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971" w:rsidRDefault="00E57971" w:rsidP="00E57971">
      <w:pPr>
        <w:jc w:val="center"/>
        <w:rPr>
          <w:sz w:val="24"/>
          <w:szCs w:val="24"/>
        </w:rPr>
      </w:pPr>
      <w:r>
        <w:rPr>
          <w:noProof/>
          <w:sz w:val="24"/>
          <w:szCs w:val="24"/>
          <w:lang w:eastAsia="ru-RU"/>
        </w:rPr>
        <w:drawing>
          <wp:inline distT="0" distB="0" distL="0" distR="0">
            <wp:extent cx="631190" cy="669925"/>
            <wp:effectExtent l="0" t="0" r="0" b="0"/>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190" cy="669925"/>
                    </a:xfrm>
                    <a:prstGeom prst="rect">
                      <a:avLst/>
                    </a:prstGeom>
                    <a:noFill/>
                    <a:ln>
                      <a:noFill/>
                    </a:ln>
                  </pic:spPr>
                </pic:pic>
              </a:graphicData>
            </a:graphic>
          </wp:inline>
        </w:drawing>
      </w:r>
    </w:p>
    <w:p w:rsidR="00E57971" w:rsidRDefault="00E57971" w:rsidP="00E57971">
      <w:pPr>
        <w:spacing w:before="10"/>
        <w:ind w:left="4560" w:right="4354"/>
        <w:rPr>
          <w:sz w:val="24"/>
          <w:szCs w:val="24"/>
        </w:rPr>
      </w:pPr>
    </w:p>
    <w:p w:rsidR="00E57971" w:rsidRDefault="00E57971" w:rsidP="00E57971">
      <w:pPr>
        <w:shd w:val="clear" w:color="auto" w:fill="FFFFFF"/>
        <w:jc w:val="center"/>
        <w:rPr>
          <w:spacing w:val="-2"/>
          <w:sz w:val="24"/>
          <w:szCs w:val="24"/>
        </w:rPr>
      </w:pPr>
      <w:r>
        <w:rPr>
          <w:spacing w:val="-2"/>
          <w:sz w:val="24"/>
          <w:szCs w:val="24"/>
        </w:rPr>
        <w:t>МИНИСТЕРСТВО НАУКИ И ВЫСШЕГО ОБРАЗОВАНИЯ РОССИЙСКОЙ ФЕДЕРАЦИИ</w:t>
      </w:r>
    </w:p>
    <w:p w:rsidR="00E57971" w:rsidRDefault="00E57971" w:rsidP="00E57971">
      <w:pPr>
        <w:shd w:val="clear" w:color="auto" w:fill="FFFFFF"/>
        <w:jc w:val="center"/>
        <w:rPr>
          <w:sz w:val="24"/>
          <w:szCs w:val="24"/>
        </w:rPr>
      </w:pPr>
    </w:p>
    <w:p w:rsidR="00E57971" w:rsidRDefault="00E57971" w:rsidP="00E57971">
      <w:pPr>
        <w:shd w:val="clear" w:color="auto" w:fill="FFFFFF"/>
        <w:jc w:val="center"/>
        <w:rPr>
          <w:b/>
          <w:bCs/>
          <w:sz w:val="24"/>
          <w:szCs w:val="24"/>
        </w:rPr>
      </w:pPr>
      <w:r>
        <w:rPr>
          <w:b/>
          <w:bCs/>
          <w:sz w:val="24"/>
          <w:szCs w:val="24"/>
        </w:rPr>
        <w:t xml:space="preserve">ИНСТИТУТ ТЕХНОЛОГИЙ (ФИЛИАЛ) ФЕДЕРАЛЬНОГО  ГОСУДАРСТВЕННОГО БЮДЖЕТНОГО ОБРАЗОВАТЕЛЬНОГО </w:t>
      </w:r>
    </w:p>
    <w:p w:rsidR="00E57971" w:rsidRDefault="00E57971" w:rsidP="00E57971">
      <w:pPr>
        <w:shd w:val="clear" w:color="auto" w:fill="FFFFFF"/>
        <w:jc w:val="center"/>
        <w:rPr>
          <w:b/>
          <w:bCs/>
          <w:sz w:val="24"/>
          <w:szCs w:val="24"/>
        </w:rPr>
      </w:pPr>
      <w:r>
        <w:rPr>
          <w:b/>
          <w:bCs/>
          <w:sz w:val="24"/>
          <w:szCs w:val="24"/>
        </w:rPr>
        <w:t>УЧРЕЖДЕНИЯ ВЫСШЕГО ОБРАЗОВАНИЯ</w:t>
      </w:r>
    </w:p>
    <w:p w:rsidR="00E57971" w:rsidRDefault="00E57971" w:rsidP="00E57971">
      <w:pPr>
        <w:shd w:val="clear" w:color="auto" w:fill="FFFFFF"/>
        <w:jc w:val="center"/>
        <w:rPr>
          <w:sz w:val="24"/>
          <w:szCs w:val="24"/>
        </w:rPr>
      </w:pPr>
      <w:r>
        <w:rPr>
          <w:sz w:val="24"/>
          <w:szCs w:val="24"/>
        </w:rPr>
        <w:t>«</w:t>
      </w:r>
      <w:r>
        <w:rPr>
          <w:b/>
          <w:bCs/>
          <w:sz w:val="24"/>
          <w:szCs w:val="24"/>
        </w:rPr>
        <w:t>ДОНСКОЙ ГОСУДАРСТВЕННЫЙ ТЕХНИЧЕСКИЙ УНИВЕРСИТЕТ»</w:t>
      </w:r>
    </w:p>
    <w:p w:rsidR="00E57971" w:rsidRDefault="00E57971" w:rsidP="00E57971">
      <w:pPr>
        <w:jc w:val="center"/>
        <w:rPr>
          <w:b/>
          <w:bCs/>
          <w:spacing w:val="-2"/>
          <w:sz w:val="24"/>
          <w:szCs w:val="24"/>
        </w:rPr>
      </w:pPr>
      <w:r>
        <w:rPr>
          <w:b/>
          <w:bCs/>
          <w:spacing w:val="-2"/>
          <w:sz w:val="24"/>
          <w:szCs w:val="24"/>
        </w:rPr>
        <w:t>В Г. ВОЛГОДОНСКЕ РОСТОВСКОЙ ОБЛАСТИ</w:t>
      </w:r>
    </w:p>
    <w:p w:rsidR="00E57971" w:rsidRDefault="00E57971" w:rsidP="00E57971">
      <w:pPr>
        <w:jc w:val="center"/>
        <w:rPr>
          <w:b/>
          <w:bCs/>
          <w:spacing w:val="-2"/>
          <w:sz w:val="24"/>
          <w:szCs w:val="24"/>
        </w:rPr>
      </w:pPr>
    </w:p>
    <w:p w:rsidR="00E57971" w:rsidRDefault="00E57971" w:rsidP="00E57971">
      <w:pPr>
        <w:jc w:val="center"/>
        <w:rPr>
          <w:b/>
          <w:bCs/>
          <w:spacing w:val="-2"/>
          <w:sz w:val="24"/>
          <w:szCs w:val="24"/>
        </w:rPr>
      </w:pPr>
      <w:r>
        <w:rPr>
          <w:b/>
          <w:bCs/>
          <w:spacing w:val="-2"/>
          <w:sz w:val="24"/>
          <w:szCs w:val="24"/>
        </w:rPr>
        <w:t>(ИТ (филиал) ДГТУ в г. Волгодонске)</w:t>
      </w:r>
    </w:p>
    <w:p w:rsidR="00A00283" w:rsidRDefault="00A00283" w:rsidP="00A00283">
      <w:pPr>
        <w:jc w:val="center"/>
        <w:rPr>
          <w:b/>
          <w:bCs/>
          <w:spacing w:val="-2"/>
          <w:sz w:val="24"/>
          <w:szCs w:val="24"/>
        </w:rPr>
      </w:pPr>
    </w:p>
    <w:p w:rsidR="00A00283" w:rsidRDefault="00A00283" w:rsidP="00A00283">
      <w:pPr>
        <w:jc w:val="center"/>
        <w:rPr>
          <w:b/>
          <w:bCs/>
          <w:spacing w:val="-2"/>
          <w:sz w:val="24"/>
          <w:szCs w:val="24"/>
        </w:rPr>
      </w:pPr>
    </w:p>
    <w:p w:rsidR="00A00283" w:rsidRDefault="00A00283" w:rsidP="00A00283">
      <w:pPr>
        <w:jc w:val="center"/>
        <w:rPr>
          <w:bCs/>
          <w:spacing w:val="-2"/>
          <w:sz w:val="24"/>
          <w:szCs w:val="24"/>
        </w:rPr>
      </w:pPr>
      <w:r>
        <w:rPr>
          <w:bCs/>
          <w:spacing w:val="-2"/>
          <w:sz w:val="24"/>
          <w:szCs w:val="24"/>
        </w:rPr>
        <w:t>Факультет «Технологии и менеджмент»</w:t>
      </w:r>
    </w:p>
    <w:p w:rsidR="00A00283" w:rsidRDefault="00A00283" w:rsidP="00A00283">
      <w:pPr>
        <w:jc w:val="center"/>
        <w:rPr>
          <w:bCs/>
          <w:spacing w:val="-2"/>
          <w:sz w:val="24"/>
          <w:szCs w:val="24"/>
        </w:rPr>
      </w:pPr>
    </w:p>
    <w:p w:rsidR="00A00283" w:rsidRDefault="00A00283" w:rsidP="00A00283">
      <w:pPr>
        <w:jc w:val="center"/>
        <w:rPr>
          <w:bCs/>
          <w:spacing w:val="-2"/>
          <w:sz w:val="24"/>
          <w:szCs w:val="24"/>
        </w:rPr>
      </w:pPr>
      <w:r>
        <w:rPr>
          <w:bCs/>
          <w:spacing w:val="-2"/>
          <w:sz w:val="24"/>
          <w:szCs w:val="24"/>
        </w:rPr>
        <w:t>Кафедра «Экономика и управление»</w:t>
      </w: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32"/>
          <w:szCs w:val="32"/>
        </w:rPr>
      </w:pPr>
    </w:p>
    <w:p w:rsidR="00A00283" w:rsidRDefault="00A00283" w:rsidP="00A00283">
      <w:pPr>
        <w:jc w:val="center"/>
        <w:rPr>
          <w:b/>
          <w:sz w:val="32"/>
          <w:szCs w:val="32"/>
        </w:rPr>
      </w:pPr>
    </w:p>
    <w:p w:rsidR="00A00283" w:rsidRDefault="00A00283" w:rsidP="00A00283">
      <w:pPr>
        <w:jc w:val="center"/>
        <w:rPr>
          <w:b/>
          <w:sz w:val="32"/>
          <w:szCs w:val="32"/>
        </w:rPr>
      </w:pPr>
      <w:r>
        <w:rPr>
          <w:b/>
          <w:sz w:val="32"/>
          <w:szCs w:val="32"/>
        </w:rPr>
        <w:t>Исследование операций в экономике</w:t>
      </w:r>
    </w:p>
    <w:p w:rsidR="00A00283" w:rsidRDefault="00A00283" w:rsidP="00A00283">
      <w:pPr>
        <w:jc w:val="center"/>
        <w:rPr>
          <w:b/>
          <w:sz w:val="32"/>
          <w:szCs w:val="32"/>
        </w:rPr>
      </w:pPr>
    </w:p>
    <w:p w:rsidR="00A00283" w:rsidRDefault="00A00283" w:rsidP="00A00283">
      <w:pPr>
        <w:jc w:val="center"/>
        <w:rPr>
          <w:b/>
          <w:i/>
          <w:sz w:val="24"/>
          <w:szCs w:val="24"/>
        </w:rPr>
      </w:pPr>
      <w:r>
        <w:rPr>
          <w:b/>
          <w:i/>
          <w:sz w:val="24"/>
          <w:szCs w:val="24"/>
        </w:rPr>
        <w:t>Методические рекомендации к самостоятельной работе</w:t>
      </w:r>
    </w:p>
    <w:p w:rsidR="00A00283" w:rsidRDefault="00A00283" w:rsidP="00A00283">
      <w:pPr>
        <w:jc w:val="center"/>
        <w:rPr>
          <w:b/>
          <w:i/>
          <w:sz w:val="24"/>
          <w:szCs w:val="24"/>
        </w:rPr>
      </w:pPr>
      <w:r>
        <w:rPr>
          <w:b/>
          <w:i/>
          <w:sz w:val="24"/>
          <w:szCs w:val="24"/>
        </w:rPr>
        <w:t xml:space="preserve"> студентов </w:t>
      </w:r>
      <w:r w:rsidR="00E57971">
        <w:rPr>
          <w:b/>
          <w:i/>
          <w:sz w:val="24"/>
          <w:szCs w:val="24"/>
        </w:rPr>
        <w:t>очно-</w:t>
      </w:r>
      <w:bookmarkStart w:id="0" w:name="_GoBack"/>
      <w:bookmarkEnd w:id="0"/>
      <w:r>
        <w:rPr>
          <w:b/>
          <w:i/>
          <w:sz w:val="24"/>
          <w:szCs w:val="24"/>
        </w:rPr>
        <w:t>заочной формы обучения</w:t>
      </w:r>
    </w:p>
    <w:p w:rsidR="00A00283" w:rsidRDefault="00A00283" w:rsidP="00A00283">
      <w:pPr>
        <w:jc w:val="center"/>
        <w:rPr>
          <w:b/>
          <w:i/>
          <w:sz w:val="24"/>
          <w:szCs w:val="24"/>
        </w:rPr>
      </w:pPr>
      <w:r>
        <w:rPr>
          <w:b/>
          <w:i/>
          <w:sz w:val="24"/>
          <w:szCs w:val="24"/>
        </w:rPr>
        <w:t>направления подготовки</w:t>
      </w:r>
    </w:p>
    <w:p w:rsidR="00A00283" w:rsidRDefault="00A00283" w:rsidP="00A00283">
      <w:pPr>
        <w:jc w:val="center"/>
        <w:rPr>
          <w:b/>
          <w:i/>
          <w:sz w:val="24"/>
          <w:szCs w:val="24"/>
        </w:rPr>
      </w:pPr>
      <w:r>
        <w:rPr>
          <w:b/>
          <w:i/>
          <w:sz w:val="24"/>
          <w:szCs w:val="24"/>
        </w:rPr>
        <w:t>38.03.02 Менеджмент</w:t>
      </w: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sz w:val="24"/>
          <w:szCs w:val="24"/>
        </w:rPr>
      </w:pPr>
      <w:r>
        <w:rPr>
          <w:sz w:val="24"/>
          <w:szCs w:val="24"/>
        </w:rPr>
        <w:t>Волгодонск 2024</w:t>
      </w:r>
    </w:p>
    <w:p w:rsidR="00921BFB" w:rsidRPr="00A00283" w:rsidRDefault="00921BFB" w:rsidP="00A00283">
      <w:pPr>
        <w:pStyle w:val="a3"/>
        <w:spacing w:before="4"/>
        <w:ind w:left="0"/>
        <w:rPr>
          <w:sz w:val="17"/>
        </w:rPr>
        <w:sectPr w:rsidR="00921BFB" w:rsidRPr="00A00283">
          <w:pgSz w:w="11900" w:h="16840"/>
          <w:pgMar w:top="1340" w:right="960" w:bottom="280" w:left="1200" w:header="720" w:footer="720" w:gutter="0"/>
          <w:cols w:space="720"/>
        </w:sectPr>
      </w:pPr>
    </w:p>
    <w:p w:rsidR="00921BFB" w:rsidRDefault="00A00283">
      <w:pPr>
        <w:pStyle w:val="1"/>
        <w:ind w:right="228"/>
        <w:jc w:val="center"/>
      </w:pPr>
      <w:r>
        <w:rPr>
          <w:spacing w:val="-2"/>
        </w:rPr>
        <w:lastRenderedPageBreak/>
        <w:t>Оглавление</w:t>
      </w:r>
    </w:p>
    <w:sdt>
      <w:sdtPr>
        <w:rPr>
          <w:i/>
          <w:iCs/>
        </w:rPr>
        <w:id w:val="-255441809"/>
        <w:docPartObj>
          <w:docPartGallery w:val="Table of Contents"/>
          <w:docPartUnique/>
        </w:docPartObj>
      </w:sdtPr>
      <w:sdtEndPr/>
      <w:sdtContent>
        <w:p w:rsidR="00921BFB" w:rsidRDefault="00E57971">
          <w:pPr>
            <w:pStyle w:val="10"/>
            <w:tabs>
              <w:tab w:val="left" w:leader="dot" w:pos="8831"/>
            </w:tabs>
            <w:spacing w:before="500"/>
          </w:pPr>
          <w:hyperlink w:anchor="_TOC_250015" w:history="1">
            <w:r w:rsidR="00A00283">
              <w:rPr>
                <w:spacing w:val="-2"/>
              </w:rPr>
              <w:t>Предисловие</w:t>
            </w:r>
            <w:r w:rsidR="00A00283">
              <w:tab/>
            </w:r>
            <w:r w:rsidR="00A00283">
              <w:rPr>
                <w:spacing w:val="-10"/>
              </w:rPr>
              <w:t>5</w:t>
            </w:r>
          </w:hyperlink>
        </w:p>
        <w:p w:rsidR="00921BFB" w:rsidRDefault="00A00283">
          <w:pPr>
            <w:pStyle w:val="10"/>
            <w:tabs>
              <w:tab w:val="left" w:pos="1603"/>
            </w:tabs>
            <w:spacing w:before="499"/>
          </w:pPr>
          <w:r>
            <w:t>Глава</w:t>
          </w:r>
          <w:r>
            <w:rPr>
              <w:spacing w:val="-4"/>
            </w:rPr>
            <w:t xml:space="preserve"> </w:t>
          </w:r>
          <w:r>
            <w:rPr>
              <w:spacing w:val="-5"/>
            </w:rPr>
            <w:t>I.</w:t>
          </w:r>
          <w:r>
            <w:tab/>
            <w:t>ПРЕДМЕТ</w:t>
          </w:r>
          <w:r>
            <w:rPr>
              <w:spacing w:val="-7"/>
            </w:rPr>
            <w:t xml:space="preserve"> </w:t>
          </w:r>
          <w:r>
            <w:t>И</w:t>
          </w:r>
          <w:r>
            <w:rPr>
              <w:spacing w:val="-12"/>
            </w:rPr>
            <w:t xml:space="preserve"> </w:t>
          </w:r>
          <w:r>
            <w:t>ЗАДАЧИ</w:t>
          </w:r>
          <w:r>
            <w:rPr>
              <w:spacing w:val="-13"/>
            </w:rPr>
            <w:t xml:space="preserve"> </w:t>
          </w:r>
          <w:r>
            <w:t>ИССЛЕДОВАНИЯ</w:t>
          </w:r>
          <w:r>
            <w:rPr>
              <w:spacing w:val="-7"/>
            </w:rPr>
            <w:t xml:space="preserve"> </w:t>
          </w:r>
          <w:r>
            <w:rPr>
              <w:spacing w:val="-2"/>
            </w:rPr>
            <w:t>ОПЕРАЦИЙ</w:t>
          </w:r>
        </w:p>
        <w:p w:rsidR="00921BFB" w:rsidRDefault="00A00283">
          <w:pPr>
            <w:pStyle w:val="20"/>
            <w:tabs>
              <w:tab w:val="left" w:leader="dot" w:pos="8831"/>
            </w:tabs>
          </w:pPr>
          <w:r>
            <w:t>В</w:t>
          </w:r>
          <w:r>
            <w:rPr>
              <w:spacing w:val="-4"/>
            </w:rPr>
            <w:t xml:space="preserve"> </w:t>
          </w:r>
          <w:r>
            <w:rPr>
              <w:spacing w:val="-2"/>
            </w:rPr>
            <w:t>ЭКОНОМИКЕ</w:t>
          </w:r>
          <w:r>
            <w:tab/>
          </w:r>
          <w:r>
            <w:rPr>
              <w:spacing w:val="-10"/>
            </w:rPr>
            <w:t>7</w:t>
          </w:r>
        </w:p>
        <w:p w:rsidR="00921BFB" w:rsidRDefault="00A00283">
          <w:pPr>
            <w:pStyle w:val="30"/>
            <w:numPr>
              <w:ilvl w:val="1"/>
              <w:numId w:val="67"/>
            </w:numPr>
            <w:tabs>
              <w:tab w:val="left" w:pos="2308"/>
              <w:tab w:val="left" w:leader="dot" w:pos="8831"/>
            </w:tabs>
            <w:ind w:hanging="633"/>
          </w:pPr>
          <w:r>
            <w:t>Проблема</w:t>
          </w:r>
          <w:r>
            <w:rPr>
              <w:spacing w:val="-5"/>
            </w:rPr>
            <w:t xml:space="preserve"> </w:t>
          </w:r>
          <w:r>
            <w:t>принятия</w:t>
          </w:r>
          <w:r>
            <w:rPr>
              <w:spacing w:val="-3"/>
            </w:rPr>
            <w:t xml:space="preserve"> </w:t>
          </w:r>
          <w:r>
            <w:t>решений</w:t>
          </w:r>
          <w:r>
            <w:rPr>
              <w:spacing w:val="-6"/>
            </w:rPr>
            <w:t xml:space="preserve"> </w:t>
          </w:r>
          <w:r>
            <w:t>и</w:t>
          </w:r>
          <w:r>
            <w:rPr>
              <w:spacing w:val="-5"/>
            </w:rPr>
            <w:t xml:space="preserve"> </w:t>
          </w:r>
          <w:r>
            <w:t>её</w:t>
          </w:r>
          <w:r>
            <w:rPr>
              <w:spacing w:val="-4"/>
            </w:rPr>
            <w:t xml:space="preserve"> </w:t>
          </w:r>
          <w:r>
            <w:rPr>
              <w:spacing w:val="-2"/>
            </w:rPr>
            <w:t>эволюция</w:t>
          </w:r>
          <w:r>
            <w:tab/>
          </w:r>
          <w:r>
            <w:rPr>
              <w:spacing w:val="-10"/>
            </w:rPr>
            <w:t>7</w:t>
          </w:r>
        </w:p>
        <w:p w:rsidR="00921BFB" w:rsidRDefault="00E57971">
          <w:pPr>
            <w:pStyle w:val="30"/>
            <w:numPr>
              <w:ilvl w:val="1"/>
              <w:numId w:val="67"/>
            </w:numPr>
            <w:tabs>
              <w:tab w:val="left" w:pos="2308"/>
              <w:tab w:val="left" w:leader="dot" w:pos="8831"/>
            </w:tabs>
            <w:spacing w:before="91"/>
            <w:ind w:hanging="633"/>
          </w:pPr>
          <w:hyperlink w:anchor="_TOC_250014" w:history="1">
            <w:r w:rsidR="00A00283">
              <w:t>Основные</w:t>
            </w:r>
            <w:r w:rsidR="00A00283">
              <w:rPr>
                <w:spacing w:val="-10"/>
              </w:rPr>
              <w:t xml:space="preserve"> </w:t>
            </w:r>
            <w:r w:rsidR="00A00283">
              <w:t>понятия</w:t>
            </w:r>
            <w:r w:rsidR="00A00283">
              <w:rPr>
                <w:spacing w:val="-8"/>
              </w:rPr>
              <w:t xml:space="preserve"> </w:t>
            </w:r>
            <w:r w:rsidR="00A00283">
              <w:t>исследования</w:t>
            </w:r>
            <w:r w:rsidR="00A00283">
              <w:rPr>
                <w:spacing w:val="-9"/>
              </w:rPr>
              <w:t xml:space="preserve"> </w:t>
            </w:r>
            <w:r w:rsidR="00A00283">
              <w:rPr>
                <w:spacing w:val="-2"/>
              </w:rPr>
              <w:t>операций</w:t>
            </w:r>
            <w:r w:rsidR="00A00283">
              <w:tab/>
            </w:r>
            <w:r w:rsidR="00A00283">
              <w:rPr>
                <w:spacing w:val="-5"/>
              </w:rPr>
              <w:t>12</w:t>
            </w:r>
          </w:hyperlink>
        </w:p>
        <w:p w:rsidR="00921BFB" w:rsidRDefault="00E57971">
          <w:pPr>
            <w:pStyle w:val="30"/>
            <w:numPr>
              <w:ilvl w:val="1"/>
              <w:numId w:val="67"/>
            </w:numPr>
            <w:tabs>
              <w:tab w:val="left" w:pos="2308"/>
              <w:tab w:val="left" w:leader="dot" w:pos="8831"/>
            </w:tabs>
            <w:ind w:hanging="633"/>
          </w:pPr>
          <w:hyperlink w:anchor="_TOC_250013" w:history="1">
            <w:r w:rsidR="00A00283">
              <w:t>Исследование</w:t>
            </w:r>
            <w:r w:rsidR="00A00283">
              <w:rPr>
                <w:spacing w:val="-7"/>
              </w:rPr>
              <w:t xml:space="preserve"> </w:t>
            </w:r>
            <w:r w:rsidR="00A00283">
              <w:t>операций</w:t>
            </w:r>
            <w:r w:rsidR="00A00283">
              <w:rPr>
                <w:spacing w:val="-8"/>
              </w:rPr>
              <w:t xml:space="preserve"> </w:t>
            </w:r>
            <w:r w:rsidR="00A00283">
              <w:t>как</w:t>
            </w:r>
            <w:r w:rsidR="00A00283">
              <w:rPr>
                <w:spacing w:val="-7"/>
              </w:rPr>
              <w:t xml:space="preserve"> </w:t>
            </w:r>
            <w:r w:rsidR="00A00283">
              <w:t>научная</w:t>
            </w:r>
            <w:r w:rsidR="00A00283">
              <w:rPr>
                <w:spacing w:val="-6"/>
              </w:rPr>
              <w:t xml:space="preserve"> </w:t>
            </w:r>
            <w:r w:rsidR="00A00283">
              <w:rPr>
                <w:spacing w:val="-2"/>
              </w:rPr>
              <w:t>дисциплина</w:t>
            </w:r>
            <w:r w:rsidR="00A00283">
              <w:tab/>
            </w:r>
            <w:r w:rsidR="00A00283">
              <w:rPr>
                <w:spacing w:val="-5"/>
              </w:rPr>
              <w:t>18</w:t>
            </w:r>
          </w:hyperlink>
        </w:p>
        <w:p w:rsidR="00921BFB" w:rsidRDefault="00E57971">
          <w:pPr>
            <w:pStyle w:val="30"/>
            <w:numPr>
              <w:ilvl w:val="1"/>
              <w:numId w:val="67"/>
            </w:numPr>
            <w:tabs>
              <w:tab w:val="left" w:pos="2308"/>
              <w:tab w:val="left" w:leader="dot" w:pos="8831"/>
            </w:tabs>
            <w:ind w:hanging="633"/>
          </w:pPr>
          <w:hyperlink w:anchor="_TOC_250012" w:history="1">
            <w:r w:rsidR="00A00283">
              <w:t>Виды</w:t>
            </w:r>
            <w:r w:rsidR="00A00283">
              <w:rPr>
                <w:spacing w:val="-8"/>
              </w:rPr>
              <w:t xml:space="preserve"> </w:t>
            </w:r>
            <w:r w:rsidR="00A00283">
              <w:t>задач</w:t>
            </w:r>
            <w:r w:rsidR="00A00283">
              <w:rPr>
                <w:spacing w:val="-7"/>
              </w:rPr>
              <w:t xml:space="preserve"> </w:t>
            </w:r>
            <w:r w:rsidR="00A00283">
              <w:t>исследования</w:t>
            </w:r>
            <w:r w:rsidR="00A00283">
              <w:rPr>
                <w:spacing w:val="-5"/>
              </w:rPr>
              <w:t xml:space="preserve"> </w:t>
            </w:r>
            <w:r w:rsidR="00A00283">
              <w:rPr>
                <w:spacing w:val="-2"/>
              </w:rPr>
              <w:t>операций</w:t>
            </w:r>
            <w:r w:rsidR="00A00283">
              <w:tab/>
            </w:r>
            <w:r w:rsidR="00A00283">
              <w:rPr>
                <w:spacing w:val="-5"/>
              </w:rPr>
              <w:t>24</w:t>
            </w:r>
          </w:hyperlink>
        </w:p>
        <w:p w:rsidR="00921BFB" w:rsidRDefault="00E57971">
          <w:pPr>
            <w:pStyle w:val="30"/>
            <w:numPr>
              <w:ilvl w:val="1"/>
              <w:numId w:val="67"/>
            </w:numPr>
            <w:tabs>
              <w:tab w:val="left" w:pos="2308"/>
              <w:tab w:val="left" w:pos="8831"/>
            </w:tabs>
            <w:ind w:hanging="633"/>
          </w:pPr>
          <w:hyperlink w:anchor="_TOC_250011" w:history="1">
            <w:r w:rsidR="00A00283">
              <w:t>Прямые</w:t>
            </w:r>
            <w:r w:rsidR="00A00283">
              <w:rPr>
                <w:spacing w:val="-7"/>
              </w:rPr>
              <w:t xml:space="preserve"> </w:t>
            </w:r>
            <w:r w:rsidR="00A00283">
              <w:t>и</w:t>
            </w:r>
            <w:r w:rsidR="00A00283">
              <w:rPr>
                <w:spacing w:val="-7"/>
              </w:rPr>
              <w:t xml:space="preserve"> </w:t>
            </w:r>
            <w:r w:rsidR="00A00283">
              <w:t>обратные</w:t>
            </w:r>
            <w:r w:rsidR="00A00283">
              <w:rPr>
                <w:spacing w:val="-6"/>
              </w:rPr>
              <w:t xml:space="preserve"> </w:t>
            </w:r>
            <w:r w:rsidR="00A00283">
              <w:t>задачи</w:t>
            </w:r>
            <w:r w:rsidR="00A00283">
              <w:rPr>
                <w:spacing w:val="-8"/>
              </w:rPr>
              <w:t xml:space="preserve"> </w:t>
            </w:r>
            <w:r w:rsidR="00A00283">
              <w:t>исследования</w:t>
            </w:r>
            <w:r w:rsidR="00A00283">
              <w:rPr>
                <w:spacing w:val="-5"/>
              </w:rPr>
              <w:t xml:space="preserve"> </w:t>
            </w:r>
            <w:r w:rsidR="00A00283">
              <w:t>операций</w:t>
            </w:r>
            <w:r w:rsidR="00A00283">
              <w:rPr>
                <w:spacing w:val="-5"/>
              </w:rPr>
              <w:t xml:space="preserve"> </w:t>
            </w:r>
            <w:r w:rsidR="00A00283">
              <w:rPr>
                <w:spacing w:val="-10"/>
              </w:rPr>
              <w:t>.</w:t>
            </w:r>
            <w:r w:rsidR="00A00283">
              <w:tab/>
            </w:r>
            <w:r w:rsidR="00A00283">
              <w:rPr>
                <w:spacing w:val="-5"/>
              </w:rPr>
              <w:t>27</w:t>
            </w:r>
          </w:hyperlink>
        </w:p>
        <w:p w:rsidR="00921BFB" w:rsidRDefault="00E57971">
          <w:pPr>
            <w:pStyle w:val="4"/>
            <w:tabs>
              <w:tab w:val="left" w:leader="dot" w:pos="8831"/>
            </w:tabs>
            <w:spacing w:before="91"/>
            <w:rPr>
              <w:i w:val="0"/>
            </w:rPr>
          </w:pPr>
          <w:hyperlink w:anchor="_TOC_250010" w:history="1">
            <w:r w:rsidR="00A00283">
              <w:t>Практические</w:t>
            </w:r>
            <w:r w:rsidR="00A00283">
              <w:rPr>
                <w:spacing w:val="-16"/>
              </w:rPr>
              <w:t xml:space="preserve"> </w:t>
            </w:r>
            <w:r w:rsidR="00A00283">
              <w:rPr>
                <w:spacing w:val="-2"/>
              </w:rPr>
              <w:t>задания</w:t>
            </w:r>
            <w:r w:rsidR="00A00283">
              <w:rPr>
                <w:i w:val="0"/>
              </w:rPr>
              <w:tab/>
            </w:r>
            <w:r w:rsidR="00A00283">
              <w:rPr>
                <w:i w:val="0"/>
                <w:spacing w:val="-5"/>
              </w:rPr>
              <w:t>29</w:t>
            </w:r>
          </w:hyperlink>
        </w:p>
        <w:p w:rsidR="00921BFB" w:rsidRDefault="00A00283">
          <w:pPr>
            <w:pStyle w:val="10"/>
            <w:tabs>
              <w:tab w:val="left" w:pos="1603"/>
              <w:tab w:val="left" w:leader="dot" w:pos="8831"/>
            </w:tabs>
            <w:spacing w:line="304" w:lineRule="auto"/>
            <w:ind w:left="1603" w:right="627" w:hanging="1388"/>
          </w:pPr>
          <w:r>
            <w:t>Глава II.</w:t>
          </w:r>
          <w:r>
            <w:tab/>
            <w:t>ОСНОВНЫЕ МЕТОДЫ РЕШЕНИЯ ЛИНЕЙНЫХ ЗАДАЧ ИССЛЕДОВАНИЯ ОПЕРАЦИЙ</w:t>
          </w:r>
          <w:r>
            <w:tab/>
          </w:r>
          <w:r>
            <w:rPr>
              <w:spacing w:val="-6"/>
            </w:rPr>
            <w:t>30</w:t>
          </w:r>
        </w:p>
        <w:p w:rsidR="00921BFB" w:rsidRDefault="00E57971">
          <w:pPr>
            <w:pStyle w:val="30"/>
            <w:numPr>
              <w:ilvl w:val="1"/>
              <w:numId w:val="66"/>
            </w:numPr>
            <w:tabs>
              <w:tab w:val="left" w:pos="2308"/>
              <w:tab w:val="left" w:leader="dot" w:pos="8831"/>
            </w:tabs>
            <w:spacing w:before="3" w:line="304" w:lineRule="auto"/>
            <w:ind w:right="627"/>
          </w:pPr>
          <w:hyperlink w:anchor="_TOC_250009" w:history="1">
            <w:r w:rsidR="00A00283">
              <w:t>Графический</w:t>
            </w:r>
            <w:r w:rsidR="00A00283">
              <w:rPr>
                <w:spacing w:val="40"/>
              </w:rPr>
              <w:t xml:space="preserve"> </w:t>
            </w:r>
            <w:r w:rsidR="00A00283">
              <w:t>метод</w:t>
            </w:r>
            <w:r w:rsidR="00A00283">
              <w:rPr>
                <w:spacing w:val="40"/>
              </w:rPr>
              <w:t xml:space="preserve"> </w:t>
            </w:r>
            <w:r w:rsidR="00A00283">
              <w:t>решения</w:t>
            </w:r>
            <w:r w:rsidR="00A00283">
              <w:rPr>
                <w:spacing w:val="40"/>
              </w:rPr>
              <w:t xml:space="preserve"> </w:t>
            </w:r>
            <w:r w:rsidR="00A00283">
              <w:t>задач</w:t>
            </w:r>
            <w:r w:rsidR="00A00283">
              <w:rPr>
                <w:spacing w:val="40"/>
              </w:rPr>
              <w:t xml:space="preserve"> </w:t>
            </w:r>
            <w:r w:rsidR="00A00283">
              <w:t>линейного</w:t>
            </w:r>
            <w:r w:rsidR="00A00283">
              <w:rPr>
                <w:spacing w:val="40"/>
              </w:rPr>
              <w:t xml:space="preserve"> </w:t>
            </w:r>
            <w:r w:rsidR="00A00283">
              <w:t xml:space="preserve">про- </w:t>
            </w:r>
            <w:r w:rsidR="00A00283">
              <w:rPr>
                <w:spacing w:val="-2"/>
              </w:rPr>
              <w:t>граммирования</w:t>
            </w:r>
            <w:r w:rsidR="00A00283">
              <w:tab/>
            </w:r>
            <w:r w:rsidR="00A00283">
              <w:rPr>
                <w:spacing w:val="-6"/>
              </w:rPr>
              <w:t>33</w:t>
            </w:r>
          </w:hyperlink>
        </w:p>
        <w:p w:rsidR="00921BFB" w:rsidRDefault="00E57971">
          <w:pPr>
            <w:pStyle w:val="30"/>
            <w:numPr>
              <w:ilvl w:val="1"/>
              <w:numId w:val="66"/>
            </w:numPr>
            <w:tabs>
              <w:tab w:val="left" w:pos="2308"/>
              <w:tab w:val="left" w:leader="dot" w:pos="8831"/>
            </w:tabs>
            <w:spacing w:before="0" w:line="304" w:lineRule="auto"/>
            <w:ind w:right="627"/>
          </w:pPr>
          <w:hyperlink w:anchor="_TOC_250008" w:history="1">
            <w:r w:rsidR="00A00283">
              <w:t>Симплекс-метод</w:t>
            </w:r>
            <w:r w:rsidR="00A00283">
              <w:rPr>
                <w:spacing w:val="80"/>
              </w:rPr>
              <w:t xml:space="preserve"> </w:t>
            </w:r>
            <w:r w:rsidR="00A00283">
              <w:t>решения</w:t>
            </w:r>
            <w:r w:rsidR="00A00283">
              <w:rPr>
                <w:spacing w:val="80"/>
              </w:rPr>
              <w:t xml:space="preserve"> </w:t>
            </w:r>
            <w:r w:rsidR="00A00283">
              <w:t>задач</w:t>
            </w:r>
            <w:r w:rsidR="00A00283">
              <w:rPr>
                <w:spacing w:val="80"/>
              </w:rPr>
              <w:t xml:space="preserve"> </w:t>
            </w:r>
            <w:r w:rsidR="00A00283">
              <w:t>линейного</w:t>
            </w:r>
            <w:r w:rsidR="00A00283">
              <w:rPr>
                <w:spacing w:val="80"/>
              </w:rPr>
              <w:t xml:space="preserve"> </w:t>
            </w:r>
            <w:r w:rsidR="00A00283">
              <w:t>про-</w:t>
            </w:r>
            <w:r w:rsidR="00A00283">
              <w:rPr>
                <w:spacing w:val="40"/>
              </w:rPr>
              <w:t xml:space="preserve"> </w:t>
            </w:r>
            <w:r w:rsidR="00A00283">
              <w:rPr>
                <w:spacing w:val="-2"/>
              </w:rPr>
              <w:t>граммирования</w:t>
            </w:r>
            <w:r w:rsidR="00A00283">
              <w:tab/>
            </w:r>
            <w:r w:rsidR="00A00283">
              <w:rPr>
                <w:spacing w:val="-5"/>
              </w:rPr>
              <w:t>51</w:t>
            </w:r>
          </w:hyperlink>
        </w:p>
        <w:p w:rsidR="00921BFB" w:rsidRDefault="00A00283">
          <w:pPr>
            <w:pStyle w:val="30"/>
            <w:numPr>
              <w:ilvl w:val="1"/>
              <w:numId w:val="66"/>
            </w:numPr>
            <w:tabs>
              <w:tab w:val="left" w:pos="2308"/>
              <w:tab w:val="left" w:leader="dot" w:pos="8831"/>
            </w:tabs>
            <w:spacing w:before="1"/>
            <w:ind w:hanging="633"/>
          </w:pPr>
          <w:r>
            <w:t>Решение</w:t>
          </w:r>
          <w:r>
            <w:rPr>
              <w:spacing w:val="-3"/>
            </w:rPr>
            <w:t xml:space="preserve"> </w:t>
          </w:r>
          <w:r>
            <w:t>ЗЛП</w:t>
          </w:r>
          <w:r>
            <w:rPr>
              <w:spacing w:val="-8"/>
            </w:rPr>
            <w:t xml:space="preserve"> </w:t>
          </w:r>
          <w:r>
            <w:t>в</w:t>
          </w:r>
          <w:r>
            <w:rPr>
              <w:spacing w:val="-5"/>
            </w:rPr>
            <w:t xml:space="preserve"> </w:t>
          </w:r>
          <w:r>
            <w:t>приложении</w:t>
          </w:r>
          <w:r>
            <w:rPr>
              <w:spacing w:val="-4"/>
            </w:rPr>
            <w:t xml:space="preserve"> </w:t>
          </w:r>
          <w:r>
            <w:t>Excel</w:t>
          </w:r>
          <w:r>
            <w:rPr>
              <w:spacing w:val="-8"/>
            </w:rPr>
            <w:t xml:space="preserve"> </w:t>
          </w:r>
          <w:r>
            <w:t>MS</w:t>
          </w:r>
          <w:r>
            <w:rPr>
              <w:spacing w:val="-5"/>
            </w:rPr>
            <w:t xml:space="preserve"> </w:t>
          </w:r>
          <w:r>
            <w:rPr>
              <w:spacing w:val="-2"/>
            </w:rPr>
            <w:t>Office</w:t>
          </w:r>
          <w:r>
            <w:tab/>
          </w:r>
          <w:r>
            <w:rPr>
              <w:spacing w:val="-5"/>
            </w:rPr>
            <w:t>66</w:t>
          </w:r>
        </w:p>
        <w:p w:rsidR="00921BFB" w:rsidRDefault="00E57971">
          <w:pPr>
            <w:pStyle w:val="4"/>
            <w:tabs>
              <w:tab w:val="left" w:leader="dot" w:pos="8831"/>
            </w:tabs>
            <w:rPr>
              <w:i w:val="0"/>
            </w:rPr>
          </w:pPr>
          <w:hyperlink w:anchor="_TOC_250007" w:history="1">
            <w:r w:rsidR="00A00283">
              <w:t>Практические</w:t>
            </w:r>
            <w:r w:rsidR="00A00283">
              <w:rPr>
                <w:spacing w:val="-16"/>
              </w:rPr>
              <w:t xml:space="preserve"> </w:t>
            </w:r>
            <w:r w:rsidR="00A00283">
              <w:rPr>
                <w:spacing w:val="-2"/>
              </w:rPr>
              <w:t>задания</w:t>
            </w:r>
            <w:r w:rsidR="00A00283">
              <w:rPr>
                <w:i w:val="0"/>
              </w:rPr>
              <w:tab/>
            </w:r>
            <w:r w:rsidR="00A00283">
              <w:rPr>
                <w:i w:val="0"/>
                <w:spacing w:val="-5"/>
              </w:rPr>
              <w:t>81</w:t>
            </w:r>
          </w:hyperlink>
        </w:p>
        <w:p w:rsidR="00921BFB" w:rsidRDefault="00A00283">
          <w:pPr>
            <w:pStyle w:val="10"/>
            <w:tabs>
              <w:tab w:val="left" w:pos="1603"/>
            </w:tabs>
          </w:pPr>
          <w:r>
            <w:t>Глава</w:t>
          </w:r>
          <w:r>
            <w:rPr>
              <w:spacing w:val="-4"/>
            </w:rPr>
            <w:t xml:space="preserve"> III.</w:t>
          </w:r>
          <w:r>
            <w:tab/>
            <w:t>СПЕЦИАЛЬНЫЕ</w:t>
          </w:r>
          <w:r>
            <w:rPr>
              <w:spacing w:val="-13"/>
            </w:rPr>
            <w:t xml:space="preserve"> </w:t>
          </w:r>
          <w:r>
            <w:t>ЗАДАЧИ</w:t>
          </w:r>
          <w:r>
            <w:rPr>
              <w:spacing w:val="-10"/>
            </w:rPr>
            <w:t xml:space="preserve"> </w:t>
          </w:r>
          <w:r>
            <w:rPr>
              <w:spacing w:val="-2"/>
            </w:rPr>
            <w:t>ИССЛЕДОВАНИЯ</w:t>
          </w:r>
        </w:p>
        <w:p w:rsidR="00921BFB" w:rsidRDefault="00A00283">
          <w:pPr>
            <w:pStyle w:val="20"/>
            <w:tabs>
              <w:tab w:val="left" w:leader="dot" w:pos="8831"/>
            </w:tabs>
            <w:spacing w:before="91"/>
          </w:pPr>
          <w:r>
            <w:t>ОПЕРАЦИЙ</w:t>
          </w:r>
          <w:r>
            <w:rPr>
              <w:spacing w:val="-7"/>
            </w:rPr>
            <w:t xml:space="preserve"> </w:t>
          </w:r>
          <w:r>
            <w:t>В</w:t>
          </w:r>
          <w:r>
            <w:rPr>
              <w:spacing w:val="-10"/>
            </w:rPr>
            <w:t xml:space="preserve"> </w:t>
          </w:r>
          <w:r>
            <w:rPr>
              <w:spacing w:val="-2"/>
            </w:rPr>
            <w:t>ЭКОНОМИКЕ</w:t>
          </w:r>
          <w:r>
            <w:tab/>
          </w:r>
          <w:r>
            <w:rPr>
              <w:spacing w:val="-5"/>
            </w:rPr>
            <w:t>89</w:t>
          </w:r>
        </w:p>
        <w:p w:rsidR="00921BFB" w:rsidRDefault="00E57971">
          <w:pPr>
            <w:pStyle w:val="30"/>
            <w:numPr>
              <w:ilvl w:val="1"/>
              <w:numId w:val="65"/>
            </w:numPr>
            <w:tabs>
              <w:tab w:val="left" w:pos="2308"/>
              <w:tab w:val="left" w:leader="dot" w:pos="8831"/>
            </w:tabs>
            <w:ind w:hanging="633"/>
          </w:pPr>
          <w:hyperlink w:anchor="_TOC_250006" w:history="1">
            <w:r w:rsidR="00A00283">
              <w:t>Двойственная</w:t>
            </w:r>
            <w:r w:rsidR="00A00283">
              <w:rPr>
                <w:spacing w:val="-11"/>
              </w:rPr>
              <w:t xml:space="preserve"> </w:t>
            </w:r>
            <w:r w:rsidR="00A00283">
              <w:rPr>
                <w:spacing w:val="-2"/>
              </w:rPr>
              <w:t>задача</w:t>
            </w:r>
            <w:r w:rsidR="00A00283">
              <w:tab/>
            </w:r>
            <w:r w:rsidR="00A00283">
              <w:rPr>
                <w:spacing w:val="-5"/>
              </w:rPr>
              <w:t>89</w:t>
            </w:r>
          </w:hyperlink>
        </w:p>
        <w:p w:rsidR="00921BFB" w:rsidRDefault="00E57971">
          <w:pPr>
            <w:pStyle w:val="30"/>
            <w:numPr>
              <w:ilvl w:val="1"/>
              <w:numId w:val="65"/>
            </w:numPr>
            <w:tabs>
              <w:tab w:val="left" w:pos="2308"/>
              <w:tab w:val="left" w:leader="dot" w:pos="8831"/>
            </w:tabs>
            <w:ind w:hanging="633"/>
          </w:pPr>
          <w:hyperlink w:anchor="_TOC_250005" w:history="1">
            <w:r w:rsidR="00A00283">
              <w:t>Транспортная</w:t>
            </w:r>
            <w:r w:rsidR="00A00283">
              <w:rPr>
                <w:spacing w:val="-11"/>
              </w:rPr>
              <w:t xml:space="preserve"> </w:t>
            </w:r>
            <w:r w:rsidR="00A00283">
              <w:rPr>
                <w:spacing w:val="-2"/>
              </w:rPr>
              <w:t>задача</w:t>
            </w:r>
            <w:r w:rsidR="00A00283">
              <w:tab/>
            </w:r>
            <w:r w:rsidR="00A00283">
              <w:rPr>
                <w:spacing w:val="-5"/>
              </w:rPr>
              <w:t>108</w:t>
            </w:r>
          </w:hyperlink>
        </w:p>
        <w:p w:rsidR="00921BFB" w:rsidRDefault="00E57971">
          <w:pPr>
            <w:pStyle w:val="30"/>
            <w:numPr>
              <w:ilvl w:val="1"/>
              <w:numId w:val="65"/>
            </w:numPr>
            <w:tabs>
              <w:tab w:val="left" w:pos="2308"/>
              <w:tab w:val="left" w:leader="dot" w:pos="8831"/>
            </w:tabs>
            <w:ind w:hanging="633"/>
          </w:pPr>
          <w:hyperlink w:anchor="_TOC_250004" w:history="1">
            <w:r w:rsidR="00A00283">
              <w:t>Задача</w:t>
            </w:r>
            <w:r w:rsidR="00A00283">
              <w:rPr>
                <w:spacing w:val="-2"/>
              </w:rPr>
              <w:t xml:space="preserve"> </w:t>
            </w:r>
            <w:r w:rsidR="00A00283">
              <w:t>о</w:t>
            </w:r>
            <w:r w:rsidR="00A00283">
              <w:rPr>
                <w:spacing w:val="-2"/>
              </w:rPr>
              <w:t xml:space="preserve"> назначениях</w:t>
            </w:r>
            <w:r w:rsidR="00A00283">
              <w:tab/>
            </w:r>
            <w:r w:rsidR="00A00283">
              <w:rPr>
                <w:spacing w:val="-5"/>
              </w:rPr>
              <w:t>122</w:t>
            </w:r>
          </w:hyperlink>
        </w:p>
        <w:p w:rsidR="00921BFB" w:rsidRDefault="00E57971">
          <w:pPr>
            <w:pStyle w:val="4"/>
            <w:tabs>
              <w:tab w:val="left" w:leader="dot" w:pos="8831"/>
            </w:tabs>
            <w:spacing w:before="91"/>
            <w:rPr>
              <w:i w:val="0"/>
            </w:rPr>
          </w:pPr>
          <w:hyperlink w:anchor="_TOC_250003" w:history="1">
            <w:r w:rsidR="00A00283">
              <w:t>Практические</w:t>
            </w:r>
            <w:r w:rsidR="00A00283">
              <w:rPr>
                <w:spacing w:val="-16"/>
              </w:rPr>
              <w:t xml:space="preserve"> </w:t>
            </w:r>
            <w:r w:rsidR="00A00283">
              <w:rPr>
                <w:spacing w:val="-2"/>
              </w:rPr>
              <w:t>задания</w:t>
            </w:r>
            <w:r w:rsidR="00A00283">
              <w:rPr>
                <w:i w:val="0"/>
              </w:rPr>
              <w:tab/>
            </w:r>
            <w:r w:rsidR="00A00283">
              <w:rPr>
                <w:i w:val="0"/>
                <w:spacing w:val="-5"/>
              </w:rPr>
              <w:t>127</w:t>
            </w:r>
          </w:hyperlink>
        </w:p>
        <w:p w:rsidR="00921BFB" w:rsidRDefault="00A00283">
          <w:pPr>
            <w:pStyle w:val="10"/>
            <w:tabs>
              <w:tab w:val="left" w:pos="1603"/>
              <w:tab w:val="left" w:pos="8831"/>
            </w:tabs>
          </w:pPr>
          <w:r>
            <w:t>Глава</w:t>
          </w:r>
          <w:r>
            <w:rPr>
              <w:spacing w:val="-4"/>
            </w:rPr>
            <w:t xml:space="preserve"> </w:t>
          </w:r>
          <w:r>
            <w:rPr>
              <w:spacing w:val="-5"/>
            </w:rPr>
            <w:t>IV.</w:t>
          </w:r>
          <w:r>
            <w:tab/>
            <w:t>МОДЕЛИ</w:t>
          </w:r>
          <w:r>
            <w:rPr>
              <w:spacing w:val="-16"/>
            </w:rPr>
            <w:t xml:space="preserve"> </w:t>
          </w:r>
          <w:r>
            <w:t>ДИНАМИЧЕСКОГО</w:t>
          </w:r>
          <w:r>
            <w:rPr>
              <w:spacing w:val="-8"/>
            </w:rPr>
            <w:t xml:space="preserve"> </w:t>
          </w:r>
          <w:r>
            <w:rPr>
              <w:spacing w:val="-2"/>
            </w:rPr>
            <w:t>ПРОГРАММИРОВАНИЯ</w:t>
          </w:r>
          <w:r>
            <w:tab/>
          </w:r>
          <w:r>
            <w:rPr>
              <w:spacing w:val="-5"/>
            </w:rPr>
            <w:t>136</w:t>
          </w:r>
        </w:p>
        <w:p w:rsidR="00921BFB" w:rsidRDefault="00E57971">
          <w:pPr>
            <w:pStyle w:val="30"/>
            <w:numPr>
              <w:ilvl w:val="1"/>
              <w:numId w:val="64"/>
            </w:numPr>
            <w:tabs>
              <w:tab w:val="left" w:pos="2308"/>
              <w:tab w:val="left" w:pos="8831"/>
            </w:tabs>
            <w:ind w:hanging="633"/>
          </w:pPr>
          <w:hyperlink w:anchor="_TOC_250002" w:history="1">
            <w:r w:rsidR="00A00283">
              <w:t>Задачи</w:t>
            </w:r>
            <w:r w:rsidR="00A00283">
              <w:rPr>
                <w:spacing w:val="-7"/>
              </w:rPr>
              <w:t xml:space="preserve"> </w:t>
            </w:r>
            <w:r w:rsidR="00A00283">
              <w:t>и</w:t>
            </w:r>
            <w:r w:rsidR="00A00283">
              <w:rPr>
                <w:spacing w:val="-6"/>
              </w:rPr>
              <w:t xml:space="preserve"> </w:t>
            </w:r>
            <w:r w:rsidR="00A00283">
              <w:t>методы</w:t>
            </w:r>
            <w:r w:rsidR="00A00283">
              <w:rPr>
                <w:spacing w:val="-6"/>
              </w:rPr>
              <w:t xml:space="preserve"> </w:t>
            </w:r>
            <w:r w:rsidR="00A00283">
              <w:t>динамического</w:t>
            </w:r>
            <w:r w:rsidR="00A00283">
              <w:rPr>
                <w:spacing w:val="-6"/>
              </w:rPr>
              <w:t xml:space="preserve"> </w:t>
            </w:r>
            <w:r w:rsidR="00A00283">
              <w:rPr>
                <w:spacing w:val="-2"/>
              </w:rPr>
              <w:t>программирования</w:t>
            </w:r>
            <w:r w:rsidR="00A00283">
              <w:tab/>
            </w:r>
            <w:r w:rsidR="00A00283">
              <w:rPr>
                <w:spacing w:val="-5"/>
              </w:rPr>
              <w:t>136</w:t>
            </w:r>
          </w:hyperlink>
        </w:p>
        <w:p w:rsidR="00921BFB" w:rsidRDefault="00E57971">
          <w:pPr>
            <w:pStyle w:val="30"/>
            <w:numPr>
              <w:ilvl w:val="1"/>
              <w:numId w:val="64"/>
            </w:numPr>
            <w:tabs>
              <w:tab w:val="left" w:pos="2308"/>
              <w:tab w:val="left" w:leader="dot" w:pos="8831"/>
            </w:tabs>
            <w:spacing w:before="91"/>
            <w:ind w:hanging="633"/>
          </w:pPr>
          <w:hyperlink w:anchor="_TOC_250001" w:history="1">
            <w:r w:rsidR="00A00283">
              <w:t>Сетевые</w:t>
            </w:r>
            <w:r w:rsidR="00A00283">
              <w:rPr>
                <w:spacing w:val="-8"/>
              </w:rPr>
              <w:t xml:space="preserve"> </w:t>
            </w:r>
            <w:r w:rsidR="00A00283">
              <w:t>графики</w:t>
            </w:r>
            <w:r w:rsidR="00A00283">
              <w:rPr>
                <w:spacing w:val="-9"/>
              </w:rPr>
              <w:t xml:space="preserve"> </w:t>
            </w:r>
            <w:r w:rsidR="00A00283">
              <w:t>динамических</w:t>
            </w:r>
            <w:r w:rsidR="00A00283">
              <w:rPr>
                <w:spacing w:val="-13"/>
              </w:rPr>
              <w:t xml:space="preserve"> </w:t>
            </w:r>
            <w:r w:rsidR="00A00283">
              <w:rPr>
                <w:spacing w:val="-4"/>
              </w:rPr>
              <w:t>задач</w:t>
            </w:r>
            <w:r w:rsidR="00A00283">
              <w:tab/>
            </w:r>
            <w:r w:rsidR="00A00283">
              <w:rPr>
                <w:spacing w:val="-5"/>
              </w:rPr>
              <w:t>138</w:t>
            </w:r>
          </w:hyperlink>
        </w:p>
        <w:p w:rsidR="00921BFB" w:rsidRDefault="00E57971">
          <w:pPr>
            <w:pStyle w:val="4"/>
            <w:tabs>
              <w:tab w:val="left" w:leader="dot" w:pos="8831"/>
            </w:tabs>
            <w:rPr>
              <w:i w:val="0"/>
            </w:rPr>
          </w:pPr>
          <w:hyperlink w:anchor="_TOC_250000" w:history="1">
            <w:r w:rsidR="00A00283">
              <w:t>Практические</w:t>
            </w:r>
            <w:r w:rsidR="00A00283">
              <w:rPr>
                <w:spacing w:val="-16"/>
              </w:rPr>
              <w:t xml:space="preserve"> </w:t>
            </w:r>
            <w:r w:rsidR="00A00283">
              <w:rPr>
                <w:spacing w:val="-2"/>
              </w:rPr>
              <w:t>задания</w:t>
            </w:r>
            <w:r w:rsidR="00A00283">
              <w:rPr>
                <w:i w:val="0"/>
              </w:rPr>
              <w:tab/>
            </w:r>
            <w:r w:rsidR="00A00283">
              <w:rPr>
                <w:i w:val="0"/>
                <w:spacing w:val="-5"/>
              </w:rPr>
              <w:t>148</w:t>
            </w:r>
          </w:hyperlink>
        </w:p>
      </w:sdtContent>
    </w:sdt>
    <w:p w:rsidR="00921BFB" w:rsidRDefault="00921BFB">
      <w:pPr>
        <w:sectPr w:rsidR="00921BFB">
          <w:footerReference w:type="default" r:id="rId9"/>
          <w:pgSz w:w="11900" w:h="16840"/>
          <w:pgMar w:top="1340" w:right="960" w:bottom="1320" w:left="1200" w:header="0" w:footer="1133" w:gutter="0"/>
          <w:pgNumType w:start="3"/>
          <w:cols w:space="720"/>
        </w:sectPr>
      </w:pPr>
    </w:p>
    <w:tbl>
      <w:tblPr>
        <w:tblStyle w:val="TableNormal"/>
        <w:tblW w:w="0" w:type="auto"/>
        <w:tblInd w:w="173" w:type="dxa"/>
        <w:tblLayout w:type="fixed"/>
        <w:tblLook w:val="01E0" w:firstRow="1" w:lastRow="1" w:firstColumn="1" w:lastColumn="1" w:noHBand="0" w:noVBand="0"/>
      </w:tblPr>
      <w:tblGrid>
        <w:gridCol w:w="1429"/>
        <w:gridCol w:w="7124"/>
        <w:gridCol w:w="579"/>
      </w:tblGrid>
      <w:tr w:rsidR="00921BFB">
        <w:trPr>
          <w:trHeight w:val="360"/>
        </w:trPr>
        <w:tc>
          <w:tcPr>
            <w:tcW w:w="1429" w:type="dxa"/>
          </w:tcPr>
          <w:p w:rsidR="00921BFB" w:rsidRDefault="00A00283">
            <w:pPr>
              <w:pStyle w:val="TableParagraph"/>
              <w:spacing w:line="309" w:lineRule="exact"/>
              <w:ind w:left="50"/>
              <w:jc w:val="left"/>
              <w:rPr>
                <w:sz w:val="28"/>
              </w:rPr>
            </w:pPr>
            <w:r>
              <w:rPr>
                <w:sz w:val="28"/>
              </w:rPr>
              <w:lastRenderedPageBreak/>
              <w:t>Глава</w:t>
            </w:r>
            <w:r>
              <w:rPr>
                <w:spacing w:val="-4"/>
                <w:sz w:val="28"/>
              </w:rPr>
              <w:t xml:space="preserve"> </w:t>
            </w:r>
            <w:r>
              <w:rPr>
                <w:spacing w:val="-5"/>
                <w:sz w:val="28"/>
              </w:rPr>
              <w:t>V.</w:t>
            </w:r>
          </w:p>
        </w:tc>
        <w:tc>
          <w:tcPr>
            <w:tcW w:w="7124" w:type="dxa"/>
          </w:tcPr>
          <w:p w:rsidR="00921BFB" w:rsidRDefault="00A00283">
            <w:pPr>
              <w:pStyle w:val="TableParagraph"/>
              <w:spacing w:line="309" w:lineRule="exact"/>
              <w:ind w:left="8"/>
              <w:jc w:val="left"/>
              <w:rPr>
                <w:sz w:val="28"/>
              </w:rPr>
            </w:pPr>
            <w:r>
              <w:rPr>
                <w:sz w:val="28"/>
              </w:rPr>
              <w:t>СИСТЕМЫ</w:t>
            </w:r>
            <w:r>
              <w:rPr>
                <w:spacing w:val="-14"/>
                <w:sz w:val="28"/>
              </w:rPr>
              <w:t xml:space="preserve"> </w:t>
            </w:r>
            <w:r>
              <w:rPr>
                <w:sz w:val="28"/>
              </w:rPr>
              <w:t>МАССОВОГО</w:t>
            </w:r>
            <w:r>
              <w:rPr>
                <w:spacing w:val="-15"/>
                <w:sz w:val="28"/>
              </w:rPr>
              <w:t xml:space="preserve"> </w:t>
            </w:r>
            <w:r>
              <w:rPr>
                <w:sz w:val="28"/>
              </w:rPr>
              <w:t>ОБСЛУЖИВАНИЯ</w:t>
            </w:r>
            <w:r>
              <w:rPr>
                <w:spacing w:val="-13"/>
                <w:sz w:val="28"/>
              </w:rPr>
              <w:t xml:space="preserve"> </w:t>
            </w:r>
            <w:r>
              <w:rPr>
                <w:spacing w:val="-2"/>
                <w:sz w:val="28"/>
              </w:rPr>
              <w:t>………….</w:t>
            </w:r>
          </w:p>
        </w:tc>
        <w:tc>
          <w:tcPr>
            <w:tcW w:w="579" w:type="dxa"/>
          </w:tcPr>
          <w:p w:rsidR="00921BFB" w:rsidRDefault="00A00283">
            <w:pPr>
              <w:pStyle w:val="TableParagraph"/>
              <w:spacing w:line="309" w:lineRule="exact"/>
              <w:ind w:left="64"/>
              <w:rPr>
                <w:sz w:val="28"/>
              </w:rPr>
            </w:pPr>
            <w:r>
              <w:rPr>
                <w:spacing w:val="-5"/>
                <w:sz w:val="28"/>
              </w:rPr>
              <w:t>151</w:t>
            </w:r>
          </w:p>
        </w:tc>
      </w:tr>
      <w:tr w:rsidR="00921BFB">
        <w:trPr>
          <w:trHeight w:val="1226"/>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numPr>
                <w:ilvl w:val="1"/>
                <w:numId w:val="63"/>
              </w:numPr>
              <w:tabs>
                <w:tab w:val="left" w:pos="713"/>
              </w:tabs>
              <w:spacing w:before="39" w:line="240" w:lineRule="auto"/>
              <w:ind w:hanging="633"/>
              <w:rPr>
                <w:sz w:val="28"/>
              </w:rPr>
            </w:pPr>
            <w:r>
              <w:rPr>
                <w:sz w:val="28"/>
              </w:rPr>
              <w:t>Системы</w:t>
            </w:r>
            <w:r>
              <w:rPr>
                <w:spacing w:val="-9"/>
                <w:sz w:val="28"/>
              </w:rPr>
              <w:t xml:space="preserve"> </w:t>
            </w:r>
            <w:r>
              <w:rPr>
                <w:sz w:val="28"/>
              </w:rPr>
              <w:t>массового</w:t>
            </w:r>
            <w:r>
              <w:rPr>
                <w:spacing w:val="-8"/>
                <w:sz w:val="28"/>
              </w:rPr>
              <w:t xml:space="preserve"> </w:t>
            </w:r>
            <w:r>
              <w:rPr>
                <w:sz w:val="28"/>
              </w:rPr>
              <w:t>обслуживания</w:t>
            </w:r>
            <w:r>
              <w:rPr>
                <w:spacing w:val="-6"/>
                <w:sz w:val="28"/>
              </w:rPr>
              <w:t xml:space="preserve"> </w:t>
            </w:r>
            <w:r>
              <w:rPr>
                <w:sz w:val="28"/>
              </w:rPr>
              <w:t>с</w:t>
            </w:r>
            <w:r>
              <w:rPr>
                <w:spacing w:val="-7"/>
                <w:sz w:val="28"/>
              </w:rPr>
              <w:t xml:space="preserve"> </w:t>
            </w:r>
            <w:r>
              <w:rPr>
                <w:sz w:val="28"/>
              </w:rPr>
              <w:t>отказами</w:t>
            </w:r>
            <w:r>
              <w:rPr>
                <w:spacing w:val="-7"/>
                <w:sz w:val="28"/>
              </w:rPr>
              <w:t xml:space="preserve"> </w:t>
            </w:r>
            <w:r>
              <w:rPr>
                <w:spacing w:val="-4"/>
                <w:sz w:val="28"/>
              </w:rPr>
              <w:t>……..</w:t>
            </w:r>
          </w:p>
          <w:p w:rsidR="00921BFB" w:rsidRDefault="00A00283">
            <w:pPr>
              <w:pStyle w:val="TableParagraph"/>
              <w:numPr>
                <w:ilvl w:val="1"/>
                <w:numId w:val="63"/>
              </w:numPr>
              <w:tabs>
                <w:tab w:val="left" w:pos="713"/>
              </w:tabs>
              <w:spacing w:before="8" w:line="400" w:lineRule="atLeast"/>
              <w:ind w:right="108"/>
              <w:rPr>
                <w:sz w:val="28"/>
              </w:rPr>
            </w:pPr>
            <w:r>
              <w:rPr>
                <w:sz w:val="28"/>
              </w:rPr>
              <w:t>Системы</w:t>
            </w:r>
            <w:r>
              <w:rPr>
                <w:spacing w:val="40"/>
                <w:sz w:val="28"/>
              </w:rPr>
              <w:t xml:space="preserve"> </w:t>
            </w:r>
            <w:r>
              <w:rPr>
                <w:sz w:val="28"/>
              </w:rPr>
              <w:t>массового</w:t>
            </w:r>
            <w:r>
              <w:rPr>
                <w:spacing w:val="40"/>
                <w:sz w:val="28"/>
              </w:rPr>
              <w:t xml:space="preserve"> </w:t>
            </w:r>
            <w:r>
              <w:rPr>
                <w:sz w:val="28"/>
              </w:rPr>
              <w:t>обслуживания</w:t>
            </w:r>
            <w:r>
              <w:rPr>
                <w:spacing w:val="40"/>
                <w:sz w:val="28"/>
              </w:rPr>
              <w:t xml:space="preserve"> </w:t>
            </w:r>
            <w:r>
              <w:rPr>
                <w:sz w:val="28"/>
              </w:rPr>
              <w:t>с</w:t>
            </w:r>
            <w:r>
              <w:rPr>
                <w:spacing w:val="40"/>
                <w:sz w:val="28"/>
              </w:rPr>
              <w:t xml:space="preserve"> </w:t>
            </w:r>
            <w:r>
              <w:rPr>
                <w:sz w:val="28"/>
              </w:rPr>
              <w:t>неограничен- ной</w:t>
            </w:r>
            <w:r>
              <w:rPr>
                <w:spacing w:val="-8"/>
                <w:sz w:val="28"/>
              </w:rPr>
              <w:t xml:space="preserve"> </w:t>
            </w:r>
            <w:r>
              <w:rPr>
                <w:sz w:val="28"/>
              </w:rPr>
              <w:t>очередью</w:t>
            </w:r>
            <w:r>
              <w:rPr>
                <w:spacing w:val="-9"/>
                <w:sz w:val="28"/>
              </w:rPr>
              <w:t xml:space="preserve"> </w:t>
            </w:r>
            <w:r>
              <w:rPr>
                <w:sz w:val="28"/>
              </w:rPr>
              <w:t>………………………………………….</w:t>
            </w:r>
          </w:p>
        </w:tc>
        <w:tc>
          <w:tcPr>
            <w:tcW w:w="579" w:type="dxa"/>
          </w:tcPr>
          <w:p w:rsidR="00921BFB" w:rsidRDefault="00A00283">
            <w:pPr>
              <w:pStyle w:val="TableParagraph"/>
              <w:spacing w:before="39" w:line="240" w:lineRule="auto"/>
              <w:ind w:left="113"/>
              <w:jc w:val="left"/>
              <w:rPr>
                <w:sz w:val="28"/>
              </w:rPr>
            </w:pPr>
            <w:r>
              <w:rPr>
                <w:spacing w:val="-5"/>
                <w:sz w:val="28"/>
              </w:rPr>
              <w:t>156</w:t>
            </w:r>
          </w:p>
          <w:p w:rsidR="00921BFB" w:rsidRDefault="00921BFB">
            <w:pPr>
              <w:pStyle w:val="TableParagraph"/>
              <w:spacing w:before="171" w:line="240" w:lineRule="auto"/>
              <w:jc w:val="left"/>
              <w:rPr>
                <w:sz w:val="28"/>
              </w:rPr>
            </w:pPr>
          </w:p>
          <w:p w:rsidR="00921BFB" w:rsidRDefault="00A00283">
            <w:pPr>
              <w:pStyle w:val="TableParagraph"/>
              <w:spacing w:before="1" w:line="240" w:lineRule="auto"/>
              <w:ind w:left="113"/>
              <w:jc w:val="left"/>
              <w:rPr>
                <w:sz w:val="28"/>
              </w:rPr>
            </w:pPr>
            <w:r>
              <w:rPr>
                <w:spacing w:val="-5"/>
                <w:sz w:val="28"/>
              </w:rPr>
              <w:t>160</w:t>
            </w:r>
          </w:p>
        </w:tc>
      </w:tr>
      <w:tr w:rsidR="00921BFB">
        <w:trPr>
          <w:trHeight w:val="820"/>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633"/>
              </w:tabs>
              <w:spacing w:before="36" w:line="240" w:lineRule="auto"/>
              <w:ind w:right="111"/>
              <w:jc w:val="right"/>
              <w:rPr>
                <w:sz w:val="28"/>
              </w:rPr>
            </w:pPr>
            <w:r>
              <w:rPr>
                <w:spacing w:val="-4"/>
                <w:sz w:val="28"/>
              </w:rPr>
              <w:t>5.3.</w:t>
            </w:r>
            <w:r>
              <w:rPr>
                <w:sz w:val="28"/>
              </w:rPr>
              <w:tab/>
              <w:t>Системы</w:t>
            </w:r>
            <w:r>
              <w:rPr>
                <w:spacing w:val="46"/>
                <w:sz w:val="28"/>
              </w:rPr>
              <w:t xml:space="preserve"> </w:t>
            </w:r>
            <w:r>
              <w:rPr>
                <w:sz w:val="28"/>
              </w:rPr>
              <w:t>массового</w:t>
            </w:r>
            <w:r>
              <w:rPr>
                <w:spacing w:val="46"/>
                <w:sz w:val="28"/>
              </w:rPr>
              <w:t xml:space="preserve"> </w:t>
            </w:r>
            <w:r>
              <w:rPr>
                <w:sz w:val="28"/>
              </w:rPr>
              <w:t>обслуживания</w:t>
            </w:r>
            <w:r>
              <w:rPr>
                <w:spacing w:val="49"/>
                <w:sz w:val="28"/>
              </w:rPr>
              <w:t xml:space="preserve"> </w:t>
            </w:r>
            <w:r>
              <w:rPr>
                <w:sz w:val="28"/>
              </w:rPr>
              <w:t>с</w:t>
            </w:r>
            <w:r>
              <w:rPr>
                <w:spacing w:val="47"/>
                <w:sz w:val="28"/>
              </w:rPr>
              <w:t xml:space="preserve"> </w:t>
            </w:r>
            <w:r>
              <w:rPr>
                <w:spacing w:val="-2"/>
                <w:sz w:val="28"/>
              </w:rPr>
              <w:t>ограниченной</w:t>
            </w:r>
          </w:p>
          <w:p w:rsidR="00921BFB" w:rsidRDefault="00A00283">
            <w:pPr>
              <w:pStyle w:val="TableParagraph"/>
              <w:spacing w:before="91" w:line="240" w:lineRule="auto"/>
              <w:ind w:right="155"/>
              <w:jc w:val="right"/>
              <w:rPr>
                <w:sz w:val="28"/>
              </w:rPr>
            </w:pPr>
            <w:r>
              <w:rPr>
                <w:sz w:val="28"/>
              </w:rPr>
              <w:t>очередью</w:t>
            </w:r>
            <w:r>
              <w:rPr>
                <w:spacing w:val="-11"/>
                <w:sz w:val="28"/>
              </w:rPr>
              <w:t xml:space="preserve"> </w:t>
            </w:r>
            <w:r>
              <w:rPr>
                <w:spacing w:val="-2"/>
                <w:sz w:val="28"/>
              </w:rPr>
              <w:t>………………………………………………</w:t>
            </w:r>
          </w:p>
        </w:tc>
        <w:tc>
          <w:tcPr>
            <w:tcW w:w="579" w:type="dxa"/>
          </w:tcPr>
          <w:p w:rsidR="00921BFB" w:rsidRDefault="00921BFB">
            <w:pPr>
              <w:pStyle w:val="TableParagraph"/>
              <w:spacing w:before="127" w:line="240" w:lineRule="auto"/>
              <w:jc w:val="left"/>
              <w:rPr>
                <w:sz w:val="28"/>
              </w:rPr>
            </w:pPr>
          </w:p>
          <w:p w:rsidR="00921BFB" w:rsidRDefault="00A00283">
            <w:pPr>
              <w:pStyle w:val="TableParagraph"/>
              <w:spacing w:line="240" w:lineRule="auto"/>
              <w:ind w:left="64"/>
              <w:rPr>
                <w:sz w:val="28"/>
              </w:rPr>
            </w:pPr>
            <w:r>
              <w:rPr>
                <w:spacing w:val="-5"/>
                <w:sz w:val="28"/>
              </w:rPr>
              <w:t>168</w:t>
            </w:r>
          </w:p>
        </w:tc>
      </w:tr>
      <w:tr w:rsidR="00921BFB">
        <w:trPr>
          <w:trHeight w:val="611"/>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spacing w:before="36" w:line="240" w:lineRule="auto"/>
              <w:ind w:right="171"/>
              <w:jc w:val="right"/>
              <w:rPr>
                <w:sz w:val="28"/>
              </w:rPr>
            </w:pPr>
            <w:r>
              <w:rPr>
                <w:i/>
                <w:sz w:val="28"/>
              </w:rPr>
              <w:t>Практические</w:t>
            </w:r>
            <w:r>
              <w:rPr>
                <w:i/>
                <w:spacing w:val="-12"/>
                <w:sz w:val="28"/>
              </w:rPr>
              <w:t xml:space="preserve"> </w:t>
            </w:r>
            <w:r>
              <w:rPr>
                <w:i/>
                <w:sz w:val="28"/>
              </w:rPr>
              <w:t>задания</w:t>
            </w:r>
            <w:r>
              <w:rPr>
                <w:i/>
                <w:spacing w:val="-12"/>
                <w:sz w:val="28"/>
              </w:rPr>
              <w:t xml:space="preserve"> </w:t>
            </w:r>
            <w:r>
              <w:rPr>
                <w:spacing w:val="-2"/>
                <w:sz w:val="28"/>
              </w:rPr>
              <w:t>……………………………….</w:t>
            </w:r>
          </w:p>
        </w:tc>
        <w:tc>
          <w:tcPr>
            <w:tcW w:w="579" w:type="dxa"/>
          </w:tcPr>
          <w:p w:rsidR="00921BFB" w:rsidRDefault="00A00283">
            <w:pPr>
              <w:pStyle w:val="TableParagraph"/>
              <w:spacing w:before="36" w:line="240" w:lineRule="auto"/>
              <w:ind w:left="64"/>
              <w:rPr>
                <w:sz w:val="28"/>
              </w:rPr>
            </w:pPr>
            <w:r>
              <w:rPr>
                <w:spacing w:val="-5"/>
                <w:sz w:val="28"/>
              </w:rPr>
              <w:t>170</w:t>
            </w:r>
          </w:p>
        </w:tc>
      </w:tr>
      <w:tr w:rsidR="00921BFB">
        <w:trPr>
          <w:trHeight w:val="614"/>
        </w:trPr>
        <w:tc>
          <w:tcPr>
            <w:tcW w:w="1429" w:type="dxa"/>
          </w:tcPr>
          <w:p w:rsidR="00921BFB" w:rsidRDefault="00A00283">
            <w:pPr>
              <w:pStyle w:val="TableParagraph"/>
              <w:spacing w:before="240" w:line="240" w:lineRule="auto"/>
              <w:ind w:left="50"/>
              <w:jc w:val="left"/>
              <w:rPr>
                <w:sz w:val="28"/>
              </w:rPr>
            </w:pPr>
            <w:r>
              <w:rPr>
                <w:sz w:val="28"/>
              </w:rPr>
              <w:t>Глава</w:t>
            </w:r>
            <w:r>
              <w:rPr>
                <w:spacing w:val="-4"/>
                <w:sz w:val="28"/>
              </w:rPr>
              <w:t xml:space="preserve"> </w:t>
            </w:r>
            <w:r>
              <w:rPr>
                <w:spacing w:val="-5"/>
                <w:sz w:val="28"/>
              </w:rPr>
              <w:t>VI.</w:t>
            </w:r>
          </w:p>
        </w:tc>
        <w:tc>
          <w:tcPr>
            <w:tcW w:w="7124" w:type="dxa"/>
          </w:tcPr>
          <w:p w:rsidR="00921BFB" w:rsidRDefault="00A00283">
            <w:pPr>
              <w:pStyle w:val="TableParagraph"/>
              <w:spacing w:before="240" w:line="240" w:lineRule="auto"/>
              <w:ind w:left="8"/>
              <w:jc w:val="left"/>
              <w:rPr>
                <w:sz w:val="28"/>
              </w:rPr>
            </w:pPr>
            <w:r>
              <w:rPr>
                <w:sz w:val="28"/>
              </w:rPr>
              <w:t>ЭЛЕМЕНТЫ</w:t>
            </w:r>
            <w:r>
              <w:rPr>
                <w:spacing w:val="-8"/>
                <w:sz w:val="28"/>
              </w:rPr>
              <w:t xml:space="preserve"> </w:t>
            </w:r>
            <w:r>
              <w:rPr>
                <w:sz w:val="28"/>
              </w:rPr>
              <w:t>ТЕОРИИ</w:t>
            </w:r>
            <w:r>
              <w:rPr>
                <w:spacing w:val="-8"/>
                <w:sz w:val="28"/>
              </w:rPr>
              <w:t xml:space="preserve"> </w:t>
            </w:r>
            <w:r>
              <w:rPr>
                <w:sz w:val="28"/>
              </w:rPr>
              <w:t>ИГР</w:t>
            </w:r>
            <w:r>
              <w:rPr>
                <w:spacing w:val="-10"/>
                <w:sz w:val="28"/>
              </w:rPr>
              <w:t xml:space="preserve"> </w:t>
            </w:r>
            <w:r>
              <w:rPr>
                <w:spacing w:val="-2"/>
                <w:sz w:val="28"/>
              </w:rPr>
              <w:t>………………………………...</w:t>
            </w:r>
          </w:p>
        </w:tc>
        <w:tc>
          <w:tcPr>
            <w:tcW w:w="579" w:type="dxa"/>
          </w:tcPr>
          <w:p w:rsidR="00921BFB" w:rsidRDefault="00A00283">
            <w:pPr>
              <w:pStyle w:val="TableParagraph"/>
              <w:spacing w:before="240" w:line="240" w:lineRule="auto"/>
              <w:ind w:left="64"/>
              <w:rPr>
                <w:sz w:val="28"/>
              </w:rPr>
            </w:pPr>
            <w:r>
              <w:rPr>
                <w:spacing w:val="-5"/>
                <w:sz w:val="28"/>
              </w:rPr>
              <w:t>174</w:t>
            </w:r>
          </w:p>
        </w:tc>
      </w:tr>
      <w:tr w:rsidR="00921BFB">
        <w:trPr>
          <w:trHeight w:val="410"/>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713"/>
              </w:tabs>
              <w:spacing w:before="39" w:line="240" w:lineRule="auto"/>
              <w:ind w:left="80"/>
              <w:jc w:val="left"/>
              <w:rPr>
                <w:sz w:val="28"/>
              </w:rPr>
            </w:pPr>
            <w:r>
              <w:rPr>
                <w:spacing w:val="-4"/>
                <w:sz w:val="28"/>
              </w:rPr>
              <w:t>6.1.</w:t>
            </w:r>
            <w:r>
              <w:rPr>
                <w:sz w:val="28"/>
              </w:rPr>
              <w:tab/>
              <w:t>Предмет</w:t>
            </w:r>
            <w:r>
              <w:rPr>
                <w:spacing w:val="-7"/>
                <w:sz w:val="28"/>
              </w:rPr>
              <w:t xml:space="preserve"> </w:t>
            </w:r>
            <w:r>
              <w:rPr>
                <w:sz w:val="28"/>
              </w:rPr>
              <w:t>и</w:t>
            </w:r>
            <w:r>
              <w:rPr>
                <w:spacing w:val="-6"/>
                <w:sz w:val="28"/>
              </w:rPr>
              <w:t xml:space="preserve"> </w:t>
            </w:r>
            <w:r>
              <w:rPr>
                <w:sz w:val="28"/>
              </w:rPr>
              <w:t>задачи</w:t>
            </w:r>
            <w:r>
              <w:rPr>
                <w:spacing w:val="-5"/>
                <w:sz w:val="28"/>
              </w:rPr>
              <w:t xml:space="preserve"> </w:t>
            </w:r>
            <w:r>
              <w:rPr>
                <w:sz w:val="28"/>
              </w:rPr>
              <w:t>теории</w:t>
            </w:r>
            <w:r>
              <w:rPr>
                <w:spacing w:val="-6"/>
                <w:sz w:val="28"/>
              </w:rPr>
              <w:t xml:space="preserve"> </w:t>
            </w:r>
            <w:r>
              <w:rPr>
                <w:sz w:val="28"/>
              </w:rPr>
              <w:t>игр</w:t>
            </w:r>
            <w:r>
              <w:rPr>
                <w:spacing w:val="-5"/>
                <w:sz w:val="28"/>
              </w:rPr>
              <w:t xml:space="preserve"> </w:t>
            </w:r>
            <w:r>
              <w:rPr>
                <w:spacing w:val="-2"/>
                <w:sz w:val="28"/>
              </w:rPr>
              <w:t>………………………...</w:t>
            </w:r>
          </w:p>
        </w:tc>
        <w:tc>
          <w:tcPr>
            <w:tcW w:w="579" w:type="dxa"/>
          </w:tcPr>
          <w:p w:rsidR="00921BFB" w:rsidRDefault="00A00283">
            <w:pPr>
              <w:pStyle w:val="TableParagraph"/>
              <w:spacing w:before="39" w:line="240" w:lineRule="auto"/>
              <w:ind w:left="64"/>
              <w:rPr>
                <w:sz w:val="28"/>
              </w:rPr>
            </w:pPr>
            <w:r>
              <w:rPr>
                <w:spacing w:val="-5"/>
                <w:sz w:val="28"/>
              </w:rPr>
              <w:t>174</w:t>
            </w:r>
          </w:p>
        </w:tc>
      </w:tr>
      <w:tr w:rsidR="00921BFB">
        <w:trPr>
          <w:trHeight w:val="408"/>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713"/>
              </w:tabs>
              <w:spacing w:before="36" w:line="240" w:lineRule="auto"/>
              <w:ind w:left="80"/>
              <w:jc w:val="left"/>
              <w:rPr>
                <w:sz w:val="28"/>
              </w:rPr>
            </w:pPr>
            <w:r>
              <w:rPr>
                <w:spacing w:val="-4"/>
                <w:sz w:val="28"/>
              </w:rPr>
              <w:t>6.2.</w:t>
            </w:r>
            <w:r>
              <w:rPr>
                <w:sz w:val="28"/>
              </w:rPr>
              <w:tab/>
              <w:t>Решение</w:t>
            </w:r>
            <w:r>
              <w:rPr>
                <w:spacing w:val="-5"/>
                <w:sz w:val="28"/>
              </w:rPr>
              <w:t xml:space="preserve"> </w:t>
            </w:r>
            <w:r>
              <w:rPr>
                <w:sz w:val="28"/>
              </w:rPr>
              <w:t>матричной</w:t>
            </w:r>
            <w:r>
              <w:rPr>
                <w:spacing w:val="-6"/>
                <w:sz w:val="28"/>
              </w:rPr>
              <w:t xml:space="preserve"> </w:t>
            </w:r>
            <w:r>
              <w:rPr>
                <w:sz w:val="28"/>
              </w:rPr>
              <w:t>игры</w:t>
            </w:r>
            <w:r>
              <w:rPr>
                <w:spacing w:val="-5"/>
                <w:sz w:val="28"/>
              </w:rPr>
              <w:t xml:space="preserve"> </w:t>
            </w:r>
            <w:r>
              <w:rPr>
                <w:sz w:val="28"/>
              </w:rPr>
              <w:t>в</w:t>
            </w:r>
            <w:r>
              <w:rPr>
                <w:spacing w:val="-6"/>
                <w:sz w:val="28"/>
              </w:rPr>
              <w:t xml:space="preserve"> </w:t>
            </w:r>
            <w:r>
              <w:rPr>
                <w:sz w:val="28"/>
              </w:rPr>
              <w:t>чистых</w:t>
            </w:r>
            <w:r>
              <w:rPr>
                <w:spacing w:val="-10"/>
                <w:sz w:val="28"/>
              </w:rPr>
              <w:t xml:space="preserve"> </w:t>
            </w:r>
            <w:r>
              <w:rPr>
                <w:sz w:val="28"/>
              </w:rPr>
              <w:t>стратегиях</w:t>
            </w:r>
            <w:r>
              <w:rPr>
                <w:spacing w:val="-9"/>
                <w:sz w:val="28"/>
              </w:rPr>
              <w:t xml:space="preserve"> </w:t>
            </w:r>
            <w:r>
              <w:rPr>
                <w:spacing w:val="-5"/>
                <w:sz w:val="28"/>
              </w:rPr>
              <w:t>…….</w:t>
            </w:r>
          </w:p>
        </w:tc>
        <w:tc>
          <w:tcPr>
            <w:tcW w:w="579" w:type="dxa"/>
          </w:tcPr>
          <w:p w:rsidR="00921BFB" w:rsidRDefault="00A00283">
            <w:pPr>
              <w:pStyle w:val="TableParagraph"/>
              <w:spacing w:before="36" w:line="240" w:lineRule="auto"/>
              <w:ind w:left="64"/>
              <w:rPr>
                <w:sz w:val="28"/>
              </w:rPr>
            </w:pPr>
            <w:r>
              <w:rPr>
                <w:spacing w:val="-5"/>
                <w:sz w:val="28"/>
              </w:rPr>
              <w:t>180</w:t>
            </w:r>
          </w:p>
        </w:tc>
      </w:tr>
      <w:tr w:rsidR="00921BFB">
        <w:trPr>
          <w:trHeight w:val="407"/>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713"/>
              </w:tabs>
              <w:spacing w:before="36" w:line="240" w:lineRule="auto"/>
              <w:ind w:left="80"/>
              <w:jc w:val="left"/>
              <w:rPr>
                <w:sz w:val="28"/>
              </w:rPr>
            </w:pPr>
            <w:r>
              <w:rPr>
                <w:spacing w:val="-4"/>
                <w:sz w:val="28"/>
              </w:rPr>
              <w:t>6.3.</w:t>
            </w:r>
            <w:r>
              <w:rPr>
                <w:sz w:val="28"/>
              </w:rPr>
              <w:tab/>
              <w:t>Решение</w:t>
            </w:r>
            <w:r>
              <w:rPr>
                <w:spacing w:val="-5"/>
                <w:sz w:val="28"/>
              </w:rPr>
              <w:t xml:space="preserve"> </w:t>
            </w:r>
            <w:r>
              <w:rPr>
                <w:sz w:val="28"/>
              </w:rPr>
              <w:t>матричной</w:t>
            </w:r>
            <w:r>
              <w:rPr>
                <w:spacing w:val="-6"/>
                <w:sz w:val="28"/>
              </w:rPr>
              <w:t xml:space="preserve"> </w:t>
            </w:r>
            <w:r>
              <w:rPr>
                <w:sz w:val="28"/>
              </w:rPr>
              <w:t>игры</w:t>
            </w:r>
            <w:r>
              <w:rPr>
                <w:spacing w:val="-6"/>
                <w:sz w:val="28"/>
              </w:rPr>
              <w:t xml:space="preserve"> </w:t>
            </w:r>
            <w:r>
              <w:rPr>
                <w:sz w:val="28"/>
              </w:rPr>
              <w:t>в</w:t>
            </w:r>
            <w:r>
              <w:rPr>
                <w:spacing w:val="-7"/>
                <w:sz w:val="28"/>
              </w:rPr>
              <w:t xml:space="preserve"> </w:t>
            </w:r>
            <w:r>
              <w:rPr>
                <w:sz w:val="28"/>
              </w:rPr>
              <w:t>смешанных</w:t>
            </w:r>
            <w:r>
              <w:rPr>
                <w:spacing w:val="-9"/>
                <w:sz w:val="28"/>
              </w:rPr>
              <w:t xml:space="preserve"> </w:t>
            </w:r>
            <w:r>
              <w:rPr>
                <w:sz w:val="28"/>
              </w:rPr>
              <w:t>стратегиях</w:t>
            </w:r>
            <w:r>
              <w:rPr>
                <w:spacing w:val="-10"/>
                <w:sz w:val="28"/>
              </w:rPr>
              <w:t xml:space="preserve"> .</w:t>
            </w:r>
          </w:p>
        </w:tc>
        <w:tc>
          <w:tcPr>
            <w:tcW w:w="579" w:type="dxa"/>
          </w:tcPr>
          <w:p w:rsidR="00921BFB" w:rsidRDefault="00A00283">
            <w:pPr>
              <w:pStyle w:val="TableParagraph"/>
              <w:spacing w:before="36" w:line="240" w:lineRule="auto"/>
              <w:ind w:left="64"/>
              <w:rPr>
                <w:sz w:val="28"/>
              </w:rPr>
            </w:pPr>
            <w:r>
              <w:rPr>
                <w:spacing w:val="-5"/>
                <w:sz w:val="28"/>
              </w:rPr>
              <w:t>184</w:t>
            </w:r>
          </w:p>
        </w:tc>
      </w:tr>
      <w:tr w:rsidR="00921BFB">
        <w:trPr>
          <w:trHeight w:val="1228"/>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numPr>
                <w:ilvl w:val="1"/>
                <w:numId w:val="62"/>
              </w:numPr>
              <w:tabs>
                <w:tab w:val="left" w:pos="713"/>
              </w:tabs>
              <w:spacing w:before="36" w:line="240" w:lineRule="auto"/>
              <w:ind w:hanging="633"/>
              <w:rPr>
                <w:sz w:val="28"/>
              </w:rPr>
            </w:pPr>
            <w:r>
              <w:rPr>
                <w:sz w:val="28"/>
              </w:rPr>
              <w:t>Решение</w:t>
            </w:r>
            <w:r>
              <w:rPr>
                <w:spacing w:val="-8"/>
                <w:sz w:val="28"/>
              </w:rPr>
              <w:t xml:space="preserve"> </w:t>
            </w:r>
            <w:r>
              <w:rPr>
                <w:sz w:val="28"/>
              </w:rPr>
              <w:t>игр</w:t>
            </w:r>
            <w:r>
              <w:rPr>
                <w:spacing w:val="-7"/>
                <w:sz w:val="28"/>
              </w:rPr>
              <w:t xml:space="preserve"> </w:t>
            </w:r>
            <w:r>
              <w:rPr>
                <w:sz w:val="28"/>
              </w:rPr>
              <w:t>графическим</w:t>
            </w:r>
            <w:r>
              <w:rPr>
                <w:spacing w:val="-7"/>
                <w:sz w:val="28"/>
              </w:rPr>
              <w:t xml:space="preserve"> </w:t>
            </w:r>
            <w:r>
              <w:rPr>
                <w:sz w:val="28"/>
              </w:rPr>
              <w:t>методом</w:t>
            </w:r>
            <w:r>
              <w:rPr>
                <w:spacing w:val="-5"/>
                <w:sz w:val="28"/>
              </w:rPr>
              <w:t xml:space="preserve"> </w:t>
            </w:r>
            <w:r>
              <w:rPr>
                <w:spacing w:val="-2"/>
                <w:sz w:val="28"/>
              </w:rPr>
              <w:t>…………………</w:t>
            </w:r>
          </w:p>
          <w:p w:rsidR="00921BFB" w:rsidRDefault="00A00283">
            <w:pPr>
              <w:pStyle w:val="TableParagraph"/>
              <w:numPr>
                <w:ilvl w:val="1"/>
                <w:numId w:val="62"/>
              </w:numPr>
              <w:tabs>
                <w:tab w:val="left" w:pos="713"/>
              </w:tabs>
              <w:spacing w:before="13" w:line="400" w:lineRule="atLeast"/>
              <w:ind w:right="109"/>
              <w:rPr>
                <w:sz w:val="28"/>
              </w:rPr>
            </w:pPr>
            <w:r>
              <w:rPr>
                <w:sz w:val="28"/>
              </w:rPr>
              <w:t>Сведение матричной игры к задаче линейного про- граммирования ………………………………………..</w:t>
            </w:r>
          </w:p>
        </w:tc>
        <w:tc>
          <w:tcPr>
            <w:tcW w:w="579" w:type="dxa"/>
          </w:tcPr>
          <w:p w:rsidR="00921BFB" w:rsidRDefault="00A00283">
            <w:pPr>
              <w:pStyle w:val="TableParagraph"/>
              <w:spacing w:before="36" w:line="240" w:lineRule="auto"/>
              <w:ind w:left="113"/>
              <w:jc w:val="left"/>
              <w:rPr>
                <w:sz w:val="28"/>
              </w:rPr>
            </w:pPr>
            <w:r>
              <w:rPr>
                <w:spacing w:val="-5"/>
                <w:sz w:val="28"/>
              </w:rPr>
              <w:t>187</w:t>
            </w:r>
          </w:p>
          <w:p w:rsidR="00921BFB" w:rsidRDefault="00921BFB">
            <w:pPr>
              <w:pStyle w:val="TableParagraph"/>
              <w:spacing w:before="177" w:line="240" w:lineRule="auto"/>
              <w:jc w:val="left"/>
              <w:rPr>
                <w:sz w:val="28"/>
              </w:rPr>
            </w:pPr>
          </w:p>
          <w:p w:rsidR="00921BFB" w:rsidRDefault="00A00283">
            <w:pPr>
              <w:pStyle w:val="TableParagraph"/>
              <w:spacing w:line="240" w:lineRule="auto"/>
              <w:ind w:left="113"/>
              <w:jc w:val="left"/>
              <w:rPr>
                <w:sz w:val="28"/>
              </w:rPr>
            </w:pPr>
            <w:r>
              <w:rPr>
                <w:spacing w:val="-5"/>
                <w:sz w:val="28"/>
              </w:rPr>
              <w:t>197</w:t>
            </w:r>
          </w:p>
        </w:tc>
      </w:tr>
      <w:tr w:rsidR="00921BFB">
        <w:trPr>
          <w:trHeight w:val="407"/>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713"/>
              </w:tabs>
              <w:spacing w:before="36" w:line="240" w:lineRule="auto"/>
              <w:ind w:left="80"/>
              <w:jc w:val="left"/>
              <w:rPr>
                <w:sz w:val="28"/>
              </w:rPr>
            </w:pPr>
            <w:r>
              <w:rPr>
                <w:spacing w:val="-4"/>
                <w:sz w:val="28"/>
              </w:rPr>
              <w:t>6.6.</w:t>
            </w:r>
            <w:r>
              <w:rPr>
                <w:sz w:val="28"/>
              </w:rPr>
              <w:tab/>
              <w:t>Игры</w:t>
            </w:r>
            <w:r>
              <w:rPr>
                <w:spacing w:val="-7"/>
                <w:sz w:val="28"/>
              </w:rPr>
              <w:t xml:space="preserve"> </w:t>
            </w:r>
            <w:r>
              <w:rPr>
                <w:sz w:val="28"/>
              </w:rPr>
              <w:t>с</w:t>
            </w:r>
            <w:r>
              <w:rPr>
                <w:spacing w:val="-5"/>
                <w:sz w:val="28"/>
              </w:rPr>
              <w:t xml:space="preserve"> </w:t>
            </w:r>
            <w:r>
              <w:rPr>
                <w:sz w:val="28"/>
              </w:rPr>
              <w:t>природой</w:t>
            </w:r>
            <w:r>
              <w:rPr>
                <w:spacing w:val="-6"/>
                <w:sz w:val="28"/>
              </w:rPr>
              <w:t xml:space="preserve"> </w:t>
            </w:r>
            <w:r>
              <w:rPr>
                <w:spacing w:val="-2"/>
                <w:sz w:val="28"/>
              </w:rPr>
              <w:t>……………………………………..</w:t>
            </w:r>
          </w:p>
        </w:tc>
        <w:tc>
          <w:tcPr>
            <w:tcW w:w="579" w:type="dxa"/>
          </w:tcPr>
          <w:p w:rsidR="00921BFB" w:rsidRDefault="00A00283">
            <w:pPr>
              <w:pStyle w:val="TableParagraph"/>
              <w:spacing w:before="36" w:line="240" w:lineRule="auto"/>
              <w:ind w:left="64"/>
              <w:rPr>
                <w:sz w:val="28"/>
              </w:rPr>
            </w:pPr>
            <w:r>
              <w:rPr>
                <w:spacing w:val="-5"/>
                <w:sz w:val="28"/>
              </w:rPr>
              <w:t>206</w:t>
            </w:r>
          </w:p>
        </w:tc>
      </w:tr>
      <w:tr w:rsidR="00921BFB">
        <w:trPr>
          <w:trHeight w:val="614"/>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spacing w:before="36" w:line="240" w:lineRule="auto"/>
              <w:ind w:right="171"/>
              <w:jc w:val="right"/>
              <w:rPr>
                <w:sz w:val="28"/>
              </w:rPr>
            </w:pPr>
            <w:r>
              <w:rPr>
                <w:i/>
                <w:sz w:val="28"/>
              </w:rPr>
              <w:t>Практические</w:t>
            </w:r>
            <w:r>
              <w:rPr>
                <w:i/>
                <w:spacing w:val="-12"/>
                <w:sz w:val="28"/>
              </w:rPr>
              <w:t xml:space="preserve"> </w:t>
            </w:r>
            <w:r>
              <w:rPr>
                <w:i/>
                <w:sz w:val="28"/>
              </w:rPr>
              <w:t>задания</w:t>
            </w:r>
            <w:r>
              <w:rPr>
                <w:i/>
                <w:spacing w:val="-12"/>
                <w:sz w:val="28"/>
              </w:rPr>
              <w:t xml:space="preserve"> </w:t>
            </w:r>
            <w:r>
              <w:rPr>
                <w:spacing w:val="-2"/>
                <w:sz w:val="28"/>
              </w:rPr>
              <w:t>……………………………….</w:t>
            </w:r>
          </w:p>
        </w:tc>
        <w:tc>
          <w:tcPr>
            <w:tcW w:w="579" w:type="dxa"/>
          </w:tcPr>
          <w:p w:rsidR="00921BFB" w:rsidRDefault="00A00283">
            <w:pPr>
              <w:pStyle w:val="TableParagraph"/>
              <w:spacing w:before="36" w:line="240" w:lineRule="auto"/>
              <w:ind w:left="64"/>
              <w:rPr>
                <w:sz w:val="28"/>
              </w:rPr>
            </w:pPr>
            <w:r>
              <w:rPr>
                <w:spacing w:val="-5"/>
                <w:sz w:val="28"/>
              </w:rPr>
              <w:t>211</w:t>
            </w:r>
          </w:p>
        </w:tc>
      </w:tr>
      <w:tr w:rsidR="00921BFB">
        <w:trPr>
          <w:trHeight w:val="564"/>
        </w:trPr>
        <w:tc>
          <w:tcPr>
            <w:tcW w:w="1429" w:type="dxa"/>
          </w:tcPr>
          <w:p w:rsidR="00921BFB" w:rsidRDefault="00A00283">
            <w:pPr>
              <w:pStyle w:val="TableParagraph"/>
              <w:spacing w:before="243" w:line="302" w:lineRule="exact"/>
              <w:ind w:left="50"/>
              <w:jc w:val="left"/>
              <w:rPr>
                <w:sz w:val="28"/>
              </w:rPr>
            </w:pPr>
            <w:r>
              <w:rPr>
                <w:spacing w:val="-2"/>
                <w:sz w:val="28"/>
              </w:rPr>
              <w:t>Литература</w:t>
            </w:r>
          </w:p>
        </w:tc>
        <w:tc>
          <w:tcPr>
            <w:tcW w:w="7124" w:type="dxa"/>
          </w:tcPr>
          <w:p w:rsidR="00921BFB" w:rsidRDefault="00A00283">
            <w:pPr>
              <w:pStyle w:val="TableParagraph"/>
              <w:spacing w:before="243" w:line="302" w:lineRule="exact"/>
              <w:ind w:left="65"/>
              <w:jc w:val="left"/>
              <w:rPr>
                <w:sz w:val="28"/>
              </w:rPr>
            </w:pPr>
            <w:r>
              <w:rPr>
                <w:spacing w:val="-2"/>
                <w:sz w:val="28"/>
              </w:rPr>
              <w:t>………………………………………………………………..</w:t>
            </w:r>
          </w:p>
        </w:tc>
        <w:tc>
          <w:tcPr>
            <w:tcW w:w="579" w:type="dxa"/>
          </w:tcPr>
          <w:p w:rsidR="00921BFB" w:rsidRDefault="00A00283">
            <w:pPr>
              <w:pStyle w:val="TableParagraph"/>
              <w:spacing w:before="243" w:line="302" w:lineRule="exact"/>
              <w:ind w:left="64"/>
              <w:rPr>
                <w:sz w:val="28"/>
              </w:rPr>
            </w:pPr>
            <w:r>
              <w:rPr>
                <w:spacing w:val="-5"/>
                <w:sz w:val="28"/>
              </w:rPr>
              <w:t>216</w:t>
            </w:r>
          </w:p>
        </w:tc>
      </w:tr>
    </w:tbl>
    <w:p w:rsidR="00921BFB" w:rsidRDefault="00921BFB">
      <w:pPr>
        <w:spacing w:line="302" w:lineRule="exact"/>
        <w:rPr>
          <w:sz w:val="28"/>
        </w:rPr>
        <w:sectPr w:rsidR="00921BFB">
          <w:pgSz w:w="11900" w:h="16840"/>
          <w:pgMar w:top="1400" w:right="960" w:bottom="1320" w:left="1200" w:header="0" w:footer="1133" w:gutter="0"/>
          <w:cols w:space="720"/>
        </w:sectPr>
      </w:pPr>
    </w:p>
    <w:p w:rsidR="00921BFB" w:rsidRDefault="00A00283">
      <w:pPr>
        <w:pStyle w:val="1"/>
        <w:ind w:right="232"/>
        <w:jc w:val="center"/>
      </w:pPr>
      <w:bookmarkStart w:id="1" w:name="_TOC_250015"/>
      <w:bookmarkEnd w:id="1"/>
      <w:r>
        <w:rPr>
          <w:spacing w:val="-2"/>
        </w:rPr>
        <w:lastRenderedPageBreak/>
        <w:t>Предисловие</w:t>
      </w:r>
    </w:p>
    <w:p w:rsidR="00921BFB" w:rsidRDefault="00A00283">
      <w:pPr>
        <w:pStyle w:val="a3"/>
        <w:spacing w:before="323" w:line="288" w:lineRule="auto"/>
        <w:ind w:right="445" w:firstLine="710"/>
        <w:jc w:val="both"/>
      </w:pPr>
      <w:r>
        <w:t>Методы исследования операций в экономике, возможности применения которых существенно расширились благодаря современ- ному программному обеспечению ПЭВМ, представляют собой один из наиболее динамично развивающихся разделов прикладной эконо- мической науки. Современный экономист должен хорошо разбирать- ся в экономико-математических моделях оптимизации, уметь моде- лировать реальные экономические ситуации и принимать рациональ- ные решения.</w:t>
      </w:r>
    </w:p>
    <w:p w:rsidR="00921BFB" w:rsidRDefault="00A00283">
      <w:pPr>
        <w:pStyle w:val="a3"/>
        <w:spacing w:line="288" w:lineRule="auto"/>
        <w:ind w:right="445" w:firstLine="710"/>
        <w:jc w:val="both"/>
      </w:pPr>
      <w:r>
        <w:t>В учебном пособии излагаются методы экономико-матема- тического моделирования, которые широко используются в различ- ных областях экономики, при принятии управленческих решений в финансовой сфере в силу разработанности математического аппарата и возможности практической реализации.</w:t>
      </w:r>
    </w:p>
    <w:p w:rsidR="00921BFB" w:rsidRDefault="00A00283">
      <w:pPr>
        <w:pStyle w:val="a3"/>
        <w:spacing w:line="288" w:lineRule="auto"/>
        <w:ind w:left="926" w:right="445"/>
        <w:jc w:val="both"/>
      </w:pPr>
      <w:r>
        <w:rPr>
          <w:spacing w:val="-2"/>
        </w:rPr>
        <w:t>Пособие</w:t>
      </w:r>
      <w:r>
        <w:rPr>
          <w:spacing w:val="-16"/>
        </w:rPr>
        <w:t xml:space="preserve"> </w:t>
      </w:r>
      <w:r>
        <w:rPr>
          <w:spacing w:val="-2"/>
        </w:rPr>
        <w:t>состоит</w:t>
      </w:r>
      <w:r>
        <w:rPr>
          <w:spacing w:val="-6"/>
        </w:rPr>
        <w:t xml:space="preserve"> </w:t>
      </w:r>
      <w:r>
        <w:rPr>
          <w:spacing w:val="-2"/>
        </w:rPr>
        <w:t>из</w:t>
      </w:r>
      <w:r>
        <w:rPr>
          <w:spacing w:val="-9"/>
        </w:rPr>
        <w:t xml:space="preserve"> </w:t>
      </w:r>
      <w:r>
        <w:rPr>
          <w:spacing w:val="-2"/>
        </w:rPr>
        <w:t>шести</w:t>
      </w:r>
      <w:r>
        <w:rPr>
          <w:spacing w:val="-16"/>
        </w:rPr>
        <w:t xml:space="preserve"> </w:t>
      </w:r>
      <w:r>
        <w:rPr>
          <w:spacing w:val="-2"/>
        </w:rPr>
        <w:t>глав,</w:t>
      </w:r>
      <w:r>
        <w:rPr>
          <w:spacing w:val="-8"/>
        </w:rPr>
        <w:t xml:space="preserve"> </w:t>
      </w:r>
      <w:r>
        <w:rPr>
          <w:spacing w:val="-2"/>
        </w:rPr>
        <w:t>которые</w:t>
      </w:r>
      <w:r>
        <w:rPr>
          <w:spacing w:val="-10"/>
        </w:rPr>
        <w:t xml:space="preserve"> </w:t>
      </w:r>
      <w:r>
        <w:rPr>
          <w:spacing w:val="-2"/>
        </w:rPr>
        <w:t>разделены</w:t>
      </w:r>
      <w:r>
        <w:rPr>
          <w:spacing w:val="-11"/>
        </w:rPr>
        <w:t xml:space="preserve"> </w:t>
      </w:r>
      <w:r>
        <w:rPr>
          <w:spacing w:val="-2"/>
        </w:rPr>
        <w:t>на</w:t>
      </w:r>
      <w:r>
        <w:rPr>
          <w:spacing w:val="-10"/>
        </w:rPr>
        <w:t xml:space="preserve"> </w:t>
      </w:r>
      <w:r>
        <w:rPr>
          <w:spacing w:val="-2"/>
        </w:rPr>
        <w:t xml:space="preserve">параграфы. </w:t>
      </w:r>
      <w:r>
        <w:t>Первая</w:t>
      </w:r>
      <w:r>
        <w:rPr>
          <w:spacing w:val="27"/>
        </w:rPr>
        <w:t xml:space="preserve"> </w:t>
      </w:r>
      <w:r>
        <w:t>глава</w:t>
      </w:r>
      <w:r>
        <w:rPr>
          <w:spacing w:val="28"/>
        </w:rPr>
        <w:t xml:space="preserve"> </w:t>
      </w:r>
      <w:r>
        <w:t>посвящена</w:t>
      </w:r>
      <w:r>
        <w:rPr>
          <w:spacing w:val="28"/>
        </w:rPr>
        <w:t xml:space="preserve"> </w:t>
      </w:r>
      <w:r>
        <w:t>методологическим</w:t>
      </w:r>
      <w:r>
        <w:rPr>
          <w:spacing w:val="28"/>
        </w:rPr>
        <w:t xml:space="preserve"> </w:t>
      </w:r>
      <w:r>
        <w:t>основам</w:t>
      </w:r>
      <w:r>
        <w:rPr>
          <w:spacing w:val="28"/>
        </w:rPr>
        <w:t xml:space="preserve"> </w:t>
      </w:r>
      <w:r>
        <w:rPr>
          <w:spacing w:val="-2"/>
        </w:rPr>
        <w:t>дисципли-</w:t>
      </w:r>
    </w:p>
    <w:p w:rsidR="00921BFB" w:rsidRDefault="00A00283">
      <w:pPr>
        <w:pStyle w:val="a3"/>
        <w:spacing w:before="2" w:line="288" w:lineRule="auto"/>
        <w:ind w:right="445"/>
        <w:jc w:val="both"/>
      </w:pPr>
      <w:r>
        <w:t>ны</w:t>
      </w:r>
      <w:r>
        <w:rPr>
          <w:spacing w:val="40"/>
        </w:rPr>
        <w:t xml:space="preserve"> </w:t>
      </w:r>
      <w:r>
        <w:t>«Исследование операций в экономике». В ней изложены эволю- ция проблемы принятия решений, основные понятия исследования операций, история развития исследования операций как научной дис- циплины, приведены примеры прямых и обратных задач исследова- ния операций.</w:t>
      </w:r>
    </w:p>
    <w:p w:rsidR="00921BFB" w:rsidRDefault="00A00283">
      <w:pPr>
        <w:pStyle w:val="a3"/>
        <w:spacing w:line="288" w:lineRule="auto"/>
        <w:ind w:right="445" w:firstLine="710"/>
        <w:jc w:val="both"/>
      </w:pPr>
      <w:r>
        <w:t>Во второй главе рассмотрены основные методы решения линей- ных</w:t>
      </w:r>
      <w:r>
        <w:rPr>
          <w:spacing w:val="40"/>
        </w:rPr>
        <w:t xml:space="preserve"> </w:t>
      </w:r>
      <w:r>
        <w:t>задач исследования операций: графический метод, симплексный метод, а также использование возможностей приложения Excel. Зна- чительное место отведено алгоритму формирования экономико- математических моделей, анализу на чувствительность оптимального плана к изменению запаса ресурсов, а также экономической интер- претации полученных результатов.</w:t>
      </w:r>
    </w:p>
    <w:p w:rsidR="00921BFB" w:rsidRDefault="00A00283">
      <w:pPr>
        <w:pStyle w:val="a3"/>
        <w:spacing w:line="288" w:lineRule="auto"/>
        <w:ind w:right="440" w:firstLine="710"/>
        <w:jc w:val="both"/>
      </w:pPr>
      <w:r>
        <w:t>В третьей главе рассмотрены особенности решения и анализа специальных</w:t>
      </w:r>
      <w:r>
        <w:rPr>
          <w:spacing w:val="-4"/>
        </w:rPr>
        <w:t xml:space="preserve"> </w:t>
      </w:r>
      <w:r>
        <w:t>задач</w:t>
      </w:r>
      <w:r>
        <w:rPr>
          <w:spacing w:val="-9"/>
        </w:rPr>
        <w:t xml:space="preserve"> </w:t>
      </w:r>
      <w:r>
        <w:t>исследования</w:t>
      </w:r>
      <w:r>
        <w:rPr>
          <w:spacing w:val="-9"/>
        </w:rPr>
        <w:t xml:space="preserve"> </w:t>
      </w:r>
      <w:r>
        <w:t>операций</w:t>
      </w:r>
      <w:r>
        <w:rPr>
          <w:spacing w:val="-9"/>
        </w:rPr>
        <w:t xml:space="preserve"> </w:t>
      </w:r>
      <w:r>
        <w:t>в</w:t>
      </w:r>
      <w:r>
        <w:rPr>
          <w:spacing w:val="-5"/>
        </w:rPr>
        <w:t xml:space="preserve"> </w:t>
      </w:r>
      <w:r>
        <w:t>экономике.</w:t>
      </w:r>
      <w:r>
        <w:rPr>
          <w:spacing w:val="-5"/>
        </w:rPr>
        <w:t xml:space="preserve"> </w:t>
      </w:r>
      <w:r>
        <w:t>Подробно</w:t>
      </w:r>
      <w:r>
        <w:rPr>
          <w:spacing w:val="-8"/>
        </w:rPr>
        <w:t xml:space="preserve"> </w:t>
      </w:r>
      <w:r>
        <w:t>из- ложены</w:t>
      </w:r>
      <w:r>
        <w:rPr>
          <w:spacing w:val="-16"/>
        </w:rPr>
        <w:t xml:space="preserve"> </w:t>
      </w:r>
      <w:r>
        <w:t>двойственная</w:t>
      </w:r>
      <w:r>
        <w:rPr>
          <w:spacing w:val="-14"/>
        </w:rPr>
        <w:t xml:space="preserve"> </w:t>
      </w:r>
      <w:r>
        <w:t>задача,</w:t>
      </w:r>
      <w:r>
        <w:rPr>
          <w:spacing w:val="-17"/>
        </w:rPr>
        <w:t xml:space="preserve"> </w:t>
      </w:r>
      <w:r>
        <w:t>транспортная</w:t>
      </w:r>
      <w:r>
        <w:rPr>
          <w:spacing w:val="-19"/>
        </w:rPr>
        <w:t xml:space="preserve"> </w:t>
      </w:r>
      <w:r>
        <w:t>и</w:t>
      </w:r>
      <w:r>
        <w:rPr>
          <w:spacing w:val="-13"/>
        </w:rPr>
        <w:t xml:space="preserve"> </w:t>
      </w:r>
      <w:r>
        <w:t>задача</w:t>
      </w:r>
      <w:r>
        <w:rPr>
          <w:spacing w:val="-14"/>
        </w:rPr>
        <w:t xml:space="preserve"> </w:t>
      </w:r>
      <w:r>
        <w:t>о</w:t>
      </w:r>
      <w:r>
        <w:rPr>
          <w:spacing w:val="-16"/>
        </w:rPr>
        <w:t xml:space="preserve"> </w:t>
      </w:r>
      <w:r>
        <w:t>назначениях.</w:t>
      </w:r>
    </w:p>
    <w:p w:rsidR="00921BFB" w:rsidRDefault="00A00283">
      <w:pPr>
        <w:pStyle w:val="a3"/>
        <w:spacing w:line="290" w:lineRule="auto"/>
        <w:ind w:right="445" w:firstLine="710"/>
        <w:jc w:val="both"/>
      </w:pPr>
      <w:r>
        <w:t>Четвертая глава посвящена моделям динамического программи- рования.</w:t>
      </w:r>
      <w:r>
        <w:rPr>
          <w:spacing w:val="22"/>
        </w:rPr>
        <w:t xml:space="preserve"> </w:t>
      </w:r>
      <w:r>
        <w:t>В</w:t>
      </w:r>
      <w:r>
        <w:rPr>
          <w:spacing w:val="19"/>
        </w:rPr>
        <w:t xml:space="preserve"> </w:t>
      </w:r>
      <w:r>
        <w:t>ней</w:t>
      </w:r>
      <w:r>
        <w:rPr>
          <w:spacing w:val="24"/>
        </w:rPr>
        <w:t xml:space="preserve"> </w:t>
      </w:r>
      <w:r>
        <w:t>приведены</w:t>
      </w:r>
      <w:r>
        <w:rPr>
          <w:spacing w:val="18"/>
        </w:rPr>
        <w:t xml:space="preserve"> </w:t>
      </w:r>
      <w:r>
        <w:t>задачи</w:t>
      </w:r>
      <w:r>
        <w:rPr>
          <w:spacing w:val="25"/>
        </w:rPr>
        <w:t xml:space="preserve"> </w:t>
      </w:r>
      <w:r>
        <w:t>и</w:t>
      </w:r>
      <w:r>
        <w:rPr>
          <w:spacing w:val="20"/>
        </w:rPr>
        <w:t xml:space="preserve"> </w:t>
      </w:r>
      <w:r>
        <w:t>методы</w:t>
      </w:r>
      <w:r>
        <w:rPr>
          <w:spacing w:val="18"/>
        </w:rPr>
        <w:t xml:space="preserve"> </w:t>
      </w:r>
      <w:r>
        <w:t>динамического</w:t>
      </w:r>
      <w:r>
        <w:rPr>
          <w:spacing w:val="22"/>
        </w:rPr>
        <w:t xml:space="preserve"> </w:t>
      </w:r>
      <w:r>
        <w:rPr>
          <w:spacing w:val="-2"/>
        </w:rPr>
        <w:t>програм-</w:t>
      </w:r>
    </w:p>
    <w:p w:rsidR="00921BFB" w:rsidRDefault="00921BFB">
      <w:pPr>
        <w:spacing w:line="290"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мирования. Построение сетевых графиков динамических задач эко- номически обосновывается необходимостью календарного планиро- вания на предприятии.</w:t>
      </w:r>
    </w:p>
    <w:p w:rsidR="00921BFB" w:rsidRDefault="00A00283">
      <w:pPr>
        <w:pStyle w:val="a3"/>
        <w:spacing w:before="1" w:line="288" w:lineRule="auto"/>
        <w:ind w:right="445" w:firstLine="710"/>
        <w:jc w:val="both"/>
      </w:pPr>
      <w:r>
        <w:t>В пятой главе значительное место отведено использованию ап- парата теории массового обслуживания для решения финансово- экономических</w:t>
      </w:r>
      <w:r>
        <w:rPr>
          <w:spacing w:val="40"/>
        </w:rPr>
        <w:t xml:space="preserve"> </w:t>
      </w:r>
      <w:r>
        <w:t>задач.</w:t>
      </w:r>
    </w:p>
    <w:p w:rsidR="00921BFB" w:rsidRDefault="00A00283">
      <w:pPr>
        <w:pStyle w:val="a3"/>
        <w:spacing w:before="1"/>
        <w:ind w:left="926"/>
        <w:jc w:val="both"/>
      </w:pPr>
      <w:r>
        <w:t>В</w:t>
      </w:r>
      <w:r>
        <w:rPr>
          <w:spacing w:val="-12"/>
        </w:rPr>
        <w:t xml:space="preserve"> </w:t>
      </w:r>
      <w:r>
        <w:t>шестой</w:t>
      </w:r>
      <w:r>
        <w:rPr>
          <w:spacing w:val="-10"/>
        </w:rPr>
        <w:t xml:space="preserve"> </w:t>
      </w:r>
      <w:r>
        <w:t>главе</w:t>
      </w:r>
      <w:r>
        <w:rPr>
          <w:spacing w:val="-11"/>
        </w:rPr>
        <w:t xml:space="preserve"> </w:t>
      </w:r>
      <w:r>
        <w:t>рассматриваются</w:t>
      </w:r>
      <w:r>
        <w:rPr>
          <w:spacing w:val="-7"/>
        </w:rPr>
        <w:t xml:space="preserve"> </w:t>
      </w:r>
      <w:r>
        <w:t>элементы</w:t>
      </w:r>
      <w:r>
        <w:rPr>
          <w:spacing w:val="-13"/>
        </w:rPr>
        <w:t xml:space="preserve"> </w:t>
      </w:r>
      <w:r>
        <w:t>теории</w:t>
      </w:r>
      <w:r>
        <w:rPr>
          <w:spacing w:val="-10"/>
        </w:rPr>
        <w:t xml:space="preserve"> </w:t>
      </w:r>
      <w:r>
        <w:rPr>
          <w:spacing w:val="-4"/>
        </w:rPr>
        <w:t>игр.</w:t>
      </w:r>
    </w:p>
    <w:p w:rsidR="00921BFB" w:rsidRDefault="00A00283">
      <w:pPr>
        <w:pStyle w:val="a3"/>
        <w:spacing w:before="68" w:line="288" w:lineRule="auto"/>
        <w:ind w:right="445" w:firstLine="710"/>
        <w:jc w:val="both"/>
      </w:pPr>
      <w:r>
        <w:t>Наряду со сведениями теоретического характера, в пособии разбирается большое количество примеров и задач, цель которых – уяснение</w:t>
      </w:r>
      <w:r>
        <w:rPr>
          <w:spacing w:val="80"/>
          <w:w w:val="150"/>
        </w:rPr>
        <w:t xml:space="preserve"> </w:t>
      </w:r>
      <w:r>
        <w:t>основных</w:t>
      </w:r>
      <w:r>
        <w:rPr>
          <w:spacing w:val="80"/>
          <w:w w:val="150"/>
        </w:rPr>
        <w:t xml:space="preserve"> </w:t>
      </w:r>
      <w:r>
        <w:t>понятий</w:t>
      </w:r>
      <w:r>
        <w:rPr>
          <w:spacing w:val="80"/>
          <w:w w:val="150"/>
        </w:rPr>
        <w:t xml:space="preserve"> </w:t>
      </w:r>
      <w:r>
        <w:t>и</w:t>
      </w:r>
      <w:r>
        <w:rPr>
          <w:spacing w:val="80"/>
          <w:w w:val="150"/>
        </w:rPr>
        <w:t xml:space="preserve"> </w:t>
      </w:r>
      <w:r>
        <w:t>методов</w:t>
      </w:r>
      <w:r>
        <w:rPr>
          <w:spacing w:val="80"/>
          <w:w w:val="150"/>
        </w:rPr>
        <w:t xml:space="preserve"> </w:t>
      </w:r>
      <w:r>
        <w:t>исследования</w:t>
      </w:r>
      <w:r>
        <w:rPr>
          <w:spacing w:val="80"/>
          <w:w w:val="150"/>
        </w:rPr>
        <w:t xml:space="preserve"> </w:t>
      </w:r>
      <w:r>
        <w:t>операций. В конце каждой главы приведены задачи для самостоятельного реше- ния. Они подобраны и составлены с особой тщательностью и могут служить для проверки степени усвоения читателем изученного мате- риала. Примеры и задачи предусматривают небольшой объем вычис- лений и могут быть использованы на практических занятиях при изу- чении дисциплины «Исследование операций в экономике».</w:t>
      </w:r>
    </w:p>
    <w:p w:rsidR="00921BFB" w:rsidRDefault="00A00283">
      <w:pPr>
        <w:pStyle w:val="a3"/>
        <w:spacing w:line="288" w:lineRule="auto"/>
        <w:ind w:right="445" w:firstLine="710"/>
        <w:jc w:val="both"/>
      </w:pPr>
      <w:r>
        <w:t>Дополнительные теоретические сведения для более глубокого изучения того или иного раздела можно получить из приведенной в конце пособия</w:t>
      </w:r>
      <w:r>
        <w:rPr>
          <w:spacing w:val="40"/>
        </w:rPr>
        <w:t xml:space="preserve"> </w:t>
      </w:r>
      <w:r>
        <w:t>рекомендуемой литературы. Изучение всех разделов исследования операций в экономике, излагаемых авторами в учебном пособии, предусмотрено</w:t>
      </w:r>
      <w:r>
        <w:rPr>
          <w:spacing w:val="40"/>
        </w:rPr>
        <w:t xml:space="preserve"> </w:t>
      </w:r>
      <w:r>
        <w:t>Государственным образовательным стан- дартом по экономическим специальностям.</w:t>
      </w:r>
    </w:p>
    <w:p w:rsidR="00921BFB" w:rsidRDefault="00A00283">
      <w:pPr>
        <w:pStyle w:val="a3"/>
        <w:spacing w:before="2" w:line="288" w:lineRule="auto"/>
        <w:ind w:right="445" w:firstLine="710"/>
        <w:jc w:val="both"/>
      </w:pPr>
      <w:r>
        <w:t>Пособие написано на основе опыта преподавания исследования операций в экономике в высших учебных заведениях, а также на ос- нове решения ряда практических задач, которые встречались авторам в научно-исследовательской работе.</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1"/>
        <w:spacing w:line="288" w:lineRule="auto"/>
        <w:ind w:left="3633" w:right="568" w:hanging="3144"/>
      </w:pPr>
      <w:r>
        <w:rPr>
          <w:w w:val="90"/>
        </w:rPr>
        <w:lastRenderedPageBreak/>
        <w:t>Глава</w:t>
      </w:r>
      <w:r>
        <w:rPr>
          <w:spacing w:val="-6"/>
          <w:w w:val="90"/>
        </w:rPr>
        <w:t xml:space="preserve"> </w:t>
      </w:r>
      <w:r>
        <w:rPr>
          <w:w w:val="90"/>
        </w:rPr>
        <w:t>1.</w:t>
      </w:r>
      <w:r>
        <w:rPr>
          <w:spacing w:val="-5"/>
          <w:w w:val="90"/>
        </w:rPr>
        <w:t xml:space="preserve"> </w:t>
      </w:r>
      <w:r>
        <w:rPr>
          <w:w w:val="90"/>
        </w:rPr>
        <w:t>ПРЕДМЕТ</w:t>
      </w:r>
      <w:r>
        <w:rPr>
          <w:spacing w:val="-7"/>
          <w:w w:val="90"/>
        </w:rPr>
        <w:t xml:space="preserve"> </w:t>
      </w:r>
      <w:r>
        <w:rPr>
          <w:w w:val="90"/>
        </w:rPr>
        <w:t>И</w:t>
      </w:r>
      <w:r>
        <w:rPr>
          <w:spacing w:val="-6"/>
          <w:w w:val="90"/>
        </w:rPr>
        <w:t xml:space="preserve"> </w:t>
      </w:r>
      <w:r>
        <w:rPr>
          <w:w w:val="90"/>
        </w:rPr>
        <w:t>ЗАДАЧИ</w:t>
      </w:r>
      <w:r>
        <w:rPr>
          <w:spacing w:val="-6"/>
          <w:w w:val="90"/>
        </w:rPr>
        <w:t xml:space="preserve"> </w:t>
      </w:r>
      <w:r>
        <w:rPr>
          <w:w w:val="90"/>
        </w:rPr>
        <w:t>ИССЛЕДОВАНИЯ</w:t>
      </w:r>
      <w:r>
        <w:rPr>
          <w:spacing w:val="-4"/>
          <w:w w:val="90"/>
        </w:rPr>
        <w:t xml:space="preserve"> </w:t>
      </w:r>
      <w:r>
        <w:rPr>
          <w:w w:val="90"/>
        </w:rPr>
        <w:t xml:space="preserve">ОПЕРАЦИЙ </w:t>
      </w:r>
      <w:r>
        <w:rPr>
          <w:spacing w:val="-6"/>
        </w:rPr>
        <w:t>В</w:t>
      </w:r>
      <w:r>
        <w:rPr>
          <w:spacing w:val="-14"/>
        </w:rPr>
        <w:t xml:space="preserve"> </w:t>
      </w:r>
      <w:r>
        <w:rPr>
          <w:spacing w:val="-6"/>
        </w:rPr>
        <w:t>ЭКОНОМИКЕ</w:t>
      </w:r>
    </w:p>
    <w:p w:rsidR="00921BFB" w:rsidRDefault="00A00283">
      <w:pPr>
        <w:pStyle w:val="a5"/>
        <w:numPr>
          <w:ilvl w:val="1"/>
          <w:numId w:val="61"/>
        </w:numPr>
        <w:tabs>
          <w:tab w:val="left" w:pos="2100"/>
        </w:tabs>
        <w:spacing w:before="250"/>
        <w:ind w:left="2100" w:hanging="502"/>
        <w:jc w:val="left"/>
        <w:rPr>
          <w:b/>
          <w:sz w:val="32"/>
        </w:rPr>
      </w:pPr>
      <w:r>
        <w:rPr>
          <w:b/>
          <w:w w:val="90"/>
          <w:sz w:val="32"/>
        </w:rPr>
        <w:t>Проблема</w:t>
      </w:r>
      <w:r>
        <w:rPr>
          <w:b/>
          <w:spacing w:val="-6"/>
          <w:w w:val="90"/>
          <w:sz w:val="32"/>
        </w:rPr>
        <w:t xml:space="preserve"> </w:t>
      </w:r>
      <w:r>
        <w:rPr>
          <w:b/>
          <w:w w:val="90"/>
          <w:sz w:val="32"/>
        </w:rPr>
        <w:t>принятия</w:t>
      </w:r>
      <w:r>
        <w:rPr>
          <w:b/>
          <w:spacing w:val="-8"/>
          <w:w w:val="90"/>
          <w:sz w:val="32"/>
        </w:rPr>
        <w:t xml:space="preserve"> </w:t>
      </w:r>
      <w:r>
        <w:rPr>
          <w:b/>
          <w:w w:val="90"/>
          <w:sz w:val="32"/>
        </w:rPr>
        <w:t>решения</w:t>
      </w:r>
      <w:r>
        <w:rPr>
          <w:b/>
          <w:spacing w:val="-8"/>
          <w:w w:val="90"/>
          <w:sz w:val="32"/>
        </w:rPr>
        <w:t xml:space="preserve"> </w:t>
      </w:r>
      <w:r>
        <w:rPr>
          <w:b/>
          <w:w w:val="90"/>
          <w:sz w:val="32"/>
        </w:rPr>
        <w:t>и</w:t>
      </w:r>
      <w:r>
        <w:rPr>
          <w:b/>
          <w:spacing w:val="-4"/>
          <w:w w:val="90"/>
          <w:sz w:val="32"/>
        </w:rPr>
        <w:t xml:space="preserve"> </w:t>
      </w:r>
      <w:r>
        <w:rPr>
          <w:b/>
          <w:w w:val="90"/>
          <w:sz w:val="32"/>
        </w:rPr>
        <w:t>ее</w:t>
      </w:r>
      <w:r>
        <w:rPr>
          <w:b/>
          <w:spacing w:val="-3"/>
          <w:w w:val="90"/>
          <w:sz w:val="32"/>
        </w:rPr>
        <w:t xml:space="preserve"> </w:t>
      </w:r>
      <w:r>
        <w:rPr>
          <w:b/>
          <w:spacing w:val="-2"/>
          <w:w w:val="90"/>
          <w:sz w:val="32"/>
        </w:rPr>
        <w:t>эволюция</w:t>
      </w:r>
    </w:p>
    <w:p w:rsidR="00921BFB" w:rsidRDefault="00A00283">
      <w:pPr>
        <w:pStyle w:val="a3"/>
        <w:spacing w:before="323" w:line="288" w:lineRule="auto"/>
        <w:ind w:right="445" w:firstLine="710"/>
        <w:jc w:val="both"/>
      </w:pPr>
      <w:r>
        <w:t>Процесс принятия решения не нов – им интересовались еще жрецы и мудрецы глубокой древности, светила античных времен, его изучают и современные ученые. За всю историю своего существова- ния люди пользовались различными способами принятия решения. Поэтому неудивительно, что с древних времен до настоящего време- ни</w:t>
      </w:r>
      <w:r>
        <w:rPr>
          <w:spacing w:val="-3"/>
        </w:rPr>
        <w:t xml:space="preserve"> </w:t>
      </w:r>
      <w:r>
        <w:t>проблемы</w:t>
      </w:r>
      <w:r>
        <w:rPr>
          <w:spacing w:val="-6"/>
        </w:rPr>
        <w:t xml:space="preserve"> </w:t>
      </w:r>
      <w:r>
        <w:t>решения</w:t>
      </w:r>
      <w:r>
        <w:rPr>
          <w:spacing w:val="-4"/>
        </w:rPr>
        <w:t xml:space="preserve"> </w:t>
      </w:r>
      <w:r>
        <w:t>входят</w:t>
      </w:r>
      <w:r>
        <w:rPr>
          <w:spacing w:val="-2"/>
        </w:rPr>
        <w:t xml:space="preserve"> </w:t>
      </w:r>
      <w:r>
        <w:t>в число</w:t>
      </w:r>
      <w:r>
        <w:rPr>
          <w:spacing w:val="-7"/>
        </w:rPr>
        <w:t xml:space="preserve"> </w:t>
      </w:r>
      <w:r>
        <w:t>актуальных</w:t>
      </w:r>
      <w:r>
        <w:rPr>
          <w:spacing w:val="-2"/>
        </w:rPr>
        <w:t xml:space="preserve"> </w:t>
      </w:r>
      <w:r>
        <w:t>проблем</w:t>
      </w:r>
      <w:r>
        <w:rPr>
          <w:spacing w:val="-4"/>
        </w:rPr>
        <w:t xml:space="preserve"> </w:t>
      </w:r>
      <w:r>
        <w:t>науки.</w:t>
      </w:r>
      <w:r>
        <w:rPr>
          <w:spacing w:val="-3"/>
        </w:rPr>
        <w:t xml:space="preserve"> </w:t>
      </w:r>
      <w:r>
        <w:t>При этом наибольшее внимание обращается на решение нестандартных задач, которые носят творческий характер. Информационные источ- ники, дошедшие до нас с древнейших времен, свидетельствуют, что уже тогда людей волновал вопрос, каким образом происходит приня- тие решения, особенно творческого, каков рациональный путь к вы- бору правильного поступка при новых, ранее не встречавшихся об- стоятельствах, каким образом люди создают новое и полезное. На- пример, известно пособие по принятию решения, которое написал около четырех тысяч лет назад в Китае И. Чинг. Это пособие явилось оригинальным руководством в творческой работе. По мнению неко- торых зарубежных специалистов (Ф.Д. Баррет и др.), известный трак- тат не потерял</w:t>
      </w:r>
      <w:r>
        <w:rPr>
          <w:spacing w:val="-1"/>
        </w:rPr>
        <w:t xml:space="preserve"> </w:t>
      </w:r>
      <w:r>
        <w:t>своего значения до наших дней и может быть рекомен- дован современным хозяйственным руководителям и политическим деятелям (речь идет об управлении производством).</w:t>
      </w:r>
    </w:p>
    <w:p w:rsidR="00921BFB" w:rsidRDefault="00A00283">
      <w:pPr>
        <w:pStyle w:val="a3"/>
        <w:spacing w:line="288" w:lineRule="auto"/>
        <w:ind w:right="445" w:firstLine="710"/>
        <w:jc w:val="both"/>
      </w:pPr>
      <w:r>
        <w:t>Несомненно, в те далекие времена научные данные о природе творческой деятельности, творческих решений были настолько скуд- ны, что они не могли дать людям правильного объяснения этих про- цессов. Не</w:t>
      </w:r>
      <w:r>
        <w:rPr>
          <w:spacing w:val="-5"/>
        </w:rPr>
        <w:t xml:space="preserve"> </w:t>
      </w:r>
      <w:r>
        <w:t>находя</w:t>
      </w:r>
      <w:r>
        <w:rPr>
          <w:spacing w:val="-5"/>
        </w:rPr>
        <w:t xml:space="preserve"> </w:t>
      </w:r>
      <w:r>
        <w:t>правильного</w:t>
      </w:r>
      <w:r>
        <w:rPr>
          <w:spacing w:val="-3"/>
        </w:rPr>
        <w:t xml:space="preserve"> </w:t>
      </w:r>
      <w:r>
        <w:t>ответа</w:t>
      </w:r>
      <w:r>
        <w:rPr>
          <w:spacing w:val="-5"/>
        </w:rPr>
        <w:t xml:space="preserve"> </w:t>
      </w:r>
      <w:r>
        <w:t>на</w:t>
      </w:r>
      <w:r>
        <w:rPr>
          <w:spacing w:val="-5"/>
        </w:rPr>
        <w:t xml:space="preserve"> </w:t>
      </w:r>
      <w:r>
        <w:t>вопросы, люди</w:t>
      </w:r>
      <w:r>
        <w:rPr>
          <w:spacing w:val="-4"/>
        </w:rPr>
        <w:t xml:space="preserve"> </w:t>
      </w:r>
      <w:r>
        <w:t>объясняли</w:t>
      </w:r>
      <w:r>
        <w:rPr>
          <w:spacing w:val="-4"/>
        </w:rPr>
        <w:t xml:space="preserve"> </w:t>
      </w:r>
      <w:r>
        <w:t>их мистически. Так, древние греки и другие</w:t>
      </w:r>
      <w:r>
        <w:rPr>
          <w:spacing w:val="-1"/>
        </w:rPr>
        <w:t xml:space="preserve"> </w:t>
      </w:r>
      <w:r>
        <w:t>народы античного</w:t>
      </w:r>
      <w:r>
        <w:rPr>
          <w:spacing w:val="-3"/>
        </w:rPr>
        <w:t xml:space="preserve"> </w:t>
      </w:r>
      <w:r>
        <w:t>мира</w:t>
      </w:r>
      <w:r>
        <w:rPr>
          <w:spacing w:val="-1"/>
        </w:rPr>
        <w:t xml:space="preserve"> </w:t>
      </w:r>
      <w:r>
        <w:t>объ- ясняли как силы природы, так и творческие способности их божест- венным происхождением. При таком объяснении основным орудием управления процессом принятия решения в неопределенных обстоя- тельствах</w:t>
      </w:r>
      <w:r>
        <w:rPr>
          <w:spacing w:val="-2"/>
        </w:rPr>
        <w:t xml:space="preserve"> </w:t>
      </w:r>
      <w:r>
        <w:t>или</w:t>
      </w:r>
      <w:r>
        <w:rPr>
          <w:spacing w:val="-4"/>
        </w:rPr>
        <w:t xml:space="preserve"> </w:t>
      </w:r>
      <w:r>
        <w:t>процессами творчества</w:t>
      </w:r>
      <w:r>
        <w:rPr>
          <w:spacing w:val="-6"/>
        </w:rPr>
        <w:t xml:space="preserve"> </w:t>
      </w:r>
      <w:r>
        <w:t>были молитвы</w:t>
      </w:r>
      <w:r>
        <w:rPr>
          <w:spacing w:val="-2"/>
        </w:rPr>
        <w:t xml:space="preserve"> </w:t>
      </w:r>
      <w:r>
        <w:t>музам</w:t>
      </w:r>
      <w:r>
        <w:rPr>
          <w:spacing w:val="1"/>
        </w:rPr>
        <w:t xml:space="preserve"> </w:t>
      </w:r>
      <w:r>
        <w:t>–</w:t>
      </w:r>
      <w:r>
        <w:rPr>
          <w:spacing w:val="2"/>
        </w:rPr>
        <w:t xml:space="preserve"> </w:t>
      </w:r>
      <w:r>
        <w:rPr>
          <w:spacing w:val="-2"/>
        </w:rPr>
        <w:t>богиням</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творчества. Однако и в те далекие времена люди искали более рацио- нальные пути улучшения процесса принятия решения, особенно для таких случаев, когда было неизвестно, как изменятся обстоятельства. В ту пору предсказаниями будущего славился греческий город Дель- фы со своим оракулом. Вкратце суть этих предсказаний такова. Сна- чала с обстоятельствами дела досконально знакомились дельфийские жрецы. Затем они наблюдали за прорицательницей (Пифией), одур- маненной выходящими из земли газами. Пифия выкрикивала отдель- ные слова и бессвязные фразы, вызывавшие у жрецов ассоциации, на основе которых они предсказывали будущее. Предсказание передава- лось заинтересованному лицу или обнародовалось только после тща- тельного его обсуждения на совете. Несмотря на многовековую исто- рию изучения процесса решения и его принятия, термин «принятие решения»</w:t>
      </w:r>
      <w:r>
        <w:rPr>
          <w:spacing w:val="-19"/>
        </w:rPr>
        <w:t xml:space="preserve"> </w:t>
      </w:r>
      <w:r>
        <w:t>появился</w:t>
      </w:r>
      <w:r>
        <w:rPr>
          <w:spacing w:val="-18"/>
        </w:rPr>
        <w:t xml:space="preserve"> </w:t>
      </w:r>
      <w:r>
        <w:t>в</w:t>
      </w:r>
      <w:r>
        <w:rPr>
          <w:spacing w:val="-13"/>
        </w:rPr>
        <w:t xml:space="preserve"> </w:t>
      </w:r>
      <w:r>
        <w:t>научной</w:t>
      </w:r>
      <w:r>
        <w:rPr>
          <w:spacing w:val="-13"/>
        </w:rPr>
        <w:t xml:space="preserve"> </w:t>
      </w:r>
      <w:r>
        <w:t>литературе</w:t>
      </w:r>
      <w:r>
        <w:rPr>
          <w:spacing w:val="-14"/>
        </w:rPr>
        <w:t xml:space="preserve"> </w:t>
      </w:r>
      <w:r>
        <w:t>в</w:t>
      </w:r>
      <w:r>
        <w:rPr>
          <w:spacing w:val="-17"/>
        </w:rPr>
        <w:t xml:space="preserve"> </w:t>
      </w:r>
      <w:r>
        <w:t>30-е</w:t>
      </w:r>
      <w:r>
        <w:rPr>
          <w:spacing w:val="-14"/>
        </w:rPr>
        <w:t xml:space="preserve"> </w:t>
      </w:r>
      <w:r>
        <w:t>годы</w:t>
      </w:r>
      <w:r>
        <w:rPr>
          <w:spacing w:val="-15"/>
        </w:rPr>
        <w:t xml:space="preserve"> </w:t>
      </w:r>
      <w:r>
        <w:t>XX-го</w:t>
      </w:r>
      <w:r>
        <w:rPr>
          <w:spacing w:val="-15"/>
        </w:rPr>
        <w:t xml:space="preserve"> </w:t>
      </w:r>
      <w:r>
        <w:t>столетия</w:t>
      </w:r>
      <w:r>
        <w:rPr>
          <w:spacing w:val="-19"/>
        </w:rPr>
        <w:t xml:space="preserve"> </w:t>
      </w:r>
      <w:r>
        <w:t>– в творческих работах по управлению частным производством для ха- рактеристики процессов децентрализации управления.</w:t>
      </w:r>
    </w:p>
    <w:p w:rsidR="00921BFB" w:rsidRDefault="00A00283">
      <w:pPr>
        <w:pStyle w:val="a3"/>
        <w:spacing w:line="288" w:lineRule="auto"/>
        <w:ind w:right="445" w:firstLine="710"/>
        <w:jc w:val="both"/>
      </w:pPr>
      <w:r>
        <w:t>Современный этап развития науки управления характеризуется интенсивным поиском новых идей, подходов, методов и средств, спо- собных повысить эффективность управления сложными социально- экономическими</w:t>
      </w:r>
      <w:r>
        <w:rPr>
          <w:spacing w:val="-1"/>
        </w:rPr>
        <w:t xml:space="preserve"> </w:t>
      </w:r>
      <w:r>
        <w:t>системами</w:t>
      </w:r>
      <w:r>
        <w:rPr>
          <w:spacing w:val="-1"/>
        </w:rPr>
        <w:t xml:space="preserve"> </w:t>
      </w:r>
      <w:r>
        <w:t>в</w:t>
      </w:r>
      <w:r>
        <w:rPr>
          <w:spacing w:val="-1"/>
        </w:rPr>
        <w:t xml:space="preserve"> </w:t>
      </w:r>
      <w:r>
        <w:t>условиях все</w:t>
      </w:r>
      <w:r>
        <w:rPr>
          <w:spacing w:val="-2"/>
        </w:rPr>
        <w:t xml:space="preserve"> </w:t>
      </w:r>
      <w:r>
        <w:t>возрастающего</w:t>
      </w:r>
      <w:r>
        <w:rPr>
          <w:spacing w:val="-4"/>
        </w:rPr>
        <w:t xml:space="preserve"> </w:t>
      </w:r>
      <w:r>
        <w:t>динамизма процессов, усложнения связей в системах и все более жесткого огра- ничения ресурсов.</w:t>
      </w:r>
    </w:p>
    <w:p w:rsidR="00921BFB" w:rsidRDefault="00A00283">
      <w:pPr>
        <w:pStyle w:val="a3"/>
        <w:spacing w:before="3" w:line="288" w:lineRule="auto"/>
        <w:ind w:right="445" w:firstLine="710"/>
        <w:jc w:val="both"/>
      </w:pPr>
      <w:r>
        <w:t>Одним из перспективных подходов является рассмотрение про- блем управления с позиций принятия решений. Этот подход, связан- ный с использованием таких категорий, как «решение», «процесс принятия решений», «система принятия решений», в литературе на- зывают концепцией принятия решений, теорией принятия решений, школой принятия решений. Актуальность и практическая ценность выделения и изучения проблем принятия решений в процессе управ- ления определяются следующими причинами.</w:t>
      </w:r>
    </w:p>
    <w:p w:rsidR="00921BFB" w:rsidRDefault="00A00283">
      <w:pPr>
        <w:pStyle w:val="a3"/>
        <w:spacing w:line="288" w:lineRule="auto"/>
        <w:ind w:right="449" w:firstLine="710"/>
        <w:jc w:val="both"/>
      </w:pPr>
      <w:r>
        <w:t>Во-первых, принятие решений занимает центральное место в процессе управления. Как известно, принятие решений наряду с про- гнозированием,</w:t>
      </w:r>
      <w:r>
        <w:rPr>
          <w:spacing w:val="46"/>
          <w:w w:val="150"/>
        </w:rPr>
        <w:t xml:space="preserve"> </w:t>
      </w:r>
      <w:r>
        <w:t>планированием,</w:t>
      </w:r>
      <w:r>
        <w:rPr>
          <w:spacing w:val="49"/>
          <w:w w:val="150"/>
        </w:rPr>
        <w:t xml:space="preserve"> </w:t>
      </w:r>
      <w:r>
        <w:t>оценкой</w:t>
      </w:r>
      <w:r>
        <w:rPr>
          <w:spacing w:val="49"/>
          <w:w w:val="150"/>
        </w:rPr>
        <w:t xml:space="preserve"> </w:t>
      </w:r>
      <w:r>
        <w:t>обстановки,</w:t>
      </w:r>
      <w:r>
        <w:rPr>
          <w:spacing w:val="49"/>
          <w:w w:val="150"/>
        </w:rPr>
        <w:t xml:space="preserve"> </w:t>
      </w:r>
      <w:r>
        <w:rPr>
          <w:spacing w:val="-2"/>
        </w:rPr>
        <w:t>исполнением</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решений, контролем и учетом является функцией управления. Цен- тральная, важнейшая роль принятия решений определяется тем, что все другие функции управления направлены на формирование или реализацию решений. Кроме того, любую функцию управления тех- нологически можно представить в виде последовательности решений. Например, при прогнозировании и планировании принимаются реше- ния, связанные с выбором методов и средств, организацией работ, оценкой достоверности</w:t>
      </w:r>
      <w:r>
        <w:rPr>
          <w:spacing w:val="-1"/>
        </w:rPr>
        <w:t xml:space="preserve"> </w:t>
      </w:r>
      <w:r>
        <w:t>информации,</w:t>
      </w:r>
      <w:r>
        <w:rPr>
          <w:spacing w:val="-5"/>
        </w:rPr>
        <w:t xml:space="preserve"> </w:t>
      </w:r>
      <w:r>
        <w:t>выбором</w:t>
      </w:r>
      <w:r>
        <w:rPr>
          <w:spacing w:val="-1"/>
        </w:rPr>
        <w:t xml:space="preserve"> </w:t>
      </w:r>
      <w:r>
        <w:t>наиболее</w:t>
      </w:r>
      <w:r>
        <w:rPr>
          <w:spacing w:val="-2"/>
        </w:rPr>
        <w:t xml:space="preserve"> </w:t>
      </w:r>
      <w:r>
        <w:t>достоверного варианта прогноза и наилучшего варианта плана. Аналогичную це- почку решений можно построить и при рассмотрении других функ- ций управления. Таким образом, функция</w:t>
      </w:r>
      <w:r>
        <w:rPr>
          <w:spacing w:val="-3"/>
        </w:rPr>
        <w:t xml:space="preserve"> </w:t>
      </w:r>
      <w:r>
        <w:t>принятия</w:t>
      </w:r>
      <w:r>
        <w:rPr>
          <w:spacing w:val="-3"/>
        </w:rPr>
        <w:t xml:space="preserve"> </w:t>
      </w:r>
      <w:r>
        <w:t>решений</w:t>
      </w:r>
      <w:r>
        <w:rPr>
          <w:spacing w:val="-2"/>
        </w:rPr>
        <w:t xml:space="preserve"> </w:t>
      </w:r>
      <w:r>
        <w:t>является с методологической и технологической точек зрения более общей,</w:t>
      </w:r>
      <w:r>
        <w:rPr>
          <w:spacing w:val="40"/>
        </w:rPr>
        <w:t xml:space="preserve"> </w:t>
      </w:r>
      <w:r>
        <w:t>чем другие функции управления, поэтому в литературе иногда управ- ление рассматривается как процесс принятия решений.</w:t>
      </w:r>
    </w:p>
    <w:p w:rsidR="00921BFB" w:rsidRDefault="00A00283">
      <w:pPr>
        <w:pStyle w:val="a3"/>
        <w:spacing w:before="3" w:line="288" w:lineRule="auto"/>
        <w:ind w:right="450" w:firstLine="710"/>
        <w:jc w:val="both"/>
      </w:pPr>
      <w:r>
        <w:t>Во-вторых, принятие решений – это личная функция руководи- теля. Для руководителя любого ранга принятие решений является ос- новной задачей, которую он обязан решать в процессе управления. Поэтому знание методов, технологии и средств решения этой задачи является необходимым элементом квалификации руководителя.</w:t>
      </w:r>
    </w:p>
    <w:p w:rsidR="00921BFB" w:rsidRDefault="00A00283">
      <w:pPr>
        <w:pStyle w:val="a3"/>
        <w:spacing w:line="288" w:lineRule="auto"/>
        <w:ind w:right="445" w:firstLine="710"/>
        <w:jc w:val="both"/>
      </w:pPr>
      <w:r>
        <w:t>В-третьих, современной моделью функционирования организа- ционных систем является система принятия решений. Эта модель со- гласует положительные стороны двух предшествующих теоретиче- ских моделей, имеющих структурно описательный характер: механи- ческой модели организации как «полностью рациональной» системы; естественной модели организации как «живой» социальной системы. Система принятия решений является третьей моделью организацион- ных систем, в которой как первичный элемент рассматривается «ре- шение». Основное развитие эта модель получила на рубеже 60-х го- дов прошедшего века. В данной модели рассматриваются рациональ- ные принципы механической модели с учетом социальной и психоло- гической специфики естественной модели. В решении объединяются объективные факторы информационного анализа проблем, проводи- мого</w:t>
      </w:r>
      <w:r>
        <w:rPr>
          <w:spacing w:val="55"/>
        </w:rPr>
        <w:t xml:space="preserve"> </w:t>
      </w:r>
      <w:r>
        <w:t>на</w:t>
      </w:r>
      <w:r>
        <w:rPr>
          <w:spacing w:val="53"/>
        </w:rPr>
        <w:t xml:space="preserve"> </w:t>
      </w:r>
      <w:r>
        <w:t>основе</w:t>
      </w:r>
      <w:r>
        <w:rPr>
          <w:spacing w:val="57"/>
        </w:rPr>
        <w:t xml:space="preserve"> </w:t>
      </w:r>
      <w:r>
        <w:t>логического</w:t>
      </w:r>
      <w:r>
        <w:rPr>
          <w:spacing w:val="51"/>
        </w:rPr>
        <w:t xml:space="preserve"> </w:t>
      </w:r>
      <w:r>
        <w:t>мышления,</w:t>
      </w:r>
      <w:r>
        <w:rPr>
          <w:spacing w:val="59"/>
        </w:rPr>
        <w:t xml:space="preserve"> </w:t>
      </w:r>
      <w:r>
        <w:t>математических</w:t>
      </w:r>
      <w:r>
        <w:rPr>
          <w:spacing w:val="60"/>
        </w:rPr>
        <w:t xml:space="preserve"> </w:t>
      </w:r>
      <w:r>
        <w:t>методов</w:t>
      </w:r>
      <w:r>
        <w:rPr>
          <w:spacing w:val="55"/>
        </w:rPr>
        <w:t xml:space="preserve"> </w:t>
      </w:r>
      <w:r>
        <w:rPr>
          <w:spacing w:val="-10"/>
        </w:rPr>
        <w:t>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ЭВМ, и субъективные психологические факторы лица, принимающе- го решение. Поэтому система принятия решений позволяет осущест- вить системный подход к исследованию сложных организационных систем, включающий социально-технологическую форму реализации процессов управления.</w:t>
      </w:r>
    </w:p>
    <w:p w:rsidR="00921BFB" w:rsidRDefault="00A00283">
      <w:pPr>
        <w:pStyle w:val="a3"/>
        <w:spacing w:before="4" w:line="288" w:lineRule="auto"/>
        <w:ind w:right="445" w:firstLine="710"/>
        <w:jc w:val="both"/>
      </w:pPr>
      <w:r>
        <w:t>В-четвертых, подход, ориентированный на принятие решений, создает прочную базу для дальнейшего совершенствования автомати- зированных систем информационного обеспечения и управления. Эти системы должны</w:t>
      </w:r>
      <w:r>
        <w:rPr>
          <w:spacing w:val="-3"/>
        </w:rPr>
        <w:t xml:space="preserve"> </w:t>
      </w:r>
      <w:r>
        <w:t>развиваться от автоматизации</w:t>
      </w:r>
      <w:r>
        <w:rPr>
          <w:spacing w:val="-1"/>
        </w:rPr>
        <w:t xml:space="preserve"> </w:t>
      </w:r>
      <w:r>
        <w:t>трудоемких рутинных учетно-расчетных задач до логико-аналитических задач формирова- ния и обоснования вариантов решений. Рассмотрение организацион- ной системы принятия решений, выделение в ней центров принятия решений, формирование</w:t>
      </w:r>
      <w:r>
        <w:rPr>
          <w:spacing w:val="-1"/>
        </w:rPr>
        <w:t xml:space="preserve"> </w:t>
      </w:r>
      <w:r>
        <w:t>информационных потоков, соответствующей структуры и их динамической перестройки в зависимости от решае- мых проблем являются перспективным направлением совершенство- вания управления сложными социально-экономическими системами. Изложенное показывает, что изучение проблем управления с единой методологической позиции принятия решений позволяет практически осуществить комплексный, системный подход к анализу функциони- рования организационных систем, технологии их управления, приме- нению современных методов и технических средств.</w:t>
      </w:r>
    </w:p>
    <w:p w:rsidR="00921BFB" w:rsidRDefault="00A00283">
      <w:pPr>
        <w:pStyle w:val="a3"/>
        <w:spacing w:line="288" w:lineRule="auto"/>
        <w:ind w:right="445" w:firstLine="710"/>
        <w:jc w:val="both"/>
      </w:pPr>
      <w:r>
        <w:t>В настоящее время существует достаточно большое число со- временных научных дисциплин, посвященных проблеме принятия решений. К таким дисциплинам можно отнести и исследование опе- раций. Ситуацию, в которой происходит принятие решений, в общем случае характеризуют следующие основные черты.</w:t>
      </w:r>
    </w:p>
    <w:p w:rsidR="00921BFB" w:rsidRDefault="00A00283">
      <w:pPr>
        <w:pStyle w:val="a5"/>
        <w:numPr>
          <w:ilvl w:val="0"/>
          <w:numId w:val="60"/>
        </w:numPr>
        <w:tabs>
          <w:tab w:val="left" w:pos="1336"/>
        </w:tabs>
        <w:spacing w:line="288" w:lineRule="auto"/>
        <w:ind w:left="215" w:right="446" w:firstLine="710"/>
        <w:jc w:val="both"/>
        <w:rPr>
          <w:sz w:val="30"/>
        </w:rPr>
      </w:pPr>
      <w:r>
        <w:rPr>
          <w:sz w:val="30"/>
        </w:rPr>
        <w:t>Наличие цели (целей). Необходимость принятия решения диктуется наличием некоторой цели, которую нужно достичь, напри- мер выполнить плановое задание, выбрать тип прибора, назначить план перевозок и т. д. Если же цель не поставлена, то не возникает и необходимость принимать какое-либо решение.</w:t>
      </w:r>
    </w:p>
    <w:p w:rsidR="00921BFB" w:rsidRDefault="00A00283">
      <w:pPr>
        <w:pStyle w:val="a5"/>
        <w:numPr>
          <w:ilvl w:val="0"/>
          <w:numId w:val="60"/>
        </w:numPr>
        <w:tabs>
          <w:tab w:val="left" w:pos="1278"/>
        </w:tabs>
        <w:spacing w:line="276" w:lineRule="auto"/>
        <w:ind w:left="215" w:right="445" w:firstLine="710"/>
        <w:jc w:val="both"/>
        <w:rPr>
          <w:sz w:val="30"/>
        </w:rPr>
      </w:pPr>
      <w:r>
        <w:rPr>
          <w:sz w:val="30"/>
        </w:rPr>
        <w:t>Наличие альтернативных линий поведения. Решения прини- маются в условиях, когда существует более одного способа достиже- ния цели, или иначе, несколько альтернатив достижения цели. С раз-</w:t>
      </w:r>
    </w:p>
    <w:p w:rsidR="00921BFB" w:rsidRDefault="00921BFB">
      <w:pPr>
        <w:spacing w:line="276"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66" w:line="276" w:lineRule="auto"/>
        <w:ind w:right="446"/>
        <w:jc w:val="both"/>
      </w:pPr>
      <w:r>
        <w:lastRenderedPageBreak/>
        <w:t>личными альтернативами могут быть связаны различные затраты и разные вероятности достижения цели. Эти затраты и вероятности не всегда могут быть определены. Поэтому часто принятие решений со- пряжено с неясностью и неопределенностью. Если же существует лишь одна линия</w:t>
      </w:r>
      <w:r>
        <w:rPr>
          <w:spacing w:val="-1"/>
        </w:rPr>
        <w:t xml:space="preserve"> </w:t>
      </w:r>
      <w:r>
        <w:t>поведения, то выбора</w:t>
      </w:r>
      <w:r>
        <w:rPr>
          <w:spacing w:val="-1"/>
        </w:rPr>
        <w:t xml:space="preserve"> </w:t>
      </w:r>
      <w:r>
        <w:t>нет и, следовательно, решение принимать не требуется: оно очевидно.</w:t>
      </w:r>
    </w:p>
    <w:p w:rsidR="00921BFB" w:rsidRDefault="00A00283">
      <w:pPr>
        <w:pStyle w:val="a5"/>
        <w:numPr>
          <w:ilvl w:val="0"/>
          <w:numId w:val="60"/>
        </w:numPr>
        <w:tabs>
          <w:tab w:val="left" w:pos="1245"/>
        </w:tabs>
        <w:spacing w:before="1" w:line="276" w:lineRule="auto"/>
        <w:ind w:left="215" w:right="445" w:firstLine="710"/>
        <w:jc w:val="both"/>
        <w:rPr>
          <w:sz w:val="30"/>
        </w:rPr>
      </w:pPr>
      <w:r>
        <w:rPr>
          <w:sz w:val="30"/>
        </w:rPr>
        <w:t>Наличие ограничивающих факторов. Решения обычно прини- маются в условиях действия большого числа факторов, ограничи- вающих возможность выбора способов действий. Эти факторы назы- вают дисциплинирующими условиями.</w:t>
      </w:r>
    </w:p>
    <w:p w:rsidR="00921BFB" w:rsidRDefault="00A00283">
      <w:pPr>
        <w:pStyle w:val="a3"/>
        <w:spacing w:before="1" w:line="276" w:lineRule="auto"/>
        <w:ind w:right="447" w:firstLine="710"/>
        <w:jc w:val="both"/>
      </w:pPr>
      <w:r>
        <w:t>Факторы, подлежащие учёту, можно условно разделить на три основные группы: экономические, технические и специальные.</w:t>
      </w:r>
    </w:p>
    <w:p w:rsidR="00921BFB" w:rsidRDefault="00A00283">
      <w:pPr>
        <w:pStyle w:val="a3"/>
        <w:spacing w:line="276" w:lineRule="auto"/>
        <w:ind w:right="445" w:firstLine="710"/>
        <w:jc w:val="both"/>
      </w:pPr>
      <w:r>
        <w:t>Под экономическими факторами понимают факторы, связанные с ресурсами: время, денежные средства, трудовые ресурсы, производ- ственные возможности и т. п. К техническим факторам обычно отно- сят факторы, которые непосредственно связаны с инженерным анали- зом и выработкой требований к техническим характеристикам объек- тов: габаритам, массе, прочности, надежности и т. п. Наконец, соци- альные факторы, в том числе и чисто человеческие, выражают требо- вания не только политической или социальной целесообразности осуществления той или иной альтернативы, но и этики. Все перечис- ленные факторы накладывают ограничения на возможности достиже- ния поставленной цели.</w:t>
      </w:r>
    </w:p>
    <w:p w:rsidR="00921BFB" w:rsidRDefault="00A00283">
      <w:pPr>
        <w:pStyle w:val="a3"/>
        <w:spacing w:line="276" w:lineRule="auto"/>
        <w:ind w:right="445" w:firstLine="710"/>
        <w:jc w:val="both"/>
      </w:pPr>
      <w:r>
        <w:t>Очевидно, что отсутствие ограничений существенно упрощает задачу принятия решения. Таким образом, задача принятия решения (ЗПР) возникает в том и только в том случае, когда существует цель, которую нужно достичь, когда возможны различные способы ее дос- тижения и существуют факторы, ограничивающие возможности дос- тижения цели. Выяснение всех трех указанных элементов задачи при- нятия решений должно обязательно предшествовать её непосредст- венному решению.</w:t>
      </w:r>
    </w:p>
    <w:p w:rsidR="00921BFB" w:rsidRDefault="00A00283">
      <w:pPr>
        <w:pStyle w:val="a3"/>
        <w:spacing w:before="2" w:line="276" w:lineRule="auto"/>
        <w:ind w:right="445" w:firstLine="710"/>
        <w:jc w:val="both"/>
      </w:pPr>
      <w:r>
        <w:t>Во всех случаях задача принятия решений направлена на опре- деление наилучшего (оптимального) или приемлемого способа дейст- вий для достижения одной или нескольких целей. Под целью понима- ется</w:t>
      </w:r>
      <w:r>
        <w:rPr>
          <w:spacing w:val="22"/>
        </w:rPr>
        <w:t xml:space="preserve"> </w:t>
      </w:r>
      <w:r>
        <w:t>в</w:t>
      </w:r>
      <w:r>
        <w:rPr>
          <w:spacing w:val="30"/>
        </w:rPr>
        <w:t xml:space="preserve"> </w:t>
      </w:r>
      <w:r>
        <w:t>широком</w:t>
      </w:r>
      <w:r>
        <w:rPr>
          <w:spacing w:val="30"/>
        </w:rPr>
        <w:t xml:space="preserve"> </w:t>
      </w:r>
      <w:r>
        <w:t>смысле</w:t>
      </w:r>
      <w:r>
        <w:rPr>
          <w:spacing w:val="25"/>
        </w:rPr>
        <w:t xml:space="preserve"> </w:t>
      </w:r>
      <w:r>
        <w:t>идеальное</w:t>
      </w:r>
      <w:r>
        <w:rPr>
          <w:spacing w:val="29"/>
        </w:rPr>
        <w:t xml:space="preserve"> </w:t>
      </w:r>
      <w:r>
        <w:t>представление</w:t>
      </w:r>
      <w:r>
        <w:rPr>
          <w:spacing w:val="24"/>
        </w:rPr>
        <w:t xml:space="preserve"> </w:t>
      </w:r>
      <w:r>
        <w:t>желаемого</w:t>
      </w:r>
      <w:r>
        <w:rPr>
          <w:spacing w:val="28"/>
        </w:rPr>
        <w:t xml:space="preserve"> </w:t>
      </w:r>
      <w:r>
        <w:rPr>
          <w:spacing w:val="-2"/>
        </w:rPr>
        <w:t>состоя-</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pStyle w:val="a3"/>
        <w:spacing w:before="66" w:line="276" w:lineRule="auto"/>
        <w:ind w:right="445"/>
        <w:jc w:val="both"/>
      </w:pPr>
      <w:r>
        <w:lastRenderedPageBreak/>
        <w:t>ния или результата деятельности. Если фактическое состояние не со- ответствует желаемому состоянию, то имеет место проблемная си- туация или проблема, выработка плана устранения которой и состав- ляет сущность задачи принятия решений. Конечным результатом ЗПР является решение. Решение можно рассматривать как предписание к действию. С точки зрения содержания решением может быть страте- гия управления экономической системой, способ действия, план ра- боты, вариант инновационного проекта.</w:t>
      </w:r>
    </w:p>
    <w:p w:rsidR="00921BFB" w:rsidRDefault="00A00283">
      <w:pPr>
        <w:pStyle w:val="1"/>
        <w:numPr>
          <w:ilvl w:val="1"/>
          <w:numId w:val="61"/>
        </w:numPr>
        <w:tabs>
          <w:tab w:val="left" w:pos="2167"/>
        </w:tabs>
        <w:spacing w:before="254"/>
        <w:ind w:left="2167" w:hanging="502"/>
        <w:jc w:val="left"/>
      </w:pPr>
      <w:bookmarkStart w:id="2" w:name="_TOC_250014"/>
      <w:r>
        <w:rPr>
          <w:spacing w:val="-2"/>
          <w:w w:val="90"/>
        </w:rPr>
        <w:t>Основные</w:t>
      </w:r>
      <w:r>
        <w:t xml:space="preserve"> </w:t>
      </w:r>
      <w:r>
        <w:rPr>
          <w:spacing w:val="-2"/>
          <w:w w:val="90"/>
        </w:rPr>
        <w:t>понятия</w:t>
      </w:r>
      <w:r>
        <w:rPr>
          <w:spacing w:val="-3"/>
        </w:rPr>
        <w:t xml:space="preserve"> </w:t>
      </w:r>
      <w:r>
        <w:rPr>
          <w:spacing w:val="-2"/>
          <w:w w:val="90"/>
        </w:rPr>
        <w:t>исследования</w:t>
      </w:r>
      <w:r>
        <w:rPr>
          <w:spacing w:val="-6"/>
        </w:rPr>
        <w:t xml:space="preserve"> </w:t>
      </w:r>
      <w:bookmarkEnd w:id="2"/>
      <w:r>
        <w:rPr>
          <w:spacing w:val="-2"/>
          <w:w w:val="90"/>
        </w:rPr>
        <w:t>операций</w:t>
      </w:r>
    </w:p>
    <w:p w:rsidR="00921BFB" w:rsidRDefault="00A00283">
      <w:pPr>
        <w:pStyle w:val="a3"/>
        <w:spacing w:before="323" w:line="288" w:lineRule="auto"/>
        <w:ind w:right="445" w:firstLine="710"/>
        <w:jc w:val="both"/>
      </w:pPr>
      <w:r>
        <w:t>Одним из основных понятий теории принятия</w:t>
      </w:r>
      <w:r>
        <w:rPr>
          <w:spacing w:val="-1"/>
        </w:rPr>
        <w:t xml:space="preserve"> </w:t>
      </w:r>
      <w:r>
        <w:t>решений является операция. Под термином «операция» следует понимать организован- ную деятельность в любой области жизни, объединенную единым за- мыслом, направленную на достижение определенной цели, имеющую характер повторяемости.</w:t>
      </w:r>
    </w:p>
    <w:p w:rsidR="00921BFB" w:rsidRDefault="00A00283">
      <w:pPr>
        <w:pStyle w:val="a3"/>
        <w:spacing w:line="288" w:lineRule="auto"/>
        <w:ind w:right="445" w:firstLine="710"/>
        <w:jc w:val="both"/>
      </w:pPr>
      <w:r>
        <w:t>В дальнейшем операцией будем называть управляемое меро- приятие, систему действий, объединённых единым замыслом, и на- правленное на достижение какой-либо конкретной цели.</w:t>
      </w:r>
    </w:p>
    <w:p w:rsidR="00921BFB" w:rsidRDefault="00A00283">
      <w:pPr>
        <w:pStyle w:val="a3"/>
        <w:spacing w:line="288" w:lineRule="auto"/>
        <w:ind w:right="446" w:firstLine="710"/>
        <w:jc w:val="both"/>
      </w:pPr>
      <w:r>
        <w:t xml:space="preserve">В данных формулировках подчеркиваются две особенности операции: </w:t>
      </w:r>
      <w:r>
        <w:rPr>
          <w:b/>
        </w:rPr>
        <w:t>её целевая направленность и повторяемость</w:t>
      </w:r>
      <w:r>
        <w:t>. Именно отсюда возникает возможность проводить исследования, касающиеся количественных сторон операции, общими научными путями с ис- пользованием методов теории вероятностей, статистики и данных различных наук – физики, биологии, техники, экономического анали- за и др.</w:t>
      </w:r>
    </w:p>
    <w:p w:rsidR="00921BFB" w:rsidRDefault="00A00283">
      <w:pPr>
        <w:pStyle w:val="a3"/>
        <w:spacing w:before="1"/>
        <w:ind w:left="926"/>
        <w:jc w:val="both"/>
      </w:pPr>
      <w:r>
        <w:t>Укажем</w:t>
      </w:r>
      <w:r>
        <w:rPr>
          <w:spacing w:val="-10"/>
        </w:rPr>
        <w:t xml:space="preserve"> </w:t>
      </w:r>
      <w:r>
        <w:t>примеры</w:t>
      </w:r>
      <w:r>
        <w:rPr>
          <w:spacing w:val="-7"/>
        </w:rPr>
        <w:t xml:space="preserve"> </w:t>
      </w:r>
      <w:r>
        <w:rPr>
          <w:spacing w:val="-2"/>
        </w:rPr>
        <w:t>операций:</w:t>
      </w:r>
    </w:p>
    <w:p w:rsidR="00921BFB" w:rsidRDefault="00A00283">
      <w:pPr>
        <w:pStyle w:val="a3"/>
        <w:spacing w:before="68" w:line="288" w:lineRule="auto"/>
        <w:ind w:right="449" w:firstLine="710"/>
        <w:jc w:val="both"/>
      </w:pPr>
      <w:r>
        <w:t>а) производственная деятельность отрасли, выпускающей неко- торую народнохозяйственную продукцию;</w:t>
      </w:r>
    </w:p>
    <w:p w:rsidR="00921BFB" w:rsidRDefault="00A00283">
      <w:pPr>
        <w:pStyle w:val="a3"/>
        <w:spacing w:line="343" w:lineRule="exact"/>
        <w:ind w:left="926"/>
        <w:jc w:val="both"/>
      </w:pPr>
      <w:r>
        <w:t>б)</w:t>
      </w:r>
      <w:r>
        <w:rPr>
          <w:spacing w:val="-9"/>
        </w:rPr>
        <w:t xml:space="preserve"> </w:t>
      </w:r>
      <w:r>
        <w:t>формирование</w:t>
      </w:r>
      <w:r>
        <w:rPr>
          <w:spacing w:val="-13"/>
        </w:rPr>
        <w:t xml:space="preserve"> </w:t>
      </w:r>
      <w:r>
        <w:t>портфеля</w:t>
      </w:r>
      <w:r>
        <w:rPr>
          <w:spacing w:val="-12"/>
        </w:rPr>
        <w:t xml:space="preserve"> </w:t>
      </w:r>
      <w:r>
        <w:t>заказов</w:t>
      </w:r>
      <w:r>
        <w:rPr>
          <w:spacing w:val="-11"/>
        </w:rPr>
        <w:t xml:space="preserve"> </w:t>
      </w:r>
      <w:r>
        <w:rPr>
          <w:spacing w:val="-2"/>
        </w:rPr>
        <w:t>фирмы;</w:t>
      </w:r>
    </w:p>
    <w:p w:rsidR="00921BFB" w:rsidRDefault="00A00283">
      <w:pPr>
        <w:pStyle w:val="a3"/>
        <w:spacing w:before="73" w:line="288" w:lineRule="auto"/>
        <w:ind w:right="448" w:firstLine="710"/>
        <w:jc w:val="both"/>
      </w:pPr>
      <w:r>
        <w:t xml:space="preserve">в) разработка плана транспортных перевозок материальных </w:t>
      </w:r>
      <w:r>
        <w:rPr>
          <w:spacing w:val="-2"/>
        </w:rPr>
        <w:t>средств;</w:t>
      </w:r>
    </w:p>
    <w:p w:rsidR="00921BFB" w:rsidRDefault="00A00283">
      <w:pPr>
        <w:pStyle w:val="a3"/>
        <w:spacing w:line="288" w:lineRule="auto"/>
        <w:ind w:right="446" w:firstLine="710"/>
        <w:jc w:val="both"/>
      </w:pPr>
      <w:r>
        <w:t>г) совокупность мероприятий, направленных на реализацию бизнес-плана и</w:t>
      </w:r>
      <w:r>
        <w:rPr>
          <w:spacing w:val="-1"/>
        </w:rPr>
        <w:t xml:space="preserve"> </w:t>
      </w:r>
      <w:r>
        <w:t>т. д. Изучение операций может проводиться как путем исследования</w:t>
      </w:r>
      <w:r>
        <w:rPr>
          <w:spacing w:val="39"/>
        </w:rPr>
        <w:t xml:space="preserve"> </w:t>
      </w:r>
      <w:r>
        <w:t>оригинала</w:t>
      </w:r>
      <w:r>
        <w:rPr>
          <w:spacing w:val="37"/>
        </w:rPr>
        <w:t xml:space="preserve"> </w:t>
      </w:r>
      <w:r>
        <w:t>самой</w:t>
      </w:r>
      <w:r>
        <w:rPr>
          <w:spacing w:val="43"/>
        </w:rPr>
        <w:t xml:space="preserve"> </w:t>
      </w:r>
      <w:r>
        <w:t>операции,</w:t>
      </w:r>
      <w:r>
        <w:rPr>
          <w:spacing w:val="38"/>
        </w:rPr>
        <w:t xml:space="preserve"> </w:t>
      </w:r>
      <w:r>
        <w:t>так</w:t>
      </w:r>
      <w:r>
        <w:rPr>
          <w:spacing w:val="39"/>
        </w:rPr>
        <w:t xml:space="preserve"> </w:t>
      </w:r>
      <w:r>
        <w:t>и</w:t>
      </w:r>
      <w:r>
        <w:rPr>
          <w:spacing w:val="43"/>
        </w:rPr>
        <w:t xml:space="preserve"> </w:t>
      </w:r>
      <w:r>
        <w:t>путем</w:t>
      </w:r>
      <w:r>
        <w:rPr>
          <w:spacing w:val="38"/>
        </w:rPr>
        <w:t xml:space="preserve"> </w:t>
      </w:r>
      <w:r>
        <w:rPr>
          <w:spacing w:val="-2"/>
        </w:rPr>
        <w:t>исследования</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 xml:space="preserve">модели операции. Основным методом исследования операций, осо- бенно крупного масштаба, является метод моделирования. Получить </w:t>
      </w:r>
      <w:r>
        <w:rPr>
          <w:i/>
        </w:rPr>
        <w:t xml:space="preserve">аналитическое описание </w:t>
      </w:r>
      <w:r>
        <w:t xml:space="preserve">операции удаётся только в самых простых случаях. </w:t>
      </w:r>
      <w:r>
        <w:rPr>
          <w:i/>
        </w:rPr>
        <w:t xml:space="preserve">Постановка специальных экспериментов </w:t>
      </w:r>
      <w:r>
        <w:t>на реальных эко- номических системах с целью выбора оптимальных решений обычно сложна, связана с большими расходами и непредсказуемыми послед- ствиями или просто нереальна. На практике значительно проще и ра- циональнее изучить закономерности и построить приближённую ма- тематическую модель экономического процесса и на основе изучения модели выбрать лучшее решение, отвечающее множеству нередко противоречивых требований и условий. Таким образом, основной ме- тод изучения операций крупного масштаба – исследование моделей операции, главным образом, моделей математических.</w:t>
      </w:r>
    </w:p>
    <w:p w:rsidR="00921BFB" w:rsidRDefault="00A00283">
      <w:pPr>
        <w:pStyle w:val="a3"/>
        <w:spacing w:before="4" w:line="288" w:lineRule="auto"/>
        <w:ind w:right="445" w:firstLine="710"/>
        <w:jc w:val="both"/>
      </w:pPr>
      <w:r>
        <w:t>Второе важное понятие исследования операций – оперирующая сторона. Совокупность лиц, которые стремятся в данной операции к достижению некоторой цели, а также технических устройств, с по- мощью которых цель достигается, называется оперирующей сторо- ной. В операции могут участвовать одна</w:t>
      </w:r>
      <w:r>
        <w:rPr>
          <w:spacing w:val="-1"/>
        </w:rPr>
        <w:t xml:space="preserve"> </w:t>
      </w:r>
      <w:r>
        <w:t>или несколько оперирующих сторон, преследующих различные, несовпадающие цели. Несовпаде- ние целей оперирующих сторон создаёт конфликтную ситуацию. По- добные операции называются многосторонними или конфликтными. Так, например, в торговле исход операции зависит от деятельности двух сторон, преследующих противоположные цели: фирмы, стремя- щейся</w:t>
      </w:r>
      <w:r>
        <w:rPr>
          <w:spacing w:val="-3"/>
        </w:rPr>
        <w:t xml:space="preserve"> </w:t>
      </w:r>
      <w:r>
        <w:t>продать</w:t>
      </w:r>
      <w:r>
        <w:rPr>
          <w:spacing w:val="-2"/>
        </w:rPr>
        <w:t xml:space="preserve"> </w:t>
      </w:r>
      <w:r>
        <w:t>товар с</w:t>
      </w:r>
      <w:r>
        <w:rPr>
          <w:spacing w:val="-3"/>
        </w:rPr>
        <w:t xml:space="preserve"> </w:t>
      </w:r>
      <w:r>
        <w:t>прибылью,</w:t>
      </w:r>
      <w:r>
        <w:rPr>
          <w:spacing w:val="-1"/>
        </w:rPr>
        <w:t xml:space="preserve"> </w:t>
      </w:r>
      <w:r>
        <w:t>организации,</w:t>
      </w:r>
      <w:r>
        <w:rPr>
          <w:spacing w:val="-1"/>
        </w:rPr>
        <w:t xml:space="preserve"> </w:t>
      </w:r>
      <w:r>
        <w:t>приобретающей</w:t>
      </w:r>
      <w:r>
        <w:rPr>
          <w:spacing w:val="-2"/>
        </w:rPr>
        <w:t xml:space="preserve"> </w:t>
      </w:r>
      <w:r>
        <w:t>товар заданного качества по минимальной цене.</w:t>
      </w:r>
    </w:p>
    <w:p w:rsidR="00921BFB" w:rsidRDefault="00A00283">
      <w:pPr>
        <w:pStyle w:val="a3"/>
        <w:spacing w:line="288" w:lineRule="auto"/>
        <w:ind w:right="445" w:firstLine="710"/>
        <w:jc w:val="both"/>
      </w:pPr>
      <w:r>
        <w:t>Наряду с оперирующими сторонами в операции могут участво- вать арбитры и природные силы, поведение которых в явном виде не подчинено стремлению к достижению цели операции. Для достиже- ния цели оперирующая сторона должна располагать некоторым запа- сом активных средств (ресурсов), используя или расходуя которые, она может добиваться достижения цели. В качестве ресурсов в зави- симости</w:t>
      </w:r>
      <w:r>
        <w:rPr>
          <w:spacing w:val="7"/>
        </w:rPr>
        <w:t xml:space="preserve"> </w:t>
      </w:r>
      <w:r>
        <w:t>от</w:t>
      </w:r>
      <w:r>
        <w:rPr>
          <w:spacing w:val="7"/>
        </w:rPr>
        <w:t xml:space="preserve"> </w:t>
      </w:r>
      <w:r>
        <w:t>сущности</w:t>
      </w:r>
      <w:r>
        <w:rPr>
          <w:spacing w:val="8"/>
        </w:rPr>
        <w:t xml:space="preserve"> </w:t>
      </w:r>
      <w:r>
        <w:t>операции</w:t>
      </w:r>
      <w:r>
        <w:rPr>
          <w:spacing w:val="2"/>
        </w:rPr>
        <w:t xml:space="preserve"> </w:t>
      </w:r>
      <w:r>
        <w:t>могут</w:t>
      </w:r>
      <w:r>
        <w:rPr>
          <w:spacing w:val="8"/>
        </w:rPr>
        <w:t xml:space="preserve"> </w:t>
      </w:r>
      <w:r>
        <w:t>выступать:</w:t>
      </w:r>
      <w:r>
        <w:rPr>
          <w:spacing w:val="4"/>
        </w:rPr>
        <w:t xml:space="preserve"> </w:t>
      </w:r>
      <w:r>
        <w:t>запасы</w:t>
      </w:r>
      <w:r>
        <w:rPr>
          <w:spacing w:val="4"/>
        </w:rPr>
        <w:t xml:space="preserve"> </w:t>
      </w:r>
      <w:r>
        <w:t>сырья,</w:t>
      </w:r>
      <w:r>
        <w:rPr>
          <w:spacing w:val="3"/>
        </w:rPr>
        <w:t xml:space="preserve"> </w:t>
      </w:r>
      <w:r>
        <w:rPr>
          <w:spacing w:val="-2"/>
        </w:rPr>
        <w:t>рабо-</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45"/>
        <w:jc w:val="both"/>
      </w:pPr>
      <w:r>
        <w:lastRenderedPageBreak/>
        <w:t>чая сила, денежные средства, информационные и интеллектуальные ресурсы, торговые площади и т. п.</w:t>
      </w:r>
    </w:p>
    <w:p w:rsidR="00921BFB" w:rsidRDefault="00A00283">
      <w:pPr>
        <w:pStyle w:val="a3"/>
        <w:spacing w:line="288" w:lineRule="auto"/>
        <w:ind w:right="446" w:firstLine="710"/>
        <w:jc w:val="both"/>
      </w:pPr>
      <w:r>
        <w:t>Операция является управляемым мероприятием. Оперирующая сторона управляет операцией, выбирая те или иные способы исполь- зования</w:t>
      </w:r>
      <w:r>
        <w:rPr>
          <w:spacing w:val="22"/>
        </w:rPr>
        <w:t xml:space="preserve"> </w:t>
      </w:r>
      <w:r>
        <w:t>ресурсов</w:t>
      </w:r>
      <w:r>
        <w:rPr>
          <w:spacing w:val="29"/>
        </w:rPr>
        <w:t xml:space="preserve"> </w:t>
      </w:r>
      <w:r>
        <w:t>–</w:t>
      </w:r>
      <w:r>
        <w:rPr>
          <w:spacing w:val="25"/>
        </w:rPr>
        <w:t xml:space="preserve"> </w:t>
      </w:r>
      <w:r>
        <w:t>способ</w:t>
      </w:r>
      <w:r>
        <w:rPr>
          <w:spacing w:val="26"/>
        </w:rPr>
        <w:t xml:space="preserve"> </w:t>
      </w:r>
      <w:r>
        <w:t>действий.</w:t>
      </w:r>
      <w:r>
        <w:rPr>
          <w:spacing w:val="25"/>
        </w:rPr>
        <w:t xml:space="preserve"> </w:t>
      </w:r>
      <w:r>
        <w:t>В</w:t>
      </w:r>
      <w:r>
        <w:rPr>
          <w:spacing w:val="26"/>
        </w:rPr>
        <w:t xml:space="preserve"> </w:t>
      </w:r>
      <w:r>
        <w:t>качестве</w:t>
      </w:r>
      <w:r>
        <w:rPr>
          <w:spacing w:val="27"/>
        </w:rPr>
        <w:t xml:space="preserve"> </w:t>
      </w:r>
      <w:r>
        <w:t>синонимов</w:t>
      </w:r>
      <w:r>
        <w:rPr>
          <w:spacing w:val="24"/>
        </w:rPr>
        <w:t xml:space="preserve"> </w:t>
      </w:r>
      <w:r>
        <w:rPr>
          <w:spacing w:val="-2"/>
        </w:rPr>
        <w:t>термина</w:t>
      </w:r>
    </w:p>
    <w:p w:rsidR="00921BFB" w:rsidRDefault="00A00283">
      <w:pPr>
        <w:pStyle w:val="a3"/>
        <w:spacing w:line="288" w:lineRule="auto"/>
        <w:ind w:right="450"/>
        <w:jc w:val="both"/>
      </w:pPr>
      <w:r>
        <w:t>«способ действия» часто используют следующие термины: альтерна- тива, стратегия, управление, решение.</w:t>
      </w:r>
    </w:p>
    <w:p w:rsidR="00921BFB" w:rsidRDefault="00A00283">
      <w:pPr>
        <w:pStyle w:val="a3"/>
        <w:spacing w:line="288" w:lineRule="auto"/>
        <w:ind w:right="445" w:firstLine="710"/>
        <w:jc w:val="both"/>
      </w:pPr>
      <w:r>
        <w:t>Возможности оперирующей стороны по управлению операцией всегда ограничены</w:t>
      </w:r>
      <w:r>
        <w:rPr>
          <w:spacing w:val="-2"/>
        </w:rPr>
        <w:t xml:space="preserve"> </w:t>
      </w:r>
      <w:r>
        <w:t>рядом естественных причин. Этот факт проявляет- ся в наличии ограничений – дисциплинирующих условий – на выбор способов действий оперирующей стороны – стратегий. Стратегии, удовлетворяющие наложенным ограничениям, называются всевоз- можными или допустимыми (в смысле заданных ограничений). Поня- тие «допустимые стратегии» является относительным: класс допус- тимых стратегий определяется наложенными ограничениями и изме- няется, если изменяются ограничения. Реализация той или иной до- пустимой стратегии оперирующей стороны обычно приводит к раз- личным исходам операции.</w:t>
      </w:r>
    </w:p>
    <w:p w:rsidR="00921BFB" w:rsidRDefault="00A00283">
      <w:pPr>
        <w:pStyle w:val="a3"/>
        <w:spacing w:line="288" w:lineRule="auto"/>
        <w:ind w:right="450" w:firstLine="710"/>
        <w:jc w:val="both"/>
      </w:pPr>
      <w:r>
        <w:t>Чтобы сравнивать между собой качество различных стратегий, нужно иметь возможность оценивать соответствующие исходы опе- раций. Исход операции оценивается с помощью некоторых критериев качества – критериев эффективности или критериев оптимальности.</w:t>
      </w:r>
    </w:p>
    <w:p w:rsidR="00921BFB" w:rsidRDefault="00A00283">
      <w:pPr>
        <w:pStyle w:val="a3"/>
        <w:spacing w:line="288" w:lineRule="auto"/>
        <w:ind w:right="445" w:firstLine="710"/>
        <w:jc w:val="both"/>
      </w:pPr>
      <w:r>
        <w:t>Критерий оптимальности является математическим выражением цели операции (математической моделью цели операции), позволяю- щим количественно определить степень достижения этой цели. Стра- тегия, наилучшая в смысле выбранного критерия оптимальности, т. е. доставляющая ему требуемое экстремальное (максимальное или ми- нимальное) значение, называется оптимальной стратегией. Синони- мами этого термина являются «оптимальное решение», «оптимальное управление» и т. п.</w:t>
      </w:r>
    </w:p>
    <w:p w:rsidR="00921BFB" w:rsidRDefault="00A00283">
      <w:pPr>
        <w:pStyle w:val="a3"/>
        <w:spacing w:line="288" w:lineRule="auto"/>
        <w:ind w:right="445" w:firstLine="710"/>
        <w:jc w:val="both"/>
      </w:pPr>
      <w:r>
        <w:t>Следует иметь в виду, что понятие «оптимальная стратегия» яв- ляется не абсолютным, а относительным, как и понятие «допустимая стратегия».</w:t>
      </w:r>
      <w:r>
        <w:rPr>
          <w:spacing w:val="-4"/>
        </w:rPr>
        <w:t xml:space="preserve"> </w:t>
      </w:r>
      <w:r>
        <w:t>Не</w:t>
      </w:r>
      <w:r>
        <w:rPr>
          <w:spacing w:val="-4"/>
        </w:rPr>
        <w:t xml:space="preserve"> </w:t>
      </w:r>
      <w:r>
        <w:t>существует</w:t>
      </w:r>
      <w:r>
        <w:rPr>
          <w:spacing w:val="-3"/>
        </w:rPr>
        <w:t xml:space="preserve"> </w:t>
      </w:r>
      <w:r>
        <w:t>оптимальной</w:t>
      </w:r>
      <w:r>
        <w:rPr>
          <w:spacing w:val="-4"/>
        </w:rPr>
        <w:t xml:space="preserve"> </w:t>
      </w:r>
      <w:r>
        <w:t>стратегии</w:t>
      </w:r>
      <w:r>
        <w:rPr>
          <w:spacing w:val="-8"/>
        </w:rPr>
        <w:t xml:space="preserve"> </w:t>
      </w:r>
      <w:r>
        <w:t>вообще,</w:t>
      </w:r>
      <w:r>
        <w:rPr>
          <w:spacing w:val="-3"/>
        </w:rPr>
        <w:t xml:space="preserve"> </w:t>
      </w:r>
      <w:r>
        <w:t>всякая</w:t>
      </w:r>
      <w:r>
        <w:rPr>
          <w:spacing w:val="-4"/>
        </w:rPr>
        <w:t xml:space="preserve"> </w:t>
      </w:r>
      <w:r>
        <w:rPr>
          <w:spacing w:val="-5"/>
        </w:rPr>
        <w:t>оп-</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тимальная стратегия является наилучшей лишь в некотором узком, совершенно конкретном смысле, определенном критерием оптималь- ности. Одна и та же стратегия, оптимальная в смысле одного крите- рия, может оказаться далеко не оптимальной и даже очень плохой по другому критерию. Поскольку значение критерия оптимальности в любой операции зависит от каких-либо величин, описывающих свой- ства операции, используемые ресурсы и т. д., то критерий оптималь- ности часто называют также критериальной или целевой функцией (функцией эффективности).</w:t>
      </w:r>
    </w:p>
    <w:p w:rsidR="00921BFB" w:rsidRDefault="00A00283">
      <w:pPr>
        <w:pStyle w:val="a3"/>
        <w:spacing w:before="4" w:line="288" w:lineRule="auto"/>
        <w:ind w:right="445" w:firstLine="710"/>
        <w:jc w:val="both"/>
      </w:pPr>
      <w:r>
        <w:t>Следующее важное понятие исследования операций – исследо- ватель операции. В составе оперирующей стороны специально выде- ляется и занимает особое место исследователь операции, или опера- ционист. Он принадлежит к оперирующей стороне и должен пресле- довать ту</w:t>
      </w:r>
      <w:r>
        <w:rPr>
          <w:spacing w:val="-2"/>
        </w:rPr>
        <w:t xml:space="preserve"> </w:t>
      </w:r>
      <w:r>
        <w:t>же цель, что и оперирующая сторона. Однако операционист не принимает окончательных решений по выбору способов действий, а лишь помогает в этом оперирующей стороне, предоставляя ей коли- чественные основания для принятия решений. Иными словами, ис- следователь операции имеет право не решающего, а лишь совеща- тельного голоса. Естественно, что поэтому он не должен нести ответ- ственность за принятые решения и последствия от реализации пред- принятых действий.</w:t>
      </w:r>
    </w:p>
    <w:p w:rsidR="00921BFB" w:rsidRDefault="00A00283">
      <w:pPr>
        <w:pStyle w:val="a3"/>
        <w:spacing w:line="283" w:lineRule="auto"/>
        <w:ind w:right="449" w:firstLine="710"/>
        <w:jc w:val="both"/>
      </w:pPr>
      <w:r>
        <w:t>Суть работы исследователя операции состоит в детальном изу- чении сущности и специфики решаемой проблемы, определении все- го набора допустимых стратегий, оценке их качества, сравнении их между собой и определении оптимальной стратегии. Исследование операции завершается рекомендациями по выбору оптимальной стра- тегии. Само же принятие решения, т. е. окончательный выбор страте- гии и её реализация, выходит за рамки исследования и относится к компетенции ответственного лица – руководителя операции.</w:t>
      </w:r>
    </w:p>
    <w:p w:rsidR="00921BFB" w:rsidRDefault="00A00283">
      <w:pPr>
        <w:pStyle w:val="a3"/>
        <w:spacing w:line="283" w:lineRule="auto"/>
        <w:ind w:right="444" w:firstLine="710"/>
        <w:jc w:val="both"/>
      </w:pPr>
      <w:r>
        <w:t>Уточним содержание исследований, формирующих процесс принятия решений. Процессы принятия решений, реализуемые в са- мых различных сферах деятельности, имеют очень много общего, поэтому желательно создать некоторую универсальную, типовую схему,</w:t>
      </w:r>
      <w:r>
        <w:rPr>
          <w:spacing w:val="3"/>
        </w:rPr>
        <w:t xml:space="preserve"> </w:t>
      </w:r>
      <w:r>
        <w:t>устанавливающую</w:t>
      </w:r>
      <w:r>
        <w:rPr>
          <w:spacing w:val="4"/>
        </w:rPr>
        <w:t xml:space="preserve"> </w:t>
      </w:r>
      <w:r>
        <w:t>наиболее целесообразный</w:t>
      </w:r>
      <w:r>
        <w:rPr>
          <w:spacing w:val="5"/>
        </w:rPr>
        <w:t xml:space="preserve"> </w:t>
      </w:r>
      <w:r>
        <w:t>набор</w:t>
      </w:r>
      <w:r>
        <w:rPr>
          <w:spacing w:val="2"/>
        </w:rPr>
        <w:t xml:space="preserve"> </w:t>
      </w:r>
      <w:r>
        <w:t>и</w:t>
      </w:r>
      <w:r>
        <w:rPr>
          <w:spacing w:val="2"/>
        </w:rPr>
        <w:t xml:space="preserve"> </w:t>
      </w:r>
      <w:r>
        <w:rPr>
          <w:spacing w:val="-2"/>
        </w:rPr>
        <w:t>последо-</w:t>
      </w:r>
    </w:p>
    <w:p w:rsidR="00921BFB" w:rsidRDefault="00921BFB">
      <w:pPr>
        <w:spacing w:line="283" w:lineRule="auto"/>
        <w:jc w:val="both"/>
        <w:sectPr w:rsidR="00921BFB">
          <w:pgSz w:w="11900" w:h="16840"/>
          <w:pgMar w:top="1340" w:right="960" w:bottom="1320" w:left="1200" w:header="0" w:footer="1133" w:gutter="0"/>
          <w:cols w:space="720"/>
        </w:sectPr>
      </w:pPr>
    </w:p>
    <w:p w:rsidR="00921BFB" w:rsidRDefault="00A00283">
      <w:pPr>
        <w:pStyle w:val="a3"/>
        <w:spacing w:before="66" w:line="283" w:lineRule="auto"/>
        <w:ind w:right="445"/>
        <w:jc w:val="both"/>
      </w:pPr>
      <w:r>
        <w:lastRenderedPageBreak/>
        <w:t>вательность</w:t>
      </w:r>
      <w:r>
        <w:rPr>
          <w:spacing w:val="80"/>
          <w:w w:val="150"/>
        </w:rPr>
        <w:t xml:space="preserve"> </w:t>
      </w:r>
      <w:r>
        <w:t>действий,</w:t>
      </w:r>
      <w:r>
        <w:rPr>
          <w:spacing w:val="80"/>
          <w:w w:val="150"/>
        </w:rPr>
        <w:t xml:space="preserve"> </w:t>
      </w:r>
      <w:r>
        <w:t>проводимых</w:t>
      </w:r>
      <w:r>
        <w:rPr>
          <w:spacing w:val="80"/>
          <w:w w:val="150"/>
        </w:rPr>
        <w:t xml:space="preserve"> </w:t>
      </w:r>
      <w:r>
        <w:t>при</w:t>
      </w:r>
      <w:r>
        <w:rPr>
          <w:spacing w:val="80"/>
          <w:w w:val="150"/>
        </w:rPr>
        <w:t xml:space="preserve"> </w:t>
      </w:r>
      <w:r>
        <w:t>исследовании</w:t>
      </w:r>
      <w:r>
        <w:rPr>
          <w:spacing w:val="80"/>
          <w:w w:val="150"/>
        </w:rPr>
        <w:t xml:space="preserve"> </w:t>
      </w:r>
      <w:r>
        <w:t>операций. В работах многих авторов по исследованию операций, системному анализу, управлению производством содержатся рекомендации по формированию состава и последовательности исследований в процес- се принятия решений. На основе анализа и обобщения этих рекомен- даций можно предложить следующий алгоритм типового процесса принятия решений:</w:t>
      </w:r>
    </w:p>
    <w:p w:rsidR="00921BFB" w:rsidRDefault="00A00283">
      <w:pPr>
        <w:pStyle w:val="a5"/>
        <w:numPr>
          <w:ilvl w:val="0"/>
          <w:numId w:val="59"/>
        </w:numPr>
        <w:tabs>
          <w:tab w:val="left" w:pos="1251"/>
        </w:tabs>
        <w:spacing w:before="2"/>
        <w:ind w:left="1251" w:hanging="325"/>
        <w:jc w:val="both"/>
        <w:rPr>
          <w:sz w:val="30"/>
        </w:rPr>
      </w:pPr>
      <w:r>
        <w:rPr>
          <w:spacing w:val="-2"/>
          <w:sz w:val="30"/>
        </w:rPr>
        <w:t>предварительное</w:t>
      </w:r>
      <w:r>
        <w:rPr>
          <w:spacing w:val="3"/>
          <w:sz w:val="30"/>
        </w:rPr>
        <w:t xml:space="preserve"> </w:t>
      </w:r>
      <w:r>
        <w:rPr>
          <w:spacing w:val="-2"/>
          <w:sz w:val="30"/>
        </w:rPr>
        <w:t>формулирование</w:t>
      </w:r>
      <w:r>
        <w:rPr>
          <w:spacing w:val="5"/>
          <w:sz w:val="30"/>
        </w:rPr>
        <w:t xml:space="preserve"> </w:t>
      </w:r>
      <w:r>
        <w:rPr>
          <w:spacing w:val="-2"/>
          <w:sz w:val="30"/>
        </w:rPr>
        <w:t>проблемы;</w:t>
      </w:r>
    </w:p>
    <w:p w:rsidR="00921BFB" w:rsidRDefault="00A00283">
      <w:pPr>
        <w:pStyle w:val="a5"/>
        <w:numPr>
          <w:ilvl w:val="0"/>
          <w:numId w:val="59"/>
        </w:numPr>
        <w:tabs>
          <w:tab w:val="left" w:pos="1283"/>
        </w:tabs>
        <w:spacing w:before="58" w:line="283" w:lineRule="auto"/>
        <w:ind w:left="215" w:right="445" w:firstLine="710"/>
        <w:jc w:val="both"/>
        <w:rPr>
          <w:sz w:val="30"/>
        </w:rPr>
      </w:pPr>
      <w:r>
        <w:rPr>
          <w:sz w:val="30"/>
        </w:rPr>
        <w:t>определение целей операции и выбор соответствующих кри- териев оптимальности;</w:t>
      </w:r>
    </w:p>
    <w:p w:rsidR="00921BFB" w:rsidRDefault="00A00283">
      <w:pPr>
        <w:pStyle w:val="a5"/>
        <w:numPr>
          <w:ilvl w:val="0"/>
          <w:numId w:val="59"/>
        </w:numPr>
        <w:tabs>
          <w:tab w:val="left" w:pos="1251"/>
        </w:tabs>
        <w:spacing w:before="2"/>
        <w:ind w:left="1251" w:hanging="325"/>
        <w:jc w:val="both"/>
        <w:rPr>
          <w:sz w:val="30"/>
        </w:rPr>
      </w:pPr>
      <w:r>
        <w:rPr>
          <w:sz w:val="30"/>
        </w:rPr>
        <w:t>выявление</w:t>
      </w:r>
      <w:r>
        <w:rPr>
          <w:spacing w:val="-19"/>
          <w:sz w:val="30"/>
        </w:rPr>
        <w:t xml:space="preserve"> </w:t>
      </w:r>
      <w:r>
        <w:rPr>
          <w:sz w:val="30"/>
        </w:rPr>
        <w:t>и</w:t>
      </w:r>
      <w:r>
        <w:rPr>
          <w:spacing w:val="-18"/>
          <w:sz w:val="30"/>
        </w:rPr>
        <w:t xml:space="preserve"> </w:t>
      </w:r>
      <w:r>
        <w:rPr>
          <w:sz w:val="30"/>
        </w:rPr>
        <w:t>формулирование</w:t>
      </w:r>
      <w:r>
        <w:rPr>
          <w:spacing w:val="-15"/>
          <w:sz w:val="30"/>
        </w:rPr>
        <w:t xml:space="preserve"> </w:t>
      </w:r>
      <w:r>
        <w:rPr>
          <w:sz w:val="30"/>
        </w:rPr>
        <w:t>дисциплинирующих</w:t>
      </w:r>
      <w:r>
        <w:rPr>
          <w:spacing w:val="-13"/>
          <w:sz w:val="30"/>
        </w:rPr>
        <w:t xml:space="preserve"> </w:t>
      </w:r>
      <w:r>
        <w:rPr>
          <w:spacing w:val="-2"/>
          <w:sz w:val="30"/>
        </w:rPr>
        <w:t>условий;</w:t>
      </w:r>
    </w:p>
    <w:p w:rsidR="00921BFB" w:rsidRDefault="00A00283">
      <w:pPr>
        <w:pStyle w:val="a5"/>
        <w:numPr>
          <w:ilvl w:val="0"/>
          <w:numId w:val="59"/>
        </w:numPr>
        <w:tabs>
          <w:tab w:val="left" w:pos="1312"/>
        </w:tabs>
        <w:spacing w:before="63" w:line="283" w:lineRule="auto"/>
        <w:ind w:left="215" w:right="445" w:firstLine="710"/>
        <w:jc w:val="both"/>
        <w:rPr>
          <w:sz w:val="30"/>
        </w:rPr>
      </w:pPr>
      <w:r>
        <w:rPr>
          <w:sz w:val="30"/>
        </w:rPr>
        <w:t xml:space="preserve">составление возможно более полного списка альтернатив и предварительный их анализ с целью отбрасывания явно неэффектив- </w:t>
      </w:r>
      <w:r>
        <w:rPr>
          <w:spacing w:val="-4"/>
          <w:sz w:val="30"/>
        </w:rPr>
        <w:t>ных;</w:t>
      </w:r>
    </w:p>
    <w:p w:rsidR="00921BFB" w:rsidRDefault="00A00283">
      <w:pPr>
        <w:pStyle w:val="a5"/>
        <w:numPr>
          <w:ilvl w:val="0"/>
          <w:numId w:val="59"/>
        </w:numPr>
        <w:tabs>
          <w:tab w:val="left" w:pos="1254"/>
        </w:tabs>
        <w:spacing w:line="283" w:lineRule="auto"/>
        <w:ind w:left="215" w:right="446" w:firstLine="710"/>
        <w:jc w:val="left"/>
        <w:rPr>
          <w:sz w:val="30"/>
        </w:rPr>
      </w:pPr>
      <w:r>
        <w:rPr>
          <w:sz w:val="30"/>
        </w:rPr>
        <w:t>сбор</w:t>
      </w:r>
      <w:r>
        <w:rPr>
          <w:spacing w:val="-7"/>
          <w:sz w:val="30"/>
        </w:rPr>
        <w:t xml:space="preserve"> </w:t>
      </w:r>
      <w:r>
        <w:rPr>
          <w:sz w:val="30"/>
        </w:rPr>
        <w:t>необходимой</w:t>
      </w:r>
      <w:r>
        <w:rPr>
          <w:spacing w:val="-8"/>
          <w:sz w:val="30"/>
        </w:rPr>
        <w:t xml:space="preserve"> </w:t>
      </w:r>
      <w:r>
        <w:rPr>
          <w:sz w:val="30"/>
        </w:rPr>
        <w:t>информации</w:t>
      </w:r>
      <w:r>
        <w:rPr>
          <w:spacing w:val="-8"/>
          <w:sz w:val="30"/>
        </w:rPr>
        <w:t xml:space="preserve"> </w:t>
      </w:r>
      <w:r>
        <w:rPr>
          <w:sz w:val="30"/>
        </w:rPr>
        <w:t>и</w:t>
      </w:r>
      <w:r>
        <w:rPr>
          <w:spacing w:val="-5"/>
          <w:sz w:val="30"/>
        </w:rPr>
        <w:t xml:space="preserve"> </w:t>
      </w:r>
      <w:r>
        <w:rPr>
          <w:sz w:val="30"/>
        </w:rPr>
        <w:t>прогнозирование</w:t>
      </w:r>
      <w:r>
        <w:rPr>
          <w:spacing w:val="-5"/>
          <w:sz w:val="30"/>
        </w:rPr>
        <w:t xml:space="preserve"> </w:t>
      </w:r>
      <w:r>
        <w:rPr>
          <w:sz w:val="30"/>
        </w:rPr>
        <w:t>изменений параметров операции в будущем;</w:t>
      </w:r>
    </w:p>
    <w:p w:rsidR="00921BFB" w:rsidRDefault="00A00283">
      <w:pPr>
        <w:pStyle w:val="a5"/>
        <w:numPr>
          <w:ilvl w:val="0"/>
          <w:numId w:val="59"/>
        </w:numPr>
        <w:tabs>
          <w:tab w:val="left" w:pos="1251"/>
        </w:tabs>
        <w:spacing w:line="342" w:lineRule="exact"/>
        <w:ind w:left="1251" w:hanging="325"/>
        <w:jc w:val="left"/>
        <w:rPr>
          <w:sz w:val="30"/>
        </w:rPr>
      </w:pPr>
      <w:r>
        <w:rPr>
          <w:sz w:val="30"/>
        </w:rPr>
        <w:t>точное</w:t>
      </w:r>
      <w:r>
        <w:rPr>
          <w:spacing w:val="-19"/>
          <w:sz w:val="30"/>
        </w:rPr>
        <w:t xml:space="preserve"> </w:t>
      </w:r>
      <w:r>
        <w:rPr>
          <w:sz w:val="30"/>
        </w:rPr>
        <w:t>формулирование</w:t>
      </w:r>
      <w:r>
        <w:rPr>
          <w:spacing w:val="-14"/>
          <w:sz w:val="30"/>
        </w:rPr>
        <w:t xml:space="preserve"> </w:t>
      </w:r>
      <w:r>
        <w:rPr>
          <w:sz w:val="30"/>
        </w:rPr>
        <w:t>постановки</w:t>
      </w:r>
      <w:r>
        <w:rPr>
          <w:spacing w:val="-14"/>
          <w:sz w:val="30"/>
        </w:rPr>
        <w:t xml:space="preserve"> </w:t>
      </w:r>
      <w:r>
        <w:rPr>
          <w:spacing w:val="-2"/>
          <w:sz w:val="30"/>
        </w:rPr>
        <w:t>задачи;</w:t>
      </w:r>
    </w:p>
    <w:p w:rsidR="00921BFB" w:rsidRDefault="00A00283">
      <w:pPr>
        <w:pStyle w:val="a5"/>
        <w:numPr>
          <w:ilvl w:val="0"/>
          <w:numId w:val="59"/>
        </w:numPr>
        <w:tabs>
          <w:tab w:val="left" w:pos="1312"/>
        </w:tabs>
        <w:spacing w:before="61" w:line="283" w:lineRule="auto"/>
        <w:ind w:left="215" w:right="450" w:firstLine="710"/>
        <w:jc w:val="left"/>
        <w:rPr>
          <w:sz w:val="30"/>
        </w:rPr>
      </w:pPr>
      <w:r>
        <w:rPr>
          <w:sz w:val="30"/>
        </w:rPr>
        <w:t>разработка</w:t>
      </w:r>
      <w:r>
        <w:rPr>
          <w:spacing w:val="40"/>
          <w:sz w:val="30"/>
        </w:rPr>
        <w:t xml:space="preserve"> </w:t>
      </w:r>
      <w:r>
        <w:rPr>
          <w:sz w:val="30"/>
        </w:rPr>
        <w:t>математической</w:t>
      </w:r>
      <w:r>
        <w:rPr>
          <w:spacing w:val="40"/>
          <w:sz w:val="30"/>
        </w:rPr>
        <w:t xml:space="preserve"> </w:t>
      </w:r>
      <w:r>
        <w:rPr>
          <w:sz w:val="30"/>
        </w:rPr>
        <w:t>модели</w:t>
      </w:r>
      <w:r>
        <w:rPr>
          <w:spacing w:val="40"/>
          <w:sz w:val="30"/>
        </w:rPr>
        <w:t xml:space="preserve"> </w:t>
      </w:r>
      <w:r>
        <w:rPr>
          <w:sz w:val="30"/>
        </w:rPr>
        <w:t>операции,</w:t>
      </w:r>
      <w:r>
        <w:rPr>
          <w:spacing w:val="40"/>
          <w:sz w:val="30"/>
        </w:rPr>
        <w:t xml:space="preserve"> </w:t>
      </w:r>
      <w:r>
        <w:rPr>
          <w:sz w:val="30"/>
        </w:rPr>
        <w:t>позволяющая оценивать эффективность каждой альтернативы;</w:t>
      </w:r>
    </w:p>
    <w:p w:rsidR="00921BFB" w:rsidRDefault="00A00283">
      <w:pPr>
        <w:pStyle w:val="a5"/>
        <w:numPr>
          <w:ilvl w:val="0"/>
          <w:numId w:val="59"/>
        </w:numPr>
        <w:tabs>
          <w:tab w:val="left" w:pos="1284"/>
        </w:tabs>
        <w:spacing w:before="2"/>
        <w:ind w:left="1284" w:hanging="358"/>
        <w:jc w:val="left"/>
        <w:rPr>
          <w:sz w:val="30"/>
        </w:rPr>
      </w:pPr>
      <w:r>
        <w:rPr>
          <w:sz w:val="30"/>
        </w:rPr>
        <w:t>выбор</w:t>
      </w:r>
      <w:r>
        <w:rPr>
          <w:spacing w:val="18"/>
          <w:sz w:val="30"/>
        </w:rPr>
        <w:t xml:space="preserve"> </w:t>
      </w:r>
      <w:r>
        <w:rPr>
          <w:sz w:val="30"/>
        </w:rPr>
        <w:t>метода</w:t>
      </w:r>
      <w:r>
        <w:rPr>
          <w:spacing w:val="17"/>
          <w:sz w:val="30"/>
        </w:rPr>
        <w:t xml:space="preserve"> </w:t>
      </w:r>
      <w:r>
        <w:rPr>
          <w:sz w:val="30"/>
        </w:rPr>
        <w:t>решения</w:t>
      </w:r>
      <w:r>
        <w:rPr>
          <w:spacing w:val="18"/>
          <w:sz w:val="30"/>
        </w:rPr>
        <w:t xml:space="preserve"> </w:t>
      </w:r>
      <w:r>
        <w:rPr>
          <w:sz w:val="30"/>
        </w:rPr>
        <w:t>задачи</w:t>
      </w:r>
      <w:r>
        <w:rPr>
          <w:spacing w:val="23"/>
          <w:sz w:val="30"/>
        </w:rPr>
        <w:t xml:space="preserve"> </w:t>
      </w:r>
      <w:r>
        <w:rPr>
          <w:sz w:val="30"/>
        </w:rPr>
        <w:t>и</w:t>
      </w:r>
      <w:r>
        <w:rPr>
          <w:spacing w:val="19"/>
          <w:sz w:val="30"/>
        </w:rPr>
        <w:t xml:space="preserve"> </w:t>
      </w:r>
      <w:r>
        <w:rPr>
          <w:sz w:val="30"/>
        </w:rPr>
        <w:t>разработка</w:t>
      </w:r>
      <w:r>
        <w:rPr>
          <w:spacing w:val="22"/>
          <w:sz w:val="30"/>
        </w:rPr>
        <w:t xml:space="preserve"> </w:t>
      </w:r>
      <w:r>
        <w:rPr>
          <w:sz w:val="30"/>
        </w:rPr>
        <w:t>алгоритма</w:t>
      </w:r>
      <w:r>
        <w:rPr>
          <w:spacing w:val="18"/>
          <w:sz w:val="30"/>
        </w:rPr>
        <w:t xml:space="preserve"> </w:t>
      </w:r>
      <w:r>
        <w:rPr>
          <w:spacing w:val="-2"/>
          <w:sz w:val="30"/>
        </w:rPr>
        <w:t>реше-</w:t>
      </w:r>
    </w:p>
    <w:p w:rsidR="00921BFB" w:rsidRDefault="00921BFB">
      <w:pPr>
        <w:rPr>
          <w:sz w:val="30"/>
        </w:rPr>
        <w:sectPr w:rsidR="00921BFB">
          <w:pgSz w:w="11900" w:h="16840"/>
          <w:pgMar w:top="1340" w:right="960" w:bottom="1320" w:left="1200" w:header="0" w:footer="1133" w:gutter="0"/>
          <w:cols w:space="720"/>
        </w:sectPr>
      </w:pPr>
    </w:p>
    <w:p w:rsidR="00921BFB" w:rsidRDefault="00A00283">
      <w:pPr>
        <w:pStyle w:val="a3"/>
        <w:spacing w:before="58"/>
      </w:pPr>
      <w:r>
        <w:rPr>
          <w:spacing w:val="-4"/>
        </w:rPr>
        <w:lastRenderedPageBreak/>
        <w:t>ния;</w:t>
      </w:r>
    </w:p>
    <w:p w:rsidR="00921BFB" w:rsidRDefault="00A00283">
      <w:pPr>
        <w:spacing w:before="121"/>
        <w:rPr>
          <w:sz w:val="30"/>
        </w:rPr>
      </w:pPr>
      <w:r>
        <w:br w:type="column"/>
      </w:r>
    </w:p>
    <w:p w:rsidR="00921BFB" w:rsidRDefault="00A00283">
      <w:pPr>
        <w:pStyle w:val="a5"/>
        <w:numPr>
          <w:ilvl w:val="0"/>
          <w:numId w:val="59"/>
        </w:numPr>
        <w:tabs>
          <w:tab w:val="left" w:pos="450"/>
        </w:tabs>
        <w:ind w:left="450" w:hanging="329"/>
        <w:jc w:val="left"/>
        <w:rPr>
          <w:sz w:val="30"/>
        </w:rPr>
      </w:pPr>
      <w:r>
        <w:rPr>
          <w:sz w:val="30"/>
        </w:rPr>
        <w:t>оценка</w:t>
      </w:r>
      <w:r>
        <w:rPr>
          <w:spacing w:val="-16"/>
          <w:sz w:val="30"/>
        </w:rPr>
        <w:t xml:space="preserve"> </w:t>
      </w:r>
      <w:r>
        <w:rPr>
          <w:sz w:val="30"/>
        </w:rPr>
        <w:t>альтернатив</w:t>
      </w:r>
      <w:r>
        <w:rPr>
          <w:spacing w:val="-12"/>
          <w:sz w:val="30"/>
        </w:rPr>
        <w:t xml:space="preserve"> </w:t>
      </w:r>
      <w:r>
        <w:rPr>
          <w:sz w:val="30"/>
        </w:rPr>
        <w:t>и</w:t>
      </w:r>
      <w:r>
        <w:rPr>
          <w:spacing w:val="-9"/>
          <w:sz w:val="30"/>
        </w:rPr>
        <w:t xml:space="preserve"> </w:t>
      </w:r>
      <w:r>
        <w:rPr>
          <w:sz w:val="30"/>
        </w:rPr>
        <w:t>определение</w:t>
      </w:r>
      <w:r>
        <w:rPr>
          <w:spacing w:val="-18"/>
          <w:sz w:val="30"/>
        </w:rPr>
        <w:t xml:space="preserve"> </w:t>
      </w:r>
      <w:r>
        <w:rPr>
          <w:sz w:val="30"/>
        </w:rPr>
        <w:t>наиболее</w:t>
      </w:r>
      <w:r>
        <w:rPr>
          <w:spacing w:val="-9"/>
          <w:sz w:val="30"/>
        </w:rPr>
        <w:t xml:space="preserve"> </w:t>
      </w:r>
      <w:r>
        <w:rPr>
          <w:spacing w:val="-2"/>
          <w:sz w:val="30"/>
        </w:rPr>
        <w:t>эффективных;</w:t>
      </w:r>
    </w:p>
    <w:p w:rsidR="00921BFB" w:rsidRDefault="00A00283">
      <w:pPr>
        <w:pStyle w:val="a5"/>
        <w:numPr>
          <w:ilvl w:val="0"/>
          <w:numId w:val="59"/>
        </w:numPr>
        <w:tabs>
          <w:tab w:val="left" w:pos="595"/>
        </w:tabs>
        <w:spacing w:before="63"/>
        <w:ind w:left="595" w:hanging="474"/>
        <w:jc w:val="left"/>
        <w:rPr>
          <w:sz w:val="30"/>
        </w:rPr>
      </w:pPr>
      <w:r>
        <w:rPr>
          <w:sz w:val="30"/>
        </w:rPr>
        <w:t>принятие</w:t>
      </w:r>
      <w:r>
        <w:rPr>
          <w:spacing w:val="-18"/>
          <w:sz w:val="30"/>
        </w:rPr>
        <w:t xml:space="preserve"> </w:t>
      </w:r>
      <w:r>
        <w:rPr>
          <w:sz w:val="30"/>
        </w:rPr>
        <w:t>решения</w:t>
      </w:r>
      <w:r>
        <w:rPr>
          <w:spacing w:val="-15"/>
          <w:sz w:val="30"/>
        </w:rPr>
        <w:t xml:space="preserve"> </w:t>
      </w:r>
      <w:r>
        <w:rPr>
          <w:sz w:val="30"/>
        </w:rPr>
        <w:t>ответственным</w:t>
      </w:r>
      <w:r>
        <w:rPr>
          <w:spacing w:val="-15"/>
          <w:sz w:val="30"/>
        </w:rPr>
        <w:t xml:space="preserve"> </w:t>
      </w:r>
      <w:r>
        <w:rPr>
          <w:spacing w:val="-2"/>
          <w:sz w:val="30"/>
        </w:rPr>
        <w:t>руководителем;</w:t>
      </w:r>
    </w:p>
    <w:p w:rsidR="00921BFB" w:rsidRDefault="00A00283">
      <w:pPr>
        <w:pStyle w:val="a5"/>
        <w:numPr>
          <w:ilvl w:val="0"/>
          <w:numId w:val="59"/>
        </w:numPr>
        <w:tabs>
          <w:tab w:val="left" w:pos="595"/>
        </w:tabs>
        <w:spacing w:before="63"/>
        <w:ind w:left="595" w:hanging="474"/>
        <w:jc w:val="left"/>
        <w:rPr>
          <w:sz w:val="30"/>
        </w:rPr>
      </w:pPr>
      <w:r>
        <w:rPr>
          <w:sz w:val="30"/>
        </w:rPr>
        <w:t>выполнение</w:t>
      </w:r>
      <w:r>
        <w:rPr>
          <w:spacing w:val="-13"/>
          <w:sz w:val="30"/>
        </w:rPr>
        <w:t xml:space="preserve"> </w:t>
      </w:r>
      <w:r>
        <w:rPr>
          <w:sz w:val="30"/>
        </w:rPr>
        <w:t>решения</w:t>
      </w:r>
      <w:r>
        <w:rPr>
          <w:spacing w:val="-11"/>
          <w:sz w:val="30"/>
        </w:rPr>
        <w:t xml:space="preserve"> </w:t>
      </w:r>
      <w:r>
        <w:rPr>
          <w:sz w:val="30"/>
        </w:rPr>
        <w:t>и</w:t>
      </w:r>
      <w:r>
        <w:rPr>
          <w:spacing w:val="-7"/>
          <w:sz w:val="30"/>
        </w:rPr>
        <w:t xml:space="preserve"> </w:t>
      </w:r>
      <w:r>
        <w:rPr>
          <w:sz w:val="30"/>
        </w:rPr>
        <w:t>оценка</w:t>
      </w:r>
      <w:r>
        <w:rPr>
          <w:spacing w:val="-10"/>
          <w:sz w:val="30"/>
        </w:rPr>
        <w:t xml:space="preserve"> </w:t>
      </w:r>
      <w:r>
        <w:rPr>
          <w:spacing w:val="-2"/>
          <w:sz w:val="30"/>
        </w:rPr>
        <w:t>результатов.</w:t>
      </w:r>
    </w:p>
    <w:p w:rsidR="00921BFB" w:rsidRDefault="00A00283">
      <w:pPr>
        <w:pStyle w:val="a3"/>
        <w:spacing w:before="58"/>
        <w:ind w:left="121"/>
      </w:pPr>
      <w:r>
        <w:t>Процесс</w:t>
      </w:r>
      <w:r>
        <w:rPr>
          <w:spacing w:val="8"/>
        </w:rPr>
        <w:t xml:space="preserve"> </w:t>
      </w:r>
      <w:r>
        <w:t>принятия</w:t>
      </w:r>
      <w:r>
        <w:rPr>
          <w:spacing w:val="5"/>
        </w:rPr>
        <w:t xml:space="preserve"> </w:t>
      </w:r>
      <w:r>
        <w:t>решений</w:t>
      </w:r>
      <w:r>
        <w:rPr>
          <w:spacing w:val="9"/>
        </w:rPr>
        <w:t xml:space="preserve"> </w:t>
      </w:r>
      <w:r>
        <w:t>является</w:t>
      </w:r>
      <w:r>
        <w:rPr>
          <w:spacing w:val="5"/>
        </w:rPr>
        <w:t xml:space="preserve"> </w:t>
      </w:r>
      <w:r>
        <w:t>сложной</w:t>
      </w:r>
      <w:r>
        <w:rPr>
          <w:spacing w:val="6"/>
        </w:rPr>
        <w:t xml:space="preserve"> </w:t>
      </w:r>
      <w:r>
        <w:t>итеративной</w:t>
      </w:r>
      <w:r>
        <w:rPr>
          <w:spacing w:val="6"/>
        </w:rPr>
        <w:t xml:space="preserve"> </w:t>
      </w:r>
      <w:r>
        <w:rPr>
          <w:spacing w:val="-4"/>
        </w:rPr>
        <w:t>цик-</w:t>
      </w:r>
    </w:p>
    <w:p w:rsidR="00921BFB" w:rsidRDefault="00921BFB">
      <w:pPr>
        <w:sectPr w:rsidR="00921BFB">
          <w:type w:val="continuous"/>
          <w:pgSz w:w="11900" w:h="16840"/>
          <w:pgMar w:top="1620" w:right="960" w:bottom="280" w:left="1200" w:header="0" w:footer="1133" w:gutter="0"/>
          <w:cols w:num="2" w:space="720" w:equalWidth="0">
            <w:col w:w="766" w:space="40"/>
            <w:col w:w="8934"/>
          </w:cols>
        </w:sectPr>
      </w:pPr>
    </w:p>
    <w:p w:rsidR="00921BFB" w:rsidRDefault="00A00283">
      <w:pPr>
        <w:pStyle w:val="a3"/>
        <w:spacing w:before="63" w:line="283" w:lineRule="auto"/>
        <w:ind w:right="437"/>
        <w:jc w:val="both"/>
      </w:pPr>
      <w:r>
        <w:lastRenderedPageBreak/>
        <w:t>лической процедурой. Действительно, результат практически любого этапа</w:t>
      </w:r>
      <w:r>
        <w:rPr>
          <w:spacing w:val="-15"/>
        </w:rPr>
        <w:t xml:space="preserve"> </w:t>
      </w:r>
      <w:r>
        <w:t>исследований</w:t>
      </w:r>
      <w:r>
        <w:rPr>
          <w:spacing w:val="-14"/>
        </w:rPr>
        <w:t xml:space="preserve"> </w:t>
      </w:r>
      <w:r>
        <w:t>может</w:t>
      </w:r>
      <w:r>
        <w:rPr>
          <w:spacing w:val="-17"/>
        </w:rPr>
        <w:t xml:space="preserve"> </w:t>
      </w:r>
      <w:r>
        <w:t>повлиять</w:t>
      </w:r>
      <w:r>
        <w:rPr>
          <w:spacing w:val="-14"/>
        </w:rPr>
        <w:t xml:space="preserve"> </w:t>
      </w:r>
      <w:r>
        <w:t>на</w:t>
      </w:r>
      <w:r>
        <w:rPr>
          <w:spacing w:val="-15"/>
        </w:rPr>
        <w:t xml:space="preserve"> </w:t>
      </w:r>
      <w:r>
        <w:t>постановку</w:t>
      </w:r>
      <w:r>
        <w:rPr>
          <w:spacing w:val="-17"/>
        </w:rPr>
        <w:t xml:space="preserve"> </w:t>
      </w:r>
      <w:r>
        <w:t>задачи</w:t>
      </w:r>
      <w:r>
        <w:rPr>
          <w:spacing w:val="-14"/>
        </w:rPr>
        <w:t xml:space="preserve"> </w:t>
      </w:r>
      <w:r>
        <w:t>и</w:t>
      </w:r>
      <w:r>
        <w:rPr>
          <w:spacing w:val="-18"/>
        </w:rPr>
        <w:t xml:space="preserve"> </w:t>
      </w:r>
      <w:r>
        <w:t>привести</w:t>
      </w:r>
      <w:r>
        <w:rPr>
          <w:spacing w:val="-18"/>
        </w:rPr>
        <w:t xml:space="preserve"> </w:t>
      </w:r>
      <w:r>
        <w:t>к её</w:t>
      </w:r>
      <w:r>
        <w:rPr>
          <w:spacing w:val="-19"/>
        </w:rPr>
        <w:t xml:space="preserve"> </w:t>
      </w:r>
      <w:r>
        <w:t>изменению.</w:t>
      </w:r>
      <w:r>
        <w:rPr>
          <w:spacing w:val="-19"/>
        </w:rPr>
        <w:t xml:space="preserve"> </w:t>
      </w:r>
      <w:r>
        <w:t>В</w:t>
      </w:r>
      <w:r>
        <w:rPr>
          <w:spacing w:val="-19"/>
        </w:rPr>
        <w:t xml:space="preserve"> </w:t>
      </w:r>
      <w:r>
        <w:t>частности,</w:t>
      </w:r>
      <w:r>
        <w:rPr>
          <w:spacing w:val="-18"/>
        </w:rPr>
        <w:t xml:space="preserve"> </w:t>
      </w:r>
      <w:r>
        <w:t>даже</w:t>
      </w:r>
      <w:r>
        <w:rPr>
          <w:spacing w:val="-19"/>
        </w:rPr>
        <w:t xml:space="preserve"> </w:t>
      </w:r>
      <w:r>
        <w:t>практическое</w:t>
      </w:r>
      <w:r>
        <w:rPr>
          <w:spacing w:val="-19"/>
        </w:rPr>
        <w:t xml:space="preserve"> </w:t>
      </w:r>
      <w:r>
        <w:t>опробование</w:t>
      </w:r>
      <w:r>
        <w:rPr>
          <w:spacing w:val="-19"/>
        </w:rPr>
        <w:t xml:space="preserve"> </w:t>
      </w:r>
      <w:r>
        <w:t>принятого решения,</w:t>
      </w:r>
      <w:r>
        <w:rPr>
          <w:spacing w:val="-1"/>
        </w:rPr>
        <w:t xml:space="preserve"> </w:t>
      </w:r>
      <w:r>
        <w:t>если оно</w:t>
      </w:r>
      <w:r>
        <w:rPr>
          <w:spacing w:val="-4"/>
        </w:rPr>
        <w:t xml:space="preserve"> </w:t>
      </w:r>
      <w:r>
        <w:t>дает</w:t>
      </w:r>
      <w:r>
        <w:rPr>
          <w:spacing w:val="-1"/>
        </w:rPr>
        <w:t xml:space="preserve"> </w:t>
      </w:r>
      <w:r>
        <w:t>нежелательный</w:t>
      </w:r>
      <w:r>
        <w:rPr>
          <w:spacing w:val="-1"/>
        </w:rPr>
        <w:t xml:space="preserve"> </w:t>
      </w:r>
      <w:r>
        <w:t>результат,</w:t>
      </w:r>
      <w:r>
        <w:rPr>
          <w:spacing w:val="-1"/>
        </w:rPr>
        <w:t xml:space="preserve"> </w:t>
      </w:r>
      <w:r>
        <w:t>также является сти- мулом к пересмотру</w:t>
      </w:r>
      <w:r>
        <w:rPr>
          <w:spacing w:val="-1"/>
        </w:rPr>
        <w:t xml:space="preserve"> </w:t>
      </w:r>
      <w:r>
        <w:t>постановки задачи и поиску</w:t>
      </w:r>
      <w:r>
        <w:rPr>
          <w:spacing w:val="-1"/>
        </w:rPr>
        <w:t xml:space="preserve"> </w:t>
      </w:r>
      <w:r>
        <w:t>новых решений.</w:t>
      </w:r>
    </w:p>
    <w:p w:rsidR="00921BFB" w:rsidRDefault="00A00283">
      <w:pPr>
        <w:pStyle w:val="a3"/>
        <w:spacing w:line="283" w:lineRule="auto"/>
        <w:ind w:right="449" w:firstLine="710"/>
        <w:jc w:val="both"/>
      </w:pPr>
      <w:r>
        <w:t>Так, в процессе принятия решений осуществляется преобразо- вание информации. На различных этапах процесса принятия решений происходит количественная и качественная переработка исходной информации</w:t>
      </w:r>
      <w:r>
        <w:rPr>
          <w:spacing w:val="-2"/>
        </w:rPr>
        <w:t xml:space="preserve"> </w:t>
      </w:r>
      <w:r>
        <w:t>с</w:t>
      </w:r>
      <w:r>
        <w:rPr>
          <w:spacing w:val="-4"/>
        </w:rPr>
        <w:t xml:space="preserve"> </w:t>
      </w:r>
      <w:r>
        <w:t>целью получения</w:t>
      </w:r>
      <w:r>
        <w:rPr>
          <w:spacing w:val="-4"/>
        </w:rPr>
        <w:t xml:space="preserve"> </w:t>
      </w:r>
      <w:r>
        <w:t>новой</w:t>
      </w:r>
      <w:r>
        <w:rPr>
          <w:spacing w:val="1"/>
        </w:rPr>
        <w:t xml:space="preserve"> </w:t>
      </w:r>
      <w:r>
        <w:t>информации,</w:t>
      </w:r>
      <w:r>
        <w:rPr>
          <w:spacing w:val="1"/>
        </w:rPr>
        <w:t xml:space="preserve"> </w:t>
      </w:r>
      <w:r>
        <w:rPr>
          <w:spacing w:val="-2"/>
        </w:rPr>
        <w:t>концентрирован-</w:t>
      </w:r>
    </w:p>
    <w:p w:rsidR="00921BFB" w:rsidRDefault="00921BFB">
      <w:pPr>
        <w:spacing w:line="283" w:lineRule="auto"/>
        <w:jc w:val="both"/>
        <w:sectPr w:rsidR="00921BFB">
          <w:type w:val="continuous"/>
          <w:pgSz w:w="11900" w:h="16840"/>
          <w:pgMar w:top="1620" w:right="960" w:bottom="280" w:left="1200" w:header="0" w:footer="1133" w:gutter="0"/>
          <w:cols w:space="720"/>
        </w:sectPr>
      </w:pPr>
    </w:p>
    <w:p w:rsidR="00921BFB" w:rsidRDefault="00A00283">
      <w:pPr>
        <w:pStyle w:val="a3"/>
        <w:spacing w:before="66" w:line="283" w:lineRule="auto"/>
        <w:ind w:right="445"/>
        <w:jc w:val="both"/>
      </w:pPr>
      <w:r>
        <w:lastRenderedPageBreak/>
        <w:t>ное выражение которой находит свое отражение в решении. Перера- ботка</w:t>
      </w:r>
      <w:r>
        <w:rPr>
          <w:spacing w:val="-1"/>
        </w:rPr>
        <w:t xml:space="preserve"> </w:t>
      </w:r>
      <w:r>
        <w:t>информации</w:t>
      </w:r>
      <w:r>
        <w:rPr>
          <w:spacing w:val="-4"/>
        </w:rPr>
        <w:t xml:space="preserve"> </w:t>
      </w:r>
      <w:r>
        <w:t>происходит в</w:t>
      </w:r>
      <w:r>
        <w:rPr>
          <w:spacing w:val="-4"/>
        </w:rPr>
        <w:t xml:space="preserve"> </w:t>
      </w:r>
      <w:r>
        <w:t>виде</w:t>
      </w:r>
      <w:r>
        <w:rPr>
          <w:spacing w:val="-5"/>
        </w:rPr>
        <w:t xml:space="preserve"> </w:t>
      </w:r>
      <w:r>
        <w:t>последовательных</w:t>
      </w:r>
      <w:r>
        <w:rPr>
          <w:spacing w:val="-3"/>
        </w:rPr>
        <w:t xml:space="preserve"> </w:t>
      </w:r>
      <w:r>
        <w:t>трёх</w:t>
      </w:r>
      <w:r>
        <w:rPr>
          <w:spacing w:val="-3"/>
        </w:rPr>
        <w:t xml:space="preserve"> </w:t>
      </w:r>
      <w:r>
        <w:t>фаз, для каждой</w:t>
      </w:r>
      <w:r>
        <w:rPr>
          <w:spacing w:val="-2"/>
        </w:rPr>
        <w:t xml:space="preserve"> </w:t>
      </w:r>
      <w:r>
        <w:t>из</w:t>
      </w:r>
      <w:r>
        <w:rPr>
          <w:spacing w:val="-2"/>
        </w:rPr>
        <w:t xml:space="preserve"> </w:t>
      </w:r>
      <w:r>
        <w:t xml:space="preserve">которых характерен свой уровень определенности решения </w:t>
      </w:r>
      <w:r>
        <w:rPr>
          <w:spacing w:val="-2"/>
        </w:rPr>
        <w:t>задачи:</w:t>
      </w:r>
    </w:p>
    <w:p w:rsidR="00921BFB" w:rsidRDefault="00A00283">
      <w:pPr>
        <w:pStyle w:val="a5"/>
        <w:numPr>
          <w:ilvl w:val="1"/>
          <w:numId w:val="59"/>
        </w:numPr>
        <w:tabs>
          <w:tab w:val="left" w:pos="1251"/>
        </w:tabs>
        <w:spacing w:line="344" w:lineRule="exact"/>
        <w:ind w:left="1251" w:hanging="325"/>
        <w:rPr>
          <w:sz w:val="30"/>
        </w:rPr>
      </w:pPr>
      <w:r>
        <w:rPr>
          <w:spacing w:val="-2"/>
          <w:sz w:val="30"/>
        </w:rPr>
        <w:t>структуризация;</w:t>
      </w:r>
    </w:p>
    <w:p w:rsidR="00921BFB" w:rsidRDefault="00A00283">
      <w:pPr>
        <w:pStyle w:val="a5"/>
        <w:numPr>
          <w:ilvl w:val="1"/>
          <w:numId w:val="59"/>
        </w:numPr>
        <w:tabs>
          <w:tab w:val="left" w:pos="1251"/>
        </w:tabs>
        <w:spacing w:before="63"/>
        <w:ind w:left="1251" w:hanging="325"/>
        <w:rPr>
          <w:sz w:val="30"/>
        </w:rPr>
      </w:pPr>
      <w:r>
        <w:rPr>
          <w:spacing w:val="-2"/>
          <w:sz w:val="30"/>
        </w:rPr>
        <w:t>характеризация;</w:t>
      </w:r>
    </w:p>
    <w:p w:rsidR="00921BFB" w:rsidRDefault="00A00283">
      <w:pPr>
        <w:pStyle w:val="a5"/>
        <w:numPr>
          <w:ilvl w:val="1"/>
          <w:numId w:val="59"/>
        </w:numPr>
        <w:tabs>
          <w:tab w:val="left" w:pos="1255"/>
        </w:tabs>
        <w:spacing w:before="63"/>
        <w:ind w:left="1255" w:hanging="329"/>
        <w:rPr>
          <w:sz w:val="30"/>
        </w:rPr>
      </w:pPr>
      <w:r>
        <w:rPr>
          <w:spacing w:val="-2"/>
          <w:sz w:val="30"/>
        </w:rPr>
        <w:t>оптимизация.</w:t>
      </w:r>
    </w:p>
    <w:p w:rsidR="00921BFB" w:rsidRDefault="00A00283">
      <w:pPr>
        <w:pStyle w:val="a3"/>
        <w:spacing w:before="63" w:line="283" w:lineRule="auto"/>
        <w:ind w:right="445" w:firstLine="710"/>
        <w:jc w:val="both"/>
      </w:pPr>
      <w:r>
        <w:t>Структуризация заключается в выделении основных элементов решаемой задачи и установлении отношений между ними. В резуль- тате структуризации образуется логически упорядоченная система, позволяющая определить необходимую информацию и распределить её</w:t>
      </w:r>
      <w:r>
        <w:rPr>
          <w:spacing w:val="-3"/>
        </w:rPr>
        <w:t xml:space="preserve"> </w:t>
      </w:r>
      <w:r>
        <w:t>по</w:t>
      </w:r>
      <w:r>
        <w:rPr>
          <w:spacing w:val="-1"/>
        </w:rPr>
        <w:t xml:space="preserve"> </w:t>
      </w:r>
      <w:r>
        <w:t>элементам структуры. Результат</w:t>
      </w:r>
      <w:r>
        <w:rPr>
          <w:spacing w:val="-2"/>
        </w:rPr>
        <w:t xml:space="preserve"> </w:t>
      </w:r>
      <w:r>
        <w:t>структуризации отображается</w:t>
      </w:r>
      <w:r>
        <w:rPr>
          <w:spacing w:val="-3"/>
        </w:rPr>
        <w:t xml:space="preserve"> </w:t>
      </w:r>
      <w:r>
        <w:t>в виде схем, таблиц или формальной символической записи. Примера- ми структуризации являются построение дерева</w:t>
      </w:r>
      <w:r>
        <w:rPr>
          <w:spacing w:val="-2"/>
        </w:rPr>
        <w:t xml:space="preserve"> </w:t>
      </w:r>
      <w:r>
        <w:t>целей, формирование множества альтернативных решений и способов их реализации, уста- новление взаимосвязанной системы гипотез о возможных событиях.</w:t>
      </w:r>
    </w:p>
    <w:p w:rsidR="00921BFB" w:rsidRDefault="00A00283">
      <w:pPr>
        <w:pStyle w:val="a3"/>
        <w:spacing w:line="283" w:lineRule="auto"/>
        <w:ind w:right="445" w:firstLine="710"/>
        <w:jc w:val="both"/>
      </w:pPr>
      <w:r>
        <w:t>Характеризация заключается в определении системы характери- стик, параметров и показателей, количественно описывающих решае- мую задачу. Например, для дерева целей могут быть определены при- оритеты, или относительные коэффициенты важности целей: для множества решений – предпочтения (полезности), для гипотез о воз- можных событиях – вероятности их свершения. Выполнение характе- ризации приводит к более полному и точному описанию решаемой задачи по сравнению с фазой структуризации и подготавливает ис- ходные данные для выполнения оптимизации.</w:t>
      </w:r>
    </w:p>
    <w:p w:rsidR="00921BFB" w:rsidRDefault="00A00283">
      <w:pPr>
        <w:pStyle w:val="a3"/>
        <w:spacing w:line="283" w:lineRule="auto"/>
        <w:ind w:right="445" w:firstLine="710"/>
        <w:jc w:val="right"/>
      </w:pPr>
      <w:r>
        <w:t>Оптимизация</w:t>
      </w:r>
      <w:r>
        <w:rPr>
          <w:spacing w:val="40"/>
        </w:rPr>
        <w:t xml:space="preserve"> </w:t>
      </w:r>
      <w:r>
        <w:t>представляет</w:t>
      </w:r>
      <w:r>
        <w:rPr>
          <w:spacing w:val="40"/>
        </w:rPr>
        <w:t xml:space="preserve"> </w:t>
      </w:r>
      <w:r>
        <w:t>собой</w:t>
      </w:r>
      <w:r>
        <w:rPr>
          <w:spacing w:val="40"/>
        </w:rPr>
        <w:t xml:space="preserve"> </w:t>
      </w:r>
      <w:r>
        <w:t>поиск</w:t>
      </w:r>
      <w:r>
        <w:rPr>
          <w:spacing w:val="40"/>
        </w:rPr>
        <w:t xml:space="preserve"> </w:t>
      </w:r>
      <w:r>
        <w:t>наилучшего</w:t>
      </w:r>
      <w:r>
        <w:rPr>
          <w:spacing w:val="40"/>
        </w:rPr>
        <w:t xml:space="preserve"> </w:t>
      </w:r>
      <w:r>
        <w:t>решения задачи. Именно на этой фазе вся имеющаяся информация преобразу- ется</w:t>
      </w:r>
      <w:r>
        <w:rPr>
          <w:spacing w:val="40"/>
        </w:rPr>
        <w:t xml:space="preserve"> </w:t>
      </w:r>
      <w:r>
        <w:t>в</w:t>
      </w:r>
      <w:r>
        <w:rPr>
          <w:spacing w:val="40"/>
        </w:rPr>
        <w:t xml:space="preserve"> </w:t>
      </w:r>
      <w:r>
        <w:t>конечную</w:t>
      </w:r>
      <w:r>
        <w:rPr>
          <w:spacing w:val="40"/>
        </w:rPr>
        <w:t xml:space="preserve"> </w:t>
      </w:r>
      <w:r>
        <w:t>форму,</w:t>
      </w:r>
      <w:r>
        <w:rPr>
          <w:spacing w:val="40"/>
        </w:rPr>
        <w:t xml:space="preserve"> </w:t>
      </w:r>
      <w:r>
        <w:t>описывающую</w:t>
      </w:r>
      <w:r>
        <w:rPr>
          <w:spacing w:val="40"/>
        </w:rPr>
        <w:t xml:space="preserve"> </w:t>
      </w:r>
      <w:r>
        <w:t>решение</w:t>
      </w:r>
      <w:r>
        <w:rPr>
          <w:spacing w:val="40"/>
        </w:rPr>
        <w:t xml:space="preserve"> </w:t>
      </w:r>
      <w:r>
        <w:t>и</w:t>
      </w:r>
      <w:r>
        <w:rPr>
          <w:spacing w:val="40"/>
        </w:rPr>
        <w:t xml:space="preserve"> </w:t>
      </w:r>
      <w:r>
        <w:t>показывающую, как</w:t>
      </w:r>
      <w:r>
        <w:rPr>
          <w:spacing w:val="39"/>
        </w:rPr>
        <w:t xml:space="preserve"> </w:t>
      </w:r>
      <w:r>
        <w:t>зависят характеристики</w:t>
      </w:r>
      <w:r>
        <w:rPr>
          <w:spacing w:val="38"/>
        </w:rPr>
        <w:t xml:space="preserve"> </w:t>
      </w:r>
      <w:r>
        <w:t>решения от</w:t>
      </w:r>
      <w:r>
        <w:rPr>
          <w:spacing w:val="39"/>
        </w:rPr>
        <w:t xml:space="preserve"> </w:t>
      </w:r>
      <w:r>
        <w:t>исходных</w:t>
      </w:r>
      <w:r>
        <w:rPr>
          <w:spacing w:val="39"/>
        </w:rPr>
        <w:t xml:space="preserve"> </w:t>
      </w:r>
      <w:r>
        <w:t>данных.</w:t>
      </w:r>
      <w:r>
        <w:rPr>
          <w:spacing w:val="38"/>
        </w:rPr>
        <w:t xml:space="preserve"> </w:t>
      </w:r>
      <w:r>
        <w:t>Проведе- ние</w:t>
      </w:r>
      <w:r>
        <w:rPr>
          <w:spacing w:val="-2"/>
        </w:rPr>
        <w:t xml:space="preserve"> </w:t>
      </w:r>
      <w:r>
        <w:t>оптимизации</w:t>
      </w:r>
      <w:r>
        <w:rPr>
          <w:spacing w:val="-1"/>
        </w:rPr>
        <w:t xml:space="preserve"> </w:t>
      </w:r>
      <w:r>
        <w:t>приводит к полной</w:t>
      </w:r>
      <w:r>
        <w:rPr>
          <w:spacing w:val="-1"/>
        </w:rPr>
        <w:t xml:space="preserve"> </w:t>
      </w:r>
      <w:r>
        <w:t>определенности</w:t>
      </w:r>
      <w:r>
        <w:rPr>
          <w:spacing w:val="-1"/>
        </w:rPr>
        <w:t xml:space="preserve"> </w:t>
      </w:r>
      <w:r>
        <w:t>решения</w:t>
      </w:r>
      <w:r>
        <w:rPr>
          <w:spacing w:val="-2"/>
        </w:rPr>
        <w:t xml:space="preserve"> </w:t>
      </w:r>
      <w:r>
        <w:t>задачи. Для решения задач в условиях неопределенности не всегда воз-</w:t>
      </w:r>
      <w:r>
        <w:rPr>
          <w:spacing w:val="40"/>
        </w:rPr>
        <w:t xml:space="preserve"> </w:t>
      </w:r>
      <w:r>
        <w:t>можно проведение фазы оптимизации в строго формальном виде. Во многих</w:t>
      </w:r>
      <w:r>
        <w:rPr>
          <w:spacing w:val="14"/>
        </w:rPr>
        <w:t xml:space="preserve"> </w:t>
      </w:r>
      <w:r>
        <w:t>случаях</w:t>
      </w:r>
      <w:r>
        <w:rPr>
          <w:spacing w:val="16"/>
        </w:rPr>
        <w:t xml:space="preserve"> </w:t>
      </w:r>
      <w:r>
        <w:t>лицо,</w:t>
      </w:r>
      <w:r>
        <w:rPr>
          <w:spacing w:val="15"/>
        </w:rPr>
        <w:t xml:space="preserve"> </w:t>
      </w:r>
      <w:r>
        <w:t>принимающее</w:t>
      </w:r>
      <w:r>
        <w:rPr>
          <w:spacing w:val="13"/>
        </w:rPr>
        <w:t xml:space="preserve"> </w:t>
      </w:r>
      <w:r>
        <w:t>решение,</w:t>
      </w:r>
      <w:r>
        <w:rPr>
          <w:spacing w:val="15"/>
        </w:rPr>
        <w:t xml:space="preserve"> </w:t>
      </w:r>
      <w:r>
        <w:t>осуществляет</w:t>
      </w:r>
      <w:r>
        <w:rPr>
          <w:spacing w:val="16"/>
        </w:rPr>
        <w:t xml:space="preserve"> </w:t>
      </w:r>
      <w:r>
        <w:rPr>
          <w:spacing w:val="-2"/>
        </w:rPr>
        <w:t>оптими-</w:t>
      </w:r>
    </w:p>
    <w:p w:rsidR="00921BFB" w:rsidRDefault="00921BFB">
      <w:pPr>
        <w:spacing w:line="283" w:lineRule="auto"/>
        <w:jc w:val="right"/>
        <w:sectPr w:rsidR="00921BFB">
          <w:pgSz w:w="11900" w:h="16840"/>
          <w:pgMar w:top="1340" w:right="960" w:bottom="1320" w:left="1200" w:header="0" w:footer="1133" w:gutter="0"/>
          <w:cols w:space="720"/>
        </w:sectPr>
      </w:pPr>
    </w:p>
    <w:p w:rsidR="00921BFB" w:rsidRDefault="00A00283">
      <w:pPr>
        <w:pStyle w:val="a3"/>
        <w:spacing w:before="66" w:line="283" w:lineRule="auto"/>
        <w:ind w:right="449"/>
        <w:jc w:val="both"/>
      </w:pPr>
      <w:r>
        <w:lastRenderedPageBreak/>
        <w:t>зацию в неявном виде, опираясь на некоторые общие принципы, про- фессиональный опыт и свои предположения.</w:t>
      </w:r>
    </w:p>
    <w:p w:rsidR="00921BFB" w:rsidRDefault="00A00283">
      <w:pPr>
        <w:pStyle w:val="a3"/>
        <w:spacing w:before="2" w:line="283" w:lineRule="auto"/>
        <w:ind w:right="445" w:firstLine="710"/>
        <w:jc w:val="both"/>
      </w:pPr>
      <w:r>
        <w:t>Процесс принятия решения требует полноценного информаци- онного обеспечения, которое предполагает использование как имею- щейся информации (априорной информации), так и получение, добы- вание с помощью экспериментов (опытов) новой послеопытной (апо- стериорной) информации.</w:t>
      </w:r>
    </w:p>
    <w:p w:rsidR="00921BFB" w:rsidRDefault="00A00283">
      <w:pPr>
        <w:pStyle w:val="a3"/>
        <w:spacing w:line="283" w:lineRule="auto"/>
        <w:ind w:right="445" w:firstLine="710"/>
        <w:jc w:val="both"/>
      </w:pPr>
      <w:r>
        <w:t>Обобщенной характеристикой решения является эффективность решения. Эта характеристика включает эффект решения, определяю- щий степень достижения целей и стоимость решения – совокупность затрат ресурсов для принятия и реализации решения. Эффективность решения – это</w:t>
      </w:r>
      <w:r>
        <w:rPr>
          <w:spacing w:val="-3"/>
        </w:rPr>
        <w:t xml:space="preserve"> </w:t>
      </w:r>
      <w:r>
        <w:t>степень достижения</w:t>
      </w:r>
      <w:r>
        <w:rPr>
          <w:spacing w:val="-1"/>
        </w:rPr>
        <w:t xml:space="preserve"> </w:t>
      </w:r>
      <w:r>
        <w:t>целей, отнесенная</w:t>
      </w:r>
      <w:r>
        <w:rPr>
          <w:spacing w:val="-5"/>
        </w:rPr>
        <w:t xml:space="preserve"> </w:t>
      </w:r>
      <w:r>
        <w:t>к затратам</w:t>
      </w:r>
      <w:r>
        <w:rPr>
          <w:spacing w:val="-5"/>
        </w:rPr>
        <w:t xml:space="preserve"> </w:t>
      </w:r>
      <w:r>
        <w:t>на</w:t>
      </w:r>
      <w:r>
        <w:rPr>
          <w:spacing w:val="-5"/>
        </w:rPr>
        <w:t xml:space="preserve"> </w:t>
      </w:r>
      <w:r>
        <w:t>их достижение. Решение тем эффективнее, чем выше степень достиже- ния целей и ниже стоимость затрат.</w:t>
      </w:r>
    </w:p>
    <w:p w:rsidR="00921BFB" w:rsidRDefault="00A00283">
      <w:pPr>
        <w:pStyle w:val="a3"/>
        <w:spacing w:line="283" w:lineRule="auto"/>
        <w:ind w:right="445" w:firstLine="710"/>
        <w:jc w:val="both"/>
      </w:pPr>
      <w:r>
        <w:t>Система принятия решений – организованная совокупность лю- дей, методов, технических средств, информации и технологии приня- тия решений для достижения поставленных целей.</w:t>
      </w:r>
    </w:p>
    <w:p w:rsidR="00921BFB" w:rsidRDefault="00A00283">
      <w:pPr>
        <w:pStyle w:val="1"/>
        <w:numPr>
          <w:ilvl w:val="1"/>
          <w:numId w:val="61"/>
        </w:numPr>
        <w:tabs>
          <w:tab w:val="left" w:pos="502"/>
        </w:tabs>
        <w:spacing w:before="245"/>
        <w:ind w:left="502" w:right="221" w:hanging="502"/>
        <w:jc w:val="center"/>
      </w:pPr>
      <w:bookmarkStart w:id="3" w:name="_TOC_250013"/>
      <w:r>
        <w:rPr>
          <w:w w:val="90"/>
        </w:rPr>
        <w:t>Исследование</w:t>
      </w:r>
      <w:r>
        <w:rPr>
          <w:spacing w:val="-7"/>
          <w:w w:val="90"/>
        </w:rPr>
        <w:t xml:space="preserve"> </w:t>
      </w:r>
      <w:r>
        <w:rPr>
          <w:w w:val="90"/>
        </w:rPr>
        <w:t>операций</w:t>
      </w:r>
      <w:r>
        <w:rPr>
          <w:spacing w:val="-8"/>
          <w:w w:val="90"/>
        </w:rPr>
        <w:t xml:space="preserve"> </w:t>
      </w:r>
      <w:r>
        <w:rPr>
          <w:w w:val="90"/>
        </w:rPr>
        <w:t>как</w:t>
      </w:r>
      <w:r>
        <w:rPr>
          <w:spacing w:val="-12"/>
          <w:w w:val="90"/>
        </w:rPr>
        <w:t xml:space="preserve"> </w:t>
      </w:r>
      <w:r>
        <w:rPr>
          <w:w w:val="90"/>
        </w:rPr>
        <w:t>научная</w:t>
      </w:r>
      <w:r>
        <w:rPr>
          <w:spacing w:val="-11"/>
          <w:w w:val="90"/>
        </w:rPr>
        <w:t xml:space="preserve"> </w:t>
      </w:r>
      <w:bookmarkEnd w:id="3"/>
      <w:r>
        <w:rPr>
          <w:spacing w:val="-2"/>
          <w:w w:val="90"/>
        </w:rPr>
        <w:t>дисциплина</w:t>
      </w:r>
    </w:p>
    <w:p w:rsidR="00921BFB" w:rsidRDefault="00A00283">
      <w:pPr>
        <w:pStyle w:val="a3"/>
        <w:spacing w:before="303" w:line="283" w:lineRule="auto"/>
        <w:ind w:right="445" w:firstLine="710"/>
        <w:jc w:val="both"/>
      </w:pPr>
      <w:r>
        <w:t xml:space="preserve">Исследование операций представляет собой научный метод вы- работки количественно обоснованных рекомендаций по принятию </w:t>
      </w:r>
      <w:r>
        <w:rPr>
          <w:spacing w:val="-2"/>
        </w:rPr>
        <w:t>решений.</w:t>
      </w:r>
    </w:p>
    <w:p w:rsidR="00921BFB" w:rsidRDefault="00A00283">
      <w:pPr>
        <w:pStyle w:val="a3"/>
        <w:spacing w:before="3" w:line="288" w:lineRule="auto"/>
        <w:ind w:right="450" w:firstLine="710"/>
        <w:jc w:val="both"/>
      </w:pPr>
      <w:r>
        <w:t>Учитывая важность количественного фактора в исследовании операций и целенаправленность вырабатываемых рекомендаций, ис- следование операций можно определить как теорию обоснования оп- тимальных решений.</w:t>
      </w:r>
    </w:p>
    <w:p w:rsidR="00921BFB" w:rsidRDefault="00A00283">
      <w:pPr>
        <w:pStyle w:val="a3"/>
        <w:spacing w:line="288" w:lineRule="auto"/>
        <w:ind w:right="443" w:firstLine="710"/>
        <w:jc w:val="both"/>
      </w:pPr>
      <w:r>
        <w:t>Несмотря на различную природу, операции могут быть описаны одними и теми же математическими моделями, более того, анализ этих моделей позволяет лучше понять суть того или иного явления и даже предсказать его дальнейшее развитие. Окружающий мир устро- ен (в информационном смысле) необычайно компактно, поскольку одна и та же информационная схема используется в самых различных физических (или других) проявлениях.</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10"/>
        <w:jc w:val="both"/>
      </w:pPr>
      <w:r>
        <w:lastRenderedPageBreak/>
        <w:t>Благодаря наличию общих закономерностей в развитии самых различных систем их исследование возможно на основе математиче- ских методов. Исследование операций сегодня рассматривается как математический инструментарий, поддерживающий процесс приня- тия решений в разных областях человеческой деятельности, как сово- купность методических средств, позволяющих обеспечить лицо, при- нимающее решение, необходимой количественной информацией, по- лученной научными методами.</w:t>
      </w:r>
    </w:p>
    <w:p w:rsidR="00921BFB" w:rsidRDefault="00A00283">
      <w:pPr>
        <w:pStyle w:val="a3"/>
        <w:spacing w:line="288" w:lineRule="auto"/>
        <w:ind w:right="445" w:firstLine="710"/>
        <w:jc w:val="both"/>
      </w:pPr>
      <w:r>
        <w:t>Исследование операций как научная дисциплина сформирова- лось</w:t>
      </w:r>
      <w:r>
        <w:rPr>
          <w:spacing w:val="-2"/>
        </w:rPr>
        <w:t xml:space="preserve"> </w:t>
      </w:r>
      <w:r>
        <w:t>на</w:t>
      </w:r>
      <w:r>
        <w:rPr>
          <w:spacing w:val="-3"/>
        </w:rPr>
        <w:t xml:space="preserve"> </w:t>
      </w:r>
      <w:r>
        <w:t>стыке</w:t>
      </w:r>
      <w:r>
        <w:rPr>
          <w:spacing w:val="-3"/>
        </w:rPr>
        <w:t xml:space="preserve"> </w:t>
      </w:r>
      <w:r>
        <w:t>математики</w:t>
      </w:r>
      <w:r>
        <w:rPr>
          <w:spacing w:val="-2"/>
        </w:rPr>
        <w:t xml:space="preserve"> </w:t>
      </w:r>
      <w:r>
        <w:t>и</w:t>
      </w:r>
      <w:r>
        <w:rPr>
          <w:spacing w:val="-2"/>
        </w:rPr>
        <w:t xml:space="preserve"> </w:t>
      </w:r>
      <w:r>
        <w:t>разнообразных социально-экономических дисциплин, и поэтому свой вклад в его становление внесли предста- вители самых различных областей наук.</w:t>
      </w:r>
    </w:p>
    <w:p w:rsidR="00921BFB" w:rsidRDefault="00A00283">
      <w:pPr>
        <w:pStyle w:val="a3"/>
        <w:spacing w:line="288" w:lineRule="auto"/>
        <w:ind w:right="446" w:firstLine="710"/>
        <w:jc w:val="both"/>
      </w:pPr>
      <w:r>
        <w:t>История возникновения исследования операций уходит корнями в далёкое прошлое. Так, ещё в 1885 году Фредерик Тейлор пришёл к выводу о возможности применения научного анализа в сфере произ- водства. Проблема, рассмотренная им, на первый взгляд, кажется тривиальной:</w:t>
      </w:r>
      <w:r>
        <w:rPr>
          <w:spacing w:val="-1"/>
        </w:rPr>
        <w:t xml:space="preserve"> </w:t>
      </w:r>
      <w:r>
        <w:t>«как оптимизировать</w:t>
      </w:r>
      <w:r>
        <w:rPr>
          <w:spacing w:val="-2"/>
        </w:rPr>
        <w:t xml:space="preserve"> </w:t>
      </w:r>
      <w:r>
        <w:t>работу</w:t>
      </w:r>
      <w:r>
        <w:rPr>
          <w:spacing w:val="-5"/>
        </w:rPr>
        <w:t xml:space="preserve"> </w:t>
      </w:r>
      <w:r>
        <w:t>землекопов?». Применение математического</w:t>
      </w:r>
      <w:r>
        <w:rPr>
          <w:spacing w:val="24"/>
        </w:rPr>
        <w:t xml:space="preserve"> </w:t>
      </w:r>
      <w:r>
        <w:t>аппарата</w:t>
      </w:r>
      <w:r>
        <w:rPr>
          <w:spacing w:val="23"/>
        </w:rPr>
        <w:t xml:space="preserve"> </w:t>
      </w:r>
      <w:r>
        <w:t>подтвердило</w:t>
      </w:r>
      <w:r>
        <w:rPr>
          <w:spacing w:val="24"/>
        </w:rPr>
        <w:t xml:space="preserve"> </w:t>
      </w:r>
      <w:r>
        <w:t>несостоятельность</w:t>
      </w:r>
      <w:r>
        <w:rPr>
          <w:spacing w:val="28"/>
        </w:rPr>
        <w:t xml:space="preserve"> </w:t>
      </w:r>
      <w:r>
        <w:rPr>
          <w:spacing w:val="-2"/>
        </w:rPr>
        <w:t>принципа</w:t>
      </w:r>
    </w:p>
    <w:p w:rsidR="00921BFB" w:rsidRDefault="00A00283">
      <w:pPr>
        <w:pStyle w:val="a3"/>
        <w:spacing w:before="3" w:line="288" w:lineRule="auto"/>
        <w:ind w:right="446"/>
        <w:jc w:val="both"/>
      </w:pPr>
      <w:r>
        <w:t>«Бери больше, кидай дальше и отдыхай, пока летит». Оказалось, что оптимальный вес грунта, позволяющий максимизировать количество перебрасываемого материала (при разумной экономии рабочей силы) в случае продолжительной работы, значительно меньше того, что мо- жет поднять человек при максимальной нагрузке.</w:t>
      </w:r>
    </w:p>
    <w:p w:rsidR="00921BFB" w:rsidRDefault="00A00283">
      <w:pPr>
        <w:pStyle w:val="a3"/>
        <w:spacing w:line="288" w:lineRule="auto"/>
        <w:ind w:right="444" w:firstLine="710"/>
        <w:jc w:val="both"/>
      </w:pPr>
      <w:r>
        <w:t>Пионером</w:t>
      </w:r>
      <w:r>
        <w:rPr>
          <w:spacing w:val="40"/>
        </w:rPr>
        <w:t xml:space="preserve"> </w:t>
      </w:r>
      <w:r>
        <w:t>в</w:t>
      </w:r>
      <w:r>
        <w:rPr>
          <w:spacing w:val="40"/>
        </w:rPr>
        <w:t xml:space="preserve"> </w:t>
      </w:r>
      <w:r>
        <w:t>области</w:t>
      </w:r>
      <w:r>
        <w:rPr>
          <w:spacing w:val="40"/>
        </w:rPr>
        <w:t xml:space="preserve"> </w:t>
      </w:r>
      <w:r>
        <w:t>перевода</w:t>
      </w:r>
      <w:r>
        <w:rPr>
          <w:spacing w:val="40"/>
        </w:rPr>
        <w:t xml:space="preserve"> </w:t>
      </w:r>
      <w:r>
        <w:t>сложных</w:t>
      </w:r>
      <w:r>
        <w:rPr>
          <w:spacing w:val="40"/>
        </w:rPr>
        <w:t xml:space="preserve"> </w:t>
      </w:r>
      <w:r>
        <w:t>военно-стратеги- ческих задач на язык математики стал Фредерик Ланчестер. Одним</w:t>
      </w:r>
      <w:r>
        <w:rPr>
          <w:spacing w:val="-1"/>
        </w:rPr>
        <w:t xml:space="preserve"> </w:t>
      </w:r>
      <w:r>
        <w:t>из наиболее значительных результатов, полученных учёным, стало от- крытие в 1916 г. так называемого квадратичного закона, количествен- но связывающего достижение победы с двумя основными факторами: численным превосходством живой силы и эффективностью оружия. Было доказано, что при одновременном вступлении в бой численное превосходство в живой силе более важно, чем применение более со- вершенного вооружения, поскольку главную роль играет сосредото- чение</w:t>
      </w:r>
      <w:r>
        <w:rPr>
          <w:spacing w:val="39"/>
        </w:rPr>
        <w:t xml:space="preserve"> </w:t>
      </w:r>
      <w:r>
        <w:t>собственных</w:t>
      </w:r>
      <w:r>
        <w:rPr>
          <w:spacing w:val="42"/>
        </w:rPr>
        <w:t xml:space="preserve"> </w:t>
      </w:r>
      <w:r>
        <w:t>войск</w:t>
      </w:r>
      <w:r>
        <w:rPr>
          <w:spacing w:val="42"/>
        </w:rPr>
        <w:t xml:space="preserve"> </w:t>
      </w:r>
      <w:r>
        <w:t>и</w:t>
      </w:r>
      <w:r>
        <w:rPr>
          <w:spacing w:val="41"/>
        </w:rPr>
        <w:t xml:space="preserve"> </w:t>
      </w:r>
      <w:r>
        <w:t>расчленение</w:t>
      </w:r>
      <w:r>
        <w:rPr>
          <w:spacing w:val="40"/>
        </w:rPr>
        <w:t xml:space="preserve"> </w:t>
      </w:r>
      <w:r>
        <w:t>сил</w:t>
      </w:r>
      <w:r>
        <w:rPr>
          <w:spacing w:val="38"/>
        </w:rPr>
        <w:t xml:space="preserve"> </w:t>
      </w:r>
      <w:r>
        <w:t>противника.</w:t>
      </w:r>
      <w:r>
        <w:rPr>
          <w:spacing w:val="41"/>
        </w:rPr>
        <w:t xml:space="preserve"> </w:t>
      </w:r>
      <w:r>
        <w:rPr>
          <w:spacing w:val="-2"/>
        </w:rPr>
        <w:t>Классиче-</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50"/>
        <w:jc w:val="both"/>
      </w:pPr>
      <w:r>
        <w:lastRenderedPageBreak/>
        <w:t xml:space="preserve">ским примером использования квадратичного закона Ланчестера яв- ляется победоносная тактика адмирала Нельсона в сражении при </w:t>
      </w:r>
      <w:r>
        <w:rPr>
          <w:spacing w:val="-2"/>
        </w:rPr>
        <w:t>Трафальгаре.</w:t>
      </w:r>
    </w:p>
    <w:p w:rsidR="00921BFB" w:rsidRDefault="00A00283">
      <w:pPr>
        <w:pStyle w:val="a3"/>
        <w:spacing w:before="1" w:line="288" w:lineRule="auto"/>
        <w:ind w:right="445" w:firstLine="710"/>
        <w:jc w:val="both"/>
      </w:pPr>
      <w:r>
        <w:t>В 1917 г. датский математик А.К. Эрланг, работавший в теле- фонной компании, сформулировал задачу минимизации потерь вре- мени на установление телефонной связи. Полученные им результаты стали основополагающими принципами в теории телефонных сетей. Позднее формулы Эрланга (среднее время ожидания заявки вызова и др.) были приняты министерством связи Англии в качестве стандарта для расчёта эффективности телефонных соединений. Идеи Эрланга почти на полвека предвосхитили современные теории расчёта харак- теристик телефонных узлов.</w:t>
      </w:r>
    </w:p>
    <w:p w:rsidR="00921BFB" w:rsidRDefault="00A00283">
      <w:pPr>
        <w:pStyle w:val="a3"/>
        <w:spacing w:line="278" w:lineRule="auto"/>
        <w:ind w:right="449" w:firstLine="710"/>
        <w:jc w:val="both"/>
      </w:pPr>
      <w:r>
        <w:t>В 1930 г. Г. Левинсон начал применять научный анализ к реше- нию задач, возникающих в торговле. Методика исследования опера- ций была использована для эффективности рекламы, размещения то- варов, влияния конъюнктуры на номенклатуру и количества продан- ных товаров.</w:t>
      </w:r>
    </w:p>
    <w:p w:rsidR="00921BFB" w:rsidRDefault="00A00283">
      <w:pPr>
        <w:pStyle w:val="a3"/>
        <w:spacing w:line="278" w:lineRule="auto"/>
        <w:ind w:right="444" w:firstLine="710"/>
        <w:jc w:val="both"/>
      </w:pPr>
      <w:r>
        <w:t>В годы Второй мировой войны исследование операций широко применялось для планирования боевых действий. Так, специалисты</w:t>
      </w:r>
      <w:r>
        <w:rPr>
          <w:spacing w:val="40"/>
        </w:rPr>
        <w:t xml:space="preserve"> </w:t>
      </w:r>
      <w:r>
        <w:t>по исследованию операций работали в штабе командования бомбар- дировочной операции США, дислоцированном в Англии. Ими иссле- довались многочисленные факторы, влияющие на эффективность бомбометания.</w:t>
      </w:r>
      <w:r>
        <w:rPr>
          <w:spacing w:val="40"/>
        </w:rPr>
        <w:t xml:space="preserve">  </w:t>
      </w:r>
      <w:r>
        <w:t>Были</w:t>
      </w:r>
      <w:r>
        <w:rPr>
          <w:spacing w:val="40"/>
        </w:rPr>
        <w:t xml:space="preserve">  </w:t>
      </w:r>
      <w:r>
        <w:t>выработаны</w:t>
      </w:r>
      <w:r>
        <w:rPr>
          <w:spacing w:val="40"/>
        </w:rPr>
        <w:t xml:space="preserve">  </w:t>
      </w:r>
      <w:r>
        <w:t>рекомендации,</w:t>
      </w:r>
      <w:r>
        <w:rPr>
          <w:spacing w:val="40"/>
        </w:rPr>
        <w:t xml:space="preserve">  </w:t>
      </w:r>
      <w:r>
        <w:t>приведшие</w:t>
      </w:r>
      <w:r>
        <w:rPr>
          <w:spacing w:val="40"/>
        </w:rPr>
        <w:t xml:space="preserve">  </w:t>
      </w:r>
      <w:r>
        <w:t>к</w:t>
      </w:r>
      <w:r>
        <w:rPr>
          <w:spacing w:val="40"/>
        </w:rPr>
        <w:t xml:space="preserve"> </w:t>
      </w:r>
      <w:r>
        <w:t>4-кратному повышению эффективности бомбардировок. В начале войны боевое патрулирование самолётов союзников для обнаружения кораблей и подводных лодок противника носило неорганизованный характер. Привлечение специалистов по исследованию операций по- зволило установить такие маршруты патрулирования и такое распи- сание полётов, при которых вероятность оставить объект незамечен- ным была сведена до минимума. Полученные рекомендации были применены для организации патрулирования над Южной частью Атлантического океана с целью перехвата немецких кораблей с воен- ными</w:t>
      </w:r>
      <w:r>
        <w:rPr>
          <w:spacing w:val="-2"/>
        </w:rPr>
        <w:t xml:space="preserve"> </w:t>
      </w:r>
      <w:r>
        <w:t>грузами.</w:t>
      </w:r>
      <w:r>
        <w:rPr>
          <w:spacing w:val="-1"/>
        </w:rPr>
        <w:t xml:space="preserve"> </w:t>
      </w:r>
      <w:r>
        <w:t>Из</w:t>
      </w:r>
      <w:r>
        <w:rPr>
          <w:spacing w:val="-6"/>
        </w:rPr>
        <w:t xml:space="preserve"> </w:t>
      </w:r>
      <w:r>
        <w:t>пяти</w:t>
      </w:r>
      <w:r>
        <w:rPr>
          <w:spacing w:val="-5"/>
        </w:rPr>
        <w:t xml:space="preserve"> </w:t>
      </w:r>
      <w:r>
        <w:t>вражеских</w:t>
      </w:r>
      <w:r>
        <w:rPr>
          <w:spacing w:val="-5"/>
        </w:rPr>
        <w:t xml:space="preserve"> </w:t>
      </w:r>
      <w:r>
        <w:t>кораблей,</w:t>
      </w:r>
      <w:r>
        <w:rPr>
          <w:spacing w:val="-5"/>
        </w:rPr>
        <w:t xml:space="preserve"> </w:t>
      </w:r>
      <w:r>
        <w:t>прорвавших блокаду,</w:t>
      </w:r>
      <w:r>
        <w:rPr>
          <w:spacing w:val="-1"/>
        </w:rPr>
        <w:t xml:space="preserve"> </w:t>
      </w:r>
      <w:r>
        <w:t>три были</w:t>
      </w:r>
      <w:r>
        <w:rPr>
          <w:spacing w:val="8"/>
        </w:rPr>
        <w:t xml:space="preserve"> </w:t>
      </w:r>
      <w:r>
        <w:t>перехвачены</w:t>
      </w:r>
      <w:r>
        <w:rPr>
          <w:spacing w:val="8"/>
        </w:rPr>
        <w:t xml:space="preserve"> </w:t>
      </w:r>
      <w:r>
        <w:t>на</w:t>
      </w:r>
      <w:r>
        <w:rPr>
          <w:spacing w:val="10"/>
        </w:rPr>
        <w:t xml:space="preserve"> </w:t>
      </w:r>
      <w:r>
        <w:t>пути</w:t>
      </w:r>
      <w:r>
        <w:rPr>
          <w:spacing w:val="11"/>
        </w:rPr>
        <w:t xml:space="preserve"> </w:t>
      </w:r>
      <w:r>
        <w:t>из</w:t>
      </w:r>
      <w:r>
        <w:rPr>
          <w:spacing w:val="10"/>
        </w:rPr>
        <w:t xml:space="preserve"> </w:t>
      </w:r>
      <w:r>
        <w:t>Японии</w:t>
      </w:r>
      <w:r>
        <w:rPr>
          <w:spacing w:val="10"/>
        </w:rPr>
        <w:t xml:space="preserve"> </w:t>
      </w:r>
      <w:r>
        <w:t>в</w:t>
      </w:r>
      <w:r>
        <w:rPr>
          <w:spacing w:val="11"/>
        </w:rPr>
        <w:t xml:space="preserve"> </w:t>
      </w:r>
      <w:r>
        <w:t>Германию,</w:t>
      </w:r>
      <w:r>
        <w:rPr>
          <w:spacing w:val="11"/>
        </w:rPr>
        <w:t xml:space="preserve"> </w:t>
      </w:r>
      <w:r>
        <w:t>один</w:t>
      </w:r>
      <w:r>
        <w:rPr>
          <w:spacing w:val="11"/>
        </w:rPr>
        <w:t xml:space="preserve"> </w:t>
      </w:r>
      <w:r>
        <w:t>был</w:t>
      </w:r>
      <w:r>
        <w:rPr>
          <w:spacing w:val="8"/>
        </w:rPr>
        <w:t xml:space="preserve"> </w:t>
      </w:r>
      <w:r>
        <w:rPr>
          <w:spacing w:val="-2"/>
        </w:rPr>
        <w:t>обнару-</w:t>
      </w:r>
    </w:p>
    <w:p w:rsidR="00921BFB" w:rsidRDefault="00921BFB">
      <w:pPr>
        <w:spacing w:line="278" w:lineRule="auto"/>
        <w:jc w:val="both"/>
        <w:sectPr w:rsidR="00921BFB">
          <w:pgSz w:w="11900" w:h="16840"/>
          <w:pgMar w:top="1340" w:right="960" w:bottom="1320" w:left="1200" w:header="0" w:footer="1133" w:gutter="0"/>
          <w:cols w:space="720"/>
        </w:sectPr>
      </w:pPr>
    </w:p>
    <w:p w:rsidR="00921BFB" w:rsidRDefault="00A00283">
      <w:pPr>
        <w:pStyle w:val="a3"/>
        <w:spacing w:before="71" w:line="278" w:lineRule="auto"/>
        <w:ind w:right="445"/>
        <w:jc w:val="both"/>
      </w:pPr>
      <w:r>
        <w:lastRenderedPageBreak/>
        <w:t>жен и уничтожен в Бискайском заливе и лишь одному кораблю уда- лось скрыться благодаря тщательной маскировке. В годы войны все работы по использованию методов исследования операций были за- секречены. По окончании Второй мировой войны группы специали- стов по исследованию операций продолжили свою работу в ВС США и Великобритании.</w:t>
      </w:r>
    </w:p>
    <w:p w:rsidR="00921BFB" w:rsidRDefault="00A00283">
      <w:pPr>
        <w:pStyle w:val="a3"/>
        <w:spacing w:line="278" w:lineRule="auto"/>
        <w:ind w:right="446" w:firstLine="710"/>
        <w:jc w:val="both"/>
      </w:pPr>
      <w:r>
        <w:t>Публикации ряда результатов вызвали всплеск общественного интереса к этому научному направлению. Возникла тенденция к при- менению методов исследования операций в коммерческой деятельно- сти, в целях реорганизации производства, перевода промышленности на мирные рельсы. Сегодня на развитие математических методов ис- следования операций в экономике ассигнуются миллионы долларов.</w:t>
      </w:r>
    </w:p>
    <w:p w:rsidR="00921BFB" w:rsidRDefault="00A00283">
      <w:pPr>
        <w:pStyle w:val="a3"/>
        <w:spacing w:line="278" w:lineRule="auto"/>
        <w:ind w:right="445" w:firstLine="710"/>
        <w:jc w:val="both"/>
      </w:pPr>
      <w:r>
        <w:t>Термин «исследование операций» возник в результате букваль- ного перевода с английского выражения оperations research, введенно- го в конце 30-х годов XX века как условное наименование одного из подразделений британских ВВС, занимавшегося вопросами эффек- тивного использования радиолокационных систем в общей системе противовоздушной обороны. Первоначально исследование операций (ИО) было связано с решением задач военного содержания, но уже с конца 40-х годов оно используется для решения технико-экономичес- ких задач и задач управления на различных уровнях. В 50-60-е годы на Западе создаются научные общества и центры исследования опе- раций, выпускающие научные журналы, а ряд американских универ- ситетов включает эту дисциплину в свои учебные планы.</w:t>
      </w:r>
    </w:p>
    <w:p w:rsidR="00921BFB" w:rsidRDefault="00A00283">
      <w:pPr>
        <w:pStyle w:val="a3"/>
        <w:spacing w:line="278" w:lineRule="auto"/>
        <w:ind w:right="444" w:firstLine="710"/>
        <w:jc w:val="both"/>
      </w:pPr>
      <w:r>
        <w:t>В рамках исследования операций начинают формироваться от- дельные самостоятельные направления – линейное программирова- ние, выпуклое программирование, теория игр, теория массового об- служивания и др. В настоящее время под исследованием операций понимают применение математических методов количественного обоснования решений в конкретной области целенаправленной чело- веческой деятельности (Е.С. Вентцель).</w:t>
      </w:r>
    </w:p>
    <w:p w:rsidR="00921BFB" w:rsidRDefault="00A00283">
      <w:pPr>
        <w:pStyle w:val="a3"/>
        <w:spacing w:line="278" w:lineRule="auto"/>
        <w:ind w:right="445" w:firstLine="710"/>
        <w:jc w:val="both"/>
      </w:pPr>
      <w:r>
        <w:t>Исследование операций как научное направление характерно для завершающих этапов жизненного цикла системы (эксплуатация, применение по назначению) и предполагает формализованное описа- ние</w:t>
      </w:r>
      <w:r>
        <w:rPr>
          <w:spacing w:val="54"/>
          <w:w w:val="150"/>
        </w:rPr>
        <w:t xml:space="preserve"> </w:t>
      </w:r>
      <w:r>
        <w:t>операции</w:t>
      </w:r>
      <w:r>
        <w:rPr>
          <w:spacing w:val="52"/>
          <w:w w:val="150"/>
        </w:rPr>
        <w:t xml:space="preserve"> </w:t>
      </w:r>
      <w:r>
        <w:t>и</w:t>
      </w:r>
      <w:r>
        <w:rPr>
          <w:spacing w:val="59"/>
          <w:w w:val="150"/>
        </w:rPr>
        <w:t xml:space="preserve"> </w:t>
      </w:r>
      <w:r>
        <w:t>количественный</w:t>
      </w:r>
      <w:r>
        <w:rPr>
          <w:spacing w:val="57"/>
          <w:w w:val="150"/>
        </w:rPr>
        <w:t xml:space="preserve"> </w:t>
      </w:r>
      <w:r>
        <w:t>анализ</w:t>
      </w:r>
      <w:r>
        <w:rPr>
          <w:spacing w:val="56"/>
          <w:w w:val="150"/>
        </w:rPr>
        <w:t xml:space="preserve"> </w:t>
      </w:r>
      <w:r>
        <w:t>факторов,</w:t>
      </w:r>
      <w:r>
        <w:rPr>
          <w:spacing w:val="57"/>
          <w:w w:val="150"/>
        </w:rPr>
        <w:t xml:space="preserve"> </w:t>
      </w:r>
      <w:r>
        <w:rPr>
          <w:spacing w:val="-2"/>
        </w:rPr>
        <w:t>определяющих</w:t>
      </w:r>
    </w:p>
    <w:p w:rsidR="00921BFB" w:rsidRDefault="00921BFB">
      <w:pPr>
        <w:spacing w:line="278" w:lineRule="auto"/>
        <w:jc w:val="both"/>
        <w:sectPr w:rsidR="00921BFB">
          <w:pgSz w:w="11900" w:h="16840"/>
          <w:pgMar w:top="1340" w:right="960" w:bottom="1320" w:left="1200" w:header="0" w:footer="1133" w:gutter="0"/>
          <w:cols w:space="720"/>
        </w:sectPr>
      </w:pPr>
    </w:p>
    <w:p w:rsidR="00921BFB" w:rsidRDefault="00A00283">
      <w:pPr>
        <w:pStyle w:val="a3"/>
        <w:spacing w:before="71" w:line="278" w:lineRule="auto"/>
        <w:ind w:right="445"/>
        <w:jc w:val="both"/>
      </w:pPr>
      <w:r>
        <w:lastRenderedPageBreak/>
        <w:t>достижение поставленных в операции задач. Основной задачей ис- следования операций является применение научных принципов и ма- тематических методов к исследованию функционирования систем с целью оценки характеристик и формирования рекомендаций по вы- бору оптимальных решений, обеспечивающих наиболее эффективное применение системы в конкретных условиях.</w:t>
      </w:r>
    </w:p>
    <w:p w:rsidR="00921BFB" w:rsidRDefault="00A00283">
      <w:pPr>
        <w:pStyle w:val="a3"/>
        <w:spacing w:line="344" w:lineRule="exact"/>
        <w:ind w:left="926"/>
        <w:jc w:val="both"/>
      </w:pPr>
      <w:r>
        <w:t>Выделим</w:t>
      </w:r>
      <w:r>
        <w:rPr>
          <w:spacing w:val="-15"/>
        </w:rPr>
        <w:t xml:space="preserve"> </w:t>
      </w:r>
      <w:r>
        <w:t>методические</w:t>
      </w:r>
      <w:r>
        <w:rPr>
          <w:spacing w:val="-16"/>
        </w:rPr>
        <w:t xml:space="preserve"> </w:t>
      </w:r>
      <w:r>
        <w:t>особенности</w:t>
      </w:r>
      <w:r>
        <w:rPr>
          <w:spacing w:val="-16"/>
        </w:rPr>
        <w:t xml:space="preserve"> </w:t>
      </w:r>
      <w:r>
        <w:t>исследования</w:t>
      </w:r>
      <w:r>
        <w:rPr>
          <w:spacing w:val="-16"/>
        </w:rPr>
        <w:t xml:space="preserve"> </w:t>
      </w:r>
      <w:r>
        <w:rPr>
          <w:spacing w:val="-2"/>
        </w:rPr>
        <w:t>операций:</w:t>
      </w:r>
    </w:p>
    <w:p w:rsidR="00921BFB" w:rsidRDefault="00A00283">
      <w:pPr>
        <w:pStyle w:val="a5"/>
        <w:numPr>
          <w:ilvl w:val="0"/>
          <w:numId w:val="58"/>
        </w:numPr>
        <w:tabs>
          <w:tab w:val="left" w:pos="1293"/>
        </w:tabs>
        <w:spacing w:before="53" w:line="288" w:lineRule="auto"/>
        <w:ind w:left="215" w:right="445" w:firstLine="710"/>
        <w:jc w:val="both"/>
        <w:rPr>
          <w:sz w:val="30"/>
        </w:rPr>
      </w:pPr>
      <w:r>
        <w:rPr>
          <w:sz w:val="30"/>
        </w:rPr>
        <w:t xml:space="preserve">Построение формализованной модели операции, предназна- ченной для получения количественных оценок альтернативных реше- </w:t>
      </w:r>
      <w:r>
        <w:rPr>
          <w:spacing w:val="-4"/>
          <w:sz w:val="30"/>
        </w:rPr>
        <w:t>ний.</w:t>
      </w:r>
    </w:p>
    <w:p w:rsidR="00921BFB" w:rsidRDefault="00A00283">
      <w:pPr>
        <w:pStyle w:val="a5"/>
        <w:numPr>
          <w:ilvl w:val="0"/>
          <w:numId w:val="58"/>
        </w:numPr>
        <w:tabs>
          <w:tab w:val="left" w:pos="1304"/>
        </w:tabs>
        <w:spacing w:before="2"/>
        <w:ind w:left="1304" w:hanging="378"/>
        <w:jc w:val="both"/>
        <w:rPr>
          <w:sz w:val="30"/>
        </w:rPr>
      </w:pPr>
      <w:r>
        <w:rPr>
          <w:sz w:val="30"/>
        </w:rPr>
        <w:t>Необходимость</w:t>
      </w:r>
      <w:r>
        <w:rPr>
          <w:spacing w:val="-15"/>
          <w:sz w:val="30"/>
        </w:rPr>
        <w:t xml:space="preserve"> </w:t>
      </w:r>
      <w:r>
        <w:rPr>
          <w:sz w:val="30"/>
        </w:rPr>
        <w:t>охвата</w:t>
      </w:r>
      <w:r>
        <w:rPr>
          <w:spacing w:val="-16"/>
          <w:sz w:val="30"/>
        </w:rPr>
        <w:t xml:space="preserve"> </w:t>
      </w:r>
      <w:r>
        <w:rPr>
          <w:sz w:val="30"/>
        </w:rPr>
        <w:t>различных</w:t>
      </w:r>
      <w:r>
        <w:rPr>
          <w:spacing w:val="-14"/>
          <w:sz w:val="30"/>
        </w:rPr>
        <w:t xml:space="preserve"> </w:t>
      </w:r>
      <w:r>
        <w:rPr>
          <w:sz w:val="30"/>
        </w:rPr>
        <w:t>сторон</w:t>
      </w:r>
      <w:r>
        <w:rPr>
          <w:spacing w:val="-12"/>
          <w:sz w:val="30"/>
        </w:rPr>
        <w:t xml:space="preserve"> </w:t>
      </w:r>
      <w:r>
        <w:rPr>
          <w:spacing w:val="-2"/>
          <w:sz w:val="30"/>
        </w:rPr>
        <w:t>деятельности.</w:t>
      </w:r>
    </w:p>
    <w:p w:rsidR="00921BFB" w:rsidRDefault="00A00283">
      <w:pPr>
        <w:pStyle w:val="a5"/>
        <w:numPr>
          <w:ilvl w:val="0"/>
          <w:numId w:val="58"/>
        </w:numPr>
        <w:tabs>
          <w:tab w:val="left" w:pos="1293"/>
        </w:tabs>
        <w:spacing w:before="67" w:line="288" w:lineRule="auto"/>
        <w:ind w:left="215" w:right="445" w:firstLine="710"/>
        <w:jc w:val="both"/>
        <w:rPr>
          <w:sz w:val="30"/>
        </w:rPr>
      </w:pPr>
      <w:r>
        <w:rPr>
          <w:sz w:val="30"/>
        </w:rPr>
        <w:t xml:space="preserve">Учёт прошлого опыта при исследовании аналогичных опе- </w:t>
      </w:r>
      <w:r>
        <w:rPr>
          <w:spacing w:val="-2"/>
          <w:sz w:val="30"/>
        </w:rPr>
        <w:t>раций.</w:t>
      </w:r>
    </w:p>
    <w:p w:rsidR="00921BFB" w:rsidRDefault="00A00283">
      <w:pPr>
        <w:pStyle w:val="a5"/>
        <w:numPr>
          <w:ilvl w:val="0"/>
          <w:numId w:val="58"/>
        </w:numPr>
        <w:tabs>
          <w:tab w:val="left" w:pos="1298"/>
        </w:tabs>
        <w:spacing w:before="3" w:line="288" w:lineRule="auto"/>
        <w:ind w:left="215" w:right="451" w:firstLine="710"/>
        <w:jc w:val="both"/>
        <w:rPr>
          <w:sz w:val="30"/>
        </w:rPr>
      </w:pPr>
      <w:r>
        <w:rPr>
          <w:sz w:val="30"/>
        </w:rPr>
        <w:t>Использование результатов экспериментов, поставленных в различной форме (игры, испытания, учения и т. д.).</w:t>
      </w:r>
    </w:p>
    <w:p w:rsidR="00921BFB" w:rsidRDefault="00A00283">
      <w:pPr>
        <w:pStyle w:val="a5"/>
        <w:numPr>
          <w:ilvl w:val="0"/>
          <w:numId w:val="58"/>
        </w:numPr>
        <w:tabs>
          <w:tab w:val="left" w:pos="1298"/>
        </w:tabs>
        <w:spacing w:line="288" w:lineRule="auto"/>
        <w:ind w:left="215" w:right="446" w:firstLine="710"/>
        <w:jc w:val="both"/>
        <w:rPr>
          <w:sz w:val="30"/>
        </w:rPr>
      </w:pPr>
      <w:r>
        <w:rPr>
          <w:sz w:val="30"/>
        </w:rPr>
        <w:t>Направленность результата на количественное обоснование альтернатив и упрощение процесса</w:t>
      </w:r>
      <w:r>
        <w:rPr>
          <w:spacing w:val="-1"/>
          <w:sz w:val="30"/>
        </w:rPr>
        <w:t xml:space="preserve"> </w:t>
      </w:r>
      <w:r>
        <w:rPr>
          <w:sz w:val="30"/>
        </w:rPr>
        <w:t>принятия решения, а не на</w:t>
      </w:r>
      <w:r>
        <w:rPr>
          <w:spacing w:val="-1"/>
          <w:sz w:val="30"/>
        </w:rPr>
        <w:t xml:space="preserve"> </w:t>
      </w:r>
      <w:r>
        <w:rPr>
          <w:sz w:val="30"/>
        </w:rPr>
        <w:t>выдачу самого решения.</w:t>
      </w:r>
    </w:p>
    <w:p w:rsidR="00921BFB" w:rsidRDefault="00A00283">
      <w:pPr>
        <w:pStyle w:val="a3"/>
        <w:spacing w:line="288" w:lineRule="auto"/>
        <w:ind w:right="449" w:firstLine="710"/>
        <w:jc w:val="both"/>
      </w:pPr>
      <w:r>
        <w:t>Объектом исследования в ИО является конкретная реально су- ществующая (например, экономическая) система.</w:t>
      </w:r>
    </w:p>
    <w:p w:rsidR="00921BFB" w:rsidRDefault="00A00283">
      <w:pPr>
        <w:pStyle w:val="a3"/>
        <w:spacing w:line="288" w:lineRule="auto"/>
        <w:ind w:right="445" w:firstLine="710"/>
        <w:jc w:val="both"/>
      </w:pPr>
      <w:r>
        <w:t>Предметом исследования в ИО являются характеристики или показатели, отражающие эффективность применения системы по це- левому предназначению в конкретных условиях.</w:t>
      </w:r>
    </w:p>
    <w:p w:rsidR="00921BFB" w:rsidRDefault="00A00283">
      <w:pPr>
        <w:pStyle w:val="a3"/>
        <w:spacing w:line="288" w:lineRule="auto"/>
        <w:ind w:right="445" w:firstLine="710"/>
        <w:jc w:val="both"/>
      </w:pPr>
      <w:r>
        <w:t>Исследование операций позволяет количественно оценить эф- фективность работы системы в конкретных условиях и выработать рекомендации по улучшению её характеристик. Содержательно вся- кая задача исследования операций является оптимизационной, т.е. со- стоит в выборе среди некоторого множества допустимых решений, которые можно в том или ином смысле квалифицировать как опти- мальные. При этом допустимость каждого решения принимается в смысле его фактического осуществления, а оптимальность – в смысле его целесообразности.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78" w:lineRule="auto"/>
        <w:ind w:right="445" w:firstLine="710"/>
        <w:jc w:val="both"/>
      </w:pPr>
      <w:r>
        <w:lastRenderedPageBreak/>
        <w:t xml:space="preserve">Содержанием теоретического аспекта ИО является математиче- ский анализ оптимизационных задач и нахождение их оптимальных </w:t>
      </w:r>
      <w:r>
        <w:rPr>
          <w:spacing w:val="-2"/>
        </w:rPr>
        <w:t>решений.</w:t>
      </w:r>
    </w:p>
    <w:p w:rsidR="00921BFB" w:rsidRDefault="00A00283">
      <w:pPr>
        <w:pStyle w:val="a3"/>
        <w:spacing w:line="276" w:lineRule="auto"/>
        <w:ind w:right="447" w:firstLine="710"/>
        <w:jc w:val="both"/>
      </w:pPr>
      <w:r>
        <w:t>Прикладной аспект ИО заключается в составлении (постановке) оптимизационных задач и в определении их оптимальных решений.</w:t>
      </w:r>
    </w:p>
    <w:p w:rsidR="00921BFB" w:rsidRDefault="00A00283">
      <w:pPr>
        <w:pStyle w:val="a3"/>
        <w:spacing w:before="7" w:line="278" w:lineRule="auto"/>
        <w:ind w:right="444" w:firstLine="710"/>
        <w:jc w:val="both"/>
      </w:pPr>
      <w:r>
        <w:t>Постановка задачи ИО охватывает, прежде всего, формальное описание множества допустимых решений и критериев оптимального выбора. Оно должно соответствовать содержательным представлени- ям о возможном и целесообразном выборе в данных условиях. Про- верка адекватности самих содержательных представлений объектив- ной реальности и реализация решения уже выходят за пределы облас- ти интересов ИО. Все решения (в том числе и оптимальные) прини- маются всегда на основе информации, которой располагает прини- мающий решения субъект. Поэтому каждая задача ИО в своей поста- новке должна отражать структуру и динамику знаний линейного про- граммирования (ЛПР) о множестве допустимых решений и о крите- рии оптимальности. Например, если принятие решения происходит в уже известном и не изменяющемся информационном состоянии, то задача называется статической. В</w:t>
      </w:r>
      <w:r>
        <w:rPr>
          <w:spacing w:val="-1"/>
        </w:rPr>
        <w:t xml:space="preserve"> </w:t>
      </w:r>
      <w:r>
        <w:t>таких условиях весь процесс приня- тия решения может быть сведён к единому мгновенному акту.</w:t>
      </w:r>
    </w:p>
    <w:p w:rsidR="00921BFB" w:rsidRDefault="00A00283">
      <w:pPr>
        <w:pStyle w:val="a3"/>
        <w:spacing w:line="333" w:lineRule="exact"/>
        <w:ind w:left="926"/>
        <w:jc w:val="both"/>
      </w:pPr>
      <w:r>
        <w:t>Выделим</w:t>
      </w:r>
      <w:r>
        <w:rPr>
          <w:spacing w:val="-14"/>
        </w:rPr>
        <w:t xml:space="preserve"> </w:t>
      </w:r>
      <w:r>
        <w:t>основные</w:t>
      </w:r>
      <w:r>
        <w:rPr>
          <w:spacing w:val="-12"/>
        </w:rPr>
        <w:t xml:space="preserve"> </w:t>
      </w:r>
      <w:r>
        <w:t>этапы</w:t>
      </w:r>
      <w:r>
        <w:rPr>
          <w:spacing w:val="-14"/>
        </w:rPr>
        <w:t xml:space="preserve"> </w:t>
      </w:r>
      <w:r>
        <w:t>операционного</w:t>
      </w:r>
      <w:r>
        <w:rPr>
          <w:spacing w:val="-13"/>
        </w:rPr>
        <w:t xml:space="preserve"> </w:t>
      </w:r>
      <w:r>
        <w:rPr>
          <w:spacing w:val="-2"/>
        </w:rPr>
        <w:t>исследования:</w:t>
      </w:r>
    </w:p>
    <w:p w:rsidR="00921BFB" w:rsidRDefault="00A00283">
      <w:pPr>
        <w:pStyle w:val="a5"/>
        <w:numPr>
          <w:ilvl w:val="0"/>
          <w:numId w:val="57"/>
        </w:numPr>
        <w:tabs>
          <w:tab w:val="left" w:pos="1412"/>
        </w:tabs>
        <w:spacing w:before="59" w:line="276" w:lineRule="auto"/>
        <w:ind w:left="215" w:right="450" w:firstLine="710"/>
        <w:jc w:val="both"/>
        <w:rPr>
          <w:sz w:val="30"/>
        </w:rPr>
      </w:pPr>
      <w:r>
        <w:rPr>
          <w:sz w:val="30"/>
        </w:rPr>
        <w:t xml:space="preserve">наблюдение явления, сбор и систематизация исходных </w:t>
      </w:r>
      <w:r>
        <w:rPr>
          <w:spacing w:val="-2"/>
          <w:sz w:val="30"/>
        </w:rPr>
        <w:t>данных;</w:t>
      </w:r>
    </w:p>
    <w:p w:rsidR="00921BFB" w:rsidRDefault="00A00283">
      <w:pPr>
        <w:pStyle w:val="a5"/>
        <w:numPr>
          <w:ilvl w:val="0"/>
          <w:numId w:val="57"/>
        </w:numPr>
        <w:tabs>
          <w:tab w:val="left" w:pos="1251"/>
        </w:tabs>
        <w:spacing w:before="3"/>
        <w:ind w:left="1251" w:hanging="325"/>
        <w:jc w:val="both"/>
        <w:rPr>
          <w:sz w:val="30"/>
        </w:rPr>
      </w:pPr>
      <w:r>
        <w:rPr>
          <w:sz w:val="30"/>
        </w:rPr>
        <w:t>постановка</w:t>
      </w:r>
      <w:r>
        <w:rPr>
          <w:spacing w:val="-11"/>
          <w:sz w:val="30"/>
        </w:rPr>
        <w:t xml:space="preserve"> </w:t>
      </w:r>
      <w:r>
        <w:rPr>
          <w:sz w:val="30"/>
        </w:rPr>
        <w:t>задачи</w:t>
      </w:r>
      <w:r>
        <w:rPr>
          <w:spacing w:val="-12"/>
          <w:sz w:val="30"/>
        </w:rPr>
        <w:t xml:space="preserve"> </w:t>
      </w:r>
      <w:r>
        <w:rPr>
          <w:spacing w:val="-2"/>
          <w:sz w:val="30"/>
        </w:rPr>
        <w:t>исследования;</w:t>
      </w:r>
    </w:p>
    <w:p w:rsidR="00921BFB" w:rsidRDefault="00A00283">
      <w:pPr>
        <w:pStyle w:val="a5"/>
        <w:numPr>
          <w:ilvl w:val="0"/>
          <w:numId w:val="57"/>
        </w:numPr>
        <w:tabs>
          <w:tab w:val="left" w:pos="1251"/>
        </w:tabs>
        <w:spacing w:before="54"/>
        <w:ind w:left="1251" w:hanging="325"/>
        <w:jc w:val="both"/>
        <w:rPr>
          <w:sz w:val="30"/>
        </w:rPr>
      </w:pPr>
      <w:r>
        <w:rPr>
          <w:sz w:val="30"/>
        </w:rPr>
        <w:t>разработка</w:t>
      </w:r>
      <w:r>
        <w:rPr>
          <w:spacing w:val="-21"/>
          <w:sz w:val="30"/>
        </w:rPr>
        <w:t xml:space="preserve"> </w:t>
      </w:r>
      <w:r>
        <w:rPr>
          <w:sz w:val="30"/>
        </w:rPr>
        <w:t>концептуальной</w:t>
      </w:r>
      <w:r>
        <w:rPr>
          <w:spacing w:val="-19"/>
          <w:sz w:val="30"/>
        </w:rPr>
        <w:t xml:space="preserve"> </w:t>
      </w:r>
      <w:r>
        <w:rPr>
          <w:sz w:val="30"/>
        </w:rPr>
        <w:t>(операционной)</w:t>
      </w:r>
      <w:r>
        <w:rPr>
          <w:spacing w:val="-18"/>
          <w:sz w:val="30"/>
        </w:rPr>
        <w:t xml:space="preserve"> </w:t>
      </w:r>
      <w:r>
        <w:rPr>
          <w:spacing w:val="-2"/>
          <w:sz w:val="30"/>
        </w:rPr>
        <w:t>модели;</w:t>
      </w:r>
    </w:p>
    <w:p w:rsidR="00921BFB" w:rsidRDefault="00A00283">
      <w:pPr>
        <w:pStyle w:val="a5"/>
        <w:numPr>
          <w:ilvl w:val="0"/>
          <w:numId w:val="57"/>
        </w:numPr>
        <w:tabs>
          <w:tab w:val="left" w:pos="1264"/>
        </w:tabs>
        <w:spacing w:before="58" w:line="276" w:lineRule="auto"/>
        <w:ind w:left="215" w:right="445" w:firstLine="710"/>
        <w:jc w:val="both"/>
        <w:rPr>
          <w:sz w:val="30"/>
        </w:rPr>
      </w:pPr>
      <w:r>
        <w:rPr>
          <w:sz w:val="30"/>
        </w:rPr>
        <w:t>построение и преобразование математической модели к кано- ническому виду;</w:t>
      </w:r>
    </w:p>
    <w:p w:rsidR="00921BFB" w:rsidRDefault="00A00283">
      <w:pPr>
        <w:pStyle w:val="a5"/>
        <w:numPr>
          <w:ilvl w:val="0"/>
          <w:numId w:val="57"/>
        </w:numPr>
        <w:tabs>
          <w:tab w:val="left" w:pos="1251"/>
        </w:tabs>
        <w:spacing w:before="3"/>
        <w:ind w:left="1251" w:hanging="325"/>
        <w:jc w:val="both"/>
        <w:rPr>
          <w:sz w:val="30"/>
        </w:rPr>
      </w:pPr>
      <w:r>
        <w:rPr>
          <w:sz w:val="30"/>
        </w:rPr>
        <w:t>расчет</w:t>
      </w:r>
      <w:r>
        <w:rPr>
          <w:spacing w:val="-13"/>
          <w:sz w:val="30"/>
        </w:rPr>
        <w:t xml:space="preserve"> </w:t>
      </w:r>
      <w:r>
        <w:rPr>
          <w:sz w:val="30"/>
        </w:rPr>
        <w:t>характеристик</w:t>
      </w:r>
      <w:r>
        <w:rPr>
          <w:spacing w:val="-13"/>
          <w:sz w:val="30"/>
        </w:rPr>
        <w:t xml:space="preserve"> </w:t>
      </w:r>
      <w:r>
        <w:rPr>
          <w:sz w:val="30"/>
        </w:rPr>
        <w:t>или</w:t>
      </w:r>
      <w:r>
        <w:rPr>
          <w:spacing w:val="-10"/>
          <w:sz w:val="30"/>
        </w:rPr>
        <w:t xml:space="preserve"> </w:t>
      </w:r>
      <w:r>
        <w:rPr>
          <w:sz w:val="30"/>
        </w:rPr>
        <w:t>оптимизация</w:t>
      </w:r>
      <w:r>
        <w:rPr>
          <w:spacing w:val="-14"/>
          <w:sz w:val="30"/>
        </w:rPr>
        <w:t xml:space="preserve"> </w:t>
      </w:r>
      <w:r>
        <w:rPr>
          <w:sz w:val="30"/>
        </w:rPr>
        <w:t>параметров</w:t>
      </w:r>
      <w:r>
        <w:rPr>
          <w:spacing w:val="-13"/>
          <w:sz w:val="30"/>
        </w:rPr>
        <w:t xml:space="preserve"> </w:t>
      </w:r>
      <w:r>
        <w:rPr>
          <w:spacing w:val="-2"/>
          <w:sz w:val="30"/>
        </w:rPr>
        <w:t>модели;</w:t>
      </w:r>
    </w:p>
    <w:p w:rsidR="00921BFB" w:rsidRDefault="00A00283">
      <w:pPr>
        <w:pStyle w:val="a5"/>
        <w:numPr>
          <w:ilvl w:val="0"/>
          <w:numId w:val="57"/>
        </w:numPr>
        <w:tabs>
          <w:tab w:val="left" w:pos="1326"/>
        </w:tabs>
        <w:spacing w:before="54" w:line="278" w:lineRule="auto"/>
        <w:ind w:left="215" w:right="447" w:firstLine="710"/>
        <w:jc w:val="both"/>
        <w:rPr>
          <w:sz w:val="30"/>
        </w:rPr>
      </w:pPr>
      <w:r>
        <w:rPr>
          <w:sz w:val="30"/>
        </w:rPr>
        <w:t>анализ выходных данных; если полученные результаты не удовлетворяют</w:t>
      </w:r>
      <w:r>
        <w:rPr>
          <w:spacing w:val="80"/>
          <w:sz w:val="30"/>
        </w:rPr>
        <w:t xml:space="preserve"> </w:t>
      </w:r>
      <w:r>
        <w:rPr>
          <w:sz w:val="30"/>
        </w:rPr>
        <w:t>исследователя,</w:t>
      </w:r>
      <w:r>
        <w:rPr>
          <w:spacing w:val="80"/>
          <w:sz w:val="30"/>
        </w:rPr>
        <w:t xml:space="preserve"> </w:t>
      </w:r>
      <w:r>
        <w:rPr>
          <w:sz w:val="30"/>
        </w:rPr>
        <w:t>то</w:t>
      </w:r>
      <w:r>
        <w:rPr>
          <w:spacing w:val="80"/>
          <w:sz w:val="30"/>
        </w:rPr>
        <w:t xml:space="preserve"> </w:t>
      </w:r>
      <w:r>
        <w:rPr>
          <w:sz w:val="30"/>
        </w:rPr>
        <w:t>следует</w:t>
      </w:r>
      <w:r>
        <w:rPr>
          <w:spacing w:val="80"/>
          <w:sz w:val="30"/>
        </w:rPr>
        <w:t xml:space="preserve"> </w:t>
      </w:r>
      <w:r>
        <w:rPr>
          <w:sz w:val="30"/>
        </w:rPr>
        <w:t>либо</w:t>
      </w:r>
      <w:r>
        <w:rPr>
          <w:spacing w:val="80"/>
          <w:sz w:val="30"/>
        </w:rPr>
        <w:t xml:space="preserve"> </w:t>
      </w:r>
      <w:r>
        <w:rPr>
          <w:sz w:val="30"/>
        </w:rPr>
        <w:t>вернуться</w:t>
      </w:r>
      <w:r>
        <w:rPr>
          <w:spacing w:val="80"/>
          <w:sz w:val="30"/>
        </w:rPr>
        <w:t xml:space="preserve"> </w:t>
      </w:r>
      <w:r>
        <w:rPr>
          <w:sz w:val="30"/>
        </w:rPr>
        <w:t>на</w:t>
      </w:r>
      <w:r>
        <w:rPr>
          <w:spacing w:val="80"/>
          <w:sz w:val="30"/>
        </w:rPr>
        <w:t xml:space="preserve"> </w:t>
      </w:r>
      <w:r>
        <w:rPr>
          <w:sz w:val="30"/>
        </w:rPr>
        <w:t>этап 3 или 4, т.е. предложить для решения задачи другую математическую модель, либо вернуться на этап 2, т.е. собрать дополнительную ин- формацию и корректно сформулировать задачу;</w:t>
      </w:r>
    </w:p>
    <w:p w:rsidR="00921BFB" w:rsidRDefault="00A00283">
      <w:pPr>
        <w:pStyle w:val="a5"/>
        <w:numPr>
          <w:ilvl w:val="0"/>
          <w:numId w:val="57"/>
        </w:numPr>
        <w:tabs>
          <w:tab w:val="left" w:pos="1254"/>
        </w:tabs>
        <w:spacing w:line="276" w:lineRule="auto"/>
        <w:ind w:left="215" w:right="448" w:firstLine="710"/>
        <w:jc w:val="both"/>
        <w:rPr>
          <w:sz w:val="30"/>
        </w:rPr>
      </w:pPr>
      <w:r>
        <w:rPr>
          <w:sz w:val="30"/>
        </w:rPr>
        <w:t>разработка</w:t>
      </w:r>
      <w:r>
        <w:rPr>
          <w:spacing w:val="-2"/>
          <w:sz w:val="30"/>
        </w:rPr>
        <w:t xml:space="preserve"> </w:t>
      </w:r>
      <w:r>
        <w:rPr>
          <w:sz w:val="30"/>
        </w:rPr>
        <w:t>рекомендаций</w:t>
      </w:r>
      <w:r>
        <w:rPr>
          <w:spacing w:val="-1"/>
          <w:sz w:val="30"/>
        </w:rPr>
        <w:t xml:space="preserve"> </w:t>
      </w:r>
      <w:r>
        <w:rPr>
          <w:sz w:val="30"/>
        </w:rPr>
        <w:t>по</w:t>
      </w:r>
      <w:r>
        <w:rPr>
          <w:spacing w:val="-4"/>
          <w:sz w:val="30"/>
        </w:rPr>
        <w:t xml:space="preserve"> </w:t>
      </w:r>
      <w:r>
        <w:rPr>
          <w:sz w:val="30"/>
        </w:rPr>
        <w:t>выбору</w:t>
      </w:r>
      <w:r>
        <w:rPr>
          <w:spacing w:val="-4"/>
          <w:sz w:val="30"/>
        </w:rPr>
        <w:t xml:space="preserve"> </w:t>
      </w:r>
      <w:r>
        <w:rPr>
          <w:sz w:val="30"/>
        </w:rPr>
        <w:t>рациональной</w:t>
      </w:r>
      <w:r>
        <w:rPr>
          <w:spacing w:val="-1"/>
          <w:sz w:val="30"/>
        </w:rPr>
        <w:t xml:space="preserve"> </w:t>
      </w:r>
      <w:r>
        <w:rPr>
          <w:sz w:val="30"/>
        </w:rPr>
        <w:t>структуры (алгоритма, параметров) системы или её компонентов.</w:t>
      </w:r>
    </w:p>
    <w:p w:rsidR="00921BFB" w:rsidRDefault="00921BFB">
      <w:pPr>
        <w:spacing w:line="276"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71" w:line="278" w:lineRule="auto"/>
        <w:ind w:right="451" w:firstLine="710"/>
        <w:jc w:val="both"/>
      </w:pPr>
      <w:r>
        <w:lastRenderedPageBreak/>
        <w:t xml:space="preserve">Таким образом, операционное исследование в общем случае представляет собой итерационный процесс исследования, каждый следующий шаг которого приближает нас к решению конкретной </w:t>
      </w:r>
      <w:r>
        <w:rPr>
          <w:spacing w:val="-2"/>
        </w:rPr>
        <w:t>проблемы.</w:t>
      </w:r>
    </w:p>
    <w:p w:rsidR="00921BFB" w:rsidRDefault="00A00283">
      <w:pPr>
        <w:pStyle w:val="a3"/>
        <w:spacing w:line="280" w:lineRule="auto"/>
        <w:ind w:right="446" w:firstLine="710"/>
        <w:jc w:val="both"/>
      </w:pPr>
      <w:r>
        <w:t>В центре операционного исследования находятся построение и расчет параметров математической модели (ММ) операции.</w:t>
      </w:r>
    </w:p>
    <w:p w:rsidR="00921BFB" w:rsidRDefault="00A00283">
      <w:pPr>
        <w:pStyle w:val="a3"/>
        <w:spacing w:line="276" w:lineRule="auto"/>
        <w:ind w:right="445" w:firstLine="710"/>
        <w:jc w:val="both"/>
      </w:pPr>
      <w:r>
        <w:t>Математическая модель – это система математических соотно- шений, приближенно, в абстрактной форме описывающих изучаемый процесс или систему.</w:t>
      </w:r>
    </w:p>
    <w:p w:rsidR="00921BFB" w:rsidRDefault="00A00283">
      <w:pPr>
        <w:pStyle w:val="a3"/>
        <w:spacing w:before="2" w:line="276" w:lineRule="auto"/>
        <w:ind w:right="445" w:firstLine="710"/>
        <w:jc w:val="both"/>
      </w:pPr>
      <w:r>
        <w:t>Экономико-математическая модель – это математическая мо- дель, предназначенная для исследования экономической проблемы.</w:t>
      </w:r>
    </w:p>
    <w:p w:rsidR="00921BFB" w:rsidRDefault="00A00283">
      <w:pPr>
        <w:pStyle w:val="1"/>
        <w:numPr>
          <w:ilvl w:val="1"/>
          <w:numId w:val="61"/>
        </w:numPr>
        <w:tabs>
          <w:tab w:val="left" w:pos="2662"/>
        </w:tabs>
        <w:spacing w:before="244"/>
        <w:ind w:left="2662" w:hanging="502"/>
        <w:jc w:val="left"/>
      </w:pPr>
      <w:bookmarkStart w:id="4" w:name="_TOC_250012"/>
      <w:r>
        <w:rPr>
          <w:w w:val="90"/>
        </w:rPr>
        <w:t>Виды</w:t>
      </w:r>
      <w:r>
        <w:rPr>
          <w:spacing w:val="-5"/>
          <w:w w:val="90"/>
        </w:rPr>
        <w:t xml:space="preserve"> </w:t>
      </w:r>
      <w:r>
        <w:rPr>
          <w:w w:val="90"/>
        </w:rPr>
        <w:t>задач</w:t>
      </w:r>
      <w:r>
        <w:rPr>
          <w:spacing w:val="-12"/>
          <w:w w:val="90"/>
        </w:rPr>
        <w:t xml:space="preserve"> </w:t>
      </w:r>
      <w:r>
        <w:rPr>
          <w:w w:val="90"/>
        </w:rPr>
        <w:t>исследования</w:t>
      </w:r>
      <w:r>
        <w:rPr>
          <w:spacing w:val="-6"/>
          <w:w w:val="90"/>
        </w:rPr>
        <w:t xml:space="preserve"> </w:t>
      </w:r>
      <w:bookmarkEnd w:id="4"/>
      <w:r>
        <w:rPr>
          <w:spacing w:val="-2"/>
          <w:w w:val="90"/>
        </w:rPr>
        <w:t>операций</w:t>
      </w:r>
    </w:p>
    <w:p w:rsidR="00921BFB" w:rsidRDefault="00A00283">
      <w:pPr>
        <w:pStyle w:val="a3"/>
        <w:spacing w:before="298" w:line="276" w:lineRule="auto"/>
        <w:ind w:right="445" w:firstLine="710"/>
        <w:jc w:val="both"/>
      </w:pPr>
      <w:r>
        <w:t>Параметры операционной модели, совокупность которых обра- зует решение, называются элементами решения.</w:t>
      </w:r>
    </w:p>
    <w:p w:rsidR="00921BFB" w:rsidRDefault="00A00283">
      <w:pPr>
        <w:pStyle w:val="a3"/>
        <w:spacing w:before="4" w:line="288" w:lineRule="auto"/>
        <w:ind w:right="449" w:firstLine="710"/>
        <w:jc w:val="both"/>
      </w:pPr>
      <w:r>
        <w:t xml:space="preserve">В качестве элементов решения могут фигурировать различные числа, векторы, функции, физические признаки. Например, если со- ставляется план перевозок однородных грузов из пунктов отправле- ния в пункты назначения, то элементами решения будут числа, пока- зывающие, какое количество груза будет отправлено из </w:t>
      </w:r>
      <w:r>
        <w:rPr>
          <w:i/>
        </w:rPr>
        <w:t>i-</w:t>
      </w:r>
      <w:r>
        <w:t xml:space="preserve">го пункта отправления </w:t>
      </w:r>
      <w:r>
        <w:rPr>
          <w:i/>
        </w:rPr>
        <w:t>A</w:t>
      </w:r>
      <w:r>
        <w:rPr>
          <w:i/>
          <w:vertAlign w:val="subscript"/>
        </w:rPr>
        <w:t>i</w:t>
      </w:r>
      <w:r>
        <w:rPr>
          <w:i/>
          <w:spacing w:val="-18"/>
        </w:rPr>
        <w:t xml:space="preserve"> </w:t>
      </w:r>
      <w:r>
        <w:t xml:space="preserve">в </w:t>
      </w:r>
      <w:r>
        <w:rPr>
          <w:i/>
        </w:rPr>
        <w:t>j-</w:t>
      </w:r>
      <w:r>
        <w:t xml:space="preserve">й пункт назначения </w:t>
      </w:r>
      <w:r>
        <w:rPr>
          <w:i/>
        </w:rPr>
        <w:t>B</w:t>
      </w:r>
      <w:r>
        <w:rPr>
          <w:i/>
          <w:vertAlign w:val="subscript"/>
        </w:rPr>
        <w:t>j</w:t>
      </w:r>
      <w:r>
        <w:t>.</w:t>
      </w:r>
    </w:p>
    <w:p w:rsidR="00921BFB" w:rsidRDefault="00A00283">
      <w:pPr>
        <w:pStyle w:val="a3"/>
        <w:spacing w:before="2" w:line="288" w:lineRule="auto"/>
        <w:ind w:right="445" w:firstLine="710"/>
        <w:jc w:val="both"/>
      </w:pPr>
      <w:r>
        <w:t>Совокупность чисел образует решение. В простейших задачах исследования операций количество элементов решения может быть сравнительно невелико. Но в большинстве задач, имеющих практиче- ское значение, число элементов решения достаточно велико. Кроме элементов решения, которые в заданных пределах можно изменять, в задаче исследования операций имеются априорно заданные «дисцип- линирующие» условия, которые фиксированы с самого начала и на- рушены быть не могут (например, грузоподъемность машины; размер планового</w:t>
      </w:r>
      <w:r>
        <w:rPr>
          <w:spacing w:val="40"/>
        </w:rPr>
        <w:t xml:space="preserve"> </w:t>
      </w:r>
      <w:r>
        <w:t>задания;</w:t>
      </w:r>
      <w:r>
        <w:rPr>
          <w:spacing w:val="40"/>
        </w:rPr>
        <w:t xml:space="preserve"> </w:t>
      </w:r>
      <w:r>
        <w:t>весовые</w:t>
      </w:r>
      <w:r>
        <w:rPr>
          <w:spacing w:val="40"/>
        </w:rPr>
        <w:t xml:space="preserve"> </w:t>
      </w:r>
      <w:r>
        <w:t>характеристики</w:t>
      </w:r>
      <w:r>
        <w:rPr>
          <w:spacing w:val="40"/>
        </w:rPr>
        <w:t xml:space="preserve"> </w:t>
      </w:r>
      <w:r>
        <w:t>оборудования</w:t>
      </w:r>
      <w:r>
        <w:rPr>
          <w:spacing w:val="40"/>
        </w:rPr>
        <w:t xml:space="preserve"> </w:t>
      </w:r>
      <w:r>
        <w:t>и</w:t>
      </w:r>
      <w:r>
        <w:rPr>
          <w:spacing w:val="40"/>
        </w:rPr>
        <w:t xml:space="preserve"> </w:t>
      </w:r>
      <w:r>
        <w:t>т.</w:t>
      </w:r>
      <w:r>
        <w:rPr>
          <w:spacing w:val="40"/>
        </w:rPr>
        <w:t xml:space="preserve"> </w:t>
      </w:r>
      <w:r>
        <w:t>п.).</w:t>
      </w:r>
      <w:r>
        <w:rPr>
          <w:spacing w:val="40"/>
        </w:rPr>
        <w:t xml:space="preserve"> </w:t>
      </w:r>
      <w:r>
        <w:t>В частности, к таким условиям относятся располагаемые ресурсы (материальные, технические, людские, информационные) и иные ог- раничения, налагаемые на решение. В своей совокупности они фор- мируют</w:t>
      </w:r>
      <w:r>
        <w:rPr>
          <w:spacing w:val="23"/>
        </w:rPr>
        <w:t xml:space="preserve"> </w:t>
      </w:r>
      <w:r>
        <w:t>так</w:t>
      </w:r>
      <w:r>
        <w:rPr>
          <w:spacing w:val="22"/>
        </w:rPr>
        <w:t xml:space="preserve"> </w:t>
      </w:r>
      <w:r>
        <w:t>называемое</w:t>
      </w:r>
      <w:r>
        <w:rPr>
          <w:spacing w:val="20"/>
        </w:rPr>
        <w:t xml:space="preserve"> </w:t>
      </w:r>
      <w:r>
        <w:t>множество</w:t>
      </w:r>
      <w:r>
        <w:rPr>
          <w:spacing w:val="22"/>
        </w:rPr>
        <w:t xml:space="preserve"> </w:t>
      </w:r>
      <w:r>
        <w:t>возможных</w:t>
      </w:r>
      <w:r>
        <w:rPr>
          <w:spacing w:val="22"/>
        </w:rPr>
        <w:t xml:space="preserve"> </w:t>
      </w:r>
      <w:r>
        <w:t>решений.</w:t>
      </w:r>
      <w:r>
        <w:rPr>
          <w:spacing w:val="26"/>
        </w:rPr>
        <w:t xml:space="preserve"> </w:t>
      </w:r>
      <w:r>
        <w:rPr>
          <w:spacing w:val="-2"/>
        </w:rPr>
        <w:t>Обозначим</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 xml:space="preserve">это множество буквой X, а тот факт, что решение х принадлежит это- му множеству, будем записывать в виде формулы: </w:t>
      </w:r>
      <w:r>
        <w:rPr>
          <w:i/>
          <w:iCs/>
        </w:rPr>
        <w:t xml:space="preserve">x </w:t>
      </w:r>
      <w:r>
        <w:rPr>
          <w:rFonts w:ascii="Cambria Math" w:eastAsia="Cambria Math" w:hAnsi="Cambria Math" w:cs="Cambria Math"/>
        </w:rPr>
        <w:t xml:space="preserve">ϵ </w:t>
      </w:r>
      <w:r>
        <w:rPr>
          <w:i/>
          <w:iCs/>
        </w:rPr>
        <w:t>X</w:t>
      </w:r>
      <w:r>
        <w:t>. Речь идет о том, чтобы в множестве возможных решений X выделить те решения x, которые с той или иной точки зрения эффективнее (удачнее, пред- почтительнее) других. Чтобы сравнивать между собой по эффектив- ности разные решения, нужно иметь какой-то количественный крите- рий, так называемый показатель эффективности, его часто называют целевой функцией. Этот показатель выбирается так, чтобы он отра- жал</w:t>
      </w:r>
      <w:r>
        <w:rPr>
          <w:spacing w:val="-8"/>
        </w:rPr>
        <w:t xml:space="preserve"> </w:t>
      </w:r>
      <w:r>
        <w:t>целевую</w:t>
      </w:r>
      <w:r>
        <w:rPr>
          <w:spacing w:val="-2"/>
        </w:rPr>
        <w:t xml:space="preserve"> </w:t>
      </w:r>
      <w:r>
        <w:t>направленность</w:t>
      </w:r>
      <w:r>
        <w:rPr>
          <w:spacing w:val="-1"/>
        </w:rPr>
        <w:t xml:space="preserve"> </w:t>
      </w:r>
      <w:r>
        <w:t>операции. «Лучшим»</w:t>
      </w:r>
      <w:r>
        <w:rPr>
          <w:spacing w:val="-9"/>
        </w:rPr>
        <w:t xml:space="preserve"> </w:t>
      </w:r>
      <w:r>
        <w:t>будет считаться</w:t>
      </w:r>
      <w:r>
        <w:rPr>
          <w:spacing w:val="-2"/>
        </w:rPr>
        <w:t xml:space="preserve"> </w:t>
      </w:r>
      <w:r>
        <w:t>то решение, которое в максимальной степени способствует достижению поставленной цели. Чтобы выбрать показатель эффективности W, нужно, прежде всего, ответить на вопрос: чего мы хотим, к чему стремимся, предпринимая операцию?</w:t>
      </w:r>
    </w:p>
    <w:p w:rsidR="00921BFB" w:rsidRDefault="00A00283">
      <w:pPr>
        <w:pStyle w:val="a3"/>
        <w:spacing w:before="1" w:line="288" w:lineRule="auto"/>
        <w:ind w:right="445" w:firstLine="710"/>
        <w:jc w:val="both"/>
      </w:pPr>
      <w:r>
        <w:t xml:space="preserve">Выбирая решение, естественно, предпочитают такое, которое обращает показатель эффективности </w:t>
      </w:r>
      <w:r>
        <w:rPr>
          <w:i/>
        </w:rPr>
        <w:t xml:space="preserve">W </w:t>
      </w:r>
      <w:r>
        <w:t xml:space="preserve">в максимум (или же в мини- мум). Например, доход от операции хотелось бы обратить в макси- мум; если же показателем эффективности являются затраты, их жела- тельно обратить в минимум. Если показатель эффективности жела- тельно максимизировать, цель задачи укажут в виде </w:t>
      </w:r>
      <w:r>
        <w:rPr>
          <w:i/>
        </w:rPr>
        <w:t>W</w:t>
      </w:r>
      <w:r>
        <w:rPr>
          <w:i/>
          <w:spacing w:val="-2"/>
        </w:rPr>
        <w:t xml:space="preserve"> </w:t>
      </w:r>
      <w:r>
        <w:rPr>
          <w:i/>
        </w:rPr>
        <w:t xml:space="preserve">→ max </w:t>
      </w:r>
      <w:r>
        <w:t xml:space="preserve">, а если минимизировать, то в виде </w:t>
      </w:r>
      <w:r>
        <w:rPr>
          <w:i/>
        </w:rPr>
        <w:t xml:space="preserve">W → min </w:t>
      </w:r>
      <w:r>
        <w:t>.</w:t>
      </w:r>
    </w:p>
    <w:p w:rsidR="00921BFB" w:rsidRDefault="00A00283">
      <w:pPr>
        <w:pStyle w:val="a3"/>
        <w:spacing w:line="283" w:lineRule="auto"/>
        <w:ind w:right="445" w:firstLine="710"/>
        <w:jc w:val="both"/>
      </w:pPr>
      <w:r>
        <w:t>Очень часто выполнение операции сопровождается действием случайных факторов (изменение курса валют, колебания спроса и предложения, действия конкурентов</w:t>
      </w:r>
      <w:r>
        <w:rPr>
          <w:spacing w:val="-1"/>
        </w:rPr>
        <w:t xml:space="preserve"> </w:t>
      </w:r>
      <w:r>
        <w:t>и т.д.). В</w:t>
      </w:r>
      <w:r>
        <w:rPr>
          <w:spacing w:val="-2"/>
        </w:rPr>
        <w:t xml:space="preserve"> </w:t>
      </w:r>
      <w:r>
        <w:t>таких случаях обычно в качестве</w:t>
      </w:r>
      <w:r>
        <w:rPr>
          <w:spacing w:val="-1"/>
        </w:rPr>
        <w:t xml:space="preserve"> </w:t>
      </w:r>
      <w:r>
        <w:t>показателя эффективности берется</w:t>
      </w:r>
      <w:r>
        <w:rPr>
          <w:spacing w:val="-1"/>
        </w:rPr>
        <w:t xml:space="preserve"> </w:t>
      </w:r>
      <w:r>
        <w:t>не сама переменная вели- чина, которую хотелось бы максимизировать (минимизировать), а ее среднее значение (математическое ожидание). В некоторых случаях операция, сопровождаемая случайными факторами, преследует ка- кую-то вполне определенную цель A, которая может быть только полностью достигнута или совсем не достигнута (схема «да – нет»). Тогда в качестве показателя эффективности выбирается вероятность достижения этой цели. Неправильный выбор показателя эффективно- сти может привести к ошибочным решениям и к неоправданным за- тратам и потерям. Для иллюстрации принципов выбора показателя эффективности рассмотрим примеры.</w:t>
      </w:r>
    </w:p>
    <w:p w:rsidR="00921BFB" w:rsidRDefault="00921BFB">
      <w:pPr>
        <w:spacing w:line="283" w:lineRule="auto"/>
        <w:jc w:val="both"/>
        <w:sectPr w:rsidR="00921BFB">
          <w:pgSz w:w="11900" w:h="16840"/>
          <w:pgMar w:top="1340" w:right="960" w:bottom="1320" w:left="1200" w:header="0" w:footer="1133" w:gutter="0"/>
          <w:cols w:space="720"/>
        </w:sectPr>
      </w:pPr>
    </w:p>
    <w:p w:rsidR="00921BFB" w:rsidRDefault="00A00283">
      <w:pPr>
        <w:spacing w:before="66"/>
        <w:ind w:left="926"/>
        <w:jc w:val="both"/>
        <w:rPr>
          <w:sz w:val="30"/>
        </w:rPr>
      </w:pPr>
      <w:r>
        <w:rPr>
          <w:b/>
          <w:sz w:val="30"/>
        </w:rPr>
        <w:lastRenderedPageBreak/>
        <w:t>Пример</w:t>
      </w:r>
      <w:r>
        <w:rPr>
          <w:b/>
          <w:spacing w:val="-12"/>
          <w:sz w:val="30"/>
        </w:rPr>
        <w:t xml:space="preserve"> </w:t>
      </w:r>
      <w:r>
        <w:rPr>
          <w:b/>
          <w:sz w:val="30"/>
        </w:rPr>
        <w:t>1.1.</w:t>
      </w:r>
      <w:r>
        <w:rPr>
          <w:b/>
          <w:spacing w:val="-10"/>
          <w:sz w:val="30"/>
        </w:rPr>
        <w:t xml:space="preserve"> </w:t>
      </w:r>
      <w:r>
        <w:rPr>
          <w:sz w:val="30"/>
        </w:rPr>
        <w:t>План</w:t>
      </w:r>
      <w:r>
        <w:rPr>
          <w:spacing w:val="-9"/>
          <w:sz w:val="30"/>
        </w:rPr>
        <w:t xml:space="preserve"> </w:t>
      </w:r>
      <w:r>
        <w:rPr>
          <w:sz w:val="30"/>
        </w:rPr>
        <w:t>снабжения</w:t>
      </w:r>
      <w:r>
        <w:rPr>
          <w:spacing w:val="-9"/>
          <w:sz w:val="30"/>
        </w:rPr>
        <w:t xml:space="preserve"> </w:t>
      </w:r>
      <w:r>
        <w:rPr>
          <w:spacing w:val="-2"/>
          <w:sz w:val="30"/>
        </w:rPr>
        <w:t>предприятий.</w:t>
      </w:r>
    </w:p>
    <w:p w:rsidR="00921BFB" w:rsidRDefault="00A00283">
      <w:pPr>
        <w:pStyle w:val="a3"/>
        <w:spacing w:before="63" w:line="283" w:lineRule="auto"/>
        <w:ind w:right="445" w:firstLine="710"/>
        <w:jc w:val="both"/>
      </w:pPr>
      <w:r>
        <w:t>Имеется ряд предприятий, потребляющих известные виды сы- рья, и есть ряд сырьевых баз, которые могут поставлять это сырье предприятиям. Базы связаны с предприятиями какими-то путями со- общения (железнодорожными, водными, автомобильными, воздуш- ными) со своими тарифами. Требуется разработать такой план снаб- жения предприятий сырьем (с какой базы, в каком количестве и какое сырье доставляется), чтобы потребности в сырье были обеспечены при минимальных расходах на перевозки.</w:t>
      </w:r>
    </w:p>
    <w:p w:rsidR="00921BFB" w:rsidRDefault="00A00283">
      <w:pPr>
        <w:pStyle w:val="a3"/>
        <w:spacing w:line="283" w:lineRule="auto"/>
        <w:ind w:right="445" w:firstLine="710"/>
        <w:jc w:val="both"/>
      </w:pPr>
      <w:r>
        <w:t xml:space="preserve">Задача операции – обеспечить снабжение сырьем при мини- мальных расходах на перевозки. Показатель эффективности </w:t>
      </w:r>
      <w:r>
        <w:rPr>
          <w:i/>
        </w:rPr>
        <w:t xml:space="preserve">R </w:t>
      </w:r>
      <w:r>
        <w:t xml:space="preserve">– сум- марные расходы на перевозки сырья за единицу времени, например месяц. Цель операции – обеспечить </w:t>
      </w:r>
      <w:r>
        <w:rPr>
          <w:i/>
        </w:rPr>
        <w:t>R→ min</w:t>
      </w:r>
      <w:r>
        <w:t>.</w:t>
      </w:r>
    </w:p>
    <w:p w:rsidR="00921BFB" w:rsidRDefault="00A00283">
      <w:pPr>
        <w:spacing w:before="242"/>
        <w:ind w:left="926"/>
        <w:jc w:val="both"/>
        <w:rPr>
          <w:sz w:val="30"/>
        </w:rPr>
      </w:pPr>
      <w:r>
        <w:rPr>
          <w:b/>
          <w:sz w:val="30"/>
        </w:rPr>
        <w:t>Пример</w:t>
      </w:r>
      <w:r>
        <w:rPr>
          <w:b/>
          <w:spacing w:val="-11"/>
          <w:sz w:val="30"/>
        </w:rPr>
        <w:t xml:space="preserve"> </w:t>
      </w:r>
      <w:r>
        <w:rPr>
          <w:b/>
          <w:sz w:val="30"/>
        </w:rPr>
        <w:t>1.2.</w:t>
      </w:r>
      <w:r>
        <w:rPr>
          <w:b/>
          <w:spacing w:val="-10"/>
          <w:sz w:val="30"/>
        </w:rPr>
        <w:t xml:space="preserve"> </w:t>
      </w:r>
      <w:r>
        <w:rPr>
          <w:sz w:val="30"/>
        </w:rPr>
        <w:t>Постройка</w:t>
      </w:r>
      <w:r>
        <w:rPr>
          <w:spacing w:val="-11"/>
          <w:sz w:val="30"/>
        </w:rPr>
        <w:t xml:space="preserve"> </w:t>
      </w:r>
      <w:r>
        <w:rPr>
          <w:sz w:val="30"/>
        </w:rPr>
        <w:t>участка</w:t>
      </w:r>
      <w:r>
        <w:rPr>
          <w:spacing w:val="-10"/>
          <w:sz w:val="30"/>
        </w:rPr>
        <w:t xml:space="preserve"> </w:t>
      </w:r>
      <w:r>
        <w:rPr>
          <w:spacing w:val="-2"/>
          <w:sz w:val="30"/>
        </w:rPr>
        <w:t>магистрали.</w:t>
      </w:r>
    </w:p>
    <w:p w:rsidR="00921BFB" w:rsidRDefault="00A00283">
      <w:pPr>
        <w:pStyle w:val="a3"/>
        <w:spacing w:before="63" w:line="283" w:lineRule="auto"/>
        <w:ind w:right="445" w:firstLine="710"/>
        <w:jc w:val="both"/>
      </w:pPr>
      <w:r>
        <w:t xml:space="preserve">Сооружается участок железнодорожной магистрали. В распоря- жении ЛПР определенное количество ресурсов: людей, техники, стройматериалов и т.д. Требуется спланировать строительство (т.е. назначить очередность работ, распределить машины и людей по уча- сткам пути, обеспечить ремонтные работы) так, чтобы оно было за- вершено в минимально возможный срок. Естественным показателем эффективности является время завершения стройки, однако оно свя- зано со случайными факторами (отказы техники, задержки в выпол- нении отдельных работ). Поэтому в качестве показателя эффективно- сти целесообразно выбрать среднее ожидаемое время T окончания стройки. Цель операции – обеспечить </w:t>
      </w:r>
      <w:r>
        <w:rPr>
          <w:i/>
        </w:rPr>
        <w:t>T→ min</w:t>
      </w:r>
      <w:r>
        <w:t>.</w:t>
      </w:r>
    </w:p>
    <w:p w:rsidR="00921BFB" w:rsidRDefault="00A00283">
      <w:pPr>
        <w:spacing w:before="240"/>
        <w:ind w:left="926"/>
        <w:jc w:val="both"/>
        <w:rPr>
          <w:sz w:val="30"/>
        </w:rPr>
      </w:pPr>
      <w:r>
        <w:rPr>
          <w:b/>
          <w:sz w:val="30"/>
        </w:rPr>
        <w:t>Пример</w:t>
      </w:r>
      <w:r>
        <w:rPr>
          <w:b/>
          <w:spacing w:val="-12"/>
          <w:sz w:val="30"/>
        </w:rPr>
        <w:t xml:space="preserve"> </w:t>
      </w:r>
      <w:r>
        <w:rPr>
          <w:b/>
          <w:sz w:val="30"/>
        </w:rPr>
        <w:t>1.3.</w:t>
      </w:r>
      <w:r>
        <w:rPr>
          <w:b/>
          <w:spacing w:val="-11"/>
          <w:sz w:val="30"/>
        </w:rPr>
        <w:t xml:space="preserve"> </w:t>
      </w:r>
      <w:r>
        <w:rPr>
          <w:sz w:val="30"/>
        </w:rPr>
        <w:t>Продажа</w:t>
      </w:r>
      <w:r>
        <w:rPr>
          <w:spacing w:val="-8"/>
          <w:sz w:val="30"/>
        </w:rPr>
        <w:t xml:space="preserve"> </w:t>
      </w:r>
      <w:r>
        <w:rPr>
          <w:sz w:val="30"/>
        </w:rPr>
        <w:t>сезонных</w:t>
      </w:r>
      <w:r>
        <w:rPr>
          <w:spacing w:val="-9"/>
          <w:sz w:val="30"/>
        </w:rPr>
        <w:t xml:space="preserve"> </w:t>
      </w:r>
      <w:r>
        <w:rPr>
          <w:spacing w:val="-2"/>
          <w:sz w:val="30"/>
        </w:rPr>
        <w:t>товаров.</w:t>
      </w:r>
    </w:p>
    <w:p w:rsidR="00921BFB" w:rsidRDefault="00A00283">
      <w:pPr>
        <w:pStyle w:val="a3"/>
        <w:spacing w:before="59" w:line="283" w:lineRule="auto"/>
        <w:ind w:right="445" w:firstLine="710"/>
        <w:jc w:val="both"/>
      </w:pPr>
      <w:r>
        <w:t>Для реализации определенной массы сезонных товаров создает- ся сеть временных торговых точек. Требуется выбрать: число точек, их размещение, товарные запасы и количество персонала на каждой</w:t>
      </w:r>
      <w:r>
        <w:rPr>
          <w:spacing w:val="40"/>
        </w:rPr>
        <w:t xml:space="preserve"> </w:t>
      </w:r>
      <w:r>
        <w:t>из них так, чтобы обеспечить максимальную экономическую эффек- тивность распродажи. В качестве показателя эффективности можно взять среднюю ожидаемую прибыль</w:t>
      </w:r>
      <w:r>
        <w:rPr>
          <w:spacing w:val="-2"/>
        </w:rPr>
        <w:t xml:space="preserve"> </w:t>
      </w:r>
      <w:r>
        <w:t>П</w:t>
      </w:r>
      <w:r>
        <w:rPr>
          <w:spacing w:val="-1"/>
        </w:rPr>
        <w:t xml:space="preserve"> </w:t>
      </w:r>
      <w:r>
        <w:t>от реализации</w:t>
      </w:r>
      <w:r>
        <w:rPr>
          <w:spacing w:val="-2"/>
        </w:rPr>
        <w:t xml:space="preserve"> </w:t>
      </w:r>
      <w:r>
        <w:t>товаров за сезон (</w:t>
      </w:r>
      <w:r>
        <w:rPr>
          <w:i/>
        </w:rPr>
        <w:t>П → max</w:t>
      </w:r>
      <w:r>
        <w:t>).</w:t>
      </w:r>
    </w:p>
    <w:p w:rsidR="00921BFB" w:rsidRDefault="00921BFB">
      <w:pPr>
        <w:spacing w:line="283" w:lineRule="auto"/>
        <w:jc w:val="both"/>
        <w:sectPr w:rsidR="00921BFB">
          <w:pgSz w:w="11900" w:h="16840"/>
          <w:pgMar w:top="1340" w:right="960" w:bottom="1320" w:left="1200" w:header="0" w:footer="1133" w:gutter="0"/>
          <w:cols w:space="720"/>
        </w:sectPr>
      </w:pPr>
    </w:p>
    <w:p w:rsidR="00921BFB" w:rsidRDefault="00A00283">
      <w:pPr>
        <w:spacing w:before="71"/>
        <w:ind w:left="926"/>
        <w:jc w:val="both"/>
        <w:rPr>
          <w:sz w:val="30"/>
        </w:rPr>
      </w:pPr>
      <w:r>
        <w:rPr>
          <w:b/>
          <w:sz w:val="30"/>
        </w:rPr>
        <w:lastRenderedPageBreak/>
        <w:t>Пример</w:t>
      </w:r>
      <w:r>
        <w:rPr>
          <w:b/>
          <w:spacing w:val="-13"/>
          <w:sz w:val="30"/>
        </w:rPr>
        <w:t xml:space="preserve"> </w:t>
      </w:r>
      <w:r>
        <w:rPr>
          <w:b/>
          <w:sz w:val="30"/>
        </w:rPr>
        <w:t>1.4.</w:t>
      </w:r>
      <w:r>
        <w:rPr>
          <w:b/>
          <w:spacing w:val="-12"/>
          <w:sz w:val="30"/>
        </w:rPr>
        <w:t xml:space="preserve"> </w:t>
      </w:r>
      <w:r>
        <w:rPr>
          <w:sz w:val="30"/>
        </w:rPr>
        <w:t>Снегозащита</w:t>
      </w:r>
      <w:r>
        <w:rPr>
          <w:spacing w:val="-8"/>
          <w:sz w:val="30"/>
        </w:rPr>
        <w:t xml:space="preserve"> </w:t>
      </w:r>
      <w:r>
        <w:rPr>
          <w:spacing w:val="-2"/>
          <w:sz w:val="30"/>
        </w:rPr>
        <w:t>дорог.</w:t>
      </w:r>
    </w:p>
    <w:p w:rsidR="00921BFB" w:rsidRDefault="00A00283">
      <w:pPr>
        <w:pStyle w:val="a3"/>
        <w:spacing w:before="72" w:line="288" w:lineRule="auto"/>
        <w:ind w:right="445" w:firstLine="710"/>
        <w:jc w:val="both"/>
        <w:rPr>
          <w:i/>
        </w:rPr>
      </w:pPr>
      <w:r>
        <w:t xml:space="preserve">В условиях Восточной Сибири метели, заносящие снегом доро- ги, представляют серьезную помеху движению. Любой перерыв дви- жения приводит к экономическим потерям. Существует ряд возмож- ных способов снегозащиты (профиль дороги, защитные щиты и т. д.), каждый из которых требует известных затрат на сооружение и экс- плуатацию. Известны господствующие направления ветров, есть дан- ные о частоте и интенсивности снегопадов. Требуется разработать наиболее экономически эффективные средства снегозащиты с учетом потерь, связанных с заносами. Речь идет о наиболее выгодном эконо- мически плане снегозащиты, поэтому в качестве показателя эффек- тивности можно выбрать средние за единицу времени (например, за год) расходы </w:t>
      </w:r>
      <w:r>
        <w:rPr>
          <w:i/>
        </w:rPr>
        <w:t xml:space="preserve">R </w:t>
      </w:r>
      <w:r>
        <w:t>на содержание и эксплуатацию дорог, включая расхо- ды, связанные как с сооружением защитных устройств, так и с расчи- сткой</w:t>
      </w:r>
      <w:r>
        <w:rPr>
          <w:spacing w:val="40"/>
        </w:rPr>
        <w:t xml:space="preserve"> </w:t>
      </w:r>
      <w:r>
        <w:t>дорог</w:t>
      </w:r>
      <w:r>
        <w:rPr>
          <w:spacing w:val="40"/>
        </w:rPr>
        <w:t xml:space="preserve"> </w:t>
      </w:r>
      <w:r>
        <w:t>и</w:t>
      </w:r>
      <w:r>
        <w:rPr>
          <w:spacing w:val="40"/>
        </w:rPr>
        <w:t xml:space="preserve"> </w:t>
      </w:r>
      <w:r>
        <w:t>задержками</w:t>
      </w:r>
      <w:r>
        <w:rPr>
          <w:spacing w:val="40"/>
        </w:rPr>
        <w:t xml:space="preserve"> </w:t>
      </w:r>
      <w:r>
        <w:t>транспорта.</w:t>
      </w:r>
      <w:r>
        <w:rPr>
          <w:spacing w:val="40"/>
        </w:rPr>
        <w:t xml:space="preserve"> </w:t>
      </w:r>
      <w:r>
        <w:t>Цель</w:t>
      </w:r>
      <w:r>
        <w:rPr>
          <w:spacing w:val="40"/>
        </w:rPr>
        <w:t xml:space="preserve"> </w:t>
      </w:r>
      <w:r>
        <w:t>операции</w:t>
      </w:r>
      <w:r>
        <w:rPr>
          <w:spacing w:val="40"/>
        </w:rPr>
        <w:t xml:space="preserve"> </w:t>
      </w:r>
      <w:r>
        <w:t>–</w:t>
      </w:r>
      <w:r>
        <w:rPr>
          <w:spacing w:val="40"/>
        </w:rPr>
        <w:t xml:space="preserve"> </w:t>
      </w:r>
      <w:r>
        <w:t xml:space="preserve">обеспечить </w:t>
      </w:r>
      <w:r>
        <w:rPr>
          <w:i/>
        </w:rPr>
        <w:t>R → min.</w:t>
      </w:r>
    </w:p>
    <w:p w:rsidR="00921BFB" w:rsidRDefault="00A00283">
      <w:pPr>
        <w:spacing w:before="247"/>
        <w:ind w:left="926"/>
        <w:jc w:val="both"/>
        <w:rPr>
          <w:sz w:val="30"/>
        </w:rPr>
      </w:pPr>
      <w:r>
        <w:rPr>
          <w:b/>
          <w:sz w:val="30"/>
        </w:rPr>
        <w:t>Пример</w:t>
      </w:r>
      <w:r>
        <w:rPr>
          <w:b/>
          <w:spacing w:val="-12"/>
          <w:sz w:val="30"/>
        </w:rPr>
        <w:t xml:space="preserve"> </w:t>
      </w:r>
      <w:r>
        <w:rPr>
          <w:b/>
          <w:sz w:val="30"/>
        </w:rPr>
        <w:t>1.5.</w:t>
      </w:r>
      <w:r>
        <w:rPr>
          <w:b/>
          <w:spacing w:val="-12"/>
          <w:sz w:val="30"/>
        </w:rPr>
        <w:t xml:space="preserve"> </w:t>
      </w:r>
      <w:r>
        <w:rPr>
          <w:sz w:val="30"/>
        </w:rPr>
        <w:t>Выборочный</w:t>
      </w:r>
      <w:r>
        <w:rPr>
          <w:spacing w:val="-11"/>
          <w:sz w:val="30"/>
        </w:rPr>
        <w:t xml:space="preserve"> </w:t>
      </w:r>
      <w:r>
        <w:rPr>
          <w:sz w:val="30"/>
        </w:rPr>
        <w:t>контроль</w:t>
      </w:r>
      <w:r>
        <w:rPr>
          <w:spacing w:val="-10"/>
          <w:sz w:val="30"/>
        </w:rPr>
        <w:t xml:space="preserve"> </w:t>
      </w:r>
      <w:r>
        <w:rPr>
          <w:spacing w:val="-2"/>
          <w:sz w:val="30"/>
        </w:rPr>
        <w:t>продукции.</w:t>
      </w:r>
    </w:p>
    <w:p w:rsidR="00921BFB" w:rsidRDefault="00A00283">
      <w:pPr>
        <w:pStyle w:val="a3"/>
        <w:spacing w:before="68" w:line="288" w:lineRule="auto"/>
        <w:ind w:right="445" w:firstLine="710"/>
        <w:jc w:val="both"/>
      </w:pPr>
      <w:r>
        <w:t>Завод выпускает определенного вида изделия. Для обеспечения их высокого качества организуется система выборочного контроля. Требуется разумно организовать контроль (т. е. выбрать размер кон- трольной партии, набор тестов, правила браковки и т. д.) так, чтобы обеспечить заданный уровень</w:t>
      </w:r>
      <w:r>
        <w:rPr>
          <w:spacing w:val="-2"/>
        </w:rPr>
        <w:t xml:space="preserve"> </w:t>
      </w:r>
      <w:r>
        <w:t>качества при минимальных расходах на контроль. Естественный показатель эффективности, подсказанный формулировкой задачи, это средние ожидаемые расходы R на кон- троль за единицу времени, при условии, что система контроля обес- печивает заданный уровень качества, например средний процент бра- ка не выше заданного (</w:t>
      </w:r>
      <w:r>
        <w:rPr>
          <w:i/>
        </w:rPr>
        <w:t>R → min</w:t>
      </w:r>
      <w:r>
        <w:t>).</w:t>
      </w:r>
    </w:p>
    <w:p w:rsidR="00921BFB" w:rsidRDefault="00A00283">
      <w:pPr>
        <w:pStyle w:val="1"/>
        <w:numPr>
          <w:ilvl w:val="1"/>
          <w:numId w:val="61"/>
        </w:numPr>
        <w:tabs>
          <w:tab w:val="left" w:pos="502"/>
        </w:tabs>
        <w:spacing w:before="248"/>
        <w:ind w:left="502" w:right="228" w:hanging="502"/>
        <w:jc w:val="center"/>
      </w:pPr>
      <w:bookmarkStart w:id="5" w:name="_TOC_250011"/>
      <w:r>
        <w:rPr>
          <w:w w:val="90"/>
        </w:rPr>
        <w:t>Прямые</w:t>
      </w:r>
      <w:r>
        <w:rPr>
          <w:spacing w:val="-10"/>
          <w:w w:val="90"/>
        </w:rPr>
        <w:t xml:space="preserve"> </w:t>
      </w:r>
      <w:r>
        <w:rPr>
          <w:w w:val="90"/>
        </w:rPr>
        <w:t>и</w:t>
      </w:r>
      <w:r>
        <w:rPr>
          <w:spacing w:val="-7"/>
          <w:w w:val="90"/>
        </w:rPr>
        <w:t xml:space="preserve"> </w:t>
      </w:r>
      <w:r>
        <w:rPr>
          <w:w w:val="90"/>
        </w:rPr>
        <w:t>обратные</w:t>
      </w:r>
      <w:r>
        <w:rPr>
          <w:spacing w:val="-5"/>
          <w:w w:val="90"/>
        </w:rPr>
        <w:t xml:space="preserve"> </w:t>
      </w:r>
      <w:r>
        <w:rPr>
          <w:w w:val="90"/>
        </w:rPr>
        <w:t>задачи</w:t>
      </w:r>
      <w:r>
        <w:rPr>
          <w:spacing w:val="-11"/>
          <w:w w:val="90"/>
        </w:rPr>
        <w:t xml:space="preserve"> </w:t>
      </w:r>
      <w:r>
        <w:rPr>
          <w:w w:val="90"/>
        </w:rPr>
        <w:t>исследования</w:t>
      </w:r>
      <w:r>
        <w:rPr>
          <w:spacing w:val="-5"/>
          <w:w w:val="90"/>
        </w:rPr>
        <w:t xml:space="preserve"> </w:t>
      </w:r>
      <w:bookmarkEnd w:id="5"/>
      <w:r>
        <w:rPr>
          <w:spacing w:val="-2"/>
          <w:w w:val="90"/>
        </w:rPr>
        <w:t>операций</w:t>
      </w:r>
    </w:p>
    <w:p w:rsidR="00921BFB" w:rsidRDefault="00A00283">
      <w:pPr>
        <w:pStyle w:val="a3"/>
        <w:spacing w:before="323" w:line="288" w:lineRule="auto"/>
        <w:ind w:right="445" w:firstLine="710"/>
        <w:jc w:val="both"/>
      </w:pPr>
      <w:r>
        <w:t>Задачи исследования операций, встречающиеся в экономиче- ской</w:t>
      </w:r>
      <w:r>
        <w:rPr>
          <w:spacing w:val="40"/>
        </w:rPr>
        <w:t xml:space="preserve"> </w:t>
      </w:r>
      <w:r>
        <w:t>практике, делятся на две категории: а) прямые; б) обратные.</w:t>
      </w:r>
    </w:p>
    <w:p w:rsidR="00921BFB" w:rsidRDefault="00A00283">
      <w:pPr>
        <w:pStyle w:val="a3"/>
        <w:spacing w:before="2" w:line="288" w:lineRule="auto"/>
        <w:ind w:right="449" w:firstLine="710"/>
        <w:jc w:val="both"/>
      </w:pPr>
      <w:r>
        <w:t>Прямые задачи отвечают на вопрос: что будет, если в заданных условиях</w:t>
      </w:r>
      <w:r>
        <w:rPr>
          <w:spacing w:val="33"/>
        </w:rPr>
        <w:t xml:space="preserve"> </w:t>
      </w:r>
      <w:r>
        <w:t>будет</w:t>
      </w:r>
      <w:r>
        <w:rPr>
          <w:spacing w:val="30"/>
        </w:rPr>
        <w:t xml:space="preserve"> </w:t>
      </w:r>
      <w:r>
        <w:t>принято</w:t>
      </w:r>
      <w:r>
        <w:rPr>
          <w:spacing w:val="25"/>
        </w:rPr>
        <w:t xml:space="preserve"> </w:t>
      </w:r>
      <w:r>
        <w:t>конкретное</w:t>
      </w:r>
      <w:r>
        <w:rPr>
          <w:spacing w:val="23"/>
        </w:rPr>
        <w:t xml:space="preserve"> </w:t>
      </w:r>
      <w:r>
        <w:t>решение.</w:t>
      </w:r>
      <w:r>
        <w:rPr>
          <w:spacing w:val="28"/>
        </w:rPr>
        <w:t xml:space="preserve"> </w:t>
      </w:r>
      <w:r>
        <w:t>В</w:t>
      </w:r>
      <w:r>
        <w:rPr>
          <w:spacing w:val="28"/>
        </w:rPr>
        <w:t xml:space="preserve"> </w:t>
      </w:r>
      <w:r>
        <w:t>частности,</w:t>
      </w:r>
      <w:r>
        <w:rPr>
          <w:spacing w:val="28"/>
        </w:rPr>
        <w:t xml:space="preserve"> </w:t>
      </w:r>
      <w:r>
        <w:t>чему</w:t>
      </w:r>
      <w:r>
        <w:rPr>
          <w:spacing w:val="26"/>
        </w:rPr>
        <w:t xml:space="preserve"> </w:t>
      </w:r>
      <w:r>
        <w:rPr>
          <w:spacing w:val="-5"/>
        </w:rPr>
        <w:t>бу-</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 xml:space="preserve">дет равен, при данном решении x, выбранный показатель эффектив- ности </w:t>
      </w:r>
      <w:r>
        <w:rPr>
          <w:i/>
        </w:rPr>
        <w:t xml:space="preserve">W </w:t>
      </w:r>
      <w:r>
        <w:t>(или же ряд таких показателей)? Для решения такой задачи строится математическая модель, позволяющая выразить один или несколько показателей эффективности через заданные условия и эле- менты решения.</w:t>
      </w:r>
    </w:p>
    <w:p w:rsidR="00921BFB" w:rsidRDefault="00A00283">
      <w:pPr>
        <w:pStyle w:val="a3"/>
        <w:spacing w:before="4" w:line="288" w:lineRule="auto"/>
        <w:ind w:right="445" w:firstLine="710"/>
        <w:jc w:val="both"/>
      </w:pPr>
      <w:r>
        <w:t xml:space="preserve">Обратные задачи отвечают на вопрос: как выбрать решение x для того, чтобы показатель эффективности </w:t>
      </w:r>
      <w:r>
        <w:rPr>
          <w:i/>
        </w:rPr>
        <w:t xml:space="preserve">W </w:t>
      </w:r>
      <w:r>
        <w:t>обратился в максимум? Естественно, что модель прямой задачи исследования операций про- ще модели обратной задачи.</w:t>
      </w:r>
    </w:p>
    <w:p w:rsidR="00921BFB" w:rsidRDefault="00A00283">
      <w:pPr>
        <w:pStyle w:val="a3"/>
        <w:spacing w:line="288" w:lineRule="auto"/>
        <w:ind w:right="445" w:firstLine="710"/>
        <w:jc w:val="both"/>
      </w:pPr>
      <w:r>
        <w:t>Очевидно также, что для решения обратной задачи исследова- ния</w:t>
      </w:r>
      <w:r>
        <w:rPr>
          <w:spacing w:val="40"/>
        </w:rPr>
        <w:t xml:space="preserve"> </w:t>
      </w:r>
      <w:r>
        <w:t xml:space="preserve">операций, прежде всего, надо уметь решать прямую задачу. Для некоторых типов операций прямая задача решается настолько просто, что ею специально не занимаются. Для других типов операций построение математической модели и вычисление показателя (пока- зателей) эффективности само по себе далеко не тривиально (так, на- пример, обстоит дело с прямыми задачами теории массового обслу- </w:t>
      </w:r>
      <w:r>
        <w:rPr>
          <w:spacing w:val="-2"/>
        </w:rPr>
        <w:t>живания).</w:t>
      </w:r>
    </w:p>
    <w:p w:rsidR="00921BFB" w:rsidRDefault="00A00283">
      <w:pPr>
        <w:pStyle w:val="a3"/>
        <w:spacing w:line="288" w:lineRule="auto"/>
        <w:ind w:right="445" w:firstLine="710"/>
        <w:jc w:val="both"/>
      </w:pPr>
      <w:r>
        <w:t xml:space="preserve">Остановимся подробнее на обратных задачах. Если число воз- можных вариантов решения, образующих множество </w:t>
      </w:r>
      <w:r>
        <w:rPr>
          <w:i/>
        </w:rPr>
        <w:t xml:space="preserve">X </w:t>
      </w:r>
      <w:r>
        <w:t xml:space="preserve">, невелико, то можно просто вычислить величину </w:t>
      </w:r>
      <w:r>
        <w:rPr>
          <w:i/>
        </w:rPr>
        <w:t xml:space="preserve">W </w:t>
      </w:r>
      <w:r>
        <w:t xml:space="preserve">для каждого из них, сравнить между собой полученные значения и непосредственно указать один или несколько оптимальных вариантов, для которых </w:t>
      </w:r>
      <w:r>
        <w:rPr>
          <w:i/>
        </w:rPr>
        <w:t xml:space="preserve">W </w:t>
      </w:r>
      <w:r>
        <w:t>достигает максимума. Такой способ нахождения оптимального решения назы- вается «простым перебором».</w:t>
      </w:r>
    </w:p>
    <w:p w:rsidR="00921BFB" w:rsidRDefault="00A00283">
      <w:pPr>
        <w:pStyle w:val="a3"/>
        <w:spacing w:line="288" w:lineRule="auto"/>
        <w:ind w:right="445" w:firstLine="710"/>
        <w:jc w:val="both"/>
      </w:pPr>
      <w:r>
        <w:t>Однако когда число возможных вариантов решения, образую- щих множество</w:t>
      </w:r>
      <w:r>
        <w:rPr>
          <w:spacing w:val="-3"/>
        </w:rPr>
        <w:t xml:space="preserve"> </w:t>
      </w:r>
      <w:r>
        <w:rPr>
          <w:i/>
        </w:rPr>
        <w:t>X</w:t>
      </w:r>
      <w:r>
        <w:rPr>
          <w:i/>
          <w:spacing w:val="-3"/>
        </w:rPr>
        <w:t xml:space="preserve"> </w:t>
      </w:r>
      <w:r>
        <w:t>, велико, поиск среди них оптимального</w:t>
      </w:r>
      <w:r>
        <w:rPr>
          <w:spacing w:val="-3"/>
        </w:rPr>
        <w:t xml:space="preserve"> </w:t>
      </w:r>
      <w:r>
        <w:t>«вслепую», простым перебором затруднителен, а зачастую практически невозмо- жен. В этих</w:t>
      </w:r>
      <w:r>
        <w:rPr>
          <w:spacing w:val="40"/>
        </w:rPr>
        <w:t xml:space="preserve"> </w:t>
      </w:r>
      <w:r>
        <w:t>случаях применяются методы «направленного перебо- ра», обладающие той общей особенностью, что оптимальное решение находится рядом</w:t>
      </w:r>
      <w:r>
        <w:rPr>
          <w:spacing w:val="40"/>
        </w:rPr>
        <w:t xml:space="preserve"> </w:t>
      </w:r>
      <w:r>
        <w:t xml:space="preserve">последовательных «попыток» или «приближений», из которых каждое последующее приближает нас к искомому опти- </w:t>
      </w:r>
      <w:r>
        <w:rPr>
          <w:spacing w:val="-2"/>
        </w:rPr>
        <w:t>мальному.</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1"/>
        <w:ind w:right="232"/>
        <w:jc w:val="center"/>
      </w:pPr>
      <w:bookmarkStart w:id="6" w:name="_TOC_250010"/>
      <w:r>
        <w:rPr>
          <w:w w:val="90"/>
        </w:rPr>
        <w:lastRenderedPageBreak/>
        <w:t>ПРАКТИЧЕСКИЕ</w:t>
      </w:r>
      <w:r>
        <w:rPr>
          <w:spacing w:val="-12"/>
          <w:w w:val="90"/>
        </w:rPr>
        <w:t xml:space="preserve"> </w:t>
      </w:r>
      <w:bookmarkEnd w:id="6"/>
      <w:r>
        <w:rPr>
          <w:spacing w:val="-2"/>
          <w:w w:val="95"/>
        </w:rPr>
        <w:t>ЗАДАНИЯ</w:t>
      </w:r>
    </w:p>
    <w:p w:rsidR="00921BFB" w:rsidRDefault="00A00283">
      <w:pPr>
        <w:pStyle w:val="a5"/>
        <w:numPr>
          <w:ilvl w:val="0"/>
          <w:numId w:val="56"/>
        </w:numPr>
        <w:tabs>
          <w:tab w:val="left" w:pos="1245"/>
        </w:tabs>
        <w:spacing w:before="309" w:line="280" w:lineRule="auto"/>
        <w:ind w:left="215" w:right="447" w:firstLine="710"/>
        <w:jc w:val="both"/>
        <w:rPr>
          <w:sz w:val="30"/>
        </w:rPr>
      </w:pPr>
      <w:r>
        <w:rPr>
          <w:sz w:val="30"/>
        </w:rPr>
        <w:t>Обоснуйте актуальность и практическую ценность выделения и изучения проблем принятия решений в процессе управления.</w:t>
      </w:r>
    </w:p>
    <w:p w:rsidR="00921BFB" w:rsidRDefault="00A00283">
      <w:pPr>
        <w:pStyle w:val="a5"/>
        <w:numPr>
          <w:ilvl w:val="0"/>
          <w:numId w:val="56"/>
        </w:numPr>
        <w:tabs>
          <w:tab w:val="left" w:pos="1227"/>
        </w:tabs>
        <w:spacing w:before="4"/>
        <w:ind w:left="1227" w:hanging="301"/>
        <w:jc w:val="both"/>
        <w:rPr>
          <w:sz w:val="30"/>
        </w:rPr>
      </w:pPr>
      <w:r>
        <w:rPr>
          <w:spacing w:val="-8"/>
          <w:sz w:val="30"/>
        </w:rPr>
        <w:t>Перечислите</w:t>
      </w:r>
      <w:r>
        <w:rPr>
          <w:spacing w:val="1"/>
          <w:sz w:val="30"/>
        </w:rPr>
        <w:t xml:space="preserve"> </w:t>
      </w:r>
      <w:r>
        <w:rPr>
          <w:spacing w:val="-8"/>
          <w:sz w:val="30"/>
        </w:rPr>
        <w:t>условия</w:t>
      </w:r>
      <w:r>
        <w:rPr>
          <w:spacing w:val="-3"/>
          <w:sz w:val="30"/>
        </w:rPr>
        <w:t xml:space="preserve"> </w:t>
      </w:r>
      <w:r>
        <w:rPr>
          <w:spacing w:val="-8"/>
          <w:sz w:val="30"/>
        </w:rPr>
        <w:t>возникновения</w:t>
      </w:r>
      <w:r>
        <w:rPr>
          <w:spacing w:val="2"/>
          <w:sz w:val="30"/>
        </w:rPr>
        <w:t xml:space="preserve"> </w:t>
      </w:r>
      <w:r>
        <w:rPr>
          <w:spacing w:val="-8"/>
          <w:sz w:val="30"/>
        </w:rPr>
        <w:t>задачи</w:t>
      </w:r>
      <w:r>
        <w:rPr>
          <w:spacing w:val="-2"/>
          <w:sz w:val="30"/>
        </w:rPr>
        <w:t xml:space="preserve"> </w:t>
      </w:r>
      <w:r>
        <w:rPr>
          <w:spacing w:val="-8"/>
          <w:sz w:val="30"/>
        </w:rPr>
        <w:t>принятия</w:t>
      </w:r>
      <w:r>
        <w:rPr>
          <w:spacing w:val="-3"/>
          <w:sz w:val="30"/>
        </w:rPr>
        <w:t xml:space="preserve"> </w:t>
      </w:r>
      <w:r>
        <w:rPr>
          <w:spacing w:val="-8"/>
          <w:sz w:val="30"/>
        </w:rPr>
        <w:t>решений.</w:t>
      </w:r>
    </w:p>
    <w:p w:rsidR="00921BFB" w:rsidRDefault="00A00283">
      <w:pPr>
        <w:pStyle w:val="a5"/>
        <w:numPr>
          <w:ilvl w:val="0"/>
          <w:numId w:val="56"/>
        </w:numPr>
        <w:tabs>
          <w:tab w:val="left" w:pos="1302"/>
        </w:tabs>
        <w:spacing w:before="63" w:line="283" w:lineRule="auto"/>
        <w:ind w:left="215" w:right="450" w:firstLine="710"/>
        <w:jc w:val="both"/>
        <w:rPr>
          <w:sz w:val="30"/>
        </w:rPr>
      </w:pPr>
      <w:r>
        <w:rPr>
          <w:sz w:val="30"/>
        </w:rPr>
        <w:t>Укажите особенности экономической системы как объекта системного исследования. Укажите факторы, которые затрудняют строгое математическое описание экономических процессов.</w:t>
      </w:r>
    </w:p>
    <w:p w:rsidR="00921BFB" w:rsidRDefault="00A00283">
      <w:pPr>
        <w:pStyle w:val="a5"/>
        <w:numPr>
          <w:ilvl w:val="0"/>
          <w:numId w:val="56"/>
        </w:numPr>
        <w:tabs>
          <w:tab w:val="left" w:pos="1341"/>
        </w:tabs>
        <w:spacing w:line="283" w:lineRule="auto"/>
        <w:ind w:left="215" w:right="445" w:firstLine="710"/>
        <w:jc w:val="both"/>
        <w:rPr>
          <w:sz w:val="30"/>
        </w:rPr>
      </w:pPr>
      <w:r>
        <w:rPr>
          <w:sz w:val="30"/>
        </w:rPr>
        <w:t xml:space="preserve">На примере конкретной экономической системы укажите план содержательного описания – обобщённой модели объекта иссле- </w:t>
      </w:r>
      <w:r>
        <w:rPr>
          <w:spacing w:val="-2"/>
          <w:sz w:val="30"/>
        </w:rPr>
        <w:t>дования.</w:t>
      </w:r>
    </w:p>
    <w:p w:rsidR="00921BFB" w:rsidRDefault="00A00283">
      <w:pPr>
        <w:pStyle w:val="a5"/>
        <w:numPr>
          <w:ilvl w:val="0"/>
          <w:numId w:val="56"/>
        </w:numPr>
        <w:tabs>
          <w:tab w:val="left" w:pos="1254"/>
        </w:tabs>
        <w:spacing w:line="283" w:lineRule="auto"/>
        <w:ind w:left="215" w:right="445" w:firstLine="710"/>
        <w:jc w:val="both"/>
        <w:rPr>
          <w:sz w:val="30"/>
        </w:rPr>
      </w:pPr>
      <w:r>
        <w:rPr>
          <w:sz w:val="30"/>
        </w:rPr>
        <w:t xml:space="preserve">Дайте характеристику объекта и предмета исследования опе- </w:t>
      </w:r>
      <w:r>
        <w:rPr>
          <w:spacing w:val="-2"/>
          <w:sz w:val="30"/>
        </w:rPr>
        <w:t>раций.</w:t>
      </w:r>
    </w:p>
    <w:p w:rsidR="00921BFB" w:rsidRDefault="00A00283">
      <w:pPr>
        <w:pStyle w:val="a5"/>
        <w:numPr>
          <w:ilvl w:val="0"/>
          <w:numId w:val="56"/>
        </w:numPr>
        <w:tabs>
          <w:tab w:val="left" w:pos="1227"/>
        </w:tabs>
        <w:ind w:left="1227" w:hanging="301"/>
        <w:jc w:val="both"/>
        <w:rPr>
          <w:sz w:val="30"/>
        </w:rPr>
      </w:pPr>
      <w:r>
        <w:rPr>
          <w:spacing w:val="-8"/>
          <w:sz w:val="30"/>
        </w:rPr>
        <w:t>Приведите</w:t>
      </w:r>
      <w:r>
        <w:rPr>
          <w:spacing w:val="-3"/>
          <w:sz w:val="30"/>
        </w:rPr>
        <w:t xml:space="preserve"> </w:t>
      </w:r>
      <w:r>
        <w:rPr>
          <w:spacing w:val="-8"/>
          <w:sz w:val="30"/>
        </w:rPr>
        <w:t>примеры</w:t>
      </w:r>
      <w:r>
        <w:rPr>
          <w:spacing w:val="-5"/>
          <w:sz w:val="30"/>
        </w:rPr>
        <w:t xml:space="preserve"> </w:t>
      </w:r>
      <w:r>
        <w:rPr>
          <w:spacing w:val="-8"/>
          <w:sz w:val="30"/>
        </w:rPr>
        <w:t>прикладных</w:t>
      </w:r>
      <w:r>
        <w:rPr>
          <w:sz w:val="30"/>
        </w:rPr>
        <w:t xml:space="preserve"> </w:t>
      </w:r>
      <w:r>
        <w:rPr>
          <w:spacing w:val="-8"/>
          <w:sz w:val="30"/>
        </w:rPr>
        <w:t>задач</w:t>
      </w:r>
      <w:r>
        <w:rPr>
          <w:spacing w:val="-2"/>
          <w:sz w:val="30"/>
        </w:rPr>
        <w:t xml:space="preserve"> </w:t>
      </w:r>
      <w:r>
        <w:rPr>
          <w:spacing w:val="-8"/>
          <w:sz w:val="30"/>
        </w:rPr>
        <w:t>исследования</w:t>
      </w:r>
      <w:r>
        <w:rPr>
          <w:spacing w:val="3"/>
          <w:sz w:val="30"/>
        </w:rPr>
        <w:t xml:space="preserve"> </w:t>
      </w:r>
      <w:r>
        <w:rPr>
          <w:spacing w:val="-8"/>
          <w:sz w:val="30"/>
        </w:rPr>
        <w:t>операций.</w:t>
      </w:r>
    </w:p>
    <w:p w:rsidR="00921BFB" w:rsidRDefault="00A00283">
      <w:pPr>
        <w:pStyle w:val="a5"/>
        <w:numPr>
          <w:ilvl w:val="0"/>
          <w:numId w:val="56"/>
        </w:numPr>
        <w:tabs>
          <w:tab w:val="left" w:pos="1245"/>
        </w:tabs>
        <w:spacing w:before="61" w:line="280" w:lineRule="auto"/>
        <w:ind w:left="215" w:right="445" w:firstLine="710"/>
        <w:rPr>
          <w:sz w:val="30"/>
        </w:rPr>
      </w:pPr>
      <w:r>
        <w:rPr>
          <w:sz w:val="30"/>
        </w:rPr>
        <w:t>Какие математические методы используются в задачах иссле- дования операций?</w:t>
      </w:r>
    </w:p>
    <w:p w:rsidR="00921BFB" w:rsidRDefault="00A00283">
      <w:pPr>
        <w:pStyle w:val="a5"/>
        <w:numPr>
          <w:ilvl w:val="0"/>
          <w:numId w:val="56"/>
        </w:numPr>
        <w:tabs>
          <w:tab w:val="left" w:pos="1254"/>
        </w:tabs>
        <w:spacing w:before="4" w:line="283" w:lineRule="auto"/>
        <w:ind w:left="215" w:right="445" w:firstLine="710"/>
        <w:rPr>
          <w:sz w:val="30"/>
        </w:rPr>
      </w:pPr>
      <w:r>
        <w:rPr>
          <w:sz w:val="30"/>
        </w:rPr>
        <w:t xml:space="preserve">Каковы функции операциониста в задачах исследования опе- </w:t>
      </w:r>
      <w:r>
        <w:rPr>
          <w:spacing w:val="-2"/>
          <w:sz w:val="30"/>
        </w:rPr>
        <w:t>раций?</w:t>
      </w:r>
    </w:p>
    <w:p w:rsidR="00921BFB" w:rsidRDefault="00A00283">
      <w:pPr>
        <w:pStyle w:val="a5"/>
        <w:numPr>
          <w:ilvl w:val="0"/>
          <w:numId w:val="56"/>
        </w:numPr>
        <w:tabs>
          <w:tab w:val="left" w:pos="1254"/>
        </w:tabs>
        <w:spacing w:before="1" w:line="280" w:lineRule="auto"/>
        <w:ind w:left="215" w:right="449" w:firstLine="710"/>
        <w:rPr>
          <w:sz w:val="30"/>
        </w:rPr>
      </w:pPr>
      <w:r>
        <w:rPr>
          <w:sz w:val="30"/>
        </w:rPr>
        <w:t>Сформулируйте и приведите пример прямой задачи исследо- вания операций.</w:t>
      </w:r>
    </w:p>
    <w:p w:rsidR="00921BFB" w:rsidRDefault="00A00283">
      <w:pPr>
        <w:pStyle w:val="a5"/>
        <w:numPr>
          <w:ilvl w:val="0"/>
          <w:numId w:val="56"/>
        </w:numPr>
        <w:tabs>
          <w:tab w:val="left" w:pos="1393"/>
        </w:tabs>
        <w:spacing w:before="4" w:line="283" w:lineRule="auto"/>
        <w:ind w:left="215" w:right="445" w:firstLine="710"/>
        <w:rPr>
          <w:sz w:val="30"/>
        </w:rPr>
      </w:pPr>
      <w:r>
        <w:rPr>
          <w:sz w:val="30"/>
        </w:rPr>
        <w:t>Сформулируйте и приведите пример обратной задачи иссле- дования операций.</w:t>
      </w:r>
    </w:p>
    <w:p w:rsidR="00921BFB" w:rsidRDefault="00921BFB">
      <w:pPr>
        <w:spacing w:line="283" w:lineRule="auto"/>
        <w:rPr>
          <w:sz w:val="30"/>
        </w:rPr>
        <w:sectPr w:rsidR="00921BFB">
          <w:pgSz w:w="11900" w:h="16840"/>
          <w:pgMar w:top="1340" w:right="960" w:bottom="1320" w:left="1200" w:header="0" w:footer="1133" w:gutter="0"/>
          <w:cols w:space="720"/>
        </w:sectPr>
      </w:pPr>
    </w:p>
    <w:p w:rsidR="00921BFB" w:rsidRDefault="00A00283">
      <w:pPr>
        <w:pStyle w:val="1"/>
        <w:spacing w:line="278" w:lineRule="auto"/>
        <w:ind w:left="1147" w:right="450" w:firstLine="628"/>
      </w:pPr>
      <w:r>
        <w:rPr>
          <w:w w:val="90"/>
        </w:rPr>
        <w:lastRenderedPageBreak/>
        <w:t>Глава 2. ОСНОВНЫЕ МЕТОДЫ РЕШЕНИЯ ЛИНЕЙНЫХ</w:t>
      </w:r>
      <w:r>
        <w:rPr>
          <w:spacing w:val="-12"/>
          <w:w w:val="90"/>
        </w:rPr>
        <w:t xml:space="preserve"> </w:t>
      </w:r>
      <w:r>
        <w:rPr>
          <w:w w:val="90"/>
        </w:rPr>
        <w:t>ЗАДАЧ</w:t>
      </w:r>
      <w:r>
        <w:rPr>
          <w:spacing w:val="-8"/>
          <w:w w:val="90"/>
        </w:rPr>
        <w:t xml:space="preserve"> </w:t>
      </w:r>
      <w:r>
        <w:rPr>
          <w:w w:val="90"/>
        </w:rPr>
        <w:t>ИССЛЕДОВАНИЯ</w:t>
      </w:r>
      <w:r>
        <w:rPr>
          <w:spacing w:val="-12"/>
          <w:w w:val="90"/>
        </w:rPr>
        <w:t xml:space="preserve"> </w:t>
      </w:r>
      <w:r>
        <w:rPr>
          <w:w w:val="90"/>
        </w:rPr>
        <w:t>ОПЕРАЦИЙ</w:t>
      </w:r>
    </w:p>
    <w:p w:rsidR="00921BFB" w:rsidRDefault="00A00283">
      <w:pPr>
        <w:pStyle w:val="a3"/>
        <w:spacing w:before="150" w:line="400" w:lineRule="atLeast"/>
        <w:ind w:right="445" w:firstLine="710"/>
        <w:jc w:val="both"/>
      </w:pPr>
      <w:r>
        <w:rPr>
          <w:i/>
        </w:rPr>
        <w:t xml:space="preserve">Линейное программирование </w:t>
      </w:r>
      <w:r>
        <w:t>– это частный раздел оптимально- го</w:t>
      </w:r>
      <w:r>
        <w:rPr>
          <w:spacing w:val="70"/>
        </w:rPr>
        <w:t xml:space="preserve">  </w:t>
      </w:r>
      <w:r>
        <w:t>программирования.</w:t>
      </w:r>
      <w:r>
        <w:rPr>
          <w:spacing w:val="70"/>
        </w:rPr>
        <w:t xml:space="preserve">  </w:t>
      </w:r>
      <w:r>
        <w:t>Суть</w:t>
      </w:r>
      <w:r>
        <w:rPr>
          <w:spacing w:val="69"/>
        </w:rPr>
        <w:t xml:space="preserve">  </w:t>
      </w:r>
      <w:r>
        <w:t>принципа</w:t>
      </w:r>
      <w:r>
        <w:rPr>
          <w:spacing w:val="69"/>
        </w:rPr>
        <w:t xml:space="preserve">  </w:t>
      </w:r>
      <w:r>
        <w:t>оптимальности</w:t>
      </w:r>
      <w:r>
        <w:rPr>
          <w:spacing w:val="70"/>
        </w:rPr>
        <w:t xml:space="preserve">  </w:t>
      </w:r>
      <w:r>
        <w:t>состоит в</w:t>
      </w:r>
      <w:r>
        <w:rPr>
          <w:spacing w:val="60"/>
        </w:rPr>
        <w:t xml:space="preserve">  </w:t>
      </w:r>
      <w:r>
        <w:t>стремлении</w:t>
      </w:r>
      <w:r>
        <w:rPr>
          <w:spacing w:val="60"/>
        </w:rPr>
        <w:t xml:space="preserve">  </w:t>
      </w:r>
      <w:r>
        <w:t>выбрать</w:t>
      </w:r>
      <w:r>
        <w:rPr>
          <w:spacing w:val="61"/>
        </w:rPr>
        <w:t xml:space="preserve">  </w:t>
      </w:r>
      <w:r>
        <w:t>такое</w:t>
      </w:r>
      <w:r>
        <w:rPr>
          <w:spacing w:val="58"/>
        </w:rPr>
        <w:t xml:space="preserve">  </w:t>
      </w:r>
      <w:r>
        <w:t>планово-управленческое</w:t>
      </w:r>
      <w:r>
        <w:rPr>
          <w:spacing w:val="57"/>
        </w:rPr>
        <w:t xml:space="preserve">  </w:t>
      </w:r>
      <w:r>
        <w:rPr>
          <w:spacing w:val="-2"/>
        </w:rPr>
        <w:t>решение</w:t>
      </w:r>
    </w:p>
    <w:p w:rsidR="00921BFB" w:rsidRDefault="00A00283">
      <w:pPr>
        <w:spacing w:line="518" w:lineRule="exact"/>
        <w:ind w:left="302"/>
        <w:rPr>
          <w:sz w:val="30"/>
        </w:rPr>
      </w:pPr>
      <w:r>
        <w:rPr>
          <w:noProof/>
          <w:lang w:eastAsia="ru-RU"/>
        </w:rPr>
        <mc:AlternateContent>
          <mc:Choice Requires="wps">
            <w:drawing>
              <wp:anchor distT="0" distB="0" distL="0" distR="0" simplePos="0" relativeHeight="475735040" behindDoc="1" locked="0" layoutInCell="1" allowOverlap="1" wp14:anchorId="61374088" wp14:editId="1FB37F72">
                <wp:simplePos x="0" y="0"/>
                <wp:positionH relativeFrom="page">
                  <wp:posOffset>3360801</wp:posOffset>
                </wp:positionH>
                <wp:positionV relativeFrom="paragraph">
                  <wp:posOffset>108846</wp:posOffset>
                </wp:positionV>
                <wp:extent cx="19621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70"/>
                        </a:xfrm>
                        <a:custGeom>
                          <a:avLst/>
                          <a:gdLst/>
                          <a:ahLst/>
                          <a:cxnLst/>
                          <a:rect l="l" t="t" r="r" b="b"/>
                          <a:pathLst>
                            <a:path w="196215">
                              <a:moveTo>
                                <a:pt x="0" y="0"/>
                              </a:moveTo>
                              <a:lnTo>
                                <a:pt x="195643" y="0"/>
                              </a:lnTo>
                            </a:path>
                          </a:pathLst>
                        </a:custGeom>
                        <a:ln w="626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81440" from="264.630005pt,8.570625pt" to="280.035005pt,8.570625pt" stroked="true" strokeweight=".4931pt" strokecolor="#000000">
                <v:stroke dashstyle="solid"/>
                <w10:wrap type="none"/>
              </v:line>
            </w:pict>
          </mc:Fallback>
        </mc:AlternateContent>
      </w:r>
      <w:r>
        <w:rPr>
          <w:noProof/>
          <w:lang w:eastAsia="ru-RU"/>
        </w:rPr>
        <mc:AlternateContent>
          <mc:Choice Requires="wps">
            <w:drawing>
              <wp:anchor distT="0" distB="0" distL="0" distR="0" simplePos="0" relativeHeight="475736064" behindDoc="1" locked="0" layoutInCell="1" allowOverlap="1" wp14:anchorId="442CEA51" wp14:editId="0A25FE38">
                <wp:simplePos x="0" y="0"/>
                <wp:positionH relativeFrom="page">
                  <wp:posOffset>1560575</wp:posOffset>
                </wp:positionH>
                <wp:positionV relativeFrom="paragraph">
                  <wp:posOffset>227626</wp:posOffset>
                </wp:positionV>
                <wp:extent cx="676910" cy="1009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100965"/>
                        </a:xfrm>
                        <a:prstGeom prst="rect">
                          <a:avLst/>
                        </a:prstGeom>
                      </wps:spPr>
                      <wps:txbx>
                        <w:txbxContent>
                          <w:p w:rsidR="00921BFB" w:rsidRDefault="00A00283">
                            <w:pPr>
                              <w:tabs>
                                <w:tab w:val="left" w:pos="316"/>
                                <w:tab w:val="left" w:pos="993"/>
                              </w:tabs>
                              <w:spacing w:line="158" w:lineRule="exact"/>
                              <w:rPr>
                                <w:i/>
                                <w:sz w:val="14"/>
                              </w:rPr>
                            </w:pPr>
                            <w:r>
                              <w:rPr>
                                <w:spacing w:val="-10"/>
                                <w:sz w:val="14"/>
                              </w:rPr>
                              <w:t>1</w:t>
                            </w:r>
                            <w:r>
                              <w:rPr>
                                <w:sz w:val="14"/>
                              </w:rPr>
                              <w:tab/>
                            </w:r>
                            <w:r>
                              <w:rPr>
                                <w:spacing w:val="-10"/>
                                <w:sz w:val="14"/>
                              </w:rPr>
                              <w:t>2</w:t>
                            </w:r>
                            <w:r>
                              <w:rPr>
                                <w:sz w:val="14"/>
                              </w:rPr>
                              <w:tab/>
                            </w: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2.879997pt;margin-top:17.923382pt;width:53.3pt;height:7.95pt;mso-position-horizontal-relative:page;mso-position-vertical-relative:paragraph;z-index:-27580416" type="#_x0000_t202" id="docshape6" filled="false" stroked="false">
                <v:textbox inset="0,0,0,0">
                  <w:txbxContent>
                    <w:p>
                      <w:pPr>
                        <w:tabs>
                          <w:tab w:pos="316" w:val="left" w:leader="none"/>
                          <w:tab w:pos="993" w:val="left" w:leader="none"/>
                        </w:tabs>
                        <w:spacing w:line="158" w:lineRule="exact" w:before="0"/>
                        <w:ind w:left="0" w:right="0" w:firstLine="0"/>
                        <w:jc w:val="left"/>
                        <w:rPr>
                          <w:i/>
                          <w:sz w:val="14"/>
                        </w:rPr>
                      </w:pPr>
                      <w:r>
                        <w:rPr>
                          <w:spacing w:val="-10"/>
                          <w:sz w:val="14"/>
                        </w:rPr>
                        <w:t>1</w:t>
                      </w:r>
                      <w:r>
                        <w:rPr>
                          <w:sz w:val="14"/>
                        </w:rPr>
                        <w:tab/>
                      </w:r>
                      <w:r>
                        <w:rPr>
                          <w:spacing w:val="-10"/>
                          <w:sz w:val="14"/>
                        </w:rPr>
                        <w:t>2</w:t>
                      </w:r>
                      <w:r>
                        <w:rPr>
                          <w:sz w:val="14"/>
                        </w:rPr>
                        <w:tab/>
                      </w:r>
                      <w:r>
                        <w:rPr>
                          <w:i/>
                          <w:spacing w:val="-10"/>
                          <w:sz w:val="14"/>
                        </w:rPr>
                        <w:t>n</w:t>
                      </w:r>
                    </w:p>
                  </w:txbxContent>
                </v:textbox>
                <w10:wrap type="none"/>
              </v:shape>
            </w:pict>
          </mc:Fallback>
        </mc:AlternateContent>
      </w:r>
      <w:r>
        <w:rPr>
          <w:noProof/>
          <w:lang w:eastAsia="ru-RU"/>
        </w:rPr>
        <mc:AlternateContent>
          <mc:Choice Requires="wps">
            <w:drawing>
              <wp:anchor distT="0" distB="0" distL="0" distR="0" simplePos="0" relativeHeight="475740160" behindDoc="1" locked="0" layoutInCell="1" allowOverlap="1" wp14:anchorId="6E96672F" wp14:editId="1B0162CC">
                <wp:simplePos x="0" y="0"/>
                <wp:positionH relativeFrom="page">
                  <wp:posOffset>2907792</wp:posOffset>
                </wp:positionH>
                <wp:positionV relativeFrom="paragraph">
                  <wp:posOffset>234025</wp:posOffset>
                </wp:positionV>
                <wp:extent cx="24765" cy="9715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155"/>
                        </a:xfrm>
                        <a:prstGeom prst="rect">
                          <a:avLst/>
                        </a:prstGeom>
                      </wps:spPr>
                      <wps:txbx>
                        <w:txbxContent>
                          <w:p w:rsidR="00921BFB" w:rsidRDefault="00A00283">
                            <w:pPr>
                              <w:spacing w:before="1"/>
                              <w:rPr>
                                <w:i/>
                                <w:sz w:val="13"/>
                              </w:rPr>
                            </w:pPr>
                            <w:r>
                              <w:rPr>
                                <w:i/>
                                <w:spacing w:val="-10"/>
                                <w:w w:val="105"/>
                                <w:sz w:val="13"/>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8.960007pt;margin-top:18.427240pt;width:1.95pt;height:7.65pt;mso-position-horizontal-relative:page;mso-position-vertical-relative:paragraph;z-index:-27576320" type="#_x0000_t202" id="docshape7" filled="false" stroked="false">
                <v:textbox inset="0,0,0,0">
                  <w:txbxContent>
                    <w:p>
                      <w:pPr>
                        <w:spacing w:before="1"/>
                        <w:ind w:left="0" w:right="0" w:firstLine="0"/>
                        <w:jc w:val="left"/>
                        <w:rPr>
                          <w:i/>
                          <w:sz w:val="13"/>
                        </w:rPr>
                      </w:pPr>
                      <w:r>
                        <w:rPr>
                          <w:i/>
                          <w:spacing w:val="-10"/>
                          <w:w w:val="105"/>
                          <w:sz w:val="13"/>
                        </w:rPr>
                        <w:t>j</w:t>
                      </w:r>
                    </w:p>
                  </w:txbxContent>
                </v:textbox>
                <w10:wrap type="none"/>
              </v:shape>
            </w:pict>
          </mc:Fallback>
        </mc:AlternateContent>
      </w:r>
      <w:r>
        <w:rPr>
          <w:i/>
          <w:sz w:val="28"/>
        </w:rPr>
        <w:t>f</w:t>
      </w:r>
      <w:r>
        <w:rPr>
          <w:i/>
          <w:spacing w:val="-18"/>
          <w:sz w:val="28"/>
        </w:rPr>
        <w:t xml:space="preserve"> </w:t>
      </w:r>
      <w:r>
        <w:rPr>
          <w:rFonts w:ascii="Symbol" w:hAnsi="Symbol"/>
          <w:sz w:val="37"/>
        </w:rPr>
        <w:t></w:t>
      </w:r>
      <w:r>
        <w:rPr>
          <w:i/>
          <w:sz w:val="28"/>
        </w:rPr>
        <w:t>x</w:t>
      </w:r>
      <w:r>
        <w:rPr>
          <w:rFonts w:ascii="Symbol" w:hAnsi="Symbol"/>
          <w:sz w:val="37"/>
        </w:rPr>
        <w:t></w:t>
      </w:r>
      <w:r>
        <w:rPr>
          <w:spacing w:val="-46"/>
          <w:sz w:val="37"/>
        </w:rPr>
        <w:t xml:space="preserve"> </w:t>
      </w:r>
      <w:r>
        <w:rPr>
          <w:rFonts w:ascii="Symbol" w:hAnsi="Symbol"/>
          <w:sz w:val="28"/>
        </w:rPr>
        <w:t></w:t>
      </w:r>
      <w:r>
        <w:rPr>
          <w:spacing w:val="-17"/>
          <w:sz w:val="28"/>
        </w:rPr>
        <w:t xml:space="preserve"> </w:t>
      </w:r>
      <w:r>
        <w:rPr>
          <w:rFonts w:ascii="Symbol" w:hAnsi="Symbol"/>
          <w:sz w:val="37"/>
        </w:rPr>
        <w:t></w:t>
      </w:r>
      <w:r>
        <w:rPr>
          <w:i/>
          <w:sz w:val="28"/>
        </w:rPr>
        <w:t>x</w:t>
      </w:r>
      <w:r>
        <w:rPr>
          <w:i/>
          <w:spacing w:val="-11"/>
          <w:sz w:val="28"/>
        </w:rPr>
        <w:t xml:space="preserve"> </w:t>
      </w:r>
      <w:r>
        <w:rPr>
          <w:i/>
          <w:spacing w:val="9"/>
          <w:sz w:val="28"/>
        </w:rPr>
        <w:t>,x</w:t>
      </w:r>
      <w:r>
        <w:rPr>
          <w:i/>
          <w:spacing w:val="26"/>
          <w:sz w:val="28"/>
        </w:rPr>
        <w:t xml:space="preserve"> </w:t>
      </w:r>
      <w:r>
        <w:rPr>
          <w:i/>
          <w:sz w:val="28"/>
        </w:rPr>
        <w:t>,....,x</w:t>
      </w:r>
      <w:r>
        <w:rPr>
          <w:i/>
          <w:spacing w:val="26"/>
          <w:sz w:val="28"/>
        </w:rPr>
        <w:t xml:space="preserve"> </w:t>
      </w:r>
      <w:r>
        <w:rPr>
          <w:rFonts w:ascii="Symbol" w:hAnsi="Symbol"/>
          <w:spacing w:val="13"/>
          <w:sz w:val="37"/>
        </w:rPr>
        <w:t></w:t>
      </w:r>
      <w:r>
        <w:rPr>
          <w:spacing w:val="13"/>
          <w:sz w:val="30"/>
        </w:rPr>
        <w:t>,</w:t>
      </w:r>
      <w:r>
        <w:rPr>
          <w:spacing w:val="19"/>
          <w:sz w:val="30"/>
        </w:rPr>
        <w:t xml:space="preserve"> </w:t>
      </w:r>
      <w:r>
        <w:rPr>
          <w:sz w:val="30"/>
        </w:rPr>
        <w:t>где</w:t>
      </w:r>
      <w:r>
        <w:rPr>
          <w:spacing w:val="58"/>
          <w:sz w:val="30"/>
        </w:rPr>
        <w:t xml:space="preserve"> </w:t>
      </w:r>
      <w:r>
        <w:rPr>
          <w:i/>
          <w:sz w:val="27"/>
        </w:rPr>
        <w:t>x</w:t>
      </w:r>
      <w:r>
        <w:rPr>
          <w:i/>
          <w:spacing w:val="37"/>
          <w:sz w:val="27"/>
        </w:rPr>
        <w:t xml:space="preserve"> </w:t>
      </w:r>
      <w:r>
        <w:rPr>
          <w:i/>
          <w:sz w:val="27"/>
        </w:rPr>
        <w:t>,</w:t>
      </w:r>
      <w:r>
        <w:rPr>
          <w:i/>
          <w:spacing w:val="-21"/>
          <w:sz w:val="27"/>
        </w:rPr>
        <w:t xml:space="preserve"> </w:t>
      </w:r>
      <w:r>
        <w:rPr>
          <w:rFonts w:ascii="Symbol" w:hAnsi="Symbol"/>
          <w:spacing w:val="16"/>
          <w:sz w:val="45"/>
        </w:rPr>
        <w:t></w:t>
      </w:r>
      <w:r>
        <w:rPr>
          <w:i/>
          <w:spacing w:val="16"/>
          <w:sz w:val="27"/>
        </w:rPr>
        <w:t>j</w:t>
      </w:r>
      <w:r>
        <w:rPr>
          <w:i/>
          <w:spacing w:val="5"/>
          <w:sz w:val="27"/>
        </w:rPr>
        <w:t xml:space="preserve"> </w:t>
      </w:r>
      <w:r>
        <w:rPr>
          <w:rFonts w:ascii="Symbol" w:hAnsi="Symbol"/>
          <w:sz w:val="27"/>
        </w:rPr>
        <w:t></w:t>
      </w:r>
      <w:r>
        <w:rPr>
          <w:spacing w:val="-27"/>
          <w:sz w:val="27"/>
        </w:rPr>
        <w:t xml:space="preserve"> </w:t>
      </w:r>
      <w:r>
        <w:rPr>
          <w:sz w:val="27"/>
        </w:rPr>
        <w:t>1</w:t>
      </w:r>
      <w:r>
        <w:rPr>
          <w:i/>
          <w:sz w:val="27"/>
        </w:rPr>
        <w:t>,n</w:t>
      </w:r>
      <w:r>
        <w:rPr>
          <w:rFonts w:ascii="Symbol" w:hAnsi="Symbol"/>
          <w:sz w:val="45"/>
        </w:rPr>
        <w:t></w:t>
      </w:r>
      <w:r>
        <w:rPr>
          <w:spacing w:val="-7"/>
          <w:sz w:val="45"/>
        </w:rPr>
        <w:t xml:space="preserve"> </w:t>
      </w:r>
      <w:r>
        <w:rPr>
          <w:sz w:val="30"/>
        </w:rPr>
        <w:t>–</w:t>
      </w:r>
      <w:r>
        <w:rPr>
          <w:spacing w:val="21"/>
          <w:sz w:val="30"/>
        </w:rPr>
        <w:t xml:space="preserve"> </w:t>
      </w:r>
      <w:r>
        <w:rPr>
          <w:sz w:val="30"/>
        </w:rPr>
        <w:t>его</w:t>
      </w:r>
      <w:r>
        <w:rPr>
          <w:spacing w:val="17"/>
          <w:sz w:val="30"/>
        </w:rPr>
        <w:t xml:space="preserve"> </w:t>
      </w:r>
      <w:r>
        <w:rPr>
          <w:sz w:val="30"/>
        </w:rPr>
        <w:t>компоненты,</w:t>
      </w:r>
      <w:r>
        <w:rPr>
          <w:spacing w:val="15"/>
          <w:sz w:val="30"/>
        </w:rPr>
        <w:t xml:space="preserve"> </w:t>
      </w:r>
      <w:r>
        <w:rPr>
          <w:sz w:val="30"/>
        </w:rPr>
        <w:t>которое</w:t>
      </w:r>
      <w:r>
        <w:rPr>
          <w:spacing w:val="18"/>
          <w:sz w:val="30"/>
        </w:rPr>
        <w:t xml:space="preserve"> </w:t>
      </w:r>
      <w:r>
        <w:rPr>
          <w:spacing w:val="-2"/>
          <w:sz w:val="30"/>
        </w:rPr>
        <w:t>наилуч-</w:t>
      </w:r>
    </w:p>
    <w:p w:rsidR="00921BFB" w:rsidRDefault="00A00283">
      <w:pPr>
        <w:pStyle w:val="a3"/>
        <w:spacing w:before="110" w:line="283" w:lineRule="auto"/>
        <w:ind w:right="449"/>
        <w:jc w:val="both"/>
      </w:pPr>
      <w:r>
        <w:t>шим образом учитывали бы внутренние возможности и внешние ус- ловия производственной деятельности хозяйствующего субъекта. Выражение «наилучшим образом» подразумевает некоторый крите- рий оптимальности, позволяющий сравнивать эффективность тех или иных решений. Традиционные критерии оптимальности: «максимум прибыли», «минимум затрат», «максимум рентабельности» и др.</w:t>
      </w:r>
    </w:p>
    <w:p w:rsidR="00921BFB" w:rsidRDefault="00A00283">
      <w:pPr>
        <w:pStyle w:val="a3"/>
        <w:spacing w:before="1" w:line="283" w:lineRule="auto"/>
        <w:ind w:right="445" w:firstLine="710"/>
        <w:jc w:val="both"/>
      </w:pPr>
      <w:r>
        <w:t>Слова «учитывало бы внутренние возможности и</w:t>
      </w:r>
      <w:r>
        <w:rPr>
          <w:spacing w:val="-1"/>
        </w:rPr>
        <w:t xml:space="preserve"> </w:t>
      </w:r>
      <w:r>
        <w:t>внешние усло- вия производственной деятельности» означают, что на выбор реше- ния накладывается ряд условий. Таким образом, реализовать на прак- тике принцип оптимальности в планировании и управлении – значит решить</w:t>
      </w:r>
      <w:r>
        <w:rPr>
          <w:spacing w:val="73"/>
        </w:rPr>
        <w:t xml:space="preserve"> </w:t>
      </w:r>
      <w:r>
        <w:t>экстремальную</w:t>
      </w:r>
      <w:r>
        <w:rPr>
          <w:spacing w:val="75"/>
        </w:rPr>
        <w:t xml:space="preserve"> </w:t>
      </w:r>
      <w:r>
        <w:t>задачу,</w:t>
      </w:r>
      <w:r>
        <w:rPr>
          <w:spacing w:val="76"/>
        </w:rPr>
        <w:t xml:space="preserve"> </w:t>
      </w:r>
      <w:r>
        <w:t>т.е.</w:t>
      </w:r>
      <w:r>
        <w:rPr>
          <w:spacing w:val="72"/>
        </w:rPr>
        <w:t xml:space="preserve"> </w:t>
      </w:r>
      <w:r>
        <w:t>найти</w:t>
      </w:r>
      <w:r>
        <w:rPr>
          <w:spacing w:val="76"/>
        </w:rPr>
        <w:t xml:space="preserve"> </w:t>
      </w:r>
      <w:r>
        <w:t>максимум</w:t>
      </w:r>
      <w:r>
        <w:rPr>
          <w:spacing w:val="75"/>
        </w:rPr>
        <w:t xml:space="preserve"> </w:t>
      </w:r>
      <w:r>
        <w:t>или</w:t>
      </w:r>
      <w:r>
        <w:rPr>
          <w:spacing w:val="76"/>
        </w:rPr>
        <w:t xml:space="preserve"> </w:t>
      </w:r>
      <w:r>
        <w:rPr>
          <w:spacing w:val="-2"/>
        </w:rPr>
        <w:t>минимум</w:t>
      </w:r>
    </w:p>
    <w:p w:rsidR="00921BFB" w:rsidRDefault="00A00283">
      <w:pPr>
        <w:pStyle w:val="a3"/>
        <w:spacing w:line="315" w:lineRule="exact"/>
      </w:pPr>
      <w:r>
        <w:rPr>
          <w:spacing w:val="-2"/>
        </w:rPr>
        <w:t>функции</w:t>
      </w:r>
    </w:p>
    <w:p w:rsidR="00921BFB" w:rsidRDefault="00921BFB">
      <w:pPr>
        <w:spacing w:line="315" w:lineRule="exact"/>
        <w:sectPr w:rsidR="00921BFB">
          <w:pgSz w:w="11900" w:h="16840"/>
          <w:pgMar w:top="1340" w:right="960" w:bottom="1320" w:left="1200" w:header="0" w:footer="1133" w:gutter="0"/>
          <w:cols w:space="720"/>
        </w:sectPr>
      </w:pPr>
    </w:p>
    <w:p w:rsidR="00921BFB" w:rsidRDefault="00921BFB">
      <w:pPr>
        <w:pStyle w:val="a3"/>
        <w:spacing w:before="204"/>
        <w:ind w:left="0"/>
      </w:pPr>
    </w:p>
    <w:p w:rsidR="00921BFB" w:rsidRDefault="00A00283">
      <w:pPr>
        <w:pStyle w:val="a3"/>
        <w:spacing w:line="335" w:lineRule="exact"/>
      </w:pPr>
      <w:r>
        <w:rPr>
          <w:noProof/>
          <w:lang w:eastAsia="ru-RU"/>
        </w:rPr>
        <mc:AlternateContent>
          <mc:Choice Requires="wps">
            <w:drawing>
              <wp:anchor distT="0" distB="0" distL="0" distR="0" simplePos="0" relativeHeight="475736576" behindDoc="1" locked="0" layoutInCell="1" allowOverlap="1" wp14:anchorId="1F37F52B" wp14:editId="40C529EB">
                <wp:simplePos x="0" y="0"/>
                <wp:positionH relativeFrom="page">
                  <wp:posOffset>3843528</wp:posOffset>
                </wp:positionH>
                <wp:positionV relativeFrom="paragraph">
                  <wp:posOffset>-146860</wp:posOffset>
                </wp:positionV>
                <wp:extent cx="45720" cy="1009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2.640015pt;margin-top:-11.563841pt;width:3.6pt;height:7.95pt;mso-position-horizontal-relative:page;mso-position-vertical-relative:paragraph;z-index:-27579904" type="#_x0000_t202" id="docshape8"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737856" behindDoc="0" locked="0" layoutInCell="1" allowOverlap="1" wp14:anchorId="66E5F828" wp14:editId="1F6E03EE">
                <wp:simplePos x="0" y="0"/>
                <wp:positionH relativeFrom="page">
                  <wp:posOffset>4050791</wp:posOffset>
                </wp:positionH>
                <wp:positionV relativeFrom="paragraph">
                  <wp:posOffset>-146860</wp:posOffset>
                </wp:positionV>
                <wp:extent cx="45720" cy="1009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8.959991pt;margin-top:-11.563841pt;width:3.6pt;height:7.95pt;mso-position-horizontal-relative:page;mso-position-vertical-relative:paragraph;z-index:15737856" type="#_x0000_t202" id="docshape9"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t xml:space="preserve">при </w:t>
      </w:r>
      <w:r>
        <w:rPr>
          <w:spacing w:val="-2"/>
        </w:rPr>
        <w:t>ограничениях</w:t>
      </w:r>
    </w:p>
    <w:p w:rsidR="00921BFB" w:rsidRDefault="00A00283">
      <w:pPr>
        <w:spacing w:before="1"/>
        <w:ind w:left="216"/>
        <w:rPr>
          <w:i/>
          <w:sz w:val="28"/>
        </w:rPr>
      </w:pPr>
      <w:r>
        <w:br w:type="column"/>
      </w:r>
      <w:r>
        <w:rPr>
          <w:i/>
          <w:spacing w:val="-2"/>
          <w:sz w:val="28"/>
        </w:rPr>
        <w:lastRenderedPageBreak/>
        <w:t>f</w:t>
      </w:r>
      <w:r>
        <w:rPr>
          <w:i/>
          <w:spacing w:val="-16"/>
          <w:sz w:val="28"/>
        </w:rPr>
        <w:t xml:space="preserve"> </w:t>
      </w:r>
      <w:r>
        <w:rPr>
          <w:rFonts w:ascii="Symbol" w:hAnsi="Symbol"/>
          <w:spacing w:val="-2"/>
          <w:sz w:val="37"/>
        </w:rPr>
        <w:t></w:t>
      </w:r>
      <w:r>
        <w:rPr>
          <w:i/>
          <w:spacing w:val="-2"/>
          <w:sz w:val="28"/>
        </w:rPr>
        <w:t>x</w:t>
      </w:r>
      <w:r>
        <w:rPr>
          <w:rFonts w:ascii="Symbol" w:hAnsi="Symbol"/>
          <w:spacing w:val="-2"/>
          <w:sz w:val="37"/>
        </w:rPr>
        <w:t></w:t>
      </w:r>
      <w:r>
        <w:rPr>
          <w:spacing w:val="-56"/>
          <w:sz w:val="37"/>
        </w:rPr>
        <w:t xml:space="preserve"> </w:t>
      </w:r>
      <w:r>
        <w:rPr>
          <w:rFonts w:ascii="Symbol" w:hAnsi="Symbol"/>
          <w:spacing w:val="-2"/>
          <w:sz w:val="28"/>
        </w:rPr>
        <w:t></w:t>
      </w:r>
      <w:r>
        <w:rPr>
          <w:spacing w:val="-16"/>
          <w:sz w:val="28"/>
        </w:rPr>
        <w:t xml:space="preserve"> </w:t>
      </w:r>
      <w:r>
        <w:rPr>
          <w:rFonts w:ascii="Symbol" w:hAnsi="Symbol"/>
          <w:spacing w:val="-2"/>
          <w:sz w:val="37"/>
        </w:rPr>
        <w:t></w:t>
      </w:r>
      <w:r>
        <w:rPr>
          <w:i/>
          <w:spacing w:val="-2"/>
          <w:sz w:val="28"/>
        </w:rPr>
        <w:t>x</w:t>
      </w:r>
      <w:r>
        <w:rPr>
          <w:i/>
          <w:spacing w:val="-7"/>
          <w:sz w:val="28"/>
        </w:rPr>
        <w:t xml:space="preserve"> </w:t>
      </w:r>
      <w:r>
        <w:rPr>
          <w:i/>
          <w:spacing w:val="-5"/>
          <w:sz w:val="28"/>
        </w:rPr>
        <w:t>,x</w:t>
      </w:r>
    </w:p>
    <w:p w:rsidR="00921BFB" w:rsidRDefault="00A00283">
      <w:pPr>
        <w:tabs>
          <w:tab w:val="left" w:leader="dot" w:pos="362"/>
        </w:tabs>
        <w:spacing w:before="1"/>
        <w:ind w:left="3"/>
        <w:rPr>
          <w:rFonts w:ascii="Symbol" w:hAnsi="Symbol"/>
          <w:sz w:val="37"/>
        </w:rPr>
      </w:pPr>
      <w:r>
        <w:br w:type="column"/>
      </w:r>
      <w:r>
        <w:rPr>
          <w:i/>
          <w:spacing w:val="-10"/>
          <w:sz w:val="28"/>
        </w:rPr>
        <w:lastRenderedPageBreak/>
        <w:t>,</w:t>
      </w:r>
      <w:r>
        <w:rPr>
          <w:sz w:val="28"/>
        </w:rPr>
        <w:tab/>
      </w:r>
      <w:r>
        <w:rPr>
          <w:i/>
          <w:sz w:val="28"/>
        </w:rPr>
        <w:t>,x</w:t>
      </w:r>
      <w:r>
        <w:rPr>
          <w:i/>
          <w:position w:val="-6"/>
          <w:sz w:val="14"/>
        </w:rPr>
        <w:t>n</w:t>
      </w:r>
      <w:r>
        <w:rPr>
          <w:i/>
          <w:spacing w:val="25"/>
          <w:position w:val="-6"/>
          <w:sz w:val="14"/>
        </w:rPr>
        <w:t xml:space="preserve"> </w:t>
      </w:r>
      <w:r>
        <w:rPr>
          <w:rFonts w:ascii="Symbol" w:hAnsi="Symbol"/>
          <w:spacing w:val="-10"/>
          <w:sz w:val="37"/>
        </w:rPr>
        <w:t></w:t>
      </w:r>
    </w:p>
    <w:p w:rsidR="00921BFB" w:rsidRDefault="00A00283">
      <w:pPr>
        <w:pStyle w:val="a3"/>
        <w:spacing w:before="98"/>
        <w:ind w:left="216"/>
      </w:pPr>
      <w:r>
        <w:br w:type="column"/>
      </w:r>
      <w:r>
        <w:rPr>
          <w:spacing w:val="-2"/>
        </w:rPr>
        <w:lastRenderedPageBreak/>
        <w:t>(2.1)</w:t>
      </w:r>
    </w:p>
    <w:p w:rsidR="00921BFB" w:rsidRDefault="00921BFB">
      <w:pPr>
        <w:sectPr w:rsidR="00921BFB">
          <w:type w:val="continuous"/>
          <w:pgSz w:w="11900" w:h="16840"/>
          <w:pgMar w:top="1620" w:right="960" w:bottom="280" w:left="1200" w:header="0" w:footer="1133" w:gutter="0"/>
          <w:cols w:num="4" w:space="720" w:equalWidth="0">
            <w:col w:w="2577" w:space="1114"/>
            <w:col w:w="1560" w:space="40"/>
            <w:col w:w="823" w:space="2387"/>
            <w:col w:w="1239"/>
          </w:cols>
        </w:sectPr>
      </w:pPr>
    </w:p>
    <w:p w:rsidR="00921BFB" w:rsidRDefault="00A00283">
      <w:pPr>
        <w:spacing w:before="5" w:line="306" w:lineRule="exact"/>
        <w:jc w:val="right"/>
        <w:rPr>
          <w:i/>
          <w:sz w:val="28"/>
        </w:rPr>
      </w:pPr>
      <w:r>
        <w:rPr>
          <w:noProof/>
          <w:lang w:eastAsia="ru-RU"/>
        </w:rPr>
        <w:lastRenderedPageBreak/>
        <mc:AlternateContent>
          <mc:Choice Requires="wps">
            <w:drawing>
              <wp:anchor distT="0" distB="0" distL="0" distR="0" simplePos="0" relativeHeight="475741184" behindDoc="1" locked="0" layoutInCell="1" allowOverlap="1" wp14:anchorId="5A997C6E" wp14:editId="4D475FED">
                <wp:simplePos x="0" y="0"/>
                <wp:positionH relativeFrom="page">
                  <wp:posOffset>3243072</wp:posOffset>
                </wp:positionH>
                <wp:positionV relativeFrom="paragraph">
                  <wp:posOffset>197481</wp:posOffset>
                </wp:positionV>
                <wp:extent cx="44450" cy="9842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5.360001pt;margin-top:15.549716pt;width:3.5pt;height:7.75pt;mso-position-horizontal-relative:page;mso-position-vertical-relative:paragraph;z-index:-27575296" type="#_x0000_t202" id="docshape10"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41696" behindDoc="1" locked="0" layoutInCell="1" allowOverlap="1" wp14:anchorId="4637EA61" wp14:editId="6A275890">
                <wp:simplePos x="0" y="0"/>
                <wp:positionH relativeFrom="page">
                  <wp:posOffset>3441191</wp:posOffset>
                </wp:positionH>
                <wp:positionV relativeFrom="paragraph">
                  <wp:posOffset>197481</wp:posOffset>
                </wp:positionV>
                <wp:extent cx="44450" cy="984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0.959991pt;margin-top:15.549716pt;width:3.5pt;height:7.75pt;mso-position-horizontal-relative:page;mso-position-vertical-relative:paragraph;z-index:-27574784" type="#_x0000_t202" id="docshape11"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739904" behindDoc="0" locked="0" layoutInCell="1" allowOverlap="1" wp14:anchorId="027D778A" wp14:editId="225F99D7">
                <wp:simplePos x="0" y="0"/>
                <wp:positionH relativeFrom="page">
                  <wp:posOffset>3648455</wp:posOffset>
                </wp:positionH>
                <wp:positionV relativeFrom="paragraph">
                  <wp:posOffset>197481</wp:posOffset>
                </wp:positionV>
                <wp:extent cx="44450" cy="984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7.279999pt;margin-top:15.549716pt;width:3.5pt;height:7.75pt;mso-position-horizontal-relative:page;mso-position-vertical-relative:paragraph;z-index:15739904" type="#_x0000_t202" id="docshape12"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17"/>
          <w:sz w:val="28"/>
        </w:rPr>
        <w:t xml:space="preserve"> </w:t>
      </w:r>
      <w:r>
        <w:rPr>
          <w:rFonts w:ascii="Symbol" w:hAnsi="Symbol"/>
          <w:position w:val="2"/>
          <w:sz w:val="28"/>
        </w:rPr>
        <w:t></w:t>
      </w:r>
      <w:r>
        <w:rPr>
          <w:spacing w:val="15"/>
          <w:position w:val="2"/>
          <w:sz w:val="28"/>
        </w:rPr>
        <w:t xml:space="preserve"> </w:t>
      </w:r>
      <w:r>
        <w:rPr>
          <w:rFonts w:ascii="Symbol" w:hAnsi="Symbol"/>
          <w:position w:val="2"/>
          <w:sz w:val="36"/>
        </w:rPr>
        <w:t></w:t>
      </w:r>
      <w:r>
        <w:rPr>
          <w:i/>
          <w:position w:val="2"/>
          <w:sz w:val="28"/>
        </w:rPr>
        <w:t>x</w:t>
      </w:r>
      <w:r>
        <w:rPr>
          <w:i/>
          <w:spacing w:val="17"/>
          <w:position w:val="2"/>
          <w:sz w:val="28"/>
        </w:rPr>
        <w:t xml:space="preserve"> </w:t>
      </w:r>
      <w:r>
        <w:rPr>
          <w:i/>
          <w:spacing w:val="-5"/>
          <w:position w:val="2"/>
          <w:sz w:val="28"/>
        </w:rPr>
        <w:t>,x</w:t>
      </w:r>
    </w:p>
    <w:p w:rsidR="00921BFB" w:rsidRDefault="00A00283">
      <w:pPr>
        <w:spacing w:before="106" w:line="204" w:lineRule="exact"/>
        <w:ind w:left="85"/>
        <w:rPr>
          <w:i/>
          <w:sz w:val="28"/>
        </w:rPr>
      </w:pPr>
      <w:r>
        <w:br w:type="column"/>
      </w:r>
      <w:r>
        <w:rPr>
          <w:i/>
          <w:sz w:val="28"/>
        </w:rPr>
        <w:lastRenderedPageBreak/>
        <w:t>,</w:t>
      </w:r>
      <w:r>
        <w:rPr>
          <w:i/>
          <w:spacing w:val="-39"/>
          <w:sz w:val="28"/>
        </w:rPr>
        <w:t xml:space="preserve"> </w:t>
      </w:r>
      <w:r>
        <w:rPr>
          <w:i/>
          <w:sz w:val="28"/>
        </w:rPr>
        <w:t>...</w:t>
      </w:r>
      <w:r>
        <w:rPr>
          <w:i/>
          <w:spacing w:val="-24"/>
          <w:sz w:val="28"/>
        </w:rPr>
        <w:t xml:space="preserve"> </w:t>
      </w:r>
      <w:r>
        <w:rPr>
          <w:i/>
          <w:spacing w:val="-10"/>
          <w:sz w:val="28"/>
        </w:rPr>
        <w:t>x</w:t>
      </w:r>
    </w:p>
    <w:p w:rsidR="00921BFB" w:rsidRDefault="00A00283">
      <w:pPr>
        <w:spacing w:before="6" w:line="305" w:lineRule="exact"/>
        <w:ind w:left="85"/>
        <w:rPr>
          <w:i/>
          <w:sz w:val="28"/>
        </w:rPr>
      </w:pPr>
      <w:r>
        <w:br w:type="column"/>
      </w:r>
      <w:r>
        <w:rPr>
          <w:rFonts w:ascii="Symbol" w:hAnsi="Symbol"/>
          <w:w w:val="90"/>
          <w:sz w:val="36"/>
        </w:rPr>
        <w:lastRenderedPageBreak/>
        <w:t></w:t>
      </w:r>
      <w:r>
        <w:rPr>
          <w:rFonts w:ascii="Symbol" w:hAnsi="Symbol"/>
          <w:w w:val="90"/>
          <w:sz w:val="36"/>
        </w:rPr>
        <w:t></w:t>
      </w:r>
      <w:r>
        <w:rPr>
          <w:rFonts w:ascii="Symbol" w:hAnsi="Symbol"/>
          <w:w w:val="90"/>
          <w:sz w:val="28"/>
        </w:rPr>
        <w:t></w:t>
      </w:r>
      <w:r>
        <w:rPr>
          <w:i/>
          <w:w w:val="90"/>
          <w:sz w:val="28"/>
        </w:rPr>
        <w:t>,</w:t>
      </w:r>
      <w:r>
        <w:rPr>
          <w:rFonts w:ascii="Symbol" w:hAnsi="Symbol"/>
          <w:w w:val="90"/>
          <w:sz w:val="28"/>
        </w:rPr>
        <w:t></w:t>
      </w:r>
      <w:r>
        <w:rPr>
          <w:rFonts w:ascii="Symbol" w:hAnsi="Symbol"/>
          <w:w w:val="90"/>
          <w:sz w:val="28"/>
        </w:rPr>
        <w:t></w:t>
      </w:r>
      <w:r>
        <w:rPr>
          <w:rFonts w:ascii="Symbol" w:hAnsi="Symbol"/>
          <w:w w:val="90"/>
          <w:sz w:val="36"/>
        </w:rPr>
        <w:t></w:t>
      </w:r>
      <w:r>
        <w:rPr>
          <w:i/>
          <w:w w:val="90"/>
          <w:sz w:val="28"/>
        </w:rPr>
        <w:t>b</w:t>
      </w:r>
      <w:r>
        <w:rPr>
          <w:i/>
          <w:spacing w:val="25"/>
          <w:sz w:val="28"/>
        </w:rPr>
        <w:t xml:space="preserve"> </w:t>
      </w:r>
      <w:r>
        <w:rPr>
          <w:i/>
          <w:spacing w:val="-10"/>
          <w:sz w:val="28"/>
        </w:rPr>
        <w:t>,</w:t>
      </w:r>
    </w:p>
    <w:p w:rsidR="00921BFB" w:rsidRDefault="00921BFB">
      <w:pPr>
        <w:spacing w:line="305" w:lineRule="exact"/>
        <w:rPr>
          <w:sz w:val="28"/>
        </w:rPr>
        <w:sectPr w:rsidR="00921BFB">
          <w:type w:val="continuous"/>
          <w:pgSz w:w="11900" w:h="16840"/>
          <w:pgMar w:top="1620" w:right="960" w:bottom="280" w:left="1200" w:header="0" w:footer="1133" w:gutter="0"/>
          <w:cols w:num="3" w:space="720" w:equalWidth="0">
            <w:col w:w="4535" w:space="40"/>
            <w:col w:w="570" w:space="39"/>
            <w:col w:w="4556"/>
          </w:cols>
        </w:sectPr>
      </w:pPr>
    </w:p>
    <w:p w:rsidR="00921BFB" w:rsidRDefault="00A00283">
      <w:pPr>
        <w:tabs>
          <w:tab w:val="left" w:pos="460"/>
        </w:tabs>
        <w:spacing w:before="63"/>
        <w:ind w:right="78"/>
        <w:jc w:val="right"/>
        <w:rPr>
          <w:i/>
          <w:sz w:val="28"/>
        </w:rPr>
      </w:pPr>
      <w:r>
        <w:rPr>
          <w:noProof/>
          <w:lang w:eastAsia="ru-RU"/>
        </w:rPr>
        <w:lastRenderedPageBreak/>
        <mc:AlternateContent>
          <mc:Choice Requires="wps">
            <w:drawing>
              <wp:anchor distT="0" distB="0" distL="0" distR="0" simplePos="0" relativeHeight="475737088" behindDoc="1" locked="0" layoutInCell="1" allowOverlap="1" wp14:anchorId="489D8322" wp14:editId="5DBC7868">
                <wp:simplePos x="0" y="0"/>
                <wp:positionH relativeFrom="page">
                  <wp:posOffset>3121151</wp:posOffset>
                </wp:positionH>
                <wp:positionV relativeFrom="paragraph">
                  <wp:posOffset>123444</wp:posOffset>
                </wp:positionV>
                <wp:extent cx="107314" cy="2171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217170"/>
                        </a:xfrm>
                        <a:prstGeom prst="rect">
                          <a:avLst/>
                        </a:prstGeom>
                      </wps:spPr>
                      <wps:txbx>
                        <w:txbxContent>
                          <w:p w:rsidR="00921BFB" w:rsidRDefault="00A00283">
                            <w:pPr>
                              <w:spacing w:line="342" w:lineRule="exact"/>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5.759995pt;margin-top:9.720002pt;width:8.450pt;height:17.1pt;mso-position-horizontal-relative:page;mso-position-vertical-relative:paragraph;z-index:-27579392" type="#_x0000_t202" id="docshape13" filled="false" stroked="false">
                <v:textbox inset="0,0,0,0">
                  <w:txbxContent>
                    <w:p>
                      <w:pPr>
                        <w:spacing w:line="342" w:lineRule="exact"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737600" behindDoc="1" locked="0" layoutInCell="1" allowOverlap="1" wp14:anchorId="22640B72" wp14:editId="7317C9D6">
                <wp:simplePos x="0" y="0"/>
                <wp:positionH relativeFrom="page">
                  <wp:posOffset>3441191</wp:posOffset>
                </wp:positionH>
                <wp:positionV relativeFrom="paragraph">
                  <wp:posOffset>265241</wp:posOffset>
                </wp:positionV>
                <wp:extent cx="44450" cy="984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0.959991pt;margin-top:20.885159pt;width:3.5pt;height:7.75pt;mso-position-horizontal-relative:page;mso-position-vertical-relative:paragraph;z-index:-27578880" type="#_x0000_t202" id="docshape14"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42208" behindDoc="1" locked="0" layoutInCell="1" allowOverlap="1" wp14:anchorId="72A70422" wp14:editId="0C56940D">
                <wp:simplePos x="0" y="0"/>
                <wp:positionH relativeFrom="page">
                  <wp:posOffset>3011423</wp:posOffset>
                </wp:positionH>
                <wp:positionV relativeFrom="paragraph">
                  <wp:posOffset>214884</wp:posOffset>
                </wp:positionV>
                <wp:extent cx="269875" cy="2171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217170"/>
                        </a:xfrm>
                        <a:prstGeom prst="rect">
                          <a:avLst/>
                        </a:prstGeom>
                      </wps:spPr>
                      <wps:txbx>
                        <w:txbxContent>
                          <w:p w:rsidR="00921BFB" w:rsidRDefault="00A00283">
                            <w:pPr>
                              <w:tabs>
                                <w:tab w:val="left" w:pos="355"/>
                              </w:tabs>
                              <w:spacing w:before="2" w:line="340" w:lineRule="exact"/>
                              <w:rPr>
                                <w:sz w:val="14"/>
                              </w:rPr>
                            </w:pPr>
                            <w:r>
                              <w:rPr>
                                <w:rFonts w:ascii="Symbol" w:hAnsi="Symbol"/>
                                <w:spacing w:val="-10"/>
                                <w:position w:val="-7"/>
                                <w:sz w:val="28"/>
                              </w:rPr>
                              <w:t></w:t>
                            </w:r>
                            <w:r>
                              <w:rPr>
                                <w:position w:val="-7"/>
                                <w:sz w:val="28"/>
                              </w:rPr>
                              <w:tab/>
                            </w: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7.119995pt;margin-top:16.920002pt;width:21.25pt;height:17.1pt;mso-position-horizontal-relative:page;mso-position-vertical-relative:paragraph;z-index:-27574272" type="#_x0000_t202" id="docshape15" filled="false" stroked="false">
                <v:textbox inset="0,0,0,0">
                  <w:txbxContent>
                    <w:p>
                      <w:pPr>
                        <w:tabs>
                          <w:tab w:pos="355" w:val="left" w:leader="none"/>
                        </w:tabs>
                        <w:spacing w:line="340" w:lineRule="exact" w:before="2"/>
                        <w:ind w:left="0" w:right="0" w:firstLine="0"/>
                        <w:jc w:val="left"/>
                        <w:rPr>
                          <w:sz w:val="14"/>
                        </w:rPr>
                      </w:pPr>
                      <w:r>
                        <w:rPr>
                          <w:rFonts w:ascii="Symbol" w:hAnsi="Symbol"/>
                          <w:spacing w:val="-10"/>
                          <w:position w:val="-7"/>
                          <w:sz w:val="28"/>
                        </w:rPr>
                        <w:t></w:t>
                      </w:r>
                      <w:r>
                        <w:rPr>
                          <w:position w:val="-7"/>
                          <w:sz w:val="28"/>
                        </w:rPr>
                        <w:tab/>
                      </w: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15740416" behindDoc="0" locked="0" layoutInCell="1" allowOverlap="1" wp14:anchorId="707A6866" wp14:editId="2303FB4E">
                <wp:simplePos x="0" y="0"/>
                <wp:positionH relativeFrom="page">
                  <wp:posOffset>3648455</wp:posOffset>
                </wp:positionH>
                <wp:positionV relativeFrom="paragraph">
                  <wp:posOffset>265241</wp:posOffset>
                </wp:positionV>
                <wp:extent cx="44450" cy="984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7.279999pt;margin-top:20.885159pt;width:3.5pt;height:7.75pt;mso-position-horizontal-relative:page;mso-position-vertical-relative:paragraph;z-index:15740416" type="#_x0000_t202" id="docshape16"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rFonts w:ascii="Symbol" w:hAnsi="Symbol"/>
          <w:spacing w:val="-10"/>
          <w:position w:val="13"/>
          <w:sz w:val="28"/>
        </w:rPr>
        <w:t></w:t>
      </w:r>
      <w:r>
        <w:rPr>
          <w:position w:val="13"/>
          <w:sz w:val="28"/>
        </w:rPr>
        <w:tab/>
      </w:r>
      <w:r>
        <w:rPr>
          <w:rFonts w:ascii="Symbol" w:hAnsi="Symbol"/>
          <w:sz w:val="36"/>
        </w:rPr>
        <w:t></w:t>
      </w:r>
      <w:r>
        <w:rPr>
          <w:i/>
          <w:sz w:val="28"/>
        </w:rPr>
        <w:t>x</w:t>
      </w:r>
      <w:r>
        <w:rPr>
          <w:i/>
          <w:spacing w:val="4"/>
          <w:sz w:val="28"/>
        </w:rPr>
        <w:t xml:space="preserve"> </w:t>
      </w:r>
      <w:r>
        <w:rPr>
          <w:i/>
          <w:spacing w:val="-5"/>
          <w:sz w:val="28"/>
        </w:rPr>
        <w:t>,x</w:t>
      </w:r>
    </w:p>
    <w:p w:rsidR="00921BFB" w:rsidRDefault="00A00283">
      <w:pPr>
        <w:spacing w:line="155" w:lineRule="exact"/>
        <w:jc w:val="right"/>
        <w:rPr>
          <w:i/>
          <w:sz w:val="14"/>
        </w:rPr>
      </w:pPr>
      <w:r>
        <w:br w:type="column"/>
      </w:r>
      <w:r>
        <w:rPr>
          <w:i/>
          <w:spacing w:val="-10"/>
          <w:sz w:val="14"/>
        </w:rPr>
        <w:lastRenderedPageBreak/>
        <w:t>n</w:t>
      </w:r>
    </w:p>
    <w:p w:rsidR="00921BFB" w:rsidRDefault="00A00283">
      <w:pPr>
        <w:spacing w:before="58"/>
        <w:ind w:left="5"/>
        <w:rPr>
          <w:i/>
          <w:sz w:val="14"/>
        </w:rPr>
      </w:pPr>
      <w:r>
        <w:rPr>
          <w:i/>
          <w:sz w:val="28"/>
        </w:rPr>
        <w:t>,</w:t>
      </w:r>
      <w:r>
        <w:rPr>
          <w:i/>
          <w:spacing w:val="-39"/>
          <w:sz w:val="28"/>
        </w:rPr>
        <w:t xml:space="preserve"> </w:t>
      </w:r>
      <w:r>
        <w:rPr>
          <w:i/>
          <w:sz w:val="28"/>
        </w:rPr>
        <w:t>...</w:t>
      </w:r>
      <w:r>
        <w:rPr>
          <w:i/>
          <w:spacing w:val="-24"/>
          <w:sz w:val="28"/>
        </w:rPr>
        <w:t xml:space="preserve"> </w:t>
      </w:r>
      <w:r>
        <w:rPr>
          <w:i/>
          <w:spacing w:val="-5"/>
          <w:sz w:val="28"/>
        </w:rPr>
        <w:t>x</w:t>
      </w:r>
      <w:r>
        <w:rPr>
          <w:i/>
          <w:spacing w:val="-5"/>
          <w:position w:val="-6"/>
          <w:sz w:val="14"/>
        </w:rPr>
        <w:t>n</w:t>
      </w:r>
    </w:p>
    <w:p w:rsidR="00921BFB" w:rsidRDefault="00A00283">
      <w:pPr>
        <w:spacing w:line="134" w:lineRule="exact"/>
        <w:ind w:left="1032"/>
        <w:rPr>
          <w:sz w:val="14"/>
        </w:rPr>
      </w:pPr>
      <w:r>
        <w:br w:type="column"/>
      </w:r>
      <w:r>
        <w:rPr>
          <w:spacing w:val="-10"/>
          <w:sz w:val="14"/>
        </w:rPr>
        <w:lastRenderedPageBreak/>
        <w:t>1</w:t>
      </w:r>
    </w:p>
    <w:p w:rsidR="00921BFB" w:rsidRDefault="00A00283">
      <w:pPr>
        <w:spacing w:line="420" w:lineRule="exact"/>
        <w:ind w:left="10"/>
        <w:rPr>
          <w:i/>
          <w:sz w:val="28"/>
        </w:rPr>
      </w:pPr>
      <w:r>
        <w:rPr>
          <w:noProof/>
          <w:lang w:eastAsia="ru-RU"/>
        </w:rPr>
        <mc:AlternateContent>
          <mc:Choice Requires="wps">
            <w:drawing>
              <wp:anchor distT="0" distB="0" distL="0" distR="0" simplePos="0" relativeHeight="475738112" behindDoc="1" locked="0" layoutInCell="1" allowOverlap="1" wp14:anchorId="6ACCA8B0" wp14:editId="48706179">
                <wp:simplePos x="0" y="0"/>
                <wp:positionH relativeFrom="page">
                  <wp:posOffset>4767071</wp:posOffset>
                </wp:positionH>
                <wp:positionV relativeFrom="paragraph">
                  <wp:posOffset>180328</wp:posOffset>
                </wp:positionV>
                <wp:extent cx="44450" cy="984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5.359985pt;margin-top:14.199126pt;width:3.5pt;height:7.75pt;mso-position-horizontal-relative:page;mso-position-vertical-relative:paragraph;z-index:-27578368" type="#_x0000_t202" id="docshape17"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rFonts w:ascii="Symbol" w:hAnsi="Symbol"/>
          <w:w w:val="90"/>
          <w:sz w:val="36"/>
        </w:rPr>
        <w:t></w:t>
      </w:r>
      <w:r>
        <w:rPr>
          <w:rFonts w:ascii="Symbol" w:hAnsi="Symbol"/>
          <w:w w:val="90"/>
          <w:sz w:val="36"/>
        </w:rPr>
        <w:t></w:t>
      </w:r>
      <w:r>
        <w:rPr>
          <w:rFonts w:ascii="Symbol" w:hAnsi="Symbol"/>
          <w:w w:val="90"/>
          <w:sz w:val="28"/>
        </w:rPr>
        <w:t></w:t>
      </w:r>
      <w:r>
        <w:rPr>
          <w:i/>
          <w:w w:val="90"/>
          <w:sz w:val="28"/>
        </w:rPr>
        <w:t>,</w:t>
      </w:r>
      <w:r>
        <w:rPr>
          <w:rFonts w:ascii="Symbol" w:hAnsi="Symbol"/>
          <w:w w:val="90"/>
          <w:sz w:val="28"/>
        </w:rPr>
        <w:t></w:t>
      </w:r>
      <w:r>
        <w:rPr>
          <w:rFonts w:ascii="Symbol" w:hAnsi="Symbol"/>
          <w:w w:val="90"/>
          <w:sz w:val="28"/>
        </w:rPr>
        <w:t></w:t>
      </w:r>
      <w:r>
        <w:rPr>
          <w:rFonts w:ascii="Symbol" w:hAnsi="Symbol"/>
          <w:w w:val="90"/>
          <w:sz w:val="36"/>
        </w:rPr>
        <w:t></w:t>
      </w:r>
      <w:r>
        <w:rPr>
          <w:i/>
          <w:w w:val="90"/>
          <w:sz w:val="28"/>
        </w:rPr>
        <w:t>b</w:t>
      </w:r>
      <w:r>
        <w:rPr>
          <w:i/>
          <w:spacing w:val="49"/>
          <w:sz w:val="28"/>
        </w:rPr>
        <w:t xml:space="preserve"> </w:t>
      </w:r>
      <w:r>
        <w:rPr>
          <w:i/>
          <w:spacing w:val="-10"/>
          <w:sz w:val="28"/>
        </w:rPr>
        <w:t>,</w:t>
      </w:r>
    </w:p>
    <w:p w:rsidR="00921BFB" w:rsidRDefault="00921BFB">
      <w:pPr>
        <w:spacing w:line="420" w:lineRule="exact"/>
        <w:rPr>
          <w:sz w:val="28"/>
        </w:rPr>
        <w:sectPr w:rsidR="00921BFB">
          <w:type w:val="continuous"/>
          <w:pgSz w:w="11900" w:h="16840"/>
          <w:pgMar w:top="1620" w:right="960" w:bottom="280" w:left="1200" w:header="0" w:footer="1133" w:gutter="0"/>
          <w:cols w:num="3" w:space="720" w:equalWidth="0">
            <w:col w:w="4616" w:space="40"/>
            <w:col w:w="565" w:space="39"/>
            <w:col w:w="4480"/>
          </w:cols>
        </w:sectPr>
      </w:pPr>
    </w:p>
    <w:p w:rsidR="00921BFB" w:rsidRDefault="00A00283">
      <w:pPr>
        <w:tabs>
          <w:tab w:val="left" w:pos="4751"/>
        </w:tabs>
        <w:spacing w:before="56" w:line="312" w:lineRule="exact"/>
        <w:ind w:left="3542"/>
        <w:rPr>
          <w:i/>
          <w:sz w:val="28"/>
        </w:rPr>
      </w:pPr>
      <w:r>
        <w:rPr>
          <w:rFonts w:ascii="Symbol" w:hAnsi="Symbol"/>
          <w:spacing w:val="-10"/>
          <w:position w:val="-5"/>
          <w:sz w:val="28"/>
        </w:rPr>
        <w:lastRenderedPageBreak/>
        <w:t></w:t>
      </w:r>
      <w:r>
        <w:rPr>
          <w:position w:val="-5"/>
          <w:sz w:val="28"/>
        </w:rPr>
        <w:tab/>
      </w:r>
      <w:r>
        <w:rPr>
          <w:i/>
          <w:spacing w:val="-2"/>
          <w:sz w:val="28"/>
        </w:rPr>
        <w:t>..........</w:t>
      </w:r>
    </w:p>
    <w:p w:rsidR="00921BFB" w:rsidRDefault="00A00283">
      <w:pPr>
        <w:pStyle w:val="a3"/>
        <w:spacing w:before="47" w:line="321" w:lineRule="exact"/>
        <w:ind w:left="0" w:right="444"/>
        <w:jc w:val="right"/>
      </w:pPr>
      <w:r>
        <w:br w:type="column"/>
      </w:r>
      <w:r>
        <w:rPr>
          <w:spacing w:val="-2"/>
        </w:rPr>
        <w:lastRenderedPageBreak/>
        <w:t>(2.2)</w:t>
      </w:r>
    </w:p>
    <w:p w:rsidR="00921BFB" w:rsidRDefault="00921BFB">
      <w:pPr>
        <w:spacing w:line="321" w:lineRule="exact"/>
        <w:jc w:val="right"/>
        <w:sectPr w:rsidR="00921BFB">
          <w:type w:val="continuous"/>
          <w:pgSz w:w="11900" w:h="16840"/>
          <w:pgMar w:top="1620" w:right="960" w:bottom="280" w:left="1200" w:header="0" w:footer="1133" w:gutter="0"/>
          <w:cols w:num="2" w:space="720" w:equalWidth="0">
            <w:col w:w="5470" w:space="40"/>
            <w:col w:w="4230"/>
          </w:cols>
        </w:sectPr>
      </w:pPr>
    </w:p>
    <w:p w:rsidR="00921BFB" w:rsidRDefault="00A00283">
      <w:pPr>
        <w:spacing w:line="269" w:lineRule="exact"/>
        <w:ind w:left="328"/>
        <w:jc w:val="center"/>
        <w:rPr>
          <w:i/>
          <w:sz w:val="28"/>
        </w:rPr>
      </w:pPr>
      <w:r>
        <w:rPr>
          <w:rFonts w:ascii="Symbol" w:hAnsi="Symbol"/>
          <w:position w:val="9"/>
          <w:sz w:val="28"/>
        </w:rPr>
        <w:lastRenderedPageBreak/>
        <w:t></w:t>
      </w:r>
      <w:r>
        <w:rPr>
          <w:rFonts w:ascii="Symbol" w:hAnsi="Symbol"/>
          <w:sz w:val="28"/>
        </w:rPr>
        <w:t></w:t>
      </w:r>
      <w:r>
        <w:rPr>
          <w:spacing w:val="46"/>
          <w:sz w:val="28"/>
        </w:rPr>
        <w:t xml:space="preserve"> </w:t>
      </w:r>
      <w:r>
        <w:rPr>
          <w:rFonts w:ascii="Symbol" w:hAnsi="Symbol"/>
          <w:sz w:val="36"/>
        </w:rPr>
        <w:t></w:t>
      </w:r>
      <w:r>
        <w:rPr>
          <w:i/>
          <w:sz w:val="28"/>
        </w:rPr>
        <w:t>x</w:t>
      </w:r>
      <w:r>
        <w:rPr>
          <w:i/>
          <w:spacing w:val="12"/>
          <w:sz w:val="28"/>
        </w:rPr>
        <w:t xml:space="preserve"> </w:t>
      </w:r>
      <w:r>
        <w:rPr>
          <w:i/>
          <w:sz w:val="28"/>
        </w:rPr>
        <w:t>,x</w:t>
      </w:r>
      <w:r>
        <w:rPr>
          <w:i/>
          <w:spacing w:val="35"/>
          <w:sz w:val="28"/>
        </w:rPr>
        <w:t xml:space="preserve"> </w:t>
      </w:r>
      <w:r>
        <w:rPr>
          <w:i/>
          <w:sz w:val="28"/>
        </w:rPr>
        <w:t>,</w:t>
      </w:r>
      <w:r>
        <w:rPr>
          <w:i/>
          <w:spacing w:val="-39"/>
          <w:sz w:val="28"/>
        </w:rPr>
        <w:t xml:space="preserve"> </w:t>
      </w:r>
      <w:r>
        <w:rPr>
          <w:i/>
          <w:sz w:val="28"/>
        </w:rPr>
        <w:t>...</w:t>
      </w:r>
      <w:r>
        <w:rPr>
          <w:i/>
          <w:spacing w:val="-25"/>
          <w:sz w:val="28"/>
        </w:rPr>
        <w:t xml:space="preserve"> </w:t>
      </w:r>
      <w:r>
        <w:rPr>
          <w:i/>
          <w:sz w:val="28"/>
        </w:rPr>
        <w:t>x</w:t>
      </w:r>
      <w:r>
        <w:rPr>
          <w:i/>
          <w:spacing w:val="35"/>
          <w:sz w:val="28"/>
        </w:rPr>
        <w:t xml:space="preserve"> </w:t>
      </w:r>
      <w:r>
        <w:rPr>
          <w:rFonts w:ascii="Symbol" w:hAnsi="Symbol"/>
          <w:sz w:val="36"/>
        </w:rPr>
        <w:t></w:t>
      </w:r>
      <w:r>
        <w:rPr>
          <w:rFonts w:ascii="Symbol" w:hAnsi="Symbol"/>
          <w:sz w:val="36"/>
        </w:rPr>
        <w:t></w:t>
      </w:r>
      <w:r>
        <w:rPr>
          <w:rFonts w:ascii="Symbol" w:hAnsi="Symbol"/>
          <w:sz w:val="28"/>
        </w:rPr>
        <w:t></w:t>
      </w:r>
      <w:r>
        <w:rPr>
          <w:i/>
          <w:sz w:val="28"/>
        </w:rPr>
        <w:t>,</w:t>
      </w:r>
      <w:r>
        <w:rPr>
          <w:rFonts w:ascii="Symbol" w:hAnsi="Symbol"/>
          <w:sz w:val="28"/>
        </w:rPr>
        <w:t></w:t>
      </w:r>
      <w:r>
        <w:rPr>
          <w:rFonts w:ascii="Symbol" w:hAnsi="Symbol"/>
          <w:sz w:val="28"/>
        </w:rPr>
        <w:t></w:t>
      </w:r>
      <w:r>
        <w:rPr>
          <w:rFonts w:ascii="Symbol" w:hAnsi="Symbol"/>
          <w:sz w:val="36"/>
        </w:rPr>
        <w:t></w:t>
      </w:r>
      <w:r>
        <w:rPr>
          <w:i/>
          <w:sz w:val="28"/>
        </w:rPr>
        <w:t>b</w:t>
      </w:r>
      <w:r>
        <w:rPr>
          <w:i/>
          <w:spacing w:val="50"/>
          <w:sz w:val="28"/>
        </w:rPr>
        <w:t xml:space="preserve"> </w:t>
      </w:r>
      <w:r>
        <w:rPr>
          <w:i/>
          <w:spacing w:val="-10"/>
          <w:sz w:val="28"/>
        </w:rPr>
        <w:t>,</w:t>
      </w:r>
    </w:p>
    <w:p w:rsidR="00921BFB" w:rsidRDefault="00921BFB">
      <w:pPr>
        <w:spacing w:line="269" w:lineRule="exact"/>
        <w:jc w:val="center"/>
        <w:rPr>
          <w:sz w:val="28"/>
        </w:rPr>
        <w:sectPr w:rsidR="00921BFB">
          <w:type w:val="continuous"/>
          <w:pgSz w:w="11900" w:h="16840"/>
          <w:pgMar w:top="1620" w:right="960" w:bottom="280" w:left="1200" w:header="0" w:footer="1133" w:gutter="0"/>
          <w:cols w:space="720"/>
        </w:sectPr>
      </w:pPr>
    </w:p>
    <w:p w:rsidR="00921BFB" w:rsidRDefault="00A00283">
      <w:pPr>
        <w:tabs>
          <w:tab w:val="left" w:pos="676"/>
          <w:tab w:val="left" w:pos="1003"/>
        </w:tabs>
        <w:spacing w:before="3" w:line="232" w:lineRule="exact"/>
        <w:jc w:val="right"/>
        <w:rPr>
          <w:sz w:val="14"/>
        </w:rPr>
      </w:pPr>
      <w:r>
        <w:rPr>
          <w:noProof/>
          <w:lang w:eastAsia="ru-RU"/>
        </w:rPr>
        <w:lastRenderedPageBreak/>
        <mc:AlternateContent>
          <mc:Choice Requires="wps">
            <w:drawing>
              <wp:anchor distT="0" distB="0" distL="0" distR="0" simplePos="0" relativeHeight="475738624" behindDoc="1" locked="0" layoutInCell="1" allowOverlap="1" wp14:anchorId="1A582A6A" wp14:editId="435FD49D">
                <wp:simplePos x="0" y="0"/>
                <wp:positionH relativeFrom="page">
                  <wp:posOffset>3627120</wp:posOffset>
                </wp:positionH>
                <wp:positionV relativeFrom="paragraph">
                  <wp:posOffset>294197</wp:posOffset>
                </wp:positionV>
                <wp:extent cx="24765" cy="9842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8425"/>
                        </a:xfrm>
                        <a:prstGeom prst="rect">
                          <a:avLst/>
                        </a:prstGeom>
                      </wps:spPr>
                      <wps:txbx>
                        <w:txbxContent>
                          <w:p w:rsidR="00921BFB" w:rsidRDefault="00A00283">
                            <w:pPr>
                              <w:spacing w:line="154" w:lineRule="exact"/>
                              <w:rPr>
                                <w:i/>
                                <w:sz w:val="14"/>
                              </w:rPr>
                            </w:pPr>
                            <w:r>
                              <w:rPr>
                                <w:i/>
                                <w:spacing w:val="-10"/>
                                <w:sz w:val="14"/>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5.600006pt;margin-top:23.165157pt;width:1.95pt;height:7.75pt;mso-position-horizontal-relative:page;mso-position-vertical-relative:paragraph;z-index:-27577856" type="#_x0000_t202" id="docshape18" filled="false" stroked="false">
                <v:textbox inset="0,0,0,0">
                  <w:txbxContent>
                    <w:p>
                      <w:pPr>
                        <w:spacing w:line="154" w:lineRule="exact" w:before="0"/>
                        <w:ind w:left="0" w:right="0" w:firstLine="0"/>
                        <w:jc w:val="left"/>
                        <w:rPr>
                          <w:i/>
                          <w:sz w:val="14"/>
                        </w:rPr>
                      </w:pPr>
                      <w:r>
                        <w:rPr>
                          <w:i/>
                          <w:spacing w:val="-10"/>
                          <w:sz w:val="14"/>
                        </w:rPr>
                        <w:t>j</w:t>
                      </w:r>
                    </w:p>
                  </w:txbxContent>
                </v:textbox>
                <w10:wrap type="none"/>
              </v:shape>
            </w:pict>
          </mc:Fallback>
        </mc:AlternateContent>
      </w:r>
      <w:r>
        <w:rPr>
          <w:rFonts w:ascii="Symbol" w:hAnsi="Symbol"/>
          <w:position w:val="-11"/>
          <w:sz w:val="28"/>
        </w:rPr>
        <w:t></w:t>
      </w:r>
      <w:r>
        <w:rPr>
          <w:spacing w:val="76"/>
          <w:w w:val="150"/>
          <w:position w:val="-11"/>
          <w:sz w:val="28"/>
        </w:rPr>
        <w:t xml:space="preserve"> </w:t>
      </w:r>
      <w:r>
        <w:rPr>
          <w:i/>
          <w:spacing w:val="-10"/>
          <w:sz w:val="14"/>
        </w:rPr>
        <w:t>m</w:t>
      </w:r>
      <w:r>
        <w:rPr>
          <w:i/>
          <w:sz w:val="14"/>
        </w:rPr>
        <w:tab/>
      </w:r>
      <w:r>
        <w:rPr>
          <w:spacing w:val="-10"/>
          <w:sz w:val="14"/>
        </w:rPr>
        <w:t>1</w:t>
      </w:r>
      <w:r>
        <w:rPr>
          <w:sz w:val="14"/>
        </w:rPr>
        <w:tab/>
      </w:r>
      <w:r>
        <w:rPr>
          <w:spacing w:val="-10"/>
          <w:sz w:val="14"/>
        </w:rPr>
        <w:t>2</w:t>
      </w:r>
    </w:p>
    <w:p w:rsidR="00921BFB" w:rsidRDefault="00A00283">
      <w:pPr>
        <w:tabs>
          <w:tab w:val="left" w:pos="878"/>
          <w:tab w:val="left" w:pos="1208"/>
          <w:tab w:val="left" w:pos="1651"/>
        </w:tabs>
        <w:spacing w:before="34"/>
        <w:ind w:left="495"/>
        <w:rPr>
          <w:i/>
          <w:sz w:val="14"/>
        </w:rPr>
      </w:pPr>
      <w:r>
        <w:br w:type="column"/>
      </w:r>
      <w:r>
        <w:rPr>
          <w:i/>
          <w:spacing w:val="-10"/>
          <w:sz w:val="14"/>
        </w:rPr>
        <w:lastRenderedPageBreak/>
        <w:t>n</w:t>
      </w:r>
      <w:r>
        <w:rPr>
          <w:i/>
          <w:sz w:val="14"/>
        </w:rPr>
        <w:tab/>
      </w:r>
      <w:r>
        <w:rPr>
          <w:sz w:val="14"/>
          <w:u w:val="single"/>
        </w:rPr>
        <w:tab/>
      </w:r>
      <w:r>
        <w:rPr>
          <w:sz w:val="14"/>
        </w:rPr>
        <w:tab/>
      </w:r>
      <w:r>
        <w:rPr>
          <w:i/>
          <w:spacing w:val="-10"/>
          <w:sz w:val="14"/>
        </w:rPr>
        <w:t>m</w:t>
      </w:r>
    </w:p>
    <w:p w:rsidR="00921BFB" w:rsidRDefault="00921BFB">
      <w:pPr>
        <w:rPr>
          <w:sz w:val="14"/>
        </w:rPr>
        <w:sectPr w:rsidR="00921BFB">
          <w:type w:val="continuous"/>
          <w:pgSz w:w="11900" w:h="16840"/>
          <w:pgMar w:top="1620" w:right="960" w:bottom="280" w:left="1200" w:header="0" w:footer="1133" w:gutter="0"/>
          <w:cols w:num="2" w:space="720" w:equalWidth="0">
            <w:col w:w="4616" w:space="40"/>
            <w:col w:w="5084"/>
          </w:cols>
        </w:sectPr>
      </w:pPr>
    </w:p>
    <w:p w:rsidR="00921BFB" w:rsidRDefault="00A00283">
      <w:pPr>
        <w:spacing w:before="18"/>
        <w:ind w:right="424"/>
        <w:jc w:val="right"/>
        <w:rPr>
          <w:rFonts w:ascii="Symbol" w:hAnsi="Symbol"/>
          <w:sz w:val="28"/>
        </w:rPr>
      </w:pPr>
      <w:r>
        <w:rPr>
          <w:rFonts w:ascii="Symbol" w:hAnsi="Symbol"/>
          <w:spacing w:val="-74"/>
          <w:sz w:val="28"/>
        </w:rPr>
        <w:lastRenderedPageBreak/>
        <w:t></w:t>
      </w:r>
      <w:r>
        <w:rPr>
          <w:rFonts w:ascii="Symbol" w:hAnsi="Symbol"/>
          <w:spacing w:val="-74"/>
          <w:position w:val="-7"/>
          <w:sz w:val="28"/>
        </w:rPr>
        <w:t></w:t>
      </w:r>
    </w:p>
    <w:p w:rsidR="00921BFB" w:rsidRDefault="00A00283">
      <w:pPr>
        <w:pStyle w:val="a3"/>
        <w:spacing w:before="68"/>
      </w:pPr>
      <w:r>
        <w:t>Или</w:t>
      </w:r>
      <w:r>
        <w:rPr>
          <w:spacing w:val="-6"/>
        </w:rPr>
        <w:t xml:space="preserve"> </w:t>
      </w:r>
      <w:r>
        <w:t>более</w:t>
      </w:r>
      <w:r>
        <w:rPr>
          <w:spacing w:val="-10"/>
        </w:rPr>
        <w:t xml:space="preserve"> </w:t>
      </w:r>
      <w:r>
        <w:t>компактная</w:t>
      </w:r>
      <w:r>
        <w:rPr>
          <w:spacing w:val="-9"/>
        </w:rPr>
        <w:t xml:space="preserve"> </w:t>
      </w:r>
      <w:r>
        <w:rPr>
          <w:spacing w:val="-2"/>
        </w:rPr>
        <w:t>запись:</w:t>
      </w:r>
    </w:p>
    <w:p w:rsidR="00921BFB" w:rsidRDefault="00A00283">
      <w:pPr>
        <w:spacing w:line="343" w:lineRule="exact"/>
        <w:ind w:left="207"/>
        <w:rPr>
          <w:i/>
          <w:sz w:val="28"/>
        </w:rPr>
      </w:pPr>
      <w:r>
        <w:br w:type="column"/>
      </w:r>
      <w:r>
        <w:rPr>
          <w:i/>
          <w:sz w:val="28"/>
        </w:rPr>
        <w:lastRenderedPageBreak/>
        <w:t>x</w:t>
      </w:r>
      <w:r>
        <w:rPr>
          <w:i/>
          <w:spacing w:val="64"/>
          <w:w w:val="150"/>
          <w:sz w:val="28"/>
        </w:rPr>
        <w:t xml:space="preserve"> </w:t>
      </w:r>
      <w:r>
        <w:rPr>
          <w:rFonts w:ascii="Symbol" w:hAnsi="Symbol"/>
          <w:sz w:val="28"/>
        </w:rPr>
        <w:t></w:t>
      </w:r>
      <w:r>
        <w:rPr>
          <w:spacing w:val="-12"/>
          <w:sz w:val="28"/>
        </w:rPr>
        <w:t xml:space="preserve"> </w:t>
      </w:r>
      <w:r>
        <w:rPr>
          <w:sz w:val="28"/>
        </w:rPr>
        <w:t>0</w:t>
      </w:r>
      <w:r>
        <w:rPr>
          <w:i/>
          <w:sz w:val="28"/>
        </w:rPr>
        <w:t>,</w:t>
      </w:r>
      <w:r>
        <w:rPr>
          <w:i/>
          <w:spacing w:val="19"/>
          <w:sz w:val="28"/>
        </w:rPr>
        <w:t xml:space="preserve"> </w:t>
      </w:r>
      <w:r>
        <w:rPr>
          <w:i/>
          <w:sz w:val="28"/>
        </w:rPr>
        <w:t>j</w:t>
      </w:r>
      <w:r>
        <w:rPr>
          <w:i/>
          <w:spacing w:val="1"/>
          <w:sz w:val="28"/>
        </w:rPr>
        <w:t xml:space="preserve"> </w:t>
      </w:r>
      <w:r>
        <w:rPr>
          <w:rFonts w:ascii="Symbol" w:hAnsi="Symbol"/>
          <w:sz w:val="28"/>
        </w:rPr>
        <w:t></w:t>
      </w:r>
      <w:r>
        <w:rPr>
          <w:spacing w:val="-36"/>
          <w:sz w:val="28"/>
        </w:rPr>
        <w:t xml:space="preserve"> </w:t>
      </w:r>
      <w:r>
        <w:rPr>
          <w:spacing w:val="-5"/>
          <w:sz w:val="28"/>
        </w:rPr>
        <w:t>1</w:t>
      </w:r>
      <w:r>
        <w:rPr>
          <w:i/>
          <w:spacing w:val="-5"/>
          <w:sz w:val="28"/>
        </w:rPr>
        <w:t>,n</w:t>
      </w:r>
    </w:p>
    <w:p w:rsidR="00921BFB" w:rsidRDefault="00921BFB">
      <w:pPr>
        <w:spacing w:line="343" w:lineRule="exact"/>
        <w:rPr>
          <w:sz w:val="28"/>
        </w:rPr>
        <w:sectPr w:rsidR="00921BFB">
          <w:type w:val="continuous"/>
          <w:pgSz w:w="11900" w:h="16840"/>
          <w:pgMar w:top="1620" w:right="960" w:bottom="280" w:left="1200" w:header="0" w:footer="1133" w:gutter="0"/>
          <w:cols w:num="2" w:space="720" w:equalWidth="0">
            <w:col w:w="4107" w:space="40"/>
            <w:col w:w="5593"/>
          </w:cols>
        </w:sectPr>
      </w:pPr>
    </w:p>
    <w:p w:rsidR="00921BFB" w:rsidRDefault="00A00283">
      <w:pPr>
        <w:spacing w:before="20"/>
        <w:ind w:left="3374"/>
        <w:rPr>
          <w:i/>
          <w:sz w:val="28"/>
        </w:rPr>
      </w:pPr>
      <w:r>
        <w:rPr>
          <w:noProof/>
          <w:lang w:eastAsia="ru-RU"/>
        </w:rPr>
        <w:lastRenderedPageBreak/>
        <mc:AlternateContent>
          <mc:Choice Requires="wps">
            <w:drawing>
              <wp:anchor distT="0" distB="0" distL="0" distR="0" simplePos="0" relativeHeight="475739136" behindDoc="1" locked="0" layoutInCell="1" allowOverlap="1" wp14:anchorId="4E6C560A" wp14:editId="2D2D90A8">
                <wp:simplePos x="0" y="0"/>
                <wp:positionH relativeFrom="page">
                  <wp:posOffset>4215384</wp:posOffset>
                </wp:positionH>
                <wp:positionV relativeFrom="paragraph">
                  <wp:posOffset>213451</wp:posOffset>
                </wp:positionV>
                <wp:extent cx="45720" cy="1009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1.920013pt;margin-top:16.807226pt;width:3.6pt;height:7.95pt;mso-position-horizontal-relative:page;mso-position-vertical-relative:paragraph;z-index:-27577344" type="#_x0000_t202" id="docshape1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740928" behindDoc="0" locked="0" layoutInCell="1" allowOverlap="1" wp14:anchorId="48133A66" wp14:editId="24B42BD4">
                <wp:simplePos x="0" y="0"/>
                <wp:positionH relativeFrom="page">
                  <wp:posOffset>4419600</wp:posOffset>
                </wp:positionH>
                <wp:positionV relativeFrom="paragraph">
                  <wp:posOffset>213451</wp:posOffset>
                </wp:positionV>
                <wp:extent cx="45720" cy="1009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8pt;margin-top:16.807226pt;width:3.6pt;height:7.95pt;mso-position-horizontal-relative:page;mso-position-vertical-relative:paragraph;z-index:15740928" type="#_x0000_t202" id="docshape20"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i/>
          <w:spacing w:val="-6"/>
          <w:sz w:val="28"/>
        </w:rPr>
        <w:t>max</w:t>
      </w:r>
      <w:r>
        <w:rPr>
          <w:rFonts w:ascii="Symbol" w:hAnsi="Symbol"/>
          <w:spacing w:val="-6"/>
          <w:sz w:val="37"/>
        </w:rPr>
        <w:t></w:t>
      </w:r>
      <w:r>
        <w:rPr>
          <w:i/>
          <w:spacing w:val="-6"/>
          <w:sz w:val="28"/>
        </w:rPr>
        <w:t>min</w:t>
      </w:r>
      <w:r>
        <w:rPr>
          <w:rFonts w:ascii="Symbol" w:hAnsi="Symbol"/>
          <w:spacing w:val="-6"/>
          <w:sz w:val="37"/>
        </w:rPr>
        <w:t></w:t>
      </w:r>
      <w:r>
        <w:rPr>
          <w:spacing w:val="-55"/>
          <w:sz w:val="37"/>
        </w:rPr>
        <w:t xml:space="preserve"> </w:t>
      </w:r>
      <w:r>
        <w:rPr>
          <w:i/>
          <w:spacing w:val="-6"/>
          <w:sz w:val="28"/>
        </w:rPr>
        <w:t>f</w:t>
      </w:r>
      <w:r>
        <w:rPr>
          <w:i/>
          <w:spacing w:val="-12"/>
          <w:sz w:val="28"/>
        </w:rPr>
        <w:t xml:space="preserve"> </w:t>
      </w:r>
      <w:r>
        <w:rPr>
          <w:rFonts w:ascii="Symbol" w:hAnsi="Symbol"/>
          <w:spacing w:val="-6"/>
          <w:sz w:val="37"/>
        </w:rPr>
        <w:t></w:t>
      </w:r>
      <w:r>
        <w:rPr>
          <w:i/>
          <w:spacing w:val="-6"/>
          <w:sz w:val="28"/>
        </w:rPr>
        <w:t>x</w:t>
      </w:r>
      <w:r>
        <w:rPr>
          <w:rFonts w:ascii="Symbol" w:hAnsi="Symbol"/>
          <w:spacing w:val="-6"/>
          <w:sz w:val="37"/>
        </w:rPr>
        <w:t></w:t>
      </w:r>
      <w:r>
        <w:rPr>
          <w:spacing w:val="-55"/>
          <w:sz w:val="37"/>
        </w:rPr>
        <w:t xml:space="preserve"> </w:t>
      </w:r>
      <w:r>
        <w:rPr>
          <w:rFonts w:ascii="Symbol" w:hAnsi="Symbol"/>
          <w:spacing w:val="-6"/>
          <w:sz w:val="28"/>
        </w:rPr>
        <w:t></w:t>
      </w:r>
      <w:r>
        <w:rPr>
          <w:spacing w:val="-16"/>
          <w:sz w:val="28"/>
        </w:rPr>
        <w:t xml:space="preserve"> </w:t>
      </w:r>
      <w:r>
        <w:rPr>
          <w:rFonts w:ascii="Symbol" w:hAnsi="Symbol"/>
          <w:spacing w:val="-6"/>
          <w:sz w:val="37"/>
        </w:rPr>
        <w:t></w:t>
      </w:r>
      <w:r>
        <w:rPr>
          <w:i/>
          <w:spacing w:val="-6"/>
          <w:sz w:val="28"/>
        </w:rPr>
        <w:t>x</w:t>
      </w:r>
      <w:r>
        <w:rPr>
          <w:i/>
          <w:spacing w:val="1"/>
          <w:sz w:val="28"/>
        </w:rPr>
        <w:t xml:space="preserve"> </w:t>
      </w:r>
      <w:r>
        <w:rPr>
          <w:i/>
          <w:spacing w:val="-6"/>
          <w:sz w:val="28"/>
        </w:rPr>
        <w:t>,x</w:t>
      </w:r>
    </w:p>
    <w:p w:rsidR="00921BFB" w:rsidRPr="00A00283" w:rsidRDefault="00A00283">
      <w:pPr>
        <w:tabs>
          <w:tab w:val="left" w:leader="dot" w:pos="362"/>
        </w:tabs>
        <w:spacing w:before="20"/>
        <w:ind w:left="3"/>
        <w:rPr>
          <w:i/>
          <w:sz w:val="28"/>
          <w:lang w:val="en-US"/>
        </w:rPr>
      </w:pPr>
      <w:r w:rsidRPr="00A00283">
        <w:rPr>
          <w:lang w:val="en-US"/>
        </w:rPr>
        <w:br w:type="column"/>
      </w:r>
      <w:r w:rsidRPr="00A00283">
        <w:rPr>
          <w:i/>
          <w:spacing w:val="-10"/>
          <w:sz w:val="28"/>
          <w:lang w:val="en-US"/>
        </w:rPr>
        <w:lastRenderedPageBreak/>
        <w:t>,</w:t>
      </w:r>
      <w:r w:rsidRPr="00A00283">
        <w:rPr>
          <w:sz w:val="28"/>
          <w:lang w:val="en-US"/>
        </w:rPr>
        <w:tab/>
      </w:r>
      <w:r w:rsidRPr="00A00283">
        <w:rPr>
          <w:i/>
          <w:sz w:val="28"/>
          <w:lang w:val="en-US"/>
        </w:rPr>
        <w:t>,x</w:t>
      </w:r>
      <w:r w:rsidRPr="00A00283">
        <w:rPr>
          <w:i/>
          <w:position w:val="-6"/>
          <w:sz w:val="14"/>
          <w:lang w:val="en-US"/>
        </w:rPr>
        <w:t>n</w:t>
      </w:r>
      <w:r w:rsidRPr="00A00283">
        <w:rPr>
          <w:i/>
          <w:spacing w:val="20"/>
          <w:position w:val="-6"/>
          <w:sz w:val="14"/>
          <w:lang w:val="en-US"/>
        </w:rPr>
        <w:t xml:space="preserve"> </w:t>
      </w:r>
      <w:r>
        <w:rPr>
          <w:rFonts w:ascii="Symbol" w:hAnsi="Symbol"/>
          <w:spacing w:val="-22"/>
          <w:sz w:val="37"/>
        </w:rPr>
        <w:t></w:t>
      </w:r>
      <w:r w:rsidRPr="00A00283">
        <w:rPr>
          <w:i/>
          <w:spacing w:val="-22"/>
          <w:sz w:val="28"/>
          <w:lang w:val="en-US"/>
        </w:rPr>
        <w:t>,</w:t>
      </w:r>
    </w:p>
    <w:p w:rsidR="00921BFB" w:rsidRPr="00A00283" w:rsidRDefault="00A00283">
      <w:pPr>
        <w:pStyle w:val="a3"/>
        <w:spacing w:before="116"/>
        <w:ind w:left="1961"/>
        <w:rPr>
          <w:lang w:val="en-US"/>
        </w:rPr>
      </w:pPr>
      <w:r w:rsidRPr="00A00283">
        <w:rPr>
          <w:lang w:val="en-US"/>
        </w:rPr>
        <w:br w:type="column"/>
      </w:r>
      <w:r w:rsidRPr="00A00283">
        <w:rPr>
          <w:spacing w:val="-2"/>
          <w:lang w:val="en-US"/>
        </w:rPr>
        <w:lastRenderedPageBreak/>
        <w:t>(2.3)</w:t>
      </w:r>
    </w:p>
    <w:p w:rsidR="00921BFB" w:rsidRPr="00A00283" w:rsidRDefault="00921BFB">
      <w:pPr>
        <w:rPr>
          <w:lang w:val="en-US"/>
        </w:rPr>
        <w:sectPr w:rsidR="00921BFB" w:rsidRPr="00A00283">
          <w:type w:val="continuous"/>
          <w:pgSz w:w="11900" w:h="16840"/>
          <w:pgMar w:top="1620" w:right="960" w:bottom="280" w:left="1200" w:header="0" w:footer="1133" w:gutter="0"/>
          <w:cols w:num="3" w:space="720" w:equalWidth="0">
            <w:col w:w="5832" w:space="40"/>
            <w:col w:w="844" w:space="39"/>
            <w:col w:w="2985"/>
          </w:cols>
        </w:sectPr>
      </w:pPr>
    </w:p>
    <w:p w:rsidR="00921BFB" w:rsidRPr="00A00283" w:rsidRDefault="00A00283">
      <w:pPr>
        <w:spacing w:before="26" w:line="314" w:lineRule="exact"/>
        <w:ind w:left="3182"/>
        <w:rPr>
          <w:i/>
          <w:sz w:val="29"/>
          <w:lang w:val="en-US"/>
        </w:rPr>
      </w:pPr>
      <w:r>
        <w:rPr>
          <w:noProof/>
          <w:lang w:eastAsia="ru-RU"/>
        </w:rPr>
        <w:lastRenderedPageBreak/>
        <mc:AlternateContent>
          <mc:Choice Requires="wps">
            <w:drawing>
              <wp:anchor distT="0" distB="0" distL="0" distR="0" simplePos="0" relativeHeight="475735552" behindDoc="1" locked="0" layoutInCell="1" allowOverlap="1" wp14:anchorId="2F023683" wp14:editId="02F218E9">
                <wp:simplePos x="0" y="0"/>
                <wp:positionH relativeFrom="page">
                  <wp:posOffset>4810886</wp:posOffset>
                </wp:positionH>
                <wp:positionV relativeFrom="paragraph">
                  <wp:posOffset>85165</wp:posOffset>
                </wp:positionV>
                <wp:extent cx="22923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 cy="1270"/>
                        </a:xfrm>
                        <a:custGeom>
                          <a:avLst/>
                          <a:gdLst/>
                          <a:ahLst/>
                          <a:cxnLst/>
                          <a:rect l="l" t="t" r="r" b="b"/>
                          <a:pathLst>
                            <a:path w="229235">
                              <a:moveTo>
                                <a:pt x="0" y="0"/>
                              </a:moveTo>
                              <a:lnTo>
                                <a:pt x="229171" y="0"/>
                              </a:lnTo>
                            </a:path>
                          </a:pathLst>
                        </a:custGeom>
                        <a:ln w="648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80928" from="378.809998pt,6.705943pt" to="396.854998pt,6.705943pt" stroked="true" strokeweight=".5108pt" strokecolor="#000000">
                <v:stroke dashstyle="solid"/>
                <w10:wrap type="none"/>
              </v:line>
            </w:pict>
          </mc:Fallback>
        </mc:AlternateContent>
      </w:r>
      <w:r>
        <w:rPr>
          <w:rFonts w:ascii="Symbol" w:hAnsi="Symbol"/>
          <w:sz w:val="29"/>
        </w:rPr>
        <w:t></w:t>
      </w:r>
      <w:r w:rsidRPr="00A00283">
        <w:rPr>
          <w:spacing w:val="-19"/>
          <w:sz w:val="29"/>
          <w:lang w:val="en-US"/>
        </w:rPr>
        <w:t xml:space="preserve"> </w:t>
      </w:r>
      <w:r>
        <w:rPr>
          <w:rFonts w:ascii="Symbol" w:hAnsi="Symbol"/>
          <w:sz w:val="37"/>
        </w:rPr>
        <w:t></w:t>
      </w:r>
      <w:r w:rsidRPr="00A00283">
        <w:rPr>
          <w:i/>
          <w:sz w:val="29"/>
          <w:lang w:val="en-US"/>
        </w:rPr>
        <w:t>x</w:t>
      </w:r>
      <w:r w:rsidRPr="00A00283">
        <w:rPr>
          <w:i/>
          <w:spacing w:val="-7"/>
          <w:sz w:val="29"/>
          <w:lang w:val="en-US"/>
        </w:rPr>
        <w:t xml:space="preserve"> </w:t>
      </w:r>
      <w:r w:rsidRPr="00A00283">
        <w:rPr>
          <w:i/>
          <w:sz w:val="29"/>
          <w:lang w:val="en-US"/>
        </w:rPr>
        <w:t>,x</w:t>
      </w:r>
      <w:r w:rsidRPr="00A00283">
        <w:rPr>
          <w:i/>
          <w:spacing w:val="18"/>
          <w:sz w:val="29"/>
          <w:lang w:val="en-US"/>
        </w:rPr>
        <w:t xml:space="preserve"> </w:t>
      </w:r>
      <w:r w:rsidRPr="00A00283">
        <w:rPr>
          <w:i/>
          <w:sz w:val="29"/>
          <w:lang w:val="en-US"/>
        </w:rPr>
        <w:t>,</w:t>
      </w:r>
      <w:r w:rsidRPr="00A00283">
        <w:rPr>
          <w:i/>
          <w:spacing w:val="-45"/>
          <w:sz w:val="29"/>
          <w:lang w:val="en-US"/>
        </w:rPr>
        <w:t xml:space="preserve"> </w:t>
      </w:r>
      <w:r w:rsidRPr="00A00283">
        <w:rPr>
          <w:i/>
          <w:sz w:val="29"/>
          <w:lang w:val="en-US"/>
        </w:rPr>
        <w:t>...</w:t>
      </w:r>
      <w:r w:rsidRPr="00A00283">
        <w:rPr>
          <w:i/>
          <w:spacing w:val="-31"/>
          <w:sz w:val="29"/>
          <w:lang w:val="en-US"/>
        </w:rPr>
        <w:t xml:space="preserve"> </w:t>
      </w:r>
      <w:r w:rsidRPr="00A00283">
        <w:rPr>
          <w:i/>
          <w:sz w:val="29"/>
          <w:lang w:val="en-US"/>
        </w:rPr>
        <w:t>x</w:t>
      </w:r>
      <w:r w:rsidRPr="00A00283">
        <w:rPr>
          <w:i/>
          <w:spacing w:val="23"/>
          <w:sz w:val="29"/>
          <w:lang w:val="en-US"/>
        </w:rPr>
        <w:t xml:space="preserve"> </w:t>
      </w:r>
      <w:r>
        <w:rPr>
          <w:rFonts w:ascii="Symbol" w:hAnsi="Symbol"/>
          <w:sz w:val="37"/>
        </w:rPr>
        <w:t></w:t>
      </w:r>
      <w:r>
        <w:rPr>
          <w:rFonts w:ascii="Symbol" w:hAnsi="Symbol"/>
          <w:sz w:val="37"/>
        </w:rPr>
        <w:t></w:t>
      </w:r>
      <w:r>
        <w:rPr>
          <w:rFonts w:ascii="Symbol" w:hAnsi="Symbol"/>
          <w:sz w:val="29"/>
        </w:rPr>
        <w:t></w:t>
      </w:r>
      <w:r w:rsidRPr="00A00283">
        <w:rPr>
          <w:i/>
          <w:sz w:val="29"/>
          <w:lang w:val="en-US"/>
        </w:rPr>
        <w:t>,</w:t>
      </w:r>
      <w:r>
        <w:rPr>
          <w:rFonts w:ascii="Symbol" w:hAnsi="Symbol"/>
          <w:sz w:val="29"/>
        </w:rPr>
        <w:t></w:t>
      </w:r>
      <w:r w:rsidRPr="00A00283">
        <w:rPr>
          <w:i/>
          <w:sz w:val="29"/>
          <w:lang w:val="en-US"/>
        </w:rPr>
        <w:t>,</w:t>
      </w:r>
      <w:r>
        <w:rPr>
          <w:rFonts w:ascii="Symbol" w:hAnsi="Symbol"/>
          <w:sz w:val="29"/>
        </w:rPr>
        <w:t></w:t>
      </w:r>
      <w:r>
        <w:rPr>
          <w:rFonts w:ascii="Symbol" w:hAnsi="Symbol"/>
          <w:sz w:val="37"/>
        </w:rPr>
        <w:t></w:t>
      </w:r>
      <w:r w:rsidRPr="00A00283">
        <w:rPr>
          <w:i/>
          <w:sz w:val="29"/>
          <w:lang w:val="en-US"/>
        </w:rPr>
        <w:t>b</w:t>
      </w:r>
      <w:r w:rsidRPr="00A00283">
        <w:rPr>
          <w:i/>
          <w:spacing w:val="-14"/>
          <w:sz w:val="29"/>
          <w:lang w:val="en-US"/>
        </w:rPr>
        <w:t xml:space="preserve"> </w:t>
      </w:r>
      <w:r w:rsidRPr="00A00283">
        <w:rPr>
          <w:i/>
          <w:spacing w:val="11"/>
          <w:sz w:val="29"/>
          <w:lang w:val="en-US"/>
        </w:rPr>
        <w:t>,i</w:t>
      </w:r>
      <w:r w:rsidRPr="00A00283">
        <w:rPr>
          <w:i/>
          <w:spacing w:val="-18"/>
          <w:sz w:val="29"/>
          <w:lang w:val="en-US"/>
        </w:rPr>
        <w:t xml:space="preserve"> </w:t>
      </w:r>
      <w:r>
        <w:rPr>
          <w:rFonts w:ascii="Symbol" w:hAnsi="Symbol"/>
          <w:spacing w:val="-4"/>
          <w:sz w:val="29"/>
        </w:rPr>
        <w:t></w:t>
      </w:r>
      <w:r w:rsidRPr="00A00283">
        <w:rPr>
          <w:spacing w:val="-4"/>
          <w:sz w:val="29"/>
          <w:lang w:val="en-US"/>
        </w:rPr>
        <w:t>1</w:t>
      </w:r>
      <w:r w:rsidRPr="00A00283">
        <w:rPr>
          <w:i/>
          <w:spacing w:val="-4"/>
          <w:sz w:val="29"/>
          <w:lang w:val="en-US"/>
        </w:rPr>
        <w:t>,m,</w:t>
      </w:r>
    </w:p>
    <w:p w:rsidR="00921BFB" w:rsidRPr="00A00283" w:rsidRDefault="00A00283">
      <w:pPr>
        <w:pStyle w:val="a3"/>
        <w:spacing w:before="123" w:line="218" w:lineRule="exact"/>
        <w:ind w:left="1845"/>
        <w:rPr>
          <w:lang w:val="en-US"/>
        </w:rPr>
      </w:pPr>
      <w:r w:rsidRPr="00A00283">
        <w:rPr>
          <w:lang w:val="en-US"/>
        </w:rPr>
        <w:br w:type="column"/>
      </w:r>
      <w:r w:rsidRPr="00A00283">
        <w:rPr>
          <w:spacing w:val="-2"/>
          <w:lang w:val="en-US"/>
        </w:rPr>
        <w:lastRenderedPageBreak/>
        <w:t>(2.4)</w:t>
      </w:r>
    </w:p>
    <w:p w:rsidR="00921BFB" w:rsidRPr="00A00283" w:rsidRDefault="00921BFB">
      <w:pPr>
        <w:spacing w:line="218" w:lineRule="exact"/>
        <w:rPr>
          <w:lang w:val="en-US"/>
        </w:rPr>
        <w:sectPr w:rsidR="00921BFB" w:rsidRPr="00A00283">
          <w:type w:val="continuous"/>
          <w:pgSz w:w="11900" w:h="16840"/>
          <w:pgMar w:top="1620" w:right="960" w:bottom="280" w:left="1200" w:header="0" w:footer="1133" w:gutter="0"/>
          <w:cols w:num="2" w:space="720" w:equalWidth="0">
            <w:col w:w="6832" w:space="40"/>
            <w:col w:w="2868"/>
          </w:cols>
        </w:sectPr>
      </w:pPr>
    </w:p>
    <w:p w:rsidR="00921BFB" w:rsidRPr="00A00283" w:rsidRDefault="00A00283">
      <w:pPr>
        <w:tabs>
          <w:tab w:val="left" w:pos="292"/>
          <w:tab w:val="left" w:pos="619"/>
          <w:tab w:val="left" w:pos="1228"/>
          <w:tab w:val="left" w:pos="2462"/>
        </w:tabs>
        <w:spacing w:line="160" w:lineRule="exact"/>
        <w:ind w:right="515"/>
        <w:jc w:val="center"/>
        <w:rPr>
          <w:i/>
          <w:sz w:val="14"/>
          <w:lang w:val="en-US"/>
        </w:rPr>
      </w:pPr>
      <w:r w:rsidRPr="00A00283">
        <w:rPr>
          <w:i/>
          <w:spacing w:val="-10"/>
          <w:w w:val="105"/>
          <w:sz w:val="14"/>
          <w:lang w:val="en-US"/>
        </w:rPr>
        <w:lastRenderedPageBreak/>
        <w:t>i</w:t>
      </w:r>
      <w:r w:rsidRPr="00A00283">
        <w:rPr>
          <w:i/>
          <w:sz w:val="14"/>
          <w:lang w:val="en-US"/>
        </w:rPr>
        <w:tab/>
      </w:r>
      <w:r w:rsidRPr="00A00283">
        <w:rPr>
          <w:spacing w:val="-10"/>
          <w:w w:val="105"/>
          <w:sz w:val="14"/>
          <w:lang w:val="en-US"/>
        </w:rPr>
        <w:t>1</w:t>
      </w:r>
      <w:r w:rsidRPr="00A00283">
        <w:rPr>
          <w:sz w:val="14"/>
          <w:lang w:val="en-US"/>
        </w:rPr>
        <w:tab/>
      </w:r>
      <w:r w:rsidRPr="00A00283">
        <w:rPr>
          <w:spacing w:val="-10"/>
          <w:w w:val="105"/>
          <w:sz w:val="14"/>
          <w:lang w:val="en-US"/>
        </w:rPr>
        <w:t>2</w:t>
      </w:r>
      <w:r w:rsidRPr="00A00283">
        <w:rPr>
          <w:sz w:val="14"/>
          <w:lang w:val="en-US"/>
        </w:rPr>
        <w:tab/>
      </w:r>
      <w:r w:rsidRPr="00A00283">
        <w:rPr>
          <w:i/>
          <w:spacing w:val="-12"/>
          <w:w w:val="105"/>
          <w:sz w:val="14"/>
          <w:lang w:val="en-US"/>
        </w:rPr>
        <w:t>n</w:t>
      </w:r>
      <w:r w:rsidRPr="00A00283">
        <w:rPr>
          <w:sz w:val="14"/>
          <w:lang w:val="en-US"/>
        </w:rPr>
        <w:tab/>
      </w:r>
      <w:r w:rsidRPr="00A00283">
        <w:rPr>
          <w:i/>
          <w:spacing w:val="-10"/>
          <w:w w:val="105"/>
          <w:sz w:val="14"/>
          <w:lang w:val="en-US"/>
        </w:rPr>
        <w:t>i</w:t>
      </w:r>
    </w:p>
    <w:p w:rsidR="00921BFB" w:rsidRPr="00A00283" w:rsidRDefault="00A00283">
      <w:pPr>
        <w:pStyle w:val="a3"/>
        <w:spacing w:before="9"/>
        <w:ind w:left="0"/>
        <w:rPr>
          <w:i/>
          <w:sz w:val="8"/>
          <w:lang w:val="en-US"/>
        </w:rPr>
      </w:pPr>
      <w:r>
        <w:rPr>
          <w:noProof/>
          <w:lang w:eastAsia="ru-RU"/>
        </w:rPr>
        <mc:AlternateContent>
          <mc:Choice Requires="wps">
            <w:drawing>
              <wp:anchor distT="0" distB="0" distL="0" distR="0" simplePos="0" relativeHeight="487590400" behindDoc="1" locked="0" layoutInCell="1" allowOverlap="1" wp14:anchorId="1CB2438A" wp14:editId="7DD5D501">
                <wp:simplePos x="0" y="0"/>
                <wp:positionH relativeFrom="page">
                  <wp:posOffset>4163567</wp:posOffset>
                </wp:positionH>
                <wp:positionV relativeFrom="paragraph">
                  <wp:posOffset>79639</wp:posOffset>
                </wp:positionV>
                <wp:extent cx="19113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270"/>
                        </a:xfrm>
                        <a:custGeom>
                          <a:avLst/>
                          <a:gdLst/>
                          <a:ahLst/>
                          <a:cxnLst/>
                          <a:rect l="l" t="t" r="r" b="b"/>
                          <a:pathLst>
                            <a:path w="191135">
                              <a:moveTo>
                                <a:pt x="0" y="0"/>
                              </a:moveTo>
                              <a:lnTo>
                                <a:pt x="190881"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7.839996pt;margin-top:6.270839pt;width:15.05pt;height:.1pt;mso-position-horizontal-relative:page;mso-position-vertical-relative:paragraph;z-index:-15726080;mso-wrap-distance-left:0;mso-wrap-distance-right:0" id="docshape21" coordorigin="6557,125" coordsize="301,0" path="m6557,125l6857,125e" filled="false" stroked="true" strokeweight=".4995pt" strokecolor="#000000">
                <v:path arrowok="t"/>
                <v:stroke dashstyle="solid"/>
                <w10:wrap type="topAndBottom"/>
              </v:shape>
            </w:pict>
          </mc:Fallback>
        </mc:AlternateContent>
      </w:r>
    </w:p>
    <w:p w:rsidR="00921BFB" w:rsidRDefault="00A00283">
      <w:pPr>
        <w:tabs>
          <w:tab w:val="left" w:pos="8716"/>
        </w:tabs>
        <w:ind w:left="4171"/>
        <w:rPr>
          <w:sz w:val="30"/>
        </w:rPr>
      </w:pPr>
      <w:r>
        <w:rPr>
          <w:i/>
          <w:sz w:val="27"/>
        </w:rPr>
        <w:t>x</w:t>
      </w:r>
      <w:r>
        <w:rPr>
          <w:i/>
          <w:spacing w:val="-32"/>
          <w:sz w:val="27"/>
        </w:rPr>
        <w:t xml:space="preserve"> </w:t>
      </w:r>
      <w:r>
        <w:rPr>
          <w:i/>
          <w:position w:val="-6"/>
          <w:sz w:val="14"/>
        </w:rPr>
        <w:t>j</w:t>
      </w:r>
      <w:r>
        <w:rPr>
          <w:i/>
          <w:spacing w:val="65"/>
          <w:position w:val="-6"/>
          <w:sz w:val="14"/>
        </w:rPr>
        <w:t xml:space="preserve"> </w:t>
      </w:r>
      <w:r>
        <w:rPr>
          <w:rFonts w:ascii="Symbol" w:hAnsi="Symbol"/>
          <w:sz w:val="27"/>
        </w:rPr>
        <w:t></w:t>
      </w:r>
      <w:r>
        <w:rPr>
          <w:spacing w:val="-2"/>
          <w:sz w:val="27"/>
        </w:rPr>
        <w:t xml:space="preserve"> </w:t>
      </w:r>
      <w:r>
        <w:rPr>
          <w:sz w:val="27"/>
        </w:rPr>
        <w:t>0</w:t>
      </w:r>
      <w:r>
        <w:rPr>
          <w:i/>
          <w:sz w:val="27"/>
        </w:rPr>
        <w:t>,</w:t>
      </w:r>
      <w:r>
        <w:rPr>
          <w:i/>
          <w:spacing w:val="25"/>
          <w:sz w:val="27"/>
        </w:rPr>
        <w:t xml:space="preserve"> </w:t>
      </w:r>
      <w:r>
        <w:rPr>
          <w:i/>
          <w:sz w:val="27"/>
        </w:rPr>
        <w:t>j</w:t>
      </w:r>
      <w:r>
        <w:rPr>
          <w:i/>
          <w:spacing w:val="8"/>
          <w:sz w:val="27"/>
        </w:rPr>
        <w:t xml:space="preserve"> </w:t>
      </w:r>
      <w:r>
        <w:rPr>
          <w:rFonts w:ascii="Symbol" w:hAnsi="Symbol"/>
          <w:sz w:val="27"/>
        </w:rPr>
        <w:t></w:t>
      </w:r>
      <w:r>
        <w:rPr>
          <w:spacing w:val="-32"/>
          <w:sz w:val="27"/>
        </w:rPr>
        <w:t xml:space="preserve"> </w:t>
      </w:r>
      <w:r>
        <w:rPr>
          <w:sz w:val="27"/>
        </w:rPr>
        <w:t>1</w:t>
      </w:r>
      <w:r>
        <w:rPr>
          <w:i/>
          <w:sz w:val="27"/>
        </w:rPr>
        <w:t>,n</w:t>
      </w:r>
      <w:r>
        <w:rPr>
          <w:i/>
          <w:spacing w:val="-17"/>
          <w:sz w:val="27"/>
        </w:rPr>
        <w:t xml:space="preserve"> </w:t>
      </w:r>
      <w:r>
        <w:rPr>
          <w:spacing w:val="-10"/>
          <w:sz w:val="30"/>
        </w:rPr>
        <w:t>.</w:t>
      </w:r>
      <w:r>
        <w:rPr>
          <w:sz w:val="30"/>
        </w:rPr>
        <w:tab/>
      </w:r>
      <w:r>
        <w:rPr>
          <w:spacing w:val="-4"/>
          <w:sz w:val="30"/>
        </w:rPr>
        <w:t>(2.5)</w:t>
      </w:r>
    </w:p>
    <w:p w:rsidR="00921BFB" w:rsidRDefault="00A00283">
      <w:pPr>
        <w:pStyle w:val="a3"/>
        <w:spacing w:before="62" w:line="273" w:lineRule="auto"/>
        <w:ind w:firstLine="710"/>
      </w:pPr>
      <w:r>
        <w:rPr>
          <w:noProof/>
          <w:lang w:eastAsia="ru-RU"/>
        </w:rPr>
        <mc:AlternateContent>
          <mc:Choice Requires="wps">
            <w:drawing>
              <wp:anchor distT="0" distB="0" distL="0" distR="0" simplePos="0" relativeHeight="487590912" behindDoc="1" locked="0" layoutInCell="1" allowOverlap="1" wp14:anchorId="0F599056" wp14:editId="7A02E837">
                <wp:simplePos x="0" y="0"/>
                <wp:positionH relativeFrom="page">
                  <wp:posOffset>4020311</wp:posOffset>
                </wp:positionH>
                <wp:positionV relativeFrom="paragraph">
                  <wp:posOffset>593498</wp:posOffset>
                </wp:positionV>
                <wp:extent cx="19113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270"/>
                        </a:xfrm>
                        <a:custGeom>
                          <a:avLst/>
                          <a:gdLst/>
                          <a:ahLst/>
                          <a:cxnLst/>
                          <a:rect l="l" t="t" r="r" b="b"/>
                          <a:pathLst>
                            <a:path w="191135">
                              <a:moveTo>
                                <a:pt x="0" y="0"/>
                              </a:moveTo>
                              <a:lnTo>
                                <a:pt x="190880"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6.559998pt;margin-top:46.732185pt;width:15.05pt;height:.1pt;mso-position-horizontal-relative:page;mso-position-vertical-relative:paragraph;z-index:-15725568;mso-wrap-distance-left:0;mso-wrap-distance-right:0" id="docshape22" coordorigin="6331,935" coordsize="301,0" path="m6331,935l6632,935e" filled="false" stroked="true" strokeweight=".4995pt" strokecolor="#000000">
                <v:path arrowok="t"/>
                <v:stroke dashstyle="solid"/>
                <w10:wrap type="topAndBottom"/>
              </v:shape>
            </w:pict>
          </mc:Fallback>
        </mc:AlternateContent>
      </w:r>
      <w:r>
        <w:rPr>
          <w:noProof/>
          <w:lang w:eastAsia="ru-RU"/>
        </w:rPr>
        <mc:AlternateContent>
          <mc:Choice Requires="wps">
            <w:drawing>
              <wp:anchor distT="0" distB="0" distL="0" distR="0" simplePos="0" relativeHeight="475739648" behindDoc="1" locked="0" layoutInCell="1" allowOverlap="1" wp14:anchorId="5C936FED" wp14:editId="1F39D14F">
                <wp:simplePos x="0" y="0"/>
                <wp:positionH relativeFrom="page">
                  <wp:posOffset>3368040</wp:posOffset>
                </wp:positionH>
                <wp:positionV relativeFrom="paragraph">
                  <wp:posOffset>720786</wp:posOffset>
                </wp:positionV>
                <wp:extent cx="24765" cy="977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790"/>
                        </a:xfrm>
                        <a:prstGeom prst="rect">
                          <a:avLst/>
                        </a:prstGeom>
                      </wps:spPr>
                      <wps:txbx>
                        <w:txbxContent>
                          <w:p w:rsidR="00921BFB" w:rsidRDefault="00A00283">
                            <w:pPr>
                              <w:spacing w:line="154" w:lineRule="exact"/>
                              <w:rPr>
                                <w:i/>
                                <w:sz w:val="14"/>
                              </w:rPr>
                            </w:pPr>
                            <w:r>
                              <w:rPr>
                                <w:i/>
                                <w:spacing w:val="-10"/>
                                <w:sz w:val="14"/>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5.200012pt;margin-top:56.754837pt;width:1.95pt;height:7.7pt;mso-position-horizontal-relative:page;mso-position-vertical-relative:paragraph;z-index:-27576832" type="#_x0000_t202" id="docshape23" filled="false" stroked="false">
                <v:textbox inset="0,0,0,0">
                  <w:txbxContent>
                    <w:p>
                      <w:pPr>
                        <w:spacing w:line="154" w:lineRule="exact" w:before="0"/>
                        <w:ind w:left="0" w:right="0" w:firstLine="0"/>
                        <w:jc w:val="left"/>
                        <w:rPr>
                          <w:i/>
                          <w:sz w:val="14"/>
                        </w:rPr>
                      </w:pPr>
                      <w:r>
                        <w:rPr>
                          <w:i/>
                          <w:spacing w:val="-10"/>
                          <w:sz w:val="14"/>
                        </w:rPr>
                        <w:t>j</w:t>
                      </w:r>
                    </w:p>
                  </w:txbxContent>
                </v:textbox>
                <w10:wrap type="none"/>
              </v:shape>
            </w:pict>
          </mc:Fallback>
        </mc:AlternateContent>
      </w:r>
      <w:r>
        <w:t>В</w:t>
      </w:r>
      <w:r>
        <w:rPr>
          <w:spacing w:val="40"/>
        </w:rPr>
        <w:t xml:space="preserve"> </w:t>
      </w:r>
      <w:r>
        <w:t>задаче</w:t>
      </w:r>
      <w:r>
        <w:rPr>
          <w:spacing w:val="40"/>
        </w:rPr>
        <w:t xml:space="preserve"> </w:t>
      </w:r>
      <w:r>
        <w:t>линейного</w:t>
      </w:r>
      <w:r>
        <w:rPr>
          <w:spacing w:val="40"/>
        </w:rPr>
        <w:t xml:space="preserve"> </w:t>
      </w:r>
      <w:r>
        <w:t>программирования</w:t>
      </w:r>
      <w:r>
        <w:rPr>
          <w:spacing w:val="40"/>
        </w:rPr>
        <w:t xml:space="preserve"> </w:t>
      </w:r>
      <w:r>
        <w:t>(ЗЛП)</w:t>
      </w:r>
      <w:r>
        <w:rPr>
          <w:spacing w:val="40"/>
        </w:rPr>
        <w:t xml:space="preserve"> </w:t>
      </w:r>
      <w:r>
        <w:t>требуется</w:t>
      </w:r>
      <w:r>
        <w:rPr>
          <w:spacing w:val="40"/>
        </w:rPr>
        <w:t xml:space="preserve"> </w:t>
      </w:r>
      <w:r>
        <w:t>найти экстремум</w:t>
      </w:r>
      <w:r>
        <w:rPr>
          <w:spacing w:val="-6"/>
        </w:rPr>
        <w:t xml:space="preserve"> </w:t>
      </w:r>
      <w:r>
        <w:t>(максимум</w:t>
      </w:r>
      <w:r>
        <w:rPr>
          <w:spacing w:val="-6"/>
        </w:rPr>
        <w:t xml:space="preserve"> </w:t>
      </w:r>
      <w:r>
        <w:t>или</w:t>
      </w:r>
      <w:r>
        <w:rPr>
          <w:spacing w:val="-6"/>
        </w:rPr>
        <w:t xml:space="preserve"> </w:t>
      </w:r>
      <w:r>
        <w:t>минимум)</w:t>
      </w:r>
      <w:r>
        <w:rPr>
          <w:spacing w:val="-7"/>
        </w:rPr>
        <w:t xml:space="preserve"> </w:t>
      </w:r>
      <w:r>
        <w:t>линейной</w:t>
      </w:r>
      <w:r>
        <w:rPr>
          <w:spacing w:val="-6"/>
        </w:rPr>
        <w:t xml:space="preserve"> </w:t>
      </w:r>
      <w:r>
        <w:t>целевой</w:t>
      </w:r>
      <w:r>
        <w:rPr>
          <w:spacing w:val="-10"/>
        </w:rPr>
        <w:t xml:space="preserve"> </w:t>
      </w:r>
      <w:r>
        <w:t>функции</w:t>
      </w:r>
      <w:r>
        <w:rPr>
          <w:spacing w:val="-20"/>
        </w:rPr>
        <w:t xml:space="preserve"> </w:t>
      </w:r>
      <w:r>
        <w:rPr>
          <w:rFonts w:ascii="Cambria Math" w:eastAsia="Cambria Math" w:hAnsi="Cambria Math"/>
        </w:rPr>
        <w:t>𝑓</w:t>
      </w:r>
      <w:r>
        <w:rPr>
          <w:rFonts w:ascii="Cambria Math" w:eastAsia="Cambria Math" w:hAnsi="Cambria Math"/>
          <w:position w:val="2"/>
        </w:rPr>
        <w:t>(</w:t>
      </w:r>
      <w:r>
        <w:rPr>
          <w:rFonts w:ascii="Cambria Math" w:eastAsia="Cambria Math" w:hAnsi="Cambria Math"/>
        </w:rPr>
        <w:t>X</w:t>
      </w:r>
      <w:r>
        <w:rPr>
          <w:rFonts w:ascii="Cambria Math" w:eastAsia="Cambria Math" w:hAnsi="Cambria Math"/>
          <w:position w:val="2"/>
        </w:rPr>
        <w:t>)</w:t>
      </w:r>
      <w:r>
        <w:t>:</w:t>
      </w:r>
    </w:p>
    <w:p w:rsidR="00921BFB" w:rsidRDefault="00A00283">
      <w:pPr>
        <w:tabs>
          <w:tab w:val="left" w:pos="8716"/>
        </w:tabs>
        <w:ind w:left="3945"/>
        <w:rPr>
          <w:sz w:val="30"/>
        </w:rPr>
      </w:pPr>
      <w:r>
        <w:rPr>
          <w:i/>
          <w:sz w:val="27"/>
        </w:rPr>
        <w:t>x</w:t>
      </w:r>
      <w:r>
        <w:rPr>
          <w:i/>
          <w:spacing w:val="76"/>
          <w:w w:val="150"/>
          <w:sz w:val="27"/>
        </w:rPr>
        <w:t xml:space="preserve"> </w:t>
      </w:r>
      <w:r>
        <w:rPr>
          <w:rFonts w:ascii="Symbol" w:hAnsi="Symbol"/>
          <w:sz w:val="27"/>
        </w:rPr>
        <w:t></w:t>
      </w:r>
      <w:r>
        <w:rPr>
          <w:spacing w:val="-2"/>
          <w:sz w:val="27"/>
        </w:rPr>
        <w:t xml:space="preserve"> </w:t>
      </w:r>
      <w:r>
        <w:rPr>
          <w:sz w:val="27"/>
        </w:rPr>
        <w:t>0</w:t>
      </w:r>
      <w:r>
        <w:rPr>
          <w:i/>
          <w:sz w:val="27"/>
        </w:rPr>
        <w:t>,</w:t>
      </w:r>
      <w:r>
        <w:rPr>
          <w:i/>
          <w:spacing w:val="26"/>
          <w:sz w:val="27"/>
        </w:rPr>
        <w:t xml:space="preserve"> </w:t>
      </w:r>
      <w:r>
        <w:rPr>
          <w:i/>
          <w:sz w:val="27"/>
        </w:rPr>
        <w:t>j</w:t>
      </w:r>
      <w:r>
        <w:rPr>
          <w:i/>
          <w:spacing w:val="8"/>
          <w:sz w:val="27"/>
        </w:rPr>
        <w:t xml:space="preserve"> </w:t>
      </w:r>
      <w:r>
        <w:rPr>
          <w:rFonts w:ascii="Symbol" w:hAnsi="Symbol"/>
          <w:sz w:val="27"/>
        </w:rPr>
        <w:t></w:t>
      </w:r>
      <w:r>
        <w:rPr>
          <w:spacing w:val="-31"/>
          <w:sz w:val="27"/>
        </w:rPr>
        <w:t xml:space="preserve"> </w:t>
      </w:r>
      <w:r>
        <w:rPr>
          <w:spacing w:val="-5"/>
          <w:sz w:val="27"/>
        </w:rPr>
        <w:t>1</w:t>
      </w:r>
      <w:r>
        <w:rPr>
          <w:i/>
          <w:spacing w:val="-5"/>
          <w:sz w:val="27"/>
        </w:rPr>
        <w:t>,n</w:t>
      </w:r>
      <w:r>
        <w:rPr>
          <w:i/>
          <w:sz w:val="27"/>
        </w:rPr>
        <w:tab/>
      </w:r>
      <w:r>
        <w:rPr>
          <w:spacing w:val="-2"/>
          <w:sz w:val="30"/>
        </w:rPr>
        <w:t>(2.6)</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66"/>
      </w:pPr>
      <w:r>
        <w:lastRenderedPageBreak/>
        <w:t>при</w:t>
      </w:r>
      <w:r>
        <w:rPr>
          <w:spacing w:val="-10"/>
        </w:rPr>
        <w:t xml:space="preserve"> </w:t>
      </w:r>
      <w:r>
        <w:t>ограничениях</w:t>
      </w:r>
      <w:r>
        <w:rPr>
          <w:spacing w:val="-11"/>
        </w:rPr>
        <w:t xml:space="preserve"> </w:t>
      </w:r>
      <w:r>
        <w:rPr>
          <w:spacing w:val="-2"/>
        </w:rPr>
        <w:t>(условиях):</w:t>
      </w:r>
    </w:p>
    <w:p w:rsidR="00921BFB" w:rsidRDefault="00921BFB">
      <w:pPr>
        <w:sectPr w:rsidR="00921BFB">
          <w:pgSz w:w="11900" w:h="16840"/>
          <w:pgMar w:top="1340" w:right="960" w:bottom="1320" w:left="1200" w:header="0" w:footer="1133" w:gutter="0"/>
          <w:cols w:space="720"/>
        </w:sectPr>
      </w:pPr>
    </w:p>
    <w:p w:rsidR="00921BFB" w:rsidRDefault="00A00283">
      <w:pPr>
        <w:spacing w:before="108" w:line="274" w:lineRule="exact"/>
        <w:jc w:val="right"/>
        <w:rPr>
          <w:sz w:val="14"/>
        </w:rPr>
      </w:pPr>
      <w:r>
        <w:rPr>
          <w:noProof/>
          <w:lang w:eastAsia="ru-RU"/>
        </w:rPr>
        <w:lastRenderedPageBreak/>
        <mc:AlternateContent>
          <mc:Choice Requires="wps">
            <w:drawing>
              <wp:anchor distT="0" distB="0" distL="0" distR="0" simplePos="0" relativeHeight="475750400" behindDoc="1" locked="0" layoutInCell="1" allowOverlap="1" wp14:anchorId="081F80FF" wp14:editId="3BA45A14">
                <wp:simplePos x="0" y="0"/>
                <wp:positionH relativeFrom="page">
                  <wp:posOffset>2487167</wp:posOffset>
                </wp:positionH>
                <wp:positionV relativeFrom="paragraph">
                  <wp:posOffset>242614</wp:posOffset>
                </wp:positionV>
                <wp:extent cx="88900" cy="2190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5.839996pt;margin-top:19.103481pt;width:7pt;height:17.25pt;mso-position-horizontal-relative:page;mso-position-vertical-relative:paragraph;z-index:-27566080" type="#_x0000_t202" id="docshape24"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5"/>
          <w:sz w:val="28"/>
        </w:rPr>
        <w:t></w:t>
      </w:r>
      <w:r>
        <w:rPr>
          <w:spacing w:val="20"/>
          <w:position w:val="5"/>
          <w:sz w:val="28"/>
        </w:rPr>
        <w:t xml:space="preserve"> </w:t>
      </w:r>
      <w:r>
        <w:rPr>
          <w:i/>
          <w:position w:val="7"/>
          <w:sz w:val="28"/>
        </w:rPr>
        <w:t>a</w:t>
      </w:r>
      <w:r>
        <w:rPr>
          <w:sz w:val="14"/>
        </w:rPr>
        <w:t>11</w:t>
      </w:r>
      <w:r>
        <w:rPr>
          <w:spacing w:val="-15"/>
          <w:sz w:val="14"/>
        </w:rPr>
        <w:t xml:space="preserve"> </w:t>
      </w:r>
      <w:r>
        <w:rPr>
          <w:i/>
          <w:spacing w:val="-5"/>
          <w:position w:val="7"/>
          <w:sz w:val="28"/>
        </w:rPr>
        <w:t>x</w:t>
      </w:r>
      <w:r>
        <w:rPr>
          <w:spacing w:val="-5"/>
          <w:sz w:val="14"/>
        </w:rPr>
        <w:t>1</w:t>
      </w:r>
    </w:p>
    <w:p w:rsidR="00921BFB" w:rsidRDefault="00A00283">
      <w:pPr>
        <w:spacing w:before="86" w:line="296" w:lineRule="exact"/>
        <w:ind w:left="33"/>
        <w:rPr>
          <w:sz w:val="14"/>
        </w:rPr>
      </w:pPr>
      <w:r>
        <w:br w:type="column"/>
      </w:r>
      <w:r>
        <w:rPr>
          <w:rFonts w:ascii="Symbol" w:hAnsi="Symbol"/>
          <w:spacing w:val="-4"/>
          <w:sz w:val="28"/>
        </w:rPr>
        <w:lastRenderedPageBreak/>
        <w:t></w:t>
      </w:r>
      <w:r>
        <w:rPr>
          <w:spacing w:val="-9"/>
          <w:sz w:val="28"/>
        </w:rPr>
        <w:t xml:space="preserve"> </w:t>
      </w:r>
      <w:r>
        <w:rPr>
          <w:i/>
          <w:spacing w:val="-4"/>
          <w:sz w:val="28"/>
        </w:rPr>
        <w:t>a</w:t>
      </w:r>
      <w:r>
        <w:rPr>
          <w:spacing w:val="-4"/>
          <w:position w:val="-6"/>
          <w:sz w:val="14"/>
        </w:rPr>
        <w:t>12</w:t>
      </w:r>
      <w:r>
        <w:rPr>
          <w:spacing w:val="-10"/>
          <w:position w:val="-6"/>
          <w:sz w:val="14"/>
        </w:rPr>
        <w:t xml:space="preserve"> </w:t>
      </w:r>
      <w:r>
        <w:rPr>
          <w:i/>
          <w:spacing w:val="-7"/>
          <w:sz w:val="28"/>
        </w:rPr>
        <w:t>x</w:t>
      </w:r>
      <w:r>
        <w:rPr>
          <w:spacing w:val="-7"/>
          <w:position w:val="-6"/>
          <w:sz w:val="14"/>
        </w:rPr>
        <w:t>2</w:t>
      </w:r>
    </w:p>
    <w:p w:rsidR="00921BFB" w:rsidRDefault="00A00283">
      <w:pPr>
        <w:pStyle w:val="a5"/>
        <w:numPr>
          <w:ilvl w:val="0"/>
          <w:numId w:val="55"/>
        </w:numPr>
        <w:tabs>
          <w:tab w:val="left" w:pos="268"/>
        </w:tabs>
        <w:spacing w:before="86" w:line="296" w:lineRule="exact"/>
        <w:ind w:hanging="220"/>
        <w:rPr>
          <w:i/>
          <w:sz w:val="14"/>
        </w:rPr>
      </w:pPr>
      <w:r>
        <w:br w:type="column"/>
      </w:r>
      <w:r>
        <w:rPr>
          <w:i/>
          <w:spacing w:val="-2"/>
          <w:sz w:val="28"/>
        </w:rPr>
        <w:lastRenderedPageBreak/>
        <w:t>...</w:t>
      </w:r>
      <w:r>
        <w:rPr>
          <w:i/>
          <w:spacing w:val="-29"/>
          <w:sz w:val="28"/>
        </w:rPr>
        <w:t xml:space="preserve"> </w:t>
      </w:r>
      <w:r>
        <w:rPr>
          <w:rFonts w:ascii="Symbol" w:hAnsi="Symbol"/>
          <w:spacing w:val="-2"/>
          <w:sz w:val="28"/>
        </w:rPr>
        <w:t></w:t>
      </w:r>
      <w:r>
        <w:rPr>
          <w:spacing w:val="-6"/>
          <w:sz w:val="28"/>
        </w:rPr>
        <w:t xml:space="preserve"> </w:t>
      </w:r>
      <w:r>
        <w:rPr>
          <w:i/>
          <w:spacing w:val="-2"/>
          <w:sz w:val="28"/>
        </w:rPr>
        <w:t>a</w:t>
      </w:r>
      <w:r>
        <w:rPr>
          <w:spacing w:val="-2"/>
          <w:position w:val="-6"/>
          <w:sz w:val="14"/>
        </w:rPr>
        <w:t>1</w:t>
      </w:r>
      <w:r>
        <w:rPr>
          <w:i/>
          <w:spacing w:val="-2"/>
          <w:position w:val="-6"/>
          <w:sz w:val="14"/>
        </w:rPr>
        <w:t>n</w:t>
      </w:r>
      <w:r>
        <w:rPr>
          <w:i/>
          <w:spacing w:val="-9"/>
          <w:position w:val="-6"/>
          <w:sz w:val="14"/>
        </w:rPr>
        <w:t xml:space="preserve"> </w:t>
      </w:r>
      <w:r>
        <w:rPr>
          <w:i/>
          <w:spacing w:val="-5"/>
          <w:sz w:val="28"/>
        </w:rPr>
        <w:t>x</w:t>
      </w:r>
      <w:r>
        <w:rPr>
          <w:i/>
          <w:spacing w:val="-5"/>
          <w:position w:val="-6"/>
          <w:sz w:val="14"/>
        </w:rPr>
        <w:t>n</w:t>
      </w:r>
    </w:p>
    <w:p w:rsidR="00921BFB" w:rsidRDefault="00A00283">
      <w:pPr>
        <w:spacing w:before="5" w:line="377" w:lineRule="exact"/>
        <w:ind w:left="43"/>
        <w:rPr>
          <w:i/>
          <w:sz w:val="28"/>
        </w:rPr>
      </w:pPr>
      <w:r>
        <w:br w:type="column"/>
      </w:r>
      <w:r>
        <w:rPr>
          <w:rFonts w:ascii="Symbol" w:hAnsi="Symbol"/>
          <w:w w:val="90"/>
          <w:sz w:val="36"/>
        </w:rPr>
        <w:lastRenderedPageBreak/>
        <w:t></w:t>
      </w:r>
      <w:r>
        <w:rPr>
          <w:rFonts w:ascii="Symbol" w:hAnsi="Symbol"/>
          <w:w w:val="90"/>
          <w:sz w:val="28"/>
        </w:rPr>
        <w:t></w:t>
      </w:r>
      <w:r>
        <w:rPr>
          <w:i/>
          <w:w w:val="90"/>
          <w:sz w:val="28"/>
        </w:rPr>
        <w:t>,</w:t>
      </w:r>
      <w:r>
        <w:rPr>
          <w:rFonts w:ascii="Symbol" w:hAnsi="Symbol"/>
          <w:w w:val="90"/>
          <w:sz w:val="28"/>
        </w:rPr>
        <w:t></w:t>
      </w:r>
      <w:r>
        <w:rPr>
          <w:i/>
          <w:w w:val="90"/>
          <w:sz w:val="28"/>
        </w:rPr>
        <w:t>,</w:t>
      </w:r>
      <w:r>
        <w:rPr>
          <w:rFonts w:ascii="Symbol" w:hAnsi="Symbol"/>
          <w:w w:val="90"/>
          <w:sz w:val="28"/>
        </w:rPr>
        <w:t></w:t>
      </w:r>
      <w:r>
        <w:rPr>
          <w:rFonts w:ascii="Symbol" w:hAnsi="Symbol"/>
          <w:w w:val="90"/>
          <w:sz w:val="36"/>
        </w:rPr>
        <w:t></w:t>
      </w:r>
      <w:r>
        <w:rPr>
          <w:i/>
          <w:w w:val="90"/>
          <w:sz w:val="28"/>
        </w:rPr>
        <w:t>b</w:t>
      </w:r>
      <w:r>
        <w:rPr>
          <w:i/>
          <w:spacing w:val="39"/>
          <w:sz w:val="28"/>
        </w:rPr>
        <w:t xml:space="preserve"> </w:t>
      </w:r>
      <w:r>
        <w:rPr>
          <w:i/>
          <w:spacing w:val="-10"/>
          <w:sz w:val="28"/>
        </w:rPr>
        <w:t>,</w:t>
      </w:r>
    </w:p>
    <w:p w:rsidR="00921BFB" w:rsidRDefault="00921BFB">
      <w:pPr>
        <w:spacing w:line="377" w:lineRule="exact"/>
        <w:rPr>
          <w:sz w:val="28"/>
        </w:rPr>
        <w:sectPr w:rsidR="00921BFB">
          <w:type w:val="continuous"/>
          <w:pgSz w:w="11900" w:h="16840"/>
          <w:pgMar w:top="1620" w:right="960" w:bottom="280" w:left="1200" w:header="0" w:footer="1133" w:gutter="0"/>
          <w:cols w:num="4" w:space="720" w:equalWidth="0">
            <w:col w:w="3426" w:space="40"/>
            <w:col w:w="738" w:space="39"/>
            <w:col w:w="1233" w:space="40"/>
            <w:col w:w="4224"/>
          </w:cols>
        </w:sectPr>
      </w:pPr>
    </w:p>
    <w:p w:rsidR="00921BFB" w:rsidRDefault="00A00283">
      <w:pPr>
        <w:tabs>
          <w:tab w:val="left" w:pos="350"/>
        </w:tabs>
        <w:spacing w:before="148" w:line="236" w:lineRule="exact"/>
        <w:jc w:val="right"/>
        <w:rPr>
          <w:sz w:val="14"/>
        </w:rPr>
      </w:pPr>
      <w:r>
        <w:rPr>
          <w:noProof/>
          <w:lang w:eastAsia="ru-RU"/>
        </w:rPr>
        <w:lastRenderedPageBreak/>
        <mc:AlternateContent>
          <mc:Choice Requires="wps">
            <w:drawing>
              <wp:anchor distT="0" distB="0" distL="0" distR="0" simplePos="0" relativeHeight="475747840" behindDoc="1" locked="0" layoutInCell="1" allowOverlap="1" wp14:anchorId="2B2087E2" wp14:editId="1A09C20B">
                <wp:simplePos x="0" y="0"/>
                <wp:positionH relativeFrom="page">
                  <wp:posOffset>4925567</wp:posOffset>
                </wp:positionH>
                <wp:positionV relativeFrom="paragraph">
                  <wp:posOffset>-43253</wp:posOffset>
                </wp:positionV>
                <wp:extent cx="45085" cy="9906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7.839996pt;margin-top:-3.405815pt;width:3.55pt;height:7.8pt;mso-position-horizontal-relative:page;mso-position-vertical-relative:paragraph;z-index:-27568640" type="#_x0000_t202" id="docshape25"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48352" behindDoc="1" locked="0" layoutInCell="1" allowOverlap="1" wp14:anchorId="0365EAC7" wp14:editId="77EC9268">
                <wp:simplePos x="0" y="0"/>
                <wp:positionH relativeFrom="page">
                  <wp:posOffset>2618232</wp:posOffset>
                </wp:positionH>
                <wp:positionV relativeFrom="paragraph">
                  <wp:posOffset>99620</wp:posOffset>
                </wp:positionV>
                <wp:extent cx="89535" cy="1981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6.160004pt;margin-top:7.844134pt;width:7.05pt;height:15.6pt;mso-position-horizontal-relative:page;mso-position-vertical-relative:paragraph;z-index:-27568128" type="#_x0000_t202" id="docshape26"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Pr>
          <w:position w:val="2"/>
          <w:sz w:val="28"/>
        </w:rPr>
        <w:tab/>
      </w:r>
      <w:r>
        <w:rPr>
          <w:spacing w:val="-2"/>
          <w:sz w:val="14"/>
        </w:rPr>
        <w:t>21</w:t>
      </w:r>
      <w:r>
        <w:rPr>
          <w:spacing w:val="-19"/>
          <w:sz w:val="14"/>
        </w:rPr>
        <w:t xml:space="preserve"> </w:t>
      </w:r>
      <w:r>
        <w:rPr>
          <w:i/>
          <w:spacing w:val="-5"/>
          <w:position w:val="7"/>
          <w:sz w:val="28"/>
        </w:rPr>
        <w:t>x</w:t>
      </w:r>
      <w:r>
        <w:rPr>
          <w:spacing w:val="-5"/>
          <w:sz w:val="14"/>
        </w:rPr>
        <w:t>1</w:t>
      </w:r>
    </w:p>
    <w:p w:rsidR="00921BFB" w:rsidRDefault="00A00283">
      <w:pPr>
        <w:pStyle w:val="a5"/>
        <w:numPr>
          <w:ilvl w:val="0"/>
          <w:numId w:val="55"/>
        </w:numPr>
        <w:tabs>
          <w:tab w:val="left" w:pos="248"/>
        </w:tabs>
        <w:spacing w:before="126" w:line="258" w:lineRule="exact"/>
        <w:ind w:left="248" w:hanging="215"/>
        <w:rPr>
          <w:sz w:val="14"/>
        </w:rPr>
      </w:pPr>
      <w:r>
        <w:br w:type="column"/>
      </w:r>
      <w:r>
        <w:rPr>
          <w:i/>
          <w:spacing w:val="-2"/>
          <w:sz w:val="28"/>
        </w:rPr>
        <w:lastRenderedPageBreak/>
        <w:t>a</w:t>
      </w:r>
      <w:r>
        <w:rPr>
          <w:spacing w:val="-2"/>
          <w:position w:val="-6"/>
          <w:sz w:val="14"/>
        </w:rPr>
        <w:t>22</w:t>
      </w:r>
      <w:r>
        <w:rPr>
          <w:spacing w:val="-5"/>
          <w:position w:val="-6"/>
          <w:sz w:val="14"/>
        </w:rPr>
        <w:t xml:space="preserve"> </w:t>
      </w:r>
      <w:r>
        <w:rPr>
          <w:i/>
          <w:spacing w:val="-7"/>
          <w:sz w:val="28"/>
        </w:rPr>
        <w:t>x</w:t>
      </w:r>
      <w:r>
        <w:rPr>
          <w:spacing w:val="-7"/>
          <w:position w:val="-6"/>
          <w:sz w:val="14"/>
        </w:rPr>
        <w:t>2</w:t>
      </w:r>
    </w:p>
    <w:p w:rsidR="00921BFB" w:rsidRDefault="00A00283">
      <w:pPr>
        <w:pStyle w:val="a5"/>
        <w:numPr>
          <w:ilvl w:val="0"/>
          <w:numId w:val="55"/>
        </w:numPr>
        <w:tabs>
          <w:tab w:val="left" w:pos="268"/>
        </w:tabs>
        <w:spacing w:before="126" w:line="258" w:lineRule="exact"/>
        <w:ind w:hanging="225"/>
        <w:rPr>
          <w:i/>
          <w:sz w:val="14"/>
        </w:rPr>
      </w:pPr>
      <w:r>
        <w:br w:type="column"/>
      </w:r>
      <w:r>
        <w:rPr>
          <w:i/>
          <w:sz w:val="28"/>
        </w:rPr>
        <w:lastRenderedPageBreak/>
        <w:t>...</w:t>
      </w:r>
      <w:r>
        <w:rPr>
          <w:i/>
          <w:spacing w:val="-26"/>
          <w:sz w:val="28"/>
        </w:rPr>
        <w:t xml:space="preserve"> </w:t>
      </w:r>
      <w:r>
        <w:rPr>
          <w:rFonts w:ascii="Symbol" w:hAnsi="Symbol"/>
          <w:sz w:val="28"/>
        </w:rPr>
        <w:t></w:t>
      </w:r>
      <w:r>
        <w:rPr>
          <w:spacing w:val="-1"/>
          <w:sz w:val="28"/>
        </w:rPr>
        <w:t xml:space="preserve"> </w:t>
      </w:r>
      <w:r>
        <w:rPr>
          <w:i/>
          <w:sz w:val="28"/>
        </w:rPr>
        <w:t>a</w:t>
      </w:r>
      <w:r>
        <w:rPr>
          <w:position w:val="-6"/>
          <w:sz w:val="14"/>
        </w:rPr>
        <w:t>2</w:t>
      </w:r>
      <w:r>
        <w:rPr>
          <w:i/>
          <w:position w:val="-6"/>
          <w:sz w:val="14"/>
        </w:rPr>
        <w:t>n</w:t>
      </w:r>
      <w:r>
        <w:rPr>
          <w:i/>
          <w:spacing w:val="-1"/>
          <w:position w:val="-6"/>
          <w:sz w:val="14"/>
        </w:rPr>
        <w:t xml:space="preserve"> </w:t>
      </w:r>
      <w:r>
        <w:rPr>
          <w:i/>
          <w:spacing w:val="-5"/>
          <w:sz w:val="28"/>
        </w:rPr>
        <w:t>x</w:t>
      </w:r>
      <w:r>
        <w:rPr>
          <w:i/>
          <w:spacing w:val="-5"/>
          <w:position w:val="-6"/>
          <w:sz w:val="14"/>
        </w:rPr>
        <w:t>n</w:t>
      </w:r>
    </w:p>
    <w:p w:rsidR="00921BFB" w:rsidRDefault="00A00283">
      <w:pPr>
        <w:spacing w:before="45" w:line="338" w:lineRule="exact"/>
        <w:ind w:left="38"/>
        <w:rPr>
          <w:i/>
          <w:sz w:val="28"/>
        </w:rPr>
      </w:pPr>
      <w:r>
        <w:br w:type="column"/>
      </w:r>
      <w:r>
        <w:rPr>
          <w:rFonts w:ascii="Symbol" w:hAnsi="Symbol"/>
          <w:spacing w:val="-6"/>
          <w:sz w:val="36"/>
        </w:rPr>
        <w:lastRenderedPageBreak/>
        <w:t></w:t>
      </w:r>
      <w:r>
        <w:rPr>
          <w:rFonts w:ascii="Symbol" w:hAnsi="Symbol"/>
          <w:spacing w:val="-6"/>
          <w:sz w:val="28"/>
        </w:rPr>
        <w:t></w:t>
      </w:r>
      <w:r>
        <w:rPr>
          <w:i/>
          <w:spacing w:val="-6"/>
          <w:sz w:val="28"/>
        </w:rPr>
        <w:t>,</w:t>
      </w:r>
      <w:r>
        <w:rPr>
          <w:rFonts w:ascii="Symbol" w:hAnsi="Symbol"/>
          <w:spacing w:val="-6"/>
          <w:sz w:val="28"/>
        </w:rPr>
        <w:t></w:t>
      </w:r>
      <w:r>
        <w:rPr>
          <w:i/>
          <w:spacing w:val="-6"/>
          <w:sz w:val="28"/>
        </w:rPr>
        <w:t>,</w:t>
      </w:r>
      <w:r>
        <w:rPr>
          <w:rFonts w:ascii="Symbol" w:hAnsi="Symbol"/>
          <w:spacing w:val="-6"/>
          <w:sz w:val="28"/>
        </w:rPr>
        <w:t></w:t>
      </w:r>
      <w:r>
        <w:rPr>
          <w:rFonts w:ascii="Symbol" w:hAnsi="Symbol"/>
          <w:spacing w:val="-6"/>
          <w:sz w:val="36"/>
        </w:rPr>
        <w:t></w:t>
      </w:r>
      <w:r>
        <w:rPr>
          <w:i/>
          <w:spacing w:val="-6"/>
          <w:sz w:val="28"/>
        </w:rPr>
        <w:t>b</w:t>
      </w:r>
      <w:r>
        <w:rPr>
          <w:i/>
          <w:spacing w:val="8"/>
          <w:sz w:val="28"/>
        </w:rPr>
        <w:t xml:space="preserve"> </w:t>
      </w:r>
      <w:r>
        <w:rPr>
          <w:i/>
          <w:spacing w:val="-10"/>
          <w:sz w:val="28"/>
        </w:rPr>
        <w:t>,</w:t>
      </w:r>
    </w:p>
    <w:p w:rsidR="00921BFB" w:rsidRDefault="00A00283">
      <w:pPr>
        <w:pStyle w:val="a3"/>
        <w:spacing w:before="339" w:line="45" w:lineRule="exact"/>
        <w:ind w:left="1905"/>
      </w:pPr>
      <w:r>
        <w:br w:type="column"/>
      </w:r>
      <w:r>
        <w:rPr>
          <w:spacing w:val="-2"/>
        </w:rPr>
        <w:lastRenderedPageBreak/>
        <w:t>(2.7)</w:t>
      </w:r>
    </w:p>
    <w:p w:rsidR="00921BFB" w:rsidRDefault="00921BFB">
      <w:pPr>
        <w:spacing w:line="45" w:lineRule="exact"/>
        <w:sectPr w:rsidR="00921BFB">
          <w:type w:val="continuous"/>
          <w:pgSz w:w="11900" w:h="16840"/>
          <w:pgMar w:top="1620" w:right="960" w:bottom="280" w:left="1200" w:header="0" w:footer="1133" w:gutter="0"/>
          <w:cols w:num="5" w:space="720" w:equalWidth="0">
            <w:col w:w="3402" w:space="40"/>
            <w:col w:w="752" w:space="39"/>
            <w:col w:w="1261" w:space="40"/>
            <w:col w:w="1237" w:space="40"/>
            <w:col w:w="2929"/>
          </w:cols>
        </w:sectPr>
      </w:pPr>
    </w:p>
    <w:p w:rsidR="00921BFB" w:rsidRDefault="00A00283">
      <w:pPr>
        <w:tabs>
          <w:tab w:val="left" w:pos="4492"/>
        </w:tabs>
        <w:spacing w:before="4" w:line="498" w:lineRule="exact"/>
        <w:ind w:left="2716"/>
        <w:rPr>
          <w:i/>
          <w:sz w:val="28"/>
        </w:rPr>
      </w:pPr>
      <w:r>
        <w:rPr>
          <w:noProof/>
          <w:lang w:eastAsia="ru-RU"/>
        </w:rPr>
        <w:lastRenderedPageBreak/>
        <mc:AlternateContent>
          <mc:Choice Requires="wps">
            <w:drawing>
              <wp:anchor distT="0" distB="0" distL="0" distR="0" simplePos="0" relativeHeight="15746048" behindDoc="0" locked="0" layoutInCell="1" allowOverlap="1" wp14:anchorId="49B98FE0" wp14:editId="6ED15405">
                <wp:simplePos x="0" y="0"/>
                <wp:positionH relativeFrom="page">
                  <wp:posOffset>4946903</wp:posOffset>
                </wp:positionH>
                <wp:positionV relativeFrom="paragraph">
                  <wp:posOffset>-18945</wp:posOffset>
                </wp:positionV>
                <wp:extent cx="45085" cy="990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9.519989pt;margin-top:-1.491761pt;width:3.55pt;height:7.8pt;mso-position-horizontal-relative:page;mso-position-vertical-relative:paragraph;z-index:15746048" type="#_x0000_t202" id="docshape27"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475750912" behindDoc="1" locked="0" layoutInCell="1" allowOverlap="1" wp14:anchorId="6F91473D" wp14:editId="3366E014">
                <wp:simplePos x="0" y="0"/>
                <wp:positionH relativeFrom="page">
                  <wp:posOffset>2487167</wp:posOffset>
                </wp:positionH>
                <wp:positionV relativeFrom="paragraph">
                  <wp:posOffset>170564</wp:posOffset>
                </wp:positionV>
                <wp:extent cx="88900" cy="2190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5.839996pt;margin-top:13.430305pt;width:7pt;height:17.25pt;mso-position-horizontal-relative:page;mso-position-vertical-relative:paragraph;z-index:-27565568" type="#_x0000_t202" id="docshape28"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Pr>
          <w:position w:val="16"/>
          <w:sz w:val="28"/>
        </w:rPr>
        <w:tab/>
      </w:r>
      <w:r>
        <w:rPr>
          <w:i/>
          <w:spacing w:val="-2"/>
          <w:sz w:val="28"/>
        </w:rPr>
        <w:t>..........</w:t>
      </w:r>
    </w:p>
    <w:p w:rsidR="00921BFB" w:rsidRDefault="00A00283">
      <w:pPr>
        <w:spacing w:before="5"/>
        <w:ind w:right="187"/>
        <w:jc w:val="center"/>
        <w:rPr>
          <w:i/>
          <w:sz w:val="28"/>
        </w:rPr>
      </w:pPr>
      <w:r>
        <w:rPr>
          <w:noProof/>
          <w:lang w:eastAsia="ru-RU"/>
        </w:rPr>
        <mc:AlternateContent>
          <mc:Choice Requires="wps">
            <w:drawing>
              <wp:anchor distT="0" distB="0" distL="0" distR="0" simplePos="0" relativeHeight="15742976" behindDoc="0" locked="0" layoutInCell="1" allowOverlap="1" wp14:anchorId="0CAF2EEB" wp14:editId="37A7A412">
                <wp:simplePos x="0" y="0"/>
                <wp:positionH relativeFrom="page">
                  <wp:posOffset>4082986</wp:posOffset>
                </wp:positionH>
                <wp:positionV relativeFrom="paragraph">
                  <wp:posOffset>392362</wp:posOffset>
                </wp:positionV>
                <wp:extent cx="19050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309" y="0"/>
                              </a:lnTo>
                            </a:path>
                          </a:pathLst>
                        </a:custGeom>
                        <a:ln w="629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2976" from="321.494995pt,30.894722pt" to="336.479995pt,30.894722pt" stroked="true" strokeweight=".496pt" strokecolor="#000000">
                <v:stroke dashstyle="solid"/>
                <w10:wrap type="none"/>
              </v:line>
            </w:pict>
          </mc:Fallback>
        </mc:AlternateContent>
      </w:r>
      <w:r>
        <w:rPr>
          <w:rFonts w:ascii="Symbol" w:hAnsi="Symbol"/>
          <w:spacing w:val="-4"/>
          <w:position w:val="4"/>
          <w:sz w:val="28"/>
        </w:rPr>
        <w:t></w:t>
      </w:r>
      <w:r>
        <w:rPr>
          <w:rFonts w:ascii="Symbol" w:hAnsi="Symbol"/>
          <w:spacing w:val="-4"/>
          <w:position w:val="-6"/>
          <w:sz w:val="28"/>
        </w:rPr>
        <w:t></w:t>
      </w:r>
      <w:r>
        <w:rPr>
          <w:i/>
          <w:spacing w:val="-4"/>
          <w:sz w:val="28"/>
        </w:rPr>
        <w:t>a</w:t>
      </w:r>
      <w:r>
        <w:rPr>
          <w:i/>
          <w:spacing w:val="-4"/>
          <w:position w:val="-6"/>
          <w:sz w:val="14"/>
        </w:rPr>
        <w:t>m</w:t>
      </w:r>
      <w:r>
        <w:rPr>
          <w:spacing w:val="-4"/>
          <w:position w:val="-6"/>
          <w:sz w:val="14"/>
        </w:rPr>
        <w:t>1</w:t>
      </w:r>
      <w:r>
        <w:rPr>
          <w:spacing w:val="-19"/>
          <w:position w:val="-6"/>
          <w:sz w:val="14"/>
        </w:rPr>
        <w:t xml:space="preserve"> </w:t>
      </w:r>
      <w:r>
        <w:rPr>
          <w:i/>
          <w:spacing w:val="-4"/>
          <w:sz w:val="28"/>
        </w:rPr>
        <w:t>x</w:t>
      </w:r>
      <w:r>
        <w:rPr>
          <w:spacing w:val="-4"/>
          <w:position w:val="-6"/>
          <w:sz w:val="14"/>
        </w:rPr>
        <w:t>1</w:t>
      </w:r>
      <w:r>
        <w:rPr>
          <w:spacing w:val="12"/>
          <w:position w:val="-6"/>
          <w:sz w:val="14"/>
        </w:rPr>
        <w:t xml:space="preserve"> </w:t>
      </w:r>
      <w:r>
        <w:rPr>
          <w:rFonts w:ascii="Symbol" w:hAnsi="Symbol"/>
          <w:spacing w:val="-4"/>
          <w:sz w:val="28"/>
        </w:rPr>
        <w:t></w:t>
      </w:r>
      <w:r>
        <w:rPr>
          <w:spacing w:val="-14"/>
          <w:sz w:val="28"/>
        </w:rPr>
        <w:t xml:space="preserve"> </w:t>
      </w:r>
      <w:r>
        <w:rPr>
          <w:i/>
          <w:spacing w:val="-4"/>
          <w:sz w:val="28"/>
        </w:rPr>
        <w:t>a</w:t>
      </w:r>
      <w:r>
        <w:rPr>
          <w:i/>
          <w:spacing w:val="-4"/>
          <w:position w:val="-6"/>
          <w:sz w:val="14"/>
        </w:rPr>
        <w:t>m</w:t>
      </w:r>
      <w:r>
        <w:rPr>
          <w:i/>
          <w:spacing w:val="-22"/>
          <w:position w:val="-6"/>
          <w:sz w:val="14"/>
        </w:rPr>
        <w:t xml:space="preserve"> </w:t>
      </w:r>
      <w:r>
        <w:rPr>
          <w:spacing w:val="-4"/>
          <w:position w:val="-6"/>
          <w:sz w:val="14"/>
        </w:rPr>
        <w:t>2</w:t>
      </w:r>
      <w:r>
        <w:rPr>
          <w:spacing w:val="-10"/>
          <w:position w:val="-6"/>
          <w:sz w:val="14"/>
        </w:rPr>
        <w:t xml:space="preserve"> </w:t>
      </w:r>
      <w:r>
        <w:rPr>
          <w:i/>
          <w:spacing w:val="-4"/>
          <w:sz w:val="28"/>
        </w:rPr>
        <w:t>x</w:t>
      </w:r>
      <w:r>
        <w:rPr>
          <w:spacing w:val="-4"/>
          <w:position w:val="-6"/>
          <w:sz w:val="14"/>
        </w:rPr>
        <w:t>2</w:t>
      </w:r>
      <w:r>
        <w:rPr>
          <w:spacing w:val="19"/>
          <w:position w:val="-6"/>
          <w:sz w:val="14"/>
        </w:rPr>
        <w:t xml:space="preserve"> </w:t>
      </w:r>
      <w:r>
        <w:rPr>
          <w:rFonts w:ascii="Symbol" w:hAnsi="Symbol"/>
          <w:spacing w:val="-4"/>
          <w:sz w:val="28"/>
        </w:rPr>
        <w:t></w:t>
      </w:r>
      <w:r>
        <w:rPr>
          <w:spacing w:val="-13"/>
          <w:sz w:val="28"/>
        </w:rPr>
        <w:t xml:space="preserve"> </w:t>
      </w:r>
      <w:r>
        <w:rPr>
          <w:i/>
          <w:spacing w:val="-4"/>
          <w:sz w:val="28"/>
        </w:rPr>
        <w:t>...</w:t>
      </w:r>
      <w:r>
        <w:rPr>
          <w:i/>
          <w:spacing w:val="-30"/>
          <w:sz w:val="28"/>
        </w:rPr>
        <w:t xml:space="preserve"> </w:t>
      </w:r>
      <w:r>
        <w:rPr>
          <w:rFonts w:ascii="Symbol" w:hAnsi="Symbol"/>
          <w:spacing w:val="-4"/>
          <w:sz w:val="28"/>
        </w:rPr>
        <w:t></w:t>
      </w:r>
      <w:r>
        <w:rPr>
          <w:spacing w:val="-14"/>
          <w:sz w:val="28"/>
        </w:rPr>
        <w:t xml:space="preserve"> </w:t>
      </w:r>
      <w:r>
        <w:rPr>
          <w:i/>
          <w:spacing w:val="-4"/>
          <w:sz w:val="28"/>
        </w:rPr>
        <w:t>a</w:t>
      </w:r>
      <w:r>
        <w:rPr>
          <w:i/>
          <w:spacing w:val="-4"/>
          <w:position w:val="-6"/>
          <w:sz w:val="14"/>
        </w:rPr>
        <w:t>mn</w:t>
      </w:r>
      <w:r>
        <w:rPr>
          <w:i/>
          <w:spacing w:val="-10"/>
          <w:position w:val="-6"/>
          <w:sz w:val="14"/>
        </w:rPr>
        <w:t xml:space="preserve"> </w:t>
      </w:r>
      <w:r>
        <w:rPr>
          <w:i/>
          <w:spacing w:val="-4"/>
          <w:sz w:val="28"/>
        </w:rPr>
        <w:t>x</w:t>
      </w:r>
      <w:r>
        <w:rPr>
          <w:i/>
          <w:spacing w:val="-4"/>
          <w:position w:val="-6"/>
          <w:sz w:val="14"/>
        </w:rPr>
        <w:t>n</w:t>
      </w:r>
      <w:r>
        <w:rPr>
          <w:i/>
          <w:spacing w:val="31"/>
          <w:position w:val="-6"/>
          <w:sz w:val="14"/>
        </w:rPr>
        <w:t xml:space="preserve"> </w:t>
      </w:r>
      <w:r>
        <w:rPr>
          <w:rFonts w:ascii="Symbol" w:hAnsi="Symbol"/>
          <w:spacing w:val="-4"/>
          <w:sz w:val="36"/>
        </w:rPr>
        <w:t></w:t>
      </w:r>
      <w:r>
        <w:rPr>
          <w:rFonts w:ascii="Symbol" w:hAnsi="Symbol"/>
          <w:spacing w:val="-4"/>
          <w:sz w:val="28"/>
        </w:rPr>
        <w:t></w:t>
      </w:r>
      <w:r>
        <w:rPr>
          <w:i/>
          <w:spacing w:val="-4"/>
          <w:sz w:val="28"/>
        </w:rPr>
        <w:t>,</w:t>
      </w:r>
      <w:r>
        <w:rPr>
          <w:rFonts w:ascii="Symbol" w:hAnsi="Symbol"/>
          <w:spacing w:val="-4"/>
          <w:sz w:val="28"/>
        </w:rPr>
        <w:t></w:t>
      </w:r>
      <w:r>
        <w:rPr>
          <w:i/>
          <w:spacing w:val="-4"/>
          <w:sz w:val="28"/>
        </w:rPr>
        <w:t>,</w:t>
      </w:r>
      <w:r>
        <w:rPr>
          <w:rFonts w:ascii="Symbol" w:hAnsi="Symbol"/>
          <w:spacing w:val="-4"/>
          <w:sz w:val="28"/>
        </w:rPr>
        <w:t></w:t>
      </w:r>
      <w:r>
        <w:rPr>
          <w:rFonts w:ascii="Symbol" w:hAnsi="Symbol"/>
          <w:spacing w:val="-4"/>
          <w:sz w:val="36"/>
        </w:rPr>
        <w:t></w:t>
      </w:r>
      <w:r>
        <w:rPr>
          <w:i/>
          <w:spacing w:val="-4"/>
          <w:sz w:val="28"/>
        </w:rPr>
        <w:t>b</w:t>
      </w:r>
      <w:r>
        <w:rPr>
          <w:i/>
          <w:spacing w:val="-4"/>
          <w:position w:val="-6"/>
          <w:sz w:val="14"/>
        </w:rPr>
        <w:t>m</w:t>
      </w:r>
      <w:r>
        <w:rPr>
          <w:i/>
          <w:spacing w:val="-1"/>
          <w:position w:val="-6"/>
          <w:sz w:val="14"/>
        </w:rPr>
        <w:t xml:space="preserve"> </w:t>
      </w:r>
      <w:r>
        <w:rPr>
          <w:i/>
          <w:spacing w:val="-10"/>
          <w:sz w:val="28"/>
        </w:rPr>
        <w:t>,</w:t>
      </w:r>
    </w:p>
    <w:p w:rsidR="00921BFB" w:rsidRDefault="00921BFB">
      <w:pPr>
        <w:jc w:val="center"/>
        <w:rPr>
          <w:sz w:val="28"/>
        </w:rPr>
        <w:sectPr w:rsidR="00921BFB">
          <w:type w:val="continuous"/>
          <w:pgSz w:w="11900" w:h="16840"/>
          <w:pgMar w:top="1620" w:right="960" w:bottom="280" w:left="1200" w:header="0" w:footer="1133" w:gutter="0"/>
          <w:cols w:space="720"/>
        </w:sectPr>
      </w:pPr>
    </w:p>
    <w:p w:rsidR="00921BFB" w:rsidRPr="00A00283" w:rsidRDefault="00A00283">
      <w:pPr>
        <w:spacing w:before="96" w:line="330" w:lineRule="exact"/>
        <w:jc w:val="right"/>
        <w:rPr>
          <w:i/>
          <w:sz w:val="27"/>
          <w:lang w:val="en-US"/>
        </w:rPr>
      </w:pPr>
      <w:r>
        <w:rPr>
          <w:noProof/>
          <w:lang w:eastAsia="ru-RU"/>
        </w:rPr>
        <w:lastRenderedPageBreak/>
        <mc:AlternateContent>
          <mc:Choice Requires="wps">
            <w:drawing>
              <wp:anchor distT="0" distB="0" distL="0" distR="0" simplePos="0" relativeHeight="475746816" behindDoc="1" locked="0" layoutInCell="1" allowOverlap="1" wp14:anchorId="354E10F2" wp14:editId="0EECD58E">
                <wp:simplePos x="0" y="0"/>
                <wp:positionH relativeFrom="page">
                  <wp:posOffset>2791015</wp:posOffset>
                </wp:positionH>
                <wp:positionV relativeFrom="paragraph">
                  <wp:posOffset>401978</wp:posOffset>
                </wp:positionV>
                <wp:extent cx="189865"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357" y="0"/>
                              </a:lnTo>
                            </a:path>
                          </a:pathLst>
                        </a:custGeom>
                        <a:ln w="628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69664" from="219.764999pt,31.651871pt" to="234.674999pt,31.651871pt" stroked="true" strokeweight=".4946pt" strokecolor="#000000">
                <v:stroke dashstyle="solid"/>
                <w10:wrap type="none"/>
              </v:line>
            </w:pict>
          </mc:Fallback>
        </mc:AlternateContent>
      </w:r>
      <w:r>
        <w:rPr>
          <w:noProof/>
          <w:lang w:eastAsia="ru-RU"/>
        </w:rPr>
        <mc:AlternateContent>
          <mc:Choice Requires="wps">
            <w:drawing>
              <wp:anchor distT="0" distB="0" distL="0" distR="0" simplePos="0" relativeHeight="475749376" behindDoc="1" locked="0" layoutInCell="1" allowOverlap="1" wp14:anchorId="2EC9608F" wp14:editId="7E8A1BB9">
                <wp:simplePos x="0" y="0"/>
                <wp:positionH relativeFrom="page">
                  <wp:posOffset>3416808</wp:posOffset>
                </wp:positionH>
                <wp:positionV relativeFrom="paragraph">
                  <wp:posOffset>201402</wp:posOffset>
                </wp:positionV>
                <wp:extent cx="24765" cy="9715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155"/>
                        </a:xfrm>
                        <a:prstGeom prst="rect">
                          <a:avLst/>
                        </a:prstGeom>
                      </wps:spPr>
                      <wps:txbx>
                        <w:txbxContent>
                          <w:p w:rsidR="00921BFB" w:rsidRDefault="00A00283">
                            <w:pPr>
                              <w:spacing w:before="1"/>
                              <w:rPr>
                                <w:i/>
                                <w:sz w:val="13"/>
                              </w:rPr>
                            </w:pPr>
                            <w:r>
                              <w:rPr>
                                <w:i/>
                                <w:spacing w:val="-10"/>
                                <w:w w:val="105"/>
                                <w:sz w:val="13"/>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9.040009pt;margin-top:15.858487pt;width:1.95pt;height:7.65pt;mso-position-horizontal-relative:page;mso-position-vertical-relative:paragraph;z-index:-27567104" type="#_x0000_t202" id="docshape29" filled="false" stroked="false">
                <v:textbox inset="0,0,0,0">
                  <w:txbxContent>
                    <w:p>
                      <w:pPr>
                        <w:spacing w:before="1"/>
                        <w:ind w:left="0" w:right="0" w:firstLine="0"/>
                        <w:jc w:val="left"/>
                        <w:rPr>
                          <w:i/>
                          <w:sz w:val="13"/>
                        </w:rPr>
                      </w:pPr>
                      <w:r>
                        <w:rPr>
                          <w:i/>
                          <w:spacing w:val="-10"/>
                          <w:w w:val="105"/>
                          <w:sz w:val="13"/>
                        </w:rPr>
                        <w:t>j</w:t>
                      </w:r>
                    </w:p>
                  </w:txbxContent>
                </v:textbox>
                <w10:wrap type="none"/>
              </v:shape>
            </w:pict>
          </mc:Fallback>
        </mc:AlternateContent>
      </w:r>
      <w:r w:rsidRPr="00A00283">
        <w:rPr>
          <w:i/>
          <w:sz w:val="27"/>
          <w:lang w:val="en-US"/>
        </w:rPr>
        <w:t>x</w:t>
      </w:r>
      <w:r w:rsidRPr="00A00283">
        <w:rPr>
          <w:i/>
          <w:spacing w:val="71"/>
          <w:w w:val="150"/>
          <w:sz w:val="27"/>
          <w:lang w:val="en-US"/>
        </w:rPr>
        <w:t xml:space="preserve"> </w:t>
      </w:r>
      <w:r>
        <w:rPr>
          <w:rFonts w:ascii="Symbol" w:hAnsi="Symbol"/>
          <w:sz w:val="27"/>
        </w:rPr>
        <w:t></w:t>
      </w:r>
      <w:r w:rsidRPr="00A00283">
        <w:rPr>
          <w:spacing w:val="-7"/>
          <w:sz w:val="27"/>
          <w:lang w:val="en-US"/>
        </w:rPr>
        <w:t xml:space="preserve"> 0</w:t>
      </w:r>
      <w:r w:rsidRPr="00A00283">
        <w:rPr>
          <w:i/>
          <w:spacing w:val="-7"/>
          <w:sz w:val="27"/>
          <w:lang w:val="en-US"/>
        </w:rPr>
        <w:t>;</w:t>
      </w:r>
    </w:p>
    <w:p w:rsidR="00921BFB" w:rsidRPr="00A00283" w:rsidRDefault="00A00283">
      <w:pPr>
        <w:spacing w:before="96" w:line="330" w:lineRule="exact"/>
        <w:ind w:left="65"/>
        <w:rPr>
          <w:i/>
          <w:sz w:val="27"/>
          <w:lang w:val="en-US"/>
        </w:rPr>
      </w:pPr>
      <w:r w:rsidRPr="00A00283">
        <w:rPr>
          <w:lang w:val="en-US"/>
        </w:rPr>
        <w:br w:type="column"/>
      </w:r>
      <w:r w:rsidRPr="00A00283">
        <w:rPr>
          <w:i/>
          <w:sz w:val="27"/>
          <w:lang w:val="en-US"/>
        </w:rPr>
        <w:lastRenderedPageBreak/>
        <w:t>j</w:t>
      </w:r>
      <w:r w:rsidRPr="00A00283">
        <w:rPr>
          <w:i/>
          <w:spacing w:val="6"/>
          <w:sz w:val="27"/>
          <w:lang w:val="en-US"/>
        </w:rPr>
        <w:t xml:space="preserve"> </w:t>
      </w:r>
      <w:r>
        <w:rPr>
          <w:rFonts w:ascii="Symbol" w:hAnsi="Symbol"/>
          <w:sz w:val="27"/>
        </w:rPr>
        <w:t></w:t>
      </w:r>
      <w:r w:rsidRPr="00A00283">
        <w:rPr>
          <w:spacing w:val="-35"/>
          <w:sz w:val="27"/>
          <w:lang w:val="en-US"/>
        </w:rPr>
        <w:t xml:space="preserve"> </w:t>
      </w:r>
      <w:r w:rsidRPr="00A00283">
        <w:rPr>
          <w:spacing w:val="-4"/>
          <w:sz w:val="27"/>
          <w:lang w:val="en-US"/>
        </w:rPr>
        <w:t>1</w:t>
      </w:r>
      <w:r w:rsidRPr="00A00283">
        <w:rPr>
          <w:i/>
          <w:spacing w:val="-4"/>
          <w:sz w:val="27"/>
          <w:lang w:val="en-US"/>
        </w:rPr>
        <w:t>,n,</w:t>
      </w:r>
    </w:p>
    <w:p w:rsidR="00921BFB" w:rsidRPr="00A00283" w:rsidRDefault="00A00283">
      <w:pPr>
        <w:pStyle w:val="a3"/>
        <w:spacing w:before="87" w:line="338" w:lineRule="exact"/>
        <w:ind w:left="0" w:right="444"/>
        <w:jc w:val="right"/>
        <w:rPr>
          <w:lang w:val="en-US"/>
        </w:rPr>
      </w:pPr>
      <w:r w:rsidRPr="00A00283">
        <w:rPr>
          <w:lang w:val="en-US"/>
        </w:rPr>
        <w:br w:type="column"/>
      </w:r>
      <w:r w:rsidRPr="00A00283">
        <w:rPr>
          <w:spacing w:val="-2"/>
          <w:lang w:val="en-US"/>
        </w:rPr>
        <w:lastRenderedPageBreak/>
        <w:t>(2.8)</w:t>
      </w:r>
    </w:p>
    <w:p w:rsidR="00921BFB" w:rsidRPr="00A00283" w:rsidRDefault="00921BFB">
      <w:pPr>
        <w:spacing w:line="338" w:lineRule="exact"/>
        <w:jc w:val="right"/>
        <w:rPr>
          <w:lang w:val="en-US"/>
        </w:rPr>
        <w:sectPr w:rsidR="00921BFB" w:rsidRPr="00A00283">
          <w:type w:val="continuous"/>
          <w:pgSz w:w="11900" w:h="16840"/>
          <w:pgMar w:top="1620" w:right="960" w:bottom="280" w:left="1200" w:header="0" w:footer="1133" w:gutter="0"/>
          <w:cols w:num="3" w:space="720" w:equalWidth="0">
            <w:col w:w="4758" w:space="40"/>
            <w:col w:w="826" w:space="39"/>
            <w:col w:w="4077"/>
          </w:cols>
        </w:sectPr>
      </w:pPr>
    </w:p>
    <w:p w:rsidR="00921BFB" w:rsidRPr="00A00283" w:rsidRDefault="00A00283">
      <w:pPr>
        <w:pStyle w:val="a3"/>
        <w:spacing w:before="175" w:line="230" w:lineRule="exact"/>
        <w:rPr>
          <w:i/>
          <w:sz w:val="27"/>
          <w:lang w:val="en-US"/>
        </w:rPr>
      </w:pPr>
      <w:r>
        <w:rPr>
          <w:noProof/>
          <w:lang w:eastAsia="ru-RU"/>
        </w:rPr>
        <w:lastRenderedPageBreak/>
        <mc:AlternateContent>
          <mc:Choice Requires="wps">
            <w:drawing>
              <wp:anchor distT="0" distB="0" distL="0" distR="0" simplePos="0" relativeHeight="475746304" behindDoc="1" locked="0" layoutInCell="1" allowOverlap="1" wp14:anchorId="135676E1" wp14:editId="771B5427">
                <wp:simplePos x="0" y="0"/>
                <wp:positionH relativeFrom="page">
                  <wp:posOffset>2198941</wp:posOffset>
                </wp:positionH>
                <wp:positionV relativeFrom="paragraph">
                  <wp:posOffset>131736</wp:posOffset>
                </wp:positionV>
                <wp:extent cx="22860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219" y="0"/>
                              </a:lnTo>
                            </a:path>
                          </a:pathLst>
                        </a:custGeom>
                        <a:ln w="628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70176" from="173.145004pt,10.372917pt" to="191.115004pt,10.372917pt" stroked="true" strokeweight=".4946pt" strokecolor="#000000">
                <v:stroke dashstyle="solid"/>
                <w10:wrap type="none"/>
              </v:line>
            </w:pict>
          </mc:Fallback>
        </mc:AlternateContent>
      </w:r>
      <w:r>
        <w:t>где</w:t>
      </w:r>
      <w:r w:rsidRPr="00A00283">
        <w:rPr>
          <w:spacing w:val="30"/>
          <w:lang w:val="en-US"/>
        </w:rPr>
        <w:t xml:space="preserve"> </w:t>
      </w:r>
      <w:r w:rsidRPr="00A00283">
        <w:rPr>
          <w:i/>
          <w:spacing w:val="-10"/>
          <w:sz w:val="27"/>
          <w:lang w:val="en-US"/>
        </w:rPr>
        <w:t>a</w:t>
      </w:r>
    </w:p>
    <w:p w:rsidR="00921BFB" w:rsidRPr="00A00283" w:rsidRDefault="00A00283">
      <w:pPr>
        <w:spacing w:before="203" w:line="202" w:lineRule="exact"/>
        <w:ind w:left="101"/>
        <w:rPr>
          <w:i/>
          <w:sz w:val="27"/>
          <w:lang w:val="en-US"/>
        </w:rPr>
      </w:pPr>
      <w:r w:rsidRPr="00A00283">
        <w:rPr>
          <w:lang w:val="en-US"/>
        </w:rPr>
        <w:br w:type="column"/>
      </w:r>
      <w:r w:rsidRPr="00A00283">
        <w:rPr>
          <w:i/>
          <w:sz w:val="27"/>
          <w:lang w:val="en-US"/>
        </w:rPr>
        <w:lastRenderedPageBreak/>
        <w:t>b</w:t>
      </w:r>
      <w:r w:rsidRPr="00A00283">
        <w:rPr>
          <w:i/>
          <w:spacing w:val="17"/>
          <w:sz w:val="27"/>
          <w:lang w:val="en-US"/>
        </w:rPr>
        <w:t xml:space="preserve"> </w:t>
      </w:r>
      <w:r w:rsidRPr="00A00283">
        <w:rPr>
          <w:i/>
          <w:sz w:val="27"/>
          <w:lang w:val="en-US"/>
        </w:rPr>
        <w:t>,</w:t>
      </w:r>
      <w:r w:rsidRPr="00A00283">
        <w:rPr>
          <w:i/>
          <w:spacing w:val="-35"/>
          <w:sz w:val="27"/>
          <w:lang w:val="en-US"/>
        </w:rPr>
        <w:t xml:space="preserve"> </w:t>
      </w:r>
      <w:r w:rsidRPr="00A00283">
        <w:rPr>
          <w:i/>
          <w:spacing w:val="-10"/>
          <w:sz w:val="27"/>
          <w:lang w:val="en-US"/>
        </w:rPr>
        <w:t>c</w:t>
      </w:r>
    </w:p>
    <w:p w:rsidR="00921BFB" w:rsidRPr="00A00283" w:rsidRDefault="00A00283">
      <w:pPr>
        <w:spacing w:before="3" w:line="402" w:lineRule="exact"/>
        <w:ind w:left="216"/>
        <w:rPr>
          <w:i/>
          <w:sz w:val="27"/>
          <w:lang w:val="en-US"/>
        </w:rPr>
      </w:pPr>
      <w:r w:rsidRPr="00A00283">
        <w:rPr>
          <w:lang w:val="en-US"/>
        </w:rPr>
        <w:br w:type="column"/>
      </w:r>
      <w:r>
        <w:rPr>
          <w:rFonts w:ascii="Symbol" w:hAnsi="Symbol"/>
          <w:spacing w:val="-6"/>
          <w:w w:val="85"/>
          <w:sz w:val="45"/>
        </w:rPr>
        <w:lastRenderedPageBreak/>
        <w:t></w:t>
      </w:r>
      <w:r w:rsidRPr="00A00283">
        <w:rPr>
          <w:i/>
          <w:spacing w:val="-6"/>
          <w:w w:val="85"/>
          <w:sz w:val="27"/>
          <w:lang w:val="en-US"/>
        </w:rPr>
        <w:t>i</w:t>
      </w:r>
      <w:r w:rsidRPr="00A00283">
        <w:rPr>
          <w:i/>
          <w:spacing w:val="-8"/>
          <w:sz w:val="27"/>
          <w:lang w:val="en-US"/>
        </w:rPr>
        <w:t xml:space="preserve"> </w:t>
      </w:r>
      <w:r>
        <w:rPr>
          <w:rFonts w:ascii="Symbol" w:hAnsi="Symbol"/>
          <w:spacing w:val="-6"/>
          <w:w w:val="85"/>
          <w:sz w:val="27"/>
        </w:rPr>
        <w:t></w:t>
      </w:r>
      <w:r w:rsidRPr="00A00283">
        <w:rPr>
          <w:spacing w:val="-26"/>
          <w:w w:val="85"/>
          <w:sz w:val="27"/>
          <w:lang w:val="en-US"/>
        </w:rPr>
        <w:t xml:space="preserve"> </w:t>
      </w:r>
      <w:r w:rsidRPr="00A00283">
        <w:rPr>
          <w:spacing w:val="-6"/>
          <w:w w:val="85"/>
          <w:sz w:val="27"/>
          <w:lang w:val="en-US"/>
        </w:rPr>
        <w:t>1</w:t>
      </w:r>
      <w:r w:rsidRPr="00A00283">
        <w:rPr>
          <w:i/>
          <w:spacing w:val="-6"/>
          <w:w w:val="85"/>
          <w:sz w:val="27"/>
          <w:lang w:val="en-US"/>
        </w:rPr>
        <w:t>,m;</w:t>
      </w:r>
    </w:p>
    <w:p w:rsidR="00921BFB" w:rsidRDefault="00A00283">
      <w:pPr>
        <w:spacing w:before="3" w:line="402" w:lineRule="exact"/>
        <w:ind w:left="60"/>
        <w:rPr>
          <w:sz w:val="30"/>
        </w:rPr>
      </w:pPr>
      <w:r w:rsidRPr="00A00283">
        <w:br w:type="column"/>
      </w:r>
      <w:r>
        <w:rPr>
          <w:i/>
          <w:sz w:val="27"/>
        </w:rPr>
        <w:lastRenderedPageBreak/>
        <w:t>j</w:t>
      </w:r>
      <w:r>
        <w:rPr>
          <w:i/>
          <w:spacing w:val="-17"/>
          <w:sz w:val="27"/>
        </w:rPr>
        <w:t xml:space="preserve"> </w:t>
      </w:r>
      <w:r>
        <w:rPr>
          <w:rFonts w:ascii="Symbol" w:hAnsi="Symbol"/>
          <w:sz w:val="27"/>
        </w:rPr>
        <w:t></w:t>
      </w:r>
      <w:r>
        <w:rPr>
          <w:spacing w:val="-36"/>
          <w:sz w:val="27"/>
        </w:rPr>
        <w:t xml:space="preserve"> </w:t>
      </w:r>
      <w:r>
        <w:rPr>
          <w:sz w:val="27"/>
        </w:rPr>
        <w:t>1</w:t>
      </w:r>
      <w:r>
        <w:rPr>
          <w:i/>
          <w:sz w:val="27"/>
        </w:rPr>
        <w:t>,n</w:t>
      </w:r>
      <w:r>
        <w:rPr>
          <w:rFonts w:ascii="Symbol" w:hAnsi="Symbol"/>
          <w:sz w:val="45"/>
        </w:rPr>
        <w:t></w:t>
      </w:r>
      <w:r>
        <w:rPr>
          <w:spacing w:val="-28"/>
          <w:sz w:val="45"/>
        </w:rPr>
        <w:t xml:space="preserve"> </w:t>
      </w:r>
      <w:r>
        <w:rPr>
          <w:sz w:val="30"/>
        </w:rPr>
        <w:t>–</w:t>
      </w:r>
      <w:r>
        <w:rPr>
          <w:spacing w:val="-19"/>
          <w:sz w:val="30"/>
        </w:rPr>
        <w:t xml:space="preserve"> </w:t>
      </w:r>
      <w:r>
        <w:rPr>
          <w:sz w:val="30"/>
        </w:rPr>
        <w:t>заданные</w:t>
      </w:r>
      <w:r>
        <w:rPr>
          <w:spacing w:val="-18"/>
          <w:sz w:val="30"/>
        </w:rPr>
        <w:t xml:space="preserve"> </w:t>
      </w:r>
      <w:r>
        <w:rPr>
          <w:sz w:val="30"/>
        </w:rPr>
        <w:t>постоянные</w:t>
      </w:r>
      <w:r>
        <w:rPr>
          <w:spacing w:val="-15"/>
          <w:sz w:val="30"/>
        </w:rPr>
        <w:t xml:space="preserve"> </w:t>
      </w:r>
      <w:r>
        <w:rPr>
          <w:spacing w:val="-2"/>
          <w:sz w:val="30"/>
        </w:rPr>
        <w:t>величины.</w:t>
      </w:r>
    </w:p>
    <w:p w:rsidR="00921BFB" w:rsidRDefault="00921BFB">
      <w:pPr>
        <w:spacing w:line="402" w:lineRule="exact"/>
        <w:rPr>
          <w:sz w:val="30"/>
        </w:rPr>
        <w:sectPr w:rsidR="00921BFB">
          <w:type w:val="continuous"/>
          <w:pgSz w:w="11900" w:h="16840"/>
          <w:pgMar w:top="1620" w:right="960" w:bottom="280" w:left="1200" w:header="0" w:footer="1133" w:gutter="0"/>
          <w:cols w:num="4" w:space="720" w:equalWidth="0">
            <w:col w:w="872" w:space="40"/>
            <w:col w:w="585" w:space="121"/>
            <w:col w:w="1110" w:space="39"/>
            <w:col w:w="6973"/>
          </w:cols>
        </w:sectPr>
      </w:pPr>
    </w:p>
    <w:p w:rsidR="00921BFB" w:rsidRDefault="00A00283">
      <w:pPr>
        <w:tabs>
          <w:tab w:val="left" w:pos="1487"/>
        </w:tabs>
        <w:spacing w:before="1"/>
        <w:ind w:left="878"/>
        <w:rPr>
          <w:i/>
          <w:sz w:val="13"/>
        </w:rPr>
      </w:pPr>
      <w:r>
        <w:rPr>
          <w:i/>
          <w:w w:val="105"/>
          <w:sz w:val="13"/>
        </w:rPr>
        <w:lastRenderedPageBreak/>
        <w:t>ij</w:t>
      </w:r>
      <w:r>
        <w:rPr>
          <w:i/>
          <w:spacing w:val="-11"/>
          <w:w w:val="105"/>
          <w:sz w:val="13"/>
        </w:rPr>
        <w:t xml:space="preserve"> </w:t>
      </w:r>
      <w:r>
        <w:rPr>
          <w:i/>
          <w:w w:val="105"/>
          <w:sz w:val="13"/>
        </w:rPr>
        <w:t>,</w:t>
      </w:r>
      <w:r>
        <w:rPr>
          <w:i/>
          <w:spacing w:val="79"/>
          <w:w w:val="150"/>
          <w:sz w:val="13"/>
        </w:rPr>
        <w:t xml:space="preserve"> </w:t>
      </w:r>
      <w:r>
        <w:rPr>
          <w:i/>
          <w:spacing w:val="-10"/>
          <w:w w:val="105"/>
          <w:sz w:val="13"/>
        </w:rPr>
        <w:t>i</w:t>
      </w:r>
      <w:r>
        <w:rPr>
          <w:i/>
          <w:sz w:val="13"/>
        </w:rPr>
        <w:tab/>
      </w:r>
      <w:r>
        <w:rPr>
          <w:i/>
          <w:spacing w:val="-10"/>
          <w:w w:val="105"/>
          <w:sz w:val="13"/>
        </w:rPr>
        <w:t>j</w:t>
      </w:r>
    </w:p>
    <w:p w:rsidR="00921BFB" w:rsidRDefault="00A00283">
      <w:pPr>
        <w:pStyle w:val="a3"/>
        <w:spacing w:before="32" w:line="278" w:lineRule="auto"/>
        <w:ind w:right="450" w:firstLine="710"/>
        <w:jc w:val="both"/>
      </w:pPr>
      <w:r>
        <w:t>Так</w:t>
      </w:r>
      <w:r>
        <w:rPr>
          <w:spacing w:val="-1"/>
        </w:rPr>
        <w:t xml:space="preserve"> </w:t>
      </w:r>
      <w:r>
        <w:t>записывается</w:t>
      </w:r>
      <w:r>
        <w:rPr>
          <w:spacing w:val="-1"/>
        </w:rPr>
        <w:t xml:space="preserve"> </w:t>
      </w:r>
      <w:r>
        <w:t>общая</w:t>
      </w:r>
      <w:r>
        <w:rPr>
          <w:spacing w:val="-1"/>
        </w:rPr>
        <w:t xml:space="preserve"> </w:t>
      </w:r>
      <w:r>
        <w:t>ЗЛП</w:t>
      </w:r>
      <w:r>
        <w:rPr>
          <w:spacing w:val="-4"/>
        </w:rPr>
        <w:t xml:space="preserve"> </w:t>
      </w:r>
      <w:r>
        <w:t>в</w:t>
      </w:r>
      <w:r>
        <w:rPr>
          <w:spacing w:val="-1"/>
        </w:rPr>
        <w:t xml:space="preserve"> </w:t>
      </w:r>
      <w:r>
        <w:t>развернутой</w:t>
      </w:r>
      <w:r>
        <w:rPr>
          <w:spacing w:val="-1"/>
        </w:rPr>
        <w:t xml:space="preserve"> </w:t>
      </w:r>
      <w:r>
        <w:t>форме;</w:t>
      </w:r>
      <w:r>
        <w:rPr>
          <w:spacing w:val="-4"/>
        </w:rPr>
        <w:t xml:space="preserve"> </w:t>
      </w:r>
      <w:r>
        <w:t xml:space="preserve">знак </w:t>
      </w:r>
      <w:r>
        <w:rPr>
          <w:rFonts w:ascii="Symbol" w:hAnsi="Symbol"/>
          <w:sz w:val="37"/>
        </w:rPr>
        <w:t></w:t>
      </w:r>
      <w:r>
        <w:rPr>
          <w:rFonts w:ascii="Symbol" w:hAnsi="Symbol"/>
          <w:sz w:val="29"/>
        </w:rPr>
        <w:t></w:t>
      </w:r>
      <w:r>
        <w:rPr>
          <w:i/>
          <w:sz w:val="29"/>
        </w:rPr>
        <w:t>,</w:t>
      </w:r>
      <w:r>
        <w:rPr>
          <w:rFonts w:ascii="Symbol" w:hAnsi="Symbol"/>
          <w:sz w:val="29"/>
        </w:rPr>
        <w:t></w:t>
      </w:r>
      <w:r>
        <w:rPr>
          <w:i/>
          <w:sz w:val="29"/>
        </w:rPr>
        <w:t>,</w:t>
      </w:r>
      <w:r>
        <w:rPr>
          <w:rFonts w:ascii="Symbol" w:hAnsi="Symbol"/>
          <w:sz w:val="29"/>
        </w:rPr>
        <w:t></w:t>
      </w:r>
      <w:r>
        <w:rPr>
          <w:rFonts w:ascii="Symbol" w:hAnsi="Symbol"/>
          <w:sz w:val="37"/>
        </w:rPr>
        <w:t></w:t>
      </w:r>
      <w:r>
        <w:rPr>
          <w:sz w:val="37"/>
        </w:rPr>
        <w:t xml:space="preserve"> </w:t>
      </w:r>
      <w:r>
        <w:t>означает, что в конкретной ЗЛП возможно ограничение типа равенст- ва или неравенства (в ту или иную сторону).</w:t>
      </w:r>
    </w:p>
    <w:p w:rsidR="00921BFB" w:rsidRDefault="00A00283">
      <w:pPr>
        <w:pStyle w:val="a3"/>
        <w:spacing w:before="9" w:line="283" w:lineRule="auto"/>
        <w:ind w:right="445" w:firstLine="710"/>
        <w:jc w:val="both"/>
      </w:pPr>
      <w:r>
        <w:t>Систему ограничений (2.7) называют функциональными огра- ничениями ЗЛП, а ограничения – прямыми.</w:t>
      </w:r>
    </w:p>
    <w:p w:rsidR="00921BFB" w:rsidRDefault="00A00283">
      <w:pPr>
        <w:pStyle w:val="a3"/>
        <w:spacing w:line="373" w:lineRule="exact"/>
        <w:ind w:left="926"/>
        <w:jc w:val="both"/>
      </w:pPr>
      <w:r>
        <w:t>Вектор</w:t>
      </w:r>
      <w:r>
        <w:rPr>
          <w:spacing w:val="66"/>
        </w:rPr>
        <w:t xml:space="preserve"> </w:t>
      </w:r>
      <w:r>
        <w:rPr>
          <w:rFonts w:ascii="Symbol" w:hAnsi="Symbol"/>
          <w:sz w:val="37"/>
        </w:rPr>
        <w:t></w:t>
      </w:r>
      <w:r>
        <w:rPr>
          <w:rFonts w:ascii="Symbol" w:hAnsi="Symbol"/>
          <w:sz w:val="29"/>
        </w:rPr>
        <w:t></w:t>
      </w:r>
      <w:r>
        <w:rPr>
          <w:i/>
          <w:sz w:val="29"/>
        </w:rPr>
        <w:t>,</w:t>
      </w:r>
      <w:r>
        <w:rPr>
          <w:rFonts w:ascii="Symbol" w:hAnsi="Symbol"/>
          <w:sz w:val="29"/>
        </w:rPr>
        <w:t></w:t>
      </w:r>
      <w:r>
        <w:rPr>
          <w:i/>
          <w:sz w:val="29"/>
        </w:rPr>
        <w:t>,</w:t>
      </w:r>
      <w:r>
        <w:rPr>
          <w:rFonts w:ascii="Symbol" w:hAnsi="Symbol"/>
          <w:sz w:val="29"/>
        </w:rPr>
        <w:t></w:t>
      </w:r>
      <w:r>
        <w:rPr>
          <w:rFonts w:ascii="Symbol" w:hAnsi="Symbol"/>
          <w:sz w:val="37"/>
        </w:rPr>
        <w:t></w:t>
      </w:r>
      <w:r>
        <w:t>,</w:t>
      </w:r>
      <w:r>
        <w:rPr>
          <w:spacing w:val="55"/>
        </w:rPr>
        <w:t xml:space="preserve"> </w:t>
      </w:r>
      <w:r>
        <w:t>удовлетворяющий</w:t>
      </w:r>
      <w:r>
        <w:rPr>
          <w:spacing w:val="54"/>
        </w:rPr>
        <w:t xml:space="preserve"> </w:t>
      </w:r>
      <w:r>
        <w:t>системе</w:t>
      </w:r>
      <w:r>
        <w:rPr>
          <w:spacing w:val="50"/>
        </w:rPr>
        <w:t xml:space="preserve"> </w:t>
      </w:r>
      <w:r>
        <w:t>ограничений</w:t>
      </w:r>
      <w:r>
        <w:rPr>
          <w:spacing w:val="55"/>
        </w:rPr>
        <w:t xml:space="preserve"> </w:t>
      </w:r>
      <w:r>
        <w:rPr>
          <w:spacing w:val="-2"/>
        </w:rPr>
        <w:t>(2.7),</w:t>
      </w:r>
    </w:p>
    <w:p w:rsidR="00921BFB" w:rsidRDefault="00A00283">
      <w:pPr>
        <w:pStyle w:val="a3"/>
        <w:spacing w:before="70" w:line="283" w:lineRule="auto"/>
        <w:ind w:right="449"/>
        <w:jc w:val="both"/>
      </w:pPr>
      <w:r>
        <w:t>(2.8), называется допустимым решением или планом ЗЛП. План (до- пустимое решение), который доставляет максимум или минимум це- левой функции (2.6), называется оптимальным планом (оптимальным решением) ЗЛП.</w:t>
      </w:r>
    </w:p>
    <w:p w:rsidR="00921BFB" w:rsidRDefault="00A00283">
      <w:pPr>
        <w:pStyle w:val="a3"/>
        <w:spacing w:line="283" w:lineRule="auto"/>
        <w:ind w:right="445" w:firstLine="710"/>
        <w:jc w:val="both"/>
      </w:pPr>
      <w:r>
        <w:t>Термины «решение» и «план» – синонимы, однако первый ис- пользуется чаще, когда речь идет о формальной стороне задачи (ее математическом решении), а второй – о содержательной стороне (экономической интерпретации).</w:t>
      </w:r>
    </w:p>
    <w:p w:rsidR="00921BFB" w:rsidRDefault="00A00283">
      <w:pPr>
        <w:pStyle w:val="a3"/>
        <w:spacing w:line="280" w:lineRule="auto"/>
        <w:ind w:right="443" w:firstLine="710"/>
        <w:jc w:val="both"/>
      </w:pPr>
      <w:r>
        <w:t>Наиболее</w:t>
      </w:r>
      <w:r>
        <w:rPr>
          <w:spacing w:val="-3"/>
        </w:rPr>
        <w:t xml:space="preserve"> </w:t>
      </w:r>
      <w:r>
        <w:t>часто</w:t>
      </w:r>
      <w:r>
        <w:rPr>
          <w:spacing w:val="-4"/>
        </w:rPr>
        <w:t xml:space="preserve"> </w:t>
      </w:r>
      <w:r>
        <w:t>встречаются</w:t>
      </w:r>
      <w:r>
        <w:rPr>
          <w:spacing w:val="-3"/>
        </w:rPr>
        <w:t xml:space="preserve"> </w:t>
      </w:r>
      <w:r>
        <w:t>две</w:t>
      </w:r>
      <w:r>
        <w:rPr>
          <w:spacing w:val="-3"/>
        </w:rPr>
        <w:t xml:space="preserve"> </w:t>
      </w:r>
      <w:r>
        <w:t>разновидности</w:t>
      </w:r>
      <w:r>
        <w:rPr>
          <w:spacing w:val="-2"/>
        </w:rPr>
        <w:t xml:space="preserve"> </w:t>
      </w:r>
      <w:r>
        <w:t>задач</w:t>
      </w:r>
      <w:r>
        <w:rPr>
          <w:spacing w:val="-1"/>
        </w:rPr>
        <w:t xml:space="preserve"> </w:t>
      </w:r>
      <w:r>
        <w:t xml:space="preserve">линейного </w:t>
      </w:r>
      <w:r>
        <w:rPr>
          <w:spacing w:val="-2"/>
        </w:rPr>
        <w:t>программирования:</w:t>
      </w:r>
    </w:p>
    <w:p w:rsidR="00921BFB" w:rsidRDefault="00A00283">
      <w:pPr>
        <w:pStyle w:val="a5"/>
        <w:numPr>
          <w:ilvl w:val="0"/>
          <w:numId w:val="54"/>
        </w:numPr>
        <w:tabs>
          <w:tab w:val="left" w:pos="1432"/>
        </w:tabs>
        <w:spacing w:before="2" w:line="283" w:lineRule="auto"/>
        <w:ind w:left="215" w:right="449" w:firstLine="787"/>
        <w:jc w:val="both"/>
        <w:rPr>
          <w:sz w:val="30"/>
        </w:rPr>
      </w:pPr>
      <w:r>
        <w:rPr>
          <w:sz w:val="30"/>
        </w:rPr>
        <w:t>Каноническая (основная). Система ограничений, помимо тривиальных ограничений, включает в себя только уравнения.</w:t>
      </w:r>
    </w:p>
    <w:p w:rsidR="00921BFB" w:rsidRDefault="00A00283">
      <w:pPr>
        <w:pStyle w:val="a3"/>
        <w:spacing w:line="280" w:lineRule="auto"/>
        <w:ind w:left="921" w:right="515" w:firstLine="4"/>
        <w:jc w:val="both"/>
      </w:pPr>
      <w:r>
        <w:rPr>
          <w:noProof/>
          <w:lang w:eastAsia="ru-RU"/>
        </w:rPr>
        <mc:AlternateContent>
          <mc:Choice Requires="wps">
            <w:drawing>
              <wp:anchor distT="0" distB="0" distL="0" distR="0" simplePos="0" relativeHeight="475747328" behindDoc="1" locked="0" layoutInCell="1" allowOverlap="1" wp14:anchorId="6E7841C5" wp14:editId="16800819">
                <wp:simplePos x="0" y="0"/>
                <wp:positionH relativeFrom="page">
                  <wp:posOffset>3798760</wp:posOffset>
                </wp:positionH>
                <wp:positionV relativeFrom="paragraph">
                  <wp:posOffset>625865</wp:posOffset>
                </wp:positionV>
                <wp:extent cx="14224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69152" from="299.114990pt,49.280769pt" to="310.28999pt,49.280769pt" stroked="true" strokeweight=".5002pt" strokecolor="#000000">
                <v:stroke dashstyle="solid"/>
                <w10:wrap type="none"/>
              </v:line>
            </w:pict>
          </mc:Fallback>
        </mc:AlternateContent>
      </w:r>
      <w:r>
        <w:rPr>
          <w:spacing w:val="-4"/>
        </w:rPr>
        <w:t>Канонической</w:t>
      </w:r>
      <w:r>
        <w:rPr>
          <w:spacing w:val="-9"/>
        </w:rPr>
        <w:t xml:space="preserve"> </w:t>
      </w:r>
      <w:r>
        <w:rPr>
          <w:spacing w:val="-4"/>
        </w:rPr>
        <w:t>формой</w:t>
      </w:r>
      <w:r>
        <w:rPr>
          <w:spacing w:val="-5"/>
        </w:rPr>
        <w:t xml:space="preserve"> </w:t>
      </w:r>
      <w:r>
        <w:rPr>
          <w:spacing w:val="-4"/>
        </w:rPr>
        <w:t>записи</w:t>
      </w:r>
      <w:r>
        <w:rPr>
          <w:spacing w:val="-9"/>
        </w:rPr>
        <w:t xml:space="preserve"> </w:t>
      </w:r>
      <w:r>
        <w:rPr>
          <w:spacing w:val="-4"/>
        </w:rPr>
        <w:t>ЗЛП</w:t>
      </w:r>
      <w:r>
        <w:rPr>
          <w:spacing w:val="-8"/>
        </w:rPr>
        <w:t xml:space="preserve"> </w:t>
      </w:r>
      <w:r>
        <w:rPr>
          <w:spacing w:val="-4"/>
        </w:rPr>
        <w:t>(КЗЛП)</w:t>
      </w:r>
      <w:r>
        <w:rPr>
          <w:spacing w:val="-6"/>
        </w:rPr>
        <w:t xml:space="preserve"> </w:t>
      </w:r>
      <w:r>
        <w:rPr>
          <w:spacing w:val="-4"/>
        </w:rPr>
        <w:t>называют задачу</w:t>
      </w:r>
      <w:r>
        <w:rPr>
          <w:spacing w:val="-13"/>
        </w:rPr>
        <w:t xml:space="preserve"> </w:t>
      </w:r>
      <w:r>
        <w:rPr>
          <w:spacing w:val="-4"/>
        </w:rPr>
        <w:t xml:space="preserve">вида: </w:t>
      </w:r>
      <w:r>
        <w:rPr>
          <w:spacing w:val="-2"/>
        </w:rPr>
        <w:t>найти</w:t>
      </w:r>
    </w:p>
    <w:p w:rsidR="00921BFB" w:rsidRDefault="00921BFB">
      <w:pPr>
        <w:spacing w:line="280" w:lineRule="auto"/>
        <w:jc w:val="both"/>
        <w:sectPr w:rsidR="00921BFB">
          <w:type w:val="continuous"/>
          <w:pgSz w:w="11900" w:h="16840"/>
          <w:pgMar w:top="1620" w:right="960" w:bottom="280" w:left="1200" w:header="0" w:footer="1133" w:gutter="0"/>
          <w:cols w:space="720"/>
        </w:sectPr>
      </w:pPr>
    </w:p>
    <w:p w:rsidR="00921BFB" w:rsidRDefault="00921BFB">
      <w:pPr>
        <w:pStyle w:val="a3"/>
        <w:ind w:left="0"/>
      </w:pPr>
    </w:p>
    <w:p w:rsidR="00921BFB" w:rsidRDefault="00921BFB">
      <w:pPr>
        <w:pStyle w:val="a3"/>
        <w:spacing w:before="98"/>
        <w:ind w:left="0"/>
      </w:pPr>
    </w:p>
    <w:p w:rsidR="00921BFB" w:rsidRDefault="00A00283">
      <w:pPr>
        <w:pStyle w:val="a3"/>
      </w:pPr>
      <w:r>
        <w:t>при</w:t>
      </w:r>
      <w:r>
        <w:rPr>
          <w:spacing w:val="1"/>
        </w:rPr>
        <w:t xml:space="preserve"> </w:t>
      </w:r>
      <w:r>
        <w:rPr>
          <w:spacing w:val="-2"/>
        </w:rPr>
        <w:t>ограничениях</w:t>
      </w:r>
    </w:p>
    <w:p w:rsidR="00921BFB" w:rsidRDefault="00A00283">
      <w:pPr>
        <w:spacing w:before="173"/>
        <w:ind w:left="225"/>
        <w:rPr>
          <w:i/>
          <w:sz w:val="28"/>
        </w:rPr>
      </w:pPr>
      <w:r>
        <w:br w:type="column"/>
      </w:r>
      <w:r>
        <w:rPr>
          <w:i/>
          <w:spacing w:val="-5"/>
          <w:sz w:val="28"/>
        </w:rPr>
        <w:lastRenderedPageBreak/>
        <w:t>max</w:t>
      </w:r>
    </w:p>
    <w:p w:rsidR="00921BFB" w:rsidRDefault="00921BFB">
      <w:pPr>
        <w:pStyle w:val="a3"/>
        <w:ind w:left="0"/>
        <w:rPr>
          <w:i/>
          <w:sz w:val="28"/>
        </w:rPr>
      </w:pPr>
    </w:p>
    <w:p w:rsidR="00921BFB" w:rsidRDefault="00921BFB">
      <w:pPr>
        <w:pStyle w:val="a3"/>
        <w:spacing w:before="101"/>
        <w:ind w:left="0"/>
        <w:rPr>
          <w:i/>
          <w:sz w:val="28"/>
        </w:rPr>
      </w:pPr>
    </w:p>
    <w:p w:rsidR="00921BFB" w:rsidRDefault="00A00283">
      <w:pPr>
        <w:spacing w:line="66" w:lineRule="exact"/>
        <w:ind w:left="216"/>
        <w:rPr>
          <w:i/>
          <w:sz w:val="14"/>
        </w:rPr>
      </w:pPr>
      <w:r>
        <w:rPr>
          <w:i/>
          <w:spacing w:val="-10"/>
          <w:sz w:val="14"/>
        </w:rPr>
        <w:t>n</w:t>
      </w:r>
    </w:p>
    <w:p w:rsidR="00921BFB" w:rsidRDefault="00A00283">
      <w:pPr>
        <w:spacing w:line="532" w:lineRule="exact"/>
        <w:ind w:left="80"/>
        <w:rPr>
          <w:i/>
          <w:sz w:val="28"/>
        </w:rPr>
      </w:pPr>
      <w:r>
        <w:br w:type="column"/>
      </w:r>
      <w:r>
        <w:rPr>
          <w:i/>
          <w:spacing w:val="-10"/>
          <w:sz w:val="28"/>
        </w:rPr>
        <w:lastRenderedPageBreak/>
        <w:t>f</w:t>
      </w:r>
      <w:r>
        <w:rPr>
          <w:i/>
          <w:spacing w:val="-8"/>
          <w:sz w:val="28"/>
        </w:rPr>
        <w:t xml:space="preserve"> </w:t>
      </w:r>
      <w:r>
        <w:rPr>
          <w:rFonts w:ascii="Symbol" w:hAnsi="Symbol"/>
          <w:spacing w:val="-10"/>
          <w:sz w:val="46"/>
        </w:rPr>
        <w:t></w:t>
      </w:r>
      <w:r>
        <w:rPr>
          <w:i/>
          <w:spacing w:val="-10"/>
          <w:sz w:val="28"/>
        </w:rPr>
        <w:t>X</w:t>
      </w:r>
      <w:r>
        <w:rPr>
          <w:i/>
          <w:spacing w:val="-16"/>
          <w:sz w:val="28"/>
        </w:rPr>
        <w:t xml:space="preserve"> </w:t>
      </w:r>
      <w:r>
        <w:rPr>
          <w:rFonts w:ascii="Symbol" w:hAnsi="Symbol"/>
          <w:spacing w:val="-10"/>
          <w:sz w:val="46"/>
        </w:rPr>
        <w:t></w:t>
      </w:r>
      <w:r>
        <w:rPr>
          <w:rFonts w:ascii="Symbol" w:hAnsi="Symbol"/>
          <w:spacing w:val="-10"/>
          <w:sz w:val="28"/>
        </w:rPr>
        <w:t></w:t>
      </w:r>
      <w:r>
        <w:rPr>
          <w:spacing w:val="-8"/>
          <w:sz w:val="28"/>
        </w:rPr>
        <w:t xml:space="preserve"> </w:t>
      </w:r>
      <w:r>
        <w:rPr>
          <w:rFonts w:ascii="Symbol" w:hAnsi="Symbol"/>
          <w:spacing w:val="-83"/>
          <w:position w:val="-3"/>
          <w:sz w:val="36"/>
        </w:rPr>
        <w:t></w:t>
      </w:r>
      <w:r>
        <w:rPr>
          <w:i/>
          <w:spacing w:val="-83"/>
          <w:position w:val="25"/>
          <w:sz w:val="14"/>
        </w:rPr>
        <w:t>n</w:t>
      </w:r>
      <w:r>
        <w:rPr>
          <w:i/>
          <w:spacing w:val="74"/>
          <w:position w:val="25"/>
          <w:sz w:val="14"/>
        </w:rPr>
        <w:t xml:space="preserve"> </w:t>
      </w:r>
      <w:r>
        <w:rPr>
          <w:i/>
          <w:spacing w:val="-10"/>
          <w:sz w:val="28"/>
        </w:rPr>
        <w:t>c</w:t>
      </w:r>
      <w:r>
        <w:rPr>
          <w:i/>
          <w:spacing w:val="4"/>
          <w:sz w:val="28"/>
        </w:rPr>
        <w:t xml:space="preserve"> </w:t>
      </w:r>
      <w:r>
        <w:rPr>
          <w:i/>
          <w:spacing w:val="-10"/>
          <w:sz w:val="28"/>
        </w:rPr>
        <w:t>x</w:t>
      </w:r>
    </w:p>
    <w:p w:rsidR="00921BFB" w:rsidRDefault="00A00283">
      <w:pPr>
        <w:spacing w:line="150" w:lineRule="exact"/>
        <w:ind w:left="929"/>
        <w:rPr>
          <w:sz w:val="14"/>
        </w:rPr>
      </w:pPr>
      <w:r>
        <w:rPr>
          <w:noProof/>
          <w:lang w:eastAsia="ru-RU"/>
        </w:rPr>
        <mc:AlternateContent>
          <mc:Choice Requires="wps">
            <w:drawing>
              <wp:anchor distT="0" distB="0" distL="0" distR="0" simplePos="0" relativeHeight="475751424" behindDoc="1" locked="0" layoutInCell="1" allowOverlap="1" wp14:anchorId="48C35F5A" wp14:editId="0A2DE959">
                <wp:simplePos x="0" y="0"/>
                <wp:positionH relativeFrom="page">
                  <wp:posOffset>4443984</wp:posOffset>
                </wp:positionH>
                <wp:positionV relativeFrom="paragraph">
                  <wp:posOffset>-98252</wp:posOffset>
                </wp:positionV>
                <wp:extent cx="24765" cy="9906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9060"/>
                        </a:xfrm>
                        <a:prstGeom prst="rect">
                          <a:avLst/>
                        </a:prstGeom>
                      </wps:spPr>
                      <wps:txbx>
                        <w:txbxContent>
                          <w:p w:rsidR="00921BFB" w:rsidRDefault="00A00283">
                            <w:pPr>
                              <w:spacing w:line="155" w:lineRule="exact"/>
                              <w:rPr>
                                <w:i/>
                                <w:sz w:val="14"/>
                              </w:rPr>
                            </w:pPr>
                            <w:r>
                              <w:rPr>
                                <w:i/>
                                <w:spacing w:val="-10"/>
                                <w:sz w:val="14"/>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9.920013pt;margin-top:-7.736444pt;width:1.95pt;height:7.8pt;mso-position-horizontal-relative:page;mso-position-vertical-relative:paragraph;z-index:-27565056" type="#_x0000_t202" id="docshape30" filled="false" stroked="false">
                <v:textbox inset="0,0,0,0">
                  <w:txbxContent>
                    <w:p>
                      <w:pPr>
                        <w:spacing w:line="155" w:lineRule="exact" w:before="0"/>
                        <w:ind w:left="0" w:right="0" w:firstLine="0"/>
                        <w:jc w:val="left"/>
                        <w:rPr>
                          <w:i/>
                          <w:sz w:val="14"/>
                        </w:rPr>
                      </w:pPr>
                      <w:r>
                        <w:rPr>
                          <w:i/>
                          <w:spacing w:val="-10"/>
                          <w:sz w:val="14"/>
                        </w:rPr>
                        <w:t>j</w:t>
                      </w:r>
                    </w:p>
                  </w:txbxContent>
                </v:textbox>
                <w10:wrap type="none"/>
              </v:shape>
            </w:pict>
          </mc:Fallback>
        </mc:AlternateContent>
      </w:r>
      <w:r>
        <w:rPr>
          <w:noProof/>
          <w:lang w:eastAsia="ru-RU"/>
        </w:rPr>
        <mc:AlternateContent>
          <mc:Choice Requires="wps">
            <w:drawing>
              <wp:anchor distT="0" distB="0" distL="0" distR="0" simplePos="0" relativeHeight="15749120" behindDoc="0" locked="0" layoutInCell="1" allowOverlap="1" wp14:anchorId="1E5DB328" wp14:editId="0BAEC560">
                <wp:simplePos x="0" y="0"/>
                <wp:positionH relativeFrom="page">
                  <wp:posOffset>4593335</wp:posOffset>
                </wp:positionH>
                <wp:positionV relativeFrom="paragraph">
                  <wp:posOffset>-98252</wp:posOffset>
                </wp:positionV>
                <wp:extent cx="24765" cy="9906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9060"/>
                        </a:xfrm>
                        <a:prstGeom prst="rect">
                          <a:avLst/>
                        </a:prstGeom>
                      </wps:spPr>
                      <wps:txbx>
                        <w:txbxContent>
                          <w:p w:rsidR="00921BFB" w:rsidRDefault="00A00283">
                            <w:pPr>
                              <w:spacing w:line="155" w:lineRule="exact"/>
                              <w:rPr>
                                <w:i/>
                                <w:sz w:val="14"/>
                              </w:rPr>
                            </w:pPr>
                            <w:r>
                              <w:rPr>
                                <w:i/>
                                <w:spacing w:val="-10"/>
                                <w:sz w:val="14"/>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1.679993pt;margin-top:-7.736444pt;width:1.95pt;height:7.8pt;mso-position-horizontal-relative:page;mso-position-vertical-relative:paragraph;z-index:15749120" type="#_x0000_t202" id="docshape31" filled="false" stroked="false">
                <v:textbox inset="0,0,0,0">
                  <w:txbxContent>
                    <w:p>
                      <w:pPr>
                        <w:spacing w:line="155" w:lineRule="exact" w:before="0"/>
                        <w:ind w:left="0" w:right="0" w:firstLine="0"/>
                        <w:jc w:val="left"/>
                        <w:rPr>
                          <w:i/>
                          <w:sz w:val="14"/>
                        </w:rPr>
                      </w:pPr>
                      <w:r>
                        <w:rPr>
                          <w:i/>
                          <w:spacing w:val="-10"/>
                          <w:sz w:val="14"/>
                        </w:rPr>
                        <w:t>j</w:t>
                      </w:r>
                    </w:p>
                  </w:txbxContent>
                </v:textbox>
                <w10:wrap type="none"/>
              </v:shape>
            </w:pict>
          </mc:Fallback>
        </mc:AlternateContent>
      </w:r>
      <w:r>
        <w:rPr>
          <w:i/>
          <w:spacing w:val="-2"/>
          <w:sz w:val="14"/>
        </w:rPr>
        <w:t>j</w:t>
      </w:r>
      <w:r>
        <w:rPr>
          <w:i/>
          <w:spacing w:val="-21"/>
          <w:sz w:val="14"/>
        </w:rPr>
        <w:t xml:space="preserve"> </w:t>
      </w:r>
      <w:r>
        <w:rPr>
          <w:rFonts w:ascii="Symbol" w:hAnsi="Symbol"/>
          <w:spacing w:val="-5"/>
          <w:sz w:val="14"/>
        </w:rPr>
        <w:t></w:t>
      </w:r>
      <w:r>
        <w:rPr>
          <w:spacing w:val="-5"/>
          <w:sz w:val="14"/>
        </w:rPr>
        <w:t>1</w:t>
      </w:r>
    </w:p>
    <w:p w:rsidR="00921BFB" w:rsidRDefault="00A00283">
      <w:pPr>
        <w:pStyle w:val="a3"/>
        <w:spacing w:before="150"/>
        <w:ind w:left="216"/>
      </w:pPr>
      <w:r>
        <w:br w:type="column"/>
      </w:r>
      <w:r>
        <w:rPr>
          <w:spacing w:val="-2"/>
        </w:rPr>
        <w:lastRenderedPageBreak/>
        <w:t>(2.9)</w:t>
      </w:r>
    </w:p>
    <w:p w:rsidR="00921BFB" w:rsidRDefault="00921BFB">
      <w:pPr>
        <w:sectPr w:rsidR="00921BFB">
          <w:type w:val="continuous"/>
          <w:pgSz w:w="11900" w:h="16840"/>
          <w:pgMar w:top="1620" w:right="960" w:bottom="280" w:left="1200" w:header="0" w:footer="1133" w:gutter="0"/>
          <w:cols w:num="4" w:space="720" w:equalWidth="0">
            <w:col w:w="2577" w:space="1172"/>
            <w:col w:w="692" w:space="39"/>
            <w:col w:w="1633" w:space="2388"/>
            <w:col w:w="1239"/>
          </w:cols>
        </w:sectPr>
      </w:pPr>
    </w:p>
    <w:p w:rsidR="00921BFB" w:rsidRDefault="00A00283">
      <w:pPr>
        <w:spacing w:before="104" w:line="177" w:lineRule="auto"/>
        <w:ind w:left="3921" w:right="-3" w:hanging="53"/>
        <w:rPr>
          <w:sz w:val="14"/>
        </w:rPr>
      </w:pPr>
      <w:r>
        <w:rPr>
          <w:noProof/>
          <w:lang w:eastAsia="ru-RU"/>
        </w:rPr>
        <w:lastRenderedPageBreak/>
        <mc:AlternateContent>
          <mc:Choice Requires="wps">
            <w:drawing>
              <wp:anchor distT="0" distB="0" distL="0" distR="0" simplePos="0" relativeHeight="475749888" behindDoc="1" locked="0" layoutInCell="1" allowOverlap="1" wp14:anchorId="4AD69E0F" wp14:editId="267A8968">
                <wp:simplePos x="0" y="0"/>
                <wp:positionH relativeFrom="page">
                  <wp:posOffset>2959607</wp:posOffset>
                </wp:positionH>
                <wp:positionV relativeFrom="paragraph">
                  <wp:posOffset>587406</wp:posOffset>
                </wp:positionV>
                <wp:extent cx="481965" cy="977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97790"/>
                        </a:xfrm>
                        <a:prstGeom prst="rect">
                          <a:avLst/>
                        </a:prstGeom>
                      </wps:spPr>
                      <wps:txbx>
                        <w:txbxContent>
                          <w:p w:rsidR="00921BFB" w:rsidRDefault="00A00283">
                            <w:pPr>
                              <w:tabs>
                                <w:tab w:val="left" w:pos="719"/>
                              </w:tabs>
                              <w:spacing w:line="154" w:lineRule="exact"/>
                              <w:rPr>
                                <w:i/>
                                <w:sz w:val="14"/>
                              </w:rPr>
                            </w:pPr>
                            <w:r>
                              <w:rPr>
                                <w:i/>
                                <w:spacing w:val="-10"/>
                                <w:sz w:val="14"/>
                              </w:rPr>
                              <w:t>j</w:t>
                            </w:r>
                            <w:r>
                              <w:rPr>
                                <w:sz w:val="14"/>
                              </w:rPr>
                              <w:tab/>
                            </w:r>
                            <w:r>
                              <w:rPr>
                                <w:i/>
                                <w:spacing w:val="-10"/>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3.039993pt;margin-top:46.252468pt;width:37.950pt;height:7.7pt;mso-position-horizontal-relative:page;mso-position-vertical-relative:paragraph;z-index:-27566592" type="#_x0000_t202" id="docshape32" filled="false" stroked="false">
                <v:textbox inset="0,0,0,0">
                  <w:txbxContent>
                    <w:p>
                      <w:pPr>
                        <w:tabs>
                          <w:tab w:pos="719" w:val="left" w:leader="none"/>
                        </w:tabs>
                        <w:spacing w:line="154" w:lineRule="exact" w:before="0"/>
                        <w:ind w:left="0" w:right="0" w:firstLine="0"/>
                        <w:jc w:val="left"/>
                        <w:rPr>
                          <w:i/>
                          <w:sz w:val="14"/>
                        </w:rPr>
                      </w:pPr>
                      <w:r>
                        <w:rPr>
                          <w:i/>
                          <w:spacing w:val="-10"/>
                          <w:sz w:val="14"/>
                        </w:rPr>
                        <w:t>j</w:t>
                      </w:r>
                      <w:r>
                        <w:rPr>
                          <w:sz w:val="14"/>
                        </w:rPr>
                        <w:tab/>
                      </w:r>
                      <w:r>
                        <w:rPr>
                          <w:i/>
                          <w:spacing w:val="-10"/>
                          <w:sz w:val="14"/>
                        </w:rPr>
                        <w:t>i</w:t>
                      </w:r>
                    </w:p>
                  </w:txbxContent>
                </v:textbox>
                <w10:wrap type="none"/>
              </v:shape>
            </w:pict>
          </mc:Fallback>
        </mc:AlternateContent>
      </w:r>
      <w:r>
        <w:rPr>
          <w:rFonts w:ascii="Symbol" w:hAnsi="Symbol"/>
          <w:position w:val="2"/>
          <w:sz w:val="36"/>
        </w:rPr>
        <w:t></w:t>
      </w:r>
      <w:r>
        <w:rPr>
          <w:spacing w:val="-54"/>
          <w:position w:val="2"/>
          <w:sz w:val="36"/>
        </w:rPr>
        <w:t xml:space="preserve"> </w:t>
      </w:r>
      <w:r>
        <w:rPr>
          <w:i/>
          <w:position w:val="7"/>
          <w:sz w:val="28"/>
        </w:rPr>
        <w:t>a</w:t>
      </w:r>
      <w:r>
        <w:rPr>
          <w:i/>
          <w:sz w:val="14"/>
        </w:rPr>
        <w:t>ij</w:t>
      </w:r>
      <w:r>
        <w:rPr>
          <w:i/>
          <w:spacing w:val="-9"/>
          <w:sz w:val="14"/>
        </w:rPr>
        <w:t xml:space="preserve"> </w:t>
      </w:r>
      <w:r>
        <w:rPr>
          <w:i/>
          <w:position w:val="7"/>
          <w:sz w:val="28"/>
        </w:rPr>
        <w:t>x</w:t>
      </w:r>
      <w:r>
        <w:rPr>
          <w:i/>
          <w:spacing w:val="-36"/>
          <w:position w:val="7"/>
          <w:sz w:val="28"/>
        </w:rPr>
        <w:t xml:space="preserve"> </w:t>
      </w:r>
      <w:r>
        <w:rPr>
          <w:i/>
          <w:sz w:val="14"/>
        </w:rPr>
        <w:t>j</w:t>
      </w:r>
      <w:r>
        <w:rPr>
          <w:i/>
          <w:spacing w:val="40"/>
          <w:sz w:val="14"/>
        </w:rPr>
        <w:t xml:space="preserve"> </w:t>
      </w:r>
      <w:r>
        <w:rPr>
          <w:i/>
          <w:sz w:val="14"/>
        </w:rPr>
        <w:t>j</w:t>
      </w:r>
      <w:r>
        <w:rPr>
          <w:i/>
          <w:spacing w:val="-22"/>
          <w:sz w:val="14"/>
        </w:rPr>
        <w:t xml:space="preserve"> </w:t>
      </w:r>
      <w:r>
        <w:rPr>
          <w:rFonts w:ascii="Symbol" w:hAnsi="Symbol"/>
          <w:sz w:val="14"/>
        </w:rPr>
        <w:t></w:t>
      </w:r>
      <w:r>
        <w:rPr>
          <w:sz w:val="14"/>
        </w:rPr>
        <w:t>1</w:t>
      </w:r>
    </w:p>
    <w:p w:rsidR="00921BFB" w:rsidRDefault="00A00283">
      <w:pPr>
        <w:spacing w:before="5"/>
        <w:rPr>
          <w:sz w:val="5"/>
        </w:rPr>
      </w:pPr>
      <w:r>
        <w:br w:type="column"/>
      </w:r>
    </w:p>
    <w:p w:rsidR="00921BFB" w:rsidRDefault="00A00283">
      <w:pPr>
        <w:pStyle w:val="a3"/>
        <w:spacing w:line="20" w:lineRule="exact"/>
        <w:ind w:left="952"/>
        <w:rPr>
          <w:sz w:val="2"/>
        </w:rPr>
      </w:pPr>
      <w:r>
        <w:rPr>
          <w:noProof/>
          <w:sz w:val="2"/>
          <w:lang w:eastAsia="ru-RU"/>
        </w:rPr>
        <mc:AlternateContent>
          <mc:Choice Requires="wps">
            <w:drawing>
              <wp:inline distT="0" distB="0" distL="0" distR="0" wp14:anchorId="45F61A18" wp14:editId="0D53F738">
                <wp:extent cx="229870" cy="6985"/>
                <wp:effectExtent l="9525" t="0" r="0" b="2539"/>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6985"/>
                          <a:chOff x="0" y="0"/>
                          <a:chExt cx="229870" cy="6985"/>
                        </a:xfrm>
                      </wpg:grpSpPr>
                      <wps:wsp>
                        <wps:cNvPr id="41" name="Graphic 41"/>
                        <wps:cNvSpPr/>
                        <wps:spPr>
                          <a:xfrm>
                            <a:off x="0" y="3182"/>
                            <a:ext cx="229870" cy="1270"/>
                          </a:xfrm>
                          <a:custGeom>
                            <a:avLst/>
                            <a:gdLst/>
                            <a:ahLst/>
                            <a:cxnLst/>
                            <a:rect l="l" t="t" r="r" b="b"/>
                            <a:pathLst>
                              <a:path w="229870">
                                <a:moveTo>
                                  <a:pt x="0" y="0"/>
                                </a:moveTo>
                                <a:lnTo>
                                  <a:pt x="229743" y="0"/>
                                </a:lnTo>
                              </a:path>
                            </a:pathLst>
                          </a:custGeom>
                          <a:ln w="636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8.1pt;height:.550pt;mso-position-horizontal-relative:char;mso-position-vertical-relative:line" id="docshapegroup33" coordorigin="0,0" coordsize="362,11">
                <v:line style="position:absolute" from="0,5" to="362,5" stroked="true" strokeweight=".5012pt" strokecolor="#000000">
                  <v:stroke dashstyle="solid"/>
                </v:line>
              </v:group>
            </w:pict>
          </mc:Fallback>
        </mc:AlternateContent>
      </w:r>
    </w:p>
    <w:p w:rsidR="00921BFB" w:rsidRDefault="00A00283">
      <w:pPr>
        <w:ind w:left="60"/>
        <w:rPr>
          <w:i/>
          <w:sz w:val="28"/>
        </w:rPr>
      </w:pPr>
      <w:r>
        <w:rPr>
          <w:rFonts w:ascii="Symbol" w:hAnsi="Symbol"/>
          <w:sz w:val="28"/>
        </w:rPr>
        <w:t></w:t>
      </w:r>
      <w:r>
        <w:rPr>
          <w:spacing w:val="-18"/>
          <w:sz w:val="28"/>
        </w:rPr>
        <w:t xml:space="preserve"> </w:t>
      </w:r>
      <w:r>
        <w:rPr>
          <w:i/>
          <w:sz w:val="28"/>
        </w:rPr>
        <w:t>b</w:t>
      </w:r>
      <w:r>
        <w:rPr>
          <w:i/>
          <w:position w:val="-6"/>
          <w:sz w:val="14"/>
        </w:rPr>
        <w:t>i</w:t>
      </w:r>
      <w:r>
        <w:rPr>
          <w:i/>
          <w:spacing w:val="3"/>
          <w:position w:val="-6"/>
          <w:sz w:val="14"/>
        </w:rPr>
        <w:t xml:space="preserve"> </w:t>
      </w:r>
      <w:r>
        <w:rPr>
          <w:i/>
          <w:sz w:val="28"/>
        </w:rPr>
        <w:t>,</w:t>
      </w:r>
      <w:r>
        <w:rPr>
          <w:i/>
          <w:spacing w:val="-40"/>
          <w:sz w:val="28"/>
        </w:rPr>
        <w:t xml:space="preserve"> </w:t>
      </w:r>
      <w:r>
        <w:rPr>
          <w:i/>
          <w:sz w:val="28"/>
        </w:rPr>
        <w:t>i</w:t>
      </w:r>
      <w:r>
        <w:rPr>
          <w:i/>
          <w:spacing w:val="-8"/>
          <w:sz w:val="28"/>
        </w:rPr>
        <w:t xml:space="preserve"> </w:t>
      </w:r>
      <w:r>
        <w:rPr>
          <w:rFonts w:ascii="Symbol" w:hAnsi="Symbol"/>
          <w:sz w:val="28"/>
        </w:rPr>
        <w:t></w:t>
      </w:r>
      <w:r>
        <w:rPr>
          <w:spacing w:val="-37"/>
          <w:sz w:val="28"/>
        </w:rPr>
        <w:t xml:space="preserve"> </w:t>
      </w:r>
      <w:r>
        <w:rPr>
          <w:spacing w:val="-4"/>
          <w:sz w:val="28"/>
        </w:rPr>
        <w:t>1</w:t>
      </w:r>
      <w:r>
        <w:rPr>
          <w:i/>
          <w:spacing w:val="-4"/>
          <w:sz w:val="28"/>
        </w:rPr>
        <w:t>,m,</w:t>
      </w:r>
    </w:p>
    <w:p w:rsidR="00921BFB" w:rsidRDefault="00A00283">
      <w:pPr>
        <w:pStyle w:val="a3"/>
        <w:spacing w:before="34"/>
        <w:ind w:left="0" w:right="444"/>
        <w:jc w:val="right"/>
      </w:pPr>
      <w:r>
        <w:br w:type="column"/>
      </w:r>
      <w:r>
        <w:rPr>
          <w:spacing w:val="-2"/>
        </w:rPr>
        <w:lastRenderedPageBreak/>
        <w:t>(2.10)</w:t>
      </w:r>
    </w:p>
    <w:p w:rsidR="00921BFB" w:rsidRDefault="00921BFB">
      <w:pPr>
        <w:jc w:val="right"/>
        <w:sectPr w:rsidR="00921BFB">
          <w:type w:val="continuous"/>
          <w:pgSz w:w="11900" w:h="16840"/>
          <w:pgMar w:top="1620" w:right="960" w:bottom="280" w:left="1200" w:header="0" w:footer="1133" w:gutter="0"/>
          <w:cols w:num="3" w:space="720" w:equalWidth="0">
            <w:col w:w="4619" w:space="40"/>
            <w:col w:w="1408" w:space="39"/>
            <w:col w:w="3634"/>
          </w:cols>
        </w:sectPr>
      </w:pPr>
    </w:p>
    <w:p w:rsidR="00921BFB" w:rsidRDefault="00921BFB">
      <w:pPr>
        <w:pStyle w:val="a3"/>
        <w:spacing w:before="6"/>
        <w:ind w:left="0"/>
        <w:rPr>
          <w:sz w:val="14"/>
        </w:rPr>
      </w:pPr>
    </w:p>
    <w:p w:rsidR="00921BFB" w:rsidRDefault="00A00283">
      <w:pPr>
        <w:tabs>
          <w:tab w:val="left" w:pos="6062"/>
        </w:tabs>
        <w:spacing w:line="20" w:lineRule="exact"/>
        <w:ind w:left="5130"/>
        <w:rPr>
          <w:sz w:val="2"/>
        </w:rPr>
      </w:pPr>
      <w:r>
        <w:rPr>
          <w:noProof/>
          <w:sz w:val="2"/>
          <w:lang w:eastAsia="ru-RU"/>
        </w:rPr>
        <mc:AlternateContent>
          <mc:Choice Requires="wps">
            <w:drawing>
              <wp:inline distT="0" distB="0" distL="0" distR="0" wp14:anchorId="693FD36B" wp14:editId="509E92ED">
                <wp:extent cx="227965" cy="6350"/>
                <wp:effectExtent l="9525" t="0" r="635"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65" cy="6350"/>
                          <a:chOff x="0" y="0"/>
                          <a:chExt cx="227965" cy="6350"/>
                        </a:xfrm>
                      </wpg:grpSpPr>
                      <wps:wsp>
                        <wps:cNvPr id="43" name="Graphic 43"/>
                        <wps:cNvSpPr/>
                        <wps:spPr>
                          <a:xfrm>
                            <a:off x="0" y="3158"/>
                            <a:ext cx="227965" cy="1270"/>
                          </a:xfrm>
                          <a:custGeom>
                            <a:avLst/>
                            <a:gdLst/>
                            <a:ahLst/>
                            <a:cxnLst/>
                            <a:rect l="l" t="t" r="r" b="b"/>
                            <a:pathLst>
                              <a:path w="227965">
                                <a:moveTo>
                                  <a:pt x="0" y="0"/>
                                </a:moveTo>
                                <a:lnTo>
                                  <a:pt x="227837" y="0"/>
                                </a:lnTo>
                              </a:path>
                            </a:pathLst>
                          </a:custGeom>
                          <a:ln w="631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7.95pt;height:.5pt;mso-position-horizontal-relative:char;mso-position-vertical-relative:line" id="docshapegroup34" coordorigin="0,0" coordsize="359,10">
                <v:line style="position:absolute" from="0,5" to="359,5" stroked="true" strokeweight=".4974pt" strokecolor="#000000">
                  <v:stroke dashstyle="solid"/>
                </v:line>
              </v:group>
            </w:pict>
          </mc:Fallback>
        </mc:AlternateContent>
      </w:r>
      <w:r>
        <w:rPr>
          <w:sz w:val="2"/>
        </w:rPr>
        <w:tab/>
      </w:r>
      <w:r>
        <w:rPr>
          <w:noProof/>
          <w:sz w:val="2"/>
          <w:lang w:eastAsia="ru-RU"/>
        </w:rPr>
        <mc:AlternateContent>
          <mc:Choice Requires="wps">
            <w:drawing>
              <wp:inline distT="0" distB="0" distL="0" distR="0" wp14:anchorId="6E776CE1" wp14:editId="7698EB52">
                <wp:extent cx="189230" cy="6350"/>
                <wp:effectExtent l="9525" t="0" r="1269" b="317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6350"/>
                          <a:chOff x="0" y="0"/>
                          <a:chExt cx="189230" cy="6350"/>
                        </a:xfrm>
                      </wpg:grpSpPr>
                      <wps:wsp>
                        <wps:cNvPr id="45" name="Graphic 45"/>
                        <wps:cNvSpPr/>
                        <wps:spPr>
                          <a:xfrm>
                            <a:off x="0" y="3158"/>
                            <a:ext cx="189230" cy="1270"/>
                          </a:xfrm>
                          <a:custGeom>
                            <a:avLst/>
                            <a:gdLst/>
                            <a:ahLst/>
                            <a:cxnLst/>
                            <a:rect l="l" t="t" r="r" b="b"/>
                            <a:pathLst>
                              <a:path w="189230">
                                <a:moveTo>
                                  <a:pt x="0" y="0"/>
                                </a:moveTo>
                                <a:lnTo>
                                  <a:pt x="189166" y="0"/>
                                </a:lnTo>
                              </a:path>
                            </a:pathLst>
                          </a:custGeom>
                          <a:ln w="631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9pt;height:.5pt;mso-position-horizontal-relative:char;mso-position-vertical-relative:line" id="docshapegroup35" coordorigin="0,0" coordsize="298,10">
                <v:line style="position:absolute" from="0,5" to="298,5" stroked="true" strokeweight=".4974pt" strokecolor="#000000">
                  <v:stroke dashstyle="solid"/>
                </v:line>
              </v:group>
            </w:pict>
          </mc:Fallback>
        </mc:AlternateContent>
      </w:r>
    </w:p>
    <w:p w:rsidR="00921BFB" w:rsidRDefault="00A00283">
      <w:pPr>
        <w:tabs>
          <w:tab w:val="left" w:pos="8567"/>
        </w:tabs>
        <w:ind w:left="3302"/>
        <w:rPr>
          <w:sz w:val="30"/>
        </w:rPr>
      </w:pPr>
      <w:r>
        <w:rPr>
          <w:i/>
          <w:sz w:val="27"/>
        </w:rPr>
        <w:t>x</w:t>
      </w:r>
      <w:r>
        <w:rPr>
          <w:i/>
          <w:spacing w:val="78"/>
          <w:w w:val="150"/>
          <w:sz w:val="27"/>
        </w:rPr>
        <w:t xml:space="preserve"> </w:t>
      </w:r>
      <w:r>
        <w:rPr>
          <w:rFonts w:ascii="Symbol" w:hAnsi="Symbol"/>
          <w:sz w:val="27"/>
        </w:rPr>
        <w:t></w:t>
      </w:r>
      <w:r>
        <w:rPr>
          <w:spacing w:val="-6"/>
          <w:sz w:val="27"/>
        </w:rPr>
        <w:t xml:space="preserve"> </w:t>
      </w:r>
      <w:r>
        <w:rPr>
          <w:sz w:val="27"/>
        </w:rPr>
        <w:t>0</w:t>
      </w:r>
      <w:r>
        <w:rPr>
          <w:i/>
          <w:sz w:val="27"/>
        </w:rPr>
        <w:t>,</w:t>
      </w:r>
      <w:r>
        <w:rPr>
          <w:i/>
          <w:spacing w:val="-35"/>
          <w:sz w:val="27"/>
        </w:rPr>
        <w:t xml:space="preserve"> </w:t>
      </w:r>
      <w:r>
        <w:rPr>
          <w:i/>
          <w:sz w:val="27"/>
        </w:rPr>
        <w:t>b</w:t>
      </w:r>
      <w:r>
        <w:rPr>
          <w:i/>
          <w:spacing w:val="60"/>
          <w:sz w:val="27"/>
        </w:rPr>
        <w:t xml:space="preserve"> </w:t>
      </w:r>
      <w:r>
        <w:rPr>
          <w:rFonts w:ascii="Symbol" w:hAnsi="Symbol"/>
          <w:sz w:val="27"/>
        </w:rPr>
        <w:t></w:t>
      </w:r>
      <w:r>
        <w:rPr>
          <w:spacing w:val="-5"/>
          <w:sz w:val="27"/>
        </w:rPr>
        <w:t xml:space="preserve"> </w:t>
      </w:r>
      <w:r>
        <w:rPr>
          <w:sz w:val="27"/>
        </w:rPr>
        <w:t>0</w:t>
      </w:r>
      <w:r>
        <w:rPr>
          <w:i/>
          <w:sz w:val="27"/>
        </w:rPr>
        <w:t>,</w:t>
      </w:r>
      <w:r>
        <w:rPr>
          <w:i/>
          <w:spacing w:val="-40"/>
          <w:sz w:val="27"/>
        </w:rPr>
        <w:t xml:space="preserve"> </w:t>
      </w:r>
      <w:r>
        <w:rPr>
          <w:i/>
          <w:sz w:val="27"/>
        </w:rPr>
        <w:t>i</w:t>
      </w:r>
      <w:r>
        <w:rPr>
          <w:i/>
          <w:spacing w:val="4"/>
          <w:sz w:val="27"/>
        </w:rPr>
        <w:t xml:space="preserve"> </w:t>
      </w:r>
      <w:r>
        <w:rPr>
          <w:rFonts w:ascii="Symbol" w:hAnsi="Symbol"/>
          <w:sz w:val="27"/>
        </w:rPr>
        <w:t></w:t>
      </w:r>
      <w:r>
        <w:rPr>
          <w:spacing w:val="-37"/>
          <w:sz w:val="27"/>
        </w:rPr>
        <w:t xml:space="preserve"> </w:t>
      </w:r>
      <w:r>
        <w:rPr>
          <w:sz w:val="27"/>
        </w:rPr>
        <w:t>1</w:t>
      </w:r>
      <w:r>
        <w:rPr>
          <w:i/>
          <w:sz w:val="27"/>
        </w:rPr>
        <w:t>,m;</w:t>
      </w:r>
      <w:r>
        <w:rPr>
          <w:i/>
          <w:spacing w:val="38"/>
          <w:sz w:val="27"/>
        </w:rPr>
        <w:t xml:space="preserve"> </w:t>
      </w:r>
      <w:r>
        <w:rPr>
          <w:i/>
          <w:sz w:val="27"/>
        </w:rPr>
        <w:t>j</w:t>
      </w:r>
      <w:r>
        <w:rPr>
          <w:i/>
          <w:spacing w:val="8"/>
          <w:sz w:val="27"/>
        </w:rPr>
        <w:t xml:space="preserve"> </w:t>
      </w:r>
      <w:r>
        <w:rPr>
          <w:rFonts w:ascii="Symbol" w:hAnsi="Symbol"/>
          <w:sz w:val="27"/>
        </w:rPr>
        <w:t></w:t>
      </w:r>
      <w:r>
        <w:rPr>
          <w:spacing w:val="-30"/>
          <w:sz w:val="27"/>
        </w:rPr>
        <w:t xml:space="preserve"> </w:t>
      </w:r>
      <w:r>
        <w:rPr>
          <w:spacing w:val="-4"/>
          <w:sz w:val="27"/>
        </w:rPr>
        <w:t>1</w:t>
      </w:r>
      <w:r>
        <w:rPr>
          <w:i/>
          <w:spacing w:val="-4"/>
          <w:sz w:val="27"/>
        </w:rPr>
        <w:t>,n.</w:t>
      </w:r>
      <w:r>
        <w:rPr>
          <w:i/>
          <w:sz w:val="27"/>
        </w:rPr>
        <w:tab/>
      </w:r>
      <w:r>
        <w:rPr>
          <w:spacing w:val="-2"/>
          <w:sz w:val="30"/>
        </w:rPr>
        <w:t>(2.11)</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line="390" w:lineRule="atLeast"/>
        <w:ind w:left="926" w:right="2870"/>
      </w:pPr>
      <w:r>
        <w:rPr>
          <w:noProof/>
          <w:lang w:eastAsia="ru-RU"/>
        </w:rPr>
        <w:lastRenderedPageBreak/>
        <mc:AlternateContent>
          <mc:Choice Requires="wps">
            <w:drawing>
              <wp:anchor distT="0" distB="0" distL="0" distR="0" simplePos="0" relativeHeight="475753984" behindDoc="1" locked="0" layoutInCell="1" allowOverlap="1" wp14:anchorId="6388A518" wp14:editId="0C3270C0">
                <wp:simplePos x="0" y="0"/>
                <wp:positionH relativeFrom="page">
                  <wp:posOffset>3722560</wp:posOffset>
                </wp:positionH>
                <wp:positionV relativeFrom="paragraph">
                  <wp:posOffset>572198</wp:posOffset>
                </wp:positionV>
                <wp:extent cx="14160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46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62496" from="293.114990pt,45.055pt" to="304.22999pt,45.055pt" stroked="true" strokeweight=".509pt" strokecolor="#000000">
                <v:stroke dashstyle="solid"/>
                <w10:wrap type="none"/>
              </v:line>
            </w:pict>
          </mc:Fallback>
        </mc:AlternateContent>
      </w:r>
      <w:r>
        <w:t>Векторная</w:t>
      </w:r>
      <w:r>
        <w:rPr>
          <w:spacing w:val="-7"/>
        </w:rPr>
        <w:t xml:space="preserve"> </w:t>
      </w:r>
      <w:r>
        <w:t>форма</w:t>
      </w:r>
      <w:r>
        <w:rPr>
          <w:spacing w:val="-7"/>
        </w:rPr>
        <w:t xml:space="preserve"> </w:t>
      </w:r>
      <w:r>
        <w:t>записи</w:t>
      </w:r>
      <w:r>
        <w:rPr>
          <w:spacing w:val="-6"/>
        </w:rPr>
        <w:t xml:space="preserve"> </w:t>
      </w:r>
      <w:r>
        <w:t>КЗЛП</w:t>
      </w:r>
      <w:r>
        <w:rPr>
          <w:spacing w:val="-9"/>
        </w:rPr>
        <w:t xml:space="preserve"> </w:t>
      </w:r>
      <w:r>
        <w:t>имеет</w:t>
      </w:r>
      <w:r>
        <w:rPr>
          <w:spacing w:val="-9"/>
        </w:rPr>
        <w:t xml:space="preserve"> </w:t>
      </w:r>
      <w:r>
        <w:t xml:space="preserve">вид: </w:t>
      </w:r>
      <w:r>
        <w:rPr>
          <w:spacing w:val="-2"/>
        </w:rPr>
        <w:t>найти</w:t>
      </w:r>
    </w:p>
    <w:p w:rsidR="00921BFB" w:rsidRDefault="00921BFB">
      <w:pPr>
        <w:spacing w:line="390" w:lineRule="atLeast"/>
        <w:sectPr w:rsidR="00921BFB">
          <w:pgSz w:w="11900" w:h="16840"/>
          <w:pgMar w:top="1340" w:right="960" w:bottom="1320" w:left="1200" w:header="0" w:footer="1133" w:gutter="0"/>
          <w:cols w:space="720"/>
        </w:sectPr>
      </w:pPr>
    </w:p>
    <w:p w:rsidR="00921BFB" w:rsidRDefault="00921BFB">
      <w:pPr>
        <w:pStyle w:val="a3"/>
        <w:spacing w:before="194"/>
        <w:ind w:left="0"/>
      </w:pPr>
    </w:p>
    <w:p w:rsidR="00921BFB" w:rsidRDefault="00A00283">
      <w:pPr>
        <w:pStyle w:val="a3"/>
      </w:pPr>
      <w:r>
        <w:t xml:space="preserve">при </w:t>
      </w:r>
      <w:r>
        <w:rPr>
          <w:spacing w:val="-2"/>
        </w:rPr>
        <w:t>ограничениях</w:t>
      </w:r>
    </w:p>
    <w:p w:rsidR="00921BFB" w:rsidRDefault="00A00283">
      <w:pPr>
        <w:spacing w:before="111"/>
        <w:ind w:left="215"/>
        <w:rPr>
          <w:i/>
          <w:sz w:val="29"/>
        </w:rPr>
      </w:pPr>
      <w:r>
        <w:br w:type="column"/>
      </w:r>
      <w:r>
        <w:rPr>
          <w:i/>
          <w:spacing w:val="-5"/>
          <w:sz w:val="29"/>
        </w:rPr>
        <w:lastRenderedPageBreak/>
        <w:t>max</w:t>
      </w:r>
    </w:p>
    <w:p w:rsidR="00921BFB" w:rsidRDefault="00A00283">
      <w:pPr>
        <w:spacing w:line="486" w:lineRule="exact"/>
        <w:ind w:left="61"/>
        <w:rPr>
          <w:i/>
          <w:sz w:val="29"/>
        </w:rPr>
      </w:pPr>
      <w:r>
        <w:br w:type="column"/>
      </w:r>
      <w:r>
        <w:rPr>
          <w:i/>
          <w:w w:val="80"/>
          <w:sz w:val="29"/>
        </w:rPr>
        <w:lastRenderedPageBreak/>
        <w:t>f</w:t>
      </w:r>
      <w:r>
        <w:rPr>
          <w:i/>
          <w:spacing w:val="-3"/>
          <w:sz w:val="29"/>
        </w:rPr>
        <w:t xml:space="preserve"> </w:t>
      </w:r>
      <w:r>
        <w:rPr>
          <w:rFonts w:ascii="Symbol" w:hAnsi="Symbol"/>
          <w:w w:val="80"/>
          <w:sz w:val="47"/>
        </w:rPr>
        <w:t></w:t>
      </w:r>
      <w:r>
        <w:rPr>
          <w:i/>
          <w:w w:val="80"/>
          <w:sz w:val="29"/>
        </w:rPr>
        <w:t>X</w:t>
      </w:r>
      <w:r>
        <w:rPr>
          <w:i/>
          <w:spacing w:val="-5"/>
          <w:w w:val="80"/>
          <w:sz w:val="29"/>
        </w:rPr>
        <w:t xml:space="preserve"> </w:t>
      </w:r>
      <w:r>
        <w:rPr>
          <w:rFonts w:ascii="Symbol" w:hAnsi="Symbol"/>
          <w:spacing w:val="19"/>
          <w:w w:val="80"/>
          <w:sz w:val="47"/>
        </w:rPr>
        <w:t></w:t>
      </w:r>
      <w:r>
        <w:rPr>
          <w:rFonts w:ascii="Symbol" w:hAnsi="Symbol"/>
          <w:spacing w:val="19"/>
          <w:w w:val="80"/>
          <w:sz w:val="29"/>
        </w:rPr>
        <w:t></w:t>
      </w:r>
      <w:r>
        <w:rPr>
          <w:spacing w:val="-2"/>
          <w:w w:val="80"/>
          <w:sz w:val="29"/>
        </w:rPr>
        <w:t xml:space="preserve"> </w:t>
      </w:r>
      <w:r>
        <w:rPr>
          <w:i/>
          <w:spacing w:val="-5"/>
          <w:w w:val="80"/>
          <w:sz w:val="29"/>
        </w:rPr>
        <w:t>CX</w:t>
      </w:r>
    </w:p>
    <w:p w:rsidR="00921BFB" w:rsidRDefault="00921BFB">
      <w:pPr>
        <w:spacing w:line="486" w:lineRule="exact"/>
        <w:rPr>
          <w:sz w:val="29"/>
        </w:rPr>
        <w:sectPr w:rsidR="00921BFB">
          <w:type w:val="continuous"/>
          <w:pgSz w:w="11900" w:h="16840"/>
          <w:pgMar w:top="1620" w:right="960" w:bottom="280" w:left="1200" w:header="0" w:footer="1133" w:gutter="0"/>
          <w:cols w:num="3" w:space="720" w:equalWidth="0">
            <w:col w:w="2577" w:space="1057"/>
            <w:col w:w="706" w:space="39"/>
            <w:col w:w="5361"/>
          </w:cols>
        </w:sectPr>
      </w:pPr>
    </w:p>
    <w:p w:rsidR="00921BFB" w:rsidRPr="00A00283" w:rsidRDefault="00A00283">
      <w:pPr>
        <w:spacing w:before="28" w:line="355" w:lineRule="exact"/>
        <w:ind w:right="197"/>
        <w:jc w:val="center"/>
        <w:rPr>
          <w:i/>
          <w:sz w:val="28"/>
          <w:lang w:val="en-US"/>
        </w:rPr>
      </w:pPr>
      <w:r>
        <w:rPr>
          <w:noProof/>
          <w:lang w:eastAsia="ru-RU"/>
        </w:rPr>
        <w:lastRenderedPageBreak/>
        <mc:AlternateContent>
          <mc:Choice Requires="wps">
            <w:drawing>
              <wp:anchor distT="0" distB="0" distL="0" distR="0" simplePos="0" relativeHeight="475752448" behindDoc="1" locked="0" layoutInCell="1" allowOverlap="1" wp14:anchorId="061C1FDD" wp14:editId="7FFF17E8">
                <wp:simplePos x="0" y="0"/>
                <wp:positionH relativeFrom="page">
                  <wp:posOffset>2353055</wp:posOffset>
                </wp:positionH>
                <wp:positionV relativeFrom="paragraph">
                  <wp:posOffset>317988</wp:posOffset>
                </wp:positionV>
                <wp:extent cx="45720" cy="2019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201930"/>
                        </a:xfrm>
                        <a:prstGeom prst="rect">
                          <a:avLst/>
                        </a:prstGeom>
                      </wps:spPr>
                      <wps:txbx>
                        <w:txbxContent>
                          <w:p w:rsidR="00921BFB" w:rsidRDefault="00A00283">
                            <w:pPr>
                              <w:spacing w:line="316" w:lineRule="exact"/>
                              <w:rPr>
                                <w:i/>
                                <w:sz w:val="28"/>
                              </w:rPr>
                            </w:pPr>
                            <w:r>
                              <w:rPr>
                                <w:i/>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5.279999pt;margin-top:25.038445pt;width:3.6pt;height:15.9pt;mso-position-horizontal-relative:page;mso-position-vertical-relative:paragraph;z-index:-27564032" type="#_x0000_t202" id="docshape36" filled="false" stroked="false">
                <v:textbox inset="0,0,0,0">
                  <w:txbxContent>
                    <w:p>
                      <w:pPr>
                        <w:spacing w:line="316" w:lineRule="exact" w:before="0"/>
                        <w:ind w:left="0" w:right="0" w:firstLine="0"/>
                        <w:jc w:val="left"/>
                        <w:rPr>
                          <w:i/>
                          <w:sz w:val="28"/>
                        </w:rPr>
                      </w:pPr>
                      <w:r>
                        <w:rPr>
                          <w:i/>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753472" behindDoc="1" locked="0" layoutInCell="1" allowOverlap="1" wp14:anchorId="78450914" wp14:editId="0B7A3064">
                <wp:simplePos x="0" y="0"/>
                <wp:positionH relativeFrom="page">
                  <wp:posOffset>3779520</wp:posOffset>
                </wp:positionH>
                <wp:positionV relativeFrom="paragraph">
                  <wp:posOffset>317988</wp:posOffset>
                </wp:positionV>
                <wp:extent cx="45720" cy="20193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201930"/>
                        </a:xfrm>
                        <a:prstGeom prst="rect">
                          <a:avLst/>
                        </a:prstGeom>
                      </wps:spPr>
                      <wps:txbx>
                        <w:txbxContent>
                          <w:p w:rsidR="00921BFB" w:rsidRDefault="00A00283">
                            <w:pPr>
                              <w:spacing w:line="316" w:lineRule="exact"/>
                              <w:rPr>
                                <w:i/>
                                <w:sz w:val="28"/>
                              </w:rPr>
                            </w:pPr>
                            <w:r>
                              <w:rPr>
                                <w:i/>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7.600006pt;margin-top:25.038445pt;width:3.6pt;height:15.9pt;mso-position-horizontal-relative:page;mso-position-vertical-relative:paragraph;z-index:-27563008" type="#_x0000_t202" id="docshape37" filled="false" stroked="false">
                <v:textbox inset="0,0,0,0">
                  <w:txbxContent>
                    <w:p>
                      <w:pPr>
                        <w:spacing w:line="316" w:lineRule="exact" w:before="0"/>
                        <w:ind w:left="0" w:right="0" w:firstLine="0"/>
                        <w:jc w:val="left"/>
                        <w:rPr>
                          <w:i/>
                          <w:sz w:val="28"/>
                        </w:rPr>
                      </w:pPr>
                      <w:r>
                        <w:rPr>
                          <w:i/>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755520" behindDoc="1" locked="0" layoutInCell="1" allowOverlap="1" wp14:anchorId="699F23FF" wp14:editId="1934EC45">
                <wp:simplePos x="0" y="0"/>
                <wp:positionH relativeFrom="page">
                  <wp:posOffset>2362200</wp:posOffset>
                </wp:positionH>
                <wp:positionV relativeFrom="paragraph">
                  <wp:posOffset>309409</wp:posOffset>
                </wp:positionV>
                <wp:extent cx="256540" cy="34798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347980"/>
                        </a:xfrm>
                        <a:custGeom>
                          <a:avLst/>
                          <a:gdLst/>
                          <a:ahLst/>
                          <a:cxnLst/>
                          <a:rect l="l" t="t" r="r" b="b"/>
                          <a:pathLst>
                            <a:path w="256540" h="347980">
                              <a:moveTo>
                                <a:pt x="256031" y="0"/>
                              </a:moveTo>
                              <a:lnTo>
                                <a:pt x="0" y="0"/>
                              </a:lnTo>
                              <a:lnTo>
                                <a:pt x="0" y="347472"/>
                              </a:lnTo>
                              <a:lnTo>
                                <a:pt x="256031" y="347472"/>
                              </a:lnTo>
                              <a:lnTo>
                                <a:pt x="25603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86pt;margin-top:24.36293pt;width:20.16pt;height:27.36pt;mso-position-horizontal-relative:page;mso-position-vertical-relative:paragraph;z-index:-27560960" id="docshape38" filled="true" fillcolor="#ffffff" stroked="false">
                <v:fill type="solid"/>
                <w10:wrap type="none"/>
              </v:rect>
            </w:pict>
          </mc:Fallback>
        </mc:AlternateContent>
      </w:r>
      <w:r>
        <w:rPr>
          <w:noProof/>
          <w:lang w:eastAsia="ru-RU"/>
        </w:rPr>
        <mc:AlternateContent>
          <mc:Choice Requires="wps">
            <w:drawing>
              <wp:anchor distT="0" distB="0" distL="0" distR="0" simplePos="0" relativeHeight="475756544" behindDoc="1" locked="0" layoutInCell="1" allowOverlap="1" wp14:anchorId="1E58C57F" wp14:editId="4E9D55FA">
                <wp:simplePos x="0" y="0"/>
                <wp:positionH relativeFrom="page">
                  <wp:posOffset>3791711</wp:posOffset>
                </wp:positionH>
                <wp:positionV relativeFrom="paragraph">
                  <wp:posOffset>309409</wp:posOffset>
                </wp:positionV>
                <wp:extent cx="91440" cy="24701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247015"/>
                        </a:xfrm>
                        <a:custGeom>
                          <a:avLst/>
                          <a:gdLst/>
                          <a:ahLst/>
                          <a:cxnLst/>
                          <a:rect l="l" t="t" r="r" b="b"/>
                          <a:pathLst>
                            <a:path w="91440" h="247015">
                              <a:moveTo>
                                <a:pt x="91439" y="0"/>
                              </a:moveTo>
                              <a:lnTo>
                                <a:pt x="0" y="0"/>
                              </a:lnTo>
                              <a:lnTo>
                                <a:pt x="0" y="246888"/>
                              </a:lnTo>
                              <a:lnTo>
                                <a:pt x="91439" y="246888"/>
                              </a:lnTo>
                              <a:lnTo>
                                <a:pt x="914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98.559998pt;margin-top:24.36293pt;width:7.2pt;height:19.440pt;mso-position-horizontal-relative:page;mso-position-vertical-relative:paragraph;z-index:-27559936" id="docshape39" filled="true" fillcolor="#ffffff" stroked="false">
                <v:fill type="solid"/>
                <w10:wrap type="none"/>
              </v:rect>
            </w:pict>
          </mc:Fallback>
        </mc:AlternateContent>
      </w:r>
      <w:r>
        <w:rPr>
          <w:noProof/>
          <w:lang w:eastAsia="ru-RU"/>
        </w:rPr>
        <mc:AlternateContent>
          <mc:Choice Requires="wps">
            <w:drawing>
              <wp:anchor distT="0" distB="0" distL="0" distR="0" simplePos="0" relativeHeight="475757056" behindDoc="1" locked="0" layoutInCell="1" allowOverlap="1" wp14:anchorId="04F8448C" wp14:editId="436A517A">
                <wp:simplePos x="0" y="0"/>
                <wp:positionH relativeFrom="page">
                  <wp:posOffset>3060192</wp:posOffset>
                </wp:positionH>
                <wp:positionV relativeFrom="paragraph">
                  <wp:posOffset>444762</wp:posOffset>
                </wp:positionV>
                <wp:extent cx="636905" cy="1009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00965"/>
                        </a:xfrm>
                        <a:prstGeom prst="rect">
                          <a:avLst/>
                        </a:prstGeom>
                      </wps:spPr>
                      <wps:txbx>
                        <w:txbxContent>
                          <w:p w:rsidR="00921BFB" w:rsidRDefault="00A00283">
                            <w:pPr>
                              <w:tabs>
                                <w:tab w:val="left" w:pos="326"/>
                                <w:tab w:val="left" w:pos="931"/>
                              </w:tabs>
                              <w:spacing w:line="158" w:lineRule="exact"/>
                              <w:rPr>
                                <w:i/>
                                <w:sz w:val="14"/>
                              </w:rPr>
                            </w:pPr>
                            <w:r>
                              <w:rPr>
                                <w:spacing w:val="-10"/>
                                <w:sz w:val="14"/>
                              </w:rPr>
                              <w:t>1</w:t>
                            </w:r>
                            <w:r>
                              <w:rPr>
                                <w:sz w:val="14"/>
                              </w:rPr>
                              <w:tab/>
                            </w:r>
                            <w:r>
                              <w:rPr>
                                <w:spacing w:val="-10"/>
                                <w:sz w:val="14"/>
                              </w:rPr>
                              <w:t>2</w:t>
                            </w:r>
                            <w:r>
                              <w:rPr>
                                <w:sz w:val="14"/>
                              </w:rPr>
                              <w:tab/>
                            </w: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0.960007pt;margin-top:35.020687pt;width:50.15pt;height:7.95pt;mso-position-horizontal-relative:page;mso-position-vertical-relative:paragraph;z-index:-27559424" type="#_x0000_t202" id="docshape40" filled="false" stroked="false">
                <v:textbox inset="0,0,0,0">
                  <w:txbxContent>
                    <w:p>
                      <w:pPr>
                        <w:tabs>
                          <w:tab w:pos="326" w:val="left" w:leader="none"/>
                          <w:tab w:pos="931" w:val="left" w:leader="none"/>
                        </w:tabs>
                        <w:spacing w:line="158" w:lineRule="exact" w:before="0"/>
                        <w:ind w:left="0" w:right="0" w:firstLine="0"/>
                        <w:jc w:val="left"/>
                        <w:rPr>
                          <w:i/>
                          <w:sz w:val="14"/>
                        </w:rPr>
                      </w:pPr>
                      <w:r>
                        <w:rPr>
                          <w:spacing w:val="-10"/>
                          <w:sz w:val="14"/>
                        </w:rPr>
                        <w:t>1</w:t>
                      </w:r>
                      <w:r>
                        <w:rPr>
                          <w:sz w:val="14"/>
                        </w:rPr>
                        <w:tab/>
                      </w:r>
                      <w:r>
                        <w:rPr>
                          <w:spacing w:val="-10"/>
                          <w:sz w:val="14"/>
                        </w:rPr>
                        <w:t>2</w:t>
                      </w:r>
                      <w:r>
                        <w:rPr>
                          <w:sz w:val="14"/>
                        </w:rPr>
                        <w:tab/>
                      </w:r>
                      <w:r>
                        <w:rPr>
                          <w:i/>
                          <w:spacing w:val="-10"/>
                          <w:sz w:val="14"/>
                        </w:rPr>
                        <w:t>n</w:t>
                      </w:r>
                    </w:p>
                  </w:txbxContent>
                </v:textbox>
                <w10:wrap type="none"/>
              </v:shape>
            </w:pict>
          </mc:Fallback>
        </mc:AlternateContent>
      </w:r>
      <w:r w:rsidRPr="00A00283">
        <w:rPr>
          <w:i/>
          <w:sz w:val="28"/>
          <w:lang w:val="en-US"/>
        </w:rPr>
        <w:t>A</w:t>
      </w:r>
      <w:r w:rsidRPr="00A00283">
        <w:rPr>
          <w:position w:val="-6"/>
          <w:sz w:val="14"/>
          <w:lang w:val="en-US"/>
        </w:rPr>
        <w:t>1</w:t>
      </w:r>
      <w:r w:rsidRPr="00A00283">
        <w:rPr>
          <w:spacing w:val="-16"/>
          <w:position w:val="-6"/>
          <w:sz w:val="14"/>
          <w:lang w:val="en-US"/>
        </w:rPr>
        <w:t xml:space="preserve"> </w:t>
      </w:r>
      <w:r w:rsidRPr="00A00283">
        <w:rPr>
          <w:i/>
          <w:sz w:val="28"/>
          <w:lang w:val="en-US"/>
        </w:rPr>
        <w:t>x</w:t>
      </w:r>
      <w:r w:rsidRPr="00A00283">
        <w:rPr>
          <w:position w:val="-6"/>
          <w:sz w:val="14"/>
          <w:lang w:val="en-US"/>
        </w:rPr>
        <w:t>1</w:t>
      </w:r>
      <w:r w:rsidRPr="00A00283">
        <w:rPr>
          <w:spacing w:val="43"/>
          <w:position w:val="-6"/>
          <w:sz w:val="14"/>
          <w:lang w:val="en-US"/>
        </w:rPr>
        <w:t xml:space="preserve"> </w:t>
      </w:r>
      <w:r>
        <w:rPr>
          <w:rFonts w:ascii="Symbol" w:hAnsi="Symbol"/>
          <w:sz w:val="28"/>
        </w:rPr>
        <w:t></w:t>
      </w:r>
      <w:r w:rsidRPr="00A00283">
        <w:rPr>
          <w:spacing w:val="10"/>
          <w:sz w:val="28"/>
          <w:lang w:val="en-US"/>
        </w:rPr>
        <w:t xml:space="preserve"> </w:t>
      </w:r>
      <w:r w:rsidRPr="00A00283">
        <w:rPr>
          <w:i/>
          <w:sz w:val="28"/>
          <w:lang w:val="en-US"/>
        </w:rPr>
        <w:t>A</w:t>
      </w:r>
      <w:r w:rsidRPr="00A00283">
        <w:rPr>
          <w:position w:val="-6"/>
          <w:sz w:val="14"/>
          <w:lang w:val="en-US"/>
        </w:rPr>
        <w:t>2</w:t>
      </w:r>
      <w:r w:rsidRPr="00A00283">
        <w:rPr>
          <w:spacing w:val="-6"/>
          <w:position w:val="-6"/>
          <w:sz w:val="14"/>
          <w:lang w:val="en-US"/>
        </w:rPr>
        <w:t xml:space="preserve"> </w:t>
      </w:r>
      <w:r w:rsidRPr="00A00283">
        <w:rPr>
          <w:i/>
          <w:sz w:val="28"/>
          <w:lang w:val="en-US"/>
        </w:rPr>
        <w:t>x</w:t>
      </w:r>
      <w:r w:rsidRPr="00A00283">
        <w:rPr>
          <w:position w:val="-6"/>
          <w:sz w:val="14"/>
          <w:lang w:val="en-US"/>
        </w:rPr>
        <w:t>2</w:t>
      </w:r>
      <w:r w:rsidRPr="00A00283">
        <w:rPr>
          <w:spacing w:val="59"/>
          <w:position w:val="-6"/>
          <w:sz w:val="14"/>
          <w:lang w:val="en-US"/>
        </w:rPr>
        <w:t xml:space="preserve"> </w:t>
      </w:r>
      <w:r>
        <w:rPr>
          <w:rFonts w:ascii="Symbol" w:hAnsi="Symbol"/>
          <w:sz w:val="28"/>
        </w:rPr>
        <w:t></w:t>
      </w:r>
      <w:r w:rsidRPr="00A00283">
        <w:rPr>
          <w:spacing w:val="-14"/>
          <w:sz w:val="28"/>
          <w:lang w:val="en-US"/>
        </w:rPr>
        <w:t xml:space="preserve"> </w:t>
      </w:r>
      <w:r w:rsidRPr="00A00283">
        <w:rPr>
          <w:i/>
          <w:sz w:val="28"/>
          <w:lang w:val="en-US"/>
        </w:rPr>
        <w:t>...</w:t>
      </w:r>
      <w:r w:rsidRPr="00A00283">
        <w:rPr>
          <w:i/>
          <w:spacing w:val="-17"/>
          <w:sz w:val="28"/>
          <w:lang w:val="en-US"/>
        </w:rPr>
        <w:t xml:space="preserve"> </w:t>
      </w:r>
      <w:r w:rsidRPr="00A00283">
        <w:rPr>
          <w:i/>
          <w:sz w:val="28"/>
          <w:lang w:val="en-US"/>
        </w:rPr>
        <w:t>A</w:t>
      </w:r>
      <w:r w:rsidRPr="00A00283">
        <w:rPr>
          <w:i/>
          <w:position w:val="-6"/>
          <w:sz w:val="14"/>
          <w:lang w:val="en-US"/>
        </w:rPr>
        <w:t>n</w:t>
      </w:r>
      <w:r w:rsidRPr="00A00283">
        <w:rPr>
          <w:i/>
          <w:spacing w:val="-2"/>
          <w:position w:val="-6"/>
          <w:sz w:val="14"/>
          <w:lang w:val="en-US"/>
        </w:rPr>
        <w:t xml:space="preserve"> </w:t>
      </w:r>
      <w:r w:rsidRPr="00A00283">
        <w:rPr>
          <w:i/>
          <w:sz w:val="28"/>
          <w:lang w:val="en-US"/>
        </w:rPr>
        <w:t>x</w:t>
      </w:r>
      <w:r w:rsidRPr="00A00283">
        <w:rPr>
          <w:i/>
          <w:position w:val="-6"/>
          <w:sz w:val="14"/>
          <w:lang w:val="en-US"/>
        </w:rPr>
        <w:t>n</w:t>
      </w:r>
      <w:r w:rsidRPr="00A00283">
        <w:rPr>
          <w:i/>
          <w:spacing w:val="59"/>
          <w:position w:val="-6"/>
          <w:sz w:val="14"/>
          <w:lang w:val="en-US"/>
        </w:rPr>
        <w:t xml:space="preserve"> </w:t>
      </w:r>
      <w:r>
        <w:rPr>
          <w:rFonts w:ascii="Symbol" w:hAnsi="Symbol"/>
          <w:sz w:val="28"/>
        </w:rPr>
        <w:t></w:t>
      </w:r>
      <w:r w:rsidRPr="00A00283">
        <w:rPr>
          <w:spacing w:val="-3"/>
          <w:sz w:val="28"/>
          <w:lang w:val="en-US"/>
        </w:rPr>
        <w:t xml:space="preserve"> </w:t>
      </w:r>
      <w:r w:rsidRPr="00A00283">
        <w:rPr>
          <w:i/>
          <w:sz w:val="28"/>
          <w:lang w:val="en-US"/>
        </w:rPr>
        <w:t>B,</w:t>
      </w:r>
      <w:r w:rsidRPr="00A00283">
        <w:rPr>
          <w:i/>
          <w:spacing w:val="-22"/>
          <w:sz w:val="28"/>
          <w:lang w:val="en-US"/>
        </w:rPr>
        <w:t xml:space="preserve"> </w:t>
      </w:r>
      <w:r w:rsidRPr="00A00283">
        <w:rPr>
          <w:i/>
          <w:sz w:val="28"/>
          <w:lang w:val="en-US"/>
        </w:rPr>
        <w:t>x</w:t>
      </w:r>
      <w:r w:rsidRPr="00A00283">
        <w:rPr>
          <w:i/>
          <w:spacing w:val="-11"/>
          <w:sz w:val="28"/>
          <w:lang w:val="en-US"/>
        </w:rPr>
        <w:t xml:space="preserve"> </w:t>
      </w:r>
      <w:r>
        <w:rPr>
          <w:rFonts w:ascii="Symbol" w:hAnsi="Symbol"/>
          <w:sz w:val="28"/>
        </w:rPr>
        <w:t></w:t>
      </w:r>
      <w:r w:rsidRPr="00A00283">
        <w:rPr>
          <w:spacing w:val="-18"/>
          <w:sz w:val="28"/>
          <w:lang w:val="en-US"/>
        </w:rPr>
        <w:t xml:space="preserve"> </w:t>
      </w:r>
      <w:r w:rsidRPr="00A00283">
        <w:rPr>
          <w:spacing w:val="-5"/>
          <w:sz w:val="28"/>
          <w:lang w:val="en-US"/>
        </w:rPr>
        <w:t>0</w:t>
      </w:r>
      <w:r w:rsidRPr="00A00283">
        <w:rPr>
          <w:i/>
          <w:spacing w:val="-5"/>
          <w:sz w:val="28"/>
          <w:lang w:val="en-US"/>
        </w:rPr>
        <w:t>,</w:t>
      </w:r>
    </w:p>
    <w:p w:rsidR="00921BFB" w:rsidRPr="00A00283" w:rsidRDefault="00921BFB">
      <w:pPr>
        <w:spacing w:line="355" w:lineRule="exact"/>
        <w:jc w:val="center"/>
        <w:rPr>
          <w:sz w:val="28"/>
          <w:lang w:val="en-US"/>
        </w:rPr>
        <w:sectPr w:rsidR="00921BFB" w:rsidRPr="00A00283">
          <w:type w:val="continuous"/>
          <w:pgSz w:w="11900" w:h="16840"/>
          <w:pgMar w:top="1620" w:right="960" w:bottom="280" w:left="1200" w:header="0" w:footer="1133" w:gutter="0"/>
          <w:cols w:space="720"/>
        </w:sectPr>
      </w:pPr>
    </w:p>
    <w:p w:rsidR="00921BFB" w:rsidRDefault="00A00283">
      <w:pPr>
        <w:pStyle w:val="a3"/>
        <w:spacing w:before="97"/>
      </w:pPr>
      <w:r>
        <w:rPr>
          <w:spacing w:val="-5"/>
        </w:rPr>
        <w:lastRenderedPageBreak/>
        <w:t>где</w:t>
      </w:r>
    </w:p>
    <w:p w:rsidR="00921BFB" w:rsidRDefault="00A00283">
      <w:pPr>
        <w:spacing w:before="1"/>
        <w:ind w:left="70"/>
        <w:rPr>
          <w:sz w:val="28"/>
        </w:rPr>
      </w:pPr>
      <w:r>
        <w:br w:type="column"/>
      </w:r>
      <w:r>
        <w:rPr>
          <w:i/>
          <w:sz w:val="28"/>
        </w:rPr>
        <w:lastRenderedPageBreak/>
        <w:t>С</w:t>
      </w:r>
      <w:r>
        <w:rPr>
          <w:i/>
          <w:spacing w:val="-18"/>
          <w:sz w:val="28"/>
        </w:rPr>
        <w:t xml:space="preserve"> </w:t>
      </w:r>
      <w:r>
        <w:rPr>
          <w:rFonts w:ascii="Symbol" w:hAnsi="Symbol"/>
          <w:sz w:val="28"/>
        </w:rPr>
        <w:t></w:t>
      </w:r>
      <w:r>
        <w:rPr>
          <w:spacing w:val="-17"/>
          <w:sz w:val="28"/>
        </w:rPr>
        <w:t xml:space="preserve"> </w:t>
      </w:r>
      <w:r>
        <w:rPr>
          <w:rFonts w:ascii="Symbol" w:hAnsi="Symbol"/>
          <w:sz w:val="37"/>
        </w:rPr>
        <w:t></w:t>
      </w:r>
      <w:r>
        <w:rPr>
          <w:i/>
          <w:sz w:val="28"/>
        </w:rPr>
        <w:t>с</w:t>
      </w:r>
      <w:r>
        <w:rPr>
          <w:position w:val="-6"/>
          <w:sz w:val="14"/>
        </w:rPr>
        <w:t>1</w:t>
      </w:r>
      <w:r>
        <w:rPr>
          <w:spacing w:val="-9"/>
          <w:position w:val="-6"/>
          <w:sz w:val="14"/>
        </w:rPr>
        <w:t xml:space="preserve"> </w:t>
      </w:r>
      <w:r>
        <w:rPr>
          <w:i/>
          <w:sz w:val="28"/>
        </w:rPr>
        <w:t>,c</w:t>
      </w:r>
      <w:r>
        <w:rPr>
          <w:position w:val="-6"/>
          <w:sz w:val="14"/>
        </w:rPr>
        <w:t>2</w:t>
      </w:r>
      <w:r>
        <w:rPr>
          <w:spacing w:val="-7"/>
          <w:position w:val="-6"/>
          <w:sz w:val="14"/>
        </w:rPr>
        <w:t xml:space="preserve"> </w:t>
      </w:r>
      <w:r>
        <w:rPr>
          <w:i/>
          <w:sz w:val="28"/>
        </w:rPr>
        <w:t>,</w:t>
      </w:r>
      <w:r>
        <w:rPr>
          <w:i/>
          <w:spacing w:val="-41"/>
          <w:sz w:val="28"/>
        </w:rPr>
        <w:t xml:space="preserve"> </w:t>
      </w:r>
      <w:r>
        <w:rPr>
          <w:i/>
          <w:sz w:val="28"/>
        </w:rPr>
        <w:t>...</w:t>
      </w:r>
      <w:r>
        <w:rPr>
          <w:i/>
          <w:spacing w:val="-46"/>
          <w:sz w:val="28"/>
        </w:rPr>
        <w:t xml:space="preserve"> </w:t>
      </w:r>
      <w:r>
        <w:rPr>
          <w:i/>
          <w:sz w:val="28"/>
        </w:rPr>
        <w:t>c</w:t>
      </w:r>
      <w:r>
        <w:rPr>
          <w:i/>
          <w:position w:val="-6"/>
          <w:sz w:val="14"/>
        </w:rPr>
        <w:t>n</w:t>
      </w:r>
      <w:r>
        <w:rPr>
          <w:i/>
          <w:spacing w:val="6"/>
          <w:position w:val="-6"/>
          <w:sz w:val="14"/>
        </w:rPr>
        <w:t xml:space="preserve"> </w:t>
      </w:r>
      <w:r>
        <w:rPr>
          <w:rFonts w:ascii="Symbol" w:hAnsi="Symbol"/>
          <w:sz w:val="37"/>
        </w:rPr>
        <w:t></w:t>
      </w:r>
      <w:r>
        <w:rPr>
          <w:spacing w:val="-23"/>
          <w:sz w:val="37"/>
        </w:rPr>
        <w:t xml:space="preserve"> </w:t>
      </w:r>
      <w:r>
        <w:rPr>
          <w:spacing w:val="-10"/>
          <w:position w:val="-5"/>
          <w:sz w:val="28"/>
        </w:rPr>
        <w:t>и</w:t>
      </w:r>
    </w:p>
    <w:p w:rsidR="00921BFB" w:rsidRDefault="00A00283">
      <w:pPr>
        <w:spacing w:before="6"/>
        <w:ind w:left="137"/>
        <w:rPr>
          <w:sz w:val="30"/>
        </w:rPr>
      </w:pPr>
      <w:r>
        <w:br w:type="column"/>
      </w:r>
      <w:r>
        <w:rPr>
          <w:i/>
          <w:sz w:val="28"/>
        </w:rPr>
        <w:lastRenderedPageBreak/>
        <w:t>X</w:t>
      </w:r>
      <w:r>
        <w:rPr>
          <w:i/>
          <w:spacing w:val="24"/>
          <w:sz w:val="28"/>
        </w:rPr>
        <w:t xml:space="preserve"> </w:t>
      </w:r>
      <w:r>
        <w:rPr>
          <w:rFonts w:ascii="Symbol" w:hAnsi="Symbol"/>
          <w:sz w:val="28"/>
        </w:rPr>
        <w:t></w:t>
      </w:r>
      <w:r>
        <w:rPr>
          <w:spacing w:val="-21"/>
          <w:sz w:val="28"/>
        </w:rPr>
        <w:t xml:space="preserve"> </w:t>
      </w:r>
      <w:r>
        <w:rPr>
          <w:rFonts w:ascii="Symbol" w:hAnsi="Symbol"/>
          <w:sz w:val="37"/>
        </w:rPr>
        <w:t></w:t>
      </w:r>
      <w:r>
        <w:rPr>
          <w:i/>
          <w:sz w:val="28"/>
        </w:rPr>
        <w:t>x</w:t>
      </w:r>
      <w:r>
        <w:rPr>
          <w:i/>
          <w:spacing w:val="14"/>
          <w:sz w:val="28"/>
        </w:rPr>
        <w:t xml:space="preserve"> </w:t>
      </w:r>
      <w:r>
        <w:rPr>
          <w:i/>
          <w:spacing w:val="9"/>
          <w:sz w:val="28"/>
        </w:rPr>
        <w:t>,x</w:t>
      </w:r>
      <w:r>
        <w:rPr>
          <w:i/>
          <w:spacing w:val="43"/>
          <w:sz w:val="28"/>
        </w:rPr>
        <w:t xml:space="preserve"> </w:t>
      </w:r>
      <w:r>
        <w:rPr>
          <w:i/>
          <w:sz w:val="28"/>
        </w:rPr>
        <w:t>,</w:t>
      </w:r>
      <w:r>
        <w:rPr>
          <w:i/>
          <w:spacing w:val="-41"/>
          <w:sz w:val="28"/>
        </w:rPr>
        <w:t xml:space="preserve"> </w:t>
      </w:r>
      <w:r>
        <w:rPr>
          <w:i/>
          <w:sz w:val="28"/>
        </w:rPr>
        <w:t>...</w:t>
      </w:r>
      <w:r>
        <w:rPr>
          <w:i/>
          <w:spacing w:val="-27"/>
          <w:sz w:val="28"/>
        </w:rPr>
        <w:t xml:space="preserve"> </w:t>
      </w:r>
      <w:r>
        <w:rPr>
          <w:i/>
          <w:sz w:val="28"/>
        </w:rPr>
        <w:t>x</w:t>
      </w:r>
      <w:r>
        <w:rPr>
          <w:i/>
          <w:spacing w:val="47"/>
          <w:sz w:val="28"/>
        </w:rPr>
        <w:t xml:space="preserve"> </w:t>
      </w:r>
      <w:r>
        <w:rPr>
          <w:rFonts w:ascii="Symbol" w:hAnsi="Symbol"/>
          <w:sz w:val="37"/>
        </w:rPr>
        <w:t></w:t>
      </w:r>
      <w:r>
        <w:rPr>
          <w:spacing w:val="58"/>
          <w:sz w:val="37"/>
        </w:rPr>
        <w:t xml:space="preserve"> </w:t>
      </w:r>
      <w:r>
        <w:rPr>
          <w:sz w:val="30"/>
        </w:rPr>
        <w:t>–</w:t>
      </w:r>
      <w:r>
        <w:rPr>
          <w:spacing w:val="9"/>
          <w:sz w:val="30"/>
        </w:rPr>
        <w:t xml:space="preserve"> </w:t>
      </w:r>
      <w:r>
        <w:rPr>
          <w:sz w:val="30"/>
        </w:rPr>
        <w:t>вектор</w:t>
      </w:r>
      <w:r>
        <w:rPr>
          <w:spacing w:val="10"/>
          <w:sz w:val="30"/>
        </w:rPr>
        <w:t xml:space="preserve"> </w:t>
      </w:r>
      <w:r>
        <w:rPr>
          <w:sz w:val="30"/>
        </w:rPr>
        <w:t>строки;</w:t>
      </w:r>
      <w:r>
        <w:rPr>
          <w:spacing w:val="32"/>
          <w:sz w:val="30"/>
        </w:rPr>
        <w:t xml:space="preserve"> </w:t>
      </w:r>
      <w:r>
        <w:rPr>
          <w:i/>
          <w:sz w:val="28"/>
        </w:rPr>
        <w:t>CX</w:t>
      </w:r>
      <w:r>
        <w:rPr>
          <w:i/>
          <w:spacing w:val="65"/>
          <w:w w:val="150"/>
          <w:sz w:val="28"/>
        </w:rPr>
        <w:t xml:space="preserve"> </w:t>
      </w:r>
      <w:r>
        <w:rPr>
          <w:sz w:val="30"/>
        </w:rPr>
        <w:t>–</w:t>
      </w:r>
      <w:r>
        <w:rPr>
          <w:spacing w:val="6"/>
          <w:sz w:val="30"/>
        </w:rPr>
        <w:t xml:space="preserve"> </w:t>
      </w:r>
      <w:r>
        <w:rPr>
          <w:sz w:val="30"/>
        </w:rPr>
        <w:t>их</w:t>
      </w:r>
      <w:r>
        <w:rPr>
          <w:spacing w:val="9"/>
          <w:sz w:val="30"/>
        </w:rPr>
        <w:t xml:space="preserve"> </w:t>
      </w:r>
      <w:r>
        <w:rPr>
          <w:spacing w:val="-2"/>
          <w:sz w:val="30"/>
        </w:rPr>
        <w:t>скаляр-</w:t>
      </w:r>
    </w:p>
    <w:p w:rsidR="00921BFB" w:rsidRDefault="00921BFB">
      <w:pPr>
        <w:rPr>
          <w:sz w:val="30"/>
        </w:rPr>
        <w:sectPr w:rsidR="00921BFB">
          <w:type w:val="continuous"/>
          <w:pgSz w:w="11900" w:h="16840"/>
          <w:pgMar w:top="1620" w:right="960" w:bottom="280" w:left="1200" w:header="0" w:footer="1133" w:gutter="0"/>
          <w:cols w:num="3" w:space="720" w:equalWidth="0">
            <w:col w:w="629" w:space="40"/>
            <w:col w:w="2073" w:space="39"/>
            <w:col w:w="6959"/>
          </w:cols>
        </w:sectPr>
      </w:pPr>
    </w:p>
    <w:p w:rsidR="00921BFB" w:rsidRDefault="00A00283">
      <w:pPr>
        <w:pStyle w:val="a3"/>
        <w:spacing w:before="46"/>
        <w:ind w:left="1209"/>
      </w:pPr>
      <w:r>
        <w:lastRenderedPageBreak/>
        <w:t>ное</w:t>
      </w:r>
      <w:r>
        <w:rPr>
          <w:spacing w:val="-7"/>
        </w:rPr>
        <w:t xml:space="preserve"> </w:t>
      </w:r>
      <w:r>
        <w:rPr>
          <w:spacing w:val="-2"/>
        </w:rPr>
        <w:t>произведение;</w:t>
      </w:r>
    </w:p>
    <w:p w:rsidR="00921BFB" w:rsidRDefault="00A00283">
      <w:pPr>
        <w:spacing w:before="45"/>
        <w:ind w:left="87"/>
        <w:rPr>
          <w:i/>
          <w:sz w:val="29"/>
        </w:rPr>
      </w:pPr>
      <w:r>
        <w:br w:type="column"/>
      </w:r>
      <w:r>
        <w:rPr>
          <w:i/>
          <w:sz w:val="29"/>
        </w:rPr>
        <w:lastRenderedPageBreak/>
        <w:t>A</w:t>
      </w:r>
      <w:r>
        <w:rPr>
          <w:i/>
          <w:position w:val="-7"/>
          <w:sz w:val="14"/>
        </w:rPr>
        <w:t>j</w:t>
      </w:r>
      <w:r>
        <w:rPr>
          <w:i/>
          <w:spacing w:val="59"/>
          <w:position w:val="-7"/>
          <w:sz w:val="14"/>
        </w:rPr>
        <w:t xml:space="preserve"> </w:t>
      </w:r>
      <w:r>
        <w:rPr>
          <w:i/>
          <w:sz w:val="29"/>
        </w:rPr>
        <w:t>u</w:t>
      </w:r>
      <w:r>
        <w:rPr>
          <w:i/>
          <w:spacing w:val="12"/>
          <w:sz w:val="29"/>
        </w:rPr>
        <w:t xml:space="preserve"> </w:t>
      </w:r>
      <w:r>
        <w:rPr>
          <w:i/>
          <w:spacing w:val="-10"/>
          <w:sz w:val="29"/>
        </w:rPr>
        <w:t>B</w:t>
      </w:r>
    </w:p>
    <w:p w:rsidR="00921BFB" w:rsidRDefault="00A00283">
      <w:pPr>
        <w:pStyle w:val="a3"/>
        <w:spacing w:before="46"/>
        <w:ind w:left="70"/>
      </w:pPr>
      <w:r>
        <w:br w:type="column"/>
      </w:r>
      <w:r>
        <w:lastRenderedPageBreak/>
        <w:t>–</w:t>
      </w:r>
      <w:r>
        <w:rPr>
          <w:spacing w:val="-11"/>
        </w:rPr>
        <w:t xml:space="preserve"> </w:t>
      </w:r>
      <w:r>
        <w:t>вектор-</w:t>
      </w:r>
      <w:r>
        <w:rPr>
          <w:spacing w:val="-2"/>
        </w:rPr>
        <w:t>столбцы:</w:t>
      </w:r>
    </w:p>
    <w:p w:rsidR="00921BFB" w:rsidRDefault="00921BFB">
      <w:pPr>
        <w:sectPr w:rsidR="00921BFB">
          <w:type w:val="continuous"/>
          <w:pgSz w:w="11900" w:h="16840"/>
          <w:pgMar w:top="1620" w:right="960" w:bottom="280" w:left="1200" w:header="0" w:footer="1133" w:gutter="0"/>
          <w:cols w:num="3" w:space="720" w:equalWidth="0">
            <w:col w:w="3569" w:space="40"/>
            <w:col w:w="808" w:space="39"/>
            <w:col w:w="5284"/>
          </w:cols>
        </w:sectPr>
      </w:pPr>
    </w:p>
    <w:p w:rsidR="00921BFB" w:rsidRDefault="00A00283">
      <w:pPr>
        <w:spacing w:before="136" w:line="177" w:lineRule="exact"/>
        <w:jc w:val="right"/>
        <w:rPr>
          <w:rFonts w:ascii="Symbol" w:hAnsi="Symbol"/>
          <w:sz w:val="28"/>
        </w:rPr>
      </w:pPr>
      <w:r>
        <w:rPr>
          <w:rFonts w:ascii="Symbol" w:hAnsi="Symbol"/>
          <w:sz w:val="28"/>
        </w:rPr>
        <w:lastRenderedPageBreak/>
        <w:t></w:t>
      </w:r>
      <w:r>
        <w:rPr>
          <w:spacing w:val="-20"/>
          <w:sz w:val="28"/>
        </w:rPr>
        <w:t xml:space="preserve"> </w:t>
      </w:r>
      <w:r>
        <w:rPr>
          <w:i/>
          <w:position w:val="2"/>
          <w:sz w:val="28"/>
        </w:rPr>
        <w:t>a</w:t>
      </w:r>
      <w:r>
        <w:rPr>
          <w:position w:val="-4"/>
          <w:sz w:val="14"/>
        </w:rPr>
        <w:t>11</w:t>
      </w:r>
      <w:r>
        <w:rPr>
          <w:spacing w:val="31"/>
          <w:position w:val="-4"/>
          <w:sz w:val="14"/>
        </w:rPr>
        <w:t xml:space="preserve"> </w:t>
      </w:r>
      <w:r>
        <w:rPr>
          <w:rFonts w:ascii="Symbol" w:hAnsi="Symbol"/>
          <w:spacing w:val="-10"/>
          <w:sz w:val="28"/>
        </w:rPr>
        <w:t></w:t>
      </w:r>
    </w:p>
    <w:p w:rsidR="00921BFB" w:rsidRDefault="00A00283">
      <w:pPr>
        <w:spacing w:before="136" w:line="177" w:lineRule="exact"/>
        <w:ind w:left="802"/>
        <w:rPr>
          <w:rFonts w:ascii="Symbol" w:hAnsi="Symbol"/>
          <w:sz w:val="28"/>
        </w:rPr>
      </w:pPr>
      <w:r>
        <w:br w:type="column"/>
      </w:r>
      <w:r>
        <w:rPr>
          <w:rFonts w:ascii="Symbol" w:hAnsi="Symbol"/>
          <w:sz w:val="28"/>
        </w:rPr>
        <w:lastRenderedPageBreak/>
        <w:t></w:t>
      </w:r>
      <w:r>
        <w:rPr>
          <w:spacing w:val="-12"/>
          <w:sz w:val="28"/>
        </w:rPr>
        <w:t xml:space="preserve"> </w:t>
      </w:r>
      <w:r>
        <w:rPr>
          <w:i/>
          <w:position w:val="2"/>
          <w:sz w:val="28"/>
        </w:rPr>
        <w:t>a</w:t>
      </w:r>
      <w:r>
        <w:rPr>
          <w:position w:val="-4"/>
          <w:sz w:val="14"/>
        </w:rPr>
        <w:t>12</w:t>
      </w:r>
      <w:r>
        <w:rPr>
          <w:spacing w:val="56"/>
          <w:position w:val="-4"/>
          <w:sz w:val="14"/>
        </w:rPr>
        <w:t xml:space="preserve"> </w:t>
      </w:r>
      <w:r>
        <w:rPr>
          <w:rFonts w:ascii="Symbol" w:hAnsi="Symbol"/>
          <w:spacing w:val="-10"/>
          <w:sz w:val="28"/>
        </w:rPr>
        <w:t></w:t>
      </w:r>
    </w:p>
    <w:p w:rsidR="00921BFB" w:rsidRDefault="00A00283">
      <w:pPr>
        <w:spacing w:before="136" w:line="177" w:lineRule="exact"/>
        <w:ind w:left="1042"/>
        <w:rPr>
          <w:rFonts w:ascii="Symbol" w:hAnsi="Symbol"/>
          <w:sz w:val="28"/>
        </w:rPr>
      </w:pPr>
      <w:r>
        <w:br w:type="column"/>
      </w:r>
      <w:r>
        <w:rPr>
          <w:rFonts w:ascii="Symbol" w:hAnsi="Symbol"/>
          <w:sz w:val="28"/>
        </w:rPr>
        <w:lastRenderedPageBreak/>
        <w:t></w:t>
      </w:r>
      <w:r>
        <w:rPr>
          <w:spacing w:val="-18"/>
          <w:sz w:val="28"/>
        </w:rPr>
        <w:t xml:space="preserve"> </w:t>
      </w:r>
      <w:r>
        <w:rPr>
          <w:i/>
          <w:position w:val="2"/>
          <w:sz w:val="28"/>
        </w:rPr>
        <w:t>a</w:t>
      </w:r>
      <w:r>
        <w:rPr>
          <w:position w:val="-4"/>
          <w:sz w:val="14"/>
        </w:rPr>
        <w:t>1</w:t>
      </w:r>
      <w:r>
        <w:rPr>
          <w:i/>
          <w:position w:val="-4"/>
          <w:sz w:val="14"/>
        </w:rPr>
        <w:t>n</w:t>
      </w:r>
      <w:r>
        <w:rPr>
          <w:i/>
          <w:spacing w:val="45"/>
          <w:position w:val="-4"/>
          <w:sz w:val="14"/>
        </w:rPr>
        <w:t xml:space="preserve"> </w:t>
      </w:r>
      <w:r>
        <w:rPr>
          <w:rFonts w:ascii="Symbol" w:hAnsi="Symbol"/>
          <w:spacing w:val="-10"/>
          <w:sz w:val="28"/>
        </w:rPr>
        <w:t></w:t>
      </w:r>
    </w:p>
    <w:p w:rsidR="00921BFB" w:rsidRDefault="00A00283">
      <w:pPr>
        <w:spacing w:before="136" w:line="177" w:lineRule="exact"/>
        <w:ind w:left="644"/>
        <w:rPr>
          <w:rFonts w:ascii="Symbol" w:hAnsi="Symbol"/>
          <w:sz w:val="28"/>
        </w:rPr>
      </w:pPr>
      <w:r>
        <w:br w:type="column"/>
      </w:r>
      <w:r>
        <w:rPr>
          <w:rFonts w:ascii="Symbol" w:hAnsi="Symbol"/>
          <w:sz w:val="28"/>
        </w:rPr>
        <w:lastRenderedPageBreak/>
        <w:t></w:t>
      </w:r>
      <w:r>
        <w:rPr>
          <w:spacing w:val="-20"/>
          <w:sz w:val="28"/>
        </w:rPr>
        <w:t xml:space="preserve"> </w:t>
      </w:r>
      <w:r>
        <w:rPr>
          <w:i/>
          <w:position w:val="2"/>
          <w:sz w:val="28"/>
        </w:rPr>
        <w:t>b</w:t>
      </w:r>
      <w:r>
        <w:rPr>
          <w:position w:val="-4"/>
          <w:sz w:val="14"/>
        </w:rPr>
        <w:t>1</w:t>
      </w:r>
      <w:r>
        <w:rPr>
          <w:spacing w:val="17"/>
          <w:position w:val="-4"/>
          <w:sz w:val="14"/>
        </w:rPr>
        <w:t xml:space="preserve"> </w:t>
      </w:r>
      <w:r>
        <w:rPr>
          <w:rFonts w:ascii="Symbol" w:hAnsi="Symbol"/>
          <w:spacing w:val="-12"/>
          <w:sz w:val="28"/>
        </w:rPr>
        <w:t></w:t>
      </w:r>
    </w:p>
    <w:p w:rsidR="00921BFB" w:rsidRDefault="00921BFB">
      <w:pPr>
        <w:spacing w:line="177" w:lineRule="exact"/>
        <w:rPr>
          <w:rFonts w:ascii="Symbol" w:hAnsi="Symbol"/>
          <w:sz w:val="28"/>
        </w:rPr>
        <w:sectPr w:rsidR="00921BFB">
          <w:type w:val="continuous"/>
          <w:pgSz w:w="11900" w:h="16840"/>
          <w:pgMar w:top="1620" w:right="960" w:bottom="280" w:left="1200" w:header="0" w:footer="1133" w:gutter="0"/>
          <w:cols w:num="4" w:space="720" w:equalWidth="0">
            <w:col w:w="3075" w:space="40"/>
            <w:col w:w="1453" w:space="39"/>
            <w:col w:w="1674" w:space="40"/>
            <w:col w:w="3419"/>
          </w:cols>
        </w:sectPr>
      </w:pPr>
    </w:p>
    <w:p w:rsidR="00921BFB" w:rsidRDefault="00A00283">
      <w:pPr>
        <w:tabs>
          <w:tab w:val="left" w:pos="721"/>
          <w:tab w:val="left" w:pos="1671"/>
          <w:tab w:val="left" w:pos="2214"/>
          <w:tab w:val="left" w:pos="3404"/>
          <w:tab w:val="left" w:pos="3927"/>
          <w:tab w:val="left" w:pos="4719"/>
          <w:tab w:val="left" w:pos="5142"/>
        </w:tabs>
        <w:spacing w:before="1" w:line="252" w:lineRule="exact"/>
        <w:ind w:left="212"/>
        <w:jc w:val="center"/>
        <w:rPr>
          <w:rFonts w:ascii="Symbol" w:hAnsi="Symbol"/>
          <w:sz w:val="28"/>
        </w:rPr>
      </w:pPr>
      <w:r>
        <w:rPr>
          <w:rFonts w:ascii="Symbol" w:hAnsi="Symbol"/>
          <w:spacing w:val="-10"/>
          <w:sz w:val="28"/>
        </w:rPr>
        <w:lastRenderedPageBreak/>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rsidR="00921BFB" w:rsidRDefault="00921BFB">
      <w:pPr>
        <w:spacing w:line="252" w:lineRule="exact"/>
        <w:jc w:val="center"/>
        <w:rPr>
          <w:rFonts w:ascii="Symbol" w:hAnsi="Symbol"/>
          <w:sz w:val="28"/>
        </w:rPr>
        <w:sectPr w:rsidR="00921BFB">
          <w:type w:val="continuous"/>
          <w:pgSz w:w="11900" w:h="16840"/>
          <w:pgMar w:top="1620" w:right="960" w:bottom="280" w:left="1200" w:header="0" w:footer="1133" w:gutter="0"/>
          <w:cols w:space="720"/>
        </w:sectPr>
      </w:pPr>
    </w:p>
    <w:p w:rsidR="00921BFB" w:rsidRDefault="00A00283">
      <w:pPr>
        <w:spacing w:line="290" w:lineRule="exact"/>
        <w:jc w:val="right"/>
        <w:rPr>
          <w:rFonts w:ascii="Symbol" w:hAnsi="Symbol"/>
          <w:sz w:val="28"/>
        </w:rPr>
      </w:pPr>
      <w:r>
        <w:rPr>
          <w:rFonts w:ascii="Symbol" w:hAnsi="Symbol"/>
          <w:position w:val="1"/>
          <w:sz w:val="28"/>
        </w:rPr>
        <w:lastRenderedPageBreak/>
        <w:t></w:t>
      </w:r>
      <w:r>
        <w:rPr>
          <w:spacing w:val="-25"/>
          <w:position w:val="1"/>
          <w:sz w:val="28"/>
        </w:rPr>
        <w:t xml:space="preserve"> </w:t>
      </w:r>
      <w:r>
        <w:rPr>
          <w:i/>
          <w:position w:val="7"/>
          <w:sz w:val="28"/>
        </w:rPr>
        <w:t>a</w:t>
      </w:r>
      <w:r>
        <w:rPr>
          <w:sz w:val="14"/>
        </w:rPr>
        <w:t>21</w:t>
      </w:r>
      <w:r>
        <w:rPr>
          <w:spacing w:val="36"/>
          <w:sz w:val="14"/>
        </w:rPr>
        <w:t xml:space="preserve"> </w:t>
      </w:r>
      <w:r>
        <w:rPr>
          <w:rFonts w:ascii="Symbol" w:hAnsi="Symbol"/>
          <w:spacing w:val="-12"/>
          <w:position w:val="1"/>
          <w:sz w:val="28"/>
        </w:rPr>
        <w:t></w:t>
      </w:r>
    </w:p>
    <w:p w:rsidR="00921BFB" w:rsidRDefault="00A00283">
      <w:pPr>
        <w:spacing w:line="290" w:lineRule="exact"/>
        <w:ind w:left="802"/>
        <w:rPr>
          <w:rFonts w:ascii="Symbol" w:hAnsi="Symbol"/>
          <w:sz w:val="28"/>
        </w:rPr>
      </w:pPr>
      <w:r>
        <w:br w:type="column"/>
      </w:r>
      <w:r>
        <w:rPr>
          <w:rFonts w:ascii="Symbol" w:hAnsi="Symbol"/>
          <w:position w:val="1"/>
          <w:sz w:val="28"/>
        </w:rPr>
        <w:lastRenderedPageBreak/>
        <w:t></w:t>
      </w:r>
      <w:r>
        <w:rPr>
          <w:spacing w:val="-10"/>
          <w:position w:val="1"/>
          <w:sz w:val="28"/>
        </w:rPr>
        <w:t xml:space="preserve"> </w:t>
      </w:r>
      <w:r>
        <w:rPr>
          <w:i/>
          <w:position w:val="7"/>
          <w:sz w:val="28"/>
        </w:rPr>
        <w:t>a</w:t>
      </w:r>
      <w:r>
        <w:rPr>
          <w:sz w:val="14"/>
        </w:rPr>
        <w:t>22</w:t>
      </w:r>
      <w:r>
        <w:rPr>
          <w:spacing w:val="56"/>
          <w:sz w:val="14"/>
        </w:rPr>
        <w:t xml:space="preserve"> </w:t>
      </w:r>
      <w:r>
        <w:rPr>
          <w:rFonts w:ascii="Symbol" w:hAnsi="Symbol"/>
          <w:spacing w:val="-10"/>
          <w:position w:val="1"/>
          <w:sz w:val="28"/>
        </w:rPr>
        <w:t></w:t>
      </w:r>
    </w:p>
    <w:p w:rsidR="00921BFB" w:rsidRDefault="00A00283">
      <w:pPr>
        <w:spacing w:line="290" w:lineRule="exact"/>
        <w:ind w:left="1042"/>
        <w:rPr>
          <w:rFonts w:ascii="Symbol" w:hAnsi="Symbol"/>
          <w:sz w:val="28"/>
        </w:rPr>
      </w:pPr>
      <w:r>
        <w:br w:type="column"/>
      </w:r>
      <w:r>
        <w:rPr>
          <w:rFonts w:ascii="Symbol" w:hAnsi="Symbol"/>
          <w:position w:val="1"/>
          <w:sz w:val="28"/>
        </w:rPr>
        <w:lastRenderedPageBreak/>
        <w:t></w:t>
      </w:r>
      <w:r>
        <w:rPr>
          <w:spacing w:val="-30"/>
          <w:position w:val="1"/>
          <w:sz w:val="28"/>
        </w:rPr>
        <w:t xml:space="preserve"> </w:t>
      </w:r>
      <w:r>
        <w:rPr>
          <w:i/>
          <w:position w:val="7"/>
          <w:sz w:val="28"/>
        </w:rPr>
        <w:t>a</w:t>
      </w:r>
      <w:r>
        <w:rPr>
          <w:sz w:val="14"/>
        </w:rPr>
        <w:t>2</w:t>
      </w:r>
      <w:r>
        <w:rPr>
          <w:spacing w:val="-18"/>
          <w:sz w:val="14"/>
        </w:rPr>
        <w:t xml:space="preserve"> </w:t>
      </w:r>
      <w:r>
        <w:rPr>
          <w:i/>
          <w:sz w:val="14"/>
        </w:rPr>
        <w:t>n</w:t>
      </w:r>
      <w:r>
        <w:rPr>
          <w:i/>
          <w:spacing w:val="38"/>
          <w:sz w:val="14"/>
        </w:rPr>
        <w:t xml:space="preserve"> </w:t>
      </w:r>
      <w:r>
        <w:rPr>
          <w:rFonts w:ascii="Symbol" w:hAnsi="Symbol"/>
          <w:spacing w:val="-10"/>
          <w:position w:val="1"/>
          <w:sz w:val="28"/>
        </w:rPr>
        <w:t></w:t>
      </w:r>
    </w:p>
    <w:p w:rsidR="00921BFB" w:rsidRDefault="00A00283">
      <w:pPr>
        <w:spacing w:line="290" w:lineRule="exact"/>
        <w:ind w:left="644"/>
        <w:rPr>
          <w:rFonts w:ascii="Symbol" w:hAnsi="Symbol"/>
          <w:sz w:val="28"/>
        </w:rPr>
      </w:pPr>
      <w:r>
        <w:br w:type="column"/>
      </w:r>
      <w:r>
        <w:rPr>
          <w:rFonts w:ascii="Symbol" w:hAnsi="Symbol"/>
          <w:position w:val="1"/>
          <w:sz w:val="28"/>
        </w:rPr>
        <w:lastRenderedPageBreak/>
        <w:t></w:t>
      </w:r>
      <w:r>
        <w:rPr>
          <w:spacing w:val="-36"/>
          <w:position w:val="1"/>
          <w:sz w:val="28"/>
        </w:rPr>
        <w:t xml:space="preserve"> </w:t>
      </w:r>
      <w:r>
        <w:rPr>
          <w:i/>
          <w:position w:val="7"/>
          <w:sz w:val="28"/>
        </w:rPr>
        <w:t>b</w:t>
      </w:r>
      <w:r>
        <w:rPr>
          <w:sz w:val="14"/>
        </w:rPr>
        <w:t>2</w:t>
      </w:r>
      <w:r>
        <w:rPr>
          <w:spacing w:val="31"/>
          <w:sz w:val="14"/>
        </w:rPr>
        <w:t xml:space="preserve"> </w:t>
      </w:r>
      <w:r>
        <w:rPr>
          <w:rFonts w:ascii="Symbol" w:hAnsi="Symbol"/>
          <w:spacing w:val="-10"/>
          <w:position w:val="1"/>
          <w:sz w:val="28"/>
        </w:rPr>
        <w:t></w:t>
      </w:r>
    </w:p>
    <w:p w:rsidR="00921BFB" w:rsidRDefault="00921BFB">
      <w:pPr>
        <w:spacing w:line="290" w:lineRule="exact"/>
        <w:rPr>
          <w:rFonts w:ascii="Symbol" w:hAnsi="Symbol"/>
          <w:sz w:val="28"/>
        </w:rPr>
        <w:sectPr w:rsidR="00921BFB">
          <w:type w:val="continuous"/>
          <w:pgSz w:w="11900" w:h="16840"/>
          <w:pgMar w:top="1620" w:right="960" w:bottom="280" w:left="1200" w:header="0" w:footer="1133" w:gutter="0"/>
          <w:cols w:num="4" w:space="720" w:equalWidth="0">
            <w:col w:w="3075" w:space="40"/>
            <w:col w:w="1453" w:space="39"/>
            <w:col w:w="1674" w:space="40"/>
            <w:col w:w="3419"/>
          </w:cols>
        </w:sectPr>
      </w:pPr>
    </w:p>
    <w:p w:rsidR="00921BFB" w:rsidRDefault="00A00283">
      <w:pPr>
        <w:spacing w:before="1" w:line="357" w:lineRule="exact"/>
        <w:ind w:left="2457"/>
        <w:rPr>
          <w:rFonts w:ascii="Symbol" w:hAnsi="Symbol"/>
          <w:sz w:val="28"/>
        </w:rPr>
      </w:pPr>
      <w:r>
        <w:rPr>
          <w:rFonts w:ascii="Symbol" w:hAnsi="Symbol"/>
          <w:sz w:val="28"/>
        </w:rPr>
        <w:lastRenderedPageBreak/>
        <w:t></w:t>
      </w:r>
      <w:r>
        <w:rPr>
          <w:spacing w:val="75"/>
          <w:w w:val="150"/>
          <w:sz w:val="28"/>
        </w:rPr>
        <w:t xml:space="preserve"> </w:t>
      </w:r>
      <w:r>
        <w:rPr>
          <w:i/>
          <w:position w:val="-9"/>
          <w:sz w:val="28"/>
        </w:rPr>
        <w:t>.</w:t>
      </w:r>
      <w:r>
        <w:rPr>
          <w:i/>
          <w:spacing w:val="80"/>
          <w:position w:val="-9"/>
          <w:sz w:val="28"/>
        </w:rPr>
        <w:t xml:space="preserve"> </w:t>
      </w:r>
      <w:r>
        <w:rPr>
          <w:rFonts w:ascii="Symbol" w:hAnsi="Symbol"/>
          <w:spacing w:val="-10"/>
          <w:sz w:val="28"/>
        </w:rPr>
        <w:t></w:t>
      </w:r>
    </w:p>
    <w:p w:rsidR="00921BFB" w:rsidRDefault="00A00283">
      <w:pPr>
        <w:tabs>
          <w:tab w:val="left" w:pos="2966"/>
        </w:tabs>
        <w:spacing w:line="239" w:lineRule="exact"/>
        <w:ind w:left="1958"/>
        <w:rPr>
          <w:sz w:val="30"/>
        </w:rPr>
      </w:pPr>
      <w:r>
        <w:rPr>
          <w:i/>
          <w:sz w:val="28"/>
        </w:rPr>
        <w:t>A</w:t>
      </w:r>
      <w:r>
        <w:rPr>
          <w:i/>
          <w:spacing w:val="51"/>
          <w:sz w:val="28"/>
        </w:rPr>
        <w:t xml:space="preserve"> </w:t>
      </w:r>
      <w:r>
        <w:rPr>
          <w:rFonts w:ascii="Symbol" w:hAnsi="Symbol"/>
          <w:sz w:val="28"/>
        </w:rPr>
        <w:t></w:t>
      </w:r>
      <w:r>
        <w:rPr>
          <w:spacing w:val="-18"/>
          <w:sz w:val="28"/>
        </w:rPr>
        <w:t xml:space="preserve"> </w:t>
      </w:r>
      <w:r>
        <w:rPr>
          <w:rFonts w:ascii="Symbol" w:hAnsi="Symbol"/>
          <w:spacing w:val="-10"/>
          <w:position w:val="4"/>
          <w:sz w:val="28"/>
        </w:rPr>
        <w:t></w:t>
      </w:r>
      <w:r>
        <w:rPr>
          <w:position w:val="4"/>
          <w:sz w:val="28"/>
        </w:rPr>
        <w:tab/>
      </w:r>
      <w:r>
        <w:rPr>
          <w:rFonts w:ascii="Symbol" w:hAnsi="Symbol"/>
          <w:spacing w:val="-5"/>
          <w:position w:val="4"/>
          <w:sz w:val="28"/>
        </w:rPr>
        <w:t></w:t>
      </w:r>
      <w:r>
        <w:rPr>
          <w:spacing w:val="-5"/>
          <w:sz w:val="30"/>
        </w:rPr>
        <w:t>,</w:t>
      </w:r>
    </w:p>
    <w:p w:rsidR="00921BFB" w:rsidRDefault="00A00283">
      <w:pPr>
        <w:tabs>
          <w:tab w:val="left" w:pos="2457"/>
        </w:tabs>
        <w:spacing w:line="255" w:lineRule="exact"/>
        <w:ind w:left="2097"/>
        <w:rPr>
          <w:rFonts w:ascii="Symbol" w:hAnsi="Symbol"/>
          <w:sz w:val="28"/>
        </w:rPr>
      </w:pPr>
      <w:r>
        <w:rPr>
          <w:spacing w:val="-10"/>
          <w:position w:val="16"/>
          <w:sz w:val="14"/>
        </w:rPr>
        <w:t>1</w:t>
      </w:r>
      <w:r>
        <w:rPr>
          <w:position w:val="16"/>
          <w:sz w:val="14"/>
        </w:rPr>
        <w:tab/>
      </w:r>
      <w:r>
        <w:rPr>
          <w:rFonts w:ascii="Symbol" w:hAnsi="Symbol"/>
          <w:sz w:val="28"/>
        </w:rPr>
        <w:t></w:t>
      </w:r>
      <w:r>
        <w:rPr>
          <w:spacing w:val="75"/>
          <w:w w:val="150"/>
          <w:sz w:val="28"/>
        </w:rPr>
        <w:t xml:space="preserve"> </w:t>
      </w:r>
      <w:r>
        <w:rPr>
          <w:i/>
          <w:position w:val="2"/>
          <w:sz w:val="28"/>
        </w:rPr>
        <w:t>.</w:t>
      </w:r>
      <w:r>
        <w:rPr>
          <w:i/>
          <w:spacing w:val="80"/>
          <w:position w:val="2"/>
          <w:sz w:val="28"/>
        </w:rPr>
        <w:t xml:space="preserve"> </w:t>
      </w:r>
      <w:r>
        <w:rPr>
          <w:rFonts w:ascii="Symbol" w:hAnsi="Symbol"/>
          <w:spacing w:val="-10"/>
          <w:sz w:val="28"/>
        </w:rPr>
        <w:t></w:t>
      </w:r>
    </w:p>
    <w:p w:rsidR="00921BFB" w:rsidRDefault="00A00283">
      <w:pPr>
        <w:spacing w:line="233" w:lineRule="exact"/>
        <w:ind w:left="2457"/>
        <w:rPr>
          <w:rFonts w:ascii="Symbol" w:hAnsi="Symbol"/>
          <w:sz w:val="28"/>
        </w:rPr>
      </w:pPr>
      <w:r>
        <w:rPr>
          <w:rFonts w:ascii="Symbol" w:hAnsi="Symbol"/>
          <w:sz w:val="28"/>
        </w:rPr>
        <w:t></w:t>
      </w:r>
      <w:r>
        <w:rPr>
          <w:spacing w:val="75"/>
          <w:w w:val="150"/>
          <w:sz w:val="28"/>
        </w:rPr>
        <w:t xml:space="preserve"> </w:t>
      </w:r>
      <w:r>
        <w:rPr>
          <w:i/>
          <w:position w:val="-11"/>
          <w:sz w:val="28"/>
        </w:rPr>
        <w:t>.</w:t>
      </w:r>
      <w:r>
        <w:rPr>
          <w:i/>
          <w:spacing w:val="80"/>
          <w:position w:val="-11"/>
          <w:sz w:val="28"/>
        </w:rPr>
        <w:t xml:space="preserve"> </w:t>
      </w:r>
      <w:r>
        <w:rPr>
          <w:rFonts w:ascii="Symbol" w:hAnsi="Symbol"/>
          <w:spacing w:val="-10"/>
          <w:sz w:val="28"/>
        </w:rPr>
        <w:t></w:t>
      </w:r>
    </w:p>
    <w:p w:rsidR="00921BFB" w:rsidRDefault="00A00283">
      <w:pPr>
        <w:spacing w:before="1" w:line="310" w:lineRule="exact"/>
        <w:ind w:left="700"/>
        <w:rPr>
          <w:rFonts w:ascii="Symbol" w:hAnsi="Symbol"/>
          <w:sz w:val="28"/>
        </w:rPr>
      </w:pPr>
      <w:r>
        <w:br w:type="column"/>
      </w:r>
      <w:r>
        <w:rPr>
          <w:rFonts w:ascii="Symbol" w:hAnsi="Symbol"/>
          <w:spacing w:val="-10"/>
          <w:sz w:val="28"/>
        </w:rPr>
        <w:lastRenderedPageBreak/>
        <w:t></w:t>
      </w:r>
    </w:p>
    <w:p w:rsidR="00921BFB" w:rsidRDefault="00A00283">
      <w:pPr>
        <w:spacing w:line="280" w:lineRule="exact"/>
        <w:ind w:left="167"/>
        <w:rPr>
          <w:rFonts w:ascii="Symbol" w:hAnsi="Symbol"/>
          <w:sz w:val="28"/>
        </w:rPr>
      </w:pPr>
      <w:r>
        <w:rPr>
          <w:i/>
          <w:sz w:val="28"/>
        </w:rPr>
        <w:t>A</w:t>
      </w:r>
      <w:r>
        <w:rPr>
          <w:i/>
          <w:spacing w:val="49"/>
          <w:w w:val="150"/>
          <w:sz w:val="28"/>
        </w:rPr>
        <w:t xml:space="preserve"> </w:t>
      </w:r>
      <w:r>
        <w:rPr>
          <w:rFonts w:ascii="Symbol" w:hAnsi="Symbol"/>
          <w:sz w:val="28"/>
        </w:rPr>
        <w:t></w:t>
      </w:r>
      <w:r>
        <w:rPr>
          <w:spacing w:val="-18"/>
          <w:sz w:val="28"/>
        </w:rPr>
        <w:t xml:space="preserve"> </w:t>
      </w:r>
      <w:r>
        <w:rPr>
          <w:rFonts w:ascii="Symbol" w:hAnsi="Symbol"/>
          <w:spacing w:val="-10"/>
          <w:position w:val="3"/>
          <w:sz w:val="28"/>
        </w:rPr>
        <w:t></w:t>
      </w:r>
    </w:p>
    <w:p w:rsidR="00921BFB" w:rsidRDefault="00A00283">
      <w:pPr>
        <w:tabs>
          <w:tab w:val="left" w:pos="700"/>
        </w:tabs>
        <w:spacing w:before="31" w:line="60" w:lineRule="auto"/>
        <w:ind w:left="326"/>
        <w:rPr>
          <w:rFonts w:ascii="Symbol" w:hAnsi="Symbol"/>
          <w:sz w:val="28"/>
        </w:rPr>
      </w:pPr>
      <w:r>
        <w:rPr>
          <w:spacing w:val="-10"/>
          <w:sz w:val="14"/>
        </w:rPr>
        <w:t>2</w:t>
      </w:r>
      <w:r>
        <w:rPr>
          <w:sz w:val="14"/>
        </w:rPr>
        <w:tab/>
      </w:r>
      <w:r>
        <w:rPr>
          <w:rFonts w:ascii="Symbol" w:hAnsi="Symbol"/>
          <w:spacing w:val="-10"/>
          <w:position w:val="-15"/>
          <w:sz w:val="28"/>
        </w:rPr>
        <w:t></w:t>
      </w:r>
    </w:p>
    <w:p w:rsidR="00921BFB" w:rsidRDefault="00A00283">
      <w:pPr>
        <w:spacing w:before="100" w:line="268" w:lineRule="exact"/>
        <w:ind w:left="700"/>
        <w:rPr>
          <w:rFonts w:ascii="Symbol" w:hAnsi="Symbol"/>
          <w:sz w:val="28"/>
        </w:rPr>
      </w:pPr>
      <w:r>
        <w:rPr>
          <w:rFonts w:ascii="Symbol" w:hAnsi="Symbol"/>
          <w:spacing w:val="-10"/>
          <w:sz w:val="28"/>
        </w:rPr>
        <w:t></w:t>
      </w:r>
    </w:p>
    <w:p w:rsidR="00921BFB" w:rsidRDefault="00A00283">
      <w:pPr>
        <w:spacing w:before="1" w:line="357" w:lineRule="exact"/>
        <w:ind w:left="154"/>
        <w:rPr>
          <w:rFonts w:ascii="Symbol" w:hAnsi="Symbol"/>
          <w:sz w:val="28"/>
        </w:rPr>
      </w:pPr>
      <w:r>
        <w:br w:type="column"/>
      </w:r>
      <w:r>
        <w:rPr>
          <w:i/>
          <w:position w:val="-9"/>
          <w:sz w:val="28"/>
        </w:rPr>
        <w:lastRenderedPageBreak/>
        <w:t>.</w:t>
      </w:r>
      <w:r>
        <w:rPr>
          <w:i/>
          <w:spacing w:val="64"/>
          <w:w w:val="150"/>
          <w:position w:val="-9"/>
          <w:sz w:val="28"/>
        </w:rPr>
        <w:t xml:space="preserve"> </w:t>
      </w:r>
      <w:r>
        <w:rPr>
          <w:rFonts w:ascii="Symbol" w:hAnsi="Symbol"/>
          <w:spacing w:val="-10"/>
          <w:sz w:val="28"/>
        </w:rPr>
        <w:t></w:t>
      </w:r>
    </w:p>
    <w:p w:rsidR="00921BFB" w:rsidRDefault="00A00283">
      <w:pPr>
        <w:spacing w:line="241" w:lineRule="exact"/>
        <w:ind w:left="394"/>
        <w:rPr>
          <w:sz w:val="30"/>
        </w:rPr>
      </w:pPr>
      <w:r>
        <w:rPr>
          <w:rFonts w:ascii="Symbol" w:hAnsi="Symbol"/>
          <w:position w:val="4"/>
          <w:sz w:val="28"/>
        </w:rPr>
        <w:t></w:t>
      </w:r>
      <w:r>
        <w:rPr>
          <w:spacing w:val="-34"/>
          <w:position w:val="4"/>
          <w:sz w:val="28"/>
        </w:rPr>
        <w:t xml:space="preserve"> </w:t>
      </w:r>
      <w:r>
        <w:rPr>
          <w:sz w:val="30"/>
        </w:rPr>
        <w:t>,</w:t>
      </w:r>
      <w:r>
        <w:rPr>
          <w:spacing w:val="3"/>
          <w:sz w:val="30"/>
        </w:rPr>
        <w:t xml:space="preserve"> </w:t>
      </w:r>
      <w:r>
        <w:rPr>
          <w:spacing w:val="-5"/>
          <w:sz w:val="30"/>
        </w:rPr>
        <w:t>...</w:t>
      </w:r>
    </w:p>
    <w:p w:rsidR="00921BFB" w:rsidRDefault="00A00283">
      <w:pPr>
        <w:spacing w:line="250" w:lineRule="exact"/>
        <w:ind w:left="154"/>
        <w:rPr>
          <w:rFonts w:ascii="Symbol" w:hAnsi="Symbol"/>
          <w:sz w:val="28"/>
        </w:rPr>
      </w:pPr>
      <w:r>
        <w:rPr>
          <w:i/>
          <w:sz w:val="28"/>
        </w:rPr>
        <w:t>.</w:t>
      </w:r>
      <w:r>
        <w:rPr>
          <w:i/>
          <w:spacing w:val="64"/>
          <w:w w:val="150"/>
          <w:sz w:val="28"/>
        </w:rPr>
        <w:t xml:space="preserve"> </w:t>
      </w:r>
      <w:r>
        <w:rPr>
          <w:rFonts w:ascii="Symbol" w:hAnsi="Symbol"/>
          <w:spacing w:val="-10"/>
          <w:position w:val="-1"/>
          <w:sz w:val="28"/>
        </w:rPr>
        <w:t></w:t>
      </w:r>
    </w:p>
    <w:p w:rsidR="00921BFB" w:rsidRDefault="00A00283">
      <w:pPr>
        <w:spacing w:line="235" w:lineRule="exact"/>
        <w:ind w:left="154"/>
        <w:rPr>
          <w:rFonts w:ascii="Symbol" w:hAnsi="Symbol"/>
          <w:sz w:val="28"/>
        </w:rPr>
      </w:pPr>
      <w:r>
        <w:rPr>
          <w:i/>
          <w:position w:val="-11"/>
          <w:sz w:val="28"/>
        </w:rPr>
        <w:t>.</w:t>
      </w:r>
      <w:r>
        <w:rPr>
          <w:i/>
          <w:spacing w:val="64"/>
          <w:w w:val="150"/>
          <w:position w:val="-11"/>
          <w:sz w:val="28"/>
        </w:rPr>
        <w:t xml:space="preserve"> </w:t>
      </w:r>
      <w:r>
        <w:rPr>
          <w:rFonts w:ascii="Symbol" w:hAnsi="Symbol"/>
          <w:spacing w:val="-10"/>
          <w:sz w:val="28"/>
        </w:rPr>
        <w:t></w:t>
      </w:r>
    </w:p>
    <w:p w:rsidR="00921BFB" w:rsidRDefault="00A00283">
      <w:pPr>
        <w:spacing w:before="1" w:line="310" w:lineRule="exact"/>
        <w:ind w:left="628"/>
        <w:rPr>
          <w:rFonts w:ascii="Symbol" w:hAnsi="Symbol"/>
          <w:sz w:val="28"/>
        </w:rPr>
      </w:pPr>
      <w:r>
        <w:br w:type="column"/>
      </w:r>
      <w:r>
        <w:rPr>
          <w:rFonts w:ascii="Symbol" w:hAnsi="Symbol"/>
          <w:spacing w:val="-10"/>
          <w:sz w:val="28"/>
        </w:rPr>
        <w:lastRenderedPageBreak/>
        <w:t></w:t>
      </w:r>
    </w:p>
    <w:p w:rsidR="00921BFB" w:rsidRDefault="00A00283">
      <w:pPr>
        <w:spacing w:line="280" w:lineRule="exact"/>
        <w:ind w:left="90"/>
        <w:rPr>
          <w:rFonts w:ascii="Symbol" w:hAnsi="Symbol"/>
          <w:sz w:val="28"/>
        </w:rPr>
      </w:pPr>
      <w:r>
        <w:rPr>
          <w:i/>
          <w:sz w:val="28"/>
        </w:rPr>
        <w:t>A</w:t>
      </w:r>
      <w:r>
        <w:rPr>
          <w:i/>
          <w:spacing w:val="49"/>
          <w:w w:val="150"/>
          <w:sz w:val="28"/>
        </w:rPr>
        <w:t xml:space="preserve"> </w:t>
      </w:r>
      <w:r>
        <w:rPr>
          <w:rFonts w:ascii="Symbol" w:hAnsi="Symbol"/>
          <w:sz w:val="28"/>
        </w:rPr>
        <w:t></w:t>
      </w:r>
      <w:r>
        <w:rPr>
          <w:spacing w:val="-13"/>
          <w:sz w:val="28"/>
        </w:rPr>
        <w:t xml:space="preserve"> </w:t>
      </w:r>
      <w:r>
        <w:rPr>
          <w:rFonts w:ascii="Symbol" w:hAnsi="Symbol"/>
          <w:spacing w:val="-12"/>
          <w:position w:val="3"/>
          <w:sz w:val="28"/>
        </w:rPr>
        <w:t></w:t>
      </w:r>
    </w:p>
    <w:p w:rsidR="00921BFB" w:rsidRDefault="00A00283">
      <w:pPr>
        <w:tabs>
          <w:tab w:val="left" w:pos="628"/>
        </w:tabs>
        <w:spacing w:before="31" w:line="60" w:lineRule="auto"/>
        <w:ind w:left="248"/>
        <w:rPr>
          <w:rFonts w:ascii="Symbol" w:hAnsi="Symbol"/>
          <w:sz w:val="28"/>
        </w:rPr>
      </w:pPr>
      <w:r>
        <w:rPr>
          <w:i/>
          <w:spacing w:val="-10"/>
          <w:sz w:val="14"/>
        </w:rPr>
        <w:t>n</w:t>
      </w:r>
      <w:r>
        <w:rPr>
          <w:i/>
          <w:sz w:val="14"/>
        </w:rPr>
        <w:tab/>
      </w:r>
      <w:r>
        <w:rPr>
          <w:rFonts w:ascii="Symbol" w:hAnsi="Symbol"/>
          <w:spacing w:val="-10"/>
          <w:position w:val="-15"/>
          <w:sz w:val="28"/>
        </w:rPr>
        <w:t></w:t>
      </w:r>
    </w:p>
    <w:p w:rsidR="00921BFB" w:rsidRDefault="00A00283">
      <w:pPr>
        <w:spacing w:before="100" w:line="268" w:lineRule="exact"/>
        <w:ind w:left="628"/>
        <w:rPr>
          <w:rFonts w:ascii="Symbol" w:hAnsi="Symbol"/>
          <w:sz w:val="28"/>
        </w:rPr>
      </w:pPr>
      <w:r>
        <w:rPr>
          <w:rFonts w:ascii="Symbol" w:hAnsi="Symbol"/>
          <w:spacing w:val="-10"/>
          <w:sz w:val="28"/>
        </w:rPr>
        <w:t></w:t>
      </w:r>
    </w:p>
    <w:p w:rsidR="00921BFB" w:rsidRDefault="00A00283">
      <w:pPr>
        <w:tabs>
          <w:tab w:val="left" w:pos="1167"/>
        </w:tabs>
        <w:spacing w:before="1" w:line="357" w:lineRule="exact"/>
        <w:ind w:left="144"/>
        <w:rPr>
          <w:rFonts w:ascii="Symbol" w:hAnsi="Symbol"/>
          <w:sz w:val="28"/>
        </w:rPr>
      </w:pPr>
      <w:r>
        <w:br w:type="column"/>
      </w:r>
      <w:r>
        <w:rPr>
          <w:i/>
          <w:position w:val="-9"/>
          <w:sz w:val="28"/>
        </w:rPr>
        <w:lastRenderedPageBreak/>
        <w:t>.</w:t>
      </w:r>
      <w:r>
        <w:rPr>
          <w:i/>
          <w:spacing w:val="55"/>
          <w:w w:val="150"/>
          <w:position w:val="-9"/>
          <w:sz w:val="28"/>
        </w:rPr>
        <w:t xml:space="preserve"> </w:t>
      </w:r>
      <w:r>
        <w:rPr>
          <w:rFonts w:ascii="Symbol" w:hAnsi="Symbol"/>
          <w:spacing w:val="-10"/>
          <w:sz w:val="28"/>
        </w:rPr>
        <w:t></w:t>
      </w:r>
      <w:r>
        <w:rPr>
          <w:sz w:val="28"/>
        </w:rPr>
        <w:tab/>
      </w:r>
      <w:r>
        <w:rPr>
          <w:rFonts w:ascii="Symbol" w:hAnsi="Symbol"/>
          <w:sz w:val="28"/>
        </w:rPr>
        <w:t></w:t>
      </w:r>
      <w:r>
        <w:rPr>
          <w:spacing w:val="64"/>
          <w:sz w:val="28"/>
        </w:rPr>
        <w:t xml:space="preserve"> </w:t>
      </w:r>
      <w:r>
        <w:rPr>
          <w:i/>
          <w:position w:val="-9"/>
          <w:sz w:val="28"/>
        </w:rPr>
        <w:t>.</w:t>
      </w:r>
      <w:r>
        <w:rPr>
          <w:i/>
          <w:spacing w:val="37"/>
          <w:position w:val="-9"/>
          <w:sz w:val="28"/>
        </w:rPr>
        <w:t xml:space="preserve"> </w:t>
      </w:r>
      <w:r>
        <w:rPr>
          <w:rFonts w:ascii="Symbol" w:hAnsi="Symbol"/>
          <w:spacing w:val="-10"/>
          <w:sz w:val="28"/>
        </w:rPr>
        <w:t></w:t>
      </w:r>
    </w:p>
    <w:p w:rsidR="00921BFB" w:rsidRDefault="00A00283">
      <w:pPr>
        <w:tabs>
          <w:tab w:val="left" w:pos="1589"/>
        </w:tabs>
        <w:spacing w:line="243" w:lineRule="exact"/>
        <w:ind w:left="375"/>
        <w:rPr>
          <w:sz w:val="30"/>
        </w:rPr>
      </w:pPr>
      <w:r>
        <w:rPr>
          <w:rFonts w:ascii="Symbol" w:hAnsi="Symbol"/>
          <w:position w:val="4"/>
          <w:sz w:val="28"/>
        </w:rPr>
        <w:t></w:t>
      </w:r>
      <w:r>
        <w:rPr>
          <w:spacing w:val="-20"/>
          <w:position w:val="4"/>
          <w:sz w:val="28"/>
        </w:rPr>
        <w:t xml:space="preserve"> </w:t>
      </w:r>
      <w:r>
        <w:rPr>
          <w:sz w:val="30"/>
        </w:rPr>
        <w:t>,</w:t>
      </w:r>
      <w:r>
        <w:rPr>
          <w:spacing w:val="41"/>
          <w:sz w:val="30"/>
        </w:rPr>
        <w:t xml:space="preserve"> </w:t>
      </w:r>
      <w:r>
        <w:rPr>
          <w:i/>
          <w:sz w:val="28"/>
        </w:rPr>
        <w:t>B</w:t>
      </w:r>
      <w:r>
        <w:rPr>
          <w:i/>
          <w:spacing w:val="-7"/>
          <w:sz w:val="28"/>
        </w:rPr>
        <w:t xml:space="preserve"> </w:t>
      </w:r>
      <w:r>
        <w:rPr>
          <w:rFonts w:ascii="Symbol" w:hAnsi="Symbol"/>
          <w:sz w:val="28"/>
        </w:rPr>
        <w:t></w:t>
      </w:r>
      <w:r>
        <w:rPr>
          <w:spacing w:val="-18"/>
          <w:sz w:val="28"/>
        </w:rPr>
        <w:t xml:space="preserve"> </w:t>
      </w:r>
      <w:r>
        <w:rPr>
          <w:rFonts w:ascii="Symbol" w:hAnsi="Symbol"/>
          <w:spacing w:val="-10"/>
          <w:position w:val="4"/>
          <w:sz w:val="28"/>
        </w:rPr>
        <w:t></w:t>
      </w:r>
      <w:r>
        <w:rPr>
          <w:position w:val="4"/>
          <w:sz w:val="28"/>
        </w:rPr>
        <w:tab/>
      </w:r>
      <w:r>
        <w:rPr>
          <w:rFonts w:ascii="Symbol" w:hAnsi="Symbol"/>
          <w:position w:val="4"/>
          <w:sz w:val="28"/>
        </w:rPr>
        <w:t></w:t>
      </w:r>
      <w:r>
        <w:rPr>
          <w:spacing w:val="-36"/>
          <w:position w:val="4"/>
          <w:sz w:val="28"/>
        </w:rPr>
        <w:t xml:space="preserve"> </w:t>
      </w:r>
      <w:r>
        <w:rPr>
          <w:spacing w:val="-10"/>
          <w:sz w:val="30"/>
        </w:rPr>
        <w:t>.</w:t>
      </w:r>
    </w:p>
    <w:p w:rsidR="00921BFB" w:rsidRDefault="00A00283">
      <w:pPr>
        <w:tabs>
          <w:tab w:val="left" w:pos="1167"/>
        </w:tabs>
        <w:spacing w:line="250" w:lineRule="exact"/>
        <w:ind w:left="144"/>
        <w:rPr>
          <w:rFonts w:ascii="Symbol" w:hAnsi="Symbol"/>
          <w:sz w:val="28"/>
        </w:rPr>
      </w:pPr>
      <w:r>
        <w:rPr>
          <w:i/>
          <w:position w:val="2"/>
          <w:sz w:val="28"/>
        </w:rPr>
        <w:t>.</w:t>
      </w:r>
      <w:r>
        <w:rPr>
          <w:i/>
          <w:spacing w:val="55"/>
          <w:w w:val="150"/>
          <w:position w:val="2"/>
          <w:sz w:val="28"/>
        </w:rPr>
        <w:t xml:space="preserve"> </w:t>
      </w:r>
      <w:r>
        <w:rPr>
          <w:rFonts w:ascii="Symbol" w:hAnsi="Symbol"/>
          <w:spacing w:val="-10"/>
          <w:sz w:val="28"/>
        </w:rPr>
        <w:t></w:t>
      </w:r>
      <w:r>
        <w:rPr>
          <w:sz w:val="28"/>
        </w:rPr>
        <w:tab/>
      </w:r>
      <w:r>
        <w:rPr>
          <w:rFonts w:ascii="Symbol" w:hAnsi="Symbol"/>
          <w:sz w:val="28"/>
        </w:rPr>
        <w:t></w:t>
      </w:r>
      <w:r>
        <w:rPr>
          <w:spacing w:val="64"/>
          <w:sz w:val="28"/>
        </w:rPr>
        <w:t xml:space="preserve"> </w:t>
      </w:r>
      <w:r>
        <w:rPr>
          <w:i/>
          <w:position w:val="2"/>
          <w:sz w:val="28"/>
        </w:rPr>
        <w:t>.</w:t>
      </w:r>
      <w:r>
        <w:rPr>
          <w:i/>
          <w:spacing w:val="37"/>
          <w:position w:val="2"/>
          <w:sz w:val="28"/>
        </w:rPr>
        <w:t xml:space="preserve"> </w:t>
      </w:r>
      <w:r>
        <w:rPr>
          <w:rFonts w:ascii="Symbol" w:hAnsi="Symbol"/>
          <w:spacing w:val="-10"/>
          <w:sz w:val="28"/>
        </w:rPr>
        <w:t></w:t>
      </w:r>
    </w:p>
    <w:p w:rsidR="00921BFB" w:rsidRDefault="00A00283">
      <w:pPr>
        <w:tabs>
          <w:tab w:val="left" w:pos="1167"/>
        </w:tabs>
        <w:spacing w:line="233" w:lineRule="exact"/>
        <w:ind w:left="144"/>
        <w:rPr>
          <w:rFonts w:ascii="Symbol" w:hAnsi="Symbol"/>
          <w:sz w:val="28"/>
        </w:rPr>
      </w:pPr>
      <w:r>
        <w:rPr>
          <w:i/>
          <w:position w:val="-11"/>
          <w:sz w:val="28"/>
        </w:rPr>
        <w:t>.</w:t>
      </w:r>
      <w:r>
        <w:rPr>
          <w:i/>
          <w:spacing w:val="55"/>
          <w:w w:val="150"/>
          <w:position w:val="-11"/>
          <w:sz w:val="28"/>
        </w:rPr>
        <w:t xml:space="preserve"> </w:t>
      </w:r>
      <w:r>
        <w:rPr>
          <w:rFonts w:ascii="Symbol" w:hAnsi="Symbol"/>
          <w:spacing w:val="-10"/>
          <w:sz w:val="28"/>
        </w:rPr>
        <w:t></w:t>
      </w:r>
      <w:r>
        <w:rPr>
          <w:sz w:val="28"/>
        </w:rPr>
        <w:tab/>
      </w:r>
      <w:r>
        <w:rPr>
          <w:rFonts w:ascii="Symbol" w:hAnsi="Symbol"/>
          <w:sz w:val="28"/>
        </w:rPr>
        <w:t></w:t>
      </w:r>
      <w:r>
        <w:rPr>
          <w:spacing w:val="64"/>
          <w:sz w:val="28"/>
        </w:rPr>
        <w:t xml:space="preserve"> </w:t>
      </w:r>
      <w:r>
        <w:rPr>
          <w:i/>
          <w:position w:val="-11"/>
          <w:sz w:val="28"/>
        </w:rPr>
        <w:t>.</w:t>
      </w:r>
      <w:r>
        <w:rPr>
          <w:i/>
          <w:spacing w:val="37"/>
          <w:position w:val="-11"/>
          <w:sz w:val="28"/>
        </w:rPr>
        <w:t xml:space="preserve"> </w:t>
      </w:r>
      <w:r>
        <w:rPr>
          <w:rFonts w:ascii="Symbol" w:hAnsi="Symbol"/>
          <w:spacing w:val="-10"/>
          <w:sz w:val="28"/>
        </w:rPr>
        <w:t></w:t>
      </w:r>
    </w:p>
    <w:p w:rsidR="00921BFB" w:rsidRDefault="00921BFB">
      <w:pPr>
        <w:spacing w:line="233" w:lineRule="exact"/>
        <w:rPr>
          <w:rFonts w:ascii="Symbol" w:hAnsi="Symbol"/>
          <w:sz w:val="28"/>
        </w:rPr>
        <w:sectPr w:rsidR="00921BFB">
          <w:type w:val="continuous"/>
          <w:pgSz w:w="11900" w:h="16840"/>
          <w:pgMar w:top="1620" w:right="960" w:bottom="280" w:left="1200" w:header="0" w:footer="1133" w:gutter="0"/>
          <w:cols w:num="5" w:space="720" w:equalWidth="0">
            <w:col w:w="3177" w:space="40"/>
            <w:col w:w="809" w:space="39"/>
            <w:col w:w="917" w:space="39"/>
            <w:col w:w="736" w:space="40"/>
            <w:col w:w="3943"/>
          </w:cols>
        </w:sectPr>
      </w:pPr>
    </w:p>
    <w:p w:rsidR="00921BFB" w:rsidRDefault="00A00283">
      <w:pPr>
        <w:tabs>
          <w:tab w:val="left" w:pos="2966"/>
          <w:tab w:val="left" w:pos="3916"/>
          <w:tab w:val="left" w:pos="4459"/>
        </w:tabs>
        <w:spacing w:before="1" w:line="321" w:lineRule="exact"/>
        <w:ind w:left="2457"/>
        <w:rPr>
          <w:rFonts w:ascii="Symbol" w:hAnsi="Symbol"/>
          <w:sz w:val="28"/>
        </w:rPr>
      </w:pPr>
      <w:r>
        <w:rPr>
          <w:rFonts w:ascii="Symbol" w:hAnsi="Symbol"/>
          <w:spacing w:val="-10"/>
          <w:sz w:val="28"/>
        </w:rPr>
        <w:lastRenderedPageBreak/>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rsidR="00921BFB" w:rsidRDefault="00A00283">
      <w:pPr>
        <w:tabs>
          <w:tab w:val="left" w:pos="4060"/>
        </w:tabs>
        <w:spacing w:line="29" w:lineRule="exact"/>
        <w:ind w:left="2596"/>
        <w:rPr>
          <w:i/>
          <w:sz w:val="28"/>
        </w:rPr>
      </w:pPr>
      <w:r>
        <w:rPr>
          <w:i/>
          <w:spacing w:val="-10"/>
          <w:sz w:val="28"/>
        </w:rPr>
        <w:t>a</w:t>
      </w:r>
      <w:r>
        <w:rPr>
          <w:i/>
          <w:sz w:val="28"/>
        </w:rPr>
        <w:tab/>
      </w:r>
      <w:r>
        <w:rPr>
          <w:i/>
          <w:spacing w:val="-10"/>
          <w:sz w:val="28"/>
        </w:rPr>
        <w:t>a</w:t>
      </w:r>
    </w:p>
    <w:p w:rsidR="00921BFB" w:rsidRDefault="00A00283">
      <w:pPr>
        <w:tabs>
          <w:tab w:val="left" w:pos="1565"/>
          <w:tab w:val="left" w:pos="2357"/>
          <w:tab w:val="left" w:pos="2780"/>
        </w:tabs>
        <w:spacing w:before="1" w:line="321" w:lineRule="exact"/>
        <w:ind w:left="1042"/>
        <w:rPr>
          <w:rFonts w:ascii="Symbol" w:hAnsi="Symbol"/>
          <w:sz w:val="28"/>
        </w:rPr>
      </w:pPr>
      <w:r>
        <w:br w:type="column"/>
      </w:r>
      <w:r>
        <w:rPr>
          <w:rFonts w:ascii="Symbol" w:hAnsi="Symbol"/>
          <w:spacing w:val="-10"/>
          <w:sz w:val="28"/>
        </w:rPr>
        <w:lastRenderedPageBreak/>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rsidR="00921BFB" w:rsidRDefault="00A00283">
      <w:pPr>
        <w:tabs>
          <w:tab w:val="left" w:pos="2487"/>
        </w:tabs>
        <w:spacing w:line="29" w:lineRule="exact"/>
        <w:ind w:left="1181"/>
        <w:rPr>
          <w:i/>
          <w:sz w:val="28"/>
        </w:rPr>
      </w:pPr>
      <w:r>
        <w:rPr>
          <w:i/>
          <w:spacing w:val="-10"/>
          <w:sz w:val="28"/>
        </w:rPr>
        <w:t>a</w:t>
      </w:r>
      <w:r>
        <w:rPr>
          <w:i/>
          <w:sz w:val="28"/>
        </w:rPr>
        <w:tab/>
      </w:r>
      <w:r>
        <w:rPr>
          <w:i/>
          <w:spacing w:val="-10"/>
          <w:sz w:val="28"/>
        </w:rPr>
        <w:t>b</w:t>
      </w:r>
    </w:p>
    <w:p w:rsidR="00921BFB" w:rsidRDefault="00921BFB">
      <w:pPr>
        <w:spacing w:line="29" w:lineRule="exact"/>
        <w:rPr>
          <w:sz w:val="28"/>
        </w:rPr>
        <w:sectPr w:rsidR="00921BFB">
          <w:type w:val="continuous"/>
          <w:pgSz w:w="11900" w:h="16840"/>
          <w:pgMar w:top="1620" w:right="960" w:bottom="280" w:left="1200" w:header="0" w:footer="1133" w:gutter="0"/>
          <w:cols w:num="2" w:space="720" w:equalWidth="0">
            <w:col w:w="4568" w:space="40"/>
            <w:col w:w="5132"/>
          </w:cols>
        </w:sectPr>
      </w:pPr>
    </w:p>
    <w:p w:rsidR="00921BFB" w:rsidRDefault="00A00283">
      <w:pPr>
        <w:spacing w:before="1"/>
        <w:jc w:val="right"/>
        <w:rPr>
          <w:rFonts w:ascii="Symbol" w:hAnsi="Symbol"/>
          <w:sz w:val="28"/>
        </w:rPr>
      </w:pPr>
      <w:r>
        <w:rPr>
          <w:rFonts w:ascii="Symbol" w:hAnsi="Symbol"/>
          <w:sz w:val="28"/>
        </w:rPr>
        <w:lastRenderedPageBreak/>
        <w:t></w:t>
      </w:r>
      <w:r>
        <w:rPr>
          <w:spacing w:val="74"/>
          <w:w w:val="150"/>
          <w:sz w:val="28"/>
        </w:rPr>
        <w:t xml:space="preserve"> </w:t>
      </w:r>
      <w:r>
        <w:rPr>
          <w:i/>
          <w:sz w:val="14"/>
        </w:rPr>
        <w:t>m</w:t>
      </w:r>
      <w:r>
        <w:rPr>
          <w:sz w:val="14"/>
        </w:rPr>
        <w:t>1</w:t>
      </w:r>
      <w:r>
        <w:rPr>
          <w:spacing w:val="14"/>
          <w:sz w:val="14"/>
        </w:rPr>
        <w:t xml:space="preserve"> </w:t>
      </w:r>
      <w:r>
        <w:rPr>
          <w:rFonts w:ascii="Symbol" w:hAnsi="Symbol"/>
          <w:spacing w:val="-10"/>
          <w:sz w:val="28"/>
        </w:rPr>
        <w:t></w:t>
      </w:r>
    </w:p>
    <w:p w:rsidR="00921BFB" w:rsidRDefault="00A00283">
      <w:pPr>
        <w:spacing w:before="1"/>
        <w:ind w:left="802"/>
        <w:rPr>
          <w:rFonts w:ascii="Symbol" w:hAnsi="Symbol"/>
          <w:sz w:val="28"/>
        </w:rPr>
      </w:pPr>
      <w:r>
        <w:br w:type="column"/>
      </w:r>
      <w:r>
        <w:rPr>
          <w:rFonts w:ascii="Symbol" w:hAnsi="Symbol"/>
          <w:sz w:val="28"/>
        </w:rPr>
        <w:lastRenderedPageBreak/>
        <w:t></w:t>
      </w:r>
      <w:r>
        <w:rPr>
          <w:spacing w:val="79"/>
          <w:w w:val="150"/>
          <w:sz w:val="28"/>
        </w:rPr>
        <w:t xml:space="preserve"> </w:t>
      </w:r>
      <w:r>
        <w:rPr>
          <w:i/>
          <w:sz w:val="14"/>
        </w:rPr>
        <w:t>m</w:t>
      </w:r>
      <w:r>
        <w:rPr>
          <w:i/>
          <w:spacing w:val="-17"/>
          <w:sz w:val="14"/>
        </w:rPr>
        <w:t xml:space="preserve"> </w:t>
      </w:r>
      <w:r>
        <w:rPr>
          <w:sz w:val="14"/>
        </w:rPr>
        <w:t>2</w:t>
      </w:r>
      <w:r>
        <w:rPr>
          <w:spacing w:val="24"/>
          <w:sz w:val="14"/>
        </w:rPr>
        <w:t xml:space="preserve"> </w:t>
      </w:r>
      <w:r>
        <w:rPr>
          <w:rFonts w:ascii="Symbol" w:hAnsi="Symbol"/>
          <w:spacing w:val="-10"/>
          <w:sz w:val="28"/>
        </w:rPr>
        <w:t></w:t>
      </w:r>
    </w:p>
    <w:p w:rsidR="00921BFB" w:rsidRDefault="00A00283">
      <w:pPr>
        <w:spacing w:before="1"/>
        <w:ind w:left="1042"/>
        <w:rPr>
          <w:rFonts w:ascii="Symbol" w:hAnsi="Symbol"/>
          <w:sz w:val="28"/>
        </w:rPr>
      </w:pPr>
      <w:r>
        <w:br w:type="column"/>
      </w:r>
      <w:r>
        <w:rPr>
          <w:rFonts w:ascii="Symbol" w:hAnsi="Symbol"/>
          <w:sz w:val="28"/>
        </w:rPr>
        <w:lastRenderedPageBreak/>
        <w:t></w:t>
      </w:r>
      <w:r>
        <w:rPr>
          <w:spacing w:val="78"/>
          <w:w w:val="150"/>
          <w:sz w:val="28"/>
        </w:rPr>
        <w:t xml:space="preserve"> </w:t>
      </w:r>
      <w:r>
        <w:rPr>
          <w:i/>
          <w:sz w:val="14"/>
        </w:rPr>
        <w:t>mn</w:t>
      </w:r>
      <w:r>
        <w:rPr>
          <w:i/>
          <w:spacing w:val="24"/>
          <w:sz w:val="14"/>
        </w:rPr>
        <w:t xml:space="preserve"> </w:t>
      </w:r>
      <w:r>
        <w:rPr>
          <w:rFonts w:ascii="Symbol" w:hAnsi="Symbol"/>
          <w:spacing w:val="-10"/>
          <w:sz w:val="28"/>
        </w:rPr>
        <w:t></w:t>
      </w:r>
    </w:p>
    <w:p w:rsidR="00921BFB" w:rsidRDefault="00A00283">
      <w:pPr>
        <w:spacing w:before="1"/>
        <w:ind w:left="644"/>
        <w:rPr>
          <w:rFonts w:ascii="Symbol" w:hAnsi="Symbol"/>
          <w:sz w:val="28"/>
        </w:rPr>
      </w:pPr>
      <w:r>
        <w:br w:type="column"/>
      </w:r>
      <w:r>
        <w:rPr>
          <w:rFonts w:ascii="Symbol" w:hAnsi="Symbol"/>
          <w:sz w:val="28"/>
        </w:rPr>
        <w:lastRenderedPageBreak/>
        <w:t></w:t>
      </w:r>
      <w:r>
        <w:rPr>
          <w:spacing w:val="51"/>
          <w:w w:val="150"/>
          <w:sz w:val="28"/>
        </w:rPr>
        <w:t xml:space="preserve"> </w:t>
      </w:r>
      <w:r>
        <w:rPr>
          <w:i/>
          <w:sz w:val="14"/>
        </w:rPr>
        <w:t>m</w:t>
      </w:r>
      <w:r>
        <w:rPr>
          <w:i/>
          <w:spacing w:val="21"/>
          <w:sz w:val="14"/>
        </w:rPr>
        <w:t xml:space="preserve"> </w:t>
      </w:r>
      <w:r>
        <w:rPr>
          <w:rFonts w:ascii="Symbol" w:hAnsi="Symbol"/>
          <w:spacing w:val="-10"/>
          <w:sz w:val="28"/>
        </w:rPr>
        <w:t></w:t>
      </w:r>
    </w:p>
    <w:p w:rsidR="00921BFB" w:rsidRDefault="00921BFB">
      <w:pPr>
        <w:rPr>
          <w:rFonts w:ascii="Symbol" w:hAnsi="Symbol"/>
          <w:sz w:val="28"/>
        </w:rPr>
        <w:sectPr w:rsidR="00921BFB">
          <w:type w:val="continuous"/>
          <w:pgSz w:w="11900" w:h="16840"/>
          <w:pgMar w:top="1620" w:right="960" w:bottom="280" w:left="1200" w:header="0" w:footer="1133" w:gutter="0"/>
          <w:cols w:num="4" w:space="720" w:equalWidth="0">
            <w:col w:w="3075" w:space="40"/>
            <w:col w:w="1453" w:space="39"/>
            <w:col w:w="1674" w:space="40"/>
            <w:col w:w="3419"/>
          </w:cols>
        </w:sectPr>
      </w:pPr>
    </w:p>
    <w:p w:rsidR="00921BFB" w:rsidRDefault="00A00283">
      <w:pPr>
        <w:pStyle w:val="a3"/>
        <w:spacing w:before="52" w:line="282" w:lineRule="exact"/>
        <w:ind w:left="926"/>
      </w:pPr>
      <w:r>
        <w:lastRenderedPageBreak/>
        <w:t>Матричная</w:t>
      </w:r>
      <w:r>
        <w:rPr>
          <w:spacing w:val="-10"/>
        </w:rPr>
        <w:t xml:space="preserve"> </w:t>
      </w:r>
      <w:r>
        <w:t>форма</w:t>
      </w:r>
      <w:r>
        <w:rPr>
          <w:spacing w:val="-10"/>
        </w:rPr>
        <w:t xml:space="preserve"> </w:t>
      </w:r>
      <w:r>
        <w:t>записи</w:t>
      </w:r>
      <w:r>
        <w:rPr>
          <w:spacing w:val="-8"/>
        </w:rPr>
        <w:t xml:space="preserve"> </w:t>
      </w:r>
      <w:r>
        <w:rPr>
          <w:spacing w:val="-4"/>
        </w:rPr>
        <w:t>КЗЛП:</w:t>
      </w:r>
    </w:p>
    <w:p w:rsidR="00921BFB" w:rsidRDefault="00A00283">
      <w:pPr>
        <w:spacing w:line="526" w:lineRule="exact"/>
        <w:ind w:right="277"/>
        <w:jc w:val="center"/>
        <w:rPr>
          <w:i/>
          <w:sz w:val="29"/>
        </w:rPr>
      </w:pPr>
      <w:r>
        <w:rPr>
          <w:noProof/>
          <w:lang w:eastAsia="ru-RU"/>
        </w:rPr>
        <mc:AlternateContent>
          <mc:Choice Requires="wps">
            <w:drawing>
              <wp:anchor distT="0" distB="0" distL="0" distR="0" simplePos="0" relativeHeight="475754496" behindDoc="1" locked="0" layoutInCell="1" allowOverlap="1" wp14:anchorId="60C48C03" wp14:editId="6F3C2EFF">
                <wp:simplePos x="0" y="0"/>
                <wp:positionH relativeFrom="page">
                  <wp:posOffset>3721036</wp:posOffset>
                </wp:positionH>
                <wp:positionV relativeFrom="paragraph">
                  <wp:posOffset>98612</wp:posOffset>
                </wp:positionV>
                <wp:extent cx="14351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270"/>
                        </a:xfrm>
                        <a:custGeom>
                          <a:avLst/>
                          <a:gdLst/>
                          <a:ahLst/>
                          <a:cxnLst/>
                          <a:rect l="l" t="t" r="r" b="b"/>
                          <a:pathLst>
                            <a:path w="143510">
                              <a:moveTo>
                                <a:pt x="0" y="0"/>
                              </a:moveTo>
                              <a:lnTo>
                                <a:pt x="143065" y="0"/>
                              </a:lnTo>
                            </a:path>
                          </a:pathLst>
                        </a:custGeom>
                        <a:ln w="650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61984" from="292.994995pt,7.764793pt" to="304.259995pt,7.764793pt" stroked="true" strokeweight=".5123pt" strokecolor="#000000">
                <v:stroke dashstyle="solid"/>
                <w10:wrap type="none"/>
              </v:line>
            </w:pict>
          </mc:Fallback>
        </mc:AlternateContent>
      </w:r>
      <w:r>
        <w:rPr>
          <w:i/>
          <w:w w:val="90"/>
          <w:sz w:val="29"/>
        </w:rPr>
        <w:t>max</w:t>
      </w:r>
      <w:r>
        <w:rPr>
          <w:i/>
          <w:spacing w:val="20"/>
          <w:sz w:val="29"/>
        </w:rPr>
        <w:t xml:space="preserve"> </w:t>
      </w:r>
      <w:r>
        <w:rPr>
          <w:i/>
          <w:w w:val="90"/>
          <w:sz w:val="29"/>
        </w:rPr>
        <w:t>f</w:t>
      </w:r>
      <w:r>
        <w:rPr>
          <w:i/>
          <w:spacing w:val="-7"/>
          <w:sz w:val="29"/>
        </w:rPr>
        <w:t xml:space="preserve"> </w:t>
      </w:r>
      <w:r>
        <w:rPr>
          <w:rFonts w:ascii="Symbol" w:hAnsi="Symbol"/>
          <w:w w:val="90"/>
          <w:sz w:val="48"/>
        </w:rPr>
        <w:t></w:t>
      </w:r>
      <w:r>
        <w:rPr>
          <w:i/>
          <w:w w:val="90"/>
          <w:sz w:val="29"/>
        </w:rPr>
        <w:t>X</w:t>
      </w:r>
      <w:r>
        <w:rPr>
          <w:i/>
          <w:spacing w:val="-18"/>
          <w:w w:val="90"/>
          <w:sz w:val="29"/>
        </w:rPr>
        <w:t xml:space="preserve"> </w:t>
      </w:r>
      <w:r>
        <w:rPr>
          <w:rFonts w:ascii="Symbol" w:hAnsi="Symbol"/>
          <w:spacing w:val="13"/>
          <w:w w:val="90"/>
          <w:sz w:val="48"/>
        </w:rPr>
        <w:t></w:t>
      </w:r>
      <w:r>
        <w:rPr>
          <w:rFonts w:ascii="Symbol" w:hAnsi="Symbol"/>
          <w:spacing w:val="13"/>
          <w:w w:val="90"/>
          <w:sz w:val="29"/>
        </w:rPr>
        <w:t></w:t>
      </w:r>
      <w:r>
        <w:rPr>
          <w:spacing w:val="-14"/>
          <w:w w:val="90"/>
          <w:sz w:val="29"/>
        </w:rPr>
        <w:t xml:space="preserve"> </w:t>
      </w:r>
      <w:r>
        <w:rPr>
          <w:i/>
          <w:spacing w:val="-5"/>
          <w:w w:val="90"/>
          <w:sz w:val="29"/>
        </w:rPr>
        <w:t>CX</w:t>
      </w:r>
    </w:p>
    <w:p w:rsidR="00921BFB" w:rsidRDefault="00921BFB">
      <w:pPr>
        <w:spacing w:line="526" w:lineRule="exact"/>
        <w:jc w:val="center"/>
        <w:rPr>
          <w:sz w:val="29"/>
        </w:rPr>
        <w:sectPr w:rsidR="00921BFB">
          <w:type w:val="continuous"/>
          <w:pgSz w:w="11900" w:h="16840"/>
          <w:pgMar w:top="1620" w:right="960" w:bottom="280" w:left="1200" w:header="0" w:footer="1133" w:gutter="0"/>
          <w:cols w:space="720"/>
        </w:sectPr>
      </w:pPr>
    </w:p>
    <w:p w:rsidR="00921BFB" w:rsidRDefault="00A00283">
      <w:pPr>
        <w:pStyle w:val="a3"/>
        <w:spacing w:before="56"/>
      </w:pPr>
      <w:r>
        <w:lastRenderedPageBreak/>
        <w:t xml:space="preserve">при </w:t>
      </w:r>
      <w:r>
        <w:rPr>
          <w:spacing w:val="-2"/>
        </w:rPr>
        <w:t>условиях</w:t>
      </w:r>
    </w:p>
    <w:p w:rsidR="00921BFB" w:rsidRDefault="00A00283">
      <w:pPr>
        <w:spacing w:before="70"/>
        <w:rPr>
          <w:sz w:val="29"/>
        </w:rPr>
      </w:pPr>
      <w:r>
        <w:br w:type="column"/>
      </w:r>
    </w:p>
    <w:p w:rsidR="00921BFB" w:rsidRDefault="00A00283">
      <w:pPr>
        <w:spacing w:before="1" w:line="293" w:lineRule="exact"/>
        <w:ind w:left="216"/>
        <w:rPr>
          <w:sz w:val="24"/>
        </w:rPr>
      </w:pPr>
      <w:r>
        <w:rPr>
          <w:noProof/>
          <w:lang w:eastAsia="ru-RU"/>
        </w:rPr>
        <mc:AlternateContent>
          <mc:Choice Requires="wps">
            <w:drawing>
              <wp:anchor distT="0" distB="0" distL="0" distR="0" simplePos="0" relativeHeight="475752960" behindDoc="1" locked="0" layoutInCell="1" allowOverlap="1" wp14:anchorId="72E3D9A8" wp14:editId="2A21E6F6">
                <wp:simplePos x="0" y="0"/>
                <wp:positionH relativeFrom="page">
                  <wp:posOffset>4276344</wp:posOffset>
                </wp:positionH>
                <wp:positionV relativeFrom="paragraph">
                  <wp:posOffset>20968</wp:posOffset>
                </wp:positionV>
                <wp:extent cx="46355" cy="205104"/>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205104"/>
                        </a:xfrm>
                        <a:prstGeom prst="rect">
                          <a:avLst/>
                        </a:prstGeom>
                      </wps:spPr>
                      <wps:txbx>
                        <w:txbxContent>
                          <w:p w:rsidR="00921BFB" w:rsidRDefault="00A00283">
                            <w:pPr>
                              <w:spacing w:line="322" w:lineRule="exact"/>
                              <w:rPr>
                                <w:i/>
                                <w:sz w:val="29"/>
                              </w:rPr>
                            </w:pPr>
                            <w:r>
                              <w:rPr>
                                <w:i/>
                                <w:spacing w:val="-10"/>
                                <w:sz w:val="29"/>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6.720001pt;margin-top:1.651026pt;width:3.65pt;height:16.1500pt;mso-position-horizontal-relative:page;mso-position-vertical-relative:paragraph;z-index:-27563520" type="#_x0000_t202" id="docshape41" filled="false" stroked="false">
                <v:textbox inset="0,0,0,0">
                  <w:txbxContent>
                    <w:p>
                      <w:pPr>
                        <w:spacing w:line="322" w:lineRule="exact" w:before="0"/>
                        <w:ind w:left="0" w:right="0" w:firstLine="0"/>
                        <w:jc w:val="left"/>
                        <w:rPr>
                          <w:i/>
                          <w:sz w:val="29"/>
                        </w:rPr>
                      </w:pPr>
                      <w:r>
                        <w:rPr>
                          <w:i/>
                          <w:spacing w:val="-10"/>
                          <w:sz w:val="29"/>
                        </w:rPr>
                        <w:t>.</w:t>
                      </w:r>
                    </w:p>
                  </w:txbxContent>
                </v:textbox>
                <w10:wrap type="none"/>
              </v:shape>
            </w:pict>
          </mc:Fallback>
        </mc:AlternateContent>
      </w:r>
      <w:r>
        <w:rPr>
          <w:noProof/>
          <w:lang w:eastAsia="ru-RU"/>
        </w:rPr>
        <mc:AlternateContent>
          <mc:Choice Requires="wps">
            <w:drawing>
              <wp:anchor distT="0" distB="0" distL="0" distR="0" simplePos="0" relativeHeight="475756032" behindDoc="1" locked="0" layoutInCell="1" allowOverlap="1" wp14:anchorId="71A6389E" wp14:editId="10D6E9A8">
                <wp:simplePos x="0" y="0"/>
                <wp:positionH relativeFrom="page">
                  <wp:posOffset>4273296</wp:posOffset>
                </wp:positionH>
                <wp:positionV relativeFrom="paragraph">
                  <wp:posOffset>33345</wp:posOffset>
                </wp:positionV>
                <wp:extent cx="287020" cy="25019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50190"/>
                        </a:xfrm>
                        <a:custGeom>
                          <a:avLst/>
                          <a:gdLst/>
                          <a:ahLst/>
                          <a:cxnLst/>
                          <a:rect l="l" t="t" r="r" b="b"/>
                          <a:pathLst>
                            <a:path w="287020" h="250190">
                              <a:moveTo>
                                <a:pt x="286512" y="0"/>
                              </a:moveTo>
                              <a:lnTo>
                                <a:pt x="0" y="0"/>
                              </a:lnTo>
                              <a:lnTo>
                                <a:pt x="0" y="249936"/>
                              </a:lnTo>
                              <a:lnTo>
                                <a:pt x="286512" y="249936"/>
                              </a:lnTo>
                              <a:lnTo>
                                <a:pt x="2865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6.480011pt;margin-top:2.625636pt;width:22.56pt;height:19.68pt;mso-position-horizontal-relative:page;mso-position-vertical-relative:paragraph;z-index:-27560448" id="docshape42" filled="true" fillcolor="#ffffff" stroked="false">
                <v:fill type="solid"/>
                <w10:wrap type="none"/>
              </v:rect>
            </w:pict>
          </mc:Fallback>
        </mc:AlternateContent>
      </w:r>
      <w:r>
        <w:rPr>
          <w:noProof/>
          <w:lang w:eastAsia="ru-RU"/>
        </w:rPr>
        <mc:AlternateContent>
          <mc:Choice Requires="wps">
            <w:drawing>
              <wp:anchor distT="0" distB="0" distL="0" distR="0" simplePos="0" relativeHeight="475758080" behindDoc="1" locked="0" layoutInCell="1" allowOverlap="1" wp14:anchorId="1FCE8702" wp14:editId="511E1B50">
                <wp:simplePos x="0" y="0"/>
                <wp:positionH relativeFrom="page">
                  <wp:posOffset>4443984</wp:posOffset>
                </wp:positionH>
                <wp:positionV relativeFrom="paragraph">
                  <wp:posOffset>432540</wp:posOffset>
                </wp:positionV>
                <wp:extent cx="50165" cy="1028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02870"/>
                        </a:xfrm>
                        <a:prstGeom prst="rect">
                          <a:avLst/>
                        </a:prstGeom>
                      </wps:spPr>
                      <wps:txbx>
                        <w:txbxContent>
                          <w:p w:rsidR="00921BFB" w:rsidRDefault="00A00283">
                            <w:pPr>
                              <w:spacing w:line="160" w:lineRule="exact"/>
                              <w:rPr>
                                <w:i/>
                                <w:sz w:val="14"/>
                              </w:rPr>
                            </w:pPr>
                            <w:r>
                              <w:rPr>
                                <w:i/>
                                <w:spacing w:val="-8"/>
                                <w:w w:val="105"/>
                                <w:sz w:val="14"/>
                              </w:rPr>
                              <w:t>ij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9.920013pt;margin-top:34.058331pt;width:3.95pt;height:8.1pt;mso-position-horizontal-relative:page;mso-position-vertical-relative:paragraph;z-index:-27558400" type="#_x0000_t202" id="docshape43" filled="false" stroked="false">
                <v:textbox inset="0,0,0,0">
                  <w:txbxContent>
                    <w:p>
                      <w:pPr>
                        <w:spacing w:line="160" w:lineRule="exact" w:before="0"/>
                        <w:ind w:left="0" w:right="0" w:firstLine="0"/>
                        <w:jc w:val="left"/>
                        <w:rPr>
                          <w:i/>
                          <w:sz w:val="14"/>
                        </w:rPr>
                      </w:pPr>
                      <w:r>
                        <w:rPr>
                          <w:i/>
                          <w:spacing w:val="-8"/>
                          <w:w w:val="105"/>
                          <w:sz w:val="14"/>
                        </w:rPr>
                        <w:t>ij</w:t>
                      </w:r>
                    </w:p>
                  </w:txbxContent>
                </v:textbox>
                <w10:wrap type="none"/>
              </v:shape>
            </w:pict>
          </mc:Fallback>
        </mc:AlternateContent>
      </w:r>
      <w:r>
        <w:rPr>
          <w:i/>
          <w:sz w:val="29"/>
        </w:rPr>
        <w:t>AX</w:t>
      </w:r>
      <w:r>
        <w:rPr>
          <w:i/>
          <w:spacing w:val="19"/>
          <w:sz w:val="29"/>
        </w:rPr>
        <w:t xml:space="preserve"> </w:t>
      </w:r>
      <w:r>
        <w:rPr>
          <w:rFonts w:ascii="Symbol" w:hAnsi="Symbol"/>
          <w:sz w:val="29"/>
        </w:rPr>
        <w:t></w:t>
      </w:r>
      <w:r>
        <w:rPr>
          <w:spacing w:val="-11"/>
          <w:sz w:val="29"/>
        </w:rPr>
        <w:t xml:space="preserve"> </w:t>
      </w:r>
      <w:r>
        <w:rPr>
          <w:i/>
          <w:sz w:val="29"/>
        </w:rPr>
        <w:t>B,</w:t>
      </w:r>
      <w:r>
        <w:rPr>
          <w:i/>
          <w:spacing w:val="-15"/>
          <w:sz w:val="29"/>
        </w:rPr>
        <w:t xml:space="preserve"> </w:t>
      </w:r>
      <w:r>
        <w:rPr>
          <w:i/>
          <w:sz w:val="29"/>
        </w:rPr>
        <w:t>X</w:t>
      </w:r>
      <w:r>
        <w:rPr>
          <w:i/>
          <w:spacing w:val="20"/>
          <w:sz w:val="29"/>
        </w:rPr>
        <w:t xml:space="preserve"> </w:t>
      </w:r>
      <w:r>
        <w:rPr>
          <w:rFonts w:ascii="Symbol" w:hAnsi="Symbol"/>
          <w:sz w:val="29"/>
        </w:rPr>
        <w:t></w:t>
      </w:r>
      <w:r>
        <w:rPr>
          <w:spacing w:val="-21"/>
          <w:sz w:val="29"/>
        </w:rPr>
        <w:t xml:space="preserve"> </w:t>
      </w:r>
      <w:r>
        <w:rPr>
          <w:sz w:val="29"/>
        </w:rPr>
        <w:t>0</w:t>
      </w:r>
      <w:r>
        <w:rPr>
          <w:spacing w:val="33"/>
          <w:sz w:val="29"/>
        </w:rPr>
        <w:t xml:space="preserve"> </w:t>
      </w:r>
      <w:r>
        <w:rPr>
          <w:spacing w:val="-10"/>
          <w:position w:val="-4"/>
          <w:sz w:val="24"/>
        </w:rPr>
        <w:t>,</w:t>
      </w:r>
    </w:p>
    <w:p w:rsidR="00921BFB" w:rsidRDefault="00921BFB">
      <w:pPr>
        <w:spacing w:line="293" w:lineRule="exact"/>
        <w:rPr>
          <w:sz w:val="24"/>
        </w:rPr>
        <w:sectPr w:rsidR="00921BFB">
          <w:type w:val="continuous"/>
          <w:pgSz w:w="11900" w:h="16840"/>
          <w:pgMar w:top="1620" w:right="960" w:bottom="280" w:left="1200" w:header="0" w:footer="1133" w:gutter="0"/>
          <w:cols w:num="2" w:space="720" w:equalWidth="0">
            <w:col w:w="1977" w:space="1738"/>
            <w:col w:w="6025"/>
          </w:cols>
        </w:sectPr>
      </w:pPr>
    </w:p>
    <w:p w:rsidR="00921BFB" w:rsidRDefault="00A00283">
      <w:pPr>
        <w:spacing w:before="77" w:line="381" w:lineRule="exact"/>
        <w:ind w:left="215"/>
        <w:rPr>
          <w:rFonts w:ascii="Symbol" w:hAnsi="Symbol"/>
          <w:sz w:val="37"/>
        </w:rPr>
      </w:pPr>
      <w:r>
        <w:rPr>
          <w:noProof/>
          <w:lang w:eastAsia="ru-RU"/>
        </w:rPr>
        <w:lastRenderedPageBreak/>
        <mc:AlternateContent>
          <mc:Choice Requires="wps">
            <w:drawing>
              <wp:anchor distT="0" distB="0" distL="0" distR="0" simplePos="0" relativeHeight="475757568" behindDoc="1" locked="0" layoutInCell="1" allowOverlap="1" wp14:anchorId="0B0A9FC3" wp14:editId="319FAB32">
                <wp:simplePos x="0" y="0"/>
                <wp:positionH relativeFrom="page">
                  <wp:posOffset>1697735</wp:posOffset>
                </wp:positionH>
                <wp:positionV relativeFrom="paragraph">
                  <wp:posOffset>246957</wp:posOffset>
                </wp:positionV>
                <wp:extent cx="45720" cy="1009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3.679993pt;margin-top:19.445498pt;width:3.6pt;height:7.95pt;mso-position-horizontal-relative:page;mso-position-vertical-relative:paragraph;z-index:-27558912" type="#_x0000_t202" id="docshape44"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58592" behindDoc="1" locked="0" layoutInCell="1" allowOverlap="1" wp14:anchorId="55776F36" wp14:editId="61F2407C">
                <wp:simplePos x="0" y="0"/>
                <wp:positionH relativeFrom="page">
                  <wp:posOffset>1892807</wp:posOffset>
                </wp:positionH>
                <wp:positionV relativeFrom="paragraph">
                  <wp:posOffset>246957</wp:posOffset>
                </wp:positionV>
                <wp:extent cx="45720" cy="1009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9.039993pt;margin-top:19.445498pt;width:3.6pt;height:7.95pt;mso-position-horizontal-relative:page;mso-position-vertical-relative:paragraph;z-index:-27557888" type="#_x0000_t202" id="docshape45"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sz w:val="30"/>
        </w:rPr>
        <w:t>где</w:t>
      </w:r>
      <w:r>
        <w:rPr>
          <w:spacing w:val="52"/>
          <w:w w:val="150"/>
          <w:sz w:val="30"/>
        </w:rPr>
        <w:t xml:space="preserve"> </w:t>
      </w:r>
      <w:r>
        <w:rPr>
          <w:i/>
          <w:sz w:val="28"/>
        </w:rPr>
        <w:t>С</w:t>
      </w:r>
      <w:r>
        <w:rPr>
          <w:i/>
          <w:spacing w:val="-1"/>
          <w:sz w:val="28"/>
        </w:rPr>
        <w:t xml:space="preserve"> </w:t>
      </w:r>
      <w:r>
        <w:rPr>
          <w:rFonts w:ascii="Symbol" w:hAnsi="Symbol"/>
          <w:sz w:val="28"/>
        </w:rPr>
        <w:t></w:t>
      </w:r>
      <w:r>
        <w:rPr>
          <w:spacing w:val="-17"/>
          <w:sz w:val="28"/>
        </w:rPr>
        <w:t xml:space="preserve"> </w:t>
      </w:r>
      <w:r>
        <w:rPr>
          <w:rFonts w:ascii="Symbol" w:hAnsi="Symbol"/>
          <w:sz w:val="37"/>
        </w:rPr>
        <w:t></w:t>
      </w:r>
      <w:r>
        <w:rPr>
          <w:i/>
          <w:sz w:val="28"/>
        </w:rPr>
        <w:t>с</w:t>
      </w:r>
      <w:r>
        <w:rPr>
          <w:i/>
          <w:spacing w:val="20"/>
          <w:sz w:val="28"/>
        </w:rPr>
        <w:t xml:space="preserve"> </w:t>
      </w:r>
      <w:r>
        <w:rPr>
          <w:i/>
          <w:sz w:val="28"/>
        </w:rPr>
        <w:t>,c</w:t>
      </w:r>
      <w:r>
        <w:rPr>
          <w:i/>
          <w:spacing w:val="43"/>
          <w:sz w:val="28"/>
        </w:rPr>
        <w:t xml:space="preserve"> </w:t>
      </w:r>
      <w:r>
        <w:rPr>
          <w:i/>
          <w:sz w:val="28"/>
        </w:rPr>
        <w:t>,</w:t>
      </w:r>
      <w:r>
        <w:rPr>
          <w:i/>
          <w:spacing w:val="-36"/>
          <w:sz w:val="28"/>
        </w:rPr>
        <w:t xml:space="preserve"> </w:t>
      </w:r>
      <w:r>
        <w:rPr>
          <w:i/>
          <w:sz w:val="28"/>
        </w:rPr>
        <w:t>...</w:t>
      </w:r>
      <w:r>
        <w:rPr>
          <w:i/>
          <w:spacing w:val="-46"/>
          <w:sz w:val="28"/>
        </w:rPr>
        <w:t xml:space="preserve"> </w:t>
      </w:r>
      <w:r>
        <w:rPr>
          <w:i/>
          <w:sz w:val="28"/>
        </w:rPr>
        <w:t>c</w:t>
      </w:r>
      <w:r>
        <w:rPr>
          <w:i/>
          <w:spacing w:val="48"/>
          <w:sz w:val="28"/>
        </w:rPr>
        <w:t xml:space="preserve"> </w:t>
      </w:r>
      <w:r>
        <w:rPr>
          <w:rFonts w:ascii="Symbol" w:hAnsi="Symbol"/>
          <w:spacing w:val="-27"/>
          <w:sz w:val="37"/>
        </w:rPr>
        <w:t></w:t>
      </w:r>
    </w:p>
    <w:p w:rsidR="00921BFB" w:rsidRDefault="00A00283">
      <w:pPr>
        <w:spacing w:line="89" w:lineRule="exact"/>
        <w:ind w:right="133"/>
        <w:jc w:val="right"/>
        <w:rPr>
          <w:i/>
          <w:sz w:val="14"/>
        </w:rPr>
      </w:pPr>
      <w:r>
        <w:rPr>
          <w:i/>
          <w:spacing w:val="-10"/>
          <w:sz w:val="14"/>
        </w:rPr>
        <w:t>n</w:t>
      </w:r>
    </w:p>
    <w:p w:rsidR="00921BFB" w:rsidRDefault="00A00283">
      <w:pPr>
        <w:pStyle w:val="a5"/>
        <w:numPr>
          <w:ilvl w:val="0"/>
          <w:numId w:val="53"/>
        </w:numPr>
        <w:tabs>
          <w:tab w:val="left" w:pos="428"/>
          <w:tab w:val="left" w:pos="2512"/>
        </w:tabs>
        <w:spacing w:before="7"/>
        <w:ind w:left="428" w:hanging="302"/>
        <w:rPr>
          <w:rFonts w:ascii="Symbol" w:hAnsi="Symbol"/>
          <w:sz w:val="43"/>
        </w:rPr>
      </w:pPr>
      <w:r>
        <w:br w:type="column"/>
      </w:r>
      <w:r>
        <w:rPr>
          <w:spacing w:val="-2"/>
          <w:sz w:val="30"/>
        </w:rPr>
        <w:lastRenderedPageBreak/>
        <w:t>вектор-строка;</w:t>
      </w:r>
      <w:r>
        <w:rPr>
          <w:sz w:val="30"/>
        </w:rPr>
        <w:tab/>
      </w:r>
      <w:r>
        <w:rPr>
          <w:i/>
          <w:w w:val="95"/>
          <w:position w:val="1"/>
          <w:sz w:val="29"/>
        </w:rPr>
        <w:t>А</w:t>
      </w:r>
      <w:r>
        <w:rPr>
          <w:i/>
          <w:spacing w:val="-22"/>
          <w:w w:val="95"/>
          <w:position w:val="1"/>
          <w:sz w:val="29"/>
        </w:rPr>
        <w:t xml:space="preserve"> </w:t>
      </w:r>
      <w:r>
        <w:rPr>
          <w:rFonts w:ascii="Symbol" w:hAnsi="Symbol"/>
          <w:w w:val="95"/>
          <w:position w:val="1"/>
          <w:sz w:val="29"/>
        </w:rPr>
        <w:t></w:t>
      </w:r>
      <w:r>
        <w:rPr>
          <w:spacing w:val="-18"/>
          <w:w w:val="95"/>
          <w:position w:val="1"/>
          <w:sz w:val="29"/>
        </w:rPr>
        <w:t xml:space="preserve"> </w:t>
      </w:r>
      <w:r>
        <w:rPr>
          <w:rFonts w:ascii="Symbol" w:hAnsi="Symbol"/>
          <w:w w:val="95"/>
          <w:position w:val="1"/>
          <w:sz w:val="43"/>
        </w:rPr>
        <w:t></w:t>
      </w:r>
      <w:r>
        <w:rPr>
          <w:i/>
          <w:w w:val="95"/>
          <w:position w:val="1"/>
          <w:sz w:val="29"/>
        </w:rPr>
        <w:t>a</w:t>
      </w:r>
      <w:r>
        <w:rPr>
          <w:i/>
          <w:spacing w:val="23"/>
          <w:position w:val="1"/>
          <w:sz w:val="29"/>
        </w:rPr>
        <w:t xml:space="preserve"> </w:t>
      </w:r>
      <w:r>
        <w:rPr>
          <w:rFonts w:ascii="Symbol" w:hAnsi="Symbol"/>
          <w:spacing w:val="-29"/>
          <w:w w:val="80"/>
          <w:position w:val="1"/>
          <w:sz w:val="43"/>
        </w:rPr>
        <w:t></w:t>
      </w:r>
    </w:p>
    <w:p w:rsidR="00921BFB" w:rsidRDefault="00A00283">
      <w:pPr>
        <w:pStyle w:val="a5"/>
        <w:numPr>
          <w:ilvl w:val="0"/>
          <w:numId w:val="53"/>
        </w:numPr>
        <w:tabs>
          <w:tab w:val="left" w:pos="409"/>
        </w:tabs>
        <w:spacing w:before="169"/>
        <w:ind w:left="409" w:hanging="297"/>
        <w:rPr>
          <w:sz w:val="30"/>
        </w:rPr>
      </w:pPr>
      <w:r>
        <w:br w:type="column"/>
      </w:r>
      <w:r>
        <w:rPr>
          <w:sz w:val="30"/>
        </w:rPr>
        <w:lastRenderedPageBreak/>
        <w:t>матрица</w:t>
      </w:r>
      <w:r>
        <w:rPr>
          <w:spacing w:val="59"/>
          <w:sz w:val="30"/>
        </w:rPr>
        <w:t xml:space="preserve"> </w:t>
      </w:r>
      <w:r>
        <w:rPr>
          <w:spacing w:val="-2"/>
          <w:sz w:val="30"/>
        </w:rPr>
        <w:t>размерности</w:t>
      </w:r>
    </w:p>
    <w:p w:rsidR="00921BFB" w:rsidRDefault="00921BFB">
      <w:pPr>
        <w:rPr>
          <w:sz w:val="30"/>
        </w:rPr>
        <w:sectPr w:rsidR="00921BFB">
          <w:type w:val="continuous"/>
          <w:pgSz w:w="11900" w:h="16840"/>
          <w:pgMar w:top="1620" w:right="960" w:bottom="280" w:left="1200" w:header="0" w:footer="1133" w:gutter="0"/>
          <w:cols w:num="3" w:space="720" w:equalWidth="0">
            <w:col w:w="2584" w:space="40"/>
            <w:col w:w="3397" w:space="39"/>
            <w:col w:w="3680"/>
          </w:cols>
        </w:sectPr>
      </w:pPr>
    </w:p>
    <w:p w:rsidR="00921BFB" w:rsidRDefault="00A00283">
      <w:pPr>
        <w:pStyle w:val="a3"/>
        <w:tabs>
          <w:tab w:val="left" w:pos="4041"/>
          <w:tab w:val="left" w:pos="5634"/>
          <w:tab w:val="left" w:pos="6911"/>
          <w:tab w:val="left" w:pos="8337"/>
        </w:tabs>
        <w:spacing w:before="96"/>
        <w:ind w:left="3091"/>
      </w:pPr>
      <w:r>
        <w:rPr>
          <w:i/>
          <w:spacing w:val="-2"/>
          <w:sz w:val="28"/>
        </w:rPr>
        <w:lastRenderedPageBreak/>
        <w:t>m</w:t>
      </w:r>
      <w:r>
        <w:rPr>
          <w:i/>
          <w:spacing w:val="-23"/>
          <w:sz w:val="28"/>
        </w:rPr>
        <w:t xml:space="preserve"> </w:t>
      </w:r>
      <w:r>
        <w:rPr>
          <w:rFonts w:ascii="Symbol" w:hAnsi="Symbol"/>
          <w:spacing w:val="-2"/>
          <w:sz w:val="28"/>
        </w:rPr>
        <w:t></w:t>
      </w:r>
      <w:r>
        <w:rPr>
          <w:spacing w:val="-13"/>
          <w:sz w:val="28"/>
        </w:rPr>
        <w:t xml:space="preserve"> </w:t>
      </w:r>
      <w:r>
        <w:rPr>
          <w:i/>
          <w:spacing w:val="-2"/>
          <w:sz w:val="28"/>
        </w:rPr>
        <w:t>n</w:t>
      </w:r>
      <w:r>
        <w:rPr>
          <w:i/>
          <w:spacing w:val="-32"/>
          <w:sz w:val="28"/>
        </w:rPr>
        <w:t xml:space="preserve"> </w:t>
      </w:r>
      <w:r>
        <w:rPr>
          <w:spacing w:val="-10"/>
        </w:rPr>
        <w:t>,</w:t>
      </w:r>
      <w:r>
        <w:tab/>
      </w:r>
      <w:r>
        <w:rPr>
          <w:spacing w:val="-2"/>
        </w:rPr>
        <w:t>столбцами</w:t>
      </w:r>
      <w:r>
        <w:tab/>
      </w:r>
      <w:r>
        <w:rPr>
          <w:spacing w:val="-2"/>
        </w:rPr>
        <w:t>которой</w:t>
      </w:r>
      <w:r>
        <w:tab/>
      </w:r>
      <w:r>
        <w:rPr>
          <w:spacing w:val="-2"/>
        </w:rPr>
        <w:t>являются</w:t>
      </w:r>
      <w:r>
        <w:tab/>
      </w:r>
      <w:r>
        <w:rPr>
          <w:spacing w:val="-2"/>
        </w:rPr>
        <w:t>вектор-</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269"/>
        <w:ind w:left="0"/>
        <w:rPr>
          <w:sz w:val="27"/>
        </w:rPr>
      </w:pPr>
    </w:p>
    <w:p w:rsidR="00921BFB" w:rsidRDefault="00A00283">
      <w:pPr>
        <w:spacing w:before="1" w:line="154" w:lineRule="exact"/>
        <w:jc w:val="right"/>
        <w:rPr>
          <w:rFonts w:ascii="Symbol" w:hAnsi="Symbol"/>
          <w:sz w:val="27"/>
        </w:rPr>
      </w:pPr>
      <w:r>
        <w:rPr>
          <w:rFonts w:ascii="Symbol" w:hAnsi="Symbol"/>
          <w:sz w:val="27"/>
        </w:rPr>
        <w:t></w:t>
      </w:r>
      <w:r>
        <w:rPr>
          <w:spacing w:val="8"/>
          <w:sz w:val="27"/>
        </w:rPr>
        <w:t xml:space="preserve"> </w:t>
      </w:r>
      <w:r>
        <w:rPr>
          <w:i/>
          <w:position w:val="2"/>
          <w:sz w:val="27"/>
        </w:rPr>
        <w:t>х</w:t>
      </w:r>
      <w:r>
        <w:rPr>
          <w:position w:val="-3"/>
          <w:sz w:val="13"/>
        </w:rPr>
        <w:t>1</w:t>
      </w:r>
      <w:r>
        <w:rPr>
          <w:spacing w:val="45"/>
          <w:position w:val="-3"/>
          <w:sz w:val="13"/>
        </w:rPr>
        <w:t xml:space="preserve"> </w:t>
      </w:r>
      <w:r>
        <w:rPr>
          <w:rFonts w:ascii="Symbol" w:hAnsi="Symbol"/>
          <w:spacing w:val="-10"/>
          <w:sz w:val="27"/>
        </w:rPr>
        <w:t></w:t>
      </w:r>
    </w:p>
    <w:p w:rsidR="00921BFB" w:rsidRDefault="00A00283">
      <w:pPr>
        <w:pStyle w:val="a3"/>
        <w:spacing w:before="49"/>
        <w:ind w:left="570"/>
      </w:pPr>
      <w:r>
        <w:br w:type="column"/>
      </w:r>
      <w:r>
        <w:rPr>
          <w:spacing w:val="-2"/>
        </w:rPr>
        <w:lastRenderedPageBreak/>
        <w:t>столбцы</w:t>
      </w:r>
    </w:p>
    <w:p w:rsidR="00921BFB" w:rsidRDefault="00A00283">
      <w:pPr>
        <w:spacing w:before="48"/>
        <w:ind w:left="83"/>
        <w:rPr>
          <w:sz w:val="30"/>
        </w:rPr>
      </w:pPr>
      <w:r>
        <w:br w:type="column"/>
      </w:r>
      <w:r>
        <w:rPr>
          <w:i/>
          <w:position w:val="1"/>
          <w:sz w:val="29"/>
        </w:rPr>
        <w:lastRenderedPageBreak/>
        <w:t>A</w:t>
      </w:r>
      <w:r>
        <w:rPr>
          <w:i/>
          <w:position w:val="-6"/>
          <w:sz w:val="14"/>
        </w:rPr>
        <w:t>j</w:t>
      </w:r>
      <w:r>
        <w:rPr>
          <w:i/>
          <w:spacing w:val="6"/>
          <w:position w:val="-6"/>
          <w:sz w:val="14"/>
        </w:rPr>
        <w:t xml:space="preserve"> </w:t>
      </w:r>
      <w:r>
        <w:rPr>
          <w:spacing w:val="-10"/>
          <w:sz w:val="30"/>
        </w:rPr>
        <w:t>;</w:t>
      </w:r>
    </w:p>
    <w:p w:rsidR="00921BFB" w:rsidRDefault="00A00283">
      <w:pPr>
        <w:spacing w:before="250"/>
        <w:rPr>
          <w:sz w:val="27"/>
        </w:rPr>
      </w:pPr>
      <w:r>
        <w:br w:type="column"/>
      </w:r>
    </w:p>
    <w:p w:rsidR="00921BFB" w:rsidRDefault="00A00283">
      <w:pPr>
        <w:spacing w:line="174" w:lineRule="exact"/>
        <w:ind w:left="672"/>
        <w:rPr>
          <w:rFonts w:ascii="Symbol" w:hAnsi="Symbol"/>
          <w:sz w:val="27"/>
        </w:rPr>
      </w:pPr>
      <w:r>
        <w:rPr>
          <w:rFonts w:ascii="Symbol" w:hAnsi="Symbol"/>
          <w:sz w:val="27"/>
        </w:rPr>
        <w:t></w:t>
      </w:r>
      <w:r>
        <w:rPr>
          <w:spacing w:val="-16"/>
          <w:sz w:val="27"/>
        </w:rPr>
        <w:t xml:space="preserve"> </w:t>
      </w:r>
      <w:r>
        <w:rPr>
          <w:i/>
          <w:position w:val="2"/>
          <w:sz w:val="27"/>
        </w:rPr>
        <w:t>b</w:t>
      </w:r>
      <w:r>
        <w:rPr>
          <w:position w:val="-4"/>
          <w:sz w:val="13"/>
        </w:rPr>
        <w:t>1</w:t>
      </w:r>
      <w:r>
        <w:rPr>
          <w:spacing w:val="40"/>
          <w:position w:val="-4"/>
          <w:sz w:val="13"/>
        </w:rPr>
        <w:t xml:space="preserve"> </w:t>
      </w:r>
      <w:r>
        <w:rPr>
          <w:rFonts w:ascii="Symbol" w:hAnsi="Symbol"/>
          <w:spacing w:val="-10"/>
          <w:sz w:val="27"/>
        </w:rPr>
        <w:t></w:t>
      </w:r>
    </w:p>
    <w:p w:rsidR="00921BFB" w:rsidRDefault="00921BFB">
      <w:pPr>
        <w:spacing w:line="174" w:lineRule="exact"/>
        <w:rPr>
          <w:rFonts w:ascii="Symbol" w:hAnsi="Symbol"/>
          <w:sz w:val="27"/>
        </w:rPr>
        <w:sectPr w:rsidR="00921BFB">
          <w:type w:val="continuous"/>
          <w:pgSz w:w="11900" w:h="16840"/>
          <w:pgMar w:top="1620" w:right="960" w:bottom="280" w:left="1200" w:header="0" w:footer="1133" w:gutter="0"/>
          <w:cols w:num="4" w:space="720" w:equalWidth="0">
            <w:col w:w="2443" w:space="40"/>
            <w:col w:w="1658" w:space="39"/>
            <w:col w:w="427" w:space="39"/>
            <w:col w:w="5094"/>
          </w:cols>
        </w:sectPr>
      </w:pPr>
    </w:p>
    <w:p w:rsidR="00921BFB" w:rsidRDefault="00A00283">
      <w:pPr>
        <w:tabs>
          <w:tab w:val="left" w:pos="2337"/>
          <w:tab w:val="left" w:pos="5318"/>
          <w:tab w:val="left" w:pos="5750"/>
        </w:tabs>
        <w:spacing w:before="9" w:line="234" w:lineRule="exact"/>
        <w:ind w:left="1891"/>
        <w:rPr>
          <w:rFonts w:ascii="Symbol" w:hAnsi="Symbol"/>
          <w:sz w:val="27"/>
        </w:rPr>
      </w:pPr>
      <w:r>
        <w:rPr>
          <w:rFonts w:ascii="Symbol" w:hAnsi="Symbol"/>
          <w:spacing w:val="-10"/>
          <w:sz w:val="27"/>
        </w:rPr>
        <w:lastRenderedPageBreak/>
        <w:t></w:t>
      </w:r>
      <w:r>
        <w:rPr>
          <w:sz w:val="27"/>
        </w:rPr>
        <w:tab/>
      </w:r>
      <w:r>
        <w:rPr>
          <w:rFonts w:ascii="Symbol" w:hAnsi="Symbol"/>
          <w:spacing w:val="-10"/>
          <w:sz w:val="27"/>
        </w:rPr>
        <w:t></w:t>
      </w:r>
      <w:r>
        <w:rPr>
          <w:sz w:val="27"/>
        </w:rPr>
        <w:tab/>
      </w:r>
      <w:r>
        <w:rPr>
          <w:rFonts w:ascii="Symbol" w:hAnsi="Symbol"/>
          <w:spacing w:val="-10"/>
          <w:position w:val="1"/>
          <w:sz w:val="27"/>
        </w:rPr>
        <w:t></w:t>
      </w:r>
      <w:r>
        <w:rPr>
          <w:position w:val="1"/>
          <w:sz w:val="27"/>
        </w:rPr>
        <w:tab/>
      </w:r>
      <w:r>
        <w:rPr>
          <w:rFonts w:ascii="Symbol" w:hAnsi="Symbol"/>
          <w:spacing w:val="-10"/>
          <w:position w:val="1"/>
          <w:sz w:val="27"/>
        </w:rPr>
        <w:t></w:t>
      </w:r>
    </w:p>
    <w:p w:rsidR="00921BFB" w:rsidRDefault="00A00283">
      <w:pPr>
        <w:tabs>
          <w:tab w:val="left" w:pos="5318"/>
        </w:tabs>
        <w:spacing w:line="285" w:lineRule="exact"/>
        <w:ind w:left="1891"/>
        <w:rPr>
          <w:rFonts w:ascii="Symbol" w:hAnsi="Symbol"/>
          <w:sz w:val="27"/>
        </w:rPr>
      </w:pPr>
      <w:r>
        <w:rPr>
          <w:rFonts w:ascii="Symbol" w:hAnsi="Symbol"/>
          <w:position w:val="1"/>
          <w:sz w:val="27"/>
        </w:rPr>
        <w:t></w:t>
      </w:r>
      <w:r>
        <w:rPr>
          <w:spacing w:val="-1"/>
          <w:position w:val="1"/>
          <w:sz w:val="27"/>
        </w:rPr>
        <w:t xml:space="preserve"> </w:t>
      </w:r>
      <w:r>
        <w:rPr>
          <w:i/>
          <w:position w:val="7"/>
          <w:sz w:val="27"/>
        </w:rPr>
        <w:t>х</w:t>
      </w:r>
      <w:r>
        <w:rPr>
          <w:sz w:val="13"/>
        </w:rPr>
        <w:t>2</w:t>
      </w:r>
      <w:r>
        <w:rPr>
          <w:spacing w:val="53"/>
          <w:sz w:val="13"/>
        </w:rPr>
        <w:t xml:space="preserve"> </w:t>
      </w:r>
      <w:r>
        <w:rPr>
          <w:rFonts w:ascii="Symbol" w:hAnsi="Symbol"/>
          <w:spacing w:val="-10"/>
          <w:position w:val="1"/>
          <w:sz w:val="27"/>
        </w:rPr>
        <w:t></w:t>
      </w:r>
      <w:r>
        <w:rPr>
          <w:position w:val="1"/>
          <w:sz w:val="27"/>
        </w:rPr>
        <w:tab/>
      </w:r>
      <w:r>
        <w:rPr>
          <w:rFonts w:ascii="Symbol" w:hAnsi="Symbol"/>
          <w:position w:val="3"/>
          <w:sz w:val="27"/>
        </w:rPr>
        <w:t></w:t>
      </w:r>
      <w:r>
        <w:rPr>
          <w:spacing w:val="-25"/>
          <w:position w:val="3"/>
          <w:sz w:val="27"/>
        </w:rPr>
        <w:t xml:space="preserve"> </w:t>
      </w:r>
      <w:r>
        <w:rPr>
          <w:i/>
          <w:position w:val="8"/>
          <w:sz w:val="27"/>
        </w:rPr>
        <w:t>b</w:t>
      </w:r>
      <w:r>
        <w:rPr>
          <w:position w:val="1"/>
          <w:sz w:val="13"/>
        </w:rPr>
        <w:t>2</w:t>
      </w:r>
      <w:r>
        <w:rPr>
          <w:spacing w:val="49"/>
          <w:position w:val="1"/>
          <w:sz w:val="13"/>
        </w:rPr>
        <w:t xml:space="preserve"> </w:t>
      </w:r>
      <w:r>
        <w:rPr>
          <w:rFonts w:ascii="Symbol" w:hAnsi="Symbol"/>
          <w:spacing w:val="-10"/>
          <w:position w:val="3"/>
          <w:sz w:val="27"/>
        </w:rPr>
        <w:t></w:t>
      </w:r>
    </w:p>
    <w:p w:rsidR="00921BFB" w:rsidRDefault="00921BFB">
      <w:pPr>
        <w:spacing w:line="285" w:lineRule="exact"/>
        <w:rPr>
          <w:rFonts w:ascii="Symbol" w:hAnsi="Symbol"/>
          <w:sz w:val="27"/>
        </w:rPr>
        <w:sectPr w:rsidR="00921BFB">
          <w:type w:val="continuous"/>
          <w:pgSz w:w="11900" w:h="16840"/>
          <w:pgMar w:top="1620" w:right="960" w:bottom="280" w:left="1200" w:header="0" w:footer="1133" w:gutter="0"/>
          <w:cols w:space="720"/>
        </w:sectPr>
      </w:pPr>
    </w:p>
    <w:p w:rsidR="00921BFB" w:rsidRDefault="00A00283">
      <w:pPr>
        <w:spacing w:before="19" w:line="299" w:lineRule="exact"/>
        <w:ind w:left="1891"/>
        <w:rPr>
          <w:rFonts w:ascii="Symbol" w:hAnsi="Symbol"/>
          <w:sz w:val="27"/>
        </w:rPr>
      </w:pPr>
      <w:r>
        <w:rPr>
          <w:rFonts w:ascii="Symbol" w:hAnsi="Symbol"/>
          <w:spacing w:val="-10"/>
          <w:sz w:val="27"/>
        </w:rPr>
        <w:lastRenderedPageBreak/>
        <w:t></w:t>
      </w:r>
    </w:p>
    <w:p w:rsidR="00921BFB" w:rsidRDefault="00A00283">
      <w:pPr>
        <w:spacing w:line="277" w:lineRule="exact"/>
        <w:jc w:val="right"/>
        <w:rPr>
          <w:rFonts w:ascii="Symbol" w:hAnsi="Symbol"/>
          <w:sz w:val="27"/>
        </w:rPr>
      </w:pPr>
      <w:r>
        <w:rPr>
          <w:i/>
          <w:sz w:val="27"/>
        </w:rPr>
        <w:t>Х</w:t>
      </w:r>
      <w:r>
        <w:rPr>
          <w:i/>
          <w:spacing w:val="43"/>
          <w:sz w:val="27"/>
        </w:rPr>
        <w:t xml:space="preserve"> </w:t>
      </w:r>
      <w:r>
        <w:rPr>
          <w:rFonts w:ascii="Symbol" w:hAnsi="Symbol"/>
          <w:sz w:val="27"/>
        </w:rPr>
        <w:t></w:t>
      </w:r>
      <w:r>
        <w:rPr>
          <w:spacing w:val="-11"/>
          <w:sz w:val="27"/>
        </w:rPr>
        <w:t xml:space="preserve"> </w:t>
      </w:r>
      <w:r>
        <w:rPr>
          <w:rFonts w:ascii="Symbol" w:hAnsi="Symbol"/>
          <w:spacing w:val="-10"/>
          <w:position w:val="3"/>
          <w:sz w:val="27"/>
        </w:rPr>
        <w:t></w:t>
      </w:r>
    </w:p>
    <w:p w:rsidR="00921BFB" w:rsidRDefault="00A00283">
      <w:pPr>
        <w:spacing w:line="245" w:lineRule="exact"/>
        <w:ind w:left="1891"/>
        <w:rPr>
          <w:rFonts w:ascii="Symbol" w:hAnsi="Symbol"/>
          <w:sz w:val="27"/>
        </w:rPr>
      </w:pPr>
      <w:r>
        <w:rPr>
          <w:rFonts w:ascii="Symbol" w:hAnsi="Symbol"/>
          <w:spacing w:val="-10"/>
          <w:sz w:val="27"/>
        </w:rPr>
        <w:t></w:t>
      </w:r>
    </w:p>
    <w:p w:rsidR="00921BFB" w:rsidRDefault="00A00283">
      <w:pPr>
        <w:spacing w:line="221" w:lineRule="exact"/>
        <w:ind w:left="1891"/>
        <w:rPr>
          <w:rFonts w:ascii="Symbol" w:hAnsi="Symbol"/>
          <w:sz w:val="27"/>
        </w:rPr>
      </w:pPr>
      <w:r>
        <w:rPr>
          <w:rFonts w:ascii="Symbol" w:hAnsi="Symbol"/>
          <w:spacing w:val="-10"/>
          <w:sz w:val="27"/>
        </w:rPr>
        <w:t></w:t>
      </w:r>
    </w:p>
    <w:p w:rsidR="00921BFB" w:rsidRDefault="00A00283">
      <w:pPr>
        <w:spacing w:before="19" w:line="338" w:lineRule="exact"/>
        <w:ind w:left="109"/>
        <w:rPr>
          <w:rFonts w:ascii="Symbol" w:hAnsi="Symbol"/>
          <w:sz w:val="27"/>
        </w:rPr>
      </w:pPr>
      <w:r>
        <w:br w:type="column"/>
      </w:r>
      <w:r>
        <w:rPr>
          <w:i/>
          <w:position w:val="-8"/>
          <w:sz w:val="27"/>
        </w:rPr>
        <w:lastRenderedPageBreak/>
        <w:t>.</w:t>
      </w:r>
      <w:r>
        <w:rPr>
          <w:i/>
          <w:spacing w:val="55"/>
          <w:position w:val="-8"/>
          <w:sz w:val="27"/>
        </w:rPr>
        <w:t xml:space="preserve"> </w:t>
      </w:r>
      <w:r>
        <w:rPr>
          <w:rFonts w:ascii="Symbol" w:hAnsi="Symbol"/>
          <w:spacing w:val="-10"/>
          <w:sz w:val="27"/>
        </w:rPr>
        <w:t></w:t>
      </w:r>
    </w:p>
    <w:p w:rsidR="00921BFB" w:rsidRDefault="00A00283">
      <w:pPr>
        <w:pStyle w:val="a3"/>
        <w:spacing w:line="224" w:lineRule="exact"/>
        <w:ind w:left="301"/>
      </w:pPr>
      <w:r>
        <w:rPr>
          <w:rFonts w:ascii="Symbol" w:hAnsi="Symbol"/>
          <w:spacing w:val="-2"/>
          <w:sz w:val="27"/>
        </w:rPr>
        <w:t></w:t>
      </w:r>
      <w:r>
        <w:rPr>
          <w:spacing w:val="-19"/>
          <w:sz w:val="27"/>
        </w:rPr>
        <w:t xml:space="preserve"> </w:t>
      </w:r>
      <w:r>
        <w:rPr>
          <w:spacing w:val="-2"/>
        </w:rPr>
        <w:t>–</w:t>
      </w:r>
      <w:r>
        <w:rPr>
          <w:spacing w:val="-1"/>
        </w:rPr>
        <w:t xml:space="preserve"> </w:t>
      </w:r>
      <w:r>
        <w:rPr>
          <w:spacing w:val="-2"/>
        </w:rPr>
        <w:t>вектор-столбец,</w:t>
      </w:r>
    </w:p>
    <w:p w:rsidR="00921BFB" w:rsidRDefault="00A00283">
      <w:pPr>
        <w:spacing w:line="259" w:lineRule="exact"/>
        <w:ind w:left="109"/>
        <w:rPr>
          <w:rFonts w:ascii="Symbol" w:hAnsi="Symbol"/>
          <w:sz w:val="27"/>
        </w:rPr>
      </w:pPr>
      <w:r>
        <w:rPr>
          <w:i/>
          <w:position w:val="2"/>
          <w:sz w:val="27"/>
        </w:rPr>
        <w:t>.</w:t>
      </w:r>
      <w:r>
        <w:rPr>
          <w:i/>
          <w:spacing w:val="55"/>
          <w:position w:val="2"/>
          <w:sz w:val="27"/>
        </w:rPr>
        <w:t xml:space="preserve"> </w:t>
      </w:r>
      <w:r>
        <w:rPr>
          <w:rFonts w:ascii="Symbol" w:hAnsi="Symbol"/>
          <w:spacing w:val="-10"/>
          <w:sz w:val="27"/>
        </w:rPr>
        <w:t></w:t>
      </w:r>
    </w:p>
    <w:p w:rsidR="00921BFB" w:rsidRDefault="00A00283">
      <w:pPr>
        <w:spacing w:line="221" w:lineRule="exact"/>
        <w:ind w:left="109"/>
        <w:rPr>
          <w:rFonts w:ascii="Symbol" w:hAnsi="Symbol"/>
          <w:sz w:val="27"/>
        </w:rPr>
      </w:pPr>
      <w:r>
        <w:rPr>
          <w:i/>
          <w:position w:val="-11"/>
          <w:sz w:val="27"/>
        </w:rPr>
        <w:t>.</w:t>
      </w:r>
      <w:r>
        <w:rPr>
          <w:i/>
          <w:spacing w:val="55"/>
          <w:position w:val="-11"/>
          <w:sz w:val="27"/>
        </w:rPr>
        <w:t xml:space="preserve"> </w:t>
      </w:r>
      <w:r>
        <w:rPr>
          <w:rFonts w:ascii="Symbol" w:hAnsi="Symbol"/>
          <w:spacing w:val="-10"/>
          <w:sz w:val="27"/>
        </w:rPr>
        <w:t></w:t>
      </w:r>
    </w:p>
    <w:p w:rsidR="00921BFB" w:rsidRDefault="00A00283">
      <w:pPr>
        <w:spacing w:before="4" w:line="302" w:lineRule="exact"/>
        <w:ind w:left="522"/>
        <w:rPr>
          <w:rFonts w:ascii="Symbol" w:hAnsi="Symbol"/>
          <w:sz w:val="27"/>
        </w:rPr>
      </w:pPr>
      <w:r>
        <w:br w:type="column"/>
      </w:r>
      <w:r>
        <w:rPr>
          <w:rFonts w:ascii="Symbol" w:hAnsi="Symbol"/>
          <w:spacing w:val="-10"/>
          <w:sz w:val="27"/>
        </w:rPr>
        <w:lastRenderedPageBreak/>
        <w:t></w:t>
      </w:r>
    </w:p>
    <w:p w:rsidR="00921BFB" w:rsidRDefault="00A00283">
      <w:pPr>
        <w:spacing w:line="281" w:lineRule="exact"/>
        <w:ind w:left="76"/>
        <w:rPr>
          <w:rFonts w:ascii="Symbol" w:hAnsi="Symbol"/>
          <w:sz w:val="27"/>
        </w:rPr>
      </w:pPr>
      <w:r>
        <w:rPr>
          <w:i/>
          <w:sz w:val="27"/>
        </w:rPr>
        <w:t>B</w:t>
      </w:r>
      <w:r>
        <w:rPr>
          <w:i/>
          <w:spacing w:val="5"/>
          <w:sz w:val="27"/>
        </w:rPr>
        <w:t xml:space="preserve"> </w:t>
      </w:r>
      <w:r>
        <w:rPr>
          <w:rFonts w:ascii="Symbol" w:hAnsi="Symbol"/>
          <w:sz w:val="27"/>
        </w:rPr>
        <w:t></w:t>
      </w:r>
      <w:r>
        <w:rPr>
          <w:spacing w:val="-10"/>
          <w:sz w:val="27"/>
        </w:rPr>
        <w:t xml:space="preserve"> </w:t>
      </w:r>
      <w:r>
        <w:rPr>
          <w:rFonts w:ascii="Symbol" w:hAnsi="Symbol"/>
          <w:spacing w:val="-10"/>
          <w:position w:val="3"/>
          <w:sz w:val="27"/>
        </w:rPr>
        <w:t></w:t>
      </w:r>
    </w:p>
    <w:p w:rsidR="00921BFB" w:rsidRDefault="00A00283">
      <w:pPr>
        <w:spacing w:line="247" w:lineRule="exact"/>
        <w:ind w:left="522"/>
        <w:rPr>
          <w:rFonts w:ascii="Symbol" w:hAnsi="Symbol"/>
          <w:sz w:val="27"/>
        </w:rPr>
      </w:pPr>
      <w:r>
        <w:rPr>
          <w:rFonts w:ascii="Symbol" w:hAnsi="Symbol"/>
          <w:spacing w:val="-10"/>
          <w:sz w:val="27"/>
        </w:rPr>
        <w:t></w:t>
      </w:r>
    </w:p>
    <w:p w:rsidR="00921BFB" w:rsidRDefault="00A00283">
      <w:pPr>
        <w:spacing w:line="226" w:lineRule="exact"/>
        <w:ind w:left="522"/>
        <w:rPr>
          <w:rFonts w:ascii="Symbol" w:hAnsi="Symbol"/>
          <w:sz w:val="27"/>
        </w:rPr>
      </w:pPr>
      <w:r>
        <w:rPr>
          <w:rFonts w:ascii="Symbol" w:hAnsi="Symbol"/>
          <w:spacing w:val="-10"/>
          <w:sz w:val="27"/>
        </w:rPr>
        <w:t></w:t>
      </w:r>
    </w:p>
    <w:p w:rsidR="00921BFB" w:rsidRDefault="00A00283">
      <w:pPr>
        <w:spacing w:before="4" w:line="349" w:lineRule="exact"/>
        <w:ind w:left="104"/>
        <w:rPr>
          <w:rFonts w:ascii="Symbol" w:hAnsi="Symbol"/>
          <w:sz w:val="27"/>
        </w:rPr>
      </w:pPr>
      <w:r>
        <w:br w:type="column"/>
      </w:r>
      <w:r>
        <w:rPr>
          <w:i/>
          <w:position w:val="-9"/>
          <w:sz w:val="27"/>
        </w:rPr>
        <w:lastRenderedPageBreak/>
        <w:t>.</w:t>
      </w:r>
      <w:r>
        <w:rPr>
          <w:i/>
          <w:spacing w:val="45"/>
          <w:position w:val="-9"/>
          <w:sz w:val="27"/>
        </w:rPr>
        <w:t xml:space="preserve"> </w:t>
      </w:r>
      <w:r>
        <w:rPr>
          <w:rFonts w:ascii="Symbol" w:hAnsi="Symbol"/>
          <w:spacing w:val="-10"/>
          <w:sz w:val="27"/>
        </w:rPr>
        <w:t></w:t>
      </w:r>
    </w:p>
    <w:p w:rsidR="00921BFB" w:rsidRDefault="00A00283">
      <w:pPr>
        <w:pStyle w:val="a3"/>
        <w:spacing w:line="222" w:lineRule="exact"/>
        <w:ind w:left="286"/>
      </w:pPr>
      <w:r>
        <w:rPr>
          <w:rFonts w:ascii="Symbol" w:hAnsi="Symbol"/>
          <w:position w:val="1"/>
          <w:sz w:val="27"/>
        </w:rPr>
        <w:t></w:t>
      </w:r>
      <w:r>
        <w:rPr>
          <w:spacing w:val="-29"/>
          <w:position w:val="1"/>
          <w:sz w:val="27"/>
        </w:rPr>
        <w:t xml:space="preserve"> </w:t>
      </w:r>
      <w:r>
        <w:t>–</w:t>
      </w:r>
      <w:r>
        <w:rPr>
          <w:spacing w:val="-11"/>
        </w:rPr>
        <w:t xml:space="preserve"> </w:t>
      </w:r>
      <w:r>
        <w:t>вектор-</w:t>
      </w:r>
      <w:r>
        <w:rPr>
          <w:spacing w:val="-2"/>
        </w:rPr>
        <w:t>столбец.</w:t>
      </w:r>
    </w:p>
    <w:p w:rsidR="00921BFB" w:rsidRDefault="00A00283">
      <w:pPr>
        <w:spacing w:line="257" w:lineRule="exact"/>
        <w:ind w:left="104"/>
        <w:rPr>
          <w:rFonts w:ascii="Symbol" w:hAnsi="Symbol"/>
          <w:sz w:val="27"/>
        </w:rPr>
      </w:pPr>
      <w:r>
        <w:rPr>
          <w:i/>
          <w:sz w:val="27"/>
        </w:rPr>
        <w:t>.</w:t>
      </w:r>
      <w:r>
        <w:rPr>
          <w:i/>
          <w:spacing w:val="45"/>
          <w:sz w:val="27"/>
        </w:rPr>
        <w:t xml:space="preserve"> </w:t>
      </w:r>
      <w:r>
        <w:rPr>
          <w:rFonts w:ascii="Symbol" w:hAnsi="Symbol"/>
          <w:spacing w:val="-10"/>
          <w:position w:val="-1"/>
          <w:sz w:val="27"/>
        </w:rPr>
        <w:t></w:t>
      </w:r>
    </w:p>
    <w:p w:rsidR="00921BFB" w:rsidRDefault="00A00283">
      <w:pPr>
        <w:spacing w:line="228" w:lineRule="exact"/>
        <w:ind w:left="104"/>
        <w:rPr>
          <w:rFonts w:ascii="Symbol" w:hAnsi="Symbol"/>
          <w:sz w:val="27"/>
        </w:rPr>
      </w:pPr>
      <w:r>
        <w:rPr>
          <w:i/>
          <w:position w:val="-11"/>
          <w:sz w:val="27"/>
        </w:rPr>
        <w:t>.</w:t>
      </w:r>
      <w:r>
        <w:rPr>
          <w:i/>
          <w:spacing w:val="45"/>
          <w:position w:val="-11"/>
          <w:sz w:val="27"/>
        </w:rPr>
        <w:t xml:space="preserve"> </w:t>
      </w:r>
      <w:r>
        <w:rPr>
          <w:rFonts w:ascii="Symbol" w:hAnsi="Symbol"/>
          <w:spacing w:val="-10"/>
          <w:sz w:val="27"/>
        </w:rPr>
        <w:t></w:t>
      </w:r>
    </w:p>
    <w:p w:rsidR="00921BFB" w:rsidRDefault="00921BFB">
      <w:pPr>
        <w:spacing w:line="228" w:lineRule="exact"/>
        <w:rPr>
          <w:rFonts w:ascii="Symbol" w:hAnsi="Symbol"/>
          <w:sz w:val="27"/>
        </w:rPr>
        <w:sectPr w:rsidR="00921BFB">
          <w:type w:val="continuous"/>
          <w:pgSz w:w="11900" w:h="16840"/>
          <w:pgMar w:top="1620" w:right="960" w:bottom="280" w:left="1200" w:header="0" w:footer="1133" w:gutter="0"/>
          <w:cols w:num="4" w:space="720" w:equalWidth="0">
            <w:col w:w="1996" w:space="40"/>
            <w:col w:w="2720" w:space="39"/>
            <w:col w:w="629" w:space="40"/>
            <w:col w:w="4276"/>
          </w:cols>
        </w:sectPr>
      </w:pPr>
    </w:p>
    <w:p w:rsidR="00921BFB" w:rsidRDefault="00A00283">
      <w:pPr>
        <w:tabs>
          <w:tab w:val="left" w:pos="2337"/>
          <w:tab w:val="left" w:pos="5318"/>
          <w:tab w:val="left" w:pos="5750"/>
        </w:tabs>
        <w:spacing w:before="9" w:line="309" w:lineRule="exact"/>
        <w:ind w:left="1891"/>
        <w:rPr>
          <w:rFonts w:ascii="Symbol" w:hAnsi="Symbol"/>
          <w:sz w:val="27"/>
        </w:rPr>
      </w:pPr>
      <w:r>
        <w:rPr>
          <w:rFonts w:ascii="Symbol" w:hAnsi="Symbol"/>
          <w:spacing w:val="-10"/>
          <w:sz w:val="27"/>
        </w:rPr>
        <w:lastRenderedPageBreak/>
        <w:t></w:t>
      </w:r>
      <w:r>
        <w:rPr>
          <w:sz w:val="27"/>
        </w:rPr>
        <w:tab/>
      </w:r>
      <w:r>
        <w:rPr>
          <w:rFonts w:ascii="Symbol" w:hAnsi="Symbol"/>
          <w:spacing w:val="-10"/>
          <w:sz w:val="27"/>
        </w:rPr>
        <w:t></w:t>
      </w:r>
      <w:r>
        <w:rPr>
          <w:sz w:val="27"/>
        </w:rPr>
        <w:tab/>
      </w:r>
      <w:r>
        <w:rPr>
          <w:rFonts w:ascii="Symbol" w:hAnsi="Symbol"/>
          <w:spacing w:val="-10"/>
          <w:sz w:val="27"/>
        </w:rPr>
        <w:t></w:t>
      </w:r>
      <w:r>
        <w:rPr>
          <w:sz w:val="27"/>
        </w:rPr>
        <w:tab/>
      </w:r>
      <w:r>
        <w:rPr>
          <w:rFonts w:ascii="Symbol" w:hAnsi="Symbol"/>
          <w:spacing w:val="-10"/>
          <w:sz w:val="27"/>
        </w:rPr>
        <w:t></w:t>
      </w:r>
    </w:p>
    <w:p w:rsidR="00921BFB" w:rsidRDefault="00A00283">
      <w:pPr>
        <w:tabs>
          <w:tab w:val="left" w:pos="5452"/>
        </w:tabs>
        <w:spacing w:line="22" w:lineRule="exact"/>
        <w:ind w:left="2044"/>
        <w:rPr>
          <w:i/>
          <w:sz w:val="27"/>
        </w:rPr>
      </w:pPr>
      <w:r>
        <w:rPr>
          <w:i/>
          <w:spacing w:val="-10"/>
          <w:sz w:val="27"/>
        </w:rPr>
        <w:t>х</w:t>
      </w:r>
      <w:r>
        <w:rPr>
          <w:i/>
          <w:sz w:val="27"/>
        </w:rPr>
        <w:tab/>
      </w:r>
      <w:r>
        <w:rPr>
          <w:i/>
          <w:spacing w:val="-10"/>
          <w:sz w:val="27"/>
        </w:rPr>
        <w:t>b</w:t>
      </w:r>
    </w:p>
    <w:p w:rsidR="00921BFB" w:rsidRDefault="00A00283">
      <w:pPr>
        <w:tabs>
          <w:tab w:val="left" w:pos="5318"/>
        </w:tabs>
        <w:spacing w:before="5"/>
        <w:ind w:left="1891"/>
        <w:rPr>
          <w:rFonts w:ascii="Symbol" w:hAnsi="Symbol"/>
          <w:sz w:val="27"/>
        </w:rPr>
      </w:pPr>
      <w:r>
        <w:rPr>
          <w:rFonts w:ascii="Symbol" w:hAnsi="Symbol"/>
          <w:sz w:val="27"/>
        </w:rPr>
        <w:t></w:t>
      </w:r>
      <w:r>
        <w:rPr>
          <w:spacing w:val="23"/>
          <w:sz w:val="27"/>
        </w:rPr>
        <w:t xml:space="preserve">  </w:t>
      </w:r>
      <w:r>
        <w:rPr>
          <w:i/>
          <w:sz w:val="13"/>
        </w:rPr>
        <w:t>m</w:t>
      </w:r>
      <w:r>
        <w:rPr>
          <w:i/>
          <w:spacing w:val="32"/>
          <w:sz w:val="13"/>
        </w:rPr>
        <w:t xml:space="preserve"> </w:t>
      </w:r>
      <w:r>
        <w:rPr>
          <w:rFonts w:ascii="Symbol" w:hAnsi="Symbol"/>
          <w:spacing w:val="-10"/>
          <w:sz w:val="27"/>
        </w:rPr>
        <w:t></w:t>
      </w:r>
      <w:r>
        <w:rPr>
          <w:sz w:val="27"/>
        </w:rPr>
        <w:tab/>
      </w:r>
      <w:r>
        <w:rPr>
          <w:rFonts w:ascii="Symbol" w:hAnsi="Symbol"/>
          <w:sz w:val="27"/>
        </w:rPr>
        <w:t></w:t>
      </w:r>
      <w:r>
        <w:rPr>
          <w:spacing w:val="65"/>
          <w:w w:val="150"/>
          <w:sz w:val="27"/>
        </w:rPr>
        <w:t xml:space="preserve"> </w:t>
      </w:r>
      <w:r>
        <w:rPr>
          <w:i/>
          <w:sz w:val="13"/>
        </w:rPr>
        <w:t>m</w:t>
      </w:r>
      <w:r>
        <w:rPr>
          <w:i/>
          <w:spacing w:val="32"/>
          <w:sz w:val="13"/>
        </w:rPr>
        <w:t xml:space="preserve"> </w:t>
      </w:r>
      <w:r>
        <w:rPr>
          <w:rFonts w:ascii="Symbol" w:hAnsi="Symbol"/>
          <w:spacing w:val="-10"/>
          <w:sz w:val="27"/>
        </w:rPr>
        <w:t></w:t>
      </w:r>
    </w:p>
    <w:p w:rsidR="00921BFB" w:rsidRDefault="00A00283">
      <w:pPr>
        <w:pStyle w:val="a5"/>
        <w:numPr>
          <w:ilvl w:val="0"/>
          <w:numId w:val="54"/>
        </w:numPr>
        <w:tabs>
          <w:tab w:val="left" w:pos="1288"/>
        </w:tabs>
        <w:spacing w:line="380" w:lineRule="atLeast"/>
        <w:ind w:left="215" w:right="453" w:firstLine="710"/>
        <w:jc w:val="left"/>
        <w:rPr>
          <w:sz w:val="30"/>
        </w:rPr>
      </w:pPr>
      <w:r>
        <w:rPr>
          <w:sz w:val="30"/>
        </w:rPr>
        <w:t>Стандартная</w:t>
      </w:r>
      <w:r>
        <w:rPr>
          <w:spacing w:val="40"/>
          <w:sz w:val="30"/>
        </w:rPr>
        <w:t xml:space="preserve"> </w:t>
      </w:r>
      <w:r>
        <w:rPr>
          <w:sz w:val="30"/>
        </w:rPr>
        <w:t>(симметричная).</w:t>
      </w:r>
      <w:r>
        <w:rPr>
          <w:spacing w:val="40"/>
          <w:sz w:val="30"/>
        </w:rPr>
        <w:t xml:space="preserve"> </w:t>
      </w:r>
      <w:r>
        <w:rPr>
          <w:sz w:val="30"/>
        </w:rPr>
        <w:t>Система</w:t>
      </w:r>
      <w:r>
        <w:rPr>
          <w:spacing w:val="40"/>
          <w:sz w:val="30"/>
        </w:rPr>
        <w:t xml:space="preserve"> </w:t>
      </w:r>
      <w:r>
        <w:rPr>
          <w:sz w:val="30"/>
        </w:rPr>
        <w:t>ограничений</w:t>
      </w:r>
      <w:r>
        <w:rPr>
          <w:spacing w:val="40"/>
          <w:sz w:val="30"/>
        </w:rPr>
        <w:t xml:space="preserve"> </w:t>
      </w:r>
      <w:r>
        <w:rPr>
          <w:sz w:val="30"/>
        </w:rPr>
        <w:t>состоит только из неравенств:</w:t>
      </w:r>
    </w:p>
    <w:p w:rsidR="00921BFB" w:rsidRDefault="00A00283">
      <w:pPr>
        <w:spacing w:line="466" w:lineRule="exact"/>
        <w:ind w:left="3561"/>
        <w:rPr>
          <w:sz w:val="24"/>
        </w:rPr>
      </w:pPr>
      <w:r>
        <w:rPr>
          <w:noProof/>
          <w:lang w:eastAsia="ru-RU"/>
        </w:rPr>
        <mc:AlternateContent>
          <mc:Choice Requires="wps">
            <w:drawing>
              <wp:anchor distT="0" distB="0" distL="0" distR="0" simplePos="0" relativeHeight="475755008" behindDoc="1" locked="0" layoutInCell="1" allowOverlap="1" wp14:anchorId="25A0B508" wp14:editId="214DC189">
                <wp:simplePos x="0" y="0"/>
                <wp:positionH relativeFrom="page">
                  <wp:posOffset>3914775</wp:posOffset>
                </wp:positionH>
                <wp:positionV relativeFrom="paragraph">
                  <wp:posOffset>76840</wp:posOffset>
                </wp:positionV>
                <wp:extent cx="142240"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732" y="0"/>
                              </a:lnTo>
                            </a:path>
                          </a:pathLst>
                        </a:custGeom>
                        <a:ln w="648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61472" from="308.25pt,6.050399pt" to="319.410pt,6.050399pt" stroked="true" strokeweight=".5104pt" strokecolor="#000000">
                <v:stroke dashstyle="solid"/>
                <w10:wrap type="none"/>
              </v:line>
            </w:pict>
          </mc:Fallback>
        </mc:AlternateContent>
      </w:r>
      <w:r>
        <w:rPr>
          <w:i/>
          <w:w w:val="90"/>
          <w:sz w:val="29"/>
        </w:rPr>
        <w:t>max</w:t>
      </w:r>
      <w:r>
        <w:rPr>
          <w:rFonts w:ascii="Symbol" w:hAnsi="Symbol"/>
          <w:w w:val="90"/>
          <w:sz w:val="37"/>
        </w:rPr>
        <w:t></w:t>
      </w:r>
      <w:r>
        <w:rPr>
          <w:i/>
          <w:w w:val="90"/>
          <w:sz w:val="29"/>
        </w:rPr>
        <w:t>min</w:t>
      </w:r>
      <w:r>
        <w:rPr>
          <w:rFonts w:ascii="Symbol" w:hAnsi="Symbol"/>
          <w:w w:val="90"/>
          <w:sz w:val="37"/>
        </w:rPr>
        <w:t></w:t>
      </w:r>
      <w:r>
        <w:rPr>
          <w:spacing w:val="3"/>
          <w:sz w:val="37"/>
        </w:rPr>
        <w:t xml:space="preserve"> </w:t>
      </w:r>
      <w:r>
        <w:rPr>
          <w:i/>
          <w:w w:val="90"/>
          <w:sz w:val="29"/>
        </w:rPr>
        <w:t>f</w:t>
      </w:r>
      <w:r>
        <w:rPr>
          <w:i/>
          <w:spacing w:val="-1"/>
          <w:w w:val="90"/>
          <w:sz w:val="29"/>
        </w:rPr>
        <w:t xml:space="preserve"> </w:t>
      </w:r>
      <w:r>
        <w:rPr>
          <w:rFonts w:ascii="Symbol" w:hAnsi="Symbol"/>
          <w:w w:val="90"/>
          <w:sz w:val="48"/>
        </w:rPr>
        <w:t></w:t>
      </w:r>
      <w:r>
        <w:rPr>
          <w:i/>
          <w:w w:val="90"/>
          <w:sz w:val="29"/>
        </w:rPr>
        <w:t>X</w:t>
      </w:r>
      <w:r>
        <w:rPr>
          <w:i/>
          <w:spacing w:val="-17"/>
          <w:w w:val="90"/>
          <w:sz w:val="29"/>
        </w:rPr>
        <w:t xml:space="preserve"> </w:t>
      </w:r>
      <w:r>
        <w:rPr>
          <w:rFonts w:ascii="Symbol" w:hAnsi="Symbol"/>
          <w:spacing w:val="13"/>
          <w:w w:val="90"/>
          <w:sz w:val="48"/>
        </w:rPr>
        <w:t></w:t>
      </w:r>
      <w:r>
        <w:rPr>
          <w:rFonts w:ascii="Symbol" w:hAnsi="Symbol"/>
          <w:spacing w:val="13"/>
          <w:w w:val="90"/>
          <w:sz w:val="29"/>
        </w:rPr>
        <w:t></w:t>
      </w:r>
      <w:r>
        <w:rPr>
          <w:spacing w:val="-18"/>
          <w:w w:val="90"/>
          <w:sz w:val="29"/>
        </w:rPr>
        <w:t xml:space="preserve"> </w:t>
      </w:r>
      <w:r>
        <w:rPr>
          <w:i/>
          <w:w w:val="90"/>
          <w:sz w:val="29"/>
        </w:rPr>
        <w:t>CX</w:t>
      </w:r>
      <w:r>
        <w:rPr>
          <w:i/>
          <w:spacing w:val="69"/>
          <w:sz w:val="29"/>
        </w:rPr>
        <w:t xml:space="preserve"> </w:t>
      </w:r>
      <w:r>
        <w:rPr>
          <w:spacing w:val="-12"/>
          <w:w w:val="90"/>
          <w:position w:val="-2"/>
          <w:sz w:val="24"/>
        </w:rPr>
        <w:t>,</w:t>
      </w:r>
    </w:p>
    <w:p w:rsidR="00921BFB" w:rsidRDefault="00A00283">
      <w:pPr>
        <w:spacing w:line="428" w:lineRule="exact"/>
        <w:ind w:left="3772"/>
        <w:rPr>
          <w:i/>
          <w:sz w:val="28"/>
        </w:rPr>
      </w:pPr>
      <w:r>
        <w:rPr>
          <w:i/>
          <w:sz w:val="28"/>
        </w:rPr>
        <w:t>AX</w:t>
      </w:r>
      <w:r>
        <w:rPr>
          <w:i/>
          <w:spacing w:val="-4"/>
          <w:sz w:val="28"/>
        </w:rPr>
        <w:t xml:space="preserve"> </w:t>
      </w:r>
      <w:r>
        <w:rPr>
          <w:rFonts w:ascii="Symbol" w:hAnsi="Symbol"/>
          <w:sz w:val="28"/>
        </w:rPr>
        <w:t></w:t>
      </w:r>
      <w:r>
        <w:rPr>
          <w:spacing w:val="-21"/>
          <w:sz w:val="28"/>
        </w:rPr>
        <w:t xml:space="preserve"> </w:t>
      </w:r>
      <w:r>
        <w:rPr>
          <w:rFonts w:ascii="Symbol" w:hAnsi="Symbol"/>
          <w:sz w:val="37"/>
        </w:rPr>
        <w:t></w:t>
      </w:r>
      <w:r>
        <w:rPr>
          <w:rFonts w:ascii="Symbol" w:hAnsi="Symbol"/>
          <w:sz w:val="28"/>
        </w:rPr>
        <w:t></w:t>
      </w:r>
      <w:r>
        <w:rPr>
          <w:rFonts w:ascii="Symbol" w:hAnsi="Symbol"/>
          <w:sz w:val="37"/>
        </w:rPr>
        <w:t></w:t>
      </w:r>
      <w:r>
        <w:rPr>
          <w:i/>
          <w:sz w:val="28"/>
        </w:rPr>
        <w:t>B,</w:t>
      </w:r>
      <w:r>
        <w:rPr>
          <w:i/>
          <w:spacing w:val="-17"/>
          <w:sz w:val="28"/>
        </w:rPr>
        <w:t xml:space="preserve"> </w:t>
      </w:r>
      <w:r>
        <w:rPr>
          <w:i/>
          <w:sz w:val="28"/>
        </w:rPr>
        <w:t>X</w:t>
      </w:r>
      <w:r>
        <w:rPr>
          <w:i/>
          <w:spacing w:val="19"/>
          <w:sz w:val="28"/>
        </w:rPr>
        <w:t xml:space="preserve"> </w:t>
      </w:r>
      <w:r>
        <w:rPr>
          <w:rFonts w:ascii="Symbol" w:hAnsi="Symbol"/>
          <w:sz w:val="28"/>
        </w:rPr>
        <w:t></w:t>
      </w:r>
      <w:r>
        <w:rPr>
          <w:spacing w:val="-21"/>
          <w:sz w:val="28"/>
        </w:rPr>
        <w:t xml:space="preserve"> </w:t>
      </w:r>
      <w:r>
        <w:rPr>
          <w:spacing w:val="-5"/>
          <w:sz w:val="28"/>
        </w:rPr>
        <w:t>0</w:t>
      </w:r>
      <w:r>
        <w:rPr>
          <w:i/>
          <w:spacing w:val="-5"/>
          <w:sz w:val="28"/>
        </w:rPr>
        <w:t>.</w:t>
      </w:r>
    </w:p>
    <w:p w:rsidR="00921BFB" w:rsidRDefault="00921BFB">
      <w:pPr>
        <w:spacing w:line="428" w:lineRule="exact"/>
        <w:rPr>
          <w:sz w:val="28"/>
        </w:rPr>
        <w:sectPr w:rsidR="00921BFB">
          <w:type w:val="continuous"/>
          <w:pgSz w:w="11900" w:h="16840"/>
          <w:pgMar w:top="1620" w:right="960" w:bottom="280" w:left="1200" w:header="0" w:footer="1133" w:gutter="0"/>
          <w:cols w:space="720"/>
        </w:sectPr>
      </w:pPr>
    </w:p>
    <w:p w:rsidR="00921BFB" w:rsidRDefault="00A00283">
      <w:pPr>
        <w:pStyle w:val="a3"/>
        <w:spacing w:before="80"/>
        <w:ind w:left="926"/>
      </w:pPr>
      <w:r>
        <w:lastRenderedPageBreak/>
        <w:t>При</w:t>
      </w:r>
      <w:r>
        <w:rPr>
          <w:spacing w:val="77"/>
          <w:w w:val="150"/>
        </w:rPr>
        <w:t xml:space="preserve"> </w:t>
      </w:r>
      <w:r>
        <w:t>этом</w:t>
      </w:r>
      <w:r>
        <w:rPr>
          <w:spacing w:val="22"/>
        </w:rPr>
        <w:t xml:space="preserve">  </w:t>
      </w:r>
      <w:r>
        <w:rPr>
          <w:spacing w:val="-2"/>
        </w:rPr>
        <w:t>запись</w:t>
      </w:r>
    </w:p>
    <w:p w:rsidR="00921BFB" w:rsidRDefault="00A00283">
      <w:pPr>
        <w:spacing w:before="78"/>
        <w:ind w:left="206"/>
        <w:rPr>
          <w:sz w:val="28"/>
        </w:rPr>
      </w:pPr>
      <w:r>
        <w:br w:type="column"/>
      </w:r>
      <w:r>
        <w:rPr>
          <w:i/>
          <w:sz w:val="28"/>
        </w:rPr>
        <w:lastRenderedPageBreak/>
        <w:t>Х</w:t>
      </w:r>
      <w:r>
        <w:rPr>
          <w:i/>
          <w:spacing w:val="31"/>
          <w:sz w:val="28"/>
        </w:rPr>
        <w:t xml:space="preserve"> </w:t>
      </w:r>
      <w:r>
        <w:rPr>
          <w:rFonts w:ascii="Symbol" w:hAnsi="Symbol"/>
          <w:sz w:val="28"/>
        </w:rPr>
        <w:t></w:t>
      </w:r>
      <w:r>
        <w:rPr>
          <w:spacing w:val="-19"/>
          <w:sz w:val="28"/>
        </w:rPr>
        <w:t xml:space="preserve"> </w:t>
      </w:r>
      <w:r>
        <w:rPr>
          <w:spacing w:val="-10"/>
          <w:sz w:val="28"/>
        </w:rPr>
        <w:t>0</w:t>
      </w:r>
    </w:p>
    <w:p w:rsidR="00921BFB" w:rsidRDefault="00A00283">
      <w:pPr>
        <w:pStyle w:val="a3"/>
        <w:spacing w:before="80"/>
        <w:ind w:left="198"/>
      </w:pPr>
      <w:r>
        <w:br w:type="column"/>
      </w:r>
      <w:r>
        <w:lastRenderedPageBreak/>
        <w:t>понимают</w:t>
      </w:r>
      <w:r>
        <w:rPr>
          <w:spacing w:val="74"/>
          <w:w w:val="150"/>
        </w:rPr>
        <w:t xml:space="preserve"> </w:t>
      </w:r>
      <w:r>
        <w:t>как</w:t>
      </w:r>
      <w:r>
        <w:rPr>
          <w:spacing w:val="74"/>
          <w:w w:val="150"/>
        </w:rPr>
        <w:t xml:space="preserve"> </w:t>
      </w:r>
      <w:r>
        <w:t>вектор</w:t>
      </w:r>
      <w:r>
        <w:rPr>
          <w:spacing w:val="78"/>
          <w:w w:val="150"/>
        </w:rPr>
        <w:t xml:space="preserve"> </w:t>
      </w:r>
      <w:r>
        <w:t>(или</w:t>
      </w:r>
      <w:r>
        <w:rPr>
          <w:spacing w:val="74"/>
          <w:w w:val="150"/>
        </w:rPr>
        <w:t xml:space="preserve"> </w:t>
      </w:r>
      <w:r>
        <w:rPr>
          <w:spacing w:val="-2"/>
        </w:rPr>
        <w:t>вектор-</w:t>
      </w:r>
    </w:p>
    <w:p w:rsidR="00921BFB" w:rsidRDefault="00921BFB">
      <w:pPr>
        <w:sectPr w:rsidR="00921BFB">
          <w:type w:val="continuous"/>
          <w:pgSz w:w="11900" w:h="16840"/>
          <w:pgMar w:top="1620" w:right="960" w:bottom="280" w:left="1200" w:header="0" w:footer="1133" w:gutter="0"/>
          <w:cols w:num="3" w:space="720" w:equalWidth="0">
            <w:col w:w="3291" w:space="40"/>
            <w:col w:w="829" w:space="39"/>
            <w:col w:w="5541"/>
          </w:cols>
        </w:sectPr>
      </w:pPr>
    </w:p>
    <w:p w:rsidR="00921BFB" w:rsidRDefault="00A00283">
      <w:pPr>
        <w:pStyle w:val="a3"/>
        <w:spacing w:before="39" w:line="271" w:lineRule="auto"/>
      </w:pPr>
      <w:r>
        <w:lastRenderedPageBreak/>
        <w:t xml:space="preserve">столбец, в зависимости от контекста), у которого все компоненты не- </w:t>
      </w:r>
      <w:r>
        <w:rPr>
          <w:spacing w:val="-2"/>
        </w:rPr>
        <w:t>отрицательны.</w:t>
      </w:r>
    </w:p>
    <w:p w:rsidR="00921BFB" w:rsidRDefault="00921BFB">
      <w:pPr>
        <w:spacing w:line="271" w:lineRule="auto"/>
        <w:sectPr w:rsidR="00921BFB">
          <w:type w:val="continuous"/>
          <w:pgSz w:w="11900" w:h="16840"/>
          <w:pgMar w:top="1620" w:right="960" w:bottom="280" w:left="1200" w:header="0" w:footer="1133" w:gutter="0"/>
          <w:cols w:space="720"/>
        </w:sectPr>
      </w:pPr>
    </w:p>
    <w:p w:rsidR="00921BFB" w:rsidRDefault="00A00283">
      <w:pPr>
        <w:pStyle w:val="a3"/>
        <w:spacing w:before="66"/>
        <w:ind w:left="926"/>
      </w:pPr>
      <w:r>
        <w:lastRenderedPageBreak/>
        <w:t>Приведение</w:t>
      </w:r>
      <w:r>
        <w:rPr>
          <w:spacing w:val="32"/>
        </w:rPr>
        <w:t xml:space="preserve"> </w:t>
      </w:r>
      <w:r>
        <w:t>ЗЛП</w:t>
      </w:r>
      <w:r>
        <w:rPr>
          <w:spacing w:val="30"/>
        </w:rPr>
        <w:t xml:space="preserve"> </w:t>
      </w:r>
      <w:r>
        <w:t>к</w:t>
      </w:r>
      <w:r>
        <w:rPr>
          <w:spacing w:val="34"/>
        </w:rPr>
        <w:t xml:space="preserve"> </w:t>
      </w:r>
      <w:r>
        <w:t>каноническому</w:t>
      </w:r>
      <w:r>
        <w:rPr>
          <w:spacing w:val="29"/>
        </w:rPr>
        <w:t xml:space="preserve"> </w:t>
      </w:r>
      <w:r>
        <w:t>виду</w:t>
      </w:r>
      <w:r>
        <w:rPr>
          <w:spacing w:val="29"/>
        </w:rPr>
        <w:t xml:space="preserve"> </w:t>
      </w:r>
      <w:r>
        <w:t>осуществляется</w:t>
      </w:r>
      <w:r>
        <w:rPr>
          <w:spacing w:val="33"/>
        </w:rPr>
        <w:t xml:space="preserve"> </w:t>
      </w:r>
      <w:r>
        <w:rPr>
          <w:spacing w:val="-2"/>
        </w:rPr>
        <w:t>введе-</w:t>
      </w:r>
    </w:p>
    <w:p w:rsidR="00921BFB" w:rsidRDefault="00A00283">
      <w:pPr>
        <w:pStyle w:val="a3"/>
        <w:spacing w:before="62"/>
        <w:rPr>
          <w:i/>
          <w:sz w:val="28"/>
        </w:rPr>
      </w:pPr>
      <w:r>
        <w:t>нием</w:t>
      </w:r>
      <w:r>
        <w:rPr>
          <w:spacing w:val="39"/>
        </w:rPr>
        <w:t xml:space="preserve"> </w:t>
      </w:r>
      <w:r>
        <w:t>в</w:t>
      </w:r>
      <w:r>
        <w:rPr>
          <w:spacing w:val="43"/>
        </w:rPr>
        <w:t xml:space="preserve"> </w:t>
      </w:r>
      <w:r>
        <w:t>левую</w:t>
      </w:r>
      <w:r>
        <w:rPr>
          <w:spacing w:val="41"/>
        </w:rPr>
        <w:t xml:space="preserve"> </w:t>
      </w:r>
      <w:r>
        <w:t>часть</w:t>
      </w:r>
      <w:r>
        <w:rPr>
          <w:spacing w:val="43"/>
        </w:rPr>
        <w:t xml:space="preserve"> </w:t>
      </w:r>
      <w:r>
        <w:t>соответствующего</w:t>
      </w:r>
      <w:r>
        <w:rPr>
          <w:spacing w:val="40"/>
        </w:rPr>
        <w:t xml:space="preserve"> </w:t>
      </w:r>
      <w:r>
        <w:t>ограничения</w:t>
      </w:r>
      <w:r>
        <w:rPr>
          <w:spacing w:val="41"/>
        </w:rPr>
        <w:t xml:space="preserve"> </w:t>
      </w:r>
      <w:r>
        <w:t>вида</w:t>
      </w:r>
      <w:r>
        <w:rPr>
          <w:spacing w:val="43"/>
        </w:rPr>
        <w:t xml:space="preserve"> </w:t>
      </w:r>
      <w:r>
        <w:t>(2.7)</w:t>
      </w:r>
      <w:r>
        <w:rPr>
          <w:spacing w:val="73"/>
        </w:rPr>
        <w:t xml:space="preserve"> </w:t>
      </w:r>
      <w:r>
        <w:rPr>
          <w:i/>
          <w:sz w:val="28"/>
        </w:rPr>
        <w:t>k</w:t>
      </w:r>
      <w:r>
        <w:rPr>
          <w:i/>
          <w:spacing w:val="7"/>
          <w:sz w:val="28"/>
        </w:rPr>
        <w:t xml:space="preserve"> </w:t>
      </w:r>
      <w:r>
        <w:rPr>
          <w:rFonts w:ascii="Symbol" w:hAnsi="Symbol"/>
          <w:sz w:val="28"/>
        </w:rPr>
        <w:t></w:t>
      </w:r>
      <w:r>
        <w:rPr>
          <w:spacing w:val="-24"/>
          <w:sz w:val="28"/>
        </w:rPr>
        <w:t xml:space="preserve"> </w:t>
      </w:r>
      <w:r>
        <w:rPr>
          <w:i/>
          <w:spacing w:val="-10"/>
          <w:sz w:val="28"/>
        </w:rPr>
        <w:t>й</w:t>
      </w:r>
    </w:p>
    <w:p w:rsidR="00921BFB" w:rsidRDefault="00921BFB">
      <w:pPr>
        <w:rPr>
          <w:sz w:val="28"/>
        </w:rPr>
        <w:sectPr w:rsidR="00921BFB">
          <w:pgSz w:w="11900" w:h="16840"/>
          <w:pgMar w:top="1340" w:right="960" w:bottom="1320" w:left="1200" w:header="0" w:footer="1133" w:gutter="0"/>
          <w:cols w:space="720"/>
        </w:sectPr>
      </w:pPr>
    </w:p>
    <w:p w:rsidR="00921BFB" w:rsidRDefault="00A00283">
      <w:pPr>
        <w:pStyle w:val="a3"/>
        <w:spacing w:before="72"/>
      </w:pPr>
      <w:r>
        <w:lastRenderedPageBreak/>
        <w:t>дополнительной</w:t>
      </w:r>
      <w:r>
        <w:rPr>
          <w:spacing w:val="20"/>
        </w:rPr>
        <w:t xml:space="preserve"> </w:t>
      </w:r>
      <w:r>
        <w:rPr>
          <w:spacing w:val="-2"/>
        </w:rPr>
        <w:t>переменной</w:t>
      </w:r>
    </w:p>
    <w:p w:rsidR="00921BFB" w:rsidRDefault="00A00283">
      <w:pPr>
        <w:spacing w:before="66"/>
        <w:ind w:left="120"/>
        <w:rPr>
          <w:sz w:val="28"/>
        </w:rPr>
      </w:pPr>
      <w:r>
        <w:br w:type="column"/>
      </w:r>
      <w:r>
        <w:rPr>
          <w:i/>
          <w:sz w:val="28"/>
        </w:rPr>
        <w:lastRenderedPageBreak/>
        <w:t>x</w:t>
      </w:r>
      <w:r>
        <w:rPr>
          <w:i/>
          <w:position w:val="-6"/>
          <w:sz w:val="14"/>
        </w:rPr>
        <w:t>n</w:t>
      </w:r>
      <w:r>
        <w:rPr>
          <w:rFonts w:ascii="Symbol" w:hAnsi="Symbol"/>
          <w:position w:val="-6"/>
          <w:sz w:val="14"/>
        </w:rPr>
        <w:t></w:t>
      </w:r>
      <w:r>
        <w:rPr>
          <w:i/>
          <w:position w:val="-6"/>
          <w:sz w:val="14"/>
        </w:rPr>
        <w:t>k</w:t>
      </w:r>
      <w:r>
        <w:rPr>
          <w:i/>
          <w:spacing w:val="65"/>
          <w:w w:val="150"/>
          <w:position w:val="-6"/>
          <w:sz w:val="14"/>
        </w:rPr>
        <w:t xml:space="preserve"> </w:t>
      </w:r>
      <w:r>
        <w:rPr>
          <w:rFonts w:ascii="Symbol" w:hAnsi="Symbol"/>
          <w:sz w:val="28"/>
        </w:rPr>
        <w:t></w:t>
      </w:r>
      <w:r>
        <w:rPr>
          <w:spacing w:val="-6"/>
          <w:sz w:val="28"/>
        </w:rPr>
        <w:t xml:space="preserve"> </w:t>
      </w:r>
      <w:r>
        <w:rPr>
          <w:spacing w:val="-10"/>
          <w:sz w:val="28"/>
        </w:rPr>
        <w:t>0</w:t>
      </w:r>
    </w:p>
    <w:p w:rsidR="00921BFB" w:rsidRDefault="00A00283">
      <w:pPr>
        <w:pStyle w:val="a3"/>
        <w:spacing w:before="72"/>
        <w:ind w:left="114"/>
      </w:pPr>
      <w:r>
        <w:br w:type="column"/>
      </w:r>
      <w:r>
        <w:lastRenderedPageBreak/>
        <w:t>со</w:t>
      </w:r>
      <w:r>
        <w:rPr>
          <w:spacing w:val="35"/>
        </w:rPr>
        <w:t xml:space="preserve"> </w:t>
      </w:r>
      <w:r>
        <w:t>знаком</w:t>
      </w:r>
      <w:r>
        <w:rPr>
          <w:spacing w:val="39"/>
        </w:rPr>
        <w:t xml:space="preserve"> </w:t>
      </w:r>
      <w:r>
        <w:t>«–»</w:t>
      </w:r>
      <w:r>
        <w:rPr>
          <w:spacing w:val="31"/>
        </w:rPr>
        <w:t xml:space="preserve"> </w:t>
      </w:r>
      <w:r>
        <w:t>в</w:t>
      </w:r>
      <w:r>
        <w:rPr>
          <w:spacing w:val="39"/>
        </w:rPr>
        <w:t xml:space="preserve"> </w:t>
      </w:r>
      <w:r>
        <w:t>случае</w:t>
      </w:r>
      <w:r>
        <w:rPr>
          <w:spacing w:val="38"/>
        </w:rPr>
        <w:t xml:space="preserve"> </w:t>
      </w:r>
      <w:r>
        <w:rPr>
          <w:spacing w:val="-2"/>
        </w:rPr>
        <w:t>ограни-</w:t>
      </w:r>
    </w:p>
    <w:p w:rsidR="00921BFB" w:rsidRDefault="00921BFB">
      <w:pPr>
        <w:sectPr w:rsidR="00921BFB">
          <w:type w:val="continuous"/>
          <w:pgSz w:w="11900" w:h="16840"/>
          <w:pgMar w:top="1620" w:right="960" w:bottom="280" w:left="1200" w:header="0" w:footer="1133" w:gutter="0"/>
          <w:cols w:num="3" w:space="720" w:equalWidth="0">
            <w:col w:w="3973" w:space="40"/>
            <w:col w:w="936" w:space="39"/>
            <w:col w:w="4752"/>
          </w:cols>
        </w:sectPr>
      </w:pPr>
    </w:p>
    <w:p w:rsidR="00921BFB" w:rsidRDefault="00A00283">
      <w:pPr>
        <w:pStyle w:val="a3"/>
        <w:spacing w:before="64"/>
      </w:pPr>
      <w:r>
        <w:lastRenderedPageBreak/>
        <w:t>чения</w:t>
      </w:r>
      <w:r>
        <w:rPr>
          <w:spacing w:val="-11"/>
        </w:rPr>
        <w:t xml:space="preserve"> </w:t>
      </w:r>
      <w:r>
        <w:t>типа</w:t>
      </w:r>
      <w:r>
        <w:rPr>
          <w:spacing w:val="-3"/>
        </w:rPr>
        <w:t xml:space="preserve"> </w:t>
      </w:r>
      <w:r>
        <w:t>«</w:t>
      </w:r>
      <w:r>
        <w:rPr>
          <w:spacing w:val="-48"/>
        </w:rPr>
        <w:t xml:space="preserve"> </w:t>
      </w:r>
      <w:r>
        <w:rPr>
          <w:rFonts w:ascii="Symbol" w:hAnsi="Symbol"/>
          <w:spacing w:val="16"/>
          <w:sz w:val="29"/>
        </w:rPr>
        <w:t></w:t>
      </w:r>
      <w:r>
        <w:rPr>
          <w:spacing w:val="16"/>
        </w:rPr>
        <w:t>»</w:t>
      </w:r>
      <w:r>
        <w:rPr>
          <w:spacing w:val="-10"/>
        </w:rPr>
        <w:t xml:space="preserve"> </w:t>
      </w:r>
      <w:r>
        <w:t>и</w:t>
      </w:r>
      <w:r>
        <w:rPr>
          <w:spacing w:val="-3"/>
        </w:rPr>
        <w:t xml:space="preserve"> </w:t>
      </w:r>
      <w:r>
        <w:t>со</w:t>
      </w:r>
      <w:r>
        <w:rPr>
          <w:spacing w:val="-5"/>
        </w:rPr>
        <w:t xml:space="preserve"> </w:t>
      </w:r>
      <w:r>
        <w:t>знаком</w:t>
      </w:r>
      <w:r>
        <w:rPr>
          <w:spacing w:val="-7"/>
        </w:rPr>
        <w:t xml:space="preserve"> </w:t>
      </w:r>
      <w:r>
        <w:t>«+»</w:t>
      </w:r>
      <w:r>
        <w:rPr>
          <w:spacing w:val="-10"/>
        </w:rPr>
        <w:t xml:space="preserve"> </w:t>
      </w:r>
      <w:r>
        <w:t>в</w:t>
      </w:r>
      <w:r>
        <w:rPr>
          <w:spacing w:val="-3"/>
        </w:rPr>
        <w:t xml:space="preserve"> </w:t>
      </w:r>
      <w:r>
        <w:t>случае</w:t>
      </w:r>
      <w:r>
        <w:rPr>
          <w:spacing w:val="-3"/>
        </w:rPr>
        <w:t xml:space="preserve"> </w:t>
      </w:r>
      <w:r>
        <w:t>ограничения</w:t>
      </w:r>
      <w:r>
        <w:rPr>
          <w:spacing w:val="-8"/>
        </w:rPr>
        <w:t xml:space="preserve"> </w:t>
      </w:r>
      <w:r>
        <w:t>типа</w:t>
      </w:r>
      <w:r>
        <w:rPr>
          <w:spacing w:val="-2"/>
        </w:rPr>
        <w:t xml:space="preserve"> </w:t>
      </w:r>
      <w:r>
        <w:t>«</w:t>
      </w:r>
      <w:r>
        <w:rPr>
          <w:spacing w:val="-49"/>
        </w:rPr>
        <w:t xml:space="preserve"> </w:t>
      </w:r>
      <w:r>
        <w:rPr>
          <w:rFonts w:ascii="Symbol" w:hAnsi="Symbol"/>
          <w:spacing w:val="-5"/>
          <w:sz w:val="29"/>
        </w:rPr>
        <w:t></w:t>
      </w:r>
      <w:r>
        <w:rPr>
          <w:spacing w:val="-5"/>
        </w:rPr>
        <w:t>».</w:t>
      </w:r>
    </w:p>
    <w:p w:rsidR="00921BFB" w:rsidRDefault="00A00283">
      <w:pPr>
        <w:pStyle w:val="a3"/>
        <w:spacing w:before="63" w:line="322" w:lineRule="exact"/>
        <w:ind w:left="926"/>
      </w:pPr>
      <w:r>
        <w:t>Например,</w:t>
      </w:r>
      <w:r>
        <w:rPr>
          <w:spacing w:val="-9"/>
        </w:rPr>
        <w:t xml:space="preserve"> </w:t>
      </w:r>
      <w:r>
        <w:t>стандартный</w:t>
      </w:r>
      <w:r>
        <w:rPr>
          <w:spacing w:val="-14"/>
        </w:rPr>
        <w:t xml:space="preserve"> </w:t>
      </w:r>
      <w:r>
        <w:t>вид</w:t>
      </w:r>
      <w:r>
        <w:rPr>
          <w:spacing w:val="-13"/>
        </w:rPr>
        <w:t xml:space="preserve"> </w:t>
      </w:r>
      <w:r>
        <w:rPr>
          <w:spacing w:val="-4"/>
        </w:rPr>
        <w:t>ЗЛП:</w:t>
      </w:r>
    </w:p>
    <w:p w:rsidR="00921BFB" w:rsidRDefault="00A00283">
      <w:pPr>
        <w:spacing w:before="9" w:line="370" w:lineRule="exact"/>
        <w:ind w:right="111"/>
        <w:jc w:val="center"/>
        <w:rPr>
          <w:sz w:val="24"/>
        </w:rPr>
      </w:pPr>
      <w:r>
        <w:rPr>
          <w:noProof/>
          <w:lang w:eastAsia="ru-RU"/>
        </w:rPr>
        <mc:AlternateContent>
          <mc:Choice Requires="wps">
            <w:drawing>
              <wp:anchor distT="0" distB="0" distL="0" distR="0" simplePos="0" relativeHeight="475759104" behindDoc="1" locked="0" layoutInCell="1" allowOverlap="1" wp14:anchorId="3F065F24" wp14:editId="727CAEA8">
                <wp:simplePos x="0" y="0"/>
                <wp:positionH relativeFrom="page">
                  <wp:posOffset>3593591</wp:posOffset>
                </wp:positionH>
                <wp:positionV relativeFrom="paragraph">
                  <wp:posOffset>198736</wp:posOffset>
                </wp:positionV>
                <wp:extent cx="45085" cy="9906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2.959991pt;margin-top:15.648544pt;width:3.55pt;height:7.8pt;mso-position-horizontal-relative:page;mso-position-vertical-relative:paragraph;z-index:-27557376" type="#_x0000_t202" id="docshape46"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1"/>
          <w:sz w:val="28"/>
        </w:rPr>
        <w:t xml:space="preserve"> </w:t>
      </w:r>
      <w:r>
        <w:rPr>
          <w:rFonts w:ascii="Symbol" w:hAnsi="Symbol"/>
          <w:sz w:val="36"/>
        </w:rPr>
        <w:t></w:t>
      </w:r>
      <w:r>
        <w:rPr>
          <w:i/>
          <w:sz w:val="28"/>
        </w:rPr>
        <w:t>x</w:t>
      </w:r>
      <w:r>
        <w:rPr>
          <w:rFonts w:ascii="Symbol" w:hAnsi="Symbol"/>
          <w:sz w:val="36"/>
        </w:rPr>
        <w:t></w:t>
      </w:r>
      <w:r>
        <w:rPr>
          <w:spacing w:val="-48"/>
          <w:sz w:val="36"/>
        </w:rPr>
        <w:t xml:space="preserve"> </w:t>
      </w:r>
      <w:r>
        <w:rPr>
          <w:rFonts w:ascii="Symbol" w:hAnsi="Symbol"/>
          <w:sz w:val="28"/>
        </w:rPr>
        <w:t></w:t>
      </w:r>
      <w:r>
        <w:rPr>
          <w:spacing w:val="-16"/>
          <w:sz w:val="28"/>
        </w:rPr>
        <w:t xml:space="preserve"> </w:t>
      </w:r>
      <w:r>
        <w:rPr>
          <w:rFonts w:ascii="Symbol" w:hAnsi="Symbol"/>
          <w:sz w:val="28"/>
        </w:rPr>
        <w:t></w:t>
      </w:r>
      <w:r>
        <w:rPr>
          <w:sz w:val="28"/>
        </w:rPr>
        <w:t>2</w:t>
      </w:r>
      <w:r>
        <w:rPr>
          <w:i/>
          <w:sz w:val="28"/>
        </w:rPr>
        <w:t>x</w:t>
      </w:r>
      <w:r>
        <w:rPr>
          <w:i/>
          <w:spacing w:val="69"/>
          <w:sz w:val="28"/>
        </w:rPr>
        <w:t xml:space="preserve"> </w:t>
      </w:r>
      <w:r>
        <w:rPr>
          <w:rFonts w:ascii="Symbol" w:hAnsi="Symbol"/>
          <w:sz w:val="28"/>
        </w:rPr>
        <w:t></w:t>
      </w:r>
      <w:r>
        <w:rPr>
          <w:spacing w:val="3"/>
          <w:sz w:val="28"/>
        </w:rPr>
        <w:t xml:space="preserve"> </w:t>
      </w:r>
      <w:r>
        <w:rPr>
          <w:i/>
          <w:sz w:val="28"/>
        </w:rPr>
        <w:t>x</w:t>
      </w:r>
      <w:r>
        <w:rPr>
          <w:i/>
          <w:spacing w:val="57"/>
          <w:w w:val="150"/>
          <w:sz w:val="28"/>
        </w:rPr>
        <w:t xml:space="preserve"> </w:t>
      </w:r>
      <w:r>
        <w:rPr>
          <w:rFonts w:ascii="Symbol" w:hAnsi="Symbol"/>
          <w:sz w:val="28"/>
        </w:rPr>
        <w:t></w:t>
      </w:r>
      <w:r>
        <w:rPr>
          <w:spacing w:val="-38"/>
          <w:sz w:val="28"/>
        </w:rPr>
        <w:t xml:space="preserve"> </w:t>
      </w:r>
      <w:r>
        <w:rPr>
          <w:sz w:val="28"/>
        </w:rPr>
        <w:t>1</w:t>
      </w:r>
      <w:r>
        <w:rPr>
          <w:spacing w:val="-38"/>
          <w:sz w:val="28"/>
        </w:rPr>
        <w:t xml:space="preserve"> </w:t>
      </w:r>
      <w:r>
        <w:rPr>
          <w:rFonts w:ascii="Symbol" w:hAnsi="Symbol"/>
          <w:sz w:val="28"/>
        </w:rPr>
        <w:t></w:t>
      </w:r>
      <w:r>
        <w:rPr>
          <w:spacing w:val="-17"/>
          <w:sz w:val="28"/>
        </w:rPr>
        <w:t xml:space="preserve"> </w:t>
      </w:r>
      <w:r>
        <w:rPr>
          <w:i/>
          <w:spacing w:val="-4"/>
          <w:sz w:val="28"/>
        </w:rPr>
        <w:t>min</w:t>
      </w:r>
      <w:r>
        <w:rPr>
          <w:spacing w:val="-4"/>
          <w:sz w:val="24"/>
        </w:rPr>
        <w:t>,</w:t>
      </w:r>
    </w:p>
    <w:p w:rsidR="00921BFB" w:rsidRDefault="00A00283">
      <w:pPr>
        <w:spacing w:line="90" w:lineRule="exact"/>
        <w:ind w:left="275"/>
        <w:jc w:val="center"/>
        <w:rPr>
          <w:sz w:val="14"/>
        </w:rPr>
      </w:pPr>
      <w:r>
        <w:rPr>
          <w:spacing w:val="-10"/>
          <w:sz w:val="14"/>
        </w:rPr>
        <w:t>2</w:t>
      </w:r>
    </w:p>
    <w:p w:rsidR="00921BFB" w:rsidRDefault="00A00283">
      <w:pPr>
        <w:spacing w:before="63" w:line="258" w:lineRule="exact"/>
        <w:ind w:right="1364"/>
        <w:jc w:val="center"/>
        <w:rPr>
          <w:sz w:val="24"/>
        </w:rPr>
      </w:pPr>
      <w:r>
        <w:rPr>
          <w:rFonts w:ascii="Symbol" w:hAnsi="Symbol"/>
          <w:position w:val="-1"/>
          <w:sz w:val="28"/>
        </w:rPr>
        <w:t></w:t>
      </w:r>
      <w:r>
        <w:rPr>
          <w:i/>
          <w:sz w:val="28"/>
        </w:rPr>
        <w:t>x</w:t>
      </w:r>
      <w:r>
        <w:rPr>
          <w:position w:val="-6"/>
          <w:sz w:val="14"/>
        </w:rPr>
        <w:t>1</w:t>
      </w:r>
      <w:r>
        <w:rPr>
          <w:spacing w:val="53"/>
          <w:position w:val="-6"/>
          <w:sz w:val="14"/>
        </w:rPr>
        <w:t xml:space="preserve"> </w:t>
      </w:r>
      <w:r>
        <w:rPr>
          <w:rFonts w:ascii="Symbol" w:hAnsi="Symbol"/>
          <w:sz w:val="28"/>
        </w:rPr>
        <w:t></w:t>
      </w:r>
      <w:r>
        <w:rPr>
          <w:spacing w:val="-4"/>
          <w:sz w:val="28"/>
        </w:rPr>
        <w:t xml:space="preserve"> </w:t>
      </w:r>
      <w:r>
        <w:rPr>
          <w:sz w:val="28"/>
        </w:rPr>
        <w:t>2</w:t>
      </w:r>
      <w:r>
        <w:rPr>
          <w:i/>
          <w:sz w:val="28"/>
        </w:rPr>
        <w:t>x</w:t>
      </w:r>
      <w:r>
        <w:rPr>
          <w:position w:val="-6"/>
          <w:sz w:val="14"/>
        </w:rPr>
        <w:t>2</w:t>
      </w:r>
      <w:r>
        <w:rPr>
          <w:spacing w:val="63"/>
          <w:position w:val="-6"/>
          <w:sz w:val="14"/>
        </w:rPr>
        <w:t xml:space="preserve"> </w:t>
      </w:r>
      <w:r>
        <w:rPr>
          <w:rFonts w:ascii="Symbol" w:hAnsi="Symbol"/>
          <w:sz w:val="28"/>
        </w:rPr>
        <w:t></w:t>
      </w:r>
      <w:r>
        <w:rPr>
          <w:spacing w:val="-35"/>
          <w:sz w:val="28"/>
        </w:rPr>
        <w:t xml:space="preserve"> </w:t>
      </w:r>
      <w:r>
        <w:rPr>
          <w:sz w:val="28"/>
        </w:rPr>
        <w:t>1</w:t>
      </w:r>
      <w:r>
        <w:rPr>
          <w:spacing w:val="-41"/>
          <w:sz w:val="28"/>
        </w:rPr>
        <w:t xml:space="preserve"> </w:t>
      </w:r>
      <w:r>
        <w:rPr>
          <w:rFonts w:ascii="Symbol" w:hAnsi="Symbol"/>
          <w:sz w:val="28"/>
        </w:rPr>
        <w:t></w:t>
      </w:r>
      <w:r>
        <w:rPr>
          <w:spacing w:val="-10"/>
          <w:sz w:val="28"/>
        </w:rPr>
        <w:t xml:space="preserve"> </w:t>
      </w:r>
      <w:r>
        <w:rPr>
          <w:spacing w:val="-5"/>
          <w:sz w:val="28"/>
        </w:rPr>
        <w:t>0</w:t>
      </w:r>
      <w:r>
        <w:rPr>
          <w:spacing w:val="-5"/>
          <w:sz w:val="24"/>
        </w:rPr>
        <w:t>,</w:t>
      </w:r>
    </w:p>
    <w:p w:rsidR="00921BFB" w:rsidRDefault="00921BFB">
      <w:pPr>
        <w:spacing w:line="258" w:lineRule="exact"/>
        <w:jc w:val="center"/>
        <w:rPr>
          <w:sz w:val="24"/>
        </w:rPr>
        <w:sectPr w:rsidR="00921BFB">
          <w:type w:val="continuous"/>
          <w:pgSz w:w="11900" w:h="16840"/>
          <w:pgMar w:top="1620" w:right="960" w:bottom="280" w:left="1200" w:header="0" w:footer="1133" w:gutter="0"/>
          <w:cols w:space="720"/>
        </w:sectPr>
      </w:pPr>
    </w:p>
    <w:p w:rsidR="00921BFB" w:rsidRDefault="00A00283">
      <w:pPr>
        <w:spacing w:before="1" w:line="263" w:lineRule="exact"/>
        <w:ind w:left="3249"/>
        <w:rPr>
          <w:rFonts w:ascii="Symbol" w:hAnsi="Symbol"/>
          <w:sz w:val="28"/>
        </w:rPr>
      </w:pPr>
      <w:r>
        <w:rPr>
          <w:rFonts w:ascii="Symbol" w:hAnsi="Symbol"/>
          <w:spacing w:val="-10"/>
          <w:sz w:val="28"/>
        </w:rPr>
        <w:lastRenderedPageBreak/>
        <w:t></w:t>
      </w:r>
    </w:p>
    <w:p w:rsidR="00921BFB" w:rsidRDefault="00A00283">
      <w:pPr>
        <w:tabs>
          <w:tab w:val="left" w:pos="3657"/>
        </w:tabs>
        <w:spacing w:line="220" w:lineRule="exact"/>
        <w:ind w:left="3249"/>
        <w:rPr>
          <w:sz w:val="14"/>
        </w:rPr>
      </w:pPr>
      <w:r>
        <w:rPr>
          <w:rFonts w:ascii="Symbol" w:hAnsi="Symbol"/>
          <w:spacing w:val="-10"/>
          <w:position w:val="-4"/>
          <w:sz w:val="28"/>
        </w:rPr>
        <w:t></w:t>
      </w:r>
      <w:r>
        <w:rPr>
          <w:position w:val="-4"/>
          <w:sz w:val="28"/>
        </w:rPr>
        <w:tab/>
      </w:r>
      <w:r>
        <w:rPr>
          <w:i/>
          <w:spacing w:val="-10"/>
          <w:sz w:val="28"/>
        </w:rPr>
        <w:t>x</w:t>
      </w:r>
      <w:r>
        <w:rPr>
          <w:spacing w:val="-10"/>
          <w:position w:val="-6"/>
          <w:sz w:val="14"/>
        </w:rPr>
        <w:t>1</w:t>
      </w:r>
    </w:p>
    <w:p w:rsidR="00921BFB" w:rsidRDefault="00A00283">
      <w:pPr>
        <w:spacing w:before="164" w:line="320" w:lineRule="exact"/>
        <w:ind w:left="43"/>
        <w:rPr>
          <w:sz w:val="14"/>
        </w:rPr>
      </w:pPr>
      <w:r>
        <w:br w:type="column"/>
      </w:r>
      <w:r>
        <w:rPr>
          <w:rFonts w:ascii="Symbol" w:hAnsi="Symbol"/>
          <w:sz w:val="28"/>
        </w:rPr>
        <w:lastRenderedPageBreak/>
        <w:t></w:t>
      </w:r>
      <w:r>
        <w:rPr>
          <w:spacing w:val="1"/>
          <w:sz w:val="28"/>
        </w:rPr>
        <w:t xml:space="preserve"> </w:t>
      </w:r>
      <w:r>
        <w:rPr>
          <w:i/>
          <w:spacing w:val="-5"/>
          <w:sz w:val="28"/>
        </w:rPr>
        <w:t>x</w:t>
      </w:r>
      <w:r>
        <w:rPr>
          <w:spacing w:val="-5"/>
          <w:position w:val="-6"/>
          <w:sz w:val="14"/>
        </w:rPr>
        <w:t>2</w:t>
      </w:r>
    </w:p>
    <w:p w:rsidR="00921BFB" w:rsidRDefault="00A00283">
      <w:pPr>
        <w:spacing w:before="164" w:line="321" w:lineRule="exact"/>
        <w:ind w:left="48"/>
        <w:rPr>
          <w:sz w:val="24"/>
        </w:rPr>
      </w:pPr>
      <w:r>
        <w:br w:type="column"/>
      </w:r>
      <w:r>
        <w:rPr>
          <w:rFonts w:ascii="Symbol" w:hAnsi="Symbol"/>
          <w:position w:val="1"/>
          <w:sz w:val="28"/>
        </w:rPr>
        <w:lastRenderedPageBreak/>
        <w:t></w:t>
      </w:r>
      <w:r>
        <w:rPr>
          <w:spacing w:val="-14"/>
          <w:position w:val="1"/>
          <w:sz w:val="28"/>
        </w:rPr>
        <w:t xml:space="preserve"> </w:t>
      </w:r>
      <w:r>
        <w:rPr>
          <w:position w:val="1"/>
          <w:sz w:val="28"/>
        </w:rPr>
        <w:t>0</w:t>
      </w:r>
      <w:r>
        <w:rPr>
          <w:spacing w:val="-38"/>
          <w:position w:val="1"/>
          <w:sz w:val="28"/>
        </w:rPr>
        <w:t xml:space="preserve"> </w:t>
      </w:r>
      <w:r>
        <w:rPr>
          <w:spacing w:val="-10"/>
          <w:sz w:val="24"/>
        </w:rPr>
        <w:t>,</w:t>
      </w:r>
    </w:p>
    <w:p w:rsidR="00921BFB" w:rsidRDefault="00921BFB">
      <w:pPr>
        <w:spacing w:line="321" w:lineRule="exact"/>
        <w:rPr>
          <w:sz w:val="24"/>
        </w:rPr>
        <w:sectPr w:rsidR="00921BFB">
          <w:type w:val="continuous"/>
          <w:pgSz w:w="11900" w:h="16840"/>
          <w:pgMar w:top="1620" w:right="960" w:bottom="280" w:left="1200" w:header="0" w:footer="1133" w:gutter="0"/>
          <w:cols w:num="3" w:space="720" w:equalWidth="0">
            <w:col w:w="3844" w:space="40"/>
            <w:col w:w="469" w:space="39"/>
            <w:col w:w="5348"/>
          </w:cols>
        </w:sectPr>
      </w:pPr>
    </w:p>
    <w:p w:rsidR="00921BFB" w:rsidRDefault="00A00283">
      <w:pPr>
        <w:spacing w:before="1"/>
        <w:jc w:val="right"/>
        <w:rPr>
          <w:sz w:val="14"/>
        </w:rPr>
      </w:pPr>
      <w:r>
        <w:rPr>
          <w:noProof/>
          <w:lang w:eastAsia="ru-RU"/>
        </w:rPr>
        <w:lastRenderedPageBreak/>
        <mc:AlternateContent>
          <mc:Choice Requires="wps">
            <w:drawing>
              <wp:anchor distT="0" distB="0" distL="0" distR="0" simplePos="0" relativeHeight="475760640" behindDoc="1" locked="0" layoutInCell="1" allowOverlap="1" wp14:anchorId="34456748" wp14:editId="6597FF8F">
                <wp:simplePos x="0" y="0"/>
                <wp:positionH relativeFrom="page">
                  <wp:posOffset>2825495</wp:posOffset>
                </wp:positionH>
                <wp:positionV relativeFrom="paragraph">
                  <wp:posOffset>109796</wp:posOffset>
                </wp:positionV>
                <wp:extent cx="88900" cy="2190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2.479996pt;margin-top:8.645398pt;width:7pt;height:17.25pt;mso-position-horizontal-relative:page;mso-position-vertical-relative:paragraph;z-index:-27555840" type="#_x0000_t202" id="docshape47"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z w:val="28"/>
        </w:rPr>
        <w:t></w:t>
      </w:r>
      <w:r>
        <w:rPr>
          <w:spacing w:val="64"/>
          <w:sz w:val="28"/>
        </w:rPr>
        <w:t xml:space="preserve"> </w:t>
      </w:r>
      <w:r>
        <w:rPr>
          <w:i/>
          <w:spacing w:val="-5"/>
          <w:position w:val="-9"/>
          <w:sz w:val="28"/>
        </w:rPr>
        <w:t>x</w:t>
      </w:r>
      <w:r>
        <w:rPr>
          <w:spacing w:val="-5"/>
          <w:position w:val="-16"/>
          <w:sz w:val="14"/>
        </w:rPr>
        <w:t>1</w:t>
      </w:r>
    </w:p>
    <w:p w:rsidR="00921BFB" w:rsidRDefault="00A00283">
      <w:pPr>
        <w:spacing w:before="102"/>
        <w:ind w:left="38"/>
        <w:rPr>
          <w:sz w:val="14"/>
        </w:rPr>
      </w:pPr>
      <w:r>
        <w:br w:type="column"/>
      </w:r>
      <w:r>
        <w:rPr>
          <w:rFonts w:ascii="Symbol" w:hAnsi="Symbol"/>
          <w:sz w:val="28"/>
        </w:rPr>
        <w:lastRenderedPageBreak/>
        <w:t></w:t>
      </w:r>
      <w:r>
        <w:rPr>
          <w:spacing w:val="-16"/>
          <w:sz w:val="28"/>
        </w:rPr>
        <w:t xml:space="preserve"> </w:t>
      </w:r>
      <w:r>
        <w:rPr>
          <w:sz w:val="28"/>
        </w:rPr>
        <w:t>0</w:t>
      </w:r>
      <w:r>
        <w:rPr>
          <w:spacing w:val="-43"/>
          <w:sz w:val="28"/>
        </w:rPr>
        <w:t xml:space="preserve"> </w:t>
      </w:r>
      <w:r>
        <w:rPr>
          <w:i/>
          <w:sz w:val="28"/>
        </w:rPr>
        <w:t>,</w:t>
      </w:r>
      <w:r>
        <w:rPr>
          <w:i/>
          <w:spacing w:val="-21"/>
          <w:sz w:val="28"/>
        </w:rPr>
        <w:t xml:space="preserve"> </w:t>
      </w:r>
      <w:r>
        <w:rPr>
          <w:i/>
          <w:spacing w:val="-5"/>
          <w:sz w:val="28"/>
        </w:rPr>
        <w:t>x</w:t>
      </w:r>
      <w:r>
        <w:rPr>
          <w:spacing w:val="-5"/>
          <w:position w:val="-6"/>
          <w:sz w:val="14"/>
        </w:rPr>
        <w:t>2</w:t>
      </w:r>
    </w:p>
    <w:p w:rsidR="00921BFB" w:rsidRDefault="00A00283">
      <w:pPr>
        <w:spacing w:before="102"/>
        <w:ind w:left="48"/>
        <w:rPr>
          <w:sz w:val="24"/>
        </w:rPr>
      </w:pPr>
      <w:r>
        <w:br w:type="column"/>
      </w:r>
      <w:r>
        <w:rPr>
          <w:rFonts w:ascii="Symbol" w:hAnsi="Symbol"/>
          <w:sz w:val="28"/>
        </w:rPr>
        <w:lastRenderedPageBreak/>
        <w:t></w:t>
      </w:r>
      <w:r>
        <w:rPr>
          <w:spacing w:val="-14"/>
          <w:sz w:val="28"/>
        </w:rPr>
        <w:t xml:space="preserve"> </w:t>
      </w:r>
      <w:r>
        <w:rPr>
          <w:spacing w:val="-5"/>
          <w:sz w:val="28"/>
        </w:rPr>
        <w:t>0</w:t>
      </w:r>
      <w:r>
        <w:rPr>
          <w:spacing w:val="-5"/>
          <w:sz w:val="24"/>
        </w:rPr>
        <w:t>.</w:t>
      </w:r>
    </w:p>
    <w:p w:rsidR="00921BFB" w:rsidRDefault="00921BFB">
      <w:pPr>
        <w:rPr>
          <w:sz w:val="24"/>
        </w:rPr>
        <w:sectPr w:rsidR="00921BFB">
          <w:type w:val="continuous"/>
          <w:pgSz w:w="11900" w:h="16840"/>
          <w:pgMar w:top="1620" w:right="960" w:bottom="280" w:left="1200" w:header="0" w:footer="1133" w:gutter="0"/>
          <w:cols w:num="3" w:space="720" w:equalWidth="0">
            <w:col w:w="3709" w:space="40"/>
            <w:col w:w="738" w:space="39"/>
            <w:col w:w="5214"/>
          </w:cols>
        </w:sectPr>
      </w:pPr>
    </w:p>
    <w:p w:rsidR="00921BFB" w:rsidRDefault="00A00283">
      <w:pPr>
        <w:pStyle w:val="a3"/>
        <w:spacing w:before="100"/>
        <w:ind w:left="0" w:right="5079"/>
        <w:jc w:val="center"/>
      </w:pPr>
      <w:r>
        <w:lastRenderedPageBreak/>
        <w:t>Ее</w:t>
      </w:r>
      <w:r>
        <w:rPr>
          <w:spacing w:val="-11"/>
        </w:rPr>
        <w:t xml:space="preserve"> </w:t>
      </w:r>
      <w:r>
        <w:t>канонический</w:t>
      </w:r>
      <w:r>
        <w:rPr>
          <w:spacing w:val="-13"/>
        </w:rPr>
        <w:t xml:space="preserve"> </w:t>
      </w:r>
      <w:r>
        <w:rPr>
          <w:spacing w:val="-4"/>
        </w:rPr>
        <w:t>вид:</w:t>
      </w:r>
    </w:p>
    <w:p w:rsidR="00921BFB" w:rsidRDefault="00A00283">
      <w:pPr>
        <w:spacing w:before="71" w:line="260" w:lineRule="exact"/>
        <w:ind w:right="121"/>
        <w:jc w:val="center"/>
        <w:rPr>
          <w:sz w:val="24"/>
        </w:rPr>
      </w:pPr>
      <w:r>
        <w:rPr>
          <w:rFonts w:ascii="Symbol" w:hAnsi="Symbol"/>
          <w:position w:val="-1"/>
          <w:sz w:val="28"/>
        </w:rPr>
        <w:t></w:t>
      </w:r>
      <w:r>
        <w:rPr>
          <w:i/>
          <w:sz w:val="28"/>
        </w:rPr>
        <w:t>x</w:t>
      </w:r>
      <w:r>
        <w:rPr>
          <w:position w:val="-6"/>
          <w:sz w:val="14"/>
        </w:rPr>
        <w:t>1</w:t>
      </w:r>
      <w:r>
        <w:rPr>
          <w:spacing w:val="53"/>
          <w:position w:val="-6"/>
          <w:sz w:val="14"/>
        </w:rPr>
        <w:t xml:space="preserve"> </w:t>
      </w:r>
      <w:r>
        <w:rPr>
          <w:rFonts w:ascii="Symbol" w:hAnsi="Symbol"/>
          <w:sz w:val="28"/>
        </w:rPr>
        <w:t></w:t>
      </w:r>
      <w:r>
        <w:rPr>
          <w:spacing w:val="-5"/>
          <w:sz w:val="28"/>
        </w:rPr>
        <w:t xml:space="preserve"> </w:t>
      </w:r>
      <w:r>
        <w:rPr>
          <w:sz w:val="28"/>
        </w:rPr>
        <w:t>2</w:t>
      </w:r>
      <w:r>
        <w:rPr>
          <w:i/>
          <w:sz w:val="28"/>
        </w:rPr>
        <w:t>x</w:t>
      </w:r>
      <w:r>
        <w:rPr>
          <w:position w:val="-6"/>
          <w:sz w:val="14"/>
        </w:rPr>
        <w:t>2</w:t>
      </w:r>
      <w:r>
        <w:rPr>
          <w:spacing w:val="65"/>
          <w:position w:val="-6"/>
          <w:sz w:val="14"/>
        </w:rPr>
        <w:t xml:space="preserve"> </w:t>
      </w:r>
      <w:r>
        <w:rPr>
          <w:rFonts w:ascii="Symbol" w:hAnsi="Symbol"/>
          <w:sz w:val="28"/>
        </w:rPr>
        <w:t></w:t>
      </w:r>
      <w:r>
        <w:rPr>
          <w:spacing w:val="5"/>
          <w:sz w:val="28"/>
        </w:rPr>
        <w:t xml:space="preserve"> </w:t>
      </w:r>
      <w:r>
        <w:rPr>
          <w:i/>
          <w:sz w:val="28"/>
        </w:rPr>
        <w:t>х</w:t>
      </w:r>
      <w:r>
        <w:rPr>
          <w:position w:val="-6"/>
          <w:sz w:val="14"/>
        </w:rPr>
        <w:t>3</w:t>
      </w:r>
      <w:r>
        <w:rPr>
          <w:spacing w:val="59"/>
          <w:position w:val="-6"/>
          <w:sz w:val="14"/>
        </w:rPr>
        <w:t xml:space="preserve"> </w:t>
      </w:r>
      <w:r>
        <w:rPr>
          <w:rFonts w:ascii="Symbol" w:hAnsi="Symbol"/>
          <w:sz w:val="28"/>
        </w:rPr>
        <w:t></w:t>
      </w:r>
      <w:r>
        <w:rPr>
          <w:spacing w:val="-36"/>
          <w:sz w:val="28"/>
        </w:rPr>
        <w:t xml:space="preserve"> </w:t>
      </w:r>
      <w:r>
        <w:rPr>
          <w:sz w:val="28"/>
        </w:rPr>
        <w:t>1</w:t>
      </w:r>
      <w:r>
        <w:rPr>
          <w:spacing w:val="-38"/>
          <w:sz w:val="28"/>
        </w:rPr>
        <w:t xml:space="preserve"> </w:t>
      </w:r>
      <w:r>
        <w:rPr>
          <w:rFonts w:ascii="Symbol" w:hAnsi="Symbol"/>
          <w:sz w:val="28"/>
        </w:rPr>
        <w:t></w:t>
      </w:r>
      <w:r>
        <w:rPr>
          <w:spacing w:val="-10"/>
          <w:sz w:val="28"/>
        </w:rPr>
        <w:t xml:space="preserve"> </w:t>
      </w:r>
      <w:r>
        <w:rPr>
          <w:sz w:val="28"/>
        </w:rPr>
        <w:t>0</w:t>
      </w:r>
      <w:r>
        <w:rPr>
          <w:spacing w:val="-12"/>
          <w:sz w:val="28"/>
        </w:rPr>
        <w:t xml:space="preserve"> </w:t>
      </w:r>
      <w:r>
        <w:rPr>
          <w:spacing w:val="-10"/>
          <w:position w:val="2"/>
          <w:sz w:val="24"/>
        </w:rPr>
        <w:t>,</w:t>
      </w:r>
    </w:p>
    <w:p w:rsidR="00921BFB" w:rsidRDefault="00921BFB">
      <w:pPr>
        <w:spacing w:line="260" w:lineRule="exact"/>
        <w:jc w:val="center"/>
        <w:rPr>
          <w:sz w:val="24"/>
        </w:rPr>
        <w:sectPr w:rsidR="00921BFB">
          <w:type w:val="continuous"/>
          <w:pgSz w:w="11900" w:h="16840"/>
          <w:pgMar w:top="1620" w:right="960" w:bottom="280" w:left="1200" w:header="0" w:footer="1133" w:gutter="0"/>
          <w:cols w:space="720"/>
        </w:sectPr>
      </w:pPr>
    </w:p>
    <w:p w:rsidR="00921BFB" w:rsidRDefault="00A00283">
      <w:pPr>
        <w:spacing w:before="4" w:line="263" w:lineRule="exact"/>
        <w:ind w:left="3590"/>
        <w:rPr>
          <w:rFonts w:ascii="Symbol" w:hAnsi="Symbol"/>
          <w:sz w:val="28"/>
        </w:rPr>
      </w:pPr>
      <w:r>
        <w:rPr>
          <w:rFonts w:ascii="Symbol" w:hAnsi="Symbol"/>
          <w:spacing w:val="-10"/>
          <w:sz w:val="28"/>
        </w:rPr>
        <w:lastRenderedPageBreak/>
        <w:t></w:t>
      </w:r>
    </w:p>
    <w:p w:rsidR="00921BFB" w:rsidRDefault="00A00283">
      <w:pPr>
        <w:tabs>
          <w:tab w:val="left" w:pos="3998"/>
        </w:tabs>
        <w:spacing w:line="218" w:lineRule="exact"/>
        <w:ind w:left="3590"/>
        <w:rPr>
          <w:sz w:val="14"/>
        </w:rPr>
      </w:pPr>
      <w:r>
        <w:rPr>
          <w:rFonts w:ascii="Symbol" w:hAnsi="Symbol"/>
          <w:spacing w:val="-10"/>
          <w:position w:val="-4"/>
          <w:sz w:val="28"/>
        </w:rPr>
        <w:t></w:t>
      </w:r>
      <w:r>
        <w:rPr>
          <w:position w:val="-4"/>
          <w:sz w:val="28"/>
        </w:rPr>
        <w:tab/>
      </w:r>
      <w:r>
        <w:rPr>
          <w:i/>
          <w:spacing w:val="-10"/>
          <w:sz w:val="28"/>
        </w:rPr>
        <w:t>x</w:t>
      </w:r>
      <w:r>
        <w:rPr>
          <w:spacing w:val="-10"/>
          <w:position w:val="-6"/>
          <w:sz w:val="14"/>
        </w:rPr>
        <w:t>1</w:t>
      </w:r>
    </w:p>
    <w:p w:rsidR="00921BFB" w:rsidRDefault="00A00283">
      <w:pPr>
        <w:pStyle w:val="a5"/>
        <w:numPr>
          <w:ilvl w:val="0"/>
          <w:numId w:val="52"/>
        </w:numPr>
        <w:tabs>
          <w:tab w:val="left" w:pos="266"/>
        </w:tabs>
        <w:spacing w:before="167" w:line="318" w:lineRule="exact"/>
        <w:ind w:left="266" w:hanging="224"/>
        <w:rPr>
          <w:sz w:val="14"/>
        </w:rPr>
      </w:pPr>
      <w:r>
        <w:br w:type="column"/>
      </w:r>
      <w:r>
        <w:rPr>
          <w:i/>
          <w:spacing w:val="-5"/>
          <w:sz w:val="28"/>
        </w:rPr>
        <w:lastRenderedPageBreak/>
        <w:t>x</w:t>
      </w:r>
      <w:r>
        <w:rPr>
          <w:spacing w:val="-5"/>
          <w:position w:val="-6"/>
          <w:sz w:val="14"/>
        </w:rPr>
        <w:t>2</w:t>
      </w:r>
    </w:p>
    <w:p w:rsidR="00921BFB" w:rsidRDefault="00A00283">
      <w:pPr>
        <w:pStyle w:val="a5"/>
        <w:numPr>
          <w:ilvl w:val="0"/>
          <w:numId w:val="52"/>
        </w:numPr>
        <w:tabs>
          <w:tab w:val="left" w:pos="281"/>
        </w:tabs>
        <w:spacing w:before="167" w:line="318" w:lineRule="exact"/>
        <w:ind w:left="281" w:hanging="224"/>
        <w:rPr>
          <w:sz w:val="14"/>
        </w:rPr>
      </w:pPr>
      <w:r>
        <w:br w:type="column"/>
      </w:r>
      <w:r>
        <w:rPr>
          <w:i/>
          <w:spacing w:val="-5"/>
          <w:sz w:val="28"/>
        </w:rPr>
        <w:lastRenderedPageBreak/>
        <w:t>х</w:t>
      </w:r>
      <w:r>
        <w:rPr>
          <w:spacing w:val="-5"/>
          <w:position w:val="-6"/>
          <w:sz w:val="14"/>
        </w:rPr>
        <w:t>4</w:t>
      </w:r>
    </w:p>
    <w:p w:rsidR="00921BFB" w:rsidRDefault="00A00283">
      <w:pPr>
        <w:spacing w:before="167" w:line="318" w:lineRule="exact"/>
        <w:ind w:left="47"/>
        <w:rPr>
          <w:sz w:val="24"/>
        </w:rPr>
      </w:pPr>
      <w:r>
        <w:br w:type="column"/>
      </w:r>
      <w:r>
        <w:rPr>
          <w:rFonts w:ascii="Symbol" w:hAnsi="Symbol"/>
          <w:sz w:val="28"/>
        </w:rPr>
        <w:lastRenderedPageBreak/>
        <w:t></w:t>
      </w:r>
      <w:r>
        <w:rPr>
          <w:spacing w:val="-14"/>
          <w:sz w:val="28"/>
        </w:rPr>
        <w:t xml:space="preserve"> </w:t>
      </w:r>
      <w:r>
        <w:rPr>
          <w:spacing w:val="-5"/>
          <w:sz w:val="28"/>
        </w:rPr>
        <w:t>0</w:t>
      </w:r>
      <w:r>
        <w:rPr>
          <w:spacing w:val="-5"/>
          <w:position w:val="1"/>
          <w:sz w:val="24"/>
        </w:rPr>
        <w:t>,</w:t>
      </w:r>
    </w:p>
    <w:p w:rsidR="00921BFB" w:rsidRDefault="00921BFB">
      <w:pPr>
        <w:spacing w:line="318" w:lineRule="exact"/>
        <w:rPr>
          <w:sz w:val="24"/>
        </w:rPr>
        <w:sectPr w:rsidR="00921BFB">
          <w:type w:val="continuous"/>
          <w:pgSz w:w="11900" w:h="16840"/>
          <w:pgMar w:top="1620" w:right="960" w:bottom="280" w:left="1200" w:header="0" w:footer="1133" w:gutter="0"/>
          <w:cols w:num="4" w:space="720" w:equalWidth="0">
            <w:col w:w="4185" w:space="40"/>
            <w:col w:w="469" w:space="39"/>
            <w:col w:w="488" w:space="40"/>
            <w:col w:w="4479"/>
          </w:cols>
        </w:sectPr>
      </w:pPr>
    </w:p>
    <w:p w:rsidR="00921BFB" w:rsidRDefault="00A00283">
      <w:pPr>
        <w:tabs>
          <w:tab w:val="left" w:pos="431"/>
        </w:tabs>
        <w:spacing w:before="4"/>
        <w:jc w:val="right"/>
        <w:rPr>
          <w:sz w:val="14"/>
        </w:rPr>
      </w:pPr>
      <w:r>
        <w:rPr>
          <w:noProof/>
          <w:lang w:eastAsia="ru-RU"/>
        </w:rPr>
        <w:lastRenderedPageBreak/>
        <mc:AlternateContent>
          <mc:Choice Requires="wps">
            <w:drawing>
              <wp:anchor distT="0" distB="0" distL="0" distR="0" simplePos="0" relativeHeight="475761152" behindDoc="1" locked="0" layoutInCell="1" allowOverlap="1" wp14:anchorId="1333F8F4" wp14:editId="4BE2609D">
                <wp:simplePos x="0" y="0"/>
                <wp:positionH relativeFrom="page">
                  <wp:posOffset>3041904</wp:posOffset>
                </wp:positionH>
                <wp:positionV relativeFrom="paragraph">
                  <wp:posOffset>112749</wp:posOffset>
                </wp:positionV>
                <wp:extent cx="89535" cy="220979"/>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9.520004pt;margin-top:8.877899pt;width:7.05pt;height:17.4pt;mso-position-horizontal-relative:page;mso-position-vertical-relative:paragraph;z-index:-27555328" type="#_x0000_t202" id="docshape48"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0"/>
          <w:sz w:val="28"/>
        </w:rPr>
        <w:t></w:t>
      </w:r>
      <w:r>
        <w:rPr>
          <w:position w:val="10"/>
          <w:sz w:val="28"/>
        </w:rPr>
        <w:tab/>
      </w:r>
      <w:r>
        <w:rPr>
          <w:i/>
          <w:spacing w:val="-2"/>
          <w:sz w:val="28"/>
        </w:rPr>
        <w:t>x</w:t>
      </w:r>
      <w:r>
        <w:rPr>
          <w:spacing w:val="-2"/>
          <w:position w:val="-6"/>
          <w:sz w:val="14"/>
        </w:rPr>
        <w:t>1</w:t>
      </w:r>
      <w:r>
        <w:rPr>
          <w:spacing w:val="-7"/>
          <w:position w:val="-6"/>
          <w:sz w:val="14"/>
        </w:rPr>
        <w:t xml:space="preserve"> </w:t>
      </w:r>
      <w:r>
        <w:rPr>
          <w:i/>
          <w:spacing w:val="-5"/>
          <w:sz w:val="28"/>
        </w:rPr>
        <w:t>,x</w:t>
      </w:r>
      <w:r>
        <w:rPr>
          <w:spacing w:val="-5"/>
          <w:position w:val="-6"/>
          <w:sz w:val="14"/>
        </w:rPr>
        <w:t>2</w:t>
      </w:r>
    </w:p>
    <w:p w:rsidR="00921BFB" w:rsidRDefault="00A00283">
      <w:pPr>
        <w:spacing w:before="124"/>
        <w:ind w:left="9"/>
        <w:rPr>
          <w:sz w:val="14"/>
        </w:rPr>
      </w:pPr>
      <w:r>
        <w:br w:type="column"/>
      </w:r>
      <w:r>
        <w:rPr>
          <w:i/>
          <w:spacing w:val="-5"/>
          <w:sz w:val="28"/>
        </w:rPr>
        <w:lastRenderedPageBreak/>
        <w:t>,х</w:t>
      </w:r>
      <w:r>
        <w:rPr>
          <w:spacing w:val="-5"/>
          <w:position w:val="-6"/>
          <w:sz w:val="14"/>
        </w:rPr>
        <w:t>3</w:t>
      </w:r>
    </w:p>
    <w:p w:rsidR="00921BFB" w:rsidRDefault="00A00283">
      <w:pPr>
        <w:spacing w:before="124"/>
        <w:ind w:left="4"/>
        <w:rPr>
          <w:sz w:val="14"/>
        </w:rPr>
      </w:pPr>
      <w:r>
        <w:br w:type="column"/>
      </w:r>
      <w:r>
        <w:rPr>
          <w:i/>
          <w:spacing w:val="-5"/>
          <w:sz w:val="28"/>
        </w:rPr>
        <w:lastRenderedPageBreak/>
        <w:t>,х</w:t>
      </w:r>
      <w:r>
        <w:rPr>
          <w:spacing w:val="-5"/>
          <w:position w:val="-6"/>
          <w:sz w:val="14"/>
        </w:rPr>
        <w:t>4</w:t>
      </w:r>
    </w:p>
    <w:p w:rsidR="00921BFB" w:rsidRDefault="00A00283">
      <w:pPr>
        <w:spacing w:before="109"/>
        <w:ind w:left="52"/>
        <w:rPr>
          <w:sz w:val="24"/>
        </w:rPr>
      </w:pPr>
      <w:r>
        <w:br w:type="column"/>
      </w:r>
      <w:r>
        <w:rPr>
          <w:rFonts w:ascii="Symbol" w:hAnsi="Symbol"/>
          <w:position w:val="1"/>
          <w:sz w:val="28"/>
        </w:rPr>
        <w:lastRenderedPageBreak/>
        <w:t></w:t>
      </w:r>
      <w:r>
        <w:rPr>
          <w:spacing w:val="-13"/>
          <w:position w:val="1"/>
          <w:sz w:val="28"/>
        </w:rPr>
        <w:t xml:space="preserve"> </w:t>
      </w:r>
      <w:r>
        <w:rPr>
          <w:position w:val="1"/>
          <w:sz w:val="28"/>
        </w:rPr>
        <w:t>0</w:t>
      </w:r>
      <w:r>
        <w:rPr>
          <w:spacing w:val="-44"/>
          <w:position w:val="1"/>
          <w:sz w:val="28"/>
        </w:rPr>
        <w:t xml:space="preserve"> </w:t>
      </w:r>
      <w:r>
        <w:rPr>
          <w:spacing w:val="-10"/>
          <w:sz w:val="24"/>
        </w:rPr>
        <w:t>.</w:t>
      </w:r>
    </w:p>
    <w:p w:rsidR="00921BFB" w:rsidRDefault="00921BFB">
      <w:pPr>
        <w:rPr>
          <w:sz w:val="24"/>
        </w:rPr>
        <w:sectPr w:rsidR="00921BFB">
          <w:type w:val="continuous"/>
          <w:pgSz w:w="11900" w:h="16840"/>
          <w:pgMar w:top="1620" w:right="960" w:bottom="280" w:left="1200" w:header="0" w:footer="1133" w:gutter="0"/>
          <w:cols w:num="4" w:space="720" w:equalWidth="0">
            <w:col w:w="4531" w:space="40"/>
            <w:col w:w="292" w:space="39"/>
            <w:col w:w="292" w:space="39"/>
            <w:col w:w="4507"/>
          </w:cols>
        </w:sectPr>
      </w:pPr>
    </w:p>
    <w:p w:rsidR="00921BFB" w:rsidRDefault="00A00283">
      <w:pPr>
        <w:pStyle w:val="1"/>
        <w:numPr>
          <w:ilvl w:val="1"/>
          <w:numId w:val="54"/>
        </w:numPr>
        <w:tabs>
          <w:tab w:val="left" w:pos="1985"/>
          <w:tab w:val="left" w:pos="3475"/>
        </w:tabs>
        <w:spacing w:before="345" w:line="280" w:lineRule="auto"/>
        <w:ind w:right="1705" w:hanging="1992"/>
        <w:jc w:val="left"/>
      </w:pPr>
      <w:bookmarkStart w:id="7" w:name="_TOC_250009"/>
      <w:r>
        <w:rPr>
          <w:w w:val="90"/>
        </w:rPr>
        <w:lastRenderedPageBreak/>
        <w:t>Графический</w:t>
      </w:r>
      <w:r>
        <w:rPr>
          <w:spacing w:val="-12"/>
          <w:w w:val="90"/>
        </w:rPr>
        <w:t xml:space="preserve"> </w:t>
      </w:r>
      <w:r>
        <w:rPr>
          <w:w w:val="90"/>
        </w:rPr>
        <w:t>метод</w:t>
      </w:r>
      <w:r>
        <w:rPr>
          <w:spacing w:val="-7"/>
          <w:w w:val="90"/>
        </w:rPr>
        <w:t xml:space="preserve"> </w:t>
      </w:r>
      <w:r>
        <w:rPr>
          <w:w w:val="90"/>
        </w:rPr>
        <w:t>решения</w:t>
      </w:r>
      <w:r>
        <w:rPr>
          <w:spacing w:val="-7"/>
          <w:w w:val="90"/>
        </w:rPr>
        <w:t xml:space="preserve"> </w:t>
      </w:r>
      <w:r>
        <w:rPr>
          <w:w w:val="90"/>
        </w:rPr>
        <w:t>задач</w:t>
      </w:r>
      <w:r>
        <w:rPr>
          <w:spacing w:val="-9"/>
          <w:w w:val="90"/>
        </w:rPr>
        <w:t xml:space="preserve"> </w:t>
      </w:r>
      <w:r>
        <w:rPr>
          <w:w w:val="90"/>
        </w:rPr>
        <w:t xml:space="preserve">линейного </w:t>
      </w:r>
      <w:bookmarkEnd w:id="7"/>
      <w:r>
        <w:rPr>
          <w:spacing w:val="-8"/>
        </w:rPr>
        <w:t>программирования</w:t>
      </w:r>
    </w:p>
    <w:p w:rsidR="00921BFB" w:rsidRDefault="00A00283">
      <w:pPr>
        <w:pStyle w:val="a3"/>
        <w:spacing w:before="243" w:line="320" w:lineRule="exact"/>
        <w:ind w:left="926"/>
      </w:pPr>
      <w:r>
        <w:t>Рассмотрим</w:t>
      </w:r>
      <w:r>
        <w:rPr>
          <w:spacing w:val="-12"/>
        </w:rPr>
        <w:t xml:space="preserve"> </w:t>
      </w:r>
      <w:r>
        <w:t>ЗЛП</w:t>
      </w:r>
      <w:r>
        <w:rPr>
          <w:spacing w:val="-13"/>
        </w:rPr>
        <w:t xml:space="preserve"> </w:t>
      </w:r>
      <w:r>
        <w:t>в</w:t>
      </w:r>
      <w:r>
        <w:rPr>
          <w:spacing w:val="-9"/>
        </w:rPr>
        <w:t xml:space="preserve"> </w:t>
      </w:r>
      <w:r>
        <w:t>стандартной</w:t>
      </w:r>
      <w:r>
        <w:rPr>
          <w:spacing w:val="-9"/>
        </w:rPr>
        <w:t xml:space="preserve"> </w:t>
      </w:r>
      <w:r>
        <w:t>форме</w:t>
      </w:r>
      <w:r>
        <w:rPr>
          <w:spacing w:val="-6"/>
        </w:rPr>
        <w:t xml:space="preserve"> </w:t>
      </w:r>
      <w:r>
        <w:rPr>
          <w:spacing w:val="-2"/>
        </w:rPr>
        <w:t>записи:</w:t>
      </w:r>
    </w:p>
    <w:p w:rsidR="00921BFB" w:rsidRDefault="00921BFB">
      <w:pPr>
        <w:spacing w:line="320" w:lineRule="exact"/>
        <w:sectPr w:rsidR="00921BFB">
          <w:type w:val="continuous"/>
          <w:pgSz w:w="11900" w:h="16840"/>
          <w:pgMar w:top="1620" w:right="960" w:bottom="280" w:left="1200" w:header="0" w:footer="1133" w:gutter="0"/>
          <w:cols w:space="720"/>
        </w:sectPr>
      </w:pPr>
    </w:p>
    <w:p w:rsidR="00921BFB" w:rsidRPr="00A00283" w:rsidRDefault="00A00283">
      <w:pPr>
        <w:spacing w:line="317" w:lineRule="exact"/>
        <w:ind w:left="2534"/>
        <w:rPr>
          <w:sz w:val="24"/>
          <w:lang w:val="en-US"/>
        </w:rPr>
      </w:pPr>
      <w:r>
        <w:rPr>
          <w:i/>
          <w:position w:val="1"/>
          <w:sz w:val="28"/>
        </w:rPr>
        <w:lastRenderedPageBreak/>
        <w:t>max</w:t>
      </w:r>
      <w:r>
        <w:rPr>
          <w:rFonts w:ascii="Symbol" w:hAnsi="Symbol"/>
          <w:position w:val="1"/>
          <w:sz w:val="37"/>
        </w:rPr>
        <w:t></w:t>
      </w:r>
      <w:r>
        <w:rPr>
          <w:i/>
          <w:position w:val="1"/>
          <w:sz w:val="28"/>
        </w:rPr>
        <w:t>min</w:t>
      </w:r>
      <w:r>
        <w:rPr>
          <w:rFonts w:ascii="Symbol" w:hAnsi="Symbol"/>
          <w:position w:val="1"/>
          <w:sz w:val="37"/>
        </w:rPr>
        <w:t></w:t>
      </w:r>
      <w:r>
        <w:rPr>
          <w:spacing w:val="-12"/>
          <w:position w:val="1"/>
          <w:sz w:val="37"/>
        </w:rPr>
        <w:t xml:space="preserve"> </w:t>
      </w:r>
      <w:r>
        <w:rPr>
          <w:i/>
          <w:position w:val="1"/>
          <w:sz w:val="28"/>
        </w:rPr>
        <w:t>f</w:t>
      </w:r>
      <w:r>
        <w:rPr>
          <w:i/>
          <w:spacing w:val="-10"/>
          <w:position w:val="1"/>
          <w:sz w:val="28"/>
        </w:rPr>
        <w:t xml:space="preserve"> </w:t>
      </w:r>
      <w:r>
        <w:rPr>
          <w:rFonts w:ascii="Symbol" w:hAnsi="Symbol"/>
          <w:position w:val="1"/>
          <w:sz w:val="37"/>
        </w:rPr>
        <w:t></w:t>
      </w:r>
      <w:r>
        <w:rPr>
          <w:i/>
          <w:position w:val="1"/>
          <w:sz w:val="28"/>
        </w:rPr>
        <w:t>X</w:t>
      </w:r>
      <w:r>
        <w:rPr>
          <w:i/>
          <w:spacing w:val="-17"/>
          <w:position w:val="1"/>
          <w:sz w:val="28"/>
        </w:rPr>
        <w:t xml:space="preserve"> </w:t>
      </w:r>
      <w:r>
        <w:rPr>
          <w:rFonts w:ascii="Symbol" w:hAnsi="Symbol"/>
          <w:position w:val="1"/>
          <w:sz w:val="37"/>
        </w:rPr>
        <w:t></w:t>
      </w:r>
      <w:r>
        <w:rPr>
          <w:spacing w:val="-56"/>
          <w:position w:val="1"/>
          <w:sz w:val="37"/>
        </w:rPr>
        <w:t xml:space="preserve"> </w:t>
      </w:r>
      <w:r>
        <w:rPr>
          <w:rFonts w:ascii="Symbol" w:hAnsi="Symbol"/>
          <w:position w:val="1"/>
          <w:sz w:val="28"/>
        </w:rPr>
        <w:t></w:t>
      </w:r>
      <w:r>
        <w:rPr>
          <w:spacing w:val="-18"/>
          <w:position w:val="1"/>
          <w:sz w:val="28"/>
        </w:rPr>
        <w:t xml:space="preserve"> </w:t>
      </w:r>
      <w:r>
        <w:rPr>
          <w:i/>
          <w:position w:val="1"/>
          <w:sz w:val="28"/>
        </w:rPr>
        <w:t>c</w:t>
      </w:r>
      <w:r>
        <w:rPr>
          <w:i/>
          <w:spacing w:val="6"/>
          <w:position w:val="1"/>
          <w:sz w:val="28"/>
        </w:rPr>
        <w:t xml:space="preserve"> </w:t>
      </w:r>
      <w:r>
        <w:rPr>
          <w:i/>
          <w:position w:val="1"/>
          <w:sz w:val="28"/>
        </w:rPr>
        <w:t>x</w:t>
      </w:r>
      <w:r>
        <w:rPr>
          <w:i/>
          <w:spacing w:val="64"/>
          <w:position w:val="1"/>
          <w:sz w:val="28"/>
        </w:rPr>
        <w:t xml:space="preserve"> </w:t>
      </w:r>
      <w:r>
        <w:rPr>
          <w:rFonts w:ascii="Symbol" w:hAnsi="Symbol"/>
          <w:position w:val="1"/>
          <w:sz w:val="28"/>
        </w:rPr>
        <w:t></w:t>
      </w:r>
      <w:r>
        <w:rPr>
          <w:spacing w:val="-15"/>
          <w:position w:val="1"/>
          <w:sz w:val="28"/>
        </w:rPr>
        <w:t xml:space="preserve"> </w:t>
      </w:r>
      <w:r>
        <w:rPr>
          <w:i/>
          <w:position w:val="1"/>
          <w:sz w:val="28"/>
        </w:rPr>
        <w:t>c</w:t>
      </w:r>
      <w:r>
        <w:rPr>
          <w:i/>
          <w:spacing w:val="33"/>
          <w:position w:val="1"/>
          <w:sz w:val="28"/>
        </w:rPr>
        <w:t xml:space="preserve"> </w:t>
      </w:r>
      <w:r>
        <w:rPr>
          <w:i/>
          <w:position w:val="1"/>
          <w:sz w:val="28"/>
        </w:rPr>
        <w:t>x</w:t>
      </w:r>
      <w:r>
        <w:rPr>
          <w:i/>
          <w:spacing w:val="52"/>
          <w:w w:val="150"/>
          <w:position w:val="1"/>
          <w:sz w:val="28"/>
        </w:rPr>
        <w:t xml:space="preserve"> </w:t>
      </w:r>
      <w:r>
        <w:rPr>
          <w:rFonts w:ascii="Symbol" w:hAnsi="Symbol"/>
          <w:position w:val="1"/>
          <w:sz w:val="28"/>
        </w:rPr>
        <w:t></w:t>
      </w:r>
      <w:r>
        <w:rPr>
          <w:spacing w:val="-15"/>
          <w:position w:val="1"/>
          <w:sz w:val="28"/>
        </w:rPr>
        <w:t xml:space="preserve"> </w:t>
      </w:r>
      <w:r>
        <w:rPr>
          <w:i/>
          <w:position w:val="1"/>
          <w:sz w:val="28"/>
        </w:rPr>
        <w:t>...</w:t>
      </w:r>
      <w:r>
        <w:rPr>
          <w:i/>
          <w:spacing w:val="-41"/>
          <w:position w:val="1"/>
          <w:sz w:val="28"/>
        </w:rPr>
        <w:t xml:space="preserve"> </w:t>
      </w:r>
      <w:r>
        <w:rPr>
          <w:rFonts w:ascii="Symbol" w:hAnsi="Symbol"/>
          <w:position w:val="1"/>
          <w:sz w:val="28"/>
        </w:rPr>
        <w:t></w:t>
      </w:r>
      <w:r w:rsidRPr="00A00283">
        <w:rPr>
          <w:spacing w:val="-15"/>
          <w:position w:val="1"/>
          <w:sz w:val="28"/>
          <w:lang w:val="en-US"/>
        </w:rPr>
        <w:t xml:space="preserve"> </w:t>
      </w:r>
      <w:r w:rsidRPr="00A00283">
        <w:rPr>
          <w:i/>
          <w:position w:val="1"/>
          <w:sz w:val="28"/>
          <w:lang w:val="en-US"/>
        </w:rPr>
        <w:t>c</w:t>
      </w:r>
      <w:r w:rsidRPr="00A00283">
        <w:rPr>
          <w:i/>
          <w:spacing w:val="33"/>
          <w:position w:val="1"/>
          <w:sz w:val="28"/>
          <w:lang w:val="en-US"/>
        </w:rPr>
        <w:t xml:space="preserve"> </w:t>
      </w:r>
      <w:r w:rsidRPr="00A00283">
        <w:rPr>
          <w:i/>
          <w:position w:val="1"/>
          <w:sz w:val="28"/>
          <w:lang w:val="en-US"/>
        </w:rPr>
        <w:t>x</w:t>
      </w:r>
      <w:r w:rsidRPr="00A00283">
        <w:rPr>
          <w:i/>
          <w:spacing w:val="68"/>
          <w:position w:val="1"/>
          <w:sz w:val="28"/>
          <w:lang w:val="en-US"/>
        </w:rPr>
        <w:t xml:space="preserve"> </w:t>
      </w:r>
      <w:r w:rsidRPr="00A00283">
        <w:rPr>
          <w:spacing w:val="-10"/>
          <w:sz w:val="24"/>
          <w:lang w:val="en-US"/>
        </w:rPr>
        <w:t>,</w:t>
      </w:r>
    </w:p>
    <w:p w:rsidR="00921BFB" w:rsidRPr="00A00283" w:rsidRDefault="00A00283">
      <w:pPr>
        <w:pStyle w:val="a3"/>
        <w:spacing w:before="97" w:line="220" w:lineRule="exact"/>
        <w:ind w:left="1522"/>
        <w:rPr>
          <w:lang w:val="en-US"/>
        </w:rPr>
      </w:pPr>
      <w:r w:rsidRPr="00A00283">
        <w:rPr>
          <w:lang w:val="en-US"/>
        </w:rPr>
        <w:br w:type="column"/>
      </w:r>
      <w:r w:rsidRPr="00A00283">
        <w:rPr>
          <w:spacing w:val="-2"/>
          <w:lang w:val="en-US"/>
        </w:rPr>
        <w:lastRenderedPageBreak/>
        <w:t>(2.12)</w:t>
      </w:r>
    </w:p>
    <w:p w:rsidR="00921BFB" w:rsidRPr="00A00283" w:rsidRDefault="00921BFB">
      <w:pPr>
        <w:spacing w:line="220" w:lineRule="exact"/>
        <w:rPr>
          <w:lang w:val="en-US"/>
        </w:rPr>
        <w:sectPr w:rsidR="00921BFB" w:rsidRPr="00A00283">
          <w:type w:val="continuous"/>
          <w:pgSz w:w="11900" w:h="16840"/>
          <w:pgMar w:top="1620" w:right="960" w:bottom="280" w:left="1200" w:header="0" w:footer="1133" w:gutter="0"/>
          <w:cols w:num="2" w:space="720" w:equalWidth="0">
            <w:col w:w="7006" w:space="40"/>
            <w:col w:w="2694"/>
          </w:cols>
        </w:sectPr>
      </w:pPr>
    </w:p>
    <w:p w:rsidR="00921BFB" w:rsidRPr="00A00283" w:rsidRDefault="00A00283">
      <w:pPr>
        <w:tabs>
          <w:tab w:val="left" w:pos="5361"/>
          <w:tab w:val="left" w:pos="6566"/>
        </w:tabs>
        <w:spacing w:line="158" w:lineRule="exact"/>
        <w:ind w:left="4656"/>
        <w:rPr>
          <w:i/>
          <w:sz w:val="14"/>
          <w:lang w:val="en-US"/>
        </w:rPr>
      </w:pPr>
      <w:r w:rsidRPr="00A00283">
        <w:rPr>
          <w:sz w:val="14"/>
          <w:lang w:val="en-US"/>
        </w:rPr>
        <w:lastRenderedPageBreak/>
        <w:t>1</w:t>
      </w:r>
      <w:r w:rsidRPr="00A00283">
        <w:rPr>
          <w:spacing w:val="32"/>
          <w:sz w:val="14"/>
          <w:lang w:val="en-US"/>
        </w:rPr>
        <w:t xml:space="preserve">  </w:t>
      </w:r>
      <w:r w:rsidRPr="00A00283">
        <w:rPr>
          <w:spacing w:val="-10"/>
          <w:sz w:val="14"/>
          <w:lang w:val="en-US"/>
        </w:rPr>
        <w:t>1</w:t>
      </w:r>
      <w:r w:rsidRPr="00A00283">
        <w:rPr>
          <w:sz w:val="14"/>
          <w:lang w:val="en-US"/>
        </w:rPr>
        <w:tab/>
        <w:t>2</w:t>
      </w:r>
      <w:r w:rsidRPr="00A00283">
        <w:rPr>
          <w:spacing w:val="47"/>
          <w:sz w:val="14"/>
          <w:lang w:val="en-US"/>
        </w:rPr>
        <w:t xml:space="preserve">  </w:t>
      </w:r>
      <w:r w:rsidRPr="00A00283">
        <w:rPr>
          <w:spacing w:val="-10"/>
          <w:sz w:val="14"/>
          <w:lang w:val="en-US"/>
        </w:rPr>
        <w:t>2</w:t>
      </w:r>
      <w:r w:rsidRPr="00A00283">
        <w:rPr>
          <w:sz w:val="14"/>
          <w:lang w:val="en-US"/>
        </w:rPr>
        <w:tab/>
      </w:r>
      <w:r w:rsidRPr="00A00283">
        <w:rPr>
          <w:i/>
          <w:sz w:val="14"/>
          <w:lang w:val="en-US"/>
        </w:rPr>
        <w:t>n</w:t>
      </w:r>
      <w:r w:rsidRPr="00A00283">
        <w:rPr>
          <w:i/>
          <w:spacing w:val="49"/>
          <w:sz w:val="14"/>
          <w:lang w:val="en-US"/>
        </w:rPr>
        <w:t xml:space="preserve">  </w:t>
      </w:r>
      <w:r w:rsidRPr="00A00283">
        <w:rPr>
          <w:i/>
          <w:spacing w:val="-10"/>
          <w:sz w:val="14"/>
          <w:lang w:val="en-US"/>
        </w:rPr>
        <w:t>n</w:t>
      </w:r>
    </w:p>
    <w:p w:rsidR="00921BFB" w:rsidRPr="00A00283" w:rsidRDefault="00A00283">
      <w:pPr>
        <w:spacing w:before="96" w:line="296" w:lineRule="exact"/>
        <w:ind w:right="317"/>
        <w:jc w:val="center"/>
        <w:rPr>
          <w:i/>
          <w:sz w:val="28"/>
          <w:lang w:val="en-US"/>
        </w:rPr>
      </w:pPr>
      <w:r>
        <w:rPr>
          <w:noProof/>
          <w:lang w:eastAsia="ru-RU"/>
        </w:rPr>
        <mc:AlternateContent>
          <mc:Choice Requires="wps">
            <w:drawing>
              <wp:anchor distT="0" distB="0" distL="0" distR="0" simplePos="0" relativeHeight="475761664" behindDoc="1" locked="0" layoutInCell="1" allowOverlap="1" wp14:anchorId="46A134D0" wp14:editId="3173D7DF">
                <wp:simplePos x="0" y="0"/>
                <wp:positionH relativeFrom="page">
                  <wp:posOffset>2667000</wp:posOffset>
                </wp:positionH>
                <wp:positionV relativeFrom="paragraph">
                  <wp:posOffset>249146</wp:posOffset>
                </wp:positionV>
                <wp:extent cx="88900" cy="2190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0pt;margin-top:19.617859pt;width:7pt;height:17.25pt;mso-position-horizontal-relative:page;mso-position-vertical-relative:paragraph;z-index:-27554816" type="#_x0000_t202" id="docshape49"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sidRPr="00A00283">
        <w:rPr>
          <w:spacing w:val="24"/>
          <w:position w:val="-1"/>
          <w:sz w:val="28"/>
          <w:lang w:val="en-US"/>
        </w:rPr>
        <w:t xml:space="preserve"> </w:t>
      </w:r>
      <w:r w:rsidRPr="00A00283">
        <w:rPr>
          <w:i/>
          <w:sz w:val="28"/>
          <w:lang w:val="en-US"/>
        </w:rPr>
        <w:t>a</w:t>
      </w:r>
      <w:r w:rsidRPr="00A00283">
        <w:rPr>
          <w:position w:val="-6"/>
          <w:sz w:val="14"/>
          <w:lang w:val="en-US"/>
        </w:rPr>
        <w:t>11</w:t>
      </w:r>
      <w:r w:rsidRPr="00A00283">
        <w:rPr>
          <w:spacing w:val="-15"/>
          <w:position w:val="-6"/>
          <w:sz w:val="14"/>
          <w:lang w:val="en-US"/>
        </w:rPr>
        <w:t xml:space="preserve"> </w:t>
      </w:r>
      <w:r w:rsidRPr="00A00283">
        <w:rPr>
          <w:i/>
          <w:sz w:val="28"/>
          <w:lang w:val="en-US"/>
        </w:rPr>
        <w:t>x</w:t>
      </w:r>
      <w:r w:rsidRPr="00A00283">
        <w:rPr>
          <w:position w:val="-6"/>
          <w:sz w:val="14"/>
          <w:lang w:val="en-US"/>
        </w:rPr>
        <w:t>1</w:t>
      </w:r>
      <w:r w:rsidRPr="00A00283">
        <w:rPr>
          <w:spacing w:val="43"/>
          <w:position w:val="-6"/>
          <w:sz w:val="14"/>
          <w:lang w:val="en-US"/>
        </w:rPr>
        <w:t xml:space="preserve"> </w:t>
      </w:r>
      <w:r>
        <w:rPr>
          <w:rFonts w:ascii="Symbol" w:hAnsi="Symbol"/>
          <w:sz w:val="28"/>
        </w:rPr>
        <w:t></w:t>
      </w:r>
      <w:r w:rsidRPr="00A00283">
        <w:rPr>
          <w:spacing w:val="-8"/>
          <w:sz w:val="28"/>
          <w:lang w:val="en-US"/>
        </w:rPr>
        <w:t xml:space="preserve"> </w:t>
      </w:r>
      <w:r w:rsidRPr="00A00283">
        <w:rPr>
          <w:i/>
          <w:sz w:val="28"/>
          <w:lang w:val="en-US"/>
        </w:rPr>
        <w:t>a</w:t>
      </w:r>
      <w:r w:rsidRPr="00A00283">
        <w:rPr>
          <w:position w:val="-6"/>
          <w:sz w:val="14"/>
          <w:lang w:val="en-US"/>
        </w:rPr>
        <w:t>12</w:t>
      </w:r>
      <w:r w:rsidRPr="00A00283">
        <w:rPr>
          <w:spacing w:val="-2"/>
          <w:position w:val="-6"/>
          <w:sz w:val="14"/>
          <w:lang w:val="en-US"/>
        </w:rPr>
        <w:t xml:space="preserve"> </w:t>
      </w:r>
      <w:r w:rsidRPr="00A00283">
        <w:rPr>
          <w:i/>
          <w:sz w:val="28"/>
          <w:lang w:val="en-US"/>
        </w:rPr>
        <w:t>x</w:t>
      </w:r>
      <w:r w:rsidRPr="00A00283">
        <w:rPr>
          <w:position w:val="-6"/>
          <w:sz w:val="14"/>
          <w:lang w:val="en-US"/>
        </w:rPr>
        <w:t>2</w:t>
      </w:r>
      <w:r w:rsidRPr="00A00283">
        <w:rPr>
          <w:spacing w:val="51"/>
          <w:position w:val="-6"/>
          <w:sz w:val="14"/>
          <w:lang w:val="en-US"/>
        </w:rPr>
        <w:t xml:space="preserve"> </w:t>
      </w:r>
      <w:r>
        <w:rPr>
          <w:rFonts w:ascii="Symbol" w:hAnsi="Symbol"/>
          <w:sz w:val="28"/>
        </w:rPr>
        <w:t></w:t>
      </w:r>
      <w:r w:rsidRPr="00A00283">
        <w:rPr>
          <w:spacing w:val="-13"/>
          <w:sz w:val="28"/>
          <w:lang w:val="en-US"/>
        </w:rPr>
        <w:t xml:space="preserve"> </w:t>
      </w:r>
      <w:r w:rsidRPr="00A00283">
        <w:rPr>
          <w:i/>
          <w:sz w:val="28"/>
          <w:lang w:val="en-US"/>
        </w:rPr>
        <w:t>...</w:t>
      </w:r>
      <w:r w:rsidRPr="00A00283">
        <w:rPr>
          <w:i/>
          <w:spacing w:val="-40"/>
          <w:sz w:val="28"/>
          <w:lang w:val="en-US"/>
        </w:rPr>
        <w:t xml:space="preserve"> </w:t>
      </w:r>
      <w:r>
        <w:rPr>
          <w:rFonts w:ascii="Symbol" w:hAnsi="Symbol"/>
          <w:sz w:val="28"/>
        </w:rPr>
        <w:t></w:t>
      </w:r>
      <w:r w:rsidRPr="00A00283">
        <w:rPr>
          <w:spacing w:val="-8"/>
          <w:sz w:val="28"/>
          <w:lang w:val="en-US"/>
        </w:rPr>
        <w:t xml:space="preserve"> </w:t>
      </w:r>
      <w:r w:rsidRPr="00A00283">
        <w:rPr>
          <w:i/>
          <w:sz w:val="28"/>
          <w:lang w:val="en-US"/>
        </w:rPr>
        <w:t>a</w:t>
      </w:r>
      <w:r w:rsidRPr="00A00283">
        <w:rPr>
          <w:position w:val="-6"/>
          <w:sz w:val="14"/>
          <w:lang w:val="en-US"/>
        </w:rPr>
        <w:t>1</w:t>
      </w:r>
      <w:r w:rsidRPr="00A00283">
        <w:rPr>
          <w:i/>
          <w:position w:val="-6"/>
          <w:sz w:val="14"/>
          <w:lang w:val="en-US"/>
        </w:rPr>
        <w:t>n</w:t>
      </w:r>
      <w:r w:rsidRPr="00A00283">
        <w:rPr>
          <w:i/>
          <w:spacing w:val="-2"/>
          <w:position w:val="-6"/>
          <w:sz w:val="14"/>
          <w:lang w:val="en-US"/>
        </w:rPr>
        <w:t xml:space="preserve"> </w:t>
      </w:r>
      <w:r w:rsidRPr="00A00283">
        <w:rPr>
          <w:i/>
          <w:sz w:val="28"/>
          <w:lang w:val="en-US"/>
        </w:rPr>
        <w:t>x</w:t>
      </w:r>
      <w:r w:rsidRPr="00A00283">
        <w:rPr>
          <w:i/>
          <w:position w:val="-6"/>
          <w:sz w:val="14"/>
          <w:lang w:val="en-US"/>
        </w:rPr>
        <w:t>n</w:t>
      </w:r>
      <w:r w:rsidRPr="00A00283">
        <w:rPr>
          <w:i/>
          <w:spacing w:val="51"/>
          <w:position w:val="-6"/>
          <w:sz w:val="14"/>
          <w:lang w:val="en-US"/>
        </w:rPr>
        <w:t xml:space="preserve"> </w:t>
      </w:r>
      <w:r>
        <w:rPr>
          <w:rFonts w:ascii="Symbol" w:hAnsi="Symbol"/>
          <w:sz w:val="28"/>
        </w:rPr>
        <w:t></w:t>
      </w:r>
      <w:r w:rsidRPr="00A00283">
        <w:rPr>
          <w:spacing w:val="-19"/>
          <w:sz w:val="28"/>
          <w:lang w:val="en-US"/>
        </w:rPr>
        <w:t xml:space="preserve"> </w:t>
      </w:r>
      <w:r w:rsidRPr="00A00283">
        <w:rPr>
          <w:i/>
          <w:sz w:val="28"/>
          <w:lang w:val="en-US"/>
        </w:rPr>
        <w:t>b</w:t>
      </w:r>
      <w:r w:rsidRPr="00A00283">
        <w:rPr>
          <w:position w:val="-6"/>
          <w:sz w:val="14"/>
          <w:lang w:val="en-US"/>
        </w:rPr>
        <w:t>1</w:t>
      </w:r>
      <w:r w:rsidRPr="00A00283">
        <w:rPr>
          <w:spacing w:val="-2"/>
          <w:position w:val="-6"/>
          <w:sz w:val="14"/>
          <w:lang w:val="en-US"/>
        </w:rPr>
        <w:t xml:space="preserve"> </w:t>
      </w:r>
      <w:r w:rsidRPr="00A00283">
        <w:rPr>
          <w:i/>
          <w:spacing w:val="-10"/>
          <w:sz w:val="28"/>
          <w:lang w:val="en-US"/>
        </w:rPr>
        <w:t>,</w:t>
      </w:r>
    </w:p>
    <w:p w:rsidR="00921BFB" w:rsidRPr="00A00283" w:rsidRDefault="00921BFB">
      <w:pPr>
        <w:spacing w:line="296" w:lineRule="exact"/>
        <w:jc w:val="center"/>
        <w:rPr>
          <w:sz w:val="28"/>
          <w:lang w:val="en-US"/>
        </w:rPr>
        <w:sectPr w:rsidR="00921BFB" w:rsidRPr="00A00283">
          <w:type w:val="continuous"/>
          <w:pgSz w:w="11900" w:h="16840"/>
          <w:pgMar w:top="1620" w:right="960" w:bottom="280" w:left="1200" w:header="0" w:footer="1133" w:gutter="0"/>
          <w:cols w:space="720"/>
        </w:sectPr>
      </w:pPr>
    </w:p>
    <w:p w:rsidR="00921BFB" w:rsidRPr="00A00283" w:rsidRDefault="00A00283">
      <w:pPr>
        <w:tabs>
          <w:tab w:val="left" w:pos="355"/>
        </w:tabs>
        <w:spacing w:before="148" w:line="236" w:lineRule="exact"/>
        <w:jc w:val="right"/>
        <w:rPr>
          <w:sz w:val="14"/>
          <w:lang w:val="en-US"/>
        </w:rPr>
      </w:pPr>
      <w:r>
        <w:rPr>
          <w:noProof/>
          <w:lang w:eastAsia="ru-RU"/>
        </w:rPr>
        <w:lastRenderedPageBreak/>
        <mc:AlternateContent>
          <mc:Choice Requires="wps">
            <w:drawing>
              <wp:anchor distT="0" distB="0" distL="0" distR="0" simplePos="0" relativeHeight="475759616" behindDoc="1" locked="0" layoutInCell="1" allowOverlap="1" wp14:anchorId="442D445A" wp14:editId="17A40F55">
                <wp:simplePos x="0" y="0"/>
                <wp:positionH relativeFrom="page">
                  <wp:posOffset>2798064</wp:posOffset>
                </wp:positionH>
                <wp:positionV relativeFrom="paragraph">
                  <wp:posOffset>99803</wp:posOffset>
                </wp:positionV>
                <wp:extent cx="89535" cy="19812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0.320007pt;margin-top:7.85852pt;width:7.05pt;height:15.6pt;mso-position-horizontal-relative:page;mso-position-vertical-relative:paragraph;z-index:-27556864" type="#_x0000_t202" id="docshape50"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sidRPr="00A00283">
        <w:rPr>
          <w:position w:val="2"/>
          <w:sz w:val="28"/>
          <w:lang w:val="en-US"/>
        </w:rPr>
        <w:tab/>
      </w:r>
      <w:r w:rsidRPr="00A00283">
        <w:rPr>
          <w:spacing w:val="-2"/>
          <w:sz w:val="14"/>
          <w:lang w:val="en-US"/>
        </w:rPr>
        <w:t>21</w:t>
      </w:r>
      <w:r w:rsidRPr="00A00283">
        <w:rPr>
          <w:spacing w:val="-12"/>
          <w:sz w:val="14"/>
          <w:lang w:val="en-US"/>
        </w:rPr>
        <w:t xml:space="preserve"> </w:t>
      </w:r>
      <w:r w:rsidRPr="00A00283">
        <w:rPr>
          <w:i/>
          <w:spacing w:val="-5"/>
          <w:position w:val="7"/>
          <w:sz w:val="28"/>
          <w:lang w:val="en-US"/>
        </w:rPr>
        <w:t>x</w:t>
      </w:r>
      <w:r w:rsidRPr="00A00283">
        <w:rPr>
          <w:spacing w:val="-5"/>
          <w:sz w:val="14"/>
          <w:lang w:val="en-US"/>
        </w:rPr>
        <w:t>1</w:t>
      </w:r>
    </w:p>
    <w:p w:rsidR="00921BFB" w:rsidRPr="00A00283" w:rsidRDefault="00A00283">
      <w:pPr>
        <w:spacing w:before="126" w:line="258" w:lineRule="exact"/>
        <w:ind w:left="43"/>
        <w:rPr>
          <w:sz w:val="14"/>
          <w:lang w:val="en-US"/>
        </w:rPr>
      </w:pPr>
      <w:r w:rsidRPr="00A00283">
        <w:rPr>
          <w:lang w:val="en-US"/>
        </w:rPr>
        <w:br w:type="column"/>
      </w:r>
      <w:r>
        <w:rPr>
          <w:rFonts w:ascii="Symbol" w:hAnsi="Symbol"/>
          <w:sz w:val="28"/>
        </w:rPr>
        <w:lastRenderedPageBreak/>
        <w:t></w:t>
      </w:r>
      <w:r w:rsidRPr="00A00283">
        <w:rPr>
          <w:spacing w:val="-2"/>
          <w:sz w:val="28"/>
          <w:lang w:val="en-US"/>
        </w:rPr>
        <w:t xml:space="preserve"> </w:t>
      </w:r>
      <w:r w:rsidRPr="00A00283">
        <w:rPr>
          <w:i/>
          <w:sz w:val="28"/>
          <w:lang w:val="en-US"/>
        </w:rPr>
        <w:t>a</w:t>
      </w:r>
      <w:r w:rsidRPr="00A00283">
        <w:rPr>
          <w:position w:val="-6"/>
          <w:sz w:val="14"/>
          <w:lang w:val="en-US"/>
        </w:rPr>
        <w:t>22</w:t>
      </w:r>
      <w:r w:rsidRPr="00A00283">
        <w:rPr>
          <w:spacing w:val="-3"/>
          <w:position w:val="-6"/>
          <w:sz w:val="14"/>
          <w:lang w:val="en-US"/>
        </w:rPr>
        <w:t xml:space="preserve"> </w:t>
      </w:r>
      <w:r w:rsidRPr="00A00283">
        <w:rPr>
          <w:i/>
          <w:spacing w:val="-5"/>
          <w:sz w:val="28"/>
          <w:lang w:val="en-US"/>
        </w:rPr>
        <w:t>x</w:t>
      </w:r>
      <w:r w:rsidRPr="00A00283">
        <w:rPr>
          <w:spacing w:val="-5"/>
          <w:position w:val="-6"/>
          <w:sz w:val="14"/>
          <w:lang w:val="en-US"/>
        </w:rPr>
        <w:t>2</w:t>
      </w:r>
    </w:p>
    <w:p w:rsidR="00921BFB" w:rsidRPr="00A00283" w:rsidRDefault="00A00283">
      <w:pPr>
        <w:spacing w:before="126" w:line="258" w:lineRule="exact"/>
        <w:ind w:left="52"/>
        <w:rPr>
          <w:i/>
          <w:sz w:val="14"/>
          <w:lang w:val="en-US"/>
        </w:rPr>
      </w:pPr>
      <w:r w:rsidRPr="00A00283">
        <w:rPr>
          <w:lang w:val="en-US"/>
        </w:rPr>
        <w:br w:type="column"/>
      </w:r>
      <w:r>
        <w:rPr>
          <w:rFonts w:ascii="Symbol" w:hAnsi="Symbol"/>
          <w:sz w:val="28"/>
        </w:rPr>
        <w:lastRenderedPageBreak/>
        <w:t></w:t>
      </w:r>
      <w:r w:rsidRPr="00A00283">
        <w:rPr>
          <w:spacing w:val="-5"/>
          <w:sz w:val="28"/>
          <w:lang w:val="en-US"/>
        </w:rPr>
        <w:t xml:space="preserve"> </w:t>
      </w:r>
      <w:r w:rsidRPr="00A00283">
        <w:rPr>
          <w:i/>
          <w:sz w:val="28"/>
          <w:lang w:val="en-US"/>
        </w:rPr>
        <w:t>...</w:t>
      </w:r>
      <w:r w:rsidRPr="00A00283">
        <w:rPr>
          <w:i/>
          <w:spacing w:val="-37"/>
          <w:sz w:val="28"/>
          <w:lang w:val="en-US"/>
        </w:rPr>
        <w:t xml:space="preserve"> </w:t>
      </w:r>
      <w:r>
        <w:rPr>
          <w:rFonts w:ascii="Symbol" w:hAnsi="Symbol"/>
          <w:sz w:val="28"/>
        </w:rPr>
        <w:t></w:t>
      </w:r>
      <w:r w:rsidRPr="00A00283">
        <w:rPr>
          <w:spacing w:val="4"/>
          <w:sz w:val="28"/>
          <w:lang w:val="en-US"/>
        </w:rPr>
        <w:t xml:space="preserve"> </w:t>
      </w:r>
      <w:r w:rsidRPr="00A00283">
        <w:rPr>
          <w:i/>
          <w:sz w:val="28"/>
          <w:lang w:val="en-US"/>
        </w:rPr>
        <w:t>a</w:t>
      </w:r>
      <w:r w:rsidRPr="00A00283">
        <w:rPr>
          <w:position w:val="-6"/>
          <w:sz w:val="14"/>
          <w:lang w:val="en-US"/>
        </w:rPr>
        <w:t>2</w:t>
      </w:r>
      <w:r w:rsidRPr="00A00283">
        <w:rPr>
          <w:i/>
          <w:position w:val="-6"/>
          <w:sz w:val="14"/>
          <w:lang w:val="en-US"/>
        </w:rPr>
        <w:t>n</w:t>
      </w:r>
      <w:r w:rsidRPr="00A00283">
        <w:rPr>
          <w:i/>
          <w:spacing w:val="4"/>
          <w:position w:val="-6"/>
          <w:sz w:val="14"/>
          <w:lang w:val="en-US"/>
        </w:rPr>
        <w:t xml:space="preserve"> </w:t>
      </w:r>
      <w:r w:rsidRPr="00A00283">
        <w:rPr>
          <w:i/>
          <w:spacing w:val="-5"/>
          <w:sz w:val="28"/>
          <w:lang w:val="en-US"/>
        </w:rPr>
        <w:t>x</w:t>
      </w:r>
      <w:r w:rsidRPr="00A00283">
        <w:rPr>
          <w:i/>
          <w:spacing w:val="-5"/>
          <w:position w:val="-6"/>
          <w:sz w:val="14"/>
          <w:lang w:val="en-US"/>
        </w:rPr>
        <w:t>n</w:t>
      </w:r>
    </w:p>
    <w:p w:rsidR="00921BFB" w:rsidRPr="00A00283" w:rsidRDefault="00A00283">
      <w:pPr>
        <w:spacing w:before="126" w:line="258" w:lineRule="exact"/>
        <w:ind w:left="48"/>
        <w:rPr>
          <w:i/>
          <w:sz w:val="28"/>
          <w:lang w:val="en-US"/>
        </w:rPr>
      </w:pPr>
      <w:r w:rsidRPr="00A00283">
        <w:rPr>
          <w:lang w:val="en-US"/>
        </w:rPr>
        <w:br w:type="column"/>
      </w:r>
      <w:r>
        <w:rPr>
          <w:rFonts w:ascii="Symbol" w:hAnsi="Symbol"/>
          <w:sz w:val="28"/>
        </w:rPr>
        <w:lastRenderedPageBreak/>
        <w:t></w:t>
      </w:r>
      <w:r w:rsidRPr="00A00283">
        <w:rPr>
          <w:spacing w:val="-19"/>
          <w:sz w:val="28"/>
          <w:lang w:val="en-US"/>
        </w:rPr>
        <w:t xml:space="preserve"> </w:t>
      </w:r>
      <w:r w:rsidRPr="00A00283">
        <w:rPr>
          <w:i/>
          <w:sz w:val="28"/>
          <w:lang w:val="en-US"/>
        </w:rPr>
        <w:t>b</w:t>
      </w:r>
      <w:r w:rsidRPr="00A00283">
        <w:rPr>
          <w:position w:val="-6"/>
          <w:sz w:val="14"/>
          <w:lang w:val="en-US"/>
        </w:rPr>
        <w:t>2</w:t>
      </w:r>
      <w:r w:rsidRPr="00A00283">
        <w:rPr>
          <w:spacing w:val="7"/>
          <w:position w:val="-6"/>
          <w:sz w:val="14"/>
          <w:lang w:val="en-US"/>
        </w:rPr>
        <w:t xml:space="preserve"> </w:t>
      </w:r>
      <w:r w:rsidRPr="00A00283">
        <w:rPr>
          <w:i/>
          <w:spacing w:val="-10"/>
          <w:sz w:val="28"/>
          <w:lang w:val="en-US"/>
        </w:rPr>
        <w:t>,</w:t>
      </w:r>
    </w:p>
    <w:p w:rsidR="00921BFB" w:rsidRPr="00A00283" w:rsidRDefault="00A00283">
      <w:pPr>
        <w:pStyle w:val="a3"/>
        <w:spacing w:before="339" w:line="45" w:lineRule="exact"/>
        <w:ind w:left="2064"/>
        <w:rPr>
          <w:lang w:val="en-US"/>
        </w:rPr>
      </w:pPr>
      <w:r w:rsidRPr="00A00283">
        <w:rPr>
          <w:lang w:val="en-US"/>
        </w:rPr>
        <w:br w:type="column"/>
      </w:r>
      <w:r w:rsidRPr="00A00283">
        <w:rPr>
          <w:spacing w:val="-2"/>
          <w:lang w:val="en-US"/>
        </w:rPr>
        <w:lastRenderedPageBreak/>
        <w:t>(2.13)</w:t>
      </w:r>
    </w:p>
    <w:p w:rsidR="00921BFB" w:rsidRPr="00A00283" w:rsidRDefault="00921BFB">
      <w:pPr>
        <w:spacing w:line="45" w:lineRule="exact"/>
        <w:rPr>
          <w:lang w:val="en-US"/>
        </w:rPr>
        <w:sectPr w:rsidR="00921BFB" w:rsidRPr="00A00283">
          <w:type w:val="continuous"/>
          <w:pgSz w:w="11900" w:h="16840"/>
          <w:pgMar w:top="1620" w:right="960" w:bottom="280" w:left="1200" w:header="0" w:footer="1133" w:gutter="0"/>
          <w:cols w:num="5" w:space="720" w:equalWidth="0">
            <w:col w:w="3704" w:space="40"/>
            <w:col w:w="786" w:space="39"/>
            <w:col w:w="1276" w:space="40"/>
            <w:col w:w="580" w:space="39"/>
            <w:col w:w="3236"/>
          </w:cols>
        </w:sectPr>
      </w:pPr>
    </w:p>
    <w:p w:rsidR="00921BFB" w:rsidRPr="00A00283" w:rsidRDefault="00A00283">
      <w:pPr>
        <w:tabs>
          <w:tab w:val="left" w:pos="4478"/>
        </w:tabs>
        <w:spacing w:before="4"/>
        <w:ind w:left="3000"/>
        <w:rPr>
          <w:i/>
          <w:sz w:val="28"/>
          <w:lang w:val="en-US"/>
        </w:rPr>
      </w:pPr>
      <w:r>
        <w:rPr>
          <w:noProof/>
          <w:lang w:eastAsia="ru-RU"/>
        </w:rPr>
        <w:lastRenderedPageBreak/>
        <mc:AlternateContent>
          <mc:Choice Requires="wps">
            <w:drawing>
              <wp:anchor distT="0" distB="0" distL="0" distR="0" simplePos="0" relativeHeight="475762176" behindDoc="1" locked="0" layoutInCell="1" allowOverlap="1" wp14:anchorId="0BECF32B" wp14:editId="1C397072">
                <wp:simplePos x="0" y="0"/>
                <wp:positionH relativeFrom="page">
                  <wp:posOffset>2667000</wp:posOffset>
                </wp:positionH>
                <wp:positionV relativeFrom="paragraph">
                  <wp:posOffset>170748</wp:posOffset>
                </wp:positionV>
                <wp:extent cx="88900" cy="2190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0pt;margin-top:13.444731pt;width:7pt;height:17.25pt;mso-position-horizontal-relative:page;mso-position-vertical-relative:paragraph;z-index:-27554304" type="#_x0000_t202" id="docshape51"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sidRPr="00A00283">
        <w:rPr>
          <w:position w:val="16"/>
          <w:sz w:val="28"/>
          <w:lang w:val="en-US"/>
        </w:rPr>
        <w:tab/>
      </w:r>
      <w:r w:rsidRPr="00A00283">
        <w:rPr>
          <w:i/>
          <w:spacing w:val="-2"/>
          <w:sz w:val="28"/>
          <w:lang w:val="en-US"/>
        </w:rPr>
        <w:t>..........</w:t>
      </w:r>
    </w:p>
    <w:p w:rsidR="00921BFB" w:rsidRPr="00A00283" w:rsidRDefault="00A00283">
      <w:pPr>
        <w:spacing w:before="41"/>
        <w:ind w:right="211"/>
        <w:jc w:val="center"/>
        <w:rPr>
          <w:i/>
          <w:sz w:val="28"/>
          <w:lang w:val="en-US"/>
        </w:rPr>
      </w:pPr>
      <w:r>
        <w:rPr>
          <w:rFonts w:ascii="Symbol" w:hAnsi="Symbol"/>
          <w:position w:val="4"/>
          <w:sz w:val="28"/>
        </w:rPr>
        <w:t></w:t>
      </w:r>
      <w:r>
        <w:rPr>
          <w:rFonts w:ascii="Symbol" w:hAnsi="Symbol"/>
          <w:position w:val="-6"/>
          <w:sz w:val="28"/>
        </w:rPr>
        <w:t></w:t>
      </w:r>
      <w:r w:rsidRPr="00A00283">
        <w:rPr>
          <w:i/>
          <w:sz w:val="28"/>
          <w:lang w:val="en-US"/>
        </w:rPr>
        <w:t>a</w:t>
      </w:r>
      <w:r w:rsidRPr="00A00283">
        <w:rPr>
          <w:i/>
          <w:position w:val="-6"/>
          <w:sz w:val="14"/>
          <w:lang w:val="en-US"/>
        </w:rPr>
        <w:t>m</w:t>
      </w:r>
      <w:r w:rsidRPr="00A00283">
        <w:rPr>
          <w:position w:val="-6"/>
          <w:sz w:val="14"/>
          <w:lang w:val="en-US"/>
        </w:rPr>
        <w:t>1</w:t>
      </w:r>
      <w:r w:rsidRPr="00A00283">
        <w:rPr>
          <w:spacing w:val="-15"/>
          <w:position w:val="-6"/>
          <w:sz w:val="14"/>
          <w:lang w:val="en-US"/>
        </w:rPr>
        <w:t xml:space="preserve"> </w:t>
      </w:r>
      <w:r w:rsidRPr="00A00283">
        <w:rPr>
          <w:i/>
          <w:sz w:val="28"/>
          <w:lang w:val="en-US"/>
        </w:rPr>
        <w:t>x</w:t>
      </w:r>
      <w:r w:rsidRPr="00A00283">
        <w:rPr>
          <w:position w:val="-6"/>
          <w:sz w:val="14"/>
          <w:lang w:val="en-US"/>
        </w:rPr>
        <w:t>1</w:t>
      </w:r>
      <w:r w:rsidRPr="00A00283">
        <w:rPr>
          <w:spacing w:val="18"/>
          <w:position w:val="-6"/>
          <w:sz w:val="14"/>
          <w:lang w:val="en-US"/>
        </w:rPr>
        <w:t xml:space="preserve"> </w:t>
      </w:r>
      <w:r>
        <w:rPr>
          <w:rFonts w:ascii="Symbol" w:hAnsi="Symbol"/>
          <w:sz w:val="28"/>
        </w:rPr>
        <w:t></w:t>
      </w:r>
      <w:r w:rsidRPr="00A00283">
        <w:rPr>
          <w:spacing w:val="-17"/>
          <w:sz w:val="28"/>
          <w:lang w:val="en-US"/>
        </w:rPr>
        <w:t xml:space="preserve"> </w:t>
      </w:r>
      <w:r w:rsidRPr="00A00283">
        <w:rPr>
          <w:i/>
          <w:sz w:val="28"/>
          <w:lang w:val="en-US"/>
        </w:rPr>
        <w:t>a</w:t>
      </w:r>
      <w:r w:rsidRPr="00A00283">
        <w:rPr>
          <w:i/>
          <w:position w:val="-6"/>
          <w:sz w:val="14"/>
          <w:lang w:val="en-US"/>
        </w:rPr>
        <w:t>m</w:t>
      </w:r>
      <w:r w:rsidRPr="00A00283">
        <w:rPr>
          <w:i/>
          <w:spacing w:val="-22"/>
          <w:position w:val="-6"/>
          <w:sz w:val="14"/>
          <w:lang w:val="en-US"/>
        </w:rPr>
        <w:t xml:space="preserve"> </w:t>
      </w:r>
      <w:r w:rsidRPr="00A00283">
        <w:rPr>
          <w:position w:val="-6"/>
          <w:sz w:val="14"/>
          <w:lang w:val="en-US"/>
        </w:rPr>
        <w:t>2</w:t>
      </w:r>
      <w:r w:rsidRPr="00A00283">
        <w:rPr>
          <w:spacing w:val="-9"/>
          <w:position w:val="-6"/>
          <w:sz w:val="14"/>
          <w:lang w:val="en-US"/>
        </w:rPr>
        <w:t xml:space="preserve"> </w:t>
      </w:r>
      <w:r w:rsidRPr="00A00283">
        <w:rPr>
          <w:i/>
          <w:sz w:val="28"/>
          <w:lang w:val="en-US"/>
        </w:rPr>
        <w:t>x</w:t>
      </w:r>
      <w:r w:rsidRPr="00A00283">
        <w:rPr>
          <w:position w:val="-6"/>
          <w:sz w:val="14"/>
          <w:lang w:val="en-US"/>
        </w:rPr>
        <w:t>2</w:t>
      </w:r>
      <w:r w:rsidRPr="00A00283">
        <w:rPr>
          <w:spacing w:val="38"/>
          <w:position w:val="-6"/>
          <w:sz w:val="14"/>
          <w:lang w:val="en-US"/>
        </w:rPr>
        <w:t xml:space="preserve"> </w:t>
      </w:r>
      <w:r>
        <w:rPr>
          <w:rFonts w:ascii="Symbol" w:hAnsi="Symbol"/>
          <w:sz w:val="28"/>
        </w:rPr>
        <w:t></w:t>
      </w:r>
      <w:r w:rsidRPr="00A00283">
        <w:rPr>
          <w:spacing w:val="-18"/>
          <w:sz w:val="28"/>
          <w:lang w:val="en-US"/>
        </w:rPr>
        <w:t xml:space="preserve"> </w:t>
      </w:r>
      <w:r w:rsidRPr="00A00283">
        <w:rPr>
          <w:i/>
          <w:sz w:val="28"/>
          <w:lang w:val="en-US"/>
        </w:rPr>
        <w:t>...</w:t>
      </w:r>
      <w:r w:rsidRPr="00A00283">
        <w:rPr>
          <w:i/>
          <w:spacing w:val="-40"/>
          <w:sz w:val="28"/>
          <w:lang w:val="en-US"/>
        </w:rPr>
        <w:t xml:space="preserve"> </w:t>
      </w:r>
      <w:r>
        <w:rPr>
          <w:rFonts w:ascii="Symbol" w:hAnsi="Symbol"/>
          <w:sz w:val="28"/>
        </w:rPr>
        <w:t></w:t>
      </w:r>
      <w:r w:rsidRPr="00A00283">
        <w:rPr>
          <w:spacing w:val="-15"/>
          <w:sz w:val="28"/>
          <w:lang w:val="en-US"/>
        </w:rPr>
        <w:t xml:space="preserve"> </w:t>
      </w:r>
      <w:r w:rsidRPr="00A00283">
        <w:rPr>
          <w:i/>
          <w:sz w:val="28"/>
          <w:lang w:val="en-US"/>
        </w:rPr>
        <w:t>a</w:t>
      </w:r>
      <w:r w:rsidRPr="00A00283">
        <w:rPr>
          <w:i/>
          <w:position w:val="-6"/>
          <w:sz w:val="14"/>
          <w:lang w:val="en-US"/>
        </w:rPr>
        <w:t>mn</w:t>
      </w:r>
      <w:r w:rsidRPr="00A00283">
        <w:rPr>
          <w:i/>
          <w:spacing w:val="-6"/>
          <w:position w:val="-6"/>
          <w:sz w:val="14"/>
          <w:lang w:val="en-US"/>
        </w:rPr>
        <w:t xml:space="preserve"> </w:t>
      </w:r>
      <w:r w:rsidRPr="00A00283">
        <w:rPr>
          <w:i/>
          <w:sz w:val="28"/>
          <w:lang w:val="en-US"/>
        </w:rPr>
        <w:t>x</w:t>
      </w:r>
      <w:r w:rsidRPr="00A00283">
        <w:rPr>
          <w:i/>
          <w:position w:val="-6"/>
          <w:sz w:val="14"/>
          <w:lang w:val="en-US"/>
        </w:rPr>
        <w:t>n</w:t>
      </w:r>
      <w:r w:rsidRPr="00A00283">
        <w:rPr>
          <w:i/>
          <w:spacing w:val="42"/>
          <w:position w:val="-6"/>
          <w:sz w:val="14"/>
          <w:lang w:val="en-US"/>
        </w:rPr>
        <w:t xml:space="preserve"> </w:t>
      </w:r>
      <w:r>
        <w:rPr>
          <w:rFonts w:ascii="Symbol" w:hAnsi="Symbol"/>
          <w:sz w:val="28"/>
        </w:rPr>
        <w:t></w:t>
      </w:r>
      <w:r w:rsidRPr="00A00283">
        <w:rPr>
          <w:spacing w:val="-19"/>
          <w:sz w:val="28"/>
          <w:lang w:val="en-US"/>
        </w:rPr>
        <w:t xml:space="preserve"> </w:t>
      </w:r>
      <w:r w:rsidRPr="00A00283">
        <w:rPr>
          <w:i/>
          <w:sz w:val="28"/>
          <w:lang w:val="en-US"/>
        </w:rPr>
        <w:t>b</w:t>
      </w:r>
      <w:r w:rsidRPr="00A00283">
        <w:rPr>
          <w:i/>
          <w:position w:val="-6"/>
          <w:sz w:val="14"/>
          <w:lang w:val="en-US"/>
        </w:rPr>
        <w:t>m</w:t>
      </w:r>
      <w:r w:rsidRPr="00A00283">
        <w:rPr>
          <w:i/>
          <w:spacing w:val="4"/>
          <w:position w:val="-6"/>
          <w:sz w:val="14"/>
          <w:lang w:val="en-US"/>
        </w:rPr>
        <w:t xml:space="preserve"> </w:t>
      </w:r>
      <w:r w:rsidRPr="00A00283">
        <w:rPr>
          <w:i/>
          <w:spacing w:val="-10"/>
          <w:sz w:val="28"/>
          <w:lang w:val="en-US"/>
        </w:rPr>
        <w:t>,</w:t>
      </w:r>
    </w:p>
    <w:p w:rsidR="00921BFB" w:rsidRDefault="00A00283">
      <w:pPr>
        <w:tabs>
          <w:tab w:val="left" w:pos="4862"/>
        </w:tabs>
        <w:spacing w:before="61"/>
        <w:ind w:right="444"/>
        <w:jc w:val="right"/>
        <w:rPr>
          <w:sz w:val="30"/>
        </w:rPr>
      </w:pPr>
      <w:r w:rsidRPr="00A00283">
        <w:rPr>
          <w:i/>
          <w:position w:val="1"/>
          <w:sz w:val="29"/>
          <w:lang w:val="en-US"/>
        </w:rPr>
        <w:t>x</w:t>
      </w:r>
      <w:r w:rsidRPr="00A00283">
        <w:rPr>
          <w:i/>
          <w:spacing w:val="-44"/>
          <w:position w:val="1"/>
          <w:sz w:val="29"/>
          <w:lang w:val="en-US"/>
        </w:rPr>
        <w:t xml:space="preserve"> </w:t>
      </w:r>
      <w:r w:rsidRPr="00A00283">
        <w:rPr>
          <w:i/>
          <w:position w:val="-6"/>
          <w:sz w:val="14"/>
          <w:lang w:val="en-US"/>
        </w:rPr>
        <w:t>j</w:t>
      </w:r>
      <w:r w:rsidRPr="00A00283">
        <w:rPr>
          <w:i/>
          <w:spacing w:val="59"/>
          <w:position w:val="-6"/>
          <w:sz w:val="14"/>
          <w:lang w:val="en-US"/>
        </w:rPr>
        <w:t xml:space="preserve"> </w:t>
      </w:r>
      <w:r>
        <w:rPr>
          <w:rFonts w:ascii="Symbol" w:hAnsi="Symbol"/>
          <w:position w:val="1"/>
          <w:sz w:val="29"/>
        </w:rPr>
        <w:t></w:t>
      </w:r>
      <w:r w:rsidRPr="00A00283">
        <w:rPr>
          <w:spacing w:val="-26"/>
          <w:position w:val="1"/>
          <w:sz w:val="29"/>
          <w:lang w:val="en-US"/>
        </w:rPr>
        <w:t xml:space="preserve"> </w:t>
      </w:r>
      <w:r w:rsidRPr="00A00283">
        <w:rPr>
          <w:position w:val="1"/>
          <w:sz w:val="29"/>
          <w:lang w:val="en-US"/>
        </w:rPr>
        <w:t>0</w:t>
      </w:r>
      <w:r w:rsidRPr="00A00283">
        <w:rPr>
          <w:i/>
          <w:position w:val="1"/>
          <w:sz w:val="29"/>
          <w:lang w:val="en-US"/>
        </w:rPr>
        <w:t>;</w:t>
      </w:r>
      <w:r w:rsidRPr="00A00283">
        <w:rPr>
          <w:i/>
          <w:spacing w:val="23"/>
          <w:position w:val="1"/>
          <w:sz w:val="29"/>
          <w:lang w:val="en-US"/>
        </w:rPr>
        <w:t xml:space="preserve"> </w:t>
      </w:r>
      <w:r w:rsidRPr="00A00283">
        <w:rPr>
          <w:i/>
          <w:position w:val="1"/>
          <w:sz w:val="29"/>
          <w:lang w:val="en-US"/>
        </w:rPr>
        <w:t>j</w:t>
      </w:r>
      <w:r w:rsidRPr="00A00283">
        <w:rPr>
          <w:i/>
          <w:spacing w:val="-5"/>
          <w:position w:val="1"/>
          <w:sz w:val="29"/>
          <w:lang w:val="en-US"/>
        </w:rPr>
        <w:t xml:space="preserve"> </w:t>
      </w:r>
      <w:r>
        <w:rPr>
          <w:rFonts w:ascii="Symbol" w:hAnsi="Symbol"/>
          <w:position w:val="1"/>
          <w:sz w:val="29"/>
        </w:rPr>
        <w:t></w:t>
      </w:r>
      <w:r w:rsidRPr="00A00283">
        <w:rPr>
          <w:position w:val="1"/>
          <w:sz w:val="29"/>
          <w:lang w:val="en-US"/>
        </w:rPr>
        <w:t>1</w:t>
      </w:r>
      <w:r w:rsidRPr="00A00283">
        <w:rPr>
          <w:i/>
          <w:position w:val="1"/>
          <w:sz w:val="29"/>
          <w:lang w:val="en-US"/>
        </w:rPr>
        <w:t>,</w:t>
      </w:r>
      <w:r w:rsidRPr="00A00283">
        <w:rPr>
          <w:position w:val="1"/>
          <w:sz w:val="29"/>
          <w:lang w:val="en-US"/>
        </w:rPr>
        <w:t>2</w:t>
      </w:r>
      <w:r w:rsidRPr="00A00283">
        <w:rPr>
          <w:i/>
          <w:position w:val="1"/>
          <w:sz w:val="29"/>
          <w:lang w:val="en-US"/>
        </w:rPr>
        <w:t>,...,</w:t>
      </w:r>
      <w:r w:rsidRPr="00A00283">
        <w:rPr>
          <w:i/>
          <w:spacing w:val="-46"/>
          <w:position w:val="1"/>
          <w:sz w:val="29"/>
          <w:lang w:val="en-US"/>
        </w:rPr>
        <w:t xml:space="preserve"> </w:t>
      </w:r>
      <w:r w:rsidRPr="00A00283">
        <w:rPr>
          <w:i/>
          <w:position w:val="1"/>
          <w:sz w:val="29"/>
          <w:lang w:val="en-US"/>
        </w:rPr>
        <w:t>n</w:t>
      </w:r>
      <w:r w:rsidRPr="00A00283">
        <w:rPr>
          <w:i/>
          <w:spacing w:val="-40"/>
          <w:position w:val="1"/>
          <w:sz w:val="29"/>
          <w:lang w:val="en-US"/>
        </w:rPr>
        <w:t xml:space="preserve"> </w:t>
      </w:r>
      <w:r w:rsidRPr="00A00283">
        <w:rPr>
          <w:spacing w:val="-10"/>
          <w:sz w:val="30"/>
          <w:lang w:val="en-US"/>
        </w:rPr>
        <w:t>.</w:t>
      </w:r>
      <w:r w:rsidRPr="00A00283">
        <w:rPr>
          <w:sz w:val="30"/>
          <w:lang w:val="en-US"/>
        </w:rPr>
        <w:tab/>
      </w:r>
      <w:r>
        <w:rPr>
          <w:spacing w:val="-2"/>
          <w:sz w:val="30"/>
        </w:rPr>
        <w:t>(2.14)</w:t>
      </w:r>
    </w:p>
    <w:p w:rsidR="00921BFB" w:rsidRDefault="00A00283">
      <w:pPr>
        <w:pStyle w:val="a3"/>
        <w:spacing w:before="109"/>
        <w:ind w:left="0" w:right="449"/>
        <w:jc w:val="right"/>
      </w:pPr>
      <w:r>
        <w:t>Рассмотрим</w:t>
      </w:r>
      <w:r>
        <w:rPr>
          <w:spacing w:val="16"/>
        </w:rPr>
        <w:t xml:space="preserve"> </w:t>
      </w:r>
      <w:r>
        <w:t>эту</w:t>
      </w:r>
      <w:r>
        <w:rPr>
          <w:spacing w:val="10"/>
        </w:rPr>
        <w:t xml:space="preserve"> </w:t>
      </w:r>
      <w:r>
        <w:t>задачу</w:t>
      </w:r>
      <w:r>
        <w:rPr>
          <w:spacing w:val="9"/>
        </w:rPr>
        <w:t xml:space="preserve"> </w:t>
      </w:r>
      <w:r>
        <w:t>на</w:t>
      </w:r>
      <w:r>
        <w:rPr>
          <w:spacing w:val="16"/>
        </w:rPr>
        <w:t xml:space="preserve"> </w:t>
      </w:r>
      <w:r>
        <w:t>плоскости,</w:t>
      </w:r>
      <w:r>
        <w:rPr>
          <w:spacing w:val="13"/>
        </w:rPr>
        <w:t xml:space="preserve"> </w:t>
      </w:r>
      <w:r>
        <w:t>т.</w:t>
      </w:r>
      <w:r>
        <w:rPr>
          <w:spacing w:val="18"/>
        </w:rPr>
        <w:t xml:space="preserve"> </w:t>
      </w:r>
      <w:r>
        <w:t>е.</w:t>
      </w:r>
      <w:r>
        <w:rPr>
          <w:spacing w:val="18"/>
        </w:rPr>
        <w:t xml:space="preserve"> </w:t>
      </w:r>
      <w:r>
        <w:t>в</w:t>
      </w:r>
      <w:r>
        <w:rPr>
          <w:spacing w:val="18"/>
        </w:rPr>
        <w:t xml:space="preserve"> </w:t>
      </w:r>
      <w:r>
        <w:t>случае,</w:t>
      </w:r>
      <w:r>
        <w:rPr>
          <w:spacing w:val="13"/>
        </w:rPr>
        <w:t xml:space="preserve"> </w:t>
      </w:r>
      <w:r>
        <w:t>когда</w:t>
      </w:r>
      <w:r>
        <w:rPr>
          <w:spacing w:val="13"/>
        </w:rPr>
        <w:t xml:space="preserve"> </w:t>
      </w:r>
      <w:r>
        <w:rPr>
          <w:spacing w:val="-2"/>
        </w:rPr>
        <w:t>число</w:t>
      </w:r>
    </w:p>
    <w:p w:rsidR="00921BFB" w:rsidRDefault="00A00283">
      <w:pPr>
        <w:pStyle w:val="a3"/>
        <w:spacing w:before="62"/>
      </w:pPr>
      <w:r>
        <w:t>переменных</w:t>
      </w:r>
      <w:r>
        <w:rPr>
          <w:spacing w:val="5"/>
        </w:rPr>
        <w:t xml:space="preserve"> </w:t>
      </w:r>
      <w:r>
        <w:t>равно</w:t>
      </w:r>
      <w:r>
        <w:rPr>
          <w:spacing w:val="8"/>
        </w:rPr>
        <w:t xml:space="preserve"> </w:t>
      </w:r>
      <w:r>
        <w:t>двум:</w:t>
      </w:r>
      <w:r>
        <w:rPr>
          <w:spacing w:val="41"/>
        </w:rPr>
        <w:t xml:space="preserve"> </w:t>
      </w:r>
      <w:r>
        <w:rPr>
          <w:i/>
          <w:sz w:val="28"/>
        </w:rPr>
        <w:t>n</w:t>
      </w:r>
      <w:r>
        <w:rPr>
          <w:i/>
          <w:spacing w:val="-14"/>
          <w:sz w:val="28"/>
        </w:rPr>
        <w:t xml:space="preserve"> </w:t>
      </w:r>
      <w:r>
        <w:rPr>
          <w:rFonts w:ascii="Symbol" w:hAnsi="Symbol"/>
          <w:sz w:val="28"/>
        </w:rPr>
        <w:t></w:t>
      </w:r>
      <w:r>
        <w:rPr>
          <w:spacing w:val="-17"/>
          <w:sz w:val="28"/>
        </w:rPr>
        <w:t xml:space="preserve"> </w:t>
      </w:r>
      <w:r>
        <w:rPr>
          <w:sz w:val="28"/>
        </w:rPr>
        <w:t>2</w:t>
      </w:r>
      <w:r>
        <w:rPr>
          <w:spacing w:val="-44"/>
          <w:sz w:val="28"/>
        </w:rPr>
        <w:t xml:space="preserve"> </w:t>
      </w:r>
      <w:r>
        <w:t>.</w:t>
      </w:r>
      <w:r>
        <w:rPr>
          <w:spacing w:val="13"/>
        </w:rPr>
        <w:t xml:space="preserve"> </w:t>
      </w:r>
      <w:r>
        <w:t>Пусть</w:t>
      </w:r>
      <w:r>
        <w:rPr>
          <w:spacing w:val="12"/>
        </w:rPr>
        <w:t xml:space="preserve"> </w:t>
      </w:r>
      <w:r>
        <w:t>система</w:t>
      </w:r>
      <w:r>
        <w:rPr>
          <w:spacing w:val="11"/>
        </w:rPr>
        <w:t xml:space="preserve"> </w:t>
      </w:r>
      <w:r>
        <w:t>(2.13),</w:t>
      </w:r>
      <w:r>
        <w:rPr>
          <w:spacing w:val="12"/>
        </w:rPr>
        <w:t xml:space="preserve"> </w:t>
      </w:r>
      <w:r>
        <w:t>(2.14)</w:t>
      </w:r>
      <w:r>
        <w:rPr>
          <w:spacing w:val="12"/>
        </w:rPr>
        <w:t xml:space="preserve"> </w:t>
      </w:r>
      <w:r>
        <w:rPr>
          <w:spacing w:val="-2"/>
        </w:rPr>
        <w:t>совместна</w:t>
      </w:r>
    </w:p>
    <w:p w:rsidR="00921BFB" w:rsidRDefault="00A00283">
      <w:pPr>
        <w:pStyle w:val="a3"/>
        <w:spacing w:before="63"/>
        <w:ind w:left="0" w:right="5333"/>
        <w:jc w:val="center"/>
      </w:pPr>
      <w:r>
        <w:t>(имеет</w:t>
      </w:r>
      <w:r>
        <w:rPr>
          <w:spacing w:val="-9"/>
        </w:rPr>
        <w:t xml:space="preserve"> </w:t>
      </w:r>
      <w:r>
        <w:t>хотя</w:t>
      </w:r>
      <w:r>
        <w:rPr>
          <w:spacing w:val="-6"/>
        </w:rPr>
        <w:t xml:space="preserve"> </w:t>
      </w:r>
      <w:r>
        <w:t>бы</w:t>
      </w:r>
      <w:r>
        <w:rPr>
          <w:spacing w:val="-3"/>
        </w:rPr>
        <w:t xml:space="preserve"> </w:t>
      </w:r>
      <w:r>
        <w:t>одно</w:t>
      </w:r>
      <w:r>
        <w:rPr>
          <w:spacing w:val="-7"/>
        </w:rPr>
        <w:t xml:space="preserve"> </w:t>
      </w:r>
      <w:r>
        <w:rPr>
          <w:spacing w:val="-2"/>
        </w:rPr>
        <w:t>решение):</w:t>
      </w:r>
    </w:p>
    <w:p w:rsidR="00921BFB" w:rsidRPr="00A00283" w:rsidRDefault="00A00283">
      <w:pPr>
        <w:spacing w:before="81" w:line="296" w:lineRule="exact"/>
        <w:ind w:right="312"/>
        <w:jc w:val="center"/>
        <w:rPr>
          <w:i/>
          <w:sz w:val="28"/>
          <w:lang w:val="en-US"/>
        </w:rPr>
      </w:pPr>
      <w:r>
        <w:rPr>
          <w:noProof/>
          <w:lang w:eastAsia="ru-RU"/>
        </w:rPr>
        <mc:AlternateContent>
          <mc:Choice Requires="wps">
            <w:drawing>
              <wp:anchor distT="0" distB="0" distL="0" distR="0" simplePos="0" relativeHeight="475762688" behindDoc="1" locked="0" layoutInCell="1" allowOverlap="1" wp14:anchorId="629B8540" wp14:editId="0353DF2A">
                <wp:simplePos x="0" y="0"/>
                <wp:positionH relativeFrom="page">
                  <wp:posOffset>3084576</wp:posOffset>
                </wp:positionH>
                <wp:positionV relativeFrom="paragraph">
                  <wp:posOffset>239533</wp:posOffset>
                </wp:positionV>
                <wp:extent cx="88900" cy="2190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2.880005pt;margin-top:18.860912pt;width:7pt;height:17.25pt;mso-position-horizontal-relative:page;mso-position-vertical-relative:paragraph;z-index:-27553792" type="#_x0000_t202" id="docshape52"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sidRPr="00A00283">
        <w:rPr>
          <w:spacing w:val="-1"/>
          <w:position w:val="-1"/>
          <w:sz w:val="28"/>
          <w:lang w:val="en-US"/>
        </w:rPr>
        <w:t xml:space="preserve"> </w:t>
      </w:r>
      <w:r w:rsidRPr="00A00283">
        <w:rPr>
          <w:i/>
          <w:sz w:val="28"/>
          <w:lang w:val="en-US"/>
        </w:rPr>
        <w:t>a</w:t>
      </w:r>
      <w:r w:rsidRPr="00A00283">
        <w:rPr>
          <w:position w:val="-6"/>
          <w:sz w:val="14"/>
          <w:lang w:val="en-US"/>
        </w:rPr>
        <w:t>11</w:t>
      </w:r>
      <w:r w:rsidRPr="00A00283">
        <w:rPr>
          <w:spacing w:val="-10"/>
          <w:position w:val="-6"/>
          <w:sz w:val="14"/>
          <w:lang w:val="en-US"/>
        </w:rPr>
        <w:t xml:space="preserve"> </w:t>
      </w:r>
      <w:r w:rsidRPr="00A00283">
        <w:rPr>
          <w:i/>
          <w:sz w:val="28"/>
          <w:lang w:val="en-US"/>
        </w:rPr>
        <w:t>x</w:t>
      </w:r>
      <w:r w:rsidRPr="00A00283">
        <w:rPr>
          <w:position w:val="-6"/>
          <w:sz w:val="14"/>
          <w:lang w:val="en-US"/>
        </w:rPr>
        <w:t>1</w:t>
      </w:r>
      <w:r w:rsidRPr="00A00283">
        <w:rPr>
          <w:spacing w:val="39"/>
          <w:position w:val="-6"/>
          <w:sz w:val="14"/>
          <w:lang w:val="en-US"/>
        </w:rPr>
        <w:t xml:space="preserve"> </w:t>
      </w:r>
      <w:r>
        <w:rPr>
          <w:rFonts w:ascii="Symbol" w:hAnsi="Symbol"/>
          <w:sz w:val="28"/>
        </w:rPr>
        <w:t></w:t>
      </w:r>
      <w:r w:rsidRPr="00A00283">
        <w:rPr>
          <w:spacing w:val="-11"/>
          <w:sz w:val="28"/>
          <w:lang w:val="en-US"/>
        </w:rPr>
        <w:t xml:space="preserve"> </w:t>
      </w:r>
      <w:r w:rsidRPr="00A00283">
        <w:rPr>
          <w:i/>
          <w:sz w:val="28"/>
          <w:lang w:val="en-US"/>
        </w:rPr>
        <w:t>a</w:t>
      </w:r>
      <w:r w:rsidRPr="00A00283">
        <w:rPr>
          <w:position w:val="-6"/>
          <w:sz w:val="14"/>
          <w:lang w:val="en-US"/>
        </w:rPr>
        <w:t>12</w:t>
      </w:r>
      <w:r w:rsidRPr="00A00283">
        <w:rPr>
          <w:spacing w:val="-4"/>
          <w:position w:val="-6"/>
          <w:sz w:val="14"/>
          <w:lang w:val="en-US"/>
        </w:rPr>
        <w:t xml:space="preserve"> </w:t>
      </w:r>
      <w:r w:rsidRPr="00A00283">
        <w:rPr>
          <w:i/>
          <w:sz w:val="28"/>
          <w:lang w:val="en-US"/>
        </w:rPr>
        <w:t>x</w:t>
      </w:r>
      <w:r w:rsidRPr="00A00283">
        <w:rPr>
          <w:position w:val="-6"/>
          <w:sz w:val="14"/>
          <w:lang w:val="en-US"/>
        </w:rPr>
        <w:t>2</w:t>
      </w:r>
      <w:r w:rsidRPr="00A00283">
        <w:rPr>
          <w:spacing w:val="44"/>
          <w:position w:val="-6"/>
          <w:sz w:val="14"/>
          <w:lang w:val="en-US"/>
        </w:rPr>
        <w:t xml:space="preserve"> </w:t>
      </w:r>
      <w:r>
        <w:rPr>
          <w:rFonts w:ascii="Symbol" w:hAnsi="Symbol"/>
          <w:sz w:val="28"/>
        </w:rPr>
        <w:t></w:t>
      </w:r>
      <w:r w:rsidRPr="00A00283">
        <w:rPr>
          <w:spacing w:val="-19"/>
          <w:sz w:val="28"/>
          <w:lang w:val="en-US"/>
        </w:rPr>
        <w:t xml:space="preserve"> </w:t>
      </w:r>
      <w:r w:rsidRPr="00A00283">
        <w:rPr>
          <w:i/>
          <w:sz w:val="28"/>
          <w:lang w:val="en-US"/>
        </w:rPr>
        <w:t>b</w:t>
      </w:r>
      <w:r w:rsidRPr="00A00283">
        <w:rPr>
          <w:position w:val="-6"/>
          <w:sz w:val="14"/>
          <w:lang w:val="en-US"/>
        </w:rPr>
        <w:t>1</w:t>
      </w:r>
      <w:r w:rsidRPr="00A00283">
        <w:rPr>
          <w:spacing w:val="-3"/>
          <w:position w:val="-6"/>
          <w:sz w:val="14"/>
          <w:lang w:val="en-US"/>
        </w:rPr>
        <w:t xml:space="preserve"> </w:t>
      </w:r>
      <w:r w:rsidRPr="00A00283">
        <w:rPr>
          <w:i/>
          <w:spacing w:val="-12"/>
          <w:sz w:val="28"/>
          <w:lang w:val="en-US"/>
        </w:rPr>
        <w:t>,</w:t>
      </w:r>
    </w:p>
    <w:p w:rsidR="00921BFB" w:rsidRPr="00A00283" w:rsidRDefault="00921BFB">
      <w:pPr>
        <w:spacing w:line="296" w:lineRule="exact"/>
        <w:jc w:val="center"/>
        <w:rPr>
          <w:sz w:val="28"/>
          <w:lang w:val="en-US"/>
        </w:rPr>
        <w:sectPr w:rsidR="00921BFB" w:rsidRPr="00A00283">
          <w:type w:val="continuous"/>
          <w:pgSz w:w="11900" w:h="16840"/>
          <w:pgMar w:top="1620" w:right="960" w:bottom="280" w:left="1200" w:header="0" w:footer="1133" w:gutter="0"/>
          <w:cols w:space="720"/>
        </w:sectPr>
      </w:pPr>
    </w:p>
    <w:p w:rsidR="00921BFB" w:rsidRPr="00A00283" w:rsidRDefault="00A00283">
      <w:pPr>
        <w:tabs>
          <w:tab w:val="left" w:pos="345"/>
        </w:tabs>
        <w:spacing w:before="148" w:line="236" w:lineRule="exact"/>
        <w:jc w:val="right"/>
        <w:rPr>
          <w:sz w:val="14"/>
          <w:lang w:val="en-US"/>
        </w:rPr>
      </w:pPr>
      <w:r>
        <w:rPr>
          <w:noProof/>
          <w:lang w:eastAsia="ru-RU"/>
        </w:rPr>
        <w:lastRenderedPageBreak/>
        <mc:AlternateContent>
          <mc:Choice Requires="wps">
            <w:drawing>
              <wp:anchor distT="0" distB="0" distL="0" distR="0" simplePos="0" relativeHeight="475760128" behindDoc="1" locked="0" layoutInCell="1" allowOverlap="1" wp14:anchorId="43A50BD9" wp14:editId="2DC46983">
                <wp:simplePos x="0" y="0"/>
                <wp:positionH relativeFrom="page">
                  <wp:posOffset>3209544</wp:posOffset>
                </wp:positionH>
                <wp:positionV relativeFrom="paragraph">
                  <wp:posOffset>99715</wp:posOffset>
                </wp:positionV>
                <wp:extent cx="89535" cy="19812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2.720001pt;margin-top:7.851576pt;width:7.05pt;height:15.6pt;mso-position-horizontal-relative:page;mso-position-vertical-relative:paragraph;z-index:-27556352" type="#_x0000_t202" id="docshape53"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sidRPr="00A00283">
        <w:rPr>
          <w:position w:val="2"/>
          <w:sz w:val="28"/>
          <w:lang w:val="en-US"/>
        </w:rPr>
        <w:tab/>
      </w:r>
      <w:r w:rsidRPr="00A00283">
        <w:rPr>
          <w:spacing w:val="-2"/>
          <w:sz w:val="14"/>
          <w:lang w:val="en-US"/>
        </w:rPr>
        <w:t>21</w:t>
      </w:r>
      <w:r w:rsidRPr="00A00283">
        <w:rPr>
          <w:spacing w:val="-12"/>
          <w:sz w:val="14"/>
          <w:lang w:val="en-US"/>
        </w:rPr>
        <w:t xml:space="preserve"> </w:t>
      </w:r>
      <w:r w:rsidRPr="00A00283">
        <w:rPr>
          <w:i/>
          <w:spacing w:val="-5"/>
          <w:position w:val="7"/>
          <w:sz w:val="28"/>
          <w:lang w:val="en-US"/>
        </w:rPr>
        <w:t>x</w:t>
      </w:r>
      <w:r w:rsidRPr="00A00283">
        <w:rPr>
          <w:spacing w:val="-5"/>
          <w:sz w:val="14"/>
          <w:lang w:val="en-US"/>
        </w:rPr>
        <w:t>1</w:t>
      </w:r>
    </w:p>
    <w:p w:rsidR="00921BFB" w:rsidRPr="00A00283" w:rsidRDefault="00A00283">
      <w:pPr>
        <w:spacing w:before="126" w:line="258" w:lineRule="exact"/>
        <w:ind w:left="43"/>
        <w:rPr>
          <w:sz w:val="14"/>
          <w:lang w:val="en-US"/>
        </w:rPr>
      </w:pPr>
      <w:r w:rsidRPr="00A00283">
        <w:rPr>
          <w:lang w:val="en-US"/>
        </w:rPr>
        <w:br w:type="column"/>
      </w:r>
      <w:r>
        <w:rPr>
          <w:rFonts w:ascii="Symbol" w:hAnsi="Symbol"/>
          <w:sz w:val="28"/>
        </w:rPr>
        <w:lastRenderedPageBreak/>
        <w:t></w:t>
      </w:r>
      <w:r w:rsidRPr="00A00283">
        <w:rPr>
          <w:spacing w:val="-2"/>
          <w:sz w:val="28"/>
          <w:lang w:val="en-US"/>
        </w:rPr>
        <w:t xml:space="preserve"> </w:t>
      </w:r>
      <w:r w:rsidRPr="00A00283">
        <w:rPr>
          <w:i/>
          <w:sz w:val="28"/>
          <w:lang w:val="en-US"/>
        </w:rPr>
        <w:t>a</w:t>
      </w:r>
      <w:r w:rsidRPr="00A00283">
        <w:rPr>
          <w:position w:val="-6"/>
          <w:sz w:val="14"/>
          <w:lang w:val="en-US"/>
        </w:rPr>
        <w:t>22</w:t>
      </w:r>
      <w:r w:rsidRPr="00A00283">
        <w:rPr>
          <w:spacing w:val="2"/>
          <w:position w:val="-6"/>
          <w:sz w:val="14"/>
          <w:lang w:val="en-US"/>
        </w:rPr>
        <w:t xml:space="preserve"> </w:t>
      </w:r>
      <w:r w:rsidRPr="00A00283">
        <w:rPr>
          <w:i/>
          <w:spacing w:val="-5"/>
          <w:sz w:val="28"/>
          <w:lang w:val="en-US"/>
        </w:rPr>
        <w:t>x</w:t>
      </w:r>
      <w:r w:rsidRPr="00A00283">
        <w:rPr>
          <w:spacing w:val="-5"/>
          <w:position w:val="-6"/>
          <w:sz w:val="14"/>
          <w:lang w:val="en-US"/>
        </w:rPr>
        <w:t>2</w:t>
      </w:r>
    </w:p>
    <w:p w:rsidR="00921BFB" w:rsidRPr="00A00283" w:rsidRDefault="00A00283">
      <w:pPr>
        <w:spacing w:before="126" w:line="258" w:lineRule="exact"/>
        <w:ind w:left="48"/>
        <w:rPr>
          <w:i/>
          <w:sz w:val="28"/>
          <w:lang w:val="en-US"/>
        </w:rPr>
      </w:pPr>
      <w:r w:rsidRPr="00A00283">
        <w:rPr>
          <w:lang w:val="en-US"/>
        </w:rPr>
        <w:br w:type="column"/>
      </w:r>
      <w:r>
        <w:rPr>
          <w:rFonts w:ascii="Symbol" w:hAnsi="Symbol"/>
          <w:sz w:val="28"/>
        </w:rPr>
        <w:lastRenderedPageBreak/>
        <w:t></w:t>
      </w:r>
      <w:r w:rsidRPr="00A00283">
        <w:rPr>
          <w:spacing w:val="-19"/>
          <w:sz w:val="28"/>
          <w:lang w:val="en-US"/>
        </w:rPr>
        <w:t xml:space="preserve"> </w:t>
      </w:r>
      <w:r w:rsidRPr="00A00283">
        <w:rPr>
          <w:i/>
          <w:sz w:val="28"/>
          <w:lang w:val="en-US"/>
        </w:rPr>
        <w:t>b</w:t>
      </w:r>
      <w:r w:rsidRPr="00A00283">
        <w:rPr>
          <w:position w:val="-6"/>
          <w:sz w:val="14"/>
          <w:lang w:val="en-US"/>
        </w:rPr>
        <w:t>2</w:t>
      </w:r>
      <w:r w:rsidRPr="00A00283">
        <w:rPr>
          <w:spacing w:val="2"/>
          <w:position w:val="-6"/>
          <w:sz w:val="14"/>
          <w:lang w:val="en-US"/>
        </w:rPr>
        <w:t xml:space="preserve"> </w:t>
      </w:r>
      <w:r w:rsidRPr="00A00283">
        <w:rPr>
          <w:i/>
          <w:spacing w:val="-10"/>
          <w:sz w:val="28"/>
          <w:lang w:val="en-US"/>
        </w:rPr>
        <w:t>,</w:t>
      </w:r>
    </w:p>
    <w:p w:rsidR="00921BFB" w:rsidRPr="00A00283" w:rsidRDefault="00921BFB">
      <w:pPr>
        <w:spacing w:line="258" w:lineRule="exact"/>
        <w:rPr>
          <w:sz w:val="28"/>
          <w:lang w:val="en-US"/>
        </w:rPr>
        <w:sectPr w:rsidR="00921BFB" w:rsidRPr="00A00283">
          <w:type w:val="continuous"/>
          <w:pgSz w:w="11900" w:h="16840"/>
          <w:pgMar w:top="1620" w:right="960" w:bottom="280" w:left="1200" w:header="0" w:footer="1133" w:gutter="0"/>
          <w:cols w:num="3" w:space="720" w:equalWidth="0">
            <w:col w:w="4352" w:space="40"/>
            <w:col w:w="791" w:space="39"/>
            <w:col w:w="4518"/>
          </w:cols>
        </w:sectPr>
      </w:pPr>
    </w:p>
    <w:p w:rsidR="00921BFB" w:rsidRPr="00A00283" w:rsidRDefault="00A00283">
      <w:pPr>
        <w:tabs>
          <w:tab w:val="left" w:pos="815"/>
        </w:tabs>
        <w:spacing w:before="5"/>
        <w:ind w:right="890"/>
        <w:jc w:val="center"/>
        <w:rPr>
          <w:i/>
          <w:sz w:val="28"/>
          <w:lang w:val="en-US"/>
        </w:rPr>
      </w:pPr>
      <w:r>
        <w:rPr>
          <w:noProof/>
          <w:lang w:eastAsia="ru-RU"/>
        </w:rPr>
        <w:lastRenderedPageBreak/>
        <mc:AlternateContent>
          <mc:Choice Requires="wps">
            <w:drawing>
              <wp:anchor distT="0" distB="0" distL="0" distR="0" simplePos="0" relativeHeight="475763200" behindDoc="1" locked="0" layoutInCell="1" allowOverlap="1" wp14:anchorId="6310A3B9" wp14:editId="1065E7F2">
                <wp:simplePos x="0" y="0"/>
                <wp:positionH relativeFrom="page">
                  <wp:posOffset>3084576</wp:posOffset>
                </wp:positionH>
                <wp:positionV relativeFrom="paragraph">
                  <wp:posOffset>170897</wp:posOffset>
                </wp:positionV>
                <wp:extent cx="88900" cy="2190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2.880005pt;margin-top:13.456486pt;width:7pt;height:17.25pt;mso-position-horizontal-relative:page;mso-position-vertical-relative:paragraph;z-index:-27553280" type="#_x0000_t202" id="docshape54"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sidRPr="00A00283">
        <w:rPr>
          <w:position w:val="16"/>
          <w:sz w:val="28"/>
          <w:lang w:val="en-US"/>
        </w:rPr>
        <w:tab/>
      </w:r>
      <w:r w:rsidRPr="00A00283">
        <w:rPr>
          <w:i/>
          <w:spacing w:val="-2"/>
          <w:sz w:val="28"/>
          <w:lang w:val="en-US"/>
        </w:rPr>
        <w:t>..........</w:t>
      </w:r>
    </w:p>
    <w:p w:rsidR="00921BFB" w:rsidRPr="00A00283" w:rsidRDefault="00A00283">
      <w:pPr>
        <w:spacing w:before="40"/>
        <w:ind w:right="226"/>
        <w:jc w:val="center"/>
        <w:rPr>
          <w:i/>
          <w:sz w:val="28"/>
          <w:lang w:val="en-US"/>
        </w:rPr>
      </w:pPr>
      <w:r>
        <w:rPr>
          <w:rFonts w:ascii="Symbol" w:hAnsi="Symbol"/>
          <w:spacing w:val="-4"/>
          <w:position w:val="4"/>
          <w:sz w:val="28"/>
        </w:rPr>
        <w:t></w:t>
      </w:r>
      <w:r>
        <w:rPr>
          <w:rFonts w:ascii="Symbol" w:hAnsi="Symbol"/>
          <w:spacing w:val="-4"/>
          <w:position w:val="-6"/>
          <w:sz w:val="28"/>
        </w:rPr>
        <w:t></w:t>
      </w:r>
      <w:r w:rsidRPr="00A00283">
        <w:rPr>
          <w:i/>
          <w:spacing w:val="-4"/>
          <w:sz w:val="28"/>
          <w:lang w:val="en-US"/>
        </w:rPr>
        <w:t>a</w:t>
      </w:r>
      <w:r w:rsidRPr="00A00283">
        <w:rPr>
          <w:i/>
          <w:spacing w:val="-4"/>
          <w:position w:val="-6"/>
          <w:sz w:val="14"/>
          <w:lang w:val="en-US"/>
        </w:rPr>
        <w:t>m</w:t>
      </w:r>
      <w:r w:rsidRPr="00A00283">
        <w:rPr>
          <w:spacing w:val="-4"/>
          <w:position w:val="-6"/>
          <w:sz w:val="14"/>
          <w:lang w:val="en-US"/>
        </w:rPr>
        <w:t>1</w:t>
      </w:r>
      <w:r w:rsidRPr="00A00283">
        <w:rPr>
          <w:spacing w:val="-15"/>
          <w:position w:val="-6"/>
          <w:sz w:val="14"/>
          <w:lang w:val="en-US"/>
        </w:rPr>
        <w:t xml:space="preserve"> </w:t>
      </w:r>
      <w:r w:rsidRPr="00A00283">
        <w:rPr>
          <w:i/>
          <w:spacing w:val="-4"/>
          <w:sz w:val="28"/>
          <w:lang w:val="en-US"/>
        </w:rPr>
        <w:t>x</w:t>
      </w:r>
      <w:r w:rsidRPr="00A00283">
        <w:rPr>
          <w:spacing w:val="-4"/>
          <w:position w:val="-6"/>
          <w:sz w:val="14"/>
          <w:lang w:val="en-US"/>
        </w:rPr>
        <w:t>1</w:t>
      </w:r>
      <w:r w:rsidRPr="00A00283">
        <w:rPr>
          <w:spacing w:val="18"/>
          <w:position w:val="-6"/>
          <w:sz w:val="14"/>
          <w:lang w:val="en-US"/>
        </w:rPr>
        <w:t xml:space="preserve"> </w:t>
      </w:r>
      <w:r>
        <w:rPr>
          <w:rFonts w:ascii="Symbol" w:hAnsi="Symbol"/>
          <w:spacing w:val="-4"/>
          <w:sz w:val="28"/>
        </w:rPr>
        <w:t></w:t>
      </w:r>
      <w:r w:rsidRPr="00A00283">
        <w:rPr>
          <w:spacing w:val="-13"/>
          <w:sz w:val="28"/>
          <w:lang w:val="en-US"/>
        </w:rPr>
        <w:t xml:space="preserve"> </w:t>
      </w:r>
      <w:r w:rsidRPr="00A00283">
        <w:rPr>
          <w:i/>
          <w:spacing w:val="-4"/>
          <w:sz w:val="28"/>
          <w:lang w:val="en-US"/>
        </w:rPr>
        <w:t>a</w:t>
      </w:r>
      <w:r w:rsidRPr="00A00283">
        <w:rPr>
          <w:i/>
          <w:spacing w:val="-4"/>
          <w:position w:val="-6"/>
          <w:sz w:val="14"/>
          <w:lang w:val="en-US"/>
        </w:rPr>
        <w:t>m</w:t>
      </w:r>
      <w:r w:rsidRPr="00A00283">
        <w:rPr>
          <w:i/>
          <w:spacing w:val="-22"/>
          <w:position w:val="-6"/>
          <w:sz w:val="14"/>
          <w:lang w:val="en-US"/>
        </w:rPr>
        <w:t xml:space="preserve"> </w:t>
      </w:r>
      <w:r w:rsidRPr="00A00283">
        <w:rPr>
          <w:spacing w:val="-4"/>
          <w:position w:val="-6"/>
          <w:sz w:val="14"/>
          <w:lang w:val="en-US"/>
        </w:rPr>
        <w:t>2</w:t>
      </w:r>
      <w:r w:rsidRPr="00A00283">
        <w:rPr>
          <w:spacing w:val="-5"/>
          <w:position w:val="-6"/>
          <w:sz w:val="14"/>
          <w:lang w:val="en-US"/>
        </w:rPr>
        <w:t xml:space="preserve"> </w:t>
      </w:r>
      <w:r w:rsidRPr="00A00283">
        <w:rPr>
          <w:i/>
          <w:spacing w:val="-4"/>
          <w:sz w:val="28"/>
          <w:lang w:val="en-US"/>
        </w:rPr>
        <w:t>x</w:t>
      </w:r>
      <w:r w:rsidRPr="00A00283">
        <w:rPr>
          <w:spacing w:val="-4"/>
          <w:position w:val="-6"/>
          <w:sz w:val="14"/>
          <w:lang w:val="en-US"/>
        </w:rPr>
        <w:t>2</w:t>
      </w:r>
      <w:r w:rsidRPr="00A00283">
        <w:rPr>
          <w:spacing w:val="36"/>
          <w:position w:val="-6"/>
          <w:sz w:val="14"/>
          <w:lang w:val="en-US"/>
        </w:rPr>
        <w:t xml:space="preserve"> </w:t>
      </w:r>
      <w:r>
        <w:rPr>
          <w:rFonts w:ascii="Symbol" w:hAnsi="Symbol"/>
          <w:spacing w:val="-4"/>
          <w:sz w:val="28"/>
        </w:rPr>
        <w:t></w:t>
      </w:r>
      <w:r w:rsidRPr="00A00283">
        <w:rPr>
          <w:spacing w:val="-14"/>
          <w:sz w:val="28"/>
          <w:lang w:val="en-US"/>
        </w:rPr>
        <w:t xml:space="preserve"> </w:t>
      </w:r>
      <w:r w:rsidRPr="00A00283">
        <w:rPr>
          <w:i/>
          <w:spacing w:val="-4"/>
          <w:sz w:val="28"/>
          <w:lang w:val="en-US"/>
        </w:rPr>
        <w:t>b</w:t>
      </w:r>
      <w:r w:rsidRPr="00A00283">
        <w:rPr>
          <w:i/>
          <w:spacing w:val="-4"/>
          <w:position w:val="-6"/>
          <w:sz w:val="14"/>
          <w:lang w:val="en-US"/>
        </w:rPr>
        <w:t>m</w:t>
      </w:r>
      <w:r w:rsidRPr="00A00283">
        <w:rPr>
          <w:i/>
          <w:spacing w:val="4"/>
          <w:position w:val="-6"/>
          <w:sz w:val="14"/>
          <w:lang w:val="en-US"/>
        </w:rPr>
        <w:t xml:space="preserve"> </w:t>
      </w:r>
      <w:r w:rsidRPr="00A00283">
        <w:rPr>
          <w:i/>
          <w:spacing w:val="-10"/>
          <w:sz w:val="28"/>
          <w:lang w:val="en-US"/>
        </w:rPr>
        <w:t>,</w:t>
      </w:r>
    </w:p>
    <w:p w:rsidR="00921BFB" w:rsidRDefault="00A00283">
      <w:pPr>
        <w:spacing w:before="81"/>
        <w:ind w:right="192"/>
        <w:jc w:val="center"/>
        <w:rPr>
          <w:sz w:val="30"/>
        </w:rPr>
      </w:pPr>
      <w:r>
        <w:rPr>
          <w:i/>
          <w:sz w:val="28"/>
        </w:rPr>
        <w:t>x</w:t>
      </w:r>
      <w:r>
        <w:rPr>
          <w:position w:val="-6"/>
          <w:sz w:val="14"/>
        </w:rPr>
        <w:t>1</w:t>
      </w:r>
      <w:r>
        <w:rPr>
          <w:spacing w:val="44"/>
          <w:position w:val="-6"/>
          <w:sz w:val="14"/>
        </w:rPr>
        <w:t xml:space="preserve"> </w:t>
      </w:r>
      <w:r>
        <w:rPr>
          <w:rFonts w:ascii="Symbol" w:hAnsi="Symbol"/>
          <w:sz w:val="28"/>
        </w:rPr>
        <w:t></w:t>
      </w:r>
      <w:r>
        <w:rPr>
          <w:spacing w:val="-14"/>
          <w:sz w:val="28"/>
        </w:rPr>
        <w:t xml:space="preserve"> </w:t>
      </w:r>
      <w:r>
        <w:rPr>
          <w:sz w:val="28"/>
        </w:rPr>
        <w:t>0</w:t>
      </w:r>
      <w:r>
        <w:rPr>
          <w:i/>
          <w:sz w:val="28"/>
        </w:rPr>
        <w:t>;</w:t>
      </w:r>
      <w:r>
        <w:rPr>
          <w:i/>
          <w:spacing w:val="-11"/>
          <w:sz w:val="28"/>
        </w:rPr>
        <w:t xml:space="preserve"> </w:t>
      </w:r>
      <w:r>
        <w:rPr>
          <w:i/>
          <w:sz w:val="28"/>
        </w:rPr>
        <w:t>х</w:t>
      </w:r>
      <w:r>
        <w:rPr>
          <w:position w:val="-6"/>
          <w:sz w:val="14"/>
        </w:rPr>
        <w:t>2</w:t>
      </w:r>
      <w:r>
        <w:rPr>
          <w:spacing w:val="54"/>
          <w:position w:val="-6"/>
          <w:sz w:val="14"/>
        </w:rPr>
        <w:t xml:space="preserve"> </w:t>
      </w:r>
      <w:r>
        <w:rPr>
          <w:rFonts w:ascii="Symbol" w:hAnsi="Symbol"/>
          <w:sz w:val="28"/>
        </w:rPr>
        <w:t></w:t>
      </w:r>
      <w:r>
        <w:rPr>
          <w:spacing w:val="-14"/>
          <w:sz w:val="28"/>
        </w:rPr>
        <w:t xml:space="preserve"> </w:t>
      </w:r>
      <w:r>
        <w:rPr>
          <w:sz w:val="28"/>
        </w:rPr>
        <w:t>0</w:t>
      </w:r>
      <w:r>
        <w:rPr>
          <w:spacing w:val="-30"/>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66"/>
        <w:ind w:left="926"/>
      </w:pPr>
      <w:r>
        <w:lastRenderedPageBreak/>
        <w:t>Каждое</w:t>
      </w:r>
      <w:r>
        <w:rPr>
          <w:spacing w:val="42"/>
          <w:w w:val="150"/>
        </w:rPr>
        <w:t xml:space="preserve"> </w:t>
      </w:r>
      <w:r>
        <w:t>неравенство</w:t>
      </w:r>
      <w:r>
        <w:rPr>
          <w:spacing w:val="43"/>
          <w:w w:val="150"/>
        </w:rPr>
        <w:t xml:space="preserve"> </w:t>
      </w:r>
      <w:r>
        <w:t>этой</w:t>
      </w:r>
      <w:r>
        <w:rPr>
          <w:spacing w:val="79"/>
        </w:rPr>
        <w:t xml:space="preserve"> </w:t>
      </w:r>
      <w:r>
        <w:t>системы</w:t>
      </w:r>
      <w:r>
        <w:rPr>
          <w:spacing w:val="76"/>
        </w:rPr>
        <w:t xml:space="preserve"> </w:t>
      </w:r>
      <w:r>
        <w:t>геометрически</w:t>
      </w:r>
      <w:r>
        <w:rPr>
          <w:spacing w:val="80"/>
        </w:rPr>
        <w:t xml:space="preserve"> </w:t>
      </w:r>
      <w:r>
        <w:rPr>
          <w:spacing w:val="-2"/>
        </w:rPr>
        <w:t>определяет</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101"/>
      </w:pPr>
      <w:r>
        <w:lastRenderedPageBreak/>
        <w:t>полуплоскость</w:t>
      </w:r>
      <w:r>
        <w:rPr>
          <w:spacing w:val="35"/>
        </w:rPr>
        <w:t xml:space="preserve"> </w:t>
      </w:r>
      <w:r>
        <w:t>с</w:t>
      </w:r>
      <w:r>
        <w:rPr>
          <w:spacing w:val="38"/>
        </w:rPr>
        <w:t xml:space="preserve"> </w:t>
      </w:r>
      <w:r>
        <w:t>граничной</w:t>
      </w:r>
      <w:r>
        <w:rPr>
          <w:spacing w:val="36"/>
        </w:rPr>
        <w:t xml:space="preserve"> </w:t>
      </w:r>
      <w:r>
        <w:rPr>
          <w:spacing w:val="-2"/>
        </w:rPr>
        <w:t>прямой</w:t>
      </w:r>
    </w:p>
    <w:p w:rsidR="00921BFB" w:rsidRDefault="00A00283">
      <w:pPr>
        <w:spacing w:before="100"/>
        <w:ind w:left="115"/>
        <w:rPr>
          <w:sz w:val="30"/>
        </w:rPr>
      </w:pPr>
      <w:r>
        <w:br w:type="column"/>
      </w:r>
      <w:r>
        <w:rPr>
          <w:i/>
          <w:sz w:val="28"/>
        </w:rPr>
        <w:lastRenderedPageBreak/>
        <w:t>a</w:t>
      </w:r>
      <w:r>
        <w:rPr>
          <w:i/>
          <w:position w:val="-6"/>
          <w:sz w:val="14"/>
        </w:rPr>
        <w:t>i</w:t>
      </w:r>
      <w:r>
        <w:rPr>
          <w:position w:val="-6"/>
          <w:sz w:val="14"/>
        </w:rPr>
        <w:t>1</w:t>
      </w:r>
      <w:r>
        <w:rPr>
          <w:spacing w:val="-16"/>
          <w:position w:val="-6"/>
          <w:sz w:val="14"/>
        </w:rPr>
        <w:t xml:space="preserve"> </w:t>
      </w:r>
      <w:r>
        <w:rPr>
          <w:i/>
          <w:sz w:val="28"/>
        </w:rPr>
        <w:t>x</w:t>
      </w:r>
      <w:r>
        <w:rPr>
          <w:position w:val="-6"/>
          <w:sz w:val="14"/>
        </w:rPr>
        <w:t>1</w:t>
      </w:r>
      <w:r>
        <w:rPr>
          <w:spacing w:val="49"/>
          <w:position w:val="-6"/>
          <w:sz w:val="14"/>
        </w:rPr>
        <w:t xml:space="preserve"> </w:t>
      </w:r>
      <w:r>
        <w:rPr>
          <w:rFonts w:ascii="Symbol" w:hAnsi="Symbol"/>
          <w:sz w:val="28"/>
        </w:rPr>
        <w:t></w:t>
      </w:r>
      <w:r>
        <w:rPr>
          <w:spacing w:val="-5"/>
          <w:sz w:val="28"/>
        </w:rPr>
        <w:t xml:space="preserve"> </w:t>
      </w:r>
      <w:r>
        <w:rPr>
          <w:i/>
          <w:sz w:val="28"/>
        </w:rPr>
        <w:t>a</w:t>
      </w:r>
      <w:r>
        <w:rPr>
          <w:i/>
          <w:position w:val="-6"/>
          <w:sz w:val="14"/>
        </w:rPr>
        <w:t>i</w:t>
      </w:r>
      <w:r>
        <w:rPr>
          <w:i/>
          <w:spacing w:val="-17"/>
          <w:position w:val="-6"/>
          <w:sz w:val="14"/>
        </w:rPr>
        <w:t xml:space="preserve"> </w:t>
      </w:r>
      <w:r>
        <w:rPr>
          <w:position w:val="-6"/>
          <w:sz w:val="14"/>
        </w:rPr>
        <w:t xml:space="preserve">2 </w:t>
      </w:r>
      <w:r>
        <w:rPr>
          <w:i/>
          <w:sz w:val="28"/>
        </w:rPr>
        <w:t>x</w:t>
      </w:r>
      <w:r>
        <w:rPr>
          <w:position w:val="-6"/>
          <w:sz w:val="14"/>
        </w:rPr>
        <w:t>2</w:t>
      </w:r>
      <w:r>
        <w:rPr>
          <w:spacing w:val="58"/>
          <w:position w:val="-6"/>
          <w:sz w:val="14"/>
        </w:rPr>
        <w:t xml:space="preserve"> </w:t>
      </w:r>
      <w:r>
        <w:rPr>
          <w:rFonts w:ascii="Symbol" w:hAnsi="Symbol"/>
          <w:sz w:val="28"/>
        </w:rPr>
        <w:t></w:t>
      </w:r>
      <w:r>
        <w:rPr>
          <w:spacing w:val="-19"/>
          <w:sz w:val="28"/>
        </w:rPr>
        <w:t xml:space="preserve"> </w:t>
      </w:r>
      <w:r>
        <w:rPr>
          <w:i/>
          <w:sz w:val="28"/>
        </w:rPr>
        <w:t>b</w:t>
      </w:r>
      <w:r>
        <w:rPr>
          <w:i/>
          <w:position w:val="-6"/>
          <w:sz w:val="14"/>
        </w:rPr>
        <w:t>i</w:t>
      </w:r>
      <w:r>
        <w:rPr>
          <w:i/>
          <w:spacing w:val="12"/>
          <w:position w:val="-6"/>
          <w:sz w:val="14"/>
        </w:rPr>
        <w:t xml:space="preserve"> </w:t>
      </w:r>
      <w:r>
        <w:rPr>
          <w:spacing w:val="-10"/>
          <w:sz w:val="30"/>
        </w:rPr>
        <w:t>,</w:t>
      </w:r>
    </w:p>
    <w:p w:rsidR="00921BFB" w:rsidRDefault="00A00283">
      <w:pPr>
        <w:spacing w:before="5" w:after="24"/>
        <w:rPr>
          <w:sz w:val="8"/>
        </w:rPr>
      </w:pPr>
      <w:r>
        <w:br w:type="column"/>
      </w:r>
    </w:p>
    <w:p w:rsidR="00921BFB" w:rsidRDefault="00A00283">
      <w:pPr>
        <w:pStyle w:val="a3"/>
        <w:spacing w:line="20" w:lineRule="exact"/>
        <w:ind w:left="482" w:right="-58"/>
        <w:rPr>
          <w:sz w:val="2"/>
        </w:rPr>
      </w:pPr>
      <w:r>
        <w:rPr>
          <w:noProof/>
          <w:sz w:val="2"/>
          <w:lang w:eastAsia="ru-RU"/>
        </w:rPr>
        <mc:AlternateContent>
          <mc:Choice Requires="wps">
            <w:drawing>
              <wp:inline distT="0" distB="0" distL="0" distR="0" wp14:anchorId="307FEC6E" wp14:editId="369E16AC">
                <wp:extent cx="232410" cy="6985"/>
                <wp:effectExtent l="9525" t="0" r="0" b="2539"/>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 cy="6985"/>
                          <a:chOff x="0" y="0"/>
                          <a:chExt cx="232410" cy="6985"/>
                        </a:xfrm>
                      </wpg:grpSpPr>
                      <wps:wsp>
                        <wps:cNvPr id="69" name="Graphic 69"/>
                        <wps:cNvSpPr/>
                        <wps:spPr>
                          <a:xfrm>
                            <a:off x="0" y="3233"/>
                            <a:ext cx="232410" cy="1270"/>
                          </a:xfrm>
                          <a:custGeom>
                            <a:avLst/>
                            <a:gdLst/>
                            <a:ahLst/>
                            <a:cxnLst/>
                            <a:rect l="l" t="t" r="r" b="b"/>
                            <a:pathLst>
                              <a:path w="232410">
                                <a:moveTo>
                                  <a:pt x="0" y="0"/>
                                </a:moveTo>
                                <a:lnTo>
                                  <a:pt x="231838" y="0"/>
                                </a:lnTo>
                              </a:path>
                            </a:pathLst>
                          </a:custGeom>
                          <a:ln w="646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8.3pt;height:.550pt;mso-position-horizontal-relative:char;mso-position-vertical-relative:line" id="docshapegroup55" coordorigin="0,0" coordsize="366,11">
                <v:line style="position:absolute" from="0,5" to="365,5" stroked="true" strokeweight=".5092pt" strokecolor="#000000">
                  <v:stroke dashstyle="solid"/>
                </v:line>
              </v:group>
            </w:pict>
          </mc:Fallback>
        </mc:AlternateContent>
      </w:r>
    </w:p>
    <w:p w:rsidR="00921BFB" w:rsidRDefault="00A00283">
      <w:pPr>
        <w:ind w:left="114"/>
        <w:rPr>
          <w:i/>
          <w:sz w:val="28"/>
        </w:rPr>
      </w:pPr>
      <w:r>
        <w:rPr>
          <w:i/>
          <w:sz w:val="28"/>
        </w:rPr>
        <w:t>i</w:t>
      </w:r>
      <w:r>
        <w:rPr>
          <w:i/>
          <w:spacing w:val="-3"/>
          <w:sz w:val="28"/>
        </w:rPr>
        <w:t xml:space="preserve"> </w:t>
      </w:r>
      <w:r>
        <w:rPr>
          <w:rFonts w:ascii="Symbol" w:hAnsi="Symbol"/>
          <w:sz w:val="28"/>
        </w:rPr>
        <w:t></w:t>
      </w:r>
      <w:r>
        <w:rPr>
          <w:spacing w:val="-39"/>
          <w:sz w:val="28"/>
        </w:rPr>
        <w:t xml:space="preserve"> </w:t>
      </w:r>
      <w:r>
        <w:rPr>
          <w:spacing w:val="-5"/>
          <w:sz w:val="28"/>
        </w:rPr>
        <w:t>1</w:t>
      </w:r>
      <w:r>
        <w:rPr>
          <w:i/>
          <w:spacing w:val="-5"/>
          <w:sz w:val="28"/>
        </w:rPr>
        <w:t>,m</w:t>
      </w:r>
    </w:p>
    <w:p w:rsidR="00921BFB" w:rsidRDefault="00A00283">
      <w:pPr>
        <w:pStyle w:val="a3"/>
        <w:spacing w:before="101"/>
        <w:ind w:left="122"/>
      </w:pPr>
      <w:r>
        <w:br w:type="column"/>
      </w:r>
      <w:r>
        <w:lastRenderedPageBreak/>
        <w:t>.</w:t>
      </w:r>
      <w:r>
        <w:rPr>
          <w:spacing w:val="45"/>
        </w:rPr>
        <w:t xml:space="preserve"> </w:t>
      </w:r>
      <w:r>
        <w:rPr>
          <w:spacing w:val="-2"/>
        </w:rPr>
        <w:t>Условия</w:t>
      </w:r>
    </w:p>
    <w:p w:rsidR="00921BFB" w:rsidRDefault="00921BFB">
      <w:pPr>
        <w:sectPr w:rsidR="00921BFB">
          <w:type w:val="continuous"/>
          <w:pgSz w:w="11900" w:h="16840"/>
          <w:pgMar w:top="1620" w:right="960" w:bottom="280" w:left="1200" w:header="0" w:footer="1133" w:gutter="0"/>
          <w:cols w:num="4" w:space="720" w:equalWidth="0">
            <w:col w:w="4919" w:space="40"/>
            <w:col w:w="1987" w:space="39"/>
            <w:col w:w="860" w:space="39"/>
            <w:col w:w="1856"/>
          </w:cols>
        </w:sectPr>
      </w:pPr>
    </w:p>
    <w:p w:rsidR="00921BFB" w:rsidRDefault="00A00283">
      <w:pPr>
        <w:pStyle w:val="a3"/>
        <w:spacing w:before="73"/>
      </w:pPr>
      <w:r>
        <w:lastRenderedPageBreak/>
        <w:t>неотрицательности</w:t>
      </w:r>
      <w:r>
        <w:rPr>
          <w:spacing w:val="15"/>
        </w:rPr>
        <w:t xml:space="preserve"> </w:t>
      </w:r>
      <w:r>
        <w:t>определяют</w:t>
      </w:r>
      <w:r>
        <w:rPr>
          <w:spacing w:val="17"/>
        </w:rPr>
        <w:t xml:space="preserve"> </w:t>
      </w:r>
      <w:r>
        <w:t>полуплоскости</w:t>
      </w:r>
      <w:r>
        <w:rPr>
          <w:spacing w:val="16"/>
        </w:rPr>
        <w:t xml:space="preserve"> </w:t>
      </w:r>
      <w:r>
        <w:t>соответственно</w:t>
      </w:r>
      <w:r>
        <w:rPr>
          <w:spacing w:val="13"/>
        </w:rPr>
        <w:t xml:space="preserve"> </w:t>
      </w:r>
      <w:r>
        <w:t>с</w:t>
      </w:r>
      <w:r>
        <w:rPr>
          <w:spacing w:val="16"/>
        </w:rPr>
        <w:t xml:space="preserve"> </w:t>
      </w:r>
      <w:r>
        <w:rPr>
          <w:spacing w:val="-4"/>
        </w:rPr>
        <w:t>гра-</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8"/>
      </w:pPr>
      <w:r>
        <w:lastRenderedPageBreak/>
        <w:t>ничными</w:t>
      </w:r>
      <w:r>
        <w:rPr>
          <w:spacing w:val="37"/>
        </w:rPr>
        <w:t xml:space="preserve"> </w:t>
      </w:r>
      <w:r>
        <w:rPr>
          <w:spacing w:val="-2"/>
        </w:rPr>
        <w:t>прямыми</w:t>
      </w:r>
    </w:p>
    <w:p w:rsidR="00921BFB" w:rsidRDefault="00A00283">
      <w:pPr>
        <w:spacing w:before="66"/>
        <w:ind w:left="130"/>
        <w:rPr>
          <w:sz w:val="30"/>
        </w:rPr>
      </w:pPr>
      <w:r>
        <w:br w:type="column"/>
      </w:r>
      <w:r>
        <w:rPr>
          <w:i/>
          <w:sz w:val="28"/>
        </w:rPr>
        <w:lastRenderedPageBreak/>
        <w:t>х</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spacing w:val="-5"/>
          <w:sz w:val="30"/>
        </w:rPr>
        <w:t>,</w:t>
      </w:r>
    </w:p>
    <w:p w:rsidR="00921BFB" w:rsidRDefault="00A00283">
      <w:pPr>
        <w:pStyle w:val="a3"/>
        <w:spacing w:before="66"/>
        <w:ind w:left="129"/>
      </w:pPr>
      <w:r>
        <w:br w:type="column"/>
      </w:r>
      <w:r>
        <w:rPr>
          <w:i/>
          <w:sz w:val="28"/>
        </w:rPr>
        <w:lastRenderedPageBreak/>
        <w:t>х</w:t>
      </w:r>
      <w:r>
        <w:rPr>
          <w:position w:val="-6"/>
          <w:sz w:val="14"/>
        </w:rPr>
        <w:t>2</w:t>
      </w:r>
      <w:r>
        <w:rPr>
          <w:spacing w:val="53"/>
          <w:position w:val="-6"/>
          <w:sz w:val="14"/>
        </w:rPr>
        <w:t xml:space="preserve"> </w:t>
      </w:r>
      <w:r>
        <w:rPr>
          <w:rFonts w:ascii="Symbol" w:hAnsi="Symbol"/>
          <w:sz w:val="28"/>
        </w:rPr>
        <w:t></w:t>
      </w:r>
      <w:r>
        <w:rPr>
          <w:spacing w:val="-13"/>
          <w:sz w:val="28"/>
        </w:rPr>
        <w:t xml:space="preserve"> </w:t>
      </w:r>
      <w:r>
        <w:rPr>
          <w:sz w:val="28"/>
        </w:rPr>
        <w:t>0</w:t>
      </w:r>
      <w:r>
        <w:rPr>
          <w:spacing w:val="-27"/>
          <w:sz w:val="28"/>
        </w:rPr>
        <w:t xml:space="preserve"> </w:t>
      </w:r>
      <w:r>
        <w:t>.</w:t>
      </w:r>
      <w:r>
        <w:rPr>
          <w:spacing w:val="49"/>
        </w:rPr>
        <w:t xml:space="preserve"> </w:t>
      </w:r>
      <w:r>
        <w:t>Система</w:t>
      </w:r>
      <w:r>
        <w:rPr>
          <w:spacing w:val="47"/>
        </w:rPr>
        <w:t xml:space="preserve"> </w:t>
      </w:r>
      <w:r>
        <w:t>совместна,</w:t>
      </w:r>
      <w:r>
        <w:rPr>
          <w:spacing w:val="43"/>
        </w:rPr>
        <w:t xml:space="preserve"> </w:t>
      </w:r>
      <w:r>
        <w:t>поэтому</w:t>
      </w:r>
      <w:r>
        <w:rPr>
          <w:spacing w:val="40"/>
        </w:rPr>
        <w:t xml:space="preserve"> </w:t>
      </w:r>
      <w:r>
        <w:rPr>
          <w:spacing w:val="-2"/>
        </w:rPr>
        <w:t>полу-</w:t>
      </w:r>
    </w:p>
    <w:p w:rsidR="00921BFB" w:rsidRDefault="00921BFB">
      <w:pPr>
        <w:sectPr w:rsidR="00921BFB">
          <w:type w:val="continuous"/>
          <w:pgSz w:w="11900" w:h="16840"/>
          <w:pgMar w:top="1620" w:right="960" w:bottom="280" w:left="1200" w:header="0" w:footer="1133" w:gutter="0"/>
          <w:cols w:num="3" w:space="720" w:equalWidth="0">
            <w:col w:w="2720" w:space="40"/>
            <w:col w:w="850" w:space="39"/>
            <w:col w:w="6091"/>
          </w:cols>
        </w:sectPr>
      </w:pPr>
    </w:p>
    <w:p w:rsidR="00921BFB" w:rsidRDefault="00A00283">
      <w:pPr>
        <w:pStyle w:val="a3"/>
        <w:spacing w:before="76" w:line="283" w:lineRule="auto"/>
        <w:ind w:right="445"/>
        <w:jc w:val="both"/>
      </w:pPr>
      <w:r>
        <w:lastRenderedPageBreak/>
        <w:t>плоскости, пересекаясь, образуют общую часть, которая является вы- пуклым множеством и представляет собой совокупность точек, коор- динаты каждой из которых составляют решение данной системы. Со- вокупность этих точек называют многоугольником решений. Это мо- жет быть точка, отрезок, луч, замкнутый многоугольник, неограни- ченная многоугольная область (рис. 2.1).</w:t>
      </w:r>
    </w:p>
    <w:p w:rsidR="00921BFB" w:rsidRDefault="00A00283">
      <w:pPr>
        <w:tabs>
          <w:tab w:val="left" w:pos="5001"/>
        </w:tabs>
        <w:spacing w:before="70"/>
        <w:ind w:left="801"/>
        <w:rPr>
          <w:sz w:val="16"/>
        </w:rPr>
      </w:pPr>
      <w:r>
        <w:rPr>
          <w:noProof/>
          <w:lang w:eastAsia="ru-RU"/>
        </w:rPr>
        <mc:AlternateContent>
          <mc:Choice Requires="wps">
            <w:drawing>
              <wp:anchor distT="0" distB="0" distL="0" distR="0" simplePos="0" relativeHeight="475764736" behindDoc="1" locked="0" layoutInCell="1" allowOverlap="1" wp14:anchorId="69D88EBC" wp14:editId="33E8C2BA">
                <wp:simplePos x="0" y="0"/>
                <wp:positionH relativeFrom="page">
                  <wp:posOffset>4059935</wp:posOffset>
                </wp:positionH>
                <wp:positionV relativeFrom="paragraph">
                  <wp:posOffset>90184</wp:posOffset>
                </wp:positionV>
                <wp:extent cx="2376170" cy="2072639"/>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6170" cy="2072639"/>
                          <a:chOff x="0" y="0"/>
                          <a:chExt cx="2376170" cy="2072639"/>
                        </a:xfrm>
                      </wpg:grpSpPr>
                      <wps:wsp>
                        <wps:cNvPr id="71" name="Graphic 71"/>
                        <wps:cNvSpPr/>
                        <wps:spPr>
                          <a:xfrm>
                            <a:off x="0" y="0"/>
                            <a:ext cx="2304415" cy="2072639"/>
                          </a:xfrm>
                          <a:custGeom>
                            <a:avLst/>
                            <a:gdLst/>
                            <a:ahLst/>
                            <a:cxnLst/>
                            <a:rect l="l" t="t" r="r" b="b"/>
                            <a:pathLst>
                              <a:path w="2304415" h="2072639">
                                <a:moveTo>
                                  <a:pt x="2304288" y="1953768"/>
                                </a:moveTo>
                                <a:lnTo>
                                  <a:pt x="2292553" y="1947672"/>
                                </a:lnTo>
                                <a:lnTo>
                                  <a:pt x="2228088" y="1914144"/>
                                </a:lnTo>
                                <a:lnTo>
                                  <a:pt x="2228088" y="1947672"/>
                                </a:lnTo>
                                <a:lnTo>
                                  <a:pt x="124968" y="1947672"/>
                                </a:lnTo>
                                <a:lnTo>
                                  <a:pt x="124968" y="76200"/>
                                </a:lnTo>
                                <a:lnTo>
                                  <a:pt x="158496" y="76200"/>
                                </a:lnTo>
                                <a:lnTo>
                                  <a:pt x="148983" y="57912"/>
                                </a:lnTo>
                                <a:lnTo>
                                  <a:pt x="118872" y="0"/>
                                </a:lnTo>
                                <a:lnTo>
                                  <a:pt x="82296" y="76200"/>
                                </a:lnTo>
                                <a:lnTo>
                                  <a:pt x="115824" y="76200"/>
                                </a:lnTo>
                                <a:lnTo>
                                  <a:pt x="115824" y="1947672"/>
                                </a:lnTo>
                                <a:lnTo>
                                  <a:pt x="6096" y="1947672"/>
                                </a:lnTo>
                                <a:lnTo>
                                  <a:pt x="0" y="1953768"/>
                                </a:lnTo>
                                <a:lnTo>
                                  <a:pt x="6096" y="1956816"/>
                                </a:lnTo>
                                <a:lnTo>
                                  <a:pt x="115824" y="1956816"/>
                                </a:lnTo>
                                <a:lnTo>
                                  <a:pt x="115824" y="2069592"/>
                                </a:lnTo>
                                <a:lnTo>
                                  <a:pt x="118872" y="2072640"/>
                                </a:lnTo>
                                <a:lnTo>
                                  <a:pt x="124968" y="2069592"/>
                                </a:lnTo>
                                <a:lnTo>
                                  <a:pt x="124968" y="1956816"/>
                                </a:lnTo>
                                <a:lnTo>
                                  <a:pt x="2228088" y="1956816"/>
                                </a:lnTo>
                                <a:lnTo>
                                  <a:pt x="2228088" y="1990344"/>
                                </a:lnTo>
                                <a:lnTo>
                                  <a:pt x="2297938" y="1956816"/>
                                </a:lnTo>
                                <a:lnTo>
                                  <a:pt x="2304288" y="1953768"/>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246888" y="45719"/>
                            <a:ext cx="2124710" cy="1786255"/>
                          </a:xfrm>
                          <a:custGeom>
                            <a:avLst/>
                            <a:gdLst/>
                            <a:ahLst/>
                            <a:cxnLst/>
                            <a:rect l="l" t="t" r="r" b="b"/>
                            <a:pathLst>
                              <a:path w="2124710" h="1786255">
                                <a:moveTo>
                                  <a:pt x="0" y="1267968"/>
                                </a:moveTo>
                                <a:lnTo>
                                  <a:pt x="518160" y="1621536"/>
                                </a:lnTo>
                              </a:path>
                              <a:path w="2124710" h="1786255">
                                <a:moveTo>
                                  <a:pt x="536448" y="1621536"/>
                                </a:moveTo>
                                <a:lnTo>
                                  <a:pt x="1261872" y="1776984"/>
                                </a:lnTo>
                              </a:path>
                              <a:path w="2124710" h="1786255">
                                <a:moveTo>
                                  <a:pt x="0" y="1267968"/>
                                </a:moveTo>
                                <a:lnTo>
                                  <a:pt x="554736" y="0"/>
                                </a:lnTo>
                              </a:path>
                              <a:path w="2124710" h="1786255">
                                <a:moveTo>
                                  <a:pt x="1261872" y="1786128"/>
                                </a:moveTo>
                                <a:lnTo>
                                  <a:pt x="2124455" y="1121664"/>
                                </a:lnTo>
                              </a:path>
                            </a:pathLst>
                          </a:custGeom>
                          <a:ln w="9142">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9.679993pt;margin-top:7.101113pt;width:187.1pt;height:163.2pt;mso-position-horizontal-relative:page;mso-position-vertical-relative:paragraph;z-index:-27551744" id="docshapegroup56" coordorigin="6394,142" coordsize="3742,3264">
                <v:shape style="position:absolute;left:6393;top:142;width:3629;height:3264" id="docshape57" coordorigin="6394,142" coordsize="3629,3264" path="m10022,3219l10004,3209,9902,3156,9902,3209,6590,3209,6590,262,6643,262,6628,233,6581,142,6523,262,6576,262,6576,3209,6403,3209,6394,3219,6403,3224,6576,3224,6576,3401,6581,3406,6590,3401,6590,3224,9902,3224,9902,3276,10012,3224,10022,3219xe" filled="true" fillcolor="#000000" stroked="false">
                  <v:path arrowok="t"/>
                  <v:fill type="solid"/>
                </v:shape>
                <v:shape style="position:absolute;left:6782;top:214;width:3346;height:2813" id="docshape58" coordorigin="6782,214" coordsize="3346,2813" path="m6782,2211l7598,2768m7627,2768l8770,3012m6782,2211l7656,214m8770,3027l10128,1980e" filled="false" stroked="true" strokeweight=".7199pt" strokecolor="#000000">
                  <v:path arrowok="t"/>
                  <v:stroke dashstyle="solid"/>
                </v:shape>
                <w10:wrap type="none"/>
              </v:group>
            </w:pict>
          </mc:Fallback>
        </mc:AlternateContent>
      </w:r>
      <w:r>
        <w:rPr>
          <w:noProof/>
          <w:lang w:eastAsia="ru-RU"/>
        </w:rPr>
        <mc:AlternateContent>
          <mc:Choice Requires="wps">
            <w:drawing>
              <wp:anchor distT="0" distB="0" distL="0" distR="0" simplePos="0" relativeHeight="475765248" behindDoc="1" locked="0" layoutInCell="1" allowOverlap="1" wp14:anchorId="038319CA" wp14:editId="5781010B">
                <wp:simplePos x="0" y="0"/>
                <wp:positionH relativeFrom="page">
                  <wp:posOffset>1392936</wp:posOffset>
                </wp:positionH>
                <wp:positionV relativeFrom="paragraph">
                  <wp:posOffset>111520</wp:posOffset>
                </wp:positionV>
                <wp:extent cx="2364740" cy="212852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4740" cy="2128520"/>
                          <a:chOff x="0" y="0"/>
                          <a:chExt cx="2364740" cy="2128520"/>
                        </a:xfrm>
                      </wpg:grpSpPr>
                      <wps:wsp>
                        <wps:cNvPr id="74" name="Graphic 74"/>
                        <wps:cNvSpPr/>
                        <wps:spPr>
                          <a:xfrm>
                            <a:off x="0" y="0"/>
                            <a:ext cx="2304415" cy="2075814"/>
                          </a:xfrm>
                          <a:custGeom>
                            <a:avLst/>
                            <a:gdLst/>
                            <a:ahLst/>
                            <a:cxnLst/>
                            <a:rect l="l" t="t" r="r" b="b"/>
                            <a:pathLst>
                              <a:path w="2304415" h="2075814">
                                <a:moveTo>
                                  <a:pt x="2304288" y="1953768"/>
                                </a:moveTo>
                                <a:lnTo>
                                  <a:pt x="2297938" y="1950720"/>
                                </a:lnTo>
                                <a:lnTo>
                                  <a:pt x="2228088" y="1917192"/>
                                </a:lnTo>
                                <a:lnTo>
                                  <a:pt x="2228088" y="1950720"/>
                                </a:lnTo>
                                <a:lnTo>
                                  <a:pt x="124968" y="1950720"/>
                                </a:lnTo>
                                <a:lnTo>
                                  <a:pt x="124968" y="76200"/>
                                </a:lnTo>
                                <a:lnTo>
                                  <a:pt x="158496" y="76200"/>
                                </a:lnTo>
                                <a:lnTo>
                                  <a:pt x="150558" y="60960"/>
                                </a:lnTo>
                                <a:lnTo>
                                  <a:pt x="118872" y="0"/>
                                </a:lnTo>
                                <a:lnTo>
                                  <a:pt x="82296" y="76200"/>
                                </a:lnTo>
                                <a:lnTo>
                                  <a:pt x="115824" y="76200"/>
                                </a:lnTo>
                                <a:lnTo>
                                  <a:pt x="115824" y="1950720"/>
                                </a:lnTo>
                                <a:lnTo>
                                  <a:pt x="6096" y="1950720"/>
                                </a:lnTo>
                                <a:lnTo>
                                  <a:pt x="0" y="1953768"/>
                                </a:lnTo>
                                <a:lnTo>
                                  <a:pt x="6096" y="1959864"/>
                                </a:lnTo>
                                <a:lnTo>
                                  <a:pt x="115824" y="1959864"/>
                                </a:lnTo>
                                <a:lnTo>
                                  <a:pt x="115824" y="2069592"/>
                                </a:lnTo>
                                <a:lnTo>
                                  <a:pt x="118872" y="2075688"/>
                                </a:lnTo>
                                <a:lnTo>
                                  <a:pt x="124968" y="2069592"/>
                                </a:lnTo>
                                <a:lnTo>
                                  <a:pt x="124968" y="1959864"/>
                                </a:lnTo>
                                <a:lnTo>
                                  <a:pt x="2228088" y="1959864"/>
                                </a:lnTo>
                                <a:lnTo>
                                  <a:pt x="2228088" y="1993392"/>
                                </a:lnTo>
                                <a:lnTo>
                                  <a:pt x="2292553" y="1959864"/>
                                </a:lnTo>
                                <a:lnTo>
                                  <a:pt x="2304288" y="1953768"/>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405384" y="387095"/>
                            <a:ext cx="1731645" cy="1405255"/>
                          </a:xfrm>
                          <a:custGeom>
                            <a:avLst/>
                            <a:gdLst/>
                            <a:ahLst/>
                            <a:cxnLst/>
                            <a:rect l="l" t="t" r="r" b="b"/>
                            <a:pathLst>
                              <a:path w="1731645" h="1405255">
                                <a:moveTo>
                                  <a:pt x="259080" y="472439"/>
                                </a:moveTo>
                                <a:lnTo>
                                  <a:pt x="0" y="853439"/>
                                </a:lnTo>
                              </a:path>
                              <a:path w="1731645" h="1405255">
                                <a:moveTo>
                                  <a:pt x="0" y="859536"/>
                                </a:moveTo>
                                <a:lnTo>
                                  <a:pt x="621792" y="1405127"/>
                                </a:lnTo>
                              </a:path>
                              <a:path w="1731645" h="1405255">
                                <a:moveTo>
                                  <a:pt x="627888" y="1405127"/>
                                </a:moveTo>
                                <a:lnTo>
                                  <a:pt x="1716024" y="758951"/>
                                </a:lnTo>
                              </a:path>
                              <a:path w="1731645" h="1405255">
                                <a:moveTo>
                                  <a:pt x="1731264" y="758951"/>
                                </a:moveTo>
                                <a:lnTo>
                                  <a:pt x="1240536" y="0"/>
                                </a:lnTo>
                              </a:path>
                              <a:path w="1731645" h="1405255">
                                <a:moveTo>
                                  <a:pt x="259080" y="463296"/>
                                </a:moveTo>
                                <a:lnTo>
                                  <a:pt x="801624" y="42672"/>
                                </a:lnTo>
                              </a:path>
                              <a:path w="1731645" h="1405255">
                                <a:moveTo>
                                  <a:pt x="810768" y="33527"/>
                                </a:moveTo>
                                <a:lnTo>
                                  <a:pt x="1240536" y="1524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0" cstate="print"/>
                          <a:stretch>
                            <a:fillRect/>
                          </a:stretch>
                        </pic:blipFill>
                        <pic:spPr>
                          <a:xfrm>
                            <a:off x="679704" y="405638"/>
                            <a:ext cx="652272" cy="527049"/>
                          </a:xfrm>
                          <a:prstGeom prst="rect">
                            <a:avLst/>
                          </a:prstGeom>
                        </pic:spPr>
                      </pic:pic>
                      <pic:pic xmlns:pic="http://schemas.openxmlformats.org/drawingml/2006/picture">
                        <pic:nvPicPr>
                          <pic:cNvPr id="77" name="Image 77"/>
                          <pic:cNvPicPr/>
                        </pic:nvPicPr>
                        <pic:blipFill>
                          <a:blip r:embed="rId11" cstate="print"/>
                          <a:stretch>
                            <a:fillRect/>
                          </a:stretch>
                        </pic:blipFill>
                        <pic:spPr>
                          <a:xfrm>
                            <a:off x="396240" y="823467"/>
                            <a:ext cx="445007" cy="535939"/>
                          </a:xfrm>
                          <a:prstGeom prst="rect">
                            <a:avLst/>
                          </a:prstGeom>
                        </pic:spPr>
                      </pic:pic>
                      <wps:wsp>
                        <wps:cNvPr id="78" name="Textbox 78"/>
                        <wps:cNvSpPr txBox="1"/>
                        <wps:spPr>
                          <a:xfrm>
                            <a:off x="2228088" y="1952074"/>
                            <a:ext cx="136525" cy="175895"/>
                          </a:xfrm>
                          <a:prstGeom prst="rect">
                            <a:avLst/>
                          </a:prstGeom>
                        </wps:spPr>
                        <wps:txbx>
                          <w:txbxContent>
                            <w:p w:rsidR="00921BFB" w:rsidRDefault="00A00283">
                              <w:pPr>
                                <w:spacing w:line="266" w:lineRule="exact"/>
                                <w:rPr>
                                  <w:sz w:val="24"/>
                                </w:rPr>
                              </w:pPr>
                              <w:r>
                                <w:rPr>
                                  <w:spacing w:val="-5"/>
                                  <w:sz w:val="24"/>
                                </w:rPr>
                                <w:t>х</w:t>
                              </w:r>
                              <w:r>
                                <w:rPr>
                                  <w:spacing w:val="-5"/>
                                  <w:sz w:val="24"/>
                                  <w:vertAlign w:val="subscript"/>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9.68pt;margin-top:8.781114pt;width:186.2pt;height:167.6pt;mso-position-horizontal-relative:page;mso-position-vertical-relative:paragraph;z-index:-27551232" id="docshapegroup59" coordorigin="2194,176" coordsize="3724,3352">
                <v:shape style="position:absolute;left:2193;top:175;width:3629;height:3269" id="docshape60" coordorigin="2194,176" coordsize="3629,3269" path="m5822,3252l5812,3248,5702,3195,5702,3248,2390,3248,2390,296,2443,296,2431,272,2381,176,2323,296,2376,296,2376,3248,2203,3248,2194,3252,2203,3262,2376,3262,2376,3435,2381,3444,2390,3435,2390,3262,5702,3262,5702,3315,5804,3262,5822,3252xe" filled="true" fillcolor="#000000" stroked="false">
                  <v:path arrowok="t"/>
                  <v:fill type="solid"/>
                </v:shape>
                <v:shape style="position:absolute;left:2832;top:785;width:2727;height:2213" id="docshape61" coordorigin="2832,785" coordsize="2727,2213" path="m3240,1529l2832,2129m2832,2139l3811,2998m3821,2998l5534,1980m5558,1980l4786,785m3240,1515l4094,852m4109,838l4786,809e" filled="false" stroked="true" strokeweight=".7199pt" strokecolor="#000000">
                  <v:path arrowok="t"/>
                  <v:stroke dashstyle="solid"/>
                </v:shape>
                <v:shape style="position:absolute;left:3264;top:814;width:1028;height:830" type="#_x0000_t75" id="docshape62" stroked="false">
                  <v:imagedata r:id="rId12" o:title=""/>
                </v:shape>
                <v:shape style="position:absolute;left:2817;top:1472;width:701;height:844" type="#_x0000_t75" id="docshape63" stroked="false">
                  <v:imagedata r:id="rId13" o:title=""/>
                </v:shape>
                <v:shape style="position:absolute;left:5702;top:3249;width:215;height:277" type="#_x0000_t202" id="docshape64" filled="false" stroked="false">
                  <v:textbox inset="0,0,0,0">
                    <w:txbxContent>
                      <w:p>
                        <w:pPr>
                          <w:spacing w:line="266" w:lineRule="exact" w:before="0"/>
                          <w:ind w:left="0" w:right="0" w:firstLine="0"/>
                          <w:jc w:val="left"/>
                          <w:rPr>
                            <w:sz w:val="24"/>
                          </w:rPr>
                        </w:pPr>
                        <w:r>
                          <w:rPr>
                            <w:spacing w:val="-5"/>
                            <w:sz w:val="24"/>
                          </w:rPr>
                          <w:t>х</w:t>
                        </w:r>
                        <w:r>
                          <w:rPr>
                            <w:spacing w:val="-5"/>
                            <w:sz w:val="24"/>
                            <w:vertAlign w:val="subscript"/>
                          </w:rPr>
                          <w:t>1</w:t>
                        </w:r>
                      </w:p>
                    </w:txbxContent>
                  </v:textbox>
                  <w10:wrap type="none"/>
                </v:shape>
                <w10:wrap type="none"/>
              </v:group>
            </w:pict>
          </mc:Fallback>
        </mc:AlternateContent>
      </w:r>
      <w:r>
        <w:rPr>
          <w:noProof/>
          <w:lang w:eastAsia="ru-RU"/>
        </w:rPr>
        <mc:AlternateContent>
          <mc:Choice Requires="wps">
            <w:drawing>
              <wp:anchor distT="0" distB="0" distL="0" distR="0" simplePos="0" relativeHeight="15763968" behindDoc="0" locked="0" layoutInCell="1" allowOverlap="1" wp14:anchorId="0B11F8B6" wp14:editId="4B7F1F4E">
                <wp:simplePos x="0" y="0"/>
                <wp:positionH relativeFrom="page">
                  <wp:posOffset>4288535</wp:posOffset>
                </wp:positionH>
                <wp:positionV relativeFrom="paragraph">
                  <wp:posOffset>118124</wp:posOffset>
                </wp:positionV>
                <wp:extent cx="2261870" cy="1834514"/>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1834514"/>
                        </a:xfrm>
                        <a:prstGeom prst="rect">
                          <a:avLst/>
                        </a:prstGeom>
                      </wps:spPr>
                      <wps:txbx>
                        <w:txbxContent>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spacing w:before="74"/>
                              <w:ind w:left="0"/>
                              <w:rPr>
                                <w:sz w:val="22"/>
                              </w:rPr>
                            </w:pPr>
                          </w:p>
                          <w:p w:rsidR="00921BFB" w:rsidRDefault="00A00283">
                            <w:pPr>
                              <w:spacing w:line="244" w:lineRule="auto"/>
                              <w:ind w:left="868" w:right="1118"/>
                            </w:pPr>
                            <w:r>
                              <w:rPr>
                                <w:spacing w:val="-2"/>
                              </w:rPr>
                              <w:t>неограниченный многоугольник</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7.679993pt;margin-top:9.301113pt;width:178.1pt;height:144.450pt;mso-position-horizontal-relative:page;mso-position-vertical-relative:paragraph;z-index:15763968" type="#_x0000_t202" id="docshape65" filled="false" stroked="false">
                <v:textbox inset="0,0,0,0">
                  <w:txbxContent>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74"/>
                        <w:ind w:left="0"/>
                        <w:rPr>
                          <w:sz w:val="22"/>
                        </w:rPr>
                      </w:pPr>
                    </w:p>
                    <w:p>
                      <w:pPr>
                        <w:spacing w:line="244" w:lineRule="auto" w:before="0"/>
                        <w:ind w:left="868" w:right="1118" w:firstLine="0"/>
                        <w:jc w:val="left"/>
                        <w:rPr>
                          <w:sz w:val="22"/>
                        </w:rPr>
                      </w:pPr>
                      <w:r>
                        <w:rPr>
                          <w:spacing w:val="-2"/>
                          <w:sz w:val="22"/>
                        </w:rPr>
                        <w:t>неограниченный многоугольник</w:t>
                      </w:r>
                    </w:p>
                  </w:txbxContent>
                </v:textbox>
                <w10:wrap type="none"/>
              </v:shape>
            </w:pict>
          </mc:Fallback>
        </mc:AlternateContent>
      </w:r>
      <w:r>
        <w:rPr>
          <w:noProof/>
          <w:lang w:eastAsia="ru-RU"/>
        </w:rPr>
        <mc:AlternateContent>
          <mc:Choice Requires="wps">
            <w:drawing>
              <wp:anchor distT="0" distB="0" distL="0" distR="0" simplePos="0" relativeHeight="15764480" behindDoc="0" locked="0" layoutInCell="1" allowOverlap="1" wp14:anchorId="66E0CE39" wp14:editId="59544735">
                <wp:simplePos x="0" y="0"/>
                <wp:positionH relativeFrom="page">
                  <wp:posOffset>1786127</wp:posOffset>
                </wp:positionH>
                <wp:positionV relativeFrom="paragraph">
                  <wp:posOffset>519952</wp:posOffset>
                </wp:positionV>
                <wp:extent cx="1750060" cy="138112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0060" cy="1381125"/>
                          <a:chOff x="0" y="0"/>
                          <a:chExt cx="1750060" cy="1381125"/>
                        </a:xfrm>
                      </wpg:grpSpPr>
                      <pic:pic xmlns:pic="http://schemas.openxmlformats.org/drawingml/2006/picture">
                        <pic:nvPicPr>
                          <pic:cNvPr id="81" name="Image 81"/>
                          <pic:cNvPicPr/>
                        </pic:nvPicPr>
                        <pic:blipFill>
                          <a:blip r:embed="rId14" cstate="print"/>
                          <a:stretch>
                            <a:fillRect/>
                          </a:stretch>
                        </pic:blipFill>
                        <pic:spPr>
                          <a:xfrm>
                            <a:off x="0" y="689863"/>
                            <a:ext cx="774192" cy="690879"/>
                          </a:xfrm>
                          <a:prstGeom prst="rect">
                            <a:avLst/>
                          </a:prstGeom>
                        </pic:spPr>
                      </pic:pic>
                      <pic:pic xmlns:pic="http://schemas.openxmlformats.org/drawingml/2006/picture">
                        <pic:nvPicPr>
                          <pic:cNvPr id="82" name="Image 82"/>
                          <pic:cNvPicPr/>
                        </pic:nvPicPr>
                        <pic:blipFill>
                          <a:blip r:embed="rId15" cstate="print"/>
                          <a:stretch>
                            <a:fillRect/>
                          </a:stretch>
                        </pic:blipFill>
                        <pic:spPr>
                          <a:xfrm>
                            <a:off x="515112" y="536955"/>
                            <a:ext cx="1234440" cy="840739"/>
                          </a:xfrm>
                          <a:prstGeom prst="rect">
                            <a:avLst/>
                          </a:prstGeom>
                        </pic:spPr>
                      </pic:pic>
                      <pic:pic xmlns:pic="http://schemas.openxmlformats.org/drawingml/2006/picture">
                        <pic:nvPicPr>
                          <pic:cNvPr id="83" name="Image 83"/>
                          <pic:cNvPicPr/>
                        </pic:nvPicPr>
                        <pic:blipFill>
                          <a:blip r:embed="rId16" cstate="print"/>
                          <a:stretch>
                            <a:fillRect/>
                          </a:stretch>
                        </pic:blipFill>
                        <pic:spPr>
                          <a:xfrm>
                            <a:off x="1112519" y="12191"/>
                            <a:ext cx="624839" cy="822960"/>
                          </a:xfrm>
                          <a:prstGeom prst="rect">
                            <a:avLst/>
                          </a:prstGeom>
                        </pic:spPr>
                      </pic:pic>
                      <pic:pic xmlns:pic="http://schemas.openxmlformats.org/drawingml/2006/picture">
                        <pic:nvPicPr>
                          <pic:cNvPr id="84" name="Image 84"/>
                          <pic:cNvPicPr/>
                        </pic:nvPicPr>
                        <pic:blipFill>
                          <a:blip r:embed="rId17" cstate="print"/>
                          <a:stretch>
                            <a:fillRect/>
                          </a:stretch>
                        </pic:blipFill>
                        <pic:spPr>
                          <a:xfrm>
                            <a:off x="847344" y="0"/>
                            <a:ext cx="448056" cy="22555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0.639999pt;margin-top:40.941113pt;width:137.8pt;height:108.75pt;mso-position-horizontal-relative:page;mso-position-vertical-relative:paragraph;z-index:15764480" id="docshapegroup66" coordorigin="2813,819" coordsize="2756,2175">
                <v:shape style="position:absolute;left:2812;top:1905;width:1220;height:1088" type="#_x0000_t75" id="docshape67" stroked="false">
                  <v:imagedata r:id="rId18" o:title=""/>
                </v:shape>
                <v:shape style="position:absolute;left:3624;top:1664;width:1944;height:1324" type="#_x0000_t75" id="docshape68" stroked="false">
                  <v:imagedata r:id="rId19" o:title=""/>
                </v:shape>
                <v:shape style="position:absolute;left:4564;top:838;width:984;height:1296" type="#_x0000_t75" id="docshape69" stroked="false">
                  <v:imagedata r:id="rId20" o:title=""/>
                </v:shape>
                <v:shape style="position:absolute;left:4147;top:818;width:706;height:356" type="#_x0000_t75" id="docshape70" stroked="false">
                  <v:imagedata r:id="rId21" o:title=""/>
                </v:shape>
                <w10:wrap type="none"/>
              </v:group>
            </w:pict>
          </mc:Fallback>
        </mc:AlternateContent>
      </w:r>
      <w:r>
        <w:rPr>
          <w:noProof/>
          <w:lang w:eastAsia="ru-RU"/>
        </w:rPr>
        <mc:AlternateContent>
          <mc:Choice Requires="wps">
            <w:drawing>
              <wp:anchor distT="0" distB="0" distL="0" distR="0" simplePos="0" relativeHeight="15764992" behindDoc="0" locked="0" layoutInCell="1" allowOverlap="1" wp14:anchorId="113CA8AE" wp14:editId="5F1FC851">
                <wp:simplePos x="0" y="0"/>
                <wp:positionH relativeFrom="page">
                  <wp:posOffset>4288535</wp:posOffset>
                </wp:positionH>
                <wp:positionV relativeFrom="paragraph">
                  <wp:posOffset>118124</wp:posOffset>
                </wp:positionV>
                <wp:extent cx="2261870" cy="1834514"/>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1870" cy="1834514"/>
                          <a:chOff x="0" y="0"/>
                          <a:chExt cx="2261870" cy="1834514"/>
                        </a:xfrm>
                      </wpg:grpSpPr>
                      <pic:pic xmlns:pic="http://schemas.openxmlformats.org/drawingml/2006/picture">
                        <pic:nvPicPr>
                          <pic:cNvPr id="86" name="Image 86"/>
                          <pic:cNvPicPr/>
                        </pic:nvPicPr>
                        <pic:blipFill>
                          <a:blip r:embed="rId22" cstate="print"/>
                          <a:stretch>
                            <a:fillRect/>
                          </a:stretch>
                        </pic:blipFill>
                        <pic:spPr>
                          <a:xfrm>
                            <a:off x="15240" y="0"/>
                            <a:ext cx="755903" cy="1358900"/>
                          </a:xfrm>
                          <a:prstGeom prst="rect">
                            <a:avLst/>
                          </a:prstGeom>
                        </pic:spPr>
                      </pic:pic>
                      <pic:pic xmlns:pic="http://schemas.openxmlformats.org/drawingml/2006/picture">
                        <pic:nvPicPr>
                          <pic:cNvPr id="87" name="Image 87"/>
                          <pic:cNvPicPr/>
                        </pic:nvPicPr>
                        <pic:blipFill>
                          <a:blip r:embed="rId23" cstate="print"/>
                          <a:stretch>
                            <a:fillRect/>
                          </a:stretch>
                        </pic:blipFill>
                        <pic:spPr>
                          <a:xfrm>
                            <a:off x="0" y="1078991"/>
                            <a:ext cx="661415" cy="551179"/>
                          </a:xfrm>
                          <a:prstGeom prst="rect">
                            <a:avLst/>
                          </a:prstGeom>
                        </pic:spPr>
                      </pic:pic>
                      <pic:pic xmlns:pic="http://schemas.openxmlformats.org/drawingml/2006/picture">
                        <pic:nvPicPr>
                          <pic:cNvPr id="88" name="Image 88"/>
                          <pic:cNvPicPr/>
                        </pic:nvPicPr>
                        <pic:blipFill>
                          <a:blip r:embed="rId24" cstate="print"/>
                          <a:stretch>
                            <a:fillRect/>
                          </a:stretch>
                        </pic:blipFill>
                        <pic:spPr>
                          <a:xfrm>
                            <a:off x="521208" y="1447800"/>
                            <a:ext cx="841248" cy="353060"/>
                          </a:xfrm>
                          <a:prstGeom prst="rect">
                            <a:avLst/>
                          </a:prstGeom>
                        </pic:spPr>
                      </pic:pic>
                      <pic:pic xmlns:pic="http://schemas.openxmlformats.org/drawingml/2006/picture">
                        <pic:nvPicPr>
                          <pic:cNvPr id="89" name="Image 89"/>
                          <pic:cNvPicPr/>
                        </pic:nvPicPr>
                        <pic:blipFill>
                          <a:blip r:embed="rId25" cstate="print"/>
                          <a:stretch>
                            <a:fillRect/>
                          </a:stretch>
                        </pic:blipFill>
                        <pic:spPr>
                          <a:xfrm>
                            <a:off x="1158239" y="904747"/>
                            <a:ext cx="1103376" cy="92963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37.679993pt;margin-top:9.301113pt;width:178.1pt;height:144.450pt;mso-position-horizontal-relative:page;mso-position-vertical-relative:paragraph;z-index:15764992" id="docshapegroup71" coordorigin="6754,186" coordsize="3562,2889">
                <v:shape style="position:absolute;left:6777;top:186;width:1191;height:2140" type="#_x0000_t75" id="docshape72" stroked="false">
                  <v:imagedata r:id="rId26" o:title=""/>
                </v:shape>
                <v:shape style="position:absolute;left:6753;top:1885;width:1042;height:868" type="#_x0000_t75" id="docshape73" stroked="false">
                  <v:imagedata r:id="rId27" o:title=""/>
                </v:shape>
                <v:shape style="position:absolute;left:7574;top:2466;width:1325;height:556" type="#_x0000_t75" id="docshape74" stroked="false">
                  <v:imagedata r:id="rId28" o:title=""/>
                </v:shape>
                <v:shape style="position:absolute;left:8577;top:1610;width:1738;height:1464" type="#_x0000_t75" id="docshape75" stroked="false">
                  <v:imagedata r:id="rId29" o:title=""/>
                </v:shape>
                <w10:wrap type="none"/>
              </v:group>
            </w:pict>
          </mc:Fallback>
        </mc:AlternateContent>
      </w:r>
      <w:r>
        <w:rPr>
          <w:spacing w:val="-5"/>
          <w:sz w:val="24"/>
        </w:rPr>
        <w:t>х</w:t>
      </w:r>
      <w:r>
        <w:rPr>
          <w:spacing w:val="-5"/>
          <w:sz w:val="24"/>
          <w:vertAlign w:val="subscript"/>
        </w:rPr>
        <w:t>2</w:t>
      </w:r>
      <w:r>
        <w:rPr>
          <w:sz w:val="24"/>
        </w:rPr>
        <w:tab/>
      </w:r>
      <w:r>
        <w:rPr>
          <w:spacing w:val="-5"/>
          <w:position w:val="4"/>
          <w:sz w:val="24"/>
        </w:rPr>
        <w:t>х</w:t>
      </w:r>
      <w:r>
        <w:rPr>
          <w:spacing w:val="-5"/>
          <w:position w:val="1"/>
          <w:sz w:val="16"/>
        </w:rPr>
        <w:t>2</w:t>
      </w:r>
    </w:p>
    <w:p w:rsidR="00921BFB" w:rsidRDefault="00A00283">
      <w:pPr>
        <w:pStyle w:val="a3"/>
        <w:spacing w:before="178"/>
        <w:ind w:left="0"/>
        <w:rPr>
          <w:sz w:val="20"/>
        </w:rPr>
      </w:pPr>
      <w:r>
        <w:rPr>
          <w:noProof/>
          <w:lang w:eastAsia="ru-RU"/>
        </w:rPr>
        <mc:AlternateContent>
          <mc:Choice Requires="wps">
            <w:drawing>
              <wp:anchor distT="0" distB="0" distL="0" distR="0" simplePos="0" relativeHeight="487620608" behindDoc="1" locked="0" layoutInCell="1" allowOverlap="1" wp14:anchorId="6154B29A" wp14:editId="09549C5C">
                <wp:simplePos x="0" y="0"/>
                <wp:positionH relativeFrom="page">
                  <wp:posOffset>1786127</wp:posOffset>
                </wp:positionH>
                <wp:positionV relativeFrom="paragraph">
                  <wp:posOffset>274857</wp:posOffset>
                </wp:positionV>
                <wp:extent cx="1750060" cy="1381125"/>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060" cy="1381125"/>
                        </a:xfrm>
                        <a:prstGeom prst="rect">
                          <a:avLst/>
                        </a:prstGeom>
                      </wps:spPr>
                      <wps:txbx>
                        <w:txbxContent>
                          <w:p w:rsidR="00921BFB" w:rsidRDefault="00921BFB">
                            <w:pPr>
                              <w:pStyle w:val="a3"/>
                              <w:ind w:left="0"/>
                              <w:rPr>
                                <w:sz w:val="22"/>
                              </w:rPr>
                            </w:pPr>
                          </w:p>
                          <w:p w:rsidR="00921BFB" w:rsidRDefault="00921BFB">
                            <w:pPr>
                              <w:pStyle w:val="a3"/>
                              <w:spacing w:before="171"/>
                              <w:ind w:left="0"/>
                              <w:rPr>
                                <w:sz w:val="22"/>
                              </w:rPr>
                            </w:pPr>
                          </w:p>
                          <w:p w:rsidR="00921BFB" w:rsidRDefault="00A00283">
                            <w:pPr>
                              <w:spacing w:before="1" w:line="244" w:lineRule="auto"/>
                              <w:ind w:left="542" w:right="779"/>
                            </w:pPr>
                            <w:r>
                              <w:rPr>
                                <w:spacing w:val="-2"/>
                              </w:rPr>
                              <w:t>многоугольник решений</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0.639999pt;margin-top:21.642284pt;width:137.8pt;height:108.75pt;mso-position-horizontal-relative:page;mso-position-vertical-relative:paragraph;z-index:-15695872;mso-wrap-distance-left:0;mso-wrap-distance-right:0" type="#_x0000_t202" id="docshape76" filled="false" stroked="false">
                <v:textbox inset="0,0,0,0">
                  <w:txbxContent>
                    <w:p>
                      <w:pPr>
                        <w:pStyle w:val="BodyText"/>
                        <w:ind w:left="0"/>
                        <w:rPr>
                          <w:sz w:val="22"/>
                        </w:rPr>
                      </w:pPr>
                    </w:p>
                    <w:p>
                      <w:pPr>
                        <w:pStyle w:val="BodyText"/>
                        <w:spacing w:before="171"/>
                        <w:ind w:left="0"/>
                        <w:rPr>
                          <w:sz w:val="22"/>
                        </w:rPr>
                      </w:pPr>
                    </w:p>
                    <w:p>
                      <w:pPr>
                        <w:spacing w:line="244" w:lineRule="auto" w:before="1"/>
                        <w:ind w:left="542" w:right="779" w:firstLine="0"/>
                        <w:jc w:val="left"/>
                        <w:rPr>
                          <w:sz w:val="22"/>
                        </w:rPr>
                      </w:pPr>
                      <w:r>
                        <w:rPr>
                          <w:spacing w:val="-2"/>
                          <w:sz w:val="22"/>
                        </w:rPr>
                        <w:t>многоугольник решений</w:t>
                      </w:r>
                    </w:p>
                  </w:txbxContent>
                </v:textbox>
                <w10:wrap type="topAndBottom"/>
              </v:shape>
            </w:pict>
          </mc:Fallback>
        </mc:AlternateContent>
      </w:r>
    </w:p>
    <w:p w:rsidR="00921BFB" w:rsidRDefault="00921BFB">
      <w:pPr>
        <w:pStyle w:val="a3"/>
        <w:spacing w:before="3"/>
        <w:ind w:left="0"/>
        <w:rPr>
          <w:sz w:val="10"/>
        </w:rPr>
      </w:pPr>
    </w:p>
    <w:p w:rsidR="00921BFB" w:rsidRDefault="00921BFB">
      <w:pPr>
        <w:rPr>
          <w:sz w:val="10"/>
        </w:rPr>
        <w:sectPr w:rsidR="00921BFB">
          <w:type w:val="continuous"/>
          <w:pgSz w:w="11900" w:h="16840"/>
          <w:pgMar w:top="1620" w:right="960" w:bottom="280" w:left="1200" w:header="0" w:footer="1133" w:gutter="0"/>
          <w:cols w:space="720"/>
        </w:sectPr>
      </w:pPr>
    </w:p>
    <w:p w:rsidR="00921BFB" w:rsidRDefault="00921BFB">
      <w:pPr>
        <w:pStyle w:val="a3"/>
        <w:ind w:left="0"/>
        <w:rPr>
          <w:sz w:val="22"/>
        </w:rPr>
      </w:pPr>
    </w:p>
    <w:p w:rsidR="00921BFB" w:rsidRDefault="00921BFB">
      <w:pPr>
        <w:pStyle w:val="a3"/>
        <w:spacing w:before="29"/>
        <w:ind w:left="0"/>
        <w:rPr>
          <w:sz w:val="22"/>
        </w:rPr>
      </w:pPr>
    </w:p>
    <w:p w:rsidR="00921BFB" w:rsidRDefault="00A00283">
      <w:pPr>
        <w:spacing w:before="1"/>
        <w:ind w:left="1708"/>
      </w:pPr>
      <w:r>
        <w:t>Задача</w:t>
      </w:r>
      <w:r>
        <w:rPr>
          <w:spacing w:val="-7"/>
        </w:rPr>
        <w:t xml:space="preserve"> </w:t>
      </w:r>
      <w:r>
        <w:t xml:space="preserve">имеет </w:t>
      </w:r>
      <w:r>
        <w:rPr>
          <w:spacing w:val="-2"/>
        </w:rPr>
        <w:t>единственное</w:t>
      </w:r>
    </w:p>
    <w:p w:rsidR="00921BFB" w:rsidRDefault="00A00283">
      <w:pPr>
        <w:tabs>
          <w:tab w:val="left" w:pos="2547"/>
          <w:tab w:val="left" w:pos="4927"/>
        </w:tabs>
        <w:spacing w:before="25"/>
        <w:ind w:left="660"/>
        <w:jc w:val="center"/>
        <w:rPr>
          <w:sz w:val="16"/>
        </w:rPr>
      </w:pPr>
      <w:r>
        <w:rPr>
          <w:noProof/>
          <w:lang w:eastAsia="ru-RU"/>
        </w:rPr>
        <mc:AlternateContent>
          <mc:Choice Requires="wps">
            <w:drawing>
              <wp:anchor distT="0" distB="0" distL="0" distR="0" simplePos="0" relativeHeight="15762944" behindDoc="0" locked="0" layoutInCell="1" allowOverlap="1" wp14:anchorId="0DFF23CE" wp14:editId="100D5A06">
                <wp:simplePos x="0" y="0"/>
                <wp:positionH relativeFrom="page">
                  <wp:posOffset>4038600</wp:posOffset>
                </wp:positionH>
                <wp:positionV relativeFrom="paragraph">
                  <wp:posOffset>82470</wp:posOffset>
                </wp:positionV>
                <wp:extent cx="2355215" cy="211328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215" cy="2113280"/>
                          <a:chOff x="0" y="0"/>
                          <a:chExt cx="2355215" cy="2113280"/>
                        </a:xfrm>
                      </wpg:grpSpPr>
                      <wps:wsp>
                        <wps:cNvPr id="92" name="Graphic 92"/>
                        <wps:cNvSpPr/>
                        <wps:spPr>
                          <a:xfrm>
                            <a:off x="0" y="0"/>
                            <a:ext cx="2304415" cy="2072639"/>
                          </a:xfrm>
                          <a:custGeom>
                            <a:avLst/>
                            <a:gdLst/>
                            <a:ahLst/>
                            <a:cxnLst/>
                            <a:rect l="l" t="t" r="r" b="b"/>
                            <a:pathLst>
                              <a:path w="2304415" h="2072639">
                                <a:moveTo>
                                  <a:pt x="2304288" y="1953768"/>
                                </a:moveTo>
                                <a:lnTo>
                                  <a:pt x="2291588" y="1947672"/>
                                </a:lnTo>
                                <a:lnTo>
                                  <a:pt x="2228088" y="1917192"/>
                                </a:lnTo>
                                <a:lnTo>
                                  <a:pt x="2228088" y="1947672"/>
                                </a:lnTo>
                                <a:lnTo>
                                  <a:pt x="124968" y="1947672"/>
                                </a:lnTo>
                                <a:lnTo>
                                  <a:pt x="124968" y="76200"/>
                                </a:lnTo>
                                <a:lnTo>
                                  <a:pt x="158496" y="76200"/>
                                </a:lnTo>
                                <a:lnTo>
                                  <a:pt x="148983" y="57912"/>
                                </a:lnTo>
                                <a:lnTo>
                                  <a:pt x="118872" y="0"/>
                                </a:lnTo>
                                <a:lnTo>
                                  <a:pt x="82296" y="76200"/>
                                </a:lnTo>
                                <a:lnTo>
                                  <a:pt x="115824" y="76200"/>
                                </a:lnTo>
                                <a:lnTo>
                                  <a:pt x="115824" y="1947672"/>
                                </a:lnTo>
                                <a:lnTo>
                                  <a:pt x="3048" y="1947672"/>
                                </a:lnTo>
                                <a:lnTo>
                                  <a:pt x="0" y="1953768"/>
                                </a:lnTo>
                                <a:lnTo>
                                  <a:pt x="3048" y="1959864"/>
                                </a:lnTo>
                                <a:lnTo>
                                  <a:pt x="115824" y="1959864"/>
                                </a:lnTo>
                                <a:lnTo>
                                  <a:pt x="115824" y="2069592"/>
                                </a:lnTo>
                                <a:lnTo>
                                  <a:pt x="118872" y="2072640"/>
                                </a:lnTo>
                                <a:lnTo>
                                  <a:pt x="124968" y="2069592"/>
                                </a:lnTo>
                                <a:lnTo>
                                  <a:pt x="124968" y="1959864"/>
                                </a:lnTo>
                                <a:lnTo>
                                  <a:pt x="2228088" y="1959864"/>
                                </a:lnTo>
                                <a:lnTo>
                                  <a:pt x="2228088" y="1993392"/>
                                </a:lnTo>
                                <a:lnTo>
                                  <a:pt x="2292553" y="1959864"/>
                                </a:lnTo>
                                <a:lnTo>
                                  <a:pt x="2304288" y="1953768"/>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347472" y="94488"/>
                            <a:ext cx="1889760" cy="1612900"/>
                          </a:xfrm>
                          <a:custGeom>
                            <a:avLst/>
                            <a:gdLst/>
                            <a:ahLst/>
                            <a:cxnLst/>
                            <a:rect l="l" t="t" r="r" b="b"/>
                            <a:pathLst>
                              <a:path w="1889760" h="1612900">
                                <a:moveTo>
                                  <a:pt x="0" y="1121664"/>
                                </a:moveTo>
                                <a:lnTo>
                                  <a:pt x="646176" y="1612391"/>
                                </a:lnTo>
                              </a:path>
                              <a:path w="1889760" h="1612900">
                                <a:moveTo>
                                  <a:pt x="9143" y="1121664"/>
                                </a:moveTo>
                                <a:lnTo>
                                  <a:pt x="216407" y="344424"/>
                                </a:lnTo>
                              </a:path>
                              <a:path w="1889760" h="1612900">
                                <a:moveTo>
                                  <a:pt x="621791" y="1612391"/>
                                </a:moveTo>
                                <a:lnTo>
                                  <a:pt x="1414272" y="1310639"/>
                                </a:lnTo>
                              </a:path>
                              <a:path w="1889760" h="1612900">
                                <a:moveTo>
                                  <a:pt x="216407" y="329183"/>
                                </a:moveTo>
                                <a:lnTo>
                                  <a:pt x="707136" y="198119"/>
                                </a:lnTo>
                              </a:path>
                              <a:path w="1889760" h="1612900">
                                <a:moveTo>
                                  <a:pt x="1423415" y="1319783"/>
                                </a:moveTo>
                                <a:lnTo>
                                  <a:pt x="1438655" y="792479"/>
                                </a:lnTo>
                              </a:path>
                              <a:path w="1889760" h="1612900">
                                <a:moveTo>
                                  <a:pt x="429767" y="0"/>
                                </a:moveTo>
                                <a:lnTo>
                                  <a:pt x="1889760" y="1146048"/>
                                </a:lnTo>
                              </a:path>
                            </a:pathLst>
                          </a:custGeom>
                          <a:ln w="9142">
                            <a:solidFill>
                              <a:srgbClr val="000000"/>
                            </a:solidFill>
                            <a:prstDash val="solid"/>
                          </a:ln>
                        </wps:spPr>
                        <wps:bodyPr wrap="square" lIns="0" tIns="0" rIns="0" bIns="0" rtlCol="0">
                          <a:prstTxWarp prst="textNoShape">
                            <a:avLst/>
                          </a:prstTxWarp>
                          <a:noAutofit/>
                        </wps:bodyPr>
                      </wps:wsp>
                      <wps:wsp>
                        <wps:cNvPr id="94" name="Textbox 94"/>
                        <wps:cNvSpPr txBox="1"/>
                        <wps:spPr>
                          <a:xfrm>
                            <a:off x="981455" y="47074"/>
                            <a:ext cx="123189" cy="168910"/>
                          </a:xfrm>
                          <a:prstGeom prst="rect">
                            <a:avLst/>
                          </a:prstGeom>
                        </wps:spPr>
                        <wps:txbx>
                          <w:txbxContent>
                            <w:p w:rsidR="00921BFB" w:rsidRDefault="00A00283">
                              <w:pPr>
                                <w:spacing w:line="266" w:lineRule="exact"/>
                                <w:rPr>
                                  <w:sz w:val="24"/>
                                </w:rPr>
                              </w:pPr>
                              <w:r>
                                <w:rPr>
                                  <w:spacing w:val="-10"/>
                                  <w:sz w:val="24"/>
                                </w:rPr>
                                <w:t>А</w:t>
                              </w:r>
                            </w:p>
                          </w:txbxContent>
                        </wps:txbx>
                        <wps:bodyPr wrap="square" lIns="0" tIns="0" rIns="0" bIns="0" rtlCol="0">
                          <a:noAutofit/>
                        </wps:bodyPr>
                      </wps:wsp>
                      <wps:wsp>
                        <wps:cNvPr id="95" name="Textbox 95"/>
                        <wps:cNvSpPr txBox="1"/>
                        <wps:spPr>
                          <a:xfrm>
                            <a:off x="1972055" y="702394"/>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96" name="Textbox 96"/>
                        <wps:cNvSpPr txBox="1"/>
                        <wps:spPr>
                          <a:xfrm>
                            <a:off x="2228088" y="1950747"/>
                            <a:ext cx="127000" cy="162560"/>
                          </a:xfrm>
                          <a:prstGeom prst="rect">
                            <a:avLst/>
                          </a:prstGeom>
                        </wps:spPr>
                        <wps:txbx>
                          <w:txbxContent>
                            <w:p w:rsidR="00921BFB" w:rsidRDefault="00A00283">
                              <w:pPr>
                                <w:spacing w:line="244" w:lineRule="exact"/>
                              </w:pPr>
                              <w:r>
                                <w:rPr>
                                  <w:spacing w:val="-5"/>
                                </w:rPr>
                                <w:t>х</w:t>
                              </w:r>
                              <w:r>
                                <w:rPr>
                                  <w:spacing w:val="-5"/>
                                  <w:vertAlign w:val="subscript"/>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8pt;margin-top:6.493711pt;width:185.45pt;height:166.4pt;mso-position-horizontal-relative:page;mso-position-vertical-relative:paragraph;z-index:15762944" id="docshapegroup77" coordorigin="6360,130" coordsize="3709,3328">
                <v:shape style="position:absolute;left:6360;top:129;width:3629;height:3264" id="docshape78" coordorigin="6360,130" coordsize="3629,3264" path="m9989,3207l9969,3197,9869,3149,9869,3197,6557,3197,6557,250,6610,250,6595,221,6547,130,6490,250,6542,250,6542,3197,6365,3197,6360,3207,6365,3216,6542,3216,6542,3389,6547,3394,6557,3389,6557,3216,9869,3216,9869,3269,9970,3216,9989,3207xe" filled="true" fillcolor="#000000" stroked="false">
                  <v:path arrowok="t"/>
                  <v:fill type="solid"/>
                </v:shape>
                <v:shape style="position:absolute;left:6907;top:278;width:2976;height:2540" id="docshape79" coordorigin="6907,279" coordsize="2976,2540" path="m6907,2045l7925,2818m6922,2045l7248,821m7886,2818l9134,2343m7248,797l8021,591m9149,2357l9173,1527m7584,279l9883,2083e" filled="false" stroked="true" strokeweight=".7199pt" strokecolor="#000000">
                  <v:path arrowok="t"/>
                  <v:stroke dashstyle="solid"/>
                </v:shape>
                <v:shape style="position:absolute;left:7905;top:204;width:194;height:266" type="#_x0000_t202" id="docshape80" filled="false" stroked="false">
                  <v:textbox inset="0,0,0,0">
                    <w:txbxContent>
                      <w:p>
                        <w:pPr>
                          <w:spacing w:line="266" w:lineRule="exact" w:before="0"/>
                          <w:ind w:left="0" w:right="0" w:firstLine="0"/>
                          <w:jc w:val="left"/>
                          <w:rPr>
                            <w:sz w:val="24"/>
                          </w:rPr>
                        </w:pPr>
                        <w:r>
                          <w:rPr>
                            <w:spacing w:val="-10"/>
                            <w:sz w:val="24"/>
                          </w:rPr>
                          <w:t>А</w:t>
                        </w:r>
                      </w:p>
                    </w:txbxContent>
                  </v:textbox>
                  <w10:wrap type="none"/>
                </v:shape>
                <v:shape style="position:absolute;left:9465;top:1236;width:181;height:266" type="#_x0000_t202" id="docshape81"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9868;top:3201;width:200;height:256" type="#_x0000_t202" id="docshape82" filled="false" stroked="false">
                  <v:textbox inset="0,0,0,0">
                    <w:txbxContent>
                      <w:p>
                        <w:pPr>
                          <w:spacing w:line="244" w:lineRule="exact" w:before="0"/>
                          <w:ind w:left="0" w:right="0" w:firstLine="0"/>
                          <w:jc w:val="left"/>
                          <w:rPr>
                            <w:sz w:val="22"/>
                          </w:rPr>
                        </w:pPr>
                        <w:r>
                          <w:rPr>
                            <w:spacing w:val="-5"/>
                            <w:sz w:val="22"/>
                          </w:rPr>
                          <w:t>х</w:t>
                        </w:r>
                        <w:r>
                          <w:rPr>
                            <w:spacing w:val="-5"/>
                            <w:sz w:val="22"/>
                            <w:vertAlign w:val="subscript"/>
                          </w:rPr>
                          <w:t>1</w:t>
                        </w:r>
                      </w:p>
                    </w:txbxContent>
                  </v:textbox>
                  <w10:wrap type="none"/>
                </v:shape>
                <w10:wrap type="none"/>
              </v:group>
            </w:pict>
          </mc:Fallback>
        </mc:AlternateContent>
      </w:r>
      <w:r>
        <w:rPr>
          <w:noProof/>
          <w:lang w:eastAsia="ru-RU"/>
        </w:rPr>
        <mc:AlternateContent>
          <mc:Choice Requires="wps">
            <w:drawing>
              <wp:anchor distT="0" distB="0" distL="0" distR="0" simplePos="0" relativeHeight="475766272" behindDoc="1" locked="0" layoutInCell="1" allowOverlap="1" wp14:anchorId="6B4356E4" wp14:editId="11696A4F">
                <wp:simplePos x="0" y="0"/>
                <wp:positionH relativeFrom="page">
                  <wp:posOffset>1136903</wp:posOffset>
                </wp:positionH>
                <wp:positionV relativeFrom="paragraph">
                  <wp:posOffset>109902</wp:posOffset>
                </wp:positionV>
                <wp:extent cx="2792095" cy="2072639"/>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2072639"/>
                          <a:chOff x="0" y="0"/>
                          <a:chExt cx="2792095" cy="2072639"/>
                        </a:xfrm>
                      </wpg:grpSpPr>
                      <pic:pic xmlns:pic="http://schemas.openxmlformats.org/drawingml/2006/picture">
                        <pic:nvPicPr>
                          <pic:cNvPr id="98" name="Image 98"/>
                          <pic:cNvPicPr/>
                        </pic:nvPicPr>
                        <pic:blipFill>
                          <a:blip r:embed="rId30" cstate="print"/>
                          <a:stretch>
                            <a:fillRect/>
                          </a:stretch>
                        </pic:blipFill>
                        <pic:spPr>
                          <a:xfrm>
                            <a:off x="118871" y="482091"/>
                            <a:ext cx="2673096" cy="581660"/>
                          </a:xfrm>
                          <a:prstGeom prst="rect">
                            <a:avLst/>
                          </a:prstGeom>
                        </pic:spPr>
                      </pic:pic>
                      <pic:pic xmlns:pic="http://schemas.openxmlformats.org/drawingml/2006/picture">
                        <pic:nvPicPr>
                          <pic:cNvPr id="99" name="Image 99"/>
                          <pic:cNvPicPr/>
                        </pic:nvPicPr>
                        <pic:blipFill>
                          <a:blip r:embed="rId31" cstate="print"/>
                          <a:stretch>
                            <a:fillRect/>
                          </a:stretch>
                        </pic:blipFill>
                        <pic:spPr>
                          <a:xfrm>
                            <a:off x="0" y="909319"/>
                            <a:ext cx="2538984" cy="995679"/>
                          </a:xfrm>
                          <a:prstGeom prst="rect">
                            <a:avLst/>
                          </a:prstGeom>
                        </pic:spPr>
                      </pic:pic>
                      <pic:pic xmlns:pic="http://schemas.openxmlformats.org/drawingml/2006/picture">
                        <pic:nvPicPr>
                          <pic:cNvPr id="100" name="Image 100"/>
                          <pic:cNvPicPr/>
                        </pic:nvPicPr>
                        <pic:blipFill>
                          <a:blip r:embed="rId32" cstate="print"/>
                          <a:stretch>
                            <a:fillRect/>
                          </a:stretch>
                        </pic:blipFill>
                        <pic:spPr>
                          <a:xfrm>
                            <a:off x="1990344" y="168655"/>
                            <a:ext cx="576070" cy="1010920"/>
                          </a:xfrm>
                          <a:prstGeom prst="rect">
                            <a:avLst/>
                          </a:prstGeom>
                        </pic:spPr>
                      </pic:pic>
                      <pic:pic xmlns:pic="http://schemas.openxmlformats.org/drawingml/2006/picture">
                        <pic:nvPicPr>
                          <pic:cNvPr id="101" name="Image 101"/>
                          <pic:cNvPicPr/>
                        </pic:nvPicPr>
                        <pic:blipFill>
                          <a:blip r:embed="rId33" cstate="print"/>
                          <a:stretch>
                            <a:fillRect/>
                          </a:stretch>
                        </pic:blipFill>
                        <pic:spPr>
                          <a:xfrm>
                            <a:off x="2289048" y="1179575"/>
                            <a:ext cx="344424" cy="204215"/>
                          </a:xfrm>
                          <a:prstGeom prst="rect">
                            <a:avLst/>
                          </a:prstGeom>
                        </pic:spPr>
                      </pic:pic>
                      <pic:pic xmlns:pic="http://schemas.openxmlformats.org/drawingml/2006/picture">
                        <pic:nvPicPr>
                          <pic:cNvPr id="102" name="Image 102"/>
                          <pic:cNvPicPr/>
                        </pic:nvPicPr>
                        <pic:blipFill>
                          <a:blip r:embed="rId34" cstate="print"/>
                          <a:stretch>
                            <a:fillRect/>
                          </a:stretch>
                        </pic:blipFill>
                        <pic:spPr>
                          <a:xfrm>
                            <a:off x="2353055" y="1383791"/>
                            <a:ext cx="301751" cy="67055"/>
                          </a:xfrm>
                          <a:prstGeom prst="rect">
                            <a:avLst/>
                          </a:prstGeom>
                        </pic:spPr>
                      </pic:pic>
                      <pic:pic xmlns:pic="http://schemas.openxmlformats.org/drawingml/2006/picture">
                        <pic:nvPicPr>
                          <pic:cNvPr id="103" name="Image 103"/>
                          <pic:cNvPicPr/>
                        </pic:nvPicPr>
                        <pic:blipFill>
                          <a:blip r:embed="rId35" cstate="print"/>
                          <a:stretch>
                            <a:fillRect/>
                          </a:stretch>
                        </pic:blipFill>
                        <pic:spPr>
                          <a:xfrm>
                            <a:off x="2374392" y="1451610"/>
                            <a:ext cx="368807" cy="361950"/>
                          </a:xfrm>
                          <a:prstGeom prst="rect">
                            <a:avLst/>
                          </a:prstGeom>
                        </pic:spPr>
                      </pic:pic>
                      <wps:wsp>
                        <wps:cNvPr id="104" name="Graphic 104"/>
                        <wps:cNvSpPr/>
                        <wps:spPr>
                          <a:xfrm>
                            <a:off x="192024" y="0"/>
                            <a:ext cx="2304415" cy="2072639"/>
                          </a:xfrm>
                          <a:custGeom>
                            <a:avLst/>
                            <a:gdLst/>
                            <a:ahLst/>
                            <a:cxnLst/>
                            <a:rect l="l" t="t" r="r" b="b"/>
                            <a:pathLst>
                              <a:path w="2304415" h="2072639">
                                <a:moveTo>
                                  <a:pt x="2304288" y="1950720"/>
                                </a:moveTo>
                                <a:lnTo>
                                  <a:pt x="2297938" y="1947672"/>
                                </a:lnTo>
                                <a:lnTo>
                                  <a:pt x="2228088" y="1914144"/>
                                </a:lnTo>
                                <a:lnTo>
                                  <a:pt x="2228088" y="1947672"/>
                                </a:lnTo>
                                <a:lnTo>
                                  <a:pt x="124968" y="1947672"/>
                                </a:lnTo>
                                <a:lnTo>
                                  <a:pt x="124968" y="76200"/>
                                </a:lnTo>
                                <a:lnTo>
                                  <a:pt x="158496" y="76200"/>
                                </a:lnTo>
                                <a:lnTo>
                                  <a:pt x="148983" y="57912"/>
                                </a:lnTo>
                                <a:lnTo>
                                  <a:pt x="118872" y="0"/>
                                </a:lnTo>
                                <a:lnTo>
                                  <a:pt x="82296" y="76200"/>
                                </a:lnTo>
                                <a:lnTo>
                                  <a:pt x="115824" y="76200"/>
                                </a:lnTo>
                                <a:lnTo>
                                  <a:pt x="115824" y="1947672"/>
                                </a:lnTo>
                                <a:lnTo>
                                  <a:pt x="6096" y="1947672"/>
                                </a:lnTo>
                                <a:lnTo>
                                  <a:pt x="0" y="1950720"/>
                                </a:lnTo>
                                <a:lnTo>
                                  <a:pt x="6096" y="1956816"/>
                                </a:lnTo>
                                <a:lnTo>
                                  <a:pt x="115824" y="1956816"/>
                                </a:lnTo>
                                <a:lnTo>
                                  <a:pt x="115824" y="2066544"/>
                                </a:lnTo>
                                <a:lnTo>
                                  <a:pt x="118872" y="2072640"/>
                                </a:lnTo>
                                <a:lnTo>
                                  <a:pt x="124968" y="2066544"/>
                                </a:lnTo>
                                <a:lnTo>
                                  <a:pt x="124968" y="1956816"/>
                                </a:lnTo>
                                <a:lnTo>
                                  <a:pt x="2228088" y="1956816"/>
                                </a:lnTo>
                                <a:lnTo>
                                  <a:pt x="2228088" y="1990344"/>
                                </a:lnTo>
                                <a:lnTo>
                                  <a:pt x="2292553" y="1956816"/>
                                </a:lnTo>
                                <a:lnTo>
                                  <a:pt x="2304288" y="1950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9.519997pt;margin-top:8.653711pt;width:219.85pt;height:163.2pt;mso-position-horizontal-relative:page;mso-position-vertical-relative:paragraph;z-index:-27550208" id="docshapegroup83" coordorigin="1790,173" coordsize="4397,3264">
                <v:shape style="position:absolute;left:1977;top:932;width:4210;height:916" type="#_x0000_t75" id="docshape84" stroked="false">
                  <v:imagedata r:id="rId36" o:title=""/>
                </v:shape>
                <v:shape style="position:absolute;left:1790;top:1605;width:3999;height:1568" type="#_x0000_t75" id="docshape85" stroked="false">
                  <v:imagedata r:id="rId37" o:title=""/>
                </v:shape>
                <v:shape style="position:absolute;left:4924;top:438;width:908;height:1592" type="#_x0000_t75" id="docshape86" stroked="false">
                  <v:imagedata r:id="rId38" o:title=""/>
                </v:shape>
                <v:shape style="position:absolute;left:5395;top:2030;width:543;height:322" type="#_x0000_t75" id="docshape87" stroked="false">
                  <v:imagedata r:id="rId39" o:title=""/>
                </v:shape>
                <v:shape style="position:absolute;left:5496;top:2352;width:476;height:106" type="#_x0000_t75" id="docshape88" stroked="false">
                  <v:imagedata r:id="rId40" o:title=""/>
                </v:shape>
                <v:shape style="position:absolute;left:5529;top:2459;width:581;height:570" type="#_x0000_t75" id="docshape89" stroked="false">
                  <v:imagedata r:id="rId41" o:title=""/>
                </v:shape>
                <v:shape style="position:absolute;left:2092;top:173;width:3629;height:3264" id="docshape90" coordorigin="2093,173" coordsize="3629,3264" path="m5722,3245l5712,3240,5602,3187,5602,3240,2290,3240,2290,293,2342,293,2327,264,2280,173,2222,293,2275,293,2275,3240,2102,3240,2093,3245,2102,3255,2275,3255,2275,3427,2280,3437,2290,3427,2290,3255,5602,3255,5602,3307,5703,3255,5722,3245xe" filled="true" fillcolor="#000000" stroked="false">
                  <v:path arrowok="t"/>
                  <v:fill type="solid"/>
                </v:shape>
                <w10:wrap type="none"/>
              </v:group>
            </w:pict>
          </mc:Fallback>
        </mc:AlternateContent>
      </w:r>
      <w:r>
        <w:rPr>
          <w:spacing w:val="-5"/>
          <w:position w:val="-9"/>
          <w:sz w:val="24"/>
        </w:rPr>
        <w:t>х</w:t>
      </w:r>
      <w:r>
        <w:rPr>
          <w:spacing w:val="-5"/>
          <w:position w:val="-11"/>
          <w:sz w:val="16"/>
        </w:rPr>
        <w:t>2</w:t>
      </w:r>
      <w:r>
        <w:rPr>
          <w:position w:val="-11"/>
          <w:sz w:val="16"/>
        </w:rPr>
        <w:tab/>
      </w:r>
      <w:r>
        <w:rPr>
          <w:spacing w:val="-2"/>
        </w:rPr>
        <w:t>решение</w:t>
      </w:r>
      <w:r>
        <w:tab/>
      </w:r>
      <w:r>
        <w:rPr>
          <w:spacing w:val="-5"/>
          <w:position w:val="-4"/>
          <w:sz w:val="24"/>
        </w:rPr>
        <w:t>х</w:t>
      </w:r>
      <w:r>
        <w:rPr>
          <w:spacing w:val="-5"/>
          <w:position w:val="-7"/>
          <w:sz w:val="16"/>
        </w:rPr>
        <w:t>2</w:t>
      </w:r>
    </w:p>
    <w:p w:rsidR="00921BFB" w:rsidRDefault="00A00283">
      <w:pPr>
        <w:tabs>
          <w:tab w:val="left" w:pos="3187"/>
        </w:tabs>
        <w:spacing w:before="93"/>
        <w:ind w:left="700"/>
        <w:rPr>
          <w:sz w:val="16"/>
        </w:rPr>
      </w:pPr>
      <w:r>
        <w:br w:type="column"/>
      </w:r>
      <w:r>
        <w:lastRenderedPageBreak/>
        <w:t>Целевая</w:t>
      </w:r>
      <w:r>
        <w:rPr>
          <w:spacing w:val="-7"/>
        </w:rPr>
        <w:t xml:space="preserve"> </w:t>
      </w:r>
      <w:r>
        <w:t>функция</w:t>
      </w:r>
      <w:r>
        <w:rPr>
          <w:spacing w:val="-5"/>
        </w:rPr>
        <w:t xml:space="preserve"> не-</w:t>
      </w:r>
      <w:r>
        <w:tab/>
      </w:r>
      <w:r>
        <w:rPr>
          <w:spacing w:val="-5"/>
          <w:position w:val="15"/>
          <w:sz w:val="24"/>
        </w:rPr>
        <w:t>х</w:t>
      </w:r>
      <w:r>
        <w:rPr>
          <w:spacing w:val="-5"/>
          <w:position w:val="12"/>
          <w:sz w:val="16"/>
        </w:rPr>
        <w:t>1</w:t>
      </w:r>
    </w:p>
    <w:p w:rsidR="00921BFB" w:rsidRDefault="00A00283">
      <w:pPr>
        <w:spacing w:before="6"/>
        <w:ind w:left="1099"/>
      </w:pPr>
      <w:r>
        <w:rPr>
          <w:spacing w:val="-2"/>
        </w:rPr>
        <w:t>ограниченна</w:t>
      </w:r>
    </w:p>
    <w:p w:rsidR="00921BFB" w:rsidRDefault="00921BFB">
      <w:pPr>
        <w:sectPr w:rsidR="00921BFB">
          <w:type w:val="continuous"/>
          <w:pgSz w:w="11900" w:h="16840"/>
          <w:pgMar w:top="1620" w:right="960" w:bottom="280" w:left="1200" w:header="0" w:footer="1133" w:gutter="0"/>
          <w:cols w:num="2" w:space="720" w:equalWidth="0">
            <w:col w:w="5203" w:space="312"/>
            <w:col w:w="4225"/>
          </w:cols>
        </w:sect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spacing w:before="62"/>
        <w:ind w:left="0"/>
        <w:rPr>
          <w:sz w:val="22"/>
        </w:rPr>
      </w:pPr>
    </w:p>
    <w:p w:rsidR="00921BFB" w:rsidRDefault="00A00283">
      <w:pPr>
        <w:tabs>
          <w:tab w:val="left" w:pos="4401"/>
        </w:tabs>
        <w:ind w:left="1843"/>
        <w:rPr>
          <w:sz w:val="16"/>
        </w:rPr>
      </w:pPr>
      <w:r>
        <w:t>Система</w:t>
      </w:r>
      <w:r>
        <w:rPr>
          <w:spacing w:val="-4"/>
        </w:rPr>
        <w:t xml:space="preserve"> </w:t>
      </w:r>
      <w:r>
        <w:rPr>
          <w:spacing w:val="-2"/>
        </w:rPr>
        <w:t>ограничений</w:t>
      </w:r>
      <w:r>
        <w:tab/>
      </w:r>
      <w:r>
        <w:rPr>
          <w:spacing w:val="-5"/>
          <w:position w:val="6"/>
          <w:sz w:val="24"/>
        </w:rPr>
        <w:t>х</w:t>
      </w:r>
      <w:r>
        <w:rPr>
          <w:spacing w:val="-5"/>
          <w:position w:val="3"/>
          <w:sz w:val="16"/>
        </w:rPr>
        <w:t>1</w:t>
      </w:r>
    </w:p>
    <w:p w:rsidR="00921BFB" w:rsidRDefault="00A00283">
      <w:pPr>
        <w:spacing w:before="1"/>
        <w:ind w:left="2284"/>
      </w:pPr>
      <w:r>
        <w:rPr>
          <w:spacing w:val="-2"/>
        </w:rPr>
        <w:t>несовместна</w:t>
      </w:r>
    </w:p>
    <w:p w:rsidR="00921BFB" w:rsidRDefault="00A00283">
      <w:pPr>
        <w:spacing w:before="233"/>
        <w:ind w:right="236"/>
        <w:jc w:val="center"/>
        <w:rPr>
          <w:sz w:val="26"/>
        </w:rPr>
      </w:pPr>
      <w:r>
        <w:rPr>
          <w:sz w:val="26"/>
        </w:rPr>
        <w:t>Рис.</w:t>
      </w:r>
      <w:r>
        <w:rPr>
          <w:spacing w:val="-10"/>
          <w:sz w:val="26"/>
        </w:rPr>
        <w:t xml:space="preserve"> </w:t>
      </w:r>
      <w:r>
        <w:rPr>
          <w:sz w:val="26"/>
        </w:rPr>
        <w:t>2.1.</w:t>
      </w:r>
      <w:r>
        <w:rPr>
          <w:spacing w:val="-10"/>
          <w:sz w:val="26"/>
        </w:rPr>
        <w:t xml:space="preserve"> </w:t>
      </w:r>
      <w:r>
        <w:rPr>
          <w:sz w:val="26"/>
        </w:rPr>
        <w:t>Различные</w:t>
      </w:r>
      <w:r>
        <w:rPr>
          <w:spacing w:val="-11"/>
          <w:sz w:val="26"/>
        </w:rPr>
        <w:t xml:space="preserve"> </w:t>
      </w:r>
      <w:r>
        <w:rPr>
          <w:sz w:val="26"/>
        </w:rPr>
        <w:t>варианты</w:t>
      </w:r>
      <w:r>
        <w:rPr>
          <w:spacing w:val="-12"/>
          <w:sz w:val="26"/>
        </w:rPr>
        <w:t xml:space="preserve"> </w:t>
      </w:r>
      <w:r>
        <w:rPr>
          <w:sz w:val="26"/>
        </w:rPr>
        <w:t>многоугольников</w:t>
      </w:r>
      <w:r>
        <w:rPr>
          <w:spacing w:val="-10"/>
          <w:sz w:val="26"/>
        </w:rPr>
        <w:t xml:space="preserve"> </w:t>
      </w:r>
      <w:r>
        <w:rPr>
          <w:spacing w:val="-2"/>
          <w:sz w:val="26"/>
        </w:rPr>
        <w:t>решений</w:t>
      </w:r>
    </w:p>
    <w:p w:rsidR="00921BFB" w:rsidRDefault="00921BFB">
      <w:pPr>
        <w:pStyle w:val="a3"/>
        <w:spacing w:before="113"/>
        <w:ind w:left="0"/>
        <w:rPr>
          <w:sz w:val="26"/>
        </w:rPr>
      </w:pPr>
    </w:p>
    <w:p w:rsidR="00921BFB" w:rsidRDefault="00A00283">
      <w:pPr>
        <w:pStyle w:val="a3"/>
        <w:spacing w:before="1"/>
        <w:ind w:right="445" w:firstLine="710"/>
        <w:jc w:val="both"/>
      </w:pPr>
      <w:r>
        <w:t>Таким образом, геометрически ЗЛП (2.12)–(2.14) представляет собой поиск такой точки многогранника решений, координаты кото- рой</w:t>
      </w:r>
      <w:r>
        <w:rPr>
          <w:spacing w:val="29"/>
        </w:rPr>
        <w:t xml:space="preserve"> </w:t>
      </w:r>
      <w:r>
        <w:t>доставляют</w:t>
      </w:r>
      <w:r>
        <w:rPr>
          <w:spacing w:val="35"/>
        </w:rPr>
        <w:t xml:space="preserve"> </w:t>
      </w:r>
      <w:r>
        <w:t>линейной</w:t>
      </w:r>
      <w:r>
        <w:rPr>
          <w:spacing w:val="35"/>
        </w:rPr>
        <w:t xml:space="preserve"> </w:t>
      </w:r>
      <w:r>
        <w:t>(целевой)</w:t>
      </w:r>
      <w:r>
        <w:rPr>
          <w:spacing w:val="30"/>
        </w:rPr>
        <w:t xml:space="preserve"> </w:t>
      </w:r>
      <w:r>
        <w:t>функции</w:t>
      </w:r>
      <w:r>
        <w:rPr>
          <w:spacing w:val="31"/>
        </w:rPr>
        <w:t xml:space="preserve"> </w:t>
      </w:r>
      <w:r>
        <w:t>наибольшее</w:t>
      </w:r>
      <w:r>
        <w:rPr>
          <w:spacing w:val="31"/>
        </w:rPr>
        <w:t xml:space="preserve"> </w:t>
      </w:r>
      <w:r>
        <w:rPr>
          <w:spacing w:val="-2"/>
        </w:rPr>
        <w:t>(наимень-</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66"/>
      </w:pPr>
      <w:r>
        <w:lastRenderedPageBreak/>
        <w:t>шее) значение, причем допустимыми решениями являются все точки многогранника решений.</w:t>
      </w:r>
    </w:p>
    <w:p w:rsidR="00921BFB" w:rsidRDefault="00A00283">
      <w:pPr>
        <w:pStyle w:val="a3"/>
        <w:spacing w:before="1" w:line="258" w:lineRule="exact"/>
        <w:ind w:left="926"/>
      </w:pPr>
      <w:r>
        <w:t>Приведем</w:t>
      </w:r>
      <w:r>
        <w:rPr>
          <w:spacing w:val="-15"/>
        </w:rPr>
        <w:t xml:space="preserve"> </w:t>
      </w:r>
      <w:r>
        <w:t>пример</w:t>
      </w:r>
      <w:r>
        <w:rPr>
          <w:spacing w:val="-12"/>
        </w:rPr>
        <w:t xml:space="preserve"> </w:t>
      </w:r>
      <w:r>
        <w:t>решения</w:t>
      </w:r>
      <w:r>
        <w:rPr>
          <w:spacing w:val="-13"/>
        </w:rPr>
        <w:t xml:space="preserve"> </w:t>
      </w:r>
      <w:r>
        <w:t>конкретной</w:t>
      </w:r>
      <w:r>
        <w:rPr>
          <w:spacing w:val="-8"/>
        </w:rPr>
        <w:t xml:space="preserve"> </w:t>
      </w:r>
      <w:r>
        <w:rPr>
          <w:spacing w:val="-2"/>
        </w:rPr>
        <w:t>задачи.</w:t>
      </w:r>
    </w:p>
    <w:p w:rsidR="00921BFB" w:rsidRDefault="00A00283">
      <w:pPr>
        <w:tabs>
          <w:tab w:val="left" w:pos="4766"/>
          <w:tab w:val="left" w:pos="6388"/>
        </w:tabs>
        <w:spacing w:before="1" w:line="383" w:lineRule="exact"/>
        <w:ind w:left="926"/>
        <w:rPr>
          <w:sz w:val="30"/>
        </w:rPr>
      </w:pPr>
      <w:r>
        <w:rPr>
          <w:noProof/>
          <w:lang w:eastAsia="ru-RU"/>
        </w:rPr>
        <mc:AlternateContent>
          <mc:Choice Requires="wps">
            <w:drawing>
              <wp:anchor distT="0" distB="0" distL="0" distR="0" simplePos="0" relativeHeight="475770880" behindDoc="1" locked="0" layoutInCell="1" allowOverlap="1" wp14:anchorId="14200762" wp14:editId="2BC7F44C">
                <wp:simplePos x="0" y="0"/>
                <wp:positionH relativeFrom="page">
                  <wp:posOffset>4340352</wp:posOffset>
                </wp:positionH>
                <wp:positionV relativeFrom="paragraph">
                  <wp:posOffset>201816</wp:posOffset>
                </wp:positionV>
                <wp:extent cx="45720" cy="1009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1.76001pt;margin-top:15.891091pt;width:3.6pt;height:7.95pt;mso-position-horizontal-relative:page;mso-position-vertical-relative:paragraph;z-index:-27545600" type="#_x0000_t202" id="docshape9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Найти</w:t>
      </w:r>
      <w:r>
        <w:rPr>
          <w:spacing w:val="77"/>
          <w:sz w:val="30"/>
        </w:rPr>
        <w:t xml:space="preserve"> </w:t>
      </w:r>
      <w:r>
        <w:rPr>
          <w:i/>
          <w:sz w:val="28"/>
        </w:rPr>
        <w:t>max</w:t>
      </w:r>
      <w:r>
        <w:rPr>
          <w:i/>
          <w:spacing w:val="65"/>
          <w:w w:val="150"/>
          <w:sz w:val="28"/>
        </w:rPr>
        <w:t xml:space="preserve"> </w:t>
      </w:r>
      <w:r>
        <w:rPr>
          <w:sz w:val="30"/>
        </w:rPr>
        <w:t>и</w:t>
      </w:r>
      <w:r>
        <w:rPr>
          <w:spacing w:val="77"/>
          <w:sz w:val="30"/>
        </w:rPr>
        <w:t xml:space="preserve"> </w:t>
      </w:r>
      <w:r>
        <w:rPr>
          <w:i/>
          <w:sz w:val="28"/>
        </w:rPr>
        <w:t>min</w:t>
      </w:r>
      <w:r>
        <w:rPr>
          <w:i/>
          <w:spacing w:val="49"/>
          <w:w w:val="150"/>
          <w:sz w:val="28"/>
        </w:rPr>
        <w:t xml:space="preserve"> </w:t>
      </w:r>
      <w:r>
        <w:rPr>
          <w:spacing w:val="-2"/>
          <w:sz w:val="30"/>
        </w:rPr>
        <w:t>функции</w:t>
      </w:r>
      <w:r>
        <w:rPr>
          <w:sz w:val="30"/>
        </w:rPr>
        <w:tab/>
      </w:r>
      <w:r>
        <w:rPr>
          <w:i/>
          <w:position w:val="1"/>
          <w:sz w:val="28"/>
        </w:rPr>
        <w:t>f</w:t>
      </w:r>
      <w:r>
        <w:rPr>
          <w:i/>
          <w:spacing w:val="-13"/>
          <w:position w:val="1"/>
          <w:sz w:val="28"/>
        </w:rPr>
        <w:t xml:space="preserve"> </w:t>
      </w:r>
      <w:r>
        <w:rPr>
          <w:rFonts w:ascii="Symbol" w:hAnsi="Symbol"/>
          <w:position w:val="1"/>
          <w:sz w:val="37"/>
        </w:rPr>
        <w:t></w:t>
      </w:r>
      <w:r>
        <w:rPr>
          <w:i/>
          <w:position w:val="1"/>
          <w:sz w:val="28"/>
        </w:rPr>
        <w:t>x</w:t>
      </w:r>
      <w:r>
        <w:rPr>
          <w:rFonts w:ascii="Symbol" w:hAnsi="Symbol"/>
          <w:position w:val="1"/>
          <w:sz w:val="37"/>
        </w:rPr>
        <w:t></w:t>
      </w:r>
      <w:r>
        <w:rPr>
          <w:spacing w:val="-51"/>
          <w:position w:val="1"/>
          <w:sz w:val="37"/>
        </w:rPr>
        <w:t xml:space="preserve"> </w:t>
      </w:r>
      <w:r>
        <w:rPr>
          <w:rFonts w:ascii="Symbol" w:hAnsi="Symbol"/>
          <w:position w:val="1"/>
          <w:sz w:val="28"/>
        </w:rPr>
        <w:t></w:t>
      </w:r>
      <w:r>
        <w:rPr>
          <w:spacing w:val="-1"/>
          <w:position w:val="1"/>
          <w:sz w:val="28"/>
        </w:rPr>
        <w:t xml:space="preserve"> </w:t>
      </w:r>
      <w:r>
        <w:rPr>
          <w:i/>
          <w:position w:val="1"/>
          <w:sz w:val="28"/>
        </w:rPr>
        <w:t>x</w:t>
      </w:r>
      <w:r>
        <w:rPr>
          <w:i/>
          <w:spacing w:val="62"/>
          <w:position w:val="1"/>
          <w:sz w:val="28"/>
        </w:rPr>
        <w:t xml:space="preserve"> </w:t>
      </w:r>
      <w:r>
        <w:rPr>
          <w:rFonts w:ascii="Symbol" w:hAnsi="Symbol"/>
          <w:position w:val="1"/>
          <w:sz w:val="28"/>
        </w:rPr>
        <w:t></w:t>
      </w:r>
      <w:r>
        <w:rPr>
          <w:spacing w:val="-1"/>
          <w:position w:val="1"/>
          <w:sz w:val="28"/>
        </w:rPr>
        <w:t xml:space="preserve"> </w:t>
      </w:r>
      <w:r>
        <w:rPr>
          <w:i/>
          <w:spacing w:val="-12"/>
          <w:position w:val="1"/>
          <w:sz w:val="28"/>
        </w:rPr>
        <w:t>x</w:t>
      </w:r>
      <w:r>
        <w:rPr>
          <w:i/>
          <w:position w:val="1"/>
          <w:sz w:val="28"/>
        </w:rPr>
        <w:tab/>
      </w:r>
      <w:r>
        <w:rPr>
          <w:sz w:val="30"/>
        </w:rPr>
        <w:t>при</w:t>
      </w:r>
      <w:r>
        <w:rPr>
          <w:spacing w:val="36"/>
          <w:sz w:val="30"/>
        </w:rPr>
        <w:t xml:space="preserve"> </w:t>
      </w:r>
      <w:r>
        <w:rPr>
          <w:sz w:val="30"/>
        </w:rPr>
        <w:t>заданной</w:t>
      </w:r>
      <w:r>
        <w:rPr>
          <w:spacing w:val="39"/>
          <w:sz w:val="30"/>
        </w:rPr>
        <w:t xml:space="preserve"> </w:t>
      </w:r>
      <w:r>
        <w:rPr>
          <w:spacing w:val="-2"/>
          <w:sz w:val="30"/>
        </w:rPr>
        <w:t>системе</w:t>
      </w:r>
    </w:p>
    <w:p w:rsidR="00921BFB" w:rsidRDefault="00A00283">
      <w:pPr>
        <w:spacing w:line="91" w:lineRule="exact"/>
        <w:ind w:left="3153" w:right="515"/>
        <w:jc w:val="center"/>
        <w:rPr>
          <w:sz w:val="14"/>
        </w:rPr>
      </w:pPr>
      <w:r>
        <w:rPr>
          <w:spacing w:val="-10"/>
          <w:sz w:val="14"/>
        </w:rPr>
        <w:t>2</w:t>
      </w:r>
    </w:p>
    <w:p w:rsidR="00921BFB" w:rsidRDefault="00A00283">
      <w:pPr>
        <w:pStyle w:val="a3"/>
        <w:spacing w:before="11"/>
      </w:pPr>
      <w:r>
        <w:rPr>
          <w:spacing w:val="-2"/>
        </w:rPr>
        <w:t>ограничений:</w:t>
      </w:r>
    </w:p>
    <w:p w:rsidR="00921BFB" w:rsidRDefault="00A00283">
      <w:pPr>
        <w:spacing w:before="14" w:line="260" w:lineRule="exact"/>
        <w:ind w:left="3177"/>
        <w:rPr>
          <w:sz w:val="24"/>
        </w:rPr>
      </w:pPr>
      <w:r>
        <w:rPr>
          <w:rFonts w:ascii="Symbol" w:hAnsi="Symbol"/>
          <w:position w:val="-1"/>
          <w:sz w:val="28"/>
        </w:rPr>
        <w:t></w:t>
      </w:r>
      <w:r>
        <w:rPr>
          <w:spacing w:val="-20"/>
          <w:position w:val="-1"/>
          <w:sz w:val="28"/>
        </w:rPr>
        <w:t xml:space="preserve"> </w:t>
      </w:r>
      <w:r>
        <w:rPr>
          <w:sz w:val="28"/>
        </w:rPr>
        <w:t>2</w:t>
      </w:r>
      <w:r>
        <w:rPr>
          <w:i/>
          <w:sz w:val="28"/>
        </w:rPr>
        <w:t>x</w:t>
      </w:r>
      <w:r>
        <w:rPr>
          <w:position w:val="-6"/>
          <w:sz w:val="14"/>
        </w:rPr>
        <w:t>1</w:t>
      </w:r>
      <w:r>
        <w:rPr>
          <w:spacing w:val="54"/>
          <w:position w:val="-6"/>
          <w:sz w:val="14"/>
        </w:rPr>
        <w:t xml:space="preserve"> </w:t>
      </w:r>
      <w:r>
        <w:rPr>
          <w:rFonts w:ascii="Symbol" w:hAnsi="Symbol"/>
          <w:sz w:val="28"/>
        </w:rPr>
        <w:t></w:t>
      </w:r>
      <w:r>
        <w:rPr>
          <w:sz w:val="28"/>
        </w:rPr>
        <w:t xml:space="preserve"> 4</w:t>
      </w:r>
      <w:r>
        <w:rPr>
          <w:i/>
          <w:sz w:val="28"/>
        </w:rPr>
        <w:t>x</w:t>
      </w:r>
      <w:r>
        <w:rPr>
          <w:position w:val="-6"/>
          <w:sz w:val="14"/>
        </w:rPr>
        <w:t>2</w:t>
      </w:r>
      <w:r>
        <w:rPr>
          <w:spacing w:val="60"/>
          <w:position w:val="-6"/>
          <w:sz w:val="14"/>
        </w:rPr>
        <w:t xml:space="preserve"> </w:t>
      </w:r>
      <w:r>
        <w:rPr>
          <w:rFonts w:ascii="Symbol" w:hAnsi="Symbol"/>
          <w:sz w:val="28"/>
        </w:rPr>
        <w:t></w:t>
      </w:r>
      <w:r>
        <w:rPr>
          <w:spacing w:val="-37"/>
          <w:sz w:val="28"/>
        </w:rPr>
        <w:t xml:space="preserve"> </w:t>
      </w:r>
      <w:r>
        <w:rPr>
          <w:sz w:val="28"/>
        </w:rPr>
        <w:t>16</w:t>
      </w:r>
      <w:r>
        <w:rPr>
          <w:spacing w:val="-27"/>
          <w:sz w:val="28"/>
        </w:rPr>
        <w:t xml:space="preserve"> </w:t>
      </w:r>
      <w:r>
        <w:rPr>
          <w:spacing w:val="-10"/>
          <w:position w:val="-10"/>
          <w:sz w:val="24"/>
        </w:rPr>
        <w:t>,</w:t>
      </w:r>
    </w:p>
    <w:p w:rsidR="00921BFB" w:rsidRDefault="00921BFB">
      <w:pPr>
        <w:spacing w:line="260" w:lineRule="exact"/>
        <w:rPr>
          <w:sz w:val="24"/>
        </w:rPr>
        <w:sectPr w:rsidR="00921BFB">
          <w:pgSz w:w="11900" w:h="16840"/>
          <w:pgMar w:top="1340" w:right="960" w:bottom="1320" w:left="1200" w:header="0" w:footer="1133" w:gutter="0"/>
          <w:cols w:space="720"/>
        </w:sectPr>
      </w:pPr>
    </w:p>
    <w:p w:rsidR="00921BFB" w:rsidRDefault="00A00283">
      <w:pPr>
        <w:spacing w:before="7" w:line="204" w:lineRule="exact"/>
        <w:ind w:left="3177"/>
        <w:rPr>
          <w:i/>
          <w:sz w:val="28"/>
        </w:rPr>
      </w:pPr>
      <w:r>
        <w:rPr>
          <w:rFonts w:ascii="Symbol" w:hAnsi="Symbol"/>
          <w:position w:val="16"/>
          <w:sz w:val="28"/>
        </w:rPr>
        <w:lastRenderedPageBreak/>
        <w:t></w:t>
      </w:r>
      <w:r>
        <w:rPr>
          <w:rFonts w:ascii="Symbol" w:hAnsi="Symbol"/>
          <w:sz w:val="28"/>
        </w:rPr>
        <w:t></w:t>
      </w:r>
      <w:r>
        <w:rPr>
          <w:spacing w:val="-11"/>
          <w:sz w:val="28"/>
        </w:rPr>
        <w:t xml:space="preserve"> </w:t>
      </w:r>
      <w:r>
        <w:rPr>
          <w:sz w:val="28"/>
        </w:rPr>
        <w:t>4</w:t>
      </w:r>
      <w:r>
        <w:rPr>
          <w:i/>
          <w:sz w:val="28"/>
        </w:rPr>
        <w:t>x</w:t>
      </w:r>
      <w:r>
        <w:rPr>
          <w:i/>
          <w:spacing w:val="79"/>
          <w:sz w:val="28"/>
        </w:rPr>
        <w:t xml:space="preserve"> </w:t>
      </w:r>
      <w:r>
        <w:rPr>
          <w:rFonts w:ascii="Symbol" w:hAnsi="Symbol"/>
          <w:sz w:val="28"/>
        </w:rPr>
        <w:t></w:t>
      </w:r>
      <w:r>
        <w:rPr>
          <w:spacing w:val="1"/>
          <w:sz w:val="28"/>
        </w:rPr>
        <w:t xml:space="preserve"> </w:t>
      </w:r>
      <w:r>
        <w:rPr>
          <w:sz w:val="28"/>
        </w:rPr>
        <w:t>2</w:t>
      </w:r>
      <w:r>
        <w:rPr>
          <w:i/>
          <w:sz w:val="28"/>
        </w:rPr>
        <w:t>x</w:t>
      </w:r>
      <w:r>
        <w:rPr>
          <w:i/>
          <w:spacing w:val="70"/>
          <w:w w:val="150"/>
          <w:sz w:val="28"/>
        </w:rPr>
        <w:t xml:space="preserve"> </w:t>
      </w:r>
      <w:r>
        <w:rPr>
          <w:rFonts w:ascii="Symbol" w:hAnsi="Symbol"/>
          <w:sz w:val="28"/>
        </w:rPr>
        <w:t></w:t>
      </w:r>
      <w:r>
        <w:rPr>
          <w:spacing w:val="-21"/>
          <w:sz w:val="28"/>
        </w:rPr>
        <w:t xml:space="preserve"> </w:t>
      </w:r>
      <w:r>
        <w:rPr>
          <w:sz w:val="28"/>
        </w:rPr>
        <w:t>8</w:t>
      </w:r>
      <w:r>
        <w:rPr>
          <w:spacing w:val="51"/>
          <w:sz w:val="28"/>
        </w:rPr>
        <w:t xml:space="preserve"> </w:t>
      </w:r>
      <w:r>
        <w:rPr>
          <w:i/>
          <w:spacing w:val="-12"/>
          <w:sz w:val="28"/>
        </w:rPr>
        <w:t>u</w:t>
      </w:r>
    </w:p>
    <w:p w:rsidR="00921BFB" w:rsidRDefault="00A00283">
      <w:pPr>
        <w:spacing w:before="167" w:line="44" w:lineRule="exact"/>
        <w:ind w:left="120"/>
        <w:rPr>
          <w:sz w:val="28"/>
        </w:rPr>
      </w:pPr>
      <w:r>
        <w:br w:type="column"/>
      </w:r>
      <w:r>
        <w:rPr>
          <w:i/>
          <w:sz w:val="28"/>
        </w:rPr>
        <w:lastRenderedPageBreak/>
        <w:t>x</w:t>
      </w:r>
      <w:r>
        <w:rPr>
          <w:i/>
          <w:spacing w:val="21"/>
          <w:sz w:val="28"/>
        </w:rPr>
        <w:t xml:space="preserve"> </w:t>
      </w:r>
      <w:r>
        <w:rPr>
          <w:i/>
          <w:spacing w:val="10"/>
          <w:sz w:val="28"/>
        </w:rPr>
        <w:t>,x</w:t>
      </w:r>
      <w:r>
        <w:rPr>
          <w:i/>
          <w:spacing w:val="59"/>
          <w:w w:val="150"/>
          <w:sz w:val="28"/>
        </w:rPr>
        <w:t xml:space="preserve"> </w:t>
      </w:r>
      <w:r>
        <w:rPr>
          <w:rFonts w:ascii="Symbol" w:hAnsi="Symbol"/>
          <w:sz w:val="28"/>
        </w:rPr>
        <w:t></w:t>
      </w:r>
      <w:r>
        <w:rPr>
          <w:spacing w:val="-19"/>
          <w:sz w:val="28"/>
        </w:rPr>
        <w:t xml:space="preserve"> </w:t>
      </w:r>
      <w:r>
        <w:rPr>
          <w:spacing w:val="-10"/>
          <w:sz w:val="28"/>
        </w:rPr>
        <w:t>0</w:t>
      </w:r>
    </w:p>
    <w:p w:rsidR="00921BFB" w:rsidRDefault="00921BFB">
      <w:pPr>
        <w:spacing w:line="44" w:lineRule="exact"/>
        <w:rPr>
          <w:sz w:val="28"/>
        </w:rPr>
        <w:sectPr w:rsidR="00921BFB">
          <w:type w:val="continuous"/>
          <w:pgSz w:w="11900" w:h="16840"/>
          <w:pgMar w:top="1620" w:right="960" w:bottom="280" w:left="1200" w:header="0" w:footer="1133" w:gutter="0"/>
          <w:cols w:num="2" w:space="720" w:equalWidth="0">
            <w:col w:w="5221" w:space="40"/>
            <w:col w:w="4479"/>
          </w:cols>
        </w:sectPr>
      </w:pPr>
    </w:p>
    <w:p w:rsidR="00921BFB" w:rsidRDefault="00A00283">
      <w:pPr>
        <w:spacing w:before="3" w:line="308" w:lineRule="exact"/>
        <w:ind w:left="3177"/>
        <w:rPr>
          <w:rFonts w:ascii="Symbol" w:hAnsi="Symbol"/>
          <w:sz w:val="28"/>
        </w:rPr>
      </w:pPr>
      <w:r>
        <w:rPr>
          <w:rFonts w:ascii="Symbol" w:hAnsi="Symbol"/>
          <w:spacing w:val="-10"/>
          <w:sz w:val="28"/>
        </w:rPr>
        <w:lastRenderedPageBreak/>
        <w:t></w:t>
      </w:r>
    </w:p>
    <w:p w:rsidR="00921BFB" w:rsidRDefault="00A00283">
      <w:pPr>
        <w:spacing w:line="208" w:lineRule="auto"/>
        <w:ind w:left="3177"/>
        <w:rPr>
          <w:sz w:val="14"/>
        </w:rPr>
      </w:pPr>
      <w:r>
        <w:rPr>
          <w:noProof/>
          <w:lang w:eastAsia="ru-RU"/>
        </w:rPr>
        <mc:AlternateContent>
          <mc:Choice Requires="wps">
            <w:drawing>
              <wp:anchor distT="0" distB="0" distL="0" distR="0" simplePos="0" relativeHeight="475773440" behindDoc="1" locked="0" layoutInCell="1" allowOverlap="1" wp14:anchorId="30F3DC34" wp14:editId="16539381">
                <wp:simplePos x="0" y="0"/>
                <wp:positionH relativeFrom="page">
                  <wp:posOffset>2779776</wp:posOffset>
                </wp:positionH>
                <wp:positionV relativeFrom="paragraph">
                  <wp:posOffset>88747</wp:posOffset>
                </wp:positionV>
                <wp:extent cx="89535" cy="220979"/>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8.880005pt;margin-top:6.988025pt;width:7.05pt;height:17.4pt;mso-position-horizontal-relative:page;mso-position-vertical-relative:paragraph;z-index:-27543040" type="#_x0000_t202" id="docshape92"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z w:val="28"/>
        </w:rPr>
        <w:t></w:t>
      </w:r>
      <w:r>
        <w:rPr>
          <w:spacing w:val="28"/>
          <w:sz w:val="28"/>
        </w:rPr>
        <w:t xml:space="preserve">  </w:t>
      </w:r>
      <w:r>
        <w:rPr>
          <w:i/>
          <w:spacing w:val="-10"/>
          <w:position w:val="-9"/>
          <w:sz w:val="28"/>
        </w:rPr>
        <w:t>x</w:t>
      </w:r>
      <w:r>
        <w:rPr>
          <w:spacing w:val="-10"/>
          <w:position w:val="-16"/>
          <w:sz w:val="14"/>
        </w:rPr>
        <w:t>1</w:t>
      </w:r>
    </w:p>
    <w:p w:rsidR="00921BFB" w:rsidRDefault="00A00283">
      <w:pPr>
        <w:spacing w:before="17"/>
        <w:rPr>
          <w:sz w:val="14"/>
        </w:rPr>
      </w:pPr>
      <w:r>
        <w:br w:type="column"/>
      </w:r>
    </w:p>
    <w:p w:rsidR="00921BFB" w:rsidRDefault="00A00283">
      <w:pPr>
        <w:tabs>
          <w:tab w:val="left" w:pos="724"/>
        </w:tabs>
        <w:ind w:left="66"/>
        <w:rPr>
          <w:sz w:val="14"/>
        </w:rPr>
      </w:pPr>
      <w:r>
        <w:rPr>
          <w:spacing w:val="-10"/>
          <w:sz w:val="14"/>
        </w:rPr>
        <w:t>1</w:t>
      </w:r>
      <w:r>
        <w:rPr>
          <w:sz w:val="14"/>
        </w:rPr>
        <w:tab/>
      </w:r>
      <w:r>
        <w:rPr>
          <w:spacing w:val="-10"/>
          <w:sz w:val="14"/>
        </w:rPr>
        <w:t>2</w:t>
      </w:r>
    </w:p>
    <w:p w:rsidR="00921BFB" w:rsidRDefault="00A00283">
      <w:pPr>
        <w:spacing w:before="76" w:line="177" w:lineRule="auto"/>
        <w:ind w:left="42"/>
        <w:rPr>
          <w:sz w:val="24"/>
        </w:rPr>
      </w:pPr>
      <w:r>
        <w:rPr>
          <w:rFonts w:ascii="Symbol" w:hAnsi="Symbol"/>
          <w:sz w:val="28"/>
        </w:rPr>
        <w:t></w:t>
      </w:r>
      <w:r>
        <w:rPr>
          <w:spacing w:val="-13"/>
          <w:sz w:val="28"/>
        </w:rPr>
        <w:t xml:space="preserve"> </w:t>
      </w:r>
      <w:r>
        <w:rPr>
          <w:sz w:val="28"/>
        </w:rPr>
        <w:t>3</w:t>
      </w:r>
      <w:r>
        <w:rPr>
          <w:i/>
          <w:sz w:val="28"/>
        </w:rPr>
        <w:t>x</w:t>
      </w:r>
      <w:r>
        <w:rPr>
          <w:position w:val="-6"/>
          <w:sz w:val="14"/>
        </w:rPr>
        <w:t>2</w:t>
      </w:r>
      <w:r>
        <w:rPr>
          <w:spacing w:val="57"/>
          <w:position w:val="-6"/>
          <w:sz w:val="14"/>
        </w:rPr>
        <w:t xml:space="preserve"> </w:t>
      </w:r>
      <w:r>
        <w:rPr>
          <w:rFonts w:ascii="Symbol" w:hAnsi="Symbol"/>
          <w:sz w:val="28"/>
        </w:rPr>
        <w:t></w:t>
      </w:r>
      <w:r>
        <w:rPr>
          <w:spacing w:val="-17"/>
          <w:sz w:val="28"/>
        </w:rPr>
        <w:t xml:space="preserve"> </w:t>
      </w:r>
      <w:r>
        <w:rPr>
          <w:sz w:val="28"/>
        </w:rPr>
        <w:t>9</w:t>
      </w:r>
      <w:r>
        <w:rPr>
          <w:spacing w:val="58"/>
          <w:sz w:val="28"/>
        </w:rPr>
        <w:t xml:space="preserve"> </w:t>
      </w:r>
      <w:r>
        <w:rPr>
          <w:spacing w:val="-10"/>
          <w:position w:val="-13"/>
          <w:sz w:val="24"/>
        </w:rPr>
        <w:t>.</w:t>
      </w:r>
    </w:p>
    <w:p w:rsidR="00921BFB" w:rsidRDefault="00A00283">
      <w:pPr>
        <w:tabs>
          <w:tab w:val="left" w:pos="816"/>
          <w:tab w:val="left" w:pos="1339"/>
        </w:tabs>
        <w:spacing w:before="135"/>
        <w:ind w:left="490"/>
        <w:rPr>
          <w:sz w:val="24"/>
        </w:rPr>
      </w:pPr>
      <w:r>
        <w:br w:type="column"/>
      </w:r>
      <w:r>
        <w:rPr>
          <w:spacing w:val="-10"/>
          <w:sz w:val="14"/>
        </w:rPr>
        <w:lastRenderedPageBreak/>
        <w:t>1</w:t>
      </w:r>
      <w:r>
        <w:rPr>
          <w:sz w:val="14"/>
        </w:rPr>
        <w:tab/>
      </w:r>
      <w:r>
        <w:rPr>
          <w:spacing w:val="-10"/>
          <w:sz w:val="14"/>
        </w:rPr>
        <w:t>2</w:t>
      </w:r>
      <w:r>
        <w:rPr>
          <w:sz w:val="14"/>
        </w:rPr>
        <w:tab/>
      </w:r>
      <w:r>
        <w:rPr>
          <w:spacing w:val="-10"/>
          <w:position w:val="-4"/>
          <w:sz w:val="24"/>
        </w:rPr>
        <w:t>,</w:t>
      </w:r>
    </w:p>
    <w:p w:rsidR="00921BFB" w:rsidRDefault="00921BFB">
      <w:pPr>
        <w:rPr>
          <w:sz w:val="24"/>
        </w:rPr>
        <w:sectPr w:rsidR="00921BFB">
          <w:type w:val="continuous"/>
          <w:pgSz w:w="11900" w:h="16840"/>
          <w:pgMar w:top="1620" w:right="960" w:bottom="280" w:left="1200" w:header="0" w:footer="1133" w:gutter="0"/>
          <w:cols w:num="3" w:space="720" w:equalWidth="0">
            <w:col w:w="3700" w:space="40"/>
            <w:col w:w="1222" w:space="39"/>
            <w:col w:w="4739"/>
          </w:cols>
        </w:sectPr>
      </w:pPr>
    </w:p>
    <w:p w:rsidR="00921BFB" w:rsidRDefault="00A00283">
      <w:pPr>
        <w:pStyle w:val="a3"/>
        <w:ind w:firstLine="710"/>
      </w:pPr>
      <w:r>
        <w:lastRenderedPageBreak/>
        <w:t>По</w:t>
      </w:r>
      <w:r>
        <w:rPr>
          <w:spacing w:val="40"/>
        </w:rPr>
        <w:t xml:space="preserve"> </w:t>
      </w:r>
      <w:r>
        <w:t>заданным</w:t>
      </w:r>
      <w:r>
        <w:rPr>
          <w:spacing w:val="40"/>
        </w:rPr>
        <w:t xml:space="preserve"> </w:t>
      </w:r>
      <w:r>
        <w:t>ограничениям</w:t>
      </w:r>
      <w:r>
        <w:rPr>
          <w:spacing w:val="40"/>
        </w:rPr>
        <w:t xml:space="preserve"> </w:t>
      </w:r>
      <w:r>
        <w:t>построим</w:t>
      </w:r>
      <w:r>
        <w:rPr>
          <w:spacing w:val="40"/>
        </w:rPr>
        <w:t xml:space="preserve"> </w:t>
      </w:r>
      <w:r>
        <w:t>многоугольник</w:t>
      </w:r>
      <w:r>
        <w:rPr>
          <w:spacing w:val="40"/>
        </w:rPr>
        <w:t xml:space="preserve"> </w:t>
      </w:r>
      <w:r>
        <w:t>допусти- мых решений. Для этого: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5"/>
        <w:numPr>
          <w:ilvl w:val="0"/>
          <w:numId w:val="5"/>
        </w:numPr>
        <w:tabs>
          <w:tab w:val="left" w:pos="1251"/>
        </w:tabs>
        <w:ind w:left="1251" w:hanging="325"/>
        <w:rPr>
          <w:sz w:val="14"/>
        </w:rPr>
      </w:pPr>
      <w:r>
        <w:rPr>
          <w:sz w:val="30"/>
        </w:rPr>
        <w:lastRenderedPageBreak/>
        <w:t>Во</w:t>
      </w:r>
      <w:r>
        <w:rPr>
          <w:spacing w:val="-11"/>
          <w:sz w:val="30"/>
        </w:rPr>
        <w:t xml:space="preserve"> </w:t>
      </w:r>
      <w:r>
        <w:rPr>
          <w:sz w:val="30"/>
        </w:rPr>
        <w:t>всех</w:t>
      </w:r>
      <w:r>
        <w:rPr>
          <w:spacing w:val="-6"/>
          <w:sz w:val="30"/>
        </w:rPr>
        <w:t xml:space="preserve"> </w:t>
      </w:r>
      <w:r>
        <w:rPr>
          <w:sz w:val="30"/>
        </w:rPr>
        <w:t>неравенствах</w:t>
      </w:r>
      <w:r>
        <w:rPr>
          <w:spacing w:val="-7"/>
          <w:sz w:val="30"/>
        </w:rPr>
        <w:t xml:space="preserve"> </w:t>
      </w:r>
      <w:r>
        <w:rPr>
          <w:sz w:val="30"/>
        </w:rPr>
        <w:t>выразим</w:t>
      </w:r>
      <w:r>
        <w:rPr>
          <w:spacing w:val="30"/>
          <w:sz w:val="30"/>
        </w:rPr>
        <w:t xml:space="preserve"> </w:t>
      </w:r>
      <w:r>
        <w:rPr>
          <w:i/>
          <w:spacing w:val="-5"/>
          <w:sz w:val="28"/>
        </w:rPr>
        <w:t>x</w:t>
      </w:r>
      <w:r>
        <w:rPr>
          <w:spacing w:val="-5"/>
          <w:position w:val="-6"/>
          <w:sz w:val="14"/>
        </w:rPr>
        <w:t>2</w:t>
      </w:r>
    </w:p>
    <w:p w:rsidR="00921BFB" w:rsidRDefault="00A00283">
      <w:pPr>
        <w:pStyle w:val="a3"/>
        <w:ind w:left="85"/>
      </w:pPr>
      <w:r>
        <w:br w:type="column"/>
      </w:r>
      <w:r>
        <w:rPr>
          <w:spacing w:val="-2"/>
        </w:rPr>
        <w:lastRenderedPageBreak/>
        <w:t>через</w:t>
      </w:r>
    </w:p>
    <w:p w:rsidR="00921BFB" w:rsidRDefault="00A00283">
      <w:pPr>
        <w:ind w:left="85"/>
        <w:rPr>
          <w:sz w:val="30"/>
        </w:rPr>
      </w:pPr>
      <w:r>
        <w:br w:type="column"/>
      </w:r>
      <w:r>
        <w:rPr>
          <w:i/>
          <w:spacing w:val="-4"/>
          <w:sz w:val="28"/>
        </w:rPr>
        <w:lastRenderedPageBreak/>
        <w:t>x</w:t>
      </w:r>
      <w:r>
        <w:rPr>
          <w:spacing w:val="-4"/>
          <w:position w:val="-6"/>
          <w:sz w:val="14"/>
        </w:rPr>
        <w:t>1</w:t>
      </w:r>
      <w:r>
        <w:rPr>
          <w:spacing w:val="-8"/>
          <w:position w:val="-6"/>
          <w:sz w:val="14"/>
        </w:rPr>
        <w:t xml:space="preserve"> </w:t>
      </w:r>
      <w:r>
        <w:rPr>
          <w:spacing w:val="-12"/>
          <w:sz w:val="30"/>
        </w:rPr>
        <w:t>:</w:t>
      </w:r>
    </w:p>
    <w:p w:rsidR="00921BFB" w:rsidRDefault="00921BFB">
      <w:pPr>
        <w:rPr>
          <w:sz w:val="30"/>
        </w:rPr>
        <w:sectPr w:rsidR="00921BFB">
          <w:type w:val="continuous"/>
          <w:pgSz w:w="11900" w:h="16840"/>
          <w:pgMar w:top="1620" w:right="960" w:bottom="280" w:left="1200" w:header="0" w:footer="1133" w:gutter="0"/>
          <w:cols w:num="3" w:space="720" w:equalWidth="0">
            <w:col w:w="5511" w:space="40"/>
            <w:col w:w="772" w:space="39"/>
            <w:col w:w="3378"/>
          </w:cols>
        </w:sectPr>
      </w:pPr>
    </w:p>
    <w:p w:rsidR="00921BFB" w:rsidRDefault="00A00283">
      <w:pPr>
        <w:tabs>
          <w:tab w:val="left" w:pos="4271"/>
        </w:tabs>
        <w:spacing w:before="39" w:line="449" w:lineRule="exact"/>
        <w:ind w:left="3748"/>
        <w:rPr>
          <w:sz w:val="14"/>
        </w:rPr>
      </w:pPr>
      <w:r>
        <w:rPr>
          <w:noProof/>
          <w:lang w:eastAsia="ru-RU"/>
        </w:rPr>
        <w:lastRenderedPageBreak/>
        <mc:AlternateContent>
          <mc:Choice Requires="wps">
            <w:drawing>
              <wp:anchor distT="0" distB="0" distL="0" distR="0" simplePos="0" relativeHeight="475768320" behindDoc="1" locked="0" layoutInCell="1" allowOverlap="1" wp14:anchorId="1F4E82D3" wp14:editId="21FD8CA8">
                <wp:simplePos x="0" y="0"/>
                <wp:positionH relativeFrom="page">
                  <wp:posOffset>3873436</wp:posOffset>
                </wp:positionH>
                <wp:positionV relativeFrom="paragraph">
                  <wp:posOffset>260472</wp:posOffset>
                </wp:positionV>
                <wp:extent cx="15621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270"/>
                        </a:xfrm>
                        <a:custGeom>
                          <a:avLst/>
                          <a:gdLst/>
                          <a:ahLst/>
                          <a:cxnLst/>
                          <a:rect l="l" t="t" r="r" b="b"/>
                          <a:pathLst>
                            <a:path w="156210">
                              <a:moveTo>
                                <a:pt x="0" y="0"/>
                              </a:moveTo>
                              <a:lnTo>
                                <a:pt x="155638"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48160" from="304.994995pt,20.509676pt" to="317.249995pt,20.509676pt" stroked="true" strokeweight=".499pt" strokecolor="#000000">
                <v:stroke dashstyle="solid"/>
                <w10:wrap type="none"/>
              </v:line>
            </w:pict>
          </mc:Fallback>
        </mc:AlternateContent>
      </w:r>
      <w:r>
        <w:rPr>
          <w:noProof/>
          <w:lang w:eastAsia="ru-RU"/>
        </w:rPr>
        <mc:AlternateContent>
          <mc:Choice Requires="wps">
            <w:drawing>
              <wp:anchor distT="0" distB="0" distL="0" distR="0" simplePos="0" relativeHeight="475771392" behindDoc="1" locked="0" layoutInCell="1" allowOverlap="1" wp14:anchorId="1709BEC2" wp14:editId="6BE7D504">
                <wp:simplePos x="0" y="0"/>
                <wp:positionH relativeFrom="page">
                  <wp:posOffset>3291840</wp:posOffset>
                </wp:positionH>
                <wp:positionV relativeFrom="paragraph">
                  <wp:posOffset>146772</wp:posOffset>
                </wp:positionV>
                <wp:extent cx="79375" cy="19748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7485"/>
                        </a:xfrm>
                        <a:prstGeom prst="rect">
                          <a:avLst/>
                        </a:prstGeom>
                      </wps:spPr>
                      <wps:txbx>
                        <w:txbxContent>
                          <w:p w:rsidR="00921BFB" w:rsidRDefault="00A00283">
                            <w:pPr>
                              <w:spacing w:line="310" w:lineRule="exact"/>
                              <w:rPr>
                                <w:i/>
                                <w:sz w:val="28"/>
                              </w:rPr>
                            </w:pPr>
                            <w:r>
                              <w:rPr>
                                <w:i/>
                                <w:spacing w:val="-10"/>
                                <w:sz w:val="28"/>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9.200012pt;margin-top:11.556891pt;width:6.25pt;height:15.55pt;mso-position-horizontal-relative:page;mso-position-vertical-relative:paragraph;z-index:-27545088" type="#_x0000_t202" id="docshape93" filled="false" stroked="false">
                <v:textbox inset="0,0,0,0">
                  <w:txbxContent>
                    <w:p>
                      <w:pPr>
                        <w:spacing w:line="310" w:lineRule="exact" w:before="0"/>
                        <w:ind w:left="0" w:right="0" w:firstLine="0"/>
                        <w:jc w:val="left"/>
                        <w:rPr>
                          <w:i/>
                          <w:sz w:val="28"/>
                        </w:rPr>
                      </w:pPr>
                      <w:r>
                        <w:rPr>
                          <w:i/>
                          <w:spacing w:val="-10"/>
                          <w:sz w:val="28"/>
                        </w:rPr>
                        <w:t>x</w:t>
                      </w:r>
                    </w:p>
                  </w:txbxContent>
                </v:textbox>
                <w10:wrap type="none"/>
              </v:shape>
            </w:pict>
          </mc:Fallback>
        </mc:AlternateContent>
      </w:r>
      <w:r>
        <w:rPr>
          <w:noProof/>
          <w:lang w:eastAsia="ru-RU"/>
        </w:rPr>
        <mc:AlternateContent>
          <mc:Choice Requires="wps">
            <w:drawing>
              <wp:anchor distT="0" distB="0" distL="0" distR="0" simplePos="0" relativeHeight="475773952" behindDoc="1" locked="0" layoutInCell="1" allowOverlap="1" wp14:anchorId="37E3F1AA" wp14:editId="3EBAE04C">
                <wp:simplePos x="0" y="0"/>
                <wp:positionH relativeFrom="page">
                  <wp:posOffset>3142488</wp:posOffset>
                </wp:positionH>
                <wp:positionV relativeFrom="paragraph">
                  <wp:posOffset>199581</wp:posOffset>
                </wp:positionV>
                <wp:extent cx="276225" cy="21844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18440"/>
                        </a:xfrm>
                        <a:prstGeom prst="rect">
                          <a:avLst/>
                        </a:prstGeom>
                      </wps:spPr>
                      <wps:txbx>
                        <w:txbxContent>
                          <w:p w:rsidR="00921BFB" w:rsidRDefault="00A00283">
                            <w:pPr>
                              <w:tabs>
                                <w:tab w:val="left" w:pos="364"/>
                              </w:tabs>
                              <w:spacing w:line="340" w:lineRule="exact"/>
                              <w:rPr>
                                <w:sz w:val="14"/>
                              </w:rPr>
                            </w:pPr>
                            <w:r>
                              <w:rPr>
                                <w:rFonts w:ascii="Symbol" w:hAnsi="Symbol"/>
                                <w:spacing w:val="-10"/>
                                <w:position w:val="-3"/>
                                <w:sz w:val="28"/>
                              </w:rPr>
                              <w:t></w:t>
                            </w:r>
                            <w:r>
                              <w:rPr>
                                <w:position w:val="-3"/>
                                <w:sz w:val="28"/>
                              </w:rPr>
                              <w:tab/>
                            </w: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7.440002pt;margin-top:15.715076pt;width:21.75pt;height:17.2pt;mso-position-horizontal-relative:page;mso-position-vertical-relative:paragraph;z-index:-27542528" type="#_x0000_t202" id="docshape94" filled="false" stroked="false">
                <v:textbox inset="0,0,0,0">
                  <w:txbxContent>
                    <w:p>
                      <w:pPr>
                        <w:tabs>
                          <w:tab w:pos="364" w:val="left" w:leader="none"/>
                        </w:tabs>
                        <w:spacing w:line="340" w:lineRule="exact" w:before="0"/>
                        <w:ind w:left="0" w:right="0" w:firstLine="0"/>
                        <w:jc w:val="left"/>
                        <w:rPr>
                          <w:sz w:val="14"/>
                        </w:rPr>
                      </w:pPr>
                      <w:r>
                        <w:rPr>
                          <w:rFonts w:ascii="Symbol" w:hAnsi="Symbol"/>
                          <w:spacing w:val="-10"/>
                          <w:position w:val="-3"/>
                          <w:sz w:val="28"/>
                        </w:rPr>
                        <w:t></w:t>
                      </w:r>
                      <w:r>
                        <w:rPr>
                          <w:position w:val="-3"/>
                          <w:sz w:val="28"/>
                        </w:rPr>
                        <w:tab/>
                      </w:r>
                      <w:r>
                        <w:rPr>
                          <w:spacing w:val="-10"/>
                          <w:sz w:val="14"/>
                        </w:rPr>
                        <w:t>2</w:t>
                      </w:r>
                    </w:p>
                  </w:txbxContent>
                </v:textbox>
                <w10:wrap type="none"/>
              </v:shape>
            </w:pict>
          </mc:Fallback>
        </mc:AlternateContent>
      </w:r>
      <w:r>
        <w:rPr>
          <w:rFonts w:ascii="Symbol" w:hAnsi="Symbol"/>
          <w:spacing w:val="-10"/>
          <w:position w:val="15"/>
          <w:sz w:val="28"/>
        </w:rPr>
        <w:t></w:t>
      </w:r>
      <w:r>
        <w:rPr>
          <w:position w:val="15"/>
          <w:sz w:val="28"/>
        </w:rPr>
        <w:tab/>
      </w:r>
      <w:r>
        <w:rPr>
          <w:rFonts w:ascii="Symbol" w:hAnsi="Symbol"/>
          <w:sz w:val="28"/>
        </w:rPr>
        <w:t></w:t>
      </w:r>
      <w:r>
        <w:rPr>
          <w:spacing w:val="-15"/>
          <w:sz w:val="28"/>
        </w:rPr>
        <w:t xml:space="preserve"> </w:t>
      </w:r>
      <w:r>
        <w:rPr>
          <w:sz w:val="28"/>
        </w:rPr>
        <w:t>4</w:t>
      </w:r>
      <w:r>
        <w:rPr>
          <w:spacing w:val="-14"/>
          <w:sz w:val="28"/>
        </w:rPr>
        <w:t xml:space="preserve"> </w:t>
      </w:r>
      <w:r>
        <w:rPr>
          <w:rFonts w:ascii="Symbol" w:hAnsi="Symbol"/>
          <w:sz w:val="28"/>
        </w:rPr>
        <w:t></w:t>
      </w:r>
      <w:r>
        <w:rPr>
          <w:spacing w:val="25"/>
          <w:sz w:val="28"/>
        </w:rPr>
        <w:t xml:space="preserve"> </w:t>
      </w:r>
      <w:r>
        <w:rPr>
          <w:i/>
          <w:spacing w:val="-9"/>
          <w:position w:val="18"/>
          <w:sz w:val="28"/>
        </w:rPr>
        <w:t>x</w:t>
      </w:r>
      <w:r>
        <w:rPr>
          <w:spacing w:val="-9"/>
          <w:position w:val="11"/>
          <w:sz w:val="14"/>
        </w:rPr>
        <w:t>1</w:t>
      </w:r>
    </w:p>
    <w:p w:rsidR="00921BFB" w:rsidRDefault="00A00283">
      <w:pPr>
        <w:spacing w:line="227" w:lineRule="exact"/>
        <w:ind w:right="14"/>
        <w:jc w:val="right"/>
        <w:rPr>
          <w:sz w:val="28"/>
        </w:rPr>
      </w:pPr>
      <w:r>
        <w:rPr>
          <w:noProof/>
          <w:lang w:eastAsia="ru-RU"/>
        </w:rPr>
        <mc:AlternateContent>
          <mc:Choice Requires="wps">
            <w:drawing>
              <wp:anchor distT="0" distB="0" distL="0" distR="0" simplePos="0" relativeHeight="475774464" behindDoc="1" locked="0" layoutInCell="1" allowOverlap="1" wp14:anchorId="223B9FC6" wp14:editId="646D3270">
                <wp:simplePos x="0" y="0"/>
                <wp:positionH relativeFrom="page">
                  <wp:posOffset>3142488</wp:posOffset>
                </wp:positionH>
                <wp:positionV relativeFrom="paragraph">
                  <wp:posOffset>14374</wp:posOffset>
                </wp:positionV>
                <wp:extent cx="88265" cy="21844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7.440002pt;margin-top:1.131841pt;width:6.95pt;height:17.2pt;mso-position-horizontal-relative:page;mso-position-vertical-relative:paragraph;z-index:-27542016" type="#_x0000_t202" id="docshape95"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10"/>
          <w:sz w:val="28"/>
        </w:rPr>
        <w:t>2</w:t>
      </w:r>
    </w:p>
    <w:p w:rsidR="00921BFB" w:rsidRDefault="00A00283">
      <w:pPr>
        <w:spacing w:line="6" w:lineRule="exact"/>
        <w:ind w:left="3902"/>
        <w:rPr>
          <w:i/>
          <w:sz w:val="28"/>
        </w:rPr>
      </w:pPr>
      <w:r>
        <w:rPr>
          <w:i/>
          <w:sz w:val="28"/>
        </w:rPr>
        <w:t>x</w:t>
      </w:r>
      <w:r>
        <w:rPr>
          <w:i/>
          <w:spacing w:val="58"/>
          <w:w w:val="150"/>
          <w:sz w:val="28"/>
        </w:rPr>
        <w:t xml:space="preserve"> </w:t>
      </w:r>
      <w:r>
        <w:rPr>
          <w:rFonts w:ascii="Symbol" w:hAnsi="Symbol"/>
          <w:sz w:val="28"/>
        </w:rPr>
        <w:t></w:t>
      </w:r>
      <w:r>
        <w:rPr>
          <w:spacing w:val="-8"/>
          <w:sz w:val="28"/>
        </w:rPr>
        <w:t xml:space="preserve"> </w:t>
      </w:r>
      <w:r>
        <w:rPr>
          <w:sz w:val="28"/>
        </w:rPr>
        <w:t>4</w:t>
      </w:r>
      <w:r>
        <w:rPr>
          <w:spacing w:val="-14"/>
          <w:sz w:val="28"/>
        </w:rPr>
        <w:t xml:space="preserve"> </w:t>
      </w:r>
      <w:r>
        <w:rPr>
          <w:rFonts w:ascii="Symbol" w:hAnsi="Symbol"/>
          <w:sz w:val="28"/>
        </w:rPr>
        <w:t></w:t>
      </w:r>
      <w:r>
        <w:rPr>
          <w:spacing w:val="-8"/>
          <w:sz w:val="28"/>
        </w:rPr>
        <w:t xml:space="preserve"> </w:t>
      </w:r>
      <w:r>
        <w:rPr>
          <w:spacing w:val="-5"/>
          <w:sz w:val="28"/>
        </w:rPr>
        <w:t>2</w:t>
      </w:r>
      <w:r>
        <w:rPr>
          <w:i/>
          <w:spacing w:val="-5"/>
          <w:sz w:val="28"/>
        </w:rPr>
        <w:t>x</w:t>
      </w:r>
    </w:p>
    <w:p w:rsidR="00921BFB" w:rsidRDefault="00A00283">
      <w:pPr>
        <w:spacing w:before="118"/>
        <w:ind w:left="101"/>
        <w:rPr>
          <w:rFonts w:ascii="Symbol" w:hAnsi="Symbol"/>
          <w:sz w:val="36"/>
        </w:rPr>
      </w:pPr>
      <w:r>
        <w:br w:type="column"/>
      </w:r>
      <w:r>
        <w:rPr>
          <w:sz w:val="24"/>
        </w:rPr>
        <w:lastRenderedPageBreak/>
        <w:t>,</w:t>
      </w:r>
      <w:r>
        <w:rPr>
          <w:spacing w:val="42"/>
          <w:sz w:val="24"/>
        </w:rPr>
        <w:t xml:space="preserve"> </w:t>
      </w:r>
      <w:r>
        <w:rPr>
          <w:rFonts w:ascii="Symbol" w:hAnsi="Symbol"/>
          <w:spacing w:val="-5"/>
          <w:position w:val="1"/>
          <w:sz w:val="36"/>
        </w:rPr>
        <w:t></w:t>
      </w:r>
      <w:r>
        <w:rPr>
          <w:spacing w:val="-5"/>
          <w:position w:val="1"/>
          <w:sz w:val="28"/>
        </w:rPr>
        <w:t>1</w:t>
      </w:r>
      <w:r>
        <w:rPr>
          <w:rFonts w:ascii="Symbol" w:hAnsi="Symbol"/>
          <w:spacing w:val="-5"/>
          <w:position w:val="1"/>
          <w:sz w:val="36"/>
        </w:rPr>
        <w:t></w:t>
      </w:r>
    </w:p>
    <w:p w:rsidR="00921BFB" w:rsidRDefault="00A00283">
      <w:pPr>
        <w:spacing w:before="35" w:line="128" w:lineRule="exact"/>
        <w:ind w:left="101"/>
        <w:rPr>
          <w:rFonts w:ascii="Symbol" w:hAnsi="Symbol"/>
          <w:sz w:val="36"/>
        </w:rPr>
      </w:pPr>
      <w:r>
        <w:rPr>
          <w:sz w:val="36"/>
          <w:vertAlign w:val="subscript"/>
        </w:rPr>
        <w:t>,</w:t>
      </w:r>
      <w:r>
        <w:rPr>
          <w:spacing w:val="44"/>
          <w:sz w:val="36"/>
        </w:rPr>
        <w:t xml:space="preserve"> </w:t>
      </w:r>
      <w:r>
        <w:rPr>
          <w:rFonts w:ascii="Symbol" w:hAnsi="Symbol"/>
          <w:spacing w:val="-5"/>
          <w:sz w:val="36"/>
        </w:rPr>
        <w:t></w:t>
      </w:r>
      <w:r>
        <w:rPr>
          <w:spacing w:val="-5"/>
          <w:sz w:val="28"/>
        </w:rPr>
        <w:t>2</w:t>
      </w:r>
      <w:r>
        <w:rPr>
          <w:rFonts w:ascii="Symbol" w:hAnsi="Symbol"/>
          <w:spacing w:val="-5"/>
          <w:sz w:val="36"/>
        </w:rPr>
        <w:t></w:t>
      </w:r>
    </w:p>
    <w:p w:rsidR="00921BFB" w:rsidRDefault="00921BFB">
      <w:pPr>
        <w:spacing w:line="128" w:lineRule="exact"/>
        <w:rPr>
          <w:rFonts w:ascii="Symbol" w:hAnsi="Symbol"/>
          <w:sz w:val="36"/>
        </w:rPr>
        <w:sectPr w:rsidR="00921BFB">
          <w:type w:val="continuous"/>
          <w:pgSz w:w="11900" w:h="16840"/>
          <w:pgMar w:top="1620" w:right="960" w:bottom="280" w:left="1200" w:header="0" w:footer="1133" w:gutter="0"/>
          <w:cols w:num="2" w:space="720" w:equalWidth="0">
            <w:col w:w="5115" w:space="40"/>
            <w:col w:w="4585"/>
          </w:cols>
        </w:sectPr>
      </w:pPr>
    </w:p>
    <w:p w:rsidR="00921BFB" w:rsidRDefault="00A00283">
      <w:pPr>
        <w:tabs>
          <w:tab w:val="left" w:pos="1343"/>
        </w:tabs>
        <w:spacing w:before="4" w:line="269" w:lineRule="exact"/>
        <w:ind w:right="826"/>
        <w:jc w:val="center"/>
        <w:rPr>
          <w:sz w:val="14"/>
        </w:rPr>
      </w:pPr>
      <w:r>
        <w:rPr>
          <w:rFonts w:ascii="Symbol" w:hAnsi="Symbol"/>
          <w:position w:val="2"/>
          <w:sz w:val="28"/>
        </w:rPr>
        <w:lastRenderedPageBreak/>
        <w:t></w:t>
      </w:r>
      <w:r>
        <w:rPr>
          <w:spacing w:val="74"/>
          <w:position w:val="2"/>
          <w:sz w:val="28"/>
        </w:rPr>
        <w:t xml:space="preserve"> </w:t>
      </w:r>
      <w:r>
        <w:rPr>
          <w:spacing w:val="-10"/>
          <w:sz w:val="14"/>
        </w:rPr>
        <w:t>2</w:t>
      </w:r>
      <w:r>
        <w:rPr>
          <w:sz w:val="14"/>
        </w:rPr>
        <w:tab/>
      </w:r>
      <w:r>
        <w:rPr>
          <w:spacing w:val="-10"/>
          <w:sz w:val="14"/>
        </w:rPr>
        <w:t>1</w:t>
      </w:r>
    </w:p>
    <w:p w:rsidR="00921BFB" w:rsidRDefault="00921BFB">
      <w:pPr>
        <w:spacing w:line="269" w:lineRule="exact"/>
        <w:jc w:val="center"/>
        <w:rPr>
          <w:sz w:val="14"/>
        </w:rPr>
        <w:sectPr w:rsidR="00921BFB">
          <w:type w:val="continuous"/>
          <w:pgSz w:w="11900" w:h="16840"/>
          <w:pgMar w:top="1620" w:right="960" w:bottom="280" w:left="1200" w:header="0" w:footer="1133" w:gutter="0"/>
          <w:cols w:space="720"/>
        </w:sectPr>
      </w:pPr>
    </w:p>
    <w:p w:rsidR="00921BFB" w:rsidRDefault="00A00283">
      <w:pPr>
        <w:tabs>
          <w:tab w:val="left" w:pos="4262"/>
        </w:tabs>
        <w:spacing w:line="475" w:lineRule="exact"/>
        <w:ind w:left="3748"/>
        <w:rPr>
          <w:sz w:val="24"/>
        </w:rPr>
      </w:pPr>
      <w:r>
        <w:rPr>
          <w:noProof/>
          <w:lang w:eastAsia="ru-RU"/>
        </w:rPr>
        <w:lastRenderedPageBreak/>
        <mc:AlternateContent>
          <mc:Choice Requires="wps">
            <w:drawing>
              <wp:anchor distT="0" distB="0" distL="0" distR="0" simplePos="0" relativeHeight="475768832" behindDoc="1" locked="0" layoutInCell="1" allowOverlap="1" wp14:anchorId="4C34E5C7" wp14:editId="245FDD22">
                <wp:simplePos x="0" y="0"/>
                <wp:positionH relativeFrom="page">
                  <wp:posOffset>3856863</wp:posOffset>
                </wp:positionH>
                <wp:positionV relativeFrom="paragraph">
                  <wp:posOffset>252542</wp:posOffset>
                </wp:positionV>
                <wp:extent cx="15621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270"/>
                        </a:xfrm>
                        <a:custGeom>
                          <a:avLst/>
                          <a:gdLst/>
                          <a:ahLst/>
                          <a:cxnLst/>
                          <a:rect l="l" t="t" r="r" b="b"/>
                          <a:pathLst>
                            <a:path w="156210">
                              <a:moveTo>
                                <a:pt x="0" y="0"/>
                              </a:moveTo>
                              <a:lnTo>
                                <a:pt x="155638"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47648" from="303.690002pt,19.885233pt" to="315.945002pt,19.885233pt" stroked="true" strokeweight=".499pt" strokecolor="#000000">
                <v:stroke dashstyle="solid"/>
                <w10:wrap type="none"/>
              </v:line>
            </w:pict>
          </mc:Fallback>
        </mc:AlternateContent>
      </w:r>
      <w:r>
        <w:rPr>
          <w:noProof/>
          <w:lang w:eastAsia="ru-RU"/>
        </w:rPr>
        <mc:AlternateContent>
          <mc:Choice Requires="wps">
            <w:drawing>
              <wp:anchor distT="0" distB="0" distL="0" distR="0" simplePos="0" relativeHeight="15769088" behindDoc="0" locked="0" layoutInCell="1" allowOverlap="1" wp14:anchorId="0CB33307" wp14:editId="51B94692">
                <wp:simplePos x="0" y="0"/>
                <wp:positionH relativeFrom="page">
                  <wp:posOffset>3142488</wp:posOffset>
                </wp:positionH>
                <wp:positionV relativeFrom="paragraph">
                  <wp:posOffset>171077</wp:posOffset>
                </wp:positionV>
                <wp:extent cx="1270" cy="21844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18440"/>
                        </a:xfrm>
                        <a:prstGeom prst="rect">
                          <a:avLst/>
                        </a:prstGeom>
                      </wps:spPr>
                      <wps:txbx>
                        <w:txbxContent>
                          <w:p w:rsidR="00921BFB" w:rsidRDefault="00A00283">
                            <w:pPr>
                              <w:rPr>
                                <w:rFonts w:ascii="Symbol" w:hAnsi="Symbol"/>
                                <w:sz w:val="28"/>
                              </w:rPr>
                            </w:pPr>
                            <w:r>
                              <w:rPr>
                                <w:rFonts w:ascii="Symbol" w:hAnsi="Symbol"/>
                                <w:spacing w:val="-139"/>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7.440002pt;margin-top:13.470634pt;width:.1pt;height:17.2pt;mso-position-horizontal-relative:page;mso-position-vertical-relative:paragraph;z-index:15769088" type="#_x0000_t202" id="docshape96" filled="false" stroked="false">
                <v:textbox inset="0,0,0,0">
                  <w:txbxContent>
                    <w:p>
                      <w:pPr>
                        <w:spacing w:before="0"/>
                        <w:ind w:left="0" w:right="0" w:firstLine="0"/>
                        <w:jc w:val="left"/>
                        <w:rPr>
                          <w:rFonts w:ascii="Symbol" w:hAnsi="Symbol"/>
                          <w:sz w:val="28"/>
                        </w:rPr>
                      </w:pPr>
                      <w:r>
                        <w:rPr>
                          <w:rFonts w:ascii="Symbol" w:hAnsi="Symbol"/>
                          <w:spacing w:val="-139"/>
                          <w:w w:val="100"/>
                          <w:sz w:val="28"/>
                        </w:rPr>
                        <w:t></w:t>
                      </w:r>
                    </w:p>
                  </w:txbxContent>
                </v:textbox>
                <w10:wrap type="none"/>
              </v:shape>
            </w:pict>
          </mc:Fallback>
        </mc:AlternateContent>
      </w:r>
      <w:r>
        <w:rPr>
          <w:noProof/>
          <w:lang w:eastAsia="ru-RU"/>
        </w:rPr>
        <mc:AlternateContent>
          <mc:Choice Requires="wps">
            <w:drawing>
              <wp:anchor distT="0" distB="0" distL="0" distR="0" simplePos="0" relativeHeight="475774976" behindDoc="1" locked="0" layoutInCell="1" allowOverlap="1" wp14:anchorId="4BD51D44" wp14:editId="49D08575">
                <wp:simplePos x="0" y="0"/>
                <wp:positionH relativeFrom="page">
                  <wp:posOffset>3285744</wp:posOffset>
                </wp:positionH>
                <wp:positionV relativeFrom="paragraph">
                  <wp:posOffset>139604</wp:posOffset>
                </wp:positionV>
                <wp:extent cx="79375" cy="19748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7485"/>
                        </a:xfrm>
                        <a:prstGeom prst="rect">
                          <a:avLst/>
                        </a:prstGeom>
                      </wps:spPr>
                      <wps:txbx>
                        <w:txbxContent>
                          <w:p w:rsidR="00921BFB" w:rsidRDefault="00A00283">
                            <w:pPr>
                              <w:spacing w:line="310" w:lineRule="exact"/>
                              <w:rPr>
                                <w:i/>
                                <w:sz w:val="28"/>
                              </w:rPr>
                            </w:pPr>
                            <w:r>
                              <w:rPr>
                                <w:i/>
                                <w:spacing w:val="-10"/>
                                <w:sz w:val="28"/>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8.720001pt;margin-top:10.992449pt;width:6.25pt;height:15.55pt;mso-position-horizontal-relative:page;mso-position-vertical-relative:paragraph;z-index:-27541504" type="#_x0000_t202" id="docshape97" filled="false" stroked="false">
                <v:textbox inset="0,0,0,0">
                  <w:txbxContent>
                    <w:p>
                      <w:pPr>
                        <w:spacing w:line="310" w:lineRule="exact" w:before="0"/>
                        <w:ind w:left="0" w:right="0" w:firstLine="0"/>
                        <w:jc w:val="left"/>
                        <w:rPr>
                          <w:i/>
                          <w:sz w:val="28"/>
                        </w:rPr>
                      </w:pPr>
                      <w:r>
                        <w:rPr>
                          <w:i/>
                          <w:spacing w:val="-10"/>
                          <w:sz w:val="28"/>
                        </w:rPr>
                        <w:t>x</w:t>
                      </w:r>
                    </w:p>
                  </w:txbxContent>
                </v:textbox>
                <w10:wrap type="none"/>
              </v:shape>
            </w:pict>
          </mc:Fallback>
        </mc:AlternateContent>
      </w:r>
      <w:r>
        <w:rPr>
          <w:rFonts w:ascii="Symbol" w:hAnsi="Symbol"/>
          <w:spacing w:val="-10"/>
          <w:position w:val="21"/>
          <w:sz w:val="28"/>
        </w:rPr>
        <w:t></w:t>
      </w:r>
      <w:r>
        <w:rPr>
          <w:position w:val="21"/>
          <w:sz w:val="28"/>
        </w:rPr>
        <w:tab/>
      </w:r>
      <w:r>
        <w:rPr>
          <w:rFonts w:ascii="Symbol" w:hAnsi="Symbol"/>
          <w:position w:val="2"/>
          <w:sz w:val="28"/>
        </w:rPr>
        <w:t></w:t>
      </w:r>
      <w:r>
        <w:rPr>
          <w:spacing w:val="-18"/>
          <w:position w:val="2"/>
          <w:sz w:val="28"/>
        </w:rPr>
        <w:t xml:space="preserve"> </w:t>
      </w:r>
      <w:r>
        <w:rPr>
          <w:position w:val="2"/>
          <w:sz w:val="28"/>
        </w:rPr>
        <w:t>3</w:t>
      </w:r>
      <w:r>
        <w:rPr>
          <w:spacing w:val="-23"/>
          <w:position w:val="2"/>
          <w:sz w:val="28"/>
        </w:rPr>
        <w:t xml:space="preserve"> </w:t>
      </w:r>
      <w:r>
        <w:rPr>
          <w:rFonts w:ascii="Symbol" w:hAnsi="Symbol"/>
          <w:position w:val="2"/>
          <w:sz w:val="28"/>
        </w:rPr>
        <w:t></w:t>
      </w:r>
      <w:r>
        <w:rPr>
          <w:spacing w:val="13"/>
          <w:position w:val="2"/>
          <w:sz w:val="28"/>
        </w:rPr>
        <w:t xml:space="preserve"> </w:t>
      </w:r>
      <w:r>
        <w:rPr>
          <w:i/>
          <w:position w:val="20"/>
          <w:sz w:val="28"/>
        </w:rPr>
        <w:t>x</w:t>
      </w:r>
      <w:r>
        <w:rPr>
          <w:position w:val="13"/>
          <w:sz w:val="14"/>
        </w:rPr>
        <w:t>1</w:t>
      </w:r>
      <w:r>
        <w:rPr>
          <w:spacing w:val="68"/>
          <w:position w:val="13"/>
          <w:sz w:val="14"/>
        </w:rPr>
        <w:t xml:space="preserve"> </w:t>
      </w:r>
      <w:r>
        <w:rPr>
          <w:spacing w:val="-10"/>
          <w:sz w:val="24"/>
        </w:rPr>
        <w:t>.</w:t>
      </w:r>
    </w:p>
    <w:p w:rsidR="00921BFB" w:rsidRDefault="00A00283">
      <w:pPr>
        <w:tabs>
          <w:tab w:val="left" w:pos="4103"/>
          <w:tab w:val="left" w:pos="4929"/>
        </w:tabs>
        <w:spacing w:line="277" w:lineRule="exact"/>
        <w:ind w:left="3748"/>
        <w:rPr>
          <w:sz w:val="28"/>
        </w:rPr>
      </w:pPr>
      <w:r>
        <w:rPr>
          <w:rFonts w:ascii="Symbol" w:hAnsi="Symbol"/>
          <w:spacing w:val="-10"/>
          <w:sz w:val="28"/>
        </w:rPr>
        <w:t></w:t>
      </w:r>
      <w:r>
        <w:rPr>
          <w:sz w:val="28"/>
        </w:rPr>
        <w:tab/>
      </w:r>
      <w:r>
        <w:rPr>
          <w:spacing w:val="-10"/>
          <w:position w:val="15"/>
          <w:sz w:val="14"/>
        </w:rPr>
        <w:t>2</w:t>
      </w:r>
      <w:r>
        <w:rPr>
          <w:position w:val="15"/>
          <w:sz w:val="14"/>
        </w:rPr>
        <w:tab/>
      </w:r>
      <w:r>
        <w:rPr>
          <w:spacing w:val="-10"/>
          <w:sz w:val="28"/>
        </w:rPr>
        <w:t>3</w:t>
      </w:r>
    </w:p>
    <w:p w:rsidR="00921BFB" w:rsidRDefault="00A00283">
      <w:pPr>
        <w:spacing w:before="107"/>
        <w:ind w:left="96"/>
        <w:rPr>
          <w:rFonts w:ascii="Symbol" w:hAnsi="Symbol"/>
          <w:sz w:val="36"/>
        </w:rPr>
      </w:pPr>
      <w:r>
        <w:br w:type="column"/>
      </w:r>
      <w:r>
        <w:rPr>
          <w:rFonts w:ascii="Symbol" w:hAnsi="Symbol"/>
          <w:spacing w:val="-5"/>
          <w:w w:val="95"/>
          <w:sz w:val="36"/>
        </w:rPr>
        <w:lastRenderedPageBreak/>
        <w:t></w:t>
      </w:r>
      <w:r>
        <w:rPr>
          <w:spacing w:val="-5"/>
          <w:w w:val="95"/>
          <w:sz w:val="28"/>
        </w:rPr>
        <w:t>3</w:t>
      </w:r>
      <w:r>
        <w:rPr>
          <w:rFonts w:ascii="Symbol" w:hAnsi="Symbol"/>
          <w:spacing w:val="-5"/>
          <w:w w:val="95"/>
          <w:sz w:val="36"/>
        </w:rPr>
        <w:t></w:t>
      </w:r>
    </w:p>
    <w:p w:rsidR="00921BFB" w:rsidRDefault="00921BFB">
      <w:pPr>
        <w:rPr>
          <w:rFonts w:ascii="Symbol" w:hAnsi="Symbol"/>
          <w:sz w:val="36"/>
        </w:rPr>
        <w:sectPr w:rsidR="00921BFB">
          <w:type w:val="continuous"/>
          <w:pgSz w:w="11900" w:h="16840"/>
          <w:pgMar w:top="1620" w:right="960" w:bottom="280" w:left="1200" w:header="0" w:footer="1133" w:gutter="0"/>
          <w:cols w:num="2" w:space="720" w:equalWidth="0">
            <w:col w:w="5254" w:space="40"/>
            <w:col w:w="4446"/>
          </w:cols>
        </w:sectPr>
      </w:pPr>
    </w:p>
    <w:p w:rsidR="00921BFB" w:rsidRDefault="00A00283">
      <w:pPr>
        <w:pStyle w:val="a5"/>
        <w:numPr>
          <w:ilvl w:val="0"/>
          <w:numId w:val="5"/>
        </w:numPr>
        <w:tabs>
          <w:tab w:val="left" w:pos="1251"/>
        </w:tabs>
        <w:spacing w:line="344" w:lineRule="exact"/>
        <w:ind w:left="1251" w:hanging="325"/>
        <w:rPr>
          <w:sz w:val="30"/>
        </w:rPr>
      </w:pPr>
      <w:r>
        <w:rPr>
          <w:sz w:val="30"/>
        </w:rPr>
        <w:lastRenderedPageBreak/>
        <w:t>Вместо</w:t>
      </w:r>
      <w:r>
        <w:rPr>
          <w:spacing w:val="-14"/>
          <w:sz w:val="30"/>
        </w:rPr>
        <w:t xml:space="preserve"> </w:t>
      </w:r>
      <w:r>
        <w:rPr>
          <w:sz w:val="30"/>
        </w:rPr>
        <w:t>неравенств</w:t>
      </w:r>
      <w:r>
        <w:rPr>
          <w:spacing w:val="-11"/>
          <w:sz w:val="30"/>
        </w:rPr>
        <w:t xml:space="preserve"> </w:t>
      </w:r>
      <w:r>
        <w:rPr>
          <w:sz w:val="30"/>
        </w:rPr>
        <w:t>запишем</w:t>
      </w:r>
      <w:r>
        <w:rPr>
          <w:spacing w:val="-12"/>
          <w:sz w:val="30"/>
        </w:rPr>
        <w:t xml:space="preserve"> </w:t>
      </w:r>
      <w:r>
        <w:rPr>
          <w:spacing w:val="-2"/>
          <w:sz w:val="30"/>
        </w:rPr>
        <w:t>равенства:</w:t>
      </w:r>
    </w:p>
    <w:p w:rsidR="00921BFB" w:rsidRDefault="00921BFB">
      <w:pPr>
        <w:spacing w:line="344" w:lineRule="exact"/>
        <w:rPr>
          <w:sz w:val="30"/>
        </w:rPr>
        <w:sectPr w:rsidR="00921BFB">
          <w:type w:val="continuous"/>
          <w:pgSz w:w="11900" w:h="16840"/>
          <w:pgMar w:top="1620" w:right="960" w:bottom="280" w:left="1200" w:header="0" w:footer="1133" w:gutter="0"/>
          <w:cols w:space="720"/>
        </w:sectPr>
      </w:pPr>
    </w:p>
    <w:p w:rsidR="00921BFB" w:rsidRDefault="00A00283">
      <w:pPr>
        <w:tabs>
          <w:tab w:val="left" w:pos="4257"/>
        </w:tabs>
        <w:spacing w:before="36" w:line="449" w:lineRule="exact"/>
        <w:ind w:left="3729"/>
        <w:rPr>
          <w:sz w:val="14"/>
        </w:rPr>
      </w:pPr>
      <w:r>
        <w:rPr>
          <w:noProof/>
          <w:lang w:eastAsia="ru-RU"/>
        </w:rPr>
        <w:lastRenderedPageBreak/>
        <mc:AlternateContent>
          <mc:Choice Requires="wps">
            <w:drawing>
              <wp:anchor distT="0" distB="0" distL="0" distR="0" simplePos="0" relativeHeight="475769344" behindDoc="1" locked="0" layoutInCell="1" allowOverlap="1" wp14:anchorId="5F9CA57B" wp14:editId="17854092">
                <wp:simplePos x="0" y="0"/>
                <wp:positionH relativeFrom="page">
                  <wp:posOffset>3870769</wp:posOffset>
                </wp:positionH>
                <wp:positionV relativeFrom="paragraph">
                  <wp:posOffset>258259</wp:posOffset>
                </wp:positionV>
                <wp:extent cx="158115"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73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47136" from="304.785004pt,20.335373pt" to="317.205004pt,20.335373pt" stroked="true" strokeweight=".5023pt" strokecolor="#000000">
                <v:stroke dashstyle="solid"/>
                <w10:wrap type="none"/>
              </v:line>
            </w:pict>
          </mc:Fallback>
        </mc:AlternateContent>
      </w:r>
      <w:r>
        <w:rPr>
          <w:noProof/>
          <w:lang w:eastAsia="ru-RU"/>
        </w:rPr>
        <mc:AlternateContent>
          <mc:Choice Requires="wps">
            <w:drawing>
              <wp:anchor distT="0" distB="0" distL="0" distR="0" simplePos="0" relativeHeight="475772416" behindDoc="1" locked="0" layoutInCell="1" allowOverlap="1" wp14:anchorId="6E0ACF31" wp14:editId="2FBB86CF">
                <wp:simplePos x="0" y="0"/>
                <wp:positionH relativeFrom="page">
                  <wp:posOffset>3276600</wp:posOffset>
                </wp:positionH>
                <wp:positionV relativeFrom="paragraph">
                  <wp:posOffset>144558</wp:posOffset>
                </wp:positionV>
                <wp:extent cx="79375" cy="19748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7485"/>
                        </a:xfrm>
                        <a:prstGeom prst="rect">
                          <a:avLst/>
                        </a:prstGeom>
                      </wps:spPr>
                      <wps:txbx>
                        <w:txbxContent>
                          <w:p w:rsidR="00921BFB" w:rsidRDefault="00A00283">
                            <w:pPr>
                              <w:spacing w:line="310" w:lineRule="exact"/>
                              <w:rPr>
                                <w:i/>
                                <w:sz w:val="28"/>
                              </w:rPr>
                            </w:pPr>
                            <w:r>
                              <w:rPr>
                                <w:i/>
                                <w:spacing w:val="-10"/>
                                <w:sz w:val="28"/>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8pt;margin-top:11.382589pt;width:6.25pt;height:15.55pt;mso-position-horizontal-relative:page;mso-position-vertical-relative:paragraph;z-index:-27544064" type="#_x0000_t202" id="docshape98" filled="false" stroked="false">
                <v:textbox inset="0,0,0,0">
                  <w:txbxContent>
                    <w:p>
                      <w:pPr>
                        <w:spacing w:line="310" w:lineRule="exact" w:before="0"/>
                        <w:ind w:left="0" w:right="0" w:firstLine="0"/>
                        <w:jc w:val="left"/>
                        <w:rPr>
                          <w:i/>
                          <w:sz w:val="28"/>
                        </w:rPr>
                      </w:pPr>
                      <w:r>
                        <w:rPr>
                          <w:i/>
                          <w:spacing w:val="-10"/>
                          <w:sz w:val="28"/>
                        </w:rPr>
                        <w:t>x</w:t>
                      </w:r>
                    </w:p>
                  </w:txbxContent>
                </v:textbox>
                <w10:wrap type="none"/>
              </v:shape>
            </w:pict>
          </mc:Fallback>
        </mc:AlternateContent>
      </w:r>
      <w:r>
        <w:rPr>
          <w:noProof/>
          <w:lang w:eastAsia="ru-RU"/>
        </w:rPr>
        <mc:AlternateContent>
          <mc:Choice Requires="wps">
            <w:drawing>
              <wp:anchor distT="0" distB="0" distL="0" distR="0" simplePos="0" relativeHeight="475775488" behindDoc="1" locked="0" layoutInCell="1" allowOverlap="1" wp14:anchorId="482F7E5A" wp14:editId="610F23A7">
                <wp:simplePos x="0" y="0"/>
                <wp:positionH relativeFrom="page">
                  <wp:posOffset>3130295</wp:posOffset>
                </wp:positionH>
                <wp:positionV relativeFrom="paragraph">
                  <wp:posOffset>197367</wp:posOffset>
                </wp:positionV>
                <wp:extent cx="276225" cy="21844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18440"/>
                        </a:xfrm>
                        <a:prstGeom prst="rect">
                          <a:avLst/>
                        </a:prstGeom>
                      </wps:spPr>
                      <wps:txbx>
                        <w:txbxContent>
                          <w:p w:rsidR="00921BFB" w:rsidRDefault="00A00283">
                            <w:pPr>
                              <w:tabs>
                                <w:tab w:val="left" w:pos="364"/>
                              </w:tabs>
                              <w:spacing w:line="340" w:lineRule="exact"/>
                              <w:rPr>
                                <w:sz w:val="14"/>
                              </w:rPr>
                            </w:pPr>
                            <w:r>
                              <w:rPr>
                                <w:rFonts w:ascii="Symbol" w:hAnsi="Symbol"/>
                                <w:spacing w:val="-10"/>
                                <w:position w:val="-3"/>
                                <w:sz w:val="28"/>
                              </w:rPr>
                              <w:t></w:t>
                            </w:r>
                            <w:r>
                              <w:rPr>
                                <w:position w:val="-3"/>
                                <w:sz w:val="28"/>
                              </w:rPr>
                              <w:tab/>
                            </w: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479996pt;margin-top:15.540774pt;width:21.75pt;height:17.2pt;mso-position-horizontal-relative:page;mso-position-vertical-relative:paragraph;z-index:-27540992" type="#_x0000_t202" id="docshape99" filled="false" stroked="false">
                <v:textbox inset="0,0,0,0">
                  <w:txbxContent>
                    <w:p>
                      <w:pPr>
                        <w:tabs>
                          <w:tab w:pos="364" w:val="left" w:leader="none"/>
                        </w:tabs>
                        <w:spacing w:line="340" w:lineRule="exact" w:before="0"/>
                        <w:ind w:left="0" w:right="0" w:firstLine="0"/>
                        <w:jc w:val="left"/>
                        <w:rPr>
                          <w:sz w:val="14"/>
                        </w:rPr>
                      </w:pPr>
                      <w:r>
                        <w:rPr>
                          <w:rFonts w:ascii="Symbol" w:hAnsi="Symbol"/>
                          <w:spacing w:val="-10"/>
                          <w:position w:val="-3"/>
                          <w:sz w:val="28"/>
                        </w:rPr>
                        <w:t></w:t>
                      </w:r>
                      <w:r>
                        <w:rPr>
                          <w:position w:val="-3"/>
                          <w:sz w:val="28"/>
                        </w:rPr>
                        <w:tab/>
                      </w:r>
                      <w:r>
                        <w:rPr>
                          <w:spacing w:val="-10"/>
                          <w:sz w:val="14"/>
                        </w:rPr>
                        <w:t>2</w:t>
                      </w:r>
                    </w:p>
                  </w:txbxContent>
                </v:textbox>
                <w10:wrap type="none"/>
              </v:shape>
            </w:pict>
          </mc:Fallback>
        </mc:AlternateContent>
      </w:r>
      <w:r>
        <w:rPr>
          <w:rFonts w:ascii="Symbol" w:hAnsi="Symbol"/>
          <w:spacing w:val="-10"/>
          <w:position w:val="15"/>
          <w:sz w:val="28"/>
        </w:rPr>
        <w:t></w:t>
      </w:r>
      <w:r>
        <w:rPr>
          <w:position w:val="15"/>
          <w:sz w:val="28"/>
        </w:rPr>
        <w:tab/>
      </w:r>
      <w:r>
        <w:rPr>
          <w:rFonts w:ascii="Symbol" w:hAnsi="Symbol"/>
          <w:sz w:val="28"/>
        </w:rPr>
        <w:t></w:t>
      </w:r>
      <w:r>
        <w:rPr>
          <w:spacing w:val="-10"/>
          <w:sz w:val="28"/>
        </w:rPr>
        <w:t xml:space="preserve"> </w:t>
      </w:r>
      <w:r>
        <w:rPr>
          <w:sz w:val="28"/>
        </w:rPr>
        <w:t>4</w:t>
      </w:r>
      <w:r>
        <w:rPr>
          <w:spacing w:val="-9"/>
          <w:sz w:val="28"/>
        </w:rPr>
        <w:t xml:space="preserve"> </w:t>
      </w:r>
      <w:r>
        <w:rPr>
          <w:rFonts w:ascii="Symbol" w:hAnsi="Symbol"/>
          <w:sz w:val="28"/>
        </w:rPr>
        <w:t></w:t>
      </w:r>
      <w:r>
        <w:rPr>
          <w:spacing w:val="25"/>
          <w:sz w:val="28"/>
        </w:rPr>
        <w:t xml:space="preserve"> </w:t>
      </w:r>
      <w:r>
        <w:rPr>
          <w:i/>
          <w:spacing w:val="-9"/>
          <w:position w:val="18"/>
          <w:sz w:val="28"/>
        </w:rPr>
        <w:t>x</w:t>
      </w:r>
      <w:r>
        <w:rPr>
          <w:spacing w:val="-9"/>
          <w:position w:val="11"/>
          <w:sz w:val="14"/>
        </w:rPr>
        <w:t>1</w:t>
      </w:r>
    </w:p>
    <w:p w:rsidR="00921BFB" w:rsidRDefault="00A00283">
      <w:pPr>
        <w:spacing w:line="227" w:lineRule="exact"/>
        <w:ind w:right="14"/>
        <w:jc w:val="right"/>
        <w:rPr>
          <w:sz w:val="28"/>
        </w:rPr>
      </w:pPr>
      <w:r>
        <w:rPr>
          <w:noProof/>
          <w:lang w:eastAsia="ru-RU"/>
        </w:rPr>
        <mc:AlternateContent>
          <mc:Choice Requires="wps">
            <w:drawing>
              <wp:anchor distT="0" distB="0" distL="0" distR="0" simplePos="0" relativeHeight="475776000" behindDoc="1" locked="0" layoutInCell="1" allowOverlap="1" wp14:anchorId="1CD79928" wp14:editId="161B650E">
                <wp:simplePos x="0" y="0"/>
                <wp:positionH relativeFrom="page">
                  <wp:posOffset>3130295</wp:posOffset>
                </wp:positionH>
                <wp:positionV relativeFrom="paragraph">
                  <wp:posOffset>14065</wp:posOffset>
                </wp:positionV>
                <wp:extent cx="88265" cy="2184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479996pt;margin-top:1.107523pt;width:6.95pt;height:17.2pt;mso-position-horizontal-relative:page;mso-position-vertical-relative:paragraph;z-index:-27540480" type="#_x0000_t202" id="docshape100"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10"/>
          <w:sz w:val="28"/>
        </w:rPr>
        <w:t>2</w:t>
      </w:r>
    </w:p>
    <w:p w:rsidR="00921BFB" w:rsidRDefault="00A00283">
      <w:pPr>
        <w:spacing w:line="6" w:lineRule="exact"/>
        <w:ind w:left="3883"/>
        <w:rPr>
          <w:i/>
          <w:sz w:val="28"/>
        </w:rPr>
      </w:pPr>
      <w:r>
        <w:rPr>
          <w:i/>
          <w:sz w:val="28"/>
        </w:rPr>
        <w:t>x</w:t>
      </w:r>
      <w:r>
        <w:rPr>
          <w:i/>
          <w:spacing w:val="63"/>
          <w:w w:val="150"/>
          <w:sz w:val="28"/>
        </w:rPr>
        <w:t xml:space="preserve"> </w:t>
      </w:r>
      <w:r>
        <w:rPr>
          <w:rFonts w:ascii="Symbol" w:hAnsi="Symbol"/>
          <w:sz w:val="28"/>
        </w:rPr>
        <w:t></w:t>
      </w:r>
      <w:r>
        <w:rPr>
          <w:spacing w:val="-4"/>
          <w:sz w:val="28"/>
        </w:rPr>
        <w:t xml:space="preserve"> </w:t>
      </w:r>
      <w:r>
        <w:rPr>
          <w:sz w:val="28"/>
        </w:rPr>
        <w:t>4</w:t>
      </w:r>
      <w:r>
        <w:rPr>
          <w:spacing w:val="-14"/>
          <w:sz w:val="28"/>
        </w:rPr>
        <w:t xml:space="preserve"> </w:t>
      </w:r>
      <w:r>
        <w:rPr>
          <w:rFonts w:ascii="Symbol" w:hAnsi="Symbol"/>
          <w:sz w:val="28"/>
        </w:rPr>
        <w:t></w:t>
      </w:r>
      <w:r>
        <w:rPr>
          <w:spacing w:val="-4"/>
          <w:sz w:val="28"/>
        </w:rPr>
        <w:t xml:space="preserve"> </w:t>
      </w:r>
      <w:r>
        <w:rPr>
          <w:spacing w:val="-5"/>
          <w:sz w:val="28"/>
        </w:rPr>
        <w:t>2</w:t>
      </w:r>
      <w:r>
        <w:rPr>
          <w:i/>
          <w:spacing w:val="-5"/>
          <w:sz w:val="28"/>
        </w:rPr>
        <w:t>x</w:t>
      </w:r>
    </w:p>
    <w:p w:rsidR="00921BFB" w:rsidRDefault="00A00283">
      <w:pPr>
        <w:spacing w:before="115"/>
        <w:ind w:left="149"/>
        <w:rPr>
          <w:rFonts w:ascii="Symbol" w:hAnsi="Symbol"/>
          <w:sz w:val="36"/>
        </w:rPr>
      </w:pPr>
      <w:r>
        <w:br w:type="column"/>
      </w:r>
      <w:r>
        <w:rPr>
          <w:position w:val="3"/>
          <w:sz w:val="24"/>
        </w:rPr>
        <w:lastRenderedPageBreak/>
        <w:t>,</w:t>
      </w:r>
      <w:r>
        <w:rPr>
          <w:spacing w:val="-1"/>
          <w:position w:val="3"/>
          <w:sz w:val="24"/>
        </w:rPr>
        <w:t xml:space="preserve"> </w:t>
      </w:r>
      <w:r>
        <w:rPr>
          <w:rFonts w:ascii="Symbol" w:hAnsi="Symbol"/>
          <w:spacing w:val="-5"/>
          <w:sz w:val="36"/>
        </w:rPr>
        <w:t></w:t>
      </w:r>
      <w:r>
        <w:rPr>
          <w:spacing w:val="-5"/>
          <w:sz w:val="28"/>
        </w:rPr>
        <w:t>1</w:t>
      </w:r>
      <w:r>
        <w:rPr>
          <w:rFonts w:ascii="Symbol" w:hAnsi="Symbol"/>
          <w:spacing w:val="-5"/>
          <w:sz w:val="36"/>
        </w:rPr>
        <w:t></w:t>
      </w:r>
    </w:p>
    <w:p w:rsidR="00921BFB" w:rsidRDefault="00A00283">
      <w:pPr>
        <w:spacing w:before="34" w:line="128" w:lineRule="exact"/>
        <w:ind w:left="149"/>
        <w:rPr>
          <w:rFonts w:ascii="Symbol" w:hAnsi="Symbol"/>
          <w:sz w:val="36"/>
        </w:rPr>
      </w:pPr>
      <w:r>
        <w:rPr>
          <w:position w:val="1"/>
          <w:sz w:val="24"/>
        </w:rPr>
        <w:t>,</w:t>
      </w:r>
      <w:r>
        <w:rPr>
          <w:spacing w:val="27"/>
          <w:position w:val="1"/>
          <w:sz w:val="24"/>
        </w:rPr>
        <w:t xml:space="preserve"> </w:t>
      </w:r>
      <w:r>
        <w:rPr>
          <w:rFonts w:ascii="Symbol" w:hAnsi="Symbol"/>
          <w:spacing w:val="-5"/>
          <w:sz w:val="36"/>
        </w:rPr>
        <w:t></w:t>
      </w:r>
      <w:r>
        <w:rPr>
          <w:spacing w:val="-5"/>
          <w:sz w:val="28"/>
        </w:rPr>
        <w:t>2</w:t>
      </w:r>
      <w:r>
        <w:rPr>
          <w:rFonts w:ascii="Symbol" w:hAnsi="Symbol"/>
          <w:spacing w:val="-5"/>
          <w:sz w:val="36"/>
        </w:rPr>
        <w:t></w:t>
      </w:r>
    </w:p>
    <w:p w:rsidR="00921BFB" w:rsidRDefault="00921BFB">
      <w:pPr>
        <w:spacing w:line="128" w:lineRule="exact"/>
        <w:rPr>
          <w:rFonts w:ascii="Symbol" w:hAnsi="Symbol"/>
          <w:sz w:val="36"/>
        </w:rPr>
        <w:sectPr w:rsidR="00921BFB">
          <w:type w:val="continuous"/>
          <w:pgSz w:w="11900" w:h="16840"/>
          <w:pgMar w:top="1620" w:right="960" w:bottom="280" w:left="1200" w:header="0" w:footer="1133" w:gutter="0"/>
          <w:cols w:num="2" w:space="720" w:equalWidth="0">
            <w:col w:w="5111" w:space="40"/>
            <w:col w:w="4589"/>
          </w:cols>
        </w:sectPr>
      </w:pPr>
    </w:p>
    <w:p w:rsidR="00921BFB" w:rsidRDefault="00A00283">
      <w:pPr>
        <w:tabs>
          <w:tab w:val="left" w:pos="1358"/>
        </w:tabs>
        <w:spacing w:before="4" w:line="269" w:lineRule="exact"/>
        <w:ind w:right="850"/>
        <w:jc w:val="center"/>
        <w:rPr>
          <w:sz w:val="14"/>
        </w:rPr>
      </w:pPr>
      <w:r>
        <w:rPr>
          <w:rFonts w:ascii="Symbol" w:hAnsi="Symbol"/>
          <w:position w:val="2"/>
          <w:sz w:val="28"/>
        </w:rPr>
        <w:lastRenderedPageBreak/>
        <w:t></w:t>
      </w:r>
      <w:r>
        <w:rPr>
          <w:spacing w:val="74"/>
          <w:position w:val="2"/>
          <w:sz w:val="28"/>
        </w:rPr>
        <w:t xml:space="preserve"> </w:t>
      </w:r>
      <w:r>
        <w:rPr>
          <w:spacing w:val="-10"/>
          <w:sz w:val="14"/>
        </w:rPr>
        <w:t>2</w:t>
      </w:r>
      <w:r>
        <w:rPr>
          <w:sz w:val="14"/>
        </w:rPr>
        <w:tab/>
      </w:r>
      <w:r>
        <w:rPr>
          <w:spacing w:val="-10"/>
          <w:sz w:val="14"/>
        </w:rPr>
        <w:t>1</w:t>
      </w:r>
    </w:p>
    <w:p w:rsidR="00921BFB" w:rsidRDefault="00921BFB">
      <w:pPr>
        <w:spacing w:line="269" w:lineRule="exact"/>
        <w:jc w:val="center"/>
        <w:rPr>
          <w:sz w:val="14"/>
        </w:rPr>
        <w:sectPr w:rsidR="00921BFB">
          <w:type w:val="continuous"/>
          <w:pgSz w:w="11900" w:h="16840"/>
          <w:pgMar w:top="1620" w:right="960" w:bottom="280" w:left="1200" w:header="0" w:footer="1133" w:gutter="0"/>
          <w:cols w:space="720"/>
        </w:sectPr>
      </w:pPr>
    </w:p>
    <w:p w:rsidR="00921BFB" w:rsidRDefault="00A00283">
      <w:pPr>
        <w:tabs>
          <w:tab w:val="left" w:pos="4247"/>
        </w:tabs>
        <w:spacing w:line="470" w:lineRule="exact"/>
        <w:ind w:left="3729"/>
        <w:rPr>
          <w:sz w:val="14"/>
        </w:rPr>
      </w:pPr>
      <w:r>
        <w:rPr>
          <w:noProof/>
          <w:lang w:eastAsia="ru-RU"/>
        </w:rPr>
        <w:lastRenderedPageBreak/>
        <mc:AlternateContent>
          <mc:Choice Requires="wps">
            <w:drawing>
              <wp:anchor distT="0" distB="0" distL="0" distR="0" simplePos="0" relativeHeight="475769856" behindDoc="1" locked="0" layoutInCell="1" allowOverlap="1" wp14:anchorId="3400958A" wp14:editId="1575A59A">
                <wp:simplePos x="0" y="0"/>
                <wp:positionH relativeFrom="page">
                  <wp:posOffset>3854005</wp:posOffset>
                </wp:positionH>
                <wp:positionV relativeFrom="paragraph">
                  <wp:posOffset>252464</wp:posOffset>
                </wp:positionV>
                <wp:extent cx="158115"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54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46624" from="303.464996pt,19.879065pt" to="315.869996pt,19.879065pt" stroked="true" strokeweight=".5023pt" strokecolor="#000000">
                <v:stroke dashstyle="solid"/>
                <w10:wrap type="none"/>
              </v:line>
            </w:pict>
          </mc:Fallback>
        </mc:AlternateContent>
      </w:r>
      <w:r>
        <w:rPr>
          <w:noProof/>
          <w:lang w:eastAsia="ru-RU"/>
        </w:rPr>
        <mc:AlternateContent>
          <mc:Choice Requires="wps">
            <w:drawing>
              <wp:anchor distT="0" distB="0" distL="0" distR="0" simplePos="0" relativeHeight="15770112" behindDoc="0" locked="0" layoutInCell="1" allowOverlap="1" wp14:anchorId="5D5ECFF2" wp14:editId="195C704D">
                <wp:simplePos x="0" y="0"/>
                <wp:positionH relativeFrom="page">
                  <wp:posOffset>3130295</wp:posOffset>
                </wp:positionH>
                <wp:positionV relativeFrom="paragraph">
                  <wp:posOffset>170998</wp:posOffset>
                </wp:positionV>
                <wp:extent cx="1270" cy="21844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18440"/>
                        </a:xfrm>
                        <a:prstGeom prst="rect">
                          <a:avLst/>
                        </a:prstGeom>
                      </wps:spPr>
                      <wps:txbx>
                        <w:txbxContent>
                          <w:p w:rsidR="00921BFB" w:rsidRDefault="00A00283">
                            <w:pPr>
                              <w:rPr>
                                <w:rFonts w:ascii="Symbol" w:hAnsi="Symbol"/>
                                <w:sz w:val="28"/>
                              </w:rPr>
                            </w:pPr>
                            <w:r>
                              <w:rPr>
                                <w:rFonts w:ascii="Symbol" w:hAnsi="Symbol"/>
                                <w:spacing w:val="-139"/>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479996pt;margin-top:13.464466pt;width:.1pt;height:17.2pt;mso-position-horizontal-relative:page;mso-position-vertical-relative:paragraph;z-index:15770112" type="#_x0000_t202" id="docshape101" filled="false" stroked="false">
                <v:textbox inset="0,0,0,0">
                  <w:txbxContent>
                    <w:p>
                      <w:pPr>
                        <w:spacing w:before="0"/>
                        <w:ind w:left="0" w:right="0" w:firstLine="0"/>
                        <w:jc w:val="left"/>
                        <w:rPr>
                          <w:rFonts w:ascii="Symbol" w:hAnsi="Symbol"/>
                          <w:sz w:val="28"/>
                        </w:rPr>
                      </w:pPr>
                      <w:r>
                        <w:rPr>
                          <w:rFonts w:ascii="Symbol" w:hAnsi="Symbol"/>
                          <w:spacing w:val="-139"/>
                          <w:w w:val="100"/>
                          <w:sz w:val="28"/>
                        </w:rPr>
                        <w:t></w:t>
                      </w:r>
                    </w:p>
                  </w:txbxContent>
                </v:textbox>
                <w10:wrap type="none"/>
              </v:shape>
            </w:pict>
          </mc:Fallback>
        </mc:AlternateContent>
      </w:r>
      <w:r>
        <w:rPr>
          <w:noProof/>
          <w:lang w:eastAsia="ru-RU"/>
        </w:rPr>
        <mc:AlternateContent>
          <mc:Choice Requires="wps">
            <w:drawing>
              <wp:anchor distT="0" distB="0" distL="0" distR="0" simplePos="0" relativeHeight="475776512" behindDoc="1" locked="0" layoutInCell="1" allowOverlap="1" wp14:anchorId="0A4CF758" wp14:editId="45B99561">
                <wp:simplePos x="0" y="0"/>
                <wp:positionH relativeFrom="page">
                  <wp:posOffset>3273552</wp:posOffset>
                </wp:positionH>
                <wp:positionV relativeFrom="paragraph">
                  <wp:posOffset>139525</wp:posOffset>
                </wp:positionV>
                <wp:extent cx="79375" cy="19748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7485"/>
                        </a:xfrm>
                        <a:prstGeom prst="rect">
                          <a:avLst/>
                        </a:prstGeom>
                      </wps:spPr>
                      <wps:txbx>
                        <w:txbxContent>
                          <w:p w:rsidR="00921BFB" w:rsidRDefault="00A00283">
                            <w:pPr>
                              <w:spacing w:line="310" w:lineRule="exact"/>
                              <w:rPr>
                                <w:i/>
                                <w:sz w:val="28"/>
                              </w:rPr>
                            </w:pPr>
                            <w:r>
                              <w:rPr>
                                <w:i/>
                                <w:spacing w:val="-10"/>
                                <w:sz w:val="28"/>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7.760010pt;margin-top:10.98628pt;width:6.25pt;height:15.55pt;mso-position-horizontal-relative:page;mso-position-vertical-relative:paragraph;z-index:-27539968" type="#_x0000_t202" id="docshape102" filled="false" stroked="false">
                <v:textbox inset="0,0,0,0">
                  <w:txbxContent>
                    <w:p>
                      <w:pPr>
                        <w:spacing w:line="310" w:lineRule="exact" w:before="0"/>
                        <w:ind w:left="0" w:right="0" w:firstLine="0"/>
                        <w:jc w:val="left"/>
                        <w:rPr>
                          <w:i/>
                          <w:sz w:val="28"/>
                        </w:rPr>
                      </w:pPr>
                      <w:r>
                        <w:rPr>
                          <w:i/>
                          <w:spacing w:val="-10"/>
                          <w:sz w:val="28"/>
                        </w:rPr>
                        <w:t>x</w:t>
                      </w:r>
                    </w:p>
                  </w:txbxContent>
                </v:textbox>
                <w10:wrap type="none"/>
              </v:shape>
            </w:pict>
          </mc:Fallback>
        </mc:AlternateContent>
      </w:r>
      <w:r>
        <w:rPr>
          <w:rFonts w:ascii="Symbol" w:hAnsi="Symbol"/>
          <w:spacing w:val="-10"/>
          <w:position w:val="19"/>
          <w:sz w:val="28"/>
        </w:rPr>
        <w:t></w:t>
      </w:r>
      <w:r>
        <w:rPr>
          <w:position w:val="19"/>
          <w:sz w:val="28"/>
        </w:rPr>
        <w:tab/>
      </w:r>
      <w:r>
        <w:rPr>
          <w:rFonts w:ascii="Symbol" w:hAnsi="Symbol"/>
          <w:sz w:val="28"/>
        </w:rPr>
        <w:t></w:t>
      </w:r>
      <w:r>
        <w:rPr>
          <w:spacing w:val="-13"/>
          <w:sz w:val="28"/>
        </w:rPr>
        <w:t xml:space="preserve"> </w:t>
      </w:r>
      <w:r>
        <w:rPr>
          <w:sz w:val="28"/>
        </w:rPr>
        <w:t>3</w:t>
      </w:r>
      <w:r>
        <w:rPr>
          <w:spacing w:val="-23"/>
          <w:sz w:val="28"/>
        </w:rPr>
        <w:t xml:space="preserve"> </w:t>
      </w:r>
      <w:r>
        <w:rPr>
          <w:rFonts w:ascii="Symbol" w:hAnsi="Symbol"/>
          <w:sz w:val="28"/>
        </w:rPr>
        <w:t></w:t>
      </w:r>
      <w:r>
        <w:rPr>
          <w:spacing w:val="30"/>
          <w:sz w:val="28"/>
        </w:rPr>
        <w:t xml:space="preserve"> </w:t>
      </w:r>
      <w:r>
        <w:rPr>
          <w:i/>
          <w:spacing w:val="-9"/>
          <w:position w:val="18"/>
          <w:sz w:val="28"/>
        </w:rPr>
        <w:t>x</w:t>
      </w:r>
      <w:r>
        <w:rPr>
          <w:spacing w:val="-9"/>
          <w:position w:val="11"/>
          <w:sz w:val="14"/>
        </w:rPr>
        <w:t>1</w:t>
      </w:r>
    </w:p>
    <w:p w:rsidR="00921BFB" w:rsidRDefault="00A00283">
      <w:pPr>
        <w:tabs>
          <w:tab w:val="left" w:pos="4084"/>
          <w:tab w:val="left" w:pos="4929"/>
        </w:tabs>
        <w:spacing w:line="282" w:lineRule="exact"/>
        <w:ind w:left="3729"/>
        <w:rPr>
          <w:sz w:val="28"/>
        </w:rPr>
      </w:pPr>
      <w:r>
        <w:rPr>
          <w:rFonts w:ascii="Symbol" w:hAnsi="Symbol"/>
          <w:spacing w:val="-10"/>
          <w:sz w:val="28"/>
        </w:rPr>
        <w:t></w:t>
      </w:r>
      <w:r>
        <w:rPr>
          <w:sz w:val="28"/>
        </w:rPr>
        <w:tab/>
      </w:r>
      <w:r>
        <w:rPr>
          <w:spacing w:val="-10"/>
          <w:position w:val="15"/>
          <w:sz w:val="14"/>
        </w:rPr>
        <w:t>2</w:t>
      </w:r>
      <w:r>
        <w:rPr>
          <w:position w:val="15"/>
          <w:sz w:val="14"/>
        </w:rPr>
        <w:tab/>
      </w:r>
      <w:r>
        <w:rPr>
          <w:spacing w:val="-10"/>
          <w:sz w:val="28"/>
        </w:rPr>
        <w:t>3</w:t>
      </w:r>
    </w:p>
    <w:p w:rsidR="00921BFB" w:rsidRDefault="00A00283">
      <w:pPr>
        <w:spacing w:before="107"/>
        <w:ind w:left="110"/>
        <w:rPr>
          <w:rFonts w:ascii="Symbol" w:hAnsi="Symbol"/>
          <w:sz w:val="36"/>
        </w:rPr>
      </w:pPr>
      <w:r>
        <w:br w:type="column"/>
      </w:r>
      <w:r>
        <w:rPr>
          <w:position w:val="2"/>
          <w:sz w:val="24"/>
        </w:rPr>
        <w:lastRenderedPageBreak/>
        <w:t>.</w:t>
      </w:r>
      <w:r>
        <w:rPr>
          <w:spacing w:val="37"/>
          <w:position w:val="2"/>
          <w:sz w:val="24"/>
        </w:rPr>
        <w:t xml:space="preserve"> </w:t>
      </w:r>
      <w:r>
        <w:rPr>
          <w:rFonts w:ascii="Symbol" w:hAnsi="Symbol"/>
          <w:spacing w:val="-5"/>
          <w:sz w:val="36"/>
        </w:rPr>
        <w:t></w:t>
      </w:r>
      <w:r>
        <w:rPr>
          <w:spacing w:val="-5"/>
          <w:sz w:val="28"/>
        </w:rPr>
        <w:t>3</w:t>
      </w:r>
      <w:r>
        <w:rPr>
          <w:rFonts w:ascii="Symbol" w:hAnsi="Symbol"/>
          <w:spacing w:val="-5"/>
          <w:sz w:val="36"/>
        </w:rPr>
        <w:t></w:t>
      </w:r>
    </w:p>
    <w:p w:rsidR="00921BFB" w:rsidRDefault="00921BFB">
      <w:pPr>
        <w:rPr>
          <w:rFonts w:ascii="Symbol" w:hAnsi="Symbol"/>
          <w:sz w:val="36"/>
        </w:rPr>
        <w:sectPr w:rsidR="00921BFB">
          <w:type w:val="continuous"/>
          <w:pgSz w:w="11900" w:h="16840"/>
          <w:pgMar w:top="1620" w:right="960" w:bottom="280" w:left="1200" w:header="0" w:footer="1133" w:gutter="0"/>
          <w:cols w:num="2" w:space="720" w:equalWidth="0">
            <w:col w:w="5087" w:space="40"/>
            <w:col w:w="4613"/>
          </w:cols>
        </w:sectPr>
      </w:pPr>
    </w:p>
    <w:p w:rsidR="00921BFB" w:rsidRDefault="00A00283">
      <w:pPr>
        <w:pStyle w:val="a3"/>
        <w:spacing w:line="344" w:lineRule="exact"/>
        <w:ind w:left="926"/>
      </w:pPr>
      <w:r>
        <w:lastRenderedPageBreak/>
        <w:t>Построим</w:t>
      </w:r>
      <w:r>
        <w:rPr>
          <w:spacing w:val="-13"/>
        </w:rPr>
        <w:t xml:space="preserve"> </w:t>
      </w:r>
      <w:r>
        <w:t>графики</w:t>
      </w:r>
      <w:r>
        <w:rPr>
          <w:spacing w:val="-13"/>
        </w:rPr>
        <w:t xml:space="preserve"> </w:t>
      </w:r>
      <w:r>
        <w:t>функций</w:t>
      </w:r>
      <w:r>
        <w:rPr>
          <w:spacing w:val="-8"/>
        </w:rPr>
        <w:t xml:space="preserve"> </w:t>
      </w:r>
      <w:r>
        <w:t>ограничения</w:t>
      </w:r>
      <w:r>
        <w:rPr>
          <w:spacing w:val="-13"/>
        </w:rPr>
        <w:t xml:space="preserve"> </w:t>
      </w:r>
      <w:r>
        <w:t>(рис.</w:t>
      </w:r>
      <w:r>
        <w:rPr>
          <w:spacing w:val="-12"/>
        </w:rPr>
        <w:t xml:space="preserve"> </w:t>
      </w:r>
      <w:r>
        <w:rPr>
          <w:spacing w:val="-2"/>
        </w:rPr>
        <w:t>2.2).</w:t>
      </w:r>
    </w:p>
    <w:p w:rsidR="00921BFB" w:rsidRDefault="00A00283">
      <w:pPr>
        <w:pStyle w:val="a3"/>
        <w:spacing w:before="72" w:line="288" w:lineRule="auto"/>
        <w:ind w:right="450" w:firstLine="710"/>
      </w:pPr>
      <w:r>
        <w:rPr>
          <w:noProof/>
          <w:lang w:eastAsia="ru-RU"/>
        </w:rPr>
        <mc:AlternateContent>
          <mc:Choice Requires="wps">
            <w:drawing>
              <wp:anchor distT="0" distB="0" distL="0" distR="0" simplePos="0" relativeHeight="15775232" behindDoc="0" locked="0" layoutInCell="1" allowOverlap="1" wp14:anchorId="7BA47CBB" wp14:editId="7052119C">
                <wp:simplePos x="0" y="0"/>
                <wp:positionH relativeFrom="page">
                  <wp:posOffset>4732020</wp:posOffset>
                </wp:positionH>
                <wp:positionV relativeFrom="paragraph">
                  <wp:posOffset>577537</wp:posOffset>
                </wp:positionV>
                <wp:extent cx="887094" cy="3689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36893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2"/>
                              <w:gridCol w:w="427"/>
                            </w:tblGrid>
                            <w:tr w:rsidR="00921BFB">
                              <w:trPr>
                                <w:trHeight w:val="273"/>
                              </w:trPr>
                              <w:tc>
                                <w:tcPr>
                                  <w:tcW w:w="427" w:type="dxa"/>
                                  <w:tcBorders>
                                    <w:left w:val="nil"/>
                                  </w:tcBorders>
                                </w:tcPr>
                                <w:p w:rsidR="00921BFB" w:rsidRDefault="00A00283">
                                  <w:pPr>
                                    <w:pStyle w:val="TableParagraph"/>
                                    <w:spacing w:line="253" w:lineRule="exact"/>
                                    <w:ind w:right="4"/>
                                    <w:rPr>
                                      <w:sz w:val="24"/>
                                    </w:rPr>
                                  </w:pPr>
                                  <w:r>
                                    <w:rPr>
                                      <w:spacing w:val="-5"/>
                                      <w:sz w:val="24"/>
                                    </w:rPr>
                                    <w:t>x</w:t>
                                  </w:r>
                                  <w:r>
                                    <w:rPr>
                                      <w:spacing w:val="-5"/>
                                      <w:sz w:val="24"/>
                                      <w:vertAlign w:val="subscript"/>
                                    </w:rPr>
                                    <w:t>1</w:t>
                                  </w:r>
                                </w:p>
                              </w:tc>
                              <w:tc>
                                <w:tcPr>
                                  <w:tcW w:w="422" w:type="dxa"/>
                                </w:tcPr>
                                <w:p w:rsidR="00921BFB" w:rsidRDefault="00A00283">
                                  <w:pPr>
                                    <w:pStyle w:val="TableParagraph"/>
                                    <w:spacing w:line="253" w:lineRule="exact"/>
                                    <w:ind w:right="88"/>
                                    <w:rPr>
                                      <w:sz w:val="24"/>
                                    </w:rPr>
                                  </w:pPr>
                                  <w:r>
                                    <w:rPr>
                                      <w:spacing w:val="-10"/>
                                      <w:sz w:val="24"/>
                                    </w:rPr>
                                    <w:t>0</w:t>
                                  </w:r>
                                </w:p>
                              </w:tc>
                              <w:tc>
                                <w:tcPr>
                                  <w:tcW w:w="427" w:type="dxa"/>
                                  <w:tcBorders>
                                    <w:right w:val="nil"/>
                                  </w:tcBorders>
                                </w:tcPr>
                                <w:p w:rsidR="00921BFB" w:rsidRDefault="00A00283">
                                  <w:pPr>
                                    <w:pStyle w:val="TableParagraph"/>
                                    <w:spacing w:line="253" w:lineRule="exact"/>
                                    <w:ind w:left="105"/>
                                    <w:jc w:val="left"/>
                                    <w:rPr>
                                      <w:sz w:val="24"/>
                                    </w:rPr>
                                  </w:pPr>
                                  <w:r>
                                    <w:rPr>
                                      <w:spacing w:val="-10"/>
                                      <w:sz w:val="24"/>
                                    </w:rPr>
                                    <w:t>9</w:t>
                                  </w:r>
                                </w:p>
                              </w:tc>
                            </w:tr>
                            <w:tr w:rsidR="00921BFB">
                              <w:trPr>
                                <w:trHeight w:val="278"/>
                              </w:trPr>
                              <w:tc>
                                <w:tcPr>
                                  <w:tcW w:w="427" w:type="dxa"/>
                                  <w:tcBorders>
                                    <w:left w:val="nil"/>
                                  </w:tcBorders>
                                </w:tcPr>
                                <w:p w:rsidR="00921BFB" w:rsidRDefault="00A00283">
                                  <w:pPr>
                                    <w:pStyle w:val="TableParagraph"/>
                                    <w:spacing w:line="258" w:lineRule="exact"/>
                                    <w:ind w:right="4"/>
                                    <w:rPr>
                                      <w:sz w:val="24"/>
                                    </w:rPr>
                                  </w:pPr>
                                  <w:r>
                                    <w:rPr>
                                      <w:spacing w:val="-5"/>
                                      <w:sz w:val="24"/>
                                    </w:rPr>
                                    <w:t>x</w:t>
                                  </w:r>
                                  <w:r>
                                    <w:rPr>
                                      <w:spacing w:val="-5"/>
                                      <w:sz w:val="24"/>
                                      <w:vertAlign w:val="subscript"/>
                                    </w:rPr>
                                    <w:t>2</w:t>
                                  </w:r>
                                </w:p>
                              </w:tc>
                              <w:tc>
                                <w:tcPr>
                                  <w:tcW w:w="422" w:type="dxa"/>
                                </w:tcPr>
                                <w:p w:rsidR="00921BFB" w:rsidRDefault="00A00283">
                                  <w:pPr>
                                    <w:pStyle w:val="TableParagraph"/>
                                    <w:spacing w:line="258" w:lineRule="exact"/>
                                    <w:ind w:right="88"/>
                                    <w:rPr>
                                      <w:sz w:val="24"/>
                                    </w:rPr>
                                  </w:pPr>
                                  <w:r>
                                    <w:rPr>
                                      <w:spacing w:val="-10"/>
                                      <w:sz w:val="24"/>
                                    </w:rPr>
                                    <w:t>3</w:t>
                                  </w:r>
                                </w:p>
                              </w:tc>
                              <w:tc>
                                <w:tcPr>
                                  <w:tcW w:w="427" w:type="dxa"/>
                                  <w:tcBorders>
                                    <w:right w:val="nil"/>
                                  </w:tcBorders>
                                </w:tcPr>
                                <w:p w:rsidR="00921BFB" w:rsidRDefault="00A00283">
                                  <w:pPr>
                                    <w:pStyle w:val="TableParagraph"/>
                                    <w:spacing w:line="258" w:lineRule="exact"/>
                                    <w:ind w:left="105"/>
                                    <w:jc w:val="left"/>
                                    <w:rPr>
                                      <w:sz w:val="24"/>
                                    </w:rPr>
                                  </w:pPr>
                                  <w:r>
                                    <w:rPr>
                                      <w:spacing w:val="-10"/>
                                      <w:sz w:val="24"/>
                                    </w:rPr>
                                    <w:t>9</w:t>
                                  </w:r>
                                </w:p>
                              </w:tc>
                            </w:tr>
                          </w:tbl>
                          <w:p w:rsidR="00921BFB" w:rsidRDefault="00921BFB">
                            <w:pPr>
                              <w:pStyle w:val="a3"/>
                              <w:ind w:left="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093" type="#_x0000_t202" style="position:absolute;left:0;text-align:left;margin-left:372.6pt;margin-top:45.5pt;width:69.85pt;height:29.0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2"/>
                        <w:gridCol w:w="427"/>
                      </w:tblGrid>
                      <w:tr w:rsidR="00921BFB">
                        <w:trPr>
                          <w:trHeight w:val="273"/>
                        </w:trPr>
                        <w:tc>
                          <w:tcPr>
                            <w:tcW w:w="427" w:type="dxa"/>
                            <w:tcBorders>
                              <w:left w:val="nil"/>
                            </w:tcBorders>
                          </w:tcPr>
                          <w:p w:rsidR="00921BFB" w:rsidRDefault="00A00283">
                            <w:pPr>
                              <w:pStyle w:val="TableParagraph"/>
                              <w:spacing w:line="253" w:lineRule="exact"/>
                              <w:ind w:right="4"/>
                              <w:rPr>
                                <w:sz w:val="24"/>
                              </w:rPr>
                            </w:pPr>
                            <w:r>
                              <w:rPr>
                                <w:spacing w:val="-5"/>
                                <w:sz w:val="24"/>
                              </w:rPr>
                              <w:t>x</w:t>
                            </w:r>
                            <w:r>
                              <w:rPr>
                                <w:spacing w:val="-5"/>
                                <w:sz w:val="24"/>
                                <w:vertAlign w:val="subscript"/>
                              </w:rPr>
                              <w:t>1</w:t>
                            </w:r>
                          </w:p>
                        </w:tc>
                        <w:tc>
                          <w:tcPr>
                            <w:tcW w:w="422" w:type="dxa"/>
                          </w:tcPr>
                          <w:p w:rsidR="00921BFB" w:rsidRDefault="00A00283">
                            <w:pPr>
                              <w:pStyle w:val="TableParagraph"/>
                              <w:spacing w:line="253" w:lineRule="exact"/>
                              <w:ind w:right="88"/>
                              <w:rPr>
                                <w:sz w:val="24"/>
                              </w:rPr>
                            </w:pPr>
                            <w:r>
                              <w:rPr>
                                <w:spacing w:val="-10"/>
                                <w:sz w:val="24"/>
                              </w:rPr>
                              <w:t>0</w:t>
                            </w:r>
                          </w:p>
                        </w:tc>
                        <w:tc>
                          <w:tcPr>
                            <w:tcW w:w="427" w:type="dxa"/>
                            <w:tcBorders>
                              <w:right w:val="nil"/>
                            </w:tcBorders>
                          </w:tcPr>
                          <w:p w:rsidR="00921BFB" w:rsidRDefault="00A00283">
                            <w:pPr>
                              <w:pStyle w:val="TableParagraph"/>
                              <w:spacing w:line="253" w:lineRule="exact"/>
                              <w:ind w:left="105"/>
                              <w:jc w:val="left"/>
                              <w:rPr>
                                <w:sz w:val="24"/>
                              </w:rPr>
                            </w:pPr>
                            <w:r>
                              <w:rPr>
                                <w:spacing w:val="-10"/>
                                <w:sz w:val="24"/>
                              </w:rPr>
                              <w:t>9</w:t>
                            </w:r>
                          </w:p>
                        </w:tc>
                      </w:tr>
                      <w:tr w:rsidR="00921BFB">
                        <w:trPr>
                          <w:trHeight w:val="278"/>
                        </w:trPr>
                        <w:tc>
                          <w:tcPr>
                            <w:tcW w:w="427" w:type="dxa"/>
                            <w:tcBorders>
                              <w:left w:val="nil"/>
                            </w:tcBorders>
                          </w:tcPr>
                          <w:p w:rsidR="00921BFB" w:rsidRDefault="00A00283">
                            <w:pPr>
                              <w:pStyle w:val="TableParagraph"/>
                              <w:spacing w:line="258" w:lineRule="exact"/>
                              <w:ind w:right="4"/>
                              <w:rPr>
                                <w:sz w:val="24"/>
                              </w:rPr>
                            </w:pPr>
                            <w:r>
                              <w:rPr>
                                <w:spacing w:val="-5"/>
                                <w:sz w:val="24"/>
                              </w:rPr>
                              <w:t>x</w:t>
                            </w:r>
                            <w:r>
                              <w:rPr>
                                <w:spacing w:val="-5"/>
                                <w:sz w:val="24"/>
                                <w:vertAlign w:val="subscript"/>
                              </w:rPr>
                              <w:t>2</w:t>
                            </w:r>
                          </w:p>
                        </w:tc>
                        <w:tc>
                          <w:tcPr>
                            <w:tcW w:w="422" w:type="dxa"/>
                          </w:tcPr>
                          <w:p w:rsidR="00921BFB" w:rsidRDefault="00A00283">
                            <w:pPr>
                              <w:pStyle w:val="TableParagraph"/>
                              <w:spacing w:line="258" w:lineRule="exact"/>
                              <w:ind w:right="88"/>
                              <w:rPr>
                                <w:sz w:val="24"/>
                              </w:rPr>
                            </w:pPr>
                            <w:r>
                              <w:rPr>
                                <w:spacing w:val="-10"/>
                                <w:sz w:val="24"/>
                              </w:rPr>
                              <w:t>3</w:t>
                            </w:r>
                          </w:p>
                        </w:tc>
                        <w:tc>
                          <w:tcPr>
                            <w:tcW w:w="427" w:type="dxa"/>
                            <w:tcBorders>
                              <w:right w:val="nil"/>
                            </w:tcBorders>
                          </w:tcPr>
                          <w:p w:rsidR="00921BFB" w:rsidRDefault="00A00283">
                            <w:pPr>
                              <w:pStyle w:val="TableParagraph"/>
                              <w:spacing w:line="258" w:lineRule="exact"/>
                              <w:ind w:left="105"/>
                              <w:jc w:val="left"/>
                              <w:rPr>
                                <w:sz w:val="24"/>
                              </w:rPr>
                            </w:pPr>
                            <w:r>
                              <w:rPr>
                                <w:spacing w:val="-10"/>
                                <w:sz w:val="24"/>
                              </w:rPr>
                              <w:t>9</w:t>
                            </w:r>
                          </w:p>
                        </w:tc>
                      </w:tr>
                    </w:tbl>
                    <w:p w:rsidR="00921BFB" w:rsidRDefault="00921BFB">
                      <w:pPr>
                        <w:pStyle w:val="a3"/>
                        <w:ind w:left="0"/>
                      </w:pPr>
                    </w:p>
                  </w:txbxContent>
                </v:textbox>
                <w10:wrap anchorx="page"/>
              </v:shape>
            </w:pict>
          </mc:Fallback>
        </mc:AlternateContent>
      </w:r>
      <w:r>
        <w:t>На графике все эти подробности пропущены и вверху в таблич- ках сразу записаны результаты для трех прямых.</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before="18" w:line="237" w:lineRule="auto"/>
        <w:ind w:left="1603"/>
        <w:rPr>
          <w:sz w:val="24"/>
        </w:rPr>
      </w:pPr>
      <w:r>
        <w:rPr>
          <w:noProof/>
          <w:lang w:eastAsia="ru-RU"/>
        </w:rPr>
        <w:lastRenderedPageBreak/>
        <mc:AlternateContent>
          <mc:Choice Requires="wps">
            <w:drawing>
              <wp:anchor distT="0" distB="0" distL="0" distR="0" simplePos="0" relativeHeight="15774208" behindDoc="0" locked="0" layoutInCell="1" allowOverlap="1" wp14:anchorId="177A7B4B" wp14:editId="50D8BC32">
                <wp:simplePos x="0" y="0"/>
                <wp:positionH relativeFrom="page">
                  <wp:posOffset>790955</wp:posOffset>
                </wp:positionH>
                <wp:positionV relativeFrom="paragraph">
                  <wp:posOffset>6081</wp:posOffset>
                </wp:positionV>
                <wp:extent cx="957580" cy="3689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6893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461"/>
                              <w:gridCol w:w="461"/>
                            </w:tblGrid>
                            <w:tr w:rsidR="00921BFB">
                              <w:trPr>
                                <w:trHeight w:val="273"/>
                              </w:trPr>
                              <w:tc>
                                <w:tcPr>
                                  <w:tcW w:w="466" w:type="dxa"/>
                                  <w:tcBorders>
                                    <w:left w:val="nil"/>
                                  </w:tcBorders>
                                </w:tcPr>
                                <w:p w:rsidR="00921BFB" w:rsidRDefault="00A00283">
                                  <w:pPr>
                                    <w:pStyle w:val="TableParagraph"/>
                                    <w:spacing w:line="253" w:lineRule="exact"/>
                                    <w:ind w:right="43"/>
                                    <w:rPr>
                                      <w:sz w:val="24"/>
                                    </w:rPr>
                                  </w:pPr>
                                  <w:r>
                                    <w:rPr>
                                      <w:spacing w:val="-5"/>
                                      <w:sz w:val="24"/>
                                    </w:rPr>
                                    <w:t>x</w:t>
                                  </w:r>
                                  <w:r>
                                    <w:rPr>
                                      <w:spacing w:val="-5"/>
                                      <w:sz w:val="24"/>
                                      <w:vertAlign w:val="subscript"/>
                                    </w:rPr>
                                    <w:t>1</w:t>
                                  </w:r>
                                </w:p>
                              </w:tc>
                              <w:tc>
                                <w:tcPr>
                                  <w:tcW w:w="461" w:type="dxa"/>
                                </w:tcPr>
                                <w:p w:rsidR="00921BFB" w:rsidRDefault="00A00283">
                                  <w:pPr>
                                    <w:pStyle w:val="TableParagraph"/>
                                    <w:spacing w:line="253" w:lineRule="exact"/>
                                    <w:ind w:left="100"/>
                                    <w:jc w:val="left"/>
                                    <w:rPr>
                                      <w:sz w:val="24"/>
                                    </w:rPr>
                                  </w:pPr>
                                  <w:r>
                                    <w:rPr>
                                      <w:spacing w:val="-10"/>
                                      <w:sz w:val="24"/>
                                    </w:rPr>
                                    <w:t>0</w:t>
                                  </w:r>
                                </w:p>
                              </w:tc>
                              <w:tc>
                                <w:tcPr>
                                  <w:tcW w:w="461" w:type="dxa"/>
                                  <w:tcBorders>
                                    <w:right w:val="nil"/>
                                  </w:tcBorders>
                                </w:tcPr>
                                <w:p w:rsidR="00921BFB" w:rsidRDefault="00A00283">
                                  <w:pPr>
                                    <w:pStyle w:val="TableParagraph"/>
                                    <w:spacing w:line="253" w:lineRule="exact"/>
                                    <w:ind w:left="100"/>
                                    <w:jc w:val="left"/>
                                    <w:rPr>
                                      <w:sz w:val="24"/>
                                    </w:rPr>
                                  </w:pPr>
                                  <w:r>
                                    <w:rPr>
                                      <w:spacing w:val="-10"/>
                                      <w:sz w:val="24"/>
                                    </w:rPr>
                                    <w:t>8</w:t>
                                  </w:r>
                                </w:p>
                              </w:tc>
                            </w:tr>
                            <w:tr w:rsidR="00921BFB">
                              <w:trPr>
                                <w:trHeight w:val="278"/>
                              </w:trPr>
                              <w:tc>
                                <w:tcPr>
                                  <w:tcW w:w="466" w:type="dxa"/>
                                  <w:tcBorders>
                                    <w:left w:val="nil"/>
                                  </w:tcBorders>
                                </w:tcPr>
                                <w:p w:rsidR="00921BFB" w:rsidRDefault="00A00283">
                                  <w:pPr>
                                    <w:pStyle w:val="TableParagraph"/>
                                    <w:spacing w:line="258" w:lineRule="exact"/>
                                    <w:ind w:right="43"/>
                                    <w:rPr>
                                      <w:sz w:val="24"/>
                                    </w:rPr>
                                  </w:pPr>
                                  <w:r>
                                    <w:rPr>
                                      <w:spacing w:val="-5"/>
                                      <w:sz w:val="24"/>
                                    </w:rPr>
                                    <w:t>x</w:t>
                                  </w:r>
                                  <w:r>
                                    <w:rPr>
                                      <w:spacing w:val="-5"/>
                                      <w:sz w:val="24"/>
                                      <w:vertAlign w:val="subscript"/>
                                    </w:rPr>
                                    <w:t>2</w:t>
                                  </w:r>
                                </w:p>
                              </w:tc>
                              <w:tc>
                                <w:tcPr>
                                  <w:tcW w:w="461" w:type="dxa"/>
                                </w:tcPr>
                                <w:p w:rsidR="00921BFB" w:rsidRDefault="00A00283">
                                  <w:pPr>
                                    <w:pStyle w:val="TableParagraph"/>
                                    <w:spacing w:line="258" w:lineRule="exact"/>
                                    <w:ind w:left="100"/>
                                    <w:jc w:val="left"/>
                                    <w:rPr>
                                      <w:sz w:val="24"/>
                                    </w:rPr>
                                  </w:pPr>
                                  <w:r>
                                    <w:rPr>
                                      <w:spacing w:val="-10"/>
                                      <w:sz w:val="24"/>
                                    </w:rPr>
                                    <w:t>4</w:t>
                                  </w:r>
                                </w:p>
                              </w:tc>
                              <w:tc>
                                <w:tcPr>
                                  <w:tcW w:w="461" w:type="dxa"/>
                                  <w:tcBorders>
                                    <w:right w:val="nil"/>
                                  </w:tcBorders>
                                </w:tcPr>
                                <w:p w:rsidR="00921BFB" w:rsidRDefault="00A00283">
                                  <w:pPr>
                                    <w:pStyle w:val="TableParagraph"/>
                                    <w:spacing w:line="258" w:lineRule="exact"/>
                                    <w:ind w:left="100"/>
                                    <w:jc w:val="left"/>
                                    <w:rPr>
                                      <w:sz w:val="24"/>
                                    </w:rPr>
                                  </w:pPr>
                                  <w:r>
                                    <w:rPr>
                                      <w:spacing w:val="-10"/>
                                      <w:sz w:val="24"/>
                                    </w:rPr>
                                    <w:t>0</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22" o:spid="_x0000_s1094" type="#_x0000_t202" style="position:absolute;left:0;text-align:left;margin-left:62.3pt;margin-top:.5pt;width:75.4pt;height:29.0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461"/>
                        <w:gridCol w:w="461"/>
                      </w:tblGrid>
                      <w:tr w:rsidR="00921BFB">
                        <w:trPr>
                          <w:trHeight w:val="273"/>
                        </w:trPr>
                        <w:tc>
                          <w:tcPr>
                            <w:tcW w:w="466" w:type="dxa"/>
                            <w:tcBorders>
                              <w:left w:val="nil"/>
                            </w:tcBorders>
                          </w:tcPr>
                          <w:p w:rsidR="00921BFB" w:rsidRDefault="00A00283">
                            <w:pPr>
                              <w:pStyle w:val="TableParagraph"/>
                              <w:spacing w:line="253" w:lineRule="exact"/>
                              <w:ind w:right="43"/>
                              <w:rPr>
                                <w:sz w:val="24"/>
                              </w:rPr>
                            </w:pPr>
                            <w:r>
                              <w:rPr>
                                <w:spacing w:val="-5"/>
                                <w:sz w:val="24"/>
                              </w:rPr>
                              <w:t>x</w:t>
                            </w:r>
                            <w:r>
                              <w:rPr>
                                <w:spacing w:val="-5"/>
                                <w:sz w:val="24"/>
                                <w:vertAlign w:val="subscript"/>
                              </w:rPr>
                              <w:t>1</w:t>
                            </w:r>
                          </w:p>
                        </w:tc>
                        <w:tc>
                          <w:tcPr>
                            <w:tcW w:w="461" w:type="dxa"/>
                          </w:tcPr>
                          <w:p w:rsidR="00921BFB" w:rsidRDefault="00A00283">
                            <w:pPr>
                              <w:pStyle w:val="TableParagraph"/>
                              <w:spacing w:line="253" w:lineRule="exact"/>
                              <w:ind w:left="100"/>
                              <w:jc w:val="left"/>
                              <w:rPr>
                                <w:sz w:val="24"/>
                              </w:rPr>
                            </w:pPr>
                            <w:r>
                              <w:rPr>
                                <w:spacing w:val="-10"/>
                                <w:sz w:val="24"/>
                              </w:rPr>
                              <w:t>0</w:t>
                            </w:r>
                          </w:p>
                        </w:tc>
                        <w:tc>
                          <w:tcPr>
                            <w:tcW w:w="461" w:type="dxa"/>
                            <w:tcBorders>
                              <w:right w:val="nil"/>
                            </w:tcBorders>
                          </w:tcPr>
                          <w:p w:rsidR="00921BFB" w:rsidRDefault="00A00283">
                            <w:pPr>
                              <w:pStyle w:val="TableParagraph"/>
                              <w:spacing w:line="253" w:lineRule="exact"/>
                              <w:ind w:left="100"/>
                              <w:jc w:val="left"/>
                              <w:rPr>
                                <w:sz w:val="24"/>
                              </w:rPr>
                            </w:pPr>
                            <w:r>
                              <w:rPr>
                                <w:spacing w:val="-10"/>
                                <w:sz w:val="24"/>
                              </w:rPr>
                              <w:t>8</w:t>
                            </w:r>
                          </w:p>
                        </w:tc>
                      </w:tr>
                      <w:tr w:rsidR="00921BFB">
                        <w:trPr>
                          <w:trHeight w:val="278"/>
                        </w:trPr>
                        <w:tc>
                          <w:tcPr>
                            <w:tcW w:w="466" w:type="dxa"/>
                            <w:tcBorders>
                              <w:left w:val="nil"/>
                            </w:tcBorders>
                          </w:tcPr>
                          <w:p w:rsidR="00921BFB" w:rsidRDefault="00A00283">
                            <w:pPr>
                              <w:pStyle w:val="TableParagraph"/>
                              <w:spacing w:line="258" w:lineRule="exact"/>
                              <w:ind w:right="43"/>
                              <w:rPr>
                                <w:sz w:val="24"/>
                              </w:rPr>
                            </w:pPr>
                            <w:r>
                              <w:rPr>
                                <w:spacing w:val="-5"/>
                                <w:sz w:val="24"/>
                              </w:rPr>
                              <w:t>x</w:t>
                            </w:r>
                            <w:r>
                              <w:rPr>
                                <w:spacing w:val="-5"/>
                                <w:sz w:val="24"/>
                                <w:vertAlign w:val="subscript"/>
                              </w:rPr>
                              <w:t>2</w:t>
                            </w:r>
                          </w:p>
                        </w:tc>
                        <w:tc>
                          <w:tcPr>
                            <w:tcW w:w="461" w:type="dxa"/>
                          </w:tcPr>
                          <w:p w:rsidR="00921BFB" w:rsidRDefault="00A00283">
                            <w:pPr>
                              <w:pStyle w:val="TableParagraph"/>
                              <w:spacing w:line="258" w:lineRule="exact"/>
                              <w:ind w:left="100"/>
                              <w:jc w:val="left"/>
                              <w:rPr>
                                <w:sz w:val="24"/>
                              </w:rPr>
                            </w:pPr>
                            <w:r>
                              <w:rPr>
                                <w:spacing w:val="-10"/>
                                <w:sz w:val="24"/>
                              </w:rPr>
                              <w:t>4</w:t>
                            </w:r>
                          </w:p>
                        </w:tc>
                        <w:tc>
                          <w:tcPr>
                            <w:tcW w:w="461" w:type="dxa"/>
                            <w:tcBorders>
                              <w:right w:val="nil"/>
                            </w:tcBorders>
                          </w:tcPr>
                          <w:p w:rsidR="00921BFB" w:rsidRDefault="00A00283">
                            <w:pPr>
                              <w:pStyle w:val="TableParagraph"/>
                              <w:spacing w:line="258" w:lineRule="exact"/>
                              <w:ind w:left="100"/>
                              <w:jc w:val="left"/>
                              <w:rPr>
                                <w:sz w:val="24"/>
                              </w:rPr>
                            </w:pPr>
                            <w:r>
                              <w:rPr>
                                <w:spacing w:val="-10"/>
                                <w:sz w:val="24"/>
                              </w:rPr>
                              <w:t>0</w:t>
                            </w:r>
                          </w:p>
                        </w:tc>
                      </w:tr>
                    </w:tbl>
                    <w:p w:rsidR="00921BFB" w:rsidRDefault="00921BFB">
                      <w:pPr>
                        <w:pStyle w:val="a3"/>
                        <w:ind w:left="0"/>
                      </w:pPr>
                    </w:p>
                  </w:txbxContent>
                </v:textbox>
                <w10:wrap anchorx="page"/>
              </v:shape>
            </w:pict>
          </mc:Fallback>
        </mc:AlternateContent>
      </w:r>
      <w:r>
        <w:rPr>
          <w:noProof/>
          <w:lang w:eastAsia="ru-RU"/>
        </w:rPr>
        <mc:AlternateContent>
          <mc:Choice Requires="wps">
            <w:drawing>
              <wp:anchor distT="0" distB="0" distL="0" distR="0" simplePos="0" relativeHeight="15774720" behindDoc="0" locked="0" layoutInCell="1" allowOverlap="1" wp14:anchorId="25B89CBD" wp14:editId="3661B895">
                <wp:simplePos x="0" y="0"/>
                <wp:positionH relativeFrom="page">
                  <wp:posOffset>2750820</wp:posOffset>
                </wp:positionH>
                <wp:positionV relativeFrom="paragraph">
                  <wp:posOffset>6081</wp:posOffset>
                </wp:positionV>
                <wp:extent cx="887094" cy="3689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36893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2"/>
                              <w:gridCol w:w="427"/>
                            </w:tblGrid>
                            <w:tr w:rsidR="00921BFB">
                              <w:trPr>
                                <w:trHeight w:val="273"/>
                              </w:trPr>
                              <w:tc>
                                <w:tcPr>
                                  <w:tcW w:w="427" w:type="dxa"/>
                                  <w:tcBorders>
                                    <w:left w:val="nil"/>
                                  </w:tcBorders>
                                </w:tcPr>
                                <w:p w:rsidR="00921BFB" w:rsidRDefault="00A00283">
                                  <w:pPr>
                                    <w:pStyle w:val="TableParagraph"/>
                                    <w:spacing w:line="253" w:lineRule="exact"/>
                                    <w:ind w:right="4"/>
                                    <w:rPr>
                                      <w:sz w:val="24"/>
                                    </w:rPr>
                                  </w:pPr>
                                  <w:r>
                                    <w:rPr>
                                      <w:spacing w:val="-5"/>
                                      <w:sz w:val="24"/>
                                    </w:rPr>
                                    <w:t>x</w:t>
                                  </w:r>
                                  <w:r>
                                    <w:rPr>
                                      <w:spacing w:val="-5"/>
                                      <w:sz w:val="24"/>
                                      <w:vertAlign w:val="subscript"/>
                                    </w:rPr>
                                    <w:t>1</w:t>
                                  </w:r>
                                </w:p>
                              </w:tc>
                              <w:tc>
                                <w:tcPr>
                                  <w:tcW w:w="422" w:type="dxa"/>
                                </w:tcPr>
                                <w:p w:rsidR="00921BFB" w:rsidRDefault="00A00283">
                                  <w:pPr>
                                    <w:pStyle w:val="TableParagraph"/>
                                    <w:spacing w:line="253" w:lineRule="exact"/>
                                    <w:rPr>
                                      <w:sz w:val="24"/>
                                    </w:rPr>
                                  </w:pPr>
                                  <w:r>
                                    <w:rPr>
                                      <w:sz w:val="24"/>
                                    </w:rPr>
                                    <w:t>-</w:t>
                                  </w:r>
                                  <w:r>
                                    <w:rPr>
                                      <w:spacing w:val="-10"/>
                                      <w:sz w:val="24"/>
                                    </w:rPr>
                                    <w:t>2</w:t>
                                  </w:r>
                                </w:p>
                              </w:tc>
                              <w:tc>
                                <w:tcPr>
                                  <w:tcW w:w="427" w:type="dxa"/>
                                  <w:tcBorders>
                                    <w:right w:val="nil"/>
                                  </w:tcBorders>
                                </w:tcPr>
                                <w:p w:rsidR="00921BFB" w:rsidRDefault="00A00283">
                                  <w:pPr>
                                    <w:pStyle w:val="TableParagraph"/>
                                    <w:spacing w:line="253" w:lineRule="exact"/>
                                    <w:ind w:left="106"/>
                                    <w:jc w:val="left"/>
                                    <w:rPr>
                                      <w:sz w:val="24"/>
                                    </w:rPr>
                                  </w:pPr>
                                  <w:r>
                                    <w:rPr>
                                      <w:spacing w:val="-10"/>
                                      <w:sz w:val="24"/>
                                    </w:rPr>
                                    <w:t>0</w:t>
                                  </w:r>
                                </w:p>
                              </w:tc>
                            </w:tr>
                            <w:tr w:rsidR="00921BFB">
                              <w:trPr>
                                <w:trHeight w:val="278"/>
                              </w:trPr>
                              <w:tc>
                                <w:tcPr>
                                  <w:tcW w:w="427" w:type="dxa"/>
                                  <w:tcBorders>
                                    <w:left w:val="nil"/>
                                  </w:tcBorders>
                                </w:tcPr>
                                <w:p w:rsidR="00921BFB" w:rsidRDefault="00A00283">
                                  <w:pPr>
                                    <w:pStyle w:val="TableParagraph"/>
                                    <w:spacing w:line="258" w:lineRule="exact"/>
                                    <w:ind w:right="4"/>
                                    <w:rPr>
                                      <w:sz w:val="24"/>
                                    </w:rPr>
                                  </w:pPr>
                                  <w:r>
                                    <w:rPr>
                                      <w:spacing w:val="-5"/>
                                      <w:sz w:val="24"/>
                                    </w:rPr>
                                    <w:t>x</w:t>
                                  </w:r>
                                  <w:r>
                                    <w:rPr>
                                      <w:spacing w:val="-5"/>
                                      <w:sz w:val="24"/>
                                      <w:vertAlign w:val="subscript"/>
                                    </w:rPr>
                                    <w:t>2</w:t>
                                  </w:r>
                                </w:p>
                              </w:tc>
                              <w:tc>
                                <w:tcPr>
                                  <w:tcW w:w="422" w:type="dxa"/>
                                </w:tcPr>
                                <w:p w:rsidR="00921BFB" w:rsidRDefault="00A00283">
                                  <w:pPr>
                                    <w:pStyle w:val="TableParagraph"/>
                                    <w:spacing w:line="258" w:lineRule="exact"/>
                                    <w:ind w:left="10" w:right="88"/>
                                    <w:rPr>
                                      <w:sz w:val="24"/>
                                    </w:rPr>
                                  </w:pPr>
                                  <w:r>
                                    <w:rPr>
                                      <w:spacing w:val="-10"/>
                                      <w:sz w:val="24"/>
                                    </w:rPr>
                                    <w:t>0</w:t>
                                  </w:r>
                                </w:p>
                              </w:tc>
                              <w:tc>
                                <w:tcPr>
                                  <w:tcW w:w="427" w:type="dxa"/>
                                  <w:tcBorders>
                                    <w:right w:val="nil"/>
                                  </w:tcBorders>
                                </w:tcPr>
                                <w:p w:rsidR="00921BFB" w:rsidRDefault="00A00283">
                                  <w:pPr>
                                    <w:pStyle w:val="TableParagraph"/>
                                    <w:spacing w:line="258" w:lineRule="exact"/>
                                    <w:ind w:left="106"/>
                                    <w:jc w:val="left"/>
                                    <w:rPr>
                                      <w:sz w:val="24"/>
                                    </w:rPr>
                                  </w:pPr>
                                  <w:r>
                                    <w:rPr>
                                      <w:spacing w:val="-10"/>
                                      <w:sz w:val="24"/>
                                    </w:rPr>
                                    <w:t>4</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23" o:spid="_x0000_s1095" type="#_x0000_t202" style="position:absolute;left:0;text-align:left;margin-left:216.6pt;margin-top:.5pt;width:69.85pt;height:29.0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2"/>
                        <w:gridCol w:w="427"/>
                      </w:tblGrid>
                      <w:tr w:rsidR="00921BFB">
                        <w:trPr>
                          <w:trHeight w:val="273"/>
                        </w:trPr>
                        <w:tc>
                          <w:tcPr>
                            <w:tcW w:w="427" w:type="dxa"/>
                            <w:tcBorders>
                              <w:left w:val="nil"/>
                            </w:tcBorders>
                          </w:tcPr>
                          <w:p w:rsidR="00921BFB" w:rsidRDefault="00A00283">
                            <w:pPr>
                              <w:pStyle w:val="TableParagraph"/>
                              <w:spacing w:line="253" w:lineRule="exact"/>
                              <w:ind w:right="4"/>
                              <w:rPr>
                                <w:sz w:val="24"/>
                              </w:rPr>
                            </w:pPr>
                            <w:r>
                              <w:rPr>
                                <w:spacing w:val="-5"/>
                                <w:sz w:val="24"/>
                              </w:rPr>
                              <w:t>x</w:t>
                            </w:r>
                            <w:r>
                              <w:rPr>
                                <w:spacing w:val="-5"/>
                                <w:sz w:val="24"/>
                                <w:vertAlign w:val="subscript"/>
                              </w:rPr>
                              <w:t>1</w:t>
                            </w:r>
                          </w:p>
                        </w:tc>
                        <w:tc>
                          <w:tcPr>
                            <w:tcW w:w="422" w:type="dxa"/>
                          </w:tcPr>
                          <w:p w:rsidR="00921BFB" w:rsidRDefault="00A00283">
                            <w:pPr>
                              <w:pStyle w:val="TableParagraph"/>
                              <w:spacing w:line="253" w:lineRule="exact"/>
                              <w:rPr>
                                <w:sz w:val="24"/>
                              </w:rPr>
                            </w:pPr>
                            <w:r>
                              <w:rPr>
                                <w:sz w:val="24"/>
                              </w:rPr>
                              <w:t>-</w:t>
                            </w:r>
                            <w:r>
                              <w:rPr>
                                <w:spacing w:val="-10"/>
                                <w:sz w:val="24"/>
                              </w:rPr>
                              <w:t>2</w:t>
                            </w:r>
                          </w:p>
                        </w:tc>
                        <w:tc>
                          <w:tcPr>
                            <w:tcW w:w="427" w:type="dxa"/>
                            <w:tcBorders>
                              <w:right w:val="nil"/>
                            </w:tcBorders>
                          </w:tcPr>
                          <w:p w:rsidR="00921BFB" w:rsidRDefault="00A00283">
                            <w:pPr>
                              <w:pStyle w:val="TableParagraph"/>
                              <w:spacing w:line="253" w:lineRule="exact"/>
                              <w:ind w:left="106"/>
                              <w:jc w:val="left"/>
                              <w:rPr>
                                <w:sz w:val="24"/>
                              </w:rPr>
                            </w:pPr>
                            <w:r>
                              <w:rPr>
                                <w:spacing w:val="-10"/>
                                <w:sz w:val="24"/>
                              </w:rPr>
                              <w:t>0</w:t>
                            </w:r>
                          </w:p>
                        </w:tc>
                      </w:tr>
                      <w:tr w:rsidR="00921BFB">
                        <w:trPr>
                          <w:trHeight w:val="278"/>
                        </w:trPr>
                        <w:tc>
                          <w:tcPr>
                            <w:tcW w:w="427" w:type="dxa"/>
                            <w:tcBorders>
                              <w:left w:val="nil"/>
                            </w:tcBorders>
                          </w:tcPr>
                          <w:p w:rsidR="00921BFB" w:rsidRDefault="00A00283">
                            <w:pPr>
                              <w:pStyle w:val="TableParagraph"/>
                              <w:spacing w:line="258" w:lineRule="exact"/>
                              <w:ind w:right="4"/>
                              <w:rPr>
                                <w:sz w:val="24"/>
                              </w:rPr>
                            </w:pPr>
                            <w:r>
                              <w:rPr>
                                <w:spacing w:val="-5"/>
                                <w:sz w:val="24"/>
                              </w:rPr>
                              <w:t>x</w:t>
                            </w:r>
                            <w:r>
                              <w:rPr>
                                <w:spacing w:val="-5"/>
                                <w:sz w:val="24"/>
                                <w:vertAlign w:val="subscript"/>
                              </w:rPr>
                              <w:t>2</w:t>
                            </w:r>
                          </w:p>
                        </w:tc>
                        <w:tc>
                          <w:tcPr>
                            <w:tcW w:w="422" w:type="dxa"/>
                          </w:tcPr>
                          <w:p w:rsidR="00921BFB" w:rsidRDefault="00A00283">
                            <w:pPr>
                              <w:pStyle w:val="TableParagraph"/>
                              <w:spacing w:line="258" w:lineRule="exact"/>
                              <w:ind w:left="10" w:right="88"/>
                              <w:rPr>
                                <w:sz w:val="24"/>
                              </w:rPr>
                            </w:pPr>
                            <w:r>
                              <w:rPr>
                                <w:spacing w:val="-10"/>
                                <w:sz w:val="24"/>
                              </w:rPr>
                              <w:t>0</w:t>
                            </w:r>
                          </w:p>
                        </w:tc>
                        <w:tc>
                          <w:tcPr>
                            <w:tcW w:w="427" w:type="dxa"/>
                            <w:tcBorders>
                              <w:right w:val="nil"/>
                            </w:tcBorders>
                          </w:tcPr>
                          <w:p w:rsidR="00921BFB" w:rsidRDefault="00A00283">
                            <w:pPr>
                              <w:pStyle w:val="TableParagraph"/>
                              <w:spacing w:line="258" w:lineRule="exact"/>
                              <w:ind w:left="106"/>
                              <w:jc w:val="left"/>
                              <w:rPr>
                                <w:sz w:val="24"/>
                              </w:rPr>
                            </w:pPr>
                            <w:r>
                              <w:rPr>
                                <w:spacing w:val="-10"/>
                                <w:sz w:val="24"/>
                              </w:rPr>
                              <w:t>4</w:t>
                            </w:r>
                          </w:p>
                        </w:tc>
                      </w:tr>
                    </w:tbl>
                    <w:p w:rsidR="00921BFB" w:rsidRDefault="00921BFB">
                      <w:pPr>
                        <w:pStyle w:val="a3"/>
                        <w:ind w:left="0"/>
                      </w:pPr>
                    </w:p>
                  </w:txbxContent>
                </v:textbox>
                <w10:wrap anchorx="page"/>
              </v:shape>
            </w:pict>
          </mc:Fallback>
        </mc:AlternateContent>
      </w:r>
      <w:r>
        <w:rPr>
          <w:sz w:val="24"/>
        </w:rPr>
        <w:t xml:space="preserve">- пара точек </w:t>
      </w:r>
      <w:r>
        <w:rPr>
          <w:w w:val="90"/>
          <w:sz w:val="24"/>
        </w:rPr>
        <w:t>уравнения (1)</w:t>
      </w:r>
    </w:p>
    <w:p w:rsidR="00921BFB" w:rsidRDefault="00A00283">
      <w:pPr>
        <w:spacing w:before="238"/>
        <w:jc w:val="right"/>
        <w:rPr>
          <w:sz w:val="24"/>
        </w:rPr>
      </w:pPr>
      <w:r>
        <w:rPr>
          <w:noProof/>
          <w:lang w:eastAsia="ru-RU"/>
        </w:rPr>
        <mc:AlternateContent>
          <mc:Choice Requires="wps">
            <w:drawing>
              <wp:anchor distT="0" distB="0" distL="0" distR="0" simplePos="0" relativeHeight="475770368" behindDoc="1" locked="0" layoutInCell="1" allowOverlap="1" wp14:anchorId="5DF2EF43" wp14:editId="4BD1D3F3">
                <wp:simplePos x="0" y="0"/>
                <wp:positionH relativeFrom="page">
                  <wp:posOffset>1895855</wp:posOffset>
                </wp:positionH>
                <wp:positionV relativeFrom="paragraph">
                  <wp:posOffset>281651</wp:posOffset>
                </wp:positionV>
                <wp:extent cx="4109085" cy="172212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9085" cy="1722120"/>
                          <a:chOff x="0" y="0"/>
                          <a:chExt cx="4109085" cy="1722120"/>
                        </a:xfrm>
                      </wpg:grpSpPr>
                      <wps:wsp>
                        <wps:cNvPr id="125" name="Graphic 125"/>
                        <wps:cNvSpPr/>
                        <wps:spPr>
                          <a:xfrm>
                            <a:off x="134112" y="9143"/>
                            <a:ext cx="3840479" cy="1713230"/>
                          </a:xfrm>
                          <a:custGeom>
                            <a:avLst/>
                            <a:gdLst/>
                            <a:ahLst/>
                            <a:cxnLst/>
                            <a:rect l="l" t="t" r="r" b="b"/>
                            <a:pathLst>
                              <a:path w="3840479" h="1713230">
                                <a:moveTo>
                                  <a:pt x="3840480" y="1258824"/>
                                </a:moveTo>
                                <a:lnTo>
                                  <a:pt x="3834130" y="1255776"/>
                                </a:lnTo>
                                <a:lnTo>
                                  <a:pt x="3764280" y="1222248"/>
                                </a:lnTo>
                                <a:lnTo>
                                  <a:pt x="3764280" y="1255776"/>
                                </a:lnTo>
                                <a:lnTo>
                                  <a:pt x="999744" y="1255776"/>
                                </a:lnTo>
                                <a:lnTo>
                                  <a:pt x="999744" y="76200"/>
                                </a:lnTo>
                                <a:lnTo>
                                  <a:pt x="1033272" y="76200"/>
                                </a:lnTo>
                                <a:lnTo>
                                  <a:pt x="1025347" y="60960"/>
                                </a:lnTo>
                                <a:lnTo>
                                  <a:pt x="993648" y="0"/>
                                </a:lnTo>
                                <a:lnTo>
                                  <a:pt x="957072" y="76200"/>
                                </a:lnTo>
                                <a:lnTo>
                                  <a:pt x="990600" y="76200"/>
                                </a:lnTo>
                                <a:lnTo>
                                  <a:pt x="990600" y="1255776"/>
                                </a:lnTo>
                                <a:lnTo>
                                  <a:pt x="3048" y="1255776"/>
                                </a:lnTo>
                                <a:lnTo>
                                  <a:pt x="0" y="1258824"/>
                                </a:lnTo>
                                <a:lnTo>
                                  <a:pt x="3048" y="1264920"/>
                                </a:lnTo>
                                <a:lnTo>
                                  <a:pt x="990600" y="1264920"/>
                                </a:lnTo>
                                <a:lnTo>
                                  <a:pt x="990600" y="1706880"/>
                                </a:lnTo>
                                <a:lnTo>
                                  <a:pt x="993648" y="1712976"/>
                                </a:lnTo>
                                <a:lnTo>
                                  <a:pt x="999744" y="1706880"/>
                                </a:lnTo>
                                <a:lnTo>
                                  <a:pt x="999744" y="1264920"/>
                                </a:lnTo>
                                <a:lnTo>
                                  <a:pt x="3764280" y="1264920"/>
                                </a:lnTo>
                                <a:lnTo>
                                  <a:pt x="3764280" y="1298448"/>
                                </a:lnTo>
                                <a:lnTo>
                                  <a:pt x="3828745" y="1264920"/>
                                </a:lnTo>
                                <a:lnTo>
                                  <a:pt x="3840480" y="1258824"/>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387095" y="548639"/>
                            <a:ext cx="2971800" cy="1079500"/>
                          </a:xfrm>
                          <a:custGeom>
                            <a:avLst/>
                            <a:gdLst/>
                            <a:ahLst/>
                            <a:cxnLst/>
                            <a:rect l="l" t="t" r="r" b="b"/>
                            <a:pathLst>
                              <a:path w="2971800" h="1079500">
                                <a:moveTo>
                                  <a:pt x="2721864" y="630936"/>
                                </a:moveTo>
                                <a:lnTo>
                                  <a:pt x="2721864" y="719328"/>
                                </a:lnTo>
                              </a:path>
                              <a:path w="2971800" h="1079500">
                                <a:moveTo>
                                  <a:pt x="1484376" y="630936"/>
                                </a:moveTo>
                                <a:lnTo>
                                  <a:pt x="1484376" y="719328"/>
                                </a:lnTo>
                              </a:path>
                              <a:path w="2971800" h="1079500">
                                <a:moveTo>
                                  <a:pt x="2474976" y="630936"/>
                                </a:moveTo>
                                <a:lnTo>
                                  <a:pt x="2474976" y="719328"/>
                                </a:lnTo>
                              </a:path>
                              <a:path w="2971800" h="1079500">
                                <a:moveTo>
                                  <a:pt x="1981200" y="630936"/>
                                </a:moveTo>
                                <a:lnTo>
                                  <a:pt x="1981200" y="719328"/>
                                </a:lnTo>
                              </a:path>
                              <a:path w="2971800" h="1079500">
                                <a:moveTo>
                                  <a:pt x="1734312" y="630936"/>
                                </a:moveTo>
                                <a:lnTo>
                                  <a:pt x="1734312" y="719328"/>
                                </a:lnTo>
                              </a:path>
                              <a:path w="2971800" h="1079500">
                                <a:moveTo>
                                  <a:pt x="1237488" y="630936"/>
                                </a:moveTo>
                                <a:lnTo>
                                  <a:pt x="1237488" y="719328"/>
                                </a:lnTo>
                              </a:path>
                              <a:path w="2971800" h="1079500">
                                <a:moveTo>
                                  <a:pt x="2228088" y="630936"/>
                                </a:moveTo>
                                <a:lnTo>
                                  <a:pt x="2228088" y="719328"/>
                                </a:lnTo>
                              </a:path>
                              <a:path w="2971800" h="1079500">
                                <a:moveTo>
                                  <a:pt x="2971800" y="630936"/>
                                </a:moveTo>
                                <a:lnTo>
                                  <a:pt x="2971800" y="719328"/>
                                </a:lnTo>
                              </a:path>
                              <a:path w="2971800" h="1079500">
                                <a:moveTo>
                                  <a:pt x="246887" y="630936"/>
                                </a:moveTo>
                                <a:lnTo>
                                  <a:pt x="246887" y="719328"/>
                                </a:lnTo>
                              </a:path>
                              <a:path w="2971800" h="1079500">
                                <a:moveTo>
                                  <a:pt x="493775" y="630936"/>
                                </a:moveTo>
                                <a:lnTo>
                                  <a:pt x="493775" y="719328"/>
                                </a:lnTo>
                              </a:path>
                              <a:path w="2971800" h="1079500">
                                <a:moveTo>
                                  <a:pt x="0" y="630936"/>
                                </a:moveTo>
                                <a:lnTo>
                                  <a:pt x="0" y="719328"/>
                                </a:lnTo>
                              </a:path>
                              <a:path w="2971800" h="1079500">
                                <a:moveTo>
                                  <a:pt x="990600" y="630936"/>
                                </a:moveTo>
                                <a:lnTo>
                                  <a:pt x="990600" y="719328"/>
                                </a:lnTo>
                              </a:path>
                              <a:path w="2971800" h="1079500">
                                <a:moveTo>
                                  <a:pt x="618744" y="0"/>
                                </a:moveTo>
                                <a:lnTo>
                                  <a:pt x="865632" y="0"/>
                                </a:lnTo>
                              </a:path>
                              <a:path w="2971800" h="1079500">
                                <a:moveTo>
                                  <a:pt x="618744" y="179832"/>
                                </a:moveTo>
                                <a:lnTo>
                                  <a:pt x="865632" y="179832"/>
                                </a:lnTo>
                              </a:path>
                              <a:path w="2971800" h="1079500">
                                <a:moveTo>
                                  <a:pt x="618744" y="359664"/>
                                </a:moveTo>
                                <a:lnTo>
                                  <a:pt x="865632" y="359664"/>
                                </a:lnTo>
                              </a:path>
                              <a:path w="2971800" h="1079500">
                                <a:moveTo>
                                  <a:pt x="618744" y="539496"/>
                                </a:moveTo>
                                <a:lnTo>
                                  <a:pt x="865632" y="539496"/>
                                </a:lnTo>
                              </a:path>
                              <a:path w="2971800" h="1079500">
                                <a:moveTo>
                                  <a:pt x="618744" y="899160"/>
                                </a:moveTo>
                                <a:lnTo>
                                  <a:pt x="865632" y="899160"/>
                                </a:lnTo>
                              </a:path>
                              <a:path w="2971800" h="1079500">
                                <a:moveTo>
                                  <a:pt x="618744" y="1078992"/>
                                </a:moveTo>
                                <a:lnTo>
                                  <a:pt x="865632" y="1078992"/>
                                </a:lnTo>
                              </a:path>
                            </a:pathLst>
                          </a:custGeom>
                          <a:ln w="9142">
                            <a:solidFill>
                              <a:srgbClr val="000000"/>
                            </a:solidFill>
                            <a:prstDash val="solid"/>
                          </a:ln>
                        </wps:spPr>
                        <wps:bodyPr wrap="square" lIns="0" tIns="0" rIns="0" bIns="0" rtlCol="0">
                          <a:prstTxWarp prst="textNoShape">
                            <a:avLst/>
                          </a:prstTxWarp>
                          <a:noAutofit/>
                        </wps:bodyPr>
                      </wps:wsp>
                      <wps:wsp>
                        <wps:cNvPr id="127" name="Graphic 127"/>
                        <wps:cNvSpPr/>
                        <wps:spPr>
                          <a:xfrm>
                            <a:off x="15240" y="9143"/>
                            <a:ext cx="4084320" cy="1618615"/>
                          </a:xfrm>
                          <a:custGeom>
                            <a:avLst/>
                            <a:gdLst/>
                            <a:ahLst/>
                            <a:cxnLst/>
                            <a:rect l="l" t="t" r="r" b="b"/>
                            <a:pathLst>
                              <a:path w="4084320" h="1618615">
                                <a:moveTo>
                                  <a:pt x="618744" y="359664"/>
                                </a:moveTo>
                                <a:lnTo>
                                  <a:pt x="3837431" y="1527048"/>
                                </a:lnTo>
                              </a:path>
                              <a:path w="4084320" h="1618615">
                                <a:moveTo>
                                  <a:pt x="371856" y="1618488"/>
                                </a:moveTo>
                                <a:lnTo>
                                  <a:pt x="1484376" y="0"/>
                                </a:lnTo>
                              </a:path>
                              <a:path w="4084320" h="1618615">
                                <a:moveTo>
                                  <a:pt x="0" y="438912"/>
                                </a:moveTo>
                                <a:lnTo>
                                  <a:pt x="4084320" y="1438656"/>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42" cstate="print"/>
                          <a:stretch>
                            <a:fillRect/>
                          </a:stretch>
                        </pic:blipFill>
                        <pic:spPr>
                          <a:xfrm>
                            <a:off x="1441703" y="109727"/>
                            <a:ext cx="213360" cy="85343"/>
                          </a:xfrm>
                          <a:prstGeom prst="rect">
                            <a:avLst/>
                          </a:prstGeom>
                        </pic:spPr>
                      </pic:pic>
                      <pic:pic xmlns:pic="http://schemas.openxmlformats.org/drawingml/2006/picture">
                        <pic:nvPicPr>
                          <pic:cNvPr id="129" name="Image 129"/>
                          <pic:cNvPicPr/>
                        </pic:nvPicPr>
                        <pic:blipFill>
                          <a:blip r:embed="rId43" cstate="print"/>
                          <a:stretch>
                            <a:fillRect/>
                          </a:stretch>
                        </pic:blipFill>
                        <pic:spPr>
                          <a:xfrm>
                            <a:off x="155447" y="539495"/>
                            <a:ext cx="128015" cy="118871"/>
                          </a:xfrm>
                          <a:prstGeom prst="rect">
                            <a:avLst/>
                          </a:prstGeom>
                        </pic:spPr>
                      </pic:pic>
                      <pic:pic xmlns:pic="http://schemas.openxmlformats.org/drawingml/2006/picture">
                        <pic:nvPicPr>
                          <pic:cNvPr id="130" name="Image 130"/>
                          <pic:cNvPicPr/>
                        </pic:nvPicPr>
                        <pic:blipFill>
                          <a:blip r:embed="rId44" cstate="print"/>
                          <a:stretch>
                            <a:fillRect/>
                          </a:stretch>
                        </pic:blipFill>
                        <pic:spPr>
                          <a:xfrm>
                            <a:off x="1098804" y="466343"/>
                            <a:ext cx="257555" cy="117347"/>
                          </a:xfrm>
                          <a:prstGeom prst="rect">
                            <a:avLst/>
                          </a:prstGeom>
                        </pic:spPr>
                      </pic:pic>
                      <wps:wsp>
                        <wps:cNvPr id="131" name="Graphic 131"/>
                        <wps:cNvSpPr/>
                        <wps:spPr>
                          <a:xfrm>
                            <a:off x="2602992" y="1066799"/>
                            <a:ext cx="45720" cy="45720"/>
                          </a:xfrm>
                          <a:custGeom>
                            <a:avLst/>
                            <a:gdLst/>
                            <a:ahLst/>
                            <a:cxnLst/>
                            <a:rect l="l" t="t" r="r" b="b"/>
                            <a:pathLst>
                              <a:path w="45720" h="45720">
                                <a:moveTo>
                                  <a:pt x="21336" y="0"/>
                                </a:moveTo>
                                <a:lnTo>
                                  <a:pt x="12858" y="1619"/>
                                </a:lnTo>
                                <a:lnTo>
                                  <a:pt x="6095" y="6095"/>
                                </a:lnTo>
                                <a:lnTo>
                                  <a:pt x="1619" y="12858"/>
                                </a:lnTo>
                                <a:lnTo>
                                  <a:pt x="0" y="21335"/>
                                </a:lnTo>
                                <a:lnTo>
                                  <a:pt x="1619" y="31575"/>
                                </a:lnTo>
                                <a:lnTo>
                                  <a:pt x="6096" y="39242"/>
                                </a:lnTo>
                                <a:lnTo>
                                  <a:pt x="12858" y="44053"/>
                                </a:lnTo>
                                <a:lnTo>
                                  <a:pt x="21336" y="45719"/>
                                </a:lnTo>
                                <a:lnTo>
                                  <a:pt x="30289" y="44053"/>
                                </a:lnTo>
                                <a:lnTo>
                                  <a:pt x="38100" y="39242"/>
                                </a:lnTo>
                                <a:lnTo>
                                  <a:pt x="43624" y="31575"/>
                                </a:lnTo>
                                <a:lnTo>
                                  <a:pt x="45719" y="21335"/>
                                </a:lnTo>
                                <a:lnTo>
                                  <a:pt x="43624" y="12858"/>
                                </a:lnTo>
                                <a:lnTo>
                                  <a:pt x="38099" y="6095"/>
                                </a:lnTo>
                                <a:lnTo>
                                  <a:pt x="30289" y="1619"/>
                                </a:lnTo>
                                <a:lnTo>
                                  <a:pt x="21336"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2602992" y="1066799"/>
                            <a:ext cx="45720" cy="45720"/>
                          </a:xfrm>
                          <a:custGeom>
                            <a:avLst/>
                            <a:gdLst/>
                            <a:ahLst/>
                            <a:cxnLst/>
                            <a:rect l="l" t="t" r="r" b="b"/>
                            <a:pathLst>
                              <a:path w="45720" h="45720">
                                <a:moveTo>
                                  <a:pt x="21336" y="0"/>
                                </a:moveTo>
                                <a:lnTo>
                                  <a:pt x="12858" y="1619"/>
                                </a:lnTo>
                                <a:lnTo>
                                  <a:pt x="6095" y="6095"/>
                                </a:lnTo>
                                <a:lnTo>
                                  <a:pt x="1619" y="12858"/>
                                </a:lnTo>
                                <a:lnTo>
                                  <a:pt x="0" y="21335"/>
                                </a:lnTo>
                                <a:lnTo>
                                  <a:pt x="1619" y="31575"/>
                                </a:lnTo>
                                <a:lnTo>
                                  <a:pt x="6096" y="39242"/>
                                </a:lnTo>
                                <a:lnTo>
                                  <a:pt x="12858" y="44053"/>
                                </a:lnTo>
                                <a:lnTo>
                                  <a:pt x="21336" y="45719"/>
                                </a:lnTo>
                                <a:lnTo>
                                  <a:pt x="30289" y="44053"/>
                                </a:lnTo>
                                <a:lnTo>
                                  <a:pt x="38100" y="39242"/>
                                </a:lnTo>
                                <a:lnTo>
                                  <a:pt x="43624" y="31575"/>
                                </a:lnTo>
                                <a:lnTo>
                                  <a:pt x="45719" y="21335"/>
                                </a:lnTo>
                                <a:lnTo>
                                  <a:pt x="43624" y="12858"/>
                                </a:lnTo>
                                <a:lnTo>
                                  <a:pt x="38099" y="6095"/>
                                </a:lnTo>
                                <a:lnTo>
                                  <a:pt x="30289" y="1619"/>
                                </a:lnTo>
                                <a:lnTo>
                                  <a:pt x="21336"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45" cstate="print"/>
                          <a:stretch>
                            <a:fillRect/>
                          </a:stretch>
                        </pic:blipFill>
                        <pic:spPr>
                          <a:xfrm>
                            <a:off x="768095" y="675131"/>
                            <a:ext cx="284987" cy="111251"/>
                          </a:xfrm>
                          <a:prstGeom prst="rect">
                            <a:avLst/>
                          </a:prstGeom>
                        </pic:spPr>
                      </pic:pic>
                      <wps:wsp>
                        <wps:cNvPr id="134" name="Graphic 134"/>
                        <wps:cNvSpPr/>
                        <wps:spPr>
                          <a:xfrm>
                            <a:off x="2660904" y="893063"/>
                            <a:ext cx="137160" cy="155575"/>
                          </a:xfrm>
                          <a:custGeom>
                            <a:avLst/>
                            <a:gdLst/>
                            <a:ahLst/>
                            <a:cxnLst/>
                            <a:rect l="l" t="t" r="r" b="b"/>
                            <a:pathLst>
                              <a:path w="137160" h="155575">
                                <a:moveTo>
                                  <a:pt x="21336" y="73152"/>
                                </a:moveTo>
                                <a:lnTo>
                                  <a:pt x="0" y="155448"/>
                                </a:lnTo>
                                <a:lnTo>
                                  <a:pt x="76200" y="121920"/>
                                </a:lnTo>
                                <a:lnTo>
                                  <a:pt x="65912" y="112776"/>
                                </a:lnTo>
                                <a:lnTo>
                                  <a:pt x="36575" y="112776"/>
                                </a:lnTo>
                                <a:lnTo>
                                  <a:pt x="36575" y="103632"/>
                                </a:lnTo>
                                <a:lnTo>
                                  <a:pt x="44949" y="94141"/>
                                </a:lnTo>
                                <a:lnTo>
                                  <a:pt x="21336" y="73152"/>
                                </a:lnTo>
                                <a:close/>
                              </a:path>
                              <a:path w="137160" h="155575">
                                <a:moveTo>
                                  <a:pt x="44949" y="94141"/>
                                </a:moveTo>
                                <a:lnTo>
                                  <a:pt x="36575" y="103632"/>
                                </a:lnTo>
                                <a:lnTo>
                                  <a:pt x="36575" y="112776"/>
                                </a:lnTo>
                                <a:lnTo>
                                  <a:pt x="42672" y="109728"/>
                                </a:lnTo>
                                <a:lnTo>
                                  <a:pt x="51540" y="100000"/>
                                </a:lnTo>
                                <a:lnTo>
                                  <a:pt x="44949" y="94141"/>
                                </a:lnTo>
                                <a:close/>
                              </a:path>
                              <a:path w="137160" h="155575">
                                <a:moveTo>
                                  <a:pt x="51540" y="100000"/>
                                </a:moveTo>
                                <a:lnTo>
                                  <a:pt x="42672" y="109728"/>
                                </a:lnTo>
                                <a:lnTo>
                                  <a:pt x="36575" y="112776"/>
                                </a:lnTo>
                                <a:lnTo>
                                  <a:pt x="65912" y="112776"/>
                                </a:lnTo>
                                <a:lnTo>
                                  <a:pt x="51540" y="100000"/>
                                </a:lnTo>
                                <a:close/>
                              </a:path>
                              <a:path w="137160" h="155575">
                                <a:moveTo>
                                  <a:pt x="134112" y="0"/>
                                </a:moveTo>
                                <a:lnTo>
                                  <a:pt x="128015" y="0"/>
                                </a:lnTo>
                                <a:lnTo>
                                  <a:pt x="44949" y="94141"/>
                                </a:lnTo>
                                <a:lnTo>
                                  <a:pt x="51540" y="100000"/>
                                </a:lnTo>
                                <a:lnTo>
                                  <a:pt x="137160" y="6096"/>
                                </a:lnTo>
                                <a:lnTo>
                                  <a:pt x="1341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46" cstate="print"/>
                          <a:stretch>
                            <a:fillRect/>
                          </a:stretch>
                        </pic:blipFill>
                        <pic:spPr>
                          <a:xfrm>
                            <a:off x="1801367" y="576071"/>
                            <a:ext cx="188975" cy="179831"/>
                          </a:xfrm>
                          <a:prstGeom prst="rect">
                            <a:avLst/>
                          </a:prstGeom>
                        </pic:spPr>
                      </pic:pic>
                      <wps:wsp>
                        <wps:cNvPr id="136" name="Textbox 136"/>
                        <wps:cNvSpPr txBox="1"/>
                        <wps:spPr>
                          <a:xfrm>
                            <a:off x="1691639" y="132417"/>
                            <a:ext cx="191770" cy="168910"/>
                          </a:xfrm>
                          <a:prstGeom prst="rect">
                            <a:avLst/>
                          </a:prstGeom>
                        </wps:spPr>
                        <wps:txbx>
                          <w:txbxContent>
                            <w:p w:rsidR="00921BFB" w:rsidRDefault="00A00283">
                              <w:pPr>
                                <w:spacing w:line="266" w:lineRule="exact"/>
                                <w:rPr>
                                  <w:sz w:val="24"/>
                                </w:rPr>
                              </w:pPr>
                              <w:r>
                                <w:rPr>
                                  <w:spacing w:val="-5"/>
                                  <w:sz w:val="24"/>
                                </w:rPr>
                                <w:t>(2)</w:t>
                              </w:r>
                            </w:p>
                          </w:txbxContent>
                        </wps:txbx>
                        <wps:bodyPr wrap="square" lIns="0" tIns="0" rIns="0" bIns="0" rtlCol="0">
                          <a:noAutofit/>
                        </wps:bodyPr>
                      </wps:wsp>
                      <wps:wsp>
                        <wps:cNvPr id="137" name="Textbox 137"/>
                        <wps:cNvSpPr txBox="1"/>
                        <wps:spPr>
                          <a:xfrm>
                            <a:off x="893063" y="485985"/>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38" name="Textbox 138"/>
                        <wps:cNvSpPr txBox="1"/>
                        <wps:spPr>
                          <a:xfrm>
                            <a:off x="1386839" y="397593"/>
                            <a:ext cx="123189" cy="168910"/>
                          </a:xfrm>
                          <a:prstGeom prst="rect">
                            <a:avLst/>
                          </a:prstGeom>
                        </wps:spPr>
                        <wps:txbx>
                          <w:txbxContent>
                            <w:p w:rsidR="00921BFB" w:rsidRDefault="00A00283">
                              <w:pPr>
                                <w:spacing w:line="266" w:lineRule="exact"/>
                                <w:rPr>
                                  <w:sz w:val="24"/>
                                </w:rPr>
                              </w:pPr>
                              <w:r>
                                <w:rPr>
                                  <w:spacing w:val="-10"/>
                                  <w:sz w:val="24"/>
                                </w:rPr>
                                <w:t>A</w:t>
                              </w:r>
                            </w:p>
                          </w:txbxContent>
                        </wps:txbx>
                        <wps:bodyPr wrap="square" lIns="0" tIns="0" rIns="0" bIns="0" rtlCol="0">
                          <a:noAutofit/>
                        </wps:bodyPr>
                      </wps:wsp>
                      <wps:wsp>
                        <wps:cNvPr id="139" name="Textbox 139"/>
                        <wps:cNvSpPr txBox="1"/>
                        <wps:spPr>
                          <a:xfrm>
                            <a:off x="1965960" y="428073"/>
                            <a:ext cx="191770" cy="168910"/>
                          </a:xfrm>
                          <a:prstGeom prst="rect">
                            <a:avLst/>
                          </a:prstGeom>
                        </wps:spPr>
                        <wps:txbx>
                          <w:txbxContent>
                            <w:p w:rsidR="00921BFB" w:rsidRDefault="00A00283">
                              <w:pPr>
                                <w:spacing w:line="266" w:lineRule="exact"/>
                                <w:rPr>
                                  <w:sz w:val="24"/>
                                </w:rPr>
                              </w:pPr>
                              <w:r>
                                <w:rPr>
                                  <w:spacing w:val="-5"/>
                                  <w:sz w:val="24"/>
                                </w:rPr>
                                <w:t>(1)</w:t>
                              </w:r>
                            </w:p>
                          </w:txbxContent>
                        </wps:txbx>
                        <wps:bodyPr wrap="square" lIns="0" tIns="0" rIns="0" bIns="0" rtlCol="0">
                          <a:noAutofit/>
                        </wps:bodyPr>
                      </wps:wsp>
                      <wps:wsp>
                        <wps:cNvPr id="140" name="Textbox 140"/>
                        <wps:cNvSpPr txBox="1"/>
                        <wps:spPr>
                          <a:xfrm>
                            <a:off x="0" y="693249"/>
                            <a:ext cx="19177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141" name="Textbox 141"/>
                        <wps:cNvSpPr txBox="1"/>
                        <wps:spPr>
                          <a:xfrm>
                            <a:off x="624840" y="748113"/>
                            <a:ext cx="114935" cy="168910"/>
                          </a:xfrm>
                          <a:prstGeom prst="rect">
                            <a:avLst/>
                          </a:prstGeom>
                        </wps:spPr>
                        <wps:txbx>
                          <w:txbxContent>
                            <w:p w:rsidR="00921BFB" w:rsidRDefault="00A00283">
                              <w:pPr>
                                <w:spacing w:line="266" w:lineRule="exact"/>
                                <w:rPr>
                                  <w:sz w:val="24"/>
                                </w:rPr>
                              </w:pPr>
                              <w:r>
                                <w:rPr>
                                  <w:spacing w:val="-10"/>
                                  <w:sz w:val="24"/>
                                </w:rPr>
                                <w:t>C</w:t>
                              </w:r>
                            </w:p>
                          </w:txbxContent>
                        </wps:txbx>
                        <wps:bodyPr wrap="square" lIns="0" tIns="0" rIns="0" bIns="0" rtlCol="0">
                          <a:noAutofit/>
                        </wps:bodyPr>
                      </wps:wsp>
                      <wps:wsp>
                        <wps:cNvPr id="142" name="Textbox 142"/>
                        <wps:cNvSpPr txBox="1"/>
                        <wps:spPr>
                          <a:xfrm>
                            <a:off x="2831592" y="757257"/>
                            <a:ext cx="114935" cy="168910"/>
                          </a:xfrm>
                          <a:prstGeom prst="rect">
                            <a:avLst/>
                          </a:prstGeom>
                        </wps:spPr>
                        <wps:txbx>
                          <w:txbxContent>
                            <w:p w:rsidR="00921BFB" w:rsidRDefault="00A00283">
                              <w:pPr>
                                <w:spacing w:line="266" w:lineRule="exact"/>
                                <w:rPr>
                                  <w:sz w:val="24"/>
                                </w:rPr>
                              </w:pPr>
                              <w:r>
                                <w:rPr>
                                  <w:spacing w:val="-10"/>
                                  <w:sz w:val="24"/>
                                </w:rPr>
                                <w:t>B</w:t>
                              </w:r>
                            </w:p>
                          </w:txbxContent>
                        </wps:txbx>
                        <wps:bodyPr wrap="square" lIns="0" tIns="0" rIns="0" bIns="0" rtlCol="0">
                          <a:noAutofit/>
                        </wps:bodyPr>
                      </wps:wsp>
                      <wps:wsp>
                        <wps:cNvPr id="143" name="Textbox 143"/>
                        <wps:cNvSpPr txBox="1"/>
                        <wps:spPr>
                          <a:xfrm>
                            <a:off x="3712464" y="1007193"/>
                            <a:ext cx="162560" cy="168910"/>
                          </a:xfrm>
                          <a:prstGeom prst="rect">
                            <a:avLst/>
                          </a:prstGeom>
                        </wps:spPr>
                        <wps:txbx>
                          <w:txbxContent>
                            <w:p w:rsidR="00921BFB" w:rsidRDefault="00A00283">
                              <w:pPr>
                                <w:spacing w:line="266" w:lineRule="exact"/>
                                <w:rPr>
                                  <w:sz w:val="24"/>
                                </w:rPr>
                              </w:pPr>
                              <w:r>
                                <w:rPr>
                                  <w:spacing w:val="-5"/>
                                  <w:sz w:val="24"/>
                                </w:rPr>
                                <w:t>х1</w:t>
                              </w:r>
                            </w:p>
                          </w:txbxContent>
                        </wps:txbx>
                        <wps:bodyPr wrap="square" lIns="0" tIns="0" rIns="0" bIns="0" rtlCol="0">
                          <a:noAutofit/>
                        </wps:bodyPr>
                      </wps:wsp>
                      <wps:wsp>
                        <wps:cNvPr id="144" name="Textbox 144"/>
                        <wps:cNvSpPr txBox="1"/>
                        <wps:spPr>
                          <a:xfrm>
                            <a:off x="627887" y="1333329"/>
                            <a:ext cx="88900" cy="168910"/>
                          </a:xfrm>
                          <a:prstGeom prst="rect">
                            <a:avLst/>
                          </a:prstGeom>
                        </wps:spPr>
                        <wps:txbx>
                          <w:txbxContent>
                            <w:p w:rsidR="00921BFB" w:rsidRDefault="00A00283">
                              <w:pPr>
                                <w:spacing w:line="266" w:lineRule="exact"/>
                                <w:rPr>
                                  <w:sz w:val="24"/>
                                </w:rPr>
                              </w:pPr>
                              <w:r>
                                <w:rPr>
                                  <w:spacing w:val="-10"/>
                                  <w:sz w:val="24"/>
                                </w:rPr>
                                <w:t>2</w:t>
                              </w:r>
                            </w:p>
                          </w:txbxContent>
                        </wps:txbx>
                        <wps:bodyPr wrap="square" lIns="0" tIns="0" rIns="0" bIns="0" rtlCol="0">
                          <a:noAutofit/>
                        </wps:bodyPr>
                      </wps:wsp>
                      <wps:wsp>
                        <wps:cNvPr id="145" name="Textbox 145"/>
                        <wps:cNvSpPr txBox="1"/>
                        <wps:spPr>
                          <a:xfrm>
                            <a:off x="1014983" y="1315041"/>
                            <a:ext cx="88900" cy="168910"/>
                          </a:xfrm>
                          <a:prstGeom prst="rect">
                            <a:avLst/>
                          </a:prstGeom>
                        </wps:spPr>
                        <wps:txbx>
                          <w:txbxContent>
                            <w:p w:rsidR="00921BFB" w:rsidRDefault="00A00283">
                              <w:pPr>
                                <w:spacing w:line="266" w:lineRule="exact"/>
                                <w:rPr>
                                  <w:sz w:val="24"/>
                                </w:rPr>
                              </w:pPr>
                              <w:r>
                                <w:rPr>
                                  <w:spacing w:val="-10"/>
                                  <w:sz w:val="24"/>
                                </w:rPr>
                                <w:t>0</w:t>
                              </w:r>
                            </w:p>
                          </w:txbxContent>
                        </wps:txbx>
                        <wps:bodyPr wrap="square" lIns="0" tIns="0" rIns="0" bIns="0" rtlCol="0">
                          <a:noAutofit/>
                        </wps:bodyPr>
                      </wps:wsp>
                      <wps:wsp>
                        <wps:cNvPr id="146" name="Textbox 146"/>
                        <wps:cNvSpPr txBox="1"/>
                        <wps:spPr>
                          <a:xfrm>
                            <a:off x="2084832" y="1315041"/>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47" name="Textbox 147"/>
                        <wps:cNvSpPr txBox="1"/>
                        <wps:spPr>
                          <a:xfrm>
                            <a:off x="3078479" y="1315041"/>
                            <a:ext cx="335915" cy="168910"/>
                          </a:xfrm>
                          <a:prstGeom prst="rect">
                            <a:avLst/>
                          </a:prstGeom>
                        </wps:spPr>
                        <wps:txbx>
                          <w:txbxContent>
                            <w:p w:rsidR="00921BFB" w:rsidRDefault="00A00283">
                              <w:pPr>
                                <w:tabs>
                                  <w:tab w:val="left" w:pos="388"/>
                                </w:tabs>
                                <w:spacing w:line="266" w:lineRule="exact"/>
                                <w:rPr>
                                  <w:sz w:val="24"/>
                                </w:rPr>
                              </w:pPr>
                              <w:r>
                                <w:rPr>
                                  <w:spacing w:val="-10"/>
                                  <w:sz w:val="24"/>
                                </w:rPr>
                                <w:t>8</w:t>
                              </w:r>
                              <w:r>
                                <w:rPr>
                                  <w:sz w:val="24"/>
                                </w:rPr>
                                <w:tab/>
                              </w:r>
                              <w:r>
                                <w:rPr>
                                  <w:spacing w:val="-10"/>
                                  <w:sz w:val="24"/>
                                </w:rPr>
                                <w:t>9</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9.279999pt;margin-top:22.177265pt;width:323.55pt;height:135.6pt;mso-position-horizontal-relative:page;mso-position-vertical-relative:paragraph;z-index:-27546112" id="docshapegroup106" coordorigin="2986,444" coordsize="6471,2712">
                <v:shape style="position:absolute;left:3196;top:457;width:6048;height:2698" id="docshape107" coordorigin="3197,458" coordsize="6048,2698" path="m9245,2440l9235,2436,9125,2383,9125,2436,4771,2436,4771,578,4824,578,4812,554,4762,458,4704,578,4757,578,4757,2436,3202,2436,3197,2440,3202,2450,4757,2450,4757,3146,4762,3156,4771,3146,4771,2450,9125,2450,9125,2503,9226,2450,9245,2440xe" filled="true" fillcolor="#000000" stroked="false">
                  <v:path arrowok="t"/>
                  <v:fill type="solid"/>
                </v:shape>
                <v:shape style="position:absolute;left:3595;top:1307;width:4680;height:1700" id="docshape108" coordorigin="3595,1308" coordsize="4680,1700" path="m7882,2301l7882,2440m5933,2301l5933,2440m7493,2301l7493,2440m6715,2301l6715,2440m6326,2301l6326,2440m5544,2301l5544,2440m7104,2301l7104,2440m8275,2301l8275,2440m3984,2301l3984,2440m4373,2301l4373,2440m3595,2301l3595,2440m5155,2301l5155,2440m4570,1308l4958,1308m4570,1591l4958,1591m4570,1874l4958,1874m4570,2157l4958,2157m4570,2724l4958,2724m4570,3007l4958,3007e" filled="false" stroked="true" strokeweight=".7199pt" strokecolor="#000000">
                  <v:path arrowok="t"/>
                  <v:stroke dashstyle="solid"/>
                </v:shape>
                <v:shape style="position:absolute;left:3009;top:457;width:6432;height:2549" id="docshape109" coordorigin="3010,458" coordsize="6432,2549" path="m3984,1024l9053,2863m3595,3007l5347,458m3010,1149l9442,2724e" filled="false" stroked="true" strokeweight="1.4399pt" strokecolor="#000000">
                  <v:path arrowok="t"/>
                  <v:stroke dashstyle="solid"/>
                </v:shape>
                <v:shape style="position:absolute;left:5256;top:616;width:336;height:135" type="#_x0000_t75" id="docshape110" stroked="false">
                  <v:imagedata r:id="rId47" o:title=""/>
                </v:shape>
                <v:shape style="position:absolute;left:3230;top:1293;width:202;height:188" type="#_x0000_t75" id="docshape111" stroked="false">
                  <v:imagedata r:id="rId48" o:title=""/>
                </v:shape>
                <v:shape style="position:absolute;left:4716;top:1177;width:406;height:185" type="#_x0000_t75" id="docshape112" stroked="false">
                  <v:imagedata r:id="rId49" o:title=""/>
                </v:shape>
                <v:shape style="position:absolute;left:7084;top:2123;width:72;height:72" id="docshape113" coordorigin="7085,2124" coordsize="72,72" path="m7118,2124l7105,2126,7094,2133,7087,2144,7085,2157,7087,2173,7094,2185,7105,2193,7118,2196,7133,2193,7145,2185,7154,2173,7157,2157,7154,2144,7145,2133,7133,2126,7118,2124xe" filled="true" fillcolor="#000000" stroked="false">
                  <v:path arrowok="t"/>
                  <v:fill type="solid"/>
                </v:shape>
                <v:shape style="position:absolute;left:7084;top:2123;width:72;height:72" id="docshape114" coordorigin="7085,2124" coordsize="72,72" path="m7118,2124l7105,2126,7094,2133,7087,2144,7085,2157,7087,2173,7094,2185,7105,2193,7118,2196,7133,2193,7145,2185,7154,2173,7157,2157,7154,2144,7145,2133,7133,2126,7118,2124e" filled="false" stroked="true" strokeweight=".7199pt" strokecolor="#000000">
                  <v:path arrowok="t"/>
                  <v:stroke dashstyle="solid"/>
                </v:shape>
                <v:shape style="position:absolute;left:4195;top:1506;width:449;height:176" type="#_x0000_t75" id="docshape115" stroked="false">
                  <v:imagedata r:id="rId50" o:title=""/>
                </v:shape>
                <v:shape style="position:absolute;left:7176;top:1849;width:216;height:245" id="docshape116" coordorigin="7176,1850" coordsize="216,245" path="m7210,1965l7176,2095,7296,2042,7280,2028,7234,2028,7234,2013,7247,1998,7210,1965xm7247,1998l7234,2013,7234,2028,7243,2023,7257,2007,7247,1998xm7257,2007l7243,2023,7234,2028,7280,2028,7257,2007xm7387,1850l7378,1850,7247,1998,7257,2007,7392,1860,7387,1850xe" filled="true" fillcolor="#000000" stroked="false">
                  <v:path arrowok="t"/>
                  <v:fill type="solid"/>
                </v:shape>
                <v:shape style="position:absolute;left:5822;top:1350;width:298;height:284" type="#_x0000_t75" id="docshape117" stroked="false">
                  <v:imagedata r:id="rId51" o:title=""/>
                </v:shape>
                <v:shape style="position:absolute;left:5649;top:652;width:302;height:266" type="#_x0000_t202" id="docshape118" filled="false" stroked="false">
                  <v:textbox inset="0,0,0,0">
                    <w:txbxContent>
                      <w:p>
                        <w:pPr>
                          <w:spacing w:line="266" w:lineRule="exact" w:before="0"/>
                          <w:ind w:left="0" w:right="0" w:firstLine="0"/>
                          <w:jc w:val="left"/>
                          <w:rPr>
                            <w:sz w:val="24"/>
                          </w:rPr>
                        </w:pPr>
                        <w:r>
                          <w:rPr>
                            <w:spacing w:val="-5"/>
                            <w:sz w:val="24"/>
                          </w:rPr>
                          <w:t>(2)</w:t>
                        </w:r>
                      </w:p>
                    </w:txbxContent>
                  </v:textbox>
                  <w10:wrap type="none"/>
                </v:shape>
                <v:shape style="position:absolute;left:4392;top:1208;width:140;height:266" type="#_x0000_t202" id="docshape119"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5169;top:1069;width:194;height:266" type="#_x0000_t202" id="docshape120" filled="false" stroked="false">
                  <v:textbox inset="0,0,0,0">
                    <w:txbxContent>
                      <w:p>
                        <w:pPr>
                          <w:spacing w:line="266" w:lineRule="exact" w:before="0"/>
                          <w:ind w:left="0" w:right="0" w:firstLine="0"/>
                          <w:jc w:val="left"/>
                          <w:rPr>
                            <w:sz w:val="24"/>
                          </w:rPr>
                        </w:pPr>
                        <w:r>
                          <w:rPr>
                            <w:spacing w:val="-10"/>
                            <w:sz w:val="24"/>
                          </w:rPr>
                          <w:t>A</w:t>
                        </w:r>
                      </w:p>
                    </w:txbxContent>
                  </v:textbox>
                  <w10:wrap type="none"/>
                </v:shape>
                <v:shape style="position:absolute;left:6081;top:1117;width:302;height:266" type="#_x0000_t202" id="docshape121" filled="false" stroked="false">
                  <v:textbox inset="0,0,0,0">
                    <w:txbxContent>
                      <w:p>
                        <w:pPr>
                          <w:spacing w:line="266" w:lineRule="exact" w:before="0"/>
                          <w:ind w:left="0" w:right="0" w:firstLine="0"/>
                          <w:jc w:val="left"/>
                          <w:rPr>
                            <w:sz w:val="24"/>
                          </w:rPr>
                        </w:pPr>
                        <w:r>
                          <w:rPr>
                            <w:spacing w:val="-5"/>
                            <w:sz w:val="24"/>
                          </w:rPr>
                          <w:t>(1)</w:t>
                        </w:r>
                      </w:p>
                    </w:txbxContent>
                  </v:textbox>
                  <w10:wrap type="none"/>
                </v:shape>
                <v:shape style="position:absolute;left:2985;top:1535;width:302;height:266" type="#_x0000_t202" id="docshape122"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3969;top:1621;width:181;height:266" type="#_x0000_t202" id="docshape123" filled="false" stroked="false">
                  <v:textbox inset="0,0,0,0">
                    <w:txbxContent>
                      <w:p>
                        <w:pPr>
                          <w:spacing w:line="266" w:lineRule="exact" w:before="0"/>
                          <w:ind w:left="0" w:right="0" w:firstLine="0"/>
                          <w:jc w:val="left"/>
                          <w:rPr>
                            <w:sz w:val="24"/>
                          </w:rPr>
                        </w:pPr>
                        <w:r>
                          <w:rPr>
                            <w:spacing w:val="-10"/>
                            <w:sz w:val="24"/>
                          </w:rPr>
                          <w:t>C</w:t>
                        </w:r>
                      </w:p>
                    </w:txbxContent>
                  </v:textbox>
                  <w10:wrap type="none"/>
                </v:shape>
                <v:shape style="position:absolute;left:7444;top:1636;width:181;height:266" type="#_x0000_t202" id="docshape124" filled="false" stroked="false">
                  <v:textbox inset="0,0,0,0">
                    <w:txbxContent>
                      <w:p>
                        <w:pPr>
                          <w:spacing w:line="266" w:lineRule="exact" w:before="0"/>
                          <w:ind w:left="0" w:right="0" w:firstLine="0"/>
                          <w:jc w:val="left"/>
                          <w:rPr>
                            <w:sz w:val="24"/>
                          </w:rPr>
                        </w:pPr>
                        <w:r>
                          <w:rPr>
                            <w:spacing w:val="-10"/>
                            <w:sz w:val="24"/>
                          </w:rPr>
                          <w:t>B</w:t>
                        </w:r>
                      </w:p>
                    </w:txbxContent>
                  </v:textbox>
                  <w10:wrap type="none"/>
                </v:shape>
                <v:shape style="position:absolute;left:8832;top:2029;width:256;height:266" type="#_x0000_t202" id="docshape125" filled="false" stroked="false">
                  <v:textbox inset="0,0,0,0">
                    <w:txbxContent>
                      <w:p>
                        <w:pPr>
                          <w:spacing w:line="266" w:lineRule="exact" w:before="0"/>
                          <w:ind w:left="0" w:right="0" w:firstLine="0"/>
                          <w:jc w:val="left"/>
                          <w:rPr>
                            <w:sz w:val="24"/>
                          </w:rPr>
                        </w:pPr>
                        <w:r>
                          <w:rPr>
                            <w:spacing w:val="-5"/>
                            <w:sz w:val="24"/>
                          </w:rPr>
                          <w:t>х1</w:t>
                        </w:r>
                      </w:p>
                    </w:txbxContent>
                  </v:textbox>
                  <w10:wrap type="none"/>
                </v:shape>
                <v:shape style="position:absolute;left:3974;top:2543;width:140;height:266" type="#_x0000_t202" id="docshape126" filled="false" stroked="false">
                  <v:textbox inset="0,0,0,0">
                    <w:txbxContent>
                      <w:p>
                        <w:pPr>
                          <w:spacing w:line="266" w:lineRule="exact" w:before="0"/>
                          <w:ind w:left="0" w:right="0" w:firstLine="0"/>
                          <w:jc w:val="left"/>
                          <w:rPr>
                            <w:sz w:val="24"/>
                          </w:rPr>
                        </w:pPr>
                        <w:r>
                          <w:rPr>
                            <w:spacing w:val="-10"/>
                            <w:sz w:val="24"/>
                          </w:rPr>
                          <w:t>2</w:t>
                        </w:r>
                      </w:p>
                    </w:txbxContent>
                  </v:textbox>
                  <w10:wrap type="none"/>
                </v:shape>
                <v:shape style="position:absolute;left:4584;top:2514;width:140;height:266" type="#_x0000_t202" id="docshape127"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6268;top:2514;width:140;height:266" type="#_x0000_t202" id="docshape128"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7833;top:2514;width:529;height:266" type="#_x0000_t202" id="docshape129" filled="false" stroked="false">
                  <v:textbox inset="0,0,0,0">
                    <w:txbxContent>
                      <w:p>
                        <w:pPr>
                          <w:tabs>
                            <w:tab w:pos="388" w:val="left" w:leader="none"/>
                          </w:tabs>
                          <w:spacing w:line="266" w:lineRule="exact" w:before="0"/>
                          <w:ind w:left="0" w:right="0" w:firstLine="0"/>
                          <w:jc w:val="left"/>
                          <w:rPr>
                            <w:sz w:val="24"/>
                          </w:rPr>
                        </w:pPr>
                        <w:r>
                          <w:rPr>
                            <w:spacing w:val="-10"/>
                            <w:sz w:val="24"/>
                          </w:rPr>
                          <w:t>8</w:t>
                        </w:r>
                        <w:r>
                          <w:rPr>
                            <w:sz w:val="24"/>
                          </w:rPr>
                          <w:tab/>
                        </w:r>
                        <w:r>
                          <w:rPr>
                            <w:spacing w:val="-10"/>
                            <w:sz w:val="24"/>
                          </w:rPr>
                          <w:t>9</w:t>
                        </w:r>
                      </w:p>
                    </w:txbxContent>
                  </v:textbox>
                  <w10:wrap type="none"/>
                </v:shape>
                <w10:wrap type="none"/>
              </v:group>
            </w:pict>
          </mc:Fallback>
        </mc:AlternateContent>
      </w:r>
      <w:r>
        <w:rPr>
          <w:spacing w:val="-5"/>
          <w:sz w:val="24"/>
        </w:rPr>
        <w:t>x2</w:t>
      </w:r>
    </w:p>
    <w:p w:rsidR="00921BFB" w:rsidRDefault="00A00283">
      <w:pPr>
        <w:spacing w:before="13" w:line="237" w:lineRule="auto"/>
        <w:ind w:left="1035" w:right="38"/>
        <w:rPr>
          <w:sz w:val="24"/>
        </w:rPr>
      </w:pPr>
      <w:r>
        <w:br w:type="column"/>
      </w:r>
      <w:r>
        <w:rPr>
          <w:sz w:val="24"/>
        </w:rPr>
        <w:lastRenderedPageBreak/>
        <w:t xml:space="preserve">- пара точек </w:t>
      </w:r>
      <w:r>
        <w:rPr>
          <w:w w:val="90"/>
          <w:sz w:val="24"/>
        </w:rPr>
        <w:t>уравнения (2)</w:t>
      </w:r>
    </w:p>
    <w:p w:rsidR="00921BFB" w:rsidRDefault="00A00283">
      <w:pPr>
        <w:spacing w:before="18" w:line="237" w:lineRule="auto"/>
        <w:ind w:left="1603" w:right="728"/>
        <w:rPr>
          <w:sz w:val="24"/>
        </w:rPr>
      </w:pPr>
      <w:r>
        <w:br w:type="column"/>
      </w:r>
      <w:r>
        <w:rPr>
          <w:sz w:val="24"/>
        </w:rPr>
        <w:lastRenderedPageBreak/>
        <w:t xml:space="preserve">- пара точек </w:t>
      </w:r>
      <w:r>
        <w:rPr>
          <w:w w:val="90"/>
          <w:sz w:val="24"/>
        </w:rPr>
        <w:t>уравнения (3)</w:t>
      </w:r>
    </w:p>
    <w:p w:rsidR="00921BFB" w:rsidRDefault="00921BFB">
      <w:pPr>
        <w:spacing w:line="237" w:lineRule="auto"/>
        <w:rPr>
          <w:sz w:val="24"/>
        </w:rPr>
        <w:sectPr w:rsidR="00921BFB">
          <w:type w:val="continuous"/>
          <w:pgSz w:w="11900" w:h="16840"/>
          <w:pgMar w:top="1620" w:right="960" w:bottom="280" w:left="1200" w:header="0" w:footer="1133" w:gutter="0"/>
          <w:cols w:num="3" w:space="720" w:equalWidth="0">
            <w:col w:w="3505" w:space="40"/>
            <w:col w:w="2386" w:space="165"/>
            <w:col w:w="3644"/>
          </w:cols>
        </w:sect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spacing w:before="212"/>
        <w:ind w:left="0"/>
        <w:rPr>
          <w:sz w:val="26"/>
        </w:rPr>
      </w:pPr>
    </w:p>
    <w:p w:rsidR="00921BFB" w:rsidRDefault="00A00283">
      <w:pPr>
        <w:ind w:right="240"/>
        <w:jc w:val="center"/>
        <w:rPr>
          <w:sz w:val="26"/>
        </w:rPr>
      </w:pPr>
      <w:r>
        <w:rPr>
          <w:sz w:val="26"/>
        </w:rPr>
        <w:t>Рис.</w:t>
      </w:r>
      <w:r>
        <w:rPr>
          <w:spacing w:val="-7"/>
          <w:sz w:val="26"/>
        </w:rPr>
        <w:t xml:space="preserve"> </w:t>
      </w:r>
      <w:r>
        <w:rPr>
          <w:sz w:val="26"/>
        </w:rPr>
        <w:t>2.2.</w:t>
      </w:r>
      <w:r>
        <w:rPr>
          <w:spacing w:val="-7"/>
          <w:sz w:val="26"/>
        </w:rPr>
        <w:t xml:space="preserve"> </w:t>
      </w:r>
      <w:r>
        <w:rPr>
          <w:sz w:val="26"/>
        </w:rPr>
        <w:t>Графическое</w:t>
      </w:r>
      <w:r>
        <w:rPr>
          <w:spacing w:val="-8"/>
          <w:sz w:val="26"/>
        </w:rPr>
        <w:t xml:space="preserve"> </w:t>
      </w:r>
      <w:r>
        <w:rPr>
          <w:sz w:val="26"/>
        </w:rPr>
        <w:t>решение</w:t>
      </w:r>
      <w:r>
        <w:rPr>
          <w:spacing w:val="-9"/>
          <w:sz w:val="26"/>
        </w:rPr>
        <w:t xml:space="preserve"> </w:t>
      </w:r>
      <w:r>
        <w:rPr>
          <w:spacing w:val="-2"/>
          <w:sz w:val="26"/>
        </w:rPr>
        <w:t>задачи</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66" w:line="276" w:lineRule="auto"/>
        <w:ind w:right="445" w:firstLine="710"/>
        <w:jc w:val="both"/>
      </w:pPr>
      <w:r>
        <w:lastRenderedPageBreak/>
        <w:t>Поскольку все уравнения – уравнения первой степени, то им со- ответствуют прямые линии. Известно, что через две точки можно провести только одну линию. Поэтому для построения графика пря- мой линии обычно находят любые две (неважно какие) точки и через них по линейке проводят искомую линию. Для простоты обычно де- лают так. Полагают одну переменную, равной нулю, и из уравнения находят вторую переменную. Таким образом, получают одну точку. Потом наоборот. Получают две необходимые точки, наносят их на график</w:t>
      </w:r>
      <w:r>
        <w:rPr>
          <w:spacing w:val="55"/>
          <w:w w:val="150"/>
        </w:rPr>
        <w:t xml:space="preserve"> </w:t>
      </w:r>
      <w:r>
        <w:t>и</w:t>
      </w:r>
      <w:r>
        <w:rPr>
          <w:spacing w:val="55"/>
          <w:w w:val="150"/>
        </w:rPr>
        <w:t xml:space="preserve"> </w:t>
      </w:r>
      <w:r>
        <w:t>через</w:t>
      </w:r>
      <w:r>
        <w:rPr>
          <w:spacing w:val="55"/>
          <w:w w:val="150"/>
        </w:rPr>
        <w:t xml:space="preserve"> </w:t>
      </w:r>
      <w:r>
        <w:t>них</w:t>
      </w:r>
      <w:r>
        <w:rPr>
          <w:spacing w:val="57"/>
          <w:w w:val="150"/>
        </w:rPr>
        <w:t xml:space="preserve"> </w:t>
      </w:r>
      <w:r>
        <w:t>проводят</w:t>
      </w:r>
      <w:r>
        <w:rPr>
          <w:spacing w:val="56"/>
          <w:w w:val="150"/>
        </w:rPr>
        <w:t xml:space="preserve"> </w:t>
      </w:r>
      <w:r>
        <w:t>прямую</w:t>
      </w:r>
      <w:r>
        <w:rPr>
          <w:spacing w:val="59"/>
          <w:w w:val="150"/>
        </w:rPr>
        <w:t xml:space="preserve"> </w:t>
      </w:r>
      <w:r>
        <w:t>линию.</w:t>
      </w:r>
      <w:r>
        <w:rPr>
          <w:spacing w:val="60"/>
          <w:w w:val="150"/>
        </w:rPr>
        <w:t xml:space="preserve"> </w:t>
      </w:r>
      <w:r>
        <w:t>Так,</w:t>
      </w:r>
      <w:r>
        <w:rPr>
          <w:spacing w:val="55"/>
          <w:w w:val="150"/>
        </w:rPr>
        <w:t xml:space="preserve"> </w:t>
      </w:r>
      <w:r>
        <w:t>из</w:t>
      </w:r>
      <w:r>
        <w:rPr>
          <w:spacing w:val="59"/>
          <w:w w:val="150"/>
        </w:rPr>
        <w:t xml:space="preserve"> </w:t>
      </w:r>
      <w:r>
        <w:rPr>
          <w:spacing w:val="-2"/>
        </w:rPr>
        <w:t>уравнения</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spacing w:before="22" w:line="420" w:lineRule="exact"/>
        <w:ind w:left="264"/>
        <w:rPr>
          <w:sz w:val="14"/>
        </w:rPr>
      </w:pPr>
      <w:r>
        <w:rPr>
          <w:noProof/>
          <w:lang w:eastAsia="ru-RU"/>
        </w:rPr>
        <w:lastRenderedPageBreak/>
        <mc:AlternateContent>
          <mc:Choice Requires="wps">
            <w:drawing>
              <wp:anchor distT="0" distB="0" distL="0" distR="0" simplePos="0" relativeHeight="475778560" behindDoc="1" locked="0" layoutInCell="1" allowOverlap="1" wp14:anchorId="4BBCFFB9" wp14:editId="2CAB2C02">
                <wp:simplePos x="0" y="0"/>
                <wp:positionH relativeFrom="page">
                  <wp:posOffset>1524190</wp:posOffset>
                </wp:positionH>
                <wp:positionV relativeFrom="paragraph">
                  <wp:posOffset>236825</wp:posOffset>
                </wp:positionV>
                <wp:extent cx="150495"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270"/>
                        </a:xfrm>
                        <a:custGeom>
                          <a:avLst/>
                          <a:gdLst/>
                          <a:ahLst/>
                          <a:cxnLst/>
                          <a:rect l="l" t="t" r="r" b="b"/>
                          <a:pathLst>
                            <a:path w="150495">
                              <a:moveTo>
                                <a:pt x="0" y="0"/>
                              </a:moveTo>
                              <a:lnTo>
                                <a:pt x="150304"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37920" from="120.014999pt,18.647661pt" to="131.849999pt,18.647661pt" stroked="true" strokeweight=".5002pt" strokecolor="#000000">
                <v:stroke dashstyle="solid"/>
                <w10:wrap type="none"/>
              </v:line>
            </w:pict>
          </mc:Fallback>
        </mc:AlternateContent>
      </w:r>
      <w:r>
        <w:rPr>
          <w:i/>
          <w:sz w:val="27"/>
        </w:rPr>
        <w:t>x</w:t>
      </w:r>
      <w:r>
        <w:rPr>
          <w:i/>
          <w:spacing w:val="78"/>
          <w:w w:val="150"/>
          <w:sz w:val="27"/>
        </w:rPr>
        <w:t xml:space="preserve"> </w:t>
      </w:r>
      <w:r>
        <w:rPr>
          <w:rFonts w:ascii="Symbol" w:hAnsi="Symbol"/>
          <w:sz w:val="27"/>
        </w:rPr>
        <w:t></w:t>
      </w:r>
      <w:r>
        <w:rPr>
          <w:spacing w:val="8"/>
          <w:sz w:val="27"/>
        </w:rPr>
        <w:t xml:space="preserve"> </w:t>
      </w:r>
      <w:r>
        <w:rPr>
          <w:sz w:val="27"/>
        </w:rPr>
        <w:t>4</w:t>
      </w:r>
      <w:r>
        <w:rPr>
          <w:spacing w:val="-8"/>
          <w:sz w:val="27"/>
        </w:rPr>
        <w:t xml:space="preserve"> </w:t>
      </w:r>
      <w:r>
        <w:rPr>
          <w:rFonts w:ascii="Symbol" w:hAnsi="Symbol"/>
          <w:sz w:val="27"/>
        </w:rPr>
        <w:t></w:t>
      </w:r>
      <w:r>
        <w:rPr>
          <w:spacing w:val="28"/>
          <w:sz w:val="27"/>
        </w:rPr>
        <w:t xml:space="preserve"> </w:t>
      </w:r>
      <w:r>
        <w:rPr>
          <w:i/>
          <w:spacing w:val="-10"/>
          <w:position w:val="17"/>
          <w:sz w:val="27"/>
        </w:rPr>
        <w:t>x</w:t>
      </w:r>
      <w:r>
        <w:rPr>
          <w:spacing w:val="-10"/>
          <w:position w:val="11"/>
          <w:sz w:val="14"/>
        </w:rPr>
        <w:t>1</w:t>
      </w:r>
    </w:p>
    <w:p w:rsidR="00921BFB" w:rsidRDefault="00A00283">
      <w:pPr>
        <w:tabs>
          <w:tab w:val="left" w:pos="1252"/>
        </w:tabs>
        <w:spacing w:before="20" w:line="64" w:lineRule="auto"/>
        <w:ind w:left="393"/>
        <w:rPr>
          <w:sz w:val="27"/>
        </w:rPr>
      </w:pPr>
      <w:r>
        <w:rPr>
          <w:spacing w:val="-10"/>
          <w:sz w:val="14"/>
        </w:rPr>
        <w:t>2</w:t>
      </w:r>
      <w:r>
        <w:rPr>
          <w:sz w:val="14"/>
        </w:rPr>
        <w:tab/>
      </w:r>
      <w:r>
        <w:rPr>
          <w:spacing w:val="-10"/>
          <w:position w:val="-13"/>
          <w:sz w:val="27"/>
        </w:rPr>
        <w:t>2</w:t>
      </w:r>
    </w:p>
    <w:p w:rsidR="00921BFB" w:rsidRDefault="00A00283">
      <w:pPr>
        <w:pStyle w:val="a3"/>
        <w:spacing w:before="159"/>
        <w:ind w:left="145"/>
      </w:pPr>
      <w:r>
        <w:br w:type="column"/>
      </w:r>
      <w:r>
        <w:lastRenderedPageBreak/>
        <w:t>получим</w:t>
      </w:r>
      <w:r>
        <w:rPr>
          <w:spacing w:val="15"/>
        </w:rPr>
        <w:t xml:space="preserve"> </w:t>
      </w:r>
      <w:r>
        <w:t>следующее.</w:t>
      </w:r>
      <w:r>
        <w:rPr>
          <w:spacing w:val="12"/>
        </w:rPr>
        <w:t xml:space="preserve"> </w:t>
      </w:r>
      <w:r>
        <w:rPr>
          <w:spacing w:val="-2"/>
        </w:rPr>
        <w:t>Положим</w:t>
      </w:r>
    </w:p>
    <w:p w:rsidR="00921BFB" w:rsidRDefault="00A00283">
      <w:pPr>
        <w:spacing w:before="158"/>
        <w:ind w:left="103"/>
        <w:rPr>
          <w:sz w:val="30"/>
        </w:rPr>
      </w:pPr>
      <w:r>
        <w:br w:type="column"/>
      </w:r>
      <w:r>
        <w:rPr>
          <w:i/>
          <w:sz w:val="28"/>
        </w:rPr>
        <w:lastRenderedPageBreak/>
        <w:t>х</w:t>
      </w:r>
      <w:r>
        <w:rPr>
          <w:position w:val="-6"/>
          <w:sz w:val="14"/>
        </w:rPr>
        <w:t>1</w:t>
      </w:r>
      <w:r>
        <w:rPr>
          <w:spacing w:val="41"/>
          <w:position w:val="-6"/>
          <w:sz w:val="14"/>
        </w:rPr>
        <w:t xml:space="preserve"> </w:t>
      </w:r>
      <w:r>
        <w:rPr>
          <w:rFonts w:ascii="Symbol" w:hAnsi="Symbol"/>
          <w:sz w:val="28"/>
        </w:rPr>
        <w:t></w:t>
      </w:r>
      <w:r>
        <w:rPr>
          <w:spacing w:val="-17"/>
          <w:sz w:val="28"/>
        </w:rPr>
        <w:t xml:space="preserve"> </w:t>
      </w:r>
      <w:r>
        <w:rPr>
          <w:spacing w:val="12"/>
          <w:sz w:val="28"/>
        </w:rPr>
        <w:t>0</w:t>
      </w:r>
      <w:r>
        <w:rPr>
          <w:spacing w:val="12"/>
          <w:sz w:val="30"/>
        </w:rPr>
        <w:t>,</w:t>
      </w:r>
      <w:r>
        <w:rPr>
          <w:spacing w:val="26"/>
          <w:sz w:val="30"/>
        </w:rPr>
        <w:t xml:space="preserve"> </w:t>
      </w:r>
      <w:r>
        <w:rPr>
          <w:spacing w:val="-2"/>
          <w:sz w:val="30"/>
        </w:rPr>
        <w:t>тогда</w:t>
      </w:r>
    </w:p>
    <w:p w:rsidR="00921BFB" w:rsidRDefault="00A00283">
      <w:pPr>
        <w:spacing w:before="158"/>
        <w:ind w:left="103"/>
        <w:rPr>
          <w:sz w:val="30"/>
        </w:rPr>
      </w:pPr>
      <w:r>
        <w:br w:type="column"/>
      </w:r>
      <w:r>
        <w:rPr>
          <w:i/>
          <w:sz w:val="28"/>
        </w:rPr>
        <w:lastRenderedPageBreak/>
        <w:t>х</w:t>
      </w:r>
      <w:r>
        <w:rPr>
          <w:position w:val="-6"/>
          <w:sz w:val="14"/>
        </w:rPr>
        <w:t>2</w:t>
      </w:r>
      <w:r>
        <w:rPr>
          <w:spacing w:val="59"/>
          <w:position w:val="-6"/>
          <w:sz w:val="14"/>
        </w:rPr>
        <w:t xml:space="preserve"> </w:t>
      </w:r>
      <w:r>
        <w:rPr>
          <w:rFonts w:ascii="Symbol" w:hAnsi="Symbol"/>
          <w:sz w:val="28"/>
        </w:rPr>
        <w:t></w:t>
      </w:r>
      <w:r>
        <w:rPr>
          <w:spacing w:val="-5"/>
          <w:sz w:val="28"/>
        </w:rPr>
        <w:t xml:space="preserve"> </w:t>
      </w:r>
      <w:r>
        <w:rPr>
          <w:sz w:val="28"/>
        </w:rPr>
        <w:t>4</w:t>
      </w:r>
      <w:r>
        <w:rPr>
          <w:spacing w:val="-30"/>
          <w:sz w:val="28"/>
        </w:rPr>
        <w:t xml:space="preserve"> </w:t>
      </w:r>
      <w:r>
        <w:rPr>
          <w:sz w:val="30"/>
        </w:rPr>
        <w:t>.</w:t>
      </w:r>
      <w:r>
        <w:rPr>
          <w:spacing w:val="31"/>
          <w:sz w:val="30"/>
        </w:rPr>
        <w:t xml:space="preserve"> </w:t>
      </w:r>
      <w:r>
        <w:rPr>
          <w:sz w:val="30"/>
        </w:rPr>
        <w:t>То</w:t>
      </w:r>
      <w:r>
        <w:rPr>
          <w:spacing w:val="26"/>
          <w:sz w:val="30"/>
        </w:rPr>
        <w:t xml:space="preserve"> </w:t>
      </w:r>
      <w:r>
        <w:rPr>
          <w:spacing w:val="-4"/>
          <w:sz w:val="30"/>
        </w:rPr>
        <w:t>есть</w:t>
      </w:r>
    </w:p>
    <w:p w:rsidR="00921BFB" w:rsidRDefault="00921BFB">
      <w:pPr>
        <w:rPr>
          <w:sz w:val="30"/>
        </w:rPr>
        <w:sectPr w:rsidR="00921BFB">
          <w:type w:val="continuous"/>
          <w:pgSz w:w="11900" w:h="16840"/>
          <w:pgMar w:top="1620" w:right="960" w:bottom="280" w:left="1200" w:header="0" w:footer="1133" w:gutter="0"/>
          <w:cols w:num="4" w:space="720" w:equalWidth="0">
            <w:col w:w="1409" w:space="40"/>
            <w:col w:w="4197" w:space="39"/>
            <w:col w:w="1616" w:space="40"/>
            <w:col w:w="2399"/>
          </w:cols>
        </w:sectPr>
      </w:pPr>
    </w:p>
    <w:p w:rsidR="00921BFB" w:rsidRDefault="00A00283">
      <w:pPr>
        <w:pStyle w:val="a3"/>
        <w:spacing w:before="190"/>
      </w:pPr>
      <w:r>
        <w:lastRenderedPageBreak/>
        <w:t>получили</w:t>
      </w:r>
      <w:r>
        <w:rPr>
          <w:spacing w:val="62"/>
        </w:rPr>
        <w:t xml:space="preserve"> </w:t>
      </w:r>
      <w:r>
        <w:t>одну</w:t>
      </w:r>
      <w:r>
        <w:rPr>
          <w:spacing w:val="55"/>
        </w:rPr>
        <w:t xml:space="preserve"> </w:t>
      </w:r>
      <w:r>
        <w:rPr>
          <w:spacing w:val="-4"/>
        </w:rPr>
        <w:t>точку</w:t>
      </w:r>
    </w:p>
    <w:p w:rsidR="00921BFB" w:rsidRDefault="00A00283">
      <w:pPr>
        <w:spacing w:before="98" w:line="381" w:lineRule="exact"/>
        <w:ind w:left="139"/>
        <w:rPr>
          <w:sz w:val="30"/>
        </w:rPr>
      </w:pPr>
      <w:r>
        <w:br w:type="column"/>
      </w:r>
      <w:r>
        <w:rPr>
          <w:i/>
          <w:sz w:val="28"/>
        </w:rPr>
        <w:lastRenderedPageBreak/>
        <w:t>М</w:t>
      </w:r>
      <w:r>
        <w:rPr>
          <w:i/>
          <w:spacing w:val="39"/>
          <w:sz w:val="28"/>
        </w:rPr>
        <w:t xml:space="preserve"> </w:t>
      </w:r>
      <w:r>
        <w:rPr>
          <w:rFonts w:ascii="Symbol" w:hAnsi="Symbol"/>
          <w:sz w:val="37"/>
        </w:rPr>
        <w:t></w:t>
      </w:r>
      <w:r>
        <w:rPr>
          <w:sz w:val="28"/>
        </w:rPr>
        <w:t>0</w:t>
      </w:r>
      <w:r>
        <w:rPr>
          <w:i/>
          <w:sz w:val="28"/>
        </w:rPr>
        <w:t>,</w:t>
      </w:r>
      <w:r>
        <w:rPr>
          <w:sz w:val="28"/>
        </w:rPr>
        <w:t>4</w:t>
      </w:r>
      <w:r>
        <w:rPr>
          <w:rFonts w:ascii="Symbol" w:hAnsi="Symbol"/>
          <w:sz w:val="37"/>
        </w:rPr>
        <w:t></w:t>
      </w:r>
      <w:r>
        <w:rPr>
          <w:sz w:val="30"/>
        </w:rPr>
        <w:t>.</w:t>
      </w:r>
      <w:r>
        <w:rPr>
          <w:spacing w:val="65"/>
          <w:sz w:val="30"/>
        </w:rPr>
        <w:t xml:space="preserve"> </w:t>
      </w:r>
      <w:r>
        <w:rPr>
          <w:sz w:val="30"/>
        </w:rPr>
        <w:t>Теперь,</w:t>
      </w:r>
      <w:r>
        <w:rPr>
          <w:spacing w:val="59"/>
          <w:sz w:val="30"/>
        </w:rPr>
        <w:t xml:space="preserve"> </w:t>
      </w:r>
      <w:r>
        <w:rPr>
          <w:sz w:val="30"/>
        </w:rPr>
        <w:t>наоборот:</w:t>
      </w:r>
      <w:r>
        <w:rPr>
          <w:spacing w:val="61"/>
          <w:sz w:val="30"/>
        </w:rPr>
        <w:t xml:space="preserve"> </w:t>
      </w:r>
      <w:r>
        <w:rPr>
          <w:sz w:val="30"/>
        </w:rPr>
        <w:t>если</w:t>
      </w:r>
      <w:r>
        <w:rPr>
          <w:spacing w:val="69"/>
          <w:w w:val="150"/>
          <w:sz w:val="30"/>
        </w:rPr>
        <w:t xml:space="preserve"> </w:t>
      </w:r>
      <w:r>
        <w:rPr>
          <w:i/>
          <w:sz w:val="28"/>
        </w:rPr>
        <w:t>х</w:t>
      </w:r>
      <w:r>
        <w:rPr>
          <w:i/>
          <w:spacing w:val="58"/>
          <w:w w:val="150"/>
          <w:sz w:val="28"/>
        </w:rPr>
        <w:t xml:space="preserve"> </w:t>
      </w:r>
      <w:r>
        <w:rPr>
          <w:rFonts w:ascii="Symbol" w:hAnsi="Symbol"/>
          <w:sz w:val="28"/>
        </w:rPr>
        <w:t></w:t>
      </w:r>
      <w:r>
        <w:rPr>
          <w:spacing w:val="-21"/>
          <w:sz w:val="28"/>
        </w:rPr>
        <w:t xml:space="preserve"> </w:t>
      </w:r>
      <w:r>
        <w:rPr>
          <w:spacing w:val="12"/>
          <w:sz w:val="28"/>
        </w:rPr>
        <w:t>0</w:t>
      </w:r>
      <w:r>
        <w:rPr>
          <w:spacing w:val="12"/>
          <w:sz w:val="30"/>
        </w:rPr>
        <w:t>,</w:t>
      </w:r>
      <w:r>
        <w:rPr>
          <w:spacing w:val="65"/>
          <w:sz w:val="30"/>
        </w:rPr>
        <w:t xml:space="preserve"> </w:t>
      </w:r>
      <w:r>
        <w:rPr>
          <w:sz w:val="30"/>
        </w:rPr>
        <w:t>то</w:t>
      </w:r>
      <w:r>
        <w:rPr>
          <w:spacing w:val="60"/>
          <w:sz w:val="30"/>
        </w:rPr>
        <w:t xml:space="preserve"> </w:t>
      </w:r>
      <w:r>
        <w:rPr>
          <w:spacing w:val="-5"/>
          <w:sz w:val="30"/>
        </w:rPr>
        <w:t>из</w:t>
      </w:r>
    </w:p>
    <w:p w:rsidR="00921BFB" w:rsidRDefault="00A00283">
      <w:pPr>
        <w:spacing w:line="65" w:lineRule="exact"/>
        <w:ind w:right="1853"/>
        <w:jc w:val="right"/>
        <w:rPr>
          <w:sz w:val="14"/>
        </w:rPr>
      </w:pPr>
      <w:r>
        <w:rPr>
          <w:noProof/>
          <w:lang w:eastAsia="ru-RU"/>
        </w:rPr>
        <mc:AlternateContent>
          <mc:Choice Requires="wps">
            <w:drawing>
              <wp:anchor distT="0" distB="0" distL="0" distR="0" simplePos="0" relativeHeight="475781120" behindDoc="1" locked="0" layoutInCell="1" allowOverlap="1" wp14:anchorId="3DC40D5D" wp14:editId="25416AF3">
                <wp:simplePos x="0" y="0"/>
                <wp:positionH relativeFrom="page">
                  <wp:posOffset>2999232</wp:posOffset>
                </wp:positionH>
                <wp:positionV relativeFrom="paragraph">
                  <wp:posOffset>-43827</wp:posOffset>
                </wp:positionV>
                <wp:extent cx="45720" cy="1009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6.160004pt;margin-top:-3.450981pt;width:3.6pt;height:7.95pt;mso-position-horizontal-relative:page;mso-position-vertical-relative:paragraph;z-index:-27535360" type="#_x0000_t202" id="docshape130"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81632" behindDoc="1" locked="0" layoutInCell="1" allowOverlap="1" wp14:anchorId="59B0AEAA" wp14:editId="6A29870C">
                <wp:simplePos x="0" y="0"/>
                <wp:positionH relativeFrom="page">
                  <wp:posOffset>5666232</wp:posOffset>
                </wp:positionH>
                <wp:positionV relativeFrom="paragraph">
                  <wp:posOffset>242684</wp:posOffset>
                </wp:positionV>
                <wp:extent cx="45720" cy="1009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6.160004pt;margin-top:19.109018pt;width:3.6pt;height:7.95pt;mso-position-horizontal-relative:page;mso-position-vertical-relative:paragraph;z-index:-27534848" type="#_x0000_t202" id="docshape131"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spacing w:val="-10"/>
          <w:sz w:val="14"/>
        </w:rPr>
        <w:t>2</w:t>
      </w:r>
    </w:p>
    <w:p w:rsidR="00921BFB" w:rsidRDefault="00921BFB">
      <w:pPr>
        <w:spacing w:line="65" w:lineRule="exact"/>
        <w:jc w:val="right"/>
        <w:rPr>
          <w:sz w:val="14"/>
        </w:rPr>
        <w:sectPr w:rsidR="00921BFB">
          <w:type w:val="continuous"/>
          <w:pgSz w:w="11900" w:h="16840"/>
          <w:pgMar w:top="1620" w:right="960" w:bottom="280" w:left="1200" w:header="0" w:footer="1133" w:gutter="0"/>
          <w:cols w:num="2" w:space="720" w:equalWidth="0">
            <w:col w:w="3085" w:space="40"/>
            <w:col w:w="6615"/>
          </w:cols>
        </w:sectPr>
      </w:pPr>
    </w:p>
    <w:p w:rsidR="00921BFB" w:rsidRDefault="00A00283">
      <w:pPr>
        <w:pStyle w:val="a3"/>
        <w:spacing w:before="98"/>
      </w:pPr>
      <w:r>
        <w:lastRenderedPageBreak/>
        <w:t>уравнения</w:t>
      </w:r>
      <w:r>
        <w:rPr>
          <w:spacing w:val="6"/>
        </w:rPr>
        <w:t xml:space="preserve"> </w:t>
      </w:r>
      <w:r>
        <w:t>следует,</w:t>
      </w:r>
      <w:r>
        <w:rPr>
          <w:spacing w:val="8"/>
        </w:rPr>
        <w:t xml:space="preserve"> </w:t>
      </w:r>
      <w:r>
        <w:rPr>
          <w:spacing w:val="-5"/>
        </w:rPr>
        <w:t>что</w:t>
      </w:r>
    </w:p>
    <w:p w:rsidR="00921BFB" w:rsidRDefault="00A00283">
      <w:pPr>
        <w:spacing w:before="6"/>
        <w:ind w:left="97"/>
        <w:rPr>
          <w:sz w:val="30"/>
        </w:rPr>
      </w:pPr>
      <w:r>
        <w:br w:type="column"/>
      </w:r>
      <w:r>
        <w:rPr>
          <w:i/>
          <w:sz w:val="28"/>
        </w:rPr>
        <w:lastRenderedPageBreak/>
        <w:t>х</w:t>
      </w:r>
      <w:r>
        <w:rPr>
          <w:position w:val="-6"/>
          <w:sz w:val="14"/>
        </w:rPr>
        <w:t>1</w:t>
      </w:r>
      <w:r>
        <w:rPr>
          <w:spacing w:val="23"/>
          <w:position w:val="-6"/>
          <w:sz w:val="14"/>
        </w:rPr>
        <w:t xml:space="preserve"> </w:t>
      </w:r>
      <w:r>
        <w:rPr>
          <w:rFonts w:ascii="Symbol" w:hAnsi="Symbol"/>
          <w:sz w:val="28"/>
        </w:rPr>
        <w:t></w:t>
      </w:r>
      <w:r>
        <w:rPr>
          <w:spacing w:val="-26"/>
          <w:sz w:val="28"/>
        </w:rPr>
        <w:t xml:space="preserve"> </w:t>
      </w:r>
      <w:r>
        <w:rPr>
          <w:sz w:val="28"/>
        </w:rPr>
        <w:t>8</w:t>
      </w:r>
      <w:r>
        <w:rPr>
          <w:spacing w:val="-36"/>
          <w:sz w:val="28"/>
        </w:rPr>
        <w:t xml:space="preserve"> </w:t>
      </w:r>
      <w:r>
        <w:rPr>
          <w:sz w:val="30"/>
        </w:rPr>
        <w:t>.</w:t>
      </w:r>
      <w:r>
        <w:rPr>
          <w:spacing w:val="6"/>
          <w:sz w:val="30"/>
        </w:rPr>
        <w:t xml:space="preserve"> </w:t>
      </w:r>
      <w:r>
        <w:rPr>
          <w:sz w:val="30"/>
        </w:rPr>
        <w:t>Получили</w:t>
      </w:r>
      <w:r>
        <w:rPr>
          <w:spacing w:val="6"/>
          <w:sz w:val="30"/>
        </w:rPr>
        <w:t xml:space="preserve"> </w:t>
      </w:r>
      <w:r>
        <w:rPr>
          <w:sz w:val="30"/>
        </w:rPr>
        <w:t>вторую</w:t>
      </w:r>
      <w:r>
        <w:rPr>
          <w:spacing w:val="5"/>
          <w:sz w:val="30"/>
        </w:rPr>
        <w:t xml:space="preserve"> </w:t>
      </w:r>
      <w:r>
        <w:rPr>
          <w:sz w:val="30"/>
        </w:rPr>
        <w:t>точку</w:t>
      </w:r>
      <w:r>
        <w:rPr>
          <w:spacing w:val="36"/>
          <w:sz w:val="30"/>
        </w:rPr>
        <w:t xml:space="preserve"> </w:t>
      </w:r>
      <w:r>
        <w:rPr>
          <w:i/>
          <w:sz w:val="28"/>
        </w:rPr>
        <w:t>М</w:t>
      </w:r>
      <w:r>
        <w:rPr>
          <w:i/>
          <w:spacing w:val="53"/>
          <w:sz w:val="28"/>
        </w:rPr>
        <w:t xml:space="preserve"> </w:t>
      </w:r>
      <w:r>
        <w:rPr>
          <w:rFonts w:ascii="Symbol" w:hAnsi="Symbol"/>
          <w:sz w:val="37"/>
        </w:rPr>
        <w:t></w:t>
      </w:r>
      <w:r>
        <w:rPr>
          <w:sz w:val="28"/>
        </w:rPr>
        <w:t>8</w:t>
      </w:r>
      <w:r>
        <w:rPr>
          <w:i/>
          <w:sz w:val="28"/>
        </w:rPr>
        <w:t>,</w:t>
      </w:r>
      <w:r>
        <w:rPr>
          <w:sz w:val="28"/>
        </w:rPr>
        <w:t>0</w:t>
      </w:r>
      <w:r>
        <w:rPr>
          <w:rFonts w:ascii="Symbol" w:hAnsi="Symbol"/>
          <w:sz w:val="37"/>
        </w:rPr>
        <w:t></w:t>
      </w:r>
      <w:r>
        <w:rPr>
          <w:sz w:val="30"/>
        </w:rPr>
        <w:t>.</w:t>
      </w:r>
      <w:r>
        <w:rPr>
          <w:spacing w:val="6"/>
          <w:sz w:val="30"/>
        </w:rPr>
        <w:t xml:space="preserve"> </w:t>
      </w:r>
      <w:r>
        <w:rPr>
          <w:spacing w:val="-2"/>
          <w:sz w:val="30"/>
        </w:rPr>
        <w:t>Нано-</w:t>
      </w:r>
    </w:p>
    <w:p w:rsidR="00921BFB" w:rsidRDefault="00921BFB">
      <w:pPr>
        <w:rPr>
          <w:sz w:val="30"/>
        </w:rPr>
        <w:sectPr w:rsidR="00921BFB">
          <w:type w:val="continuous"/>
          <w:pgSz w:w="11900" w:h="16840"/>
          <w:pgMar w:top="1620" w:right="960" w:bottom="280" w:left="1200" w:header="0" w:footer="1133" w:gutter="0"/>
          <w:cols w:num="2" w:space="720" w:equalWidth="0">
            <w:col w:w="3223" w:space="40"/>
            <w:col w:w="6477"/>
          </w:cols>
        </w:sectPr>
      </w:pPr>
    </w:p>
    <w:p w:rsidR="00921BFB" w:rsidRDefault="00A00283">
      <w:pPr>
        <w:pStyle w:val="a3"/>
        <w:spacing w:before="61"/>
        <w:jc w:val="both"/>
      </w:pPr>
      <w:r>
        <w:lastRenderedPageBreak/>
        <w:t>сим</w:t>
      </w:r>
      <w:r>
        <w:rPr>
          <w:spacing w:val="-9"/>
        </w:rPr>
        <w:t xml:space="preserve"> </w:t>
      </w:r>
      <w:r>
        <w:t>их</w:t>
      </w:r>
      <w:r>
        <w:rPr>
          <w:spacing w:val="-6"/>
        </w:rPr>
        <w:t xml:space="preserve"> </w:t>
      </w:r>
      <w:r>
        <w:t>на</w:t>
      </w:r>
      <w:r>
        <w:rPr>
          <w:spacing w:val="-8"/>
        </w:rPr>
        <w:t xml:space="preserve"> </w:t>
      </w:r>
      <w:r>
        <w:t>график</w:t>
      </w:r>
      <w:r>
        <w:rPr>
          <w:spacing w:val="-7"/>
        </w:rPr>
        <w:t xml:space="preserve"> </w:t>
      </w:r>
      <w:r>
        <w:t>и</w:t>
      </w:r>
      <w:r>
        <w:rPr>
          <w:spacing w:val="-7"/>
        </w:rPr>
        <w:t xml:space="preserve"> </w:t>
      </w:r>
      <w:r>
        <w:t>получаем</w:t>
      </w:r>
      <w:r>
        <w:rPr>
          <w:spacing w:val="-4"/>
        </w:rPr>
        <w:t xml:space="preserve"> </w:t>
      </w:r>
      <w:r>
        <w:t>прямую</w:t>
      </w:r>
      <w:r>
        <w:rPr>
          <w:spacing w:val="-4"/>
        </w:rPr>
        <w:t xml:space="preserve"> </w:t>
      </w:r>
      <w:r>
        <w:rPr>
          <w:spacing w:val="-5"/>
        </w:rPr>
        <w:t>1.</w:t>
      </w:r>
    </w:p>
    <w:p w:rsidR="00921BFB" w:rsidRDefault="00A00283">
      <w:pPr>
        <w:pStyle w:val="a3"/>
        <w:spacing w:before="53"/>
        <w:ind w:left="926"/>
        <w:jc w:val="both"/>
      </w:pPr>
      <w:r>
        <w:rPr>
          <w:spacing w:val="-4"/>
        </w:rPr>
        <w:t>Далее</w:t>
      </w:r>
      <w:r>
        <w:rPr>
          <w:spacing w:val="-15"/>
        </w:rPr>
        <w:t xml:space="preserve"> </w:t>
      </w:r>
      <w:r>
        <w:rPr>
          <w:spacing w:val="-4"/>
        </w:rPr>
        <w:t>найдем</w:t>
      </w:r>
      <w:r>
        <w:rPr>
          <w:spacing w:val="-12"/>
        </w:rPr>
        <w:t xml:space="preserve"> </w:t>
      </w:r>
      <w:r>
        <w:rPr>
          <w:spacing w:val="-4"/>
        </w:rPr>
        <w:t>координаты</w:t>
      </w:r>
      <w:r>
        <w:rPr>
          <w:spacing w:val="-13"/>
        </w:rPr>
        <w:t xml:space="preserve"> </w:t>
      </w:r>
      <w:r>
        <w:rPr>
          <w:spacing w:val="-4"/>
        </w:rPr>
        <w:t>точек</w:t>
      </w:r>
      <w:r>
        <w:rPr>
          <w:spacing w:val="-9"/>
        </w:rPr>
        <w:t xml:space="preserve"> </w:t>
      </w:r>
      <w:r>
        <w:rPr>
          <w:spacing w:val="-4"/>
        </w:rPr>
        <w:t>пересечения</w:t>
      </w:r>
      <w:r>
        <w:rPr>
          <w:spacing w:val="-15"/>
        </w:rPr>
        <w:t xml:space="preserve"> </w:t>
      </w:r>
      <w:r>
        <w:rPr>
          <w:spacing w:val="-4"/>
        </w:rPr>
        <w:t>прямых</w:t>
      </w:r>
      <w:r>
        <w:rPr>
          <w:spacing w:val="-17"/>
        </w:rPr>
        <w:t xml:space="preserve"> </w:t>
      </w:r>
      <w:r>
        <w:rPr>
          <w:spacing w:val="-4"/>
        </w:rPr>
        <w:t>(1),</w:t>
      </w:r>
      <w:r>
        <w:rPr>
          <w:spacing w:val="-10"/>
        </w:rPr>
        <w:t xml:space="preserve"> </w:t>
      </w:r>
      <w:r>
        <w:rPr>
          <w:spacing w:val="-4"/>
        </w:rPr>
        <w:t>(2)</w:t>
      </w:r>
      <w:r>
        <w:rPr>
          <w:spacing w:val="-14"/>
        </w:rPr>
        <w:t xml:space="preserve"> </w:t>
      </w:r>
      <w:r>
        <w:rPr>
          <w:spacing w:val="-4"/>
        </w:rPr>
        <w:t>и</w:t>
      </w:r>
      <w:r>
        <w:rPr>
          <w:spacing w:val="-10"/>
        </w:rPr>
        <w:t xml:space="preserve"> </w:t>
      </w:r>
      <w:r>
        <w:rPr>
          <w:spacing w:val="-4"/>
        </w:rPr>
        <w:t>(3):</w:t>
      </w:r>
    </w:p>
    <w:p w:rsidR="00921BFB" w:rsidRDefault="00A00283">
      <w:pPr>
        <w:pStyle w:val="a5"/>
        <w:numPr>
          <w:ilvl w:val="0"/>
          <w:numId w:val="51"/>
        </w:numPr>
        <w:tabs>
          <w:tab w:val="left" w:pos="1269"/>
        </w:tabs>
        <w:spacing w:before="49" w:line="276" w:lineRule="auto"/>
        <w:ind w:left="215" w:right="445" w:firstLine="710"/>
        <w:jc w:val="both"/>
        <w:rPr>
          <w:sz w:val="30"/>
        </w:rPr>
      </w:pPr>
      <w:r>
        <w:rPr>
          <w:sz w:val="30"/>
        </w:rPr>
        <w:t>Пересечением прямых (1) и (2) является точка А. Для нахож- дения ее координат нужно решить систему уравнений, составленных, соответственно, из 1-го и 2-го уравнений:</w:t>
      </w:r>
    </w:p>
    <w:p w:rsidR="00921BFB" w:rsidRDefault="00921BFB">
      <w:pPr>
        <w:spacing w:line="276" w:lineRule="auto"/>
        <w:jc w:val="both"/>
        <w:rPr>
          <w:sz w:val="30"/>
        </w:rPr>
        <w:sectPr w:rsidR="00921BFB">
          <w:type w:val="continuous"/>
          <w:pgSz w:w="11900" w:h="16840"/>
          <w:pgMar w:top="1620" w:right="960" w:bottom="280" w:left="1200" w:header="0" w:footer="1133" w:gutter="0"/>
          <w:cols w:space="720"/>
        </w:sectPr>
      </w:pPr>
    </w:p>
    <w:p w:rsidR="00921BFB" w:rsidRDefault="00A00283">
      <w:pPr>
        <w:spacing w:before="18" w:line="409" w:lineRule="exact"/>
        <w:ind w:left="2001"/>
        <w:rPr>
          <w:i/>
          <w:sz w:val="27"/>
        </w:rPr>
      </w:pPr>
      <w:r>
        <w:rPr>
          <w:rFonts w:ascii="Symbol" w:hAnsi="Symbol"/>
          <w:spacing w:val="-69"/>
          <w:position w:val="15"/>
          <w:sz w:val="27"/>
        </w:rPr>
        <w:lastRenderedPageBreak/>
        <w:t></w:t>
      </w:r>
      <w:r>
        <w:rPr>
          <w:rFonts w:ascii="Symbol" w:hAnsi="Symbol"/>
          <w:spacing w:val="-69"/>
          <w:position w:val="1"/>
          <w:sz w:val="27"/>
        </w:rPr>
        <w:t></w:t>
      </w:r>
      <w:r>
        <w:rPr>
          <w:spacing w:val="8"/>
          <w:position w:val="1"/>
          <w:sz w:val="27"/>
        </w:rPr>
        <w:t xml:space="preserve"> </w:t>
      </w:r>
      <w:r>
        <w:rPr>
          <w:i/>
          <w:spacing w:val="-10"/>
          <w:sz w:val="27"/>
        </w:rPr>
        <w:t>x</w:t>
      </w:r>
    </w:p>
    <w:p w:rsidR="00921BFB" w:rsidRDefault="00A00283">
      <w:pPr>
        <w:tabs>
          <w:tab w:val="left" w:pos="2342"/>
        </w:tabs>
        <w:spacing w:line="19" w:lineRule="exact"/>
        <w:ind w:left="2001"/>
        <w:rPr>
          <w:sz w:val="14"/>
        </w:rPr>
      </w:pPr>
      <w:r>
        <w:rPr>
          <w:rFonts w:ascii="Symbol" w:hAnsi="Symbol"/>
          <w:spacing w:val="-10"/>
          <w:position w:val="-11"/>
          <w:sz w:val="27"/>
        </w:rPr>
        <w:t></w:t>
      </w:r>
      <w:r>
        <w:rPr>
          <w:position w:val="-11"/>
          <w:sz w:val="27"/>
        </w:rPr>
        <w:tab/>
      </w:r>
      <w:r>
        <w:rPr>
          <w:spacing w:val="-12"/>
          <w:sz w:val="14"/>
        </w:rPr>
        <w:t>2</w:t>
      </w:r>
    </w:p>
    <w:p w:rsidR="00921BFB" w:rsidRDefault="00A00283">
      <w:pPr>
        <w:spacing w:before="26" w:line="401" w:lineRule="exact"/>
        <w:ind w:left="53"/>
        <w:rPr>
          <w:sz w:val="14"/>
        </w:rPr>
      </w:pPr>
      <w:r>
        <w:br w:type="column"/>
      </w:r>
      <w:r>
        <w:rPr>
          <w:rFonts w:ascii="Symbol" w:hAnsi="Symbol"/>
          <w:sz w:val="27"/>
        </w:rPr>
        <w:lastRenderedPageBreak/>
        <w:t></w:t>
      </w:r>
      <w:r>
        <w:rPr>
          <w:spacing w:val="-7"/>
          <w:sz w:val="27"/>
        </w:rPr>
        <w:t xml:space="preserve"> </w:t>
      </w:r>
      <w:r>
        <w:rPr>
          <w:sz w:val="27"/>
        </w:rPr>
        <w:t>4</w:t>
      </w:r>
      <w:r>
        <w:rPr>
          <w:spacing w:val="-3"/>
          <w:sz w:val="27"/>
        </w:rPr>
        <w:t xml:space="preserve"> </w:t>
      </w:r>
      <w:r>
        <w:rPr>
          <w:rFonts w:ascii="Symbol" w:hAnsi="Symbol"/>
          <w:sz w:val="27"/>
        </w:rPr>
        <w:t></w:t>
      </w:r>
      <w:r>
        <w:rPr>
          <w:spacing w:val="28"/>
          <w:sz w:val="27"/>
        </w:rPr>
        <w:t xml:space="preserve"> </w:t>
      </w:r>
      <w:r>
        <w:rPr>
          <w:i/>
          <w:spacing w:val="-5"/>
          <w:position w:val="18"/>
          <w:sz w:val="27"/>
        </w:rPr>
        <w:t>x</w:t>
      </w:r>
      <w:r>
        <w:rPr>
          <w:spacing w:val="-5"/>
          <w:position w:val="11"/>
          <w:sz w:val="14"/>
        </w:rPr>
        <w:t>1</w:t>
      </w:r>
    </w:p>
    <w:p w:rsidR="00921BFB" w:rsidRDefault="00A00283">
      <w:pPr>
        <w:tabs>
          <w:tab w:val="left" w:pos="864"/>
        </w:tabs>
        <w:spacing w:before="170" w:line="257" w:lineRule="exact"/>
        <w:ind w:left="322"/>
        <w:rPr>
          <w:sz w:val="14"/>
        </w:rPr>
      </w:pPr>
      <w:r>
        <w:br w:type="column"/>
      </w:r>
      <w:r>
        <w:rPr>
          <w:rFonts w:ascii="Symbol" w:hAnsi="Symbol"/>
          <w:spacing w:val="-10"/>
          <w:sz w:val="27"/>
        </w:rPr>
        <w:lastRenderedPageBreak/>
        <w:t></w:t>
      </w:r>
      <w:r>
        <w:rPr>
          <w:sz w:val="27"/>
        </w:rPr>
        <w:tab/>
        <w:t>4</w:t>
      </w:r>
      <w:r>
        <w:rPr>
          <w:spacing w:val="-8"/>
          <w:sz w:val="27"/>
        </w:rPr>
        <w:t xml:space="preserve"> </w:t>
      </w:r>
      <w:r>
        <w:rPr>
          <w:rFonts w:ascii="Symbol" w:hAnsi="Symbol"/>
          <w:sz w:val="27"/>
        </w:rPr>
        <w:t></w:t>
      </w:r>
      <w:r>
        <w:rPr>
          <w:spacing w:val="32"/>
          <w:sz w:val="27"/>
        </w:rPr>
        <w:t xml:space="preserve"> </w:t>
      </w:r>
      <w:r>
        <w:rPr>
          <w:i/>
          <w:spacing w:val="-5"/>
          <w:position w:val="18"/>
          <w:sz w:val="27"/>
          <w:u w:val="single"/>
        </w:rPr>
        <w:t>x</w:t>
      </w:r>
      <w:r>
        <w:rPr>
          <w:spacing w:val="-5"/>
          <w:position w:val="11"/>
          <w:sz w:val="14"/>
        </w:rPr>
        <w:t>1</w:t>
      </w:r>
    </w:p>
    <w:p w:rsidR="00921BFB" w:rsidRDefault="00A00283">
      <w:pPr>
        <w:spacing w:before="20"/>
        <w:rPr>
          <w:sz w:val="27"/>
        </w:rPr>
      </w:pPr>
      <w:r>
        <w:br w:type="column"/>
      </w:r>
    </w:p>
    <w:p w:rsidR="00921BFB" w:rsidRDefault="00A00283">
      <w:pPr>
        <w:spacing w:line="96" w:lineRule="exact"/>
        <w:ind w:left="63"/>
        <w:rPr>
          <w:i/>
          <w:sz w:val="27"/>
        </w:rPr>
      </w:pPr>
      <w:r>
        <w:rPr>
          <w:rFonts w:ascii="Symbol" w:hAnsi="Symbol"/>
          <w:sz w:val="27"/>
        </w:rPr>
        <w:t></w:t>
      </w:r>
      <w:r>
        <w:rPr>
          <w:spacing w:val="-7"/>
          <w:sz w:val="27"/>
        </w:rPr>
        <w:t xml:space="preserve"> </w:t>
      </w:r>
      <w:r>
        <w:rPr>
          <w:sz w:val="27"/>
        </w:rPr>
        <w:t>4</w:t>
      </w:r>
      <w:r>
        <w:rPr>
          <w:spacing w:val="-2"/>
          <w:sz w:val="27"/>
        </w:rPr>
        <w:t xml:space="preserve"> </w:t>
      </w:r>
      <w:r>
        <w:rPr>
          <w:rFonts w:ascii="Symbol" w:hAnsi="Symbol"/>
          <w:sz w:val="27"/>
        </w:rPr>
        <w:t></w:t>
      </w:r>
      <w:r>
        <w:rPr>
          <w:spacing w:val="-1"/>
          <w:sz w:val="27"/>
        </w:rPr>
        <w:t xml:space="preserve"> </w:t>
      </w:r>
      <w:r>
        <w:rPr>
          <w:spacing w:val="-5"/>
          <w:sz w:val="27"/>
        </w:rPr>
        <w:t>2</w:t>
      </w:r>
      <w:r>
        <w:rPr>
          <w:i/>
          <w:spacing w:val="-5"/>
          <w:sz w:val="27"/>
        </w:rPr>
        <w:t>x</w:t>
      </w:r>
    </w:p>
    <w:p w:rsidR="00921BFB" w:rsidRDefault="00A00283">
      <w:pPr>
        <w:spacing w:before="11"/>
        <w:rPr>
          <w:i/>
          <w:sz w:val="27"/>
        </w:rPr>
      </w:pPr>
      <w:r>
        <w:br w:type="column"/>
      </w:r>
    </w:p>
    <w:p w:rsidR="00921BFB" w:rsidRDefault="00A00283">
      <w:pPr>
        <w:tabs>
          <w:tab w:val="left" w:pos="863"/>
        </w:tabs>
        <w:spacing w:line="105" w:lineRule="exact"/>
        <w:ind w:left="307"/>
        <w:rPr>
          <w:sz w:val="30"/>
        </w:rPr>
      </w:pPr>
      <w:r>
        <w:rPr>
          <w:rFonts w:ascii="Symbol" w:hAnsi="Symbol"/>
          <w:spacing w:val="-10"/>
          <w:sz w:val="27"/>
        </w:rPr>
        <w:t></w:t>
      </w:r>
      <w:r>
        <w:rPr>
          <w:sz w:val="27"/>
        </w:rPr>
        <w:tab/>
      </w:r>
      <w:r>
        <w:rPr>
          <w:i/>
          <w:sz w:val="27"/>
        </w:rPr>
        <w:t>x</w:t>
      </w:r>
      <w:r>
        <w:rPr>
          <w:i/>
          <w:spacing w:val="48"/>
          <w:w w:val="150"/>
          <w:sz w:val="27"/>
        </w:rPr>
        <w:t xml:space="preserve"> </w:t>
      </w:r>
      <w:r>
        <w:rPr>
          <w:rFonts w:ascii="Symbol" w:hAnsi="Symbol"/>
          <w:sz w:val="27"/>
        </w:rPr>
        <w:t></w:t>
      </w:r>
      <w:r>
        <w:rPr>
          <w:spacing w:val="-7"/>
          <w:sz w:val="27"/>
        </w:rPr>
        <w:t xml:space="preserve"> </w:t>
      </w:r>
      <w:r>
        <w:rPr>
          <w:sz w:val="27"/>
        </w:rPr>
        <w:t>0</w:t>
      </w:r>
      <w:r>
        <w:rPr>
          <w:spacing w:val="-28"/>
          <w:sz w:val="27"/>
        </w:rPr>
        <w:t xml:space="preserve"> </w:t>
      </w:r>
      <w:r>
        <w:rPr>
          <w:spacing w:val="-12"/>
          <w:sz w:val="30"/>
        </w:rPr>
        <w:t>.</w:t>
      </w:r>
    </w:p>
    <w:p w:rsidR="00921BFB" w:rsidRDefault="00921BFB">
      <w:pPr>
        <w:spacing w:line="105" w:lineRule="exact"/>
        <w:rPr>
          <w:sz w:val="30"/>
        </w:rPr>
        <w:sectPr w:rsidR="00921BFB">
          <w:type w:val="continuous"/>
          <w:pgSz w:w="11900" w:h="16840"/>
          <w:pgMar w:top="1620" w:right="960" w:bottom="280" w:left="1200" w:header="0" w:footer="1133" w:gutter="0"/>
          <w:cols w:num="5" w:space="720" w:equalWidth="0">
            <w:col w:w="2412" w:space="40"/>
            <w:col w:w="896" w:space="39"/>
            <w:col w:w="1497" w:space="40"/>
            <w:col w:w="974" w:space="39"/>
            <w:col w:w="3803"/>
          </w:cols>
        </w:sectPr>
      </w:pPr>
    </w:p>
    <w:p w:rsidR="00921BFB" w:rsidRDefault="00A00283">
      <w:pPr>
        <w:spacing w:before="199"/>
        <w:jc w:val="right"/>
        <w:rPr>
          <w:sz w:val="14"/>
        </w:rPr>
      </w:pPr>
      <w:r>
        <w:rPr>
          <w:rFonts w:ascii="Symbol" w:hAnsi="Symbol"/>
          <w:spacing w:val="-4"/>
          <w:position w:val="8"/>
          <w:sz w:val="27"/>
        </w:rPr>
        <w:lastRenderedPageBreak/>
        <w:t></w:t>
      </w:r>
      <w:r>
        <w:rPr>
          <w:rFonts w:ascii="Symbol" w:hAnsi="Symbol"/>
          <w:spacing w:val="-4"/>
          <w:sz w:val="27"/>
        </w:rPr>
        <w:t></w:t>
      </w:r>
      <w:r>
        <w:rPr>
          <w:i/>
          <w:spacing w:val="-4"/>
          <w:position w:val="7"/>
          <w:sz w:val="27"/>
        </w:rPr>
        <w:t>x</w:t>
      </w:r>
      <w:r>
        <w:rPr>
          <w:spacing w:val="-4"/>
          <w:sz w:val="14"/>
        </w:rPr>
        <w:t>2</w:t>
      </w:r>
    </w:p>
    <w:p w:rsidR="00921BFB" w:rsidRDefault="00A00283">
      <w:pPr>
        <w:spacing w:before="212"/>
        <w:ind w:left="58"/>
        <w:rPr>
          <w:rFonts w:ascii="Symbol" w:hAnsi="Symbol"/>
          <w:sz w:val="27"/>
        </w:rPr>
      </w:pPr>
      <w:r>
        <w:br w:type="column"/>
      </w:r>
      <w:r>
        <w:rPr>
          <w:rFonts w:ascii="Symbol" w:hAnsi="Symbol"/>
          <w:sz w:val="27"/>
        </w:rPr>
        <w:lastRenderedPageBreak/>
        <w:t></w:t>
      </w:r>
      <w:r>
        <w:rPr>
          <w:spacing w:val="-7"/>
          <w:sz w:val="27"/>
        </w:rPr>
        <w:t xml:space="preserve"> </w:t>
      </w:r>
      <w:r>
        <w:rPr>
          <w:sz w:val="27"/>
        </w:rPr>
        <w:t>4</w:t>
      </w:r>
      <w:r>
        <w:rPr>
          <w:spacing w:val="-7"/>
          <w:sz w:val="27"/>
        </w:rPr>
        <w:t xml:space="preserve"> </w:t>
      </w:r>
      <w:r>
        <w:rPr>
          <w:rFonts w:ascii="Symbol" w:hAnsi="Symbol"/>
          <w:spacing w:val="-10"/>
          <w:sz w:val="27"/>
        </w:rPr>
        <w:t></w:t>
      </w:r>
    </w:p>
    <w:p w:rsidR="00921BFB" w:rsidRDefault="00A00283">
      <w:pPr>
        <w:spacing w:line="260" w:lineRule="exact"/>
        <w:ind w:left="138"/>
        <w:rPr>
          <w:sz w:val="27"/>
        </w:rPr>
      </w:pPr>
      <w:r>
        <w:br w:type="column"/>
      </w:r>
      <w:r>
        <w:rPr>
          <w:spacing w:val="-10"/>
          <w:sz w:val="27"/>
        </w:rPr>
        <w:lastRenderedPageBreak/>
        <w:t>2</w:t>
      </w:r>
    </w:p>
    <w:p w:rsidR="00921BFB" w:rsidRDefault="00A00283">
      <w:pPr>
        <w:spacing w:line="324" w:lineRule="exact"/>
        <w:ind w:left="28"/>
        <w:rPr>
          <w:sz w:val="14"/>
        </w:rPr>
      </w:pPr>
      <w:r>
        <w:rPr>
          <w:noProof/>
          <w:lang w:eastAsia="ru-RU"/>
        </w:rPr>
        <mc:AlternateContent>
          <mc:Choice Requires="wps">
            <w:drawing>
              <wp:anchor distT="0" distB="0" distL="0" distR="0" simplePos="0" relativeHeight="15776256" behindDoc="0" locked="0" layoutInCell="1" allowOverlap="1" wp14:anchorId="562EC8A6" wp14:editId="5BD47AB8">
                <wp:simplePos x="0" y="0"/>
                <wp:positionH relativeFrom="page">
                  <wp:posOffset>2752725</wp:posOffset>
                </wp:positionH>
                <wp:positionV relativeFrom="paragraph">
                  <wp:posOffset>-201781</wp:posOffset>
                </wp:positionV>
                <wp:extent cx="15621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270"/>
                        </a:xfrm>
                        <a:custGeom>
                          <a:avLst/>
                          <a:gdLst/>
                          <a:ahLst/>
                          <a:cxnLst/>
                          <a:rect l="l" t="t" r="r" b="b"/>
                          <a:pathLst>
                            <a:path w="156210">
                              <a:moveTo>
                                <a:pt x="0" y="0"/>
                              </a:moveTo>
                              <a:lnTo>
                                <a:pt x="156019" y="0"/>
                              </a:lnTo>
                            </a:path>
                          </a:pathLst>
                        </a:custGeom>
                        <a:ln w="631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6256" from="216.75pt,-15.888326pt" to="229.035pt,-15.888326pt" stroked="true" strokeweight=".4975pt" strokecolor="#000000">
                <v:stroke dashstyle="solid"/>
                <w10:wrap type="none"/>
              </v:line>
            </w:pict>
          </mc:Fallback>
        </mc:AlternateContent>
      </w:r>
      <w:r>
        <w:rPr>
          <w:spacing w:val="-5"/>
          <w:sz w:val="27"/>
        </w:rPr>
        <w:t>2</w:t>
      </w:r>
      <w:r>
        <w:rPr>
          <w:i/>
          <w:spacing w:val="-5"/>
          <w:sz w:val="27"/>
        </w:rPr>
        <w:t>x</w:t>
      </w:r>
      <w:r>
        <w:rPr>
          <w:spacing w:val="-5"/>
          <w:position w:val="-6"/>
          <w:sz w:val="14"/>
        </w:rPr>
        <w:t>1</w:t>
      </w:r>
    </w:p>
    <w:p w:rsidR="00921BFB" w:rsidRDefault="00A00283">
      <w:pPr>
        <w:tabs>
          <w:tab w:val="left" w:pos="2424"/>
          <w:tab w:val="left" w:pos="3452"/>
        </w:tabs>
        <w:spacing w:before="93"/>
        <w:ind w:left="1263"/>
        <w:rPr>
          <w:sz w:val="14"/>
        </w:rPr>
      </w:pPr>
      <w:r>
        <w:br w:type="column"/>
      </w:r>
      <w:r>
        <w:rPr>
          <w:spacing w:val="-10"/>
          <w:position w:val="-14"/>
          <w:sz w:val="27"/>
        </w:rPr>
        <w:lastRenderedPageBreak/>
        <w:t>2</w:t>
      </w:r>
      <w:r>
        <w:rPr>
          <w:position w:val="-14"/>
          <w:sz w:val="27"/>
        </w:rPr>
        <w:tab/>
      </w:r>
      <w:r>
        <w:rPr>
          <w:spacing w:val="-10"/>
          <w:sz w:val="14"/>
        </w:rPr>
        <w:t>1</w:t>
      </w:r>
      <w:r>
        <w:rPr>
          <w:sz w:val="14"/>
        </w:rPr>
        <w:tab/>
      </w:r>
      <w:r>
        <w:rPr>
          <w:spacing w:val="-10"/>
          <w:sz w:val="14"/>
        </w:rPr>
        <w:t>1</w:t>
      </w:r>
    </w:p>
    <w:p w:rsidR="00921BFB" w:rsidRDefault="00921BFB">
      <w:pPr>
        <w:rPr>
          <w:sz w:val="14"/>
        </w:rPr>
        <w:sectPr w:rsidR="00921BFB">
          <w:type w:val="continuous"/>
          <w:pgSz w:w="11900" w:h="16840"/>
          <w:pgMar w:top="1620" w:right="960" w:bottom="280" w:left="1200" w:header="0" w:footer="1133" w:gutter="0"/>
          <w:cols w:num="4" w:space="720" w:equalWidth="0">
            <w:col w:w="2355" w:space="40"/>
            <w:col w:w="619" w:space="39"/>
            <w:col w:w="372" w:space="40"/>
            <w:col w:w="6275"/>
          </w:cols>
        </w:sectPr>
      </w:pPr>
    </w:p>
    <w:p w:rsidR="00921BFB" w:rsidRDefault="00A00283">
      <w:pPr>
        <w:pStyle w:val="a3"/>
        <w:tabs>
          <w:tab w:val="left" w:pos="7771"/>
        </w:tabs>
        <w:spacing w:before="59"/>
        <w:ind w:left="926"/>
      </w:pPr>
      <w:r>
        <w:lastRenderedPageBreak/>
        <w:t>Нашли</w:t>
      </w:r>
      <w:r>
        <w:rPr>
          <w:spacing w:val="43"/>
          <w:w w:val="150"/>
        </w:rPr>
        <w:t xml:space="preserve"> </w:t>
      </w:r>
      <w:r>
        <w:t>первую</w:t>
      </w:r>
      <w:r>
        <w:rPr>
          <w:spacing w:val="50"/>
          <w:w w:val="150"/>
        </w:rPr>
        <w:t xml:space="preserve"> </w:t>
      </w:r>
      <w:r>
        <w:t>координату.</w:t>
      </w:r>
      <w:r>
        <w:rPr>
          <w:spacing w:val="51"/>
          <w:w w:val="150"/>
        </w:rPr>
        <w:t xml:space="preserve"> </w:t>
      </w:r>
      <w:r>
        <w:t>Подставив</w:t>
      </w:r>
      <w:r>
        <w:rPr>
          <w:spacing w:val="51"/>
          <w:w w:val="150"/>
        </w:rPr>
        <w:t xml:space="preserve"> </w:t>
      </w:r>
      <w:r>
        <w:rPr>
          <w:spacing w:val="-2"/>
        </w:rPr>
        <w:t>значение</w:t>
      </w:r>
      <w:r>
        <w:tab/>
      </w:r>
      <w:r>
        <w:rPr>
          <w:i/>
          <w:sz w:val="28"/>
        </w:rPr>
        <w:t>х</w:t>
      </w:r>
      <w:r>
        <w:rPr>
          <w:position w:val="-6"/>
          <w:sz w:val="14"/>
        </w:rPr>
        <w:t>1</w:t>
      </w:r>
      <w:r>
        <w:rPr>
          <w:spacing w:val="62"/>
          <w:position w:val="-6"/>
          <w:sz w:val="14"/>
        </w:rPr>
        <w:t xml:space="preserve">  </w:t>
      </w:r>
      <w:r>
        <w:t>в</w:t>
      </w:r>
      <w:r>
        <w:rPr>
          <w:spacing w:val="60"/>
          <w:w w:val="150"/>
        </w:rPr>
        <w:t xml:space="preserve"> </w:t>
      </w:r>
      <w:r>
        <w:rPr>
          <w:spacing w:val="-2"/>
        </w:rPr>
        <w:t>любое</w:t>
      </w:r>
    </w:p>
    <w:p w:rsidR="00921BFB" w:rsidRDefault="00A00283">
      <w:pPr>
        <w:pStyle w:val="a3"/>
        <w:spacing w:before="61"/>
      </w:pPr>
      <w:r>
        <w:t>уравнение</w:t>
      </w:r>
      <w:r>
        <w:rPr>
          <w:spacing w:val="-7"/>
        </w:rPr>
        <w:t xml:space="preserve"> </w:t>
      </w:r>
      <w:r>
        <w:t>системы,</w:t>
      </w:r>
      <w:r>
        <w:rPr>
          <w:spacing w:val="-4"/>
        </w:rPr>
        <w:t xml:space="preserve"> </w:t>
      </w:r>
      <w:r>
        <w:t>найдем</w:t>
      </w:r>
      <w:r>
        <w:rPr>
          <w:spacing w:val="-1"/>
        </w:rPr>
        <w:t xml:space="preserve"> </w:t>
      </w:r>
      <w:r>
        <w:t>значение</w:t>
      </w:r>
      <w:r>
        <w:rPr>
          <w:spacing w:val="-6"/>
        </w:rPr>
        <w:t xml:space="preserve"> </w:t>
      </w:r>
      <w:r>
        <w:t>второй</w:t>
      </w:r>
      <w:r>
        <w:rPr>
          <w:spacing w:val="-6"/>
        </w:rPr>
        <w:t xml:space="preserve"> </w:t>
      </w:r>
      <w:r>
        <w:t>координаты</w:t>
      </w:r>
      <w:r>
        <w:rPr>
          <w:spacing w:val="-7"/>
        </w:rPr>
        <w:t xml:space="preserve"> </w:t>
      </w:r>
      <w:r>
        <w:t>точки</w:t>
      </w:r>
      <w:r>
        <w:rPr>
          <w:spacing w:val="-1"/>
        </w:rPr>
        <w:t xml:space="preserve"> </w:t>
      </w:r>
      <w:r>
        <w:t xml:space="preserve">А, </w:t>
      </w:r>
      <w:r>
        <w:rPr>
          <w:spacing w:val="-5"/>
        </w:rPr>
        <w:t>оп-</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3"/>
      </w:pPr>
      <w:r>
        <w:lastRenderedPageBreak/>
        <w:t>ределяющей пересечение прямых</w:t>
      </w:r>
      <w:r>
        <w:rPr>
          <w:spacing w:val="-2"/>
        </w:rPr>
        <w:t xml:space="preserve"> </w:t>
      </w:r>
      <w:r>
        <w:t>1</w:t>
      </w:r>
      <w:r>
        <w:rPr>
          <w:spacing w:val="2"/>
        </w:rPr>
        <w:t xml:space="preserve"> </w:t>
      </w:r>
      <w:r>
        <w:t>и</w:t>
      </w:r>
      <w:r>
        <w:rPr>
          <w:spacing w:val="-4"/>
        </w:rPr>
        <w:t xml:space="preserve"> </w:t>
      </w:r>
      <w:r>
        <w:t>2</w:t>
      </w:r>
      <w:r>
        <w:rPr>
          <w:spacing w:val="4"/>
        </w:rPr>
        <w:t xml:space="preserve"> </w:t>
      </w:r>
      <w:r>
        <w:rPr>
          <w:spacing w:val="-10"/>
        </w:rPr>
        <w:t>–</w:t>
      </w:r>
    </w:p>
    <w:p w:rsidR="00921BFB" w:rsidRDefault="00A00283">
      <w:pPr>
        <w:spacing w:before="62" w:line="355" w:lineRule="exact"/>
        <w:ind w:left="87"/>
        <w:rPr>
          <w:sz w:val="30"/>
        </w:rPr>
      </w:pPr>
      <w:r>
        <w:br w:type="column"/>
      </w:r>
      <w:r>
        <w:rPr>
          <w:i/>
          <w:sz w:val="28"/>
        </w:rPr>
        <w:lastRenderedPageBreak/>
        <w:t>х</w:t>
      </w:r>
      <w:r>
        <w:rPr>
          <w:position w:val="-6"/>
          <w:sz w:val="14"/>
        </w:rPr>
        <w:t>2</w:t>
      </w:r>
      <w:r>
        <w:rPr>
          <w:spacing w:val="56"/>
          <w:position w:val="-6"/>
          <w:sz w:val="14"/>
        </w:rPr>
        <w:t xml:space="preserve"> </w:t>
      </w:r>
      <w:r>
        <w:rPr>
          <w:rFonts w:ascii="Symbol" w:hAnsi="Symbol"/>
          <w:sz w:val="28"/>
        </w:rPr>
        <w:t></w:t>
      </w:r>
      <w:r>
        <w:rPr>
          <w:spacing w:val="-7"/>
          <w:sz w:val="28"/>
        </w:rPr>
        <w:t xml:space="preserve"> </w:t>
      </w:r>
      <w:r>
        <w:rPr>
          <w:sz w:val="28"/>
        </w:rPr>
        <w:t>4</w:t>
      </w:r>
      <w:r>
        <w:rPr>
          <w:spacing w:val="-31"/>
          <w:sz w:val="28"/>
        </w:rPr>
        <w:t xml:space="preserve"> </w:t>
      </w:r>
      <w:r>
        <w:rPr>
          <w:sz w:val="30"/>
        </w:rPr>
        <w:t>.</w:t>
      </w:r>
      <w:r>
        <w:rPr>
          <w:spacing w:val="8"/>
          <w:sz w:val="30"/>
        </w:rPr>
        <w:t xml:space="preserve"> </w:t>
      </w:r>
      <w:r>
        <w:rPr>
          <w:sz w:val="30"/>
        </w:rPr>
        <w:t>Таким</w:t>
      </w:r>
      <w:r>
        <w:rPr>
          <w:spacing w:val="7"/>
          <w:sz w:val="30"/>
        </w:rPr>
        <w:t xml:space="preserve"> </w:t>
      </w:r>
      <w:r>
        <w:rPr>
          <w:sz w:val="30"/>
        </w:rPr>
        <w:t>образом,</w:t>
      </w:r>
      <w:r>
        <w:rPr>
          <w:spacing w:val="3"/>
          <w:sz w:val="30"/>
        </w:rPr>
        <w:t xml:space="preserve"> </w:t>
      </w:r>
      <w:r>
        <w:rPr>
          <w:spacing w:val="-4"/>
          <w:sz w:val="30"/>
        </w:rPr>
        <w:t>коор-</w:t>
      </w:r>
    </w:p>
    <w:p w:rsidR="00921BFB" w:rsidRDefault="00921BFB">
      <w:pPr>
        <w:spacing w:line="355" w:lineRule="exact"/>
        <w:rPr>
          <w:sz w:val="30"/>
        </w:rPr>
        <w:sectPr w:rsidR="00921BFB">
          <w:type w:val="continuous"/>
          <w:pgSz w:w="11900" w:h="16840"/>
          <w:pgMar w:top="1620" w:right="960" w:bottom="280" w:left="1200" w:header="0" w:footer="1133" w:gutter="0"/>
          <w:cols w:num="2" w:space="720" w:equalWidth="0">
            <w:col w:w="5504" w:space="40"/>
            <w:col w:w="4196"/>
          </w:cols>
        </w:sectPr>
      </w:pPr>
    </w:p>
    <w:p w:rsidR="00921BFB" w:rsidRDefault="00A00283">
      <w:pPr>
        <w:pStyle w:val="a3"/>
        <w:spacing w:before="6" w:line="446" w:lineRule="exact"/>
      </w:pPr>
      <w:r>
        <w:lastRenderedPageBreak/>
        <w:t>динатами</w:t>
      </w:r>
      <w:r>
        <w:rPr>
          <w:spacing w:val="-8"/>
        </w:rPr>
        <w:t xml:space="preserve"> </w:t>
      </w:r>
      <w:r>
        <w:t>точки</w:t>
      </w:r>
      <w:r>
        <w:rPr>
          <w:spacing w:val="-8"/>
        </w:rPr>
        <w:t xml:space="preserve"> </w:t>
      </w:r>
      <w:r>
        <w:t>А</w:t>
      </w:r>
      <w:r>
        <w:rPr>
          <w:spacing w:val="-7"/>
        </w:rPr>
        <w:t xml:space="preserve"> </w:t>
      </w:r>
      <w:r>
        <w:t>будут</w:t>
      </w:r>
      <w:r>
        <w:rPr>
          <w:spacing w:val="50"/>
        </w:rPr>
        <w:t xml:space="preserve"> </w:t>
      </w:r>
      <w:r>
        <w:rPr>
          <w:i/>
          <w:spacing w:val="-2"/>
          <w:sz w:val="28"/>
        </w:rPr>
        <w:t>A</w:t>
      </w:r>
      <w:r>
        <w:rPr>
          <w:rFonts w:ascii="Symbol" w:hAnsi="Symbol"/>
          <w:spacing w:val="-2"/>
          <w:sz w:val="37"/>
        </w:rPr>
        <w:t></w:t>
      </w:r>
      <w:r>
        <w:rPr>
          <w:spacing w:val="-2"/>
          <w:sz w:val="28"/>
        </w:rPr>
        <w:t>0</w:t>
      </w:r>
      <w:r>
        <w:rPr>
          <w:i/>
          <w:spacing w:val="-2"/>
          <w:sz w:val="28"/>
        </w:rPr>
        <w:t>,</w:t>
      </w:r>
      <w:r>
        <w:rPr>
          <w:spacing w:val="-2"/>
          <w:sz w:val="28"/>
        </w:rPr>
        <w:t>4</w:t>
      </w:r>
      <w:r>
        <w:rPr>
          <w:rFonts w:ascii="Symbol" w:hAnsi="Symbol"/>
          <w:spacing w:val="-2"/>
          <w:sz w:val="37"/>
        </w:rPr>
        <w:t></w:t>
      </w:r>
      <w:r>
        <w:rPr>
          <w:spacing w:val="-2"/>
        </w:rPr>
        <w:t>.</w:t>
      </w:r>
    </w:p>
    <w:p w:rsidR="00921BFB" w:rsidRDefault="00921BFB">
      <w:pPr>
        <w:spacing w:line="446" w:lineRule="exact"/>
        <w:sectPr w:rsidR="00921BFB">
          <w:type w:val="continuous"/>
          <w:pgSz w:w="11900" w:h="16840"/>
          <w:pgMar w:top="1620" w:right="960" w:bottom="280" w:left="1200" w:header="0" w:footer="1133" w:gutter="0"/>
          <w:cols w:space="720"/>
        </w:sectPr>
      </w:pPr>
    </w:p>
    <w:p w:rsidR="00921BFB" w:rsidRDefault="00A00283">
      <w:pPr>
        <w:pStyle w:val="a3"/>
        <w:spacing w:before="97"/>
        <w:ind w:left="926"/>
      </w:pPr>
      <w:r>
        <w:lastRenderedPageBreak/>
        <w:t>Так</w:t>
      </w:r>
      <w:r>
        <w:rPr>
          <w:spacing w:val="53"/>
        </w:rPr>
        <w:t xml:space="preserve"> </w:t>
      </w:r>
      <w:r>
        <w:rPr>
          <w:spacing w:val="-5"/>
        </w:rPr>
        <w:t>как</w:t>
      </w:r>
    </w:p>
    <w:p w:rsidR="00921BFB" w:rsidRDefault="00A00283">
      <w:pPr>
        <w:spacing w:line="383" w:lineRule="exact"/>
        <w:ind w:left="173"/>
        <w:rPr>
          <w:i/>
          <w:sz w:val="28"/>
        </w:rPr>
      </w:pPr>
      <w:r>
        <w:br w:type="column"/>
      </w:r>
      <w:r>
        <w:rPr>
          <w:i/>
          <w:sz w:val="28"/>
        </w:rPr>
        <w:lastRenderedPageBreak/>
        <w:t>f</w:t>
      </w:r>
      <w:r>
        <w:rPr>
          <w:i/>
          <w:spacing w:val="-14"/>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3"/>
          <w:sz w:val="28"/>
        </w:rPr>
        <w:t xml:space="preserve"> </w:t>
      </w:r>
      <w:r>
        <w:rPr>
          <w:i/>
          <w:sz w:val="28"/>
        </w:rPr>
        <w:t>x</w:t>
      </w:r>
      <w:r>
        <w:rPr>
          <w:i/>
          <w:spacing w:val="52"/>
          <w:sz w:val="28"/>
        </w:rPr>
        <w:t xml:space="preserve"> </w:t>
      </w:r>
      <w:r>
        <w:rPr>
          <w:rFonts w:ascii="Symbol" w:hAnsi="Symbol"/>
          <w:sz w:val="28"/>
        </w:rPr>
        <w:t></w:t>
      </w:r>
      <w:r>
        <w:rPr>
          <w:spacing w:val="-16"/>
          <w:sz w:val="28"/>
        </w:rPr>
        <w:t xml:space="preserve"> </w:t>
      </w:r>
      <w:r>
        <w:rPr>
          <w:i/>
          <w:spacing w:val="-10"/>
          <w:sz w:val="28"/>
        </w:rPr>
        <w:t>x</w:t>
      </w:r>
    </w:p>
    <w:p w:rsidR="00921BFB" w:rsidRDefault="00A00283">
      <w:pPr>
        <w:spacing w:line="67" w:lineRule="exact"/>
        <w:jc w:val="right"/>
        <w:rPr>
          <w:sz w:val="14"/>
        </w:rPr>
      </w:pPr>
      <w:r>
        <w:rPr>
          <w:noProof/>
          <w:lang w:eastAsia="ru-RU"/>
        </w:rPr>
        <mc:AlternateContent>
          <mc:Choice Requires="wps">
            <w:drawing>
              <wp:anchor distT="0" distB="0" distL="0" distR="0" simplePos="0" relativeHeight="475780096" behindDoc="1" locked="0" layoutInCell="1" allowOverlap="1" wp14:anchorId="0174CCB3" wp14:editId="78DD990F">
                <wp:simplePos x="0" y="0"/>
                <wp:positionH relativeFrom="page">
                  <wp:posOffset>2685288</wp:posOffset>
                </wp:positionH>
                <wp:positionV relativeFrom="paragraph">
                  <wp:posOffset>-42006</wp:posOffset>
                </wp:positionV>
                <wp:extent cx="45720" cy="1009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1.440002pt;margin-top:-3.307559pt;width:3.6pt;height:7.95pt;mso-position-horizontal-relative:page;mso-position-vertical-relative:paragraph;z-index:-27536384" type="#_x0000_t202" id="docshape132"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pacing w:val="-10"/>
          <w:sz w:val="14"/>
        </w:rPr>
        <w:t>2</w:t>
      </w:r>
    </w:p>
    <w:p w:rsidR="00921BFB" w:rsidRDefault="00A00283">
      <w:pPr>
        <w:pStyle w:val="a3"/>
        <w:spacing w:before="97"/>
        <w:ind w:left="0"/>
      </w:pPr>
      <w:r>
        <w:br w:type="column"/>
      </w:r>
      <w:r>
        <w:lastRenderedPageBreak/>
        <w:t>,</w:t>
      </w:r>
      <w:r>
        <w:rPr>
          <w:spacing w:val="50"/>
        </w:rPr>
        <w:t xml:space="preserve"> </w:t>
      </w:r>
      <w:r>
        <w:t>то</w:t>
      </w:r>
      <w:r>
        <w:rPr>
          <w:spacing w:val="48"/>
        </w:rPr>
        <w:t xml:space="preserve"> </w:t>
      </w:r>
      <w:r>
        <w:t>значение</w:t>
      </w:r>
      <w:r>
        <w:rPr>
          <w:spacing w:val="44"/>
        </w:rPr>
        <w:t xml:space="preserve"> </w:t>
      </w:r>
      <w:r>
        <w:t>целевой</w:t>
      </w:r>
      <w:r>
        <w:rPr>
          <w:spacing w:val="51"/>
        </w:rPr>
        <w:t xml:space="preserve"> </w:t>
      </w:r>
      <w:r>
        <w:t>функции</w:t>
      </w:r>
      <w:r>
        <w:rPr>
          <w:spacing w:val="50"/>
        </w:rPr>
        <w:t xml:space="preserve"> </w:t>
      </w:r>
      <w:r>
        <w:t>в</w:t>
      </w:r>
      <w:r>
        <w:rPr>
          <w:spacing w:val="51"/>
        </w:rPr>
        <w:t xml:space="preserve"> </w:t>
      </w:r>
      <w:r>
        <w:t>точке</w:t>
      </w:r>
      <w:r>
        <w:rPr>
          <w:spacing w:val="50"/>
        </w:rPr>
        <w:t xml:space="preserve"> </w:t>
      </w:r>
      <w:r>
        <w:rPr>
          <w:spacing w:val="-10"/>
        </w:rPr>
        <w:t>А</w:t>
      </w:r>
    </w:p>
    <w:p w:rsidR="00921BFB" w:rsidRDefault="00921BFB">
      <w:pPr>
        <w:sectPr w:rsidR="00921BFB">
          <w:type w:val="continuous"/>
          <w:pgSz w:w="11900" w:h="16840"/>
          <w:pgMar w:top="1620" w:right="960" w:bottom="280" w:left="1200" w:header="0" w:footer="1133" w:gutter="0"/>
          <w:cols w:num="3" w:space="720" w:equalWidth="0">
            <w:col w:w="1947" w:space="40"/>
            <w:col w:w="1609" w:space="38"/>
            <w:col w:w="6106"/>
          </w:cols>
        </w:sectPr>
      </w:pPr>
    </w:p>
    <w:p w:rsidR="00921BFB" w:rsidRDefault="00A00283">
      <w:pPr>
        <w:pStyle w:val="a3"/>
        <w:spacing w:before="98"/>
      </w:pPr>
      <w:r>
        <w:lastRenderedPageBreak/>
        <w:t>будет</w:t>
      </w:r>
      <w:r>
        <w:rPr>
          <w:spacing w:val="-5"/>
        </w:rPr>
        <w:t xml:space="preserve"> </w:t>
      </w:r>
      <w:r>
        <w:t>равно</w:t>
      </w:r>
      <w:r>
        <w:rPr>
          <w:spacing w:val="-7"/>
        </w:rPr>
        <w:t xml:space="preserve"> </w:t>
      </w:r>
      <w:r>
        <w:rPr>
          <w:spacing w:val="-10"/>
        </w:rPr>
        <w:t>–</w:t>
      </w:r>
    </w:p>
    <w:p w:rsidR="00921BFB" w:rsidRDefault="00A00283">
      <w:pPr>
        <w:spacing w:before="6"/>
        <w:ind w:left="116"/>
        <w:rPr>
          <w:sz w:val="30"/>
        </w:rPr>
      </w:pPr>
      <w:r>
        <w:br w:type="column"/>
      </w:r>
      <w:r>
        <w:rPr>
          <w:i/>
          <w:spacing w:val="-12"/>
          <w:sz w:val="28"/>
        </w:rPr>
        <w:lastRenderedPageBreak/>
        <w:t>f</w:t>
      </w:r>
      <w:r>
        <w:rPr>
          <w:i/>
          <w:spacing w:val="-3"/>
          <w:sz w:val="28"/>
        </w:rPr>
        <w:t xml:space="preserve"> </w:t>
      </w:r>
      <w:r>
        <w:rPr>
          <w:rFonts w:ascii="Symbol" w:hAnsi="Symbol"/>
          <w:spacing w:val="-12"/>
          <w:sz w:val="37"/>
        </w:rPr>
        <w:t></w:t>
      </w:r>
      <w:r>
        <w:rPr>
          <w:spacing w:val="-12"/>
          <w:sz w:val="28"/>
        </w:rPr>
        <w:t>0</w:t>
      </w:r>
      <w:r>
        <w:rPr>
          <w:i/>
          <w:spacing w:val="-12"/>
          <w:sz w:val="28"/>
        </w:rPr>
        <w:t>,</w:t>
      </w:r>
      <w:r>
        <w:rPr>
          <w:spacing w:val="-12"/>
          <w:sz w:val="28"/>
        </w:rPr>
        <w:t>4</w:t>
      </w:r>
      <w:r>
        <w:rPr>
          <w:rFonts w:ascii="Symbol" w:hAnsi="Symbol"/>
          <w:spacing w:val="-12"/>
          <w:sz w:val="37"/>
        </w:rPr>
        <w:t></w:t>
      </w:r>
      <w:r>
        <w:rPr>
          <w:spacing w:val="-48"/>
          <w:sz w:val="37"/>
        </w:rPr>
        <w:t xml:space="preserve"> </w:t>
      </w:r>
      <w:r>
        <w:rPr>
          <w:rFonts w:ascii="Symbol" w:hAnsi="Symbol"/>
          <w:spacing w:val="-12"/>
          <w:sz w:val="28"/>
        </w:rPr>
        <w:t></w:t>
      </w:r>
      <w:r>
        <w:rPr>
          <w:spacing w:val="-14"/>
          <w:sz w:val="28"/>
        </w:rPr>
        <w:t xml:space="preserve"> </w:t>
      </w:r>
      <w:r>
        <w:rPr>
          <w:spacing w:val="-12"/>
          <w:sz w:val="28"/>
        </w:rPr>
        <w:t>4</w:t>
      </w:r>
      <w:r>
        <w:rPr>
          <w:spacing w:val="-1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1976" w:space="40"/>
            <w:col w:w="7724"/>
          </w:cols>
        </w:sectPr>
      </w:pPr>
    </w:p>
    <w:p w:rsidR="00921BFB" w:rsidRDefault="00A00283">
      <w:pPr>
        <w:pStyle w:val="a5"/>
        <w:numPr>
          <w:ilvl w:val="0"/>
          <w:numId w:val="51"/>
        </w:numPr>
        <w:tabs>
          <w:tab w:val="left" w:pos="1283"/>
        </w:tabs>
        <w:spacing w:before="80" w:line="276" w:lineRule="auto"/>
        <w:ind w:left="215" w:right="445" w:firstLine="710"/>
        <w:rPr>
          <w:sz w:val="30"/>
        </w:rPr>
      </w:pPr>
      <w:r>
        <w:rPr>
          <w:sz w:val="30"/>
        </w:rPr>
        <w:lastRenderedPageBreak/>
        <w:t>Пересечением прямых линий 1 и 3 является точка В . Её ко-</w:t>
      </w:r>
      <w:r>
        <w:rPr>
          <w:spacing w:val="80"/>
          <w:sz w:val="30"/>
        </w:rPr>
        <w:t xml:space="preserve"> </w:t>
      </w:r>
      <w:r>
        <w:rPr>
          <w:sz w:val="30"/>
        </w:rPr>
        <w:t>ординаты находим аналогичным образом:</w:t>
      </w:r>
    </w:p>
    <w:p w:rsidR="00921BFB" w:rsidRDefault="00921BFB">
      <w:pPr>
        <w:spacing w:line="276" w:lineRule="auto"/>
        <w:rPr>
          <w:sz w:val="30"/>
        </w:rPr>
        <w:sectPr w:rsidR="00921BFB">
          <w:type w:val="continuous"/>
          <w:pgSz w:w="11900" w:h="16840"/>
          <w:pgMar w:top="1620" w:right="960" w:bottom="280" w:left="1200" w:header="0" w:footer="1133" w:gutter="0"/>
          <w:cols w:space="720"/>
        </w:sectPr>
      </w:pPr>
    </w:p>
    <w:p w:rsidR="00921BFB" w:rsidRDefault="00A00283">
      <w:pPr>
        <w:tabs>
          <w:tab w:val="left" w:pos="1838"/>
        </w:tabs>
        <w:spacing w:before="34" w:line="449" w:lineRule="exact"/>
        <w:ind w:left="1387"/>
        <w:rPr>
          <w:sz w:val="14"/>
        </w:rPr>
      </w:pPr>
      <w:r>
        <w:rPr>
          <w:noProof/>
          <w:lang w:eastAsia="ru-RU"/>
        </w:rPr>
        <w:lastRenderedPageBreak/>
        <mc:AlternateContent>
          <mc:Choice Requires="wps">
            <w:drawing>
              <wp:anchor distT="0" distB="0" distL="0" distR="0" simplePos="0" relativeHeight="475779584" behindDoc="1" locked="0" layoutInCell="1" allowOverlap="1" wp14:anchorId="6845D0D4" wp14:editId="59694E79">
                <wp:simplePos x="0" y="0"/>
                <wp:positionH relativeFrom="page">
                  <wp:posOffset>2333815</wp:posOffset>
                </wp:positionH>
                <wp:positionV relativeFrom="paragraph">
                  <wp:posOffset>258355</wp:posOffset>
                </wp:positionV>
                <wp:extent cx="157480"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7353" y="0"/>
                              </a:lnTo>
                            </a:path>
                          </a:pathLst>
                        </a:custGeom>
                        <a:ln w="634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36896" from="183.764999pt,20.342947pt" to="196.154999pt,20.342947pt" stroked="true" strokeweight=".4999pt" strokecolor="#000000">
                <v:stroke dashstyle="solid"/>
                <w10:wrap type="none"/>
              </v:line>
            </w:pict>
          </mc:Fallback>
        </mc:AlternateContent>
      </w:r>
      <w:r>
        <w:rPr>
          <w:noProof/>
          <w:lang w:eastAsia="ru-RU"/>
        </w:rPr>
        <mc:AlternateContent>
          <mc:Choice Requires="wps">
            <w:drawing>
              <wp:anchor distT="0" distB="0" distL="0" distR="0" simplePos="0" relativeHeight="475780608" behindDoc="1" locked="0" layoutInCell="1" allowOverlap="1" wp14:anchorId="37F462A8" wp14:editId="357993AF">
                <wp:simplePos x="0" y="0"/>
                <wp:positionH relativeFrom="page">
                  <wp:posOffset>1743455</wp:posOffset>
                </wp:positionH>
                <wp:positionV relativeFrom="paragraph">
                  <wp:posOffset>144903</wp:posOffset>
                </wp:positionV>
                <wp:extent cx="78740" cy="19621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6215"/>
                        </a:xfrm>
                        <a:prstGeom prst="rect">
                          <a:avLst/>
                        </a:prstGeom>
                      </wps:spPr>
                      <wps:txbx>
                        <w:txbxContent>
                          <w:p w:rsidR="00921BFB" w:rsidRDefault="00A00283">
                            <w:pPr>
                              <w:spacing w:line="308" w:lineRule="exact"/>
                              <w:rPr>
                                <w:i/>
                                <w:sz w:val="28"/>
                              </w:rPr>
                            </w:pPr>
                            <w:r>
                              <w:rPr>
                                <w:i/>
                                <w:spacing w:val="-12"/>
                                <w:sz w:val="28"/>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7.279999pt;margin-top:11.40971pt;width:6.2pt;height:15.45pt;mso-position-horizontal-relative:page;mso-position-vertical-relative:paragraph;z-index:-27535872" type="#_x0000_t202" id="docshape133" filled="false" stroked="false">
                <v:textbox inset="0,0,0,0">
                  <w:txbxContent>
                    <w:p>
                      <w:pPr>
                        <w:spacing w:line="308" w:lineRule="exact" w:before="0"/>
                        <w:ind w:left="0" w:right="0" w:firstLine="0"/>
                        <w:jc w:val="left"/>
                        <w:rPr>
                          <w:i/>
                          <w:sz w:val="28"/>
                        </w:rPr>
                      </w:pPr>
                      <w:r>
                        <w:rPr>
                          <w:i/>
                          <w:spacing w:val="-12"/>
                          <w:sz w:val="28"/>
                        </w:rPr>
                        <w:t>x</w:t>
                      </w:r>
                    </w:p>
                  </w:txbxContent>
                </v:textbox>
                <w10:wrap type="none"/>
              </v:shape>
            </w:pict>
          </mc:Fallback>
        </mc:AlternateContent>
      </w:r>
      <w:r>
        <w:rPr>
          <w:noProof/>
          <w:lang w:eastAsia="ru-RU"/>
        </w:rPr>
        <mc:AlternateContent>
          <mc:Choice Requires="wps">
            <w:drawing>
              <wp:anchor distT="0" distB="0" distL="0" distR="0" simplePos="0" relativeHeight="475782656" behindDoc="1" locked="0" layoutInCell="1" allowOverlap="1" wp14:anchorId="14237373" wp14:editId="2F10B235">
                <wp:simplePos x="0" y="0"/>
                <wp:positionH relativeFrom="page">
                  <wp:posOffset>1642872</wp:posOffset>
                </wp:positionH>
                <wp:positionV relativeFrom="paragraph">
                  <wp:posOffset>197866</wp:posOffset>
                </wp:positionV>
                <wp:extent cx="227329" cy="2165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16535"/>
                        </a:xfrm>
                        <a:prstGeom prst="rect">
                          <a:avLst/>
                        </a:prstGeom>
                      </wps:spPr>
                      <wps:txbx>
                        <w:txbxContent>
                          <w:p w:rsidR="00921BFB" w:rsidRDefault="00A00283">
                            <w:pPr>
                              <w:spacing w:line="338" w:lineRule="exact"/>
                              <w:rPr>
                                <w:sz w:val="14"/>
                              </w:rPr>
                            </w:pPr>
                            <w:r>
                              <w:rPr>
                                <w:rFonts w:ascii="Symbol" w:hAnsi="Symbol"/>
                                <w:position w:val="-3"/>
                                <w:sz w:val="28"/>
                              </w:rPr>
                              <w:t></w:t>
                            </w:r>
                            <w:r>
                              <w:rPr>
                                <w:spacing w:val="78"/>
                                <w:position w:val="-3"/>
                                <w:sz w:val="28"/>
                              </w:rPr>
                              <w:t xml:space="preserve"> </w:t>
                            </w: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9.360001pt;margin-top:15.580018pt;width:17.9pt;height:17.05pt;mso-position-horizontal-relative:page;mso-position-vertical-relative:paragraph;z-index:-27533824" type="#_x0000_t202" id="docshape134" filled="false" stroked="false">
                <v:textbox inset="0,0,0,0">
                  <w:txbxContent>
                    <w:p>
                      <w:pPr>
                        <w:spacing w:line="338" w:lineRule="exact" w:before="0"/>
                        <w:ind w:left="0" w:right="0" w:firstLine="0"/>
                        <w:jc w:val="left"/>
                        <w:rPr>
                          <w:sz w:val="14"/>
                        </w:rPr>
                      </w:pPr>
                      <w:r>
                        <w:rPr>
                          <w:rFonts w:ascii="Symbol" w:hAnsi="Symbol"/>
                          <w:position w:val="-3"/>
                          <w:sz w:val="28"/>
                        </w:rPr>
                        <w:t></w:t>
                      </w:r>
                      <w:r>
                        <w:rPr>
                          <w:spacing w:val="78"/>
                          <w:position w:val="-3"/>
                          <w:sz w:val="28"/>
                        </w:rPr>
                        <w:t> </w:t>
                      </w:r>
                      <w:r>
                        <w:rPr>
                          <w:spacing w:val="-10"/>
                          <w:sz w:val="14"/>
                        </w:rPr>
                        <w:t>2</w:t>
                      </w:r>
                    </w:p>
                  </w:txbxContent>
                </v:textbox>
                <w10:wrap type="none"/>
              </v:shape>
            </w:pict>
          </mc:Fallback>
        </mc:AlternateContent>
      </w:r>
      <w:r>
        <w:rPr>
          <w:rFonts w:ascii="Symbol" w:hAnsi="Symbol"/>
          <w:spacing w:val="-10"/>
          <w:position w:val="15"/>
          <w:sz w:val="28"/>
        </w:rPr>
        <w:t></w:t>
      </w:r>
      <w:r>
        <w:rPr>
          <w:position w:val="15"/>
          <w:sz w:val="28"/>
        </w:rPr>
        <w:tab/>
      </w:r>
      <w:r>
        <w:rPr>
          <w:rFonts w:ascii="Symbol" w:hAnsi="Symbol"/>
          <w:sz w:val="28"/>
        </w:rPr>
        <w:t></w:t>
      </w:r>
      <w:r>
        <w:rPr>
          <w:spacing w:val="-9"/>
          <w:sz w:val="28"/>
        </w:rPr>
        <w:t xml:space="preserve"> </w:t>
      </w:r>
      <w:r>
        <w:rPr>
          <w:sz w:val="28"/>
        </w:rPr>
        <w:t>4</w:t>
      </w:r>
      <w:r>
        <w:rPr>
          <w:spacing w:val="-9"/>
          <w:sz w:val="28"/>
        </w:rPr>
        <w:t xml:space="preserve"> </w:t>
      </w:r>
      <w:r>
        <w:rPr>
          <w:rFonts w:ascii="Symbol" w:hAnsi="Symbol"/>
          <w:sz w:val="28"/>
        </w:rPr>
        <w:t></w:t>
      </w:r>
      <w:r>
        <w:rPr>
          <w:spacing w:val="24"/>
          <w:sz w:val="28"/>
        </w:rPr>
        <w:t xml:space="preserve"> </w:t>
      </w:r>
      <w:r>
        <w:rPr>
          <w:i/>
          <w:spacing w:val="-9"/>
          <w:position w:val="18"/>
          <w:sz w:val="28"/>
        </w:rPr>
        <w:t>x</w:t>
      </w:r>
      <w:r>
        <w:rPr>
          <w:spacing w:val="-9"/>
          <w:position w:val="11"/>
          <w:sz w:val="14"/>
        </w:rPr>
        <w:t>1</w:t>
      </w:r>
    </w:p>
    <w:p w:rsidR="00921BFB" w:rsidRDefault="00A00283">
      <w:pPr>
        <w:tabs>
          <w:tab w:val="left" w:pos="2534"/>
        </w:tabs>
        <w:spacing w:before="18" w:line="120" w:lineRule="auto"/>
        <w:ind w:left="1387"/>
        <w:rPr>
          <w:sz w:val="28"/>
        </w:rPr>
      </w:pPr>
      <w:r>
        <w:rPr>
          <w:rFonts w:ascii="Symbol" w:hAnsi="Symbol"/>
          <w:spacing w:val="-10"/>
          <w:position w:val="-13"/>
          <w:sz w:val="28"/>
        </w:rPr>
        <w:t></w:t>
      </w:r>
      <w:r>
        <w:rPr>
          <w:position w:val="-13"/>
          <w:sz w:val="28"/>
        </w:rPr>
        <w:tab/>
      </w:r>
      <w:r>
        <w:rPr>
          <w:spacing w:val="-10"/>
          <w:sz w:val="28"/>
        </w:rPr>
        <w:t>2</w:t>
      </w:r>
    </w:p>
    <w:p w:rsidR="00921BFB" w:rsidRDefault="00A00283">
      <w:pPr>
        <w:tabs>
          <w:tab w:val="left" w:leader="underscore" w:pos="2611"/>
        </w:tabs>
        <w:spacing w:line="332" w:lineRule="exact"/>
        <w:ind w:left="1387"/>
        <w:rPr>
          <w:sz w:val="14"/>
        </w:rPr>
      </w:pPr>
      <w:r>
        <w:rPr>
          <w:noProof/>
          <w:lang w:eastAsia="ru-RU"/>
        </w:rPr>
        <mc:AlternateContent>
          <mc:Choice Requires="wps">
            <w:drawing>
              <wp:anchor distT="0" distB="0" distL="0" distR="0" simplePos="0" relativeHeight="475782144" behindDoc="1" locked="0" layoutInCell="1" allowOverlap="1" wp14:anchorId="2E917445" wp14:editId="1D264CD1">
                <wp:simplePos x="0" y="0"/>
                <wp:positionH relativeFrom="page">
                  <wp:posOffset>1831848</wp:posOffset>
                </wp:positionH>
                <wp:positionV relativeFrom="paragraph">
                  <wp:posOffset>177352</wp:posOffset>
                </wp:positionV>
                <wp:extent cx="44450" cy="9842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4.240005pt;margin-top:13.964784pt;width:3.5pt;height:7.75pt;mso-position-horizontal-relative:page;mso-position-vertical-relative:paragraph;z-index:-27534336" type="#_x0000_t202" id="docshape135"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rFonts w:ascii="Symbol" w:hAnsi="Symbol"/>
          <w:position w:val="2"/>
          <w:sz w:val="28"/>
        </w:rPr>
        <w:t></w:t>
      </w:r>
      <w:r>
        <w:rPr>
          <w:spacing w:val="-45"/>
          <w:position w:val="2"/>
          <w:sz w:val="28"/>
        </w:rPr>
        <w:t xml:space="preserve"> </w:t>
      </w:r>
      <w:r>
        <w:rPr>
          <w:i/>
          <w:sz w:val="28"/>
        </w:rPr>
        <w:t>x</w:t>
      </w:r>
      <w:r>
        <w:rPr>
          <w:i/>
          <w:spacing w:val="63"/>
          <w:w w:val="150"/>
          <w:sz w:val="28"/>
        </w:rPr>
        <w:t xml:space="preserve"> </w:t>
      </w:r>
      <w:r>
        <w:rPr>
          <w:rFonts w:ascii="Symbol" w:hAnsi="Symbol"/>
          <w:sz w:val="28"/>
        </w:rPr>
        <w:t></w:t>
      </w:r>
      <w:r>
        <w:rPr>
          <w:spacing w:val="-17"/>
          <w:sz w:val="28"/>
        </w:rPr>
        <w:t xml:space="preserve"> </w:t>
      </w:r>
      <w:r>
        <w:rPr>
          <w:sz w:val="28"/>
        </w:rPr>
        <w:t>3</w:t>
      </w:r>
      <w:r>
        <w:rPr>
          <w:spacing w:val="-18"/>
          <w:sz w:val="28"/>
        </w:rPr>
        <w:t xml:space="preserve"> </w:t>
      </w:r>
      <w:r>
        <w:rPr>
          <w:rFonts w:ascii="Symbol" w:hAnsi="Symbol"/>
          <w:spacing w:val="-10"/>
          <w:sz w:val="28"/>
        </w:rPr>
        <w:t></w:t>
      </w:r>
      <w:r>
        <w:rPr>
          <w:sz w:val="28"/>
        </w:rPr>
        <w:tab/>
      </w:r>
      <w:r>
        <w:rPr>
          <w:spacing w:val="-10"/>
          <w:position w:val="11"/>
          <w:sz w:val="14"/>
          <w:u w:val="single"/>
        </w:rPr>
        <w:t>1</w:t>
      </w:r>
    </w:p>
    <w:p w:rsidR="00921BFB" w:rsidRDefault="00A00283">
      <w:pPr>
        <w:tabs>
          <w:tab w:val="left" w:pos="2524"/>
        </w:tabs>
        <w:spacing w:line="245" w:lineRule="exact"/>
        <w:ind w:left="1387"/>
        <w:rPr>
          <w:sz w:val="28"/>
        </w:rPr>
      </w:pPr>
      <w:r>
        <w:rPr>
          <w:rFonts w:ascii="Symbol" w:hAnsi="Symbol"/>
          <w:spacing w:val="-10"/>
          <w:sz w:val="28"/>
        </w:rPr>
        <w:t></w:t>
      </w:r>
      <w:r>
        <w:rPr>
          <w:sz w:val="28"/>
        </w:rPr>
        <w:tab/>
      </w:r>
      <w:r>
        <w:rPr>
          <w:spacing w:val="-10"/>
          <w:sz w:val="28"/>
        </w:rPr>
        <w:t>3</w:t>
      </w:r>
    </w:p>
    <w:p w:rsidR="00921BFB" w:rsidRDefault="00A00283">
      <w:pPr>
        <w:spacing w:before="24"/>
        <w:rPr>
          <w:sz w:val="28"/>
        </w:rPr>
      </w:pPr>
      <w:r>
        <w:br w:type="column"/>
      </w:r>
    </w:p>
    <w:p w:rsidR="00921BFB" w:rsidRDefault="00A00283">
      <w:pPr>
        <w:tabs>
          <w:tab w:val="left" w:pos="816"/>
          <w:tab w:val="left" w:leader="underscore" w:pos="1383"/>
        </w:tabs>
        <w:spacing w:line="449" w:lineRule="exact"/>
        <w:ind w:left="269"/>
        <w:rPr>
          <w:sz w:val="14"/>
        </w:rPr>
      </w:pPr>
      <w:r>
        <w:rPr>
          <w:rFonts w:ascii="Symbol" w:hAnsi="Symbol"/>
          <w:spacing w:val="-10"/>
          <w:sz w:val="28"/>
        </w:rPr>
        <w:t></w:t>
      </w:r>
      <w:r>
        <w:rPr>
          <w:sz w:val="28"/>
        </w:rPr>
        <w:tab/>
        <w:t>4</w:t>
      </w:r>
      <w:r>
        <w:rPr>
          <w:spacing w:val="-15"/>
          <w:sz w:val="28"/>
        </w:rPr>
        <w:t xml:space="preserve"> </w:t>
      </w:r>
      <w:r>
        <w:rPr>
          <w:rFonts w:ascii="Symbol" w:hAnsi="Symbol"/>
          <w:spacing w:val="-10"/>
          <w:sz w:val="28"/>
        </w:rPr>
        <w:t></w:t>
      </w:r>
      <w:r>
        <w:rPr>
          <w:sz w:val="28"/>
        </w:rPr>
        <w:tab/>
      </w:r>
      <w:r>
        <w:rPr>
          <w:spacing w:val="-10"/>
          <w:position w:val="11"/>
          <w:sz w:val="14"/>
          <w:u w:val="single"/>
        </w:rPr>
        <w:t>1</w:t>
      </w:r>
    </w:p>
    <w:p w:rsidR="00921BFB" w:rsidRDefault="00A00283">
      <w:pPr>
        <w:spacing w:line="269" w:lineRule="exact"/>
        <w:ind w:left="1292"/>
        <w:rPr>
          <w:sz w:val="28"/>
        </w:rPr>
      </w:pPr>
      <w:r>
        <w:rPr>
          <w:spacing w:val="-10"/>
          <w:sz w:val="28"/>
        </w:rPr>
        <w:t>2</w:t>
      </w:r>
    </w:p>
    <w:p w:rsidR="00921BFB" w:rsidRDefault="00A00283">
      <w:pPr>
        <w:spacing w:before="24"/>
        <w:rPr>
          <w:sz w:val="28"/>
        </w:rPr>
      </w:pPr>
      <w:r>
        <w:br w:type="column"/>
      </w:r>
    </w:p>
    <w:p w:rsidR="00921BFB" w:rsidRDefault="00A00283">
      <w:pPr>
        <w:tabs>
          <w:tab w:val="left" w:leader="underscore" w:pos="826"/>
        </w:tabs>
        <w:spacing w:line="449" w:lineRule="exact"/>
        <w:ind w:left="63"/>
        <w:rPr>
          <w:sz w:val="14"/>
        </w:rPr>
      </w:pPr>
      <w:r>
        <w:rPr>
          <w:rFonts w:ascii="Symbol" w:hAnsi="Symbol"/>
          <w:spacing w:val="-2"/>
          <w:sz w:val="28"/>
        </w:rPr>
        <w:t></w:t>
      </w:r>
      <w:r>
        <w:rPr>
          <w:spacing w:val="-17"/>
          <w:sz w:val="28"/>
        </w:rPr>
        <w:t xml:space="preserve"> </w:t>
      </w:r>
      <w:r>
        <w:rPr>
          <w:spacing w:val="-2"/>
          <w:sz w:val="28"/>
        </w:rPr>
        <w:t>3</w:t>
      </w:r>
      <w:r>
        <w:rPr>
          <w:spacing w:val="-17"/>
          <w:sz w:val="28"/>
        </w:rPr>
        <w:t xml:space="preserve"> </w:t>
      </w:r>
      <w:r>
        <w:rPr>
          <w:rFonts w:ascii="Symbol" w:hAnsi="Symbol"/>
          <w:spacing w:val="-10"/>
          <w:sz w:val="28"/>
        </w:rPr>
        <w:t></w:t>
      </w:r>
      <w:r>
        <w:rPr>
          <w:sz w:val="28"/>
        </w:rPr>
        <w:tab/>
      </w:r>
      <w:r>
        <w:rPr>
          <w:spacing w:val="-10"/>
          <w:position w:val="11"/>
          <w:sz w:val="14"/>
          <w:u w:val="single"/>
        </w:rPr>
        <w:t>1</w:t>
      </w:r>
    </w:p>
    <w:p w:rsidR="00921BFB" w:rsidRDefault="00A00283">
      <w:pPr>
        <w:spacing w:line="269" w:lineRule="exact"/>
        <w:ind w:left="740"/>
        <w:rPr>
          <w:sz w:val="28"/>
        </w:rPr>
      </w:pPr>
      <w:r>
        <w:rPr>
          <w:spacing w:val="-10"/>
          <w:sz w:val="28"/>
        </w:rPr>
        <w:t>3</w:t>
      </w:r>
    </w:p>
    <w:p w:rsidR="00921BFB" w:rsidRDefault="00A00283">
      <w:pPr>
        <w:spacing w:before="184"/>
        <w:rPr>
          <w:sz w:val="28"/>
        </w:rPr>
      </w:pPr>
      <w:r>
        <w:br w:type="column"/>
      </w:r>
    </w:p>
    <w:p w:rsidR="00921BFB" w:rsidRDefault="00A00283">
      <w:pPr>
        <w:tabs>
          <w:tab w:val="left" w:pos="831"/>
          <w:tab w:val="left" w:pos="1714"/>
        </w:tabs>
        <w:ind w:left="269"/>
        <w:rPr>
          <w:rFonts w:ascii="Symbol" w:hAnsi="Symbol"/>
          <w:sz w:val="28"/>
        </w:rPr>
      </w:pPr>
      <w:r>
        <w:rPr>
          <w:rFonts w:ascii="Symbol" w:hAnsi="Symbol"/>
          <w:spacing w:val="-10"/>
          <w:sz w:val="28"/>
        </w:rPr>
        <w:t></w:t>
      </w:r>
      <w:r>
        <w:rPr>
          <w:sz w:val="28"/>
        </w:rPr>
        <w:tab/>
      </w:r>
      <w:r>
        <w:rPr>
          <w:i/>
          <w:sz w:val="28"/>
        </w:rPr>
        <w:t>x</w:t>
      </w:r>
      <w:r>
        <w:rPr>
          <w:position w:val="-6"/>
          <w:sz w:val="14"/>
        </w:rPr>
        <w:t>1</w:t>
      </w:r>
      <w:r>
        <w:rPr>
          <w:spacing w:val="41"/>
          <w:position w:val="-6"/>
          <w:sz w:val="14"/>
        </w:rPr>
        <w:t xml:space="preserve"> </w:t>
      </w:r>
      <w:r>
        <w:rPr>
          <w:rFonts w:ascii="Symbol" w:hAnsi="Symbol"/>
          <w:sz w:val="28"/>
        </w:rPr>
        <w:t></w:t>
      </w:r>
      <w:r>
        <w:rPr>
          <w:spacing w:val="-17"/>
          <w:sz w:val="28"/>
        </w:rPr>
        <w:t xml:space="preserve"> </w:t>
      </w:r>
      <w:r>
        <w:rPr>
          <w:spacing w:val="-12"/>
          <w:sz w:val="28"/>
        </w:rPr>
        <w:t>6</w:t>
      </w:r>
      <w:r>
        <w:rPr>
          <w:sz w:val="28"/>
        </w:rPr>
        <w:tab/>
      </w:r>
      <w:r>
        <w:rPr>
          <w:rFonts w:ascii="Symbol" w:hAnsi="Symbol"/>
          <w:spacing w:val="-13"/>
          <w:sz w:val="28"/>
        </w:rPr>
        <w:t></w:t>
      </w:r>
    </w:p>
    <w:p w:rsidR="00921BFB" w:rsidRDefault="00A00283">
      <w:pPr>
        <w:spacing w:before="163"/>
        <w:rPr>
          <w:rFonts w:ascii="Symbol" w:hAnsi="Symbol"/>
          <w:sz w:val="28"/>
        </w:rPr>
      </w:pPr>
      <w:r>
        <w:br w:type="column"/>
      </w:r>
    </w:p>
    <w:p w:rsidR="00921BFB" w:rsidRDefault="00A00283">
      <w:pPr>
        <w:ind w:left="247"/>
        <w:rPr>
          <w:sz w:val="30"/>
        </w:rPr>
      </w:pPr>
      <w:r>
        <w:rPr>
          <w:i/>
          <w:sz w:val="28"/>
        </w:rPr>
        <w:t>x</w:t>
      </w:r>
      <w:r>
        <w:rPr>
          <w:position w:val="-6"/>
          <w:sz w:val="14"/>
        </w:rPr>
        <w:t>2</w:t>
      </w:r>
      <w:r>
        <w:rPr>
          <w:spacing w:val="64"/>
          <w:position w:val="-6"/>
          <w:sz w:val="14"/>
        </w:rPr>
        <w:t xml:space="preserve"> </w:t>
      </w:r>
      <w:r>
        <w:rPr>
          <w:rFonts w:ascii="Symbol" w:hAnsi="Symbol"/>
          <w:sz w:val="28"/>
        </w:rPr>
        <w:t></w:t>
      </w:r>
      <w:r>
        <w:rPr>
          <w:spacing w:val="-40"/>
          <w:sz w:val="28"/>
        </w:rPr>
        <w:t xml:space="preserve"> </w:t>
      </w:r>
      <w:r>
        <w:rPr>
          <w:spacing w:val="4"/>
          <w:sz w:val="28"/>
        </w:rPr>
        <w:t>1</w:t>
      </w:r>
      <w:r>
        <w:rPr>
          <w:spacing w:val="4"/>
          <w:sz w:val="30"/>
        </w:rPr>
        <w:t>.</w:t>
      </w:r>
    </w:p>
    <w:p w:rsidR="00921BFB" w:rsidRDefault="00921BFB">
      <w:pPr>
        <w:rPr>
          <w:sz w:val="30"/>
        </w:rPr>
        <w:sectPr w:rsidR="00921BFB">
          <w:type w:val="continuous"/>
          <w:pgSz w:w="11900" w:h="16840"/>
          <w:pgMar w:top="1620" w:right="960" w:bottom="280" w:left="1200" w:header="0" w:footer="1133" w:gutter="0"/>
          <w:cols w:num="5" w:space="720" w:equalWidth="0">
            <w:col w:w="2691" w:space="40"/>
            <w:col w:w="1453" w:space="39"/>
            <w:col w:w="897" w:space="40"/>
            <w:col w:w="1989" w:space="39"/>
            <w:col w:w="2552"/>
          </w:cols>
        </w:sectPr>
      </w:pPr>
    </w:p>
    <w:p w:rsidR="00921BFB" w:rsidRDefault="00A00283">
      <w:pPr>
        <w:pStyle w:val="a3"/>
        <w:spacing w:before="103"/>
        <w:ind w:left="921"/>
      </w:pPr>
      <w:r>
        <w:lastRenderedPageBreak/>
        <w:t>Таким</w:t>
      </w:r>
      <w:r>
        <w:rPr>
          <w:spacing w:val="-6"/>
        </w:rPr>
        <w:t xml:space="preserve"> </w:t>
      </w:r>
      <w:r>
        <w:t>образом,</w:t>
      </w:r>
      <w:r>
        <w:rPr>
          <w:spacing w:val="-9"/>
        </w:rPr>
        <w:t xml:space="preserve"> </w:t>
      </w:r>
      <w:r>
        <w:t>координаты</w:t>
      </w:r>
      <w:r>
        <w:rPr>
          <w:spacing w:val="-12"/>
        </w:rPr>
        <w:t xml:space="preserve"> </w:t>
      </w:r>
      <w:r>
        <w:t>точки</w:t>
      </w:r>
      <w:r>
        <w:rPr>
          <w:spacing w:val="-10"/>
        </w:rPr>
        <w:t xml:space="preserve"> </w:t>
      </w:r>
      <w:r>
        <w:t>В</w:t>
      </w:r>
      <w:r>
        <w:rPr>
          <w:spacing w:val="-11"/>
        </w:rPr>
        <w:t xml:space="preserve"> </w:t>
      </w:r>
      <w:r>
        <w:rPr>
          <w:spacing w:val="-10"/>
        </w:rPr>
        <w:t>–</w:t>
      </w:r>
    </w:p>
    <w:p w:rsidR="00921BFB" w:rsidRDefault="00A00283">
      <w:pPr>
        <w:spacing w:before="12"/>
        <w:ind w:left="77"/>
        <w:rPr>
          <w:sz w:val="30"/>
        </w:rPr>
      </w:pPr>
      <w:r>
        <w:br w:type="column"/>
      </w:r>
      <w:r>
        <w:rPr>
          <w:i/>
          <w:spacing w:val="-2"/>
          <w:sz w:val="29"/>
        </w:rPr>
        <w:lastRenderedPageBreak/>
        <w:t>B</w:t>
      </w:r>
      <w:r>
        <w:rPr>
          <w:rFonts w:ascii="Symbol" w:hAnsi="Symbol"/>
          <w:spacing w:val="-2"/>
          <w:sz w:val="37"/>
        </w:rPr>
        <w:t></w:t>
      </w:r>
      <w:r>
        <w:rPr>
          <w:spacing w:val="-2"/>
          <w:sz w:val="29"/>
        </w:rPr>
        <w:t>6</w:t>
      </w:r>
      <w:r>
        <w:rPr>
          <w:i/>
          <w:spacing w:val="-2"/>
          <w:sz w:val="29"/>
        </w:rPr>
        <w:t>,</w:t>
      </w:r>
      <w:r>
        <w:rPr>
          <w:spacing w:val="-2"/>
          <w:sz w:val="29"/>
        </w:rPr>
        <w:t>1</w:t>
      </w:r>
      <w:r>
        <w:rPr>
          <w:rFonts w:ascii="Symbol" w:hAnsi="Symbol"/>
          <w:spacing w:val="-2"/>
          <w:sz w:val="37"/>
        </w:rPr>
        <w:t></w:t>
      </w:r>
      <w:r>
        <w:rPr>
          <w:spacing w:val="-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5854" w:space="40"/>
            <w:col w:w="3846"/>
          </w:cols>
        </w:sectPr>
      </w:pPr>
    </w:p>
    <w:p w:rsidR="00921BFB" w:rsidRDefault="00A00283">
      <w:pPr>
        <w:pStyle w:val="a3"/>
        <w:spacing w:before="176"/>
        <w:ind w:left="926"/>
      </w:pPr>
      <w:r>
        <w:lastRenderedPageBreak/>
        <w:t>Так</w:t>
      </w:r>
      <w:r>
        <w:rPr>
          <w:spacing w:val="24"/>
        </w:rPr>
        <w:t xml:space="preserve"> </w:t>
      </w:r>
      <w:r>
        <w:rPr>
          <w:spacing w:val="-5"/>
        </w:rPr>
        <w:t>как</w:t>
      </w:r>
    </w:p>
    <w:p w:rsidR="00921BFB" w:rsidRDefault="00A00283">
      <w:pPr>
        <w:spacing w:before="33"/>
        <w:ind w:left="302"/>
        <w:rPr>
          <w:sz w:val="30"/>
        </w:rPr>
      </w:pPr>
      <w:r>
        <w:rPr>
          <w:i/>
          <w:spacing w:val="-16"/>
          <w:sz w:val="28"/>
        </w:rPr>
        <w:t>f</w:t>
      </w:r>
      <w:r>
        <w:rPr>
          <w:i/>
          <w:spacing w:val="-3"/>
          <w:sz w:val="28"/>
        </w:rPr>
        <w:t xml:space="preserve"> </w:t>
      </w:r>
      <w:r>
        <w:rPr>
          <w:rFonts w:ascii="Symbol" w:hAnsi="Symbol"/>
          <w:spacing w:val="-16"/>
          <w:sz w:val="37"/>
        </w:rPr>
        <w:t></w:t>
      </w:r>
      <w:r>
        <w:rPr>
          <w:spacing w:val="-16"/>
          <w:sz w:val="28"/>
        </w:rPr>
        <w:t>6</w:t>
      </w:r>
      <w:r>
        <w:rPr>
          <w:i/>
          <w:spacing w:val="-16"/>
          <w:sz w:val="28"/>
        </w:rPr>
        <w:t>,</w:t>
      </w:r>
      <w:r>
        <w:rPr>
          <w:spacing w:val="-16"/>
          <w:sz w:val="28"/>
        </w:rPr>
        <w:t>1</w:t>
      </w:r>
      <w:r>
        <w:rPr>
          <w:rFonts w:ascii="Symbol" w:hAnsi="Symbol"/>
          <w:spacing w:val="-16"/>
          <w:sz w:val="37"/>
        </w:rPr>
        <w:t></w:t>
      </w:r>
      <w:r>
        <w:rPr>
          <w:spacing w:val="-49"/>
          <w:sz w:val="37"/>
        </w:rPr>
        <w:t xml:space="preserve"> </w:t>
      </w:r>
      <w:r>
        <w:rPr>
          <w:rFonts w:ascii="Symbol" w:hAnsi="Symbol"/>
          <w:spacing w:val="-16"/>
          <w:sz w:val="28"/>
        </w:rPr>
        <w:t></w:t>
      </w:r>
      <w:r>
        <w:rPr>
          <w:spacing w:val="-13"/>
          <w:sz w:val="28"/>
        </w:rPr>
        <w:t xml:space="preserve"> </w:t>
      </w:r>
      <w:r>
        <w:rPr>
          <w:spacing w:val="-16"/>
          <w:sz w:val="28"/>
        </w:rPr>
        <w:t>7</w:t>
      </w:r>
      <w:r>
        <w:rPr>
          <w:spacing w:val="-29"/>
          <w:sz w:val="28"/>
        </w:rPr>
        <w:t xml:space="preserve"> </w:t>
      </w:r>
      <w:r>
        <w:rPr>
          <w:spacing w:val="-16"/>
          <w:sz w:val="30"/>
        </w:rPr>
        <w:t>.</w:t>
      </w:r>
    </w:p>
    <w:p w:rsidR="00921BFB" w:rsidRDefault="00A00283">
      <w:pPr>
        <w:spacing w:before="79"/>
        <w:ind w:left="149"/>
        <w:rPr>
          <w:i/>
          <w:sz w:val="28"/>
        </w:rPr>
      </w:pPr>
      <w:r>
        <w:br w:type="column"/>
      </w:r>
      <w:r>
        <w:rPr>
          <w:i/>
          <w:spacing w:val="-2"/>
          <w:sz w:val="28"/>
        </w:rPr>
        <w:lastRenderedPageBreak/>
        <w:t>f</w:t>
      </w:r>
      <w:r>
        <w:rPr>
          <w:i/>
          <w:spacing w:val="-16"/>
          <w:sz w:val="28"/>
        </w:rPr>
        <w:t xml:space="preserve"> </w:t>
      </w:r>
      <w:r>
        <w:rPr>
          <w:rFonts w:ascii="Symbol" w:hAnsi="Symbol"/>
          <w:spacing w:val="-2"/>
          <w:sz w:val="37"/>
        </w:rPr>
        <w:t></w:t>
      </w:r>
      <w:r>
        <w:rPr>
          <w:i/>
          <w:spacing w:val="-2"/>
          <w:sz w:val="28"/>
        </w:rPr>
        <w:t>x</w:t>
      </w:r>
      <w:r>
        <w:rPr>
          <w:rFonts w:ascii="Symbol" w:hAnsi="Symbol"/>
          <w:spacing w:val="-2"/>
          <w:sz w:val="37"/>
        </w:rPr>
        <w:t></w:t>
      </w:r>
      <w:r>
        <w:rPr>
          <w:spacing w:val="-50"/>
          <w:sz w:val="37"/>
        </w:rPr>
        <w:t xml:space="preserve"> </w:t>
      </w:r>
      <w:r>
        <w:rPr>
          <w:rFonts w:ascii="Symbol" w:hAnsi="Symbol"/>
          <w:spacing w:val="-2"/>
          <w:sz w:val="28"/>
        </w:rPr>
        <w:t></w:t>
      </w:r>
      <w:r>
        <w:rPr>
          <w:spacing w:val="-10"/>
          <w:sz w:val="28"/>
        </w:rPr>
        <w:t xml:space="preserve"> </w:t>
      </w:r>
      <w:r>
        <w:rPr>
          <w:i/>
          <w:spacing w:val="-10"/>
          <w:sz w:val="28"/>
        </w:rPr>
        <w:t>x</w:t>
      </w:r>
    </w:p>
    <w:p w:rsidR="00921BFB" w:rsidRDefault="00A00283">
      <w:pPr>
        <w:spacing w:before="169"/>
        <w:ind w:left="92"/>
        <w:rPr>
          <w:sz w:val="14"/>
        </w:rPr>
      </w:pPr>
      <w:r>
        <w:br w:type="column"/>
      </w:r>
      <w:r>
        <w:rPr>
          <w:rFonts w:ascii="Symbol" w:hAnsi="Symbol"/>
          <w:sz w:val="28"/>
        </w:rPr>
        <w:lastRenderedPageBreak/>
        <w:t></w:t>
      </w:r>
      <w:r>
        <w:rPr>
          <w:spacing w:val="-9"/>
          <w:sz w:val="28"/>
        </w:rPr>
        <w:t xml:space="preserve"> </w:t>
      </w:r>
      <w:r>
        <w:rPr>
          <w:i/>
          <w:spacing w:val="-5"/>
          <w:sz w:val="28"/>
        </w:rPr>
        <w:t>x</w:t>
      </w:r>
      <w:r>
        <w:rPr>
          <w:spacing w:val="-5"/>
          <w:position w:val="-6"/>
          <w:sz w:val="14"/>
        </w:rPr>
        <w:t>2</w:t>
      </w:r>
    </w:p>
    <w:p w:rsidR="00921BFB" w:rsidRDefault="00A00283">
      <w:pPr>
        <w:pStyle w:val="a3"/>
        <w:spacing w:before="176"/>
        <w:ind w:left="0"/>
      </w:pPr>
      <w:r>
        <w:br w:type="column"/>
      </w:r>
      <w:r>
        <w:lastRenderedPageBreak/>
        <w:t>,</w:t>
      </w:r>
      <w:r>
        <w:rPr>
          <w:spacing w:val="26"/>
        </w:rPr>
        <w:t xml:space="preserve"> </w:t>
      </w:r>
      <w:r>
        <w:t>то</w:t>
      </w:r>
      <w:r>
        <w:rPr>
          <w:spacing w:val="24"/>
        </w:rPr>
        <w:t xml:space="preserve"> </w:t>
      </w:r>
      <w:r>
        <w:t>значение</w:t>
      </w:r>
      <w:r>
        <w:rPr>
          <w:spacing w:val="22"/>
        </w:rPr>
        <w:t xml:space="preserve"> </w:t>
      </w:r>
      <w:r>
        <w:t>целевой</w:t>
      </w:r>
      <w:r>
        <w:rPr>
          <w:spacing w:val="23"/>
        </w:rPr>
        <w:t xml:space="preserve"> </w:t>
      </w:r>
      <w:r>
        <w:t>функции</w:t>
      </w:r>
      <w:r>
        <w:rPr>
          <w:spacing w:val="22"/>
        </w:rPr>
        <w:t xml:space="preserve"> </w:t>
      </w:r>
      <w:r>
        <w:t>в</w:t>
      </w:r>
      <w:r>
        <w:rPr>
          <w:spacing w:val="22"/>
        </w:rPr>
        <w:t xml:space="preserve"> </w:t>
      </w:r>
      <w:r>
        <w:t>точке</w:t>
      </w:r>
      <w:r>
        <w:rPr>
          <w:spacing w:val="22"/>
        </w:rPr>
        <w:t xml:space="preserve"> </w:t>
      </w:r>
      <w:r>
        <w:t>В</w:t>
      </w:r>
      <w:r>
        <w:rPr>
          <w:spacing w:val="22"/>
        </w:rPr>
        <w:t xml:space="preserve"> </w:t>
      </w:r>
      <w:r>
        <w:rPr>
          <w:spacing w:val="-10"/>
        </w:rPr>
        <w:t>–</w:t>
      </w:r>
    </w:p>
    <w:p w:rsidR="00921BFB" w:rsidRDefault="00921BFB">
      <w:pPr>
        <w:sectPr w:rsidR="00921BFB">
          <w:pgSz w:w="11900" w:h="16840"/>
          <w:pgMar w:top="1240" w:right="960" w:bottom="1320" w:left="1200" w:header="0" w:footer="1133" w:gutter="0"/>
          <w:cols w:num="4" w:space="720" w:equalWidth="0">
            <w:col w:w="1919" w:space="40"/>
            <w:col w:w="1030" w:space="39"/>
            <w:col w:w="515" w:space="38"/>
            <w:col w:w="6159"/>
          </w:cols>
        </w:sectPr>
      </w:pPr>
    </w:p>
    <w:p w:rsidR="00921BFB" w:rsidRDefault="00A00283">
      <w:pPr>
        <w:pStyle w:val="a5"/>
        <w:numPr>
          <w:ilvl w:val="0"/>
          <w:numId w:val="51"/>
        </w:numPr>
        <w:tabs>
          <w:tab w:val="left" w:pos="1283"/>
        </w:tabs>
        <w:spacing w:before="104" w:line="288" w:lineRule="auto"/>
        <w:ind w:left="215" w:right="445" w:firstLine="710"/>
        <w:rPr>
          <w:sz w:val="30"/>
        </w:rPr>
      </w:pPr>
      <w:r>
        <w:rPr>
          <w:noProof/>
          <w:lang w:eastAsia="ru-RU"/>
        </w:rPr>
        <w:lastRenderedPageBreak/>
        <mc:AlternateContent>
          <mc:Choice Requires="wps">
            <w:drawing>
              <wp:anchor distT="0" distB="0" distL="0" distR="0" simplePos="0" relativeHeight="15780864" behindDoc="0" locked="0" layoutInCell="1" allowOverlap="1" wp14:anchorId="615DA7EB" wp14:editId="60FFD2D6">
                <wp:simplePos x="0" y="0"/>
                <wp:positionH relativeFrom="page">
                  <wp:posOffset>2651760</wp:posOffset>
                </wp:positionH>
                <wp:positionV relativeFrom="paragraph">
                  <wp:posOffset>-388430</wp:posOffset>
                </wp:positionV>
                <wp:extent cx="45720" cy="1009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8.800003pt;margin-top:-30.585085pt;width:3.6pt;height:7.95pt;mso-position-horizontal-relative:page;mso-position-vertical-relative:paragraph;z-index:15780864" type="#_x0000_t202" id="docshape136"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Пересечением прямых линий 2 и 3 является точка С . Ее ко-</w:t>
      </w:r>
      <w:r>
        <w:rPr>
          <w:spacing w:val="80"/>
          <w:sz w:val="30"/>
        </w:rPr>
        <w:t xml:space="preserve"> </w:t>
      </w:r>
      <w:r>
        <w:rPr>
          <w:sz w:val="30"/>
        </w:rPr>
        <w:t>ординаты находим таким же образом:</w:t>
      </w:r>
    </w:p>
    <w:p w:rsidR="00921BFB" w:rsidRDefault="00921BFB">
      <w:pPr>
        <w:spacing w:line="288" w:lineRule="auto"/>
        <w:rPr>
          <w:sz w:val="30"/>
        </w:rPr>
        <w:sectPr w:rsidR="00921BFB">
          <w:type w:val="continuous"/>
          <w:pgSz w:w="11900" w:h="16840"/>
          <w:pgMar w:top="1620" w:right="960" w:bottom="280" w:left="1200" w:header="0" w:footer="1133" w:gutter="0"/>
          <w:cols w:space="720"/>
        </w:sectPr>
      </w:pPr>
    </w:p>
    <w:p w:rsidR="00921BFB" w:rsidRDefault="00A00283">
      <w:pPr>
        <w:tabs>
          <w:tab w:val="left" w:pos="2668"/>
          <w:tab w:val="left" w:pos="3412"/>
        </w:tabs>
        <w:spacing w:line="36" w:lineRule="auto"/>
        <w:ind w:left="960"/>
        <w:rPr>
          <w:rFonts w:ascii="Symbol" w:hAnsi="Symbol"/>
          <w:sz w:val="28"/>
        </w:rPr>
      </w:pPr>
      <w:r>
        <w:rPr>
          <w:rFonts w:ascii="Symbol" w:hAnsi="Symbol"/>
          <w:spacing w:val="-12"/>
          <w:position w:val="-1"/>
          <w:sz w:val="28"/>
        </w:rPr>
        <w:lastRenderedPageBreak/>
        <w:t></w:t>
      </w:r>
      <w:r>
        <w:rPr>
          <w:rFonts w:ascii="Symbol" w:hAnsi="Symbol"/>
          <w:spacing w:val="-12"/>
          <w:position w:val="-15"/>
          <w:sz w:val="28"/>
        </w:rPr>
        <w:t></w:t>
      </w:r>
      <w:r>
        <w:rPr>
          <w:i/>
          <w:spacing w:val="-12"/>
          <w:sz w:val="28"/>
        </w:rPr>
        <w:t>x</w:t>
      </w:r>
      <w:r>
        <w:rPr>
          <w:spacing w:val="-12"/>
          <w:position w:val="-6"/>
          <w:sz w:val="14"/>
        </w:rPr>
        <w:t>2</w:t>
      </w:r>
      <w:r>
        <w:rPr>
          <w:spacing w:val="26"/>
          <w:position w:val="-6"/>
          <w:sz w:val="14"/>
        </w:rPr>
        <w:t xml:space="preserve"> </w:t>
      </w:r>
      <w:r>
        <w:rPr>
          <w:rFonts w:ascii="Symbol" w:hAnsi="Symbol"/>
          <w:spacing w:val="-12"/>
          <w:sz w:val="28"/>
        </w:rPr>
        <w:t></w:t>
      </w:r>
      <w:r>
        <w:rPr>
          <w:spacing w:val="-14"/>
          <w:sz w:val="28"/>
        </w:rPr>
        <w:t xml:space="preserve"> </w:t>
      </w:r>
      <w:r>
        <w:rPr>
          <w:spacing w:val="-12"/>
          <w:sz w:val="28"/>
        </w:rPr>
        <w:t>4</w:t>
      </w:r>
      <w:r>
        <w:rPr>
          <w:spacing w:val="-15"/>
          <w:sz w:val="28"/>
        </w:rPr>
        <w:t xml:space="preserve"> </w:t>
      </w:r>
      <w:r>
        <w:rPr>
          <w:rFonts w:ascii="Symbol" w:hAnsi="Symbol"/>
          <w:spacing w:val="-12"/>
          <w:sz w:val="28"/>
        </w:rPr>
        <w:t></w:t>
      </w:r>
      <w:r>
        <w:rPr>
          <w:spacing w:val="-6"/>
          <w:sz w:val="28"/>
        </w:rPr>
        <w:t xml:space="preserve"> </w:t>
      </w:r>
      <w:r>
        <w:rPr>
          <w:spacing w:val="-12"/>
          <w:sz w:val="28"/>
        </w:rPr>
        <w:t>2</w:t>
      </w:r>
      <w:r>
        <w:rPr>
          <w:i/>
          <w:spacing w:val="-12"/>
          <w:sz w:val="28"/>
        </w:rPr>
        <w:t>x</w:t>
      </w:r>
      <w:r>
        <w:rPr>
          <w:spacing w:val="-12"/>
          <w:position w:val="-6"/>
          <w:sz w:val="14"/>
        </w:rPr>
        <w:t>1</w:t>
      </w:r>
      <w:r>
        <w:rPr>
          <w:position w:val="-6"/>
          <w:sz w:val="14"/>
        </w:rPr>
        <w:tab/>
      </w:r>
      <w:r>
        <w:rPr>
          <w:rFonts w:ascii="Symbol" w:hAnsi="Symbol"/>
          <w:spacing w:val="-10"/>
          <w:position w:val="-32"/>
          <w:sz w:val="28"/>
        </w:rPr>
        <w:t></w:t>
      </w:r>
      <w:r>
        <w:rPr>
          <w:position w:val="-32"/>
          <w:sz w:val="28"/>
        </w:rPr>
        <w:tab/>
      </w:r>
      <w:r>
        <w:rPr>
          <w:rFonts w:ascii="Symbol" w:hAnsi="Symbol"/>
          <w:spacing w:val="-10"/>
          <w:position w:val="-32"/>
          <w:sz w:val="28"/>
        </w:rPr>
        <w:t></w:t>
      </w:r>
    </w:p>
    <w:p w:rsidR="00921BFB" w:rsidRDefault="00A00283">
      <w:pPr>
        <w:tabs>
          <w:tab w:val="left" w:pos="841"/>
          <w:tab w:val="left" w:pos="1581"/>
        </w:tabs>
        <w:spacing w:before="187" w:line="177" w:lineRule="exact"/>
        <w:ind w:left="448"/>
        <w:rPr>
          <w:rFonts w:ascii="Symbol" w:hAnsi="Symbol"/>
          <w:sz w:val="28"/>
        </w:rPr>
      </w:pPr>
      <w:r>
        <w:br w:type="column"/>
      </w:r>
      <w:r>
        <w:rPr>
          <w:rFonts w:ascii="Symbol" w:hAnsi="Symbol"/>
          <w:spacing w:val="-10"/>
          <w:sz w:val="28"/>
        </w:rPr>
        <w:lastRenderedPageBreak/>
        <w:t></w:t>
      </w:r>
      <w:r>
        <w:rPr>
          <w:sz w:val="28"/>
        </w:rPr>
        <w:tab/>
      </w:r>
      <w:r>
        <w:rPr>
          <w:rFonts w:ascii="Symbol" w:hAnsi="Symbol"/>
          <w:sz w:val="28"/>
        </w:rPr>
        <w:t></w:t>
      </w:r>
      <w:r>
        <w:rPr>
          <w:spacing w:val="24"/>
          <w:sz w:val="28"/>
        </w:rPr>
        <w:t xml:space="preserve"> </w:t>
      </w:r>
      <w:r>
        <w:rPr>
          <w:i/>
          <w:spacing w:val="-10"/>
          <w:position w:val="18"/>
          <w:sz w:val="28"/>
          <w:u w:val="single"/>
        </w:rPr>
        <w:t>x</w:t>
      </w:r>
      <w:r>
        <w:rPr>
          <w:i/>
          <w:position w:val="18"/>
          <w:sz w:val="28"/>
        </w:rPr>
        <w:tab/>
      </w:r>
      <w:r>
        <w:rPr>
          <w:rFonts w:ascii="Symbol" w:hAnsi="Symbol"/>
          <w:spacing w:val="-10"/>
          <w:sz w:val="28"/>
        </w:rPr>
        <w:t></w:t>
      </w:r>
    </w:p>
    <w:p w:rsidR="00921BFB" w:rsidRDefault="00A00283">
      <w:pPr>
        <w:tabs>
          <w:tab w:val="left" w:pos="1347"/>
        </w:tabs>
        <w:spacing w:before="187" w:line="177" w:lineRule="exact"/>
        <w:ind w:left="507"/>
        <w:rPr>
          <w:rFonts w:ascii="Symbol" w:hAnsi="Symbol"/>
          <w:sz w:val="28"/>
        </w:rPr>
      </w:pPr>
      <w:r>
        <w:br w:type="column"/>
      </w:r>
      <w:r>
        <w:rPr>
          <w:rFonts w:ascii="Symbol" w:hAnsi="Symbol"/>
          <w:sz w:val="28"/>
        </w:rPr>
        <w:lastRenderedPageBreak/>
        <w:t></w:t>
      </w:r>
      <w:r>
        <w:rPr>
          <w:spacing w:val="-9"/>
          <w:sz w:val="28"/>
        </w:rPr>
        <w:t xml:space="preserve"> </w:t>
      </w:r>
      <w:r>
        <w:rPr>
          <w:rFonts w:ascii="Symbol" w:hAnsi="Symbol"/>
          <w:sz w:val="28"/>
        </w:rPr>
        <w:t></w:t>
      </w:r>
      <w:r>
        <w:rPr>
          <w:spacing w:val="-24"/>
          <w:sz w:val="28"/>
        </w:rPr>
        <w:t xml:space="preserve"> </w:t>
      </w:r>
      <w:r>
        <w:rPr>
          <w:spacing w:val="-10"/>
          <w:position w:val="18"/>
          <w:sz w:val="28"/>
          <w:u w:val="single"/>
        </w:rPr>
        <w:t>3</w:t>
      </w:r>
      <w:r>
        <w:rPr>
          <w:position w:val="18"/>
          <w:sz w:val="28"/>
        </w:rPr>
        <w:tab/>
      </w:r>
      <w:r>
        <w:rPr>
          <w:rFonts w:ascii="Symbol" w:hAnsi="Symbol"/>
          <w:spacing w:val="-10"/>
          <w:sz w:val="28"/>
        </w:rPr>
        <w:t></w:t>
      </w:r>
    </w:p>
    <w:p w:rsidR="00921BFB" w:rsidRDefault="00A00283">
      <w:pPr>
        <w:spacing w:before="190" w:line="174" w:lineRule="exact"/>
        <w:ind w:left="531"/>
        <w:rPr>
          <w:sz w:val="28"/>
        </w:rPr>
      </w:pPr>
      <w:r>
        <w:br w:type="column"/>
      </w:r>
      <w:r>
        <w:rPr>
          <w:rFonts w:ascii="Symbol" w:hAnsi="Symbol"/>
          <w:position w:val="-17"/>
          <w:sz w:val="28"/>
        </w:rPr>
        <w:lastRenderedPageBreak/>
        <w:t></w:t>
      </w:r>
      <w:r>
        <w:rPr>
          <w:spacing w:val="10"/>
          <w:position w:val="-17"/>
          <w:sz w:val="28"/>
        </w:rPr>
        <w:t xml:space="preserve"> </w:t>
      </w:r>
      <w:r>
        <w:rPr>
          <w:spacing w:val="-5"/>
          <w:sz w:val="28"/>
          <w:u w:val="single"/>
        </w:rPr>
        <w:t>22</w:t>
      </w:r>
    </w:p>
    <w:p w:rsidR="00921BFB" w:rsidRDefault="00921BFB">
      <w:pPr>
        <w:spacing w:line="174" w:lineRule="exact"/>
        <w:rPr>
          <w:sz w:val="28"/>
        </w:rPr>
        <w:sectPr w:rsidR="00921BFB">
          <w:type w:val="continuous"/>
          <w:pgSz w:w="11900" w:h="16840"/>
          <w:pgMar w:top="1620" w:right="960" w:bottom="280" w:left="1200" w:header="0" w:footer="1133" w:gutter="0"/>
          <w:cols w:num="4" w:space="720" w:equalWidth="0">
            <w:col w:w="3568" w:space="40"/>
            <w:col w:w="1860" w:space="39"/>
            <w:col w:w="1626" w:space="40"/>
            <w:col w:w="2567"/>
          </w:cols>
        </w:sectPr>
      </w:pPr>
    </w:p>
    <w:p w:rsidR="00921BFB" w:rsidRDefault="00A00283">
      <w:pPr>
        <w:tabs>
          <w:tab w:val="left" w:pos="2111"/>
          <w:tab w:val="left" w:pos="3211"/>
          <w:tab w:val="left" w:pos="3628"/>
          <w:tab w:val="left" w:pos="4262"/>
          <w:tab w:val="left" w:pos="4809"/>
          <w:tab w:val="left" w:pos="5745"/>
          <w:tab w:val="left" w:pos="7411"/>
          <w:tab w:val="left" w:pos="8279"/>
        </w:tabs>
        <w:spacing w:line="143" w:lineRule="exact"/>
        <w:ind w:left="960"/>
        <w:rPr>
          <w:sz w:val="30"/>
        </w:rPr>
      </w:pPr>
      <w:r>
        <w:rPr>
          <w:rFonts w:ascii="Symbol" w:hAnsi="Symbol"/>
          <w:spacing w:val="-10"/>
          <w:position w:val="-3"/>
          <w:sz w:val="28"/>
        </w:rPr>
        <w:lastRenderedPageBreak/>
        <w:t></w:t>
      </w:r>
      <w:r>
        <w:rPr>
          <w:position w:val="-3"/>
          <w:sz w:val="28"/>
        </w:rPr>
        <w:tab/>
      </w:r>
      <w:r>
        <w:rPr>
          <w:i/>
          <w:spacing w:val="-10"/>
          <w:sz w:val="28"/>
        </w:rPr>
        <w:t>x</w:t>
      </w:r>
      <w:r>
        <w:rPr>
          <w:i/>
          <w:sz w:val="28"/>
        </w:rPr>
        <w:tab/>
      </w:r>
      <w:r>
        <w:rPr>
          <w:spacing w:val="-10"/>
          <w:sz w:val="28"/>
        </w:rPr>
        <w:t>4</w:t>
      </w:r>
      <w:r>
        <w:rPr>
          <w:sz w:val="28"/>
        </w:rPr>
        <w:tab/>
      </w:r>
      <w:r>
        <w:rPr>
          <w:spacing w:val="-5"/>
          <w:sz w:val="28"/>
        </w:rPr>
        <w:t>2</w:t>
      </w:r>
      <w:r>
        <w:rPr>
          <w:i/>
          <w:spacing w:val="-5"/>
          <w:sz w:val="28"/>
        </w:rPr>
        <w:t>x</w:t>
      </w:r>
      <w:r>
        <w:rPr>
          <w:i/>
          <w:sz w:val="28"/>
        </w:rPr>
        <w:tab/>
      </w:r>
      <w:r>
        <w:rPr>
          <w:spacing w:val="-10"/>
          <w:sz w:val="28"/>
        </w:rPr>
        <w:t>3</w:t>
      </w:r>
      <w:r>
        <w:rPr>
          <w:sz w:val="28"/>
        </w:rPr>
        <w:tab/>
      </w:r>
      <w:r>
        <w:rPr>
          <w:spacing w:val="-10"/>
          <w:position w:val="11"/>
          <w:sz w:val="14"/>
        </w:rPr>
        <w:t>1</w:t>
      </w:r>
      <w:r>
        <w:rPr>
          <w:position w:val="11"/>
          <w:sz w:val="14"/>
        </w:rPr>
        <w:tab/>
      </w:r>
      <w:r>
        <w:rPr>
          <w:i/>
          <w:spacing w:val="-10"/>
          <w:sz w:val="28"/>
        </w:rPr>
        <w:t>x</w:t>
      </w:r>
      <w:r>
        <w:rPr>
          <w:i/>
          <w:sz w:val="28"/>
        </w:rPr>
        <w:tab/>
      </w:r>
      <w:r>
        <w:rPr>
          <w:i/>
          <w:spacing w:val="-10"/>
          <w:sz w:val="28"/>
        </w:rPr>
        <w:t>x</w:t>
      </w:r>
      <w:r>
        <w:rPr>
          <w:i/>
          <w:sz w:val="28"/>
        </w:rPr>
        <w:tab/>
      </w:r>
      <w:r>
        <w:rPr>
          <w:spacing w:val="-10"/>
          <w:sz w:val="30"/>
        </w:rPr>
        <w:t>.</w:t>
      </w:r>
    </w:p>
    <w:p w:rsidR="00921BFB" w:rsidRDefault="00921BFB">
      <w:pPr>
        <w:spacing w:line="143" w:lineRule="exact"/>
        <w:rPr>
          <w:sz w:val="30"/>
        </w:rPr>
        <w:sectPr w:rsidR="00921BFB">
          <w:type w:val="continuous"/>
          <w:pgSz w:w="11900" w:h="16840"/>
          <w:pgMar w:top="1620" w:right="960" w:bottom="280" w:left="1200" w:header="0" w:footer="1133" w:gutter="0"/>
          <w:cols w:space="720"/>
        </w:sectPr>
      </w:pPr>
    </w:p>
    <w:p w:rsidR="00921BFB" w:rsidRDefault="00A00283">
      <w:pPr>
        <w:spacing w:before="2" w:line="219" w:lineRule="exact"/>
        <w:ind w:left="960"/>
        <w:rPr>
          <w:sz w:val="14"/>
        </w:rPr>
      </w:pPr>
      <w:r>
        <w:rPr>
          <w:rFonts w:ascii="Symbol" w:hAnsi="Symbol"/>
          <w:position w:val="-13"/>
          <w:sz w:val="28"/>
        </w:rPr>
        <w:lastRenderedPageBreak/>
        <w:t></w:t>
      </w:r>
      <w:r>
        <w:rPr>
          <w:spacing w:val="5"/>
          <w:position w:val="-13"/>
          <w:sz w:val="28"/>
        </w:rPr>
        <w:t xml:space="preserve"> </w:t>
      </w:r>
      <w:r>
        <w:rPr>
          <w:i/>
          <w:sz w:val="28"/>
        </w:rPr>
        <w:t>x</w:t>
      </w:r>
      <w:r>
        <w:rPr>
          <w:position w:val="-6"/>
          <w:sz w:val="14"/>
        </w:rPr>
        <w:t>2</w:t>
      </w:r>
      <w:r>
        <w:rPr>
          <w:spacing w:val="59"/>
          <w:position w:val="-6"/>
          <w:sz w:val="14"/>
        </w:rPr>
        <w:t xml:space="preserve"> </w:t>
      </w:r>
      <w:r>
        <w:rPr>
          <w:rFonts w:ascii="Symbol" w:hAnsi="Symbol"/>
          <w:sz w:val="28"/>
        </w:rPr>
        <w:t></w:t>
      </w:r>
      <w:r>
        <w:rPr>
          <w:spacing w:val="-18"/>
          <w:sz w:val="28"/>
        </w:rPr>
        <w:t xml:space="preserve"> </w:t>
      </w:r>
      <w:r>
        <w:rPr>
          <w:sz w:val="28"/>
        </w:rPr>
        <w:t>3</w:t>
      </w:r>
      <w:r>
        <w:rPr>
          <w:spacing w:val="-23"/>
          <w:sz w:val="28"/>
        </w:rPr>
        <w:t xml:space="preserve"> </w:t>
      </w:r>
      <w:r>
        <w:rPr>
          <w:rFonts w:ascii="Symbol" w:hAnsi="Symbol"/>
          <w:sz w:val="28"/>
        </w:rPr>
        <w:t></w:t>
      </w:r>
      <w:r>
        <w:rPr>
          <w:spacing w:val="-6"/>
          <w:sz w:val="28"/>
        </w:rPr>
        <w:t xml:space="preserve"> </w:t>
      </w:r>
      <w:r>
        <w:rPr>
          <w:spacing w:val="37"/>
          <w:position w:val="11"/>
          <w:sz w:val="14"/>
          <w:u w:val="single"/>
        </w:rPr>
        <w:t xml:space="preserve">  </w:t>
      </w:r>
      <w:r>
        <w:rPr>
          <w:spacing w:val="-10"/>
          <w:position w:val="11"/>
          <w:sz w:val="14"/>
          <w:u w:val="single"/>
        </w:rPr>
        <w:t>1</w:t>
      </w:r>
    </w:p>
    <w:p w:rsidR="00921BFB" w:rsidRDefault="00A00283">
      <w:pPr>
        <w:tabs>
          <w:tab w:val="left" w:pos="1785"/>
          <w:tab w:val="left" w:pos="2918"/>
          <w:tab w:val="left" w:pos="3484"/>
          <w:tab w:val="left" w:pos="4598"/>
          <w:tab w:val="left" w:pos="5063"/>
        </w:tabs>
        <w:spacing w:before="42" w:line="178" w:lineRule="exact"/>
        <w:ind w:left="960"/>
        <w:rPr>
          <w:sz w:val="28"/>
        </w:rPr>
      </w:pPr>
      <w:r>
        <w:br w:type="column"/>
      </w:r>
      <w:r>
        <w:rPr>
          <w:spacing w:val="-10"/>
          <w:sz w:val="14"/>
        </w:rPr>
        <w:lastRenderedPageBreak/>
        <w:t>1</w:t>
      </w:r>
      <w:r>
        <w:rPr>
          <w:sz w:val="14"/>
        </w:rPr>
        <w:tab/>
      </w:r>
      <w:r>
        <w:rPr>
          <w:spacing w:val="-10"/>
          <w:position w:val="-14"/>
          <w:sz w:val="28"/>
        </w:rPr>
        <w:t>3</w:t>
      </w:r>
      <w:r>
        <w:rPr>
          <w:position w:val="-14"/>
          <w:sz w:val="28"/>
        </w:rPr>
        <w:tab/>
      </w:r>
      <w:r>
        <w:rPr>
          <w:spacing w:val="-10"/>
          <w:sz w:val="14"/>
        </w:rPr>
        <w:t>1</w:t>
      </w:r>
      <w:r>
        <w:rPr>
          <w:sz w:val="14"/>
        </w:rPr>
        <w:tab/>
      </w:r>
      <w:r>
        <w:rPr>
          <w:spacing w:val="-10"/>
          <w:position w:val="-14"/>
          <w:sz w:val="28"/>
        </w:rPr>
        <w:t>7</w:t>
      </w:r>
      <w:r>
        <w:rPr>
          <w:position w:val="-14"/>
          <w:sz w:val="28"/>
        </w:rPr>
        <w:tab/>
      </w:r>
      <w:r>
        <w:rPr>
          <w:spacing w:val="-10"/>
          <w:sz w:val="14"/>
        </w:rPr>
        <w:t>2</w:t>
      </w:r>
      <w:r>
        <w:rPr>
          <w:sz w:val="14"/>
        </w:rPr>
        <w:tab/>
      </w:r>
      <w:r>
        <w:rPr>
          <w:spacing w:val="-10"/>
          <w:position w:val="-14"/>
          <w:sz w:val="28"/>
        </w:rPr>
        <w:t>7</w:t>
      </w:r>
    </w:p>
    <w:p w:rsidR="00921BFB" w:rsidRDefault="00921BFB">
      <w:pPr>
        <w:spacing w:line="178" w:lineRule="exact"/>
        <w:rPr>
          <w:sz w:val="28"/>
        </w:rPr>
        <w:sectPr w:rsidR="00921BFB">
          <w:type w:val="continuous"/>
          <w:pgSz w:w="11900" w:h="16840"/>
          <w:pgMar w:top="1620" w:right="960" w:bottom="280" w:left="1200" w:header="0" w:footer="1133" w:gutter="0"/>
          <w:cols w:num="2" w:space="720" w:equalWidth="0">
            <w:col w:w="2338" w:space="604"/>
            <w:col w:w="6798"/>
          </w:cols>
        </w:sectPr>
      </w:pPr>
    </w:p>
    <w:p w:rsidR="00921BFB" w:rsidRDefault="00A00283">
      <w:pPr>
        <w:tabs>
          <w:tab w:val="left" w:pos="2140"/>
        </w:tabs>
        <w:spacing w:before="2"/>
        <w:ind w:left="960"/>
        <w:rPr>
          <w:sz w:val="28"/>
        </w:rPr>
      </w:pPr>
      <w:r>
        <w:rPr>
          <w:rFonts w:ascii="Symbol" w:hAnsi="Symbol"/>
          <w:spacing w:val="-10"/>
          <w:sz w:val="28"/>
        </w:rPr>
        <w:lastRenderedPageBreak/>
        <w:t></w:t>
      </w:r>
      <w:r>
        <w:rPr>
          <w:sz w:val="28"/>
        </w:rPr>
        <w:tab/>
      </w:r>
      <w:r>
        <w:rPr>
          <w:spacing w:val="-10"/>
          <w:sz w:val="28"/>
        </w:rPr>
        <w:t>3</w:t>
      </w:r>
    </w:p>
    <w:p w:rsidR="00921BFB" w:rsidRDefault="00921BFB">
      <w:pPr>
        <w:rPr>
          <w:sz w:val="28"/>
        </w:rPr>
        <w:sectPr w:rsidR="00921BFB">
          <w:type w:val="continuous"/>
          <w:pgSz w:w="11900" w:h="16840"/>
          <w:pgMar w:top="1620" w:right="960" w:bottom="280" w:left="1200" w:header="0" w:footer="1133" w:gutter="0"/>
          <w:cols w:space="720"/>
        </w:sectPr>
      </w:pPr>
    </w:p>
    <w:p w:rsidR="00921BFB" w:rsidRDefault="00A00283">
      <w:pPr>
        <w:pStyle w:val="a3"/>
        <w:spacing w:before="91"/>
        <w:ind w:left="926"/>
      </w:pPr>
      <w:r>
        <w:lastRenderedPageBreak/>
        <w:t>Но</w:t>
      </w:r>
      <w:r>
        <w:rPr>
          <w:spacing w:val="15"/>
        </w:rPr>
        <w:t xml:space="preserve"> </w:t>
      </w:r>
      <w:r>
        <w:t>по</w:t>
      </w:r>
      <w:r>
        <w:rPr>
          <w:spacing w:val="17"/>
        </w:rPr>
        <w:t xml:space="preserve"> </w:t>
      </w:r>
      <w:r>
        <w:t>условию</w:t>
      </w:r>
      <w:r>
        <w:rPr>
          <w:spacing w:val="19"/>
        </w:rPr>
        <w:t xml:space="preserve"> </w:t>
      </w:r>
      <w:r>
        <w:t>необходимо,</w:t>
      </w:r>
      <w:r>
        <w:rPr>
          <w:spacing w:val="17"/>
        </w:rPr>
        <w:t xml:space="preserve"> </w:t>
      </w:r>
      <w:r>
        <w:rPr>
          <w:spacing w:val="-4"/>
        </w:rPr>
        <w:t>чтобы</w:t>
      </w:r>
    </w:p>
    <w:p w:rsidR="00921BFB" w:rsidRDefault="00A00283">
      <w:pPr>
        <w:spacing w:before="89" w:line="368" w:lineRule="exact"/>
        <w:ind w:left="101"/>
        <w:rPr>
          <w:sz w:val="30"/>
        </w:rPr>
      </w:pPr>
      <w:r>
        <w:br w:type="column"/>
      </w:r>
      <w:r>
        <w:rPr>
          <w:i/>
          <w:sz w:val="28"/>
        </w:rPr>
        <w:lastRenderedPageBreak/>
        <w:t>x</w:t>
      </w:r>
      <w:r>
        <w:rPr>
          <w:position w:val="-6"/>
          <w:sz w:val="14"/>
        </w:rPr>
        <w:t>1</w:t>
      </w:r>
      <w:r>
        <w:rPr>
          <w:spacing w:val="30"/>
          <w:position w:val="-6"/>
          <w:sz w:val="14"/>
        </w:rPr>
        <w:t xml:space="preserve"> </w:t>
      </w:r>
      <w:r>
        <w:rPr>
          <w:rFonts w:ascii="Symbol" w:hAnsi="Symbol"/>
          <w:sz w:val="28"/>
        </w:rPr>
        <w:t></w:t>
      </w:r>
      <w:r>
        <w:rPr>
          <w:spacing w:val="-17"/>
          <w:sz w:val="28"/>
        </w:rPr>
        <w:t xml:space="preserve"> </w:t>
      </w:r>
      <w:r>
        <w:rPr>
          <w:sz w:val="28"/>
        </w:rPr>
        <w:t>0</w:t>
      </w:r>
      <w:r>
        <w:rPr>
          <w:spacing w:val="-41"/>
          <w:sz w:val="28"/>
        </w:rPr>
        <w:t xml:space="preserve"> </w:t>
      </w:r>
      <w:r>
        <w:rPr>
          <w:sz w:val="30"/>
        </w:rPr>
        <w:t>.</w:t>
      </w:r>
      <w:r>
        <w:rPr>
          <w:spacing w:val="17"/>
          <w:sz w:val="30"/>
        </w:rPr>
        <w:t xml:space="preserve"> </w:t>
      </w:r>
      <w:r>
        <w:rPr>
          <w:sz w:val="30"/>
        </w:rPr>
        <w:t>Следовательно,</w:t>
      </w:r>
      <w:r>
        <w:rPr>
          <w:spacing w:val="17"/>
          <w:sz w:val="30"/>
        </w:rPr>
        <w:t xml:space="preserve"> </w:t>
      </w:r>
      <w:r>
        <w:rPr>
          <w:spacing w:val="-4"/>
          <w:sz w:val="30"/>
        </w:rPr>
        <w:t>исхо-</w:t>
      </w:r>
    </w:p>
    <w:p w:rsidR="00921BFB" w:rsidRDefault="00921BFB">
      <w:pPr>
        <w:spacing w:line="368" w:lineRule="exact"/>
        <w:rPr>
          <w:sz w:val="30"/>
        </w:rPr>
        <w:sectPr w:rsidR="00921BFB">
          <w:type w:val="continuous"/>
          <w:pgSz w:w="11900" w:h="16840"/>
          <w:pgMar w:top="1620" w:right="960" w:bottom="280" w:left="1200" w:header="0" w:footer="1133" w:gutter="0"/>
          <w:cols w:num="2" w:space="720" w:equalWidth="0">
            <w:col w:w="5537" w:space="40"/>
            <w:col w:w="4163"/>
          </w:cols>
        </w:sectPr>
      </w:pPr>
    </w:p>
    <w:p w:rsidR="00921BFB" w:rsidRDefault="00A00283">
      <w:pPr>
        <w:pStyle w:val="a3"/>
        <w:spacing w:before="104"/>
      </w:pPr>
      <w:r>
        <w:lastRenderedPageBreak/>
        <w:t>дя</w:t>
      </w:r>
      <w:r>
        <w:rPr>
          <w:spacing w:val="72"/>
          <w:w w:val="150"/>
        </w:rPr>
        <w:t xml:space="preserve"> </w:t>
      </w:r>
      <w:r>
        <w:t>из</w:t>
      </w:r>
      <w:r>
        <w:rPr>
          <w:spacing w:val="68"/>
          <w:w w:val="150"/>
        </w:rPr>
        <w:t xml:space="preserve"> </w:t>
      </w:r>
      <w:r>
        <w:t>графика,</w:t>
      </w:r>
      <w:r>
        <w:rPr>
          <w:spacing w:val="69"/>
          <w:w w:val="150"/>
        </w:rPr>
        <w:t xml:space="preserve"> </w:t>
      </w:r>
      <w:r>
        <w:t>точка</w:t>
      </w:r>
      <w:r>
        <w:rPr>
          <w:spacing w:val="73"/>
          <w:w w:val="150"/>
        </w:rPr>
        <w:t xml:space="preserve"> </w:t>
      </w:r>
      <w:r>
        <w:t>С'</w:t>
      </w:r>
      <w:r>
        <w:rPr>
          <w:spacing w:val="61"/>
          <w:w w:val="150"/>
        </w:rPr>
        <w:t xml:space="preserve"> </w:t>
      </w:r>
      <w:r>
        <w:t>имеет</w:t>
      </w:r>
      <w:r>
        <w:rPr>
          <w:spacing w:val="70"/>
          <w:w w:val="150"/>
        </w:rPr>
        <w:t xml:space="preserve"> </w:t>
      </w:r>
      <w:r>
        <w:rPr>
          <w:spacing w:val="-2"/>
        </w:rPr>
        <w:t>координаты</w:t>
      </w:r>
    </w:p>
    <w:p w:rsidR="00921BFB" w:rsidRDefault="00A00283">
      <w:pPr>
        <w:spacing w:before="12" w:line="441" w:lineRule="exact"/>
        <w:ind w:left="170"/>
        <w:rPr>
          <w:sz w:val="30"/>
        </w:rPr>
      </w:pPr>
      <w:r>
        <w:br w:type="column"/>
      </w:r>
      <w:r>
        <w:rPr>
          <w:i/>
          <w:sz w:val="29"/>
        </w:rPr>
        <w:lastRenderedPageBreak/>
        <w:t>C'</w:t>
      </w:r>
      <w:r>
        <w:rPr>
          <w:i/>
          <w:spacing w:val="-30"/>
          <w:sz w:val="29"/>
        </w:rPr>
        <w:t xml:space="preserve"> </w:t>
      </w:r>
      <w:r>
        <w:rPr>
          <w:rFonts w:ascii="Symbol" w:hAnsi="Symbol"/>
          <w:sz w:val="37"/>
        </w:rPr>
        <w:t></w:t>
      </w:r>
      <w:r>
        <w:rPr>
          <w:sz w:val="29"/>
        </w:rPr>
        <w:t>0</w:t>
      </w:r>
      <w:r>
        <w:rPr>
          <w:i/>
          <w:sz w:val="29"/>
        </w:rPr>
        <w:t>,</w:t>
      </w:r>
      <w:r>
        <w:rPr>
          <w:sz w:val="29"/>
        </w:rPr>
        <w:t>3</w:t>
      </w:r>
      <w:r>
        <w:rPr>
          <w:rFonts w:ascii="Symbol" w:hAnsi="Symbol"/>
          <w:sz w:val="37"/>
        </w:rPr>
        <w:t></w:t>
      </w:r>
      <w:r>
        <w:rPr>
          <w:sz w:val="30"/>
        </w:rPr>
        <w:t>.</w:t>
      </w:r>
      <w:r>
        <w:rPr>
          <w:spacing w:val="55"/>
          <w:sz w:val="30"/>
        </w:rPr>
        <w:t xml:space="preserve"> </w:t>
      </w:r>
      <w:r>
        <w:rPr>
          <w:sz w:val="30"/>
        </w:rPr>
        <w:t>И</w:t>
      </w:r>
      <w:r>
        <w:rPr>
          <w:spacing w:val="63"/>
          <w:sz w:val="30"/>
        </w:rPr>
        <w:t xml:space="preserve"> </w:t>
      </w:r>
      <w:r>
        <w:rPr>
          <w:spacing w:val="-2"/>
          <w:sz w:val="30"/>
        </w:rPr>
        <w:t>поскольку</w:t>
      </w:r>
    </w:p>
    <w:p w:rsidR="00921BFB" w:rsidRDefault="00921BFB">
      <w:pPr>
        <w:spacing w:line="441" w:lineRule="exact"/>
        <w:rPr>
          <w:sz w:val="30"/>
        </w:rPr>
        <w:sectPr w:rsidR="00921BFB">
          <w:type w:val="continuous"/>
          <w:pgSz w:w="11900" w:h="16840"/>
          <w:pgMar w:top="1620" w:right="960" w:bottom="280" w:left="1200" w:header="0" w:footer="1133" w:gutter="0"/>
          <w:cols w:num="2" w:space="720" w:equalWidth="0">
            <w:col w:w="6275" w:space="40"/>
            <w:col w:w="3425"/>
          </w:cols>
        </w:sectPr>
      </w:pPr>
    </w:p>
    <w:p w:rsidR="00921BFB" w:rsidRDefault="00A00283">
      <w:pPr>
        <w:spacing w:before="1"/>
        <w:ind w:left="302"/>
        <w:rPr>
          <w:i/>
          <w:sz w:val="28"/>
        </w:rPr>
      </w:pPr>
      <w:r>
        <w:rPr>
          <w:noProof/>
          <w:lang w:eastAsia="ru-RU"/>
        </w:rPr>
        <w:lastRenderedPageBreak/>
        <mc:AlternateContent>
          <mc:Choice Requires="wps">
            <w:drawing>
              <wp:anchor distT="0" distB="0" distL="0" distR="0" simplePos="0" relativeHeight="15781376" behindDoc="0" locked="0" layoutInCell="1" allowOverlap="1" wp14:anchorId="51484E3B" wp14:editId="5DEE1C40">
                <wp:simplePos x="0" y="0"/>
                <wp:positionH relativeFrom="page">
                  <wp:posOffset>1505711</wp:posOffset>
                </wp:positionH>
                <wp:positionV relativeFrom="paragraph">
                  <wp:posOffset>201645</wp:posOffset>
                </wp:positionV>
                <wp:extent cx="45720" cy="1009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8.559998pt;margin-top:15.877563pt;width:3.6pt;height:7.95pt;mso-position-horizontal-relative:page;mso-position-vertical-relative:paragraph;z-index:15781376" type="#_x0000_t202" id="docshape137"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pacing w:val="-2"/>
          <w:sz w:val="28"/>
        </w:rPr>
        <w:t>f</w:t>
      </w:r>
      <w:r>
        <w:rPr>
          <w:i/>
          <w:spacing w:val="-16"/>
          <w:sz w:val="28"/>
        </w:rPr>
        <w:t xml:space="preserve"> </w:t>
      </w:r>
      <w:r>
        <w:rPr>
          <w:rFonts w:ascii="Symbol" w:hAnsi="Symbol"/>
          <w:spacing w:val="-2"/>
          <w:sz w:val="37"/>
        </w:rPr>
        <w:t></w:t>
      </w:r>
      <w:r>
        <w:rPr>
          <w:i/>
          <w:spacing w:val="-2"/>
          <w:sz w:val="28"/>
        </w:rPr>
        <w:t>x</w:t>
      </w:r>
      <w:r>
        <w:rPr>
          <w:rFonts w:ascii="Symbol" w:hAnsi="Symbol"/>
          <w:spacing w:val="-2"/>
          <w:sz w:val="37"/>
        </w:rPr>
        <w:t></w:t>
      </w:r>
      <w:r>
        <w:rPr>
          <w:spacing w:val="-50"/>
          <w:sz w:val="37"/>
        </w:rPr>
        <w:t xml:space="preserve"> </w:t>
      </w:r>
      <w:r>
        <w:rPr>
          <w:rFonts w:ascii="Symbol" w:hAnsi="Symbol"/>
          <w:spacing w:val="-2"/>
          <w:sz w:val="28"/>
        </w:rPr>
        <w:t></w:t>
      </w:r>
      <w:r>
        <w:rPr>
          <w:spacing w:val="-10"/>
          <w:sz w:val="28"/>
        </w:rPr>
        <w:t xml:space="preserve"> </w:t>
      </w:r>
      <w:r>
        <w:rPr>
          <w:i/>
          <w:spacing w:val="-10"/>
          <w:sz w:val="28"/>
        </w:rPr>
        <w:t>x</w:t>
      </w:r>
    </w:p>
    <w:p w:rsidR="00921BFB" w:rsidRDefault="00A00283">
      <w:pPr>
        <w:spacing w:before="91" w:line="379" w:lineRule="exact"/>
        <w:ind w:left="92"/>
        <w:rPr>
          <w:sz w:val="14"/>
        </w:rPr>
      </w:pPr>
      <w:r>
        <w:br w:type="column"/>
      </w:r>
      <w:r>
        <w:rPr>
          <w:rFonts w:ascii="Symbol" w:hAnsi="Symbol"/>
          <w:sz w:val="28"/>
        </w:rPr>
        <w:lastRenderedPageBreak/>
        <w:t></w:t>
      </w:r>
      <w:r>
        <w:rPr>
          <w:spacing w:val="-9"/>
          <w:sz w:val="28"/>
        </w:rPr>
        <w:t xml:space="preserve"> </w:t>
      </w:r>
      <w:r>
        <w:rPr>
          <w:i/>
          <w:spacing w:val="-5"/>
          <w:sz w:val="28"/>
        </w:rPr>
        <w:t>x</w:t>
      </w:r>
      <w:r>
        <w:rPr>
          <w:spacing w:val="-5"/>
          <w:position w:val="-6"/>
          <w:sz w:val="14"/>
        </w:rPr>
        <w:t>2</w:t>
      </w:r>
    </w:p>
    <w:p w:rsidR="00921BFB" w:rsidRDefault="00A00283">
      <w:pPr>
        <w:pStyle w:val="a3"/>
        <w:spacing w:before="98"/>
        <w:ind w:left="0"/>
      </w:pPr>
      <w:r>
        <w:br w:type="column"/>
      </w:r>
      <w:r>
        <w:lastRenderedPageBreak/>
        <w:t>,</w:t>
      </w:r>
      <w:r>
        <w:rPr>
          <w:spacing w:val="-1"/>
        </w:rPr>
        <w:t xml:space="preserve"> </w:t>
      </w:r>
      <w:r>
        <w:t>то</w:t>
      </w:r>
      <w:r>
        <w:rPr>
          <w:spacing w:val="-10"/>
        </w:rPr>
        <w:t xml:space="preserve"> </w:t>
      </w:r>
      <w:r>
        <w:t>значение</w:t>
      </w:r>
      <w:r>
        <w:rPr>
          <w:spacing w:val="-6"/>
        </w:rPr>
        <w:t xml:space="preserve"> </w:t>
      </w:r>
      <w:r>
        <w:t>функции</w:t>
      </w:r>
      <w:r>
        <w:rPr>
          <w:spacing w:val="-6"/>
        </w:rPr>
        <w:t xml:space="preserve"> </w:t>
      </w:r>
      <w:r>
        <w:t>в</w:t>
      </w:r>
      <w:r>
        <w:rPr>
          <w:spacing w:val="-5"/>
        </w:rPr>
        <w:t xml:space="preserve"> </w:t>
      </w:r>
      <w:r>
        <w:t>точке</w:t>
      </w:r>
      <w:r>
        <w:rPr>
          <w:spacing w:val="-3"/>
        </w:rPr>
        <w:t xml:space="preserve"> </w:t>
      </w:r>
      <w:r>
        <w:t>С'</w:t>
      </w:r>
      <w:r>
        <w:rPr>
          <w:spacing w:val="-12"/>
        </w:rPr>
        <w:t xml:space="preserve"> </w:t>
      </w:r>
      <w:r>
        <w:rPr>
          <w:spacing w:val="-10"/>
        </w:rPr>
        <w:t>–</w:t>
      </w:r>
    </w:p>
    <w:p w:rsidR="00921BFB" w:rsidRDefault="00A00283">
      <w:pPr>
        <w:spacing w:before="6"/>
        <w:ind w:left="120"/>
        <w:rPr>
          <w:sz w:val="30"/>
        </w:rPr>
      </w:pPr>
      <w:r>
        <w:br w:type="column"/>
      </w:r>
      <w:r>
        <w:rPr>
          <w:i/>
          <w:spacing w:val="-12"/>
          <w:sz w:val="28"/>
        </w:rPr>
        <w:lastRenderedPageBreak/>
        <w:t>f</w:t>
      </w:r>
      <w:r>
        <w:rPr>
          <w:i/>
          <w:spacing w:val="-2"/>
          <w:sz w:val="28"/>
        </w:rPr>
        <w:t xml:space="preserve"> </w:t>
      </w:r>
      <w:r>
        <w:rPr>
          <w:rFonts w:ascii="Symbol" w:hAnsi="Symbol"/>
          <w:spacing w:val="-12"/>
          <w:sz w:val="37"/>
        </w:rPr>
        <w:t></w:t>
      </w:r>
      <w:r>
        <w:rPr>
          <w:spacing w:val="-12"/>
          <w:sz w:val="28"/>
        </w:rPr>
        <w:t>0</w:t>
      </w:r>
      <w:r>
        <w:rPr>
          <w:i/>
          <w:spacing w:val="-12"/>
          <w:sz w:val="28"/>
        </w:rPr>
        <w:t>,</w:t>
      </w:r>
      <w:r>
        <w:rPr>
          <w:spacing w:val="-12"/>
          <w:sz w:val="28"/>
        </w:rPr>
        <w:t>3</w:t>
      </w:r>
      <w:r>
        <w:rPr>
          <w:rFonts w:ascii="Symbol" w:hAnsi="Symbol"/>
          <w:spacing w:val="-12"/>
          <w:sz w:val="37"/>
        </w:rPr>
        <w:t></w:t>
      </w:r>
      <w:r>
        <w:rPr>
          <w:spacing w:val="-53"/>
          <w:sz w:val="37"/>
        </w:rPr>
        <w:t xml:space="preserve"> </w:t>
      </w:r>
      <w:r>
        <w:rPr>
          <w:rFonts w:ascii="Symbol" w:hAnsi="Symbol"/>
          <w:spacing w:val="-12"/>
          <w:sz w:val="28"/>
        </w:rPr>
        <w:t></w:t>
      </w:r>
      <w:r>
        <w:rPr>
          <w:spacing w:val="-18"/>
          <w:sz w:val="28"/>
        </w:rPr>
        <w:t xml:space="preserve"> </w:t>
      </w:r>
      <w:r>
        <w:rPr>
          <w:spacing w:val="-12"/>
          <w:sz w:val="28"/>
        </w:rPr>
        <w:t>3</w:t>
      </w:r>
      <w:r>
        <w:rPr>
          <w:spacing w:val="-39"/>
          <w:sz w:val="28"/>
        </w:rPr>
        <w:t xml:space="preserve"> </w:t>
      </w:r>
      <w:r>
        <w:rPr>
          <w:spacing w:val="-12"/>
          <w:sz w:val="30"/>
        </w:rPr>
        <w:t>.</w:t>
      </w:r>
    </w:p>
    <w:p w:rsidR="00921BFB" w:rsidRDefault="00921BFB">
      <w:pPr>
        <w:rPr>
          <w:sz w:val="30"/>
        </w:rPr>
        <w:sectPr w:rsidR="00921BFB">
          <w:type w:val="continuous"/>
          <w:pgSz w:w="11900" w:h="16840"/>
          <w:pgMar w:top="1620" w:right="960" w:bottom="280" w:left="1200" w:header="0" w:footer="1133" w:gutter="0"/>
          <w:cols w:num="4" w:space="720" w:equalWidth="0">
            <w:col w:w="1184" w:space="40"/>
            <w:col w:w="515" w:space="37"/>
            <w:col w:w="4419" w:space="40"/>
            <w:col w:w="3505"/>
          </w:cols>
        </w:sectPr>
      </w:pPr>
    </w:p>
    <w:p w:rsidR="00921BFB" w:rsidRDefault="00A00283">
      <w:pPr>
        <w:pStyle w:val="a5"/>
        <w:numPr>
          <w:ilvl w:val="0"/>
          <w:numId w:val="51"/>
        </w:numPr>
        <w:tabs>
          <w:tab w:val="left" w:pos="1265"/>
        </w:tabs>
        <w:spacing w:before="98"/>
        <w:ind w:left="1265" w:hanging="339"/>
        <w:rPr>
          <w:sz w:val="30"/>
        </w:rPr>
      </w:pPr>
      <w:r>
        <w:rPr>
          <w:sz w:val="30"/>
        </w:rPr>
        <w:lastRenderedPageBreak/>
        <w:t>Отсюда</w:t>
      </w:r>
      <w:r>
        <w:rPr>
          <w:spacing w:val="-2"/>
          <w:sz w:val="30"/>
        </w:rPr>
        <w:t xml:space="preserve"> </w:t>
      </w:r>
      <w:r>
        <w:rPr>
          <w:sz w:val="30"/>
        </w:rPr>
        <w:t>вытекает,</w:t>
      </w:r>
      <w:r>
        <w:rPr>
          <w:spacing w:val="-3"/>
          <w:sz w:val="30"/>
        </w:rPr>
        <w:t xml:space="preserve"> </w:t>
      </w:r>
      <w:r>
        <w:rPr>
          <w:spacing w:val="-5"/>
          <w:sz w:val="30"/>
        </w:rPr>
        <w:t>что</w:t>
      </w:r>
    </w:p>
    <w:p w:rsidR="00921BFB" w:rsidRDefault="00A00283">
      <w:pPr>
        <w:spacing w:before="1"/>
        <w:ind w:left="83"/>
        <w:rPr>
          <w:rFonts w:ascii="Symbol" w:hAnsi="Symbol"/>
          <w:sz w:val="37"/>
        </w:rPr>
      </w:pPr>
      <w:r>
        <w:br w:type="column"/>
      </w:r>
      <w:r>
        <w:rPr>
          <w:i/>
          <w:sz w:val="28"/>
        </w:rPr>
        <w:lastRenderedPageBreak/>
        <w:t>max</w:t>
      </w:r>
      <w:r>
        <w:rPr>
          <w:i/>
          <w:spacing w:val="14"/>
          <w:sz w:val="28"/>
        </w:rPr>
        <w:t xml:space="preserve"> </w:t>
      </w:r>
      <w:r>
        <w:rPr>
          <w:i/>
          <w:sz w:val="28"/>
        </w:rPr>
        <w:t>f</w:t>
      </w:r>
      <w:r>
        <w:rPr>
          <w:i/>
          <w:spacing w:val="-2"/>
          <w:sz w:val="28"/>
        </w:rPr>
        <w:t xml:space="preserve"> </w:t>
      </w:r>
      <w:r>
        <w:rPr>
          <w:rFonts w:ascii="Symbol" w:hAnsi="Symbol"/>
          <w:spacing w:val="-5"/>
          <w:w w:val="90"/>
          <w:sz w:val="37"/>
        </w:rPr>
        <w:t></w:t>
      </w:r>
      <w:r>
        <w:rPr>
          <w:i/>
          <w:spacing w:val="-5"/>
          <w:w w:val="90"/>
          <w:sz w:val="28"/>
        </w:rPr>
        <w:t>x</w:t>
      </w:r>
      <w:r>
        <w:rPr>
          <w:rFonts w:ascii="Symbol" w:hAnsi="Symbol"/>
          <w:spacing w:val="-5"/>
          <w:w w:val="90"/>
          <w:sz w:val="37"/>
        </w:rPr>
        <w:t></w:t>
      </w:r>
    </w:p>
    <w:p w:rsidR="00921BFB" w:rsidRDefault="00A00283">
      <w:pPr>
        <w:pStyle w:val="a3"/>
        <w:spacing w:before="98"/>
        <w:ind w:left="63"/>
      </w:pPr>
      <w:r>
        <w:br w:type="column"/>
      </w:r>
      <w:r>
        <w:lastRenderedPageBreak/>
        <w:t>находится</w:t>
      </w:r>
      <w:r>
        <w:rPr>
          <w:spacing w:val="7"/>
        </w:rPr>
        <w:t xml:space="preserve"> </w:t>
      </w:r>
      <w:r>
        <w:t>в</w:t>
      </w:r>
      <w:r>
        <w:rPr>
          <w:spacing w:val="4"/>
        </w:rPr>
        <w:t xml:space="preserve"> </w:t>
      </w:r>
      <w:r>
        <w:t>точке</w:t>
      </w:r>
      <w:r>
        <w:rPr>
          <w:spacing w:val="8"/>
        </w:rPr>
        <w:t xml:space="preserve"> </w:t>
      </w:r>
      <w:r>
        <w:t>В</w:t>
      </w:r>
      <w:r>
        <w:rPr>
          <w:spacing w:val="3"/>
        </w:rPr>
        <w:t xml:space="preserve"> </w:t>
      </w:r>
      <w:r>
        <w:t>c</w:t>
      </w:r>
      <w:r>
        <w:rPr>
          <w:spacing w:val="8"/>
        </w:rPr>
        <w:t xml:space="preserve"> </w:t>
      </w:r>
      <w:r>
        <w:rPr>
          <w:spacing w:val="-2"/>
        </w:rPr>
        <w:t>коорди-</w:t>
      </w:r>
    </w:p>
    <w:p w:rsidR="00921BFB" w:rsidRDefault="00921BFB">
      <w:pPr>
        <w:sectPr w:rsidR="00921BFB">
          <w:type w:val="continuous"/>
          <w:pgSz w:w="11900" w:h="16840"/>
          <w:pgMar w:top="1620" w:right="960" w:bottom="280" w:left="1200" w:header="0" w:footer="1133" w:gutter="0"/>
          <w:cols w:num="3" w:space="720" w:equalWidth="0">
            <w:col w:w="4087" w:space="40"/>
            <w:col w:w="1123" w:space="39"/>
            <w:col w:w="4451"/>
          </w:cols>
        </w:sectPr>
      </w:pPr>
    </w:p>
    <w:p w:rsidR="00921BFB" w:rsidRDefault="00A00283">
      <w:pPr>
        <w:pStyle w:val="a3"/>
        <w:spacing w:before="143"/>
      </w:pPr>
      <w:r>
        <w:rPr>
          <w:spacing w:val="-2"/>
        </w:rPr>
        <w:lastRenderedPageBreak/>
        <w:t>натами</w:t>
      </w:r>
    </w:p>
    <w:p w:rsidR="00921BFB" w:rsidRDefault="00A00283">
      <w:pPr>
        <w:spacing w:before="51"/>
        <w:ind w:left="76"/>
        <w:rPr>
          <w:sz w:val="30"/>
        </w:rPr>
      </w:pPr>
      <w:r>
        <w:br w:type="column"/>
      </w:r>
      <w:r>
        <w:rPr>
          <w:i/>
          <w:spacing w:val="-4"/>
          <w:sz w:val="29"/>
        </w:rPr>
        <w:lastRenderedPageBreak/>
        <w:t>B</w:t>
      </w:r>
      <w:r>
        <w:rPr>
          <w:rFonts w:ascii="Symbol" w:hAnsi="Symbol"/>
          <w:spacing w:val="-4"/>
          <w:sz w:val="37"/>
        </w:rPr>
        <w:t></w:t>
      </w:r>
      <w:r>
        <w:rPr>
          <w:spacing w:val="-4"/>
          <w:sz w:val="29"/>
        </w:rPr>
        <w:t>6,1</w:t>
      </w:r>
      <w:r>
        <w:rPr>
          <w:rFonts w:ascii="Symbol" w:hAnsi="Symbol"/>
          <w:spacing w:val="-4"/>
          <w:sz w:val="37"/>
        </w:rPr>
        <w:t></w:t>
      </w:r>
      <w:r>
        <w:rPr>
          <w:spacing w:val="-4"/>
          <w:sz w:val="30"/>
        </w:rPr>
        <w:t>,</w:t>
      </w:r>
      <w:r>
        <w:rPr>
          <w:spacing w:val="-8"/>
          <w:sz w:val="30"/>
        </w:rPr>
        <w:t xml:space="preserve"> </w:t>
      </w:r>
      <w:r>
        <w:rPr>
          <w:spacing w:val="-4"/>
          <w:sz w:val="30"/>
        </w:rPr>
        <w:t>как</w:t>
      </w:r>
      <w:r>
        <w:rPr>
          <w:spacing w:val="-7"/>
          <w:sz w:val="30"/>
        </w:rPr>
        <w:t xml:space="preserve"> </w:t>
      </w:r>
      <w:r>
        <w:rPr>
          <w:spacing w:val="-4"/>
          <w:sz w:val="30"/>
        </w:rPr>
        <w:t>показано</w:t>
      </w:r>
      <w:r>
        <w:rPr>
          <w:spacing w:val="-11"/>
          <w:sz w:val="30"/>
        </w:rPr>
        <w:t xml:space="preserve"> </w:t>
      </w:r>
      <w:r>
        <w:rPr>
          <w:spacing w:val="-4"/>
          <w:sz w:val="30"/>
        </w:rPr>
        <w:t>на</w:t>
      </w:r>
      <w:r>
        <w:rPr>
          <w:spacing w:val="-9"/>
          <w:sz w:val="30"/>
        </w:rPr>
        <w:t xml:space="preserve"> </w:t>
      </w:r>
      <w:r>
        <w:rPr>
          <w:spacing w:val="-4"/>
          <w:sz w:val="30"/>
        </w:rPr>
        <w:t>рис.</w:t>
      </w:r>
      <w:r>
        <w:rPr>
          <w:spacing w:val="-13"/>
          <w:sz w:val="30"/>
        </w:rPr>
        <w:t xml:space="preserve"> </w:t>
      </w:r>
      <w:r>
        <w:rPr>
          <w:spacing w:val="-4"/>
          <w:sz w:val="30"/>
        </w:rPr>
        <w:t>2.3.</w:t>
      </w:r>
    </w:p>
    <w:p w:rsidR="00921BFB" w:rsidRDefault="00921BFB">
      <w:pPr>
        <w:rPr>
          <w:sz w:val="30"/>
        </w:rPr>
        <w:sectPr w:rsidR="00921BFB">
          <w:type w:val="continuous"/>
          <w:pgSz w:w="11900" w:h="16840"/>
          <w:pgMar w:top="1620" w:right="960" w:bottom="280" w:left="1200" w:header="0" w:footer="1133" w:gutter="0"/>
          <w:cols w:num="2" w:space="720" w:equalWidth="0">
            <w:col w:w="1127" w:space="40"/>
            <w:col w:w="8573"/>
          </w:cols>
        </w:sectPr>
      </w:pPr>
    </w:p>
    <w:p w:rsidR="00921BFB" w:rsidRDefault="00921BFB">
      <w:pPr>
        <w:pStyle w:val="a3"/>
        <w:ind w:left="0"/>
        <w:rPr>
          <w:sz w:val="14"/>
        </w:rPr>
      </w:pPr>
    </w:p>
    <w:p w:rsidR="00921BFB" w:rsidRDefault="00921BFB">
      <w:pPr>
        <w:pStyle w:val="a3"/>
        <w:ind w:left="0"/>
        <w:rPr>
          <w:sz w:val="14"/>
        </w:rPr>
      </w:pPr>
    </w:p>
    <w:p w:rsidR="00921BFB" w:rsidRDefault="00921BFB">
      <w:pPr>
        <w:pStyle w:val="a3"/>
        <w:spacing w:before="46"/>
        <w:ind w:left="0"/>
        <w:rPr>
          <w:sz w:val="14"/>
        </w:rPr>
      </w:pPr>
    </w:p>
    <w:p w:rsidR="00921BFB" w:rsidRDefault="00A00283">
      <w:pPr>
        <w:ind w:right="2655"/>
        <w:jc w:val="center"/>
      </w:pPr>
      <w:r>
        <w:rPr>
          <w:noProof/>
          <w:lang w:eastAsia="ru-RU"/>
        </w:rPr>
        <mc:AlternateContent>
          <mc:Choice Requires="wps">
            <w:drawing>
              <wp:anchor distT="0" distB="0" distL="0" distR="0" simplePos="0" relativeHeight="475783168" behindDoc="1" locked="0" layoutInCell="1" allowOverlap="1" wp14:anchorId="12BEB5E5" wp14:editId="3954C239">
                <wp:simplePos x="0" y="0"/>
                <wp:positionH relativeFrom="page">
                  <wp:posOffset>1983739</wp:posOffset>
                </wp:positionH>
                <wp:positionV relativeFrom="paragraph">
                  <wp:posOffset>127792</wp:posOffset>
                </wp:positionV>
                <wp:extent cx="4249420" cy="171958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9420" cy="1719580"/>
                          <a:chOff x="0" y="0"/>
                          <a:chExt cx="4249420" cy="1719580"/>
                        </a:xfrm>
                      </wpg:grpSpPr>
                      <wps:wsp>
                        <wps:cNvPr id="160" name="Graphic 160"/>
                        <wps:cNvSpPr/>
                        <wps:spPr>
                          <a:xfrm>
                            <a:off x="143764" y="9143"/>
                            <a:ext cx="3843654" cy="1710055"/>
                          </a:xfrm>
                          <a:custGeom>
                            <a:avLst/>
                            <a:gdLst/>
                            <a:ahLst/>
                            <a:cxnLst/>
                            <a:rect l="l" t="t" r="r" b="b"/>
                            <a:pathLst>
                              <a:path w="3843654" h="1710055">
                                <a:moveTo>
                                  <a:pt x="3843528" y="1258824"/>
                                </a:moveTo>
                                <a:lnTo>
                                  <a:pt x="3831793" y="1252728"/>
                                </a:lnTo>
                                <a:lnTo>
                                  <a:pt x="3767328" y="1219200"/>
                                </a:lnTo>
                                <a:lnTo>
                                  <a:pt x="3767328" y="1252728"/>
                                </a:lnTo>
                                <a:lnTo>
                                  <a:pt x="999744" y="1252728"/>
                                </a:lnTo>
                                <a:lnTo>
                                  <a:pt x="999744" y="76200"/>
                                </a:lnTo>
                                <a:lnTo>
                                  <a:pt x="1033272" y="76200"/>
                                </a:lnTo>
                                <a:lnTo>
                                  <a:pt x="1024483" y="57912"/>
                                </a:lnTo>
                                <a:lnTo>
                                  <a:pt x="996696" y="0"/>
                                </a:lnTo>
                                <a:lnTo>
                                  <a:pt x="957072" y="76200"/>
                                </a:lnTo>
                                <a:lnTo>
                                  <a:pt x="990600" y="76200"/>
                                </a:lnTo>
                                <a:lnTo>
                                  <a:pt x="990600" y="1252728"/>
                                </a:lnTo>
                                <a:lnTo>
                                  <a:pt x="6096" y="1252728"/>
                                </a:lnTo>
                                <a:lnTo>
                                  <a:pt x="0" y="1258824"/>
                                </a:lnTo>
                                <a:lnTo>
                                  <a:pt x="6096" y="1261872"/>
                                </a:lnTo>
                                <a:lnTo>
                                  <a:pt x="990600" y="1261872"/>
                                </a:lnTo>
                                <a:lnTo>
                                  <a:pt x="990600" y="1706880"/>
                                </a:lnTo>
                                <a:lnTo>
                                  <a:pt x="996696" y="1709928"/>
                                </a:lnTo>
                                <a:lnTo>
                                  <a:pt x="999744" y="1706880"/>
                                </a:lnTo>
                                <a:lnTo>
                                  <a:pt x="999744" y="1261872"/>
                                </a:lnTo>
                                <a:lnTo>
                                  <a:pt x="3767328" y="1261872"/>
                                </a:lnTo>
                                <a:lnTo>
                                  <a:pt x="3767328" y="1295400"/>
                                </a:lnTo>
                                <a:lnTo>
                                  <a:pt x="3837178" y="1261872"/>
                                </a:lnTo>
                                <a:lnTo>
                                  <a:pt x="3843528" y="1258824"/>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396747" y="548639"/>
                            <a:ext cx="2971800" cy="1079500"/>
                          </a:xfrm>
                          <a:custGeom>
                            <a:avLst/>
                            <a:gdLst/>
                            <a:ahLst/>
                            <a:cxnLst/>
                            <a:rect l="l" t="t" r="r" b="b"/>
                            <a:pathLst>
                              <a:path w="2971800" h="1079500">
                                <a:moveTo>
                                  <a:pt x="2724912" y="627888"/>
                                </a:moveTo>
                                <a:lnTo>
                                  <a:pt x="2724912" y="719327"/>
                                </a:lnTo>
                              </a:path>
                              <a:path w="2971800" h="1079500">
                                <a:moveTo>
                                  <a:pt x="1487424" y="627888"/>
                                </a:moveTo>
                                <a:lnTo>
                                  <a:pt x="1487424" y="719327"/>
                                </a:lnTo>
                              </a:path>
                              <a:path w="2971800" h="1079500">
                                <a:moveTo>
                                  <a:pt x="2478024" y="627888"/>
                                </a:moveTo>
                                <a:lnTo>
                                  <a:pt x="2478024" y="719327"/>
                                </a:lnTo>
                              </a:path>
                              <a:path w="2971800" h="1079500">
                                <a:moveTo>
                                  <a:pt x="1981200" y="627888"/>
                                </a:moveTo>
                                <a:lnTo>
                                  <a:pt x="1981200" y="719327"/>
                                </a:lnTo>
                              </a:path>
                              <a:path w="2971800" h="1079500">
                                <a:moveTo>
                                  <a:pt x="1734312" y="627888"/>
                                </a:moveTo>
                                <a:lnTo>
                                  <a:pt x="1734312" y="719327"/>
                                </a:lnTo>
                              </a:path>
                              <a:path w="2971800" h="1079500">
                                <a:moveTo>
                                  <a:pt x="1237488" y="627888"/>
                                </a:moveTo>
                                <a:lnTo>
                                  <a:pt x="1237488" y="719327"/>
                                </a:lnTo>
                              </a:path>
                              <a:path w="2971800" h="1079500">
                                <a:moveTo>
                                  <a:pt x="2228088" y="627888"/>
                                </a:moveTo>
                                <a:lnTo>
                                  <a:pt x="2228088" y="719327"/>
                                </a:lnTo>
                              </a:path>
                              <a:path w="2971800" h="1079500">
                                <a:moveTo>
                                  <a:pt x="2971800" y="627888"/>
                                </a:moveTo>
                                <a:lnTo>
                                  <a:pt x="2971800" y="719327"/>
                                </a:lnTo>
                              </a:path>
                              <a:path w="2971800" h="1079500">
                                <a:moveTo>
                                  <a:pt x="246887" y="627888"/>
                                </a:moveTo>
                                <a:lnTo>
                                  <a:pt x="246887" y="719327"/>
                                </a:lnTo>
                              </a:path>
                              <a:path w="2971800" h="1079500">
                                <a:moveTo>
                                  <a:pt x="496824" y="627888"/>
                                </a:moveTo>
                                <a:lnTo>
                                  <a:pt x="496824" y="719327"/>
                                </a:lnTo>
                              </a:path>
                              <a:path w="2971800" h="1079500">
                                <a:moveTo>
                                  <a:pt x="0" y="627888"/>
                                </a:moveTo>
                                <a:lnTo>
                                  <a:pt x="0" y="719327"/>
                                </a:lnTo>
                              </a:path>
                              <a:path w="2971800" h="1079500">
                                <a:moveTo>
                                  <a:pt x="990600" y="627888"/>
                                </a:moveTo>
                                <a:lnTo>
                                  <a:pt x="990600" y="719327"/>
                                </a:lnTo>
                              </a:path>
                              <a:path w="2971800" h="1079500">
                                <a:moveTo>
                                  <a:pt x="618744" y="0"/>
                                </a:moveTo>
                                <a:lnTo>
                                  <a:pt x="865632" y="0"/>
                                </a:lnTo>
                              </a:path>
                              <a:path w="2971800" h="1079500">
                                <a:moveTo>
                                  <a:pt x="618744" y="179831"/>
                                </a:moveTo>
                                <a:lnTo>
                                  <a:pt x="865632" y="179831"/>
                                </a:lnTo>
                              </a:path>
                              <a:path w="2971800" h="1079500">
                                <a:moveTo>
                                  <a:pt x="618744" y="359663"/>
                                </a:moveTo>
                                <a:lnTo>
                                  <a:pt x="865632" y="359663"/>
                                </a:lnTo>
                              </a:path>
                              <a:path w="2971800" h="1079500">
                                <a:moveTo>
                                  <a:pt x="618744" y="539496"/>
                                </a:moveTo>
                                <a:lnTo>
                                  <a:pt x="865632" y="539496"/>
                                </a:lnTo>
                              </a:path>
                              <a:path w="2971800" h="1079500">
                                <a:moveTo>
                                  <a:pt x="618744" y="899160"/>
                                </a:moveTo>
                                <a:lnTo>
                                  <a:pt x="865632" y="899160"/>
                                </a:lnTo>
                              </a:path>
                              <a:path w="2971800" h="1079500">
                                <a:moveTo>
                                  <a:pt x="618744" y="1078991"/>
                                </a:moveTo>
                                <a:lnTo>
                                  <a:pt x="865632" y="1078991"/>
                                </a:lnTo>
                              </a:path>
                            </a:pathLst>
                          </a:custGeom>
                          <a:ln w="9142">
                            <a:solidFill>
                              <a:srgbClr val="000000"/>
                            </a:solidFill>
                            <a:prstDash val="solid"/>
                          </a:ln>
                        </wps:spPr>
                        <wps:bodyPr wrap="square" lIns="0" tIns="0" rIns="0" bIns="0" rtlCol="0">
                          <a:prstTxWarp prst="textNoShape">
                            <a:avLst/>
                          </a:prstTxWarp>
                          <a:noAutofit/>
                        </wps:bodyPr>
                      </wps:wsp>
                      <wps:wsp>
                        <wps:cNvPr id="162" name="Graphic 162"/>
                        <wps:cNvSpPr/>
                        <wps:spPr>
                          <a:xfrm>
                            <a:off x="24892" y="9143"/>
                            <a:ext cx="4087495" cy="1615440"/>
                          </a:xfrm>
                          <a:custGeom>
                            <a:avLst/>
                            <a:gdLst/>
                            <a:ahLst/>
                            <a:cxnLst/>
                            <a:rect l="l" t="t" r="r" b="b"/>
                            <a:pathLst>
                              <a:path w="4087495" h="1615440">
                                <a:moveTo>
                                  <a:pt x="618744" y="359663"/>
                                </a:moveTo>
                                <a:lnTo>
                                  <a:pt x="3840479" y="1527048"/>
                                </a:lnTo>
                              </a:path>
                              <a:path w="4087495" h="1615440">
                                <a:moveTo>
                                  <a:pt x="371856" y="1615439"/>
                                </a:moveTo>
                                <a:lnTo>
                                  <a:pt x="1484376" y="0"/>
                                </a:lnTo>
                              </a:path>
                              <a:path w="4087495" h="1615440">
                                <a:moveTo>
                                  <a:pt x="0" y="438912"/>
                                </a:moveTo>
                                <a:lnTo>
                                  <a:pt x="4087368" y="1438656"/>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52" cstate="print"/>
                          <a:stretch>
                            <a:fillRect/>
                          </a:stretch>
                        </pic:blipFill>
                        <pic:spPr>
                          <a:xfrm>
                            <a:off x="1451355" y="109727"/>
                            <a:ext cx="216407" cy="85343"/>
                          </a:xfrm>
                          <a:prstGeom prst="rect">
                            <a:avLst/>
                          </a:prstGeom>
                        </pic:spPr>
                      </pic:pic>
                      <pic:pic xmlns:pic="http://schemas.openxmlformats.org/drawingml/2006/picture">
                        <pic:nvPicPr>
                          <pic:cNvPr id="164" name="Image 164"/>
                          <pic:cNvPicPr/>
                        </pic:nvPicPr>
                        <pic:blipFill>
                          <a:blip r:embed="rId53" cstate="print"/>
                          <a:stretch>
                            <a:fillRect/>
                          </a:stretch>
                        </pic:blipFill>
                        <pic:spPr>
                          <a:xfrm>
                            <a:off x="165100" y="539495"/>
                            <a:ext cx="131064" cy="118872"/>
                          </a:xfrm>
                          <a:prstGeom prst="rect">
                            <a:avLst/>
                          </a:prstGeom>
                        </pic:spPr>
                      </pic:pic>
                      <pic:pic xmlns:pic="http://schemas.openxmlformats.org/drawingml/2006/picture">
                        <pic:nvPicPr>
                          <pic:cNvPr id="165" name="Image 165"/>
                          <pic:cNvPicPr/>
                        </pic:nvPicPr>
                        <pic:blipFill>
                          <a:blip r:embed="rId54" cstate="print"/>
                          <a:stretch>
                            <a:fillRect/>
                          </a:stretch>
                        </pic:blipFill>
                        <pic:spPr>
                          <a:xfrm>
                            <a:off x="1111504" y="463295"/>
                            <a:ext cx="254507" cy="117347"/>
                          </a:xfrm>
                          <a:prstGeom prst="rect">
                            <a:avLst/>
                          </a:prstGeom>
                        </pic:spPr>
                      </pic:pic>
                      <wps:wsp>
                        <wps:cNvPr id="166" name="Graphic 166"/>
                        <wps:cNvSpPr/>
                        <wps:spPr>
                          <a:xfrm>
                            <a:off x="2612644" y="1066799"/>
                            <a:ext cx="45720" cy="45720"/>
                          </a:xfrm>
                          <a:custGeom>
                            <a:avLst/>
                            <a:gdLst/>
                            <a:ahLst/>
                            <a:cxnLst/>
                            <a:rect l="l" t="t" r="r" b="b"/>
                            <a:pathLst>
                              <a:path w="45720" h="45720">
                                <a:moveTo>
                                  <a:pt x="24383" y="0"/>
                                </a:moveTo>
                                <a:lnTo>
                                  <a:pt x="15430" y="1619"/>
                                </a:lnTo>
                                <a:lnTo>
                                  <a:pt x="7619" y="6096"/>
                                </a:lnTo>
                                <a:lnTo>
                                  <a:pt x="2095" y="12858"/>
                                </a:lnTo>
                                <a:lnTo>
                                  <a:pt x="0" y="21336"/>
                                </a:lnTo>
                                <a:lnTo>
                                  <a:pt x="2095" y="30289"/>
                                </a:lnTo>
                                <a:lnTo>
                                  <a:pt x="7620" y="38100"/>
                                </a:lnTo>
                                <a:lnTo>
                                  <a:pt x="15430" y="43624"/>
                                </a:lnTo>
                                <a:lnTo>
                                  <a:pt x="24383" y="45719"/>
                                </a:lnTo>
                                <a:lnTo>
                                  <a:pt x="32861" y="43624"/>
                                </a:lnTo>
                                <a:lnTo>
                                  <a:pt x="39624" y="38099"/>
                                </a:lnTo>
                                <a:lnTo>
                                  <a:pt x="44100" y="30289"/>
                                </a:lnTo>
                                <a:lnTo>
                                  <a:pt x="45719" y="21336"/>
                                </a:lnTo>
                                <a:lnTo>
                                  <a:pt x="44100" y="12858"/>
                                </a:lnTo>
                                <a:lnTo>
                                  <a:pt x="39623" y="6095"/>
                                </a:lnTo>
                                <a:lnTo>
                                  <a:pt x="32861" y="1619"/>
                                </a:lnTo>
                                <a:lnTo>
                                  <a:pt x="24383"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2612644" y="1066799"/>
                            <a:ext cx="45720" cy="45720"/>
                          </a:xfrm>
                          <a:custGeom>
                            <a:avLst/>
                            <a:gdLst/>
                            <a:ahLst/>
                            <a:cxnLst/>
                            <a:rect l="l" t="t" r="r" b="b"/>
                            <a:pathLst>
                              <a:path w="45720" h="45720">
                                <a:moveTo>
                                  <a:pt x="24383" y="0"/>
                                </a:moveTo>
                                <a:lnTo>
                                  <a:pt x="15430" y="1619"/>
                                </a:lnTo>
                                <a:lnTo>
                                  <a:pt x="7619" y="6096"/>
                                </a:lnTo>
                                <a:lnTo>
                                  <a:pt x="2095" y="12858"/>
                                </a:lnTo>
                                <a:lnTo>
                                  <a:pt x="0" y="21336"/>
                                </a:lnTo>
                                <a:lnTo>
                                  <a:pt x="2095" y="30289"/>
                                </a:lnTo>
                                <a:lnTo>
                                  <a:pt x="7620" y="38100"/>
                                </a:lnTo>
                                <a:lnTo>
                                  <a:pt x="15430" y="43624"/>
                                </a:lnTo>
                                <a:lnTo>
                                  <a:pt x="24383" y="45719"/>
                                </a:lnTo>
                                <a:lnTo>
                                  <a:pt x="32861" y="43624"/>
                                </a:lnTo>
                                <a:lnTo>
                                  <a:pt x="39624" y="38099"/>
                                </a:lnTo>
                                <a:lnTo>
                                  <a:pt x="44100" y="30289"/>
                                </a:lnTo>
                                <a:lnTo>
                                  <a:pt x="45719" y="21336"/>
                                </a:lnTo>
                                <a:lnTo>
                                  <a:pt x="44100" y="12858"/>
                                </a:lnTo>
                                <a:lnTo>
                                  <a:pt x="39623" y="6095"/>
                                </a:lnTo>
                                <a:lnTo>
                                  <a:pt x="32861" y="1619"/>
                                </a:lnTo>
                                <a:lnTo>
                                  <a:pt x="24383" y="0"/>
                                </a:lnTo>
                              </a:path>
                            </a:pathLst>
                          </a:custGeom>
                          <a:ln w="9142">
                            <a:solidFill>
                              <a:srgbClr val="000000"/>
                            </a:solidFill>
                            <a:prstDash val="solid"/>
                          </a:ln>
                        </wps:spPr>
                        <wps:bodyPr wrap="square" lIns="0" tIns="0" rIns="0" bIns="0" rtlCol="0">
                          <a:prstTxWarp prst="textNoShape">
                            <a:avLst/>
                          </a:prstTxWarp>
                          <a:noAutofit/>
                        </wps:bodyPr>
                      </wps:wsp>
                      <wps:wsp>
                        <wps:cNvPr id="168" name="Graphic 168"/>
                        <wps:cNvSpPr/>
                        <wps:spPr>
                          <a:xfrm>
                            <a:off x="1103883" y="704087"/>
                            <a:ext cx="45720" cy="45720"/>
                          </a:xfrm>
                          <a:custGeom>
                            <a:avLst/>
                            <a:gdLst/>
                            <a:ahLst/>
                            <a:cxnLst/>
                            <a:rect l="l" t="t" r="r" b="b"/>
                            <a:pathLst>
                              <a:path w="45720" h="45720">
                                <a:moveTo>
                                  <a:pt x="21336" y="0"/>
                                </a:moveTo>
                                <a:lnTo>
                                  <a:pt x="12858" y="1619"/>
                                </a:lnTo>
                                <a:lnTo>
                                  <a:pt x="6095" y="6096"/>
                                </a:lnTo>
                                <a:lnTo>
                                  <a:pt x="1619" y="12858"/>
                                </a:lnTo>
                                <a:lnTo>
                                  <a:pt x="0" y="21336"/>
                                </a:lnTo>
                                <a:lnTo>
                                  <a:pt x="1619" y="30289"/>
                                </a:lnTo>
                                <a:lnTo>
                                  <a:pt x="6095" y="38100"/>
                                </a:lnTo>
                                <a:lnTo>
                                  <a:pt x="12858" y="43624"/>
                                </a:lnTo>
                                <a:lnTo>
                                  <a:pt x="21336" y="45719"/>
                                </a:lnTo>
                                <a:lnTo>
                                  <a:pt x="30289" y="43624"/>
                                </a:lnTo>
                                <a:lnTo>
                                  <a:pt x="38100" y="38099"/>
                                </a:lnTo>
                                <a:lnTo>
                                  <a:pt x="43624" y="30289"/>
                                </a:lnTo>
                                <a:lnTo>
                                  <a:pt x="45719" y="21336"/>
                                </a:lnTo>
                                <a:lnTo>
                                  <a:pt x="43624" y="12858"/>
                                </a:lnTo>
                                <a:lnTo>
                                  <a:pt x="38100" y="6095"/>
                                </a:lnTo>
                                <a:lnTo>
                                  <a:pt x="30289" y="1619"/>
                                </a:lnTo>
                                <a:lnTo>
                                  <a:pt x="21336"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1103883" y="704087"/>
                            <a:ext cx="45720" cy="45720"/>
                          </a:xfrm>
                          <a:custGeom>
                            <a:avLst/>
                            <a:gdLst/>
                            <a:ahLst/>
                            <a:cxnLst/>
                            <a:rect l="l" t="t" r="r" b="b"/>
                            <a:pathLst>
                              <a:path w="45720" h="45720">
                                <a:moveTo>
                                  <a:pt x="21336" y="0"/>
                                </a:moveTo>
                                <a:lnTo>
                                  <a:pt x="12858" y="1619"/>
                                </a:lnTo>
                                <a:lnTo>
                                  <a:pt x="6095" y="6096"/>
                                </a:lnTo>
                                <a:lnTo>
                                  <a:pt x="1619" y="12858"/>
                                </a:lnTo>
                                <a:lnTo>
                                  <a:pt x="0" y="21336"/>
                                </a:lnTo>
                                <a:lnTo>
                                  <a:pt x="1619" y="30289"/>
                                </a:lnTo>
                                <a:lnTo>
                                  <a:pt x="6095" y="38100"/>
                                </a:lnTo>
                                <a:lnTo>
                                  <a:pt x="12858" y="43624"/>
                                </a:lnTo>
                                <a:lnTo>
                                  <a:pt x="21336" y="45719"/>
                                </a:lnTo>
                                <a:lnTo>
                                  <a:pt x="30289" y="43624"/>
                                </a:lnTo>
                                <a:lnTo>
                                  <a:pt x="38100" y="38099"/>
                                </a:lnTo>
                                <a:lnTo>
                                  <a:pt x="43624" y="30289"/>
                                </a:lnTo>
                                <a:lnTo>
                                  <a:pt x="45719" y="21336"/>
                                </a:lnTo>
                                <a:lnTo>
                                  <a:pt x="43624" y="12858"/>
                                </a:lnTo>
                                <a:lnTo>
                                  <a:pt x="38100" y="6095"/>
                                </a:lnTo>
                                <a:lnTo>
                                  <a:pt x="30289" y="1619"/>
                                </a:lnTo>
                                <a:lnTo>
                                  <a:pt x="21336" y="0"/>
                                </a:lnTo>
                              </a:path>
                            </a:pathLst>
                          </a:custGeom>
                          <a:ln w="9142">
                            <a:solidFill>
                              <a:srgbClr val="000000"/>
                            </a:solidFill>
                            <a:prstDash val="solid"/>
                          </a:ln>
                        </wps:spPr>
                        <wps:bodyPr wrap="square" lIns="0" tIns="0" rIns="0" bIns="0" rtlCol="0">
                          <a:prstTxWarp prst="textNoShape">
                            <a:avLst/>
                          </a:prstTxWarp>
                          <a:noAutofit/>
                        </wps:bodyPr>
                      </wps:wsp>
                      <wps:wsp>
                        <wps:cNvPr id="170" name="Graphic 170"/>
                        <wps:cNvSpPr/>
                        <wps:spPr>
                          <a:xfrm>
                            <a:off x="1137411" y="740663"/>
                            <a:ext cx="262255" cy="195580"/>
                          </a:xfrm>
                          <a:custGeom>
                            <a:avLst/>
                            <a:gdLst/>
                            <a:ahLst/>
                            <a:cxnLst/>
                            <a:rect l="l" t="t" r="r" b="b"/>
                            <a:pathLst>
                              <a:path w="262255" h="195580">
                                <a:moveTo>
                                  <a:pt x="62544" y="41574"/>
                                </a:moveTo>
                                <a:lnTo>
                                  <a:pt x="57073" y="48870"/>
                                </a:lnTo>
                                <a:lnTo>
                                  <a:pt x="252984" y="195072"/>
                                </a:lnTo>
                                <a:lnTo>
                                  <a:pt x="262127" y="195072"/>
                                </a:lnTo>
                                <a:lnTo>
                                  <a:pt x="259080" y="188975"/>
                                </a:lnTo>
                                <a:lnTo>
                                  <a:pt x="62544" y="41574"/>
                                </a:lnTo>
                                <a:close/>
                              </a:path>
                              <a:path w="262255" h="195580">
                                <a:moveTo>
                                  <a:pt x="0" y="0"/>
                                </a:moveTo>
                                <a:lnTo>
                                  <a:pt x="36575" y="76200"/>
                                </a:lnTo>
                                <a:lnTo>
                                  <a:pt x="57073" y="48870"/>
                                </a:lnTo>
                                <a:lnTo>
                                  <a:pt x="48768" y="42672"/>
                                </a:lnTo>
                                <a:lnTo>
                                  <a:pt x="45720" y="36575"/>
                                </a:lnTo>
                                <a:lnTo>
                                  <a:pt x="51816" y="33527"/>
                                </a:lnTo>
                                <a:lnTo>
                                  <a:pt x="68580" y="33527"/>
                                </a:lnTo>
                                <a:lnTo>
                                  <a:pt x="82296" y="15239"/>
                                </a:lnTo>
                                <a:lnTo>
                                  <a:pt x="0" y="0"/>
                                </a:lnTo>
                                <a:close/>
                              </a:path>
                              <a:path w="262255" h="195580">
                                <a:moveTo>
                                  <a:pt x="51816" y="33527"/>
                                </a:moveTo>
                                <a:lnTo>
                                  <a:pt x="45720" y="36575"/>
                                </a:lnTo>
                                <a:lnTo>
                                  <a:pt x="48768" y="42672"/>
                                </a:lnTo>
                                <a:lnTo>
                                  <a:pt x="57073" y="48870"/>
                                </a:lnTo>
                                <a:lnTo>
                                  <a:pt x="62544" y="41574"/>
                                </a:lnTo>
                                <a:lnTo>
                                  <a:pt x="51816" y="33527"/>
                                </a:lnTo>
                                <a:close/>
                              </a:path>
                              <a:path w="262255" h="195580">
                                <a:moveTo>
                                  <a:pt x="68580" y="33527"/>
                                </a:moveTo>
                                <a:lnTo>
                                  <a:pt x="51816" y="33527"/>
                                </a:lnTo>
                                <a:lnTo>
                                  <a:pt x="62544" y="41574"/>
                                </a:lnTo>
                                <a:lnTo>
                                  <a:pt x="68580" y="335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55" cstate="print"/>
                          <a:stretch>
                            <a:fillRect/>
                          </a:stretch>
                        </pic:blipFill>
                        <pic:spPr>
                          <a:xfrm>
                            <a:off x="2670555" y="893063"/>
                            <a:ext cx="137159" cy="155448"/>
                          </a:xfrm>
                          <a:prstGeom prst="rect">
                            <a:avLst/>
                          </a:prstGeom>
                        </pic:spPr>
                      </pic:pic>
                      <pic:pic xmlns:pic="http://schemas.openxmlformats.org/drawingml/2006/picture">
                        <pic:nvPicPr>
                          <pic:cNvPr id="172" name="Image 172"/>
                          <pic:cNvPicPr/>
                        </pic:nvPicPr>
                        <pic:blipFill>
                          <a:blip r:embed="rId56" cstate="print"/>
                          <a:stretch>
                            <a:fillRect/>
                          </a:stretch>
                        </pic:blipFill>
                        <pic:spPr>
                          <a:xfrm>
                            <a:off x="1814067" y="573023"/>
                            <a:ext cx="185927" cy="182879"/>
                          </a:xfrm>
                          <a:prstGeom prst="rect">
                            <a:avLst/>
                          </a:prstGeom>
                        </pic:spPr>
                      </pic:pic>
                      <wps:wsp>
                        <wps:cNvPr id="173" name="Textbox 173"/>
                        <wps:cNvSpPr txBox="1"/>
                        <wps:spPr>
                          <a:xfrm>
                            <a:off x="1701292" y="135465"/>
                            <a:ext cx="191770" cy="168910"/>
                          </a:xfrm>
                          <a:prstGeom prst="rect">
                            <a:avLst/>
                          </a:prstGeom>
                        </wps:spPr>
                        <wps:txbx>
                          <w:txbxContent>
                            <w:p w:rsidR="00921BFB" w:rsidRDefault="00A00283">
                              <w:pPr>
                                <w:spacing w:line="266" w:lineRule="exact"/>
                                <w:rPr>
                                  <w:b/>
                                  <w:sz w:val="24"/>
                                </w:rPr>
                              </w:pPr>
                              <w:r>
                                <w:rPr>
                                  <w:b/>
                                  <w:spacing w:val="-5"/>
                                  <w:sz w:val="24"/>
                                </w:rPr>
                                <w:t>(2)</w:t>
                              </w:r>
                            </w:p>
                          </w:txbxContent>
                        </wps:txbx>
                        <wps:bodyPr wrap="square" lIns="0" tIns="0" rIns="0" bIns="0" rtlCol="0">
                          <a:noAutofit/>
                        </wps:bodyPr>
                      </wps:wsp>
                      <wps:wsp>
                        <wps:cNvPr id="174" name="Textbox 174"/>
                        <wps:cNvSpPr txBox="1"/>
                        <wps:spPr>
                          <a:xfrm>
                            <a:off x="890016" y="500888"/>
                            <a:ext cx="109220" cy="165735"/>
                          </a:xfrm>
                          <a:prstGeom prst="rect">
                            <a:avLst/>
                          </a:prstGeom>
                        </wps:spPr>
                        <wps:txbx>
                          <w:txbxContent>
                            <w:p w:rsidR="00921BFB" w:rsidRDefault="00A00283">
                              <w:pPr>
                                <w:spacing w:line="245" w:lineRule="exact"/>
                                <w:ind w:left="20"/>
                                <w:rPr>
                                  <w:rFonts w:ascii="Calibri"/>
                                </w:rPr>
                              </w:pPr>
                              <w:r>
                                <w:rPr>
                                  <w:rFonts w:ascii="Calibri"/>
                                  <w:spacing w:val="-10"/>
                                </w:rPr>
                                <w:t>4</w:t>
                              </w:r>
                            </w:p>
                          </w:txbxContent>
                        </wps:txbx>
                        <wps:bodyPr wrap="square" lIns="0" tIns="0" rIns="0" bIns="0" rtlCol="0">
                          <a:noAutofit/>
                        </wps:bodyPr>
                      </wps:wsp>
                      <wps:wsp>
                        <wps:cNvPr id="175" name="Textbox 175"/>
                        <wps:cNvSpPr txBox="1"/>
                        <wps:spPr>
                          <a:xfrm>
                            <a:off x="1386839" y="384893"/>
                            <a:ext cx="158115" cy="194310"/>
                          </a:xfrm>
                          <a:prstGeom prst="rect">
                            <a:avLst/>
                          </a:prstGeom>
                        </wps:spPr>
                        <wps:txbx>
                          <w:txbxContent>
                            <w:p w:rsidR="00921BFB" w:rsidRDefault="00A00283">
                              <w:pPr>
                                <w:spacing w:before="10"/>
                                <w:ind w:left="20"/>
                                <w:rPr>
                                  <w:b/>
                                  <w:i/>
                                  <w:sz w:val="24"/>
                                </w:rPr>
                              </w:pPr>
                              <w:r>
                                <w:rPr>
                                  <w:b/>
                                  <w:i/>
                                  <w:spacing w:val="-10"/>
                                  <w:sz w:val="24"/>
                                </w:rPr>
                                <w:t>A</w:t>
                              </w:r>
                            </w:p>
                          </w:txbxContent>
                        </wps:txbx>
                        <wps:bodyPr wrap="square" lIns="0" tIns="0" rIns="0" bIns="0" rtlCol="0">
                          <a:noAutofit/>
                        </wps:bodyPr>
                      </wps:wsp>
                      <wps:wsp>
                        <wps:cNvPr id="176" name="Textbox 176"/>
                        <wps:cNvSpPr txBox="1"/>
                        <wps:spPr>
                          <a:xfrm>
                            <a:off x="1965960" y="418421"/>
                            <a:ext cx="217170" cy="194310"/>
                          </a:xfrm>
                          <a:prstGeom prst="rect">
                            <a:avLst/>
                          </a:prstGeom>
                        </wps:spPr>
                        <wps:txbx>
                          <w:txbxContent>
                            <w:p w:rsidR="00921BFB" w:rsidRDefault="00A00283">
                              <w:pPr>
                                <w:spacing w:before="10"/>
                                <w:ind w:left="20"/>
                                <w:rPr>
                                  <w:b/>
                                  <w:sz w:val="24"/>
                                </w:rPr>
                              </w:pPr>
                              <w:r>
                                <w:rPr>
                                  <w:b/>
                                  <w:spacing w:val="-5"/>
                                  <w:sz w:val="24"/>
                                </w:rPr>
                                <w:t>(1)</w:t>
                              </w:r>
                            </w:p>
                          </w:txbxContent>
                        </wps:txbx>
                        <wps:bodyPr wrap="square" lIns="0" tIns="0" rIns="0" bIns="0" rtlCol="0">
                          <a:noAutofit/>
                        </wps:bodyPr>
                      </wps:wsp>
                      <wps:wsp>
                        <wps:cNvPr id="177" name="Textbox 177"/>
                        <wps:cNvSpPr txBox="1"/>
                        <wps:spPr>
                          <a:xfrm>
                            <a:off x="0" y="680549"/>
                            <a:ext cx="217170" cy="194310"/>
                          </a:xfrm>
                          <a:prstGeom prst="rect">
                            <a:avLst/>
                          </a:prstGeom>
                        </wps:spPr>
                        <wps:txbx>
                          <w:txbxContent>
                            <w:p w:rsidR="00921BFB" w:rsidRDefault="00A00283">
                              <w:pPr>
                                <w:spacing w:before="10"/>
                                <w:ind w:left="20"/>
                                <w:rPr>
                                  <w:b/>
                                  <w:sz w:val="24"/>
                                </w:rPr>
                              </w:pPr>
                              <w:r>
                                <w:rPr>
                                  <w:b/>
                                  <w:spacing w:val="-5"/>
                                  <w:sz w:val="24"/>
                                </w:rPr>
                                <w:t>(3)</w:t>
                              </w:r>
                            </w:p>
                          </w:txbxContent>
                        </wps:txbx>
                        <wps:bodyPr wrap="square" lIns="0" tIns="0" rIns="0" bIns="0" rtlCol="0">
                          <a:noAutofit/>
                        </wps:bodyPr>
                      </wps:wsp>
                      <wps:wsp>
                        <wps:cNvPr id="178" name="Textbox 178"/>
                        <wps:cNvSpPr txBox="1"/>
                        <wps:spPr>
                          <a:xfrm>
                            <a:off x="1371600" y="893909"/>
                            <a:ext cx="199390" cy="194310"/>
                          </a:xfrm>
                          <a:prstGeom prst="rect">
                            <a:avLst/>
                          </a:prstGeom>
                        </wps:spPr>
                        <wps:txbx>
                          <w:txbxContent>
                            <w:p w:rsidR="00921BFB" w:rsidRDefault="00A00283">
                              <w:pPr>
                                <w:spacing w:before="10"/>
                                <w:ind w:left="20"/>
                                <w:rPr>
                                  <w:b/>
                                  <w:i/>
                                  <w:sz w:val="24"/>
                                </w:rPr>
                              </w:pPr>
                              <w:r>
                                <w:rPr>
                                  <w:b/>
                                  <w:i/>
                                  <w:spacing w:val="-5"/>
                                  <w:sz w:val="24"/>
                                </w:rPr>
                                <w:t>C'</w:t>
                              </w:r>
                            </w:p>
                          </w:txbxContent>
                        </wps:txbx>
                        <wps:bodyPr wrap="square" lIns="0" tIns="0" rIns="0" bIns="0" rtlCol="0">
                          <a:noAutofit/>
                        </wps:bodyPr>
                      </wps:wsp>
                      <wps:wsp>
                        <wps:cNvPr id="179" name="Textbox 179"/>
                        <wps:cNvSpPr txBox="1"/>
                        <wps:spPr>
                          <a:xfrm>
                            <a:off x="2831592" y="732365"/>
                            <a:ext cx="1122680" cy="239395"/>
                          </a:xfrm>
                          <a:prstGeom prst="rect">
                            <a:avLst/>
                          </a:prstGeom>
                        </wps:spPr>
                        <wps:txbx>
                          <w:txbxContent>
                            <w:p w:rsidR="00921BFB" w:rsidRDefault="00A00283">
                              <w:pPr>
                                <w:spacing w:before="10"/>
                                <w:ind w:left="20"/>
                                <w:rPr>
                                  <w:i/>
                                  <w:sz w:val="24"/>
                                </w:rPr>
                              </w:pPr>
                              <w:r>
                                <w:rPr>
                                  <w:b/>
                                  <w:i/>
                                  <w:position w:val="-5"/>
                                  <w:sz w:val="28"/>
                                </w:rPr>
                                <w:t>B</w:t>
                              </w:r>
                              <w:r>
                                <w:rPr>
                                  <w:b/>
                                  <w:i/>
                                  <w:spacing w:val="26"/>
                                  <w:position w:val="-5"/>
                                  <w:sz w:val="28"/>
                                </w:rPr>
                                <w:t xml:space="preserve"> </w:t>
                              </w:r>
                              <w:r>
                                <w:rPr>
                                  <w:i/>
                                  <w:sz w:val="24"/>
                                </w:rPr>
                                <w:t>max</w:t>
                              </w:r>
                              <w:r>
                                <w:rPr>
                                  <w:i/>
                                  <w:spacing w:val="-2"/>
                                  <w:sz w:val="24"/>
                                </w:rPr>
                                <w:t xml:space="preserve"> </w:t>
                              </w:r>
                              <w:r>
                                <w:rPr>
                                  <w:i/>
                                  <w:sz w:val="24"/>
                                </w:rPr>
                                <w:t>(6,1),</w:t>
                              </w:r>
                              <w:r>
                                <w:rPr>
                                  <w:i/>
                                  <w:spacing w:val="-5"/>
                                  <w:sz w:val="24"/>
                                </w:rPr>
                                <w:t xml:space="preserve"> f=7</w:t>
                              </w:r>
                            </w:p>
                          </w:txbxContent>
                        </wps:txbx>
                        <wps:bodyPr wrap="square" lIns="0" tIns="0" rIns="0" bIns="0" rtlCol="0">
                          <a:noAutofit/>
                        </wps:bodyPr>
                      </wps:wsp>
                      <wps:wsp>
                        <wps:cNvPr id="180" name="Textbox 180"/>
                        <wps:cNvSpPr txBox="1"/>
                        <wps:spPr>
                          <a:xfrm>
                            <a:off x="4066032" y="1032791"/>
                            <a:ext cx="182880" cy="187960"/>
                          </a:xfrm>
                          <a:prstGeom prst="rect">
                            <a:avLst/>
                          </a:prstGeom>
                        </wps:spPr>
                        <wps:txbx>
                          <w:txbxContent>
                            <w:p w:rsidR="00921BFB" w:rsidRDefault="00A00283">
                              <w:pPr>
                                <w:spacing w:before="11"/>
                                <w:ind w:left="20"/>
                              </w:pPr>
                              <w:r>
                                <w:rPr>
                                  <w:spacing w:val="-5"/>
                                </w:rPr>
                                <w:t>X</w:t>
                              </w:r>
                              <w:r>
                                <w:rPr>
                                  <w:spacing w:val="-5"/>
                                  <w:vertAlign w:val="subscript"/>
                                </w:rPr>
                                <w:t>1</w:t>
                              </w:r>
                            </w:p>
                          </w:txbxContent>
                        </wps:txbx>
                        <wps:bodyPr wrap="square" lIns="0" tIns="0" rIns="0" bIns="0" rtlCol="0">
                          <a:noAutofit/>
                        </wps:bodyPr>
                      </wps:wsp>
                      <wps:wsp>
                        <wps:cNvPr id="181" name="Textbox 181"/>
                        <wps:cNvSpPr txBox="1"/>
                        <wps:spPr>
                          <a:xfrm>
                            <a:off x="627887" y="1323677"/>
                            <a:ext cx="114300" cy="194310"/>
                          </a:xfrm>
                          <a:prstGeom prst="rect">
                            <a:avLst/>
                          </a:prstGeom>
                        </wps:spPr>
                        <wps:txbx>
                          <w:txbxContent>
                            <w:p w:rsidR="00921BFB" w:rsidRDefault="00A00283">
                              <w:pPr>
                                <w:spacing w:before="10"/>
                                <w:ind w:left="20"/>
                                <w:rPr>
                                  <w:b/>
                                  <w:sz w:val="24"/>
                                </w:rPr>
                              </w:pPr>
                              <w:r>
                                <w:rPr>
                                  <w:b/>
                                  <w:spacing w:val="-10"/>
                                  <w:sz w:val="24"/>
                                </w:rPr>
                                <w:t>2</w:t>
                              </w:r>
                            </w:p>
                          </w:txbxContent>
                        </wps:txbx>
                        <wps:bodyPr wrap="square" lIns="0" tIns="0" rIns="0" bIns="0" rtlCol="0">
                          <a:noAutofit/>
                        </wps:bodyPr>
                      </wps:wsp>
                      <wps:wsp>
                        <wps:cNvPr id="182" name="Textbox 182"/>
                        <wps:cNvSpPr txBox="1"/>
                        <wps:spPr>
                          <a:xfrm>
                            <a:off x="1014983" y="1329944"/>
                            <a:ext cx="109220" cy="165735"/>
                          </a:xfrm>
                          <a:prstGeom prst="rect">
                            <a:avLst/>
                          </a:prstGeom>
                        </wps:spPr>
                        <wps:txbx>
                          <w:txbxContent>
                            <w:p w:rsidR="00921BFB" w:rsidRDefault="00A00283">
                              <w:pPr>
                                <w:spacing w:line="245" w:lineRule="exact"/>
                                <w:ind w:left="20"/>
                                <w:rPr>
                                  <w:rFonts w:ascii="Calibri"/>
                                </w:rPr>
                              </w:pPr>
                              <w:r>
                                <w:rPr>
                                  <w:rFonts w:ascii="Calibri"/>
                                  <w:spacing w:val="-10"/>
                                </w:rPr>
                                <w:t>0</w:t>
                              </w:r>
                            </w:p>
                          </w:txbxContent>
                        </wps:txbx>
                        <wps:bodyPr wrap="square" lIns="0" tIns="0" rIns="0" bIns="0" rtlCol="0">
                          <a:noAutofit/>
                        </wps:bodyPr>
                      </wps:wsp>
                      <wps:wsp>
                        <wps:cNvPr id="183" name="Textbox 183"/>
                        <wps:cNvSpPr txBox="1"/>
                        <wps:spPr>
                          <a:xfrm>
                            <a:off x="2084832" y="1329944"/>
                            <a:ext cx="109220" cy="165735"/>
                          </a:xfrm>
                          <a:prstGeom prst="rect">
                            <a:avLst/>
                          </a:prstGeom>
                        </wps:spPr>
                        <wps:txbx>
                          <w:txbxContent>
                            <w:p w:rsidR="00921BFB" w:rsidRDefault="00A00283">
                              <w:pPr>
                                <w:spacing w:line="245" w:lineRule="exact"/>
                                <w:ind w:left="20"/>
                                <w:rPr>
                                  <w:rFonts w:ascii="Calibri"/>
                                </w:rPr>
                              </w:pPr>
                              <w:r>
                                <w:rPr>
                                  <w:rFonts w:ascii="Calibri"/>
                                  <w:spacing w:val="-10"/>
                                </w:rPr>
                                <w:t>4</w:t>
                              </w:r>
                            </w:p>
                          </w:txbxContent>
                        </wps:txbx>
                        <wps:bodyPr wrap="square" lIns="0" tIns="0" rIns="0" bIns="0" rtlCol="0">
                          <a:noAutofit/>
                        </wps:bodyPr>
                      </wps:wsp>
                      <wps:wsp>
                        <wps:cNvPr id="184" name="Textbox 184"/>
                        <wps:cNvSpPr txBox="1"/>
                        <wps:spPr>
                          <a:xfrm>
                            <a:off x="3075432" y="1329944"/>
                            <a:ext cx="356235" cy="165735"/>
                          </a:xfrm>
                          <a:prstGeom prst="rect">
                            <a:avLst/>
                          </a:prstGeom>
                        </wps:spPr>
                        <wps:txbx>
                          <w:txbxContent>
                            <w:p w:rsidR="00921BFB" w:rsidRDefault="00A00283">
                              <w:pPr>
                                <w:tabs>
                                  <w:tab w:val="left" w:pos="408"/>
                                </w:tabs>
                                <w:spacing w:line="245" w:lineRule="exact"/>
                                <w:ind w:left="20"/>
                                <w:rPr>
                                  <w:rFonts w:ascii="Calibri"/>
                                </w:rPr>
                              </w:pPr>
                              <w:r>
                                <w:rPr>
                                  <w:rFonts w:ascii="Calibri"/>
                                  <w:spacing w:val="-10"/>
                                </w:rPr>
                                <w:t>8</w:t>
                              </w:r>
                              <w:r>
                                <w:rPr>
                                  <w:rFonts w:ascii="Calibri"/>
                                </w:rPr>
                                <w:tab/>
                              </w:r>
                              <w:r>
                                <w:rPr>
                                  <w:rFonts w:ascii="Calibri"/>
                                  <w:spacing w:val="-10"/>
                                </w:rPr>
                                <w:t>9</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6.199997pt;margin-top:10.062412pt;width:334.6pt;height:135.4pt;mso-position-horizontal-relative:page;mso-position-vertical-relative:paragraph;z-index:-27533312" id="docshapegroup138" coordorigin="3124,201" coordsize="6692,2708">
                <v:shape style="position:absolute;left:3350;top:215;width:6053;height:2693" id="docshape139" coordorigin="3350,216" coordsize="6053,2693" path="m9403,2198l9385,2188,9283,2136,9283,2188,4925,2188,4925,336,4978,336,4964,307,4920,216,4858,336,4910,336,4910,2188,3360,2188,3350,2198,3360,2203,4910,2203,4910,2904,4920,2908,4925,2904,4925,2203,9283,2203,9283,2256,9393,2203,9403,2198xe" filled="true" fillcolor="#000000" stroked="false">
                  <v:path arrowok="t"/>
                  <v:fill type="solid"/>
                </v:shape>
                <v:shape style="position:absolute;left:3748;top:1065;width:4680;height:1700" id="docshape140" coordorigin="3749,1065" coordsize="4680,1700" path="m8040,2054l8040,2198m6091,2054l6091,2198m7651,2054l7651,2198m6869,2054l6869,2198m6480,2054l6480,2198m5698,2054l5698,2198m7258,2054l7258,2198m8429,2054l8429,2198m4138,2054l4138,2198m4531,2054l4531,2198m3749,2054l3749,2198m5309,2054l5309,2198m4723,1065l5112,1065m4723,1348l5112,1348m4723,1632l5112,1632m4723,1915l5112,1915m4723,2481l5112,2481m4723,2764l5112,2764e" filled="false" stroked="true" strokeweight=".7199pt" strokecolor="#000000">
                  <v:path arrowok="t"/>
                  <v:stroke dashstyle="solid"/>
                </v:shape>
                <v:shape style="position:absolute;left:3163;top:215;width:6437;height:2544" id="docshape141" coordorigin="3163,216" coordsize="6437,2544" path="m4138,782l9211,2620m3749,2760l5501,216m3163,907l9600,2481e" filled="false" stroked="true" strokeweight="1.4399pt" strokecolor="#000000">
                  <v:path arrowok="t"/>
                  <v:stroke dashstyle="solid"/>
                </v:shape>
                <v:shape style="position:absolute;left:5409;top:374;width:341;height:135" type="#_x0000_t75" id="docshape142" stroked="false">
                  <v:imagedata r:id="rId57" o:title=""/>
                </v:shape>
                <v:shape style="position:absolute;left:3384;top:1050;width:207;height:188" type="#_x0000_t75" id="docshape143" stroked="false">
                  <v:imagedata r:id="rId58" o:title=""/>
                </v:shape>
                <v:shape style="position:absolute;left:4874;top:930;width:401;height:185" type="#_x0000_t75" id="docshape144" stroked="false">
                  <v:imagedata r:id="rId59" o:title=""/>
                </v:shape>
                <v:shape style="position:absolute;left:7238;top:1881;width:72;height:72" id="docshape145" coordorigin="7238,1881" coordsize="72,72" path="m7277,1881l7263,1884,7250,1891,7242,1901,7238,1915,7242,1929,7250,1941,7263,1950,7277,1953,7290,1950,7301,1941,7308,1929,7310,1915,7308,1901,7301,1891,7290,1884,7277,1881xe" filled="true" fillcolor="#000000" stroked="false">
                  <v:path arrowok="t"/>
                  <v:fill type="solid"/>
                </v:shape>
                <v:shape style="position:absolute;left:7238;top:1881;width:72;height:72" id="docshape146" coordorigin="7238,1881" coordsize="72,72" path="m7277,1881l7263,1884,7250,1891,7242,1901,7238,1915,7242,1929,7250,1941,7263,1950,7277,1953,7290,1950,7301,1941,7308,1929,7310,1915,7308,1901,7301,1891,7290,1884,7277,1881e" filled="false" stroked="true" strokeweight=".7199pt" strokecolor="#000000">
                  <v:path arrowok="t"/>
                  <v:stroke dashstyle="solid"/>
                </v:shape>
                <v:shape style="position:absolute;left:4862;top:1310;width:72;height:72" id="docshape147" coordorigin="4862,1310" coordsize="72,72" path="m4896,1310l4883,1313,4872,1320,4865,1330,4862,1344,4865,1358,4872,1370,4883,1379,4896,1382,4910,1379,4922,1370,4931,1358,4934,1344,4931,1330,4922,1320,4910,1313,4896,1310xe" filled="true" fillcolor="#000000" stroked="false">
                  <v:path arrowok="t"/>
                  <v:fill type="solid"/>
                </v:shape>
                <v:shape style="position:absolute;left:4862;top:1310;width:72;height:72" id="docshape148" coordorigin="4862,1310" coordsize="72,72" path="m4896,1310l4883,1313,4872,1320,4865,1330,4862,1344,4865,1358,4872,1370,4883,1379,4896,1382,4910,1379,4922,1370,4931,1358,4934,1344,4931,1330,4922,1320,4910,1313,4896,1310e" filled="false" stroked="true" strokeweight=".7199pt" strokecolor="#000000">
                  <v:path arrowok="t"/>
                  <v:stroke dashstyle="solid"/>
                </v:shape>
                <v:shape style="position:absolute;left:4915;top:1367;width:413;height:308" id="docshape149" coordorigin="4915,1368" coordsize="413,308" path="m5014,1433l5005,1445,5314,1675,5328,1675,5323,1665,5014,1433xm4915,1368l4973,1488,5005,1445,4992,1435,4987,1425,4997,1420,5023,1420,5045,1392,4915,1368xm4997,1420l4987,1425,4992,1435,5005,1445,5014,1433,4997,1420xm5023,1420l4997,1420,5014,1433,5023,1420xe" filled="true" fillcolor="#000000" stroked="false">
                  <v:path arrowok="t"/>
                  <v:fill type="solid"/>
                </v:shape>
                <v:shape style="position:absolute;left:7329;top:1607;width:216;height:245" type="#_x0000_t75" id="docshape150" stroked="false">
                  <v:imagedata r:id="rId60" o:title=""/>
                </v:shape>
                <v:shape style="position:absolute;left:5980;top:1103;width:293;height:288" type="#_x0000_t75" id="docshape151" stroked="false">
                  <v:imagedata r:id="rId61" o:title=""/>
                </v:shape>
                <v:shape style="position:absolute;left:5803;top:414;width:302;height:266" type="#_x0000_t202" id="docshape152" filled="false" stroked="false">
                  <v:textbox inset="0,0,0,0">
                    <w:txbxContent>
                      <w:p>
                        <w:pPr>
                          <w:spacing w:line="266" w:lineRule="exact" w:before="0"/>
                          <w:ind w:left="0" w:right="0" w:firstLine="0"/>
                          <w:jc w:val="left"/>
                          <w:rPr>
                            <w:b/>
                            <w:sz w:val="24"/>
                          </w:rPr>
                        </w:pPr>
                        <w:r>
                          <w:rPr>
                            <w:b/>
                            <w:spacing w:val="-5"/>
                            <w:sz w:val="24"/>
                          </w:rPr>
                          <w:t>(2)</w:t>
                        </w:r>
                      </w:p>
                    </w:txbxContent>
                  </v:textbox>
                  <w10:wrap type="none"/>
                </v:shape>
                <v:shape style="position:absolute;left:4525;top:990;width:172;height:261" type="#_x0000_t202" id="docshape153" filled="false" stroked="false">
                  <v:textbox inset="0,0,0,0">
                    <w:txbxContent>
                      <w:p>
                        <w:pPr>
                          <w:spacing w:line="245" w:lineRule="exact" w:before="0"/>
                          <w:ind w:left="20" w:right="0" w:firstLine="0"/>
                          <w:jc w:val="left"/>
                          <w:rPr>
                            <w:rFonts w:ascii="Calibri"/>
                            <w:sz w:val="22"/>
                          </w:rPr>
                        </w:pPr>
                        <w:r>
                          <w:rPr>
                            <w:rFonts w:ascii="Calibri"/>
                            <w:spacing w:val="-10"/>
                            <w:sz w:val="22"/>
                          </w:rPr>
                          <w:t>4</w:t>
                        </w:r>
                      </w:p>
                    </w:txbxContent>
                  </v:textbox>
                  <w10:wrap type="none"/>
                </v:shape>
                <v:shape style="position:absolute;left:5308;top:807;width:249;height:306" type="#_x0000_t202" id="docshape154" filled="false" stroked="false">
                  <v:textbox inset="0,0,0,0">
                    <w:txbxContent>
                      <w:p>
                        <w:pPr>
                          <w:spacing w:before="10"/>
                          <w:ind w:left="20" w:right="0" w:firstLine="0"/>
                          <w:jc w:val="left"/>
                          <w:rPr>
                            <w:b/>
                            <w:i/>
                            <w:sz w:val="24"/>
                          </w:rPr>
                        </w:pPr>
                        <w:r>
                          <w:rPr>
                            <w:b/>
                            <w:i/>
                            <w:spacing w:val="-10"/>
                            <w:sz w:val="24"/>
                          </w:rPr>
                          <w:t>A</w:t>
                        </w:r>
                      </w:p>
                    </w:txbxContent>
                  </v:textbox>
                  <w10:wrap type="none"/>
                </v:shape>
                <v:shape style="position:absolute;left:6220;top:860;width:342;height:306" type="#_x0000_t202" id="docshape155" filled="false" stroked="false">
                  <v:textbox inset="0,0,0,0">
                    <w:txbxContent>
                      <w:p>
                        <w:pPr>
                          <w:spacing w:before="10"/>
                          <w:ind w:left="20" w:right="0" w:firstLine="0"/>
                          <w:jc w:val="left"/>
                          <w:rPr>
                            <w:b/>
                            <w:sz w:val="24"/>
                          </w:rPr>
                        </w:pPr>
                        <w:r>
                          <w:rPr>
                            <w:b/>
                            <w:spacing w:val="-5"/>
                            <w:sz w:val="24"/>
                          </w:rPr>
                          <w:t>(1)</w:t>
                        </w:r>
                      </w:p>
                    </w:txbxContent>
                  </v:textbox>
                  <w10:wrap type="none"/>
                </v:shape>
                <v:shape style="position:absolute;left:3124;top:1272;width:342;height:306" type="#_x0000_t202" id="docshape156" filled="false" stroked="false">
                  <v:textbox inset="0,0,0,0">
                    <w:txbxContent>
                      <w:p>
                        <w:pPr>
                          <w:spacing w:before="10"/>
                          <w:ind w:left="20" w:right="0" w:firstLine="0"/>
                          <w:jc w:val="left"/>
                          <w:rPr>
                            <w:b/>
                            <w:sz w:val="24"/>
                          </w:rPr>
                        </w:pPr>
                        <w:r>
                          <w:rPr>
                            <w:b/>
                            <w:spacing w:val="-5"/>
                            <w:sz w:val="24"/>
                          </w:rPr>
                          <w:t>(3)</w:t>
                        </w:r>
                      </w:p>
                    </w:txbxContent>
                  </v:textbox>
                  <w10:wrap type="none"/>
                </v:shape>
                <v:shape style="position:absolute;left:5284;top:1608;width:314;height:306" type="#_x0000_t202" id="docshape157" filled="false" stroked="false">
                  <v:textbox inset="0,0,0,0">
                    <w:txbxContent>
                      <w:p>
                        <w:pPr>
                          <w:spacing w:before="10"/>
                          <w:ind w:left="20" w:right="0" w:firstLine="0"/>
                          <w:jc w:val="left"/>
                          <w:rPr>
                            <w:b/>
                            <w:i/>
                            <w:sz w:val="24"/>
                          </w:rPr>
                        </w:pPr>
                        <w:r>
                          <w:rPr>
                            <w:b/>
                            <w:i/>
                            <w:spacing w:val="-5"/>
                            <w:sz w:val="24"/>
                          </w:rPr>
                          <w:t>C'</w:t>
                        </w:r>
                      </w:p>
                    </w:txbxContent>
                  </v:textbox>
                  <w10:wrap type="none"/>
                </v:shape>
                <v:shape style="position:absolute;left:7583;top:1354;width:1768;height:377" type="#_x0000_t202" id="docshape158" filled="false" stroked="false">
                  <v:textbox inset="0,0,0,0">
                    <w:txbxContent>
                      <w:p>
                        <w:pPr>
                          <w:spacing w:before="10"/>
                          <w:ind w:left="20" w:right="0" w:firstLine="0"/>
                          <w:jc w:val="left"/>
                          <w:rPr>
                            <w:i/>
                            <w:sz w:val="24"/>
                          </w:rPr>
                        </w:pPr>
                        <w:r>
                          <w:rPr>
                            <w:b/>
                            <w:i/>
                            <w:position w:val="-5"/>
                            <w:sz w:val="28"/>
                          </w:rPr>
                          <w:t>B</w:t>
                        </w:r>
                        <w:r>
                          <w:rPr>
                            <w:b/>
                            <w:i/>
                            <w:spacing w:val="26"/>
                            <w:position w:val="-5"/>
                            <w:sz w:val="28"/>
                          </w:rPr>
                          <w:t> </w:t>
                        </w:r>
                        <w:r>
                          <w:rPr>
                            <w:i/>
                            <w:sz w:val="24"/>
                          </w:rPr>
                          <w:t>max</w:t>
                        </w:r>
                        <w:r>
                          <w:rPr>
                            <w:i/>
                            <w:spacing w:val="-2"/>
                            <w:sz w:val="24"/>
                          </w:rPr>
                          <w:t> </w:t>
                        </w:r>
                        <w:r>
                          <w:rPr>
                            <w:i/>
                            <w:sz w:val="24"/>
                          </w:rPr>
                          <w:t>(6,1),</w:t>
                        </w:r>
                        <w:r>
                          <w:rPr>
                            <w:i/>
                            <w:spacing w:val="-5"/>
                            <w:sz w:val="24"/>
                          </w:rPr>
                          <w:t> f=7</w:t>
                        </w:r>
                      </w:p>
                    </w:txbxContent>
                  </v:textbox>
                  <w10:wrap type="none"/>
                </v:shape>
                <v:shape style="position:absolute;left:9527;top:1827;width:288;height:296" type="#_x0000_t202" id="docshape159" filled="false" stroked="false">
                  <v:textbox inset="0,0,0,0">
                    <w:txbxContent>
                      <w:p>
                        <w:pPr>
                          <w:spacing w:before="11"/>
                          <w:ind w:left="20" w:right="0" w:firstLine="0"/>
                          <w:jc w:val="left"/>
                          <w:rPr>
                            <w:sz w:val="22"/>
                          </w:rPr>
                        </w:pPr>
                        <w:r>
                          <w:rPr>
                            <w:spacing w:val="-5"/>
                            <w:sz w:val="22"/>
                          </w:rPr>
                          <w:t>X</w:t>
                        </w:r>
                        <w:r>
                          <w:rPr>
                            <w:spacing w:val="-5"/>
                            <w:sz w:val="22"/>
                            <w:vertAlign w:val="subscript"/>
                          </w:rPr>
                          <w:t>1</w:t>
                        </w:r>
                      </w:p>
                    </w:txbxContent>
                  </v:textbox>
                  <w10:wrap type="none"/>
                </v:shape>
                <v:shape style="position:absolute;left:4112;top:2285;width:180;height:306" type="#_x0000_t202" id="docshape160" filled="false" stroked="false">
                  <v:textbox inset="0,0,0,0">
                    <w:txbxContent>
                      <w:p>
                        <w:pPr>
                          <w:spacing w:before="10"/>
                          <w:ind w:left="20" w:right="0" w:firstLine="0"/>
                          <w:jc w:val="left"/>
                          <w:rPr>
                            <w:b/>
                            <w:sz w:val="24"/>
                          </w:rPr>
                        </w:pPr>
                        <w:r>
                          <w:rPr>
                            <w:b/>
                            <w:spacing w:val="-10"/>
                            <w:sz w:val="24"/>
                          </w:rPr>
                          <w:t>2</w:t>
                        </w:r>
                      </w:p>
                    </w:txbxContent>
                  </v:textbox>
                  <w10:wrap type="none"/>
                </v:shape>
                <v:shape style="position:absolute;left:4722;top:2295;width:172;height:261" type="#_x0000_t202" id="docshape161" filled="false" stroked="false">
                  <v:textbox inset="0,0,0,0">
                    <w:txbxContent>
                      <w:p>
                        <w:pPr>
                          <w:spacing w:line="245" w:lineRule="exact" w:before="0"/>
                          <w:ind w:left="20" w:right="0" w:firstLine="0"/>
                          <w:jc w:val="left"/>
                          <w:rPr>
                            <w:rFonts w:ascii="Calibri"/>
                            <w:sz w:val="22"/>
                          </w:rPr>
                        </w:pPr>
                        <w:r>
                          <w:rPr>
                            <w:rFonts w:ascii="Calibri"/>
                            <w:spacing w:val="-10"/>
                            <w:sz w:val="22"/>
                          </w:rPr>
                          <w:t>0</w:t>
                        </w:r>
                      </w:p>
                    </w:txbxContent>
                  </v:textbox>
                  <w10:wrap type="none"/>
                </v:shape>
                <v:shape style="position:absolute;left:6407;top:2295;width:172;height:261" type="#_x0000_t202" id="docshape162" filled="false" stroked="false">
                  <v:textbox inset="0,0,0,0">
                    <w:txbxContent>
                      <w:p>
                        <w:pPr>
                          <w:spacing w:line="245" w:lineRule="exact" w:before="0"/>
                          <w:ind w:left="20" w:right="0" w:firstLine="0"/>
                          <w:jc w:val="left"/>
                          <w:rPr>
                            <w:rFonts w:ascii="Calibri"/>
                            <w:sz w:val="22"/>
                          </w:rPr>
                        </w:pPr>
                        <w:r>
                          <w:rPr>
                            <w:rFonts w:ascii="Calibri"/>
                            <w:spacing w:val="-10"/>
                            <w:sz w:val="22"/>
                          </w:rPr>
                          <w:t>4</w:t>
                        </w:r>
                      </w:p>
                    </w:txbxContent>
                  </v:textbox>
                  <w10:wrap type="none"/>
                </v:shape>
                <v:shape style="position:absolute;left:7967;top:2295;width:561;height:261" type="#_x0000_t202" id="docshape163" filled="false" stroked="false">
                  <v:textbox inset="0,0,0,0">
                    <w:txbxContent>
                      <w:p>
                        <w:pPr>
                          <w:tabs>
                            <w:tab w:pos="408" w:val="left" w:leader="none"/>
                          </w:tabs>
                          <w:spacing w:line="245" w:lineRule="exact" w:before="0"/>
                          <w:ind w:left="20" w:right="0" w:firstLine="0"/>
                          <w:jc w:val="left"/>
                          <w:rPr>
                            <w:rFonts w:ascii="Calibri"/>
                            <w:sz w:val="22"/>
                          </w:rPr>
                        </w:pPr>
                        <w:r>
                          <w:rPr>
                            <w:rFonts w:ascii="Calibri"/>
                            <w:spacing w:val="-10"/>
                            <w:sz w:val="22"/>
                          </w:rPr>
                          <w:t>8</w:t>
                        </w:r>
                        <w:r>
                          <w:rPr>
                            <w:rFonts w:ascii="Calibri"/>
                            <w:sz w:val="22"/>
                          </w:rPr>
                          <w:tab/>
                        </w:r>
                        <w:r>
                          <w:rPr>
                            <w:rFonts w:ascii="Calibri"/>
                            <w:spacing w:val="-10"/>
                            <w:sz w:val="22"/>
                          </w:rPr>
                          <w:t>9</w:t>
                        </w:r>
                      </w:p>
                    </w:txbxContent>
                  </v:textbox>
                  <w10:wrap type="none"/>
                </v:shape>
                <w10:wrap type="none"/>
              </v:group>
            </w:pict>
          </mc:Fallback>
        </mc:AlternateContent>
      </w:r>
      <w:r>
        <w:rPr>
          <w:spacing w:val="-5"/>
        </w:rPr>
        <w:t>X</w:t>
      </w:r>
      <w:r>
        <w:rPr>
          <w:spacing w:val="-5"/>
          <w:vertAlign w:val="subscript"/>
        </w:rPr>
        <w:t>2</w:t>
      </w: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spacing w:before="61"/>
        <w:ind w:left="0"/>
        <w:rPr>
          <w:sz w:val="26"/>
        </w:rPr>
      </w:pPr>
    </w:p>
    <w:p w:rsidR="00921BFB" w:rsidRDefault="00A00283">
      <w:pPr>
        <w:ind w:right="239"/>
        <w:jc w:val="center"/>
        <w:rPr>
          <w:sz w:val="26"/>
        </w:rPr>
      </w:pPr>
      <w:r>
        <w:rPr>
          <w:sz w:val="26"/>
        </w:rPr>
        <w:t>Рис.</w:t>
      </w:r>
      <w:r>
        <w:rPr>
          <w:spacing w:val="-7"/>
          <w:sz w:val="26"/>
        </w:rPr>
        <w:t xml:space="preserve"> </w:t>
      </w:r>
      <w:r>
        <w:rPr>
          <w:sz w:val="26"/>
        </w:rPr>
        <w:t>2.3.</w:t>
      </w:r>
      <w:r>
        <w:rPr>
          <w:spacing w:val="-7"/>
          <w:sz w:val="26"/>
        </w:rPr>
        <w:t xml:space="preserve"> </w:t>
      </w:r>
      <w:r>
        <w:rPr>
          <w:sz w:val="26"/>
        </w:rPr>
        <w:t>Нахождение</w:t>
      </w:r>
      <w:r>
        <w:rPr>
          <w:spacing w:val="-9"/>
          <w:sz w:val="26"/>
        </w:rPr>
        <w:t xml:space="preserve"> </w:t>
      </w:r>
      <w:r>
        <w:rPr>
          <w:spacing w:val="-2"/>
          <w:sz w:val="26"/>
        </w:rPr>
        <w:t>максимума</w:t>
      </w:r>
    </w:p>
    <w:p w:rsidR="00921BFB" w:rsidRDefault="00A00283">
      <w:pPr>
        <w:pStyle w:val="a3"/>
        <w:spacing w:before="273"/>
        <w:ind w:left="926"/>
      </w:pPr>
      <w:r>
        <w:t>Рассмотрим</w:t>
      </w:r>
      <w:r>
        <w:rPr>
          <w:spacing w:val="-15"/>
        </w:rPr>
        <w:t xml:space="preserve"> </w:t>
      </w:r>
      <w:r>
        <w:t>теперь</w:t>
      </w:r>
      <w:r>
        <w:rPr>
          <w:spacing w:val="-13"/>
        </w:rPr>
        <w:t xml:space="preserve"> </w:t>
      </w:r>
      <w:r>
        <w:t>некоторые</w:t>
      </w:r>
      <w:r>
        <w:rPr>
          <w:spacing w:val="-14"/>
        </w:rPr>
        <w:t xml:space="preserve"> </w:t>
      </w:r>
      <w:r>
        <w:t>модели</w:t>
      </w:r>
      <w:r>
        <w:rPr>
          <w:spacing w:val="-13"/>
        </w:rPr>
        <w:t xml:space="preserve"> </w:t>
      </w:r>
      <w:r>
        <w:t>экономических</w:t>
      </w:r>
      <w:r>
        <w:rPr>
          <w:spacing w:val="-12"/>
        </w:rPr>
        <w:t xml:space="preserve"> </w:t>
      </w:r>
      <w:r>
        <w:rPr>
          <w:spacing w:val="-2"/>
        </w:rPr>
        <w:t>задач.</w:t>
      </w:r>
    </w:p>
    <w:p w:rsidR="00921BFB" w:rsidRDefault="00A00283">
      <w:pPr>
        <w:pStyle w:val="a5"/>
        <w:numPr>
          <w:ilvl w:val="0"/>
          <w:numId w:val="50"/>
        </w:numPr>
        <w:tabs>
          <w:tab w:val="left" w:pos="1217"/>
        </w:tabs>
        <w:spacing w:before="318"/>
        <w:ind w:left="1217" w:hanging="291"/>
        <w:rPr>
          <w:i/>
          <w:sz w:val="30"/>
        </w:rPr>
      </w:pPr>
      <w:r>
        <w:rPr>
          <w:i/>
          <w:spacing w:val="-6"/>
          <w:sz w:val="30"/>
        </w:rPr>
        <w:t>Задача</w:t>
      </w:r>
      <w:r>
        <w:rPr>
          <w:i/>
          <w:spacing w:val="-3"/>
          <w:sz w:val="30"/>
        </w:rPr>
        <w:t xml:space="preserve"> </w:t>
      </w:r>
      <w:r>
        <w:rPr>
          <w:i/>
          <w:spacing w:val="-6"/>
          <w:sz w:val="30"/>
        </w:rPr>
        <w:t>об</w:t>
      </w:r>
      <w:r>
        <w:rPr>
          <w:i/>
          <w:spacing w:val="-2"/>
          <w:sz w:val="30"/>
        </w:rPr>
        <w:t xml:space="preserve"> </w:t>
      </w:r>
      <w:r>
        <w:rPr>
          <w:i/>
          <w:spacing w:val="-6"/>
          <w:sz w:val="30"/>
        </w:rPr>
        <w:t>использовании</w:t>
      </w:r>
      <w:r>
        <w:rPr>
          <w:i/>
          <w:spacing w:val="6"/>
          <w:sz w:val="30"/>
        </w:rPr>
        <w:t xml:space="preserve"> </w:t>
      </w:r>
      <w:r>
        <w:rPr>
          <w:i/>
          <w:spacing w:val="-6"/>
          <w:sz w:val="30"/>
        </w:rPr>
        <w:t>ресурсов</w:t>
      </w:r>
      <w:r>
        <w:rPr>
          <w:i/>
          <w:spacing w:val="-1"/>
          <w:sz w:val="30"/>
        </w:rPr>
        <w:t xml:space="preserve"> </w:t>
      </w:r>
      <w:r>
        <w:rPr>
          <w:i/>
          <w:spacing w:val="-6"/>
          <w:sz w:val="30"/>
        </w:rPr>
        <w:t>(планировании</w:t>
      </w:r>
      <w:r>
        <w:rPr>
          <w:i/>
          <w:sz w:val="30"/>
        </w:rPr>
        <w:t xml:space="preserve"> </w:t>
      </w:r>
      <w:r>
        <w:rPr>
          <w:i/>
          <w:spacing w:val="-6"/>
          <w:sz w:val="30"/>
        </w:rPr>
        <w:t>производства)</w:t>
      </w:r>
    </w:p>
    <w:p w:rsidR="00921BFB" w:rsidRDefault="00A00283">
      <w:pPr>
        <w:pStyle w:val="a3"/>
        <w:spacing w:before="68" w:line="290" w:lineRule="auto"/>
        <w:ind w:firstLine="710"/>
      </w:pPr>
      <w:r>
        <w:t>Необходимо составить такой план производства продукции, при котором прибыль от ее реализации будет максимальной.</w:t>
      </w:r>
    </w:p>
    <w:p w:rsidR="00921BFB" w:rsidRDefault="00A00283">
      <w:pPr>
        <w:pStyle w:val="a3"/>
        <w:spacing w:line="341" w:lineRule="exact"/>
        <w:ind w:left="926"/>
      </w:pPr>
      <w:r>
        <w:t>Введем</w:t>
      </w:r>
      <w:r>
        <w:rPr>
          <w:spacing w:val="-11"/>
        </w:rPr>
        <w:t xml:space="preserve"> </w:t>
      </w:r>
      <w:r>
        <w:t>следующие</w:t>
      </w:r>
      <w:r>
        <w:rPr>
          <w:spacing w:val="-7"/>
        </w:rPr>
        <w:t xml:space="preserve"> </w:t>
      </w:r>
      <w:r>
        <w:rPr>
          <w:spacing w:val="-2"/>
        </w:rPr>
        <w:t>обозначения:</w:t>
      </w:r>
    </w:p>
    <w:p w:rsidR="00921BFB" w:rsidRDefault="00921BFB">
      <w:pPr>
        <w:spacing w:line="341" w:lineRule="exact"/>
        <w:sectPr w:rsidR="00921BFB">
          <w:type w:val="continuous"/>
          <w:pgSz w:w="11900" w:h="16840"/>
          <w:pgMar w:top="1620" w:right="960" w:bottom="280" w:left="1200" w:header="0" w:footer="1133" w:gutter="0"/>
          <w:cols w:space="720"/>
        </w:sectPr>
      </w:pPr>
    </w:p>
    <w:p w:rsidR="00921BFB" w:rsidRDefault="00A00283">
      <w:pPr>
        <w:pStyle w:val="a3"/>
        <w:spacing w:before="44" w:line="321" w:lineRule="auto"/>
        <w:ind w:firstLine="758"/>
      </w:pPr>
      <w:r>
        <w:rPr>
          <w:i/>
          <w:position w:val="1"/>
          <w:sz w:val="29"/>
        </w:rPr>
        <w:lastRenderedPageBreak/>
        <w:t>x</w:t>
      </w:r>
      <w:r>
        <w:rPr>
          <w:i/>
          <w:spacing w:val="-44"/>
          <w:position w:val="1"/>
          <w:sz w:val="29"/>
        </w:rPr>
        <w:t xml:space="preserve"> </w:t>
      </w:r>
      <w:r>
        <w:rPr>
          <w:i/>
          <w:position w:val="-6"/>
          <w:sz w:val="14"/>
        </w:rPr>
        <w:t>j</w:t>
      </w:r>
      <w:r>
        <w:rPr>
          <w:i/>
          <w:spacing w:val="16"/>
          <w:position w:val="-6"/>
          <w:sz w:val="14"/>
        </w:rPr>
        <w:t xml:space="preserve"> </w:t>
      </w:r>
      <w:r>
        <w:t>– число единиц некоторой продукции вана к производству;</w:t>
      </w:r>
    </w:p>
    <w:p w:rsidR="00921BFB" w:rsidRDefault="00A00283">
      <w:pPr>
        <w:pStyle w:val="a3"/>
        <w:spacing w:before="76"/>
        <w:ind w:left="105"/>
      </w:pPr>
      <w:r>
        <w:br w:type="column"/>
      </w:r>
      <w:r>
        <w:rPr>
          <w:i/>
          <w:position w:val="1"/>
          <w:sz w:val="29"/>
        </w:rPr>
        <w:lastRenderedPageBreak/>
        <w:t>P</w:t>
      </w:r>
      <w:r>
        <w:rPr>
          <w:i/>
          <w:position w:val="-6"/>
          <w:sz w:val="14"/>
        </w:rPr>
        <w:t>j</w:t>
      </w:r>
      <w:r>
        <w:rPr>
          <w:i/>
          <w:spacing w:val="15"/>
          <w:position w:val="-6"/>
          <w:sz w:val="14"/>
        </w:rPr>
        <w:t xml:space="preserve"> </w:t>
      </w:r>
      <w:r>
        <w:t>,</w:t>
      </w:r>
      <w:r>
        <w:rPr>
          <w:spacing w:val="21"/>
        </w:rPr>
        <w:t xml:space="preserve"> </w:t>
      </w:r>
      <w:r>
        <w:t>которая</w:t>
      </w:r>
      <w:r>
        <w:rPr>
          <w:spacing w:val="21"/>
        </w:rPr>
        <w:t xml:space="preserve"> </w:t>
      </w:r>
      <w:r>
        <w:rPr>
          <w:spacing w:val="-2"/>
        </w:rPr>
        <w:t>запланиро-</w:t>
      </w:r>
    </w:p>
    <w:p w:rsidR="00921BFB" w:rsidRDefault="00921BFB">
      <w:pPr>
        <w:sectPr w:rsidR="00921BFB">
          <w:type w:val="continuous"/>
          <w:pgSz w:w="11900" w:h="16840"/>
          <w:pgMar w:top="1620" w:right="960" w:bottom="280" w:left="1200" w:header="0" w:footer="1133" w:gutter="0"/>
          <w:cols w:num="2" w:space="720" w:equalWidth="0">
            <w:col w:w="6191" w:space="40"/>
            <w:col w:w="3509"/>
          </w:cols>
        </w:sectPr>
      </w:pPr>
    </w:p>
    <w:p w:rsidR="00921BFB" w:rsidRDefault="00A00283">
      <w:pPr>
        <w:pStyle w:val="a3"/>
        <w:spacing w:line="370" w:lineRule="exact"/>
        <w:ind w:left="955"/>
      </w:pPr>
      <w:r>
        <w:rPr>
          <w:i/>
          <w:sz w:val="28"/>
        </w:rPr>
        <w:lastRenderedPageBreak/>
        <w:t>b</w:t>
      </w:r>
      <w:r>
        <w:rPr>
          <w:i/>
          <w:position w:val="-6"/>
          <w:sz w:val="14"/>
        </w:rPr>
        <w:t>i</w:t>
      </w:r>
      <w:r>
        <w:rPr>
          <w:i/>
          <w:spacing w:val="66"/>
          <w:w w:val="150"/>
          <w:position w:val="-6"/>
          <w:sz w:val="14"/>
        </w:rPr>
        <w:t xml:space="preserve"> </w:t>
      </w:r>
      <w:r>
        <w:t>–</w:t>
      </w:r>
      <w:r>
        <w:rPr>
          <w:spacing w:val="-6"/>
        </w:rPr>
        <w:t xml:space="preserve"> </w:t>
      </w:r>
      <w:r>
        <w:t>запас</w:t>
      </w:r>
      <w:r>
        <w:rPr>
          <w:spacing w:val="-8"/>
        </w:rPr>
        <w:t xml:space="preserve"> </w:t>
      </w:r>
      <w:r>
        <w:t>некоторого</w:t>
      </w:r>
      <w:r>
        <w:rPr>
          <w:spacing w:val="-10"/>
        </w:rPr>
        <w:t xml:space="preserve"> </w:t>
      </w:r>
      <w:r>
        <w:t>ресурса</w:t>
      </w:r>
      <w:r>
        <w:rPr>
          <w:spacing w:val="27"/>
        </w:rPr>
        <w:t xml:space="preserve"> </w:t>
      </w:r>
      <w:r>
        <w:rPr>
          <w:i/>
          <w:sz w:val="28"/>
        </w:rPr>
        <w:t>S</w:t>
      </w:r>
      <w:r>
        <w:rPr>
          <w:i/>
          <w:position w:val="-6"/>
          <w:sz w:val="14"/>
        </w:rPr>
        <w:t>i</w:t>
      </w:r>
      <w:r>
        <w:rPr>
          <w:i/>
          <w:spacing w:val="17"/>
          <w:position w:val="-6"/>
          <w:sz w:val="14"/>
        </w:rPr>
        <w:t xml:space="preserve"> </w:t>
      </w:r>
      <w:r>
        <w:rPr>
          <w:spacing w:val="-10"/>
        </w:rPr>
        <w:t>;</w:t>
      </w:r>
    </w:p>
    <w:p w:rsidR="00921BFB" w:rsidRDefault="00921BFB">
      <w:pPr>
        <w:spacing w:line="370" w:lineRule="exact"/>
        <w:sectPr w:rsidR="00921BFB">
          <w:type w:val="continuous"/>
          <w:pgSz w:w="11900" w:h="16840"/>
          <w:pgMar w:top="1620" w:right="960" w:bottom="280" w:left="1200" w:header="0" w:footer="1133" w:gutter="0"/>
          <w:cols w:space="720"/>
        </w:sectPr>
      </w:pPr>
    </w:p>
    <w:p w:rsidR="00921BFB" w:rsidRDefault="00A00283">
      <w:pPr>
        <w:spacing w:before="57"/>
        <w:jc w:val="right"/>
        <w:rPr>
          <w:i/>
          <w:sz w:val="14"/>
        </w:rPr>
      </w:pPr>
      <w:r>
        <w:rPr>
          <w:i/>
          <w:position w:val="8"/>
          <w:sz w:val="29"/>
        </w:rPr>
        <w:lastRenderedPageBreak/>
        <w:t>a</w:t>
      </w:r>
      <w:r>
        <w:rPr>
          <w:i/>
          <w:sz w:val="14"/>
        </w:rPr>
        <w:t>i</w:t>
      </w:r>
      <w:r>
        <w:rPr>
          <w:i/>
          <w:spacing w:val="-14"/>
          <w:sz w:val="14"/>
        </w:rPr>
        <w:t xml:space="preserve"> </w:t>
      </w:r>
      <w:r>
        <w:rPr>
          <w:i/>
          <w:sz w:val="14"/>
        </w:rPr>
        <w:t>,</w:t>
      </w:r>
      <w:r>
        <w:rPr>
          <w:i/>
          <w:spacing w:val="-14"/>
          <w:sz w:val="14"/>
        </w:rPr>
        <w:t xml:space="preserve"> </w:t>
      </w:r>
      <w:r>
        <w:rPr>
          <w:i/>
          <w:spacing w:val="-10"/>
          <w:sz w:val="14"/>
        </w:rPr>
        <w:t>j</w:t>
      </w:r>
    </w:p>
    <w:p w:rsidR="00921BFB" w:rsidRDefault="00A00283">
      <w:pPr>
        <w:pStyle w:val="a3"/>
        <w:spacing w:before="60"/>
        <w:ind w:left="97"/>
      </w:pPr>
      <w:r>
        <w:br w:type="column"/>
      </w:r>
      <w:r>
        <w:lastRenderedPageBreak/>
        <w:t>–</w:t>
      </w:r>
      <w:r>
        <w:rPr>
          <w:spacing w:val="6"/>
        </w:rPr>
        <w:t xml:space="preserve"> </w:t>
      </w:r>
      <w:r>
        <w:t>некоторое</w:t>
      </w:r>
      <w:r>
        <w:rPr>
          <w:spacing w:val="5"/>
        </w:rPr>
        <w:t xml:space="preserve"> </w:t>
      </w:r>
      <w:r>
        <w:t>число</w:t>
      </w:r>
      <w:r>
        <w:rPr>
          <w:spacing w:val="7"/>
        </w:rPr>
        <w:t xml:space="preserve"> </w:t>
      </w:r>
      <w:r>
        <w:t>единиц</w:t>
      </w:r>
      <w:r>
        <w:rPr>
          <w:spacing w:val="2"/>
        </w:rPr>
        <w:t xml:space="preserve"> </w:t>
      </w:r>
      <w:r>
        <w:rPr>
          <w:spacing w:val="-2"/>
        </w:rPr>
        <w:t>ресурса</w:t>
      </w:r>
    </w:p>
    <w:p w:rsidR="00921BFB" w:rsidRDefault="00A00283">
      <w:pPr>
        <w:pStyle w:val="a3"/>
        <w:spacing w:before="60"/>
        <w:ind w:left="81"/>
      </w:pPr>
      <w:r>
        <w:br w:type="column"/>
      </w:r>
      <w:r>
        <w:rPr>
          <w:i/>
          <w:sz w:val="28"/>
        </w:rPr>
        <w:lastRenderedPageBreak/>
        <w:t>S</w:t>
      </w:r>
      <w:r>
        <w:rPr>
          <w:i/>
          <w:position w:val="-6"/>
          <w:sz w:val="14"/>
        </w:rPr>
        <w:t>i</w:t>
      </w:r>
      <w:r>
        <w:rPr>
          <w:i/>
          <w:spacing w:val="11"/>
          <w:position w:val="-6"/>
          <w:sz w:val="14"/>
        </w:rPr>
        <w:t xml:space="preserve"> </w:t>
      </w:r>
      <w:r>
        <w:t>,</w:t>
      </w:r>
      <w:r>
        <w:rPr>
          <w:spacing w:val="18"/>
        </w:rPr>
        <w:t xml:space="preserve"> </w:t>
      </w:r>
      <w:r>
        <w:t>затрачиваемое</w:t>
      </w:r>
      <w:r>
        <w:rPr>
          <w:spacing w:val="12"/>
        </w:rPr>
        <w:t xml:space="preserve"> </w:t>
      </w:r>
      <w:r>
        <w:t>на</w:t>
      </w:r>
      <w:r>
        <w:rPr>
          <w:spacing w:val="12"/>
        </w:rPr>
        <w:t xml:space="preserve"> </w:t>
      </w:r>
      <w:r>
        <w:rPr>
          <w:spacing w:val="-4"/>
        </w:rPr>
        <w:t>еди-</w:t>
      </w:r>
    </w:p>
    <w:p w:rsidR="00921BFB" w:rsidRDefault="00921BFB">
      <w:pPr>
        <w:sectPr w:rsidR="00921BFB">
          <w:pgSz w:w="11900" w:h="16840"/>
          <w:pgMar w:top="1360" w:right="960" w:bottom="1320" w:left="1200" w:header="0" w:footer="1133" w:gutter="0"/>
          <w:cols w:num="3" w:space="720" w:equalWidth="0">
            <w:col w:w="1270" w:space="40"/>
            <w:col w:w="4565" w:space="39"/>
            <w:col w:w="3826"/>
          </w:cols>
        </w:sectPr>
      </w:pPr>
    </w:p>
    <w:p w:rsidR="00921BFB" w:rsidRDefault="00A00283">
      <w:pPr>
        <w:pStyle w:val="a3"/>
        <w:spacing w:before="114"/>
      </w:pPr>
      <w:r>
        <w:lastRenderedPageBreak/>
        <w:t>ницу</w:t>
      </w:r>
      <w:r>
        <w:rPr>
          <w:spacing w:val="-14"/>
        </w:rPr>
        <w:t xml:space="preserve"> </w:t>
      </w:r>
      <w:r>
        <w:t>продукции</w:t>
      </w:r>
      <w:r>
        <w:rPr>
          <w:spacing w:val="24"/>
        </w:rPr>
        <w:t xml:space="preserve"> </w:t>
      </w:r>
      <w:r>
        <w:rPr>
          <w:i/>
          <w:position w:val="1"/>
          <w:sz w:val="29"/>
        </w:rPr>
        <w:t>P</w:t>
      </w:r>
      <w:r>
        <w:rPr>
          <w:i/>
          <w:position w:val="-6"/>
          <w:sz w:val="14"/>
        </w:rPr>
        <w:t>j</w:t>
      </w:r>
      <w:r>
        <w:rPr>
          <w:i/>
          <w:spacing w:val="15"/>
          <w:position w:val="-6"/>
          <w:sz w:val="14"/>
        </w:rPr>
        <w:t xml:space="preserve"> </w:t>
      </w:r>
      <w:r>
        <w:rPr>
          <w:spacing w:val="-10"/>
        </w:rPr>
        <w:t>;</w:t>
      </w:r>
    </w:p>
    <w:p w:rsidR="00921BFB" w:rsidRDefault="00A00283">
      <w:pPr>
        <w:pStyle w:val="a3"/>
        <w:spacing w:before="118"/>
        <w:ind w:left="960"/>
      </w:pPr>
      <w:r>
        <w:rPr>
          <w:i/>
          <w:sz w:val="28"/>
        </w:rPr>
        <w:t>c</w:t>
      </w:r>
      <w:r>
        <w:rPr>
          <w:i/>
          <w:position w:val="-6"/>
          <w:sz w:val="14"/>
        </w:rPr>
        <w:t>i</w:t>
      </w:r>
      <w:r>
        <w:rPr>
          <w:i/>
          <w:spacing w:val="71"/>
          <w:position w:val="-6"/>
          <w:sz w:val="14"/>
        </w:rPr>
        <w:t xml:space="preserve"> </w:t>
      </w:r>
      <w:r>
        <w:t>–</w:t>
      </w:r>
      <w:r>
        <w:rPr>
          <w:spacing w:val="-8"/>
        </w:rPr>
        <w:t xml:space="preserve"> </w:t>
      </w:r>
      <w:r>
        <w:t>прибыль</w:t>
      </w:r>
      <w:r>
        <w:rPr>
          <w:spacing w:val="-5"/>
        </w:rPr>
        <w:t xml:space="preserve"> </w:t>
      </w:r>
      <w:r>
        <w:t>от</w:t>
      </w:r>
      <w:r>
        <w:rPr>
          <w:spacing w:val="-9"/>
        </w:rPr>
        <w:t xml:space="preserve"> </w:t>
      </w:r>
      <w:r>
        <w:t>реализации</w:t>
      </w:r>
      <w:r>
        <w:rPr>
          <w:spacing w:val="-9"/>
        </w:rPr>
        <w:t xml:space="preserve"> </w:t>
      </w:r>
      <w:r>
        <w:t>продукции</w:t>
      </w:r>
      <w:r>
        <w:rPr>
          <w:spacing w:val="30"/>
        </w:rPr>
        <w:t xml:space="preserve"> </w:t>
      </w:r>
      <w:r>
        <w:rPr>
          <w:i/>
          <w:position w:val="1"/>
          <w:sz w:val="29"/>
        </w:rPr>
        <w:t>P</w:t>
      </w:r>
      <w:r>
        <w:rPr>
          <w:i/>
          <w:position w:val="-6"/>
          <w:sz w:val="14"/>
        </w:rPr>
        <w:t>j</w:t>
      </w:r>
      <w:r>
        <w:rPr>
          <w:i/>
          <w:spacing w:val="15"/>
          <w:position w:val="-6"/>
          <w:sz w:val="14"/>
        </w:rPr>
        <w:t xml:space="preserve"> </w:t>
      </w:r>
      <w:r>
        <w:rPr>
          <w:spacing w:val="-10"/>
        </w:rPr>
        <w:t>.</w:t>
      </w:r>
    </w:p>
    <w:p w:rsidR="00921BFB" w:rsidRDefault="00A00283">
      <w:pPr>
        <w:pStyle w:val="a3"/>
        <w:spacing w:before="9" w:line="400" w:lineRule="atLeast"/>
        <w:ind w:firstLine="710"/>
      </w:pPr>
      <w:r>
        <w:t>С</w:t>
      </w:r>
      <w:r>
        <w:rPr>
          <w:spacing w:val="40"/>
        </w:rPr>
        <w:t xml:space="preserve"> </w:t>
      </w:r>
      <w:r>
        <w:t>этими</w:t>
      </w:r>
      <w:r>
        <w:rPr>
          <w:spacing w:val="40"/>
        </w:rPr>
        <w:t xml:space="preserve"> </w:t>
      </w:r>
      <w:r>
        <w:t>обозначениями</w:t>
      </w:r>
      <w:r>
        <w:rPr>
          <w:spacing w:val="40"/>
        </w:rPr>
        <w:t xml:space="preserve"> </w:t>
      </w:r>
      <w:r>
        <w:t>математическая</w:t>
      </w:r>
      <w:r>
        <w:rPr>
          <w:spacing w:val="40"/>
        </w:rPr>
        <w:t xml:space="preserve"> </w:t>
      </w:r>
      <w:r>
        <w:t>модель</w:t>
      </w:r>
      <w:r>
        <w:rPr>
          <w:spacing w:val="40"/>
        </w:rPr>
        <w:t xml:space="preserve"> </w:t>
      </w:r>
      <w:r>
        <w:t>задачи</w:t>
      </w:r>
      <w:r>
        <w:rPr>
          <w:spacing w:val="40"/>
        </w:rPr>
        <w:t xml:space="preserve"> </w:t>
      </w:r>
      <w:r>
        <w:t>будет иметь вид:</w:t>
      </w:r>
    </w:p>
    <w:p w:rsidR="00921BFB" w:rsidRDefault="00A00283">
      <w:pPr>
        <w:spacing w:line="316" w:lineRule="exact"/>
        <w:ind w:right="15"/>
        <w:jc w:val="center"/>
        <w:rPr>
          <w:sz w:val="24"/>
        </w:rPr>
      </w:pPr>
      <w:r>
        <w:rPr>
          <w:noProof/>
          <w:lang w:eastAsia="ru-RU"/>
        </w:rPr>
        <mc:AlternateContent>
          <mc:Choice Requires="wps">
            <w:drawing>
              <wp:anchor distT="0" distB="0" distL="0" distR="0" simplePos="0" relativeHeight="475784704" behindDoc="1" locked="0" layoutInCell="1" allowOverlap="1" wp14:anchorId="03ABC8BF" wp14:editId="7040F82A">
                <wp:simplePos x="0" y="0"/>
                <wp:positionH relativeFrom="page">
                  <wp:posOffset>4998720</wp:posOffset>
                </wp:positionH>
                <wp:positionV relativeFrom="paragraph">
                  <wp:posOffset>68526</wp:posOffset>
                </wp:positionV>
                <wp:extent cx="48260" cy="21272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212725"/>
                        </a:xfrm>
                        <a:prstGeom prst="rect">
                          <a:avLst/>
                        </a:prstGeom>
                      </wps:spPr>
                      <wps:txbx>
                        <w:txbxContent>
                          <w:p w:rsidR="00921BFB" w:rsidRDefault="00A00283">
                            <w:pPr>
                              <w:spacing w:line="334" w:lineRule="exact"/>
                              <w:rPr>
                                <w:sz w:val="30"/>
                              </w:rPr>
                            </w:pPr>
                            <w:r>
                              <w:rPr>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3.600006pt;margin-top:5.395761pt;width:3.8pt;height:16.75pt;mso-position-horizontal-relative:page;mso-position-vertical-relative:paragraph;z-index:-27531776" type="#_x0000_t202" id="docshape164" filled="false" stroked="false">
                <v:textbox inset="0,0,0,0">
                  <w:txbxContent>
                    <w:p>
                      <w:pPr>
                        <w:spacing w:line="334" w:lineRule="exact" w:before="0"/>
                        <w:ind w:left="0" w:right="0" w:firstLine="0"/>
                        <w:jc w:val="left"/>
                        <w:rPr>
                          <w:sz w:val="30"/>
                        </w:rPr>
                      </w:pPr>
                      <w:r>
                        <w:rPr>
                          <w:spacing w:val="-10"/>
                          <w:sz w:val="30"/>
                        </w:rPr>
                        <w:t>.</w:t>
                      </w:r>
                    </w:p>
                  </w:txbxContent>
                </v:textbox>
                <w10:wrap type="none"/>
              </v:shape>
            </w:pict>
          </mc:Fallback>
        </mc:AlternateContent>
      </w:r>
      <w:r>
        <w:rPr>
          <w:noProof/>
          <w:lang w:eastAsia="ru-RU"/>
        </w:rPr>
        <mc:AlternateContent>
          <mc:Choice Requires="wps">
            <w:drawing>
              <wp:anchor distT="0" distB="0" distL="0" distR="0" simplePos="0" relativeHeight="475785216" behindDoc="1" locked="0" layoutInCell="1" allowOverlap="1" wp14:anchorId="077D469E" wp14:editId="6C0AC97A">
                <wp:simplePos x="0" y="0"/>
                <wp:positionH relativeFrom="page">
                  <wp:posOffset>4980432</wp:posOffset>
                </wp:positionH>
                <wp:positionV relativeFrom="paragraph">
                  <wp:posOffset>75049</wp:posOffset>
                </wp:positionV>
                <wp:extent cx="283845" cy="26860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268605"/>
                        </a:xfrm>
                        <a:custGeom>
                          <a:avLst/>
                          <a:gdLst/>
                          <a:ahLst/>
                          <a:cxnLst/>
                          <a:rect l="l" t="t" r="r" b="b"/>
                          <a:pathLst>
                            <a:path w="283845" h="268605">
                              <a:moveTo>
                                <a:pt x="283463" y="0"/>
                              </a:moveTo>
                              <a:lnTo>
                                <a:pt x="0" y="0"/>
                              </a:lnTo>
                              <a:lnTo>
                                <a:pt x="0" y="268224"/>
                              </a:lnTo>
                              <a:lnTo>
                                <a:pt x="283463" y="268224"/>
                              </a:lnTo>
                              <a:lnTo>
                                <a:pt x="2834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92.160004pt;margin-top:5.909395pt;width:22.32pt;height:21.12pt;mso-position-horizontal-relative:page;mso-position-vertical-relative:paragraph;z-index:-27531264" id="docshape165" filled="true" fillcolor="#ffffff" stroked="false">
                <v:fill type="solid"/>
                <w10:wrap type="none"/>
              </v:rect>
            </w:pict>
          </mc:Fallback>
        </mc:AlternateContent>
      </w:r>
      <w:r>
        <w:rPr>
          <w:i/>
          <w:sz w:val="28"/>
        </w:rPr>
        <w:t>f</w:t>
      </w:r>
      <w:r>
        <w:rPr>
          <w:i/>
          <w:spacing w:val="-6"/>
          <w:sz w:val="28"/>
        </w:rPr>
        <w:t xml:space="preserve"> </w:t>
      </w:r>
      <w:r>
        <w:rPr>
          <w:rFonts w:ascii="Symbol" w:hAnsi="Symbol"/>
          <w:sz w:val="37"/>
        </w:rPr>
        <w:t></w:t>
      </w:r>
      <w:r>
        <w:rPr>
          <w:i/>
          <w:sz w:val="28"/>
        </w:rPr>
        <w:t>x</w:t>
      </w:r>
      <w:r>
        <w:rPr>
          <w:rFonts w:ascii="Symbol" w:hAnsi="Symbol"/>
          <w:sz w:val="37"/>
        </w:rPr>
        <w:t></w:t>
      </w:r>
      <w:r>
        <w:rPr>
          <w:spacing w:val="-55"/>
          <w:sz w:val="37"/>
        </w:rPr>
        <w:t xml:space="preserve"> </w:t>
      </w:r>
      <w:r>
        <w:rPr>
          <w:rFonts w:ascii="Symbol" w:hAnsi="Symbol"/>
          <w:sz w:val="28"/>
        </w:rPr>
        <w:t></w:t>
      </w:r>
      <w:r>
        <w:rPr>
          <w:spacing w:val="-16"/>
          <w:sz w:val="28"/>
        </w:rPr>
        <w:t xml:space="preserve"> </w:t>
      </w:r>
      <w:r>
        <w:rPr>
          <w:i/>
          <w:sz w:val="28"/>
        </w:rPr>
        <w:t>c</w:t>
      </w:r>
      <w:r>
        <w:rPr>
          <w:i/>
          <w:spacing w:val="10"/>
          <w:sz w:val="28"/>
        </w:rPr>
        <w:t xml:space="preserve"> </w:t>
      </w:r>
      <w:r>
        <w:rPr>
          <w:i/>
          <w:sz w:val="28"/>
        </w:rPr>
        <w:t>x</w:t>
      </w:r>
      <w:r>
        <w:rPr>
          <w:i/>
          <w:spacing w:val="72"/>
          <w:sz w:val="28"/>
        </w:rPr>
        <w:t xml:space="preserve"> </w:t>
      </w:r>
      <w:r>
        <w:rPr>
          <w:rFonts w:ascii="Symbol" w:hAnsi="Symbol"/>
          <w:sz w:val="28"/>
        </w:rPr>
        <w:t></w:t>
      </w:r>
      <w:r>
        <w:rPr>
          <w:spacing w:val="-16"/>
          <w:sz w:val="28"/>
        </w:rPr>
        <w:t xml:space="preserve"> </w:t>
      </w:r>
      <w:r>
        <w:rPr>
          <w:i/>
          <w:sz w:val="28"/>
        </w:rPr>
        <w:t>c</w:t>
      </w:r>
      <w:r>
        <w:rPr>
          <w:i/>
          <w:spacing w:val="39"/>
          <w:sz w:val="28"/>
        </w:rPr>
        <w:t xml:space="preserve"> </w:t>
      </w:r>
      <w:r>
        <w:rPr>
          <w:i/>
          <w:sz w:val="28"/>
        </w:rPr>
        <w:t>x</w:t>
      </w:r>
      <w:r>
        <w:rPr>
          <w:i/>
          <w:spacing w:val="61"/>
          <w:w w:val="150"/>
          <w:sz w:val="28"/>
        </w:rPr>
        <w:t xml:space="preserve"> </w:t>
      </w:r>
      <w:r>
        <w:rPr>
          <w:rFonts w:ascii="Symbol" w:hAnsi="Symbol"/>
          <w:sz w:val="28"/>
        </w:rPr>
        <w:t></w:t>
      </w:r>
      <w:r>
        <w:rPr>
          <w:spacing w:val="-12"/>
          <w:sz w:val="28"/>
        </w:rPr>
        <w:t xml:space="preserve"> </w:t>
      </w:r>
      <w:r>
        <w:rPr>
          <w:i/>
          <w:sz w:val="28"/>
        </w:rPr>
        <w:t>....</w:t>
      </w:r>
      <w:r>
        <w:rPr>
          <w:i/>
          <w:spacing w:val="-46"/>
          <w:sz w:val="28"/>
        </w:rPr>
        <w:t xml:space="preserve"> </w:t>
      </w:r>
      <w:r>
        <w:rPr>
          <w:i/>
          <w:sz w:val="28"/>
        </w:rPr>
        <w:t>c</w:t>
      </w:r>
      <w:r>
        <w:rPr>
          <w:i/>
          <w:spacing w:val="34"/>
          <w:sz w:val="28"/>
        </w:rPr>
        <w:t xml:space="preserve"> </w:t>
      </w:r>
      <w:r>
        <w:rPr>
          <w:i/>
          <w:sz w:val="28"/>
        </w:rPr>
        <w:t>x</w:t>
      </w:r>
      <w:r>
        <w:rPr>
          <w:i/>
          <w:spacing w:val="61"/>
          <w:w w:val="150"/>
          <w:sz w:val="28"/>
        </w:rPr>
        <w:t xml:space="preserve"> </w:t>
      </w:r>
      <w:r>
        <w:rPr>
          <w:rFonts w:ascii="Symbol" w:hAnsi="Symbol"/>
          <w:sz w:val="28"/>
        </w:rPr>
        <w:t></w:t>
      </w:r>
      <w:r>
        <w:rPr>
          <w:spacing w:val="-17"/>
          <w:sz w:val="28"/>
        </w:rPr>
        <w:t xml:space="preserve"> </w:t>
      </w:r>
      <w:r>
        <w:rPr>
          <w:i/>
          <w:sz w:val="28"/>
        </w:rPr>
        <w:t>max</w:t>
      </w:r>
      <w:r>
        <w:rPr>
          <w:i/>
          <w:spacing w:val="66"/>
          <w:w w:val="150"/>
          <w:sz w:val="28"/>
        </w:rPr>
        <w:t xml:space="preserve"> </w:t>
      </w:r>
      <w:r>
        <w:rPr>
          <w:spacing w:val="-10"/>
          <w:position w:val="-2"/>
          <w:sz w:val="24"/>
        </w:rPr>
        <w:t>,</w:t>
      </w:r>
    </w:p>
    <w:p w:rsidR="00921BFB" w:rsidRDefault="00A00283">
      <w:pPr>
        <w:tabs>
          <w:tab w:val="left" w:pos="4391"/>
          <w:tab w:val="left" w:pos="5443"/>
        </w:tabs>
        <w:spacing w:line="154" w:lineRule="exact"/>
        <w:ind w:left="3686"/>
        <w:rPr>
          <w:i/>
          <w:sz w:val="14"/>
        </w:rPr>
      </w:pPr>
      <w:r>
        <w:rPr>
          <w:sz w:val="14"/>
        </w:rPr>
        <w:t>1</w:t>
      </w:r>
      <w:r>
        <w:rPr>
          <w:spacing w:val="32"/>
          <w:sz w:val="14"/>
        </w:rPr>
        <w:t xml:space="preserve">  </w:t>
      </w:r>
      <w:r>
        <w:rPr>
          <w:spacing w:val="-10"/>
          <w:sz w:val="14"/>
        </w:rPr>
        <w:t>1</w:t>
      </w:r>
      <w:r>
        <w:rPr>
          <w:sz w:val="14"/>
        </w:rPr>
        <w:tab/>
        <w:t>2</w:t>
      </w:r>
      <w:r>
        <w:rPr>
          <w:spacing w:val="44"/>
          <w:sz w:val="14"/>
        </w:rPr>
        <w:t xml:space="preserve">  </w:t>
      </w:r>
      <w:r>
        <w:rPr>
          <w:spacing w:val="-10"/>
          <w:sz w:val="14"/>
        </w:rPr>
        <w:t>2</w:t>
      </w:r>
      <w:r>
        <w:rPr>
          <w:sz w:val="14"/>
        </w:rPr>
        <w:tab/>
      </w:r>
      <w:r>
        <w:rPr>
          <w:i/>
          <w:sz w:val="14"/>
        </w:rPr>
        <w:t>n</w:t>
      </w:r>
      <w:r>
        <w:rPr>
          <w:i/>
          <w:spacing w:val="47"/>
          <w:sz w:val="14"/>
        </w:rPr>
        <w:t xml:space="preserve">  </w:t>
      </w:r>
      <w:r>
        <w:rPr>
          <w:i/>
          <w:spacing w:val="-10"/>
          <w:sz w:val="14"/>
        </w:rPr>
        <w:t>n</w:t>
      </w:r>
    </w:p>
    <w:p w:rsidR="00921BFB" w:rsidRDefault="00921BFB">
      <w:pPr>
        <w:spacing w:line="154" w:lineRule="exact"/>
        <w:rPr>
          <w:sz w:val="14"/>
        </w:rPr>
        <w:sectPr w:rsidR="00921BFB">
          <w:type w:val="continuous"/>
          <w:pgSz w:w="11900" w:h="16840"/>
          <w:pgMar w:top="1620" w:right="960" w:bottom="280" w:left="1200" w:header="0" w:footer="1133" w:gutter="0"/>
          <w:cols w:space="720"/>
        </w:sectPr>
      </w:pPr>
    </w:p>
    <w:p w:rsidR="00921BFB" w:rsidRDefault="00A00283">
      <w:pPr>
        <w:pStyle w:val="a3"/>
        <w:spacing w:before="97"/>
      </w:pPr>
      <w:r>
        <w:rPr>
          <w:spacing w:val="-5"/>
        </w:rPr>
        <w:lastRenderedPageBreak/>
        <w:t>где</w:t>
      </w:r>
    </w:p>
    <w:p w:rsidR="00921BFB" w:rsidRDefault="00A00283">
      <w:pPr>
        <w:spacing w:before="1"/>
        <w:ind w:left="147"/>
        <w:rPr>
          <w:rFonts w:ascii="Symbol" w:hAnsi="Symbol"/>
          <w:sz w:val="37"/>
        </w:rPr>
      </w:pPr>
      <w:r>
        <w:br w:type="column"/>
      </w:r>
      <w:r>
        <w:rPr>
          <w:i/>
          <w:sz w:val="28"/>
        </w:rPr>
        <w:lastRenderedPageBreak/>
        <w:t>f</w:t>
      </w:r>
      <w:r>
        <w:rPr>
          <w:i/>
          <w:spacing w:val="-10"/>
          <w:sz w:val="28"/>
        </w:rPr>
        <w:t xml:space="preserve"> </w:t>
      </w:r>
      <w:r>
        <w:rPr>
          <w:rFonts w:ascii="Symbol" w:hAnsi="Symbol"/>
          <w:spacing w:val="-5"/>
          <w:w w:val="85"/>
          <w:sz w:val="37"/>
        </w:rPr>
        <w:t></w:t>
      </w:r>
      <w:r>
        <w:rPr>
          <w:i/>
          <w:spacing w:val="-5"/>
          <w:w w:val="85"/>
          <w:sz w:val="28"/>
        </w:rPr>
        <w:t>x</w:t>
      </w:r>
      <w:r>
        <w:rPr>
          <w:rFonts w:ascii="Symbol" w:hAnsi="Symbol"/>
          <w:spacing w:val="-5"/>
          <w:w w:val="85"/>
          <w:sz w:val="37"/>
        </w:rPr>
        <w:t></w:t>
      </w:r>
    </w:p>
    <w:p w:rsidR="00921BFB" w:rsidRDefault="00A00283">
      <w:pPr>
        <w:pStyle w:val="a3"/>
        <w:spacing w:before="90" w:line="304" w:lineRule="auto"/>
        <w:ind w:left="109" w:right="445" w:hanging="29"/>
        <w:jc w:val="both"/>
      </w:pPr>
      <w:r>
        <w:br w:type="column"/>
      </w:r>
      <w:r>
        <w:lastRenderedPageBreak/>
        <w:t xml:space="preserve">целевая функция – общая прибыль предприятия. Естествен- но, она должна быть максимальна. На это накладываются </w:t>
      </w:r>
      <w:r>
        <w:rPr>
          <w:spacing w:val="-2"/>
        </w:rPr>
        <w:t>ограничения:</w:t>
      </w:r>
    </w:p>
    <w:p w:rsidR="00921BFB" w:rsidRDefault="00921BFB">
      <w:pPr>
        <w:spacing w:line="304" w:lineRule="auto"/>
        <w:jc w:val="both"/>
        <w:sectPr w:rsidR="00921BFB">
          <w:type w:val="continuous"/>
          <w:pgSz w:w="11900" w:h="16840"/>
          <w:pgMar w:top="1620" w:right="960" w:bottom="280" w:left="1200" w:header="0" w:footer="1133" w:gutter="0"/>
          <w:cols w:num="3" w:space="720" w:equalWidth="0">
            <w:col w:w="629" w:space="40"/>
            <w:col w:w="618" w:space="39"/>
            <w:col w:w="8414"/>
          </w:cols>
        </w:sectPr>
      </w:pPr>
    </w:p>
    <w:p w:rsidR="00921BFB" w:rsidRDefault="00A00283">
      <w:pPr>
        <w:spacing w:before="2" w:line="296" w:lineRule="exact"/>
        <w:ind w:right="154"/>
        <w:jc w:val="center"/>
        <w:rPr>
          <w:sz w:val="24"/>
        </w:rPr>
      </w:pPr>
      <w:r>
        <w:rPr>
          <w:noProof/>
          <w:lang w:eastAsia="ru-RU"/>
        </w:rPr>
        <w:lastRenderedPageBreak/>
        <mc:AlternateContent>
          <mc:Choice Requires="wps">
            <w:drawing>
              <wp:anchor distT="0" distB="0" distL="0" distR="0" simplePos="0" relativeHeight="475786752" behindDoc="1" locked="0" layoutInCell="1" allowOverlap="1" wp14:anchorId="74E0425B" wp14:editId="5A5E92C5">
                <wp:simplePos x="0" y="0"/>
                <wp:positionH relativeFrom="page">
                  <wp:posOffset>2709672</wp:posOffset>
                </wp:positionH>
                <wp:positionV relativeFrom="paragraph">
                  <wp:posOffset>189476</wp:posOffset>
                </wp:positionV>
                <wp:extent cx="88900" cy="21907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360001pt;margin-top:14.919402pt;width:7pt;height:17.25pt;mso-position-horizontal-relative:page;mso-position-vertical-relative:paragraph;z-index:-27529728" type="#_x0000_t202" id="docshape166"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Pr>
          <w:spacing w:val="17"/>
          <w:position w:val="-1"/>
          <w:sz w:val="28"/>
        </w:rPr>
        <w:t xml:space="preserve"> </w:t>
      </w:r>
      <w:r>
        <w:rPr>
          <w:i/>
          <w:sz w:val="28"/>
        </w:rPr>
        <w:t>a</w:t>
      </w:r>
      <w:r>
        <w:rPr>
          <w:position w:val="-6"/>
          <w:sz w:val="14"/>
        </w:rPr>
        <w:t>11</w:t>
      </w:r>
      <w:r>
        <w:rPr>
          <w:spacing w:val="-19"/>
          <w:position w:val="-6"/>
          <w:sz w:val="14"/>
        </w:rPr>
        <w:t xml:space="preserve"> </w:t>
      </w:r>
      <w:r>
        <w:rPr>
          <w:i/>
          <w:sz w:val="28"/>
        </w:rPr>
        <w:t>x</w:t>
      </w:r>
      <w:r>
        <w:rPr>
          <w:position w:val="-6"/>
          <w:sz w:val="14"/>
        </w:rPr>
        <w:t>1</w:t>
      </w:r>
      <w:r>
        <w:rPr>
          <w:spacing w:val="30"/>
          <w:position w:val="-6"/>
          <w:sz w:val="14"/>
        </w:rPr>
        <w:t xml:space="preserve"> </w:t>
      </w:r>
      <w:r>
        <w:rPr>
          <w:rFonts w:ascii="Symbol" w:hAnsi="Symbol"/>
          <w:sz w:val="28"/>
        </w:rPr>
        <w:t></w:t>
      </w:r>
      <w:r>
        <w:rPr>
          <w:spacing w:val="-16"/>
          <w:sz w:val="28"/>
        </w:rPr>
        <w:t xml:space="preserve"> </w:t>
      </w:r>
      <w:r>
        <w:rPr>
          <w:i/>
          <w:sz w:val="28"/>
        </w:rPr>
        <w:t>a</w:t>
      </w:r>
      <w:r>
        <w:rPr>
          <w:position w:val="-6"/>
          <w:sz w:val="14"/>
        </w:rPr>
        <w:t>12</w:t>
      </w:r>
      <w:r>
        <w:rPr>
          <w:spacing w:val="-10"/>
          <w:position w:val="-6"/>
          <w:sz w:val="14"/>
        </w:rPr>
        <w:t xml:space="preserve"> </w:t>
      </w:r>
      <w:r>
        <w:rPr>
          <w:i/>
          <w:sz w:val="28"/>
        </w:rPr>
        <w:t>x</w:t>
      </w:r>
      <w:r>
        <w:rPr>
          <w:position w:val="-6"/>
          <w:sz w:val="14"/>
        </w:rPr>
        <w:t>2</w:t>
      </w:r>
      <w:r>
        <w:rPr>
          <w:spacing w:val="38"/>
          <w:position w:val="-6"/>
          <w:sz w:val="14"/>
        </w:rPr>
        <w:t xml:space="preserve"> </w:t>
      </w:r>
      <w:r>
        <w:rPr>
          <w:rFonts w:ascii="Symbol" w:hAnsi="Symbol"/>
          <w:sz w:val="28"/>
        </w:rPr>
        <w:t></w:t>
      </w:r>
      <w:r>
        <w:rPr>
          <w:spacing w:val="-6"/>
          <w:sz w:val="28"/>
        </w:rPr>
        <w:t xml:space="preserve"> </w:t>
      </w:r>
      <w:r>
        <w:rPr>
          <w:i/>
          <w:sz w:val="28"/>
        </w:rPr>
        <w:t>...</w:t>
      </w:r>
      <w:r>
        <w:rPr>
          <w:i/>
          <w:spacing w:val="-30"/>
          <w:sz w:val="28"/>
        </w:rPr>
        <w:t xml:space="preserve"> </w:t>
      </w:r>
      <w:r>
        <w:rPr>
          <w:rFonts w:ascii="Symbol" w:hAnsi="Symbol"/>
          <w:sz w:val="28"/>
        </w:rPr>
        <w:t></w:t>
      </w:r>
      <w:r>
        <w:rPr>
          <w:spacing w:val="-18"/>
          <w:sz w:val="28"/>
        </w:rPr>
        <w:t xml:space="preserve"> </w:t>
      </w:r>
      <w:r>
        <w:rPr>
          <w:i/>
          <w:sz w:val="28"/>
        </w:rPr>
        <w:t>a</w:t>
      </w:r>
      <w:r>
        <w:rPr>
          <w:position w:val="-6"/>
          <w:sz w:val="14"/>
        </w:rPr>
        <w:t>1</w:t>
      </w:r>
      <w:r>
        <w:rPr>
          <w:i/>
          <w:position w:val="-6"/>
          <w:sz w:val="14"/>
        </w:rPr>
        <w:t>n</w:t>
      </w:r>
      <w:r>
        <w:rPr>
          <w:i/>
          <w:spacing w:val="-10"/>
          <w:position w:val="-6"/>
          <w:sz w:val="14"/>
        </w:rPr>
        <w:t xml:space="preserve"> </w:t>
      </w:r>
      <w:r>
        <w:rPr>
          <w:i/>
          <w:sz w:val="28"/>
        </w:rPr>
        <w:t>x</w:t>
      </w:r>
      <w:r>
        <w:rPr>
          <w:i/>
          <w:position w:val="-6"/>
          <w:sz w:val="14"/>
        </w:rPr>
        <w:t>n</w:t>
      </w:r>
      <w:r>
        <w:rPr>
          <w:i/>
          <w:spacing w:val="47"/>
          <w:position w:val="-6"/>
          <w:sz w:val="14"/>
        </w:rPr>
        <w:t xml:space="preserve"> </w:t>
      </w:r>
      <w:r>
        <w:rPr>
          <w:rFonts w:ascii="Symbol" w:hAnsi="Symbol"/>
          <w:sz w:val="28"/>
        </w:rPr>
        <w:t></w:t>
      </w:r>
      <w:r>
        <w:rPr>
          <w:spacing w:val="-16"/>
          <w:sz w:val="28"/>
        </w:rPr>
        <w:t xml:space="preserve"> </w:t>
      </w:r>
      <w:r>
        <w:rPr>
          <w:i/>
          <w:sz w:val="28"/>
        </w:rPr>
        <w:t>b</w:t>
      </w:r>
      <w:r>
        <w:rPr>
          <w:position w:val="-6"/>
          <w:sz w:val="14"/>
        </w:rPr>
        <w:t>1</w:t>
      </w:r>
      <w:r>
        <w:rPr>
          <w:spacing w:val="76"/>
          <w:w w:val="150"/>
          <w:position w:val="-6"/>
          <w:sz w:val="14"/>
        </w:rPr>
        <w:t xml:space="preserve"> </w:t>
      </w:r>
      <w:r>
        <w:rPr>
          <w:spacing w:val="-10"/>
          <w:sz w:val="24"/>
        </w:rPr>
        <w:t>,</w:t>
      </w:r>
    </w:p>
    <w:p w:rsidR="00921BFB" w:rsidRDefault="00921BFB">
      <w:pPr>
        <w:spacing w:line="296" w:lineRule="exact"/>
        <w:jc w:val="center"/>
        <w:rPr>
          <w:sz w:val="24"/>
        </w:rPr>
        <w:sectPr w:rsidR="00921BFB">
          <w:type w:val="continuous"/>
          <w:pgSz w:w="11900" w:h="16840"/>
          <w:pgMar w:top="1620" w:right="960" w:bottom="280" w:left="1200" w:header="0" w:footer="1133" w:gutter="0"/>
          <w:cols w:space="720"/>
        </w:sectPr>
      </w:pPr>
    </w:p>
    <w:p w:rsidR="00921BFB" w:rsidRPr="00A00283" w:rsidRDefault="00A00283">
      <w:pPr>
        <w:tabs>
          <w:tab w:val="left" w:pos="355"/>
        </w:tabs>
        <w:spacing w:before="148" w:line="236" w:lineRule="exact"/>
        <w:jc w:val="right"/>
        <w:rPr>
          <w:sz w:val="14"/>
          <w:lang w:val="en-US"/>
        </w:rPr>
      </w:pPr>
      <w:r>
        <w:rPr>
          <w:noProof/>
          <w:lang w:eastAsia="ru-RU"/>
        </w:rPr>
        <w:lastRenderedPageBreak/>
        <mc:AlternateContent>
          <mc:Choice Requires="wps">
            <w:drawing>
              <wp:anchor distT="0" distB="0" distL="0" distR="0" simplePos="0" relativeHeight="475785728" behindDoc="1" locked="0" layoutInCell="1" allowOverlap="1" wp14:anchorId="79317730" wp14:editId="79B674A7">
                <wp:simplePos x="0" y="0"/>
                <wp:positionH relativeFrom="page">
                  <wp:posOffset>2843783</wp:posOffset>
                </wp:positionH>
                <wp:positionV relativeFrom="paragraph">
                  <wp:posOffset>99823</wp:posOffset>
                </wp:positionV>
                <wp:extent cx="89535" cy="19812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3.919998pt;margin-top:7.86009pt;width:7.05pt;height:15.6pt;mso-position-horizontal-relative:page;mso-position-vertical-relative:paragraph;z-index:-27530752" type="#_x0000_t202" id="docshape167"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sidRPr="00A00283">
        <w:rPr>
          <w:position w:val="2"/>
          <w:sz w:val="28"/>
          <w:lang w:val="en-US"/>
        </w:rPr>
        <w:tab/>
      </w:r>
      <w:r w:rsidRPr="00A00283">
        <w:rPr>
          <w:spacing w:val="-2"/>
          <w:sz w:val="14"/>
          <w:lang w:val="en-US"/>
        </w:rPr>
        <w:t>21</w:t>
      </w:r>
      <w:r w:rsidRPr="00A00283">
        <w:rPr>
          <w:spacing w:val="-19"/>
          <w:sz w:val="14"/>
          <w:lang w:val="en-US"/>
        </w:rPr>
        <w:t xml:space="preserve"> </w:t>
      </w:r>
      <w:r w:rsidRPr="00A00283">
        <w:rPr>
          <w:i/>
          <w:spacing w:val="-5"/>
          <w:position w:val="7"/>
          <w:sz w:val="28"/>
          <w:lang w:val="en-US"/>
        </w:rPr>
        <w:t>x</w:t>
      </w:r>
      <w:r w:rsidRPr="00A00283">
        <w:rPr>
          <w:spacing w:val="-5"/>
          <w:sz w:val="14"/>
          <w:lang w:val="en-US"/>
        </w:rPr>
        <w:t>1</w:t>
      </w:r>
    </w:p>
    <w:p w:rsidR="00921BFB" w:rsidRPr="00A00283" w:rsidRDefault="00A00283">
      <w:pPr>
        <w:spacing w:before="126" w:line="258" w:lineRule="exact"/>
        <w:ind w:left="28"/>
        <w:rPr>
          <w:sz w:val="14"/>
          <w:lang w:val="en-US"/>
        </w:rPr>
      </w:pPr>
      <w:r w:rsidRPr="00A00283">
        <w:rPr>
          <w:lang w:val="en-US"/>
        </w:rPr>
        <w:br w:type="column"/>
      </w:r>
      <w:r>
        <w:rPr>
          <w:rFonts w:ascii="Symbol" w:hAnsi="Symbol"/>
          <w:sz w:val="28"/>
        </w:rPr>
        <w:lastRenderedPageBreak/>
        <w:t></w:t>
      </w:r>
      <w:r w:rsidRPr="00A00283">
        <w:rPr>
          <w:spacing w:val="-10"/>
          <w:sz w:val="28"/>
          <w:lang w:val="en-US"/>
        </w:rPr>
        <w:t xml:space="preserve"> </w:t>
      </w:r>
      <w:r w:rsidRPr="00A00283">
        <w:rPr>
          <w:i/>
          <w:sz w:val="28"/>
          <w:lang w:val="en-US"/>
        </w:rPr>
        <w:t>a</w:t>
      </w:r>
      <w:r w:rsidRPr="00A00283">
        <w:rPr>
          <w:position w:val="-6"/>
          <w:sz w:val="14"/>
          <w:lang w:val="en-US"/>
        </w:rPr>
        <w:t>22</w:t>
      </w:r>
      <w:r w:rsidRPr="00A00283">
        <w:rPr>
          <w:spacing w:val="-10"/>
          <w:position w:val="-6"/>
          <w:sz w:val="14"/>
          <w:lang w:val="en-US"/>
        </w:rPr>
        <w:t xml:space="preserve"> </w:t>
      </w:r>
      <w:r w:rsidRPr="00A00283">
        <w:rPr>
          <w:i/>
          <w:spacing w:val="-5"/>
          <w:sz w:val="28"/>
          <w:lang w:val="en-US"/>
        </w:rPr>
        <w:t>x</w:t>
      </w:r>
      <w:r w:rsidRPr="00A00283">
        <w:rPr>
          <w:spacing w:val="-5"/>
          <w:position w:val="-6"/>
          <w:sz w:val="14"/>
          <w:lang w:val="en-US"/>
        </w:rPr>
        <w:t>2</w:t>
      </w:r>
    </w:p>
    <w:p w:rsidR="00921BFB" w:rsidRPr="00A00283" w:rsidRDefault="00A00283">
      <w:pPr>
        <w:spacing w:before="126" w:line="258" w:lineRule="exact"/>
        <w:ind w:left="43"/>
        <w:rPr>
          <w:i/>
          <w:sz w:val="14"/>
          <w:lang w:val="en-US"/>
        </w:rPr>
      </w:pPr>
      <w:r w:rsidRPr="00A00283">
        <w:rPr>
          <w:lang w:val="en-US"/>
        </w:rPr>
        <w:br w:type="column"/>
      </w:r>
      <w:r>
        <w:rPr>
          <w:rFonts w:ascii="Symbol" w:hAnsi="Symbol"/>
          <w:sz w:val="28"/>
        </w:rPr>
        <w:lastRenderedPageBreak/>
        <w:t></w:t>
      </w:r>
      <w:r w:rsidRPr="00A00283">
        <w:rPr>
          <w:spacing w:val="6"/>
          <w:sz w:val="28"/>
          <w:lang w:val="en-US"/>
        </w:rPr>
        <w:t xml:space="preserve"> </w:t>
      </w:r>
      <w:r w:rsidRPr="00A00283">
        <w:rPr>
          <w:i/>
          <w:sz w:val="28"/>
          <w:lang w:val="en-US"/>
        </w:rPr>
        <w:t>...</w:t>
      </w:r>
      <w:r w:rsidRPr="00A00283">
        <w:rPr>
          <w:i/>
          <w:spacing w:val="-32"/>
          <w:sz w:val="28"/>
          <w:lang w:val="en-US"/>
        </w:rPr>
        <w:t xml:space="preserve"> </w:t>
      </w:r>
      <w:r>
        <w:rPr>
          <w:rFonts w:ascii="Symbol" w:hAnsi="Symbol"/>
          <w:sz w:val="28"/>
        </w:rPr>
        <w:t></w:t>
      </w:r>
      <w:r w:rsidRPr="00A00283">
        <w:rPr>
          <w:spacing w:val="-4"/>
          <w:sz w:val="28"/>
          <w:lang w:val="en-US"/>
        </w:rPr>
        <w:t xml:space="preserve"> </w:t>
      </w:r>
      <w:r w:rsidRPr="00A00283">
        <w:rPr>
          <w:i/>
          <w:sz w:val="28"/>
          <w:lang w:val="en-US"/>
        </w:rPr>
        <w:t>a</w:t>
      </w:r>
      <w:r w:rsidRPr="00A00283">
        <w:rPr>
          <w:position w:val="-6"/>
          <w:sz w:val="14"/>
          <w:lang w:val="en-US"/>
        </w:rPr>
        <w:t>2</w:t>
      </w:r>
      <w:r w:rsidRPr="00A00283">
        <w:rPr>
          <w:i/>
          <w:position w:val="-6"/>
          <w:sz w:val="14"/>
          <w:lang w:val="en-US"/>
        </w:rPr>
        <w:t>n</w:t>
      </w:r>
      <w:r w:rsidRPr="00A00283">
        <w:rPr>
          <w:i/>
          <w:spacing w:val="-2"/>
          <w:position w:val="-6"/>
          <w:sz w:val="14"/>
          <w:lang w:val="en-US"/>
        </w:rPr>
        <w:t xml:space="preserve"> </w:t>
      </w:r>
      <w:r w:rsidRPr="00A00283">
        <w:rPr>
          <w:i/>
          <w:spacing w:val="-5"/>
          <w:sz w:val="28"/>
          <w:lang w:val="en-US"/>
        </w:rPr>
        <w:t>x</w:t>
      </w:r>
      <w:r w:rsidRPr="00A00283">
        <w:rPr>
          <w:i/>
          <w:spacing w:val="-5"/>
          <w:position w:val="-6"/>
          <w:sz w:val="14"/>
          <w:lang w:val="en-US"/>
        </w:rPr>
        <w:t>n</w:t>
      </w:r>
    </w:p>
    <w:p w:rsidR="00921BFB" w:rsidRPr="00A00283" w:rsidRDefault="00A00283">
      <w:pPr>
        <w:spacing w:before="125" w:line="259" w:lineRule="exact"/>
        <w:ind w:left="57"/>
        <w:rPr>
          <w:sz w:val="24"/>
          <w:lang w:val="en-US"/>
        </w:rPr>
      </w:pPr>
      <w:r w:rsidRPr="00A00283">
        <w:rPr>
          <w:lang w:val="en-US"/>
        </w:rPr>
        <w:br w:type="column"/>
      </w:r>
      <w:r>
        <w:rPr>
          <w:rFonts w:ascii="Symbol" w:hAnsi="Symbol"/>
          <w:position w:val="2"/>
          <w:sz w:val="28"/>
        </w:rPr>
        <w:lastRenderedPageBreak/>
        <w:t></w:t>
      </w:r>
      <w:r w:rsidRPr="00A00283">
        <w:rPr>
          <w:spacing w:val="-18"/>
          <w:position w:val="2"/>
          <w:sz w:val="28"/>
          <w:lang w:val="en-US"/>
        </w:rPr>
        <w:t xml:space="preserve"> </w:t>
      </w:r>
      <w:r w:rsidRPr="00A00283">
        <w:rPr>
          <w:i/>
          <w:position w:val="2"/>
          <w:sz w:val="28"/>
          <w:lang w:val="en-US"/>
        </w:rPr>
        <w:t>b</w:t>
      </w:r>
      <w:r w:rsidRPr="00A00283">
        <w:rPr>
          <w:position w:val="-4"/>
          <w:sz w:val="14"/>
          <w:lang w:val="en-US"/>
        </w:rPr>
        <w:t>2</w:t>
      </w:r>
      <w:r w:rsidRPr="00A00283">
        <w:rPr>
          <w:spacing w:val="6"/>
          <w:position w:val="-4"/>
          <w:sz w:val="14"/>
          <w:lang w:val="en-US"/>
        </w:rPr>
        <w:t xml:space="preserve"> </w:t>
      </w:r>
      <w:r w:rsidRPr="00A00283">
        <w:rPr>
          <w:spacing w:val="-10"/>
          <w:sz w:val="24"/>
          <w:lang w:val="en-US"/>
        </w:rPr>
        <w:t>,</w:t>
      </w:r>
    </w:p>
    <w:p w:rsidR="00921BFB" w:rsidRPr="00A00283" w:rsidRDefault="00921BFB">
      <w:pPr>
        <w:spacing w:line="259" w:lineRule="exact"/>
        <w:rPr>
          <w:sz w:val="24"/>
          <w:lang w:val="en-US"/>
        </w:rPr>
        <w:sectPr w:rsidR="00921BFB" w:rsidRPr="00A00283">
          <w:type w:val="continuous"/>
          <w:pgSz w:w="11900" w:h="16840"/>
          <w:pgMar w:top="1620" w:right="960" w:bottom="280" w:left="1200" w:header="0" w:footer="1133" w:gutter="0"/>
          <w:cols w:num="4" w:space="720" w:equalWidth="0">
            <w:col w:w="3757" w:space="40"/>
            <w:col w:w="748" w:space="39"/>
            <w:col w:w="1252" w:space="39"/>
            <w:col w:w="3865"/>
          </w:cols>
        </w:sectPr>
      </w:pPr>
    </w:p>
    <w:p w:rsidR="00921BFB" w:rsidRPr="00A00283" w:rsidRDefault="00A00283">
      <w:pPr>
        <w:spacing w:before="5"/>
        <w:ind w:right="327"/>
        <w:jc w:val="center"/>
        <w:rPr>
          <w:i/>
          <w:sz w:val="28"/>
          <w:lang w:val="en-US"/>
        </w:rPr>
      </w:pPr>
      <w:r>
        <w:rPr>
          <w:noProof/>
          <w:lang w:eastAsia="ru-RU"/>
        </w:rPr>
        <w:lastRenderedPageBreak/>
        <mc:AlternateContent>
          <mc:Choice Requires="wps">
            <w:drawing>
              <wp:anchor distT="0" distB="0" distL="0" distR="0" simplePos="0" relativeHeight="475787264" behindDoc="1" locked="0" layoutInCell="1" allowOverlap="1" wp14:anchorId="67A6338F" wp14:editId="6E14EFC1">
                <wp:simplePos x="0" y="0"/>
                <wp:positionH relativeFrom="page">
                  <wp:posOffset>2709672</wp:posOffset>
                </wp:positionH>
                <wp:positionV relativeFrom="paragraph">
                  <wp:posOffset>171005</wp:posOffset>
                </wp:positionV>
                <wp:extent cx="88900" cy="21907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360001pt;margin-top:13.46501pt;width:7pt;height:17.25pt;mso-position-horizontal-relative:page;mso-position-vertical-relative:paragraph;z-index:-27529216" type="#_x0000_t202" id="docshape168"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6"/>
          <w:sz w:val="28"/>
        </w:rPr>
        <w:t></w:t>
      </w:r>
      <w:r w:rsidRPr="00A00283">
        <w:rPr>
          <w:spacing w:val="55"/>
          <w:position w:val="16"/>
          <w:sz w:val="28"/>
          <w:lang w:val="en-US"/>
        </w:rPr>
        <w:t xml:space="preserve"> </w:t>
      </w:r>
      <w:r w:rsidRPr="00A00283">
        <w:rPr>
          <w:i/>
          <w:sz w:val="28"/>
          <w:lang w:val="en-US"/>
        </w:rPr>
        <w:t>....................</w:t>
      </w:r>
      <w:r w:rsidRPr="00A00283">
        <w:rPr>
          <w:i/>
          <w:spacing w:val="-18"/>
          <w:sz w:val="28"/>
          <w:lang w:val="en-US"/>
        </w:rPr>
        <w:t xml:space="preserve"> </w:t>
      </w:r>
      <w:r w:rsidRPr="00A00283">
        <w:rPr>
          <w:i/>
          <w:spacing w:val="-2"/>
          <w:sz w:val="28"/>
          <w:lang w:val="en-US"/>
        </w:rPr>
        <w:t>......................</w:t>
      </w:r>
    </w:p>
    <w:p w:rsidR="00921BFB" w:rsidRDefault="00A00283">
      <w:pPr>
        <w:spacing w:before="40"/>
        <w:ind w:right="154"/>
        <w:jc w:val="center"/>
        <w:rPr>
          <w:sz w:val="24"/>
        </w:rPr>
      </w:pPr>
      <w:r>
        <w:rPr>
          <w:rFonts w:ascii="Symbol" w:hAnsi="Symbol"/>
          <w:spacing w:val="-2"/>
          <w:position w:val="4"/>
          <w:sz w:val="28"/>
        </w:rPr>
        <w:t></w:t>
      </w:r>
      <w:r>
        <w:rPr>
          <w:rFonts w:ascii="Symbol" w:hAnsi="Symbol"/>
          <w:spacing w:val="-2"/>
          <w:position w:val="-6"/>
          <w:sz w:val="28"/>
        </w:rPr>
        <w:t></w:t>
      </w:r>
      <w:r w:rsidRPr="00A00283">
        <w:rPr>
          <w:i/>
          <w:spacing w:val="-2"/>
          <w:sz w:val="28"/>
          <w:lang w:val="en-US"/>
        </w:rPr>
        <w:t>a</w:t>
      </w:r>
      <w:r w:rsidRPr="00A00283">
        <w:rPr>
          <w:i/>
          <w:spacing w:val="-2"/>
          <w:position w:val="-6"/>
          <w:sz w:val="14"/>
          <w:lang w:val="en-US"/>
        </w:rPr>
        <w:t>m</w:t>
      </w:r>
      <w:r w:rsidRPr="00A00283">
        <w:rPr>
          <w:spacing w:val="-2"/>
          <w:position w:val="-6"/>
          <w:sz w:val="14"/>
          <w:lang w:val="en-US"/>
        </w:rPr>
        <w:t>1</w:t>
      </w:r>
      <w:r w:rsidRPr="00A00283">
        <w:rPr>
          <w:spacing w:val="-19"/>
          <w:position w:val="-6"/>
          <w:sz w:val="14"/>
          <w:lang w:val="en-US"/>
        </w:rPr>
        <w:t xml:space="preserve"> </w:t>
      </w:r>
      <w:r w:rsidRPr="00A00283">
        <w:rPr>
          <w:i/>
          <w:spacing w:val="-2"/>
          <w:sz w:val="28"/>
          <w:lang w:val="en-US"/>
        </w:rPr>
        <w:t>x</w:t>
      </w:r>
      <w:r w:rsidRPr="00A00283">
        <w:rPr>
          <w:spacing w:val="-2"/>
          <w:position w:val="-6"/>
          <w:sz w:val="14"/>
          <w:lang w:val="en-US"/>
        </w:rPr>
        <w:t>1</w:t>
      </w:r>
      <w:r w:rsidRPr="00A00283">
        <w:rPr>
          <w:spacing w:val="12"/>
          <w:position w:val="-6"/>
          <w:sz w:val="14"/>
          <w:lang w:val="en-US"/>
        </w:rPr>
        <w:t xml:space="preserve"> </w:t>
      </w:r>
      <w:r>
        <w:rPr>
          <w:rFonts w:ascii="Symbol" w:hAnsi="Symbol"/>
          <w:spacing w:val="-2"/>
          <w:sz w:val="28"/>
        </w:rPr>
        <w:t></w:t>
      </w:r>
      <w:r w:rsidRPr="00A00283">
        <w:rPr>
          <w:spacing w:val="-16"/>
          <w:sz w:val="28"/>
          <w:lang w:val="en-US"/>
        </w:rPr>
        <w:t xml:space="preserve"> </w:t>
      </w:r>
      <w:r w:rsidRPr="00A00283">
        <w:rPr>
          <w:i/>
          <w:spacing w:val="-2"/>
          <w:sz w:val="28"/>
          <w:lang w:val="en-US"/>
        </w:rPr>
        <w:t>a</w:t>
      </w:r>
      <w:r w:rsidRPr="00A00283">
        <w:rPr>
          <w:i/>
          <w:spacing w:val="-2"/>
          <w:position w:val="-6"/>
          <w:sz w:val="14"/>
          <w:lang w:val="en-US"/>
        </w:rPr>
        <w:t>m</w:t>
      </w:r>
      <w:r w:rsidRPr="00A00283">
        <w:rPr>
          <w:i/>
          <w:spacing w:val="-22"/>
          <w:position w:val="-6"/>
          <w:sz w:val="14"/>
          <w:lang w:val="en-US"/>
        </w:rPr>
        <w:t xml:space="preserve"> </w:t>
      </w:r>
      <w:r w:rsidRPr="00A00283">
        <w:rPr>
          <w:spacing w:val="-2"/>
          <w:position w:val="-6"/>
          <w:sz w:val="14"/>
          <w:lang w:val="en-US"/>
        </w:rPr>
        <w:t>2</w:t>
      </w:r>
      <w:r w:rsidRPr="00A00283">
        <w:rPr>
          <w:spacing w:val="-10"/>
          <w:position w:val="-6"/>
          <w:sz w:val="14"/>
          <w:lang w:val="en-US"/>
        </w:rPr>
        <w:t xml:space="preserve"> </w:t>
      </w:r>
      <w:r w:rsidRPr="00A00283">
        <w:rPr>
          <w:i/>
          <w:spacing w:val="-2"/>
          <w:sz w:val="28"/>
          <w:lang w:val="en-US"/>
        </w:rPr>
        <w:t>x</w:t>
      </w:r>
      <w:r w:rsidRPr="00A00283">
        <w:rPr>
          <w:spacing w:val="-2"/>
          <w:position w:val="-6"/>
          <w:sz w:val="14"/>
          <w:lang w:val="en-US"/>
        </w:rPr>
        <w:t>2</w:t>
      </w:r>
      <w:r w:rsidRPr="00A00283">
        <w:rPr>
          <w:spacing w:val="19"/>
          <w:position w:val="-6"/>
          <w:sz w:val="14"/>
          <w:lang w:val="en-US"/>
        </w:rPr>
        <w:t xml:space="preserve"> </w:t>
      </w:r>
      <w:r>
        <w:rPr>
          <w:rFonts w:ascii="Symbol" w:hAnsi="Symbol"/>
          <w:spacing w:val="-2"/>
          <w:sz w:val="28"/>
        </w:rPr>
        <w:t></w:t>
      </w:r>
      <w:r w:rsidRPr="00A00283">
        <w:rPr>
          <w:spacing w:val="-15"/>
          <w:sz w:val="28"/>
          <w:lang w:val="en-US"/>
        </w:rPr>
        <w:t xml:space="preserve"> </w:t>
      </w:r>
      <w:r w:rsidRPr="00A00283">
        <w:rPr>
          <w:i/>
          <w:spacing w:val="-2"/>
          <w:sz w:val="28"/>
          <w:lang w:val="en-US"/>
        </w:rPr>
        <w:t>...</w:t>
      </w:r>
      <w:r w:rsidRPr="00A00283">
        <w:rPr>
          <w:i/>
          <w:spacing w:val="-30"/>
          <w:sz w:val="28"/>
          <w:lang w:val="en-US"/>
        </w:rPr>
        <w:t xml:space="preserve"> </w:t>
      </w:r>
      <w:r>
        <w:rPr>
          <w:rFonts w:ascii="Symbol" w:hAnsi="Symbol"/>
          <w:spacing w:val="-2"/>
          <w:sz w:val="28"/>
        </w:rPr>
        <w:t></w:t>
      </w:r>
      <w:r>
        <w:rPr>
          <w:spacing w:val="-16"/>
          <w:sz w:val="28"/>
        </w:rPr>
        <w:t xml:space="preserve"> </w:t>
      </w:r>
      <w:r>
        <w:rPr>
          <w:i/>
          <w:spacing w:val="-2"/>
          <w:sz w:val="28"/>
        </w:rPr>
        <w:t>a</w:t>
      </w:r>
      <w:r>
        <w:rPr>
          <w:i/>
          <w:spacing w:val="-2"/>
          <w:position w:val="-6"/>
          <w:sz w:val="14"/>
        </w:rPr>
        <w:t>m</w:t>
      </w:r>
      <w:r>
        <w:rPr>
          <w:i/>
          <w:spacing w:val="-22"/>
          <w:position w:val="-6"/>
          <w:sz w:val="14"/>
        </w:rPr>
        <w:t xml:space="preserve"> </w:t>
      </w:r>
      <w:r>
        <w:rPr>
          <w:spacing w:val="-2"/>
          <w:position w:val="-6"/>
          <w:sz w:val="14"/>
        </w:rPr>
        <w:t>2</w:t>
      </w:r>
      <w:r>
        <w:rPr>
          <w:spacing w:val="-10"/>
          <w:position w:val="-6"/>
          <w:sz w:val="14"/>
        </w:rPr>
        <w:t xml:space="preserve"> </w:t>
      </w:r>
      <w:r>
        <w:rPr>
          <w:i/>
          <w:spacing w:val="-2"/>
          <w:sz w:val="28"/>
        </w:rPr>
        <w:t>x</w:t>
      </w:r>
      <w:r>
        <w:rPr>
          <w:i/>
          <w:spacing w:val="-2"/>
          <w:position w:val="-6"/>
          <w:sz w:val="14"/>
        </w:rPr>
        <w:t>n</w:t>
      </w:r>
      <w:r>
        <w:rPr>
          <w:i/>
          <w:spacing w:val="34"/>
          <w:position w:val="-6"/>
          <w:sz w:val="14"/>
        </w:rPr>
        <w:t xml:space="preserve"> </w:t>
      </w:r>
      <w:r>
        <w:rPr>
          <w:rFonts w:ascii="Symbol" w:hAnsi="Symbol"/>
          <w:spacing w:val="-2"/>
          <w:sz w:val="28"/>
        </w:rPr>
        <w:t></w:t>
      </w:r>
      <w:r>
        <w:rPr>
          <w:spacing w:val="-16"/>
          <w:sz w:val="28"/>
        </w:rPr>
        <w:t xml:space="preserve"> </w:t>
      </w:r>
      <w:r>
        <w:rPr>
          <w:i/>
          <w:spacing w:val="-2"/>
          <w:sz w:val="28"/>
        </w:rPr>
        <w:t>b</w:t>
      </w:r>
      <w:r>
        <w:rPr>
          <w:i/>
          <w:spacing w:val="-2"/>
          <w:position w:val="-6"/>
          <w:sz w:val="14"/>
        </w:rPr>
        <w:t>m</w:t>
      </w:r>
      <w:r>
        <w:rPr>
          <w:i/>
          <w:position w:val="-6"/>
          <w:sz w:val="14"/>
        </w:rPr>
        <w:t xml:space="preserve"> </w:t>
      </w:r>
      <w:r>
        <w:rPr>
          <w:spacing w:val="-10"/>
          <w:position w:val="-3"/>
          <w:sz w:val="24"/>
        </w:rPr>
        <w:t>.</w:t>
      </w:r>
    </w:p>
    <w:p w:rsidR="00921BFB" w:rsidRDefault="00A00283">
      <w:pPr>
        <w:pStyle w:val="a3"/>
        <w:spacing w:before="83"/>
        <w:ind w:left="926"/>
      </w:pPr>
      <w:r>
        <w:t>И</w:t>
      </w:r>
      <w:r>
        <w:rPr>
          <w:spacing w:val="-6"/>
        </w:rPr>
        <w:t xml:space="preserve"> </w:t>
      </w:r>
      <w:r>
        <w:t>условие</w:t>
      </w:r>
      <w:r>
        <w:rPr>
          <w:spacing w:val="-4"/>
        </w:rPr>
        <w:t xml:space="preserve"> </w:t>
      </w:r>
      <w:r>
        <w:rPr>
          <w:spacing w:val="-2"/>
        </w:rPr>
        <w:t>неотрицательности:</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52"/>
        <w:jc w:val="right"/>
        <w:rPr>
          <w:i/>
          <w:sz w:val="28"/>
        </w:rPr>
      </w:pPr>
      <w:r>
        <w:rPr>
          <w:i/>
          <w:sz w:val="28"/>
        </w:rPr>
        <w:lastRenderedPageBreak/>
        <w:t>x</w:t>
      </w:r>
      <w:r>
        <w:rPr>
          <w:position w:val="-6"/>
          <w:sz w:val="14"/>
        </w:rPr>
        <w:t>1</w:t>
      </w:r>
      <w:r>
        <w:rPr>
          <w:spacing w:val="40"/>
          <w:position w:val="-6"/>
          <w:sz w:val="14"/>
        </w:rPr>
        <w:t xml:space="preserve"> </w:t>
      </w:r>
      <w:r>
        <w:rPr>
          <w:rFonts w:ascii="Symbol" w:hAnsi="Symbol"/>
          <w:sz w:val="28"/>
        </w:rPr>
        <w:t></w:t>
      </w:r>
      <w:r>
        <w:rPr>
          <w:spacing w:val="-17"/>
          <w:sz w:val="28"/>
        </w:rPr>
        <w:t xml:space="preserve"> </w:t>
      </w:r>
      <w:r>
        <w:rPr>
          <w:sz w:val="28"/>
        </w:rPr>
        <w:t>0</w:t>
      </w:r>
      <w:r>
        <w:rPr>
          <w:spacing w:val="-46"/>
          <w:sz w:val="28"/>
        </w:rPr>
        <w:t xml:space="preserve"> </w:t>
      </w:r>
      <w:r>
        <w:rPr>
          <w:i/>
          <w:spacing w:val="-12"/>
          <w:sz w:val="28"/>
        </w:rPr>
        <w:t>,</w:t>
      </w:r>
    </w:p>
    <w:p w:rsidR="00921BFB" w:rsidRDefault="00A00283">
      <w:pPr>
        <w:spacing w:before="52"/>
        <w:ind w:left="80"/>
        <w:rPr>
          <w:i/>
          <w:sz w:val="28"/>
        </w:rPr>
      </w:pPr>
      <w:r>
        <w:br w:type="column"/>
      </w:r>
      <w:r>
        <w:rPr>
          <w:i/>
          <w:sz w:val="28"/>
        </w:rPr>
        <w:lastRenderedPageBreak/>
        <w:t>x</w:t>
      </w:r>
      <w:r>
        <w:rPr>
          <w:position w:val="-6"/>
          <w:sz w:val="14"/>
        </w:rPr>
        <w:t>2</w:t>
      </w:r>
      <w:r>
        <w:rPr>
          <w:spacing w:val="24"/>
          <w:position w:val="-6"/>
          <w:sz w:val="14"/>
        </w:rPr>
        <w:t xml:space="preserve"> </w:t>
      </w:r>
      <w:r>
        <w:rPr>
          <w:rFonts w:ascii="Symbol" w:hAnsi="Symbol"/>
          <w:sz w:val="28"/>
        </w:rPr>
        <w:t></w:t>
      </w:r>
      <w:r>
        <w:rPr>
          <w:spacing w:val="-9"/>
          <w:sz w:val="28"/>
        </w:rPr>
        <w:t xml:space="preserve"> </w:t>
      </w:r>
      <w:r>
        <w:rPr>
          <w:sz w:val="28"/>
        </w:rPr>
        <w:t>0</w:t>
      </w:r>
      <w:r>
        <w:rPr>
          <w:spacing w:val="-38"/>
          <w:sz w:val="28"/>
        </w:rPr>
        <w:t xml:space="preserve"> </w:t>
      </w:r>
      <w:r>
        <w:rPr>
          <w:i/>
          <w:spacing w:val="-10"/>
          <w:sz w:val="28"/>
        </w:rPr>
        <w:t>,</w:t>
      </w:r>
    </w:p>
    <w:p w:rsidR="00921BFB" w:rsidRDefault="00A00283">
      <w:pPr>
        <w:spacing w:before="72"/>
        <w:ind w:left="61"/>
        <w:rPr>
          <w:i/>
          <w:sz w:val="28"/>
        </w:rPr>
      </w:pPr>
      <w:r>
        <w:br w:type="column"/>
      </w:r>
      <w:r>
        <w:rPr>
          <w:i/>
          <w:spacing w:val="-4"/>
          <w:sz w:val="28"/>
        </w:rPr>
        <w:lastRenderedPageBreak/>
        <w:t>....</w:t>
      </w:r>
    </w:p>
    <w:p w:rsidR="00921BFB" w:rsidRDefault="00A00283">
      <w:pPr>
        <w:spacing w:before="57"/>
        <w:ind w:left="75"/>
        <w:rPr>
          <w:sz w:val="30"/>
        </w:rPr>
      </w:pPr>
      <w:r>
        <w:br w:type="column"/>
      </w:r>
      <w:r>
        <w:rPr>
          <w:i/>
          <w:sz w:val="28"/>
        </w:rPr>
        <w:lastRenderedPageBreak/>
        <w:t>x</w:t>
      </w:r>
      <w:r>
        <w:rPr>
          <w:i/>
          <w:position w:val="-6"/>
          <w:sz w:val="14"/>
        </w:rPr>
        <w:t>n</w:t>
      </w:r>
      <w:r>
        <w:rPr>
          <w:i/>
          <w:spacing w:val="61"/>
          <w:position w:val="-6"/>
          <w:sz w:val="14"/>
        </w:rPr>
        <w:t xml:space="preserve"> </w:t>
      </w:r>
      <w:r>
        <w:rPr>
          <w:rFonts w:ascii="Symbol" w:hAnsi="Symbol"/>
          <w:sz w:val="28"/>
        </w:rPr>
        <w:t></w:t>
      </w:r>
      <w:r>
        <w:rPr>
          <w:spacing w:val="-12"/>
          <w:sz w:val="28"/>
        </w:rPr>
        <w:t xml:space="preserve"> </w:t>
      </w:r>
      <w:r>
        <w:rPr>
          <w:sz w:val="28"/>
        </w:rPr>
        <w:t>0</w:t>
      </w:r>
      <w:r>
        <w:rPr>
          <w:spacing w:val="-2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4" w:space="720" w:equalWidth="0">
            <w:col w:w="4080" w:space="40"/>
            <w:col w:w="796" w:space="39"/>
            <w:col w:w="349" w:space="39"/>
            <w:col w:w="4397"/>
          </w:cols>
        </w:sectPr>
      </w:pPr>
    </w:p>
    <w:p w:rsidR="00921BFB" w:rsidRDefault="00A00283">
      <w:pPr>
        <w:pStyle w:val="a3"/>
        <w:spacing w:before="71"/>
        <w:ind w:left="926"/>
      </w:pPr>
      <w:r>
        <w:rPr>
          <w:spacing w:val="-2"/>
        </w:rPr>
        <w:lastRenderedPageBreak/>
        <w:t>Содержательная</w:t>
      </w:r>
      <w:r>
        <w:rPr>
          <w:spacing w:val="7"/>
        </w:rPr>
        <w:t xml:space="preserve"> </w:t>
      </w:r>
      <w:r>
        <w:rPr>
          <w:spacing w:val="-2"/>
        </w:rPr>
        <w:t>интерпретация</w:t>
      </w:r>
      <w:r>
        <w:rPr>
          <w:spacing w:val="7"/>
        </w:rPr>
        <w:t xml:space="preserve"> </w:t>
      </w:r>
      <w:r>
        <w:rPr>
          <w:spacing w:val="-2"/>
        </w:rPr>
        <w:t>задачи:</w:t>
      </w:r>
    </w:p>
    <w:p w:rsidR="00921BFB" w:rsidRDefault="00A00283">
      <w:pPr>
        <w:spacing w:before="58"/>
        <w:ind w:left="926"/>
        <w:rPr>
          <w:i/>
          <w:sz w:val="30"/>
        </w:rPr>
      </w:pPr>
      <w:r>
        <w:rPr>
          <w:i/>
          <w:sz w:val="30"/>
        </w:rPr>
        <w:t>Составить</w:t>
      </w:r>
      <w:r>
        <w:rPr>
          <w:i/>
          <w:spacing w:val="26"/>
          <w:sz w:val="30"/>
        </w:rPr>
        <w:t xml:space="preserve"> </w:t>
      </w:r>
      <w:r>
        <w:rPr>
          <w:i/>
          <w:sz w:val="30"/>
        </w:rPr>
        <w:t>такой</w:t>
      </w:r>
      <w:r>
        <w:rPr>
          <w:i/>
          <w:spacing w:val="19"/>
          <w:sz w:val="30"/>
        </w:rPr>
        <w:t xml:space="preserve"> </w:t>
      </w:r>
      <w:r>
        <w:rPr>
          <w:i/>
          <w:sz w:val="30"/>
        </w:rPr>
        <w:t>план</w:t>
      </w:r>
      <w:r>
        <w:rPr>
          <w:i/>
          <w:spacing w:val="25"/>
          <w:sz w:val="30"/>
        </w:rPr>
        <w:t xml:space="preserve"> </w:t>
      </w:r>
      <w:r>
        <w:rPr>
          <w:i/>
          <w:sz w:val="30"/>
        </w:rPr>
        <w:t>выпуска</w:t>
      </w:r>
      <w:r>
        <w:rPr>
          <w:i/>
          <w:spacing w:val="23"/>
          <w:sz w:val="30"/>
        </w:rPr>
        <w:t xml:space="preserve"> </w:t>
      </w:r>
      <w:r>
        <w:rPr>
          <w:i/>
          <w:spacing w:val="-2"/>
          <w:sz w:val="30"/>
        </w:rPr>
        <w:t>продукции</w:t>
      </w:r>
    </w:p>
    <w:p w:rsidR="00921BFB" w:rsidRDefault="00A00283">
      <w:pPr>
        <w:spacing w:before="55"/>
        <w:rPr>
          <w:i/>
          <w:sz w:val="28"/>
        </w:rPr>
      </w:pPr>
      <w:r>
        <w:br w:type="column"/>
      </w:r>
    </w:p>
    <w:p w:rsidR="00921BFB" w:rsidRDefault="00A00283">
      <w:pPr>
        <w:ind w:left="123"/>
        <w:rPr>
          <w:i/>
          <w:sz w:val="28"/>
        </w:rPr>
      </w:pPr>
      <w:r>
        <w:rPr>
          <w:i/>
          <w:sz w:val="28"/>
        </w:rPr>
        <w:t>X</w:t>
      </w:r>
      <w:r>
        <w:rPr>
          <w:i/>
          <w:spacing w:val="25"/>
          <w:sz w:val="28"/>
        </w:rPr>
        <w:t xml:space="preserve"> </w:t>
      </w:r>
      <w:r>
        <w:rPr>
          <w:rFonts w:ascii="Symbol" w:hAnsi="Symbol"/>
          <w:sz w:val="28"/>
        </w:rPr>
        <w:t></w:t>
      </w:r>
      <w:r>
        <w:rPr>
          <w:spacing w:val="-18"/>
          <w:sz w:val="28"/>
        </w:rPr>
        <w:t xml:space="preserve"> </w:t>
      </w:r>
      <w:r>
        <w:rPr>
          <w:rFonts w:ascii="Symbol" w:hAnsi="Symbol"/>
          <w:sz w:val="37"/>
        </w:rPr>
        <w:t></w:t>
      </w:r>
      <w:r>
        <w:rPr>
          <w:i/>
          <w:sz w:val="28"/>
        </w:rPr>
        <w:t>x</w:t>
      </w:r>
      <w:r>
        <w:rPr>
          <w:i/>
          <w:spacing w:val="19"/>
          <w:sz w:val="28"/>
        </w:rPr>
        <w:t xml:space="preserve"> </w:t>
      </w:r>
      <w:r>
        <w:rPr>
          <w:i/>
          <w:sz w:val="28"/>
        </w:rPr>
        <w:t>,</w:t>
      </w:r>
      <w:r>
        <w:rPr>
          <w:i/>
          <w:spacing w:val="-22"/>
          <w:sz w:val="28"/>
        </w:rPr>
        <w:t xml:space="preserve"> </w:t>
      </w:r>
      <w:r>
        <w:rPr>
          <w:i/>
          <w:spacing w:val="-10"/>
          <w:sz w:val="28"/>
        </w:rPr>
        <w:t>x</w:t>
      </w:r>
    </w:p>
    <w:p w:rsidR="00921BFB" w:rsidRDefault="00A00283">
      <w:pPr>
        <w:spacing w:before="166"/>
        <w:rPr>
          <w:i/>
          <w:sz w:val="28"/>
        </w:rPr>
      </w:pPr>
      <w:r>
        <w:br w:type="column"/>
      </w:r>
    </w:p>
    <w:p w:rsidR="00921BFB" w:rsidRDefault="00A00283">
      <w:pPr>
        <w:ind w:left="3"/>
        <w:rPr>
          <w:i/>
          <w:sz w:val="14"/>
        </w:rPr>
      </w:pPr>
      <w:r>
        <w:rPr>
          <w:i/>
          <w:sz w:val="28"/>
        </w:rPr>
        <w:t>,</w:t>
      </w:r>
      <w:r>
        <w:rPr>
          <w:i/>
          <w:spacing w:val="-39"/>
          <w:sz w:val="28"/>
        </w:rPr>
        <w:t xml:space="preserve"> </w:t>
      </w:r>
      <w:r>
        <w:rPr>
          <w:i/>
          <w:sz w:val="28"/>
        </w:rPr>
        <w:t>...</w:t>
      </w:r>
      <w:r>
        <w:rPr>
          <w:i/>
          <w:spacing w:val="-24"/>
          <w:sz w:val="28"/>
        </w:rPr>
        <w:t xml:space="preserve"> </w:t>
      </w:r>
      <w:r>
        <w:rPr>
          <w:i/>
          <w:spacing w:val="-5"/>
          <w:sz w:val="28"/>
        </w:rPr>
        <w:t>x</w:t>
      </w:r>
      <w:r>
        <w:rPr>
          <w:i/>
          <w:spacing w:val="-5"/>
          <w:position w:val="-6"/>
          <w:sz w:val="14"/>
        </w:rPr>
        <w:t>n</w:t>
      </w:r>
    </w:p>
    <w:p w:rsidR="00921BFB" w:rsidRDefault="00A00283">
      <w:pPr>
        <w:spacing w:before="37"/>
        <w:rPr>
          <w:i/>
          <w:sz w:val="30"/>
        </w:rPr>
      </w:pPr>
      <w:r>
        <w:br w:type="column"/>
      </w:r>
    </w:p>
    <w:p w:rsidR="00921BFB" w:rsidRDefault="00A00283">
      <w:pPr>
        <w:ind w:left="3"/>
        <w:rPr>
          <w:i/>
          <w:sz w:val="30"/>
        </w:rPr>
      </w:pPr>
      <w:r>
        <w:rPr>
          <w:rFonts w:ascii="Symbol" w:hAnsi="Symbol"/>
          <w:sz w:val="37"/>
        </w:rPr>
        <w:t></w:t>
      </w:r>
      <w:r>
        <w:rPr>
          <w:i/>
          <w:sz w:val="30"/>
        </w:rPr>
        <w:t>,</w:t>
      </w:r>
      <w:r>
        <w:rPr>
          <w:i/>
          <w:spacing w:val="11"/>
          <w:sz w:val="30"/>
        </w:rPr>
        <w:t xml:space="preserve"> </w:t>
      </w:r>
      <w:r>
        <w:rPr>
          <w:i/>
          <w:spacing w:val="-5"/>
          <w:sz w:val="30"/>
        </w:rPr>
        <w:t>при</w:t>
      </w:r>
    </w:p>
    <w:p w:rsidR="00921BFB" w:rsidRDefault="00921BFB">
      <w:pPr>
        <w:rPr>
          <w:sz w:val="30"/>
        </w:rPr>
        <w:sectPr w:rsidR="00921BFB">
          <w:type w:val="continuous"/>
          <w:pgSz w:w="11900" w:h="16840"/>
          <w:pgMar w:top="1620" w:right="960" w:bottom="280" w:left="1200" w:header="0" w:footer="1133" w:gutter="0"/>
          <w:cols w:num="4" w:space="720" w:equalWidth="0">
            <w:col w:w="6595" w:space="40"/>
            <w:col w:w="1257" w:space="39"/>
            <w:col w:w="570" w:space="39"/>
            <w:col w:w="1200"/>
          </w:cols>
        </w:sectPr>
      </w:pPr>
    </w:p>
    <w:p w:rsidR="00921BFB" w:rsidRDefault="00A00283">
      <w:pPr>
        <w:spacing w:before="75" w:line="276" w:lineRule="auto"/>
        <w:ind w:left="215" w:right="444"/>
        <w:jc w:val="both"/>
        <w:rPr>
          <w:i/>
          <w:sz w:val="30"/>
        </w:rPr>
      </w:pPr>
      <w:r>
        <w:rPr>
          <w:noProof/>
          <w:lang w:eastAsia="ru-RU"/>
        </w:rPr>
        <w:lastRenderedPageBreak/>
        <mc:AlternateContent>
          <mc:Choice Requires="wps">
            <w:drawing>
              <wp:anchor distT="0" distB="0" distL="0" distR="0" simplePos="0" relativeHeight="475786240" behindDoc="1" locked="0" layoutInCell="1" allowOverlap="1" wp14:anchorId="343EB427" wp14:editId="64920B84">
                <wp:simplePos x="0" y="0"/>
                <wp:positionH relativeFrom="page">
                  <wp:posOffset>5501640</wp:posOffset>
                </wp:positionH>
                <wp:positionV relativeFrom="paragraph">
                  <wp:posOffset>-98998</wp:posOffset>
                </wp:positionV>
                <wp:extent cx="45720" cy="1009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3.200012pt;margin-top:-7.795128pt;width:3.6pt;height:7.95pt;mso-position-horizontal-relative:page;mso-position-vertical-relative:paragraph;z-index:-27530240" type="#_x0000_t202" id="docshape16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784960" behindDoc="0" locked="0" layoutInCell="1" allowOverlap="1" wp14:anchorId="51D0AE81" wp14:editId="4DC365C0">
                <wp:simplePos x="0" y="0"/>
                <wp:positionH relativeFrom="page">
                  <wp:posOffset>5727191</wp:posOffset>
                </wp:positionH>
                <wp:positionV relativeFrom="paragraph">
                  <wp:posOffset>-98998</wp:posOffset>
                </wp:positionV>
                <wp:extent cx="45720" cy="1009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0.959991pt;margin-top:-7.795128pt;width:3.6pt;height:7.95pt;mso-position-horizontal-relative:page;mso-position-vertical-relative:paragraph;z-index:15784960" type="#_x0000_t202" id="docshape170"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i/>
          <w:sz w:val="30"/>
        </w:rPr>
        <w:t>котором прибыль от реализации продукции будет максимальной при условии, что потребление ресурсов по каждому виду продукции не превзойдет имеющихся запасов.</w:t>
      </w:r>
    </w:p>
    <w:p w:rsidR="00921BFB" w:rsidRDefault="00A00283">
      <w:pPr>
        <w:pStyle w:val="a3"/>
        <w:spacing w:before="5"/>
        <w:ind w:left="926"/>
        <w:jc w:val="both"/>
      </w:pPr>
      <w:r>
        <w:t>Рассмотрим</w:t>
      </w:r>
      <w:r>
        <w:rPr>
          <w:spacing w:val="-12"/>
        </w:rPr>
        <w:t xml:space="preserve"> </w:t>
      </w:r>
      <w:r>
        <w:t>теперь</w:t>
      </w:r>
      <w:r>
        <w:rPr>
          <w:spacing w:val="-10"/>
        </w:rPr>
        <w:t xml:space="preserve"> </w:t>
      </w:r>
      <w:r>
        <w:t>частные</w:t>
      </w:r>
      <w:r>
        <w:rPr>
          <w:spacing w:val="-11"/>
        </w:rPr>
        <w:t xml:space="preserve"> </w:t>
      </w:r>
      <w:r>
        <w:rPr>
          <w:spacing w:val="-2"/>
        </w:rPr>
        <w:t>случаи.</w:t>
      </w:r>
    </w:p>
    <w:p w:rsidR="00921BFB" w:rsidRDefault="00A00283">
      <w:pPr>
        <w:pStyle w:val="a3"/>
        <w:spacing w:before="59"/>
        <w:ind w:left="926"/>
        <w:jc w:val="both"/>
      </w:pPr>
      <w:r>
        <w:t>Пусть</w:t>
      </w:r>
      <w:r>
        <w:rPr>
          <w:spacing w:val="61"/>
        </w:rPr>
        <w:t xml:space="preserve"> </w:t>
      </w:r>
      <w:r>
        <w:t>для</w:t>
      </w:r>
      <w:r>
        <w:rPr>
          <w:spacing w:val="56"/>
        </w:rPr>
        <w:t xml:space="preserve"> </w:t>
      </w:r>
      <w:r>
        <w:t>некоторого</w:t>
      </w:r>
      <w:r>
        <w:rPr>
          <w:spacing w:val="53"/>
        </w:rPr>
        <w:t xml:space="preserve"> </w:t>
      </w:r>
      <w:r>
        <w:t>предприятия</w:t>
      </w:r>
      <w:r>
        <w:rPr>
          <w:spacing w:val="55"/>
        </w:rPr>
        <w:t xml:space="preserve"> </w:t>
      </w:r>
      <w:r>
        <w:t>прибыль</w:t>
      </w:r>
      <w:r>
        <w:rPr>
          <w:spacing w:val="57"/>
        </w:rPr>
        <w:t xml:space="preserve"> </w:t>
      </w:r>
      <w:r>
        <w:t>от</w:t>
      </w:r>
      <w:r>
        <w:rPr>
          <w:spacing w:val="58"/>
        </w:rPr>
        <w:t xml:space="preserve"> </w:t>
      </w:r>
      <w:r>
        <w:t>единицы</w:t>
      </w:r>
      <w:r>
        <w:rPr>
          <w:spacing w:val="54"/>
        </w:rPr>
        <w:t xml:space="preserve"> </w:t>
      </w:r>
      <w:r>
        <w:rPr>
          <w:spacing w:val="-4"/>
        </w:rPr>
        <w:t>про-</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58"/>
      </w:pPr>
      <w:r>
        <w:rPr>
          <w:spacing w:val="-2"/>
        </w:rPr>
        <w:lastRenderedPageBreak/>
        <w:t>дукции</w:t>
      </w:r>
    </w:p>
    <w:p w:rsidR="00921BFB" w:rsidRDefault="00A00283">
      <w:pPr>
        <w:pStyle w:val="a3"/>
        <w:spacing w:before="58"/>
        <w:ind w:left="95"/>
      </w:pPr>
      <w:r>
        <w:br w:type="column"/>
      </w:r>
      <w:r>
        <w:rPr>
          <w:i/>
          <w:sz w:val="28"/>
        </w:rPr>
        <w:lastRenderedPageBreak/>
        <w:t>P</w:t>
      </w:r>
      <w:r>
        <w:rPr>
          <w:position w:val="-6"/>
          <w:sz w:val="14"/>
        </w:rPr>
        <w:t>1</w:t>
      </w:r>
      <w:r>
        <w:rPr>
          <w:spacing w:val="63"/>
          <w:position w:val="-6"/>
          <w:sz w:val="14"/>
        </w:rPr>
        <w:t xml:space="preserve"> </w:t>
      </w:r>
      <w:r>
        <w:t>составляет</w:t>
      </w:r>
      <w:r>
        <w:rPr>
          <w:spacing w:val="1"/>
        </w:rPr>
        <w:t xml:space="preserve"> </w:t>
      </w:r>
      <w:r>
        <w:t>2</w:t>
      </w:r>
      <w:r>
        <w:rPr>
          <w:spacing w:val="1"/>
        </w:rPr>
        <w:t xml:space="preserve"> </w:t>
      </w:r>
      <w:r>
        <w:t>руб.,</w:t>
      </w:r>
      <w:r>
        <w:rPr>
          <w:spacing w:val="4"/>
        </w:rPr>
        <w:t xml:space="preserve"> </w:t>
      </w:r>
      <w:r>
        <w:t>т.</w:t>
      </w:r>
      <w:r>
        <w:rPr>
          <w:spacing w:val="4"/>
        </w:rPr>
        <w:t xml:space="preserve"> </w:t>
      </w:r>
      <w:r>
        <w:rPr>
          <w:spacing w:val="-5"/>
        </w:rPr>
        <w:t>е.</w:t>
      </w:r>
    </w:p>
    <w:p w:rsidR="00921BFB" w:rsidRDefault="00A00283">
      <w:pPr>
        <w:spacing w:before="56"/>
        <w:ind w:left="76"/>
        <w:rPr>
          <w:sz w:val="30"/>
        </w:rPr>
      </w:pPr>
      <w:r>
        <w:br w:type="column"/>
      </w:r>
      <w:r>
        <w:rPr>
          <w:i/>
          <w:sz w:val="28"/>
        </w:rPr>
        <w:lastRenderedPageBreak/>
        <w:t>c</w:t>
      </w:r>
      <w:r>
        <w:rPr>
          <w:position w:val="-6"/>
          <w:sz w:val="14"/>
        </w:rPr>
        <w:t>1</w:t>
      </w:r>
      <w:r>
        <w:rPr>
          <w:spacing w:val="34"/>
          <w:position w:val="-6"/>
          <w:sz w:val="14"/>
        </w:rPr>
        <w:t xml:space="preserve"> </w:t>
      </w:r>
      <w:r>
        <w:rPr>
          <w:rFonts w:ascii="Symbol" w:hAnsi="Symbol"/>
          <w:sz w:val="28"/>
        </w:rPr>
        <w:t></w:t>
      </w:r>
      <w:r>
        <w:rPr>
          <w:spacing w:val="-17"/>
          <w:sz w:val="28"/>
        </w:rPr>
        <w:t xml:space="preserve"> </w:t>
      </w:r>
      <w:r>
        <w:rPr>
          <w:sz w:val="28"/>
        </w:rPr>
        <w:t>2</w:t>
      </w:r>
      <w:r>
        <w:rPr>
          <w:spacing w:val="-31"/>
          <w:sz w:val="28"/>
        </w:rPr>
        <w:t xml:space="preserve"> </w:t>
      </w:r>
      <w:r>
        <w:rPr>
          <w:sz w:val="30"/>
        </w:rPr>
        <w:t>,</w:t>
      </w:r>
      <w:r>
        <w:rPr>
          <w:spacing w:val="10"/>
          <w:sz w:val="30"/>
        </w:rPr>
        <w:t xml:space="preserve"> </w:t>
      </w:r>
      <w:r>
        <w:rPr>
          <w:sz w:val="30"/>
        </w:rPr>
        <w:t>а</w:t>
      </w:r>
      <w:r>
        <w:rPr>
          <w:spacing w:val="8"/>
          <w:sz w:val="30"/>
        </w:rPr>
        <w:t xml:space="preserve"> </w:t>
      </w:r>
      <w:r>
        <w:rPr>
          <w:sz w:val="30"/>
        </w:rPr>
        <w:t>от</w:t>
      </w:r>
      <w:r>
        <w:rPr>
          <w:spacing w:val="7"/>
          <w:sz w:val="30"/>
        </w:rPr>
        <w:t xml:space="preserve"> </w:t>
      </w:r>
      <w:r>
        <w:rPr>
          <w:sz w:val="30"/>
        </w:rPr>
        <w:t>единицы</w:t>
      </w:r>
      <w:r>
        <w:rPr>
          <w:spacing w:val="7"/>
          <w:sz w:val="30"/>
        </w:rPr>
        <w:t xml:space="preserve"> </w:t>
      </w:r>
      <w:r>
        <w:rPr>
          <w:sz w:val="30"/>
        </w:rPr>
        <w:t>продукции</w:t>
      </w:r>
      <w:r>
        <w:rPr>
          <w:spacing w:val="45"/>
          <w:sz w:val="30"/>
        </w:rPr>
        <w:t xml:space="preserve"> </w:t>
      </w:r>
      <w:r>
        <w:rPr>
          <w:i/>
          <w:sz w:val="28"/>
        </w:rPr>
        <w:t>P</w:t>
      </w:r>
      <w:r>
        <w:rPr>
          <w:position w:val="-6"/>
          <w:sz w:val="14"/>
        </w:rPr>
        <w:t>2</w:t>
      </w:r>
      <w:r>
        <w:rPr>
          <w:spacing w:val="31"/>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151" w:space="40"/>
            <w:col w:w="3311" w:space="39"/>
            <w:col w:w="5199"/>
          </w:cols>
        </w:sectPr>
      </w:pPr>
    </w:p>
    <w:p w:rsidR="00921BFB" w:rsidRDefault="00A00283">
      <w:pPr>
        <w:pStyle w:val="a3"/>
        <w:spacing w:before="76"/>
      </w:pPr>
      <w:r>
        <w:lastRenderedPageBreak/>
        <w:t>3</w:t>
      </w:r>
      <w:r>
        <w:rPr>
          <w:spacing w:val="31"/>
        </w:rPr>
        <w:t xml:space="preserve"> </w:t>
      </w:r>
      <w:r>
        <w:t>руб.,</w:t>
      </w:r>
      <w:r>
        <w:rPr>
          <w:spacing w:val="30"/>
        </w:rPr>
        <w:t xml:space="preserve"> </w:t>
      </w:r>
      <w:r>
        <w:t>т.</w:t>
      </w:r>
      <w:r>
        <w:rPr>
          <w:spacing w:val="31"/>
        </w:rPr>
        <w:t xml:space="preserve"> </w:t>
      </w:r>
      <w:r>
        <w:rPr>
          <w:spacing w:val="-5"/>
        </w:rPr>
        <w:t>е.</w:t>
      </w:r>
    </w:p>
    <w:p w:rsidR="00921BFB" w:rsidRDefault="00A00283">
      <w:pPr>
        <w:pStyle w:val="a3"/>
        <w:spacing w:before="101"/>
      </w:pPr>
      <w:r>
        <w:t>табл.</w:t>
      </w:r>
      <w:r>
        <w:rPr>
          <w:spacing w:val="-4"/>
        </w:rPr>
        <w:t xml:space="preserve"> 2.1.</w:t>
      </w:r>
    </w:p>
    <w:p w:rsidR="00921BFB" w:rsidRDefault="00A00283">
      <w:pPr>
        <w:pStyle w:val="a3"/>
        <w:spacing w:before="74"/>
        <w:ind w:left="0" w:right="448"/>
        <w:jc w:val="right"/>
      </w:pPr>
      <w:r>
        <w:br w:type="column"/>
      </w:r>
      <w:r>
        <w:rPr>
          <w:i/>
          <w:sz w:val="28"/>
        </w:rPr>
        <w:lastRenderedPageBreak/>
        <w:t>c</w:t>
      </w:r>
      <w:r>
        <w:rPr>
          <w:position w:val="-6"/>
          <w:sz w:val="14"/>
        </w:rPr>
        <w:t>2</w:t>
      </w:r>
      <w:r>
        <w:rPr>
          <w:spacing w:val="52"/>
          <w:position w:val="-6"/>
          <w:sz w:val="14"/>
        </w:rPr>
        <w:t xml:space="preserve"> </w:t>
      </w:r>
      <w:r>
        <w:rPr>
          <w:rFonts w:ascii="Symbol" w:hAnsi="Symbol"/>
          <w:sz w:val="28"/>
        </w:rPr>
        <w:t></w:t>
      </w:r>
      <w:r>
        <w:rPr>
          <w:spacing w:val="-26"/>
          <w:sz w:val="28"/>
        </w:rPr>
        <w:t xml:space="preserve"> </w:t>
      </w:r>
      <w:r>
        <w:rPr>
          <w:spacing w:val="12"/>
          <w:sz w:val="28"/>
        </w:rPr>
        <w:t>3</w:t>
      </w:r>
      <w:r>
        <w:rPr>
          <w:spacing w:val="12"/>
        </w:rPr>
        <w:t>.</w:t>
      </w:r>
      <w:r>
        <w:rPr>
          <w:spacing w:val="29"/>
        </w:rPr>
        <w:t xml:space="preserve"> </w:t>
      </w:r>
      <w:r>
        <w:t>Запасы</w:t>
      </w:r>
      <w:r>
        <w:rPr>
          <w:spacing w:val="22"/>
        </w:rPr>
        <w:t xml:space="preserve"> </w:t>
      </w:r>
      <w:r>
        <w:t>ресурсов</w:t>
      </w:r>
      <w:r>
        <w:rPr>
          <w:spacing w:val="29"/>
        </w:rPr>
        <w:t xml:space="preserve"> </w:t>
      </w:r>
      <w:r>
        <w:t>и</w:t>
      </w:r>
      <w:r>
        <w:rPr>
          <w:spacing w:val="23"/>
        </w:rPr>
        <w:t xml:space="preserve"> </w:t>
      </w:r>
      <w:r>
        <w:t>их</w:t>
      </w:r>
      <w:r>
        <w:rPr>
          <w:spacing w:val="30"/>
        </w:rPr>
        <w:t xml:space="preserve"> </w:t>
      </w:r>
      <w:r>
        <w:t>затратность</w:t>
      </w:r>
      <w:r>
        <w:rPr>
          <w:spacing w:val="24"/>
        </w:rPr>
        <w:t xml:space="preserve"> </w:t>
      </w:r>
      <w:r>
        <w:t>представлены</w:t>
      </w:r>
      <w:r>
        <w:rPr>
          <w:spacing w:val="26"/>
        </w:rPr>
        <w:t xml:space="preserve"> </w:t>
      </w:r>
      <w:r>
        <w:rPr>
          <w:spacing w:val="-10"/>
        </w:rPr>
        <w:t>в</w:t>
      </w:r>
    </w:p>
    <w:p w:rsidR="00921BFB" w:rsidRDefault="00921BFB">
      <w:pPr>
        <w:pStyle w:val="a3"/>
        <w:spacing w:before="124"/>
        <w:ind w:left="0"/>
      </w:pPr>
    </w:p>
    <w:p w:rsidR="00921BFB" w:rsidRDefault="00A00283">
      <w:pPr>
        <w:pStyle w:val="a3"/>
        <w:ind w:left="0" w:right="447"/>
        <w:jc w:val="right"/>
      </w:pPr>
      <w:r>
        <w:t>Таблица</w:t>
      </w:r>
      <w:r>
        <w:rPr>
          <w:spacing w:val="-11"/>
        </w:rPr>
        <w:t xml:space="preserve"> </w:t>
      </w:r>
      <w:r>
        <w:rPr>
          <w:spacing w:val="-5"/>
        </w:rPr>
        <w:t>2.1</w:t>
      </w:r>
    </w:p>
    <w:p w:rsidR="00921BFB" w:rsidRDefault="00921BFB">
      <w:pPr>
        <w:jc w:val="right"/>
        <w:sectPr w:rsidR="00921BFB">
          <w:type w:val="continuous"/>
          <w:pgSz w:w="11900" w:h="16840"/>
          <w:pgMar w:top="1620" w:right="960" w:bottom="280" w:left="1200" w:header="0" w:footer="1133" w:gutter="0"/>
          <w:cols w:num="2" w:space="720" w:equalWidth="0">
            <w:col w:w="1708" w:space="40"/>
            <w:col w:w="7992"/>
          </w:cols>
        </w:sectPr>
      </w:pPr>
    </w:p>
    <w:p w:rsidR="00921BFB" w:rsidRDefault="00A00283">
      <w:pPr>
        <w:pStyle w:val="a3"/>
        <w:spacing w:before="63"/>
        <w:ind w:left="0" w:right="230"/>
        <w:jc w:val="center"/>
      </w:pPr>
      <w:r>
        <w:lastRenderedPageBreak/>
        <w:t>Запасы</w:t>
      </w:r>
      <w:r>
        <w:rPr>
          <w:spacing w:val="-11"/>
        </w:rPr>
        <w:t xml:space="preserve"> </w:t>
      </w:r>
      <w:r>
        <w:t>и</w:t>
      </w:r>
      <w:r>
        <w:rPr>
          <w:spacing w:val="-7"/>
        </w:rPr>
        <w:t xml:space="preserve"> </w:t>
      </w:r>
      <w:r>
        <w:t>затратность</w:t>
      </w:r>
      <w:r>
        <w:rPr>
          <w:spacing w:val="-7"/>
        </w:rPr>
        <w:t xml:space="preserve"> </w:t>
      </w:r>
      <w:r>
        <w:rPr>
          <w:spacing w:val="-2"/>
        </w:rPr>
        <w:t>ресурсов</w:t>
      </w:r>
    </w:p>
    <w:p w:rsidR="00921BFB" w:rsidRDefault="00921BFB">
      <w:pPr>
        <w:pStyle w:val="a3"/>
        <w:spacing w:before="7"/>
        <w:ind w:left="0"/>
        <w:rPr>
          <w:sz w:val="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2184"/>
        <w:gridCol w:w="1829"/>
        <w:gridCol w:w="3111"/>
      </w:tblGrid>
      <w:tr w:rsidR="00921BFB">
        <w:trPr>
          <w:trHeight w:val="599"/>
        </w:trPr>
        <w:tc>
          <w:tcPr>
            <w:tcW w:w="2078" w:type="dxa"/>
            <w:vMerge w:val="restart"/>
          </w:tcPr>
          <w:p w:rsidR="00921BFB" w:rsidRDefault="00A00283">
            <w:pPr>
              <w:pStyle w:val="TableParagraph"/>
              <w:spacing w:line="291" w:lineRule="exact"/>
              <w:ind w:left="427"/>
              <w:jc w:val="left"/>
              <w:rPr>
                <w:sz w:val="26"/>
              </w:rPr>
            </w:pPr>
            <w:r>
              <w:rPr>
                <w:w w:val="85"/>
                <w:sz w:val="26"/>
              </w:rPr>
              <w:t>Вид</w:t>
            </w:r>
            <w:r>
              <w:rPr>
                <w:spacing w:val="8"/>
                <w:sz w:val="26"/>
              </w:rPr>
              <w:t xml:space="preserve"> </w:t>
            </w:r>
            <w:r>
              <w:rPr>
                <w:spacing w:val="-2"/>
                <w:w w:val="95"/>
                <w:sz w:val="26"/>
              </w:rPr>
              <w:t>ресурса</w:t>
            </w:r>
          </w:p>
        </w:tc>
        <w:tc>
          <w:tcPr>
            <w:tcW w:w="2184" w:type="dxa"/>
            <w:vMerge w:val="restart"/>
          </w:tcPr>
          <w:p w:rsidR="00921BFB" w:rsidRDefault="00A00283">
            <w:pPr>
              <w:pStyle w:val="TableParagraph"/>
              <w:spacing w:line="291" w:lineRule="exact"/>
              <w:ind w:left="403"/>
              <w:jc w:val="left"/>
              <w:rPr>
                <w:sz w:val="26"/>
              </w:rPr>
            </w:pPr>
            <w:r>
              <w:rPr>
                <w:w w:val="85"/>
                <w:sz w:val="26"/>
              </w:rPr>
              <w:t>Запас</w:t>
            </w:r>
            <w:r>
              <w:rPr>
                <w:spacing w:val="16"/>
                <w:sz w:val="26"/>
              </w:rPr>
              <w:t xml:space="preserve"> </w:t>
            </w:r>
            <w:r>
              <w:rPr>
                <w:spacing w:val="-2"/>
                <w:w w:val="95"/>
                <w:sz w:val="26"/>
              </w:rPr>
              <w:t>ресурса</w:t>
            </w:r>
          </w:p>
        </w:tc>
        <w:tc>
          <w:tcPr>
            <w:tcW w:w="4940" w:type="dxa"/>
            <w:gridSpan w:val="2"/>
          </w:tcPr>
          <w:p w:rsidR="00921BFB" w:rsidRDefault="00A00283">
            <w:pPr>
              <w:pStyle w:val="TableParagraph"/>
              <w:spacing w:line="291" w:lineRule="exact"/>
              <w:ind w:left="552"/>
              <w:jc w:val="left"/>
              <w:rPr>
                <w:sz w:val="26"/>
              </w:rPr>
            </w:pPr>
            <w:r>
              <w:rPr>
                <w:w w:val="85"/>
                <w:sz w:val="26"/>
              </w:rPr>
              <w:t>Число</w:t>
            </w:r>
            <w:r>
              <w:rPr>
                <w:spacing w:val="26"/>
                <w:sz w:val="26"/>
              </w:rPr>
              <w:t xml:space="preserve"> </w:t>
            </w:r>
            <w:r>
              <w:rPr>
                <w:w w:val="85"/>
                <w:sz w:val="26"/>
              </w:rPr>
              <w:t>единиц</w:t>
            </w:r>
            <w:r>
              <w:rPr>
                <w:spacing w:val="21"/>
                <w:sz w:val="26"/>
              </w:rPr>
              <w:t xml:space="preserve"> </w:t>
            </w:r>
            <w:r>
              <w:rPr>
                <w:w w:val="85"/>
                <w:sz w:val="26"/>
              </w:rPr>
              <w:t>ресурса,</w:t>
            </w:r>
            <w:r>
              <w:rPr>
                <w:spacing w:val="27"/>
                <w:sz w:val="26"/>
              </w:rPr>
              <w:t xml:space="preserve"> </w:t>
            </w:r>
            <w:r>
              <w:rPr>
                <w:spacing w:val="-2"/>
                <w:w w:val="85"/>
                <w:sz w:val="26"/>
              </w:rPr>
              <w:t>затрачиваемых</w:t>
            </w:r>
          </w:p>
          <w:p w:rsidR="00921BFB" w:rsidRDefault="00A00283">
            <w:pPr>
              <w:pStyle w:val="TableParagraph"/>
              <w:spacing w:line="289" w:lineRule="exact"/>
              <w:ind w:left="619"/>
              <w:jc w:val="left"/>
              <w:rPr>
                <w:sz w:val="26"/>
              </w:rPr>
            </w:pPr>
            <w:r>
              <w:rPr>
                <w:w w:val="85"/>
                <w:sz w:val="26"/>
              </w:rPr>
              <w:t>на</w:t>
            </w:r>
            <w:r>
              <w:rPr>
                <w:spacing w:val="30"/>
                <w:sz w:val="26"/>
              </w:rPr>
              <w:t xml:space="preserve"> </w:t>
            </w:r>
            <w:r>
              <w:rPr>
                <w:w w:val="85"/>
                <w:sz w:val="26"/>
              </w:rPr>
              <w:t>изготовление</w:t>
            </w:r>
            <w:r>
              <w:rPr>
                <w:spacing w:val="22"/>
                <w:sz w:val="26"/>
              </w:rPr>
              <w:t xml:space="preserve"> </w:t>
            </w:r>
            <w:r>
              <w:rPr>
                <w:w w:val="85"/>
                <w:sz w:val="26"/>
              </w:rPr>
              <w:t>единицы</w:t>
            </w:r>
            <w:r>
              <w:rPr>
                <w:spacing w:val="32"/>
                <w:sz w:val="26"/>
              </w:rPr>
              <w:t xml:space="preserve"> </w:t>
            </w:r>
            <w:r>
              <w:rPr>
                <w:spacing w:val="-2"/>
                <w:w w:val="85"/>
                <w:sz w:val="26"/>
              </w:rPr>
              <w:t>продукции</w:t>
            </w:r>
          </w:p>
        </w:tc>
      </w:tr>
      <w:tr w:rsidR="00921BFB">
        <w:trPr>
          <w:trHeight w:val="297"/>
        </w:trPr>
        <w:tc>
          <w:tcPr>
            <w:tcW w:w="2078" w:type="dxa"/>
            <w:vMerge/>
            <w:tcBorders>
              <w:top w:val="nil"/>
            </w:tcBorders>
          </w:tcPr>
          <w:p w:rsidR="00921BFB" w:rsidRDefault="00921BFB">
            <w:pPr>
              <w:rPr>
                <w:sz w:val="2"/>
                <w:szCs w:val="2"/>
              </w:rPr>
            </w:pPr>
          </w:p>
        </w:tc>
        <w:tc>
          <w:tcPr>
            <w:tcW w:w="2184" w:type="dxa"/>
            <w:vMerge/>
            <w:tcBorders>
              <w:top w:val="nil"/>
            </w:tcBorders>
          </w:tcPr>
          <w:p w:rsidR="00921BFB" w:rsidRDefault="00921BFB">
            <w:pPr>
              <w:rPr>
                <w:sz w:val="2"/>
                <w:szCs w:val="2"/>
              </w:rPr>
            </w:pPr>
          </w:p>
        </w:tc>
        <w:tc>
          <w:tcPr>
            <w:tcW w:w="1829" w:type="dxa"/>
          </w:tcPr>
          <w:p w:rsidR="00921BFB" w:rsidRDefault="00A00283">
            <w:pPr>
              <w:pStyle w:val="TableParagraph"/>
              <w:ind w:left="4" w:right="7"/>
              <w:rPr>
                <w:sz w:val="26"/>
              </w:rPr>
            </w:pPr>
            <w:r>
              <w:rPr>
                <w:spacing w:val="-5"/>
                <w:w w:val="95"/>
                <w:sz w:val="26"/>
              </w:rPr>
              <w:t>P1</w:t>
            </w:r>
          </w:p>
        </w:tc>
        <w:tc>
          <w:tcPr>
            <w:tcW w:w="3111" w:type="dxa"/>
          </w:tcPr>
          <w:p w:rsidR="00921BFB" w:rsidRDefault="00A00283">
            <w:pPr>
              <w:pStyle w:val="TableParagraph"/>
              <w:ind w:left="17" w:right="9"/>
              <w:rPr>
                <w:sz w:val="26"/>
              </w:rPr>
            </w:pPr>
            <w:r>
              <w:rPr>
                <w:spacing w:val="-5"/>
                <w:w w:val="95"/>
                <w:sz w:val="26"/>
              </w:rPr>
              <w:t>P2</w:t>
            </w:r>
          </w:p>
        </w:tc>
      </w:tr>
      <w:tr w:rsidR="00921BFB">
        <w:trPr>
          <w:trHeight w:val="297"/>
        </w:trPr>
        <w:tc>
          <w:tcPr>
            <w:tcW w:w="2078" w:type="dxa"/>
          </w:tcPr>
          <w:p w:rsidR="00921BFB" w:rsidRDefault="00A00283">
            <w:pPr>
              <w:pStyle w:val="TableParagraph"/>
              <w:ind w:left="3"/>
              <w:rPr>
                <w:sz w:val="26"/>
              </w:rPr>
            </w:pPr>
            <w:r>
              <w:rPr>
                <w:spacing w:val="-5"/>
                <w:w w:val="95"/>
                <w:sz w:val="26"/>
              </w:rPr>
              <w:t>S1</w:t>
            </w:r>
          </w:p>
        </w:tc>
        <w:tc>
          <w:tcPr>
            <w:tcW w:w="2184" w:type="dxa"/>
          </w:tcPr>
          <w:p w:rsidR="00921BFB" w:rsidRDefault="00A00283">
            <w:pPr>
              <w:pStyle w:val="TableParagraph"/>
              <w:ind w:left="4"/>
              <w:rPr>
                <w:sz w:val="26"/>
              </w:rPr>
            </w:pPr>
            <w:r>
              <w:rPr>
                <w:spacing w:val="-5"/>
                <w:w w:val="95"/>
                <w:sz w:val="26"/>
              </w:rPr>
              <w:t>18</w:t>
            </w:r>
          </w:p>
        </w:tc>
        <w:tc>
          <w:tcPr>
            <w:tcW w:w="1829" w:type="dxa"/>
          </w:tcPr>
          <w:p w:rsidR="00921BFB" w:rsidRDefault="00A00283">
            <w:pPr>
              <w:pStyle w:val="TableParagraph"/>
              <w:ind w:left="6" w:right="3"/>
              <w:rPr>
                <w:sz w:val="26"/>
              </w:rPr>
            </w:pPr>
            <w:r>
              <w:rPr>
                <w:spacing w:val="-10"/>
                <w:w w:val="95"/>
                <w:sz w:val="26"/>
              </w:rPr>
              <w:t>1</w:t>
            </w:r>
          </w:p>
        </w:tc>
        <w:tc>
          <w:tcPr>
            <w:tcW w:w="3111" w:type="dxa"/>
          </w:tcPr>
          <w:p w:rsidR="00921BFB" w:rsidRDefault="00A00283">
            <w:pPr>
              <w:pStyle w:val="TableParagraph"/>
              <w:ind w:left="17"/>
              <w:rPr>
                <w:sz w:val="26"/>
              </w:rPr>
            </w:pPr>
            <w:r>
              <w:rPr>
                <w:spacing w:val="-10"/>
                <w:w w:val="95"/>
                <w:sz w:val="26"/>
              </w:rPr>
              <w:t>3</w:t>
            </w:r>
          </w:p>
        </w:tc>
      </w:tr>
      <w:tr w:rsidR="00921BFB">
        <w:trPr>
          <w:trHeight w:val="301"/>
        </w:trPr>
        <w:tc>
          <w:tcPr>
            <w:tcW w:w="2078" w:type="dxa"/>
          </w:tcPr>
          <w:p w:rsidR="00921BFB" w:rsidRDefault="00A00283">
            <w:pPr>
              <w:pStyle w:val="TableParagraph"/>
              <w:spacing w:line="282" w:lineRule="exact"/>
              <w:ind w:left="3"/>
              <w:rPr>
                <w:sz w:val="26"/>
              </w:rPr>
            </w:pPr>
            <w:r>
              <w:rPr>
                <w:spacing w:val="-5"/>
                <w:w w:val="95"/>
                <w:sz w:val="26"/>
              </w:rPr>
              <w:t>S2</w:t>
            </w:r>
          </w:p>
        </w:tc>
        <w:tc>
          <w:tcPr>
            <w:tcW w:w="2184" w:type="dxa"/>
          </w:tcPr>
          <w:p w:rsidR="00921BFB" w:rsidRDefault="00A00283">
            <w:pPr>
              <w:pStyle w:val="TableParagraph"/>
              <w:spacing w:line="282" w:lineRule="exact"/>
              <w:ind w:left="4"/>
              <w:rPr>
                <w:sz w:val="26"/>
              </w:rPr>
            </w:pPr>
            <w:r>
              <w:rPr>
                <w:spacing w:val="-5"/>
                <w:w w:val="95"/>
                <w:sz w:val="26"/>
              </w:rPr>
              <w:t>16</w:t>
            </w:r>
          </w:p>
        </w:tc>
        <w:tc>
          <w:tcPr>
            <w:tcW w:w="1829" w:type="dxa"/>
          </w:tcPr>
          <w:p w:rsidR="00921BFB" w:rsidRDefault="00A00283">
            <w:pPr>
              <w:pStyle w:val="TableParagraph"/>
              <w:spacing w:line="282" w:lineRule="exact"/>
              <w:ind w:left="6" w:right="3"/>
              <w:rPr>
                <w:sz w:val="26"/>
              </w:rPr>
            </w:pPr>
            <w:r>
              <w:rPr>
                <w:spacing w:val="-10"/>
                <w:w w:val="95"/>
                <w:sz w:val="26"/>
              </w:rPr>
              <w:t>2</w:t>
            </w:r>
          </w:p>
        </w:tc>
        <w:tc>
          <w:tcPr>
            <w:tcW w:w="3111" w:type="dxa"/>
          </w:tcPr>
          <w:p w:rsidR="00921BFB" w:rsidRDefault="00A00283">
            <w:pPr>
              <w:pStyle w:val="TableParagraph"/>
              <w:spacing w:line="282" w:lineRule="exact"/>
              <w:ind w:left="17"/>
              <w:rPr>
                <w:sz w:val="26"/>
              </w:rPr>
            </w:pPr>
            <w:r>
              <w:rPr>
                <w:spacing w:val="-10"/>
                <w:w w:val="95"/>
                <w:sz w:val="26"/>
              </w:rPr>
              <w:t>1</w:t>
            </w:r>
          </w:p>
        </w:tc>
      </w:tr>
      <w:tr w:rsidR="00921BFB">
        <w:trPr>
          <w:trHeight w:val="297"/>
        </w:trPr>
        <w:tc>
          <w:tcPr>
            <w:tcW w:w="2078" w:type="dxa"/>
          </w:tcPr>
          <w:p w:rsidR="00921BFB" w:rsidRDefault="00A00283">
            <w:pPr>
              <w:pStyle w:val="TableParagraph"/>
              <w:ind w:left="3"/>
              <w:rPr>
                <w:sz w:val="26"/>
              </w:rPr>
            </w:pPr>
            <w:r>
              <w:rPr>
                <w:spacing w:val="-5"/>
                <w:w w:val="95"/>
                <w:sz w:val="26"/>
              </w:rPr>
              <w:t>S3</w:t>
            </w:r>
          </w:p>
        </w:tc>
        <w:tc>
          <w:tcPr>
            <w:tcW w:w="2184" w:type="dxa"/>
          </w:tcPr>
          <w:p w:rsidR="00921BFB" w:rsidRDefault="00A00283">
            <w:pPr>
              <w:pStyle w:val="TableParagraph"/>
              <w:ind w:left="4"/>
              <w:rPr>
                <w:sz w:val="26"/>
              </w:rPr>
            </w:pPr>
            <w:r>
              <w:rPr>
                <w:spacing w:val="-10"/>
                <w:w w:val="95"/>
                <w:sz w:val="26"/>
              </w:rPr>
              <w:t>5</w:t>
            </w:r>
          </w:p>
        </w:tc>
        <w:tc>
          <w:tcPr>
            <w:tcW w:w="1829" w:type="dxa"/>
          </w:tcPr>
          <w:p w:rsidR="00921BFB" w:rsidRDefault="00A00283">
            <w:pPr>
              <w:pStyle w:val="TableParagraph"/>
              <w:ind w:left="7" w:right="3"/>
              <w:rPr>
                <w:sz w:val="26"/>
              </w:rPr>
            </w:pPr>
            <w:r>
              <w:rPr>
                <w:spacing w:val="-10"/>
                <w:w w:val="95"/>
                <w:sz w:val="26"/>
              </w:rPr>
              <w:t>-</w:t>
            </w:r>
          </w:p>
        </w:tc>
        <w:tc>
          <w:tcPr>
            <w:tcW w:w="3111" w:type="dxa"/>
          </w:tcPr>
          <w:p w:rsidR="00921BFB" w:rsidRDefault="00A00283">
            <w:pPr>
              <w:pStyle w:val="TableParagraph"/>
              <w:ind w:left="17"/>
              <w:rPr>
                <w:sz w:val="26"/>
              </w:rPr>
            </w:pPr>
            <w:r>
              <w:rPr>
                <w:spacing w:val="-10"/>
                <w:w w:val="95"/>
                <w:sz w:val="26"/>
              </w:rPr>
              <w:t>1</w:t>
            </w:r>
          </w:p>
        </w:tc>
      </w:tr>
      <w:tr w:rsidR="00921BFB">
        <w:trPr>
          <w:trHeight w:val="297"/>
        </w:trPr>
        <w:tc>
          <w:tcPr>
            <w:tcW w:w="2078" w:type="dxa"/>
          </w:tcPr>
          <w:p w:rsidR="00921BFB" w:rsidRDefault="00A00283">
            <w:pPr>
              <w:pStyle w:val="TableParagraph"/>
              <w:ind w:left="3"/>
              <w:rPr>
                <w:sz w:val="26"/>
              </w:rPr>
            </w:pPr>
            <w:r>
              <w:rPr>
                <w:spacing w:val="-5"/>
                <w:w w:val="95"/>
                <w:sz w:val="26"/>
              </w:rPr>
              <w:t>S4</w:t>
            </w:r>
          </w:p>
        </w:tc>
        <w:tc>
          <w:tcPr>
            <w:tcW w:w="2184" w:type="dxa"/>
          </w:tcPr>
          <w:p w:rsidR="00921BFB" w:rsidRDefault="00A00283">
            <w:pPr>
              <w:pStyle w:val="TableParagraph"/>
              <w:ind w:left="4"/>
              <w:rPr>
                <w:sz w:val="26"/>
              </w:rPr>
            </w:pPr>
            <w:r>
              <w:rPr>
                <w:spacing w:val="-5"/>
                <w:w w:val="95"/>
                <w:sz w:val="26"/>
              </w:rPr>
              <w:t>21</w:t>
            </w:r>
          </w:p>
        </w:tc>
        <w:tc>
          <w:tcPr>
            <w:tcW w:w="1829" w:type="dxa"/>
          </w:tcPr>
          <w:p w:rsidR="00921BFB" w:rsidRDefault="00A00283">
            <w:pPr>
              <w:pStyle w:val="TableParagraph"/>
              <w:ind w:left="6" w:right="3"/>
              <w:rPr>
                <w:sz w:val="26"/>
              </w:rPr>
            </w:pPr>
            <w:r>
              <w:rPr>
                <w:spacing w:val="-10"/>
                <w:w w:val="95"/>
                <w:sz w:val="26"/>
              </w:rPr>
              <w:t>3</w:t>
            </w:r>
          </w:p>
        </w:tc>
        <w:tc>
          <w:tcPr>
            <w:tcW w:w="3111" w:type="dxa"/>
          </w:tcPr>
          <w:p w:rsidR="00921BFB" w:rsidRDefault="00A00283">
            <w:pPr>
              <w:pStyle w:val="TableParagraph"/>
              <w:ind w:left="17"/>
              <w:rPr>
                <w:sz w:val="26"/>
              </w:rPr>
            </w:pPr>
            <w:r>
              <w:rPr>
                <w:spacing w:val="-10"/>
                <w:w w:val="95"/>
                <w:sz w:val="26"/>
              </w:rPr>
              <w:t>-</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325" w:lineRule="exact"/>
        <w:ind w:left="926"/>
      </w:pPr>
      <w:r>
        <w:rPr>
          <w:spacing w:val="-2"/>
        </w:rPr>
        <w:lastRenderedPageBreak/>
        <w:t>Составим</w:t>
      </w:r>
      <w:r>
        <w:rPr>
          <w:spacing w:val="5"/>
        </w:rPr>
        <w:t xml:space="preserve"> </w:t>
      </w:r>
      <w:r>
        <w:rPr>
          <w:spacing w:val="-2"/>
        </w:rPr>
        <w:t>экономико-математическую</w:t>
      </w:r>
      <w:r>
        <w:rPr>
          <w:spacing w:val="7"/>
        </w:rPr>
        <w:t xml:space="preserve"> </w:t>
      </w:r>
      <w:r>
        <w:rPr>
          <w:spacing w:val="-2"/>
        </w:rPr>
        <w:t>модель.</w:t>
      </w:r>
    </w:p>
    <w:p w:rsidR="00921BFB" w:rsidRDefault="00A00283">
      <w:pPr>
        <w:tabs>
          <w:tab w:val="left" w:pos="5289"/>
          <w:tab w:val="left" w:pos="5836"/>
        </w:tabs>
        <w:spacing w:before="6" w:line="381" w:lineRule="exact"/>
        <w:ind w:left="926"/>
        <w:rPr>
          <w:sz w:val="30"/>
        </w:rPr>
      </w:pPr>
      <w:r>
        <w:rPr>
          <w:noProof/>
          <w:lang w:eastAsia="ru-RU"/>
        </w:rPr>
        <mc:AlternateContent>
          <mc:Choice Requires="wps">
            <w:drawing>
              <wp:anchor distT="0" distB="0" distL="0" distR="0" simplePos="0" relativeHeight="475788288" behindDoc="1" locked="0" layoutInCell="1" allowOverlap="1" wp14:anchorId="5C235D40" wp14:editId="53BD4CAC">
                <wp:simplePos x="0" y="0"/>
                <wp:positionH relativeFrom="page">
                  <wp:posOffset>3502152</wp:posOffset>
                </wp:positionH>
                <wp:positionV relativeFrom="paragraph">
                  <wp:posOffset>201525</wp:posOffset>
                </wp:positionV>
                <wp:extent cx="45720" cy="1009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5.760010pt;margin-top:15.868155pt;width:3.6pt;height:7.95pt;mso-position-horizontal-relative:page;mso-position-vertical-relative:paragraph;z-index:-27528192" type="#_x0000_t202" id="docshape17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Целевая</w:t>
      </w:r>
      <w:r>
        <w:rPr>
          <w:spacing w:val="-9"/>
          <w:sz w:val="30"/>
        </w:rPr>
        <w:t xml:space="preserve"> </w:t>
      </w:r>
      <w:r>
        <w:rPr>
          <w:sz w:val="30"/>
        </w:rPr>
        <w:t>функция</w:t>
      </w:r>
      <w:r>
        <w:rPr>
          <w:spacing w:val="72"/>
          <w:sz w:val="30"/>
        </w:rPr>
        <w:t xml:space="preserve"> </w:t>
      </w:r>
      <w:r>
        <w:rPr>
          <w:i/>
          <w:sz w:val="28"/>
        </w:rPr>
        <w:t>f</w:t>
      </w:r>
      <w:r>
        <w:rPr>
          <w:i/>
          <w:spacing w:val="-8"/>
          <w:sz w:val="28"/>
        </w:rPr>
        <w:t xml:space="preserve"> </w:t>
      </w:r>
      <w:r>
        <w:rPr>
          <w:rFonts w:ascii="Symbol" w:hAnsi="Symbol"/>
          <w:sz w:val="37"/>
        </w:rPr>
        <w:t></w:t>
      </w:r>
      <w:r>
        <w:rPr>
          <w:i/>
          <w:sz w:val="28"/>
        </w:rPr>
        <w:t>x</w:t>
      </w:r>
      <w:r>
        <w:rPr>
          <w:rFonts w:ascii="Symbol" w:hAnsi="Symbol"/>
          <w:sz w:val="37"/>
        </w:rPr>
        <w:t></w:t>
      </w:r>
      <w:r>
        <w:rPr>
          <w:spacing w:val="-55"/>
          <w:sz w:val="37"/>
        </w:rPr>
        <w:t xml:space="preserve"> </w:t>
      </w:r>
      <w:r>
        <w:rPr>
          <w:rFonts w:ascii="Symbol" w:hAnsi="Symbol"/>
          <w:sz w:val="28"/>
        </w:rPr>
        <w:t></w:t>
      </w:r>
      <w:r>
        <w:rPr>
          <w:spacing w:val="-14"/>
          <w:sz w:val="28"/>
        </w:rPr>
        <w:t xml:space="preserve"> </w:t>
      </w:r>
      <w:r>
        <w:rPr>
          <w:sz w:val="28"/>
        </w:rPr>
        <w:t>2</w:t>
      </w:r>
      <w:r>
        <w:rPr>
          <w:i/>
          <w:sz w:val="28"/>
        </w:rPr>
        <w:t>x</w:t>
      </w:r>
      <w:r>
        <w:rPr>
          <w:i/>
          <w:spacing w:val="42"/>
          <w:sz w:val="28"/>
        </w:rPr>
        <w:t xml:space="preserve"> </w:t>
      </w:r>
      <w:r>
        <w:rPr>
          <w:rFonts w:ascii="Symbol" w:hAnsi="Symbol"/>
          <w:sz w:val="28"/>
        </w:rPr>
        <w:t></w:t>
      </w:r>
      <w:r>
        <w:rPr>
          <w:spacing w:val="-31"/>
          <w:sz w:val="28"/>
        </w:rPr>
        <w:t xml:space="preserve"> </w:t>
      </w:r>
      <w:r>
        <w:rPr>
          <w:spacing w:val="-5"/>
          <w:sz w:val="28"/>
        </w:rPr>
        <w:t>3</w:t>
      </w:r>
      <w:r>
        <w:rPr>
          <w:i/>
          <w:spacing w:val="-5"/>
          <w:sz w:val="28"/>
        </w:rPr>
        <w:t>x</w:t>
      </w:r>
      <w:r>
        <w:rPr>
          <w:i/>
          <w:sz w:val="28"/>
        </w:rPr>
        <w:tab/>
      </w:r>
      <w:r>
        <w:rPr>
          <w:rFonts w:ascii="Symbol" w:hAnsi="Symbol"/>
          <w:spacing w:val="-10"/>
          <w:sz w:val="28"/>
        </w:rPr>
        <w:t></w:t>
      </w:r>
      <w:r>
        <w:rPr>
          <w:sz w:val="28"/>
        </w:rPr>
        <w:tab/>
      </w:r>
      <w:r>
        <w:rPr>
          <w:i/>
          <w:sz w:val="28"/>
        </w:rPr>
        <w:t>max</w:t>
      </w:r>
      <w:r>
        <w:rPr>
          <w:i/>
          <w:spacing w:val="-26"/>
          <w:sz w:val="28"/>
        </w:rPr>
        <w:t xml:space="preserve"> </w:t>
      </w:r>
      <w:r>
        <w:rPr>
          <w:spacing w:val="-10"/>
          <w:sz w:val="30"/>
        </w:rPr>
        <w:t>,</w:t>
      </w:r>
    </w:p>
    <w:p w:rsidR="00921BFB" w:rsidRDefault="00A00283">
      <w:pPr>
        <w:spacing w:line="89" w:lineRule="exact"/>
        <w:ind w:left="181"/>
        <w:jc w:val="center"/>
        <w:rPr>
          <w:sz w:val="14"/>
        </w:rPr>
      </w:pPr>
      <w:r>
        <w:rPr>
          <w:spacing w:val="-10"/>
          <w:sz w:val="14"/>
        </w:rPr>
        <w:t>2</w:t>
      </w:r>
    </w:p>
    <w:p w:rsidR="00921BFB" w:rsidRDefault="00A00283">
      <w:pPr>
        <w:pStyle w:val="a3"/>
        <w:spacing w:before="83"/>
        <w:ind w:left="926"/>
      </w:pPr>
      <w:r>
        <w:rPr>
          <w:spacing w:val="-2"/>
        </w:rPr>
        <w:t>ограничения</w:t>
      </w:r>
    </w:p>
    <w:p w:rsidR="00921BFB" w:rsidRDefault="00A00283">
      <w:pPr>
        <w:spacing w:before="90" w:line="296" w:lineRule="exact"/>
        <w:ind w:right="126"/>
        <w:jc w:val="center"/>
        <w:rPr>
          <w:sz w:val="24"/>
        </w:rPr>
      </w:pPr>
      <w:r>
        <w:rPr>
          <w:rFonts w:ascii="Symbol" w:hAnsi="Symbol"/>
          <w:position w:val="-1"/>
          <w:sz w:val="28"/>
        </w:rPr>
        <w:t></w:t>
      </w:r>
      <w:r>
        <w:rPr>
          <w:sz w:val="28"/>
        </w:rPr>
        <w:t>1</w:t>
      </w:r>
      <w:r>
        <w:rPr>
          <w:i/>
          <w:sz w:val="28"/>
        </w:rPr>
        <w:t>x</w:t>
      </w:r>
      <w:r>
        <w:rPr>
          <w:position w:val="-6"/>
          <w:sz w:val="14"/>
        </w:rPr>
        <w:t>1</w:t>
      </w:r>
      <w:r>
        <w:rPr>
          <w:spacing w:val="39"/>
          <w:position w:val="-6"/>
          <w:sz w:val="14"/>
        </w:rPr>
        <w:t xml:space="preserve"> </w:t>
      </w:r>
      <w:r>
        <w:rPr>
          <w:rFonts w:ascii="Symbol" w:hAnsi="Symbol"/>
          <w:sz w:val="28"/>
        </w:rPr>
        <w:t></w:t>
      </w:r>
      <w:r>
        <w:rPr>
          <w:spacing w:val="-17"/>
          <w:sz w:val="28"/>
        </w:rPr>
        <w:t xml:space="preserve"> </w:t>
      </w:r>
      <w:r>
        <w:rPr>
          <w:sz w:val="28"/>
        </w:rPr>
        <w:t>3</w:t>
      </w:r>
      <w:r>
        <w:rPr>
          <w:i/>
          <w:sz w:val="28"/>
        </w:rPr>
        <w:t>x</w:t>
      </w:r>
      <w:r>
        <w:rPr>
          <w:position w:val="-6"/>
          <w:sz w:val="14"/>
        </w:rPr>
        <w:t>2</w:t>
      </w:r>
      <w:r>
        <w:rPr>
          <w:spacing w:val="49"/>
          <w:position w:val="-6"/>
          <w:sz w:val="14"/>
        </w:rPr>
        <w:t xml:space="preserve"> </w:t>
      </w:r>
      <w:r>
        <w:rPr>
          <w:rFonts w:ascii="Symbol" w:hAnsi="Symbol"/>
          <w:sz w:val="28"/>
        </w:rPr>
        <w:t></w:t>
      </w:r>
      <w:r>
        <w:rPr>
          <w:spacing w:val="-38"/>
          <w:sz w:val="28"/>
        </w:rPr>
        <w:t xml:space="preserve"> </w:t>
      </w:r>
      <w:r>
        <w:rPr>
          <w:sz w:val="28"/>
        </w:rPr>
        <w:t>18</w:t>
      </w:r>
      <w:r>
        <w:rPr>
          <w:spacing w:val="-12"/>
          <w:sz w:val="28"/>
        </w:rPr>
        <w:t xml:space="preserve"> </w:t>
      </w:r>
      <w:r>
        <w:rPr>
          <w:spacing w:val="-10"/>
          <w:sz w:val="24"/>
        </w:rPr>
        <w:t>,</w:t>
      </w:r>
    </w:p>
    <w:p w:rsidR="00921BFB" w:rsidRDefault="00A00283">
      <w:pPr>
        <w:spacing w:before="1" w:line="172" w:lineRule="exact"/>
        <w:ind w:right="126"/>
        <w:jc w:val="center"/>
        <w:rPr>
          <w:sz w:val="24"/>
        </w:rPr>
      </w:pPr>
      <w:r>
        <w:rPr>
          <w:rFonts w:ascii="Symbol" w:hAnsi="Symbol"/>
          <w:position w:val="14"/>
          <w:sz w:val="28"/>
        </w:rPr>
        <w:t></w:t>
      </w:r>
      <w:r>
        <w:rPr>
          <w:position w:val="1"/>
          <w:sz w:val="28"/>
        </w:rPr>
        <w:t>2</w:t>
      </w:r>
      <w:r>
        <w:rPr>
          <w:i/>
          <w:position w:val="1"/>
          <w:sz w:val="28"/>
        </w:rPr>
        <w:t>x</w:t>
      </w:r>
      <w:r>
        <w:rPr>
          <w:i/>
          <w:spacing w:val="78"/>
          <w:position w:val="1"/>
          <w:sz w:val="28"/>
        </w:rPr>
        <w:t xml:space="preserve"> </w:t>
      </w:r>
      <w:r>
        <w:rPr>
          <w:rFonts w:ascii="Symbol" w:hAnsi="Symbol"/>
          <w:position w:val="1"/>
          <w:sz w:val="28"/>
        </w:rPr>
        <w:t></w:t>
      </w:r>
      <w:r>
        <w:rPr>
          <w:spacing w:val="-36"/>
          <w:position w:val="1"/>
          <w:sz w:val="28"/>
        </w:rPr>
        <w:t xml:space="preserve"> </w:t>
      </w:r>
      <w:r>
        <w:rPr>
          <w:position w:val="1"/>
          <w:sz w:val="28"/>
        </w:rPr>
        <w:t>1</w:t>
      </w:r>
      <w:r>
        <w:rPr>
          <w:i/>
          <w:position w:val="1"/>
          <w:sz w:val="28"/>
        </w:rPr>
        <w:t>x</w:t>
      </w:r>
      <w:r>
        <w:rPr>
          <w:i/>
          <w:spacing w:val="68"/>
          <w:w w:val="150"/>
          <w:position w:val="1"/>
          <w:sz w:val="28"/>
        </w:rPr>
        <w:t xml:space="preserve"> </w:t>
      </w:r>
      <w:r>
        <w:rPr>
          <w:rFonts w:ascii="Symbol" w:hAnsi="Symbol"/>
          <w:position w:val="1"/>
          <w:sz w:val="28"/>
        </w:rPr>
        <w:t></w:t>
      </w:r>
      <w:r>
        <w:rPr>
          <w:spacing w:val="-42"/>
          <w:position w:val="1"/>
          <w:sz w:val="28"/>
        </w:rPr>
        <w:t xml:space="preserve"> </w:t>
      </w:r>
      <w:r>
        <w:rPr>
          <w:position w:val="1"/>
          <w:sz w:val="28"/>
        </w:rPr>
        <w:t>16</w:t>
      </w:r>
      <w:r>
        <w:rPr>
          <w:spacing w:val="-11"/>
          <w:position w:val="1"/>
          <w:sz w:val="28"/>
        </w:rPr>
        <w:t xml:space="preserve"> </w:t>
      </w:r>
      <w:r>
        <w:rPr>
          <w:spacing w:val="-10"/>
          <w:sz w:val="24"/>
        </w:rPr>
        <w:t>,</w:t>
      </w:r>
    </w:p>
    <w:p w:rsidR="00921BFB" w:rsidRDefault="00921BFB">
      <w:pPr>
        <w:spacing w:line="172" w:lineRule="exact"/>
        <w:jc w:val="center"/>
        <w:rPr>
          <w:sz w:val="24"/>
        </w:rPr>
        <w:sectPr w:rsidR="00921BFB">
          <w:pgSz w:w="11900" w:h="16840"/>
          <w:pgMar w:top="1340" w:right="960" w:bottom="1320" w:left="1200" w:header="0" w:footer="1133" w:gutter="0"/>
          <w:cols w:space="720"/>
        </w:sectPr>
      </w:pPr>
    </w:p>
    <w:p w:rsidR="00921BFB" w:rsidRDefault="00A00283">
      <w:pPr>
        <w:tabs>
          <w:tab w:val="left" w:pos="4339"/>
        </w:tabs>
        <w:spacing w:before="1" w:line="279" w:lineRule="exact"/>
        <w:ind w:left="3921"/>
        <w:rPr>
          <w:sz w:val="14"/>
        </w:rPr>
      </w:pPr>
      <w:r>
        <w:rPr>
          <w:rFonts w:ascii="Symbol" w:hAnsi="Symbol"/>
          <w:spacing w:val="-10"/>
          <w:sz w:val="28"/>
        </w:rPr>
        <w:lastRenderedPageBreak/>
        <w:t></w:t>
      </w:r>
      <w:r>
        <w:rPr>
          <w:sz w:val="28"/>
        </w:rPr>
        <w:tab/>
      </w:r>
      <w:r>
        <w:rPr>
          <w:spacing w:val="-10"/>
          <w:position w:val="-1"/>
          <w:sz w:val="14"/>
        </w:rPr>
        <w:t>1</w:t>
      </w:r>
    </w:p>
    <w:p w:rsidR="00921BFB" w:rsidRDefault="00A00283">
      <w:pPr>
        <w:tabs>
          <w:tab w:val="left" w:pos="4415"/>
        </w:tabs>
        <w:spacing w:line="438" w:lineRule="exact"/>
        <w:ind w:left="3921"/>
        <w:rPr>
          <w:i/>
          <w:sz w:val="28"/>
        </w:rPr>
      </w:pPr>
      <w:r>
        <w:rPr>
          <w:noProof/>
          <w:lang w:eastAsia="ru-RU"/>
        </w:rPr>
        <mc:AlternateContent>
          <mc:Choice Requires="wps">
            <w:drawing>
              <wp:anchor distT="0" distB="0" distL="0" distR="0" simplePos="0" relativeHeight="475789312" behindDoc="1" locked="0" layoutInCell="1" allowOverlap="1" wp14:anchorId="203335F5" wp14:editId="67A9B8D1">
                <wp:simplePos x="0" y="0"/>
                <wp:positionH relativeFrom="page">
                  <wp:posOffset>3252215</wp:posOffset>
                </wp:positionH>
                <wp:positionV relativeFrom="paragraph">
                  <wp:posOffset>127257</wp:posOffset>
                </wp:positionV>
                <wp:extent cx="88900" cy="2190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6.079987pt;margin-top:10.020297pt;width:7pt;height:17.25pt;mso-position-horizontal-relative:page;mso-position-vertical-relative:paragraph;z-index:-27527168" type="#_x0000_t202" id="docshape172"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15787008" behindDoc="0" locked="0" layoutInCell="1" allowOverlap="1" wp14:anchorId="75240855" wp14:editId="02609FFD">
                <wp:simplePos x="0" y="0"/>
                <wp:positionH relativeFrom="page">
                  <wp:posOffset>3736847</wp:posOffset>
                </wp:positionH>
                <wp:positionV relativeFrom="paragraph">
                  <wp:posOffset>205971</wp:posOffset>
                </wp:positionV>
                <wp:extent cx="45085" cy="9906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4.239990pt;margin-top:16.218229pt;width:3.55pt;height:7.8pt;mso-position-horizontal-relative:page;mso-position-vertical-relative:paragraph;z-index:15787008" type="#_x0000_t202" id="docshape173"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rFonts w:ascii="Symbol" w:hAnsi="Symbol"/>
          <w:spacing w:val="-10"/>
          <w:position w:val="16"/>
          <w:sz w:val="28"/>
        </w:rPr>
        <w:t></w:t>
      </w:r>
      <w:r>
        <w:rPr>
          <w:position w:val="16"/>
          <w:sz w:val="28"/>
        </w:rPr>
        <w:tab/>
      </w:r>
      <w:r>
        <w:rPr>
          <w:spacing w:val="-5"/>
          <w:sz w:val="28"/>
        </w:rPr>
        <w:t>1</w:t>
      </w:r>
      <w:r>
        <w:rPr>
          <w:i/>
          <w:spacing w:val="-5"/>
          <w:sz w:val="28"/>
        </w:rPr>
        <w:t>x</w:t>
      </w:r>
    </w:p>
    <w:p w:rsidR="00921BFB" w:rsidRDefault="00A00283">
      <w:pPr>
        <w:spacing w:before="15"/>
        <w:rPr>
          <w:i/>
          <w:sz w:val="14"/>
        </w:rPr>
      </w:pPr>
      <w:r>
        <w:br w:type="column"/>
      </w:r>
    </w:p>
    <w:p w:rsidR="00921BFB" w:rsidRDefault="00A00283">
      <w:pPr>
        <w:ind w:left="148"/>
        <w:rPr>
          <w:sz w:val="14"/>
        </w:rPr>
      </w:pPr>
      <w:r>
        <w:rPr>
          <w:spacing w:val="-10"/>
          <w:sz w:val="14"/>
        </w:rPr>
        <w:t>2</w:t>
      </w:r>
    </w:p>
    <w:p w:rsidR="00921BFB" w:rsidRDefault="00A00283">
      <w:pPr>
        <w:spacing w:before="39"/>
        <w:ind w:left="48"/>
        <w:rPr>
          <w:sz w:val="24"/>
        </w:rPr>
      </w:pPr>
      <w:r>
        <w:rPr>
          <w:rFonts w:ascii="Symbol" w:hAnsi="Symbol"/>
          <w:sz w:val="28"/>
        </w:rPr>
        <w:t></w:t>
      </w:r>
      <w:r>
        <w:rPr>
          <w:spacing w:val="-19"/>
          <w:sz w:val="28"/>
        </w:rPr>
        <w:t xml:space="preserve"> </w:t>
      </w:r>
      <w:r>
        <w:rPr>
          <w:spacing w:val="-5"/>
          <w:sz w:val="28"/>
        </w:rPr>
        <w:t>5</w:t>
      </w:r>
      <w:r>
        <w:rPr>
          <w:spacing w:val="-5"/>
          <w:position w:val="-2"/>
          <w:sz w:val="24"/>
        </w:rPr>
        <w:t>,</w:t>
      </w:r>
    </w:p>
    <w:p w:rsidR="00921BFB" w:rsidRDefault="00921BFB">
      <w:pPr>
        <w:rPr>
          <w:sz w:val="24"/>
        </w:rPr>
        <w:sectPr w:rsidR="00921BFB">
          <w:type w:val="continuous"/>
          <w:pgSz w:w="11900" w:h="16840"/>
          <w:pgMar w:top="1620" w:right="960" w:bottom="280" w:left="1200" w:header="0" w:footer="1133" w:gutter="0"/>
          <w:cols w:num="2" w:space="720" w:equalWidth="0">
            <w:col w:w="4756" w:space="40"/>
            <w:col w:w="4944"/>
          </w:cols>
        </w:sectPr>
      </w:pPr>
    </w:p>
    <w:p w:rsidR="00921BFB" w:rsidRDefault="00A00283">
      <w:pPr>
        <w:tabs>
          <w:tab w:val="left" w:pos="446"/>
        </w:tabs>
        <w:spacing w:before="18"/>
        <w:ind w:right="486"/>
        <w:jc w:val="center"/>
        <w:rPr>
          <w:sz w:val="24"/>
        </w:rPr>
      </w:pPr>
      <w:r>
        <w:rPr>
          <w:rFonts w:ascii="Symbol" w:hAnsi="Symbol"/>
          <w:spacing w:val="-75"/>
          <w:position w:val="6"/>
          <w:sz w:val="28"/>
        </w:rPr>
        <w:lastRenderedPageBreak/>
        <w:t></w:t>
      </w:r>
      <w:r>
        <w:rPr>
          <w:rFonts w:ascii="Symbol" w:hAnsi="Symbol"/>
          <w:spacing w:val="-75"/>
          <w:position w:val="-4"/>
          <w:sz w:val="28"/>
        </w:rPr>
        <w:t></w:t>
      </w:r>
      <w:r>
        <w:rPr>
          <w:position w:val="-4"/>
          <w:sz w:val="28"/>
        </w:rPr>
        <w:tab/>
      </w:r>
      <w:r>
        <w:rPr>
          <w:position w:val="2"/>
          <w:sz w:val="28"/>
        </w:rPr>
        <w:t>3</w:t>
      </w:r>
      <w:r>
        <w:rPr>
          <w:i/>
          <w:position w:val="2"/>
          <w:sz w:val="28"/>
        </w:rPr>
        <w:t>x</w:t>
      </w:r>
      <w:r>
        <w:rPr>
          <w:position w:val="-4"/>
          <w:sz w:val="14"/>
        </w:rPr>
        <w:t>1</w:t>
      </w:r>
      <w:r>
        <w:rPr>
          <w:spacing w:val="41"/>
          <w:position w:val="-4"/>
          <w:sz w:val="14"/>
        </w:rPr>
        <w:t xml:space="preserve"> </w:t>
      </w:r>
      <w:r>
        <w:rPr>
          <w:rFonts w:ascii="Symbol" w:hAnsi="Symbol"/>
          <w:position w:val="2"/>
          <w:sz w:val="28"/>
        </w:rPr>
        <w:t></w:t>
      </w:r>
      <w:r>
        <w:rPr>
          <w:spacing w:val="-9"/>
          <w:position w:val="2"/>
          <w:sz w:val="28"/>
        </w:rPr>
        <w:t xml:space="preserve"> </w:t>
      </w:r>
      <w:r>
        <w:rPr>
          <w:spacing w:val="-5"/>
          <w:position w:val="2"/>
          <w:sz w:val="28"/>
        </w:rPr>
        <w:t>21</w:t>
      </w:r>
      <w:r>
        <w:rPr>
          <w:spacing w:val="-5"/>
          <w:sz w:val="24"/>
        </w:rPr>
        <w:t>.</w:t>
      </w:r>
    </w:p>
    <w:p w:rsidR="00921BFB" w:rsidRDefault="00921BFB">
      <w:pPr>
        <w:jc w:val="center"/>
        <w:rPr>
          <w:sz w:val="24"/>
        </w:rPr>
        <w:sectPr w:rsidR="00921BFB">
          <w:type w:val="continuous"/>
          <w:pgSz w:w="11900" w:h="16840"/>
          <w:pgMar w:top="1620" w:right="960" w:bottom="280" w:left="1200" w:header="0" w:footer="1133" w:gutter="0"/>
          <w:cols w:space="720"/>
        </w:sectPr>
      </w:pPr>
    </w:p>
    <w:p w:rsidR="00921BFB" w:rsidRDefault="00A00283">
      <w:pPr>
        <w:pStyle w:val="a3"/>
        <w:spacing w:before="83"/>
      </w:pPr>
      <w:r>
        <w:lastRenderedPageBreak/>
        <w:t>условие</w:t>
      </w:r>
      <w:r>
        <w:rPr>
          <w:spacing w:val="-9"/>
        </w:rPr>
        <w:t xml:space="preserve"> </w:t>
      </w:r>
      <w:r>
        <w:rPr>
          <w:spacing w:val="-2"/>
        </w:rPr>
        <w:t>неотрицательности:</w:t>
      </w:r>
    </w:p>
    <w:p w:rsidR="00921BFB" w:rsidRDefault="00A00283">
      <w:pPr>
        <w:spacing w:before="82"/>
        <w:ind w:left="78"/>
        <w:rPr>
          <w:sz w:val="30"/>
        </w:rPr>
      </w:pPr>
      <w:r>
        <w:br w:type="column"/>
      </w:r>
      <w:r>
        <w:rPr>
          <w:i/>
          <w:sz w:val="28"/>
        </w:rPr>
        <w:lastRenderedPageBreak/>
        <w:t>x</w:t>
      </w:r>
      <w:r>
        <w:rPr>
          <w:position w:val="-6"/>
          <w:sz w:val="14"/>
        </w:rPr>
        <w:t>1</w:t>
      </w:r>
      <w:r>
        <w:rPr>
          <w:spacing w:val="-11"/>
          <w:position w:val="-6"/>
          <w:sz w:val="14"/>
        </w:rPr>
        <w:t xml:space="preserve"> </w:t>
      </w:r>
      <w:r>
        <w:rPr>
          <w:i/>
          <w:sz w:val="28"/>
        </w:rPr>
        <w:t>;</w:t>
      </w:r>
      <w:r>
        <w:rPr>
          <w:i/>
          <w:spacing w:val="-6"/>
          <w:sz w:val="28"/>
        </w:rPr>
        <w:t xml:space="preserve"> </w:t>
      </w:r>
      <w:r>
        <w:rPr>
          <w:i/>
          <w:sz w:val="28"/>
        </w:rPr>
        <w:t>x</w:t>
      </w:r>
      <w:r>
        <w:rPr>
          <w:position w:val="-6"/>
          <w:sz w:val="14"/>
        </w:rPr>
        <w:t>2</w:t>
      </w:r>
      <w:r>
        <w:rPr>
          <w:spacing w:val="58"/>
          <w:position w:val="-6"/>
          <w:sz w:val="14"/>
        </w:rPr>
        <w:t xml:space="preserve"> </w:t>
      </w:r>
      <w:r>
        <w:rPr>
          <w:rFonts w:ascii="Symbol" w:hAnsi="Symbol"/>
          <w:sz w:val="28"/>
        </w:rPr>
        <w:t></w:t>
      </w:r>
      <w:r>
        <w:rPr>
          <w:spacing w:val="-15"/>
          <w:sz w:val="28"/>
        </w:rPr>
        <w:t xml:space="preserve"> </w:t>
      </w:r>
      <w:r>
        <w:rPr>
          <w:sz w:val="28"/>
        </w:rPr>
        <w:t>0</w:t>
      </w:r>
      <w:r>
        <w:rPr>
          <w:spacing w:val="-26"/>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862" w:space="40"/>
            <w:col w:w="5838"/>
          </w:cols>
        </w:sectPr>
      </w:pPr>
    </w:p>
    <w:p w:rsidR="00921BFB" w:rsidRDefault="00A00283">
      <w:pPr>
        <w:pStyle w:val="a5"/>
        <w:numPr>
          <w:ilvl w:val="0"/>
          <w:numId w:val="50"/>
        </w:numPr>
        <w:tabs>
          <w:tab w:val="left" w:pos="1227"/>
        </w:tabs>
        <w:spacing w:before="335"/>
        <w:ind w:left="1227" w:hanging="301"/>
        <w:jc w:val="both"/>
        <w:rPr>
          <w:i/>
          <w:sz w:val="30"/>
        </w:rPr>
      </w:pPr>
      <w:r>
        <w:rPr>
          <w:i/>
          <w:sz w:val="30"/>
        </w:rPr>
        <w:lastRenderedPageBreak/>
        <w:t>Задача</w:t>
      </w:r>
      <w:r>
        <w:rPr>
          <w:i/>
          <w:spacing w:val="-18"/>
          <w:sz w:val="30"/>
        </w:rPr>
        <w:t xml:space="preserve"> </w:t>
      </w:r>
      <w:r>
        <w:rPr>
          <w:i/>
          <w:sz w:val="30"/>
        </w:rPr>
        <w:t>о</w:t>
      </w:r>
      <w:r>
        <w:rPr>
          <w:i/>
          <w:spacing w:val="-9"/>
          <w:sz w:val="30"/>
        </w:rPr>
        <w:t xml:space="preserve"> </w:t>
      </w:r>
      <w:r>
        <w:rPr>
          <w:i/>
          <w:sz w:val="30"/>
        </w:rPr>
        <w:t>составлении</w:t>
      </w:r>
      <w:r>
        <w:rPr>
          <w:i/>
          <w:spacing w:val="-12"/>
          <w:sz w:val="30"/>
        </w:rPr>
        <w:t xml:space="preserve"> </w:t>
      </w:r>
      <w:r>
        <w:rPr>
          <w:i/>
          <w:sz w:val="30"/>
        </w:rPr>
        <w:t>рациона</w:t>
      </w:r>
      <w:r>
        <w:rPr>
          <w:i/>
          <w:spacing w:val="-12"/>
          <w:sz w:val="30"/>
        </w:rPr>
        <w:t xml:space="preserve"> </w:t>
      </w:r>
      <w:r>
        <w:rPr>
          <w:i/>
          <w:sz w:val="30"/>
        </w:rPr>
        <w:t>(технологическая</w:t>
      </w:r>
      <w:r>
        <w:rPr>
          <w:i/>
          <w:spacing w:val="-15"/>
          <w:sz w:val="30"/>
        </w:rPr>
        <w:t xml:space="preserve"> </w:t>
      </w:r>
      <w:r>
        <w:rPr>
          <w:i/>
          <w:spacing w:val="-2"/>
          <w:sz w:val="30"/>
        </w:rPr>
        <w:t>задача)</w:t>
      </w:r>
    </w:p>
    <w:p w:rsidR="00921BFB" w:rsidRDefault="00A00283">
      <w:pPr>
        <w:pStyle w:val="a3"/>
        <w:spacing w:before="68" w:line="288" w:lineRule="auto"/>
        <w:ind w:right="445" w:firstLine="705"/>
        <w:jc w:val="both"/>
      </w:pPr>
      <w:r>
        <w:t>Необходимо составить такой дневной рацион, имеющий мини- мальную стоимость, в котором содержание каждого вида питатель- ных веществ было бы не менее установленного предела.</w:t>
      </w:r>
    </w:p>
    <w:p w:rsidR="00921BFB" w:rsidRDefault="00A00283">
      <w:pPr>
        <w:pStyle w:val="a3"/>
        <w:spacing w:before="1"/>
        <w:ind w:left="926"/>
        <w:jc w:val="both"/>
      </w:pPr>
      <w:r>
        <w:t>Введем</w:t>
      </w:r>
      <w:r>
        <w:rPr>
          <w:spacing w:val="-3"/>
        </w:rPr>
        <w:t xml:space="preserve"> </w:t>
      </w:r>
      <w:r>
        <w:rPr>
          <w:spacing w:val="-2"/>
        </w:rPr>
        <w:t>обозначения:</w:t>
      </w:r>
    </w:p>
    <w:p w:rsidR="00921BFB" w:rsidRDefault="00A00283">
      <w:pPr>
        <w:pStyle w:val="a3"/>
        <w:spacing w:before="77"/>
        <w:ind w:left="974"/>
      </w:pPr>
      <w:r>
        <w:rPr>
          <w:i/>
          <w:position w:val="1"/>
          <w:sz w:val="29"/>
        </w:rPr>
        <w:t>x</w:t>
      </w:r>
      <w:r>
        <w:rPr>
          <w:i/>
          <w:spacing w:val="-44"/>
          <w:position w:val="1"/>
          <w:sz w:val="29"/>
        </w:rPr>
        <w:t xml:space="preserve"> </w:t>
      </w:r>
      <w:r>
        <w:rPr>
          <w:i/>
          <w:position w:val="-6"/>
          <w:sz w:val="14"/>
        </w:rPr>
        <w:t>j</w:t>
      </w:r>
      <w:r>
        <w:rPr>
          <w:i/>
          <w:spacing w:val="74"/>
          <w:w w:val="150"/>
          <w:position w:val="-6"/>
          <w:sz w:val="14"/>
        </w:rPr>
        <w:t xml:space="preserve"> </w:t>
      </w:r>
      <w:r>
        <w:t>–</w:t>
      </w:r>
      <w:r>
        <w:rPr>
          <w:spacing w:val="-4"/>
        </w:rPr>
        <w:t xml:space="preserve"> </w:t>
      </w:r>
      <w:r>
        <w:t>число</w:t>
      </w:r>
      <w:r>
        <w:rPr>
          <w:spacing w:val="-4"/>
        </w:rPr>
        <w:t xml:space="preserve"> </w:t>
      </w:r>
      <w:r>
        <w:t>единиц</w:t>
      </w:r>
      <w:r>
        <w:rPr>
          <w:spacing w:val="-4"/>
        </w:rPr>
        <w:t xml:space="preserve"> </w:t>
      </w:r>
      <w:r>
        <w:t>корма</w:t>
      </w:r>
      <w:r>
        <w:rPr>
          <w:spacing w:val="-6"/>
        </w:rPr>
        <w:t xml:space="preserve"> </w:t>
      </w:r>
      <w:r>
        <w:rPr>
          <w:i/>
        </w:rPr>
        <w:t>j-</w:t>
      </w:r>
      <w:r>
        <w:t>го</w:t>
      </w:r>
      <w:r>
        <w:rPr>
          <w:spacing w:val="-9"/>
        </w:rPr>
        <w:t xml:space="preserve"> </w:t>
      </w:r>
      <w:r>
        <w:rPr>
          <w:spacing w:val="-4"/>
        </w:rPr>
        <w:t>вида;</w:t>
      </w:r>
    </w:p>
    <w:p w:rsidR="00921BFB" w:rsidRDefault="00A00283">
      <w:pPr>
        <w:pStyle w:val="a3"/>
        <w:spacing w:before="123"/>
        <w:ind w:left="955"/>
      </w:pPr>
      <w:r>
        <w:rPr>
          <w:i/>
          <w:sz w:val="28"/>
        </w:rPr>
        <w:t>b</w:t>
      </w:r>
      <w:r>
        <w:rPr>
          <w:i/>
          <w:position w:val="-6"/>
          <w:sz w:val="14"/>
        </w:rPr>
        <w:t>i</w:t>
      </w:r>
      <w:r>
        <w:rPr>
          <w:i/>
          <w:spacing w:val="75"/>
          <w:position w:val="-6"/>
          <w:sz w:val="14"/>
        </w:rPr>
        <w:t xml:space="preserve"> </w:t>
      </w:r>
      <w:r>
        <w:t>– необходимый</w:t>
      </w:r>
      <w:r>
        <w:rPr>
          <w:spacing w:val="-1"/>
        </w:rPr>
        <w:t xml:space="preserve"> </w:t>
      </w:r>
      <w:r>
        <w:t>минимум</w:t>
      </w:r>
      <w:r>
        <w:rPr>
          <w:spacing w:val="-2"/>
        </w:rPr>
        <w:t xml:space="preserve"> </w:t>
      </w:r>
      <w:r>
        <w:t>содержания</w:t>
      </w:r>
      <w:r>
        <w:rPr>
          <w:spacing w:val="-2"/>
        </w:rPr>
        <w:t xml:space="preserve"> </w:t>
      </w:r>
      <w:r>
        <w:t>в</w:t>
      </w:r>
      <w:r>
        <w:rPr>
          <w:spacing w:val="-2"/>
        </w:rPr>
        <w:t xml:space="preserve"> </w:t>
      </w:r>
      <w:r>
        <w:t>рационе</w:t>
      </w:r>
      <w:r>
        <w:rPr>
          <w:spacing w:val="-2"/>
        </w:rPr>
        <w:t xml:space="preserve"> питательного</w:t>
      </w:r>
    </w:p>
    <w:p w:rsidR="00921BFB" w:rsidRDefault="00A00283">
      <w:pPr>
        <w:spacing w:before="90"/>
        <w:ind w:left="215"/>
        <w:rPr>
          <w:sz w:val="30"/>
        </w:rPr>
      </w:pPr>
      <w:r>
        <w:rPr>
          <w:sz w:val="30"/>
        </w:rPr>
        <w:t>вещества</w:t>
      </w:r>
      <w:r>
        <w:rPr>
          <w:spacing w:val="12"/>
          <w:sz w:val="30"/>
        </w:rPr>
        <w:t xml:space="preserve"> </w:t>
      </w:r>
      <w:r>
        <w:rPr>
          <w:i/>
          <w:sz w:val="28"/>
        </w:rPr>
        <w:t>b</w:t>
      </w:r>
      <w:r>
        <w:rPr>
          <w:i/>
          <w:position w:val="-6"/>
          <w:sz w:val="14"/>
        </w:rPr>
        <w:t xml:space="preserve">i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spacing w:before="87"/>
        <w:jc w:val="right"/>
        <w:rPr>
          <w:i/>
          <w:sz w:val="14"/>
        </w:rPr>
      </w:pPr>
      <w:r>
        <w:rPr>
          <w:i/>
          <w:spacing w:val="-5"/>
          <w:position w:val="8"/>
          <w:sz w:val="29"/>
        </w:rPr>
        <w:lastRenderedPageBreak/>
        <w:t>a</w:t>
      </w:r>
      <w:r>
        <w:rPr>
          <w:i/>
          <w:spacing w:val="-5"/>
          <w:sz w:val="14"/>
        </w:rPr>
        <w:t>ij</w:t>
      </w:r>
    </w:p>
    <w:p w:rsidR="00921BFB" w:rsidRDefault="00A00283">
      <w:pPr>
        <w:pStyle w:val="a3"/>
        <w:spacing w:before="91"/>
        <w:ind w:left="121"/>
        <w:rPr>
          <w:i/>
          <w:sz w:val="14"/>
        </w:rPr>
      </w:pPr>
      <w:r>
        <w:br w:type="column"/>
      </w:r>
      <w:r>
        <w:lastRenderedPageBreak/>
        <w:t>–</w:t>
      </w:r>
      <w:r>
        <w:rPr>
          <w:spacing w:val="37"/>
        </w:rPr>
        <w:t xml:space="preserve"> </w:t>
      </w:r>
      <w:r>
        <w:t>число</w:t>
      </w:r>
      <w:r>
        <w:rPr>
          <w:spacing w:val="35"/>
        </w:rPr>
        <w:t xml:space="preserve"> </w:t>
      </w:r>
      <w:r>
        <w:t>единиц</w:t>
      </w:r>
      <w:r>
        <w:rPr>
          <w:spacing w:val="33"/>
        </w:rPr>
        <w:t xml:space="preserve"> </w:t>
      </w:r>
      <w:r>
        <w:t>питательного</w:t>
      </w:r>
      <w:r>
        <w:rPr>
          <w:spacing w:val="35"/>
        </w:rPr>
        <w:t xml:space="preserve"> </w:t>
      </w:r>
      <w:r>
        <w:t>вещества</w:t>
      </w:r>
      <w:r>
        <w:rPr>
          <w:spacing w:val="70"/>
        </w:rPr>
        <w:t xml:space="preserve"> </w:t>
      </w:r>
      <w:r>
        <w:rPr>
          <w:i/>
          <w:spacing w:val="-5"/>
          <w:sz w:val="28"/>
        </w:rPr>
        <w:t>S</w:t>
      </w:r>
      <w:r>
        <w:rPr>
          <w:i/>
          <w:spacing w:val="-5"/>
          <w:position w:val="-6"/>
          <w:sz w:val="14"/>
        </w:rPr>
        <w:t>i</w:t>
      </w:r>
    </w:p>
    <w:p w:rsidR="00921BFB" w:rsidRDefault="00A00283">
      <w:pPr>
        <w:pStyle w:val="a3"/>
        <w:spacing w:before="91"/>
        <w:ind w:left="126"/>
      </w:pPr>
      <w:r>
        <w:br w:type="column"/>
      </w:r>
      <w:r>
        <w:lastRenderedPageBreak/>
        <w:t>в</w:t>
      </w:r>
      <w:r>
        <w:rPr>
          <w:spacing w:val="38"/>
        </w:rPr>
        <w:t xml:space="preserve"> </w:t>
      </w:r>
      <w:r>
        <w:t>единице</w:t>
      </w:r>
      <w:r>
        <w:rPr>
          <w:spacing w:val="41"/>
        </w:rPr>
        <w:t xml:space="preserve"> </w:t>
      </w:r>
      <w:r>
        <w:rPr>
          <w:spacing w:val="-4"/>
        </w:rPr>
        <w:t>корма</w:t>
      </w:r>
    </w:p>
    <w:p w:rsidR="00921BFB" w:rsidRDefault="00921BFB">
      <w:pPr>
        <w:sectPr w:rsidR="00921BFB">
          <w:type w:val="continuous"/>
          <w:pgSz w:w="11900" w:h="16840"/>
          <w:pgMar w:top="1620" w:right="960" w:bottom="280" w:left="1200" w:header="0" w:footer="1133" w:gutter="0"/>
          <w:cols w:num="3" w:space="720" w:equalWidth="0">
            <w:col w:w="1188" w:space="40"/>
            <w:col w:w="5677" w:space="39"/>
            <w:col w:w="2796"/>
          </w:cols>
        </w:sectPr>
      </w:pPr>
    </w:p>
    <w:p w:rsidR="00921BFB" w:rsidRDefault="00A00283">
      <w:pPr>
        <w:pStyle w:val="a3"/>
        <w:spacing w:before="123"/>
      </w:pPr>
      <w:r>
        <w:rPr>
          <w:i/>
        </w:rPr>
        <w:lastRenderedPageBreak/>
        <w:t>j-</w:t>
      </w:r>
      <w:r>
        <w:t>го</w:t>
      </w:r>
      <w:r>
        <w:rPr>
          <w:spacing w:val="-4"/>
        </w:rPr>
        <w:t xml:space="preserve"> </w:t>
      </w:r>
      <w:r>
        <w:rPr>
          <w:spacing w:val="-2"/>
        </w:rPr>
        <w:t>вида;</w:t>
      </w:r>
    </w:p>
    <w:p w:rsidR="00921BFB" w:rsidRDefault="00A00283">
      <w:pPr>
        <w:pStyle w:val="a3"/>
        <w:spacing w:before="73"/>
        <w:ind w:left="960"/>
      </w:pPr>
      <w:r>
        <w:rPr>
          <w:i/>
          <w:sz w:val="28"/>
        </w:rPr>
        <w:t>c</w:t>
      </w:r>
      <w:r>
        <w:rPr>
          <w:i/>
          <w:position w:val="-6"/>
          <w:sz w:val="14"/>
        </w:rPr>
        <w:t>i</w:t>
      </w:r>
      <w:r>
        <w:rPr>
          <w:i/>
          <w:spacing w:val="77"/>
          <w:position w:val="-6"/>
          <w:sz w:val="14"/>
        </w:rPr>
        <w:t xml:space="preserve"> </w:t>
      </w:r>
      <w:r>
        <w:t>–</w:t>
      </w:r>
      <w:r>
        <w:rPr>
          <w:spacing w:val="-5"/>
        </w:rPr>
        <w:t xml:space="preserve"> </w:t>
      </w:r>
      <w:r>
        <w:t>стоимость</w:t>
      </w:r>
      <w:r>
        <w:rPr>
          <w:spacing w:val="-6"/>
        </w:rPr>
        <w:t xml:space="preserve"> </w:t>
      </w:r>
      <w:r>
        <w:t>единицы</w:t>
      </w:r>
      <w:r>
        <w:rPr>
          <w:spacing w:val="-8"/>
        </w:rPr>
        <w:t xml:space="preserve"> </w:t>
      </w:r>
      <w:r>
        <w:t>корма</w:t>
      </w:r>
      <w:r>
        <w:rPr>
          <w:spacing w:val="-8"/>
        </w:rPr>
        <w:t xml:space="preserve"> </w:t>
      </w:r>
      <w:r>
        <w:rPr>
          <w:i/>
        </w:rPr>
        <w:t>j-</w:t>
      </w:r>
      <w:r>
        <w:t>го</w:t>
      </w:r>
      <w:r>
        <w:rPr>
          <w:spacing w:val="-9"/>
        </w:rPr>
        <w:t xml:space="preserve"> </w:t>
      </w:r>
      <w:r>
        <w:rPr>
          <w:spacing w:val="-4"/>
        </w:rPr>
        <w:t>вида.</w:t>
      </w:r>
    </w:p>
    <w:p w:rsidR="00921BFB" w:rsidRDefault="00A00283">
      <w:pPr>
        <w:pStyle w:val="a3"/>
        <w:spacing w:line="410" w:lineRule="atLeast"/>
        <w:ind w:left="926" w:right="1475"/>
      </w:pPr>
      <w:r>
        <w:t>Тогда</w:t>
      </w:r>
      <w:r>
        <w:rPr>
          <w:spacing w:val="-4"/>
        </w:rPr>
        <w:t xml:space="preserve"> </w:t>
      </w:r>
      <w:r>
        <w:t>математическая</w:t>
      </w:r>
      <w:r>
        <w:rPr>
          <w:spacing w:val="-8"/>
        </w:rPr>
        <w:t xml:space="preserve"> </w:t>
      </w:r>
      <w:r>
        <w:t>модель</w:t>
      </w:r>
      <w:r>
        <w:rPr>
          <w:spacing w:val="-7"/>
        </w:rPr>
        <w:t xml:space="preserve"> </w:t>
      </w:r>
      <w:r>
        <w:t>задачи</w:t>
      </w:r>
      <w:r>
        <w:rPr>
          <w:spacing w:val="-7"/>
        </w:rPr>
        <w:t xml:space="preserve"> </w:t>
      </w:r>
      <w:r>
        <w:t>будет</w:t>
      </w:r>
      <w:r>
        <w:rPr>
          <w:spacing w:val="-2"/>
        </w:rPr>
        <w:t xml:space="preserve"> </w:t>
      </w:r>
      <w:r>
        <w:t>иметь</w:t>
      </w:r>
      <w:r>
        <w:rPr>
          <w:spacing w:val="-7"/>
        </w:rPr>
        <w:t xml:space="preserve"> </w:t>
      </w:r>
      <w:r>
        <w:t>вид: целевая функция</w:t>
      </w:r>
    </w:p>
    <w:p w:rsidR="00921BFB" w:rsidRDefault="00A00283">
      <w:pPr>
        <w:spacing w:before="4" w:line="312" w:lineRule="exact"/>
        <w:ind w:right="148"/>
        <w:jc w:val="center"/>
        <w:rPr>
          <w:sz w:val="30"/>
        </w:rPr>
      </w:pPr>
      <w:r>
        <w:rPr>
          <w:i/>
          <w:sz w:val="28"/>
        </w:rPr>
        <w:t>f</w:t>
      </w:r>
      <w:r>
        <w:rPr>
          <w:i/>
          <w:spacing w:val="-6"/>
          <w:sz w:val="28"/>
        </w:rPr>
        <w:t xml:space="preserve"> </w:t>
      </w:r>
      <w:r>
        <w:rPr>
          <w:rFonts w:ascii="Symbol" w:hAnsi="Symbol"/>
          <w:sz w:val="37"/>
        </w:rPr>
        <w:t></w:t>
      </w:r>
      <w:r>
        <w:rPr>
          <w:i/>
          <w:sz w:val="28"/>
        </w:rPr>
        <w:t>x</w:t>
      </w:r>
      <w:r>
        <w:rPr>
          <w:rFonts w:ascii="Symbol" w:hAnsi="Symbol"/>
          <w:sz w:val="37"/>
        </w:rPr>
        <w:t></w:t>
      </w:r>
      <w:r>
        <w:rPr>
          <w:spacing w:val="-55"/>
          <w:sz w:val="37"/>
        </w:rPr>
        <w:t xml:space="preserve"> </w:t>
      </w:r>
      <w:r>
        <w:rPr>
          <w:rFonts w:ascii="Symbol" w:hAnsi="Symbol"/>
          <w:sz w:val="28"/>
        </w:rPr>
        <w:t></w:t>
      </w:r>
      <w:r>
        <w:rPr>
          <w:spacing w:val="-15"/>
          <w:sz w:val="28"/>
        </w:rPr>
        <w:t xml:space="preserve"> </w:t>
      </w:r>
      <w:r>
        <w:rPr>
          <w:i/>
          <w:sz w:val="28"/>
        </w:rPr>
        <w:t>c</w:t>
      </w:r>
      <w:r>
        <w:rPr>
          <w:i/>
          <w:spacing w:val="9"/>
          <w:sz w:val="28"/>
        </w:rPr>
        <w:t xml:space="preserve"> </w:t>
      </w:r>
      <w:r>
        <w:rPr>
          <w:i/>
          <w:sz w:val="28"/>
        </w:rPr>
        <w:t>x</w:t>
      </w:r>
      <w:r>
        <w:rPr>
          <w:i/>
          <w:spacing w:val="72"/>
          <w:sz w:val="28"/>
        </w:rPr>
        <w:t xml:space="preserve"> </w:t>
      </w:r>
      <w:r>
        <w:rPr>
          <w:rFonts w:ascii="Symbol" w:hAnsi="Symbol"/>
          <w:sz w:val="28"/>
        </w:rPr>
        <w:t></w:t>
      </w:r>
      <w:r>
        <w:rPr>
          <w:spacing w:val="-11"/>
          <w:sz w:val="28"/>
        </w:rPr>
        <w:t xml:space="preserve"> </w:t>
      </w:r>
      <w:r>
        <w:rPr>
          <w:i/>
          <w:sz w:val="28"/>
        </w:rPr>
        <w:t>c</w:t>
      </w:r>
      <w:r>
        <w:rPr>
          <w:i/>
          <w:spacing w:val="39"/>
          <w:sz w:val="28"/>
        </w:rPr>
        <w:t xml:space="preserve"> </w:t>
      </w:r>
      <w:r>
        <w:rPr>
          <w:i/>
          <w:sz w:val="28"/>
        </w:rPr>
        <w:t>x</w:t>
      </w:r>
      <w:r>
        <w:rPr>
          <w:i/>
          <w:spacing w:val="61"/>
          <w:w w:val="150"/>
          <w:sz w:val="28"/>
        </w:rPr>
        <w:t xml:space="preserve"> </w:t>
      </w:r>
      <w:r>
        <w:rPr>
          <w:rFonts w:ascii="Symbol" w:hAnsi="Symbol"/>
          <w:sz w:val="28"/>
        </w:rPr>
        <w:t></w:t>
      </w:r>
      <w:r>
        <w:rPr>
          <w:spacing w:val="-12"/>
          <w:sz w:val="28"/>
        </w:rPr>
        <w:t xml:space="preserve"> </w:t>
      </w:r>
      <w:r>
        <w:rPr>
          <w:i/>
          <w:sz w:val="28"/>
        </w:rPr>
        <w:t>....</w:t>
      </w:r>
      <w:r>
        <w:rPr>
          <w:i/>
          <w:spacing w:val="-46"/>
          <w:sz w:val="28"/>
        </w:rPr>
        <w:t xml:space="preserve"> </w:t>
      </w:r>
      <w:r>
        <w:rPr>
          <w:i/>
          <w:sz w:val="28"/>
        </w:rPr>
        <w:t>c</w:t>
      </w:r>
      <w:r>
        <w:rPr>
          <w:i/>
          <w:spacing w:val="39"/>
          <w:sz w:val="28"/>
        </w:rPr>
        <w:t xml:space="preserve"> </w:t>
      </w:r>
      <w:r>
        <w:rPr>
          <w:i/>
          <w:sz w:val="28"/>
        </w:rPr>
        <w:t>x</w:t>
      </w:r>
      <w:r>
        <w:rPr>
          <w:i/>
          <w:spacing w:val="62"/>
          <w:w w:val="150"/>
          <w:sz w:val="28"/>
        </w:rPr>
        <w:t xml:space="preserve"> </w:t>
      </w:r>
      <w:r>
        <w:rPr>
          <w:rFonts w:ascii="Symbol" w:hAnsi="Symbol"/>
          <w:sz w:val="28"/>
        </w:rPr>
        <w:t></w:t>
      </w:r>
      <w:r>
        <w:rPr>
          <w:spacing w:val="-17"/>
          <w:sz w:val="28"/>
        </w:rPr>
        <w:t xml:space="preserve"> </w:t>
      </w:r>
      <w:r>
        <w:rPr>
          <w:i/>
          <w:sz w:val="28"/>
        </w:rPr>
        <w:t>min</w:t>
      </w:r>
      <w:r>
        <w:rPr>
          <w:i/>
          <w:spacing w:val="-41"/>
          <w:sz w:val="28"/>
        </w:rPr>
        <w:t xml:space="preserve"> </w:t>
      </w:r>
      <w:r>
        <w:rPr>
          <w:spacing w:val="-10"/>
          <w:sz w:val="30"/>
        </w:rPr>
        <w:t>,</w:t>
      </w:r>
    </w:p>
    <w:p w:rsidR="00921BFB" w:rsidRDefault="00A00283">
      <w:pPr>
        <w:tabs>
          <w:tab w:val="left" w:pos="4406"/>
          <w:tab w:val="left" w:pos="5462"/>
        </w:tabs>
        <w:spacing w:line="158" w:lineRule="exact"/>
        <w:ind w:left="3700"/>
        <w:rPr>
          <w:i/>
          <w:sz w:val="14"/>
        </w:rPr>
      </w:pPr>
      <w:r>
        <w:rPr>
          <w:sz w:val="14"/>
        </w:rPr>
        <w:t>1</w:t>
      </w:r>
      <w:r>
        <w:rPr>
          <w:spacing w:val="32"/>
          <w:sz w:val="14"/>
        </w:rPr>
        <w:t xml:space="preserve">  </w:t>
      </w:r>
      <w:r>
        <w:rPr>
          <w:spacing w:val="-10"/>
          <w:sz w:val="14"/>
        </w:rPr>
        <w:t>1</w:t>
      </w:r>
      <w:r>
        <w:rPr>
          <w:sz w:val="14"/>
        </w:rPr>
        <w:tab/>
        <w:t>2</w:t>
      </w:r>
      <w:r>
        <w:rPr>
          <w:spacing w:val="47"/>
          <w:sz w:val="14"/>
        </w:rPr>
        <w:t xml:space="preserve">  </w:t>
      </w:r>
      <w:r>
        <w:rPr>
          <w:spacing w:val="-10"/>
          <w:sz w:val="14"/>
        </w:rPr>
        <w:t>2</w:t>
      </w:r>
      <w:r>
        <w:rPr>
          <w:sz w:val="14"/>
        </w:rPr>
        <w:tab/>
      </w:r>
      <w:r>
        <w:rPr>
          <w:i/>
          <w:sz w:val="14"/>
        </w:rPr>
        <w:t>n</w:t>
      </w:r>
      <w:r>
        <w:rPr>
          <w:i/>
          <w:spacing w:val="47"/>
          <w:sz w:val="14"/>
        </w:rPr>
        <w:t xml:space="preserve">  </w:t>
      </w:r>
      <w:r>
        <w:rPr>
          <w:i/>
          <w:spacing w:val="-10"/>
          <w:sz w:val="14"/>
        </w:rPr>
        <w:t>n</w:t>
      </w:r>
    </w:p>
    <w:p w:rsidR="00921BFB" w:rsidRDefault="00A00283">
      <w:pPr>
        <w:pStyle w:val="a3"/>
        <w:spacing w:before="88"/>
        <w:ind w:left="926"/>
      </w:pPr>
      <w:r>
        <w:t>система</w:t>
      </w:r>
      <w:r>
        <w:rPr>
          <w:spacing w:val="-6"/>
        </w:rPr>
        <w:t xml:space="preserve"> </w:t>
      </w:r>
      <w:r>
        <w:rPr>
          <w:spacing w:val="-2"/>
        </w:rPr>
        <w:t>ограничений</w:t>
      </w:r>
    </w:p>
    <w:p w:rsidR="00921BFB" w:rsidRPr="00A00283" w:rsidRDefault="00A00283">
      <w:pPr>
        <w:spacing w:before="85" w:line="296" w:lineRule="exact"/>
        <w:ind w:right="265"/>
        <w:jc w:val="center"/>
        <w:rPr>
          <w:sz w:val="24"/>
          <w:lang w:val="en-US"/>
        </w:rPr>
      </w:pPr>
      <w:r>
        <w:rPr>
          <w:noProof/>
          <w:lang w:eastAsia="ru-RU"/>
        </w:rPr>
        <mc:AlternateContent>
          <mc:Choice Requires="wps">
            <w:drawing>
              <wp:anchor distT="0" distB="0" distL="0" distR="0" simplePos="0" relativeHeight="475790336" behindDoc="1" locked="0" layoutInCell="1" allowOverlap="1" wp14:anchorId="4FE6712B" wp14:editId="56906AAB">
                <wp:simplePos x="0" y="0"/>
                <wp:positionH relativeFrom="page">
                  <wp:posOffset>2685288</wp:posOffset>
                </wp:positionH>
                <wp:positionV relativeFrom="paragraph">
                  <wp:posOffset>242434</wp:posOffset>
                </wp:positionV>
                <wp:extent cx="88900" cy="2190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1.440002pt;margin-top:19.089333pt;width:7pt;height:17.25pt;mso-position-horizontal-relative:page;mso-position-vertical-relative:paragraph;z-index:-27526144" type="#_x0000_t202" id="docshape174"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Pr>
          <w:spacing w:val="25"/>
          <w:position w:val="-1"/>
          <w:sz w:val="28"/>
        </w:rPr>
        <w:t xml:space="preserve"> </w:t>
      </w:r>
      <w:r>
        <w:rPr>
          <w:i/>
          <w:sz w:val="28"/>
        </w:rPr>
        <w:t>a</w:t>
      </w:r>
      <w:r>
        <w:rPr>
          <w:position w:val="-6"/>
          <w:sz w:val="14"/>
        </w:rPr>
        <w:t>11</w:t>
      </w:r>
      <w:r>
        <w:rPr>
          <w:spacing w:val="-10"/>
          <w:position w:val="-6"/>
          <w:sz w:val="14"/>
        </w:rPr>
        <w:t xml:space="preserve"> </w:t>
      </w:r>
      <w:r>
        <w:rPr>
          <w:i/>
          <w:sz w:val="28"/>
        </w:rPr>
        <w:t>x</w:t>
      </w:r>
      <w:r>
        <w:rPr>
          <w:position w:val="-6"/>
          <w:sz w:val="14"/>
        </w:rPr>
        <w:t>1</w:t>
      </w:r>
      <w:r>
        <w:rPr>
          <w:spacing w:val="37"/>
          <w:position w:val="-6"/>
          <w:sz w:val="14"/>
        </w:rPr>
        <w:t xml:space="preserve"> </w:t>
      </w:r>
      <w:r>
        <w:rPr>
          <w:rFonts w:ascii="Symbol" w:hAnsi="Symbol"/>
          <w:sz w:val="28"/>
        </w:rPr>
        <w:t></w:t>
      </w:r>
      <w:r>
        <w:rPr>
          <w:spacing w:val="-10"/>
          <w:sz w:val="28"/>
        </w:rPr>
        <w:t xml:space="preserve"> </w:t>
      </w:r>
      <w:r>
        <w:rPr>
          <w:i/>
          <w:sz w:val="28"/>
        </w:rPr>
        <w:t>a</w:t>
      </w:r>
      <w:r>
        <w:rPr>
          <w:position w:val="-6"/>
          <w:sz w:val="14"/>
        </w:rPr>
        <w:t>12</w:t>
      </w:r>
      <w:r>
        <w:rPr>
          <w:spacing w:val="-2"/>
          <w:position w:val="-6"/>
          <w:sz w:val="14"/>
        </w:rPr>
        <w:t xml:space="preserve"> </w:t>
      </w:r>
      <w:r>
        <w:rPr>
          <w:i/>
          <w:sz w:val="28"/>
        </w:rPr>
        <w:t>x</w:t>
      </w:r>
      <w:r>
        <w:rPr>
          <w:position w:val="-6"/>
          <w:sz w:val="14"/>
        </w:rPr>
        <w:t>2</w:t>
      </w:r>
      <w:r>
        <w:rPr>
          <w:spacing w:val="49"/>
          <w:position w:val="-6"/>
          <w:sz w:val="14"/>
        </w:rPr>
        <w:t xml:space="preserve"> </w:t>
      </w:r>
      <w:r>
        <w:rPr>
          <w:rFonts w:ascii="Symbol" w:hAnsi="Symbol"/>
          <w:sz w:val="28"/>
        </w:rPr>
        <w:t></w:t>
      </w:r>
      <w:r>
        <w:rPr>
          <w:spacing w:val="-14"/>
          <w:sz w:val="28"/>
        </w:rPr>
        <w:t xml:space="preserve"> </w:t>
      </w:r>
      <w:r>
        <w:rPr>
          <w:i/>
          <w:sz w:val="28"/>
        </w:rPr>
        <w:t>...</w:t>
      </w:r>
      <w:r>
        <w:rPr>
          <w:i/>
          <w:spacing w:val="-40"/>
          <w:sz w:val="28"/>
        </w:rPr>
        <w:t xml:space="preserve"> </w:t>
      </w:r>
      <w:r>
        <w:rPr>
          <w:rFonts w:ascii="Symbol" w:hAnsi="Symbol"/>
          <w:sz w:val="28"/>
        </w:rPr>
        <w:t></w:t>
      </w:r>
      <w:r w:rsidRPr="00A00283">
        <w:rPr>
          <w:spacing w:val="-9"/>
          <w:sz w:val="28"/>
          <w:lang w:val="en-US"/>
        </w:rPr>
        <w:t xml:space="preserve"> </w:t>
      </w:r>
      <w:r w:rsidRPr="00A00283">
        <w:rPr>
          <w:i/>
          <w:sz w:val="28"/>
          <w:lang w:val="en-US"/>
        </w:rPr>
        <w:t>a</w:t>
      </w:r>
      <w:r w:rsidRPr="00A00283">
        <w:rPr>
          <w:position w:val="-6"/>
          <w:sz w:val="14"/>
          <w:lang w:val="en-US"/>
        </w:rPr>
        <w:t>1</w:t>
      </w:r>
      <w:r w:rsidRPr="00A00283">
        <w:rPr>
          <w:i/>
          <w:position w:val="-6"/>
          <w:sz w:val="14"/>
          <w:lang w:val="en-US"/>
        </w:rPr>
        <w:t>n</w:t>
      </w:r>
      <w:r w:rsidRPr="00A00283">
        <w:rPr>
          <w:i/>
          <w:spacing w:val="-3"/>
          <w:position w:val="-6"/>
          <w:sz w:val="14"/>
          <w:lang w:val="en-US"/>
        </w:rPr>
        <w:t xml:space="preserve"> </w:t>
      </w:r>
      <w:r w:rsidRPr="00A00283">
        <w:rPr>
          <w:i/>
          <w:sz w:val="28"/>
          <w:lang w:val="en-US"/>
        </w:rPr>
        <w:t>x</w:t>
      </w:r>
      <w:r w:rsidRPr="00A00283">
        <w:rPr>
          <w:i/>
          <w:position w:val="-6"/>
          <w:sz w:val="14"/>
          <w:lang w:val="en-US"/>
        </w:rPr>
        <w:t>n</w:t>
      </w:r>
      <w:r w:rsidRPr="00A00283">
        <w:rPr>
          <w:i/>
          <w:spacing w:val="50"/>
          <w:position w:val="-6"/>
          <w:sz w:val="14"/>
          <w:lang w:val="en-US"/>
        </w:rPr>
        <w:t xml:space="preserve"> </w:t>
      </w:r>
      <w:r>
        <w:rPr>
          <w:rFonts w:ascii="Symbol" w:hAnsi="Symbol"/>
          <w:sz w:val="28"/>
        </w:rPr>
        <w:t></w:t>
      </w:r>
      <w:r w:rsidRPr="00A00283">
        <w:rPr>
          <w:spacing w:val="-23"/>
          <w:sz w:val="28"/>
          <w:lang w:val="en-US"/>
        </w:rPr>
        <w:t xml:space="preserve"> </w:t>
      </w:r>
      <w:r w:rsidRPr="00A00283">
        <w:rPr>
          <w:i/>
          <w:sz w:val="28"/>
          <w:lang w:val="en-US"/>
        </w:rPr>
        <w:t>b</w:t>
      </w:r>
      <w:r w:rsidRPr="00A00283">
        <w:rPr>
          <w:position w:val="-6"/>
          <w:sz w:val="14"/>
          <w:lang w:val="en-US"/>
        </w:rPr>
        <w:t>1</w:t>
      </w:r>
      <w:r w:rsidRPr="00A00283">
        <w:rPr>
          <w:spacing w:val="15"/>
          <w:position w:val="-6"/>
          <w:sz w:val="14"/>
          <w:lang w:val="en-US"/>
        </w:rPr>
        <w:t xml:space="preserve"> </w:t>
      </w:r>
      <w:r w:rsidRPr="00A00283">
        <w:rPr>
          <w:spacing w:val="-10"/>
          <w:position w:val="-1"/>
          <w:sz w:val="24"/>
          <w:lang w:val="en-US"/>
        </w:rPr>
        <w:t>,</w:t>
      </w:r>
    </w:p>
    <w:p w:rsidR="00921BFB" w:rsidRPr="00A00283" w:rsidRDefault="00921BFB">
      <w:pPr>
        <w:spacing w:line="296" w:lineRule="exact"/>
        <w:jc w:val="center"/>
        <w:rPr>
          <w:sz w:val="24"/>
          <w:lang w:val="en-US"/>
        </w:rPr>
        <w:sectPr w:rsidR="00921BFB" w:rsidRPr="00A00283">
          <w:type w:val="continuous"/>
          <w:pgSz w:w="11900" w:h="16840"/>
          <w:pgMar w:top="1620" w:right="960" w:bottom="280" w:left="1200" w:header="0" w:footer="1133" w:gutter="0"/>
          <w:cols w:space="720"/>
        </w:sectPr>
      </w:pPr>
    </w:p>
    <w:p w:rsidR="00921BFB" w:rsidRPr="00A00283" w:rsidRDefault="00A00283">
      <w:pPr>
        <w:tabs>
          <w:tab w:val="left" w:pos="359"/>
        </w:tabs>
        <w:spacing w:before="149" w:line="236" w:lineRule="exact"/>
        <w:jc w:val="right"/>
        <w:rPr>
          <w:sz w:val="14"/>
          <w:lang w:val="en-US"/>
        </w:rPr>
      </w:pPr>
      <w:r>
        <w:rPr>
          <w:noProof/>
          <w:lang w:eastAsia="ru-RU"/>
        </w:rPr>
        <w:lastRenderedPageBreak/>
        <mc:AlternateContent>
          <mc:Choice Requires="wps">
            <w:drawing>
              <wp:anchor distT="0" distB="0" distL="0" distR="0" simplePos="0" relativeHeight="475788800" behindDoc="1" locked="0" layoutInCell="1" allowOverlap="1" wp14:anchorId="7D59101D" wp14:editId="5CCC1B40">
                <wp:simplePos x="0" y="0"/>
                <wp:positionH relativeFrom="page">
                  <wp:posOffset>2819400</wp:posOffset>
                </wp:positionH>
                <wp:positionV relativeFrom="paragraph">
                  <wp:posOffset>100076</wp:posOffset>
                </wp:positionV>
                <wp:extent cx="89535" cy="19812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2pt;margin-top:7.880011pt;width:7.05pt;height:15.6pt;mso-position-horizontal-relative:page;mso-position-vertical-relative:paragraph;z-index:-27527680" type="#_x0000_t202" id="docshape175"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sidRPr="00A00283">
        <w:rPr>
          <w:position w:val="2"/>
          <w:sz w:val="28"/>
          <w:lang w:val="en-US"/>
        </w:rPr>
        <w:tab/>
      </w:r>
      <w:r w:rsidRPr="00A00283">
        <w:rPr>
          <w:spacing w:val="-2"/>
          <w:sz w:val="14"/>
          <w:lang w:val="en-US"/>
        </w:rPr>
        <w:t>21</w:t>
      </w:r>
      <w:r w:rsidRPr="00A00283">
        <w:rPr>
          <w:spacing w:val="-15"/>
          <w:sz w:val="14"/>
          <w:lang w:val="en-US"/>
        </w:rPr>
        <w:t xml:space="preserve"> </w:t>
      </w:r>
      <w:r w:rsidRPr="00A00283">
        <w:rPr>
          <w:i/>
          <w:spacing w:val="-5"/>
          <w:position w:val="7"/>
          <w:sz w:val="28"/>
          <w:lang w:val="en-US"/>
        </w:rPr>
        <w:t>x</w:t>
      </w:r>
      <w:r w:rsidRPr="00A00283">
        <w:rPr>
          <w:spacing w:val="-5"/>
          <w:sz w:val="14"/>
          <w:lang w:val="en-US"/>
        </w:rPr>
        <w:t>1</w:t>
      </w:r>
    </w:p>
    <w:p w:rsidR="00921BFB" w:rsidRPr="00A00283" w:rsidRDefault="00A00283">
      <w:pPr>
        <w:spacing w:before="127" w:line="258" w:lineRule="exact"/>
        <w:ind w:left="43"/>
        <w:rPr>
          <w:sz w:val="14"/>
          <w:lang w:val="en-US"/>
        </w:rPr>
      </w:pPr>
      <w:r w:rsidRPr="00A00283">
        <w:rPr>
          <w:lang w:val="en-US"/>
        </w:rPr>
        <w:br w:type="column"/>
      </w:r>
      <w:r>
        <w:rPr>
          <w:rFonts w:ascii="Symbol" w:hAnsi="Symbol"/>
          <w:sz w:val="28"/>
        </w:rPr>
        <w:lastRenderedPageBreak/>
        <w:t></w:t>
      </w:r>
      <w:r w:rsidRPr="00A00283">
        <w:rPr>
          <w:spacing w:val="-5"/>
          <w:sz w:val="28"/>
          <w:lang w:val="en-US"/>
        </w:rPr>
        <w:t xml:space="preserve"> </w:t>
      </w:r>
      <w:r w:rsidRPr="00A00283">
        <w:rPr>
          <w:i/>
          <w:sz w:val="28"/>
          <w:lang w:val="en-US"/>
        </w:rPr>
        <w:t>a</w:t>
      </w:r>
      <w:r w:rsidRPr="00A00283">
        <w:rPr>
          <w:position w:val="-6"/>
          <w:sz w:val="14"/>
          <w:lang w:val="en-US"/>
        </w:rPr>
        <w:t xml:space="preserve">22 </w:t>
      </w:r>
      <w:r w:rsidRPr="00A00283">
        <w:rPr>
          <w:i/>
          <w:spacing w:val="-5"/>
          <w:sz w:val="28"/>
          <w:lang w:val="en-US"/>
        </w:rPr>
        <w:t>x</w:t>
      </w:r>
      <w:r w:rsidRPr="00A00283">
        <w:rPr>
          <w:spacing w:val="-5"/>
          <w:position w:val="-6"/>
          <w:sz w:val="14"/>
          <w:lang w:val="en-US"/>
        </w:rPr>
        <w:t>2</w:t>
      </w:r>
    </w:p>
    <w:p w:rsidR="00921BFB" w:rsidRPr="00A00283" w:rsidRDefault="00A00283">
      <w:pPr>
        <w:spacing w:before="127" w:line="258" w:lineRule="exact"/>
        <w:ind w:left="52"/>
        <w:rPr>
          <w:i/>
          <w:sz w:val="14"/>
          <w:lang w:val="en-US"/>
        </w:rPr>
      </w:pPr>
      <w:r w:rsidRPr="00A00283">
        <w:rPr>
          <w:lang w:val="en-US"/>
        </w:rPr>
        <w:br w:type="column"/>
      </w:r>
      <w:r>
        <w:rPr>
          <w:rFonts w:ascii="Symbol" w:hAnsi="Symbol"/>
          <w:sz w:val="28"/>
        </w:rPr>
        <w:lastRenderedPageBreak/>
        <w:t></w:t>
      </w:r>
      <w:r w:rsidRPr="00A00283">
        <w:rPr>
          <w:spacing w:val="-5"/>
          <w:sz w:val="28"/>
          <w:lang w:val="en-US"/>
        </w:rPr>
        <w:t xml:space="preserve"> </w:t>
      </w:r>
      <w:r w:rsidRPr="00A00283">
        <w:rPr>
          <w:i/>
          <w:sz w:val="28"/>
          <w:lang w:val="en-US"/>
        </w:rPr>
        <w:t>...</w:t>
      </w:r>
      <w:r w:rsidRPr="00A00283">
        <w:rPr>
          <w:i/>
          <w:spacing w:val="-36"/>
          <w:sz w:val="28"/>
          <w:lang w:val="en-US"/>
        </w:rPr>
        <w:t xml:space="preserve"> </w:t>
      </w:r>
      <w:r>
        <w:rPr>
          <w:rFonts w:ascii="Symbol" w:hAnsi="Symbol"/>
          <w:sz w:val="28"/>
        </w:rPr>
        <w:t></w:t>
      </w:r>
      <w:r w:rsidRPr="00A00283">
        <w:rPr>
          <w:spacing w:val="-2"/>
          <w:sz w:val="28"/>
          <w:lang w:val="en-US"/>
        </w:rPr>
        <w:t xml:space="preserve"> </w:t>
      </w:r>
      <w:r w:rsidRPr="00A00283">
        <w:rPr>
          <w:i/>
          <w:sz w:val="28"/>
          <w:lang w:val="en-US"/>
        </w:rPr>
        <w:t>a</w:t>
      </w:r>
      <w:r w:rsidRPr="00A00283">
        <w:rPr>
          <w:position w:val="-6"/>
          <w:sz w:val="14"/>
          <w:lang w:val="en-US"/>
        </w:rPr>
        <w:t>2</w:t>
      </w:r>
      <w:r w:rsidRPr="00A00283">
        <w:rPr>
          <w:i/>
          <w:position w:val="-6"/>
          <w:sz w:val="14"/>
          <w:lang w:val="en-US"/>
        </w:rPr>
        <w:t>n</w:t>
      </w:r>
      <w:r w:rsidRPr="00A00283">
        <w:rPr>
          <w:i/>
          <w:spacing w:val="4"/>
          <w:position w:val="-6"/>
          <w:sz w:val="14"/>
          <w:lang w:val="en-US"/>
        </w:rPr>
        <w:t xml:space="preserve"> </w:t>
      </w:r>
      <w:r w:rsidRPr="00A00283">
        <w:rPr>
          <w:i/>
          <w:spacing w:val="-5"/>
          <w:sz w:val="28"/>
          <w:lang w:val="en-US"/>
        </w:rPr>
        <w:t>x</w:t>
      </w:r>
      <w:r w:rsidRPr="00A00283">
        <w:rPr>
          <w:i/>
          <w:spacing w:val="-5"/>
          <w:position w:val="-6"/>
          <w:sz w:val="14"/>
          <w:lang w:val="en-US"/>
        </w:rPr>
        <w:t>n</w:t>
      </w:r>
    </w:p>
    <w:p w:rsidR="00921BFB" w:rsidRPr="00A00283" w:rsidRDefault="00A00283">
      <w:pPr>
        <w:spacing w:before="127" w:line="258" w:lineRule="exact"/>
        <w:ind w:left="52"/>
        <w:rPr>
          <w:sz w:val="24"/>
          <w:lang w:val="en-US"/>
        </w:rPr>
      </w:pPr>
      <w:r w:rsidRPr="00A00283">
        <w:rPr>
          <w:lang w:val="en-US"/>
        </w:rPr>
        <w:br w:type="column"/>
      </w:r>
      <w:r>
        <w:rPr>
          <w:rFonts w:ascii="Symbol" w:hAnsi="Symbol"/>
          <w:spacing w:val="-4"/>
          <w:sz w:val="28"/>
        </w:rPr>
        <w:lastRenderedPageBreak/>
        <w:t></w:t>
      </w:r>
      <w:r w:rsidRPr="00A00283">
        <w:rPr>
          <w:spacing w:val="-16"/>
          <w:sz w:val="28"/>
          <w:lang w:val="en-US"/>
        </w:rPr>
        <w:t xml:space="preserve"> </w:t>
      </w:r>
      <w:r w:rsidRPr="00A00283">
        <w:rPr>
          <w:i/>
          <w:spacing w:val="-4"/>
          <w:sz w:val="28"/>
          <w:lang w:val="en-US"/>
        </w:rPr>
        <w:t>b</w:t>
      </w:r>
      <w:r w:rsidRPr="00A00283">
        <w:rPr>
          <w:spacing w:val="-4"/>
          <w:position w:val="-6"/>
          <w:sz w:val="14"/>
          <w:lang w:val="en-US"/>
        </w:rPr>
        <w:t>2</w:t>
      </w:r>
      <w:r w:rsidRPr="00A00283">
        <w:rPr>
          <w:spacing w:val="-13"/>
          <w:position w:val="-6"/>
          <w:sz w:val="14"/>
          <w:lang w:val="en-US"/>
        </w:rPr>
        <w:t xml:space="preserve"> </w:t>
      </w:r>
      <w:r w:rsidRPr="00A00283">
        <w:rPr>
          <w:spacing w:val="-10"/>
          <w:position w:val="-2"/>
          <w:sz w:val="24"/>
          <w:lang w:val="en-US"/>
        </w:rPr>
        <w:t>,</w:t>
      </w:r>
    </w:p>
    <w:p w:rsidR="00921BFB" w:rsidRPr="00A00283" w:rsidRDefault="00921BFB">
      <w:pPr>
        <w:spacing w:line="258" w:lineRule="exact"/>
        <w:rPr>
          <w:sz w:val="24"/>
          <w:lang w:val="en-US"/>
        </w:rPr>
        <w:sectPr w:rsidR="00921BFB" w:rsidRPr="00A00283">
          <w:type w:val="continuous"/>
          <w:pgSz w:w="11900" w:h="16840"/>
          <w:pgMar w:top="1620" w:right="960" w:bottom="280" w:left="1200" w:header="0" w:footer="1133" w:gutter="0"/>
          <w:cols w:num="4" w:space="720" w:equalWidth="0">
            <w:col w:w="3733" w:space="40"/>
            <w:col w:w="781" w:space="39"/>
            <w:col w:w="1266" w:space="40"/>
            <w:col w:w="3841"/>
          </w:cols>
        </w:sectPr>
      </w:pPr>
    </w:p>
    <w:p w:rsidR="00921BFB" w:rsidRPr="00A00283" w:rsidRDefault="00A00283">
      <w:pPr>
        <w:spacing w:before="4"/>
        <w:ind w:right="375"/>
        <w:jc w:val="center"/>
        <w:rPr>
          <w:i/>
          <w:sz w:val="28"/>
          <w:lang w:val="en-US"/>
        </w:rPr>
      </w:pPr>
      <w:r>
        <w:rPr>
          <w:noProof/>
          <w:lang w:eastAsia="ru-RU"/>
        </w:rPr>
        <w:lastRenderedPageBreak/>
        <mc:AlternateContent>
          <mc:Choice Requires="wps">
            <w:drawing>
              <wp:anchor distT="0" distB="0" distL="0" distR="0" simplePos="0" relativeHeight="475790848" behindDoc="1" locked="0" layoutInCell="1" allowOverlap="1" wp14:anchorId="1D3E43B0" wp14:editId="78B77DD1">
                <wp:simplePos x="0" y="0"/>
                <wp:positionH relativeFrom="page">
                  <wp:posOffset>2685288</wp:posOffset>
                </wp:positionH>
                <wp:positionV relativeFrom="paragraph">
                  <wp:posOffset>170623</wp:posOffset>
                </wp:positionV>
                <wp:extent cx="88900" cy="21907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1.440002pt;margin-top:13.43492pt;width:7pt;height:17.25pt;mso-position-horizontal-relative:page;mso-position-vertical-relative:paragraph;z-index:-27525632" type="#_x0000_t202" id="docshape176"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6"/>
          <w:sz w:val="28"/>
        </w:rPr>
        <w:t></w:t>
      </w:r>
      <w:r w:rsidRPr="00A00283">
        <w:rPr>
          <w:spacing w:val="59"/>
          <w:w w:val="150"/>
          <w:position w:val="16"/>
          <w:sz w:val="28"/>
          <w:lang w:val="en-US"/>
        </w:rPr>
        <w:t xml:space="preserve"> </w:t>
      </w:r>
      <w:r w:rsidRPr="00A00283">
        <w:rPr>
          <w:i/>
          <w:sz w:val="28"/>
          <w:lang w:val="en-US"/>
        </w:rPr>
        <w:t>..........</w:t>
      </w:r>
      <w:r w:rsidRPr="00A00283">
        <w:rPr>
          <w:i/>
          <w:spacing w:val="-17"/>
          <w:sz w:val="28"/>
          <w:lang w:val="en-US"/>
        </w:rPr>
        <w:t xml:space="preserve"> </w:t>
      </w:r>
      <w:r w:rsidRPr="00A00283">
        <w:rPr>
          <w:i/>
          <w:sz w:val="28"/>
          <w:lang w:val="en-US"/>
        </w:rPr>
        <w:t>...................</w:t>
      </w:r>
      <w:r w:rsidRPr="00A00283">
        <w:rPr>
          <w:i/>
          <w:spacing w:val="-17"/>
          <w:sz w:val="28"/>
          <w:lang w:val="en-US"/>
        </w:rPr>
        <w:t xml:space="preserve"> </w:t>
      </w:r>
      <w:r w:rsidRPr="00A00283">
        <w:rPr>
          <w:i/>
          <w:spacing w:val="-2"/>
          <w:sz w:val="28"/>
          <w:lang w:val="en-US"/>
        </w:rPr>
        <w:t>............</w:t>
      </w:r>
    </w:p>
    <w:p w:rsidR="00921BFB" w:rsidRPr="00A00283" w:rsidRDefault="00A00283">
      <w:pPr>
        <w:spacing w:before="41"/>
        <w:ind w:right="145"/>
        <w:jc w:val="center"/>
        <w:rPr>
          <w:sz w:val="24"/>
          <w:lang w:val="en-US"/>
        </w:rPr>
      </w:pPr>
      <w:r>
        <w:rPr>
          <w:rFonts w:ascii="Symbol" w:hAnsi="Symbol"/>
          <w:position w:val="4"/>
          <w:sz w:val="28"/>
        </w:rPr>
        <w:t></w:t>
      </w:r>
      <w:r>
        <w:rPr>
          <w:rFonts w:ascii="Symbol" w:hAnsi="Symbol"/>
          <w:position w:val="-6"/>
          <w:sz w:val="28"/>
        </w:rPr>
        <w:t></w:t>
      </w:r>
      <w:r w:rsidRPr="00A00283">
        <w:rPr>
          <w:i/>
          <w:sz w:val="28"/>
          <w:lang w:val="en-US"/>
        </w:rPr>
        <w:t>a</w:t>
      </w:r>
      <w:r w:rsidRPr="00A00283">
        <w:rPr>
          <w:i/>
          <w:position w:val="-6"/>
          <w:sz w:val="14"/>
          <w:lang w:val="en-US"/>
        </w:rPr>
        <w:t>m</w:t>
      </w:r>
      <w:r w:rsidRPr="00A00283">
        <w:rPr>
          <w:position w:val="-6"/>
          <w:sz w:val="14"/>
          <w:lang w:val="en-US"/>
        </w:rPr>
        <w:t>1</w:t>
      </w:r>
      <w:r w:rsidRPr="00A00283">
        <w:rPr>
          <w:spacing w:val="-15"/>
          <w:position w:val="-6"/>
          <w:sz w:val="14"/>
          <w:lang w:val="en-US"/>
        </w:rPr>
        <w:t xml:space="preserve"> </w:t>
      </w:r>
      <w:r w:rsidRPr="00A00283">
        <w:rPr>
          <w:i/>
          <w:sz w:val="28"/>
          <w:lang w:val="en-US"/>
        </w:rPr>
        <w:t>x</w:t>
      </w:r>
      <w:r w:rsidRPr="00A00283">
        <w:rPr>
          <w:position w:val="-6"/>
          <w:sz w:val="14"/>
          <w:lang w:val="en-US"/>
        </w:rPr>
        <w:t>1</w:t>
      </w:r>
      <w:r w:rsidRPr="00A00283">
        <w:rPr>
          <w:spacing w:val="18"/>
          <w:position w:val="-6"/>
          <w:sz w:val="14"/>
          <w:lang w:val="en-US"/>
        </w:rPr>
        <w:t xml:space="preserve"> </w:t>
      </w:r>
      <w:r>
        <w:rPr>
          <w:rFonts w:ascii="Symbol" w:hAnsi="Symbol"/>
          <w:sz w:val="28"/>
        </w:rPr>
        <w:t></w:t>
      </w:r>
      <w:r w:rsidRPr="00A00283">
        <w:rPr>
          <w:spacing w:val="-17"/>
          <w:sz w:val="28"/>
          <w:lang w:val="en-US"/>
        </w:rPr>
        <w:t xml:space="preserve"> </w:t>
      </w:r>
      <w:r w:rsidRPr="00A00283">
        <w:rPr>
          <w:i/>
          <w:sz w:val="28"/>
          <w:lang w:val="en-US"/>
        </w:rPr>
        <w:t>a</w:t>
      </w:r>
      <w:r w:rsidRPr="00A00283">
        <w:rPr>
          <w:i/>
          <w:position w:val="-6"/>
          <w:sz w:val="14"/>
          <w:lang w:val="en-US"/>
        </w:rPr>
        <w:t>m</w:t>
      </w:r>
      <w:r w:rsidRPr="00A00283">
        <w:rPr>
          <w:i/>
          <w:spacing w:val="-22"/>
          <w:position w:val="-6"/>
          <w:sz w:val="14"/>
          <w:lang w:val="en-US"/>
        </w:rPr>
        <w:t xml:space="preserve"> </w:t>
      </w:r>
      <w:r w:rsidRPr="00A00283">
        <w:rPr>
          <w:position w:val="-6"/>
          <w:sz w:val="14"/>
          <w:lang w:val="en-US"/>
        </w:rPr>
        <w:t>2</w:t>
      </w:r>
      <w:r w:rsidRPr="00A00283">
        <w:rPr>
          <w:spacing w:val="-9"/>
          <w:position w:val="-6"/>
          <w:sz w:val="14"/>
          <w:lang w:val="en-US"/>
        </w:rPr>
        <w:t xml:space="preserve"> </w:t>
      </w:r>
      <w:r w:rsidRPr="00A00283">
        <w:rPr>
          <w:i/>
          <w:sz w:val="28"/>
          <w:lang w:val="en-US"/>
        </w:rPr>
        <w:t>x</w:t>
      </w:r>
      <w:r w:rsidRPr="00A00283">
        <w:rPr>
          <w:position w:val="-6"/>
          <w:sz w:val="14"/>
          <w:lang w:val="en-US"/>
        </w:rPr>
        <w:t>2</w:t>
      </w:r>
      <w:r w:rsidRPr="00A00283">
        <w:rPr>
          <w:spacing w:val="26"/>
          <w:position w:val="-6"/>
          <w:sz w:val="14"/>
          <w:lang w:val="en-US"/>
        </w:rPr>
        <w:t xml:space="preserve"> </w:t>
      </w:r>
      <w:r>
        <w:rPr>
          <w:rFonts w:ascii="Symbol" w:hAnsi="Symbol"/>
          <w:sz w:val="28"/>
        </w:rPr>
        <w:t></w:t>
      </w:r>
      <w:r w:rsidRPr="00A00283">
        <w:rPr>
          <w:spacing w:val="-17"/>
          <w:sz w:val="28"/>
          <w:lang w:val="en-US"/>
        </w:rPr>
        <w:t xml:space="preserve"> </w:t>
      </w:r>
      <w:r w:rsidRPr="00A00283">
        <w:rPr>
          <w:i/>
          <w:sz w:val="28"/>
          <w:lang w:val="en-US"/>
        </w:rPr>
        <w:t>...</w:t>
      </w:r>
      <w:r w:rsidRPr="00A00283">
        <w:rPr>
          <w:i/>
          <w:spacing w:val="-40"/>
          <w:sz w:val="28"/>
          <w:lang w:val="en-US"/>
        </w:rPr>
        <w:t xml:space="preserve"> </w:t>
      </w:r>
      <w:r>
        <w:rPr>
          <w:rFonts w:ascii="Symbol" w:hAnsi="Symbol"/>
          <w:sz w:val="28"/>
        </w:rPr>
        <w:t></w:t>
      </w:r>
      <w:r w:rsidRPr="00A00283">
        <w:rPr>
          <w:spacing w:val="-15"/>
          <w:sz w:val="28"/>
          <w:lang w:val="en-US"/>
        </w:rPr>
        <w:t xml:space="preserve"> </w:t>
      </w:r>
      <w:r w:rsidRPr="00A00283">
        <w:rPr>
          <w:i/>
          <w:sz w:val="28"/>
          <w:lang w:val="en-US"/>
        </w:rPr>
        <w:t>a</w:t>
      </w:r>
      <w:r w:rsidRPr="00A00283">
        <w:rPr>
          <w:i/>
          <w:position w:val="-6"/>
          <w:sz w:val="14"/>
          <w:lang w:val="en-US"/>
        </w:rPr>
        <w:t>m</w:t>
      </w:r>
      <w:r w:rsidRPr="00A00283">
        <w:rPr>
          <w:i/>
          <w:spacing w:val="-22"/>
          <w:position w:val="-6"/>
          <w:sz w:val="14"/>
          <w:lang w:val="en-US"/>
        </w:rPr>
        <w:t xml:space="preserve"> </w:t>
      </w:r>
      <w:r w:rsidRPr="00A00283">
        <w:rPr>
          <w:position w:val="-6"/>
          <w:sz w:val="14"/>
          <w:lang w:val="en-US"/>
        </w:rPr>
        <w:t>2</w:t>
      </w:r>
      <w:r w:rsidRPr="00A00283">
        <w:rPr>
          <w:spacing w:val="-9"/>
          <w:position w:val="-6"/>
          <w:sz w:val="14"/>
          <w:lang w:val="en-US"/>
        </w:rPr>
        <w:t xml:space="preserve"> </w:t>
      </w:r>
      <w:r w:rsidRPr="00A00283">
        <w:rPr>
          <w:i/>
          <w:sz w:val="28"/>
          <w:lang w:val="en-US"/>
        </w:rPr>
        <w:t>x</w:t>
      </w:r>
      <w:r w:rsidRPr="00A00283">
        <w:rPr>
          <w:i/>
          <w:position w:val="-6"/>
          <w:sz w:val="14"/>
          <w:lang w:val="en-US"/>
        </w:rPr>
        <w:t>n</w:t>
      </w:r>
      <w:r w:rsidRPr="00A00283">
        <w:rPr>
          <w:i/>
          <w:spacing w:val="42"/>
          <w:position w:val="-6"/>
          <w:sz w:val="14"/>
          <w:lang w:val="en-US"/>
        </w:rPr>
        <w:t xml:space="preserve"> </w:t>
      </w:r>
      <w:r>
        <w:rPr>
          <w:rFonts w:ascii="Symbol" w:hAnsi="Symbol"/>
          <w:sz w:val="28"/>
        </w:rPr>
        <w:t></w:t>
      </w:r>
      <w:r w:rsidRPr="00A00283">
        <w:rPr>
          <w:spacing w:val="-23"/>
          <w:sz w:val="28"/>
          <w:lang w:val="en-US"/>
        </w:rPr>
        <w:t xml:space="preserve"> </w:t>
      </w:r>
      <w:r w:rsidRPr="00A00283">
        <w:rPr>
          <w:i/>
          <w:sz w:val="28"/>
          <w:lang w:val="en-US"/>
        </w:rPr>
        <w:t>b</w:t>
      </w:r>
      <w:r w:rsidRPr="00A00283">
        <w:rPr>
          <w:i/>
          <w:position w:val="-6"/>
          <w:sz w:val="14"/>
          <w:lang w:val="en-US"/>
        </w:rPr>
        <w:t>m</w:t>
      </w:r>
      <w:r w:rsidRPr="00A00283">
        <w:rPr>
          <w:i/>
          <w:spacing w:val="28"/>
          <w:position w:val="-6"/>
          <w:sz w:val="14"/>
          <w:lang w:val="en-US"/>
        </w:rPr>
        <w:t xml:space="preserve"> </w:t>
      </w:r>
      <w:r w:rsidRPr="00A00283">
        <w:rPr>
          <w:spacing w:val="-10"/>
          <w:position w:val="-5"/>
          <w:sz w:val="24"/>
          <w:lang w:val="en-US"/>
        </w:rPr>
        <w:t>.</w:t>
      </w:r>
    </w:p>
    <w:p w:rsidR="00921BFB" w:rsidRDefault="00A00283">
      <w:pPr>
        <w:pStyle w:val="a3"/>
        <w:spacing w:before="82"/>
        <w:ind w:left="926"/>
      </w:pPr>
      <w:r>
        <w:t>условие</w:t>
      </w:r>
      <w:r>
        <w:rPr>
          <w:spacing w:val="-9"/>
        </w:rPr>
        <w:t xml:space="preserve"> </w:t>
      </w:r>
      <w:r>
        <w:rPr>
          <w:spacing w:val="-2"/>
        </w:rPr>
        <w:t>неотрицательности</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67"/>
        <w:jc w:val="right"/>
        <w:rPr>
          <w:i/>
          <w:sz w:val="28"/>
        </w:rPr>
      </w:pPr>
      <w:r>
        <w:rPr>
          <w:i/>
          <w:sz w:val="28"/>
        </w:rPr>
        <w:lastRenderedPageBreak/>
        <w:t>x</w:t>
      </w:r>
      <w:r>
        <w:rPr>
          <w:position w:val="-6"/>
          <w:sz w:val="14"/>
        </w:rPr>
        <w:t>1</w:t>
      </w:r>
      <w:r>
        <w:rPr>
          <w:spacing w:val="40"/>
          <w:position w:val="-6"/>
          <w:sz w:val="14"/>
        </w:rPr>
        <w:t xml:space="preserve"> </w:t>
      </w:r>
      <w:r>
        <w:rPr>
          <w:rFonts w:ascii="Symbol" w:hAnsi="Symbol"/>
          <w:sz w:val="28"/>
        </w:rPr>
        <w:t></w:t>
      </w:r>
      <w:r>
        <w:rPr>
          <w:spacing w:val="-17"/>
          <w:sz w:val="28"/>
        </w:rPr>
        <w:t xml:space="preserve"> </w:t>
      </w:r>
      <w:r>
        <w:rPr>
          <w:sz w:val="28"/>
        </w:rPr>
        <w:t>0</w:t>
      </w:r>
      <w:r>
        <w:rPr>
          <w:spacing w:val="-46"/>
          <w:sz w:val="28"/>
        </w:rPr>
        <w:t xml:space="preserve"> </w:t>
      </w:r>
      <w:r>
        <w:rPr>
          <w:i/>
          <w:spacing w:val="-12"/>
          <w:sz w:val="28"/>
        </w:rPr>
        <w:t>,</w:t>
      </w:r>
    </w:p>
    <w:p w:rsidR="00921BFB" w:rsidRDefault="00A00283">
      <w:pPr>
        <w:spacing w:before="67"/>
        <w:ind w:left="80"/>
        <w:rPr>
          <w:i/>
          <w:sz w:val="28"/>
        </w:rPr>
      </w:pPr>
      <w:r>
        <w:br w:type="column"/>
      </w:r>
      <w:r>
        <w:rPr>
          <w:i/>
          <w:sz w:val="28"/>
        </w:rPr>
        <w:lastRenderedPageBreak/>
        <w:t>x</w:t>
      </w:r>
      <w:r>
        <w:rPr>
          <w:position w:val="-6"/>
          <w:sz w:val="14"/>
        </w:rPr>
        <w:t>2</w:t>
      </w:r>
      <w:r>
        <w:rPr>
          <w:spacing w:val="24"/>
          <w:position w:val="-6"/>
          <w:sz w:val="14"/>
        </w:rPr>
        <w:t xml:space="preserve"> </w:t>
      </w:r>
      <w:r>
        <w:rPr>
          <w:rFonts w:ascii="Symbol" w:hAnsi="Symbol"/>
          <w:sz w:val="28"/>
        </w:rPr>
        <w:t></w:t>
      </w:r>
      <w:r>
        <w:rPr>
          <w:spacing w:val="-9"/>
          <w:sz w:val="28"/>
        </w:rPr>
        <w:t xml:space="preserve"> </w:t>
      </w:r>
      <w:r>
        <w:rPr>
          <w:sz w:val="28"/>
        </w:rPr>
        <w:t>0</w:t>
      </w:r>
      <w:r>
        <w:rPr>
          <w:spacing w:val="-38"/>
          <w:sz w:val="28"/>
        </w:rPr>
        <w:t xml:space="preserve"> </w:t>
      </w:r>
      <w:r>
        <w:rPr>
          <w:i/>
          <w:spacing w:val="-10"/>
          <w:sz w:val="28"/>
        </w:rPr>
        <w:t>,</w:t>
      </w:r>
    </w:p>
    <w:p w:rsidR="00921BFB" w:rsidRDefault="00A00283">
      <w:pPr>
        <w:spacing w:before="87"/>
        <w:ind w:left="61"/>
        <w:rPr>
          <w:i/>
          <w:sz w:val="28"/>
        </w:rPr>
      </w:pPr>
      <w:r>
        <w:br w:type="column"/>
      </w:r>
      <w:r>
        <w:rPr>
          <w:i/>
          <w:spacing w:val="-4"/>
          <w:sz w:val="28"/>
        </w:rPr>
        <w:lastRenderedPageBreak/>
        <w:t>....</w:t>
      </w:r>
    </w:p>
    <w:p w:rsidR="00921BFB" w:rsidRDefault="00A00283">
      <w:pPr>
        <w:spacing w:before="72"/>
        <w:ind w:left="75"/>
        <w:rPr>
          <w:sz w:val="30"/>
        </w:rPr>
      </w:pPr>
      <w:r>
        <w:br w:type="column"/>
      </w:r>
      <w:r>
        <w:rPr>
          <w:i/>
          <w:sz w:val="28"/>
        </w:rPr>
        <w:lastRenderedPageBreak/>
        <w:t>x</w:t>
      </w:r>
      <w:r>
        <w:rPr>
          <w:i/>
          <w:position w:val="-6"/>
          <w:sz w:val="14"/>
        </w:rPr>
        <w:t>n</w:t>
      </w:r>
      <w:r>
        <w:rPr>
          <w:i/>
          <w:spacing w:val="61"/>
          <w:position w:val="-6"/>
          <w:sz w:val="14"/>
        </w:rPr>
        <w:t xml:space="preserve"> </w:t>
      </w:r>
      <w:r>
        <w:rPr>
          <w:rFonts w:ascii="Symbol" w:hAnsi="Symbol"/>
          <w:sz w:val="28"/>
        </w:rPr>
        <w:t></w:t>
      </w:r>
      <w:r>
        <w:rPr>
          <w:spacing w:val="-12"/>
          <w:sz w:val="28"/>
        </w:rPr>
        <w:t xml:space="preserve"> </w:t>
      </w:r>
      <w:r>
        <w:rPr>
          <w:sz w:val="28"/>
        </w:rPr>
        <w:t>0</w:t>
      </w:r>
      <w:r>
        <w:rPr>
          <w:spacing w:val="-2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4" w:space="720" w:equalWidth="0">
            <w:col w:w="4080" w:space="40"/>
            <w:col w:w="796" w:space="39"/>
            <w:col w:w="349" w:space="39"/>
            <w:col w:w="4397"/>
          </w:cols>
        </w:sectPr>
      </w:pPr>
    </w:p>
    <w:p w:rsidR="00921BFB" w:rsidRDefault="00A00283">
      <w:pPr>
        <w:spacing w:before="71"/>
        <w:ind w:left="921"/>
        <w:jc w:val="both"/>
        <w:rPr>
          <w:i/>
          <w:sz w:val="30"/>
        </w:rPr>
      </w:pPr>
      <w:r>
        <w:rPr>
          <w:i/>
          <w:sz w:val="30"/>
        </w:rPr>
        <w:lastRenderedPageBreak/>
        <w:t>Частный</w:t>
      </w:r>
      <w:r>
        <w:rPr>
          <w:i/>
          <w:spacing w:val="-10"/>
          <w:sz w:val="30"/>
        </w:rPr>
        <w:t xml:space="preserve"> </w:t>
      </w:r>
      <w:r>
        <w:rPr>
          <w:i/>
          <w:spacing w:val="-2"/>
          <w:sz w:val="30"/>
        </w:rPr>
        <w:t>случай.</w:t>
      </w:r>
    </w:p>
    <w:p w:rsidR="00921BFB" w:rsidRDefault="00A00283">
      <w:pPr>
        <w:pStyle w:val="a3"/>
        <w:spacing w:before="72" w:line="288" w:lineRule="auto"/>
        <w:ind w:right="448" w:firstLine="710"/>
        <w:jc w:val="both"/>
      </w:pPr>
      <w:r>
        <w:t>Стоимость 1кг</w:t>
      </w:r>
      <w:r>
        <w:rPr>
          <w:spacing w:val="-3"/>
        </w:rPr>
        <w:t xml:space="preserve"> </w:t>
      </w:r>
      <w:r>
        <w:t>корма вида I</w:t>
      </w:r>
      <w:r>
        <w:rPr>
          <w:spacing w:val="-4"/>
        </w:rPr>
        <w:t xml:space="preserve"> </w:t>
      </w:r>
      <w:r>
        <w:t>– 4 руб.,</w:t>
      </w:r>
      <w:r>
        <w:rPr>
          <w:spacing w:val="-2"/>
        </w:rPr>
        <w:t xml:space="preserve"> </w:t>
      </w:r>
      <w:r>
        <w:t>а вида II</w:t>
      </w:r>
      <w:r>
        <w:rPr>
          <w:spacing w:val="-4"/>
        </w:rPr>
        <w:t xml:space="preserve"> </w:t>
      </w:r>
      <w:r>
        <w:t>– 6 руб. Используя данные табл. 2.2, составить такой рацион питания, чтобы стоимость была минимальной, а содержание каждого вида питательных веществ было не менее установленного предела.</w:t>
      </w:r>
    </w:p>
    <w:p w:rsidR="00921BFB" w:rsidRDefault="00A00283">
      <w:pPr>
        <w:pStyle w:val="a3"/>
        <w:spacing w:before="1"/>
        <w:ind w:left="926"/>
        <w:jc w:val="both"/>
      </w:pPr>
      <w:r>
        <w:t>Составим</w:t>
      </w:r>
      <w:r>
        <w:rPr>
          <w:spacing w:val="-8"/>
        </w:rPr>
        <w:t xml:space="preserve"> </w:t>
      </w:r>
      <w:r>
        <w:t>таблицу</w:t>
      </w:r>
      <w:r>
        <w:rPr>
          <w:spacing w:val="-9"/>
        </w:rPr>
        <w:t xml:space="preserve"> </w:t>
      </w:r>
      <w:r>
        <w:t>(см.</w:t>
      </w:r>
      <w:r>
        <w:rPr>
          <w:spacing w:val="-7"/>
        </w:rPr>
        <w:t xml:space="preserve"> </w:t>
      </w:r>
      <w:r>
        <w:t>табл.</w:t>
      </w:r>
      <w:r>
        <w:rPr>
          <w:spacing w:val="-10"/>
        </w:rPr>
        <w:t xml:space="preserve"> </w:t>
      </w:r>
      <w:r>
        <w:rPr>
          <w:spacing w:val="-4"/>
        </w:rPr>
        <w:t>2.2).</w:t>
      </w:r>
    </w:p>
    <w:p w:rsidR="00921BFB" w:rsidRDefault="00A00283">
      <w:pPr>
        <w:pStyle w:val="a3"/>
        <w:spacing w:before="67"/>
        <w:ind w:left="7317"/>
        <w:jc w:val="center"/>
      </w:pPr>
      <w:r>
        <w:t>Таблица</w:t>
      </w:r>
      <w:r>
        <w:rPr>
          <w:spacing w:val="-11"/>
        </w:rPr>
        <w:t xml:space="preserve"> </w:t>
      </w:r>
      <w:r>
        <w:rPr>
          <w:spacing w:val="-5"/>
        </w:rPr>
        <w:t>2.2</w:t>
      </w:r>
    </w:p>
    <w:p w:rsidR="00921BFB" w:rsidRDefault="00A00283">
      <w:pPr>
        <w:pStyle w:val="a3"/>
        <w:spacing w:before="63"/>
        <w:ind w:left="0" w:right="230"/>
        <w:jc w:val="center"/>
      </w:pPr>
      <w:r>
        <w:t>Составление</w:t>
      </w:r>
      <w:r>
        <w:rPr>
          <w:spacing w:val="-13"/>
        </w:rPr>
        <w:t xml:space="preserve"> </w:t>
      </w:r>
      <w:r>
        <w:t>рациона</w:t>
      </w:r>
      <w:r>
        <w:rPr>
          <w:spacing w:val="-13"/>
        </w:rPr>
        <w:t xml:space="preserve"> </w:t>
      </w:r>
      <w:r>
        <w:rPr>
          <w:spacing w:val="-2"/>
        </w:rPr>
        <w:t>питания</w:t>
      </w:r>
    </w:p>
    <w:p w:rsidR="00921BFB" w:rsidRDefault="00921BFB">
      <w:pPr>
        <w:pStyle w:val="a3"/>
        <w:spacing w:before="4"/>
        <w:ind w:left="0"/>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3269"/>
        <w:gridCol w:w="1344"/>
        <w:gridCol w:w="2765"/>
      </w:tblGrid>
      <w:tr w:rsidR="00921BFB">
        <w:trPr>
          <w:trHeight w:val="599"/>
        </w:trPr>
        <w:tc>
          <w:tcPr>
            <w:tcW w:w="1824" w:type="dxa"/>
            <w:vMerge w:val="restart"/>
          </w:tcPr>
          <w:p w:rsidR="00921BFB" w:rsidRDefault="00A00283">
            <w:pPr>
              <w:pStyle w:val="TableParagraph"/>
              <w:spacing w:line="240" w:lineRule="auto"/>
              <w:ind w:left="446" w:hanging="168"/>
              <w:jc w:val="left"/>
              <w:rPr>
                <w:sz w:val="26"/>
              </w:rPr>
            </w:pPr>
            <w:r>
              <w:rPr>
                <w:spacing w:val="-2"/>
                <w:w w:val="85"/>
                <w:sz w:val="26"/>
              </w:rPr>
              <w:t xml:space="preserve">Питательное </w:t>
            </w:r>
            <w:r>
              <w:rPr>
                <w:spacing w:val="-2"/>
                <w:w w:val="95"/>
                <w:sz w:val="26"/>
              </w:rPr>
              <w:t>вещество</w:t>
            </w:r>
          </w:p>
        </w:tc>
        <w:tc>
          <w:tcPr>
            <w:tcW w:w="3269" w:type="dxa"/>
            <w:vMerge w:val="restart"/>
          </w:tcPr>
          <w:p w:rsidR="00921BFB" w:rsidRDefault="00A00283">
            <w:pPr>
              <w:pStyle w:val="TableParagraph"/>
              <w:spacing w:line="240" w:lineRule="auto"/>
              <w:ind w:left="556" w:hanging="125"/>
              <w:jc w:val="left"/>
              <w:rPr>
                <w:sz w:val="26"/>
              </w:rPr>
            </w:pPr>
            <w:r>
              <w:rPr>
                <w:w w:val="85"/>
                <w:sz w:val="26"/>
              </w:rPr>
              <w:t xml:space="preserve">Необходимый минимум </w:t>
            </w:r>
            <w:r>
              <w:rPr>
                <w:w w:val="90"/>
                <w:sz w:val="26"/>
              </w:rPr>
              <w:t>питательных веществ</w:t>
            </w:r>
          </w:p>
        </w:tc>
        <w:tc>
          <w:tcPr>
            <w:tcW w:w="4109" w:type="dxa"/>
            <w:gridSpan w:val="2"/>
          </w:tcPr>
          <w:p w:rsidR="00921BFB" w:rsidRDefault="00A00283">
            <w:pPr>
              <w:pStyle w:val="TableParagraph"/>
              <w:spacing w:line="291" w:lineRule="exact"/>
              <w:ind w:left="9" w:right="8"/>
              <w:rPr>
                <w:sz w:val="26"/>
              </w:rPr>
            </w:pPr>
            <w:r>
              <w:rPr>
                <w:w w:val="85"/>
                <w:sz w:val="26"/>
              </w:rPr>
              <w:t>Число</w:t>
            </w:r>
            <w:r>
              <w:rPr>
                <w:spacing w:val="21"/>
                <w:sz w:val="26"/>
              </w:rPr>
              <w:t xml:space="preserve"> </w:t>
            </w:r>
            <w:r>
              <w:rPr>
                <w:w w:val="85"/>
                <w:sz w:val="26"/>
              </w:rPr>
              <w:t>единиц</w:t>
            </w:r>
            <w:r>
              <w:rPr>
                <w:spacing w:val="24"/>
                <w:sz w:val="26"/>
              </w:rPr>
              <w:t xml:space="preserve"> </w:t>
            </w:r>
            <w:r>
              <w:rPr>
                <w:spacing w:val="-2"/>
                <w:w w:val="85"/>
                <w:sz w:val="26"/>
              </w:rPr>
              <w:t>питательного</w:t>
            </w:r>
          </w:p>
          <w:p w:rsidR="00921BFB" w:rsidRDefault="00A00283">
            <w:pPr>
              <w:pStyle w:val="TableParagraph"/>
              <w:spacing w:line="289" w:lineRule="exact"/>
              <w:ind w:left="9"/>
              <w:rPr>
                <w:sz w:val="26"/>
              </w:rPr>
            </w:pPr>
            <w:r>
              <w:rPr>
                <w:w w:val="85"/>
                <w:sz w:val="26"/>
              </w:rPr>
              <w:t>вещества</w:t>
            </w:r>
            <w:r>
              <w:rPr>
                <w:spacing w:val="10"/>
                <w:sz w:val="26"/>
              </w:rPr>
              <w:t xml:space="preserve"> </w:t>
            </w:r>
            <w:r>
              <w:rPr>
                <w:w w:val="85"/>
                <w:sz w:val="26"/>
              </w:rPr>
              <w:t>в</w:t>
            </w:r>
            <w:r>
              <w:rPr>
                <w:spacing w:val="8"/>
                <w:sz w:val="26"/>
              </w:rPr>
              <w:t xml:space="preserve"> </w:t>
            </w:r>
            <w:r>
              <w:rPr>
                <w:w w:val="85"/>
                <w:sz w:val="26"/>
              </w:rPr>
              <w:t>1</w:t>
            </w:r>
            <w:r>
              <w:rPr>
                <w:spacing w:val="11"/>
                <w:sz w:val="26"/>
              </w:rPr>
              <w:t xml:space="preserve"> </w:t>
            </w:r>
            <w:r>
              <w:rPr>
                <w:w w:val="85"/>
                <w:sz w:val="26"/>
              </w:rPr>
              <w:t>кг</w:t>
            </w:r>
            <w:r>
              <w:rPr>
                <w:spacing w:val="2"/>
                <w:sz w:val="26"/>
              </w:rPr>
              <w:t xml:space="preserve"> </w:t>
            </w:r>
            <w:r>
              <w:rPr>
                <w:spacing w:val="-2"/>
                <w:w w:val="85"/>
                <w:sz w:val="26"/>
              </w:rPr>
              <w:t>корма</w:t>
            </w:r>
          </w:p>
        </w:tc>
      </w:tr>
      <w:tr w:rsidR="00921BFB">
        <w:trPr>
          <w:trHeight w:val="297"/>
        </w:trPr>
        <w:tc>
          <w:tcPr>
            <w:tcW w:w="1824" w:type="dxa"/>
            <w:vMerge/>
            <w:tcBorders>
              <w:top w:val="nil"/>
            </w:tcBorders>
          </w:tcPr>
          <w:p w:rsidR="00921BFB" w:rsidRDefault="00921BFB">
            <w:pPr>
              <w:rPr>
                <w:sz w:val="2"/>
                <w:szCs w:val="2"/>
              </w:rPr>
            </w:pPr>
          </w:p>
        </w:tc>
        <w:tc>
          <w:tcPr>
            <w:tcW w:w="3269" w:type="dxa"/>
            <w:vMerge/>
            <w:tcBorders>
              <w:top w:val="nil"/>
            </w:tcBorders>
          </w:tcPr>
          <w:p w:rsidR="00921BFB" w:rsidRDefault="00921BFB">
            <w:pPr>
              <w:rPr>
                <w:sz w:val="2"/>
                <w:szCs w:val="2"/>
              </w:rPr>
            </w:pPr>
          </w:p>
        </w:tc>
        <w:tc>
          <w:tcPr>
            <w:tcW w:w="1344" w:type="dxa"/>
          </w:tcPr>
          <w:p w:rsidR="00921BFB" w:rsidRDefault="00A00283">
            <w:pPr>
              <w:pStyle w:val="TableParagraph"/>
              <w:ind w:left="8"/>
              <w:rPr>
                <w:sz w:val="26"/>
              </w:rPr>
            </w:pPr>
            <w:r>
              <w:rPr>
                <w:spacing w:val="-10"/>
                <w:w w:val="95"/>
                <w:sz w:val="26"/>
              </w:rPr>
              <w:t>I</w:t>
            </w:r>
          </w:p>
        </w:tc>
        <w:tc>
          <w:tcPr>
            <w:tcW w:w="2765" w:type="dxa"/>
          </w:tcPr>
          <w:p w:rsidR="00921BFB" w:rsidRDefault="00A00283">
            <w:pPr>
              <w:pStyle w:val="TableParagraph"/>
              <w:ind w:left="7"/>
              <w:rPr>
                <w:sz w:val="26"/>
              </w:rPr>
            </w:pPr>
            <w:r>
              <w:rPr>
                <w:spacing w:val="-5"/>
                <w:w w:val="95"/>
                <w:sz w:val="26"/>
              </w:rPr>
              <w:t>II</w:t>
            </w:r>
          </w:p>
        </w:tc>
      </w:tr>
      <w:tr w:rsidR="00921BFB">
        <w:trPr>
          <w:trHeight w:val="297"/>
        </w:trPr>
        <w:tc>
          <w:tcPr>
            <w:tcW w:w="1824" w:type="dxa"/>
          </w:tcPr>
          <w:p w:rsidR="00921BFB" w:rsidRDefault="00A00283">
            <w:pPr>
              <w:pStyle w:val="TableParagraph"/>
              <w:ind w:left="8"/>
              <w:rPr>
                <w:sz w:val="26"/>
              </w:rPr>
            </w:pPr>
            <w:r>
              <w:rPr>
                <w:spacing w:val="-5"/>
                <w:w w:val="95"/>
                <w:sz w:val="26"/>
              </w:rPr>
              <w:t>S1</w:t>
            </w:r>
          </w:p>
        </w:tc>
        <w:tc>
          <w:tcPr>
            <w:tcW w:w="3269" w:type="dxa"/>
          </w:tcPr>
          <w:p w:rsidR="00921BFB" w:rsidRDefault="00A00283">
            <w:pPr>
              <w:pStyle w:val="TableParagraph"/>
              <w:ind w:left="12"/>
              <w:rPr>
                <w:sz w:val="26"/>
              </w:rPr>
            </w:pPr>
            <w:r>
              <w:rPr>
                <w:spacing w:val="-10"/>
                <w:w w:val="95"/>
                <w:sz w:val="26"/>
              </w:rPr>
              <w:t>9</w:t>
            </w:r>
          </w:p>
        </w:tc>
        <w:tc>
          <w:tcPr>
            <w:tcW w:w="1344" w:type="dxa"/>
          </w:tcPr>
          <w:p w:rsidR="00921BFB" w:rsidRDefault="00A00283">
            <w:pPr>
              <w:pStyle w:val="TableParagraph"/>
              <w:ind w:left="8" w:right="1"/>
              <w:rPr>
                <w:sz w:val="26"/>
              </w:rPr>
            </w:pPr>
            <w:r>
              <w:rPr>
                <w:spacing w:val="-10"/>
                <w:w w:val="95"/>
                <w:sz w:val="26"/>
              </w:rPr>
              <w:t>3</w:t>
            </w:r>
          </w:p>
        </w:tc>
        <w:tc>
          <w:tcPr>
            <w:tcW w:w="2765" w:type="dxa"/>
          </w:tcPr>
          <w:p w:rsidR="00921BFB" w:rsidRDefault="00A00283">
            <w:pPr>
              <w:pStyle w:val="TableParagraph"/>
              <w:ind w:left="7"/>
              <w:rPr>
                <w:sz w:val="26"/>
              </w:rPr>
            </w:pPr>
            <w:r>
              <w:rPr>
                <w:spacing w:val="-10"/>
                <w:w w:val="95"/>
                <w:sz w:val="26"/>
              </w:rPr>
              <w:t>1</w:t>
            </w:r>
          </w:p>
        </w:tc>
      </w:tr>
      <w:tr w:rsidR="00921BFB">
        <w:trPr>
          <w:trHeight w:val="302"/>
        </w:trPr>
        <w:tc>
          <w:tcPr>
            <w:tcW w:w="1824" w:type="dxa"/>
          </w:tcPr>
          <w:p w:rsidR="00921BFB" w:rsidRDefault="00A00283">
            <w:pPr>
              <w:pStyle w:val="TableParagraph"/>
              <w:spacing w:line="282" w:lineRule="exact"/>
              <w:ind w:left="8"/>
              <w:rPr>
                <w:sz w:val="26"/>
              </w:rPr>
            </w:pPr>
            <w:r>
              <w:rPr>
                <w:spacing w:val="-5"/>
                <w:w w:val="95"/>
                <w:sz w:val="26"/>
              </w:rPr>
              <w:t>S2</w:t>
            </w:r>
          </w:p>
        </w:tc>
        <w:tc>
          <w:tcPr>
            <w:tcW w:w="3269" w:type="dxa"/>
          </w:tcPr>
          <w:p w:rsidR="00921BFB" w:rsidRDefault="00A00283">
            <w:pPr>
              <w:pStyle w:val="TableParagraph"/>
              <w:spacing w:line="282" w:lineRule="exact"/>
              <w:ind w:left="12"/>
              <w:rPr>
                <w:sz w:val="26"/>
              </w:rPr>
            </w:pPr>
            <w:r>
              <w:rPr>
                <w:spacing w:val="-10"/>
                <w:w w:val="95"/>
                <w:sz w:val="26"/>
              </w:rPr>
              <w:t>8</w:t>
            </w:r>
          </w:p>
        </w:tc>
        <w:tc>
          <w:tcPr>
            <w:tcW w:w="1344" w:type="dxa"/>
          </w:tcPr>
          <w:p w:rsidR="00921BFB" w:rsidRDefault="00A00283">
            <w:pPr>
              <w:pStyle w:val="TableParagraph"/>
              <w:spacing w:line="282" w:lineRule="exact"/>
              <w:ind w:left="8" w:right="1"/>
              <w:rPr>
                <w:sz w:val="26"/>
              </w:rPr>
            </w:pPr>
            <w:r>
              <w:rPr>
                <w:spacing w:val="-10"/>
                <w:w w:val="95"/>
                <w:sz w:val="26"/>
              </w:rPr>
              <w:t>1</w:t>
            </w:r>
          </w:p>
        </w:tc>
        <w:tc>
          <w:tcPr>
            <w:tcW w:w="2765" w:type="dxa"/>
          </w:tcPr>
          <w:p w:rsidR="00921BFB" w:rsidRDefault="00A00283">
            <w:pPr>
              <w:pStyle w:val="TableParagraph"/>
              <w:spacing w:line="282" w:lineRule="exact"/>
              <w:ind w:left="7"/>
              <w:rPr>
                <w:sz w:val="26"/>
              </w:rPr>
            </w:pPr>
            <w:r>
              <w:rPr>
                <w:spacing w:val="-10"/>
                <w:w w:val="95"/>
                <w:sz w:val="26"/>
              </w:rPr>
              <w:t>2</w:t>
            </w:r>
          </w:p>
        </w:tc>
      </w:tr>
      <w:tr w:rsidR="00921BFB">
        <w:trPr>
          <w:trHeight w:val="297"/>
        </w:trPr>
        <w:tc>
          <w:tcPr>
            <w:tcW w:w="1824" w:type="dxa"/>
          </w:tcPr>
          <w:p w:rsidR="00921BFB" w:rsidRDefault="00A00283">
            <w:pPr>
              <w:pStyle w:val="TableParagraph"/>
              <w:ind w:left="8"/>
              <w:rPr>
                <w:sz w:val="26"/>
              </w:rPr>
            </w:pPr>
            <w:r>
              <w:rPr>
                <w:spacing w:val="-5"/>
                <w:w w:val="95"/>
                <w:sz w:val="26"/>
              </w:rPr>
              <w:t>S3</w:t>
            </w:r>
          </w:p>
        </w:tc>
        <w:tc>
          <w:tcPr>
            <w:tcW w:w="3269" w:type="dxa"/>
          </w:tcPr>
          <w:p w:rsidR="00921BFB" w:rsidRDefault="00A00283">
            <w:pPr>
              <w:pStyle w:val="TableParagraph"/>
              <w:ind w:left="12" w:right="9"/>
              <w:rPr>
                <w:sz w:val="26"/>
              </w:rPr>
            </w:pPr>
            <w:r>
              <w:rPr>
                <w:spacing w:val="-5"/>
                <w:w w:val="95"/>
                <w:sz w:val="26"/>
              </w:rPr>
              <w:t>12</w:t>
            </w:r>
          </w:p>
        </w:tc>
        <w:tc>
          <w:tcPr>
            <w:tcW w:w="1344" w:type="dxa"/>
          </w:tcPr>
          <w:p w:rsidR="00921BFB" w:rsidRDefault="00A00283">
            <w:pPr>
              <w:pStyle w:val="TableParagraph"/>
              <w:ind w:left="8" w:right="1"/>
              <w:rPr>
                <w:sz w:val="26"/>
              </w:rPr>
            </w:pPr>
            <w:r>
              <w:rPr>
                <w:spacing w:val="-10"/>
                <w:w w:val="95"/>
                <w:sz w:val="26"/>
              </w:rPr>
              <w:t>1</w:t>
            </w:r>
          </w:p>
        </w:tc>
        <w:tc>
          <w:tcPr>
            <w:tcW w:w="2765" w:type="dxa"/>
          </w:tcPr>
          <w:p w:rsidR="00921BFB" w:rsidRDefault="00A00283">
            <w:pPr>
              <w:pStyle w:val="TableParagraph"/>
              <w:ind w:left="7"/>
              <w:rPr>
                <w:sz w:val="26"/>
              </w:rPr>
            </w:pPr>
            <w:r>
              <w:rPr>
                <w:spacing w:val="-10"/>
                <w:w w:val="95"/>
                <w:sz w:val="26"/>
              </w:rPr>
              <w:t>3</w:t>
            </w:r>
          </w:p>
        </w:tc>
      </w:tr>
    </w:tbl>
    <w:p w:rsidR="00921BFB" w:rsidRDefault="00921BFB">
      <w:pPr>
        <w:pStyle w:val="a3"/>
        <w:spacing w:before="62"/>
        <w:ind w:left="0"/>
      </w:pPr>
    </w:p>
    <w:p w:rsidR="00921BFB" w:rsidRDefault="00A00283">
      <w:pPr>
        <w:pStyle w:val="a3"/>
        <w:spacing w:line="325" w:lineRule="exact"/>
        <w:ind w:left="926"/>
      </w:pPr>
      <w:r>
        <w:rPr>
          <w:spacing w:val="-2"/>
        </w:rPr>
        <w:t>Ей</w:t>
      </w:r>
      <w:r>
        <w:rPr>
          <w:spacing w:val="4"/>
        </w:rPr>
        <w:t xml:space="preserve"> </w:t>
      </w:r>
      <w:r>
        <w:rPr>
          <w:spacing w:val="-2"/>
        </w:rPr>
        <w:t>соответствует</w:t>
      </w:r>
      <w:r>
        <w:rPr>
          <w:spacing w:val="8"/>
        </w:rPr>
        <w:t xml:space="preserve"> </w:t>
      </w:r>
      <w:r>
        <w:rPr>
          <w:spacing w:val="-2"/>
        </w:rPr>
        <w:t>экономико-математическая</w:t>
      </w:r>
      <w:r>
        <w:rPr>
          <w:spacing w:val="2"/>
        </w:rPr>
        <w:t xml:space="preserve"> </w:t>
      </w:r>
      <w:r>
        <w:rPr>
          <w:spacing w:val="-2"/>
        </w:rPr>
        <w:t>модель:</w:t>
      </w:r>
    </w:p>
    <w:p w:rsidR="00921BFB" w:rsidRDefault="00A00283">
      <w:pPr>
        <w:tabs>
          <w:tab w:val="left" w:pos="3412"/>
          <w:tab w:val="left" w:pos="5395"/>
          <w:tab w:val="left" w:pos="5937"/>
        </w:tabs>
        <w:spacing w:before="6" w:line="381" w:lineRule="exact"/>
        <w:ind w:left="926"/>
        <w:rPr>
          <w:sz w:val="30"/>
        </w:rPr>
      </w:pPr>
      <w:r>
        <w:rPr>
          <w:noProof/>
          <w:lang w:eastAsia="ru-RU"/>
        </w:rPr>
        <mc:AlternateContent>
          <mc:Choice Requires="wps">
            <w:drawing>
              <wp:anchor distT="0" distB="0" distL="0" distR="0" simplePos="0" relativeHeight="475791360" behindDoc="1" locked="0" layoutInCell="1" allowOverlap="1" wp14:anchorId="3262B4AF" wp14:editId="0FBA7DDC">
                <wp:simplePos x="0" y="0"/>
                <wp:positionH relativeFrom="page">
                  <wp:posOffset>3563111</wp:posOffset>
                </wp:positionH>
                <wp:positionV relativeFrom="paragraph">
                  <wp:posOffset>201544</wp:posOffset>
                </wp:positionV>
                <wp:extent cx="45720" cy="1009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0.559998pt;margin-top:15.869624pt;width:3.6pt;height:7.95pt;mso-position-horizontal-relative:page;mso-position-vertical-relative:paragraph;z-index:-27525120" type="#_x0000_t202" id="docshape177"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целевая</w:t>
      </w:r>
      <w:r>
        <w:rPr>
          <w:spacing w:val="-9"/>
          <w:sz w:val="30"/>
        </w:rPr>
        <w:t xml:space="preserve"> </w:t>
      </w:r>
      <w:r>
        <w:rPr>
          <w:spacing w:val="-2"/>
          <w:sz w:val="30"/>
        </w:rPr>
        <w:t>функция</w:t>
      </w:r>
      <w:r>
        <w:rPr>
          <w:sz w:val="30"/>
        </w:rPr>
        <w:tab/>
      </w:r>
      <w:r>
        <w:rPr>
          <w:i/>
          <w:sz w:val="28"/>
        </w:rPr>
        <w:t>f</w:t>
      </w:r>
      <w:r>
        <w:rPr>
          <w:i/>
          <w:spacing w:val="-13"/>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18"/>
          <w:sz w:val="28"/>
        </w:rPr>
        <w:t xml:space="preserve"> </w:t>
      </w:r>
      <w:r>
        <w:rPr>
          <w:sz w:val="28"/>
        </w:rPr>
        <w:t>4</w:t>
      </w:r>
      <w:r>
        <w:rPr>
          <w:i/>
          <w:sz w:val="28"/>
        </w:rPr>
        <w:t>x</w:t>
      </w:r>
      <w:r>
        <w:rPr>
          <w:i/>
          <w:spacing w:val="43"/>
          <w:sz w:val="28"/>
        </w:rPr>
        <w:t xml:space="preserve"> </w:t>
      </w:r>
      <w:r>
        <w:rPr>
          <w:rFonts w:ascii="Symbol" w:hAnsi="Symbol"/>
          <w:sz w:val="28"/>
        </w:rPr>
        <w:t></w:t>
      </w:r>
      <w:r>
        <w:rPr>
          <w:spacing w:val="-26"/>
          <w:sz w:val="28"/>
        </w:rPr>
        <w:t xml:space="preserve"> </w:t>
      </w:r>
      <w:r>
        <w:rPr>
          <w:spacing w:val="-5"/>
          <w:sz w:val="28"/>
        </w:rPr>
        <w:t>6</w:t>
      </w:r>
      <w:r>
        <w:rPr>
          <w:i/>
          <w:spacing w:val="-5"/>
          <w:sz w:val="28"/>
        </w:rPr>
        <w:t>x</w:t>
      </w:r>
      <w:r>
        <w:rPr>
          <w:i/>
          <w:sz w:val="28"/>
        </w:rPr>
        <w:tab/>
      </w:r>
      <w:r>
        <w:rPr>
          <w:rFonts w:ascii="Symbol" w:hAnsi="Symbol"/>
          <w:spacing w:val="-10"/>
          <w:sz w:val="28"/>
        </w:rPr>
        <w:t></w:t>
      </w:r>
      <w:r>
        <w:rPr>
          <w:sz w:val="28"/>
        </w:rPr>
        <w:tab/>
      </w:r>
      <w:r>
        <w:rPr>
          <w:i/>
          <w:sz w:val="28"/>
        </w:rPr>
        <w:t>min</w:t>
      </w:r>
      <w:r>
        <w:rPr>
          <w:i/>
          <w:spacing w:val="-33"/>
          <w:sz w:val="28"/>
        </w:rPr>
        <w:t xml:space="preserve"> </w:t>
      </w:r>
      <w:r>
        <w:rPr>
          <w:spacing w:val="-10"/>
          <w:sz w:val="30"/>
        </w:rPr>
        <w:t>,</w:t>
      </w:r>
    </w:p>
    <w:p w:rsidR="00921BFB" w:rsidRDefault="00A00283">
      <w:pPr>
        <w:spacing w:line="89" w:lineRule="exact"/>
        <w:ind w:left="392"/>
        <w:jc w:val="center"/>
        <w:rPr>
          <w:sz w:val="14"/>
        </w:rPr>
      </w:pPr>
      <w:r>
        <w:rPr>
          <w:spacing w:val="-10"/>
          <w:sz w:val="14"/>
        </w:rPr>
        <w:t>2</w:t>
      </w:r>
    </w:p>
    <w:p w:rsidR="00921BFB" w:rsidRDefault="00A00283">
      <w:pPr>
        <w:pStyle w:val="a3"/>
        <w:spacing w:before="83"/>
        <w:ind w:left="926"/>
      </w:pPr>
      <w:r>
        <w:rPr>
          <w:spacing w:val="-2"/>
        </w:rPr>
        <w:t>ограничения</w:t>
      </w:r>
    </w:p>
    <w:p w:rsidR="00921BFB" w:rsidRDefault="00A00283">
      <w:pPr>
        <w:spacing w:before="81" w:line="260" w:lineRule="exact"/>
        <w:ind w:right="130"/>
        <w:jc w:val="center"/>
        <w:rPr>
          <w:sz w:val="24"/>
        </w:rPr>
      </w:pPr>
      <w:r>
        <w:rPr>
          <w:rFonts w:ascii="Symbol" w:hAnsi="Symbol"/>
          <w:position w:val="-1"/>
          <w:sz w:val="28"/>
        </w:rPr>
        <w:t></w:t>
      </w:r>
      <w:r>
        <w:rPr>
          <w:spacing w:val="-16"/>
          <w:position w:val="-1"/>
          <w:sz w:val="28"/>
        </w:rPr>
        <w:t xml:space="preserve"> </w:t>
      </w:r>
      <w:r>
        <w:rPr>
          <w:sz w:val="28"/>
        </w:rPr>
        <w:t>3</w:t>
      </w:r>
      <w:r>
        <w:rPr>
          <w:i/>
          <w:sz w:val="28"/>
        </w:rPr>
        <w:t>x</w:t>
      </w:r>
      <w:r>
        <w:rPr>
          <w:position w:val="-6"/>
          <w:sz w:val="14"/>
        </w:rPr>
        <w:t>1</w:t>
      </w:r>
      <w:r>
        <w:rPr>
          <w:spacing w:val="42"/>
          <w:position w:val="-6"/>
          <w:sz w:val="14"/>
        </w:rPr>
        <w:t xml:space="preserve"> </w:t>
      </w:r>
      <w:r>
        <w:rPr>
          <w:rFonts w:ascii="Symbol" w:hAnsi="Symbol"/>
          <w:sz w:val="28"/>
        </w:rPr>
        <w:t></w:t>
      </w:r>
      <w:r>
        <w:rPr>
          <w:sz w:val="28"/>
        </w:rPr>
        <w:t>1</w:t>
      </w:r>
      <w:r>
        <w:rPr>
          <w:i/>
          <w:sz w:val="28"/>
        </w:rPr>
        <w:t>x</w:t>
      </w:r>
      <w:r>
        <w:rPr>
          <w:position w:val="-6"/>
          <w:sz w:val="14"/>
        </w:rPr>
        <w:t>2</w:t>
      </w:r>
      <w:r>
        <w:rPr>
          <w:spacing w:val="63"/>
          <w:position w:val="-6"/>
          <w:sz w:val="14"/>
        </w:rPr>
        <w:t xml:space="preserve"> </w:t>
      </w:r>
      <w:r>
        <w:rPr>
          <w:rFonts w:ascii="Symbol" w:hAnsi="Symbol"/>
          <w:sz w:val="28"/>
        </w:rPr>
        <w:t></w:t>
      </w:r>
      <w:r>
        <w:rPr>
          <w:spacing w:val="-11"/>
          <w:sz w:val="28"/>
        </w:rPr>
        <w:t xml:space="preserve"> </w:t>
      </w:r>
      <w:r>
        <w:rPr>
          <w:sz w:val="28"/>
        </w:rPr>
        <w:t>9</w:t>
      </w:r>
      <w:r>
        <w:rPr>
          <w:spacing w:val="34"/>
          <w:sz w:val="28"/>
        </w:rPr>
        <w:t xml:space="preserve"> </w:t>
      </w:r>
      <w:r>
        <w:rPr>
          <w:spacing w:val="-10"/>
          <w:position w:val="5"/>
          <w:sz w:val="24"/>
        </w:rPr>
        <w:t>,</w:t>
      </w:r>
    </w:p>
    <w:p w:rsidR="00921BFB" w:rsidRDefault="00A00283">
      <w:pPr>
        <w:spacing w:before="7" w:line="204" w:lineRule="exact"/>
        <w:ind w:right="130"/>
        <w:jc w:val="center"/>
        <w:rPr>
          <w:sz w:val="24"/>
        </w:rPr>
      </w:pPr>
      <w:r>
        <w:rPr>
          <w:rFonts w:ascii="Symbol" w:hAnsi="Symbol"/>
          <w:position w:val="16"/>
          <w:sz w:val="28"/>
        </w:rPr>
        <w:t></w:t>
      </w:r>
      <w:r>
        <w:rPr>
          <w:spacing w:val="-42"/>
          <w:position w:val="16"/>
          <w:sz w:val="28"/>
        </w:rPr>
        <w:t xml:space="preserve"> </w:t>
      </w:r>
      <w:r>
        <w:rPr>
          <w:sz w:val="28"/>
        </w:rPr>
        <w:t>1</w:t>
      </w:r>
      <w:r>
        <w:rPr>
          <w:i/>
          <w:sz w:val="28"/>
        </w:rPr>
        <w:t>x</w:t>
      </w:r>
      <w:r>
        <w:rPr>
          <w:i/>
          <w:spacing w:val="67"/>
          <w:sz w:val="28"/>
        </w:rPr>
        <w:t xml:space="preserve"> </w:t>
      </w:r>
      <w:r>
        <w:rPr>
          <w:rFonts w:ascii="Symbol" w:hAnsi="Symbol"/>
          <w:sz w:val="28"/>
        </w:rPr>
        <w:t></w:t>
      </w:r>
      <w:r>
        <w:rPr>
          <w:spacing w:val="-18"/>
          <w:sz w:val="28"/>
        </w:rPr>
        <w:t xml:space="preserve"> </w:t>
      </w:r>
      <w:r>
        <w:rPr>
          <w:sz w:val="28"/>
        </w:rPr>
        <w:t>2</w:t>
      </w:r>
      <w:r>
        <w:rPr>
          <w:i/>
          <w:sz w:val="28"/>
        </w:rPr>
        <w:t>x</w:t>
      </w:r>
      <w:r>
        <w:rPr>
          <w:i/>
          <w:spacing w:val="68"/>
          <w:w w:val="150"/>
          <w:sz w:val="28"/>
        </w:rPr>
        <w:t xml:space="preserve"> </w:t>
      </w:r>
      <w:r>
        <w:rPr>
          <w:rFonts w:ascii="Symbol" w:hAnsi="Symbol"/>
          <w:sz w:val="28"/>
        </w:rPr>
        <w:t></w:t>
      </w:r>
      <w:r>
        <w:rPr>
          <w:spacing w:val="-19"/>
          <w:sz w:val="28"/>
        </w:rPr>
        <w:t xml:space="preserve"> </w:t>
      </w:r>
      <w:r>
        <w:rPr>
          <w:sz w:val="28"/>
        </w:rPr>
        <w:t>8</w:t>
      </w:r>
      <w:r>
        <w:rPr>
          <w:spacing w:val="22"/>
          <w:sz w:val="28"/>
        </w:rPr>
        <w:t xml:space="preserve"> </w:t>
      </w:r>
      <w:r>
        <w:rPr>
          <w:spacing w:val="-10"/>
          <w:position w:val="4"/>
          <w:sz w:val="24"/>
        </w:rPr>
        <w:t>,</w:t>
      </w:r>
    </w:p>
    <w:p w:rsidR="00921BFB" w:rsidRDefault="00921BFB">
      <w:pPr>
        <w:spacing w:line="204" w:lineRule="exact"/>
        <w:jc w:val="center"/>
        <w:rPr>
          <w:sz w:val="24"/>
        </w:rPr>
        <w:sectPr w:rsidR="00921BFB">
          <w:pgSz w:w="11900" w:h="16840"/>
          <w:pgMar w:top="1340" w:right="960" w:bottom="1320" w:left="1200" w:header="0" w:footer="1133" w:gutter="0"/>
          <w:cols w:space="720"/>
        </w:sectPr>
      </w:pPr>
    </w:p>
    <w:p w:rsidR="00921BFB" w:rsidRDefault="00A00283">
      <w:pPr>
        <w:spacing w:before="3" w:line="309" w:lineRule="exact"/>
        <w:ind w:left="3945"/>
        <w:rPr>
          <w:rFonts w:ascii="Symbol" w:hAnsi="Symbol"/>
          <w:sz w:val="28"/>
        </w:rPr>
      </w:pPr>
      <w:r>
        <w:rPr>
          <w:rFonts w:ascii="Symbol" w:hAnsi="Symbol"/>
          <w:spacing w:val="-10"/>
          <w:sz w:val="28"/>
        </w:rPr>
        <w:lastRenderedPageBreak/>
        <w:t></w:t>
      </w:r>
    </w:p>
    <w:p w:rsidR="00921BFB" w:rsidRDefault="00A00283">
      <w:pPr>
        <w:spacing w:line="139" w:lineRule="exact"/>
        <w:ind w:left="3945"/>
        <w:rPr>
          <w:i/>
          <w:sz w:val="28"/>
        </w:rPr>
      </w:pPr>
      <w:r>
        <w:rPr>
          <w:rFonts w:ascii="Symbol" w:hAnsi="Symbol"/>
          <w:spacing w:val="-15"/>
          <w:position w:val="10"/>
          <w:sz w:val="28"/>
        </w:rPr>
        <w:t></w:t>
      </w:r>
      <w:r>
        <w:rPr>
          <w:spacing w:val="-15"/>
          <w:sz w:val="28"/>
        </w:rPr>
        <w:t>1</w:t>
      </w:r>
      <w:r>
        <w:rPr>
          <w:i/>
          <w:spacing w:val="-15"/>
          <w:sz w:val="28"/>
        </w:rPr>
        <w:t>x</w:t>
      </w:r>
    </w:p>
    <w:p w:rsidR="00921BFB" w:rsidRDefault="00A00283">
      <w:pPr>
        <w:spacing w:before="17"/>
        <w:rPr>
          <w:i/>
          <w:sz w:val="14"/>
        </w:rPr>
      </w:pPr>
      <w:r>
        <w:br w:type="column"/>
      </w:r>
    </w:p>
    <w:p w:rsidR="00921BFB" w:rsidRDefault="00A00283">
      <w:pPr>
        <w:ind w:left="6"/>
        <w:rPr>
          <w:sz w:val="14"/>
        </w:rPr>
      </w:pPr>
      <w:r>
        <w:rPr>
          <w:spacing w:val="-10"/>
          <w:sz w:val="14"/>
        </w:rPr>
        <w:t>1</w:t>
      </w:r>
    </w:p>
    <w:p w:rsidR="00921BFB" w:rsidRDefault="00A00283">
      <w:pPr>
        <w:spacing w:before="39" w:line="73" w:lineRule="exact"/>
        <w:ind w:left="93"/>
        <w:rPr>
          <w:i/>
          <w:sz w:val="28"/>
        </w:rPr>
      </w:pPr>
      <w:r>
        <w:rPr>
          <w:rFonts w:ascii="Symbol" w:hAnsi="Symbol"/>
          <w:sz w:val="28"/>
        </w:rPr>
        <w:t></w:t>
      </w:r>
      <w:r>
        <w:rPr>
          <w:spacing w:val="-24"/>
          <w:sz w:val="28"/>
        </w:rPr>
        <w:t xml:space="preserve"> </w:t>
      </w:r>
      <w:r>
        <w:rPr>
          <w:spacing w:val="-5"/>
          <w:sz w:val="28"/>
        </w:rPr>
        <w:t>3</w:t>
      </w:r>
      <w:r>
        <w:rPr>
          <w:i/>
          <w:spacing w:val="-5"/>
          <w:sz w:val="28"/>
        </w:rPr>
        <w:t>x</w:t>
      </w:r>
    </w:p>
    <w:p w:rsidR="00921BFB" w:rsidRDefault="00A00283">
      <w:pPr>
        <w:spacing w:before="17"/>
        <w:rPr>
          <w:i/>
          <w:sz w:val="14"/>
        </w:rPr>
      </w:pPr>
      <w:r>
        <w:br w:type="column"/>
      </w:r>
    </w:p>
    <w:p w:rsidR="00921BFB" w:rsidRDefault="00A00283">
      <w:pPr>
        <w:ind w:left="35"/>
        <w:rPr>
          <w:sz w:val="14"/>
        </w:rPr>
      </w:pPr>
      <w:r>
        <w:rPr>
          <w:spacing w:val="-10"/>
          <w:sz w:val="14"/>
        </w:rPr>
        <w:t>2</w:t>
      </w:r>
    </w:p>
    <w:p w:rsidR="00921BFB" w:rsidRDefault="00A00283">
      <w:pPr>
        <w:spacing w:before="39" w:line="73" w:lineRule="exact"/>
        <w:ind w:left="126"/>
        <w:rPr>
          <w:sz w:val="24"/>
        </w:rPr>
      </w:pPr>
      <w:r>
        <w:rPr>
          <w:rFonts w:ascii="Symbol" w:hAnsi="Symbol"/>
          <w:sz w:val="28"/>
        </w:rPr>
        <w:t></w:t>
      </w:r>
      <w:r>
        <w:rPr>
          <w:spacing w:val="-37"/>
          <w:sz w:val="28"/>
        </w:rPr>
        <w:t xml:space="preserve"> </w:t>
      </w:r>
      <w:r>
        <w:rPr>
          <w:sz w:val="28"/>
        </w:rPr>
        <w:t>12</w:t>
      </w:r>
      <w:r>
        <w:rPr>
          <w:spacing w:val="-32"/>
          <w:sz w:val="28"/>
        </w:rPr>
        <w:t xml:space="preserve"> </w:t>
      </w:r>
      <w:r>
        <w:rPr>
          <w:spacing w:val="-10"/>
          <w:position w:val="3"/>
          <w:sz w:val="24"/>
        </w:rPr>
        <w:t>.</w:t>
      </w:r>
    </w:p>
    <w:p w:rsidR="00921BFB" w:rsidRDefault="00921BFB">
      <w:pPr>
        <w:spacing w:line="73" w:lineRule="exact"/>
        <w:rPr>
          <w:sz w:val="24"/>
        </w:rPr>
        <w:sectPr w:rsidR="00921BFB">
          <w:type w:val="continuous"/>
          <w:pgSz w:w="11900" w:h="16840"/>
          <w:pgMar w:top="1620" w:right="960" w:bottom="280" w:left="1200" w:header="0" w:footer="1133" w:gutter="0"/>
          <w:cols w:num="3" w:space="720" w:equalWidth="0">
            <w:col w:w="4317" w:space="40"/>
            <w:col w:w="570" w:space="39"/>
            <w:col w:w="4774"/>
          </w:cols>
        </w:sectPr>
      </w:pPr>
    </w:p>
    <w:p w:rsidR="00921BFB" w:rsidRDefault="00A00283">
      <w:pPr>
        <w:tabs>
          <w:tab w:val="left" w:pos="364"/>
          <w:tab w:val="left" w:pos="983"/>
        </w:tabs>
        <w:spacing w:before="3"/>
        <w:ind w:right="791"/>
        <w:jc w:val="center"/>
        <w:rPr>
          <w:sz w:val="14"/>
        </w:rPr>
      </w:pPr>
      <w:r>
        <w:rPr>
          <w:rFonts w:ascii="Symbol" w:hAnsi="Symbol"/>
          <w:spacing w:val="-10"/>
          <w:sz w:val="28"/>
        </w:rPr>
        <w:lastRenderedPageBreak/>
        <w:t></w:t>
      </w:r>
      <w:r>
        <w:rPr>
          <w:sz w:val="28"/>
        </w:rPr>
        <w:tab/>
      </w:r>
      <w:r>
        <w:rPr>
          <w:spacing w:val="-10"/>
          <w:sz w:val="14"/>
        </w:rPr>
        <w:t>1</w:t>
      </w:r>
      <w:r>
        <w:rPr>
          <w:sz w:val="14"/>
        </w:rPr>
        <w:tab/>
      </w:r>
      <w:r>
        <w:rPr>
          <w:spacing w:val="-10"/>
          <w:sz w:val="14"/>
        </w:rPr>
        <w:t>2</w:t>
      </w:r>
    </w:p>
    <w:p w:rsidR="00921BFB" w:rsidRDefault="00921BFB">
      <w:pPr>
        <w:jc w:val="center"/>
        <w:rPr>
          <w:sz w:val="14"/>
        </w:rPr>
        <w:sectPr w:rsidR="00921BFB">
          <w:type w:val="continuous"/>
          <w:pgSz w:w="11900" w:h="16840"/>
          <w:pgMar w:top="1620" w:right="960" w:bottom="280" w:left="1200" w:header="0" w:footer="1133" w:gutter="0"/>
          <w:cols w:space="720"/>
        </w:sectPr>
      </w:pPr>
    </w:p>
    <w:p w:rsidR="00921BFB" w:rsidRDefault="00A00283">
      <w:pPr>
        <w:pStyle w:val="a3"/>
        <w:spacing w:before="72"/>
      </w:pPr>
      <w:r>
        <w:lastRenderedPageBreak/>
        <w:t>Условие</w:t>
      </w:r>
      <w:r>
        <w:rPr>
          <w:spacing w:val="-10"/>
        </w:rPr>
        <w:t xml:space="preserve"> </w:t>
      </w:r>
      <w:r>
        <w:rPr>
          <w:spacing w:val="-2"/>
        </w:rPr>
        <w:t>неотрицательности</w:t>
      </w:r>
    </w:p>
    <w:p w:rsidR="00921BFB" w:rsidRDefault="00A00283">
      <w:pPr>
        <w:spacing w:before="65"/>
        <w:ind w:left="153"/>
        <w:rPr>
          <w:i/>
          <w:sz w:val="28"/>
        </w:rPr>
      </w:pPr>
      <w:r>
        <w:br w:type="column"/>
      </w: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i/>
          <w:spacing w:val="-5"/>
          <w:sz w:val="28"/>
        </w:rPr>
        <w:t>,</w:t>
      </w:r>
    </w:p>
    <w:p w:rsidR="00921BFB" w:rsidRDefault="00A00283">
      <w:pPr>
        <w:spacing w:before="70"/>
        <w:ind w:left="214"/>
        <w:rPr>
          <w:sz w:val="30"/>
        </w:rPr>
      </w:pPr>
      <w:r>
        <w:br w:type="column"/>
      </w:r>
      <w:r>
        <w:rPr>
          <w:i/>
          <w:sz w:val="28"/>
        </w:rPr>
        <w:lastRenderedPageBreak/>
        <w:t>x</w:t>
      </w:r>
      <w:r>
        <w:rPr>
          <w:position w:val="-6"/>
          <w:sz w:val="14"/>
        </w:rPr>
        <w:t>2</w:t>
      </w:r>
      <w:r>
        <w:rPr>
          <w:spacing w:val="59"/>
          <w:position w:val="-6"/>
          <w:sz w:val="14"/>
        </w:rPr>
        <w:t xml:space="preserve"> </w:t>
      </w:r>
      <w:r>
        <w:rPr>
          <w:rFonts w:ascii="Symbol" w:hAnsi="Symbol"/>
          <w:sz w:val="28"/>
        </w:rPr>
        <w:t></w:t>
      </w:r>
      <w:r>
        <w:rPr>
          <w:spacing w:val="-11"/>
          <w:sz w:val="28"/>
        </w:rPr>
        <w:t xml:space="preserve"> </w:t>
      </w:r>
      <w:r>
        <w:rPr>
          <w:sz w:val="28"/>
        </w:rPr>
        <w:t>0</w:t>
      </w:r>
      <w:r>
        <w:rPr>
          <w:spacing w:val="-3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3839" w:space="40"/>
            <w:col w:w="850" w:space="39"/>
            <w:col w:w="4972"/>
          </w:cols>
        </w:sectPr>
      </w:pPr>
    </w:p>
    <w:p w:rsidR="00921BFB" w:rsidRDefault="00A00283">
      <w:pPr>
        <w:pStyle w:val="a5"/>
        <w:numPr>
          <w:ilvl w:val="0"/>
          <w:numId w:val="50"/>
        </w:numPr>
        <w:tabs>
          <w:tab w:val="left" w:pos="1264"/>
        </w:tabs>
        <w:spacing w:before="330" w:line="288" w:lineRule="auto"/>
        <w:ind w:left="215" w:right="445" w:firstLine="710"/>
        <w:rPr>
          <w:i/>
          <w:sz w:val="30"/>
        </w:rPr>
      </w:pPr>
      <w:r>
        <w:rPr>
          <w:i/>
          <w:sz w:val="30"/>
        </w:rPr>
        <w:lastRenderedPageBreak/>
        <w:t xml:space="preserve">Задача об использовании мощностей (задача о загрузке обо- </w:t>
      </w:r>
      <w:r>
        <w:rPr>
          <w:i/>
          <w:spacing w:val="-2"/>
          <w:sz w:val="30"/>
        </w:rPr>
        <w:t>рудования)</w:t>
      </w:r>
    </w:p>
    <w:p w:rsidR="00921BFB" w:rsidRDefault="00A00283">
      <w:pPr>
        <w:pStyle w:val="a3"/>
        <w:spacing w:before="3"/>
        <w:ind w:left="926"/>
      </w:pPr>
      <w:r>
        <w:t>Предприятию</w:t>
      </w:r>
      <w:r>
        <w:rPr>
          <w:spacing w:val="5"/>
        </w:rPr>
        <w:t xml:space="preserve"> </w:t>
      </w:r>
      <w:r>
        <w:t>задан</w:t>
      </w:r>
      <w:r>
        <w:rPr>
          <w:spacing w:val="4"/>
        </w:rPr>
        <w:t xml:space="preserve"> </w:t>
      </w:r>
      <w:r>
        <w:t>план</w:t>
      </w:r>
      <w:r>
        <w:rPr>
          <w:spacing w:val="3"/>
        </w:rPr>
        <w:t xml:space="preserve"> </w:t>
      </w:r>
      <w:r>
        <w:t>производства</w:t>
      </w:r>
      <w:r>
        <w:rPr>
          <w:spacing w:val="2"/>
        </w:rPr>
        <w:t xml:space="preserve"> </w:t>
      </w:r>
      <w:r>
        <w:t>продукции</w:t>
      </w:r>
      <w:r>
        <w:rPr>
          <w:spacing w:val="4"/>
        </w:rPr>
        <w:t xml:space="preserve"> </w:t>
      </w:r>
      <w:r>
        <w:t>по времени</w:t>
      </w:r>
      <w:r>
        <w:rPr>
          <w:spacing w:val="4"/>
        </w:rPr>
        <w:t xml:space="preserve"> </w:t>
      </w:r>
      <w:r>
        <w:rPr>
          <w:spacing w:val="-10"/>
        </w:rPr>
        <w:t>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tabs>
          <w:tab w:val="left" w:pos="5428"/>
        </w:tabs>
        <w:spacing w:before="72"/>
      </w:pPr>
      <w:r>
        <w:lastRenderedPageBreak/>
        <w:t>номенклатуре:</w:t>
      </w:r>
      <w:r>
        <w:rPr>
          <w:spacing w:val="45"/>
          <w:w w:val="150"/>
        </w:rPr>
        <w:t xml:space="preserve"> </w:t>
      </w:r>
      <w:r>
        <w:t>требуется</w:t>
      </w:r>
      <w:r>
        <w:rPr>
          <w:spacing w:val="47"/>
          <w:w w:val="150"/>
        </w:rPr>
        <w:t xml:space="preserve"> </w:t>
      </w:r>
      <w:r>
        <w:t>за</w:t>
      </w:r>
      <w:r>
        <w:rPr>
          <w:spacing w:val="46"/>
          <w:w w:val="150"/>
        </w:rPr>
        <w:t xml:space="preserve"> </w:t>
      </w:r>
      <w:r>
        <w:t>время</w:t>
      </w:r>
      <w:r>
        <w:rPr>
          <w:spacing w:val="67"/>
          <w:w w:val="150"/>
        </w:rPr>
        <w:t xml:space="preserve"> </w:t>
      </w:r>
      <w:r>
        <w:rPr>
          <w:i/>
          <w:spacing w:val="-10"/>
          <w:sz w:val="28"/>
        </w:rPr>
        <w:t>T</w:t>
      </w:r>
      <w:r>
        <w:rPr>
          <w:i/>
          <w:sz w:val="28"/>
        </w:rPr>
        <w:tab/>
      </w:r>
      <w:r>
        <w:rPr>
          <w:spacing w:val="-2"/>
        </w:rPr>
        <w:t>выпустить</w:t>
      </w:r>
    </w:p>
    <w:p w:rsidR="00921BFB" w:rsidRDefault="00A00283">
      <w:pPr>
        <w:spacing w:before="86"/>
        <w:ind w:left="158"/>
        <w:rPr>
          <w:i/>
          <w:sz w:val="14"/>
        </w:rPr>
      </w:pPr>
      <w:r>
        <w:br w:type="column"/>
      </w:r>
      <w:r>
        <w:rPr>
          <w:i/>
          <w:sz w:val="28"/>
        </w:rPr>
        <w:lastRenderedPageBreak/>
        <w:t>n</w:t>
      </w:r>
      <w:r>
        <w:rPr>
          <w:position w:val="-6"/>
          <w:sz w:val="14"/>
        </w:rPr>
        <w:t>1</w:t>
      </w:r>
      <w:r>
        <w:rPr>
          <w:spacing w:val="-1"/>
          <w:position w:val="-6"/>
          <w:sz w:val="14"/>
        </w:rPr>
        <w:t xml:space="preserve"> </w:t>
      </w:r>
      <w:r>
        <w:rPr>
          <w:i/>
          <w:sz w:val="28"/>
        </w:rPr>
        <w:t>,</w:t>
      </w:r>
      <w:r>
        <w:rPr>
          <w:i/>
          <w:spacing w:val="-36"/>
          <w:sz w:val="28"/>
        </w:rPr>
        <w:t xml:space="preserve"> </w:t>
      </w:r>
      <w:r>
        <w:rPr>
          <w:i/>
          <w:sz w:val="28"/>
        </w:rPr>
        <w:t>n</w:t>
      </w:r>
      <w:r>
        <w:rPr>
          <w:position w:val="-6"/>
          <w:sz w:val="14"/>
        </w:rPr>
        <w:t>2</w:t>
      </w:r>
      <w:r>
        <w:rPr>
          <w:spacing w:val="8"/>
          <w:position w:val="-6"/>
          <w:sz w:val="14"/>
        </w:rPr>
        <w:t xml:space="preserve"> </w:t>
      </w:r>
      <w:r>
        <w:rPr>
          <w:i/>
          <w:sz w:val="28"/>
        </w:rPr>
        <w:t>,</w:t>
      </w:r>
      <w:r>
        <w:rPr>
          <w:i/>
          <w:spacing w:val="-40"/>
          <w:sz w:val="28"/>
        </w:rPr>
        <w:t xml:space="preserve"> </w:t>
      </w:r>
      <w:r>
        <w:rPr>
          <w:i/>
          <w:sz w:val="28"/>
        </w:rPr>
        <w:t>...</w:t>
      </w:r>
      <w:r>
        <w:rPr>
          <w:i/>
          <w:spacing w:val="-36"/>
          <w:sz w:val="28"/>
        </w:rPr>
        <w:t xml:space="preserve"> </w:t>
      </w:r>
      <w:r>
        <w:rPr>
          <w:i/>
          <w:spacing w:val="-5"/>
          <w:sz w:val="28"/>
        </w:rPr>
        <w:t>n</w:t>
      </w:r>
      <w:r>
        <w:rPr>
          <w:i/>
          <w:spacing w:val="-5"/>
          <w:position w:val="-6"/>
          <w:sz w:val="14"/>
        </w:rPr>
        <w:t>k</w:t>
      </w:r>
    </w:p>
    <w:p w:rsidR="00921BFB" w:rsidRDefault="00A00283">
      <w:pPr>
        <w:pStyle w:val="a3"/>
        <w:spacing w:before="72"/>
        <w:ind w:left="179"/>
      </w:pPr>
      <w:r>
        <w:br w:type="column"/>
      </w:r>
      <w:r>
        <w:rPr>
          <w:spacing w:val="-2"/>
        </w:rPr>
        <w:lastRenderedPageBreak/>
        <w:t>единиц</w:t>
      </w:r>
    </w:p>
    <w:p w:rsidR="00921BFB" w:rsidRDefault="00921BFB">
      <w:pPr>
        <w:sectPr w:rsidR="00921BFB">
          <w:type w:val="continuous"/>
          <w:pgSz w:w="11900" w:h="16840"/>
          <w:pgMar w:top="1620" w:right="960" w:bottom="280" w:left="1200" w:header="0" w:footer="1133" w:gutter="0"/>
          <w:cols w:num="3" w:space="720" w:equalWidth="0">
            <w:col w:w="6781" w:space="40"/>
            <w:col w:w="1317" w:space="39"/>
            <w:col w:w="1563"/>
          </w:cols>
        </w:sectPr>
      </w:pPr>
    </w:p>
    <w:p w:rsidR="00921BFB" w:rsidRDefault="00A00283">
      <w:pPr>
        <w:pStyle w:val="a3"/>
        <w:spacing w:before="95"/>
      </w:pPr>
      <w:r>
        <w:rPr>
          <w:spacing w:val="-2"/>
        </w:rPr>
        <w:lastRenderedPageBreak/>
        <w:t>продукции</w:t>
      </w:r>
    </w:p>
    <w:p w:rsidR="00921BFB" w:rsidRDefault="00A00283">
      <w:pPr>
        <w:spacing w:before="95"/>
        <w:ind w:left="81"/>
        <w:rPr>
          <w:sz w:val="30"/>
        </w:rPr>
      </w:pPr>
      <w:r>
        <w:br w:type="column"/>
      </w:r>
      <w:r>
        <w:rPr>
          <w:i/>
          <w:sz w:val="28"/>
        </w:rPr>
        <w:lastRenderedPageBreak/>
        <w:t>P</w:t>
      </w:r>
      <w:r>
        <w:rPr>
          <w:position w:val="-6"/>
          <w:sz w:val="14"/>
        </w:rPr>
        <w:t>1</w:t>
      </w:r>
      <w:r>
        <w:rPr>
          <w:spacing w:val="-9"/>
          <w:position w:val="-6"/>
          <w:sz w:val="14"/>
        </w:rPr>
        <w:t xml:space="preserve"> </w:t>
      </w:r>
      <w:r>
        <w:rPr>
          <w:i/>
          <w:sz w:val="28"/>
        </w:rPr>
        <w:t>,</w:t>
      </w:r>
      <w:r>
        <w:rPr>
          <w:i/>
          <w:spacing w:val="-27"/>
          <w:sz w:val="28"/>
        </w:rPr>
        <w:t xml:space="preserve"> </w:t>
      </w:r>
      <w:r>
        <w:rPr>
          <w:i/>
          <w:sz w:val="28"/>
        </w:rPr>
        <w:t>P</w:t>
      </w:r>
      <w:r>
        <w:rPr>
          <w:position w:val="-6"/>
          <w:sz w:val="14"/>
        </w:rPr>
        <w:t>2</w:t>
      </w:r>
      <w:r>
        <w:rPr>
          <w:spacing w:val="-7"/>
          <w:position w:val="-6"/>
          <w:sz w:val="14"/>
        </w:rPr>
        <w:t xml:space="preserve"> </w:t>
      </w:r>
      <w:r>
        <w:rPr>
          <w:i/>
          <w:sz w:val="28"/>
        </w:rPr>
        <w:t>,</w:t>
      </w:r>
      <w:r>
        <w:rPr>
          <w:i/>
          <w:spacing w:val="-36"/>
          <w:sz w:val="28"/>
        </w:rPr>
        <w:t xml:space="preserve"> </w:t>
      </w:r>
      <w:r>
        <w:rPr>
          <w:i/>
          <w:sz w:val="28"/>
        </w:rPr>
        <w:t>...</w:t>
      </w:r>
      <w:r>
        <w:rPr>
          <w:i/>
          <w:spacing w:val="-31"/>
          <w:sz w:val="28"/>
        </w:rPr>
        <w:t xml:space="preserve"> </w:t>
      </w:r>
      <w:r>
        <w:rPr>
          <w:i/>
          <w:sz w:val="28"/>
        </w:rPr>
        <w:t>P</w:t>
      </w:r>
      <w:r>
        <w:rPr>
          <w:i/>
          <w:position w:val="-6"/>
          <w:sz w:val="14"/>
        </w:rPr>
        <w:t>k</w:t>
      </w:r>
      <w:r>
        <w:rPr>
          <w:i/>
          <w:spacing w:val="-2"/>
          <w:position w:val="-6"/>
          <w:sz w:val="14"/>
        </w:rPr>
        <w:t xml:space="preserve"> </w:t>
      </w:r>
      <w:r>
        <w:rPr>
          <w:sz w:val="30"/>
        </w:rPr>
        <w:t>.</w:t>
      </w:r>
      <w:r>
        <w:rPr>
          <w:spacing w:val="-19"/>
          <w:sz w:val="30"/>
        </w:rPr>
        <w:t xml:space="preserve"> </w:t>
      </w:r>
      <w:r>
        <w:rPr>
          <w:sz w:val="30"/>
        </w:rPr>
        <w:t>Продукция</w:t>
      </w:r>
      <w:r>
        <w:rPr>
          <w:spacing w:val="-18"/>
          <w:sz w:val="30"/>
        </w:rPr>
        <w:t xml:space="preserve"> </w:t>
      </w:r>
      <w:r>
        <w:rPr>
          <w:sz w:val="30"/>
        </w:rPr>
        <w:t>производится</w:t>
      </w:r>
      <w:r>
        <w:rPr>
          <w:spacing w:val="-18"/>
          <w:sz w:val="30"/>
        </w:rPr>
        <w:t xml:space="preserve"> </w:t>
      </w:r>
      <w:r>
        <w:rPr>
          <w:sz w:val="30"/>
        </w:rPr>
        <w:t>на</w:t>
      </w:r>
      <w:r>
        <w:rPr>
          <w:spacing w:val="-10"/>
          <w:sz w:val="30"/>
        </w:rPr>
        <w:t xml:space="preserve"> </w:t>
      </w:r>
      <w:r>
        <w:rPr>
          <w:spacing w:val="-2"/>
          <w:sz w:val="30"/>
        </w:rPr>
        <w:t>станках</w:t>
      </w:r>
    </w:p>
    <w:p w:rsidR="00921BFB" w:rsidRDefault="00A00283">
      <w:pPr>
        <w:spacing w:before="95"/>
        <w:ind w:left="82"/>
        <w:rPr>
          <w:sz w:val="30"/>
        </w:rPr>
      </w:pPr>
      <w:r>
        <w:br w:type="column"/>
      </w:r>
      <w:r>
        <w:rPr>
          <w:i/>
          <w:sz w:val="28"/>
        </w:rPr>
        <w:lastRenderedPageBreak/>
        <w:t>S</w:t>
      </w:r>
      <w:r>
        <w:rPr>
          <w:position w:val="-6"/>
          <w:sz w:val="14"/>
        </w:rPr>
        <w:t>1</w:t>
      </w:r>
      <w:r>
        <w:rPr>
          <w:spacing w:val="6"/>
          <w:position w:val="-6"/>
          <w:sz w:val="14"/>
        </w:rPr>
        <w:t xml:space="preserve"> </w:t>
      </w:r>
      <w:r>
        <w:rPr>
          <w:i/>
          <w:sz w:val="28"/>
        </w:rPr>
        <w:t>,</w:t>
      </w:r>
      <w:r>
        <w:rPr>
          <w:i/>
          <w:spacing w:val="-28"/>
          <w:sz w:val="28"/>
        </w:rPr>
        <w:t xml:space="preserve"> </w:t>
      </w:r>
      <w:r>
        <w:rPr>
          <w:i/>
          <w:sz w:val="28"/>
        </w:rPr>
        <w:t>S</w:t>
      </w:r>
      <w:r>
        <w:rPr>
          <w:position w:val="-6"/>
          <w:sz w:val="14"/>
        </w:rPr>
        <w:t>2</w:t>
      </w:r>
      <w:r>
        <w:rPr>
          <w:spacing w:val="19"/>
          <w:position w:val="-6"/>
          <w:sz w:val="14"/>
        </w:rPr>
        <w:t xml:space="preserve"> </w:t>
      </w:r>
      <w:r>
        <w:rPr>
          <w:i/>
          <w:sz w:val="28"/>
        </w:rPr>
        <w:t>,</w:t>
      </w:r>
      <w:r>
        <w:rPr>
          <w:i/>
          <w:spacing w:val="-35"/>
          <w:sz w:val="28"/>
        </w:rPr>
        <w:t xml:space="preserve"> </w:t>
      </w:r>
      <w:r>
        <w:rPr>
          <w:i/>
          <w:sz w:val="28"/>
        </w:rPr>
        <w:t>...</w:t>
      </w:r>
      <w:r>
        <w:rPr>
          <w:i/>
          <w:spacing w:val="-28"/>
          <w:sz w:val="28"/>
        </w:rPr>
        <w:t xml:space="preserve"> </w:t>
      </w:r>
      <w:r>
        <w:rPr>
          <w:i/>
          <w:sz w:val="28"/>
        </w:rPr>
        <w:t>S</w:t>
      </w:r>
      <w:r>
        <w:rPr>
          <w:i/>
          <w:position w:val="-6"/>
          <w:sz w:val="14"/>
        </w:rPr>
        <w:t>m</w:t>
      </w:r>
      <w:r>
        <w:rPr>
          <w:i/>
          <w:spacing w:val="15"/>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612" w:space="40"/>
            <w:col w:w="6151" w:space="39"/>
            <w:col w:w="1898"/>
          </w:cols>
        </w:sectPr>
      </w:pPr>
    </w:p>
    <w:p w:rsidR="00921BFB" w:rsidRDefault="00A00283">
      <w:pPr>
        <w:pStyle w:val="a3"/>
        <w:spacing w:before="90"/>
      </w:pPr>
      <w:r>
        <w:lastRenderedPageBreak/>
        <w:t>Для</w:t>
      </w:r>
      <w:r>
        <w:rPr>
          <w:spacing w:val="11"/>
        </w:rPr>
        <w:t xml:space="preserve"> </w:t>
      </w:r>
      <w:r>
        <w:t>каждого</w:t>
      </w:r>
      <w:r>
        <w:rPr>
          <w:spacing w:val="12"/>
        </w:rPr>
        <w:t xml:space="preserve"> </w:t>
      </w:r>
      <w:r>
        <w:t>станка</w:t>
      </w:r>
      <w:r>
        <w:rPr>
          <w:spacing w:val="9"/>
        </w:rPr>
        <w:t xml:space="preserve"> </w:t>
      </w:r>
      <w:r>
        <w:t>известны</w:t>
      </w:r>
      <w:r>
        <w:rPr>
          <w:spacing w:val="8"/>
        </w:rPr>
        <w:t xml:space="preserve"> </w:t>
      </w:r>
      <w:r>
        <w:rPr>
          <w:spacing w:val="-2"/>
        </w:rPr>
        <w:t>производительность</w:t>
      </w:r>
    </w:p>
    <w:p w:rsidR="00921BFB" w:rsidRDefault="00A00283">
      <w:pPr>
        <w:spacing w:before="87"/>
        <w:ind w:left="91"/>
        <w:rPr>
          <w:i/>
          <w:sz w:val="14"/>
        </w:rPr>
      </w:pPr>
      <w:r>
        <w:br w:type="column"/>
      </w:r>
      <w:r>
        <w:rPr>
          <w:i/>
          <w:spacing w:val="-5"/>
          <w:position w:val="8"/>
          <w:sz w:val="29"/>
        </w:rPr>
        <w:lastRenderedPageBreak/>
        <w:t>a</w:t>
      </w:r>
      <w:r>
        <w:rPr>
          <w:i/>
          <w:spacing w:val="-5"/>
          <w:sz w:val="14"/>
        </w:rPr>
        <w:t>ij</w:t>
      </w:r>
    </w:p>
    <w:p w:rsidR="00921BFB" w:rsidRDefault="00A00283">
      <w:pPr>
        <w:pStyle w:val="a3"/>
        <w:spacing w:before="90"/>
        <w:ind w:left="97"/>
      </w:pPr>
      <w:r>
        <w:br w:type="column"/>
      </w:r>
      <w:r>
        <w:lastRenderedPageBreak/>
        <w:t>и</w:t>
      </w:r>
      <w:r>
        <w:rPr>
          <w:spacing w:val="20"/>
        </w:rPr>
        <w:t xml:space="preserve"> </w:t>
      </w:r>
      <w:r>
        <w:rPr>
          <w:spacing w:val="-2"/>
        </w:rPr>
        <w:t>затраты</w:t>
      </w:r>
    </w:p>
    <w:p w:rsidR="00921BFB" w:rsidRDefault="00A00283">
      <w:pPr>
        <w:spacing w:before="89"/>
        <w:ind w:left="78"/>
        <w:rPr>
          <w:sz w:val="30"/>
        </w:rPr>
      </w:pPr>
      <w:r>
        <w:br w:type="column"/>
      </w:r>
      <w:r>
        <w:rPr>
          <w:i/>
          <w:position w:val="1"/>
          <w:sz w:val="29"/>
        </w:rPr>
        <w:lastRenderedPageBreak/>
        <w:t>b</w:t>
      </w:r>
      <w:r>
        <w:rPr>
          <w:i/>
          <w:position w:val="-6"/>
          <w:sz w:val="14"/>
        </w:rPr>
        <w:t>ij</w:t>
      </w:r>
      <w:r>
        <w:rPr>
          <w:i/>
          <w:spacing w:val="71"/>
          <w:w w:val="150"/>
          <w:position w:val="-6"/>
          <w:sz w:val="14"/>
        </w:rPr>
        <w:t xml:space="preserve"> </w:t>
      </w:r>
      <w:r>
        <w:rPr>
          <w:spacing w:val="-5"/>
          <w:sz w:val="30"/>
        </w:rPr>
        <w:t>на</w:t>
      </w:r>
    </w:p>
    <w:p w:rsidR="00921BFB" w:rsidRDefault="00921BFB">
      <w:pPr>
        <w:rPr>
          <w:sz w:val="30"/>
        </w:rPr>
        <w:sectPr w:rsidR="00921BFB">
          <w:type w:val="continuous"/>
          <w:pgSz w:w="11900" w:h="16840"/>
          <w:pgMar w:top="1620" w:right="960" w:bottom="280" w:left="1200" w:header="0" w:footer="1133" w:gutter="0"/>
          <w:cols w:num="4" w:space="720" w:equalWidth="0">
            <w:col w:w="6776" w:space="40"/>
            <w:col w:w="315" w:space="39"/>
            <w:col w:w="1356" w:space="40"/>
            <w:col w:w="1174"/>
          </w:cols>
        </w:sectPr>
      </w:pPr>
    </w:p>
    <w:p w:rsidR="00921BFB" w:rsidRDefault="00A00283">
      <w:pPr>
        <w:pStyle w:val="a3"/>
        <w:spacing w:before="128"/>
        <w:rPr>
          <w:i/>
          <w:sz w:val="14"/>
        </w:rPr>
      </w:pPr>
      <w:r>
        <w:lastRenderedPageBreak/>
        <w:t>изготовление</w:t>
      </w:r>
      <w:r>
        <w:rPr>
          <w:spacing w:val="-13"/>
        </w:rPr>
        <w:t xml:space="preserve"> </w:t>
      </w:r>
      <w:r>
        <w:t>продукции</w:t>
      </w:r>
      <w:r>
        <w:rPr>
          <w:spacing w:val="26"/>
        </w:rPr>
        <w:t xml:space="preserve"> </w:t>
      </w:r>
      <w:r>
        <w:rPr>
          <w:i/>
          <w:spacing w:val="-5"/>
          <w:position w:val="1"/>
          <w:sz w:val="29"/>
        </w:rPr>
        <w:t>P</w:t>
      </w:r>
      <w:r>
        <w:rPr>
          <w:i/>
          <w:spacing w:val="-5"/>
          <w:position w:val="-6"/>
          <w:sz w:val="14"/>
        </w:rPr>
        <w:t>j</w:t>
      </w:r>
    </w:p>
    <w:p w:rsidR="00921BFB" w:rsidRDefault="00A00283">
      <w:pPr>
        <w:spacing w:before="129"/>
        <w:ind w:left="92"/>
        <w:rPr>
          <w:i/>
          <w:sz w:val="14"/>
        </w:rPr>
      </w:pPr>
      <w:r>
        <w:br w:type="column"/>
      </w:r>
      <w:r>
        <w:rPr>
          <w:sz w:val="30"/>
        </w:rPr>
        <w:lastRenderedPageBreak/>
        <w:t>на</w:t>
      </w:r>
      <w:r>
        <w:rPr>
          <w:spacing w:val="-5"/>
          <w:sz w:val="30"/>
        </w:rPr>
        <w:t xml:space="preserve"> </w:t>
      </w:r>
      <w:r>
        <w:rPr>
          <w:sz w:val="30"/>
        </w:rPr>
        <w:t>станке</w:t>
      </w:r>
      <w:r>
        <w:rPr>
          <w:spacing w:val="27"/>
          <w:sz w:val="30"/>
        </w:rPr>
        <w:t xml:space="preserve"> </w:t>
      </w:r>
      <w:r>
        <w:rPr>
          <w:i/>
          <w:spacing w:val="-5"/>
          <w:sz w:val="28"/>
        </w:rPr>
        <w:t>S</w:t>
      </w:r>
      <w:r>
        <w:rPr>
          <w:i/>
          <w:spacing w:val="-5"/>
          <w:position w:val="-6"/>
          <w:sz w:val="14"/>
        </w:rPr>
        <w:t>i</w:t>
      </w:r>
    </w:p>
    <w:p w:rsidR="00921BFB" w:rsidRDefault="00A00283">
      <w:pPr>
        <w:pStyle w:val="a3"/>
        <w:spacing w:before="129"/>
        <w:ind w:left="83"/>
      </w:pPr>
      <w:r>
        <w:br w:type="column"/>
      </w:r>
      <w:r>
        <w:lastRenderedPageBreak/>
        <w:t>в</w:t>
      </w:r>
      <w:r>
        <w:rPr>
          <w:spacing w:val="-7"/>
        </w:rPr>
        <w:t xml:space="preserve"> </w:t>
      </w:r>
      <w:r>
        <w:t>единицу</w:t>
      </w:r>
      <w:r>
        <w:rPr>
          <w:spacing w:val="-9"/>
        </w:rPr>
        <w:t xml:space="preserve"> </w:t>
      </w:r>
      <w:r>
        <w:rPr>
          <w:spacing w:val="-2"/>
        </w:rPr>
        <w:t>времени.</w:t>
      </w:r>
    </w:p>
    <w:p w:rsidR="00921BFB" w:rsidRDefault="00921BFB">
      <w:pPr>
        <w:sectPr w:rsidR="00921BFB">
          <w:type w:val="continuous"/>
          <w:pgSz w:w="11900" w:h="16840"/>
          <w:pgMar w:top="1620" w:right="960" w:bottom="280" w:left="1200" w:header="0" w:footer="1133" w:gutter="0"/>
          <w:cols w:num="3" w:space="720" w:equalWidth="0">
            <w:col w:w="3718" w:space="40"/>
            <w:col w:w="1606" w:space="39"/>
            <w:col w:w="4337"/>
          </w:cols>
        </w:sectPr>
      </w:pPr>
    </w:p>
    <w:p w:rsidR="00921BFB" w:rsidRDefault="00A00283">
      <w:pPr>
        <w:pStyle w:val="a3"/>
        <w:spacing w:before="119" w:line="290" w:lineRule="auto"/>
        <w:ind w:right="450" w:firstLine="710"/>
      </w:pPr>
      <w:r>
        <w:lastRenderedPageBreak/>
        <w:t>Необходимо составить такой план работы станков, чтобы затра- ты на производство всей продукции были минимальными.</w:t>
      </w:r>
    </w:p>
    <w:p w:rsidR="00921BFB" w:rsidRDefault="00A00283">
      <w:pPr>
        <w:pStyle w:val="a3"/>
        <w:spacing w:line="341" w:lineRule="exact"/>
        <w:ind w:left="926"/>
      </w:pPr>
      <w:r>
        <w:rPr>
          <w:spacing w:val="-2"/>
        </w:rPr>
        <w:t>Экономико-математическая</w:t>
      </w:r>
      <w:r>
        <w:rPr>
          <w:spacing w:val="5"/>
        </w:rPr>
        <w:t xml:space="preserve"> </w:t>
      </w:r>
      <w:r>
        <w:rPr>
          <w:spacing w:val="-2"/>
        </w:rPr>
        <w:t>модель</w:t>
      </w:r>
      <w:r>
        <w:rPr>
          <w:spacing w:val="9"/>
        </w:rPr>
        <w:t xml:space="preserve"> </w:t>
      </w:r>
      <w:r>
        <w:rPr>
          <w:spacing w:val="-2"/>
        </w:rPr>
        <w:t>задачи.</w:t>
      </w:r>
    </w:p>
    <w:p w:rsidR="00921BFB" w:rsidRDefault="00921BFB">
      <w:pPr>
        <w:spacing w:line="341" w:lineRule="exact"/>
        <w:sectPr w:rsidR="00921BFB">
          <w:type w:val="continuous"/>
          <w:pgSz w:w="11900" w:h="16840"/>
          <w:pgMar w:top="1620" w:right="960" w:bottom="280" w:left="1200" w:header="0" w:footer="1133" w:gutter="0"/>
          <w:cols w:space="720"/>
        </w:sectPr>
      </w:pPr>
    </w:p>
    <w:p w:rsidR="00921BFB" w:rsidRDefault="00A00283">
      <w:pPr>
        <w:pStyle w:val="a3"/>
        <w:spacing w:before="76"/>
        <w:ind w:left="926"/>
      </w:pPr>
      <w:r>
        <w:lastRenderedPageBreak/>
        <w:t>Обозначим</w:t>
      </w:r>
      <w:r>
        <w:rPr>
          <w:spacing w:val="-8"/>
        </w:rPr>
        <w:t xml:space="preserve"> </w:t>
      </w:r>
      <w:r>
        <w:rPr>
          <w:spacing w:val="-4"/>
        </w:rPr>
        <w:t>через</w:t>
      </w:r>
    </w:p>
    <w:p w:rsidR="00921BFB" w:rsidRDefault="00A00283">
      <w:pPr>
        <w:spacing w:before="72"/>
        <w:ind w:left="85"/>
        <w:rPr>
          <w:i/>
          <w:sz w:val="14"/>
        </w:rPr>
      </w:pPr>
      <w:r>
        <w:br w:type="column"/>
      </w:r>
      <w:r>
        <w:rPr>
          <w:i/>
          <w:spacing w:val="-5"/>
          <w:position w:val="8"/>
          <w:sz w:val="29"/>
        </w:rPr>
        <w:lastRenderedPageBreak/>
        <w:t>x</w:t>
      </w:r>
      <w:r>
        <w:rPr>
          <w:i/>
          <w:spacing w:val="-5"/>
          <w:sz w:val="14"/>
        </w:rPr>
        <w:t>ij</w:t>
      </w:r>
    </w:p>
    <w:p w:rsidR="00921BFB" w:rsidRDefault="00A00283">
      <w:pPr>
        <w:pStyle w:val="a3"/>
        <w:spacing w:before="76"/>
        <w:ind w:left="87"/>
        <w:rPr>
          <w:i/>
          <w:sz w:val="14"/>
        </w:rPr>
      </w:pPr>
      <w:r>
        <w:br w:type="column"/>
      </w:r>
      <w:r>
        <w:lastRenderedPageBreak/>
        <w:t>–</w:t>
      </w:r>
      <w:r>
        <w:rPr>
          <w:spacing w:val="1"/>
        </w:rPr>
        <w:t xml:space="preserve"> </w:t>
      </w:r>
      <w:r>
        <w:t>время,</w:t>
      </w:r>
      <w:r>
        <w:rPr>
          <w:spacing w:val="-1"/>
        </w:rPr>
        <w:t xml:space="preserve"> </w:t>
      </w:r>
      <w:r>
        <w:t>в</w:t>
      </w:r>
      <w:r>
        <w:rPr>
          <w:spacing w:val="-3"/>
        </w:rPr>
        <w:t xml:space="preserve"> </w:t>
      </w:r>
      <w:r>
        <w:t>течение</w:t>
      </w:r>
      <w:r>
        <w:rPr>
          <w:spacing w:val="-4"/>
        </w:rPr>
        <w:t xml:space="preserve"> </w:t>
      </w:r>
      <w:r>
        <w:t>которого станок</w:t>
      </w:r>
      <w:r>
        <w:rPr>
          <w:spacing w:val="35"/>
        </w:rPr>
        <w:t xml:space="preserve"> </w:t>
      </w:r>
      <w:r>
        <w:rPr>
          <w:i/>
          <w:spacing w:val="-5"/>
          <w:sz w:val="28"/>
        </w:rPr>
        <w:t>S</w:t>
      </w:r>
      <w:r>
        <w:rPr>
          <w:i/>
          <w:spacing w:val="-5"/>
          <w:position w:val="-6"/>
          <w:sz w:val="14"/>
        </w:rPr>
        <w:t>i</w:t>
      </w:r>
    </w:p>
    <w:p w:rsidR="00921BFB" w:rsidRDefault="00A00283">
      <w:pPr>
        <w:pStyle w:val="a3"/>
        <w:spacing w:before="76"/>
        <w:ind w:left="88"/>
      </w:pPr>
      <w:r>
        <w:br w:type="column"/>
      </w:r>
      <w:r>
        <w:rPr>
          <w:spacing w:val="-2"/>
        </w:rPr>
        <w:lastRenderedPageBreak/>
        <w:t>будет</w:t>
      </w:r>
    </w:p>
    <w:p w:rsidR="00921BFB" w:rsidRDefault="00921BFB">
      <w:pPr>
        <w:sectPr w:rsidR="00921BFB">
          <w:pgSz w:w="11900" w:h="16840"/>
          <w:pgMar w:top="1340" w:right="960" w:bottom="1320" w:left="1200" w:header="0" w:footer="1133" w:gutter="0"/>
          <w:cols w:num="4" w:space="720" w:equalWidth="0">
            <w:col w:w="3130" w:space="40"/>
            <w:col w:w="294" w:space="39"/>
            <w:col w:w="4937" w:space="39"/>
            <w:col w:w="1261"/>
          </w:cols>
        </w:sectPr>
      </w:pPr>
    </w:p>
    <w:p w:rsidR="00921BFB" w:rsidRDefault="00A00283">
      <w:pPr>
        <w:pStyle w:val="a3"/>
        <w:spacing w:before="113"/>
      </w:pPr>
      <w:r>
        <w:lastRenderedPageBreak/>
        <w:t>занят</w:t>
      </w:r>
      <w:r>
        <w:rPr>
          <w:spacing w:val="-13"/>
        </w:rPr>
        <w:t xml:space="preserve"> </w:t>
      </w:r>
      <w:r>
        <w:t>изготовлением</w:t>
      </w:r>
      <w:r>
        <w:rPr>
          <w:spacing w:val="-14"/>
        </w:rPr>
        <w:t xml:space="preserve"> </w:t>
      </w:r>
      <w:r>
        <w:t>продукции</w:t>
      </w:r>
      <w:r>
        <w:rPr>
          <w:spacing w:val="23"/>
        </w:rPr>
        <w:t xml:space="preserve"> </w:t>
      </w:r>
      <w:r>
        <w:rPr>
          <w:i/>
          <w:position w:val="1"/>
          <w:sz w:val="29"/>
        </w:rPr>
        <w:t>P</w:t>
      </w:r>
      <w:r>
        <w:rPr>
          <w:i/>
          <w:position w:val="-6"/>
          <w:sz w:val="14"/>
        </w:rPr>
        <w:t>j</w:t>
      </w:r>
      <w:r>
        <w:rPr>
          <w:i/>
          <w:spacing w:val="12"/>
          <w:position w:val="-6"/>
          <w:sz w:val="14"/>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109"/>
        <w:ind w:left="926"/>
      </w:pPr>
      <w:r>
        <w:lastRenderedPageBreak/>
        <w:t>Целевая</w:t>
      </w:r>
      <w:r>
        <w:rPr>
          <w:spacing w:val="-8"/>
        </w:rPr>
        <w:t xml:space="preserve"> </w:t>
      </w:r>
      <w:r>
        <w:rPr>
          <w:spacing w:val="-2"/>
        </w:rPr>
        <w:t>функция</w:t>
      </w:r>
    </w:p>
    <w:p w:rsidR="00921BFB" w:rsidRDefault="00A00283">
      <w:pPr>
        <w:spacing w:before="17" w:line="446" w:lineRule="exact"/>
        <w:ind w:left="114"/>
        <w:rPr>
          <w:sz w:val="30"/>
        </w:rPr>
      </w:pPr>
      <w:r>
        <w:br w:type="column"/>
      </w:r>
      <w:r>
        <w:rPr>
          <w:i/>
          <w:sz w:val="28"/>
        </w:rPr>
        <w:lastRenderedPageBreak/>
        <w:t>f</w:t>
      </w:r>
      <w:r>
        <w:rPr>
          <w:i/>
          <w:spacing w:val="-18"/>
          <w:sz w:val="28"/>
        </w:rPr>
        <w:t xml:space="preserve"> </w:t>
      </w:r>
      <w:r>
        <w:rPr>
          <w:rFonts w:ascii="Symbol" w:hAnsi="Symbol"/>
          <w:sz w:val="37"/>
        </w:rPr>
        <w:t></w:t>
      </w:r>
      <w:r>
        <w:rPr>
          <w:i/>
          <w:sz w:val="28"/>
        </w:rPr>
        <w:t>x</w:t>
      </w:r>
      <w:r>
        <w:rPr>
          <w:rFonts w:ascii="Symbol" w:hAnsi="Symbol"/>
          <w:sz w:val="37"/>
        </w:rPr>
        <w:t></w:t>
      </w:r>
      <w:r>
        <w:rPr>
          <w:spacing w:val="-23"/>
          <w:sz w:val="37"/>
        </w:rPr>
        <w:t xml:space="preserve"> </w:t>
      </w:r>
      <w:r>
        <w:rPr>
          <w:sz w:val="30"/>
        </w:rPr>
        <w:t>имеет</w:t>
      </w:r>
      <w:r>
        <w:rPr>
          <w:spacing w:val="-17"/>
          <w:sz w:val="30"/>
        </w:rPr>
        <w:t xml:space="preserve"> </w:t>
      </w:r>
      <w:r>
        <w:rPr>
          <w:spacing w:val="-4"/>
          <w:sz w:val="30"/>
        </w:rPr>
        <w:t>вид:</w:t>
      </w:r>
    </w:p>
    <w:p w:rsidR="00921BFB" w:rsidRDefault="00921BFB">
      <w:pPr>
        <w:spacing w:line="446" w:lineRule="exact"/>
        <w:rPr>
          <w:sz w:val="30"/>
        </w:rPr>
        <w:sectPr w:rsidR="00921BFB">
          <w:type w:val="continuous"/>
          <w:pgSz w:w="11900" w:h="16840"/>
          <w:pgMar w:top="1620" w:right="960" w:bottom="280" w:left="1200" w:header="0" w:footer="1133" w:gutter="0"/>
          <w:cols w:num="2" w:space="720" w:equalWidth="0">
            <w:col w:w="3163" w:space="40"/>
            <w:col w:w="6537"/>
          </w:cols>
        </w:sectPr>
      </w:pPr>
    </w:p>
    <w:p w:rsidR="00921BFB" w:rsidRDefault="00A00283">
      <w:pPr>
        <w:spacing w:before="1"/>
        <w:jc w:val="right"/>
        <w:rPr>
          <w:i/>
          <w:sz w:val="28"/>
        </w:rPr>
      </w:pPr>
      <w:r>
        <w:rPr>
          <w:noProof/>
          <w:lang w:eastAsia="ru-RU"/>
        </w:rPr>
        <w:lastRenderedPageBreak/>
        <mc:AlternateContent>
          <mc:Choice Requires="wps">
            <w:drawing>
              <wp:anchor distT="0" distB="0" distL="0" distR="0" simplePos="0" relativeHeight="15789056" behindDoc="0" locked="0" layoutInCell="1" allowOverlap="1" wp14:anchorId="007B2410" wp14:editId="0F2323B3">
                <wp:simplePos x="0" y="0"/>
                <wp:positionH relativeFrom="page">
                  <wp:posOffset>3212592</wp:posOffset>
                </wp:positionH>
                <wp:positionV relativeFrom="paragraph">
                  <wp:posOffset>201845</wp:posOffset>
                </wp:positionV>
                <wp:extent cx="91440" cy="1009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00965"/>
                        </a:xfrm>
                        <a:prstGeom prst="rect">
                          <a:avLst/>
                        </a:prstGeom>
                      </wps:spPr>
                      <wps:txbx>
                        <w:txbxContent>
                          <w:p w:rsidR="00921BFB" w:rsidRDefault="00A00283">
                            <w:pPr>
                              <w:spacing w:line="158" w:lineRule="exact"/>
                              <w:rPr>
                                <w:sz w:val="14"/>
                              </w:rPr>
                            </w:pPr>
                            <w:r>
                              <w:rPr>
                                <w:spacing w:val="-5"/>
                                <w:sz w:val="14"/>
                              </w:rPr>
                              <w:t>11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2.960007pt;margin-top:15.893362pt;width:7.2pt;height:7.95pt;mso-position-horizontal-relative:page;mso-position-vertical-relative:paragraph;z-index:15789056" type="#_x0000_t202" id="docshape178" filled="false" stroked="false">
                <v:textbox inset="0,0,0,0">
                  <w:txbxContent>
                    <w:p>
                      <w:pPr>
                        <w:spacing w:line="158" w:lineRule="exact" w:before="0"/>
                        <w:ind w:left="0" w:right="0" w:firstLine="0"/>
                        <w:jc w:val="left"/>
                        <w:rPr>
                          <w:sz w:val="14"/>
                        </w:rPr>
                      </w:pPr>
                      <w:r>
                        <w:rPr>
                          <w:spacing w:val="-5"/>
                          <w:sz w:val="14"/>
                        </w:rPr>
                        <w:t>11</w:t>
                      </w:r>
                    </w:p>
                  </w:txbxContent>
                </v:textbox>
                <w10:wrap type="none"/>
              </v:shape>
            </w:pict>
          </mc:Fallback>
        </mc:AlternateContent>
      </w:r>
      <w:r>
        <w:rPr>
          <w:i/>
          <w:w w:val="90"/>
          <w:sz w:val="28"/>
        </w:rPr>
        <w:t>f</w:t>
      </w:r>
      <w:r>
        <w:rPr>
          <w:i/>
          <w:spacing w:val="5"/>
          <w:sz w:val="28"/>
        </w:rPr>
        <w:t xml:space="preserve"> </w:t>
      </w:r>
      <w:r>
        <w:rPr>
          <w:rFonts w:ascii="Symbol" w:hAnsi="Symbol"/>
          <w:w w:val="90"/>
          <w:sz w:val="37"/>
        </w:rPr>
        <w:t></w:t>
      </w:r>
      <w:r>
        <w:rPr>
          <w:i/>
          <w:w w:val="90"/>
          <w:sz w:val="28"/>
        </w:rPr>
        <w:t>x</w:t>
      </w:r>
      <w:r>
        <w:rPr>
          <w:rFonts w:ascii="Symbol" w:hAnsi="Symbol"/>
          <w:w w:val="90"/>
          <w:sz w:val="37"/>
        </w:rPr>
        <w:t></w:t>
      </w:r>
      <w:r>
        <w:rPr>
          <w:spacing w:val="-34"/>
          <w:w w:val="90"/>
          <w:sz w:val="37"/>
        </w:rPr>
        <w:t xml:space="preserve"> </w:t>
      </w:r>
      <w:r>
        <w:rPr>
          <w:rFonts w:ascii="Symbol" w:hAnsi="Symbol"/>
          <w:w w:val="90"/>
          <w:sz w:val="28"/>
        </w:rPr>
        <w:t></w:t>
      </w:r>
      <w:r>
        <w:rPr>
          <w:spacing w:val="-5"/>
          <w:w w:val="90"/>
          <w:sz w:val="28"/>
        </w:rPr>
        <w:t xml:space="preserve"> </w:t>
      </w:r>
      <w:r>
        <w:rPr>
          <w:i/>
          <w:spacing w:val="-10"/>
          <w:w w:val="90"/>
          <w:sz w:val="28"/>
        </w:rPr>
        <w:t>b</w:t>
      </w:r>
    </w:p>
    <w:p w:rsidR="00921BFB" w:rsidRDefault="00A00283">
      <w:pPr>
        <w:spacing w:before="114"/>
        <w:ind w:left="95"/>
        <w:rPr>
          <w:sz w:val="14"/>
        </w:rPr>
      </w:pPr>
      <w:r>
        <w:br w:type="column"/>
      </w:r>
      <w:r>
        <w:rPr>
          <w:i/>
          <w:spacing w:val="-7"/>
          <w:position w:val="7"/>
          <w:sz w:val="28"/>
        </w:rPr>
        <w:lastRenderedPageBreak/>
        <w:t>x</w:t>
      </w:r>
      <w:r>
        <w:rPr>
          <w:spacing w:val="-7"/>
          <w:sz w:val="14"/>
        </w:rPr>
        <w:t>11</w:t>
      </w:r>
    </w:p>
    <w:p w:rsidR="00921BFB" w:rsidRDefault="00A00283">
      <w:pPr>
        <w:spacing w:before="92"/>
        <w:ind w:left="42"/>
        <w:rPr>
          <w:sz w:val="14"/>
        </w:rPr>
      </w:pPr>
      <w:r>
        <w:br w:type="column"/>
      </w:r>
      <w:r>
        <w:rPr>
          <w:rFonts w:ascii="Symbol" w:hAnsi="Symbol"/>
          <w:sz w:val="28"/>
        </w:rPr>
        <w:lastRenderedPageBreak/>
        <w:t></w:t>
      </w:r>
      <w:r>
        <w:rPr>
          <w:spacing w:val="-13"/>
          <w:sz w:val="28"/>
        </w:rPr>
        <w:t xml:space="preserve"> </w:t>
      </w:r>
      <w:r>
        <w:rPr>
          <w:i/>
          <w:spacing w:val="-10"/>
          <w:sz w:val="28"/>
        </w:rPr>
        <w:t>b</w:t>
      </w:r>
      <w:r>
        <w:rPr>
          <w:spacing w:val="-10"/>
          <w:position w:val="-6"/>
          <w:sz w:val="14"/>
        </w:rPr>
        <w:t>12</w:t>
      </w:r>
    </w:p>
    <w:p w:rsidR="00921BFB" w:rsidRDefault="00A00283">
      <w:pPr>
        <w:spacing w:before="114"/>
        <w:rPr>
          <w:sz w:val="14"/>
        </w:rPr>
      </w:pPr>
      <w:r>
        <w:br w:type="column"/>
      </w:r>
      <w:r>
        <w:rPr>
          <w:i/>
          <w:spacing w:val="-7"/>
          <w:position w:val="7"/>
          <w:sz w:val="28"/>
        </w:rPr>
        <w:lastRenderedPageBreak/>
        <w:t>x</w:t>
      </w:r>
      <w:r>
        <w:rPr>
          <w:spacing w:val="-7"/>
          <w:sz w:val="14"/>
        </w:rPr>
        <w:t>12</w:t>
      </w:r>
    </w:p>
    <w:p w:rsidR="00921BFB" w:rsidRDefault="00A00283">
      <w:pPr>
        <w:spacing w:before="92"/>
        <w:ind w:left="51"/>
        <w:rPr>
          <w:i/>
          <w:sz w:val="14"/>
        </w:rPr>
      </w:pPr>
      <w:r>
        <w:br w:type="column"/>
      </w:r>
      <w:r>
        <w:rPr>
          <w:rFonts w:ascii="Symbol" w:hAnsi="Symbol"/>
          <w:sz w:val="28"/>
        </w:rPr>
        <w:lastRenderedPageBreak/>
        <w:t></w:t>
      </w:r>
      <w:r>
        <w:rPr>
          <w:spacing w:val="-9"/>
          <w:sz w:val="28"/>
        </w:rPr>
        <w:t xml:space="preserve"> </w:t>
      </w:r>
      <w:r>
        <w:rPr>
          <w:i/>
          <w:spacing w:val="-2"/>
          <w:sz w:val="28"/>
        </w:rPr>
        <w:t>...b</w:t>
      </w:r>
      <w:r>
        <w:rPr>
          <w:i/>
          <w:spacing w:val="-2"/>
          <w:position w:val="-6"/>
          <w:sz w:val="14"/>
        </w:rPr>
        <w:t>mk</w:t>
      </w:r>
    </w:p>
    <w:p w:rsidR="00921BFB" w:rsidRDefault="00A00283">
      <w:pPr>
        <w:spacing w:before="114"/>
        <w:rPr>
          <w:i/>
          <w:sz w:val="14"/>
        </w:rPr>
      </w:pPr>
      <w:r>
        <w:br w:type="column"/>
      </w:r>
      <w:r>
        <w:rPr>
          <w:i/>
          <w:spacing w:val="-5"/>
          <w:position w:val="7"/>
          <w:sz w:val="28"/>
        </w:rPr>
        <w:lastRenderedPageBreak/>
        <w:t>x</w:t>
      </w:r>
      <w:r>
        <w:rPr>
          <w:i/>
          <w:spacing w:val="-5"/>
          <w:sz w:val="14"/>
        </w:rPr>
        <w:t>mk</w:t>
      </w:r>
    </w:p>
    <w:p w:rsidR="00921BFB" w:rsidRDefault="00A00283">
      <w:pPr>
        <w:spacing w:before="97"/>
        <w:ind w:left="54"/>
        <w:rPr>
          <w:sz w:val="30"/>
        </w:rPr>
      </w:pPr>
      <w:r>
        <w:br w:type="column"/>
      </w:r>
      <w:r>
        <w:rPr>
          <w:rFonts w:ascii="Symbol" w:hAnsi="Symbol"/>
          <w:sz w:val="28"/>
        </w:rPr>
        <w:lastRenderedPageBreak/>
        <w:t></w:t>
      </w:r>
      <w:r>
        <w:rPr>
          <w:spacing w:val="-8"/>
          <w:sz w:val="28"/>
        </w:rPr>
        <w:t xml:space="preserve"> </w:t>
      </w:r>
      <w:r>
        <w:rPr>
          <w:i/>
          <w:sz w:val="28"/>
        </w:rPr>
        <w:t>min</w:t>
      </w:r>
      <w:r>
        <w:rPr>
          <w:i/>
          <w:spacing w:val="-37"/>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7" w:space="720" w:equalWidth="0">
            <w:col w:w="3888" w:space="40"/>
            <w:col w:w="354" w:space="39"/>
            <w:col w:w="517" w:space="29"/>
            <w:col w:w="259" w:space="40"/>
            <w:col w:w="807" w:space="37"/>
            <w:col w:w="304" w:space="39"/>
            <w:col w:w="3387"/>
          </w:cols>
        </w:sectPr>
      </w:pPr>
    </w:p>
    <w:p w:rsidR="00921BFB" w:rsidRDefault="00A00283">
      <w:pPr>
        <w:pStyle w:val="a3"/>
        <w:spacing w:before="69" w:line="273" w:lineRule="auto"/>
        <w:ind w:firstLine="710"/>
      </w:pPr>
      <w:r>
        <w:lastRenderedPageBreak/>
        <w:t xml:space="preserve">Так как время каждого станка ограничено и не превышает </w:t>
      </w:r>
      <w:r>
        <w:rPr>
          <w:i/>
          <w:sz w:val="28"/>
        </w:rPr>
        <w:t>T</w:t>
      </w:r>
      <w:r>
        <w:rPr>
          <w:i/>
          <w:spacing w:val="-8"/>
          <w:sz w:val="28"/>
        </w:rPr>
        <w:t xml:space="preserve"> </w:t>
      </w:r>
      <w:r>
        <w:t>, то справедливы следующие неравенства.</w:t>
      </w:r>
    </w:p>
    <w:p w:rsidR="00921BFB" w:rsidRDefault="00A00283">
      <w:pPr>
        <w:pStyle w:val="a3"/>
        <w:spacing w:before="5"/>
        <w:ind w:left="926"/>
      </w:pPr>
      <w:r>
        <w:t>Ограничения</w:t>
      </w:r>
      <w:r>
        <w:rPr>
          <w:spacing w:val="-11"/>
        </w:rPr>
        <w:t xml:space="preserve"> </w:t>
      </w:r>
      <w:r>
        <w:t>по</w:t>
      </w:r>
      <w:r>
        <w:rPr>
          <w:spacing w:val="-8"/>
        </w:rPr>
        <w:t xml:space="preserve"> </w:t>
      </w:r>
      <w:r>
        <w:rPr>
          <w:spacing w:val="-2"/>
        </w:rPr>
        <w:t>времени:</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6" w:line="296" w:lineRule="exact"/>
        <w:ind w:left="3518"/>
        <w:rPr>
          <w:i/>
          <w:sz w:val="14"/>
        </w:rPr>
      </w:pPr>
      <w:r>
        <w:rPr>
          <w:rFonts w:ascii="Symbol" w:hAnsi="Symbol"/>
          <w:position w:val="-1"/>
          <w:sz w:val="28"/>
        </w:rPr>
        <w:lastRenderedPageBreak/>
        <w:t></w:t>
      </w:r>
      <w:r>
        <w:rPr>
          <w:spacing w:val="14"/>
          <w:position w:val="-1"/>
          <w:sz w:val="28"/>
        </w:rPr>
        <w:t xml:space="preserve"> </w:t>
      </w:r>
      <w:r>
        <w:rPr>
          <w:i/>
          <w:sz w:val="28"/>
        </w:rPr>
        <w:t>x</w:t>
      </w:r>
      <w:r>
        <w:rPr>
          <w:position w:val="-6"/>
          <w:sz w:val="14"/>
        </w:rPr>
        <w:t>11</w:t>
      </w:r>
      <w:r>
        <w:rPr>
          <w:spacing w:val="44"/>
          <w:position w:val="-6"/>
          <w:sz w:val="14"/>
        </w:rPr>
        <w:t xml:space="preserve"> </w:t>
      </w:r>
      <w:r>
        <w:rPr>
          <w:rFonts w:ascii="Symbol" w:hAnsi="Symbol"/>
          <w:sz w:val="28"/>
        </w:rPr>
        <w:t></w:t>
      </w:r>
      <w:r>
        <w:rPr>
          <w:spacing w:val="7"/>
          <w:sz w:val="28"/>
        </w:rPr>
        <w:t xml:space="preserve"> </w:t>
      </w:r>
      <w:r>
        <w:rPr>
          <w:i/>
          <w:sz w:val="28"/>
        </w:rPr>
        <w:t>x</w:t>
      </w:r>
      <w:r>
        <w:rPr>
          <w:position w:val="-6"/>
          <w:sz w:val="14"/>
        </w:rPr>
        <w:t>12</w:t>
      </w:r>
      <w:r>
        <w:rPr>
          <w:spacing w:val="57"/>
          <w:position w:val="-6"/>
          <w:sz w:val="14"/>
        </w:rPr>
        <w:t xml:space="preserve"> </w:t>
      </w:r>
      <w:r>
        <w:rPr>
          <w:rFonts w:ascii="Symbol" w:hAnsi="Symbol"/>
          <w:sz w:val="28"/>
        </w:rPr>
        <w:t></w:t>
      </w:r>
      <w:r>
        <w:rPr>
          <w:spacing w:val="-11"/>
          <w:sz w:val="28"/>
        </w:rPr>
        <w:t xml:space="preserve"> </w:t>
      </w:r>
      <w:r>
        <w:rPr>
          <w:i/>
          <w:sz w:val="28"/>
        </w:rPr>
        <w:t>...</w:t>
      </w:r>
      <w:r>
        <w:rPr>
          <w:i/>
          <w:spacing w:val="-25"/>
          <w:sz w:val="28"/>
        </w:rPr>
        <w:t xml:space="preserve"> </w:t>
      </w:r>
      <w:r>
        <w:rPr>
          <w:i/>
          <w:spacing w:val="-5"/>
          <w:sz w:val="28"/>
        </w:rPr>
        <w:t>x</w:t>
      </w:r>
      <w:r>
        <w:rPr>
          <w:spacing w:val="-5"/>
          <w:position w:val="-6"/>
          <w:sz w:val="14"/>
        </w:rPr>
        <w:t>1</w:t>
      </w:r>
      <w:r>
        <w:rPr>
          <w:i/>
          <w:spacing w:val="-5"/>
          <w:position w:val="-6"/>
          <w:sz w:val="14"/>
        </w:rPr>
        <w:t>k</w:t>
      </w:r>
    </w:p>
    <w:p w:rsidR="00921BFB" w:rsidRDefault="00A00283">
      <w:pPr>
        <w:spacing w:before="76" w:line="296" w:lineRule="exact"/>
        <w:ind w:left="65"/>
        <w:rPr>
          <w:sz w:val="24"/>
        </w:rPr>
      </w:pPr>
      <w:r>
        <w:br w:type="column"/>
      </w:r>
      <w:r>
        <w:rPr>
          <w:rFonts w:ascii="Symbol" w:hAnsi="Symbol"/>
          <w:sz w:val="28"/>
        </w:rPr>
        <w:lastRenderedPageBreak/>
        <w:t></w:t>
      </w:r>
      <w:r>
        <w:rPr>
          <w:spacing w:val="-28"/>
          <w:sz w:val="28"/>
        </w:rPr>
        <w:t xml:space="preserve"> </w:t>
      </w:r>
      <w:r>
        <w:rPr>
          <w:i/>
          <w:sz w:val="28"/>
        </w:rPr>
        <w:t>T</w:t>
      </w:r>
      <w:r>
        <w:rPr>
          <w:i/>
          <w:spacing w:val="-16"/>
          <w:sz w:val="28"/>
        </w:rPr>
        <w:t xml:space="preserve"> </w:t>
      </w:r>
      <w:r>
        <w:rPr>
          <w:spacing w:val="-10"/>
          <w:sz w:val="24"/>
        </w:rPr>
        <w:t>,</w:t>
      </w:r>
    </w:p>
    <w:p w:rsidR="00921BFB" w:rsidRDefault="00921BFB">
      <w:pPr>
        <w:spacing w:line="296" w:lineRule="exact"/>
        <w:rPr>
          <w:sz w:val="24"/>
        </w:rPr>
        <w:sectPr w:rsidR="00921BFB">
          <w:type w:val="continuous"/>
          <w:pgSz w:w="11900" w:h="16840"/>
          <w:pgMar w:top="1620" w:right="960" w:bottom="280" w:left="1200" w:header="0" w:footer="1133" w:gutter="0"/>
          <w:cols w:num="2" w:space="720" w:equalWidth="0">
            <w:col w:w="5401" w:space="40"/>
            <w:col w:w="4299"/>
          </w:cols>
        </w:sectPr>
      </w:pPr>
    </w:p>
    <w:p w:rsidR="00921BFB" w:rsidRDefault="00A00283">
      <w:pPr>
        <w:spacing w:before="2" w:line="260" w:lineRule="exact"/>
        <w:ind w:left="3518"/>
        <w:rPr>
          <w:rFonts w:ascii="Symbol" w:hAnsi="Symbol"/>
          <w:sz w:val="28"/>
        </w:rPr>
      </w:pPr>
      <w:r>
        <w:rPr>
          <w:noProof/>
          <w:lang w:eastAsia="ru-RU"/>
        </w:rPr>
        <w:lastRenderedPageBreak/>
        <mc:AlternateContent>
          <mc:Choice Requires="wps">
            <w:drawing>
              <wp:anchor distT="0" distB="0" distL="0" distR="0" simplePos="0" relativeHeight="475792384" behindDoc="1" locked="0" layoutInCell="1" allowOverlap="1" wp14:anchorId="521D521C" wp14:editId="49E3D779">
                <wp:simplePos x="0" y="0"/>
                <wp:positionH relativeFrom="page">
                  <wp:posOffset>3124200</wp:posOffset>
                </wp:positionH>
                <wp:positionV relativeFrom="paragraph">
                  <wp:posOffset>99931</wp:posOffset>
                </wp:positionV>
                <wp:extent cx="79375" cy="19812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pt;margin-top:7.868598pt;width:6.25pt;height:15.6pt;mso-position-horizontal-relative:page;mso-position-vertical-relative:paragraph;z-index:-27524096" type="#_x0000_t202" id="docshape179" filled="false" stroked="false">
                <v:textbox inset="0,0,0,0">
                  <w:txbxContent>
                    <w:p>
                      <w:pPr>
                        <w:spacing w:line="311" w:lineRule="exact" w:before="0"/>
                        <w:ind w:left="0" w:right="0" w:firstLine="0"/>
                        <w:jc w:val="left"/>
                        <w:rPr>
                          <w:i/>
                          <w:sz w:val="28"/>
                        </w:rPr>
                      </w:pPr>
                      <w:r>
                        <w:rPr>
                          <w:i/>
                          <w:spacing w:val="-10"/>
                          <w:sz w:val="28"/>
                        </w:rPr>
                        <w:t>x</w:t>
                      </w:r>
                    </w:p>
                  </w:txbxContent>
                </v:textbox>
                <w10:wrap type="none"/>
              </v:shape>
            </w:pict>
          </mc:Fallback>
        </mc:AlternateContent>
      </w:r>
      <w:r>
        <w:rPr>
          <w:rFonts w:ascii="Symbol" w:hAnsi="Symbol"/>
          <w:spacing w:val="-10"/>
          <w:sz w:val="28"/>
        </w:rPr>
        <w:t></w:t>
      </w:r>
    </w:p>
    <w:p w:rsidR="00921BFB" w:rsidRDefault="00A00283">
      <w:pPr>
        <w:spacing w:line="123" w:lineRule="exact"/>
        <w:ind w:left="3518"/>
        <w:rPr>
          <w:sz w:val="14"/>
        </w:rPr>
      </w:pPr>
      <w:r>
        <w:rPr>
          <w:rFonts w:ascii="Symbol" w:hAnsi="Symbol"/>
          <w:position w:val="2"/>
          <w:sz w:val="28"/>
        </w:rPr>
        <w:t></w:t>
      </w:r>
      <w:r>
        <w:rPr>
          <w:spacing w:val="28"/>
          <w:position w:val="2"/>
          <w:sz w:val="28"/>
        </w:rPr>
        <w:t xml:space="preserve">  </w:t>
      </w:r>
      <w:r>
        <w:rPr>
          <w:spacing w:val="-5"/>
          <w:sz w:val="14"/>
        </w:rPr>
        <w:t>21</w:t>
      </w:r>
    </w:p>
    <w:p w:rsidR="00921BFB" w:rsidRDefault="00A00283">
      <w:pPr>
        <w:spacing w:before="126" w:line="258" w:lineRule="exact"/>
        <w:ind w:left="47"/>
        <w:rPr>
          <w:sz w:val="14"/>
        </w:rPr>
      </w:pPr>
      <w:r>
        <w:br w:type="column"/>
      </w:r>
      <w:r>
        <w:rPr>
          <w:rFonts w:ascii="Symbol" w:hAnsi="Symbol"/>
          <w:sz w:val="28"/>
        </w:rPr>
        <w:lastRenderedPageBreak/>
        <w:t></w:t>
      </w:r>
      <w:r>
        <w:rPr>
          <w:spacing w:val="5"/>
          <w:sz w:val="28"/>
        </w:rPr>
        <w:t xml:space="preserve"> </w:t>
      </w:r>
      <w:r>
        <w:rPr>
          <w:i/>
          <w:spacing w:val="-5"/>
          <w:sz w:val="28"/>
        </w:rPr>
        <w:t>x</w:t>
      </w:r>
      <w:r>
        <w:rPr>
          <w:spacing w:val="-5"/>
          <w:position w:val="-6"/>
          <w:sz w:val="14"/>
        </w:rPr>
        <w:t>22</w:t>
      </w:r>
    </w:p>
    <w:p w:rsidR="00921BFB" w:rsidRDefault="00A00283">
      <w:pPr>
        <w:spacing w:before="126" w:line="258" w:lineRule="exact"/>
        <w:ind w:left="57"/>
        <w:rPr>
          <w:i/>
          <w:sz w:val="14"/>
        </w:rPr>
      </w:pPr>
      <w:r>
        <w:br w:type="column"/>
      </w:r>
      <w:r>
        <w:rPr>
          <w:rFonts w:ascii="Symbol" w:hAnsi="Symbol"/>
          <w:sz w:val="28"/>
        </w:rPr>
        <w:lastRenderedPageBreak/>
        <w:t></w:t>
      </w:r>
      <w:r>
        <w:rPr>
          <w:spacing w:val="-8"/>
          <w:sz w:val="28"/>
        </w:rPr>
        <w:t xml:space="preserve"> </w:t>
      </w:r>
      <w:r>
        <w:rPr>
          <w:i/>
          <w:sz w:val="28"/>
        </w:rPr>
        <w:t>...</w:t>
      </w:r>
      <w:r>
        <w:rPr>
          <w:i/>
          <w:spacing w:val="-19"/>
          <w:sz w:val="28"/>
        </w:rPr>
        <w:t xml:space="preserve"> </w:t>
      </w:r>
      <w:r>
        <w:rPr>
          <w:i/>
          <w:spacing w:val="-5"/>
          <w:sz w:val="28"/>
        </w:rPr>
        <w:t>x</w:t>
      </w:r>
      <w:r>
        <w:rPr>
          <w:spacing w:val="-5"/>
          <w:position w:val="-6"/>
          <w:sz w:val="14"/>
        </w:rPr>
        <w:t>2</w:t>
      </w:r>
      <w:r>
        <w:rPr>
          <w:i/>
          <w:spacing w:val="-5"/>
          <w:position w:val="-6"/>
          <w:sz w:val="14"/>
        </w:rPr>
        <w:t>k</w:t>
      </w:r>
    </w:p>
    <w:p w:rsidR="00921BFB" w:rsidRDefault="00A00283">
      <w:pPr>
        <w:spacing w:before="131" w:line="253" w:lineRule="exact"/>
        <w:ind w:left="65"/>
        <w:rPr>
          <w:sz w:val="24"/>
        </w:rPr>
      </w:pPr>
      <w:r>
        <w:br w:type="column"/>
      </w:r>
      <w:r>
        <w:rPr>
          <w:rFonts w:ascii="Symbol" w:hAnsi="Symbol"/>
          <w:position w:val="1"/>
          <w:sz w:val="28"/>
        </w:rPr>
        <w:lastRenderedPageBreak/>
        <w:t></w:t>
      </w:r>
      <w:r>
        <w:rPr>
          <w:spacing w:val="-28"/>
          <w:position w:val="1"/>
          <w:sz w:val="28"/>
        </w:rPr>
        <w:t xml:space="preserve"> </w:t>
      </w:r>
      <w:r>
        <w:rPr>
          <w:i/>
          <w:position w:val="1"/>
          <w:sz w:val="28"/>
        </w:rPr>
        <w:t>T</w:t>
      </w:r>
      <w:r>
        <w:rPr>
          <w:i/>
          <w:spacing w:val="-45"/>
          <w:position w:val="1"/>
          <w:sz w:val="28"/>
        </w:rPr>
        <w:t xml:space="preserve"> </w:t>
      </w:r>
      <w:r>
        <w:rPr>
          <w:spacing w:val="-10"/>
          <w:sz w:val="24"/>
        </w:rPr>
        <w:t>,</w:t>
      </w:r>
    </w:p>
    <w:p w:rsidR="00921BFB" w:rsidRDefault="00921BFB">
      <w:pPr>
        <w:spacing w:line="253" w:lineRule="exact"/>
        <w:rPr>
          <w:sz w:val="24"/>
        </w:rPr>
        <w:sectPr w:rsidR="00921BFB">
          <w:type w:val="continuous"/>
          <w:pgSz w:w="11900" w:h="16840"/>
          <w:pgMar w:top="1620" w:right="960" w:bottom="280" w:left="1200" w:header="0" w:footer="1133" w:gutter="0"/>
          <w:cols w:num="4" w:space="720" w:equalWidth="0">
            <w:col w:w="3993" w:space="40"/>
            <w:col w:w="546" w:space="39"/>
            <w:col w:w="812" w:space="39"/>
            <w:col w:w="4271"/>
          </w:cols>
        </w:sectPr>
      </w:pPr>
    </w:p>
    <w:p w:rsidR="00921BFB" w:rsidRDefault="00A00283">
      <w:pPr>
        <w:tabs>
          <w:tab w:val="left" w:pos="355"/>
        </w:tabs>
        <w:spacing w:before="4"/>
        <w:ind w:right="433"/>
        <w:jc w:val="center"/>
        <w:rPr>
          <w:i/>
          <w:sz w:val="28"/>
        </w:rPr>
      </w:pPr>
      <w:r>
        <w:rPr>
          <w:noProof/>
          <w:lang w:eastAsia="ru-RU"/>
        </w:rPr>
        <w:lastRenderedPageBreak/>
        <mc:AlternateContent>
          <mc:Choice Requires="wps">
            <w:drawing>
              <wp:anchor distT="0" distB="0" distL="0" distR="0" simplePos="0" relativeHeight="475792896" behindDoc="1" locked="0" layoutInCell="1" allowOverlap="1" wp14:anchorId="44CE1047" wp14:editId="30534D09">
                <wp:simplePos x="0" y="0"/>
                <wp:positionH relativeFrom="page">
                  <wp:posOffset>2996183</wp:posOffset>
                </wp:positionH>
                <wp:positionV relativeFrom="paragraph">
                  <wp:posOffset>170605</wp:posOffset>
                </wp:positionV>
                <wp:extent cx="88900" cy="2190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5.919998pt;margin-top:13.433486pt;width:7pt;height:17.25pt;mso-position-horizontal-relative:page;mso-position-vertical-relative:paragraph;z-index:-27523584" type="#_x0000_t202" id="docshape180"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Pr>
          <w:position w:val="16"/>
          <w:sz w:val="28"/>
        </w:rPr>
        <w:tab/>
      </w:r>
      <w:r>
        <w:rPr>
          <w:i/>
          <w:spacing w:val="-2"/>
          <w:sz w:val="28"/>
        </w:rPr>
        <w:t>...........................</w:t>
      </w:r>
    </w:p>
    <w:p w:rsidR="00921BFB" w:rsidRDefault="00A00283">
      <w:pPr>
        <w:spacing w:before="41"/>
        <w:ind w:right="183"/>
        <w:jc w:val="center"/>
        <w:rPr>
          <w:sz w:val="24"/>
        </w:rPr>
      </w:pPr>
      <w:r>
        <w:rPr>
          <w:rFonts w:ascii="Symbol" w:hAnsi="Symbol"/>
          <w:position w:val="4"/>
          <w:sz w:val="28"/>
        </w:rPr>
        <w:t></w:t>
      </w:r>
      <w:r>
        <w:rPr>
          <w:rFonts w:ascii="Symbol" w:hAnsi="Symbol"/>
          <w:position w:val="-6"/>
          <w:sz w:val="28"/>
        </w:rPr>
        <w:t></w:t>
      </w:r>
      <w:r>
        <w:rPr>
          <w:i/>
          <w:sz w:val="28"/>
        </w:rPr>
        <w:t>x</w:t>
      </w:r>
      <w:r>
        <w:rPr>
          <w:i/>
          <w:position w:val="-6"/>
          <w:sz w:val="14"/>
        </w:rPr>
        <w:t>m</w:t>
      </w:r>
      <w:r>
        <w:rPr>
          <w:position w:val="-6"/>
          <w:sz w:val="14"/>
        </w:rPr>
        <w:t>1</w:t>
      </w:r>
      <w:r>
        <w:rPr>
          <w:spacing w:val="18"/>
          <w:position w:val="-6"/>
          <w:sz w:val="14"/>
        </w:rPr>
        <w:t xml:space="preserve"> </w:t>
      </w:r>
      <w:r>
        <w:rPr>
          <w:rFonts w:ascii="Symbol" w:hAnsi="Symbol"/>
          <w:sz w:val="28"/>
        </w:rPr>
        <w:t></w:t>
      </w:r>
      <w:r>
        <w:rPr>
          <w:spacing w:val="-17"/>
          <w:sz w:val="28"/>
        </w:rPr>
        <w:t xml:space="preserve"> </w:t>
      </w:r>
      <w:r>
        <w:rPr>
          <w:i/>
          <w:sz w:val="28"/>
        </w:rPr>
        <w:t>x</w:t>
      </w:r>
      <w:r>
        <w:rPr>
          <w:i/>
          <w:position w:val="-6"/>
          <w:sz w:val="14"/>
        </w:rPr>
        <w:t>m</w:t>
      </w:r>
      <w:r>
        <w:rPr>
          <w:i/>
          <w:spacing w:val="-22"/>
          <w:position w:val="-6"/>
          <w:sz w:val="14"/>
        </w:rPr>
        <w:t xml:space="preserve"> </w:t>
      </w:r>
      <w:r>
        <w:rPr>
          <w:position w:val="-6"/>
          <w:sz w:val="14"/>
        </w:rPr>
        <w:t>2</w:t>
      </w:r>
      <w:r>
        <w:rPr>
          <w:spacing w:val="40"/>
          <w:position w:val="-6"/>
          <w:sz w:val="14"/>
        </w:rPr>
        <w:t xml:space="preserve"> </w:t>
      </w:r>
      <w:r>
        <w:rPr>
          <w:rFonts w:ascii="Symbol" w:hAnsi="Symbol"/>
          <w:sz w:val="28"/>
        </w:rPr>
        <w:t></w:t>
      </w:r>
      <w:r>
        <w:rPr>
          <w:spacing w:val="-18"/>
          <w:sz w:val="28"/>
        </w:rPr>
        <w:t xml:space="preserve"> </w:t>
      </w:r>
      <w:r>
        <w:rPr>
          <w:i/>
          <w:sz w:val="28"/>
        </w:rPr>
        <w:t>...</w:t>
      </w:r>
      <w:r>
        <w:rPr>
          <w:i/>
          <w:spacing w:val="-25"/>
          <w:sz w:val="28"/>
        </w:rPr>
        <w:t xml:space="preserve"> </w:t>
      </w:r>
      <w:r>
        <w:rPr>
          <w:i/>
          <w:sz w:val="28"/>
        </w:rPr>
        <w:t>x</w:t>
      </w:r>
      <w:r>
        <w:rPr>
          <w:i/>
          <w:position w:val="-6"/>
          <w:sz w:val="14"/>
        </w:rPr>
        <w:t>mk</w:t>
      </w:r>
      <w:r>
        <w:rPr>
          <w:i/>
          <w:spacing w:val="50"/>
          <w:position w:val="-6"/>
          <w:sz w:val="14"/>
        </w:rPr>
        <w:t xml:space="preserve"> </w:t>
      </w:r>
      <w:r>
        <w:rPr>
          <w:rFonts w:ascii="Symbol" w:hAnsi="Symbol"/>
          <w:sz w:val="28"/>
        </w:rPr>
        <w:t></w:t>
      </w:r>
      <w:r>
        <w:rPr>
          <w:spacing w:val="-28"/>
          <w:sz w:val="28"/>
        </w:rPr>
        <w:t xml:space="preserve"> </w:t>
      </w:r>
      <w:r>
        <w:rPr>
          <w:i/>
          <w:sz w:val="28"/>
        </w:rPr>
        <w:t>T</w:t>
      </w:r>
      <w:r>
        <w:rPr>
          <w:i/>
          <w:spacing w:val="-30"/>
          <w:sz w:val="28"/>
        </w:rPr>
        <w:t xml:space="preserve"> </w:t>
      </w:r>
      <w:r>
        <w:rPr>
          <w:spacing w:val="-10"/>
          <w:position w:val="-3"/>
          <w:sz w:val="24"/>
        </w:rPr>
        <w:t>.</w:t>
      </w:r>
    </w:p>
    <w:p w:rsidR="00921BFB" w:rsidRDefault="00A00283">
      <w:pPr>
        <w:pStyle w:val="a3"/>
        <w:spacing w:before="58"/>
        <w:ind w:left="0" w:right="2693"/>
        <w:jc w:val="center"/>
      </w:pPr>
      <w:r>
        <w:rPr>
          <w:spacing w:val="-2"/>
        </w:rPr>
        <w:t>Удовлетворение</w:t>
      </w:r>
      <w:r>
        <w:rPr>
          <w:spacing w:val="4"/>
        </w:rPr>
        <w:t xml:space="preserve"> </w:t>
      </w:r>
      <w:r>
        <w:rPr>
          <w:spacing w:val="-2"/>
        </w:rPr>
        <w:t>номенклатуре</w:t>
      </w:r>
      <w:r>
        <w:rPr>
          <w:spacing w:val="7"/>
        </w:rPr>
        <w:t xml:space="preserve"> </w:t>
      </w:r>
      <w:r>
        <w:rPr>
          <w:spacing w:val="-2"/>
        </w:rPr>
        <w:t>выпуска:</w:t>
      </w:r>
    </w:p>
    <w:p w:rsidR="00921BFB" w:rsidRPr="00A00283" w:rsidRDefault="00A00283">
      <w:pPr>
        <w:spacing w:before="72" w:line="296" w:lineRule="exact"/>
        <w:ind w:right="212"/>
        <w:jc w:val="center"/>
        <w:rPr>
          <w:sz w:val="24"/>
          <w:lang w:val="en-US"/>
        </w:rPr>
      </w:pPr>
      <w:r>
        <w:rPr>
          <w:rFonts w:ascii="Symbol" w:hAnsi="Symbol"/>
          <w:position w:val="-1"/>
          <w:sz w:val="28"/>
        </w:rPr>
        <w:t></w:t>
      </w:r>
      <w:r>
        <w:rPr>
          <w:spacing w:val="1"/>
          <w:position w:val="-1"/>
          <w:sz w:val="28"/>
        </w:rPr>
        <w:t xml:space="preserve"> </w:t>
      </w:r>
      <w:r>
        <w:rPr>
          <w:i/>
          <w:sz w:val="28"/>
        </w:rPr>
        <w:t>a</w:t>
      </w:r>
      <w:r>
        <w:rPr>
          <w:position w:val="-6"/>
          <w:sz w:val="14"/>
        </w:rPr>
        <w:t>11</w:t>
      </w:r>
      <w:r>
        <w:rPr>
          <w:spacing w:val="-10"/>
          <w:position w:val="-6"/>
          <w:sz w:val="14"/>
        </w:rPr>
        <w:t xml:space="preserve"> </w:t>
      </w:r>
      <w:r>
        <w:rPr>
          <w:i/>
          <w:sz w:val="28"/>
        </w:rPr>
        <w:t>x</w:t>
      </w:r>
      <w:r>
        <w:rPr>
          <w:position w:val="-6"/>
          <w:sz w:val="14"/>
        </w:rPr>
        <w:t>11</w:t>
      </w:r>
      <w:r>
        <w:rPr>
          <w:spacing w:val="45"/>
          <w:position w:val="-6"/>
          <w:sz w:val="14"/>
        </w:rPr>
        <w:t xml:space="preserve"> </w:t>
      </w:r>
      <w:r>
        <w:rPr>
          <w:rFonts w:ascii="Symbol" w:hAnsi="Symbol"/>
          <w:sz w:val="28"/>
        </w:rPr>
        <w:t></w:t>
      </w:r>
      <w:r>
        <w:rPr>
          <w:spacing w:val="-6"/>
          <w:sz w:val="28"/>
        </w:rPr>
        <w:t xml:space="preserve"> </w:t>
      </w:r>
      <w:r>
        <w:rPr>
          <w:i/>
          <w:sz w:val="28"/>
        </w:rPr>
        <w:t>a</w:t>
      </w:r>
      <w:r>
        <w:rPr>
          <w:position w:val="-6"/>
          <w:sz w:val="14"/>
        </w:rPr>
        <w:t>21</w:t>
      </w:r>
      <w:r>
        <w:rPr>
          <w:spacing w:val="-15"/>
          <w:position w:val="-6"/>
          <w:sz w:val="14"/>
        </w:rPr>
        <w:t xml:space="preserve"> </w:t>
      </w:r>
      <w:r>
        <w:rPr>
          <w:i/>
          <w:sz w:val="28"/>
        </w:rPr>
        <w:t>x</w:t>
      </w:r>
      <w:r>
        <w:rPr>
          <w:position w:val="-6"/>
          <w:sz w:val="14"/>
        </w:rPr>
        <w:t>21</w:t>
      </w:r>
      <w:r>
        <w:rPr>
          <w:spacing w:val="51"/>
          <w:position w:val="-6"/>
          <w:sz w:val="14"/>
        </w:rPr>
        <w:t xml:space="preserve"> </w:t>
      </w:r>
      <w:r>
        <w:rPr>
          <w:rFonts w:ascii="Symbol" w:hAnsi="Symbol"/>
          <w:sz w:val="28"/>
        </w:rPr>
        <w:t></w:t>
      </w:r>
      <w:r>
        <w:rPr>
          <w:spacing w:val="-11"/>
          <w:sz w:val="28"/>
        </w:rPr>
        <w:t xml:space="preserve"> </w:t>
      </w:r>
      <w:r>
        <w:rPr>
          <w:i/>
          <w:sz w:val="28"/>
        </w:rPr>
        <w:t>...</w:t>
      </w:r>
      <w:r>
        <w:rPr>
          <w:i/>
          <w:spacing w:val="-40"/>
          <w:sz w:val="28"/>
        </w:rPr>
        <w:t xml:space="preserve"> </w:t>
      </w:r>
      <w:r>
        <w:rPr>
          <w:rFonts w:ascii="Symbol" w:hAnsi="Symbol"/>
          <w:sz w:val="28"/>
        </w:rPr>
        <w:t></w:t>
      </w:r>
      <w:r w:rsidRPr="00A00283">
        <w:rPr>
          <w:spacing w:val="-6"/>
          <w:sz w:val="28"/>
          <w:lang w:val="en-US"/>
        </w:rPr>
        <w:t xml:space="preserve"> </w:t>
      </w:r>
      <w:r w:rsidRPr="00A00283">
        <w:rPr>
          <w:i/>
          <w:sz w:val="28"/>
          <w:lang w:val="en-US"/>
        </w:rPr>
        <w:t>a</w:t>
      </w:r>
      <w:r w:rsidRPr="00A00283">
        <w:rPr>
          <w:i/>
          <w:position w:val="-6"/>
          <w:sz w:val="14"/>
          <w:lang w:val="en-US"/>
        </w:rPr>
        <w:t>m</w:t>
      </w:r>
      <w:r w:rsidRPr="00A00283">
        <w:rPr>
          <w:position w:val="-6"/>
          <w:sz w:val="14"/>
          <w:lang w:val="en-US"/>
        </w:rPr>
        <w:t>1</w:t>
      </w:r>
      <w:r w:rsidRPr="00A00283">
        <w:rPr>
          <w:spacing w:val="-15"/>
          <w:position w:val="-6"/>
          <w:sz w:val="14"/>
          <w:lang w:val="en-US"/>
        </w:rPr>
        <w:t xml:space="preserve"> </w:t>
      </w:r>
      <w:r w:rsidRPr="00A00283">
        <w:rPr>
          <w:i/>
          <w:sz w:val="28"/>
          <w:lang w:val="en-US"/>
        </w:rPr>
        <w:t>x</w:t>
      </w:r>
      <w:r w:rsidRPr="00A00283">
        <w:rPr>
          <w:i/>
          <w:position w:val="-6"/>
          <w:sz w:val="14"/>
          <w:lang w:val="en-US"/>
        </w:rPr>
        <w:t>m</w:t>
      </w:r>
      <w:r w:rsidRPr="00A00283">
        <w:rPr>
          <w:position w:val="-6"/>
          <w:sz w:val="14"/>
          <w:lang w:val="en-US"/>
        </w:rPr>
        <w:t>1</w:t>
      </w:r>
      <w:r w:rsidRPr="00A00283">
        <w:rPr>
          <w:spacing w:val="41"/>
          <w:position w:val="-6"/>
          <w:sz w:val="14"/>
          <w:lang w:val="en-US"/>
        </w:rPr>
        <w:t xml:space="preserve"> </w:t>
      </w:r>
      <w:r>
        <w:rPr>
          <w:rFonts w:ascii="Symbol" w:hAnsi="Symbol"/>
          <w:sz w:val="28"/>
        </w:rPr>
        <w:t></w:t>
      </w:r>
      <w:r w:rsidRPr="00A00283">
        <w:rPr>
          <w:spacing w:val="-11"/>
          <w:sz w:val="28"/>
          <w:lang w:val="en-US"/>
        </w:rPr>
        <w:t xml:space="preserve"> </w:t>
      </w:r>
      <w:r w:rsidRPr="00A00283">
        <w:rPr>
          <w:i/>
          <w:sz w:val="28"/>
          <w:lang w:val="en-US"/>
        </w:rPr>
        <w:t>n</w:t>
      </w:r>
      <w:r w:rsidRPr="00A00283">
        <w:rPr>
          <w:position w:val="-6"/>
          <w:sz w:val="14"/>
          <w:lang w:val="en-US"/>
        </w:rPr>
        <w:t>1</w:t>
      </w:r>
      <w:r w:rsidRPr="00A00283">
        <w:rPr>
          <w:spacing w:val="32"/>
          <w:position w:val="-6"/>
          <w:sz w:val="14"/>
          <w:lang w:val="en-US"/>
        </w:rPr>
        <w:t xml:space="preserve"> </w:t>
      </w:r>
      <w:r w:rsidRPr="00A00283">
        <w:rPr>
          <w:spacing w:val="-10"/>
          <w:sz w:val="24"/>
          <w:lang w:val="en-US"/>
        </w:rPr>
        <w:t>,</w:t>
      </w:r>
    </w:p>
    <w:p w:rsidR="00921BFB" w:rsidRPr="00A00283" w:rsidRDefault="00A00283">
      <w:pPr>
        <w:tabs>
          <w:tab w:val="left" w:pos="811"/>
          <w:tab w:val="left" w:pos="1713"/>
          <w:tab w:val="left" w:pos="2759"/>
          <w:tab w:val="left" w:pos="3172"/>
        </w:tabs>
        <w:spacing w:before="5" w:line="167" w:lineRule="exact"/>
        <w:ind w:right="212"/>
        <w:jc w:val="center"/>
        <w:rPr>
          <w:sz w:val="24"/>
          <w:lang w:val="en-US"/>
        </w:rPr>
      </w:pPr>
      <w:r>
        <w:rPr>
          <w:rFonts w:ascii="Symbol" w:hAnsi="Symbol"/>
          <w:spacing w:val="9"/>
          <w:position w:val="14"/>
          <w:sz w:val="28"/>
        </w:rPr>
        <w:t></w:t>
      </w:r>
      <w:r w:rsidRPr="00A00283">
        <w:rPr>
          <w:i/>
          <w:spacing w:val="9"/>
          <w:position w:val="2"/>
          <w:sz w:val="28"/>
          <w:lang w:val="en-US"/>
        </w:rPr>
        <w:t>a</w:t>
      </w:r>
      <w:r w:rsidRPr="00A00283">
        <w:rPr>
          <w:i/>
          <w:spacing w:val="57"/>
          <w:w w:val="150"/>
          <w:position w:val="2"/>
          <w:sz w:val="28"/>
          <w:lang w:val="en-US"/>
        </w:rPr>
        <w:t xml:space="preserve"> </w:t>
      </w:r>
      <w:r w:rsidRPr="00A00283">
        <w:rPr>
          <w:i/>
          <w:spacing w:val="-10"/>
          <w:position w:val="2"/>
          <w:sz w:val="28"/>
          <w:lang w:val="en-US"/>
        </w:rPr>
        <w:t>x</w:t>
      </w:r>
      <w:r w:rsidRPr="00A00283">
        <w:rPr>
          <w:i/>
          <w:position w:val="2"/>
          <w:sz w:val="28"/>
          <w:lang w:val="en-US"/>
        </w:rPr>
        <w:tab/>
      </w:r>
      <w:r>
        <w:rPr>
          <w:rFonts w:ascii="Symbol" w:hAnsi="Symbol"/>
          <w:position w:val="2"/>
          <w:sz w:val="28"/>
        </w:rPr>
        <w:t></w:t>
      </w:r>
      <w:r w:rsidRPr="00A00283">
        <w:rPr>
          <w:spacing w:val="-6"/>
          <w:position w:val="2"/>
          <w:sz w:val="28"/>
          <w:lang w:val="en-US"/>
        </w:rPr>
        <w:t xml:space="preserve"> </w:t>
      </w:r>
      <w:r w:rsidRPr="00A00283">
        <w:rPr>
          <w:i/>
          <w:position w:val="2"/>
          <w:sz w:val="28"/>
          <w:lang w:val="en-US"/>
        </w:rPr>
        <w:t>a</w:t>
      </w:r>
      <w:r w:rsidRPr="00A00283">
        <w:rPr>
          <w:i/>
          <w:spacing w:val="71"/>
          <w:w w:val="150"/>
          <w:position w:val="2"/>
          <w:sz w:val="28"/>
          <w:lang w:val="en-US"/>
        </w:rPr>
        <w:t xml:space="preserve"> </w:t>
      </w:r>
      <w:r w:rsidRPr="00A00283">
        <w:rPr>
          <w:i/>
          <w:spacing w:val="-10"/>
          <w:position w:val="2"/>
          <w:sz w:val="28"/>
          <w:lang w:val="en-US"/>
        </w:rPr>
        <w:t>x</w:t>
      </w:r>
      <w:r w:rsidRPr="00A00283">
        <w:rPr>
          <w:i/>
          <w:position w:val="2"/>
          <w:sz w:val="28"/>
          <w:lang w:val="en-US"/>
        </w:rPr>
        <w:tab/>
      </w:r>
      <w:r>
        <w:rPr>
          <w:rFonts w:ascii="Symbol" w:hAnsi="Symbol"/>
          <w:position w:val="2"/>
          <w:sz w:val="28"/>
        </w:rPr>
        <w:t></w:t>
      </w:r>
      <w:r w:rsidRPr="00A00283">
        <w:rPr>
          <w:spacing w:val="-11"/>
          <w:position w:val="2"/>
          <w:sz w:val="28"/>
          <w:lang w:val="en-US"/>
        </w:rPr>
        <w:t xml:space="preserve"> </w:t>
      </w:r>
      <w:r w:rsidRPr="00A00283">
        <w:rPr>
          <w:i/>
          <w:position w:val="2"/>
          <w:sz w:val="28"/>
          <w:lang w:val="en-US"/>
        </w:rPr>
        <w:t>...</w:t>
      </w:r>
      <w:r w:rsidRPr="00A00283">
        <w:rPr>
          <w:i/>
          <w:spacing w:val="-39"/>
          <w:position w:val="2"/>
          <w:sz w:val="28"/>
          <w:lang w:val="en-US"/>
        </w:rPr>
        <w:t xml:space="preserve"> </w:t>
      </w:r>
      <w:r>
        <w:rPr>
          <w:rFonts w:ascii="Symbol" w:hAnsi="Symbol"/>
          <w:position w:val="2"/>
          <w:sz w:val="28"/>
        </w:rPr>
        <w:t></w:t>
      </w:r>
      <w:r w:rsidRPr="00A00283">
        <w:rPr>
          <w:spacing w:val="-3"/>
          <w:position w:val="2"/>
          <w:sz w:val="28"/>
          <w:lang w:val="en-US"/>
        </w:rPr>
        <w:t xml:space="preserve"> </w:t>
      </w:r>
      <w:r w:rsidRPr="00A00283">
        <w:rPr>
          <w:i/>
          <w:spacing w:val="-10"/>
          <w:position w:val="2"/>
          <w:sz w:val="28"/>
          <w:lang w:val="en-US"/>
        </w:rPr>
        <w:t>a</w:t>
      </w:r>
      <w:r w:rsidRPr="00A00283">
        <w:rPr>
          <w:i/>
          <w:position w:val="2"/>
          <w:sz w:val="28"/>
          <w:lang w:val="en-US"/>
        </w:rPr>
        <w:tab/>
      </w:r>
      <w:r w:rsidRPr="00A00283">
        <w:rPr>
          <w:i/>
          <w:spacing w:val="-10"/>
          <w:position w:val="2"/>
          <w:sz w:val="28"/>
          <w:lang w:val="en-US"/>
        </w:rPr>
        <w:t>x</w:t>
      </w:r>
      <w:r w:rsidRPr="00A00283">
        <w:rPr>
          <w:i/>
          <w:position w:val="2"/>
          <w:sz w:val="28"/>
          <w:lang w:val="en-US"/>
        </w:rPr>
        <w:tab/>
      </w:r>
      <w:r>
        <w:rPr>
          <w:rFonts w:ascii="Symbol" w:hAnsi="Symbol"/>
          <w:position w:val="2"/>
          <w:sz w:val="28"/>
        </w:rPr>
        <w:t></w:t>
      </w:r>
      <w:r w:rsidRPr="00A00283">
        <w:rPr>
          <w:spacing w:val="-14"/>
          <w:position w:val="2"/>
          <w:sz w:val="28"/>
          <w:lang w:val="en-US"/>
        </w:rPr>
        <w:t xml:space="preserve"> </w:t>
      </w:r>
      <w:r w:rsidRPr="00A00283">
        <w:rPr>
          <w:i/>
          <w:position w:val="2"/>
          <w:sz w:val="28"/>
          <w:lang w:val="en-US"/>
        </w:rPr>
        <w:t>n</w:t>
      </w:r>
      <w:r w:rsidRPr="00A00283">
        <w:rPr>
          <w:i/>
          <w:spacing w:val="24"/>
          <w:position w:val="2"/>
          <w:sz w:val="28"/>
          <w:lang w:val="en-US"/>
        </w:rPr>
        <w:t xml:space="preserve"> </w:t>
      </w:r>
      <w:r w:rsidRPr="00A00283">
        <w:rPr>
          <w:spacing w:val="-10"/>
          <w:sz w:val="24"/>
          <w:lang w:val="en-US"/>
        </w:rPr>
        <w:t>,</w:t>
      </w:r>
    </w:p>
    <w:p w:rsidR="00921BFB" w:rsidRPr="00A00283" w:rsidRDefault="00921BFB">
      <w:pPr>
        <w:spacing w:line="167" w:lineRule="exact"/>
        <w:jc w:val="center"/>
        <w:rPr>
          <w:sz w:val="24"/>
          <w:lang w:val="en-US"/>
        </w:rPr>
        <w:sectPr w:rsidR="00921BFB" w:rsidRPr="00A00283">
          <w:type w:val="continuous"/>
          <w:pgSz w:w="11900" w:h="16840"/>
          <w:pgMar w:top="1620" w:right="960" w:bottom="280" w:left="1200" w:header="0" w:footer="1133" w:gutter="0"/>
          <w:cols w:space="720"/>
        </w:sectPr>
      </w:pPr>
    </w:p>
    <w:p w:rsidR="00921BFB" w:rsidRDefault="00A00283">
      <w:pPr>
        <w:spacing w:before="5" w:line="206" w:lineRule="exact"/>
        <w:jc w:val="right"/>
        <w:rPr>
          <w:sz w:val="14"/>
        </w:rPr>
      </w:pPr>
      <w:r>
        <w:rPr>
          <w:rFonts w:ascii="Symbol" w:hAnsi="Symbol"/>
          <w:position w:val="2"/>
          <w:sz w:val="28"/>
        </w:rPr>
        <w:lastRenderedPageBreak/>
        <w:t></w:t>
      </w:r>
      <w:r>
        <w:rPr>
          <w:spacing w:val="76"/>
          <w:position w:val="2"/>
          <w:sz w:val="28"/>
        </w:rPr>
        <w:t xml:space="preserve"> </w:t>
      </w:r>
      <w:r>
        <w:rPr>
          <w:sz w:val="14"/>
        </w:rPr>
        <w:t>12</w:t>
      </w:r>
      <w:r>
        <w:rPr>
          <w:spacing w:val="39"/>
          <w:sz w:val="14"/>
        </w:rPr>
        <w:t xml:space="preserve">  </w:t>
      </w:r>
      <w:r>
        <w:rPr>
          <w:spacing w:val="-5"/>
          <w:sz w:val="14"/>
        </w:rPr>
        <w:t>12</w:t>
      </w:r>
    </w:p>
    <w:p w:rsidR="00921BFB" w:rsidRDefault="00A00283">
      <w:pPr>
        <w:spacing w:before="15"/>
        <w:rPr>
          <w:sz w:val="14"/>
        </w:rPr>
      </w:pPr>
      <w:r>
        <w:br w:type="column"/>
      </w:r>
    </w:p>
    <w:p w:rsidR="00921BFB" w:rsidRDefault="00A00283">
      <w:pPr>
        <w:spacing w:line="35" w:lineRule="exact"/>
        <w:ind w:left="422"/>
        <w:rPr>
          <w:sz w:val="14"/>
        </w:rPr>
      </w:pPr>
      <w:r>
        <w:rPr>
          <w:sz w:val="14"/>
        </w:rPr>
        <w:t>22</w:t>
      </w:r>
      <w:r>
        <w:rPr>
          <w:spacing w:val="45"/>
          <w:sz w:val="14"/>
        </w:rPr>
        <w:t xml:space="preserve">  </w:t>
      </w:r>
      <w:r>
        <w:rPr>
          <w:spacing w:val="-5"/>
          <w:sz w:val="14"/>
        </w:rPr>
        <w:t>22</w:t>
      </w:r>
    </w:p>
    <w:p w:rsidR="00921BFB" w:rsidRDefault="00A00283">
      <w:pPr>
        <w:tabs>
          <w:tab w:val="right" w:pos="1942"/>
        </w:tabs>
        <w:spacing w:before="176" w:line="35" w:lineRule="exact"/>
        <w:ind w:left="887"/>
        <w:rPr>
          <w:sz w:val="14"/>
        </w:rPr>
      </w:pPr>
      <w:r>
        <w:br w:type="column"/>
      </w:r>
      <w:r>
        <w:rPr>
          <w:i/>
          <w:sz w:val="14"/>
        </w:rPr>
        <w:lastRenderedPageBreak/>
        <w:t>m</w:t>
      </w:r>
      <w:r>
        <w:rPr>
          <w:i/>
          <w:spacing w:val="-22"/>
          <w:sz w:val="14"/>
        </w:rPr>
        <w:t xml:space="preserve"> </w:t>
      </w:r>
      <w:r>
        <w:rPr>
          <w:sz w:val="14"/>
        </w:rPr>
        <w:t>2</w:t>
      </w:r>
      <w:r>
        <w:rPr>
          <w:spacing w:val="45"/>
          <w:sz w:val="14"/>
        </w:rPr>
        <w:t xml:space="preserve">  </w:t>
      </w:r>
      <w:r>
        <w:rPr>
          <w:i/>
          <w:sz w:val="14"/>
        </w:rPr>
        <w:t>m</w:t>
      </w:r>
      <w:r>
        <w:rPr>
          <w:i/>
          <w:spacing w:val="-22"/>
          <w:sz w:val="14"/>
        </w:rPr>
        <w:t xml:space="preserve"> </w:t>
      </w:r>
      <w:r>
        <w:rPr>
          <w:spacing w:val="-10"/>
          <w:sz w:val="14"/>
        </w:rPr>
        <w:t>2</w:t>
      </w:r>
      <w:r>
        <w:rPr>
          <w:sz w:val="14"/>
        </w:rPr>
        <w:tab/>
      </w:r>
      <w:r>
        <w:rPr>
          <w:spacing w:val="-10"/>
          <w:sz w:val="14"/>
        </w:rPr>
        <w:t>2</w:t>
      </w:r>
    </w:p>
    <w:p w:rsidR="00921BFB" w:rsidRDefault="00921BFB">
      <w:pPr>
        <w:spacing w:line="35" w:lineRule="exact"/>
        <w:rPr>
          <w:sz w:val="14"/>
        </w:rPr>
        <w:sectPr w:rsidR="00921BFB">
          <w:type w:val="continuous"/>
          <w:pgSz w:w="11900" w:h="16840"/>
          <w:pgMar w:top="1620" w:right="960" w:bottom="280" w:left="1200" w:header="0" w:footer="1133" w:gutter="0"/>
          <w:cols w:num="3" w:space="720" w:equalWidth="0">
            <w:col w:w="3637" w:space="40"/>
            <w:col w:w="863" w:space="39"/>
            <w:col w:w="5161"/>
          </w:cols>
        </w:sectPr>
      </w:pPr>
    </w:p>
    <w:p w:rsidR="00921BFB" w:rsidRDefault="00A00283">
      <w:pPr>
        <w:tabs>
          <w:tab w:val="left" w:pos="715"/>
        </w:tabs>
        <w:spacing w:before="5"/>
        <w:ind w:right="788"/>
        <w:jc w:val="center"/>
        <w:rPr>
          <w:i/>
          <w:sz w:val="28"/>
        </w:rPr>
      </w:pPr>
      <w:r>
        <w:rPr>
          <w:noProof/>
          <w:lang w:eastAsia="ru-RU"/>
        </w:rPr>
        <w:lastRenderedPageBreak/>
        <mc:AlternateContent>
          <mc:Choice Requires="wps">
            <w:drawing>
              <wp:anchor distT="0" distB="0" distL="0" distR="0" simplePos="0" relativeHeight="475793408" behindDoc="1" locked="0" layoutInCell="1" allowOverlap="1" wp14:anchorId="06BF1290" wp14:editId="6B37CBF1">
                <wp:simplePos x="0" y="0"/>
                <wp:positionH relativeFrom="page">
                  <wp:posOffset>2618232</wp:posOffset>
                </wp:positionH>
                <wp:positionV relativeFrom="paragraph">
                  <wp:posOffset>171049</wp:posOffset>
                </wp:positionV>
                <wp:extent cx="88900" cy="2190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6.160004pt;margin-top:13.468448pt;width:7pt;height:17.25pt;mso-position-horizontal-relative:page;mso-position-vertical-relative:paragraph;z-index:-27523072" type="#_x0000_t202" id="docshape181"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Pr>
          <w:position w:val="16"/>
          <w:sz w:val="28"/>
        </w:rPr>
        <w:tab/>
      </w:r>
      <w:r>
        <w:rPr>
          <w:i/>
          <w:spacing w:val="-2"/>
          <w:sz w:val="28"/>
        </w:rPr>
        <w:t>..................................</w:t>
      </w:r>
    </w:p>
    <w:p w:rsidR="00921BFB" w:rsidRDefault="00921BFB">
      <w:pPr>
        <w:jc w:val="center"/>
        <w:rPr>
          <w:sz w:val="28"/>
        </w:rPr>
        <w:sectPr w:rsidR="00921BFB">
          <w:type w:val="continuous"/>
          <w:pgSz w:w="11900" w:h="16840"/>
          <w:pgMar w:top="1620" w:right="960" w:bottom="280" w:left="1200" w:header="0" w:footer="1133" w:gutter="0"/>
          <w:cols w:space="720"/>
        </w:sectPr>
      </w:pPr>
    </w:p>
    <w:p w:rsidR="00921BFB" w:rsidRDefault="00A00283">
      <w:pPr>
        <w:spacing w:before="32"/>
        <w:jc w:val="right"/>
        <w:rPr>
          <w:i/>
          <w:sz w:val="14"/>
        </w:rPr>
      </w:pPr>
      <w:r>
        <w:rPr>
          <w:rFonts w:ascii="Symbol" w:hAnsi="Symbol"/>
          <w:spacing w:val="-31"/>
          <w:position w:val="12"/>
          <w:sz w:val="28"/>
        </w:rPr>
        <w:lastRenderedPageBreak/>
        <w:t></w:t>
      </w:r>
      <w:r>
        <w:rPr>
          <w:rFonts w:ascii="Symbol" w:hAnsi="Symbol"/>
          <w:spacing w:val="-31"/>
          <w:sz w:val="28"/>
        </w:rPr>
        <w:t></w:t>
      </w:r>
      <w:r>
        <w:rPr>
          <w:i/>
          <w:spacing w:val="-31"/>
          <w:position w:val="7"/>
          <w:sz w:val="28"/>
        </w:rPr>
        <w:t>a</w:t>
      </w:r>
      <w:r>
        <w:rPr>
          <w:spacing w:val="-31"/>
          <w:sz w:val="14"/>
        </w:rPr>
        <w:t>1</w:t>
      </w:r>
      <w:r>
        <w:rPr>
          <w:i/>
          <w:spacing w:val="-31"/>
          <w:sz w:val="14"/>
        </w:rPr>
        <w:t>k</w:t>
      </w:r>
      <w:r>
        <w:rPr>
          <w:i/>
          <w:spacing w:val="17"/>
          <w:sz w:val="14"/>
        </w:rPr>
        <w:t xml:space="preserve"> </w:t>
      </w:r>
      <w:r>
        <w:rPr>
          <w:i/>
          <w:spacing w:val="-5"/>
          <w:position w:val="7"/>
          <w:sz w:val="28"/>
        </w:rPr>
        <w:t>x</w:t>
      </w:r>
      <w:r>
        <w:rPr>
          <w:spacing w:val="-5"/>
          <w:sz w:val="14"/>
        </w:rPr>
        <w:t>1</w:t>
      </w:r>
      <w:r>
        <w:rPr>
          <w:i/>
          <w:spacing w:val="-5"/>
          <w:sz w:val="14"/>
        </w:rPr>
        <w:t>k</w:t>
      </w:r>
    </w:p>
    <w:p w:rsidR="00921BFB" w:rsidRDefault="00A00283">
      <w:pPr>
        <w:pStyle w:val="a5"/>
        <w:numPr>
          <w:ilvl w:val="0"/>
          <w:numId w:val="49"/>
        </w:numPr>
        <w:tabs>
          <w:tab w:val="left" w:pos="280"/>
        </w:tabs>
        <w:spacing w:before="82"/>
        <w:ind w:left="280" w:hanging="215"/>
        <w:rPr>
          <w:rFonts w:ascii="Symbol" w:hAnsi="Symbol"/>
          <w:position w:val="7"/>
          <w:sz w:val="28"/>
        </w:rPr>
      </w:pPr>
      <w:r>
        <w:br w:type="column"/>
      </w:r>
      <w:r>
        <w:rPr>
          <w:i/>
          <w:position w:val="7"/>
          <w:sz w:val="28"/>
        </w:rPr>
        <w:lastRenderedPageBreak/>
        <w:t>a</w:t>
      </w:r>
      <w:r>
        <w:rPr>
          <w:sz w:val="14"/>
        </w:rPr>
        <w:t>2</w:t>
      </w:r>
      <w:r>
        <w:rPr>
          <w:i/>
          <w:sz w:val="14"/>
        </w:rPr>
        <w:t>k</w:t>
      </w:r>
      <w:r>
        <w:rPr>
          <w:i/>
          <w:spacing w:val="31"/>
          <w:sz w:val="14"/>
        </w:rPr>
        <w:t xml:space="preserve"> </w:t>
      </w:r>
      <w:r>
        <w:rPr>
          <w:i/>
          <w:spacing w:val="-5"/>
          <w:position w:val="7"/>
          <w:sz w:val="28"/>
        </w:rPr>
        <w:t>x</w:t>
      </w:r>
      <w:r>
        <w:rPr>
          <w:spacing w:val="-5"/>
          <w:sz w:val="14"/>
        </w:rPr>
        <w:t>2</w:t>
      </w:r>
      <w:r>
        <w:rPr>
          <w:i/>
          <w:spacing w:val="-5"/>
          <w:sz w:val="14"/>
        </w:rPr>
        <w:t>k</w:t>
      </w:r>
    </w:p>
    <w:p w:rsidR="00921BFB" w:rsidRDefault="00A00283">
      <w:pPr>
        <w:pStyle w:val="a5"/>
        <w:numPr>
          <w:ilvl w:val="0"/>
          <w:numId w:val="49"/>
        </w:numPr>
        <w:tabs>
          <w:tab w:val="left" w:pos="280"/>
        </w:tabs>
        <w:spacing w:before="80"/>
        <w:ind w:left="280" w:hanging="215"/>
        <w:rPr>
          <w:rFonts w:ascii="Symbol" w:hAnsi="Symbol"/>
          <w:sz w:val="28"/>
        </w:rPr>
      </w:pPr>
      <w:r>
        <w:br w:type="column"/>
      </w:r>
      <w:r>
        <w:rPr>
          <w:i/>
          <w:sz w:val="28"/>
        </w:rPr>
        <w:lastRenderedPageBreak/>
        <w:t>...</w:t>
      </w:r>
      <w:r>
        <w:rPr>
          <w:i/>
          <w:spacing w:val="-39"/>
          <w:sz w:val="28"/>
        </w:rPr>
        <w:t xml:space="preserve"> </w:t>
      </w:r>
      <w:r>
        <w:rPr>
          <w:rFonts w:ascii="Symbol" w:hAnsi="Symbol"/>
          <w:sz w:val="28"/>
        </w:rPr>
        <w:t></w:t>
      </w:r>
      <w:r>
        <w:rPr>
          <w:spacing w:val="1"/>
          <w:sz w:val="28"/>
        </w:rPr>
        <w:t xml:space="preserve"> </w:t>
      </w:r>
      <w:r>
        <w:rPr>
          <w:i/>
          <w:sz w:val="28"/>
        </w:rPr>
        <w:t>a</w:t>
      </w:r>
      <w:r>
        <w:rPr>
          <w:i/>
          <w:position w:val="-6"/>
          <w:sz w:val="14"/>
        </w:rPr>
        <w:t>mk</w:t>
      </w:r>
      <w:r>
        <w:rPr>
          <w:i/>
          <w:spacing w:val="11"/>
          <w:position w:val="-6"/>
          <w:sz w:val="14"/>
        </w:rPr>
        <w:t xml:space="preserve"> </w:t>
      </w:r>
      <w:r>
        <w:rPr>
          <w:i/>
          <w:spacing w:val="-5"/>
          <w:sz w:val="28"/>
        </w:rPr>
        <w:t>x</w:t>
      </w:r>
      <w:r>
        <w:rPr>
          <w:i/>
          <w:spacing w:val="-5"/>
          <w:position w:val="-6"/>
          <w:sz w:val="14"/>
        </w:rPr>
        <w:t>mk</w:t>
      </w:r>
    </w:p>
    <w:p w:rsidR="00921BFB" w:rsidRDefault="00A00283">
      <w:pPr>
        <w:spacing w:before="80"/>
        <w:ind w:left="65"/>
        <w:rPr>
          <w:sz w:val="24"/>
        </w:rPr>
      </w:pPr>
      <w:r>
        <w:br w:type="column"/>
      </w:r>
      <w:r>
        <w:rPr>
          <w:rFonts w:ascii="Symbol" w:hAnsi="Symbol"/>
          <w:sz w:val="28"/>
        </w:rPr>
        <w:lastRenderedPageBreak/>
        <w:t></w:t>
      </w:r>
      <w:r>
        <w:rPr>
          <w:spacing w:val="-8"/>
          <w:sz w:val="28"/>
        </w:rPr>
        <w:t xml:space="preserve"> </w:t>
      </w:r>
      <w:r>
        <w:rPr>
          <w:i/>
          <w:sz w:val="28"/>
        </w:rPr>
        <w:t>n</w:t>
      </w:r>
      <w:r>
        <w:rPr>
          <w:i/>
          <w:position w:val="-6"/>
          <w:sz w:val="14"/>
        </w:rPr>
        <w:t>k</w:t>
      </w:r>
      <w:r>
        <w:rPr>
          <w:i/>
          <w:spacing w:val="43"/>
          <w:position w:val="-6"/>
          <w:sz w:val="14"/>
        </w:rPr>
        <w:t xml:space="preserve"> </w:t>
      </w:r>
      <w:r>
        <w:rPr>
          <w:spacing w:val="-10"/>
          <w:position w:val="-4"/>
          <w:sz w:val="24"/>
        </w:rPr>
        <w:t>.</w:t>
      </w:r>
    </w:p>
    <w:p w:rsidR="00921BFB" w:rsidRDefault="00921BFB">
      <w:pPr>
        <w:rPr>
          <w:sz w:val="24"/>
        </w:rPr>
        <w:sectPr w:rsidR="00921BFB">
          <w:type w:val="continuous"/>
          <w:pgSz w:w="11900" w:h="16840"/>
          <w:pgMar w:top="1620" w:right="960" w:bottom="280" w:left="1200" w:header="0" w:footer="1133" w:gutter="0"/>
          <w:cols w:num="4" w:space="720" w:equalWidth="0">
            <w:col w:w="3629" w:space="40"/>
            <w:col w:w="897" w:space="39"/>
            <w:col w:w="1396" w:space="39"/>
            <w:col w:w="3700"/>
          </w:cols>
        </w:sectPr>
      </w:pPr>
    </w:p>
    <w:p w:rsidR="00921BFB" w:rsidRDefault="00A00283">
      <w:pPr>
        <w:pStyle w:val="a3"/>
        <w:spacing w:before="57" w:line="276" w:lineRule="auto"/>
        <w:ind w:right="447" w:firstLine="710"/>
        <w:jc w:val="both"/>
      </w:pPr>
      <w:r>
        <w:lastRenderedPageBreak/>
        <w:t>После решения поставленной задачи возникают вопросы: что можно сделать, чтобы улучшить полученное решение, насколько ус- тойчиво полученное решение и т. д. На эти вопросы отвечает сле- дующий этап задач линейного программирования.</w:t>
      </w:r>
    </w:p>
    <w:p w:rsidR="00921BFB" w:rsidRDefault="00A00283">
      <w:pPr>
        <w:pStyle w:val="3"/>
        <w:spacing w:before="247" w:line="273" w:lineRule="auto"/>
        <w:ind w:left="2769" w:right="2262" w:hanging="317"/>
        <w:jc w:val="left"/>
      </w:pPr>
      <w:r>
        <w:t>Анализ</w:t>
      </w:r>
      <w:r>
        <w:rPr>
          <w:spacing w:val="-15"/>
        </w:rPr>
        <w:t xml:space="preserve"> </w:t>
      </w:r>
      <w:r>
        <w:t>чувствительности</w:t>
      </w:r>
      <w:r>
        <w:rPr>
          <w:spacing w:val="-17"/>
        </w:rPr>
        <w:t xml:space="preserve"> </w:t>
      </w:r>
      <w:r>
        <w:t>задачи линейного программирования</w:t>
      </w:r>
    </w:p>
    <w:p w:rsidR="00921BFB" w:rsidRDefault="00A00283">
      <w:pPr>
        <w:spacing w:before="236"/>
        <w:ind w:left="2380"/>
        <w:rPr>
          <w:i/>
          <w:sz w:val="30"/>
        </w:rPr>
      </w:pPr>
      <w:r>
        <w:rPr>
          <w:i/>
          <w:sz w:val="30"/>
        </w:rPr>
        <w:t>Первая</w:t>
      </w:r>
      <w:r>
        <w:rPr>
          <w:i/>
          <w:spacing w:val="-6"/>
          <w:sz w:val="30"/>
        </w:rPr>
        <w:t xml:space="preserve"> </w:t>
      </w:r>
      <w:r>
        <w:rPr>
          <w:i/>
          <w:sz w:val="30"/>
        </w:rPr>
        <w:t>задача</w:t>
      </w:r>
      <w:r>
        <w:rPr>
          <w:i/>
          <w:spacing w:val="-6"/>
          <w:sz w:val="30"/>
        </w:rPr>
        <w:t xml:space="preserve"> </w:t>
      </w:r>
      <w:r>
        <w:rPr>
          <w:i/>
          <w:sz w:val="30"/>
        </w:rPr>
        <w:t>на</w:t>
      </w:r>
      <w:r>
        <w:rPr>
          <w:i/>
          <w:spacing w:val="-6"/>
          <w:sz w:val="30"/>
        </w:rPr>
        <w:t xml:space="preserve"> </w:t>
      </w:r>
      <w:r>
        <w:rPr>
          <w:i/>
          <w:spacing w:val="-2"/>
          <w:sz w:val="30"/>
        </w:rPr>
        <w:t>чувствительность</w:t>
      </w:r>
    </w:p>
    <w:p w:rsidR="00921BFB" w:rsidRDefault="00A00283">
      <w:pPr>
        <w:pStyle w:val="a3"/>
        <w:spacing w:before="53" w:line="276" w:lineRule="auto"/>
        <w:ind w:firstLine="710"/>
      </w:pPr>
      <w:r>
        <w:t>Первая</w:t>
      </w:r>
      <w:r>
        <w:rPr>
          <w:spacing w:val="80"/>
        </w:rPr>
        <w:t xml:space="preserve"> </w:t>
      </w:r>
      <w:r>
        <w:t>задача</w:t>
      </w:r>
      <w:r>
        <w:rPr>
          <w:spacing w:val="80"/>
        </w:rPr>
        <w:t xml:space="preserve"> </w:t>
      </w:r>
      <w:r>
        <w:t>на</w:t>
      </w:r>
      <w:r>
        <w:rPr>
          <w:spacing w:val="80"/>
        </w:rPr>
        <w:t xml:space="preserve"> </w:t>
      </w:r>
      <w:r>
        <w:t>чувствительность</w:t>
      </w:r>
      <w:r>
        <w:rPr>
          <w:spacing w:val="80"/>
        </w:rPr>
        <w:t xml:space="preserve"> </w:t>
      </w:r>
      <w:r>
        <w:t>отвечает</w:t>
      </w:r>
      <w:r>
        <w:rPr>
          <w:spacing w:val="80"/>
        </w:rPr>
        <w:t xml:space="preserve"> </w:t>
      </w:r>
      <w:r>
        <w:t>на</w:t>
      </w:r>
      <w:r>
        <w:rPr>
          <w:spacing w:val="80"/>
        </w:rPr>
        <w:t xml:space="preserve"> </w:t>
      </w:r>
      <w:r>
        <w:t>вопрос:</w:t>
      </w:r>
      <w:r>
        <w:rPr>
          <w:spacing w:val="80"/>
        </w:rPr>
        <w:t xml:space="preserve"> </w:t>
      </w:r>
      <w:r>
        <w:t>на</w:t>
      </w:r>
      <w:r>
        <w:rPr>
          <w:spacing w:val="80"/>
        </w:rPr>
        <w:t xml:space="preserve"> </w:t>
      </w:r>
      <w:r>
        <w:t>сколько (можно/нужно) сократить или увеличить запасы ресурсов?</w:t>
      </w:r>
    </w:p>
    <w:p w:rsidR="00921BFB" w:rsidRDefault="00A00283">
      <w:pPr>
        <w:pStyle w:val="a5"/>
        <w:numPr>
          <w:ilvl w:val="0"/>
          <w:numId w:val="48"/>
        </w:numPr>
        <w:tabs>
          <w:tab w:val="left" w:pos="1307"/>
        </w:tabs>
        <w:spacing w:line="283" w:lineRule="auto"/>
        <w:ind w:left="215" w:right="451" w:firstLine="710"/>
        <w:rPr>
          <w:sz w:val="30"/>
        </w:rPr>
      </w:pPr>
      <w:r>
        <w:rPr>
          <w:sz w:val="30"/>
        </w:rPr>
        <w:t>На</w:t>
      </w:r>
      <w:r>
        <w:rPr>
          <w:spacing w:val="40"/>
          <w:sz w:val="30"/>
        </w:rPr>
        <w:t xml:space="preserve"> </w:t>
      </w:r>
      <w:r>
        <w:rPr>
          <w:sz w:val="30"/>
        </w:rPr>
        <w:t>сколько</w:t>
      </w:r>
      <w:r>
        <w:rPr>
          <w:spacing w:val="40"/>
          <w:sz w:val="30"/>
        </w:rPr>
        <w:t xml:space="preserve"> </w:t>
      </w:r>
      <w:r>
        <w:rPr>
          <w:sz w:val="30"/>
        </w:rPr>
        <w:t>можно</w:t>
      </w:r>
      <w:r>
        <w:rPr>
          <w:spacing w:val="40"/>
          <w:sz w:val="30"/>
        </w:rPr>
        <w:t xml:space="preserve"> </w:t>
      </w:r>
      <w:r>
        <w:rPr>
          <w:sz w:val="30"/>
        </w:rPr>
        <w:t>увеличить</w:t>
      </w:r>
      <w:r>
        <w:rPr>
          <w:spacing w:val="40"/>
          <w:sz w:val="30"/>
        </w:rPr>
        <w:t xml:space="preserve"> </w:t>
      </w:r>
      <w:r>
        <w:rPr>
          <w:sz w:val="30"/>
        </w:rPr>
        <w:t>запас</w:t>
      </w:r>
      <w:r>
        <w:rPr>
          <w:spacing w:val="40"/>
          <w:sz w:val="30"/>
        </w:rPr>
        <w:t xml:space="preserve"> </w:t>
      </w:r>
      <w:r>
        <w:rPr>
          <w:sz w:val="30"/>
        </w:rPr>
        <w:t>некоторого</w:t>
      </w:r>
      <w:r>
        <w:rPr>
          <w:spacing w:val="40"/>
          <w:sz w:val="30"/>
        </w:rPr>
        <w:t xml:space="preserve"> </w:t>
      </w:r>
      <w:r>
        <w:rPr>
          <w:sz w:val="30"/>
        </w:rPr>
        <w:t>ресурса</w:t>
      </w:r>
      <w:r>
        <w:rPr>
          <w:spacing w:val="40"/>
          <w:sz w:val="30"/>
        </w:rPr>
        <w:t xml:space="preserve"> </w:t>
      </w:r>
      <w:r>
        <w:rPr>
          <w:sz w:val="30"/>
        </w:rPr>
        <w:t>для улучшения</w:t>
      </w:r>
      <w:r>
        <w:rPr>
          <w:spacing w:val="-2"/>
          <w:sz w:val="30"/>
        </w:rPr>
        <w:t xml:space="preserve"> </w:t>
      </w:r>
      <w:r>
        <w:rPr>
          <w:sz w:val="30"/>
        </w:rPr>
        <w:t>полученного оптимального значения</w:t>
      </w:r>
      <w:r>
        <w:rPr>
          <w:spacing w:val="-2"/>
          <w:sz w:val="30"/>
        </w:rPr>
        <w:t xml:space="preserve"> </w:t>
      </w:r>
      <w:r>
        <w:rPr>
          <w:sz w:val="30"/>
        </w:rPr>
        <w:t>целевой функции</w:t>
      </w:r>
      <w:r>
        <w:rPr>
          <w:spacing w:val="80"/>
          <w:sz w:val="30"/>
        </w:rPr>
        <w:t xml:space="preserve"> </w:t>
      </w:r>
      <w:r>
        <w:rPr>
          <w:i/>
          <w:sz w:val="29"/>
        </w:rPr>
        <w:t xml:space="preserve">f </w:t>
      </w:r>
      <w:r>
        <w:rPr>
          <w:sz w:val="30"/>
        </w:rPr>
        <w:t>?</w:t>
      </w:r>
    </w:p>
    <w:p w:rsidR="00921BFB" w:rsidRDefault="00A00283">
      <w:pPr>
        <w:pStyle w:val="a5"/>
        <w:numPr>
          <w:ilvl w:val="0"/>
          <w:numId w:val="48"/>
        </w:numPr>
        <w:tabs>
          <w:tab w:val="left" w:pos="1283"/>
        </w:tabs>
        <w:spacing w:before="34" w:line="283" w:lineRule="auto"/>
        <w:ind w:left="215" w:right="445" w:firstLine="710"/>
        <w:rPr>
          <w:sz w:val="30"/>
        </w:rPr>
      </w:pPr>
      <w:r>
        <w:rPr>
          <w:sz w:val="30"/>
        </w:rPr>
        <w:t>На сколько можно снизить запас некоторого ресурса при со- хранении полученного оптимального значения целевой функции</w:t>
      </w:r>
      <w:r>
        <w:rPr>
          <w:spacing w:val="80"/>
          <w:sz w:val="30"/>
        </w:rPr>
        <w:t xml:space="preserve"> </w:t>
      </w:r>
      <w:r>
        <w:rPr>
          <w:i/>
          <w:sz w:val="29"/>
        </w:rPr>
        <w:t xml:space="preserve">f </w:t>
      </w:r>
      <w:r>
        <w:rPr>
          <w:sz w:val="30"/>
        </w:rPr>
        <w:t>?</w:t>
      </w:r>
    </w:p>
    <w:p w:rsidR="00921BFB" w:rsidRDefault="00A00283">
      <w:pPr>
        <w:pStyle w:val="a3"/>
        <w:spacing w:before="36"/>
        <w:ind w:left="926"/>
      </w:pPr>
      <w:r>
        <w:t>Рассмотрим</w:t>
      </w:r>
      <w:r>
        <w:rPr>
          <w:spacing w:val="-13"/>
        </w:rPr>
        <w:t xml:space="preserve"> </w:t>
      </w:r>
      <w:r>
        <w:t>вопрос</w:t>
      </w:r>
      <w:r>
        <w:rPr>
          <w:spacing w:val="-10"/>
        </w:rPr>
        <w:t xml:space="preserve"> </w:t>
      </w:r>
      <w:r>
        <w:t>на</w:t>
      </w:r>
      <w:r>
        <w:rPr>
          <w:spacing w:val="-11"/>
        </w:rPr>
        <w:t xml:space="preserve"> </w:t>
      </w:r>
      <w:r>
        <w:t>конкретном</w:t>
      </w:r>
      <w:r>
        <w:rPr>
          <w:spacing w:val="-10"/>
        </w:rPr>
        <w:t xml:space="preserve"> </w:t>
      </w:r>
      <w:r>
        <w:rPr>
          <w:spacing w:val="-2"/>
        </w:rPr>
        <w:t>примере.</w:t>
      </w:r>
    </w:p>
    <w:p w:rsidR="00921BFB" w:rsidRDefault="00A00283">
      <w:pPr>
        <w:spacing w:before="53" w:line="273" w:lineRule="auto"/>
        <w:ind w:left="215" w:firstLine="566"/>
        <w:rPr>
          <w:i/>
          <w:sz w:val="30"/>
        </w:rPr>
      </w:pPr>
      <w:r>
        <w:rPr>
          <w:i/>
          <w:sz w:val="30"/>
        </w:rPr>
        <w:t>Необходимо определить суточную производственную программу небольшого</w:t>
      </w:r>
      <w:r>
        <w:rPr>
          <w:i/>
          <w:spacing w:val="-6"/>
          <w:sz w:val="30"/>
        </w:rPr>
        <w:t xml:space="preserve"> </w:t>
      </w:r>
      <w:r>
        <w:rPr>
          <w:i/>
          <w:sz w:val="30"/>
        </w:rPr>
        <w:t>цеха</w:t>
      </w:r>
      <w:r>
        <w:rPr>
          <w:i/>
          <w:spacing w:val="-3"/>
          <w:sz w:val="30"/>
        </w:rPr>
        <w:t xml:space="preserve"> </w:t>
      </w:r>
      <w:r>
        <w:rPr>
          <w:i/>
          <w:sz w:val="30"/>
        </w:rPr>
        <w:t>по</w:t>
      </w:r>
      <w:r>
        <w:rPr>
          <w:i/>
          <w:spacing w:val="-4"/>
          <w:sz w:val="30"/>
        </w:rPr>
        <w:t xml:space="preserve"> </w:t>
      </w:r>
      <w:r>
        <w:rPr>
          <w:i/>
          <w:sz w:val="30"/>
        </w:rPr>
        <w:t>пошиву</w:t>
      </w:r>
      <w:r>
        <w:rPr>
          <w:i/>
          <w:spacing w:val="-6"/>
          <w:sz w:val="30"/>
        </w:rPr>
        <w:t xml:space="preserve"> </w:t>
      </w:r>
      <w:r>
        <w:rPr>
          <w:i/>
          <w:sz w:val="30"/>
        </w:rPr>
        <w:t>женской</w:t>
      </w:r>
      <w:r>
        <w:rPr>
          <w:i/>
          <w:spacing w:val="-3"/>
          <w:sz w:val="30"/>
        </w:rPr>
        <w:t xml:space="preserve"> </w:t>
      </w:r>
      <w:r>
        <w:rPr>
          <w:i/>
          <w:sz w:val="30"/>
        </w:rPr>
        <w:t>одежды.</w:t>
      </w:r>
      <w:r>
        <w:rPr>
          <w:i/>
          <w:spacing w:val="-1"/>
          <w:sz w:val="30"/>
        </w:rPr>
        <w:t xml:space="preserve"> </w:t>
      </w:r>
      <w:r>
        <w:rPr>
          <w:i/>
          <w:sz w:val="30"/>
        </w:rPr>
        <w:t>Требуется</w:t>
      </w:r>
      <w:r>
        <w:rPr>
          <w:i/>
          <w:spacing w:val="-6"/>
          <w:sz w:val="30"/>
        </w:rPr>
        <w:t xml:space="preserve"> </w:t>
      </w:r>
      <w:r>
        <w:rPr>
          <w:i/>
          <w:spacing w:val="-2"/>
          <w:sz w:val="30"/>
        </w:rPr>
        <w:t>установить</w:t>
      </w:r>
    </w:p>
    <w:p w:rsidR="00921BFB" w:rsidRDefault="00921BFB">
      <w:pPr>
        <w:spacing w:line="273" w:lineRule="auto"/>
        <w:rPr>
          <w:sz w:val="30"/>
        </w:rPr>
        <w:sectPr w:rsidR="00921BFB">
          <w:type w:val="continuous"/>
          <w:pgSz w:w="11900" w:h="16840"/>
          <w:pgMar w:top="1620" w:right="960" w:bottom="280" w:left="1200" w:header="0" w:footer="1133" w:gutter="0"/>
          <w:cols w:space="720"/>
        </w:sectPr>
      </w:pPr>
    </w:p>
    <w:p w:rsidR="00921BFB" w:rsidRDefault="00A00283">
      <w:pPr>
        <w:spacing w:before="66" w:line="276" w:lineRule="auto"/>
        <w:ind w:left="215" w:right="450"/>
        <w:jc w:val="both"/>
        <w:rPr>
          <w:sz w:val="30"/>
        </w:rPr>
      </w:pPr>
      <w:r>
        <w:rPr>
          <w:i/>
          <w:sz w:val="30"/>
        </w:rPr>
        <w:lastRenderedPageBreak/>
        <w:t xml:space="preserve">количество брюк и юбок, которые нужно сшить за сутки, если из- вестны затраты на пошив этих изделий и их цена реализации на рынке. Суточный спрос на брюки не превышает 18 шт. Доход дол- жен быть максимальным </w:t>
      </w:r>
      <w:r>
        <w:rPr>
          <w:sz w:val="30"/>
        </w:rPr>
        <w:t>(табл. 2.3).</w:t>
      </w:r>
    </w:p>
    <w:p w:rsidR="00921BFB" w:rsidRDefault="00A00283">
      <w:pPr>
        <w:pStyle w:val="a3"/>
        <w:spacing w:before="7"/>
        <w:ind w:left="7317"/>
        <w:jc w:val="center"/>
      </w:pPr>
      <w:r>
        <w:t>Таблица</w:t>
      </w:r>
      <w:r>
        <w:rPr>
          <w:spacing w:val="-11"/>
        </w:rPr>
        <w:t xml:space="preserve"> </w:t>
      </w:r>
      <w:r>
        <w:rPr>
          <w:spacing w:val="-5"/>
        </w:rPr>
        <w:t>2.3</w:t>
      </w:r>
    </w:p>
    <w:p w:rsidR="00921BFB" w:rsidRDefault="00A00283">
      <w:pPr>
        <w:pStyle w:val="a3"/>
        <w:spacing w:before="63"/>
        <w:ind w:left="0" w:right="233"/>
        <w:jc w:val="center"/>
      </w:pPr>
      <w:r>
        <w:t>Производственная</w:t>
      </w:r>
      <w:r>
        <w:rPr>
          <w:spacing w:val="-18"/>
        </w:rPr>
        <w:t xml:space="preserve"> </w:t>
      </w:r>
      <w:r>
        <w:t>программа</w:t>
      </w:r>
      <w:r>
        <w:rPr>
          <w:spacing w:val="-18"/>
        </w:rPr>
        <w:t xml:space="preserve"> </w:t>
      </w:r>
      <w:r>
        <w:rPr>
          <w:spacing w:val="-4"/>
        </w:rPr>
        <w:t>цеха</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2577"/>
        <w:gridCol w:w="964"/>
        <w:gridCol w:w="2932"/>
      </w:tblGrid>
      <w:tr w:rsidR="00921BFB">
        <w:trPr>
          <w:trHeight w:val="301"/>
        </w:trPr>
        <w:tc>
          <w:tcPr>
            <w:tcW w:w="2803" w:type="dxa"/>
            <w:vMerge w:val="restart"/>
          </w:tcPr>
          <w:p w:rsidR="00921BFB" w:rsidRDefault="00A00283">
            <w:pPr>
              <w:pStyle w:val="TableParagraph"/>
              <w:spacing w:line="291" w:lineRule="exact"/>
              <w:ind w:left="9"/>
              <w:rPr>
                <w:sz w:val="26"/>
              </w:rPr>
            </w:pPr>
            <w:r>
              <w:rPr>
                <w:spacing w:val="-2"/>
                <w:w w:val="95"/>
                <w:sz w:val="26"/>
              </w:rPr>
              <w:t>Производственные</w:t>
            </w:r>
          </w:p>
          <w:p w:rsidR="00921BFB" w:rsidRDefault="00A00283">
            <w:pPr>
              <w:pStyle w:val="TableParagraph"/>
              <w:spacing w:before="3" w:line="295" w:lineRule="exact"/>
              <w:ind w:left="9" w:right="1"/>
              <w:rPr>
                <w:sz w:val="26"/>
              </w:rPr>
            </w:pPr>
            <w:r>
              <w:rPr>
                <w:spacing w:val="-2"/>
                <w:w w:val="95"/>
                <w:sz w:val="26"/>
              </w:rPr>
              <w:t>факторы</w:t>
            </w:r>
          </w:p>
        </w:tc>
        <w:tc>
          <w:tcPr>
            <w:tcW w:w="3541" w:type="dxa"/>
            <w:gridSpan w:val="2"/>
          </w:tcPr>
          <w:p w:rsidR="00921BFB" w:rsidRDefault="00A00283">
            <w:pPr>
              <w:pStyle w:val="TableParagraph"/>
              <w:spacing w:line="282" w:lineRule="exact"/>
              <w:ind w:left="105"/>
              <w:jc w:val="left"/>
              <w:rPr>
                <w:sz w:val="26"/>
              </w:rPr>
            </w:pPr>
            <w:r>
              <w:rPr>
                <w:w w:val="85"/>
                <w:sz w:val="26"/>
              </w:rPr>
              <w:t>Расходы</w:t>
            </w:r>
            <w:r>
              <w:rPr>
                <w:spacing w:val="24"/>
                <w:sz w:val="26"/>
              </w:rPr>
              <w:t xml:space="preserve"> </w:t>
            </w:r>
            <w:r>
              <w:rPr>
                <w:w w:val="85"/>
                <w:sz w:val="26"/>
              </w:rPr>
              <w:t>на</w:t>
            </w:r>
            <w:r>
              <w:rPr>
                <w:spacing w:val="17"/>
                <w:sz w:val="26"/>
              </w:rPr>
              <w:t xml:space="preserve"> </w:t>
            </w:r>
            <w:r>
              <w:rPr>
                <w:w w:val="85"/>
                <w:sz w:val="26"/>
              </w:rPr>
              <w:t>одно</w:t>
            </w:r>
            <w:r>
              <w:rPr>
                <w:spacing w:val="19"/>
                <w:sz w:val="26"/>
              </w:rPr>
              <w:t xml:space="preserve"> </w:t>
            </w:r>
            <w:r>
              <w:rPr>
                <w:w w:val="85"/>
                <w:sz w:val="26"/>
              </w:rPr>
              <w:t>готовое</w:t>
            </w:r>
            <w:r>
              <w:rPr>
                <w:spacing w:val="17"/>
                <w:sz w:val="26"/>
              </w:rPr>
              <w:t xml:space="preserve"> </w:t>
            </w:r>
            <w:r>
              <w:rPr>
                <w:spacing w:val="-2"/>
                <w:w w:val="85"/>
                <w:sz w:val="26"/>
              </w:rPr>
              <w:t>изделие</w:t>
            </w:r>
          </w:p>
        </w:tc>
        <w:tc>
          <w:tcPr>
            <w:tcW w:w="2932" w:type="dxa"/>
            <w:vMerge w:val="restart"/>
          </w:tcPr>
          <w:p w:rsidR="00921BFB" w:rsidRDefault="00A00283">
            <w:pPr>
              <w:pStyle w:val="TableParagraph"/>
              <w:spacing w:line="291" w:lineRule="exact"/>
              <w:ind w:left="14"/>
              <w:rPr>
                <w:sz w:val="26"/>
              </w:rPr>
            </w:pPr>
            <w:r>
              <w:rPr>
                <w:w w:val="85"/>
                <w:sz w:val="26"/>
              </w:rPr>
              <w:t>Максимально</w:t>
            </w:r>
            <w:r>
              <w:rPr>
                <w:spacing w:val="56"/>
                <w:sz w:val="26"/>
              </w:rPr>
              <w:t xml:space="preserve"> </w:t>
            </w:r>
            <w:r>
              <w:rPr>
                <w:spacing w:val="-2"/>
                <w:w w:val="90"/>
                <w:sz w:val="26"/>
              </w:rPr>
              <w:t>возможный</w:t>
            </w:r>
          </w:p>
          <w:p w:rsidR="00921BFB" w:rsidRDefault="00A00283">
            <w:pPr>
              <w:pStyle w:val="TableParagraph"/>
              <w:spacing w:before="3" w:line="295" w:lineRule="exact"/>
              <w:ind w:left="14" w:right="6"/>
              <w:rPr>
                <w:sz w:val="26"/>
              </w:rPr>
            </w:pPr>
            <w:r>
              <w:rPr>
                <w:w w:val="85"/>
                <w:sz w:val="26"/>
              </w:rPr>
              <w:t>суточный</w:t>
            </w:r>
            <w:r>
              <w:rPr>
                <w:spacing w:val="31"/>
                <w:sz w:val="26"/>
              </w:rPr>
              <w:t xml:space="preserve"> </w:t>
            </w:r>
            <w:r>
              <w:rPr>
                <w:spacing w:val="-4"/>
                <w:w w:val="95"/>
                <w:sz w:val="26"/>
              </w:rPr>
              <w:t>запас</w:t>
            </w:r>
          </w:p>
        </w:tc>
      </w:tr>
      <w:tr w:rsidR="00921BFB">
        <w:trPr>
          <w:trHeight w:val="297"/>
        </w:trPr>
        <w:tc>
          <w:tcPr>
            <w:tcW w:w="2803" w:type="dxa"/>
            <w:vMerge/>
            <w:tcBorders>
              <w:top w:val="nil"/>
            </w:tcBorders>
          </w:tcPr>
          <w:p w:rsidR="00921BFB" w:rsidRDefault="00921BFB">
            <w:pPr>
              <w:rPr>
                <w:sz w:val="2"/>
                <w:szCs w:val="2"/>
              </w:rPr>
            </w:pPr>
          </w:p>
        </w:tc>
        <w:tc>
          <w:tcPr>
            <w:tcW w:w="2577" w:type="dxa"/>
          </w:tcPr>
          <w:p w:rsidR="00921BFB" w:rsidRDefault="00A00283">
            <w:pPr>
              <w:pStyle w:val="TableParagraph"/>
              <w:ind w:left="13" w:right="6"/>
              <w:rPr>
                <w:sz w:val="26"/>
              </w:rPr>
            </w:pPr>
            <w:r>
              <w:rPr>
                <w:spacing w:val="-2"/>
                <w:w w:val="95"/>
                <w:sz w:val="26"/>
              </w:rPr>
              <w:t>брюки</w:t>
            </w:r>
          </w:p>
        </w:tc>
        <w:tc>
          <w:tcPr>
            <w:tcW w:w="964" w:type="dxa"/>
          </w:tcPr>
          <w:p w:rsidR="00921BFB" w:rsidRDefault="00A00283">
            <w:pPr>
              <w:pStyle w:val="TableParagraph"/>
              <w:ind w:left="15" w:right="7"/>
              <w:rPr>
                <w:sz w:val="26"/>
              </w:rPr>
            </w:pPr>
            <w:r>
              <w:rPr>
                <w:spacing w:val="-4"/>
                <w:w w:val="95"/>
                <w:sz w:val="26"/>
              </w:rPr>
              <w:t>юбки</w:t>
            </w:r>
          </w:p>
        </w:tc>
        <w:tc>
          <w:tcPr>
            <w:tcW w:w="2932"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110"/>
              <w:jc w:val="left"/>
              <w:rPr>
                <w:sz w:val="26"/>
              </w:rPr>
            </w:pPr>
            <w:r>
              <w:rPr>
                <w:w w:val="85"/>
                <w:sz w:val="26"/>
              </w:rPr>
              <w:t>Ткань,</w:t>
            </w:r>
            <w:r>
              <w:rPr>
                <w:spacing w:val="19"/>
                <w:sz w:val="26"/>
              </w:rPr>
              <w:t xml:space="preserve"> </w:t>
            </w:r>
            <w:r>
              <w:rPr>
                <w:spacing w:val="-10"/>
                <w:w w:val="95"/>
                <w:sz w:val="26"/>
              </w:rPr>
              <w:t>м</w:t>
            </w:r>
          </w:p>
        </w:tc>
        <w:tc>
          <w:tcPr>
            <w:tcW w:w="2577" w:type="dxa"/>
          </w:tcPr>
          <w:p w:rsidR="00921BFB" w:rsidRDefault="00A00283">
            <w:pPr>
              <w:pStyle w:val="TableParagraph"/>
              <w:ind w:left="13" w:right="9"/>
              <w:rPr>
                <w:sz w:val="26"/>
              </w:rPr>
            </w:pPr>
            <w:r>
              <w:rPr>
                <w:spacing w:val="-5"/>
                <w:w w:val="95"/>
                <w:sz w:val="26"/>
              </w:rPr>
              <w:t>1,5</w:t>
            </w:r>
          </w:p>
        </w:tc>
        <w:tc>
          <w:tcPr>
            <w:tcW w:w="964" w:type="dxa"/>
          </w:tcPr>
          <w:p w:rsidR="00921BFB" w:rsidRDefault="00A00283">
            <w:pPr>
              <w:pStyle w:val="TableParagraph"/>
              <w:ind w:left="15"/>
              <w:rPr>
                <w:sz w:val="26"/>
              </w:rPr>
            </w:pPr>
            <w:r>
              <w:rPr>
                <w:spacing w:val="-10"/>
                <w:w w:val="95"/>
                <w:sz w:val="26"/>
              </w:rPr>
              <w:t>2</w:t>
            </w:r>
          </w:p>
        </w:tc>
        <w:tc>
          <w:tcPr>
            <w:tcW w:w="2932" w:type="dxa"/>
          </w:tcPr>
          <w:p w:rsidR="00921BFB" w:rsidRDefault="00A00283">
            <w:pPr>
              <w:pStyle w:val="TableParagraph"/>
              <w:ind w:left="7"/>
              <w:rPr>
                <w:sz w:val="26"/>
              </w:rPr>
            </w:pPr>
            <w:r>
              <w:rPr>
                <w:spacing w:val="-5"/>
                <w:w w:val="95"/>
                <w:sz w:val="26"/>
              </w:rPr>
              <w:t>42</w:t>
            </w:r>
          </w:p>
        </w:tc>
      </w:tr>
      <w:tr w:rsidR="00921BFB">
        <w:trPr>
          <w:trHeight w:val="302"/>
        </w:trPr>
        <w:tc>
          <w:tcPr>
            <w:tcW w:w="2803" w:type="dxa"/>
          </w:tcPr>
          <w:p w:rsidR="00921BFB" w:rsidRDefault="00A00283">
            <w:pPr>
              <w:pStyle w:val="TableParagraph"/>
              <w:spacing w:line="282" w:lineRule="exact"/>
              <w:ind w:left="110"/>
              <w:jc w:val="left"/>
              <w:rPr>
                <w:sz w:val="26"/>
              </w:rPr>
            </w:pPr>
            <w:r>
              <w:rPr>
                <w:w w:val="85"/>
                <w:sz w:val="26"/>
              </w:rPr>
              <w:t>Трудоемкость,</w:t>
            </w:r>
            <w:r>
              <w:rPr>
                <w:spacing w:val="58"/>
                <w:sz w:val="26"/>
              </w:rPr>
              <w:t xml:space="preserve"> </w:t>
            </w:r>
            <w:r>
              <w:rPr>
                <w:spacing w:val="-2"/>
                <w:w w:val="95"/>
                <w:sz w:val="26"/>
              </w:rPr>
              <w:t>чел./ч</w:t>
            </w:r>
          </w:p>
        </w:tc>
        <w:tc>
          <w:tcPr>
            <w:tcW w:w="2577" w:type="dxa"/>
          </w:tcPr>
          <w:p w:rsidR="00921BFB" w:rsidRDefault="00A00283">
            <w:pPr>
              <w:pStyle w:val="TableParagraph"/>
              <w:spacing w:line="282" w:lineRule="exact"/>
              <w:ind w:left="13"/>
              <w:rPr>
                <w:sz w:val="26"/>
              </w:rPr>
            </w:pPr>
            <w:r>
              <w:rPr>
                <w:spacing w:val="-10"/>
                <w:w w:val="95"/>
                <w:sz w:val="26"/>
              </w:rPr>
              <w:t>3</w:t>
            </w:r>
          </w:p>
        </w:tc>
        <w:tc>
          <w:tcPr>
            <w:tcW w:w="964" w:type="dxa"/>
          </w:tcPr>
          <w:p w:rsidR="00921BFB" w:rsidRDefault="00A00283">
            <w:pPr>
              <w:pStyle w:val="TableParagraph"/>
              <w:spacing w:line="282" w:lineRule="exact"/>
              <w:ind w:left="15"/>
              <w:rPr>
                <w:sz w:val="26"/>
              </w:rPr>
            </w:pPr>
            <w:r>
              <w:rPr>
                <w:spacing w:val="-10"/>
                <w:w w:val="95"/>
                <w:sz w:val="26"/>
              </w:rPr>
              <w:t>2</w:t>
            </w:r>
          </w:p>
        </w:tc>
        <w:tc>
          <w:tcPr>
            <w:tcW w:w="2932" w:type="dxa"/>
          </w:tcPr>
          <w:p w:rsidR="00921BFB" w:rsidRDefault="00A00283">
            <w:pPr>
              <w:pStyle w:val="TableParagraph"/>
              <w:spacing w:line="282" w:lineRule="exact"/>
              <w:ind w:left="7"/>
              <w:rPr>
                <w:sz w:val="26"/>
              </w:rPr>
            </w:pPr>
            <w:r>
              <w:rPr>
                <w:spacing w:val="-5"/>
                <w:w w:val="95"/>
                <w:sz w:val="26"/>
              </w:rPr>
              <w:t>60</w:t>
            </w:r>
          </w:p>
        </w:tc>
      </w:tr>
      <w:tr w:rsidR="00921BFB">
        <w:trPr>
          <w:trHeight w:val="302"/>
        </w:trPr>
        <w:tc>
          <w:tcPr>
            <w:tcW w:w="2803" w:type="dxa"/>
          </w:tcPr>
          <w:p w:rsidR="00921BFB" w:rsidRDefault="00A00283">
            <w:pPr>
              <w:pStyle w:val="TableParagraph"/>
              <w:spacing w:line="282" w:lineRule="exact"/>
              <w:ind w:left="110"/>
              <w:jc w:val="left"/>
              <w:rPr>
                <w:sz w:val="26"/>
              </w:rPr>
            </w:pPr>
            <w:r>
              <w:rPr>
                <w:w w:val="85"/>
                <w:sz w:val="26"/>
              </w:rPr>
              <w:t>Накладные</w:t>
            </w:r>
            <w:r>
              <w:rPr>
                <w:spacing w:val="36"/>
                <w:sz w:val="26"/>
              </w:rPr>
              <w:t xml:space="preserve"> </w:t>
            </w:r>
            <w:r>
              <w:rPr>
                <w:w w:val="85"/>
                <w:sz w:val="26"/>
              </w:rPr>
              <w:t>расходы,</w:t>
            </w:r>
            <w:r>
              <w:rPr>
                <w:spacing w:val="38"/>
                <w:sz w:val="26"/>
              </w:rPr>
              <w:t xml:space="preserve"> </w:t>
            </w:r>
            <w:r>
              <w:rPr>
                <w:spacing w:val="-4"/>
                <w:w w:val="85"/>
                <w:sz w:val="26"/>
              </w:rPr>
              <w:t>руб.</w:t>
            </w:r>
          </w:p>
        </w:tc>
        <w:tc>
          <w:tcPr>
            <w:tcW w:w="2577" w:type="dxa"/>
          </w:tcPr>
          <w:p w:rsidR="00921BFB" w:rsidRDefault="00A00283">
            <w:pPr>
              <w:pStyle w:val="TableParagraph"/>
              <w:spacing w:line="282" w:lineRule="exact"/>
              <w:ind w:left="13"/>
              <w:rPr>
                <w:sz w:val="26"/>
              </w:rPr>
            </w:pPr>
            <w:r>
              <w:rPr>
                <w:spacing w:val="-10"/>
                <w:w w:val="95"/>
                <w:sz w:val="26"/>
              </w:rPr>
              <w:t>5</w:t>
            </w:r>
          </w:p>
        </w:tc>
        <w:tc>
          <w:tcPr>
            <w:tcW w:w="964" w:type="dxa"/>
          </w:tcPr>
          <w:p w:rsidR="00921BFB" w:rsidRDefault="00A00283">
            <w:pPr>
              <w:pStyle w:val="TableParagraph"/>
              <w:spacing w:line="282" w:lineRule="exact"/>
              <w:ind w:left="15"/>
              <w:rPr>
                <w:sz w:val="26"/>
              </w:rPr>
            </w:pPr>
            <w:r>
              <w:rPr>
                <w:spacing w:val="-10"/>
                <w:w w:val="95"/>
                <w:sz w:val="26"/>
              </w:rPr>
              <w:t>5</w:t>
            </w:r>
          </w:p>
        </w:tc>
        <w:tc>
          <w:tcPr>
            <w:tcW w:w="2932" w:type="dxa"/>
          </w:tcPr>
          <w:p w:rsidR="00921BFB" w:rsidRDefault="00A00283">
            <w:pPr>
              <w:pStyle w:val="TableParagraph"/>
              <w:spacing w:line="282" w:lineRule="exact"/>
              <w:ind w:left="7"/>
              <w:rPr>
                <w:sz w:val="26"/>
              </w:rPr>
            </w:pPr>
            <w:r>
              <w:rPr>
                <w:spacing w:val="-5"/>
                <w:w w:val="95"/>
                <w:sz w:val="26"/>
              </w:rPr>
              <w:t>200</w:t>
            </w:r>
          </w:p>
        </w:tc>
      </w:tr>
      <w:tr w:rsidR="00921BFB">
        <w:trPr>
          <w:trHeight w:val="297"/>
        </w:trPr>
        <w:tc>
          <w:tcPr>
            <w:tcW w:w="2803" w:type="dxa"/>
          </w:tcPr>
          <w:p w:rsidR="00921BFB" w:rsidRDefault="00A00283">
            <w:pPr>
              <w:pStyle w:val="TableParagraph"/>
              <w:ind w:left="110"/>
              <w:jc w:val="left"/>
              <w:rPr>
                <w:sz w:val="26"/>
              </w:rPr>
            </w:pPr>
            <w:r>
              <w:rPr>
                <w:w w:val="85"/>
                <w:sz w:val="26"/>
              </w:rPr>
              <w:t>Цена</w:t>
            </w:r>
            <w:r>
              <w:rPr>
                <w:spacing w:val="19"/>
                <w:sz w:val="26"/>
              </w:rPr>
              <w:t xml:space="preserve"> </w:t>
            </w:r>
            <w:r>
              <w:rPr>
                <w:w w:val="85"/>
                <w:sz w:val="26"/>
              </w:rPr>
              <w:t>одного</w:t>
            </w:r>
            <w:r>
              <w:rPr>
                <w:spacing w:val="29"/>
                <w:sz w:val="26"/>
              </w:rPr>
              <w:t xml:space="preserve"> </w:t>
            </w:r>
            <w:r>
              <w:rPr>
                <w:w w:val="85"/>
                <w:sz w:val="26"/>
              </w:rPr>
              <w:t>изделия,</w:t>
            </w:r>
            <w:r>
              <w:rPr>
                <w:spacing w:val="21"/>
                <w:sz w:val="26"/>
              </w:rPr>
              <w:t xml:space="preserve"> </w:t>
            </w:r>
            <w:r>
              <w:rPr>
                <w:spacing w:val="-4"/>
                <w:w w:val="85"/>
                <w:sz w:val="26"/>
              </w:rPr>
              <w:t>руб.</w:t>
            </w:r>
          </w:p>
        </w:tc>
        <w:tc>
          <w:tcPr>
            <w:tcW w:w="2577" w:type="dxa"/>
          </w:tcPr>
          <w:p w:rsidR="00921BFB" w:rsidRDefault="00A00283">
            <w:pPr>
              <w:pStyle w:val="TableParagraph"/>
              <w:ind w:left="13" w:right="9"/>
              <w:rPr>
                <w:sz w:val="26"/>
              </w:rPr>
            </w:pPr>
            <w:r>
              <w:rPr>
                <w:spacing w:val="-5"/>
                <w:w w:val="95"/>
                <w:sz w:val="26"/>
              </w:rPr>
              <w:t>60</w:t>
            </w:r>
          </w:p>
        </w:tc>
        <w:tc>
          <w:tcPr>
            <w:tcW w:w="964" w:type="dxa"/>
          </w:tcPr>
          <w:p w:rsidR="00921BFB" w:rsidRDefault="00A00283">
            <w:pPr>
              <w:pStyle w:val="TableParagraph"/>
              <w:ind w:left="15" w:right="10"/>
              <w:rPr>
                <w:sz w:val="26"/>
              </w:rPr>
            </w:pPr>
            <w:r>
              <w:rPr>
                <w:spacing w:val="-5"/>
                <w:w w:val="95"/>
                <w:sz w:val="26"/>
              </w:rPr>
              <w:t>50</w:t>
            </w:r>
          </w:p>
        </w:tc>
        <w:tc>
          <w:tcPr>
            <w:tcW w:w="2932" w:type="dxa"/>
          </w:tcPr>
          <w:p w:rsidR="00921BFB" w:rsidRDefault="00A00283">
            <w:pPr>
              <w:pStyle w:val="TableParagraph"/>
              <w:ind w:left="7"/>
              <w:rPr>
                <w:sz w:val="26"/>
              </w:rPr>
            </w:pPr>
            <w:r>
              <w:rPr>
                <w:spacing w:val="-10"/>
                <w:w w:val="95"/>
                <w:sz w:val="26"/>
              </w:rPr>
              <w:t>–</w:t>
            </w:r>
          </w:p>
        </w:tc>
      </w:tr>
    </w:tbl>
    <w:p w:rsidR="00921BFB" w:rsidRDefault="00A00283">
      <w:pPr>
        <w:pStyle w:val="a3"/>
        <w:spacing w:before="107" w:line="380" w:lineRule="atLeast"/>
        <w:ind w:left="926" w:right="2870"/>
      </w:pPr>
      <w:r>
        <w:rPr>
          <w:noProof/>
          <w:lang w:eastAsia="ru-RU"/>
        </w:rPr>
        <mc:AlternateContent>
          <mc:Choice Requires="wps">
            <w:drawing>
              <wp:anchor distT="0" distB="0" distL="0" distR="0" simplePos="0" relativeHeight="15791616" behindDoc="0" locked="0" layoutInCell="1" allowOverlap="1" wp14:anchorId="5697CE24" wp14:editId="18CC2302">
                <wp:simplePos x="0" y="0"/>
                <wp:positionH relativeFrom="page">
                  <wp:posOffset>3608832</wp:posOffset>
                </wp:positionH>
                <wp:positionV relativeFrom="paragraph">
                  <wp:posOffset>733523</wp:posOffset>
                </wp:positionV>
                <wp:extent cx="45720" cy="1009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4.160004pt;margin-top:57.757759pt;width:3.6pt;height:7.95pt;mso-position-horizontal-relative:page;mso-position-vertical-relative:paragraph;z-index:15791616" type="#_x0000_t202" id="docshape182"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t>Имеем</w:t>
      </w:r>
      <w:r>
        <w:rPr>
          <w:spacing w:val="-10"/>
        </w:rPr>
        <w:t xml:space="preserve"> </w:t>
      </w:r>
      <w:r>
        <w:t>задачу</w:t>
      </w:r>
      <w:r>
        <w:rPr>
          <w:spacing w:val="-13"/>
        </w:rPr>
        <w:t xml:space="preserve"> </w:t>
      </w:r>
      <w:r>
        <w:t>линейного</w:t>
      </w:r>
      <w:r>
        <w:rPr>
          <w:spacing w:val="-12"/>
        </w:rPr>
        <w:t xml:space="preserve"> </w:t>
      </w:r>
      <w:r>
        <w:t>программирования: целевая функция</w:t>
      </w:r>
    </w:p>
    <w:p w:rsidR="00921BFB" w:rsidRDefault="00921BFB">
      <w:pPr>
        <w:spacing w:line="380" w:lineRule="atLeast"/>
        <w:sectPr w:rsidR="00921BFB">
          <w:pgSz w:w="11900" w:h="16840"/>
          <w:pgMar w:top="1340" w:right="960" w:bottom="1320" w:left="1200" w:header="0" w:footer="1133" w:gutter="0"/>
          <w:cols w:space="720"/>
        </w:sectPr>
      </w:pPr>
    </w:p>
    <w:p w:rsidR="00921BFB" w:rsidRDefault="00921BFB">
      <w:pPr>
        <w:pStyle w:val="a3"/>
        <w:spacing w:before="150"/>
        <w:ind w:left="0"/>
      </w:pPr>
    </w:p>
    <w:p w:rsidR="00921BFB" w:rsidRDefault="00A00283">
      <w:pPr>
        <w:pStyle w:val="a3"/>
        <w:ind w:left="926"/>
      </w:pPr>
      <w:r>
        <w:rPr>
          <w:spacing w:val="-2"/>
        </w:rPr>
        <w:t>ограничения</w:t>
      </w:r>
    </w:p>
    <w:p w:rsidR="00921BFB" w:rsidRDefault="00A00283">
      <w:pPr>
        <w:spacing w:line="425" w:lineRule="exact"/>
        <w:ind w:left="752"/>
        <w:rPr>
          <w:i/>
          <w:sz w:val="28"/>
        </w:rPr>
      </w:pPr>
      <w:r>
        <w:br w:type="column"/>
      </w:r>
      <w:r>
        <w:rPr>
          <w:i/>
          <w:w w:val="90"/>
          <w:sz w:val="28"/>
        </w:rPr>
        <w:lastRenderedPageBreak/>
        <w:t>f</w:t>
      </w:r>
      <w:r>
        <w:rPr>
          <w:i/>
          <w:spacing w:val="5"/>
          <w:sz w:val="28"/>
        </w:rPr>
        <w:t xml:space="preserve"> </w:t>
      </w:r>
      <w:r>
        <w:rPr>
          <w:rFonts w:ascii="Symbol" w:hAnsi="Symbol"/>
          <w:w w:val="90"/>
          <w:sz w:val="37"/>
        </w:rPr>
        <w:t></w:t>
      </w:r>
      <w:r>
        <w:rPr>
          <w:i/>
          <w:w w:val="90"/>
          <w:sz w:val="28"/>
        </w:rPr>
        <w:t>x</w:t>
      </w:r>
      <w:r>
        <w:rPr>
          <w:rFonts w:ascii="Symbol" w:hAnsi="Symbol"/>
          <w:w w:val="90"/>
          <w:sz w:val="37"/>
        </w:rPr>
        <w:t></w:t>
      </w:r>
      <w:r>
        <w:rPr>
          <w:spacing w:val="-39"/>
          <w:w w:val="90"/>
          <w:sz w:val="37"/>
        </w:rPr>
        <w:t xml:space="preserve"> </w:t>
      </w:r>
      <w:r>
        <w:rPr>
          <w:rFonts w:ascii="Symbol" w:hAnsi="Symbol"/>
          <w:w w:val="90"/>
          <w:sz w:val="28"/>
        </w:rPr>
        <w:t></w:t>
      </w:r>
      <w:r>
        <w:rPr>
          <w:spacing w:val="-7"/>
          <w:sz w:val="28"/>
        </w:rPr>
        <w:t xml:space="preserve"> </w:t>
      </w:r>
      <w:r>
        <w:rPr>
          <w:spacing w:val="-5"/>
          <w:w w:val="90"/>
          <w:sz w:val="28"/>
        </w:rPr>
        <w:t>60</w:t>
      </w:r>
      <w:r>
        <w:rPr>
          <w:i/>
          <w:spacing w:val="-5"/>
          <w:w w:val="90"/>
          <w:sz w:val="28"/>
        </w:rPr>
        <w:t>x</w:t>
      </w:r>
    </w:p>
    <w:p w:rsidR="00921BFB" w:rsidRDefault="00A00283">
      <w:pPr>
        <w:pStyle w:val="a5"/>
        <w:numPr>
          <w:ilvl w:val="0"/>
          <w:numId w:val="49"/>
        </w:numPr>
        <w:tabs>
          <w:tab w:val="left" w:pos="278"/>
        </w:tabs>
        <w:spacing w:before="62"/>
        <w:ind w:left="278" w:hanging="196"/>
        <w:rPr>
          <w:rFonts w:ascii="Symbol" w:hAnsi="Symbol"/>
          <w:sz w:val="28"/>
        </w:rPr>
      </w:pPr>
      <w:r>
        <w:br w:type="column"/>
      </w:r>
      <w:r>
        <w:rPr>
          <w:spacing w:val="-4"/>
          <w:sz w:val="28"/>
        </w:rPr>
        <w:lastRenderedPageBreak/>
        <w:t>50</w:t>
      </w:r>
      <w:r>
        <w:rPr>
          <w:i/>
          <w:spacing w:val="-4"/>
          <w:sz w:val="28"/>
        </w:rPr>
        <w:t>x</w:t>
      </w:r>
      <w:r>
        <w:rPr>
          <w:spacing w:val="-4"/>
          <w:position w:val="-6"/>
          <w:sz w:val="14"/>
        </w:rPr>
        <w:t>2</w:t>
      </w:r>
    </w:p>
    <w:p w:rsidR="00921BFB" w:rsidRDefault="00A00283">
      <w:pPr>
        <w:spacing w:before="62"/>
        <w:ind w:left="41"/>
        <w:rPr>
          <w:sz w:val="24"/>
        </w:rPr>
      </w:pPr>
      <w:r>
        <w:br w:type="column"/>
      </w:r>
      <w:r>
        <w:rPr>
          <w:rFonts w:ascii="Symbol" w:hAnsi="Symbol"/>
          <w:sz w:val="28"/>
        </w:rPr>
        <w:lastRenderedPageBreak/>
        <w:t></w:t>
      </w:r>
      <w:r>
        <w:rPr>
          <w:spacing w:val="-12"/>
          <w:sz w:val="28"/>
        </w:rPr>
        <w:t xml:space="preserve"> </w:t>
      </w:r>
      <w:r>
        <w:rPr>
          <w:i/>
          <w:sz w:val="28"/>
        </w:rPr>
        <w:t>max</w:t>
      </w:r>
      <w:r>
        <w:rPr>
          <w:i/>
          <w:spacing w:val="31"/>
          <w:sz w:val="28"/>
        </w:rPr>
        <w:t xml:space="preserve"> </w:t>
      </w:r>
      <w:r>
        <w:rPr>
          <w:spacing w:val="-10"/>
          <w:position w:val="-3"/>
          <w:sz w:val="24"/>
        </w:rPr>
        <w:t>,</w:t>
      </w:r>
    </w:p>
    <w:p w:rsidR="00921BFB" w:rsidRDefault="00921BFB">
      <w:pPr>
        <w:rPr>
          <w:sz w:val="24"/>
        </w:rPr>
        <w:sectPr w:rsidR="00921BFB">
          <w:type w:val="continuous"/>
          <w:pgSz w:w="11900" w:h="16840"/>
          <w:pgMar w:top="1620" w:right="960" w:bottom="280" w:left="1200" w:header="0" w:footer="1133" w:gutter="0"/>
          <w:cols w:num="4" w:space="720" w:equalWidth="0">
            <w:col w:w="2553" w:space="40"/>
            <w:col w:w="1907" w:space="39"/>
            <w:col w:w="774" w:space="40"/>
            <w:col w:w="4387"/>
          </w:cols>
        </w:sectPr>
      </w:pPr>
    </w:p>
    <w:p w:rsidR="00921BFB" w:rsidRDefault="00A00283">
      <w:pPr>
        <w:tabs>
          <w:tab w:val="left" w:pos="2687"/>
        </w:tabs>
        <w:spacing w:before="52"/>
        <w:ind w:left="1574"/>
        <w:rPr>
          <w:sz w:val="28"/>
        </w:rPr>
      </w:pPr>
      <w:r>
        <w:rPr>
          <w:noProof/>
          <w:lang w:eastAsia="ru-RU"/>
        </w:rPr>
        <w:lastRenderedPageBreak/>
        <mc:AlternateContent>
          <mc:Choice Requires="wps">
            <w:drawing>
              <wp:anchor distT="0" distB="0" distL="0" distR="0" simplePos="0" relativeHeight="475794944" behindDoc="1" locked="0" layoutInCell="1" allowOverlap="1" wp14:anchorId="6A67B4BA" wp14:editId="278D3BD5">
                <wp:simplePos x="0" y="0"/>
                <wp:positionH relativeFrom="page">
                  <wp:posOffset>1761744</wp:posOffset>
                </wp:positionH>
                <wp:positionV relativeFrom="paragraph">
                  <wp:posOffset>221550</wp:posOffset>
                </wp:positionV>
                <wp:extent cx="88900" cy="2190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8.720001pt;margin-top:17.444946pt;width:7pt;height:17.25pt;mso-position-horizontal-relative:page;mso-position-vertical-relative:paragraph;z-index:-27521536" type="#_x0000_t202" id="docshape183"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
          <w:sz w:val="28"/>
        </w:rPr>
        <w:t></w:t>
      </w:r>
      <w:r>
        <w:rPr>
          <w:position w:val="-1"/>
          <w:sz w:val="28"/>
        </w:rPr>
        <w:tab/>
      </w:r>
      <w:r>
        <w:rPr>
          <w:sz w:val="28"/>
        </w:rPr>
        <w:t>1</w:t>
      </w:r>
      <w:r>
        <w:rPr>
          <w:i/>
          <w:sz w:val="28"/>
        </w:rPr>
        <w:t>,</w:t>
      </w:r>
      <w:r>
        <w:rPr>
          <w:sz w:val="28"/>
        </w:rPr>
        <w:t>5</w:t>
      </w:r>
      <w:r>
        <w:rPr>
          <w:i/>
          <w:sz w:val="28"/>
        </w:rPr>
        <w:t>x</w:t>
      </w:r>
      <w:r>
        <w:rPr>
          <w:position w:val="-6"/>
          <w:sz w:val="14"/>
        </w:rPr>
        <w:t>1</w:t>
      </w:r>
      <w:r>
        <w:rPr>
          <w:spacing w:val="42"/>
          <w:position w:val="-6"/>
          <w:sz w:val="14"/>
        </w:rPr>
        <w:t xml:space="preserve"> </w:t>
      </w:r>
      <w:r>
        <w:rPr>
          <w:rFonts w:ascii="Symbol" w:hAnsi="Symbol"/>
          <w:sz w:val="28"/>
        </w:rPr>
        <w:t></w:t>
      </w:r>
      <w:r>
        <w:rPr>
          <w:spacing w:val="-9"/>
          <w:sz w:val="28"/>
        </w:rPr>
        <w:t xml:space="preserve"> </w:t>
      </w:r>
      <w:r>
        <w:rPr>
          <w:sz w:val="28"/>
        </w:rPr>
        <w:t>2</w:t>
      </w:r>
      <w:r>
        <w:rPr>
          <w:i/>
          <w:sz w:val="28"/>
        </w:rPr>
        <w:t>x</w:t>
      </w:r>
      <w:r>
        <w:rPr>
          <w:position w:val="-6"/>
          <w:sz w:val="14"/>
        </w:rPr>
        <w:t>2</w:t>
      </w:r>
      <w:r>
        <w:rPr>
          <w:spacing w:val="47"/>
          <w:position w:val="-6"/>
          <w:sz w:val="14"/>
        </w:rPr>
        <w:t xml:space="preserve"> </w:t>
      </w:r>
      <w:r>
        <w:rPr>
          <w:rFonts w:ascii="Symbol" w:hAnsi="Symbol"/>
          <w:sz w:val="28"/>
        </w:rPr>
        <w:t></w:t>
      </w:r>
      <w:r>
        <w:rPr>
          <w:spacing w:val="-13"/>
          <w:sz w:val="28"/>
        </w:rPr>
        <w:t xml:space="preserve"> </w:t>
      </w:r>
      <w:r>
        <w:rPr>
          <w:spacing w:val="-5"/>
          <w:sz w:val="28"/>
        </w:rPr>
        <w:t>42</w:t>
      </w:r>
    </w:p>
    <w:p w:rsidR="00921BFB" w:rsidRDefault="00A00283">
      <w:pPr>
        <w:pStyle w:val="a5"/>
        <w:numPr>
          <w:ilvl w:val="0"/>
          <w:numId w:val="46"/>
        </w:numPr>
        <w:tabs>
          <w:tab w:val="left" w:pos="1115"/>
        </w:tabs>
        <w:spacing w:before="73"/>
        <w:rPr>
          <w:i/>
          <w:sz w:val="28"/>
        </w:rPr>
      </w:pPr>
      <w:r>
        <w:br w:type="column"/>
      </w:r>
      <w:r>
        <w:rPr>
          <w:i/>
          <w:spacing w:val="-5"/>
          <w:sz w:val="28"/>
        </w:rPr>
        <w:lastRenderedPageBreak/>
        <w:t>по</w:t>
      </w:r>
    </w:p>
    <w:p w:rsidR="00921BFB" w:rsidRDefault="00A00283">
      <w:pPr>
        <w:spacing w:before="73"/>
        <w:ind w:left="227"/>
        <w:rPr>
          <w:sz w:val="24"/>
        </w:rPr>
      </w:pPr>
      <w:r>
        <w:br w:type="column"/>
      </w:r>
      <w:r>
        <w:rPr>
          <w:i/>
          <w:sz w:val="28"/>
        </w:rPr>
        <w:lastRenderedPageBreak/>
        <w:t>ткани</w:t>
      </w:r>
      <w:r>
        <w:rPr>
          <w:i/>
          <w:spacing w:val="41"/>
          <w:sz w:val="28"/>
        </w:rPr>
        <w:t xml:space="preserve"> </w:t>
      </w:r>
      <w:r>
        <w:rPr>
          <w:spacing w:val="-10"/>
          <w:position w:val="-7"/>
          <w:sz w:val="24"/>
        </w:rPr>
        <w:t>,</w:t>
      </w:r>
    </w:p>
    <w:p w:rsidR="00921BFB" w:rsidRDefault="00921BFB">
      <w:pPr>
        <w:rPr>
          <w:sz w:val="24"/>
        </w:rPr>
        <w:sectPr w:rsidR="00921BFB">
          <w:type w:val="continuous"/>
          <w:pgSz w:w="11900" w:h="16840"/>
          <w:pgMar w:top="1620" w:right="960" w:bottom="280" w:left="1200" w:header="0" w:footer="1133" w:gutter="0"/>
          <w:cols w:num="3" w:space="720" w:equalWidth="0">
            <w:col w:w="4447" w:space="40"/>
            <w:col w:w="1400" w:space="39"/>
            <w:col w:w="3814"/>
          </w:cols>
        </w:sectPr>
      </w:pPr>
    </w:p>
    <w:p w:rsidR="00921BFB" w:rsidRDefault="00A00283">
      <w:pPr>
        <w:tabs>
          <w:tab w:val="left" w:pos="2246"/>
        </w:tabs>
        <w:spacing w:before="29" w:line="306" w:lineRule="exact"/>
        <w:ind w:left="1574"/>
        <w:rPr>
          <w:sz w:val="14"/>
        </w:rPr>
      </w:pPr>
      <w:r>
        <w:rPr>
          <w:rFonts w:ascii="Symbol" w:hAnsi="Symbol"/>
          <w:spacing w:val="-10"/>
          <w:position w:val="-4"/>
          <w:sz w:val="28"/>
        </w:rPr>
        <w:lastRenderedPageBreak/>
        <w:t></w:t>
      </w:r>
      <w:r>
        <w:rPr>
          <w:position w:val="-4"/>
          <w:sz w:val="28"/>
        </w:rPr>
        <w:tab/>
      </w:r>
      <w:r>
        <w:rPr>
          <w:spacing w:val="-5"/>
          <w:sz w:val="28"/>
        </w:rPr>
        <w:t>3</w:t>
      </w:r>
      <w:r>
        <w:rPr>
          <w:i/>
          <w:spacing w:val="-5"/>
          <w:sz w:val="28"/>
        </w:rPr>
        <w:t>x</w:t>
      </w:r>
      <w:r>
        <w:rPr>
          <w:spacing w:val="-5"/>
          <w:position w:val="-6"/>
          <w:sz w:val="14"/>
        </w:rPr>
        <w:t>1</w:t>
      </w:r>
    </w:p>
    <w:p w:rsidR="00921BFB" w:rsidRDefault="00A00283">
      <w:pPr>
        <w:spacing w:line="95" w:lineRule="exact"/>
        <w:ind w:left="1574"/>
        <w:rPr>
          <w:rFonts w:ascii="Symbol" w:hAnsi="Symbol"/>
          <w:sz w:val="28"/>
        </w:rPr>
      </w:pPr>
      <w:r>
        <w:rPr>
          <w:rFonts w:ascii="Symbol" w:hAnsi="Symbol"/>
          <w:spacing w:val="-10"/>
          <w:sz w:val="28"/>
        </w:rPr>
        <w:t></w:t>
      </w:r>
    </w:p>
    <w:p w:rsidR="00921BFB" w:rsidRDefault="00A00283">
      <w:pPr>
        <w:pStyle w:val="a5"/>
        <w:numPr>
          <w:ilvl w:val="0"/>
          <w:numId w:val="49"/>
        </w:numPr>
        <w:tabs>
          <w:tab w:val="left" w:pos="263"/>
        </w:tabs>
        <w:spacing w:before="9"/>
        <w:ind w:left="263" w:hanging="220"/>
        <w:rPr>
          <w:rFonts w:ascii="Symbol" w:hAnsi="Symbol"/>
          <w:sz w:val="28"/>
        </w:rPr>
      </w:pPr>
      <w:r>
        <w:br w:type="column"/>
      </w:r>
      <w:r>
        <w:rPr>
          <w:spacing w:val="-5"/>
          <w:sz w:val="28"/>
        </w:rPr>
        <w:lastRenderedPageBreak/>
        <w:t>2</w:t>
      </w:r>
      <w:r>
        <w:rPr>
          <w:i/>
          <w:spacing w:val="-5"/>
          <w:sz w:val="28"/>
        </w:rPr>
        <w:t>x</w:t>
      </w:r>
      <w:r>
        <w:rPr>
          <w:spacing w:val="-5"/>
          <w:position w:val="-6"/>
          <w:sz w:val="14"/>
        </w:rPr>
        <w:t>2</w:t>
      </w:r>
    </w:p>
    <w:p w:rsidR="00921BFB" w:rsidRDefault="00A00283">
      <w:pPr>
        <w:spacing w:before="9"/>
        <w:ind w:left="48"/>
        <w:rPr>
          <w:sz w:val="28"/>
        </w:rPr>
      </w:pPr>
      <w:r>
        <w:br w:type="column"/>
      </w:r>
      <w:r>
        <w:rPr>
          <w:rFonts w:ascii="Symbol" w:hAnsi="Symbol"/>
          <w:sz w:val="28"/>
        </w:rPr>
        <w:lastRenderedPageBreak/>
        <w:t></w:t>
      </w:r>
      <w:r>
        <w:rPr>
          <w:spacing w:val="-14"/>
          <w:sz w:val="28"/>
        </w:rPr>
        <w:t xml:space="preserve"> </w:t>
      </w:r>
      <w:r>
        <w:rPr>
          <w:spacing w:val="-5"/>
          <w:sz w:val="28"/>
        </w:rPr>
        <w:t>60</w:t>
      </w:r>
    </w:p>
    <w:p w:rsidR="00921BFB" w:rsidRDefault="00A00283">
      <w:pPr>
        <w:tabs>
          <w:tab w:val="left" w:pos="1168"/>
        </w:tabs>
        <w:spacing w:before="29"/>
        <w:ind w:left="491"/>
        <w:rPr>
          <w:i/>
          <w:sz w:val="28"/>
        </w:rPr>
      </w:pPr>
      <w:r>
        <w:br w:type="column"/>
      </w:r>
      <w:r>
        <w:rPr>
          <w:i/>
          <w:sz w:val="28"/>
        </w:rPr>
        <w:lastRenderedPageBreak/>
        <w:t>(</w:t>
      </w:r>
      <w:r>
        <w:rPr>
          <w:i/>
          <w:spacing w:val="-25"/>
          <w:sz w:val="28"/>
        </w:rPr>
        <w:t xml:space="preserve"> </w:t>
      </w:r>
      <w:r>
        <w:rPr>
          <w:sz w:val="28"/>
        </w:rPr>
        <w:t>2</w:t>
      </w:r>
      <w:r>
        <w:rPr>
          <w:spacing w:val="-24"/>
          <w:sz w:val="28"/>
        </w:rPr>
        <w:t xml:space="preserve"> </w:t>
      </w:r>
      <w:r>
        <w:rPr>
          <w:i/>
          <w:spacing w:val="-10"/>
          <w:sz w:val="28"/>
        </w:rPr>
        <w:t>)</w:t>
      </w:r>
      <w:r>
        <w:rPr>
          <w:i/>
          <w:sz w:val="28"/>
        </w:rPr>
        <w:tab/>
      </w:r>
      <w:r>
        <w:rPr>
          <w:i/>
          <w:spacing w:val="-5"/>
          <w:sz w:val="28"/>
        </w:rPr>
        <w:t>по</w:t>
      </w:r>
    </w:p>
    <w:p w:rsidR="00921BFB" w:rsidRDefault="00A00283">
      <w:pPr>
        <w:spacing w:before="42" w:line="218" w:lineRule="auto"/>
        <w:ind w:left="227"/>
        <w:rPr>
          <w:sz w:val="24"/>
        </w:rPr>
      </w:pPr>
      <w:r>
        <w:br w:type="column"/>
      </w:r>
      <w:r>
        <w:rPr>
          <w:i/>
          <w:sz w:val="28"/>
        </w:rPr>
        <w:lastRenderedPageBreak/>
        <w:t>трудоемкости</w:t>
      </w:r>
      <w:r>
        <w:rPr>
          <w:i/>
          <w:spacing w:val="-14"/>
          <w:sz w:val="28"/>
        </w:rPr>
        <w:t xml:space="preserve"> </w:t>
      </w:r>
      <w:r>
        <w:rPr>
          <w:spacing w:val="-10"/>
          <w:position w:val="-9"/>
          <w:sz w:val="24"/>
        </w:rPr>
        <w:t>,</w:t>
      </w:r>
    </w:p>
    <w:p w:rsidR="00921BFB" w:rsidRDefault="00921BFB">
      <w:pPr>
        <w:spacing w:line="218" w:lineRule="auto"/>
        <w:rPr>
          <w:sz w:val="24"/>
        </w:rPr>
        <w:sectPr w:rsidR="00921BFB">
          <w:type w:val="continuous"/>
          <w:pgSz w:w="11900" w:h="16840"/>
          <w:pgMar w:top="1620" w:right="960" w:bottom="280" w:left="1200" w:header="0" w:footer="1133" w:gutter="0"/>
          <w:cols w:num="5" w:space="720" w:equalWidth="0">
            <w:col w:w="2581" w:space="40"/>
            <w:col w:w="623" w:space="39"/>
            <w:col w:w="544" w:space="40"/>
            <w:col w:w="1453" w:space="39"/>
            <w:col w:w="4381"/>
          </w:cols>
        </w:sectPr>
      </w:pPr>
    </w:p>
    <w:p w:rsidR="00921BFB" w:rsidRDefault="00A00283">
      <w:pPr>
        <w:spacing w:before="1" w:line="378" w:lineRule="exact"/>
        <w:ind w:left="1574"/>
        <w:rPr>
          <w:sz w:val="28"/>
        </w:rPr>
      </w:pPr>
      <w:r>
        <w:rPr>
          <w:rFonts w:ascii="Symbol" w:hAnsi="Symbol"/>
          <w:position w:val="-10"/>
          <w:sz w:val="28"/>
        </w:rPr>
        <w:lastRenderedPageBreak/>
        <w:t></w:t>
      </w:r>
      <w:r>
        <w:rPr>
          <w:sz w:val="28"/>
        </w:rPr>
        <w:t>5</w:t>
      </w:r>
      <w:r>
        <w:rPr>
          <w:i/>
          <w:sz w:val="28"/>
        </w:rPr>
        <w:t>x</w:t>
      </w:r>
      <w:r>
        <w:rPr>
          <w:position w:val="-6"/>
          <w:sz w:val="14"/>
        </w:rPr>
        <w:t>1</w:t>
      </w:r>
      <w:r>
        <w:rPr>
          <w:spacing w:val="51"/>
          <w:position w:val="-6"/>
          <w:sz w:val="14"/>
        </w:rPr>
        <w:t xml:space="preserve"> </w:t>
      </w:r>
      <w:r>
        <w:rPr>
          <w:rFonts w:ascii="Symbol" w:hAnsi="Symbol"/>
          <w:sz w:val="28"/>
        </w:rPr>
        <w:t></w:t>
      </w:r>
      <w:r>
        <w:rPr>
          <w:spacing w:val="-16"/>
          <w:sz w:val="28"/>
        </w:rPr>
        <w:t xml:space="preserve"> </w:t>
      </w:r>
      <w:r>
        <w:rPr>
          <w:sz w:val="28"/>
        </w:rPr>
        <w:t>5</w:t>
      </w:r>
      <w:r>
        <w:rPr>
          <w:i/>
          <w:sz w:val="28"/>
        </w:rPr>
        <w:t>x</w:t>
      </w:r>
      <w:r>
        <w:rPr>
          <w:position w:val="-6"/>
          <w:sz w:val="14"/>
        </w:rPr>
        <w:t>2</w:t>
      </w:r>
      <w:r>
        <w:rPr>
          <w:spacing w:val="59"/>
          <w:position w:val="-6"/>
          <w:sz w:val="14"/>
        </w:rPr>
        <w:t xml:space="preserve"> </w:t>
      </w:r>
      <w:r>
        <w:rPr>
          <w:rFonts w:ascii="Symbol" w:hAnsi="Symbol"/>
          <w:sz w:val="28"/>
        </w:rPr>
        <w:t></w:t>
      </w:r>
      <w:r>
        <w:rPr>
          <w:spacing w:val="-5"/>
          <w:sz w:val="28"/>
        </w:rPr>
        <w:t xml:space="preserve"> 200</w:t>
      </w:r>
    </w:p>
    <w:p w:rsidR="00921BFB" w:rsidRDefault="00A00283">
      <w:pPr>
        <w:tabs>
          <w:tab w:val="left" w:pos="1144"/>
          <w:tab w:val="left" w:pos="1696"/>
        </w:tabs>
        <w:spacing w:before="21"/>
        <w:ind w:left="486"/>
        <w:rPr>
          <w:i/>
          <w:sz w:val="28"/>
        </w:rPr>
      </w:pPr>
      <w:r>
        <w:br w:type="column"/>
      </w:r>
      <w:r>
        <w:rPr>
          <w:i/>
          <w:sz w:val="28"/>
        </w:rPr>
        <w:lastRenderedPageBreak/>
        <w:t>(</w:t>
      </w:r>
      <w:r>
        <w:rPr>
          <w:i/>
          <w:spacing w:val="-35"/>
          <w:sz w:val="28"/>
        </w:rPr>
        <w:t xml:space="preserve"> </w:t>
      </w:r>
      <w:r>
        <w:rPr>
          <w:sz w:val="28"/>
        </w:rPr>
        <w:t>3</w:t>
      </w:r>
      <w:r>
        <w:rPr>
          <w:spacing w:val="-34"/>
          <w:sz w:val="28"/>
        </w:rPr>
        <w:t xml:space="preserve"> </w:t>
      </w:r>
      <w:r>
        <w:rPr>
          <w:i/>
          <w:spacing w:val="-10"/>
          <w:sz w:val="28"/>
        </w:rPr>
        <w:t>)</w:t>
      </w:r>
      <w:r>
        <w:rPr>
          <w:i/>
          <w:sz w:val="28"/>
        </w:rPr>
        <w:tab/>
      </w:r>
      <w:r>
        <w:rPr>
          <w:i/>
          <w:spacing w:val="-5"/>
          <w:sz w:val="28"/>
        </w:rPr>
        <w:t>по</w:t>
      </w:r>
      <w:r>
        <w:rPr>
          <w:i/>
          <w:sz w:val="28"/>
        </w:rPr>
        <w:tab/>
      </w:r>
      <w:r>
        <w:rPr>
          <w:i/>
          <w:spacing w:val="-2"/>
          <w:sz w:val="28"/>
        </w:rPr>
        <w:t>накладным</w:t>
      </w:r>
    </w:p>
    <w:p w:rsidR="00921BFB" w:rsidRDefault="00A00283">
      <w:pPr>
        <w:spacing w:before="21" w:line="358" w:lineRule="exact"/>
        <w:ind w:left="246"/>
        <w:rPr>
          <w:sz w:val="24"/>
        </w:rPr>
      </w:pPr>
      <w:r>
        <w:br w:type="column"/>
      </w:r>
      <w:r>
        <w:rPr>
          <w:i/>
          <w:sz w:val="28"/>
        </w:rPr>
        <w:lastRenderedPageBreak/>
        <w:t>расходам</w:t>
      </w:r>
      <w:r>
        <w:rPr>
          <w:i/>
          <w:spacing w:val="47"/>
          <w:sz w:val="28"/>
        </w:rPr>
        <w:t xml:space="preserve"> </w:t>
      </w:r>
      <w:r>
        <w:rPr>
          <w:spacing w:val="-10"/>
          <w:position w:val="-10"/>
          <w:sz w:val="24"/>
        </w:rPr>
        <w:t>,</w:t>
      </w:r>
    </w:p>
    <w:p w:rsidR="00921BFB" w:rsidRDefault="00921BFB">
      <w:pPr>
        <w:spacing w:line="358" w:lineRule="exact"/>
        <w:rPr>
          <w:sz w:val="24"/>
        </w:rPr>
        <w:sectPr w:rsidR="00921BFB">
          <w:type w:val="continuous"/>
          <w:pgSz w:w="11900" w:h="16840"/>
          <w:pgMar w:top="1620" w:right="960" w:bottom="280" w:left="1200" w:header="0" w:footer="1133" w:gutter="0"/>
          <w:cols w:num="3" w:space="720" w:equalWidth="0">
            <w:col w:w="3429" w:space="40"/>
            <w:col w:w="3037" w:space="39"/>
            <w:col w:w="3195"/>
          </w:cols>
        </w:sectPr>
      </w:pPr>
    </w:p>
    <w:p w:rsidR="00921BFB" w:rsidRDefault="00A00283">
      <w:pPr>
        <w:tabs>
          <w:tab w:val="left" w:pos="3043"/>
        </w:tabs>
        <w:spacing w:before="5"/>
        <w:ind w:left="1574"/>
        <w:rPr>
          <w:sz w:val="28"/>
        </w:rPr>
      </w:pPr>
      <w:r>
        <w:rPr>
          <w:rFonts w:ascii="Symbol" w:hAnsi="Symbol"/>
          <w:spacing w:val="-75"/>
          <w:position w:val="-6"/>
          <w:sz w:val="28"/>
        </w:rPr>
        <w:lastRenderedPageBreak/>
        <w:t></w:t>
      </w:r>
      <w:r>
        <w:rPr>
          <w:rFonts w:ascii="Symbol" w:hAnsi="Symbol"/>
          <w:spacing w:val="-75"/>
          <w:position w:val="4"/>
          <w:sz w:val="28"/>
        </w:rPr>
        <w:t></w:t>
      </w:r>
      <w:r>
        <w:rPr>
          <w:position w:val="4"/>
          <w:sz w:val="28"/>
        </w:rPr>
        <w:tab/>
      </w:r>
      <w:r>
        <w:rPr>
          <w:i/>
          <w:sz w:val="28"/>
        </w:rPr>
        <w:t>x</w:t>
      </w:r>
      <w:r>
        <w:rPr>
          <w:position w:val="-6"/>
          <w:sz w:val="14"/>
        </w:rPr>
        <w:t>1</w:t>
      </w:r>
      <w:r>
        <w:rPr>
          <w:spacing w:val="33"/>
          <w:position w:val="-6"/>
          <w:sz w:val="14"/>
        </w:rPr>
        <w:t xml:space="preserve"> </w:t>
      </w:r>
      <w:r>
        <w:rPr>
          <w:rFonts w:ascii="Symbol" w:hAnsi="Symbol"/>
          <w:sz w:val="28"/>
        </w:rPr>
        <w:t></w:t>
      </w:r>
      <w:r>
        <w:rPr>
          <w:spacing w:val="-43"/>
          <w:sz w:val="28"/>
        </w:rPr>
        <w:t xml:space="preserve"> </w:t>
      </w:r>
      <w:r>
        <w:rPr>
          <w:spacing w:val="-5"/>
          <w:sz w:val="28"/>
        </w:rPr>
        <w:t>18</w:t>
      </w:r>
    </w:p>
    <w:p w:rsidR="00921BFB" w:rsidRDefault="00A00283">
      <w:pPr>
        <w:tabs>
          <w:tab w:val="left" w:pos="1446"/>
        </w:tabs>
        <w:spacing w:before="65"/>
        <w:ind w:left="769"/>
        <w:rPr>
          <w:i/>
          <w:sz w:val="28"/>
        </w:rPr>
      </w:pPr>
      <w:r>
        <w:br w:type="column"/>
      </w:r>
      <w:r>
        <w:rPr>
          <w:i/>
          <w:sz w:val="28"/>
        </w:rPr>
        <w:lastRenderedPageBreak/>
        <w:t>(</w:t>
      </w:r>
      <w:r>
        <w:rPr>
          <w:i/>
          <w:spacing w:val="-20"/>
          <w:sz w:val="28"/>
        </w:rPr>
        <w:t xml:space="preserve"> </w:t>
      </w:r>
      <w:r>
        <w:rPr>
          <w:sz w:val="28"/>
        </w:rPr>
        <w:t>4</w:t>
      </w:r>
      <w:r>
        <w:rPr>
          <w:spacing w:val="-29"/>
          <w:sz w:val="28"/>
        </w:rPr>
        <w:t xml:space="preserve"> </w:t>
      </w:r>
      <w:r>
        <w:rPr>
          <w:i/>
          <w:spacing w:val="-10"/>
          <w:sz w:val="28"/>
        </w:rPr>
        <w:t>)</w:t>
      </w:r>
      <w:r>
        <w:rPr>
          <w:i/>
          <w:sz w:val="28"/>
        </w:rPr>
        <w:tab/>
      </w:r>
      <w:r>
        <w:rPr>
          <w:i/>
          <w:spacing w:val="-5"/>
          <w:sz w:val="28"/>
        </w:rPr>
        <w:t>по</w:t>
      </w:r>
    </w:p>
    <w:p w:rsidR="00921BFB" w:rsidRDefault="00A00283">
      <w:pPr>
        <w:spacing w:before="65"/>
        <w:ind w:left="222"/>
        <w:rPr>
          <w:sz w:val="24"/>
        </w:rPr>
      </w:pPr>
      <w:r>
        <w:br w:type="column"/>
      </w:r>
      <w:r>
        <w:rPr>
          <w:i/>
          <w:sz w:val="28"/>
        </w:rPr>
        <w:lastRenderedPageBreak/>
        <w:t>спросу</w:t>
      </w:r>
      <w:r>
        <w:rPr>
          <w:i/>
          <w:spacing w:val="49"/>
          <w:sz w:val="28"/>
        </w:rPr>
        <w:t xml:space="preserve"> </w:t>
      </w:r>
      <w:r>
        <w:rPr>
          <w:spacing w:val="-10"/>
          <w:position w:val="-11"/>
          <w:sz w:val="24"/>
        </w:rPr>
        <w:t>.</w:t>
      </w:r>
    </w:p>
    <w:p w:rsidR="00921BFB" w:rsidRDefault="00921BFB">
      <w:pPr>
        <w:rPr>
          <w:sz w:val="24"/>
        </w:rPr>
        <w:sectPr w:rsidR="00921BFB">
          <w:type w:val="continuous"/>
          <w:pgSz w:w="11900" w:h="16840"/>
          <w:pgMar w:top="1620" w:right="960" w:bottom="280" w:left="1200" w:header="0" w:footer="1133" w:gutter="0"/>
          <w:cols w:num="3" w:space="720" w:equalWidth="0">
            <w:col w:w="3775" w:space="40"/>
            <w:col w:w="1732" w:space="39"/>
            <w:col w:w="4154"/>
          </w:cols>
        </w:sectPr>
      </w:pPr>
    </w:p>
    <w:p w:rsidR="00921BFB" w:rsidRDefault="00A00283">
      <w:pPr>
        <w:pStyle w:val="a3"/>
        <w:spacing w:before="13"/>
      </w:pPr>
      <w:r>
        <w:lastRenderedPageBreak/>
        <w:t>условие</w:t>
      </w:r>
      <w:r>
        <w:rPr>
          <w:spacing w:val="-9"/>
        </w:rPr>
        <w:t xml:space="preserve"> </w:t>
      </w:r>
      <w:r>
        <w:rPr>
          <w:spacing w:val="-2"/>
        </w:rPr>
        <w:t>неотрицательности</w:t>
      </w:r>
    </w:p>
    <w:p w:rsidR="00921BFB" w:rsidRDefault="00A00283">
      <w:pPr>
        <w:spacing w:before="7"/>
        <w:ind w:left="153"/>
        <w:rPr>
          <w:i/>
          <w:sz w:val="28"/>
        </w:rPr>
      </w:pPr>
      <w:r>
        <w:br w:type="column"/>
      </w: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i/>
          <w:spacing w:val="-5"/>
          <w:sz w:val="28"/>
        </w:rPr>
        <w:t>,</w:t>
      </w:r>
    </w:p>
    <w:p w:rsidR="00921BFB" w:rsidRDefault="00A00283">
      <w:pPr>
        <w:spacing w:before="12"/>
        <w:ind w:left="214"/>
        <w:rPr>
          <w:sz w:val="30"/>
        </w:rPr>
      </w:pPr>
      <w:r>
        <w:br w:type="column"/>
      </w:r>
      <w:r>
        <w:rPr>
          <w:i/>
          <w:sz w:val="28"/>
        </w:rPr>
        <w:lastRenderedPageBreak/>
        <w:t>x</w:t>
      </w:r>
      <w:r>
        <w:rPr>
          <w:position w:val="-6"/>
          <w:sz w:val="14"/>
        </w:rPr>
        <w:t>2</w:t>
      </w:r>
      <w:r>
        <w:rPr>
          <w:spacing w:val="59"/>
          <w:position w:val="-6"/>
          <w:sz w:val="14"/>
        </w:rPr>
        <w:t xml:space="preserve"> </w:t>
      </w:r>
      <w:r>
        <w:rPr>
          <w:rFonts w:ascii="Symbol" w:hAnsi="Symbol"/>
          <w:sz w:val="28"/>
        </w:rPr>
        <w:t></w:t>
      </w:r>
      <w:r>
        <w:rPr>
          <w:spacing w:val="-11"/>
          <w:sz w:val="28"/>
        </w:rPr>
        <w:t xml:space="preserve"> </w:t>
      </w:r>
      <w:r>
        <w:rPr>
          <w:sz w:val="28"/>
        </w:rPr>
        <w:t>0</w:t>
      </w:r>
      <w:r>
        <w:rPr>
          <w:spacing w:val="-3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3776" w:space="40"/>
            <w:col w:w="850" w:space="39"/>
            <w:col w:w="5035"/>
          </w:cols>
        </w:sectPr>
      </w:pPr>
    </w:p>
    <w:p w:rsidR="00921BFB" w:rsidRDefault="00A00283">
      <w:pPr>
        <w:pStyle w:val="a3"/>
        <w:spacing w:before="52"/>
      </w:pPr>
      <w:r>
        <w:rPr>
          <w:spacing w:val="-5"/>
        </w:rPr>
        <w:lastRenderedPageBreak/>
        <w:t>где</w:t>
      </w:r>
    </w:p>
    <w:p w:rsidR="00921BFB" w:rsidRDefault="00A00283">
      <w:pPr>
        <w:spacing w:before="52"/>
        <w:ind w:left="84"/>
        <w:rPr>
          <w:sz w:val="14"/>
        </w:rPr>
      </w:pPr>
      <w:r>
        <w:br w:type="column"/>
      </w:r>
      <w:r>
        <w:rPr>
          <w:i/>
          <w:sz w:val="28"/>
        </w:rPr>
        <w:lastRenderedPageBreak/>
        <w:t>x</w:t>
      </w:r>
      <w:r>
        <w:rPr>
          <w:position w:val="-6"/>
          <w:sz w:val="14"/>
        </w:rPr>
        <w:t>1</w:t>
      </w:r>
      <w:r>
        <w:rPr>
          <w:spacing w:val="61"/>
          <w:position w:val="-6"/>
          <w:sz w:val="14"/>
        </w:rPr>
        <w:t xml:space="preserve"> </w:t>
      </w:r>
      <w:r>
        <w:rPr>
          <w:sz w:val="30"/>
        </w:rPr>
        <w:t>–</w:t>
      </w:r>
      <w:r>
        <w:rPr>
          <w:spacing w:val="-4"/>
          <w:sz w:val="30"/>
        </w:rPr>
        <w:t xml:space="preserve"> </w:t>
      </w:r>
      <w:r>
        <w:rPr>
          <w:sz w:val="30"/>
        </w:rPr>
        <w:t>число</w:t>
      </w:r>
      <w:r>
        <w:rPr>
          <w:spacing w:val="-4"/>
          <w:sz w:val="30"/>
        </w:rPr>
        <w:t xml:space="preserve"> </w:t>
      </w:r>
      <w:r>
        <w:rPr>
          <w:sz w:val="30"/>
        </w:rPr>
        <w:t>брюк,</w:t>
      </w:r>
      <w:r>
        <w:rPr>
          <w:spacing w:val="35"/>
          <w:sz w:val="30"/>
        </w:rPr>
        <w:t xml:space="preserve"> </w:t>
      </w:r>
      <w:r>
        <w:rPr>
          <w:i/>
          <w:spacing w:val="-5"/>
          <w:sz w:val="28"/>
        </w:rPr>
        <w:t>x</w:t>
      </w:r>
      <w:r>
        <w:rPr>
          <w:spacing w:val="-5"/>
          <w:position w:val="-6"/>
          <w:sz w:val="14"/>
        </w:rPr>
        <w:t>2</w:t>
      </w:r>
    </w:p>
    <w:p w:rsidR="00921BFB" w:rsidRDefault="00A00283">
      <w:pPr>
        <w:pStyle w:val="a3"/>
        <w:spacing w:before="52"/>
        <w:ind w:left="89"/>
      </w:pPr>
      <w:r>
        <w:br w:type="column"/>
      </w:r>
      <w:r>
        <w:lastRenderedPageBreak/>
        <w:t>–</w:t>
      </w:r>
      <w:r>
        <w:rPr>
          <w:spacing w:val="-6"/>
        </w:rPr>
        <w:t xml:space="preserve"> </w:t>
      </w:r>
      <w:r>
        <w:t>число</w:t>
      </w:r>
      <w:r>
        <w:rPr>
          <w:spacing w:val="-5"/>
        </w:rPr>
        <w:t xml:space="preserve"> </w:t>
      </w:r>
      <w:r>
        <w:t>юбок,</w:t>
      </w:r>
      <w:r>
        <w:rPr>
          <w:spacing w:val="-6"/>
        </w:rPr>
        <w:t xml:space="preserve"> </w:t>
      </w:r>
      <w:r>
        <w:t>пошитых</w:t>
      </w:r>
      <w:r>
        <w:rPr>
          <w:spacing w:val="-5"/>
        </w:rPr>
        <w:t xml:space="preserve"> </w:t>
      </w:r>
      <w:r>
        <w:t>за</w:t>
      </w:r>
      <w:r>
        <w:rPr>
          <w:spacing w:val="-6"/>
        </w:rPr>
        <w:t xml:space="preserve"> </w:t>
      </w:r>
      <w:r>
        <w:rPr>
          <w:spacing w:val="-4"/>
        </w:rPr>
        <w:t>день.</w:t>
      </w:r>
    </w:p>
    <w:p w:rsidR="00921BFB" w:rsidRDefault="00921BFB">
      <w:pPr>
        <w:sectPr w:rsidR="00921BFB">
          <w:type w:val="continuous"/>
          <w:pgSz w:w="11900" w:h="16840"/>
          <w:pgMar w:top="1620" w:right="960" w:bottom="280" w:left="1200" w:header="0" w:footer="1133" w:gutter="0"/>
          <w:cols w:num="3" w:space="720" w:equalWidth="0">
            <w:col w:w="629" w:space="40"/>
            <w:col w:w="2490" w:space="39"/>
            <w:col w:w="6542"/>
          </w:cols>
        </w:sectPr>
      </w:pPr>
    </w:p>
    <w:p w:rsidR="00921BFB" w:rsidRDefault="00A00283">
      <w:pPr>
        <w:pStyle w:val="a3"/>
        <w:spacing w:before="51"/>
        <w:ind w:left="926"/>
      </w:pPr>
      <w:r>
        <w:lastRenderedPageBreak/>
        <w:t>Решим</w:t>
      </w:r>
      <w:r>
        <w:rPr>
          <w:spacing w:val="-13"/>
        </w:rPr>
        <w:t xml:space="preserve"> </w:t>
      </w:r>
      <w:r>
        <w:t>задачу</w:t>
      </w:r>
      <w:r>
        <w:rPr>
          <w:spacing w:val="-13"/>
        </w:rPr>
        <w:t xml:space="preserve"> </w:t>
      </w:r>
      <w:r>
        <w:t>графическим</w:t>
      </w:r>
      <w:r>
        <w:rPr>
          <w:spacing w:val="-7"/>
        </w:rPr>
        <w:t xml:space="preserve"> </w:t>
      </w:r>
      <w:r>
        <w:t>способом</w:t>
      </w:r>
      <w:r>
        <w:rPr>
          <w:spacing w:val="-14"/>
        </w:rPr>
        <w:t xml:space="preserve"> </w:t>
      </w:r>
      <w:r>
        <w:t>(рис.</w:t>
      </w:r>
      <w:r>
        <w:rPr>
          <w:spacing w:val="-9"/>
        </w:rPr>
        <w:t xml:space="preserve"> </w:t>
      </w:r>
      <w:r>
        <w:rPr>
          <w:spacing w:val="-2"/>
        </w:rPr>
        <w:t>2.4).</w:t>
      </w:r>
    </w:p>
    <w:p w:rsidR="00921BFB" w:rsidRDefault="00921BFB">
      <w:pPr>
        <w:pStyle w:val="a3"/>
        <w:spacing w:before="5"/>
        <w:ind w:left="0"/>
        <w:rPr>
          <w:sz w:val="18"/>
        </w:rPr>
      </w:pPr>
    </w:p>
    <w:p w:rsidR="00921BFB" w:rsidRDefault="00921BFB">
      <w:pPr>
        <w:rPr>
          <w:sz w:val="18"/>
        </w:rPr>
        <w:sectPr w:rsidR="00921BFB">
          <w:type w:val="continuous"/>
          <w:pgSz w:w="11900" w:h="16840"/>
          <w:pgMar w:top="1620" w:right="960" w:bottom="280" w:left="1200" w:header="0" w:footer="1133" w:gutter="0"/>
          <w:cols w:space="720"/>
        </w:sectPr>
      </w:pPr>
    </w:p>
    <w:p w:rsidR="00921BFB" w:rsidRDefault="00A00283">
      <w:pPr>
        <w:spacing w:before="90"/>
        <w:ind w:right="262"/>
        <w:jc w:val="right"/>
        <w:rPr>
          <w:sz w:val="24"/>
        </w:rPr>
      </w:pPr>
      <w:r>
        <w:rPr>
          <w:noProof/>
          <w:lang w:eastAsia="ru-RU"/>
        </w:rPr>
        <w:lastRenderedPageBreak/>
        <mc:AlternateContent>
          <mc:Choice Requires="wps">
            <w:drawing>
              <wp:anchor distT="0" distB="0" distL="0" distR="0" simplePos="0" relativeHeight="475793920" behindDoc="1" locked="0" layoutInCell="1" allowOverlap="1" wp14:anchorId="703D224F" wp14:editId="745A18EC">
                <wp:simplePos x="0" y="0"/>
                <wp:positionH relativeFrom="page">
                  <wp:posOffset>1883664</wp:posOffset>
                </wp:positionH>
                <wp:positionV relativeFrom="paragraph">
                  <wp:posOffset>86693</wp:posOffset>
                </wp:positionV>
                <wp:extent cx="3274060" cy="219773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4060" cy="2197735"/>
                          <a:chOff x="0" y="0"/>
                          <a:chExt cx="3274060" cy="2197735"/>
                        </a:xfrm>
                      </wpg:grpSpPr>
                      <wps:wsp>
                        <wps:cNvPr id="206" name="Graphic 206"/>
                        <wps:cNvSpPr/>
                        <wps:spPr>
                          <a:xfrm>
                            <a:off x="0" y="0"/>
                            <a:ext cx="3274060" cy="2197735"/>
                          </a:xfrm>
                          <a:custGeom>
                            <a:avLst/>
                            <a:gdLst/>
                            <a:ahLst/>
                            <a:cxnLst/>
                            <a:rect l="l" t="t" r="r" b="b"/>
                            <a:pathLst>
                              <a:path w="3274060" h="2197735">
                                <a:moveTo>
                                  <a:pt x="3273552" y="2157996"/>
                                </a:moveTo>
                                <a:lnTo>
                                  <a:pt x="3267202" y="2154936"/>
                                </a:lnTo>
                                <a:lnTo>
                                  <a:pt x="3197352" y="2121408"/>
                                </a:lnTo>
                                <a:lnTo>
                                  <a:pt x="3197352" y="2154961"/>
                                </a:lnTo>
                                <a:lnTo>
                                  <a:pt x="42672" y="2161032"/>
                                </a:lnTo>
                                <a:lnTo>
                                  <a:pt x="42672" y="76200"/>
                                </a:lnTo>
                                <a:lnTo>
                                  <a:pt x="76200" y="76200"/>
                                </a:lnTo>
                                <a:lnTo>
                                  <a:pt x="68275" y="60960"/>
                                </a:lnTo>
                                <a:lnTo>
                                  <a:pt x="36576" y="0"/>
                                </a:lnTo>
                                <a:lnTo>
                                  <a:pt x="0" y="76200"/>
                                </a:lnTo>
                                <a:lnTo>
                                  <a:pt x="33528" y="76200"/>
                                </a:lnTo>
                                <a:lnTo>
                                  <a:pt x="33528" y="2167128"/>
                                </a:lnTo>
                                <a:lnTo>
                                  <a:pt x="36576" y="2170176"/>
                                </a:lnTo>
                                <a:lnTo>
                                  <a:pt x="3197352" y="2164105"/>
                                </a:lnTo>
                                <a:lnTo>
                                  <a:pt x="3197352" y="2197608"/>
                                </a:lnTo>
                                <a:lnTo>
                                  <a:pt x="3273552" y="2157996"/>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36576" y="283463"/>
                            <a:ext cx="2639695" cy="1884045"/>
                          </a:xfrm>
                          <a:custGeom>
                            <a:avLst/>
                            <a:gdLst/>
                            <a:ahLst/>
                            <a:cxnLst/>
                            <a:rect l="l" t="t" r="r" b="b"/>
                            <a:pathLst>
                              <a:path w="2639695" h="1884045">
                                <a:moveTo>
                                  <a:pt x="0" y="0"/>
                                </a:moveTo>
                                <a:lnTo>
                                  <a:pt x="2639568" y="1883664"/>
                                </a:lnTo>
                              </a:path>
                              <a:path w="2639695" h="1884045">
                                <a:moveTo>
                                  <a:pt x="0" y="847344"/>
                                </a:moveTo>
                                <a:lnTo>
                                  <a:pt x="1847088" y="1883664"/>
                                </a:lnTo>
                              </a:path>
                              <a:path w="2639695" h="1884045">
                                <a:moveTo>
                                  <a:pt x="1319784" y="1883664"/>
                                </a:moveTo>
                                <a:lnTo>
                                  <a:pt x="0" y="469392"/>
                                </a:lnTo>
                              </a:path>
                              <a:path w="2639695" h="1884045">
                                <a:moveTo>
                                  <a:pt x="1188720" y="1883664"/>
                                </a:moveTo>
                                <a:lnTo>
                                  <a:pt x="1188720" y="0"/>
                                </a:lnTo>
                              </a:path>
                            </a:pathLst>
                          </a:custGeom>
                          <a:ln w="9142">
                            <a:solidFill>
                              <a:srgbClr val="000000"/>
                            </a:solidFill>
                            <a:prstDash val="solid"/>
                          </a:ln>
                        </wps:spPr>
                        <wps:bodyPr wrap="square" lIns="0" tIns="0" rIns="0" bIns="0" rtlCol="0">
                          <a:prstTxWarp prst="textNoShape">
                            <a:avLst/>
                          </a:prstTxWarp>
                          <a:noAutofit/>
                        </wps:bodyPr>
                      </wps:wsp>
                      <wps:wsp>
                        <wps:cNvPr id="208" name="Graphic 208"/>
                        <wps:cNvSpPr/>
                        <wps:spPr>
                          <a:xfrm>
                            <a:off x="798576" y="1255775"/>
                            <a:ext cx="1320165" cy="287020"/>
                          </a:xfrm>
                          <a:custGeom>
                            <a:avLst/>
                            <a:gdLst/>
                            <a:ahLst/>
                            <a:cxnLst/>
                            <a:rect l="l" t="t" r="r" b="b"/>
                            <a:pathLst>
                              <a:path w="1320165" h="287020">
                                <a:moveTo>
                                  <a:pt x="67056" y="210312"/>
                                </a:moveTo>
                                <a:lnTo>
                                  <a:pt x="0" y="262128"/>
                                </a:lnTo>
                                <a:lnTo>
                                  <a:pt x="82296" y="286512"/>
                                </a:lnTo>
                                <a:lnTo>
                                  <a:pt x="76200" y="256032"/>
                                </a:lnTo>
                                <a:lnTo>
                                  <a:pt x="64008" y="256032"/>
                                </a:lnTo>
                                <a:lnTo>
                                  <a:pt x="57912" y="252984"/>
                                </a:lnTo>
                                <a:lnTo>
                                  <a:pt x="60960" y="246888"/>
                                </a:lnTo>
                                <a:lnTo>
                                  <a:pt x="73862" y="244345"/>
                                </a:lnTo>
                                <a:lnTo>
                                  <a:pt x="67056" y="210312"/>
                                </a:lnTo>
                                <a:close/>
                              </a:path>
                              <a:path w="1320165" h="287020">
                                <a:moveTo>
                                  <a:pt x="73862" y="244345"/>
                                </a:moveTo>
                                <a:lnTo>
                                  <a:pt x="60960" y="246888"/>
                                </a:lnTo>
                                <a:lnTo>
                                  <a:pt x="57912" y="252984"/>
                                </a:lnTo>
                                <a:lnTo>
                                  <a:pt x="64008" y="256032"/>
                                </a:lnTo>
                                <a:lnTo>
                                  <a:pt x="75737" y="253720"/>
                                </a:lnTo>
                                <a:lnTo>
                                  <a:pt x="73862" y="244345"/>
                                </a:lnTo>
                                <a:close/>
                              </a:path>
                              <a:path w="1320165" h="287020">
                                <a:moveTo>
                                  <a:pt x="75737" y="253720"/>
                                </a:moveTo>
                                <a:lnTo>
                                  <a:pt x="64008" y="256032"/>
                                </a:lnTo>
                                <a:lnTo>
                                  <a:pt x="76200" y="256032"/>
                                </a:lnTo>
                                <a:lnTo>
                                  <a:pt x="75737" y="253720"/>
                                </a:lnTo>
                                <a:close/>
                              </a:path>
                              <a:path w="1320165" h="287020">
                                <a:moveTo>
                                  <a:pt x="1313688" y="0"/>
                                </a:moveTo>
                                <a:lnTo>
                                  <a:pt x="73862" y="244345"/>
                                </a:lnTo>
                                <a:lnTo>
                                  <a:pt x="75737" y="253720"/>
                                </a:lnTo>
                                <a:lnTo>
                                  <a:pt x="1316736" y="9144"/>
                                </a:lnTo>
                                <a:lnTo>
                                  <a:pt x="1319784" y="3048"/>
                                </a:lnTo>
                                <a:lnTo>
                                  <a:pt x="1313688"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36576" y="1130808"/>
                            <a:ext cx="1188720" cy="1036319"/>
                          </a:xfrm>
                          <a:custGeom>
                            <a:avLst/>
                            <a:gdLst/>
                            <a:ahLst/>
                            <a:cxnLst/>
                            <a:rect l="l" t="t" r="r" b="b"/>
                            <a:pathLst>
                              <a:path w="1188720" h="1036319">
                                <a:moveTo>
                                  <a:pt x="0" y="0"/>
                                </a:moveTo>
                                <a:lnTo>
                                  <a:pt x="740664" y="420623"/>
                                </a:lnTo>
                              </a:path>
                              <a:path w="1188720" h="1036319">
                                <a:moveTo>
                                  <a:pt x="1185672" y="883919"/>
                                </a:moveTo>
                                <a:lnTo>
                                  <a:pt x="728472" y="414527"/>
                                </a:lnTo>
                              </a:path>
                              <a:path w="1188720" h="1036319">
                                <a:moveTo>
                                  <a:pt x="1188720" y="1036319"/>
                                </a:moveTo>
                                <a:lnTo>
                                  <a:pt x="1188720" y="902207"/>
                                </a:lnTo>
                              </a:path>
                              <a:path w="1188720" h="1036319">
                                <a:moveTo>
                                  <a:pt x="0" y="1036319"/>
                                </a:moveTo>
                                <a:lnTo>
                                  <a:pt x="0" y="0"/>
                                </a:lnTo>
                              </a:path>
                              <a:path w="1188720" h="1036319">
                                <a:moveTo>
                                  <a:pt x="0" y="1036319"/>
                                </a:moveTo>
                                <a:lnTo>
                                  <a:pt x="1185672" y="1036319"/>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2" cstate="print"/>
                          <a:stretch>
                            <a:fillRect/>
                          </a:stretch>
                        </pic:blipFill>
                        <pic:spPr>
                          <a:xfrm>
                            <a:off x="1612391" y="1862327"/>
                            <a:ext cx="94488" cy="118871"/>
                          </a:xfrm>
                          <a:prstGeom prst="rect">
                            <a:avLst/>
                          </a:prstGeom>
                        </pic:spPr>
                      </pic:pic>
                      <pic:pic xmlns:pic="http://schemas.openxmlformats.org/drawingml/2006/picture">
                        <pic:nvPicPr>
                          <pic:cNvPr id="211" name="Image 211"/>
                          <pic:cNvPicPr/>
                        </pic:nvPicPr>
                        <pic:blipFill>
                          <a:blip r:embed="rId63" cstate="print"/>
                          <a:stretch>
                            <a:fillRect/>
                          </a:stretch>
                        </pic:blipFill>
                        <pic:spPr>
                          <a:xfrm>
                            <a:off x="274320" y="902208"/>
                            <a:ext cx="79248" cy="82296"/>
                          </a:xfrm>
                          <a:prstGeom prst="rect">
                            <a:avLst/>
                          </a:prstGeom>
                        </pic:spPr>
                      </pic:pic>
                      <pic:pic xmlns:pic="http://schemas.openxmlformats.org/drawingml/2006/picture">
                        <pic:nvPicPr>
                          <pic:cNvPr id="212" name="Image 212"/>
                          <pic:cNvPicPr/>
                        </pic:nvPicPr>
                        <pic:blipFill>
                          <a:blip r:embed="rId64" cstate="print"/>
                          <a:stretch>
                            <a:fillRect/>
                          </a:stretch>
                        </pic:blipFill>
                        <pic:spPr>
                          <a:xfrm>
                            <a:off x="2292095" y="1716023"/>
                            <a:ext cx="106679" cy="124968"/>
                          </a:xfrm>
                          <a:prstGeom prst="rect">
                            <a:avLst/>
                          </a:prstGeom>
                        </pic:spPr>
                      </pic:pic>
                      <pic:pic xmlns:pic="http://schemas.openxmlformats.org/drawingml/2006/picture">
                        <pic:nvPicPr>
                          <pic:cNvPr id="213" name="Image 213"/>
                          <pic:cNvPicPr/>
                        </pic:nvPicPr>
                        <pic:blipFill>
                          <a:blip r:embed="rId65" cstate="print"/>
                          <a:stretch>
                            <a:fillRect/>
                          </a:stretch>
                        </pic:blipFill>
                        <pic:spPr>
                          <a:xfrm>
                            <a:off x="1277111" y="505968"/>
                            <a:ext cx="149351" cy="76200"/>
                          </a:xfrm>
                          <a:prstGeom prst="rect">
                            <a:avLst/>
                          </a:prstGeom>
                        </pic:spPr>
                      </pic:pic>
                      <wps:wsp>
                        <wps:cNvPr id="214" name="Graphic 214"/>
                        <wps:cNvSpPr/>
                        <wps:spPr>
                          <a:xfrm>
                            <a:off x="6095" y="2133600"/>
                            <a:ext cx="45720" cy="43180"/>
                          </a:xfrm>
                          <a:custGeom>
                            <a:avLst/>
                            <a:gdLst/>
                            <a:ahLst/>
                            <a:cxnLst/>
                            <a:rect l="l" t="t" r="r" b="b"/>
                            <a:pathLst>
                              <a:path w="45720" h="43180">
                                <a:moveTo>
                                  <a:pt x="24383" y="0"/>
                                </a:moveTo>
                                <a:lnTo>
                                  <a:pt x="14144" y="1619"/>
                                </a:lnTo>
                                <a:lnTo>
                                  <a:pt x="6476" y="6095"/>
                                </a:lnTo>
                                <a:lnTo>
                                  <a:pt x="1666" y="12858"/>
                                </a:lnTo>
                                <a:lnTo>
                                  <a:pt x="0" y="21335"/>
                                </a:lnTo>
                                <a:lnTo>
                                  <a:pt x="1666" y="29813"/>
                                </a:lnTo>
                                <a:lnTo>
                                  <a:pt x="6476" y="36575"/>
                                </a:lnTo>
                                <a:lnTo>
                                  <a:pt x="14144" y="41052"/>
                                </a:lnTo>
                                <a:lnTo>
                                  <a:pt x="24383" y="42671"/>
                                </a:lnTo>
                                <a:lnTo>
                                  <a:pt x="32861" y="41052"/>
                                </a:lnTo>
                                <a:lnTo>
                                  <a:pt x="39624" y="36575"/>
                                </a:lnTo>
                                <a:lnTo>
                                  <a:pt x="44100" y="29813"/>
                                </a:lnTo>
                                <a:lnTo>
                                  <a:pt x="45719" y="21335"/>
                                </a:lnTo>
                                <a:lnTo>
                                  <a:pt x="44100" y="12858"/>
                                </a:lnTo>
                                <a:lnTo>
                                  <a:pt x="39624" y="6095"/>
                                </a:lnTo>
                                <a:lnTo>
                                  <a:pt x="32861" y="1619"/>
                                </a:lnTo>
                                <a:lnTo>
                                  <a:pt x="24383"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6095" y="2133600"/>
                            <a:ext cx="45720" cy="43180"/>
                          </a:xfrm>
                          <a:custGeom>
                            <a:avLst/>
                            <a:gdLst/>
                            <a:ahLst/>
                            <a:cxnLst/>
                            <a:rect l="l" t="t" r="r" b="b"/>
                            <a:pathLst>
                              <a:path w="45720" h="43180">
                                <a:moveTo>
                                  <a:pt x="24383" y="0"/>
                                </a:moveTo>
                                <a:lnTo>
                                  <a:pt x="14144" y="1619"/>
                                </a:lnTo>
                                <a:lnTo>
                                  <a:pt x="6476" y="6095"/>
                                </a:lnTo>
                                <a:lnTo>
                                  <a:pt x="1666" y="12858"/>
                                </a:lnTo>
                                <a:lnTo>
                                  <a:pt x="0" y="21335"/>
                                </a:lnTo>
                                <a:lnTo>
                                  <a:pt x="1666" y="29813"/>
                                </a:lnTo>
                                <a:lnTo>
                                  <a:pt x="6476" y="36575"/>
                                </a:lnTo>
                                <a:lnTo>
                                  <a:pt x="14144" y="41052"/>
                                </a:lnTo>
                                <a:lnTo>
                                  <a:pt x="24383" y="42671"/>
                                </a:lnTo>
                                <a:lnTo>
                                  <a:pt x="32861" y="41052"/>
                                </a:lnTo>
                                <a:lnTo>
                                  <a:pt x="39624" y="36575"/>
                                </a:lnTo>
                                <a:lnTo>
                                  <a:pt x="44100" y="29813"/>
                                </a:lnTo>
                                <a:lnTo>
                                  <a:pt x="45719" y="21335"/>
                                </a:lnTo>
                                <a:lnTo>
                                  <a:pt x="44100" y="12858"/>
                                </a:lnTo>
                                <a:lnTo>
                                  <a:pt x="39624" y="6095"/>
                                </a:lnTo>
                                <a:lnTo>
                                  <a:pt x="32861" y="1619"/>
                                </a:lnTo>
                                <a:lnTo>
                                  <a:pt x="24383" y="0"/>
                                </a:lnTo>
                              </a:path>
                            </a:pathLst>
                          </a:custGeom>
                          <a:ln w="9142">
                            <a:solidFill>
                              <a:srgbClr val="000000"/>
                            </a:solidFill>
                            <a:prstDash val="solid"/>
                          </a:ln>
                        </wps:spPr>
                        <wps:bodyPr wrap="square" lIns="0" tIns="0" rIns="0" bIns="0" rtlCol="0">
                          <a:prstTxWarp prst="textNoShape">
                            <a:avLst/>
                          </a:prstTxWarp>
                          <a:noAutofit/>
                        </wps:bodyPr>
                      </wps:wsp>
                      <wps:wsp>
                        <wps:cNvPr id="216" name="Graphic 216"/>
                        <wps:cNvSpPr/>
                        <wps:spPr>
                          <a:xfrm>
                            <a:off x="12191" y="1091183"/>
                            <a:ext cx="45720" cy="45720"/>
                          </a:xfrm>
                          <a:custGeom>
                            <a:avLst/>
                            <a:gdLst/>
                            <a:ahLst/>
                            <a:cxnLst/>
                            <a:rect l="l" t="t" r="r" b="b"/>
                            <a:pathLst>
                              <a:path w="45720" h="45720">
                                <a:moveTo>
                                  <a:pt x="24383" y="0"/>
                                </a:moveTo>
                                <a:lnTo>
                                  <a:pt x="15430" y="1619"/>
                                </a:lnTo>
                                <a:lnTo>
                                  <a:pt x="7619" y="6095"/>
                                </a:lnTo>
                                <a:lnTo>
                                  <a:pt x="2095" y="12858"/>
                                </a:lnTo>
                                <a:lnTo>
                                  <a:pt x="0" y="21335"/>
                                </a:lnTo>
                                <a:lnTo>
                                  <a:pt x="2095" y="30289"/>
                                </a:lnTo>
                                <a:lnTo>
                                  <a:pt x="7619" y="38100"/>
                                </a:lnTo>
                                <a:lnTo>
                                  <a:pt x="15430" y="43624"/>
                                </a:lnTo>
                                <a:lnTo>
                                  <a:pt x="24383" y="45719"/>
                                </a:lnTo>
                                <a:lnTo>
                                  <a:pt x="32861" y="43624"/>
                                </a:lnTo>
                                <a:lnTo>
                                  <a:pt x="39624" y="38100"/>
                                </a:lnTo>
                                <a:lnTo>
                                  <a:pt x="44100" y="30289"/>
                                </a:lnTo>
                                <a:lnTo>
                                  <a:pt x="45719" y="21335"/>
                                </a:lnTo>
                                <a:lnTo>
                                  <a:pt x="44100" y="12858"/>
                                </a:lnTo>
                                <a:lnTo>
                                  <a:pt x="39624" y="6095"/>
                                </a:lnTo>
                                <a:lnTo>
                                  <a:pt x="32861" y="1619"/>
                                </a:lnTo>
                                <a:lnTo>
                                  <a:pt x="24383"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12191" y="1091183"/>
                            <a:ext cx="45720" cy="45720"/>
                          </a:xfrm>
                          <a:custGeom>
                            <a:avLst/>
                            <a:gdLst/>
                            <a:ahLst/>
                            <a:cxnLst/>
                            <a:rect l="l" t="t" r="r" b="b"/>
                            <a:pathLst>
                              <a:path w="45720" h="45720">
                                <a:moveTo>
                                  <a:pt x="24383" y="0"/>
                                </a:moveTo>
                                <a:lnTo>
                                  <a:pt x="15430" y="1619"/>
                                </a:lnTo>
                                <a:lnTo>
                                  <a:pt x="7619" y="6095"/>
                                </a:lnTo>
                                <a:lnTo>
                                  <a:pt x="2095" y="12858"/>
                                </a:lnTo>
                                <a:lnTo>
                                  <a:pt x="0" y="21335"/>
                                </a:lnTo>
                                <a:lnTo>
                                  <a:pt x="2095" y="30289"/>
                                </a:lnTo>
                                <a:lnTo>
                                  <a:pt x="7619" y="38100"/>
                                </a:lnTo>
                                <a:lnTo>
                                  <a:pt x="15430" y="43624"/>
                                </a:lnTo>
                                <a:lnTo>
                                  <a:pt x="24383" y="45719"/>
                                </a:lnTo>
                                <a:lnTo>
                                  <a:pt x="32861" y="43624"/>
                                </a:lnTo>
                                <a:lnTo>
                                  <a:pt x="39624" y="38100"/>
                                </a:lnTo>
                                <a:lnTo>
                                  <a:pt x="44100" y="30289"/>
                                </a:lnTo>
                                <a:lnTo>
                                  <a:pt x="45719" y="21335"/>
                                </a:lnTo>
                                <a:lnTo>
                                  <a:pt x="44100" y="12858"/>
                                </a:lnTo>
                                <a:lnTo>
                                  <a:pt x="39624" y="6095"/>
                                </a:lnTo>
                                <a:lnTo>
                                  <a:pt x="32861" y="1619"/>
                                </a:lnTo>
                                <a:lnTo>
                                  <a:pt x="24383"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66" cstate="print"/>
                          <a:stretch>
                            <a:fillRect/>
                          </a:stretch>
                        </pic:blipFill>
                        <pic:spPr>
                          <a:xfrm>
                            <a:off x="505968" y="1510284"/>
                            <a:ext cx="288035" cy="257555"/>
                          </a:xfrm>
                          <a:prstGeom prst="rect">
                            <a:avLst/>
                          </a:prstGeom>
                        </pic:spPr>
                      </pic:pic>
                      <wps:wsp>
                        <wps:cNvPr id="219" name="Graphic 219"/>
                        <wps:cNvSpPr/>
                        <wps:spPr>
                          <a:xfrm>
                            <a:off x="6096" y="249935"/>
                            <a:ext cx="2685415" cy="1935480"/>
                          </a:xfrm>
                          <a:custGeom>
                            <a:avLst/>
                            <a:gdLst/>
                            <a:ahLst/>
                            <a:cxnLst/>
                            <a:rect l="l" t="t" r="r" b="b"/>
                            <a:pathLst>
                              <a:path w="2685415" h="1935480">
                                <a:moveTo>
                                  <a:pt x="51816" y="505968"/>
                                </a:moveTo>
                                <a:lnTo>
                                  <a:pt x="49720" y="497497"/>
                                </a:lnTo>
                                <a:lnTo>
                                  <a:pt x="44196" y="490728"/>
                                </a:lnTo>
                                <a:lnTo>
                                  <a:pt x="36385" y="486257"/>
                                </a:lnTo>
                                <a:lnTo>
                                  <a:pt x="27432" y="484632"/>
                                </a:lnTo>
                                <a:lnTo>
                                  <a:pt x="16713" y="486257"/>
                                </a:lnTo>
                                <a:lnTo>
                                  <a:pt x="8001" y="490728"/>
                                </a:lnTo>
                                <a:lnTo>
                                  <a:pt x="2133" y="497497"/>
                                </a:lnTo>
                                <a:lnTo>
                                  <a:pt x="0" y="505968"/>
                                </a:lnTo>
                                <a:lnTo>
                                  <a:pt x="2133" y="514921"/>
                                </a:lnTo>
                                <a:lnTo>
                                  <a:pt x="8001" y="522732"/>
                                </a:lnTo>
                                <a:lnTo>
                                  <a:pt x="16713" y="528256"/>
                                </a:lnTo>
                                <a:lnTo>
                                  <a:pt x="27432" y="530352"/>
                                </a:lnTo>
                                <a:lnTo>
                                  <a:pt x="36385" y="528256"/>
                                </a:lnTo>
                                <a:lnTo>
                                  <a:pt x="44196" y="522732"/>
                                </a:lnTo>
                                <a:lnTo>
                                  <a:pt x="49720" y="514921"/>
                                </a:lnTo>
                                <a:lnTo>
                                  <a:pt x="51816" y="505968"/>
                                </a:lnTo>
                                <a:close/>
                              </a:path>
                              <a:path w="2685415" h="1935480">
                                <a:moveTo>
                                  <a:pt x="79248" y="21336"/>
                                </a:moveTo>
                                <a:lnTo>
                                  <a:pt x="77101" y="12865"/>
                                </a:lnTo>
                                <a:lnTo>
                                  <a:pt x="71247" y="6096"/>
                                </a:lnTo>
                                <a:lnTo>
                                  <a:pt x="62522" y="1625"/>
                                </a:lnTo>
                                <a:lnTo>
                                  <a:pt x="51816" y="0"/>
                                </a:lnTo>
                                <a:lnTo>
                                  <a:pt x="42849" y="1625"/>
                                </a:lnTo>
                                <a:lnTo>
                                  <a:pt x="35039" y="6096"/>
                                </a:lnTo>
                                <a:lnTo>
                                  <a:pt x="29514" y="12865"/>
                                </a:lnTo>
                                <a:lnTo>
                                  <a:pt x="27432" y="21336"/>
                                </a:lnTo>
                                <a:lnTo>
                                  <a:pt x="29527" y="30289"/>
                                </a:lnTo>
                                <a:lnTo>
                                  <a:pt x="35052" y="38100"/>
                                </a:lnTo>
                                <a:lnTo>
                                  <a:pt x="42862" y="43624"/>
                                </a:lnTo>
                                <a:lnTo>
                                  <a:pt x="51816" y="45720"/>
                                </a:lnTo>
                                <a:lnTo>
                                  <a:pt x="62522" y="43624"/>
                                </a:lnTo>
                                <a:lnTo>
                                  <a:pt x="71247" y="38100"/>
                                </a:lnTo>
                                <a:lnTo>
                                  <a:pt x="77101" y="30289"/>
                                </a:lnTo>
                                <a:lnTo>
                                  <a:pt x="79248" y="21336"/>
                                </a:lnTo>
                                <a:close/>
                              </a:path>
                              <a:path w="2685415" h="1935480">
                                <a:moveTo>
                                  <a:pt x="1380731" y="1911096"/>
                                </a:moveTo>
                                <a:lnTo>
                                  <a:pt x="1378635" y="1902625"/>
                                </a:lnTo>
                                <a:lnTo>
                                  <a:pt x="1373111" y="1895856"/>
                                </a:lnTo>
                                <a:lnTo>
                                  <a:pt x="1365300" y="1891385"/>
                                </a:lnTo>
                                <a:lnTo>
                                  <a:pt x="1356360" y="1889760"/>
                                </a:lnTo>
                                <a:lnTo>
                                  <a:pt x="1345641" y="1891385"/>
                                </a:lnTo>
                                <a:lnTo>
                                  <a:pt x="1336929" y="1895856"/>
                                </a:lnTo>
                                <a:lnTo>
                                  <a:pt x="1331061" y="1902625"/>
                                </a:lnTo>
                                <a:lnTo>
                                  <a:pt x="1328928" y="1911096"/>
                                </a:lnTo>
                                <a:lnTo>
                                  <a:pt x="1331061" y="1920049"/>
                                </a:lnTo>
                                <a:lnTo>
                                  <a:pt x="1336929" y="1927860"/>
                                </a:lnTo>
                                <a:lnTo>
                                  <a:pt x="1345641" y="1933384"/>
                                </a:lnTo>
                                <a:lnTo>
                                  <a:pt x="1356360" y="1935480"/>
                                </a:lnTo>
                                <a:lnTo>
                                  <a:pt x="1365313" y="1933384"/>
                                </a:lnTo>
                                <a:lnTo>
                                  <a:pt x="1373124" y="1927860"/>
                                </a:lnTo>
                                <a:lnTo>
                                  <a:pt x="1378648" y="1920049"/>
                                </a:lnTo>
                                <a:lnTo>
                                  <a:pt x="1380731" y="1911096"/>
                                </a:lnTo>
                                <a:close/>
                              </a:path>
                              <a:path w="2685415" h="1935480">
                                <a:moveTo>
                                  <a:pt x="1898904" y="1911096"/>
                                </a:moveTo>
                                <a:lnTo>
                                  <a:pt x="1896757" y="1902625"/>
                                </a:lnTo>
                                <a:lnTo>
                                  <a:pt x="1890903" y="1895856"/>
                                </a:lnTo>
                                <a:lnTo>
                                  <a:pt x="1882178" y="1891385"/>
                                </a:lnTo>
                                <a:lnTo>
                                  <a:pt x="1871472" y="1889760"/>
                                </a:lnTo>
                                <a:lnTo>
                                  <a:pt x="1862518" y="1891385"/>
                                </a:lnTo>
                                <a:lnTo>
                                  <a:pt x="1854708" y="1895856"/>
                                </a:lnTo>
                                <a:lnTo>
                                  <a:pt x="1849183" y="1902625"/>
                                </a:lnTo>
                                <a:lnTo>
                                  <a:pt x="1847088" y="1911096"/>
                                </a:lnTo>
                                <a:lnTo>
                                  <a:pt x="1849183" y="1920049"/>
                                </a:lnTo>
                                <a:lnTo>
                                  <a:pt x="1854708" y="1927860"/>
                                </a:lnTo>
                                <a:lnTo>
                                  <a:pt x="1862518" y="1933384"/>
                                </a:lnTo>
                                <a:lnTo>
                                  <a:pt x="1871472" y="1935480"/>
                                </a:lnTo>
                                <a:lnTo>
                                  <a:pt x="1882178" y="1933384"/>
                                </a:lnTo>
                                <a:lnTo>
                                  <a:pt x="1890903" y="1927860"/>
                                </a:lnTo>
                                <a:lnTo>
                                  <a:pt x="1896757" y="1920049"/>
                                </a:lnTo>
                                <a:lnTo>
                                  <a:pt x="1898904" y="1911096"/>
                                </a:lnTo>
                                <a:close/>
                              </a:path>
                              <a:path w="2685415" h="1935480">
                                <a:moveTo>
                                  <a:pt x="2685288" y="1901952"/>
                                </a:moveTo>
                                <a:lnTo>
                                  <a:pt x="2683141" y="1893481"/>
                                </a:lnTo>
                                <a:lnTo>
                                  <a:pt x="2677287" y="1886712"/>
                                </a:lnTo>
                                <a:lnTo>
                                  <a:pt x="2668562" y="1882241"/>
                                </a:lnTo>
                                <a:lnTo>
                                  <a:pt x="2657856" y="1880616"/>
                                </a:lnTo>
                                <a:lnTo>
                                  <a:pt x="2647607" y="1882241"/>
                                </a:lnTo>
                                <a:lnTo>
                                  <a:pt x="2639949" y="1886712"/>
                                </a:lnTo>
                                <a:lnTo>
                                  <a:pt x="2635135" y="1893481"/>
                                </a:lnTo>
                                <a:lnTo>
                                  <a:pt x="2633472" y="1901952"/>
                                </a:lnTo>
                                <a:lnTo>
                                  <a:pt x="2635135" y="1912200"/>
                                </a:lnTo>
                                <a:lnTo>
                                  <a:pt x="2639949" y="1919859"/>
                                </a:lnTo>
                                <a:lnTo>
                                  <a:pt x="2647607" y="1924672"/>
                                </a:lnTo>
                                <a:lnTo>
                                  <a:pt x="2657856" y="1926336"/>
                                </a:lnTo>
                                <a:lnTo>
                                  <a:pt x="2668562" y="1924672"/>
                                </a:lnTo>
                                <a:lnTo>
                                  <a:pt x="2677287" y="1919859"/>
                                </a:lnTo>
                                <a:lnTo>
                                  <a:pt x="2683141" y="1912200"/>
                                </a:lnTo>
                                <a:lnTo>
                                  <a:pt x="2685288" y="19019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8.320007pt;margin-top:6.82628pt;width:257.8pt;height:173.05pt;mso-position-horizontal-relative:page;mso-position-vertical-relative:paragraph;z-index:-27522560" id="docshapegroup184" coordorigin="2966,137" coordsize="5156,3461">
                <v:shape style="position:absolute;left:2966;top:136;width:5156;height:3461" id="docshape185" coordorigin="2966,137" coordsize="5156,3461" path="m8122,3535l8112,3530,8002,3477,8002,3530,3034,3540,3034,257,3086,257,3074,233,3024,137,2966,257,3019,257,3019,3549,3024,3554,8002,3545,8002,3597,8122,3535xe" filled="true" fillcolor="#000000" stroked="false">
                  <v:path arrowok="t"/>
                  <v:fill type="solid"/>
                </v:shape>
                <v:shape style="position:absolute;left:3024;top:582;width:4157;height:2967" id="docshape186" coordorigin="3024,583" coordsize="4157,2967" path="m3024,583l7181,3549m3024,1917l5933,3549m5102,3549l3024,1322m4896,3549l4896,583e" filled="false" stroked="true" strokeweight=".7199pt" strokecolor="#000000">
                  <v:path arrowok="t"/>
                  <v:stroke dashstyle="solid"/>
                </v:shape>
                <v:shape style="position:absolute;left:4224;top:2114;width:2079;height:452" id="docshape187" coordorigin="4224,2114" coordsize="2079,452" path="m4330,2445l4224,2527,4354,2565,4344,2517,4325,2517,4315,2513,4320,2503,4340,2499,4330,2445xm4340,2499l4320,2503,4315,2513,4325,2517,4343,2514,4340,2499xm4343,2514l4325,2517,4344,2517,4343,2514xm6293,2114l4340,2499,4343,2514,6298,2129,6302,2119,6293,2114xe" filled="true" fillcolor="#000000" stroked="false">
                  <v:path arrowok="t"/>
                  <v:fill type="solid"/>
                </v:shape>
                <v:shape style="position:absolute;left:3024;top:1917;width:1872;height:1632" id="docshape188" coordorigin="3024,1917" coordsize="1872,1632" path="m3024,1917l4190,2580m4891,3309l4171,2570m4896,3549l4896,3338m3024,3549l3024,1917m3024,3549l4891,3549e" filled="false" stroked="true" strokeweight="1.4399pt" strokecolor="#000000">
                  <v:path arrowok="t"/>
                  <v:stroke dashstyle="solid"/>
                </v:shape>
                <v:shape style="position:absolute;left:5505;top:3069;width:149;height:188" type="#_x0000_t75" id="docshape189" stroked="false">
                  <v:imagedata r:id="rId67" o:title=""/>
                </v:shape>
                <v:shape style="position:absolute;left:3398;top:1557;width:125;height:130" type="#_x0000_t75" id="docshape190" stroked="false">
                  <v:imagedata r:id="rId68" o:title=""/>
                </v:shape>
                <v:shape style="position:absolute;left:6576;top:2838;width:168;height:197" type="#_x0000_t75" id="docshape191" stroked="false">
                  <v:imagedata r:id="rId69" o:title=""/>
                </v:shape>
                <v:shape style="position:absolute;left:4977;top:933;width:236;height:120" type="#_x0000_t75" id="docshape192" stroked="false">
                  <v:imagedata r:id="rId70" o:title=""/>
                </v:shape>
                <v:shape style="position:absolute;left:2976;top:3496;width:72;height:68" id="docshape193" coordorigin="2976,3497" coordsize="72,68" path="m3014,3497l2998,3499,2986,3506,2979,3517,2976,3530,2979,3543,2986,3554,2998,3561,3014,3564,3028,3561,3038,3554,3045,3543,3048,3530,3045,3517,3038,3506,3028,3499,3014,3497xe" filled="true" fillcolor="#000000" stroked="false">
                  <v:path arrowok="t"/>
                  <v:fill type="solid"/>
                </v:shape>
                <v:shape style="position:absolute;left:2976;top:3496;width:72;height:68" id="docshape194" coordorigin="2976,3497" coordsize="72,68" path="m3014,3497l2998,3499,2986,3506,2979,3517,2976,3530,2979,3543,2986,3554,2998,3561,3014,3564,3028,3561,3038,3554,3045,3543,3048,3530,3045,3517,3038,3506,3028,3499,3014,3497e" filled="false" stroked="true" strokeweight=".7199pt" strokecolor="#000000">
                  <v:path arrowok="t"/>
                  <v:stroke dashstyle="solid"/>
                </v:shape>
                <v:shape style="position:absolute;left:2985;top:1854;width:72;height:72" id="docshape195" coordorigin="2986,1855" coordsize="72,72" path="m3024,1855l3010,1857,2998,1865,2989,1875,2986,1889,2989,1903,2998,1915,3010,1924,3024,1927,3037,1924,3048,1915,3055,1903,3058,1889,3055,1875,3048,1865,3037,1857,3024,1855xe" filled="true" fillcolor="#000000" stroked="false">
                  <v:path arrowok="t"/>
                  <v:fill type="solid"/>
                </v:shape>
                <v:shape style="position:absolute;left:2985;top:1854;width:72;height:72" id="docshape196" coordorigin="2986,1855" coordsize="72,72" path="m3024,1855l3010,1857,2998,1865,2989,1875,2986,1889,2989,1903,2998,1915,3010,1924,3024,1927,3037,1924,3048,1915,3055,1903,3058,1889,3055,1875,3048,1865,3037,1857,3024,1855e" filled="false" stroked="true" strokeweight=".7199pt" strokecolor="#000000">
                  <v:path arrowok="t"/>
                  <v:stroke dashstyle="solid"/>
                </v:shape>
                <v:shape style="position:absolute;left:3763;top:2514;width:454;height:406" type="#_x0000_t75" id="docshape197" stroked="false">
                  <v:imagedata r:id="rId71" o:title=""/>
                </v:shape>
                <v:shape style="position:absolute;left:2976;top:530;width:4229;height:3048" id="docshape198" coordorigin="2976,530" coordsize="4229,3048" path="m3058,1327l3054,1314,3046,1303,3033,1296,3019,1293,3002,1296,2989,1303,2979,1314,2976,1327,2979,1341,2989,1353,3002,1362,3019,1365,3033,1362,3046,1353,3054,1341,3058,1327xm3101,564l3097,550,3088,540,3074,533,3058,530,3043,533,3031,540,3022,550,3019,564,3023,578,3031,590,3044,599,3058,602,3074,599,3088,590,3097,578,3101,564xm5150,3540l5147,3526,5138,3516,5126,3509,5112,3506,5095,3509,5081,3516,5072,3526,5069,3540,5072,3554,5081,3566,5095,3575,5112,3578,5126,3575,5138,3566,5147,3554,5150,3540xm5966,3540l5963,3526,5954,3516,5940,3509,5923,3506,5909,3509,5897,3516,5888,3526,5885,3540,5888,3554,5897,3566,5909,3575,5923,3578,5940,3575,5954,3566,5963,3554,5966,3540xm7205,3525l7201,3512,7192,3501,7178,3494,7162,3492,7145,3494,7133,3501,7126,3512,7123,3525,7126,3541,7133,3554,7145,3561,7162,3564,7178,3561,7192,3554,7201,3541,7205,3525xe" filled="true" fillcolor="#000000" stroked="false">
                  <v:path arrowok="t"/>
                  <v:fill type="solid"/>
                </v:shape>
                <w10:wrap type="none"/>
              </v:group>
            </w:pict>
          </mc:Fallback>
        </mc:AlternateContent>
      </w:r>
      <w:r>
        <w:rPr>
          <w:spacing w:val="-5"/>
          <w:sz w:val="24"/>
        </w:rPr>
        <w:t>x</w:t>
      </w:r>
      <w:r>
        <w:rPr>
          <w:spacing w:val="-5"/>
          <w:sz w:val="24"/>
          <w:vertAlign w:val="subscript"/>
        </w:rPr>
        <w:t>2</w:t>
      </w:r>
    </w:p>
    <w:p w:rsidR="00921BFB" w:rsidRDefault="00A00283">
      <w:pPr>
        <w:spacing w:before="141"/>
        <w:ind w:left="1550"/>
        <w:rPr>
          <w:sz w:val="24"/>
        </w:rPr>
      </w:pPr>
      <w:r>
        <w:rPr>
          <w:spacing w:val="-5"/>
          <w:sz w:val="24"/>
        </w:rPr>
        <w:t>40</w:t>
      </w:r>
    </w:p>
    <w:p w:rsidR="00921BFB" w:rsidRDefault="00921BFB">
      <w:pPr>
        <w:pStyle w:val="a3"/>
        <w:spacing w:before="264"/>
        <w:ind w:left="0"/>
        <w:rPr>
          <w:sz w:val="24"/>
        </w:rPr>
      </w:pPr>
    </w:p>
    <w:p w:rsidR="00921BFB" w:rsidRDefault="00A00283">
      <w:pPr>
        <w:jc w:val="right"/>
        <w:rPr>
          <w:sz w:val="24"/>
        </w:rPr>
      </w:pPr>
      <w:r>
        <w:rPr>
          <w:spacing w:val="-5"/>
          <w:sz w:val="24"/>
        </w:rPr>
        <w:t>(2)</w:t>
      </w:r>
    </w:p>
    <w:p w:rsidR="00921BFB" w:rsidRDefault="00A00283">
      <w:pPr>
        <w:spacing w:before="60" w:line="283" w:lineRule="auto"/>
        <w:ind w:left="1550" w:right="786" w:firstLine="38"/>
        <w:rPr>
          <w:sz w:val="24"/>
        </w:rPr>
      </w:pPr>
      <w:r>
        <w:rPr>
          <w:spacing w:val="-10"/>
          <w:sz w:val="24"/>
        </w:rPr>
        <w:t xml:space="preserve">В </w:t>
      </w:r>
      <w:r>
        <w:rPr>
          <w:spacing w:val="-5"/>
          <w:sz w:val="24"/>
        </w:rPr>
        <w:t>21</w:t>
      </w:r>
    </w:p>
    <w:p w:rsidR="00921BFB" w:rsidRDefault="00A00283">
      <w:pPr>
        <w:rPr>
          <w:sz w:val="24"/>
        </w:rPr>
      </w:pPr>
      <w:r>
        <w:br w:type="column"/>
      </w:r>
    </w:p>
    <w:p w:rsidR="00921BFB" w:rsidRDefault="00921BFB">
      <w:pPr>
        <w:pStyle w:val="a3"/>
        <w:ind w:left="0"/>
        <w:rPr>
          <w:sz w:val="24"/>
        </w:rPr>
      </w:pPr>
    </w:p>
    <w:p w:rsidR="00921BFB" w:rsidRDefault="00921BFB">
      <w:pPr>
        <w:pStyle w:val="a3"/>
        <w:spacing w:before="54"/>
        <w:ind w:left="0"/>
        <w:rPr>
          <w:sz w:val="24"/>
        </w:rPr>
      </w:pPr>
    </w:p>
    <w:p w:rsidR="00921BFB" w:rsidRDefault="00A00283">
      <w:pPr>
        <w:ind w:left="1492"/>
        <w:rPr>
          <w:sz w:val="24"/>
        </w:rPr>
      </w:pPr>
      <w:r>
        <w:rPr>
          <w:spacing w:val="-5"/>
          <w:sz w:val="24"/>
        </w:rPr>
        <w:t>(4)</w:t>
      </w:r>
    </w:p>
    <w:p w:rsidR="00921BFB" w:rsidRDefault="00921BFB">
      <w:pPr>
        <w:pStyle w:val="a3"/>
        <w:ind w:left="0"/>
        <w:rPr>
          <w:sz w:val="24"/>
        </w:rPr>
      </w:pPr>
    </w:p>
    <w:p w:rsidR="00921BFB" w:rsidRDefault="00921BFB">
      <w:pPr>
        <w:pStyle w:val="a3"/>
        <w:spacing w:before="79"/>
        <w:ind w:left="0"/>
        <w:rPr>
          <w:sz w:val="24"/>
        </w:rPr>
      </w:pPr>
    </w:p>
    <w:p w:rsidR="00921BFB" w:rsidRDefault="00A00283">
      <w:pPr>
        <w:ind w:left="1569"/>
        <w:rPr>
          <w:sz w:val="24"/>
        </w:rPr>
      </w:pPr>
      <w:r>
        <w:rPr>
          <w:sz w:val="24"/>
        </w:rPr>
        <w:t>Max</w:t>
      </w:r>
      <w:r>
        <w:rPr>
          <w:spacing w:val="-3"/>
          <w:sz w:val="24"/>
        </w:rPr>
        <w:t xml:space="preserve"> </w:t>
      </w:r>
      <w:r>
        <w:rPr>
          <w:sz w:val="24"/>
        </w:rPr>
        <w:t>f(12,12)</w:t>
      </w:r>
      <w:r>
        <w:rPr>
          <w:spacing w:val="-1"/>
          <w:sz w:val="24"/>
        </w:rPr>
        <w:t xml:space="preserve"> </w:t>
      </w:r>
      <w:r>
        <w:rPr>
          <w:sz w:val="24"/>
        </w:rPr>
        <w:t>=</w:t>
      </w:r>
      <w:r>
        <w:rPr>
          <w:spacing w:val="-4"/>
          <w:sz w:val="24"/>
        </w:rPr>
        <w:t xml:space="preserve"> </w:t>
      </w:r>
      <w:r>
        <w:rPr>
          <w:sz w:val="24"/>
        </w:rPr>
        <w:t>12*60</w:t>
      </w:r>
      <w:r>
        <w:rPr>
          <w:spacing w:val="-7"/>
          <w:sz w:val="24"/>
        </w:rPr>
        <w:t xml:space="preserve"> </w:t>
      </w:r>
      <w:r>
        <w:rPr>
          <w:sz w:val="24"/>
        </w:rPr>
        <w:t>+</w:t>
      </w:r>
      <w:r>
        <w:rPr>
          <w:spacing w:val="-4"/>
          <w:sz w:val="24"/>
        </w:rPr>
        <w:t xml:space="preserve"> </w:t>
      </w:r>
      <w:r>
        <w:rPr>
          <w:sz w:val="24"/>
        </w:rPr>
        <w:t>12*50</w:t>
      </w:r>
      <w:r>
        <w:rPr>
          <w:spacing w:val="-7"/>
          <w:sz w:val="24"/>
        </w:rPr>
        <w:t xml:space="preserve"> </w:t>
      </w:r>
      <w:r>
        <w:rPr>
          <w:sz w:val="24"/>
        </w:rPr>
        <w:t>=</w:t>
      </w:r>
      <w:r>
        <w:rPr>
          <w:spacing w:val="-4"/>
          <w:sz w:val="24"/>
        </w:rPr>
        <w:t xml:space="preserve"> </w:t>
      </w:r>
      <w:r>
        <w:rPr>
          <w:spacing w:val="-2"/>
          <w:sz w:val="24"/>
        </w:rPr>
        <w:t>1320р</w:t>
      </w:r>
    </w:p>
    <w:p w:rsidR="00921BFB" w:rsidRDefault="00921BFB">
      <w:pPr>
        <w:rPr>
          <w:sz w:val="24"/>
        </w:rPr>
        <w:sectPr w:rsidR="00921BFB">
          <w:type w:val="continuous"/>
          <w:pgSz w:w="11900" w:h="16840"/>
          <w:pgMar w:top="1620" w:right="960" w:bottom="280" w:left="1200" w:header="0" w:footer="1133" w:gutter="0"/>
          <w:cols w:num="2" w:space="720" w:equalWidth="0">
            <w:col w:w="2586" w:space="40"/>
            <w:col w:w="7114"/>
          </w:cols>
        </w:sectPr>
      </w:pPr>
    </w:p>
    <w:p w:rsidR="00921BFB" w:rsidRDefault="00921BFB">
      <w:pPr>
        <w:pStyle w:val="a3"/>
        <w:spacing w:before="6"/>
        <w:ind w:left="0"/>
        <w:rPr>
          <w:sz w:val="16"/>
        </w:rPr>
      </w:pPr>
    </w:p>
    <w:p w:rsidR="00921BFB" w:rsidRDefault="00921BFB">
      <w:pPr>
        <w:rPr>
          <w:sz w:val="16"/>
        </w:rPr>
        <w:sectPr w:rsidR="00921BFB">
          <w:type w:val="continuous"/>
          <w:pgSz w:w="11900" w:h="16840"/>
          <w:pgMar w:top="1620" w:right="960" w:bottom="280" w:left="1200" w:header="0" w:footer="1133" w:gutter="0"/>
          <w:cols w:space="720"/>
        </w:sectPr>
      </w:pPr>
    </w:p>
    <w:p w:rsidR="00921BFB" w:rsidRDefault="00921BFB">
      <w:pPr>
        <w:pStyle w:val="a3"/>
        <w:spacing w:before="160"/>
        <w:ind w:left="0"/>
        <w:rPr>
          <w:sz w:val="24"/>
        </w:rPr>
      </w:pPr>
    </w:p>
    <w:p w:rsidR="00921BFB" w:rsidRDefault="00A00283">
      <w:pPr>
        <w:jc w:val="right"/>
        <w:rPr>
          <w:sz w:val="24"/>
        </w:rPr>
      </w:pPr>
      <w:r>
        <w:rPr>
          <w:spacing w:val="-2"/>
          <w:sz w:val="24"/>
        </w:rPr>
        <w:t>С(12,12)</w:t>
      </w:r>
    </w:p>
    <w:p w:rsidR="00921BFB" w:rsidRDefault="00A00283">
      <w:pPr>
        <w:spacing w:before="161"/>
        <w:ind w:left="1540"/>
        <w:rPr>
          <w:sz w:val="24"/>
        </w:rPr>
      </w:pPr>
      <w:r>
        <w:rPr>
          <w:spacing w:val="-10"/>
          <w:sz w:val="24"/>
        </w:rPr>
        <w:t>А</w:t>
      </w:r>
    </w:p>
    <w:p w:rsidR="00921BFB" w:rsidRDefault="00A00283">
      <w:pPr>
        <w:spacing w:before="118"/>
        <w:ind w:left="1627"/>
        <w:rPr>
          <w:rFonts w:ascii="Calibri"/>
        </w:rPr>
      </w:pPr>
      <w:r>
        <w:rPr>
          <w:rFonts w:ascii="Calibri"/>
          <w:spacing w:val="-10"/>
        </w:rPr>
        <w:t>0</w:t>
      </w:r>
    </w:p>
    <w:p w:rsidR="00921BFB" w:rsidRDefault="00A00283">
      <w:pPr>
        <w:rPr>
          <w:rFonts w:ascii="Calibri"/>
          <w:sz w:val="24"/>
        </w:rPr>
      </w:pPr>
      <w:r>
        <w:br w:type="column"/>
      </w:r>
    </w:p>
    <w:p w:rsidR="00921BFB" w:rsidRDefault="00921BFB">
      <w:pPr>
        <w:pStyle w:val="a3"/>
        <w:spacing w:before="80"/>
        <w:ind w:left="0"/>
        <w:rPr>
          <w:rFonts w:ascii="Calibri"/>
          <w:sz w:val="24"/>
        </w:rPr>
      </w:pPr>
    </w:p>
    <w:p w:rsidR="00921BFB" w:rsidRDefault="00A00283">
      <w:pPr>
        <w:ind w:left="557"/>
        <w:jc w:val="center"/>
        <w:rPr>
          <w:sz w:val="24"/>
        </w:rPr>
      </w:pPr>
      <w:r>
        <w:rPr>
          <w:spacing w:val="-10"/>
          <w:sz w:val="24"/>
        </w:rPr>
        <w:t>D</w:t>
      </w:r>
    </w:p>
    <w:p w:rsidR="00921BFB" w:rsidRDefault="00A00283">
      <w:pPr>
        <w:tabs>
          <w:tab w:val="left" w:pos="988"/>
        </w:tabs>
        <w:spacing w:before="165"/>
        <w:ind w:left="600"/>
        <w:jc w:val="center"/>
        <w:rPr>
          <w:sz w:val="24"/>
        </w:rPr>
      </w:pPr>
      <w:r>
        <w:rPr>
          <w:spacing w:val="-10"/>
          <w:position w:val="14"/>
          <w:sz w:val="24"/>
        </w:rPr>
        <w:t>Е</w:t>
      </w:r>
      <w:r>
        <w:rPr>
          <w:position w:val="14"/>
          <w:sz w:val="24"/>
        </w:rPr>
        <w:tab/>
      </w:r>
      <w:r>
        <w:rPr>
          <w:spacing w:val="-5"/>
          <w:sz w:val="24"/>
        </w:rPr>
        <w:t>20</w:t>
      </w:r>
    </w:p>
    <w:p w:rsidR="00921BFB" w:rsidRDefault="00A00283">
      <w:pPr>
        <w:spacing w:before="88"/>
        <w:rPr>
          <w:sz w:val="24"/>
        </w:rPr>
      </w:pPr>
      <w:r>
        <w:br w:type="column"/>
      </w:r>
    </w:p>
    <w:p w:rsidR="00921BFB" w:rsidRDefault="00A00283">
      <w:pPr>
        <w:ind w:left="180"/>
        <w:rPr>
          <w:sz w:val="24"/>
        </w:rPr>
      </w:pPr>
      <w:r>
        <w:rPr>
          <w:spacing w:val="-5"/>
          <w:sz w:val="24"/>
        </w:rPr>
        <w:t>(1)</w:t>
      </w:r>
    </w:p>
    <w:p w:rsidR="00921BFB" w:rsidRDefault="00921BFB">
      <w:pPr>
        <w:pStyle w:val="a3"/>
        <w:ind w:left="0"/>
        <w:rPr>
          <w:sz w:val="24"/>
        </w:rPr>
      </w:pPr>
    </w:p>
    <w:p w:rsidR="00921BFB" w:rsidRDefault="00921BFB">
      <w:pPr>
        <w:pStyle w:val="a3"/>
        <w:spacing w:before="65"/>
        <w:ind w:left="0"/>
        <w:rPr>
          <w:sz w:val="24"/>
        </w:rPr>
      </w:pPr>
    </w:p>
    <w:p w:rsidR="00921BFB" w:rsidRDefault="00A00283">
      <w:pPr>
        <w:ind w:left="368"/>
        <w:rPr>
          <w:sz w:val="24"/>
        </w:rPr>
      </w:pPr>
      <w:r>
        <w:rPr>
          <w:spacing w:val="-5"/>
          <w:sz w:val="24"/>
        </w:rPr>
        <w:t>28</w:t>
      </w:r>
    </w:p>
    <w:p w:rsidR="00921BFB" w:rsidRDefault="00A00283">
      <w:pPr>
        <w:spacing w:before="90"/>
        <w:ind w:left="627"/>
        <w:rPr>
          <w:sz w:val="24"/>
        </w:rPr>
      </w:pPr>
      <w:r>
        <w:br w:type="column"/>
      </w:r>
      <w:r>
        <w:rPr>
          <w:spacing w:val="-5"/>
          <w:sz w:val="24"/>
        </w:rPr>
        <w:lastRenderedPageBreak/>
        <w:t>(3)</w:t>
      </w:r>
    </w:p>
    <w:p w:rsidR="00921BFB" w:rsidRDefault="00A00283">
      <w:pPr>
        <w:spacing w:before="195"/>
        <w:ind w:right="1058"/>
        <w:jc w:val="center"/>
        <w:rPr>
          <w:sz w:val="24"/>
        </w:rPr>
      </w:pPr>
      <w:r>
        <w:rPr>
          <w:spacing w:val="-5"/>
          <w:sz w:val="24"/>
        </w:rPr>
        <w:t>х</w:t>
      </w:r>
      <w:r>
        <w:rPr>
          <w:spacing w:val="-5"/>
          <w:sz w:val="24"/>
          <w:vertAlign w:val="subscript"/>
        </w:rPr>
        <w:t>1</w:t>
      </w:r>
    </w:p>
    <w:p w:rsidR="00921BFB" w:rsidRDefault="00921BFB">
      <w:pPr>
        <w:pStyle w:val="a3"/>
        <w:ind w:left="0"/>
        <w:rPr>
          <w:sz w:val="16"/>
        </w:rPr>
      </w:pPr>
    </w:p>
    <w:p w:rsidR="00921BFB" w:rsidRDefault="00921BFB">
      <w:pPr>
        <w:pStyle w:val="a3"/>
        <w:spacing w:before="61"/>
        <w:ind w:left="0"/>
        <w:rPr>
          <w:sz w:val="16"/>
        </w:rPr>
      </w:pPr>
    </w:p>
    <w:p w:rsidR="00921BFB" w:rsidRDefault="00A00283">
      <w:pPr>
        <w:ind w:left="968"/>
        <w:rPr>
          <w:sz w:val="24"/>
        </w:rPr>
      </w:pPr>
      <w:r>
        <w:rPr>
          <w:spacing w:val="-5"/>
          <w:sz w:val="24"/>
        </w:rPr>
        <w:t>40</w:t>
      </w:r>
    </w:p>
    <w:p w:rsidR="00921BFB" w:rsidRDefault="00921BFB">
      <w:pPr>
        <w:rPr>
          <w:sz w:val="24"/>
        </w:rPr>
        <w:sectPr w:rsidR="00921BFB">
          <w:type w:val="continuous"/>
          <w:pgSz w:w="11900" w:h="16840"/>
          <w:pgMar w:top="1620" w:right="960" w:bottom="280" w:left="1200" w:header="0" w:footer="1133" w:gutter="0"/>
          <w:cols w:num="4" w:space="720" w:equalWidth="0">
            <w:col w:w="2989" w:space="40"/>
            <w:col w:w="1229" w:space="39"/>
            <w:col w:w="608" w:space="40"/>
            <w:col w:w="4795"/>
          </w:cols>
        </w:sectPr>
      </w:pPr>
    </w:p>
    <w:p w:rsidR="00921BFB" w:rsidRDefault="00A00283">
      <w:pPr>
        <w:spacing w:before="253"/>
        <w:ind w:left="1094"/>
        <w:rPr>
          <w:sz w:val="26"/>
        </w:rPr>
      </w:pPr>
      <w:r>
        <w:rPr>
          <w:sz w:val="26"/>
        </w:rPr>
        <w:lastRenderedPageBreak/>
        <w:t>Рис.</w:t>
      </w:r>
      <w:r>
        <w:rPr>
          <w:spacing w:val="-9"/>
          <w:sz w:val="26"/>
        </w:rPr>
        <w:t xml:space="preserve"> </w:t>
      </w:r>
      <w:r>
        <w:rPr>
          <w:sz w:val="26"/>
        </w:rPr>
        <w:t>2.4.</w:t>
      </w:r>
      <w:r>
        <w:rPr>
          <w:spacing w:val="-8"/>
          <w:sz w:val="26"/>
        </w:rPr>
        <w:t xml:space="preserve"> </w:t>
      </w:r>
      <w:r>
        <w:rPr>
          <w:sz w:val="26"/>
        </w:rPr>
        <w:t>Графическое</w:t>
      </w:r>
      <w:r>
        <w:rPr>
          <w:spacing w:val="-10"/>
          <w:sz w:val="26"/>
        </w:rPr>
        <w:t xml:space="preserve"> </w:t>
      </w:r>
      <w:r>
        <w:rPr>
          <w:sz w:val="26"/>
        </w:rPr>
        <w:t>изображение</w:t>
      </w:r>
      <w:r>
        <w:rPr>
          <w:spacing w:val="-10"/>
          <w:sz w:val="26"/>
        </w:rPr>
        <w:t xml:space="preserve"> </w:t>
      </w:r>
      <w:r>
        <w:rPr>
          <w:sz w:val="26"/>
        </w:rPr>
        <w:t>пространства</w:t>
      </w:r>
      <w:r>
        <w:rPr>
          <w:spacing w:val="-10"/>
          <w:sz w:val="26"/>
        </w:rPr>
        <w:t xml:space="preserve"> </w:t>
      </w:r>
      <w:r>
        <w:rPr>
          <w:sz w:val="26"/>
        </w:rPr>
        <w:t>решений</w:t>
      </w:r>
      <w:r>
        <w:rPr>
          <w:spacing w:val="-14"/>
          <w:sz w:val="26"/>
        </w:rPr>
        <w:t xml:space="preserve"> </w:t>
      </w:r>
      <w:r>
        <w:rPr>
          <w:spacing w:val="-2"/>
          <w:sz w:val="26"/>
        </w:rPr>
        <w:t>задачи</w:t>
      </w:r>
    </w:p>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lastRenderedPageBreak/>
        <w:t>Таким</w:t>
      </w:r>
      <w:r>
        <w:rPr>
          <w:spacing w:val="58"/>
          <w:w w:val="150"/>
        </w:rPr>
        <w:t xml:space="preserve"> </w:t>
      </w:r>
      <w:r>
        <w:t>образом,</w:t>
      </w:r>
      <w:r>
        <w:rPr>
          <w:spacing w:val="58"/>
          <w:w w:val="150"/>
        </w:rPr>
        <w:t xml:space="preserve"> </w:t>
      </w:r>
      <w:r>
        <w:t>число</w:t>
      </w:r>
      <w:r>
        <w:rPr>
          <w:spacing w:val="55"/>
          <w:w w:val="150"/>
        </w:rPr>
        <w:t xml:space="preserve"> </w:t>
      </w:r>
      <w:r>
        <w:t>брюк,</w:t>
      </w:r>
      <w:r>
        <w:rPr>
          <w:spacing w:val="58"/>
          <w:w w:val="150"/>
        </w:rPr>
        <w:t xml:space="preserve"> </w:t>
      </w:r>
      <w:r>
        <w:t>которое</w:t>
      </w:r>
      <w:r>
        <w:rPr>
          <w:spacing w:val="57"/>
          <w:w w:val="150"/>
        </w:rPr>
        <w:t xml:space="preserve"> </w:t>
      </w:r>
      <w:r>
        <w:t>необходимо</w:t>
      </w:r>
      <w:r>
        <w:rPr>
          <w:spacing w:val="56"/>
          <w:w w:val="150"/>
        </w:rPr>
        <w:t xml:space="preserve"> </w:t>
      </w:r>
      <w:r>
        <w:t>пошить</w:t>
      </w:r>
      <w:r>
        <w:rPr>
          <w:spacing w:val="52"/>
          <w:w w:val="150"/>
        </w:rPr>
        <w:t xml:space="preserve"> </w:t>
      </w:r>
      <w:r>
        <w:rPr>
          <w:spacing w:val="-10"/>
        </w:rPr>
        <w:t>–</w:t>
      </w:r>
    </w:p>
    <w:p w:rsidR="00921BFB" w:rsidRDefault="00A00283">
      <w:pPr>
        <w:spacing w:before="61"/>
        <w:ind w:left="264"/>
        <w:rPr>
          <w:sz w:val="30"/>
        </w:rPr>
      </w:pPr>
      <w:r>
        <w:rPr>
          <w:i/>
          <w:sz w:val="28"/>
        </w:rPr>
        <w:t>х</w:t>
      </w:r>
      <w:r>
        <w:rPr>
          <w:position w:val="-6"/>
          <w:sz w:val="14"/>
        </w:rPr>
        <w:t>1</w:t>
      </w:r>
      <w:r>
        <w:rPr>
          <w:spacing w:val="48"/>
          <w:position w:val="-6"/>
          <w:sz w:val="14"/>
        </w:rPr>
        <w:t xml:space="preserve"> </w:t>
      </w:r>
      <w:r>
        <w:rPr>
          <w:rFonts w:ascii="Symbol" w:hAnsi="Symbol"/>
          <w:sz w:val="28"/>
        </w:rPr>
        <w:t></w:t>
      </w:r>
      <w:r>
        <w:rPr>
          <w:spacing w:val="-6"/>
          <w:sz w:val="28"/>
        </w:rPr>
        <w:t xml:space="preserve"> </w:t>
      </w:r>
      <w:r>
        <w:rPr>
          <w:sz w:val="28"/>
        </w:rPr>
        <w:t>60</w:t>
      </w:r>
      <w:r>
        <w:rPr>
          <w:sz w:val="30"/>
        </w:rPr>
        <w:t>,</w:t>
      </w:r>
      <w:r>
        <w:rPr>
          <w:spacing w:val="63"/>
          <w:sz w:val="30"/>
        </w:rPr>
        <w:t xml:space="preserve"> </w:t>
      </w:r>
      <w:r>
        <w:rPr>
          <w:sz w:val="30"/>
        </w:rPr>
        <w:t>число</w:t>
      </w:r>
      <w:r>
        <w:rPr>
          <w:spacing w:val="60"/>
          <w:sz w:val="30"/>
        </w:rPr>
        <w:t xml:space="preserve"> </w:t>
      </w:r>
      <w:r>
        <w:rPr>
          <w:sz w:val="30"/>
        </w:rPr>
        <w:t>юбок</w:t>
      </w:r>
      <w:r>
        <w:rPr>
          <w:spacing w:val="63"/>
          <w:sz w:val="30"/>
        </w:rPr>
        <w:t xml:space="preserve"> </w:t>
      </w:r>
      <w:r>
        <w:rPr>
          <w:sz w:val="30"/>
        </w:rPr>
        <w:t>–</w:t>
      </w:r>
      <w:r>
        <w:rPr>
          <w:spacing w:val="71"/>
          <w:w w:val="150"/>
          <w:sz w:val="30"/>
        </w:rPr>
        <w:t xml:space="preserve"> </w:t>
      </w:r>
      <w:r>
        <w:rPr>
          <w:i/>
          <w:sz w:val="28"/>
        </w:rPr>
        <w:t>х</w:t>
      </w:r>
      <w:r>
        <w:rPr>
          <w:position w:val="-6"/>
          <w:sz w:val="14"/>
        </w:rPr>
        <w:t>2</w:t>
      </w:r>
      <w:r>
        <w:rPr>
          <w:spacing w:val="57"/>
          <w:position w:val="-6"/>
          <w:sz w:val="14"/>
        </w:rPr>
        <w:t xml:space="preserve"> </w:t>
      </w:r>
      <w:r>
        <w:rPr>
          <w:rFonts w:ascii="Symbol" w:hAnsi="Symbol"/>
          <w:sz w:val="28"/>
        </w:rPr>
        <w:t></w:t>
      </w:r>
      <w:r>
        <w:rPr>
          <w:spacing w:val="-14"/>
          <w:sz w:val="28"/>
        </w:rPr>
        <w:t xml:space="preserve"> </w:t>
      </w:r>
      <w:r>
        <w:rPr>
          <w:sz w:val="28"/>
        </w:rPr>
        <w:t>50</w:t>
      </w:r>
      <w:r>
        <w:rPr>
          <w:sz w:val="30"/>
        </w:rPr>
        <w:t>,</w:t>
      </w:r>
      <w:r>
        <w:rPr>
          <w:spacing w:val="62"/>
          <w:sz w:val="30"/>
        </w:rPr>
        <w:t xml:space="preserve"> </w:t>
      </w:r>
      <w:r>
        <w:rPr>
          <w:sz w:val="30"/>
        </w:rPr>
        <w:t>при</w:t>
      </w:r>
      <w:r>
        <w:rPr>
          <w:spacing w:val="63"/>
          <w:sz w:val="30"/>
        </w:rPr>
        <w:t xml:space="preserve"> </w:t>
      </w:r>
      <w:r>
        <w:rPr>
          <w:sz w:val="30"/>
        </w:rPr>
        <w:t>этом</w:t>
      </w:r>
      <w:r>
        <w:rPr>
          <w:spacing w:val="63"/>
          <w:sz w:val="30"/>
        </w:rPr>
        <w:t xml:space="preserve"> </w:t>
      </w:r>
      <w:r>
        <w:rPr>
          <w:sz w:val="30"/>
        </w:rPr>
        <w:t>целевая</w:t>
      </w:r>
      <w:r>
        <w:rPr>
          <w:spacing w:val="61"/>
          <w:sz w:val="30"/>
        </w:rPr>
        <w:t xml:space="preserve"> </w:t>
      </w:r>
      <w:r>
        <w:rPr>
          <w:sz w:val="30"/>
        </w:rPr>
        <w:t>функция</w:t>
      </w:r>
      <w:r>
        <w:rPr>
          <w:spacing w:val="62"/>
          <w:sz w:val="30"/>
        </w:rPr>
        <w:t xml:space="preserve"> </w:t>
      </w:r>
      <w:r>
        <w:rPr>
          <w:spacing w:val="-2"/>
          <w:sz w:val="30"/>
        </w:rPr>
        <w:t>достигает</w:t>
      </w:r>
    </w:p>
    <w:p w:rsidR="00921BFB" w:rsidRDefault="00921BFB">
      <w:pPr>
        <w:rPr>
          <w:sz w:val="30"/>
        </w:rPr>
        <w:sectPr w:rsidR="00921BFB">
          <w:pgSz w:w="11900" w:h="16840"/>
          <w:pgMar w:top="1340" w:right="960" w:bottom="1320" w:left="1200" w:header="0" w:footer="1133" w:gutter="0"/>
          <w:cols w:space="720"/>
        </w:sectPr>
      </w:pPr>
    </w:p>
    <w:p w:rsidR="00921BFB" w:rsidRDefault="00A00283">
      <w:pPr>
        <w:pStyle w:val="a3"/>
        <w:spacing w:before="71"/>
      </w:pPr>
      <w:r>
        <w:lastRenderedPageBreak/>
        <w:t>максимума,</w:t>
      </w:r>
      <w:r>
        <w:rPr>
          <w:spacing w:val="-17"/>
        </w:rPr>
        <w:t xml:space="preserve"> </w:t>
      </w:r>
      <w:r>
        <w:rPr>
          <w:spacing w:val="-2"/>
        </w:rPr>
        <w:t>равного</w:t>
      </w:r>
    </w:p>
    <w:p w:rsidR="00921BFB" w:rsidRDefault="00A00283">
      <w:pPr>
        <w:spacing w:before="70"/>
        <w:ind w:left="116"/>
        <w:rPr>
          <w:sz w:val="30"/>
        </w:rPr>
      </w:pPr>
      <w:r>
        <w:br w:type="column"/>
      </w:r>
      <w:r>
        <w:rPr>
          <w:i/>
          <w:sz w:val="28"/>
        </w:rPr>
        <w:lastRenderedPageBreak/>
        <w:t>f</w:t>
      </w:r>
      <w:r>
        <w:rPr>
          <w:i/>
          <w:position w:val="-6"/>
          <w:sz w:val="14"/>
        </w:rPr>
        <w:t>max</w:t>
      </w:r>
      <w:r>
        <w:rPr>
          <w:i/>
          <w:spacing w:val="75"/>
          <w:position w:val="-6"/>
          <w:sz w:val="14"/>
        </w:rPr>
        <w:t xml:space="preserve"> </w:t>
      </w:r>
      <w:r>
        <w:rPr>
          <w:rFonts w:ascii="Symbol" w:hAnsi="Symbol"/>
          <w:sz w:val="28"/>
        </w:rPr>
        <w:t></w:t>
      </w:r>
      <w:r>
        <w:rPr>
          <w:sz w:val="28"/>
        </w:rPr>
        <w:t>12</w:t>
      </w:r>
      <w:r>
        <w:rPr>
          <w:spacing w:val="-28"/>
          <w:sz w:val="28"/>
        </w:rPr>
        <w:t xml:space="preserve"> </w:t>
      </w:r>
      <w:r>
        <w:rPr>
          <w:rFonts w:ascii="Symbol" w:hAnsi="Symbol"/>
          <w:sz w:val="28"/>
        </w:rPr>
        <w:t></w:t>
      </w:r>
      <w:r>
        <w:rPr>
          <w:spacing w:val="-17"/>
          <w:sz w:val="28"/>
        </w:rPr>
        <w:t xml:space="preserve"> </w:t>
      </w:r>
      <w:r>
        <w:rPr>
          <w:sz w:val="28"/>
        </w:rPr>
        <w:t>60</w:t>
      </w:r>
      <w:r>
        <w:rPr>
          <w:spacing w:val="-10"/>
          <w:sz w:val="28"/>
        </w:rPr>
        <w:t xml:space="preserve"> </w:t>
      </w:r>
      <w:r>
        <w:rPr>
          <w:rFonts w:ascii="Symbol" w:hAnsi="Symbol"/>
          <w:sz w:val="28"/>
        </w:rPr>
        <w:t></w:t>
      </w:r>
      <w:r>
        <w:rPr>
          <w:spacing w:val="-33"/>
          <w:sz w:val="28"/>
        </w:rPr>
        <w:t xml:space="preserve"> </w:t>
      </w:r>
      <w:r>
        <w:rPr>
          <w:sz w:val="28"/>
        </w:rPr>
        <w:t>12</w:t>
      </w:r>
      <w:r>
        <w:rPr>
          <w:spacing w:val="-22"/>
          <w:sz w:val="28"/>
        </w:rPr>
        <w:t xml:space="preserve"> </w:t>
      </w:r>
      <w:r>
        <w:rPr>
          <w:rFonts w:ascii="Symbol" w:hAnsi="Symbol"/>
          <w:sz w:val="28"/>
        </w:rPr>
        <w:t></w:t>
      </w:r>
      <w:r>
        <w:rPr>
          <w:spacing w:val="-28"/>
          <w:sz w:val="28"/>
        </w:rPr>
        <w:t xml:space="preserve"> </w:t>
      </w:r>
      <w:r>
        <w:rPr>
          <w:sz w:val="28"/>
        </w:rPr>
        <w:t>50</w:t>
      </w:r>
      <w:r>
        <w:rPr>
          <w:spacing w:val="-5"/>
          <w:sz w:val="28"/>
        </w:rPr>
        <w:t xml:space="preserve"> </w:t>
      </w:r>
      <w:r>
        <w:rPr>
          <w:rFonts w:ascii="Symbol" w:hAnsi="Symbol"/>
          <w:spacing w:val="-2"/>
          <w:sz w:val="28"/>
        </w:rPr>
        <w:t></w:t>
      </w:r>
      <w:r>
        <w:rPr>
          <w:spacing w:val="-2"/>
          <w:sz w:val="28"/>
        </w:rPr>
        <w:t>1320</w:t>
      </w:r>
      <w:r>
        <w:rPr>
          <w:spacing w:val="-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2806" w:space="40"/>
            <w:col w:w="6894"/>
          </w:cols>
        </w:sectPr>
      </w:pPr>
    </w:p>
    <w:p w:rsidR="00921BFB" w:rsidRDefault="00A00283">
      <w:pPr>
        <w:pStyle w:val="a3"/>
        <w:spacing w:before="71"/>
        <w:ind w:left="926"/>
      </w:pPr>
      <w:r>
        <w:lastRenderedPageBreak/>
        <w:t>Ограничения</w:t>
      </w:r>
      <w:r>
        <w:rPr>
          <w:spacing w:val="-15"/>
        </w:rPr>
        <w:t xml:space="preserve"> </w:t>
      </w:r>
      <w:r>
        <w:t>линейной</w:t>
      </w:r>
      <w:r>
        <w:rPr>
          <w:spacing w:val="-12"/>
        </w:rPr>
        <w:t xml:space="preserve"> </w:t>
      </w:r>
      <w:r>
        <w:t>модели</w:t>
      </w:r>
      <w:r>
        <w:rPr>
          <w:spacing w:val="-15"/>
        </w:rPr>
        <w:t xml:space="preserve"> </w:t>
      </w:r>
      <w:r>
        <w:rPr>
          <w:spacing w:val="-2"/>
        </w:rPr>
        <w:t>классифицируют:</w:t>
      </w:r>
    </w:p>
    <w:p w:rsidR="00921BFB" w:rsidRDefault="00A00283">
      <w:pPr>
        <w:pStyle w:val="a5"/>
        <w:numPr>
          <w:ilvl w:val="0"/>
          <w:numId w:val="47"/>
        </w:numPr>
        <w:tabs>
          <w:tab w:val="left" w:pos="1156"/>
        </w:tabs>
        <w:spacing w:before="53"/>
        <w:ind w:hanging="230"/>
        <w:rPr>
          <w:i/>
          <w:sz w:val="30"/>
        </w:rPr>
      </w:pPr>
      <w:r>
        <w:rPr>
          <w:i/>
          <w:sz w:val="30"/>
        </w:rPr>
        <w:t>на</w:t>
      </w:r>
      <w:r>
        <w:rPr>
          <w:i/>
          <w:spacing w:val="-7"/>
          <w:sz w:val="30"/>
        </w:rPr>
        <w:t xml:space="preserve"> </w:t>
      </w:r>
      <w:r>
        <w:rPr>
          <w:i/>
          <w:sz w:val="30"/>
        </w:rPr>
        <w:t>связывающие</w:t>
      </w:r>
      <w:r>
        <w:rPr>
          <w:i/>
          <w:spacing w:val="-9"/>
          <w:sz w:val="30"/>
        </w:rPr>
        <w:t xml:space="preserve"> </w:t>
      </w:r>
      <w:r>
        <w:rPr>
          <w:i/>
          <w:sz w:val="30"/>
        </w:rPr>
        <w:t>(активные)</w:t>
      </w:r>
      <w:r>
        <w:rPr>
          <w:i/>
          <w:spacing w:val="-11"/>
          <w:sz w:val="30"/>
        </w:rPr>
        <w:t xml:space="preserve"> </w:t>
      </w:r>
      <w:r>
        <w:rPr>
          <w:i/>
          <w:sz w:val="30"/>
        </w:rPr>
        <w:t>–</w:t>
      </w:r>
      <w:r>
        <w:rPr>
          <w:i/>
          <w:spacing w:val="-2"/>
          <w:sz w:val="30"/>
        </w:rPr>
        <w:t xml:space="preserve"> </w:t>
      </w:r>
      <w:r>
        <w:rPr>
          <w:i/>
          <w:sz w:val="30"/>
        </w:rPr>
        <w:t>в</w:t>
      </w:r>
      <w:r>
        <w:rPr>
          <w:i/>
          <w:spacing w:val="-11"/>
          <w:sz w:val="30"/>
        </w:rPr>
        <w:t xml:space="preserve"> </w:t>
      </w:r>
      <w:r>
        <w:rPr>
          <w:i/>
          <w:sz w:val="30"/>
        </w:rPr>
        <w:t>нашем</w:t>
      </w:r>
      <w:r>
        <w:rPr>
          <w:i/>
          <w:spacing w:val="-5"/>
          <w:sz w:val="30"/>
        </w:rPr>
        <w:t xml:space="preserve"> </w:t>
      </w:r>
      <w:r>
        <w:rPr>
          <w:i/>
          <w:sz w:val="30"/>
        </w:rPr>
        <w:t>случае</w:t>
      </w:r>
      <w:r>
        <w:rPr>
          <w:i/>
          <w:spacing w:val="-8"/>
          <w:sz w:val="30"/>
        </w:rPr>
        <w:t xml:space="preserve"> </w:t>
      </w:r>
      <w:r>
        <w:rPr>
          <w:i/>
          <w:sz w:val="30"/>
        </w:rPr>
        <w:t>прямые</w:t>
      </w:r>
      <w:r>
        <w:rPr>
          <w:i/>
          <w:spacing w:val="-9"/>
          <w:sz w:val="30"/>
        </w:rPr>
        <w:t xml:space="preserve"> </w:t>
      </w:r>
      <w:r>
        <w:rPr>
          <w:i/>
          <w:sz w:val="30"/>
        </w:rPr>
        <w:t>1</w:t>
      </w:r>
      <w:r>
        <w:rPr>
          <w:i/>
          <w:spacing w:val="-7"/>
          <w:sz w:val="30"/>
        </w:rPr>
        <w:t xml:space="preserve"> </w:t>
      </w:r>
      <w:r>
        <w:rPr>
          <w:i/>
          <w:sz w:val="30"/>
        </w:rPr>
        <w:t>и</w:t>
      </w:r>
      <w:r>
        <w:rPr>
          <w:i/>
          <w:spacing w:val="-10"/>
          <w:sz w:val="30"/>
        </w:rPr>
        <w:t xml:space="preserve"> </w:t>
      </w:r>
      <w:r>
        <w:rPr>
          <w:i/>
          <w:spacing w:val="-5"/>
          <w:sz w:val="30"/>
        </w:rPr>
        <w:t>2;</w:t>
      </w:r>
    </w:p>
    <w:p w:rsidR="00921BFB" w:rsidRDefault="00A00283">
      <w:pPr>
        <w:pStyle w:val="a5"/>
        <w:numPr>
          <w:ilvl w:val="0"/>
          <w:numId w:val="47"/>
        </w:numPr>
        <w:tabs>
          <w:tab w:val="left" w:pos="1151"/>
        </w:tabs>
        <w:spacing w:before="58"/>
        <w:ind w:left="1151" w:hanging="225"/>
        <w:rPr>
          <w:i/>
          <w:sz w:val="30"/>
        </w:rPr>
      </w:pPr>
      <w:r>
        <w:rPr>
          <w:i/>
          <w:sz w:val="30"/>
        </w:rPr>
        <w:t>и</w:t>
      </w:r>
      <w:r>
        <w:rPr>
          <w:i/>
          <w:spacing w:val="-3"/>
          <w:sz w:val="30"/>
        </w:rPr>
        <w:t xml:space="preserve"> </w:t>
      </w:r>
      <w:r>
        <w:rPr>
          <w:i/>
          <w:sz w:val="30"/>
        </w:rPr>
        <w:t>несвязывающие</w:t>
      </w:r>
      <w:r>
        <w:rPr>
          <w:i/>
          <w:spacing w:val="-9"/>
          <w:sz w:val="30"/>
        </w:rPr>
        <w:t xml:space="preserve"> </w:t>
      </w:r>
      <w:r>
        <w:rPr>
          <w:i/>
          <w:sz w:val="30"/>
        </w:rPr>
        <w:t>(неактивные)</w:t>
      </w:r>
      <w:r>
        <w:rPr>
          <w:i/>
          <w:spacing w:val="-10"/>
          <w:sz w:val="30"/>
        </w:rPr>
        <w:t xml:space="preserve"> </w:t>
      </w:r>
      <w:r>
        <w:rPr>
          <w:i/>
          <w:sz w:val="30"/>
        </w:rPr>
        <w:t>–</w:t>
      </w:r>
      <w:r>
        <w:rPr>
          <w:i/>
          <w:spacing w:val="-7"/>
          <w:sz w:val="30"/>
        </w:rPr>
        <w:t xml:space="preserve"> </w:t>
      </w:r>
      <w:r>
        <w:rPr>
          <w:i/>
          <w:sz w:val="30"/>
        </w:rPr>
        <w:t>в</w:t>
      </w:r>
      <w:r>
        <w:rPr>
          <w:i/>
          <w:spacing w:val="-11"/>
          <w:sz w:val="30"/>
        </w:rPr>
        <w:t xml:space="preserve"> </w:t>
      </w:r>
      <w:r>
        <w:rPr>
          <w:i/>
          <w:sz w:val="30"/>
        </w:rPr>
        <w:t>нашем</w:t>
      </w:r>
      <w:r>
        <w:rPr>
          <w:i/>
          <w:spacing w:val="-10"/>
          <w:sz w:val="30"/>
        </w:rPr>
        <w:t xml:space="preserve"> </w:t>
      </w:r>
      <w:r>
        <w:rPr>
          <w:i/>
          <w:sz w:val="30"/>
        </w:rPr>
        <w:t>случае</w:t>
      </w:r>
      <w:r>
        <w:rPr>
          <w:i/>
          <w:spacing w:val="-9"/>
          <w:sz w:val="30"/>
        </w:rPr>
        <w:t xml:space="preserve"> </w:t>
      </w:r>
      <w:r>
        <w:rPr>
          <w:i/>
          <w:sz w:val="30"/>
        </w:rPr>
        <w:t>прямые</w:t>
      </w:r>
      <w:r>
        <w:rPr>
          <w:i/>
          <w:spacing w:val="-9"/>
          <w:sz w:val="30"/>
        </w:rPr>
        <w:t xml:space="preserve"> </w:t>
      </w:r>
      <w:r>
        <w:rPr>
          <w:i/>
          <w:sz w:val="30"/>
        </w:rPr>
        <w:t>3,</w:t>
      </w:r>
      <w:r>
        <w:rPr>
          <w:i/>
          <w:spacing w:val="-8"/>
          <w:sz w:val="30"/>
        </w:rPr>
        <w:t xml:space="preserve"> </w:t>
      </w:r>
      <w:r>
        <w:rPr>
          <w:i/>
          <w:spacing w:val="-5"/>
          <w:sz w:val="30"/>
        </w:rPr>
        <w:t>4.</w:t>
      </w:r>
    </w:p>
    <w:p w:rsidR="00921BFB" w:rsidRDefault="00A00283">
      <w:pPr>
        <w:pStyle w:val="a3"/>
        <w:tabs>
          <w:tab w:val="left" w:pos="8336"/>
        </w:tabs>
        <w:spacing w:before="54" w:line="276" w:lineRule="auto"/>
        <w:ind w:right="450" w:firstLine="710"/>
      </w:pPr>
      <w:r>
        <w:t>Прямая,</w:t>
      </w:r>
      <w:r>
        <w:rPr>
          <w:spacing w:val="80"/>
        </w:rPr>
        <w:t xml:space="preserve"> </w:t>
      </w:r>
      <w:r>
        <w:t>представляющая</w:t>
      </w:r>
      <w:r>
        <w:rPr>
          <w:spacing w:val="80"/>
        </w:rPr>
        <w:t xml:space="preserve"> </w:t>
      </w:r>
      <w:r>
        <w:t>связывающее</w:t>
      </w:r>
      <w:r>
        <w:rPr>
          <w:spacing w:val="80"/>
        </w:rPr>
        <w:t xml:space="preserve"> </w:t>
      </w:r>
      <w:r>
        <w:t>ограничение,</w:t>
      </w:r>
      <w:r>
        <w:tab/>
      </w:r>
      <w:r>
        <w:rPr>
          <w:spacing w:val="-2"/>
        </w:rPr>
        <w:t xml:space="preserve">должна </w:t>
      </w:r>
      <w:r>
        <w:t>проходить через оптимальную точку.</w:t>
      </w:r>
    </w:p>
    <w:p w:rsidR="00921BFB" w:rsidRDefault="00A00283">
      <w:pPr>
        <w:pStyle w:val="a3"/>
        <w:spacing w:before="3" w:line="280" w:lineRule="auto"/>
        <w:ind w:right="450" w:firstLine="710"/>
      </w:pPr>
      <w:r>
        <w:t>Если</w:t>
      </w:r>
      <w:r>
        <w:rPr>
          <w:spacing w:val="40"/>
        </w:rPr>
        <w:t xml:space="preserve"> </w:t>
      </w:r>
      <w:r>
        <w:t>ограничение</w:t>
      </w:r>
      <w:r>
        <w:rPr>
          <w:spacing w:val="40"/>
        </w:rPr>
        <w:t xml:space="preserve"> </w:t>
      </w:r>
      <w:r>
        <w:t>связывающее,</w:t>
      </w:r>
      <w:r>
        <w:rPr>
          <w:spacing w:val="40"/>
        </w:rPr>
        <w:t xml:space="preserve"> </w:t>
      </w:r>
      <w:r>
        <w:t>то</w:t>
      </w:r>
      <w:r>
        <w:rPr>
          <w:spacing w:val="40"/>
        </w:rPr>
        <w:t xml:space="preserve"> </w:t>
      </w:r>
      <w:r>
        <w:t>соответствующий</w:t>
      </w:r>
      <w:r>
        <w:rPr>
          <w:spacing w:val="40"/>
        </w:rPr>
        <w:t xml:space="preserve"> </w:t>
      </w:r>
      <w:r>
        <w:t>ему</w:t>
      </w:r>
      <w:r>
        <w:rPr>
          <w:spacing w:val="40"/>
        </w:rPr>
        <w:t xml:space="preserve"> </w:t>
      </w:r>
      <w:r>
        <w:t>ре- сурс называется дефицитным.</w:t>
      </w:r>
    </w:p>
    <w:p w:rsidR="00921BFB" w:rsidRDefault="00A00283">
      <w:pPr>
        <w:pStyle w:val="a3"/>
        <w:spacing w:line="276" w:lineRule="auto"/>
        <w:ind w:right="496" w:firstLine="710"/>
      </w:pPr>
      <w:r>
        <w:t>Ресурс, с которым ассоциировано несвязывающее ограничение, – недефицитный (прямая 3) .</w:t>
      </w:r>
    </w:p>
    <w:p w:rsidR="00921BFB" w:rsidRDefault="00A00283">
      <w:pPr>
        <w:pStyle w:val="a3"/>
        <w:spacing w:line="280" w:lineRule="auto"/>
        <w:ind w:right="450" w:firstLine="710"/>
      </w:pPr>
      <w:r>
        <w:t xml:space="preserve">Ограничения, которые не участвуют в формировании простран- ства допустимых значений, – </w:t>
      </w:r>
      <w:r>
        <w:rPr>
          <w:i/>
        </w:rPr>
        <w:t xml:space="preserve">избыточные </w:t>
      </w:r>
      <w:r>
        <w:t>(прямая линия 3).</w:t>
      </w:r>
    </w:p>
    <w:p w:rsidR="00921BFB" w:rsidRDefault="00A00283">
      <w:pPr>
        <w:pStyle w:val="a3"/>
        <w:spacing w:line="339" w:lineRule="exact"/>
        <w:ind w:left="926"/>
      </w:pPr>
      <w:r>
        <w:t>Анализ</w:t>
      </w:r>
      <w:r>
        <w:rPr>
          <w:spacing w:val="-13"/>
        </w:rPr>
        <w:t xml:space="preserve"> </w:t>
      </w:r>
      <w:r>
        <w:t>модели</w:t>
      </w:r>
      <w:r>
        <w:rPr>
          <w:spacing w:val="-10"/>
        </w:rPr>
        <w:t xml:space="preserve"> </w:t>
      </w:r>
      <w:r>
        <w:t>на</w:t>
      </w:r>
      <w:r>
        <w:rPr>
          <w:spacing w:val="-11"/>
        </w:rPr>
        <w:t xml:space="preserve"> </w:t>
      </w:r>
      <w:r>
        <w:t>чувствительность</w:t>
      </w:r>
      <w:r>
        <w:rPr>
          <w:spacing w:val="-10"/>
        </w:rPr>
        <w:t xml:space="preserve"> </w:t>
      </w:r>
      <w:r>
        <w:rPr>
          <w:spacing w:val="-2"/>
        </w:rPr>
        <w:t>включает:</w:t>
      </w:r>
    </w:p>
    <w:p w:rsidR="00921BFB" w:rsidRDefault="00A00283">
      <w:pPr>
        <w:pStyle w:val="a5"/>
        <w:numPr>
          <w:ilvl w:val="1"/>
          <w:numId w:val="46"/>
        </w:numPr>
        <w:tabs>
          <w:tab w:val="left" w:pos="1269"/>
        </w:tabs>
        <w:spacing w:before="51" w:line="278" w:lineRule="auto"/>
        <w:ind w:left="215" w:right="445" w:firstLine="710"/>
        <w:jc w:val="both"/>
        <w:rPr>
          <w:sz w:val="30"/>
        </w:rPr>
      </w:pPr>
      <w:r>
        <w:rPr>
          <w:sz w:val="30"/>
        </w:rPr>
        <w:t>нахождение предельно допустимого увеличения запаса дефи- цитного ресурса, позволяющего улучшить найденное оптимальное решение (неравенства (1) и (2));</w:t>
      </w:r>
    </w:p>
    <w:p w:rsidR="00921BFB" w:rsidRDefault="00A00283">
      <w:pPr>
        <w:pStyle w:val="a5"/>
        <w:numPr>
          <w:ilvl w:val="1"/>
          <w:numId w:val="46"/>
        </w:numPr>
        <w:tabs>
          <w:tab w:val="left" w:pos="1317"/>
        </w:tabs>
        <w:spacing w:line="276" w:lineRule="auto"/>
        <w:ind w:left="215" w:right="450" w:firstLine="710"/>
        <w:jc w:val="both"/>
        <w:rPr>
          <w:sz w:val="30"/>
        </w:rPr>
      </w:pPr>
      <w:r>
        <w:rPr>
          <w:sz w:val="30"/>
        </w:rPr>
        <w:t>нахождение предельно допустимого снижения запаса неде- фицитного ресурса, не изменяющего найденное ранее оптимальное значение целевой функции (неравенство (3).</w:t>
      </w:r>
    </w:p>
    <w:p w:rsidR="00921BFB" w:rsidRDefault="00A00283">
      <w:pPr>
        <w:pStyle w:val="a3"/>
        <w:spacing w:before="10" w:line="278" w:lineRule="auto"/>
        <w:ind w:right="447" w:firstLine="710"/>
        <w:jc w:val="both"/>
      </w:pPr>
      <w:r>
        <w:t>Рассмотрим первый пункт. Найдем предельно допустимое уве- личение запаса дефицитных ресурсов: ткани и трудоемкости, графики которых выражены прямыми 1 и 2 соответственно. Можно изменить неравенство (1) – запас ткани, выражающее область допустимых зна- чений прямой 1. Например, увеличим запас ткани, но так, чтобы точ- ка пересечения С прямых 1 и 2 сдвинулась влево и вверх (при этом возрастет</w:t>
      </w:r>
      <w:r>
        <w:rPr>
          <w:spacing w:val="24"/>
        </w:rPr>
        <w:t xml:space="preserve"> </w:t>
      </w:r>
      <w:r>
        <w:t>целевая</w:t>
      </w:r>
      <w:r>
        <w:rPr>
          <w:spacing w:val="26"/>
        </w:rPr>
        <w:t xml:space="preserve"> </w:t>
      </w:r>
      <w:r>
        <w:t>функция</w:t>
      </w:r>
      <w:r>
        <w:rPr>
          <w:spacing w:val="74"/>
          <w:w w:val="150"/>
        </w:rPr>
        <w:t xml:space="preserve"> </w:t>
      </w:r>
      <w:r>
        <w:rPr>
          <w:i/>
          <w:sz w:val="29"/>
        </w:rPr>
        <w:t>f</w:t>
      </w:r>
      <w:r>
        <w:rPr>
          <w:i/>
          <w:spacing w:val="20"/>
          <w:sz w:val="29"/>
        </w:rPr>
        <w:t xml:space="preserve"> </w:t>
      </w:r>
      <w:r>
        <w:t>),</w:t>
      </w:r>
      <w:r>
        <w:rPr>
          <w:spacing w:val="28"/>
        </w:rPr>
        <w:t xml:space="preserve"> </w:t>
      </w:r>
      <w:r>
        <w:t>но</w:t>
      </w:r>
      <w:r>
        <w:rPr>
          <w:spacing w:val="19"/>
        </w:rPr>
        <w:t xml:space="preserve"> </w:t>
      </w:r>
      <w:r>
        <w:t>не</w:t>
      </w:r>
      <w:r>
        <w:rPr>
          <w:spacing w:val="22"/>
        </w:rPr>
        <w:t xml:space="preserve"> </w:t>
      </w:r>
      <w:r>
        <w:t>перешла</w:t>
      </w:r>
      <w:r>
        <w:rPr>
          <w:spacing w:val="21"/>
        </w:rPr>
        <w:t xml:space="preserve"> </w:t>
      </w:r>
      <w:r>
        <w:t>бы</w:t>
      </w:r>
      <w:r>
        <w:rPr>
          <w:spacing w:val="20"/>
        </w:rPr>
        <w:t xml:space="preserve"> </w:t>
      </w:r>
      <w:r>
        <w:t>точку</w:t>
      </w:r>
      <w:r>
        <w:rPr>
          <w:spacing w:val="20"/>
        </w:rPr>
        <w:t xml:space="preserve"> </w:t>
      </w:r>
      <w:r>
        <w:rPr>
          <w:spacing w:val="-2"/>
        </w:rPr>
        <w:t>пересечения</w:t>
      </w:r>
    </w:p>
    <w:p w:rsidR="00921BFB" w:rsidRDefault="00A00283">
      <w:pPr>
        <w:pStyle w:val="a3"/>
        <w:spacing w:before="50" w:line="306" w:lineRule="exact"/>
        <w:jc w:val="both"/>
      </w:pPr>
      <w:r>
        <w:t>прямой</w:t>
      </w:r>
      <w:r>
        <w:rPr>
          <w:spacing w:val="13"/>
        </w:rPr>
        <w:t xml:space="preserve"> </w:t>
      </w:r>
      <w:r>
        <w:t>2</w:t>
      </w:r>
      <w:r>
        <w:rPr>
          <w:spacing w:val="18"/>
        </w:rPr>
        <w:t xml:space="preserve"> </w:t>
      </w:r>
      <w:r>
        <w:t>с</w:t>
      </w:r>
      <w:r>
        <w:rPr>
          <w:spacing w:val="16"/>
        </w:rPr>
        <w:t xml:space="preserve"> </w:t>
      </w:r>
      <w:r>
        <w:t>осью</w:t>
      </w:r>
      <w:r>
        <w:rPr>
          <w:spacing w:val="16"/>
        </w:rPr>
        <w:t xml:space="preserve"> </w:t>
      </w:r>
      <w:r>
        <w:t>х</w:t>
      </w:r>
      <w:r>
        <w:rPr>
          <w:vertAlign w:val="subscript"/>
        </w:rPr>
        <w:t>2</w:t>
      </w:r>
      <w:r>
        <w:t>.</w:t>
      </w:r>
      <w:r>
        <w:rPr>
          <w:spacing w:val="18"/>
        </w:rPr>
        <w:t xml:space="preserve"> </w:t>
      </w:r>
      <w:r>
        <w:t>Точка</w:t>
      </w:r>
      <w:r>
        <w:rPr>
          <w:spacing w:val="16"/>
        </w:rPr>
        <w:t xml:space="preserve"> </w:t>
      </w:r>
      <w:r>
        <w:t>пересечения</w:t>
      </w:r>
      <w:r>
        <w:rPr>
          <w:spacing w:val="16"/>
        </w:rPr>
        <w:t xml:space="preserve"> </w:t>
      </w:r>
      <w:r>
        <w:t>прямой</w:t>
      </w:r>
      <w:r>
        <w:rPr>
          <w:spacing w:val="13"/>
        </w:rPr>
        <w:t xml:space="preserve"> </w:t>
      </w:r>
      <w:r>
        <w:t>2</w:t>
      </w:r>
      <w:r>
        <w:rPr>
          <w:spacing w:val="18"/>
        </w:rPr>
        <w:t xml:space="preserve"> </w:t>
      </w:r>
      <w:r>
        <w:t>с</w:t>
      </w:r>
      <w:r>
        <w:rPr>
          <w:spacing w:val="16"/>
        </w:rPr>
        <w:t xml:space="preserve"> </w:t>
      </w:r>
      <w:r>
        <w:t>осью</w:t>
      </w:r>
      <w:r>
        <w:rPr>
          <w:spacing w:val="11"/>
        </w:rPr>
        <w:t xml:space="preserve"> </w:t>
      </w:r>
      <w:r>
        <w:t>х</w:t>
      </w:r>
      <w:r>
        <w:rPr>
          <w:vertAlign w:val="subscript"/>
        </w:rPr>
        <w:t>2</w:t>
      </w:r>
      <w:r>
        <w:rPr>
          <w:spacing w:val="17"/>
        </w:rPr>
        <w:t xml:space="preserve"> </w:t>
      </w:r>
      <w:r>
        <w:t>имеет</w:t>
      </w:r>
      <w:r>
        <w:rPr>
          <w:spacing w:val="14"/>
        </w:rPr>
        <w:t xml:space="preserve"> </w:t>
      </w:r>
      <w:r>
        <w:rPr>
          <w:spacing w:val="-5"/>
        </w:rPr>
        <w:t>ко-</w:t>
      </w:r>
    </w:p>
    <w:p w:rsidR="00921BFB" w:rsidRDefault="00A00283">
      <w:pPr>
        <w:spacing w:before="5"/>
        <w:ind w:left="215"/>
        <w:rPr>
          <w:sz w:val="30"/>
        </w:rPr>
      </w:pPr>
      <w:r>
        <w:rPr>
          <w:sz w:val="30"/>
        </w:rPr>
        <w:t>ординаты</w:t>
      </w:r>
      <w:r>
        <w:rPr>
          <w:spacing w:val="70"/>
          <w:sz w:val="30"/>
        </w:rPr>
        <w:t xml:space="preserve"> </w:t>
      </w:r>
      <w:r>
        <w:rPr>
          <w:i/>
          <w:sz w:val="28"/>
        </w:rPr>
        <w:t>x</w:t>
      </w:r>
      <w:r>
        <w:rPr>
          <w:position w:val="-6"/>
          <w:sz w:val="14"/>
        </w:rPr>
        <w:t>1</w:t>
      </w:r>
      <w:r>
        <w:rPr>
          <w:spacing w:val="39"/>
          <w:position w:val="-6"/>
          <w:sz w:val="14"/>
        </w:rPr>
        <w:t xml:space="preserve"> </w:t>
      </w:r>
      <w:r>
        <w:rPr>
          <w:rFonts w:ascii="Symbol" w:hAnsi="Symbol"/>
          <w:sz w:val="28"/>
        </w:rPr>
        <w:t></w:t>
      </w:r>
      <w:r>
        <w:rPr>
          <w:spacing w:val="-17"/>
          <w:sz w:val="28"/>
        </w:rPr>
        <w:t xml:space="preserve"> </w:t>
      </w:r>
      <w:r>
        <w:rPr>
          <w:spacing w:val="12"/>
          <w:sz w:val="28"/>
        </w:rPr>
        <w:t>0</w:t>
      </w:r>
      <w:r>
        <w:rPr>
          <w:spacing w:val="12"/>
          <w:sz w:val="30"/>
        </w:rPr>
        <w:t>,</w:t>
      </w:r>
      <w:r>
        <w:rPr>
          <w:spacing w:val="79"/>
          <w:sz w:val="30"/>
        </w:rPr>
        <w:t xml:space="preserve"> </w:t>
      </w:r>
      <w:r>
        <w:rPr>
          <w:i/>
          <w:sz w:val="28"/>
        </w:rPr>
        <w:t>x</w:t>
      </w:r>
      <w:r>
        <w:rPr>
          <w:position w:val="-6"/>
          <w:sz w:val="14"/>
        </w:rPr>
        <w:t>2</w:t>
      </w:r>
      <w:r>
        <w:rPr>
          <w:spacing w:val="58"/>
          <w:position w:val="-6"/>
          <w:sz w:val="14"/>
        </w:rPr>
        <w:t xml:space="preserve"> </w:t>
      </w:r>
      <w:r>
        <w:rPr>
          <w:rFonts w:ascii="Symbol" w:hAnsi="Symbol"/>
          <w:sz w:val="28"/>
        </w:rPr>
        <w:t></w:t>
      </w:r>
      <w:r>
        <w:rPr>
          <w:spacing w:val="-17"/>
          <w:sz w:val="28"/>
        </w:rPr>
        <w:t xml:space="preserve"> </w:t>
      </w:r>
      <w:r>
        <w:rPr>
          <w:sz w:val="28"/>
        </w:rPr>
        <w:t>30</w:t>
      </w:r>
      <w:r>
        <w:rPr>
          <w:spacing w:val="71"/>
          <w:sz w:val="28"/>
        </w:rPr>
        <w:t xml:space="preserve"> </w:t>
      </w:r>
      <w:r>
        <w:rPr>
          <w:sz w:val="30"/>
        </w:rPr>
        <w:t>–</w:t>
      </w:r>
      <w:r>
        <w:rPr>
          <w:spacing w:val="71"/>
          <w:sz w:val="30"/>
        </w:rPr>
        <w:t xml:space="preserve"> </w:t>
      </w:r>
      <w:r>
        <w:rPr>
          <w:i/>
          <w:sz w:val="28"/>
        </w:rPr>
        <w:t>M</w:t>
      </w:r>
      <w:r>
        <w:rPr>
          <w:i/>
          <w:spacing w:val="-26"/>
          <w:sz w:val="28"/>
        </w:rPr>
        <w:t xml:space="preserve"> </w:t>
      </w:r>
      <w:r>
        <w:rPr>
          <w:rFonts w:ascii="Symbol" w:hAnsi="Symbol"/>
          <w:sz w:val="37"/>
        </w:rPr>
        <w:t></w:t>
      </w:r>
      <w:r>
        <w:rPr>
          <w:sz w:val="28"/>
        </w:rPr>
        <w:t>0</w:t>
      </w:r>
      <w:r>
        <w:rPr>
          <w:i/>
          <w:sz w:val="28"/>
        </w:rPr>
        <w:t>,</w:t>
      </w:r>
      <w:r>
        <w:rPr>
          <w:sz w:val="28"/>
        </w:rPr>
        <w:t>30</w:t>
      </w:r>
      <w:r>
        <w:rPr>
          <w:rFonts w:ascii="Symbol" w:hAnsi="Symbol"/>
          <w:sz w:val="37"/>
        </w:rPr>
        <w:t></w:t>
      </w:r>
      <w:r>
        <w:rPr>
          <w:sz w:val="30"/>
        </w:rPr>
        <w:t>.</w:t>
      </w:r>
      <w:r>
        <w:rPr>
          <w:spacing w:val="33"/>
          <w:sz w:val="30"/>
        </w:rPr>
        <w:t xml:space="preserve"> </w:t>
      </w:r>
      <w:r>
        <w:rPr>
          <w:sz w:val="30"/>
        </w:rPr>
        <w:t>И</w:t>
      </w:r>
      <w:r>
        <w:rPr>
          <w:spacing w:val="30"/>
          <w:sz w:val="30"/>
        </w:rPr>
        <w:t xml:space="preserve"> </w:t>
      </w:r>
      <w:r>
        <w:rPr>
          <w:sz w:val="30"/>
        </w:rPr>
        <w:t>это</w:t>
      </w:r>
      <w:r>
        <w:rPr>
          <w:spacing w:val="30"/>
          <w:sz w:val="30"/>
        </w:rPr>
        <w:t xml:space="preserve"> </w:t>
      </w:r>
      <w:r>
        <w:rPr>
          <w:sz w:val="30"/>
        </w:rPr>
        <w:t>будет</w:t>
      </w:r>
      <w:r>
        <w:rPr>
          <w:spacing w:val="34"/>
          <w:sz w:val="30"/>
        </w:rPr>
        <w:t xml:space="preserve"> </w:t>
      </w:r>
      <w:r>
        <w:rPr>
          <w:sz w:val="30"/>
        </w:rPr>
        <w:t>новая</w:t>
      </w:r>
      <w:r>
        <w:rPr>
          <w:spacing w:val="31"/>
          <w:sz w:val="30"/>
        </w:rPr>
        <w:t xml:space="preserve"> </w:t>
      </w:r>
      <w:r>
        <w:rPr>
          <w:sz w:val="30"/>
        </w:rPr>
        <w:t>опорная</w:t>
      </w:r>
      <w:r>
        <w:rPr>
          <w:spacing w:val="27"/>
          <w:sz w:val="30"/>
        </w:rPr>
        <w:t xml:space="preserve"> </w:t>
      </w:r>
      <w:r>
        <w:rPr>
          <w:spacing w:val="-2"/>
          <w:sz w:val="30"/>
        </w:rPr>
        <w:t>точка</w:t>
      </w:r>
    </w:p>
    <w:p w:rsidR="00921BFB" w:rsidRDefault="00A00283">
      <w:pPr>
        <w:pStyle w:val="a3"/>
        <w:spacing w:before="71" w:line="306" w:lineRule="exact"/>
      </w:pPr>
      <w:r>
        <w:t>прямой</w:t>
      </w:r>
      <w:r>
        <w:rPr>
          <w:spacing w:val="45"/>
        </w:rPr>
        <w:t xml:space="preserve"> </w:t>
      </w:r>
      <w:r>
        <w:t>1.</w:t>
      </w:r>
      <w:r>
        <w:rPr>
          <w:spacing w:val="55"/>
        </w:rPr>
        <w:t xml:space="preserve"> </w:t>
      </w:r>
      <w:r>
        <w:t>Но</w:t>
      </w:r>
      <w:r>
        <w:rPr>
          <w:spacing w:val="46"/>
        </w:rPr>
        <w:t xml:space="preserve"> </w:t>
      </w:r>
      <w:r>
        <w:t>чтобы</w:t>
      </w:r>
      <w:r>
        <w:rPr>
          <w:spacing w:val="47"/>
        </w:rPr>
        <w:t xml:space="preserve"> </w:t>
      </w:r>
      <w:r>
        <w:t>прямая</w:t>
      </w:r>
      <w:r>
        <w:rPr>
          <w:spacing w:val="48"/>
        </w:rPr>
        <w:t xml:space="preserve"> </w:t>
      </w:r>
      <w:r>
        <w:t>1</w:t>
      </w:r>
      <w:r>
        <w:rPr>
          <w:spacing w:val="51"/>
        </w:rPr>
        <w:t xml:space="preserve"> </w:t>
      </w:r>
      <w:r>
        <w:t>прошла</w:t>
      </w:r>
      <w:r>
        <w:rPr>
          <w:spacing w:val="53"/>
        </w:rPr>
        <w:t xml:space="preserve"> </w:t>
      </w:r>
      <w:r>
        <w:t>через</w:t>
      </w:r>
      <w:r>
        <w:rPr>
          <w:spacing w:val="49"/>
        </w:rPr>
        <w:t xml:space="preserve"> </w:t>
      </w:r>
      <w:r>
        <w:t>новую</w:t>
      </w:r>
      <w:r>
        <w:rPr>
          <w:spacing w:val="53"/>
        </w:rPr>
        <w:t xml:space="preserve"> </w:t>
      </w:r>
      <w:r>
        <w:t>опорную</w:t>
      </w:r>
      <w:r>
        <w:rPr>
          <w:spacing w:val="54"/>
        </w:rPr>
        <w:t xml:space="preserve"> </w:t>
      </w:r>
      <w:r>
        <w:rPr>
          <w:spacing w:val="-2"/>
        </w:rPr>
        <w:t>точку</w:t>
      </w:r>
    </w:p>
    <w:p w:rsidR="00921BFB" w:rsidRDefault="00A00283">
      <w:pPr>
        <w:pStyle w:val="a3"/>
        <w:spacing w:before="6"/>
        <w:ind w:left="254"/>
      </w:pPr>
      <w:r>
        <w:rPr>
          <w:noProof/>
          <w:lang w:eastAsia="ru-RU"/>
        </w:rPr>
        <mc:AlternateContent>
          <mc:Choice Requires="wps">
            <w:drawing>
              <wp:anchor distT="0" distB="0" distL="0" distR="0" simplePos="0" relativeHeight="475795456" behindDoc="1" locked="0" layoutInCell="1" allowOverlap="1" wp14:anchorId="3F7B090D" wp14:editId="6E17002D">
                <wp:simplePos x="0" y="0"/>
                <wp:positionH relativeFrom="page">
                  <wp:posOffset>1085088</wp:posOffset>
                </wp:positionH>
                <wp:positionV relativeFrom="paragraph">
                  <wp:posOffset>201782</wp:posOffset>
                </wp:positionV>
                <wp:extent cx="45720" cy="1009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5.440002pt;margin-top:15.888358pt;width:3.6pt;height:7.95pt;mso-position-horizontal-relative:page;mso-position-vertical-relative:paragraph;z-index:-27521024" type="#_x0000_t202" id="docshape19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М</w:t>
      </w:r>
      <w:r>
        <w:rPr>
          <w:i/>
          <w:spacing w:val="28"/>
          <w:sz w:val="28"/>
        </w:rPr>
        <w:t xml:space="preserve"> </w:t>
      </w:r>
      <w:r>
        <w:rPr>
          <w:rFonts w:ascii="Symbol" w:hAnsi="Symbol"/>
          <w:sz w:val="37"/>
        </w:rPr>
        <w:t></w:t>
      </w:r>
      <w:r>
        <w:rPr>
          <w:sz w:val="28"/>
        </w:rPr>
        <w:t>0</w:t>
      </w:r>
      <w:r>
        <w:rPr>
          <w:i/>
          <w:sz w:val="28"/>
        </w:rPr>
        <w:t>,</w:t>
      </w:r>
      <w:r>
        <w:rPr>
          <w:sz w:val="28"/>
        </w:rPr>
        <w:t>30</w:t>
      </w:r>
      <w:r>
        <w:rPr>
          <w:rFonts w:ascii="Symbol" w:hAnsi="Symbol"/>
          <w:sz w:val="37"/>
        </w:rPr>
        <w:t></w:t>
      </w:r>
      <w:r>
        <w:t>,</w:t>
      </w:r>
      <w:r>
        <w:rPr>
          <w:spacing w:val="67"/>
        </w:rPr>
        <w:t xml:space="preserve"> </w:t>
      </w:r>
      <w:r>
        <w:t>должен</w:t>
      </w:r>
      <w:r>
        <w:rPr>
          <w:spacing w:val="66"/>
        </w:rPr>
        <w:t xml:space="preserve"> </w:t>
      </w:r>
      <w:r>
        <w:t>измениться</w:t>
      </w:r>
      <w:r>
        <w:rPr>
          <w:spacing w:val="66"/>
        </w:rPr>
        <w:t xml:space="preserve"> </w:t>
      </w:r>
      <w:r>
        <w:t>запас</w:t>
      </w:r>
      <w:r>
        <w:rPr>
          <w:spacing w:val="65"/>
        </w:rPr>
        <w:t xml:space="preserve"> </w:t>
      </w:r>
      <w:r>
        <w:t>ткани.</w:t>
      </w:r>
      <w:r>
        <w:rPr>
          <w:spacing w:val="62"/>
        </w:rPr>
        <w:t xml:space="preserve"> </w:t>
      </w:r>
      <w:r>
        <w:t>Обозначим</w:t>
      </w:r>
      <w:r>
        <w:rPr>
          <w:spacing w:val="66"/>
        </w:rPr>
        <w:t xml:space="preserve"> </w:t>
      </w:r>
      <w:r>
        <w:t>новый</w:t>
      </w:r>
      <w:r>
        <w:rPr>
          <w:spacing w:val="66"/>
        </w:rPr>
        <w:t xml:space="preserve"> </w:t>
      </w:r>
      <w:r>
        <w:rPr>
          <w:spacing w:val="-2"/>
        </w:rPr>
        <w:t>запас</w:t>
      </w:r>
    </w:p>
    <w:p w:rsidR="00921BFB" w:rsidRDefault="00A00283">
      <w:pPr>
        <w:pStyle w:val="a3"/>
        <w:spacing w:before="90"/>
        <w:ind w:left="0" w:right="282"/>
        <w:jc w:val="center"/>
      </w:pPr>
      <w:r>
        <w:t>ткани</w:t>
      </w:r>
      <w:r>
        <w:rPr>
          <w:spacing w:val="-8"/>
        </w:rPr>
        <w:t xml:space="preserve"> </w:t>
      </w:r>
      <w:r>
        <w:t>как</w:t>
      </w:r>
      <w:r>
        <w:rPr>
          <w:spacing w:val="32"/>
        </w:rPr>
        <w:t xml:space="preserve"> </w:t>
      </w:r>
      <w:r>
        <w:rPr>
          <w:i/>
          <w:sz w:val="28"/>
        </w:rPr>
        <w:t>Z</w:t>
      </w:r>
      <w:r>
        <w:rPr>
          <w:i/>
          <w:spacing w:val="-8"/>
          <w:sz w:val="28"/>
        </w:rPr>
        <w:t xml:space="preserve"> </w:t>
      </w:r>
      <w:r>
        <w:t>.</w:t>
      </w:r>
      <w:r>
        <w:rPr>
          <w:spacing w:val="-3"/>
        </w:rPr>
        <w:t xml:space="preserve"> </w:t>
      </w:r>
      <w:r>
        <w:t>Таким</w:t>
      </w:r>
      <w:r>
        <w:rPr>
          <w:spacing w:val="-4"/>
        </w:rPr>
        <w:t xml:space="preserve"> </w:t>
      </w:r>
      <w:r>
        <w:t>образом,</w:t>
      </w:r>
      <w:r>
        <w:rPr>
          <w:spacing w:val="-8"/>
        </w:rPr>
        <w:t xml:space="preserve"> </w:t>
      </w:r>
      <w:r>
        <w:t>прямая</w:t>
      </w:r>
      <w:r>
        <w:rPr>
          <w:spacing w:val="-9"/>
        </w:rPr>
        <w:t xml:space="preserve"> </w:t>
      </w:r>
      <w:r>
        <w:t>1</w:t>
      </w:r>
      <w:r>
        <w:rPr>
          <w:spacing w:val="-2"/>
        </w:rPr>
        <w:t xml:space="preserve"> </w:t>
      </w:r>
      <w:r>
        <w:t>будет</w:t>
      </w:r>
      <w:r>
        <w:rPr>
          <w:spacing w:val="-4"/>
        </w:rPr>
        <w:t xml:space="preserve"> </w:t>
      </w:r>
      <w:r>
        <w:t>описываться</w:t>
      </w:r>
      <w:r>
        <w:rPr>
          <w:spacing w:val="-5"/>
        </w:rPr>
        <w:t xml:space="preserve"> </w:t>
      </w:r>
      <w:r>
        <w:rPr>
          <w:spacing w:val="-2"/>
        </w:rPr>
        <w:t>уравнением</w:t>
      </w:r>
    </w:p>
    <w:p w:rsidR="00921BFB" w:rsidRDefault="00A00283">
      <w:pPr>
        <w:spacing w:before="57"/>
        <w:ind w:right="235"/>
        <w:jc w:val="center"/>
        <w:rPr>
          <w:sz w:val="30"/>
        </w:rPr>
      </w:pPr>
      <w:r>
        <w:rPr>
          <w:sz w:val="28"/>
        </w:rPr>
        <w:t>1</w:t>
      </w:r>
      <w:r>
        <w:rPr>
          <w:i/>
          <w:sz w:val="28"/>
        </w:rPr>
        <w:t>,</w:t>
      </w:r>
      <w:r>
        <w:rPr>
          <w:sz w:val="28"/>
        </w:rPr>
        <w:t>5</w:t>
      </w:r>
      <w:r>
        <w:rPr>
          <w:i/>
          <w:sz w:val="28"/>
        </w:rPr>
        <w:t>x</w:t>
      </w:r>
      <w:r>
        <w:rPr>
          <w:position w:val="-6"/>
          <w:sz w:val="14"/>
        </w:rPr>
        <w:t>1</w:t>
      </w:r>
      <w:r>
        <w:rPr>
          <w:spacing w:val="46"/>
          <w:position w:val="-6"/>
          <w:sz w:val="14"/>
        </w:rPr>
        <w:t xml:space="preserve"> </w:t>
      </w:r>
      <w:r>
        <w:rPr>
          <w:rFonts w:ascii="Symbol" w:hAnsi="Symbol"/>
          <w:sz w:val="28"/>
        </w:rPr>
        <w:t></w:t>
      </w:r>
      <w:r>
        <w:rPr>
          <w:spacing w:val="-12"/>
          <w:sz w:val="28"/>
        </w:rPr>
        <w:t xml:space="preserve"> </w:t>
      </w:r>
      <w:r>
        <w:rPr>
          <w:sz w:val="28"/>
        </w:rPr>
        <w:t>2</w:t>
      </w:r>
      <w:r>
        <w:rPr>
          <w:i/>
          <w:sz w:val="28"/>
        </w:rPr>
        <w:t>x</w:t>
      </w:r>
      <w:r>
        <w:rPr>
          <w:position w:val="-6"/>
          <w:sz w:val="14"/>
        </w:rPr>
        <w:t>2</w:t>
      </w:r>
      <w:r>
        <w:rPr>
          <w:spacing w:val="61"/>
          <w:position w:val="-6"/>
          <w:sz w:val="14"/>
        </w:rPr>
        <w:t xml:space="preserve"> </w:t>
      </w:r>
      <w:r>
        <w:rPr>
          <w:rFonts w:ascii="Symbol" w:hAnsi="Symbol"/>
          <w:sz w:val="28"/>
        </w:rPr>
        <w:t></w:t>
      </w:r>
      <w:r>
        <w:rPr>
          <w:spacing w:val="-12"/>
          <w:sz w:val="28"/>
        </w:rPr>
        <w:t xml:space="preserve"> </w:t>
      </w:r>
      <w:r>
        <w:rPr>
          <w:i/>
          <w:sz w:val="28"/>
        </w:rPr>
        <w:t>Z</w:t>
      </w:r>
      <w:r>
        <w:rPr>
          <w:i/>
          <w:spacing w:val="4"/>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3" w:line="466" w:lineRule="exact"/>
        <w:ind w:firstLine="710"/>
      </w:pPr>
      <w:r>
        <w:lastRenderedPageBreak/>
        <w:t>Подставив</w:t>
      </w:r>
      <w:r>
        <w:rPr>
          <w:spacing w:val="-1"/>
        </w:rPr>
        <w:t xml:space="preserve"> </w:t>
      </w:r>
      <w:r>
        <w:t>координаты</w:t>
      </w:r>
      <w:r>
        <w:rPr>
          <w:spacing w:val="-4"/>
        </w:rPr>
        <w:t xml:space="preserve"> </w:t>
      </w:r>
      <w:r>
        <w:t>новой</w:t>
      </w:r>
      <w:r>
        <w:rPr>
          <w:spacing w:val="-1"/>
        </w:rPr>
        <w:t xml:space="preserve"> </w:t>
      </w:r>
      <w:r>
        <w:t>опорной</w:t>
      </w:r>
      <w:r>
        <w:rPr>
          <w:spacing w:val="-1"/>
        </w:rPr>
        <w:t xml:space="preserve"> </w:t>
      </w:r>
      <w:r>
        <w:t xml:space="preserve">точки </w:t>
      </w:r>
      <w:r>
        <w:rPr>
          <w:spacing w:val="-2"/>
        </w:rPr>
        <w:t>лучим:</w:t>
      </w:r>
    </w:p>
    <w:p w:rsidR="00921BFB" w:rsidRDefault="00A00283">
      <w:pPr>
        <w:spacing w:before="94"/>
        <w:ind w:left="90"/>
        <w:rPr>
          <w:sz w:val="30"/>
        </w:rPr>
      </w:pPr>
      <w:r>
        <w:br w:type="column"/>
      </w:r>
      <w:r>
        <w:rPr>
          <w:i/>
          <w:sz w:val="28"/>
        </w:rPr>
        <w:lastRenderedPageBreak/>
        <w:t>x</w:t>
      </w:r>
      <w:r>
        <w:rPr>
          <w:position w:val="-6"/>
          <w:sz w:val="14"/>
        </w:rPr>
        <w:t>1</w:t>
      </w:r>
      <w:r>
        <w:rPr>
          <w:spacing w:val="42"/>
          <w:position w:val="-6"/>
          <w:sz w:val="14"/>
        </w:rPr>
        <w:t xml:space="preserve"> </w:t>
      </w:r>
      <w:r>
        <w:rPr>
          <w:rFonts w:ascii="Symbol" w:hAnsi="Symbol"/>
          <w:sz w:val="28"/>
        </w:rPr>
        <w:t></w:t>
      </w:r>
      <w:r>
        <w:rPr>
          <w:spacing w:val="-14"/>
          <w:sz w:val="28"/>
        </w:rPr>
        <w:t xml:space="preserve"> </w:t>
      </w:r>
      <w:r>
        <w:rPr>
          <w:sz w:val="28"/>
        </w:rPr>
        <w:t>0</w:t>
      </w:r>
      <w:r>
        <w:rPr>
          <w:spacing w:val="30"/>
          <w:sz w:val="28"/>
        </w:rPr>
        <w:t xml:space="preserve"> </w:t>
      </w:r>
      <w:r>
        <w:rPr>
          <w:spacing w:val="-10"/>
          <w:sz w:val="30"/>
        </w:rPr>
        <w:t>и</w:t>
      </w:r>
    </w:p>
    <w:p w:rsidR="00921BFB" w:rsidRDefault="00A00283">
      <w:pPr>
        <w:spacing w:before="94"/>
        <w:ind w:left="91"/>
        <w:rPr>
          <w:sz w:val="30"/>
        </w:rPr>
      </w:pPr>
      <w:r>
        <w:br w:type="column"/>
      </w:r>
      <w:r>
        <w:rPr>
          <w:i/>
          <w:sz w:val="28"/>
        </w:rPr>
        <w:lastRenderedPageBreak/>
        <w:t>x</w:t>
      </w:r>
      <w:r>
        <w:rPr>
          <w:position w:val="-6"/>
          <w:sz w:val="14"/>
        </w:rPr>
        <w:t>2</w:t>
      </w:r>
      <w:r>
        <w:rPr>
          <w:spacing w:val="68"/>
          <w:position w:val="-6"/>
          <w:sz w:val="14"/>
        </w:rPr>
        <w:t xml:space="preserve"> </w:t>
      </w:r>
      <w:r>
        <w:rPr>
          <w:rFonts w:ascii="Symbol" w:hAnsi="Symbol"/>
          <w:sz w:val="28"/>
        </w:rPr>
        <w:t></w:t>
      </w:r>
      <w:r>
        <w:rPr>
          <w:spacing w:val="-12"/>
          <w:sz w:val="28"/>
        </w:rPr>
        <w:t xml:space="preserve"> </w:t>
      </w:r>
      <w:r>
        <w:rPr>
          <w:sz w:val="28"/>
        </w:rPr>
        <w:t>30</w:t>
      </w:r>
      <w:r>
        <w:rPr>
          <w:spacing w:val="-34"/>
          <w:sz w:val="28"/>
        </w:rPr>
        <w:t xml:space="preserve"> </w:t>
      </w:r>
      <w:r>
        <w:rPr>
          <w:sz w:val="30"/>
        </w:rPr>
        <w:t>,</w:t>
      </w:r>
      <w:r>
        <w:rPr>
          <w:spacing w:val="13"/>
          <w:sz w:val="30"/>
        </w:rPr>
        <w:t xml:space="preserve"> </w:t>
      </w:r>
      <w:r>
        <w:rPr>
          <w:spacing w:val="-5"/>
          <w:sz w:val="30"/>
        </w:rPr>
        <w:t>по-</w:t>
      </w:r>
    </w:p>
    <w:p w:rsidR="00921BFB" w:rsidRDefault="00921BFB">
      <w:pPr>
        <w:rPr>
          <w:sz w:val="30"/>
        </w:rPr>
        <w:sectPr w:rsidR="00921BFB">
          <w:pgSz w:w="11900" w:h="16840"/>
          <w:pgMar w:top="1320" w:right="960" w:bottom="1320" w:left="1200" w:header="0" w:footer="1133" w:gutter="0"/>
          <w:cols w:num="3" w:space="720" w:equalWidth="0">
            <w:col w:w="6739" w:space="40"/>
            <w:col w:w="978" w:space="39"/>
            <w:col w:w="1944"/>
          </w:cols>
        </w:sectPr>
      </w:pPr>
    </w:p>
    <w:p w:rsidR="00921BFB" w:rsidRDefault="00A00283">
      <w:pPr>
        <w:tabs>
          <w:tab w:val="left" w:pos="2188"/>
          <w:tab w:val="left" w:pos="2740"/>
        </w:tabs>
        <w:spacing w:before="32"/>
        <w:ind w:right="235"/>
        <w:jc w:val="center"/>
        <w:rPr>
          <w:sz w:val="30"/>
        </w:rPr>
      </w:pPr>
      <w:r>
        <w:rPr>
          <w:spacing w:val="-4"/>
          <w:sz w:val="29"/>
        </w:rPr>
        <w:lastRenderedPageBreak/>
        <w:t>1</w:t>
      </w:r>
      <w:r>
        <w:rPr>
          <w:i/>
          <w:spacing w:val="-4"/>
          <w:sz w:val="29"/>
        </w:rPr>
        <w:t>,</w:t>
      </w:r>
      <w:r>
        <w:rPr>
          <w:spacing w:val="-4"/>
          <w:sz w:val="29"/>
        </w:rPr>
        <w:t>5</w:t>
      </w:r>
      <w:r>
        <w:rPr>
          <w:spacing w:val="-41"/>
          <w:sz w:val="29"/>
        </w:rPr>
        <w:t xml:space="preserve"> </w:t>
      </w:r>
      <w:r>
        <w:rPr>
          <w:rFonts w:ascii="Symbol" w:hAnsi="Symbol"/>
          <w:spacing w:val="-4"/>
          <w:sz w:val="29"/>
        </w:rPr>
        <w:t></w:t>
      </w:r>
      <w:r>
        <w:rPr>
          <w:spacing w:val="-31"/>
          <w:sz w:val="29"/>
        </w:rPr>
        <w:t xml:space="preserve"> </w:t>
      </w:r>
      <w:r>
        <w:rPr>
          <w:spacing w:val="-4"/>
          <w:sz w:val="29"/>
        </w:rPr>
        <w:t>0</w:t>
      </w:r>
      <w:r>
        <w:rPr>
          <w:spacing w:val="-22"/>
          <w:sz w:val="29"/>
        </w:rPr>
        <w:t xml:space="preserve"> </w:t>
      </w:r>
      <w:r>
        <w:rPr>
          <w:rFonts w:ascii="Symbol" w:hAnsi="Symbol"/>
          <w:spacing w:val="-4"/>
          <w:sz w:val="29"/>
        </w:rPr>
        <w:t></w:t>
      </w:r>
      <w:r>
        <w:rPr>
          <w:spacing w:val="-12"/>
          <w:sz w:val="29"/>
        </w:rPr>
        <w:t xml:space="preserve"> </w:t>
      </w:r>
      <w:r>
        <w:rPr>
          <w:spacing w:val="-4"/>
          <w:sz w:val="29"/>
        </w:rPr>
        <w:t>2</w:t>
      </w:r>
      <w:r>
        <w:rPr>
          <w:spacing w:val="-31"/>
          <w:sz w:val="29"/>
        </w:rPr>
        <w:t xml:space="preserve"> </w:t>
      </w:r>
      <w:r>
        <w:rPr>
          <w:rFonts w:ascii="Symbol" w:hAnsi="Symbol"/>
          <w:spacing w:val="-4"/>
          <w:sz w:val="29"/>
        </w:rPr>
        <w:t></w:t>
      </w:r>
      <w:r>
        <w:rPr>
          <w:spacing w:val="-35"/>
          <w:sz w:val="29"/>
        </w:rPr>
        <w:t xml:space="preserve"> </w:t>
      </w:r>
      <w:r>
        <w:rPr>
          <w:spacing w:val="-4"/>
          <w:sz w:val="29"/>
        </w:rPr>
        <w:t>30</w:t>
      </w:r>
      <w:r>
        <w:rPr>
          <w:spacing w:val="-31"/>
          <w:sz w:val="29"/>
        </w:rPr>
        <w:t xml:space="preserve"> </w:t>
      </w:r>
      <w:r>
        <w:rPr>
          <w:rFonts w:ascii="Symbol" w:hAnsi="Symbol"/>
          <w:spacing w:val="-4"/>
          <w:sz w:val="29"/>
        </w:rPr>
        <w:t></w:t>
      </w:r>
      <w:r>
        <w:rPr>
          <w:spacing w:val="-11"/>
          <w:sz w:val="29"/>
        </w:rPr>
        <w:t xml:space="preserve"> </w:t>
      </w:r>
      <w:r>
        <w:rPr>
          <w:i/>
          <w:spacing w:val="-10"/>
          <w:sz w:val="29"/>
        </w:rPr>
        <w:t>Z</w:t>
      </w:r>
      <w:r>
        <w:rPr>
          <w:i/>
          <w:sz w:val="29"/>
        </w:rPr>
        <w:tab/>
      </w:r>
      <w:r>
        <w:rPr>
          <w:rFonts w:ascii="Symbol" w:hAnsi="Symbol"/>
          <w:spacing w:val="-10"/>
          <w:sz w:val="29"/>
        </w:rPr>
        <w:t></w:t>
      </w:r>
      <w:r>
        <w:rPr>
          <w:sz w:val="29"/>
        </w:rPr>
        <w:tab/>
      </w:r>
      <w:r>
        <w:rPr>
          <w:i/>
          <w:sz w:val="29"/>
        </w:rPr>
        <w:t>Z</w:t>
      </w:r>
      <w:r>
        <w:rPr>
          <w:i/>
          <w:spacing w:val="10"/>
          <w:sz w:val="29"/>
        </w:rPr>
        <w:t xml:space="preserve"> </w:t>
      </w:r>
      <w:r>
        <w:rPr>
          <w:rFonts w:ascii="Symbol" w:hAnsi="Symbol"/>
          <w:sz w:val="29"/>
        </w:rPr>
        <w:t></w:t>
      </w:r>
      <w:r>
        <w:rPr>
          <w:spacing w:val="-22"/>
          <w:sz w:val="29"/>
        </w:rPr>
        <w:t xml:space="preserve"> </w:t>
      </w:r>
      <w:r>
        <w:rPr>
          <w:spacing w:val="-5"/>
          <w:sz w:val="29"/>
        </w:rPr>
        <w:t>60</w:t>
      </w:r>
      <w:r>
        <w:rPr>
          <w:spacing w:val="-5"/>
          <w:sz w:val="30"/>
        </w:rPr>
        <w:t>.</w:t>
      </w:r>
    </w:p>
    <w:p w:rsidR="00921BFB" w:rsidRDefault="00A00283">
      <w:pPr>
        <w:pStyle w:val="a3"/>
        <w:spacing w:before="121" w:line="288" w:lineRule="auto"/>
        <w:ind w:firstLine="710"/>
      </w:pPr>
      <w:r>
        <w:t>При этом координаты второй опорной точки прямой 1 будут оп- ределяться из нового уравнения прямой 1' (рис. 2.4):</w:t>
      </w:r>
    </w:p>
    <w:p w:rsidR="00921BFB" w:rsidRDefault="00A00283">
      <w:pPr>
        <w:spacing w:before="6" w:line="369" w:lineRule="exact"/>
        <w:ind w:left="3816"/>
        <w:rPr>
          <w:sz w:val="30"/>
        </w:rPr>
      </w:pPr>
      <w:r>
        <w:rPr>
          <w:sz w:val="28"/>
        </w:rPr>
        <w:t>1</w:t>
      </w:r>
      <w:r>
        <w:rPr>
          <w:i/>
          <w:sz w:val="28"/>
        </w:rPr>
        <w:t>,</w:t>
      </w:r>
      <w:r>
        <w:rPr>
          <w:sz w:val="28"/>
        </w:rPr>
        <w:t>5</w:t>
      </w:r>
      <w:r>
        <w:rPr>
          <w:i/>
          <w:sz w:val="28"/>
        </w:rPr>
        <w:t>х</w:t>
      </w:r>
      <w:r>
        <w:rPr>
          <w:position w:val="-6"/>
          <w:sz w:val="14"/>
        </w:rPr>
        <w:t>1</w:t>
      </w:r>
      <w:r>
        <w:rPr>
          <w:spacing w:val="45"/>
          <w:position w:val="-6"/>
          <w:sz w:val="14"/>
        </w:rPr>
        <w:t xml:space="preserve"> </w:t>
      </w:r>
      <w:r>
        <w:rPr>
          <w:rFonts w:ascii="Symbol" w:hAnsi="Symbol"/>
          <w:sz w:val="28"/>
        </w:rPr>
        <w:t></w:t>
      </w:r>
      <w:r>
        <w:rPr>
          <w:spacing w:val="-8"/>
          <w:sz w:val="28"/>
        </w:rPr>
        <w:t xml:space="preserve"> </w:t>
      </w:r>
      <w:r>
        <w:rPr>
          <w:sz w:val="28"/>
        </w:rPr>
        <w:t>2</w:t>
      </w:r>
      <w:r>
        <w:rPr>
          <w:i/>
          <w:sz w:val="28"/>
        </w:rPr>
        <w:t>х</w:t>
      </w:r>
      <w:r>
        <w:rPr>
          <w:position w:val="-6"/>
          <w:sz w:val="14"/>
        </w:rPr>
        <w:t>2</w:t>
      </w:r>
      <w:r>
        <w:rPr>
          <w:spacing w:val="55"/>
          <w:position w:val="-6"/>
          <w:sz w:val="14"/>
        </w:rPr>
        <w:t xml:space="preserve"> </w:t>
      </w:r>
      <w:r>
        <w:rPr>
          <w:rFonts w:ascii="Symbol" w:hAnsi="Symbol"/>
          <w:sz w:val="28"/>
        </w:rPr>
        <w:t></w:t>
      </w:r>
      <w:r>
        <w:rPr>
          <w:spacing w:val="-16"/>
          <w:sz w:val="28"/>
        </w:rPr>
        <w:t xml:space="preserve"> </w:t>
      </w:r>
      <w:r>
        <w:rPr>
          <w:sz w:val="28"/>
        </w:rPr>
        <w:t>60</w:t>
      </w:r>
      <w:r>
        <w:rPr>
          <w:spacing w:val="-36"/>
          <w:sz w:val="28"/>
        </w:rPr>
        <w:t xml:space="preserve"> </w:t>
      </w:r>
      <w:r>
        <w:rPr>
          <w:spacing w:val="-10"/>
          <w:sz w:val="30"/>
        </w:rPr>
        <w:t>,</w:t>
      </w:r>
    </w:p>
    <w:p w:rsidR="00921BFB" w:rsidRDefault="00A00283">
      <w:pPr>
        <w:tabs>
          <w:tab w:val="left" w:pos="1780"/>
          <w:tab w:val="left" w:pos="2327"/>
        </w:tabs>
        <w:spacing w:before="6" w:line="471" w:lineRule="exact"/>
        <w:ind w:right="188"/>
        <w:jc w:val="center"/>
        <w:rPr>
          <w:sz w:val="30"/>
        </w:rPr>
      </w:pPr>
      <w:r>
        <w:rPr>
          <w:noProof/>
          <w:lang w:eastAsia="ru-RU"/>
        </w:rPr>
        <mc:AlternateContent>
          <mc:Choice Requires="wps">
            <w:drawing>
              <wp:anchor distT="0" distB="0" distL="0" distR="0" simplePos="0" relativeHeight="475796992" behindDoc="1" locked="0" layoutInCell="1" allowOverlap="1" wp14:anchorId="036EB0FE" wp14:editId="4888B074">
                <wp:simplePos x="0" y="0"/>
                <wp:positionH relativeFrom="page">
                  <wp:posOffset>4346447</wp:posOffset>
                </wp:positionH>
                <wp:positionV relativeFrom="paragraph">
                  <wp:posOffset>201521</wp:posOffset>
                </wp:positionV>
                <wp:extent cx="45720" cy="1009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2.23999pt;margin-top:15.867873pt;width:3.6pt;height:7.95pt;mso-position-horizontal-relative:page;mso-position-vertical-relative:paragraph;z-index:-27519488" type="#_x0000_t202" id="docshape200"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х</w:t>
      </w:r>
      <w:r>
        <w:rPr>
          <w:position w:val="-6"/>
          <w:sz w:val="14"/>
        </w:rPr>
        <w:t>1</w:t>
      </w:r>
      <w:r>
        <w:rPr>
          <w:spacing w:val="50"/>
          <w:position w:val="-6"/>
          <w:sz w:val="14"/>
        </w:rPr>
        <w:t xml:space="preserve"> </w:t>
      </w:r>
      <w:r>
        <w:rPr>
          <w:rFonts w:ascii="Symbol" w:hAnsi="Symbol"/>
          <w:sz w:val="28"/>
        </w:rPr>
        <w:t></w:t>
      </w:r>
      <w:r>
        <w:rPr>
          <w:spacing w:val="-19"/>
          <w:sz w:val="28"/>
        </w:rPr>
        <w:t xml:space="preserve"> </w:t>
      </w:r>
      <w:r>
        <w:rPr>
          <w:sz w:val="28"/>
        </w:rPr>
        <w:t>0</w:t>
      </w:r>
      <w:r>
        <w:rPr>
          <w:i/>
          <w:sz w:val="28"/>
        </w:rPr>
        <w:t>,</w:t>
      </w:r>
      <w:r>
        <w:rPr>
          <w:i/>
          <w:spacing w:val="-20"/>
          <w:sz w:val="28"/>
        </w:rPr>
        <w:t xml:space="preserve"> </w:t>
      </w:r>
      <w:r>
        <w:rPr>
          <w:i/>
          <w:sz w:val="28"/>
        </w:rPr>
        <w:t>х</w:t>
      </w:r>
      <w:r>
        <w:rPr>
          <w:position w:val="-6"/>
          <w:sz w:val="14"/>
        </w:rPr>
        <w:t>2</w:t>
      </w:r>
      <w:r>
        <w:rPr>
          <w:spacing w:val="60"/>
          <w:position w:val="-6"/>
          <w:sz w:val="14"/>
        </w:rPr>
        <w:t xml:space="preserve"> </w:t>
      </w:r>
      <w:r>
        <w:rPr>
          <w:rFonts w:ascii="Symbol" w:hAnsi="Symbol"/>
          <w:sz w:val="28"/>
        </w:rPr>
        <w:t></w:t>
      </w:r>
      <w:r>
        <w:rPr>
          <w:spacing w:val="-19"/>
          <w:sz w:val="28"/>
        </w:rPr>
        <w:t xml:space="preserve"> </w:t>
      </w:r>
      <w:r>
        <w:rPr>
          <w:spacing w:val="-5"/>
          <w:sz w:val="28"/>
        </w:rPr>
        <w:t>30</w:t>
      </w:r>
      <w:r>
        <w:rPr>
          <w:sz w:val="28"/>
        </w:rPr>
        <w:tab/>
      </w:r>
      <w:r>
        <w:rPr>
          <w:rFonts w:ascii="Symbol" w:hAnsi="Symbol"/>
          <w:spacing w:val="-10"/>
          <w:sz w:val="28"/>
        </w:rPr>
        <w:t></w:t>
      </w:r>
      <w:r>
        <w:rPr>
          <w:sz w:val="28"/>
        </w:rPr>
        <w:tab/>
      </w:r>
      <w:r>
        <w:rPr>
          <w:i/>
          <w:sz w:val="28"/>
        </w:rPr>
        <w:t>М</w:t>
      </w:r>
      <w:r>
        <w:rPr>
          <w:i/>
          <w:spacing w:val="45"/>
          <w:sz w:val="28"/>
        </w:rPr>
        <w:t xml:space="preserve"> </w:t>
      </w:r>
      <w:r>
        <w:rPr>
          <w:rFonts w:ascii="Symbol" w:hAnsi="Symbol"/>
          <w:spacing w:val="-2"/>
          <w:sz w:val="37"/>
        </w:rPr>
        <w:t></w:t>
      </w:r>
      <w:r>
        <w:rPr>
          <w:spacing w:val="-2"/>
          <w:sz w:val="28"/>
        </w:rPr>
        <w:t>0</w:t>
      </w:r>
      <w:r>
        <w:rPr>
          <w:i/>
          <w:spacing w:val="-2"/>
          <w:sz w:val="28"/>
        </w:rPr>
        <w:t>,</w:t>
      </w:r>
      <w:r>
        <w:rPr>
          <w:spacing w:val="-2"/>
          <w:sz w:val="28"/>
        </w:rPr>
        <w:t>30</w:t>
      </w:r>
      <w:r>
        <w:rPr>
          <w:rFonts w:ascii="Symbol" w:hAnsi="Symbol"/>
          <w:spacing w:val="-2"/>
          <w:sz w:val="37"/>
        </w:rPr>
        <w:t></w:t>
      </w:r>
      <w:r>
        <w:rPr>
          <w:spacing w:val="-2"/>
          <w:sz w:val="30"/>
        </w:rPr>
        <w:t>;</w:t>
      </w:r>
    </w:p>
    <w:p w:rsidR="00921BFB" w:rsidRDefault="00A00283">
      <w:pPr>
        <w:tabs>
          <w:tab w:val="left" w:pos="1790"/>
          <w:tab w:val="left" w:pos="2337"/>
        </w:tabs>
        <w:spacing w:line="311" w:lineRule="exact"/>
        <w:ind w:right="192"/>
        <w:jc w:val="center"/>
        <w:rPr>
          <w:sz w:val="30"/>
        </w:rPr>
      </w:pPr>
      <w:r>
        <w:rPr>
          <w:i/>
          <w:sz w:val="28"/>
        </w:rPr>
        <w:t>х</w:t>
      </w:r>
      <w:r>
        <w:rPr>
          <w:i/>
          <w:spacing w:val="67"/>
          <w:w w:val="150"/>
          <w:sz w:val="28"/>
        </w:rPr>
        <w:t xml:space="preserve"> </w:t>
      </w:r>
      <w:r>
        <w:rPr>
          <w:rFonts w:ascii="Symbol" w:hAnsi="Symbol"/>
          <w:sz w:val="28"/>
        </w:rPr>
        <w:t></w:t>
      </w:r>
      <w:r>
        <w:rPr>
          <w:spacing w:val="-14"/>
          <w:sz w:val="28"/>
        </w:rPr>
        <w:t xml:space="preserve"> </w:t>
      </w:r>
      <w:r>
        <w:rPr>
          <w:sz w:val="28"/>
        </w:rPr>
        <w:t>0</w:t>
      </w:r>
      <w:r>
        <w:rPr>
          <w:i/>
          <w:sz w:val="28"/>
        </w:rPr>
        <w:t>,</w:t>
      </w:r>
      <w:r>
        <w:rPr>
          <w:i/>
          <w:spacing w:val="-25"/>
          <w:sz w:val="28"/>
        </w:rPr>
        <w:t xml:space="preserve"> </w:t>
      </w:r>
      <w:r>
        <w:rPr>
          <w:i/>
          <w:sz w:val="28"/>
        </w:rPr>
        <w:t>x</w:t>
      </w:r>
      <w:r>
        <w:rPr>
          <w:i/>
          <w:spacing w:val="77"/>
          <w:sz w:val="28"/>
        </w:rPr>
        <w:t xml:space="preserve"> </w:t>
      </w:r>
      <w:r>
        <w:rPr>
          <w:rFonts w:ascii="Symbol" w:hAnsi="Symbol"/>
          <w:sz w:val="28"/>
        </w:rPr>
        <w:t></w:t>
      </w:r>
      <w:r>
        <w:rPr>
          <w:spacing w:val="-9"/>
          <w:sz w:val="28"/>
        </w:rPr>
        <w:t xml:space="preserve"> </w:t>
      </w:r>
      <w:r>
        <w:rPr>
          <w:spacing w:val="-5"/>
          <w:sz w:val="28"/>
        </w:rPr>
        <w:t>40</w:t>
      </w:r>
      <w:r>
        <w:rPr>
          <w:sz w:val="28"/>
        </w:rPr>
        <w:tab/>
      </w:r>
      <w:r>
        <w:rPr>
          <w:rFonts w:ascii="Symbol" w:hAnsi="Symbol"/>
          <w:spacing w:val="-10"/>
          <w:sz w:val="28"/>
        </w:rPr>
        <w:t></w:t>
      </w:r>
      <w:r>
        <w:rPr>
          <w:sz w:val="28"/>
        </w:rPr>
        <w:tab/>
      </w:r>
      <w:r>
        <w:rPr>
          <w:i/>
          <w:sz w:val="28"/>
        </w:rPr>
        <w:t>М</w:t>
      </w:r>
      <w:r>
        <w:rPr>
          <w:i/>
          <w:spacing w:val="69"/>
          <w:sz w:val="28"/>
        </w:rPr>
        <w:t xml:space="preserve"> </w:t>
      </w:r>
      <w:r>
        <w:rPr>
          <w:rFonts w:ascii="Symbol" w:hAnsi="Symbol"/>
          <w:spacing w:val="-2"/>
          <w:sz w:val="37"/>
        </w:rPr>
        <w:t></w:t>
      </w:r>
      <w:r>
        <w:rPr>
          <w:spacing w:val="-2"/>
          <w:sz w:val="28"/>
        </w:rPr>
        <w:t>40</w:t>
      </w:r>
      <w:r>
        <w:rPr>
          <w:i/>
          <w:spacing w:val="-2"/>
          <w:sz w:val="28"/>
        </w:rPr>
        <w:t>,</w:t>
      </w:r>
      <w:r>
        <w:rPr>
          <w:spacing w:val="-2"/>
          <w:sz w:val="28"/>
        </w:rPr>
        <w:t>0</w:t>
      </w:r>
      <w:r>
        <w:rPr>
          <w:rFonts w:ascii="Symbol" w:hAnsi="Symbol"/>
          <w:spacing w:val="-2"/>
          <w:sz w:val="37"/>
        </w:rPr>
        <w:t></w:t>
      </w:r>
      <w:r>
        <w:rPr>
          <w:spacing w:val="-2"/>
          <w:sz w:val="30"/>
        </w:rPr>
        <w:t>.</w:t>
      </w:r>
    </w:p>
    <w:p w:rsidR="00921BFB" w:rsidRDefault="00A00283">
      <w:pPr>
        <w:tabs>
          <w:tab w:val="left" w:pos="3916"/>
          <w:tab w:val="left" w:pos="5639"/>
        </w:tabs>
        <w:spacing w:line="158" w:lineRule="exact"/>
        <w:ind w:left="3163"/>
        <w:rPr>
          <w:sz w:val="14"/>
        </w:rPr>
      </w:pPr>
      <w:r>
        <w:rPr>
          <w:spacing w:val="-10"/>
          <w:sz w:val="14"/>
        </w:rPr>
        <w:t>2</w:t>
      </w:r>
      <w:r>
        <w:rPr>
          <w:sz w:val="14"/>
        </w:rPr>
        <w:tab/>
      </w:r>
      <w:r>
        <w:rPr>
          <w:spacing w:val="-10"/>
          <w:sz w:val="14"/>
        </w:rPr>
        <w:t>1</w:t>
      </w:r>
      <w:r>
        <w:rPr>
          <w:sz w:val="14"/>
        </w:rPr>
        <w:tab/>
      </w:r>
      <w:r>
        <w:rPr>
          <w:spacing w:val="-10"/>
          <w:sz w:val="14"/>
        </w:rPr>
        <w:t>2</w:t>
      </w:r>
    </w:p>
    <w:p w:rsidR="00921BFB" w:rsidRDefault="00A00283">
      <w:pPr>
        <w:pStyle w:val="a3"/>
        <w:spacing w:before="88" w:line="288" w:lineRule="auto"/>
        <w:ind w:firstLine="710"/>
      </w:pPr>
      <w:r>
        <w:t xml:space="preserve">Следовательно, прямая </w:t>
      </w:r>
      <w:r>
        <w:rPr>
          <w:i/>
        </w:rPr>
        <w:t xml:space="preserve">1' </w:t>
      </w:r>
      <w:r>
        <w:t>будет иметь другое расположение, по- казанное на рис. 2.4.</w:t>
      </w:r>
    </w:p>
    <w:p w:rsidR="00921BFB" w:rsidRDefault="00A00283">
      <w:pPr>
        <w:pStyle w:val="a3"/>
        <w:spacing w:line="343" w:lineRule="exact"/>
        <w:ind w:left="926"/>
      </w:pPr>
      <w:r>
        <w:t>То</w:t>
      </w:r>
      <w:r>
        <w:rPr>
          <w:spacing w:val="65"/>
          <w:w w:val="150"/>
        </w:rPr>
        <w:t xml:space="preserve"> </w:t>
      </w:r>
      <w:r>
        <w:t>есть</w:t>
      </w:r>
      <w:r>
        <w:rPr>
          <w:spacing w:val="69"/>
          <w:w w:val="150"/>
        </w:rPr>
        <w:t xml:space="preserve"> </w:t>
      </w:r>
      <w:r>
        <w:t>если</w:t>
      </w:r>
      <w:r>
        <w:rPr>
          <w:spacing w:val="69"/>
          <w:w w:val="150"/>
        </w:rPr>
        <w:t xml:space="preserve"> </w:t>
      </w:r>
      <w:r>
        <w:t>запас</w:t>
      </w:r>
      <w:r>
        <w:rPr>
          <w:spacing w:val="63"/>
          <w:w w:val="150"/>
        </w:rPr>
        <w:t xml:space="preserve"> </w:t>
      </w:r>
      <w:r>
        <w:t>ткани</w:t>
      </w:r>
      <w:r>
        <w:rPr>
          <w:spacing w:val="68"/>
          <w:w w:val="150"/>
        </w:rPr>
        <w:t xml:space="preserve"> </w:t>
      </w:r>
      <w:r>
        <w:t>увеличить</w:t>
      </w:r>
      <w:r>
        <w:rPr>
          <w:spacing w:val="69"/>
          <w:w w:val="150"/>
        </w:rPr>
        <w:t xml:space="preserve"> </w:t>
      </w:r>
      <w:r>
        <w:t>с</w:t>
      </w:r>
      <w:r>
        <w:rPr>
          <w:spacing w:val="69"/>
          <w:w w:val="150"/>
        </w:rPr>
        <w:t xml:space="preserve"> </w:t>
      </w:r>
      <w:r>
        <w:t>42</w:t>
      </w:r>
      <w:r>
        <w:rPr>
          <w:spacing w:val="69"/>
          <w:w w:val="150"/>
        </w:rPr>
        <w:t xml:space="preserve"> </w:t>
      </w:r>
      <w:r>
        <w:t>до</w:t>
      </w:r>
      <w:r>
        <w:rPr>
          <w:spacing w:val="66"/>
          <w:w w:val="150"/>
        </w:rPr>
        <w:t xml:space="preserve"> </w:t>
      </w:r>
      <w:r>
        <w:t>60</w:t>
      </w:r>
      <w:r>
        <w:rPr>
          <w:spacing w:val="69"/>
          <w:w w:val="150"/>
        </w:rPr>
        <w:t xml:space="preserve"> </w:t>
      </w:r>
      <w:r>
        <w:t>м,</w:t>
      </w:r>
      <w:r>
        <w:rPr>
          <w:spacing w:val="69"/>
          <w:w w:val="150"/>
        </w:rPr>
        <w:t xml:space="preserve"> </w:t>
      </w:r>
      <w:r>
        <w:t>то</w:t>
      </w:r>
      <w:r>
        <w:rPr>
          <w:spacing w:val="66"/>
          <w:w w:val="150"/>
        </w:rPr>
        <w:t xml:space="preserve"> </w:t>
      </w:r>
      <w:r>
        <w:rPr>
          <w:spacing w:val="-5"/>
        </w:rPr>
        <w:t>це-</w:t>
      </w:r>
    </w:p>
    <w:p w:rsidR="00921BFB" w:rsidRDefault="00A00283">
      <w:pPr>
        <w:tabs>
          <w:tab w:val="left" w:pos="1391"/>
          <w:tab w:val="left" w:pos="2974"/>
          <w:tab w:val="left" w:pos="4898"/>
          <w:tab w:val="left" w:pos="5591"/>
          <w:tab w:val="left" w:pos="8980"/>
        </w:tabs>
        <w:spacing w:before="61"/>
        <w:ind w:left="215"/>
        <w:rPr>
          <w:sz w:val="30"/>
        </w:rPr>
      </w:pPr>
      <w:r>
        <w:rPr>
          <w:spacing w:val="-2"/>
          <w:sz w:val="30"/>
        </w:rPr>
        <w:t>левая</w:t>
      </w:r>
      <w:r>
        <w:rPr>
          <w:sz w:val="30"/>
        </w:rPr>
        <w:tab/>
      </w:r>
      <w:r>
        <w:rPr>
          <w:spacing w:val="-2"/>
          <w:sz w:val="30"/>
        </w:rPr>
        <w:t>функция</w:t>
      </w:r>
      <w:r>
        <w:rPr>
          <w:sz w:val="30"/>
        </w:rPr>
        <w:tab/>
      </w:r>
      <w:r>
        <w:rPr>
          <w:spacing w:val="-2"/>
          <w:sz w:val="30"/>
        </w:rPr>
        <w:t>увеличится</w:t>
      </w:r>
      <w:r>
        <w:rPr>
          <w:sz w:val="30"/>
        </w:rPr>
        <w:tab/>
      </w:r>
      <w:r>
        <w:rPr>
          <w:spacing w:val="-10"/>
          <w:sz w:val="30"/>
        </w:rPr>
        <w:t>с</w:t>
      </w:r>
      <w:r>
        <w:rPr>
          <w:sz w:val="30"/>
        </w:rPr>
        <w:tab/>
      </w:r>
      <w:r>
        <w:rPr>
          <w:i/>
          <w:sz w:val="29"/>
        </w:rPr>
        <w:t>f</w:t>
      </w:r>
      <w:r>
        <w:rPr>
          <w:i/>
          <w:spacing w:val="57"/>
          <w:sz w:val="29"/>
        </w:rPr>
        <w:t xml:space="preserve"> </w:t>
      </w:r>
      <w:r>
        <w:rPr>
          <w:rFonts w:ascii="Symbol" w:hAnsi="Symbol"/>
          <w:sz w:val="29"/>
        </w:rPr>
        <w:t></w:t>
      </w:r>
      <w:r>
        <w:rPr>
          <w:spacing w:val="-17"/>
          <w:sz w:val="29"/>
        </w:rPr>
        <w:t xml:space="preserve"> </w:t>
      </w:r>
      <w:r>
        <w:rPr>
          <w:sz w:val="29"/>
        </w:rPr>
        <w:t>60</w:t>
      </w:r>
      <w:r>
        <w:rPr>
          <w:spacing w:val="-38"/>
          <w:sz w:val="29"/>
        </w:rPr>
        <w:t xml:space="preserve"> </w:t>
      </w:r>
      <w:r>
        <w:rPr>
          <w:rFonts w:ascii="Symbol" w:hAnsi="Symbol"/>
          <w:sz w:val="29"/>
        </w:rPr>
        <w:t></w:t>
      </w:r>
      <w:r>
        <w:rPr>
          <w:sz w:val="29"/>
        </w:rPr>
        <w:t>12</w:t>
      </w:r>
      <w:r>
        <w:rPr>
          <w:spacing w:val="-22"/>
          <w:sz w:val="29"/>
        </w:rPr>
        <w:t xml:space="preserve"> </w:t>
      </w:r>
      <w:r>
        <w:rPr>
          <w:rFonts w:ascii="Symbol" w:hAnsi="Symbol"/>
          <w:sz w:val="29"/>
        </w:rPr>
        <w:t></w:t>
      </w:r>
      <w:r>
        <w:rPr>
          <w:spacing w:val="-21"/>
          <w:sz w:val="29"/>
        </w:rPr>
        <w:t xml:space="preserve"> </w:t>
      </w:r>
      <w:r>
        <w:rPr>
          <w:sz w:val="29"/>
        </w:rPr>
        <w:t>50</w:t>
      </w:r>
      <w:r>
        <w:rPr>
          <w:spacing w:val="-38"/>
          <w:sz w:val="29"/>
        </w:rPr>
        <w:t xml:space="preserve"> </w:t>
      </w:r>
      <w:r>
        <w:rPr>
          <w:rFonts w:ascii="Symbol" w:hAnsi="Symbol"/>
          <w:sz w:val="29"/>
        </w:rPr>
        <w:t></w:t>
      </w:r>
      <w:r>
        <w:rPr>
          <w:sz w:val="29"/>
        </w:rPr>
        <w:t>12</w:t>
      </w:r>
      <w:r>
        <w:rPr>
          <w:spacing w:val="-22"/>
          <w:sz w:val="29"/>
        </w:rPr>
        <w:t xml:space="preserve"> </w:t>
      </w:r>
      <w:r>
        <w:rPr>
          <w:rFonts w:ascii="Symbol" w:hAnsi="Symbol"/>
          <w:spacing w:val="-2"/>
          <w:sz w:val="29"/>
        </w:rPr>
        <w:t></w:t>
      </w:r>
      <w:r>
        <w:rPr>
          <w:spacing w:val="-2"/>
          <w:sz w:val="29"/>
        </w:rPr>
        <w:t>1320</w:t>
      </w:r>
      <w:r>
        <w:rPr>
          <w:sz w:val="29"/>
        </w:rPr>
        <w:tab/>
      </w:r>
      <w:r>
        <w:rPr>
          <w:spacing w:val="-5"/>
          <w:sz w:val="30"/>
        </w:rPr>
        <w:t>до</w:t>
      </w:r>
    </w:p>
    <w:p w:rsidR="00921BFB" w:rsidRDefault="00A00283">
      <w:pPr>
        <w:spacing w:before="114"/>
        <w:ind w:left="302"/>
        <w:rPr>
          <w:sz w:val="30"/>
        </w:rPr>
      </w:pPr>
      <w:r>
        <w:rPr>
          <w:i/>
          <w:sz w:val="29"/>
        </w:rPr>
        <w:t>f</w:t>
      </w:r>
      <w:r>
        <w:rPr>
          <w:i/>
          <w:spacing w:val="51"/>
          <w:sz w:val="29"/>
        </w:rPr>
        <w:t xml:space="preserve"> </w:t>
      </w:r>
      <w:r>
        <w:rPr>
          <w:rFonts w:ascii="Symbol" w:hAnsi="Symbol"/>
          <w:sz w:val="29"/>
        </w:rPr>
        <w:t></w:t>
      </w:r>
      <w:r>
        <w:rPr>
          <w:spacing w:val="-21"/>
          <w:sz w:val="29"/>
        </w:rPr>
        <w:t xml:space="preserve"> </w:t>
      </w:r>
      <w:r>
        <w:rPr>
          <w:sz w:val="29"/>
        </w:rPr>
        <w:t>60</w:t>
      </w:r>
      <w:r>
        <w:rPr>
          <w:spacing w:val="-45"/>
          <w:sz w:val="29"/>
        </w:rPr>
        <w:t xml:space="preserve"> </w:t>
      </w:r>
      <w:r>
        <w:rPr>
          <w:rFonts w:ascii="Symbol" w:hAnsi="Symbol"/>
          <w:sz w:val="29"/>
        </w:rPr>
        <w:t></w:t>
      </w:r>
      <w:r>
        <w:rPr>
          <w:spacing w:val="-31"/>
          <w:sz w:val="29"/>
        </w:rPr>
        <w:t xml:space="preserve"> </w:t>
      </w:r>
      <w:r>
        <w:rPr>
          <w:sz w:val="29"/>
        </w:rPr>
        <w:t>0</w:t>
      </w:r>
      <w:r>
        <w:rPr>
          <w:spacing w:val="-16"/>
          <w:sz w:val="29"/>
        </w:rPr>
        <w:t xml:space="preserve"> </w:t>
      </w:r>
      <w:r>
        <w:rPr>
          <w:rFonts w:ascii="Symbol" w:hAnsi="Symbol"/>
          <w:sz w:val="29"/>
        </w:rPr>
        <w:t></w:t>
      </w:r>
      <w:r>
        <w:rPr>
          <w:spacing w:val="-25"/>
          <w:sz w:val="29"/>
        </w:rPr>
        <w:t xml:space="preserve"> </w:t>
      </w:r>
      <w:r>
        <w:rPr>
          <w:sz w:val="29"/>
        </w:rPr>
        <w:t>50</w:t>
      </w:r>
      <w:r>
        <w:rPr>
          <w:spacing w:val="-41"/>
          <w:sz w:val="29"/>
        </w:rPr>
        <w:t xml:space="preserve"> </w:t>
      </w:r>
      <w:r>
        <w:rPr>
          <w:rFonts w:ascii="Symbol" w:hAnsi="Symbol"/>
          <w:sz w:val="29"/>
        </w:rPr>
        <w:t></w:t>
      </w:r>
      <w:r>
        <w:rPr>
          <w:spacing w:val="-34"/>
          <w:sz w:val="29"/>
        </w:rPr>
        <w:t xml:space="preserve"> </w:t>
      </w:r>
      <w:r>
        <w:rPr>
          <w:sz w:val="29"/>
        </w:rPr>
        <w:t>30</w:t>
      </w:r>
      <w:r>
        <w:rPr>
          <w:spacing w:val="-26"/>
          <w:sz w:val="29"/>
        </w:rPr>
        <w:t xml:space="preserve"> </w:t>
      </w:r>
      <w:r>
        <w:rPr>
          <w:rFonts w:ascii="Symbol" w:hAnsi="Symbol"/>
          <w:sz w:val="29"/>
        </w:rPr>
        <w:t></w:t>
      </w:r>
      <w:r>
        <w:rPr>
          <w:sz w:val="29"/>
        </w:rPr>
        <w:t>1500</w:t>
      </w:r>
      <w:r>
        <w:rPr>
          <w:sz w:val="30"/>
        </w:rPr>
        <w:t>,</w:t>
      </w:r>
      <w:r>
        <w:rPr>
          <w:spacing w:val="46"/>
          <w:sz w:val="30"/>
        </w:rPr>
        <w:t xml:space="preserve"> </w:t>
      </w:r>
      <w:r>
        <w:rPr>
          <w:sz w:val="30"/>
        </w:rPr>
        <w:t>при</w:t>
      </w:r>
      <w:r>
        <w:rPr>
          <w:spacing w:val="43"/>
          <w:sz w:val="30"/>
        </w:rPr>
        <w:t xml:space="preserve"> </w:t>
      </w:r>
      <w:r>
        <w:rPr>
          <w:sz w:val="30"/>
        </w:rPr>
        <w:t>этом</w:t>
      </w:r>
      <w:r>
        <w:rPr>
          <w:spacing w:val="42"/>
          <w:sz w:val="30"/>
        </w:rPr>
        <w:t xml:space="preserve"> </w:t>
      </w:r>
      <w:r>
        <w:rPr>
          <w:sz w:val="30"/>
        </w:rPr>
        <w:t>точка</w:t>
      </w:r>
      <w:r>
        <w:rPr>
          <w:spacing w:val="42"/>
          <w:sz w:val="30"/>
        </w:rPr>
        <w:t xml:space="preserve"> </w:t>
      </w:r>
      <w:r>
        <w:rPr>
          <w:sz w:val="30"/>
        </w:rPr>
        <w:t>максимума</w:t>
      </w:r>
      <w:r>
        <w:rPr>
          <w:spacing w:val="46"/>
          <w:sz w:val="30"/>
        </w:rPr>
        <w:t xml:space="preserve"> </w:t>
      </w:r>
      <w:r>
        <w:rPr>
          <w:sz w:val="30"/>
        </w:rPr>
        <w:t>целевой</w:t>
      </w:r>
      <w:r>
        <w:rPr>
          <w:spacing w:val="43"/>
          <w:sz w:val="30"/>
        </w:rPr>
        <w:t xml:space="preserve"> </w:t>
      </w:r>
      <w:r>
        <w:rPr>
          <w:spacing w:val="-2"/>
          <w:sz w:val="30"/>
        </w:rPr>
        <w:t>функции</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125"/>
      </w:pPr>
      <w:r>
        <w:lastRenderedPageBreak/>
        <w:t>сместится</w:t>
      </w:r>
      <w:r>
        <w:rPr>
          <w:spacing w:val="-10"/>
        </w:rPr>
        <w:t xml:space="preserve"> </w:t>
      </w:r>
      <w:r>
        <w:t>из</w:t>
      </w:r>
      <w:r>
        <w:rPr>
          <w:spacing w:val="-6"/>
        </w:rPr>
        <w:t xml:space="preserve"> </w:t>
      </w:r>
      <w:r>
        <w:rPr>
          <w:spacing w:val="-4"/>
        </w:rPr>
        <w:t>точки</w:t>
      </w:r>
    </w:p>
    <w:p w:rsidR="00921BFB" w:rsidRDefault="00A00283">
      <w:pPr>
        <w:spacing w:before="33"/>
        <w:ind w:left="61"/>
        <w:rPr>
          <w:sz w:val="30"/>
        </w:rPr>
      </w:pPr>
      <w:r>
        <w:br w:type="column"/>
      </w:r>
      <w:r>
        <w:rPr>
          <w:i/>
          <w:spacing w:val="-16"/>
          <w:sz w:val="29"/>
        </w:rPr>
        <w:lastRenderedPageBreak/>
        <w:t>С</w:t>
      </w:r>
      <w:r>
        <w:rPr>
          <w:rFonts w:ascii="Symbol" w:hAnsi="Symbol"/>
          <w:spacing w:val="-16"/>
          <w:sz w:val="37"/>
        </w:rPr>
        <w:t></w:t>
      </w:r>
      <w:r>
        <w:rPr>
          <w:spacing w:val="-16"/>
          <w:sz w:val="29"/>
        </w:rPr>
        <w:t>12</w:t>
      </w:r>
      <w:r>
        <w:rPr>
          <w:i/>
          <w:spacing w:val="-16"/>
          <w:sz w:val="29"/>
        </w:rPr>
        <w:t>,</w:t>
      </w:r>
      <w:r>
        <w:rPr>
          <w:spacing w:val="-16"/>
          <w:sz w:val="29"/>
        </w:rPr>
        <w:t>12</w:t>
      </w:r>
      <w:r>
        <w:rPr>
          <w:rFonts w:ascii="Symbol" w:hAnsi="Symbol"/>
          <w:spacing w:val="-16"/>
          <w:sz w:val="37"/>
        </w:rPr>
        <w:t></w:t>
      </w:r>
      <w:r>
        <w:rPr>
          <w:spacing w:val="1"/>
          <w:sz w:val="37"/>
        </w:rPr>
        <w:t xml:space="preserve"> </w:t>
      </w:r>
      <w:r>
        <w:rPr>
          <w:spacing w:val="-16"/>
          <w:sz w:val="30"/>
        </w:rPr>
        <w:t>в</w:t>
      </w:r>
      <w:r>
        <w:rPr>
          <w:spacing w:val="-2"/>
          <w:sz w:val="30"/>
        </w:rPr>
        <w:t xml:space="preserve"> </w:t>
      </w:r>
      <w:r>
        <w:rPr>
          <w:spacing w:val="-16"/>
          <w:sz w:val="30"/>
        </w:rPr>
        <w:t>точку</w:t>
      </w:r>
    </w:p>
    <w:p w:rsidR="00921BFB" w:rsidRDefault="00A00283">
      <w:pPr>
        <w:spacing w:before="33"/>
        <w:ind w:left="67"/>
        <w:rPr>
          <w:sz w:val="30"/>
        </w:rPr>
      </w:pPr>
      <w:r>
        <w:br w:type="column"/>
      </w:r>
      <w:r>
        <w:rPr>
          <w:i/>
          <w:sz w:val="28"/>
        </w:rPr>
        <w:lastRenderedPageBreak/>
        <w:t>М</w:t>
      </w:r>
      <w:r>
        <w:rPr>
          <w:i/>
          <w:spacing w:val="45"/>
          <w:sz w:val="28"/>
        </w:rPr>
        <w:t xml:space="preserve"> </w:t>
      </w:r>
      <w:r>
        <w:rPr>
          <w:rFonts w:ascii="Symbol" w:hAnsi="Symbol"/>
          <w:spacing w:val="-2"/>
          <w:sz w:val="37"/>
        </w:rPr>
        <w:t></w:t>
      </w:r>
      <w:r>
        <w:rPr>
          <w:spacing w:val="-2"/>
          <w:sz w:val="28"/>
        </w:rPr>
        <w:t>0</w:t>
      </w:r>
      <w:r>
        <w:rPr>
          <w:i/>
          <w:spacing w:val="-2"/>
          <w:sz w:val="28"/>
        </w:rPr>
        <w:t>,</w:t>
      </w:r>
      <w:r>
        <w:rPr>
          <w:spacing w:val="-2"/>
          <w:sz w:val="28"/>
        </w:rPr>
        <w:t>30</w:t>
      </w:r>
      <w:r>
        <w:rPr>
          <w:rFonts w:ascii="Symbol" w:hAnsi="Symbol"/>
          <w:spacing w:val="-2"/>
          <w:sz w:val="37"/>
        </w:rPr>
        <w:t></w:t>
      </w:r>
      <w:r>
        <w:rPr>
          <w:spacing w:val="-2"/>
          <w:sz w:val="30"/>
        </w:rPr>
        <w:t>.</w:t>
      </w:r>
    </w:p>
    <w:p w:rsidR="00921BFB" w:rsidRDefault="00921BFB">
      <w:pPr>
        <w:rPr>
          <w:sz w:val="30"/>
        </w:rPr>
        <w:sectPr w:rsidR="00921BFB">
          <w:type w:val="continuous"/>
          <w:pgSz w:w="11900" w:h="16840"/>
          <w:pgMar w:top="1620" w:right="960" w:bottom="280" w:left="1200" w:header="0" w:footer="1133" w:gutter="0"/>
          <w:cols w:num="3" w:space="720" w:equalWidth="0">
            <w:col w:w="2668" w:space="40"/>
            <w:col w:w="2062" w:space="39"/>
            <w:col w:w="4931"/>
          </w:cols>
        </w:sectPr>
      </w:pPr>
    </w:p>
    <w:p w:rsidR="00921BFB" w:rsidRDefault="00A00283">
      <w:pPr>
        <w:pStyle w:val="a3"/>
        <w:spacing w:before="105"/>
        <w:ind w:left="988"/>
      </w:pPr>
      <w:r>
        <w:rPr>
          <w:noProof/>
          <w:lang w:eastAsia="ru-RU"/>
        </w:rPr>
        <w:lastRenderedPageBreak/>
        <mc:AlternateContent>
          <mc:Choice Requires="wps">
            <w:drawing>
              <wp:anchor distT="0" distB="0" distL="0" distR="0" simplePos="0" relativeHeight="475796480" behindDoc="1" locked="0" layoutInCell="1" allowOverlap="1" wp14:anchorId="3EE6241D" wp14:editId="1E043B70">
                <wp:simplePos x="0" y="0"/>
                <wp:positionH relativeFrom="page">
                  <wp:posOffset>4020311</wp:posOffset>
                </wp:positionH>
                <wp:positionV relativeFrom="paragraph">
                  <wp:posOffset>-89588</wp:posOffset>
                </wp:positionV>
                <wp:extent cx="45720" cy="1009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6.559998pt;margin-top:-7.054205pt;width:3.6pt;height:7.95pt;mso-position-horizontal-relative:page;mso-position-vertical-relative:paragraph;z-index:-27520000" type="#_x0000_t202" id="docshape20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t>Графически</w:t>
      </w:r>
      <w:r>
        <w:rPr>
          <w:spacing w:val="-12"/>
        </w:rPr>
        <w:t xml:space="preserve"> </w:t>
      </w:r>
      <w:r>
        <w:t>это</w:t>
      </w:r>
      <w:r>
        <w:rPr>
          <w:spacing w:val="-11"/>
        </w:rPr>
        <w:t xml:space="preserve"> </w:t>
      </w:r>
      <w:r>
        <w:t>будет</w:t>
      </w:r>
      <w:r>
        <w:rPr>
          <w:spacing w:val="-11"/>
        </w:rPr>
        <w:t xml:space="preserve"> </w:t>
      </w:r>
      <w:r>
        <w:t>выглядеть</w:t>
      </w:r>
      <w:r>
        <w:rPr>
          <w:spacing w:val="-8"/>
        </w:rPr>
        <w:t xml:space="preserve"> </w:t>
      </w:r>
      <w:r>
        <w:t>следующим</w:t>
      </w:r>
      <w:r>
        <w:rPr>
          <w:spacing w:val="-8"/>
        </w:rPr>
        <w:t xml:space="preserve"> </w:t>
      </w:r>
      <w:r>
        <w:t>образом</w:t>
      </w:r>
      <w:r>
        <w:rPr>
          <w:spacing w:val="-10"/>
        </w:rPr>
        <w:t xml:space="preserve"> </w:t>
      </w:r>
      <w:r>
        <w:t>(рис.</w:t>
      </w:r>
      <w:r>
        <w:rPr>
          <w:spacing w:val="-16"/>
        </w:rPr>
        <w:t xml:space="preserve"> </w:t>
      </w:r>
      <w:r>
        <w:rPr>
          <w:spacing w:val="-2"/>
        </w:rPr>
        <w:t>2.5).</w:t>
      </w:r>
    </w:p>
    <w:p w:rsidR="00921BFB" w:rsidRDefault="00A00283">
      <w:pPr>
        <w:spacing w:before="138"/>
        <w:ind w:left="512" w:right="3546"/>
        <w:jc w:val="center"/>
        <w:rPr>
          <w:sz w:val="24"/>
        </w:rPr>
      </w:pPr>
      <w:r>
        <w:rPr>
          <w:noProof/>
          <w:lang w:eastAsia="ru-RU"/>
        </w:rPr>
        <mc:AlternateContent>
          <mc:Choice Requires="wps">
            <w:drawing>
              <wp:anchor distT="0" distB="0" distL="0" distR="0" simplePos="0" relativeHeight="475795968" behindDoc="1" locked="0" layoutInCell="1" allowOverlap="1" wp14:anchorId="2368F56E" wp14:editId="0C9C4A37">
                <wp:simplePos x="0" y="0"/>
                <wp:positionH relativeFrom="page">
                  <wp:posOffset>2648711</wp:posOffset>
                </wp:positionH>
                <wp:positionV relativeFrom="paragraph">
                  <wp:posOffset>147694</wp:posOffset>
                </wp:positionV>
                <wp:extent cx="3133725" cy="194183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1941830"/>
                          <a:chOff x="0" y="0"/>
                          <a:chExt cx="3133725" cy="1941830"/>
                        </a:xfrm>
                      </wpg:grpSpPr>
                      <wps:wsp>
                        <wps:cNvPr id="224" name="Graphic 224"/>
                        <wps:cNvSpPr/>
                        <wps:spPr>
                          <a:xfrm>
                            <a:off x="0" y="0"/>
                            <a:ext cx="3133725" cy="1941830"/>
                          </a:xfrm>
                          <a:custGeom>
                            <a:avLst/>
                            <a:gdLst/>
                            <a:ahLst/>
                            <a:cxnLst/>
                            <a:rect l="l" t="t" r="r" b="b"/>
                            <a:pathLst>
                              <a:path w="3133725" h="1941830">
                                <a:moveTo>
                                  <a:pt x="3133344" y="1901952"/>
                                </a:moveTo>
                                <a:lnTo>
                                  <a:pt x="3126994" y="1898904"/>
                                </a:lnTo>
                                <a:lnTo>
                                  <a:pt x="3057144" y="1865376"/>
                                </a:lnTo>
                                <a:lnTo>
                                  <a:pt x="3057144" y="1898929"/>
                                </a:lnTo>
                                <a:lnTo>
                                  <a:pt x="42672" y="1905000"/>
                                </a:lnTo>
                                <a:lnTo>
                                  <a:pt x="42672" y="76200"/>
                                </a:lnTo>
                                <a:lnTo>
                                  <a:pt x="76200" y="76200"/>
                                </a:lnTo>
                                <a:lnTo>
                                  <a:pt x="66687" y="57912"/>
                                </a:lnTo>
                                <a:lnTo>
                                  <a:pt x="36576" y="0"/>
                                </a:lnTo>
                                <a:lnTo>
                                  <a:pt x="0" y="76200"/>
                                </a:lnTo>
                                <a:lnTo>
                                  <a:pt x="30480" y="76200"/>
                                </a:lnTo>
                                <a:lnTo>
                                  <a:pt x="30480" y="1908048"/>
                                </a:lnTo>
                                <a:lnTo>
                                  <a:pt x="36576" y="1914144"/>
                                </a:lnTo>
                                <a:lnTo>
                                  <a:pt x="3057144" y="1908073"/>
                                </a:lnTo>
                                <a:lnTo>
                                  <a:pt x="3057144" y="1941576"/>
                                </a:lnTo>
                                <a:lnTo>
                                  <a:pt x="3133344" y="1901952"/>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36576" y="246888"/>
                            <a:ext cx="2258695" cy="1661160"/>
                          </a:xfrm>
                          <a:custGeom>
                            <a:avLst/>
                            <a:gdLst/>
                            <a:ahLst/>
                            <a:cxnLst/>
                            <a:rect l="l" t="t" r="r" b="b"/>
                            <a:pathLst>
                              <a:path w="2258695" h="1661160">
                                <a:moveTo>
                                  <a:pt x="0" y="0"/>
                                </a:moveTo>
                                <a:lnTo>
                                  <a:pt x="2258567" y="1661160"/>
                                </a:lnTo>
                              </a:path>
                            </a:pathLst>
                          </a:custGeom>
                          <a:ln w="9142">
                            <a:solidFill>
                              <a:srgbClr val="000000"/>
                            </a:solidFill>
                            <a:prstDash val="solid"/>
                          </a:ln>
                        </wps:spPr>
                        <wps:bodyPr wrap="square" lIns="0" tIns="0" rIns="0" bIns="0" rtlCol="0">
                          <a:prstTxWarp prst="textNoShape">
                            <a:avLst/>
                          </a:prstTxWarp>
                          <a:noAutofit/>
                        </wps:bodyPr>
                      </wps:wsp>
                      <wps:wsp>
                        <wps:cNvPr id="226" name="Graphic 226"/>
                        <wps:cNvSpPr/>
                        <wps:spPr>
                          <a:xfrm>
                            <a:off x="36576" y="661416"/>
                            <a:ext cx="2228215" cy="1228725"/>
                          </a:xfrm>
                          <a:custGeom>
                            <a:avLst/>
                            <a:gdLst/>
                            <a:ahLst/>
                            <a:cxnLst/>
                            <a:rect l="l" t="t" r="r" b="b"/>
                            <a:pathLst>
                              <a:path w="2228215" h="1228725">
                                <a:moveTo>
                                  <a:pt x="0" y="0"/>
                                </a:moveTo>
                                <a:lnTo>
                                  <a:pt x="2228088" y="1228344"/>
                                </a:lnTo>
                              </a:path>
                            </a:pathLst>
                          </a:custGeom>
                          <a:ln w="18286">
                            <a:solidFill>
                              <a:srgbClr val="000000"/>
                            </a:solidFill>
                            <a:prstDash val="solid"/>
                          </a:ln>
                        </wps:spPr>
                        <wps:bodyPr wrap="square" lIns="0" tIns="0" rIns="0" bIns="0" rtlCol="0">
                          <a:prstTxWarp prst="textNoShape">
                            <a:avLst/>
                          </a:prstTxWarp>
                          <a:noAutofit/>
                        </wps:bodyPr>
                      </wps:wsp>
                      <wps:wsp>
                        <wps:cNvPr id="227" name="Graphic 227"/>
                        <wps:cNvSpPr/>
                        <wps:spPr>
                          <a:xfrm>
                            <a:off x="36576" y="246888"/>
                            <a:ext cx="1582420" cy="1661160"/>
                          </a:xfrm>
                          <a:custGeom>
                            <a:avLst/>
                            <a:gdLst/>
                            <a:ahLst/>
                            <a:cxnLst/>
                            <a:rect l="l" t="t" r="r" b="b"/>
                            <a:pathLst>
                              <a:path w="1582420" h="1661160">
                                <a:moveTo>
                                  <a:pt x="1127760" y="1661160"/>
                                </a:moveTo>
                                <a:lnTo>
                                  <a:pt x="0" y="414527"/>
                                </a:lnTo>
                              </a:path>
                              <a:path w="1582420" h="1661160">
                                <a:moveTo>
                                  <a:pt x="1018032" y="1661160"/>
                                </a:moveTo>
                                <a:lnTo>
                                  <a:pt x="1018032" y="0"/>
                                </a:lnTo>
                              </a:path>
                              <a:path w="1582420" h="1661160">
                                <a:moveTo>
                                  <a:pt x="0" y="746760"/>
                                </a:moveTo>
                                <a:lnTo>
                                  <a:pt x="1581912" y="1661160"/>
                                </a:lnTo>
                              </a:path>
                            </a:pathLst>
                          </a:custGeom>
                          <a:ln w="9142">
                            <a:solidFill>
                              <a:srgbClr val="000000"/>
                            </a:solidFill>
                            <a:prstDash val="solid"/>
                          </a:ln>
                        </wps:spPr>
                        <wps:bodyPr wrap="square" lIns="0" tIns="0" rIns="0" bIns="0" rtlCol="0">
                          <a:prstTxWarp prst="textNoShape">
                            <a:avLst/>
                          </a:prstTxWarp>
                          <a:noAutofit/>
                        </wps:bodyPr>
                      </wps:wsp>
                      <wps:wsp>
                        <wps:cNvPr id="228" name="Graphic 228"/>
                        <wps:cNvSpPr/>
                        <wps:spPr>
                          <a:xfrm>
                            <a:off x="36576" y="661416"/>
                            <a:ext cx="1024255" cy="1247140"/>
                          </a:xfrm>
                          <a:custGeom>
                            <a:avLst/>
                            <a:gdLst/>
                            <a:ahLst/>
                            <a:cxnLst/>
                            <a:rect l="l" t="t" r="r" b="b"/>
                            <a:pathLst>
                              <a:path w="1024255" h="1247140">
                                <a:moveTo>
                                  <a:pt x="0" y="1246632"/>
                                </a:moveTo>
                                <a:lnTo>
                                  <a:pt x="0" y="0"/>
                                </a:lnTo>
                              </a:path>
                              <a:path w="1024255" h="1247140">
                                <a:moveTo>
                                  <a:pt x="1008888" y="1118616"/>
                                </a:moveTo>
                                <a:lnTo>
                                  <a:pt x="0" y="0"/>
                                </a:lnTo>
                              </a:path>
                              <a:path w="1024255" h="1247140">
                                <a:moveTo>
                                  <a:pt x="1018032" y="1246632"/>
                                </a:moveTo>
                                <a:lnTo>
                                  <a:pt x="1024127" y="1121664"/>
                                </a:lnTo>
                              </a:path>
                              <a:path w="1024255" h="1247140">
                                <a:moveTo>
                                  <a:pt x="0" y="1246632"/>
                                </a:moveTo>
                                <a:lnTo>
                                  <a:pt x="1014984" y="1246632"/>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72" cstate="print"/>
                          <a:stretch>
                            <a:fillRect/>
                          </a:stretch>
                        </pic:blipFill>
                        <pic:spPr>
                          <a:xfrm>
                            <a:off x="1685544" y="1289303"/>
                            <a:ext cx="167640" cy="149352"/>
                          </a:xfrm>
                          <a:prstGeom prst="rect">
                            <a:avLst/>
                          </a:prstGeom>
                        </pic:spPr>
                      </pic:pic>
                      <pic:pic xmlns:pic="http://schemas.openxmlformats.org/drawingml/2006/picture">
                        <pic:nvPicPr>
                          <pic:cNvPr id="230" name="Image 230"/>
                          <pic:cNvPicPr/>
                        </pic:nvPicPr>
                        <pic:blipFill>
                          <a:blip r:embed="rId73" cstate="print"/>
                          <a:stretch>
                            <a:fillRect/>
                          </a:stretch>
                        </pic:blipFill>
                        <pic:spPr>
                          <a:xfrm>
                            <a:off x="630936" y="1554480"/>
                            <a:ext cx="176784" cy="79248"/>
                          </a:xfrm>
                          <a:prstGeom prst="rect">
                            <a:avLst/>
                          </a:prstGeom>
                        </pic:spPr>
                      </pic:pic>
                      <pic:pic xmlns:pic="http://schemas.openxmlformats.org/drawingml/2006/picture">
                        <pic:nvPicPr>
                          <pic:cNvPr id="231" name="Image 231"/>
                          <pic:cNvPicPr/>
                        </pic:nvPicPr>
                        <pic:blipFill>
                          <a:blip r:embed="rId74" cstate="print"/>
                          <a:stretch>
                            <a:fillRect/>
                          </a:stretch>
                        </pic:blipFill>
                        <pic:spPr>
                          <a:xfrm>
                            <a:off x="1280160" y="1581911"/>
                            <a:ext cx="67055" cy="112775"/>
                          </a:xfrm>
                          <a:prstGeom prst="rect">
                            <a:avLst/>
                          </a:prstGeom>
                        </pic:spPr>
                      </pic:pic>
                      <pic:pic xmlns:pic="http://schemas.openxmlformats.org/drawingml/2006/picture">
                        <pic:nvPicPr>
                          <pic:cNvPr id="232" name="Image 232"/>
                          <pic:cNvPicPr/>
                        </pic:nvPicPr>
                        <pic:blipFill>
                          <a:blip r:embed="rId75" cstate="print"/>
                          <a:stretch>
                            <a:fillRect/>
                          </a:stretch>
                        </pic:blipFill>
                        <pic:spPr>
                          <a:xfrm>
                            <a:off x="1158239" y="1112519"/>
                            <a:ext cx="131063" cy="167639"/>
                          </a:xfrm>
                          <a:prstGeom prst="rect">
                            <a:avLst/>
                          </a:prstGeom>
                        </pic:spPr>
                      </pic:pic>
                      <wps:wsp>
                        <wps:cNvPr id="233" name="Graphic 233"/>
                        <wps:cNvSpPr/>
                        <wps:spPr>
                          <a:xfrm>
                            <a:off x="649224" y="289559"/>
                            <a:ext cx="478790" cy="1100455"/>
                          </a:xfrm>
                          <a:custGeom>
                            <a:avLst/>
                            <a:gdLst/>
                            <a:ahLst/>
                            <a:cxnLst/>
                            <a:rect l="l" t="t" r="r" b="b"/>
                            <a:pathLst>
                              <a:path w="478790" h="1100455">
                                <a:moveTo>
                                  <a:pt x="51816" y="1078992"/>
                                </a:moveTo>
                                <a:lnTo>
                                  <a:pt x="49669" y="1070038"/>
                                </a:lnTo>
                                <a:lnTo>
                                  <a:pt x="43815" y="1062228"/>
                                </a:lnTo>
                                <a:lnTo>
                                  <a:pt x="35090" y="1056703"/>
                                </a:lnTo>
                                <a:lnTo>
                                  <a:pt x="24384" y="1054608"/>
                                </a:lnTo>
                                <a:lnTo>
                                  <a:pt x="15417" y="1056703"/>
                                </a:lnTo>
                                <a:lnTo>
                                  <a:pt x="7607" y="1062228"/>
                                </a:lnTo>
                                <a:lnTo>
                                  <a:pt x="2082" y="1070038"/>
                                </a:lnTo>
                                <a:lnTo>
                                  <a:pt x="0" y="1078992"/>
                                </a:lnTo>
                                <a:lnTo>
                                  <a:pt x="2095" y="1087475"/>
                                </a:lnTo>
                                <a:lnTo>
                                  <a:pt x="7620" y="1094244"/>
                                </a:lnTo>
                                <a:lnTo>
                                  <a:pt x="15430" y="1098715"/>
                                </a:lnTo>
                                <a:lnTo>
                                  <a:pt x="24384" y="1100328"/>
                                </a:lnTo>
                                <a:lnTo>
                                  <a:pt x="35090" y="1098715"/>
                                </a:lnTo>
                                <a:lnTo>
                                  <a:pt x="43815" y="1094232"/>
                                </a:lnTo>
                                <a:lnTo>
                                  <a:pt x="49669" y="1087475"/>
                                </a:lnTo>
                                <a:lnTo>
                                  <a:pt x="51816" y="1078992"/>
                                </a:lnTo>
                                <a:close/>
                              </a:path>
                              <a:path w="478790" h="1100455">
                                <a:moveTo>
                                  <a:pt x="478536" y="0"/>
                                </a:moveTo>
                                <a:lnTo>
                                  <a:pt x="402336" y="39624"/>
                                </a:lnTo>
                                <a:lnTo>
                                  <a:pt x="478536" y="76200"/>
                                </a:lnTo>
                                <a:lnTo>
                                  <a:pt x="478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8.559998pt;margin-top:11.629502pt;width:246.75pt;height:152.9pt;mso-position-horizontal-relative:page;mso-position-vertical-relative:paragraph;z-index:-27520512" id="docshapegroup202" coordorigin="4171,233" coordsize="4935,3058">
                <v:shape style="position:absolute;left:4171;top:232;width:4935;height:3058" id="docshape203" coordorigin="4171,233" coordsize="4935,3058" path="m9106,3228l9096,3223,8986,3170,8986,3223,4238,3233,4238,353,4291,353,4276,324,4229,233,4171,353,4219,353,4219,3237,4229,3247,8986,3237,8986,3290,9106,3228xe" filled="true" fillcolor="#000000" stroked="false">
                  <v:path arrowok="t"/>
                  <v:fill type="solid"/>
                </v:shape>
                <v:line style="position:absolute" from="4229,621" to="7786,3237" stroked="true" strokeweight=".7199pt" strokecolor="#000000">
                  <v:stroke dashstyle="solid"/>
                </v:line>
                <v:line style="position:absolute" from="4229,1274" to="7738,3209" stroked="true" strokeweight="1.4399pt" strokecolor="#000000">
                  <v:stroke dashstyle="solid"/>
                </v:line>
                <v:shape style="position:absolute;left:4228;top:621;width:2492;height:2616" id="docshape204" coordorigin="4229,621" coordsize="2492,2616" path="m6005,3237l4229,1274m5832,3237l5832,621m4229,1797l6720,3237e" filled="false" stroked="true" strokeweight=".7199pt" strokecolor="#000000">
                  <v:path arrowok="t"/>
                  <v:stroke dashstyle="solid"/>
                </v:shape>
                <v:shape style="position:absolute;left:4228;top:1274;width:1613;height:1964" id="docshape205" coordorigin="4229,1274" coordsize="1613,1964" path="m4229,3237l4229,1274m5818,3036l4229,1274m5832,3237l5842,3041m4229,3237l5827,3237e" filled="false" stroked="true" strokeweight="1.4399pt" strokecolor="#000000">
                  <v:path arrowok="t"/>
                  <v:stroke dashstyle="solid"/>
                </v:shape>
                <v:shape style="position:absolute;left:6825;top:2262;width:264;height:236" type="#_x0000_t75" id="docshape206" stroked="false">
                  <v:imagedata r:id="rId76" o:title=""/>
                </v:shape>
                <v:shape style="position:absolute;left:5164;top:2680;width:279;height:125" type="#_x0000_t75" id="docshape207" stroked="false">
                  <v:imagedata r:id="rId77" o:title=""/>
                </v:shape>
                <v:shape style="position:absolute;left:6187;top:2723;width:106;height:178" type="#_x0000_t75" id="docshape208" stroked="false">
                  <v:imagedata r:id="rId78" o:title=""/>
                </v:shape>
                <v:shape style="position:absolute;left:5995;top:1984;width:207;height:264" type="#_x0000_t75" id="docshape209" stroked="false">
                  <v:imagedata r:id="rId79" o:title=""/>
                </v:shape>
                <v:shape style="position:absolute;left:5193;top:688;width:754;height:1733" id="docshape210" coordorigin="5194,689" coordsize="754,1733" path="m5275,2388l5272,2374,5263,2361,5249,2353,5232,2349,5218,2353,5206,2361,5197,2374,5194,2388,5197,2401,5206,2412,5218,2419,5232,2421,5249,2419,5263,2412,5272,2401,5275,2388xm5947,689l5827,751,5947,809,5947,689xe" filled="true" fillcolor="#000000" stroked="false">
                  <v:path arrowok="t"/>
                  <v:fill type="solid"/>
                </v:shape>
                <w10:wrap type="none"/>
              </v:group>
            </w:pict>
          </mc:Fallback>
        </mc:AlternateContent>
      </w:r>
      <w:r>
        <w:rPr>
          <w:spacing w:val="-5"/>
          <w:sz w:val="24"/>
        </w:rPr>
        <w:t>х</w:t>
      </w:r>
      <w:r>
        <w:rPr>
          <w:spacing w:val="-5"/>
          <w:sz w:val="24"/>
          <w:vertAlign w:val="subscript"/>
        </w:rPr>
        <w:t>2</w:t>
      </w:r>
    </w:p>
    <w:p w:rsidR="00921BFB" w:rsidRDefault="00921BFB">
      <w:pPr>
        <w:jc w:val="center"/>
        <w:rPr>
          <w:sz w:val="24"/>
        </w:rPr>
        <w:sectPr w:rsidR="00921BFB">
          <w:type w:val="continuous"/>
          <w:pgSz w:w="11900" w:h="16840"/>
          <w:pgMar w:top="1620" w:right="960" w:bottom="280" w:left="1200" w:header="0" w:footer="1133" w:gutter="0"/>
          <w:cols w:space="720"/>
        </w:sectPr>
      </w:pPr>
    </w:p>
    <w:p w:rsidR="00921BFB" w:rsidRDefault="00A00283">
      <w:pPr>
        <w:spacing w:before="122"/>
        <w:ind w:left="2678"/>
        <w:rPr>
          <w:sz w:val="24"/>
        </w:rPr>
      </w:pPr>
      <w:r>
        <w:rPr>
          <w:spacing w:val="-5"/>
          <w:sz w:val="24"/>
        </w:rPr>
        <w:lastRenderedPageBreak/>
        <w:t>40</w:t>
      </w:r>
    </w:p>
    <w:p w:rsidR="00921BFB" w:rsidRDefault="00921BFB">
      <w:pPr>
        <w:pStyle w:val="a3"/>
        <w:spacing w:before="34"/>
        <w:ind w:left="0"/>
        <w:rPr>
          <w:sz w:val="24"/>
        </w:rPr>
      </w:pPr>
    </w:p>
    <w:p w:rsidR="00921BFB" w:rsidRDefault="00A00283">
      <w:pPr>
        <w:ind w:right="13"/>
        <w:jc w:val="right"/>
        <w:rPr>
          <w:sz w:val="24"/>
        </w:rPr>
      </w:pPr>
      <w:r>
        <w:rPr>
          <w:spacing w:val="-2"/>
          <w:sz w:val="24"/>
        </w:rPr>
        <w:t>M1(0,30)</w:t>
      </w:r>
    </w:p>
    <w:p w:rsidR="00921BFB" w:rsidRDefault="00921BFB">
      <w:pPr>
        <w:pStyle w:val="a3"/>
        <w:spacing w:before="5"/>
        <w:ind w:left="0"/>
        <w:rPr>
          <w:sz w:val="24"/>
        </w:rPr>
      </w:pPr>
    </w:p>
    <w:p w:rsidR="00921BFB" w:rsidRDefault="00A00283">
      <w:pPr>
        <w:spacing w:line="229" w:lineRule="exact"/>
        <w:ind w:left="2702"/>
        <w:rPr>
          <w:sz w:val="24"/>
        </w:rPr>
      </w:pPr>
      <w:r>
        <w:rPr>
          <w:spacing w:val="-10"/>
          <w:sz w:val="24"/>
        </w:rPr>
        <w:t>В</w:t>
      </w:r>
    </w:p>
    <w:p w:rsidR="00921BFB" w:rsidRDefault="00A00283">
      <w:pPr>
        <w:spacing w:line="229" w:lineRule="exact"/>
        <w:ind w:left="2812"/>
        <w:rPr>
          <w:sz w:val="24"/>
        </w:rPr>
      </w:pPr>
      <w:r>
        <w:rPr>
          <w:spacing w:val="-5"/>
          <w:sz w:val="24"/>
        </w:rPr>
        <w:t>21</w:t>
      </w: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206"/>
        <w:ind w:left="0"/>
        <w:rPr>
          <w:sz w:val="24"/>
        </w:rPr>
      </w:pPr>
    </w:p>
    <w:p w:rsidR="00921BFB" w:rsidRDefault="00A00283">
      <w:pPr>
        <w:spacing w:line="270" w:lineRule="exact"/>
        <w:ind w:left="2702"/>
        <w:rPr>
          <w:sz w:val="24"/>
        </w:rPr>
      </w:pPr>
      <w:r>
        <w:rPr>
          <w:spacing w:val="-10"/>
          <w:sz w:val="24"/>
        </w:rPr>
        <w:t>А</w:t>
      </w:r>
    </w:p>
    <w:p w:rsidR="00921BFB" w:rsidRDefault="00A00283">
      <w:pPr>
        <w:spacing w:line="270" w:lineRule="exact"/>
        <w:ind w:left="2880"/>
        <w:rPr>
          <w:sz w:val="24"/>
        </w:rPr>
      </w:pPr>
      <w:r>
        <w:rPr>
          <w:spacing w:val="-10"/>
          <w:sz w:val="24"/>
        </w:rPr>
        <w:t>0</w:t>
      </w:r>
    </w:p>
    <w:p w:rsidR="00921BFB" w:rsidRDefault="00A00283">
      <w:pPr>
        <w:rPr>
          <w:sz w:val="24"/>
        </w:rPr>
      </w:pPr>
      <w:r>
        <w:br w:type="column"/>
      </w: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5"/>
        <w:ind w:left="0"/>
        <w:rPr>
          <w:sz w:val="24"/>
        </w:rPr>
      </w:pPr>
    </w:p>
    <w:p w:rsidR="00921BFB" w:rsidRDefault="00A00283">
      <w:pPr>
        <w:jc w:val="right"/>
        <w:rPr>
          <w:sz w:val="24"/>
        </w:rPr>
      </w:pPr>
      <w:r>
        <w:rPr>
          <w:spacing w:val="-2"/>
          <w:sz w:val="24"/>
        </w:rPr>
        <w:t>С(12,12)</w:t>
      </w:r>
    </w:p>
    <w:p w:rsidR="00921BFB" w:rsidRDefault="00A00283">
      <w:pPr>
        <w:spacing w:before="93"/>
        <w:ind w:right="94"/>
        <w:jc w:val="right"/>
        <w:rPr>
          <w:sz w:val="24"/>
        </w:rPr>
      </w:pPr>
      <w:r>
        <w:rPr>
          <w:spacing w:val="-5"/>
          <w:sz w:val="24"/>
        </w:rPr>
        <w:t>(2)</w:t>
      </w:r>
    </w:p>
    <w:p w:rsidR="00921BFB" w:rsidRDefault="00A00283">
      <w:pPr>
        <w:spacing w:before="242"/>
        <w:ind w:left="705"/>
        <w:rPr>
          <w:sz w:val="24"/>
        </w:rPr>
      </w:pPr>
      <w:r>
        <w:br w:type="column"/>
      </w:r>
      <w:r>
        <w:rPr>
          <w:spacing w:val="-5"/>
          <w:sz w:val="24"/>
        </w:rPr>
        <w:lastRenderedPageBreak/>
        <w:t>(4)</w:t>
      </w:r>
    </w:p>
    <w:p w:rsidR="00921BFB" w:rsidRDefault="00921BFB">
      <w:pPr>
        <w:pStyle w:val="a3"/>
        <w:ind w:left="0"/>
        <w:rPr>
          <w:sz w:val="24"/>
        </w:rPr>
      </w:pPr>
    </w:p>
    <w:p w:rsidR="00921BFB" w:rsidRDefault="00921BFB">
      <w:pPr>
        <w:pStyle w:val="a3"/>
        <w:spacing w:before="228"/>
        <w:ind w:left="0"/>
        <w:rPr>
          <w:sz w:val="24"/>
        </w:rPr>
      </w:pPr>
    </w:p>
    <w:p w:rsidR="00921BFB" w:rsidRDefault="00A00283">
      <w:pPr>
        <w:ind w:left="916"/>
        <w:rPr>
          <w:sz w:val="24"/>
        </w:rPr>
      </w:pPr>
      <w:r>
        <w:rPr>
          <w:spacing w:val="-4"/>
          <w:sz w:val="24"/>
        </w:rPr>
        <w:t>(1')</w:t>
      </w:r>
    </w:p>
    <w:p w:rsidR="00921BFB" w:rsidRDefault="00921BFB">
      <w:pPr>
        <w:pStyle w:val="a3"/>
        <w:spacing w:before="207"/>
        <w:ind w:left="0"/>
        <w:rPr>
          <w:sz w:val="24"/>
        </w:rPr>
      </w:pPr>
    </w:p>
    <w:p w:rsidR="00921BFB" w:rsidRDefault="00A00283">
      <w:pPr>
        <w:ind w:left="974"/>
        <w:rPr>
          <w:sz w:val="24"/>
        </w:rPr>
      </w:pPr>
      <w:r>
        <w:rPr>
          <w:spacing w:val="-5"/>
          <w:sz w:val="24"/>
        </w:rPr>
        <w:t>(1)</w:t>
      </w:r>
    </w:p>
    <w:p w:rsidR="00921BFB" w:rsidRDefault="00A00283">
      <w:pPr>
        <w:spacing w:before="165"/>
        <w:ind w:left="705"/>
        <w:rPr>
          <w:sz w:val="24"/>
        </w:rPr>
      </w:pPr>
      <w:r>
        <w:rPr>
          <w:spacing w:val="-10"/>
          <w:sz w:val="24"/>
        </w:rPr>
        <w:t>D</w:t>
      </w:r>
    </w:p>
    <w:p w:rsidR="00921BFB" w:rsidRDefault="00A00283">
      <w:pPr>
        <w:spacing w:before="108"/>
        <w:ind w:left="528"/>
        <w:rPr>
          <w:sz w:val="24"/>
        </w:rPr>
      </w:pPr>
      <w:r>
        <w:rPr>
          <w:position w:val="12"/>
          <w:sz w:val="24"/>
        </w:rPr>
        <w:t>Е</w:t>
      </w:r>
      <w:r>
        <w:rPr>
          <w:spacing w:val="31"/>
          <w:position w:val="12"/>
          <w:sz w:val="24"/>
        </w:rPr>
        <w:t xml:space="preserve">  </w:t>
      </w:r>
      <w:r>
        <w:rPr>
          <w:spacing w:val="-5"/>
          <w:sz w:val="24"/>
        </w:rPr>
        <w:t>20</w:t>
      </w:r>
    </w:p>
    <w:p w:rsidR="00921BFB" w:rsidRDefault="00A00283">
      <w:pPr>
        <w:rPr>
          <w:sz w:val="24"/>
        </w:rPr>
      </w:pPr>
      <w:r>
        <w:br w:type="column"/>
      </w: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225"/>
        <w:ind w:left="0"/>
        <w:rPr>
          <w:sz w:val="24"/>
        </w:rPr>
      </w:pPr>
    </w:p>
    <w:p w:rsidR="00921BFB" w:rsidRDefault="00A00283">
      <w:pPr>
        <w:spacing w:before="1"/>
        <w:ind w:left="508"/>
        <w:rPr>
          <w:sz w:val="24"/>
        </w:rPr>
      </w:pPr>
      <w:r>
        <w:rPr>
          <w:spacing w:val="-5"/>
          <w:sz w:val="24"/>
        </w:rPr>
        <w:t>(3)</w:t>
      </w: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124"/>
        <w:ind w:left="0"/>
        <w:rPr>
          <w:sz w:val="24"/>
        </w:rPr>
      </w:pPr>
    </w:p>
    <w:p w:rsidR="00921BFB" w:rsidRDefault="00A00283">
      <w:pPr>
        <w:spacing w:line="234" w:lineRule="exact"/>
        <w:ind w:left="2265"/>
        <w:rPr>
          <w:sz w:val="24"/>
        </w:rPr>
      </w:pPr>
      <w:r>
        <w:rPr>
          <w:spacing w:val="-5"/>
          <w:sz w:val="24"/>
        </w:rPr>
        <w:t>x</w:t>
      </w:r>
      <w:r>
        <w:rPr>
          <w:spacing w:val="-5"/>
          <w:sz w:val="24"/>
          <w:vertAlign w:val="subscript"/>
        </w:rPr>
        <w:t>1</w:t>
      </w:r>
    </w:p>
    <w:p w:rsidR="00921BFB" w:rsidRDefault="00A00283">
      <w:pPr>
        <w:tabs>
          <w:tab w:val="left" w:pos="1190"/>
        </w:tabs>
        <w:spacing w:line="234" w:lineRule="exact"/>
        <w:ind w:left="120"/>
        <w:rPr>
          <w:sz w:val="24"/>
        </w:rPr>
      </w:pPr>
      <w:r>
        <w:rPr>
          <w:spacing w:val="-5"/>
          <w:sz w:val="24"/>
        </w:rPr>
        <w:t>28</w:t>
      </w:r>
      <w:r>
        <w:rPr>
          <w:sz w:val="24"/>
        </w:rPr>
        <w:tab/>
      </w:r>
      <w:r>
        <w:rPr>
          <w:spacing w:val="-5"/>
          <w:sz w:val="24"/>
        </w:rPr>
        <w:t>40</w:t>
      </w:r>
    </w:p>
    <w:p w:rsidR="00921BFB" w:rsidRDefault="00921BFB">
      <w:pPr>
        <w:spacing w:line="234" w:lineRule="exact"/>
        <w:rPr>
          <w:sz w:val="24"/>
        </w:rPr>
        <w:sectPr w:rsidR="00921BFB">
          <w:type w:val="continuous"/>
          <w:pgSz w:w="11900" w:h="16840"/>
          <w:pgMar w:top="1620" w:right="960" w:bottom="280" w:left="1200" w:header="0" w:footer="1133" w:gutter="0"/>
          <w:cols w:num="4" w:space="720" w:equalWidth="0">
            <w:col w:w="3053" w:space="40"/>
            <w:col w:w="933" w:space="39"/>
            <w:col w:w="1256" w:space="40"/>
            <w:col w:w="4379"/>
          </w:cols>
        </w:sectPr>
      </w:pPr>
    </w:p>
    <w:p w:rsidR="00921BFB" w:rsidRDefault="00A00283">
      <w:pPr>
        <w:spacing w:before="95"/>
        <w:ind w:left="2323"/>
        <w:rPr>
          <w:sz w:val="26"/>
        </w:rPr>
      </w:pPr>
      <w:r>
        <w:rPr>
          <w:sz w:val="26"/>
        </w:rPr>
        <w:lastRenderedPageBreak/>
        <w:t>Рис.</w:t>
      </w:r>
      <w:r>
        <w:rPr>
          <w:spacing w:val="-7"/>
          <w:sz w:val="26"/>
        </w:rPr>
        <w:t xml:space="preserve"> </w:t>
      </w:r>
      <w:r>
        <w:rPr>
          <w:sz w:val="26"/>
        </w:rPr>
        <w:t>2.5.</w:t>
      </w:r>
      <w:r>
        <w:rPr>
          <w:spacing w:val="-7"/>
          <w:sz w:val="26"/>
        </w:rPr>
        <w:t xml:space="preserve"> </w:t>
      </w:r>
      <w:r>
        <w:rPr>
          <w:sz w:val="26"/>
        </w:rPr>
        <w:t>Изменение</w:t>
      </w:r>
      <w:r>
        <w:rPr>
          <w:spacing w:val="-9"/>
          <w:sz w:val="26"/>
        </w:rPr>
        <w:t xml:space="preserve"> </w:t>
      </w:r>
      <w:r>
        <w:rPr>
          <w:sz w:val="26"/>
        </w:rPr>
        <w:t>суточного</w:t>
      </w:r>
      <w:r>
        <w:rPr>
          <w:spacing w:val="-8"/>
          <w:sz w:val="26"/>
        </w:rPr>
        <w:t xml:space="preserve"> </w:t>
      </w:r>
      <w:r>
        <w:rPr>
          <w:sz w:val="26"/>
        </w:rPr>
        <w:t>запаса</w:t>
      </w:r>
      <w:r>
        <w:rPr>
          <w:spacing w:val="-9"/>
          <w:sz w:val="26"/>
        </w:rPr>
        <w:t xml:space="preserve"> </w:t>
      </w:r>
      <w:r>
        <w:rPr>
          <w:spacing w:val="-4"/>
          <w:sz w:val="26"/>
        </w:rPr>
        <w:t>ткани</w:t>
      </w:r>
    </w:p>
    <w:p w:rsidR="00921BFB" w:rsidRDefault="00921BFB">
      <w:pPr>
        <w:pStyle w:val="a3"/>
        <w:spacing w:before="12"/>
        <w:ind w:left="0"/>
        <w:rPr>
          <w:sz w:val="26"/>
        </w:rPr>
      </w:pPr>
    </w:p>
    <w:p w:rsidR="00921BFB" w:rsidRDefault="00A00283">
      <w:pPr>
        <w:pStyle w:val="a3"/>
        <w:ind w:left="926"/>
      </w:pPr>
      <w:r>
        <w:t>Таким</w:t>
      </w:r>
      <w:r>
        <w:rPr>
          <w:spacing w:val="27"/>
        </w:rPr>
        <w:t xml:space="preserve"> </w:t>
      </w:r>
      <w:r>
        <w:t>образом,</w:t>
      </w:r>
      <w:r>
        <w:rPr>
          <w:spacing w:val="27"/>
        </w:rPr>
        <w:t xml:space="preserve"> </w:t>
      </w:r>
      <w:r>
        <w:t>запас</w:t>
      </w:r>
      <w:r>
        <w:rPr>
          <w:spacing w:val="26"/>
        </w:rPr>
        <w:t xml:space="preserve"> </w:t>
      </w:r>
      <w:r>
        <w:t>ткани</w:t>
      </w:r>
      <w:r>
        <w:rPr>
          <w:spacing w:val="23"/>
        </w:rPr>
        <w:t xml:space="preserve"> </w:t>
      </w:r>
      <w:r>
        <w:t>можно</w:t>
      </w:r>
      <w:r>
        <w:rPr>
          <w:spacing w:val="24"/>
        </w:rPr>
        <w:t xml:space="preserve"> </w:t>
      </w:r>
      <w:r>
        <w:t>увеличить</w:t>
      </w:r>
      <w:r>
        <w:rPr>
          <w:spacing w:val="24"/>
        </w:rPr>
        <w:t xml:space="preserve"> </w:t>
      </w:r>
      <w:r>
        <w:rPr>
          <w:spacing w:val="-5"/>
        </w:rPr>
        <w:t>на</w:t>
      </w:r>
    </w:p>
    <w:p w:rsidR="00921BFB" w:rsidRDefault="00A00283">
      <w:pPr>
        <w:rPr>
          <w:sz w:val="28"/>
        </w:rPr>
      </w:pPr>
      <w:r>
        <w:br w:type="column"/>
      </w:r>
    </w:p>
    <w:p w:rsidR="00921BFB" w:rsidRDefault="00921BFB">
      <w:pPr>
        <w:pStyle w:val="a3"/>
        <w:spacing w:before="60"/>
        <w:ind w:left="0"/>
        <w:rPr>
          <w:sz w:val="28"/>
        </w:rPr>
      </w:pPr>
    </w:p>
    <w:p w:rsidR="00921BFB" w:rsidRDefault="00A00283">
      <w:pPr>
        <w:ind w:left="94"/>
        <w:rPr>
          <w:sz w:val="30"/>
        </w:rPr>
      </w:pPr>
      <w:r>
        <w:rPr>
          <w:sz w:val="28"/>
        </w:rPr>
        <w:t>60</w:t>
      </w:r>
      <w:r>
        <w:rPr>
          <w:spacing w:val="-26"/>
          <w:sz w:val="28"/>
        </w:rPr>
        <w:t xml:space="preserve"> </w:t>
      </w:r>
      <w:r>
        <w:rPr>
          <w:rFonts w:ascii="Symbol" w:hAnsi="Symbol"/>
          <w:sz w:val="28"/>
        </w:rPr>
        <w:t></w:t>
      </w:r>
      <w:r>
        <w:rPr>
          <w:spacing w:val="-7"/>
          <w:sz w:val="28"/>
        </w:rPr>
        <w:t xml:space="preserve"> </w:t>
      </w:r>
      <w:r>
        <w:rPr>
          <w:sz w:val="28"/>
        </w:rPr>
        <w:t>42</w:t>
      </w:r>
      <w:r>
        <w:rPr>
          <w:spacing w:val="-19"/>
          <w:sz w:val="28"/>
        </w:rPr>
        <w:t xml:space="preserve"> </w:t>
      </w:r>
      <w:r>
        <w:rPr>
          <w:rFonts w:ascii="Symbol" w:hAnsi="Symbol"/>
          <w:sz w:val="28"/>
        </w:rPr>
        <w:t></w:t>
      </w:r>
      <w:r>
        <w:rPr>
          <w:spacing w:val="-42"/>
          <w:sz w:val="28"/>
        </w:rPr>
        <w:t xml:space="preserve"> </w:t>
      </w:r>
      <w:r>
        <w:rPr>
          <w:sz w:val="28"/>
        </w:rPr>
        <w:t>18</w:t>
      </w:r>
      <w:r>
        <w:rPr>
          <w:spacing w:val="70"/>
          <w:sz w:val="28"/>
        </w:rPr>
        <w:t xml:space="preserve"> </w:t>
      </w:r>
      <w:r>
        <w:rPr>
          <w:spacing w:val="-5"/>
          <w:sz w:val="30"/>
        </w:rPr>
        <w:t>м,</w:t>
      </w:r>
    </w:p>
    <w:p w:rsidR="00921BFB" w:rsidRDefault="00921BFB">
      <w:pPr>
        <w:rPr>
          <w:sz w:val="30"/>
        </w:rPr>
        <w:sectPr w:rsidR="00921BFB">
          <w:type w:val="continuous"/>
          <w:pgSz w:w="11900" w:h="16840"/>
          <w:pgMar w:top="1620" w:right="960" w:bottom="280" w:left="1200" w:header="0" w:footer="1133" w:gutter="0"/>
          <w:cols w:num="2" w:space="720" w:equalWidth="0">
            <w:col w:w="7397" w:space="40"/>
            <w:col w:w="2303"/>
          </w:cols>
        </w:sectPr>
      </w:pPr>
    </w:p>
    <w:p w:rsidR="00921BFB" w:rsidRDefault="00A00283">
      <w:pPr>
        <w:pStyle w:val="a3"/>
        <w:spacing w:before="68"/>
      </w:pPr>
      <w:r>
        <w:lastRenderedPageBreak/>
        <w:t>при</w:t>
      </w:r>
      <w:r>
        <w:rPr>
          <w:spacing w:val="12"/>
        </w:rPr>
        <w:t xml:space="preserve"> </w:t>
      </w:r>
      <w:r>
        <w:t>этом</w:t>
      </w:r>
      <w:r>
        <w:rPr>
          <w:spacing w:val="14"/>
        </w:rPr>
        <w:t xml:space="preserve"> </w:t>
      </w:r>
      <w:r>
        <w:t>доход</w:t>
      </w:r>
      <w:r>
        <w:rPr>
          <w:spacing w:val="13"/>
        </w:rPr>
        <w:t xml:space="preserve"> </w:t>
      </w:r>
      <w:r>
        <w:t>возрастет</w:t>
      </w:r>
      <w:r>
        <w:rPr>
          <w:spacing w:val="12"/>
        </w:rPr>
        <w:t xml:space="preserve"> </w:t>
      </w:r>
      <w:r>
        <w:rPr>
          <w:spacing w:val="-5"/>
        </w:rPr>
        <w:t>на</w:t>
      </w:r>
    </w:p>
    <w:p w:rsidR="00921BFB" w:rsidRDefault="00A00283">
      <w:pPr>
        <w:spacing w:before="66"/>
        <w:ind w:left="84"/>
        <w:rPr>
          <w:sz w:val="28"/>
        </w:rPr>
      </w:pPr>
      <w:r>
        <w:br w:type="column"/>
      </w:r>
      <w:r>
        <w:rPr>
          <w:sz w:val="28"/>
        </w:rPr>
        <w:lastRenderedPageBreak/>
        <w:t>60</w:t>
      </w:r>
      <w:r>
        <w:rPr>
          <w:spacing w:val="-25"/>
          <w:sz w:val="28"/>
        </w:rPr>
        <w:t xml:space="preserve"> </w:t>
      </w:r>
      <w:r>
        <w:rPr>
          <w:rFonts w:ascii="Symbol" w:hAnsi="Symbol"/>
          <w:sz w:val="28"/>
        </w:rPr>
        <w:t></w:t>
      </w:r>
      <w:r>
        <w:rPr>
          <w:spacing w:val="-8"/>
          <w:sz w:val="28"/>
        </w:rPr>
        <w:t xml:space="preserve"> </w:t>
      </w:r>
      <w:r>
        <w:rPr>
          <w:sz w:val="28"/>
        </w:rPr>
        <w:t>42</w:t>
      </w:r>
      <w:r>
        <w:rPr>
          <w:spacing w:val="-18"/>
          <w:sz w:val="28"/>
        </w:rPr>
        <w:t xml:space="preserve"> </w:t>
      </w:r>
      <w:r>
        <w:rPr>
          <w:rFonts w:ascii="Symbol" w:hAnsi="Symbol"/>
          <w:sz w:val="28"/>
        </w:rPr>
        <w:t></w:t>
      </w:r>
      <w:r>
        <w:rPr>
          <w:spacing w:val="-42"/>
          <w:sz w:val="28"/>
        </w:rPr>
        <w:t xml:space="preserve"> </w:t>
      </w:r>
      <w:r>
        <w:rPr>
          <w:spacing w:val="-5"/>
          <w:sz w:val="28"/>
        </w:rPr>
        <w:t>18</w:t>
      </w:r>
    </w:p>
    <w:p w:rsidR="00921BFB" w:rsidRDefault="00A00283">
      <w:pPr>
        <w:pStyle w:val="a3"/>
        <w:spacing w:before="68"/>
        <w:ind w:left="82"/>
      </w:pPr>
      <w:r>
        <w:br w:type="column"/>
      </w:r>
      <w:r>
        <w:lastRenderedPageBreak/>
        <w:t>руб.</w:t>
      </w:r>
      <w:r>
        <w:rPr>
          <w:spacing w:val="13"/>
        </w:rPr>
        <w:t xml:space="preserve"> </w:t>
      </w:r>
      <w:r>
        <w:t>Рассмотрим</w:t>
      </w:r>
      <w:r>
        <w:rPr>
          <w:spacing w:val="8"/>
        </w:rPr>
        <w:t xml:space="preserve"> </w:t>
      </w:r>
      <w:r>
        <w:t>теперь</w:t>
      </w:r>
      <w:r>
        <w:rPr>
          <w:spacing w:val="10"/>
        </w:rPr>
        <w:t xml:space="preserve"> </w:t>
      </w:r>
      <w:r>
        <w:rPr>
          <w:spacing w:val="-4"/>
        </w:rPr>
        <w:t>пря-</w:t>
      </w:r>
    </w:p>
    <w:p w:rsidR="00921BFB" w:rsidRDefault="00921BFB">
      <w:pPr>
        <w:sectPr w:rsidR="00921BFB">
          <w:type w:val="continuous"/>
          <w:pgSz w:w="11900" w:h="16840"/>
          <w:pgMar w:top="1620" w:right="960" w:bottom="280" w:left="1200" w:header="0" w:footer="1133" w:gutter="0"/>
          <w:cols w:num="3" w:space="720" w:equalWidth="0">
            <w:col w:w="3946" w:space="40"/>
            <w:col w:w="1436" w:space="39"/>
            <w:col w:w="4279"/>
          </w:cols>
        </w:sectPr>
      </w:pPr>
    </w:p>
    <w:p w:rsidR="00921BFB" w:rsidRDefault="00A00283">
      <w:pPr>
        <w:pStyle w:val="a3"/>
        <w:spacing w:before="79" w:line="230" w:lineRule="auto"/>
        <w:ind w:right="496"/>
      </w:pPr>
      <w:r>
        <w:lastRenderedPageBreak/>
        <w:t>мую 2 – ограничение по трудоемкости. Ее точка пересечения с осью</w:t>
      </w:r>
      <w:r>
        <w:rPr>
          <w:spacing w:val="40"/>
        </w:rPr>
        <w:t xml:space="preserve"> </w:t>
      </w:r>
      <w:r>
        <w:t>х</w:t>
      </w:r>
      <w:r>
        <w:rPr>
          <w:vertAlign w:val="subscript"/>
        </w:rPr>
        <w:t>2</w:t>
      </w:r>
      <w:r>
        <w:rPr>
          <w:spacing w:val="31"/>
        </w:rPr>
        <w:t xml:space="preserve"> </w:t>
      </w:r>
      <w:r>
        <w:t>–</w:t>
      </w:r>
      <w:r>
        <w:rPr>
          <w:spacing w:val="59"/>
        </w:rPr>
        <w:t xml:space="preserve"> </w:t>
      </w:r>
      <w:r>
        <w:rPr>
          <w:rFonts w:ascii="Symbol" w:hAnsi="Symbol"/>
          <w:sz w:val="37"/>
        </w:rPr>
        <w:t></w:t>
      </w:r>
      <w:r>
        <w:rPr>
          <w:sz w:val="29"/>
        </w:rPr>
        <w:t>0</w:t>
      </w:r>
      <w:r>
        <w:rPr>
          <w:i/>
          <w:sz w:val="29"/>
        </w:rPr>
        <w:t>,</w:t>
      </w:r>
      <w:r>
        <w:rPr>
          <w:sz w:val="29"/>
        </w:rPr>
        <w:t>30</w:t>
      </w:r>
      <w:r>
        <w:rPr>
          <w:rFonts w:ascii="Symbol" w:hAnsi="Symbol"/>
          <w:sz w:val="37"/>
        </w:rPr>
        <w:t></w:t>
      </w:r>
      <w:r>
        <w:t>.</w:t>
      </w:r>
      <w:r>
        <w:rPr>
          <w:spacing w:val="36"/>
        </w:rPr>
        <w:t xml:space="preserve"> </w:t>
      </w:r>
      <w:r>
        <w:t>Передвинем</w:t>
      </w:r>
      <w:r>
        <w:rPr>
          <w:spacing w:val="36"/>
        </w:rPr>
        <w:t xml:space="preserve"> </w:t>
      </w:r>
      <w:r>
        <w:t>эту</w:t>
      </w:r>
      <w:r>
        <w:rPr>
          <w:spacing w:val="29"/>
        </w:rPr>
        <w:t xml:space="preserve"> </w:t>
      </w:r>
      <w:r>
        <w:t>точку</w:t>
      </w:r>
      <w:r>
        <w:rPr>
          <w:spacing w:val="29"/>
        </w:rPr>
        <w:t xml:space="preserve"> </w:t>
      </w:r>
      <w:r>
        <w:t>вверх</w:t>
      </w:r>
      <w:r>
        <w:rPr>
          <w:spacing w:val="33"/>
        </w:rPr>
        <w:t xml:space="preserve"> </w:t>
      </w:r>
      <w:r>
        <w:t>(при</w:t>
      </w:r>
      <w:r>
        <w:rPr>
          <w:spacing w:val="36"/>
        </w:rPr>
        <w:t xml:space="preserve"> </w:t>
      </w:r>
      <w:r>
        <w:t>этом</w:t>
      </w:r>
      <w:r>
        <w:rPr>
          <w:spacing w:val="32"/>
        </w:rPr>
        <w:t xml:space="preserve"> </w:t>
      </w:r>
      <w:r>
        <w:t>будет</w:t>
      </w:r>
      <w:r>
        <w:rPr>
          <w:spacing w:val="37"/>
        </w:rPr>
        <w:t xml:space="preserve"> </w:t>
      </w:r>
      <w:r>
        <w:rPr>
          <w:spacing w:val="-2"/>
        </w:rPr>
        <w:t>возрастать</w:t>
      </w:r>
    </w:p>
    <w:p w:rsidR="00921BFB" w:rsidRDefault="00A00283">
      <w:pPr>
        <w:pStyle w:val="a3"/>
        <w:spacing w:before="86" w:line="320" w:lineRule="exact"/>
      </w:pPr>
      <w:r>
        <w:t>целевая</w:t>
      </w:r>
      <w:r>
        <w:rPr>
          <w:spacing w:val="1"/>
        </w:rPr>
        <w:t xml:space="preserve"> </w:t>
      </w:r>
      <w:r>
        <w:t>функция</w:t>
      </w:r>
      <w:r>
        <w:rPr>
          <w:spacing w:val="4"/>
        </w:rPr>
        <w:t xml:space="preserve"> </w:t>
      </w:r>
      <w:r>
        <w:rPr>
          <w:i/>
        </w:rPr>
        <w:t>f</w:t>
      </w:r>
      <w:r>
        <w:rPr>
          <w:i/>
          <w:spacing w:val="9"/>
        </w:rPr>
        <w:t xml:space="preserve"> </w:t>
      </w:r>
      <w:r>
        <w:t>),</w:t>
      </w:r>
      <w:r>
        <w:rPr>
          <w:spacing w:val="3"/>
        </w:rPr>
        <w:t xml:space="preserve"> </w:t>
      </w:r>
      <w:r>
        <w:t>но</w:t>
      </w:r>
      <w:r>
        <w:rPr>
          <w:spacing w:val="5"/>
        </w:rPr>
        <w:t xml:space="preserve"> </w:t>
      </w:r>
      <w:r>
        <w:t>так,</w:t>
      </w:r>
      <w:r>
        <w:rPr>
          <w:spacing w:val="7"/>
        </w:rPr>
        <w:t xml:space="preserve"> </w:t>
      </w:r>
      <w:r>
        <w:t>чтобы</w:t>
      </w:r>
      <w:r>
        <w:rPr>
          <w:spacing w:val="1"/>
        </w:rPr>
        <w:t xml:space="preserve"> </w:t>
      </w:r>
      <w:r>
        <w:t>не</w:t>
      </w:r>
      <w:r>
        <w:rPr>
          <w:spacing w:val="2"/>
        </w:rPr>
        <w:t xml:space="preserve"> </w:t>
      </w:r>
      <w:r>
        <w:t>перейти</w:t>
      </w:r>
      <w:r>
        <w:rPr>
          <w:spacing w:val="2"/>
        </w:rPr>
        <w:t xml:space="preserve"> </w:t>
      </w:r>
      <w:r>
        <w:t>точку</w:t>
      </w:r>
      <w:r>
        <w:rPr>
          <w:spacing w:val="1"/>
        </w:rPr>
        <w:t xml:space="preserve"> </w:t>
      </w:r>
      <w:r>
        <w:t>пересечения</w:t>
      </w:r>
      <w:r>
        <w:rPr>
          <w:spacing w:val="2"/>
        </w:rPr>
        <w:t xml:space="preserve"> </w:t>
      </w:r>
      <w:r>
        <w:rPr>
          <w:spacing w:val="-4"/>
        </w:rPr>
        <w:t>пря-</w:t>
      </w:r>
    </w:p>
    <w:p w:rsidR="00921BFB" w:rsidRDefault="00A00283">
      <w:pPr>
        <w:pStyle w:val="a3"/>
        <w:spacing w:before="6"/>
      </w:pPr>
      <w:r>
        <w:rPr>
          <w:noProof/>
          <w:lang w:eastAsia="ru-RU"/>
        </w:rPr>
        <mc:AlternateContent>
          <mc:Choice Requires="wps">
            <w:drawing>
              <wp:anchor distT="0" distB="0" distL="0" distR="0" simplePos="0" relativeHeight="475797504" behindDoc="1" locked="0" layoutInCell="1" allowOverlap="1" wp14:anchorId="62D7DDDF" wp14:editId="0E678F34">
                <wp:simplePos x="0" y="0"/>
                <wp:positionH relativeFrom="page">
                  <wp:posOffset>4367784</wp:posOffset>
                </wp:positionH>
                <wp:positionV relativeFrom="paragraph">
                  <wp:posOffset>201785</wp:posOffset>
                </wp:positionV>
                <wp:extent cx="45720" cy="1009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3.920013pt;margin-top:15.888591pt;width:3.6pt;height:7.95pt;mso-position-horizontal-relative:page;mso-position-vertical-relative:paragraph;z-index:-27518976" type="#_x0000_t202" id="docshape211" filled="false" stroked="false">
                <v:textbox inset="0,0,0,0">
                  <w:txbxContent>
                    <w:p>
                      <w:pPr>
                        <w:spacing w:line="158" w:lineRule="exact" w:before="0"/>
                        <w:ind w:left="0" w:right="0" w:firstLine="0"/>
                        <w:jc w:val="left"/>
                        <w:rPr>
                          <w:sz w:val="14"/>
                        </w:rPr>
                      </w:pPr>
                      <w:r>
                        <w:rPr>
                          <w:spacing w:val="-10"/>
                          <w:sz w:val="14"/>
                        </w:rPr>
                        <w:t>3</w:t>
                      </w:r>
                    </w:p>
                  </w:txbxContent>
                </v:textbox>
                <w10:wrap type="none"/>
              </v:shape>
            </w:pict>
          </mc:Fallback>
        </mc:AlternateContent>
      </w:r>
      <w:r>
        <w:t>мой</w:t>
      </w:r>
      <w:r>
        <w:rPr>
          <w:spacing w:val="9"/>
        </w:rPr>
        <w:t xml:space="preserve"> </w:t>
      </w:r>
      <w:r>
        <w:t>3</w:t>
      </w:r>
      <w:r>
        <w:rPr>
          <w:spacing w:val="7"/>
        </w:rPr>
        <w:t xml:space="preserve"> </w:t>
      </w:r>
      <w:r>
        <w:t>с</w:t>
      </w:r>
      <w:r>
        <w:rPr>
          <w:spacing w:val="9"/>
        </w:rPr>
        <w:t xml:space="preserve"> </w:t>
      </w:r>
      <w:r>
        <w:t>осью</w:t>
      </w:r>
      <w:r>
        <w:rPr>
          <w:spacing w:val="4"/>
        </w:rPr>
        <w:t xml:space="preserve"> </w:t>
      </w:r>
      <w:r>
        <w:t>х</w:t>
      </w:r>
      <w:r>
        <w:rPr>
          <w:vertAlign w:val="subscript"/>
        </w:rPr>
        <w:t>2</w:t>
      </w:r>
      <w:r>
        <w:t>,</w:t>
      </w:r>
      <w:r>
        <w:rPr>
          <w:spacing w:val="10"/>
        </w:rPr>
        <w:t xml:space="preserve"> </w:t>
      </w:r>
      <w:r>
        <w:t>имеющей</w:t>
      </w:r>
      <w:r>
        <w:rPr>
          <w:spacing w:val="10"/>
        </w:rPr>
        <w:t xml:space="preserve"> </w:t>
      </w:r>
      <w:r>
        <w:t>координаты</w:t>
      </w:r>
      <w:r>
        <w:rPr>
          <w:spacing w:val="43"/>
        </w:rPr>
        <w:t xml:space="preserve"> </w:t>
      </w:r>
      <w:r>
        <w:rPr>
          <w:i/>
          <w:sz w:val="28"/>
        </w:rPr>
        <w:t>М</w:t>
      </w:r>
      <w:r>
        <w:rPr>
          <w:i/>
          <w:spacing w:val="51"/>
          <w:sz w:val="28"/>
        </w:rPr>
        <w:t xml:space="preserve"> </w:t>
      </w:r>
      <w:r>
        <w:rPr>
          <w:rFonts w:ascii="Symbol" w:hAnsi="Symbol"/>
          <w:sz w:val="37"/>
        </w:rPr>
        <w:t></w:t>
      </w:r>
      <w:r>
        <w:rPr>
          <w:sz w:val="28"/>
        </w:rPr>
        <w:t>0</w:t>
      </w:r>
      <w:r>
        <w:rPr>
          <w:i/>
          <w:sz w:val="28"/>
        </w:rPr>
        <w:t>,</w:t>
      </w:r>
      <w:r>
        <w:rPr>
          <w:sz w:val="28"/>
        </w:rPr>
        <w:t>40</w:t>
      </w:r>
      <w:r>
        <w:rPr>
          <w:rFonts w:ascii="Symbol" w:hAnsi="Symbol"/>
          <w:sz w:val="37"/>
        </w:rPr>
        <w:t></w:t>
      </w:r>
      <w:r>
        <w:t>.</w:t>
      </w:r>
      <w:r>
        <w:rPr>
          <w:spacing w:val="10"/>
        </w:rPr>
        <w:t xml:space="preserve"> </w:t>
      </w:r>
      <w:r>
        <w:t>При</w:t>
      </w:r>
      <w:r>
        <w:rPr>
          <w:spacing w:val="10"/>
        </w:rPr>
        <w:t xml:space="preserve"> </w:t>
      </w:r>
      <w:r>
        <w:t>этом</w:t>
      </w:r>
      <w:r>
        <w:rPr>
          <w:spacing w:val="4"/>
        </w:rPr>
        <w:t xml:space="preserve"> </w:t>
      </w:r>
      <w:r>
        <w:rPr>
          <w:spacing w:val="-2"/>
        </w:rPr>
        <w:t>изменится</w:t>
      </w:r>
    </w:p>
    <w:p w:rsidR="00921BFB" w:rsidRDefault="00A00283">
      <w:pPr>
        <w:pStyle w:val="a3"/>
        <w:spacing w:before="104"/>
      </w:pPr>
      <w:r>
        <w:t>ресурс</w:t>
      </w:r>
      <w:r>
        <w:rPr>
          <w:spacing w:val="15"/>
        </w:rPr>
        <w:t xml:space="preserve"> </w:t>
      </w:r>
      <w:r>
        <w:t>трудоемкости.</w:t>
      </w:r>
      <w:r>
        <w:rPr>
          <w:spacing w:val="22"/>
        </w:rPr>
        <w:t xml:space="preserve"> </w:t>
      </w:r>
      <w:r>
        <w:t>Он</w:t>
      </w:r>
      <w:r>
        <w:rPr>
          <w:spacing w:val="17"/>
        </w:rPr>
        <w:t xml:space="preserve"> </w:t>
      </w:r>
      <w:r>
        <w:t>теперь</w:t>
      </w:r>
      <w:r>
        <w:rPr>
          <w:spacing w:val="22"/>
        </w:rPr>
        <w:t xml:space="preserve"> </w:t>
      </w:r>
      <w:r>
        <w:t>будет</w:t>
      </w:r>
      <w:r>
        <w:rPr>
          <w:spacing w:val="22"/>
        </w:rPr>
        <w:t xml:space="preserve"> </w:t>
      </w:r>
      <w:r>
        <w:t>иметь</w:t>
      </w:r>
      <w:r>
        <w:rPr>
          <w:spacing w:val="18"/>
        </w:rPr>
        <w:t xml:space="preserve"> </w:t>
      </w:r>
      <w:r>
        <w:t>значение</w:t>
      </w:r>
      <w:r>
        <w:rPr>
          <w:spacing w:val="20"/>
        </w:rPr>
        <w:t xml:space="preserve"> </w:t>
      </w:r>
      <w:r>
        <w:t>не</w:t>
      </w:r>
      <w:r>
        <w:rPr>
          <w:spacing w:val="46"/>
        </w:rPr>
        <w:t xml:space="preserve"> </w:t>
      </w:r>
      <w:r>
        <w:rPr>
          <w:sz w:val="28"/>
        </w:rPr>
        <w:t>60</w:t>
      </w:r>
      <w:r>
        <w:t>,</w:t>
      </w:r>
      <w:r>
        <w:rPr>
          <w:spacing w:val="21"/>
        </w:rPr>
        <w:t xml:space="preserve"> </w:t>
      </w:r>
      <w:r>
        <w:t>а</w:t>
      </w:r>
      <w:r>
        <w:rPr>
          <w:spacing w:val="21"/>
        </w:rPr>
        <w:t xml:space="preserve"> </w:t>
      </w:r>
      <w:r>
        <w:rPr>
          <w:spacing w:val="-2"/>
        </w:rPr>
        <w:t>неко-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6"/>
      </w:pPr>
      <w:r>
        <w:lastRenderedPageBreak/>
        <w:t>торое</w:t>
      </w:r>
      <w:r>
        <w:rPr>
          <w:spacing w:val="17"/>
        </w:rPr>
        <w:t xml:space="preserve"> </w:t>
      </w:r>
      <w:r>
        <w:rPr>
          <w:i/>
          <w:sz w:val="28"/>
        </w:rPr>
        <w:t>Y</w:t>
      </w:r>
      <w:r>
        <w:rPr>
          <w:i/>
          <w:spacing w:val="-9"/>
          <w:sz w:val="28"/>
        </w:rPr>
        <w:t xml:space="preserve"> </w:t>
      </w:r>
      <w:r>
        <w:t>,</w:t>
      </w:r>
      <w:r>
        <w:rPr>
          <w:spacing w:val="4"/>
        </w:rPr>
        <w:t xml:space="preserve"> </w:t>
      </w:r>
      <w:r>
        <w:t>т.</w:t>
      </w:r>
      <w:r>
        <w:rPr>
          <w:spacing w:val="1"/>
        </w:rPr>
        <w:t xml:space="preserve"> </w:t>
      </w:r>
      <w:r>
        <w:t>е.</w:t>
      </w:r>
      <w:r>
        <w:rPr>
          <w:spacing w:val="6"/>
        </w:rPr>
        <w:t xml:space="preserve"> </w:t>
      </w:r>
      <w:r>
        <w:t>уравнение</w:t>
      </w:r>
      <w:r>
        <w:rPr>
          <w:spacing w:val="-2"/>
        </w:rPr>
        <w:t xml:space="preserve"> </w:t>
      </w:r>
      <w:r>
        <w:t>прямой</w:t>
      </w:r>
      <w:r>
        <w:rPr>
          <w:spacing w:val="5"/>
        </w:rPr>
        <w:t xml:space="preserve"> </w:t>
      </w:r>
      <w:r>
        <w:t>2'</w:t>
      </w:r>
      <w:r>
        <w:rPr>
          <w:spacing w:val="-6"/>
        </w:rPr>
        <w:t xml:space="preserve"> </w:t>
      </w:r>
      <w:r>
        <w:t>будет</w:t>
      </w:r>
      <w:r>
        <w:rPr>
          <w:spacing w:val="5"/>
        </w:rPr>
        <w:t xml:space="preserve"> </w:t>
      </w:r>
      <w:r>
        <w:t>иметь</w:t>
      </w:r>
      <w:r>
        <w:rPr>
          <w:spacing w:val="5"/>
        </w:rPr>
        <w:t xml:space="preserve"> </w:t>
      </w:r>
      <w:r>
        <w:rPr>
          <w:spacing w:val="-4"/>
        </w:rPr>
        <w:t>вид:</w:t>
      </w:r>
    </w:p>
    <w:p w:rsidR="00921BFB" w:rsidRDefault="00A00283">
      <w:pPr>
        <w:spacing w:before="94" w:line="368" w:lineRule="exact"/>
        <w:ind w:left="63"/>
        <w:rPr>
          <w:sz w:val="30"/>
        </w:rPr>
      </w:pPr>
      <w:r>
        <w:br w:type="column"/>
      </w:r>
      <w:r>
        <w:rPr>
          <w:sz w:val="28"/>
        </w:rPr>
        <w:lastRenderedPageBreak/>
        <w:t>3</w:t>
      </w:r>
      <w:r>
        <w:rPr>
          <w:i/>
          <w:sz w:val="28"/>
        </w:rPr>
        <w:t>x</w:t>
      </w:r>
      <w:r>
        <w:rPr>
          <w:position w:val="-6"/>
          <w:sz w:val="14"/>
        </w:rPr>
        <w:t>1</w:t>
      </w:r>
      <w:r>
        <w:rPr>
          <w:spacing w:val="53"/>
          <w:position w:val="-6"/>
          <w:sz w:val="14"/>
        </w:rPr>
        <w:t xml:space="preserve"> </w:t>
      </w:r>
      <w:r>
        <w:rPr>
          <w:rFonts w:ascii="Symbol" w:hAnsi="Symbol"/>
          <w:sz w:val="28"/>
        </w:rPr>
        <w:t></w:t>
      </w:r>
      <w:r>
        <w:rPr>
          <w:spacing w:val="-2"/>
          <w:sz w:val="28"/>
        </w:rPr>
        <w:t xml:space="preserve"> </w:t>
      </w:r>
      <w:r>
        <w:rPr>
          <w:sz w:val="28"/>
        </w:rPr>
        <w:t>2</w:t>
      </w:r>
      <w:r>
        <w:rPr>
          <w:i/>
          <w:sz w:val="28"/>
        </w:rPr>
        <w:t>x</w:t>
      </w:r>
      <w:r>
        <w:rPr>
          <w:position w:val="-6"/>
          <w:sz w:val="14"/>
        </w:rPr>
        <w:t>2</w:t>
      </w:r>
      <w:r>
        <w:rPr>
          <w:spacing w:val="63"/>
          <w:position w:val="-6"/>
          <w:sz w:val="14"/>
        </w:rPr>
        <w:t xml:space="preserve"> </w:t>
      </w:r>
      <w:r>
        <w:rPr>
          <w:rFonts w:ascii="Symbol" w:hAnsi="Symbol"/>
          <w:sz w:val="28"/>
        </w:rPr>
        <w:t></w:t>
      </w:r>
      <w:r>
        <w:rPr>
          <w:spacing w:val="-29"/>
          <w:sz w:val="28"/>
        </w:rPr>
        <w:t xml:space="preserve"> </w:t>
      </w:r>
      <w:r>
        <w:rPr>
          <w:i/>
          <w:sz w:val="28"/>
        </w:rPr>
        <w:t>Y</w:t>
      </w:r>
      <w:r>
        <w:rPr>
          <w:i/>
          <w:spacing w:val="7"/>
          <w:sz w:val="28"/>
        </w:rPr>
        <w:t xml:space="preserve"> </w:t>
      </w:r>
      <w:r>
        <w:rPr>
          <w:sz w:val="30"/>
        </w:rPr>
        <w:t>.</w:t>
      </w:r>
      <w:r>
        <w:rPr>
          <w:spacing w:val="13"/>
          <w:sz w:val="30"/>
        </w:rPr>
        <w:t xml:space="preserve"> </w:t>
      </w:r>
      <w:r>
        <w:rPr>
          <w:spacing w:val="-4"/>
          <w:sz w:val="30"/>
        </w:rPr>
        <w:t>Под-</w:t>
      </w:r>
    </w:p>
    <w:p w:rsidR="00921BFB" w:rsidRDefault="00921BFB">
      <w:pPr>
        <w:spacing w:line="368" w:lineRule="exact"/>
        <w:rPr>
          <w:sz w:val="30"/>
        </w:rPr>
        <w:sectPr w:rsidR="00921BFB">
          <w:pgSz w:w="11900" w:h="16840"/>
          <w:pgMar w:top="1320" w:right="960" w:bottom="1320" w:left="1200" w:header="0" w:footer="1133" w:gutter="0"/>
          <w:cols w:num="2" w:space="720" w:equalWidth="0">
            <w:col w:w="6890" w:space="40"/>
            <w:col w:w="2810"/>
          </w:cols>
        </w:sectPr>
      </w:pPr>
    </w:p>
    <w:p w:rsidR="00921BFB" w:rsidRDefault="00A00283">
      <w:pPr>
        <w:pStyle w:val="a3"/>
        <w:spacing w:before="12"/>
        <w:rPr>
          <w:rFonts w:ascii="Symbol" w:hAnsi="Symbol"/>
          <w:sz w:val="37"/>
        </w:rPr>
      </w:pPr>
      <w:r>
        <w:lastRenderedPageBreak/>
        <w:t>ставим</w:t>
      </w:r>
      <w:r>
        <w:rPr>
          <w:spacing w:val="1"/>
        </w:rPr>
        <w:t xml:space="preserve"> </w:t>
      </w:r>
      <w:r>
        <w:t>в</w:t>
      </w:r>
      <w:r>
        <w:rPr>
          <w:spacing w:val="-4"/>
        </w:rPr>
        <w:t xml:space="preserve"> </w:t>
      </w:r>
      <w:r>
        <w:t>него</w:t>
      </w:r>
      <w:r>
        <w:rPr>
          <w:spacing w:val="-1"/>
        </w:rPr>
        <w:t xml:space="preserve"> </w:t>
      </w:r>
      <w:r>
        <w:t>координаты</w:t>
      </w:r>
      <w:r>
        <w:rPr>
          <w:spacing w:val="21"/>
        </w:rPr>
        <w:t xml:space="preserve"> </w:t>
      </w:r>
      <w:r>
        <w:rPr>
          <w:rFonts w:ascii="Symbol" w:hAnsi="Symbol"/>
          <w:spacing w:val="-12"/>
          <w:sz w:val="37"/>
        </w:rPr>
        <w:t></w:t>
      </w:r>
      <w:r>
        <w:rPr>
          <w:spacing w:val="-12"/>
          <w:sz w:val="29"/>
        </w:rPr>
        <w:t>0</w:t>
      </w:r>
      <w:r>
        <w:rPr>
          <w:i/>
          <w:spacing w:val="-12"/>
          <w:sz w:val="29"/>
        </w:rPr>
        <w:t>,</w:t>
      </w:r>
      <w:r>
        <w:rPr>
          <w:spacing w:val="-12"/>
          <w:sz w:val="29"/>
        </w:rPr>
        <w:t>40</w:t>
      </w:r>
      <w:r>
        <w:rPr>
          <w:rFonts w:ascii="Symbol" w:hAnsi="Symbol"/>
          <w:spacing w:val="-12"/>
          <w:sz w:val="37"/>
        </w:rPr>
        <w:t></w:t>
      </w:r>
    </w:p>
    <w:p w:rsidR="00921BFB" w:rsidRDefault="00A00283">
      <w:pPr>
        <w:pStyle w:val="a3"/>
        <w:spacing w:before="104"/>
        <w:ind w:left="64"/>
      </w:pPr>
      <w:r>
        <w:br w:type="column"/>
      </w:r>
      <w:r>
        <w:lastRenderedPageBreak/>
        <w:t>–</w:t>
      </w:r>
      <w:r>
        <w:rPr>
          <w:spacing w:val="3"/>
        </w:rPr>
        <w:t xml:space="preserve"> </w:t>
      </w:r>
      <w:r>
        <w:t>точка</w:t>
      </w:r>
      <w:r>
        <w:rPr>
          <w:spacing w:val="1"/>
        </w:rPr>
        <w:t xml:space="preserve"> </w:t>
      </w:r>
      <w:r>
        <w:t>пересечения</w:t>
      </w:r>
      <w:r>
        <w:rPr>
          <w:spacing w:val="1"/>
        </w:rPr>
        <w:t xml:space="preserve"> </w:t>
      </w:r>
      <w:r>
        <w:t>прямой</w:t>
      </w:r>
      <w:r>
        <w:rPr>
          <w:spacing w:val="-2"/>
        </w:rPr>
        <w:t xml:space="preserve"> </w:t>
      </w:r>
      <w:r>
        <w:t>3</w:t>
      </w:r>
      <w:r>
        <w:rPr>
          <w:spacing w:val="3"/>
        </w:rPr>
        <w:t xml:space="preserve"> </w:t>
      </w:r>
      <w:r>
        <w:t>с</w:t>
      </w:r>
      <w:r>
        <w:rPr>
          <w:spacing w:val="1"/>
        </w:rPr>
        <w:t xml:space="preserve"> </w:t>
      </w:r>
      <w:r>
        <w:rPr>
          <w:spacing w:val="-4"/>
        </w:rPr>
        <w:t>осью</w:t>
      </w:r>
    </w:p>
    <w:p w:rsidR="00921BFB" w:rsidRDefault="00921BFB">
      <w:pPr>
        <w:sectPr w:rsidR="00921BFB">
          <w:type w:val="continuous"/>
          <w:pgSz w:w="11900" w:h="16840"/>
          <w:pgMar w:top="1620" w:right="960" w:bottom="280" w:left="1200" w:header="0" w:footer="1133" w:gutter="0"/>
          <w:cols w:num="2" w:space="720" w:equalWidth="0">
            <w:col w:w="4369" w:space="40"/>
            <w:col w:w="5331"/>
          </w:cols>
        </w:sectPr>
      </w:pPr>
    </w:p>
    <w:p w:rsidR="00921BFB" w:rsidRDefault="00A00283">
      <w:pPr>
        <w:pStyle w:val="a3"/>
        <w:tabs>
          <w:tab w:val="left" w:pos="820"/>
          <w:tab w:val="left" w:pos="2101"/>
          <w:tab w:val="left" w:pos="3229"/>
          <w:tab w:val="left" w:pos="4232"/>
          <w:tab w:val="left" w:pos="6325"/>
          <w:tab w:val="left" w:pos="7553"/>
          <w:tab w:val="left" w:pos="8114"/>
        </w:tabs>
        <w:spacing w:before="85"/>
      </w:pPr>
      <w:r>
        <w:rPr>
          <w:spacing w:val="-5"/>
        </w:rPr>
        <w:lastRenderedPageBreak/>
        <w:t>х</w:t>
      </w:r>
      <w:r>
        <w:rPr>
          <w:spacing w:val="-5"/>
          <w:vertAlign w:val="subscript"/>
        </w:rPr>
        <w:t>2</w:t>
      </w:r>
      <w:r>
        <w:rPr>
          <w:spacing w:val="-5"/>
        </w:rPr>
        <w:t>,</w:t>
      </w:r>
      <w:r>
        <w:tab/>
      </w:r>
      <w:r>
        <w:rPr>
          <w:spacing w:val="-2"/>
        </w:rPr>
        <w:t>которая</w:t>
      </w:r>
      <w:r>
        <w:tab/>
      </w:r>
      <w:r>
        <w:rPr>
          <w:spacing w:val="-2"/>
        </w:rPr>
        <w:t>теперь</w:t>
      </w:r>
      <w:r>
        <w:tab/>
      </w:r>
      <w:r>
        <w:rPr>
          <w:spacing w:val="-2"/>
        </w:rPr>
        <w:t>будет</w:t>
      </w:r>
      <w:r>
        <w:tab/>
      </w:r>
      <w:r>
        <w:rPr>
          <w:spacing w:val="-2"/>
        </w:rPr>
        <w:t>принадлежать</w:t>
      </w:r>
      <w:r>
        <w:tab/>
      </w:r>
      <w:r>
        <w:rPr>
          <w:spacing w:val="-2"/>
        </w:rPr>
        <w:t>прямой</w:t>
      </w:r>
      <w:r>
        <w:tab/>
      </w:r>
      <w:r>
        <w:rPr>
          <w:spacing w:val="-5"/>
        </w:rPr>
        <w:t>2'.</w:t>
      </w:r>
      <w:r>
        <w:tab/>
      </w:r>
      <w:r>
        <w:rPr>
          <w:spacing w:val="-2"/>
        </w:rPr>
        <w:t>Получим</w:t>
      </w:r>
    </w:p>
    <w:p w:rsidR="00921BFB" w:rsidRDefault="00A00283">
      <w:pPr>
        <w:tabs>
          <w:tab w:val="left" w:pos="2236"/>
          <w:tab w:val="left" w:pos="2764"/>
        </w:tabs>
        <w:spacing w:before="61"/>
        <w:ind w:left="244"/>
        <w:rPr>
          <w:sz w:val="30"/>
        </w:rPr>
      </w:pPr>
      <w:r>
        <w:rPr>
          <w:sz w:val="29"/>
        </w:rPr>
        <w:t>3</w:t>
      </w:r>
      <w:r>
        <w:rPr>
          <w:spacing w:val="-46"/>
          <w:sz w:val="29"/>
        </w:rPr>
        <w:t xml:space="preserve"> </w:t>
      </w:r>
      <w:r>
        <w:rPr>
          <w:rFonts w:ascii="Symbol" w:hAnsi="Symbol"/>
          <w:sz w:val="29"/>
        </w:rPr>
        <w:t></w:t>
      </w:r>
      <w:r>
        <w:rPr>
          <w:spacing w:val="-31"/>
          <w:sz w:val="29"/>
        </w:rPr>
        <w:t xml:space="preserve"> </w:t>
      </w:r>
      <w:r>
        <w:rPr>
          <w:sz w:val="29"/>
        </w:rPr>
        <w:t>0</w:t>
      </w:r>
      <w:r>
        <w:rPr>
          <w:spacing w:val="-21"/>
          <w:sz w:val="29"/>
        </w:rPr>
        <w:t xml:space="preserve"> </w:t>
      </w:r>
      <w:r>
        <w:rPr>
          <w:rFonts w:ascii="Symbol" w:hAnsi="Symbol"/>
          <w:sz w:val="29"/>
        </w:rPr>
        <w:t></w:t>
      </w:r>
      <w:r>
        <w:rPr>
          <w:spacing w:val="-17"/>
          <w:sz w:val="29"/>
        </w:rPr>
        <w:t xml:space="preserve"> </w:t>
      </w:r>
      <w:r>
        <w:rPr>
          <w:sz w:val="29"/>
        </w:rPr>
        <w:t>2</w:t>
      </w:r>
      <w:r>
        <w:rPr>
          <w:spacing w:val="-31"/>
          <w:sz w:val="29"/>
        </w:rPr>
        <w:t xml:space="preserve"> </w:t>
      </w:r>
      <w:r>
        <w:rPr>
          <w:rFonts w:ascii="Symbol" w:hAnsi="Symbol"/>
          <w:sz w:val="29"/>
        </w:rPr>
        <w:t></w:t>
      </w:r>
      <w:r>
        <w:rPr>
          <w:spacing w:val="-30"/>
          <w:sz w:val="29"/>
        </w:rPr>
        <w:t xml:space="preserve"> </w:t>
      </w:r>
      <w:r>
        <w:rPr>
          <w:sz w:val="29"/>
        </w:rPr>
        <w:t>40</w:t>
      </w:r>
      <w:r>
        <w:rPr>
          <w:spacing w:val="-27"/>
          <w:sz w:val="29"/>
        </w:rPr>
        <w:t xml:space="preserve"> </w:t>
      </w:r>
      <w:r>
        <w:rPr>
          <w:rFonts w:ascii="Symbol" w:hAnsi="Symbol"/>
          <w:sz w:val="29"/>
        </w:rPr>
        <w:t></w:t>
      </w:r>
      <w:r>
        <w:rPr>
          <w:spacing w:val="-35"/>
          <w:sz w:val="29"/>
        </w:rPr>
        <w:t xml:space="preserve"> </w:t>
      </w:r>
      <w:r>
        <w:rPr>
          <w:i/>
          <w:spacing w:val="-10"/>
          <w:sz w:val="29"/>
        </w:rPr>
        <w:t>Y</w:t>
      </w:r>
      <w:r>
        <w:rPr>
          <w:i/>
          <w:sz w:val="29"/>
        </w:rPr>
        <w:tab/>
      </w:r>
      <w:r>
        <w:rPr>
          <w:rFonts w:ascii="Symbol" w:hAnsi="Symbol"/>
          <w:spacing w:val="-10"/>
          <w:sz w:val="29"/>
        </w:rPr>
        <w:t></w:t>
      </w:r>
      <w:r>
        <w:rPr>
          <w:sz w:val="29"/>
        </w:rPr>
        <w:tab/>
      </w:r>
      <w:r>
        <w:rPr>
          <w:i/>
          <w:sz w:val="29"/>
        </w:rPr>
        <w:t>Y</w:t>
      </w:r>
      <w:r>
        <w:rPr>
          <w:i/>
          <w:spacing w:val="5"/>
          <w:sz w:val="29"/>
        </w:rPr>
        <w:t xml:space="preserve"> </w:t>
      </w:r>
      <w:r>
        <w:rPr>
          <w:rFonts w:ascii="Symbol" w:hAnsi="Symbol"/>
          <w:sz w:val="29"/>
        </w:rPr>
        <w:t></w:t>
      </w:r>
      <w:r>
        <w:rPr>
          <w:spacing w:val="-31"/>
          <w:sz w:val="29"/>
        </w:rPr>
        <w:t xml:space="preserve"> </w:t>
      </w:r>
      <w:r>
        <w:rPr>
          <w:sz w:val="29"/>
        </w:rPr>
        <w:t>80</w:t>
      </w:r>
      <w:r>
        <w:rPr>
          <w:sz w:val="30"/>
        </w:rPr>
        <w:t>.</w:t>
      </w:r>
      <w:r>
        <w:rPr>
          <w:spacing w:val="32"/>
          <w:sz w:val="30"/>
        </w:rPr>
        <w:t xml:space="preserve"> </w:t>
      </w:r>
      <w:r>
        <w:rPr>
          <w:sz w:val="30"/>
        </w:rPr>
        <w:t>Следовательно,</w:t>
      </w:r>
      <w:r>
        <w:rPr>
          <w:spacing w:val="32"/>
          <w:sz w:val="30"/>
        </w:rPr>
        <w:t xml:space="preserve"> </w:t>
      </w:r>
      <w:r>
        <w:rPr>
          <w:sz w:val="30"/>
        </w:rPr>
        <w:t>уравнение</w:t>
      </w:r>
      <w:r>
        <w:rPr>
          <w:spacing w:val="30"/>
          <w:sz w:val="30"/>
        </w:rPr>
        <w:t xml:space="preserve"> </w:t>
      </w:r>
      <w:r>
        <w:rPr>
          <w:sz w:val="30"/>
        </w:rPr>
        <w:t>прямой</w:t>
      </w:r>
      <w:r>
        <w:rPr>
          <w:spacing w:val="28"/>
          <w:sz w:val="30"/>
        </w:rPr>
        <w:t xml:space="preserve"> </w:t>
      </w:r>
      <w:r>
        <w:rPr>
          <w:spacing w:val="-2"/>
          <w:sz w:val="30"/>
        </w:rPr>
        <w:t>ограни-</w:t>
      </w:r>
    </w:p>
    <w:p w:rsidR="00921BFB" w:rsidRDefault="00A00283">
      <w:pPr>
        <w:pStyle w:val="a3"/>
        <w:tabs>
          <w:tab w:val="left" w:pos="1251"/>
          <w:tab w:val="left" w:pos="2836"/>
          <w:tab w:val="left" w:pos="3911"/>
          <w:tab w:val="left" w:pos="5341"/>
          <w:tab w:val="left" w:pos="6699"/>
          <w:tab w:val="left" w:pos="7707"/>
          <w:tab w:val="left" w:pos="8748"/>
        </w:tabs>
        <w:spacing w:before="121"/>
      </w:pPr>
      <w:r>
        <w:rPr>
          <w:spacing w:val="-2"/>
        </w:rPr>
        <w:t>чения</w:t>
      </w:r>
      <w:r>
        <w:tab/>
      </w:r>
      <w:r>
        <w:rPr>
          <w:spacing w:val="-2"/>
        </w:rPr>
        <w:t>суточного</w:t>
      </w:r>
      <w:r>
        <w:tab/>
      </w:r>
      <w:r>
        <w:rPr>
          <w:spacing w:val="-4"/>
        </w:rPr>
        <w:t>фонда</w:t>
      </w:r>
      <w:r>
        <w:tab/>
      </w:r>
      <w:r>
        <w:rPr>
          <w:spacing w:val="-2"/>
        </w:rPr>
        <w:t>рабочего</w:t>
      </w:r>
      <w:r>
        <w:tab/>
      </w:r>
      <w:r>
        <w:rPr>
          <w:spacing w:val="-2"/>
        </w:rPr>
        <w:t>времени</w:t>
      </w:r>
      <w:r>
        <w:tab/>
      </w:r>
      <w:r>
        <w:rPr>
          <w:spacing w:val="-2"/>
        </w:rPr>
        <w:t>будет</w:t>
      </w:r>
      <w:r>
        <w:tab/>
      </w:r>
      <w:r>
        <w:rPr>
          <w:spacing w:val="-2"/>
        </w:rPr>
        <w:t>иметь</w:t>
      </w:r>
      <w:r>
        <w:tab/>
      </w:r>
      <w:r>
        <w:rPr>
          <w:spacing w:val="-4"/>
        </w:rPr>
        <w:t>вид:</w:t>
      </w:r>
    </w:p>
    <w:p w:rsidR="00921BFB" w:rsidRDefault="00A00283">
      <w:pPr>
        <w:spacing w:before="71" w:line="368" w:lineRule="exact"/>
        <w:ind w:left="244"/>
        <w:rPr>
          <w:sz w:val="30"/>
        </w:rPr>
      </w:pPr>
      <w:r>
        <w:rPr>
          <w:sz w:val="28"/>
        </w:rPr>
        <w:t>3</w:t>
      </w:r>
      <w:r>
        <w:rPr>
          <w:i/>
          <w:sz w:val="28"/>
        </w:rPr>
        <w:t>x</w:t>
      </w:r>
      <w:r>
        <w:rPr>
          <w:position w:val="-6"/>
          <w:sz w:val="14"/>
        </w:rPr>
        <w:t>1</w:t>
      </w:r>
      <w:r>
        <w:rPr>
          <w:spacing w:val="44"/>
          <w:position w:val="-6"/>
          <w:sz w:val="14"/>
        </w:rPr>
        <w:t xml:space="preserve"> </w:t>
      </w:r>
      <w:r>
        <w:rPr>
          <w:rFonts w:ascii="Symbol" w:hAnsi="Symbol"/>
          <w:sz w:val="28"/>
        </w:rPr>
        <w:t></w:t>
      </w:r>
      <w:r>
        <w:rPr>
          <w:spacing w:val="-8"/>
          <w:sz w:val="28"/>
        </w:rPr>
        <w:t xml:space="preserve"> </w:t>
      </w:r>
      <w:r>
        <w:rPr>
          <w:sz w:val="28"/>
        </w:rPr>
        <w:t>2</w:t>
      </w:r>
      <w:r>
        <w:rPr>
          <w:i/>
          <w:sz w:val="28"/>
        </w:rPr>
        <w:t>x</w:t>
      </w:r>
      <w:r>
        <w:rPr>
          <w:position w:val="-6"/>
          <w:sz w:val="14"/>
        </w:rPr>
        <w:t>2</w:t>
      </w:r>
      <w:r>
        <w:rPr>
          <w:spacing w:val="54"/>
          <w:position w:val="-6"/>
          <w:sz w:val="14"/>
        </w:rPr>
        <w:t xml:space="preserve"> </w:t>
      </w:r>
      <w:r>
        <w:rPr>
          <w:rFonts w:ascii="Symbol" w:hAnsi="Symbol"/>
          <w:sz w:val="28"/>
        </w:rPr>
        <w:t></w:t>
      </w:r>
      <w:r>
        <w:rPr>
          <w:spacing w:val="-26"/>
          <w:sz w:val="28"/>
        </w:rPr>
        <w:t xml:space="preserve"> </w:t>
      </w:r>
      <w:r>
        <w:rPr>
          <w:sz w:val="28"/>
        </w:rPr>
        <w:t>80</w:t>
      </w:r>
      <w:r>
        <w:rPr>
          <w:spacing w:val="-36"/>
          <w:sz w:val="28"/>
        </w:rPr>
        <w:t xml:space="preserve"> </w:t>
      </w:r>
      <w:r>
        <w:rPr>
          <w:sz w:val="30"/>
        </w:rPr>
        <w:t>.</w:t>
      </w:r>
      <w:r>
        <w:rPr>
          <w:spacing w:val="25"/>
          <w:sz w:val="30"/>
        </w:rPr>
        <w:t xml:space="preserve"> </w:t>
      </w:r>
      <w:r>
        <w:rPr>
          <w:sz w:val="30"/>
        </w:rPr>
        <w:t>А</w:t>
      </w:r>
      <w:r>
        <w:rPr>
          <w:spacing w:val="21"/>
          <w:sz w:val="30"/>
        </w:rPr>
        <w:t xml:space="preserve"> </w:t>
      </w:r>
      <w:r>
        <w:rPr>
          <w:sz w:val="30"/>
        </w:rPr>
        <w:t>точка</w:t>
      </w:r>
      <w:r>
        <w:rPr>
          <w:spacing w:val="24"/>
          <w:sz w:val="30"/>
        </w:rPr>
        <w:t xml:space="preserve"> </w:t>
      </w:r>
      <w:r>
        <w:rPr>
          <w:sz w:val="30"/>
        </w:rPr>
        <w:t>пересечения</w:t>
      </w:r>
      <w:r>
        <w:rPr>
          <w:spacing w:val="18"/>
          <w:sz w:val="30"/>
        </w:rPr>
        <w:t xml:space="preserve"> </w:t>
      </w:r>
      <w:r>
        <w:rPr>
          <w:sz w:val="30"/>
        </w:rPr>
        <w:t>прямой</w:t>
      </w:r>
      <w:r>
        <w:rPr>
          <w:spacing w:val="25"/>
          <w:sz w:val="30"/>
        </w:rPr>
        <w:t xml:space="preserve"> </w:t>
      </w:r>
      <w:r>
        <w:rPr>
          <w:sz w:val="30"/>
        </w:rPr>
        <w:t>(2')</w:t>
      </w:r>
      <w:r>
        <w:rPr>
          <w:spacing w:val="23"/>
          <w:sz w:val="30"/>
        </w:rPr>
        <w:t xml:space="preserve"> </w:t>
      </w:r>
      <w:r>
        <w:rPr>
          <w:sz w:val="30"/>
        </w:rPr>
        <w:t>с</w:t>
      </w:r>
      <w:r>
        <w:rPr>
          <w:spacing w:val="28"/>
          <w:sz w:val="30"/>
        </w:rPr>
        <w:t xml:space="preserve"> </w:t>
      </w:r>
      <w:r>
        <w:rPr>
          <w:sz w:val="30"/>
        </w:rPr>
        <w:t>осью</w:t>
      </w:r>
      <w:r>
        <w:rPr>
          <w:spacing w:val="20"/>
          <w:sz w:val="30"/>
        </w:rPr>
        <w:t xml:space="preserve"> </w:t>
      </w:r>
      <w:r>
        <w:rPr>
          <w:sz w:val="30"/>
        </w:rPr>
        <w:t>х</w:t>
      </w:r>
      <w:r>
        <w:rPr>
          <w:sz w:val="30"/>
          <w:vertAlign w:val="subscript"/>
        </w:rPr>
        <w:t>1</w:t>
      </w:r>
      <w:r>
        <w:rPr>
          <w:spacing w:val="23"/>
          <w:sz w:val="30"/>
        </w:rPr>
        <w:t xml:space="preserve"> </w:t>
      </w:r>
      <w:r>
        <w:rPr>
          <w:sz w:val="30"/>
        </w:rPr>
        <w:t>будет</w:t>
      </w:r>
      <w:r>
        <w:rPr>
          <w:spacing w:val="21"/>
          <w:sz w:val="30"/>
        </w:rPr>
        <w:t xml:space="preserve"> </w:t>
      </w:r>
      <w:r>
        <w:rPr>
          <w:spacing w:val="-2"/>
          <w:sz w:val="30"/>
        </w:rPr>
        <w:t>иметь</w:t>
      </w:r>
    </w:p>
    <w:p w:rsidR="00921BFB" w:rsidRDefault="00921BFB">
      <w:pPr>
        <w:spacing w:line="368" w:lineRule="exact"/>
        <w:rPr>
          <w:sz w:val="30"/>
        </w:rPr>
        <w:sectPr w:rsidR="00921BFB">
          <w:type w:val="continuous"/>
          <w:pgSz w:w="11900" w:h="16840"/>
          <w:pgMar w:top="1620" w:right="960" w:bottom="280" w:left="1200" w:header="0" w:footer="1133" w:gutter="0"/>
          <w:cols w:space="720"/>
        </w:sectPr>
      </w:pPr>
    </w:p>
    <w:p w:rsidR="00921BFB" w:rsidRDefault="00A00283">
      <w:pPr>
        <w:spacing w:before="12"/>
        <w:ind w:left="215"/>
        <w:rPr>
          <w:rFonts w:ascii="Symbol" w:hAnsi="Symbol"/>
          <w:sz w:val="37"/>
        </w:rPr>
      </w:pPr>
      <w:r>
        <w:rPr>
          <w:sz w:val="30"/>
        </w:rPr>
        <w:lastRenderedPageBreak/>
        <w:t>координаты</w:t>
      </w:r>
      <w:r>
        <w:rPr>
          <w:spacing w:val="24"/>
          <w:sz w:val="30"/>
        </w:rPr>
        <w:t xml:space="preserve"> </w:t>
      </w:r>
      <w:r>
        <w:rPr>
          <w:rFonts w:ascii="Symbol" w:hAnsi="Symbol"/>
          <w:spacing w:val="-12"/>
          <w:sz w:val="37"/>
        </w:rPr>
        <w:t></w:t>
      </w:r>
      <w:r>
        <w:rPr>
          <w:spacing w:val="-12"/>
          <w:sz w:val="29"/>
        </w:rPr>
        <w:t>26</w:t>
      </w:r>
      <w:r>
        <w:rPr>
          <w:i/>
          <w:spacing w:val="-12"/>
          <w:sz w:val="29"/>
        </w:rPr>
        <w:t>,</w:t>
      </w:r>
      <w:r>
        <w:rPr>
          <w:spacing w:val="-12"/>
          <w:sz w:val="29"/>
        </w:rPr>
        <w:t>7</w:t>
      </w:r>
      <w:r>
        <w:rPr>
          <w:i/>
          <w:spacing w:val="-12"/>
          <w:sz w:val="29"/>
        </w:rPr>
        <w:t>;</w:t>
      </w:r>
      <w:r>
        <w:rPr>
          <w:spacing w:val="-12"/>
          <w:sz w:val="29"/>
        </w:rPr>
        <w:t>0</w:t>
      </w:r>
      <w:r>
        <w:rPr>
          <w:rFonts w:ascii="Symbol" w:hAnsi="Symbol"/>
          <w:spacing w:val="-12"/>
          <w:sz w:val="37"/>
        </w:rPr>
        <w:t></w:t>
      </w:r>
    </w:p>
    <w:p w:rsidR="00921BFB" w:rsidRDefault="00A00283">
      <w:pPr>
        <w:pStyle w:val="a3"/>
        <w:spacing w:before="104"/>
        <w:ind w:left="69"/>
      </w:pPr>
      <w:r>
        <w:br w:type="column"/>
      </w:r>
      <w:r>
        <w:lastRenderedPageBreak/>
        <w:t>(рис.</w:t>
      </w:r>
      <w:r>
        <w:rPr>
          <w:spacing w:val="7"/>
        </w:rPr>
        <w:t xml:space="preserve"> </w:t>
      </w:r>
      <w:r>
        <w:t>2.6).</w:t>
      </w:r>
      <w:r>
        <w:rPr>
          <w:spacing w:val="12"/>
        </w:rPr>
        <w:t xml:space="preserve"> </w:t>
      </w:r>
      <w:r>
        <w:t>Целевая</w:t>
      </w:r>
      <w:r>
        <w:rPr>
          <w:spacing w:val="7"/>
        </w:rPr>
        <w:t xml:space="preserve"> </w:t>
      </w:r>
      <w:r>
        <w:t>функция</w:t>
      </w:r>
      <w:r>
        <w:rPr>
          <w:spacing w:val="6"/>
        </w:rPr>
        <w:t xml:space="preserve"> </w:t>
      </w:r>
      <w:r>
        <w:t>в</w:t>
      </w:r>
      <w:r>
        <w:rPr>
          <w:spacing w:val="8"/>
        </w:rPr>
        <w:t xml:space="preserve"> </w:t>
      </w:r>
      <w:r>
        <w:rPr>
          <w:spacing w:val="-4"/>
        </w:rPr>
        <w:t>точке</w:t>
      </w:r>
    </w:p>
    <w:p w:rsidR="00921BFB" w:rsidRDefault="00A00283">
      <w:pPr>
        <w:spacing w:before="7"/>
        <w:ind w:left="80"/>
        <w:rPr>
          <w:rFonts w:ascii="Symbol" w:hAnsi="Symbol"/>
          <w:sz w:val="37"/>
        </w:rPr>
      </w:pPr>
      <w:r>
        <w:br w:type="column"/>
      </w:r>
      <w:r>
        <w:rPr>
          <w:i/>
          <w:sz w:val="28"/>
        </w:rPr>
        <w:lastRenderedPageBreak/>
        <w:t>М</w:t>
      </w:r>
      <w:r>
        <w:rPr>
          <w:i/>
          <w:spacing w:val="65"/>
          <w:sz w:val="28"/>
        </w:rPr>
        <w:t xml:space="preserve"> </w:t>
      </w:r>
      <w:r>
        <w:rPr>
          <w:rFonts w:ascii="Symbol" w:hAnsi="Symbol"/>
          <w:spacing w:val="-13"/>
          <w:sz w:val="37"/>
        </w:rPr>
        <w:t></w:t>
      </w:r>
      <w:r>
        <w:rPr>
          <w:spacing w:val="-13"/>
          <w:sz w:val="28"/>
        </w:rPr>
        <w:t>0</w:t>
      </w:r>
      <w:r>
        <w:rPr>
          <w:i/>
          <w:spacing w:val="-13"/>
          <w:sz w:val="28"/>
        </w:rPr>
        <w:t>,</w:t>
      </w:r>
      <w:r>
        <w:rPr>
          <w:spacing w:val="-13"/>
          <w:sz w:val="28"/>
        </w:rPr>
        <w:t>40</w:t>
      </w:r>
      <w:r>
        <w:rPr>
          <w:rFonts w:ascii="Symbol" w:hAnsi="Symbol"/>
          <w:spacing w:val="-13"/>
          <w:sz w:val="37"/>
        </w:rPr>
        <w:t></w:t>
      </w:r>
    </w:p>
    <w:p w:rsidR="00921BFB" w:rsidRDefault="00A00283">
      <w:pPr>
        <w:pStyle w:val="a3"/>
        <w:spacing w:before="104"/>
        <w:ind w:left="78"/>
      </w:pPr>
      <w:r>
        <w:br w:type="column"/>
      </w:r>
      <w:r>
        <w:rPr>
          <w:spacing w:val="-4"/>
        </w:rPr>
        <w:lastRenderedPageBreak/>
        <w:t>ста-</w:t>
      </w:r>
    </w:p>
    <w:p w:rsidR="00921BFB" w:rsidRDefault="00921BFB">
      <w:pPr>
        <w:sectPr w:rsidR="00921BFB">
          <w:type w:val="continuous"/>
          <w:pgSz w:w="11900" w:h="16840"/>
          <w:pgMar w:top="1620" w:right="960" w:bottom="280" w:left="1200" w:header="0" w:footer="1133" w:gutter="0"/>
          <w:cols w:num="4" w:space="720" w:equalWidth="0">
            <w:col w:w="2767" w:space="40"/>
            <w:col w:w="4701" w:space="39"/>
            <w:col w:w="1124" w:space="39"/>
            <w:col w:w="1030"/>
          </w:cols>
        </w:sectPr>
      </w:pPr>
    </w:p>
    <w:p w:rsidR="00921BFB" w:rsidRDefault="00A00283">
      <w:pPr>
        <w:spacing w:before="93"/>
        <w:ind w:left="215"/>
        <w:rPr>
          <w:sz w:val="30"/>
        </w:rPr>
      </w:pPr>
      <w:r>
        <w:rPr>
          <w:noProof/>
          <w:lang w:eastAsia="ru-RU"/>
        </w:rPr>
        <w:lastRenderedPageBreak/>
        <mc:AlternateContent>
          <mc:Choice Requires="wps">
            <w:drawing>
              <wp:anchor distT="0" distB="0" distL="0" distR="0" simplePos="0" relativeHeight="475798528" behindDoc="1" locked="0" layoutInCell="1" allowOverlap="1" wp14:anchorId="35ED738A" wp14:editId="71765111">
                <wp:simplePos x="0" y="0"/>
                <wp:positionH relativeFrom="page">
                  <wp:posOffset>5775959</wp:posOffset>
                </wp:positionH>
                <wp:positionV relativeFrom="paragraph">
                  <wp:posOffset>-89895</wp:posOffset>
                </wp:positionV>
                <wp:extent cx="45720" cy="1009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4.799988pt;margin-top:-7.078356pt;width:3.6pt;height:7.95pt;mso-position-horizontal-relative:page;mso-position-vertical-relative:paragraph;z-index:-27517952" type="#_x0000_t202" id="docshape212" filled="false" stroked="false">
                <v:textbox inset="0,0,0,0">
                  <w:txbxContent>
                    <w:p>
                      <w:pPr>
                        <w:spacing w:line="158" w:lineRule="exact" w:before="0"/>
                        <w:ind w:left="0" w:right="0" w:firstLine="0"/>
                        <w:jc w:val="left"/>
                        <w:rPr>
                          <w:sz w:val="14"/>
                        </w:rPr>
                      </w:pPr>
                      <w:r>
                        <w:rPr>
                          <w:spacing w:val="-10"/>
                          <w:sz w:val="14"/>
                        </w:rPr>
                        <w:t>3</w:t>
                      </w:r>
                    </w:p>
                  </w:txbxContent>
                </v:textbox>
                <w10:wrap type="none"/>
              </v:shape>
            </w:pict>
          </mc:Fallback>
        </mc:AlternateContent>
      </w:r>
      <w:r>
        <w:rPr>
          <w:sz w:val="30"/>
        </w:rPr>
        <w:t>нет</w:t>
      </w:r>
      <w:r>
        <w:rPr>
          <w:spacing w:val="25"/>
          <w:sz w:val="30"/>
        </w:rPr>
        <w:t xml:space="preserve">  </w:t>
      </w:r>
      <w:r>
        <w:rPr>
          <w:i/>
          <w:sz w:val="29"/>
        </w:rPr>
        <w:t>f</w:t>
      </w:r>
      <w:r>
        <w:rPr>
          <w:i/>
          <w:spacing w:val="55"/>
          <w:sz w:val="29"/>
        </w:rPr>
        <w:t xml:space="preserve"> </w:t>
      </w:r>
      <w:r>
        <w:rPr>
          <w:rFonts w:ascii="Symbol" w:hAnsi="Symbol"/>
          <w:sz w:val="29"/>
        </w:rPr>
        <w:t></w:t>
      </w:r>
      <w:r>
        <w:rPr>
          <w:spacing w:val="-16"/>
          <w:sz w:val="29"/>
        </w:rPr>
        <w:t xml:space="preserve"> </w:t>
      </w:r>
      <w:r>
        <w:rPr>
          <w:sz w:val="29"/>
        </w:rPr>
        <w:t>60</w:t>
      </w:r>
      <w:r>
        <w:rPr>
          <w:rFonts w:ascii="Symbol" w:hAnsi="Symbol"/>
          <w:sz w:val="29"/>
        </w:rPr>
        <w:t></w:t>
      </w:r>
      <w:r>
        <w:rPr>
          <w:spacing w:val="-45"/>
          <w:sz w:val="29"/>
        </w:rPr>
        <w:t xml:space="preserve"> </w:t>
      </w:r>
      <w:r>
        <w:rPr>
          <w:sz w:val="29"/>
        </w:rPr>
        <w:t>0</w:t>
      </w:r>
      <w:r>
        <w:rPr>
          <w:spacing w:val="-36"/>
          <w:sz w:val="29"/>
        </w:rPr>
        <w:t xml:space="preserve"> </w:t>
      </w:r>
      <w:r>
        <w:rPr>
          <w:rFonts w:ascii="Symbol" w:hAnsi="Symbol"/>
          <w:sz w:val="29"/>
        </w:rPr>
        <w:t></w:t>
      </w:r>
      <w:r>
        <w:rPr>
          <w:spacing w:val="-30"/>
          <w:sz w:val="29"/>
        </w:rPr>
        <w:t xml:space="preserve"> </w:t>
      </w:r>
      <w:r>
        <w:rPr>
          <w:sz w:val="29"/>
        </w:rPr>
        <w:t>50</w:t>
      </w:r>
      <w:r>
        <w:rPr>
          <w:rFonts w:ascii="Symbol" w:hAnsi="Symbol"/>
          <w:sz w:val="29"/>
        </w:rPr>
        <w:t></w:t>
      </w:r>
      <w:r>
        <w:rPr>
          <w:spacing w:val="-40"/>
          <w:sz w:val="29"/>
        </w:rPr>
        <w:t xml:space="preserve"> </w:t>
      </w:r>
      <w:r>
        <w:rPr>
          <w:sz w:val="29"/>
        </w:rPr>
        <w:t>40</w:t>
      </w:r>
      <w:r>
        <w:rPr>
          <w:spacing w:val="-26"/>
          <w:sz w:val="29"/>
        </w:rPr>
        <w:t xml:space="preserve"> </w:t>
      </w:r>
      <w:r>
        <w:rPr>
          <w:rFonts w:ascii="Symbol" w:hAnsi="Symbol"/>
          <w:sz w:val="29"/>
        </w:rPr>
        <w:t></w:t>
      </w:r>
      <w:r>
        <w:rPr>
          <w:spacing w:val="-16"/>
          <w:sz w:val="29"/>
        </w:rPr>
        <w:t xml:space="preserve"> </w:t>
      </w:r>
      <w:r>
        <w:rPr>
          <w:sz w:val="29"/>
        </w:rPr>
        <w:t>2000</w:t>
      </w:r>
      <w:r>
        <w:rPr>
          <w:sz w:val="30"/>
        </w:rPr>
        <w:t>,</w:t>
      </w:r>
      <w:r>
        <w:rPr>
          <w:spacing w:val="37"/>
          <w:sz w:val="30"/>
        </w:rPr>
        <w:t xml:space="preserve"> </w:t>
      </w:r>
      <w:r>
        <w:rPr>
          <w:sz w:val="30"/>
        </w:rPr>
        <w:t>т.е.</w:t>
      </w:r>
      <w:r>
        <w:rPr>
          <w:spacing w:val="38"/>
          <w:sz w:val="30"/>
        </w:rPr>
        <w:t xml:space="preserve"> </w:t>
      </w:r>
      <w:r>
        <w:rPr>
          <w:sz w:val="30"/>
        </w:rPr>
        <w:t>доход</w:t>
      </w:r>
      <w:r>
        <w:rPr>
          <w:spacing w:val="36"/>
          <w:sz w:val="30"/>
        </w:rPr>
        <w:t xml:space="preserve"> </w:t>
      </w:r>
      <w:r>
        <w:rPr>
          <w:sz w:val="30"/>
        </w:rPr>
        <w:t>возрастет</w:t>
      </w:r>
      <w:r>
        <w:rPr>
          <w:spacing w:val="38"/>
          <w:sz w:val="30"/>
        </w:rPr>
        <w:t xml:space="preserve"> </w:t>
      </w:r>
      <w:r>
        <w:rPr>
          <w:sz w:val="30"/>
        </w:rPr>
        <w:t>на</w:t>
      </w:r>
      <w:r>
        <w:rPr>
          <w:spacing w:val="71"/>
          <w:sz w:val="30"/>
        </w:rPr>
        <w:t xml:space="preserve"> </w:t>
      </w:r>
      <w:r>
        <w:rPr>
          <w:sz w:val="28"/>
        </w:rPr>
        <w:t>680</w:t>
      </w:r>
      <w:r>
        <w:rPr>
          <w:spacing w:val="59"/>
          <w:sz w:val="28"/>
        </w:rPr>
        <w:t xml:space="preserve"> </w:t>
      </w:r>
      <w:r>
        <w:rPr>
          <w:sz w:val="30"/>
        </w:rPr>
        <w:t>руб.</w:t>
      </w:r>
      <w:r>
        <w:rPr>
          <w:spacing w:val="37"/>
          <w:sz w:val="30"/>
        </w:rPr>
        <w:t xml:space="preserve"> </w:t>
      </w:r>
      <w:r>
        <w:rPr>
          <w:sz w:val="30"/>
        </w:rPr>
        <w:t>при</w:t>
      </w:r>
      <w:r>
        <w:rPr>
          <w:spacing w:val="38"/>
          <w:sz w:val="30"/>
        </w:rPr>
        <w:t xml:space="preserve"> </w:t>
      </w:r>
      <w:r>
        <w:rPr>
          <w:spacing w:val="-4"/>
          <w:sz w:val="30"/>
        </w:rPr>
        <w:t>уве-</w:t>
      </w:r>
    </w:p>
    <w:p w:rsidR="00921BFB" w:rsidRDefault="00A00283">
      <w:pPr>
        <w:pStyle w:val="a3"/>
        <w:spacing w:before="120"/>
      </w:pPr>
      <w:r>
        <w:t>личении</w:t>
      </w:r>
      <w:r>
        <w:rPr>
          <w:spacing w:val="-9"/>
        </w:rPr>
        <w:t xml:space="preserve"> </w:t>
      </w:r>
      <w:r>
        <w:t>трудового</w:t>
      </w:r>
      <w:r>
        <w:rPr>
          <w:spacing w:val="-5"/>
        </w:rPr>
        <w:t xml:space="preserve"> </w:t>
      </w:r>
      <w:r>
        <w:t>ресурса</w:t>
      </w:r>
      <w:r>
        <w:rPr>
          <w:spacing w:val="-7"/>
        </w:rPr>
        <w:t xml:space="preserve"> </w:t>
      </w:r>
      <w:r>
        <w:t>на</w:t>
      </w:r>
      <w:r>
        <w:rPr>
          <w:spacing w:val="-8"/>
        </w:rPr>
        <w:t xml:space="preserve"> </w:t>
      </w:r>
      <w:r>
        <w:t>80</w:t>
      </w:r>
      <w:r>
        <w:rPr>
          <w:spacing w:val="-5"/>
        </w:rPr>
        <w:t xml:space="preserve"> </w:t>
      </w:r>
      <w:r>
        <w:t>–</w:t>
      </w:r>
      <w:r>
        <w:rPr>
          <w:spacing w:val="-5"/>
        </w:rPr>
        <w:t xml:space="preserve"> </w:t>
      </w:r>
      <w:r>
        <w:t>20</w:t>
      </w:r>
      <w:r>
        <w:rPr>
          <w:spacing w:val="-5"/>
        </w:rPr>
        <w:t xml:space="preserve"> </w:t>
      </w:r>
      <w:r>
        <w:t>=</w:t>
      </w:r>
      <w:r>
        <w:rPr>
          <w:spacing w:val="-5"/>
        </w:rPr>
        <w:t xml:space="preserve"> </w:t>
      </w:r>
      <w:r>
        <w:t>20</w:t>
      </w:r>
      <w:r>
        <w:rPr>
          <w:spacing w:val="-5"/>
        </w:rPr>
        <w:t xml:space="preserve"> </w:t>
      </w:r>
      <w:r>
        <w:rPr>
          <w:spacing w:val="-2"/>
        </w:rPr>
        <w:t>чел./ч.</w:t>
      </w:r>
    </w:p>
    <w:p w:rsidR="00921BFB" w:rsidRDefault="00A00283">
      <w:pPr>
        <w:pStyle w:val="a3"/>
        <w:ind w:left="0"/>
        <w:rPr>
          <w:sz w:val="15"/>
        </w:rPr>
      </w:pPr>
      <w:r>
        <w:rPr>
          <w:noProof/>
          <w:lang w:eastAsia="ru-RU"/>
        </w:rPr>
        <mc:AlternateContent>
          <mc:Choice Requires="wps">
            <w:drawing>
              <wp:anchor distT="0" distB="0" distL="0" distR="0" simplePos="0" relativeHeight="487654400" behindDoc="1" locked="0" layoutInCell="1" allowOverlap="1" wp14:anchorId="6310F482" wp14:editId="1C80F878">
                <wp:simplePos x="0" y="0"/>
                <wp:positionH relativeFrom="page">
                  <wp:posOffset>2057400</wp:posOffset>
                </wp:positionH>
                <wp:positionV relativeFrom="paragraph">
                  <wp:posOffset>125088</wp:posOffset>
                </wp:positionV>
                <wp:extent cx="3474720" cy="194310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720" cy="1943100"/>
                          <a:chOff x="0" y="0"/>
                          <a:chExt cx="3474720" cy="1943100"/>
                        </a:xfrm>
                      </wpg:grpSpPr>
                      <wps:wsp>
                        <wps:cNvPr id="237" name="Graphic 237"/>
                        <wps:cNvSpPr/>
                        <wps:spPr>
                          <a:xfrm>
                            <a:off x="536448" y="7789"/>
                            <a:ext cx="2938780" cy="1676400"/>
                          </a:xfrm>
                          <a:custGeom>
                            <a:avLst/>
                            <a:gdLst/>
                            <a:ahLst/>
                            <a:cxnLst/>
                            <a:rect l="l" t="t" r="r" b="b"/>
                            <a:pathLst>
                              <a:path w="2938780" h="1676400">
                                <a:moveTo>
                                  <a:pt x="2938272" y="1636776"/>
                                </a:moveTo>
                                <a:lnTo>
                                  <a:pt x="2931922" y="1633728"/>
                                </a:lnTo>
                                <a:lnTo>
                                  <a:pt x="2862072" y="1600200"/>
                                </a:lnTo>
                                <a:lnTo>
                                  <a:pt x="2862072" y="1633766"/>
                                </a:lnTo>
                                <a:lnTo>
                                  <a:pt x="42672" y="1639811"/>
                                </a:lnTo>
                                <a:lnTo>
                                  <a:pt x="42672" y="76200"/>
                                </a:lnTo>
                                <a:lnTo>
                                  <a:pt x="76200" y="76200"/>
                                </a:lnTo>
                                <a:lnTo>
                                  <a:pt x="66687" y="57912"/>
                                </a:lnTo>
                                <a:lnTo>
                                  <a:pt x="36576" y="0"/>
                                </a:lnTo>
                                <a:lnTo>
                                  <a:pt x="0" y="76200"/>
                                </a:lnTo>
                                <a:lnTo>
                                  <a:pt x="33528" y="76200"/>
                                </a:lnTo>
                                <a:lnTo>
                                  <a:pt x="33528" y="1642872"/>
                                </a:lnTo>
                                <a:lnTo>
                                  <a:pt x="36576" y="1648968"/>
                                </a:lnTo>
                                <a:lnTo>
                                  <a:pt x="2862072" y="1642910"/>
                                </a:lnTo>
                                <a:lnTo>
                                  <a:pt x="2862072" y="1676400"/>
                                </a:lnTo>
                                <a:lnTo>
                                  <a:pt x="2938272" y="1636776"/>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573023" y="221149"/>
                            <a:ext cx="2212975" cy="1430020"/>
                          </a:xfrm>
                          <a:custGeom>
                            <a:avLst/>
                            <a:gdLst/>
                            <a:ahLst/>
                            <a:cxnLst/>
                            <a:rect l="l" t="t" r="r" b="b"/>
                            <a:pathLst>
                              <a:path w="2212975" h="1430020">
                                <a:moveTo>
                                  <a:pt x="0" y="0"/>
                                </a:moveTo>
                                <a:lnTo>
                                  <a:pt x="2212848" y="1429512"/>
                                </a:lnTo>
                              </a:path>
                              <a:path w="2212975" h="1430020">
                                <a:moveTo>
                                  <a:pt x="0" y="643127"/>
                                </a:moveTo>
                                <a:lnTo>
                                  <a:pt x="1548384" y="1429512"/>
                                </a:lnTo>
                              </a:path>
                            </a:pathLst>
                          </a:custGeom>
                          <a:ln w="9142">
                            <a:solidFill>
                              <a:srgbClr val="000000"/>
                            </a:solidFill>
                            <a:prstDash val="solid"/>
                          </a:ln>
                        </wps:spPr>
                        <wps:bodyPr wrap="square" lIns="0" tIns="0" rIns="0" bIns="0" rtlCol="0">
                          <a:prstTxWarp prst="textNoShape">
                            <a:avLst/>
                          </a:prstTxWarp>
                          <a:noAutofit/>
                        </wps:bodyPr>
                      </wps:wsp>
                      <wps:wsp>
                        <wps:cNvPr id="239" name="Graphic 239"/>
                        <wps:cNvSpPr/>
                        <wps:spPr>
                          <a:xfrm>
                            <a:off x="569976" y="218101"/>
                            <a:ext cx="1536700" cy="1536700"/>
                          </a:xfrm>
                          <a:custGeom>
                            <a:avLst/>
                            <a:gdLst/>
                            <a:ahLst/>
                            <a:cxnLst/>
                            <a:rect l="l" t="t" r="r" b="b"/>
                            <a:pathLst>
                              <a:path w="1536700" h="1536700">
                                <a:moveTo>
                                  <a:pt x="1536191" y="1536191"/>
                                </a:moveTo>
                                <a:lnTo>
                                  <a:pt x="0" y="0"/>
                                </a:lnTo>
                              </a:path>
                            </a:pathLst>
                          </a:custGeom>
                          <a:ln w="18286">
                            <a:solidFill>
                              <a:srgbClr val="000000"/>
                            </a:solidFill>
                            <a:prstDash val="solid"/>
                          </a:ln>
                        </wps:spPr>
                        <wps:bodyPr wrap="square" lIns="0" tIns="0" rIns="0" bIns="0" rtlCol="0">
                          <a:prstTxWarp prst="textNoShape">
                            <a:avLst/>
                          </a:prstTxWarp>
                          <a:noAutofit/>
                        </wps:bodyPr>
                      </wps:wsp>
                      <wps:wsp>
                        <wps:cNvPr id="240" name="Graphic 240"/>
                        <wps:cNvSpPr/>
                        <wps:spPr>
                          <a:xfrm>
                            <a:off x="1569719" y="221149"/>
                            <a:ext cx="1270" cy="1430020"/>
                          </a:xfrm>
                          <a:custGeom>
                            <a:avLst/>
                            <a:gdLst/>
                            <a:ahLst/>
                            <a:cxnLst/>
                            <a:rect l="l" t="t" r="r" b="b"/>
                            <a:pathLst>
                              <a:path h="1430020">
                                <a:moveTo>
                                  <a:pt x="0" y="1429512"/>
                                </a:moveTo>
                                <a:lnTo>
                                  <a:pt x="0" y="0"/>
                                </a:lnTo>
                              </a:path>
                            </a:pathLst>
                          </a:custGeom>
                          <a:ln w="9142">
                            <a:solidFill>
                              <a:srgbClr val="000000"/>
                            </a:solidFill>
                            <a:prstDash val="solid"/>
                          </a:ln>
                        </wps:spPr>
                        <wps:bodyPr wrap="square" lIns="0" tIns="0" rIns="0" bIns="0" rtlCol="0">
                          <a:prstTxWarp prst="textNoShape">
                            <a:avLst/>
                          </a:prstTxWarp>
                          <a:noAutofit/>
                        </wps:bodyPr>
                      </wps:wsp>
                      <wps:wsp>
                        <wps:cNvPr id="241" name="Graphic 241"/>
                        <wps:cNvSpPr/>
                        <wps:spPr>
                          <a:xfrm>
                            <a:off x="573023" y="864277"/>
                            <a:ext cx="996950" cy="786765"/>
                          </a:xfrm>
                          <a:custGeom>
                            <a:avLst/>
                            <a:gdLst/>
                            <a:ahLst/>
                            <a:cxnLst/>
                            <a:rect l="l" t="t" r="r" b="b"/>
                            <a:pathLst>
                              <a:path w="996950" h="786765">
                                <a:moveTo>
                                  <a:pt x="0" y="786384"/>
                                </a:moveTo>
                                <a:lnTo>
                                  <a:pt x="0" y="0"/>
                                </a:lnTo>
                              </a:path>
                              <a:path w="996950" h="786765">
                                <a:moveTo>
                                  <a:pt x="0" y="786384"/>
                                </a:moveTo>
                                <a:lnTo>
                                  <a:pt x="996696" y="786384"/>
                                </a:lnTo>
                              </a:path>
                              <a:path w="996950" h="786765">
                                <a:moveTo>
                                  <a:pt x="996696" y="786384"/>
                                </a:moveTo>
                                <a:lnTo>
                                  <a:pt x="996696" y="502920"/>
                                </a:lnTo>
                              </a:path>
                              <a:path w="996950" h="786765">
                                <a:moveTo>
                                  <a:pt x="0" y="0"/>
                                </a:moveTo>
                                <a:lnTo>
                                  <a:pt x="996696" y="499872"/>
                                </a:lnTo>
                              </a:path>
                            </a:pathLst>
                          </a:custGeom>
                          <a:ln w="18286">
                            <a:solidFill>
                              <a:srgbClr val="000000"/>
                            </a:solidFill>
                            <a:prstDash val="solid"/>
                          </a:ln>
                        </wps:spPr>
                        <wps:bodyPr wrap="square" lIns="0" tIns="0" rIns="0" bIns="0" rtlCol="0">
                          <a:prstTxWarp prst="textNoShape">
                            <a:avLst/>
                          </a:prstTxWarp>
                          <a:noAutofit/>
                        </wps:bodyPr>
                      </wps:wsp>
                      <wps:wsp>
                        <wps:cNvPr id="242" name="Graphic 242"/>
                        <wps:cNvSpPr/>
                        <wps:spPr>
                          <a:xfrm>
                            <a:off x="240791" y="221149"/>
                            <a:ext cx="1548765" cy="1499870"/>
                          </a:xfrm>
                          <a:custGeom>
                            <a:avLst/>
                            <a:gdLst/>
                            <a:ahLst/>
                            <a:cxnLst/>
                            <a:rect l="l" t="t" r="r" b="b"/>
                            <a:pathLst>
                              <a:path w="1548765" h="1499870">
                                <a:moveTo>
                                  <a:pt x="1548383" y="1499615"/>
                                </a:moveTo>
                                <a:lnTo>
                                  <a:pt x="0"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80" cstate="print"/>
                          <a:stretch>
                            <a:fillRect/>
                          </a:stretch>
                        </pic:blipFill>
                        <pic:spPr>
                          <a:xfrm>
                            <a:off x="679704" y="507661"/>
                            <a:ext cx="225551" cy="146304"/>
                          </a:xfrm>
                          <a:prstGeom prst="rect">
                            <a:avLst/>
                          </a:prstGeom>
                        </pic:spPr>
                      </pic:pic>
                      <pic:pic xmlns:pic="http://schemas.openxmlformats.org/drawingml/2006/picture">
                        <pic:nvPicPr>
                          <pic:cNvPr id="244" name="Image 244"/>
                          <pic:cNvPicPr/>
                        </pic:nvPicPr>
                        <pic:blipFill>
                          <a:blip r:embed="rId81" cstate="print"/>
                          <a:stretch>
                            <a:fillRect/>
                          </a:stretch>
                        </pic:blipFill>
                        <pic:spPr>
                          <a:xfrm>
                            <a:off x="2532888" y="1342813"/>
                            <a:ext cx="109727" cy="115824"/>
                          </a:xfrm>
                          <a:prstGeom prst="rect">
                            <a:avLst/>
                          </a:prstGeom>
                        </pic:spPr>
                      </pic:pic>
                      <pic:pic xmlns:pic="http://schemas.openxmlformats.org/drawingml/2006/picture">
                        <pic:nvPicPr>
                          <pic:cNvPr id="245" name="Image 245"/>
                          <pic:cNvPicPr/>
                        </pic:nvPicPr>
                        <pic:blipFill>
                          <a:blip r:embed="rId82" cstate="print"/>
                          <a:stretch>
                            <a:fillRect/>
                          </a:stretch>
                        </pic:blipFill>
                        <pic:spPr>
                          <a:xfrm>
                            <a:off x="1831848" y="1315381"/>
                            <a:ext cx="195072" cy="170687"/>
                          </a:xfrm>
                          <a:prstGeom prst="rect">
                            <a:avLst/>
                          </a:prstGeom>
                        </pic:spPr>
                      </pic:pic>
                      <pic:pic xmlns:pic="http://schemas.openxmlformats.org/drawingml/2006/picture">
                        <pic:nvPicPr>
                          <pic:cNvPr id="246" name="Image 246"/>
                          <pic:cNvPicPr/>
                        </pic:nvPicPr>
                        <pic:blipFill>
                          <a:blip r:embed="rId83" cstate="print"/>
                          <a:stretch>
                            <a:fillRect/>
                          </a:stretch>
                        </pic:blipFill>
                        <pic:spPr>
                          <a:xfrm>
                            <a:off x="1578863" y="309541"/>
                            <a:ext cx="137160" cy="76200"/>
                          </a:xfrm>
                          <a:prstGeom prst="rect">
                            <a:avLst/>
                          </a:prstGeom>
                        </pic:spPr>
                      </pic:pic>
                      <pic:pic xmlns:pic="http://schemas.openxmlformats.org/drawingml/2006/picture">
                        <pic:nvPicPr>
                          <pic:cNvPr id="247" name="Image 247"/>
                          <pic:cNvPicPr/>
                        </pic:nvPicPr>
                        <pic:blipFill>
                          <a:blip r:embed="rId84" cstate="print"/>
                          <a:stretch>
                            <a:fillRect/>
                          </a:stretch>
                        </pic:blipFill>
                        <pic:spPr>
                          <a:xfrm>
                            <a:off x="326136" y="480229"/>
                            <a:ext cx="149351" cy="143255"/>
                          </a:xfrm>
                          <a:prstGeom prst="rect">
                            <a:avLst/>
                          </a:prstGeom>
                        </pic:spPr>
                      </pic:pic>
                      <wps:wsp>
                        <wps:cNvPr id="248" name="Textbox 248"/>
                        <wps:cNvSpPr txBox="1"/>
                        <wps:spPr>
                          <a:xfrm>
                            <a:off x="749808" y="0"/>
                            <a:ext cx="136525" cy="175895"/>
                          </a:xfrm>
                          <a:prstGeom prst="rect">
                            <a:avLst/>
                          </a:prstGeom>
                        </wps:spPr>
                        <wps:txbx>
                          <w:txbxContent>
                            <w:p w:rsidR="00921BFB" w:rsidRDefault="00A00283">
                              <w:pPr>
                                <w:spacing w:line="266" w:lineRule="exact"/>
                                <w:rPr>
                                  <w:sz w:val="24"/>
                                </w:rPr>
                              </w:pPr>
                              <w:r>
                                <w:rPr>
                                  <w:spacing w:val="-5"/>
                                  <w:sz w:val="24"/>
                                </w:rPr>
                                <w:t>x</w:t>
                              </w:r>
                              <w:r>
                                <w:rPr>
                                  <w:spacing w:val="-5"/>
                                  <w:sz w:val="24"/>
                                  <w:vertAlign w:val="subscript"/>
                                </w:rPr>
                                <w:t>2</w:t>
                              </w:r>
                            </w:p>
                          </w:txbxContent>
                        </wps:txbx>
                        <wps:bodyPr wrap="square" lIns="0" tIns="0" rIns="0" bIns="0" rtlCol="0">
                          <a:noAutofit/>
                        </wps:bodyPr>
                      </wps:wsp>
                      <wps:wsp>
                        <wps:cNvPr id="249" name="Textbox 249"/>
                        <wps:cNvSpPr txBox="1"/>
                        <wps:spPr>
                          <a:xfrm>
                            <a:off x="0" y="164762"/>
                            <a:ext cx="531495" cy="140335"/>
                          </a:xfrm>
                          <a:prstGeom prst="rect">
                            <a:avLst/>
                          </a:prstGeom>
                        </wps:spPr>
                        <wps:txbx>
                          <w:txbxContent>
                            <w:p w:rsidR="00921BFB" w:rsidRDefault="00A00283">
                              <w:pPr>
                                <w:spacing w:line="221" w:lineRule="exact"/>
                                <w:rPr>
                                  <w:rFonts w:ascii="Calibri" w:hAnsi="Calibri"/>
                                </w:rPr>
                              </w:pPr>
                              <w:r>
                                <w:rPr>
                                  <w:rFonts w:ascii="Calibri" w:hAnsi="Calibri"/>
                                  <w:spacing w:val="-2"/>
                                </w:rPr>
                                <w:t>М3(0,40)</w:t>
                              </w:r>
                            </w:p>
                          </w:txbxContent>
                        </wps:txbx>
                        <wps:bodyPr wrap="square" lIns="0" tIns="0" rIns="0" bIns="0" rtlCol="0">
                          <a:noAutofit/>
                        </wps:bodyPr>
                      </wps:wsp>
                      <wps:wsp>
                        <wps:cNvPr id="250" name="Textbox 250"/>
                        <wps:cNvSpPr txBox="1"/>
                        <wps:spPr>
                          <a:xfrm>
                            <a:off x="1740407" y="277368"/>
                            <a:ext cx="191770" cy="168910"/>
                          </a:xfrm>
                          <a:prstGeom prst="rect">
                            <a:avLst/>
                          </a:prstGeom>
                        </wps:spPr>
                        <wps:txbx>
                          <w:txbxContent>
                            <w:p w:rsidR="00921BFB" w:rsidRDefault="00A00283">
                              <w:pPr>
                                <w:spacing w:line="266" w:lineRule="exact"/>
                                <w:rPr>
                                  <w:sz w:val="24"/>
                                </w:rPr>
                              </w:pPr>
                              <w:r>
                                <w:rPr>
                                  <w:spacing w:val="-5"/>
                                  <w:sz w:val="24"/>
                                </w:rPr>
                                <w:t>(4)</w:t>
                              </w:r>
                            </w:p>
                          </w:txbxContent>
                        </wps:txbx>
                        <wps:bodyPr wrap="square" lIns="0" tIns="0" rIns="0" bIns="0" rtlCol="0">
                          <a:noAutofit/>
                        </wps:bodyPr>
                      </wps:wsp>
                      <wps:wsp>
                        <wps:cNvPr id="251" name="Textbox 251"/>
                        <wps:cNvSpPr txBox="1"/>
                        <wps:spPr>
                          <a:xfrm>
                            <a:off x="146304" y="585216"/>
                            <a:ext cx="191770" cy="168910"/>
                          </a:xfrm>
                          <a:prstGeom prst="rect">
                            <a:avLst/>
                          </a:prstGeom>
                        </wps:spPr>
                        <wps:txbx>
                          <w:txbxContent>
                            <w:p w:rsidR="00921BFB" w:rsidRDefault="00A00283">
                              <w:pPr>
                                <w:spacing w:line="266" w:lineRule="exact"/>
                                <w:rPr>
                                  <w:sz w:val="24"/>
                                </w:rPr>
                              </w:pPr>
                              <w:r>
                                <w:rPr>
                                  <w:spacing w:val="-5"/>
                                  <w:sz w:val="24"/>
                                </w:rPr>
                                <w:t>(2)</w:t>
                              </w:r>
                            </w:p>
                          </w:txbxContent>
                        </wps:txbx>
                        <wps:bodyPr wrap="square" lIns="0" tIns="0" rIns="0" bIns="0" rtlCol="0">
                          <a:noAutofit/>
                        </wps:bodyPr>
                      </wps:wsp>
                      <wps:wsp>
                        <wps:cNvPr id="252" name="Textbox 252"/>
                        <wps:cNvSpPr txBox="1"/>
                        <wps:spPr>
                          <a:xfrm>
                            <a:off x="320040" y="768095"/>
                            <a:ext cx="166370" cy="311150"/>
                          </a:xfrm>
                          <a:prstGeom prst="rect">
                            <a:avLst/>
                          </a:prstGeom>
                        </wps:spPr>
                        <wps:txbx>
                          <w:txbxContent>
                            <w:p w:rsidR="00921BFB" w:rsidRDefault="00A00283">
                              <w:pPr>
                                <w:spacing w:line="245" w:lineRule="exact"/>
                                <w:ind w:left="81"/>
                                <w:rPr>
                                  <w:sz w:val="24"/>
                                </w:rPr>
                              </w:pPr>
                              <w:r>
                                <w:rPr>
                                  <w:spacing w:val="-10"/>
                                  <w:sz w:val="24"/>
                                </w:rPr>
                                <w:t>В</w:t>
                              </w:r>
                            </w:p>
                            <w:p w:rsidR="00921BFB" w:rsidRDefault="00A00283">
                              <w:pPr>
                                <w:spacing w:line="244" w:lineRule="exact"/>
                                <w:rPr>
                                  <w:rFonts w:ascii="Calibri"/>
                                </w:rPr>
                              </w:pPr>
                              <w:r>
                                <w:rPr>
                                  <w:rFonts w:ascii="Calibri"/>
                                  <w:spacing w:val="-5"/>
                                </w:rPr>
                                <w:t>21</w:t>
                              </w:r>
                            </w:p>
                          </w:txbxContent>
                        </wps:txbx>
                        <wps:bodyPr wrap="square" lIns="0" tIns="0" rIns="0" bIns="0" rtlCol="0">
                          <a:noAutofit/>
                        </wps:bodyPr>
                      </wps:wsp>
                      <wps:wsp>
                        <wps:cNvPr id="253" name="Textbox 253"/>
                        <wps:cNvSpPr txBox="1"/>
                        <wps:spPr>
                          <a:xfrm>
                            <a:off x="1716023" y="1191767"/>
                            <a:ext cx="438784" cy="178435"/>
                          </a:xfrm>
                          <a:prstGeom prst="rect">
                            <a:avLst/>
                          </a:prstGeom>
                        </wps:spPr>
                        <wps:txbx>
                          <w:txbxContent>
                            <w:p w:rsidR="00921BFB" w:rsidRDefault="00A00283">
                              <w:pPr>
                                <w:tabs>
                                  <w:tab w:val="left" w:pos="388"/>
                                </w:tabs>
                                <w:spacing w:line="280" w:lineRule="exact"/>
                                <w:rPr>
                                  <w:sz w:val="24"/>
                                </w:rPr>
                              </w:pPr>
                              <w:r>
                                <w:rPr>
                                  <w:spacing w:val="-10"/>
                                  <w:sz w:val="24"/>
                                </w:rPr>
                                <w:t>N</w:t>
                              </w:r>
                              <w:r>
                                <w:rPr>
                                  <w:sz w:val="24"/>
                                </w:rPr>
                                <w:tab/>
                              </w:r>
                              <w:r>
                                <w:rPr>
                                  <w:spacing w:val="-5"/>
                                  <w:position w:val="1"/>
                                  <w:sz w:val="24"/>
                                </w:rPr>
                                <w:t>(1)</w:t>
                              </w:r>
                            </w:p>
                          </w:txbxContent>
                        </wps:txbx>
                        <wps:bodyPr wrap="square" lIns="0" tIns="0" rIns="0" bIns="0" rtlCol="0">
                          <a:noAutofit/>
                        </wps:bodyPr>
                      </wps:wsp>
                      <wps:wsp>
                        <wps:cNvPr id="254" name="Textbox 254"/>
                        <wps:cNvSpPr txBox="1"/>
                        <wps:spPr>
                          <a:xfrm>
                            <a:off x="2630423" y="1203960"/>
                            <a:ext cx="19177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255" name="Textbox 255"/>
                        <wps:cNvSpPr txBox="1"/>
                        <wps:spPr>
                          <a:xfrm>
                            <a:off x="3261359" y="1426463"/>
                            <a:ext cx="136525" cy="175895"/>
                          </a:xfrm>
                          <a:prstGeom prst="rect">
                            <a:avLst/>
                          </a:prstGeom>
                        </wps:spPr>
                        <wps:txbx>
                          <w:txbxContent>
                            <w:p w:rsidR="00921BFB" w:rsidRDefault="00A00283">
                              <w:pPr>
                                <w:spacing w:line="266" w:lineRule="exact"/>
                                <w:rPr>
                                  <w:sz w:val="24"/>
                                </w:rPr>
                              </w:pPr>
                              <w:r>
                                <w:rPr>
                                  <w:spacing w:val="-5"/>
                                  <w:sz w:val="24"/>
                                </w:rPr>
                                <w:t>x</w:t>
                              </w:r>
                              <w:r>
                                <w:rPr>
                                  <w:spacing w:val="-5"/>
                                  <w:sz w:val="24"/>
                                  <w:vertAlign w:val="subscript"/>
                                </w:rPr>
                                <w:t>1</w:t>
                              </w:r>
                            </w:p>
                          </w:txbxContent>
                        </wps:txbx>
                        <wps:bodyPr wrap="square" lIns="0" tIns="0" rIns="0" bIns="0" rtlCol="0">
                          <a:noAutofit/>
                        </wps:bodyPr>
                      </wps:wsp>
                      <wps:wsp>
                        <wps:cNvPr id="256" name="Textbox 256"/>
                        <wps:cNvSpPr txBox="1"/>
                        <wps:spPr>
                          <a:xfrm>
                            <a:off x="371856" y="1627632"/>
                            <a:ext cx="198755" cy="312420"/>
                          </a:xfrm>
                          <a:prstGeom prst="rect">
                            <a:avLst/>
                          </a:prstGeom>
                        </wps:spPr>
                        <wps:txbx>
                          <w:txbxContent>
                            <w:p w:rsidR="00921BFB" w:rsidRDefault="00A00283">
                              <w:pPr>
                                <w:spacing w:line="241" w:lineRule="exact"/>
                                <w:rPr>
                                  <w:sz w:val="24"/>
                                </w:rPr>
                              </w:pPr>
                              <w:r>
                                <w:rPr>
                                  <w:spacing w:val="-10"/>
                                  <w:sz w:val="24"/>
                                </w:rPr>
                                <w:t>А</w:t>
                              </w:r>
                            </w:p>
                            <w:p w:rsidR="00921BFB" w:rsidRDefault="00A00283">
                              <w:pPr>
                                <w:spacing w:line="251" w:lineRule="exact"/>
                                <w:ind w:left="172"/>
                                <w:rPr>
                                  <w:sz w:val="24"/>
                                </w:rPr>
                              </w:pPr>
                              <w:r>
                                <w:rPr>
                                  <w:spacing w:val="-10"/>
                                  <w:sz w:val="24"/>
                                </w:rPr>
                                <w:t>0</w:t>
                              </w:r>
                            </w:p>
                          </w:txbxContent>
                        </wps:txbx>
                        <wps:bodyPr wrap="square" lIns="0" tIns="0" rIns="0" bIns="0" rtlCol="0">
                          <a:noAutofit/>
                        </wps:bodyPr>
                      </wps:wsp>
                      <wps:wsp>
                        <wps:cNvPr id="257" name="Textbox 257"/>
                        <wps:cNvSpPr txBox="1"/>
                        <wps:spPr>
                          <a:xfrm>
                            <a:off x="1548383" y="1697735"/>
                            <a:ext cx="106045" cy="168910"/>
                          </a:xfrm>
                          <a:prstGeom prst="rect">
                            <a:avLst/>
                          </a:prstGeom>
                        </wps:spPr>
                        <wps:txbx>
                          <w:txbxContent>
                            <w:p w:rsidR="00921BFB" w:rsidRDefault="00A00283">
                              <w:pPr>
                                <w:spacing w:line="266" w:lineRule="exact"/>
                                <w:rPr>
                                  <w:sz w:val="24"/>
                                </w:rPr>
                              </w:pPr>
                              <w:r>
                                <w:rPr>
                                  <w:spacing w:val="-10"/>
                                  <w:sz w:val="24"/>
                                </w:rPr>
                                <w:t>Е</w:t>
                              </w:r>
                            </w:p>
                          </w:txbxContent>
                        </wps:txbx>
                        <wps:bodyPr wrap="square" lIns="0" tIns="0" rIns="0" bIns="0" rtlCol="0">
                          <a:noAutofit/>
                        </wps:bodyPr>
                      </wps:wsp>
                      <wps:wsp>
                        <wps:cNvPr id="258" name="Textbox 258"/>
                        <wps:cNvSpPr txBox="1"/>
                        <wps:spPr>
                          <a:xfrm>
                            <a:off x="1755648" y="1761744"/>
                            <a:ext cx="165100" cy="168910"/>
                          </a:xfrm>
                          <a:prstGeom prst="rect">
                            <a:avLst/>
                          </a:prstGeom>
                        </wps:spPr>
                        <wps:txbx>
                          <w:txbxContent>
                            <w:p w:rsidR="00921BFB" w:rsidRDefault="00A00283">
                              <w:pPr>
                                <w:spacing w:line="266" w:lineRule="exact"/>
                                <w:rPr>
                                  <w:sz w:val="24"/>
                                </w:rPr>
                              </w:pPr>
                              <w:r>
                                <w:rPr>
                                  <w:spacing w:val="-5"/>
                                  <w:sz w:val="24"/>
                                </w:rPr>
                                <w:t>20</w:t>
                              </w:r>
                            </w:p>
                          </w:txbxContent>
                        </wps:txbx>
                        <wps:bodyPr wrap="square" lIns="0" tIns="0" rIns="0" bIns="0" rtlCol="0">
                          <a:noAutofit/>
                        </wps:bodyPr>
                      </wps:wsp>
                      <wps:wsp>
                        <wps:cNvPr id="259" name="Textbox 259"/>
                        <wps:cNvSpPr txBox="1"/>
                        <wps:spPr>
                          <a:xfrm>
                            <a:off x="2118360" y="1743455"/>
                            <a:ext cx="165100" cy="168910"/>
                          </a:xfrm>
                          <a:prstGeom prst="rect">
                            <a:avLst/>
                          </a:prstGeom>
                        </wps:spPr>
                        <wps:txbx>
                          <w:txbxContent>
                            <w:p w:rsidR="00921BFB" w:rsidRDefault="00A00283">
                              <w:pPr>
                                <w:spacing w:line="266" w:lineRule="exact"/>
                                <w:rPr>
                                  <w:sz w:val="24"/>
                                </w:rPr>
                              </w:pPr>
                              <w:r>
                                <w:rPr>
                                  <w:spacing w:val="-5"/>
                                  <w:sz w:val="24"/>
                                </w:rPr>
                                <w:t>28</w:t>
                              </w:r>
                            </w:p>
                          </w:txbxContent>
                        </wps:txbx>
                        <wps:bodyPr wrap="square" lIns="0" tIns="0" rIns="0" bIns="0" rtlCol="0">
                          <a:noAutofit/>
                        </wps:bodyPr>
                      </wps:wsp>
                      <wps:wsp>
                        <wps:cNvPr id="260" name="Textbox 260"/>
                        <wps:cNvSpPr txBox="1"/>
                        <wps:spPr>
                          <a:xfrm>
                            <a:off x="2764535" y="1773935"/>
                            <a:ext cx="165100" cy="168910"/>
                          </a:xfrm>
                          <a:prstGeom prst="rect">
                            <a:avLst/>
                          </a:prstGeom>
                        </wps:spPr>
                        <wps:txbx>
                          <w:txbxContent>
                            <w:p w:rsidR="00921BFB" w:rsidRDefault="00A00283">
                              <w:pPr>
                                <w:spacing w:line="266" w:lineRule="exact"/>
                                <w:rPr>
                                  <w:sz w:val="24"/>
                                </w:rPr>
                              </w:pPr>
                              <w:r>
                                <w:rPr>
                                  <w:spacing w:val="-5"/>
                                  <w:sz w:val="24"/>
                                </w:rPr>
                                <w:t>40</w:t>
                              </w:r>
                            </w:p>
                          </w:txbxContent>
                        </wps:txbx>
                        <wps:bodyPr wrap="square" lIns="0" tIns="0" rIns="0" bIns="0" rtlCol="0">
                          <a:noAutofit/>
                        </wps:bodyPr>
                      </wps:wsp>
                      <wps:wsp>
                        <wps:cNvPr id="261" name="Textbox 261"/>
                        <wps:cNvSpPr txBox="1"/>
                        <wps:spPr>
                          <a:xfrm>
                            <a:off x="582167" y="221149"/>
                            <a:ext cx="978535" cy="1420495"/>
                          </a:xfrm>
                          <a:prstGeom prst="rect">
                            <a:avLst/>
                          </a:prstGeom>
                        </wps:spPr>
                        <wps:txbx>
                          <w:txbxContent>
                            <w:p w:rsidR="00921BFB" w:rsidRDefault="00921BFB">
                              <w:pPr>
                                <w:rPr>
                                  <w:sz w:val="24"/>
                                </w:rPr>
                              </w:pPr>
                            </w:p>
                            <w:p w:rsidR="00921BFB" w:rsidRDefault="00921BFB">
                              <w:pPr>
                                <w:spacing w:before="260"/>
                                <w:rPr>
                                  <w:sz w:val="24"/>
                                </w:rPr>
                              </w:pPr>
                            </w:p>
                            <w:p w:rsidR="00921BFB" w:rsidRDefault="00A00283">
                              <w:pPr>
                                <w:ind w:left="1012"/>
                                <w:rPr>
                                  <w:sz w:val="24"/>
                                </w:rPr>
                              </w:pPr>
                              <w:r>
                                <w:rPr>
                                  <w:spacing w:val="-4"/>
                                  <w:sz w:val="24"/>
                                </w:rPr>
                                <w:t>(2')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2pt;margin-top:9.849483pt;width:273.6pt;height:153pt;mso-position-horizontal-relative:page;mso-position-vertical-relative:paragraph;z-index:-15662080;mso-wrap-distance-left:0;mso-wrap-distance-right:0" id="docshapegroup213" coordorigin="3240,197" coordsize="5472,3060">
                <v:shape style="position:absolute;left:4084;top:209;width:4628;height:2640" id="docshape214" coordorigin="4085,209" coordsize="4628,2640" path="m8712,2787l8702,2782,8592,2729,8592,2782,4152,2792,4152,329,4205,329,4190,300,4142,209,4085,329,4138,329,4138,2796,4142,2806,8592,2797,8592,2849,8712,2787xe" filled="true" fillcolor="#000000" stroked="false">
                  <v:path arrowok="t"/>
                  <v:fill type="solid"/>
                </v:shape>
                <v:shape style="position:absolute;left:4142;top:545;width:3485;height:2252" id="docshape215" coordorigin="4142,545" coordsize="3485,2252" path="m4142,545l7627,2796m4142,1558l6581,2796e" filled="false" stroked="true" strokeweight=".7199pt" strokecolor="#000000">
                  <v:path arrowok="t"/>
                  <v:stroke dashstyle="solid"/>
                </v:shape>
                <v:line style="position:absolute" from="6557,2960" to="4138,540" stroked="true" strokeweight="1.4399pt" strokecolor="#000000">
                  <v:stroke dashstyle="solid"/>
                </v:line>
                <v:line style="position:absolute" from="5712,2796" to="5712,545" stroked="true" strokeweight=".7199pt" strokecolor="#000000">
                  <v:stroke dashstyle="solid"/>
                </v:line>
                <v:shape style="position:absolute;left:4142;top:1558;width:1570;height:1239" id="docshape216" coordorigin="4142,1558" coordsize="1570,1239" path="m4142,2796l4142,1558m4142,2796l5712,2796m5712,2796l5712,2350m4142,1558l5712,2345e" filled="false" stroked="true" strokeweight="1.4399pt" strokecolor="#000000">
                  <v:path arrowok="t"/>
                  <v:stroke dashstyle="solid"/>
                </v:shape>
                <v:line style="position:absolute" from="6058,2907" to="3619,545" stroked="true" strokeweight=".7199pt" strokecolor="#000000">
                  <v:stroke dashstyle="solid"/>
                </v:line>
                <v:shape style="position:absolute;left:4310;top:996;width:356;height:231" type="#_x0000_t75" id="docshape217" stroked="false">
                  <v:imagedata r:id="rId85" o:title=""/>
                </v:shape>
                <v:shape style="position:absolute;left:7228;top:2311;width:173;height:183" type="#_x0000_t75" id="docshape218" stroked="false">
                  <v:imagedata r:id="rId86" o:title=""/>
                </v:shape>
                <v:shape style="position:absolute;left:6124;top:2268;width:308;height:269" type="#_x0000_t75" id="docshape219" stroked="false">
                  <v:imagedata r:id="rId87" o:title=""/>
                </v:shape>
                <v:shape style="position:absolute;left:5726;top:684;width:216;height:120" type="#_x0000_t75" id="docshape220" stroked="false">
                  <v:imagedata r:id="rId88" o:title=""/>
                </v:shape>
                <v:shape style="position:absolute;left:3753;top:953;width:236;height:226" type="#_x0000_t75" id="docshape221" stroked="false">
                  <v:imagedata r:id="rId89" o:title=""/>
                </v:shape>
                <v:shape style="position:absolute;left:4420;top:196;width:215;height:277" type="#_x0000_t202" id="docshape222" filled="false" stroked="false">
                  <v:textbox inset="0,0,0,0">
                    <w:txbxContent>
                      <w:p>
                        <w:pPr>
                          <w:spacing w:line="266" w:lineRule="exact" w:before="0"/>
                          <w:ind w:left="0" w:right="0" w:firstLine="0"/>
                          <w:jc w:val="left"/>
                          <w:rPr>
                            <w:sz w:val="24"/>
                          </w:rPr>
                        </w:pPr>
                        <w:r>
                          <w:rPr>
                            <w:spacing w:val="-5"/>
                            <w:sz w:val="24"/>
                          </w:rPr>
                          <w:t>x</w:t>
                        </w:r>
                        <w:r>
                          <w:rPr>
                            <w:spacing w:val="-5"/>
                            <w:sz w:val="24"/>
                            <w:vertAlign w:val="subscript"/>
                          </w:rPr>
                          <w:t>2</w:t>
                        </w:r>
                      </w:p>
                    </w:txbxContent>
                  </v:textbox>
                  <w10:wrap type="none"/>
                </v:shape>
                <v:shape style="position:absolute;left:3240;top:456;width:837;height:221" type="#_x0000_t202" id="docshape223" filled="false" stroked="false">
                  <v:textbox inset="0,0,0,0">
                    <w:txbxContent>
                      <w:p>
                        <w:pPr>
                          <w:spacing w:line="221" w:lineRule="exact" w:before="0"/>
                          <w:ind w:left="0" w:right="0" w:firstLine="0"/>
                          <w:jc w:val="left"/>
                          <w:rPr>
                            <w:rFonts w:ascii="Calibri" w:hAnsi="Calibri"/>
                            <w:sz w:val="22"/>
                          </w:rPr>
                        </w:pPr>
                        <w:r>
                          <w:rPr>
                            <w:rFonts w:ascii="Calibri" w:hAnsi="Calibri"/>
                            <w:spacing w:val="-2"/>
                            <w:sz w:val="22"/>
                          </w:rPr>
                          <w:t>М3(0,40)</w:t>
                        </w:r>
                      </w:p>
                    </w:txbxContent>
                  </v:textbox>
                  <w10:wrap type="none"/>
                </v:shape>
                <v:shape style="position:absolute;left:5980;top:633;width:302;height:266" type="#_x0000_t202" id="docshape224" filled="false" stroked="false">
                  <v:textbox inset="0,0,0,0">
                    <w:txbxContent>
                      <w:p>
                        <w:pPr>
                          <w:spacing w:line="266" w:lineRule="exact" w:before="0"/>
                          <w:ind w:left="0" w:right="0" w:firstLine="0"/>
                          <w:jc w:val="left"/>
                          <w:rPr>
                            <w:sz w:val="24"/>
                          </w:rPr>
                        </w:pPr>
                        <w:r>
                          <w:rPr>
                            <w:spacing w:val="-5"/>
                            <w:sz w:val="24"/>
                          </w:rPr>
                          <w:t>(4)</w:t>
                        </w:r>
                      </w:p>
                    </w:txbxContent>
                  </v:textbox>
                  <w10:wrap type="none"/>
                </v:shape>
                <v:shape style="position:absolute;left:3470;top:1118;width:302;height:266" type="#_x0000_t202" id="docshape225" filled="false" stroked="false">
                  <v:textbox inset="0,0,0,0">
                    <w:txbxContent>
                      <w:p>
                        <w:pPr>
                          <w:spacing w:line="266" w:lineRule="exact" w:before="0"/>
                          <w:ind w:left="0" w:right="0" w:firstLine="0"/>
                          <w:jc w:val="left"/>
                          <w:rPr>
                            <w:sz w:val="24"/>
                          </w:rPr>
                        </w:pPr>
                        <w:r>
                          <w:rPr>
                            <w:spacing w:val="-5"/>
                            <w:sz w:val="24"/>
                          </w:rPr>
                          <w:t>(2)</w:t>
                        </w:r>
                      </w:p>
                    </w:txbxContent>
                  </v:textbox>
                  <w10:wrap type="none"/>
                </v:shape>
                <v:shape style="position:absolute;left:3744;top:1406;width:262;height:490" type="#_x0000_t202" id="docshape226" filled="false" stroked="false">
                  <v:textbox inset="0,0,0,0">
                    <w:txbxContent>
                      <w:p>
                        <w:pPr>
                          <w:spacing w:line="245" w:lineRule="exact" w:before="0"/>
                          <w:ind w:left="81" w:right="0" w:firstLine="0"/>
                          <w:jc w:val="left"/>
                          <w:rPr>
                            <w:sz w:val="24"/>
                          </w:rPr>
                        </w:pPr>
                        <w:r>
                          <w:rPr>
                            <w:spacing w:val="-10"/>
                            <w:sz w:val="24"/>
                          </w:rPr>
                          <w:t>В</w:t>
                        </w:r>
                      </w:p>
                      <w:p>
                        <w:pPr>
                          <w:spacing w:line="244" w:lineRule="exact" w:before="0"/>
                          <w:ind w:left="0" w:right="0" w:firstLine="0"/>
                          <w:jc w:val="left"/>
                          <w:rPr>
                            <w:rFonts w:ascii="Calibri"/>
                            <w:sz w:val="22"/>
                          </w:rPr>
                        </w:pPr>
                        <w:r>
                          <w:rPr>
                            <w:rFonts w:ascii="Calibri"/>
                            <w:spacing w:val="-5"/>
                            <w:sz w:val="22"/>
                          </w:rPr>
                          <w:t>21</w:t>
                        </w:r>
                      </w:p>
                    </w:txbxContent>
                  </v:textbox>
                  <w10:wrap type="none"/>
                </v:shape>
                <v:shape style="position:absolute;left:5942;top:2073;width:691;height:281" type="#_x0000_t202" id="docshape227" filled="false" stroked="false">
                  <v:textbox inset="0,0,0,0">
                    <w:txbxContent>
                      <w:p>
                        <w:pPr>
                          <w:tabs>
                            <w:tab w:pos="388" w:val="left" w:leader="none"/>
                          </w:tabs>
                          <w:spacing w:line="280" w:lineRule="exact" w:before="0"/>
                          <w:ind w:left="0" w:right="0" w:firstLine="0"/>
                          <w:jc w:val="left"/>
                          <w:rPr>
                            <w:sz w:val="24"/>
                          </w:rPr>
                        </w:pPr>
                        <w:r>
                          <w:rPr>
                            <w:spacing w:val="-10"/>
                            <w:sz w:val="24"/>
                          </w:rPr>
                          <w:t>N</w:t>
                        </w:r>
                        <w:r>
                          <w:rPr>
                            <w:sz w:val="24"/>
                          </w:rPr>
                          <w:tab/>
                        </w:r>
                        <w:r>
                          <w:rPr>
                            <w:spacing w:val="-5"/>
                            <w:position w:val="1"/>
                            <w:sz w:val="24"/>
                          </w:rPr>
                          <w:t>(1)</w:t>
                        </w:r>
                      </w:p>
                    </w:txbxContent>
                  </v:textbox>
                  <w10:wrap type="none"/>
                </v:shape>
                <v:shape style="position:absolute;left:7382;top:2092;width:302;height:266" type="#_x0000_t202" id="docshape228"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8376;top:2443;width:215;height:277" type="#_x0000_t202" id="docshape229" filled="false" stroked="false">
                  <v:textbox inset="0,0,0,0">
                    <w:txbxContent>
                      <w:p>
                        <w:pPr>
                          <w:spacing w:line="266" w:lineRule="exact" w:before="0"/>
                          <w:ind w:left="0" w:right="0" w:firstLine="0"/>
                          <w:jc w:val="left"/>
                          <w:rPr>
                            <w:sz w:val="24"/>
                          </w:rPr>
                        </w:pPr>
                        <w:r>
                          <w:rPr>
                            <w:spacing w:val="-5"/>
                            <w:sz w:val="24"/>
                          </w:rPr>
                          <w:t>x</w:t>
                        </w:r>
                        <w:r>
                          <w:rPr>
                            <w:spacing w:val="-5"/>
                            <w:sz w:val="24"/>
                            <w:vertAlign w:val="subscript"/>
                          </w:rPr>
                          <w:t>1</w:t>
                        </w:r>
                      </w:p>
                    </w:txbxContent>
                  </v:textbox>
                  <w10:wrap type="none"/>
                </v:shape>
                <v:shape style="position:absolute;left:3825;top:2760;width:313;height:492" type="#_x0000_t202" id="docshape230" filled="false" stroked="false">
                  <v:textbox inset="0,0,0,0">
                    <w:txbxContent>
                      <w:p>
                        <w:pPr>
                          <w:spacing w:line="241" w:lineRule="exact" w:before="0"/>
                          <w:ind w:left="0" w:right="0" w:firstLine="0"/>
                          <w:jc w:val="left"/>
                          <w:rPr>
                            <w:sz w:val="24"/>
                          </w:rPr>
                        </w:pPr>
                        <w:r>
                          <w:rPr>
                            <w:spacing w:val="-10"/>
                            <w:sz w:val="24"/>
                          </w:rPr>
                          <w:t>А</w:t>
                        </w:r>
                      </w:p>
                      <w:p>
                        <w:pPr>
                          <w:spacing w:line="251" w:lineRule="exact" w:before="0"/>
                          <w:ind w:left="172" w:right="0" w:firstLine="0"/>
                          <w:jc w:val="left"/>
                          <w:rPr>
                            <w:sz w:val="24"/>
                          </w:rPr>
                        </w:pPr>
                        <w:r>
                          <w:rPr>
                            <w:spacing w:val="-10"/>
                            <w:sz w:val="24"/>
                          </w:rPr>
                          <w:t>0</w:t>
                        </w:r>
                      </w:p>
                    </w:txbxContent>
                  </v:textbox>
                  <w10:wrap type="none"/>
                </v:shape>
                <v:shape style="position:absolute;left:5678;top:2870;width:167;height:266" type="#_x0000_t202" id="docshape231" filled="false" stroked="false">
                  <v:textbox inset="0,0,0,0">
                    <w:txbxContent>
                      <w:p>
                        <w:pPr>
                          <w:spacing w:line="266" w:lineRule="exact" w:before="0"/>
                          <w:ind w:left="0" w:right="0" w:firstLine="0"/>
                          <w:jc w:val="left"/>
                          <w:rPr>
                            <w:sz w:val="24"/>
                          </w:rPr>
                        </w:pPr>
                        <w:r>
                          <w:rPr>
                            <w:spacing w:val="-10"/>
                            <w:sz w:val="24"/>
                          </w:rPr>
                          <w:t>Е</w:t>
                        </w:r>
                      </w:p>
                    </w:txbxContent>
                  </v:textbox>
                  <w10:wrap type="none"/>
                </v:shape>
                <v:shape style="position:absolute;left:6004;top:2971;width:260;height:266" type="#_x0000_t202" id="docshape232" filled="false" stroked="false">
                  <v:textbox inset="0,0,0,0">
                    <w:txbxContent>
                      <w:p>
                        <w:pPr>
                          <w:spacing w:line="266" w:lineRule="exact" w:before="0"/>
                          <w:ind w:left="0" w:right="0" w:firstLine="0"/>
                          <w:jc w:val="left"/>
                          <w:rPr>
                            <w:sz w:val="24"/>
                          </w:rPr>
                        </w:pPr>
                        <w:r>
                          <w:rPr>
                            <w:spacing w:val="-5"/>
                            <w:sz w:val="24"/>
                          </w:rPr>
                          <w:t>20</w:t>
                        </w:r>
                      </w:p>
                    </w:txbxContent>
                  </v:textbox>
                  <w10:wrap type="none"/>
                </v:shape>
                <v:shape style="position:absolute;left:6576;top:2942;width:260;height:266" type="#_x0000_t202" id="docshape233" filled="false" stroked="false">
                  <v:textbox inset="0,0,0,0">
                    <w:txbxContent>
                      <w:p>
                        <w:pPr>
                          <w:spacing w:line="266" w:lineRule="exact" w:before="0"/>
                          <w:ind w:left="0" w:right="0" w:firstLine="0"/>
                          <w:jc w:val="left"/>
                          <w:rPr>
                            <w:sz w:val="24"/>
                          </w:rPr>
                        </w:pPr>
                        <w:r>
                          <w:rPr>
                            <w:spacing w:val="-5"/>
                            <w:sz w:val="24"/>
                          </w:rPr>
                          <w:t>28</w:t>
                        </w:r>
                      </w:p>
                    </w:txbxContent>
                  </v:textbox>
                  <w10:wrap type="none"/>
                </v:shape>
                <v:shape style="position:absolute;left:7593;top:2990;width:260;height:266" type="#_x0000_t202" id="docshape234" filled="false" stroked="false">
                  <v:textbox inset="0,0,0,0">
                    <w:txbxContent>
                      <w:p>
                        <w:pPr>
                          <w:spacing w:line="266" w:lineRule="exact" w:before="0"/>
                          <w:ind w:left="0" w:right="0" w:firstLine="0"/>
                          <w:jc w:val="left"/>
                          <w:rPr>
                            <w:sz w:val="24"/>
                          </w:rPr>
                        </w:pPr>
                        <w:r>
                          <w:rPr>
                            <w:spacing w:val="-5"/>
                            <w:sz w:val="24"/>
                          </w:rPr>
                          <w:t>40</w:t>
                        </w:r>
                      </w:p>
                    </w:txbxContent>
                  </v:textbox>
                  <w10:wrap type="none"/>
                </v:shape>
                <v:shape style="position:absolute;left:4156;top:545;width:1541;height:2237" type="#_x0000_t202" id="docshape235" filled="false" stroked="false">
                  <v:textbox inset="0,0,0,0">
                    <w:txbxContent>
                      <w:p>
                        <w:pPr>
                          <w:spacing w:line="240" w:lineRule="auto" w:before="0"/>
                          <w:rPr>
                            <w:sz w:val="24"/>
                          </w:rPr>
                        </w:pPr>
                      </w:p>
                      <w:p>
                        <w:pPr>
                          <w:spacing w:line="240" w:lineRule="auto" w:before="260"/>
                          <w:rPr>
                            <w:sz w:val="24"/>
                          </w:rPr>
                        </w:pPr>
                      </w:p>
                      <w:p>
                        <w:pPr>
                          <w:spacing w:before="0"/>
                          <w:ind w:left="1012" w:right="0" w:firstLine="0"/>
                          <w:jc w:val="left"/>
                          <w:rPr>
                            <w:sz w:val="24"/>
                          </w:rPr>
                        </w:pPr>
                        <w:r>
                          <w:rPr>
                            <w:spacing w:val="-4"/>
                            <w:sz w:val="24"/>
                          </w:rPr>
                          <w:t>(2')</w:t>
                        </w:r>
                      </w:p>
                    </w:txbxContent>
                  </v:textbox>
                  <w10:wrap type="none"/>
                </v:shape>
                <w10:wrap type="topAndBottom"/>
              </v:group>
            </w:pict>
          </mc:Fallback>
        </mc:AlternateContent>
      </w:r>
    </w:p>
    <w:p w:rsidR="00921BFB" w:rsidRDefault="00A00283">
      <w:pPr>
        <w:spacing w:before="233"/>
        <w:ind w:right="236"/>
        <w:jc w:val="center"/>
        <w:rPr>
          <w:sz w:val="26"/>
        </w:rPr>
      </w:pPr>
      <w:r>
        <w:rPr>
          <w:sz w:val="26"/>
        </w:rPr>
        <w:t>Рис.</w:t>
      </w:r>
      <w:r>
        <w:rPr>
          <w:spacing w:val="-8"/>
          <w:sz w:val="26"/>
        </w:rPr>
        <w:t xml:space="preserve"> </w:t>
      </w:r>
      <w:r>
        <w:rPr>
          <w:sz w:val="26"/>
        </w:rPr>
        <w:t>2.6.</w:t>
      </w:r>
      <w:r>
        <w:rPr>
          <w:spacing w:val="-7"/>
          <w:sz w:val="26"/>
        </w:rPr>
        <w:t xml:space="preserve"> </w:t>
      </w:r>
      <w:r>
        <w:rPr>
          <w:sz w:val="26"/>
        </w:rPr>
        <w:t>Изменение</w:t>
      </w:r>
      <w:r>
        <w:rPr>
          <w:spacing w:val="-9"/>
          <w:sz w:val="26"/>
        </w:rPr>
        <w:t xml:space="preserve"> </w:t>
      </w:r>
      <w:r>
        <w:rPr>
          <w:sz w:val="26"/>
        </w:rPr>
        <w:t>суточного</w:t>
      </w:r>
      <w:r>
        <w:rPr>
          <w:spacing w:val="-9"/>
          <w:sz w:val="26"/>
        </w:rPr>
        <w:t xml:space="preserve"> </w:t>
      </w:r>
      <w:r>
        <w:rPr>
          <w:sz w:val="26"/>
        </w:rPr>
        <w:t>фонда</w:t>
      </w:r>
      <w:r>
        <w:rPr>
          <w:spacing w:val="-9"/>
          <w:sz w:val="26"/>
        </w:rPr>
        <w:t xml:space="preserve"> </w:t>
      </w:r>
      <w:r>
        <w:rPr>
          <w:sz w:val="26"/>
        </w:rPr>
        <w:t>рабочего</w:t>
      </w:r>
      <w:r>
        <w:rPr>
          <w:spacing w:val="-9"/>
          <w:sz w:val="26"/>
        </w:rPr>
        <w:t xml:space="preserve"> </w:t>
      </w:r>
      <w:r>
        <w:rPr>
          <w:spacing w:val="-2"/>
          <w:sz w:val="26"/>
        </w:rPr>
        <w:t>времени</w:t>
      </w:r>
    </w:p>
    <w:p w:rsidR="00921BFB" w:rsidRDefault="00A00283">
      <w:pPr>
        <w:pStyle w:val="a3"/>
        <w:spacing w:before="249"/>
        <w:ind w:left="926"/>
      </w:pPr>
      <w:r>
        <w:t>Рассмотрим</w:t>
      </w:r>
      <w:r>
        <w:rPr>
          <w:spacing w:val="-1"/>
        </w:rPr>
        <w:t xml:space="preserve"> </w:t>
      </w:r>
      <w:r>
        <w:t>второй</w:t>
      </w:r>
      <w:r>
        <w:rPr>
          <w:spacing w:val="3"/>
        </w:rPr>
        <w:t xml:space="preserve"> </w:t>
      </w:r>
      <w:r>
        <w:t>пункт</w:t>
      </w:r>
      <w:r>
        <w:rPr>
          <w:spacing w:val="4"/>
        </w:rPr>
        <w:t xml:space="preserve"> </w:t>
      </w:r>
      <w:r>
        <w:t>– изменение</w:t>
      </w:r>
      <w:r>
        <w:rPr>
          <w:spacing w:val="2"/>
        </w:rPr>
        <w:t xml:space="preserve"> </w:t>
      </w:r>
      <w:r>
        <w:t>суточного запаса</w:t>
      </w:r>
      <w:r>
        <w:rPr>
          <w:spacing w:val="2"/>
        </w:rPr>
        <w:t xml:space="preserve"> </w:t>
      </w:r>
      <w:r>
        <w:rPr>
          <w:spacing w:val="-2"/>
        </w:rPr>
        <w:t>средств</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pPr>
      <w:r>
        <w:lastRenderedPageBreak/>
        <w:t>на</w:t>
      </w:r>
      <w:r>
        <w:rPr>
          <w:spacing w:val="47"/>
        </w:rPr>
        <w:t xml:space="preserve"> </w:t>
      </w:r>
      <w:r>
        <w:t>накладные</w:t>
      </w:r>
      <w:r>
        <w:rPr>
          <w:spacing w:val="50"/>
        </w:rPr>
        <w:t xml:space="preserve"> </w:t>
      </w:r>
      <w:r>
        <w:t>расходы</w:t>
      </w:r>
      <w:r>
        <w:rPr>
          <w:spacing w:val="47"/>
        </w:rPr>
        <w:t xml:space="preserve"> </w:t>
      </w:r>
      <w:r>
        <w:t>(прямая</w:t>
      </w:r>
      <w:r>
        <w:rPr>
          <w:spacing w:val="46"/>
        </w:rPr>
        <w:t xml:space="preserve"> </w:t>
      </w:r>
      <w:r>
        <w:t>3</w:t>
      </w:r>
      <w:r>
        <w:rPr>
          <w:spacing w:val="53"/>
        </w:rPr>
        <w:t xml:space="preserve"> </w:t>
      </w:r>
      <w:r>
        <w:rPr>
          <w:spacing w:val="-10"/>
        </w:rPr>
        <w:t>–</w:t>
      </w:r>
    </w:p>
    <w:p w:rsidR="00921BFB" w:rsidRDefault="00A00283">
      <w:pPr>
        <w:spacing w:before="72"/>
        <w:ind w:left="120"/>
        <w:rPr>
          <w:sz w:val="30"/>
        </w:rPr>
      </w:pPr>
      <w:r>
        <w:br w:type="column"/>
      </w:r>
      <w:r>
        <w:rPr>
          <w:sz w:val="28"/>
        </w:rPr>
        <w:lastRenderedPageBreak/>
        <w:t>5</w:t>
      </w:r>
      <w:r>
        <w:rPr>
          <w:i/>
          <w:sz w:val="28"/>
        </w:rPr>
        <w:t>x</w:t>
      </w:r>
      <w:r>
        <w:rPr>
          <w:position w:val="-6"/>
          <w:sz w:val="14"/>
        </w:rPr>
        <w:t>1</w:t>
      </w:r>
      <w:r>
        <w:rPr>
          <w:spacing w:val="57"/>
          <w:position w:val="-6"/>
          <w:sz w:val="14"/>
        </w:rPr>
        <w:t xml:space="preserve"> </w:t>
      </w:r>
      <w:r>
        <w:rPr>
          <w:rFonts w:ascii="Symbol" w:hAnsi="Symbol"/>
          <w:sz w:val="28"/>
        </w:rPr>
        <w:t></w:t>
      </w:r>
      <w:r>
        <w:rPr>
          <w:spacing w:val="-9"/>
          <w:sz w:val="28"/>
        </w:rPr>
        <w:t xml:space="preserve"> </w:t>
      </w:r>
      <w:r>
        <w:rPr>
          <w:sz w:val="28"/>
        </w:rPr>
        <w:t>5</w:t>
      </w:r>
      <w:r>
        <w:rPr>
          <w:i/>
          <w:sz w:val="28"/>
        </w:rPr>
        <w:t>x</w:t>
      </w:r>
      <w:r>
        <w:rPr>
          <w:position w:val="-6"/>
          <w:sz w:val="14"/>
        </w:rPr>
        <w:t>2</w:t>
      </w:r>
      <w:r>
        <w:rPr>
          <w:spacing w:val="67"/>
          <w:position w:val="-6"/>
          <w:sz w:val="14"/>
        </w:rPr>
        <w:t xml:space="preserve"> </w:t>
      </w:r>
      <w:r>
        <w:rPr>
          <w:rFonts w:ascii="Symbol" w:hAnsi="Symbol"/>
          <w:sz w:val="28"/>
        </w:rPr>
        <w:t></w:t>
      </w:r>
      <w:r>
        <w:rPr>
          <w:spacing w:val="-5"/>
          <w:sz w:val="28"/>
        </w:rPr>
        <w:t xml:space="preserve"> </w:t>
      </w:r>
      <w:r>
        <w:rPr>
          <w:sz w:val="28"/>
        </w:rPr>
        <w:t>200</w:t>
      </w:r>
      <w:r>
        <w:rPr>
          <w:sz w:val="30"/>
        </w:rPr>
        <w:t>).</w:t>
      </w:r>
      <w:r>
        <w:rPr>
          <w:spacing w:val="77"/>
          <w:sz w:val="30"/>
        </w:rPr>
        <w:t xml:space="preserve"> </w:t>
      </w:r>
      <w:r>
        <w:rPr>
          <w:spacing w:val="-2"/>
          <w:sz w:val="30"/>
        </w:rPr>
        <w:t>Проанализируем</w:t>
      </w:r>
    </w:p>
    <w:p w:rsidR="00921BFB" w:rsidRDefault="00921BFB">
      <w:pPr>
        <w:rPr>
          <w:sz w:val="30"/>
        </w:rPr>
        <w:sectPr w:rsidR="00921BFB">
          <w:type w:val="continuous"/>
          <w:pgSz w:w="11900" w:h="16840"/>
          <w:pgMar w:top="1620" w:right="960" w:bottom="280" w:left="1200" w:header="0" w:footer="1133" w:gutter="0"/>
          <w:cols w:num="2" w:space="720" w:equalWidth="0">
            <w:col w:w="4923" w:space="40"/>
            <w:col w:w="4777"/>
          </w:cols>
        </w:sectPr>
      </w:pPr>
    </w:p>
    <w:p w:rsidR="00921BFB" w:rsidRDefault="00A00283">
      <w:pPr>
        <w:pStyle w:val="a3"/>
        <w:spacing w:before="85" w:line="288" w:lineRule="auto"/>
        <w:ind w:right="445"/>
        <w:jc w:val="both"/>
      </w:pPr>
      <w:r>
        <w:lastRenderedPageBreak/>
        <w:t>рис. 2.7. Увеличение накладных расходов приведет к тому, что пря- мая 3 расположится еще дальше от начала координат, что никак не повлияет на целевую функцию.</w:t>
      </w:r>
    </w:p>
    <w:p w:rsidR="00921BFB" w:rsidRDefault="00A00283">
      <w:pPr>
        <w:pStyle w:val="a3"/>
        <w:spacing w:before="1" w:line="288" w:lineRule="auto"/>
        <w:ind w:right="447" w:firstLine="710"/>
        <w:jc w:val="both"/>
      </w:pPr>
      <w:r>
        <w:t>Снижение</w:t>
      </w:r>
      <w:r>
        <w:rPr>
          <w:spacing w:val="-1"/>
        </w:rPr>
        <w:t xml:space="preserve"> </w:t>
      </w:r>
      <w:r>
        <w:t>накладных</w:t>
      </w:r>
      <w:r>
        <w:rPr>
          <w:spacing w:val="-3"/>
        </w:rPr>
        <w:t xml:space="preserve"> </w:t>
      </w:r>
      <w:r>
        <w:t>расходов и перемещение</w:t>
      </w:r>
      <w:r>
        <w:rPr>
          <w:spacing w:val="-1"/>
        </w:rPr>
        <w:t xml:space="preserve"> </w:t>
      </w:r>
      <w:r>
        <w:t>прямой 3 вниз до пересечения с точкой С(12, 12) также никак не повлияет на целевую функцию.</w:t>
      </w:r>
      <w:r>
        <w:rPr>
          <w:spacing w:val="80"/>
        </w:rPr>
        <w:t xml:space="preserve"> </w:t>
      </w:r>
      <w:r>
        <w:t>Подставим</w:t>
      </w:r>
      <w:r>
        <w:rPr>
          <w:spacing w:val="80"/>
        </w:rPr>
        <w:t xml:space="preserve"> </w:t>
      </w:r>
      <w:r>
        <w:t>координаты</w:t>
      </w:r>
      <w:r>
        <w:rPr>
          <w:spacing w:val="80"/>
        </w:rPr>
        <w:t xml:space="preserve"> </w:t>
      </w:r>
      <w:r>
        <w:t>точки</w:t>
      </w:r>
      <w:r>
        <w:rPr>
          <w:spacing w:val="80"/>
        </w:rPr>
        <w:t xml:space="preserve"> </w:t>
      </w:r>
      <w:r>
        <w:t>С(12;</w:t>
      </w:r>
      <w:r>
        <w:rPr>
          <w:spacing w:val="80"/>
        </w:rPr>
        <w:t xml:space="preserve"> </w:t>
      </w:r>
      <w:r>
        <w:t>12)</w:t>
      </w:r>
      <w:r>
        <w:rPr>
          <w:spacing w:val="80"/>
        </w:rPr>
        <w:t xml:space="preserve"> </w:t>
      </w:r>
      <w:r>
        <w:t>в</w:t>
      </w:r>
      <w:r>
        <w:rPr>
          <w:spacing w:val="80"/>
        </w:rPr>
        <w:t xml:space="preserve"> </w:t>
      </w:r>
      <w:r>
        <w:t>ограниче-</w:t>
      </w:r>
      <w:r>
        <w:rPr>
          <w:spacing w:val="80"/>
        </w:rPr>
        <w:t xml:space="preserve"> </w:t>
      </w:r>
      <w:r>
        <w:t>ние 3. Получим: 5*12+5*12=120. Таким образом, снижение нак- ладных расходов на 80 руб. –</w:t>
      </w:r>
      <w:r>
        <w:rPr>
          <w:spacing w:val="80"/>
        </w:rPr>
        <w:t xml:space="preserve"> </w:t>
      </w:r>
      <w:r>
        <w:t>с 200 до 120 руб. – никак не повлияет</w:t>
      </w:r>
      <w:r>
        <w:rPr>
          <w:spacing w:val="40"/>
        </w:rPr>
        <w:t xml:space="preserve"> </w:t>
      </w:r>
      <w:r>
        <w:t>на</w:t>
      </w:r>
      <w:r>
        <w:rPr>
          <w:spacing w:val="80"/>
        </w:rPr>
        <w:t xml:space="preserve"> </w:t>
      </w:r>
      <w:r>
        <w:t>оптимальное</w:t>
      </w:r>
      <w:r>
        <w:rPr>
          <w:spacing w:val="80"/>
        </w:rPr>
        <w:t xml:space="preserve"> </w:t>
      </w:r>
      <w:r>
        <w:t>решение.</w:t>
      </w:r>
      <w:r>
        <w:rPr>
          <w:spacing w:val="80"/>
        </w:rPr>
        <w:t xml:space="preserve"> </w:t>
      </w:r>
      <w:r>
        <w:t>Снижение</w:t>
      </w:r>
      <w:r>
        <w:rPr>
          <w:spacing w:val="80"/>
        </w:rPr>
        <w:t xml:space="preserve"> </w:t>
      </w:r>
      <w:r>
        <w:t>накладных</w:t>
      </w:r>
      <w:r>
        <w:rPr>
          <w:spacing w:val="80"/>
        </w:rPr>
        <w:t xml:space="preserve"> </w:t>
      </w:r>
      <w:r>
        <w:t>расходов</w:t>
      </w:r>
      <w:r>
        <w:rPr>
          <w:spacing w:val="80"/>
        </w:rPr>
        <w:t xml:space="preserve"> </w:t>
      </w:r>
      <w:r>
        <w:t>более чем на 80 руб. приведет к уменьшению значения целевой функции (см. рис. 2.7).</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spacing w:before="62"/>
        <w:ind w:right="310"/>
        <w:jc w:val="right"/>
        <w:rPr>
          <w:sz w:val="25"/>
        </w:rPr>
      </w:pPr>
      <w:r>
        <w:rPr>
          <w:noProof/>
          <w:lang w:eastAsia="ru-RU"/>
        </w:rPr>
        <w:lastRenderedPageBreak/>
        <mc:AlternateContent>
          <mc:Choice Requires="wps">
            <w:drawing>
              <wp:anchor distT="0" distB="0" distL="0" distR="0" simplePos="0" relativeHeight="475799552" behindDoc="1" locked="0" layoutInCell="1" allowOverlap="1" wp14:anchorId="1AC8D3E3" wp14:editId="25755919">
                <wp:simplePos x="0" y="0"/>
                <wp:positionH relativeFrom="page">
                  <wp:posOffset>1624583</wp:posOffset>
                </wp:positionH>
                <wp:positionV relativeFrom="paragraph">
                  <wp:posOffset>77723</wp:posOffset>
                </wp:positionV>
                <wp:extent cx="3609340" cy="274066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340" cy="2740660"/>
                          <a:chOff x="0" y="0"/>
                          <a:chExt cx="3609340" cy="2740660"/>
                        </a:xfrm>
                      </wpg:grpSpPr>
                      <wps:wsp>
                        <wps:cNvPr id="263" name="Graphic 263"/>
                        <wps:cNvSpPr/>
                        <wps:spPr>
                          <a:xfrm>
                            <a:off x="155448" y="0"/>
                            <a:ext cx="3453765" cy="2444750"/>
                          </a:xfrm>
                          <a:custGeom>
                            <a:avLst/>
                            <a:gdLst/>
                            <a:ahLst/>
                            <a:cxnLst/>
                            <a:rect l="l" t="t" r="r" b="b"/>
                            <a:pathLst>
                              <a:path w="3453765" h="2444750">
                                <a:moveTo>
                                  <a:pt x="3453384" y="2407920"/>
                                </a:moveTo>
                                <a:lnTo>
                                  <a:pt x="3441649" y="2401824"/>
                                </a:lnTo>
                                <a:lnTo>
                                  <a:pt x="3377184" y="2368296"/>
                                </a:lnTo>
                                <a:lnTo>
                                  <a:pt x="3378517" y="2401849"/>
                                </a:lnTo>
                                <a:lnTo>
                                  <a:pt x="42672" y="2407920"/>
                                </a:lnTo>
                                <a:lnTo>
                                  <a:pt x="42672" y="76200"/>
                                </a:lnTo>
                                <a:lnTo>
                                  <a:pt x="76200" y="76200"/>
                                </a:lnTo>
                                <a:lnTo>
                                  <a:pt x="66687" y="57912"/>
                                </a:lnTo>
                                <a:lnTo>
                                  <a:pt x="36576" y="0"/>
                                </a:lnTo>
                                <a:lnTo>
                                  <a:pt x="0" y="76200"/>
                                </a:lnTo>
                                <a:lnTo>
                                  <a:pt x="30480" y="76200"/>
                                </a:lnTo>
                                <a:lnTo>
                                  <a:pt x="30480" y="2414016"/>
                                </a:lnTo>
                                <a:lnTo>
                                  <a:pt x="36576" y="2417064"/>
                                </a:lnTo>
                                <a:lnTo>
                                  <a:pt x="3378885" y="2410993"/>
                                </a:lnTo>
                                <a:lnTo>
                                  <a:pt x="3380232" y="2444496"/>
                                </a:lnTo>
                                <a:lnTo>
                                  <a:pt x="3453384" y="240792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192023" y="313943"/>
                            <a:ext cx="2786380" cy="2100580"/>
                          </a:xfrm>
                          <a:custGeom>
                            <a:avLst/>
                            <a:gdLst/>
                            <a:ahLst/>
                            <a:cxnLst/>
                            <a:rect l="l" t="t" r="r" b="b"/>
                            <a:pathLst>
                              <a:path w="2786380" h="2100580">
                                <a:moveTo>
                                  <a:pt x="0" y="0"/>
                                </a:moveTo>
                                <a:lnTo>
                                  <a:pt x="2785872" y="2100072"/>
                                </a:lnTo>
                              </a:path>
                              <a:path w="2786380" h="2100580">
                                <a:moveTo>
                                  <a:pt x="0" y="944879"/>
                                </a:moveTo>
                                <a:lnTo>
                                  <a:pt x="1950720" y="2100072"/>
                                </a:lnTo>
                              </a:path>
                              <a:path w="2786380" h="2100580">
                                <a:moveTo>
                                  <a:pt x="1392936" y="2100072"/>
                                </a:moveTo>
                                <a:lnTo>
                                  <a:pt x="0" y="524255"/>
                                </a:lnTo>
                              </a:path>
                              <a:path w="2786380" h="2100580">
                                <a:moveTo>
                                  <a:pt x="1252728" y="2100072"/>
                                </a:moveTo>
                                <a:lnTo>
                                  <a:pt x="1252728" y="0"/>
                                </a:lnTo>
                              </a:path>
                            </a:pathLst>
                          </a:custGeom>
                          <a:ln w="9142">
                            <a:solidFill>
                              <a:srgbClr val="000000"/>
                            </a:solidFill>
                            <a:prstDash val="solid"/>
                          </a:ln>
                        </wps:spPr>
                        <wps:bodyPr wrap="square" lIns="0" tIns="0" rIns="0" bIns="0" rtlCol="0">
                          <a:prstTxWarp prst="textNoShape">
                            <a:avLst/>
                          </a:prstTxWarp>
                          <a:noAutofit/>
                        </wps:bodyPr>
                      </wps:wsp>
                      <wps:wsp>
                        <wps:cNvPr id="265" name="Graphic 265"/>
                        <wps:cNvSpPr/>
                        <wps:spPr>
                          <a:xfrm>
                            <a:off x="996696" y="1399032"/>
                            <a:ext cx="1393190" cy="314325"/>
                          </a:xfrm>
                          <a:custGeom>
                            <a:avLst/>
                            <a:gdLst/>
                            <a:ahLst/>
                            <a:cxnLst/>
                            <a:rect l="l" t="t" r="r" b="b"/>
                            <a:pathLst>
                              <a:path w="1393190" h="314325">
                                <a:moveTo>
                                  <a:pt x="67056" y="240792"/>
                                </a:moveTo>
                                <a:lnTo>
                                  <a:pt x="0" y="292608"/>
                                </a:lnTo>
                                <a:lnTo>
                                  <a:pt x="82295" y="313944"/>
                                </a:lnTo>
                                <a:lnTo>
                                  <a:pt x="75945" y="283464"/>
                                </a:lnTo>
                                <a:lnTo>
                                  <a:pt x="60959" y="283464"/>
                                </a:lnTo>
                                <a:lnTo>
                                  <a:pt x="54863" y="280416"/>
                                </a:lnTo>
                                <a:lnTo>
                                  <a:pt x="60959" y="274320"/>
                                </a:lnTo>
                                <a:lnTo>
                                  <a:pt x="73500" y="271725"/>
                                </a:lnTo>
                                <a:lnTo>
                                  <a:pt x="67056" y="240792"/>
                                </a:lnTo>
                                <a:close/>
                              </a:path>
                              <a:path w="1393190" h="314325">
                                <a:moveTo>
                                  <a:pt x="73500" y="271725"/>
                                </a:moveTo>
                                <a:lnTo>
                                  <a:pt x="60959" y="274320"/>
                                </a:lnTo>
                                <a:lnTo>
                                  <a:pt x="54863" y="280416"/>
                                </a:lnTo>
                                <a:lnTo>
                                  <a:pt x="60959" y="283464"/>
                                </a:lnTo>
                                <a:lnTo>
                                  <a:pt x="75328" y="280498"/>
                                </a:lnTo>
                                <a:lnTo>
                                  <a:pt x="73500" y="271725"/>
                                </a:lnTo>
                                <a:close/>
                              </a:path>
                              <a:path w="1393190" h="314325">
                                <a:moveTo>
                                  <a:pt x="75328" y="280498"/>
                                </a:moveTo>
                                <a:lnTo>
                                  <a:pt x="60959" y="283464"/>
                                </a:lnTo>
                                <a:lnTo>
                                  <a:pt x="75945" y="283464"/>
                                </a:lnTo>
                                <a:lnTo>
                                  <a:pt x="75328" y="280498"/>
                                </a:lnTo>
                                <a:close/>
                              </a:path>
                              <a:path w="1393190" h="314325">
                                <a:moveTo>
                                  <a:pt x="1386840" y="0"/>
                                </a:moveTo>
                                <a:lnTo>
                                  <a:pt x="73500" y="271725"/>
                                </a:lnTo>
                                <a:lnTo>
                                  <a:pt x="75328" y="280498"/>
                                </a:lnTo>
                                <a:lnTo>
                                  <a:pt x="1389887" y="9144"/>
                                </a:lnTo>
                                <a:lnTo>
                                  <a:pt x="1392935" y="3048"/>
                                </a:lnTo>
                                <a:lnTo>
                                  <a:pt x="1386840"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192023" y="1258824"/>
                            <a:ext cx="1256030" cy="1155700"/>
                          </a:xfrm>
                          <a:custGeom>
                            <a:avLst/>
                            <a:gdLst/>
                            <a:ahLst/>
                            <a:cxnLst/>
                            <a:rect l="l" t="t" r="r" b="b"/>
                            <a:pathLst>
                              <a:path w="1256030" h="1155700">
                                <a:moveTo>
                                  <a:pt x="0" y="0"/>
                                </a:moveTo>
                                <a:lnTo>
                                  <a:pt x="780288" y="469392"/>
                                </a:lnTo>
                              </a:path>
                              <a:path w="1256030" h="1155700">
                                <a:moveTo>
                                  <a:pt x="1252728" y="987551"/>
                                </a:moveTo>
                                <a:lnTo>
                                  <a:pt x="771144" y="460248"/>
                                </a:lnTo>
                              </a:path>
                              <a:path w="1256030" h="1155700">
                                <a:moveTo>
                                  <a:pt x="1252728" y="1155192"/>
                                </a:moveTo>
                                <a:lnTo>
                                  <a:pt x="1255776" y="1008887"/>
                                </a:lnTo>
                              </a:path>
                              <a:path w="1256030" h="1155700">
                                <a:moveTo>
                                  <a:pt x="0" y="1155192"/>
                                </a:moveTo>
                                <a:lnTo>
                                  <a:pt x="0" y="0"/>
                                </a:lnTo>
                              </a:path>
                              <a:path w="1256030" h="1155700">
                                <a:moveTo>
                                  <a:pt x="0" y="1155192"/>
                                </a:moveTo>
                                <a:lnTo>
                                  <a:pt x="1252728" y="1155192"/>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90" cstate="print"/>
                          <a:stretch>
                            <a:fillRect/>
                          </a:stretch>
                        </pic:blipFill>
                        <pic:spPr>
                          <a:xfrm>
                            <a:off x="1856232" y="2075688"/>
                            <a:ext cx="97536" cy="131064"/>
                          </a:xfrm>
                          <a:prstGeom prst="rect">
                            <a:avLst/>
                          </a:prstGeom>
                        </pic:spPr>
                      </pic:pic>
                      <pic:pic xmlns:pic="http://schemas.openxmlformats.org/drawingml/2006/picture">
                        <pic:nvPicPr>
                          <pic:cNvPr id="268" name="Image 268"/>
                          <pic:cNvPicPr/>
                        </pic:nvPicPr>
                        <pic:blipFill>
                          <a:blip r:embed="rId91" cstate="print"/>
                          <a:stretch>
                            <a:fillRect/>
                          </a:stretch>
                        </pic:blipFill>
                        <pic:spPr>
                          <a:xfrm>
                            <a:off x="441959" y="1011936"/>
                            <a:ext cx="79248" cy="82296"/>
                          </a:xfrm>
                          <a:prstGeom prst="rect">
                            <a:avLst/>
                          </a:prstGeom>
                        </pic:spPr>
                      </pic:pic>
                      <pic:pic xmlns:pic="http://schemas.openxmlformats.org/drawingml/2006/picture">
                        <pic:nvPicPr>
                          <pic:cNvPr id="269" name="Image 269"/>
                          <pic:cNvPicPr/>
                        </pic:nvPicPr>
                        <pic:blipFill>
                          <a:blip r:embed="rId92" cstate="print"/>
                          <a:stretch>
                            <a:fillRect/>
                          </a:stretch>
                        </pic:blipFill>
                        <pic:spPr>
                          <a:xfrm>
                            <a:off x="2572511" y="1914144"/>
                            <a:ext cx="112775" cy="137159"/>
                          </a:xfrm>
                          <a:prstGeom prst="rect">
                            <a:avLst/>
                          </a:prstGeom>
                        </pic:spPr>
                      </pic:pic>
                      <pic:pic xmlns:pic="http://schemas.openxmlformats.org/drawingml/2006/picture">
                        <pic:nvPicPr>
                          <pic:cNvPr id="270" name="Image 270"/>
                          <pic:cNvPicPr/>
                        </pic:nvPicPr>
                        <pic:blipFill>
                          <a:blip r:embed="rId93" cstate="print"/>
                          <a:stretch>
                            <a:fillRect/>
                          </a:stretch>
                        </pic:blipFill>
                        <pic:spPr>
                          <a:xfrm>
                            <a:off x="1499616" y="566927"/>
                            <a:ext cx="161544" cy="76200"/>
                          </a:xfrm>
                          <a:prstGeom prst="rect">
                            <a:avLst/>
                          </a:prstGeom>
                        </pic:spPr>
                      </pic:pic>
                      <pic:pic xmlns:pic="http://schemas.openxmlformats.org/drawingml/2006/picture">
                        <pic:nvPicPr>
                          <pic:cNvPr id="271" name="Image 271"/>
                          <pic:cNvPicPr/>
                        </pic:nvPicPr>
                        <pic:blipFill>
                          <a:blip r:embed="rId94" cstate="print"/>
                          <a:stretch>
                            <a:fillRect/>
                          </a:stretch>
                        </pic:blipFill>
                        <pic:spPr>
                          <a:xfrm>
                            <a:off x="685800" y="1684020"/>
                            <a:ext cx="303275" cy="284987"/>
                          </a:xfrm>
                          <a:prstGeom prst="rect">
                            <a:avLst/>
                          </a:prstGeom>
                        </pic:spPr>
                      </pic:pic>
                      <wps:wsp>
                        <wps:cNvPr id="272" name="Textbox 272"/>
                        <wps:cNvSpPr txBox="1"/>
                        <wps:spPr>
                          <a:xfrm>
                            <a:off x="9144" y="1081010"/>
                            <a:ext cx="171450" cy="410845"/>
                          </a:xfrm>
                          <a:prstGeom prst="rect">
                            <a:avLst/>
                          </a:prstGeom>
                        </wps:spPr>
                        <wps:txbx>
                          <w:txbxContent>
                            <w:p w:rsidR="00921BFB" w:rsidRDefault="00A00283">
                              <w:pPr>
                                <w:spacing w:line="276" w:lineRule="exact"/>
                                <w:ind w:left="38"/>
                                <w:rPr>
                                  <w:sz w:val="25"/>
                                </w:rPr>
                              </w:pPr>
                              <w:r>
                                <w:rPr>
                                  <w:spacing w:val="-10"/>
                                  <w:sz w:val="25"/>
                                </w:rPr>
                                <w:t>В</w:t>
                              </w:r>
                            </w:p>
                            <w:p w:rsidR="00921BFB" w:rsidRDefault="00A00283">
                              <w:pPr>
                                <w:spacing w:before="82"/>
                                <w:rPr>
                                  <w:sz w:val="25"/>
                                </w:rPr>
                              </w:pPr>
                              <w:r>
                                <w:rPr>
                                  <w:spacing w:val="-5"/>
                                  <w:sz w:val="25"/>
                                </w:rPr>
                                <w:t>21</w:t>
                              </w:r>
                            </w:p>
                          </w:txbxContent>
                        </wps:txbx>
                        <wps:bodyPr wrap="square" lIns="0" tIns="0" rIns="0" bIns="0" rtlCol="0">
                          <a:noAutofit/>
                        </wps:bodyPr>
                      </wps:wsp>
                      <wps:wsp>
                        <wps:cNvPr id="273" name="Textbox 273"/>
                        <wps:cNvSpPr txBox="1"/>
                        <wps:spPr>
                          <a:xfrm>
                            <a:off x="393191" y="1983218"/>
                            <a:ext cx="581025" cy="175895"/>
                          </a:xfrm>
                          <a:prstGeom prst="rect">
                            <a:avLst/>
                          </a:prstGeom>
                        </wps:spPr>
                        <wps:txbx>
                          <w:txbxContent>
                            <w:p w:rsidR="00921BFB" w:rsidRDefault="00A00283">
                              <w:pPr>
                                <w:spacing w:line="276" w:lineRule="exact"/>
                                <w:rPr>
                                  <w:sz w:val="25"/>
                                </w:rPr>
                              </w:pPr>
                              <w:r>
                                <w:rPr>
                                  <w:spacing w:val="-2"/>
                                  <w:sz w:val="25"/>
                                </w:rPr>
                                <w:t>С(12,12)</w:t>
                              </w:r>
                            </w:p>
                          </w:txbxContent>
                        </wps:txbx>
                        <wps:bodyPr wrap="square" lIns="0" tIns="0" rIns="0" bIns="0" rtlCol="0">
                          <a:noAutofit/>
                        </wps:bodyPr>
                      </wps:wsp>
                      <wps:wsp>
                        <wps:cNvPr id="274" name="Textbox 274"/>
                        <wps:cNvSpPr txBox="1"/>
                        <wps:spPr>
                          <a:xfrm>
                            <a:off x="0" y="2294114"/>
                            <a:ext cx="147955" cy="446405"/>
                          </a:xfrm>
                          <a:prstGeom prst="rect">
                            <a:avLst/>
                          </a:prstGeom>
                        </wps:spPr>
                        <wps:txbx>
                          <w:txbxContent>
                            <w:p w:rsidR="00921BFB" w:rsidRDefault="00A00283">
                              <w:pPr>
                                <w:spacing w:line="276" w:lineRule="exact"/>
                                <w:rPr>
                                  <w:sz w:val="25"/>
                                </w:rPr>
                              </w:pPr>
                              <w:r>
                                <w:rPr>
                                  <w:spacing w:val="-10"/>
                                  <w:sz w:val="25"/>
                                </w:rPr>
                                <w:t>А</w:t>
                              </w:r>
                            </w:p>
                            <w:p w:rsidR="00921BFB" w:rsidRDefault="00A00283">
                              <w:pPr>
                                <w:spacing w:before="149" w:line="277" w:lineRule="exact"/>
                                <w:ind w:left="95"/>
                                <w:rPr>
                                  <w:rFonts w:ascii="Calibri"/>
                                  <w:sz w:val="23"/>
                                </w:rPr>
                              </w:pPr>
                              <w:r>
                                <w:rPr>
                                  <w:rFonts w:ascii="Calibri"/>
                                  <w:spacing w:val="-10"/>
                                  <w:sz w:val="23"/>
                                </w:rPr>
                                <w:t>0</w:t>
                              </w:r>
                            </w:p>
                          </w:txbxContent>
                        </wps:txbx>
                        <wps:bodyPr wrap="square" lIns="0" tIns="0" rIns="0" bIns="0" rtlCol="0">
                          <a:noAutofit/>
                        </wps:bodyPr>
                      </wps:wsp>
                      <wps:wsp>
                        <wps:cNvPr id="275" name="Textbox 275"/>
                        <wps:cNvSpPr txBox="1"/>
                        <wps:spPr>
                          <a:xfrm>
                            <a:off x="1402080" y="2461754"/>
                            <a:ext cx="109855" cy="175895"/>
                          </a:xfrm>
                          <a:prstGeom prst="rect">
                            <a:avLst/>
                          </a:prstGeom>
                        </wps:spPr>
                        <wps:txbx>
                          <w:txbxContent>
                            <w:p w:rsidR="00921BFB" w:rsidRDefault="00A00283">
                              <w:pPr>
                                <w:spacing w:line="276" w:lineRule="exact"/>
                                <w:rPr>
                                  <w:sz w:val="25"/>
                                </w:rPr>
                              </w:pPr>
                              <w:r>
                                <w:rPr>
                                  <w:spacing w:val="-10"/>
                                  <w:sz w:val="25"/>
                                </w:rPr>
                                <w:t>Е</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7.919998pt;margin-top:6.12pt;width:284.2pt;height:215.8pt;mso-position-horizontal-relative:page;mso-position-vertical-relative:paragraph;z-index:-27516928" id="docshapegroup236" coordorigin="2558,122" coordsize="5684,4316">
                <v:shape style="position:absolute;left:2803;top:122;width:5439;height:3850" id="docshape237" coordorigin="2803,122" coordsize="5439,3850" path="m8242,3914l8223,3905,8122,3852,8124,3905,2870,3914,2870,242,2923,242,2908,214,2861,122,2803,242,2851,242,2851,3924,2861,3929,8124,3919,8126,3972,8242,3914xe" filled="true" fillcolor="#000000" stroked="false">
                  <v:path arrowok="t"/>
                  <v:fill type="solid"/>
                </v:shape>
                <v:shape style="position:absolute;left:2860;top:616;width:4388;height:3308" id="docshape238" coordorigin="2861,617" coordsize="4388,3308" path="m2861,617l7248,3924m2861,2105l5933,3924m5054,3924l2861,1442m4834,3924l4834,617e" filled="false" stroked="true" strokeweight=".7199pt" strokecolor="#000000">
                  <v:path arrowok="t"/>
                  <v:stroke dashstyle="solid"/>
                </v:shape>
                <v:shape style="position:absolute;left:4128;top:2325;width:2194;height:495" id="docshape239" coordorigin="4128,2326" coordsize="2194,495" path="m4234,2705l4128,2786,4258,2820,4248,2772,4224,2772,4214,2767,4224,2758,4244,2754,4234,2705xm4244,2754l4224,2758,4214,2767,4224,2772,4247,2767,4244,2754xm4247,2767l4224,2772,4248,2772,4247,2767xm6312,2326l4244,2754,4247,2767,6317,2340,6322,2330,6312,2326xe" filled="true" fillcolor="#000000" stroked="false">
                  <v:path arrowok="t"/>
                  <v:fill type="solid"/>
                </v:shape>
                <v:shape style="position:absolute;left:2860;top:2104;width:1978;height:1820" id="docshape240" coordorigin="2861,2105" coordsize="1978,1820" path="m2861,2105l4090,2844m4834,3660l4075,2830m4834,3924l4838,3694m2861,3924l2861,2105m2861,3924l4834,3924e" filled="false" stroked="true" strokeweight="1.4399pt" strokecolor="#000000">
                  <v:path arrowok="t"/>
                  <v:stroke dashstyle="solid"/>
                </v:shape>
                <v:shape style="position:absolute;left:5481;top:3391;width:154;height:207" type="#_x0000_t75" id="docshape241" stroked="false">
                  <v:imagedata r:id="rId95" o:title=""/>
                </v:shape>
                <v:shape style="position:absolute;left:3254;top:1716;width:125;height:130" type="#_x0000_t75" id="docshape242" stroked="false">
                  <v:imagedata r:id="rId96" o:title=""/>
                </v:shape>
                <v:shape style="position:absolute;left:6609;top:3136;width:178;height:216" type="#_x0000_t75" id="docshape243" stroked="false">
                  <v:imagedata r:id="rId97" o:title=""/>
                </v:shape>
                <v:shape style="position:absolute;left:4920;top:1015;width:255;height:120" type="#_x0000_t75" id="docshape244" stroked="false">
                  <v:imagedata r:id="rId98" o:title=""/>
                </v:shape>
                <v:shape style="position:absolute;left:3638;top:2774;width:478;height:449" type="#_x0000_t75" id="docshape245" stroked="false">
                  <v:imagedata r:id="rId99" o:title=""/>
                </v:shape>
                <v:shape style="position:absolute;left:2572;top:1824;width:270;height:647" type="#_x0000_t202" id="docshape246" filled="false" stroked="false">
                  <v:textbox inset="0,0,0,0">
                    <w:txbxContent>
                      <w:p>
                        <w:pPr>
                          <w:spacing w:line="276" w:lineRule="exact" w:before="0"/>
                          <w:ind w:left="38" w:right="0" w:firstLine="0"/>
                          <w:jc w:val="left"/>
                          <w:rPr>
                            <w:sz w:val="25"/>
                          </w:rPr>
                        </w:pPr>
                        <w:r>
                          <w:rPr>
                            <w:spacing w:val="-10"/>
                            <w:sz w:val="25"/>
                          </w:rPr>
                          <w:t>В</w:t>
                        </w:r>
                      </w:p>
                      <w:p>
                        <w:pPr>
                          <w:spacing w:before="82"/>
                          <w:ind w:left="0" w:right="0" w:firstLine="0"/>
                          <w:jc w:val="left"/>
                          <w:rPr>
                            <w:sz w:val="25"/>
                          </w:rPr>
                        </w:pPr>
                        <w:r>
                          <w:rPr>
                            <w:spacing w:val="-5"/>
                            <w:sz w:val="25"/>
                          </w:rPr>
                          <w:t>21</w:t>
                        </w:r>
                      </w:p>
                    </w:txbxContent>
                  </v:textbox>
                  <w10:wrap type="none"/>
                </v:shape>
                <v:shape style="position:absolute;left:3177;top:3245;width:915;height:277" type="#_x0000_t202" id="docshape247" filled="false" stroked="false">
                  <v:textbox inset="0,0,0,0">
                    <w:txbxContent>
                      <w:p>
                        <w:pPr>
                          <w:spacing w:line="276" w:lineRule="exact" w:before="0"/>
                          <w:ind w:left="0" w:right="0" w:firstLine="0"/>
                          <w:jc w:val="left"/>
                          <w:rPr>
                            <w:sz w:val="25"/>
                          </w:rPr>
                        </w:pPr>
                        <w:r>
                          <w:rPr>
                            <w:spacing w:val="-2"/>
                            <w:sz w:val="25"/>
                          </w:rPr>
                          <w:t>С(12,12)</w:t>
                        </w:r>
                      </w:p>
                    </w:txbxContent>
                  </v:textbox>
                  <w10:wrap type="none"/>
                </v:shape>
                <v:shape style="position:absolute;left:2558;top:3735;width:233;height:703" type="#_x0000_t202" id="docshape248" filled="false" stroked="false">
                  <v:textbox inset="0,0,0,0">
                    <w:txbxContent>
                      <w:p>
                        <w:pPr>
                          <w:spacing w:line="276" w:lineRule="exact" w:before="0"/>
                          <w:ind w:left="0" w:right="0" w:firstLine="0"/>
                          <w:jc w:val="left"/>
                          <w:rPr>
                            <w:sz w:val="25"/>
                          </w:rPr>
                        </w:pPr>
                        <w:r>
                          <w:rPr>
                            <w:spacing w:val="-10"/>
                            <w:sz w:val="25"/>
                          </w:rPr>
                          <w:t>А</w:t>
                        </w:r>
                      </w:p>
                      <w:p>
                        <w:pPr>
                          <w:spacing w:line="277" w:lineRule="exact" w:before="149"/>
                          <w:ind w:left="95" w:right="0" w:firstLine="0"/>
                          <w:jc w:val="left"/>
                          <w:rPr>
                            <w:rFonts w:ascii="Calibri"/>
                            <w:sz w:val="23"/>
                          </w:rPr>
                        </w:pPr>
                        <w:r>
                          <w:rPr>
                            <w:rFonts w:ascii="Calibri"/>
                            <w:spacing w:val="-10"/>
                            <w:sz w:val="23"/>
                          </w:rPr>
                          <w:t>0</w:t>
                        </w:r>
                      </w:p>
                    </w:txbxContent>
                  </v:textbox>
                  <w10:wrap type="none"/>
                </v:shape>
                <v:shape style="position:absolute;left:4766;top:3999;width:173;height:277" type="#_x0000_t202" id="docshape249" filled="false" stroked="false">
                  <v:textbox inset="0,0,0,0">
                    <w:txbxContent>
                      <w:p>
                        <w:pPr>
                          <w:spacing w:line="276" w:lineRule="exact" w:before="0"/>
                          <w:ind w:left="0" w:right="0" w:firstLine="0"/>
                          <w:jc w:val="left"/>
                          <w:rPr>
                            <w:sz w:val="25"/>
                          </w:rPr>
                        </w:pPr>
                        <w:r>
                          <w:rPr>
                            <w:spacing w:val="-10"/>
                            <w:sz w:val="25"/>
                          </w:rPr>
                          <w:t>Е</w:t>
                        </w:r>
                      </w:p>
                    </w:txbxContent>
                  </v:textbox>
                  <w10:wrap type="none"/>
                </v:shape>
                <w10:wrap type="none"/>
              </v:group>
            </w:pict>
          </mc:Fallback>
        </mc:AlternateContent>
      </w:r>
      <w:r>
        <w:rPr>
          <w:spacing w:val="-5"/>
          <w:sz w:val="25"/>
        </w:rPr>
        <w:t>x</w:t>
      </w:r>
      <w:r>
        <w:rPr>
          <w:spacing w:val="-5"/>
          <w:sz w:val="25"/>
          <w:vertAlign w:val="subscript"/>
        </w:rPr>
        <w:t>2</w:t>
      </w:r>
    </w:p>
    <w:p w:rsidR="00921BFB" w:rsidRDefault="00A00283">
      <w:pPr>
        <w:spacing w:before="173"/>
        <w:ind w:left="496"/>
        <w:jc w:val="center"/>
        <w:rPr>
          <w:sz w:val="25"/>
        </w:rPr>
      </w:pPr>
      <w:r>
        <w:rPr>
          <w:spacing w:val="-5"/>
          <w:sz w:val="25"/>
        </w:rPr>
        <w:t>40</w:t>
      </w:r>
    </w:p>
    <w:p w:rsidR="00921BFB" w:rsidRDefault="00921BFB">
      <w:pPr>
        <w:pStyle w:val="a3"/>
        <w:ind w:left="0"/>
        <w:rPr>
          <w:sz w:val="25"/>
        </w:rPr>
      </w:pPr>
    </w:p>
    <w:p w:rsidR="00921BFB" w:rsidRDefault="00921BFB">
      <w:pPr>
        <w:pStyle w:val="a3"/>
        <w:spacing w:before="49"/>
        <w:ind w:left="0"/>
        <w:rPr>
          <w:sz w:val="25"/>
        </w:rPr>
      </w:pPr>
    </w:p>
    <w:p w:rsidR="00921BFB" w:rsidRDefault="00A00283">
      <w:pPr>
        <w:ind w:right="38"/>
        <w:jc w:val="right"/>
        <w:rPr>
          <w:sz w:val="25"/>
        </w:rPr>
      </w:pPr>
      <w:r>
        <w:rPr>
          <w:noProof/>
          <w:lang w:eastAsia="ru-RU"/>
        </w:rPr>
        <mc:AlternateContent>
          <mc:Choice Requires="wps">
            <w:drawing>
              <wp:anchor distT="0" distB="0" distL="0" distR="0" simplePos="0" relativeHeight="15797248" behindDoc="0" locked="0" layoutInCell="1" allowOverlap="1" wp14:anchorId="21E7DF50" wp14:editId="576EC1A0">
                <wp:simplePos x="0" y="0"/>
                <wp:positionH relativeFrom="page">
                  <wp:posOffset>1511808</wp:posOffset>
                </wp:positionH>
                <wp:positionV relativeFrom="paragraph">
                  <wp:posOffset>166940</wp:posOffset>
                </wp:positionV>
                <wp:extent cx="1670685" cy="158242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685" cy="1582420"/>
                          <a:chOff x="0" y="0"/>
                          <a:chExt cx="1670685" cy="1582420"/>
                        </a:xfrm>
                      </wpg:grpSpPr>
                      <wps:wsp>
                        <wps:cNvPr id="277" name="Graphic 277"/>
                        <wps:cNvSpPr/>
                        <wps:spPr>
                          <a:xfrm>
                            <a:off x="271272" y="1377696"/>
                            <a:ext cx="48895" cy="48895"/>
                          </a:xfrm>
                          <a:custGeom>
                            <a:avLst/>
                            <a:gdLst/>
                            <a:ahLst/>
                            <a:cxnLst/>
                            <a:rect l="l" t="t" r="r" b="b"/>
                            <a:pathLst>
                              <a:path w="48895" h="48895">
                                <a:moveTo>
                                  <a:pt x="24383" y="0"/>
                                </a:moveTo>
                                <a:lnTo>
                                  <a:pt x="15430" y="1666"/>
                                </a:lnTo>
                                <a:lnTo>
                                  <a:pt x="7619" y="6476"/>
                                </a:lnTo>
                                <a:lnTo>
                                  <a:pt x="2095" y="14144"/>
                                </a:lnTo>
                                <a:lnTo>
                                  <a:pt x="0" y="24383"/>
                                </a:lnTo>
                                <a:lnTo>
                                  <a:pt x="2095" y="33337"/>
                                </a:lnTo>
                                <a:lnTo>
                                  <a:pt x="7619" y="41148"/>
                                </a:lnTo>
                                <a:lnTo>
                                  <a:pt x="15430" y="46672"/>
                                </a:lnTo>
                                <a:lnTo>
                                  <a:pt x="24383" y="48767"/>
                                </a:lnTo>
                                <a:lnTo>
                                  <a:pt x="34623" y="46672"/>
                                </a:lnTo>
                                <a:lnTo>
                                  <a:pt x="42290" y="41148"/>
                                </a:lnTo>
                                <a:lnTo>
                                  <a:pt x="47101" y="33337"/>
                                </a:lnTo>
                                <a:lnTo>
                                  <a:pt x="48768" y="24383"/>
                                </a:lnTo>
                                <a:lnTo>
                                  <a:pt x="47101" y="14144"/>
                                </a:lnTo>
                                <a:lnTo>
                                  <a:pt x="42291" y="6476"/>
                                </a:lnTo>
                                <a:lnTo>
                                  <a:pt x="34623" y="1666"/>
                                </a:lnTo>
                                <a:lnTo>
                                  <a:pt x="24383"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271272" y="1377696"/>
                            <a:ext cx="48895" cy="48895"/>
                          </a:xfrm>
                          <a:custGeom>
                            <a:avLst/>
                            <a:gdLst/>
                            <a:ahLst/>
                            <a:cxnLst/>
                            <a:rect l="l" t="t" r="r" b="b"/>
                            <a:pathLst>
                              <a:path w="48895" h="48895">
                                <a:moveTo>
                                  <a:pt x="24383" y="0"/>
                                </a:moveTo>
                                <a:lnTo>
                                  <a:pt x="15430" y="1666"/>
                                </a:lnTo>
                                <a:lnTo>
                                  <a:pt x="7619" y="6476"/>
                                </a:lnTo>
                                <a:lnTo>
                                  <a:pt x="2095" y="14144"/>
                                </a:lnTo>
                                <a:lnTo>
                                  <a:pt x="0" y="24383"/>
                                </a:lnTo>
                                <a:lnTo>
                                  <a:pt x="2095" y="33337"/>
                                </a:lnTo>
                                <a:lnTo>
                                  <a:pt x="7619" y="41148"/>
                                </a:lnTo>
                                <a:lnTo>
                                  <a:pt x="15430" y="46672"/>
                                </a:lnTo>
                                <a:lnTo>
                                  <a:pt x="24383" y="48767"/>
                                </a:lnTo>
                                <a:lnTo>
                                  <a:pt x="34623" y="46672"/>
                                </a:lnTo>
                                <a:lnTo>
                                  <a:pt x="42290" y="41148"/>
                                </a:lnTo>
                                <a:lnTo>
                                  <a:pt x="47101" y="33337"/>
                                </a:lnTo>
                                <a:lnTo>
                                  <a:pt x="48768" y="24383"/>
                                </a:lnTo>
                                <a:lnTo>
                                  <a:pt x="47101" y="14144"/>
                                </a:lnTo>
                                <a:lnTo>
                                  <a:pt x="42291" y="6476"/>
                                </a:lnTo>
                                <a:lnTo>
                                  <a:pt x="34623" y="1666"/>
                                </a:lnTo>
                                <a:lnTo>
                                  <a:pt x="24383" y="0"/>
                                </a:lnTo>
                              </a:path>
                            </a:pathLst>
                          </a:custGeom>
                          <a:ln w="9142">
                            <a:solidFill>
                              <a:srgbClr val="000000"/>
                            </a:solidFill>
                            <a:prstDash val="solid"/>
                          </a:ln>
                        </wps:spPr>
                        <wps:bodyPr wrap="square" lIns="0" tIns="0" rIns="0" bIns="0" rtlCol="0">
                          <a:prstTxWarp prst="textNoShape">
                            <a:avLst/>
                          </a:prstTxWarp>
                          <a:noAutofit/>
                        </wps:bodyPr>
                      </wps:wsp>
                      <wps:wsp>
                        <wps:cNvPr id="279" name="Graphic 279"/>
                        <wps:cNvSpPr/>
                        <wps:spPr>
                          <a:xfrm>
                            <a:off x="280415" y="213359"/>
                            <a:ext cx="45720" cy="52069"/>
                          </a:xfrm>
                          <a:custGeom>
                            <a:avLst/>
                            <a:gdLst/>
                            <a:ahLst/>
                            <a:cxnLst/>
                            <a:rect l="l" t="t" r="r" b="b"/>
                            <a:pathLst>
                              <a:path w="45720" h="52069">
                                <a:moveTo>
                                  <a:pt x="21336" y="0"/>
                                </a:moveTo>
                                <a:lnTo>
                                  <a:pt x="12858" y="2143"/>
                                </a:lnTo>
                                <a:lnTo>
                                  <a:pt x="6095" y="8000"/>
                                </a:lnTo>
                                <a:lnTo>
                                  <a:pt x="1619" y="16716"/>
                                </a:lnTo>
                                <a:lnTo>
                                  <a:pt x="0" y="27431"/>
                                </a:lnTo>
                                <a:lnTo>
                                  <a:pt x="1619" y="36385"/>
                                </a:lnTo>
                                <a:lnTo>
                                  <a:pt x="6095" y="44196"/>
                                </a:lnTo>
                                <a:lnTo>
                                  <a:pt x="12858" y="49720"/>
                                </a:lnTo>
                                <a:lnTo>
                                  <a:pt x="21336" y="51816"/>
                                </a:lnTo>
                                <a:lnTo>
                                  <a:pt x="31575" y="49720"/>
                                </a:lnTo>
                                <a:lnTo>
                                  <a:pt x="39243" y="44196"/>
                                </a:lnTo>
                                <a:lnTo>
                                  <a:pt x="44053" y="36385"/>
                                </a:lnTo>
                                <a:lnTo>
                                  <a:pt x="45719" y="27431"/>
                                </a:lnTo>
                                <a:lnTo>
                                  <a:pt x="44053" y="16716"/>
                                </a:lnTo>
                                <a:lnTo>
                                  <a:pt x="39243" y="8000"/>
                                </a:lnTo>
                                <a:lnTo>
                                  <a:pt x="31575" y="2143"/>
                                </a:lnTo>
                                <a:lnTo>
                                  <a:pt x="21336"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280415" y="213359"/>
                            <a:ext cx="45720" cy="52069"/>
                          </a:xfrm>
                          <a:custGeom>
                            <a:avLst/>
                            <a:gdLst/>
                            <a:ahLst/>
                            <a:cxnLst/>
                            <a:rect l="l" t="t" r="r" b="b"/>
                            <a:pathLst>
                              <a:path w="45720" h="52069">
                                <a:moveTo>
                                  <a:pt x="21336" y="0"/>
                                </a:moveTo>
                                <a:lnTo>
                                  <a:pt x="12858" y="2143"/>
                                </a:lnTo>
                                <a:lnTo>
                                  <a:pt x="6095" y="8000"/>
                                </a:lnTo>
                                <a:lnTo>
                                  <a:pt x="1619" y="16716"/>
                                </a:lnTo>
                                <a:lnTo>
                                  <a:pt x="0" y="27431"/>
                                </a:lnTo>
                                <a:lnTo>
                                  <a:pt x="1619" y="36385"/>
                                </a:lnTo>
                                <a:lnTo>
                                  <a:pt x="6095" y="44196"/>
                                </a:lnTo>
                                <a:lnTo>
                                  <a:pt x="12858" y="49720"/>
                                </a:lnTo>
                                <a:lnTo>
                                  <a:pt x="21336" y="51816"/>
                                </a:lnTo>
                                <a:lnTo>
                                  <a:pt x="31575" y="49720"/>
                                </a:lnTo>
                                <a:lnTo>
                                  <a:pt x="39243" y="44196"/>
                                </a:lnTo>
                                <a:lnTo>
                                  <a:pt x="44053" y="36385"/>
                                </a:lnTo>
                                <a:lnTo>
                                  <a:pt x="45719" y="27431"/>
                                </a:lnTo>
                                <a:lnTo>
                                  <a:pt x="44053" y="16716"/>
                                </a:lnTo>
                                <a:lnTo>
                                  <a:pt x="39243" y="8000"/>
                                </a:lnTo>
                                <a:lnTo>
                                  <a:pt x="31575" y="2143"/>
                                </a:lnTo>
                                <a:lnTo>
                                  <a:pt x="21336" y="0"/>
                                </a:lnTo>
                              </a:path>
                            </a:pathLst>
                          </a:custGeom>
                          <a:ln w="9142">
                            <a:solidFill>
                              <a:srgbClr val="000000"/>
                            </a:solidFill>
                            <a:prstDash val="solid"/>
                          </a:ln>
                        </wps:spPr>
                        <wps:bodyPr wrap="square" lIns="0" tIns="0" rIns="0" bIns="0" rtlCol="0">
                          <a:prstTxWarp prst="textNoShape">
                            <a:avLst/>
                          </a:prstTxWarp>
                          <a:noAutofit/>
                        </wps:bodyPr>
                      </wps:wsp>
                      <wps:wsp>
                        <wps:cNvPr id="281" name="Graphic 281"/>
                        <wps:cNvSpPr/>
                        <wps:spPr>
                          <a:xfrm>
                            <a:off x="0" y="0"/>
                            <a:ext cx="1670685" cy="1582420"/>
                          </a:xfrm>
                          <a:custGeom>
                            <a:avLst/>
                            <a:gdLst/>
                            <a:ahLst/>
                            <a:cxnLst/>
                            <a:rect l="l" t="t" r="r" b="b"/>
                            <a:pathLst>
                              <a:path w="1670685" h="1582420">
                                <a:moveTo>
                                  <a:pt x="73152" y="365760"/>
                                </a:moveTo>
                                <a:lnTo>
                                  <a:pt x="12192" y="320040"/>
                                </a:lnTo>
                                <a:lnTo>
                                  <a:pt x="0" y="335280"/>
                                </a:lnTo>
                                <a:lnTo>
                                  <a:pt x="60960" y="381000"/>
                                </a:lnTo>
                                <a:lnTo>
                                  <a:pt x="73152" y="365760"/>
                                </a:lnTo>
                                <a:close/>
                              </a:path>
                              <a:path w="1670685" h="1582420">
                                <a:moveTo>
                                  <a:pt x="179832" y="445008"/>
                                </a:moveTo>
                                <a:lnTo>
                                  <a:pt x="118872" y="399288"/>
                                </a:lnTo>
                                <a:lnTo>
                                  <a:pt x="106680" y="414528"/>
                                </a:lnTo>
                                <a:lnTo>
                                  <a:pt x="167640" y="460248"/>
                                </a:lnTo>
                                <a:lnTo>
                                  <a:pt x="179832" y="445008"/>
                                </a:lnTo>
                                <a:close/>
                              </a:path>
                              <a:path w="1670685" h="1582420">
                                <a:moveTo>
                                  <a:pt x="283464" y="524256"/>
                                </a:moveTo>
                                <a:lnTo>
                                  <a:pt x="225552" y="478536"/>
                                </a:lnTo>
                                <a:lnTo>
                                  <a:pt x="213360" y="493776"/>
                                </a:lnTo>
                                <a:lnTo>
                                  <a:pt x="274320" y="539496"/>
                                </a:lnTo>
                                <a:lnTo>
                                  <a:pt x="283464" y="524256"/>
                                </a:lnTo>
                                <a:close/>
                              </a:path>
                              <a:path w="1670685" h="1582420">
                                <a:moveTo>
                                  <a:pt x="390144" y="606552"/>
                                </a:moveTo>
                                <a:lnTo>
                                  <a:pt x="329184" y="560832"/>
                                </a:lnTo>
                                <a:lnTo>
                                  <a:pt x="320040" y="576072"/>
                                </a:lnTo>
                                <a:lnTo>
                                  <a:pt x="381000" y="621792"/>
                                </a:lnTo>
                                <a:lnTo>
                                  <a:pt x="390144" y="606552"/>
                                </a:lnTo>
                                <a:close/>
                              </a:path>
                              <a:path w="1670685" h="1582420">
                                <a:moveTo>
                                  <a:pt x="496824" y="685800"/>
                                </a:moveTo>
                                <a:lnTo>
                                  <a:pt x="435864" y="640080"/>
                                </a:lnTo>
                                <a:lnTo>
                                  <a:pt x="426720" y="655320"/>
                                </a:lnTo>
                                <a:lnTo>
                                  <a:pt x="487680" y="701040"/>
                                </a:lnTo>
                                <a:lnTo>
                                  <a:pt x="496824" y="685800"/>
                                </a:lnTo>
                                <a:close/>
                              </a:path>
                              <a:path w="1670685" h="1582420">
                                <a:moveTo>
                                  <a:pt x="603504" y="765048"/>
                                </a:moveTo>
                                <a:lnTo>
                                  <a:pt x="542544" y="719328"/>
                                </a:lnTo>
                                <a:lnTo>
                                  <a:pt x="533400" y="734568"/>
                                </a:lnTo>
                                <a:lnTo>
                                  <a:pt x="594360" y="780288"/>
                                </a:lnTo>
                                <a:lnTo>
                                  <a:pt x="603504" y="765048"/>
                                </a:lnTo>
                                <a:close/>
                              </a:path>
                              <a:path w="1670685" h="1582420">
                                <a:moveTo>
                                  <a:pt x="710184" y="844296"/>
                                </a:moveTo>
                                <a:lnTo>
                                  <a:pt x="649224" y="798576"/>
                                </a:lnTo>
                                <a:lnTo>
                                  <a:pt x="640080" y="813816"/>
                                </a:lnTo>
                                <a:lnTo>
                                  <a:pt x="701040" y="859536"/>
                                </a:lnTo>
                                <a:lnTo>
                                  <a:pt x="710184" y="844296"/>
                                </a:lnTo>
                                <a:close/>
                              </a:path>
                              <a:path w="1670685" h="1582420">
                                <a:moveTo>
                                  <a:pt x="762000" y="740664"/>
                                </a:moveTo>
                                <a:lnTo>
                                  <a:pt x="753287" y="734568"/>
                                </a:lnTo>
                                <a:lnTo>
                                  <a:pt x="735812" y="722337"/>
                                </a:lnTo>
                                <a:lnTo>
                                  <a:pt x="740664" y="716280"/>
                                </a:lnTo>
                                <a:lnTo>
                                  <a:pt x="737616" y="710184"/>
                                </a:lnTo>
                                <a:lnTo>
                                  <a:pt x="731520" y="710184"/>
                                </a:lnTo>
                                <a:lnTo>
                                  <a:pt x="727354" y="716419"/>
                                </a:lnTo>
                                <a:lnTo>
                                  <a:pt x="701040" y="697992"/>
                                </a:lnTo>
                                <a:lnTo>
                                  <a:pt x="688848" y="783336"/>
                                </a:lnTo>
                                <a:lnTo>
                                  <a:pt x="762000" y="740664"/>
                                </a:lnTo>
                                <a:close/>
                              </a:path>
                              <a:path w="1670685" h="1582420">
                                <a:moveTo>
                                  <a:pt x="777240" y="655320"/>
                                </a:moveTo>
                                <a:lnTo>
                                  <a:pt x="771144" y="655320"/>
                                </a:lnTo>
                                <a:lnTo>
                                  <a:pt x="752856" y="679704"/>
                                </a:lnTo>
                                <a:lnTo>
                                  <a:pt x="755904" y="685800"/>
                                </a:lnTo>
                                <a:lnTo>
                                  <a:pt x="762000" y="685800"/>
                                </a:lnTo>
                                <a:lnTo>
                                  <a:pt x="777240" y="661416"/>
                                </a:lnTo>
                                <a:lnTo>
                                  <a:pt x="777240" y="655320"/>
                                </a:lnTo>
                                <a:close/>
                              </a:path>
                              <a:path w="1670685" h="1582420">
                                <a:moveTo>
                                  <a:pt x="816864" y="926592"/>
                                </a:moveTo>
                                <a:lnTo>
                                  <a:pt x="755904" y="880872"/>
                                </a:lnTo>
                                <a:lnTo>
                                  <a:pt x="746760" y="896112"/>
                                </a:lnTo>
                                <a:lnTo>
                                  <a:pt x="807720" y="941832"/>
                                </a:lnTo>
                                <a:lnTo>
                                  <a:pt x="816864" y="926592"/>
                                </a:lnTo>
                                <a:close/>
                              </a:path>
                              <a:path w="1670685" h="1582420">
                                <a:moveTo>
                                  <a:pt x="816864" y="606552"/>
                                </a:moveTo>
                                <a:lnTo>
                                  <a:pt x="813816" y="600456"/>
                                </a:lnTo>
                                <a:lnTo>
                                  <a:pt x="807720" y="603504"/>
                                </a:lnTo>
                                <a:lnTo>
                                  <a:pt x="792480" y="624840"/>
                                </a:lnTo>
                                <a:lnTo>
                                  <a:pt x="792480" y="630936"/>
                                </a:lnTo>
                                <a:lnTo>
                                  <a:pt x="798576" y="630936"/>
                                </a:lnTo>
                                <a:lnTo>
                                  <a:pt x="816864" y="606552"/>
                                </a:lnTo>
                                <a:close/>
                              </a:path>
                              <a:path w="1670685" h="1582420">
                                <a:moveTo>
                                  <a:pt x="853440" y="545592"/>
                                </a:moveTo>
                                <a:lnTo>
                                  <a:pt x="847344" y="548640"/>
                                </a:lnTo>
                                <a:lnTo>
                                  <a:pt x="829056" y="569976"/>
                                </a:lnTo>
                                <a:lnTo>
                                  <a:pt x="832104" y="576072"/>
                                </a:lnTo>
                                <a:lnTo>
                                  <a:pt x="838200" y="576072"/>
                                </a:lnTo>
                                <a:lnTo>
                                  <a:pt x="853440" y="551688"/>
                                </a:lnTo>
                                <a:lnTo>
                                  <a:pt x="853440" y="545592"/>
                                </a:lnTo>
                                <a:close/>
                              </a:path>
                              <a:path w="1670685" h="1582420">
                                <a:moveTo>
                                  <a:pt x="893064" y="496824"/>
                                </a:moveTo>
                                <a:lnTo>
                                  <a:pt x="890016" y="490728"/>
                                </a:lnTo>
                                <a:lnTo>
                                  <a:pt x="883920" y="493776"/>
                                </a:lnTo>
                                <a:lnTo>
                                  <a:pt x="868680" y="515112"/>
                                </a:lnTo>
                                <a:lnTo>
                                  <a:pt x="868680" y="521208"/>
                                </a:lnTo>
                                <a:lnTo>
                                  <a:pt x="874776" y="521208"/>
                                </a:lnTo>
                                <a:lnTo>
                                  <a:pt x="893064" y="496824"/>
                                </a:lnTo>
                                <a:close/>
                              </a:path>
                              <a:path w="1670685" h="1582420">
                                <a:moveTo>
                                  <a:pt x="923544" y="1005840"/>
                                </a:moveTo>
                                <a:lnTo>
                                  <a:pt x="862584" y="960120"/>
                                </a:lnTo>
                                <a:lnTo>
                                  <a:pt x="853440" y="975360"/>
                                </a:lnTo>
                                <a:lnTo>
                                  <a:pt x="914400" y="1021080"/>
                                </a:lnTo>
                                <a:lnTo>
                                  <a:pt x="923544" y="1005840"/>
                                </a:lnTo>
                                <a:close/>
                              </a:path>
                              <a:path w="1670685" h="1582420">
                                <a:moveTo>
                                  <a:pt x="929640" y="435864"/>
                                </a:moveTo>
                                <a:lnTo>
                                  <a:pt x="923544" y="438912"/>
                                </a:lnTo>
                                <a:lnTo>
                                  <a:pt x="905256" y="460248"/>
                                </a:lnTo>
                                <a:lnTo>
                                  <a:pt x="908304" y="469392"/>
                                </a:lnTo>
                                <a:lnTo>
                                  <a:pt x="914400" y="466344"/>
                                </a:lnTo>
                                <a:lnTo>
                                  <a:pt x="929640" y="441960"/>
                                </a:lnTo>
                                <a:lnTo>
                                  <a:pt x="929640" y="435864"/>
                                </a:lnTo>
                                <a:close/>
                              </a:path>
                              <a:path w="1670685" h="1582420">
                                <a:moveTo>
                                  <a:pt x="969264" y="390144"/>
                                </a:moveTo>
                                <a:lnTo>
                                  <a:pt x="966216" y="381000"/>
                                </a:lnTo>
                                <a:lnTo>
                                  <a:pt x="960120" y="384048"/>
                                </a:lnTo>
                                <a:lnTo>
                                  <a:pt x="944880" y="405384"/>
                                </a:lnTo>
                                <a:lnTo>
                                  <a:pt x="944880" y="414528"/>
                                </a:lnTo>
                                <a:lnTo>
                                  <a:pt x="950976" y="411480"/>
                                </a:lnTo>
                                <a:lnTo>
                                  <a:pt x="969264" y="390144"/>
                                </a:lnTo>
                                <a:close/>
                              </a:path>
                              <a:path w="1670685" h="1582420">
                                <a:moveTo>
                                  <a:pt x="1005840" y="326136"/>
                                </a:moveTo>
                                <a:lnTo>
                                  <a:pt x="999744" y="329184"/>
                                </a:lnTo>
                                <a:lnTo>
                                  <a:pt x="981456" y="350520"/>
                                </a:lnTo>
                                <a:lnTo>
                                  <a:pt x="984504" y="359664"/>
                                </a:lnTo>
                                <a:lnTo>
                                  <a:pt x="990600" y="356616"/>
                                </a:lnTo>
                                <a:lnTo>
                                  <a:pt x="1005840" y="335280"/>
                                </a:lnTo>
                                <a:lnTo>
                                  <a:pt x="1005840" y="326136"/>
                                </a:lnTo>
                                <a:close/>
                              </a:path>
                              <a:path w="1670685" h="1582420">
                                <a:moveTo>
                                  <a:pt x="1030224" y="1085088"/>
                                </a:moveTo>
                                <a:lnTo>
                                  <a:pt x="969264" y="1039368"/>
                                </a:lnTo>
                                <a:lnTo>
                                  <a:pt x="960120" y="1054608"/>
                                </a:lnTo>
                                <a:lnTo>
                                  <a:pt x="1021080" y="1100328"/>
                                </a:lnTo>
                                <a:lnTo>
                                  <a:pt x="1030224" y="1085088"/>
                                </a:lnTo>
                                <a:close/>
                              </a:path>
                              <a:path w="1670685" h="1582420">
                                <a:moveTo>
                                  <a:pt x="1045464" y="280416"/>
                                </a:moveTo>
                                <a:lnTo>
                                  <a:pt x="1042416" y="271272"/>
                                </a:lnTo>
                                <a:lnTo>
                                  <a:pt x="1036320" y="274320"/>
                                </a:lnTo>
                                <a:lnTo>
                                  <a:pt x="1021080" y="298704"/>
                                </a:lnTo>
                                <a:lnTo>
                                  <a:pt x="1021080" y="304800"/>
                                </a:lnTo>
                                <a:lnTo>
                                  <a:pt x="1027176" y="301752"/>
                                </a:lnTo>
                                <a:lnTo>
                                  <a:pt x="1045464" y="280416"/>
                                </a:lnTo>
                                <a:close/>
                              </a:path>
                              <a:path w="1670685" h="1582420">
                                <a:moveTo>
                                  <a:pt x="1082040" y="216408"/>
                                </a:moveTo>
                                <a:lnTo>
                                  <a:pt x="1075944" y="219456"/>
                                </a:lnTo>
                                <a:lnTo>
                                  <a:pt x="1057656" y="243840"/>
                                </a:lnTo>
                                <a:lnTo>
                                  <a:pt x="1060704" y="249936"/>
                                </a:lnTo>
                                <a:lnTo>
                                  <a:pt x="1066800" y="246888"/>
                                </a:lnTo>
                                <a:lnTo>
                                  <a:pt x="1082040" y="225552"/>
                                </a:lnTo>
                                <a:lnTo>
                                  <a:pt x="1082040" y="216408"/>
                                </a:lnTo>
                                <a:close/>
                              </a:path>
                              <a:path w="1670685" h="1582420">
                                <a:moveTo>
                                  <a:pt x="1121664" y="170688"/>
                                </a:moveTo>
                                <a:lnTo>
                                  <a:pt x="1118616" y="164592"/>
                                </a:lnTo>
                                <a:lnTo>
                                  <a:pt x="1112520" y="164592"/>
                                </a:lnTo>
                                <a:lnTo>
                                  <a:pt x="1097280" y="188976"/>
                                </a:lnTo>
                                <a:lnTo>
                                  <a:pt x="1097280" y="195072"/>
                                </a:lnTo>
                                <a:lnTo>
                                  <a:pt x="1103376" y="192024"/>
                                </a:lnTo>
                                <a:lnTo>
                                  <a:pt x="1121664" y="170688"/>
                                </a:lnTo>
                                <a:close/>
                              </a:path>
                              <a:path w="1670685" h="1582420">
                                <a:moveTo>
                                  <a:pt x="1136904" y="1167384"/>
                                </a:moveTo>
                                <a:lnTo>
                                  <a:pt x="1075944" y="1121664"/>
                                </a:lnTo>
                                <a:lnTo>
                                  <a:pt x="1066800" y="1136904"/>
                                </a:lnTo>
                                <a:lnTo>
                                  <a:pt x="1127760" y="1182624"/>
                                </a:lnTo>
                                <a:lnTo>
                                  <a:pt x="1136904" y="1167384"/>
                                </a:lnTo>
                                <a:close/>
                              </a:path>
                              <a:path w="1670685" h="1582420">
                                <a:moveTo>
                                  <a:pt x="1158240" y="109728"/>
                                </a:moveTo>
                                <a:lnTo>
                                  <a:pt x="1152144" y="109728"/>
                                </a:lnTo>
                                <a:lnTo>
                                  <a:pt x="1133856" y="134112"/>
                                </a:lnTo>
                                <a:lnTo>
                                  <a:pt x="1136904" y="140208"/>
                                </a:lnTo>
                                <a:lnTo>
                                  <a:pt x="1143000" y="137160"/>
                                </a:lnTo>
                                <a:lnTo>
                                  <a:pt x="1158240" y="115824"/>
                                </a:lnTo>
                                <a:lnTo>
                                  <a:pt x="1158240" y="109728"/>
                                </a:lnTo>
                                <a:close/>
                              </a:path>
                              <a:path w="1670685" h="1582420">
                                <a:moveTo>
                                  <a:pt x="1197864" y="60960"/>
                                </a:moveTo>
                                <a:lnTo>
                                  <a:pt x="1194816" y="54864"/>
                                </a:lnTo>
                                <a:lnTo>
                                  <a:pt x="1188720" y="54864"/>
                                </a:lnTo>
                                <a:lnTo>
                                  <a:pt x="1173480" y="79248"/>
                                </a:lnTo>
                                <a:lnTo>
                                  <a:pt x="1173480" y="85344"/>
                                </a:lnTo>
                                <a:lnTo>
                                  <a:pt x="1179576" y="85344"/>
                                </a:lnTo>
                                <a:lnTo>
                                  <a:pt x="1197864" y="60960"/>
                                </a:lnTo>
                                <a:close/>
                              </a:path>
                              <a:path w="1670685" h="1582420">
                                <a:moveTo>
                                  <a:pt x="1234440" y="0"/>
                                </a:moveTo>
                                <a:lnTo>
                                  <a:pt x="1228344" y="0"/>
                                </a:lnTo>
                                <a:lnTo>
                                  <a:pt x="1210056" y="24384"/>
                                </a:lnTo>
                                <a:lnTo>
                                  <a:pt x="1213104" y="30480"/>
                                </a:lnTo>
                                <a:lnTo>
                                  <a:pt x="1219200" y="30480"/>
                                </a:lnTo>
                                <a:lnTo>
                                  <a:pt x="1234440" y="6096"/>
                                </a:lnTo>
                                <a:lnTo>
                                  <a:pt x="1234440" y="0"/>
                                </a:lnTo>
                                <a:close/>
                              </a:path>
                              <a:path w="1670685" h="1582420">
                                <a:moveTo>
                                  <a:pt x="1243584" y="1246632"/>
                                </a:moveTo>
                                <a:lnTo>
                                  <a:pt x="1182624" y="1200912"/>
                                </a:lnTo>
                                <a:lnTo>
                                  <a:pt x="1173480" y="1216152"/>
                                </a:lnTo>
                                <a:lnTo>
                                  <a:pt x="1234440" y="1261872"/>
                                </a:lnTo>
                                <a:lnTo>
                                  <a:pt x="1243584" y="1246632"/>
                                </a:lnTo>
                                <a:close/>
                              </a:path>
                              <a:path w="1670685" h="1582420">
                                <a:moveTo>
                                  <a:pt x="1350264" y="1325880"/>
                                </a:moveTo>
                                <a:lnTo>
                                  <a:pt x="1289304" y="1280160"/>
                                </a:lnTo>
                                <a:lnTo>
                                  <a:pt x="1280160" y="1295400"/>
                                </a:lnTo>
                                <a:lnTo>
                                  <a:pt x="1338072" y="1341120"/>
                                </a:lnTo>
                                <a:lnTo>
                                  <a:pt x="1350264" y="1325880"/>
                                </a:lnTo>
                                <a:close/>
                              </a:path>
                              <a:path w="1670685" h="1582420">
                                <a:moveTo>
                                  <a:pt x="1456944" y="1405128"/>
                                </a:moveTo>
                                <a:lnTo>
                                  <a:pt x="1395984" y="1359408"/>
                                </a:lnTo>
                                <a:lnTo>
                                  <a:pt x="1383792" y="1374648"/>
                                </a:lnTo>
                                <a:lnTo>
                                  <a:pt x="1444752" y="1420368"/>
                                </a:lnTo>
                                <a:lnTo>
                                  <a:pt x="1456944" y="1405128"/>
                                </a:lnTo>
                                <a:close/>
                              </a:path>
                              <a:path w="1670685" h="1582420">
                                <a:moveTo>
                                  <a:pt x="1563624" y="1487424"/>
                                </a:moveTo>
                                <a:lnTo>
                                  <a:pt x="1502664" y="1441704"/>
                                </a:lnTo>
                                <a:lnTo>
                                  <a:pt x="1490472" y="1456944"/>
                                </a:lnTo>
                                <a:lnTo>
                                  <a:pt x="1551432" y="1502664"/>
                                </a:lnTo>
                                <a:lnTo>
                                  <a:pt x="1563624" y="1487424"/>
                                </a:lnTo>
                                <a:close/>
                              </a:path>
                              <a:path w="1670685" h="1582420">
                                <a:moveTo>
                                  <a:pt x="1670304" y="1566672"/>
                                </a:moveTo>
                                <a:lnTo>
                                  <a:pt x="1609344" y="1520952"/>
                                </a:lnTo>
                                <a:lnTo>
                                  <a:pt x="1597152" y="1536192"/>
                                </a:lnTo>
                                <a:lnTo>
                                  <a:pt x="1658112" y="1581912"/>
                                </a:lnTo>
                                <a:lnTo>
                                  <a:pt x="1670304" y="156667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9.040001pt;margin-top:13.144883pt;width:131.550pt;height:124.6pt;mso-position-horizontal-relative:page;mso-position-vertical-relative:paragraph;z-index:15797248" id="docshapegroup250" coordorigin="2381,263" coordsize="2631,2492">
                <v:shape style="position:absolute;left:2808;top:2432;width:77;height:77" id="docshape251" coordorigin="2808,2432" coordsize="77,77" path="m2846,2432l2832,2435,2820,2443,2811,2455,2808,2471,2811,2485,2820,2497,2832,2506,2846,2509,2863,2506,2875,2497,2882,2485,2885,2471,2882,2455,2875,2443,2863,2435,2846,2432xe" filled="true" fillcolor="#000000" stroked="false">
                  <v:path arrowok="t"/>
                  <v:fill type="solid"/>
                </v:shape>
                <v:shape style="position:absolute;left:2808;top:2432;width:77;height:77" id="docshape252" coordorigin="2808,2432" coordsize="77,77" path="m2846,2432l2832,2435,2820,2443,2811,2455,2808,2471,2811,2485,2820,2497,2832,2506,2846,2509,2863,2506,2875,2497,2882,2485,2885,2471,2882,2455,2875,2443,2863,2435,2846,2432e" filled="false" stroked="true" strokeweight=".7199pt" strokecolor="#000000">
                  <v:path arrowok="t"/>
                  <v:stroke dashstyle="solid"/>
                </v:shape>
                <v:shape style="position:absolute;left:2822;top:598;width:72;height:82" id="docshape253" coordorigin="2822,599" coordsize="72,82" path="m2856,599l2843,602,2832,611,2825,625,2822,642,2825,656,2832,668,2843,677,2856,680,2872,677,2884,668,2892,656,2894,642,2892,625,2884,611,2872,602,2856,599xe" filled="true" fillcolor="#000000" stroked="false">
                  <v:path arrowok="t"/>
                  <v:fill type="solid"/>
                </v:shape>
                <v:shape style="position:absolute;left:2822;top:598;width:72;height:82" id="docshape254" coordorigin="2822,599" coordsize="72,82" path="m2856,599l2843,602,2832,611,2825,625,2822,642,2825,656,2832,668,2843,677,2856,680,2872,677,2884,668,2892,656,2894,642,2892,625,2884,611,2872,602,2856,599e" filled="false" stroked="true" strokeweight=".7199pt" strokecolor="#000000">
                  <v:path arrowok="t"/>
                  <v:stroke dashstyle="solid"/>
                </v:shape>
                <v:shape style="position:absolute;left:2380;top:262;width:2631;height:2492" id="docshape255" coordorigin="2381,263" coordsize="2631,2492" path="m2496,839l2400,767,2381,791,2477,863,2496,839xm2664,964l2568,892,2549,916,2645,988,2664,964xm2827,1088l2736,1016,2717,1040,2813,1112,2827,1088xm2995,1218l2899,1146,2885,1170,2981,1242,2995,1218xm3163,1343l3067,1271,3053,1295,3149,1367,3163,1343xm3331,1468l3235,1396,3221,1420,3317,1492,3331,1468xm3499,1592l3403,1520,3389,1544,3485,1616,3499,1592xm3581,1429l3567,1420,3540,1400,3547,1391,3542,1381,3533,1381,3526,1391,3485,1362,3466,1496,3581,1429xm3605,1295l3595,1295,3566,1333,3571,1343,3581,1343,3605,1304,3605,1295xm3667,1722l3571,1650,3557,1674,3653,1746,3667,1722xm3667,1218l3662,1208,3653,1213,3629,1247,3629,1256,3638,1256,3667,1218xm3725,1122l3715,1127,3686,1160,3691,1170,3701,1170,3725,1132,3725,1122xm3787,1045l3782,1036,3773,1040,3749,1074,3749,1084,3758,1084,3787,1045xm3835,1847l3739,1775,3725,1799,3821,1871,3835,1847xm3845,949l3835,954,3806,988,3811,1002,3821,997,3845,959,3845,949xm3907,877l3902,863,3893,868,3869,901,3869,916,3878,911,3907,877xm3965,776l3955,781,3926,815,3931,829,3941,824,3965,791,3965,776xm4003,1972l3907,1900,3893,1924,3989,1996,4003,1972xm4027,704l4022,690,4013,695,3989,733,3989,743,3998,738,4027,704xm4085,604l4075,608,4046,647,4051,656,4061,652,4085,618,4085,604xm4147,532l4142,522,4133,522,4109,560,4109,570,4118,565,4147,532xm4171,2101l4075,2029,4061,2053,4157,2125,4171,2101xm4205,436l4195,436,4166,474,4171,484,4181,479,4205,445,4205,436xm4267,359l4262,349,4253,349,4229,388,4229,397,4238,397,4267,359xm4325,263l4315,263,4286,301,4291,311,4301,311,4325,272,4325,263xm4339,2226l4243,2154,4229,2178,4325,2250,4339,2226xm4507,2351l4411,2279,4397,2303,4488,2375,4507,2351xm4675,2476l4579,2404,4560,2428,4656,2500,4675,2476xm4843,2605l4747,2533,4728,2557,4824,2629,4843,2605xm5011,2730l4915,2658,4896,2682,4992,2754,5011,2730xe" filled="true" fillcolor="#000000" stroked="false">
                  <v:path arrowok="t"/>
                  <v:fill type="solid"/>
                </v:shape>
                <w10:wrap type="none"/>
              </v:group>
            </w:pict>
          </mc:Fallback>
        </mc:AlternateContent>
      </w:r>
      <w:r>
        <w:rPr>
          <w:spacing w:val="-5"/>
          <w:sz w:val="25"/>
        </w:rPr>
        <w:t>(2)</w:t>
      </w:r>
    </w:p>
    <w:p w:rsidR="00921BFB" w:rsidRDefault="00A00283">
      <w:pPr>
        <w:rPr>
          <w:sz w:val="25"/>
        </w:rPr>
      </w:pPr>
      <w:r>
        <w:br w:type="column"/>
      </w:r>
    </w:p>
    <w:p w:rsidR="00921BFB" w:rsidRDefault="00921BFB">
      <w:pPr>
        <w:pStyle w:val="a3"/>
        <w:ind w:left="0"/>
        <w:rPr>
          <w:sz w:val="25"/>
        </w:rPr>
      </w:pPr>
    </w:p>
    <w:p w:rsidR="00921BFB" w:rsidRDefault="00921BFB">
      <w:pPr>
        <w:pStyle w:val="a3"/>
        <w:spacing w:before="82"/>
        <w:ind w:left="0"/>
        <w:rPr>
          <w:sz w:val="25"/>
        </w:rPr>
      </w:pPr>
    </w:p>
    <w:p w:rsidR="00921BFB" w:rsidRDefault="00A00283">
      <w:pPr>
        <w:ind w:left="1372"/>
        <w:rPr>
          <w:sz w:val="25"/>
        </w:rPr>
      </w:pPr>
      <w:r>
        <w:rPr>
          <w:spacing w:val="-5"/>
          <w:sz w:val="25"/>
        </w:rPr>
        <w:t>(4)</w:t>
      </w:r>
    </w:p>
    <w:p w:rsidR="00921BFB" w:rsidRDefault="00921BFB">
      <w:pPr>
        <w:pStyle w:val="a3"/>
        <w:ind w:left="0"/>
        <w:rPr>
          <w:sz w:val="25"/>
        </w:rPr>
      </w:pPr>
    </w:p>
    <w:p w:rsidR="00921BFB" w:rsidRDefault="00921BFB">
      <w:pPr>
        <w:pStyle w:val="a3"/>
        <w:spacing w:before="256"/>
        <w:ind w:left="0"/>
        <w:rPr>
          <w:sz w:val="25"/>
        </w:rPr>
      </w:pPr>
    </w:p>
    <w:p w:rsidR="00921BFB" w:rsidRDefault="00A00283">
      <w:pPr>
        <w:ind w:left="1473"/>
        <w:rPr>
          <w:sz w:val="25"/>
        </w:rPr>
      </w:pPr>
      <w:r>
        <w:rPr>
          <w:sz w:val="25"/>
        </w:rPr>
        <w:t>Max</w:t>
      </w:r>
      <w:r>
        <w:rPr>
          <w:spacing w:val="-6"/>
          <w:sz w:val="25"/>
        </w:rPr>
        <w:t xml:space="preserve"> </w:t>
      </w:r>
      <w:r>
        <w:rPr>
          <w:sz w:val="25"/>
        </w:rPr>
        <w:t>f(12,12)</w:t>
      </w:r>
      <w:r>
        <w:rPr>
          <w:spacing w:val="-7"/>
          <w:sz w:val="25"/>
        </w:rPr>
        <w:t xml:space="preserve"> </w:t>
      </w:r>
      <w:r>
        <w:rPr>
          <w:sz w:val="25"/>
        </w:rPr>
        <w:t>=</w:t>
      </w:r>
      <w:r>
        <w:rPr>
          <w:spacing w:val="-7"/>
          <w:sz w:val="25"/>
        </w:rPr>
        <w:t xml:space="preserve"> </w:t>
      </w:r>
      <w:r>
        <w:rPr>
          <w:sz w:val="25"/>
        </w:rPr>
        <w:t>12*60</w:t>
      </w:r>
      <w:r>
        <w:rPr>
          <w:spacing w:val="-1"/>
          <w:sz w:val="25"/>
        </w:rPr>
        <w:t xml:space="preserve"> </w:t>
      </w:r>
      <w:r>
        <w:rPr>
          <w:sz w:val="25"/>
        </w:rPr>
        <w:t>+</w:t>
      </w:r>
      <w:r>
        <w:rPr>
          <w:spacing w:val="-7"/>
          <w:sz w:val="25"/>
        </w:rPr>
        <w:t xml:space="preserve"> </w:t>
      </w:r>
      <w:r>
        <w:rPr>
          <w:sz w:val="25"/>
        </w:rPr>
        <w:t>12*50</w:t>
      </w:r>
      <w:r>
        <w:rPr>
          <w:spacing w:val="-6"/>
          <w:sz w:val="25"/>
        </w:rPr>
        <w:t xml:space="preserve"> </w:t>
      </w:r>
      <w:r>
        <w:rPr>
          <w:sz w:val="25"/>
        </w:rPr>
        <w:t>=</w:t>
      </w:r>
      <w:r>
        <w:rPr>
          <w:spacing w:val="-7"/>
          <w:sz w:val="25"/>
        </w:rPr>
        <w:t xml:space="preserve"> </w:t>
      </w:r>
      <w:r>
        <w:rPr>
          <w:spacing w:val="-2"/>
          <w:sz w:val="25"/>
        </w:rPr>
        <w:t>1320р</w:t>
      </w:r>
    </w:p>
    <w:p w:rsidR="00921BFB" w:rsidRDefault="00921BFB">
      <w:pPr>
        <w:rPr>
          <w:sz w:val="25"/>
        </w:rPr>
        <w:sectPr w:rsidR="00921BFB">
          <w:pgSz w:w="11900" w:h="16840"/>
          <w:pgMar w:top="1420" w:right="960" w:bottom="1320" w:left="1200" w:header="0" w:footer="1133" w:gutter="0"/>
          <w:cols w:num="2" w:space="720" w:equalWidth="0">
            <w:col w:w="2500" w:space="208"/>
            <w:col w:w="7032"/>
          </w:cols>
        </w:sectPr>
      </w:pPr>
    </w:p>
    <w:p w:rsidR="00921BFB" w:rsidRDefault="00921BFB">
      <w:pPr>
        <w:pStyle w:val="a3"/>
        <w:spacing w:before="176"/>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921BFB">
      <w:pPr>
        <w:pStyle w:val="a3"/>
        <w:spacing w:before="109"/>
        <w:ind w:left="0"/>
        <w:rPr>
          <w:sz w:val="25"/>
        </w:rPr>
      </w:pPr>
    </w:p>
    <w:p w:rsidR="00921BFB" w:rsidRDefault="00A00283">
      <w:pPr>
        <w:ind w:right="159"/>
        <w:jc w:val="right"/>
        <w:rPr>
          <w:sz w:val="25"/>
        </w:rPr>
      </w:pPr>
      <w:r>
        <w:rPr>
          <w:spacing w:val="-5"/>
          <w:sz w:val="25"/>
        </w:rPr>
        <w:t>(1)</w:t>
      </w:r>
    </w:p>
    <w:p w:rsidR="00921BFB" w:rsidRDefault="00A00283">
      <w:pPr>
        <w:spacing w:before="48"/>
        <w:ind w:right="940"/>
        <w:jc w:val="right"/>
        <w:rPr>
          <w:sz w:val="25"/>
        </w:rPr>
      </w:pPr>
      <w:r>
        <w:rPr>
          <w:spacing w:val="-10"/>
          <w:sz w:val="25"/>
        </w:rPr>
        <w:t>D</w:t>
      </w:r>
    </w:p>
    <w:p w:rsidR="00921BFB" w:rsidRDefault="00921BFB">
      <w:pPr>
        <w:pStyle w:val="a3"/>
        <w:spacing w:before="82"/>
        <w:ind w:left="0"/>
        <w:rPr>
          <w:sz w:val="25"/>
        </w:rPr>
      </w:pPr>
    </w:p>
    <w:p w:rsidR="00921BFB" w:rsidRDefault="00A00283">
      <w:pPr>
        <w:tabs>
          <w:tab w:val="left" w:pos="681"/>
        </w:tabs>
        <w:jc w:val="right"/>
        <w:rPr>
          <w:sz w:val="25"/>
        </w:rPr>
      </w:pPr>
      <w:r>
        <w:rPr>
          <w:spacing w:val="-5"/>
          <w:position w:val="2"/>
          <w:sz w:val="25"/>
        </w:rPr>
        <w:t>20</w:t>
      </w:r>
      <w:r>
        <w:rPr>
          <w:position w:val="2"/>
          <w:sz w:val="25"/>
        </w:rPr>
        <w:tab/>
      </w:r>
      <w:r>
        <w:rPr>
          <w:spacing w:val="-5"/>
          <w:sz w:val="25"/>
        </w:rPr>
        <w:t>28</w:t>
      </w:r>
    </w:p>
    <w:p w:rsidR="00921BFB" w:rsidRDefault="00A00283">
      <w:pPr>
        <w:spacing w:before="89"/>
        <w:ind w:left="665"/>
        <w:rPr>
          <w:sz w:val="25"/>
        </w:rPr>
      </w:pPr>
      <w:r>
        <w:br w:type="column"/>
      </w:r>
      <w:r>
        <w:rPr>
          <w:spacing w:val="-5"/>
          <w:sz w:val="25"/>
        </w:rPr>
        <w:lastRenderedPageBreak/>
        <w:t>(3)</w:t>
      </w:r>
    </w:p>
    <w:p w:rsidR="00921BFB" w:rsidRDefault="00A00283">
      <w:pPr>
        <w:spacing w:before="241"/>
        <w:ind w:right="833"/>
        <w:jc w:val="center"/>
        <w:rPr>
          <w:sz w:val="25"/>
        </w:rPr>
      </w:pPr>
      <w:r>
        <w:rPr>
          <w:spacing w:val="-5"/>
          <w:sz w:val="25"/>
        </w:rPr>
        <w:t>х</w:t>
      </w:r>
      <w:r>
        <w:rPr>
          <w:spacing w:val="-5"/>
          <w:sz w:val="25"/>
          <w:vertAlign w:val="subscript"/>
        </w:rPr>
        <w:t>1</w:t>
      </w:r>
    </w:p>
    <w:p w:rsidR="00921BFB" w:rsidRDefault="00921BFB">
      <w:pPr>
        <w:pStyle w:val="a3"/>
        <w:ind w:left="0"/>
        <w:rPr>
          <w:sz w:val="16"/>
        </w:rPr>
      </w:pPr>
    </w:p>
    <w:p w:rsidR="00921BFB" w:rsidRDefault="00921BFB">
      <w:pPr>
        <w:pStyle w:val="a3"/>
        <w:spacing w:before="93"/>
        <w:ind w:left="0"/>
        <w:rPr>
          <w:sz w:val="16"/>
        </w:rPr>
      </w:pPr>
    </w:p>
    <w:p w:rsidR="00921BFB" w:rsidRDefault="00A00283">
      <w:pPr>
        <w:ind w:left="1025"/>
        <w:rPr>
          <w:sz w:val="25"/>
        </w:rPr>
      </w:pPr>
      <w:r>
        <w:rPr>
          <w:spacing w:val="-5"/>
          <w:sz w:val="25"/>
        </w:rPr>
        <w:t>40</w:t>
      </w:r>
    </w:p>
    <w:p w:rsidR="00921BFB" w:rsidRDefault="00921BFB">
      <w:pPr>
        <w:rPr>
          <w:sz w:val="25"/>
        </w:rPr>
        <w:sectPr w:rsidR="00921BFB">
          <w:type w:val="continuous"/>
          <w:pgSz w:w="11900" w:h="16840"/>
          <w:pgMar w:top="1620" w:right="960" w:bottom="280" w:left="1200" w:header="0" w:footer="1133" w:gutter="0"/>
          <w:cols w:num="2" w:space="720" w:equalWidth="0">
            <w:col w:w="4911" w:space="40"/>
            <w:col w:w="4789"/>
          </w:cols>
        </w:sectPr>
      </w:pPr>
    </w:p>
    <w:p w:rsidR="00921BFB" w:rsidRDefault="00921BFB">
      <w:pPr>
        <w:pStyle w:val="a3"/>
        <w:spacing w:before="24"/>
        <w:ind w:left="0"/>
        <w:rPr>
          <w:sz w:val="26"/>
        </w:rPr>
      </w:pPr>
    </w:p>
    <w:p w:rsidR="00921BFB" w:rsidRDefault="00A00283">
      <w:pPr>
        <w:ind w:left="3499" w:right="2262" w:hanging="1287"/>
        <w:rPr>
          <w:sz w:val="26"/>
        </w:rPr>
      </w:pPr>
      <w:r>
        <w:rPr>
          <w:sz w:val="26"/>
        </w:rPr>
        <w:t>Рис.</w:t>
      </w:r>
      <w:r>
        <w:rPr>
          <w:spacing w:val="-7"/>
          <w:sz w:val="26"/>
        </w:rPr>
        <w:t xml:space="preserve"> </w:t>
      </w:r>
      <w:r>
        <w:rPr>
          <w:sz w:val="26"/>
        </w:rPr>
        <w:t>2.7.</w:t>
      </w:r>
      <w:r>
        <w:rPr>
          <w:spacing w:val="-7"/>
          <w:sz w:val="26"/>
        </w:rPr>
        <w:t xml:space="preserve"> </w:t>
      </w:r>
      <w:r>
        <w:rPr>
          <w:sz w:val="26"/>
        </w:rPr>
        <w:t>Изменение</w:t>
      </w:r>
      <w:r>
        <w:rPr>
          <w:spacing w:val="-9"/>
          <w:sz w:val="26"/>
        </w:rPr>
        <w:t xml:space="preserve"> </w:t>
      </w:r>
      <w:r>
        <w:rPr>
          <w:sz w:val="26"/>
        </w:rPr>
        <w:t>суточного</w:t>
      </w:r>
      <w:r>
        <w:rPr>
          <w:spacing w:val="-9"/>
          <w:sz w:val="26"/>
        </w:rPr>
        <w:t xml:space="preserve"> </w:t>
      </w:r>
      <w:r>
        <w:rPr>
          <w:sz w:val="26"/>
        </w:rPr>
        <w:t>запаса</w:t>
      </w:r>
      <w:r>
        <w:rPr>
          <w:spacing w:val="-9"/>
          <w:sz w:val="26"/>
        </w:rPr>
        <w:t xml:space="preserve"> </w:t>
      </w:r>
      <w:r>
        <w:rPr>
          <w:sz w:val="26"/>
        </w:rPr>
        <w:t>средств на накладные расходы</w:t>
      </w:r>
    </w:p>
    <w:p w:rsidR="00921BFB" w:rsidRDefault="00921BFB">
      <w:pPr>
        <w:pStyle w:val="a3"/>
        <w:spacing w:before="49"/>
        <w:ind w:left="0"/>
        <w:rPr>
          <w:sz w:val="26"/>
        </w:rPr>
      </w:pPr>
    </w:p>
    <w:p w:rsidR="00921BFB" w:rsidRDefault="00A00283">
      <w:pPr>
        <w:pStyle w:val="a3"/>
        <w:spacing w:line="288" w:lineRule="auto"/>
        <w:ind w:right="445" w:firstLine="710"/>
        <w:jc w:val="both"/>
      </w:pPr>
      <w:r>
        <w:t>Увеличение спроса на брюки никак не повлияет на оптималь- ную точку, так как увеличение запаса избыточного ресурса не изме- нит оптимальный производственный план. Уменьшение спроса на брюки изменит расположение оптимальной точки только тогда, когда спрос уменьшится до уровня менее 12 брюк в сутки (рис. 2.8).</w:t>
      </w:r>
    </w:p>
    <w:p w:rsidR="00921BFB" w:rsidRDefault="00921BFB">
      <w:pPr>
        <w:pStyle w:val="a3"/>
        <w:ind w:left="0"/>
        <w:rPr>
          <w:sz w:val="26"/>
        </w:rPr>
      </w:pPr>
    </w:p>
    <w:p w:rsidR="00921BFB" w:rsidRDefault="00921BFB">
      <w:pPr>
        <w:pStyle w:val="a3"/>
        <w:ind w:left="0"/>
        <w:rPr>
          <w:sz w:val="26"/>
        </w:rPr>
      </w:pPr>
    </w:p>
    <w:p w:rsidR="00921BFB" w:rsidRDefault="00921BFB">
      <w:pPr>
        <w:pStyle w:val="a3"/>
        <w:spacing w:before="133"/>
        <w:ind w:left="0"/>
        <w:rPr>
          <w:sz w:val="26"/>
        </w:rPr>
      </w:pPr>
    </w:p>
    <w:p w:rsidR="00921BFB" w:rsidRDefault="00A00283">
      <w:pPr>
        <w:ind w:left="2414"/>
        <w:rPr>
          <w:sz w:val="26"/>
        </w:rPr>
      </w:pPr>
      <w:r>
        <w:rPr>
          <w:noProof/>
          <w:lang w:eastAsia="ru-RU"/>
        </w:rPr>
        <mc:AlternateContent>
          <mc:Choice Requires="wps">
            <w:drawing>
              <wp:anchor distT="0" distB="0" distL="0" distR="0" simplePos="0" relativeHeight="15796224" behindDoc="0" locked="0" layoutInCell="1" allowOverlap="1" wp14:anchorId="4F06EE7E" wp14:editId="57F829AB">
                <wp:simplePos x="0" y="0"/>
                <wp:positionH relativeFrom="page">
                  <wp:posOffset>2453639</wp:posOffset>
                </wp:positionH>
                <wp:positionV relativeFrom="paragraph">
                  <wp:posOffset>-248101</wp:posOffset>
                </wp:positionV>
                <wp:extent cx="2886710" cy="213423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2134235"/>
                          <a:chOff x="0" y="0"/>
                          <a:chExt cx="2886710" cy="2134235"/>
                        </a:xfrm>
                      </wpg:grpSpPr>
                      <wps:wsp>
                        <wps:cNvPr id="283" name="Graphic 283"/>
                        <wps:cNvSpPr/>
                        <wps:spPr>
                          <a:xfrm>
                            <a:off x="0" y="15605"/>
                            <a:ext cx="2886710" cy="2118360"/>
                          </a:xfrm>
                          <a:custGeom>
                            <a:avLst/>
                            <a:gdLst/>
                            <a:ahLst/>
                            <a:cxnLst/>
                            <a:rect l="l" t="t" r="r" b="b"/>
                            <a:pathLst>
                              <a:path w="2886710" h="2118360">
                                <a:moveTo>
                                  <a:pt x="2886456" y="2081784"/>
                                </a:moveTo>
                                <a:lnTo>
                                  <a:pt x="2874721" y="2075688"/>
                                </a:lnTo>
                                <a:lnTo>
                                  <a:pt x="2810256" y="2042160"/>
                                </a:lnTo>
                                <a:lnTo>
                                  <a:pt x="2810256" y="2075688"/>
                                </a:lnTo>
                                <a:lnTo>
                                  <a:pt x="42672" y="2075688"/>
                                </a:lnTo>
                                <a:lnTo>
                                  <a:pt x="42672" y="76200"/>
                                </a:lnTo>
                                <a:lnTo>
                                  <a:pt x="76200" y="76200"/>
                                </a:lnTo>
                                <a:lnTo>
                                  <a:pt x="66687" y="57912"/>
                                </a:lnTo>
                                <a:lnTo>
                                  <a:pt x="36576" y="0"/>
                                </a:lnTo>
                                <a:lnTo>
                                  <a:pt x="0" y="76200"/>
                                </a:lnTo>
                                <a:lnTo>
                                  <a:pt x="33528" y="76200"/>
                                </a:lnTo>
                                <a:lnTo>
                                  <a:pt x="33528" y="2078736"/>
                                </a:lnTo>
                                <a:lnTo>
                                  <a:pt x="36576" y="2084832"/>
                                </a:lnTo>
                                <a:lnTo>
                                  <a:pt x="2810256" y="2084832"/>
                                </a:lnTo>
                                <a:lnTo>
                                  <a:pt x="2810256" y="2118360"/>
                                </a:lnTo>
                                <a:lnTo>
                                  <a:pt x="2880106" y="2084832"/>
                                </a:lnTo>
                                <a:lnTo>
                                  <a:pt x="2886456" y="2081784"/>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36576" y="286878"/>
                            <a:ext cx="2371725" cy="1807845"/>
                          </a:xfrm>
                          <a:custGeom>
                            <a:avLst/>
                            <a:gdLst/>
                            <a:ahLst/>
                            <a:cxnLst/>
                            <a:rect l="l" t="t" r="r" b="b"/>
                            <a:pathLst>
                              <a:path w="2371725" h="1807845">
                                <a:moveTo>
                                  <a:pt x="0" y="0"/>
                                </a:moveTo>
                                <a:lnTo>
                                  <a:pt x="2371344" y="1807464"/>
                                </a:lnTo>
                              </a:path>
                              <a:path w="2371725" h="1807845">
                                <a:moveTo>
                                  <a:pt x="0" y="813815"/>
                                </a:moveTo>
                                <a:lnTo>
                                  <a:pt x="1658111" y="1807464"/>
                                </a:lnTo>
                              </a:path>
                              <a:path w="2371725" h="1807845">
                                <a:moveTo>
                                  <a:pt x="1185671" y="1807464"/>
                                </a:moveTo>
                                <a:lnTo>
                                  <a:pt x="0" y="451103"/>
                                </a:lnTo>
                              </a:path>
                            </a:pathLst>
                          </a:custGeom>
                          <a:ln w="9142">
                            <a:solidFill>
                              <a:srgbClr val="000000"/>
                            </a:solidFill>
                            <a:prstDash val="solid"/>
                          </a:ln>
                        </wps:spPr>
                        <wps:bodyPr wrap="square" lIns="0" tIns="0" rIns="0" bIns="0" rtlCol="0">
                          <a:prstTxWarp prst="textNoShape">
                            <a:avLst/>
                          </a:prstTxWarp>
                          <a:noAutofit/>
                        </wps:bodyPr>
                      </wps:wsp>
                      <wps:wsp>
                        <wps:cNvPr id="285" name="Graphic 285"/>
                        <wps:cNvSpPr/>
                        <wps:spPr>
                          <a:xfrm>
                            <a:off x="36576" y="271638"/>
                            <a:ext cx="1088390" cy="1826260"/>
                          </a:xfrm>
                          <a:custGeom>
                            <a:avLst/>
                            <a:gdLst/>
                            <a:ahLst/>
                            <a:cxnLst/>
                            <a:rect l="l" t="t" r="r" b="b"/>
                            <a:pathLst>
                              <a:path w="1088390" h="1826260">
                                <a:moveTo>
                                  <a:pt x="0" y="829055"/>
                                </a:moveTo>
                                <a:lnTo>
                                  <a:pt x="704088" y="1264919"/>
                                </a:lnTo>
                              </a:path>
                              <a:path w="1088390" h="1826260">
                                <a:moveTo>
                                  <a:pt x="0" y="1822703"/>
                                </a:moveTo>
                                <a:lnTo>
                                  <a:pt x="0" y="829055"/>
                                </a:lnTo>
                              </a:path>
                              <a:path w="1088390" h="1826260">
                                <a:moveTo>
                                  <a:pt x="0" y="1822703"/>
                                </a:moveTo>
                                <a:lnTo>
                                  <a:pt x="1057656" y="1825751"/>
                                </a:lnTo>
                              </a:path>
                              <a:path w="1088390" h="1826260">
                                <a:moveTo>
                                  <a:pt x="1072895" y="1807463"/>
                                </a:moveTo>
                                <a:lnTo>
                                  <a:pt x="1072895" y="0"/>
                                </a:lnTo>
                              </a:path>
                              <a:path w="1088390" h="1826260">
                                <a:moveTo>
                                  <a:pt x="685800" y="1237487"/>
                                </a:moveTo>
                                <a:lnTo>
                                  <a:pt x="1060704" y="1685543"/>
                                </a:lnTo>
                              </a:path>
                              <a:path w="1088390" h="1826260">
                                <a:moveTo>
                                  <a:pt x="1082039" y="1691639"/>
                                </a:moveTo>
                                <a:lnTo>
                                  <a:pt x="1088135" y="1825751"/>
                                </a:lnTo>
                              </a:path>
                            </a:pathLst>
                          </a:custGeom>
                          <a:ln w="18286">
                            <a:solidFill>
                              <a:srgbClr val="000000"/>
                            </a:solidFill>
                            <a:prstDash val="solid"/>
                          </a:ln>
                        </wps:spPr>
                        <wps:bodyPr wrap="square" lIns="0" tIns="0" rIns="0" bIns="0" rtlCol="0">
                          <a:prstTxWarp prst="textNoShape">
                            <a:avLst/>
                          </a:prstTxWarp>
                          <a:noAutofit/>
                        </wps:bodyPr>
                      </wps:wsp>
                      <wps:wsp>
                        <wps:cNvPr id="286" name="Graphic 286"/>
                        <wps:cNvSpPr/>
                        <wps:spPr>
                          <a:xfrm>
                            <a:off x="637032" y="680069"/>
                            <a:ext cx="1085215" cy="238125"/>
                          </a:xfrm>
                          <a:custGeom>
                            <a:avLst/>
                            <a:gdLst/>
                            <a:ahLst/>
                            <a:cxnLst/>
                            <a:rect l="l" t="t" r="r" b="b"/>
                            <a:pathLst>
                              <a:path w="1085215" h="238125">
                                <a:moveTo>
                                  <a:pt x="76200" y="0"/>
                                </a:moveTo>
                                <a:lnTo>
                                  <a:pt x="0" y="39624"/>
                                </a:lnTo>
                                <a:lnTo>
                                  <a:pt x="76200" y="76200"/>
                                </a:lnTo>
                                <a:lnTo>
                                  <a:pt x="76200" y="48768"/>
                                </a:lnTo>
                                <a:lnTo>
                                  <a:pt x="76200" y="30480"/>
                                </a:lnTo>
                                <a:lnTo>
                                  <a:pt x="76200" y="0"/>
                                </a:lnTo>
                                <a:close/>
                              </a:path>
                              <a:path w="1085215" h="238125">
                                <a:moveTo>
                                  <a:pt x="201168" y="30480"/>
                                </a:moveTo>
                                <a:lnTo>
                                  <a:pt x="124968" y="30480"/>
                                </a:lnTo>
                                <a:lnTo>
                                  <a:pt x="124968" y="48768"/>
                                </a:lnTo>
                                <a:lnTo>
                                  <a:pt x="201168" y="48768"/>
                                </a:lnTo>
                                <a:lnTo>
                                  <a:pt x="201168" y="30480"/>
                                </a:lnTo>
                                <a:close/>
                              </a:path>
                              <a:path w="1085215" h="238125">
                                <a:moveTo>
                                  <a:pt x="335280" y="30480"/>
                                </a:moveTo>
                                <a:lnTo>
                                  <a:pt x="259080" y="30480"/>
                                </a:lnTo>
                                <a:lnTo>
                                  <a:pt x="259080" y="48768"/>
                                </a:lnTo>
                                <a:lnTo>
                                  <a:pt x="335280" y="48768"/>
                                </a:lnTo>
                                <a:lnTo>
                                  <a:pt x="335280" y="30480"/>
                                </a:lnTo>
                                <a:close/>
                              </a:path>
                              <a:path w="1085215" h="238125">
                                <a:moveTo>
                                  <a:pt x="466344" y="30480"/>
                                </a:moveTo>
                                <a:lnTo>
                                  <a:pt x="390144" y="30480"/>
                                </a:lnTo>
                                <a:lnTo>
                                  <a:pt x="390144" y="48768"/>
                                </a:lnTo>
                                <a:lnTo>
                                  <a:pt x="466344" y="48768"/>
                                </a:lnTo>
                                <a:lnTo>
                                  <a:pt x="466344" y="30480"/>
                                </a:lnTo>
                                <a:close/>
                              </a:path>
                              <a:path w="1085215" h="238125">
                                <a:moveTo>
                                  <a:pt x="585216" y="192024"/>
                                </a:moveTo>
                                <a:lnTo>
                                  <a:pt x="509016" y="192024"/>
                                </a:lnTo>
                                <a:lnTo>
                                  <a:pt x="509016" y="210312"/>
                                </a:lnTo>
                                <a:lnTo>
                                  <a:pt x="585216" y="210312"/>
                                </a:lnTo>
                                <a:lnTo>
                                  <a:pt x="585216" y="192024"/>
                                </a:lnTo>
                                <a:close/>
                              </a:path>
                              <a:path w="1085215" h="238125">
                                <a:moveTo>
                                  <a:pt x="716280" y="192024"/>
                                </a:moveTo>
                                <a:lnTo>
                                  <a:pt x="640080" y="192024"/>
                                </a:lnTo>
                                <a:lnTo>
                                  <a:pt x="640080" y="210312"/>
                                </a:lnTo>
                                <a:lnTo>
                                  <a:pt x="716280" y="210312"/>
                                </a:lnTo>
                                <a:lnTo>
                                  <a:pt x="716280" y="192024"/>
                                </a:lnTo>
                                <a:close/>
                              </a:path>
                              <a:path w="1085215" h="238125">
                                <a:moveTo>
                                  <a:pt x="850392" y="192024"/>
                                </a:moveTo>
                                <a:lnTo>
                                  <a:pt x="774192" y="192024"/>
                                </a:lnTo>
                                <a:lnTo>
                                  <a:pt x="774192" y="210312"/>
                                </a:lnTo>
                                <a:lnTo>
                                  <a:pt x="850392" y="210312"/>
                                </a:lnTo>
                                <a:lnTo>
                                  <a:pt x="850392" y="192024"/>
                                </a:lnTo>
                                <a:close/>
                              </a:path>
                              <a:path w="1085215" h="238125">
                                <a:moveTo>
                                  <a:pt x="984504" y="192024"/>
                                </a:moveTo>
                                <a:lnTo>
                                  <a:pt x="908304" y="192024"/>
                                </a:lnTo>
                                <a:lnTo>
                                  <a:pt x="908304" y="210312"/>
                                </a:lnTo>
                                <a:lnTo>
                                  <a:pt x="984504" y="210312"/>
                                </a:lnTo>
                                <a:lnTo>
                                  <a:pt x="984504" y="192024"/>
                                </a:lnTo>
                                <a:close/>
                              </a:path>
                              <a:path w="1085215" h="238125">
                                <a:moveTo>
                                  <a:pt x="1085088" y="201168"/>
                                </a:moveTo>
                                <a:lnTo>
                                  <a:pt x="1008888" y="161544"/>
                                </a:lnTo>
                                <a:lnTo>
                                  <a:pt x="1008888" y="237744"/>
                                </a:lnTo>
                                <a:lnTo>
                                  <a:pt x="1085088" y="201168"/>
                                </a:lnTo>
                                <a:close/>
                              </a:path>
                            </a:pathLst>
                          </a:custGeom>
                          <a:solidFill>
                            <a:srgbClr val="000000"/>
                          </a:solidFill>
                        </wps:spPr>
                        <wps:bodyPr wrap="square" lIns="0" tIns="0" rIns="0" bIns="0" rtlCol="0">
                          <a:prstTxWarp prst="textNoShape">
                            <a:avLst/>
                          </a:prstTxWarp>
                          <a:noAutofit/>
                        </wps:bodyPr>
                      </wps:wsp>
                      <wps:wsp>
                        <wps:cNvPr id="287" name="Textbox 287"/>
                        <wps:cNvSpPr txBox="1"/>
                        <wps:spPr>
                          <a:xfrm>
                            <a:off x="225552" y="0"/>
                            <a:ext cx="148590" cy="194310"/>
                          </a:xfrm>
                          <a:prstGeom prst="rect">
                            <a:avLst/>
                          </a:prstGeom>
                        </wps:spPr>
                        <wps:txbx>
                          <w:txbxContent>
                            <w:p w:rsidR="00921BFB" w:rsidRDefault="00A00283">
                              <w:pPr>
                                <w:spacing w:line="287" w:lineRule="exact"/>
                                <w:rPr>
                                  <w:sz w:val="26"/>
                                </w:rPr>
                              </w:pPr>
                              <w:r>
                                <w:rPr>
                                  <w:spacing w:val="-5"/>
                                  <w:sz w:val="26"/>
                                </w:rPr>
                                <w:t>x</w:t>
                              </w:r>
                              <w:r>
                                <w:rPr>
                                  <w:spacing w:val="-5"/>
                                  <w:sz w:val="26"/>
                                  <w:vertAlign w:val="subscript"/>
                                </w:rPr>
                                <w:t>2</w:t>
                              </w:r>
                            </w:p>
                          </w:txbxContent>
                        </wps:txbx>
                        <wps:bodyPr wrap="square" lIns="0" tIns="0" rIns="0" bIns="0" rtlCol="0">
                          <a:noAutofit/>
                        </wps:bodyPr>
                      </wps:wsp>
                      <wps:wsp>
                        <wps:cNvPr id="288" name="Textbox 288"/>
                        <wps:cNvSpPr txBox="1"/>
                        <wps:spPr>
                          <a:xfrm>
                            <a:off x="1261872" y="356615"/>
                            <a:ext cx="205104" cy="182880"/>
                          </a:xfrm>
                          <a:prstGeom prst="rect">
                            <a:avLst/>
                          </a:prstGeom>
                        </wps:spPr>
                        <wps:txbx>
                          <w:txbxContent>
                            <w:p w:rsidR="00921BFB" w:rsidRDefault="00A00283">
                              <w:pPr>
                                <w:spacing w:line="287" w:lineRule="exact"/>
                                <w:rPr>
                                  <w:sz w:val="26"/>
                                </w:rPr>
                              </w:pPr>
                              <w:r>
                                <w:rPr>
                                  <w:spacing w:val="-5"/>
                                  <w:sz w:val="26"/>
                                </w:rPr>
                                <w:t>(4)</w:t>
                              </w:r>
                            </w:p>
                          </w:txbxContent>
                        </wps:txbx>
                        <wps:bodyPr wrap="square" lIns="0" tIns="0" rIns="0" bIns="0" rtlCol="0">
                          <a:noAutofit/>
                        </wps:bodyPr>
                      </wps:wsp>
                      <wps:wsp>
                        <wps:cNvPr id="289" name="Textbox 289"/>
                        <wps:cNvSpPr txBox="1"/>
                        <wps:spPr>
                          <a:xfrm>
                            <a:off x="1139952" y="1301496"/>
                            <a:ext cx="232410" cy="182880"/>
                          </a:xfrm>
                          <a:prstGeom prst="rect">
                            <a:avLst/>
                          </a:prstGeom>
                        </wps:spPr>
                        <wps:txbx>
                          <w:txbxContent>
                            <w:p w:rsidR="00921BFB" w:rsidRDefault="00A00283">
                              <w:pPr>
                                <w:spacing w:line="287" w:lineRule="exact"/>
                                <w:rPr>
                                  <w:sz w:val="26"/>
                                </w:rPr>
                              </w:pPr>
                              <w:r>
                                <w:rPr>
                                  <w:spacing w:val="-5"/>
                                  <w:sz w:val="26"/>
                                </w:rPr>
                                <w:t>12)</w:t>
                              </w:r>
                            </w:p>
                          </w:txbxContent>
                        </wps:txbx>
                        <wps:bodyPr wrap="square" lIns="0" tIns="0" rIns="0" bIns="0" rtlCol="0">
                          <a:noAutofit/>
                        </wps:bodyPr>
                      </wps:wsp>
                      <wps:wsp>
                        <wps:cNvPr id="290" name="Textbox 290"/>
                        <wps:cNvSpPr txBox="1"/>
                        <wps:spPr>
                          <a:xfrm>
                            <a:off x="1859279" y="1350263"/>
                            <a:ext cx="205104" cy="182880"/>
                          </a:xfrm>
                          <a:prstGeom prst="rect">
                            <a:avLst/>
                          </a:prstGeom>
                        </wps:spPr>
                        <wps:txbx>
                          <w:txbxContent>
                            <w:p w:rsidR="00921BFB" w:rsidRDefault="00A00283">
                              <w:pPr>
                                <w:spacing w:line="287" w:lineRule="exact"/>
                                <w:rPr>
                                  <w:sz w:val="26"/>
                                </w:rPr>
                              </w:pPr>
                              <w:r>
                                <w:rPr>
                                  <w:spacing w:val="-5"/>
                                  <w:sz w:val="26"/>
                                </w:rPr>
                                <w:t>(3)</w:t>
                              </w:r>
                            </w:p>
                          </w:txbxContent>
                        </wps:txbx>
                        <wps:bodyPr wrap="square" lIns="0" tIns="0" rIns="0" bIns="0" rtlCol="0">
                          <a:noAutofit/>
                        </wps:bodyPr>
                      </wps:wsp>
                      <wps:wsp>
                        <wps:cNvPr id="291" name="Textbox 291"/>
                        <wps:cNvSpPr txBox="1"/>
                        <wps:spPr>
                          <a:xfrm>
                            <a:off x="1200911" y="1874520"/>
                            <a:ext cx="132080" cy="182880"/>
                          </a:xfrm>
                          <a:prstGeom prst="rect">
                            <a:avLst/>
                          </a:prstGeom>
                        </wps:spPr>
                        <wps:txbx>
                          <w:txbxContent>
                            <w:p w:rsidR="00921BFB" w:rsidRDefault="00A00283">
                              <w:pPr>
                                <w:spacing w:line="287" w:lineRule="exact"/>
                                <w:rPr>
                                  <w:sz w:val="26"/>
                                </w:rPr>
                              </w:pPr>
                              <w:r>
                                <w:rPr>
                                  <w:spacing w:val="-10"/>
                                  <w:sz w:val="26"/>
                                </w:rPr>
                                <w:t>D</w:t>
                              </w:r>
                            </w:p>
                          </w:txbxContent>
                        </wps:txbx>
                        <wps:bodyPr wrap="square" lIns="0" tIns="0" rIns="0" bIns="0" rtlCol="0">
                          <a:noAutofit/>
                        </wps:bodyPr>
                      </wps:wsp>
                      <wps:wsp>
                        <wps:cNvPr id="292" name="Textbox 292"/>
                        <wps:cNvSpPr txBox="1"/>
                        <wps:spPr>
                          <a:xfrm>
                            <a:off x="1459991" y="1752600"/>
                            <a:ext cx="205104" cy="182880"/>
                          </a:xfrm>
                          <a:prstGeom prst="rect">
                            <a:avLst/>
                          </a:prstGeom>
                        </wps:spPr>
                        <wps:txbx>
                          <w:txbxContent>
                            <w:p w:rsidR="00921BFB" w:rsidRDefault="00A00283">
                              <w:pPr>
                                <w:spacing w:line="287" w:lineRule="exact"/>
                                <w:rPr>
                                  <w:sz w:val="26"/>
                                </w:rPr>
                              </w:pPr>
                              <w:r>
                                <w:rPr>
                                  <w:spacing w:val="-5"/>
                                  <w:sz w:val="26"/>
                                </w:rPr>
                                <w:t>(1)</w:t>
                              </w:r>
                            </w:p>
                          </w:txbxContent>
                        </wps:txbx>
                        <wps:bodyPr wrap="square" lIns="0" tIns="0" rIns="0" bIns="0" rtlCol="0">
                          <a:noAutofit/>
                        </wps:bodyPr>
                      </wps:wsp>
                      <wps:wsp>
                        <wps:cNvPr id="293" name="Textbox 293"/>
                        <wps:cNvSpPr txBox="1"/>
                        <wps:spPr>
                          <a:xfrm>
                            <a:off x="2612135" y="1874520"/>
                            <a:ext cx="148590" cy="194310"/>
                          </a:xfrm>
                          <a:prstGeom prst="rect">
                            <a:avLst/>
                          </a:prstGeom>
                        </wps:spPr>
                        <wps:txbx>
                          <w:txbxContent>
                            <w:p w:rsidR="00921BFB" w:rsidRDefault="00A00283">
                              <w:pPr>
                                <w:spacing w:line="287" w:lineRule="exact"/>
                                <w:rPr>
                                  <w:sz w:val="26"/>
                                </w:rPr>
                              </w:pPr>
                              <w:r>
                                <w:rPr>
                                  <w:spacing w:val="-5"/>
                                  <w:sz w:val="26"/>
                                </w:rPr>
                                <w:t>x</w:t>
                              </w:r>
                              <w:r>
                                <w:rPr>
                                  <w:spacing w:val="-5"/>
                                  <w:sz w:val="26"/>
                                  <w:vertAlign w:val="subscript"/>
                                </w:rPr>
                                <w:t>1</w:t>
                              </w:r>
                            </w:p>
                          </w:txbxContent>
                        </wps:txbx>
                        <wps:bodyPr wrap="square" lIns="0" tIns="0" rIns="0" bIns="0" rtlCol="0">
                          <a:noAutofit/>
                        </wps:bodyPr>
                      </wps:wsp>
                      <wps:wsp>
                        <wps:cNvPr id="294" name="Textbox 294"/>
                        <wps:cNvSpPr txBox="1"/>
                        <wps:spPr>
                          <a:xfrm>
                            <a:off x="45719" y="271638"/>
                            <a:ext cx="1047115" cy="1813560"/>
                          </a:xfrm>
                          <a:prstGeom prst="rect">
                            <a:avLst/>
                          </a:prstGeom>
                        </wps:spPr>
                        <wps:txbx>
                          <w:txbxContent>
                            <w:p w:rsidR="00921BFB" w:rsidRDefault="00921BFB">
                              <w:pPr>
                                <w:rPr>
                                  <w:sz w:val="26"/>
                                </w:rPr>
                              </w:pPr>
                            </w:p>
                            <w:p w:rsidR="00921BFB" w:rsidRDefault="00921BFB">
                              <w:pPr>
                                <w:rPr>
                                  <w:sz w:val="26"/>
                                </w:rPr>
                              </w:pPr>
                            </w:p>
                            <w:p w:rsidR="00921BFB" w:rsidRDefault="00921BFB">
                              <w:pPr>
                                <w:spacing w:before="113"/>
                                <w:rPr>
                                  <w:sz w:val="26"/>
                                </w:rPr>
                              </w:pPr>
                            </w:p>
                            <w:p w:rsidR="00921BFB" w:rsidRDefault="00A00283">
                              <w:pPr>
                                <w:ind w:left="484"/>
                                <w:rPr>
                                  <w:sz w:val="26"/>
                                </w:rPr>
                              </w:pPr>
                              <w:r>
                                <w:rPr>
                                  <w:spacing w:val="-5"/>
                                  <w:sz w:val="26"/>
                                </w:rPr>
                                <w:t>(2)</w:t>
                              </w:r>
                            </w:p>
                            <w:p w:rsidR="00921BFB" w:rsidRDefault="00921BFB">
                              <w:pPr>
                                <w:spacing w:before="2"/>
                                <w:rPr>
                                  <w:sz w:val="26"/>
                                </w:rPr>
                              </w:pPr>
                            </w:p>
                            <w:p w:rsidR="00921BFB" w:rsidRDefault="00A00283">
                              <w:pPr>
                                <w:ind w:left="1070" w:right="-15"/>
                                <w:rPr>
                                  <w:sz w:val="26"/>
                                </w:rPr>
                              </w:pPr>
                              <w:r>
                                <w:rPr>
                                  <w:spacing w:val="-2"/>
                                  <w:sz w:val="26"/>
                                </w:rPr>
                                <w:t>С(12,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3.199997pt;margin-top:-19.535528pt;width:227.3pt;height:168.05pt;mso-position-horizontal-relative:page;mso-position-vertical-relative:paragraph;z-index:15796224" id="docshapegroup256" coordorigin="3864,-391" coordsize="4546,3361">
                <v:shape style="position:absolute;left:3864;top:-367;width:4546;height:3336" id="docshape257" coordorigin="3864,-366" coordsize="4546,3336" path="m8410,2912l8391,2903,8290,2850,8290,2903,3931,2903,3931,-246,3984,-246,3969,-275,3922,-366,3864,-246,3917,-246,3917,2907,3922,2917,8290,2917,8290,2970,8400,2917,8410,2912xe" filled="true" fillcolor="#000000" stroked="false">
                  <v:path arrowok="t"/>
                  <v:fill type="solid"/>
                </v:shape>
                <v:shape style="position:absolute;left:3921;top:61;width:3735;height:2847" id="docshape258" coordorigin="3922,61" coordsize="3735,2847" path="m3922,61l7656,2907m3922,1343l6533,2907m5789,2907l3922,771e" filled="false" stroked="true" strokeweight=".7199pt" strokecolor="#000000">
                  <v:path arrowok="t"/>
                  <v:stroke dashstyle="solid"/>
                </v:shape>
                <v:shape style="position:absolute;left:3921;top:37;width:1714;height:2876" id="docshape259" coordorigin="3922,37" coordsize="1714,2876" path="m3922,1343l5030,2029m3922,2907l3922,1343m3922,2907l5587,2912m5611,2883l5611,37m5002,1986l5592,2691m5626,2701l5635,2912e" filled="false" stroked="true" strokeweight="1.4399pt" strokecolor="#000000">
                  <v:path arrowok="t"/>
                  <v:stroke dashstyle="solid"/>
                </v:shape>
                <v:shape style="position:absolute;left:4867;top:680;width:1709;height:375" id="docshape260" coordorigin="4867,680" coordsize="1709,375" path="m4987,680l4867,743,4987,800,4987,757,4987,728,4987,680xm5184,728l5064,728,5064,757,5184,757,5184,728xm5395,728l5275,728,5275,757,5395,757,5395,728xm5602,728l5482,728,5482,757,5602,757,5602,728xm5789,983l5669,983,5669,1011,5789,1011,5789,983xm5995,983l5875,983,5875,1011,5995,1011,5995,983xm6206,983l6086,983,6086,1011,6206,1011,6206,983xm6418,983l6298,983,6298,1011,6418,1011,6418,983xm6576,997l6456,935,6456,1055,6576,997xe" filled="true" fillcolor="#000000" stroked="false">
                  <v:path arrowok="t"/>
                  <v:fill type="solid"/>
                </v:shape>
                <v:shape style="position:absolute;left:4219;top:-391;width:234;height:306" type="#_x0000_t202" id="docshape261" filled="false" stroked="false">
                  <v:textbox inset="0,0,0,0">
                    <w:txbxContent>
                      <w:p>
                        <w:pPr>
                          <w:spacing w:line="287" w:lineRule="exact" w:before="0"/>
                          <w:ind w:left="0" w:right="0" w:firstLine="0"/>
                          <w:jc w:val="left"/>
                          <w:rPr>
                            <w:sz w:val="26"/>
                          </w:rPr>
                        </w:pPr>
                        <w:r>
                          <w:rPr>
                            <w:spacing w:val="-5"/>
                            <w:sz w:val="26"/>
                          </w:rPr>
                          <w:t>x</w:t>
                        </w:r>
                        <w:r>
                          <w:rPr>
                            <w:spacing w:val="-5"/>
                            <w:sz w:val="26"/>
                            <w:vertAlign w:val="subscript"/>
                          </w:rPr>
                          <w:t>2</w:t>
                        </w:r>
                      </w:p>
                    </w:txbxContent>
                  </v:textbox>
                  <w10:wrap type="none"/>
                </v:shape>
                <v:shape style="position:absolute;left:5851;top:170;width:323;height:288" type="#_x0000_t202" id="docshape262" filled="false" stroked="false">
                  <v:textbox inset="0,0,0,0">
                    <w:txbxContent>
                      <w:p>
                        <w:pPr>
                          <w:spacing w:line="287" w:lineRule="exact" w:before="0"/>
                          <w:ind w:left="0" w:right="0" w:firstLine="0"/>
                          <w:jc w:val="left"/>
                          <w:rPr>
                            <w:sz w:val="26"/>
                          </w:rPr>
                        </w:pPr>
                        <w:r>
                          <w:rPr>
                            <w:spacing w:val="-5"/>
                            <w:sz w:val="26"/>
                          </w:rPr>
                          <w:t>(4)</w:t>
                        </w:r>
                      </w:p>
                    </w:txbxContent>
                  </v:textbox>
                  <w10:wrap type="none"/>
                </v:shape>
                <v:shape style="position:absolute;left:5659;top:1658;width:366;height:288" type="#_x0000_t202" id="docshape263" filled="false" stroked="false">
                  <v:textbox inset="0,0,0,0">
                    <w:txbxContent>
                      <w:p>
                        <w:pPr>
                          <w:spacing w:line="287" w:lineRule="exact" w:before="0"/>
                          <w:ind w:left="0" w:right="0" w:firstLine="0"/>
                          <w:jc w:val="left"/>
                          <w:rPr>
                            <w:sz w:val="26"/>
                          </w:rPr>
                        </w:pPr>
                        <w:r>
                          <w:rPr>
                            <w:spacing w:val="-5"/>
                            <w:sz w:val="26"/>
                          </w:rPr>
                          <w:t>12)</w:t>
                        </w:r>
                      </w:p>
                    </w:txbxContent>
                  </v:textbox>
                  <w10:wrap type="none"/>
                </v:shape>
                <v:shape style="position:absolute;left:6792;top:1735;width:323;height:288" type="#_x0000_t202" id="docshape264" filled="false" stroked="false">
                  <v:textbox inset="0,0,0,0">
                    <w:txbxContent>
                      <w:p>
                        <w:pPr>
                          <w:spacing w:line="287" w:lineRule="exact" w:before="0"/>
                          <w:ind w:left="0" w:right="0" w:firstLine="0"/>
                          <w:jc w:val="left"/>
                          <w:rPr>
                            <w:sz w:val="26"/>
                          </w:rPr>
                        </w:pPr>
                        <w:r>
                          <w:rPr>
                            <w:spacing w:val="-5"/>
                            <w:sz w:val="26"/>
                          </w:rPr>
                          <w:t>(3)</w:t>
                        </w:r>
                      </w:p>
                    </w:txbxContent>
                  </v:textbox>
                  <w10:wrap type="none"/>
                </v:shape>
                <v:shape style="position:absolute;left:5755;top:2561;width:208;height:288" type="#_x0000_t202" id="docshape265" filled="false" stroked="false">
                  <v:textbox inset="0,0,0,0">
                    <w:txbxContent>
                      <w:p>
                        <w:pPr>
                          <w:spacing w:line="287" w:lineRule="exact" w:before="0"/>
                          <w:ind w:left="0" w:right="0" w:firstLine="0"/>
                          <w:jc w:val="left"/>
                          <w:rPr>
                            <w:sz w:val="26"/>
                          </w:rPr>
                        </w:pPr>
                        <w:r>
                          <w:rPr>
                            <w:spacing w:val="-10"/>
                            <w:sz w:val="26"/>
                          </w:rPr>
                          <w:t>D</w:t>
                        </w:r>
                      </w:p>
                    </w:txbxContent>
                  </v:textbox>
                  <w10:wrap type="none"/>
                </v:shape>
                <v:shape style="position:absolute;left:6163;top:2369;width:323;height:288" type="#_x0000_t202" id="docshape266" filled="false" stroked="false">
                  <v:textbox inset="0,0,0,0">
                    <w:txbxContent>
                      <w:p>
                        <w:pPr>
                          <w:spacing w:line="287" w:lineRule="exact" w:before="0"/>
                          <w:ind w:left="0" w:right="0" w:firstLine="0"/>
                          <w:jc w:val="left"/>
                          <w:rPr>
                            <w:sz w:val="26"/>
                          </w:rPr>
                        </w:pPr>
                        <w:r>
                          <w:rPr>
                            <w:spacing w:val="-5"/>
                            <w:sz w:val="26"/>
                          </w:rPr>
                          <w:t>(1)</w:t>
                        </w:r>
                      </w:p>
                    </w:txbxContent>
                  </v:textbox>
                  <w10:wrap type="none"/>
                </v:shape>
                <v:shape style="position:absolute;left:7977;top:2561;width:234;height:306" type="#_x0000_t202" id="docshape267" filled="false" stroked="false">
                  <v:textbox inset="0,0,0,0">
                    <w:txbxContent>
                      <w:p>
                        <w:pPr>
                          <w:spacing w:line="287" w:lineRule="exact" w:before="0"/>
                          <w:ind w:left="0" w:right="0" w:firstLine="0"/>
                          <w:jc w:val="left"/>
                          <w:rPr>
                            <w:sz w:val="26"/>
                          </w:rPr>
                        </w:pPr>
                        <w:r>
                          <w:rPr>
                            <w:spacing w:val="-5"/>
                            <w:sz w:val="26"/>
                          </w:rPr>
                          <w:t>x</w:t>
                        </w:r>
                        <w:r>
                          <w:rPr>
                            <w:spacing w:val="-5"/>
                            <w:sz w:val="26"/>
                            <w:vertAlign w:val="subscript"/>
                          </w:rPr>
                          <w:t>1</w:t>
                        </w:r>
                      </w:p>
                    </w:txbxContent>
                  </v:textbox>
                  <w10:wrap type="none"/>
                </v:shape>
                <v:shape style="position:absolute;left:3936;top:37;width:1649;height:2856" type="#_x0000_t202" id="docshape268" filled="false" stroked="false">
                  <v:textbox inset="0,0,0,0">
                    <w:txbxContent>
                      <w:p>
                        <w:pPr>
                          <w:spacing w:line="240" w:lineRule="auto" w:before="0"/>
                          <w:rPr>
                            <w:sz w:val="26"/>
                          </w:rPr>
                        </w:pPr>
                      </w:p>
                      <w:p>
                        <w:pPr>
                          <w:spacing w:line="240" w:lineRule="auto" w:before="0"/>
                          <w:rPr>
                            <w:sz w:val="26"/>
                          </w:rPr>
                        </w:pPr>
                      </w:p>
                      <w:p>
                        <w:pPr>
                          <w:spacing w:line="240" w:lineRule="auto" w:before="113"/>
                          <w:rPr>
                            <w:sz w:val="26"/>
                          </w:rPr>
                        </w:pPr>
                      </w:p>
                      <w:p>
                        <w:pPr>
                          <w:spacing w:before="0"/>
                          <w:ind w:left="484" w:right="0" w:firstLine="0"/>
                          <w:jc w:val="left"/>
                          <w:rPr>
                            <w:sz w:val="26"/>
                          </w:rPr>
                        </w:pPr>
                        <w:r>
                          <w:rPr>
                            <w:spacing w:val="-5"/>
                            <w:sz w:val="26"/>
                          </w:rPr>
                          <w:t>(2)</w:t>
                        </w:r>
                      </w:p>
                      <w:p>
                        <w:pPr>
                          <w:spacing w:line="240" w:lineRule="auto" w:before="2"/>
                          <w:rPr>
                            <w:sz w:val="26"/>
                          </w:rPr>
                        </w:pPr>
                      </w:p>
                      <w:p>
                        <w:pPr>
                          <w:spacing w:before="0"/>
                          <w:ind w:left="1070" w:right="-15" w:firstLine="0"/>
                          <w:jc w:val="left"/>
                          <w:rPr>
                            <w:sz w:val="26"/>
                          </w:rPr>
                        </w:pPr>
                        <w:r>
                          <w:rPr>
                            <w:spacing w:val="-2"/>
                            <w:sz w:val="26"/>
                          </w:rPr>
                          <w:t>С(12,</w:t>
                        </w:r>
                      </w:p>
                    </w:txbxContent>
                  </v:textbox>
                  <w10:wrap type="none"/>
                </v:shape>
                <w10:wrap type="none"/>
              </v:group>
            </w:pict>
          </mc:Fallback>
        </mc:AlternateContent>
      </w:r>
      <w:r>
        <w:rPr>
          <w:spacing w:val="-5"/>
          <w:sz w:val="26"/>
        </w:rPr>
        <w:t>40</w:t>
      </w:r>
    </w:p>
    <w:p w:rsidR="00921BFB" w:rsidRDefault="00921BFB">
      <w:pPr>
        <w:pStyle w:val="a3"/>
        <w:ind w:left="0"/>
        <w:rPr>
          <w:sz w:val="26"/>
        </w:rPr>
      </w:pPr>
    </w:p>
    <w:p w:rsidR="00921BFB" w:rsidRDefault="00921BFB">
      <w:pPr>
        <w:pStyle w:val="a3"/>
        <w:spacing w:before="239"/>
        <w:ind w:left="0"/>
        <w:rPr>
          <w:sz w:val="26"/>
        </w:rPr>
      </w:pPr>
    </w:p>
    <w:p w:rsidR="00921BFB" w:rsidRDefault="00A00283">
      <w:pPr>
        <w:spacing w:line="228" w:lineRule="auto"/>
        <w:ind w:left="2400" w:right="7070" w:hanging="20"/>
        <w:rPr>
          <w:sz w:val="26"/>
        </w:rPr>
      </w:pPr>
      <w:r>
        <w:rPr>
          <w:spacing w:val="-10"/>
          <w:sz w:val="26"/>
        </w:rPr>
        <w:t xml:space="preserve">В </w:t>
      </w:r>
      <w:r>
        <w:rPr>
          <w:spacing w:val="-5"/>
          <w:sz w:val="26"/>
        </w:rPr>
        <w:t>21</w:t>
      </w:r>
    </w:p>
    <w:p w:rsidR="00921BFB" w:rsidRDefault="00921BFB">
      <w:pPr>
        <w:pStyle w:val="a3"/>
        <w:ind w:left="0"/>
        <w:rPr>
          <w:sz w:val="26"/>
        </w:rPr>
      </w:pPr>
    </w:p>
    <w:p w:rsidR="00921BFB" w:rsidRDefault="00921BFB">
      <w:pPr>
        <w:pStyle w:val="a3"/>
        <w:ind w:left="0"/>
        <w:rPr>
          <w:sz w:val="26"/>
        </w:rPr>
      </w:pPr>
    </w:p>
    <w:p w:rsidR="00921BFB" w:rsidRDefault="00921BFB">
      <w:pPr>
        <w:pStyle w:val="a3"/>
        <w:spacing w:before="231"/>
        <w:ind w:left="0"/>
        <w:rPr>
          <w:sz w:val="26"/>
        </w:rPr>
      </w:pPr>
    </w:p>
    <w:p w:rsidR="00921BFB" w:rsidRDefault="00A00283">
      <w:pPr>
        <w:spacing w:before="1" w:line="276" w:lineRule="exact"/>
        <w:ind w:left="2380"/>
        <w:rPr>
          <w:sz w:val="26"/>
        </w:rPr>
      </w:pPr>
      <w:r>
        <w:rPr>
          <w:spacing w:val="-10"/>
          <w:sz w:val="26"/>
        </w:rPr>
        <w:t>А</w:t>
      </w:r>
    </w:p>
    <w:p w:rsidR="00921BFB" w:rsidRDefault="00A00283">
      <w:pPr>
        <w:tabs>
          <w:tab w:val="left" w:pos="3806"/>
          <w:tab w:val="left" w:pos="4367"/>
          <w:tab w:val="left" w:pos="5303"/>
          <w:tab w:val="left" w:pos="6422"/>
        </w:tabs>
        <w:spacing w:line="316" w:lineRule="exact"/>
        <w:ind w:left="2568"/>
        <w:rPr>
          <w:sz w:val="26"/>
        </w:rPr>
      </w:pPr>
      <w:r>
        <w:rPr>
          <w:spacing w:val="-10"/>
          <w:position w:val="1"/>
          <w:sz w:val="26"/>
        </w:rPr>
        <w:t>0</w:t>
      </w:r>
      <w:r>
        <w:rPr>
          <w:position w:val="1"/>
          <w:sz w:val="26"/>
        </w:rPr>
        <w:tab/>
      </w:r>
      <w:r>
        <w:rPr>
          <w:spacing w:val="-10"/>
          <w:position w:val="4"/>
          <w:sz w:val="26"/>
        </w:rPr>
        <w:t>1</w:t>
      </w:r>
      <w:r>
        <w:rPr>
          <w:position w:val="4"/>
          <w:sz w:val="26"/>
        </w:rPr>
        <w:tab/>
      </w:r>
      <w:r>
        <w:rPr>
          <w:spacing w:val="-5"/>
          <w:position w:val="4"/>
          <w:sz w:val="26"/>
        </w:rPr>
        <w:t>18</w:t>
      </w:r>
      <w:r>
        <w:rPr>
          <w:position w:val="4"/>
          <w:sz w:val="26"/>
        </w:rPr>
        <w:tab/>
      </w:r>
      <w:r>
        <w:rPr>
          <w:spacing w:val="-5"/>
          <w:position w:val="1"/>
          <w:sz w:val="26"/>
        </w:rPr>
        <w:t>28</w:t>
      </w:r>
      <w:r>
        <w:rPr>
          <w:position w:val="1"/>
          <w:sz w:val="26"/>
        </w:rPr>
        <w:tab/>
      </w:r>
      <w:r>
        <w:rPr>
          <w:spacing w:val="-10"/>
          <w:sz w:val="26"/>
        </w:rPr>
        <w:t>4</w:t>
      </w:r>
    </w:p>
    <w:p w:rsidR="00921BFB" w:rsidRDefault="00A00283">
      <w:pPr>
        <w:spacing w:before="128"/>
        <w:ind w:right="235"/>
        <w:jc w:val="center"/>
        <w:rPr>
          <w:sz w:val="26"/>
        </w:rPr>
      </w:pPr>
      <w:r>
        <w:rPr>
          <w:sz w:val="26"/>
        </w:rPr>
        <w:t>Рис.</w:t>
      </w:r>
      <w:r>
        <w:rPr>
          <w:spacing w:val="-5"/>
          <w:sz w:val="26"/>
        </w:rPr>
        <w:t xml:space="preserve"> </w:t>
      </w:r>
      <w:r>
        <w:rPr>
          <w:sz w:val="26"/>
        </w:rPr>
        <w:t>2.8.</w:t>
      </w:r>
      <w:r>
        <w:rPr>
          <w:spacing w:val="-4"/>
          <w:sz w:val="26"/>
        </w:rPr>
        <w:t xml:space="preserve"> </w:t>
      </w:r>
      <w:r>
        <w:rPr>
          <w:sz w:val="26"/>
        </w:rPr>
        <w:t>Изменение</w:t>
      </w:r>
      <w:r>
        <w:rPr>
          <w:spacing w:val="-6"/>
          <w:sz w:val="26"/>
        </w:rPr>
        <w:t xml:space="preserve"> </w:t>
      </w:r>
      <w:r>
        <w:rPr>
          <w:sz w:val="26"/>
        </w:rPr>
        <w:t>спроса</w:t>
      </w:r>
      <w:r>
        <w:rPr>
          <w:spacing w:val="-6"/>
          <w:sz w:val="26"/>
        </w:rPr>
        <w:t xml:space="preserve"> </w:t>
      </w:r>
      <w:r>
        <w:rPr>
          <w:sz w:val="26"/>
        </w:rPr>
        <w:t>на</w:t>
      </w:r>
      <w:r>
        <w:rPr>
          <w:spacing w:val="-6"/>
          <w:sz w:val="26"/>
        </w:rPr>
        <w:t xml:space="preserve"> </w:t>
      </w:r>
      <w:r>
        <w:rPr>
          <w:spacing w:val="-4"/>
          <w:sz w:val="26"/>
        </w:rPr>
        <w:t>брюки</w:t>
      </w:r>
    </w:p>
    <w:p w:rsidR="00921BFB" w:rsidRDefault="00921BFB">
      <w:pPr>
        <w:pStyle w:val="a3"/>
        <w:spacing w:before="113"/>
        <w:ind w:left="0"/>
        <w:rPr>
          <w:sz w:val="26"/>
        </w:rPr>
      </w:pPr>
    </w:p>
    <w:p w:rsidR="00921BFB" w:rsidRDefault="00A00283">
      <w:pPr>
        <w:pStyle w:val="a3"/>
        <w:ind w:left="926"/>
      </w:pPr>
      <w:r>
        <w:t>Результаты</w:t>
      </w:r>
      <w:r>
        <w:rPr>
          <w:spacing w:val="-10"/>
        </w:rPr>
        <w:t xml:space="preserve"> </w:t>
      </w:r>
      <w:r>
        <w:t>проведенного</w:t>
      </w:r>
      <w:r>
        <w:rPr>
          <w:spacing w:val="-15"/>
        </w:rPr>
        <w:t xml:space="preserve"> </w:t>
      </w:r>
      <w:r>
        <w:t>исследования</w:t>
      </w:r>
      <w:r>
        <w:rPr>
          <w:spacing w:val="-8"/>
        </w:rPr>
        <w:t xml:space="preserve"> </w:t>
      </w:r>
      <w:r>
        <w:t>сведем</w:t>
      </w:r>
      <w:r>
        <w:rPr>
          <w:spacing w:val="-12"/>
        </w:rPr>
        <w:t xml:space="preserve"> </w:t>
      </w:r>
      <w:r>
        <w:t>в</w:t>
      </w:r>
      <w:r>
        <w:rPr>
          <w:spacing w:val="-11"/>
        </w:rPr>
        <w:t xml:space="preserve"> </w:t>
      </w:r>
      <w:r>
        <w:t>табл.</w:t>
      </w:r>
      <w:r>
        <w:rPr>
          <w:spacing w:val="-11"/>
        </w:rPr>
        <w:t xml:space="preserve"> </w:t>
      </w:r>
      <w:r>
        <w:rPr>
          <w:spacing w:val="-4"/>
        </w:rPr>
        <w:t>2.4.</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1"/>
        <w:ind w:left="7317"/>
        <w:jc w:val="center"/>
      </w:pPr>
      <w:r>
        <w:lastRenderedPageBreak/>
        <w:t>Таблица</w:t>
      </w:r>
      <w:r>
        <w:rPr>
          <w:spacing w:val="-11"/>
        </w:rPr>
        <w:t xml:space="preserve"> </w:t>
      </w:r>
      <w:r>
        <w:rPr>
          <w:spacing w:val="-5"/>
        </w:rPr>
        <w:t>2.4</w:t>
      </w:r>
    </w:p>
    <w:p w:rsidR="00921BFB" w:rsidRDefault="00A00283">
      <w:pPr>
        <w:pStyle w:val="a3"/>
        <w:spacing w:before="68"/>
        <w:ind w:left="0" w:right="229"/>
        <w:jc w:val="center"/>
      </w:pPr>
      <w:r>
        <w:t>Результаты</w:t>
      </w:r>
      <w:r>
        <w:rPr>
          <w:spacing w:val="-9"/>
        </w:rPr>
        <w:t xml:space="preserve"> </w:t>
      </w:r>
      <w:r>
        <w:rPr>
          <w:spacing w:val="-2"/>
        </w:rPr>
        <w:t>исследования</w:t>
      </w:r>
    </w:p>
    <w:p w:rsidR="00921BFB" w:rsidRDefault="00921BFB">
      <w:pPr>
        <w:pStyle w:val="a3"/>
        <w:spacing w:before="3"/>
        <w:ind w:left="0"/>
        <w:rPr>
          <w:sz w:val="17"/>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1910"/>
        <w:gridCol w:w="2856"/>
        <w:gridCol w:w="3029"/>
      </w:tblGrid>
      <w:tr w:rsidR="00921BFB">
        <w:trPr>
          <w:trHeight w:val="685"/>
        </w:trPr>
        <w:tc>
          <w:tcPr>
            <w:tcW w:w="1339" w:type="dxa"/>
          </w:tcPr>
          <w:p w:rsidR="00921BFB" w:rsidRDefault="00A00283">
            <w:pPr>
              <w:pStyle w:val="TableParagraph"/>
              <w:spacing w:before="184" w:line="240" w:lineRule="auto"/>
              <w:ind w:left="268"/>
              <w:jc w:val="left"/>
              <w:rPr>
                <w:sz w:val="26"/>
              </w:rPr>
            </w:pPr>
            <w:r>
              <w:rPr>
                <w:spacing w:val="-2"/>
                <w:w w:val="95"/>
                <w:sz w:val="26"/>
              </w:rPr>
              <w:t>Ресурсы</w:t>
            </w:r>
          </w:p>
        </w:tc>
        <w:tc>
          <w:tcPr>
            <w:tcW w:w="1910" w:type="dxa"/>
          </w:tcPr>
          <w:p w:rsidR="00921BFB" w:rsidRDefault="00A00283">
            <w:pPr>
              <w:pStyle w:val="TableParagraph"/>
              <w:spacing w:line="240" w:lineRule="auto"/>
              <w:ind w:left="528" w:firstLine="249"/>
              <w:jc w:val="left"/>
              <w:rPr>
                <w:sz w:val="26"/>
              </w:rPr>
            </w:pPr>
            <w:r>
              <w:rPr>
                <w:spacing w:val="-4"/>
                <w:w w:val="95"/>
                <w:sz w:val="26"/>
              </w:rPr>
              <w:t xml:space="preserve">Тип </w:t>
            </w:r>
            <w:r>
              <w:rPr>
                <w:spacing w:val="-2"/>
                <w:w w:val="85"/>
                <w:sz w:val="26"/>
              </w:rPr>
              <w:t>ресурсов</w:t>
            </w:r>
          </w:p>
        </w:tc>
        <w:tc>
          <w:tcPr>
            <w:tcW w:w="2856" w:type="dxa"/>
          </w:tcPr>
          <w:p w:rsidR="00921BFB" w:rsidRDefault="00A00283">
            <w:pPr>
              <w:pStyle w:val="TableParagraph"/>
              <w:spacing w:line="240" w:lineRule="auto"/>
              <w:ind w:left="638" w:hanging="485"/>
              <w:jc w:val="left"/>
              <w:rPr>
                <w:sz w:val="26"/>
              </w:rPr>
            </w:pPr>
            <w:r>
              <w:rPr>
                <w:w w:val="85"/>
                <w:sz w:val="26"/>
              </w:rPr>
              <w:t xml:space="preserve">Максимальное изменение </w:t>
            </w:r>
            <w:r>
              <w:rPr>
                <w:w w:val="95"/>
                <w:sz w:val="26"/>
              </w:rPr>
              <w:t>запаса ресурсов</w:t>
            </w:r>
          </w:p>
        </w:tc>
        <w:tc>
          <w:tcPr>
            <w:tcW w:w="3029" w:type="dxa"/>
          </w:tcPr>
          <w:p w:rsidR="00921BFB" w:rsidRDefault="00A00283">
            <w:pPr>
              <w:pStyle w:val="TableParagraph"/>
              <w:spacing w:line="240" w:lineRule="auto"/>
              <w:ind w:left="288" w:hanging="48"/>
              <w:jc w:val="left"/>
              <w:rPr>
                <w:sz w:val="26"/>
              </w:rPr>
            </w:pPr>
            <w:r>
              <w:rPr>
                <w:w w:val="85"/>
                <w:sz w:val="26"/>
              </w:rPr>
              <w:t xml:space="preserve">Максимальное изменение </w:t>
            </w:r>
            <w:r>
              <w:rPr>
                <w:w w:val="90"/>
                <w:sz w:val="26"/>
              </w:rPr>
              <w:t>дохода от реализации, р.</w:t>
            </w:r>
          </w:p>
        </w:tc>
      </w:tr>
      <w:tr w:rsidR="00921BFB">
        <w:trPr>
          <w:trHeight w:val="359"/>
        </w:trPr>
        <w:tc>
          <w:tcPr>
            <w:tcW w:w="1339" w:type="dxa"/>
          </w:tcPr>
          <w:p w:rsidR="00921BFB" w:rsidRDefault="00A00283">
            <w:pPr>
              <w:pStyle w:val="TableParagraph"/>
              <w:spacing w:line="291" w:lineRule="exact"/>
              <w:ind w:left="139"/>
              <w:jc w:val="left"/>
              <w:rPr>
                <w:sz w:val="26"/>
              </w:rPr>
            </w:pPr>
            <w:r>
              <w:rPr>
                <w:w w:val="90"/>
                <w:sz w:val="26"/>
              </w:rPr>
              <w:t>1</w:t>
            </w:r>
            <w:r>
              <w:rPr>
                <w:spacing w:val="-5"/>
                <w:w w:val="90"/>
                <w:sz w:val="26"/>
              </w:rPr>
              <w:t xml:space="preserve"> </w:t>
            </w:r>
            <w:r>
              <w:rPr>
                <w:spacing w:val="-2"/>
                <w:w w:val="95"/>
                <w:sz w:val="26"/>
              </w:rPr>
              <w:t>(ткань)</w:t>
            </w:r>
          </w:p>
        </w:tc>
        <w:tc>
          <w:tcPr>
            <w:tcW w:w="1910" w:type="dxa"/>
          </w:tcPr>
          <w:p w:rsidR="00921BFB" w:rsidRDefault="00A00283">
            <w:pPr>
              <w:pStyle w:val="TableParagraph"/>
              <w:spacing w:line="291" w:lineRule="exact"/>
              <w:ind w:left="56" w:right="16"/>
              <w:rPr>
                <w:sz w:val="26"/>
              </w:rPr>
            </w:pPr>
            <w:r>
              <w:rPr>
                <w:spacing w:val="-2"/>
                <w:w w:val="95"/>
                <w:sz w:val="26"/>
              </w:rPr>
              <w:t>Дефицитный</w:t>
            </w:r>
          </w:p>
        </w:tc>
        <w:tc>
          <w:tcPr>
            <w:tcW w:w="2856" w:type="dxa"/>
          </w:tcPr>
          <w:p w:rsidR="00921BFB" w:rsidRDefault="00A00283">
            <w:pPr>
              <w:pStyle w:val="TableParagraph"/>
              <w:spacing w:line="291" w:lineRule="exact"/>
              <w:ind w:left="38"/>
              <w:rPr>
                <w:sz w:val="26"/>
              </w:rPr>
            </w:pPr>
            <w:r>
              <w:rPr>
                <w:w w:val="90"/>
                <w:sz w:val="26"/>
              </w:rPr>
              <w:t>60</w:t>
            </w:r>
            <w:r>
              <w:rPr>
                <w:spacing w:val="-6"/>
                <w:w w:val="90"/>
                <w:sz w:val="26"/>
              </w:rPr>
              <w:t xml:space="preserve"> </w:t>
            </w:r>
            <w:r>
              <w:rPr>
                <w:w w:val="90"/>
                <w:sz w:val="26"/>
              </w:rPr>
              <w:t>–</w:t>
            </w:r>
            <w:r>
              <w:rPr>
                <w:spacing w:val="-1"/>
                <w:w w:val="90"/>
                <w:sz w:val="26"/>
              </w:rPr>
              <w:t xml:space="preserve"> </w:t>
            </w:r>
            <w:r>
              <w:rPr>
                <w:w w:val="90"/>
                <w:sz w:val="26"/>
              </w:rPr>
              <w:t>42</w:t>
            </w:r>
            <w:r>
              <w:rPr>
                <w:spacing w:val="-1"/>
                <w:w w:val="90"/>
                <w:sz w:val="26"/>
              </w:rPr>
              <w:t xml:space="preserve"> </w:t>
            </w:r>
            <w:r>
              <w:rPr>
                <w:w w:val="90"/>
                <w:sz w:val="26"/>
              </w:rPr>
              <w:t>=</w:t>
            </w:r>
            <w:r>
              <w:rPr>
                <w:spacing w:val="-6"/>
                <w:w w:val="90"/>
                <w:sz w:val="26"/>
              </w:rPr>
              <w:t xml:space="preserve"> </w:t>
            </w:r>
            <w:r>
              <w:rPr>
                <w:w w:val="90"/>
                <w:sz w:val="26"/>
              </w:rPr>
              <w:t>18</w:t>
            </w:r>
            <w:r>
              <w:rPr>
                <w:spacing w:val="-2"/>
                <w:w w:val="90"/>
                <w:sz w:val="26"/>
              </w:rPr>
              <w:t xml:space="preserve"> </w:t>
            </w:r>
            <w:r>
              <w:rPr>
                <w:spacing w:val="-5"/>
                <w:w w:val="90"/>
                <w:sz w:val="26"/>
              </w:rPr>
              <w:t>м.</w:t>
            </w:r>
          </w:p>
        </w:tc>
        <w:tc>
          <w:tcPr>
            <w:tcW w:w="3029" w:type="dxa"/>
          </w:tcPr>
          <w:p w:rsidR="00921BFB" w:rsidRDefault="00A00283">
            <w:pPr>
              <w:pStyle w:val="TableParagraph"/>
              <w:spacing w:line="291" w:lineRule="exact"/>
              <w:ind w:left="37" w:right="5"/>
              <w:rPr>
                <w:sz w:val="26"/>
              </w:rPr>
            </w:pPr>
            <w:r>
              <w:rPr>
                <w:w w:val="90"/>
                <w:sz w:val="26"/>
              </w:rPr>
              <w:t>1500</w:t>
            </w:r>
            <w:r>
              <w:rPr>
                <w:spacing w:val="-2"/>
                <w:w w:val="90"/>
                <w:sz w:val="26"/>
              </w:rPr>
              <w:t xml:space="preserve"> </w:t>
            </w:r>
            <w:r>
              <w:rPr>
                <w:w w:val="90"/>
                <w:sz w:val="26"/>
              </w:rPr>
              <w:t>–</w:t>
            </w:r>
            <w:r>
              <w:rPr>
                <w:spacing w:val="-6"/>
                <w:w w:val="90"/>
                <w:sz w:val="26"/>
              </w:rPr>
              <w:t xml:space="preserve"> </w:t>
            </w:r>
            <w:r>
              <w:rPr>
                <w:w w:val="90"/>
                <w:sz w:val="26"/>
              </w:rPr>
              <w:t>1320</w:t>
            </w:r>
            <w:r>
              <w:rPr>
                <w:spacing w:val="-2"/>
                <w:w w:val="90"/>
                <w:sz w:val="26"/>
              </w:rPr>
              <w:t xml:space="preserve"> </w:t>
            </w:r>
            <w:r>
              <w:rPr>
                <w:w w:val="90"/>
                <w:sz w:val="26"/>
              </w:rPr>
              <w:t>=</w:t>
            </w:r>
            <w:r>
              <w:rPr>
                <w:spacing w:val="-7"/>
                <w:w w:val="90"/>
                <w:sz w:val="26"/>
              </w:rPr>
              <w:t xml:space="preserve"> </w:t>
            </w:r>
            <w:r>
              <w:rPr>
                <w:w w:val="90"/>
                <w:sz w:val="26"/>
              </w:rPr>
              <w:t>180</w:t>
            </w:r>
            <w:r>
              <w:rPr>
                <w:spacing w:val="-2"/>
                <w:w w:val="90"/>
                <w:sz w:val="26"/>
              </w:rPr>
              <w:t xml:space="preserve"> </w:t>
            </w:r>
            <w:r>
              <w:rPr>
                <w:spacing w:val="-5"/>
                <w:w w:val="90"/>
                <w:sz w:val="26"/>
              </w:rPr>
              <w:t>р.</w:t>
            </w:r>
          </w:p>
        </w:tc>
      </w:tr>
      <w:tr w:rsidR="00921BFB">
        <w:trPr>
          <w:trHeight w:val="354"/>
        </w:trPr>
        <w:tc>
          <w:tcPr>
            <w:tcW w:w="1339" w:type="dxa"/>
          </w:tcPr>
          <w:p w:rsidR="00921BFB" w:rsidRDefault="00A00283">
            <w:pPr>
              <w:pStyle w:val="TableParagraph"/>
              <w:spacing w:line="291" w:lineRule="exact"/>
              <w:ind w:left="139"/>
              <w:jc w:val="left"/>
              <w:rPr>
                <w:sz w:val="26"/>
              </w:rPr>
            </w:pPr>
            <w:r>
              <w:rPr>
                <w:w w:val="90"/>
                <w:sz w:val="26"/>
              </w:rPr>
              <w:t>2</w:t>
            </w:r>
            <w:r>
              <w:rPr>
                <w:spacing w:val="-5"/>
                <w:w w:val="90"/>
                <w:sz w:val="26"/>
              </w:rPr>
              <w:t xml:space="preserve"> </w:t>
            </w:r>
            <w:r>
              <w:rPr>
                <w:spacing w:val="-2"/>
                <w:w w:val="95"/>
                <w:sz w:val="26"/>
              </w:rPr>
              <w:t>(труд)</w:t>
            </w:r>
          </w:p>
        </w:tc>
        <w:tc>
          <w:tcPr>
            <w:tcW w:w="1910" w:type="dxa"/>
          </w:tcPr>
          <w:p w:rsidR="00921BFB" w:rsidRDefault="00A00283">
            <w:pPr>
              <w:pStyle w:val="TableParagraph"/>
              <w:spacing w:line="291" w:lineRule="exact"/>
              <w:ind w:left="56" w:right="16"/>
              <w:rPr>
                <w:sz w:val="26"/>
              </w:rPr>
            </w:pPr>
            <w:r>
              <w:rPr>
                <w:spacing w:val="-2"/>
                <w:w w:val="95"/>
                <w:sz w:val="26"/>
              </w:rPr>
              <w:t>Дефицитный</w:t>
            </w:r>
          </w:p>
        </w:tc>
        <w:tc>
          <w:tcPr>
            <w:tcW w:w="2856" w:type="dxa"/>
          </w:tcPr>
          <w:p w:rsidR="00921BFB" w:rsidRDefault="00A00283">
            <w:pPr>
              <w:pStyle w:val="TableParagraph"/>
              <w:spacing w:line="291" w:lineRule="exact"/>
              <w:ind w:left="38" w:right="1"/>
              <w:rPr>
                <w:sz w:val="26"/>
              </w:rPr>
            </w:pPr>
            <w:r>
              <w:rPr>
                <w:spacing w:val="-2"/>
                <w:w w:val="95"/>
                <w:sz w:val="26"/>
              </w:rPr>
              <w:t>Невозможно</w:t>
            </w:r>
          </w:p>
        </w:tc>
        <w:tc>
          <w:tcPr>
            <w:tcW w:w="3029" w:type="dxa"/>
          </w:tcPr>
          <w:p w:rsidR="00921BFB" w:rsidRDefault="00A00283">
            <w:pPr>
              <w:pStyle w:val="TableParagraph"/>
              <w:spacing w:line="291" w:lineRule="exact"/>
              <w:ind w:left="37"/>
              <w:rPr>
                <w:sz w:val="26"/>
              </w:rPr>
            </w:pPr>
            <w:r>
              <w:rPr>
                <w:w w:val="90"/>
                <w:sz w:val="26"/>
              </w:rPr>
              <w:t>1455</w:t>
            </w:r>
            <w:r>
              <w:rPr>
                <w:spacing w:val="-1"/>
                <w:w w:val="90"/>
                <w:sz w:val="26"/>
              </w:rPr>
              <w:t xml:space="preserve"> </w:t>
            </w:r>
            <w:r>
              <w:rPr>
                <w:w w:val="90"/>
                <w:sz w:val="26"/>
              </w:rPr>
              <w:t>–</w:t>
            </w:r>
            <w:r>
              <w:rPr>
                <w:spacing w:val="-6"/>
                <w:w w:val="90"/>
                <w:sz w:val="26"/>
              </w:rPr>
              <w:t xml:space="preserve"> </w:t>
            </w:r>
            <w:r>
              <w:rPr>
                <w:w w:val="90"/>
                <w:sz w:val="26"/>
              </w:rPr>
              <w:t>1320</w:t>
            </w:r>
            <w:r>
              <w:rPr>
                <w:spacing w:val="-2"/>
                <w:w w:val="90"/>
                <w:sz w:val="26"/>
              </w:rPr>
              <w:t xml:space="preserve"> </w:t>
            </w:r>
            <w:r>
              <w:rPr>
                <w:w w:val="90"/>
                <w:sz w:val="26"/>
              </w:rPr>
              <w:t>=</w:t>
            </w:r>
            <w:r>
              <w:rPr>
                <w:spacing w:val="-6"/>
                <w:w w:val="90"/>
                <w:sz w:val="26"/>
              </w:rPr>
              <w:t xml:space="preserve"> </w:t>
            </w:r>
            <w:r>
              <w:rPr>
                <w:w w:val="90"/>
                <w:sz w:val="26"/>
              </w:rPr>
              <w:t>15</w:t>
            </w:r>
            <w:r>
              <w:rPr>
                <w:spacing w:val="-6"/>
                <w:w w:val="90"/>
                <w:sz w:val="26"/>
              </w:rPr>
              <w:t xml:space="preserve"> </w:t>
            </w:r>
            <w:r>
              <w:rPr>
                <w:spacing w:val="-5"/>
                <w:w w:val="90"/>
                <w:sz w:val="26"/>
              </w:rPr>
              <w:t>р.</w:t>
            </w:r>
          </w:p>
        </w:tc>
      </w:tr>
      <w:tr w:rsidR="00921BFB">
        <w:trPr>
          <w:trHeight w:val="359"/>
        </w:trPr>
        <w:tc>
          <w:tcPr>
            <w:tcW w:w="1339" w:type="dxa"/>
          </w:tcPr>
          <w:p w:rsidR="00921BFB" w:rsidRDefault="00A00283">
            <w:pPr>
              <w:pStyle w:val="TableParagraph"/>
              <w:spacing w:line="291" w:lineRule="exact"/>
              <w:ind w:left="139"/>
              <w:jc w:val="left"/>
              <w:rPr>
                <w:sz w:val="26"/>
              </w:rPr>
            </w:pPr>
            <w:r>
              <w:rPr>
                <w:w w:val="90"/>
                <w:sz w:val="26"/>
              </w:rPr>
              <w:t>3</w:t>
            </w:r>
            <w:r>
              <w:rPr>
                <w:spacing w:val="-5"/>
                <w:w w:val="90"/>
                <w:sz w:val="26"/>
              </w:rPr>
              <w:t xml:space="preserve"> </w:t>
            </w:r>
            <w:r>
              <w:rPr>
                <w:spacing w:val="-2"/>
                <w:w w:val="85"/>
                <w:sz w:val="26"/>
              </w:rPr>
              <w:t>(накладн.)</w:t>
            </w:r>
          </w:p>
        </w:tc>
        <w:tc>
          <w:tcPr>
            <w:tcW w:w="1910" w:type="dxa"/>
          </w:tcPr>
          <w:p w:rsidR="00921BFB" w:rsidRDefault="00A00283">
            <w:pPr>
              <w:pStyle w:val="TableParagraph"/>
              <w:spacing w:line="291" w:lineRule="exact"/>
              <w:ind w:left="56" w:right="16"/>
              <w:rPr>
                <w:sz w:val="26"/>
              </w:rPr>
            </w:pPr>
            <w:r>
              <w:rPr>
                <w:spacing w:val="-2"/>
                <w:w w:val="95"/>
                <w:sz w:val="26"/>
              </w:rPr>
              <w:t>Избыточный</w:t>
            </w:r>
          </w:p>
        </w:tc>
        <w:tc>
          <w:tcPr>
            <w:tcW w:w="2856" w:type="dxa"/>
          </w:tcPr>
          <w:p w:rsidR="00921BFB" w:rsidRDefault="00A00283">
            <w:pPr>
              <w:pStyle w:val="TableParagraph"/>
              <w:spacing w:line="291" w:lineRule="exact"/>
              <w:ind w:left="38" w:right="6"/>
              <w:rPr>
                <w:sz w:val="26"/>
              </w:rPr>
            </w:pPr>
            <w:r>
              <w:rPr>
                <w:w w:val="85"/>
                <w:sz w:val="26"/>
              </w:rPr>
              <w:t>Может</w:t>
            </w:r>
            <w:r>
              <w:rPr>
                <w:spacing w:val="22"/>
                <w:sz w:val="26"/>
              </w:rPr>
              <w:t xml:space="preserve"> </w:t>
            </w:r>
            <w:r>
              <w:rPr>
                <w:w w:val="85"/>
                <w:sz w:val="26"/>
              </w:rPr>
              <w:t>только</w:t>
            </w:r>
            <w:r>
              <w:rPr>
                <w:spacing w:val="23"/>
                <w:sz w:val="26"/>
              </w:rPr>
              <w:t xml:space="preserve"> </w:t>
            </w:r>
            <w:r>
              <w:rPr>
                <w:spacing w:val="-2"/>
                <w:w w:val="85"/>
                <w:sz w:val="26"/>
              </w:rPr>
              <w:t>уменьшить</w:t>
            </w:r>
          </w:p>
        </w:tc>
        <w:tc>
          <w:tcPr>
            <w:tcW w:w="3029" w:type="dxa"/>
          </w:tcPr>
          <w:p w:rsidR="00921BFB" w:rsidRDefault="00A00283">
            <w:pPr>
              <w:pStyle w:val="TableParagraph"/>
              <w:spacing w:line="291" w:lineRule="exact"/>
              <w:ind w:left="37" w:right="6"/>
              <w:rPr>
                <w:sz w:val="26"/>
              </w:rPr>
            </w:pPr>
            <w:r>
              <w:rPr>
                <w:w w:val="85"/>
                <w:sz w:val="26"/>
              </w:rPr>
              <w:t>Может</w:t>
            </w:r>
            <w:r>
              <w:rPr>
                <w:spacing w:val="22"/>
                <w:sz w:val="26"/>
              </w:rPr>
              <w:t xml:space="preserve"> </w:t>
            </w:r>
            <w:r>
              <w:rPr>
                <w:w w:val="85"/>
                <w:sz w:val="26"/>
              </w:rPr>
              <w:t>только</w:t>
            </w:r>
            <w:r>
              <w:rPr>
                <w:spacing w:val="23"/>
                <w:sz w:val="26"/>
              </w:rPr>
              <w:t xml:space="preserve"> </w:t>
            </w:r>
            <w:r>
              <w:rPr>
                <w:spacing w:val="-2"/>
                <w:w w:val="85"/>
                <w:sz w:val="26"/>
              </w:rPr>
              <w:t>уменьшить</w:t>
            </w:r>
          </w:p>
        </w:tc>
      </w:tr>
      <w:tr w:rsidR="00921BFB">
        <w:trPr>
          <w:trHeight w:val="359"/>
        </w:trPr>
        <w:tc>
          <w:tcPr>
            <w:tcW w:w="1339" w:type="dxa"/>
          </w:tcPr>
          <w:p w:rsidR="00921BFB" w:rsidRDefault="00A00283">
            <w:pPr>
              <w:pStyle w:val="TableParagraph"/>
              <w:spacing w:line="291" w:lineRule="exact"/>
              <w:ind w:left="139"/>
              <w:jc w:val="left"/>
              <w:rPr>
                <w:sz w:val="26"/>
              </w:rPr>
            </w:pPr>
            <w:r>
              <w:rPr>
                <w:spacing w:val="-10"/>
                <w:w w:val="95"/>
                <w:sz w:val="26"/>
              </w:rPr>
              <w:t>4</w:t>
            </w:r>
          </w:p>
        </w:tc>
        <w:tc>
          <w:tcPr>
            <w:tcW w:w="1910" w:type="dxa"/>
          </w:tcPr>
          <w:p w:rsidR="00921BFB" w:rsidRDefault="00A00283">
            <w:pPr>
              <w:pStyle w:val="TableParagraph"/>
              <w:spacing w:line="291" w:lineRule="exact"/>
              <w:ind w:left="56" w:right="16"/>
              <w:rPr>
                <w:sz w:val="26"/>
              </w:rPr>
            </w:pPr>
            <w:r>
              <w:rPr>
                <w:spacing w:val="-2"/>
                <w:w w:val="95"/>
                <w:sz w:val="26"/>
              </w:rPr>
              <w:t>Недефицитный</w:t>
            </w:r>
          </w:p>
        </w:tc>
        <w:tc>
          <w:tcPr>
            <w:tcW w:w="2856" w:type="dxa"/>
          </w:tcPr>
          <w:p w:rsidR="00921BFB" w:rsidRDefault="00A00283">
            <w:pPr>
              <w:pStyle w:val="TableParagraph"/>
              <w:spacing w:line="291" w:lineRule="exact"/>
              <w:ind w:left="38" w:right="6"/>
              <w:rPr>
                <w:sz w:val="26"/>
              </w:rPr>
            </w:pPr>
            <w:r>
              <w:rPr>
                <w:spacing w:val="-2"/>
                <w:w w:val="95"/>
                <w:sz w:val="26"/>
              </w:rPr>
              <w:t>Безразлично</w:t>
            </w:r>
          </w:p>
        </w:tc>
        <w:tc>
          <w:tcPr>
            <w:tcW w:w="3029" w:type="dxa"/>
          </w:tcPr>
          <w:p w:rsidR="00921BFB" w:rsidRDefault="00A00283">
            <w:pPr>
              <w:pStyle w:val="TableParagraph"/>
              <w:spacing w:line="291" w:lineRule="exact"/>
              <w:ind w:left="37" w:right="5"/>
              <w:rPr>
                <w:sz w:val="26"/>
              </w:rPr>
            </w:pPr>
            <w:r>
              <w:rPr>
                <w:spacing w:val="-2"/>
                <w:w w:val="95"/>
                <w:sz w:val="26"/>
              </w:rPr>
              <w:t>Безразлично</w:t>
            </w:r>
          </w:p>
        </w:tc>
      </w:tr>
    </w:tbl>
    <w:p w:rsidR="00921BFB" w:rsidRDefault="00A00283">
      <w:pPr>
        <w:spacing w:before="246"/>
        <w:ind w:left="2342"/>
        <w:rPr>
          <w:i/>
          <w:sz w:val="30"/>
        </w:rPr>
      </w:pPr>
      <w:r>
        <w:rPr>
          <w:i/>
          <w:sz w:val="30"/>
        </w:rPr>
        <w:t>Вторая</w:t>
      </w:r>
      <w:r>
        <w:rPr>
          <w:i/>
          <w:spacing w:val="-10"/>
          <w:sz w:val="30"/>
        </w:rPr>
        <w:t xml:space="preserve"> </w:t>
      </w:r>
      <w:r>
        <w:rPr>
          <w:i/>
          <w:sz w:val="30"/>
        </w:rPr>
        <w:t>задача</w:t>
      </w:r>
      <w:r>
        <w:rPr>
          <w:i/>
          <w:spacing w:val="-3"/>
          <w:sz w:val="30"/>
        </w:rPr>
        <w:t xml:space="preserve"> </w:t>
      </w:r>
      <w:r>
        <w:rPr>
          <w:i/>
          <w:sz w:val="30"/>
        </w:rPr>
        <w:t>на</w:t>
      </w:r>
      <w:r>
        <w:rPr>
          <w:i/>
          <w:spacing w:val="-2"/>
          <w:sz w:val="30"/>
        </w:rPr>
        <w:t xml:space="preserve"> чувствительность</w:t>
      </w:r>
    </w:p>
    <w:p w:rsidR="00921BFB" w:rsidRDefault="00A00283">
      <w:pPr>
        <w:pStyle w:val="a3"/>
        <w:spacing w:before="58" w:line="280" w:lineRule="auto"/>
        <w:ind w:right="450" w:firstLine="710"/>
      </w:pPr>
      <w:r>
        <w:t>Ответим теперь на следующий вопрос: увеличение объема како- го ресурса наиболее выгодно?</w:t>
      </w:r>
    </w:p>
    <w:p w:rsidR="00921BFB" w:rsidRDefault="00A00283">
      <w:pPr>
        <w:pStyle w:val="a3"/>
        <w:spacing w:before="4"/>
        <w:ind w:left="926"/>
      </w:pPr>
      <w:r>
        <w:t>Пусть</w:t>
      </w:r>
      <w:r>
        <w:rPr>
          <w:spacing w:val="-5"/>
        </w:rPr>
        <w:t xml:space="preserve"> </w:t>
      </w:r>
      <w:r>
        <w:t>ценность</w:t>
      </w:r>
      <w:r>
        <w:rPr>
          <w:spacing w:val="-4"/>
        </w:rPr>
        <w:t xml:space="preserve"> </w:t>
      </w:r>
      <w:r>
        <w:t>дополнительной</w:t>
      </w:r>
      <w:r>
        <w:rPr>
          <w:spacing w:val="-3"/>
        </w:rPr>
        <w:t xml:space="preserve"> </w:t>
      </w:r>
      <w:r>
        <w:rPr>
          <w:i/>
        </w:rPr>
        <w:t>i</w:t>
      </w:r>
      <w:r>
        <w:t>-й</w:t>
      </w:r>
      <w:r>
        <w:rPr>
          <w:spacing w:val="-4"/>
        </w:rPr>
        <w:t xml:space="preserve"> </w:t>
      </w:r>
      <w:r>
        <w:t>единицы</w:t>
      </w:r>
      <w:r>
        <w:rPr>
          <w:spacing w:val="-10"/>
        </w:rPr>
        <w:t xml:space="preserve"> </w:t>
      </w:r>
      <w:r>
        <w:t>ресурса</w:t>
      </w:r>
      <w:r>
        <w:rPr>
          <w:spacing w:val="-9"/>
        </w:rPr>
        <w:t xml:space="preserve"> </w:t>
      </w:r>
      <w:r>
        <w:t>–</w:t>
      </w:r>
      <w:r>
        <w:rPr>
          <w:spacing w:val="50"/>
        </w:rPr>
        <w:t xml:space="preserve"> </w:t>
      </w:r>
      <w:r>
        <w:rPr>
          <w:i/>
          <w:sz w:val="28"/>
        </w:rPr>
        <w:t>y</w:t>
      </w:r>
      <w:r>
        <w:rPr>
          <w:i/>
          <w:position w:val="-6"/>
          <w:sz w:val="14"/>
        </w:rPr>
        <w:t>i</w:t>
      </w:r>
      <w:r>
        <w:rPr>
          <w:i/>
          <w:spacing w:val="16"/>
          <w:position w:val="-6"/>
          <w:sz w:val="14"/>
        </w:rPr>
        <w:t xml:space="preserve"> </w:t>
      </w:r>
      <w:r>
        <w:t>.</w:t>
      </w:r>
      <w:r>
        <w:rPr>
          <w:spacing w:val="-3"/>
        </w:rPr>
        <w:t xml:space="preserve"> </w:t>
      </w:r>
      <w:r>
        <w:rPr>
          <w:spacing w:val="-2"/>
        </w:rPr>
        <w:t>Тогда</w:t>
      </w:r>
    </w:p>
    <w:p w:rsidR="00921BFB" w:rsidRDefault="00A00283">
      <w:pPr>
        <w:pStyle w:val="a3"/>
        <w:spacing w:before="81"/>
      </w:pPr>
      <w:r>
        <w:t>величина</w:t>
      </w:r>
      <w:r>
        <w:rPr>
          <w:spacing w:val="52"/>
        </w:rPr>
        <w:t xml:space="preserve"> </w:t>
      </w:r>
      <w:r>
        <w:rPr>
          <w:i/>
          <w:sz w:val="28"/>
        </w:rPr>
        <w:t>y</w:t>
      </w:r>
      <w:r>
        <w:rPr>
          <w:i/>
          <w:position w:val="-6"/>
          <w:sz w:val="14"/>
        </w:rPr>
        <w:t>i</w:t>
      </w:r>
      <w:r>
        <w:rPr>
          <w:i/>
          <w:spacing w:val="74"/>
          <w:w w:val="150"/>
          <w:position w:val="-6"/>
          <w:sz w:val="14"/>
        </w:rPr>
        <w:t xml:space="preserve"> </w:t>
      </w:r>
      <w:r>
        <w:t>определяется</w:t>
      </w:r>
      <w:r>
        <w:rPr>
          <w:spacing w:val="-7"/>
        </w:rPr>
        <w:t xml:space="preserve"> </w:t>
      </w:r>
      <w:r>
        <w:t>из</w:t>
      </w:r>
      <w:r>
        <w:rPr>
          <w:spacing w:val="-7"/>
        </w:rPr>
        <w:t xml:space="preserve"> </w:t>
      </w:r>
      <w:r>
        <w:rPr>
          <w:spacing w:val="-2"/>
        </w:rPr>
        <w:t>соотношения:</w:t>
      </w:r>
    </w:p>
    <w:p w:rsidR="00921BFB" w:rsidRDefault="00A00283">
      <w:pPr>
        <w:spacing w:before="138" w:line="120" w:lineRule="auto"/>
        <w:ind w:left="806"/>
        <w:rPr>
          <w:sz w:val="30"/>
        </w:rPr>
      </w:pPr>
      <w:r>
        <w:rPr>
          <w:noProof/>
          <w:lang w:eastAsia="ru-RU"/>
        </w:rPr>
        <mc:AlternateContent>
          <mc:Choice Requires="wps">
            <w:drawing>
              <wp:anchor distT="0" distB="0" distL="0" distR="0" simplePos="0" relativeHeight="15798272" behindDoc="0" locked="0" layoutInCell="1" allowOverlap="1" wp14:anchorId="6663736A" wp14:editId="104F91BC">
                <wp:simplePos x="0" y="0"/>
                <wp:positionH relativeFrom="page">
                  <wp:posOffset>1597152</wp:posOffset>
                </wp:positionH>
                <wp:positionV relativeFrom="paragraph">
                  <wp:posOffset>284718</wp:posOffset>
                </wp:positionV>
                <wp:extent cx="4647565" cy="127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7565" cy="1270"/>
                        </a:xfrm>
                        <a:custGeom>
                          <a:avLst/>
                          <a:gdLst/>
                          <a:ahLst/>
                          <a:cxnLst/>
                          <a:rect l="l" t="t" r="r" b="b"/>
                          <a:pathLst>
                            <a:path w="4647565">
                              <a:moveTo>
                                <a:pt x="0" y="0"/>
                              </a:moveTo>
                              <a:lnTo>
                                <a:pt x="4647057" y="0"/>
                              </a:lnTo>
                            </a:path>
                          </a:pathLst>
                        </a:custGeom>
                        <a:ln w="634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98272" from="125.760002pt,22.41876pt" to="491.670002pt,22.41876pt" stroked="true" strokeweight=".4999pt" strokecolor="#000000">
                <v:stroke dashstyle="solid"/>
                <w10:wrap type="none"/>
              </v:line>
            </w:pict>
          </mc:Fallback>
        </mc:AlternateContent>
      </w:r>
      <w:r>
        <w:rPr>
          <w:i/>
          <w:position w:val="-16"/>
          <w:sz w:val="28"/>
        </w:rPr>
        <w:t>y</w:t>
      </w:r>
      <w:r>
        <w:rPr>
          <w:i/>
          <w:spacing w:val="58"/>
          <w:w w:val="150"/>
          <w:position w:val="-16"/>
          <w:sz w:val="28"/>
        </w:rPr>
        <w:t xml:space="preserve"> </w:t>
      </w:r>
      <w:r>
        <w:rPr>
          <w:rFonts w:ascii="Symbol" w:hAnsi="Symbol"/>
          <w:position w:val="-16"/>
          <w:sz w:val="28"/>
        </w:rPr>
        <w:t></w:t>
      </w:r>
      <w:r>
        <w:rPr>
          <w:spacing w:val="46"/>
          <w:position w:val="-16"/>
          <w:sz w:val="28"/>
        </w:rPr>
        <w:t xml:space="preserve"> </w:t>
      </w:r>
      <w:r>
        <w:rPr>
          <w:i/>
          <w:sz w:val="28"/>
        </w:rPr>
        <w:t>максимальное</w:t>
      </w:r>
      <w:r>
        <w:rPr>
          <w:i/>
          <w:spacing w:val="2"/>
          <w:sz w:val="28"/>
        </w:rPr>
        <w:t xml:space="preserve"> </w:t>
      </w:r>
      <w:r>
        <w:rPr>
          <w:i/>
          <w:sz w:val="28"/>
        </w:rPr>
        <w:t>приращениеоптимального</w:t>
      </w:r>
      <w:r>
        <w:rPr>
          <w:i/>
          <w:spacing w:val="15"/>
          <w:sz w:val="28"/>
        </w:rPr>
        <w:t xml:space="preserve"> </w:t>
      </w:r>
      <w:r>
        <w:rPr>
          <w:i/>
          <w:sz w:val="28"/>
        </w:rPr>
        <w:t>значения</w:t>
      </w:r>
      <w:r>
        <w:rPr>
          <w:i/>
          <w:spacing w:val="-3"/>
          <w:sz w:val="28"/>
        </w:rPr>
        <w:t xml:space="preserve"> </w:t>
      </w:r>
      <w:r>
        <w:rPr>
          <w:i/>
          <w:sz w:val="28"/>
        </w:rPr>
        <w:t>дохода</w:t>
      </w:r>
      <w:r>
        <w:rPr>
          <w:i/>
          <w:spacing w:val="-4"/>
          <w:sz w:val="28"/>
        </w:rPr>
        <w:t xml:space="preserve"> </w:t>
      </w:r>
      <w:r>
        <w:rPr>
          <w:i/>
          <w:sz w:val="28"/>
        </w:rPr>
        <w:t>F</w:t>
      </w:r>
      <w:r>
        <w:rPr>
          <w:i/>
          <w:spacing w:val="18"/>
          <w:sz w:val="28"/>
        </w:rPr>
        <w:t xml:space="preserve"> </w:t>
      </w:r>
      <w:r>
        <w:rPr>
          <w:spacing w:val="-10"/>
          <w:position w:val="-16"/>
          <w:sz w:val="30"/>
        </w:rPr>
        <w:t>.</w:t>
      </w:r>
    </w:p>
    <w:p w:rsidR="00921BFB" w:rsidRDefault="00A00283">
      <w:pPr>
        <w:tabs>
          <w:tab w:val="left" w:pos="2159"/>
        </w:tabs>
        <w:spacing w:line="330" w:lineRule="exact"/>
        <w:ind w:left="936"/>
        <w:rPr>
          <w:i/>
          <w:sz w:val="28"/>
        </w:rPr>
      </w:pPr>
      <w:r>
        <w:rPr>
          <w:i/>
          <w:spacing w:val="-10"/>
          <w:position w:val="14"/>
          <w:sz w:val="14"/>
        </w:rPr>
        <w:t>i</w:t>
      </w:r>
      <w:r>
        <w:rPr>
          <w:i/>
          <w:position w:val="14"/>
          <w:sz w:val="14"/>
        </w:rPr>
        <w:tab/>
      </w:r>
      <w:r>
        <w:rPr>
          <w:i/>
          <w:sz w:val="28"/>
        </w:rPr>
        <w:t>максимально</w:t>
      </w:r>
      <w:r>
        <w:rPr>
          <w:i/>
          <w:spacing w:val="68"/>
          <w:sz w:val="28"/>
        </w:rPr>
        <w:t xml:space="preserve"> </w:t>
      </w:r>
      <w:r>
        <w:rPr>
          <w:i/>
          <w:sz w:val="28"/>
        </w:rPr>
        <w:t>допустимый</w:t>
      </w:r>
      <w:r>
        <w:rPr>
          <w:i/>
          <w:spacing w:val="51"/>
          <w:sz w:val="28"/>
        </w:rPr>
        <w:t xml:space="preserve"> </w:t>
      </w:r>
      <w:r>
        <w:rPr>
          <w:i/>
          <w:sz w:val="28"/>
        </w:rPr>
        <w:t>прирост</w:t>
      </w:r>
      <w:r>
        <w:rPr>
          <w:i/>
          <w:spacing w:val="72"/>
          <w:sz w:val="28"/>
        </w:rPr>
        <w:t xml:space="preserve"> </w:t>
      </w:r>
      <w:r>
        <w:rPr>
          <w:i/>
          <w:spacing w:val="-2"/>
          <w:sz w:val="28"/>
        </w:rPr>
        <w:t>ресурсаi</w:t>
      </w:r>
    </w:p>
    <w:p w:rsidR="00921BFB" w:rsidRDefault="00A00283">
      <w:pPr>
        <w:pStyle w:val="a3"/>
        <w:spacing w:before="115"/>
        <w:ind w:left="926"/>
      </w:pPr>
      <w:r>
        <w:t>Так,</w:t>
      </w:r>
      <w:r>
        <w:rPr>
          <w:spacing w:val="53"/>
        </w:rPr>
        <w:t xml:space="preserve"> </w:t>
      </w:r>
      <w:r>
        <w:t>для</w:t>
      </w:r>
      <w:r>
        <w:rPr>
          <w:spacing w:val="53"/>
        </w:rPr>
        <w:t xml:space="preserve"> </w:t>
      </w:r>
      <w:r>
        <w:t>предыдущей</w:t>
      </w:r>
      <w:r>
        <w:rPr>
          <w:spacing w:val="58"/>
        </w:rPr>
        <w:t xml:space="preserve"> </w:t>
      </w:r>
      <w:r>
        <w:t>задачи</w:t>
      </w:r>
      <w:r>
        <w:rPr>
          <w:spacing w:val="53"/>
        </w:rPr>
        <w:t xml:space="preserve"> </w:t>
      </w:r>
      <w:r>
        <w:t>при</w:t>
      </w:r>
      <w:r>
        <w:rPr>
          <w:spacing w:val="54"/>
        </w:rPr>
        <w:t xml:space="preserve"> </w:t>
      </w:r>
      <w:r>
        <w:t>увеличении</w:t>
      </w:r>
      <w:r>
        <w:rPr>
          <w:spacing w:val="53"/>
        </w:rPr>
        <w:t xml:space="preserve"> </w:t>
      </w:r>
      <w:r>
        <w:t>запаса</w:t>
      </w:r>
      <w:r>
        <w:rPr>
          <w:spacing w:val="53"/>
        </w:rPr>
        <w:t xml:space="preserve"> </w:t>
      </w:r>
      <w:r>
        <w:t>ткани</w:t>
      </w:r>
      <w:r>
        <w:rPr>
          <w:spacing w:val="54"/>
        </w:rPr>
        <w:t xml:space="preserve"> </w:t>
      </w:r>
      <w:r>
        <w:rPr>
          <w:spacing w:val="-5"/>
        </w:rPr>
        <w:t>на</w:t>
      </w:r>
    </w:p>
    <w:p w:rsidR="00921BFB" w:rsidRDefault="00A00283">
      <w:pPr>
        <w:pStyle w:val="a3"/>
        <w:spacing w:before="68"/>
        <w:rPr>
          <w:sz w:val="14"/>
        </w:rPr>
      </w:pPr>
      <w:r>
        <w:t>18</w:t>
      </w:r>
      <w:r>
        <w:rPr>
          <w:spacing w:val="49"/>
        </w:rPr>
        <w:t xml:space="preserve"> </w:t>
      </w:r>
      <w:r>
        <w:t>м</w:t>
      </w:r>
      <w:r>
        <w:rPr>
          <w:spacing w:val="43"/>
        </w:rPr>
        <w:t xml:space="preserve"> </w:t>
      </w:r>
      <w:r>
        <w:t>прибыль</w:t>
      </w:r>
      <w:r>
        <w:rPr>
          <w:spacing w:val="44"/>
        </w:rPr>
        <w:t xml:space="preserve"> </w:t>
      </w:r>
      <w:r>
        <w:t>увеличилась</w:t>
      </w:r>
      <w:r>
        <w:rPr>
          <w:spacing w:val="44"/>
        </w:rPr>
        <w:t xml:space="preserve"> </w:t>
      </w:r>
      <w:r>
        <w:t>на</w:t>
      </w:r>
      <w:r>
        <w:rPr>
          <w:spacing w:val="43"/>
        </w:rPr>
        <w:t xml:space="preserve"> </w:t>
      </w:r>
      <w:r>
        <w:t>180</w:t>
      </w:r>
      <w:r>
        <w:rPr>
          <w:spacing w:val="44"/>
        </w:rPr>
        <w:t xml:space="preserve"> </w:t>
      </w:r>
      <w:r>
        <w:t>руб.</w:t>
      </w:r>
      <w:r>
        <w:rPr>
          <w:spacing w:val="48"/>
        </w:rPr>
        <w:t xml:space="preserve"> </w:t>
      </w:r>
      <w:r>
        <w:t>Следовательно,</w:t>
      </w:r>
      <w:r>
        <w:rPr>
          <w:spacing w:val="44"/>
        </w:rPr>
        <w:t xml:space="preserve"> </w:t>
      </w:r>
      <w:r>
        <w:t>ценность</w:t>
      </w:r>
      <w:r>
        <w:rPr>
          <w:spacing w:val="65"/>
          <w:w w:val="150"/>
        </w:rPr>
        <w:t xml:space="preserve"> </w:t>
      </w:r>
      <w:r>
        <w:rPr>
          <w:i/>
          <w:spacing w:val="-5"/>
          <w:sz w:val="28"/>
        </w:rPr>
        <w:t>у</w:t>
      </w:r>
      <w:r>
        <w:rPr>
          <w:spacing w:val="-5"/>
          <w:position w:val="-6"/>
          <w:sz w:val="14"/>
        </w:rPr>
        <w:t>1</w:t>
      </w:r>
    </w:p>
    <w:p w:rsidR="00921BFB" w:rsidRDefault="00A00283">
      <w:pPr>
        <w:pStyle w:val="a3"/>
        <w:spacing w:before="71"/>
      </w:pPr>
      <w:r>
        <w:t>ресурса</w:t>
      </w:r>
      <w:r>
        <w:rPr>
          <w:spacing w:val="-9"/>
        </w:rPr>
        <w:t xml:space="preserve"> </w:t>
      </w:r>
      <w:r>
        <w:t>ткани</w:t>
      </w:r>
      <w:r>
        <w:rPr>
          <w:spacing w:val="-7"/>
        </w:rPr>
        <w:t xml:space="preserve"> </w:t>
      </w:r>
      <w:r>
        <w:t>будет</w:t>
      </w:r>
      <w:r>
        <w:rPr>
          <w:spacing w:val="-6"/>
        </w:rPr>
        <w:t xml:space="preserve"> </w:t>
      </w:r>
      <w:r>
        <w:rPr>
          <w:spacing w:val="-2"/>
        </w:rPr>
        <w:t>равна:</w:t>
      </w:r>
    </w:p>
    <w:p w:rsidR="00921BFB" w:rsidRDefault="00921BFB">
      <w:pPr>
        <w:sectPr w:rsidR="00921BFB">
          <w:pgSz w:w="11900" w:h="16840"/>
          <w:pgMar w:top="1340" w:right="960" w:bottom="1320" w:left="1200" w:header="0" w:footer="1133" w:gutter="0"/>
          <w:cols w:space="720"/>
        </w:sectPr>
      </w:pPr>
    </w:p>
    <w:p w:rsidR="00921BFB" w:rsidRDefault="00A00283">
      <w:pPr>
        <w:spacing w:before="84" w:line="187" w:lineRule="auto"/>
        <w:jc w:val="right"/>
        <w:rPr>
          <w:i/>
          <w:sz w:val="29"/>
        </w:rPr>
      </w:pPr>
      <w:r>
        <w:rPr>
          <w:noProof/>
          <w:lang w:eastAsia="ru-RU"/>
        </w:rPr>
        <w:lastRenderedPageBreak/>
        <mc:AlternateContent>
          <mc:Choice Requires="wps">
            <w:drawing>
              <wp:anchor distT="0" distB="0" distL="0" distR="0" simplePos="0" relativeHeight="475801600" behindDoc="1" locked="0" layoutInCell="1" allowOverlap="1" wp14:anchorId="5796A62C" wp14:editId="4971CDC3">
                <wp:simplePos x="0" y="0"/>
                <wp:positionH relativeFrom="page">
                  <wp:posOffset>3265551</wp:posOffset>
                </wp:positionH>
                <wp:positionV relativeFrom="paragraph">
                  <wp:posOffset>283800</wp:posOffset>
                </wp:positionV>
                <wp:extent cx="411480" cy="127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1270"/>
                        </a:xfrm>
                        <a:custGeom>
                          <a:avLst/>
                          <a:gdLst/>
                          <a:ahLst/>
                          <a:cxnLst/>
                          <a:rect l="l" t="t" r="r" b="b"/>
                          <a:pathLst>
                            <a:path w="411480">
                              <a:moveTo>
                                <a:pt x="0" y="0"/>
                              </a:moveTo>
                              <a:lnTo>
                                <a:pt x="411479" y="0"/>
                              </a:lnTo>
                            </a:path>
                          </a:pathLst>
                        </a:custGeom>
                        <a:ln w="949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14880" from="257.130005pt,22.346535pt" to="289.530005pt,22.346535pt" stroked="true" strokeweight=".7478pt" strokecolor="#000000">
                <v:stroke dashstyle="solid"/>
                <w10:wrap type="none"/>
              </v:line>
            </w:pict>
          </mc:Fallback>
        </mc:AlternateContent>
      </w:r>
      <w:r>
        <w:rPr>
          <w:i/>
          <w:position w:val="-18"/>
          <w:sz w:val="29"/>
        </w:rPr>
        <w:t>y</w:t>
      </w:r>
      <w:r>
        <w:rPr>
          <w:i/>
          <w:spacing w:val="54"/>
          <w:w w:val="150"/>
          <w:position w:val="-18"/>
          <w:sz w:val="29"/>
        </w:rPr>
        <w:t xml:space="preserve"> </w:t>
      </w:r>
      <w:r>
        <w:rPr>
          <w:rFonts w:ascii="Symbol" w:hAnsi="Symbol"/>
          <w:position w:val="-18"/>
          <w:sz w:val="29"/>
        </w:rPr>
        <w:t></w:t>
      </w:r>
      <w:r>
        <w:rPr>
          <w:spacing w:val="-8"/>
          <w:position w:val="-18"/>
          <w:sz w:val="29"/>
        </w:rPr>
        <w:t xml:space="preserve"> </w:t>
      </w:r>
      <w:r>
        <w:rPr>
          <w:sz w:val="29"/>
        </w:rPr>
        <w:t>180</w:t>
      </w:r>
      <w:r>
        <w:rPr>
          <w:spacing w:val="-27"/>
          <w:sz w:val="29"/>
        </w:rPr>
        <w:t xml:space="preserve"> </w:t>
      </w:r>
      <w:r>
        <w:rPr>
          <w:i/>
          <w:spacing w:val="-12"/>
          <w:sz w:val="29"/>
        </w:rPr>
        <w:t>p</w:t>
      </w:r>
    </w:p>
    <w:p w:rsidR="00921BFB" w:rsidRDefault="00A00283">
      <w:pPr>
        <w:tabs>
          <w:tab w:val="left" w:pos="460"/>
        </w:tabs>
        <w:spacing w:line="280" w:lineRule="exact"/>
        <w:ind w:right="62"/>
        <w:jc w:val="right"/>
        <w:rPr>
          <w:i/>
          <w:sz w:val="29"/>
        </w:rPr>
      </w:pPr>
      <w:r>
        <w:rPr>
          <w:spacing w:val="-10"/>
          <w:sz w:val="29"/>
          <w:vertAlign w:val="superscript"/>
        </w:rPr>
        <w:t>1</w:t>
      </w:r>
      <w:r>
        <w:rPr>
          <w:sz w:val="29"/>
        </w:rPr>
        <w:tab/>
      </w:r>
      <w:r>
        <w:rPr>
          <w:spacing w:val="-5"/>
          <w:sz w:val="29"/>
        </w:rPr>
        <w:t>18</w:t>
      </w:r>
      <w:r>
        <w:rPr>
          <w:i/>
          <w:spacing w:val="-5"/>
          <w:sz w:val="29"/>
        </w:rPr>
        <w:t>м</w:t>
      </w:r>
    </w:p>
    <w:p w:rsidR="00921BFB" w:rsidRDefault="00A00283">
      <w:pPr>
        <w:spacing w:before="229"/>
        <w:ind w:left="60"/>
        <w:rPr>
          <w:sz w:val="29"/>
        </w:rPr>
      </w:pPr>
      <w:r>
        <w:br w:type="column"/>
      </w:r>
      <w:r>
        <w:rPr>
          <w:rFonts w:ascii="Symbol" w:hAnsi="Symbol"/>
          <w:sz w:val="29"/>
        </w:rPr>
        <w:lastRenderedPageBreak/>
        <w:t></w:t>
      </w:r>
      <w:r>
        <w:rPr>
          <w:spacing w:val="-37"/>
          <w:sz w:val="29"/>
        </w:rPr>
        <w:t xml:space="preserve"> </w:t>
      </w:r>
      <w:r>
        <w:rPr>
          <w:spacing w:val="-5"/>
          <w:sz w:val="29"/>
        </w:rPr>
        <w:t>10</w:t>
      </w:r>
    </w:p>
    <w:p w:rsidR="00921BFB" w:rsidRDefault="00A00283">
      <w:pPr>
        <w:pStyle w:val="a3"/>
        <w:spacing w:before="240"/>
        <w:ind w:left="65"/>
      </w:pPr>
      <w:r>
        <w:br w:type="column"/>
      </w:r>
      <w:r>
        <w:rPr>
          <w:spacing w:val="-2"/>
        </w:rPr>
        <w:lastRenderedPageBreak/>
        <w:t>руб./м.</w:t>
      </w:r>
    </w:p>
    <w:p w:rsidR="00921BFB" w:rsidRDefault="00921BFB">
      <w:pPr>
        <w:sectPr w:rsidR="00921BFB">
          <w:type w:val="continuous"/>
          <w:pgSz w:w="11900" w:h="16840"/>
          <w:pgMar w:top="1620" w:right="960" w:bottom="280" w:left="1200" w:header="0" w:footer="1133" w:gutter="0"/>
          <w:cols w:num="3" w:space="720" w:equalWidth="0">
            <w:col w:w="4570" w:space="40"/>
            <w:col w:w="560" w:space="39"/>
            <w:col w:w="4531"/>
          </w:cols>
        </w:sectPr>
      </w:pPr>
    </w:p>
    <w:p w:rsidR="00921BFB" w:rsidRDefault="00A00283">
      <w:pPr>
        <w:pStyle w:val="a3"/>
        <w:spacing w:before="41"/>
        <w:ind w:left="926"/>
      </w:pPr>
      <w:r>
        <w:lastRenderedPageBreak/>
        <w:t>В</w:t>
      </w:r>
      <w:r>
        <w:rPr>
          <w:spacing w:val="7"/>
        </w:rPr>
        <w:t xml:space="preserve"> </w:t>
      </w:r>
      <w:r>
        <w:t>то же</w:t>
      </w:r>
      <w:r>
        <w:rPr>
          <w:spacing w:val="3"/>
        </w:rPr>
        <w:t xml:space="preserve"> </w:t>
      </w:r>
      <w:r>
        <w:t>время</w:t>
      </w:r>
      <w:r>
        <w:rPr>
          <w:spacing w:val="2"/>
        </w:rPr>
        <w:t xml:space="preserve"> </w:t>
      </w:r>
      <w:r>
        <w:t>увеличение</w:t>
      </w:r>
      <w:r>
        <w:rPr>
          <w:spacing w:val="8"/>
        </w:rPr>
        <w:t xml:space="preserve"> </w:t>
      </w:r>
      <w:r>
        <w:t>трудового</w:t>
      </w:r>
      <w:r>
        <w:rPr>
          <w:spacing w:val="5"/>
        </w:rPr>
        <w:t xml:space="preserve"> </w:t>
      </w:r>
      <w:r>
        <w:t>ресурса</w:t>
      </w:r>
      <w:r>
        <w:rPr>
          <w:spacing w:val="2"/>
        </w:rPr>
        <w:t xml:space="preserve"> </w:t>
      </w:r>
      <w:r>
        <w:t>на</w:t>
      </w:r>
      <w:r>
        <w:rPr>
          <w:spacing w:val="5"/>
        </w:rPr>
        <w:t xml:space="preserve"> </w:t>
      </w:r>
      <w:r>
        <w:t>20</w:t>
      </w:r>
      <w:r>
        <w:rPr>
          <w:spacing w:val="4"/>
        </w:rPr>
        <w:t xml:space="preserve"> </w:t>
      </w:r>
      <w:r>
        <w:t>чел./час</w:t>
      </w:r>
      <w:r>
        <w:rPr>
          <w:spacing w:val="8"/>
        </w:rPr>
        <w:t xml:space="preserve"> </w:t>
      </w:r>
      <w:r>
        <w:rPr>
          <w:spacing w:val="-4"/>
        </w:rPr>
        <w:t>при-</w:t>
      </w:r>
    </w:p>
    <w:p w:rsidR="00921BFB" w:rsidRDefault="00A00283">
      <w:pPr>
        <w:pStyle w:val="a3"/>
        <w:spacing w:before="67"/>
        <w:rPr>
          <w:sz w:val="14"/>
        </w:rPr>
      </w:pPr>
      <w:r>
        <w:t>водит</w:t>
      </w:r>
      <w:r>
        <w:rPr>
          <w:spacing w:val="1"/>
        </w:rPr>
        <w:t xml:space="preserve"> </w:t>
      </w:r>
      <w:r>
        <w:t>к</w:t>
      </w:r>
      <w:r>
        <w:rPr>
          <w:spacing w:val="1"/>
        </w:rPr>
        <w:t xml:space="preserve"> </w:t>
      </w:r>
      <w:r>
        <w:t>увеличению прибыли на 680</w:t>
      </w:r>
      <w:r>
        <w:rPr>
          <w:spacing w:val="1"/>
        </w:rPr>
        <w:t xml:space="preserve"> </w:t>
      </w:r>
      <w:r>
        <w:t>руб. Следовательно,</w:t>
      </w:r>
      <w:r>
        <w:rPr>
          <w:spacing w:val="1"/>
        </w:rPr>
        <w:t xml:space="preserve"> </w:t>
      </w:r>
      <w:r>
        <w:t>ценность</w:t>
      </w:r>
      <w:r>
        <w:rPr>
          <w:spacing w:val="55"/>
        </w:rPr>
        <w:t xml:space="preserve"> </w:t>
      </w:r>
      <w:r>
        <w:rPr>
          <w:i/>
          <w:spacing w:val="-5"/>
          <w:position w:val="12"/>
          <w:sz w:val="28"/>
        </w:rPr>
        <w:t>у</w:t>
      </w:r>
      <w:r>
        <w:rPr>
          <w:spacing w:val="-5"/>
          <w:position w:val="5"/>
          <w:sz w:val="14"/>
        </w:rPr>
        <w:t>2</w:t>
      </w:r>
    </w:p>
    <w:p w:rsidR="00921BFB" w:rsidRDefault="00A00283">
      <w:pPr>
        <w:pStyle w:val="a3"/>
        <w:spacing w:before="59"/>
      </w:pPr>
      <w:r>
        <w:t>трудового</w:t>
      </w:r>
      <w:r>
        <w:rPr>
          <w:spacing w:val="-11"/>
        </w:rPr>
        <w:t xml:space="preserve"> </w:t>
      </w:r>
      <w:r>
        <w:t>ресурса</w:t>
      </w:r>
      <w:r>
        <w:rPr>
          <w:spacing w:val="-9"/>
        </w:rPr>
        <w:t xml:space="preserve"> </w:t>
      </w:r>
      <w:r>
        <w:t>будет</w:t>
      </w:r>
      <w:r>
        <w:rPr>
          <w:spacing w:val="-7"/>
        </w:rPr>
        <w:t xml:space="preserve"> </w:t>
      </w:r>
      <w:r>
        <w:rPr>
          <w:spacing w:val="-2"/>
        </w:rPr>
        <w:t>равна:</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229"/>
        <w:jc w:val="right"/>
        <w:rPr>
          <w:rFonts w:ascii="Symbol" w:hAnsi="Symbol"/>
          <w:sz w:val="29"/>
        </w:rPr>
      </w:pPr>
      <w:r>
        <w:rPr>
          <w:i/>
          <w:sz w:val="29"/>
        </w:rPr>
        <w:lastRenderedPageBreak/>
        <w:t>y</w:t>
      </w:r>
      <w:r>
        <w:rPr>
          <w:position w:val="-7"/>
          <w:sz w:val="17"/>
        </w:rPr>
        <w:t>2</w:t>
      </w:r>
      <w:r>
        <w:rPr>
          <w:spacing w:val="58"/>
          <w:position w:val="-7"/>
          <w:sz w:val="17"/>
        </w:rPr>
        <w:t xml:space="preserve"> </w:t>
      </w:r>
      <w:r>
        <w:rPr>
          <w:rFonts w:ascii="Symbol" w:hAnsi="Symbol"/>
          <w:spacing w:val="-10"/>
          <w:sz w:val="29"/>
        </w:rPr>
        <w:t></w:t>
      </w:r>
    </w:p>
    <w:p w:rsidR="00921BFB" w:rsidRDefault="00A00283">
      <w:pPr>
        <w:spacing w:before="62"/>
        <w:ind w:left="43"/>
        <w:jc w:val="center"/>
        <w:rPr>
          <w:i/>
          <w:sz w:val="29"/>
        </w:rPr>
      </w:pPr>
      <w:r>
        <w:br w:type="column"/>
      </w:r>
      <w:r>
        <w:rPr>
          <w:sz w:val="29"/>
        </w:rPr>
        <w:lastRenderedPageBreak/>
        <w:t>680</w:t>
      </w:r>
      <w:r>
        <w:rPr>
          <w:spacing w:val="-22"/>
          <w:sz w:val="29"/>
        </w:rPr>
        <w:t xml:space="preserve"> </w:t>
      </w:r>
      <w:r>
        <w:rPr>
          <w:i/>
          <w:spacing w:val="-10"/>
          <w:sz w:val="29"/>
        </w:rPr>
        <w:t>p</w:t>
      </w:r>
    </w:p>
    <w:p w:rsidR="00921BFB" w:rsidRDefault="00921BFB">
      <w:pPr>
        <w:pStyle w:val="a3"/>
        <w:spacing w:before="5"/>
        <w:ind w:left="0"/>
        <w:rPr>
          <w:i/>
          <w:sz w:val="4"/>
        </w:rPr>
      </w:pPr>
    </w:p>
    <w:p w:rsidR="00921BFB" w:rsidRDefault="00A00283">
      <w:pPr>
        <w:pStyle w:val="a3"/>
        <w:spacing w:line="20" w:lineRule="exact"/>
        <w:ind w:left="35" w:right="-72"/>
        <w:rPr>
          <w:sz w:val="2"/>
        </w:rPr>
      </w:pPr>
      <w:r>
        <w:rPr>
          <w:noProof/>
          <w:sz w:val="2"/>
          <w:lang w:eastAsia="ru-RU"/>
        </w:rPr>
        <mc:AlternateContent>
          <mc:Choice Requires="wps">
            <w:drawing>
              <wp:inline distT="0" distB="0" distL="0" distR="0" wp14:anchorId="2DEF7B45" wp14:editId="5758E034">
                <wp:extent cx="747395" cy="9525"/>
                <wp:effectExtent l="9525" t="0" r="0"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7395" cy="9525"/>
                          <a:chOff x="0" y="0"/>
                          <a:chExt cx="747395" cy="9525"/>
                        </a:xfrm>
                      </wpg:grpSpPr>
                      <wps:wsp>
                        <wps:cNvPr id="298" name="Graphic 298"/>
                        <wps:cNvSpPr/>
                        <wps:spPr>
                          <a:xfrm>
                            <a:off x="0" y="4744"/>
                            <a:ext cx="747395" cy="1270"/>
                          </a:xfrm>
                          <a:custGeom>
                            <a:avLst/>
                            <a:gdLst/>
                            <a:ahLst/>
                            <a:cxnLst/>
                            <a:rect l="l" t="t" r="r" b="b"/>
                            <a:pathLst>
                              <a:path w="747395">
                                <a:moveTo>
                                  <a:pt x="0" y="0"/>
                                </a:moveTo>
                                <a:lnTo>
                                  <a:pt x="747331" y="0"/>
                                </a:lnTo>
                              </a:path>
                            </a:pathLst>
                          </a:custGeom>
                          <a:ln w="9488">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8.85pt;height:.75pt;mso-position-horizontal-relative:char;mso-position-vertical-relative:line" id="docshapegroup269" coordorigin="0,0" coordsize="1177,15">
                <v:line style="position:absolute" from="0,7" to="1177,7" stroked="true" strokeweight=".7471pt" strokecolor="#000000">
                  <v:stroke dashstyle="solid"/>
                </v:line>
              </v:group>
            </w:pict>
          </mc:Fallback>
        </mc:AlternateContent>
      </w:r>
    </w:p>
    <w:p w:rsidR="00921BFB" w:rsidRDefault="00A00283">
      <w:pPr>
        <w:spacing w:before="13"/>
        <w:ind w:left="55"/>
        <w:jc w:val="center"/>
        <w:rPr>
          <w:i/>
          <w:sz w:val="29"/>
        </w:rPr>
      </w:pPr>
      <w:r>
        <w:rPr>
          <w:sz w:val="29"/>
        </w:rPr>
        <w:t>20</w:t>
      </w:r>
      <w:r>
        <w:rPr>
          <w:spacing w:val="33"/>
          <w:sz w:val="29"/>
        </w:rPr>
        <w:t xml:space="preserve"> </w:t>
      </w:r>
      <w:r>
        <w:rPr>
          <w:i/>
          <w:sz w:val="29"/>
        </w:rPr>
        <w:t>чел</w:t>
      </w:r>
      <w:r>
        <w:rPr>
          <w:sz w:val="29"/>
        </w:rPr>
        <w:t>./</w:t>
      </w:r>
      <w:r>
        <w:rPr>
          <w:spacing w:val="-27"/>
          <w:sz w:val="29"/>
        </w:rPr>
        <w:t xml:space="preserve"> </w:t>
      </w:r>
      <w:r>
        <w:rPr>
          <w:i/>
          <w:spacing w:val="-10"/>
          <w:sz w:val="29"/>
        </w:rPr>
        <w:t>ч</w:t>
      </w:r>
    </w:p>
    <w:p w:rsidR="00921BFB" w:rsidRDefault="00A00283">
      <w:pPr>
        <w:spacing w:before="229"/>
        <w:ind w:left="53"/>
        <w:rPr>
          <w:sz w:val="29"/>
        </w:rPr>
      </w:pPr>
      <w:r>
        <w:br w:type="column"/>
      </w:r>
      <w:r>
        <w:rPr>
          <w:rFonts w:ascii="Symbol" w:hAnsi="Symbol"/>
          <w:sz w:val="29"/>
        </w:rPr>
        <w:lastRenderedPageBreak/>
        <w:t></w:t>
      </w:r>
      <w:r>
        <w:rPr>
          <w:spacing w:val="-31"/>
          <w:sz w:val="29"/>
        </w:rPr>
        <w:t xml:space="preserve"> </w:t>
      </w:r>
      <w:r>
        <w:rPr>
          <w:spacing w:val="-5"/>
          <w:sz w:val="29"/>
        </w:rPr>
        <w:t>10</w:t>
      </w:r>
    </w:p>
    <w:p w:rsidR="00921BFB" w:rsidRDefault="00A00283">
      <w:pPr>
        <w:pStyle w:val="a3"/>
        <w:spacing w:before="240"/>
        <w:ind w:left="65"/>
      </w:pPr>
      <w:r>
        <w:br w:type="column"/>
      </w:r>
      <w:r>
        <w:rPr>
          <w:spacing w:val="-2"/>
        </w:rPr>
        <w:lastRenderedPageBreak/>
        <w:t>руб./(чел./ч).</w:t>
      </w:r>
    </w:p>
    <w:p w:rsidR="00921BFB" w:rsidRDefault="00921BFB">
      <w:pPr>
        <w:sectPr w:rsidR="00921BFB">
          <w:type w:val="continuous"/>
          <w:pgSz w:w="11900" w:h="16840"/>
          <w:pgMar w:top="1620" w:right="960" w:bottom="280" w:left="1200" w:header="0" w:footer="1133" w:gutter="0"/>
          <w:cols w:num="4" w:space="720" w:equalWidth="0">
            <w:col w:w="3241" w:space="40"/>
            <w:col w:w="1196" w:space="39"/>
            <w:col w:w="553" w:space="40"/>
            <w:col w:w="4631"/>
          </w:cols>
        </w:sectPr>
      </w:pPr>
    </w:p>
    <w:p w:rsidR="00921BFB" w:rsidRDefault="00A00283">
      <w:pPr>
        <w:pStyle w:val="a3"/>
        <w:spacing w:before="37" w:line="283" w:lineRule="auto"/>
        <w:ind w:firstLine="710"/>
      </w:pPr>
      <w:r>
        <w:lastRenderedPageBreak/>
        <w:t>Следовательно, ценность</w:t>
      </w:r>
      <w:r>
        <w:rPr>
          <w:spacing w:val="-1"/>
        </w:rPr>
        <w:t xml:space="preserve"> </w:t>
      </w:r>
      <w:r>
        <w:t>трудового ресурса выше, чем ценность запаса ткани.</w:t>
      </w:r>
    </w:p>
    <w:p w:rsidR="00921BFB" w:rsidRDefault="00A00283">
      <w:pPr>
        <w:spacing w:before="237"/>
        <w:ind w:left="2366"/>
        <w:jc w:val="both"/>
        <w:rPr>
          <w:i/>
          <w:sz w:val="30"/>
        </w:rPr>
      </w:pPr>
      <w:r>
        <w:rPr>
          <w:i/>
          <w:sz w:val="30"/>
        </w:rPr>
        <w:t>Третья</w:t>
      </w:r>
      <w:r>
        <w:rPr>
          <w:i/>
          <w:spacing w:val="-9"/>
          <w:sz w:val="30"/>
        </w:rPr>
        <w:t xml:space="preserve"> </w:t>
      </w:r>
      <w:r>
        <w:rPr>
          <w:i/>
          <w:sz w:val="30"/>
        </w:rPr>
        <w:t>задача</w:t>
      </w:r>
      <w:r>
        <w:rPr>
          <w:i/>
          <w:spacing w:val="-6"/>
          <w:sz w:val="30"/>
        </w:rPr>
        <w:t xml:space="preserve"> </w:t>
      </w:r>
      <w:r>
        <w:rPr>
          <w:i/>
          <w:sz w:val="30"/>
        </w:rPr>
        <w:t>на</w:t>
      </w:r>
      <w:r>
        <w:rPr>
          <w:i/>
          <w:spacing w:val="-1"/>
          <w:sz w:val="30"/>
        </w:rPr>
        <w:t xml:space="preserve"> </w:t>
      </w:r>
      <w:r>
        <w:rPr>
          <w:i/>
          <w:spacing w:val="-2"/>
          <w:sz w:val="30"/>
        </w:rPr>
        <w:t>чувствительность</w:t>
      </w:r>
    </w:p>
    <w:p w:rsidR="00921BFB" w:rsidRDefault="00A00283">
      <w:pPr>
        <w:pStyle w:val="a3"/>
        <w:spacing w:before="58" w:line="283" w:lineRule="auto"/>
        <w:ind w:right="445" w:firstLine="710"/>
        <w:jc w:val="both"/>
      </w:pPr>
      <w:r>
        <w:t>Рассмотрим теперь, в каких пределах допустимо изменение ко- эффициентов целевой функции? Или в нашем случае, в каких преде- лах допустимо изменение цены выпускаемой продукции.</w:t>
      </w:r>
    </w:p>
    <w:p w:rsidR="00921BFB" w:rsidRDefault="00921BFB">
      <w:pPr>
        <w:spacing w:line="283" w:lineRule="auto"/>
        <w:jc w:val="both"/>
        <w:sectPr w:rsidR="00921BFB">
          <w:type w:val="continuous"/>
          <w:pgSz w:w="11900" w:h="16840"/>
          <w:pgMar w:top="1620" w:right="960" w:bottom="280" w:left="1200" w:header="0" w:footer="1133" w:gutter="0"/>
          <w:cols w:space="720"/>
        </w:sectPr>
      </w:pPr>
    </w:p>
    <w:p w:rsidR="00921BFB" w:rsidRDefault="00A00283">
      <w:pPr>
        <w:pStyle w:val="a5"/>
        <w:numPr>
          <w:ilvl w:val="0"/>
          <w:numId w:val="4"/>
        </w:numPr>
        <w:tabs>
          <w:tab w:val="left" w:pos="1278"/>
        </w:tabs>
        <w:spacing w:before="71" w:line="283" w:lineRule="auto"/>
        <w:ind w:left="215" w:right="445" w:firstLine="710"/>
        <w:jc w:val="both"/>
        <w:rPr>
          <w:sz w:val="30"/>
        </w:rPr>
      </w:pPr>
      <w:r>
        <w:rPr>
          <w:sz w:val="30"/>
        </w:rPr>
        <w:lastRenderedPageBreak/>
        <w:t xml:space="preserve">Каков диапазон изменения того или иного коэффициента це- левой функции, при котором не происходит изменения оптимального </w:t>
      </w:r>
      <w:r>
        <w:rPr>
          <w:spacing w:val="-2"/>
          <w:sz w:val="30"/>
        </w:rPr>
        <w:t>решения?</w:t>
      </w:r>
    </w:p>
    <w:p w:rsidR="00921BFB" w:rsidRDefault="00A00283">
      <w:pPr>
        <w:pStyle w:val="a5"/>
        <w:numPr>
          <w:ilvl w:val="0"/>
          <w:numId w:val="4"/>
        </w:numPr>
        <w:tabs>
          <w:tab w:val="left" w:pos="1259"/>
        </w:tabs>
        <w:spacing w:line="288" w:lineRule="auto"/>
        <w:ind w:left="215" w:right="446" w:firstLine="710"/>
        <w:jc w:val="both"/>
        <w:rPr>
          <w:sz w:val="30"/>
        </w:rPr>
      </w:pPr>
      <w:r>
        <w:rPr>
          <w:sz w:val="30"/>
        </w:rPr>
        <w:t>Насколько следует изменить тот или иной</w:t>
      </w:r>
      <w:r>
        <w:rPr>
          <w:spacing w:val="-1"/>
          <w:sz w:val="30"/>
        </w:rPr>
        <w:t xml:space="preserve"> </w:t>
      </w:r>
      <w:r>
        <w:rPr>
          <w:sz w:val="30"/>
        </w:rPr>
        <w:t>коэффициент целе- вой функции, чтобы изменить статус (дефицитный – недефицитный) некоторого ресурса?</w:t>
      </w:r>
    </w:p>
    <w:p w:rsidR="00921BFB" w:rsidRDefault="00A00283">
      <w:pPr>
        <w:pStyle w:val="a3"/>
        <w:ind w:left="926"/>
        <w:jc w:val="both"/>
      </w:pPr>
      <w:r>
        <w:t>В</w:t>
      </w:r>
      <w:r>
        <w:rPr>
          <w:spacing w:val="13"/>
        </w:rPr>
        <w:t xml:space="preserve"> </w:t>
      </w:r>
      <w:r>
        <w:t>качестве</w:t>
      </w:r>
      <w:r>
        <w:rPr>
          <w:spacing w:val="16"/>
        </w:rPr>
        <w:t xml:space="preserve"> </w:t>
      </w:r>
      <w:r>
        <w:t>примера</w:t>
      </w:r>
      <w:r>
        <w:rPr>
          <w:spacing w:val="11"/>
        </w:rPr>
        <w:t xml:space="preserve"> </w:t>
      </w:r>
      <w:r>
        <w:t>рассмотрим</w:t>
      </w:r>
      <w:r>
        <w:rPr>
          <w:spacing w:val="12"/>
        </w:rPr>
        <w:t xml:space="preserve"> </w:t>
      </w:r>
      <w:r>
        <w:t>тот</w:t>
      </w:r>
      <w:r>
        <w:rPr>
          <w:spacing w:val="14"/>
        </w:rPr>
        <w:t xml:space="preserve"> </w:t>
      </w:r>
      <w:r>
        <w:t>же</w:t>
      </w:r>
      <w:r>
        <w:rPr>
          <w:spacing w:val="12"/>
        </w:rPr>
        <w:t xml:space="preserve"> </w:t>
      </w:r>
      <w:r>
        <w:t>цех</w:t>
      </w:r>
      <w:r>
        <w:rPr>
          <w:spacing w:val="18"/>
        </w:rPr>
        <w:t xml:space="preserve"> </w:t>
      </w:r>
      <w:r>
        <w:t>по</w:t>
      </w:r>
      <w:r>
        <w:rPr>
          <w:spacing w:val="14"/>
        </w:rPr>
        <w:t xml:space="preserve"> </w:t>
      </w:r>
      <w:r>
        <w:t>пошиву</w:t>
      </w:r>
      <w:r>
        <w:rPr>
          <w:spacing w:val="9"/>
        </w:rPr>
        <w:t xml:space="preserve"> </w:t>
      </w:r>
      <w:r>
        <w:rPr>
          <w:spacing w:val="-2"/>
        </w:rPr>
        <w:t>женской</w:t>
      </w:r>
    </w:p>
    <w:p w:rsidR="00921BFB" w:rsidRDefault="00A00283">
      <w:pPr>
        <w:pStyle w:val="a3"/>
        <w:spacing w:before="62" w:line="320" w:lineRule="exact"/>
        <w:jc w:val="both"/>
      </w:pPr>
      <w:r>
        <w:t>одежды.</w:t>
      </w:r>
      <w:r>
        <w:rPr>
          <w:spacing w:val="-4"/>
        </w:rPr>
        <w:t xml:space="preserve"> </w:t>
      </w:r>
      <w:r>
        <w:t>Его</w:t>
      </w:r>
      <w:r>
        <w:rPr>
          <w:spacing w:val="-11"/>
        </w:rPr>
        <w:t xml:space="preserve"> </w:t>
      </w:r>
      <w:r>
        <w:t>целевая</w:t>
      </w:r>
      <w:r>
        <w:rPr>
          <w:spacing w:val="-10"/>
        </w:rPr>
        <w:t xml:space="preserve"> </w:t>
      </w:r>
      <w:r>
        <w:t>функция</w:t>
      </w:r>
      <w:r>
        <w:rPr>
          <w:spacing w:val="-9"/>
        </w:rPr>
        <w:t xml:space="preserve"> </w:t>
      </w:r>
      <w:r>
        <w:t>имеет</w:t>
      </w:r>
      <w:r>
        <w:rPr>
          <w:spacing w:val="-7"/>
        </w:rPr>
        <w:t xml:space="preserve"> </w:t>
      </w:r>
      <w:r>
        <w:rPr>
          <w:spacing w:val="-4"/>
        </w:rPr>
        <w:t>вид:</w:t>
      </w:r>
    </w:p>
    <w:p w:rsidR="00921BFB" w:rsidRDefault="00A00283">
      <w:pPr>
        <w:spacing w:before="6" w:line="381" w:lineRule="exact"/>
        <w:ind w:right="153"/>
        <w:jc w:val="center"/>
        <w:rPr>
          <w:sz w:val="30"/>
        </w:rPr>
      </w:pPr>
      <w:r>
        <w:rPr>
          <w:noProof/>
          <w:lang w:eastAsia="ru-RU"/>
        </w:rPr>
        <mc:AlternateContent>
          <mc:Choice Requires="wps">
            <w:drawing>
              <wp:anchor distT="0" distB="0" distL="0" distR="0" simplePos="0" relativeHeight="475804160" behindDoc="1" locked="0" layoutInCell="1" allowOverlap="1" wp14:anchorId="079E1871" wp14:editId="571C4997">
                <wp:simplePos x="0" y="0"/>
                <wp:positionH relativeFrom="page">
                  <wp:posOffset>3575303</wp:posOffset>
                </wp:positionH>
                <wp:positionV relativeFrom="paragraph">
                  <wp:posOffset>201740</wp:posOffset>
                </wp:positionV>
                <wp:extent cx="45720" cy="1009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1.519989pt;margin-top:15.885098pt;width:3.6pt;height:7.95pt;mso-position-horizontal-relative:page;mso-position-vertical-relative:paragraph;z-index:-27512320" type="#_x0000_t202" id="docshape270"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4"/>
          <w:sz w:val="28"/>
        </w:rPr>
        <w:t xml:space="preserve"> </w:t>
      </w:r>
      <w:r>
        <w:rPr>
          <w:rFonts w:ascii="Symbol" w:hAnsi="Symbol"/>
          <w:sz w:val="37"/>
        </w:rPr>
        <w:t></w:t>
      </w:r>
      <w:r>
        <w:rPr>
          <w:i/>
          <w:sz w:val="28"/>
        </w:rPr>
        <w:t>x</w:t>
      </w:r>
      <w:r>
        <w:rPr>
          <w:rFonts w:ascii="Symbol" w:hAnsi="Symbol"/>
          <w:sz w:val="37"/>
        </w:rPr>
        <w:t></w:t>
      </w:r>
      <w:r>
        <w:rPr>
          <w:spacing w:val="-54"/>
          <w:sz w:val="37"/>
        </w:rPr>
        <w:t xml:space="preserve"> </w:t>
      </w:r>
      <w:r>
        <w:rPr>
          <w:rFonts w:ascii="Symbol" w:hAnsi="Symbol"/>
          <w:sz w:val="28"/>
        </w:rPr>
        <w:t></w:t>
      </w:r>
      <w:r>
        <w:rPr>
          <w:spacing w:val="-14"/>
          <w:sz w:val="28"/>
        </w:rPr>
        <w:t xml:space="preserve"> </w:t>
      </w:r>
      <w:r>
        <w:rPr>
          <w:sz w:val="28"/>
        </w:rPr>
        <w:t>60</w:t>
      </w:r>
      <w:r>
        <w:rPr>
          <w:i/>
          <w:sz w:val="28"/>
        </w:rPr>
        <w:t>x</w:t>
      </w:r>
      <w:r>
        <w:rPr>
          <w:i/>
          <w:spacing w:val="78"/>
          <w:sz w:val="28"/>
        </w:rPr>
        <w:t xml:space="preserve"> </w:t>
      </w:r>
      <w:r>
        <w:rPr>
          <w:rFonts w:ascii="Symbol" w:hAnsi="Symbol"/>
          <w:sz w:val="28"/>
        </w:rPr>
        <w:t></w:t>
      </w:r>
      <w:r>
        <w:rPr>
          <w:spacing w:val="-14"/>
          <w:sz w:val="28"/>
        </w:rPr>
        <w:t xml:space="preserve"> </w:t>
      </w:r>
      <w:r>
        <w:rPr>
          <w:sz w:val="28"/>
        </w:rPr>
        <w:t>50</w:t>
      </w:r>
      <w:r>
        <w:rPr>
          <w:i/>
          <w:sz w:val="28"/>
        </w:rPr>
        <w:t>x</w:t>
      </w:r>
      <w:r>
        <w:rPr>
          <w:i/>
          <w:spacing w:val="62"/>
          <w:w w:val="150"/>
          <w:sz w:val="28"/>
        </w:rPr>
        <w:t xml:space="preserve"> </w:t>
      </w:r>
      <w:r>
        <w:rPr>
          <w:rFonts w:ascii="Symbol" w:hAnsi="Symbol"/>
          <w:sz w:val="28"/>
        </w:rPr>
        <w:t></w:t>
      </w:r>
      <w:r>
        <w:rPr>
          <w:spacing w:val="-15"/>
          <w:sz w:val="28"/>
        </w:rPr>
        <w:t xml:space="preserve"> </w:t>
      </w:r>
      <w:r>
        <w:rPr>
          <w:i/>
          <w:sz w:val="28"/>
        </w:rPr>
        <w:t>max</w:t>
      </w:r>
      <w:r>
        <w:rPr>
          <w:i/>
          <w:spacing w:val="-37"/>
          <w:sz w:val="28"/>
        </w:rPr>
        <w:t xml:space="preserve"> </w:t>
      </w:r>
      <w:r>
        <w:rPr>
          <w:spacing w:val="-10"/>
          <w:sz w:val="30"/>
        </w:rPr>
        <w:t>,</w:t>
      </w:r>
    </w:p>
    <w:p w:rsidR="00921BFB" w:rsidRDefault="00A00283">
      <w:pPr>
        <w:spacing w:line="89" w:lineRule="exact"/>
        <w:ind w:left="776"/>
        <w:jc w:val="center"/>
        <w:rPr>
          <w:sz w:val="14"/>
        </w:rPr>
      </w:pPr>
      <w:r>
        <w:rPr>
          <w:spacing w:val="-10"/>
          <w:sz w:val="14"/>
        </w:rPr>
        <w:t>2</w:t>
      </w:r>
    </w:p>
    <w:p w:rsidR="00921BFB" w:rsidRDefault="00921BFB">
      <w:pPr>
        <w:spacing w:line="89" w:lineRule="exact"/>
        <w:jc w:val="center"/>
        <w:rPr>
          <w:sz w:val="14"/>
        </w:rPr>
        <w:sectPr w:rsidR="00921BFB">
          <w:pgSz w:w="11900" w:h="16840"/>
          <w:pgMar w:top="1340" w:right="960" w:bottom="1320" w:left="1200" w:header="0" w:footer="1133" w:gutter="0"/>
          <w:cols w:space="720"/>
        </w:sectPr>
      </w:pPr>
    </w:p>
    <w:p w:rsidR="00921BFB" w:rsidRDefault="00A00283">
      <w:pPr>
        <w:pStyle w:val="a3"/>
        <w:spacing w:before="93"/>
      </w:pPr>
      <w:r>
        <w:lastRenderedPageBreak/>
        <w:t xml:space="preserve">т. </w:t>
      </w:r>
      <w:r>
        <w:rPr>
          <w:spacing w:val="-5"/>
        </w:rPr>
        <w:t>е.</w:t>
      </w:r>
    </w:p>
    <w:p w:rsidR="00921BFB" w:rsidRDefault="00A00283">
      <w:pPr>
        <w:spacing w:before="91" w:line="374" w:lineRule="exact"/>
        <w:ind w:left="66"/>
        <w:rPr>
          <w:sz w:val="30"/>
        </w:rPr>
      </w:pPr>
      <w:r>
        <w:br w:type="column"/>
      </w:r>
      <w:r>
        <w:rPr>
          <w:i/>
          <w:sz w:val="28"/>
        </w:rPr>
        <w:lastRenderedPageBreak/>
        <w:t>с</w:t>
      </w:r>
      <w:r>
        <w:rPr>
          <w:position w:val="-6"/>
          <w:sz w:val="14"/>
        </w:rPr>
        <w:t>1</w:t>
      </w:r>
      <w:r>
        <w:rPr>
          <w:spacing w:val="43"/>
          <w:position w:val="-6"/>
          <w:sz w:val="14"/>
        </w:rPr>
        <w:t xml:space="preserve"> </w:t>
      </w:r>
      <w:r>
        <w:rPr>
          <w:rFonts w:ascii="Symbol" w:hAnsi="Symbol"/>
          <w:sz w:val="28"/>
        </w:rPr>
        <w:t></w:t>
      </w:r>
      <w:r>
        <w:rPr>
          <w:spacing w:val="-18"/>
          <w:sz w:val="28"/>
        </w:rPr>
        <w:t xml:space="preserve"> </w:t>
      </w:r>
      <w:r>
        <w:rPr>
          <w:spacing w:val="-5"/>
          <w:sz w:val="28"/>
        </w:rPr>
        <w:t>60</w:t>
      </w:r>
      <w:r>
        <w:rPr>
          <w:spacing w:val="-5"/>
          <w:sz w:val="30"/>
        </w:rPr>
        <w:t>,</w:t>
      </w:r>
    </w:p>
    <w:p w:rsidR="00921BFB" w:rsidRDefault="00A00283">
      <w:pPr>
        <w:pStyle w:val="a3"/>
        <w:spacing w:before="91" w:line="374" w:lineRule="exact"/>
        <w:ind w:left="66"/>
      </w:pPr>
      <w:r>
        <w:br w:type="column"/>
      </w:r>
      <w:r>
        <w:rPr>
          <w:i/>
          <w:sz w:val="28"/>
        </w:rPr>
        <w:lastRenderedPageBreak/>
        <w:t>с</w:t>
      </w:r>
      <w:r>
        <w:rPr>
          <w:position w:val="-6"/>
          <w:sz w:val="14"/>
        </w:rPr>
        <w:t>2</w:t>
      </w:r>
      <w:r>
        <w:rPr>
          <w:spacing w:val="55"/>
          <w:position w:val="-6"/>
          <w:sz w:val="14"/>
        </w:rPr>
        <w:t xml:space="preserve"> </w:t>
      </w:r>
      <w:r>
        <w:rPr>
          <w:rFonts w:ascii="Symbol" w:hAnsi="Symbol"/>
          <w:sz w:val="28"/>
        </w:rPr>
        <w:t></w:t>
      </w:r>
      <w:r>
        <w:rPr>
          <w:spacing w:val="-21"/>
          <w:sz w:val="28"/>
        </w:rPr>
        <w:t xml:space="preserve"> </w:t>
      </w:r>
      <w:r>
        <w:rPr>
          <w:sz w:val="28"/>
        </w:rPr>
        <w:t>50</w:t>
      </w:r>
      <w:r>
        <w:t>.</w:t>
      </w:r>
      <w:r>
        <w:rPr>
          <w:spacing w:val="3"/>
        </w:rPr>
        <w:t xml:space="preserve"> </w:t>
      </w:r>
      <w:r>
        <w:t>Построим</w:t>
      </w:r>
      <w:r>
        <w:rPr>
          <w:spacing w:val="-3"/>
        </w:rPr>
        <w:t xml:space="preserve"> </w:t>
      </w:r>
      <w:r>
        <w:t>график</w:t>
      </w:r>
      <w:r>
        <w:rPr>
          <w:spacing w:val="2"/>
        </w:rPr>
        <w:t xml:space="preserve"> </w:t>
      </w:r>
      <w:r>
        <w:t>целевой</w:t>
      </w:r>
      <w:r>
        <w:rPr>
          <w:spacing w:val="-2"/>
        </w:rPr>
        <w:t xml:space="preserve"> функции:</w:t>
      </w:r>
    </w:p>
    <w:p w:rsidR="00921BFB" w:rsidRDefault="00921BFB">
      <w:pPr>
        <w:spacing w:line="374" w:lineRule="exact"/>
        <w:sectPr w:rsidR="00921BFB">
          <w:type w:val="continuous"/>
          <w:pgSz w:w="11900" w:h="16840"/>
          <w:pgMar w:top="1620" w:right="960" w:bottom="280" w:left="1200" w:header="0" w:footer="1133" w:gutter="0"/>
          <w:cols w:num="3" w:space="720" w:equalWidth="0">
            <w:col w:w="710" w:space="40"/>
            <w:col w:w="935" w:space="39"/>
            <w:col w:w="8016"/>
          </w:cols>
        </w:sectPr>
      </w:pPr>
    </w:p>
    <w:p w:rsidR="00921BFB" w:rsidRDefault="00A00283">
      <w:pPr>
        <w:spacing w:before="1"/>
        <w:jc w:val="right"/>
        <w:rPr>
          <w:i/>
          <w:sz w:val="28"/>
        </w:rPr>
      </w:pPr>
      <w:r>
        <w:rPr>
          <w:noProof/>
          <w:lang w:eastAsia="ru-RU"/>
        </w:rPr>
        <w:lastRenderedPageBreak/>
        <mc:AlternateContent>
          <mc:Choice Requires="wps">
            <w:drawing>
              <wp:anchor distT="0" distB="0" distL="0" distR="0" simplePos="0" relativeHeight="15801856" behindDoc="0" locked="0" layoutInCell="1" allowOverlap="1" wp14:anchorId="73401BF1" wp14:editId="7D7CD094">
                <wp:simplePos x="0" y="0"/>
                <wp:positionH relativeFrom="page">
                  <wp:posOffset>3834384</wp:posOffset>
                </wp:positionH>
                <wp:positionV relativeFrom="paragraph">
                  <wp:posOffset>201811</wp:posOffset>
                </wp:positionV>
                <wp:extent cx="45720" cy="1009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1.920013pt;margin-top:15.890677pt;width:3.6pt;height:7.95pt;mso-position-horizontal-relative:page;mso-position-vertical-relative:paragraph;z-index:15801856" type="#_x0000_t202" id="docshape27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w w:val="90"/>
          <w:sz w:val="28"/>
        </w:rPr>
        <w:t>f</w:t>
      </w:r>
      <w:r>
        <w:rPr>
          <w:i/>
          <w:spacing w:val="5"/>
          <w:sz w:val="28"/>
        </w:rPr>
        <w:t xml:space="preserve"> </w:t>
      </w:r>
      <w:r>
        <w:rPr>
          <w:rFonts w:ascii="Symbol" w:hAnsi="Symbol"/>
          <w:w w:val="90"/>
          <w:sz w:val="37"/>
        </w:rPr>
        <w:t></w:t>
      </w:r>
      <w:r>
        <w:rPr>
          <w:i/>
          <w:w w:val="90"/>
          <w:sz w:val="28"/>
        </w:rPr>
        <w:t>x</w:t>
      </w:r>
      <w:r>
        <w:rPr>
          <w:rFonts w:ascii="Symbol" w:hAnsi="Symbol"/>
          <w:w w:val="90"/>
          <w:sz w:val="37"/>
        </w:rPr>
        <w:t></w:t>
      </w:r>
      <w:r>
        <w:rPr>
          <w:spacing w:val="-35"/>
          <w:w w:val="90"/>
          <w:sz w:val="37"/>
        </w:rPr>
        <w:t xml:space="preserve"> </w:t>
      </w:r>
      <w:r>
        <w:rPr>
          <w:rFonts w:ascii="Symbol" w:hAnsi="Symbol"/>
          <w:w w:val="90"/>
          <w:sz w:val="28"/>
        </w:rPr>
        <w:t></w:t>
      </w:r>
      <w:r>
        <w:rPr>
          <w:spacing w:val="-6"/>
          <w:sz w:val="28"/>
        </w:rPr>
        <w:t xml:space="preserve"> </w:t>
      </w:r>
      <w:r>
        <w:rPr>
          <w:spacing w:val="-5"/>
          <w:w w:val="90"/>
          <w:sz w:val="28"/>
        </w:rPr>
        <w:t>60</w:t>
      </w:r>
      <w:r>
        <w:rPr>
          <w:i/>
          <w:spacing w:val="-5"/>
          <w:w w:val="90"/>
          <w:sz w:val="28"/>
        </w:rPr>
        <w:t>x</w:t>
      </w:r>
    </w:p>
    <w:p w:rsidR="00921BFB" w:rsidRDefault="00A00283">
      <w:pPr>
        <w:spacing w:before="96"/>
        <w:ind w:left="92"/>
        <w:rPr>
          <w:sz w:val="30"/>
        </w:rPr>
      </w:pPr>
      <w:r>
        <w:br w:type="column"/>
      </w:r>
      <w:r>
        <w:rPr>
          <w:rFonts w:ascii="Symbol" w:hAnsi="Symbol"/>
          <w:sz w:val="28"/>
        </w:rPr>
        <w:lastRenderedPageBreak/>
        <w:t></w:t>
      </w:r>
      <w:r>
        <w:rPr>
          <w:spacing w:val="-21"/>
          <w:sz w:val="28"/>
        </w:rPr>
        <w:t xml:space="preserve"> </w:t>
      </w:r>
      <w:r>
        <w:rPr>
          <w:sz w:val="28"/>
        </w:rPr>
        <w:t>50</w:t>
      </w:r>
      <w:r>
        <w:rPr>
          <w:i/>
          <w:sz w:val="28"/>
        </w:rPr>
        <w:t>x</w:t>
      </w:r>
      <w:r>
        <w:rPr>
          <w:position w:val="-6"/>
          <w:sz w:val="14"/>
        </w:rPr>
        <w:t>2</w:t>
      </w:r>
      <w:r>
        <w:rPr>
          <w:spacing w:val="46"/>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846" w:space="40"/>
            <w:col w:w="4854"/>
          </w:cols>
        </w:sectPr>
      </w:pPr>
    </w:p>
    <w:p w:rsidR="00921BFB" w:rsidRDefault="00A00283">
      <w:pPr>
        <w:pStyle w:val="a3"/>
        <w:spacing w:before="81" w:line="288" w:lineRule="auto"/>
        <w:ind w:right="445" w:firstLine="710"/>
        <w:jc w:val="both"/>
      </w:pPr>
      <w:r>
        <w:lastRenderedPageBreak/>
        <w:t>Из уравнения видно, что графиком целевой функции будет яв- ляться</w:t>
      </w:r>
      <w:r>
        <w:rPr>
          <w:spacing w:val="-1"/>
        </w:rPr>
        <w:t xml:space="preserve"> </w:t>
      </w:r>
      <w:r>
        <w:t>прямая</w:t>
      </w:r>
      <w:r>
        <w:rPr>
          <w:spacing w:val="-1"/>
        </w:rPr>
        <w:t xml:space="preserve"> </w:t>
      </w:r>
      <w:r>
        <w:t>линия,</w:t>
      </w:r>
      <w:r>
        <w:rPr>
          <w:spacing w:val="-4"/>
        </w:rPr>
        <w:t xml:space="preserve"> </w:t>
      </w:r>
      <w:r>
        <w:t>проходящая</w:t>
      </w:r>
      <w:r>
        <w:rPr>
          <w:spacing w:val="-1"/>
        </w:rPr>
        <w:t xml:space="preserve"> </w:t>
      </w:r>
      <w:r>
        <w:t>через оптимальную</w:t>
      </w:r>
      <w:r>
        <w:rPr>
          <w:spacing w:val="-1"/>
        </w:rPr>
        <w:t xml:space="preserve"> </w:t>
      </w:r>
      <w:r>
        <w:t>точку</w:t>
      </w:r>
      <w:r>
        <w:rPr>
          <w:spacing w:val="-8"/>
        </w:rPr>
        <w:t xml:space="preserve"> </w:t>
      </w:r>
      <w:r>
        <w:t>C(12;</w:t>
      </w:r>
      <w:r>
        <w:rPr>
          <w:spacing w:val="-3"/>
        </w:rPr>
        <w:t xml:space="preserve"> </w:t>
      </w:r>
      <w:r>
        <w:t>12), и</w:t>
      </w:r>
      <w:r>
        <w:rPr>
          <w:spacing w:val="29"/>
        </w:rPr>
        <w:t xml:space="preserve"> </w:t>
      </w:r>
      <w:r>
        <w:t>ее</w:t>
      </w:r>
      <w:r>
        <w:rPr>
          <w:spacing w:val="31"/>
        </w:rPr>
        <w:t xml:space="preserve"> </w:t>
      </w:r>
      <w:r>
        <w:t>значение</w:t>
      </w:r>
      <w:r>
        <w:rPr>
          <w:spacing w:val="31"/>
        </w:rPr>
        <w:t xml:space="preserve"> </w:t>
      </w:r>
      <w:r>
        <w:t>в</w:t>
      </w:r>
      <w:r>
        <w:rPr>
          <w:spacing w:val="32"/>
        </w:rPr>
        <w:t xml:space="preserve"> </w:t>
      </w:r>
      <w:r>
        <w:t>этой</w:t>
      </w:r>
      <w:r>
        <w:rPr>
          <w:spacing w:val="32"/>
        </w:rPr>
        <w:t xml:space="preserve"> </w:t>
      </w:r>
      <w:r>
        <w:t>точке</w:t>
      </w:r>
      <w:r>
        <w:rPr>
          <w:spacing w:val="27"/>
        </w:rPr>
        <w:t xml:space="preserve"> </w:t>
      </w:r>
      <w:r>
        <w:t>–</w:t>
      </w:r>
      <w:r>
        <w:rPr>
          <w:spacing w:val="33"/>
        </w:rPr>
        <w:t xml:space="preserve"> </w:t>
      </w:r>
      <w:r>
        <w:t>1320,</w:t>
      </w:r>
      <w:r>
        <w:rPr>
          <w:spacing w:val="31"/>
        </w:rPr>
        <w:t xml:space="preserve"> </w:t>
      </w:r>
      <w:r>
        <w:t>т.</w:t>
      </w:r>
      <w:r>
        <w:rPr>
          <w:spacing w:val="32"/>
        </w:rPr>
        <w:t xml:space="preserve"> </w:t>
      </w:r>
      <w:r>
        <w:t>е.</w:t>
      </w:r>
      <w:r>
        <w:rPr>
          <w:spacing w:val="32"/>
        </w:rPr>
        <w:t xml:space="preserve"> </w:t>
      </w:r>
      <w:r>
        <w:t>уравнение</w:t>
      </w:r>
      <w:r>
        <w:rPr>
          <w:spacing w:val="31"/>
        </w:rPr>
        <w:t xml:space="preserve"> </w:t>
      </w:r>
      <w:r>
        <w:t>целевой</w:t>
      </w:r>
      <w:r>
        <w:rPr>
          <w:spacing w:val="32"/>
        </w:rPr>
        <w:t xml:space="preserve"> </w:t>
      </w:r>
      <w:r>
        <w:rPr>
          <w:spacing w:val="-2"/>
        </w:rPr>
        <w:t>функции</w:t>
      </w:r>
    </w:p>
    <w:p w:rsidR="00921BFB" w:rsidRDefault="00A00283">
      <w:pPr>
        <w:pStyle w:val="a3"/>
        <w:spacing w:before="1" w:line="320" w:lineRule="exact"/>
        <w:jc w:val="both"/>
      </w:pPr>
      <w:r>
        <w:t>можно</w:t>
      </w:r>
      <w:r>
        <w:rPr>
          <w:spacing w:val="-9"/>
        </w:rPr>
        <w:t xml:space="preserve"> </w:t>
      </w:r>
      <w:r>
        <w:t>записать</w:t>
      </w:r>
      <w:r>
        <w:rPr>
          <w:spacing w:val="-7"/>
        </w:rPr>
        <w:t xml:space="preserve"> </w:t>
      </w:r>
      <w:r>
        <w:t>в</w:t>
      </w:r>
      <w:r>
        <w:rPr>
          <w:spacing w:val="-7"/>
        </w:rPr>
        <w:t xml:space="preserve"> </w:t>
      </w:r>
      <w:r>
        <w:rPr>
          <w:spacing w:val="-4"/>
        </w:rPr>
        <w:t>виде</w:t>
      </w:r>
    </w:p>
    <w:p w:rsidR="00921BFB" w:rsidRDefault="00A00283">
      <w:pPr>
        <w:spacing w:before="6" w:line="381" w:lineRule="exact"/>
        <w:ind w:right="153"/>
        <w:jc w:val="center"/>
        <w:rPr>
          <w:sz w:val="30"/>
        </w:rPr>
      </w:pPr>
      <w:r>
        <w:rPr>
          <w:noProof/>
          <w:lang w:eastAsia="ru-RU"/>
        </w:rPr>
        <mc:AlternateContent>
          <mc:Choice Requires="wps">
            <w:drawing>
              <wp:anchor distT="0" distB="0" distL="0" distR="0" simplePos="0" relativeHeight="475805184" behindDoc="1" locked="0" layoutInCell="1" allowOverlap="1" wp14:anchorId="385AAA7D" wp14:editId="094B4678">
                <wp:simplePos x="0" y="0"/>
                <wp:positionH relativeFrom="page">
                  <wp:posOffset>3593591</wp:posOffset>
                </wp:positionH>
                <wp:positionV relativeFrom="paragraph">
                  <wp:posOffset>201764</wp:posOffset>
                </wp:positionV>
                <wp:extent cx="45720" cy="1009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2.959991pt;margin-top:15.887007pt;width:3.6pt;height:7.95pt;mso-position-horizontal-relative:page;mso-position-vertical-relative:paragraph;z-index:-27511296" type="#_x0000_t202" id="docshape272"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6"/>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15"/>
          <w:sz w:val="28"/>
        </w:rPr>
        <w:t xml:space="preserve"> </w:t>
      </w:r>
      <w:r>
        <w:rPr>
          <w:sz w:val="28"/>
        </w:rPr>
        <w:t>60</w:t>
      </w:r>
      <w:r>
        <w:rPr>
          <w:i/>
          <w:sz w:val="28"/>
        </w:rPr>
        <w:t>x</w:t>
      </w:r>
      <w:r>
        <w:rPr>
          <w:i/>
          <w:spacing w:val="73"/>
          <w:sz w:val="28"/>
        </w:rPr>
        <w:t xml:space="preserve"> </w:t>
      </w:r>
      <w:r>
        <w:rPr>
          <w:rFonts w:ascii="Symbol" w:hAnsi="Symbol"/>
          <w:sz w:val="28"/>
        </w:rPr>
        <w:t></w:t>
      </w:r>
      <w:r>
        <w:rPr>
          <w:spacing w:val="-16"/>
          <w:sz w:val="28"/>
        </w:rPr>
        <w:t xml:space="preserve"> </w:t>
      </w:r>
      <w:r>
        <w:rPr>
          <w:sz w:val="28"/>
        </w:rPr>
        <w:t>50</w:t>
      </w:r>
      <w:r>
        <w:rPr>
          <w:i/>
          <w:sz w:val="28"/>
        </w:rPr>
        <w:t>x</w:t>
      </w:r>
      <w:r>
        <w:rPr>
          <w:i/>
          <w:spacing w:val="68"/>
          <w:w w:val="150"/>
          <w:sz w:val="28"/>
        </w:rPr>
        <w:t xml:space="preserve"> </w:t>
      </w:r>
      <w:r>
        <w:rPr>
          <w:rFonts w:ascii="Symbol" w:hAnsi="Symbol"/>
          <w:spacing w:val="-2"/>
          <w:sz w:val="28"/>
        </w:rPr>
        <w:t></w:t>
      </w:r>
      <w:r>
        <w:rPr>
          <w:spacing w:val="-2"/>
          <w:sz w:val="28"/>
        </w:rPr>
        <w:t>1320</w:t>
      </w:r>
      <w:r>
        <w:rPr>
          <w:spacing w:val="-2"/>
          <w:sz w:val="30"/>
        </w:rPr>
        <w:t>.</w:t>
      </w:r>
    </w:p>
    <w:p w:rsidR="00921BFB" w:rsidRDefault="00A00283">
      <w:pPr>
        <w:spacing w:line="84" w:lineRule="exact"/>
        <w:ind w:left="834"/>
        <w:jc w:val="center"/>
        <w:rPr>
          <w:sz w:val="14"/>
        </w:rPr>
      </w:pPr>
      <w:r>
        <w:rPr>
          <w:spacing w:val="-10"/>
          <w:sz w:val="14"/>
        </w:rPr>
        <w:t>2</w:t>
      </w:r>
    </w:p>
    <w:p w:rsidR="00921BFB" w:rsidRDefault="00A00283">
      <w:pPr>
        <w:pStyle w:val="a3"/>
        <w:spacing w:before="6"/>
        <w:ind w:left="926"/>
      </w:pPr>
      <w:r>
        <w:t>Эта</w:t>
      </w:r>
      <w:r>
        <w:rPr>
          <w:spacing w:val="25"/>
        </w:rPr>
        <w:t xml:space="preserve"> </w:t>
      </w:r>
      <w:r>
        <w:t>прямая</w:t>
      </w:r>
      <w:r>
        <w:rPr>
          <w:spacing w:val="28"/>
        </w:rPr>
        <w:t xml:space="preserve"> </w:t>
      </w:r>
      <w:r>
        <w:t>пересекает</w:t>
      </w:r>
      <w:r>
        <w:rPr>
          <w:spacing w:val="31"/>
        </w:rPr>
        <w:t xml:space="preserve"> </w:t>
      </w:r>
      <w:r>
        <w:t>ось</w:t>
      </w:r>
      <w:r>
        <w:rPr>
          <w:spacing w:val="25"/>
        </w:rPr>
        <w:t xml:space="preserve"> </w:t>
      </w:r>
      <w:r>
        <w:t>х</w:t>
      </w:r>
      <w:r>
        <w:rPr>
          <w:vertAlign w:val="subscript"/>
        </w:rPr>
        <w:t>2</w:t>
      </w:r>
      <w:r>
        <w:rPr>
          <w:spacing w:val="28"/>
        </w:rPr>
        <w:t xml:space="preserve"> </w:t>
      </w:r>
      <w:r>
        <w:t>в</w:t>
      </w:r>
      <w:r>
        <w:rPr>
          <w:spacing w:val="25"/>
        </w:rPr>
        <w:t xml:space="preserve"> </w:t>
      </w:r>
      <w:r>
        <w:t>точке</w:t>
      </w:r>
      <w:r>
        <w:rPr>
          <w:spacing w:val="56"/>
        </w:rPr>
        <w:t xml:space="preserve"> </w:t>
      </w:r>
      <w:r>
        <w:rPr>
          <w:rFonts w:ascii="Symbol" w:hAnsi="Symbol"/>
          <w:sz w:val="37"/>
        </w:rPr>
        <w:t></w:t>
      </w:r>
      <w:r>
        <w:rPr>
          <w:sz w:val="28"/>
        </w:rPr>
        <w:t>0</w:t>
      </w:r>
      <w:r>
        <w:rPr>
          <w:i/>
          <w:sz w:val="28"/>
        </w:rPr>
        <w:t>;</w:t>
      </w:r>
      <w:r>
        <w:rPr>
          <w:i/>
          <w:spacing w:val="-22"/>
          <w:sz w:val="28"/>
        </w:rPr>
        <w:t xml:space="preserve"> </w:t>
      </w:r>
      <w:r>
        <w:rPr>
          <w:sz w:val="28"/>
        </w:rPr>
        <w:t>26</w:t>
      </w:r>
      <w:r>
        <w:rPr>
          <w:i/>
          <w:sz w:val="28"/>
        </w:rPr>
        <w:t>,</w:t>
      </w:r>
      <w:r>
        <w:rPr>
          <w:sz w:val="28"/>
        </w:rPr>
        <w:t>4</w:t>
      </w:r>
      <w:r>
        <w:rPr>
          <w:rFonts w:ascii="Symbol" w:hAnsi="Symbol"/>
          <w:sz w:val="37"/>
        </w:rPr>
        <w:t></w:t>
      </w:r>
      <w:r>
        <w:t>,</w:t>
      </w:r>
      <w:r>
        <w:rPr>
          <w:spacing w:val="29"/>
        </w:rPr>
        <w:t xml:space="preserve"> </w:t>
      </w:r>
      <w:r>
        <w:t>ось</w:t>
      </w:r>
      <w:r>
        <w:rPr>
          <w:spacing w:val="29"/>
        </w:rPr>
        <w:t xml:space="preserve"> </w:t>
      </w:r>
      <w:r>
        <w:t>х</w:t>
      </w:r>
      <w:r>
        <w:rPr>
          <w:vertAlign w:val="subscript"/>
        </w:rPr>
        <w:t>1</w:t>
      </w:r>
      <w:r>
        <w:rPr>
          <w:spacing w:val="24"/>
        </w:rPr>
        <w:t xml:space="preserve"> </w:t>
      </w:r>
      <w:r>
        <w:t>–</w:t>
      </w:r>
      <w:r>
        <w:rPr>
          <w:spacing w:val="30"/>
        </w:rPr>
        <w:t xml:space="preserve"> </w:t>
      </w:r>
      <w:r>
        <w:t>в</w:t>
      </w:r>
      <w:r>
        <w:rPr>
          <w:spacing w:val="25"/>
        </w:rPr>
        <w:t xml:space="preserve"> </w:t>
      </w:r>
      <w:r>
        <w:rPr>
          <w:spacing w:val="-2"/>
        </w:rPr>
        <w:t>точке</w:t>
      </w:r>
    </w:p>
    <w:p w:rsidR="00921BFB" w:rsidRDefault="00A00283">
      <w:pPr>
        <w:pStyle w:val="a3"/>
        <w:spacing w:before="17"/>
        <w:ind w:left="244"/>
      </w:pPr>
      <w:r>
        <w:rPr>
          <w:rFonts w:ascii="Symbol" w:hAnsi="Symbol"/>
          <w:sz w:val="37"/>
        </w:rPr>
        <w:t></w:t>
      </w:r>
      <w:r>
        <w:rPr>
          <w:sz w:val="28"/>
        </w:rPr>
        <w:t>0</w:t>
      </w:r>
      <w:r>
        <w:rPr>
          <w:i/>
          <w:sz w:val="28"/>
        </w:rPr>
        <w:t>;</w:t>
      </w:r>
      <w:r>
        <w:rPr>
          <w:sz w:val="28"/>
        </w:rPr>
        <w:t>22</w:t>
      </w:r>
      <w:r>
        <w:rPr>
          <w:rFonts w:ascii="Symbol" w:hAnsi="Symbol"/>
          <w:sz w:val="37"/>
        </w:rPr>
        <w:t></w:t>
      </w:r>
      <w:r>
        <w:t>,</w:t>
      </w:r>
      <w:r>
        <w:rPr>
          <w:spacing w:val="-10"/>
        </w:rPr>
        <w:t xml:space="preserve"> </w:t>
      </w:r>
      <w:r>
        <w:t>как</w:t>
      </w:r>
      <w:r>
        <w:rPr>
          <w:spacing w:val="-12"/>
        </w:rPr>
        <w:t xml:space="preserve"> </w:t>
      </w:r>
      <w:r>
        <w:t>показано</w:t>
      </w:r>
      <w:r>
        <w:rPr>
          <w:spacing w:val="-16"/>
        </w:rPr>
        <w:t xml:space="preserve"> </w:t>
      </w:r>
      <w:r>
        <w:t>на</w:t>
      </w:r>
      <w:r>
        <w:rPr>
          <w:spacing w:val="-14"/>
        </w:rPr>
        <w:t xml:space="preserve"> </w:t>
      </w:r>
      <w:r>
        <w:t>рис.</w:t>
      </w:r>
      <w:r>
        <w:rPr>
          <w:spacing w:val="-14"/>
        </w:rPr>
        <w:t xml:space="preserve"> </w:t>
      </w:r>
      <w:r>
        <w:rPr>
          <w:spacing w:val="-4"/>
        </w:rPr>
        <w:t>2.9.</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104"/>
        <w:ind w:left="926"/>
      </w:pPr>
      <w:r>
        <w:lastRenderedPageBreak/>
        <w:t>При изменении</w:t>
      </w:r>
      <w:r>
        <w:rPr>
          <w:spacing w:val="1"/>
        </w:rPr>
        <w:t xml:space="preserve"> </w:t>
      </w:r>
      <w:r>
        <w:rPr>
          <w:spacing w:val="-2"/>
        </w:rPr>
        <w:t>коэффициентов</w:t>
      </w:r>
    </w:p>
    <w:p w:rsidR="00921BFB" w:rsidRDefault="00A00283">
      <w:pPr>
        <w:spacing w:before="104" w:line="367" w:lineRule="exact"/>
        <w:ind w:left="77"/>
        <w:rPr>
          <w:sz w:val="14"/>
        </w:rPr>
      </w:pPr>
      <w:r>
        <w:br w:type="column"/>
      </w:r>
      <w:r>
        <w:rPr>
          <w:i/>
          <w:sz w:val="28"/>
        </w:rPr>
        <w:lastRenderedPageBreak/>
        <w:t>c</w:t>
      </w:r>
      <w:r>
        <w:rPr>
          <w:position w:val="-6"/>
          <w:sz w:val="14"/>
        </w:rPr>
        <w:t>1</w:t>
      </w:r>
      <w:r>
        <w:rPr>
          <w:spacing w:val="68"/>
          <w:position w:val="-6"/>
          <w:sz w:val="14"/>
        </w:rPr>
        <w:t xml:space="preserve"> </w:t>
      </w:r>
      <w:r>
        <w:rPr>
          <w:sz w:val="30"/>
        </w:rPr>
        <w:t>и</w:t>
      </w:r>
      <w:r>
        <w:rPr>
          <w:spacing w:val="34"/>
          <w:sz w:val="30"/>
        </w:rPr>
        <w:t xml:space="preserve"> </w:t>
      </w:r>
      <w:r>
        <w:rPr>
          <w:i/>
          <w:spacing w:val="-5"/>
          <w:sz w:val="28"/>
        </w:rPr>
        <w:t>c</w:t>
      </w:r>
      <w:r>
        <w:rPr>
          <w:spacing w:val="-5"/>
          <w:position w:val="-6"/>
          <w:sz w:val="14"/>
        </w:rPr>
        <w:t>2</w:t>
      </w:r>
    </w:p>
    <w:p w:rsidR="00921BFB" w:rsidRDefault="00A00283">
      <w:pPr>
        <w:pStyle w:val="a3"/>
        <w:spacing w:before="104"/>
        <w:ind w:left="89"/>
      </w:pPr>
      <w:r>
        <w:br w:type="column"/>
      </w:r>
      <w:r>
        <w:lastRenderedPageBreak/>
        <w:t>график целевой</w:t>
      </w:r>
      <w:r>
        <w:rPr>
          <w:spacing w:val="5"/>
        </w:rPr>
        <w:t xml:space="preserve"> </w:t>
      </w:r>
      <w:r>
        <w:rPr>
          <w:spacing w:val="-2"/>
        </w:rPr>
        <w:t>функции</w:t>
      </w:r>
    </w:p>
    <w:p w:rsidR="00921BFB" w:rsidRDefault="00921BFB">
      <w:pPr>
        <w:sectPr w:rsidR="00921BFB">
          <w:type w:val="continuous"/>
          <w:pgSz w:w="11900" w:h="16840"/>
          <w:pgMar w:top="1620" w:right="960" w:bottom="280" w:left="1200" w:header="0" w:footer="1133" w:gutter="0"/>
          <w:cols w:num="3" w:space="720" w:equalWidth="0">
            <w:col w:w="5019" w:space="40"/>
            <w:col w:w="856" w:space="39"/>
            <w:col w:w="3786"/>
          </w:cols>
        </w:sectPr>
      </w:pPr>
    </w:p>
    <w:p w:rsidR="00921BFB" w:rsidRDefault="00A00283">
      <w:pPr>
        <w:pStyle w:val="a3"/>
        <w:spacing w:before="104"/>
      </w:pPr>
      <w:r>
        <w:lastRenderedPageBreak/>
        <w:t>вращается</w:t>
      </w:r>
      <w:r>
        <w:rPr>
          <w:spacing w:val="53"/>
          <w:w w:val="150"/>
        </w:rPr>
        <w:t xml:space="preserve"> </w:t>
      </w:r>
      <w:r>
        <w:t>вокруг</w:t>
      </w:r>
      <w:r>
        <w:rPr>
          <w:spacing w:val="55"/>
          <w:w w:val="150"/>
        </w:rPr>
        <w:t xml:space="preserve"> </w:t>
      </w:r>
      <w:r>
        <w:rPr>
          <w:spacing w:val="-4"/>
        </w:rPr>
        <w:t>точки</w:t>
      </w:r>
    </w:p>
    <w:p w:rsidR="00921BFB" w:rsidRDefault="00A00283">
      <w:pPr>
        <w:spacing w:before="7"/>
        <w:ind w:left="162"/>
        <w:rPr>
          <w:rFonts w:ascii="Symbol" w:hAnsi="Symbol"/>
          <w:sz w:val="37"/>
        </w:rPr>
      </w:pPr>
      <w:r>
        <w:br w:type="column"/>
      </w:r>
      <w:r>
        <w:rPr>
          <w:i/>
          <w:spacing w:val="-20"/>
          <w:sz w:val="29"/>
        </w:rPr>
        <w:lastRenderedPageBreak/>
        <w:t>C</w:t>
      </w:r>
      <w:r>
        <w:rPr>
          <w:rFonts w:ascii="Symbol" w:hAnsi="Symbol"/>
          <w:spacing w:val="-20"/>
          <w:sz w:val="37"/>
        </w:rPr>
        <w:t></w:t>
      </w:r>
      <w:r>
        <w:rPr>
          <w:spacing w:val="-20"/>
          <w:sz w:val="29"/>
        </w:rPr>
        <w:t>12</w:t>
      </w:r>
      <w:r>
        <w:rPr>
          <w:i/>
          <w:spacing w:val="-20"/>
          <w:sz w:val="29"/>
        </w:rPr>
        <w:t>,</w:t>
      </w:r>
      <w:r>
        <w:rPr>
          <w:spacing w:val="-20"/>
          <w:sz w:val="29"/>
        </w:rPr>
        <w:t>12</w:t>
      </w:r>
      <w:r>
        <w:rPr>
          <w:rFonts w:ascii="Symbol" w:hAnsi="Symbol"/>
          <w:spacing w:val="-20"/>
          <w:sz w:val="37"/>
        </w:rPr>
        <w:t></w:t>
      </w:r>
    </w:p>
    <w:p w:rsidR="00921BFB" w:rsidRDefault="00A00283">
      <w:pPr>
        <w:pStyle w:val="a3"/>
        <w:spacing w:before="104"/>
        <w:ind w:left="155"/>
      </w:pPr>
      <w:r>
        <w:br w:type="column"/>
      </w:r>
      <w:r>
        <w:lastRenderedPageBreak/>
        <w:t>по</w:t>
      </w:r>
      <w:r>
        <w:rPr>
          <w:spacing w:val="57"/>
          <w:w w:val="150"/>
        </w:rPr>
        <w:t xml:space="preserve"> </w:t>
      </w:r>
      <w:r>
        <w:t>часовой</w:t>
      </w:r>
      <w:r>
        <w:rPr>
          <w:spacing w:val="61"/>
          <w:w w:val="150"/>
        </w:rPr>
        <w:t xml:space="preserve"> </w:t>
      </w:r>
      <w:r>
        <w:t>или</w:t>
      </w:r>
      <w:r>
        <w:rPr>
          <w:spacing w:val="60"/>
          <w:w w:val="150"/>
        </w:rPr>
        <w:t xml:space="preserve"> </w:t>
      </w:r>
      <w:r>
        <w:t>против</w:t>
      </w:r>
      <w:r>
        <w:rPr>
          <w:spacing w:val="61"/>
          <w:w w:val="150"/>
        </w:rPr>
        <w:t xml:space="preserve"> </w:t>
      </w:r>
      <w:r>
        <w:rPr>
          <w:spacing w:val="-2"/>
        </w:rPr>
        <w:t>часовой</w:t>
      </w:r>
    </w:p>
    <w:p w:rsidR="00921BFB" w:rsidRDefault="00921BFB">
      <w:pPr>
        <w:sectPr w:rsidR="00921BFB">
          <w:type w:val="continuous"/>
          <w:pgSz w:w="11900" w:h="16840"/>
          <w:pgMar w:top="1620" w:right="960" w:bottom="280" w:left="1200" w:header="0" w:footer="1133" w:gutter="0"/>
          <w:cols w:num="3" w:space="720" w:equalWidth="0">
            <w:col w:w="3498" w:space="40"/>
            <w:col w:w="1120" w:space="39"/>
            <w:col w:w="5043"/>
          </w:cols>
        </w:sectPr>
      </w:pPr>
    </w:p>
    <w:p w:rsidR="00921BFB" w:rsidRDefault="00A00283">
      <w:pPr>
        <w:pStyle w:val="a3"/>
        <w:spacing w:before="90"/>
      </w:pPr>
      <w:r>
        <w:lastRenderedPageBreak/>
        <w:t>стрелки.</w:t>
      </w:r>
      <w:r>
        <w:rPr>
          <w:spacing w:val="6"/>
        </w:rPr>
        <w:t xml:space="preserve"> </w:t>
      </w:r>
      <w:r>
        <w:t>Действительно,</w:t>
      </w:r>
      <w:r>
        <w:rPr>
          <w:spacing w:val="7"/>
        </w:rPr>
        <w:t xml:space="preserve"> </w:t>
      </w:r>
      <w:r>
        <w:t>запишем</w:t>
      </w:r>
      <w:r>
        <w:rPr>
          <w:spacing w:val="6"/>
        </w:rPr>
        <w:t xml:space="preserve"> </w:t>
      </w:r>
      <w:r>
        <w:t>уравнение</w:t>
      </w:r>
      <w:r>
        <w:rPr>
          <w:spacing w:val="5"/>
        </w:rPr>
        <w:t xml:space="preserve"> </w:t>
      </w:r>
      <w:r>
        <w:t>целевой</w:t>
      </w:r>
      <w:r>
        <w:rPr>
          <w:spacing w:val="7"/>
        </w:rPr>
        <w:t xml:space="preserve"> </w:t>
      </w:r>
      <w:r>
        <w:t>функции</w:t>
      </w:r>
      <w:r>
        <w:rPr>
          <w:spacing w:val="7"/>
        </w:rPr>
        <w:t xml:space="preserve"> </w:t>
      </w:r>
      <w:r>
        <w:t>в</w:t>
      </w:r>
      <w:r>
        <w:rPr>
          <w:spacing w:val="7"/>
        </w:rPr>
        <w:t xml:space="preserve"> </w:t>
      </w:r>
      <w:r>
        <w:rPr>
          <w:spacing w:val="-4"/>
        </w:rPr>
        <w:t>виде</w:t>
      </w:r>
    </w:p>
    <w:p w:rsidR="00921BFB" w:rsidRDefault="00A00283">
      <w:pPr>
        <w:spacing w:before="61"/>
        <w:ind w:left="278"/>
        <w:rPr>
          <w:sz w:val="30"/>
        </w:rPr>
      </w:pPr>
      <w:r>
        <w:rPr>
          <w:i/>
          <w:sz w:val="29"/>
        </w:rPr>
        <w:t>y</w:t>
      </w:r>
      <w:r>
        <w:rPr>
          <w:i/>
          <w:spacing w:val="-10"/>
          <w:sz w:val="29"/>
        </w:rPr>
        <w:t xml:space="preserve"> </w:t>
      </w:r>
      <w:r>
        <w:rPr>
          <w:rFonts w:ascii="Symbol" w:hAnsi="Symbol"/>
          <w:sz w:val="29"/>
        </w:rPr>
        <w:t></w:t>
      </w:r>
      <w:r>
        <w:rPr>
          <w:spacing w:val="-22"/>
          <w:sz w:val="29"/>
        </w:rPr>
        <w:t xml:space="preserve"> </w:t>
      </w:r>
      <w:r>
        <w:rPr>
          <w:i/>
          <w:sz w:val="29"/>
        </w:rPr>
        <w:t>kx</w:t>
      </w:r>
      <w:r>
        <w:rPr>
          <w:i/>
          <w:spacing w:val="-20"/>
          <w:sz w:val="29"/>
        </w:rPr>
        <w:t xml:space="preserve"> </w:t>
      </w:r>
      <w:r>
        <w:rPr>
          <w:rFonts w:ascii="Symbol" w:hAnsi="Symbol"/>
          <w:sz w:val="29"/>
        </w:rPr>
        <w:t></w:t>
      </w:r>
      <w:r>
        <w:rPr>
          <w:spacing w:val="-26"/>
          <w:sz w:val="29"/>
        </w:rPr>
        <w:t xml:space="preserve"> </w:t>
      </w:r>
      <w:r>
        <w:rPr>
          <w:i/>
          <w:sz w:val="29"/>
        </w:rPr>
        <w:t>b</w:t>
      </w:r>
      <w:r>
        <w:rPr>
          <w:i/>
          <w:spacing w:val="-31"/>
          <w:sz w:val="29"/>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spacing w:before="122" w:line="388" w:lineRule="exact"/>
        <w:jc w:val="right"/>
        <w:rPr>
          <w:i/>
          <w:sz w:val="28"/>
        </w:rPr>
      </w:pPr>
      <w:r>
        <w:rPr>
          <w:noProof/>
          <w:lang w:eastAsia="ru-RU"/>
        </w:rPr>
        <w:lastRenderedPageBreak/>
        <mc:AlternateContent>
          <mc:Choice Requires="wps">
            <w:drawing>
              <wp:anchor distT="0" distB="0" distL="0" distR="0" simplePos="0" relativeHeight="15799296" behindDoc="0" locked="0" layoutInCell="1" allowOverlap="1" wp14:anchorId="27DB20E5" wp14:editId="1C89A69E">
                <wp:simplePos x="0" y="0"/>
                <wp:positionH relativeFrom="page">
                  <wp:posOffset>2984944</wp:posOffset>
                </wp:positionH>
                <wp:positionV relativeFrom="paragraph">
                  <wp:posOffset>313468</wp:posOffset>
                </wp:positionV>
                <wp:extent cx="189230" cy="127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270"/>
                        </a:xfrm>
                        <a:custGeom>
                          <a:avLst/>
                          <a:gdLst/>
                          <a:ahLst/>
                          <a:cxnLst/>
                          <a:rect l="l" t="t" r="r" b="b"/>
                          <a:pathLst>
                            <a:path w="189230">
                              <a:moveTo>
                                <a:pt x="0" y="0"/>
                              </a:moveTo>
                              <a:lnTo>
                                <a:pt x="188785"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99296" from="235.035004pt,24.682543pt" to="249.900004pt,24.682543pt" stroked="true" strokeweight=".500500pt" strokecolor="#000000">
                <v:stroke dashstyle="solid"/>
                <w10:wrap type="none"/>
              </v:line>
            </w:pict>
          </mc:Fallback>
        </mc:AlternateContent>
      </w:r>
      <w:r>
        <w:rPr>
          <w:i/>
          <w:sz w:val="28"/>
        </w:rPr>
        <w:t>х</w:t>
      </w:r>
      <w:r>
        <w:rPr>
          <w:i/>
          <w:spacing w:val="64"/>
          <w:w w:val="150"/>
          <w:sz w:val="28"/>
        </w:rPr>
        <w:t xml:space="preserve"> </w:t>
      </w:r>
      <w:r>
        <w:rPr>
          <w:rFonts w:ascii="Symbol" w:hAnsi="Symbol"/>
          <w:sz w:val="28"/>
        </w:rPr>
        <w:t></w:t>
      </w:r>
      <w:r>
        <w:rPr>
          <w:spacing w:val="-8"/>
          <w:sz w:val="28"/>
        </w:rPr>
        <w:t xml:space="preserve"> </w:t>
      </w:r>
      <w:r>
        <w:rPr>
          <w:rFonts w:ascii="Symbol" w:hAnsi="Symbol"/>
          <w:sz w:val="28"/>
        </w:rPr>
        <w:t></w:t>
      </w:r>
      <w:r>
        <w:rPr>
          <w:spacing w:val="-23"/>
          <w:sz w:val="28"/>
        </w:rPr>
        <w:t xml:space="preserve"> </w:t>
      </w:r>
      <w:r>
        <w:rPr>
          <w:position w:val="18"/>
          <w:sz w:val="28"/>
        </w:rPr>
        <w:t>60</w:t>
      </w:r>
      <w:r>
        <w:rPr>
          <w:spacing w:val="-18"/>
          <w:position w:val="18"/>
          <w:sz w:val="28"/>
        </w:rPr>
        <w:t xml:space="preserve"> </w:t>
      </w:r>
      <w:r>
        <w:rPr>
          <w:i/>
          <w:spacing w:val="-10"/>
          <w:sz w:val="28"/>
        </w:rPr>
        <w:t>х</w:t>
      </w:r>
    </w:p>
    <w:p w:rsidR="00921BFB" w:rsidRDefault="00A00283">
      <w:pPr>
        <w:spacing w:before="172" w:line="122" w:lineRule="auto"/>
        <w:ind w:left="104"/>
        <w:rPr>
          <w:i/>
          <w:sz w:val="28"/>
        </w:rPr>
      </w:pPr>
      <w:r>
        <w:br w:type="column"/>
      </w:r>
      <w:r>
        <w:rPr>
          <w:rFonts w:ascii="Symbol" w:hAnsi="Symbol"/>
          <w:position w:val="-17"/>
          <w:sz w:val="28"/>
        </w:rPr>
        <w:lastRenderedPageBreak/>
        <w:t></w:t>
      </w:r>
      <w:r>
        <w:rPr>
          <w:spacing w:val="-14"/>
          <w:position w:val="-17"/>
          <w:sz w:val="28"/>
        </w:rPr>
        <w:t xml:space="preserve"> </w:t>
      </w:r>
      <w:r>
        <w:rPr>
          <w:sz w:val="28"/>
        </w:rPr>
        <w:t>1320</w:t>
      </w:r>
      <w:r>
        <w:rPr>
          <w:spacing w:val="-9"/>
          <w:sz w:val="28"/>
        </w:rPr>
        <w:t xml:space="preserve"> </w:t>
      </w:r>
      <w:r>
        <w:rPr>
          <w:rFonts w:ascii="Symbol" w:hAnsi="Symbol"/>
          <w:position w:val="-17"/>
          <w:sz w:val="28"/>
        </w:rPr>
        <w:t></w:t>
      </w:r>
      <w:r>
        <w:rPr>
          <w:spacing w:val="-9"/>
          <w:position w:val="-17"/>
          <w:sz w:val="28"/>
        </w:rPr>
        <w:t xml:space="preserve"> </w:t>
      </w:r>
      <w:r>
        <w:rPr>
          <w:rFonts w:ascii="Symbol" w:hAnsi="Symbol"/>
          <w:position w:val="-17"/>
          <w:sz w:val="28"/>
        </w:rPr>
        <w:t></w:t>
      </w:r>
      <w:r>
        <w:rPr>
          <w:spacing w:val="-13"/>
          <w:position w:val="-17"/>
          <w:sz w:val="28"/>
        </w:rPr>
        <w:t xml:space="preserve"> </w:t>
      </w:r>
      <w:r>
        <w:rPr>
          <w:i/>
          <w:sz w:val="28"/>
        </w:rPr>
        <w:t>с</w:t>
      </w:r>
      <w:r>
        <w:rPr>
          <w:position w:val="-6"/>
          <w:sz w:val="14"/>
        </w:rPr>
        <w:t>1</w:t>
      </w:r>
      <w:r>
        <w:rPr>
          <w:spacing w:val="67"/>
          <w:position w:val="-6"/>
          <w:sz w:val="14"/>
        </w:rPr>
        <w:t xml:space="preserve"> </w:t>
      </w:r>
      <w:r>
        <w:rPr>
          <w:i/>
          <w:spacing w:val="-10"/>
          <w:position w:val="-17"/>
          <w:sz w:val="28"/>
        </w:rPr>
        <w:t>х</w:t>
      </w:r>
    </w:p>
    <w:p w:rsidR="00921BFB" w:rsidRDefault="00A00283">
      <w:pPr>
        <w:spacing w:before="282" w:line="228" w:lineRule="exact"/>
        <w:ind w:left="99"/>
        <w:rPr>
          <w:sz w:val="30"/>
        </w:rPr>
      </w:pPr>
      <w:r>
        <w:br w:type="column"/>
      </w:r>
      <w:r>
        <w:rPr>
          <w:rFonts w:ascii="Symbol" w:hAnsi="Symbol"/>
          <w:sz w:val="28"/>
        </w:rPr>
        <w:lastRenderedPageBreak/>
        <w:t></w:t>
      </w:r>
      <w:r>
        <w:rPr>
          <w:spacing w:val="-16"/>
          <w:sz w:val="28"/>
        </w:rPr>
        <w:t xml:space="preserve"> </w:t>
      </w:r>
      <w:r>
        <w:rPr>
          <w:sz w:val="28"/>
        </w:rPr>
        <w:t>26</w:t>
      </w:r>
      <w:r>
        <w:rPr>
          <w:i/>
          <w:sz w:val="28"/>
        </w:rPr>
        <w:t>,</w:t>
      </w:r>
      <w:r>
        <w:rPr>
          <w:sz w:val="28"/>
        </w:rPr>
        <w:t>4</w:t>
      </w:r>
      <w:r>
        <w:rPr>
          <w:spacing w:val="-43"/>
          <w:sz w:val="28"/>
        </w:rPr>
        <w:t xml:space="preserve"> </w:t>
      </w:r>
      <w:r>
        <w:rPr>
          <w:spacing w:val="-10"/>
          <w:sz w:val="30"/>
        </w:rPr>
        <w:t>,</w:t>
      </w:r>
    </w:p>
    <w:p w:rsidR="00921BFB" w:rsidRDefault="00921BFB">
      <w:pPr>
        <w:spacing w:line="228" w:lineRule="exact"/>
        <w:rPr>
          <w:sz w:val="30"/>
        </w:rPr>
        <w:sectPr w:rsidR="00921BFB">
          <w:type w:val="continuous"/>
          <w:pgSz w:w="11900" w:h="16840"/>
          <w:pgMar w:top="1620" w:right="960" w:bottom="280" w:left="1200" w:header="0" w:footer="1133" w:gutter="0"/>
          <w:cols w:num="3" w:space="720" w:equalWidth="0">
            <w:col w:w="3975" w:space="40"/>
            <w:col w:w="1789" w:space="39"/>
            <w:col w:w="3897"/>
          </w:cols>
        </w:sectPr>
      </w:pPr>
    </w:p>
    <w:p w:rsidR="00921BFB" w:rsidRDefault="00A00283">
      <w:pPr>
        <w:tabs>
          <w:tab w:val="left" w:pos="3508"/>
          <w:tab w:val="left" w:pos="4478"/>
          <w:tab w:val="left" w:pos="5788"/>
        </w:tabs>
        <w:spacing w:line="330" w:lineRule="exact"/>
        <w:ind w:left="2932"/>
        <w:rPr>
          <w:sz w:val="14"/>
        </w:rPr>
      </w:pPr>
      <w:r>
        <w:rPr>
          <w:noProof/>
          <w:lang w:eastAsia="ru-RU"/>
        </w:rPr>
        <w:lastRenderedPageBreak/>
        <mc:AlternateContent>
          <mc:Choice Requires="wps">
            <w:drawing>
              <wp:anchor distT="0" distB="0" distL="0" distR="0" simplePos="0" relativeHeight="15799808" behindDoc="0" locked="0" layoutInCell="1" allowOverlap="1" wp14:anchorId="67C9C26E" wp14:editId="4234D74B">
                <wp:simplePos x="0" y="0"/>
                <wp:positionH relativeFrom="page">
                  <wp:posOffset>3520059</wp:posOffset>
                </wp:positionH>
                <wp:positionV relativeFrom="paragraph">
                  <wp:posOffset>-10613</wp:posOffset>
                </wp:positionV>
                <wp:extent cx="349885" cy="127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 cy="1270"/>
                        </a:xfrm>
                        <a:custGeom>
                          <a:avLst/>
                          <a:gdLst/>
                          <a:ahLst/>
                          <a:cxnLst/>
                          <a:rect l="l" t="t" r="r" b="b"/>
                          <a:pathLst>
                            <a:path w="349885">
                              <a:moveTo>
                                <a:pt x="0" y="0"/>
                              </a:moveTo>
                              <a:lnTo>
                                <a:pt x="349757"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99808" from="277.170013pt,-.835702pt" to="304.710013pt,-.835702pt" stroked="true" strokeweight=".500500pt" strokecolor="#000000">
                <v:stroke dashstyle="solid"/>
                <w10:wrap type="none"/>
              </v:line>
            </w:pict>
          </mc:Fallback>
        </mc:AlternateContent>
      </w:r>
      <w:r>
        <w:rPr>
          <w:noProof/>
          <w:lang w:eastAsia="ru-RU"/>
        </w:rPr>
        <mc:AlternateContent>
          <mc:Choice Requires="wps">
            <w:drawing>
              <wp:anchor distT="0" distB="0" distL="0" distR="0" simplePos="0" relativeHeight="15800320" behindDoc="0" locked="0" layoutInCell="1" allowOverlap="1" wp14:anchorId="00343037" wp14:editId="6D2A6AE5">
                <wp:simplePos x="0" y="0"/>
                <wp:positionH relativeFrom="page">
                  <wp:posOffset>4170235</wp:posOffset>
                </wp:positionH>
                <wp:positionV relativeFrom="paragraph">
                  <wp:posOffset>-10613</wp:posOffset>
                </wp:positionV>
                <wp:extent cx="161925" cy="127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70"/>
                        </a:xfrm>
                        <a:custGeom>
                          <a:avLst/>
                          <a:gdLst/>
                          <a:ahLst/>
                          <a:cxnLst/>
                          <a:rect l="l" t="t" r="r" b="b"/>
                          <a:pathLst>
                            <a:path w="161925">
                              <a:moveTo>
                                <a:pt x="0" y="0"/>
                              </a:moveTo>
                              <a:lnTo>
                                <a:pt x="161925"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0320" from="328.364990pt,-.835702pt" to="341.11499pt,-.835702pt" stroked="true" strokeweight=".500500pt" strokecolor="#000000">
                <v:stroke dashstyle="solid"/>
                <w10:wrap type="none"/>
              </v:line>
            </w:pict>
          </mc:Fallback>
        </mc:AlternateContent>
      </w:r>
      <w:r>
        <w:rPr>
          <w:noProof/>
          <w:lang w:eastAsia="ru-RU"/>
        </w:rPr>
        <mc:AlternateContent>
          <mc:Choice Requires="wps">
            <w:drawing>
              <wp:anchor distT="0" distB="0" distL="0" distR="0" simplePos="0" relativeHeight="475805696" behindDoc="1" locked="0" layoutInCell="1" allowOverlap="1" wp14:anchorId="0F53C6E3" wp14:editId="1C019F59">
                <wp:simplePos x="0" y="0"/>
                <wp:positionH relativeFrom="page">
                  <wp:posOffset>4178808</wp:posOffset>
                </wp:positionH>
                <wp:positionV relativeFrom="paragraph">
                  <wp:posOffset>12387</wp:posOffset>
                </wp:positionV>
                <wp:extent cx="79375" cy="19812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с</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9.040009pt;margin-top:.975394pt;width:6.25pt;height:15.6pt;mso-position-horizontal-relative:page;mso-position-vertical-relative:paragraph;z-index:-27510784" type="#_x0000_t202" id="docshape273" filled="false" stroked="false">
                <v:textbox inset="0,0,0,0">
                  <w:txbxContent>
                    <w:p>
                      <w:pPr>
                        <w:spacing w:line="311" w:lineRule="exact" w:before="0"/>
                        <w:ind w:left="0" w:right="0" w:firstLine="0"/>
                        <w:jc w:val="left"/>
                        <w:rPr>
                          <w:i/>
                          <w:sz w:val="28"/>
                        </w:rPr>
                      </w:pPr>
                      <w:r>
                        <w:rPr>
                          <w:i/>
                          <w:spacing w:val="-10"/>
                          <w:sz w:val="28"/>
                        </w:rPr>
                        <w:t>с</w:t>
                      </w:r>
                    </w:p>
                  </w:txbxContent>
                </v:textbox>
                <w10:wrap type="none"/>
              </v:shape>
            </w:pict>
          </mc:Fallback>
        </mc:AlternateContent>
      </w:r>
      <w:r>
        <w:rPr>
          <w:noProof/>
          <w:lang w:eastAsia="ru-RU"/>
        </w:rPr>
        <mc:AlternateContent>
          <mc:Choice Requires="wps">
            <w:drawing>
              <wp:anchor distT="0" distB="0" distL="0" distR="0" simplePos="0" relativeHeight="475806208" behindDoc="1" locked="0" layoutInCell="1" allowOverlap="1" wp14:anchorId="054AEB9B" wp14:editId="263D5DB8">
                <wp:simplePos x="0" y="0"/>
                <wp:positionH relativeFrom="page">
                  <wp:posOffset>4261103</wp:posOffset>
                </wp:positionH>
                <wp:positionV relativeFrom="paragraph">
                  <wp:posOffset>137570</wp:posOffset>
                </wp:positionV>
                <wp:extent cx="45085" cy="9906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5"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5.519989pt;margin-top:10.832346pt;width:3.55pt;height:7.8pt;mso-position-horizontal-relative:page;mso-position-vertical-relative:paragraph;z-index:-27510272" type="#_x0000_t202" id="docshape274" filled="false" stroked="false">
                <v:textbox inset="0,0,0,0">
                  <w:txbxContent>
                    <w:p>
                      <w:pPr>
                        <w:spacing w:line="155" w:lineRule="exact" w:before="0"/>
                        <w:ind w:left="0" w:right="0" w:firstLine="0"/>
                        <w:jc w:val="left"/>
                        <w:rPr>
                          <w:sz w:val="14"/>
                        </w:rPr>
                      </w:pPr>
                      <w:r>
                        <w:rPr>
                          <w:spacing w:val="-10"/>
                          <w:sz w:val="14"/>
                        </w:rPr>
                        <w:t>2</w:t>
                      </w:r>
                    </w:p>
                  </w:txbxContent>
                </v:textbox>
                <w10:wrap type="none"/>
              </v:shape>
            </w:pict>
          </mc:Fallback>
        </mc:AlternateContent>
      </w:r>
      <w:r>
        <w:rPr>
          <w:spacing w:val="-10"/>
          <w:position w:val="14"/>
          <w:sz w:val="14"/>
        </w:rPr>
        <w:t>2</w:t>
      </w:r>
      <w:r>
        <w:rPr>
          <w:position w:val="14"/>
          <w:sz w:val="14"/>
        </w:rPr>
        <w:tab/>
      </w:r>
      <w:r>
        <w:rPr>
          <w:sz w:val="28"/>
        </w:rPr>
        <w:t>50</w:t>
      </w:r>
      <w:r>
        <w:rPr>
          <w:spacing w:val="69"/>
          <w:w w:val="150"/>
          <w:sz w:val="28"/>
        </w:rPr>
        <w:t xml:space="preserve"> </w:t>
      </w:r>
      <w:r>
        <w:rPr>
          <w:spacing w:val="-10"/>
          <w:position w:val="14"/>
          <w:sz w:val="14"/>
        </w:rPr>
        <w:t>1</w:t>
      </w:r>
      <w:r>
        <w:rPr>
          <w:position w:val="14"/>
          <w:sz w:val="14"/>
        </w:rPr>
        <w:tab/>
      </w:r>
      <w:r>
        <w:rPr>
          <w:spacing w:val="-5"/>
          <w:sz w:val="28"/>
        </w:rPr>
        <w:t>50</w:t>
      </w:r>
      <w:r>
        <w:rPr>
          <w:sz w:val="28"/>
        </w:rPr>
        <w:tab/>
      </w:r>
      <w:r>
        <w:rPr>
          <w:spacing w:val="-10"/>
          <w:position w:val="14"/>
          <w:sz w:val="14"/>
        </w:rPr>
        <w:t>1</w:t>
      </w:r>
    </w:p>
    <w:p w:rsidR="00921BFB" w:rsidRDefault="00921BFB">
      <w:pPr>
        <w:spacing w:line="330" w:lineRule="exact"/>
        <w:rPr>
          <w:sz w:val="14"/>
        </w:rPr>
        <w:sectPr w:rsidR="00921BFB">
          <w:type w:val="continuous"/>
          <w:pgSz w:w="11900" w:h="16840"/>
          <w:pgMar w:top="1620" w:right="960" w:bottom="280" w:left="1200" w:header="0" w:footer="1133" w:gutter="0"/>
          <w:cols w:space="720"/>
        </w:sectPr>
      </w:pPr>
    </w:p>
    <w:p w:rsidR="00921BFB" w:rsidRDefault="00A00283">
      <w:pPr>
        <w:pStyle w:val="a3"/>
        <w:spacing w:before="288"/>
      </w:pPr>
      <w:r>
        <w:rPr>
          <w:spacing w:val="-5"/>
        </w:rPr>
        <w:lastRenderedPageBreak/>
        <w:t>где</w:t>
      </w:r>
    </w:p>
    <w:p w:rsidR="00921BFB" w:rsidRDefault="00A00283">
      <w:pPr>
        <w:spacing w:before="127" w:line="449" w:lineRule="exact"/>
        <w:ind w:left="84"/>
        <w:rPr>
          <w:sz w:val="14"/>
        </w:rPr>
      </w:pPr>
      <w:r>
        <w:br w:type="column"/>
      </w:r>
      <w:r>
        <w:rPr>
          <w:i/>
          <w:sz w:val="28"/>
        </w:rPr>
        <w:lastRenderedPageBreak/>
        <w:t>k</w:t>
      </w:r>
      <w:r>
        <w:rPr>
          <w:i/>
          <w:spacing w:val="11"/>
          <w:sz w:val="28"/>
        </w:rPr>
        <w:t xml:space="preserve"> </w:t>
      </w:r>
      <w:r>
        <w:rPr>
          <w:rFonts w:ascii="Symbol" w:hAnsi="Symbol"/>
          <w:sz w:val="28"/>
        </w:rPr>
        <w:t></w:t>
      </w:r>
      <w:r>
        <w:rPr>
          <w:spacing w:val="-9"/>
          <w:sz w:val="28"/>
        </w:rPr>
        <w:t xml:space="preserve"> </w:t>
      </w:r>
      <w:r>
        <w:rPr>
          <w:rFonts w:ascii="Symbol" w:hAnsi="Symbol"/>
          <w:sz w:val="28"/>
        </w:rPr>
        <w:t></w:t>
      </w:r>
      <w:r>
        <w:rPr>
          <w:spacing w:val="-9"/>
          <w:sz w:val="28"/>
        </w:rPr>
        <w:t xml:space="preserve"> </w:t>
      </w:r>
      <w:r>
        <w:rPr>
          <w:i/>
          <w:spacing w:val="-8"/>
          <w:position w:val="18"/>
          <w:sz w:val="28"/>
        </w:rPr>
        <w:t>c</w:t>
      </w:r>
      <w:r>
        <w:rPr>
          <w:spacing w:val="-8"/>
          <w:position w:val="11"/>
          <w:sz w:val="14"/>
        </w:rPr>
        <w:t>1</w:t>
      </w:r>
    </w:p>
    <w:p w:rsidR="00921BFB" w:rsidRDefault="00A00283">
      <w:pPr>
        <w:spacing w:line="308" w:lineRule="exact"/>
        <w:jc w:val="right"/>
        <w:rPr>
          <w:sz w:val="14"/>
        </w:rPr>
      </w:pPr>
      <w:r>
        <w:rPr>
          <w:noProof/>
          <w:lang w:eastAsia="ru-RU"/>
        </w:rPr>
        <mc:AlternateContent>
          <mc:Choice Requires="wps">
            <w:drawing>
              <wp:anchor distT="0" distB="0" distL="0" distR="0" simplePos="0" relativeHeight="475803648" behindDoc="1" locked="0" layoutInCell="1" allowOverlap="1" wp14:anchorId="1B412F77" wp14:editId="2EC6B6FB">
                <wp:simplePos x="0" y="0"/>
                <wp:positionH relativeFrom="page">
                  <wp:posOffset>1630108</wp:posOffset>
                </wp:positionH>
                <wp:positionV relativeFrom="paragraph">
                  <wp:posOffset>-49994</wp:posOffset>
                </wp:positionV>
                <wp:extent cx="162560" cy="127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1270"/>
                        </a:xfrm>
                        <a:custGeom>
                          <a:avLst/>
                          <a:gdLst/>
                          <a:ahLst/>
                          <a:cxnLst/>
                          <a:rect l="l" t="t" r="r" b="b"/>
                          <a:pathLst>
                            <a:path w="162560">
                              <a:moveTo>
                                <a:pt x="0" y="0"/>
                              </a:moveTo>
                              <a:lnTo>
                                <a:pt x="162306"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12832" from="128.354996pt,-3.936549pt" to="141.134996pt,-3.936549pt" stroked="true" strokeweight=".5011pt" strokecolor="#000000">
                <v:stroke dashstyle="solid"/>
                <w10:wrap type="none"/>
              </v:line>
            </w:pict>
          </mc:Fallback>
        </mc:AlternateContent>
      </w:r>
      <w:r>
        <w:rPr>
          <w:i/>
          <w:spacing w:val="-5"/>
          <w:sz w:val="28"/>
        </w:rPr>
        <w:t>c</w:t>
      </w:r>
      <w:r>
        <w:rPr>
          <w:spacing w:val="-5"/>
          <w:position w:val="-6"/>
          <w:sz w:val="14"/>
        </w:rPr>
        <w:t>2</w:t>
      </w:r>
    </w:p>
    <w:p w:rsidR="00921BFB" w:rsidRDefault="00A00283">
      <w:pPr>
        <w:spacing w:before="286"/>
        <w:ind w:left="76"/>
        <w:rPr>
          <w:rFonts w:ascii="Symbol" w:hAnsi="Symbol"/>
          <w:sz w:val="28"/>
        </w:rPr>
      </w:pPr>
      <w:r>
        <w:br w:type="column"/>
      </w:r>
      <w:r>
        <w:rPr>
          <w:rFonts w:ascii="Symbol" w:hAnsi="Symbol"/>
          <w:sz w:val="28"/>
        </w:rPr>
        <w:lastRenderedPageBreak/>
        <w:t></w:t>
      </w:r>
      <w:r>
        <w:rPr>
          <w:spacing w:val="-18"/>
          <w:sz w:val="28"/>
        </w:rPr>
        <w:t xml:space="preserve"> </w:t>
      </w:r>
      <w:r>
        <w:rPr>
          <w:i/>
          <w:spacing w:val="-5"/>
          <w:sz w:val="28"/>
        </w:rPr>
        <w:t>tg</w:t>
      </w:r>
      <w:r>
        <w:rPr>
          <w:rFonts w:ascii="Symbol" w:hAnsi="Symbol"/>
          <w:spacing w:val="-5"/>
          <w:sz w:val="28"/>
        </w:rPr>
        <w:t></w:t>
      </w:r>
    </w:p>
    <w:p w:rsidR="00921BFB" w:rsidRDefault="00A00283">
      <w:pPr>
        <w:pStyle w:val="a3"/>
        <w:spacing w:before="291"/>
        <w:ind w:left="104"/>
      </w:pPr>
      <w:r>
        <w:br w:type="column"/>
      </w:r>
      <w:r>
        <w:lastRenderedPageBreak/>
        <w:t>–</w:t>
      </w:r>
      <w:r>
        <w:rPr>
          <w:spacing w:val="16"/>
        </w:rPr>
        <w:t xml:space="preserve"> </w:t>
      </w:r>
      <w:r>
        <w:t>угловой</w:t>
      </w:r>
      <w:r>
        <w:rPr>
          <w:spacing w:val="15"/>
        </w:rPr>
        <w:t xml:space="preserve"> </w:t>
      </w:r>
      <w:r>
        <w:t>коэффициент,</w:t>
      </w:r>
      <w:r>
        <w:rPr>
          <w:spacing w:val="42"/>
        </w:rPr>
        <w:t xml:space="preserve"> </w:t>
      </w:r>
      <w:r>
        <w:rPr>
          <w:rFonts w:ascii="Symbol" w:hAnsi="Symbol"/>
          <w:sz w:val="28"/>
        </w:rPr>
        <w:t></w:t>
      </w:r>
      <w:r>
        <w:rPr>
          <w:spacing w:val="74"/>
          <w:sz w:val="28"/>
        </w:rPr>
        <w:t xml:space="preserve"> </w:t>
      </w:r>
      <w:r>
        <w:t>–</w:t>
      </w:r>
      <w:r>
        <w:rPr>
          <w:spacing w:val="16"/>
        </w:rPr>
        <w:t xml:space="preserve"> </w:t>
      </w:r>
      <w:r>
        <w:t>угол</w:t>
      </w:r>
      <w:r>
        <w:rPr>
          <w:spacing w:val="13"/>
        </w:rPr>
        <w:t xml:space="preserve"> </w:t>
      </w:r>
      <w:r>
        <w:t>наклона</w:t>
      </w:r>
      <w:r>
        <w:rPr>
          <w:spacing w:val="10"/>
        </w:rPr>
        <w:t xml:space="preserve"> </w:t>
      </w:r>
      <w:r>
        <w:t>прямой</w:t>
      </w:r>
      <w:r>
        <w:rPr>
          <w:spacing w:val="11"/>
        </w:rPr>
        <w:t xml:space="preserve"> </w:t>
      </w:r>
      <w:r>
        <w:rPr>
          <w:spacing w:val="-10"/>
        </w:rPr>
        <w:t>к</w:t>
      </w:r>
    </w:p>
    <w:p w:rsidR="00921BFB" w:rsidRDefault="00921BFB">
      <w:pPr>
        <w:sectPr w:rsidR="00921BFB">
          <w:type w:val="continuous"/>
          <w:pgSz w:w="11900" w:h="16840"/>
          <w:pgMar w:top="1620" w:right="960" w:bottom="280" w:left="1200" w:header="0" w:footer="1133" w:gutter="0"/>
          <w:cols w:num="4" w:space="720" w:equalWidth="0">
            <w:col w:w="629" w:space="40"/>
            <w:col w:w="909" w:space="39"/>
            <w:col w:w="677" w:space="40"/>
            <w:col w:w="7406"/>
          </w:cols>
        </w:sectPr>
      </w:pPr>
    </w:p>
    <w:p w:rsidR="00921BFB" w:rsidRDefault="00921BFB">
      <w:pPr>
        <w:pStyle w:val="a3"/>
        <w:ind w:left="0"/>
      </w:pPr>
    </w:p>
    <w:p w:rsidR="00921BFB" w:rsidRDefault="00921BFB">
      <w:pPr>
        <w:pStyle w:val="a3"/>
        <w:spacing w:before="28"/>
        <w:ind w:left="0"/>
      </w:pPr>
    </w:p>
    <w:p w:rsidR="00921BFB" w:rsidRDefault="00A00283">
      <w:pPr>
        <w:pStyle w:val="a3"/>
      </w:pPr>
      <w:r>
        <w:t>Так</w:t>
      </w:r>
      <w:r>
        <w:rPr>
          <w:spacing w:val="-4"/>
        </w:rPr>
        <w:t xml:space="preserve"> </w:t>
      </w:r>
      <w:r>
        <w:rPr>
          <w:spacing w:val="-5"/>
        </w:rPr>
        <w:t>как</w:t>
      </w:r>
    </w:p>
    <w:p w:rsidR="00921BFB" w:rsidRDefault="00A00283">
      <w:pPr>
        <w:pStyle w:val="a3"/>
        <w:spacing w:before="94"/>
        <w:ind w:left="1406"/>
      </w:pPr>
      <w:r>
        <w:br w:type="column"/>
      </w:r>
      <w:r>
        <w:lastRenderedPageBreak/>
        <w:t>положительному</w:t>
      </w:r>
      <w:r>
        <w:rPr>
          <w:spacing w:val="-19"/>
        </w:rPr>
        <w:t xml:space="preserve"> </w:t>
      </w:r>
      <w:r>
        <w:t>направлению</w:t>
      </w:r>
      <w:r>
        <w:rPr>
          <w:spacing w:val="-17"/>
        </w:rPr>
        <w:t xml:space="preserve"> </w:t>
      </w:r>
      <w:r>
        <w:rPr>
          <w:spacing w:val="-5"/>
        </w:rPr>
        <w:t>оси</w:t>
      </w:r>
    </w:p>
    <w:p w:rsidR="00921BFB" w:rsidRDefault="00A00283">
      <w:pPr>
        <w:spacing w:before="123" w:line="453" w:lineRule="exact"/>
        <w:ind w:left="67"/>
        <w:rPr>
          <w:sz w:val="30"/>
        </w:rPr>
      </w:pPr>
      <w:r>
        <w:rPr>
          <w:i/>
          <w:sz w:val="28"/>
        </w:rPr>
        <w:t>k</w:t>
      </w:r>
      <w:r>
        <w:rPr>
          <w:i/>
          <w:spacing w:val="7"/>
          <w:sz w:val="28"/>
        </w:rPr>
        <w:t xml:space="preserve"> </w:t>
      </w:r>
      <w:r>
        <w:rPr>
          <w:rFonts w:ascii="Symbol" w:hAnsi="Symbol"/>
          <w:sz w:val="28"/>
        </w:rPr>
        <w:t></w:t>
      </w:r>
      <w:r>
        <w:rPr>
          <w:spacing w:val="-13"/>
          <w:sz w:val="28"/>
        </w:rPr>
        <w:t xml:space="preserve"> </w:t>
      </w:r>
      <w:r>
        <w:rPr>
          <w:sz w:val="28"/>
        </w:rPr>
        <w:t>0</w:t>
      </w:r>
      <w:r>
        <w:rPr>
          <w:spacing w:val="-43"/>
          <w:sz w:val="28"/>
        </w:rPr>
        <w:t xml:space="preserve"> </w:t>
      </w:r>
      <w:r>
        <w:rPr>
          <w:sz w:val="30"/>
        </w:rPr>
        <w:t>,</w:t>
      </w:r>
      <w:r>
        <w:rPr>
          <w:spacing w:val="4"/>
          <w:sz w:val="30"/>
        </w:rPr>
        <w:t xml:space="preserve"> </w:t>
      </w:r>
      <w:r>
        <w:rPr>
          <w:sz w:val="30"/>
        </w:rPr>
        <w:t>то</w:t>
      </w:r>
      <w:r>
        <w:rPr>
          <w:spacing w:val="25"/>
          <w:sz w:val="30"/>
        </w:rPr>
        <w:t xml:space="preserve"> </w:t>
      </w:r>
      <w:r>
        <w:rPr>
          <w:rFonts w:ascii="Symbol" w:hAnsi="Symbol"/>
          <w:sz w:val="27"/>
        </w:rPr>
        <w:t></w:t>
      </w:r>
      <w:r>
        <w:rPr>
          <w:sz w:val="27"/>
        </w:rPr>
        <w:t xml:space="preserve"> </w:t>
      </w:r>
      <w:r>
        <w:rPr>
          <w:rFonts w:ascii="Symbol" w:hAnsi="Symbol"/>
          <w:sz w:val="27"/>
        </w:rPr>
        <w:t></w:t>
      </w:r>
      <w:r>
        <w:rPr>
          <w:spacing w:val="18"/>
          <w:sz w:val="27"/>
        </w:rPr>
        <w:t xml:space="preserve"> </w:t>
      </w:r>
      <w:r>
        <w:rPr>
          <w:rFonts w:ascii="Symbol" w:hAnsi="Symbol"/>
          <w:position w:val="17"/>
          <w:sz w:val="27"/>
          <w:u w:val="single"/>
        </w:rPr>
        <w:t></w:t>
      </w:r>
      <w:r>
        <w:rPr>
          <w:spacing w:val="-7"/>
          <w:position w:val="17"/>
          <w:sz w:val="27"/>
        </w:rPr>
        <w:t xml:space="preserve"> </w:t>
      </w:r>
      <w:r>
        <w:rPr>
          <w:spacing w:val="-10"/>
          <w:sz w:val="30"/>
        </w:rPr>
        <w:t>.</w:t>
      </w:r>
    </w:p>
    <w:p w:rsidR="00921BFB" w:rsidRDefault="00A00283">
      <w:pPr>
        <w:spacing w:line="258" w:lineRule="exact"/>
        <w:ind w:left="1665"/>
        <w:rPr>
          <w:sz w:val="27"/>
        </w:rPr>
      </w:pPr>
      <w:r>
        <w:rPr>
          <w:spacing w:val="-10"/>
          <w:sz w:val="27"/>
        </w:rPr>
        <w:t>2</w:t>
      </w:r>
    </w:p>
    <w:p w:rsidR="00921BFB" w:rsidRDefault="00A00283">
      <w:pPr>
        <w:spacing w:before="94"/>
        <w:ind w:left="61"/>
        <w:rPr>
          <w:sz w:val="30"/>
        </w:rPr>
      </w:pPr>
      <w:r>
        <w:br w:type="column"/>
      </w:r>
      <w:r>
        <w:rPr>
          <w:i/>
          <w:spacing w:val="-7"/>
          <w:sz w:val="28"/>
        </w:rPr>
        <w:lastRenderedPageBreak/>
        <w:t>Ох</w:t>
      </w:r>
      <w:r>
        <w:rPr>
          <w:spacing w:val="-7"/>
          <w:position w:val="-6"/>
          <w:sz w:val="14"/>
        </w:rPr>
        <w:t>1</w:t>
      </w:r>
      <w:r>
        <w:rPr>
          <w:spacing w:val="-6"/>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180" w:space="40"/>
            <w:col w:w="5889" w:space="39"/>
            <w:col w:w="2592"/>
          </w:cols>
        </w:sectPr>
      </w:pPr>
    </w:p>
    <w:p w:rsidR="00921BFB" w:rsidRDefault="00A00283">
      <w:pPr>
        <w:pStyle w:val="a3"/>
        <w:spacing w:before="50"/>
        <w:ind w:left="926"/>
      </w:pPr>
      <w:r>
        <w:lastRenderedPageBreak/>
        <w:t>Отсюда</w:t>
      </w:r>
      <w:r>
        <w:rPr>
          <w:spacing w:val="35"/>
        </w:rPr>
        <w:t xml:space="preserve"> </w:t>
      </w:r>
      <w:r>
        <w:t>видно,</w:t>
      </w:r>
      <w:r>
        <w:rPr>
          <w:spacing w:val="36"/>
        </w:rPr>
        <w:t xml:space="preserve"> </w:t>
      </w:r>
      <w:r>
        <w:t>что</w:t>
      </w:r>
      <w:r>
        <w:rPr>
          <w:spacing w:val="33"/>
        </w:rPr>
        <w:t xml:space="preserve"> </w:t>
      </w:r>
      <w:r>
        <w:t>если</w:t>
      </w:r>
      <w:r>
        <w:rPr>
          <w:spacing w:val="37"/>
        </w:rPr>
        <w:t xml:space="preserve"> </w:t>
      </w:r>
      <w:r>
        <w:rPr>
          <w:spacing w:val="-2"/>
        </w:rPr>
        <w:t>увеличивается</w:t>
      </w:r>
    </w:p>
    <w:p w:rsidR="00921BFB" w:rsidRDefault="00A00283">
      <w:pPr>
        <w:spacing w:before="50"/>
        <w:ind w:left="108"/>
        <w:rPr>
          <w:sz w:val="30"/>
        </w:rPr>
      </w:pPr>
      <w:r>
        <w:br w:type="column"/>
      </w:r>
      <w:r>
        <w:rPr>
          <w:i/>
          <w:sz w:val="28"/>
        </w:rPr>
        <w:lastRenderedPageBreak/>
        <w:t>c</w:t>
      </w:r>
      <w:r>
        <w:rPr>
          <w:position w:val="-6"/>
          <w:sz w:val="14"/>
        </w:rPr>
        <w:t>1</w:t>
      </w:r>
      <w:r>
        <w:rPr>
          <w:spacing w:val="31"/>
          <w:position w:val="-6"/>
          <w:sz w:val="14"/>
        </w:rPr>
        <w:t xml:space="preserve">  </w:t>
      </w:r>
      <w:r>
        <w:rPr>
          <w:sz w:val="30"/>
        </w:rPr>
        <w:t>или</w:t>
      </w:r>
      <w:r>
        <w:rPr>
          <w:spacing w:val="33"/>
          <w:sz w:val="30"/>
        </w:rPr>
        <w:t xml:space="preserve"> </w:t>
      </w:r>
      <w:r>
        <w:rPr>
          <w:spacing w:val="-2"/>
          <w:sz w:val="30"/>
        </w:rPr>
        <w:t>уменьшается</w:t>
      </w:r>
    </w:p>
    <w:p w:rsidR="00921BFB" w:rsidRDefault="00A00283">
      <w:pPr>
        <w:spacing w:before="50"/>
        <w:ind w:left="104"/>
        <w:rPr>
          <w:sz w:val="30"/>
        </w:rPr>
      </w:pPr>
      <w:r>
        <w:br w:type="column"/>
      </w:r>
      <w:r>
        <w:rPr>
          <w:i/>
          <w:sz w:val="28"/>
        </w:rPr>
        <w:lastRenderedPageBreak/>
        <w:t>c</w:t>
      </w:r>
      <w:r>
        <w:rPr>
          <w:position w:val="-6"/>
          <w:sz w:val="14"/>
        </w:rPr>
        <w:t>2</w:t>
      </w:r>
      <w:r>
        <w:rPr>
          <w:spacing w:val="1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6087" w:space="40"/>
            <w:col w:w="2691" w:space="39"/>
            <w:col w:w="883"/>
          </w:cols>
        </w:sectPr>
      </w:pPr>
    </w:p>
    <w:p w:rsidR="00921BFB" w:rsidRDefault="00A00283">
      <w:pPr>
        <w:pStyle w:val="a3"/>
        <w:spacing w:before="89" w:line="283" w:lineRule="auto"/>
      </w:pPr>
      <w:r>
        <w:lastRenderedPageBreak/>
        <w:t>то угловой коэффициент увеличивается и угол</w:t>
      </w:r>
      <w:r>
        <w:rPr>
          <w:spacing w:val="40"/>
        </w:rPr>
        <w:t xml:space="preserve"> </w:t>
      </w:r>
      <w:r>
        <w:rPr>
          <w:rFonts w:ascii="Symbol" w:hAnsi="Symbol"/>
          <w:sz w:val="28"/>
        </w:rPr>
        <w:t></w:t>
      </w:r>
      <w:r>
        <w:rPr>
          <w:spacing w:val="40"/>
          <w:sz w:val="28"/>
        </w:rPr>
        <w:t xml:space="preserve"> </w:t>
      </w:r>
      <w:r>
        <w:t>увеличивается, т. е. прямая вращается по часовой стрелке.</w:t>
      </w:r>
    </w:p>
    <w:p w:rsidR="00921BFB" w:rsidRDefault="00921BFB">
      <w:pPr>
        <w:spacing w:line="283" w:lineRule="auto"/>
        <w:sectPr w:rsidR="00921BFB">
          <w:type w:val="continuous"/>
          <w:pgSz w:w="11900" w:h="16840"/>
          <w:pgMar w:top="1620" w:right="960" w:bottom="280" w:left="1200" w:header="0" w:footer="1133" w:gutter="0"/>
          <w:cols w:space="720"/>
        </w:sectPr>
      </w:pPr>
    </w:p>
    <w:p w:rsidR="00921BFB" w:rsidRDefault="00A00283">
      <w:pPr>
        <w:pStyle w:val="a3"/>
        <w:spacing w:before="76"/>
        <w:ind w:left="926"/>
      </w:pPr>
      <w:r>
        <w:lastRenderedPageBreak/>
        <w:t>Если</w:t>
      </w:r>
      <w:r>
        <w:rPr>
          <w:spacing w:val="7"/>
        </w:rPr>
        <w:t xml:space="preserve"> </w:t>
      </w:r>
      <w:r>
        <w:rPr>
          <w:spacing w:val="-5"/>
        </w:rPr>
        <w:t>же</w:t>
      </w:r>
    </w:p>
    <w:p w:rsidR="00921BFB" w:rsidRDefault="00A00283">
      <w:pPr>
        <w:spacing w:before="76"/>
        <w:ind w:left="75"/>
        <w:rPr>
          <w:sz w:val="14"/>
        </w:rPr>
      </w:pPr>
      <w:r>
        <w:br w:type="column"/>
      </w:r>
      <w:r>
        <w:rPr>
          <w:i/>
          <w:sz w:val="28"/>
        </w:rPr>
        <w:lastRenderedPageBreak/>
        <w:t>c</w:t>
      </w:r>
      <w:r>
        <w:rPr>
          <w:position w:val="-6"/>
          <w:sz w:val="14"/>
        </w:rPr>
        <w:t>1</w:t>
      </w:r>
      <w:r>
        <w:rPr>
          <w:spacing w:val="65"/>
          <w:position w:val="-6"/>
          <w:sz w:val="14"/>
        </w:rPr>
        <w:t xml:space="preserve"> </w:t>
      </w:r>
      <w:r>
        <w:rPr>
          <w:sz w:val="30"/>
        </w:rPr>
        <w:t>уменьшается</w:t>
      </w:r>
      <w:r>
        <w:rPr>
          <w:spacing w:val="-1"/>
          <w:sz w:val="30"/>
        </w:rPr>
        <w:t xml:space="preserve"> </w:t>
      </w:r>
      <w:r>
        <w:rPr>
          <w:sz w:val="30"/>
        </w:rPr>
        <w:t>или</w:t>
      </w:r>
      <w:r>
        <w:rPr>
          <w:spacing w:val="32"/>
          <w:sz w:val="30"/>
        </w:rPr>
        <w:t xml:space="preserve"> </w:t>
      </w:r>
      <w:r>
        <w:rPr>
          <w:i/>
          <w:spacing w:val="-5"/>
          <w:sz w:val="28"/>
        </w:rPr>
        <w:t>c</w:t>
      </w:r>
      <w:r>
        <w:rPr>
          <w:spacing w:val="-5"/>
          <w:position w:val="-6"/>
          <w:sz w:val="14"/>
        </w:rPr>
        <w:t>2</w:t>
      </w:r>
    </w:p>
    <w:p w:rsidR="00921BFB" w:rsidRDefault="00A00283">
      <w:pPr>
        <w:pStyle w:val="a3"/>
        <w:spacing w:before="76"/>
        <w:ind w:left="89"/>
      </w:pPr>
      <w:r>
        <w:br w:type="column"/>
      </w:r>
      <w:r>
        <w:lastRenderedPageBreak/>
        <w:t>увеличивается,</w:t>
      </w:r>
      <w:r>
        <w:rPr>
          <w:spacing w:val="-3"/>
        </w:rPr>
        <w:t xml:space="preserve"> </w:t>
      </w:r>
      <w:r>
        <w:t>то угловой</w:t>
      </w:r>
      <w:r>
        <w:rPr>
          <w:spacing w:val="3"/>
        </w:rPr>
        <w:t xml:space="preserve"> </w:t>
      </w:r>
      <w:r>
        <w:rPr>
          <w:spacing w:val="-4"/>
        </w:rPr>
        <w:t>коэф-</w:t>
      </w:r>
    </w:p>
    <w:p w:rsidR="00921BFB" w:rsidRDefault="00921BFB">
      <w:pPr>
        <w:sectPr w:rsidR="00921BFB">
          <w:pgSz w:w="11900" w:h="16840"/>
          <w:pgMar w:top="1340" w:right="960" w:bottom="1320" w:left="1200" w:header="0" w:footer="1133" w:gutter="0"/>
          <w:cols w:num="3" w:space="720" w:equalWidth="0">
            <w:col w:w="1983" w:space="40"/>
            <w:col w:w="2922" w:space="39"/>
            <w:col w:w="4756"/>
          </w:cols>
        </w:sectPr>
      </w:pPr>
    </w:p>
    <w:p w:rsidR="00921BFB" w:rsidRDefault="00A00283">
      <w:pPr>
        <w:pStyle w:val="a3"/>
        <w:spacing w:before="88" w:line="283" w:lineRule="auto"/>
      </w:pPr>
      <w:r>
        <w:lastRenderedPageBreak/>
        <w:t>фициент уменьшается и угол</w:t>
      </w:r>
      <w:r>
        <w:rPr>
          <w:spacing w:val="40"/>
        </w:rPr>
        <w:t xml:space="preserve"> </w:t>
      </w:r>
      <w:r>
        <w:rPr>
          <w:rFonts w:ascii="Symbol" w:hAnsi="Symbol"/>
          <w:sz w:val="28"/>
        </w:rPr>
        <w:t></w:t>
      </w:r>
      <w:r>
        <w:rPr>
          <w:spacing w:val="40"/>
          <w:sz w:val="28"/>
        </w:rPr>
        <w:t xml:space="preserve"> </w:t>
      </w:r>
      <w:r>
        <w:t>уменьшается, т. е. прямая вращается против часовой стрелки (рис. 2.9).</w:t>
      </w:r>
    </w:p>
    <w:p w:rsidR="00921BFB" w:rsidRDefault="00921BFB">
      <w:pPr>
        <w:pStyle w:val="a3"/>
        <w:ind w:left="0"/>
        <w:rPr>
          <w:sz w:val="24"/>
        </w:rPr>
      </w:pPr>
    </w:p>
    <w:p w:rsidR="00921BFB" w:rsidRDefault="00921BFB">
      <w:pPr>
        <w:pStyle w:val="a3"/>
        <w:spacing w:before="29"/>
        <w:ind w:left="0"/>
        <w:rPr>
          <w:sz w:val="24"/>
        </w:rPr>
      </w:pPr>
    </w:p>
    <w:p w:rsidR="00921BFB" w:rsidRDefault="00A00283">
      <w:pPr>
        <w:ind w:right="7400"/>
        <w:jc w:val="right"/>
        <w:rPr>
          <w:sz w:val="24"/>
        </w:rPr>
      </w:pPr>
      <w:r>
        <w:rPr>
          <w:noProof/>
          <w:lang w:eastAsia="ru-RU"/>
        </w:rPr>
        <mc:AlternateContent>
          <mc:Choice Requires="wps">
            <w:drawing>
              <wp:anchor distT="0" distB="0" distL="0" distR="0" simplePos="0" relativeHeight="15805952" behindDoc="0" locked="0" layoutInCell="1" allowOverlap="1" wp14:anchorId="1866915B" wp14:editId="31E2FF31">
                <wp:simplePos x="0" y="0"/>
                <wp:positionH relativeFrom="page">
                  <wp:posOffset>2282951</wp:posOffset>
                </wp:positionH>
                <wp:positionV relativeFrom="paragraph">
                  <wp:posOffset>-255230</wp:posOffset>
                </wp:positionV>
                <wp:extent cx="3296285" cy="222123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6285" cy="2221230"/>
                          <a:chOff x="0" y="0"/>
                          <a:chExt cx="3296285" cy="2221230"/>
                        </a:xfrm>
                      </wpg:grpSpPr>
                      <wps:wsp>
                        <wps:cNvPr id="309" name="Graphic 309"/>
                        <wps:cNvSpPr/>
                        <wps:spPr>
                          <a:xfrm>
                            <a:off x="0" y="23029"/>
                            <a:ext cx="3274060" cy="2197735"/>
                          </a:xfrm>
                          <a:custGeom>
                            <a:avLst/>
                            <a:gdLst/>
                            <a:ahLst/>
                            <a:cxnLst/>
                            <a:rect l="l" t="t" r="r" b="b"/>
                            <a:pathLst>
                              <a:path w="3274060" h="2197735">
                                <a:moveTo>
                                  <a:pt x="3273552" y="2157984"/>
                                </a:moveTo>
                                <a:lnTo>
                                  <a:pt x="3267202" y="2154936"/>
                                </a:lnTo>
                                <a:lnTo>
                                  <a:pt x="3197352" y="2121408"/>
                                </a:lnTo>
                                <a:lnTo>
                                  <a:pt x="3197352" y="2154961"/>
                                </a:lnTo>
                                <a:lnTo>
                                  <a:pt x="42672" y="2161032"/>
                                </a:lnTo>
                                <a:lnTo>
                                  <a:pt x="42672" y="76200"/>
                                </a:lnTo>
                                <a:lnTo>
                                  <a:pt x="76200" y="76200"/>
                                </a:lnTo>
                                <a:lnTo>
                                  <a:pt x="66687" y="57912"/>
                                </a:lnTo>
                                <a:lnTo>
                                  <a:pt x="36576" y="0"/>
                                </a:lnTo>
                                <a:lnTo>
                                  <a:pt x="0" y="76200"/>
                                </a:lnTo>
                                <a:lnTo>
                                  <a:pt x="30480" y="76200"/>
                                </a:lnTo>
                                <a:lnTo>
                                  <a:pt x="30480" y="2164080"/>
                                </a:lnTo>
                                <a:lnTo>
                                  <a:pt x="36576" y="2170176"/>
                                </a:lnTo>
                                <a:lnTo>
                                  <a:pt x="3197352" y="2164105"/>
                                </a:lnTo>
                                <a:lnTo>
                                  <a:pt x="3197352" y="2197608"/>
                                </a:lnTo>
                                <a:lnTo>
                                  <a:pt x="3273552" y="2157984"/>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36576" y="306493"/>
                            <a:ext cx="2639695" cy="1880870"/>
                          </a:xfrm>
                          <a:custGeom>
                            <a:avLst/>
                            <a:gdLst/>
                            <a:ahLst/>
                            <a:cxnLst/>
                            <a:rect l="l" t="t" r="r" b="b"/>
                            <a:pathLst>
                              <a:path w="2639695" h="1880870">
                                <a:moveTo>
                                  <a:pt x="0" y="0"/>
                                </a:moveTo>
                                <a:lnTo>
                                  <a:pt x="2639568" y="1880615"/>
                                </a:lnTo>
                              </a:path>
                              <a:path w="2639695" h="1880870">
                                <a:moveTo>
                                  <a:pt x="0" y="844295"/>
                                </a:moveTo>
                                <a:lnTo>
                                  <a:pt x="1847088" y="1880615"/>
                                </a:lnTo>
                              </a:path>
                              <a:path w="2639695" h="1880870">
                                <a:moveTo>
                                  <a:pt x="1319784" y="1880615"/>
                                </a:moveTo>
                                <a:lnTo>
                                  <a:pt x="0" y="469391"/>
                                </a:lnTo>
                              </a:path>
                              <a:path w="2639695" h="1880870">
                                <a:moveTo>
                                  <a:pt x="1188720" y="1880615"/>
                                </a:moveTo>
                                <a:lnTo>
                                  <a:pt x="1188720" y="0"/>
                                </a:lnTo>
                              </a:path>
                            </a:pathLst>
                          </a:custGeom>
                          <a:ln w="9142">
                            <a:solidFill>
                              <a:srgbClr val="000000"/>
                            </a:solidFill>
                            <a:prstDash val="solid"/>
                          </a:ln>
                        </wps:spPr>
                        <wps:bodyPr wrap="square" lIns="0" tIns="0" rIns="0" bIns="0" rtlCol="0">
                          <a:prstTxWarp prst="textNoShape">
                            <a:avLst/>
                          </a:prstTxWarp>
                          <a:noAutofit/>
                        </wps:bodyPr>
                      </wps:wsp>
                      <wps:wsp>
                        <wps:cNvPr id="311" name="Graphic 311"/>
                        <wps:cNvSpPr/>
                        <wps:spPr>
                          <a:xfrm>
                            <a:off x="36576" y="1150789"/>
                            <a:ext cx="1188720" cy="1036319"/>
                          </a:xfrm>
                          <a:custGeom>
                            <a:avLst/>
                            <a:gdLst/>
                            <a:ahLst/>
                            <a:cxnLst/>
                            <a:rect l="l" t="t" r="r" b="b"/>
                            <a:pathLst>
                              <a:path w="1188720" h="1036319">
                                <a:moveTo>
                                  <a:pt x="0" y="0"/>
                                </a:moveTo>
                                <a:lnTo>
                                  <a:pt x="740664" y="420624"/>
                                </a:lnTo>
                              </a:path>
                              <a:path w="1188720" h="1036319">
                                <a:moveTo>
                                  <a:pt x="1185672" y="886968"/>
                                </a:moveTo>
                                <a:lnTo>
                                  <a:pt x="728472" y="414528"/>
                                </a:lnTo>
                              </a:path>
                              <a:path w="1188720" h="1036319">
                                <a:moveTo>
                                  <a:pt x="1188720" y="1036320"/>
                                </a:moveTo>
                                <a:lnTo>
                                  <a:pt x="1188720" y="905256"/>
                                </a:lnTo>
                              </a:path>
                              <a:path w="1188720" h="1036319">
                                <a:moveTo>
                                  <a:pt x="0" y="1036320"/>
                                </a:moveTo>
                                <a:lnTo>
                                  <a:pt x="0" y="0"/>
                                </a:lnTo>
                              </a:path>
                              <a:path w="1188720" h="1036319">
                                <a:moveTo>
                                  <a:pt x="0" y="1036320"/>
                                </a:moveTo>
                                <a:lnTo>
                                  <a:pt x="1185672" y="1036320"/>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00" cstate="print"/>
                          <a:stretch>
                            <a:fillRect/>
                          </a:stretch>
                        </pic:blipFill>
                        <pic:spPr>
                          <a:xfrm>
                            <a:off x="1612391" y="1885357"/>
                            <a:ext cx="94487" cy="115824"/>
                          </a:xfrm>
                          <a:prstGeom prst="rect">
                            <a:avLst/>
                          </a:prstGeom>
                        </pic:spPr>
                      </pic:pic>
                      <pic:pic xmlns:pic="http://schemas.openxmlformats.org/drawingml/2006/picture">
                        <pic:nvPicPr>
                          <pic:cNvPr id="313" name="Image 313"/>
                          <pic:cNvPicPr/>
                        </pic:nvPicPr>
                        <pic:blipFill>
                          <a:blip r:embed="rId101" cstate="print"/>
                          <a:stretch>
                            <a:fillRect/>
                          </a:stretch>
                        </pic:blipFill>
                        <pic:spPr>
                          <a:xfrm>
                            <a:off x="274320" y="925237"/>
                            <a:ext cx="79247" cy="79248"/>
                          </a:xfrm>
                          <a:prstGeom prst="rect">
                            <a:avLst/>
                          </a:prstGeom>
                        </pic:spPr>
                      </pic:pic>
                      <pic:pic xmlns:pic="http://schemas.openxmlformats.org/drawingml/2006/picture">
                        <pic:nvPicPr>
                          <pic:cNvPr id="314" name="Image 314"/>
                          <pic:cNvPicPr/>
                        </pic:nvPicPr>
                        <pic:blipFill>
                          <a:blip r:embed="rId102" cstate="print"/>
                          <a:stretch>
                            <a:fillRect/>
                          </a:stretch>
                        </pic:blipFill>
                        <pic:spPr>
                          <a:xfrm>
                            <a:off x="2292095" y="1739053"/>
                            <a:ext cx="106679" cy="124968"/>
                          </a:xfrm>
                          <a:prstGeom prst="rect">
                            <a:avLst/>
                          </a:prstGeom>
                        </pic:spPr>
                      </pic:pic>
                      <pic:pic xmlns:pic="http://schemas.openxmlformats.org/drawingml/2006/picture">
                        <pic:nvPicPr>
                          <pic:cNvPr id="315" name="Image 315"/>
                          <pic:cNvPicPr/>
                        </pic:nvPicPr>
                        <pic:blipFill>
                          <a:blip r:embed="rId103" cstate="print"/>
                          <a:stretch>
                            <a:fillRect/>
                          </a:stretch>
                        </pic:blipFill>
                        <pic:spPr>
                          <a:xfrm>
                            <a:off x="1277111" y="528997"/>
                            <a:ext cx="149351" cy="76200"/>
                          </a:xfrm>
                          <a:prstGeom prst="rect">
                            <a:avLst/>
                          </a:prstGeom>
                        </pic:spPr>
                      </pic:pic>
                      <wps:wsp>
                        <wps:cNvPr id="316" name="Graphic 316"/>
                        <wps:cNvSpPr/>
                        <wps:spPr>
                          <a:xfrm>
                            <a:off x="6095" y="2153581"/>
                            <a:ext cx="45720" cy="45720"/>
                          </a:xfrm>
                          <a:custGeom>
                            <a:avLst/>
                            <a:gdLst/>
                            <a:ahLst/>
                            <a:cxnLst/>
                            <a:rect l="l" t="t" r="r" b="b"/>
                            <a:pathLst>
                              <a:path w="45720" h="45720">
                                <a:moveTo>
                                  <a:pt x="21335" y="0"/>
                                </a:moveTo>
                                <a:lnTo>
                                  <a:pt x="12858" y="2095"/>
                                </a:lnTo>
                                <a:lnTo>
                                  <a:pt x="6095" y="7620"/>
                                </a:lnTo>
                                <a:lnTo>
                                  <a:pt x="1619" y="15430"/>
                                </a:lnTo>
                                <a:lnTo>
                                  <a:pt x="0" y="24384"/>
                                </a:lnTo>
                                <a:lnTo>
                                  <a:pt x="1619" y="32861"/>
                                </a:lnTo>
                                <a:lnTo>
                                  <a:pt x="6095" y="39624"/>
                                </a:lnTo>
                                <a:lnTo>
                                  <a:pt x="12858" y="44100"/>
                                </a:lnTo>
                                <a:lnTo>
                                  <a:pt x="21335" y="45720"/>
                                </a:lnTo>
                                <a:lnTo>
                                  <a:pt x="30289" y="44100"/>
                                </a:lnTo>
                                <a:lnTo>
                                  <a:pt x="38100" y="39624"/>
                                </a:lnTo>
                                <a:lnTo>
                                  <a:pt x="43624" y="32861"/>
                                </a:lnTo>
                                <a:lnTo>
                                  <a:pt x="45719" y="24384"/>
                                </a:lnTo>
                                <a:lnTo>
                                  <a:pt x="43624" y="15430"/>
                                </a:lnTo>
                                <a:lnTo>
                                  <a:pt x="38100" y="7620"/>
                                </a:lnTo>
                                <a:lnTo>
                                  <a:pt x="30289" y="2095"/>
                                </a:lnTo>
                                <a:lnTo>
                                  <a:pt x="21335"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6095" y="2153581"/>
                            <a:ext cx="45720" cy="45720"/>
                          </a:xfrm>
                          <a:custGeom>
                            <a:avLst/>
                            <a:gdLst/>
                            <a:ahLst/>
                            <a:cxnLst/>
                            <a:rect l="l" t="t" r="r" b="b"/>
                            <a:pathLst>
                              <a:path w="45720" h="45720">
                                <a:moveTo>
                                  <a:pt x="21335" y="0"/>
                                </a:moveTo>
                                <a:lnTo>
                                  <a:pt x="12858" y="2095"/>
                                </a:lnTo>
                                <a:lnTo>
                                  <a:pt x="6095" y="7620"/>
                                </a:lnTo>
                                <a:lnTo>
                                  <a:pt x="1619" y="15430"/>
                                </a:lnTo>
                                <a:lnTo>
                                  <a:pt x="0" y="24384"/>
                                </a:lnTo>
                                <a:lnTo>
                                  <a:pt x="1619" y="32861"/>
                                </a:lnTo>
                                <a:lnTo>
                                  <a:pt x="6095" y="39624"/>
                                </a:lnTo>
                                <a:lnTo>
                                  <a:pt x="12858" y="44100"/>
                                </a:lnTo>
                                <a:lnTo>
                                  <a:pt x="21335" y="45720"/>
                                </a:lnTo>
                                <a:lnTo>
                                  <a:pt x="30289" y="44100"/>
                                </a:lnTo>
                                <a:lnTo>
                                  <a:pt x="38100" y="39624"/>
                                </a:lnTo>
                                <a:lnTo>
                                  <a:pt x="43624" y="32861"/>
                                </a:lnTo>
                                <a:lnTo>
                                  <a:pt x="45719" y="24384"/>
                                </a:lnTo>
                                <a:lnTo>
                                  <a:pt x="43624" y="15430"/>
                                </a:lnTo>
                                <a:lnTo>
                                  <a:pt x="38100" y="7620"/>
                                </a:lnTo>
                                <a:lnTo>
                                  <a:pt x="30289" y="2095"/>
                                </a:lnTo>
                                <a:lnTo>
                                  <a:pt x="21335" y="0"/>
                                </a:lnTo>
                              </a:path>
                            </a:pathLst>
                          </a:custGeom>
                          <a:ln w="9142">
                            <a:solidFill>
                              <a:srgbClr val="000000"/>
                            </a:solidFill>
                            <a:prstDash val="solid"/>
                          </a:ln>
                        </wps:spPr>
                        <wps:bodyPr wrap="square" lIns="0" tIns="0" rIns="0" bIns="0" rtlCol="0">
                          <a:prstTxWarp prst="textNoShape">
                            <a:avLst/>
                          </a:prstTxWarp>
                          <a:noAutofit/>
                        </wps:bodyPr>
                      </wps:wsp>
                      <wps:wsp>
                        <wps:cNvPr id="318" name="Graphic 318"/>
                        <wps:cNvSpPr/>
                        <wps:spPr>
                          <a:xfrm>
                            <a:off x="12191" y="1111165"/>
                            <a:ext cx="45720" cy="48895"/>
                          </a:xfrm>
                          <a:custGeom>
                            <a:avLst/>
                            <a:gdLst/>
                            <a:ahLst/>
                            <a:cxnLst/>
                            <a:rect l="l" t="t" r="r" b="b"/>
                            <a:pathLst>
                              <a:path w="45720" h="48895">
                                <a:moveTo>
                                  <a:pt x="21336" y="0"/>
                                </a:moveTo>
                                <a:lnTo>
                                  <a:pt x="12858" y="2095"/>
                                </a:lnTo>
                                <a:lnTo>
                                  <a:pt x="6095" y="7619"/>
                                </a:lnTo>
                                <a:lnTo>
                                  <a:pt x="1619" y="15430"/>
                                </a:lnTo>
                                <a:lnTo>
                                  <a:pt x="0" y="24383"/>
                                </a:lnTo>
                                <a:lnTo>
                                  <a:pt x="1619" y="33337"/>
                                </a:lnTo>
                                <a:lnTo>
                                  <a:pt x="6095" y="41148"/>
                                </a:lnTo>
                                <a:lnTo>
                                  <a:pt x="12858" y="46672"/>
                                </a:lnTo>
                                <a:lnTo>
                                  <a:pt x="21336" y="48767"/>
                                </a:lnTo>
                                <a:lnTo>
                                  <a:pt x="31575" y="46672"/>
                                </a:lnTo>
                                <a:lnTo>
                                  <a:pt x="39243" y="41148"/>
                                </a:lnTo>
                                <a:lnTo>
                                  <a:pt x="44053" y="33337"/>
                                </a:lnTo>
                                <a:lnTo>
                                  <a:pt x="45719" y="24383"/>
                                </a:lnTo>
                                <a:lnTo>
                                  <a:pt x="44053" y="15430"/>
                                </a:lnTo>
                                <a:lnTo>
                                  <a:pt x="39243" y="7619"/>
                                </a:lnTo>
                                <a:lnTo>
                                  <a:pt x="31575" y="2095"/>
                                </a:lnTo>
                                <a:lnTo>
                                  <a:pt x="21336" y="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12191" y="1111165"/>
                            <a:ext cx="45720" cy="48895"/>
                          </a:xfrm>
                          <a:custGeom>
                            <a:avLst/>
                            <a:gdLst/>
                            <a:ahLst/>
                            <a:cxnLst/>
                            <a:rect l="l" t="t" r="r" b="b"/>
                            <a:pathLst>
                              <a:path w="45720" h="48895">
                                <a:moveTo>
                                  <a:pt x="21336" y="0"/>
                                </a:moveTo>
                                <a:lnTo>
                                  <a:pt x="12858" y="2095"/>
                                </a:lnTo>
                                <a:lnTo>
                                  <a:pt x="6095" y="7619"/>
                                </a:lnTo>
                                <a:lnTo>
                                  <a:pt x="1619" y="15430"/>
                                </a:lnTo>
                                <a:lnTo>
                                  <a:pt x="0" y="24383"/>
                                </a:lnTo>
                                <a:lnTo>
                                  <a:pt x="1619" y="33337"/>
                                </a:lnTo>
                                <a:lnTo>
                                  <a:pt x="6095" y="41148"/>
                                </a:lnTo>
                                <a:lnTo>
                                  <a:pt x="12858" y="46672"/>
                                </a:lnTo>
                                <a:lnTo>
                                  <a:pt x="21336" y="48767"/>
                                </a:lnTo>
                                <a:lnTo>
                                  <a:pt x="31575" y="46672"/>
                                </a:lnTo>
                                <a:lnTo>
                                  <a:pt x="39243" y="41148"/>
                                </a:lnTo>
                                <a:lnTo>
                                  <a:pt x="44053" y="33337"/>
                                </a:lnTo>
                                <a:lnTo>
                                  <a:pt x="45719" y="24383"/>
                                </a:lnTo>
                                <a:lnTo>
                                  <a:pt x="44053" y="15430"/>
                                </a:lnTo>
                                <a:lnTo>
                                  <a:pt x="39243" y="7619"/>
                                </a:lnTo>
                                <a:lnTo>
                                  <a:pt x="31575" y="2095"/>
                                </a:lnTo>
                                <a:lnTo>
                                  <a:pt x="21336"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104" cstate="print"/>
                          <a:stretch>
                            <a:fillRect/>
                          </a:stretch>
                        </pic:blipFill>
                        <pic:spPr>
                          <a:xfrm>
                            <a:off x="502919" y="1533314"/>
                            <a:ext cx="291083" cy="257555"/>
                          </a:xfrm>
                          <a:prstGeom prst="rect">
                            <a:avLst/>
                          </a:prstGeom>
                        </pic:spPr>
                      </pic:pic>
                      <wps:wsp>
                        <wps:cNvPr id="321" name="Graphic 321"/>
                        <wps:cNvSpPr/>
                        <wps:spPr>
                          <a:xfrm>
                            <a:off x="30480" y="983149"/>
                            <a:ext cx="1499870" cy="1201420"/>
                          </a:xfrm>
                          <a:custGeom>
                            <a:avLst/>
                            <a:gdLst/>
                            <a:ahLst/>
                            <a:cxnLst/>
                            <a:rect l="l" t="t" r="r" b="b"/>
                            <a:pathLst>
                              <a:path w="1499870" h="1201420">
                                <a:moveTo>
                                  <a:pt x="0" y="0"/>
                                </a:moveTo>
                                <a:lnTo>
                                  <a:pt x="1499616" y="1200911"/>
                                </a:lnTo>
                              </a:path>
                            </a:pathLst>
                          </a:custGeom>
                          <a:ln w="27430">
                            <a:solidFill>
                              <a:srgbClr val="000000"/>
                            </a:solidFill>
                            <a:prstDash val="solid"/>
                          </a:ln>
                        </wps:spPr>
                        <wps:bodyPr wrap="square" lIns="0" tIns="0" rIns="0" bIns="0" rtlCol="0">
                          <a:prstTxWarp prst="textNoShape">
                            <a:avLst/>
                          </a:prstTxWarp>
                          <a:noAutofit/>
                        </wps:bodyPr>
                      </wps:wsp>
                      <wps:wsp>
                        <wps:cNvPr id="322" name="Graphic 322"/>
                        <wps:cNvSpPr/>
                        <wps:spPr>
                          <a:xfrm>
                            <a:off x="316991" y="1080685"/>
                            <a:ext cx="405765" cy="134620"/>
                          </a:xfrm>
                          <a:custGeom>
                            <a:avLst/>
                            <a:gdLst/>
                            <a:ahLst/>
                            <a:cxnLst/>
                            <a:rect l="l" t="t" r="r" b="b"/>
                            <a:pathLst>
                              <a:path w="405765" h="134620">
                                <a:moveTo>
                                  <a:pt x="64007" y="60960"/>
                                </a:moveTo>
                                <a:lnTo>
                                  <a:pt x="0" y="118872"/>
                                </a:lnTo>
                                <a:lnTo>
                                  <a:pt x="85343" y="134112"/>
                                </a:lnTo>
                                <a:lnTo>
                                  <a:pt x="77343" y="106680"/>
                                </a:lnTo>
                                <a:lnTo>
                                  <a:pt x="64007" y="106680"/>
                                </a:lnTo>
                                <a:lnTo>
                                  <a:pt x="57912" y="103632"/>
                                </a:lnTo>
                                <a:lnTo>
                                  <a:pt x="60960" y="97536"/>
                                </a:lnTo>
                                <a:lnTo>
                                  <a:pt x="73612" y="93888"/>
                                </a:lnTo>
                                <a:lnTo>
                                  <a:pt x="64007" y="60960"/>
                                </a:lnTo>
                                <a:close/>
                              </a:path>
                              <a:path w="405765" h="134620">
                                <a:moveTo>
                                  <a:pt x="73612" y="93888"/>
                                </a:moveTo>
                                <a:lnTo>
                                  <a:pt x="60960" y="97536"/>
                                </a:lnTo>
                                <a:lnTo>
                                  <a:pt x="57912" y="103632"/>
                                </a:lnTo>
                                <a:lnTo>
                                  <a:pt x="64007" y="106680"/>
                                </a:lnTo>
                                <a:lnTo>
                                  <a:pt x="76308" y="103133"/>
                                </a:lnTo>
                                <a:lnTo>
                                  <a:pt x="73612" y="93888"/>
                                </a:lnTo>
                                <a:close/>
                              </a:path>
                              <a:path w="405765" h="134620">
                                <a:moveTo>
                                  <a:pt x="76308" y="103133"/>
                                </a:moveTo>
                                <a:lnTo>
                                  <a:pt x="64007" y="106680"/>
                                </a:lnTo>
                                <a:lnTo>
                                  <a:pt x="77343" y="106680"/>
                                </a:lnTo>
                                <a:lnTo>
                                  <a:pt x="76308" y="103133"/>
                                </a:lnTo>
                                <a:close/>
                              </a:path>
                              <a:path w="405765" h="134620">
                                <a:moveTo>
                                  <a:pt x="399288" y="0"/>
                                </a:moveTo>
                                <a:lnTo>
                                  <a:pt x="73612" y="93888"/>
                                </a:lnTo>
                                <a:lnTo>
                                  <a:pt x="76308" y="103133"/>
                                </a:lnTo>
                                <a:lnTo>
                                  <a:pt x="402336" y="9144"/>
                                </a:lnTo>
                                <a:lnTo>
                                  <a:pt x="405383" y="3048"/>
                                </a:lnTo>
                                <a:lnTo>
                                  <a:pt x="399288" y="0"/>
                                </a:lnTo>
                                <a:close/>
                              </a:path>
                            </a:pathLst>
                          </a:custGeom>
                          <a:solidFill>
                            <a:srgbClr val="000000"/>
                          </a:solidFill>
                        </wps:spPr>
                        <wps:bodyPr wrap="square" lIns="0" tIns="0" rIns="0" bIns="0" rtlCol="0">
                          <a:prstTxWarp prst="textNoShape">
                            <a:avLst/>
                          </a:prstTxWarp>
                          <a:noAutofit/>
                        </wps:bodyPr>
                      </wps:wsp>
                      <wps:wsp>
                        <wps:cNvPr id="323" name="Textbox 323"/>
                        <wps:cNvSpPr txBox="1"/>
                        <wps:spPr>
                          <a:xfrm>
                            <a:off x="228600" y="0"/>
                            <a:ext cx="136525" cy="175895"/>
                          </a:xfrm>
                          <a:prstGeom prst="rect">
                            <a:avLst/>
                          </a:prstGeom>
                        </wps:spPr>
                        <wps:txbx>
                          <w:txbxContent>
                            <w:p w:rsidR="00921BFB" w:rsidRDefault="00A00283">
                              <w:pPr>
                                <w:spacing w:line="266" w:lineRule="exact"/>
                                <w:rPr>
                                  <w:sz w:val="24"/>
                                </w:rPr>
                              </w:pPr>
                              <w:r>
                                <w:rPr>
                                  <w:spacing w:val="-5"/>
                                  <w:sz w:val="24"/>
                                </w:rPr>
                                <w:t>x</w:t>
                              </w:r>
                              <w:r>
                                <w:rPr>
                                  <w:spacing w:val="-5"/>
                                  <w:sz w:val="24"/>
                                  <w:vertAlign w:val="subscript"/>
                                </w:rPr>
                                <w:t>2</w:t>
                              </w:r>
                            </w:p>
                          </w:txbxContent>
                        </wps:txbx>
                        <wps:bodyPr wrap="square" lIns="0" tIns="0" rIns="0" bIns="0" rtlCol="0">
                          <a:noAutofit/>
                        </wps:bodyPr>
                      </wps:wsp>
                      <wps:wsp>
                        <wps:cNvPr id="324" name="Textbox 324"/>
                        <wps:cNvSpPr txBox="1"/>
                        <wps:spPr>
                          <a:xfrm>
                            <a:off x="1493519" y="502919"/>
                            <a:ext cx="191770" cy="168910"/>
                          </a:xfrm>
                          <a:prstGeom prst="rect">
                            <a:avLst/>
                          </a:prstGeom>
                        </wps:spPr>
                        <wps:txbx>
                          <w:txbxContent>
                            <w:p w:rsidR="00921BFB" w:rsidRDefault="00A00283">
                              <w:pPr>
                                <w:spacing w:line="266" w:lineRule="exact"/>
                                <w:rPr>
                                  <w:sz w:val="24"/>
                                </w:rPr>
                              </w:pPr>
                              <w:r>
                                <w:rPr>
                                  <w:spacing w:val="-5"/>
                                  <w:sz w:val="24"/>
                                </w:rPr>
                                <w:t>(4)</w:t>
                              </w:r>
                            </w:p>
                          </w:txbxContent>
                        </wps:txbx>
                        <wps:bodyPr wrap="square" lIns="0" tIns="0" rIns="0" bIns="0" rtlCol="0">
                          <a:noAutofit/>
                        </wps:bodyPr>
                      </wps:wsp>
                      <wps:wsp>
                        <wps:cNvPr id="325" name="Textbox 325"/>
                        <wps:cNvSpPr txBox="1"/>
                        <wps:spPr>
                          <a:xfrm>
                            <a:off x="328675" y="767587"/>
                            <a:ext cx="217170" cy="194310"/>
                          </a:xfrm>
                          <a:prstGeom prst="rect">
                            <a:avLst/>
                          </a:prstGeom>
                        </wps:spPr>
                        <wps:txbx>
                          <w:txbxContent>
                            <w:p w:rsidR="00921BFB" w:rsidRDefault="00A00283">
                              <w:pPr>
                                <w:spacing w:before="10"/>
                                <w:ind w:left="20"/>
                                <w:rPr>
                                  <w:sz w:val="24"/>
                                </w:rPr>
                              </w:pPr>
                              <w:r>
                                <w:rPr>
                                  <w:spacing w:val="-5"/>
                                  <w:sz w:val="24"/>
                                </w:rPr>
                                <w:t>(2)</w:t>
                              </w:r>
                            </w:p>
                          </w:txbxContent>
                        </wps:txbx>
                        <wps:bodyPr wrap="square" lIns="0" tIns="0" rIns="0" bIns="0" rtlCol="0">
                          <a:noAutofit/>
                        </wps:bodyPr>
                      </wps:wsp>
                      <wps:wsp>
                        <wps:cNvPr id="326" name="Textbox 326"/>
                        <wps:cNvSpPr txBox="1"/>
                        <wps:spPr>
                          <a:xfrm>
                            <a:off x="782827" y="602995"/>
                            <a:ext cx="2513330" cy="581660"/>
                          </a:xfrm>
                          <a:prstGeom prst="rect">
                            <a:avLst/>
                          </a:prstGeom>
                        </wps:spPr>
                        <wps:txbx>
                          <w:txbxContent>
                            <w:p w:rsidR="00921BFB" w:rsidRDefault="00A00283">
                              <w:pPr>
                                <w:spacing w:before="10"/>
                                <w:ind w:left="2256"/>
                                <w:rPr>
                                  <w:b/>
                                  <w:i/>
                                  <w:sz w:val="24"/>
                                </w:rPr>
                              </w:pPr>
                              <w:r>
                                <w:rPr>
                                  <w:b/>
                                  <w:i/>
                                  <w:sz w:val="24"/>
                                </w:rPr>
                                <w:t>f(x)</w:t>
                              </w:r>
                              <w:r>
                                <w:rPr>
                                  <w:b/>
                                  <w:i/>
                                  <w:spacing w:val="-3"/>
                                  <w:sz w:val="24"/>
                                </w:rPr>
                                <w:t xml:space="preserve"> </w:t>
                              </w:r>
                              <w:r>
                                <w:rPr>
                                  <w:b/>
                                  <w:i/>
                                  <w:sz w:val="24"/>
                                </w:rPr>
                                <w:t>=</w:t>
                              </w:r>
                              <w:r>
                                <w:rPr>
                                  <w:b/>
                                  <w:i/>
                                  <w:spacing w:val="-2"/>
                                  <w:sz w:val="24"/>
                                </w:rPr>
                                <w:t xml:space="preserve"> </w:t>
                              </w:r>
                              <w:r>
                                <w:rPr>
                                  <w:b/>
                                  <w:i/>
                                  <w:sz w:val="24"/>
                                </w:rPr>
                                <w:t>с1 x1</w:t>
                              </w:r>
                              <w:r>
                                <w:rPr>
                                  <w:b/>
                                  <w:i/>
                                  <w:spacing w:val="-1"/>
                                  <w:sz w:val="24"/>
                                </w:rPr>
                                <w:t xml:space="preserve"> </w:t>
                              </w:r>
                              <w:r>
                                <w:rPr>
                                  <w:b/>
                                  <w:i/>
                                  <w:sz w:val="24"/>
                                </w:rPr>
                                <w:t>+</w:t>
                              </w:r>
                              <w:r>
                                <w:rPr>
                                  <w:b/>
                                  <w:i/>
                                  <w:spacing w:val="-1"/>
                                  <w:sz w:val="24"/>
                                </w:rPr>
                                <w:t xml:space="preserve"> </w:t>
                              </w:r>
                              <w:r>
                                <w:rPr>
                                  <w:b/>
                                  <w:i/>
                                  <w:spacing w:val="-5"/>
                                  <w:sz w:val="24"/>
                                </w:rPr>
                                <w:t>с2</w:t>
                              </w:r>
                            </w:p>
                            <w:p w:rsidR="00921BFB" w:rsidRDefault="00921BFB">
                              <w:pPr>
                                <w:spacing w:before="57"/>
                                <w:rPr>
                                  <w:b/>
                                  <w:i/>
                                  <w:sz w:val="24"/>
                                </w:rPr>
                              </w:pPr>
                            </w:p>
                            <w:p w:rsidR="00921BFB" w:rsidRDefault="00A00283">
                              <w:pPr>
                                <w:ind w:left="20"/>
                                <w:rPr>
                                  <w:b/>
                                  <w:i/>
                                  <w:sz w:val="24"/>
                                </w:rPr>
                              </w:pPr>
                              <w:r>
                                <w:rPr>
                                  <w:b/>
                                  <w:i/>
                                  <w:sz w:val="24"/>
                                </w:rPr>
                                <w:t>F</w:t>
                              </w:r>
                              <w:r>
                                <w:rPr>
                                  <w:b/>
                                  <w:i/>
                                  <w:spacing w:val="-3"/>
                                  <w:sz w:val="24"/>
                                </w:rPr>
                                <w:t xml:space="preserve"> </w:t>
                              </w:r>
                              <w:r>
                                <w:rPr>
                                  <w:b/>
                                  <w:i/>
                                  <w:sz w:val="24"/>
                                </w:rPr>
                                <w:t>=</w:t>
                              </w:r>
                              <w:r>
                                <w:rPr>
                                  <w:b/>
                                  <w:i/>
                                  <w:spacing w:val="-3"/>
                                  <w:sz w:val="24"/>
                                </w:rPr>
                                <w:t xml:space="preserve"> </w:t>
                              </w:r>
                              <w:r>
                                <w:rPr>
                                  <w:b/>
                                  <w:i/>
                                  <w:sz w:val="24"/>
                                </w:rPr>
                                <w:t>60x1</w:t>
                              </w:r>
                              <w:r>
                                <w:rPr>
                                  <w:b/>
                                  <w:i/>
                                  <w:spacing w:val="-1"/>
                                  <w:sz w:val="24"/>
                                </w:rPr>
                                <w:t xml:space="preserve"> </w:t>
                              </w:r>
                              <w:r>
                                <w:rPr>
                                  <w:b/>
                                  <w:i/>
                                  <w:sz w:val="24"/>
                                </w:rPr>
                                <w:t>+</w:t>
                              </w:r>
                              <w:r>
                                <w:rPr>
                                  <w:b/>
                                  <w:i/>
                                  <w:spacing w:val="-3"/>
                                  <w:sz w:val="24"/>
                                </w:rPr>
                                <w:t xml:space="preserve"> </w:t>
                              </w:r>
                              <w:r>
                                <w:rPr>
                                  <w:b/>
                                  <w:i/>
                                  <w:sz w:val="24"/>
                                </w:rPr>
                                <w:t xml:space="preserve">50x2 </w:t>
                              </w:r>
                              <w:r>
                                <w:rPr>
                                  <w:b/>
                                  <w:i/>
                                  <w:spacing w:val="-2"/>
                                  <w:sz w:val="24"/>
                                </w:rPr>
                                <w:t>=1320</w:t>
                              </w:r>
                            </w:p>
                          </w:txbxContent>
                        </wps:txbx>
                        <wps:bodyPr wrap="square" lIns="0" tIns="0" rIns="0" bIns="0" rtlCol="0">
                          <a:noAutofit/>
                        </wps:bodyPr>
                      </wps:wsp>
                      <wps:wsp>
                        <wps:cNvPr id="327" name="Textbox 327"/>
                        <wps:cNvSpPr txBox="1"/>
                        <wps:spPr>
                          <a:xfrm>
                            <a:off x="215900" y="1791716"/>
                            <a:ext cx="586105" cy="194310"/>
                          </a:xfrm>
                          <a:prstGeom prst="rect">
                            <a:avLst/>
                          </a:prstGeom>
                        </wps:spPr>
                        <wps:txbx>
                          <w:txbxContent>
                            <w:p w:rsidR="00921BFB" w:rsidRDefault="00A00283">
                              <w:pPr>
                                <w:spacing w:before="10"/>
                                <w:ind w:left="20"/>
                                <w:rPr>
                                  <w:sz w:val="24"/>
                                </w:rPr>
                              </w:pPr>
                              <w:r>
                                <w:rPr>
                                  <w:spacing w:val="-2"/>
                                  <w:sz w:val="24"/>
                                </w:rPr>
                                <w:t>С(12,12)</w:t>
                              </w:r>
                            </w:p>
                          </w:txbxContent>
                        </wps:txbx>
                        <wps:bodyPr wrap="square" lIns="0" tIns="0" rIns="0" bIns="0" rtlCol="0">
                          <a:noAutofit/>
                        </wps:bodyPr>
                      </wps:wsp>
                      <wps:wsp>
                        <wps:cNvPr id="328" name="Textbox 328"/>
                        <wps:cNvSpPr txBox="1"/>
                        <wps:spPr>
                          <a:xfrm>
                            <a:off x="1258316" y="1681988"/>
                            <a:ext cx="148590" cy="194310"/>
                          </a:xfrm>
                          <a:prstGeom prst="rect">
                            <a:avLst/>
                          </a:prstGeom>
                        </wps:spPr>
                        <wps:txbx>
                          <w:txbxContent>
                            <w:p w:rsidR="00921BFB" w:rsidRDefault="00A00283">
                              <w:pPr>
                                <w:spacing w:before="10"/>
                                <w:ind w:left="20"/>
                                <w:rPr>
                                  <w:sz w:val="24"/>
                                </w:rPr>
                              </w:pPr>
                              <w:r>
                                <w:rPr>
                                  <w:spacing w:val="-10"/>
                                  <w:sz w:val="24"/>
                                </w:rPr>
                                <w:t>D</w:t>
                              </w:r>
                            </w:p>
                          </w:txbxContent>
                        </wps:txbx>
                        <wps:bodyPr wrap="square" lIns="0" tIns="0" rIns="0" bIns="0" rtlCol="0">
                          <a:noAutofit/>
                        </wps:bodyPr>
                      </wps:wsp>
                      <wps:wsp>
                        <wps:cNvPr id="329" name="Textbox 329"/>
                        <wps:cNvSpPr txBox="1"/>
                        <wps:spPr>
                          <a:xfrm>
                            <a:off x="2404364" y="1575308"/>
                            <a:ext cx="217170" cy="194310"/>
                          </a:xfrm>
                          <a:prstGeom prst="rect">
                            <a:avLst/>
                          </a:prstGeom>
                        </wps:spPr>
                        <wps:txbx>
                          <w:txbxContent>
                            <w:p w:rsidR="00921BFB" w:rsidRDefault="00A00283">
                              <w:pPr>
                                <w:spacing w:before="10"/>
                                <w:ind w:left="20"/>
                                <w:rPr>
                                  <w:sz w:val="24"/>
                                </w:rPr>
                              </w:pPr>
                              <w:r>
                                <w:rPr>
                                  <w:spacing w:val="-5"/>
                                  <w:sz w:val="24"/>
                                </w:rPr>
                                <w:t>(3)</w:t>
                              </w:r>
                            </w:p>
                          </w:txbxContent>
                        </wps:txbx>
                        <wps:bodyPr wrap="square" lIns="0" tIns="0" rIns="0" bIns="0" rtlCol="0">
                          <a:noAutofit/>
                        </wps:bodyPr>
                      </wps:wsp>
                      <wps:wsp>
                        <wps:cNvPr id="330" name="Textbox 330"/>
                        <wps:cNvSpPr txBox="1"/>
                        <wps:spPr>
                          <a:xfrm>
                            <a:off x="1706372" y="1745995"/>
                            <a:ext cx="217170" cy="194310"/>
                          </a:xfrm>
                          <a:prstGeom prst="rect">
                            <a:avLst/>
                          </a:prstGeom>
                        </wps:spPr>
                        <wps:txbx>
                          <w:txbxContent>
                            <w:p w:rsidR="00921BFB" w:rsidRDefault="00A00283">
                              <w:pPr>
                                <w:spacing w:before="10"/>
                                <w:ind w:left="20"/>
                                <w:rPr>
                                  <w:sz w:val="24"/>
                                </w:rPr>
                              </w:pPr>
                              <w:r>
                                <w:rPr>
                                  <w:spacing w:val="-5"/>
                                  <w:sz w:val="24"/>
                                </w:rPr>
                                <w:t>(1)</w:t>
                              </w:r>
                            </w:p>
                          </w:txbxContent>
                        </wps:txbx>
                        <wps:bodyPr wrap="square" lIns="0" tIns="0" rIns="0" bIns="0" rtlCol="0">
                          <a:noAutofit/>
                        </wps:bodyPr>
                      </wps:wsp>
                      <wps:wsp>
                        <wps:cNvPr id="331" name="Textbox 331"/>
                        <wps:cNvSpPr txBox="1"/>
                        <wps:spPr>
                          <a:xfrm>
                            <a:off x="3129788" y="1874011"/>
                            <a:ext cx="161925" cy="201295"/>
                          </a:xfrm>
                          <a:prstGeom prst="rect">
                            <a:avLst/>
                          </a:prstGeom>
                        </wps:spPr>
                        <wps:txbx>
                          <w:txbxContent>
                            <w:p w:rsidR="00921BFB" w:rsidRDefault="00A00283">
                              <w:pPr>
                                <w:spacing w:before="10"/>
                                <w:ind w:left="20"/>
                                <w:rPr>
                                  <w:sz w:val="24"/>
                                </w:rPr>
                              </w:pPr>
                              <w:r>
                                <w:rPr>
                                  <w:spacing w:val="-5"/>
                                  <w:sz w:val="24"/>
                                </w:rPr>
                                <w:t>х</w:t>
                              </w:r>
                              <w:r>
                                <w:rPr>
                                  <w:spacing w:val="-5"/>
                                  <w:sz w:val="24"/>
                                  <w:vertAlign w:val="subscript"/>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9.759995pt;margin-top:-20.096914pt;width:259.55pt;height:174.9pt;mso-position-horizontal-relative:page;mso-position-vertical-relative:paragraph;z-index:15805952" id="docshapegroup275" coordorigin="3595,-402" coordsize="5191,3498">
                <v:shape style="position:absolute;left:3595;top:-366;width:5156;height:3461" id="docshape276" coordorigin="3595,-366" coordsize="5156,3461" path="m8750,3033l8740,3028,8630,2975,8630,3028,3662,3038,3662,-246,3715,-246,3700,-274,3653,-366,3595,-246,3643,-246,3643,3042,3653,3052,8630,3042,8630,3095,8750,3033xe" filled="true" fillcolor="#000000" stroked="false">
                  <v:path arrowok="t"/>
                  <v:fill type="solid"/>
                </v:shape>
                <v:shape style="position:absolute;left:3652;top:80;width:4157;height:2962" id="docshape277" coordorigin="3653,81" coordsize="4157,2962" path="m3653,81l7810,3042m3653,1410l6562,3042m5731,3042l3653,820m5525,3042l5525,81e" filled="false" stroked="true" strokeweight=".7199pt" strokecolor="#000000">
                  <v:path arrowok="t"/>
                  <v:stroke dashstyle="solid"/>
                </v:shape>
                <v:shape style="position:absolute;left:3652;top:1410;width:1872;height:1632" id="docshape278" coordorigin="3653,1410" coordsize="1872,1632" path="m3653,1410l4819,2073m5520,2807l4800,2063m5525,3042l5525,2836m3653,3042l3653,1410m3653,3042l5520,3042e" filled="false" stroked="true" strokeweight="1.4399pt" strokecolor="#000000">
                  <v:path arrowok="t"/>
                  <v:stroke dashstyle="solid"/>
                </v:shape>
                <v:shape style="position:absolute;left:6134;top:2567;width:149;height:183" type="#_x0000_t75" id="docshape279" stroked="false">
                  <v:imagedata r:id="rId105" o:title=""/>
                </v:shape>
                <v:shape style="position:absolute;left:4027;top:1055;width:125;height:125" type="#_x0000_t75" id="docshape280" stroked="false">
                  <v:imagedata r:id="rId106" o:title=""/>
                </v:shape>
                <v:shape style="position:absolute;left:7204;top:2336;width:168;height:197" type="#_x0000_t75" id="docshape281" stroked="false">
                  <v:imagedata r:id="rId107" o:title=""/>
                </v:shape>
                <v:shape style="position:absolute;left:5606;top:431;width:236;height:120" type="#_x0000_t75" id="docshape282" stroked="false">
                  <v:imagedata r:id="rId108" o:title=""/>
                </v:shape>
                <v:shape style="position:absolute;left:3604;top:2989;width:72;height:72" id="docshape283" coordorigin="3605,2990" coordsize="72,72" path="m3638,2990l3625,2993,3614,3002,3607,3014,3605,3028,3607,3041,3614,3052,3625,3059,3638,3062,3652,3059,3665,3052,3673,3041,3677,3028,3673,3014,3665,3002,3652,2993,3638,2990xe" filled="true" fillcolor="#000000" stroked="false">
                  <v:path arrowok="t"/>
                  <v:fill type="solid"/>
                </v:shape>
                <v:shape style="position:absolute;left:3604;top:2989;width:72;height:72" id="docshape284" coordorigin="3605,2990" coordsize="72,72" path="m3638,2990l3625,2993,3614,3002,3607,3014,3605,3028,3607,3041,3614,3052,3625,3059,3638,3062,3652,3059,3665,3052,3673,3041,3677,3028,3673,3014,3665,3002,3652,2993,3638,2990e" filled="false" stroked="true" strokeweight=".7199pt" strokecolor="#000000">
                  <v:path arrowok="t"/>
                  <v:stroke dashstyle="solid"/>
                </v:shape>
                <v:shape style="position:absolute;left:3614;top:1347;width:72;height:77" id="docshape285" coordorigin="3614,1348" coordsize="72,77" path="m3648,1348l3635,1351,3624,1360,3617,1372,3614,1386,3617,1400,3624,1413,3635,1421,3648,1425,3664,1421,3676,1413,3684,1400,3686,1386,3684,1372,3676,1360,3664,1351,3648,1348xe" filled="true" fillcolor="#000000" stroked="false">
                  <v:path arrowok="t"/>
                  <v:fill type="solid"/>
                </v:shape>
                <v:shape style="position:absolute;left:3614;top:1347;width:72;height:77" id="docshape286" coordorigin="3614,1348" coordsize="72,77" path="m3648,1348l3635,1351,3624,1360,3617,1372,3614,1386,3617,1400,3624,1413,3635,1421,3648,1425,3664,1421,3676,1413,3684,1400,3686,1386,3684,1372,3676,1360,3664,1351,3648,1348e" filled="false" stroked="true" strokeweight=".7199pt" strokecolor="#000000">
                  <v:path arrowok="t"/>
                  <v:stroke dashstyle="solid"/>
                </v:shape>
                <v:shape style="position:absolute;left:4387;top:2012;width:459;height:406" type="#_x0000_t75" id="docshape287" stroked="false">
                  <v:imagedata r:id="rId109" o:title=""/>
                </v:shape>
                <v:line style="position:absolute" from="3643,1146" to="6005,3038" stroked="true" strokeweight="2.1599pt" strokecolor="#000000">
                  <v:stroke dashstyle="solid"/>
                </v:line>
                <v:shape style="position:absolute;left:4094;top:1299;width:639;height:212" id="docshape288" coordorigin="4094,1300" coordsize="639,212" path="m4195,1396l4094,1487,4229,1511,4216,1468,4195,1468,4186,1463,4190,1454,4210,1448,4195,1396xm4210,1448l4190,1454,4186,1463,4195,1468,4215,1462,4210,1448xm4215,1462l4195,1468,4216,1468,4215,1462xm4723,1300l4210,1448,4215,1462,4728,1314,4733,1305,4723,1300xe" filled="true" fillcolor="#000000" stroked="false">
                  <v:path arrowok="t"/>
                  <v:fill type="solid"/>
                </v:shape>
                <v:shape style="position:absolute;left:3955;top:-402;width:215;height:277" type="#_x0000_t202" id="docshape289" filled="false" stroked="false">
                  <v:textbox inset="0,0,0,0">
                    <w:txbxContent>
                      <w:p>
                        <w:pPr>
                          <w:spacing w:line="266" w:lineRule="exact" w:before="0"/>
                          <w:ind w:left="0" w:right="0" w:firstLine="0"/>
                          <w:jc w:val="left"/>
                          <w:rPr>
                            <w:sz w:val="24"/>
                          </w:rPr>
                        </w:pPr>
                        <w:r>
                          <w:rPr>
                            <w:spacing w:val="-5"/>
                            <w:sz w:val="24"/>
                          </w:rPr>
                          <w:t>x</w:t>
                        </w:r>
                        <w:r>
                          <w:rPr>
                            <w:spacing w:val="-5"/>
                            <w:sz w:val="24"/>
                            <w:vertAlign w:val="subscript"/>
                          </w:rPr>
                          <w:t>2</w:t>
                        </w:r>
                      </w:p>
                    </w:txbxContent>
                  </v:textbox>
                  <w10:wrap type="none"/>
                </v:shape>
                <v:shape style="position:absolute;left:5947;top:390;width:302;height:266" type="#_x0000_t202" id="docshape290" filled="false" stroked="false">
                  <v:textbox inset="0,0,0,0">
                    <w:txbxContent>
                      <w:p>
                        <w:pPr>
                          <w:spacing w:line="266" w:lineRule="exact" w:before="0"/>
                          <w:ind w:left="0" w:right="0" w:firstLine="0"/>
                          <w:jc w:val="left"/>
                          <w:rPr>
                            <w:sz w:val="24"/>
                          </w:rPr>
                        </w:pPr>
                        <w:r>
                          <w:rPr>
                            <w:spacing w:val="-5"/>
                            <w:sz w:val="24"/>
                          </w:rPr>
                          <w:t>(4)</w:t>
                        </w:r>
                      </w:p>
                    </w:txbxContent>
                  </v:textbox>
                  <w10:wrap type="none"/>
                </v:shape>
                <v:shape style="position:absolute;left:4112;top:806;width:342;height:306" type="#_x0000_t202" id="docshape291" filled="false" stroked="false">
                  <v:textbox inset="0,0,0,0">
                    <w:txbxContent>
                      <w:p>
                        <w:pPr>
                          <w:spacing w:before="10"/>
                          <w:ind w:left="20" w:right="0" w:firstLine="0"/>
                          <w:jc w:val="left"/>
                          <w:rPr>
                            <w:sz w:val="24"/>
                          </w:rPr>
                        </w:pPr>
                        <w:r>
                          <w:rPr>
                            <w:spacing w:val="-5"/>
                            <w:sz w:val="24"/>
                          </w:rPr>
                          <w:t>(2)</w:t>
                        </w:r>
                      </w:p>
                    </w:txbxContent>
                  </v:textbox>
                  <w10:wrap type="none"/>
                </v:shape>
                <v:shape style="position:absolute;left:4828;top:547;width:3958;height:916" type="#_x0000_t202" id="docshape292" filled="false" stroked="false">
                  <v:textbox inset="0,0,0,0">
                    <w:txbxContent>
                      <w:p>
                        <w:pPr>
                          <w:spacing w:before="10"/>
                          <w:ind w:left="2256" w:right="0" w:firstLine="0"/>
                          <w:jc w:val="left"/>
                          <w:rPr>
                            <w:b/>
                            <w:i/>
                            <w:sz w:val="24"/>
                          </w:rPr>
                        </w:pPr>
                        <w:r>
                          <w:rPr>
                            <w:b/>
                            <w:i/>
                            <w:sz w:val="24"/>
                          </w:rPr>
                          <w:t>f(x)</w:t>
                        </w:r>
                        <w:r>
                          <w:rPr>
                            <w:b/>
                            <w:i/>
                            <w:spacing w:val="-3"/>
                            <w:sz w:val="24"/>
                          </w:rPr>
                          <w:t> </w:t>
                        </w:r>
                        <w:r>
                          <w:rPr>
                            <w:b/>
                            <w:i/>
                            <w:sz w:val="24"/>
                          </w:rPr>
                          <w:t>=</w:t>
                        </w:r>
                        <w:r>
                          <w:rPr>
                            <w:b/>
                            <w:i/>
                            <w:spacing w:val="-2"/>
                            <w:sz w:val="24"/>
                          </w:rPr>
                          <w:t> </w:t>
                        </w:r>
                        <w:r>
                          <w:rPr>
                            <w:b/>
                            <w:i/>
                            <w:sz w:val="24"/>
                          </w:rPr>
                          <w:t>с1 x1</w:t>
                        </w:r>
                        <w:r>
                          <w:rPr>
                            <w:b/>
                            <w:i/>
                            <w:spacing w:val="-1"/>
                            <w:sz w:val="24"/>
                          </w:rPr>
                          <w:t> </w:t>
                        </w:r>
                        <w:r>
                          <w:rPr>
                            <w:b/>
                            <w:i/>
                            <w:sz w:val="24"/>
                          </w:rPr>
                          <w:t>+</w:t>
                        </w:r>
                        <w:r>
                          <w:rPr>
                            <w:b/>
                            <w:i/>
                            <w:spacing w:val="-1"/>
                            <w:sz w:val="24"/>
                          </w:rPr>
                          <w:t> </w:t>
                        </w:r>
                        <w:r>
                          <w:rPr>
                            <w:b/>
                            <w:i/>
                            <w:spacing w:val="-5"/>
                            <w:sz w:val="24"/>
                          </w:rPr>
                          <w:t>с2</w:t>
                        </w:r>
                      </w:p>
                      <w:p>
                        <w:pPr>
                          <w:spacing w:line="240" w:lineRule="auto" w:before="57"/>
                          <w:rPr>
                            <w:b/>
                            <w:i/>
                            <w:sz w:val="24"/>
                          </w:rPr>
                        </w:pPr>
                      </w:p>
                      <w:p>
                        <w:pPr>
                          <w:spacing w:before="0"/>
                          <w:ind w:left="20" w:right="0" w:firstLine="0"/>
                          <w:jc w:val="left"/>
                          <w:rPr>
                            <w:b/>
                            <w:i/>
                            <w:sz w:val="24"/>
                          </w:rPr>
                        </w:pPr>
                        <w:r>
                          <w:rPr>
                            <w:b/>
                            <w:i/>
                            <w:sz w:val="24"/>
                          </w:rPr>
                          <w:t>F</w:t>
                        </w:r>
                        <w:r>
                          <w:rPr>
                            <w:b/>
                            <w:i/>
                            <w:spacing w:val="-3"/>
                            <w:sz w:val="24"/>
                          </w:rPr>
                          <w:t> </w:t>
                        </w:r>
                        <w:r>
                          <w:rPr>
                            <w:b/>
                            <w:i/>
                            <w:sz w:val="24"/>
                          </w:rPr>
                          <w:t>=</w:t>
                        </w:r>
                        <w:r>
                          <w:rPr>
                            <w:b/>
                            <w:i/>
                            <w:spacing w:val="-3"/>
                            <w:sz w:val="24"/>
                          </w:rPr>
                          <w:t> </w:t>
                        </w:r>
                        <w:r>
                          <w:rPr>
                            <w:b/>
                            <w:i/>
                            <w:sz w:val="24"/>
                          </w:rPr>
                          <w:t>60x1</w:t>
                        </w:r>
                        <w:r>
                          <w:rPr>
                            <w:b/>
                            <w:i/>
                            <w:spacing w:val="-1"/>
                            <w:sz w:val="24"/>
                          </w:rPr>
                          <w:t> </w:t>
                        </w:r>
                        <w:r>
                          <w:rPr>
                            <w:b/>
                            <w:i/>
                            <w:sz w:val="24"/>
                          </w:rPr>
                          <w:t>+</w:t>
                        </w:r>
                        <w:r>
                          <w:rPr>
                            <w:b/>
                            <w:i/>
                            <w:spacing w:val="-3"/>
                            <w:sz w:val="24"/>
                          </w:rPr>
                          <w:t> </w:t>
                        </w:r>
                        <w:r>
                          <w:rPr>
                            <w:b/>
                            <w:i/>
                            <w:sz w:val="24"/>
                          </w:rPr>
                          <w:t>50x2 </w:t>
                        </w:r>
                        <w:r>
                          <w:rPr>
                            <w:b/>
                            <w:i/>
                            <w:spacing w:val="-2"/>
                            <w:sz w:val="24"/>
                          </w:rPr>
                          <w:t>=1320</w:t>
                        </w:r>
                      </w:p>
                    </w:txbxContent>
                  </v:textbox>
                  <w10:wrap type="none"/>
                </v:shape>
                <v:shape style="position:absolute;left:3935;top:2419;width:923;height:306" type="#_x0000_t202" id="docshape293" filled="false" stroked="false">
                  <v:textbox inset="0,0,0,0">
                    <w:txbxContent>
                      <w:p>
                        <w:pPr>
                          <w:spacing w:before="10"/>
                          <w:ind w:left="20" w:right="0" w:firstLine="0"/>
                          <w:jc w:val="left"/>
                          <w:rPr>
                            <w:sz w:val="24"/>
                          </w:rPr>
                        </w:pPr>
                        <w:r>
                          <w:rPr>
                            <w:spacing w:val="-2"/>
                            <w:sz w:val="24"/>
                          </w:rPr>
                          <w:t>С(12,12)</w:t>
                        </w:r>
                      </w:p>
                    </w:txbxContent>
                  </v:textbox>
                  <w10:wrap type="none"/>
                </v:shape>
                <v:shape style="position:absolute;left:5576;top:2246;width:234;height:306" type="#_x0000_t202" id="docshape294" filled="false" stroked="false">
                  <v:textbox inset="0,0,0,0">
                    <w:txbxContent>
                      <w:p>
                        <w:pPr>
                          <w:spacing w:before="10"/>
                          <w:ind w:left="20" w:right="0" w:firstLine="0"/>
                          <w:jc w:val="left"/>
                          <w:rPr>
                            <w:sz w:val="24"/>
                          </w:rPr>
                        </w:pPr>
                        <w:r>
                          <w:rPr>
                            <w:spacing w:val="-10"/>
                            <w:sz w:val="24"/>
                          </w:rPr>
                          <w:t>D</w:t>
                        </w:r>
                      </w:p>
                    </w:txbxContent>
                  </v:textbox>
                  <w10:wrap type="none"/>
                </v:shape>
                <v:shape style="position:absolute;left:7381;top:2078;width:342;height:306" type="#_x0000_t202" id="docshape295" filled="false" stroked="false">
                  <v:textbox inset="0,0,0,0">
                    <w:txbxContent>
                      <w:p>
                        <w:pPr>
                          <w:spacing w:before="10"/>
                          <w:ind w:left="20" w:right="0" w:firstLine="0"/>
                          <w:jc w:val="left"/>
                          <w:rPr>
                            <w:sz w:val="24"/>
                          </w:rPr>
                        </w:pPr>
                        <w:r>
                          <w:rPr>
                            <w:spacing w:val="-5"/>
                            <w:sz w:val="24"/>
                          </w:rPr>
                          <w:t>(3)</w:t>
                        </w:r>
                      </w:p>
                    </w:txbxContent>
                  </v:textbox>
                  <w10:wrap type="none"/>
                </v:shape>
                <v:shape style="position:absolute;left:6282;top:2347;width:342;height:306" type="#_x0000_t202" id="docshape296" filled="false" stroked="false">
                  <v:textbox inset="0,0,0,0">
                    <w:txbxContent>
                      <w:p>
                        <w:pPr>
                          <w:spacing w:before="10"/>
                          <w:ind w:left="20" w:right="0" w:firstLine="0"/>
                          <w:jc w:val="left"/>
                          <w:rPr>
                            <w:sz w:val="24"/>
                          </w:rPr>
                        </w:pPr>
                        <w:r>
                          <w:rPr>
                            <w:spacing w:val="-5"/>
                            <w:sz w:val="24"/>
                          </w:rPr>
                          <w:t>(1)</w:t>
                        </w:r>
                      </w:p>
                    </w:txbxContent>
                  </v:textbox>
                  <w10:wrap type="none"/>
                </v:shape>
                <v:shape style="position:absolute;left:8524;top:2549;width:255;height:317" type="#_x0000_t202" id="docshape297" filled="false" stroked="false">
                  <v:textbox inset="0,0,0,0">
                    <w:txbxContent>
                      <w:p>
                        <w:pPr>
                          <w:spacing w:before="10"/>
                          <w:ind w:left="20" w:right="0" w:firstLine="0"/>
                          <w:jc w:val="left"/>
                          <w:rPr>
                            <w:sz w:val="24"/>
                          </w:rPr>
                        </w:pPr>
                        <w:r>
                          <w:rPr>
                            <w:spacing w:val="-5"/>
                            <w:sz w:val="24"/>
                          </w:rPr>
                          <w:t>х</w:t>
                        </w:r>
                        <w:r>
                          <w:rPr>
                            <w:spacing w:val="-5"/>
                            <w:sz w:val="24"/>
                            <w:vertAlign w:val="subscript"/>
                          </w:rPr>
                          <w:t>1</w:t>
                        </w:r>
                      </w:p>
                    </w:txbxContent>
                  </v:textbox>
                  <w10:wrap type="none"/>
                </v:shape>
                <w10:wrap type="none"/>
              </v:group>
            </w:pict>
          </mc:Fallback>
        </mc:AlternateContent>
      </w:r>
      <w:r>
        <w:rPr>
          <w:spacing w:val="-5"/>
          <w:sz w:val="24"/>
        </w:rPr>
        <w:t>40</w:t>
      </w:r>
    </w:p>
    <w:p w:rsidR="00921BFB" w:rsidRDefault="00921BFB">
      <w:pPr>
        <w:pStyle w:val="a3"/>
        <w:spacing w:before="120"/>
        <w:ind w:left="0"/>
        <w:rPr>
          <w:sz w:val="24"/>
        </w:rPr>
      </w:pPr>
    </w:p>
    <w:p w:rsidR="00921BFB" w:rsidRDefault="00A00283">
      <w:pPr>
        <w:ind w:right="7342"/>
        <w:jc w:val="right"/>
        <w:rPr>
          <w:sz w:val="24"/>
        </w:rPr>
      </w:pPr>
      <w:r>
        <w:rPr>
          <w:spacing w:val="-5"/>
          <w:sz w:val="24"/>
        </w:rPr>
        <w:t>30</w:t>
      </w:r>
    </w:p>
    <w:p w:rsidR="00921BFB" w:rsidRDefault="00A00283">
      <w:pPr>
        <w:spacing w:before="46" w:line="220" w:lineRule="exact"/>
        <w:ind w:right="7309"/>
        <w:jc w:val="right"/>
        <w:rPr>
          <w:sz w:val="24"/>
        </w:rPr>
      </w:pPr>
      <w:r>
        <w:rPr>
          <w:spacing w:val="-4"/>
          <w:sz w:val="24"/>
        </w:rPr>
        <w:t>26,4</w:t>
      </w:r>
    </w:p>
    <w:p w:rsidR="00921BFB" w:rsidRDefault="00A00283">
      <w:pPr>
        <w:spacing w:line="220" w:lineRule="exact"/>
        <w:ind w:left="2217"/>
        <w:rPr>
          <w:sz w:val="24"/>
        </w:rPr>
      </w:pPr>
      <w:r>
        <w:rPr>
          <w:spacing w:val="-10"/>
          <w:sz w:val="24"/>
        </w:rPr>
        <w:t>В</w:t>
      </w:r>
    </w:p>
    <w:p w:rsidR="00921BFB" w:rsidRDefault="00A00283">
      <w:pPr>
        <w:spacing w:before="46"/>
        <w:ind w:right="7318"/>
        <w:jc w:val="right"/>
        <w:rPr>
          <w:sz w:val="24"/>
        </w:rPr>
      </w:pPr>
      <w:r>
        <w:rPr>
          <w:spacing w:val="-5"/>
          <w:sz w:val="24"/>
        </w:rPr>
        <w:t>21</w:t>
      </w: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12"/>
        <w:ind w:left="0"/>
        <w:rPr>
          <w:sz w:val="24"/>
        </w:rPr>
      </w:pPr>
    </w:p>
    <w:p w:rsidR="00921BFB" w:rsidRDefault="00A00283">
      <w:pPr>
        <w:spacing w:line="229" w:lineRule="exact"/>
        <w:ind w:left="2164"/>
        <w:rPr>
          <w:sz w:val="24"/>
        </w:rPr>
      </w:pPr>
      <w:r>
        <w:rPr>
          <w:spacing w:val="-10"/>
          <w:sz w:val="24"/>
        </w:rPr>
        <w:t>А</w:t>
      </w:r>
    </w:p>
    <w:p w:rsidR="00921BFB" w:rsidRDefault="00A00283">
      <w:pPr>
        <w:tabs>
          <w:tab w:val="left" w:pos="4747"/>
        </w:tabs>
        <w:spacing w:line="207" w:lineRule="exact"/>
        <w:ind w:left="4257"/>
        <w:rPr>
          <w:sz w:val="24"/>
        </w:rPr>
      </w:pPr>
      <w:r>
        <w:rPr>
          <w:spacing w:val="-10"/>
          <w:position w:val="-4"/>
          <w:sz w:val="24"/>
        </w:rPr>
        <w:t>Е</w:t>
      </w:r>
      <w:r>
        <w:rPr>
          <w:position w:val="-4"/>
          <w:sz w:val="24"/>
        </w:rPr>
        <w:tab/>
      </w:r>
      <w:r>
        <w:rPr>
          <w:spacing w:val="-5"/>
          <w:sz w:val="24"/>
        </w:rPr>
        <w:t>22</w:t>
      </w:r>
    </w:p>
    <w:p w:rsidR="00921BFB" w:rsidRDefault="00A00283">
      <w:pPr>
        <w:tabs>
          <w:tab w:val="left" w:pos="4646"/>
          <w:tab w:val="left" w:pos="5294"/>
          <w:tab w:val="left" w:pos="6542"/>
        </w:tabs>
        <w:spacing w:line="243" w:lineRule="exact"/>
        <w:ind w:left="2256"/>
        <w:rPr>
          <w:sz w:val="24"/>
        </w:rPr>
      </w:pPr>
      <w:r>
        <w:rPr>
          <w:spacing w:val="-10"/>
          <w:position w:val="2"/>
          <w:sz w:val="24"/>
        </w:rPr>
        <w:t>0</w:t>
      </w:r>
      <w:r>
        <w:rPr>
          <w:position w:val="2"/>
          <w:sz w:val="24"/>
        </w:rPr>
        <w:tab/>
      </w:r>
      <w:r>
        <w:rPr>
          <w:spacing w:val="-5"/>
          <w:position w:val="4"/>
          <w:sz w:val="24"/>
        </w:rPr>
        <w:t>20</w:t>
      </w:r>
      <w:r>
        <w:rPr>
          <w:position w:val="4"/>
          <w:sz w:val="24"/>
        </w:rPr>
        <w:tab/>
      </w:r>
      <w:r>
        <w:rPr>
          <w:spacing w:val="-5"/>
          <w:position w:val="2"/>
          <w:sz w:val="24"/>
        </w:rPr>
        <w:t>28</w:t>
      </w:r>
      <w:r>
        <w:rPr>
          <w:position w:val="2"/>
          <w:sz w:val="24"/>
        </w:rPr>
        <w:tab/>
      </w:r>
      <w:r>
        <w:rPr>
          <w:spacing w:val="-5"/>
          <w:sz w:val="24"/>
        </w:rPr>
        <w:t>40</w:t>
      </w:r>
    </w:p>
    <w:p w:rsidR="00921BFB" w:rsidRDefault="00A00283">
      <w:pPr>
        <w:spacing w:before="267"/>
        <w:ind w:right="235"/>
        <w:jc w:val="center"/>
        <w:rPr>
          <w:sz w:val="26"/>
        </w:rPr>
      </w:pPr>
      <w:r>
        <w:rPr>
          <w:sz w:val="26"/>
        </w:rPr>
        <w:t>Рис.</w:t>
      </w:r>
      <w:r>
        <w:rPr>
          <w:spacing w:val="-6"/>
          <w:sz w:val="26"/>
        </w:rPr>
        <w:t xml:space="preserve"> </w:t>
      </w:r>
      <w:r>
        <w:rPr>
          <w:sz w:val="26"/>
        </w:rPr>
        <w:t>2.9.</w:t>
      </w:r>
      <w:r>
        <w:rPr>
          <w:spacing w:val="-5"/>
          <w:sz w:val="26"/>
        </w:rPr>
        <w:t xml:space="preserve"> </w:t>
      </w:r>
      <w:r>
        <w:rPr>
          <w:sz w:val="26"/>
        </w:rPr>
        <w:t>График</w:t>
      </w:r>
      <w:r>
        <w:rPr>
          <w:spacing w:val="-7"/>
          <w:sz w:val="26"/>
        </w:rPr>
        <w:t xml:space="preserve"> </w:t>
      </w:r>
      <w:r>
        <w:rPr>
          <w:sz w:val="26"/>
        </w:rPr>
        <w:t>прямой</w:t>
      </w:r>
      <w:r>
        <w:rPr>
          <w:spacing w:val="-7"/>
          <w:sz w:val="26"/>
        </w:rPr>
        <w:t xml:space="preserve"> </w:t>
      </w:r>
      <w:r>
        <w:rPr>
          <w:sz w:val="26"/>
        </w:rPr>
        <w:t>целевой</w:t>
      </w:r>
      <w:r>
        <w:rPr>
          <w:spacing w:val="-11"/>
          <w:sz w:val="26"/>
        </w:rPr>
        <w:t xml:space="preserve"> </w:t>
      </w:r>
      <w:r>
        <w:rPr>
          <w:spacing w:val="-2"/>
          <w:sz w:val="26"/>
        </w:rPr>
        <w:t>функции</w:t>
      </w:r>
    </w:p>
    <w:p w:rsidR="00921BFB" w:rsidRDefault="00921BFB">
      <w:pPr>
        <w:pStyle w:val="a3"/>
        <w:spacing w:before="97"/>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pStyle w:val="a3"/>
        <w:spacing w:before="90"/>
        <w:ind w:left="926"/>
      </w:pPr>
      <w:r>
        <w:lastRenderedPageBreak/>
        <w:t>Вычислим</w:t>
      </w:r>
      <w:r>
        <w:rPr>
          <w:spacing w:val="41"/>
        </w:rPr>
        <w:t xml:space="preserve"> </w:t>
      </w:r>
      <w:r>
        <w:t>границы</w:t>
      </w:r>
      <w:r>
        <w:rPr>
          <w:spacing w:val="36"/>
        </w:rPr>
        <w:t xml:space="preserve"> </w:t>
      </w:r>
      <w:r>
        <w:t>интервалов</w:t>
      </w:r>
      <w:r>
        <w:rPr>
          <w:spacing w:val="39"/>
        </w:rPr>
        <w:t xml:space="preserve"> </w:t>
      </w:r>
      <w:r>
        <w:t>возможных</w:t>
      </w:r>
      <w:r>
        <w:rPr>
          <w:spacing w:val="40"/>
        </w:rPr>
        <w:t xml:space="preserve"> </w:t>
      </w:r>
      <w:r>
        <w:rPr>
          <w:spacing w:val="-2"/>
        </w:rPr>
        <w:t>колебаний</w:t>
      </w:r>
    </w:p>
    <w:p w:rsidR="00921BFB" w:rsidRDefault="00A00283">
      <w:pPr>
        <w:pStyle w:val="a3"/>
        <w:spacing w:before="121"/>
      </w:pPr>
      <w:r>
        <w:t>при</w:t>
      </w:r>
      <w:r>
        <w:rPr>
          <w:spacing w:val="-10"/>
        </w:rPr>
        <w:t xml:space="preserve"> </w:t>
      </w:r>
      <w:r>
        <w:t>которых</w:t>
      </w:r>
      <w:r>
        <w:rPr>
          <w:spacing w:val="-7"/>
        </w:rPr>
        <w:t xml:space="preserve"> </w:t>
      </w:r>
      <w:r>
        <w:t>точка</w:t>
      </w:r>
      <w:r>
        <w:rPr>
          <w:spacing w:val="-10"/>
        </w:rPr>
        <w:t xml:space="preserve"> </w:t>
      </w:r>
      <w:r>
        <w:t>С</w:t>
      </w:r>
      <w:r>
        <w:rPr>
          <w:spacing w:val="-5"/>
        </w:rPr>
        <w:t xml:space="preserve"> </w:t>
      </w:r>
      <w:r>
        <w:t>останется</w:t>
      </w:r>
      <w:r>
        <w:rPr>
          <w:spacing w:val="-5"/>
        </w:rPr>
        <w:t xml:space="preserve"> </w:t>
      </w:r>
      <w:r>
        <w:rPr>
          <w:spacing w:val="-2"/>
        </w:rPr>
        <w:t>оптимальной.</w:t>
      </w:r>
    </w:p>
    <w:p w:rsidR="00921BFB" w:rsidRDefault="00A00283">
      <w:pPr>
        <w:spacing w:before="90"/>
        <w:ind w:left="120"/>
        <w:rPr>
          <w:sz w:val="30"/>
        </w:rPr>
      </w:pPr>
      <w:r>
        <w:br w:type="column"/>
      </w:r>
      <w:r>
        <w:rPr>
          <w:i/>
          <w:sz w:val="28"/>
        </w:rPr>
        <w:lastRenderedPageBreak/>
        <w:t>c</w:t>
      </w:r>
      <w:r>
        <w:rPr>
          <w:position w:val="-6"/>
          <w:sz w:val="14"/>
        </w:rPr>
        <w:t>1</w:t>
      </w:r>
      <w:r>
        <w:rPr>
          <w:spacing w:val="34"/>
          <w:position w:val="-6"/>
          <w:sz w:val="14"/>
        </w:rPr>
        <w:t xml:space="preserve">  </w:t>
      </w:r>
      <w:r>
        <w:rPr>
          <w:spacing w:val="-12"/>
          <w:sz w:val="30"/>
        </w:rPr>
        <w:t>и</w:t>
      </w:r>
    </w:p>
    <w:p w:rsidR="00921BFB" w:rsidRDefault="00A00283">
      <w:pPr>
        <w:spacing w:before="90"/>
        <w:ind w:left="119"/>
        <w:rPr>
          <w:sz w:val="30"/>
        </w:rPr>
      </w:pPr>
      <w:r>
        <w:br w:type="column"/>
      </w:r>
      <w:r>
        <w:rPr>
          <w:i/>
          <w:sz w:val="28"/>
        </w:rPr>
        <w:lastRenderedPageBreak/>
        <w:t>c</w:t>
      </w:r>
      <w:r>
        <w:rPr>
          <w:position w:val="-6"/>
          <w:sz w:val="14"/>
        </w:rPr>
        <w:t>2</w:t>
      </w:r>
      <w:r>
        <w:rPr>
          <w:spacing w:val="1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8144" w:space="40"/>
            <w:col w:w="618" w:space="39"/>
            <w:col w:w="899"/>
          </w:cols>
        </w:sectPr>
      </w:pPr>
    </w:p>
    <w:p w:rsidR="00921BFB" w:rsidRDefault="00A00283">
      <w:pPr>
        <w:pStyle w:val="a3"/>
        <w:spacing w:before="72"/>
        <w:ind w:left="926"/>
      </w:pPr>
      <w:r>
        <w:rPr>
          <w:spacing w:val="-2"/>
        </w:rPr>
        <w:lastRenderedPageBreak/>
        <w:t>Зафиксируем</w:t>
      </w:r>
    </w:p>
    <w:p w:rsidR="00921BFB" w:rsidRDefault="00A00283">
      <w:pPr>
        <w:pStyle w:val="a3"/>
        <w:spacing w:before="71"/>
        <w:ind w:left="66"/>
      </w:pPr>
      <w:r>
        <w:br w:type="column"/>
      </w:r>
      <w:r>
        <w:rPr>
          <w:i/>
          <w:sz w:val="28"/>
        </w:rPr>
        <w:lastRenderedPageBreak/>
        <w:t>c</w:t>
      </w:r>
      <w:r>
        <w:rPr>
          <w:position w:val="-6"/>
          <w:sz w:val="14"/>
        </w:rPr>
        <w:t>2</w:t>
      </w:r>
      <w:r>
        <w:rPr>
          <w:spacing w:val="56"/>
          <w:position w:val="-6"/>
          <w:sz w:val="14"/>
        </w:rPr>
        <w:t xml:space="preserve"> </w:t>
      </w:r>
      <w:r>
        <w:rPr>
          <w:rFonts w:ascii="Symbol" w:hAnsi="Symbol"/>
          <w:sz w:val="28"/>
        </w:rPr>
        <w:t></w:t>
      </w:r>
      <w:r>
        <w:rPr>
          <w:spacing w:val="-21"/>
          <w:sz w:val="28"/>
        </w:rPr>
        <w:t xml:space="preserve"> </w:t>
      </w:r>
      <w:r>
        <w:rPr>
          <w:sz w:val="28"/>
        </w:rPr>
        <w:t>50</w:t>
      </w:r>
      <w:r>
        <w:t>,</w:t>
      </w:r>
      <w:r>
        <w:rPr>
          <w:spacing w:val="-2"/>
        </w:rPr>
        <w:t xml:space="preserve"> </w:t>
      </w:r>
      <w:r>
        <w:t>тогда</w:t>
      </w:r>
      <w:r>
        <w:rPr>
          <w:spacing w:val="-2"/>
        </w:rPr>
        <w:t xml:space="preserve"> </w:t>
      </w:r>
      <w:r>
        <w:t>целевая</w:t>
      </w:r>
      <w:r>
        <w:rPr>
          <w:spacing w:val="-3"/>
        </w:rPr>
        <w:t xml:space="preserve"> </w:t>
      </w:r>
      <w:r>
        <w:t>функция</w:t>
      </w:r>
      <w:r>
        <w:rPr>
          <w:spacing w:val="-3"/>
        </w:rPr>
        <w:t xml:space="preserve"> </w:t>
      </w:r>
      <w:r>
        <w:t>будет</w:t>
      </w:r>
      <w:r>
        <w:rPr>
          <w:spacing w:val="4"/>
        </w:rPr>
        <w:t xml:space="preserve"> </w:t>
      </w:r>
      <w:r>
        <w:t>иметь</w:t>
      </w:r>
      <w:r>
        <w:rPr>
          <w:spacing w:val="-2"/>
        </w:rPr>
        <w:t xml:space="preserve"> </w:t>
      </w:r>
      <w:r>
        <w:rPr>
          <w:spacing w:val="-4"/>
        </w:rPr>
        <w:t>вид:</w:t>
      </w:r>
    </w:p>
    <w:p w:rsidR="00921BFB" w:rsidRDefault="00921BFB">
      <w:pPr>
        <w:sectPr w:rsidR="00921BFB">
          <w:type w:val="continuous"/>
          <w:pgSz w:w="11900" w:h="16840"/>
          <w:pgMar w:top="1620" w:right="960" w:bottom="280" w:left="1200" w:header="0" w:footer="1133" w:gutter="0"/>
          <w:cols w:num="2" w:space="720" w:equalWidth="0">
            <w:col w:w="2630" w:space="40"/>
            <w:col w:w="7070"/>
          </w:cols>
        </w:sectPr>
      </w:pPr>
    </w:p>
    <w:p w:rsidR="00921BFB" w:rsidRDefault="00A00283">
      <w:pPr>
        <w:spacing w:before="252" w:line="224" w:lineRule="exact"/>
        <w:ind w:left="2640"/>
        <w:rPr>
          <w:i/>
          <w:sz w:val="28"/>
        </w:rPr>
      </w:pPr>
      <w:r>
        <w:rPr>
          <w:noProof/>
          <w:lang w:eastAsia="ru-RU"/>
        </w:rPr>
        <w:lastRenderedPageBreak/>
        <mc:AlternateContent>
          <mc:Choice Requires="wps">
            <w:drawing>
              <wp:anchor distT="0" distB="0" distL="0" distR="0" simplePos="0" relativeHeight="15804416" behindDoc="0" locked="0" layoutInCell="1" allowOverlap="1" wp14:anchorId="6C64B7F1" wp14:editId="6EF17AC7">
                <wp:simplePos x="0" y="0"/>
                <wp:positionH relativeFrom="page">
                  <wp:posOffset>4733163</wp:posOffset>
                </wp:positionH>
                <wp:positionV relativeFrom="paragraph">
                  <wp:posOffset>293230</wp:posOffset>
                </wp:positionV>
                <wp:extent cx="187325" cy="127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70"/>
                        </a:xfrm>
                        <a:custGeom>
                          <a:avLst/>
                          <a:gdLst/>
                          <a:ahLst/>
                          <a:cxnLst/>
                          <a:rect l="l" t="t" r="r" b="b"/>
                          <a:pathLst>
                            <a:path w="187325">
                              <a:moveTo>
                                <a:pt x="0" y="0"/>
                              </a:moveTo>
                              <a:lnTo>
                                <a:pt x="186880"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4416" from="372.690002pt,23.089008pt" to="387.405002pt,23.089008pt" stroked="true" strokeweight=".500500pt" strokecolor="#000000">
                <v:stroke dashstyle="solid"/>
                <w10:wrap type="none"/>
              </v:line>
            </w:pict>
          </mc:Fallback>
        </mc:AlternateContent>
      </w:r>
      <w:r>
        <w:rPr>
          <w:i/>
          <w:sz w:val="28"/>
        </w:rPr>
        <w:t>F</w:t>
      </w:r>
      <w:r>
        <w:rPr>
          <w:i/>
          <w:spacing w:val="16"/>
          <w:sz w:val="28"/>
        </w:rPr>
        <w:t xml:space="preserve"> </w:t>
      </w:r>
      <w:r>
        <w:rPr>
          <w:rFonts w:ascii="Symbol" w:hAnsi="Symbol"/>
          <w:sz w:val="28"/>
        </w:rPr>
        <w:t></w:t>
      </w:r>
      <w:r>
        <w:rPr>
          <w:spacing w:val="-14"/>
          <w:sz w:val="28"/>
        </w:rPr>
        <w:t xml:space="preserve"> </w:t>
      </w:r>
      <w:r>
        <w:rPr>
          <w:i/>
          <w:sz w:val="28"/>
        </w:rPr>
        <w:t>c</w:t>
      </w:r>
      <w:r>
        <w:rPr>
          <w:i/>
          <w:spacing w:val="11"/>
          <w:sz w:val="28"/>
        </w:rPr>
        <w:t xml:space="preserve"> </w:t>
      </w:r>
      <w:r>
        <w:rPr>
          <w:i/>
          <w:sz w:val="28"/>
        </w:rPr>
        <w:t>x</w:t>
      </w:r>
      <w:r>
        <w:rPr>
          <w:i/>
          <w:spacing w:val="71"/>
          <w:sz w:val="28"/>
        </w:rPr>
        <w:t xml:space="preserve"> </w:t>
      </w:r>
      <w:r>
        <w:rPr>
          <w:rFonts w:ascii="Symbol" w:hAnsi="Symbol"/>
          <w:sz w:val="28"/>
        </w:rPr>
        <w:t></w:t>
      </w:r>
      <w:r>
        <w:rPr>
          <w:spacing w:val="-14"/>
          <w:sz w:val="28"/>
        </w:rPr>
        <w:t xml:space="preserve"> </w:t>
      </w:r>
      <w:r>
        <w:rPr>
          <w:spacing w:val="-5"/>
          <w:sz w:val="28"/>
        </w:rPr>
        <w:t>50</w:t>
      </w:r>
      <w:r>
        <w:rPr>
          <w:i/>
          <w:spacing w:val="-5"/>
          <w:sz w:val="28"/>
        </w:rPr>
        <w:t>x</w:t>
      </w:r>
    </w:p>
    <w:p w:rsidR="00921BFB" w:rsidRDefault="00A00283">
      <w:pPr>
        <w:tabs>
          <w:tab w:val="left" w:pos="896"/>
        </w:tabs>
        <w:spacing w:before="92" w:line="384" w:lineRule="exact"/>
        <w:ind w:left="339"/>
        <w:rPr>
          <w:i/>
          <w:sz w:val="28"/>
        </w:rPr>
      </w:pPr>
      <w:r>
        <w:br w:type="column"/>
      </w:r>
      <w:r>
        <w:rPr>
          <w:rFonts w:ascii="Symbol" w:hAnsi="Symbol"/>
          <w:spacing w:val="-10"/>
          <w:sz w:val="28"/>
        </w:rPr>
        <w:lastRenderedPageBreak/>
        <w:t></w:t>
      </w:r>
      <w:r>
        <w:rPr>
          <w:sz w:val="28"/>
        </w:rPr>
        <w:tab/>
      </w:r>
      <w:r>
        <w:rPr>
          <w:i/>
          <w:sz w:val="28"/>
        </w:rPr>
        <w:t>x</w:t>
      </w:r>
      <w:r>
        <w:rPr>
          <w:i/>
          <w:spacing w:val="61"/>
          <w:w w:val="150"/>
          <w:sz w:val="28"/>
        </w:rPr>
        <w:t xml:space="preserve"> </w:t>
      </w:r>
      <w:r>
        <w:rPr>
          <w:rFonts w:ascii="Symbol" w:hAnsi="Symbol"/>
          <w:sz w:val="28"/>
        </w:rPr>
        <w:t></w:t>
      </w:r>
      <w:r>
        <w:rPr>
          <w:spacing w:val="53"/>
          <w:sz w:val="28"/>
        </w:rPr>
        <w:t xml:space="preserve"> </w:t>
      </w:r>
      <w:r>
        <w:rPr>
          <w:i/>
          <w:spacing w:val="-10"/>
          <w:position w:val="18"/>
          <w:sz w:val="28"/>
        </w:rPr>
        <w:t>F</w:t>
      </w:r>
    </w:p>
    <w:p w:rsidR="00921BFB" w:rsidRDefault="00A00283">
      <w:pPr>
        <w:spacing w:before="92" w:line="384" w:lineRule="exact"/>
        <w:ind w:left="96"/>
        <w:rPr>
          <w:sz w:val="30"/>
        </w:rPr>
      </w:pPr>
      <w:r>
        <w:br w:type="column"/>
      </w:r>
      <w:r>
        <w:rPr>
          <w:rFonts w:ascii="Symbol" w:hAnsi="Symbol"/>
          <w:sz w:val="28"/>
        </w:rPr>
        <w:lastRenderedPageBreak/>
        <w:t></w:t>
      </w:r>
      <w:r>
        <w:rPr>
          <w:spacing w:val="35"/>
          <w:sz w:val="28"/>
        </w:rPr>
        <w:t xml:space="preserve"> </w:t>
      </w:r>
      <w:r>
        <w:rPr>
          <w:i/>
          <w:position w:val="18"/>
          <w:sz w:val="28"/>
        </w:rPr>
        <w:t>c</w:t>
      </w:r>
      <w:r>
        <w:rPr>
          <w:position w:val="11"/>
          <w:sz w:val="14"/>
        </w:rPr>
        <w:t>1</w:t>
      </w:r>
      <w:r>
        <w:rPr>
          <w:spacing w:val="76"/>
          <w:position w:val="11"/>
          <w:sz w:val="14"/>
        </w:rPr>
        <w:t xml:space="preserve"> </w:t>
      </w:r>
      <w:r>
        <w:rPr>
          <w:i/>
          <w:sz w:val="28"/>
        </w:rPr>
        <w:t>x</w:t>
      </w:r>
      <w:r>
        <w:rPr>
          <w:i/>
          <w:spacing w:val="27"/>
          <w:sz w:val="28"/>
        </w:rPr>
        <w:t xml:space="preserve"> </w:t>
      </w:r>
      <w:r>
        <w:rPr>
          <w:spacing w:val="-10"/>
          <w:sz w:val="30"/>
        </w:rPr>
        <w:t>.</w:t>
      </w:r>
    </w:p>
    <w:p w:rsidR="00921BFB" w:rsidRDefault="00921BFB">
      <w:pPr>
        <w:spacing w:line="384" w:lineRule="exact"/>
        <w:rPr>
          <w:sz w:val="30"/>
        </w:rPr>
        <w:sectPr w:rsidR="00921BFB">
          <w:type w:val="continuous"/>
          <w:pgSz w:w="11900" w:h="16840"/>
          <w:pgMar w:top="1620" w:right="960" w:bottom="280" w:left="1200" w:header="0" w:footer="1133" w:gutter="0"/>
          <w:cols w:num="3" w:space="720" w:equalWidth="0">
            <w:col w:w="4219" w:space="40"/>
            <w:col w:w="1639" w:space="39"/>
            <w:col w:w="3803"/>
          </w:cols>
        </w:sectPr>
      </w:pPr>
    </w:p>
    <w:p w:rsidR="00921BFB" w:rsidRDefault="00A00283">
      <w:pPr>
        <w:tabs>
          <w:tab w:val="left" w:pos="1003"/>
        </w:tabs>
        <w:spacing w:line="155" w:lineRule="exact"/>
        <w:jc w:val="right"/>
        <w:rPr>
          <w:sz w:val="14"/>
        </w:rPr>
      </w:pPr>
      <w:r>
        <w:rPr>
          <w:noProof/>
          <w:lang w:eastAsia="ru-RU"/>
        </w:rPr>
        <w:lastRenderedPageBreak/>
        <mc:AlternateContent>
          <mc:Choice Requires="wps">
            <w:drawing>
              <wp:anchor distT="0" distB="0" distL="0" distR="0" simplePos="0" relativeHeight="15803904" behindDoc="0" locked="0" layoutInCell="1" allowOverlap="1" wp14:anchorId="41002997" wp14:editId="3E486517">
                <wp:simplePos x="0" y="0"/>
                <wp:positionH relativeFrom="page">
                  <wp:posOffset>4361688</wp:posOffset>
                </wp:positionH>
                <wp:positionV relativeFrom="paragraph">
                  <wp:posOffset>-8997</wp:posOffset>
                </wp:positionV>
                <wp:extent cx="187325" cy="127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70"/>
                        </a:xfrm>
                        <a:custGeom>
                          <a:avLst/>
                          <a:gdLst/>
                          <a:ahLst/>
                          <a:cxnLst/>
                          <a:rect l="l" t="t" r="r" b="b"/>
                          <a:pathLst>
                            <a:path w="187325">
                              <a:moveTo>
                                <a:pt x="0" y="0"/>
                              </a:moveTo>
                              <a:lnTo>
                                <a:pt x="186880"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3904" from="343.440002pt,-.708486pt" to="358.155002pt,-.708486pt" stroked="true" strokeweight=".500500pt" strokecolor="#000000">
                <v:stroke dashstyle="solid"/>
                <w10:wrap type="none"/>
              </v:line>
            </w:pict>
          </mc:Fallback>
        </mc:AlternateContent>
      </w:r>
      <w:r>
        <w:rPr>
          <w:sz w:val="14"/>
        </w:rPr>
        <w:t>1</w:t>
      </w:r>
      <w:r>
        <w:rPr>
          <w:spacing w:val="32"/>
          <w:sz w:val="14"/>
        </w:rPr>
        <w:t xml:space="preserve">  </w:t>
      </w:r>
      <w:r>
        <w:rPr>
          <w:spacing w:val="-10"/>
          <w:sz w:val="14"/>
        </w:rPr>
        <w:t>1</w:t>
      </w:r>
      <w:r>
        <w:rPr>
          <w:sz w:val="14"/>
        </w:rPr>
        <w:tab/>
      </w:r>
      <w:r>
        <w:rPr>
          <w:spacing w:val="-10"/>
          <w:sz w:val="14"/>
        </w:rPr>
        <w:t>2</w:t>
      </w:r>
    </w:p>
    <w:p w:rsidR="00921BFB" w:rsidRDefault="00A00283">
      <w:pPr>
        <w:tabs>
          <w:tab w:val="left" w:pos="1334"/>
        </w:tabs>
        <w:spacing w:line="334" w:lineRule="exact"/>
        <w:ind w:left="946"/>
        <w:rPr>
          <w:sz w:val="28"/>
        </w:rPr>
      </w:pPr>
      <w:r>
        <w:br w:type="column"/>
      </w:r>
      <w:r>
        <w:rPr>
          <w:spacing w:val="-10"/>
          <w:position w:val="15"/>
          <w:sz w:val="14"/>
        </w:rPr>
        <w:lastRenderedPageBreak/>
        <w:t>2</w:t>
      </w:r>
      <w:r>
        <w:rPr>
          <w:position w:val="15"/>
          <w:sz w:val="14"/>
        </w:rPr>
        <w:tab/>
      </w:r>
      <w:r>
        <w:rPr>
          <w:spacing w:val="-5"/>
          <w:sz w:val="28"/>
        </w:rPr>
        <w:t>50</w:t>
      </w:r>
    </w:p>
    <w:p w:rsidR="00921BFB" w:rsidRDefault="00A00283">
      <w:pPr>
        <w:spacing w:line="334" w:lineRule="exact"/>
        <w:ind w:left="266"/>
        <w:rPr>
          <w:sz w:val="14"/>
        </w:rPr>
      </w:pPr>
      <w:r>
        <w:br w:type="column"/>
      </w:r>
      <w:r>
        <w:rPr>
          <w:sz w:val="28"/>
        </w:rPr>
        <w:lastRenderedPageBreak/>
        <w:t>50</w:t>
      </w:r>
      <w:r>
        <w:rPr>
          <w:spacing w:val="67"/>
          <w:w w:val="150"/>
          <w:sz w:val="28"/>
        </w:rPr>
        <w:t xml:space="preserve"> </w:t>
      </w:r>
      <w:r>
        <w:rPr>
          <w:spacing w:val="-10"/>
          <w:position w:val="15"/>
          <w:sz w:val="14"/>
        </w:rPr>
        <w:t>1</w:t>
      </w:r>
    </w:p>
    <w:p w:rsidR="00921BFB" w:rsidRDefault="00921BFB">
      <w:pPr>
        <w:spacing w:line="334" w:lineRule="exact"/>
        <w:rPr>
          <w:sz w:val="14"/>
        </w:rPr>
        <w:sectPr w:rsidR="00921BFB">
          <w:type w:val="continuous"/>
          <w:pgSz w:w="11900" w:h="16840"/>
          <w:pgMar w:top="1620" w:right="960" w:bottom="280" w:left="1200" w:header="0" w:footer="1133" w:gutter="0"/>
          <w:cols w:num="3" w:space="720" w:equalWidth="0">
            <w:col w:w="4299" w:space="40"/>
            <w:col w:w="1615" w:space="39"/>
            <w:col w:w="3747"/>
          </w:cols>
        </w:sectPr>
      </w:pPr>
    </w:p>
    <w:p w:rsidR="00921BFB" w:rsidRDefault="00A00283">
      <w:pPr>
        <w:pStyle w:val="a3"/>
        <w:spacing w:before="62"/>
        <w:ind w:left="0" w:right="448"/>
        <w:jc w:val="right"/>
      </w:pPr>
      <w:r>
        <w:lastRenderedPageBreak/>
        <w:t>Известно,</w:t>
      </w:r>
      <w:r>
        <w:rPr>
          <w:spacing w:val="63"/>
        </w:rPr>
        <w:t xml:space="preserve"> </w:t>
      </w:r>
      <w:r>
        <w:t>что</w:t>
      </w:r>
      <w:r>
        <w:rPr>
          <w:spacing w:val="59"/>
        </w:rPr>
        <w:t xml:space="preserve"> </w:t>
      </w:r>
      <w:r>
        <w:t>если</w:t>
      </w:r>
      <w:r>
        <w:rPr>
          <w:spacing w:val="63"/>
        </w:rPr>
        <w:t xml:space="preserve"> </w:t>
      </w:r>
      <w:r>
        <w:t>уравнение</w:t>
      </w:r>
      <w:r>
        <w:rPr>
          <w:spacing w:val="58"/>
        </w:rPr>
        <w:t xml:space="preserve"> </w:t>
      </w:r>
      <w:r>
        <w:t>прямой</w:t>
      </w:r>
      <w:r>
        <w:rPr>
          <w:spacing w:val="63"/>
        </w:rPr>
        <w:t xml:space="preserve"> </w:t>
      </w:r>
      <w:r>
        <w:t>линии</w:t>
      </w:r>
      <w:r>
        <w:rPr>
          <w:spacing w:val="59"/>
        </w:rPr>
        <w:t xml:space="preserve"> </w:t>
      </w:r>
      <w:r>
        <w:t>записано</w:t>
      </w:r>
      <w:r>
        <w:rPr>
          <w:spacing w:val="54"/>
        </w:rPr>
        <w:t xml:space="preserve"> </w:t>
      </w:r>
      <w:r>
        <w:t>в</w:t>
      </w:r>
      <w:r>
        <w:rPr>
          <w:spacing w:val="64"/>
        </w:rPr>
        <w:t xml:space="preserve"> </w:t>
      </w:r>
      <w:r>
        <w:rPr>
          <w:spacing w:val="-4"/>
        </w:rPr>
        <w:t>виде</w:t>
      </w:r>
    </w:p>
    <w:p w:rsidR="00921BFB" w:rsidRDefault="00A00283">
      <w:pPr>
        <w:spacing w:before="61"/>
        <w:ind w:right="451"/>
        <w:jc w:val="right"/>
        <w:rPr>
          <w:sz w:val="30"/>
        </w:rPr>
      </w:pPr>
      <w:r>
        <w:rPr>
          <w:i/>
          <w:position w:val="1"/>
          <w:sz w:val="29"/>
        </w:rPr>
        <w:t>y</w:t>
      </w:r>
      <w:r>
        <w:rPr>
          <w:i/>
          <w:spacing w:val="-21"/>
          <w:position w:val="1"/>
          <w:sz w:val="29"/>
        </w:rPr>
        <w:t xml:space="preserve"> </w:t>
      </w:r>
      <w:r>
        <w:rPr>
          <w:rFonts w:ascii="Symbol" w:hAnsi="Symbol"/>
          <w:position w:val="1"/>
          <w:sz w:val="29"/>
        </w:rPr>
        <w:t></w:t>
      </w:r>
      <w:r>
        <w:rPr>
          <w:spacing w:val="-22"/>
          <w:position w:val="1"/>
          <w:sz w:val="29"/>
        </w:rPr>
        <w:t xml:space="preserve"> </w:t>
      </w:r>
      <w:r>
        <w:rPr>
          <w:i/>
          <w:position w:val="1"/>
          <w:sz w:val="29"/>
        </w:rPr>
        <w:t>kx</w:t>
      </w:r>
      <w:r>
        <w:rPr>
          <w:i/>
          <w:spacing w:val="-20"/>
          <w:position w:val="1"/>
          <w:sz w:val="29"/>
        </w:rPr>
        <w:t xml:space="preserve"> </w:t>
      </w:r>
      <w:r>
        <w:rPr>
          <w:rFonts w:ascii="Symbol" w:hAnsi="Symbol"/>
          <w:position w:val="1"/>
          <w:sz w:val="29"/>
        </w:rPr>
        <w:t></w:t>
      </w:r>
      <w:r>
        <w:rPr>
          <w:spacing w:val="-26"/>
          <w:position w:val="1"/>
          <w:sz w:val="29"/>
        </w:rPr>
        <w:t xml:space="preserve"> </w:t>
      </w:r>
      <w:r>
        <w:rPr>
          <w:i/>
          <w:position w:val="1"/>
          <w:sz w:val="29"/>
        </w:rPr>
        <w:t>b</w:t>
      </w:r>
      <w:r>
        <w:rPr>
          <w:i/>
          <w:spacing w:val="-31"/>
          <w:position w:val="1"/>
          <w:sz w:val="29"/>
        </w:rPr>
        <w:t xml:space="preserve"> </w:t>
      </w:r>
      <w:r>
        <w:rPr>
          <w:sz w:val="30"/>
        </w:rPr>
        <w:t>,</w:t>
      </w:r>
      <w:r>
        <w:rPr>
          <w:spacing w:val="24"/>
          <w:sz w:val="30"/>
        </w:rPr>
        <w:t xml:space="preserve"> </w:t>
      </w:r>
      <w:r>
        <w:rPr>
          <w:sz w:val="30"/>
        </w:rPr>
        <w:t>то</w:t>
      </w:r>
      <w:r>
        <w:rPr>
          <w:spacing w:val="20"/>
          <w:sz w:val="30"/>
        </w:rPr>
        <w:t xml:space="preserve"> </w:t>
      </w:r>
      <w:r>
        <w:rPr>
          <w:sz w:val="30"/>
        </w:rPr>
        <w:t>коэффициент</w:t>
      </w:r>
      <w:r>
        <w:rPr>
          <w:spacing w:val="24"/>
          <w:sz w:val="30"/>
        </w:rPr>
        <w:t xml:space="preserve"> </w:t>
      </w:r>
      <w:r>
        <w:rPr>
          <w:sz w:val="30"/>
        </w:rPr>
        <w:t>перед</w:t>
      </w:r>
      <w:r>
        <w:rPr>
          <w:spacing w:val="64"/>
          <w:sz w:val="30"/>
        </w:rPr>
        <w:t xml:space="preserve"> </w:t>
      </w:r>
      <w:r>
        <w:rPr>
          <w:i/>
          <w:sz w:val="28"/>
        </w:rPr>
        <w:t>x</w:t>
      </w:r>
      <w:r>
        <w:rPr>
          <w:i/>
          <w:spacing w:val="79"/>
          <w:sz w:val="28"/>
        </w:rPr>
        <w:t xml:space="preserve"> </w:t>
      </w:r>
      <w:r>
        <w:rPr>
          <w:sz w:val="30"/>
        </w:rPr>
        <w:t>численно</w:t>
      </w:r>
      <w:r>
        <w:rPr>
          <w:spacing w:val="20"/>
          <w:sz w:val="30"/>
        </w:rPr>
        <w:t xml:space="preserve"> </w:t>
      </w:r>
      <w:r>
        <w:rPr>
          <w:sz w:val="30"/>
        </w:rPr>
        <w:t>равен</w:t>
      </w:r>
      <w:r>
        <w:rPr>
          <w:spacing w:val="19"/>
          <w:sz w:val="30"/>
        </w:rPr>
        <w:t xml:space="preserve"> </w:t>
      </w:r>
      <w:r>
        <w:rPr>
          <w:sz w:val="30"/>
        </w:rPr>
        <w:t>тангенсу</w:t>
      </w:r>
      <w:r>
        <w:rPr>
          <w:spacing w:val="20"/>
          <w:sz w:val="30"/>
        </w:rPr>
        <w:t xml:space="preserve"> </w:t>
      </w:r>
      <w:r>
        <w:rPr>
          <w:sz w:val="30"/>
        </w:rPr>
        <w:t>угла</w:t>
      </w:r>
      <w:r>
        <w:rPr>
          <w:spacing w:val="61"/>
          <w:sz w:val="30"/>
        </w:rPr>
        <w:t xml:space="preserve"> </w:t>
      </w:r>
      <w:r>
        <w:rPr>
          <w:rFonts w:ascii="Symbol" w:hAnsi="Symbol"/>
          <w:sz w:val="28"/>
        </w:rPr>
        <w:t></w:t>
      </w:r>
      <w:r>
        <w:rPr>
          <w:spacing w:val="-13"/>
          <w:sz w:val="28"/>
        </w:rPr>
        <w:t xml:space="preserve"> </w:t>
      </w:r>
      <w:r>
        <w:rPr>
          <w:spacing w:val="-10"/>
          <w:sz w:val="30"/>
        </w:rPr>
        <w:t>,</w:t>
      </w:r>
    </w:p>
    <w:p w:rsidR="00921BFB" w:rsidRDefault="00A00283">
      <w:pPr>
        <w:pStyle w:val="a3"/>
        <w:spacing w:before="104"/>
      </w:pPr>
      <w:r>
        <w:t>углу</w:t>
      </w:r>
      <w:r>
        <w:rPr>
          <w:spacing w:val="-6"/>
        </w:rPr>
        <w:t xml:space="preserve"> </w:t>
      </w:r>
      <w:r>
        <w:t>наклона</w:t>
      </w:r>
      <w:r>
        <w:rPr>
          <w:spacing w:val="5"/>
        </w:rPr>
        <w:t xml:space="preserve"> </w:t>
      </w:r>
      <w:r>
        <w:t>прямой</w:t>
      </w:r>
      <w:r>
        <w:rPr>
          <w:spacing w:val="5"/>
        </w:rPr>
        <w:t xml:space="preserve"> </w:t>
      </w:r>
      <w:r>
        <w:t>к</w:t>
      </w:r>
      <w:r>
        <w:rPr>
          <w:spacing w:val="6"/>
        </w:rPr>
        <w:t xml:space="preserve"> </w:t>
      </w:r>
      <w:r>
        <w:t>оси</w:t>
      </w:r>
      <w:r>
        <w:rPr>
          <w:spacing w:val="31"/>
        </w:rPr>
        <w:t xml:space="preserve"> </w:t>
      </w:r>
      <w:r>
        <w:rPr>
          <w:i/>
          <w:sz w:val="28"/>
        </w:rPr>
        <w:t>OX</w:t>
      </w:r>
      <w:r>
        <w:rPr>
          <w:i/>
          <w:spacing w:val="1"/>
          <w:sz w:val="28"/>
        </w:rPr>
        <w:t xml:space="preserve"> </w:t>
      </w:r>
      <w:r>
        <w:t>,</w:t>
      </w:r>
      <w:r>
        <w:rPr>
          <w:spacing w:val="5"/>
        </w:rPr>
        <w:t xml:space="preserve"> </w:t>
      </w:r>
      <w:r>
        <w:t>т.е.</w:t>
      </w:r>
      <w:r>
        <w:rPr>
          <w:spacing w:val="34"/>
        </w:rPr>
        <w:t xml:space="preserve"> </w:t>
      </w:r>
      <w:r>
        <w:rPr>
          <w:i/>
          <w:sz w:val="29"/>
        </w:rPr>
        <w:t>k</w:t>
      </w:r>
      <w:r>
        <w:rPr>
          <w:i/>
          <w:spacing w:val="7"/>
          <w:sz w:val="29"/>
        </w:rPr>
        <w:t xml:space="preserve"> </w:t>
      </w:r>
      <w:r>
        <w:rPr>
          <w:rFonts w:ascii="Symbol" w:hAnsi="Symbol"/>
          <w:sz w:val="29"/>
        </w:rPr>
        <w:t></w:t>
      </w:r>
      <w:r>
        <w:rPr>
          <w:spacing w:val="-26"/>
          <w:sz w:val="29"/>
        </w:rPr>
        <w:t xml:space="preserve"> </w:t>
      </w:r>
      <w:r>
        <w:rPr>
          <w:i/>
          <w:sz w:val="29"/>
        </w:rPr>
        <w:t>tg</w:t>
      </w:r>
      <w:r>
        <w:rPr>
          <w:rFonts w:ascii="Symbol" w:hAnsi="Symbol"/>
          <w:sz w:val="29"/>
        </w:rPr>
        <w:t></w:t>
      </w:r>
      <w:r>
        <w:t>.</w:t>
      </w:r>
      <w:r>
        <w:rPr>
          <w:spacing w:val="6"/>
        </w:rPr>
        <w:t xml:space="preserve"> </w:t>
      </w:r>
      <w:r>
        <w:t>Применительно</w:t>
      </w:r>
      <w:r>
        <w:rPr>
          <w:spacing w:val="2"/>
        </w:rPr>
        <w:t xml:space="preserve"> </w:t>
      </w:r>
      <w:r>
        <w:t>к</w:t>
      </w:r>
      <w:r>
        <w:rPr>
          <w:spacing w:val="7"/>
        </w:rPr>
        <w:t xml:space="preserve"> </w:t>
      </w:r>
      <w:r>
        <w:rPr>
          <w:spacing w:val="-2"/>
        </w:rPr>
        <w:t>нашему</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289"/>
      </w:pPr>
      <w:r>
        <w:lastRenderedPageBreak/>
        <w:t>случаю</w:t>
      </w:r>
      <w:r>
        <w:rPr>
          <w:spacing w:val="-5"/>
        </w:rPr>
        <w:t xml:space="preserve"> </w:t>
      </w:r>
      <w:r>
        <w:t>коэффициент</w:t>
      </w:r>
      <w:r>
        <w:rPr>
          <w:spacing w:val="-7"/>
        </w:rPr>
        <w:t xml:space="preserve"> </w:t>
      </w:r>
      <w:r>
        <w:rPr>
          <w:spacing w:val="-4"/>
        </w:rPr>
        <w:t>перед</w:t>
      </w:r>
    </w:p>
    <w:p w:rsidR="00921BFB" w:rsidRDefault="00A00283">
      <w:pPr>
        <w:spacing w:before="289"/>
        <w:ind w:left="89"/>
        <w:rPr>
          <w:sz w:val="30"/>
        </w:rPr>
      </w:pPr>
      <w:r>
        <w:br w:type="column"/>
      </w:r>
      <w:r>
        <w:rPr>
          <w:i/>
          <w:sz w:val="28"/>
        </w:rPr>
        <w:lastRenderedPageBreak/>
        <w:t>x</w:t>
      </w:r>
      <w:r>
        <w:rPr>
          <w:position w:val="-6"/>
          <w:sz w:val="14"/>
        </w:rPr>
        <w:t>1</w:t>
      </w:r>
      <w:r>
        <w:rPr>
          <w:spacing w:val="-11"/>
          <w:position w:val="-6"/>
          <w:sz w:val="14"/>
        </w:rPr>
        <w:t xml:space="preserve"> </w:t>
      </w:r>
      <w:r>
        <w:rPr>
          <w:sz w:val="30"/>
        </w:rPr>
        <w:t>,</w:t>
      </w:r>
      <w:r>
        <w:rPr>
          <w:spacing w:val="5"/>
          <w:sz w:val="30"/>
        </w:rPr>
        <w:t xml:space="preserve"> </w:t>
      </w:r>
      <w:r>
        <w:rPr>
          <w:sz w:val="30"/>
        </w:rPr>
        <w:t>т.</w:t>
      </w:r>
      <w:r>
        <w:rPr>
          <w:spacing w:val="6"/>
          <w:sz w:val="30"/>
        </w:rPr>
        <w:t xml:space="preserve"> </w:t>
      </w:r>
      <w:r>
        <w:rPr>
          <w:spacing w:val="-7"/>
          <w:sz w:val="30"/>
        </w:rPr>
        <w:t>е.</w:t>
      </w:r>
    </w:p>
    <w:p w:rsidR="00921BFB" w:rsidRDefault="00A00283">
      <w:pPr>
        <w:pStyle w:val="a5"/>
        <w:numPr>
          <w:ilvl w:val="0"/>
          <w:numId w:val="45"/>
        </w:numPr>
        <w:tabs>
          <w:tab w:val="left" w:pos="335"/>
        </w:tabs>
        <w:spacing w:before="153" w:line="184" w:lineRule="auto"/>
        <w:ind w:left="335" w:hanging="263"/>
        <w:rPr>
          <w:rFonts w:ascii="Symbol" w:hAnsi="Symbol"/>
          <w:position w:val="-17"/>
          <w:sz w:val="28"/>
        </w:rPr>
      </w:pPr>
      <w:r>
        <w:br w:type="column"/>
      </w:r>
      <w:r>
        <w:rPr>
          <w:i/>
          <w:spacing w:val="-5"/>
          <w:sz w:val="28"/>
        </w:rPr>
        <w:lastRenderedPageBreak/>
        <w:t>c</w:t>
      </w:r>
      <w:r>
        <w:rPr>
          <w:spacing w:val="-5"/>
          <w:position w:val="-6"/>
          <w:sz w:val="14"/>
        </w:rPr>
        <w:t>1</w:t>
      </w:r>
    </w:p>
    <w:p w:rsidR="00921BFB" w:rsidRDefault="00A00283">
      <w:pPr>
        <w:spacing w:line="268" w:lineRule="exact"/>
        <w:ind w:left="302"/>
        <w:rPr>
          <w:sz w:val="28"/>
        </w:rPr>
      </w:pPr>
      <w:r>
        <w:rPr>
          <w:noProof/>
          <w:lang w:eastAsia="ru-RU"/>
        </w:rPr>
        <mc:AlternateContent>
          <mc:Choice Requires="wps">
            <w:drawing>
              <wp:anchor distT="0" distB="0" distL="0" distR="0" simplePos="0" relativeHeight="475807744" behindDoc="1" locked="0" layoutInCell="1" allowOverlap="1" wp14:anchorId="7A5AF805" wp14:editId="0EE9E1C3">
                <wp:simplePos x="0" y="0"/>
                <wp:positionH relativeFrom="page">
                  <wp:posOffset>4011548</wp:posOffset>
                </wp:positionH>
                <wp:positionV relativeFrom="paragraph">
                  <wp:posOffset>-50400</wp:posOffset>
                </wp:positionV>
                <wp:extent cx="186690" cy="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49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08736" from="315.869995pt,-3.96853pt" to="330.554995pt,-3.96853pt" stroked="true" strokeweight=".5pt" strokecolor="#000000">
                <v:stroke dashstyle="solid"/>
                <w10:wrap type="none"/>
              </v:line>
            </w:pict>
          </mc:Fallback>
        </mc:AlternateContent>
      </w:r>
      <w:r>
        <w:rPr>
          <w:spacing w:val="-5"/>
          <w:sz w:val="28"/>
        </w:rPr>
        <w:t>50</w:t>
      </w:r>
    </w:p>
    <w:p w:rsidR="00921BFB" w:rsidRDefault="00A00283">
      <w:pPr>
        <w:pStyle w:val="a3"/>
        <w:spacing w:before="289"/>
        <w:ind w:left="16"/>
      </w:pPr>
      <w:r>
        <w:br w:type="column"/>
      </w:r>
      <w:r>
        <w:lastRenderedPageBreak/>
        <w:t>,</w:t>
      </w:r>
      <w:r>
        <w:rPr>
          <w:spacing w:val="1"/>
        </w:rPr>
        <w:t xml:space="preserve"> </w:t>
      </w:r>
      <w:r>
        <w:t>численно</w:t>
      </w:r>
      <w:r>
        <w:rPr>
          <w:spacing w:val="-5"/>
        </w:rPr>
        <w:t xml:space="preserve"> </w:t>
      </w:r>
      <w:r>
        <w:t>равен</w:t>
      </w:r>
      <w:r>
        <w:rPr>
          <w:spacing w:val="-2"/>
        </w:rPr>
        <w:t xml:space="preserve"> </w:t>
      </w:r>
      <w:r>
        <w:t>тангенсу</w:t>
      </w:r>
      <w:r>
        <w:rPr>
          <w:spacing w:val="1"/>
        </w:rPr>
        <w:t xml:space="preserve"> </w:t>
      </w:r>
      <w:r>
        <w:rPr>
          <w:spacing w:val="-5"/>
        </w:rPr>
        <w:t>уг-</w:t>
      </w:r>
    </w:p>
    <w:p w:rsidR="00921BFB" w:rsidRDefault="00921BFB">
      <w:pPr>
        <w:sectPr w:rsidR="00921BFB">
          <w:type w:val="continuous"/>
          <w:pgSz w:w="11900" w:h="16840"/>
          <w:pgMar w:top="1620" w:right="960" w:bottom="280" w:left="1200" w:header="0" w:footer="1133" w:gutter="0"/>
          <w:cols w:num="4" w:space="720" w:equalWidth="0">
            <w:col w:w="3778" w:space="40"/>
            <w:col w:w="967" w:space="39"/>
            <w:col w:w="583" w:space="39"/>
            <w:col w:w="4294"/>
          </w:cols>
        </w:sectPr>
      </w:pPr>
    </w:p>
    <w:p w:rsidR="00921BFB" w:rsidRDefault="00A00283">
      <w:pPr>
        <w:pStyle w:val="a3"/>
        <w:spacing w:before="234"/>
      </w:pPr>
      <w:r>
        <w:lastRenderedPageBreak/>
        <w:t>ла</w:t>
      </w:r>
      <w:r>
        <w:rPr>
          <w:spacing w:val="30"/>
        </w:rPr>
        <w:t xml:space="preserve"> </w:t>
      </w:r>
      <w:r>
        <w:rPr>
          <w:rFonts w:ascii="Symbol" w:hAnsi="Symbol"/>
          <w:sz w:val="28"/>
        </w:rPr>
        <w:t></w:t>
      </w:r>
      <w:r>
        <w:rPr>
          <w:spacing w:val="-15"/>
          <w:sz w:val="28"/>
        </w:rPr>
        <w:t xml:space="preserve"> </w:t>
      </w:r>
      <w:r>
        <w:t>, угла</w:t>
      </w:r>
      <w:r>
        <w:rPr>
          <w:spacing w:val="-3"/>
        </w:rPr>
        <w:t xml:space="preserve"> </w:t>
      </w:r>
      <w:r>
        <w:t>наклона</w:t>
      </w:r>
      <w:r>
        <w:rPr>
          <w:spacing w:val="-6"/>
        </w:rPr>
        <w:t xml:space="preserve"> </w:t>
      </w:r>
      <w:r>
        <w:t>прямой</w:t>
      </w:r>
      <w:r>
        <w:rPr>
          <w:spacing w:val="-6"/>
        </w:rPr>
        <w:t xml:space="preserve"> </w:t>
      </w:r>
      <w:r>
        <w:t>к</w:t>
      </w:r>
      <w:r>
        <w:rPr>
          <w:spacing w:val="-4"/>
        </w:rPr>
        <w:t xml:space="preserve"> </w:t>
      </w:r>
      <w:r>
        <w:t>оси</w:t>
      </w:r>
      <w:r>
        <w:rPr>
          <w:spacing w:val="-6"/>
        </w:rPr>
        <w:t xml:space="preserve"> </w:t>
      </w:r>
      <w:r>
        <w:t>х1</w:t>
      </w:r>
      <w:r>
        <w:rPr>
          <w:spacing w:val="-4"/>
        </w:rPr>
        <w:t xml:space="preserve"> </w:t>
      </w:r>
      <w:r>
        <w:t>,</w:t>
      </w:r>
      <w:r>
        <w:rPr>
          <w:spacing w:val="-5"/>
        </w:rPr>
        <w:t xml:space="preserve"> </w:t>
      </w:r>
      <w:r>
        <w:t>а</w:t>
      </w:r>
      <w:r>
        <w:rPr>
          <w:spacing w:val="-6"/>
        </w:rPr>
        <w:t xml:space="preserve"> </w:t>
      </w:r>
      <w:r>
        <w:rPr>
          <w:spacing w:val="-2"/>
        </w:rPr>
        <w:t>именно,</w:t>
      </w:r>
    </w:p>
    <w:p w:rsidR="00921BFB" w:rsidRDefault="00A00283">
      <w:pPr>
        <w:spacing w:before="70" w:line="451" w:lineRule="exact"/>
        <w:ind w:left="61"/>
        <w:rPr>
          <w:sz w:val="30"/>
        </w:rPr>
      </w:pPr>
      <w:r>
        <w:br w:type="column"/>
      </w:r>
      <w:r>
        <w:rPr>
          <w:i/>
          <w:sz w:val="28"/>
        </w:rPr>
        <w:lastRenderedPageBreak/>
        <w:t>tg</w:t>
      </w:r>
      <w:r>
        <w:rPr>
          <w:rFonts w:ascii="Symbol" w:hAnsi="Symbol"/>
          <w:sz w:val="28"/>
        </w:rPr>
        <w:t></w:t>
      </w:r>
      <w:r>
        <w:rPr>
          <w:spacing w:val="-7"/>
          <w:sz w:val="28"/>
        </w:rPr>
        <w:t xml:space="preserve"> </w:t>
      </w:r>
      <w:r>
        <w:rPr>
          <w:rFonts w:ascii="Symbol" w:hAnsi="Symbol"/>
          <w:sz w:val="28"/>
        </w:rPr>
        <w:t></w:t>
      </w:r>
      <w:r>
        <w:rPr>
          <w:spacing w:val="-16"/>
          <w:sz w:val="28"/>
        </w:rPr>
        <w:t xml:space="preserve"> </w:t>
      </w:r>
      <w:r>
        <w:rPr>
          <w:rFonts w:ascii="Symbol" w:hAnsi="Symbol"/>
          <w:sz w:val="28"/>
        </w:rPr>
        <w:t></w:t>
      </w:r>
      <w:r>
        <w:rPr>
          <w:spacing w:val="5"/>
          <w:sz w:val="28"/>
        </w:rPr>
        <w:t xml:space="preserve"> </w:t>
      </w:r>
      <w:r>
        <w:rPr>
          <w:i/>
          <w:position w:val="18"/>
          <w:sz w:val="28"/>
        </w:rPr>
        <w:t>c</w:t>
      </w:r>
      <w:r>
        <w:rPr>
          <w:position w:val="11"/>
          <w:sz w:val="14"/>
        </w:rPr>
        <w:t>1</w:t>
      </w:r>
      <w:r>
        <w:rPr>
          <w:spacing w:val="62"/>
          <w:w w:val="150"/>
          <w:position w:val="11"/>
          <w:sz w:val="14"/>
        </w:rPr>
        <w:t xml:space="preserve"> </w:t>
      </w:r>
      <w:r>
        <w:rPr>
          <w:spacing w:val="-10"/>
          <w:sz w:val="30"/>
        </w:rPr>
        <w:t>.</w:t>
      </w:r>
    </w:p>
    <w:p w:rsidR="00921BFB" w:rsidRDefault="00A00283">
      <w:pPr>
        <w:spacing w:line="267" w:lineRule="exact"/>
        <w:ind w:left="930"/>
        <w:rPr>
          <w:sz w:val="28"/>
        </w:rPr>
      </w:pPr>
      <w:r>
        <w:rPr>
          <w:noProof/>
          <w:lang w:eastAsia="ru-RU"/>
        </w:rPr>
        <mc:AlternateContent>
          <mc:Choice Requires="wps">
            <w:drawing>
              <wp:anchor distT="0" distB="0" distL="0" distR="0" simplePos="0" relativeHeight="475808256" behindDoc="1" locked="0" layoutInCell="1" allowOverlap="1" wp14:anchorId="3D86B8C0" wp14:editId="746A7F74">
                <wp:simplePos x="0" y="0"/>
                <wp:positionH relativeFrom="page">
                  <wp:posOffset>5348478</wp:posOffset>
                </wp:positionH>
                <wp:positionV relativeFrom="paragraph">
                  <wp:posOffset>-51760</wp:posOffset>
                </wp:positionV>
                <wp:extent cx="186690" cy="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689" y="0"/>
                              </a:lnTo>
                            </a:path>
                          </a:pathLst>
                        </a:custGeom>
                        <a:ln w="635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08224" from="421.140015pt,-4.075655pt" to="435.840015pt,-4.075655pt" stroked="true" strokeweight=".5006pt" strokecolor="#000000">
                <v:stroke dashstyle="solid"/>
                <w10:wrap type="none"/>
              </v:line>
            </w:pict>
          </mc:Fallback>
        </mc:AlternateContent>
      </w:r>
      <w:r>
        <w:rPr>
          <w:spacing w:val="-5"/>
          <w:sz w:val="28"/>
        </w:rPr>
        <w:t>50</w:t>
      </w:r>
    </w:p>
    <w:p w:rsidR="00921BFB" w:rsidRDefault="00921BFB">
      <w:pPr>
        <w:spacing w:line="267" w:lineRule="exact"/>
        <w:rPr>
          <w:sz w:val="28"/>
        </w:rPr>
        <w:sectPr w:rsidR="00921BFB">
          <w:type w:val="continuous"/>
          <w:pgSz w:w="11900" w:h="16840"/>
          <w:pgMar w:top="1620" w:right="960" w:bottom="280" w:left="1200" w:header="0" w:footer="1133" w:gutter="0"/>
          <w:cols w:num="2" w:space="720" w:equalWidth="0">
            <w:col w:w="6259" w:space="40"/>
            <w:col w:w="3441"/>
          </w:cols>
        </w:sectPr>
      </w:pPr>
    </w:p>
    <w:p w:rsidR="00921BFB" w:rsidRDefault="00A00283">
      <w:pPr>
        <w:pStyle w:val="a3"/>
        <w:spacing w:before="67" w:line="288" w:lineRule="auto"/>
        <w:ind w:right="446" w:firstLine="710"/>
        <w:jc w:val="both"/>
      </w:pPr>
      <w:r>
        <w:lastRenderedPageBreak/>
        <w:t>Точка С будет оставаться оптимальной до тех пор, пока наклон прямой не выйдет за пределы, определяемые наклонами прямых ог- раничения 1 и ограничения 2.</w:t>
      </w:r>
    </w:p>
    <w:p w:rsidR="00921BFB" w:rsidRDefault="00A00283">
      <w:pPr>
        <w:pStyle w:val="a3"/>
        <w:spacing w:before="1"/>
        <w:ind w:left="926"/>
        <w:jc w:val="both"/>
      </w:pPr>
      <w:r>
        <w:t>Уравнение</w:t>
      </w:r>
      <w:r>
        <w:rPr>
          <w:spacing w:val="-9"/>
        </w:rPr>
        <w:t xml:space="preserve"> </w:t>
      </w:r>
      <w:r>
        <w:t>прямой</w:t>
      </w:r>
      <w:r>
        <w:rPr>
          <w:spacing w:val="-7"/>
        </w:rPr>
        <w:t xml:space="preserve"> </w:t>
      </w:r>
      <w:r>
        <w:t>1,</w:t>
      </w:r>
      <w:r>
        <w:rPr>
          <w:spacing w:val="-8"/>
        </w:rPr>
        <w:t xml:space="preserve"> </w:t>
      </w:r>
      <w:r>
        <w:t>как</w:t>
      </w:r>
      <w:r>
        <w:rPr>
          <w:spacing w:val="-2"/>
        </w:rPr>
        <w:t xml:space="preserve"> </w:t>
      </w:r>
      <w:r>
        <w:t>мы</w:t>
      </w:r>
      <w:r>
        <w:rPr>
          <w:spacing w:val="-11"/>
        </w:rPr>
        <w:t xml:space="preserve"> </w:t>
      </w:r>
      <w:r>
        <w:t>видели,</w:t>
      </w:r>
      <w:r>
        <w:rPr>
          <w:spacing w:val="-8"/>
        </w:rPr>
        <w:t xml:space="preserve"> </w:t>
      </w:r>
      <w:r>
        <w:t>имеет</w:t>
      </w:r>
      <w:r>
        <w:rPr>
          <w:spacing w:val="-6"/>
        </w:rPr>
        <w:t xml:space="preserve"> </w:t>
      </w:r>
      <w:r>
        <w:rPr>
          <w:spacing w:val="-4"/>
        </w:rPr>
        <w:t>вид:</w:t>
      </w:r>
    </w:p>
    <w:p w:rsidR="00921BFB" w:rsidRDefault="00A00283">
      <w:pPr>
        <w:spacing w:before="71"/>
        <w:ind w:left="3816"/>
        <w:jc w:val="both"/>
        <w:rPr>
          <w:sz w:val="30"/>
        </w:rPr>
      </w:pPr>
      <w:r>
        <w:rPr>
          <w:sz w:val="28"/>
        </w:rPr>
        <w:t>1</w:t>
      </w:r>
      <w:r>
        <w:rPr>
          <w:i/>
          <w:sz w:val="28"/>
        </w:rPr>
        <w:t>,</w:t>
      </w:r>
      <w:r>
        <w:rPr>
          <w:sz w:val="28"/>
        </w:rPr>
        <w:t>5</w:t>
      </w:r>
      <w:r>
        <w:rPr>
          <w:i/>
          <w:sz w:val="28"/>
        </w:rPr>
        <w:t>x</w:t>
      </w:r>
      <w:r>
        <w:rPr>
          <w:position w:val="-6"/>
          <w:sz w:val="14"/>
        </w:rPr>
        <w:t>1</w:t>
      </w:r>
      <w:r>
        <w:rPr>
          <w:spacing w:val="45"/>
          <w:position w:val="-6"/>
          <w:sz w:val="14"/>
        </w:rPr>
        <w:t xml:space="preserve"> </w:t>
      </w:r>
      <w:r>
        <w:rPr>
          <w:rFonts w:ascii="Symbol" w:hAnsi="Symbol"/>
          <w:sz w:val="28"/>
        </w:rPr>
        <w:t></w:t>
      </w:r>
      <w:r>
        <w:rPr>
          <w:spacing w:val="-7"/>
          <w:sz w:val="28"/>
        </w:rPr>
        <w:t xml:space="preserve"> </w:t>
      </w:r>
      <w:r>
        <w:rPr>
          <w:sz w:val="28"/>
        </w:rPr>
        <w:t>2</w:t>
      </w:r>
      <w:r>
        <w:rPr>
          <w:i/>
          <w:sz w:val="28"/>
        </w:rPr>
        <w:t>x</w:t>
      </w:r>
      <w:r>
        <w:rPr>
          <w:position w:val="-6"/>
          <w:sz w:val="14"/>
        </w:rPr>
        <w:t>2</w:t>
      </w:r>
      <w:r>
        <w:rPr>
          <w:spacing w:val="54"/>
          <w:position w:val="-6"/>
          <w:sz w:val="14"/>
        </w:rPr>
        <w:t xml:space="preserve"> </w:t>
      </w:r>
      <w:r>
        <w:rPr>
          <w:rFonts w:ascii="Symbol" w:hAnsi="Symbol"/>
          <w:sz w:val="28"/>
        </w:rPr>
        <w:t></w:t>
      </w:r>
      <w:r>
        <w:rPr>
          <w:spacing w:val="-12"/>
          <w:sz w:val="28"/>
        </w:rPr>
        <w:t xml:space="preserve"> </w:t>
      </w:r>
      <w:r>
        <w:rPr>
          <w:sz w:val="28"/>
        </w:rPr>
        <w:t>42</w:t>
      </w:r>
      <w:r>
        <w:rPr>
          <w:spacing w:val="-41"/>
          <w:sz w:val="28"/>
        </w:rPr>
        <w:t xml:space="preserve"> </w:t>
      </w:r>
      <w:r>
        <w:rPr>
          <w:spacing w:val="-10"/>
          <w:sz w:val="30"/>
        </w:rPr>
        <w:t>.</w:t>
      </w:r>
    </w:p>
    <w:p w:rsidR="00921BFB" w:rsidRDefault="00921BFB">
      <w:pPr>
        <w:jc w:val="both"/>
        <w:rPr>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rPr>
          <w:spacing w:val="-2"/>
        </w:rPr>
        <w:lastRenderedPageBreak/>
        <w:t>Преобразовав,</w:t>
      </w:r>
      <w:r>
        <w:rPr>
          <w:spacing w:val="5"/>
        </w:rPr>
        <w:t xml:space="preserve"> </w:t>
      </w:r>
      <w:r>
        <w:rPr>
          <w:spacing w:val="-2"/>
        </w:rPr>
        <w:t>получим:</w:t>
      </w:r>
    </w:p>
    <w:p w:rsidR="00921BFB" w:rsidRDefault="00921BFB">
      <w:pPr>
        <w:sectPr w:rsidR="00921BFB">
          <w:pgSz w:w="11900" w:h="16840"/>
          <w:pgMar w:top="1340" w:right="960" w:bottom="1320" w:left="1200" w:header="0" w:footer="1133" w:gutter="0"/>
          <w:cols w:space="720"/>
        </w:sectPr>
      </w:pPr>
    </w:p>
    <w:p w:rsidR="00921BFB" w:rsidRDefault="00A00283">
      <w:pPr>
        <w:spacing w:before="141" w:line="120" w:lineRule="auto"/>
        <w:ind w:left="2740"/>
        <w:rPr>
          <w:i/>
          <w:sz w:val="27"/>
        </w:rPr>
      </w:pPr>
      <w:r>
        <w:rPr>
          <w:noProof/>
          <w:lang w:eastAsia="ru-RU"/>
        </w:rPr>
        <w:lastRenderedPageBreak/>
        <mc:AlternateContent>
          <mc:Choice Requires="wps">
            <w:drawing>
              <wp:anchor distT="0" distB="0" distL="0" distR="0" simplePos="0" relativeHeight="15806976" behindDoc="0" locked="0" layoutInCell="1" allowOverlap="1" wp14:anchorId="34A87FF3" wp14:editId="3F415C07">
                <wp:simplePos x="0" y="0"/>
                <wp:positionH relativeFrom="page">
                  <wp:posOffset>2830639</wp:posOffset>
                </wp:positionH>
                <wp:positionV relativeFrom="paragraph">
                  <wp:posOffset>282339</wp:posOffset>
                </wp:positionV>
                <wp:extent cx="193040" cy="127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270"/>
                        </a:xfrm>
                        <a:custGeom>
                          <a:avLst/>
                          <a:gdLst/>
                          <a:ahLst/>
                          <a:cxnLst/>
                          <a:rect l="l" t="t" r="r" b="b"/>
                          <a:pathLst>
                            <a:path w="193040">
                              <a:moveTo>
                                <a:pt x="0" y="0"/>
                              </a:moveTo>
                              <a:lnTo>
                                <a:pt x="192786"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6976" from="222.884995pt,22.231464pt" to="238.064995pt,22.231464pt" stroked="true" strokeweight=".4979pt" strokecolor="#000000">
                <v:stroke dashstyle="solid"/>
                <w10:wrap type="none"/>
              </v:line>
            </w:pict>
          </mc:Fallback>
        </mc:AlternateContent>
      </w:r>
      <w:r>
        <w:rPr>
          <w:noProof/>
          <w:lang w:eastAsia="ru-RU"/>
        </w:rPr>
        <mc:AlternateContent>
          <mc:Choice Requires="wps">
            <w:drawing>
              <wp:anchor distT="0" distB="0" distL="0" distR="0" simplePos="0" relativeHeight="15807488" behindDoc="0" locked="0" layoutInCell="1" allowOverlap="1" wp14:anchorId="49744EB6" wp14:editId="0DFC719D">
                <wp:simplePos x="0" y="0"/>
                <wp:positionH relativeFrom="page">
                  <wp:posOffset>3208401</wp:posOffset>
                </wp:positionH>
                <wp:positionV relativeFrom="paragraph">
                  <wp:posOffset>282339</wp:posOffset>
                </wp:positionV>
                <wp:extent cx="190500" cy="127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11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7488" from="252.630005pt,22.231464pt" to="267.600005pt,22.231464pt" stroked="true" strokeweight=".4979pt" strokecolor="#000000">
                <v:stroke dashstyle="solid"/>
                <w10:wrap type="none"/>
              </v:line>
            </w:pict>
          </mc:Fallback>
        </mc:AlternateContent>
      </w:r>
      <w:r>
        <w:rPr>
          <w:i/>
          <w:position w:val="-16"/>
          <w:sz w:val="27"/>
        </w:rPr>
        <w:t>x</w:t>
      </w:r>
      <w:r>
        <w:rPr>
          <w:i/>
          <w:spacing w:val="65"/>
          <w:w w:val="150"/>
          <w:position w:val="-16"/>
          <w:sz w:val="27"/>
        </w:rPr>
        <w:t xml:space="preserve"> </w:t>
      </w:r>
      <w:r>
        <w:rPr>
          <w:rFonts w:ascii="Symbol" w:hAnsi="Symbol"/>
          <w:position w:val="-16"/>
          <w:sz w:val="27"/>
        </w:rPr>
        <w:t></w:t>
      </w:r>
      <w:r>
        <w:rPr>
          <w:spacing w:val="13"/>
          <w:position w:val="-16"/>
          <w:sz w:val="27"/>
        </w:rPr>
        <w:t xml:space="preserve"> </w:t>
      </w:r>
      <w:r>
        <w:rPr>
          <w:sz w:val="27"/>
        </w:rPr>
        <w:t>42</w:t>
      </w:r>
      <w:r>
        <w:rPr>
          <w:spacing w:val="11"/>
          <w:sz w:val="27"/>
        </w:rPr>
        <w:t xml:space="preserve"> </w:t>
      </w:r>
      <w:r>
        <w:rPr>
          <w:rFonts w:ascii="Symbol" w:hAnsi="Symbol"/>
          <w:position w:val="-16"/>
          <w:sz w:val="27"/>
        </w:rPr>
        <w:t></w:t>
      </w:r>
      <w:r>
        <w:rPr>
          <w:spacing w:val="-15"/>
          <w:position w:val="-16"/>
          <w:sz w:val="27"/>
        </w:rPr>
        <w:t xml:space="preserve"> </w:t>
      </w:r>
      <w:r>
        <w:rPr>
          <w:sz w:val="27"/>
        </w:rPr>
        <w:t>1</w:t>
      </w:r>
      <w:r>
        <w:rPr>
          <w:i/>
          <w:sz w:val="27"/>
        </w:rPr>
        <w:t>,</w:t>
      </w:r>
      <w:r>
        <w:rPr>
          <w:sz w:val="27"/>
        </w:rPr>
        <w:t>5</w:t>
      </w:r>
      <w:r>
        <w:rPr>
          <w:spacing w:val="-12"/>
          <w:sz w:val="27"/>
        </w:rPr>
        <w:t xml:space="preserve"> </w:t>
      </w:r>
      <w:r>
        <w:rPr>
          <w:i/>
          <w:spacing w:val="-10"/>
          <w:position w:val="-16"/>
          <w:sz w:val="27"/>
        </w:rPr>
        <w:t>x</w:t>
      </w:r>
    </w:p>
    <w:p w:rsidR="00921BFB" w:rsidRDefault="00A00283">
      <w:pPr>
        <w:tabs>
          <w:tab w:val="left" w:pos="874"/>
        </w:tabs>
        <w:spacing w:before="94" w:line="366" w:lineRule="exact"/>
        <w:ind w:left="312"/>
        <w:rPr>
          <w:sz w:val="30"/>
        </w:rPr>
      </w:pPr>
      <w:r>
        <w:br w:type="column"/>
      </w:r>
      <w:r>
        <w:rPr>
          <w:rFonts w:ascii="Symbol" w:hAnsi="Symbol"/>
          <w:spacing w:val="-10"/>
          <w:sz w:val="27"/>
        </w:rPr>
        <w:lastRenderedPageBreak/>
        <w:t></w:t>
      </w:r>
      <w:r>
        <w:rPr>
          <w:sz w:val="27"/>
        </w:rPr>
        <w:tab/>
      </w:r>
      <w:r>
        <w:rPr>
          <w:i/>
          <w:sz w:val="27"/>
        </w:rPr>
        <w:t>x</w:t>
      </w:r>
      <w:r>
        <w:rPr>
          <w:i/>
          <w:spacing w:val="74"/>
          <w:w w:val="150"/>
          <w:sz w:val="27"/>
        </w:rPr>
        <w:t xml:space="preserve"> </w:t>
      </w:r>
      <w:r>
        <w:rPr>
          <w:rFonts w:ascii="Symbol" w:hAnsi="Symbol"/>
          <w:sz w:val="27"/>
        </w:rPr>
        <w:t></w:t>
      </w:r>
      <w:r>
        <w:rPr>
          <w:spacing w:val="-2"/>
          <w:sz w:val="27"/>
        </w:rPr>
        <w:t xml:space="preserve"> </w:t>
      </w:r>
      <w:r>
        <w:rPr>
          <w:sz w:val="27"/>
        </w:rPr>
        <w:t>21</w:t>
      </w:r>
      <w:r>
        <w:rPr>
          <w:spacing w:val="-26"/>
          <w:sz w:val="27"/>
        </w:rPr>
        <w:t xml:space="preserve"> </w:t>
      </w:r>
      <w:r>
        <w:rPr>
          <w:rFonts w:ascii="Symbol" w:hAnsi="Symbol"/>
          <w:sz w:val="27"/>
        </w:rPr>
        <w:t></w:t>
      </w:r>
      <w:r>
        <w:rPr>
          <w:spacing w:val="23"/>
          <w:sz w:val="27"/>
        </w:rPr>
        <w:t xml:space="preserve"> </w:t>
      </w:r>
      <w:r>
        <w:rPr>
          <w:position w:val="17"/>
          <w:sz w:val="27"/>
        </w:rPr>
        <w:t>3</w:t>
      </w:r>
      <w:r>
        <w:rPr>
          <w:spacing w:val="-7"/>
          <w:position w:val="17"/>
          <w:sz w:val="27"/>
        </w:rPr>
        <w:t xml:space="preserve"> </w:t>
      </w:r>
      <w:r>
        <w:rPr>
          <w:i/>
          <w:sz w:val="27"/>
        </w:rPr>
        <w:t>x</w:t>
      </w:r>
      <w:r>
        <w:rPr>
          <w:i/>
          <w:spacing w:val="38"/>
          <w:sz w:val="27"/>
        </w:rPr>
        <w:t xml:space="preserve"> </w:t>
      </w:r>
      <w:r>
        <w:rPr>
          <w:spacing w:val="-10"/>
          <w:sz w:val="30"/>
        </w:rPr>
        <w:t>,</w:t>
      </w:r>
    </w:p>
    <w:p w:rsidR="00921BFB" w:rsidRDefault="00921BFB">
      <w:pPr>
        <w:spacing w:line="366" w:lineRule="exact"/>
        <w:rPr>
          <w:sz w:val="30"/>
        </w:rPr>
        <w:sectPr w:rsidR="00921BFB">
          <w:type w:val="continuous"/>
          <w:pgSz w:w="11900" w:h="16840"/>
          <w:pgMar w:top="1620" w:right="960" w:bottom="280" w:left="1200" w:header="0" w:footer="1133" w:gutter="0"/>
          <w:cols w:num="2" w:space="720" w:equalWidth="0">
            <w:col w:w="4328" w:space="40"/>
            <w:col w:w="5372"/>
          </w:cols>
        </w:sectPr>
      </w:pPr>
    </w:p>
    <w:p w:rsidR="00921BFB" w:rsidRDefault="00A00283">
      <w:pPr>
        <w:tabs>
          <w:tab w:val="left" w:pos="3345"/>
          <w:tab w:val="left" w:pos="3935"/>
          <w:tab w:val="left" w:pos="4319"/>
          <w:tab w:val="left" w:pos="5371"/>
          <w:tab w:val="left" w:pos="6307"/>
        </w:tabs>
        <w:spacing w:before="49" w:line="115" w:lineRule="auto"/>
        <w:ind w:left="2875"/>
        <w:rPr>
          <w:sz w:val="14"/>
        </w:rPr>
      </w:pPr>
      <w:r>
        <w:rPr>
          <w:noProof/>
          <w:lang w:eastAsia="ru-RU"/>
        </w:rPr>
        <w:lastRenderedPageBreak/>
        <mc:AlternateContent>
          <mc:Choice Requires="wps">
            <w:drawing>
              <wp:anchor distT="0" distB="0" distL="0" distR="0" simplePos="0" relativeHeight="15808000" behindDoc="0" locked="0" layoutInCell="1" allowOverlap="1" wp14:anchorId="289F512E" wp14:editId="02FA0D95">
                <wp:simplePos x="0" y="0"/>
                <wp:positionH relativeFrom="page">
                  <wp:posOffset>4755451</wp:posOffset>
                </wp:positionH>
                <wp:positionV relativeFrom="paragraph">
                  <wp:posOffset>-9961</wp:posOffset>
                </wp:positionV>
                <wp:extent cx="104139" cy="127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270"/>
                        </a:xfrm>
                        <a:custGeom>
                          <a:avLst/>
                          <a:gdLst/>
                          <a:ahLst/>
                          <a:cxnLst/>
                          <a:rect l="l" t="t" r="r" b="b"/>
                          <a:pathLst>
                            <a:path w="104139">
                              <a:moveTo>
                                <a:pt x="0" y="0"/>
                              </a:moveTo>
                              <a:lnTo>
                                <a:pt x="10363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8000" from="374.445007pt,-.784338pt" to="382.605007pt,-.784338pt" stroked="true" strokeweight=".4979pt" strokecolor="#000000">
                <v:stroke dashstyle="solid"/>
                <w10:wrap type="none"/>
              </v:line>
            </w:pict>
          </mc:Fallback>
        </mc:AlternateContent>
      </w:r>
      <w:r>
        <w:rPr>
          <w:spacing w:val="-10"/>
          <w:sz w:val="14"/>
        </w:rPr>
        <w:t>2</w:t>
      </w:r>
      <w:r>
        <w:rPr>
          <w:sz w:val="14"/>
        </w:rPr>
        <w:tab/>
      </w:r>
      <w:r>
        <w:rPr>
          <w:spacing w:val="-10"/>
          <w:position w:val="-13"/>
          <w:sz w:val="27"/>
        </w:rPr>
        <w:t>2</w:t>
      </w:r>
      <w:r>
        <w:rPr>
          <w:position w:val="-13"/>
          <w:sz w:val="27"/>
        </w:rPr>
        <w:tab/>
      </w:r>
      <w:r>
        <w:rPr>
          <w:spacing w:val="-10"/>
          <w:position w:val="-13"/>
          <w:sz w:val="27"/>
        </w:rPr>
        <w:t>2</w:t>
      </w:r>
      <w:r>
        <w:rPr>
          <w:position w:val="-13"/>
          <w:sz w:val="27"/>
        </w:rPr>
        <w:tab/>
      </w:r>
      <w:r>
        <w:rPr>
          <w:spacing w:val="-10"/>
          <w:sz w:val="14"/>
        </w:rPr>
        <w:t>1</w:t>
      </w:r>
      <w:r>
        <w:rPr>
          <w:sz w:val="14"/>
        </w:rPr>
        <w:tab/>
      </w:r>
      <w:r>
        <w:rPr>
          <w:spacing w:val="-10"/>
          <w:sz w:val="14"/>
        </w:rPr>
        <w:t>2</w:t>
      </w:r>
      <w:r>
        <w:rPr>
          <w:sz w:val="14"/>
        </w:rPr>
        <w:tab/>
      </w:r>
      <w:r>
        <w:rPr>
          <w:position w:val="-13"/>
          <w:sz w:val="27"/>
        </w:rPr>
        <w:t>4</w:t>
      </w:r>
      <w:r>
        <w:rPr>
          <w:spacing w:val="79"/>
          <w:w w:val="150"/>
          <w:position w:val="-13"/>
          <w:sz w:val="27"/>
        </w:rPr>
        <w:t xml:space="preserve"> </w:t>
      </w:r>
      <w:r>
        <w:rPr>
          <w:spacing w:val="-10"/>
          <w:sz w:val="14"/>
        </w:rPr>
        <w:t>1</w:t>
      </w:r>
    </w:p>
    <w:p w:rsidR="00921BFB" w:rsidRDefault="00921BFB">
      <w:pPr>
        <w:spacing w:line="115" w:lineRule="auto"/>
        <w:rPr>
          <w:sz w:val="14"/>
        </w:rPr>
        <w:sectPr w:rsidR="00921BFB">
          <w:type w:val="continuous"/>
          <w:pgSz w:w="11900" w:h="16840"/>
          <w:pgMar w:top="1620" w:right="960" w:bottom="280" w:left="1200" w:header="0" w:footer="1133" w:gutter="0"/>
          <w:cols w:space="720"/>
        </w:sectPr>
      </w:pPr>
    </w:p>
    <w:p w:rsidR="00921BFB" w:rsidRDefault="00A00283">
      <w:pPr>
        <w:pStyle w:val="a3"/>
        <w:spacing w:before="69" w:line="580" w:lineRule="atLeast"/>
        <w:ind w:left="926" w:hanging="711"/>
      </w:pPr>
      <w:r>
        <w:lastRenderedPageBreak/>
        <w:t>т.</w:t>
      </w:r>
      <w:r>
        <w:rPr>
          <w:spacing w:val="-4"/>
        </w:rPr>
        <w:t xml:space="preserve"> </w:t>
      </w:r>
      <w:r>
        <w:t>е.</w:t>
      </w:r>
      <w:r>
        <w:rPr>
          <w:spacing w:val="-4"/>
        </w:rPr>
        <w:t xml:space="preserve"> </w:t>
      </w:r>
      <w:r>
        <w:t>тангенс</w:t>
      </w:r>
      <w:r>
        <w:rPr>
          <w:spacing w:val="-5"/>
        </w:rPr>
        <w:t xml:space="preserve"> </w:t>
      </w:r>
      <w:r>
        <w:t>угла</w:t>
      </w:r>
      <w:r>
        <w:rPr>
          <w:spacing w:val="-1"/>
        </w:rPr>
        <w:t xml:space="preserve"> </w:t>
      </w:r>
      <w:r>
        <w:t>наклона</w:t>
      </w:r>
      <w:r>
        <w:rPr>
          <w:spacing w:val="-5"/>
        </w:rPr>
        <w:t xml:space="preserve"> </w:t>
      </w:r>
      <w:r>
        <w:t>прямой</w:t>
      </w:r>
      <w:r>
        <w:rPr>
          <w:spacing w:val="-4"/>
        </w:rPr>
        <w:t xml:space="preserve"> </w:t>
      </w:r>
      <w:r>
        <w:t>1</w:t>
      </w:r>
      <w:r>
        <w:rPr>
          <w:spacing w:val="-3"/>
        </w:rPr>
        <w:t xml:space="preserve"> </w:t>
      </w:r>
      <w:r>
        <w:t>к</w:t>
      </w:r>
      <w:r>
        <w:rPr>
          <w:spacing w:val="-3"/>
        </w:rPr>
        <w:t xml:space="preserve"> </w:t>
      </w:r>
      <w:r>
        <w:t>оси</w:t>
      </w:r>
      <w:r>
        <w:rPr>
          <w:spacing w:val="-4"/>
        </w:rPr>
        <w:t xml:space="preserve"> </w:t>
      </w:r>
      <w:r>
        <w:t>х</w:t>
      </w:r>
      <w:r>
        <w:rPr>
          <w:vertAlign w:val="subscript"/>
        </w:rPr>
        <w:t>1</w:t>
      </w:r>
      <w:r>
        <w:rPr>
          <w:spacing w:val="-5"/>
        </w:rPr>
        <w:t xml:space="preserve"> </w:t>
      </w:r>
      <w:r>
        <w:t>равен Уравнение прямой 2 имеет вид:</w:t>
      </w:r>
    </w:p>
    <w:p w:rsidR="00921BFB" w:rsidRDefault="00A00283">
      <w:pPr>
        <w:spacing w:before="63"/>
        <w:ind w:left="3931"/>
        <w:rPr>
          <w:sz w:val="30"/>
        </w:rPr>
      </w:pPr>
      <w:r>
        <w:rPr>
          <w:sz w:val="28"/>
        </w:rPr>
        <w:t>3</w:t>
      </w:r>
      <w:r>
        <w:rPr>
          <w:i/>
          <w:sz w:val="28"/>
        </w:rPr>
        <w:t>x</w:t>
      </w:r>
      <w:r>
        <w:rPr>
          <w:position w:val="-6"/>
          <w:sz w:val="14"/>
        </w:rPr>
        <w:t>1</w:t>
      </w:r>
      <w:r>
        <w:rPr>
          <w:spacing w:val="44"/>
          <w:position w:val="-6"/>
          <w:sz w:val="14"/>
        </w:rPr>
        <w:t xml:space="preserve"> </w:t>
      </w:r>
      <w:r>
        <w:rPr>
          <w:rFonts w:ascii="Symbol" w:hAnsi="Symbol"/>
          <w:sz w:val="28"/>
        </w:rPr>
        <w:t></w:t>
      </w:r>
      <w:r>
        <w:rPr>
          <w:spacing w:val="-16"/>
          <w:sz w:val="28"/>
        </w:rPr>
        <w:t xml:space="preserve"> </w:t>
      </w:r>
      <w:r>
        <w:rPr>
          <w:sz w:val="28"/>
        </w:rPr>
        <w:t>2</w:t>
      </w:r>
      <w:r>
        <w:rPr>
          <w:i/>
          <w:sz w:val="28"/>
        </w:rPr>
        <w:t>x</w:t>
      </w:r>
      <w:r>
        <w:rPr>
          <w:position w:val="-6"/>
          <w:sz w:val="14"/>
        </w:rPr>
        <w:t>2</w:t>
      </w:r>
      <w:r>
        <w:rPr>
          <w:spacing w:val="72"/>
          <w:position w:val="-6"/>
          <w:sz w:val="14"/>
        </w:rPr>
        <w:t xml:space="preserve"> </w:t>
      </w:r>
      <w:r>
        <w:rPr>
          <w:rFonts w:ascii="Symbol" w:hAnsi="Symbol"/>
          <w:sz w:val="28"/>
        </w:rPr>
        <w:t></w:t>
      </w:r>
      <w:r>
        <w:rPr>
          <w:spacing w:val="-6"/>
          <w:sz w:val="28"/>
        </w:rPr>
        <w:t xml:space="preserve"> </w:t>
      </w:r>
      <w:r>
        <w:rPr>
          <w:spacing w:val="-5"/>
          <w:sz w:val="28"/>
        </w:rPr>
        <w:t>60</w:t>
      </w:r>
      <w:r>
        <w:rPr>
          <w:spacing w:val="-5"/>
          <w:sz w:val="30"/>
        </w:rPr>
        <w:t>.</w:t>
      </w:r>
    </w:p>
    <w:p w:rsidR="00921BFB" w:rsidRDefault="00A00283">
      <w:pPr>
        <w:spacing w:before="7"/>
        <w:rPr>
          <w:sz w:val="27"/>
        </w:rPr>
      </w:pPr>
      <w:r>
        <w:br w:type="column"/>
      </w:r>
    </w:p>
    <w:p w:rsidR="00921BFB" w:rsidRDefault="00A00283">
      <w:pPr>
        <w:ind w:left="62"/>
        <w:rPr>
          <w:sz w:val="14"/>
        </w:rPr>
      </w:pPr>
      <w:r>
        <w:rPr>
          <w:i/>
          <w:spacing w:val="-4"/>
          <w:sz w:val="27"/>
        </w:rPr>
        <w:t>tg</w:t>
      </w:r>
      <w:r>
        <w:rPr>
          <w:rFonts w:ascii="Symbol" w:hAnsi="Symbol"/>
          <w:spacing w:val="-4"/>
          <w:sz w:val="27"/>
        </w:rPr>
        <w:t></w:t>
      </w:r>
      <w:r>
        <w:rPr>
          <w:spacing w:val="-4"/>
          <w:position w:val="-6"/>
          <w:sz w:val="14"/>
        </w:rPr>
        <w:t>1</w:t>
      </w:r>
    </w:p>
    <w:p w:rsidR="00921BFB" w:rsidRDefault="00A00283">
      <w:pPr>
        <w:spacing w:before="167" w:line="434" w:lineRule="exact"/>
        <w:ind w:left="44"/>
        <w:rPr>
          <w:sz w:val="30"/>
        </w:rPr>
      </w:pPr>
      <w:r>
        <w:br w:type="column"/>
      </w:r>
      <w:r>
        <w:rPr>
          <w:rFonts w:ascii="Symbol" w:hAnsi="Symbol"/>
          <w:sz w:val="27"/>
        </w:rPr>
        <w:lastRenderedPageBreak/>
        <w:t></w:t>
      </w:r>
      <w:r>
        <w:rPr>
          <w:spacing w:val="-1"/>
          <w:sz w:val="27"/>
        </w:rPr>
        <w:t xml:space="preserve"> </w:t>
      </w:r>
      <w:r>
        <w:rPr>
          <w:rFonts w:ascii="Symbol" w:hAnsi="Symbol"/>
          <w:sz w:val="27"/>
        </w:rPr>
        <w:t></w:t>
      </w:r>
      <w:r>
        <w:rPr>
          <w:spacing w:val="-11"/>
          <w:sz w:val="27"/>
        </w:rPr>
        <w:t xml:space="preserve"> </w:t>
      </w:r>
      <w:r>
        <w:rPr>
          <w:position w:val="17"/>
          <w:sz w:val="27"/>
        </w:rPr>
        <w:t>3</w:t>
      </w:r>
      <w:r>
        <w:rPr>
          <w:spacing w:val="-6"/>
          <w:position w:val="17"/>
          <w:sz w:val="27"/>
        </w:rPr>
        <w:t xml:space="preserve"> </w:t>
      </w:r>
      <w:r>
        <w:rPr>
          <w:spacing w:val="-10"/>
          <w:sz w:val="30"/>
        </w:rPr>
        <w:t>.</w:t>
      </w:r>
    </w:p>
    <w:p w:rsidR="00921BFB" w:rsidRDefault="00A00283">
      <w:pPr>
        <w:spacing w:line="258" w:lineRule="exact"/>
        <w:ind w:left="466"/>
        <w:rPr>
          <w:sz w:val="27"/>
        </w:rPr>
      </w:pPr>
      <w:r>
        <w:rPr>
          <w:noProof/>
          <w:lang w:eastAsia="ru-RU"/>
        </w:rPr>
        <mc:AlternateContent>
          <mc:Choice Requires="wps">
            <w:drawing>
              <wp:anchor distT="0" distB="0" distL="0" distR="0" simplePos="0" relativeHeight="475811328" behindDoc="1" locked="0" layoutInCell="1" allowOverlap="1" wp14:anchorId="4DE7C5A0" wp14:editId="4F956351">
                <wp:simplePos x="0" y="0"/>
                <wp:positionH relativeFrom="page">
                  <wp:posOffset>5624512</wp:posOffset>
                </wp:positionH>
                <wp:positionV relativeFrom="paragraph">
                  <wp:posOffset>-52662</wp:posOffset>
                </wp:positionV>
                <wp:extent cx="103505" cy="127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250" y="0"/>
                              </a:lnTo>
                            </a:path>
                          </a:pathLst>
                        </a:custGeom>
                        <a:ln w="630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05152" from="442.875pt,-4.146654pt" to="451.005pt,-4.146654pt" stroked="true" strokeweight=".4968pt" strokecolor="#000000">
                <v:stroke dashstyle="solid"/>
                <w10:wrap type="none"/>
              </v:line>
            </w:pict>
          </mc:Fallback>
        </mc:AlternateContent>
      </w:r>
      <w:r>
        <w:rPr>
          <w:spacing w:val="-10"/>
          <w:sz w:val="27"/>
        </w:rPr>
        <w:t>4</w:t>
      </w:r>
    </w:p>
    <w:p w:rsidR="00921BFB" w:rsidRDefault="00921BFB">
      <w:pPr>
        <w:spacing w:line="258" w:lineRule="exact"/>
        <w:rPr>
          <w:sz w:val="27"/>
        </w:rPr>
        <w:sectPr w:rsidR="00921BFB">
          <w:type w:val="continuous"/>
          <w:pgSz w:w="11900" w:h="16840"/>
          <w:pgMar w:top="1620" w:right="960" w:bottom="280" w:left="1200" w:header="0" w:footer="1133" w:gutter="0"/>
          <w:cols w:num="3" w:space="720" w:equalWidth="0">
            <w:col w:w="6599" w:space="40"/>
            <w:col w:w="530" w:space="39"/>
            <w:col w:w="2532"/>
          </w:cols>
        </w:sectPr>
      </w:pPr>
    </w:p>
    <w:p w:rsidR="00921BFB" w:rsidRDefault="00A00283">
      <w:pPr>
        <w:pStyle w:val="a3"/>
        <w:spacing w:before="61"/>
        <w:ind w:left="926"/>
      </w:pPr>
      <w:r>
        <w:lastRenderedPageBreak/>
        <w:t>Сделав</w:t>
      </w:r>
      <w:r>
        <w:rPr>
          <w:spacing w:val="-17"/>
        </w:rPr>
        <w:t xml:space="preserve"> </w:t>
      </w:r>
      <w:r>
        <w:t>аналогичные</w:t>
      </w:r>
      <w:r>
        <w:rPr>
          <w:spacing w:val="-16"/>
        </w:rPr>
        <w:t xml:space="preserve"> </w:t>
      </w:r>
      <w:r>
        <w:t>преобразования,</w:t>
      </w:r>
      <w:r>
        <w:rPr>
          <w:spacing w:val="-18"/>
        </w:rPr>
        <w:t xml:space="preserve"> </w:t>
      </w:r>
      <w:r>
        <w:rPr>
          <w:spacing w:val="-2"/>
        </w:rPr>
        <w:t>получим:</w:t>
      </w:r>
    </w:p>
    <w:p w:rsidR="00921BFB" w:rsidRDefault="00A00283">
      <w:pPr>
        <w:tabs>
          <w:tab w:val="left" w:pos="1795"/>
          <w:tab w:val="left" w:pos="2351"/>
        </w:tabs>
        <w:spacing w:before="75" w:line="366" w:lineRule="exact"/>
        <w:ind w:right="187"/>
        <w:jc w:val="center"/>
        <w:rPr>
          <w:sz w:val="30"/>
        </w:rPr>
      </w:pPr>
      <w:r>
        <w:rPr>
          <w:noProof/>
          <w:lang w:eastAsia="ru-RU"/>
        </w:rPr>
        <mc:AlternateContent>
          <mc:Choice Requires="wps">
            <w:drawing>
              <wp:anchor distT="0" distB="0" distL="0" distR="0" simplePos="0" relativeHeight="15809024" behindDoc="0" locked="0" layoutInCell="1" allowOverlap="1" wp14:anchorId="31100340" wp14:editId="4E598C82">
                <wp:simplePos x="0" y="0"/>
                <wp:positionH relativeFrom="page">
                  <wp:posOffset>2878645</wp:posOffset>
                </wp:positionH>
                <wp:positionV relativeFrom="paragraph">
                  <wp:posOffset>270249</wp:posOffset>
                </wp:positionV>
                <wp:extent cx="189865" cy="127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737" y="0"/>
                              </a:lnTo>
                            </a:path>
                          </a:pathLst>
                        </a:custGeom>
                        <a:ln w="631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9024" from="226.664993pt,21.279526pt" to="241.604993pt,21.279526pt" stroked="true" strokeweight=".4973pt" strokecolor="#000000">
                <v:stroke dashstyle="solid"/>
                <w10:wrap type="none"/>
              </v:line>
            </w:pict>
          </mc:Fallback>
        </mc:AlternateContent>
      </w:r>
      <w:r>
        <w:rPr>
          <w:noProof/>
          <w:lang w:eastAsia="ru-RU"/>
        </w:rPr>
        <mc:AlternateContent>
          <mc:Choice Requires="wps">
            <w:drawing>
              <wp:anchor distT="0" distB="0" distL="0" distR="0" simplePos="0" relativeHeight="15809536" behindDoc="0" locked="0" layoutInCell="1" allowOverlap="1" wp14:anchorId="5C704465" wp14:editId="59FCC97B">
                <wp:simplePos x="0" y="0"/>
                <wp:positionH relativeFrom="page">
                  <wp:posOffset>3252787</wp:posOffset>
                </wp:positionH>
                <wp:positionV relativeFrom="paragraph">
                  <wp:posOffset>270249</wp:posOffset>
                </wp:positionV>
                <wp:extent cx="103505" cy="127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441" y="0"/>
                              </a:lnTo>
                            </a:path>
                          </a:pathLst>
                        </a:custGeom>
                        <a:ln w="631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9536" from="256.125pt,21.279526pt" to="264.27pt,21.279526pt" stroked="true" strokeweight=".4973pt" strokecolor="#000000">
                <v:stroke dashstyle="solid"/>
                <w10:wrap type="none"/>
              </v:line>
            </w:pict>
          </mc:Fallback>
        </mc:AlternateContent>
      </w:r>
      <w:r>
        <w:rPr>
          <w:noProof/>
          <w:lang w:eastAsia="ru-RU"/>
        </w:rPr>
        <mc:AlternateContent>
          <mc:Choice Requires="wps">
            <w:drawing>
              <wp:anchor distT="0" distB="0" distL="0" distR="0" simplePos="0" relativeHeight="15810048" behindDoc="0" locked="0" layoutInCell="1" allowOverlap="1" wp14:anchorId="51CA5803" wp14:editId="5A9F4D3F">
                <wp:simplePos x="0" y="0"/>
                <wp:positionH relativeFrom="page">
                  <wp:posOffset>4718684</wp:posOffset>
                </wp:positionH>
                <wp:positionV relativeFrom="paragraph">
                  <wp:posOffset>270249</wp:posOffset>
                </wp:positionV>
                <wp:extent cx="103505" cy="127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441" y="0"/>
                              </a:lnTo>
                            </a:path>
                          </a:pathLst>
                        </a:custGeom>
                        <a:ln w="631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0048" from="371.549988pt,21.279526pt" to="379.694988pt,21.279526pt" stroked="true" strokeweight=".4973pt" strokecolor="#000000">
                <v:stroke dashstyle="solid"/>
                <w10:wrap type="none"/>
              </v:line>
            </w:pict>
          </mc:Fallback>
        </mc:AlternateContent>
      </w:r>
      <w:r>
        <w:rPr>
          <w:i/>
          <w:sz w:val="27"/>
        </w:rPr>
        <w:t>x</w:t>
      </w:r>
      <w:r>
        <w:rPr>
          <w:i/>
          <w:spacing w:val="79"/>
          <w:w w:val="150"/>
          <w:sz w:val="27"/>
        </w:rPr>
        <w:t xml:space="preserve"> </w:t>
      </w:r>
      <w:r>
        <w:rPr>
          <w:rFonts w:ascii="Symbol" w:hAnsi="Symbol"/>
          <w:sz w:val="27"/>
        </w:rPr>
        <w:t></w:t>
      </w:r>
      <w:r>
        <w:rPr>
          <w:spacing w:val="13"/>
          <w:sz w:val="27"/>
        </w:rPr>
        <w:t xml:space="preserve"> </w:t>
      </w:r>
      <w:r>
        <w:rPr>
          <w:position w:val="17"/>
          <w:sz w:val="27"/>
        </w:rPr>
        <w:t>60</w:t>
      </w:r>
      <w:r>
        <w:rPr>
          <w:spacing w:val="13"/>
          <w:position w:val="17"/>
          <w:sz w:val="27"/>
        </w:rPr>
        <w:t xml:space="preserve"> </w:t>
      </w:r>
      <w:r>
        <w:rPr>
          <w:rFonts w:ascii="Symbol" w:hAnsi="Symbol"/>
          <w:sz w:val="27"/>
        </w:rPr>
        <w:t></w:t>
      </w:r>
      <w:r>
        <w:rPr>
          <w:spacing w:val="23"/>
          <w:sz w:val="27"/>
        </w:rPr>
        <w:t xml:space="preserve"> </w:t>
      </w:r>
      <w:r>
        <w:rPr>
          <w:position w:val="17"/>
          <w:sz w:val="27"/>
        </w:rPr>
        <w:t>3</w:t>
      </w:r>
      <w:r>
        <w:rPr>
          <w:spacing w:val="-7"/>
          <w:position w:val="17"/>
          <w:sz w:val="27"/>
        </w:rPr>
        <w:t xml:space="preserve"> </w:t>
      </w:r>
      <w:r>
        <w:rPr>
          <w:i/>
          <w:spacing w:val="-10"/>
          <w:sz w:val="27"/>
        </w:rPr>
        <w:t>x</w:t>
      </w:r>
      <w:r>
        <w:rPr>
          <w:i/>
          <w:sz w:val="27"/>
        </w:rPr>
        <w:tab/>
      </w:r>
      <w:r>
        <w:rPr>
          <w:rFonts w:ascii="Symbol" w:hAnsi="Symbol"/>
          <w:spacing w:val="-10"/>
          <w:sz w:val="27"/>
        </w:rPr>
        <w:t></w:t>
      </w:r>
      <w:r>
        <w:rPr>
          <w:sz w:val="27"/>
        </w:rPr>
        <w:tab/>
      </w:r>
      <w:r>
        <w:rPr>
          <w:i/>
          <w:sz w:val="27"/>
        </w:rPr>
        <w:t>x</w:t>
      </w:r>
      <w:r>
        <w:rPr>
          <w:i/>
          <w:spacing w:val="79"/>
          <w:w w:val="150"/>
          <w:sz w:val="27"/>
        </w:rPr>
        <w:t xml:space="preserve"> </w:t>
      </w:r>
      <w:r>
        <w:rPr>
          <w:rFonts w:ascii="Symbol" w:hAnsi="Symbol"/>
          <w:sz w:val="27"/>
        </w:rPr>
        <w:t></w:t>
      </w:r>
      <w:r>
        <w:rPr>
          <w:spacing w:val="-11"/>
          <w:sz w:val="27"/>
        </w:rPr>
        <w:t xml:space="preserve"> </w:t>
      </w:r>
      <w:r>
        <w:rPr>
          <w:sz w:val="27"/>
        </w:rPr>
        <w:t>30</w:t>
      </w:r>
      <w:r>
        <w:rPr>
          <w:spacing w:val="-7"/>
          <w:sz w:val="27"/>
        </w:rPr>
        <w:t xml:space="preserve"> </w:t>
      </w:r>
      <w:r>
        <w:rPr>
          <w:rFonts w:ascii="Symbol" w:hAnsi="Symbol"/>
          <w:sz w:val="27"/>
        </w:rPr>
        <w:t></w:t>
      </w:r>
      <w:r>
        <w:rPr>
          <w:spacing w:val="19"/>
          <w:sz w:val="27"/>
        </w:rPr>
        <w:t xml:space="preserve"> </w:t>
      </w:r>
      <w:r>
        <w:rPr>
          <w:position w:val="17"/>
          <w:sz w:val="27"/>
        </w:rPr>
        <w:t>3</w:t>
      </w:r>
      <w:r>
        <w:rPr>
          <w:spacing w:val="-3"/>
          <w:position w:val="17"/>
          <w:sz w:val="27"/>
        </w:rPr>
        <w:t xml:space="preserve"> </w:t>
      </w:r>
      <w:r>
        <w:rPr>
          <w:i/>
          <w:sz w:val="27"/>
        </w:rPr>
        <w:t>x</w:t>
      </w:r>
      <w:r>
        <w:rPr>
          <w:i/>
          <w:spacing w:val="25"/>
          <w:sz w:val="27"/>
        </w:rPr>
        <w:t xml:space="preserve"> </w:t>
      </w:r>
      <w:r>
        <w:rPr>
          <w:spacing w:val="-10"/>
          <w:sz w:val="30"/>
        </w:rPr>
        <w:t>,</w:t>
      </w:r>
    </w:p>
    <w:p w:rsidR="00921BFB" w:rsidRDefault="00A00283">
      <w:pPr>
        <w:tabs>
          <w:tab w:val="left" w:pos="3417"/>
          <w:tab w:val="left" w:pos="3940"/>
          <w:tab w:val="left" w:pos="5303"/>
          <w:tab w:val="left" w:pos="6244"/>
        </w:tabs>
        <w:spacing w:before="49" w:line="115" w:lineRule="auto"/>
        <w:ind w:left="2947"/>
        <w:rPr>
          <w:sz w:val="14"/>
        </w:rPr>
      </w:pPr>
      <w:r>
        <w:rPr>
          <w:spacing w:val="-10"/>
          <w:sz w:val="14"/>
        </w:rPr>
        <w:t>2</w:t>
      </w:r>
      <w:r>
        <w:rPr>
          <w:sz w:val="14"/>
        </w:rPr>
        <w:tab/>
      </w:r>
      <w:r>
        <w:rPr>
          <w:spacing w:val="-10"/>
          <w:position w:val="-13"/>
          <w:sz w:val="27"/>
        </w:rPr>
        <w:t>2</w:t>
      </w:r>
      <w:r>
        <w:rPr>
          <w:position w:val="-13"/>
          <w:sz w:val="27"/>
        </w:rPr>
        <w:tab/>
        <w:t>2</w:t>
      </w:r>
      <w:r>
        <w:rPr>
          <w:spacing w:val="74"/>
          <w:w w:val="150"/>
          <w:position w:val="-13"/>
          <w:sz w:val="27"/>
        </w:rPr>
        <w:t xml:space="preserve"> </w:t>
      </w:r>
      <w:r>
        <w:rPr>
          <w:spacing w:val="-10"/>
          <w:sz w:val="14"/>
        </w:rPr>
        <w:t>1</w:t>
      </w:r>
      <w:r>
        <w:rPr>
          <w:sz w:val="14"/>
        </w:rPr>
        <w:tab/>
      </w:r>
      <w:r>
        <w:rPr>
          <w:spacing w:val="-10"/>
          <w:sz w:val="14"/>
        </w:rPr>
        <w:t>2</w:t>
      </w:r>
      <w:r>
        <w:rPr>
          <w:sz w:val="14"/>
        </w:rPr>
        <w:tab/>
      </w:r>
      <w:r>
        <w:rPr>
          <w:position w:val="-13"/>
          <w:sz w:val="27"/>
        </w:rPr>
        <w:t>2</w:t>
      </w:r>
      <w:r>
        <w:rPr>
          <w:spacing w:val="79"/>
          <w:w w:val="150"/>
          <w:position w:val="-13"/>
          <w:sz w:val="27"/>
        </w:rPr>
        <w:t xml:space="preserve"> </w:t>
      </w:r>
      <w:r>
        <w:rPr>
          <w:spacing w:val="-10"/>
          <w:sz w:val="14"/>
        </w:rPr>
        <w:t>1</w:t>
      </w:r>
    </w:p>
    <w:p w:rsidR="00921BFB" w:rsidRDefault="00921BFB">
      <w:pPr>
        <w:spacing w:line="115" w:lineRule="auto"/>
        <w:rPr>
          <w:sz w:val="14"/>
        </w:rPr>
        <w:sectPr w:rsidR="00921BFB">
          <w:type w:val="continuous"/>
          <w:pgSz w:w="11900" w:h="16840"/>
          <w:pgMar w:top="1620" w:right="960" w:bottom="280" w:left="1200" w:header="0" w:footer="1133" w:gutter="0"/>
          <w:cols w:space="720"/>
        </w:sectPr>
      </w:pPr>
    </w:p>
    <w:p w:rsidR="00921BFB" w:rsidRDefault="00A00283">
      <w:pPr>
        <w:pStyle w:val="a3"/>
        <w:spacing w:before="295"/>
        <w:rPr>
          <w:sz w:val="14"/>
        </w:rPr>
      </w:pPr>
      <w:r>
        <w:lastRenderedPageBreak/>
        <w:t>т.е.</w:t>
      </w:r>
      <w:r>
        <w:rPr>
          <w:spacing w:val="-18"/>
        </w:rPr>
        <w:t xml:space="preserve"> </w:t>
      </w:r>
      <w:r>
        <w:t>тангенс</w:t>
      </w:r>
      <w:r>
        <w:rPr>
          <w:spacing w:val="-14"/>
        </w:rPr>
        <w:t xml:space="preserve"> </w:t>
      </w:r>
      <w:r>
        <w:t>угла</w:t>
      </w:r>
      <w:r>
        <w:rPr>
          <w:spacing w:val="-14"/>
        </w:rPr>
        <w:t xml:space="preserve"> </w:t>
      </w:r>
      <w:r>
        <w:t>наклона</w:t>
      </w:r>
      <w:r>
        <w:rPr>
          <w:spacing w:val="-18"/>
        </w:rPr>
        <w:t xml:space="preserve"> </w:t>
      </w:r>
      <w:r>
        <w:t>прямой</w:t>
      </w:r>
      <w:r>
        <w:rPr>
          <w:spacing w:val="-17"/>
        </w:rPr>
        <w:t xml:space="preserve"> </w:t>
      </w:r>
      <w:r>
        <w:t>2</w:t>
      </w:r>
      <w:r>
        <w:rPr>
          <w:spacing w:val="-16"/>
        </w:rPr>
        <w:t xml:space="preserve"> </w:t>
      </w:r>
      <w:r>
        <w:t>к</w:t>
      </w:r>
      <w:r>
        <w:rPr>
          <w:spacing w:val="-12"/>
        </w:rPr>
        <w:t xml:space="preserve"> </w:t>
      </w:r>
      <w:r>
        <w:t>оси</w:t>
      </w:r>
      <w:r>
        <w:rPr>
          <w:spacing w:val="-13"/>
        </w:rPr>
        <w:t xml:space="preserve"> </w:t>
      </w:r>
      <w:r>
        <w:t>х</w:t>
      </w:r>
      <w:r>
        <w:rPr>
          <w:vertAlign w:val="subscript"/>
        </w:rPr>
        <w:t>1</w:t>
      </w:r>
      <w:r>
        <w:rPr>
          <w:spacing w:val="-18"/>
        </w:rPr>
        <w:t xml:space="preserve"> </w:t>
      </w:r>
      <w:r>
        <w:t>равен</w:t>
      </w:r>
      <w:r>
        <w:rPr>
          <w:spacing w:val="7"/>
        </w:rPr>
        <w:t xml:space="preserve"> </w:t>
      </w:r>
      <w:r>
        <w:rPr>
          <w:i/>
          <w:spacing w:val="-4"/>
          <w:sz w:val="27"/>
        </w:rPr>
        <w:t>tg</w:t>
      </w:r>
      <w:r>
        <w:rPr>
          <w:rFonts w:ascii="Symbol" w:hAnsi="Symbol"/>
          <w:spacing w:val="-4"/>
          <w:sz w:val="27"/>
        </w:rPr>
        <w:t></w:t>
      </w:r>
      <w:r>
        <w:rPr>
          <w:spacing w:val="-4"/>
          <w:position w:val="-6"/>
          <w:sz w:val="14"/>
        </w:rPr>
        <w:t>2</w:t>
      </w:r>
    </w:p>
    <w:p w:rsidR="00921BFB" w:rsidRDefault="00A00283">
      <w:pPr>
        <w:spacing w:before="153" w:line="431" w:lineRule="exact"/>
        <w:ind w:left="58"/>
        <w:rPr>
          <w:sz w:val="27"/>
        </w:rPr>
      </w:pPr>
      <w:r>
        <w:br w:type="column"/>
      </w:r>
      <w:r>
        <w:rPr>
          <w:rFonts w:ascii="Symbol" w:hAnsi="Symbol"/>
          <w:sz w:val="27"/>
        </w:rPr>
        <w:lastRenderedPageBreak/>
        <w:t></w:t>
      </w:r>
      <w:r>
        <w:rPr>
          <w:spacing w:val="9"/>
          <w:sz w:val="27"/>
        </w:rPr>
        <w:t xml:space="preserve"> </w:t>
      </w:r>
      <w:r>
        <w:rPr>
          <w:rFonts w:ascii="Symbol" w:hAnsi="Symbol"/>
          <w:sz w:val="27"/>
        </w:rPr>
        <w:t></w:t>
      </w:r>
      <w:r>
        <w:rPr>
          <w:spacing w:val="-11"/>
          <w:sz w:val="27"/>
        </w:rPr>
        <w:t xml:space="preserve"> </w:t>
      </w:r>
      <w:r>
        <w:rPr>
          <w:spacing w:val="-12"/>
          <w:position w:val="17"/>
          <w:sz w:val="27"/>
        </w:rPr>
        <w:t>3</w:t>
      </w:r>
    </w:p>
    <w:p w:rsidR="00921BFB" w:rsidRDefault="00A00283">
      <w:pPr>
        <w:spacing w:line="260" w:lineRule="exact"/>
        <w:jc w:val="right"/>
        <w:rPr>
          <w:sz w:val="27"/>
        </w:rPr>
      </w:pPr>
      <w:r>
        <w:rPr>
          <w:noProof/>
          <w:lang w:eastAsia="ru-RU"/>
        </w:rPr>
        <mc:AlternateContent>
          <mc:Choice Requires="wps">
            <w:drawing>
              <wp:anchor distT="0" distB="0" distL="0" distR="0" simplePos="0" relativeHeight="475813376" behindDoc="1" locked="0" layoutInCell="1" allowOverlap="1" wp14:anchorId="2C6341C7" wp14:editId="76DF4B9A">
                <wp:simplePos x="0" y="0"/>
                <wp:positionH relativeFrom="page">
                  <wp:posOffset>5534215</wp:posOffset>
                </wp:positionH>
                <wp:positionV relativeFrom="paragraph">
                  <wp:posOffset>-51025</wp:posOffset>
                </wp:positionV>
                <wp:extent cx="103505" cy="127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441" y="0"/>
                              </a:lnTo>
                            </a:path>
                          </a:pathLst>
                        </a:custGeom>
                        <a:ln w="631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03104" from="435.765015pt,-4.017755pt" to="443.910015pt,-4.017755pt" stroked="true" strokeweight=".4975pt" strokecolor="#000000">
                <v:stroke dashstyle="solid"/>
                <w10:wrap type="none"/>
              </v:line>
            </w:pict>
          </mc:Fallback>
        </mc:AlternateContent>
      </w:r>
      <w:r>
        <w:rPr>
          <w:spacing w:val="-10"/>
          <w:sz w:val="27"/>
        </w:rPr>
        <w:t>2</w:t>
      </w:r>
    </w:p>
    <w:p w:rsidR="00921BFB" w:rsidRDefault="00A00283">
      <w:pPr>
        <w:pStyle w:val="a3"/>
        <w:spacing w:before="290"/>
        <w:ind w:left="100"/>
      </w:pPr>
      <w:r>
        <w:br w:type="column"/>
      </w:r>
      <w:r>
        <w:rPr>
          <w:spacing w:val="-2"/>
        </w:rPr>
        <w:lastRenderedPageBreak/>
        <w:t>(рис.</w:t>
      </w:r>
      <w:r>
        <w:rPr>
          <w:spacing w:val="-9"/>
        </w:rPr>
        <w:t xml:space="preserve"> </w:t>
      </w:r>
      <w:r>
        <w:rPr>
          <w:spacing w:val="-2"/>
        </w:rPr>
        <w:t>2.10).</w:t>
      </w:r>
    </w:p>
    <w:p w:rsidR="00921BFB" w:rsidRDefault="00921BFB">
      <w:pPr>
        <w:sectPr w:rsidR="00921BFB">
          <w:type w:val="continuous"/>
          <w:pgSz w:w="11900" w:h="16840"/>
          <w:pgMar w:top="1620" w:right="960" w:bottom="280" w:left="1200" w:header="0" w:footer="1133" w:gutter="0"/>
          <w:cols w:num="3" w:space="720" w:equalWidth="0">
            <w:col w:w="7001" w:space="40"/>
            <w:col w:w="630" w:space="39"/>
            <w:col w:w="2030"/>
          </w:cols>
        </w:sectPr>
      </w:pPr>
    </w:p>
    <w:p w:rsidR="00921BFB" w:rsidRDefault="00921BFB">
      <w:pPr>
        <w:pStyle w:val="a3"/>
        <w:spacing w:before="1" w:after="1"/>
        <w:ind w:left="0"/>
        <w:rPr>
          <w:sz w:val="10"/>
        </w:rPr>
      </w:pPr>
    </w:p>
    <w:p w:rsidR="00921BFB" w:rsidRDefault="00A00283">
      <w:pPr>
        <w:pStyle w:val="a3"/>
        <w:ind w:left="1634"/>
        <w:rPr>
          <w:sz w:val="20"/>
        </w:rPr>
      </w:pPr>
      <w:r>
        <w:rPr>
          <w:noProof/>
          <w:sz w:val="20"/>
          <w:lang w:eastAsia="ru-RU"/>
        </w:rPr>
        <mc:AlternateContent>
          <mc:Choice Requires="wps">
            <w:drawing>
              <wp:inline distT="0" distB="0" distL="0" distR="0" wp14:anchorId="6F644AC1" wp14:editId="7594B908">
                <wp:extent cx="3791585" cy="2557780"/>
                <wp:effectExtent l="19050" t="0" r="0" b="13969"/>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1585" cy="2557780"/>
                          <a:chOff x="0" y="0"/>
                          <a:chExt cx="3791585" cy="2557780"/>
                        </a:xfrm>
                      </wpg:grpSpPr>
                      <wps:wsp>
                        <wps:cNvPr id="345" name="Graphic 345"/>
                        <wps:cNvSpPr/>
                        <wps:spPr>
                          <a:xfrm>
                            <a:off x="483107" y="23029"/>
                            <a:ext cx="3274060" cy="2194560"/>
                          </a:xfrm>
                          <a:custGeom>
                            <a:avLst/>
                            <a:gdLst/>
                            <a:ahLst/>
                            <a:cxnLst/>
                            <a:rect l="l" t="t" r="r" b="b"/>
                            <a:pathLst>
                              <a:path w="3274060" h="2194560">
                                <a:moveTo>
                                  <a:pt x="3273552" y="2157984"/>
                                </a:moveTo>
                                <a:lnTo>
                                  <a:pt x="3261817" y="2151888"/>
                                </a:lnTo>
                                <a:lnTo>
                                  <a:pt x="3197352" y="2118360"/>
                                </a:lnTo>
                                <a:lnTo>
                                  <a:pt x="3197352" y="2151913"/>
                                </a:lnTo>
                                <a:lnTo>
                                  <a:pt x="42672" y="2157984"/>
                                </a:lnTo>
                                <a:lnTo>
                                  <a:pt x="42672" y="76200"/>
                                </a:lnTo>
                                <a:lnTo>
                                  <a:pt x="76200" y="76200"/>
                                </a:lnTo>
                                <a:lnTo>
                                  <a:pt x="66687" y="57912"/>
                                </a:lnTo>
                                <a:lnTo>
                                  <a:pt x="36576" y="0"/>
                                </a:lnTo>
                                <a:lnTo>
                                  <a:pt x="0" y="76200"/>
                                </a:lnTo>
                                <a:lnTo>
                                  <a:pt x="30480" y="76200"/>
                                </a:lnTo>
                                <a:lnTo>
                                  <a:pt x="30480" y="2164080"/>
                                </a:lnTo>
                                <a:lnTo>
                                  <a:pt x="36576" y="2167128"/>
                                </a:lnTo>
                                <a:lnTo>
                                  <a:pt x="3197352" y="2161057"/>
                                </a:lnTo>
                                <a:lnTo>
                                  <a:pt x="3197352" y="2194560"/>
                                </a:lnTo>
                                <a:lnTo>
                                  <a:pt x="3273552" y="2157984"/>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519683" y="772837"/>
                            <a:ext cx="1847214" cy="1414780"/>
                          </a:xfrm>
                          <a:custGeom>
                            <a:avLst/>
                            <a:gdLst/>
                            <a:ahLst/>
                            <a:cxnLst/>
                            <a:rect l="l" t="t" r="r" b="b"/>
                            <a:pathLst>
                              <a:path w="1847214" h="1414780">
                                <a:moveTo>
                                  <a:pt x="0" y="377951"/>
                                </a:moveTo>
                                <a:lnTo>
                                  <a:pt x="1847088" y="1414272"/>
                                </a:lnTo>
                              </a:path>
                              <a:path w="1847214" h="1414780">
                                <a:moveTo>
                                  <a:pt x="1319784" y="1414272"/>
                                </a:moveTo>
                                <a:lnTo>
                                  <a:pt x="0" y="0"/>
                                </a:lnTo>
                              </a:path>
                            </a:pathLst>
                          </a:custGeom>
                          <a:ln w="9142">
                            <a:solidFill>
                              <a:srgbClr val="000000"/>
                            </a:solidFill>
                            <a:prstDash val="solid"/>
                          </a:ln>
                        </wps:spPr>
                        <wps:bodyPr wrap="square" lIns="0" tIns="0" rIns="0" bIns="0" rtlCol="0">
                          <a:prstTxWarp prst="textNoShape">
                            <a:avLst/>
                          </a:prstTxWarp>
                          <a:noAutofit/>
                        </wps:bodyPr>
                      </wps:wsp>
                      <wps:wsp>
                        <wps:cNvPr id="347" name="Graphic 347"/>
                        <wps:cNvSpPr/>
                        <wps:spPr>
                          <a:xfrm>
                            <a:off x="519683" y="1150789"/>
                            <a:ext cx="1186180" cy="883919"/>
                          </a:xfrm>
                          <a:custGeom>
                            <a:avLst/>
                            <a:gdLst/>
                            <a:ahLst/>
                            <a:cxnLst/>
                            <a:rect l="l" t="t" r="r" b="b"/>
                            <a:pathLst>
                              <a:path w="1186180" h="883919">
                                <a:moveTo>
                                  <a:pt x="0" y="0"/>
                                </a:moveTo>
                                <a:lnTo>
                                  <a:pt x="740664" y="420624"/>
                                </a:lnTo>
                              </a:path>
                              <a:path w="1186180" h="883919">
                                <a:moveTo>
                                  <a:pt x="1185672" y="883920"/>
                                </a:moveTo>
                                <a:lnTo>
                                  <a:pt x="728472" y="414528"/>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110" cstate="print"/>
                          <a:stretch>
                            <a:fillRect/>
                          </a:stretch>
                        </pic:blipFill>
                        <pic:spPr>
                          <a:xfrm>
                            <a:off x="2095499" y="1882309"/>
                            <a:ext cx="94487" cy="118872"/>
                          </a:xfrm>
                          <a:prstGeom prst="rect">
                            <a:avLst/>
                          </a:prstGeom>
                        </pic:spPr>
                      </pic:pic>
                      <pic:pic xmlns:pic="http://schemas.openxmlformats.org/drawingml/2006/picture">
                        <pic:nvPicPr>
                          <pic:cNvPr id="349" name="Image 349"/>
                          <pic:cNvPicPr/>
                        </pic:nvPicPr>
                        <pic:blipFill>
                          <a:blip r:embed="rId111" cstate="print"/>
                          <a:stretch>
                            <a:fillRect/>
                          </a:stretch>
                        </pic:blipFill>
                        <pic:spPr>
                          <a:xfrm>
                            <a:off x="757427" y="922189"/>
                            <a:ext cx="79247" cy="82296"/>
                          </a:xfrm>
                          <a:prstGeom prst="rect">
                            <a:avLst/>
                          </a:prstGeom>
                        </pic:spPr>
                      </pic:pic>
                      <wps:wsp>
                        <wps:cNvPr id="350" name="Graphic 350"/>
                        <wps:cNvSpPr/>
                        <wps:spPr>
                          <a:xfrm>
                            <a:off x="489203" y="2153581"/>
                            <a:ext cx="45720" cy="45720"/>
                          </a:xfrm>
                          <a:custGeom>
                            <a:avLst/>
                            <a:gdLst/>
                            <a:ahLst/>
                            <a:cxnLst/>
                            <a:rect l="l" t="t" r="r" b="b"/>
                            <a:pathLst>
                              <a:path w="45720" h="45720">
                                <a:moveTo>
                                  <a:pt x="21335" y="0"/>
                                </a:moveTo>
                                <a:lnTo>
                                  <a:pt x="12858" y="1619"/>
                                </a:lnTo>
                                <a:lnTo>
                                  <a:pt x="6095" y="6096"/>
                                </a:lnTo>
                                <a:lnTo>
                                  <a:pt x="1619" y="12858"/>
                                </a:lnTo>
                                <a:lnTo>
                                  <a:pt x="0" y="21336"/>
                                </a:lnTo>
                                <a:lnTo>
                                  <a:pt x="1619" y="30289"/>
                                </a:lnTo>
                                <a:lnTo>
                                  <a:pt x="6095" y="38100"/>
                                </a:lnTo>
                                <a:lnTo>
                                  <a:pt x="12858" y="43624"/>
                                </a:lnTo>
                                <a:lnTo>
                                  <a:pt x="21335" y="45719"/>
                                </a:lnTo>
                                <a:lnTo>
                                  <a:pt x="30289" y="43624"/>
                                </a:lnTo>
                                <a:lnTo>
                                  <a:pt x="38100" y="38099"/>
                                </a:lnTo>
                                <a:lnTo>
                                  <a:pt x="43624" y="30289"/>
                                </a:lnTo>
                                <a:lnTo>
                                  <a:pt x="45719" y="21336"/>
                                </a:lnTo>
                                <a:lnTo>
                                  <a:pt x="43624" y="12858"/>
                                </a:lnTo>
                                <a:lnTo>
                                  <a:pt x="38100" y="6095"/>
                                </a:lnTo>
                                <a:lnTo>
                                  <a:pt x="30289" y="1619"/>
                                </a:lnTo>
                                <a:lnTo>
                                  <a:pt x="21335"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489203" y="2153581"/>
                            <a:ext cx="45720" cy="45720"/>
                          </a:xfrm>
                          <a:custGeom>
                            <a:avLst/>
                            <a:gdLst/>
                            <a:ahLst/>
                            <a:cxnLst/>
                            <a:rect l="l" t="t" r="r" b="b"/>
                            <a:pathLst>
                              <a:path w="45720" h="45720">
                                <a:moveTo>
                                  <a:pt x="21335" y="0"/>
                                </a:moveTo>
                                <a:lnTo>
                                  <a:pt x="12858" y="1619"/>
                                </a:lnTo>
                                <a:lnTo>
                                  <a:pt x="6095" y="6096"/>
                                </a:lnTo>
                                <a:lnTo>
                                  <a:pt x="1619" y="12858"/>
                                </a:lnTo>
                                <a:lnTo>
                                  <a:pt x="0" y="21336"/>
                                </a:lnTo>
                                <a:lnTo>
                                  <a:pt x="1619" y="30289"/>
                                </a:lnTo>
                                <a:lnTo>
                                  <a:pt x="6095" y="38100"/>
                                </a:lnTo>
                                <a:lnTo>
                                  <a:pt x="12858" y="43624"/>
                                </a:lnTo>
                                <a:lnTo>
                                  <a:pt x="21335" y="45719"/>
                                </a:lnTo>
                                <a:lnTo>
                                  <a:pt x="30289" y="43624"/>
                                </a:lnTo>
                                <a:lnTo>
                                  <a:pt x="38100" y="38099"/>
                                </a:lnTo>
                                <a:lnTo>
                                  <a:pt x="43624" y="30289"/>
                                </a:lnTo>
                                <a:lnTo>
                                  <a:pt x="45719" y="21336"/>
                                </a:lnTo>
                                <a:lnTo>
                                  <a:pt x="43624" y="12858"/>
                                </a:lnTo>
                                <a:lnTo>
                                  <a:pt x="38100" y="6095"/>
                                </a:lnTo>
                                <a:lnTo>
                                  <a:pt x="30289" y="1619"/>
                                </a:lnTo>
                                <a:lnTo>
                                  <a:pt x="21335" y="0"/>
                                </a:lnTo>
                              </a:path>
                            </a:pathLst>
                          </a:custGeom>
                          <a:ln w="9142">
                            <a:solidFill>
                              <a:srgbClr val="000000"/>
                            </a:solidFill>
                            <a:prstDash val="solid"/>
                          </a:ln>
                        </wps:spPr>
                        <wps:bodyPr wrap="square" lIns="0" tIns="0" rIns="0" bIns="0" rtlCol="0">
                          <a:prstTxWarp prst="textNoShape">
                            <a:avLst/>
                          </a:prstTxWarp>
                          <a:noAutofit/>
                        </wps:bodyPr>
                      </wps:wsp>
                      <wps:wsp>
                        <wps:cNvPr id="352" name="Graphic 352"/>
                        <wps:cNvSpPr/>
                        <wps:spPr>
                          <a:xfrm>
                            <a:off x="495299" y="1111165"/>
                            <a:ext cx="45720" cy="45720"/>
                          </a:xfrm>
                          <a:custGeom>
                            <a:avLst/>
                            <a:gdLst/>
                            <a:ahLst/>
                            <a:cxnLst/>
                            <a:rect l="l" t="t" r="r" b="b"/>
                            <a:pathLst>
                              <a:path w="45720" h="45720">
                                <a:moveTo>
                                  <a:pt x="21336" y="0"/>
                                </a:moveTo>
                                <a:lnTo>
                                  <a:pt x="12858" y="1619"/>
                                </a:lnTo>
                                <a:lnTo>
                                  <a:pt x="6095" y="6096"/>
                                </a:lnTo>
                                <a:lnTo>
                                  <a:pt x="1619" y="12858"/>
                                </a:lnTo>
                                <a:lnTo>
                                  <a:pt x="0" y="21336"/>
                                </a:lnTo>
                                <a:lnTo>
                                  <a:pt x="1619" y="31575"/>
                                </a:lnTo>
                                <a:lnTo>
                                  <a:pt x="6095" y="39242"/>
                                </a:lnTo>
                                <a:lnTo>
                                  <a:pt x="12858" y="44053"/>
                                </a:lnTo>
                                <a:lnTo>
                                  <a:pt x="21336" y="45720"/>
                                </a:lnTo>
                                <a:lnTo>
                                  <a:pt x="31575" y="44053"/>
                                </a:lnTo>
                                <a:lnTo>
                                  <a:pt x="39243" y="39242"/>
                                </a:lnTo>
                                <a:lnTo>
                                  <a:pt x="44053" y="31575"/>
                                </a:lnTo>
                                <a:lnTo>
                                  <a:pt x="45719" y="21336"/>
                                </a:lnTo>
                                <a:lnTo>
                                  <a:pt x="44053" y="12858"/>
                                </a:lnTo>
                                <a:lnTo>
                                  <a:pt x="39243" y="6095"/>
                                </a:lnTo>
                                <a:lnTo>
                                  <a:pt x="31575" y="1619"/>
                                </a:lnTo>
                                <a:lnTo>
                                  <a:pt x="21336"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495299" y="1111165"/>
                            <a:ext cx="45720" cy="45720"/>
                          </a:xfrm>
                          <a:custGeom>
                            <a:avLst/>
                            <a:gdLst/>
                            <a:ahLst/>
                            <a:cxnLst/>
                            <a:rect l="l" t="t" r="r" b="b"/>
                            <a:pathLst>
                              <a:path w="45720" h="45720">
                                <a:moveTo>
                                  <a:pt x="21336" y="0"/>
                                </a:moveTo>
                                <a:lnTo>
                                  <a:pt x="12858" y="1619"/>
                                </a:lnTo>
                                <a:lnTo>
                                  <a:pt x="6095" y="6096"/>
                                </a:lnTo>
                                <a:lnTo>
                                  <a:pt x="1619" y="12858"/>
                                </a:lnTo>
                                <a:lnTo>
                                  <a:pt x="0" y="21336"/>
                                </a:lnTo>
                                <a:lnTo>
                                  <a:pt x="1619" y="31575"/>
                                </a:lnTo>
                                <a:lnTo>
                                  <a:pt x="6095" y="39242"/>
                                </a:lnTo>
                                <a:lnTo>
                                  <a:pt x="12858" y="44053"/>
                                </a:lnTo>
                                <a:lnTo>
                                  <a:pt x="21336" y="45720"/>
                                </a:lnTo>
                                <a:lnTo>
                                  <a:pt x="31575" y="44053"/>
                                </a:lnTo>
                                <a:lnTo>
                                  <a:pt x="39243" y="39242"/>
                                </a:lnTo>
                                <a:lnTo>
                                  <a:pt x="44053" y="31575"/>
                                </a:lnTo>
                                <a:lnTo>
                                  <a:pt x="45719" y="21336"/>
                                </a:lnTo>
                                <a:lnTo>
                                  <a:pt x="44053" y="12858"/>
                                </a:lnTo>
                                <a:lnTo>
                                  <a:pt x="39243" y="6095"/>
                                </a:lnTo>
                                <a:lnTo>
                                  <a:pt x="31575" y="1619"/>
                                </a:lnTo>
                                <a:lnTo>
                                  <a:pt x="21336"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12" cstate="print"/>
                          <a:stretch>
                            <a:fillRect/>
                          </a:stretch>
                        </pic:blipFill>
                        <pic:spPr>
                          <a:xfrm>
                            <a:off x="986027" y="1533314"/>
                            <a:ext cx="291083" cy="254507"/>
                          </a:xfrm>
                          <a:prstGeom prst="rect">
                            <a:avLst/>
                          </a:prstGeom>
                        </pic:spPr>
                      </pic:pic>
                      <wps:wsp>
                        <wps:cNvPr id="355" name="Graphic 355"/>
                        <wps:cNvSpPr/>
                        <wps:spPr>
                          <a:xfrm>
                            <a:off x="13715" y="596053"/>
                            <a:ext cx="2481580" cy="1948180"/>
                          </a:xfrm>
                          <a:custGeom>
                            <a:avLst/>
                            <a:gdLst/>
                            <a:ahLst/>
                            <a:cxnLst/>
                            <a:rect l="l" t="t" r="r" b="b"/>
                            <a:pathLst>
                              <a:path w="2481580" h="1948180">
                                <a:moveTo>
                                  <a:pt x="0" y="0"/>
                                </a:moveTo>
                                <a:lnTo>
                                  <a:pt x="2481072" y="1947672"/>
                                </a:lnTo>
                              </a:path>
                            </a:pathLst>
                          </a:custGeom>
                          <a:ln w="27430">
                            <a:solidFill>
                              <a:srgbClr val="000000"/>
                            </a:solidFill>
                            <a:prstDash val="solid"/>
                          </a:ln>
                        </wps:spPr>
                        <wps:bodyPr wrap="square" lIns="0" tIns="0" rIns="0" bIns="0" rtlCol="0">
                          <a:prstTxWarp prst="textNoShape">
                            <a:avLst/>
                          </a:prstTxWarp>
                          <a:noAutofit/>
                        </wps:bodyPr>
                      </wps:wsp>
                      <wps:wsp>
                        <wps:cNvPr id="356" name="Graphic 356"/>
                        <wps:cNvSpPr/>
                        <wps:spPr>
                          <a:xfrm>
                            <a:off x="800099" y="1077637"/>
                            <a:ext cx="405765" cy="137160"/>
                          </a:xfrm>
                          <a:custGeom>
                            <a:avLst/>
                            <a:gdLst/>
                            <a:ahLst/>
                            <a:cxnLst/>
                            <a:rect l="l" t="t" r="r" b="b"/>
                            <a:pathLst>
                              <a:path w="405765" h="137160">
                                <a:moveTo>
                                  <a:pt x="64007" y="64008"/>
                                </a:moveTo>
                                <a:lnTo>
                                  <a:pt x="0" y="118872"/>
                                </a:lnTo>
                                <a:lnTo>
                                  <a:pt x="85343" y="137160"/>
                                </a:lnTo>
                                <a:lnTo>
                                  <a:pt x="76454" y="106680"/>
                                </a:lnTo>
                                <a:lnTo>
                                  <a:pt x="64007" y="106680"/>
                                </a:lnTo>
                                <a:lnTo>
                                  <a:pt x="57912" y="103632"/>
                                </a:lnTo>
                                <a:lnTo>
                                  <a:pt x="60960" y="97536"/>
                                </a:lnTo>
                                <a:lnTo>
                                  <a:pt x="72792" y="94124"/>
                                </a:lnTo>
                                <a:lnTo>
                                  <a:pt x="64007" y="64008"/>
                                </a:lnTo>
                                <a:close/>
                              </a:path>
                              <a:path w="405765" h="137160">
                                <a:moveTo>
                                  <a:pt x="72792" y="94124"/>
                                </a:moveTo>
                                <a:lnTo>
                                  <a:pt x="60960" y="97536"/>
                                </a:lnTo>
                                <a:lnTo>
                                  <a:pt x="57912" y="103632"/>
                                </a:lnTo>
                                <a:lnTo>
                                  <a:pt x="64007" y="106680"/>
                                </a:lnTo>
                                <a:lnTo>
                                  <a:pt x="75488" y="103370"/>
                                </a:lnTo>
                                <a:lnTo>
                                  <a:pt x="72792" y="94124"/>
                                </a:lnTo>
                                <a:close/>
                              </a:path>
                              <a:path w="405765" h="137160">
                                <a:moveTo>
                                  <a:pt x="75488" y="103370"/>
                                </a:moveTo>
                                <a:lnTo>
                                  <a:pt x="64007" y="106680"/>
                                </a:lnTo>
                                <a:lnTo>
                                  <a:pt x="76454" y="106680"/>
                                </a:lnTo>
                                <a:lnTo>
                                  <a:pt x="75488" y="103370"/>
                                </a:lnTo>
                                <a:close/>
                              </a:path>
                              <a:path w="405765" h="137160">
                                <a:moveTo>
                                  <a:pt x="399288" y="0"/>
                                </a:moveTo>
                                <a:lnTo>
                                  <a:pt x="72792" y="94124"/>
                                </a:lnTo>
                                <a:lnTo>
                                  <a:pt x="75488" y="103370"/>
                                </a:lnTo>
                                <a:lnTo>
                                  <a:pt x="402336" y="9144"/>
                                </a:lnTo>
                                <a:lnTo>
                                  <a:pt x="405383" y="6096"/>
                                </a:lnTo>
                                <a:lnTo>
                                  <a:pt x="399288" y="0"/>
                                </a:lnTo>
                                <a:close/>
                              </a:path>
                            </a:pathLst>
                          </a:custGeom>
                          <a:solidFill>
                            <a:srgbClr val="000000"/>
                          </a:solidFill>
                        </wps:spPr>
                        <wps:bodyPr wrap="square" lIns="0" tIns="0" rIns="0" bIns="0" rtlCol="0">
                          <a:prstTxWarp prst="textNoShape">
                            <a:avLst/>
                          </a:prstTxWarp>
                          <a:noAutofit/>
                        </wps:bodyPr>
                      </wps:wsp>
                      <wps:wsp>
                        <wps:cNvPr id="357" name="Textbox 357"/>
                        <wps:cNvSpPr txBox="1"/>
                        <wps:spPr>
                          <a:xfrm>
                            <a:off x="711707" y="0"/>
                            <a:ext cx="136525" cy="175895"/>
                          </a:xfrm>
                          <a:prstGeom prst="rect">
                            <a:avLst/>
                          </a:prstGeom>
                        </wps:spPr>
                        <wps:txbx>
                          <w:txbxContent>
                            <w:p w:rsidR="00921BFB" w:rsidRDefault="00A00283">
                              <w:pPr>
                                <w:spacing w:line="266" w:lineRule="exact"/>
                                <w:rPr>
                                  <w:sz w:val="24"/>
                                </w:rPr>
                              </w:pPr>
                              <w:r>
                                <w:rPr>
                                  <w:spacing w:val="-5"/>
                                  <w:sz w:val="24"/>
                                </w:rPr>
                                <w:t>x</w:t>
                              </w:r>
                              <w:r>
                                <w:rPr>
                                  <w:spacing w:val="-5"/>
                                  <w:sz w:val="24"/>
                                  <w:vertAlign w:val="subscript"/>
                                </w:rPr>
                                <w:t>2</w:t>
                              </w:r>
                            </w:p>
                          </w:txbxContent>
                        </wps:txbx>
                        <wps:bodyPr wrap="square" lIns="0" tIns="0" rIns="0" bIns="0" rtlCol="0">
                          <a:noAutofit/>
                        </wps:bodyPr>
                      </wps:wsp>
                      <wps:wsp>
                        <wps:cNvPr id="358" name="Textbox 358"/>
                        <wps:cNvSpPr txBox="1"/>
                        <wps:spPr>
                          <a:xfrm>
                            <a:off x="327659" y="252984"/>
                            <a:ext cx="165100" cy="168910"/>
                          </a:xfrm>
                          <a:prstGeom prst="rect">
                            <a:avLst/>
                          </a:prstGeom>
                        </wps:spPr>
                        <wps:txbx>
                          <w:txbxContent>
                            <w:p w:rsidR="00921BFB" w:rsidRDefault="00A00283">
                              <w:pPr>
                                <w:spacing w:line="266" w:lineRule="exact"/>
                                <w:rPr>
                                  <w:sz w:val="24"/>
                                </w:rPr>
                              </w:pPr>
                              <w:r>
                                <w:rPr>
                                  <w:spacing w:val="-5"/>
                                  <w:sz w:val="24"/>
                                </w:rPr>
                                <w:t>40</w:t>
                              </w:r>
                            </w:p>
                          </w:txbxContent>
                        </wps:txbx>
                        <wps:bodyPr wrap="square" lIns="0" tIns="0" rIns="0" bIns="0" rtlCol="0">
                          <a:noAutofit/>
                        </wps:bodyPr>
                      </wps:wsp>
                      <wps:wsp>
                        <wps:cNvPr id="359" name="Textbox 359"/>
                        <wps:cNvSpPr txBox="1"/>
                        <wps:spPr>
                          <a:xfrm>
                            <a:off x="2777725" y="599948"/>
                            <a:ext cx="1014094" cy="194310"/>
                          </a:xfrm>
                          <a:prstGeom prst="rect">
                            <a:avLst/>
                          </a:prstGeom>
                        </wps:spPr>
                        <wps:txbx>
                          <w:txbxContent>
                            <w:p w:rsidR="00921BFB" w:rsidRDefault="00A00283">
                              <w:pPr>
                                <w:spacing w:before="10"/>
                                <w:ind w:left="20"/>
                                <w:rPr>
                                  <w:b/>
                                  <w:i/>
                                  <w:sz w:val="24"/>
                                </w:rPr>
                              </w:pPr>
                              <w:r>
                                <w:rPr>
                                  <w:b/>
                                  <w:i/>
                                  <w:sz w:val="24"/>
                                </w:rPr>
                                <w:t>=</w:t>
                              </w:r>
                              <w:r>
                                <w:rPr>
                                  <w:b/>
                                  <w:i/>
                                  <w:spacing w:val="-3"/>
                                  <w:sz w:val="24"/>
                                </w:rPr>
                                <w:t xml:space="preserve"> </w:t>
                              </w:r>
                              <w:r>
                                <w:rPr>
                                  <w:b/>
                                  <w:i/>
                                  <w:sz w:val="24"/>
                                </w:rPr>
                                <w:t>с1 x1</w:t>
                              </w:r>
                              <w:r>
                                <w:rPr>
                                  <w:b/>
                                  <w:i/>
                                  <w:spacing w:val="-5"/>
                                  <w:sz w:val="24"/>
                                </w:rPr>
                                <w:t xml:space="preserve"> </w:t>
                              </w:r>
                              <w:r>
                                <w:rPr>
                                  <w:b/>
                                  <w:i/>
                                  <w:sz w:val="24"/>
                                </w:rPr>
                                <w:t>+</w:t>
                              </w:r>
                              <w:r>
                                <w:rPr>
                                  <w:b/>
                                  <w:i/>
                                  <w:spacing w:val="-3"/>
                                  <w:sz w:val="24"/>
                                </w:rPr>
                                <w:t xml:space="preserve"> </w:t>
                              </w:r>
                              <w:r>
                                <w:rPr>
                                  <w:b/>
                                  <w:i/>
                                  <w:sz w:val="24"/>
                                </w:rPr>
                                <w:t xml:space="preserve">с2 </w:t>
                              </w:r>
                              <w:r>
                                <w:rPr>
                                  <w:b/>
                                  <w:i/>
                                  <w:spacing w:val="-5"/>
                                  <w:sz w:val="24"/>
                                </w:rPr>
                                <w:t>x2</w:t>
                              </w:r>
                            </w:p>
                          </w:txbxContent>
                        </wps:txbx>
                        <wps:bodyPr wrap="square" lIns="0" tIns="0" rIns="0" bIns="0" rtlCol="0">
                          <a:noAutofit/>
                        </wps:bodyPr>
                      </wps:wsp>
                      <wps:wsp>
                        <wps:cNvPr id="360" name="Textbox 360"/>
                        <wps:cNvSpPr txBox="1"/>
                        <wps:spPr>
                          <a:xfrm>
                            <a:off x="3612895" y="1870964"/>
                            <a:ext cx="161925" cy="201295"/>
                          </a:xfrm>
                          <a:prstGeom prst="rect">
                            <a:avLst/>
                          </a:prstGeom>
                        </wps:spPr>
                        <wps:txbx>
                          <w:txbxContent>
                            <w:p w:rsidR="00921BFB" w:rsidRDefault="00A00283">
                              <w:pPr>
                                <w:spacing w:before="10"/>
                                <w:ind w:left="20"/>
                                <w:rPr>
                                  <w:sz w:val="24"/>
                                </w:rPr>
                              </w:pPr>
                              <w:r>
                                <w:rPr>
                                  <w:spacing w:val="-5"/>
                                  <w:sz w:val="24"/>
                                </w:rPr>
                                <w:t>х</w:t>
                              </w:r>
                              <w:r>
                                <w:rPr>
                                  <w:spacing w:val="-5"/>
                                  <w:sz w:val="24"/>
                                  <w:vertAlign w:val="subscript"/>
                                </w:rPr>
                                <w:t>1</w:t>
                              </w:r>
                            </w:p>
                          </w:txbxContent>
                        </wps:txbx>
                        <wps:bodyPr wrap="square" lIns="0" tIns="0" rIns="0" bIns="0" rtlCol="0">
                          <a:noAutofit/>
                        </wps:bodyPr>
                      </wps:wsp>
                      <wps:wsp>
                        <wps:cNvPr id="361" name="Textbox 361"/>
                        <wps:cNvSpPr txBox="1"/>
                        <wps:spPr>
                          <a:xfrm>
                            <a:off x="3103879" y="2319020"/>
                            <a:ext cx="190500" cy="194310"/>
                          </a:xfrm>
                          <a:prstGeom prst="rect">
                            <a:avLst/>
                          </a:prstGeom>
                        </wps:spPr>
                        <wps:txbx>
                          <w:txbxContent>
                            <w:p w:rsidR="00921BFB" w:rsidRDefault="00A00283">
                              <w:pPr>
                                <w:spacing w:before="10"/>
                                <w:ind w:left="20"/>
                                <w:rPr>
                                  <w:sz w:val="24"/>
                                </w:rPr>
                              </w:pPr>
                              <w:r>
                                <w:rPr>
                                  <w:spacing w:val="-5"/>
                                  <w:sz w:val="24"/>
                                </w:rPr>
                                <w:t>40</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98.55pt;height:201.4pt;mso-position-horizontal-relative:char;mso-position-vertical-relative:line" id="docshapegroup298" coordorigin="0,0" coordsize="5971,4028">
                <v:shape style="position:absolute;left:760;top:36;width:5156;height:3456" id="docshape299" coordorigin="761,36" coordsize="5156,3456" path="m5916,3435l5898,3425,5796,3372,5796,3425,828,3435,828,156,881,156,866,127,818,36,761,156,809,156,809,3444,818,3449,5796,3440,5796,3492,5916,3435xe" filled="true" fillcolor="#000000" stroked="false">
                  <v:path arrowok="t"/>
                  <v:fill type="solid"/>
                </v:shape>
                <v:shape style="position:absolute;left:818;top:1217;width:2909;height:2228" id="docshape300" coordorigin="818,1217" coordsize="2909,2228" path="m818,1812l3727,3444m2897,3444l818,1217e" filled="false" stroked="true" strokeweight=".7199pt" strokecolor="#000000">
                  <v:path arrowok="t"/>
                  <v:stroke dashstyle="solid"/>
                </v:shape>
                <v:shape style="position:absolute;left:818;top:1812;width:1868;height:1392" id="docshape301" coordorigin="818,1812" coordsize="1868,1392" path="m818,1812l1985,2475m2686,3204l1966,2465e" filled="false" stroked="true" strokeweight="1.4399pt" strokecolor="#000000">
                  <v:path arrowok="t"/>
                  <v:stroke dashstyle="solid"/>
                </v:shape>
                <v:shape style="position:absolute;left:3300;top:2964;width:149;height:188" type="#_x0000_t75" id="docshape302" stroked="false">
                  <v:imagedata r:id="rId113" o:title=""/>
                </v:shape>
                <v:shape style="position:absolute;left:1192;top:1452;width:125;height:130" type="#_x0000_t75" id="docshape303" stroked="false">
                  <v:imagedata r:id="rId114" o:title=""/>
                </v:shape>
                <v:shape style="position:absolute;left:770;top:3391;width:72;height:72" id="docshape304" coordorigin="770,3391" coordsize="72,72" path="m804,3391l791,3394,780,3401,773,3412,770,3425,773,3439,780,3451,791,3460,804,3463,818,3460,830,3451,839,3439,842,3425,839,3412,830,3401,818,3394,804,3391xe" filled="true" fillcolor="#000000" stroked="false">
                  <v:path arrowok="t"/>
                  <v:fill type="solid"/>
                </v:shape>
                <v:shape style="position:absolute;left:770;top:3391;width:72;height:72" id="docshape305" coordorigin="770,3391" coordsize="72,72" path="m804,3391l791,3394,780,3401,773,3412,770,3425,773,3439,780,3451,791,3460,804,3463,818,3460,830,3451,839,3439,842,3425,839,3412,830,3401,818,3394,804,3391e" filled="false" stroked="true" strokeweight=".7199pt" strokecolor="#000000">
                  <v:path arrowok="t"/>
                  <v:stroke dashstyle="solid"/>
                </v:shape>
                <v:shape style="position:absolute;left:780;top:1749;width:72;height:72" id="docshape306" coordorigin="780,1750" coordsize="72,72" path="m814,1750l800,1752,790,1759,783,1770,780,1783,783,1800,790,1812,800,1819,814,1822,830,1819,842,1812,849,1800,852,1783,849,1770,842,1759,830,1752,814,1750xe" filled="true" fillcolor="#000000" stroked="false">
                  <v:path arrowok="t"/>
                  <v:fill type="solid"/>
                </v:shape>
                <v:shape style="position:absolute;left:780;top:1749;width:72;height:72" id="docshape307" coordorigin="780,1750" coordsize="72,72" path="m814,1750l800,1752,790,1759,783,1770,780,1783,783,1800,790,1812,800,1819,814,1822,830,1819,842,1812,849,1800,852,1783,849,1770,842,1759,830,1752,814,1750e" filled="false" stroked="true" strokeweight=".7199pt" strokecolor="#000000">
                  <v:path arrowok="t"/>
                  <v:stroke dashstyle="solid"/>
                </v:shape>
                <v:shape style="position:absolute;left:1552;top:2414;width:459;height:401" type="#_x0000_t75" id="docshape308" stroked="false">
                  <v:imagedata r:id="rId115" o:title=""/>
                </v:shape>
                <v:line style="position:absolute" from="22,939" to="3929,4006" stroked="true" strokeweight="2.1599pt" strokecolor="#000000">
                  <v:stroke dashstyle="solid"/>
                </v:line>
                <v:shape style="position:absolute;left:1260;top:1697;width:639;height:216" id="docshape309" coordorigin="1260,1697" coordsize="639,216" path="m1361,1798l1260,1884,1394,1913,1380,1865,1361,1865,1351,1860,1356,1851,1375,1845,1361,1798xm1375,1845l1356,1851,1351,1860,1361,1865,1379,1860,1375,1845xm1379,1860l1361,1865,1380,1865,1379,1860xm1889,1697l1375,1845,1379,1860,1894,1711,1898,1707,1889,1697xe" filled="true" fillcolor="#000000" stroked="false">
                  <v:path arrowok="t"/>
                  <v:fill type="solid"/>
                </v:shape>
                <v:shape style="position:absolute;left:1120;top:0;width:215;height:277" type="#_x0000_t202" id="docshape310" filled="false" stroked="false">
                  <v:textbox inset="0,0,0,0">
                    <w:txbxContent>
                      <w:p>
                        <w:pPr>
                          <w:spacing w:line="266" w:lineRule="exact" w:before="0"/>
                          <w:ind w:left="0" w:right="0" w:firstLine="0"/>
                          <w:jc w:val="left"/>
                          <w:rPr>
                            <w:sz w:val="24"/>
                          </w:rPr>
                        </w:pPr>
                        <w:r>
                          <w:rPr>
                            <w:spacing w:val="-5"/>
                            <w:sz w:val="24"/>
                          </w:rPr>
                          <w:t>x</w:t>
                        </w:r>
                        <w:r>
                          <w:rPr>
                            <w:spacing w:val="-5"/>
                            <w:sz w:val="24"/>
                            <w:vertAlign w:val="subscript"/>
                          </w:rPr>
                          <w:t>2</w:t>
                        </w:r>
                      </w:p>
                    </w:txbxContent>
                  </v:textbox>
                  <w10:wrap type="none"/>
                </v:shape>
                <v:shape style="position:absolute;left:516;top:398;width:260;height:266" type="#_x0000_t202" id="docshape311" filled="false" stroked="false">
                  <v:textbox inset="0,0,0,0">
                    <w:txbxContent>
                      <w:p>
                        <w:pPr>
                          <w:spacing w:line="266" w:lineRule="exact" w:before="0"/>
                          <w:ind w:left="0" w:right="0" w:firstLine="0"/>
                          <w:jc w:val="left"/>
                          <w:rPr>
                            <w:sz w:val="24"/>
                          </w:rPr>
                        </w:pPr>
                        <w:r>
                          <w:rPr>
                            <w:spacing w:val="-5"/>
                            <w:sz w:val="24"/>
                          </w:rPr>
                          <w:t>40</w:t>
                        </w:r>
                      </w:p>
                    </w:txbxContent>
                  </v:textbox>
                  <w10:wrap type="none"/>
                </v:shape>
                <v:shape style="position:absolute;left:4374;top:944;width:1597;height:306" type="#_x0000_t202" id="docshape312" filled="false" stroked="false">
                  <v:textbox inset="0,0,0,0">
                    <w:txbxContent>
                      <w:p>
                        <w:pPr>
                          <w:spacing w:before="10"/>
                          <w:ind w:left="20" w:right="0" w:firstLine="0"/>
                          <w:jc w:val="left"/>
                          <w:rPr>
                            <w:b/>
                            <w:i/>
                            <w:sz w:val="24"/>
                          </w:rPr>
                        </w:pPr>
                        <w:r>
                          <w:rPr>
                            <w:b/>
                            <w:i/>
                            <w:sz w:val="24"/>
                          </w:rPr>
                          <w:t>=</w:t>
                        </w:r>
                        <w:r>
                          <w:rPr>
                            <w:b/>
                            <w:i/>
                            <w:spacing w:val="-3"/>
                            <w:sz w:val="24"/>
                          </w:rPr>
                          <w:t> </w:t>
                        </w:r>
                        <w:r>
                          <w:rPr>
                            <w:b/>
                            <w:i/>
                            <w:sz w:val="24"/>
                          </w:rPr>
                          <w:t>с1 x1</w:t>
                        </w:r>
                        <w:r>
                          <w:rPr>
                            <w:b/>
                            <w:i/>
                            <w:spacing w:val="-5"/>
                            <w:sz w:val="24"/>
                          </w:rPr>
                          <w:t> </w:t>
                        </w:r>
                        <w:r>
                          <w:rPr>
                            <w:b/>
                            <w:i/>
                            <w:sz w:val="24"/>
                          </w:rPr>
                          <w:t>+</w:t>
                        </w:r>
                        <w:r>
                          <w:rPr>
                            <w:b/>
                            <w:i/>
                            <w:spacing w:val="-3"/>
                            <w:sz w:val="24"/>
                          </w:rPr>
                          <w:t> </w:t>
                        </w:r>
                        <w:r>
                          <w:rPr>
                            <w:b/>
                            <w:i/>
                            <w:sz w:val="24"/>
                          </w:rPr>
                          <w:t>с2 </w:t>
                        </w:r>
                        <w:r>
                          <w:rPr>
                            <w:b/>
                            <w:i/>
                            <w:spacing w:val="-5"/>
                            <w:sz w:val="24"/>
                          </w:rPr>
                          <w:t>x2</w:t>
                        </w:r>
                      </w:p>
                    </w:txbxContent>
                  </v:textbox>
                  <w10:wrap type="none"/>
                </v:shape>
                <v:shape style="position:absolute;left:5689;top:2946;width:255;height:317" type="#_x0000_t202" id="docshape313" filled="false" stroked="false">
                  <v:textbox inset="0,0,0,0">
                    <w:txbxContent>
                      <w:p>
                        <w:pPr>
                          <w:spacing w:before="10"/>
                          <w:ind w:left="20" w:right="0" w:firstLine="0"/>
                          <w:jc w:val="left"/>
                          <w:rPr>
                            <w:sz w:val="24"/>
                          </w:rPr>
                        </w:pPr>
                        <w:r>
                          <w:rPr>
                            <w:spacing w:val="-5"/>
                            <w:sz w:val="24"/>
                          </w:rPr>
                          <w:t>х</w:t>
                        </w:r>
                        <w:r>
                          <w:rPr>
                            <w:spacing w:val="-5"/>
                            <w:sz w:val="24"/>
                            <w:vertAlign w:val="subscript"/>
                          </w:rPr>
                          <w:t>1</w:t>
                        </w:r>
                      </w:p>
                    </w:txbxContent>
                  </v:textbox>
                  <w10:wrap type="none"/>
                </v:shape>
                <v:shape style="position:absolute;left:4888;top:3652;width:300;height:306" type="#_x0000_t202" id="docshape314" filled="false" stroked="false">
                  <v:textbox inset="0,0,0,0">
                    <w:txbxContent>
                      <w:p>
                        <w:pPr>
                          <w:spacing w:before="10"/>
                          <w:ind w:left="20" w:right="0" w:firstLine="0"/>
                          <w:jc w:val="left"/>
                          <w:rPr>
                            <w:sz w:val="24"/>
                          </w:rPr>
                        </w:pPr>
                        <w:r>
                          <w:rPr>
                            <w:spacing w:val="-5"/>
                            <w:sz w:val="24"/>
                          </w:rPr>
                          <w:t>40</w:t>
                        </w:r>
                      </w:p>
                    </w:txbxContent>
                  </v:textbox>
                  <w10:wrap type="none"/>
                </v:shape>
              </v:group>
            </w:pict>
          </mc:Fallback>
        </mc:AlternateContent>
      </w:r>
    </w:p>
    <w:p w:rsidR="00921BFB" w:rsidRDefault="00921BFB">
      <w:pPr>
        <w:pStyle w:val="a3"/>
        <w:spacing w:before="71"/>
        <w:ind w:left="0"/>
        <w:rPr>
          <w:sz w:val="26"/>
        </w:rPr>
      </w:pPr>
    </w:p>
    <w:p w:rsidR="00921BFB" w:rsidRDefault="00A00283">
      <w:pPr>
        <w:spacing w:line="273" w:lineRule="auto"/>
        <w:ind w:left="3403" w:right="1475" w:hanging="1906"/>
        <w:rPr>
          <w:sz w:val="26"/>
        </w:rPr>
      </w:pPr>
      <w:r>
        <w:rPr>
          <w:noProof/>
          <w:lang w:eastAsia="ru-RU"/>
        </w:rPr>
        <mc:AlternateContent>
          <mc:Choice Requires="wps">
            <w:drawing>
              <wp:anchor distT="0" distB="0" distL="0" distR="0" simplePos="0" relativeHeight="475815936" behindDoc="1" locked="0" layoutInCell="1" allowOverlap="1" wp14:anchorId="658B6FE6" wp14:editId="3150BE78">
                <wp:simplePos x="0" y="0"/>
                <wp:positionH relativeFrom="page">
                  <wp:posOffset>2117851</wp:posOffset>
                </wp:positionH>
                <wp:positionV relativeFrom="paragraph">
                  <wp:posOffset>-2206735</wp:posOffset>
                </wp:positionV>
                <wp:extent cx="2475230" cy="1910714"/>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5230" cy="1910714"/>
                          <a:chOff x="0" y="0"/>
                          <a:chExt cx="2475230" cy="1910714"/>
                        </a:xfrm>
                      </wpg:grpSpPr>
                      <wps:wsp>
                        <wps:cNvPr id="363" name="Textbox 363"/>
                        <wps:cNvSpPr txBox="1"/>
                        <wps:spPr>
                          <a:xfrm>
                            <a:off x="0" y="76200"/>
                            <a:ext cx="190500" cy="194310"/>
                          </a:xfrm>
                          <a:prstGeom prst="rect">
                            <a:avLst/>
                          </a:prstGeom>
                        </wps:spPr>
                        <wps:txbx>
                          <w:txbxContent>
                            <w:p w:rsidR="00921BFB" w:rsidRDefault="00A00283">
                              <w:pPr>
                                <w:spacing w:before="10"/>
                                <w:ind w:left="20"/>
                                <w:rPr>
                                  <w:sz w:val="24"/>
                                </w:rPr>
                              </w:pPr>
                              <w:r>
                                <w:rPr>
                                  <w:spacing w:val="-5"/>
                                  <w:sz w:val="24"/>
                                </w:rPr>
                                <w:t>30</w:t>
                              </w:r>
                            </w:p>
                          </w:txbxContent>
                        </wps:txbx>
                        <wps:bodyPr wrap="square" lIns="0" tIns="0" rIns="0" bIns="0" rtlCol="0">
                          <a:noAutofit/>
                        </wps:bodyPr>
                      </wps:wsp>
                      <wps:wsp>
                        <wps:cNvPr id="364" name="Textbox 364"/>
                        <wps:cNvSpPr txBox="1"/>
                        <wps:spPr>
                          <a:xfrm>
                            <a:off x="493776" y="0"/>
                            <a:ext cx="1981200" cy="584835"/>
                          </a:xfrm>
                          <a:prstGeom prst="rect">
                            <a:avLst/>
                          </a:prstGeom>
                        </wps:spPr>
                        <wps:txbx>
                          <w:txbxContent>
                            <w:p w:rsidR="00921BFB" w:rsidRDefault="00A00283">
                              <w:pPr>
                                <w:spacing w:before="10" w:line="270" w:lineRule="exact"/>
                                <w:ind w:left="2972"/>
                                <w:rPr>
                                  <w:b/>
                                  <w:i/>
                                  <w:sz w:val="24"/>
                                </w:rPr>
                              </w:pPr>
                              <w:r>
                                <w:rPr>
                                  <w:b/>
                                  <w:i/>
                                  <w:spacing w:val="-10"/>
                                  <w:sz w:val="24"/>
                                </w:rPr>
                                <w:t>f</w:t>
                              </w:r>
                            </w:p>
                            <w:p w:rsidR="00921BFB" w:rsidRDefault="00A00283">
                              <w:pPr>
                                <w:spacing w:line="270" w:lineRule="exact"/>
                                <w:ind w:left="20"/>
                                <w:rPr>
                                  <w:sz w:val="24"/>
                                </w:rPr>
                              </w:pPr>
                              <w:r>
                                <w:rPr>
                                  <w:spacing w:val="-5"/>
                                  <w:sz w:val="24"/>
                                </w:rPr>
                                <w:t>(2)</w:t>
                              </w:r>
                            </w:p>
                            <w:p w:rsidR="00921BFB" w:rsidRDefault="00A00283">
                              <w:pPr>
                                <w:spacing w:before="74"/>
                                <w:ind w:left="735"/>
                                <w:rPr>
                                  <w:b/>
                                  <w:i/>
                                  <w:sz w:val="24"/>
                                </w:rPr>
                              </w:pPr>
                              <w:r>
                                <w:rPr>
                                  <w:b/>
                                  <w:i/>
                                  <w:sz w:val="24"/>
                                </w:rPr>
                                <w:t>F</w:t>
                              </w:r>
                              <w:r>
                                <w:rPr>
                                  <w:b/>
                                  <w:i/>
                                  <w:spacing w:val="-3"/>
                                  <w:sz w:val="24"/>
                                </w:rPr>
                                <w:t xml:space="preserve"> </w:t>
                              </w:r>
                              <w:r>
                                <w:rPr>
                                  <w:b/>
                                  <w:i/>
                                  <w:sz w:val="24"/>
                                </w:rPr>
                                <w:t>=</w:t>
                              </w:r>
                              <w:r>
                                <w:rPr>
                                  <w:b/>
                                  <w:i/>
                                  <w:spacing w:val="-3"/>
                                  <w:sz w:val="24"/>
                                </w:rPr>
                                <w:t xml:space="preserve"> </w:t>
                              </w:r>
                              <w:r>
                                <w:rPr>
                                  <w:b/>
                                  <w:i/>
                                  <w:sz w:val="24"/>
                                </w:rPr>
                                <w:t>60x1</w:t>
                              </w:r>
                              <w:r>
                                <w:rPr>
                                  <w:b/>
                                  <w:i/>
                                  <w:spacing w:val="-1"/>
                                  <w:sz w:val="24"/>
                                </w:rPr>
                                <w:t xml:space="preserve"> </w:t>
                              </w:r>
                              <w:r>
                                <w:rPr>
                                  <w:b/>
                                  <w:i/>
                                  <w:sz w:val="24"/>
                                </w:rPr>
                                <w:t>+</w:t>
                              </w:r>
                              <w:r>
                                <w:rPr>
                                  <w:b/>
                                  <w:i/>
                                  <w:spacing w:val="-3"/>
                                  <w:sz w:val="24"/>
                                </w:rPr>
                                <w:t xml:space="preserve"> </w:t>
                              </w:r>
                              <w:r>
                                <w:rPr>
                                  <w:b/>
                                  <w:i/>
                                  <w:sz w:val="24"/>
                                </w:rPr>
                                <w:t xml:space="preserve">50x2 </w:t>
                              </w:r>
                              <w:r>
                                <w:rPr>
                                  <w:b/>
                                  <w:i/>
                                  <w:spacing w:val="-2"/>
                                  <w:sz w:val="24"/>
                                </w:rPr>
                                <w:t>=1320</w:t>
                              </w:r>
                            </w:p>
                          </w:txbxContent>
                        </wps:txbx>
                        <wps:bodyPr wrap="square" lIns="0" tIns="0" rIns="0" bIns="0" rtlCol="0">
                          <a:noAutofit/>
                        </wps:bodyPr>
                      </wps:wsp>
                      <wps:wsp>
                        <wps:cNvPr id="365" name="Textbox 365"/>
                        <wps:cNvSpPr txBox="1"/>
                        <wps:spPr>
                          <a:xfrm>
                            <a:off x="15240" y="588263"/>
                            <a:ext cx="190500" cy="194310"/>
                          </a:xfrm>
                          <a:prstGeom prst="rect">
                            <a:avLst/>
                          </a:prstGeom>
                        </wps:spPr>
                        <wps:txbx>
                          <w:txbxContent>
                            <w:p w:rsidR="00921BFB" w:rsidRDefault="00A00283">
                              <w:pPr>
                                <w:spacing w:before="10"/>
                                <w:ind w:left="20"/>
                                <w:rPr>
                                  <w:sz w:val="24"/>
                                </w:rPr>
                              </w:pPr>
                              <w:r>
                                <w:rPr>
                                  <w:spacing w:val="-5"/>
                                  <w:sz w:val="24"/>
                                </w:rPr>
                                <w:t>21</w:t>
                              </w:r>
                            </w:p>
                          </w:txbxContent>
                        </wps:txbx>
                        <wps:bodyPr wrap="square" lIns="0" tIns="0" rIns="0" bIns="0" rtlCol="0">
                          <a:noAutofit/>
                        </wps:bodyPr>
                      </wps:wsp>
                      <wps:wsp>
                        <wps:cNvPr id="366" name="Textbox 366"/>
                        <wps:cNvSpPr txBox="1"/>
                        <wps:spPr>
                          <a:xfrm>
                            <a:off x="381000" y="1191767"/>
                            <a:ext cx="535305" cy="194310"/>
                          </a:xfrm>
                          <a:prstGeom prst="rect">
                            <a:avLst/>
                          </a:prstGeom>
                        </wps:spPr>
                        <wps:txbx>
                          <w:txbxContent>
                            <w:p w:rsidR="00921BFB" w:rsidRDefault="00A00283">
                              <w:pPr>
                                <w:spacing w:before="10"/>
                                <w:ind w:left="20"/>
                                <w:rPr>
                                  <w:sz w:val="24"/>
                                </w:rPr>
                              </w:pPr>
                              <w:r>
                                <w:rPr>
                                  <w:spacing w:val="-2"/>
                                  <w:sz w:val="24"/>
                                </w:rPr>
                                <w:t>С(12,12</w:t>
                              </w:r>
                            </w:p>
                          </w:txbxContent>
                        </wps:txbx>
                        <wps:bodyPr wrap="square" lIns="0" tIns="0" rIns="0" bIns="0" rtlCol="0">
                          <a:noAutofit/>
                        </wps:bodyPr>
                      </wps:wsp>
                      <wps:wsp>
                        <wps:cNvPr id="367" name="Textbox 367"/>
                        <wps:cNvSpPr txBox="1"/>
                        <wps:spPr>
                          <a:xfrm>
                            <a:off x="1871472" y="1146047"/>
                            <a:ext cx="217170" cy="194310"/>
                          </a:xfrm>
                          <a:prstGeom prst="rect">
                            <a:avLst/>
                          </a:prstGeom>
                        </wps:spPr>
                        <wps:txbx>
                          <w:txbxContent>
                            <w:p w:rsidR="00921BFB" w:rsidRDefault="00A00283">
                              <w:pPr>
                                <w:spacing w:before="10"/>
                                <w:ind w:left="20"/>
                                <w:rPr>
                                  <w:sz w:val="24"/>
                                </w:rPr>
                              </w:pPr>
                              <w:r>
                                <w:rPr>
                                  <w:spacing w:val="-5"/>
                                  <w:sz w:val="24"/>
                                </w:rPr>
                                <w:t>(1)</w:t>
                              </w:r>
                            </w:p>
                          </w:txbxContent>
                        </wps:txbx>
                        <wps:bodyPr wrap="square" lIns="0" tIns="0" rIns="0" bIns="0" rtlCol="0">
                          <a:noAutofit/>
                        </wps:bodyPr>
                      </wps:wsp>
                      <wps:wsp>
                        <wps:cNvPr id="368" name="Textbox 368"/>
                        <wps:cNvSpPr txBox="1"/>
                        <wps:spPr>
                          <a:xfrm>
                            <a:off x="6095" y="1469136"/>
                            <a:ext cx="1460500" cy="441325"/>
                          </a:xfrm>
                          <a:prstGeom prst="rect">
                            <a:avLst/>
                          </a:prstGeom>
                        </wps:spPr>
                        <wps:txbx>
                          <w:txbxContent>
                            <w:p w:rsidR="00921BFB" w:rsidRDefault="00A00283">
                              <w:pPr>
                                <w:spacing w:before="10" w:line="258" w:lineRule="exact"/>
                                <w:ind w:left="20"/>
                                <w:rPr>
                                  <w:sz w:val="24"/>
                                </w:rPr>
                              </w:pPr>
                              <w:r>
                                <w:rPr>
                                  <w:spacing w:val="-10"/>
                                  <w:sz w:val="24"/>
                                </w:rPr>
                                <w:t>А</w:t>
                              </w:r>
                            </w:p>
                            <w:p w:rsidR="00921BFB" w:rsidRDefault="00A00283">
                              <w:pPr>
                                <w:tabs>
                                  <w:tab w:val="left" w:pos="2112"/>
                                </w:tabs>
                                <w:spacing w:line="218" w:lineRule="auto"/>
                                <w:ind w:left="111"/>
                                <w:rPr>
                                  <w:sz w:val="24"/>
                                </w:rPr>
                              </w:pPr>
                              <w:r>
                                <w:rPr>
                                  <w:spacing w:val="-10"/>
                                  <w:position w:val="-14"/>
                                  <w:sz w:val="24"/>
                                </w:rPr>
                                <w:t>0</w:t>
                              </w:r>
                              <w:r>
                                <w:rPr>
                                  <w:position w:val="-14"/>
                                  <w:sz w:val="24"/>
                                </w:rPr>
                                <w:tab/>
                              </w:r>
                              <w:r>
                                <w:rPr>
                                  <w:spacing w:val="-10"/>
                                  <w:sz w:val="24"/>
                                </w:rPr>
                                <w:t>Е</w:t>
                              </w:r>
                            </w:p>
                          </w:txbxContent>
                        </wps:txbx>
                        <wps:bodyPr wrap="square" lIns="0" tIns="0" rIns="0" bIns="0" rtlCol="0">
                          <a:noAutofit/>
                        </wps:bodyPr>
                      </wps:wsp>
                      <wps:wsp>
                        <wps:cNvPr id="369" name="Textbox 369"/>
                        <wps:cNvSpPr txBox="1"/>
                        <wps:spPr>
                          <a:xfrm>
                            <a:off x="1581911" y="1703832"/>
                            <a:ext cx="190500" cy="194310"/>
                          </a:xfrm>
                          <a:prstGeom prst="rect">
                            <a:avLst/>
                          </a:prstGeom>
                        </wps:spPr>
                        <wps:txbx>
                          <w:txbxContent>
                            <w:p w:rsidR="00921BFB" w:rsidRDefault="00A00283">
                              <w:pPr>
                                <w:spacing w:before="10"/>
                                <w:ind w:left="20"/>
                                <w:rPr>
                                  <w:sz w:val="24"/>
                                </w:rPr>
                              </w:pPr>
                              <w:r>
                                <w:rPr>
                                  <w:spacing w:val="-5"/>
                                  <w:sz w:val="24"/>
                                </w:rPr>
                                <w:t>20</w:t>
                              </w:r>
                            </w:p>
                          </w:txbxContent>
                        </wps:txbx>
                        <wps:bodyPr wrap="square" lIns="0" tIns="0" rIns="0" bIns="0" rtlCol="0">
                          <a:noAutofit/>
                        </wps:bodyPr>
                      </wps:wsp>
                      <wps:wsp>
                        <wps:cNvPr id="370" name="Textbox 370"/>
                        <wps:cNvSpPr txBox="1"/>
                        <wps:spPr>
                          <a:xfrm>
                            <a:off x="1993392" y="1716023"/>
                            <a:ext cx="190500" cy="194310"/>
                          </a:xfrm>
                          <a:prstGeom prst="rect">
                            <a:avLst/>
                          </a:prstGeom>
                        </wps:spPr>
                        <wps:txbx>
                          <w:txbxContent>
                            <w:p w:rsidR="00921BFB" w:rsidRDefault="00A00283">
                              <w:pPr>
                                <w:spacing w:before="10"/>
                                <w:ind w:left="20"/>
                                <w:rPr>
                                  <w:sz w:val="24"/>
                                </w:rPr>
                              </w:pPr>
                              <w:r>
                                <w:rPr>
                                  <w:spacing w:val="-5"/>
                                  <w:sz w:val="24"/>
                                </w:rPr>
                                <w:t>28</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6.759995pt;margin-top:-173.758728pt;width:194.9pt;height:150.450pt;mso-position-horizontal-relative:page;mso-position-vertical-relative:paragraph;z-index:-27500544" id="docshapegroup315" coordorigin="3335,-3475" coordsize="3898,3009">
                <v:shape style="position:absolute;left:3335;top:-3356;width:300;height:306" type="#_x0000_t202" id="docshape316" filled="false" stroked="false">
                  <v:textbox inset="0,0,0,0">
                    <w:txbxContent>
                      <w:p>
                        <w:pPr>
                          <w:spacing w:before="10"/>
                          <w:ind w:left="20" w:right="0" w:firstLine="0"/>
                          <w:jc w:val="left"/>
                          <w:rPr>
                            <w:sz w:val="24"/>
                          </w:rPr>
                        </w:pPr>
                        <w:r>
                          <w:rPr>
                            <w:spacing w:val="-5"/>
                            <w:sz w:val="24"/>
                          </w:rPr>
                          <w:t>30</w:t>
                        </w:r>
                      </w:p>
                    </w:txbxContent>
                  </v:textbox>
                  <w10:wrap type="none"/>
                </v:shape>
                <v:shape style="position:absolute;left:4112;top:-3476;width:3120;height:921" type="#_x0000_t202" id="docshape317" filled="false" stroked="false">
                  <v:textbox inset="0,0,0,0">
                    <w:txbxContent>
                      <w:p>
                        <w:pPr>
                          <w:spacing w:line="270" w:lineRule="exact" w:before="10"/>
                          <w:ind w:left="2972" w:right="0" w:firstLine="0"/>
                          <w:jc w:val="left"/>
                          <w:rPr>
                            <w:b/>
                            <w:i/>
                            <w:sz w:val="24"/>
                          </w:rPr>
                        </w:pPr>
                        <w:r>
                          <w:rPr>
                            <w:b/>
                            <w:i/>
                            <w:spacing w:val="-10"/>
                            <w:sz w:val="24"/>
                          </w:rPr>
                          <w:t>f</w:t>
                        </w:r>
                      </w:p>
                      <w:p>
                        <w:pPr>
                          <w:spacing w:line="270" w:lineRule="exact" w:before="0"/>
                          <w:ind w:left="20" w:right="0" w:firstLine="0"/>
                          <w:jc w:val="left"/>
                          <w:rPr>
                            <w:sz w:val="24"/>
                          </w:rPr>
                        </w:pPr>
                        <w:r>
                          <w:rPr>
                            <w:spacing w:val="-5"/>
                            <w:sz w:val="24"/>
                          </w:rPr>
                          <w:t>(2)</w:t>
                        </w:r>
                      </w:p>
                      <w:p>
                        <w:pPr>
                          <w:spacing w:before="74"/>
                          <w:ind w:left="735" w:right="0" w:firstLine="0"/>
                          <w:jc w:val="left"/>
                          <w:rPr>
                            <w:b/>
                            <w:i/>
                            <w:sz w:val="24"/>
                          </w:rPr>
                        </w:pPr>
                        <w:r>
                          <w:rPr>
                            <w:b/>
                            <w:i/>
                            <w:sz w:val="24"/>
                          </w:rPr>
                          <w:t>F</w:t>
                        </w:r>
                        <w:r>
                          <w:rPr>
                            <w:b/>
                            <w:i/>
                            <w:spacing w:val="-3"/>
                            <w:sz w:val="24"/>
                          </w:rPr>
                          <w:t> </w:t>
                        </w:r>
                        <w:r>
                          <w:rPr>
                            <w:b/>
                            <w:i/>
                            <w:sz w:val="24"/>
                          </w:rPr>
                          <w:t>=</w:t>
                        </w:r>
                        <w:r>
                          <w:rPr>
                            <w:b/>
                            <w:i/>
                            <w:spacing w:val="-3"/>
                            <w:sz w:val="24"/>
                          </w:rPr>
                          <w:t> </w:t>
                        </w:r>
                        <w:r>
                          <w:rPr>
                            <w:b/>
                            <w:i/>
                            <w:sz w:val="24"/>
                          </w:rPr>
                          <w:t>60x1</w:t>
                        </w:r>
                        <w:r>
                          <w:rPr>
                            <w:b/>
                            <w:i/>
                            <w:spacing w:val="-1"/>
                            <w:sz w:val="24"/>
                          </w:rPr>
                          <w:t> </w:t>
                        </w:r>
                        <w:r>
                          <w:rPr>
                            <w:b/>
                            <w:i/>
                            <w:sz w:val="24"/>
                          </w:rPr>
                          <w:t>+</w:t>
                        </w:r>
                        <w:r>
                          <w:rPr>
                            <w:b/>
                            <w:i/>
                            <w:spacing w:val="-3"/>
                            <w:sz w:val="24"/>
                          </w:rPr>
                          <w:t> </w:t>
                        </w:r>
                        <w:r>
                          <w:rPr>
                            <w:b/>
                            <w:i/>
                            <w:sz w:val="24"/>
                          </w:rPr>
                          <w:t>50x2 </w:t>
                        </w:r>
                        <w:r>
                          <w:rPr>
                            <w:b/>
                            <w:i/>
                            <w:spacing w:val="-2"/>
                            <w:sz w:val="24"/>
                          </w:rPr>
                          <w:t>=1320</w:t>
                        </w:r>
                      </w:p>
                    </w:txbxContent>
                  </v:textbox>
                  <w10:wrap type="none"/>
                </v:shape>
                <v:shape style="position:absolute;left:3359;top:-2549;width:300;height:306" type="#_x0000_t202" id="docshape318" filled="false" stroked="false">
                  <v:textbox inset="0,0,0,0">
                    <w:txbxContent>
                      <w:p>
                        <w:pPr>
                          <w:spacing w:before="10"/>
                          <w:ind w:left="20" w:right="0" w:firstLine="0"/>
                          <w:jc w:val="left"/>
                          <w:rPr>
                            <w:sz w:val="24"/>
                          </w:rPr>
                        </w:pPr>
                        <w:r>
                          <w:rPr>
                            <w:spacing w:val="-5"/>
                            <w:sz w:val="24"/>
                          </w:rPr>
                          <w:t>21</w:t>
                        </w:r>
                      </w:p>
                    </w:txbxContent>
                  </v:textbox>
                  <w10:wrap type="none"/>
                </v:shape>
                <v:shape style="position:absolute;left:3935;top:-1599;width:843;height:306" type="#_x0000_t202" id="docshape319" filled="false" stroked="false">
                  <v:textbox inset="0,0,0,0">
                    <w:txbxContent>
                      <w:p>
                        <w:pPr>
                          <w:spacing w:before="10"/>
                          <w:ind w:left="20" w:right="0" w:firstLine="0"/>
                          <w:jc w:val="left"/>
                          <w:rPr>
                            <w:sz w:val="24"/>
                          </w:rPr>
                        </w:pPr>
                        <w:r>
                          <w:rPr>
                            <w:spacing w:val="-2"/>
                            <w:sz w:val="24"/>
                          </w:rPr>
                          <w:t>С(12,12</w:t>
                        </w:r>
                      </w:p>
                    </w:txbxContent>
                  </v:textbox>
                  <w10:wrap type="none"/>
                </v:shape>
                <v:shape style="position:absolute;left:6282;top:-1671;width:342;height:306" type="#_x0000_t202" id="docshape320" filled="false" stroked="false">
                  <v:textbox inset="0,0,0,0">
                    <w:txbxContent>
                      <w:p>
                        <w:pPr>
                          <w:spacing w:before="10"/>
                          <w:ind w:left="20" w:right="0" w:firstLine="0"/>
                          <w:jc w:val="left"/>
                          <w:rPr>
                            <w:sz w:val="24"/>
                          </w:rPr>
                        </w:pPr>
                        <w:r>
                          <w:rPr>
                            <w:spacing w:val="-5"/>
                            <w:sz w:val="24"/>
                          </w:rPr>
                          <w:t>(1)</w:t>
                        </w:r>
                      </w:p>
                    </w:txbxContent>
                  </v:textbox>
                  <w10:wrap type="none"/>
                </v:shape>
                <v:shape style="position:absolute;left:3344;top:-1162;width:2300;height:695" type="#_x0000_t202" id="docshape321" filled="false" stroked="false">
                  <v:textbox inset="0,0,0,0">
                    <w:txbxContent>
                      <w:p>
                        <w:pPr>
                          <w:spacing w:line="258" w:lineRule="exact" w:before="10"/>
                          <w:ind w:left="20" w:right="0" w:firstLine="0"/>
                          <w:jc w:val="left"/>
                          <w:rPr>
                            <w:sz w:val="24"/>
                          </w:rPr>
                        </w:pPr>
                        <w:r>
                          <w:rPr>
                            <w:spacing w:val="-10"/>
                            <w:sz w:val="24"/>
                          </w:rPr>
                          <w:t>А</w:t>
                        </w:r>
                      </w:p>
                      <w:p>
                        <w:pPr>
                          <w:tabs>
                            <w:tab w:pos="2112" w:val="left" w:leader="none"/>
                          </w:tabs>
                          <w:spacing w:line="218" w:lineRule="auto" w:before="0"/>
                          <w:ind w:left="111" w:right="0" w:firstLine="0"/>
                          <w:jc w:val="left"/>
                          <w:rPr>
                            <w:sz w:val="24"/>
                          </w:rPr>
                        </w:pPr>
                        <w:r>
                          <w:rPr>
                            <w:spacing w:val="-10"/>
                            <w:position w:val="-14"/>
                            <w:sz w:val="24"/>
                          </w:rPr>
                          <w:t>0</w:t>
                        </w:r>
                        <w:r>
                          <w:rPr>
                            <w:position w:val="-14"/>
                            <w:sz w:val="24"/>
                          </w:rPr>
                          <w:tab/>
                        </w:r>
                        <w:r>
                          <w:rPr>
                            <w:spacing w:val="-10"/>
                            <w:sz w:val="24"/>
                          </w:rPr>
                          <w:t>Е</w:t>
                        </w:r>
                      </w:p>
                    </w:txbxContent>
                  </v:textbox>
                  <w10:wrap type="none"/>
                </v:shape>
                <v:shape style="position:absolute;left:5826;top:-792;width:300;height:306" type="#_x0000_t202" id="docshape322" filled="false" stroked="false">
                  <v:textbox inset="0,0,0,0">
                    <w:txbxContent>
                      <w:p>
                        <w:pPr>
                          <w:spacing w:before="10"/>
                          <w:ind w:left="20" w:right="0" w:firstLine="0"/>
                          <w:jc w:val="left"/>
                          <w:rPr>
                            <w:sz w:val="24"/>
                          </w:rPr>
                        </w:pPr>
                        <w:r>
                          <w:rPr>
                            <w:spacing w:val="-5"/>
                            <w:sz w:val="24"/>
                          </w:rPr>
                          <w:t>20</w:t>
                        </w:r>
                      </w:p>
                    </w:txbxContent>
                  </v:textbox>
                  <w10:wrap type="none"/>
                </v:shape>
                <v:shape style="position:absolute;left:6474;top:-773;width:300;height:306" type="#_x0000_t202" id="docshape323" filled="false" stroked="false">
                  <v:textbox inset="0,0,0,0">
                    <w:txbxContent>
                      <w:p>
                        <w:pPr>
                          <w:spacing w:before="10"/>
                          <w:ind w:left="20" w:right="0" w:firstLine="0"/>
                          <w:jc w:val="left"/>
                          <w:rPr>
                            <w:sz w:val="24"/>
                          </w:rPr>
                        </w:pPr>
                        <w:r>
                          <w:rPr>
                            <w:spacing w:val="-5"/>
                            <w:sz w:val="24"/>
                          </w:rPr>
                          <w:t>28</w:t>
                        </w:r>
                      </w:p>
                    </w:txbxContent>
                  </v:textbox>
                  <w10:wrap type="none"/>
                </v:shape>
                <w10:wrap type="none"/>
              </v:group>
            </w:pict>
          </mc:Fallback>
        </mc:AlternateContent>
      </w:r>
      <w:r>
        <w:rPr>
          <w:noProof/>
          <w:lang w:eastAsia="ru-RU"/>
        </w:rPr>
        <mc:AlternateContent>
          <mc:Choice Requires="wps">
            <w:drawing>
              <wp:anchor distT="0" distB="0" distL="0" distR="0" simplePos="0" relativeHeight="15813632" behindDoc="0" locked="0" layoutInCell="1" allowOverlap="1" wp14:anchorId="01A7DB5D" wp14:editId="1F972321">
                <wp:simplePos x="0" y="0"/>
                <wp:positionH relativeFrom="page">
                  <wp:posOffset>1850136</wp:posOffset>
                </wp:positionH>
                <wp:positionV relativeFrom="paragraph">
                  <wp:posOffset>-2384366</wp:posOffset>
                </wp:positionV>
                <wp:extent cx="2746375" cy="210312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6375" cy="2103120"/>
                        </a:xfrm>
                        <a:custGeom>
                          <a:avLst/>
                          <a:gdLst/>
                          <a:ahLst/>
                          <a:cxnLst/>
                          <a:rect l="l" t="t" r="r" b="b"/>
                          <a:pathLst>
                            <a:path w="2746375" h="2103120">
                              <a:moveTo>
                                <a:pt x="103632" y="435864"/>
                              </a:moveTo>
                              <a:lnTo>
                                <a:pt x="98031" y="432816"/>
                              </a:lnTo>
                              <a:lnTo>
                                <a:pt x="73507" y="419442"/>
                              </a:lnTo>
                              <a:lnTo>
                                <a:pt x="82296" y="405384"/>
                              </a:lnTo>
                              <a:lnTo>
                                <a:pt x="79248" y="399288"/>
                              </a:lnTo>
                              <a:lnTo>
                                <a:pt x="73152" y="399288"/>
                              </a:lnTo>
                              <a:lnTo>
                                <a:pt x="66014" y="415353"/>
                              </a:lnTo>
                              <a:lnTo>
                                <a:pt x="36576" y="399288"/>
                              </a:lnTo>
                              <a:lnTo>
                                <a:pt x="33845" y="475551"/>
                              </a:lnTo>
                              <a:lnTo>
                                <a:pt x="9144" y="460248"/>
                              </a:lnTo>
                              <a:lnTo>
                                <a:pt x="0" y="478536"/>
                              </a:lnTo>
                              <a:lnTo>
                                <a:pt x="64008" y="515112"/>
                              </a:lnTo>
                              <a:lnTo>
                                <a:pt x="73152" y="499872"/>
                              </a:lnTo>
                              <a:lnTo>
                                <a:pt x="40589" y="479717"/>
                              </a:lnTo>
                              <a:lnTo>
                                <a:pt x="103632" y="435864"/>
                              </a:lnTo>
                              <a:close/>
                            </a:path>
                            <a:path w="2746375" h="2103120">
                              <a:moveTo>
                                <a:pt x="115824" y="341376"/>
                              </a:moveTo>
                              <a:lnTo>
                                <a:pt x="109728" y="344424"/>
                              </a:lnTo>
                              <a:lnTo>
                                <a:pt x="94488" y="368808"/>
                              </a:lnTo>
                              <a:lnTo>
                                <a:pt x="94488" y="374904"/>
                              </a:lnTo>
                              <a:lnTo>
                                <a:pt x="100584" y="371856"/>
                              </a:lnTo>
                              <a:lnTo>
                                <a:pt x="115824" y="347472"/>
                              </a:lnTo>
                              <a:lnTo>
                                <a:pt x="115824" y="341376"/>
                              </a:lnTo>
                              <a:close/>
                            </a:path>
                            <a:path w="2746375" h="2103120">
                              <a:moveTo>
                                <a:pt x="155448" y="292608"/>
                              </a:moveTo>
                              <a:lnTo>
                                <a:pt x="152400" y="286512"/>
                              </a:lnTo>
                              <a:lnTo>
                                <a:pt x="146304" y="289560"/>
                              </a:lnTo>
                              <a:lnTo>
                                <a:pt x="131064" y="310896"/>
                              </a:lnTo>
                              <a:lnTo>
                                <a:pt x="131064" y="320040"/>
                              </a:lnTo>
                              <a:lnTo>
                                <a:pt x="137160" y="316992"/>
                              </a:lnTo>
                              <a:lnTo>
                                <a:pt x="155448" y="292608"/>
                              </a:lnTo>
                              <a:close/>
                            </a:path>
                            <a:path w="2746375" h="2103120">
                              <a:moveTo>
                                <a:pt x="192024" y="563880"/>
                              </a:moveTo>
                              <a:lnTo>
                                <a:pt x="124968" y="527304"/>
                              </a:lnTo>
                              <a:lnTo>
                                <a:pt x="115824" y="542544"/>
                              </a:lnTo>
                              <a:lnTo>
                                <a:pt x="179832" y="579120"/>
                              </a:lnTo>
                              <a:lnTo>
                                <a:pt x="192024" y="563880"/>
                              </a:lnTo>
                              <a:close/>
                            </a:path>
                            <a:path w="2746375" h="2103120">
                              <a:moveTo>
                                <a:pt x="195072" y="234696"/>
                              </a:moveTo>
                              <a:lnTo>
                                <a:pt x="188976" y="234696"/>
                              </a:lnTo>
                              <a:lnTo>
                                <a:pt x="179832" y="243840"/>
                              </a:lnTo>
                              <a:lnTo>
                                <a:pt x="170688" y="259080"/>
                              </a:lnTo>
                              <a:lnTo>
                                <a:pt x="170688" y="265176"/>
                              </a:lnTo>
                              <a:lnTo>
                                <a:pt x="176784" y="265176"/>
                              </a:lnTo>
                              <a:lnTo>
                                <a:pt x="188976" y="249936"/>
                              </a:lnTo>
                              <a:lnTo>
                                <a:pt x="195072" y="240792"/>
                              </a:lnTo>
                              <a:lnTo>
                                <a:pt x="195072" y="234696"/>
                              </a:lnTo>
                              <a:close/>
                            </a:path>
                            <a:path w="2746375" h="2103120">
                              <a:moveTo>
                                <a:pt x="201168" y="54864"/>
                              </a:moveTo>
                              <a:lnTo>
                                <a:pt x="149352" y="0"/>
                              </a:lnTo>
                              <a:lnTo>
                                <a:pt x="137160" y="12192"/>
                              </a:lnTo>
                              <a:lnTo>
                                <a:pt x="188976" y="67056"/>
                              </a:lnTo>
                              <a:lnTo>
                                <a:pt x="201168" y="54864"/>
                              </a:lnTo>
                              <a:close/>
                            </a:path>
                            <a:path w="2746375" h="2103120">
                              <a:moveTo>
                                <a:pt x="237744" y="182880"/>
                              </a:moveTo>
                              <a:lnTo>
                                <a:pt x="231648" y="185928"/>
                              </a:lnTo>
                              <a:lnTo>
                                <a:pt x="216408" y="201168"/>
                              </a:lnTo>
                              <a:lnTo>
                                <a:pt x="213360" y="207264"/>
                              </a:lnTo>
                              <a:lnTo>
                                <a:pt x="213360" y="213360"/>
                              </a:lnTo>
                              <a:lnTo>
                                <a:pt x="219456" y="213360"/>
                              </a:lnTo>
                              <a:lnTo>
                                <a:pt x="225552" y="207264"/>
                              </a:lnTo>
                              <a:lnTo>
                                <a:pt x="237744" y="192024"/>
                              </a:lnTo>
                              <a:lnTo>
                                <a:pt x="237744" y="182880"/>
                              </a:lnTo>
                              <a:close/>
                            </a:path>
                            <a:path w="2746375" h="2103120">
                              <a:moveTo>
                                <a:pt x="295656" y="121920"/>
                              </a:moveTo>
                              <a:lnTo>
                                <a:pt x="271653" y="130225"/>
                              </a:lnTo>
                              <a:lnTo>
                                <a:pt x="240792" y="97536"/>
                              </a:lnTo>
                              <a:lnTo>
                                <a:pt x="228600" y="109728"/>
                              </a:lnTo>
                              <a:lnTo>
                                <a:pt x="253796" y="136410"/>
                              </a:lnTo>
                              <a:lnTo>
                                <a:pt x="216408" y="149352"/>
                              </a:lnTo>
                              <a:lnTo>
                                <a:pt x="271272" y="204216"/>
                              </a:lnTo>
                              <a:lnTo>
                                <a:pt x="284099" y="160909"/>
                              </a:lnTo>
                              <a:lnTo>
                                <a:pt x="292608" y="152400"/>
                              </a:lnTo>
                              <a:lnTo>
                                <a:pt x="288048" y="147586"/>
                              </a:lnTo>
                              <a:lnTo>
                                <a:pt x="295656" y="121920"/>
                              </a:lnTo>
                              <a:close/>
                            </a:path>
                            <a:path w="2746375" h="2103120">
                              <a:moveTo>
                                <a:pt x="307848" y="627888"/>
                              </a:moveTo>
                              <a:lnTo>
                                <a:pt x="240792" y="591312"/>
                              </a:lnTo>
                              <a:lnTo>
                                <a:pt x="231648" y="609600"/>
                              </a:lnTo>
                              <a:lnTo>
                                <a:pt x="298704" y="646176"/>
                              </a:lnTo>
                              <a:lnTo>
                                <a:pt x="307848" y="627888"/>
                              </a:lnTo>
                              <a:close/>
                            </a:path>
                            <a:path w="2746375" h="2103120">
                              <a:moveTo>
                                <a:pt x="387096" y="249936"/>
                              </a:moveTo>
                              <a:lnTo>
                                <a:pt x="332232" y="192024"/>
                              </a:lnTo>
                              <a:lnTo>
                                <a:pt x="320040" y="207264"/>
                              </a:lnTo>
                              <a:lnTo>
                                <a:pt x="371856" y="262128"/>
                              </a:lnTo>
                              <a:lnTo>
                                <a:pt x="387096" y="249936"/>
                              </a:lnTo>
                              <a:close/>
                            </a:path>
                            <a:path w="2746375" h="2103120">
                              <a:moveTo>
                                <a:pt x="423672" y="694944"/>
                              </a:moveTo>
                              <a:lnTo>
                                <a:pt x="356616" y="658368"/>
                              </a:lnTo>
                              <a:lnTo>
                                <a:pt x="347472" y="673608"/>
                              </a:lnTo>
                              <a:lnTo>
                                <a:pt x="414528" y="710184"/>
                              </a:lnTo>
                              <a:lnTo>
                                <a:pt x="423672" y="694944"/>
                              </a:lnTo>
                              <a:close/>
                            </a:path>
                            <a:path w="2746375" h="2103120">
                              <a:moveTo>
                                <a:pt x="478536" y="344424"/>
                              </a:moveTo>
                              <a:lnTo>
                                <a:pt x="423672" y="289560"/>
                              </a:lnTo>
                              <a:lnTo>
                                <a:pt x="411480" y="301752"/>
                              </a:lnTo>
                              <a:lnTo>
                                <a:pt x="463296" y="359664"/>
                              </a:lnTo>
                              <a:lnTo>
                                <a:pt x="478536" y="344424"/>
                              </a:lnTo>
                              <a:close/>
                            </a:path>
                            <a:path w="2746375" h="2103120">
                              <a:moveTo>
                                <a:pt x="539496" y="758952"/>
                              </a:moveTo>
                              <a:lnTo>
                                <a:pt x="472440" y="722376"/>
                              </a:lnTo>
                              <a:lnTo>
                                <a:pt x="463296" y="740664"/>
                              </a:lnTo>
                              <a:lnTo>
                                <a:pt x="530352" y="777240"/>
                              </a:lnTo>
                              <a:lnTo>
                                <a:pt x="539496" y="758952"/>
                              </a:lnTo>
                              <a:close/>
                            </a:path>
                            <a:path w="2746375" h="2103120">
                              <a:moveTo>
                                <a:pt x="569976" y="441960"/>
                              </a:moveTo>
                              <a:lnTo>
                                <a:pt x="515112" y="387096"/>
                              </a:lnTo>
                              <a:lnTo>
                                <a:pt x="502920" y="399288"/>
                              </a:lnTo>
                              <a:lnTo>
                                <a:pt x="554736" y="454152"/>
                              </a:lnTo>
                              <a:lnTo>
                                <a:pt x="569976" y="441960"/>
                              </a:lnTo>
                              <a:close/>
                            </a:path>
                            <a:path w="2746375" h="2103120">
                              <a:moveTo>
                                <a:pt x="655320" y="826008"/>
                              </a:moveTo>
                              <a:lnTo>
                                <a:pt x="588264" y="789432"/>
                              </a:lnTo>
                              <a:lnTo>
                                <a:pt x="579120" y="804672"/>
                              </a:lnTo>
                              <a:lnTo>
                                <a:pt x="646176" y="841248"/>
                              </a:lnTo>
                              <a:lnTo>
                                <a:pt x="655320" y="826008"/>
                              </a:lnTo>
                              <a:close/>
                            </a:path>
                            <a:path w="2746375" h="2103120">
                              <a:moveTo>
                                <a:pt x="661416" y="539496"/>
                              </a:moveTo>
                              <a:lnTo>
                                <a:pt x="609600" y="484632"/>
                              </a:lnTo>
                              <a:lnTo>
                                <a:pt x="594360" y="496824"/>
                              </a:lnTo>
                              <a:lnTo>
                                <a:pt x="646176" y="551688"/>
                              </a:lnTo>
                              <a:lnTo>
                                <a:pt x="661416" y="539496"/>
                              </a:lnTo>
                              <a:close/>
                            </a:path>
                            <a:path w="2746375" h="2103120">
                              <a:moveTo>
                                <a:pt x="752856" y="637032"/>
                              </a:moveTo>
                              <a:lnTo>
                                <a:pt x="701040" y="579120"/>
                              </a:lnTo>
                              <a:lnTo>
                                <a:pt x="685800" y="594360"/>
                              </a:lnTo>
                              <a:lnTo>
                                <a:pt x="737616" y="649224"/>
                              </a:lnTo>
                              <a:lnTo>
                                <a:pt x="752856" y="637032"/>
                              </a:lnTo>
                              <a:close/>
                            </a:path>
                            <a:path w="2746375" h="2103120">
                              <a:moveTo>
                                <a:pt x="771144" y="890016"/>
                              </a:moveTo>
                              <a:lnTo>
                                <a:pt x="704088" y="853440"/>
                              </a:lnTo>
                              <a:lnTo>
                                <a:pt x="694944" y="871728"/>
                              </a:lnTo>
                              <a:lnTo>
                                <a:pt x="762000" y="908304"/>
                              </a:lnTo>
                              <a:lnTo>
                                <a:pt x="771144" y="890016"/>
                              </a:lnTo>
                              <a:close/>
                            </a:path>
                            <a:path w="2746375" h="2103120">
                              <a:moveTo>
                                <a:pt x="844296" y="731520"/>
                              </a:moveTo>
                              <a:lnTo>
                                <a:pt x="792480" y="676656"/>
                              </a:lnTo>
                              <a:lnTo>
                                <a:pt x="777240" y="691896"/>
                              </a:lnTo>
                              <a:lnTo>
                                <a:pt x="829056" y="746760"/>
                              </a:lnTo>
                              <a:lnTo>
                                <a:pt x="844296" y="731520"/>
                              </a:lnTo>
                              <a:close/>
                            </a:path>
                            <a:path w="2746375" h="2103120">
                              <a:moveTo>
                                <a:pt x="886968" y="957072"/>
                              </a:moveTo>
                              <a:lnTo>
                                <a:pt x="819912" y="920496"/>
                              </a:lnTo>
                              <a:lnTo>
                                <a:pt x="810768" y="935736"/>
                              </a:lnTo>
                              <a:lnTo>
                                <a:pt x="877824" y="972312"/>
                              </a:lnTo>
                              <a:lnTo>
                                <a:pt x="886968" y="957072"/>
                              </a:lnTo>
                              <a:close/>
                            </a:path>
                            <a:path w="2746375" h="2103120">
                              <a:moveTo>
                                <a:pt x="935736" y="829056"/>
                              </a:moveTo>
                              <a:lnTo>
                                <a:pt x="883920" y="774192"/>
                              </a:lnTo>
                              <a:lnTo>
                                <a:pt x="868680" y="786384"/>
                              </a:lnTo>
                              <a:lnTo>
                                <a:pt x="920496" y="841248"/>
                              </a:lnTo>
                              <a:lnTo>
                                <a:pt x="935736" y="829056"/>
                              </a:lnTo>
                              <a:close/>
                            </a:path>
                            <a:path w="2746375" h="2103120">
                              <a:moveTo>
                                <a:pt x="1002792" y="1021080"/>
                              </a:moveTo>
                              <a:lnTo>
                                <a:pt x="938784" y="984504"/>
                              </a:lnTo>
                              <a:lnTo>
                                <a:pt x="929640" y="999744"/>
                              </a:lnTo>
                              <a:lnTo>
                                <a:pt x="993648" y="1039368"/>
                              </a:lnTo>
                              <a:lnTo>
                                <a:pt x="1002792" y="1021080"/>
                              </a:lnTo>
                              <a:close/>
                            </a:path>
                            <a:path w="2746375" h="2103120">
                              <a:moveTo>
                                <a:pt x="1027176" y="926592"/>
                              </a:moveTo>
                              <a:lnTo>
                                <a:pt x="975360" y="871728"/>
                              </a:lnTo>
                              <a:lnTo>
                                <a:pt x="960120" y="883920"/>
                              </a:lnTo>
                              <a:lnTo>
                                <a:pt x="1011936" y="938784"/>
                              </a:lnTo>
                              <a:lnTo>
                                <a:pt x="1027176" y="926592"/>
                              </a:lnTo>
                              <a:close/>
                            </a:path>
                            <a:path w="2746375" h="2103120">
                              <a:moveTo>
                                <a:pt x="1118616" y="1088136"/>
                              </a:moveTo>
                              <a:lnTo>
                                <a:pt x="1054608" y="1051560"/>
                              </a:lnTo>
                              <a:lnTo>
                                <a:pt x="1045464" y="1066800"/>
                              </a:lnTo>
                              <a:lnTo>
                                <a:pt x="1109472" y="1103376"/>
                              </a:lnTo>
                              <a:lnTo>
                                <a:pt x="1118616" y="1088136"/>
                              </a:lnTo>
                              <a:close/>
                            </a:path>
                            <a:path w="2746375" h="2103120">
                              <a:moveTo>
                                <a:pt x="1118616" y="1024128"/>
                              </a:moveTo>
                              <a:lnTo>
                                <a:pt x="1066800" y="969264"/>
                              </a:lnTo>
                              <a:lnTo>
                                <a:pt x="1051560" y="981456"/>
                              </a:lnTo>
                              <a:lnTo>
                                <a:pt x="1106424" y="1036320"/>
                              </a:lnTo>
                              <a:lnTo>
                                <a:pt x="1118616" y="1024128"/>
                              </a:lnTo>
                              <a:close/>
                            </a:path>
                            <a:path w="2746375" h="2103120">
                              <a:moveTo>
                                <a:pt x="1237488" y="1152144"/>
                              </a:moveTo>
                              <a:lnTo>
                                <a:pt x="1200010" y="1131709"/>
                              </a:lnTo>
                              <a:lnTo>
                                <a:pt x="1210056" y="1121664"/>
                              </a:lnTo>
                              <a:lnTo>
                                <a:pt x="1158240" y="1063752"/>
                              </a:lnTo>
                              <a:lnTo>
                                <a:pt x="1143000" y="1078992"/>
                              </a:lnTo>
                              <a:lnTo>
                                <a:pt x="1190548" y="1126540"/>
                              </a:lnTo>
                              <a:lnTo>
                                <a:pt x="1170432" y="1115568"/>
                              </a:lnTo>
                              <a:lnTo>
                                <a:pt x="1161288" y="1130808"/>
                              </a:lnTo>
                              <a:lnTo>
                                <a:pt x="1228344" y="1170432"/>
                              </a:lnTo>
                              <a:lnTo>
                                <a:pt x="1237488" y="1152144"/>
                              </a:lnTo>
                              <a:close/>
                            </a:path>
                            <a:path w="2746375" h="2103120">
                              <a:moveTo>
                                <a:pt x="1353312" y="1219200"/>
                              </a:moveTo>
                              <a:lnTo>
                                <a:pt x="1286256" y="1179576"/>
                              </a:lnTo>
                              <a:lnTo>
                                <a:pt x="1279563" y="1192949"/>
                              </a:lnTo>
                              <a:lnTo>
                                <a:pt x="1249680" y="1161288"/>
                              </a:lnTo>
                              <a:lnTo>
                                <a:pt x="1234440" y="1173480"/>
                              </a:lnTo>
                              <a:lnTo>
                                <a:pt x="1289304" y="1231392"/>
                              </a:lnTo>
                              <a:lnTo>
                                <a:pt x="1301496" y="1216152"/>
                              </a:lnTo>
                              <a:lnTo>
                                <a:pt x="1291780" y="1205865"/>
                              </a:lnTo>
                              <a:lnTo>
                                <a:pt x="1344168" y="1234440"/>
                              </a:lnTo>
                              <a:lnTo>
                                <a:pt x="1353312" y="1219200"/>
                              </a:lnTo>
                              <a:close/>
                            </a:path>
                            <a:path w="2746375" h="2103120">
                              <a:moveTo>
                                <a:pt x="1392936" y="1313688"/>
                              </a:moveTo>
                              <a:lnTo>
                                <a:pt x="1341120" y="1258824"/>
                              </a:lnTo>
                              <a:lnTo>
                                <a:pt x="1328928" y="1271016"/>
                              </a:lnTo>
                              <a:lnTo>
                                <a:pt x="1380744" y="1325880"/>
                              </a:lnTo>
                              <a:lnTo>
                                <a:pt x="1392936" y="1313688"/>
                              </a:lnTo>
                              <a:close/>
                            </a:path>
                            <a:path w="2746375" h="2103120">
                              <a:moveTo>
                                <a:pt x="1469136" y="1283208"/>
                              </a:moveTo>
                              <a:lnTo>
                                <a:pt x="1402067" y="1246632"/>
                              </a:lnTo>
                              <a:lnTo>
                                <a:pt x="1392936" y="1261872"/>
                              </a:lnTo>
                              <a:lnTo>
                                <a:pt x="1459992" y="1301496"/>
                              </a:lnTo>
                              <a:lnTo>
                                <a:pt x="1469136" y="1283208"/>
                              </a:lnTo>
                              <a:close/>
                            </a:path>
                            <a:path w="2746375" h="2103120">
                              <a:moveTo>
                                <a:pt x="1484376" y="1411224"/>
                              </a:moveTo>
                              <a:lnTo>
                                <a:pt x="1432560" y="1356360"/>
                              </a:lnTo>
                              <a:lnTo>
                                <a:pt x="1420355" y="1368552"/>
                              </a:lnTo>
                              <a:lnTo>
                                <a:pt x="1472184" y="1423416"/>
                              </a:lnTo>
                              <a:lnTo>
                                <a:pt x="1484376" y="1411224"/>
                              </a:lnTo>
                              <a:close/>
                            </a:path>
                            <a:path w="2746375" h="2103120">
                              <a:moveTo>
                                <a:pt x="1575816" y="1508760"/>
                              </a:moveTo>
                              <a:lnTo>
                                <a:pt x="1524000" y="1450848"/>
                              </a:lnTo>
                              <a:lnTo>
                                <a:pt x="1511808" y="1466088"/>
                              </a:lnTo>
                              <a:lnTo>
                                <a:pt x="1563624" y="1520952"/>
                              </a:lnTo>
                              <a:lnTo>
                                <a:pt x="1575816" y="1508760"/>
                              </a:lnTo>
                              <a:close/>
                            </a:path>
                            <a:path w="2746375" h="2103120">
                              <a:moveTo>
                                <a:pt x="1584960" y="1350264"/>
                              </a:moveTo>
                              <a:lnTo>
                                <a:pt x="1517904" y="1310640"/>
                              </a:lnTo>
                              <a:lnTo>
                                <a:pt x="1508760" y="1328928"/>
                              </a:lnTo>
                              <a:lnTo>
                                <a:pt x="1575816" y="1365504"/>
                              </a:lnTo>
                              <a:lnTo>
                                <a:pt x="1584960" y="1350264"/>
                              </a:lnTo>
                              <a:close/>
                            </a:path>
                            <a:path w="2746375" h="2103120">
                              <a:moveTo>
                                <a:pt x="1667256" y="1603248"/>
                              </a:moveTo>
                              <a:lnTo>
                                <a:pt x="1615440" y="1548384"/>
                              </a:lnTo>
                              <a:lnTo>
                                <a:pt x="1603248" y="1563624"/>
                              </a:lnTo>
                              <a:lnTo>
                                <a:pt x="1655064" y="1618488"/>
                              </a:lnTo>
                              <a:lnTo>
                                <a:pt x="1667256" y="1603248"/>
                              </a:lnTo>
                              <a:close/>
                            </a:path>
                            <a:path w="2746375" h="2103120">
                              <a:moveTo>
                                <a:pt x="1700784" y="1414272"/>
                              </a:moveTo>
                              <a:lnTo>
                                <a:pt x="1633728" y="1377696"/>
                              </a:lnTo>
                              <a:lnTo>
                                <a:pt x="1624584" y="1392936"/>
                              </a:lnTo>
                              <a:lnTo>
                                <a:pt x="1691640" y="1432560"/>
                              </a:lnTo>
                              <a:lnTo>
                                <a:pt x="1700784" y="1414272"/>
                              </a:lnTo>
                              <a:close/>
                            </a:path>
                            <a:path w="2746375" h="2103120">
                              <a:moveTo>
                                <a:pt x="1761744" y="1700784"/>
                              </a:moveTo>
                              <a:lnTo>
                                <a:pt x="1706880" y="1645920"/>
                              </a:lnTo>
                              <a:lnTo>
                                <a:pt x="1694688" y="1658112"/>
                              </a:lnTo>
                              <a:lnTo>
                                <a:pt x="1746504" y="1716024"/>
                              </a:lnTo>
                              <a:lnTo>
                                <a:pt x="1761744" y="1700784"/>
                              </a:lnTo>
                              <a:close/>
                            </a:path>
                            <a:path w="2746375" h="2103120">
                              <a:moveTo>
                                <a:pt x="1816608" y="1481328"/>
                              </a:moveTo>
                              <a:lnTo>
                                <a:pt x="1749552" y="1441704"/>
                              </a:lnTo>
                              <a:lnTo>
                                <a:pt x="1740408" y="1459992"/>
                              </a:lnTo>
                              <a:lnTo>
                                <a:pt x="1807464" y="1496568"/>
                              </a:lnTo>
                              <a:lnTo>
                                <a:pt x="1816608" y="1481328"/>
                              </a:lnTo>
                              <a:close/>
                            </a:path>
                            <a:path w="2746375" h="2103120">
                              <a:moveTo>
                                <a:pt x="1853184" y="1798320"/>
                              </a:moveTo>
                              <a:lnTo>
                                <a:pt x="1798320" y="1743456"/>
                              </a:lnTo>
                              <a:lnTo>
                                <a:pt x="1786128" y="1755648"/>
                              </a:lnTo>
                              <a:lnTo>
                                <a:pt x="1837944" y="1810512"/>
                              </a:lnTo>
                              <a:lnTo>
                                <a:pt x="1853184" y="1798320"/>
                              </a:lnTo>
                              <a:close/>
                            </a:path>
                            <a:path w="2746375" h="2103120">
                              <a:moveTo>
                                <a:pt x="1932432" y="1545336"/>
                              </a:moveTo>
                              <a:lnTo>
                                <a:pt x="1868424" y="1508760"/>
                              </a:lnTo>
                              <a:lnTo>
                                <a:pt x="1856232" y="1524000"/>
                              </a:lnTo>
                              <a:lnTo>
                                <a:pt x="1923288" y="1563624"/>
                              </a:lnTo>
                              <a:lnTo>
                                <a:pt x="1932432" y="1545336"/>
                              </a:lnTo>
                              <a:close/>
                            </a:path>
                            <a:path w="2746375" h="2103120">
                              <a:moveTo>
                                <a:pt x="1944624" y="1895856"/>
                              </a:moveTo>
                              <a:lnTo>
                                <a:pt x="1889760" y="1840992"/>
                              </a:lnTo>
                              <a:lnTo>
                                <a:pt x="1877568" y="1853184"/>
                              </a:lnTo>
                              <a:lnTo>
                                <a:pt x="1929384" y="1908048"/>
                              </a:lnTo>
                              <a:lnTo>
                                <a:pt x="1944624" y="1895856"/>
                              </a:lnTo>
                              <a:close/>
                            </a:path>
                            <a:path w="2746375" h="2103120">
                              <a:moveTo>
                                <a:pt x="2036064" y="1993392"/>
                              </a:moveTo>
                              <a:lnTo>
                                <a:pt x="1984248" y="1935480"/>
                              </a:lnTo>
                              <a:lnTo>
                                <a:pt x="1969008" y="1950720"/>
                              </a:lnTo>
                              <a:lnTo>
                                <a:pt x="2020824" y="2005584"/>
                              </a:lnTo>
                              <a:lnTo>
                                <a:pt x="2036064" y="1993392"/>
                              </a:lnTo>
                              <a:close/>
                            </a:path>
                            <a:path w="2746375" h="2103120">
                              <a:moveTo>
                                <a:pt x="2048256" y="1612392"/>
                              </a:moveTo>
                              <a:lnTo>
                                <a:pt x="1984248" y="1572768"/>
                              </a:lnTo>
                              <a:lnTo>
                                <a:pt x="1975104" y="1591056"/>
                              </a:lnTo>
                              <a:lnTo>
                                <a:pt x="2039112" y="1627632"/>
                              </a:lnTo>
                              <a:lnTo>
                                <a:pt x="2048256" y="1612392"/>
                              </a:lnTo>
                              <a:close/>
                            </a:path>
                            <a:path w="2746375" h="2103120">
                              <a:moveTo>
                                <a:pt x="2127504" y="2087880"/>
                              </a:moveTo>
                              <a:lnTo>
                                <a:pt x="2075688" y="2033016"/>
                              </a:lnTo>
                              <a:lnTo>
                                <a:pt x="2060448" y="2045208"/>
                              </a:lnTo>
                              <a:lnTo>
                                <a:pt x="2112264" y="2103120"/>
                              </a:lnTo>
                              <a:lnTo>
                                <a:pt x="2127504" y="2087880"/>
                              </a:lnTo>
                              <a:close/>
                            </a:path>
                            <a:path w="2746375" h="2103120">
                              <a:moveTo>
                                <a:pt x="2167128" y="1676400"/>
                              </a:moveTo>
                              <a:lnTo>
                                <a:pt x="2100072" y="1639824"/>
                              </a:lnTo>
                              <a:lnTo>
                                <a:pt x="2090928" y="1655064"/>
                              </a:lnTo>
                              <a:lnTo>
                                <a:pt x="2154936" y="1691640"/>
                              </a:lnTo>
                              <a:lnTo>
                                <a:pt x="2167128" y="1676400"/>
                              </a:lnTo>
                              <a:close/>
                            </a:path>
                            <a:path w="2746375" h="2103120">
                              <a:moveTo>
                                <a:pt x="2282952" y="1740408"/>
                              </a:moveTo>
                              <a:lnTo>
                                <a:pt x="2215896" y="1703832"/>
                              </a:lnTo>
                              <a:lnTo>
                                <a:pt x="2206752" y="1722120"/>
                              </a:lnTo>
                              <a:lnTo>
                                <a:pt x="2273808" y="1758696"/>
                              </a:lnTo>
                              <a:lnTo>
                                <a:pt x="2282952" y="1740408"/>
                              </a:lnTo>
                              <a:close/>
                            </a:path>
                            <a:path w="2746375" h="2103120">
                              <a:moveTo>
                                <a:pt x="2398776" y="1807464"/>
                              </a:moveTo>
                              <a:lnTo>
                                <a:pt x="2331720" y="1770888"/>
                              </a:lnTo>
                              <a:lnTo>
                                <a:pt x="2322576" y="1786128"/>
                              </a:lnTo>
                              <a:lnTo>
                                <a:pt x="2389632" y="1822704"/>
                              </a:lnTo>
                              <a:lnTo>
                                <a:pt x="2398776" y="1807464"/>
                              </a:lnTo>
                              <a:close/>
                            </a:path>
                            <a:path w="2746375" h="2103120">
                              <a:moveTo>
                                <a:pt x="2514600" y="1871472"/>
                              </a:moveTo>
                              <a:lnTo>
                                <a:pt x="2447544" y="1834896"/>
                              </a:lnTo>
                              <a:lnTo>
                                <a:pt x="2438400" y="1853184"/>
                              </a:lnTo>
                              <a:lnTo>
                                <a:pt x="2505456" y="1889760"/>
                              </a:lnTo>
                              <a:lnTo>
                                <a:pt x="2514600" y="1871472"/>
                              </a:lnTo>
                              <a:close/>
                            </a:path>
                            <a:path w="2746375" h="2103120">
                              <a:moveTo>
                                <a:pt x="2630424" y="1938528"/>
                              </a:moveTo>
                              <a:lnTo>
                                <a:pt x="2563368" y="1901952"/>
                              </a:lnTo>
                              <a:lnTo>
                                <a:pt x="2554224" y="1917192"/>
                              </a:lnTo>
                              <a:lnTo>
                                <a:pt x="2621280" y="1953768"/>
                              </a:lnTo>
                              <a:lnTo>
                                <a:pt x="2630424" y="1938528"/>
                              </a:lnTo>
                              <a:close/>
                            </a:path>
                            <a:path w="2746375" h="2103120">
                              <a:moveTo>
                                <a:pt x="2746248" y="2002536"/>
                              </a:moveTo>
                              <a:lnTo>
                                <a:pt x="2679192" y="1965960"/>
                              </a:lnTo>
                              <a:lnTo>
                                <a:pt x="2670048" y="1984248"/>
                              </a:lnTo>
                              <a:lnTo>
                                <a:pt x="2737104" y="2020824"/>
                              </a:lnTo>
                              <a:lnTo>
                                <a:pt x="2746248" y="200253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5.680008pt;margin-top:-187.745392pt;width:216.25pt;height:165.6pt;mso-position-horizontal-relative:page;mso-position-vertical-relative:paragraph;z-index:15813632" id="docshape324" coordorigin="2914,-3755" coordsize="4325,3312" path="m3077,-3069l3068,-3073,3029,-3094,3043,-3117,3038,-3126,3029,-3126,3018,-3101,2971,-3126,2967,-3006,2928,-3030,2914,-3001,3014,-2944,3029,-2968,2978,-2999,3077,-3069xm3096,-3217l3086,-3213,3062,-3174,3062,-3165,3072,-3169,3096,-3208,3096,-3217xm3158,-3294l3154,-3304,3144,-3299,3120,-3265,3120,-3251,3130,-3256,3158,-3294xm3216,-2867l3110,-2925,3096,-2901,3197,-2843,3216,-2867xm3221,-3385l3211,-3385,3197,-3371,3182,-3347,3182,-3337,3192,-3337,3211,-3361,3221,-3376,3221,-3385xm3230,-3669l3149,-3755,3130,-3736,3211,-3649,3230,-3669xm3288,-3467l3278,-3462,3254,-3438,3250,-3429,3250,-3419,3259,-3419,3269,-3429,3288,-3453,3288,-3467xm3379,-3563l3341,-3550,3293,-3601,3274,-3582,3313,-3540,3254,-3520,3341,-3433,3361,-3502,3374,-3515,3367,-3522,3379,-3563xm3398,-2766l3293,-2824,3278,-2795,3384,-2737,3398,-2766xm3523,-3361l3437,-3453,3418,-3429,3499,-3342,3523,-3361xm3581,-2661l3475,-2718,3461,-2694,3566,-2637,3581,-2661xm3667,-3213l3581,-3299,3562,-3280,3643,-3189,3667,-3213xm3763,-2560l3658,-2617,3643,-2589,3749,-2531,3763,-2560xm3811,-3059l3725,-3145,3706,-3126,3787,-3040,3811,-3059xm3946,-2454l3840,-2512,3826,-2488,3931,-2430,3946,-2454xm3955,-2905l3874,-2992,3850,-2973,3931,-2886,3955,-2905xm4099,-2752l4018,-2843,3994,-2819,4075,-2733,4099,-2752xm4128,-2353l4022,-2411,4008,-2382,4114,-2325,4128,-2353xm4243,-2603l4162,-2689,4138,-2665,4219,-2579,4243,-2603xm4310,-2248l4205,-2305,4190,-2281,4296,-2224,4310,-2248xm4387,-2449l4306,-2536,4282,-2517,4363,-2430,4387,-2449xm4493,-2147l4392,-2205,4378,-2181,4478,-2118,4493,-2147xm4531,-2296l4450,-2382,4426,-2363,4507,-2277,4531,-2296xm4675,-2041l4574,-2099,4560,-2075,4661,-2017,4675,-2041xm4675,-2142l4594,-2229,4570,-2209,4656,-2123,4675,-2142xm4862,-1941l4803,-1973,4819,-1989,4738,-2080,4714,-2056,4788,-1981,4757,-1998,4742,-1974,4848,-1912,4862,-1941xm5045,-1835l4939,-1897,4929,-1876,4882,-1926,4858,-1907,4944,-1816,4963,-1840,4948,-1856,5030,-1811,5045,-1835xm5107,-1686l5026,-1773,5006,-1753,5088,-1667,5107,-1686xm5227,-1734l5122,-1792,5107,-1768,5213,-1705,5227,-1734xm5251,-1533l5170,-1619,5150,-1600,5232,-1513,5251,-1533xm5395,-1379l5314,-1470,5294,-1446,5376,-1360,5395,-1379xm5410,-1629l5304,-1691,5290,-1662,5395,-1605,5410,-1629xm5539,-1230l5458,-1317,5438,-1293,5520,-1206,5539,-1230xm5592,-1528l5486,-1585,5472,-1561,5578,-1499,5592,-1528xm5688,-1077l5602,-1163,5582,-1144,5664,-1053,5688,-1077xm5774,-1422l5669,-1485,5654,-1456,5760,-1398,5774,-1422xm5832,-923l5746,-1009,5726,-990,5808,-904,5832,-923xm5957,-1321l5856,-1379,5837,-1355,5942,-1293,5957,-1321xm5976,-769l5890,-856,5870,-837,5952,-750,5976,-769xm6120,-616l6038,-707,6014,-683,6096,-597,6120,-616xm6139,-1216l6038,-1278,6024,-1249,6125,-1192,6139,-1216xm6264,-467l6182,-553,6158,-534,6240,-443,6264,-467xm6326,-1115l6221,-1173,6206,-1149,6307,-1091,6326,-1115xm6509,-1014l6403,-1072,6389,-1043,6494,-985,6509,-1014xm6691,-909l6586,-966,6571,-942,6677,-885,6691,-909xm6874,-808l6768,-865,6754,-837,6859,-779,6874,-808xm7056,-702l6950,-760,6936,-736,7042,-678,7056,-702xm7238,-601l7133,-659,7118,-630,7224,-573,7238,-601xe" filled="true" fillcolor="#000000" stroked="false">
                <v:path arrowok="t"/>
                <v:fill type="solid"/>
                <w10:wrap type="none"/>
              </v:shape>
            </w:pict>
          </mc:Fallback>
        </mc:AlternateContent>
      </w:r>
      <w:r>
        <w:rPr>
          <w:sz w:val="26"/>
        </w:rPr>
        <w:t>Рис.</w:t>
      </w:r>
      <w:r>
        <w:rPr>
          <w:spacing w:val="-5"/>
          <w:sz w:val="26"/>
        </w:rPr>
        <w:t xml:space="preserve"> </w:t>
      </w:r>
      <w:r>
        <w:rPr>
          <w:sz w:val="26"/>
        </w:rPr>
        <w:t>2.10.</w:t>
      </w:r>
      <w:r>
        <w:rPr>
          <w:spacing w:val="-10"/>
          <w:sz w:val="26"/>
        </w:rPr>
        <w:t xml:space="preserve"> </w:t>
      </w:r>
      <w:r>
        <w:rPr>
          <w:sz w:val="26"/>
        </w:rPr>
        <w:t>Изменение</w:t>
      </w:r>
      <w:r>
        <w:rPr>
          <w:spacing w:val="-7"/>
          <w:sz w:val="26"/>
        </w:rPr>
        <w:t xml:space="preserve"> </w:t>
      </w:r>
      <w:r>
        <w:rPr>
          <w:sz w:val="26"/>
        </w:rPr>
        <w:t>положения</w:t>
      </w:r>
      <w:r>
        <w:rPr>
          <w:spacing w:val="-7"/>
          <w:sz w:val="26"/>
        </w:rPr>
        <w:t xml:space="preserve"> </w:t>
      </w:r>
      <w:r>
        <w:rPr>
          <w:sz w:val="26"/>
        </w:rPr>
        <w:t>прямой</w:t>
      </w:r>
      <w:r>
        <w:rPr>
          <w:spacing w:val="-7"/>
          <w:sz w:val="26"/>
        </w:rPr>
        <w:t xml:space="preserve"> </w:t>
      </w:r>
      <w:r>
        <w:rPr>
          <w:sz w:val="26"/>
        </w:rPr>
        <w:t>целевой</w:t>
      </w:r>
      <w:r>
        <w:rPr>
          <w:spacing w:val="-7"/>
          <w:sz w:val="26"/>
        </w:rPr>
        <w:t xml:space="preserve"> </w:t>
      </w:r>
      <w:r>
        <w:rPr>
          <w:sz w:val="26"/>
        </w:rPr>
        <w:t>функции при колебаниях цены с1</w:t>
      </w:r>
    </w:p>
    <w:p w:rsidR="00921BFB" w:rsidRDefault="00A00283">
      <w:pPr>
        <w:pStyle w:val="a3"/>
        <w:spacing w:before="246"/>
        <w:ind w:left="926"/>
      </w:pPr>
      <w:r>
        <w:t>Определим</w:t>
      </w:r>
      <w:r>
        <w:rPr>
          <w:spacing w:val="-18"/>
        </w:rPr>
        <w:t xml:space="preserve"> </w:t>
      </w:r>
      <w:r>
        <w:t>теперь</w:t>
      </w:r>
      <w:r>
        <w:rPr>
          <w:spacing w:val="-14"/>
        </w:rPr>
        <w:t xml:space="preserve"> </w:t>
      </w:r>
      <w:r>
        <w:t>диапазон</w:t>
      </w:r>
      <w:r>
        <w:rPr>
          <w:spacing w:val="-13"/>
        </w:rPr>
        <w:t xml:space="preserve"> </w:t>
      </w:r>
      <w:r>
        <w:t>колебаний</w:t>
      </w:r>
      <w:r>
        <w:rPr>
          <w:spacing w:val="14"/>
        </w:rPr>
        <w:t xml:space="preserve"> </w:t>
      </w:r>
      <w:r>
        <w:rPr>
          <w:i/>
          <w:sz w:val="28"/>
        </w:rPr>
        <w:t>c</w:t>
      </w:r>
      <w:r>
        <w:rPr>
          <w:position w:val="-6"/>
          <w:sz w:val="14"/>
        </w:rPr>
        <w:t>1</w:t>
      </w:r>
      <w:r>
        <w:rPr>
          <w:spacing w:val="-11"/>
          <w:position w:val="-6"/>
          <w:sz w:val="14"/>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233"/>
        <w:jc w:val="right"/>
        <w:rPr>
          <w:sz w:val="14"/>
        </w:rPr>
      </w:pPr>
      <w:r>
        <w:rPr>
          <w:i/>
          <w:sz w:val="28"/>
        </w:rPr>
        <w:lastRenderedPageBreak/>
        <w:t>tg</w:t>
      </w:r>
      <w:r>
        <w:rPr>
          <w:rFonts w:ascii="Symbol" w:hAnsi="Symbol"/>
          <w:sz w:val="28"/>
        </w:rPr>
        <w:t></w:t>
      </w:r>
      <w:r>
        <w:rPr>
          <w:spacing w:val="-15"/>
          <w:sz w:val="28"/>
        </w:rPr>
        <w:t xml:space="preserve"> </w:t>
      </w:r>
      <w:r>
        <w:rPr>
          <w:rFonts w:ascii="Symbol" w:hAnsi="Symbol"/>
          <w:sz w:val="28"/>
        </w:rPr>
        <w:t></w:t>
      </w:r>
      <w:r>
        <w:rPr>
          <w:spacing w:val="-18"/>
          <w:sz w:val="28"/>
        </w:rPr>
        <w:t xml:space="preserve"> </w:t>
      </w:r>
      <w:r>
        <w:rPr>
          <w:i/>
          <w:spacing w:val="-4"/>
          <w:sz w:val="28"/>
        </w:rPr>
        <w:t>tg</w:t>
      </w:r>
      <w:r>
        <w:rPr>
          <w:rFonts w:ascii="Symbol" w:hAnsi="Symbol"/>
          <w:spacing w:val="-4"/>
          <w:sz w:val="28"/>
        </w:rPr>
        <w:t></w:t>
      </w:r>
      <w:r>
        <w:rPr>
          <w:spacing w:val="-4"/>
          <w:position w:val="-6"/>
          <w:sz w:val="14"/>
        </w:rPr>
        <w:t>1</w:t>
      </w:r>
    </w:p>
    <w:p w:rsidR="00921BFB" w:rsidRDefault="00A00283">
      <w:pPr>
        <w:tabs>
          <w:tab w:val="left" w:pos="792"/>
        </w:tabs>
        <w:spacing w:before="73" w:line="449" w:lineRule="exact"/>
        <w:ind w:left="250"/>
        <w:rPr>
          <w:sz w:val="14"/>
        </w:rPr>
      </w:pPr>
      <w:r>
        <w:br w:type="column"/>
      </w:r>
      <w:r>
        <w:rPr>
          <w:rFonts w:ascii="Symbol" w:hAnsi="Symbol"/>
          <w:spacing w:val="-10"/>
          <w:sz w:val="28"/>
        </w:rPr>
        <w:lastRenderedPageBreak/>
        <w:t></w:t>
      </w:r>
      <w:r>
        <w:rPr>
          <w:sz w:val="28"/>
        </w:rPr>
        <w:tab/>
      </w:r>
      <w:r>
        <w:rPr>
          <w:rFonts w:ascii="Symbol" w:hAnsi="Symbol"/>
          <w:sz w:val="28"/>
        </w:rPr>
        <w:t></w:t>
      </w:r>
      <w:r>
        <w:rPr>
          <w:spacing w:val="33"/>
          <w:sz w:val="28"/>
        </w:rPr>
        <w:t xml:space="preserve"> </w:t>
      </w:r>
      <w:r>
        <w:rPr>
          <w:i/>
          <w:spacing w:val="-5"/>
          <w:position w:val="18"/>
          <w:sz w:val="28"/>
        </w:rPr>
        <w:t>c</w:t>
      </w:r>
      <w:r>
        <w:rPr>
          <w:spacing w:val="-5"/>
          <w:position w:val="11"/>
          <w:sz w:val="14"/>
        </w:rPr>
        <w:t>1</w:t>
      </w:r>
    </w:p>
    <w:p w:rsidR="00921BFB" w:rsidRDefault="00A00283">
      <w:pPr>
        <w:spacing w:line="269" w:lineRule="exact"/>
        <w:jc w:val="right"/>
        <w:rPr>
          <w:sz w:val="28"/>
        </w:rPr>
      </w:pPr>
      <w:r>
        <w:rPr>
          <w:noProof/>
          <w:lang w:eastAsia="ru-RU"/>
        </w:rPr>
        <mc:AlternateContent>
          <mc:Choice Requires="wps">
            <w:drawing>
              <wp:anchor distT="0" distB="0" distL="0" distR="0" simplePos="0" relativeHeight="475813888" behindDoc="1" locked="0" layoutInCell="1" allowOverlap="1" wp14:anchorId="042B6024" wp14:editId="0F13F812">
                <wp:simplePos x="0" y="0"/>
                <wp:positionH relativeFrom="page">
                  <wp:posOffset>3594163</wp:posOffset>
                </wp:positionH>
                <wp:positionV relativeFrom="paragraph">
                  <wp:posOffset>-50479</wp:posOffset>
                </wp:positionV>
                <wp:extent cx="186690" cy="127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309" y="0"/>
                              </a:lnTo>
                            </a:path>
                          </a:pathLst>
                        </a:custGeom>
                        <a:ln w="634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02592" from="283.005005pt,-3.974787pt" to="297.675005pt,-3.974787pt" stroked="true" strokeweight=".4997pt" strokecolor="#000000">
                <v:stroke dashstyle="solid"/>
                <w10:wrap type="none"/>
              </v:line>
            </w:pict>
          </mc:Fallback>
        </mc:AlternateContent>
      </w:r>
      <w:r>
        <w:rPr>
          <w:spacing w:val="-5"/>
          <w:sz w:val="28"/>
        </w:rPr>
        <w:t>50</w:t>
      </w:r>
    </w:p>
    <w:p w:rsidR="00921BFB" w:rsidRDefault="00A00283">
      <w:pPr>
        <w:spacing w:before="73" w:line="449" w:lineRule="exact"/>
        <w:ind w:left="35"/>
        <w:rPr>
          <w:sz w:val="28"/>
        </w:rPr>
      </w:pPr>
      <w:r>
        <w:br w:type="column"/>
      </w:r>
      <w:r>
        <w:rPr>
          <w:rFonts w:ascii="Symbol" w:hAnsi="Symbol"/>
          <w:sz w:val="28"/>
        </w:rPr>
        <w:lastRenderedPageBreak/>
        <w:t></w:t>
      </w:r>
      <w:r>
        <w:rPr>
          <w:spacing w:val="-12"/>
          <w:sz w:val="28"/>
        </w:rPr>
        <w:t xml:space="preserve"> </w:t>
      </w:r>
      <w:r>
        <w:rPr>
          <w:rFonts w:ascii="Symbol" w:hAnsi="Symbol"/>
          <w:sz w:val="28"/>
        </w:rPr>
        <w:t></w:t>
      </w:r>
      <w:r>
        <w:rPr>
          <w:spacing w:val="-23"/>
          <w:sz w:val="28"/>
        </w:rPr>
        <w:t xml:space="preserve"> </w:t>
      </w:r>
      <w:r>
        <w:rPr>
          <w:spacing w:val="-10"/>
          <w:position w:val="18"/>
          <w:sz w:val="28"/>
        </w:rPr>
        <w:t>3</w:t>
      </w:r>
    </w:p>
    <w:p w:rsidR="00921BFB" w:rsidRDefault="00A00283">
      <w:pPr>
        <w:spacing w:line="269" w:lineRule="exact"/>
        <w:jc w:val="right"/>
        <w:rPr>
          <w:sz w:val="28"/>
        </w:rPr>
      </w:pPr>
      <w:r>
        <w:rPr>
          <w:noProof/>
          <w:lang w:eastAsia="ru-RU"/>
        </w:rPr>
        <mc:AlternateContent>
          <mc:Choice Requires="wps">
            <w:drawing>
              <wp:anchor distT="0" distB="0" distL="0" distR="0" simplePos="0" relativeHeight="475814400" behindDoc="1" locked="0" layoutInCell="1" allowOverlap="1" wp14:anchorId="0C20821A" wp14:editId="562BDA13">
                <wp:simplePos x="0" y="0"/>
                <wp:positionH relativeFrom="page">
                  <wp:posOffset>4081843</wp:posOffset>
                </wp:positionH>
                <wp:positionV relativeFrom="paragraph">
                  <wp:posOffset>-50479</wp:posOffset>
                </wp:positionV>
                <wp:extent cx="103505" cy="127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060" y="0"/>
                              </a:lnTo>
                            </a:path>
                          </a:pathLst>
                        </a:custGeom>
                        <a:ln w="634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02080" from="321.404999pt,-3.974787pt" to="329.519999pt,-3.974787pt" stroked="true" strokeweight=".4997pt" strokecolor="#000000">
                <v:stroke dashstyle="solid"/>
                <w10:wrap type="none"/>
              </v:line>
            </w:pict>
          </mc:Fallback>
        </mc:AlternateContent>
      </w:r>
      <w:r>
        <w:rPr>
          <w:spacing w:val="-10"/>
          <w:sz w:val="28"/>
        </w:rPr>
        <w:t>4</w:t>
      </w:r>
    </w:p>
    <w:p w:rsidR="00921BFB" w:rsidRDefault="00A00283">
      <w:pPr>
        <w:tabs>
          <w:tab w:val="left" w:pos="784"/>
        </w:tabs>
        <w:spacing w:before="233"/>
        <w:ind w:left="247"/>
        <w:rPr>
          <w:sz w:val="14"/>
        </w:rPr>
      </w:pPr>
      <w:r>
        <w:br w:type="column"/>
      </w:r>
      <w:r>
        <w:rPr>
          <w:rFonts w:ascii="Symbol" w:hAnsi="Symbol"/>
          <w:spacing w:val="-10"/>
          <w:sz w:val="28"/>
        </w:rPr>
        <w:lastRenderedPageBreak/>
        <w:t></w:t>
      </w:r>
      <w:r>
        <w:rPr>
          <w:sz w:val="28"/>
        </w:rPr>
        <w:tab/>
      </w:r>
      <w:r>
        <w:rPr>
          <w:i/>
          <w:spacing w:val="-10"/>
          <w:sz w:val="28"/>
        </w:rPr>
        <w:t>c</w:t>
      </w:r>
      <w:r>
        <w:rPr>
          <w:spacing w:val="-10"/>
          <w:position w:val="-6"/>
          <w:sz w:val="14"/>
        </w:rPr>
        <w:t>1</w:t>
      </w:r>
    </w:p>
    <w:p w:rsidR="00921BFB" w:rsidRDefault="00A00283">
      <w:pPr>
        <w:spacing w:before="233"/>
        <w:ind w:left="38"/>
        <w:rPr>
          <w:sz w:val="30"/>
        </w:rPr>
      </w:pPr>
      <w:r>
        <w:br w:type="column"/>
      </w:r>
      <w:r>
        <w:rPr>
          <w:rFonts w:ascii="Symbol" w:hAnsi="Symbol"/>
          <w:spacing w:val="-6"/>
          <w:sz w:val="28"/>
        </w:rPr>
        <w:lastRenderedPageBreak/>
        <w:t></w:t>
      </w:r>
      <w:r>
        <w:rPr>
          <w:spacing w:val="-13"/>
          <w:sz w:val="28"/>
        </w:rPr>
        <w:t xml:space="preserve"> </w:t>
      </w:r>
      <w:r>
        <w:rPr>
          <w:spacing w:val="-6"/>
          <w:sz w:val="28"/>
        </w:rPr>
        <w:t>37</w:t>
      </w:r>
      <w:r>
        <w:rPr>
          <w:i/>
          <w:spacing w:val="-6"/>
          <w:sz w:val="28"/>
        </w:rPr>
        <w:t>,</w:t>
      </w:r>
      <w:r>
        <w:rPr>
          <w:spacing w:val="-6"/>
          <w:sz w:val="28"/>
        </w:rPr>
        <w:t>5</w:t>
      </w:r>
      <w:r>
        <w:rPr>
          <w:spacing w:val="-3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3411" w:space="40"/>
            <w:col w:w="1298" w:space="39"/>
            <w:col w:w="594" w:space="40"/>
            <w:col w:w="971" w:space="39"/>
            <w:col w:w="3308"/>
          </w:cols>
        </w:sectPr>
      </w:pPr>
    </w:p>
    <w:p w:rsidR="00921BFB" w:rsidRDefault="00A00283">
      <w:pPr>
        <w:spacing w:before="210"/>
        <w:jc w:val="right"/>
        <w:rPr>
          <w:sz w:val="14"/>
        </w:rPr>
      </w:pPr>
      <w:r>
        <w:rPr>
          <w:i/>
          <w:sz w:val="28"/>
        </w:rPr>
        <w:lastRenderedPageBreak/>
        <w:t>tg</w:t>
      </w:r>
      <w:r>
        <w:rPr>
          <w:rFonts w:ascii="Symbol" w:hAnsi="Symbol"/>
          <w:sz w:val="28"/>
        </w:rPr>
        <w:t></w:t>
      </w:r>
      <w:r>
        <w:rPr>
          <w:spacing w:val="-15"/>
          <w:sz w:val="28"/>
        </w:rPr>
        <w:t xml:space="preserve"> </w:t>
      </w:r>
      <w:r>
        <w:rPr>
          <w:rFonts w:ascii="Symbol" w:hAnsi="Symbol"/>
          <w:sz w:val="28"/>
        </w:rPr>
        <w:t></w:t>
      </w:r>
      <w:r>
        <w:rPr>
          <w:spacing w:val="-18"/>
          <w:sz w:val="28"/>
        </w:rPr>
        <w:t xml:space="preserve"> </w:t>
      </w:r>
      <w:r>
        <w:rPr>
          <w:i/>
          <w:spacing w:val="-4"/>
          <w:sz w:val="28"/>
        </w:rPr>
        <w:t>tg</w:t>
      </w:r>
      <w:r>
        <w:rPr>
          <w:rFonts w:ascii="Symbol" w:hAnsi="Symbol"/>
          <w:spacing w:val="-4"/>
          <w:sz w:val="28"/>
        </w:rPr>
        <w:t></w:t>
      </w:r>
      <w:r>
        <w:rPr>
          <w:spacing w:val="-4"/>
          <w:position w:val="-6"/>
          <w:sz w:val="14"/>
        </w:rPr>
        <w:t>2</w:t>
      </w:r>
    </w:p>
    <w:p w:rsidR="00921BFB" w:rsidRDefault="00A00283">
      <w:pPr>
        <w:tabs>
          <w:tab w:val="left" w:pos="801"/>
        </w:tabs>
        <w:spacing w:before="50" w:line="449" w:lineRule="exact"/>
        <w:ind w:left="259"/>
        <w:rPr>
          <w:sz w:val="14"/>
        </w:rPr>
      </w:pPr>
      <w:r>
        <w:br w:type="column"/>
      </w:r>
      <w:r>
        <w:rPr>
          <w:rFonts w:ascii="Symbol" w:hAnsi="Symbol"/>
          <w:spacing w:val="-10"/>
          <w:sz w:val="28"/>
        </w:rPr>
        <w:lastRenderedPageBreak/>
        <w:t></w:t>
      </w:r>
      <w:r>
        <w:rPr>
          <w:sz w:val="28"/>
        </w:rPr>
        <w:tab/>
      </w:r>
      <w:r>
        <w:rPr>
          <w:rFonts w:ascii="Symbol" w:hAnsi="Symbol"/>
          <w:sz w:val="28"/>
        </w:rPr>
        <w:t></w:t>
      </w:r>
      <w:r>
        <w:rPr>
          <w:spacing w:val="33"/>
          <w:sz w:val="28"/>
        </w:rPr>
        <w:t xml:space="preserve"> </w:t>
      </w:r>
      <w:r>
        <w:rPr>
          <w:i/>
          <w:spacing w:val="-5"/>
          <w:position w:val="18"/>
          <w:sz w:val="28"/>
        </w:rPr>
        <w:t>c</w:t>
      </w:r>
      <w:r>
        <w:rPr>
          <w:spacing w:val="-5"/>
          <w:position w:val="11"/>
          <w:sz w:val="14"/>
        </w:rPr>
        <w:t>1</w:t>
      </w:r>
    </w:p>
    <w:p w:rsidR="00921BFB" w:rsidRDefault="00A00283">
      <w:pPr>
        <w:spacing w:line="269" w:lineRule="exact"/>
        <w:jc w:val="right"/>
        <w:rPr>
          <w:sz w:val="28"/>
        </w:rPr>
      </w:pPr>
      <w:r>
        <w:rPr>
          <w:noProof/>
          <w:lang w:eastAsia="ru-RU"/>
        </w:rPr>
        <mc:AlternateContent>
          <mc:Choice Requires="wps">
            <w:drawing>
              <wp:anchor distT="0" distB="0" distL="0" distR="0" simplePos="0" relativeHeight="475814912" behindDoc="1" locked="0" layoutInCell="1" allowOverlap="1" wp14:anchorId="6B59FD0E" wp14:editId="764DE4B0">
                <wp:simplePos x="0" y="0"/>
                <wp:positionH relativeFrom="page">
                  <wp:posOffset>3661600</wp:posOffset>
                </wp:positionH>
                <wp:positionV relativeFrom="paragraph">
                  <wp:posOffset>-50462</wp:posOffset>
                </wp:positionV>
                <wp:extent cx="186690" cy="127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309"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01568" from="288.315002pt,-3.973423pt" to="302.985002pt,-3.973423pt" stroked="true" strokeweight=".4995pt" strokecolor="#000000">
                <v:stroke dashstyle="solid"/>
                <w10:wrap type="none"/>
              </v:line>
            </w:pict>
          </mc:Fallback>
        </mc:AlternateContent>
      </w:r>
      <w:r>
        <w:rPr>
          <w:spacing w:val="-5"/>
          <w:sz w:val="28"/>
        </w:rPr>
        <w:t>50</w:t>
      </w:r>
    </w:p>
    <w:p w:rsidR="00921BFB" w:rsidRDefault="00A00283">
      <w:pPr>
        <w:spacing w:before="50" w:line="449" w:lineRule="exact"/>
        <w:ind w:left="35"/>
        <w:rPr>
          <w:sz w:val="28"/>
        </w:rPr>
      </w:pPr>
      <w:r>
        <w:br w:type="column"/>
      </w:r>
      <w:r>
        <w:rPr>
          <w:rFonts w:ascii="Symbol" w:hAnsi="Symbol"/>
          <w:sz w:val="28"/>
        </w:rPr>
        <w:lastRenderedPageBreak/>
        <w:t></w:t>
      </w:r>
      <w:r>
        <w:rPr>
          <w:spacing w:val="-12"/>
          <w:sz w:val="28"/>
        </w:rPr>
        <w:t xml:space="preserve"> </w:t>
      </w:r>
      <w:r>
        <w:rPr>
          <w:rFonts w:ascii="Symbol" w:hAnsi="Symbol"/>
          <w:sz w:val="28"/>
        </w:rPr>
        <w:t></w:t>
      </w:r>
      <w:r>
        <w:rPr>
          <w:spacing w:val="-23"/>
          <w:sz w:val="28"/>
        </w:rPr>
        <w:t xml:space="preserve"> </w:t>
      </w:r>
      <w:r>
        <w:rPr>
          <w:spacing w:val="-10"/>
          <w:position w:val="18"/>
          <w:sz w:val="28"/>
        </w:rPr>
        <w:t>3</w:t>
      </w:r>
    </w:p>
    <w:p w:rsidR="00921BFB" w:rsidRDefault="00A00283">
      <w:pPr>
        <w:spacing w:line="269" w:lineRule="exact"/>
        <w:jc w:val="right"/>
        <w:rPr>
          <w:sz w:val="28"/>
        </w:rPr>
      </w:pPr>
      <w:r>
        <w:rPr>
          <w:noProof/>
          <w:lang w:eastAsia="ru-RU"/>
        </w:rPr>
        <mc:AlternateContent>
          <mc:Choice Requires="wps">
            <w:drawing>
              <wp:anchor distT="0" distB="0" distL="0" distR="0" simplePos="0" relativeHeight="475815424" behindDoc="1" locked="0" layoutInCell="1" allowOverlap="1" wp14:anchorId="254B35A4" wp14:editId="5155983D">
                <wp:simplePos x="0" y="0"/>
                <wp:positionH relativeFrom="page">
                  <wp:posOffset>4148899</wp:posOffset>
                </wp:positionH>
                <wp:positionV relativeFrom="paragraph">
                  <wp:posOffset>-50462</wp:posOffset>
                </wp:positionV>
                <wp:extent cx="103505" cy="127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060"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501056" from="326.684998pt,-3.973423pt" to="334.799998pt,-3.973423pt" stroked="true" strokeweight=".4995pt" strokecolor="#000000">
                <v:stroke dashstyle="solid"/>
                <w10:wrap type="none"/>
              </v:line>
            </w:pict>
          </mc:Fallback>
        </mc:AlternateContent>
      </w:r>
      <w:r>
        <w:rPr>
          <w:spacing w:val="-10"/>
          <w:sz w:val="28"/>
        </w:rPr>
        <w:t>2</w:t>
      </w:r>
    </w:p>
    <w:p w:rsidR="00921BFB" w:rsidRDefault="00A00283">
      <w:pPr>
        <w:tabs>
          <w:tab w:val="left" w:pos="779"/>
        </w:tabs>
        <w:spacing w:before="210"/>
        <w:ind w:left="242"/>
        <w:rPr>
          <w:sz w:val="14"/>
        </w:rPr>
      </w:pPr>
      <w:r>
        <w:br w:type="column"/>
      </w:r>
      <w:r>
        <w:rPr>
          <w:rFonts w:ascii="Symbol" w:hAnsi="Symbol"/>
          <w:spacing w:val="-10"/>
          <w:sz w:val="28"/>
        </w:rPr>
        <w:lastRenderedPageBreak/>
        <w:t></w:t>
      </w:r>
      <w:r>
        <w:rPr>
          <w:sz w:val="28"/>
        </w:rPr>
        <w:tab/>
      </w:r>
      <w:r>
        <w:rPr>
          <w:i/>
          <w:spacing w:val="-10"/>
          <w:sz w:val="28"/>
        </w:rPr>
        <w:t>c</w:t>
      </w:r>
      <w:r>
        <w:rPr>
          <w:spacing w:val="-10"/>
          <w:position w:val="-6"/>
          <w:sz w:val="14"/>
        </w:rPr>
        <w:t>1</w:t>
      </w:r>
    </w:p>
    <w:p w:rsidR="00921BFB" w:rsidRDefault="00A00283">
      <w:pPr>
        <w:spacing w:before="210"/>
        <w:ind w:left="43"/>
        <w:rPr>
          <w:sz w:val="30"/>
        </w:rPr>
      </w:pPr>
      <w:r>
        <w:br w:type="column"/>
      </w:r>
      <w:r>
        <w:rPr>
          <w:rFonts w:ascii="Symbol" w:hAnsi="Symbol"/>
          <w:spacing w:val="-2"/>
          <w:sz w:val="28"/>
        </w:rPr>
        <w:lastRenderedPageBreak/>
        <w:t></w:t>
      </w:r>
      <w:r>
        <w:rPr>
          <w:spacing w:val="-13"/>
          <w:sz w:val="28"/>
        </w:rPr>
        <w:t xml:space="preserve"> </w:t>
      </w:r>
      <w:r>
        <w:rPr>
          <w:spacing w:val="-2"/>
          <w:sz w:val="28"/>
        </w:rPr>
        <w:t>75</w:t>
      </w:r>
      <w:r>
        <w:rPr>
          <w:spacing w:val="-38"/>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3507" w:space="40"/>
            <w:col w:w="1307" w:space="39"/>
            <w:col w:w="594" w:space="40"/>
            <w:col w:w="966" w:space="40"/>
            <w:col w:w="3207"/>
          </w:cols>
        </w:sectPr>
      </w:pPr>
    </w:p>
    <w:p w:rsidR="00921BFB" w:rsidRDefault="00A00283">
      <w:pPr>
        <w:pStyle w:val="a3"/>
        <w:spacing w:before="58"/>
        <w:ind w:left="926"/>
      </w:pPr>
      <w:r>
        <w:lastRenderedPageBreak/>
        <w:t>Таким</w:t>
      </w:r>
      <w:r>
        <w:rPr>
          <w:spacing w:val="66"/>
        </w:rPr>
        <w:t xml:space="preserve"> </w:t>
      </w:r>
      <w:r>
        <w:t>образом,</w:t>
      </w:r>
      <w:r>
        <w:rPr>
          <w:spacing w:val="63"/>
        </w:rPr>
        <w:t xml:space="preserve"> </w:t>
      </w:r>
      <w:r>
        <w:t>интервал</w:t>
      </w:r>
      <w:r>
        <w:rPr>
          <w:spacing w:val="64"/>
        </w:rPr>
        <w:t xml:space="preserve"> </w:t>
      </w:r>
      <w:r>
        <w:t>изменения</w:t>
      </w:r>
      <w:r>
        <w:rPr>
          <w:spacing w:val="58"/>
          <w:w w:val="150"/>
        </w:rPr>
        <w:t xml:space="preserve"> </w:t>
      </w:r>
      <w:r>
        <w:rPr>
          <w:i/>
          <w:sz w:val="28"/>
        </w:rPr>
        <w:t>c</w:t>
      </w:r>
      <w:r>
        <w:rPr>
          <w:position w:val="-6"/>
          <w:sz w:val="14"/>
        </w:rPr>
        <w:t>1</w:t>
      </w:r>
      <w:r>
        <w:rPr>
          <w:spacing w:val="-11"/>
          <w:position w:val="-6"/>
          <w:sz w:val="14"/>
        </w:rPr>
        <w:t xml:space="preserve"> </w:t>
      </w:r>
      <w:r>
        <w:t>,</w:t>
      </w:r>
      <w:r>
        <w:rPr>
          <w:spacing w:val="67"/>
        </w:rPr>
        <w:t xml:space="preserve"> </w:t>
      </w:r>
      <w:r>
        <w:t>в</w:t>
      </w:r>
      <w:r>
        <w:rPr>
          <w:spacing w:val="63"/>
        </w:rPr>
        <w:t xml:space="preserve"> </w:t>
      </w:r>
      <w:r>
        <w:t>котором</w:t>
      </w:r>
      <w:r>
        <w:rPr>
          <w:spacing w:val="63"/>
        </w:rPr>
        <w:t xml:space="preserve"> </w:t>
      </w:r>
      <w:r>
        <w:t>точка</w:t>
      </w:r>
      <w:r>
        <w:rPr>
          <w:spacing w:val="62"/>
        </w:rPr>
        <w:t xml:space="preserve"> </w:t>
      </w:r>
      <w:r>
        <w:t>С</w:t>
      </w:r>
      <w:r>
        <w:rPr>
          <w:spacing w:val="62"/>
        </w:rPr>
        <w:t xml:space="preserve"> </w:t>
      </w:r>
      <w:r>
        <w:rPr>
          <w:spacing w:val="-10"/>
        </w:rPr>
        <w:t>–</w:t>
      </w:r>
    </w:p>
    <w:p w:rsidR="00921BFB" w:rsidRDefault="00A00283">
      <w:pPr>
        <w:spacing w:before="69"/>
        <w:ind w:left="215"/>
        <w:rPr>
          <w:sz w:val="30"/>
        </w:rPr>
      </w:pPr>
      <w:r>
        <w:rPr>
          <w:sz w:val="30"/>
        </w:rPr>
        <w:t>единственная</w:t>
      </w:r>
      <w:r>
        <w:rPr>
          <w:spacing w:val="-19"/>
          <w:sz w:val="30"/>
        </w:rPr>
        <w:t xml:space="preserve"> </w:t>
      </w:r>
      <w:r>
        <w:rPr>
          <w:sz w:val="30"/>
        </w:rPr>
        <w:t>оптимальная,</w:t>
      </w:r>
      <w:r>
        <w:rPr>
          <w:spacing w:val="-19"/>
          <w:sz w:val="30"/>
        </w:rPr>
        <w:t xml:space="preserve"> </w:t>
      </w:r>
      <w:r>
        <w:rPr>
          <w:sz w:val="30"/>
        </w:rPr>
        <w:t>определяется</w:t>
      </w:r>
      <w:r>
        <w:rPr>
          <w:spacing w:val="-17"/>
          <w:sz w:val="30"/>
        </w:rPr>
        <w:t xml:space="preserve"> </w:t>
      </w:r>
      <w:r>
        <w:rPr>
          <w:sz w:val="30"/>
        </w:rPr>
        <w:t>неравенством</w:t>
      </w:r>
      <w:r>
        <w:rPr>
          <w:spacing w:val="8"/>
          <w:sz w:val="30"/>
        </w:rPr>
        <w:t xml:space="preserve"> </w:t>
      </w:r>
      <w:r>
        <w:rPr>
          <w:sz w:val="28"/>
        </w:rPr>
        <w:t>37</w:t>
      </w:r>
      <w:r>
        <w:rPr>
          <w:i/>
          <w:sz w:val="28"/>
        </w:rPr>
        <w:t>,</w:t>
      </w:r>
      <w:r>
        <w:rPr>
          <w:sz w:val="28"/>
        </w:rPr>
        <w:t>5</w:t>
      </w:r>
      <w:r>
        <w:rPr>
          <w:spacing w:val="-22"/>
          <w:sz w:val="28"/>
        </w:rPr>
        <w:t xml:space="preserve"> </w:t>
      </w:r>
      <w:r>
        <w:rPr>
          <w:rFonts w:ascii="Symbol" w:hAnsi="Symbol"/>
          <w:sz w:val="28"/>
        </w:rPr>
        <w:t></w:t>
      </w:r>
      <w:r>
        <w:rPr>
          <w:spacing w:val="-17"/>
          <w:sz w:val="28"/>
        </w:rPr>
        <w:t xml:space="preserve"> </w:t>
      </w:r>
      <w:r>
        <w:rPr>
          <w:i/>
          <w:sz w:val="28"/>
        </w:rPr>
        <w:t>c</w:t>
      </w:r>
      <w:r>
        <w:rPr>
          <w:position w:val="-6"/>
          <w:sz w:val="14"/>
        </w:rPr>
        <w:t>1</w:t>
      </w:r>
      <w:r>
        <w:rPr>
          <w:spacing w:val="31"/>
          <w:position w:val="-6"/>
          <w:sz w:val="14"/>
        </w:rPr>
        <w:t xml:space="preserve"> </w:t>
      </w:r>
      <w:r>
        <w:rPr>
          <w:rFonts w:ascii="Symbol" w:hAnsi="Symbol"/>
          <w:sz w:val="28"/>
        </w:rPr>
        <w:t></w:t>
      </w:r>
      <w:r>
        <w:rPr>
          <w:spacing w:val="-18"/>
          <w:sz w:val="28"/>
        </w:rPr>
        <w:t xml:space="preserve"> </w:t>
      </w:r>
      <w:r>
        <w:rPr>
          <w:spacing w:val="-5"/>
          <w:sz w:val="28"/>
        </w:rPr>
        <w:t>75</w:t>
      </w:r>
      <w:r>
        <w:rPr>
          <w:spacing w:val="-5"/>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lastRenderedPageBreak/>
        <w:t>Зафиксируем</w:t>
      </w:r>
      <w:r>
        <w:rPr>
          <w:spacing w:val="-18"/>
        </w:rPr>
        <w:t xml:space="preserve"> </w:t>
      </w:r>
      <w:r>
        <w:rPr>
          <w:spacing w:val="-2"/>
        </w:rPr>
        <w:t>теперь</w:t>
      </w:r>
    </w:p>
    <w:p w:rsidR="00921BFB" w:rsidRDefault="00A00283">
      <w:pPr>
        <w:spacing w:before="70"/>
        <w:ind w:left="62"/>
        <w:rPr>
          <w:sz w:val="30"/>
        </w:rPr>
      </w:pPr>
      <w:r>
        <w:br w:type="column"/>
      </w:r>
      <w:r>
        <w:rPr>
          <w:i/>
          <w:sz w:val="28"/>
        </w:rPr>
        <w:lastRenderedPageBreak/>
        <w:t>c</w:t>
      </w:r>
      <w:r>
        <w:rPr>
          <w:position w:val="-6"/>
          <w:sz w:val="14"/>
        </w:rPr>
        <w:t>1</w:t>
      </w:r>
      <w:r>
        <w:rPr>
          <w:spacing w:val="48"/>
          <w:position w:val="-6"/>
          <w:sz w:val="14"/>
        </w:rPr>
        <w:t xml:space="preserve"> </w:t>
      </w:r>
      <w:r>
        <w:rPr>
          <w:rFonts w:ascii="Symbol" w:hAnsi="Symbol"/>
          <w:sz w:val="28"/>
        </w:rPr>
        <w:t></w:t>
      </w:r>
      <w:r>
        <w:rPr>
          <w:spacing w:val="-14"/>
          <w:sz w:val="28"/>
        </w:rPr>
        <w:t xml:space="preserve"> </w:t>
      </w:r>
      <w:r>
        <w:rPr>
          <w:sz w:val="28"/>
        </w:rPr>
        <w:t>60</w:t>
      </w:r>
      <w:r>
        <w:rPr>
          <w:sz w:val="30"/>
        </w:rPr>
        <w:t>,</w:t>
      </w:r>
      <w:r>
        <w:rPr>
          <w:spacing w:val="5"/>
          <w:sz w:val="30"/>
        </w:rPr>
        <w:t xml:space="preserve"> </w:t>
      </w:r>
      <w:r>
        <w:rPr>
          <w:sz w:val="30"/>
        </w:rPr>
        <w:t>тогда</w:t>
      </w:r>
      <w:r>
        <w:rPr>
          <w:spacing w:val="2"/>
          <w:sz w:val="30"/>
        </w:rPr>
        <w:t xml:space="preserve"> </w:t>
      </w:r>
      <w:r>
        <w:rPr>
          <w:sz w:val="30"/>
        </w:rPr>
        <w:t>целевая</w:t>
      </w:r>
      <w:r>
        <w:rPr>
          <w:spacing w:val="-1"/>
          <w:sz w:val="30"/>
        </w:rPr>
        <w:t xml:space="preserve"> </w:t>
      </w:r>
      <w:r>
        <w:rPr>
          <w:spacing w:val="-2"/>
          <w:sz w:val="30"/>
        </w:rPr>
        <w:t>функция:</w:t>
      </w:r>
    </w:p>
    <w:p w:rsidR="00921BFB" w:rsidRDefault="00A00283">
      <w:pPr>
        <w:spacing w:before="74"/>
        <w:ind w:left="287"/>
        <w:rPr>
          <w:sz w:val="30"/>
        </w:rPr>
      </w:pPr>
      <w:r>
        <w:rPr>
          <w:i/>
          <w:sz w:val="28"/>
        </w:rPr>
        <w:t>F</w:t>
      </w:r>
      <w:r>
        <w:rPr>
          <w:i/>
          <w:spacing w:val="26"/>
          <w:sz w:val="28"/>
        </w:rPr>
        <w:t xml:space="preserve"> </w:t>
      </w:r>
      <w:r>
        <w:rPr>
          <w:rFonts w:ascii="Symbol" w:hAnsi="Symbol"/>
          <w:sz w:val="28"/>
        </w:rPr>
        <w:t></w:t>
      </w:r>
      <w:r>
        <w:rPr>
          <w:spacing w:val="-11"/>
          <w:sz w:val="28"/>
        </w:rPr>
        <w:t xml:space="preserve"> </w:t>
      </w:r>
      <w:r>
        <w:rPr>
          <w:sz w:val="28"/>
        </w:rPr>
        <w:t>60</w:t>
      </w:r>
      <w:r>
        <w:rPr>
          <w:i/>
          <w:sz w:val="28"/>
        </w:rPr>
        <w:t>x</w:t>
      </w:r>
      <w:r>
        <w:rPr>
          <w:position w:val="-6"/>
          <w:sz w:val="14"/>
        </w:rPr>
        <w:t>1</w:t>
      </w:r>
      <w:r>
        <w:rPr>
          <w:spacing w:val="43"/>
          <w:position w:val="-6"/>
          <w:sz w:val="14"/>
        </w:rPr>
        <w:t xml:space="preserve"> </w:t>
      </w:r>
      <w:r>
        <w:rPr>
          <w:rFonts w:ascii="Symbol" w:hAnsi="Symbol"/>
          <w:sz w:val="28"/>
        </w:rPr>
        <w:t></w:t>
      </w:r>
      <w:r>
        <w:rPr>
          <w:spacing w:val="-22"/>
          <w:sz w:val="28"/>
        </w:rPr>
        <w:t xml:space="preserve"> </w:t>
      </w:r>
      <w:r>
        <w:rPr>
          <w:i/>
          <w:sz w:val="28"/>
        </w:rPr>
        <w:t>c</w:t>
      </w:r>
      <w:r>
        <w:rPr>
          <w:position w:val="-6"/>
          <w:sz w:val="14"/>
        </w:rPr>
        <w:t>2</w:t>
      </w:r>
      <w:r>
        <w:rPr>
          <w:spacing w:val="2"/>
          <w:position w:val="-6"/>
          <w:sz w:val="14"/>
        </w:rPr>
        <w:t xml:space="preserve"> </w:t>
      </w:r>
      <w:r>
        <w:rPr>
          <w:i/>
          <w:sz w:val="28"/>
        </w:rPr>
        <w:t>x</w:t>
      </w:r>
      <w:r>
        <w:rPr>
          <w:position w:val="-6"/>
          <w:sz w:val="14"/>
        </w:rPr>
        <w:t>2</w:t>
      </w:r>
      <w:r>
        <w:rPr>
          <w:spacing w:val="11"/>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551" w:space="40"/>
            <w:col w:w="6149"/>
          </w:cols>
        </w:sectPr>
      </w:pPr>
    </w:p>
    <w:p w:rsidR="00921BFB" w:rsidRDefault="00A00283">
      <w:pPr>
        <w:pStyle w:val="a3"/>
        <w:spacing w:before="66"/>
      </w:pPr>
      <w:r>
        <w:rPr>
          <w:spacing w:val="-2"/>
        </w:rPr>
        <w:lastRenderedPageBreak/>
        <w:t>Отсюда</w:t>
      </w:r>
    </w:p>
    <w:p w:rsidR="00921BFB" w:rsidRDefault="00A00283">
      <w:pPr>
        <w:spacing w:before="159"/>
        <w:rPr>
          <w:sz w:val="28"/>
        </w:rPr>
      </w:pPr>
      <w:r>
        <w:br w:type="column"/>
      </w:r>
    </w:p>
    <w:p w:rsidR="00921BFB" w:rsidRDefault="00A00283">
      <w:pPr>
        <w:spacing w:line="378" w:lineRule="exact"/>
        <w:ind w:left="216"/>
        <w:rPr>
          <w:i/>
          <w:sz w:val="28"/>
        </w:rPr>
      </w:pPr>
      <w:r>
        <w:rPr>
          <w:noProof/>
          <w:lang w:eastAsia="ru-RU"/>
        </w:rPr>
        <mc:AlternateContent>
          <mc:Choice Requires="wps">
            <w:drawing>
              <wp:anchor distT="0" distB="0" distL="0" distR="0" simplePos="0" relativeHeight="15814144" behindDoc="0" locked="0" layoutInCell="1" allowOverlap="1" wp14:anchorId="5BBE36D2" wp14:editId="2B4A0E40">
                <wp:simplePos x="0" y="0"/>
                <wp:positionH relativeFrom="page">
                  <wp:posOffset>2942272</wp:posOffset>
                </wp:positionH>
                <wp:positionV relativeFrom="paragraph">
                  <wp:posOffset>229442</wp:posOffset>
                </wp:positionV>
                <wp:extent cx="154940" cy="127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270"/>
                        </a:xfrm>
                        <a:custGeom>
                          <a:avLst/>
                          <a:gdLst/>
                          <a:ahLst/>
                          <a:cxnLst/>
                          <a:rect l="l" t="t" r="r" b="b"/>
                          <a:pathLst>
                            <a:path w="154940">
                              <a:moveTo>
                                <a:pt x="0" y="0"/>
                              </a:moveTo>
                              <a:lnTo>
                                <a:pt x="154495" y="0"/>
                              </a:lnTo>
                            </a:path>
                          </a:pathLst>
                        </a:custGeom>
                        <a:ln w="636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4144" from="231.675003pt,18.066368pt" to="243.840003pt,18.066368pt" stroked="true" strokeweight=".501500pt" strokecolor="#000000">
                <v:stroke dashstyle="solid"/>
                <w10:wrap type="none"/>
              </v:line>
            </w:pict>
          </mc:Fallback>
        </mc:AlternateContent>
      </w:r>
      <w:r>
        <w:rPr>
          <w:noProof/>
          <w:lang w:eastAsia="ru-RU"/>
        </w:rPr>
        <mc:AlternateContent>
          <mc:Choice Requires="wps">
            <w:drawing>
              <wp:anchor distT="0" distB="0" distL="0" distR="0" simplePos="0" relativeHeight="15815168" behindDoc="0" locked="0" layoutInCell="1" allowOverlap="1" wp14:anchorId="53117FAC" wp14:editId="615BBBD4">
                <wp:simplePos x="0" y="0"/>
                <wp:positionH relativeFrom="page">
                  <wp:posOffset>4699063</wp:posOffset>
                </wp:positionH>
                <wp:positionV relativeFrom="paragraph">
                  <wp:posOffset>229442</wp:posOffset>
                </wp:positionV>
                <wp:extent cx="190500" cy="127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89928" y="0"/>
                              </a:lnTo>
                            </a:path>
                          </a:pathLst>
                        </a:custGeom>
                        <a:ln w="636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5168" from="370.005005pt,18.066368pt" to="384.960005pt,18.066368pt" stroked="true" strokeweight=".501500pt" strokecolor="#000000">
                <v:stroke dashstyle="solid"/>
                <w10:wrap type="none"/>
              </v:line>
            </w:pict>
          </mc:Fallback>
        </mc:AlternateContent>
      </w:r>
      <w:r>
        <w:rPr>
          <w:i/>
          <w:sz w:val="28"/>
        </w:rPr>
        <w:t>x</w:t>
      </w:r>
      <w:r>
        <w:rPr>
          <w:i/>
          <w:spacing w:val="63"/>
          <w:w w:val="150"/>
          <w:sz w:val="28"/>
        </w:rPr>
        <w:t xml:space="preserve"> </w:t>
      </w:r>
      <w:r>
        <w:rPr>
          <w:rFonts w:ascii="Symbol" w:hAnsi="Symbol"/>
          <w:sz w:val="28"/>
        </w:rPr>
        <w:t></w:t>
      </w:r>
      <w:r>
        <w:rPr>
          <w:spacing w:val="30"/>
          <w:sz w:val="28"/>
        </w:rPr>
        <w:t xml:space="preserve"> </w:t>
      </w:r>
      <w:r>
        <w:rPr>
          <w:i/>
          <w:spacing w:val="-10"/>
          <w:position w:val="17"/>
          <w:sz w:val="28"/>
        </w:rPr>
        <w:t>F</w:t>
      </w:r>
    </w:p>
    <w:p w:rsidR="00921BFB" w:rsidRDefault="00A00283">
      <w:pPr>
        <w:spacing w:before="209"/>
        <w:rPr>
          <w:i/>
          <w:sz w:val="28"/>
        </w:rPr>
      </w:pPr>
      <w:r>
        <w:br w:type="column"/>
      </w:r>
    </w:p>
    <w:p w:rsidR="00921BFB" w:rsidRDefault="00A00283">
      <w:pPr>
        <w:pStyle w:val="a5"/>
        <w:numPr>
          <w:ilvl w:val="0"/>
          <w:numId w:val="45"/>
        </w:numPr>
        <w:tabs>
          <w:tab w:val="left" w:pos="296"/>
        </w:tabs>
        <w:spacing w:line="122" w:lineRule="auto"/>
        <w:ind w:left="296" w:hanging="225"/>
        <w:rPr>
          <w:rFonts w:ascii="Symbol" w:hAnsi="Symbol"/>
          <w:position w:val="-16"/>
          <w:sz w:val="28"/>
        </w:rPr>
      </w:pPr>
      <w:r>
        <w:rPr>
          <w:noProof/>
          <w:lang w:eastAsia="ru-RU"/>
        </w:rPr>
        <mc:AlternateContent>
          <mc:Choice Requires="wps">
            <w:drawing>
              <wp:anchor distT="0" distB="0" distL="0" distR="0" simplePos="0" relativeHeight="15814656" behindDoc="0" locked="0" layoutInCell="1" allowOverlap="1" wp14:anchorId="1741A5C2" wp14:editId="4C80D2FA">
                <wp:simplePos x="0" y="0"/>
                <wp:positionH relativeFrom="page">
                  <wp:posOffset>3276790</wp:posOffset>
                </wp:positionH>
                <wp:positionV relativeFrom="paragraph">
                  <wp:posOffset>197692</wp:posOffset>
                </wp:positionV>
                <wp:extent cx="189865" cy="127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737" y="0"/>
                              </a:lnTo>
                            </a:path>
                          </a:pathLst>
                        </a:custGeom>
                        <a:ln w="636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4656" from="258.015015pt,15.566367pt" to="272.955015pt,15.566367pt" stroked="true" strokeweight=".501500pt" strokecolor="#000000">
                <v:stroke dashstyle="solid"/>
                <w10:wrap type="none"/>
              </v:line>
            </w:pict>
          </mc:Fallback>
        </mc:AlternateContent>
      </w:r>
      <w:r>
        <w:rPr>
          <w:sz w:val="28"/>
        </w:rPr>
        <w:t>60</w:t>
      </w:r>
      <w:r>
        <w:rPr>
          <w:spacing w:val="-6"/>
          <w:sz w:val="28"/>
        </w:rPr>
        <w:t xml:space="preserve"> </w:t>
      </w:r>
      <w:r>
        <w:rPr>
          <w:i/>
          <w:spacing w:val="-10"/>
          <w:position w:val="-16"/>
          <w:sz w:val="28"/>
        </w:rPr>
        <w:t>x</w:t>
      </w:r>
    </w:p>
    <w:p w:rsidR="00921BFB" w:rsidRDefault="00A00283">
      <w:pPr>
        <w:spacing w:before="159"/>
        <w:rPr>
          <w:i/>
          <w:sz w:val="28"/>
        </w:rPr>
      </w:pPr>
      <w:r>
        <w:br w:type="column"/>
      </w:r>
    </w:p>
    <w:p w:rsidR="00921BFB" w:rsidRDefault="00A00283">
      <w:pPr>
        <w:tabs>
          <w:tab w:val="left" w:pos="748"/>
        </w:tabs>
        <w:spacing w:line="378" w:lineRule="exact"/>
        <w:ind w:left="216"/>
        <w:rPr>
          <w:sz w:val="30"/>
        </w:rPr>
      </w:pPr>
      <w:r>
        <w:rPr>
          <w:rFonts w:ascii="Symbol" w:hAnsi="Symbol"/>
          <w:spacing w:val="-10"/>
          <w:sz w:val="28"/>
        </w:rPr>
        <w:t></w:t>
      </w:r>
      <w:r>
        <w:rPr>
          <w:sz w:val="28"/>
        </w:rPr>
        <w:tab/>
      </w:r>
      <w:r>
        <w:rPr>
          <w:i/>
          <w:sz w:val="28"/>
        </w:rPr>
        <w:t>tg</w:t>
      </w:r>
      <w:r>
        <w:rPr>
          <w:rFonts w:ascii="Symbol" w:hAnsi="Symbol"/>
          <w:sz w:val="28"/>
        </w:rPr>
        <w:t></w:t>
      </w:r>
      <w:r>
        <w:rPr>
          <w:spacing w:val="3"/>
          <w:sz w:val="28"/>
        </w:rPr>
        <w:t xml:space="preserve"> </w:t>
      </w:r>
      <w:r>
        <w:rPr>
          <w:rFonts w:ascii="Symbol" w:hAnsi="Symbol"/>
          <w:sz w:val="28"/>
        </w:rPr>
        <w:t></w:t>
      </w:r>
      <w:r>
        <w:rPr>
          <w:spacing w:val="2"/>
          <w:sz w:val="28"/>
        </w:rPr>
        <w:t xml:space="preserve"> </w:t>
      </w:r>
      <w:r>
        <w:rPr>
          <w:rFonts w:ascii="Symbol" w:hAnsi="Symbol"/>
          <w:sz w:val="28"/>
        </w:rPr>
        <w:t></w:t>
      </w:r>
      <w:r>
        <w:rPr>
          <w:spacing w:val="-22"/>
          <w:sz w:val="28"/>
        </w:rPr>
        <w:t xml:space="preserve"> </w:t>
      </w:r>
      <w:r>
        <w:rPr>
          <w:position w:val="17"/>
          <w:sz w:val="28"/>
        </w:rPr>
        <w:t>60</w:t>
      </w:r>
      <w:r>
        <w:rPr>
          <w:spacing w:val="-8"/>
          <w:position w:val="17"/>
          <w:sz w:val="28"/>
        </w:rPr>
        <w:t xml:space="preserve"> </w:t>
      </w:r>
      <w:r>
        <w:rPr>
          <w:spacing w:val="-10"/>
          <w:sz w:val="30"/>
        </w:rPr>
        <w:t>.</w:t>
      </w:r>
    </w:p>
    <w:p w:rsidR="00921BFB" w:rsidRDefault="00921BFB">
      <w:pPr>
        <w:spacing w:line="378" w:lineRule="exact"/>
        <w:rPr>
          <w:sz w:val="30"/>
        </w:rPr>
        <w:sectPr w:rsidR="00921BFB">
          <w:pgSz w:w="11900" w:h="16840"/>
          <w:pgMar w:top="1340" w:right="960" w:bottom="1320" w:left="1200" w:header="0" w:footer="1133" w:gutter="0"/>
          <w:cols w:num="4" w:space="720" w:equalWidth="0">
            <w:col w:w="1250" w:space="1447"/>
            <w:col w:w="935" w:space="40"/>
            <w:col w:w="808" w:space="85"/>
            <w:col w:w="5175"/>
          </w:cols>
        </w:sectPr>
      </w:pPr>
    </w:p>
    <w:p w:rsidR="00921BFB" w:rsidRDefault="00A00283">
      <w:pPr>
        <w:tabs>
          <w:tab w:val="left" w:pos="4425"/>
        </w:tabs>
        <w:spacing w:line="156" w:lineRule="exact"/>
        <w:ind w:left="3038"/>
        <w:rPr>
          <w:sz w:val="14"/>
        </w:rPr>
      </w:pPr>
      <w:r>
        <w:rPr>
          <w:noProof/>
          <w:lang w:eastAsia="ru-RU"/>
        </w:rPr>
        <w:lastRenderedPageBreak/>
        <mc:AlternateContent>
          <mc:Choice Requires="wps">
            <w:drawing>
              <wp:anchor distT="0" distB="0" distL="0" distR="0" simplePos="0" relativeHeight="475821056" behindDoc="1" locked="0" layoutInCell="1" allowOverlap="1" wp14:anchorId="052A8FF3" wp14:editId="4CE1098F">
                <wp:simplePos x="0" y="0"/>
                <wp:positionH relativeFrom="page">
                  <wp:posOffset>2950464</wp:posOffset>
                </wp:positionH>
                <wp:positionV relativeFrom="paragraph">
                  <wp:posOffset>12238</wp:posOffset>
                </wp:positionV>
                <wp:extent cx="79375" cy="19812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c</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2.320007pt;margin-top:.963635pt;width:6.25pt;height:15.6pt;mso-position-horizontal-relative:page;mso-position-vertical-relative:paragraph;z-index:-27495424" type="#_x0000_t202" id="docshape325" filled="false" stroked="false">
                <v:textbox inset="0,0,0,0">
                  <w:txbxContent>
                    <w:p>
                      <w:pPr>
                        <w:spacing w:line="311" w:lineRule="exact" w:before="0"/>
                        <w:ind w:left="0" w:right="0" w:firstLine="0"/>
                        <w:jc w:val="left"/>
                        <w:rPr>
                          <w:i/>
                          <w:sz w:val="28"/>
                        </w:rPr>
                      </w:pPr>
                      <w:r>
                        <w:rPr>
                          <w:i/>
                          <w:spacing w:val="-10"/>
                          <w:sz w:val="28"/>
                        </w:rPr>
                        <w:t>c</w:t>
                      </w:r>
                    </w:p>
                  </w:txbxContent>
                </v:textbox>
                <w10:wrap type="none"/>
              </v:shape>
            </w:pict>
          </mc:Fallback>
        </mc:AlternateContent>
      </w:r>
      <w:r>
        <w:rPr>
          <w:noProof/>
          <w:lang w:eastAsia="ru-RU"/>
        </w:rPr>
        <mc:AlternateContent>
          <mc:Choice Requires="wps">
            <w:drawing>
              <wp:anchor distT="0" distB="0" distL="0" distR="0" simplePos="0" relativeHeight="475821568" behindDoc="1" locked="0" layoutInCell="1" allowOverlap="1" wp14:anchorId="70389A33" wp14:editId="46807BE8">
                <wp:simplePos x="0" y="0"/>
                <wp:positionH relativeFrom="page">
                  <wp:posOffset>3300984</wp:posOffset>
                </wp:positionH>
                <wp:positionV relativeFrom="paragraph">
                  <wp:posOffset>12238</wp:posOffset>
                </wp:positionV>
                <wp:extent cx="79375" cy="19812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c</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9.920013pt;margin-top:.963635pt;width:6.25pt;height:15.6pt;mso-position-horizontal-relative:page;mso-position-vertical-relative:paragraph;z-index:-27494912" type="#_x0000_t202" id="docshape326" filled="false" stroked="false">
                <v:textbox inset="0,0,0,0">
                  <w:txbxContent>
                    <w:p>
                      <w:pPr>
                        <w:spacing w:line="311" w:lineRule="exact" w:before="0"/>
                        <w:ind w:left="0" w:right="0" w:firstLine="0"/>
                        <w:jc w:val="left"/>
                        <w:rPr>
                          <w:i/>
                          <w:sz w:val="28"/>
                        </w:rPr>
                      </w:pPr>
                      <w:r>
                        <w:rPr>
                          <w:i/>
                          <w:spacing w:val="-10"/>
                          <w:sz w:val="28"/>
                        </w:rPr>
                        <w:t>c</w:t>
                      </w:r>
                    </w:p>
                  </w:txbxContent>
                </v:textbox>
                <w10:wrap type="none"/>
              </v:shape>
            </w:pict>
          </mc:Fallback>
        </mc:AlternateContent>
      </w:r>
      <w:r>
        <w:rPr>
          <w:spacing w:val="-10"/>
          <w:sz w:val="14"/>
        </w:rPr>
        <w:t>2</w:t>
      </w:r>
      <w:r>
        <w:rPr>
          <w:sz w:val="14"/>
        </w:rPr>
        <w:tab/>
      </w:r>
      <w:r>
        <w:rPr>
          <w:spacing w:val="-10"/>
          <w:sz w:val="14"/>
        </w:rPr>
        <w:t>1</w:t>
      </w:r>
    </w:p>
    <w:p w:rsidR="00921BFB" w:rsidRDefault="00A00283">
      <w:pPr>
        <w:tabs>
          <w:tab w:val="left" w:pos="4123"/>
          <w:tab w:val="left" w:pos="6364"/>
        </w:tabs>
        <w:spacing w:before="55"/>
        <w:ind w:left="3571"/>
        <w:rPr>
          <w:sz w:val="14"/>
        </w:rPr>
      </w:pPr>
      <w:r>
        <w:rPr>
          <w:spacing w:val="-10"/>
          <w:sz w:val="14"/>
        </w:rPr>
        <w:t>2</w:t>
      </w:r>
      <w:r>
        <w:rPr>
          <w:sz w:val="14"/>
        </w:rPr>
        <w:tab/>
      </w:r>
      <w:r>
        <w:rPr>
          <w:spacing w:val="-10"/>
          <w:sz w:val="14"/>
        </w:rPr>
        <w:t>2</w:t>
      </w:r>
      <w:r>
        <w:rPr>
          <w:sz w:val="14"/>
        </w:rPr>
        <w:tab/>
      </w:r>
      <w:r>
        <w:rPr>
          <w:spacing w:val="-10"/>
          <w:sz w:val="14"/>
        </w:rPr>
        <w:t>2</w:t>
      </w:r>
    </w:p>
    <w:p w:rsidR="00921BFB" w:rsidRDefault="00A00283">
      <w:pPr>
        <w:pStyle w:val="a3"/>
        <w:spacing w:before="72"/>
      </w:pPr>
      <w:r>
        <w:rPr>
          <w:noProof/>
          <w:lang w:eastAsia="ru-RU"/>
        </w:rPr>
        <mc:AlternateContent>
          <mc:Choice Requires="wps">
            <w:drawing>
              <wp:anchor distT="0" distB="0" distL="0" distR="0" simplePos="0" relativeHeight="475822080" behindDoc="1" locked="0" layoutInCell="1" allowOverlap="1" wp14:anchorId="4A1E43FB" wp14:editId="0622BFB7">
                <wp:simplePos x="0" y="0"/>
                <wp:positionH relativeFrom="page">
                  <wp:posOffset>4724400</wp:posOffset>
                </wp:positionH>
                <wp:positionV relativeFrom="paragraph">
                  <wp:posOffset>-223867</wp:posOffset>
                </wp:positionV>
                <wp:extent cx="79375" cy="19812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c</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2pt;margin-top:-17.627371pt;width:6.25pt;height:15.6pt;mso-position-horizontal-relative:page;mso-position-vertical-relative:paragraph;z-index:-27494400" type="#_x0000_t202" id="docshape327" filled="false" stroked="false">
                <v:textbox inset="0,0,0,0">
                  <w:txbxContent>
                    <w:p>
                      <w:pPr>
                        <w:spacing w:line="311" w:lineRule="exact" w:before="0"/>
                        <w:ind w:left="0" w:right="0" w:firstLine="0"/>
                        <w:jc w:val="left"/>
                        <w:rPr>
                          <w:i/>
                          <w:sz w:val="28"/>
                        </w:rPr>
                      </w:pPr>
                      <w:r>
                        <w:rPr>
                          <w:i/>
                          <w:spacing w:val="-10"/>
                          <w:sz w:val="28"/>
                        </w:rPr>
                        <w:t>c</w:t>
                      </w:r>
                    </w:p>
                  </w:txbxContent>
                </v:textbox>
                <w10:wrap type="none"/>
              </v:shape>
            </w:pict>
          </mc:Fallback>
        </mc:AlternateContent>
      </w:r>
      <w:r>
        <w:t>Но ранее</w:t>
      </w:r>
      <w:r>
        <w:rPr>
          <w:spacing w:val="3"/>
        </w:rPr>
        <w:t xml:space="preserve"> </w:t>
      </w:r>
      <w:r>
        <w:t>мы нашли, что</w:t>
      </w:r>
      <w:r>
        <w:rPr>
          <w:spacing w:val="-4"/>
        </w:rPr>
        <w:t xml:space="preserve"> </w:t>
      </w:r>
      <w:r>
        <w:t>тангенс</w:t>
      </w:r>
      <w:r>
        <w:rPr>
          <w:spacing w:val="3"/>
        </w:rPr>
        <w:t xml:space="preserve"> </w:t>
      </w:r>
      <w:r>
        <w:t>угла</w:t>
      </w:r>
      <w:r>
        <w:rPr>
          <w:spacing w:val="2"/>
        </w:rPr>
        <w:t xml:space="preserve"> </w:t>
      </w:r>
      <w:r>
        <w:t>наклона</w:t>
      </w:r>
      <w:r>
        <w:rPr>
          <w:spacing w:val="33"/>
        </w:rPr>
        <w:t xml:space="preserve"> </w:t>
      </w:r>
      <w:r>
        <w:rPr>
          <w:rFonts w:ascii="Symbol" w:hAnsi="Symbol"/>
          <w:sz w:val="28"/>
        </w:rPr>
        <w:t></w:t>
      </w:r>
      <w:r>
        <w:rPr>
          <w:spacing w:val="64"/>
          <w:sz w:val="28"/>
        </w:rPr>
        <w:t xml:space="preserve"> </w:t>
      </w:r>
      <w:r>
        <w:t>заключен</w:t>
      </w:r>
      <w:r>
        <w:rPr>
          <w:spacing w:val="4"/>
        </w:rPr>
        <w:t xml:space="preserve"> </w:t>
      </w:r>
      <w:r>
        <w:t>в</w:t>
      </w:r>
      <w:r>
        <w:rPr>
          <w:spacing w:val="-1"/>
        </w:rPr>
        <w:t xml:space="preserve"> </w:t>
      </w:r>
      <w:r>
        <w:rPr>
          <w:spacing w:val="-2"/>
        </w:rPr>
        <w:t>пределах</w:t>
      </w:r>
    </w:p>
    <w:p w:rsidR="00921BFB" w:rsidRDefault="00A00283">
      <w:pPr>
        <w:pStyle w:val="a5"/>
        <w:numPr>
          <w:ilvl w:val="1"/>
          <w:numId w:val="45"/>
        </w:numPr>
        <w:tabs>
          <w:tab w:val="left" w:pos="484"/>
        </w:tabs>
        <w:spacing w:before="89" w:line="387" w:lineRule="exact"/>
        <w:ind w:hanging="235"/>
        <w:rPr>
          <w:sz w:val="30"/>
        </w:rPr>
      </w:pPr>
      <w:r>
        <w:rPr>
          <w:noProof/>
          <w:lang w:eastAsia="ru-RU"/>
        </w:rPr>
        <mc:AlternateContent>
          <mc:Choice Requires="wps">
            <w:drawing>
              <wp:anchor distT="0" distB="0" distL="0" distR="0" simplePos="0" relativeHeight="15815680" behindDoc="0" locked="0" layoutInCell="1" allowOverlap="1" wp14:anchorId="7E21868D" wp14:editId="6733BC77">
                <wp:simplePos x="0" y="0"/>
                <wp:positionH relativeFrom="page">
                  <wp:posOffset>1060322</wp:posOffset>
                </wp:positionH>
                <wp:positionV relativeFrom="paragraph">
                  <wp:posOffset>279358</wp:posOffset>
                </wp:positionV>
                <wp:extent cx="102870" cy="127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679" y="0"/>
                              </a:lnTo>
                            </a:path>
                          </a:pathLst>
                        </a:custGeom>
                        <a:ln w="63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5680" from="83.489998pt,21.99671pt" to="91.574998pt,21.99671pt" stroked="true" strokeweight=".4964pt" strokecolor="#000000">
                <v:stroke dashstyle="solid"/>
                <w10:wrap type="none"/>
              </v:line>
            </w:pict>
          </mc:Fallback>
        </mc:AlternateContent>
      </w:r>
      <w:r>
        <w:rPr>
          <w:noProof/>
          <w:lang w:eastAsia="ru-RU"/>
        </w:rPr>
        <mc:AlternateContent>
          <mc:Choice Requires="wps">
            <w:drawing>
              <wp:anchor distT="0" distB="0" distL="0" distR="0" simplePos="0" relativeHeight="15816192" behindDoc="0" locked="0" layoutInCell="1" allowOverlap="1" wp14:anchorId="46D21B24" wp14:editId="0567FBDD">
                <wp:simplePos x="0" y="0"/>
                <wp:positionH relativeFrom="page">
                  <wp:posOffset>1879282</wp:posOffset>
                </wp:positionH>
                <wp:positionV relativeFrom="paragraph">
                  <wp:posOffset>279358</wp:posOffset>
                </wp:positionV>
                <wp:extent cx="102870" cy="127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488" y="0"/>
                              </a:lnTo>
                            </a:path>
                          </a:pathLst>
                        </a:custGeom>
                        <a:ln w="63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6192" from="147.975006pt,21.99671pt" to="156.045006pt,21.99671pt" stroked="true" strokeweight=".4964pt" strokecolor="#000000">
                <v:stroke dashstyle="solid"/>
                <w10:wrap type="none"/>
              </v:line>
            </w:pict>
          </mc:Fallback>
        </mc:AlternateContent>
      </w:r>
      <w:r>
        <w:rPr>
          <w:position w:val="17"/>
          <w:sz w:val="27"/>
        </w:rPr>
        <w:t>3</w:t>
      </w:r>
      <w:r>
        <w:rPr>
          <w:spacing w:val="5"/>
          <w:position w:val="17"/>
          <w:sz w:val="27"/>
        </w:rPr>
        <w:t xml:space="preserve"> </w:t>
      </w:r>
      <w:r>
        <w:rPr>
          <w:rFonts w:ascii="Symbol" w:hAnsi="Symbol"/>
          <w:sz w:val="27"/>
        </w:rPr>
        <w:t></w:t>
      </w:r>
      <w:r>
        <w:rPr>
          <w:spacing w:val="-13"/>
          <w:sz w:val="27"/>
        </w:rPr>
        <w:t xml:space="preserve"> </w:t>
      </w:r>
      <w:r>
        <w:rPr>
          <w:i/>
          <w:sz w:val="27"/>
        </w:rPr>
        <w:t>tg</w:t>
      </w:r>
      <w:r>
        <w:rPr>
          <w:rFonts w:ascii="Symbol" w:hAnsi="Symbol"/>
          <w:sz w:val="27"/>
        </w:rPr>
        <w:t></w:t>
      </w:r>
      <w:r>
        <w:rPr>
          <w:spacing w:val="-7"/>
          <w:sz w:val="27"/>
        </w:rPr>
        <w:t xml:space="preserve"> </w:t>
      </w:r>
      <w:r>
        <w:rPr>
          <w:rFonts w:ascii="Symbol" w:hAnsi="Symbol"/>
          <w:sz w:val="27"/>
        </w:rPr>
        <w:t></w:t>
      </w:r>
      <w:r>
        <w:rPr>
          <w:spacing w:val="-7"/>
          <w:sz w:val="27"/>
        </w:rPr>
        <w:t xml:space="preserve"> </w:t>
      </w:r>
      <w:r>
        <w:rPr>
          <w:rFonts w:ascii="Symbol" w:hAnsi="Symbol"/>
          <w:sz w:val="27"/>
        </w:rPr>
        <w:t></w:t>
      </w:r>
      <w:r>
        <w:rPr>
          <w:spacing w:val="-13"/>
          <w:sz w:val="27"/>
        </w:rPr>
        <w:t xml:space="preserve"> </w:t>
      </w:r>
      <w:r>
        <w:rPr>
          <w:position w:val="17"/>
          <w:sz w:val="27"/>
        </w:rPr>
        <w:t>3</w:t>
      </w:r>
      <w:r>
        <w:rPr>
          <w:spacing w:val="-9"/>
          <w:position w:val="17"/>
          <w:sz w:val="27"/>
        </w:rPr>
        <w:t xml:space="preserve"> </w:t>
      </w:r>
      <w:r>
        <w:rPr>
          <w:sz w:val="30"/>
        </w:rPr>
        <w:t>.</w:t>
      </w:r>
      <w:r>
        <w:rPr>
          <w:spacing w:val="4"/>
          <w:sz w:val="30"/>
        </w:rPr>
        <w:t xml:space="preserve"> </w:t>
      </w:r>
      <w:r>
        <w:rPr>
          <w:sz w:val="30"/>
        </w:rPr>
        <w:t>Следовательно,</w:t>
      </w:r>
      <w:r>
        <w:rPr>
          <w:spacing w:val="-2"/>
          <w:sz w:val="30"/>
        </w:rPr>
        <w:t xml:space="preserve"> </w:t>
      </w:r>
      <w:r>
        <w:rPr>
          <w:sz w:val="30"/>
        </w:rPr>
        <w:t>можно</w:t>
      </w:r>
      <w:r>
        <w:rPr>
          <w:spacing w:val="-1"/>
          <w:sz w:val="30"/>
        </w:rPr>
        <w:t xml:space="preserve"> </w:t>
      </w:r>
      <w:r>
        <w:rPr>
          <w:spacing w:val="-2"/>
          <w:sz w:val="30"/>
        </w:rPr>
        <w:t>записать:</w:t>
      </w:r>
    </w:p>
    <w:p w:rsidR="00921BFB" w:rsidRDefault="00A00283">
      <w:pPr>
        <w:tabs>
          <w:tab w:val="left" w:pos="1775"/>
        </w:tabs>
        <w:spacing w:line="305" w:lineRule="exact"/>
        <w:ind w:left="484"/>
        <w:rPr>
          <w:sz w:val="27"/>
        </w:rPr>
      </w:pPr>
      <w:r>
        <w:rPr>
          <w:spacing w:val="-10"/>
          <w:sz w:val="27"/>
        </w:rPr>
        <w:t>2</w:t>
      </w:r>
      <w:r>
        <w:rPr>
          <w:sz w:val="27"/>
        </w:rPr>
        <w:tab/>
      </w:r>
      <w:r>
        <w:rPr>
          <w:spacing w:val="-10"/>
          <w:sz w:val="27"/>
        </w:rPr>
        <w:t>4</w:t>
      </w:r>
    </w:p>
    <w:p w:rsidR="00921BFB" w:rsidRDefault="00A00283">
      <w:pPr>
        <w:tabs>
          <w:tab w:val="left" w:pos="2063"/>
          <w:tab w:val="left" w:pos="2606"/>
        </w:tabs>
        <w:spacing w:before="47" w:line="407" w:lineRule="exact"/>
        <w:ind w:right="201"/>
        <w:jc w:val="center"/>
        <w:rPr>
          <w:sz w:val="30"/>
        </w:rPr>
      </w:pPr>
      <w:r>
        <w:rPr>
          <w:noProof/>
          <w:lang w:eastAsia="ru-RU"/>
        </w:rPr>
        <mc:AlternateContent>
          <mc:Choice Requires="wps">
            <w:drawing>
              <wp:anchor distT="0" distB="0" distL="0" distR="0" simplePos="0" relativeHeight="15816704" behindDoc="0" locked="0" layoutInCell="1" allowOverlap="1" wp14:anchorId="01360137" wp14:editId="0FD949BD">
                <wp:simplePos x="0" y="0"/>
                <wp:positionH relativeFrom="page">
                  <wp:posOffset>2646235</wp:posOffset>
                </wp:positionH>
                <wp:positionV relativeFrom="paragraph">
                  <wp:posOffset>265618</wp:posOffset>
                </wp:positionV>
                <wp:extent cx="103505" cy="127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250"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6704" from="208.365005pt,20.914858pt" to="216.495005pt,20.914858pt" stroked="true" strokeweight=".5009pt" strokecolor="#000000">
                <v:stroke dashstyle="solid"/>
                <w10:wrap type="none"/>
              </v:line>
            </w:pict>
          </mc:Fallback>
        </mc:AlternateContent>
      </w:r>
      <w:r>
        <w:rPr>
          <w:noProof/>
          <w:lang w:eastAsia="ru-RU"/>
        </w:rPr>
        <mc:AlternateContent>
          <mc:Choice Requires="wps">
            <w:drawing>
              <wp:anchor distT="0" distB="0" distL="0" distR="0" simplePos="0" relativeHeight="15817216" behindDoc="0" locked="0" layoutInCell="1" allowOverlap="1" wp14:anchorId="1DEE9854" wp14:editId="65568420">
                <wp:simplePos x="0" y="0"/>
                <wp:positionH relativeFrom="page">
                  <wp:posOffset>3048571</wp:posOffset>
                </wp:positionH>
                <wp:positionV relativeFrom="paragraph">
                  <wp:posOffset>265618</wp:posOffset>
                </wp:positionV>
                <wp:extent cx="189865" cy="127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357"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7216" from="240.044998pt,20.914858pt" to="254.954998pt,20.914858pt" stroked="true" strokeweight=".5009pt" strokecolor="#000000">
                <v:stroke dashstyle="solid"/>
                <w10:wrap type="none"/>
              </v:line>
            </w:pict>
          </mc:Fallback>
        </mc:AlternateContent>
      </w:r>
      <w:r>
        <w:rPr>
          <w:noProof/>
          <w:lang w:eastAsia="ru-RU"/>
        </w:rPr>
        <mc:AlternateContent>
          <mc:Choice Requires="wps">
            <w:drawing>
              <wp:anchor distT="0" distB="0" distL="0" distR="0" simplePos="0" relativeHeight="15817728" behindDoc="0" locked="0" layoutInCell="1" allowOverlap="1" wp14:anchorId="4317AB42" wp14:editId="7E11ED39">
                <wp:simplePos x="0" y="0"/>
                <wp:positionH relativeFrom="page">
                  <wp:posOffset>3537013</wp:posOffset>
                </wp:positionH>
                <wp:positionV relativeFrom="paragraph">
                  <wp:posOffset>265618</wp:posOffset>
                </wp:positionV>
                <wp:extent cx="103505" cy="127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250"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7728" from="278.505005pt,20.914858pt" to="286.635005pt,20.914858pt" stroked="true" strokeweight=".5009pt" strokecolor="#000000">
                <v:stroke dashstyle="solid"/>
                <w10:wrap type="none"/>
              </v:line>
            </w:pict>
          </mc:Fallback>
        </mc:AlternateContent>
      </w:r>
      <w:r>
        <w:rPr>
          <w:noProof/>
          <w:lang w:eastAsia="ru-RU"/>
        </w:rPr>
        <mc:AlternateContent>
          <mc:Choice Requires="wps">
            <w:drawing>
              <wp:anchor distT="0" distB="0" distL="0" distR="0" simplePos="0" relativeHeight="15819776" behindDoc="0" locked="0" layoutInCell="1" allowOverlap="1" wp14:anchorId="10C69347" wp14:editId="2D0CD01A">
                <wp:simplePos x="0" y="0"/>
                <wp:positionH relativeFrom="page">
                  <wp:posOffset>4590288</wp:posOffset>
                </wp:positionH>
                <wp:positionV relativeFrom="paragraph">
                  <wp:posOffset>276642</wp:posOffset>
                </wp:positionV>
                <wp:extent cx="45085" cy="9906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5"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1.440002pt;margin-top:21.782906pt;width:3.55pt;height:7.8pt;mso-position-horizontal-relative:page;mso-position-vertical-relative:paragraph;z-index:15819776" type="#_x0000_t202" id="docshape328" filled="false" stroked="false">
                <v:textbox inset="0,0,0,0">
                  <w:txbxContent>
                    <w:p>
                      <w:pPr>
                        <w:spacing w:line="155"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11"/>
          <w:sz w:val="28"/>
        </w:rPr>
        <w:t xml:space="preserve"> </w:t>
      </w:r>
      <w:r>
        <w:rPr>
          <w:position w:val="18"/>
          <w:sz w:val="28"/>
        </w:rPr>
        <w:t>3</w:t>
      </w:r>
      <w:r>
        <w:rPr>
          <w:spacing w:val="6"/>
          <w:position w:val="18"/>
          <w:sz w:val="28"/>
        </w:rPr>
        <w:t xml:space="preserve"> </w:t>
      </w:r>
      <w:r>
        <w:rPr>
          <w:rFonts w:ascii="Symbol" w:hAnsi="Symbol"/>
          <w:sz w:val="28"/>
        </w:rPr>
        <w:t></w:t>
      </w:r>
      <w:r>
        <w:rPr>
          <w:spacing w:val="-9"/>
          <w:sz w:val="28"/>
        </w:rPr>
        <w:t xml:space="preserve"> </w:t>
      </w:r>
      <w:r>
        <w:rPr>
          <w:rFonts w:ascii="Symbol" w:hAnsi="Symbol"/>
          <w:sz w:val="28"/>
        </w:rPr>
        <w:t></w:t>
      </w:r>
      <w:r>
        <w:rPr>
          <w:spacing w:val="-23"/>
          <w:sz w:val="28"/>
        </w:rPr>
        <w:t xml:space="preserve"> </w:t>
      </w:r>
      <w:r>
        <w:rPr>
          <w:position w:val="18"/>
          <w:sz w:val="28"/>
        </w:rPr>
        <w:t>60</w:t>
      </w:r>
      <w:r>
        <w:rPr>
          <w:spacing w:val="-3"/>
          <w:position w:val="18"/>
          <w:sz w:val="28"/>
        </w:rPr>
        <w:t xml:space="preserve"> </w:t>
      </w:r>
      <w:r>
        <w:rPr>
          <w:rFonts w:ascii="Symbol" w:hAnsi="Symbol"/>
          <w:sz w:val="28"/>
        </w:rPr>
        <w:t></w:t>
      </w:r>
      <w:r>
        <w:rPr>
          <w:spacing w:val="-9"/>
          <w:sz w:val="28"/>
        </w:rPr>
        <w:t xml:space="preserve"> </w:t>
      </w:r>
      <w:r>
        <w:rPr>
          <w:rFonts w:ascii="Symbol" w:hAnsi="Symbol"/>
          <w:sz w:val="28"/>
        </w:rPr>
        <w:t></w:t>
      </w:r>
      <w:r>
        <w:rPr>
          <w:spacing w:val="-17"/>
          <w:sz w:val="28"/>
        </w:rPr>
        <w:t xml:space="preserve"> </w:t>
      </w:r>
      <w:r>
        <w:rPr>
          <w:spacing w:val="-10"/>
          <w:position w:val="18"/>
          <w:sz w:val="28"/>
        </w:rPr>
        <w:t>3</w:t>
      </w:r>
      <w:r>
        <w:rPr>
          <w:position w:val="18"/>
          <w:sz w:val="28"/>
        </w:rPr>
        <w:tab/>
      </w:r>
      <w:r>
        <w:rPr>
          <w:rFonts w:ascii="Symbol" w:hAnsi="Symbol"/>
          <w:spacing w:val="-10"/>
          <w:sz w:val="28"/>
        </w:rPr>
        <w:t></w:t>
      </w:r>
      <w:r>
        <w:rPr>
          <w:sz w:val="28"/>
        </w:rPr>
        <w:tab/>
        <w:t>40</w:t>
      </w:r>
      <w:r>
        <w:rPr>
          <w:spacing w:val="-19"/>
          <w:sz w:val="28"/>
        </w:rPr>
        <w:t xml:space="preserve"> </w:t>
      </w:r>
      <w:r>
        <w:rPr>
          <w:rFonts w:ascii="Symbol" w:hAnsi="Symbol"/>
          <w:sz w:val="28"/>
        </w:rPr>
        <w:t></w:t>
      </w:r>
      <w:r>
        <w:rPr>
          <w:spacing w:val="-12"/>
          <w:sz w:val="28"/>
        </w:rPr>
        <w:t xml:space="preserve"> </w:t>
      </w:r>
      <w:r>
        <w:rPr>
          <w:i/>
          <w:sz w:val="28"/>
        </w:rPr>
        <w:t>c</w:t>
      </w:r>
      <w:r>
        <w:rPr>
          <w:i/>
          <w:spacing w:val="61"/>
          <w:w w:val="150"/>
          <w:sz w:val="28"/>
        </w:rPr>
        <w:t xml:space="preserve"> </w:t>
      </w:r>
      <w:r>
        <w:rPr>
          <w:rFonts w:ascii="Symbol" w:hAnsi="Symbol"/>
          <w:sz w:val="28"/>
        </w:rPr>
        <w:t></w:t>
      </w:r>
      <w:r>
        <w:rPr>
          <w:spacing w:val="-22"/>
          <w:sz w:val="28"/>
        </w:rPr>
        <w:t xml:space="preserve"> </w:t>
      </w:r>
      <w:r>
        <w:rPr>
          <w:sz w:val="28"/>
        </w:rPr>
        <w:t>80</w:t>
      </w:r>
      <w:r>
        <w:rPr>
          <w:spacing w:val="-27"/>
          <w:sz w:val="28"/>
        </w:rPr>
        <w:t xml:space="preserve"> </w:t>
      </w:r>
      <w:r>
        <w:rPr>
          <w:spacing w:val="-10"/>
          <w:sz w:val="30"/>
        </w:rPr>
        <w:t>.</w:t>
      </w:r>
    </w:p>
    <w:p w:rsidR="00921BFB" w:rsidRDefault="00A00283">
      <w:pPr>
        <w:tabs>
          <w:tab w:val="left" w:pos="3633"/>
          <w:tab w:val="right" w:pos="4527"/>
        </w:tabs>
        <w:spacing w:line="351" w:lineRule="exact"/>
        <w:ind w:left="2980"/>
        <w:rPr>
          <w:sz w:val="28"/>
        </w:rPr>
      </w:pPr>
      <w:r>
        <w:rPr>
          <w:spacing w:val="-10"/>
          <w:sz w:val="28"/>
        </w:rPr>
        <w:t>2</w:t>
      </w:r>
      <w:r>
        <w:rPr>
          <w:sz w:val="28"/>
        </w:rPr>
        <w:tab/>
      </w:r>
      <w:r>
        <w:rPr>
          <w:i/>
          <w:spacing w:val="-5"/>
          <w:sz w:val="28"/>
        </w:rPr>
        <w:t>c</w:t>
      </w:r>
      <w:r>
        <w:rPr>
          <w:spacing w:val="-5"/>
          <w:position w:val="-6"/>
          <w:sz w:val="14"/>
        </w:rPr>
        <w:t>2</w:t>
      </w:r>
      <w:r>
        <w:rPr>
          <w:position w:val="-6"/>
          <w:sz w:val="14"/>
        </w:rPr>
        <w:tab/>
      </w:r>
      <w:r>
        <w:rPr>
          <w:spacing w:val="-10"/>
          <w:sz w:val="28"/>
        </w:rPr>
        <w:t>4</w:t>
      </w:r>
    </w:p>
    <w:p w:rsidR="00921BFB" w:rsidRDefault="00A00283">
      <w:pPr>
        <w:pStyle w:val="a3"/>
        <w:spacing w:before="95"/>
        <w:ind w:left="926"/>
      </w:pPr>
      <w:r>
        <w:t>Таким</w:t>
      </w:r>
      <w:r>
        <w:rPr>
          <w:spacing w:val="63"/>
        </w:rPr>
        <w:t xml:space="preserve"> </w:t>
      </w:r>
      <w:r>
        <w:t>образом,</w:t>
      </w:r>
      <w:r>
        <w:rPr>
          <w:spacing w:val="61"/>
        </w:rPr>
        <w:t xml:space="preserve"> </w:t>
      </w:r>
      <w:r>
        <w:t>интервал</w:t>
      </w:r>
      <w:r>
        <w:rPr>
          <w:spacing w:val="62"/>
        </w:rPr>
        <w:t xml:space="preserve"> </w:t>
      </w:r>
      <w:r>
        <w:t>изменения</w:t>
      </w:r>
      <w:r>
        <w:rPr>
          <w:spacing w:val="54"/>
          <w:w w:val="150"/>
        </w:rPr>
        <w:t xml:space="preserve"> </w:t>
      </w:r>
      <w:r>
        <w:rPr>
          <w:i/>
          <w:sz w:val="28"/>
        </w:rPr>
        <w:t>c</w:t>
      </w:r>
      <w:r>
        <w:rPr>
          <w:position w:val="-6"/>
          <w:sz w:val="14"/>
        </w:rPr>
        <w:t>2</w:t>
      </w:r>
      <w:r>
        <w:rPr>
          <w:spacing w:val="7"/>
          <w:position w:val="-6"/>
          <w:sz w:val="14"/>
        </w:rPr>
        <w:t xml:space="preserve"> </w:t>
      </w:r>
      <w:r>
        <w:t>,</w:t>
      </w:r>
      <w:r>
        <w:rPr>
          <w:spacing w:val="65"/>
        </w:rPr>
        <w:t xml:space="preserve"> </w:t>
      </w:r>
      <w:r>
        <w:t>в</w:t>
      </w:r>
      <w:r>
        <w:rPr>
          <w:spacing w:val="60"/>
        </w:rPr>
        <w:t xml:space="preserve"> </w:t>
      </w:r>
      <w:r>
        <w:t>котором</w:t>
      </w:r>
      <w:r>
        <w:rPr>
          <w:spacing w:val="59"/>
        </w:rPr>
        <w:t xml:space="preserve"> </w:t>
      </w:r>
      <w:r>
        <w:t>точка</w:t>
      </w:r>
      <w:r>
        <w:rPr>
          <w:spacing w:val="63"/>
        </w:rPr>
        <w:t xml:space="preserve"> </w:t>
      </w:r>
      <w:r>
        <w:t>С</w:t>
      </w:r>
      <w:r>
        <w:rPr>
          <w:spacing w:val="59"/>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85"/>
      </w:pPr>
      <w:r>
        <w:lastRenderedPageBreak/>
        <w:t>единственная</w:t>
      </w:r>
      <w:r>
        <w:rPr>
          <w:spacing w:val="-18"/>
        </w:rPr>
        <w:t xml:space="preserve"> </w:t>
      </w:r>
      <w:r>
        <w:t>оптимальная,</w:t>
      </w:r>
      <w:r>
        <w:rPr>
          <w:spacing w:val="-17"/>
        </w:rPr>
        <w:t xml:space="preserve"> </w:t>
      </w:r>
      <w:r>
        <w:t>определяется</w:t>
      </w:r>
      <w:r>
        <w:rPr>
          <w:spacing w:val="-18"/>
        </w:rPr>
        <w:t xml:space="preserve"> </w:t>
      </w:r>
      <w:r>
        <w:rPr>
          <w:spacing w:val="-2"/>
        </w:rPr>
        <w:t>неравенством</w:t>
      </w:r>
    </w:p>
    <w:p w:rsidR="00921BFB" w:rsidRDefault="00A00283">
      <w:pPr>
        <w:spacing w:before="83"/>
        <w:ind w:left="67"/>
        <w:rPr>
          <w:sz w:val="30"/>
        </w:rPr>
      </w:pPr>
      <w:r>
        <w:br w:type="column"/>
      </w:r>
      <w:r>
        <w:rPr>
          <w:sz w:val="28"/>
        </w:rPr>
        <w:lastRenderedPageBreak/>
        <w:t>40</w:t>
      </w:r>
      <w:r>
        <w:rPr>
          <w:spacing w:val="-18"/>
          <w:sz w:val="28"/>
        </w:rPr>
        <w:t xml:space="preserve"> </w:t>
      </w:r>
      <w:r>
        <w:rPr>
          <w:rFonts w:ascii="Symbol" w:hAnsi="Symbol"/>
          <w:sz w:val="28"/>
        </w:rPr>
        <w:t></w:t>
      </w:r>
      <w:r>
        <w:rPr>
          <w:spacing w:val="-12"/>
          <w:sz w:val="28"/>
        </w:rPr>
        <w:t xml:space="preserve"> </w:t>
      </w:r>
      <w:r>
        <w:rPr>
          <w:i/>
          <w:sz w:val="28"/>
        </w:rPr>
        <w:t>c</w:t>
      </w:r>
      <w:r>
        <w:rPr>
          <w:position w:val="-6"/>
          <w:sz w:val="14"/>
        </w:rPr>
        <w:t>2</w:t>
      </w:r>
      <w:r>
        <w:rPr>
          <w:spacing w:val="63"/>
          <w:position w:val="-6"/>
          <w:sz w:val="14"/>
        </w:rPr>
        <w:t xml:space="preserve"> </w:t>
      </w:r>
      <w:r>
        <w:rPr>
          <w:rFonts w:ascii="Symbol" w:hAnsi="Symbol"/>
          <w:sz w:val="28"/>
        </w:rPr>
        <w:t></w:t>
      </w:r>
      <w:r>
        <w:rPr>
          <w:spacing w:val="-18"/>
          <w:sz w:val="28"/>
        </w:rPr>
        <w:t xml:space="preserve"> </w:t>
      </w:r>
      <w:r>
        <w:rPr>
          <w:spacing w:val="-5"/>
          <w:sz w:val="28"/>
        </w:rPr>
        <w:t>80</w:t>
      </w:r>
      <w:r>
        <w:rPr>
          <w:spacing w:val="-5"/>
          <w:sz w:val="30"/>
        </w:rPr>
        <w:t>.</w:t>
      </w:r>
    </w:p>
    <w:p w:rsidR="00921BFB" w:rsidRDefault="00921BFB">
      <w:pPr>
        <w:rPr>
          <w:sz w:val="30"/>
        </w:rPr>
        <w:sectPr w:rsidR="00921BFB">
          <w:type w:val="continuous"/>
          <w:pgSz w:w="11900" w:h="16840"/>
          <w:pgMar w:top="1620" w:right="960" w:bottom="280" w:left="1200" w:header="0" w:footer="1133" w:gutter="0"/>
          <w:cols w:num="2" w:space="720" w:equalWidth="0">
            <w:col w:w="7362" w:space="40"/>
            <w:col w:w="2338"/>
          </w:cols>
        </w:sectPr>
      </w:pPr>
    </w:p>
    <w:p w:rsidR="00921BFB" w:rsidRDefault="00A00283">
      <w:pPr>
        <w:pStyle w:val="a3"/>
        <w:spacing w:before="90"/>
        <w:ind w:left="926"/>
      </w:pPr>
      <w:r>
        <w:lastRenderedPageBreak/>
        <w:t>При</w:t>
      </w:r>
      <w:r>
        <w:rPr>
          <w:spacing w:val="22"/>
        </w:rPr>
        <w:t xml:space="preserve"> </w:t>
      </w:r>
      <w:r>
        <w:t>достижении</w:t>
      </w:r>
      <w:r>
        <w:rPr>
          <w:spacing w:val="23"/>
        </w:rPr>
        <w:t xml:space="preserve"> </w:t>
      </w:r>
      <w:r>
        <w:rPr>
          <w:spacing w:val="-2"/>
        </w:rPr>
        <w:t>коэффициентом</w:t>
      </w:r>
    </w:p>
    <w:p w:rsidR="00921BFB" w:rsidRDefault="00A00283">
      <w:pPr>
        <w:pStyle w:val="a3"/>
        <w:spacing w:before="90"/>
        <w:ind w:left="95"/>
      </w:pPr>
      <w:r>
        <w:br w:type="column"/>
      </w:r>
      <w:r>
        <w:rPr>
          <w:i/>
          <w:sz w:val="28"/>
        </w:rPr>
        <w:lastRenderedPageBreak/>
        <w:t>c</w:t>
      </w:r>
      <w:r>
        <w:rPr>
          <w:position w:val="-6"/>
          <w:sz w:val="14"/>
        </w:rPr>
        <w:t>1</w:t>
      </w:r>
      <w:r>
        <w:rPr>
          <w:spacing w:val="68"/>
          <w:w w:val="150"/>
          <w:position w:val="-6"/>
          <w:sz w:val="14"/>
        </w:rPr>
        <w:t xml:space="preserve"> </w:t>
      </w:r>
      <w:r>
        <w:t>значения,</w:t>
      </w:r>
      <w:r>
        <w:rPr>
          <w:spacing w:val="20"/>
        </w:rPr>
        <w:t xml:space="preserve"> </w:t>
      </w:r>
      <w:r>
        <w:rPr>
          <w:spacing w:val="-2"/>
        </w:rPr>
        <w:t>равного</w:t>
      </w:r>
    </w:p>
    <w:p w:rsidR="00921BFB" w:rsidRDefault="00A00283">
      <w:pPr>
        <w:spacing w:before="89"/>
        <w:ind w:left="93"/>
        <w:rPr>
          <w:sz w:val="30"/>
        </w:rPr>
      </w:pPr>
      <w:r>
        <w:br w:type="column"/>
      </w:r>
      <w:r>
        <w:rPr>
          <w:i/>
          <w:sz w:val="28"/>
        </w:rPr>
        <w:lastRenderedPageBreak/>
        <w:t>c</w:t>
      </w:r>
      <w:r>
        <w:rPr>
          <w:position w:val="-6"/>
          <w:sz w:val="14"/>
        </w:rPr>
        <w:t>1</w:t>
      </w:r>
      <w:r>
        <w:rPr>
          <w:spacing w:val="27"/>
          <w:position w:val="-6"/>
          <w:sz w:val="14"/>
        </w:rPr>
        <w:t xml:space="preserve"> </w:t>
      </w:r>
      <w:r>
        <w:rPr>
          <w:rFonts w:ascii="Symbol" w:hAnsi="Symbol"/>
          <w:sz w:val="28"/>
        </w:rPr>
        <w:t></w:t>
      </w:r>
      <w:r>
        <w:rPr>
          <w:spacing w:val="-21"/>
          <w:sz w:val="28"/>
        </w:rPr>
        <w:t xml:space="preserve"> </w:t>
      </w:r>
      <w:r>
        <w:rPr>
          <w:sz w:val="28"/>
        </w:rPr>
        <w:t>37</w:t>
      </w:r>
      <w:r>
        <w:rPr>
          <w:i/>
          <w:sz w:val="28"/>
        </w:rPr>
        <w:t>,</w:t>
      </w:r>
      <w:r>
        <w:rPr>
          <w:sz w:val="28"/>
        </w:rPr>
        <w:t>5</w:t>
      </w:r>
      <w:r>
        <w:rPr>
          <w:spacing w:val="-36"/>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5285" w:space="40"/>
            <w:col w:w="2766" w:space="39"/>
            <w:col w:w="1610"/>
          </w:cols>
        </w:sectPr>
      </w:pPr>
    </w:p>
    <w:p w:rsidR="00921BFB" w:rsidRDefault="00A00283">
      <w:pPr>
        <w:pStyle w:val="a3"/>
        <w:spacing w:before="85" w:line="288" w:lineRule="auto"/>
        <w:ind w:right="447"/>
        <w:jc w:val="both"/>
      </w:pPr>
      <w:r>
        <w:lastRenderedPageBreak/>
        <w:t>ресурс 2 становится недефицитным. То есть, если доход от продажи одних брюк станет меньше 37,5 руб., надо пересматривать суточную производственную программу. Когда значение с1 превысит 75 руб., суточная производственная программа будет предусматривать пошив 18 брюк и 3 юбок (оптимальный план – точка D).</w:t>
      </w:r>
    </w:p>
    <w:p w:rsidR="00921BFB" w:rsidRDefault="00A00283">
      <w:pPr>
        <w:pStyle w:val="1"/>
        <w:numPr>
          <w:ilvl w:val="1"/>
          <w:numId w:val="54"/>
        </w:numPr>
        <w:tabs>
          <w:tab w:val="left" w:pos="2750"/>
          <w:tab w:val="left" w:pos="2911"/>
        </w:tabs>
        <w:spacing w:before="249" w:line="288" w:lineRule="auto"/>
        <w:ind w:left="2750" w:right="2646" w:hanging="341"/>
        <w:jc w:val="left"/>
      </w:pPr>
      <w:bookmarkStart w:id="8" w:name="_TOC_250008"/>
      <w:r>
        <w:rPr>
          <w:w w:val="90"/>
        </w:rPr>
        <w:t>Симплекс-метод</w:t>
      </w:r>
      <w:r>
        <w:rPr>
          <w:spacing w:val="-14"/>
          <w:w w:val="90"/>
        </w:rPr>
        <w:t xml:space="preserve"> </w:t>
      </w:r>
      <w:r>
        <w:rPr>
          <w:w w:val="90"/>
        </w:rPr>
        <w:t>решения</w:t>
      </w:r>
      <w:r>
        <w:rPr>
          <w:spacing w:val="-12"/>
          <w:w w:val="90"/>
        </w:rPr>
        <w:t xml:space="preserve"> </w:t>
      </w:r>
      <w:r>
        <w:rPr>
          <w:w w:val="90"/>
        </w:rPr>
        <w:t xml:space="preserve">задач </w:t>
      </w:r>
      <w:r>
        <w:rPr>
          <w:spacing w:val="-10"/>
        </w:rPr>
        <w:t>линейного</w:t>
      </w:r>
      <w:r>
        <w:rPr>
          <w:spacing w:val="-15"/>
        </w:rPr>
        <w:t xml:space="preserve"> </w:t>
      </w:r>
      <w:bookmarkEnd w:id="8"/>
      <w:r>
        <w:rPr>
          <w:spacing w:val="-10"/>
        </w:rPr>
        <w:t>программирования</w:t>
      </w:r>
    </w:p>
    <w:p w:rsidR="00921BFB" w:rsidRDefault="00A00283">
      <w:pPr>
        <w:pStyle w:val="a3"/>
        <w:spacing w:before="245" w:line="288" w:lineRule="auto"/>
        <w:ind w:right="446" w:firstLine="710"/>
        <w:jc w:val="both"/>
      </w:pPr>
      <w:r>
        <w:t>Если число переменных в ЗЛП больше двух, то на плоскости их уже не отразишь и, соответственно, графический метод решения не пригоден. Для этого случая разработаны различные методы решения, среди которых наиболее распространенным является симплексный метод (или симплекс-метод), разработанный американским ученым Дж. Данцигом.</w:t>
      </w:r>
    </w:p>
    <w:p w:rsidR="00921BFB" w:rsidRDefault="00A00283">
      <w:pPr>
        <w:pStyle w:val="a3"/>
        <w:spacing w:before="2" w:line="288" w:lineRule="auto"/>
        <w:ind w:right="445" w:firstLine="710"/>
        <w:jc w:val="both"/>
      </w:pPr>
      <w:r>
        <w:t>Суть этого метода заключается в том, что вначале получают до- пустимый вариант, удовлетворяющий всем ограничениям, но не обя- зательно оптимальный (так называемое начальное опорное решение). Оптимальность достигается последовательным улучшением исходно- го варианта за определенное число этапов (итераций). Нахождение начального опорного решения и переход к следующему опорному решению</w:t>
      </w:r>
      <w:r>
        <w:rPr>
          <w:spacing w:val="-2"/>
        </w:rPr>
        <w:t xml:space="preserve"> </w:t>
      </w:r>
      <w:r>
        <w:t>проводится</w:t>
      </w:r>
      <w:r>
        <w:rPr>
          <w:spacing w:val="-6"/>
        </w:rPr>
        <w:t xml:space="preserve"> </w:t>
      </w:r>
      <w:r>
        <w:t>на</w:t>
      </w:r>
      <w:r>
        <w:rPr>
          <w:spacing w:val="-2"/>
        </w:rPr>
        <w:t xml:space="preserve"> </w:t>
      </w:r>
      <w:r>
        <w:t>основе</w:t>
      </w:r>
      <w:r>
        <w:rPr>
          <w:spacing w:val="-2"/>
        </w:rPr>
        <w:t xml:space="preserve"> </w:t>
      </w:r>
      <w:r>
        <w:t>метода</w:t>
      </w:r>
      <w:r>
        <w:rPr>
          <w:spacing w:val="-2"/>
        </w:rPr>
        <w:t xml:space="preserve"> </w:t>
      </w:r>
      <w:r>
        <w:t>Жордана</w:t>
      </w:r>
      <w:r>
        <w:rPr>
          <w:spacing w:val="-7"/>
        </w:rPr>
        <w:t xml:space="preserve"> </w:t>
      </w:r>
      <w:r>
        <w:t>–</w:t>
      </w:r>
      <w:r>
        <w:rPr>
          <w:spacing w:val="-4"/>
        </w:rPr>
        <w:t xml:space="preserve"> </w:t>
      </w:r>
      <w:r>
        <w:t>Гаусса</w:t>
      </w:r>
      <w:r>
        <w:rPr>
          <w:spacing w:val="-2"/>
        </w:rPr>
        <w:t xml:space="preserve"> </w:t>
      </w:r>
      <w:r>
        <w:t>для</w:t>
      </w:r>
      <w:r>
        <w:rPr>
          <w:spacing w:val="-2"/>
        </w:rPr>
        <w:t xml:space="preserve"> </w:t>
      </w:r>
      <w:r>
        <w:t>системы линейных</w:t>
      </w:r>
      <w:r>
        <w:rPr>
          <w:spacing w:val="27"/>
        </w:rPr>
        <w:t xml:space="preserve"> </w:t>
      </w:r>
      <w:r>
        <w:t>уравнений</w:t>
      </w:r>
      <w:r>
        <w:rPr>
          <w:spacing w:val="23"/>
        </w:rPr>
        <w:t xml:space="preserve"> </w:t>
      </w:r>
      <w:r>
        <w:t>в</w:t>
      </w:r>
      <w:r>
        <w:rPr>
          <w:spacing w:val="22"/>
        </w:rPr>
        <w:t xml:space="preserve"> </w:t>
      </w:r>
      <w:r>
        <w:t>канонической</w:t>
      </w:r>
      <w:r>
        <w:rPr>
          <w:spacing w:val="22"/>
        </w:rPr>
        <w:t xml:space="preserve"> </w:t>
      </w:r>
      <w:r>
        <w:t>форме,</w:t>
      </w:r>
      <w:r>
        <w:rPr>
          <w:spacing w:val="24"/>
        </w:rPr>
        <w:t xml:space="preserve"> </w:t>
      </w:r>
      <w:r>
        <w:t>в</w:t>
      </w:r>
      <w:r>
        <w:rPr>
          <w:spacing w:val="22"/>
        </w:rPr>
        <w:t xml:space="preserve"> </w:t>
      </w:r>
      <w:r>
        <w:t>которой</w:t>
      </w:r>
      <w:r>
        <w:rPr>
          <w:spacing w:val="27"/>
        </w:rPr>
        <w:t xml:space="preserve"> </w:t>
      </w:r>
      <w:r>
        <w:t>должна</w:t>
      </w:r>
      <w:r>
        <w:rPr>
          <w:spacing w:val="22"/>
        </w:rPr>
        <w:t xml:space="preserve"> </w:t>
      </w:r>
      <w:r>
        <w:rPr>
          <w:spacing w:val="-4"/>
        </w:rPr>
        <w:t>быть</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5"/>
        <w:jc w:val="both"/>
      </w:pPr>
      <w:r>
        <w:lastRenderedPageBreak/>
        <w:t>предварительно записана исходная ЗЛП. Направление перехода от одного опорного решения к другому выбирается на основании крите- рия оптимальности (целевой функции) исходной задачи.</w:t>
      </w:r>
    </w:p>
    <w:p w:rsidR="00921BFB" w:rsidRDefault="00A00283">
      <w:pPr>
        <w:pStyle w:val="a3"/>
        <w:spacing w:line="288" w:lineRule="auto"/>
        <w:ind w:right="449" w:firstLine="710"/>
        <w:jc w:val="both"/>
      </w:pPr>
      <w:r>
        <w:t>Рассмотрим симплекс-метод решения ЗЛП на примере. Предпо- ложим, что надо решить ЗЛП симплекс-методом:</w:t>
      </w:r>
    </w:p>
    <w:p w:rsidR="00921BFB" w:rsidRDefault="00A00283">
      <w:pPr>
        <w:spacing w:line="375" w:lineRule="exact"/>
        <w:ind w:right="188"/>
        <w:jc w:val="center"/>
        <w:rPr>
          <w:i/>
          <w:sz w:val="28"/>
        </w:rPr>
      </w:pPr>
      <w:r>
        <w:rPr>
          <w:noProof/>
          <w:lang w:eastAsia="ru-RU"/>
        </w:rPr>
        <mc:AlternateContent>
          <mc:Choice Requires="wps">
            <w:drawing>
              <wp:anchor distT="0" distB="0" distL="0" distR="0" simplePos="0" relativeHeight="475823616" behindDoc="1" locked="0" layoutInCell="1" allowOverlap="1" wp14:anchorId="5F984FF5" wp14:editId="71405406">
                <wp:simplePos x="0" y="0"/>
                <wp:positionH relativeFrom="page">
                  <wp:posOffset>4203191</wp:posOffset>
                </wp:positionH>
                <wp:positionV relativeFrom="paragraph">
                  <wp:posOffset>304814</wp:posOffset>
                </wp:positionV>
                <wp:extent cx="367665" cy="73406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734060"/>
                        </a:xfrm>
                        <a:prstGeom prst="rect">
                          <a:avLst/>
                        </a:prstGeom>
                      </wps:spPr>
                      <wps:txbx>
                        <w:txbxContent>
                          <w:p w:rsidR="00921BFB" w:rsidRDefault="00A00283">
                            <w:pPr>
                              <w:spacing w:line="311" w:lineRule="exact"/>
                              <w:ind w:left="9"/>
                              <w:rPr>
                                <w:i/>
                                <w:sz w:val="28"/>
                              </w:rPr>
                            </w:pPr>
                            <w:r>
                              <w:rPr>
                                <w:i/>
                                <w:spacing w:val="7"/>
                                <w:sz w:val="28"/>
                              </w:rPr>
                              <w:t>(</w:t>
                            </w:r>
                            <w:r>
                              <w:rPr>
                                <w:spacing w:val="7"/>
                                <w:sz w:val="28"/>
                              </w:rPr>
                              <w:t>1</w:t>
                            </w:r>
                            <w:r>
                              <w:rPr>
                                <w:i/>
                                <w:spacing w:val="7"/>
                                <w:sz w:val="28"/>
                              </w:rPr>
                              <w:t>)</w:t>
                            </w:r>
                          </w:p>
                          <w:p w:rsidR="00921BFB" w:rsidRDefault="00A00283">
                            <w:pPr>
                              <w:spacing w:before="100"/>
                              <w:rPr>
                                <w:i/>
                                <w:sz w:val="28"/>
                              </w:rPr>
                            </w:pPr>
                            <w:r>
                              <w:rPr>
                                <w:i/>
                                <w:sz w:val="28"/>
                              </w:rPr>
                              <w:t>(</w:t>
                            </w:r>
                            <w:r>
                              <w:rPr>
                                <w:i/>
                                <w:spacing w:val="-25"/>
                                <w:sz w:val="28"/>
                              </w:rPr>
                              <w:t xml:space="preserve"> </w:t>
                            </w:r>
                            <w:r>
                              <w:rPr>
                                <w:sz w:val="28"/>
                              </w:rPr>
                              <w:t>2</w:t>
                            </w:r>
                            <w:r>
                              <w:rPr>
                                <w:spacing w:val="-29"/>
                                <w:sz w:val="28"/>
                              </w:rPr>
                              <w:t xml:space="preserve"> </w:t>
                            </w:r>
                            <w:r>
                              <w:rPr>
                                <w:i/>
                                <w:spacing w:val="-10"/>
                                <w:sz w:val="28"/>
                              </w:rPr>
                              <w:t>)</w:t>
                            </w:r>
                          </w:p>
                          <w:p w:rsidR="00921BFB" w:rsidRDefault="00A00283">
                            <w:pPr>
                              <w:spacing w:before="101"/>
                              <w:ind w:left="177"/>
                              <w:rPr>
                                <w:i/>
                                <w:sz w:val="28"/>
                              </w:rPr>
                            </w:pPr>
                            <w:r>
                              <w:rPr>
                                <w:i/>
                                <w:sz w:val="28"/>
                              </w:rPr>
                              <w:t>(</w:t>
                            </w:r>
                            <w:r>
                              <w:rPr>
                                <w:i/>
                                <w:spacing w:val="-30"/>
                                <w:sz w:val="28"/>
                              </w:rPr>
                              <w:t xml:space="preserve"> </w:t>
                            </w:r>
                            <w:r>
                              <w:rPr>
                                <w:sz w:val="28"/>
                              </w:rPr>
                              <w:t>3</w:t>
                            </w:r>
                            <w:r>
                              <w:rPr>
                                <w:spacing w:val="-38"/>
                                <w:sz w:val="28"/>
                              </w:rPr>
                              <w:t xml:space="preserve"> </w:t>
                            </w:r>
                            <w:r>
                              <w:rPr>
                                <w:i/>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0.959991pt;margin-top:24.001143pt;width:28.95pt;height:57.8pt;mso-position-horizontal-relative:page;mso-position-vertical-relative:paragraph;z-index:-27492864" type="#_x0000_t202" id="docshape329" filled="false" stroked="false">
                <v:textbox inset="0,0,0,0">
                  <w:txbxContent>
                    <w:p>
                      <w:pPr>
                        <w:spacing w:line="311" w:lineRule="exact" w:before="0"/>
                        <w:ind w:left="9" w:right="0" w:firstLine="0"/>
                        <w:jc w:val="left"/>
                        <w:rPr>
                          <w:i/>
                          <w:sz w:val="28"/>
                        </w:rPr>
                      </w:pPr>
                      <w:r>
                        <w:rPr>
                          <w:i/>
                          <w:spacing w:val="7"/>
                          <w:sz w:val="28"/>
                        </w:rPr>
                        <w:t>(</w:t>
                      </w:r>
                      <w:r>
                        <w:rPr>
                          <w:spacing w:val="7"/>
                          <w:sz w:val="28"/>
                        </w:rPr>
                        <w:t>1</w:t>
                      </w:r>
                      <w:r>
                        <w:rPr>
                          <w:i/>
                          <w:spacing w:val="7"/>
                          <w:sz w:val="28"/>
                        </w:rPr>
                        <w:t>)</w:t>
                      </w:r>
                    </w:p>
                    <w:p>
                      <w:pPr>
                        <w:spacing w:before="100"/>
                        <w:ind w:left="0" w:right="0" w:firstLine="0"/>
                        <w:jc w:val="left"/>
                        <w:rPr>
                          <w:i/>
                          <w:sz w:val="28"/>
                        </w:rPr>
                      </w:pPr>
                      <w:r>
                        <w:rPr>
                          <w:i/>
                          <w:sz w:val="28"/>
                        </w:rPr>
                        <w:t>(</w:t>
                      </w:r>
                      <w:r>
                        <w:rPr>
                          <w:i/>
                          <w:spacing w:val="-25"/>
                          <w:sz w:val="28"/>
                        </w:rPr>
                        <w:t> </w:t>
                      </w:r>
                      <w:r>
                        <w:rPr>
                          <w:sz w:val="28"/>
                        </w:rPr>
                        <w:t>2</w:t>
                      </w:r>
                      <w:r>
                        <w:rPr>
                          <w:spacing w:val="-29"/>
                          <w:sz w:val="28"/>
                        </w:rPr>
                        <w:t> </w:t>
                      </w:r>
                      <w:r>
                        <w:rPr>
                          <w:i/>
                          <w:spacing w:val="-10"/>
                          <w:sz w:val="28"/>
                        </w:rPr>
                        <w:t>)</w:t>
                      </w:r>
                    </w:p>
                    <w:p>
                      <w:pPr>
                        <w:spacing w:before="101"/>
                        <w:ind w:left="177" w:right="0" w:firstLine="0"/>
                        <w:jc w:val="left"/>
                        <w:rPr>
                          <w:i/>
                          <w:sz w:val="28"/>
                        </w:rPr>
                      </w:pPr>
                      <w:r>
                        <w:rPr>
                          <w:i/>
                          <w:sz w:val="28"/>
                        </w:rPr>
                        <w:t>(</w:t>
                      </w:r>
                      <w:r>
                        <w:rPr>
                          <w:i/>
                          <w:spacing w:val="-30"/>
                          <w:sz w:val="28"/>
                        </w:rPr>
                        <w:t> </w:t>
                      </w:r>
                      <w:r>
                        <w:rPr>
                          <w:sz w:val="28"/>
                        </w:rPr>
                        <w:t>3</w:t>
                      </w:r>
                      <w:r>
                        <w:rPr>
                          <w:spacing w:val="-38"/>
                          <w:sz w:val="28"/>
                        </w:rPr>
                        <w:t> </w:t>
                      </w:r>
                      <w:r>
                        <w:rPr>
                          <w:i/>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824128" behindDoc="1" locked="0" layoutInCell="1" allowOverlap="1" wp14:anchorId="4BE46B35" wp14:editId="14F1A201">
                <wp:simplePos x="0" y="0"/>
                <wp:positionH relativeFrom="page">
                  <wp:posOffset>4133088</wp:posOffset>
                </wp:positionH>
                <wp:positionV relativeFrom="paragraph">
                  <wp:posOffset>238236</wp:posOffset>
                </wp:positionV>
                <wp:extent cx="744220" cy="98171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981710"/>
                        </a:xfrm>
                        <a:custGeom>
                          <a:avLst/>
                          <a:gdLst/>
                          <a:ahLst/>
                          <a:cxnLst/>
                          <a:rect l="l" t="t" r="r" b="b"/>
                          <a:pathLst>
                            <a:path w="744220" h="981710">
                              <a:moveTo>
                                <a:pt x="743712" y="0"/>
                              </a:moveTo>
                              <a:lnTo>
                                <a:pt x="0" y="0"/>
                              </a:lnTo>
                              <a:lnTo>
                                <a:pt x="0" y="981455"/>
                              </a:lnTo>
                              <a:lnTo>
                                <a:pt x="743712" y="981455"/>
                              </a:lnTo>
                              <a:lnTo>
                                <a:pt x="7437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25.440002pt;margin-top:18.758789pt;width:58.56pt;height:77.28pt;mso-position-horizontal-relative:page;mso-position-vertical-relative:paragraph;z-index:-27492352" id="docshape330" filled="true" fillcolor="#ffffff" stroked="false">
                <v:fill type="solid"/>
                <w10:wrap type="none"/>
              </v:rect>
            </w:pict>
          </mc:Fallback>
        </mc:AlternateContent>
      </w:r>
      <w:r>
        <w:rPr>
          <w:i/>
          <w:sz w:val="28"/>
        </w:rPr>
        <w:t>f</w:t>
      </w:r>
      <w:r>
        <w:rPr>
          <w:i/>
          <w:spacing w:val="67"/>
          <w:sz w:val="28"/>
        </w:rPr>
        <w:t xml:space="preserve"> </w:t>
      </w:r>
      <w:r>
        <w:rPr>
          <w:rFonts w:ascii="Symbol" w:hAnsi="Symbol"/>
          <w:sz w:val="28"/>
        </w:rPr>
        <w:t></w:t>
      </w:r>
      <w:r>
        <w:rPr>
          <w:spacing w:val="1"/>
          <w:sz w:val="28"/>
        </w:rPr>
        <w:t xml:space="preserve"> </w:t>
      </w:r>
      <w:r>
        <w:rPr>
          <w:sz w:val="28"/>
        </w:rPr>
        <w:t>2</w:t>
      </w:r>
      <w:r>
        <w:rPr>
          <w:i/>
          <w:sz w:val="28"/>
        </w:rPr>
        <w:t>x</w:t>
      </w:r>
      <w:r>
        <w:rPr>
          <w:position w:val="-6"/>
          <w:sz w:val="14"/>
        </w:rPr>
        <w:t>1</w:t>
      </w:r>
      <w:r>
        <w:rPr>
          <w:spacing w:val="41"/>
          <w:position w:val="-6"/>
          <w:sz w:val="14"/>
        </w:rPr>
        <w:t xml:space="preserve"> </w:t>
      </w:r>
      <w:r>
        <w:rPr>
          <w:rFonts w:ascii="Symbol" w:hAnsi="Symbol"/>
          <w:sz w:val="28"/>
        </w:rPr>
        <w:t></w:t>
      </w:r>
      <w:r>
        <w:rPr>
          <w:spacing w:val="1"/>
          <w:sz w:val="28"/>
        </w:rPr>
        <w:t xml:space="preserve"> </w:t>
      </w:r>
      <w:r>
        <w:rPr>
          <w:i/>
          <w:sz w:val="28"/>
        </w:rPr>
        <w:t>x</w:t>
      </w:r>
      <w:r>
        <w:rPr>
          <w:position w:val="-6"/>
          <w:sz w:val="14"/>
        </w:rPr>
        <w:t>2</w:t>
      </w:r>
      <w:r>
        <w:rPr>
          <w:spacing w:val="55"/>
          <w:position w:val="-6"/>
          <w:sz w:val="14"/>
        </w:rPr>
        <w:t xml:space="preserve"> </w:t>
      </w:r>
      <w:r>
        <w:rPr>
          <w:rFonts w:ascii="Symbol" w:hAnsi="Symbol"/>
          <w:sz w:val="28"/>
        </w:rPr>
        <w:t></w:t>
      </w:r>
      <w:r>
        <w:rPr>
          <w:spacing w:val="-5"/>
          <w:sz w:val="28"/>
        </w:rPr>
        <w:t xml:space="preserve"> </w:t>
      </w:r>
      <w:r>
        <w:rPr>
          <w:i/>
          <w:spacing w:val="-5"/>
          <w:sz w:val="28"/>
        </w:rPr>
        <w:t>max</w:t>
      </w:r>
    </w:p>
    <w:p w:rsidR="00921BFB" w:rsidRDefault="00921BFB">
      <w:pPr>
        <w:spacing w:line="375" w:lineRule="exact"/>
        <w:jc w:val="center"/>
        <w:rPr>
          <w:sz w:val="28"/>
        </w:rPr>
        <w:sectPr w:rsidR="00921BFB">
          <w:pgSz w:w="11900" w:h="16840"/>
          <w:pgMar w:top="1340" w:right="960" w:bottom="1320" w:left="1200" w:header="0" w:footer="1133" w:gutter="0"/>
          <w:cols w:space="720"/>
        </w:sectPr>
      </w:pPr>
    </w:p>
    <w:p w:rsidR="00921BFB" w:rsidRDefault="00A00283">
      <w:pPr>
        <w:spacing w:before="74"/>
        <w:jc w:val="right"/>
        <w:rPr>
          <w:sz w:val="28"/>
        </w:rPr>
      </w:pPr>
      <w:r>
        <w:rPr>
          <w:sz w:val="28"/>
        </w:rPr>
        <w:lastRenderedPageBreak/>
        <w:t>3</w:t>
      </w:r>
      <w:r>
        <w:rPr>
          <w:i/>
          <w:sz w:val="28"/>
        </w:rPr>
        <w:t>х</w:t>
      </w:r>
      <w:r>
        <w:rPr>
          <w:position w:val="-6"/>
          <w:sz w:val="14"/>
        </w:rPr>
        <w:t>1</w:t>
      </w:r>
      <w:r>
        <w:rPr>
          <w:spacing w:val="44"/>
          <w:position w:val="-6"/>
          <w:sz w:val="14"/>
        </w:rPr>
        <w:t xml:space="preserve"> </w:t>
      </w:r>
      <w:r>
        <w:rPr>
          <w:rFonts w:ascii="Symbol" w:hAnsi="Symbol"/>
          <w:sz w:val="28"/>
        </w:rPr>
        <w:t></w:t>
      </w:r>
      <w:r>
        <w:rPr>
          <w:spacing w:val="-4"/>
          <w:sz w:val="28"/>
        </w:rPr>
        <w:t xml:space="preserve"> </w:t>
      </w:r>
      <w:r>
        <w:rPr>
          <w:spacing w:val="-7"/>
          <w:sz w:val="28"/>
        </w:rPr>
        <w:t>27</w:t>
      </w:r>
    </w:p>
    <w:p w:rsidR="00921BFB" w:rsidRDefault="00A00283">
      <w:pPr>
        <w:spacing w:before="65"/>
        <w:ind w:left="794"/>
        <w:rPr>
          <w:sz w:val="28"/>
        </w:rPr>
      </w:pPr>
      <w:r>
        <w:br w:type="column"/>
      </w:r>
      <w:r>
        <w:rPr>
          <w:spacing w:val="-5"/>
          <w:sz w:val="28"/>
        </w:rPr>
        <w:lastRenderedPageBreak/>
        <w:t>(1)</w:t>
      </w:r>
    </w:p>
    <w:p w:rsidR="00921BFB" w:rsidRDefault="00921BFB">
      <w:pPr>
        <w:rPr>
          <w:sz w:val="28"/>
        </w:rPr>
        <w:sectPr w:rsidR="00921BFB">
          <w:type w:val="continuous"/>
          <w:pgSz w:w="11900" w:h="16840"/>
          <w:pgMar w:top="1620" w:right="960" w:bottom="280" w:left="1200" w:header="0" w:footer="1133" w:gutter="0"/>
          <w:cols w:num="2" w:space="720" w:equalWidth="0">
            <w:col w:w="4619" w:space="40"/>
            <w:col w:w="5081"/>
          </w:cols>
        </w:sectPr>
      </w:pPr>
    </w:p>
    <w:p w:rsidR="00921BFB" w:rsidRDefault="00A00283">
      <w:pPr>
        <w:spacing w:before="41" w:line="360" w:lineRule="exact"/>
        <w:jc w:val="right"/>
        <w:rPr>
          <w:sz w:val="28"/>
        </w:rPr>
      </w:pPr>
      <w:r>
        <w:rPr>
          <w:sz w:val="28"/>
        </w:rPr>
        <w:lastRenderedPageBreak/>
        <w:t>2</w:t>
      </w:r>
      <w:r>
        <w:rPr>
          <w:i/>
          <w:sz w:val="28"/>
        </w:rPr>
        <w:t>х</w:t>
      </w:r>
      <w:r>
        <w:rPr>
          <w:position w:val="-6"/>
          <w:sz w:val="14"/>
        </w:rPr>
        <w:t>2</w:t>
      </w:r>
      <w:r>
        <w:rPr>
          <w:spacing w:val="73"/>
          <w:position w:val="-6"/>
          <w:sz w:val="14"/>
        </w:rPr>
        <w:t xml:space="preserve"> </w:t>
      </w:r>
      <w:r>
        <w:rPr>
          <w:rFonts w:ascii="Symbol" w:hAnsi="Symbol"/>
          <w:sz w:val="28"/>
        </w:rPr>
        <w:t></w:t>
      </w:r>
      <w:r>
        <w:rPr>
          <w:spacing w:val="-8"/>
          <w:sz w:val="28"/>
        </w:rPr>
        <w:t xml:space="preserve"> </w:t>
      </w:r>
      <w:r>
        <w:rPr>
          <w:spacing w:val="-5"/>
          <w:sz w:val="28"/>
        </w:rPr>
        <w:t>30</w:t>
      </w:r>
    </w:p>
    <w:p w:rsidR="00921BFB" w:rsidRDefault="00A00283">
      <w:pPr>
        <w:spacing w:line="320" w:lineRule="exact"/>
        <w:ind w:left="803"/>
        <w:rPr>
          <w:sz w:val="28"/>
        </w:rPr>
      </w:pPr>
      <w:r>
        <w:br w:type="column"/>
      </w:r>
      <w:r>
        <w:rPr>
          <w:spacing w:val="-5"/>
          <w:sz w:val="28"/>
        </w:rPr>
        <w:lastRenderedPageBreak/>
        <w:t>(2)</w:t>
      </w:r>
    </w:p>
    <w:p w:rsidR="00921BFB" w:rsidRDefault="00921BFB">
      <w:pPr>
        <w:spacing w:line="320" w:lineRule="exact"/>
        <w:rPr>
          <w:sz w:val="28"/>
        </w:rPr>
        <w:sectPr w:rsidR="00921BFB">
          <w:type w:val="continuous"/>
          <w:pgSz w:w="11900" w:h="16840"/>
          <w:pgMar w:top="1620" w:right="960" w:bottom="280" w:left="1200" w:header="0" w:footer="1133" w:gutter="0"/>
          <w:cols w:num="2" w:space="720" w:equalWidth="0">
            <w:col w:w="4610" w:space="40"/>
            <w:col w:w="5090"/>
          </w:cols>
        </w:sectPr>
      </w:pPr>
    </w:p>
    <w:p w:rsidR="00921BFB" w:rsidRDefault="00A00283">
      <w:pPr>
        <w:spacing w:before="62"/>
        <w:jc w:val="right"/>
        <w:rPr>
          <w:sz w:val="14"/>
        </w:rPr>
      </w:pPr>
      <w:r>
        <w:rPr>
          <w:i/>
          <w:sz w:val="28"/>
        </w:rPr>
        <w:lastRenderedPageBreak/>
        <w:t>х</w:t>
      </w:r>
      <w:r>
        <w:rPr>
          <w:position w:val="-6"/>
          <w:sz w:val="14"/>
        </w:rPr>
        <w:t>1</w:t>
      </w:r>
      <w:r>
        <w:rPr>
          <w:spacing w:val="32"/>
          <w:position w:val="-6"/>
          <w:sz w:val="14"/>
        </w:rPr>
        <w:t xml:space="preserve"> </w:t>
      </w:r>
      <w:r>
        <w:rPr>
          <w:rFonts w:ascii="Symbol" w:hAnsi="Symbol"/>
          <w:sz w:val="28"/>
        </w:rPr>
        <w:t></w:t>
      </w:r>
      <w:r>
        <w:rPr>
          <w:spacing w:val="-8"/>
          <w:sz w:val="28"/>
        </w:rPr>
        <w:t xml:space="preserve"> </w:t>
      </w:r>
      <w:r>
        <w:rPr>
          <w:i/>
          <w:spacing w:val="-5"/>
          <w:sz w:val="28"/>
        </w:rPr>
        <w:t>х</w:t>
      </w:r>
      <w:r>
        <w:rPr>
          <w:spacing w:val="-5"/>
          <w:position w:val="-6"/>
          <w:sz w:val="14"/>
        </w:rPr>
        <w:t>2</w:t>
      </w:r>
    </w:p>
    <w:p w:rsidR="00921BFB" w:rsidRDefault="00A00283">
      <w:pPr>
        <w:spacing w:before="62"/>
        <w:ind w:left="52"/>
        <w:rPr>
          <w:sz w:val="28"/>
        </w:rPr>
      </w:pPr>
      <w:r>
        <w:br w:type="column"/>
      </w:r>
      <w:r>
        <w:rPr>
          <w:rFonts w:ascii="Symbol" w:hAnsi="Symbol"/>
          <w:sz w:val="28"/>
        </w:rPr>
        <w:lastRenderedPageBreak/>
        <w:t></w:t>
      </w:r>
      <w:r>
        <w:rPr>
          <w:spacing w:val="-4"/>
          <w:sz w:val="28"/>
        </w:rPr>
        <w:t xml:space="preserve"> </w:t>
      </w:r>
      <w:r>
        <w:rPr>
          <w:spacing w:val="-5"/>
          <w:sz w:val="28"/>
        </w:rPr>
        <w:t>20</w:t>
      </w:r>
    </w:p>
    <w:p w:rsidR="00921BFB" w:rsidRDefault="00A00283">
      <w:pPr>
        <w:spacing w:line="308" w:lineRule="exact"/>
        <w:ind w:left="338"/>
        <w:rPr>
          <w:sz w:val="28"/>
        </w:rPr>
      </w:pPr>
      <w:r>
        <w:br w:type="column"/>
      </w:r>
      <w:r>
        <w:rPr>
          <w:spacing w:val="-5"/>
          <w:sz w:val="28"/>
        </w:rPr>
        <w:lastRenderedPageBreak/>
        <w:t>(3)</w:t>
      </w:r>
    </w:p>
    <w:p w:rsidR="00921BFB" w:rsidRDefault="00921BFB">
      <w:pPr>
        <w:spacing w:line="308" w:lineRule="exact"/>
        <w:rPr>
          <w:sz w:val="28"/>
        </w:rPr>
        <w:sectPr w:rsidR="00921BFB">
          <w:type w:val="continuous"/>
          <w:pgSz w:w="11900" w:h="16840"/>
          <w:pgMar w:top="1620" w:right="960" w:bottom="280" w:left="1200" w:header="0" w:footer="1133" w:gutter="0"/>
          <w:cols w:num="3" w:space="720" w:equalWidth="0">
            <w:col w:w="4477" w:space="40"/>
            <w:col w:w="559" w:space="39"/>
            <w:col w:w="4625"/>
          </w:cols>
        </w:sectPr>
      </w:pPr>
    </w:p>
    <w:p w:rsidR="00921BFB" w:rsidRDefault="00A00283">
      <w:pPr>
        <w:spacing w:before="41"/>
        <w:ind w:left="4377"/>
        <w:jc w:val="both"/>
        <w:rPr>
          <w:sz w:val="28"/>
        </w:rPr>
      </w:pPr>
      <w:r>
        <w:rPr>
          <w:i/>
          <w:sz w:val="28"/>
        </w:rPr>
        <w:lastRenderedPageBreak/>
        <w:t>х</w:t>
      </w:r>
      <w:r>
        <w:rPr>
          <w:position w:val="-6"/>
          <w:sz w:val="14"/>
        </w:rPr>
        <w:t>1</w:t>
      </w:r>
      <w:r>
        <w:rPr>
          <w:i/>
          <w:position w:val="-6"/>
          <w:sz w:val="14"/>
        </w:rPr>
        <w:t>,</w:t>
      </w:r>
      <w:r>
        <w:rPr>
          <w:position w:val="-6"/>
          <w:sz w:val="14"/>
        </w:rPr>
        <w:t>2</w:t>
      </w:r>
      <w:r>
        <w:rPr>
          <w:spacing w:val="54"/>
          <w:position w:val="-6"/>
          <w:sz w:val="14"/>
        </w:rPr>
        <w:t xml:space="preserve"> </w:t>
      </w:r>
      <w:r>
        <w:rPr>
          <w:rFonts w:ascii="Symbol" w:hAnsi="Symbol"/>
          <w:sz w:val="28"/>
        </w:rPr>
        <w:t></w:t>
      </w:r>
      <w:r>
        <w:rPr>
          <w:spacing w:val="-13"/>
          <w:sz w:val="28"/>
        </w:rPr>
        <w:t xml:space="preserve"> </w:t>
      </w:r>
      <w:r>
        <w:rPr>
          <w:spacing w:val="-10"/>
          <w:sz w:val="28"/>
        </w:rPr>
        <w:t>0</w:t>
      </w:r>
    </w:p>
    <w:p w:rsidR="00921BFB" w:rsidRDefault="00A00283">
      <w:pPr>
        <w:pStyle w:val="a3"/>
        <w:spacing w:before="95" w:line="288" w:lineRule="auto"/>
        <w:ind w:right="446"/>
        <w:jc w:val="both"/>
      </w:pPr>
      <w:r>
        <w:t xml:space="preserve">При этом необходимо найти оптимальный производственный план, максимальную прибыль и определить свободный запас каждого ре- </w:t>
      </w:r>
      <w:r>
        <w:rPr>
          <w:spacing w:val="-2"/>
        </w:rPr>
        <w:t>сурса.</w:t>
      </w:r>
    </w:p>
    <w:p w:rsidR="00921BFB" w:rsidRDefault="00A00283">
      <w:pPr>
        <w:pStyle w:val="a3"/>
        <w:spacing w:before="1" w:line="288" w:lineRule="auto"/>
        <w:ind w:right="449" w:firstLine="710"/>
        <w:jc w:val="both"/>
      </w:pPr>
      <w:r>
        <w:t>Вначале, для ориентира, решим эту задачу графическим спосо- бом</w:t>
      </w:r>
      <w:r>
        <w:rPr>
          <w:spacing w:val="16"/>
        </w:rPr>
        <w:t xml:space="preserve"> </w:t>
      </w:r>
      <w:r>
        <w:t>(рис.</w:t>
      </w:r>
      <w:r>
        <w:rPr>
          <w:spacing w:val="15"/>
        </w:rPr>
        <w:t xml:space="preserve"> </w:t>
      </w:r>
      <w:r>
        <w:t>2.11).</w:t>
      </w:r>
      <w:r>
        <w:rPr>
          <w:spacing w:val="18"/>
        </w:rPr>
        <w:t xml:space="preserve"> </w:t>
      </w:r>
      <w:r>
        <w:t>Найдем</w:t>
      </w:r>
      <w:r>
        <w:rPr>
          <w:spacing w:val="14"/>
        </w:rPr>
        <w:t xml:space="preserve"> </w:t>
      </w:r>
      <w:r>
        <w:t>точку</w:t>
      </w:r>
      <w:r>
        <w:rPr>
          <w:spacing w:val="11"/>
        </w:rPr>
        <w:t xml:space="preserve"> </w:t>
      </w:r>
      <w:r>
        <w:t>из</w:t>
      </w:r>
      <w:r>
        <w:rPr>
          <w:spacing w:val="17"/>
        </w:rPr>
        <w:t xml:space="preserve"> </w:t>
      </w:r>
      <w:r>
        <w:t>многоугольника</w:t>
      </w:r>
      <w:r>
        <w:rPr>
          <w:spacing w:val="14"/>
        </w:rPr>
        <w:t xml:space="preserve"> </w:t>
      </w:r>
      <w:r>
        <w:t>ОАВСД,</w:t>
      </w:r>
      <w:r>
        <w:rPr>
          <w:spacing w:val="15"/>
        </w:rPr>
        <w:t xml:space="preserve"> </w:t>
      </w:r>
      <w:r>
        <w:t>в</w:t>
      </w:r>
      <w:r>
        <w:rPr>
          <w:spacing w:val="15"/>
        </w:rPr>
        <w:t xml:space="preserve"> </w:t>
      </w:r>
      <w:r>
        <w:rPr>
          <w:spacing w:val="-2"/>
        </w:rPr>
        <w:t>которой</w:t>
      </w:r>
    </w:p>
    <w:p w:rsidR="00921BFB" w:rsidRDefault="00A00283">
      <w:pPr>
        <w:pStyle w:val="a3"/>
        <w:spacing w:before="2" w:line="313" w:lineRule="exact"/>
        <w:jc w:val="both"/>
      </w:pPr>
      <w:r>
        <w:t>целевая</w:t>
      </w:r>
      <w:r>
        <w:rPr>
          <w:spacing w:val="-16"/>
        </w:rPr>
        <w:t xml:space="preserve"> </w:t>
      </w:r>
      <w:r>
        <w:t>функция</w:t>
      </w:r>
      <w:r>
        <w:rPr>
          <w:spacing w:val="-14"/>
        </w:rPr>
        <w:t xml:space="preserve"> </w:t>
      </w:r>
      <w:r>
        <w:t>принимает</w:t>
      </w:r>
      <w:r>
        <w:rPr>
          <w:spacing w:val="-13"/>
        </w:rPr>
        <w:t xml:space="preserve"> </w:t>
      </w:r>
      <w:r>
        <w:t>максимальное</w:t>
      </w:r>
      <w:r>
        <w:rPr>
          <w:spacing w:val="-13"/>
        </w:rPr>
        <w:t xml:space="preserve"> </w:t>
      </w:r>
      <w:r>
        <w:rPr>
          <w:spacing w:val="-2"/>
        </w:rPr>
        <w:t>значение:</w:t>
      </w:r>
    </w:p>
    <w:p w:rsidR="00921BFB" w:rsidRDefault="00A00283">
      <w:pPr>
        <w:spacing w:before="13"/>
        <w:ind w:right="178"/>
        <w:jc w:val="center"/>
        <w:rPr>
          <w:sz w:val="30"/>
        </w:rPr>
      </w:pPr>
      <w:r>
        <w:rPr>
          <w:i/>
          <w:spacing w:val="-8"/>
          <w:sz w:val="29"/>
        </w:rPr>
        <w:t>A</w:t>
      </w:r>
      <w:r>
        <w:rPr>
          <w:rFonts w:ascii="Symbol" w:hAnsi="Symbol"/>
          <w:spacing w:val="-8"/>
          <w:sz w:val="37"/>
        </w:rPr>
        <w:t></w:t>
      </w:r>
      <w:r>
        <w:rPr>
          <w:spacing w:val="-8"/>
          <w:sz w:val="29"/>
        </w:rPr>
        <w:t>0</w:t>
      </w:r>
      <w:r>
        <w:rPr>
          <w:i/>
          <w:spacing w:val="-8"/>
          <w:sz w:val="29"/>
        </w:rPr>
        <w:t>;</w:t>
      </w:r>
      <w:r>
        <w:rPr>
          <w:spacing w:val="-8"/>
          <w:sz w:val="29"/>
        </w:rPr>
        <w:t>15</w:t>
      </w:r>
      <w:r>
        <w:rPr>
          <w:rFonts w:ascii="Symbol" w:hAnsi="Symbol"/>
          <w:spacing w:val="-8"/>
          <w:sz w:val="37"/>
        </w:rPr>
        <w:t></w:t>
      </w:r>
      <w:r>
        <w:rPr>
          <w:spacing w:val="-16"/>
          <w:sz w:val="37"/>
        </w:rPr>
        <w:t xml:space="preserve"> </w:t>
      </w:r>
      <w:r>
        <w:rPr>
          <w:spacing w:val="-8"/>
          <w:sz w:val="30"/>
        </w:rPr>
        <w:t>–</w:t>
      </w:r>
      <w:r>
        <w:rPr>
          <w:spacing w:val="34"/>
          <w:sz w:val="30"/>
        </w:rPr>
        <w:t xml:space="preserve"> </w:t>
      </w:r>
      <w:r>
        <w:rPr>
          <w:i/>
          <w:spacing w:val="-8"/>
          <w:sz w:val="28"/>
        </w:rPr>
        <w:t>f</w:t>
      </w:r>
      <w:r>
        <w:rPr>
          <w:i/>
          <w:spacing w:val="-10"/>
          <w:sz w:val="28"/>
        </w:rPr>
        <w:t xml:space="preserve"> </w:t>
      </w:r>
      <w:r>
        <w:rPr>
          <w:rFonts w:ascii="Symbol" w:hAnsi="Symbol"/>
          <w:spacing w:val="-8"/>
          <w:sz w:val="37"/>
        </w:rPr>
        <w:t></w:t>
      </w:r>
      <w:r>
        <w:rPr>
          <w:i/>
          <w:spacing w:val="-8"/>
          <w:sz w:val="28"/>
        </w:rPr>
        <w:t>A</w:t>
      </w:r>
      <w:r>
        <w:rPr>
          <w:rFonts w:ascii="Symbol" w:hAnsi="Symbol"/>
          <w:spacing w:val="-8"/>
          <w:sz w:val="37"/>
        </w:rPr>
        <w:t></w:t>
      </w:r>
      <w:r>
        <w:rPr>
          <w:spacing w:val="-55"/>
          <w:sz w:val="37"/>
        </w:rPr>
        <w:t xml:space="preserve"> </w:t>
      </w:r>
      <w:r>
        <w:rPr>
          <w:rFonts w:ascii="Symbol" w:hAnsi="Symbol"/>
          <w:spacing w:val="-8"/>
          <w:sz w:val="28"/>
        </w:rPr>
        <w:t></w:t>
      </w:r>
      <w:r>
        <w:rPr>
          <w:spacing w:val="-40"/>
          <w:sz w:val="28"/>
        </w:rPr>
        <w:t xml:space="preserve"> </w:t>
      </w:r>
      <w:r>
        <w:rPr>
          <w:spacing w:val="-8"/>
          <w:sz w:val="28"/>
        </w:rPr>
        <w:t>15</w:t>
      </w:r>
      <w:r>
        <w:rPr>
          <w:spacing w:val="-8"/>
          <w:sz w:val="30"/>
        </w:rPr>
        <w:t>;</w:t>
      </w:r>
    </w:p>
    <w:p w:rsidR="00921BFB" w:rsidRDefault="00A00283">
      <w:pPr>
        <w:spacing w:before="17"/>
        <w:ind w:right="193"/>
        <w:jc w:val="center"/>
        <w:rPr>
          <w:sz w:val="30"/>
        </w:rPr>
      </w:pPr>
      <w:r>
        <w:rPr>
          <w:i/>
          <w:spacing w:val="-6"/>
          <w:sz w:val="29"/>
        </w:rPr>
        <w:t>B</w:t>
      </w:r>
      <w:r>
        <w:rPr>
          <w:rFonts w:ascii="Symbol" w:hAnsi="Symbol"/>
          <w:spacing w:val="-6"/>
          <w:sz w:val="37"/>
        </w:rPr>
        <w:t></w:t>
      </w:r>
      <w:r>
        <w:rPr>
          <w:spacing w:val="-6"/>
          <w:sz w:val="29"/>
        </w:rPr>
        <w:t>5</w:t>
      </w:r>
      <w:r>
        <w:rPr>
          <w:i/>
          <w:spacing w:val="-6"/>
          <w:sz w:val="29"/>
        </w:rPr>
        <w:t>;</w:t>
      </w:r>
      <w:r>
        <w:rPr>
          <w:spacing w:val="-6"/>
          <w:sz w:val="29"/>
        </w:rPr>
        <w:t>15</w:t>
      </w:r>
      <w:r>
        <w:rPr>
          <w:rFonts w:ascii="Symbol" w:hAnsi="Symbol"/>
          <w:spacing w:val="-6"/>
          <w:sz w:val="37"/>
        </w:rPr>
        <w:t></w:t>
      </w:r>
      <w:r>
        <w:rPr>
          <w:spacing w:val="-18"/>
          <w:sz w:val="37"/>
        </w:rPr>
        <w:t xml:space="preserve"> </w:t>
      </w:r>
      <w:r>
        <w:rPr>
          <w:spacing w:val="-6"/>
          <w:sz w:val="30"/>
        </w:rPr>
        <w:t>–</w:t>
      </w:r>
      <w:r>
        <w:rPr>
          <w:spacing w:val="27"/>
          <w:sz w:val="30"/>
        </w:rPr>
        <w:t xml:space="preserve"> </w:t>
      </w:r>
      <w:r>
        <w:rPr>
          <w:i/>
          <w:spacing w:val="-6"/>
          <w:sz w:val="28"/>
        </w:rPr>
        <w:t>f</w:t>
      </w:r>
      <w:r>
        <w:rPr>
          <w:i/>
          <w:spacing w:val="-12"/>
          <w:sz w:val="28"/>
        </w:rPr>
        <w:t xml:space="preserve"> </w:t>
      </w:r>
      <w:r>
        <w:rPr>
          <w:rFonts w:ascii="Symbol" w:hAnsi="Symbol"/>
          <w:spacing w:val="-6"/>
          <w:sz w:val="37"/>
        </w:rPr>
        <w:t></w:t>
      </w:r>
      <w:r>
        <w:rPr>
          <w:i/>
          <w:spacing w:val="-6"/>
          <w:sz w:val="28"/>
        </w:rPr>
        <w:t>B</w:t>
      </w:r>
      <w:r>
        <w:rPr>
          <w:rFonts w:ascii="Symbol" w:hAnsi="Symbol"/>
          <w:spacing w:val="-6"/>
          <w:sz w:val="37"/>
        </w:rPr>
        <w:t></w:t>
      </w:r>
      <w:r>
        <w:rPr>
          <w:spacing w:val="-50"/>
          <w:sz w:val="37"/>
        </w:rPr>
        <w:t xml:space="preserve"> </w:t>
      </w:r>
      <w:r>
        <w:rPr>
          <w:rFonts w:ascii="Symbol" w:hAnsi="Symbol"/>
          <w:spacing w:val="-6"/>
          <w:sz w:val="28"/>
        </w:rPr>
        <w:t></w:t>
      </w:r>
      <w:r>
        <w:rPr>
          <w:spacing w:val="-12"/>
          <w:sz w:val="28"/>
        </w:rPr>
        <w:t xml:space="preserve"> </w:t>
      </w:r>
      <w:r>
        <w:rPr>
          <w:spacing w:val="-6"/>
          <w:sz w:val="28"/>
        </w:rPr>
        <w:t>25</w:t>
      </w:r>
      <w:r>
        <w:rPr>
          <w:spacing w:val="-6"/>
          <w:sz w:val="30"/>
        </w:rPr>
        <w:t>;</w:t>
      </w:r>
      <w:r>
        <w:rPr>
          <w:spacing w:val="-8"/>
          <w:sz w:val="30"/>
        </w:rPr>
        <w:t xml:space="preserve"> </w:t>
      </w:r>
      <w:r>
        <w:rPr>
          <w:i/>
          <w:spacing w:val="-6"/>
          <w:sz w:val="29"/>
        </w:rPr>
        <w:t>C</w:t>
      </w:r>
      <w:r>
        <w:rPr>
          <w:rFonts w:ascii="Symbol" w:hAnsi="Symbol"/>
          <w:spacing w:val="-6"/>
          <w:sz w:val="37"/>
        </w:rPr>
        <w:t></w:t>
      </w:r>
      <w:r>
        <w:rPr>
          <w:spacing w:val="-6"/>
          <w:sz w:val="29"/>
        </w:rPr>
        <w:t>9</w:t>
      </w:r>
      <w:r>
        <w:rPr>
          <w:i/>
          <w:spacing w:val="-6"/>
          <w:sz w:val="29"/>
        </w:rPr>
        <w:t>;</w:t>
      </w:r>
      <w:r>
        <w:rPr>
          <w:spacing w:val="-6"/>
          <w:sz w:val="29"/>
        </w:rPr>
        <w:t>11</w:t>
      </w:r>
      <w:r>
        <w:rPr>
          <w:rFonts w:ascii="Symbol" w:hAnsi="Symbol"/>
          <w:spacing w:val="-6"/>
          <w:sz w:val="37"/>
        </w:rPr>
        <w:t></w:t>
      </w:r>
      <w:r>
        <w:rPr>
          <w:spacing w:val="-17"/>
          <w:sz w:val="37"/>
        </w:rPr>
        <w:t xml:space="preserve"> </w:t>
      </w:r>
      <w:r>
        <w:rPr>
          <w:spacing w:val="-6"/>
          <w:sz w:val="30"/>
        </w:rPr>
        <w:t>–</w:t>
      </w:r>
      <w:r>
        <w:rPr>
          <w:spacing w:val="49"/>
          <w:sz w:val="30"/>
        </w:rPr>
        <w:t xml:space="preserve"> </w:t>
      </w:r>
      <w:r>
        <w:rPr>
          <w:i/>
          <w:spacing w:val="-6"/>
          <w:sz w:val="28"/>
        </w:rPr>
        <w:t>f</w:t>
      </w:r>
      <w:r>
        <w:rPr>
          <w:i/>
          <w:spacing w:val="-12"/>
          <w:sz w:val="28"/>
        </w:rPr>
        <w:t xml:space="preserve"> </w:t>
      </w:r>
      <w:r>
        <w:rPr>
          <w:rFonts w:ascii="Symbol" w:hAnsi="Symbol"/>
          <w:spacing w:val="-6"/>
          <w:sz w:val="37"/>
        </w:rPr>
        <w:t></w:t>
      </w:r>
      <w:r>
        <w:rPr>
          <w:i/>
          <w:spacing w:val="-6"/>
          <w:sz w:val="28"/>
        </w:rPr>
        <w:t>C</w:t>
      </w:r>
      <w:r>
        <w:rPr>
          <w:i/>
          <w:spacing w:val="-46"/>
          <w:sz w:val="28"/>
        </w:rPr>
        <w:t xml:space="preserve"> </w:t>
      </w:r>
      <w:r>
        <w:rPr>
          <w:rFonts w:ascii="Symbol" w:hAnsi="Symbol"/>
          <w:spacing w:val="-6"/>
          <w:sz w:val="37"/>
        </w:rPr>
        <w:t></w:t>
      </w:r>
      <w:r>
        <w:rPr>
          <w:spacing w:val="-55"/>
          <w:sz w:val="37"/>
        </w:rPr>
        <w:t xml:space="preserve"> </w:t>
      </w:r>
      <w:r>
        <w:rPr>
          <w:rFonts w:ascii="Symbol" w:hAnsi="Symbol"/>
          <w:spacing w:val="-6"/>
          <w:sz w:val="28"/>
        </w:rPr>
        <w:t></w:t>
      </w:r>
      <w:r>
        <w:rPr>
          <w:spacing w:val="-16"/>
          <w:sz w:val="28"/>
        </w:rPr>
        <w:t xml:space="preserve"> </w:t>
      </w:r>
      <w:r>
        <w:rPr>
          <w:spacing w:val="-6"/>
          <w:sz w:val="28"/>
        </w:rPr>
        <w:t>29</w:t>
      </w:r>
      <w:r>
        <w:rPr>
          <w:spacing w:val="-6"/>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spacing w:before="12"/>
        <w:jc w:val="right"/>
        <w:rPr>
          <w:sz w:val="30"/>
        </w:rPr>
      </w:pPr>
      <w:r>
        <w:rPr>
          <w:i/>
          <w:spacing w:val="-13"/>
          <w:sz w:val="29"/>
        </w:rPr>
        <w:lastRenderedPageBreak/>
        <w:t>D</w:t>
      </w:r>
      <w:r>
        <w:rPr>
          <w:rFonts w:ascii="Symbol" w:hAnsi="Symbol"/>
          <w:spacing w:val="-13"/>
          <w:sz w:val="37"/>
        </w:rPr>
        <w:t></w:t>
      </w:r>
      <w:r>
        <w:rPr>
          <w:spacing w:val="-13"/>
          <w:sz w:val="29"/>
        </w:rPr>
        <w:t>9</w:t>
      </w:r>
      <w:r>
        <w:rPr>
          <w:i/>
          <w:spacing w:val="-13"/>
          <w:sz w:val="29"/>
        </w:rPr>
        <w:t>;</w:t>
      </w:r>
      <w:r>
        <w:rPr>
          <w:spacing w:val="-13"/>
          <w:sz w:val="29"/>
        </w:rPr>
        <w:t>0</w:t>
      </w:r>
      <w:r>
        <w:rPr>
          <w:rFonts w:ascii="Symbol" w:hAnsi="Symbol"/>
          <w:spacing w:val="-13"/>
          <w:sz w:val="37"/>
        </w:rPr>
        <w:t></w:t>
      </w:r>
      <w:r>
        <w:rPr>
          <w:spacing w:val="-4"/>
          <w:sz w:val="37"/>
        </w:rPr>
        <w:t xml:space="preserve"> </w:t>
      </w:r>
      <w:r>
        <w:rPr>
          <w:spacing w:val="-10"/>
          <w:sz w:val="30"/>
        </w:rPr>
        <w:t>–</w:t>
      </w:r>
    </w:p>
    <w:p w:rsidR="00921BFB" w:rsidRDefault="00A00283">
      <w:pPr>
        <w:spacing w:before="12"/>
        <w:ind w:left="116"/>
        <w:rPr>
          <w:sz w:val="30"/>
        </w:rPr>
      </w:pPr>
      <w:r>
        <w:br w:type="column"/>
      </w:r>
      <w:r>
        <w:rPr>
          <w:i/>
          <w:w w:val="90"/>
          <w:sz w:val="28"/>
        </w:rPr>
        <w:lastRenderedPageBreak/>
        <w:t>f</w:t>
      </w:r>
      <w:r>
        <w:rPr>
          <w:i/>
          <w:spacing w:val="6"/>
          <w:sz w:val="28"/>
        </w:rPr>
        <w:t xml:space="preserve"> </w:t>
      </w:r>
      <w:r>
        <w:rPr>
          <w:rFonts w:ascii="Symbol" w:hAnsi="Symbol"/>
          <w:w w:val="90"/>
          <w:sz w:val="37"/>
        </w:rPr>
        <w:t></w:t>
      </w:r>
      <w:r>
        <w:rPr>
          <w:i/>
          <w:w w:val="90"/>
          <w:sz w:val="28"/>
        </w:rPr>
        <w:t>D</w:t>
      </w:r>
      <w:r>
        <w:rPr>
          <w:rFonts w:ascii="Symbol" w:hAnsi="Symbol"/>
          <w:w w:val="90"/>
          <w:sz w:val="37"/>
        </w:rPr>
        <w:t></w:t>
      </w:r>
      <w:r>
        <w:rPr>
          <w:spacing w:val="-33"/>
          <w:w w:val="90"/>
          <w:sz w:val="37"/>
        </w:rPr>
        <w:t xml:space="preserve"> </w:t>
      </w:r>
      <w:r>
        <w:rPr>
          <w:rFonts w:ascii="Symbol" w:hAnsi="Symbol"/>
          <w:w w:val="90"/>
          <w:sz w:val="28"/>
        </w:rPr>
        <w:t></w:t>
      </w:r>
      <w:r>
        <w:rPr>
          <w:spacing w:val="-28"/>
          <w:w w:val="90"/>
          <w:sz w:val="28"/>
        </w:rPr>
        <w:t xml:space="preserve"> </w:t>
      </w:r>
      <w:r>
        <w:rPr>
          <w:spacing w:val="-5"/>
          <w:w w:val="90"/>
          <w:sz w:val="28"/>
        </w:rPr>
        <w:t>18</w:t>
      </w:r>
      <w:r>
        <w:rPr>
          <w:spacing w:val="-5"/>
          <w:w w:val="90"/>
          <w:sz w:val="30"/>
        </w:rPr>
        <w:t>;</w:t>
      </w:r>
    </w:p>
    <w:p w:rsidR="00921BFB" w:rsidRDefault="00A00283">
      <w:pPr>
        <w:spacing w:before="12"/>
        <w:ind w:left="120"/>
        <w:rPr>
          <w:sz w:val="30"/>
        </w:rPr>
      </w:pPr>
      <w:r>
        <w:br w:type="column"/>
      </w:r>
      <w:r>
        <w:rPr>
          <w:i/>
          <w:w w:val="90"/>
          <w:sz w:val="28"/>
        </w:rPr>
        <w:lastRenderedPageBreak/>
        <w:t>f</w:t>
      </w:r>
      <w:r>
        <w:rPr>
          <w:i/>
          <w:sz w:val="28"/>
        </w:rPr>
        <w:t xml:space="preserve"> </w:t>
      </w:r>
      <w:r>
        <w:rPr>
          <w:rFonts w:ascii="Symbol" w:hAnsi="Symbol"/>
          <w:w w:val="90"/>
          <w:sz w:val="37"/>
        </w:rPr>
        <w:t></w:t>
      </w:r>
      <w:r>
        <w:rPr>
          <w:i/>
          <w:w w:val="90"/>
          <w:sz w:val="28"/>
        </w:rPr>
        <w:t>O</w:t>
      </w:r>
      <w:r>
        <w:rPr>
          <w:rFonts w:ascii="Symbol" w:hAnsi="Symbol"/>
          <w:w w:val="90"/>
          <w:sz w:val="37"/>
        </w:rPr>
        <w:t></w:t>
      </w:r>
      <w:r>
        <w:rPr>
          <w:spacing w:val="-36"/>
          <w:w w:val="90"/>
          <w:sz w:val="37"/>
        </w:rPr>
        <w:t xml:space="preserve"> </w:t>
      </w:r>
      <w:r>
        <w:rPr>
          <w:rFonts w:ascii="Symbol" w:hAnsi="Symbol"/>
          <w:w w:val="90"/>
          <w:sz w:val="28"/>
        </w:rPr>
        <w:t></w:t>
      </w:r>
      <w:r>
        <w:rPr>
          <w:spacing w:val="-3"/>
          <w:w w:val="90"/>
          <w:sz w:val="28"/>
        </w:rPr>
        <w:t xml:space="preserve"> </w:t>
      </w:r>
      <w:r>
        <w:rPr>
          <w:w w:val="90"/>
          <w:sz w:val="28"/>
        </w:rPr>
        <w:t>0</w:t>
      </w:r>
      <w:r>
        <w:rPr>
          <w:spacing w:val="-20"/>
          <w:w w:val="90"/>
          <w:sz w:val="28"/>
        </w:rPr>
        <w:t xml:space="preserve"> </w:t>
      </w:r>
      <w:r>
        <w:rPr>
          <w:spacing w:val="-10"/>
          <w:w w:val="9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4016" w:space="40"/>
            <w:col w:w="1285" w:space="39"/>
            <w:col w:w="4360"/>
          </w:cols>
        </w:sectPr>
      </w:pPr>
    </w:p>
    <w:p w:rsidR="00921BFB" w:rsidRDefault="00921BFB">
      <w:pPr>
        <w:pStyle w:val="a3"/>
        <w:ind w:left="0"/>
        <w:rPr>
          <w:sz w:val="20"/>
        </w:rPr>
      </w:pPr>
    </w:p>
    <w:p w:rsidR="00921BFB" w:rsidRDefault="00921BFB">
      <w:pPr>
        <w:pStyle w:val="a3"/>
        <w:ind w:left="0"/>
        <w:rPr>
          <w:sz w:val="20"/>
        </w:rPr>
      </w:pPr>
    </w:p>
    <w:p w:rsidR="00921BFB" w:rsidRDefault="00921BFB">
      <w:pPr>
        <w:pStyle w:val="a3"/>
        <w:spacing w:before="39"/>
        <w:ind w:left="0"/>
        <w:rPr>
          <w:sz w:val="20"/>
        </w:rPr>
      </w:pPr>
    </w:p>
    <w:p w:rsidR="00921BFB" w:rsidRDefault="00A00283">
      <w:pPr>
        <w:pStyle w:val="a3"/>
        <w:ind w:left="2245"/>
        <w:rPr>
          <w:sz w:val="20"/>
        </w:rPr>
      </w:pPr>
      <w:r>
        <w:rPr>
          <w:noProof/>
          <w:sz w:val="20"/>
          <w:lang w:eastAsia="ru-RU"/>
        </w:rPr>
        <mc:AlternateContent>
          <mc:Choice Requires="wps">
            <w:drawing>
              <wp:inline distT="0" distB="0" distL="0" distR="0" wp14:anchorId="14E0BA5C" wp14:editId="0C5A2588">
                <wp:extent cx="3049905" cy="2822575"/>
                <wp:effectExtent l="0" t="0" r="0" b="6350"/>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9905" cy="2822575"/>
                          <a:chOff x="0" y="0"/>
                          <a:chExt cx="3049905" cy="2822575"/>
                        </a:xfrm>
                      </wpg:grpSpPr>
                      <pic:pic xmlns:pic="http://schemas.openxmlformats.org/drawingml/2006/picture">
                        <pic:nvPicPr>
                          <pic:cNvPr id="391" name="Image 391"/>
                          <pic:cNvPicPr/>
                        </pic:nvPicPr>
                        <pic:blipFill>
                          <a:blip r:embed="rId116" cstate="print"/>
                          <a:stretch>
                            <a:fillRect/>
                          </a:stretch>
                        </pic:blipFill>
                        <pic:spPr>
                          <a:xfrm>
                            <a:off x="0" y="0"/>
                            <a:ext cx="2827987" cy="2822150"/>
                          </a:xfrm>
                          <a:prstGeom prst="rect">
                            <a:avLst/>
                          </a:prstGeom>
                        </pic:spPr>
                      </pic:pic>
                      <wps:wsp>
                        <wps:cNvPr id="392" name="Graphic 392"/>
                        <wps:cNvSpPr/>
                        <wps:spPr>
                          <a:xfrm>
                            <a:off x="302353" y="957811"/>
                            <a:ext cx="60960" cy="52069"/>
                          </a:xfrm>
                          <a:custGeom>
                            <a:avLst/>
                            <a:gdLst/>
                            <a:ahLst/>
                            <a:cxnLst/>
                            <a:rect l="l" t="t" r="r" b="b"/>
                            <a:pathLst>
                              <a:path w="60960" h="52069">
                                <a:moveTo>
                                  <a:pt x="30479" y="0"/>
                                </a:moveTo>
                                <a:lnTo>
                                  <a:pt x="19288" y="2095"/>
                                </a:lnTo>
                                <a:lnTo>
                                  <a:pt x="9525" y="7619"/>
                                </a:lnTo>
                                <a:lnTo>
                                  <a:pt x="2619" y="15430"/>
                                </a:lnTo>
                                <a:lnTo>
                                  <a:pt x="0" y="24383"/>
                                </a:lnTo>
                                <a:lnTo>
                                  <a:pt x="2619" y="35099"/>
                                </a:lnTo>
                                <a:lnTo>
                                  <a:pt x="9525" y="43814"/>
                                </a:lnTo>
                                <a:lnTo>
                                  <a:pt x="19288" y="49672"/>
                                </a:lnTo>
                                <a:lnTo>
                                  <a:pt x="30479" y="51815"/>
                                </a:lnTo>
                                <a:lnTo>
                                  <a:pt x="42957" y="49672"/>
                                </a:lnTo>
                                <a:lnTo>
                                  <a:pt x="52577" y="43814"/>
                                </a:lnTo>
                                <a:lnTo>
                                  <a:pt x="58769" y="35099"/>
                                </a:lnTo>
                                <a:lnTo>
                                  <a:pt x="60959" y="24383"/>
                                </a:lnTo>
                                <a:lnTo>
                                  <a:pt x="58769" y="15430"/>
                                </a:lnTo>
                                <a:lnTo>
                                  <a:pt x="52577" y="7619"/>
                                </a:lnTo>
                                <a:lnTo>
                                  <a:pt x="42957" y="2095"/>
                                </a:lnTo>
                                <a:lnTo>
                                  <a:pt x="30479"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302353" y="957811"/>
                            <a:ext cx="60960" cy="52069"/>
                          </a:xfrm>
                          <a:custGeom>
                            <a:avLst/>
                            <a:gdLst/>
                            <a:ahLst/>
                            <a:cxnLst/>
                            <a:rect l="l" t="t" r="r" b="b"/>
                            <a:pathLst>
                              <a:path w="60960" h="52069">
                                <a:moveTo>
                                  <a:pt x="30479" y="0"/>
                                </a:moveTo>
                                <a:lnTo>
                                  <a:pt x="19288" y="2095"/>
                                </a:lnTo>
                                <a:lnTo>
                                  <a:pt x="9525" y="7619"/>
                                </a:lnTo>
                                <a:lnTo>
                                  <a:pt x="2619" y="15430"/>
                                </a:lnTo>
                                <a:lnTo>
                                  <a:pt x="0" y="24383"/>
                                </a:lnTo>
                                <a:lnTo>
                                  <a:pt x="2619" y="35099"/>
                                </a:lnTo>
                                <a:lnTo>
                                  <a:pt x="9525" y="43814"/>
                                </a:lnTo>
                                <a:lnTo>
                                  <a:pt x="19288" y="49672"/>
                                </a:lnTo>
                                <a:lnTo>
                                  <a:pt x="30479" y="51815"/>
                                </a:lnTo>
                                <a:lnTo>
                                  <a:pt x="42957" y="49672"/>
                                </a:lnTo>
                                <a:lnTo>
                                  <a:pt x="52577" y="43814"/>
                                </a:lnTo>
                                <a:lnTo>
                                  <a:pt x="58769" y="35099"/>
                                </a:lnTo>
                                <a:lnTo>
                                  <a:pt x="60959" y="24383"/>
                                </a:lnTo>
                                <a:lnTo>
                                  <a:pt x="58769" y="15430"/>
                                </a:lnTo>
                                <a:lnTo>
                                  <a:pt x="52577" y="7619"/>
                                </a:lnTo>
                                <a:lnTo>
                                  <a:pt x="42957" y="2095"/>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394" name="Graphic 394"/>
                        <wps:cNvSpPr/>
                        <wps:spPr>
                          <a:xfrm>
                            <a:off x="796129" y="957811"/>
                            <a:ext cx="60960" cy="52069"/>
                          </a:xfrm>
                          <a:custGeom>
                            <a:avLst/>
                            <a:gdLst/>
                            <a:ahLst/>
                            <a:cxnLst/>
                            <a:rect l="l" t="t" r="r" b="b"/>
                            <a:pathLst>
                              <a:path w="60960" h="52069">
                                <a:moveTo>
                                  <a:pt x="30480" y="0"/>
                                </a:moveTo>
                                <a:lnTo>
                                  <a:pt x="18002" y="2095"/>
                                </a:lnTo>
                                <a:lnTo>
                                  <a:pt x="8381" y="7619"/>
                                </a:lnTo>
                                <a:lnTo>
                                  <a:pt x="2190" y="15430"/>
                                </a:lnTo>
                                <a:lnTo>
                                  <a:pt x="0" y="24383"/>
                                </a:lnTo>
                                <a:lnTo>
                                  <a:pt x="2190" y="35099"/>
                                </a:lnTo>
                                <a:lnTo>
                                  <a:pt x="8381" y="43814"/>
                                </a:lnTo>
                                <a:lnTo>
                                  <a:pt x="18002" y="49672"/>
                                </a:lnTo>
                                <a:lnTo>
                                  <a:pt x="30480" y="51815"/>
                                </a:lnTo>
                                <a:lnTo>
                                  <a:pt x="41671" y="49672"/>
                                </a:lnTo>
                                <a:lnTo>
                                  <a:pt x="51434" y="43814"/>
                                </a:lnTo>
                                <a:lnTo>
                                  <a:pt x="58340" y="35099"/>
                                </a:lnTo>
                                <a:lnTo>
                                  <a:pt x="60959" y="24383"/>
                                </a:lnTo>
                                <a:lnTo>
                                  <a:pt x="58340" y="15430"/>
                                </a:lnTo>
                                <a:lnTo>
                                  <a:pt x="51434" y="7619"/>
                                </a:lnTo>
                                <a:lnTo>
                                  <a:pt x="41671" y="2095"/>
                                </a:lnTo>
                                <a:lnTo>
                                  <a:pt x="30480"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796129" y="957811"/>
                            <a:ext cx="60960" cy="52069"/>
                          </a:xfrm>
                          <a:custGeom>
                            <a:avLst/>
                            <a:gdLst/>
                            <a:ahLst/>
                            <a:cxnLst/>
                            <a:rect l="l" t="t" r="r" b="b"/>
                            <a:pathLst>
                              <a:path w="60960" h="52069">
                                <a:moveTo>
                                  <a:pt x="30480" y="0"/>
                                </a:moveTo>
                                <a:lnTo>
                                  <a:pt x="18002" y="2095"/>
                                </a:lnTo>
                                <a:lnTo>
                                  <a:pt x="8381" y="7619"/>
                                </a:lnTo>
                                <a:lnTo>
                                  <a:pt x="2190" y="15430"/>
                                </a:lnTo>
                                <a:lnTo>
                                  <a:pt x="0" y="24383"/>
                                </a:lnTo>
                                <a:lnTo>
                                  <a:pt x="2190" y="35099"/>
                                </a:lnTo>
                                <a:lnTo>
                                  <a:pt x="8381" y="43814"/>
                                </a:lnTo>
                                <a:lnTo>
                                  <a:pt x="18002" y="49672"/>
                                </a:lnTo>
                                <a:lnTo>
                                  <a:pt x="30480" y="51815"/>
                                </a:lnTo>
                                <a:lnTo>
                                  <a:pt x="41671" y="49672"/>
                                </a:lnTo>
                                <a:lnTo>
                                  <a:pt x="51434" y="43814"/>
                                </a:lnTo>
                                <a:lnTo>
                                  <a:pt x="58340" y="35099"/>
                                </a:lnTo>
                                <a:lnTo>
                                  <a:pt x="60959" y="24383"/>
                                </a:lnTo>
                                <a:lnTo>
                                  <a:pt x="58340" y="15430"/>
                                </a:lnTo>
                                <a:lnTo>
                                  <a:pt x="51434" y="7619"/>
                                </a:lnTo>
                                <a:lnTo>
                                  <a:pt x="41671" y="2095"/>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396" name="Graphic 396"/>
                        <wps:cNvSpPr/>
                        <wps:spPr>
                          <a:xfrm>
                            <a:off x="1192369" y="1363195"/>
                            <a:ext cx="60960" cy="52069"/>
                          </a:xfrm>
                          <a:custGeom>
                            <a:avLst/>
                            <a:gdLst/>
                            <a:ahLst/>
                            <a:cxnLst/>
                            <a:rect l="l" t="t" r="r" b="b"/>
                            <a:pathLst>
                              <a:path w="60960" h="52069">
                                <a:moveTo>
                                  <a:pt x="30479" y="0"/>
                                </a:moveTo>
                                <a:lnTo>
                                  <a:pt x="19288" y="2143"/>
                                </a:lnTo>
                                <a:lnTo>
                                  <a:pt x="9525" y="8000"/>
                                </a:lnTo>
                                <a:lnTo>
                                  <a:pt x="2619" y="16716"/>
                                </a:lnTo>
                                <a:lnTo>
                                  <a:pt x="0" y="27431"/>
                                </a:lnTo>
                                <a:lnTo>
                                  <a:pt x="2619" y="36385"/>
                                </a:lnTo>
                                <a:lnTo>
                                  <a:pt x="9525" y="44196"/>
                                </a:lnTo>
                                <a:lnTo>
                                  <a:pt x="19288" y="49720"/>
                                </a:lnTo>
                                <a:lnTo>
                                  <a:pt x="30479" y="51816"/>
                                </a:lnTo>
                                <a:lnTo>
                                  <a:pt x="42957" y="49720"/>
                                </a:lnTo>
                                <a:lnTo>
                                  <a:pt x="52577" y="44196"/>
                                </a:lnTo>
                                <a:lnTo>
                                  <a:pt x="58769" y="36385"/>
                                </a:lnTo>
                                <a:lnTo>
                                  <a:pt x="60959" y="27431"/>
                                </a:lnTo>
                                <a:lnTo>
                                  <a:pt x="58769" y="16716"/>
                                </a:lnTo>
                                <a:lnTo>
                                  <a:pt x="52577" y="8000"/>
                                </a:lnTo>
                                <a:lnTo>
                                  <a:pt x="42957" y="2143"/>
                                </a:lnTo>
                                <a:lnTo>
                                  <a:pt x="30479"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1192369" y="1363195"/>
                            <a:ext cx="60960" cy="52069"/>
                          </a:xfrm>
                          <a:custGeom>
                            <a:avLst/>
                            <a:gdLst/>
                            <a:ahLst/>
                            <a:cxnLst/>
                            <a:rect l="l" t="t" r="r" b="b"/>
                            <a:pathLst>
                              <a:path w="60960" h="52069">
                                <a:moveTo>
                                  <a:pt x="30479" y="0"/>
                                </a:moveTo>
                                <a:lnTo>
                                  <a:pt x="19288" y="2143"/>
                                </a:lnTo>
                                <a:lnTo>
                                  <a:pt x="9525" y="8000"/>
                                </a:lnTo>
                                <a:lnTo>
                                  <a:pt x="2619" y="16716"/>
                                </a:lnTo>
                                <a:lnTo>
                                  <a:pt x="0" y="27431"/>
                                </a:lnTo>
                                <a:lnTo>
                                  <a:pt x="2619" y="36385"/>
                                </a:lnTo>
                                <a:lnTo>
                                  <a:pt x="9525" y="44196"/>
                                </a:lnTo>
                                <a:lnTo>
                                  <a:pt x="19288" y="49720"/>
                                </a:lnTo>
                                <a:lnTo>
                                  <a:pt x="30479" y="51816"/>
                                </a:lnTo>
                                <a:lnTo>
                                  <a:pt x="42957" y="49720"/>
                                </a:lnTo>
                                <a:lnTo>
                                  <a:pt x="52577" y="44196"/>
                                </a:lnTo>
                                <a:lnTo>
                                  <a:pt x="58769" y="36385"/>
                                </a:lnTo>
                                <a:lnTo>
                                  <a:pt x="60959" y="27431"/>
                                </a:lnTo>
                                <a:lnTo>
                                  <a:pt x="58769" y="16716"/>
                                </a:lnTo>
                                <a:lnTo>
                                  <a:pt x="52577" y="8000"/>
                                </a:lnTo>
                                <a:lnTo>
                                  <a:pt x="42957" y="2143"/>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398" name="Graphic 398"/>
                        <wps:cNvSpPr/>
                        <wps:spPr>
                          <a:xfrm>
                            <a:off x="1192369" y="2463523"/>
                            <a:ext cx="60960" cy="52069"/>
                          </a:xfrm>
                          <a:custGeom>
                            <a:avLst/>
                            <a:gdLst/>
                            <a:ahLst/>
                            <a:cxnLst/>
                            <a:rect l="l" t="t" r="r" b="b"/>
                            <a:pathLst>
                              <a:path w="60960" h="52069">
                                <a:moveTo>
                                  <a:pt x="30479" y="0"/>
                                </a:moveTo>
                                <a:lnTo>
                                  <a:pt x="19288" y="2143"/>
                                </a:lnTo>
                                <a:lnTo>
                                  <a:pt x="9525" y="8001"/>
                                </a:lnTo>
                                <a:lnTo>
                                  <a:pt x="2619" y="16716"/>
                                </a:lnTo>
                                <a:lnTo>
                                  <a:pt x="0" y="27432"/>
                                </a:lnTo>
                                <a:lnTo>
                                  <a:pt x="2619" y="37671"/>
                                </a:lnTo>
                                <a:lnTo>
                                  <a:pt x="9525" y="45339"/>
                                </a:lnTo>
                                <a:lnTo>
                                  <a:pt x="19288" y="50149"/>
                                </a:lnTo>
                                <a:lnTo>
                                  <a:pt x="30479" y="51816"/>
                                </a:lnTo>
                                <a:lnTo>
                                  <a:pt x="41671" y="50149"/>
                                </a:lnTo>
                                <a:lnTo>
                                  <a:pt x="51434" y="45339"/>
                                </a:lnTo>
                                <a:lnTo>
                                  <a:pt x="58340" y="37671"/>
                                </a:lnTo>
                                <a:lnTo>
                                  <a:pt x="60959" y="27432"/>
                                </a:lnTo>
                                <a:lnTo>
                                  <a:pt x="58340" y="16716"/>
                                </a:lnTo>
                                <a:lnTo>
                                  <a:pt x="51434" y="8001"/>
                                </a:lnTo>
                                <a:lnTo>
                                  <a:pt x="41671" y="2143"/>
                                </a:lnTo>
                                <a:lnTo>
                                  <a:pt x="30479"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1192369" y="2463523"/>
                            <a:ext cx="60960" cy="52069"/>
                          </a:xfrm>
                          <a:custGeom>
                            <a:avLst/>
                            <a:gdLst/>
                            <a:ahLst/>
                            <a:cxnLst/>
                            <a:rect l="l" t="t" r="r" b="b"/>
                            <a:pathLst>
                              <a:path w="60960" h="52069">
                                <a:moveTo>
                                  <a:pt x="30479" y="0"/>
                                </a:moveTo>
                                <a:lnTo>
                                  <a:pt x="19288" y="2143"/>
                                </a:lnTo>
                                <a:lnTo>
                                  <a:pt x="9525" y="8001"/>
                                </a:lnTo>
                                <a:lnTo>
                                  <a:pt x="2619" y="16716"/>
                                </a:lnTo>
                                <a:lnTo>
                                  <a:pt x="0" y="27432"/>
                                </a:lnTo>
                                <a:lnTo>
                                  <a:pt x="2619" y="37671"/>
                                </a:lnTo>
                                <a:lnTo>
                                  <a:pt x="9525" y="45339"/>
                                </a:lnTo>
                                <a:lnTo>
                                  <a:pt x="19288" y="50149"/>
                                </a:lnTo>
                                <a:lnTo>
                                  <a:pt x="30479" y="51816"/>
                                </a:lnTo>
                                <a:lnTo>
                                  <a:pt x="41671" y="50149"/>
                                </a:lnTo>
                                <a:lnTo>
                                  <a:pt x="51434" y="45339"/>
                                </a:lnTo>
                                <a:lnTo>
                                  <a:pt x="58340" y="37671"/>
                                </a:lnTo>
                                <a:lnTo>
                                  <a:pt x="60959" y="27432"/>
                                </a:lnTo>
                                <a:lnTo>
                                  <a:pt x="58340" y="16716"/>
                                </a:lnTo>
                                <a:lnTo>
                                  <a:pt x="51434" y="8001"/>
                                </a:lnTo>
                                <a:lnTo>
                                  <a:pt x="41671" y="2143"/>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400" name="Textbox 400"/>
                        <wps:cNvSpPr txBox="1"/>
                        <wps:spPr>
                          <a:xfrm>
                            <a:off x="905349" y="501457"/>
                            <a:ext cx="217170" cy="194310"/>
                          </a:xfrm>
                          <a:prstGeom prst="rect">
                            <a:avLst/>
                          </a:prstGeom>
                        </wps:spPr>
                        <wps:txbx>
                          <w:txbxContent>
                            <w:p w:rsidR="00921BFB" w:rsidRDefault="00A00283">
                              <w:pPr>
                                <w:spacing w:before="10"/>
                                <w:ind w:left="20"/>
                                <w:rPr>
                                  <w:sz w:val="24"/>
                                </w:rPr>
                              </w:pPr>
                              <w:r>
                                <w:rPr>
                                  <w:spacing w:val="-5"/>
                                  <w:sz w:val="24"/>
                                </w:rPr>
                                <w:t>(3)</w:t>
                              </w:r>
                            </w:p>
                          </w:txbxContent>
                        </wps:txbx>
                        <wps:bodyPr wrap="square" lIns="0" tIns="0" rIns="0" bIns="0" rtlCol="0">
                          <a:noAutofit/>
                        </wps:bodyPr>
                      </wps:wsp>
                      <wps:wsp>
                        <wps:cNvPr id="401" name="Textbox 401"/>
                        <wps:cNvSpPr txBox="1"/>
                        <wps:spPr>
                          <a:xfrm>
                            <a:off x="1411318" y="385633"/>
                            <a:ext cx="1638300" cy="201295"/>
                          </a:xfrm>
                          <a:prstGeom prst="rect">
                            <a:avLst/>
                          </a:prstGeom>
                        </wps:spPr>
                        <wps:txbx>
                          <w:txbxContent>
                            <w:p w:rsidR="00921BFB" w:rsidRDefault="00A00283">
                              <w:pPr>
                                <w:spacing w:before="10"/>
                                <w:ind w:left="20"/>
                                <w:rPr>
                                  <w:b/>
                                  <w:i/>
                                  <w:sz w:val="24"/>
                                </w:rPr>
                              </w:pPr>
                              <w:r>
                                <w:rPr>
                                  <w:b/>
                                  <w:i/>
                                  <w:spacing w:val="-2"/>
                                  <w:sz w:val="24"/>
                                </w:rPr>
                                <w:t>fmax=2x</w:t>
                              </w:r>
                              <w:r>
                                <w:rPr>
                                  <w:b/>
                                  <w:i/>
                                  <w:spacing w:val="-2"/>
                                  <w:sz w:val="24"/>
                                  <w:vertAlign w:val="subscript"/>
                                </w:rPr>
                                <w:t>1</w:t>
                              </w:r>
                              <w:r>
                                <w:rPr>
                                  <w:b/>
                                  <w:i/>
                                  <w:spacing w:val="-2"/>
                                  <w:sz w:val="24"/>
                                </w:rPr>
                                <w:t>+x</w:t>
                              </w:r>
                              <w:r>
                                <w:rPr>
                                  <w:b/>
                                  <w:i/>
                                  <w:spacing w:val="-2"/>
                                  <w:sz w:val="24"/>
                                  <w:vertAlign w:val="subscript"/>
                                </w:rPr>
                                <w:t>2</w:t>
                              </w:r>
                              <w:r>
                                <w:rPr>
                                  <w:b/>
                                  <w:i/>
                                  <w:spacing w:val="-2"/>
                                  <w:sz w:val="24"/>
                                </w:rPr>
                                <w:t>=2·9+11=29</w:t>
                              </w:r>
                            </w:p>
                          </w:txbxContent>
                        </wps:txbx>
                        <wps:bodyPr wrap="square" lIns="0" tIns="0" rIns="0" bIns="0" rtlCol="0">
                          <a:noAutofit/>
                        </wps:bodyPr>
                      </wps:wsp>
                      <wps:wsp>
                        <wps:cNvPr id="402" name="Textbox 402"/>
                        <wps:cNvSpPr txBox="1"/>
                        <wps:spPr>
                          <a:xfrm>
                            <a:off x="356709" y="772729"/>
                            <a:ext cx="148590" cy="194310"/>
                          </a:xfrm>
                          <a:prstGeom prst="rect">
                            <a:avLst/>
                          </a:prstGeom>
                        </wps:spPr>
                        <wps:txbx>
                          <w:txbxContent>
                            <w:p w:rsidR="00921BFB" w:rsidRDefault="00A00283">
                              <w:pPr>
                                <w:spacing w:before="10"/>
                                <w:ind w:left="20"/>
                                <w:rPr>
                                  <w:sz w:val="24"/>
                                </w:rPr>
                              </w:pPr>
                              <w:r>
                                <w:rPr>
                                  <w:spacing w:val="-10"/>
                                  <w:sz w:val="24"/>
                                </w:rPr>
                                <w:t>А</w:t>
                              </w:r>
                            </w:p>
                          </w:txbxContent>
                        </wps:txbx>
                        <wps:bodyPr wrap="square" lIns="0" tIns="0" rIns="0" bIns="0" rtlCol="0">
                          <a:noAutofit/>
                        </wps:bodyPr>
                      </wps:wsp>
                      <wps:wsp>
                        <wps:cNvPr id="403" name="Textbox 403"/>
                        <wps:cNvSpPr txBox="1"/>
                        <wps:spPr>
                          <a:xfrm>
                            <a:off x="646270" y="992185"/>
                            <a:ext cx="509905" cy="508634"/>
                          </a:xfrm>
                          <a:prstGeom prst="rect">
                            <a:avLst/>
                          </a:prstGeom>
                        </wps:spPr>
                        <wps:txbx>
                          <w:txbxContent>
                            <w:p w:rsidR="00921BFB" w:rsidRDefault="00A00283">
                              <w:pPr>
                                <w:spacing w:before="10"/>
                                <w:ind w:left="96"/>
                                <w:rPr>
                                  <w:sz w:val="24"/>
                                </w:rPr>
                              </w:pPr>
                              <w:r>
                                <w:rPr>
                                  <w:spacing w:val="-10"/>
                                  <w:sz w:val="24"/>
                                </w:rPr>
                                <w:t>В</w:t>
                              </w:r>
                            </w:p>
                            <w:p w:rsidR="00921BFB" w:rsidRDefault="00A00283">
                              <w:pPr>
                                <w:spacing w:before="218"/>
                                <w:ind w:left="20"/>
                                <w:rPr>
                                  <w:sz w:val="24"/>
                                </w:rPr>
                              </w:pPr>
                              <w:r>
                                <w:rPr>
                                  <w:spacing w:val="-2"/>
                                  <w:sz w:val="24"/>
                                </w:rPr>
                                <w:t>С(9;11)</w:t>
                              </w:r>
                            </w:p>
                          </w:txbxContent>
                        </wps:txbx>
                        <wps:bodyPr wrap="square" lIns="0" tIns="0" rIns="0" bIns="0" rtlCol="0">
                          <a:noAutofit/>
                        </wps:bodyPr>
                      </wps:wsp>
                      <wps:wsp>
                        <wps:cNvPr id="404" name="Textbox 404"/>
                        <wps:cNvSpPr txBox="1"/>
                        <wps:spPr>
                          <a:xfrm>
                            <a:off x="1514949" y="998281"/>
                            <a:ext cx="217170" cy="194310"/>
                          </a:xfrm>
                          <a:prstGeom prst="rect">
                            <a:avLst/>
                          </a:prstGeom>
                        </wps:spPr>
                        <wps:txbx>
                          <w:txbxContent>
                            <w:p w:rsidR="00921BFB" w:rsidRDefault="00A00283">
                              <w:pPr>
                                <w:spacing w:before="10"/>
                                <w:ind w:left="20"/>
                                <w:rPr>
                                  <w:sz w:val="24"/>
                                </w:rPr>
                              </w:pPr>
                              <w:r>
                                <w:rPr>
                                  <w:spacing w:val="-5"/>
                                  <w:sz w:val="24"/>
                                </w:rPr>
                                <w:t>(2)</w:t>
                              </w:r>
                            </w:p>
                          </w:txbxContent>
                        </wps:txbx>
                        <wps:bodyPr wrap="square" lIns="0" tIns="0" rIns="0" bIns="0" rtlCol="0">
                          <a:noAutofit/>
                        </wps:bodyPr>
                      </wps:wsp>
                      <wps:wsp>
                        <wps:cNvPr id="405" name="Textbox 405"/>
                        <wps:cNvSpPr txBox="1"/>
                        <wps:spPr>
                          <a:xfrm>
                            <a:off x="1252821" y="1827337"/>
                            <a:ext cx="217170" cy="602615"/>
                          </a:xfrm>
                          <a:prstGeom prst="rect">
                            <a:avLst/>
                          </a:prstGeom>
                        </wps:spPr>
                        <wps:txbx>
                          <w:txbxContent>
                            <w:p w:rsidR="00921BFB" w:rsidRDefault="00A00283">
                              <w:pPr>
                                <w:spacing w:before="10"/>
                                <w:ind w:left="20"/>
                                <w:rPr>
                                  <w:sz w:val="24"/>
                                </w:rPr>
                              </w:pPr>
                              <w:r>
                                <w:rPr>
                                  <w:spacing w:val="-5"/>
                                  <w:sz w:val="24"/>
                                </w:rPr>
                                <w:t>(1)</w:t>
                              </w:r>
                            </w:p>
                            <w:p w:rsidR="00921BFB" w:rsidRDefault="00921BFB">
                              <w:pPr>
                                <w:spacing w:before="91"/>
                                <w:rPr>
                                  <w:sz w:val="24"/>
                                </w:rPr>
                              </w:pPr>
                            </w:p>
                            <w:p w:rsidR="00921BFB" w:rsidRDefault="00A00283">
                              <w:pPr>
                                <w:ind w:left="87"/>
                                <w:rPr>
                                  <w:sz w:val="24"/>
                                </w:rPr>
                              </w:pPr>
                              <w:r>
                                <w:rPr>
                                  <w:spacing w:val="-10"/>
                                  <w:sz w:val="24"/>
                                </w:rPr>
                                <w:t>D</w:t>
                              </w:r>
                            </w:p>
                          </w:txbxContent>
                        </wps:txbx>
                        <wps:bodyPr wrap="square" lIns="0" tIns="0" rIns="0" bIns="0" rtlCol="0">
                          <a:noAutofit/>
                        </wps:bodyPr>
                      </wps:wsp>
                      <wps:wsp>
                        <wps:cNvPr id="406" name="Textbox 406"/>
                        <wps:cNvSpPr txBox="1"/>
                        <wps:spPr>
                          <a:xfrm>
                            <a:off x="152493" y="2525329"/>
                            <a:ext cx="148590" cy="194310"/>
                          </a:xfrm>
                          <a:prstGeom prst="rect">
                            <a:avLst/>
                          </a:prstGeom>
                        </wps:spPr>
                        <wps:txbx>
                          <w:txbxContent>
                            <w:p w:rsidR="00921BFB" w:rsidRDefault="00A00283">
                              <w:pPr>
                                <w:spacing w:before="10"/>
                                <w:ind w:left="20"/>
                                <w:rPr>
                                  <w:sz w:val="24"/>
                                </w:rPr>
                              </w:pPr>
                              <w:r>
                                <w:rPr>
                                  <w:spacing w:val="-10"/>
                                  <w:sz w:val="24"/>
                                </w:rPr>
                                <w:t>О</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40.15pt;height:222.25pt;mso-position-horizontal-relative:char;mso-position-vertical-relative:line" id="docshapegroup331" coordorigin="0,0" coordsize="4803,4445">
                <v:shape style="position:absolute;left:0;top:0;width:4454;height:4445" type="#_x0000_t75" id="docshape332" stroked="false">
                  <v:imagedata r:id="rId117" o:title=""/>
                </v:shape>
                <v:shape style="position:absolute;left:476;top:1508;width:96;height:82" id="docshape333" coordorigin="476,1508" coordsize="96,82" path="m524,1508l507,1512,491,1520,480,1533,476,1547,480,1564,491,1577,507,1587,524,1590,544,1587,559,1577,569,1564,572,1547,569,1533,559,1520,544,1512,524,1508xe" filled="true" fillcolor="#000000" stroked="false">
                  <v:path arrowok="t"/>
                  <v:fill type="solid"/>
                </v:shape>
                <v:shape style="position:absolute;left:476;top:1508;width:96;height:82" id="docshape334" coordorigin="476,1508" coordsize="96,82" path="m524,1508l507,1512,491,1520,480,1533,476,1547,480,1564,491,1577,507,1587,524,1590,544,1587,559,1577,569,1564,572,1547,569,1533,559,1520,544,1512,524,1508e" filled="false" stroked="true" strokeweight=".7199pt" strokecolor="#000000">
                  <v:path arrowok="t"/>
                  <v:stroke dashstyle="solid"/>
                </v:shape>
                <v:shape style="position:absolute;left:1253;top:1508;width:96;height:82" id="docshape335" coordorigin="1254,1508" coordsize="96,82" path="m1302,1508l1282,1512,1267,1520,1257,1533,1254,1547,1257,1564,1267,1577,1282,1587,1302,1590,1319,1587,1335,1577,1346,1564,1350,1547,1346,1533,1335,1520,1319,1512,1302,1508xe" filled="true" fillcolor="#000000" stroked="false">
                  <v:path arrowok="t"/>
                  <v:fill type="solid"/>
                </v:shape>
                <v:shape style="position:absolute;left:1253;top:1508;width:96;height:82" id="docshape336" coordorigin="1254,1508" coordsize="96,82" path="m1302,1508l1282,1512,1267,1520,1257,1533,1254,1547,1257,1564,1267,1577,1282,1587,1302,1590,1319,1587,1335,1577,1346,1564,1350,1547,1346,1533,1335,1520,1319,1512,1302,1508e" filled="false" stroked="true" strokeweight=".7199pt" strokecolor="#000000">
                  <v:path arrowok="t"/>
                  <v:stroke dashstyle="solid"/>
                </v:shape>
                <v:shape style="position:absolute;left:1877;top:2146;width:96;height:82" id="docshape337" coordorigin="1878,2147" coordsize="96,82" path="m1926,2147l1908,2150,1893,2159,1882,2173,1878,2190,1882,2204,1893,2216,1908,2225,1926,2228,1945,2225,1961,2216,1970,2204,1974,2190,1970,2173,1961,2159,1945,2150,1926,2147xe" filled="true" fillcolor="#000000" stroked="false">
                  <v:path arrowok="t"/>
                  <v:fill type="solid"/>
                </v:shape>
                <v:shape style="position:absolute;left:1877;top:2146;width:96;height:82" id="docshape338" coordorigin="1878,2147" coordsize="96,82" path="m1926,2147l1908,2150,1893,2159,1882,2173,1878,2190,1882,2204,1893,2216,1908,2225,1926,2228,1945,2225,1961,2216,1970,2204,1974,2190,1970,2173,1961,2159,1945,2150,1926,2147e" filled="false" stroked="true" strokeweight=".7199pt" strokecolor="#000000">
                  <v:path arrowok="t"/>
                  <v:stroke dashstyle="solid"/>
                </v:shape>
                <v:shape style="position:absolute;left:1877;top:3879;width:96;height:82" id="docshape339" coordorigin="1878,3880" coordsize="96,82" path="m1926,3880l1908,3883,1893,3892,1882,3906,1878,3923,1882,3939,1893,3951,1908,3959,1926,3961,1943,3959,1959,3951,1970,3939,1974,3923,1970,3906,1959,3892,1943,3883,1926,3880xe" filled="true" fillcolor="#000000" stroked="false">
                  <v:path arrowok="t"/>
                  <v:fill type="solid"/>
                </v:shape>
                <v:shape style="position:absolute;left:1877;top:3879;width:96;height:82" id="docshape340" coordorigin="1878,3880" coordsize="96,82" path="m1926,3880l1908,3883,1893,3892,1882,3906,1878,3923,1882,3939,1893,3951,1908,3959,1926,3961,1943,3959,1959,3951,1970,3939,1974,3923,1970,3906,1959,3892,1943,3883,1926,3880e" filled="false" stroked="true" strokeweight=".7199pt" strokecolor="#000000">
                  <v:path arrowok="t"/>
                  <v:stroke dashstyle="solid"/>
                </v:shape>
                <v:shape style="position:absolute;left:1425;top:789;width:342;height:306" type="#_x0000_t202" id="docshape341" filled="false" stroked="false">
                  <v:textbox inset="0,0,0,0">
                    <w:txbxContent>
                      <w:p>
                        <w:pPr>
                          <w:spacing w:before="10"/>
                          <w:ind w:left="20" w:right="0" w:firstLine="0"/>
                          <w:jc w:val="left"/>
                          <w:rPr>
                            <w:sz w:val="24"/>
                          </w:rPr>
                        </w:pPr>
                        <w:r>
                          <w:rPr>
                            <w:spacing w:val="-5"/>
                            <w:sz w:val="24"/>
                          </w:rPr>
                          <w:t>(3)</w:t>
                        </w:r>
                      </w:p>
                    </w:txbxContent>
                  </v:textbox>
                  <w10:wrap type="none"/>
                </v:shape>
                <v:shape style="position:absolute;left:2222;top:607;width:2580;height:317" type="#_x0000_t202" id="docshape342" filled="false" stroked="false">
                  <v:textbox inset="0,0,0,0">
                    <w:txbxContent>
                      <w:p>
                        <w:pPr>
                          <w:spacing w:before="10"/>
                          <w:ind w:left="20" w:right="0" w:firstLine="0"/>
                          <w:jc w:val="left"/>
                          <w:rPr>
                            <w:b/>
                            <w:i/>
                            <w:sz w:val="24"/>
                          </w:rPr>
                        </w:pPr>
                        <w:r>
                          <w:rPr>
                            <w:b/>
                            <w:i/>
                            <w:spacing w:val="-2"/>
                            <w:sz w:val="24"/>
                          </w:rPr>
                          <w:t>fmax=2x</w:t>
                        </w:r>
                        <w:r>
                          <w:rPr>
                            <w:b/>
                            <w:i/>
                            <w:spacing w:val="-2"/>
                            <w:sz w:val="24"/>
                            <w:vertAlign w:val="subscript"/>
                          </w:rPr>
                          <w:t>1</w:t>
                        </w:r>
                        <w:r>
                          <w:rPr>
                            <w:b/>
                            <w:i/>
                            <w:spacing w:val="-2"/>
                            <w:sz w:val="24"/>
                            <w:vertAlign w:val="baseline"/>
                          </w:rPr>
                          <w:t>+x</w:t>
                        </w:r>
                        <w:r>
                          <w:rPr>
                            <w:b/>
                            <w:i/>
                            <w:spacing w:val="-2"/>
                            <w:sz w:val="24"/>
                            <w:vertAlign w:val="subscript"/>
                          </w:rPr>
                          <w:t>2</w:t>
                        </w:r>
                        <w:r>
                          <w:rPr>
                            <w:b/>
                            <w:i/>
                            <w:spacing w:val="-2"/>
                            <w:sz w:val="24"/>
                            <w:vertAlign w:val="baseline"/>
                          </w:rPr>
                          <w:t>=2·9+11=29</w:t>
                        </w:r>
                      </w:p>
                    </w:txbxContent>
                  </v:textbox>
                  <w10:wrap type="none"/>
                </v:shape>
                <v:shape style="position:absolute;left:561;top:1216;width:234;height:306" type="#_x0000_t202" id="docshape343" filled="false" stroked="false">
                  <v:textbox inset="0,0,0,0">
                    <w:txbxContent>
                      <w:p>
                        <w:pPr>
                          <w:spacing w:before="10"/>
                          <w:ind w:left="20" w:right="0" w:firstLine="0"/>
                          <w:jc w:val="left"/>
                          <w:rPr>
                            <w:sz w:val="24"/>
                          </w:rPr>
                        </w:pPr>
                        <w:r>
                          <w:rPr>
                            <w:spacing w:val="-10"/>
                            <w:sz w:val="24"/>
                          </w:rPr>
                          <w:t>А</w:t>
                        </w:r>
                      </w:p>
                    </w:txbxContent>
                  </v:textbox>
                  <w10:wrap type="none"/>
                </v:shape>
                <v:shape style="position:absolute;left:1017;top:1562;width:803;height:801" type="#_x0000_t202" id="docshape344" filled="false" stroked="false">
                  <v:textbox inset="0,0,0,0">
                    <w:txbxContent>
                      <w:p>
                        <w:pPr>
                          <w:spacing w:before="10"/>
                          <w:ind w:left="96" w:right="0" w:firstLine="0"/>
                          <w:jc w:val="left"/>
                          <w:rPr>
                            <w:sz w:val="24"/>
                          </w:rPr>
                        </w:pPr>
                        <w:r>
                          <w:rPr>
                            <w:spacing w:val="-10"/>
                            <w:sz w:val="24"/>
                          </w:rPr>
                          <w:t>В</w:t>
                        </w:r>
                      </w:p>
                      <w:p>
                        <w:pPr>
                          <w:spacing w:before="218"/>
                          <w:ind w:left="20" w:right="0" w:firstLine="0"/>
                          <w:jc w:val="left"/>
                          <w:rPr>
                            <w:sz w:val="24"/>
                          </w:rPr>
                        </w:pPr>
                        <w:r>
                          <w:rPr>
                            <w:spacing w:val="-2"/>
                            <w:sz w:val="24"/>
                          </w:rPr>
                          <w:t>С(9;11)</w:t>
                        </w:r>
                      </w:p>
                    </w:txbxContent>
                  </v:textbox>
                  <w10:wrap type="none"/>
                </v:shape>
                <v:shape style="position:absolute;left:2385;top:1572;width:342;height:306" type="#_x0000_t202" id="docshape345" filled="false" stroked="false">
                  <v:textbox inset="0,0,0,0">
                    <w:txbxContent>
                      <w:p>
                        <w:pPr>
                          <w:spacing w:before="10"/>
                          <w:ind w:left="20" w:right="0" w:firstLine="0"/>
                          <w:jc w:val="left"/>
                          <w:rPr>
                            <w:sz w:val="24"/>
                          </w:rPr>
                        </w:pPr>
                        <w:r>
                          <w:rPr>
                            <w:spacing w:val="-5"/>
                            <w:sz w:val="24"/>
                          </w:rPr>
                          <w:t>(2)</w:t>
                        </w:r>
                      </w:p>
                    </w:txbxContent>
                  </v:textbox>
                  <w10:wrap type="none"/>
                </v:shape>
                <v:shape style="position:absolute;left:1972;top:2877;width:342;height:949" type="#_x0000_t202" id="docshape346" filled="false" stroked="false">
                  <v:textbox inset="0,0,0,0">
                    <w:txbxContent>
                      <w:p>
                        <w:pPr>
                          <w:spacing w:before="10"/>
                          <w:ind w:left="20" w:right="0" w:firstLine="0"/>
                          <w:jc w:val="left"/>
                          <w:rPr>
                            <w:sz w:val="24"/>
                          </w:rPr>
                        </w:pPr>
                        <w:r>
                          <w:rPr>
                            <w:spacing w:val="-5"/>
                            <w:sz w:val="24"/>
                          </w:rPr>
                          <w:t>(1)</w:t>
                        </w:r>
                      </w:p>
                      <w:p>
                        <w:pPr>
                          <w:spacing w:line="240" w:lineRule="auto" w:before="91"/>
                          <w:rPr>
                            <w:sz w:val="24"/>
                          </w:rPr>
                        </w:pPr>
                      </w:p>
                      <w:p>
                        <w:pPr>
                          <w:spacing w:before="0"/>
                          <w:ind w:left="87" w:right="0" w:firstLine="0"/>
                          <w:jc w:val="left"/>
                          <w:rPr>
                            <w:sz w:val="24"/>
                          </w:rPr>
                        </w:pPr>
                        <w:r>
                          <w:rPr>
                            <w:spacing w:val="-10"/>
                            <w:sz w:val="24"/>
                          </w:rPr>
                          <w:t>D</w:t>
                        </w:r>
                      </w:p>
                    </w:txbxContent>
                  </v:textbox>
                  <w10:wrap type="none"/>
                </v:shape>
                <v:shape style="position:absolute;left:240;top:3976;width:234;height:306" type="#_x0000_t202" id="docshape347" filled="false" stroked="false">
                  <v:textbox inset="0,0,0,0">
                    <w:txbxContent>
                      <w:p>
                        <w:pPr>
                          <w:spacing w:before="10"/>
                          <w:ind w:left="20" w:right="0" w:firstLine="0"/>
                          <w:jc w:val="left"/>
                          <w:rPr>
                            <w:sz w:val="24"/>
                          </w:rPr>
                        </w:pPr>
                        <w:r>
                          <w:rPr>
                            <w:spacing w:val="-10"/>
                            <w:sz w:val="24"/>
                          </w:rPr>
                          <w:t>О</w:t>
                        </w:r>
                      </w:p>
                    </w:txbxContent>
                  </v:textbox>
                  <w10:wrap type="none"/>
                </v:shape>
              </v:group>
            </w:pict>
          </mc:Fallback>
        </mc:AlternateContent>
      </w:r>
    </w:p>
    <w:p w:rsidR="00921BFB" w:rsidRDefault="00A00283">
      <w:pPr>
        <w:spacing w:before="126"/>
        <w:ind w:right="245"/>
        <w:jc w:val="center"/>
        <w:rPr>
          <w:sz w:val="26"/>
        </w:rPr>
      </w:pPr>
      <w:r>
        <w:rPr>
          <w:sz w:val="26"/>
        </w:rPr>
        <w:t>Рис.</w:t>
      </w:r>
      <w:r>
        <w:rPr>
          <w:spacing w:val="-7"/>
          <w:sz w:val="26"/>
        </w:rPr>
        <w:t xml:space="preserve"> </w:t>
      </w:r>
      <w:r>
        <w:rPr>
          <w:sz w:val="26"/>
        </w:rPr>
        <w:t>2.11.</w:t>
      </w:r>
      <w:r>
        <w:rPr>
          <w:spacing w:val="-10"/>
          <w:sz w:val="26"/>
        </w:rPr>
        <w:t xml:space="preserve"> </w:t>
      </w:r>
      <w:r>
        <w:rPr>
          <w:sz w:val="26"/>
        </w:rPr>
        <w:t>Графическое</w:t>
      </w:r>
      <w:r>
        <w:rPr>
          <w:spacing w:val="-8"/>
          <w:sz w:val="26"/>
        </w:rPr>
        <w:t xml:space="preserve"> </w:t>
      </w:r>
      <w:r>
        <w:rPr>
          <w:sz w:val="26"/>
        </w:rPr>
        <w:t>решение</w:t>
      </w:r>
      <w:r>
        <w:rPr>
          <w:spacing w:val="-7"/>
          <w:sz w:val="26"/>
        </w:rPr>
        <w:t xml:space="preserve"> </w:t>
      </w:r>
      <w:r>
        <w:rPr>
          <w:spacing w:val="-2"/>
          <w:sz w:val="26"/>
        </w:rPr>
        <w:t>задачи</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56" w:line="324" w:lineRule="auto"/>
        <w:ind w:firstLine="710"/>
      </w:pPr>
      <w:r>
        <w:lastRenderedPageBreak/>
        <w:t>Целевая</w:t>
      </w:r>
      <w:r>
        <w:rPr>
          <w:spacing w:val="-9"/>
        </w:rPr>
        <w:t xml:space="preserve"> </w:t>
      </w:r>
      <w:r>
        <w:t>функция в точке С(9; 11).</w:t>
      </w:r>
    </w:p>
    <w:p w:rsidR="00921BFB" w:rsidRDefault="00A00283">
      <w:pPr>
        <w:spacing w:before="89"/>
        <w:ind w:left="143"/>
        <w:rPr>
          <w:sz w:val="14"/>
        </w:rPr>
      </w:pPr>
      <w:r>
        <w:br w:type="column"/>
      </w:r>
      <w:r>
        <w:rPr>
          <w:i/>
          <w:sz w:val="28"/>
        </w:rPr>
        <w:lastRenderedPageBreak/>
        <w:t>f</w:t>
      </w:r>
      <w:r>
        <w:rPr>
          <w:i/>
          <w:spacing w:val="57"/>
          <w:sz w:val="28"/>
        </w:rPr>
        <w:t xml:space="preserve"> </w:t>
      </w:r>
      <w:r>
        <w:rPr>
          <w:rFonts w:ascii="Symbol" w:hAnsi="Symbol"/>
          <w:sz w:val="28"/>
        </w:rPr>
        <w:t></w:t>
      </w:r>
      <w:r>
        <w:rPr>
          <w:spacing w:val="-14"/>
          <w:sz w:val="28"/>
        </w:rPr>
        <w:t xml:space="preserve"> </w:t>
      </w:r>
      <w:r>
        <w:rPr>
          <w:sz w:val="28"/>
        </w:rPr>
        <w:t>2</w:t>
      </w:r>
      <w:r>
        <w:rPr>
          <w:i/>
          <w:sz w:val="28"/>
        </w:rPr>
        <w:t>x</w:t>
      </w:r>
      <w:r>
        <w:rPr>
          <w:position w:val="-6"/>
          <w:sz w:val="14"/>
        </w:rPr>
        <w:t>1</w:t>
      </w:r>
      <w:r>
        <w:rPr>
          <w:spacing w:val="29"/>
          <w:position w:val="-6"/>
          <w:sz w:val="14"/>
        </w:rPr>
        <w:t xml:space="preserve"> </w:t>
      </w:r>
      <w:r>
        <w:rPr>
          <w:rFonts w:ascii="Symbol" w:hAnsi="Symbol"/>
          <w:sz w:val="28"/>
        </w:rPr>
        <w:t></w:t>
      </w:r>
      <w:r>
        <w:rPr>
          <w:spacing w:val="-9"/>
          <w:sz w:val="28"/>
        </w:rPr>
        <w:t xml:space="preserve"> </w:t>
      </w:r>
      <w:r>
        <w:rPr>
          <w:i/>
          <w:spacing w:val="-5"/>
          <w:sz w:val="28"/>
        </w:rPr>
        <w:t>x</w:t>
      </w:r>
      <w:r>
        <w:rPr>
          <w:spacing w:val="-5"/>
          <w:position w:val="-6"/>
          <w:sz w:val="14"/>
        </w:rPr>
        <w:t>2</w:t>
      </w:r>
    </w:p>
    <w:p w:rsidR="00921BFB" w:rsidRDefault="00A00283">
      <w:pPr>
        <w:pStyle w:val="a3"/>
        <w:spacing w:before="96"/>
        <w:ind w:left="94"/>
      </w:pPr>
      <w:r>
        <w:br w:type="column"/>
      </w:r>
      <w:r>
        <w:lastRenderedPageBreak/>
        <w:t>принимает</w:t>
      </w:r>
      <w:r>
        <w:rPr>
          <w:spacing w:val="14"/>
        </w:rPr>
        <w:t xml:space="preserve"> </w:t>
      </w:r>
      <w:r>
        <w:t>максимальное</w:t>
      </w:r>
      <w:r>
        <w:rPr>
          <w:spacing w:val="14"/>
        </w:rPr>
        <w:t xml:space="preserve"> </w:t>
      </w:r>
      <w:r>
        <w:rPr>
          <w:spacing w:val="-2"/>
        </w:rPr>
        <w:t>значение</w:t>
      </w:r>
    </w:p>
    <w:p w:rsidR="00921BFB" w:rsidRDefault="00921BFB">
      <w:pPr>
        <w:sectPr w:rsidR="00921BFB">
          <w:pgSz w:w="11900" w:h="16840"/>
          <w:pgMar w:top="1320" w:right="960" w:bottom="1320" w:left="1200" w:header="0" w:footer="1133" w:gutter="0"/>
          <w:cols w:num="3" w:space="720" w:equalWidth="0">
            <w:col w:w="3187" w:space="40"/>
            <w:col w:w="1372" w:space="39"/>
            <w:col w:w="5102"/>
          </w:cols>
        </w:sectPr>
      </w:pPr>
    </w:p>
    <w:p w:rsidR="00921BFB" w:rsidRDefault="00A00283">
      <w:pPr>
        <w:pStyle w:val="a3"/>
        <w:spacing w:line="327" w:lineRule="exact"/>
        <w:ind w:left="921"/>
      </w:pPr>
      <w:r>
        <w:lastRenderedPageBreak/>
        <w:t>Решим</w:t>
      </w:r>
      <w:r>
        <w:rPr>
          <w:spacing w:val="-12"/>
        </w:rPr>
        <w:t xml:space="preserve"> </w:t>
      </w:r>
      <w:r>
        <w:t>теперь</w:t>
      </w:r>
      <w:r>
        <w:rPr>
          <w:spacing w:val="-7"/>
        </w:rPr>
        <w:t xml:space="preserve"> </w:t>
      </w:r>
      <w:r>
        <w:t>эту</w:t>
      </w:r>
      <w:r>
        <w:rPr>
          <w:spacing w:val="-14"/>
        </w:rPr>
        <w:t xml:space="preserve"> </w:t>
      </w:r>
      <w:r>
        <w:t>задачу</w:t>
      </w:r>
      <w:r>
        <w:rPr>
          <w:spacing w:val="-14"/>
        </w:rPr>
        <w:t xml:space="preserve"> </w:t>
      </w:r>
      <w:r>
        <w:t>симплекс-</w:t>
      </w:r>
      <w:r>
        <w:rPr>
          <w:spacing w:val="-2"/>
        </w:rPr>
        <w:t>методом.</w:t>
      </w:r>
    </w:p>
    <w:p w:rsidR="00921BFB" w:rsidRDefault="00A00283">
      <w:pPr>
        <w:pStyle w:val="a3"/>
        <w:spacing w:before="188"/>
        <w:ind w:left="926"/>
      </w:pPr>
      <w:r>
        <w:t>Для</w:t>
      </w:r>
      <w:r>
        <w:rPr>
          <w:spacing w:val="27"/>
        </w:rPr>
        <w:t xml:space="preserve"> </w:t>
      </w:r>
      <w:r>
        <w:t>этого</w:t>
      </w:r>
      <w:r>
        <w:rPr>
          <w:spacing w:val="25"/>
        </w:rPr>
        <w:t xml:space="preserve"> </w:t>
      </w:r>
      <w:r>
        <w:t>приведем</w:t>
      </w:r>
      <w:r>
        <w:rPr>
          <w:spacing w:val="29"/>
        </w:rPr>
        <w:t xml:space="preserve"> </w:t>
      </w:r>
      <w:r>
        <w:t>систему</w:t>
      </w:r>
      <w:r>
        <w:rPr>
          <w:spacing w:val="21"/>
        </w:rPr>
        <w:t xml:space="preserve"> </w:t>
      </w:r>
      <w:r>
        <w:t>ограничений</w:t>
      </w:r>
      <w:r>
        <w:rPr>
          <w:spacing w:val="28"/>
        </w:rPr>
        <w:t xml:space="preserve"> </w:t>
      </w:r>
      <w:r>
        <w:t>к</w:t>
      </w:r>
      <w:r>
        <w:rPr>
          <w:spacing w:val="26"/>
        </w:rPr>
        <w:t xml:space="preserve"> </w:t>
      </w:r>
      <w:r>
        <w:t>каноническому</w:t>
      </w:r>
      <w:r>
        <w:rPr>
          <w:spacing w:val="21"/>
        </w:rPr>
        <w:t xml:space="preserve"> </w:t>
      </w:r>
      <w:r>
        <w:rPr>
          <w:spacing w:val="-5"/>
        </w:rPr>
        <w:t>ви-</w:t>
      </w:r>
    </w:p>
    <w:p w:rsidR="00921BFB" w:rsidRDefault="00A00283">
      <w:pPr>
        <w:pStyle w:val="a3"/>
        <w:spacing w:before="96"/>
      </w:pPr>
      <w:r>
        <w:t>ду,</w:t>
      </w:r>
      <w:r>
        <w:rPr>
          <w:spacing w:val="-4"/>
        </w:rPr>
        <w:t xml:space="preserve"> </w:t>
      </w:r>
      <w:r>
        <w:t>введя</w:t>
      </w:r>
      <w:r>
        <w:rPr>
          <w:spacing w:val="-8"/>
        </w:rPr>
        <w:t xml:space="preserve"> </w:t>
      </w:r>
      <w:r>
        <w:t>дополнительные</w:t>
      </w:r>
      <w:r>
        <w:rPr>
          <w:spacing w:val="-7"/>
        </w:rPr>
        <w:t xml:space="preserve"> </w:t>
      </w:r>
      <w:r>
        <w:t>переменные</w:t>
      </w:r>
      <w:r>
        <w:rPr>
          <w:spacing w:val="38"/>
        </w:rPr>
        <w:t xml:space="preserve"> </w:t>
      </w:r>
      <w:r>
        <w:rPr>
          <w:i/>
          <w:sz w:val="28"/>
        </w:rPr>
        <w:t>x</w:t>
      </w:r>
      <w:r>
        <w:rPr>
          <w:position w:val="-6"/>
          <w:sz w:val="14"/>
        </w:rPr>
        <w:t xml:space="preserve">3 </w:t>
      </w:r>
      <w:r>
        <w:rPr>
          <w:i/>
          <w:sz w:val="28"/>
        </w:rPr>
        <w:t>,</w:t>
      </w:r>
      <w:r>
        <w:rPr>
          <w:i/>
          <w:spacing w:val="-17"/>
          <w:sz w:val="28"/>
        </w:rPr>
        <w:t xml:space="preserve"> </w:t>
      </w:r>
      <w:r>
        <w:rPr>
          <w:i/>
          <w:sz w:val="28"/>
        </w:rPr>
        <w:t>x</w:t>
      </w:r>
      <w:r>
        <w:rPr>
          <w:position w:val="-6"/>
          <w:sz w:val="14"/>
        </w:rPr>
        <w:t>4</w:t>
      </w:r>
      <w:r>
        <w:rPr>
          <w:spacing w:val="1"/>
          <w:position w:val="-6"/>
          <w:sz w:val="14"/>
        </w:rPr>
        <w:t xml:space="preserve"> </w:t>
      </w:r>
      <w:r>
        <w:rPr>
          <w:i/>
          <w:sz w:val="28"/>
        </w:rPr>
        <w:t>,</w:t>
      </w:r>
      <w:r>
        <w:rPr>
          <w:i/>
          <w:spacing w:val="-16"/>
          <w:sz w:val="28"/>
        </w:rPr>
        <w:t xml:space="preserve"> </w:t>
      </w:r>
      <w:r>
        <w:rPr>
          <w:i/>
          <w:sz w:val="28"/>
        </w:rPr>
        <w:t>x</w:t>
      </w:r>
      <w:r>
        <w:rPr>
          <w:position w:val="-6"/>
          <w:sz w:val="14"/>
        </w:rPr>
        <w:t>5</w:t>
      </w:r>
      <w:r>
        <w:rPr>
          <w:spacing w:val="-7"/>
          <w:position w:val="-6"/>
          <w:sz w:val="14"/>
        </w:rPr>
        <w:t xml:space="preserve"> </w:t>
      </w:r>
      <w:r>
        <w:t>,</w:t>
      </w:r>
      <w:r>
        <w:rPr>
          <w:spacing w:val="-2"/>
        </w:rPr>
        <w:t xml:space="preserve"> </w:t>
      </w:r>
      <w:r>
        <w:t>как</w:t>
      </w:r>
      <w:r>
        <w:rPr>
          <w:spacing w:val="-5"/>
        </w:rPr>
        <w:t xml:space="preserve"> </w:t>
      </w:r>
      <w:r>
        <w:t>показано</w:t>
      </w:r>
      <w:r>
        <w:rPr>
          <w:spacing w:val="-5"/>
        </w:rPr>
        <w:t xml:space="preserve"> </w:t>
      </w:r>
      <w:r>
        <w:rPr>
          <w:spacing w:val="-2"/>
        </w:rPr>
        <w:t>ниже:</w:t>
      </w:r>
    </w:p>
    <w:p w:rsidR="00921BFB" w:rsidRDefault="00921BFB">
      <w:pPr>
        <w:sectPr w:rsidR="00921BFB">
          <w:type w:val="continuous"/>
          <w:pgSz w:w="11900" w:h="16840"/>
          <w:pgMar w:top="1620" w:right="960" w:bottom="280" w:left="1200" w:header="0" w:footer="1133" w:gutter="0"/>
          <w:cols w:space="720"/>
        </w:sectPr>
      </w:pPr>
    </w:p>
    <w:p w:rsidR="00921BFB" w:rsidRDefault="00A00283">
      <w:pPr>
        <w:tabs>
          <w:tab w:val="left" w:pos="1175"/>
        </w:tabs>
        <w:spacing w:before="98"/>
        <w:jc w:val="right"/>
        <w:rPr>
          <w:rFonts w:ascii="Symbol" w:hAnsi="Symbol"/>
          <w:sz w:val="28"/>
        </w:rPr>
      </w:pPr>
      <w:r>
        <w:rPr>
          <w:sz w:val="28"/>
        </w:rPr>
        <w:lastRenderedPageBreak/>
        <w:t>3</w:t>
      </w:r>
      <w:r>
        <w:rPr>
          <w:i/>
          <w:sz w:val="28"/>
        </w:rPr>
        <w:t>x</w:t>
      </w:r>
      <w:r>
        <w:rPr>
          <w:position w:val="-6"/>
          <w:sz w:val="14"/>
        </w:rPr>
        <w:t>1</w:t>
      </w:r>
      <w:r>
        <w:rPr>
          <w:spacing w:val="48"/>
          <w:position w:val="-6"/>
          <w:sz w:val="14"/>
        </w:rPr>
        <w:t xml:space="preserve"> </w:t>
      </w:r>
      <w:r>
        <w:rPr>
          <w:rFonts w:ascii="Symbol" w:hAnsi="Symbol"/>
          <w:sz w:val="28"/>
        </w:rPr>
        <w:t></w:t>
      </w:r>
      <w:r>
        <w:rPr>
          <w:spacing w:val="-11"/>
          <w:sz w:val="28"/>
        </w:rPr>
        <w:t xml:space="preserve"> </w:t>
      </w:r>
      <w:r>
        <w:rPr>
          <w:spacing w:val="-5"/>
          <w:sz w:val="28"/>
        </w:rPr>
        <w:t>27</w:t>
      </w:r>
      <w:r>
        <w:rPr>
          <w:sz w:val="28"/>
        </w:rPr>
        <w:tab/>
      </w:r>
      <w:r>
        <w:rPr>
          <w:rFonts w:ascii="Symbol" w:hAnsi="Symbol"/>
          <w:spacing w:val="-10"/>
          <w:sz w:val="28"/>
        </w:rPr>
        <w:t></w:t>
      </w:r>
    </w:p>
    <w:p w:rsidR="00921BFB" w:rsidRDefault="00A00283">
      <w:pPr>
        <w:tabs>
          <w:tab w:val="left" w:pos="1199"/>
        </w:tabs>
        <w:spacing w:before="108"/>
        <w:ind w:right="17"/>
        <w:jc w:val="right"/>
        <w:rPr>
          <w:rFonts w:ascii="Symbol" w:hAnsi="Symbol"/>
          <w:sz w:val="28"/>
        </w:rPr>
      </w:pPr>
      <w:r>
        <w:rPr>
          <w:sz w:val="28"/>
        </w:rPr>
        <w:t>2</w:t>
      </w:r>
      <w:r>
        <w:rPr>
          <w:i/>
          <w:sz w:val="28"/>
        </w:rPr>
        <w:t>x</w:t>
      </w:r>
      <w:r>
        <w:rPr>
          <w:position w:val="-6"/>
          <w:sz w:val="14"/>
        </w:rPr>
        <w:t>2</w:t>
      </w:r>
      <w:r>
        <w:rPr>
          <w:spacing w:val="71"/>
          <w:position w:val="-6"/>
          <w:sz w:val="14"/>
        </w:rPr>
        <w:t xml:space="preserve"> </w:t>
      </w:r>
      <w:r>
        <w:rPr>
          <w:rFonts w:ascii="Symbol" w:hAnsi="Symbol"/>
          <w:sz w:val="28"/>
        </w:rPr>
        <w:t></w:t>
      </w:r>
      <w:r>
        <w:rPr>
          <w:spacing w:val="-10"/>
          <w:sz w:val="28"/>
        </w:rPr>
        <w:t xml:space="preserve"> </w:t>
      </w:r>
      <w:r>
        <w:rPr>
          <w:spacing w:val="-7"/>
          <w:sz w:val="28"/>
        </w:rPr>
        <w:t>30</w:t>
      </w:r>
      <w:r>
        <w:rPr>
          <w:sz w:val="28"/>
        </w:rPr>
        <w:tab/>
      </w:r>
      <w:r>
        <w:rPr>
          <w:rFonts w:ascii="Symbol" w:hAnsi="Symbol"/>
          <w:spacing w:val="-10"/>
          <w:sz w:val="28"/>
        </w:rPr>
        <w:t></w:t>
      </w:r>
    </w:p>
    <w:p w:rsidR="00921BFB" w:rsidRDefault="00A00283">
      <w:pPr>
        <w:tabs>
          <w:tab w:val="left" w:pos="1550"/>
        </w:tabs>
        <w:spacing w:before="103"/>
        <w:ind w:right="7"/>
        <w:jc w:val="right"/>
        <w:rPr>
          <w:rFonts w:ascii="Symbol" w:hAnsi="Symbol"/>
          <w:sz w:val="28"/>
        </w:rPr>
      </w:pPr>
      <w:r>
        <w:rPr>
          <w:i/>
          <w:sz w:val="28"/>
        </w:rPr>
        <w:t>x</w:t>
      </w:r>
      <w:r>
        <w:rPr>
          <w:position w:val="-6"/>
          <w:sz w:val="14"/>
        </w:rPr>
        <w:t>1</w:t>
      </w:r>
      <w:r>
        <w:rPr>
          <w:spacing w:val="48"/>
          <w:position w:val="-6"/>
          <w:sz w:val="14"/>
        </w:rPr>
        <w:t xml:space="preserve"> </w:t>
      </w:r>
      <w:r>
        <w:rPr>
          <w:rFonts w:ascii="Symbol" w:hAnsi="Symbol"/>
          <w:sz w:val="28"/>
        </w:rPr>
        <w:t></w:t>
      </w:r>
      <w:r>
        <w:rPr>
          <w:spacing w:val="9"/>
          <w:sz w:val="28"/>
        </w:rPr>
        <w:t xml:space="preserve"> </w:t>
      </w:r>
      <w:r>
        <w:rPr>
          <w:i/>
          <w:sz w:val="28"/>
        </w:rPr>
        <w:t>x</w:t>
      </w:r>
      <w:r>
        <w:rPr>
          <w:position w:val="-6"/>
          <w:sz w:val="14"/>
        </w:rPr>
        <w:t>2</w:t>
      </w:r>
      <w:r>
        <w:rPr>
          <w:spacing w:val="52"/>
          <w:position w:val="-6"/>
          <w:sz w:val="14"/>
        </w:rPr>
        <w:t xml:space="preserve"> </w:t>
      </w:r>
      <w:r>
        <w:rPr>
          <w:rFonts w:ascii="Symbol" w:hAnsi="Symbol"/>
          <w:sz w:val="28"/>
        </w:rPr>
        <w:t></w:t>
      </w:r>
      <w:r>
        <w:rPr>
          <w:spacing w:val="-12"/>
          <w:sz w:val="28"/>
        </w:rPr>
        <w:t xml:space="preserve"> </w:t>
      </w:r>
      <w:r>
        <w:rPr>
          <w:spacing w:val="-7"/>
          <w:sz w:val="28"/>
        </w:rPr>
        <w:t>20</w:t>
      </w:r>
      <w:r>
        <w:rPr>
          <w:sz w:val="28"/>
        </w:rPr>
        <w:tab/>
      </w:r>
      <w:r>
        <w:rPr>
          <w:rFonts w:ascii="Symbol" w:hAnsi="Symbol"/>
          <w:spacing w:val="-10"/>
          <w:sz w:val="28"/>
        </w:rPr>
        <w:t></w:t>
      </w:r>
    </w:p>
    <w:p w:rsidR="00921BFB" w:rsidRDefault="00A00283">
      <w:pPr>
        <w:spacing w:before="103"/>
        <w:ind w:left="205"/>
        <w:rPr>
          <w:sz w:val="30"/>
        </w:rPr>
      </w:pPr>
      <w:r>
        <w:br w:type="column"/>
      </w:r>
      <w:r>
        <w:rPr>
          <w:sz w:val="28"/>
        </w:rPr>
        <w:lastRenderedPageBreak/>
        <w:t>3</w:t>
      </w:r>
      <w:r>
        <w:rPr>
          <w:i/>
          <w:sz w:val="28"/>
        </w:rPr>
        <w:t>x</w:t>
      </w:r>
      <w:r>
        <w:rPr>
          <w:position w:val="-6"/>
          <w:sz w:val="14"/>
        </w:rPr>
        <w:t>1</w:t>
      </w:r>
      <w:r>
        <w:rPr>
          <w:spacing w:val="40"/>
          <w:position w:val="-6"/>
          <w:sz w:val="14"/>
        </w:rPr>
        <w:t xml:space="preserve"> </w:t>
      </w:r>
      <w:r>
        <w:rPr>
          <w:rFonts w:ascii="Symbol" w:hAnsi="Symbol"/>
          <w:sz w:val="28"/>
        </w:rPr>
        <w:t></w:t>
      </w:r>
      <w:r>
        <w:rPr>
          <w:spacing w:val="-8"/>
          <w:sz w:val="28"/>
        </w:rPr>
        <w:t xml:space="preserve"> </w:t>
      </w:r>
      <w:r>
        <w:rPr>
          <w:i/>
          <w:sz w:val="28"/>
        </w:rPr>
        <w:t>x</w:t>
      </w:r>
      <w:r>
        <w:rPr>
          <w:position w:val="-6"/>
          <w:sz w:val="14"/>
        </w:rPr>
        <w:t>3</w:t>
      </w:r>
      <w:r>
        <w:rPr>
          <w:spacing w:val="61"/>
          <w:position w:val="-6"/>
          <w:sz w:val="14"/>
        </w:rPr>
        <w:t xml:space="preserve"> </w:t>
      </w:r>
      <w:r>
        <w:rPr>
          <w:rFonts w:ascii="Symbol" w:hAnsi="Symbol"/>
          <w:sz w:val="28"/>
        </w:rPr>
        <w:t></w:t>
      </w:r>
      <w:r>
        <w:rPr>
          <w:spacing w:val="-9"/>
          <w:sz w:val="28"/>
        </w:rPr>
        <w:t xml:space="preserve"> </w:t>
      </w:r>
      <w:r>
        <w:rPr>
          <w:sz w:val="28"/>
        </w:rPr>
        <w:t>27</w:t>
      </w:r>
      <w:r>
        <w:rPr>
          <w:spacing w:val="-29"/>
          <w:sz w:val="28"/>
        </w:rPr>
        <w:t xml:space="preserve"> </w:t>
      </w:r>
      <w:r>
        <w:rPr>
          <w:spacing w:val="-10"/>
          <w:sz w:val="30"/>
        </w:rPr>
        <w:t>,</w:t>
      </w:r>
    </w:p>
    <w:p w:rsidR="00921BFB" w:rsidRDefault="00A00283">
      <w:pPr>
        <w:spacing w:before="108"/>
        <w:ind w:left="205"/>
        <w:rPr>
          <w:sz w:val="30"/>
        </w:rPr>
      </w:pPr>
      <w:r>
        <w:rPr>
          <w:sz w:val="28"/>
        </w:rPr>
        <w:t>2</w:t>
      </w:r>
      <w:r>
        <w:rPr>
          <w:i/>
          <w:sz w:val="28"/>
        </w:rPr>
        <w:t>x</w:t>
      </w:r>
      <w:r>
        <w:rPr>
          <w:position w:val="-6"/>
          <w:sz w:val="14"/>
        </w:rPr>
        <w:t>2</w:t>
      </w:r>
      <w:r>
        <w:rPr>
          <w:spacing w:val="66"/>
          <w:position w:val="-6"/>
          <w:sz w:val="14"/>
        </w:rPr>
        <w:t xml:space="preserve"> </w:t>
      </w:r>
      <w:r>
        <w:rPr>
          <w:rFonts w:ascii="Symbol" w:hAnsi="Symbol"/>
          <w:sz w:val="28"/>
        </w:rPr>
        <w:t></w:t>
      </w:r>
      <w:r>
        <w:rPr>
          <w:spacing w:val="18"/>
          <w:sz w:val="28"/>
        </w:rPr>
        <w:t xml:space="preserve"> </w:t>
      </w:r>
      <w:r>
        <w:rPr>
          <w:i/>
          <w:sz w:val="28"/>
        </w:rPr>
        <w:t>x</w:t>
      </w:r>
      <w:r>
        <w:rPr>
          <w:position w:val="-6"/>
          <w:sz w:val="14"/>
        </w:rPr>
        <w:t>4</w:t>
      </w:r>
      <w:r>
        <w:rPr>
          <w:spacing w:val="67"/>
          <w:position w:val="-6"/>
          <w:sz w:val="14"/>
        </w:rPr>
        <w:t xml:space="preserve"> </w:t>
      </w:r>
      <w:r>
        <w:rPr>
          <w:rFonts w:ascii="Symbol" w:hAnsi="Symbol"/>
          <w:sz w:val="28"/>
        </w:rPr>
        <w:t></w:t>
      </w:r>
      <w:r>
        <w:rPr>
          <w:spacing w:val="-15"/>
          <w:sz w:val="28"/>
        </w:rPr>
        <w:t xml:space="preserve"> </w:t>
      </w:r>
      <w:r>
        <w:rPr>
          <w:sz w:val="28"/>
        </w:rPr>
        <w:t>30</w:t>
      </w:r>
      <w:r>
        <w:rPr>
          <w:spacing w:val="-32"/>
          <w:sz w:val="28"/>
        </w:rPr>
        <w:t xml:space="preserve"> </w:t>
      </w:r>
      <w:r>
        <w:rPr>
          <w:spacing w:val="-10"/>
          <w:sz w:val="30"/>
        </w:rPr>
        <w:t>,</w:t>
      </w:r>
    </w:p>
    <w:p w:rsidR="00921BFB" w:rsidRDefault="00A00283">
      <w:pPr>
        <w:spacing w:before="103"/>
        <w:ind w:left="224"/>
        <w:rPr>
          <w:sz w:val="30"/>
        </w:rPr>
      </w:pPr>
      <w:r>
        <w:rPr>
          <w:i/>
          <w:sz w:val="28"/>
        </w:rPr>
        <w:t>x</w:t>
      </w:r>
      <w:r>
        <w:rPr>
          <w:position w:val="-6"/>
          <w:sz w:val="14"/>
        </w:rPr>
        <w:t>1</w:t>
      </w:r>
      <w:r>
        <w:rPr>
          <w:spacing w:val="50"/>
          <w:position w:val="-6"/>
          <w:sz w:val="14"/>
        </w:rPr>
        <w:t xml:space="preserve"> </w:t>
      </w:r>
      <w:r>
        <w:rPr>
          <w:rFonts w:ascii="Symbol" w:hAnsi="Symbol"/>
          <w:sz w:val="28"/>
        </w:rPr>
        <w:t></w:t>
      </w:r>
      <w:r>
        <w:rPr>
          <w:spacing w:val="7"/>
          <w:sz w:val="28"/>
        </w:rPr>
        <w:t xml:space="preserve"> </w:t>
      </w:r>
      <w:r>
        <w:rPr>
          <w:i/>
          <w:sz w:val="28"/>
        </w:rPr>
        <w:t>x</w:t>
      </w:r>
      <w:r>
        <w:rPr>
          <w:position w:val="-6"/>
          <w:sz w:val="14"/>
        </w:rPr>
        <w:t>2</w:t>
      </w:r>
      <w:r>
        <w:rPr>
          <w:spacing w:val="60"/>
          <w:position w:val="-6"/>
          <w:sz w:val="14"/>
        </w:rPr>
        <w:t xml:space="preserve"> </w:t>
      </w:r>
      <w:r>
        <w:rPr>
          <w:rFonts w:ascii="Symbol" w:hAnsi="Symbol"/>
          <w:sz w:val="28"/>
        </w:rPr>
        <w:t></w:t>
      </w:r>
      <w:r>
        <w:rPr>
          <w:spacing w:val="7"/>
          <w:sz w:val="28"/>
        </w:rPr>
        <w:t xml:space="preserve"> </w:t>
      </w:r>
      <w:r>
        <w:rPr>
          <w:i/>
          <w:sz w:val="28"/>
        </w:rPr>
        <w:t>x</w:t>
      </w:r>
      <w:r>
        <w:rPr>
          <w:position w:val="-6"/>
          <w:sz w:val="14"/>
        </w:rPr>
        <w:t>5</w:t>
      </w:r>
      <w:r>
        <w:rPr>
          <w:spacing w:val="55"/>
          <w:position w:val="-6"/>
          <w:sz w:val="14"/>
        </w:rPr>
        <w:t xml:space="preserve"> </w:t>
      </w:r>
      <w:r>
        <w:rPr>
          <w:rFonts w:ascii="Symbol" w:hAnsi="Symbol"/>
          <w:sz w:val="28"/>
        </w:rPr>
        <w:t></w:t>
      </w:r>
      <w:r>
        <w:rPr>
          <w:spacing w:val="-9"/>
          <w:sz w:val="28"/>
        </w:rPr>
        <w:t xml:space="preserve"> </w:t>
      </w:r>
      <w:r>
        <w:rPr>
          <w:sz w:val="28"/>
        </w:rPr>
        <w:t>20</w:t>
      </w:r>
      <w:r>
        <w:rPr>
          <w:spacing w:val="-40"/>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603" w:space="40"/>
            <w:col w:w="5097"/>
          </w:cols>
        </w:sectPr>
      </w:pPr>
    </w:p>
    <w:p w:rsidR="00921BFB" w:rsidRDefault="00A00283">
      <w:pPr>
        <w:spacing w:before="103"/>
        <w:ind w:left="3724"/>
        <w:jc w:val="both"/>
        <w:rPr>
          <w:sz w:val="30"/>
        </w:rPr>
      </w:pPr>
      <w:r>
        <w:rPr>
          <w:i/>
          <w:sz w:val="28"/>
        </w:rPr>
        <w:lastRenderedPageBreak/>
        <w:t>х</w:t>
      </w:r>
      <w:r>
        <w:rPr>
          <w:position w:val="-6"/>
          <w:sz w:val="14"/>
        </w:rPr>
        <w:t>1</w:t>
      </w:r>
      <w:r>
        <w:rPr>
          <w:spacing w:val="-5"/>
          <w:position w:val="-6"/>
          <w:sz w:val="14"/>
        </w:rPr>
        <w:t xml:space="preserve"> </w:t>
      </w:r>
      <w:r>
        <w:rPr>
          <w:i/>
          <w:sz w:val="28"/>
        </w:rPr>
        <w:t>,</w:t>
      </w:r>
      <w:r>
        <w:rPr>
          <w:i/>
          <w:spacing w:val="-40"/>
          <w:sz w:val="28"/>
        </w:rPr>
        <w:t xml:space="preserve"> </w:t>
      </w:r>
      <w:r>
        <w:rPr>
          <w:i/>
          <w:sz w:val="28"/>
        </w:rPr>
        <w:t>х</w:t>
      </w:r>
      <w:r>
        <w:rPr>
          <w:position w:val="-6"/>
          <w:sz w:val="14"/>
        </w:rPr>
        <w:t>2</w:t>
      </w:r>
      <w:r>
        <w:rPr>
          <w:spacing w:val="4"/>
          <w:position w:val="-6"/>
          <w:sz w:val="14"/>
        </w:rPr>
        <w:t xml:space="preserve"> </w:t>
      </w:r>
      <w:r>
        <w:rPr>
          <w:i/>
          <w:sz w:val="28"/>
        </w:rPr>
        <w:t>,</w:t>
      </w:r>
      <w:r>
        <w:rPr>
          <w:i/>
          <w:spacing w:val="-40"/>
          <w:sz w:val="28"/>
        </w:rPr>
        <w:t xml:space="preserve"> </w:t>
      </w:r>
      <w:r>
        <w:rPr>
          <w:i/>
          <w:sz w:val="28"/>
        </w:rPr>
        <w:t>х</w:t>
      </w:r>
      <w:r>
        <w:rPr>
          <w:position w:val="-6"/>
          <w:sz w:val="14"/>
        </w:rPr>
        <w:t>3</w:t>
      </w:r>
      <w:r>
        <w:rPr>
          <w:spacing w:val="5"/>
          <w:position w:val="-6"/>
          <w:sz w:val="14"/>
        </w:rPr>
        <w:t xml:space="preserve"> </w:t>
      </w:r>
      <w:r>
        <w:rPr>
          <w:i/>
          <w:sz w:val="28"/>
        </w:rPr>
        <w:t>,</w:t>
      </w:r>
      <w:r>
        <w:rPr>
          <w:i/>
          <w:spacing w:val="-40"/>
          <w:sz w:val="28"/>
        </w:rPr>
        <w:t xml:space="preserve"> </w:t>
      </w:r>
      <w:r>
        <w:rPr>
          <w:i/>
          <w:sz w:val="28"/>
        </w:rPr>
        <w:t>х</w:t>
      </w:r>
      <w:r>
        <w:rPr>
          <w:position w:val="-6"/>
          <w:sz w:val="14"/>
        </w:rPr>
        <w:t>4</w:t>
      </w:r>
      <w:r>
        <w:rPr>
          <w:spacing w:val="4"/>
          <w:position w:val="-6"/>
          <w:sz w:val="14"/>
        </w:rPr>
        <w:t xml:space="preserve"> </w:t>
      </w:r>
      <w:r>
        <w:rPr>
          <w:i/>
          <w:sz w:val="28"/>
        </w:rPr>
        <w:t>,</w:t>
      </w:r>
      <w:r>
        <w:rPr>
          <w:i/>
          <w:spacing w:val="-40"/>
          <w:sz w:val="28"/>
        </w:rPr>
        <w:t xml:space="preserve"> </w:t>
      </w:r>
      <w:r>
        <w:rPr>
          <w:i/>
          <w:sz w:val="28"/>
        </w:rPr>
        <w:t>х</w:t>
      </w:r>
      <w:r>
        <w:rPr>
          <w:position w:val="-6"/>
          <w:sz w:val="14"/>
        </w:rPr>
        <w:t>5</w:t>
      </w:r>
      <w:r>
        <w:rPr>
          <w:spacing w:val="65"/>
          <w:position w:val="-6"/>
          <w:sz w:val="14"/>
        </w:rPr>
        <w:t xml:space="preserve"> </w:t>
      </w:r>
      <w:r>
        <w:rPr>
          <w:rFonts w:ascii="Symbol" w:hAnsi="Symbol"/>
          <w:sz w:val="28"/>
        </w:rPr>
        <w:t></w:t>
      </w:r>
      <w:r>
        <w:rPr>
          <w:spacing w:val="-5"/>
          <w:sz w:val="28"/>
        </w:rPr>
        <w:t xml:space="preserve"> </w:t>
      </w:r>
      <w:r>
        <w:rPr>
          <w:sz w:val="28"/>
        </w:rPr>
        <w:t>0</w:t>
      </w:r>
      <w:r>
        <w:rPr>
          <w:spacing w:val="-40"/>
          <w:sz w:val="28"/>
        </w:rPr>
        <w:t xml:space="preserve"> </w:t>
      </w:r>
      <w:r>
        <w:rPr>
          <w:spacing w:val="-10"/>
          <w:sz w:val="30"/>
        </w:rPr>
        <w:t>.</w:t>
      </w:r>
    </w:p>
    <w:p w:rsidR="00921BFB" w:rsidRDefault="00A00283">
      <w:pPr>
        <w:pStyle w:val="a3"/>
        <w:spacing w:before="88" w:line="297" w:lineRule="auto"/>
        <w:ind w:right="445" w:firstLine="710"/>
        <w:jc w:val="both"/>
      </w:pPr>
      <w:r>
        <w:t>Поскольку</w:t>
      </w:r>
      <w:r>
        <w:rPr>
          <w:spacing w:val="-14"/>
        </w:rPr>
        <w:t xml:space="preserve"> </w:t>
      </w:r>
      <w:r>
        <w:t>все ограничения имеют вид «</w:t>
      </w:r>
      <w:r>
        <w:rPr>
          <w:spacing w:val="-19"/>
        </w:rPr>
        <w:t xml:space="preserve"> </w:t>
      </w:r>
      <w:r>
        <w:rPr>
          <w:rFonts w:ascii="Symbol" w:hAnsi="Symbol"/>
          <w:sz w:val="29"/>
        </w:rPr>
        <w:t></w:t>
      </w:r>
      <w:r>
        <w:t>», то дополнительные переменные вошли со знаком «+». Так как число ограничений равно трем, то число дополнительных переменных также равно трем.</w:t>
      </w:r>
    </w:p>
    <w:p w:rsidR="00921BFB" w:rsidRDefault="00A00283">
      <w:pPr>
        <w:pStyle w:val="a3"/>
        <w:spacing w:before="4" w:line="300" w:lineRule="auto"/>
        <w:ind w:right="443" w:firstLine="710"/>
        <w:jc w:val="both"/>
      </w:pPr>
      <w:r>
        <w:t>Чтобы целевая функция не изменилась, коэффициенты перед введенными</w:t>
      </w:r>
      <w:r>
        <w:rPr>
          <w:spacing w:val="-19"/>
        </w:rPr>
        <w:t xml:space="preserve"> </w:t>
      </w:r>
      <w:r>
        <w:t>дополнительными</w:t>
      </w:r>
      <w:r>
        <w:rPr>
          <w:spacing w:val="-19"/>
        </w:rPr>
        <w:t xml:space="preserve"> </w:t>
      </w:r>
      <w:r>
        <w:t>переменными</w:t>
      </w:r>
      <w:r>
        <w:rPr>
          <w:spacing w:val="-19"/>
        </w:rPr>
        <w:t xml:space="preserve"> </w:t>
      </w:r>
      <w:r>
        <w:t>полагаем</w:t>
      </w:r>
      <w:r>
        <w:rPr>
          <w:spacing w:val="-18"/>
        </w:rPr>
        <w:t xml:space="preserve"> </w:t>
      </w:r>
      <w:r>
        <w:t>равными</w:t>
      </w:r>
      <w:r>
        <w:rPr>
          <w:spacing w:val="-19"/>
        </w:rPr>
        <w:t xml:space="preserve"> </w:t>
      </w:r>
      <w:r>
        <w:t>нулю:</w:t>
      </w:r>
    </w:p>
    <w:p w:rsidR="00921BFB" w:rsidRDefault="00A00283">
      <w:pPr>
        <w:spacing w:before="11"/>
        <w:ind w:right="153"/>
        <w:jc w:val="center"/>
        <w:rPr>
          <w:sz w:val="30"/>
        </w:rPr>
      </w:pPr>
      <w:r>
        <w:rPr>
          <w:i/>
          <w:sz w:val="28"/>
        </w:rPr>
        <w:t>f</w:t>
      </w:r>
      <w:r>
        <w:rPr>
          <w:i/>
          <w:spacing w:val="63"/>
          <w:sz w:val="28"/>
        </w:rPr>
        <w:t xml:space="preserve"> </w:t>
      </w:r>
      <w:r>
        <w:rPr>
          <w:rFonts w:ascii="Symbol" w:hAnsi="Symbol"/>
          <w:sz w:val="28"/>
        </w:rPr>
        <w:t></w:t>
      </w:r>
      <w:r>
        <w:rPr>
          <w:spacing w:val="-9"/>
          <w:sz w:val="28"/>
        </w:rPr>
        <w:t xml:space="preserve"> </w:t>
      </w:r>
      <w:r>
        <w:rPr>
          <w:sz w:val="28"/>
        </w:rPr>
        <w:t>2</w:t>
      </w:r>
      <w:r>
        <w:rPr>
          <w:i/>
          <w:sz w:val="28"/>
        </w:rPr>
        <w:t>x</w:t>
      </w:r>
      <w:r>
        <w:rPr>
          <w:position w:val="-6"/>
          <w:sz w:val="14"/>
        </w:rPr>
        <w:t>1</w:t>
      </w:r>
      <w:r>
        <w:rPr>
          <w:spacing w:val="51"/>
          <w:position w:val="-6"/>
          <w:sz w:val="14"/>
        </w:rPr>
        <w:t xml:space="preserve"> </w:t>
      </w:r>
      <w:r>
        <w:rPr>
          <w:rFonts w:ascii="Symbol" w:hAnsi="Symbol"/>
          <w:sz w:val="28"/>
        </w:rPr>
        <w:t></w:t>
      </w:r>
      <w:r>
        <w:rPr>
          <w:spacing w:val="8"/>
          <w:sz w:val="28"/>
        </w:rPr>
        <w:t xml:space="preserve"> </w:t>
      </w:r>
      <w:r>
        <w:rPr>
          <w:i/>
          <w:sz w:val="28"/>
        </w:rPr>
        <w:t>x</w:t>
      </w:r>
      <w:r>
        <w:rPr>
          <w:position w:val="-6"/>
          <w:sz w:val="14"/>
        </w:rPr>
        <w:t>2</w:t>
      </w:r>
      <w:r>
        <w:rPr>
          <w:spacing w:val="61"/>
          <w:position w:val="-6"/>
          <w:sz w:val="14"/>
        </w:rPr>
        <w:t xml:space="preserve"> </w:t>
      </w:r>
      <w:r>
        <w:rPr>
          <w:rFonts w:ascii="Symbol" w:hAnsi="Symbol"/>
          <w:sz w:val="28"/>
        </w:rPr>
        <w:t></w:t>
      </w:r>
      <w:r>
        <w:rPr>
          <w:spacing w:val="-9"/>
          <w:sz w:val="28"/>
        </w:rPr>
        <w:t xml:space="preserve"> </w:t>
      </w:r>
      <w:r>
        <w:rPr>
          <w:sz w:val="28"/>
        </w:rPr>
        <w:t>0</w:t>
      </w:r>
      <w:r>
        <w:rPr>
          <w:spacing w:val="-29"/>
          <w:sz w:val="28"/>
        </w:rPr>
        <w:t xml:space="preserve"> </w:t>
      </w:r>
      <w:r>
        <w:rPr>
          <w:rFonts w:ascii="Symbol" w:hAnsi="Symbol"/>
          <w:sz w:val="28"/>
        </w:rPr>
        <w:t></w:t>
      </w:r>
      <w:r>
        <w:rPr>
          <w:spacing w:val="-4"/>
          <w:sz w:val="28"/>
        </w:rPr>
        <w:t xml:space="preserve"> </w:t>
      </w:r>
      <w:r>
        <w:rPr>
          <w:i/>
          <w:sz w:val="28"/>
        </w:rPr>
        <w:t>x</w:t>
      </w:r>
      <w:r>
        <w:rPr>
          <w:position w:val="-6"/>
          <w:sz w:val="14"/>
        </w:rPr>
        <w:t>3</w:t>
      </w:r>
      <w:r>
        <w:rPr>
          <w:spacing w:val="61"/>
          <w:position w:val="-6"/>
          <w:sz w:val="14"/>
        </w:rPr>
        <w:t xml:space="preserve"> </w:t>
      </w:r>
      <w:r>
        <w:rPr>
          <w:rFonts w:ascii="Symbol" w:hAnsi="Symbol"/>
          <w:sz w:val="28"/>
        </w:rPr>
        <w:t></w:t>
      </w:r>
      <w:r>
        <w:rPr>
          <w:spacing w:val="-13"/>
          <w:sz w:val="28"/>
        </w:rPr>
        <w:t xml:space="preserve"> </w:t>
      </w:r>
      <w:r>
        <w:rPr>
          <w:sz w:val="28"/>
        </w:rPr>
        <w:t>0</w:t>
      </w:r>
      <w:r>
        <w:rPr>
          <w:spacing w:val="-25"/>
          <w:sz w:val="28"/>
        </w:rPr>
        <w:t xml:space="preserve"> </w:t>
      </w:r>
      <w:r>
        <w:rPr>
          <w:rFonts w:ascii="Symbol" w:hAnsi="Symbol"/>
          <w:sz w:val="28"/>
        </w:rPr>
        <w:t></w:t>
      </w:r>
      <w:r>
        <w:rPr>
          <w:spacing w:val="-4"/>
          <w:sz w:val="28"/>
        </w:rPr>
        <w:t xml:space="preserve"> </w:t>
      </w:r>
      <w:r>
        <w:rPr>
          <w:i/>
          <w:sz w:val="28"/>
        </w:rPr>
        <w:t>x</w:t>
      </w:r>
      <w:r>
        <w:rPr>
          <w:position w:val="-6"/>
          <w:sz w:val="14"/>
        </w:rPr>
        <w:t>4</w:t>
      </w:r>
      <w:r>
        <w:rPr>
          <w:spacing w:val="61"/>
          <w:position w:val="-6"/>
          <w:sz w:val="14"/>
        </w:rPr>
        <w:t xml:space="preserve"> </w:t>
      </w:r>
      <w:r>
        <w:rPr>
          <w:rFonts w:ascii="Symbol" w:hAnsi="Symbol"/>
          <w:sz w:val="28"/>
        </w:rPr>
        <w:t></w:t>
      </w:r>
      <w:r>
        <w:rPr>
          <w:spacing w:val="-9"/>
          <w:sz w:val="28"/>
        </w:rPr>
        <w:t xml:space="preserve"> </w:t>
      </w:r>
      <w:r>
        <w:rPr>
          <w:sz w:val="28"/>
        </w:rPr>
        <w:t>0</w:t>
      </w:r>
      <w:r>
        <w:rPr>
          <w:spacing w:val="-25"/>
          <w:sz w:val="28"/>
        </w:rPr>
        <w:t xml:space="preserve"> </w:t>
      </w:r>
      <w:r>
        <w:rPr>
          <w:rFonts w:ascii="Symbol" w:hAnsi="Symbol"/>
          <w:sz w:val="28"/>
        </w:rPr>
        <w:t></w:t>
      </w:r>
      <w:r>
        <w:rPr>
          <w:spacing w:val="-8"/>
          <w:sz w:val="28"/>
        </w:rPr>
        <w:t xml:space="preserve"> </w:t>
      </w:r>
      <w:r>
        <w:rPr>
          <w:i/>
          <w:sz w:val="28"/>
        </w:rPr>
        <w:t>x</w:t>
      </w:r>
      <w:r>
        <w:rPr>
          <w:position w:val="-6"/>
          <w:sz w:val="14"/>
        </w:rPr>
        <w:t>5</w:t>
      </w:r>
      <w:r>
        <w:rPr>
          <w:spacing w:val="-5"/>
          <w:position w:val="-6"/>
          <w:sz w:val="14"/>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105"/>
      </w:pPr>
      <w:r>
        <w:lastRenderedPageBreak/>
        <w:t>т.</w:t>
      </w:r>
      <w:r>
        <w:rPr>
          <w:spacing w:val="6"/>
        </w:rPr>
        <w:t xml:space="preserve"> </w:t>
      </w:r>
      <w:r>
        <w:t>е.</w:t>
      </w:r>
      <w:r>
        <w:rPr>
          <w:spacing w:val="8"/>
        </w:rPr>
        <w:t xml:space="preserve"> </w:t>
      </w:r>
      <w:r>
        <w:t>полагаем,</w:t>
      </w:r>
      <w:r>
        <w:rPr>
          <w:spacing w:val="9"/>
        </w:rPr>
        <w:t xml:space="preserve"> </w:t>
      </w:r>
      <w:r>
        <w:rPr>
          <w:spacing w:val="-5"/>
        </w:rPr>
        <w:t>что</w:t>
      </w:r>
    </w:p>
    <w:p w:rsidR="00921BFB" w:rsidRDefault="00A00283">
      <w:pPr>
        <w:spacing w:before="103"/>
        <w:ind w:left="77"/>
        <w:rPr>
          <w:sz w:val="30"/>
        </w:rPr>
      </w:pPr>
      <w:r>
        <w:br w:type="column"/>
      </w:r>
      <w:r>
        <w:rPr>
          <w:i/>
          <w:sz w:val="28"/>
        </w:rPr>
        <w:lastRenderedPageBreak/>
        <w:t>c</w:t>
      </w:r>
      <w:r>
        <w:rPr>
          <w:position w:val="-6"/>
          <w:sz w:val="14"/>
        </w:rPr>
        <w:t>3</w:t>
      </w:r>
      <w:r>
        <w:rPr>
          <w:spacing w:val="50"/>
          <w:position w:val="-6"/>
          <w:sz w:val="14"/>
        </w:rPr>
        <w:t xml:space="preserve"> </w:t>
      </w:r>
      <w:r>
        <w:rPr>
          <w:rFonts w:ascii="Symbol" w:hAnsi="Symbol"/>
          <w:sz w:val="28"/>
        </w:rPr>
        <w:t></w:t>
      </w:r>
      <w:r>
        <w:rPr>
          <w:spacing w:val="-16"/>
          <w:sz w:val="28"/>
        </w:rPr>
        <w:t xml:space="preserve"> </w:t>
      </w:r>
      <w:r>
        <w:rPr>
          <w:i/>
          <w:sz w:val="28"/>
        </w:rPr>
        <w:t>c</w:t>
      </w:r>
      <w:r>
        <w:rPr>
          <w:position w:val="-6"/>
          <w:sz w:val="14"/>
        </w:rPr>
        <w:t>4</w:t>
      </w:r>
      <w:r>
        <w:rPr>
          <w:spacing w:val="55"/>
          <w:position w:val="-6"/>
          <w:sz w:val="14"/>
        </w:rPr>
        <w:t xml:space="preserve"> </w:t>
      </w:r>
      <w:r>
        <w:rPr>
          <w:rFonts w:ascii="Symbol" w:hAnsi="Symbol"/>
          <w:sz w:val="28"/>
        </w:rPr>
        <w:t></w:t>
      </w:r>
      <w:r>
        <w:rPr>
          <w:spacing w:val="-16"/>
          <w:sz w:val="28"/>
        </w:rPr>
        <w:t xml:space="preserve"> </w:t>
      </w:r>
      <w:r>
        <w:rPr>
          <w:i/>
          <w:sz w:val="28"/>
        </w:rPr>
        <w:t>c</w:t>
      </w:r>
      <w:r>
        <w:rPr>
          <w:position w:val="-6"/>
          <w:sz w:val="14"/>
        </w:rPr>
        <w:t>5</w:t>
      </w:r>
      <w:r>
        <w:rPr>
          <w:spacing w:val="55"/>
          <w:position w:val="-6"/>
          <w:sz w:val="14"/>
        </w:rPr>
        <w:t xml:space="preserve"> </w:t>
      </w:r>
      <w:r>
        <w:rPr>
          <w:rFonts w:ascii="Symbol" w:hAnsi="Symbol"/>
          <w:sz w:val="28"/>
        </w:rPr>
        <w:t></w:t>
      </w:r>
      <w:r>
        <w:rPr>
          <w:spacing w:val="-16"/>
          <w:sz w:val="28"/>
        </w:rPr>
        <w:t xml:space="preserve"> </w:t>
      </w:r>
      <w:r>
        <w:rPr>
          <w:spacing w:val="12"/>
          <w:sz w:val="28"/>
        </w:rPr>
        <w:t>0</w:t>
      </w:r>
      <w:r>
        <w:rPr>
          <w:spacing w:val="12"/>
          <w:sz w:val="30"/>
        </w:rPr>
        <w:t>.</w:t>
      </w:r>
      <w:r>
        <w:rPr>
          <w:spacing w:val="17"/>
          <w:sz w:val="30"/>
        </w:rPr>
        <w:t xml:space="preserve"> </w:t>
      </w:r>
      <w:r>
        <w:rPr>
          <w:sz w:val="30"/>
        </w:rPr>
        <w:t>Таким</w:t>
      </w:r>
      <w:r>
        <w:rPr>
          <w:spacing w:val="11"/>
          <w:sz w:val="30"/>
        </w:rPr>
        <w:t xml:space="preserve"> </w:t>
      </w:r>
      <w:r>
        <w:rPr>
          <w:sz w:val="30"/>
        </w:rPr>
        <w:t>образом,</w:t>
      </w:r>
      <w:r>
        <w:rPr>
          <w:spacing w:val="12"/>
          <w:sz w:val="30"/>
        </w:rPr>
        <w:t xml:space="preserve"> </w:t>
      </w:r>
      <w:r>
        <w:rPr>
          <w:sz w:val="30"/>
        </w:rPr>
        <w:t>расширенная</w:t>
      </w:r>
      <w:r>
        <w:rPr>
          <w:spacing w:val="10"/>
          <w:sz w:val="30"/>
        </w:rPr>
        <w:t xml:space="preserve"> </w:t>
      </w:r>
      <w:r>
        <w:rPr>
          <w:spacing w:val="-2"/>
          <w:sz w:val="30"/>
        </w:rPr>
        <w:t>матри-</w:t>
      </w:r>
    </w:p>
    <w:p w:rsidR="00921BFB" w:rsidRDefault="00921BFB">
      <w:pPr>
        <w:rPr>
          <w:sz w:val="30"/>
        </w:rPr>
        <w:sectPr w:rsidR="00921BFB">
          <w:type w:val="continuous"/>
          <w:pgSz w:w="11900" w:h="16840"/>
          <w:pgMar w:top="1620" w:right="960" w:bottom="280" w:left="1200" w:header="0" w:footer="1133" w:gutter="0"/>
          <w:cols w:num="2" w:space="720" w:equalWidth="0">
            <w:col w:w="2580" w:space="40"/>
            <w:col w:w="7120"/>
          </w:cols>
        </w:sectPr>
      </w:pPr>
    </w:p>
    <w:p w:rsidR="00921BFB" w:rsidRDefault="00A00283">
      <w:pPr>
        <w:pStyle w:val="a3"/>
        <w:spacing w:before="100"/>
      </w:pPr>
      <w:r>
        <w:lastRenderedPageBreak/>
        <w:t>ца</w:t>
      </w:r>
      <w:r>
        <w:rPr>
          <w:spacing w:val="-10"/>
        </w:rPr>
        <w:t xml:space="preserve"> </w:t>
      </w:r>
      <w:r>
        <w:t>системы</w:t>
      </w:r>
      <w:r>
        <w:rPr>
          <w:spacing w:val="-10"/>
        </w:rPr>
        <w:t xml:space="preserve"> </w:t>
      </w:r>
      <w:r>
        <w:t>ограничений</w:t>
      </w:r>
      <w:r>
        <w:rPr>
          <w:spacing w:val="-13"/>
        </w:rPr>
        <w:t xml:space="preserve"> </w:t>
      </w:r>
      <w:r>
        <w:t>примет</w:t>
      </w:r>
      <w:r>
        <w:rPr>
          <w:spacing w:val="-7"/>
        </w:rPr>
        <w:t xml:space="preserve"> </w:t>
      </w:r>
      <w:r>
        <w:rPr>
          <w:spacing w:val="-4"/>
        </w:rPr>
        <w:t>вид:</w:t>
      </w:r>
    </w:p>
    <w:p w:rsidR="00921BFB" w:rsidRDefault="00921BFB">
      <w:pPr>
        <w:pStyle w:val="a3"/>
        <w:spacing w:before="188"/>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tabs>
          <w:tab w:val="left" w:pos="3835"/>
        </w:tabs>
        <w:spacing w:before="100" w:line="265" w:lineRule="exact"/>
        <w:ind w:left="3302"/>
        <w:rPr>
          <w:sz w:val="28"/>
        </w:rPr>
      </w:pPr>
      <w:r>
        <w:rPr>
          <w:rFonts w:ascii="Symbol" w:hAnsi="Symbol"/>
          <w:position w:val="-1"/>
          <w:sz w:val="28"/>
        </w:rPr>
        <w:lastRenderedPageBreak/>
        <w:t></w:t>
      </w:r>
      <w:r>
        <w:rPr>
          <w:spacing w:val="-44"/>
          <w:position w:val="-1"/>
          <w:sz w:val="28"/>
        </w:rPr>
        <w:t xml:space="preserve"> </w:t>
      </w:r>
      <w:r>
        <w:rPr>
          <w:spacing w:val="-10"/>
          <w:sz w:val="28"/>
        </w:rPr>
        <w:t>3</w:t>
      </w:r>
      <w:r>
        <w:rPr>
          <w:sz w:val="28"/>
        </w:rPr>
        <w:tab/>
      </w:r>
      <w:r>
        <w:rPr>
          <w:spacing w:val="-10"/>
          <w:sz w:val="28"/>
        </w:rPr>
        <w:t>0</w:t>
      </w:r>
    </w:p>
    <w:p w:rsidR="00921BFB" w:rsidRDefault="00A00283">
      <w:pPr>
        <w:spacing w:line="214" w:lineRule="exact"/>
        <w:ind w:left="3302"/>
        <w:rPr>
          <w:rFonts w:ascii="Symbol" w:hAnsi="Symbol"/>
          <w:sz w:val="28"/>
        </w:rPr>
      </w:pPr>
      <w:r>
        <w:rPr>
          <w:rFonts w:ascii="Symbol" w:hAnsi="Symbol"/>
          <w:spacing w:val="-10"/>
          <w:sz w:val="28"/>
        </w:rPr>
        <w:t></w:t>
      </w:r>
    </w:p>
    <w:p w:rsidR="00921BFB" w:rsidRDefault="00A00283">
      <w:pPr>
        <w:tabs>
          <w:tab w:val="left" w:pos="3835"/>
        </w:tabs>
        <w:spacing w:line="284" w:lineRule="exact"/>
        <w:ind w:left="3302"/>
        <w:rPr>
          <w:sz w:val="28"/>
        </w:rPr>
      </w:pPr>
      <w:r>
        <w:rPr>
          <w:rFonts w:ascii="Symbol" w:hAnsi="Symbol"/>
          <w:position w:val="-4"/>
          <w:sz w:val="28"/>
        </w:rPr>
        <w:t></w:t>
      </w:r>
      <w:r>
        <w:rPr>
          <w:spacing w:val="-44"/>
          <w:position w:val="-4"/>
          <w:sz w:val="28"/>
        </w:rPr>
        <w:t xml:space="preserve"> </w:t>
      </w:r>
      <w:r>
        <w:rPr>
          <w:spacing w:val="-10"/>
          <w:sz w:val="28"/>
        </w:rPr>
        <w:t>0</w:t>
      </w:r>
      <w:r>
        <w:rPr>
          <w:sz w:val="28"/>
        </w:rPr>
        <w:tab/>
      </w:r>
      <w:r>
        <w:rPr>
          <w:spacing w:val="-10"/>
          <w:sz w:val="28"/>
        </w:rPr>
        <w:t>2</w:t>
      </w:r>
    </w:p>
    <w:p w:rsidR="00921BFB" w:rsidRDefault="00A00283">
      <w:pPr>
        <w:spacing w:line="225" w:lineRule="exact"/>
        <w:ind w:left="3302"/>
        <w:rPr>
          <w:rFonts w:ascii="Symbol" w:hAnsi="Symbol"/>
          <w:sz w:val="28"/>
        </w:rPr>
      </w:pPr>
      <w:r>
        <w:rPr>
          <w:noProof/>
          <w:lang w:eastAsia="ru-RU"/>
        </w:rPr>
        <mc:AlternateContent>
          <mc:Choice Requires="wps">
            <w:drawing>
              <wp:anchor distT="0" distB="0" distL="0" distR="0" simplePos="0" relativeHeight="15823360" behindDoc="0" locked="0" layoutInCell="1" allowOverlap="1" wp14:anchorId="795E782B" wp14:editId="3834F871">
                <wp:simplePos x="0" y="0"/>
                <wp:positionH relativeFrom="page">
                  <wp:posOffset>2941320</wp:posOffset>
                </wp:positionH>
                <wp:positionV relativeFrom="paragraph">
                  <wp:posOffset>61518</wp:posOffset>
                </wp:positionV>
                <wp:extent cx="90170" cy="20002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200025"/>
                        </a:xfrm>
                        <a:prstGeom prst="rect">
                          <a:avLst/>
                        </a:prstGeom>
                      </wps:spPr>
                      <wps:txbx>
                        <w:txbxContent>
                          <w:p w:rsidR="00921BFB" w:rsidRDefault="00A00283">
                            <w:pPr>
                              <w:spacing w:line="313" w:lineRule="exact"/>
                              <w:rPr>
                                <w:sz w:val="28"/>
                              </w:rPr>
                            </w:pPr>
                            <w:r>
                              <w:rPr>
                                <w:spacing w:val="-10"/>
                                <w:sz w:val="28"/>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1.600006pt;margin-top:4.843977pt;width:7.1pt;height:15.75pt;mso-position-horizontal-relative:page;mso-position-vertical-relative:paragraph;z-index:15823360" type="#_x0000_t202" id="docshape348" filled="false" stroked="false">
                <v:textbox inset="0,0,0,0">
                  <w:txbxContent>
                    <w:p>
                      <w:pPr>
                        <w:spacing w:line="313" w:lineRule="exact" w:before="0"/>
                        <w:ind w:left="0" w:right="0" w:firstLine="0"/>
                        <w:jc w:val="left"/>
                        <w:rPr>
                          <w:sz w:val="28"/>
                        </w:rPr>
                      </w:pPr>
                      <w:r>
                        <w:rPr>
                          <w:spacing w:val="-10"/>
                          <w:sz w:val="28"/>
                        </w:rPr>
                        <w:t>1</w:t>
                      </w:r>
                    </w:p>
                  </w:txbxContent>
                </v:textbox>
                <w10:wrap type="none"/>
              </v:shape>
            </w:pict>
          </mc:Fallback>
        </mc:AlternateContent>
      </w:r>
      <w:r>
        <w:rPr>
          <w:noProof/>
          <w:lang w:eastAsia="ru-RU"/>
        </w:rPr>
        <mc:AlternateContent>
          <mc:Choice Requires="wps">
            <w:drawing>
              <wp:anchor distT="0" distB="0" distL="0" distR="0" simplePos="0" relativeHeight="15824384" behindDoc="0" locked="0" layoutInCell="1" allowOverlap="1" wp14:anchorId="632BD367" wp14:editId="2359F3C8">
                <wp:simplePos x="0" y="0"/>
                <wp:positionH relativeFrom="page">
                  <wp:posOffset>3194304</wp:posOffset>
                </wp:positionH>
                <wp:positionV relativeFrom="paragraph">
                  <wp:posOffset>61518</wp:posOffset>
                </wp:positionV>
                <wp:extent cx="90170" cy="20002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200025"/>
                        </a:xfrm>
                        <a:prstGeom prst="rect">
                          <a:avLst/>
                        </a:prstGeom>
                      </wps:spPr>
                      <wps:txbx>
                        <w:txbxContent>
                          <w:p w:rsidR="00921BFB" w:rsidRDefault="00A00283">
                            <w:pPr>
                              <w:spacing w:line="313" w:lineRule="exact"/>
                              <w:rPr>
                                <w:sz w:val="28"/>
                              </w:rPr>
                            </w:pPr>
                            <w:r>
                              <w:rPr>
                                <w:spacing w:val="-10"/>
                                <w:sz w:val="28"/>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1.520004pt;margin-top:4.843977pt;width:7.1pt;height:15.75pt;mso-position-horizontal-relative:page;mso-position-vertical-relative:paragraph;z-index:15824384" type="#_x0000_t202" id="docshape349" filled="false" stroked="false">
                <v:textbox inset="0,0,0,0">
                  <w:txbxContent>
                    <w:p>
                      <w:pPr>
                        <w:spacing w:line="313" w:lineRule="exact" w:before="0"/>
                        <w:ind w:left="0" w:right="0" w:firstLine="0"/>
                        <w:jc w:val="left"/>
                        <w:rPr>
                          <w:sz w:val="28"/>
                        </w:rPr>
                      </w:pPr>
                      <w:r>
                        <w:rPr>
                          <w:spacing w:val="-10"/>
                          <w:sz w:val="28"/>
                        </w:rPr>
                        <w:t>1</w:t>
                      </w:r>
                    </w:p>
                  </w:txbxContent>
                </v:textbox>
                <w10:wrap type="none"/>
              </v:shape>
            </w:pict>
          </mc:Fallback>
        </mc:AlternateContent>
      </w:r>
      <w:r>
        <w:rPr>
          <w:rFonts w:ascii="Symbol" w:hAnsi="Symbol"/>
          <w:spacing w:val="-10"/>
          <w:sz w:val="28"/>
        </w:rPr>
        <w:t></w:t>
      </w:r>
    </w:p>
    <w:p w:rsidR="00921BFB" w:rsidRDefault="00A00283">
      <w:pPr>
        <w:spacing w:line="263" w:lineRule="exact"/>
        <w:ind w:left="3302"/>
        <w:rPr>
          <w:rFonts w:ascii="Symbol" w:hAnsi="Symbol"/>
          <w:sz w:val="28"/>
        </w:rPr>
      </w:pPr>
      <w:r>
        <w:rPr>
          <w:rFonts w:ascii="Symbol" w:hAnsi="Symbol"/>
          <w:spacing w:val="-10"/>
          <w:sz w:val="28"/>
        </w:rPr>
        <w:t></w:t>
      </w:r>
    </w:p>
    <w:p w:rsidR="00921BFB" w:rsidRDefault="00A00283">
      <w:pPr>
        <w:spacing w:before="100" w:line="265" w:lineRule="exact"/>
        <w:ind w:left="1411"/>
        <w:rPr>
          <w:rFonts w:ascii="Symbol" w:hAnsi="Symbol"/>
          <w:sz w:val="28"/>
        </w:rPr>
      </w:pPr>
      <w:r>
        <w:br w:type="column"/>
      </w:r>
      <w:r>
        <w:rPr>
          <w:spacing w:val="-5"/>
          <w:sz w:val="28"/>
        </w:rPr>
        <w:lastRenderedPageBreak/>
        <w:t>27</w:t>
      </w:r>
      <w:r>
        <w:rPr>
          <w:rFonts w:ascii="Symbol" w:hAnsi="Symbol"/>
          <w:spacing w:val="-5"/>
          <w:position w:val="-1"/>
          <w:sz w:val="28"/>
        </w:rPr>
        <w:t></w:t>
      </w:r>
    </w:p>
    <w:p w:rsidR="00921BFB" w:rsidRDefault="00A00283">
      <w:pPr>
        <w:spacing w:line="214" w:lineRule="exact"/>
        <w:ind w:left="1714"/>
        <w:rPr>
          <w:rFonts w:ascii="Symbol" w:hAnsi="Symbol"/>
          <w:sz w:val="28"/>
        </w:rPr>
      </w:pPr>
      <w:r>
        <w:rPr>
          <w:noProof/>
          <w:lang w:eastAsia="ru-RU"/>
        </w:rPr>
        <mc:AlternateContent>
          <mc:Choice Requires="wps">
            <w:drawing>
              <wp:anchor distT="0" distB="0" distL="0" distR="0" simplePos="0" relativeHeight="15821824" behindDoc="0" locked="0" layoutInCell="1" allowOverlap="1" wp14:anchorId="4CE9FF92" wp14:editId="47FE5B8E">
                <wp:simplePos x="0" y="0"/>
                <wp:positionH relativeFrom="page">
                  <wp:posOffset>3968496</wp:posOffset>
                </wp:positionH>
                <wp:positionV relativeFrom="paragraph">
                  <wp:posOffset>-139117</wp:posOffset>
                </wp:positionV>
                <wp:extent cx="195580" cy="84201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842010"/>
                          <a:chOff x="0" y="0"/>
                          <a:chExt cx="195580" cy="842010"/>
                        </a:xfrm>
                      </wpg:grpSpPr>
                      <wps:wsp>
                        <wps:cNvPr id="410" name="Graphic 410"/>
                        <wps:cNvSpPr/>
                        <wps:spPr>
                          <a:xfrm>
                            <a:off x="157353" y="0"/>
                            <a:ext cx="1270" cy="720725"/>
                          </a:xfrm>
                          <a:custGeom>
                            <a:avLst/>
                            <a:gdLst/>
                            <a:ahLst/>
                            <a:cxnLst/>
                            <a:rect l="l" t="t" r="r" b="b"/>
                            <a:pathLst>
                              <a:path h="720725">
                                <a:moveTo>
                                  <a:pt x="0" y="0"/>
                                </a:moveTo>
                                <a:lnTo>
                                  <a:pt x="0" y="720661"/>
                                </a:lnTo>
                              </a:path>
                            </a:pathLst>
                          </a:custGeom>
                          <a:ln w="638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118" cstate="print"/>
                          <a:stretch>
                            <a:fillRect/>
                          </a:stretch>
                        </pic:blipFill>
                        <pic:spPr>
                          <a:xfrm>
                            <a:off x="0" y="603884"/>
                            <a:ext cx="195071" cy="23774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2.480011pt;margin-top:-10.954144pt;width:15.4pt;height:66.3pt;mso-position-horizontal-relative:page;mso-position-vertical-relative:paragraph;z-index:15821824" id="docshapegroup350" coordorigin="6250,-219" coordsize="308,1326">
                <v:line style="position:absolute" from="6497,-219" to="6497,916" stroked="true" strokeweight=".502500pt" strokecolor="#000000">
                  <v:stroke dashstyle="solid"/>
                </v:line>
                <v:shape style="position:absolute;left:6249;top:731;width:308;height:375" type="#_x0000_t75" id="docshape351" stroked="false">
                  <v:imagedata r:id="rId119" o:title=""/>
                </v:shape>
                <w10:wrap type="none"/>
              </v:group>
            </w:pict>
          </mc:Fallback>
        </mc:AlternateContent>
      </w:r>
      <w:r>
        <w:rPr>
          <w:noProof/>
          <w:lang w:eastAsia="ru-RU"/>
        </w:rPr>
        <mc:AlternateContent>
          <mc:Choice Requires="wps">
            <w:drawing>
              <wp:anchor distT="0" distB="0" distL="0" distR="0" simplePos="0" relativeHeight="15822336" behindDoc="0" locked="0" layoutInCell="1" allowOverlap="1" wp14:anchorId="040B366C" wp14:editId="3D338CED">
                <wp:simplePos x="0" y="0"/>
                <wp:positionH relativeFrom="page">
                  <wp:posOffset>3453384</wp:posOffset>
                </wp:positionH>
                <wp:positionV relativeFrom="paragraph">
                  <wp:posOffset>-318568</wp:posOffset>
                </wp:positionV>
                <wp:extent cx="182880" cy="35623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356235"/>
                          <a:chOff x="0" y="0"/>
                          <a:chExt cx="182880" cy="356235"/>
                        </a:xfrm>
                      </wpg:grpSpPr>
                      <pic:pic xmlns:pic="http://schemas.openxmlformats.org/drawingml/2006/picture">
                        <pic:nvPicPr>
                          <pic:cNvPr id="413" name="Image 413"/>
                          <pic:cNvPicPr/>
                        </pic:nvPicPr>
                        <pic:blipFill>
                          <a:blip r:embed="rId120" cstate="print"/>
                          <a:stretch>
                            <a:fillRect/>
                          </a:stretch>
                        </pic:blipFill>
                        <pic:spPr>
                          <a:xfrm>
                            <a:off x="0" y="0"/>
                            <a:ext cx="182879" cy="246887"/>
                          </a:xfrm>
                          <a:prstGeom prst="rect">
                            <a:avLst/>
                          </a:prstGeom>
                        </pic:spPr>
                      </pic:pic>
                      <wps:wsp>
                        <wps:cNvPr id="414" name="Textbox 414"/>
                        <wps:cNvSpPr txBox="1"/>
                        <wps:spPr>
                          <a:xfrm>
                            <a:off x="0" y="0"/>
                            <a:ext cx="182880" cy="356235"/>
                          </a:xfrm>
                          <a:prstGeom prst="rect">
                            <a:avLst/>
                          </a:prstGeom>
                        </wps:spPr>
                        <wps:txbx>
                          <w:txbxContent>
                            <w:p w:rsidR="00921BFB" w:rsidRDefault="00A00283">
                              <w:pPr>
                                <w:spacing w:before="237"/>
                                <w:ind w:left="-10"/>
                                <w:rPr>
                                  <w:sz w:val="28"/>
                                </w:rPr>
                              </w:pPr>
                              <w:r>
                                <w:rPr>
                                  <w:spacing w:val="-10"/>
                                  <w:sz w:val="28"/>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1.920013pt;margin-top:-25.084145pt;width:14.4pt;height:28.05pt;mso-position-horizontal-relative:page;mso-position-vertical-relative:paragraph;z-index:15822336" id="docshapegroup352" coordorigin="5438,-502" coordsize="288,561">
                <v:shape style="position:absolute;left:5438;top:-502;width:288;height:389" type="#_x0000_t75" id="docshape353" stroked="false">
                  <v:imagedata r:id="rId121" o:title=""/>
                </v:shape>
                <v:shape style="position:absolute;left:5438;top:-502;width:288;height:561" type="#_x0000_t202" id="docshape354" filled="false" stroked="false">
                  <v:textbox inset="0,0,0,0">
                    <w:txbxContent>
                      <w:p>
                        <w:pPr>
                          <w:spacing w:before="237"/>
                          <w:ind w:left="-10" w:right="0" w:firstLine="0"/>
                          <w:jc w:val="left"/>
                          <w:rPr>
                            <w:sz w:val="28"/>
                          </w:rPr>
                        </w:pPr>
                        <w:r>
                          <w:rPr>
                            <w:spacing w:val="-10"/>
                            <w:sz w:val="28"/>
                          </w:rPr>
                          <w:t>1</w:t>
                        </w:r>
                      </w:p>
                    </w:txbxContent>
                  </v:textbox>
                  <w10:wrap type="none"/>
                </v:shape>
                <w10:wrap type="none"/>
              </v:group>
            </w:pict>
          </mc:Fallback>
        </mc:AlternateContent>
      </w:r>
      <w:r>
        <w:rPr>
          <w:noProof/>
          <w:lang w:eastAsia="ru-RU"/>
        </w:rPr>
        <mc:AlternateContent>
          <mc:Choice Requires="wps">
            <w:drawing>
              <wp:anchor distT="0" distB="0" distL="0" distR="0" simplePos="0" relativeHeight="15822848" behindDoc="0" locked="0" layoutInCell="1" allowOverlap="1" wp14:anchorId="7DB222B5" wp14:editId="35EA65F4">
                <wp:simplePos x="0" y="0"/>
                <wp:positionH relativeFrom="page">
                  <wp:posOffset>3453384</wp:posOffset>
                </wp:positionH>
                <wp:positionV relativeFrom="paragraph">
                  <wp:posOffset>-318568</wp:posOffset>
                </wp:positionV>
                <wp:extent cx="710565" cy="102108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021080"/>
                        </a:xfrm>
                        <a:prstGeom prst="rect">
                          <a:avLst/>
                        </a:prstGeom>
                      </wps:spPr>
                      <wps:txbx>
                        <w:txbxContent>
                          <w:p w:rsidR="00921BFB" w:rsidRDefault="00A00283">
                            <w:pPr>
                              <w:tabs>
                                <w:tab w:val="left" w:pos="393"/>
                              </w:tabs>
                              <w:spacing w:before="237"/>
                              <w:ind w:right="187"/>
                              <w:jc w:val="right"/>
                              <w:rPr>
                                <w:sz w:val="28"/>
                              </w:rPr>
                            </w:pPr>
                            <w:r>
                              <w:rPr>
                                <w:spacing w:val="-10"/>
                                <w:sz w:val="28"/>
                              </w:rPr>
                              <w:t>0</w:t>
                            </w:r>
                            <w:r>
                              <w:rPr>
                                <w:sz w:val="28"/>
                              </w:rPr>
                              <w:tab/>
                            </w:r>
                            <w:r>
                              <w:rPr>
                                <w:spacing w:val="-10"/>
                                <w:sz w:val="28"/>
                              </w:rPr>
                              <w:t>0</w:t>
                            </w:r>
                          </w:p>
                          <w:p w:rsidR="00921BFB" w:rsidRDefault="00A00283">
                            <w:pPr>
                              <w:tabs>
                                <w:tab w:val="left" w:pos="388"/>
                                <w:tab w:val="left" w:pos="787"/>
                              </w:tabs>
                              <w:spacing w:before="106"/>
                              <w:ind w:left="-5" w:right="187"/>
                              <w:jc w:val="right"/>
                              <w:rPr>
                                <w:sz w:val="28"/>
                              </w:rPr>
                            </w:pPr>
                            <w:r>
                              <w:rPr>
                                <w:spacing w:val="-10"/>
                                <w:sz w:val="28"/>
                              </w:rPr>
                              <w:t>0</w:t>
                            </w:r>
                            <w:r>
                              <w:rPr>
                                <w:sz w:val="28"/>
                              </w:rPr>
                              <w:tab/>
                            </w:r>
                            <w:r>
                              <w:rPr>
                                <w:spacing w:val="-10"/>
                                <w:sz w:val="28"/>
                              </w:rPr>
                              <w:t>1</w:t>
                            </w:r>
                            <w:r>
                              <w:rPr>
                                <w:sz w:val="28"/>
                              </w:rPr>
                              <w:tab/>
                            </w:r>
                            <w:r>
                              <w:rPr>
                                <w:spacing w:val="-10"/>
                                <w:sz w:val="28"/>
                              </w:rPr>
                              <w:t>0</w:t>
                            </w:r>
                          </w:p>
                          <w:p w:rsidR="00921BFB" w:rsidRDefault="00A00283">
                            <w:pPr>
                              <w:tabs>
                                <w:tab w:val="left" w:pos="393"/>
                                <w:tab w:val="left" w:pos="787"/>
                              </w:tabs>
                              <w:spacing w:before="100"/>
                              <w:ind w:left="-5" w:right="187"/>
                              <w:jc w:val="right"/>
                              <w:rPr>
                                <w:sz w:val="28"/>
                              </w:rPr>
                            </w:pPr>
                            <w:r>
                              <w:rPr>
                                <w:spacing w:val="-10"/>
                                <w:sz w:val="28"/>
                              </w:rPr>
                              <w:t>0</w:t>
                            </w:r>
                            <w:r>
                              <w:rPr>
                                <w:sz w:val="28"/>
                              </w:rPr>
                              <w:tab/>
                            </w:r>
                            <w:r>
                              <w:rPr>
                                <w:spacing w:val="-10"/>
                                <w:sz w:val="28"/>
                              </w:rPr>
                              <w:t>0</w:t>
                            </w:r>
                            <w:r>
                              <w:rPr>
                                <w:sz w:val="28"/>
                              </w:rPr>
                              <w:tab/>
                            </w:r>
                            <w:r>
                              <w:rPr>
                                <w:spacing w:val="-10"/>
                                <w:sz w:val="28"/>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1.920013pt;margin-top:-25.084145pt;width:55.95pt;height:80.4pt;mso-position-horizontal-relative:page;mso-position-vertical-relative:paragraph;z-index:15822848" type="#_x0000_t202" id="docshape355" filled="false" stroked="false">
                <v:textbox inset="0,0,0,0">
                  <w:txbxContent>
                    <w:p>
                      <w:pPr>
                        <w:tabs>
                          <w:tab w:pos="393" w:val="left" w:leader="none"/>
                        </w:tabs>
                        <w:spacing w:before="237"/>
                        <w:ind w:left="0" w:right="187" w:firstLine="0"/>
                        <w:jc w:val="right"/>
                        <w:rPr>
                          <w:sz w:val="28"/>
                        </w:rPr>
                      </w:pPr>
                      <w:r>
                        <w:rPr>
                          <w:spacing w:val="-10"/>
                          <w:sz w:val="28"/>
                        </w:rPr>
                        <w:t>0</w:t>
                      </w:r>
                      <w:r>
                        <w:rPr>
                          <w:sz w:val="28"/>
                        </w:rPr>
                        <w:tab/>
                      </w:r>
                      <w:r>
                        <w:rPr>
                          <w:spacing w:val="-10"/>
                          <w:sz w:val="28"/>
                        </w:rPr>
                        <w:t>0</w:t>
                      </w:r>
                    </w:p>
                    <w:p>
                      <w:pPr>
                        <w:tabs>
                          <w:tab w:pos="388" w:val="left" w:leader="none"/>
                          <w:tab w:pos="787" w:val="left" w:leader="none"/>
                        </w:tabs>
                        <w:spacing w:before="106"/>
                        <w:ind w:left="-5" w:right="187" w:firstLine="0"/>
                        <w:jc w:val="right"/>
                        <w:rPr>
                          <w:sz w:val="28"/>
                        </w:rPr>
                      </w:pPr>
                      <w:r>
                        <w:rPr>
                          <w:spacing w:val="-10"/>
                          <w:sz w:val="28"/>
                        </w:rPr>
                        <w:t>0</w:t>
                      </w:r>
                      <w:r>
                        <w:rPr>
                          <w:sz w:val="28"/>
                        </w:rPr>
                        <w:tab/>
                      </w:r>
                      <w:r>
                        <w:rPr>
                          <w:spacing w:val="-10"/>
                          <w:sz w:val="28"/>
                        </w:rPr>
                        <w:t>1</w:t>
                      </w:r>
                      <w:r>
                        <w:rPr>
                          <w:sz w:val="28"/>
                        </w:rPr>
                        <w:tab/>
                      </w:r>
                      <w:r>
                        <w:rPr>
                          <w:spacing w:val="-10"/>
                          <w:sz w:val="28"/>
                        </w:rPr>
                        <w:t>0</w:t>
                      </w:r>
                    </w:p>
                    <w:p>
                      <w:pPr>
                        <w:tabs>
                          <w:tab w:pos="393" w:val="left" w:leader="none"/>
                          <w:tab w:pos="787" w:val="left" w:leader="none"/>
                        </w:tabs>
                        <w:spacing w:before="100"/>
                        <w:ind w:left="-5" w:right="187" w:firstLine="0"/>
                        <w:jc w:val="right"/>
                        <w:rPr>
                          <w:sz w:val="28"/>
                        </w:rPr>
                      </w:pPr>
                      <w:r>
                        <w:rPr>
                          <w:spacing w:val="-10"/>
                          <w:sz w:val="28"/>
                        </w:rPr>
                        <w:t>0</w:t>
                      </w:r>
                      <w:r>
                        <w:rPr>
                          <w:sz w:val="28"/>
                        </w:rPr>
                        <w:tab/>
                      </w:r>
                      <w:r>
                        <w:rPr>
                          <w:spacing w:val="-10"/>
                          <w:sz w:val="28"/>
                        </w:rPr>
                        <w:t>0</w:t>
                      </w:r>
                      <w:r>
                        <w:rPr>
                          <w:sz w:val="28"/>
                        </w:rPr>
                        <w:tab/>
                      </w:r>
                      <w:r>
                        <w:rPr>
                          <w:spacing w:val="-10"/>
                          <w:sz w:val="28"/>
                        </w:rPr>
                        <w:t>1</w:t>
                      </w:r>
                    </w:p>
                  </w:txbxContent>
                </v:textbox>
                <w10:wrap type="none"/>
              </v:shape>
            </w:pict>
          </mc:Fallback>
        </mc:AlternateContent>
      </w:r>
      <w:r>
        <w:rPr>
          <w:noProof/>
          <w:lang w:eastAsia="ru-RU"/>
        </w:rPr>
        <mc:AlternateContent>
          <mc:Choice Requires="wps">
            <w:drawing>
              <wp:anchor distT="0" distB="0" distL="0" distR="0" simplePos="0" relativeHeight="15824896" behindDoc="0" locked="0" layoutInCell="1" allowOverlap="1" wp14:anchorId="7C560034" wp14:editId="0A52BE6F">
                <wp:simplePos x="0" y="0"/>
                <wp:positionH relativeFrom="page">
                  <wp:posOffset>3453384</wp:posOffset>
                </wp:positionH>
                <wp:positionV relativeFrom="paragraph">
                  <wp:posOffset>-318568</wp:posOffset>
                </wp:positionV>
                <wp:extent cx="710565" cy="102108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 cy="1021080"/>
                        </a:xfrm>
                        <a:custGeom>
                          <a:avLst/>
                          <a:gdLst/>
                          <a:ahLst/>
                          <a:cxnLst/>
                          <a:rect l="l" t="t" r="r" b="b"/>
                          <a:pathLst>
                            <a:path w="710565" h="1021080">
                              <a:moveTo>
                                <a:pt x="9144" y="880872"/>
                              </a:moveTo>
                              <a:lnTo>
                                <a:pt x="3048" y="874776"/>
                              </a:lnTo>
                              <a:lnTo>
                                <a:pt x="0" y="880872"/>
                              </a:lnTo>
                              <a:lnTo>
                                <a:pt x="0" y="908304"/>
                              </a:lnTo>
                              <a:lnTo>
                                <a:pt x="6096" y="914400"/>
                              </a:lnTo>
                              <a:lnTo>
                                <a:pt x="9144" y="908304"/>
                              </a:lnTo>
                              <a:lnTo>
                                <a:pt x="9144" y="880872"/>
                              </a:lnTo>
                              <a:close/>
                            </a:path>
                            <a:path w="710565" h="1021080">
                              <a:moveTo>
                                <a:pt x="9144" y="813816"/>
                              </a:moveTo>
                              <a:lnTo>
                                <a:pt x="3048" y="807720"/>
                              </a:lnTo>
                              <a:lnTo>
                                <a:pt x="0" y="813816"/>
                              </a:lnTo>
                              <a:lnTo>
                                <a:pt x="0" y="841248"/>
                              </a:lnTo>
                              <a:lnTo>
                                <a:pt x="3048" y="847344"/>
                              </a:lnTo>
                              <a:lnTo>
                                <a:pt x="9144" y="841248"/>
                              </a:lnTo>
                              <a:lnTo>
                                <a:pt x="9144" y="813816"/>
                              </a:lnTo>
                              <a:close/>
                            </a:path>
                            <a:path w="710565" h="1021080">
                              <a:moveTo>
                                <a:pt x="9144" y="746760"/>
                              </a:moveTo>
                              <a:lnTo>
                                <a:pt x="3048" y="743712"/>
                              </a:lnTo>
                              <a:lnTo>
                                <a:pt x="0" y="746760"/>
                              </a:lnTo>
                              <a:lnTo>
                                <a:pt x="0" y="774192"/>
                              </a:lnTo>
                              <a:lnTo>
                                <a:pt x="3048" y="780288"/>
                              </a:lnTo>
                              <a:lnTo>
                                <a:pt x="9144" y="774192"/>
                              </a:lnTo>
                              <a:lnTo>
                                <a:pt x="9144" y="746760"/>
                              </a:lnTo>
                              <a:close/>
                            </a:path>
                            <a:path w="710565" h="1021080">
                              <a:moveTo>
                                <a:pt x="9144" y="679704"/>
                              </a:moveTo>
                              <a:lnTo>
                                <a:pt x="3048" y="676656"/>
                              </a:lnTo>
                              <a:lnTo>
                                <a:pt x="0" y="679704"/>
                              </a:lnTo>
                              <a:lnTo>
                                <a:pt x="0" y="710184"/>
                              </a:lnTo>
                              <a:lnTo>
                                <a:pt x="3048" y="713232"/>
                              </a:lnTo>
                              <a:lnTo>
                                <a:pt x="9144" y="710184"/>
                              </a:lnTo>
                              <a:lnTo>
                                <a:pt x="9144" y="679704"/>
                              </a:lnTo>
                              <a:close/>
                            </a:path>
                            <a:path w="710565" h="1021080">
                              <a:moveTo>
                                <a:pt x="9144" y="612648"/>
                              </a:moveTo>
                              <a:lnTo>
                                <a:pt x="3048" y="609600"/>
                              </a:lnTo>
                              <a:lnTo>
                                <a:pt x="0" y="612648"/>
                              </a:lnTo>
                              <a:lnTo>
                                <a:pt x="0" y="643128"/>
                              </a:lnTo>
                              <a:lnTo>
                                <a:pt x="3048" y="646176"/>
                              </a:lnTo>
                              <a:lnTo>
                                <a:pt x="9144" y="643128"/>
                              </a:lnTo>
                              <a:lnTo>
                                <a:pt x="9144" y="612648"/>
                              </a:lnTo>
                              <a:close/>
                            </a:path>
                            <a:path w="710565" h="1021080">
                              <a:moveTo>
                                <a:pt x="9144" y="545592"/>
                              </a:moveTo>
                              <a:lnTo>
                                <a:pt x="3048" y="542544"/>
                              </a:lnTo>
                              <a:lnTo>
                                <a:pt x="0" y="545592"/>
                              </a:lnTo>
                              <a:lnTo>
                                <a:pt x="0" y="576072"/>
                              </a:lnTo>
                              <a:lnTo>
                                <a:pt x="3048" y="579120"/>
                              </a:lnTo>
                              <a:lnTo>
                                <a:pt x="9144" y="576072"/>
                              </a:lnTo>
                              <a:lnTo>
                                <a:pt x="9144" y="545592"/>
                              </a:lnTo>
                              <a:close/>
                            </a:path>
                            <a:path w="710565" h="1021080">
                              <a:moveTo>
                                <a:pt x="9144" y="481584"/>
                              </a:moveTo>
                              <a:lnTo>
                                <a:pt x="3048" y="475488"/>
                              </a:lnTo>
                              <a:lnTo>
                                <a:pt x="0" y="481584"/>
                              </a:lnTo>
                              <a:lnTo>
                                <a:pt x="0" y="509016"/>
                              </a:lnTo>
                              <a:lnTo>
                                <a:pt x="3048" y="515112"/>
                              </a:lnTo>
                              <a:lnTo>
                                <a:pt x="9144" y="509016"/>
                              </a:lnTo>
                              <a:lnTo>
                                <a:pt x="9144" y="481584"/>
                              </a:lnTo>
                              <a:close/>
                            </a:path>
                            <a:path w="710565" h="1021080">
                              <a:moveTo>
                                <a:pt x="9144" y="414528"/>
                              </a:moveTo>
                              <a:lnTo>
                                <a:pt x="3048" y="408432"/>
                              </a:lnTo>
                              <a:lnTo>
                                <a:pt x="0" y="414528"/>
                              </a:lnTo>
                              <a:lnTo>
                                <a:pt x="0" y="441960"/>
                              </a:lnTo>
                              <a:lnTo>
                                <a:pt x="3048" y="448056"/>
                              </a:lnTo>
                              <a:lnTo>
                                <a:pt x="9144" y="441960"/>
                              </a:lnTo>
                              <a:lnTo>
                                <a:pt x="9144" y="414528"/>
                              </a:lnTo>
                              <a:close/>
                            </a:path>
                            <a:path w="710565" h="1021080">
                              <a:moveTo>
                                <a:pt x="9144" y="347472"/>
                              </a:moveTo>
                              <a:lnTo>
                                <a:pt x="3048" y="341376"/>
                              </a:lnTo>
                              <a:lnTo>
                                <a:pt x="0" y="347472"/>
                              </a:lnTo>
                              <a:lnTo>
                                <a:pt x="0" y="374904"/>
                              </a:lnTo>
                              <a:lnTo>
                                <a:pt x="3048" y="381000"/>
                              </a:lnTo>
                              <a:lnTo>
                                <a:pt x="9144" y="374904"/>
                              </a:lnTo>
                              <a:lnTo>
                                <a:pt x="9144" y="347472"/>
                              </a:lnTo>
                              <a:close/>
                            </a:path>
                            <a:path w="710565" h="1021080">
                              <a:moveTo>
                                <a:pt x="9144" y="280416"/>
                              </a:moveTo>
                              <a:lnTo>
                                <a:pt x="3048" y="274320"/>
                              </a:lnTo>
                              <a:lnTo>
                                <a:pt x="0" y="280416"/>
                              </a:lnTo>
                              <a:lnTo>
                                <a:pt x="0" y="307848"/>
                              </a:lnTo>
                              <a:lnTo>
                                <a:pt x="3048" y="313944"/>
                              </a:lnTo>
                              <a:lnTo>
                                <a:pt x="9144" y="307848"/>
                              </a:lnTo>
                              <a:lnTo>
                                <a:pt x="9144" y="280416"/>
                              </a:lnTo>
                              <a:close/>
                            </a:path>
                            <a:path w="710565" h="1021080">
                              <a:moveTo>
                                <a:pt x="33528" y="966216"/>
                              </a:moveTo>
                              <a:lnTo>
                                <a:pt x="27432" y="960120"/>
                              </a:lnTo>
                              <a:lnTo>
                                <a:pt x="18288" y="944880"/>
                              </a:lnTo>
                              <a:lnTo>
                                <a:pt x="12192" y="941832"/>
                              </a:lnTo>
                              <a:lnTo>
                                <a:pt x="9144" y="947928"/>
                              </a:lnTo>
                              <a:lnTo>
                                <a:pt x="21336" y="966216"/>
                              </a:lnTo>
                              <a:lnTo>
                                <a:pt x="24384" y="972312"/>
                              </a:lnTo>
                              <a:lnTo>
                                <a:pt x="33528" y="972312"/>
                              </a:lnTo>
                              <a:lnTo>
                                <a:pt x="33528" y="966216"/>
                              </a:lnTo>
                              <a:close/>
                            </a:path>
                            <a:path w="710565" h="1021080">
                              <a:moveTo>
                                <a:pt x="88392" y="1008888"/>
                              </a:moveTo>
                              <a:lnTo>
                                <a:pt x="85344" y="1002792"/>
                              </a:lnTo>
                              <a:lnTo>
                                <a:pt x="79248" y="1002792"/>
                              </a:lnTo>
                              <a:lnTo>
                                <a:pt x="57912" y="990600"/>
                              </a:lnTo>
                              <a:lnTo>
                                <a:pt x="51816" y="993648"/>
                              </a:lnTo>
                              <a:lnTo>
                                <a:pt x="54864" y="999744"/>
                              </a:lnTo>
                              <a:lnTo>
                                <a:pt x="73152" y="1008888"/>
                              </a:lnTo>
                              <a:lnTo>
                                <a:pt x="82296" y="1011936"/>
                              </a:lnTo>
                              <a:lnTo>
                                <a:pt x="88392" y="1008888"/>
                              </a:lnTo>
                              <a:close/>
                            </a:path>
                            <a:path w="710565" h="1021080">
                              <a:moveTo>
                                <a:pt x="152400" y="1014984"/>
                              </a:moveTo>
                              <a:lnTo>
                                <a:pt x="149352" y="1008888"/>
                              </a:lnTo>
                              <a:lnTo>
                                <a:pt x="118872" y="1008888"/>
                              </a:lnTo>
                              <a:lnTo>
                                <a:pt x="115824" y="1014984"/>
                              </a:lnTo>
                              <a:lnTo>
                                <a:pt x="118872" y="1021080"/>
                              </a:lnTo>
                              <a:lnTo>
                                <a:pt x="149352" y="1021080"/>
                              </a:lnTo>
                              <a:lnTo>
                                <a:pt x="152400" y="1014984"/>
                              </a:lnTo>
                              <a:close/>
                            </a:path>
                            <a:path w="710565" h="1021080">
                              <a:moveTo>
                                <a:pt x="219456" y="1014984"/>
                              </a:moveTo>
                              <a:lnTo>
                                <a:pt x="216408" y="1008888"/>
                              </a:lnTo>
                              <a:lnTo>
                                <a:pt x="185928" y="1008888"/>
                              </a:lnTo>
                              <a:lnTo>
                                <a:pt x="182880" y="1014984"/>
                              </a:lnTo>
                              <a:lnTo>
                                <a:pt x="185928" y="1021080"/>
                              </a:lnTo>
                              <a:lnTo>
                                <a:pt x="216408" y="1021080"/>
                              </a:lnTo>
                              <a:lnTo>
                                <a:pt x="219456" y="1014984"/>
                              </a:lnTo>
                              <a:close/>
                            </a:path>
                            <a:path w="710565" h="1021080">
                              <a:moveTo>
                                <a:pt x="249936" y="3048"/>
                              </a:moveTo>
                              <a:lnTo>
                                <a:pt x="243840" y="0"/>
                              </a:lnTo>
                              <a:lnTo>
                                <a:pt x="216408" y="0"/>
                              </a:lnTo>
                              <a:lnTo>
                                <a:pt x="210312" y="3048"/>
                              </a:lnTo>
                              <a:lnTo>
                                <a:pt x="216408" y="9144"/>
                              </a:lnTo>
                              <a:lnTo>
                                <a:pt x="243840" y="9144"/>
                              </a:lnTo>
                              <a:lnTo>
                                <a:pt x="249936" y="3048"/>
                              </a:lnTo>
                              <a:close/>
                            </a:path>
                            <a:path w="710565" h="1021080">
                              <a:moveTo>
                                <a:pt x="286512" y="1014984"/>
                              </a:moveTo>
                              <a:lnTo>
                                <a:pt x="283464" y="1008888"/>
                              </a:lnTo>
                              <a:lnTo>
                                <a:pt x="252984" y="1008888"/>
                              </a:lnTo>
                              <a:lnTo>
                                <a:pt x="249936" y="1014984"/>
                              </a:lnTo>
                              <a:lnTo>
                                <a:pt x="252984" y="1021080"/>
                              </a:lnTo>
                              <a:lnTo>
                                <a:pt x="283464" y="1021080"/>
                              </a:lnTo>
                              <a:lnTo>
                                <a:pt x="286512" y="1014984"/>
                              </a:lnTo>
                              <a:close/>
                            </a:path>
                            <a:path w="710565" h="1021080">
                              <a:moveTo>
                                <a:pt x="316992" y="3048"/>
                              </a:moveTo>
                              <a:lnTo>
                                <a:pt x="310896" y="0"/>
                              </a:lnTo>
                              <a:lnTo>
                                <a:pt x="283464" y="0"/>
                              </a:lnTo>
                              <a:lnTo>
                                <a:pt x="277368" y="3048"/>
                              </a:lnTo>
                              <a:lnTo>
                                <a:pt x="283464" y="9144"/>
                              </a:lnTo>
                              <a:lnTo>
                                <a:pt x="310896" y="9144"/>
                              </a:lnTo>
                              <a:lnTo>
                                <a:pt x="316992" y="3048"/>
                              </a:lnTo>
                              <a:close/>
                            </a:path>
                            <a:path w="710565" h="1021080">
                              <a:moveTo>
                                <a:pt x="353568" y="1014984"/>
                              </a:moveTo>
                              <a:lnTo>
                                <a:pt x="347472" y="1008888"/>
                              </a:lnTo>
                              <a:lnTo>
                                <a:pt x="320040" y="1008888"/>
                              </a:lnTo>
                              <a:lnTo>
                                <a:pt x="313944" y="1014984"/>
                              </a:lnTo>
                              <a:lnTo>
                                <a:pt x="320040" y="1021080"/>
                              </a:lnTo>
                              <a:lnTo>
                                <a:pt x="347472" y="1021080"/>
                              </a:lnTo>
                              <a:lnTo>
                                <a:pt x="353568" y="1014984"/>
                              </a:lnTo>
                              <a:close/>
                            </a:path>
                            <a:path w="710565" h="1021080">
                              <a:moveTo>
                                <a:pt x="384048" y="3048"/>
                              </a:moveTo>
                              <a:lnTo>
                                <a:pt x="377952" y="0"/>
                              </a:lnTo>
                              <a:lnTo>
                                <a:pt x="350520" y="0"/>
                              </a:lnTo>
                              <a:lnTo>
                                <a:pt x="344424" y="3048"/>
                              </a:lnTo>
                              <a:lnTo>
                                <a:pt x="350520" y="9144"/>
                              </a:lnTo>
                              <a:lnTo>
                                <a:pt x="377952" y="9144"/>
                              </a:lnTo>
                              <a:lnTo>
                                <a:pt x="384048" y="3048"/>
                              </a:lnTo>
                              <a:close/>
                            </a:path>
                            <a:path w="710565" h="1021080">
                              <a:moveTo>
                                <a:pt x="420624" y="1014984"/>
                              </a:moveTo>
                              <a:lnTo>
                                <a:pt x="414528" y="1008888"/>
                              </a:lnTo>
                              <a:lnTo>
                                <a:pt x="387096" y="1008888"/>
                              </a:lnTo>
                              <a:lnTo>
                                <a:pt x="381000" y="1014984"/>
                              </a:lnTo>
                              <a:lnTo>
                                <a:pt x="387096" y="1021080"/>
                              </a:lnTo>
                              <a:lnTo>
                                <a:pt x="414528" y="1021080"/>
                              </a:lnTo>
                              <a:lnTo>
                                <a:pt x="420624" y="1014984"/>
                              </a:lnTo>
                              <a:close/>
                            </a:path>
                            <a:path w="710565" h="1021080">
                              <a:moveTo>
                                <a:pt x="451104" y="3048"/>
                              </a:moveTo>
                              <a:lnTo>
                                <a:pt x="445008" y="0"/>
                              </a:lnTo>
                              <a:lnTo>
                                <a:pt x="417576" y="0"/>
                              </a:lnTo>
                              <a:lnTo>
                                <a:pt x="411480" y="3048"/>
                              </a:lnTo>
                              <a:lnTo>
                                <a:pt x="417576" y="9144"/>
                              </a:lnTo>
                              <a:lnTo>
                                <a:pt x="445008" y="9144"/>
                              </a:lnTo>
                              <a:lnTo>
                                <a:pt x="451104" y="3048"/>
                              </a:lnTo>
                              <a:close/>
                            </a:path>
                            <a:path w="710565" h="1021080">
                              <a:moveTo>
                                <a:pt x="487680" y="1014984"/>
                              </a:moveTo>
                              <a:lnTo>
                                <a:pt x="481584" y="1008888"/>
                              </a:lnTo>
                              <a:lnTo>
                                <a:pt x="454152" y="1008888"/>
                              </a:lnTo>
                              <a:lnTo>
                                <a:pt x="448056" y="1014984"/>
                              </a:lnTo>
                              <a:lnTo>
                                <a:pt x="454152" y="1021080"/>
                              </a:lnTo>
                              <a:lnTo>
                                <a:pt x="481584" y="1021080"/>
                              </a:lnTo>
                              <a:lnTo>
                                <a:pt x="487680" y="1014984"/>
                              </a:lnTo>
                              <a:close/>
                            </a:path>
                            <a:path w="710565" h="1021080">
                              <a:moveTo>
                                <a:pt x="515112" y="3048"/>
                              </a:moveTo>
                              <a:lnTo>
                                <a:pt x="512064" y="0"/>
                              </a:lnTo>
                              <a:lnTo>
                                <a:pt x="481584" y="0"/>
                              </a:lnTo>
                              <a:lnTo>
                                <a:pt x="478536" y="3048"/>
                              </a:lnTo>
                              <a:lnTo>
                                <a:pt x="481584" y="9144"/>
                              </a:lnTo>
                              <a:lnTo>
                                <a:pt x="512064" y="9144"/>
                              </a:lnTo>
                              <a:lnTo>
                                <a:pt x="515112" y="3048"/>
                              </a:lnTo>
                              <a:close/>
                            </a:path>
                            <a:path w="710565" h="1021080">
                              <a:moveTo>
                                <a:pt x="582168" y="3048"/>
                              </a:moveTo>
                              <a:lnTo>
                                <a:pt x="579120" y="0"/>
                              </a:lnTo>
                              <a:lnTo>
                                <a:pt x="548640" y="0"/>
                              </a:lnTo>
                              <a:lnTo>
                                <a:pt x="545592" y="3048"/>
                              </a:lnTo>
                              <a:lnTo>
                                <a:pt x="548640" y="9144"/>
                              </a:lnTo>
                              <a:lnTo>
                                <a:pt x="579120" y="9144"/>
                              </a:lnTo>
                              <a:lnTo>
                                <a:pt x="582168" y="3048"/>
                              </a:lnTo>
                              <a:close/>
                            </a:path>
                            <a:path w="710565" h="1021080">
                              <a:moveTo>
                                <a:pt x="603504" y="6096"/>
                              </a:moveTo>
                              <a:lnTo>
                                <a:pt x="600456" y="0"/>
                              </a:lnTo>
                              <a:lnTo>
                                <a:pt x="588264" y="0"/>
                              </a:lnTo>
                              <a:lnTo>
                                <a:pt x="582168" y="3048"/>
                              </a:lnTo>
                              <a:lnTo>
                                <a:pt x="588264" y="9144"/>
                              </a:lnTo>
                              <a:lnTo>
                                <a:pt x="600456" y="9144"/>
                              </a:lnTo>
                              <a:lnTo>
                                <a:pt x="603504" y="6096"/>
                              </a:lnTo>
                              <a:close/>
                            </a:path>
                            <a:path w="710565" h="1021080">
                              <a:moveTo>
                                <a:pt x="664464" y="27432"/>
                              </a:moveTo>
                              <a:lnTo>
                                <a:pt x="637032" y="9144"/>
                              </a:lnTo>
                              <a:lnTo>
                                <a:pt x="630936" y="12192"/>
                              </a:lnTo>
                              <a:lnTo>
                                <a:pt x="633984" y="18288"/>
                              </a:lnTo>
                              <a:lnTo>
                                <a:pt x="652272" y="27432"/>
                              </a:lnTo>
                              <a:lnTo>
                                <a:pt x="649224" y="27432"/>
                              </a:lnTo>
                              <a:lnTo>
                                <a:pt x="658368" y="33528"/>
                              </a:lnTo>
                              <a:lnTo>
                                <a:pt x="664464" y="33528"/>
                              </a:lnTo>
                              <a:lnTo>
                                <a:pt x="664464" y="27432"/>
                              </a:lnTo>
                              <a:close/>
                            </a:path>
                            <a:path w="710565" h="1021080">
                              <a:moveTo>
                                <a:pt x="701040" y="73152"/>
                              </a:moveTo>
                              <a:lnTo>
                                <a:pt x="688848" y="54864"/>
                              </a:lnTo>
                              <a:lnTo>
                                <a:pt x="682752" y="54864"/>
                              </a:lnTo>
                              <a:lnTo>
                                <a:pt x="682752" y="60960"/>
                              </a:lnTo>
                              <a:lnTo>
                                <a:pt x="691896" y="76200"/>
                              </a:lnTo>
                              <a:lnTo>
                                <a:pt x="691896" y="85344"/>
                              </a:lnTo>
                              <a:lnTo>
                                <a:pt x="697992" y="88392"/>
                              </a:lnTo>
                              <a:lnTo>
                                <a:pt x="701040" y="82296"/>
                              </a:lnTo>
                              <a:lnTo>
                                <a:pt x="701040" y="73152"/>
                              </a:lnTo>
                              <a:close/>
                            </a:path>
                            <a:path w="710565" h="1021080">
                              <a:moveTo>
                                <a:pt x="710184" y="719328"/>
                              </a:moveTo>
                              <a:lnTo>
                                <a:pt x="704088" y="716280"/>
                              </a:lnTo>
                              <a:lnTo>
                                <a:pt x="701040" y="719328"/>
                              </a:lnTo>
                              <a:lnTo>
                                <a:pt x="701040" y="749808"/>
                              </a:lnTo>
                              <a:lnTo>
                                <a:pt x="704088" y="752856"/>
                              </a:lnTo>
                              <a:lnTo>
                                <a:pt x="710184" y="749808"/>
                              </a:lnTo>
                              <a:lnTo>
                                <a:pt x="710184" y="719328"/>
                              </a:lnTo>
                              <a:close/>
                            </a:path>
                            <a:path w="710565" h="1021080">
                              <a:moveTo>
                                <a:pt x="710184" y="655320"/>
                              </a:moveTo>
                              <a:lnTo>
                                <a:pt x="704088" y="649224"/>
                              </a:lnTo>
                              <a:lnTo>
                                <a:pt x="701040" y="655320"/>
                              </a:lnTo>
                              <a:lnTo>
                                <a:pt x="701040" y="682752"/>
                              </a:lnTo>
                              <a:lnTo>
                                <a:pt x="704088" y="685800"/>
                              </a:lnTo>
                              <a:lnTo>
                                <a:pt x="710184" y="682752"/>
                              </a:lnTo>
                              <a:lnTo>
                                <a:pt x="710184" y="655320"/>
                              </a:lnTo>
                              <a:close/>
                            </a:path>
                            <a:path w="710565" h="1021080">
                              <a:moveTo>
                                <a:pt x="710184" y="588264"/>
                              </a:moveTo>
                              <a:lnTo>
                                <a:pt x="704088" y="582168"/>
                              </a:lnTo>
                              <a:lnTo>
                                <a:pt x="701040" y="588264"/>
                              </a:lnTo>
                              <a:lnTo>
                                <a:pt x="701040" y="615696"/>
                              </a:lnTo>
                              <a:lnTo>
                                <a:pt x="704088" y="621792"/>
                              </a:lnTo>
                              <a:lnTo>
                                <a:pt x="710184" y="615696"/>
                              </a:lnTo>
                              <a:lnTo>
                                <a:pt x="710184" y="588264"/>
                              </a:lnTo>
                              <a:close/>
                            </a:path>
                            <a:path w="710565" h="1021080">
                              <a:moveTo>
                                <a:pt x="710184" y="521208"/>
                              </a:moveTo>
                              <a:lnTo>
                                <a:pt x="704088" y="515112"/>
                              </a:lnTo>
                              <a:lnTo>
                                <a:pt x="701040" y="521208"/>
                              </a:lnTo>
                              <a:lnTo>
                                <a:pt x="701040" y="548640"/>
                              </a:lnTo>
                              <a:lnTo>
                                <a:pt x="704088" y="554736"/>
                              </a:lnTo>
                              <a:lnTo>
                                <a:pt x="710184" y="548640"/>
                              </a:lnTo>
                              <a:lnTo>
                                <a:pt x="710184" y="521208"/>
                              </a:lnTo>
                              <a:close/>
                            </a:path>
                            <a:path w="710565" h="1021080">
                              <a:moveTo>
                                <a:pt x="710184" y="454152"/>
                              </a:moveTo>
                              <a:lnTo>
                                <a:pt x="704088" y="448056"/>
                              </a:lnTo>
                              <a:lnTo>
                                <a:pt x="701040" y="454152"/>
                              </a:lnTo>
                              <a:lnTo>
                                <a:pt x="701040" y="481584"/>
                              </a:lnTo>
                              <a:lnTo>
                                <a:pt x="704088" y="487680"/>
                              </a:lnTo>
                              <a:lnTo>
                                <a:pt x="710184" y="481584"/>
                              </a:lnTo>
                              <a:lnTo>
                                <a:pt x="710184" y="454152"/>
                              </a:lnTo>
                              <a:close/>
                            </a:path>
                            <a:path w="710565" h="1021080">
                              <a:moveTo>
                                <a:pt x="710184" y="387096"/>
                              </a:moveTo>
                              <a:lnTo>
                                <a:pt x="704088" y="381000"/>
                              </a:lnTo>
                              <a:lnTo>
                                <a:pt x="701040" y="387096"/>
                              </a:lnTo>
                              <a:lnTo>
                                <a:pt x="701040" y="414528"/>
                              </a:lnTo>
                              <a:lnTo>
                                <a:pt x="704088" y="420624"/>
                              </a:lnTo>
                              <a:lnTo>
                                <a:pt x="710184" y="414528"/>
                              </a:lnTo>
                              <a:lnTo>
                                <a:pt x="710184" y="387096"/>
                              </a:lnTo>
                              <a:close/>
                            </a:path>
                            <a:path w="710565" h="1021080">
                              <a:moveTo>
                                <a:pt x="710184" y="320040"/>
                              </a:moveTo>
                              <a:lnTo>
                                <a:pt x="704088" y="316992"/>
                              </a:lnTo>
                              <a:lnTo>
                                <a:pt x="701040" y="320040"/>
                              </a:lnTo>
                              <a:lnTo>
                                <a:pt x="701040" y="350520"/>
                              </a:lnTo>
                              <a:lnTo>
                                <a:pt x="704088" y="353568"/>
                              </a:lnTo>
                              <a:lnTo>
                                <a:pt x="710184" y="350520"/>
                              </a:lnTo>
                              <a:lnTo>
                                <a:pt x="710184" y="320040"/>
                              </a:lnTo>
                              <a:close/>
                            </a:path>
                            <a:path w="710565" h="1021080">
                              <a:moveTo>
                                <a:pt x="710184" y="252984"/>
                              </a:moveTo>
                              <a:lnTo>
                                <a:pt x="704088" y="249936"/>
                              </a:lnTo>
                              <a:lnTo>
                                <a:pt x="701040" y="252984"/>
                              </a:lnTo>
                              <a:lnTo>
                                <a:pt x="701040" y="283464"/>
                              </a:lnTo>
                              <a:lnTo>
                                <a:pt x="704088" y="286512"/>
                              </a:lnTo>
                              <a:lnTo>
                                <a:pt x="710184" y="283464"/>
                              </a:lnTo>
                              <a:lnTo>
                                <a:pt x="710184" y="252984"/>
                              </a:lnTo>
                              <a:close/>
                            </a:path>
                            <a:path w="710565" h="1021080">
                              <a:moveTo>
                                <a:pt x="710184" y="185928"/>
                              </a:moveTo>
                              <a:lnTo>
                                <a:pt x="704088" y="182880"/>
                              </a:lnTo>
                              <a:lnTo>
                                <a:pt x="701040" y="185928"/>
                              </a:lnTo>
                              <a:lnTo>
                                <a:pt x="701040" y="216408"/>
                              </a:lnTo>
                              <a:lnTo>
                                <a:pt x="704088" y="219456"/>
                              </a:lnTo>
                              <a:lnTo>
                                <a:pt x="710184" y="216408"/>
                              </a:lnTo>
                              <a:lnTo>
                                <a:pt x="710184" y="185928"/>
                              </a:lnTo>
                              <a:close/>
                            </a:path>
                            <a:path w="710565" h="1021080">
                              <a:moveTo>
                                <a:pt x="710184" y="118872"/>
                              </a:moveTo>
                              <a:lnTo>
                                <a:pt x="704088" y="115824"/>
                              </a:lnTo>
                              <a:lnTo>
                                <a:pt x="701040" y="121920"/>
                              </a:lnTo>
                              <a:lnTo>
                                <a:pt x="701040" y="149352"/>
                              </a:lnTo>
                              <a:lnTo>
                                <a:pt x="704088" y="152400"/>
                              </a:lnTo>
                              <a:lnTo>
                                <a:pt x="710184" y="149352"/>
                              </a:lnTo>
                              <a:lnTo>
                                <a:pt x="710184" y="11887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1.920013pt;margin-top:-25.084162pt;width:55.95pt;height:80.4pt;mso-position-horizontal-relative:page;mso-position-vertical-relative:paragraph;z-index:15824896" id="docshape356" coordorigin="5438,-502" coordsize="1119,1608" path="m5453,886l5443,876,5438,886,5438,929,5448,938,5453,929,5453,886xm5453,780l5443,770,5438,780,5438,823,5443,833,5453,823,5453,780xm5453,674l5443,670,5438,674,5438,718,5443,727,5453,718,5453,674xm5453,569l5443,564,5438,569,5438,617,5443,622,5453,617,5453,569xm5453,463l5443,458,5438,463,5438,511,5443,516,5453,511,5453,463xm5453,358l5443,353,5438,358,5438,406,5443,410,5453,406,5453,358xm5453,257l5443,247,5438,257,5438,300,5443,310,5453,300,5453,257xm5453,151l5443,142,5438,151,5438,194,5443,204,5453,194,5453,151xm5453,46l5443,36,5438,46,5438,89,5443,98,5453,89,5453,46xm5453,-60l5443,-70,5438,-60,5438,-17,5443,-7,5453,-17,5453,-60xm5491,1020l5482,1010,5467,986,5458,982,5453,991,5472,1020,5477,1030,5491,1030,5491,1020xm5578,1087l5573,1078,5563,1078,5530,1058,5520,1063,5525,1073,5554,1087,5568,1092,5578,1087xm5678,1097l5674,1087,5626,1087,5621,1097,5626,1106,5674,1106,5678,1097xm5784,1097l5779,1087,5731,1087,5726,1097,5731,1106,5779,1106,5784,1097xm5832,-497l5822,-502,5779,-502,5770,-497,5779,-487,5822,-487,5832,-497xm5890,1097l5885,1087,5837,1087,5832,1097,5837,1106,5885,1106,5890,1097xm5938,-497l5928,-502,5885,-502,5875,-497,5885,-487,5928,-487,5938,-497xm5995,1097l5986,1087,5942,1087,5933,1097,5942,1106,5986,1106,5995,1097xm6043,-497l6034,-502,5990,-502,5981,-497,5990,-487,6034,-487,6043,-497xm6101,1097l6091,1087,6048,1087,6038,1097,6048,1106,6091,1106,6101,1097xm6149,-497l6139,-502,6096,-502,6086,-497,6096,-487,6139,-487,6149,-497xm6206,1097l6197,1087,6154,1087,6144,1097,6154,1106,6197,1106,6206,1097xm6250,-497l6245,-502,6197,-502,6192,-497,6197,-487,6245,-487,6250,-497xm6355,-497l6350,-502,6302,-502,6298,-497,6302,-487,6350,-487,6355,-497xm6389,-492l6384,-502,6365,-502,6355,-497,6365,-487,6384,-487,6389,-492xm6485,-458l6442,-487,6432,-482,6437,-473,6466,-458,6461,-458,6475,-449,6485,-449,6485,-458xm6542,-386l6523,-415,6514,-415,6514,-406,6528,-382,6528,-367,6538,-362,6542,-372,6542,-386xm6557,631l6547,626,6542,631,6542,679,6547,684,6557,679,6557,631xm6557,530l6547,521,6542,530,6542,574,6547,578,6557,574,6557,530xm6557,425l6547,415,6542,425,6542,468,6547,478,6557,468,6557,425xm6557,319l6547,310,6542,319,6542,362,6547,372,6557,362,6557,319xm6557,214l6547,204,6542,214,6542,257,6547,266,6557,257,6557,214xm6557,108l6547,98,6542,108,6542,151,6547,161,6557,151,6557,108xm6557,2l6547,-2,6542,2,6542,50,6547,55,6557,50,6557,2xm6557,-103l6547,-108,6542,-103,6542,-55,6547,-50,6557,-55,6557,-103xm6557,-209l6547,-214,6542,-209,6542,-161,6547,-156,6557,-161,6557,-209xm6557,-314l6547,-319,6542,-310,6542,-266,6547,-262,6557,-266,6557,-314xe" filled="true" fillcolor="#000000" stroked="false">
                <v:path arrowok="t"/>
                <v:fill type="solid"/>
                <w10:wrap type="none"/>
              </v:shape>
            </w:pict>
          </mc:Fallback>
        </mc:AlternateContent>
      </w:r>
      <w:r>
        <w:rPr>
          <w:rFonts w:ascii="Symbol" w:hAnsi="Symbol"/>
          <w:spacing w:val="-10"/>
          <w:sz w:val="28"/>
        </w:rPr>
        <w:t></w:t>
      </w:r>
    </w:p>
    <w:p w:rsidR="00921BFB" w:rsidRDefault="00A00283">
      <w:pPr>
        <w:spacing w:line="282" w:lineRule="exact"/>
        <w:ind w:left="1406"/>
        <w:rPr>
          <w:rFonts w:ascii="Calibri" w:hAnsi="Calibri"/>
        </w:rPr>
      </w:pPr>
      <w:r>
        <w:rPr>
          <w:sz w:val="28"/>
        </w:rPr>
        <w:t>30</w:t>
      </w:r>
      <w:r>
        <w:rPr>
          <w:rFonts w:ascii="Symbol" w:hAnsi="Symbol"/>
          <w:position w:val="-4"/>
          <w:sz w:val="28"/>
        </w:rPr>
        <w:t></w:t>
      </w:r>
      <w:r>
        <w:rPr>
          <w:spacing w:val="-1"/>
          <w:position w:val="-4"/>
          <w:sz w:val="28"/>
        </w:rPr>
        <w:t xml:space="preserve"> </w:t>
      </w:r>
      <w:r>
        <w:rPr>
          <w:rFonts w:ascii="Calibri" w:hAnsi="Calibri"/>
          <w:spacing w:val="-10"/>
          <w:position w:val="3"/>
        </w:rPr>
        <w:t>.</w:t>
      </w:r>
    </w:p>
    <w:p w:rsidR="00921BFB" w:rsidRDefault="00A00283">
      <w:pPr>
        <w:spacing w:line="412" w:lineRule="exact"/>
        <w:ind w:left="1411"/>
        <w:rPr>
          <w:rFonts w:ascii="Symbol" w:hAnsi="Symbol"/>
          <w:sz w:val="28"/>
        </w:rPr>
      </w:pPr>
      <w:r>
        <w:rPr>
          <w:noProof/>
          <w:lang w:eastAsia="ru-RU"/>
        </w:rPr>
        <mc:AlternateContent>
          <mc:Choice Requires="wps">
            <w:drawing>
              <wp:anchor distT="0" distB="0" distL="0" distR="0" simplePos="0" relativeHeight="475826688" behindDoc="1" locked="0" layoutInCell="1" allowOverlap="1" wp14:anchorId="23605F66" wp14:editId="433892F0">
                <wp:simplePos x="0" y="0"/>
                <wp:positionH relativeFrom="page">
                  <wp:posOffset>4401311</wp:posOffset>
                </wp:positionH>
                <wp:positionV relativeFrom="paragraph">
                  <wp:posOffset>91097</wp:posOffset>
                </wp:positionV>
                <wp:extent cx="69215" cy="220979"/>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6.559998pt;margin-top:7.173048pt;width:5.45pt;height:17.4pt;mso-position-horizontal-relative:page;mso-position-vertical-relative:paragraph;z-index:-27489792" type="#_x0000_t202" id="docshape357"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5"/>
          <w:sz w:val="28"/>
        </w:rPr>
        <w:t>20</w:t>
      </w:r>
      <w:r>
        <w:rPr>
          <w:rFonts w:ascii="Symbol" w:hAnsi="Symbol"/>
          <w:spacing w:val="-5"/>
          <w:position w:val="11"/>
          <w:sz w:val="28"/>
        </w:rPr>
        <w:t></w:t>
      </w:r>
    </w:p>
    <w:p w:rsidR="00921BFB" w:rsidRDefault="00921BFB">
      <w:pPr>
        <w:spacing w:line="412" w:lineRule="exact"/>
        <w:rPr>
          <w:rFonts w:ascii="Symbol" w:hAnsi="Symbol"/>
          <w:sz w:val="28"/>
        </w:rPr>
        <w:sectPr w:rsidR="00921BFB">
          <w:type w:val="continuous"/>
          <w:pgSz w:w="11900" w:h="16840"/>
          <w:pgMar w:top="1620" w:right="960" w:bottom="280" w:left="1200" w:header="0" w:footer="1133" w:gutter="0"/>
          <w:cols w:num="2" w:space="720" w:equalWidth="0">
            <w:col w:w="3978" w:space="40"/>
            <w:col w:w="5722"/>
          </w:cols>
        </w:sectPr>
      </w:pPr>
    </w:p>
    <w:p w:rsidR="00921BFB" w:rsidRDefault="00921BFB">
      <w:pPr>
        <w:pStyle w:val="a3"/>
        <w:spacing w:before="56"/>
        <w:ind w:left="0"/>
        <w:rPr>
          <w:rFonts w:ascii="Symbol" w:hAnsi="Symbol"/>
        </w:rPr>
      </w:pPr>
    </w:p>
    <w:p w:rsidR="00921BFB" w:rsidRDefault="00A00283">
      <w:pPr>
        <w:pStyle w:val="a3"/>
        <w:spacing w:line="430" w:lineRule="atLeast"/>
        <w:ind w:right="450" w:firstLine="710"/>
        <w:jc w:val="both"/>
      </w:pPr>
      <w:r>
        <w:t>Пунктирным прямоугольником выделена единичная матрица, которую мы добавили. Эта единичная матрица дает начальное базис- ное решение (для чего она и вводится):</w:t>
      </w:r>
    </w:p>
    <w:p w:rsidR="00921BFB" w:rsidRDefault="00921BFB">
      <w:pPr>
        <w:spacing w:line="430" w:lineRule="atLeast"/>
        <w:jc w:val="both"/>
        <w:sectPr w:rsidR="00921BFB">
          <w:type w:val="continuous"/>
          <w:pgSz w:w="11900" w:h="16840"/>
          <w:pgMar w:top="1620" w:right="960" w:bottom="280" w:left="1200" w:header="0" w:footer="1133" w:gutter="0"/>
          <w:cols w:space="720"/>
        </w:sectPr>
      </w:pPr>
    </w:p>
    <w:p w:rsidR="00921BFB" w:rsidRDefault="00A00283">
      <w:pPr>
        <w:spacing w:before="94"/>
        <w:jc w:val="right"/>
        <w:rPr>
          <w:i/>
          <w:sz w:val="28"/>
        </w:rPr>
      </w:pPr>
      <w:r>
        <w:rPr>
          <w:i/>
          <w:sz w:val="28"/>
        </w:rPr>
        <w:lastRenderedPageBreak/>
        <w:t>f</w:t>
      </w:r>
      <w:r>
        <w:rPr>
          <w:i/>
          <w:spacing w:val="59"/>
          <w:sz w:val="28"/>
        </w:rPr>
        <w:t xml:space="preserve"> </w:t>
      </w:r>
      <w:r>
        <w:rPr>
          <w:rFonts w:ascii="Symbol" w:hAnsi="Symbol"/>
          <w:sz w:val="28"/>
        </w:rPr>
        <w:t></w:t>
      </w:r>
      <w:r>
        <w:rPr>
          <w:spacing w:val="-15"/>
          <w:sz w:val="28"/>
        </w:rPr>
        <w:t xml:space="preserve"> </w:t>
      </w:r>
      <w:r>
        <w:rPr>
          <w:spacing w:val="-5"/>
          <w:sz w:val="28"/>
        </w:rPr>
        <w:t>0</w:t>
      </w:r>
      <w:r>
        <w:rPr>
          <w:i/>
          <w:spacing w:val="-5"/>
          <w:sz w:val="28"/>
        </w:rPr>
        <w:t>;</w:t>
      </w:r>
    </w:p>
    <w:p w:rsidR="00921BFB" w:rsidRDefault="00A00283">
      <w:pPr>
        <w:spacing w:before="9"/>
        <w:ind w:left="205"/>
        <w:rPr>
          <w:sz w:val="30"/>
        </w:rPr>
      </w:pPr>
      <w:r>
        <w:br w:type="column"/>
      </w:r>
      <w:r>
        <w:rPr>
          <w:rFonts w:ascii="Symbol" w:hAnsi="Symbol"/>
          <w:spacing w:val="-4"/>
          <w:sz w:val="37"/>
        </w:rPr>
        <w:lastRenderedPageBreak/>
        <w:t></w:t>
      </w:r>
      <w:r>
        <w:rPr>
          <w:spacing w:val="-4"/>
          <w:sz w:val="28"/>
        </w:rPr>
        <w:t>0</w:t>
      </w:r>
      <w:r>
        <w:rPr>
          <w:i/>
          <w:spacing w:val="-4"/>
          <w:sz w:val="28"/>
        </w:rPr>
        <w:t>;</w:t>
      </w:r>
      <w:r>
        <w:rPr>
          <w:i/>
          <w:spacing w:val="-26"/>
          <w:sz w:val="28"/>
        </w:rPr>
        <w:t xml:space="preserve"> </w:t>
      </w:r>
      <w:r>
        <w:rPr>
          <w:spacing w:val="-4"/>
          <w:sz w:val="28"/>
        </w:rPr>
        <w:t>0</w:t>
      </w:r>
      <w:r>
        <w:rPr>
          <w:i/>
          <w:spacing w:val="-4"/>
          <w:sz w:val="28"/>
        </w:rPr>
        <w:t>;</w:t>
      </w:r>
      <w:r>
        <w:rPr>
          <w:i/>
          <w:spacing w:val="-20"/>
          <w:sz w:val="28"/>
        </w:rPr>
        <w:t xml:space="preserve"> </w:t>
      </w:r>
      <w:r>
        <w:rPr>
          <w:spacing w:val="-4"/>
          <w:sz w:val="28"/>
        </w:rPr>
        <w:t>27</w:t>
      </w:r>
      <w:r>
        <w:rPr>
          <w:i/>
          <w:spacing w:val="-4"/>
          <w:sz w:val="28"/>
        </w:rPr>
        <w:t>;</w:t>
      </w:r>
      <w:r>
        <w:rPr>
          <w:i/>
          <w:spacing w:val="-29"/>
          <w:sz w:val="28"/>
        </w:rPr>
        <w:t xml:space="preserve"> </w:t>
      </w:r>
      <w:r>
        <w:rPr>
          <w:spacing w:val="-4"/>
          <w:sz w:val="28"/>
        </w:rPr>
        <w:t>30</w:t>
      </w:r>
      <w:r>
        <w:rPr>
          <w:i/>
          <w:spacing w:val="-4"/>
          <w:sz w:val="28"/>
        </w:rPr>
        <w:t>;</w:t>
      </w:r>
      <w:r>
        <w:rPr>
          <w:i/>
          <w:spacing w:val="-20"/>
          <w:sz w:val="28"/>
        </w:rPr>
        <w:t xml:space="preserve"> </w:t>
      </w:r>
      <w:r>
        <w:rPr>
          <w:spacing w:val="-4"/>
          <w:sz w:val="28"/>
        </w:rPr>
        <w:t>20</w:t>
      </w:r>
      <w:r>
        <w:rPr>
          <w:rFonts w:ascii="Symbol" w:hAnsi="Symbol"/>
          <w:spacing w:val="-4"/>
          <w:sz w:val="37"/>
        </w:rPr>
        <w:t></w:t>
      </w:r>
      <w:r>
        <w:rPr>
          <w:spacing w:val="-4"/>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017" w:space="40"/>
            <w:col w:w="5683"/>
          </w:cols>
        </w:sectPr>
      </w:pPr>
    </w:p>
    <w:p w:rsidR="00921BFB" w:rsidRDefault="00A00283">
      <w:pPr>
        <w:pStyle w:val="a3"/>
        <w:spacing w:before="123"/>
      </w:pPr>
      <w:r>
        <w:lastRenderedPageBreak/>
        <w:t>т.</w:t>
      </w:r>
      <w:r>
        <w:rPr>
          <w:spacing w:val="19"/>
        </w:rPr>
        <w:t xml:space="preserve"> </w:t>
      </w:r>
      <w:r>
        <w:rPr>
          <w:spacing w:val="-7"/>
        </w:rPr>
        <w:t>е.</w:t>
      </w:r>
    </w:p>
    <w:p w:rsidR="00921BFB" w:rsidRDefault="00A00283">
      <w:pPr>
        <w:spacing w:before="122"/>
        <w:ind w:left="100"/>
        <w:rPr>
          <w:sz w:val="30"/>
        </w:rPr>
      </w:pPr>
      <w:r>
        <w:br w:type="column"/>
      </w: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spacing w:val="-5"/>
          <w:sz w:val="30"/>
        </w:rPr>
        <w:t>,</w:t>
      </w:r>
    </w:p>
    <w:p w:rsidR="00921BFB" w:rsidRDefault="00A00283">
      <w:pPr>
        <w:spacing w:before="122"/>
        <w:ind w:left="95"/>
        <w:rPr>
          <w:sz w:val="30"/>
        </w:rPr>
      </w:pPr>
      <w:r>
        <w:br w:type="column"/>
      </w:r>
      <w:r>
        <w:rPr>
          <w:i/>
          <w:sz w:val="28"/>
        </w:rPr>
        <w:lastRenderedPageBreak/>
        <w:t>x</w:t>
      </w:r>
      <w:r>
        <w:rPr>
          <w:position w:val="-6"/>
          <w:sz w:val="14"/>
        </w:rPr>
        <w:t>2</w:t>
      </w:r>
      <w:r>
        <w:rPr>
          <w:spacing w:val="63"/>
          <w:position w:val="-6"/>
          <w:sz w:val="14"/>
        </w:rPr>
        <w:t xml:space="preserve"> </w:t>
      </w:r>
      <w:r>
        <w:rPr>
          <w:rFonts w:ascii="Symbol" w:hAnsi="Symbol"/>
          <w:sz w:val="28"/>
        </w:rPr>
        <w:t></w:t>
      </w:r>
      <w:r>
        <w:rPr>
          <w:spacing w:val="-6"/>
          <w:sz w:val="28"/>
        </w:rPr>
        <w:t xml:space="preserve"> </w:t>
      </w:r>
      <w:r>
        <w:rPr>
          <w:sz w:val="28"/>
        </w:rPr>
        <w:t>0</w:t>
      </w:r>
      <w:r>
        <w:rPr>
          <w:spacing w:val="-24"/>
          <w:sz w:val="28"/>
        </w:rPr>
        <w:t xml:space="preserve"> </w:t>
      </w:r>
      <w:r>
        <w:rPr>
          <w:spacing w:val="-10"/>
          <w:sz w:val="30"/>
        </w:rPr>
        <w:t>,</w:t>
      </w:r>
    </w:p>
    <w:p w:rsidR="00921BFB" w:rsidRDefault="00A00283">
      <w:pPr>
        <w:spacing w:before="122"/>
        <w:ind w:left="100"/>
        <w:rPr>
          <w:sz w:val="30"/>
        </w:rPr>
      </w:pPr>
      <w:r>
        <w:br w:type="column"/>
      </w:r>
      <w:r>
        <w:rPr>
          <w:i/>
          <w:sz w:val="28"/>
        </w:rPr>
        <w:lastRenderedPageBreak/>
        <w:t>x</w:t>
      </w:r>
      <w:r>
        <w:rPr>
          <w:position w:val="-6"/>
          <w:sz w:val="14"/>
        </w:rPr>
        <w:t>3</w:t>
      </w:r>
      <w:r>
        <w:rPr>
          <w:spacing w:val="63"/>
          <w:position w:val="-6"/>
          <w:sz w:val="14"/>
        </w:rPr>
        <w:t xml:space="preserve"> </w:t>
      </w:r>
      <w:r>
        <w:rPr>
          <w:rFonts w:ascii="Symbol" w:hAnsi="Symbol"/>
          <w:sz w:val="28"/>
        </w:rPr>
        <w:t></w:t>
      </w:r>
      <w:r>
        <w:rPr>
          <w:spacing w:val="-3"/>
          <w:sz w:val="28"/>
        </w:rPr>
        <w:t xml:space="preserve"> </w:t>
      </w:r>
      <w:r>
        <w:rPr>
          <w:sz w:val="28"/>
        </w:rPr>
        <w:t>27</w:t>
      </w:r>
      <w:r>
        <w:rPr>
          <w:spacing w:val="-33"/>
          <w:sz w:val="28"/>
        </w:rPr>
        <w:t xml:space="preserve"> </w:t>
      </w:r>
      <w:r>
        <w:rPr>
          <w:spacing w:val="-10"/>
          <w:sz w:val="30"/>
        </w:rPr>
        <w:t>,</w:t>
      </w:r>
    </w:p>
    <w:p w:rsidR="00921BFB" w:rsidRDefault="00A00283">
      <w:pPr>
        <w:spacing w:before="122"/>
        <w:ind w:left="100"/>
        <w:rPr>
          <w:sz w:val="30"/>
        </w:rPr>
      </w:pPr>
      <w:r>
        <w:br w:type="column"/>
      </w:r>
      <w:r>
        <w:rPr>
          <w:i/>
          <w:sz w:val="28"/>
        </w:rPr>
        <w:lastRenderedPageBreak/>
        <w:t>x</w:t>
      </w:r>
      <w:r>
        <w:rPr>
          <w:position w:val="-6"/>
          <w:sz w:val="14"/>
        </w:rPr>
        <w:t>4</w:t>
      </w:r>
      <w:r>
        <w:rPr>
          <w:spacing w:val="67"/>
          <w:position w:val="-6"/>
          <w:sz w:val="14"/>
        </w:rPr>
        <w:t xml:space="preserve"> </w:t>
      </w:r>
      <w:r>
        <w:rPr>
          <w:rFonts w:ascii="Symbol" w:hAnsi="Symbol"/>
          <w:sz w:val="28"/>
        </w:rPr>
        <w:t></w:t>
      </w:r>
      <w:r>
        <w:rPr>
          <w:spacing w:val="-12"/>
          <w:sz w:val="28"/>
        </w:rPr>
        <w:t xml:space="preserve"> </w:t>
      </w:r>
      <w:r>
        <w:rPr>
          <w:sz w:val="28"/>
        </w:rPr>
        <w:t>30</w:t>
      </w:r>
      <w:r>
        <w:rPr>
          <w:spacing w:val="64"/>
          <w:sz w:val="28"/>
        </w:rPr>
        <w:t xml:space="preserve"> </w:t>
      </w:r>
      <w:r>
        <w:rPr>
          <w:spacing w:val="-10"/>
          <w:sz w:val="30"/>
        </w:rPr>
        <w:t>и</w:t>
      </w:r>
    </w:p>
    <w:p w:rsidR="00921BFB" w:rsidRDefault="00A00283">
      <w:pPr>
        <w:spacing w:before="122"/>
        <w:ind w:left="100"/>
        <w:rPr>
          <w:sz w:val="30"/>
        </w:rPr>
      </w:pPr>
      <w:r>
        <w:br w:type="column"/>
      </w:r>
      <w:r>
        <w:rPr>
          <w:i/>
          <w:sz w:val="28"/>
        </w:rPr>
        <w:lastRenderedPageBreak/>
        <w:t>x</w:t>
      </w:r>
      <w:r>
        <w:rPr>
          <w:position w:val="-6"/>
          <w:sz w:val="14"/>
        </w:rPr>
        <w:t>5</w:t>
      </w:r>
      <w:r>
        <w:rPr>
          <w:spacing w:val="61"/>
          <w:position w:val="-6"/>
          <w:sz w:val="14"/>
        </w:rPr>
        <w:t xml:space="preserve"> </w:t>
      </w:r>
      <w:r>
        <w:rPr>
          <w:rFonts w:ascii="Symbol" w:hAnsi="Symbol"/>
          <w:sz w:val="28"/>
        </w:rPr>
        <w:t></w:t>
      </w:r>
      <w:r>
        <w:rPr>
          <w:spacing w:val="-12"/>
          <w:sz w:val="28"/>
        </w:rPr>
        <w:t xml:space="preserve"> </w:t>
      </w:r>
      <w:r>
        <w:rPr>
          <w:sz w:val="28"/>
        </w:rPr>
        <w:t>20</w:t>
      </w:r>
      <w:r>
        <w:rPr>
          <w:spacing w:val="-35"/>
          <w:sz w:val="28"/>
        </w:rPr>
        <w:t xml:space="preserve"> </w:t>
      </w:r>
      <w:r>
        <w:rPr>
          <w:sz w:val="30"/>
        </w:rPr>
        <w:t>.</w:t>
      </w:r>
      <w:r>
        <w:rPr>
          <w:spacing w:val="17"/>
          <w:sz w:val="30"/>
        </w:rPr>
        <w:t xml:space="preserve"> </w:t>
      </w:r>
      <w:r>
        <w:rPr>
          <w:sz w:val="30"/>
        </w:rPr>
        <w:t>Это</w:t>
      </w:r>
      <w:r>
        <w:rPr>
          <w:spacing w:val="14"/>
          <w:sz w:val="30"/>
        </w:rPr>
        <w:t xml:space="preserve"> </w:t>
      </w:r>
      <w:r>
        <w:rPr>
          <w:sz w:val="30"/>
        </w:rPr>
        <w:t>нулевое,</w:t>
      </w:r>
      <w:r>
        <w:rPr>
          <w:spacing w:val="17"/>
          <w:sz w:val="30"/>
        </w:rPr>
        <w:t xml:space="preserve"> </w:t>
      </w:r>
      <w:r>
        <w:rPr>
          <w:spacing w:val="-2"/>
          <w:sz w:val="30"/>
        </w:rPr>
        <w:t>тривиальное</w:t>
      </w:r>
    </w:p>
    <w:p w:rsidR="00921BFB" w:rsidRDefault="00921BFB">
      <w:pPr>
        <w:rPr>
          <w:sz w:val="30"/>
        </w:rPr>
        <w:sectPr w:rsidR="00921BFB">
          <w:type w:val="continuous"/>
          <w:pgSz w:w="11900" w:h="16840"/>
          <w:pgMar w:top="1620" w:right="960" w:bottom="280" w:left="1200" w:header="0" w:footer="1133" w:gutter="0"/>
          <w:cols w:num="6" w:space="720" w:equalWidth="0">
            <w:col w:w="724" w:space="40"/>
            <w:col w:w="820" w:space="39"/>
            <w:col w:w="872" w:space="39"/>
            <w:col w:w="1012" w:space="40"/>
            <w:col w:w="1189" w:space="39"/>
            <w:col w:w="4926"/>
          </w:cols>
        </w:sectPr>
      </w:pPr>
    </w:p>
    <w:p w:rsidR="00921BFB" w:rsidRDefault="00A00283">
      <w:pPr>
        <w:pStyle w:val="a3"/>
        <w:spacing w:before="94" w:line="300" w:lineRule="auto"/>
      </w:pPr>
      <w:r>
        <w:lastRenderedPageBreak/>
        <w:t>решение</w:t>
      </w:r>
      <w:r>
        <w:rPr>
          <w:spacing w:val="40"/>
        </w:rPr>
        <w:t xml:space="preserve"> </w:t>
      </w:r>
      <w:r>
        <w:t>редко</w:t>
      </w:r>
      <w:r>
        <w:rPr>
          <w:spacing w:val="40"/>
        </w:rPr>
        <w:t xml:space="preserve"> </w:t>
      </w:r>
      <w:r>
        <w:t>является</w:t>
      </w:r>
      <w:r>
        <w:rPr>
          <w:spacing w:val="40"/>
        </w:rPr>
        <w:t xml:space="preserve"> </w:t>
      </w:r>
      <w:r>
        <w:t>оптимальным</w:t>
      </w:r>
      <w:r>
        <w:rPr>
          <w:spacing w:val="40"/>
        </w:rPr>
        <w:t xml:space="preserve"> </w:t>
      </w:r>
      <w:r>
        <w:t>(проверка</w:t>
      </w:r>
      <w:r>
        <w:rPr>
          <w:spacing w:val="40"/>
        </w:rPr>
        <w:t xml:space="preserve"> </w:t>
      </w:r>
      <w:r>
        <w:t>на</w:t>
      </w:r>
      <w:r>
        <w:rPr>
          <w:spacing w:val="40"/>
        </w:rPr>
        <w:t xml:space="preserve"> </w:t>
      </w:r>
      <w:r>
        <w:t>оптимальность рассмотрена ниже).</w:t>
      </w:r>
    </w:p>
    <w:p w:rsidR="00921BFB" w:rsidRDefault="00A00283">
      <w:pPr>
        <w:pStyle w:val="a3"/>
        <w:spacing w:before="2" w:line="300" w:lineRule="auto"/>
        <w:ind w:right="450" w:firstLine="710"/>
      </w:pPr>
      <w:r>
        <w:t>Заполняем нулевую симплекс-таблицу (табл. 2.5). Здесь А</w:t>
      </w:r>
      <w:r>
        <w:rPr>
          <w:vertAlign w:val="subscript"/>
        </w:rPr>
        <w:t>1</w:t>
      </w:r>
      <w:r>
        <w:t>, А</w:t>
      </w:r>
      <w:r>
        <w:rPr>
          <w:vertAlign w:val="subscript"/>
        </w:rPr>
        <w:t>2</w:t>
      </w:r>
      <w:r>
        <w:t>, А</w:t>
      </w:r>
      <w:r>
        <w:rPr>
          <w:vertAlign w:val="subscript"/>
        </w:rPr>
        <w:t>3</w:t>
      </w:r>
      <w:r>
        <w:t>, А</w:t>
      </w:r>
      <w:r>
        <w:rPr>
          <w:vertAlign w:val="subscript"/>
        </w:rPr>
        <w:t>4</w:t>
      </w:r>
      <w:r>
        <w:t>, А</w:t>
      </w:r>
      <w:r>
        <w:rPr>
          <w:vertAlign w:val="subscript"/>
        </w:rPr>
        <w:t>5</w:t>
      </w:r>
      <w:r>
        <w:t>, В – столбцы исходной матрицы (1).</w:t>
      </w:r>
    </w:p>
    <w:p w:rsidR="00921BFB" w:rsidRDefault="00921BFB">
      <w:pPr>
        <w:spacing w:line="300" w:lineRule="auto"/>
        <w:sectPr w:rsidR="00921BFB">
          <w:type w:val="continuous"/>
          <w:pgSz w:w="11900" w:h="16840"/>
          <w:pgMar w:top="1620" w:right="960" w:bottom="280" w:left="1200" w:header="0" w:footer="1133" w:gutter="0"/>
          <w:cols w:space="720"/>
        </w:sectPr>
      </w:pPr>
    </w:p>
    <w:p w:rsidR="00921BFB" w:rsidRDefault="00A00283">
      <w:pPr>
        <w:pStyle w:val="a3"/>
        <w:spacing w:before="71"/>
        <w:ind w:left="7317"/>
        <w:jc w:val="center"/>
      </w:pPr>
      <w:r>
        <w:lastRenderedPageBreak/>
        <w:t>Таблица</w:t>
      </w:r>
      <w:r>
        <w:rPr>
          <w:spacing w:val="-11"/>
        </w:rPr>
        <w:t xml:space="preserve"> </w:t>
      </w:r>
      <w:r>
        <w:rPr>
          <w:spacing w:val="-5"/>
        </w:rPr>
        <w:t>2.5</w:t>
      </w:r>
    </w:p>
    <w:p w:rsidR="00921BFB" w:rsidRDefault="00A00283">
      <w:pPr>
        <w:pStyle w:val="a3"/>
        <w:spacing w:before="68"/>
        <w:ind w:left="0" w:right="229"/>
        <w:jc w:val="center"/>
      </w:pPr>
      <w:r>
        <w:rPr>
          <w:spacing w:val="-2"/>
        </w:rPr>
        <w:t>Нулевая</w:t>
      </w:r>
      <w:r>
        <w:rPr>
          <w:spacing w:val="7"/>
        </w:rPr>
        <w:t xml:space="preserve"> </w:t>
      </w:r>
      <w:r>
        <w:rPr>
          <w:spacing w:val="-2"/>
        </w:rPr>
        <w:t>симплекс-таблица</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6"/>
        <w:gridCol w:w="1536"/>
        <w:gridCol w:w="1046"/>
        <w:gridCol w:w="614"/>
        <w:gridCol w:w="614"/>
        <w:gridCol w:w="614"/>
        <w:gridCol w:w="614"/>
        <w:gridCol w:w="619"/>
        <w:gridCol w:w="969"/>
        <w:gridCol w:w="667"/>
      </w:tblGrid>
      <w:tr w:rsidR="00921BFB">
        <w:trPr>
          <w:trHeight w:val="297"/>
        </w:trPr>
        <w:tc>
          <w:tcPr>
            <w:tcW w:w="1646" w:type="dxa"/>
            <w:vMerge w:val="restart"/>
          </w:tcPr>
          <w:p w:rsidR="00921BFB" w:rsidRDefault="00A00283">
            <w:pPr>
              <w:pStyle w:val="TableParagraph"/>
              <w:spacing w:line="240" w:lineRule="auto"/>
              <w:ind w:left="311" w:right="310" w:hanging="1"/>
              <w:rPr>
                <w:sz w:val="26"/>
              </w:rPr>
            </w:pPr>
            <w:r>
              <w:rPr>
                <w:spacing w:val="-4"/>
                <w:w w:val="95"/>
                <w:sz w:val="26"/>
              </w:rPr>
              <w:t xml:space="preserve">Номер </w:t>
            </w:r>
            <w:r>
              <w:rPr>
                <w:spacing w:val="-2"/>
                <w:w w:val="85"/>
                <w:sz w:val="26"/>
              </w:rPr>
              <w:t xml:space="preserve">симплекс- </w:t>
            </w:r>
            <w:r>
              <w:rPr>
                <w:spacing w:val="-2"/>
                <w:w w:val="95"/>
                <w:sz w:val="26"/>
              </w:rPr>
              <w:t>таблицы</w:t>
            </w:r>
          </w:p>
        </w:tc>
        <w:tc>
          <w:tcPr>
            <w:tcW w:w="1536"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489"/>
              <w:jc w:val="left"/>
              <w:rPr>
                <w:sz w:val="26"/>
              </w:rPr>
            </w:pPr>
            <w:r>
              <w:rPr>
                <w:spacing w:val="-2"/>
                <w:w w:val="95"/>
                <w:sz w:val="26"/>
              </w:rPr>
              <w:t>Базис</w:t>
            </w:r>
          </w:p>
        </w:tc>
        <w:tc>
          <w:tcPr>
            <w:tcW w:w="1046"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288"/>
              <w:jc w:val="left"/>
              <w:rPr>
                <w:i/>
                <w:sz w:val="26"/>
              </w:rPr>
            </w:pPr>
            <w:r>
              <w:rPr>
                <w:i/>
                <w:w w:val="95"/>
                <w:sz w:val="26"/>
              </w:rPr>
              <w:t>c</w:t>
            </w:r>
            <w:r>
              <w:rPr>
                <w:i/>
                <w:w w:val="95"/>
                <w:sz w:val="26"/>
                <w:vertAlign w:val="subscript"/>
              </w:rPr>
              <w:t>i</w:t>
            </w:r>
            <w:r>
              <w:rPr>
                <w:i/>
                <w:spacing w:val="-12"/>
                <w:w w:val="95"/>
                <w:sz w:val="26"/>
              </w:rPr>
              <w:t xml:space="preserve"> </w:t>
            </w:r>
            <w:r>
              <w:rPr>
                <w:i/>
                <w:w w:val="95"/>
                <w:sz w:val="26"/>
              </w:rPr>
              <w:t>/</w:t>
            </w:r>
            <w:r>
              <w:rPr>
                <w:i/>
                <w:spacing w:val="-12"/>
                <w:w w:val="95"/>
                <w:sz w:val="26"/>
              </w:rPr>
              <w:t xml:space="preserve"> </w:t>
            </w:r>
            <w:r>
              <w:rPr>
                <w:i/>
                <w:spacing w:val="-5"/>
                <w:w w:val="95"/>
                <w:sz w:val="26"/>
              </w:rPr>
              <w:t>c</w:t>
            </w:r>
            <w:r>
              <w:rPr>
                <w:i/>
                <w:spacing w:val="-5"/>
                <w:w w:val="95"/>
                <w:sz w:val="26"/>
                <w:vertAlign w:val="subscript"/>
              </w:rPr>
              <w:t>j</w:t>
            </w:r>
          </w:p>
        </w:tc>
        <w:tc>
          <w:tcPr>
            <w:tcW w:w="3075" w:type="dxa"/>
            <w:gridSpan w:val="5"/>
          </w:tcPr>
          <w:p w:rsidR="00921BFB" w:rsidRDefault="00A00283">
            <w:pPr>
              <w:pStyle w:val="TableParagraph"/>
              <w:ind w:left="14"/>
              <w:rPr>
                <w:i/>
                <w:sz w:val="26"/>
              </w:rPr>
            </w:pPr>
            <w:r>
              <w:rPr>
                <w:i/>
                <w:spacing w:val="-5"/>
                <w:w w:val="95"/>
                <w:sz w:val="26"/>
              </w:rPr>
              <w:t>c</w:t>
            </w:r>
            <w:r>
              <w:rPr>
                <w:i/>
                <w:spacing w:val="-5"/>
                <w:w w:val="95"/>
                <w:sz w:val="26"/>
                <w:vertAlign w:val="subscript"/>
              </w:rPr>
              <w:t>j</w:t>
            </w:r>
          </w:p>
        </w:tc>
        <w:tc>
          <w:tcPr>
            <w:tcW w:w="969" w:type="dxa"/>
            <w:vMerge w:val="restart"/>
          </w:tcPr>
          <w:p w:rsidR="00921BFB" w:rsidRDefault="00A00283">
            <w:pPr>
              <w:pStyle w:val="TableParagraph"/>
              <w:spacing w:before="150" w:line="240" w:lineRule="auto"/>
              <w:ind w:left="410" w:right="127" w:hanging="183"/>
              <w:jc w:val="left"/>
              <w:rPr>
                <w:sz w:val="26"/>
              </w:rPr>
            </w:pPr>
            <w:r>
              <w:rPr>
                <w:spacing w:val="-4"/>
                <w:w w:val="85"/>
                <w:sz w:val="26"/>
              </w:rPr>
              <w:t xml:space="preserve">План </w:t>
            </w:r>
            <w:r>
              <w:rPr>
                <w:spacing w:val="-10"/>
                <w:w w:val="95"/>
                <w:sz w:val="26"/>
              </w:rPr>
              <w:t>В</w:t>
            </w:r>
          </w:p>
        </w:tc>
        <w:tc>
          <w:tcPr>
            <w:tcW w:w="667"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195"/>
              <w:jc w:val="left"/>
              <w:rPr>
                <w:sz w:val="26"/>
              </w:rPr>
            </w:pPr>
            <w:r>
              <w:rPr>
                <w:spacing w:val="-5"/>
                <w:w w:val="95"/>
                <w:sz w:val="26"/>
              </w:rPr>
              <w:t>Q*</w:t>
            </w:r>
          </w:p>
        </w:tc>
      </w:tr>
      <w:tr w:rsidR="00921BFB">
        <w:trPr>
          <w:trHeight w:val="297"/>
        </w:trPr>
        <w:tc>
          <w:tcPr>
            <w:tcW w:w="1646" w:type="dxa"/>
            <w:vMerge/>
            <w:tcBorders>
              <w:top w:val="nil"/>
            </w:tcBorders>
          </w:tcPr>
          <w:p w:rsidR="00921BFB" w:rsidRDefault="00921BFB">
            <w:pPr>
              <w:rPr>
                <w:sz w:val="2"/>
                <w:szCs w:val="2"/>
              </w:rPr>
            </w:pPr>
          </w:p>
        </w:tc>
        <w:tc>
          <w:tcPr>
            <w:tcW w:w="1536" w:type="dxa"/>
            <w:vMerge/>
            <w:tcBorders>
              <w:top w:val="nil"/>
            </w:tcBorders>
          </w:tcPr>
          <w:p w:rsidR="00921BFB" w:rsidRDefault="00921BFB">
            <w:pPr>
              <w:rPr>
                <w:sz w:val="2"/>
                <w:szCs w:val="2"/>
              </w:rPr>
            </w:pPr>
          </w:p>
        </w:tc>
        <w:tc>
          <w:tcPr>
            <w:tcW w:w="1046" w:type="dxa"/>
            <w:vMerge/>
            <w:tcBorders>
              <w:top w:val="nil"/>
            </w:tcBorders>
          </w:tcPr>
          <w:p w:rsidR="00921BFB" w:rsidRDefault="00921BFB">
            <w:pPr>
              <w:rPr>
                <w:sz w:val="2"/>
                <w:szCs w:val="2"/>
              </w:rPr>
            </w:pPr>
          </w:p>
        </w:tc>
        <w:tc>
          <w:tcPr>
            <w:tcW w:w="614" w:type="dxa"/>
          </w:tcPr>
          <w:p w:rsidR="00921BFB" w:rsidRDefault="00A00283">
            <w:pPr>
              <w:pStyle w:val="TableParagraph"/>
              <w:ind w:left="13" w:right="3"/>
              <w:rPr>
                <w:sz w:val="26"/>
              </w:rPr>
            </w:pPr>
            <w:r>
              <w:rPr>
                <w:spacing w:val="-10"/>
                <w:w w:val="95"/>
                <w:sz w:val="26"/>
              </w:rPr>
              <w:t>2</w:t>
            </w:r>
          </w:p>
        </w:tc>
        <w:tc>
          <w:tcPr>
            <w:tcW w:w="614" w:type="dxa"/>
          </w:tcPr>
          <w:p w:rsidR="00921BFB" w:rsidRDefault="00A00283">
            <w:pPr>
              <w:pStyle w:val="TableParagraph"/>
              <w:ind w:left="13" w:right="3"/>
              <w:rPr>
                <w:sz w:val="26"/>
              </w:rPr>
            </w:pPr>
            <w:r>
              <w:rPr>
                <w:spacing w:val="-10"/>
                <w:w w:val="95"/>
                <w:sz w:val="26"/>
              </w:rPr>
              <w:t>1</w:t>
            </w:r>
          </w:p>
        </w:tc>
        <w:tc>
          <w:tcPr>
            <w:tcW w:w="614" w:type="dxa"/>
          </w:tcPr>
          <w:p w:rsidR="00921BFB" w:rsidRDefault="00A00283">
            <w:pPr>
              <w:pStyle w:val="TableParagraph"/>
              <w:ind w:left="13" w:right="2"/>
              <w:rPr>
                <w:sz w:val="26"/>
              </w:rPr>
            </w:pPr>
            <w:r>
              <w:rPr>
                <w:spacing w:val="-10"/>
                <w:w w:val="95"/>
                <w:sz w:val="26"/>
              </w:rPr>
              <w:t>0</w:t>
            </w:r>
          </w:p>
        </w:tc>
        <w:tc>
          <w:tcPr>
            <w:tcW w:w="614" w:type="dxa"/>
          </w:tcPr>
          <w:p w:rsidR="00921BFB" w:rsidRDefault="00A00283">
            <w:pPr>
              <w:pStyle w:val="TableParagraph"/>
              <w:ind w:left="13" w:right="1"/>
              <w:rPr>
                <w:sz w:val="26"/>
              </w:rPr>
            </w:pPr>
            <w:r>
              <w:rPr>
                <w:spacing w:val="-10"/>
                <w:w w:val="95"/>
                <w:sz w:val="26"/>
              </w:rPr>
              <w:t>0</w:t>
            </w:r>
          </w:p>
        </w:tc>
        <w:tc>
          <w:tcPr>
            <w:tcW w:w="619" w:type="dxa"/>
          </w:tcPr>
          <w:p w:rsidR="00921BFB" w:rsidRDefault="00A00283">
            <w:pPr>
              <w:pStyle w:val="TableParagraph"/>
              <w:ind w:left="9" w:right="1"/>
              <w:rPr>
                <w:sz w:val="26"/>
              </w:rPr>
            </w:pPr>
            <w:r>
              <w:rPr>
                <w:spacing w:val="-10"/>
                <w:w w:val="95"/>
                <w:sz w:val="26"/>
              </w:rPr>
              <w:t>0</w:t>
            </w:r>
          </w:p>
        </w:tc>
        <w:tc>
          <w:tcPr>
            <w:tcW w:w="969" w:type="dxa"/>
            <w:vMerge/>
            <w:tcBorders>
              <w:top w:val="nil"/>
            </w:tcBorders>
          </w:tcPr>
          <w:p w:rsidR="00921BFB" w:rsidRDefault="00921BFB">
            <w:pPr>
              <w:rPr>
                <w:sz w:val="2"/>
                <w:szCs w:val="2"/>
              </w:rPr>
            </w:pPr>
          </w:p>
        </w:tc>
        <w:tc>
          <w:tcPr>
            <w:tcW w:w="667" w:type="dxa"/>
            <w:vMerge/>
            <w:tcBorders>
              <w:top w:val="nil"/>
            </w:tcBorders>
          </w:tcPr>
          <w:p w:rsidR="00921BFB" w:rsidRDefault="00921BFB">
            <w:pPr>
              <w:rPr>
                <w:sz w:val="2"/>
                <w:szCs w:val="2"/>
              </w:rPr>
            </w:pPr>
          </w:p>
        </w:tc>
      </w:tr>
      <w:tr w:rsidR="00921BFB">
        <w:trPr>
          <w:trHeight w:val="302"/>
        </w:trPr>
        <w:tc>
          <w:tcPr>
            <w:tcW w:w="1646" w:type="dxa"/>
            <w:vMerge/>
            <w:tcBorders>
              <w:top w:val="nil"/>
            </w:tcBorders>
          </w:tcPr>
          <w:p w:rsidR="00921BFB" w:rsidRDefault="00921BFB">
            <w:pPr>
              <w:rPr>
                <w:sz w:val="2"/>
                <w:szCs w:val="2"/>
              </w:rPr>
            </w:pPr>
          </w:p>
        </w:tc>
        <w:tc>
          <w:tcPr>
            <w:tcW w:w="1536" w:type="dxa"/>
            <w:vMerge/>
            <w:tcBorders>
              <w:top w:val="nil"/>
            </w:tcBorders>
          </w:tcPr>
          <w:p w:rsidR="00921BFB" w:rsidRDefault="00921BFB">
            <w:pPr>
              <w:rPr>
                <w:sz w:val="2"/>
                <w:szCs w:val="2"/>
              </w:rPr>
            </w:pPr>
          </w:p>
        </w:tc>
        <w:tc>
          <w:tcPr>
            <w:tcW w:w="1046" w:type="dxa"/>
            <w:vMerge/>
            <w:tcBorders>
              <w:top w:val="nil"/>
            </w:tcBorders>
          </w:tcPr>
          <w:p w:rsidR="00921BFB" w:rsidRDefault="00921BFB">
            <w:pPr>
              <w:rPr>
                <w:sz w:val="2"/>
                <w:szCs w:val="2"/>
              </w:rPr>
            </w:pPr>
          </w:p>
        </w:tc>
        <w:tc>
          <w:tcPr>
            <w:tcW w:w="614" w:type="dxa"/>
          </w:tcPr>
          <w:p w:rsidR="00921BFB" w:rsidRDefault="00A00283">
            <w:pPr>
              <w:pStyle w:val="TableParagraph"/>
              <w:spacing w:line="282" w:lineRule="exact"/>
              <w:ind w:left="13" w:right="2"/>
              <w:rPr>
                <w:sz w:val="26"/>
              </w:rPr>
            </w:pPr>
            <w:r>
              <w:rPr>
                <w:spacing w:val="-5"/>
                <w:w w:val="95"/>
                <w:sz w:val="26"/>
              </w:rPr>
              <w:t>A</w:t>
            </w:r>
            <w:r>
              <w:rPr>
                <w:spacing w:val="-5"/>
                <w:w w:val="95"/>
                <w:sz w:val="26"/>
                <w:vertAlign w:val="subscript"/>
              </w:rPr>
              <w:t>1</w:t>
            </w:r>
          </w:p>
        </w:tc>
        <w:tc>
          <w:tcPr>
            <w:tcW w:w="614" w:type="dxa"/>
          </w:tcPr>
          <w:p w:rsidR="00921BFB" w:rsidRDefault="00A00283">
            <w:pPr>
              <w:pStyle w:val="TableParagraph"/>
              <w:spacing w:line="282" w:lineRule="exact"/>
              <w:ind w:left="13" w:right="1"/>
              <w:rPr>
                <w:sz w:val="26"/>
              </w:rPr>
            </w:pPr>
            <w:r>
              <w:rPr>
                <w:spacing w:val="-5"/>
                <w:w w:val="95"/>
                <w:sz w:val="26"/>
              </w:rPr>
              <w:t>A</w:t>
            </w:r>
            <w:r>
              <w:rPr>
                <w:spacing w:val="-5"/>
                <w:w w:val="95"/>
                <w:sz w:val="26"/>
                <w:vertAlign w:val="subscript"/>
              </w:rPr>
              <w:t>2</w:t>
            </w:r>
          </w:p>
        </w:tc>
        <w:tc>
          <w:tcPr>
            <w:tcW w:w="614" w:type="dxa"/>
          </w:tcPr>
          <w:p w:rsidR="00921BFB" w:rsidRDefault="00A00283">
            <w:pPr>
              <w:pStyle w:val="TableParagraph"/>
              <w:spacing w:line="282" w:lineRule="exact"/>
              <w:ind w:left="13"/>
              <w:rPr>
                <w:sz w:val="26"/>
              </w:rPr>
            </w:pPr>
            <w:r>
              <w:rPr>
                <w:spacing w:val="-5"/>
                <w:w w:val="95"/>
                <w:sz w:val="26"/>
              </w:rPr>
              <w:t>A</w:t>
            </w:r>
            <w:r>
              <w:rPr>
                <w:spacing w:val="-5"/>
                <w:w w:val="95"/>
                <w:sz w:val="26"/>
                <w:vertAlign w:val="subscript"/>
              </w:rPr>
              <w:t>3</w:t>
            </w:r>
          </w:p>
        </w:tc>
        <w:tc>
          <w:tcPr>
            <w:tcW w:w="614" w:type="dxa"/>
          </w:tcPr>
          <w:p w:rsidR="00921BFB" w:rsidRDefault="00A00283">
            <w:pPr>
              <w:pStyle w:val="TableParagraph"/>
              <w:spacing w:line="282" w:lineRule="exact"/>
              <w:ind w:left="13"/>
              <w:rPr>
                <w:sz w:val="26"/>
              </w:rPr>
            </w:pPr>
            <w:r>
              <w:rPr>
                <w:spacing w:val="-5"/>
                <w:w w:val="95"/>
                <w:sz w:val="26"/>
              </w:rPr>
              <w:t>A</w:t>
            </w:r>
            <w:r>
              <w:rPr>
                <w:spacing w:val="-5"/>
                <w:w w:val="95"/>
                <w:sz w:val="26"/>
                <w:vertAlign w:val="subscript"/>
              </w:rPr>
              <w:t>4</w:t>
            </w:r>
          </w:p>
        </w:tc>
        <w:tc>
          <w:tcPr>
            <w:tcW w:w="619" w:type="dxa"/>
          </w:tcPr>
          <w:p w:rsidR="00921BFB" w:rsidRDefault="00A00283">
            <w:pPr>
              <w:pStyle w:val="TableParagraph"/>
              <w:spacing w:line="282" w:lineRule="exact"/>
              <w:ind w:left="9"/>
              <w:rPr>
                <w:sz w:val="26"/>
              </w:rPr>
            </w:pPr>
            <w:r>
              <w:rPr>
                <w:spacing w:val="-5"/>
                <w:w w:val="95"/>
                <w:sz w:val="26"/>
              </w:rPr>
              <w:t>A</w:t>
            </w:r>
            <w:r>
              <w:rPr>
                <w:spacing w:val="-5"/>
                <w:w w:val="95"/>
                <w:sz w:val="26"/>
                <w:vertAlign w:val="subscript"/>
              </w:rPr>
              <w:t>5</w:t>
            </w:r>
          </w:p>
        </w:tc>
        <w:tc>
          <w:tcPr>
            <w:tcW w:w="969" w:type="dxa"/>
            <w:vMerge/>
            <w:tcBorders>
              <w:top w:val="nil"/>
            </w:tcBorders>
          </w:tcPr>
          <w:p w:rsidR="00921BFB" w:rsidRDefault="00921BFB">
            <w:pPr>
              <w:rPr>
                <w:sz w:val="2"/>
                <w:szCs w:val="2"/>
              </w:rPr>
            </w:pPr>
          </w:p>
        </w:tc>
        <w:tc>
          <w:tcPr>
            <w:tcW w:w="667" w:type="dxa"/>
            <w:vMerge/>
            <w:tcBorders>
              <w:top w:val="nil"/>
            </w:tcBorders>
          </w:tcPr>
          <w:p w:rsidR="00921BFB" w:rsidRDefault="00921BFB">
            <w:pPr>
              <w:rPr>
                <w:sz w:val="2"/>
                <w:szCs w:val="2"/>
              </w:rPr>
            </w:pPr>
          </w:p>
        </w:tc>
      </w:tr>
      <w:tr w:rsidR="00921BFB">
        <w:trPr>
          <w:trHeight w:val="297"/>
        </w:trPr>
        <w:tc>
          <w:tcPr>
            <w:tcW w:w="1646" w:type="dxa"/>
            <w:vMerge w:val="restart"/>
          </w:tcPr>
          <w:p w:rsidR="00921BFB" w:rsidRDefault="00921BFB">
            <w:pPr>
              <w:pStyle w:val="TableParagraph"/>
              <w:spacing w:line="240" w:lineRule="auto"/>
              <w:jc w:val="left"/>
              <w:rPr>
                <w:sz w:val="26"/>
              </w:rPr>
            </w:pPr>
          </w:p>
          <w:p w:rsidR="00921BFB" w:rsidRDefault="00921BFB">
            <w:pPr>
              <w:pStyle w:val="TableParagraph"/>
              <w:spacing w:before="51" w:line="240" w:lineRule="auto"/>
              <w:jc w:val="left"/>
              <w:rPr>
                <w:sz w:val="26"/>
              </w:rPr>
            </w:pPr>
          </w:p>
          <w:p w:rsidR="00921BFB" w:rsidRDefault="00A00283">
            <w:pPr>
              <w:pStyle w:val="TableParagraph"/>
              <w:spacing w:before="1" w:line="240" w:lineRule="auto"/>
              <w:ind w:left="3"/>
              <w:rPr>
                <w:sz w:val="26"/>
              </w:rPr>
            </w:pPr>
            <w:r>
              <w:rPr>
                <w:spacing w:val="-10"/>
                <w:w w:val="95"/>
                <w:sz w:val="26"/>
              </w:rPr>
              <w:t>0</w:t>
            </w:r>
          </w:p>
        </w:tc>
        <w:tc>
          <w:tcPr>
            <w:tcW w:w="1536" w:type="dxa"/>
          </w:tcPr>
          <w:p w:rsidR="00921BFB" w:rsidRDefault="00A00283">
            <w:pPr>
              <w:pStyle w:val="TableParagraph"/>
              <w:ind w:left="10"/>
              <w:rPr>
                <w:sz w:val="26"/>
              </w:rPr>
            </w:pPr>
            <w:r>
              <w:rPr>
                <w:spacing w:val="-5"/>
                <w:w w:val="95"/>
                <w:sz w:val="26"/>
              </w:rPr>
              <w:t>А</w:t>
            </w:r>
            <w:r>
              <w:rPr>
                <w:spacing w:val="-5"/>
                <w:w w:val="95"/>
                <w:sz w:val="26"/>
                <w:vertAlign w:val="subscript"/>
              </w:rPr>
              <w:t>3</w:t>
            </w:r>
          </w:p>
        </w:tc>
        <w:tc>
          <w:tcPr>
            <w:tcW w:w="1046" w:type="dxa"/>
          </w:tcPr>
          <w:p w:rsidR="00921BFB" w:rsidRDefault="00A00283">
            <w:pPr>
              <w:pStyle w:val="TableParagraph"/>
              <w:ind w:left="9"/>
              <w:rPr>
                <w:sz w:val="26"/>
              </w:rPr>
            </w:pPr>
            <w:r>
              <w:rPr>
                <w:spacing w:val="-10"/>
                <w:w w:val="95"/>
                <w:sz w:val="26"/>
              </w:rPr>
              <w:t>0</w:t>
            </w:r>
          </w:p>
        </w:tc>
        <w:tc>
          <w:tcPr>
            <w:tcW w:w="614" w:type="dxa"/>
          </w:tcPr>
          <w:p w:rsidR="00921BFB" w:rsidRDefault="00A00283">
            <w:pPr>
              <w:pStyle w:val="TableParagraph"/>
              <w:ind w:left="13" w:right="6"/>
              <w:rPr>
                <w:b/>
                <w:i/>
                <w:sz w:val="26"/>
              </w:rPr>
            </w:pPr>
            <w:r>
              <w:rPr>
                <w:b/>
                <w:i/>
                <w:spacing w:val="-10"/>
                <w:w w:val="95"/>
                <w:sz w:val="26"/>
              </w:rPr>
              <w:t>3</w:t>
            </w:r>
          </w:p>
        </w:tc>
        <w:tc>
          <w:tcPr>
            <w:tcW w:w="614" w:type="dxa"/>
          </w:tcPr>
          <w:p w:rsidR="00921BFB" w:rsidRDefault="00A00283">
            <w:pPr>
              <w:pStyle w:val="TableParagraph"/>
              <w:ind w:left="13" w:right="3"/>
              <w:rPr>
                <w:sz w:val="26"/>
              </w:rPr>
            </w:pPr>
            <w:r>
              <w:rPr>
                <w:spacing w:val="-10"/>
                <w:w w:val="95"/>
                <w:sz w:val="26"/>
              </w:rPr>
              <w:t>0</w:t>
            </w:r>
          </w:p>
        </w:tc>
        <w:tc>
          <w:tcPr>
            <w:tcW w:w="614" w:type="dxa"/>
          </w:tcPr>
          <w:p w:rsidR="00921BFB" w:rsidRDefault="00A00283">
            <w:pPr>
              <w:pStyle w:val="TableParagraph"/>
              <w:ind w:left="13" w:right="2"/>
              <w:rPr>
                <w:sz w:val="26"/>
              </w:rPr>
            </w:pPr>
            <w:r>
              <w:rPr>
                <w:spacing w:val="-10"/>
                <w:w w:val="95"/>
                <w:sz w:val="26"/>
              </w:rPr>
              <w:t>1</w:t>
            </w:r>
          </w:p>
        </w:tc>
        <w:tc>
          <w:tcPr>
            <w:tcW w:w="614" w:type="dxa"/>
          </w:tcPr>
          <w:p w:rsidR="00921BFB" w:rsidRDefault="00A00283">
            <w:pPr>
              <w:pStyle w:val="TableParagraph"/>
              <w:ind w:left="13" w:right="1"/>
              <w:rPr>
                <w:sz w:val="26"/>
              </w:rPr>
            </w:pPr>
            <w:r>
              <w:rPr>
                <w:spacing w:val="-10"/>
                <w:w w:val="95"/>
                <w:sz w:val="26"/>
              </w:rPr>
              <w:t>0</w:t>
            </w:r>
          </w:p>
        </w:tc>
        <w:tc>
          <w:tcPr>
            <w:tcW w:w="619" w:type="dxa"/>
          </w:tcPr>
          <w:p w:rsidR="00921BFB" w:rsidRDefault="00A00283">
            <w:pPr>
              <w:pStyle w:val="TableParagraph"/>
              <w:ind w:left="9" w:right="1"/>
              <w:rPr>
                <w:sz w:val="26"/>
              </w:rPr>
            </w:pPr>
            <w:r>
              <w:rPr>
                <w:spacing w:val="-10"/>
                <w:w w:val="95"/>
                <w:sz w:val="26"/>
              </w:rPr>
              <w:t>0</w:t>
            </w:r>
          </w:p>
        </w:tc>
        <w:tc>
          <w:tcPr>
            <w:tcW w:w="969" w:type="dxa"/>
          </w:tcPr>
          <w:p w:rsidR="00921BFB" w:rsidRDefault="00A00283">
            <w:pPr>
              <w:pStyle w:val="TableParagraph"/>
              <w:ind w:left="13" w:right="9"/>
              <w:rPr>
                <w:sz w:val="26"/>
              </w:rPr>
            </w:pPr>
            <w:r>
              <w:rPr>
                <w:spacing w:val="-5"/>
                <w:w w:val="95"/>
                <w:sz w:val="26"/>
              </w:rPr>
              <w:t>27</w:t>
            </w:r>
          </w:p>
        </w:tc>
        <w:tc>
          <w:tcPr>
            <w:tcW w:w="667" w:type="dxa"/>
          </w:tcPr>
          <w:p w:rsidR="00921BFB" w:rsidRDefault="00A00283">
            <w:pPr>
              <w:pStyle w:val="TableParagraph"/>
              <w:ind w:left="19"/>
              <w:rPr>
                <w:sz w:val="26"/>
              </w:rPr>
            </w:pPr>
            <w:r>
              <w:rPr>
                <w:spacing w:val="-10"/>
                <w:w w:val="95"/>
                <w:sz w:val="26"/>
              </w:rPr>
              <w:t>9</w:t>
            </w:r>
          </w:p>
        </w:tc>
      </w:tr>
      <w:tr w:rsidR="00921BFB">
        <w:trPr>
          <w:trHeight w:val="297"/>
        </w:trPr>
        <w:tc>
          <w:tcPr>
            <w:tcW w:w="1646" w:type="dxa"/>
            <w:vMerge/>
            <w:tcBorders>
              <w:top w:val="nil"/>
            </w:tcBorders>
          </w:tcPr>
          <w:p w:rsidR="00921BFB" w:rsidRDefault="00921BFB">
            <w:pPr>
              <w:rPr>
                <w:sz w:val="2"/>
                <w:szCs w:val="2"/>
              </w:rPr>
            </w:pPr>
          </w:p>
        </w:tc>
        <w:tc>
          <w:tcPr>
            <w:tcW w:w="1536" w:type="dxa"/>
          </w:tcPr>
          <w:p w:rsidR="00921BFB" w:rsidRDefault="00A00283">
            <w:pPr>
              <w:pStyle w:val="TableParagraph"/>
              <w:ind w:left="10"/>
              <w:rPr>
                <w:sz w:val="26"/>
              </w:rPr>
            </w:pPr>
            <w:r>
              <w:rPr>
                <w:spacing w:val="-5"/>
                <w:w w:val="95"/>
                <w:sz w:val="26"/>
              </w:rPr>
              <w:t>А</w:t>
            </w:r>
            <w:r>
              <w:rPr>
                <w:spacing w:val="-5"/>
                <w:w w:val="95"/>
                <w:sz w:val="26"/>
                <w:vertAlign w:val="subscript"/>
              </w:rPr>
              <w:t>4</w:t>
            </w:r>
          </w:p>
        </w:tc>
        <w:tc>
          <w:tcPr>
            <w:tcW w:w="1046" w:type="dxa"/>
          </w:tcPr>
          <w:p w:rsidR="00921BFB" w:rsidRDefault="00A00283">
            <w:pPr>
              <w:pStyle w:val="TableParagraph"/>
              <w:ind w:left="9"/>
              <w:rPr>
                <w:sz w:val="26"/>
              </w:rPr>
            </w:pPr>
            <w:r>
              <w:rPr>
                <w:spacing w:val="-10"/>
                <w:w w:val="95"/>
                <w:sz w:val="26"/>
              </w:rPr>
              <w:t>0</w:t>
            </w:r>
          </w:p>
        </w:tc>
        <w:tc>
          <w:tcPr>
            <w:tcW w:w="614" w:type="dxa"/>
          </w:tcPr>
          <w:p w:rsidR="00921BFB" w:rsidRDefault="00A00283">
            <w:pPr>
              <w:pStyle w:val="TableParagraph"/>
              <w:ind w:left="13" w:right="3"/>
              <w:rPr>
                <w:sz w:val="26"/>
              </w:rPr>
            </w:pPr>
            <w:r>
              <w:rPr>
                <w:spacing w:val="-10"/>
                <w:w w:val="95"/>
                <w:sz w:val="26"/>
              </w:rPr>
              <w:t>0</w:t>
            </w:r>
          </w:p>
        </w:tc>
        <w:tc>
          <w:tcPr>
            <w:tcW w:w="614" w:type="dxa"/>
          </w:tcPr>
          <w:p w:rsidR="00921BFB" w:rsidRDefault="00A00283">
            <w:pPr>
              <w:pStyle w:val="TableParagraph"/>
              <w:ind w:left="13" w:right="3"/>
              <w:rPr>
                <w:sz w:val="26"/>
              </w:rPr>
            </w:pPr>
            <w:r>
              <w:rPr>
                <w:spacing w:val="-10"/>
                <w:w w:val="95"/>
                <w:sz w:val="26"/>
              </w:rPr>
              <w:t>2</w:t>
            </w:r>
          </w:p>
        </w:tc>
        <w:tc>
          <w:tcPr>
            <w:tcW w:w="614" w:type="dxa"/>
          </w:tcPr>
          <w:p w:rsidR="00921BFB" w:rsidRDefault="00A00283">
            <w:pPr>
              <w:pStyle w:val="TableParagraph"/>
              <w:ind w:left="13" w:right="2"/>
              <w:rPr>
                <w:sz w:val="26"/>
              </w:rPr>
            </w:pPr>
            <w:r>
              <w:rPr>
                <w:spacing w:val="-10"/>
                <w:w w:val="95"/>
                <w:sz w:val="26"/>
              </w:rPr>
              <w:t>0</w:t>
            </w:r>
          </w:p>
        </w:tc>
        <w:tc>
          <w:tcPr>
            <w:tcW w:w="614" w:type="dxa"/>
          </w:tcPr>
          <w:p w:rsidR="00921BFB" w:rsidRDefault="00A00283">
            <w:pPr>
              <w:pStyle w:val="TableParagraph"/>
              <w:ind w:left="13" w:right="1"/>
              <w:rPr>
                <w:sz w:val="26"/>
              </w:rPr>
            </w:pPr>
            <w:r>
              <w:rPr>
                <w:spacing w:val="-10"/>
                <w:w w:val="95"/>
                <w:sz w:val="26"/>
              </w:rPr>
              <w:t>1</w:t>
            </w:r>
          </w:p>
        </w:tc>
        <w:tc>
          <w:tcPr>
            <w:tcW w:w="619" w:type="dxa"/>
          </w:tcPr>
          <w:p w:rsidR="00921BFB" w:rsidRDefault="00A00283">
            <w:pPr>
              <w:pStyle w:val="TableParagraph"/>
              <w:ind w:left="9" w:right="1"/>
              <w:rPr>
                <w:sz w:val="26"/>
              </w:rPr>
            </w:pPr>
            <w:r>
              <w:rPr>
                <w:spacing w:val="-10"/>
                <w:w w:val="95"/>
                <w:sz w:val="26"/>
              </w:rPr>
              <w:t>0</w:t>
            </w:r>
          </w:p>
        </w:tc>
        <w:tc>
          <w:tcPr>
            <w:tcW w:w="969" w:type="dxa"/>
          </w:tcPr>
          <w:p w:rsidR="00921BFB" w:rsidRDefault="00A00283">
            <w:pPr>
              <w:pStyle w:val="TableParagraph"/>
              <w:ind w:left="13" w:right="9"/>
              <w:rPr>
                <w:sz w:val="26"/>
              </w:rPr>
            </w:pPr>
            <w:r>
              <w:rPr>
                <w:spacing w:val="-5"/>
                <w:w w:val="95"/>
                <w:sz w:val="26"/>
              </w:rPr>
              <w:t>30</w:t>
            </w:r>
          </w:p>
        </w:tc>
        <w:tc>
          <w:tcPr>
            <w:tcW w:w="667" w:type="dxa"/>
          </w:tcPr>
          <w:p w:rsidR="00921BFB" w:rsidRDefault="00A00283">
            <w:pPr>
              <w:pStyle w:val="TableParagraph"/>
              <w:ind w:left="19" w:right="9"/>
              <w:rPr>
                <w:sz w:val="26"/>
              </w:rPr>
            </w:pPr>
            <w:r>
              <w:rPr>
                <w:spacing w:val="-10"/>
                <w:w w:val="95"/>
                <w:sz w:val="26"/>
              </w:rPr>
              <w:t>∞</w:t>
            </w:r>
          </w:p>
        </w:tc>
      </w:tr>
      <w:tr w:rsidR="00921BFB">
        <w:trPr>
          <w:trHeight w:val="302"/>
        </w:trPr>
        <w:tc>
          <w:tcPr>
            <w:tcW w:w="1646" w:type="dxa"/>
            <w:vMerge/>
            <w:tcBorders>
              <w:top w:val="nil"/>
            </w:tcBorders>
          </w:tcPr>
          <w:p w:rsidR="00921BFB" w:rsidRDefault="00921BFB">
            <w:pPr>
              <w:rPr>
                <w:sz w:val="2"/>
                <w:szCs w:val="2"/>
              </w:rPr>
            </w:pPr>
          </w:p>
        </w:tc>
        <w:tc>
          <w:tcPr>
            <w:tcW w:w="1536" w:type="dxa"/>
          </w:tcPr>
          <w:p w:rsidR="00921BFB" w:rsidRDefault="00A00283">
            <w:pPr>
              <w:pStyle w:val="TableParagraph"/>
              <w:spacing w:line="282" w:lineRule="exact"/>
              <w:ind w:left="10"/>
              <w:rPr>
                <w:sz w:val="26"/>
              </w:rPr>
            </w:pPr>
            <w:r>
              <w:rPr>
                <w:spacing w:val="-5"/>
                <w:w w:val="95"/>
                <w:sz w:val="26"/>
              </w:rPr>
              <w:t>А</w:t>
            </w:r>
            <w:r>
              <w:rPr>
                <w:spacing w:val="-5"/>
                <w:w w:val="95"/>
                <w:sz w:val="26"/>
                <w:vertAlign w:val="subscript"/>
              </w:rPr>
              <w:t>5</w:t>
            </w:r>
          </w:p>
        </w:tc>
        <w:tc>
          <w:tcPr>
            <w:tcW w:w="1046" w:type="dxa"/>
          </w:tcPr>
          <w:p w:rsidR="00921BFB" w:rsidRDefault="00A00283">
            <w:pPr>
              <w:pStyle w:val="TableParagraph"/>
              <w:spacing w:line="282" w:lineRule="exact"/>
              <w:ind w:left="9"/>
              <w:rPr>
                <w:sz w:val="26"/>
              </w:rPr>
            </w:pPr>
            <w:r>
              <w:rPr>
                <w:spacing w:val="-10"/>
                <w:w w:val="95"/>
                <w:sz w:val="26"/>
              </w:rPr>
              <w:t>0</w:t>
            </w:r>
          </w:p>
        </w:tc>
        <w:tc>
          <w:tcPr>
            <w:tcW w:w="614" w:type="dxa"/>
          </w:tcPr>
          <w:p w:rsidR="00921BFB" w:rsidRDefault="00A00283">
            <w:pPr>
              <w:pStyle w:val="TableParagraph"/>
              <w:spacing w:line="282" w:lineRule="exact"/>
              <w:ind w:left="13" w:right="3"/>
              <w:rPr>
                <w:sz w:val="26"/>
              </w:rPr>
            </w:pPr>
            <w:r>
              <w:rPr>
                <w:spacing w:val="-10"/>
                <w:w w:val="95"/>
                <w:sz w:val="26"/>
              </w:rPr>
              <w:t>1</w:t>
            </w:r>
          </w:p>
        </w:tc>
        <w:tc>
          <w:tcPr>
            <w:tcW w:w="614" w:type="dxa"/>
          </w:tcPr>
          <w:p w:rsidR="00921BFB" w:rsidRDefault="00A00283">
            <w:pPr>
              <w:pStyle w:val="TableParagraph"/>
              <w:spacing w:line="282" w:lineRule="exact"/>
              <w:ind w:left="13" w:right="3"/>
              <w:rPr>
                <w:sz w:val="26"/>
              </w:rPr>
            </w:pPr>
            <w:r>
              <w:rPr>
                <w:spacing w:val="-10"/>
                <w:w w:val="95"/>
                <w:sz w:val="26"/>
              </w:rPr>
              <w:t>1</w:t>
            </w:r>
          </w:p>
        </w:tc>
        <w:tc>
          <w:tcPr>
            <w:tcW w:w="614" w:type="dxa"/>
          </w:tcPr>
          <w:p w:rsidR="00921BFB" w:rsidRDefault="00A00283">
            <w:pPr>
              <w:pStyle w:val="TableParagraph"/>
              <w:spacing w:line="282" w:lineRule="exact"/>
              <w:ind w:left="13" w:right="2"/>
              <w:rPr>
                <w:sz w:val="26"/>
              </w:rPr>
            </w:pPr>
            <w:r>
              <w:rPr>
                <w:spacing w:val="-10"/>
                <w:w w:val="95"/>
                <w:sz w:val="26"/>
              </w:rPr>
              <w:t>0</w:t>
            </w:r>
          </w:p>
        </w:tc>
        <w:tc>
          <w:tcPr>
            <w:tcW w:w="614" w:type="dxa"/>
          </w:tcPr>
          <w:p w:rsidR="00921BFB" w:rsidRDefault="00A00283">
            <w:pPr>
              <w:pStyle w:val="TableParagraph"/>
              <w:spacing w:line="282" w:lineRule="exact"/>
              <w:ind w:left="13" w:right="1"/>
              <w:rPr>
                <w:sz w:val="26"/>
              </w:rPr>
            </w:pPr>
            <w:r>
              <w:rPr>
                <w:spacing w:val="-10"/>
                <w:w w:val="95"/>
                <w:sz w:val="26"/>
              </w:rPr>
              <w:t>0</w:t>
            </w:r>
          </w:p>
        </w:tc>
        <w:tc>
          <w:tcPr>
            <w:tcW w:w="619" w:type="dxa"/>
          </w:tcPr>
          <w:p w:rsidR="00921BFB" w:rsidRDefault="00A00283">
            <w:pPr>
              <w:pStyle w:val="TableParagraph"/>
              <w:spacing w:line="282" w:lineRule="exact"/>
              <w:ind w:left="9" w:right="1"/>
              <w:rPr>
                <w:sz w:val="26"/>
              </w:rPr>
            </w:pPr>
            <w:r>
              <w:rPr>
                <w:spacing w:val="-10"/>
                <w:w w:val="95"/>
                <w:sz w:val="26"/>
              </w:rPr>
              <w:t>1</w:t>
            </w:r>
          </w:p>
        </w:tc>
        <w:tc>
          <w:tcPr>
            <w:tcW w:w="969" w:type="dxa"/>
          </w:tcPr>
          <w:p w:rsidR="00921BFB" w:rsidRDefault="00A00283">
            <w:pPr>
              <w:pStyle w:val="TableParagraph"/>
              <w:spacing w:line="282" w:lineRule="exact"/>
              <w:ind w:left="13" w:right="9"/>
              <w:rPr>
                <w:sz w:val="26"/>
              </w:rPr>
            </w:pPr>
            <w:r>
              <w:rPr>
                <w:spacing w:val="-5"/>
                <w:w w:val="95"/>
                <w:sz w:val="26"/>
              </w:rPr>
              <w:t>20</w:t>
            </w:r>
          </w:p>
        </w:tc>
        <w:tc>
          <w:tcPr>
            <w:tcW w:w="667" w:type="dxa"/>
          </w:tcPr>
          <w:p w:rsidR="00921BFB" w:rsidRDefault="00A00283">
            <w:pPr>
              <w:pStyle w:val="TableParagraph"/>
              <w:spacing w:line="282" w:lineRule="exact"/>
              <w:ind w:left="19" w:right="10"/>
              <w:rPr>
                <w:sz w:val="26"/>
              </w:rPr>
            </w:pPr>
            <w:r>
              <w:rPr>
                <w:spacing w:val="-5"/>
                <w:w w:val="95"/>
                <w:sz w:val="26"/>
              </w:rPr>
              <w:t>20</w:t>
            </w:r>
          </w:p>
        </w:tc>
      </w:tr>
      <w:tr w:rsidR="00921BFB">
        <w:trPr>
          <w:trHeight w:val="690"/>
        </w:trPr>
        <w:tc>
          <w:tcPr>
            <w:tcW w:w="1646" w:type="dxa"/>
            <w:vMerge/>
            <w:tcBorders>
              <w:top w:val="nil"/>
            </w:tcBorders>
          </w:tcPr>
          <w:p w:rsidR="00921BFB" w:rsidRDefault="00921BFB">
            <w:pPr>
              <w:rPr>
                <w:sz w:val="2"/>
                <w:szCs w:val="2"/>
              </w:rPr>
            </w:pPr>
          </w:p>
        </w:tc>
        <w:tc>
          <w:tcPr>
            <w:tcW w:w="2582" w:type="dxa"/>
            <w:gridSpan w:val="2"/>
          </w:tcPr>
          <w:p w:rsidR="00921BFB" w:rsidRDefault="00A00283">
            <w:pPr>
              <w:pStyle w:val="TableParagraph"/>
              <w:spacing w:before="27" w:line="120" w:lineRule="exact"/>
              <w:ind w:right="348"/>
              <w:rPr>
                <w:sz w:val="14"/>
              </w:rPr>
            </w:pPr>
            <w:r>
              <w:rPr>
                <w:spacing w:val="-10"/>
                <w:sz w:val="14"/>
              </w:rPr>
              <w:t>5</w:t>
            </w:r>
          </w:p>
          <w:p w:rsidR="00921BFB" w:rsidRDefault="00A00283">
            <w:pPr>
              <w:pStyle w:val="TableParagraph"/>
              <w:spacing w:line="375" w:lineRule="exact"/>
              <w:ind w:left="470"/>
              <w:jc w:val="left"/>
              <w:rPr>
                <w:i/>
                <w:sz w:val="14"/>
              </w:rPr>
            </w:pPr>
            <w:r>
              <w:rPr>
                <w:rFonts w:ascii="Symbol" w:hAnsi="Symbol"/>
                <w:sz w:val="24"/>
              </w:rPr>
              <w:t></w:t>
            </w:r>
            <w:r>
              <w:rPr>
                <w:spacing w:val="-13"/>
                <w:sz w:val="24"/>
              </w:rPr>
              <w:t xml:space="preserve"> </w:t>
            </w:r>
            <w:r>
              <w:rPr>
                <w:i/>
                <w:sz w:val="24"/>
                <w:vertAlign w:val="subscript"/>
              </w:rPr>
              <w:t>j</w:t>
            </w:r>
            <w:r>
              <w:rPr>
                <w:i/>
                <w:spacing w:val="47"/>
                <w:sz w:val="24"/>
              </w:rPr>
              <w:t xml:space="preserve"> </w:t>
            </w:r>
            <w:r>
              <w:rPr>
                <w:rFonts w:ascii="Symbol" w:hAnsi="Symbol"/>
                <w:sz w:val="24"/>
              </w:rPr>
              <w:t></w:t>
            </w:r>
            <w:r>
              <w:rPr>
                <w:spacing w:val="-6"/>
                <w:sz w:val="24"/>
              </w:rPr>
              <w:t xml:space="preserve"> </w:t>
            </w:r>
            <w:r>
              <w:rPr>
                <w:rFonts w:ascii="Symbol" w:hAnsi="Symbol"/>
                <w:position w:val="-5"/>
                <w:sz w:val="36"/>
              </w:rPr>
              <w:t></w:t>
            </w:r>
            <w:r>
              <w:rPr>
                <w:i/>
                <w:sz w:val="24"/>
              </w:rPr>
              <w:t>c</w:t>
            </w:r>
            <w:r>
              <w:rPr>
                <w:i/>
                <w:position w:val="-5"/>
                <w:sz w:val="14"/>
              </w:rPr>
              <w:t>i</w:t>
            </w:r>
            <w:r>
              <w:rPr>
                <w:i/>
                <w:sz w:val="24"/>
              </w:rPr>
              <w:t>a</w:t>
            </w:r>
            <w:r>
              <w:rPr>
                <w:i/>
                <w:position w:val="-5"/>
                <w:sz w:val="14"/>
              </w:rPr>
              <w:t>i</w:t>
            </w:r>
            <w:r>
              <w:rPr>
                <w:i/>
                <w:spacing w:val="23"/>
                <w:position w:val="-5"/>
                <w:sz w:val="14"/>
              </w:rPr>
              <w:t xml:space="preserve"> </w:t>
            </w:r>
            <w:r>
              <w:rPr>
                <w:i/>
                <w:position w:val="-5"/>
                <w:sz w:val="14"/>
              </w:rPr>
              <w:t>j</w:t>
            </w:r>
            <w:r>
              <w:rPr>
                <w:i/>
                <w:spacing w:val="50"/>
                <w:position w:val="-5"/>
                <w:sz w:val="14"/>
              </w:rPr>
              <w:t xml:space="preserve"> </w:t>
            </w:r>
            <w:r>
              <w:rPr>
                <w:rFonts w:ascii="Symbol" w:hAnsi="Symbol"/>
                <w:sz w:val="24"/>
              </w:rPr>
              <w:t></w:t>
            </w:r>
            <w:r>
              <w:rPr>
                <w:spacing w:val="-17"/>
                <w:sz w:val="24"/>
              </w:rPr>
              <w:t xml:space="preserve"> </w:t>
            </w:r>
            <w:r>
              <w:rPr>
                <w:i/>
                <w:sz w:val="24"/>
              </w:rPr>
              <w:t>c</w:t>
            </w:r>
            <w:r>
              <w:rPr>
                <w:i/>
                <w:spacing w:val="-26"/>
                <w:sz w:val="24"/>
              </w:rPr>
              <w:t xml:space="preserve"> </w:t>
            </w:r>
            <w:r>
              <w:rPr>
                <w:i/>
                <w:spacing w:val="-10"/>
                <w:position w:val="-5"/>
                <w:sz w:val="14"/>
              </w:rPr>
              <w:t>j</w:t>
            </w:r>
          </w:p>
          <w:p w:rsidR="00921BFB" w:rsidRDefault="00A00283">
            <w:pPr>
              <w:pStyle w:val="TableParagraph"/>
              <w:spacing w:line="147" w:lineRule="exact"/>
              <w:ind w:right="348"/>
              <w:rPr>
                <w:sz w:val="14"/>
              </w:rPr>
            </w:pPr>
            <w:r>
              <w:rPr>
                <w:i/>
                <w:spacing w:val="-5"/>
                <w:sz w:val="14"/>
              </w:rPr>
              <w:t>i</w:t>
            </w:r>
            <w:r>
              <w:rPr>
                <w:rFonts w:ascii="Symbol" w:hAnsi="Symbol"/>
                <w:spacing w:val="-5"/>
                <w:sz w:val="14"/>
              </w:rPr>
              <w:t></w:t>
            </w:r>
            <w:r>
              <w:rPr>
                <w:spacing w:val="-5"/>
                <w:sz w:val="14"/>
              </w:rPr>
              <w:t>3</w:t>
            </w:r>
          </w:p>
        </w:tc>
        <w:tc>
          <w:tcPr>
            <w:tcW w:w="614" w:type="dxa"/>
          </w:tcPr>
          <w:p w:rsidR="00921BFB" w:rsidRDefault="00A00283">
            <w:pPr>
              <w:pStyle w:val="TableParagraph"/>
              <w:spacing w:before="189" w:line="240" w:lineRule="auto"/>
              <w:ind w:left="13" w:right="3"/>
              <w:rPr>
                <w:sz w:val="26"/>
              </w:rPr>
            </w:pPr>
            <w:r>
              <w:rPr>
                <w:w w:val="85"/>
                <w:sz w:val="26"/>
              </w:rPr>
              <w:t>-</w:t>
            </w:r>
            <w:r>
              <w:rPr>
                <w:spacing w:val="-10"/>
                <w:w w:val="95"/>
                <w:sz w:val="26"/>
              </w:rPr>
              <w:t>2</w:t>
            </w:r>
          </w:p>
        </w:tc>
        <w:tc>
          <w:tcPr>
            <w:tcW w:w="614" w:type="dxa"/>
          </w:tcPr>
          <w:p w:rsidR="00921BFB" w:rsidRDefault="00A00283">
            <w:pPr>
              <w:pStyle w:val="TableParagraph"/>
              <w:spacing w:before="189" w:line="240" w:lineRule="auto"/>
              <w:ind w:left="13" w:right="3"/>
              <w:rPr>
                <w:sz w:val="26"/>
              </w:rPr>
            </w:pPr>
            <w:r>
              <w:rPr>
                <w:w w:val="85"/>
                <w:sz w:val="26"/>
              </w:rPr>
              <w:t>-</w:t>
            </w:r>
            <w:r>
              <w:rPr>
                <w:spacing w:val="-10"/>
                <w:w w:val="95"/>
                <w:sz w:val="26"/>
              </w:rPr>
              <w:t>1</w:t>
            </w:r>
          </w:p>
        </w:tc>
        <w:tc>
          <w:tcPr>
            <w:tcW w:w="614" w:type="dxa"/>
          </w:tcPr>
          <w:p w:rsidR="00921BFB" w:rsidRDefault="00A00283">
            <w:pPr>
              <w:pStyle w:val="TableParagraph"/>
              <w:spacing w:before="189" w:line="240" w:lineRule="auto"/>
              <w:ind w:left="13" w:right="2"/>
              <w:rPr>
                <w:sz w:val="26"/>
              </w:rPr>
            </w:pPr>
            <w:r>
              <w:rPr>
                <w:spacing w:val="-10"/>
                <w:w w:val="95"/>
                <w:sz w:val="26"/>
              </w:rPr>
              <w:t>0</w:t>
            </w:r>
          </w:p>
        </w:tc>
        <w:tc>
          <w:tcPr>
            <w:tcW w:w="614" w:type="dxa"/>
          </w:tcPr>
          <w:p w:rsidR="00921BFB" w:rsidRDefault="00A00283">
            <w:pPr>
              <w:pStyle w:val="TableParagraph"/>
              <w:spacing w:before="189" w:line="240" w:lineRule="auto"/>
              <w:ind w:left="13" w:right="1"/>
              <w:rPr>
                <w:sz w:val="26"/>
              </w:rPr>
            </w:pPr>
            <w:r>
              <w:rPr>
                <w:spacing w:val="-10"/>
                <w:w w:val="95"/>
                <w:sz w:val="26"/>
              </w:rPr>
              <w:t>0</w:t>
            </w:r>
          </w:p>
        </w:tc>
        <w:tc>
          <w:tcPr>
            <w:tcW w:w="619" w:type="dxa"/>
          </w:tcPr>
          <w:p w:rsidR="00921BFB" w:rsidRDefault="00A00283">
            <w:pPr>
              <w:pStyle w:val="TableParagraph"/>
              <w:spacing w:before="189" w:line="240" w:lineRule="auto"/>
              <w:ind w:left="9" w:right="1"/>
              <w:rPr>
                <w:sz w:val="26"/>
              </w:rPr>
            </w:pPr>
            <w:r>
              <w:rPr>
                <w:spacing w:val="-10"/>
                <w:w w:val="95"/>
                <w:sz w:val="26"/>
              </w:rPr>
              <w:t>0</w:t>
            </w:r>
          </w:p>
        </w:tc>
        <w:tc>
          <w:tcPr>
            <w:tcW w:w="969" w:type="dxa"/>
          </w:tcPr>
          <w:p w:rsidR="00921BFB" w:rsidRDefault="00A00283">
            <w:pPr>
              <w:pStyle w:val="TableParagraph"/>
              <w:spacing w:before="189" w:line="240" w:lineRule="auto"/>
              <w:ind w:left="13"/>
              <w:rPr>
                <w:sz w:val="26"/>
              </w:rPr>
            </w:pPr>
            <w:r>
              <w:rPr>
                <w:spacing w:val="-10"/>
                <w:w w:val="95"/>
                <w:sz w:val="26"/>
              </w:rPr>
              <w:t>0</w:t>
            </w:r>
          </w:p>
        </w:tc>
        <w:tc>
          <w:tcPr>
            <w:tcW w:w="667" w:type="dxa"/>
          </w:tcPr>
          <w:p w:rsidR="00921BFB" w:rsidRDefault="00921BFB">
            <w:pPr>
              <w:pStyle w:val="TableParagraph"/>
              <w:spacing w:line="240" w:lineRule="auto"/>
              <w:jc w:val="left"/>
              <w:rPr>
                <w:sz w:val="28"/>
              </w:rPr>
            </w:pPr>
          </w:p>
        </w:tc>
      </w:tr>
    </w:tbl>
    <w:p w:rsidR="00921BFB" w:rsidRDefault="00A00283">
      <w:pPr>
        <w:ind w:left="215"/>
        <w:rPr>
          <w:sz w:val="26"/>
        </w:rPr>
      </w:pPr>
      <w:r>
        <w:rPr>
          <w:sz w:val="26"/>
        </w:rPr>
        <w:t>*</w:t>
      </w:r>
      <w:r>
        <w:rPr>
          <w:spacing w:val="-8"/>
          <w:sz w:val="26"/>
        </w:rPr>
        <w:t xml:space="preserve"> </w:t>
      </w:r>
      <w:r>
        <w:rPr>
          <w:sz w:val="26"/>
        </w:rPr>
        <w:t>Отношение</w:t>
      </w:r>
      <w:r>
        <w:rPr>
          <w:spacing w:val="-8"/>
          <w:sz w:val="26"/>
        </w:rPr>
        <w:t xml:space="preserve"> </w:t>
      </w:r>
      <w:r>
        <w:rPr>
          <w:sz w:val="26"/>
        </w:rPr>
        <w:t>плана</w:t>
      </w:r>
      <w:r>
        <w:rPr>
          <w:spacing w:val="-12"/>
          <w:sz w:val="26"/>
        </w:rPr>
        <w:t xml:space="preserve"> </w:t>
      </w:r>
      <w:r>
        <w:rPr>
          <w:sz w:val="26"/>
        </w:rPr>
        <w:t>к</w:t>
      </w:r>
      <w:r>
        <w:rPr>
          <w:spacing w:val="-8"/>
          <w:sz w:val="26"/>
        </w:rPr>
        <w:t xml:space="preserve"> </w:t>
      </w:r>
      <w:r>
        <w:rPr>
          <w:sz w:val="26"/>
        </w:rPr>
        <w:t>значениям</w:t>
      </w:r>
      <w:r>
        <w:rPr>
          <w:spacing w:val="-9"/>
          <w:sz w:val="26"/>
        </w:rPr>
        <w:t xml:space="preserve"> </w:t>
      </w:r>
      <w:r>
        <w:rPr>
          <w:sz w:val="26"/>
        </w:rPr>
        <w:t>элемента</w:t>
      </w:r>
      <w:r>
        <w:rPr>
          <w:spacing w:val="-8"/>
          <w:sz w:val="26"/>
        </w:rPr>
        <w:t xml:space="preserve"> </w:t>
      </w:r>
      <w:r>
        <w:rPr>
          <w:sz w:val="26"/>
        </w:rPr>
        <w:t>ведущего</w:t>
      </w:r>
      <w:r>
        <w:rPr>
          <w:spacing w:val="-7"/>
          <w:sz w:val="26"/>
        </w:rPr>
        <w:t xml:space="preserve"> </w:t>
      </w:r>
      <w:r>
        <w:rPr>
          <w:spacing w:val="-2"/>
          <w:sz w:val="26"/>
        </w:rPr>
        <w:t>столбца.</w:t>
      </w:r>
    </w:p>
    <w:p w:rsidR="00921BFB" w:rsidRDefault="00921BFB">
      <w:pPr>
        <w:pStyle w:val="a3"/>
        <w:spacing w:before="4"/>
        <w:ind w:left="0"/>
        <w:rPr>
          <w:sz w:val="13"/>
        </w:rPr>
      </w:pPr>
    </w:p>
    <w:p w:rsidR="00921BFB" w:rsidRDefault="00921BFB">
      <w:pPr>
        <w:rPr>
          <w:sz w:val="13"/>
        </w:rPr>
        <w:sectPr w:rsidR="00921BFB">
          <w:pgSz w:w="11900" w:h="16840"/>
          <w:pgMar w:top="1340" w:right="960" w:bottom="1320" w:left="1200" w:header="0" w:footer="1133" w:gutter="0"/>
          <w:cols w:space="720"/>
        </w:sectPr>
      </w:pPr>
    </w:p>
    <w:p w:rsidR="00921BFB" w:rsidRDefault="00A00283">
      <w:pPr>
        <w:pStyle w:val="a3"/>
        <w:spacing w:before="166"/>
        <w:ind w:left="926"/>
      </w:pPr>
      <w:r>
        <w:lastRenderedPageBreak/>
        <w:t>Далее</w:t>
      </w:r>
      <w:r>
        <w:rPr>
          <w:spacing w:val="2"/>
        </w:rPr>
        <w:t xml:space="preserve"> </w:t>
      </w:r>
      <w:r>
        <w:t>определяется</w:t>
      </w:r>
      <w:r>
        <w:rPr>
          <w:spacing w:val="-3"/>
        </w:rPr>
        <w:t xml:space="preserve"> </w:t>
      </w:r>
      <w:r>
        <w:t>симплекс-разница</w:t>
      </w:r>
      <w:r>
        <w:rPr>
          <w:spacing w:val="3"/>
        </w:rPr>
        <w:t xml:space="preserve"> </w:t>
      </w:r>
      <w:r>
        <w:rPr>
          <w:spacing w:val="-10"/>
        </w:rPr>
        <w:t>–</w:t>
      </w:r>
    </w:p>
    <w:p w:rsidR="00921BFB" w:rsidRDefault="00A00283">
      <w:pPr>
        <w:spacing w:before="9"/>
        <w:rPr>
          <w:sz w:val="2"/>
        </w:rPr>
      </w:pPr>
      <w:r>
        <w:br w:type="column"/>
      </w:r>
    </w:p>
    <w:p w:rsidR="00921BFB" w:rsidRDefault="00A00283">
      <w:pPr>
        <w:pStyle w:val="a3"/>
        <w:spacing w:line="162" w:lineRule="exact"/>
        <w:ind w:left="802"/>
        <w:rPr>
          <w:sz w:val="16"/>
        </w:rPr>
      </w:pPr>
      <w:r>
        <w:rPr>
          <w:noProof/>
          <w:position w:val="-2"/>
          <w:sz w:val="16"/>
          <w:lang w:eastAsia="ru-RU"/>
        </w:rPr>
        <mc:AlternateContent>
          <mc:Choice Requires="wps">
            <w:drawing>
              <wp:inline distT="0" distB="0" distL="0" distR="0" wp14:anchorId="6C69D495" wp14:editId="330D3857">
                <wp:extent cx="46990" cy="103505"/>
                <wp:effectExtent l="0" t="0" r="0" b="0"/>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103505"/>
                        </a:xfrm>
                        <a:prstGeom prst="rect">
                          <a:avLst/>
                        </a:prstGeom>
                      </wps:spPr>
                      <wps:txbx>
                        <w:txbxContent>
                          <w:p w:rsidR="00921BFB" w:rsidRDefault="00A00283">
                            <w:pPr>
                              <w:rPr>
                                <w:sz w:val="14"/>
                              </w:rPr>
                            </w:pPr>
                            <w:r>
                              <w:rPr>
                                <w:spacing w:val="-10"/>
                                <w:w w:val="105"/>
                                <w:sz w:val="14"/>
                              </w:rPr>
                              <w:t>5</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7pt;height:8.15pt;mso-position-horizontal-relative:char;mso-position-vertical-relative:line" type="#_x0000_t202" id="docshape358" filled="false" stroked="false">
                <w10:anchorlock/>
                <v:textbox inset="0,0,0,0">
                  <w:txbxContent>
                    <w:p>
                      <w:pPr>
                        <w:spacing w:before="0"/>
                        <w:ind w:left="0" w:right="0" w:firstLine="0"/>
                        <w:jc w:val="left"/>
                        <w:rPr>
                          <w:sz w:val="14"/>
                        </w:rPr>
                      </w:pPr>
                      <w:r>
                        <w:rPr>
                          <w:spacing w:val="-10"/>
                          <w:w w:val="105"/>
                          <w:sz w:val="14"/>
                        </w:rPr>
                        <w:t>5</w:t>
                      </w:r>
                    </w:p>
                  </w:txbxContent>
                </v:textbox>
              </v:shape>
            </w:pict>
          </mc:Fallback>
        </mc:AlternateContent>
      </w:r>
    </w:p>
    <w:p w:rsidR="00921BFB" w:rsidRDefault="00A00283">
      <w:pPr>
        <w:spacing w:line="345" w:lineRule="exact"/>
        <w:ind w:left="87"/>
        <w:rPr>
          <w:sz w:val="30"/>
        </w:rPr>
      </w:pPr>
      <w:r>
        <w:rPr>
          <w:rFonts w:ascii="Symbol" w:hAnsi="Symbol"/>
          <w:position w:val="1"/>
          <w:sz w:val="29"/>
        </w:rPr>
        <w:t></w:t>
      </w:r>
      <w:r>
        <w:rPr>
          <w:spacing w:val="-16"/>
          <w:position w:val="1"/>
          <w:sz w:val="29"/>
        </w:rPr>
        <w:t xml:space="preserve"> </w:t>
      </w:r>
      <w:r>
        <w:rPr>
          <w:i/>
          <w:position w:val="-5"/>
          <w:sz w:val="14"/>
        </w:rPr>
        <w:t>j</w:t>
      </w:r>
      <w:r>
        <w:rPr>
          <w:i/>
          <w:spacing w:val="77"/>
          <w:position w:val="-5"/>
          <w:sz w:val="14"/>
        </w:rPr>
        <w:t xml:space="preserve"> </w:t>
      </w:r>
      <w:r>
        <w:rPr>
          <w:rFonts w:ascii="Symbol" w:hAnsi="Symbol"/>
          <w:position w:val="1"/>
          <w:sz w:val="29"/>
        </w:rPr>
        <w:t></w:t>
      </w:r>
      <w:r>
        <w:rPr>
          <w:spacing w:val="-2"/>
          <w:position w:val="1"/>
          <w:sz w:val="29"/>
        </w:rPr>
        <w:t xml:space="preserve"> </w:t>
      </w:r>
      <w:r>
        <w:rPr>
          <w:rFonts w:ascii="Symbol" w:hAnsi="Symbol"/>
          <w:position w:val="-2"/>
          <w:sz w:val="37"/>
        </w:rPr>
        <w:t></w:t>
      </w:r>
      <w:r>
        <w:rPr>
          <w:spacing w:val="-44"/>
          <w:position w:val="-2"/>
          <w:sz w:val="37"/>
        </w:rPr>
        <w:t xml:space="preserve"> </w:t>
      </w:r>
      <w:r>
        <w:rPr>
          <w:i/>
          <w:position w:val="1"/>
          <w:sz w:val="29"/>
        </w:rPr>
        <w:t>c</w:t>
      </w:r>
      <w:r>
        <w:rPr>
          <w:i/>
          <w:position w:val="-5"/>
          <w:sz w:val="14"/>
        </w:rPr>
        <w:t>i</w:t>
      </w:r>
      <w:r>
        <w:rPr>
          <w:i/>
          <w:spacing w:val="-13"/>
          <w:position w:val="-5"/>
          <w:sz w:val="14"/>
        </w:rPr>
        <w:t xml:space="preserve"> </w:t>
      </w:r>
      <w:r>
        <w:rPr>
          <w:i/>
          <w:position w:val="1"/>
          <w:sz w:val="29"/>
        </w:rPr>
        <w:t>a</w:t>
      </w:r>
      <w:r>
        <w:rPr>
          <w:i/>
          <w:position w:val="-5"/>
          <w:sz w:val="14"/>
        </w:rPr>
        <w:t>i</w:t>
      </w:r>
      <w:r>
        <w:rPr>
          <w:i/>
          <w:spacing w:val="22"/>
          <w:position w:val="-5"/>
          <w:sz w:val="14"/>
        </w:rPr>
        <w:t xml:space="preserve"> </w:t>
      </w:r>
      <w:r>
        <w:rPr>
          <w:i/>
          <w:position w:val="-5"/>
          <w:sz w:val="14"/>
        </w:rPr>
        <w:t>j</w:t>
      </w:r>
      <w:r>
        <w:rPr>
          <w:i/>
          <w:spacing w:val="61"/>
          <w:position w:val="-5"/>
          <w:sz w:val="14"/>
        </w:rPr>
        <w:t xml:space="preserve"> </w:t>
      </w:r>
      <w:r>
        <w:rPr>
          <w:rFonts w:ascii="Symbol" w:hAnsi="Symbol"/>
          <w:position w:val="1"/>
          <w:sz w:val="29"/>
        </w:rPr>
        <w:t></w:t>
      </w:r>
      <w:r>
        <w:rPr>
          <w:spacing w:val="-16"/>
          <w:position w:val="1"/>
          <w:sz w:val="29"/>
        </w:rPr>
        <w:t xml:space="preserve"> </w:t>
      </w:r>
      <w:r>
        <w:rPr>
          <w:i/>
          <w:position w:val="1"/>
          <w:sz w:val="29"/>
        </w:rPr>
        <w:t>c</w:t>
      </w:r>
      <w:r>
        <w:rPr>
          <w:i/>
          <w:spacing w:val="-39"/>
          <w:position w:val="1"/>
          <w:sz w:val="29"/>
        </w:rPr>
        <w:t xml:space="preserve"> </w:t>
      </w:r>
      <w:r>
        <w:rPr>
          <w:i/>
          <w:position w:val="-5"/>
          <w:sz w:val="14"/>
        </w:rPr>
        <w:t>j</w:t>
      </w:r>
      <w:r>
        <w:rPr>
          <w:i/>
          <w:spacing w:val="31"/>
          <w:position w:val="-5"/>
          <w:sz w:val="14"/>
        </w:rPr>
        <w:t xml:space="preserve"> </w:t>
      </w:r>
      <w:r>
        <w:rPr>
          <w:sz w:val="30"/>
        </w:rPr>
        <w:t>.</w:t>
      </w:r>
      <w:r>
        <w:rPr>
          <w:spacing w:val="20"/>
          <w:sz w:val="30"/>
        </w:rPr>
        <w:t xml:space="preserve"> </w:t>
      </w:r>
      <w:r>
        <w:rPr>
          <w:spacing w:val="-2"/>
          <w:sz w:val="30"/>
        </w:rPr>
        <w:t>Всегда</w:t>
      </w:r>
    </w:p>
    <w:p w:rsidR="00921BFB" w:rsidRDefault="00A00283">
      <w:pPr>
        <w:spacing w:line="153" w:lineRule="exact"/>
        <w:ind w:left="735"/>
        <w:rPr>
          <w:sz w:val="14"/>
        </w:rPr>
      </w:pPr>
      <w:r>
        <w:rPr>
          <w:i/>
          <w:spacing w:val="-5"/>
          <w:w w:val="105"/>
          <w:sz w:val="14"/>
        </w:rPr>
        <w:t>i</w:t>
      </w:r>
      <w:r>
        <w:rPr>
          <w:rFonts w:ascii="Symbol" w:hAnsi="Symbol"/>
          <w:spacing w:val="-5"/>
          <w:w w:val="105"/>
          <w:sz w:val="14"/>
        </w:rPr>
        <w:t></w:t>
      </w:r>
      <w:r>
        <w:rPr>
          <w:spacing w:val="-5"/>
          <w:w w:val="105"/>
          <w:sz w:val="14"/>
        </w:rPr>
        <w:t>3</w:t>
      </w:r>
    </w:p>
    <w:p w:rsidR="00921BFB" w:rsidRDefault="00921BFB">
      <w:pPr>
        <w:spacing w:line="153" w:lineRule="exact"/>
        <w:rPr>
          <w:sz w:val="14"/>
        </w:rPr>
        <w:sectPr w:rsidR="00921BFB">
          <w:type w:val="continuous"/>
          <w:pgSz w:w="11900" w:h="16840"/>
          <w:pgMar w:top="1620" w:right="960" w:bottom="280" w:left="1200" w:header="0" w:footer="1133" w:gutter="0"/>
          <w:cols w:num="2" w:space="720" w:equalWidth="0">
            <w:col w:w="6132" w:space="40"/>
            <w:col w:w="3568"/>
          </w:cols>
        </w:sectPr>
      </w:pPr>
    </w:p>
    <w:p w:rsidR="00921BFB" w:rsidRDefault="00A00283">
      <w:pPr>
        <w:pStyle w:val="a3"/>
        <w:spacing w:before="58"/>
      </w:pPr>
      <w:r>
        <w:lastRenderedPageBreak/>
        <w:t>в</w:t>
      </w:r>
      <w:r>
        <w:rPr>
          <w:spacing w:val="30"/>
        </w:rPr>
        <w:t xml:space="preserve"> </w:t>
      </w:r>
      <w:r>
        <w:t>нулевой</w:t>
      </w:r>
      <w:r>
        <w:rPr>
          <w:spacing w:val="30"/>
        </w:rPr>
        <w:t xml:space="preserve"> </w:t>
      </w:r>
      <w:r>
        <w:t>симплекс-таблице</w:t>
      </w:r>
      <w:r>
        <w:rPr>
          <w:spacing w:val="29"/>
        </w:rPr>
        <w:t xml:space="preserve"> </w:t>
      </w:r>
      <w:r>
        <w:t>сумма</w:t>
      </w:r>
      <w:r>
        <w:rPr>
          <w:spacing w:val="24"/>
        </w:rPr>
        <w:t xml:space="preserve"> </w:t>
      </w:r>
      <w:r>
        <w:t>в</w:t>
      </w:r>
      <w:r>
        <w:rPr>
          <w:spacing w:val="30"/>
        </w:rPr>
        <w:t xml:space="preserve"> </w:t>
      </w:r>
      <w:r>
        <w:t>симплекс-разнице</w:t>
      </w:r>
      <w:r>
        <w:rPr>
          <w:spacing w:val="29"/>
        </w:rPr>
        <w:t xml:space="preserve"> </w:t>
      </w:r>
      <w:r>
        <w:t>(первое</w:t>
      </w:r>
      <w:r>
        <w:rPr>
          <w:spacing w:val="30"/>
        </w:rPr>
        <w:t xml:space="preserve"> </w:t>
      </w:r>
      <w:r>
        <w:rPr>
          <w:spacing w:val="-4"/>
        </w:rPr>
        <w:t>сла-</w:t>
      </w:r>
    </w:p>
    <w:p w:rsidR="00921BFB" w:rsidRDefault="00A00283">
      <w:pPr>
        <w:pStyle w:val="a3"/>
        <w:spacing w:before="39"/>
      </w:pPr>
      <w:r>
        <w:t>гаемое)</w:t>
      </w:r>
      <w:r>
        <w:rPr>
          <w:spacing w:val="19"/>
        </w:rPr>
        <w:t xml:space="preserve"> </w:t>
      </w:r>
      <w:r>
        <w:t>равна</w:t>
      </w:r>
      <w:r>
        <w:rPr>
          <w:spacing w:val="20"/>
        </w:rPr>
        <w:t xml:space="preserve"> </w:t>
      </w:r>
      <w:r>
        <w:t>нулю.</w:t>
      </w:r>
      <w:r>
        <w:rPr>
          <w:spacing w:val="27"/>
        </w:rPr>
        <w:t xml:space="preserve"> </w:t>
      </w:r>
      <w:r>
        <w:t>Действительно,</w:t>
      </w:r>
      <w:r>
        <w:rPr>
          <w:spacing w:val="20"/>
        </w:rPr>
        <w:t xml:space="preserve"> </w:t>
      </w:r>
      <w:r>
        <w:t>как</w:t>
      </w:r>
      <w:r>
        <w:rPr>
          <w:spacing w:val="26"/>
        </w:rPr>
        <w:t xml:space="preserve"> </w:t>
      </w:r>
      <w:r>
        <w:t>следует</w:t>
      </w:r>
      <w:r>
        <w:rPr>
          <w:spacing w:val="21"/>
        </w:rPr>
        <w:t xml:space="preserve"> </w:t>
      </w:r>
      <w:r>
        <w:t>из</w:t>
      </w:r>
      <w:r>
        <w:rPr>
          <w:spacing w:val="21"/>
        </w:rPr>
        <w:t xml:space="preserve"> </w:t>
      </w:r>
      <w:r>
        <w:t>табл.</w:t>
      </w:r>
      <w:r>
        <w:rPr>
          <w:spacing w:val="20"/>
        </w:rPr>
        <w:t xml:space="preserve"> </w:t>
      </w:r>
      <w:r>
        <w:t>2.5,</w:t>
      </w:r>
      <w:r>
        <w:rPr>
          <w:spacing w:val="53"/>
        </w:rPr>
        <w:t xml:space="preserve"> </w:t>
      </w:r>
      <w:r>
        <w:rPr>
          <w:i/>
          <w:sz w:val="28"/>
        </w:rPr>
        <w:t>c</w:t>
      </w:r>
      <w:r>
        <w:rPr>
          <w:i/>
          <w:position w:val="-6"/>
          <w:sz w:val="14"/>
        </w:rPr>
        <w:t>i</w:t>
      </w:r>
      <w:r>
        <w:rPr>
          <w:i/>
          <w:spacing w:val="34"/>
          <w:position w:val="-6"/>
          <w:sz w:val="14"/>
        </w:rPr>
        <w:t xml:space="preserve">  </w:t>
      </w:r>
      <w:r>
        <w:rPr>
          <w:spacing w:val="-4"/>
        </w:rPr>
        <w:t>при-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57"/>
      </w:pPr>
      <w:r>
        <w:rPr>
          <w:noProof/>
          <w:lang w:eastAsia="ru-RU"/>
        </w:rPr>
        <w:lastRenderedPageBreak/>
        <mc:AlternateContent>
          <mc:Choice Requires="wps">
            <w:drawing>
              <wp:anchor distT="0" distB="0" distL="0" distR="0" simplePos="0" relativeHeight="15827456" behindDoc="0" locked="0" layoutInCell="1" allowOverlap="1" wp14:anchorId="1D371DC6" wp14:editId="667E094C">
                <wp:simplePos x="0" y="0"/>
                <wp:positionH relativeFrom="page">
                  <wp:posOffset>2237232</wp:posOffset>
                </wp:positionH>
                <wp:positionV relativeFrom="paragraph">
                  <wp:posOffset>296508</wp:posOffset>
                </wp:positionV>
                <wp:extent cx="113664" cy="22669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226695"/>
                        </a:xfrm>
                        <a:prstGeom prst="rect">
                          <a:avLst/>
                        </a:prstGeom>
                      </wps:spPr>
                      <wps:txbx>
                        <w:txbxContent>
                          <w:p w:rsidR="00921BFB" w:rsidRDefault="00A00283">
                            <w:pPr>
                              <w:spacing w:before="1"/>
                              <w:rPr>
                                <w:rFonts w:ascii="Symbol" w:hAnsi="Symbol"/>
                                <w:sz w:val="29"/>
                              </w:rPr>
                            </w:pPr>
                            <w:r>
                              <w:rPr>
                                <w:rFonts w:ascii="Symbol" w:hAnsi="Symbol"/>
                                <w:spacing w:val="-10"/>
                                <w:sz w:val="29"/>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6.160004pt;margin-top:23.347118pt;width:8.950pt;height:17.850pt;mso-position-horizontal-relative:page;mso-position-vertical-relative:paragraph;z-index:15827456" type="#_x0000_t202" id="docshape359" filled="false" stroked="false">
                <v:textbox inset="0,0,0,0">
                  <w:txbxContent>
                    <w:p>
                      <w:pPr>
                        <w:spacing w:before="1"/>
                        <w:ind w:left="0" w:right="0" w:firstLine="0"/>
                        <w:jc w:val="left"/>
                        <w:rPr>
                          <w:rFonts w:ascii="Symbol" w:hAnsi="Symbol"/>
                          <w:sz w:val="29"/>
                        </w:rPr>
                      </w:pPr>
                      <w:r>
                        <w:rPr>
                          <w:rFonts w:ascii="Symbol" w:hAnsi="Symbol"/>
                          <w:spacing w:val="-10"/>
                          <w:sz w:val="29"/>
                        </w:rPr>
                        <w:t></w:t>
                      </w:r>
                    </w:p>
                  </w:txbxContent>
                </v:textbox>
                <w10:wrap type="none"/>
              </v:shape>
            </w:pict>
          </mc:Fallback>
        </mc:AlternateContent>
      </w:r>
      <w:r>
        <w:t>нимают</w:t>
      </w:r>
      <w:r>
        <w:rPr>
          <w:spacing w:val="67"/>
          <w:w w:val="150"/>
        </w:rPr>
        <w:t xml:space="preserve"> </w:t>
      </w:r>
      <w:r>
        <w:rPr>
          <w:spacing w:val="-2"/>
        </w:rPr>
        <w:t>значения</w:t>
      </w:r>
    </w:p>
    <w:p w:rsidR="00921BFB" w:rsidRDefault="00A00283">
      <w:pPr>
        <w:spacing w:before="56"/>
        <w:ind w:left="172"/>
        <w:rPr>
          <w:sz w:val="30"/>
        </w:rPr>
      </w:pPr>
      <w:r>
        <w:br w:type="column"/>
      </w:r>
      <w:r>
        <w:rPr>
          <w:i/>
          <w:sz w:val="28"/>
        </w:rPr>
        <w:lastRenderedPageBreak/>
        <w:t>c</w:t>
      </w:r>
      <w:r>
        <w:rPr>
          <w:position w:val="-6"/>
          <w:sz w:val="14"/>
        </w:rPr>
        <w:t>3</w:t>
      </w:r>
      <w:r>
        <w:rPr>
          <w:spacing w:val="53"/>
          <w:position w:val="-6"/>
          <w:sz w:val="14"/>
        </w:rPr>
        <w:t xml:space="preserve"> </w:t>
      </w:r>
      <w:r>
        <w:rPr>
          <w:rFonts w:ascii="Symbol" w:hAnsi="Symbol"/>
          <w:sz w:val="28"/>
        </w:rPr>
        <w:t></w:t>
      </w:r>
      <w:r>
        <w:rPr>
          <w:spacing w:val="-15"/>
          <w:sz w:val="28"/>
        </w:rPr>
        <w:t xml:space="preserve"> </w:t>
      </w:r>
      <w:r>
        <w:rPr>
          <w:spacing w:val="-5"/>
          <w:sz w:val="28"/>
        </w:rPr>
        <w:t>0</w:t>
      </w:r>
      <w:r>
        <w:rPr>
          <w:spacing w:val="-5"/>
          <w:sz w:val="30"/>
        </w:rPr>
        <w:t>;</w:t>
      </w:r>
    </w:p>
    <w:p w:rsidR="00921BFB" w:rsidRDefault="00A00283">
      <w:pPr>
        <w:spacing w:before="56"/>
        <w:ind w:left="178"/>
        <w:rPr>
          <w:sz w:val="30"/>
        </w:rPr>
      </w:pPr>
      <w:r>
        <w:br w:type="column"/>
      </w:r>
      <w:r>
        <w:rPr>
          <w:i/>
          <w:sz w:val="28"/>
        </w:rPr>
        <w:lastRenderedPageBreak/>
        <w:t>c</w:t>
      </w:r>
      <w:r>
        <w:rPr>
          <w:position w:val="-6"/>
          <w:sz w:val="14"/>
        </w:rPr>
        <w:t>4</w:t>
      </w:r>
      <w:r>
        <w:rPr>
          <w:spacing w:val="61"/>
          <w:position w:val="-6"/>
          <w:sz w:val="14"/>
        </w:rPr>
        <w:t xml:space="preserve"> </w:t>
      </w:r>
      <w:r>
        <w:rPr>
          <w:rFonts w:ascii="Symbol" w:hAnsi="Symbol"/>
          <w:sz w:val="28"/>
        </w:rPr>
        <w:t></w:t>
      </w:r>
      <w:r>
        <w:rPr>
          <w:spacing w:val="-12"/>
          <w:sz w:val="28"/>
        </w:rPr>
        <w:t xml:space="preserve"> </w:t>
      </w:r>
      <w:r>
        <w:rPr>
          <w:sz w:val="28"/>
        </w:rPr>
        <w:t>0</w:t>
      </w:r>
      <w:r>
        <w:rPr>
          <w:spacing w:val="-29"/>
          <w:sz w:val="28"/>
        </w:rPr>
        <w:t xml:space="preserve"> </w:t>
      </w:r>
      <w:r>
        <w:rPr>
          <w:spacing w:val="-10"/>
          <w:sz w:val="30"/>
        </w:rPr>
        <w:t>;</w:t>
      </w:r>
    </w:p>
    <w:p w:rsidR="00921BFB" w:rsidRDefault="00A00283">
      <w:pPr>
        <w:spacing w:before="56"/>
        <w:ind w:left="178"/>
        <w:rPr>
          <w:sz w:val="30"/>
        </w:rPr>
      </w:pPr>
      <w:r>
        <w:br w:type="column"/>
      </w:r>
      <w:r>
        <w:rPr>
          <w:i/>
          <w:sz w:val="28"/>
        </w:rPr>
        <w:lastRenderedPageBreak/>
        <w:t>c</w:t>
      </w:r>
      <w:r>
        <w:rPr>
          <w:position w:val="-6"/>
          <w:sz w:val="14"/>
        </w:rPr>
        <w:t>4</w:t>
      </w:r>
      <w:r>
        <w:rPr>
          <w:spacing w:val="54"/>
          <w:position w:val="-6"/>
          <w:sz w:val="14"/>
        </w:rPr>
        <w:t xml:space="preserve"> </w:t>
      </w:r>
      <w:r>
        <w:rPr>
          <w:rFonts w:ascii="Symbol" w:hAnsi="Symbol"/>
          <w:sz w:val="28"/>
        </w:rPr>
        <w:t></w:t>
      </w:r>
      <w:r>
        <w:rPr>
          <w:spacing w:val="-16"/>
          <w:sz w:val="28"/>
        </w:rPr>
        <w:t xml:space="preserve"> </w:t>
      </w:r>
      <w:r>
        <w:rPr>
          <w:sz w:val="28"/>
        </w:rPr>
        <w:t>0</w:t>
      </w:r>
      <w:r>
        <w:rPr>
          <w:spacing w:val="-31"/>
          <w:sz w:val="28"/>
        </w:rPr>
        <w:t xml:space="preserve"> </w:t>
      </w:r>
      <w:r>
        <w:rPr>
          <w:sz w:val="30"/>
        </w:rPr>
        <w:t>.</w:t>
      </w:r>
      <w:r>
        <w:rPr>
          <w:spacing w:val="73"/>
          <w:w w:val="150"/>
          <w:sz w:val="30"/>
        </w:rPr>
        <w:t xml:space="preserve"> </w:t>
      </w:r>
      <w:r>
        <w:rPr>
          <w:sz w:val="30"/>
        </w:rPr>
        <w:t>Таким</w:t>
      </w:r>
      <w:r>
        <w:rPr>
          <w:spacing w:val="73"/>
          <w:w w:val="150"/>
          <w:sz w:val="30"/>
        </w:rPr>
        <w:t xml:space="preserve"> </w:t>
      </w:r>
      <w:r>
        <w:rPr>
          <w:sz w:val="30"/>
        </w:rPr>
        <w:t>образом,</w:t>
      </w:r>
      <w:r>
        <w:rPr>
          <w:spacing w:val="69"/>
          <w:w w:val="150"/>
          <w:sz w:val="30"/>
        </w:rPr>
        <w:t xml:space="preserve"> </w:t>
      </w:r>
      <w:r>
        <w:rPr>
          <w:spacing w:val="-2"/>
          <w:sz w:val="30"/>
        </w:rPr>
        <w:t>симплекс-</w:t>
      </w:r>
    </w:p>
    <w:p w:rsidR="00921BFB" w:rsidRDefault="00921BFB">
      <w:pPr>
        <w:rPr>
          <w:sz w:val="30"/>
        </w:rPr>
        <w:sectPr w:rsidR="00921BFB">
          <w:type w:val="continuous"/>
          <w:pgSz w:w="11900" w:h="16840"/>
          <w:pgMar w:top="1620" w:right="960" w:bottom="280" w:left="1200" w:header="0" w:footer="1133" w:gutter="0"/>
          <w:cols w:num="4" w:space="720" w:equalWidth="0">
            <w:col w:w="2563" w:space="40"/>
            <w:col w:w="919" w:space="39"/>
            <w:col w:w="949" w:space="39"/>
            <w:col w:w="5191"/>
          </w:cols>
        </w:sectPr>
      </w:pPr>
    </w:p>
    <w:p w:rsidR="00921BFB" w:rsidRDefault="00A00283">
      <w:pPr>
        <w:pStyle w:val="a3"/>
        <w:spacing w:before="51"/>
      </w:pPr>
      <w:r>
        <w:lastRenderedPageBreak/>
        <w:t>разница</w:t>
      </w:r>
      <w:r>
        <w:rPr>
          <w:spacing w:val="46"/>
          <w:w w:val="150"/>
        </w:rPr>
        <w:t xml:space="preserve"> </w:t>
      </w:r>
      <w:r>
        <w:rPr>
          <w:spacing w:val="-4"/>
        </w:rPr>
        <w:t>равна</w:t>
      </w:r>
    </w:p>
    <w:p w:rsidR="00921BFB" w:rsidRDefault="00A00283">
      <w:pPr>
        <w:spacing w:before="129"/>
        <w:ind w:left="249"/>
        <w:rPr>
          <w:sz w:val="30"/>
        </w:rPr>
      </w:pPr>
      <w:r>
        <w:rPr>
          <w:rFonts w:ascii="Symbol" w:hAnsi="Symbol"/>
          <w:sz w:val="28"/>
        </w:rPr>
        <w:t></w:t>
      </w:r>
      <w:r>
        <w:rPr>
          <w:position w:val="-6"/>
          <w:sz w:val="14"/>
        </w:rPr>
        <w:t>1</w:t>
      </w:r>
      <w:r>
        <w:rPr>
          <w:spacing w:val="45"/>
          <w:position w:val="-6"/>
          <w:sz w:val="14"/>
        </w:rPr>
        <w:t xml:space="preserve"> </w:t>
      </w:r>
      <w:r>
        <w:rPr>
          <w:rFonts w:ascii="Symbol" w:hAnsi="Symbol"/>
          <w:sz w:val="28"/>
        </w:rPr>
        <w:t></w:t>
      </w:r>
      <w:r>
        <w:rPr>
          <w:spacing w:val="-9"/>
          <w:sz w:val="28"/>
        </w:rPr>
        <w:t xml:space="preserve"> </w:t>
      </w:r>
      <w:r>
        <w:rPr>
          <w:rFonts w:ascii="Symbol" w:hAnsi="Symbol"/>
          <w:sz w:val="28"/>
        </w:rPr>
        <w:t></w:t>
      </w:r>
      <w:r>
        <w:rPr>
          <w:i/>
          <w:sz w:val="28"/>
        </w:rPr>
        <w:t>c</w:t>
      </w:r>
      <w:r>
        <w:rPr>
          <w:position w:val="-6"/>
          <w:sz w:val="14"/>
        </w:rPr>
        <w:t>1</w:t>
      </w:r>
      <w:r>
        <w:rPr>
          <w:spacing w:val="51"/>
          <w:position w:val="-6"/>
          <w:sz w:val="14"/>
        </w:rPr>
        <w:t xml:space="preserve"> </w:t>
      </w:r>
      <w:r>
        <w:rPr>
          <w:rFonts w:ascii="Symbol" w:hAnsi="Symbol"/>
          <w:sz w:val="28"/>
        </w:rPr>
        <w:t></w:t>
      </w:r>
      <w:r>
        <w:rPr>
          <w:spacing w:val="-9"/>
          <w:sz w:val="28"/>
        </w:rPr>
        <w:t xml:space="preserve"> </w:t>
      </w:r>
      <w:r>
        <w:rPr>
          <w:rFonts w:ascii="Symbol" w:hAnsi="Symbol"/>
          <w:sz w:val="28"/>
        </w:rPr>
        <w:t></w:t>
      </w:r>
      <w:r>
        <w:rPr>
          <w:sz w:val="28"/>
        </w:rPr>
        <w:t>2</w:t>
      </w:r>
      <w:r>
        <w:rPr>
          <w:spacing w:val="-29"/>
          <w:sz w:val="28"/>
        </w:rPr>
        <w:t xml:space="preserve"> </w:t>
      </w:r>
      <w:r>
        <w:rPr>
          <w:spacing w:val="-10"/>
          <w:sz w:val="30"/>
        </w:rPr>
        <w:t>.</w:t>
      </w:r>
    </w:p>
    <w:p w:rsidR="00921BFB" w:rsidRDefault="00A00283">
      <w:pPr>
        <w:pStyle w:val="a3"/>
        <w:spacing w:before="30"/>
        <w:ind w:left="216"/>
      </w:pPr>
      <w:r>
        <w:br w:type="column"/>
      </w:r>
      <w:r>
        <w:rPr>
          <w:i/>
          <w:position w:val="-6"/>
          <w:sz w:val="14"/>
        </w:rPr>
        <w:lastRenderedPageBreak/>
        <w:t>j</w:t>
      </w:r>
      <w:r>
        <w:rPr>
          <w:i/>
          <w:spacing w:val="67"/>
          <w:position w:val="-6"/>
          <w:sz w:val="14"/>
        </w:rPr>
        <w:t xml:space="preserve"> </w:t>
      </w:r>
      <w:r>
        <w:rPr>
          <w:rFonts w:ascii="Symbol" w:hAnsi="Symbol"/>
          <w:position w:val="1"/>
          <w:sz w:val="29"/>
        </w:rPr>
        <w:t></w:t>
      </w:r>
      <w:r>
        <w:rPr>
          <w:spacing w:val="-18"/>
          <w:position w:val="1"/>
          <w:sz w:val="29"/>
        </w:rPr>
        <w:t xml:space="preserve"> </w:t>
      </w:r>
      <w:r>
        <w:rPr>
          <w:rFonts w:ascii="Symbol" w:hAnsi="Symbol"/>
          <w:position w:val="1"/>
          <w:sz w:val="29"/>
        </w:rPr>
        <w:t></w:t>
      </w:r>
      <w:r>
        <w:rPr>
          <w:i/>
          <w:position w:val="1"/>
          <w:sz w:val="29"/>
        </w:rPr>
        <w:t>c</w:t>
      </w:r>
      <w:r>
        <w:rPr>
          <w:i/>
          <w:position w:val="-6"/>
          <w:sz w:val="14"/>
        </w:rPr>
        <w:t>j</w:t>
      </w:r>
      <w:r>
        <w:rPr>
          <w:i/>
          <w:spacing w:val="10"/>
          <w:position w:val="-6"/>
          <w:sz w:val="14"/>
        </w:rPr>
        <w:t xml:space="preserve"> </w:t>
      </w:r>
      <w:r>
        <w:t>.</w:t>
      </w:r>
      <w:r>
        <w:rPr>
          <w:spacing w:val="60"/>
          <w:w w:val="150"/>
        </w:rPr>
        <w:t xml:space="preserve"> </w:t>
      </w:r>
      <w:r>
        <w:t>Поэтому,</w:t>
      </w:r>
      <w:r>
        <w:rPr>
          <w:spacing w:val="59"/>
          <w:w w:val="150"/>
        </w:rPr>
        <w:t xml:space="preserve"> </w:t>
      </w:r>
      <w:r>
        <w:t>например,</w:t>
      </w:r>
      <w:r>
        <w:rPr>
          <w:spacing w:val="55"/>
          <w:w w:val="150"/>
        </w:rPr>
        <w:t xml:space="preserve"> </w:t>
      </w:r>
      <w:r>
        <w:t>для</w:t>
      </w:r>
      <w:r>
        <w:rPr>
          <w:spacing w:val="53"/>
          <w:w w:val="150"/>
        </w:rPr>
        <w:t xml:space="preserve"> </w:t>
      </w:r>
      <w:r>
        <w:t>первого</w:t>
      </w:r>
      <w:r>
        <w:rPr>
          <w:spacing w:val="56"/>
          <w:w w:val="150"/>
        </w:rPr>
        <w:t xml:space="preserve"> </w:t>
      </w:r>
      <w:r>
        <w:rPr>
          <w:spacing w:val="-2"/>
        </w:rPr>
        <w:t>столбца:</w:t>
      </w:r>
    </w:p>
    <w:p w:rsidR="00921BFB" w:rsidRDefault="00921BFB">
      <w:pPr>
        <w:sectPr w:rsidR="00921BFB">
          <w:type w:val="continuous"/>
          <w:pgSz w:w="11900" w:h="16840"/>
          <w:pgMar w:top="1620" w:right="960" w:bottom="280" w:left="1200" w:header="0" w:footer="1133" w:gutter="0"/>
          <w:cols w:num="2" w:space="720" w:equalWidth="0">
            <w:col w:w="2166" w:space="167"/>
            <w:col w:w="7407"/>
          </w:cols>
        </w:sectPr>
      </w:pPr>
    </w:p>
    <w:p w:rsidR="00921BFB" w:rsidRDefault="00A00283">
      <w:pPr>
        <w:pStyle w:val="a3"/>
        <w:spacing w:before="52"/>
        <w:ind w:left="926"/>
      </w:pPr>
      <w:r>
        <w:lastRenderedPageBreak/>
        <w:t>Поэтому</w:t>
      </w:r>
      <w:r>
        <w:rPr>
          <w:spacing w:val="4"/>
        </w:rPr>
        <w:t xml:space="preserve"> </w:t>
      </w:r>
      <w:r>
        <w:t>обычно</w:t>
      </w:r>
      <w:r>
        <w:rPr>
          <w:spacing w:val="9"/>
        </w:rPr>
        <w:t xml:space="preserve"> </w:t>
      </w:r>
      <w:r>
        <w:t>без</w:t>
      </w:r>
      <w:r>
        <w:rPr>
          <w:spacing w:val="11"/>
        </w:rPr>
        <w:t xml:space="preserve"> </w:t>
      </w:r>
      <w:r>
        <w:t>каких-либо</w:t>
      </w:r>
      <w:r>
        <w:rPr>
          <w:spacing w:val="8"/>
        </w:rPr>
        <w:t xml:space="preserve"> </w:t>
      </w:r>
      <w:r>
        <w:t>расчетов</w:t>
      </w:r>
      <w:r>
        <w:rPr>
          <w:spacing w:val="8"/>
        </w:rPr>
        <w:t xml:space="preserve"> </w:t>
      </w:r>
      <w:r>
        <w:t>в</w:t>
      </w:r>
      <w:r>
        <w:rPr>
          <w:spacing w:val="12"/>
        </w:rPr>
        <w:t xml:space="preserve"> </w:t>
      </w:r>
      <w:r>
        <w:t>эту</w:t>
      </w:r>
      <w:r>
        <w:rPr>
          <w:spacing w:val="5"/>
        </w:rPr>
        <w:t xml:space="preserve"> </w:t>
      </w:r>
      <w:r>
        <w:t>строчку</w:t>
      </w:r>
      <w:r>
        <w:rPr>
          <w:spacing w:val="5"/>
        </w:rPr>
        <w:t xml:space="preserve"> </w:t>
      </w:r>
      <w:r>
        <w:rPr>
          <w:spacing w:val="-2"/>
        </w:rPr>
        <w:t>записы-</w:t>
      </w:r>
    </w:p>
    <w:p w:rsidR="00921BFB" w:rsidRDefault="00A00283">
      <w:pPr>
        <w:pStyle w:val="a3"/>
        <w:spacing w:before="39"/>
      </w:pPr>
      <w:r>
        <w:t>вают</w:t>
      </w:r>
      <w:r>
        <w:rPr>
          <w:spacing w:val="4"/>
        </w:rPr>
        <w:t xml:space="preserve"> </w:t>
      </w:r>
      <w:r>
        <w:t>коэффициенты</w:t>
      </w:r>
      <w:r>
        <w:rPr>
          <w:spacing w:val="32"/>
        </w:rPr>
        <w:t xml:space="preserve"> </w:t>
      </w:r>
      <w:r>
        <w:rPr>
          <w:i/>
          <w:sz w:val="28"/>
        </w:rPr>
        <w:t>c</w:t>
      </w:r>
      <w:r>
        <w:rPr>
          <w:i/>
          <w:spacing w:val="-37"/>
          <w:sz w:val="28"/>
        </w:rPr>
        <w:t xml:space="preserve"> </w:t>
      </w:r>
      <w:r>
        <w:rPr>
          <w:i/>
          <w:position w:val="-6"/>
          <w:sz w:val="14"/>
        </w:rPr>
        <w:t>j</w:t>
      </w:r>
      <w:r>
        <w:rPr>
          <w:i/>
          <w:spacing w:val="14"/>
          <w:position w:val="-6"/>
          <w:sz w:val="14"/>
        </w:rPr>
        <w:t xml:space="preserve"> </w:t>
      </w:r>
      <w:r>
        <w:t>,</w:t>
      </w:r>
      <w:r>
        <w:rPr>
          <w:spacing w:val="7"/>
        </w:rPr>
        <w:t xml:space="preserve"> </w:t>
      </w:r>
      <w:r>
        <w:t>взятые</w:t>
      </w:r>
      <w:r>
        <w:rPr>
          <w:spacing w:val="6"/>
        </w:rPr>
        <w:t xml:space="preserve"> </w:t>
      </w:r>
      <w:r>
        <w:t>с</w:t>
      </w:r>
      <w:r>
        <w:rPr>
          <w:spacing w:val="6"/>
        </w:rPr>
        <w:t xml:space="preserve"> </w:t>
      </w:r>
      <w:r>
        <w:t>обратным</w:t>
      </w:r>
      <w:r>
        <w:rPr>
          <w:spacing w:val="6"/>
        </w:rPr>
        <w:t xml:space="preserve"> </w:t>
      </w:r>
      <w:r>
        <w:t>знаком.</w:t>
      </w:r>
      <w:r>
        <w:rPr>
          <w:spacing w:val="7"/>
        </w:rPr>
        <w:t xml:space="preserve"> </w:t>
      </w:r>
      <w:r>
        <w:t>Либо</w:t>
      </w:r>
      <w:r>
        <w:rPr>
          <w:spacing w:val="5"/>
        </w:rPr>
        <w:t xml:space="preserve"> </w:t>
      </w:r>
      <w:r>
        <w:rPr>
          <w:spacing w:val="-2"/>
        </w:rPr>
        <w:t>рассуждают</w:t>
      </w:r>
    </w:p>
    <w:p w:rsidR="00921BFB" w:rsidRDefault="00A00283">
      <w:pPr>
        <w:pStyle w:val="a3"/>
        <w:spacing w:before="66"/>
      </w:pPr>
      <w:r>
        <w:t>так.</w:t>
      </w:r>
      <w:r>
        <w:rPr>
          <w:spacing w:val="23"/>
        </w:rPr>
        <w:t xml:space="preserve"> </w:t>
      </w:r>
      <w:r>
        <w:t>В</w:t>
      </w:r>
      <w:r>
        <w:rPr>
          <w:spacing w:val="18"/>
        </w:rPr>
        <w:t xml:space="preserve"> </w:t>
      </w:r>
      <w:r>
        <w:t>начальном</w:t>
      </w:r>
      <w:r>
        <w:rPr>
          <w:spacing w:val="19"/>
        </w:rPr>
        <w:t xml:space="preserve"> </w:t>
      </w:r>
      <w:r>
        <w:t>базисном</w:t>
      </w:r>
      <w:r>
        <w:rPr>
          <w:spacing w:val="19"/>
        </w:rPr>
        <w:t xml:space="preserve"> </w:t>
      </w:r>
      <w:r>
        <w:t>приближении</w:t>
      </w:r>
      <w:r>
        <w:rPr>
          <w:spacing w:val="19"/>
        </w:rPr>
        <w:t xml:space="preserve"> </w:t>
      </w:r>
      <w:r>
        <w:t>целевая</w:t>
      </w:r>
      <w:r>
        <w:rPr>
          <w:spacing w:val="19"/>
        </w:rPr>
        <w:t xml:space="preserve"> </w:t>
      </w:r>
      <w:r>
        <w:t>функция</w:t>
      </w:r>
      <w:r>
        <w:rPr>
          <w:spacing w:val="18"/>
        </w:rPr>
        <w:t xml:space="preserve"> </w:t>
      </w:r>
      <w:r>
        <w:t>равна</w:t>
      </w:r>
      <w:r>
        <w:rPr>
          <w:spacing w:val="23"/>
        </w:rPr>
        <w:t xml:space="preserve"> </w:t>
      </w:r>
      <w:r>
        <w:rPr>
          <w:spacing w:val="-5"/>
        </w:rPr>
        <w:t>ну-</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line="300" w:lineRule="auto"/>
      </w:pPr>
      <w:r>
        <w:rPr>
          <w:noProof/>
          <w:lang w:eastAsia="ru-RU"/>
        </w:rPr>
        <w:lastRenderedPageBreak/>
        <mc:AlternateContent>
          <mc:Choice Requires="wps">
            <w:drawing>
              <wp:anchor distT="0" distB="0" distL="0" distR="0" simplePos="0" relativeHeight="475829760" behindDoc="1" locked="0" layoutInCell="1" allowOverlap="1" wp14:anchorId="0C3796AF" wp14:editId="4B9C6488">
                <wp:simplePos x="0" y="0"/>
                <wp:positionH relativeFrom="page">
                  <wp:posOffset>4837176</wp:posOffset>
                </wp:positionH>
                <wp:positionV relativeFrom="paragraph">
                  <wp:posOffset>543978</wp:posOffset>
                </wp:positionV>
                <wp:extent cx="802005" cy="87503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875030"/>
                        </a:xfrm>
                        <a:custGeom>
                          <a:avLst/>
                          <a:gdLst/>
                          <a:ahLst/>
                          <a:cxnLst/>
                          <a:rect l="l" t="t" r="r" b="b"/>
                          <a:pathLst>
                            <a:path w="802005" h="875030">
                              <a:moveTo>
                                <a:pt x="801624" y="283476"/>
                              </a:moveTo>
                              <a:lnTo>
                                <a:pt x="533400" y="283476"/>
                              </a:lnTo>
                              <a:lnTo>
                                <a:pt x="533400" y="0"/>
                              </a:lnTo>
                              <a:lnTo>
                                <a:pt x="0" y="0"/>
                              </a:lnTo>
                              <a:lnTo>
                                <a:pt x="0" y="332232"/>
                              </a:lnTo>
                              <a:lnTo>
                                <a:pt x="268224" y="332232"/>
                              </a:lnTo>
                              <a:lnTo>
                                <a:pt x="268224" y="542544"/>
                              </a:lnTo>
                              <a:lnTo>
                                <a:pt x="210312" y="542544"/>
                              </a:lnTo>
                              <a:lnTo>
                                <a:pt x="210312" y="874776"/>
                              </a:lnTo>
                              <a:lnTo>
                                <a:pt x="743712" y="874776"/>
                              </a:lnTo>
                              <a:lnTo>
                                <a:pt x="743712" y="618744"/>
                              </a:lnTo>
                              <a:lnTo>
                                <a:pt x="801624" y="618744"/>
                              </a:lnTo>
                              <a:lnTo>
                                <a:pt x="801624" y="283476"/>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0.880005pt;margin-top:42.832924pt;width:63.15pt;height:68.9pt;mso-position-horizontal-relative:page;mso-position-vertical-relative:paragraph;z-index:-27486720" id="docshape360" coordorigin="7618,857" coordsize="1263,1378" path="m8880,1303l8458,1303,8458,857,7618,857,7618,1380,8040,1380,8040,1711,7949,1711,7949,2234,8789,2234,8789,1831,8880,1831,8880,1303xe" filled="true" fillcolor="#ffffff" stroked="false">
                <v:path arrowok="t"/>
                <v:fill type="solid"/>
                <w10:wrap type="none"/>
              </v:shape>
            </w:pict>
          </mc:Fallback>
        </mc:AlternateContent>
      </w:r>
      <w:r>
        <w:t>лю,</w:t>
      </w:r>
      <w:r>
        <w:rPr>
          <w:spacing w:val="-2"/>
        </w:rPr>
        <w:t xml:space="preserve"> </w:t>
      </w:r>
      <w:r>
        <w:t>так</w:t>
      </w:r>
      <w:r>
        <w:rPr>
          <w:spacing w:val="-5"/>
        </w:rPr>
        <w:t xml:space="preserve"> </w:t>
      </w:r>
      <w:r>
        <w:t xml:space="preserve">как </w:t>
      </w:r>
      <w:r>
        <w:rPr>
          <w:spacing w:val="-2"/>
        </w:rPr>
        <w:t>виде:</w:t>
      </w:r>
    </w:p>
    <w:p w:rsidR="00921BFB" w:rsidRDefault="00A00283">
      <w:pPr>
        <w:spacing w:before="37"/>
        <w:ind w:left="96"/>
        <w:rPr>
          <w:sz w:val="30"/>
        </w:rPr>
      </w:pPr>
      <w:r>
        <w:br w:type="column"/>
      </w: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spacing w:val="-5"/>
          <w:sz w:val="30"/>
        </w:rPr>
        <w:t>,</w:t>
      </w:r>
    </w:p>
    <w:p w:rsidR="00921BFB" w:rsidRDefault="00A00283">
      <w:pPr>
        <w:pStyle w:val="a3"/>
        <w:spacing w:before="37"/>
        <w:ind w:left="100"/>
      </w:pPr>
      <w:r>
        <w:br w:type="column"/>
      </w:r>
      <w:r>
        <w:rPr>
          <w:i/>
          <w:sz w:val="28"/>
        </w:rPr>
        <w:lastRenderedPageBreak/>
        <w:t>x</w:t>
      </w:r>
      <w:r>
        <w:rPr>
          <w:position w:val="-6"/>
          <w:sz w:val="14"/>
        </w:rPr>
        <w:t>2</w:t>
      </w:r>
      <w:r>
        <w:rPr>
          <w:spacing w:val="52"/>
          <w:position w:val="-6"/>
          <w:sz w:val="14"/>
        </w:rPr>
        <w:t xml:space="preserve"> </w:t>
      </w:r>
      <w:r>
        <w:rPr>
          <w:rFonts w:ascii="Symbol" w:hAnsi="Symbol"/>
          <w:sz w:val="28"/>
        </w:rPr>
        <w:t></w:t>
      </w:r>
      <w:r>
        <w:rPr>
          <w:spacing w:val="-21"/>
          <w:sz w:val="28"/>
        </w:rPr>
        <w:t xml:space="preserve"> </w:t>
      </w:r>
      <w:r>
        <w:rPr>
          <w:spacing w:val="12"/>
          <w:sz w:val="28"/>
        </w:rPr>
        <w:t>0</w:t>
      </w:r>
      <w:r>
        <w:rPr>
          <w:spacing w:val="12"/>
        </w:rPr>
        <w:t>.</w:t>
      </w:r>
      <w:r>
        <w:rPr>
          <w:spacing w:val="11"/>
        </w:rPr>
        <w:t xml:space="preserve"> </w:t>
      </w:r>
      <w:r>
        <w:t>Поэтому</w:t>
      </w:r>
      <w:r>
        <w:rPr>
          <w:spacing w:val="4"/>
        </w:rPr>
        <w:t xml:space="preserve"> </w:t>
      </w:r>
      <w:r>
        <w:t>переписывают</w:t>
      </w:r>
      <w:r>
        <w:rPr>
          <w:spacing w:val="12"/>
        </w:rPr>
        <w:t xml:space="preserve"> </w:t>
      </w:r>
      <w:r>
        <w:t>целевую</w:t>
      </w:r>
      <w:r>
        <w:rPr>
          <w:spacing w:val="10"/>
        </w:rPr>
        <w:t xml:space="preserve"> </w:t>
      </w:r>
      <w:r>
        <w:t>функцию</w:t>
      </w:r>
      <w:r>
        <w:rPr>
          <w:spacing w:val="5"/>
        </w:rPr>
        <w:t xml:space="preserve"> </w:t>
      </w:r>
      <w:r>
        <w:rPr>
          <w:spacing w:val="-10"/>
        </w:rPr>
        <w:t>в</w:t>
      </w:r>
    </w:p>
    <w:p w:rsidR="00921BFB" w:rsidRDefault="00921BFB">
      <w:pPr>
        <w:sectPr w:rsidR="00921BFB">
          <w:type w:val="continuous"/>
          <w:pgSz w:w="11900" w:h="16840"/>
          <w:pgMar w:top="1620" w:right="960" w:bottom="280" w:left="1200" w:header="0" w:footer="1133" w:gutter="0"/>
          <w:cols w:num="3" w:space="720" w:equalWidth="0">
            <w:col w:w="1683" w:space="40"/>
            <w:col w:w="816" w:space="39"/>
            <w:col w:w="7162"/>
          </w:cols>
        </w:sectPr>
      </w:pPr>
    </w:p>
    <w:p w:rsidR="00921BFB" w:rsidRDefault="00A00283">
      <w:pPr>
        <w:spacing w:line="368" w:lineRule="exact"/>
        <w:ind w:right="481"/>
        <w:jc w:val="center"/>
        <w:rPr>
          <w:rFonts w:ascii="Calibri" w:hAnsi="Calibri"/>
        </w:rPr>
      </w:pPr>
      <w:r>
        <w:rPr>
          <w:noProof/>
          <w:lang w:eastAsia="ru-RU"/>
        </w:rPr>
        <w:lastRenderedPageBreak/>
        <mc:AlternateContent>
          <mc:Choice Requires="wps">
            <w:drawing>
              <wp:anchor distT="0" distB="0" distL="0" distR="0" simplePos="0" relativeHeight="475828736" behindDoc="1" locked="0" layoutInCell="1" allowOverlap="1" wp14:anchorId="49C98EA5" wp14:editId="54723698">
                <wp:simplePos x="0" y="0"/>
                <wp:positionH relativeFrom="page">
                  <wp:posOffset>4843271</wp:posOffset>
                </wp:positionH>
                <wp:positionV relativeFrom="paragraph">
                  <wp:posOffset>11224</wp:posOffset>
                </wp:positionV>
                <wp:extent cx="59690" cy="19748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7485"/>
                        </a:xfrm>
                        <a:prstGeom prst="rect">
                          <a:avLst/>
                        </a:prstGeom>
                      </wps:spPr>
                      <wps:txbx>
                        <w:txbxContent>
                          <w:p w:rsidR="00921BFB" w:rsidRDefault="00A00283">
                            <w:pPr>
                              <w:spacing w:line="311" w:lineRule="exact"/>
                              <w:rPr>
                                <w:i/>
                                <w:sz w:val="28"/>
                              </w:rPr>
                            </w:pPr>
                            <w:r>
                              <w:rPr>
                                <w:i/>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883846pt;width:4.7pt;height:15.55pt;mso-position-horizontal-relative:page;mso-position-vertical-relative:paragraph;z-index:-27487744" type="#_x0000_t202" id="docshape361" filled="false" stroked="false">
                <v:textbox inset="0,0,0,0">
                  <w:txbxContent>
                    <w:p>
                      <w:pPr>
                        <w:spacing w:line="311" w:lineRule="exact" w:before="0"/>
                        <w:ind w:left="0" w:right="0" w:firstLine="0"/>
                        <w:jc w:val="left"/>
                        <w:rPr>
                          <w:i/>
                          <w:sz w:val="28"/>
                        </w:rPr>
                      </w:pPr>
                      <w:r>
                        <w:rPr>
                          <w:i/>
                          <w:spacing w:val="-10"/>
                          <w:sz w:val="28"/>
                        </w:rPr>
                        <w:t>;</w:t>
                      </w:r>
                    </w:p>
                  </w:txbxContent>
                </v:textbox>
                <w10:wrap type="none"/>
              </v:shape>
            </w:pict>
          </mc:Fallback>
        </mc:AlternateContent>
      </w:r>
      <w:r>
        <w:rPr>
          <w:i/>
          <w:position w:val="1"/>
          <w:sz w:val="28"/>
        </w:rPr>
        <w:t>f</w:t>
      </w:r>
      <w:r>
        <w:rPr>
          <w:i/>
          <w:spacing w:val="57"/>
          <w:position w:val="1"/>
          <w:sz w:val="28"/>
        </w:rPr>
        <w:t xml:space="preserve"> </w:t>
      </w:r>
      <w:r>
        <w:rPr>
          <w:rFonts w:ascii="Symbol" w:hAnsi="Symbol"/>
          <w:position w:val="1"/>
          <w:sz w:val="28"/>
        </w:rPr>
        <w:t></w:t>
      </w:r>
      <w:r>
        <w:rPr>
          <w:spacing w:val="-8"/>
          <w:position w:val="1"/>
          <w:sz w:val="28"/>
        </w:rPr>
        <w:t xml:space="preserve"> </w:t>
      </w:r>
      <w:r>
        <w:rPr>
          <w:position w:val="1"/>
          <w:sz w:val="28"/>
        </w:rPr>
        <w:t>2</w:t>
      </w:r>
      <w:r>
        <w:rPr>
          <w:i/>
          <w:position w:val="1"/>
          <w:sz w:val="28"/>
        </w:rPr>
        <w:t>x</w:t>
      </w:r>
      <w:r>
        <w:rPr>
          <w:position w:val="-5"/>
          <w:sz w:val="14"/>
        </w:rPr>
        <w:t>1</w:t>
      </w:r>
      <w:r>
        <w:rPr>
          <w:spacing w:val="49"/>
          <w:position w:val="-5"/>
          <w:sz w:val="14"/>
        </w:rPr>
        <w:t xml:space="preserve"> </w:t>
      </w:r>
      <w:r>
        <w:rPr>
          <w:rFonts w:ascii="Symbol" w:hAnsi="Symbol"/>
          <w:position w:val="1"/>
          <w:sz w:val="28"/>
        </w:rPr>
        <w:t></w:t>
      </w:r>
      <w:r>
        <w:rPr>
          <w:spacing w:val="12"/>
          <w:position w:val="1"/>
          <w:sz w:val="28"/>
        </w:rPr>
        <w:t xml:space="preserve"> </w:t>
      </w:r>
      <w:r>
        <w:rPr>
          <w:i/>
          <w:position w:val="1"/>
          <w:sz w:val="28"/>
        </w:rPr>
        <w:t>x</w:t>
      </w:r>
      <w:r>
        <w:rPr>
          <w:position w:val="-5"/>
          <w:sz w:val="14"/>
        </w:rPr>
        <w:t>2</w:t>
      </w:r>
      <w:r>
        <w:rPr>
          <w:spacing w:val="64"/>
          <w:position w:val="-5"/>
          <w:sz w:val="14"/>
        </w:rPr>
        <w:t xml:space="preserve"> </w:t>
      </w:r>
      <w:r>
        <w:rPr>
          <w:rFonts w:ascii="Symbol" w:hAnsi="Symbol"/>
          <w:position w:val="1"/>
          <w:sz w:val="28"/>
        </w:rPr>
        <w:t></w:t>
      </w:r>
      <w:r>
        <w:rPr>
          <w:spacing w:val="-12"/>
          <w:position w:val="1"/>
          <w:sz w:val="28"/>
        </w:rPr>
        <w:t xml:space="preserve"> </w:t>
      </w:r>
      <w:r>
        <w:rPr>
          <w:position w:val="1"/>
          <w:sz w:val="28"/>
        </w:rPr>
        <w:t>0</w:t>
      </w:r>
      <w:r>
        <w:rPr>
          <w:spacing w:val="-24"/>
          <w:position w:val="1"/>
          <w:sz w:val="28"/>
        </w:rPr>
        <w:t xml:space="preserve"> </w:t>
      </w:r>
      <w:r>
        <w:rPr>
          <w:rFonts w:ascii="Symbol" w:hAnsi="Symbol"/>
          <w:position w:val="1"/>
          <w:sz w:val="28"/>
        </w:rPr>
        <w:t></w:t>
      </w:r>
      <w:r>
        <w:rPr>
          <w:spacing w:val="-10"/>
          <w:position w:val="1"/>
          <w:sz w:val="28"/>
        </w:rPr>
        <w:t xml:space="preserve"> </w:t>
      </w:r>
      <w:r>
        <w:rPr>
          <w:i/>
          <w:position w:val="1"/>
          <w:sz w:val="28"/>
        </w:rPr>
        <w:t>x</w:t>
      </w:r>
      <w:r>
        <w:rPr>
          <w:position w:val="-5"/>
          <w:sz w:val="14"/>
        </w:rPr>
        <w:t>3</w:t>
      </w:r>
      <w:r>
        <w:rPr>
          <w:spacing w:val="54"/>
          <w:position w:val="-5"/>
          <w:sz w:val="14"/>
        </w:rPr>
        <w:t xml:space="preserve"> </w:t>
      </w:r>
      <w:r>
        <w:rPr>
          <w:rFonts w:ascii="Symbol" w:hAnsi="Symbol"/>
          <w:position w:val="1"/>
          <w:sz w:val="28"/>
        </w:rPr>
        <w:t></w:t>
      </w:r>
      <w:r>
        <w:rPr>
          <w:spacing w:val="-8"/>
          <w:position w:val="1"/>
          <w:sz w:val="28"/>
        </w:rPr>
        <w:t xml:space="preserve"> </w:t>
      </w:r>
      <w:r>
        <w:rPr>
          <w:position w:val="1"/>
          <w:sz w:val="28"/>
        </w:rPr>
        <w:t>0</w:t>
      </w:r>
      <w:r>
        <w:rPr>
          <w:spacing w:val="-23"/>
          <w:position w:val="1"/>
          <w:sz w:val="28"/>
        </w:rPr>
        <w:t xml:space="preserve"> </w:t>
      </w:r>
      <w:r>
        <w:rPr>
          <w:rFonts w:ascii="Symbol" w:hAnsi="Symbol"/>
          <w:position w:val="1"/>
          <w:sz w:val="28"/>
        </w:rPr>
        <w:t></w:t>
      </w:r>
      <w:r>
        <w:rPr>
          <w:spacing w:val="-10"/>
          <w:position w:val="1"/>
          <w:sz w:val="28"/>
        </w:rPr>
        <w:t xml:space="preserve"> </w:t>
      </w:r>
      <w:r>
        <w:rPr>
          <w:i/>
          <w:position w:val="1"/>
          <w:sz w:val="28"/>
        </w:rPr>
        <w:t>x</w:t>
      </w:r>
      <w:r>
        <w:rPr>
          <w:position w:val="-5"/>
          <w:sz w:val="14"/>
        </w:rPr>
        <w:t>4</w:t>
      </w:r>
      <w:r>
        <w:rPr>
          <w:spacing w:val="63"/>
          <w:position w:val="-5"/>
          <w:sz w:val="14"/>
        </w:rPr>
        <w:t xml:space="preserve"> </w:t>
      </w:r>
      <w:r>
        <w:rPr>
          <w:rFonts w:ascii="Symbol" w:hAnsi="Symbol"/>
          <w:position w:val="1"/>
          <w:sz w:val="28"/>
        </w:rPr>
        <w:t></w:t>
      </w:r>
      <w:r>
        <w:rPr>
          <w:spacing w:val="-8"/>
          <w:position w:val="1"/>
          <w:sz w:val="28"/>
        </w:rPr>
        <w:t xml:space="preserve"> </w:t>
      </w:r>
      <w:r>
        <w:rPr>
          <w:position w:val="1"/>
          <w:sz w:val="28"/>
        </w:rPr>
        <w:t>0</w:t>
      </w:r>
      <w:r>
        <w:rPr>
          <w:spacing w:val="-28"/>
          <w:position w:val="1"/>
          <w:sz w:val="28"/>
        </w:rPr>
        <w:t xml:space="preserve"> </w:t>
      </w:r>
      <w:r>
        <w:rPr>
          <w:rFonts w:ascii="Symbol" w:hAnsi="Symbol"/>
          <w:position w:val="1"/>
          <w:sz w:val="28"/>
        </w:rPr>
        <w:t></w:t>
      </w:r>
      <w:r>
        <w:rPr>
          <w:spacing w:val="-5"/>
          <w:position w:val="1"/>
          <w:sz w:val="28"/>
        </w:rPr>
        <w:t xml:space="preserve"> </w:t>
      </w:r>
      <w:r>
        <w:rPr>
          <w:i/>
          <w:position w:val="1"/>
          <w:sz w:val="28"/>
        </w:rPr>
        <w:t>x</w:t>
      </w:r>
      <w:r>
        <w:rPr>
          <w:position w:val="-5"/>
          <w:sz w:val="14"/>
        </w:rPr>
        <w:t>5</w:t>
      </w:r>
      <w:r>
        <w:rPr>
          <w:spacing w:val="51"/>
          <w:position w:val="-5"/>
          <w:sz w:val="14"/>
        </w:rPr>
        <w:t xml:space="preserve">  </w:t>
      </w:r>
      <w:r>
        <w:rPr>
          <w:rFonts w:ascii="Calibri" w:hAnsi="Calibri"/>
          <w:spacing w:val="-10"/>
        </w:rPr>
        <w:t>,</w:t>
      </w:r>
    </w:p>
    <w:p w:rsidR="00921BFB" w:rsidRDefault="00A00283">
      <w:pPr>
        <w:spacing w:before="46"/>
        <w:ind w:right="58"/>
        <w:jc w:val="center"/>
        <w:rPr>
          <w:rFonts w:ascii="Calibri" w:hAnsi="Calibri"/>
        </w:rPr>
      </w:pPr>
      <w:r>
        <w:rPr>
          <w:noProof/>
          <w:lang w:eastAsia="ru-RU"/>
        </w:rPr>
        <mc:AlternateContent>
          <mc:Choice Requires="wps">
            <w:drawing>
              <wp:anchor distT="0" distB="0" distL="0" distR="0" simplePos="0" relativeHeight="475829248" behindDoc="1" locked="0" layoutInCell="1" allowOverlap="1" wp14:anchorId="3CA53937" wp14:editId="2990BE36">
                <wp:simplePos x="0" y="0"/>
                <wp:positionH relativeFrom="page">
                  <wp:posOffset>5090159</wp:posOffset>
                </wp:positionH>
                <wp:positionV relativeFrom="paragraph">
                  <wp:posOffset>48997</wp:posOffset>
                </wp:positionV>
                <wp:extent cx="59690" cy="19748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7485"/>
                        </a:xfrm>
                        <a:prstGeom prst="rect">
                          <a:avLst/>
                        </a:prstGeom>
                      </wps:spPr>
                      <wps:txbx>
                        <w:txbxContent>
                          <w:p w:rsidR="00921BFB" w:rsidRDefault="00A00283">
                            <w:pPr>
                              <w:spacing w:line="311" w:lineRule="exact"/>
                              <w:rPr>
                                <w:i/>
                                <w:sz w:val="28"/>
                              </w:rPr>
                            </w:pPr>
                            <w:r>
                              <w:rPr>
                                <w:i/>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0.799988pt;margin-top:3.858074pt;width:4.7pt;height:15.55pt;mso-position-horizontal-relative:page;mso-position-vertical-relative:paragraph;z-index:-27487232" type="#_x0000_t202" id="docshape362" filled="false" stroked="false">
                <v:textbox inset="0,0,0,0">
                  <w:txbxContent>
                    <w:p>
                      <w:pPr>
                        <w:spacing w:line="311" w:lineRule="exact" w:before="0"/>
                        <w:ind w:left="0" w:right="0" w:firstLine="0"/>
                        <w:jc w:val="left"/>
                        <w:rPr>
                          <w:i/>
                          <w:sz w:val="28"/>
                        </w:rPr>
                      </w:pPr>
                      <w:r>
                        <w:rPr>
                          <w:i/>
                          <w:spacing w:val="-10"/>
                          <w:sz w:val="28"/>
                        </w:rPr>
                        <w:t>;</w:t>
                      </w:r>
                    </w:p>
                  </w:txbxContent>
                </v:textbox>
                <w10:wrap type="none"/>
              </v:shape>
            </w:pict>
          </mc:Fallback>
        </mc:AlternateContent>
      </w:r>
      <w:r>
        <w:rPr>
          <w:i/>
          <w:sz w:val="28"/>
        </w:rPr>
        <w:t>f</w:t>
      </w:r>
      <w:r>
        <w:rPr>
          <w:i/>
          <w:spacing w:val="57"/>
          <w:sz w:val="28"/>
        </w:rPr>
        <w:t xml:space="preserve"> </w:t>
      </w:r>
      <w:r>
        <w:rPr>
          <w:rFonts w:ascii="Symbol" w:hAnsi="Symbol"/>
          <w:sz w:val="28"/>
        </w:rPr>
        <w:t></w:t>
      </w:r>
      <w:r>
        <w:rPr>
          <w:spacing w:val="-8"/>
          <w:sz w:val="28"/>
        </w:rPr>
        <w:t xml:space="preserve"> </w:t>
      </w:r>
      <w:r>
        <w:rPr>
          <w:sz w:val="28"/>
        </w:rPr>
        <w:t>2</w:t>
      </w:r>
      <w:r>
        <w:rPr>
          <w:i/>
          <w:sz w:val="28"/>
        </w:rPr>
        <w:t>x</w:t>
      </w:r>
      <w:r>
        <w:rPr>
          <w:position w:val="-6"/>
          <w:sz w:val="14"/>
        </w:rPr>
        <w:t>1</w:t>
      </w:r>
      <w:r>
        <w:rPr>
          <w:spacing w:val="49"/>
          <w:position w:val="-6"/>
          <w:sz w:val="14"/>
        </w:rPr>
        <w:t xml:space="preserve"> </w:t>
      </w:r>
      <w:r>
        <w:rPr>
          <w:rFonts w:ascii="Symbol" w:hAnsi="Symbol"/>
          <w:sz w:val="28"/>
        </w:rPr>
        <w:t></w:t>
      </w:r>
      <w:r>
        <w:rPr>
          <w:spacing w:val="7"/>
          <w:sz w:val="28"/>
        </w:rPr>
        <w:t xml:space="preserve"> </w:t>
      </w:r>
      <w:r>
        <w:rPr>
          <w:i/>
          <w:sz w:val="28"/>
        </w:rPr>
        <w:t>x</w:t>
      </w:r>
      <w:r>
        <w:rPr>
          <w:position w:val="-6"/>
          <w:sz w:val="14"/>
        </w:rPr>
        <w:t>2</w:t>
      </w:r>
      <w:r>
        <w:rPr>
          <w:spacing w:val="63"/>
          <w:position w:val="-6"/>
          <w:sz w:val="14"/>
        </w:rPr>
        <w:t xml:space="preserve"> </w:t>
      </w:r>
      <w:r>
        <w:rPr>
          <w:rFonts w:ascii="Symbol" w:hAnsi="Symbol"/>
          <w:sz w:val="28"/>
        </w:rPr>
        <w:t></w:t>
      </w:r>
      <w:r>
        <w:rPr>
          <w:spacing w:val="-13"/>
          <w:sz w:val="28"/>
        </w:rPr>
        <w:t xml:space="preserve"> </w:t>
      </w:r>
      <w:r>
        <w:rPr>
          <w:sz w:val="28"/>
        </w:rPr>
        <w:t>0</w:t>
      </w:r>
      <w:r>
        <w:rPr>
          <w:spacing w:val="-27"/>
          <w:sz w:val="28"/>
        </w:rPr>
        <w:t xml:space="preserve"> </w:t>
      </w:r>
      <w:r>
        <w:rPr>
          <w:rFonts w:ascii="Symbol" w:hAnsi="Symbol"/>
          <w:sz w:val="28"/>
        </w:rPr>
        <w:t></w:t>
      </w:r>
      <w:r>
        <w:rPr>
          <w:spacing w:val="-5"/>
          <w:sz w:val="28"/>
        </w:rPr>
        <w:t xml:space="preserve"> </w:t>
      </w:r>
      <w:r>
        <w:rPr>
          <w:i/>
          <w:sz w:val="28"/>
        </w:rPr>
        <w:t>x</w:t>
      </w:r>
      <w:r>
        <w:rPr>
          <w:position w:val="-6"/>
          <w:sz w:val="14"/>
        </w:rPr>
        <w:t>3</w:t>
      </w:r>
      <w:r>
        <w:rPr>
          <w:spacing w:val="54"/>
          <w:position w:val="-6"/>
          <w:sz w:val="14"/>
        </w:rPr>
        <w:t xml:space="preserve"> </w:t>
      </w:r>
      <w:r>
        <w:rPr>
          <w:rFonts w:ascii="Symbol" w:hAnsi="Symbol"/>
          <w:sz w:val="28"/>
        </w:rPr>
        <w:t></w:t>
      </w:r>
      <w:r>
        <w:rPr>
          <w:spacing w:val="-13"/>
          <w:sz w:val="28"/>
        </w:rPr>
        <w:t xml:space="preserve"> </w:t>
      </w:r>
      <w:r>
        <w:rPr>
          <w:sz w:val="28"/>
        </w:rPr>
        <w:t>0</w:t>
      </w:r>
      <w:r>
        <w:rPr>
          <w:spacing w:val="-23"/>
          <w:sz w:val="28"/>
        </w:rPr>
        <w:t xml:space="preserve"> </w:t>
      </w:r>
      <w:r>
        <w:rPr>
          <w:rFonts w:ascii="Symbol" w:hAnsi="Symbol"/>
          <w:sz w:val="28"/>
        </w:rPr>
        <w:t></w:t>
      </w:r>
      <w:r>
        <w:rPr>
          <w:spacing w:val="-10"/>
          <w:sz w:val="28"/>
        </w:rPr>
        <w:t xml:space="preserve"> </w:t>
      </w:r>
      <w:r>
        <w:rPr>
          <w:i/>
          <w:sz w:val="28"/>
        </w:rPr>
        <w:t>x</w:t>
      </w:r>
      <w:r>
        <w:rPr>
          <w:position w:val="-6"/>
          <w:sz w:val="14"/>
        </w:rPr>
        <w:t>4</w:t>
      </w:r>
      <w:r>
        <w:rPr>
          <w:spacing w:val="59"/>
          <w:position w:val="-6"/>
          <w:sz w:val="14"/>
        </w:rPr>
        <w:t xml:space="preserve"> </w:t>
      </w:r>
      <w:r>
        <w:rPr>
          <w:rFonts w:ascii="Symbol" w:hAnsi="Symbol"/>
          <w:sz w:val="28"/>
        </w:rPr>
        <w:t></w:t>
      </w:r>
      <w:r>
        <w:rPr>
          <w:spacing w:val="-13"/>
          <w:sz w:val="28"/>
        </w:rPr>
        <w:t xml:space="preserve"> </w:t>
      </w:r>
      <w:r>
        <w:rPr>
          <w:sz w:val="28"/>
        </w:rPr>
        <w:t>0</w:t>
      </w:r>
      <w:r>
        <w:rPr>
          <w:spacing w:val="-27"/>
          <w:sz w:val="28"/>
        </w:rPr>
        <w:t xml:space="preserve"> </w:t>
      </w:r>
      <w:r>
        <w:rPr>
          <w:rFonts w:ascii="Symbol" w:hAnsi="Symbol"/>
          <w:sz w:val="28"/>
        </w:rPr>
        <w:t></w:t>
      </w:r>
      <w:r>
        <w:rPr>
          <w:spacing w:val="-5"/>
          <w:sz w:val="28"/>
        </w:rPr>
        <w:t xml:space="preserve"> </w:t>
      </w:r>
      <w:r>
        <w:rPr>
          <w:i/>
          <w:sz w:val="28"/>
        </w:rPr>
        <w:t>x</w:t>
      </w:r>
      <w:r>
        <w:rPr>
          <w:position w:val="-6"/>
          <w:sz w:val="14"/>
        </w:rPr>
        <w:t>5</w:t>
      </w:r>
      <w:r>
        <w:rPr>
          <w:spacing w:val="59"/>
          <w:position w:val="-6"/>
          <w:sz w:val="14"/>
        </w:rPr>
        <w:t xml:space="preserve"> </w:t>
      </w:r>
      <w:r>
        <w:rPr>
          <w:rFonts w:ascii="Symbol" w:hAnsi="Symbol"/>
          <w:sz w:val="28"/>
        </w:rPr>
        <w:t></w:t>
      </w:r>
      <w:r>
        <w:rPr>
          <w:spacing w:val="-12"/>
          <w:sz w:val="28"/>
        </w:rPr>
        <w:t xml:space="preserve"> </w:t>
      </w:r>
      <w:r>
        <w:rPr>
          <w:sz w:val="28"/>
        </w:rPr>
        <w:t>0</w:t>
      </w:r>
      <w:r>
        <w:rPr>
          <w:spacing w:val="63"/>
          <w:w w:val="150"/>
          <w:sz w:val="28"/>
        </w:rPr>
        <w:t xml:space="preserve"> </w:t>
      </w:r>
      <w:r>
        <w:rPr>
          <w:rFonts w:ascii="Calibri" w:hAnsi="Calibri"/>
          <w:spacing w:val="-10"/>
          <w:position w:val="-2"/>
        </w:rPr>
        <w:t>,</w:t>
      </w:r>
    </w:p>
    <w:p w:rsidR="00921BFB" w:rsidRDefault="00A00283">
      <w:pPr>
        <w:spacing w:before="45"/>
        <w:ind w:right="202"/>
        <w:jc w:val="center"/>
        <w:rPr>
          <w:rFonts w:ascii="Calibri" w:hAnsi="Calibri"/>
        </w:rPr>
      </w:pPr>
      <w:r>
        <w:rPr>
          <w:position w:val="1"/>
          <w:sz w:val="28"/>
        </w:rPr>
        <w:t>0</w:t>
      </w:r>
      <w:r>
        <w:rPr>
          <w:spacing w:val="-15"/>
          <w:position w:val="1"/>
          <w:sz w:val="28"/>
        </w:rPr>
        <w:t xml:space="preserve"> </w:t>
      </w:r>
      <w:r>
        <w:rPr>
          <w:rFonts w:ascii="Symbol" w:hAnsi="Symbol"/>
          <w:position w:val="1"/>
          <w:sz w:val="28"/>
        </w:rPr>
        <w:t></w:t>
      </w:r>
      <w:r>
        <w:rPr>
          <w:spacing w:val="-8"/>
          <w:position w:val="1"/>
          <w:sz w:val="28"/>
        </w:rPr>
        <w:t xml:space="preserve"> </w:t>
      </w:r>
      <w:r>
        <w:rPr>
          <w:position w:val="1"/>
          <w:sz w:val="28"/>
        </w:rPr>
        <w:t>2</w:t>
      </w:r>
      <w:r>
        <w:rPr>
          <w:i/>
          <w:position w:val="1"/>
          <w:sz w:val="28"/>
        </w:rPr>
        <w:t>x</w:t>
      </w:r>
      <w:r>
        <w:rPr>
          <w:position w:val="-5"/>
          <w:sz w:val="14"/>
        </w:rPr>
        <w:t>1</w:t>
      </w:r>
      <w:r>
        <w:rPr>
          <w:spacing w:val="50"/>
          <w:position w:val="-5"/>
          <w:sz w:val="14"/>
        </w:rPr>
        <w:t xml:space="preserve"> </w:t>
      </w:r>
      <w:r>
        <w:rPr>
          <w:rFonts w:ascii="Symbol" w:hAnsi="Symbol"/>
          <w:position w:val="1"/>
          <w:sz w:val="28"/>
        </w:rPr>
        <w:t></w:t>
      </w:r>
      <w:r>
        <w:rPr>
          <w:spacing w:val="2"/>
          <w:position w:val="1"/>
          <w:sz w:val="28"/>
        </w:rPr>
        <w:t xml:space="preserve"> </w:t>
      </w:r>
      <w:r>
        <w:rPr>
          <w:i/>
          <w:position w:val="1"/>
          <w:sz w:val="28"/>
        </w:rPr>
        <w:t>x</w:t>
      </w:r>
      <w:r>
        <w:rPr>
          <w:position w:val="-5"/>
          <w:sz w:val="14"/>
        </w:rPr>
        <w:t>2</w:t>
      </w:r>
      <w:r>
        <w:rPr>
          <w:spacing w:val="60"/>
          <w:position w:val="-5"/>
          <w:sz w:val="14"/>
        </w:rPr>
        <w:t xml:space="preserve"> </w:t>
      </w:r>
      <w:r>
        <w:rPr>
          <w:rFonts w:ascii="Symbol" w:hAnsi="Symbol"/>
          <w:position w:val="1"/>
          <w:sz w:val="28"/>
        </w:rPr>
        <w:t></w:t>
      </w:r>
      <w:r>
        <w:rPr>
          <w:spacing w:val="-12"/>
          <w:position w:val="1"/>
          <w:sz w:val="28"/>
        </w:rPr>
        <w:t xml:space="preserve"> </w:t>
      </w:r>
      <w:r>
        <w:rPr>
          <w:position w:val="1"/>
          <w:sz w:val="28"/>
        </w:rPr>
        <w:t>0</w:t>
      </w:r>
      <w:r>
        <w:rPr>
          <w:spacing w:val="-27"/>
          <w:position w:val="1"/>
          <w:sz w:val="28"/>
        </w:rPr>
        <w:t xml:space="preserve"> </w:t>
      </w:r>
      <w:r>
        <w:rPr>
          <w:rFonts w:ascii="Symbol" w:hAnsi="Symbol"/>
          <w:position w:val="1"/>
          <w:sz w:val="28"/>
        </w:rPr>
        <w:t></w:t>
      </w:r>
      <w:r>
        <w:rPr>
          <w:spacing w:val="-5"/>
          <w:position w:val="1"/>
          <w:sz w:val="28"/>
        </w:rPr>
        <w:t xml:space="preserve"> </w:t>
      </w:r>
      <w:r>
        <w:rPr>
          <w:i/>
          <w:position w:val="1"/>
          <w:sz w:val="28"/>
        </w:rPr>
        <w:t>x</w:t>
      </w:r>
      <w:r>
        <w:rPr>
          <w:position w:val="-5"/>
          <w:sz w:val="14"/>
        </w:rPr>
        <w:t>3</w:t>
      </w:r>
      <w:r>
        <w:rPr>
          <w:spacing w:val="60"/>
          <w:position w:val="-5"/>
          <w:sz w:val="14"/>
        </w:rPr>
        <w:t xml:space="preserve"> </w:t>
      </w:r>
      <w:r>
        <w:rPr>
          <w:rFonts w:ascii="Symbol" w:hAnsi="Symbol"/>
          <w:position w:val="1"/>
          <w:sz w:val="28"/>
        </w:rPr>
        <w:t></w:t>
      </w:r>
      <w:r>
        <w:rPr>
          <w:spacing w:val="-12"/>
          <w:position w:val="1"/>
          <w:sz w:val="28"/>
        </w:rPr>
        <w:t xml:space="preserve"> </w:t>
      </w:r>
      <w:r>
        <w:rPr>
          <w:position w:val="1"/>
          <w:sz w:val="28"/>
        </w:rPr>
        <w:t>0</w:t>
      </w:r>
      <w:r>
        <w:rPr>
          <w:spacing w:val="-27"/>
          <w:position w:val="1"/>
          <w:sz w:val="28"/>
        </w:rPr>
        <w:t xml:space="preserve"> </w:t>
      </w:r>
      <w:r>
        <w:rPr>
          <w:rFonts w:ascii="Symbol" w:hAnsi="Symbol"/>
          <w:position w:val="1"/>
          <w:sz w:val="28"/>
        </w:rPr>
        <w:t></w:t>
      </w:r>
      <w:r>
        <w:rPr>
          <w:spacing w:val="-4"/>
          <w:position w:val="1"/>
          <w:sz w:val="28"/>
        </w:rPr>
        <w:t xml:space="preserve"> </w:t>
      </w:r>
      <w:r>
        <w:rPr>
          <w:i/>
          <w:position w:val="1"/>
          <w:sz w:val="28"/>
        </w:rPr>
        <w:t>x</w:t>
      </w:r>
      <w:r>
        <w:rPr>
          <w:position w:val="-5"/>
          <w:sz w:val="14"/>
        </w:rPr>
        <w:t>4</w:t>
      </w:r>
      <w:r>
        <w:rPr>
          <w:spacing w:val="59"/>
          <w:position w:val="-5"/>
          <w:sz w:val="14"/>
        </w:rPr>
        <w:t xml:space="preserve"> </w:t>
      </w:r>
      <w:r>
        <w:rPr>
          <w:rFonts w:ascii="Symbol" w:hAnsi="Symbol"/>
          <w:position w:val="1"/>
          <w:sz w:val="28"/>
        </w:rPr>
        <w:t></w:t>
      </w:r>
      <w:r>
        <w:rPr>
          <w:spacing w:val="-11"/>
          <w:position w:val="1"/>
          <w:sz w:val="28"/>
        </w:rPr>
        <w:t xml:space="preserve"> </w:t>
      </w:r>
      <w:r>
        <w:rPr>
          <w:position w:val="1"/>
          <w:sz w:val="28"/>
        </w:rPr>
        <w:t>0</w:t>
      </w:r>
      <w:r>
        <w:rPr>
          <w:spacing w:val="-23"/>
          <w:position w:val="1"/>
          <w:sz w:val="28"/>
        </w:rPr>
        <w:t xml:space="preserve"> </w:t>
      </w:r>
      <w:r>
        <w:rPr>
          <w:rFonts w:ascii="Symbol" w:hAnsi="Symbol"/>
          <w:position w:val="1"/>
          <w:sz w:val="28"/>
        </w:rPr>
        <w:t></w:t>
      </w:r>
      <w:r>
        <w:rPr>
          <w:spacing w:val="-10"/>
          <w:position w:val="1"/>
          <w:sz w:val="28"/>
        </w:rPr>
        <w:t xml:space="preserve"> </w:t>
      </w:r>
      <w:r>
        <w:rPr>
          <w:i/>
          <w:position w:val="1"/>
          <w:sz w:val="28"/>
        </w:rPr>
        <w:t>x</w:t>
      </w:r>
      <w:r>
        <w:rPr>
          <w:position w:val="-5"/>
          <w:sz w:val="14"/>
        </w:rPr>
        <w:t>5</w:t>
      </w:r>
      <w:r>
        <w:rPr>
          <w:spacing w:val="55"/>
          <w:position w:val="-5"/>
          <w:sz w:val="14"/>
        </w:rPr>
        <w:t xml:space="preserve"> </w:t>
      </w:r>
      <w:r>
        <w:rPr>
          <w:rFonts w:ascii="Symbol" w:hAnsi="Symbol"/>
          <w:position w:val="1"/>
          <w:sz w:val="28"/>
        </w:rPr>
        <w:t></w:t>
      </w:r>
      <w:r>
        <w:rPr>
          <w:spacing w:val="-12"/>
          <w:position w:val="1"/>
          <w:sz w:val="28"/>
        </w:rPr>
        <w:t xml:space="preserve"> </w:t>
      </w:r>
      <w:r>
        <w:rPr>
          <w:position w:val="1"/>
          <w:sz w:val="28"/>
        </w:rPr>
        <w:t>0</w:t>
      </w:r>
      <w:r>
        <w:rPr>
          <w:spacing w:val="71"/>
          <w:position w:val="1"/>
          <w:sz w:val="28"/>
        </w:rPr>
        <w:t xml:space="preserve"> </w:t>
      </w:r>
      <w:r>
        <w:rPr>
          <w:rFonts w:ascii="Calibri" w:hAnsi="Calibri"/>
          <w:spacing w:val="-10"/>
        </w:rPr>
        <w:t>.</w:t>
      </w:r>
    </w:p>
    <w:p w:rsidR="00921BFB" w:rsidRDefault="00A00283">
      <w:pPr>
        <w:pStyle w:val="a3"/>
        <w:spacing w:before="59" w:line="237" w:lineRule="auto"/>
        <w:ind w:firstLine="710"/>
      </w:pPr>
      <w:r>
        <w:t>И</w:t>
      </w:r>
      <w:r>
        <w:rPr>
          <w:spacing w:val="40"/>
        </w:rPr>
        <w:t xml:space="preserve"> </w:t>
      </w:r>
      <w:r>
        <w:t>коэффициенты</w:t>
      </w:r>
      <w:r>
        <w:rPr>
          <w:spacing w:val="40"/>
        </w:rPr>
        <w:t xml:space="preserve"> </w:t>
      </w:r>
      <w:r>
        <w:t>последнего</w:t>
      </w:r>
      <w:r>
        <w:rPr>
          <w:spacing w:val="40"/>
        </w:rPr>
        <w:t xml:space="preserve"> </w:t>
      </w:r>
      <w:r>
        <w:t>уравнения</w:t>
      </w:r>
      <w:r>
        <w:rPr>
          <w:spacing w:val="40"/>
        </w:rPr>
        <w:t xml:space="preserve"> </w:t>
      </w:r>
      <w:r>
        <w:t>заносят</w:t>
      </w:r>
      <w:r>
        <w:rPr>
          <w:spacing w:val="40"/>
        </w:rPr>
        <w:t xml:space="preserve"> </w:t>
      </w:r>
      <w:r>
        <w:t>в</w:t>
      </w:r>
      <w:r>
        <w:rPr>
          <w:spacing w:val="40"/>
        </w:rPr>
        <w:t xml:space="preserve"> </w:t>
      </w:r>
      <w:r>
        <w:t>последнюю строчку нулевой симплекс-таблицы.</w:t>
      </w:r>
    </w:p>
    <w:p w:rsidR="00921BFB" w:rsidRDefault="00A00283">
      <w:pPr>
        <w:pStyle w:val="a3"/>
        <w:spacing w:before="1"/>
        <w:ind w:left="926"/>
      </w:pPr>
      <w:r>
        <w:t>Поэтому</w:t>
      </w:r>
      <w:r>
        <w:rPr>
          <w:spacing w:val="44"/>
        </w:rPr>
        <w:t xml:space="preserve"> </w:t>
      </w:r>
      <w:r>
        <w:t>очень</w:t>
      </w:r>
      <w:r>
        <w:rPr>
          <w:spacing w:val="55"/>
        </w:rPr>
        <w:t xml:space="preserve"> </w:t>
      </w:r>
      <w:r>
        <w:t>часто</w:t>
      </w:r>
      <w:r>
        <w:rPr>
          <w:spacing w:val="51"/>
        </w:rPr>
        <w:t xml:space="preserve"> </w:t>
      </w:r>
      <w:r>
        <w:t>в</w:t>
      </w:r>
      <w:r>
        <w:rPr>
          <w:spacing w:val="55"/>
        </w:rPr>
        <w:t xml:space="preserve"> </w:t>
      </w:r>
      <w:r>
        <w:t>симплекс-таблице</w:t>
      </w:r>
      <w:r>
        <w:rPr>
          <w:spacing w:val="48"/>
        </w:rPr>
        <w:t xml:space="preserve"> </w:t>
      </w:r>
      <w:r>
        <w:t>вообще</w:t>
      </w:r>
      <w:r>
        <w:rPr>
          <w:spacing w:val="49"/>
        </w:rPr>
        <w:t xml:space="preserve"> </w:t>
      </w:r>
      <w:r>
        <w:t>нет</w:t>
      </w:r>
      <w:r>
        <w:rPr>
          <w:spacing w:val="56"/>
        </w:rPr>
        <w:t xml:space="preserve"> </w:t>
      </w:r>
      <w:r>
        <w:rPr>
          <w:spacing w:val="-2"/>
        </w:rPr>
        <w:t>столбца</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0"/>
        <w:ind w:left="249"/>
        <w:rPr>
          <w:i/>
          <w:sz w:val="14"/>
        </w:rPr>
      </w:pPr>
      <w:r>
        <w:rPr>
          <w:i/>
          <w:sz w:val="29"/>
        </w:rPr>
        <w:lastRenderedPageBreak/>
        <w:t>c</w:t>
      </w:r>
      <w:r>
        <w:rPr>
          <w:i/>
          <w:spacing w:val="-44"/>
          <w:sz w:val="29"/>
        </w:rPr>
        <w:t xml:space="preserve"> </w:t>
      </w:r>
      <w:r>
        <w:rPr>
          <w:i/>
          <w:position w:val="-7"/>
          <w:sz w:val="14"/>
        </w:rPr>
        <w:t>j</w:t>
      </w:r>
      <w:r>
        <w:rPr>
          <w:i/>
          <w:spacing w:val="54"/>
          <w:position w:val="-7"/>
          <w:sz w:val="14"/>
        </w:rPr>
        <w:t xml:space="preserve"> </w:t>
      </w:r>
      <w:r>
        <w:rPr>
          <w:i/>
          <w:sz w:val="29"/>
        </w:rPr>
        <w:t>/</w:t>
      </w:r>
      <w:r>
        <w:rPr>
          <w:i/>
          <w:spacing w:val="-4"/>
          <w:sz w:val="29"/>
        </w:rPr>
        <w:t xml:space="preserve"> </w:t>
      </w:r>
      <w:r>
        <w:rPr>
          <w:i/>
          <w:spacing w:val="-5"/>
          <w:sz w:val="29"/>
        </w:rPr>
        <w:t>c</w:t>
      </w:r>
      <w:r>
        <w:rPr>
          <w:i/>
          <w:spacing w:val="-5"/>
          <w:position w:val="-7"/>
          <w:sz w:val="14"/>
        </w:rPr>
        <w:t>i</w:t>
      </w:r>
    </w:p>
    <w:p w:rsidR="00921BFB" w:rsidRDefault="00A00283">
      <w:pPr>
        <w:spacing w:before="10"/>
        <w:ind w:left="77"/>
        <w:rPr>
          <w:sz w:val="30"/>
        </w:rPr>
      </w:pPr>
      <w:r>
        <w:br w:type="column"/>
      </w:r>
      <w:r>
        <w:rPr>
          <w:spacing w:val="-10"/>
          <w:sz w:val="30"/>
        </w:rPr>
        <w:lastRenderedPageBreak/>
        <w:t>.</w:t>
      </w:r>
    </w:p>
    <w:p w:rsidR="00921BFB" w:rsidRDefault="00A00283">
      <w:pPr>
        <w:pStyle w:val="a3"/>
        <w:spacing w:before="87"/>
        <w:ind w:left="34"/>
      </w:pPr>
      <w:r>
        <w:t>Далее,</w:t>
      </w:r>
      <w:r>
        <w:rPr>
          <w:spacing w:val="36"/>
        </w:rPr>
        <w:t xml:space="preserve"> </w:t>
      </w:r>
      <w:r>
        <w:t>поскольку</w:t>
      </w:r>
      <w:r>
        <w:rPr>
          <w:spacing w:val="33"/>
        </w:rPr>
        <w:t xml:space="preserve"> </w:t>
      </w:r>
      <w:r>
        <w:t>в</w:t>
      </w:r>
      <w:r>
        <w:rPr>
          <w:spacing w:val="40"/>
        </w:rPr>
        <w:t xml:space="preserve"> </w:t>
      </w:r>
      <w:r>
        <w:t>нулевом</w:t>
      </w:r>
      <w:r>
        <w:rPr>
          <w:spacing w:val="41"/>
        </w:rPr>
        <w:t xml:space="preserve"> </w:t>
      </w:r>
      <w:r>
        <w:t>базисном</w:t>
      </w:r>
      <w:r>
        <w:rPr>
          <w:spacing w:val="40"/>
        </w:rPr>
        <w:t xml:space="preserve"> </w:t>
      </w:r>
      <w:r>
        <w:t>решении</w:t>
      </w:r>
      <w:r>
        <w:rPr>
          <w:spacing w:val="40"/>
        </w:rPr>
        <w:t xml:space="preserve"> </w:t>
      </w:r>
      <w:r>
        <w:t>участвует</w:t>
      </w:r>
      <w:r>
        <w:rPr>
          <w:spacing w:val="42"/>
        </w:rPr>
        <w:t xml:space="preserve"> </w:t>
      </w:r>
      <w:r>
        <w:rPr>
          <w:spacing w:val="-4"/>
        </w:rPr>
        <w:t>еди-</w:t>
      </w:r>
    </w:p>
    <w:p w:rsidR="00921BFB" w:rsidRDefault="00921BFB">
      <w:pPr>
        <w:sectPr w:rsidR="00921BFB">
          <w:type w:val="continuous"/>
          <w:pgSz w:w="11900" w:h="16840"/>
          <w:pgMar w:top="1620" w:right="960" w:bottom="280" w:left="1200" w:header="0" w:footer="1133" w:gutter="0"/>
          <w:cols w:num="2" w:space="720" w:equalWidth="0">
            <w:col w:w="852" w:space="40"/>
            <w:col w:w="8848"/>
          </w:cols>
        </w:sectPr>
      </w:pPr>
    </w:p>
    <w:p w:rsidR="00921BFB" w:rsidRDefault="00A00283">
      <w:pPr>
        <w:pStyle w:val="a3"/>
        <w:spacing w:line="340" w:lineRule="atLeast"/>
      </w:pPr>
      <w:r>
        <w:lastRenderedPageBreak/>
        <w:t>ничная матрица с третьим, четвертым и пятым столбцами, в план за- писывают именно это базисное решение.</w:t>
      </w:r>
    </w:p>
    <w:p w:rsidR="00921BFB" w:rsidRDefault="00A00283">
      <w:pPr>
        <w:tabs>
          <w:tab w:val="left" w:pos="3945"/>
          <w:tab w:val="left" w:pos="4847"/>
        </w:tabs>
        <w:spacing w:line="368" w:lineRule="exact"/>
        <w:ind w:left="926"/>
        <w:rPr>
          <w:sz w:val="30"/>
        </w:rPr>
      </w:pPr>
      <w:r>
        <w:rPr>
          <w:sz w:val="30"/>
        </w:rPr>
        <w:t>Полученное</w:t>
      </w:r>
      <w:r>
        <w:rPr>
          <w:spacing w:val="47"/>
          <w:sz w:val="30"/>
        </w:rPr>
        <w:t xml:space="preserve"> </w:t>
      </w:r>
      <w:r>
        <w:rPr>
          <w:spacing w:val="-2"/>
          <w:sz w:val="30"/>
        </w:rPr>
        <w:t>решение</w:t>
      </w:r>
      <w:r>
        <w:rPr>
          <w:sz w:val="30"/>
        </w:rPr>
        <w:tab/>
      </w:r>
      <w:r>
        <w:rPr>
          <w:i/>
          <w:sz w:val="28"/>
        </w:rPr>
        <w:t>f</w:t>
      </w:r>
      <w:r>
        <w:rPr>
          <w:i/>
          <w:spacing w:val="59"/>
          <w:sz w:val="28"/>
        </w:rPr>
        <w:t xml:space="preserve"> </w:t>
      </w:r>
      <w:r>
        <w:rPr>
          <w:rFonts w:ascii="Symbol" w:hAnsi="Symbol"/>
          <w:sz w:val="28"/>
        </w:rPr>
        <w:t></w:t>
      </w:r>
      <w:r>
        <w:rPr>
          <w:spacing w:val="-15"/>
          <w:sz w:val="28"/>
        </w:rPr>
        <w:t xml:space="preserve"> </w:t>
      </w:r>
      <w:r>
        <w:rPr>
          <w:spacing w:val="-5"/>
          <w:sz w:val="28"/>
        </w:rPr>
        <w:t>0</w:t>
      </w:r>
      <w:r>
        <w:rPr>
          <w:i/>
          <w:spacing w:val="-5"/>
          <w:sz w:val="28"/>
        </w:rPr>
        <w:t>;</w:t>
      </w:r>
      <w:r>
        <w:rPr>
          <w:i/>
          <w:sz w:val="28"/>
        </w:rPr>
        <w:tab/>
      </w:r>
      <w:r>
        <w:rPr>
          <w:rFonts w:ascii="Symbol" w:hAnsi="Symbol"/>
          <w:sz w:val="37"/>
        </w:rPr>
        <w:t></w:t>
      </w:r>
      <w:r>
        <w:rPr>
          <w:sz w:val="28"/>
        </w:rPr>
        <w:t>0</w:t>
      </w:r>
      <w:r>
        <w:rPr>
          <w:i/>
          <w:sz w:val="28"/>
        </w:rPr>
        <w:t>;</w:t>
      </w:r>
      <w:r>
        <w:rPr>
          <w:i/>
          <w:spacing w:val="-27"/>
          <w:sz w:val="28"/>
        </w:rPr>
        <w:t xml:space="preserve"> </w:t>
      </w:r>
      <w:r>
        <w:rPr>
          <w:sz w:val="28"/>
        </w:rPr>
        <w:t>0</w:t>
      </w:r>
      <w:r>
        <w:rPr>
          <w:i/>
          <w:sz w:val="28"/>
        </w:rPr>
        <w:t>;</w:t>
      </w:r>
      <w:r>
        <w:rPr>
          <w:i/>
          <w:spacing w:val="-22"/>
          <w:sz w:val="28"/>
        </w:rPr>
        <w:t xml:space="preserve"> </w:t>
      </w:r>
      <w:r>
        <w:rPr>
          <w:sz w:val="28"/>
        </w:rPr>
        <w:t>27</w:t>
      </w:r>
      <w:r>
        <w:rPr>
          <w:i/>
          <w:sz w:val="28"/>
        </w:rPr>
        <w:t>;</w:t>
      </w:r>
      <w:r>
        <w:rPr>
          <w:i/>
          <w:spacing w:val="-31"/>
          <w:sz w:val="28"/>
        </w:rPr>
        <w:t xml:space="preserve"> </w:t>
      </w:r>
      <w:r>
        <w:rPr>
          <w:sz w:val="28"/>
        </w:rPr>
        <w:t>30</w:t>
      </w:r>
      <w:r>
        <w:rPr>
          <w:i/>
          <w:sz w:val="28"/>
        </w:rPr>
        <w:t>;</w:t>
      </w:r>
      <w:r>
        <w:rPr>
          <w:i/>
          <w:spacing w:val="-22"/>
          <w:sz w:val="28"/>
        </w:rPr>
        <w:t xml:space="preserve"> </w:t>
      </w:r>
      <w:r>
        <w:rPr>
          <w:sz w:val="28"/>
        </w:rPr>
        <w:t>20</w:t>
      </w:r>
      <w:r>
        <w:rPr>
          <w:rFonts w:ascii="Symbol" w:hAnsi="Symbol"/>
          <w:sz w:val="37"/>
        </w:rPr>
        <w:t></w:t>
      </w:r>
      <w:r>
        <w:rPr>
          <w:spacing w:val="35"/>
          <w:sz w:val="37"/>
        </w:rPr>
        <w:t xml:space="preserve"> </w:t>
      </w:r>
      <w:r>
        <w:rPr>
          <w:sz w:val="30"/>
        </w:rPr>
        <w:t>хотя</w:t>
      </w:r>
      <w:r>
        <w:rPr>
          <w:spacing w:val="45"/>
          <w:sz w:val="30"/>
        </w:rPr>
        <w:t xml:space="preserve"> </w:t>
      </w:r>
      <w:r>
        <w:rPr>
          <w:sz w:val="30"/>
        </w:rPr>
        <w:t>и</w:t>
      </w:r>
      <w:r>
        <w:rPr>
          <w:spacing w:val="51"/>
          <w:sz w:val="30"/>
        </w:rPr>
        <w:t xml:space="preserve"> </w:t>
      </w:r>
      <w:r>
        <w:rPr>
          <w:spacing w:val="-2"/>
          <w:sz w:val="30"/>
        </w:rPr>
        <w:t>удовлетво-</w:t>
      </w:r>
    </w:p>
    <w:p w:rsidR="00921BFB" w:rsidRDefault="00A00283">
      <w:pPr>
        <w:pStyle w:val="a3"/>
        <w:spacing w:before="32"/>
      </w:pPr>
      <w:r>
        <w:t>ряет</w:t>
      </w:r>
      <w:r>
        <w:rPr>
          <w:spacing w:val="40"/>
        </w:rPr>
        <w:t xml:space="preserve"> </w:t>
      </w:r>
      <w:r>
        <w:t>всем</w:t>
      </w:r>
      <w:r>
        <w:rPr>
          <w:spacing w:val="40"/>
        </w:rPr>
        <w:t xml:space="preserve"> </w:t>
      </w:r>
      <w:r>
        <w:t>ограничениям,</w:t>
      </w:r>
      <w:r>
        <w:rPr>
          <w:spacing w:val="40"/>
        </w:rPr>
        <w:t xml:space="preserve"> </w:t>
      </w:r>
      <w:r>
        <w:t>но</w:t>
      </w:r>
      <w:r>
        <w:rPr>
          <w:spacing w:val="40"/>
        </w:rPr>
        <w:t xml:space="preserve"> </w:t>
      </w:r>
      <w:r>
        <w:t>не</w:t>
      </w:r>
      <w:r>
        <w:rPr>
          <w:spacing w:val="40"/>
        </w:rPr>
        <w:t xml:space="preserve"> </w:t>
      </w:r>
      <w:r>
        <w:t>является</w:t>
      </w:r>
      <w:r>
        <w:rPr>
          <w:spacing w:val="40"/>
        </w:rPr>
        <w:t xml:space="preserve"> </w:t>
      </w:r>
      <w:r>
        <w:t>оптимальным,</w:t>
      </w:r>
      <w:r>
        <w:rPr>
          <w:spacing w:val="40"/>
        </w:rPr>
        <w:t xml:space="preserve"> </w:t>
      </w:r>
      <w:r>
        <w:t>поскольку</w:t>
      </w:r>
      <w:r>
        <w:rPr>
          <w:spacing w:val="40"/>
        </w:rPr>
        <w:t xml:space="preserve"> </w:t>
      </w:r>
      <w:r>
        <w:t>в последней</w:t>
      </w:r>
      <w:r>
        <w:rPr>
          <w:spacing w:val="62"/>
        </w:rPr>
        <w:t xml:space="preserve"> </w:t>
      </w:r>
      <w:r>
        <w:t>строчке</w:t>
      </w:r>
      <w:r>
        <w:rPr>
          <w:spacing w:val="64"/>
        </w:rPr>
        <w:t xml:space="preserve"> </w:t>
      </w:r>
      <w:r>
        <w:t>симплекс-таблицы</w:t>
      </w:r>
      <w:r>
        <w:rPr>
          <w:spacing w:val="67"/>
        </w:rPr>
        <w:t xml:space="preserve"> </w:t>
      </w:r>
      <w:r>
        <w:t>присутствуют</w:t>
      </w:r>
      <w:r>
        <w:rPr>
          <w:spacing w:val="66"/>
        </w:rPr>
        <w:t xml:space="preserve"> </w:t>
      </w:r>
      <w:r>
        <w:rPr>
          <w:spacing w:val="-2"/>
        </w:rPr>
        <w:t>неположитель-</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6"/>
      </w:pPr>
      <w:r>
        <w:lastRenderedPageBreak/>
        <w:t>ные</w:t>
      </w:r>
      <w:r>
        <w:rPr>
          <w:spacing w:val="40"/>
        </w:rPr>
        <w:t xml:space="preserve"> </w:t>
      </w:r>
      <w:r>
        <w:t>элементы.</w:t>
      </w:r>
      <w:r>
        <w:rPr>
          <w:spacing w:val="38"/>
        </w:rPr>
        <w:t xml:space="preserve"> </w:t>
      </w:r>
      <w:r>
        <w:t>Чтобы план</w:t>
      </w:r>
      <w:r>
        <w:rPr>
          <w:spacing w:val="38"/>
        </w:rPr>
        <w:t xml:space="preserve"> </w:t>
      </w:r>
      <w:r>
        <w:t>был</w:t>
      </w:r>
      <w:r>
        <w:rPr>
          <w:spacing w:val="39"/>
        </w:rPr>
        <w:t xml:space="preserve"> </w:t>
      </w:r>
      <w:r>
        <w:t>оптимальным,</w:t>
      </w:r>
      <w:r>
        <w:rPr>
          <w:spacing w:val="38"/>
        </w:rPr>
        <w:t xml:space="preserve"> </w:t>
      </w:r>
      <w:r>
        <w:t>необходимо,</w:t>
      </w:r>
      <w:r>
        <w:rPr>
          <w:spacing w:val="38"/>
        </w:rPr>
        <w:t xml:space="preserve"> </w:t>
      </w:r>
      <w:r>
        <w:t>чтобы в последней строке не было неположительных элементов.</w:t>
      </w:r>
    </w:p>
    <w:p w:rsidR="00921BFB" w:rsidRDefault="00A00283">
      <w:pPr>
        <w:pStyle w:val="a3"/>
        <w:spacing w:before="6"/>
        <w:ind w:left="643"/>
      </w:pPr>
      <w:r>
        <w:t>Геометрически</w:t>
      </w:r>
      <w:r>
        <w:rPr>
          <w:spacing w:val="31"/>
        </w:rPr>
        <w:t xml:space="preserve"> </w:t>
      </w:r>
      <w:r>
        <w:t>это</w:t>
      </w:r>
      <w:r>
        <w:rPr>
          <w:spacing w:val="29"/>
        </w:rPr>
        <w:t xml:space="preserve"> </w:t>
      </w:r>
      <w:r>
        <w:t>соответствует</w:t>
      </w:r>
      <w:r>
        <w:rPr>
          <w:spacing w:val="32"/>
        </w:rPr>
        <w:t xml:space="preserve"> </w:t>
      </w:r>
      <w:r>
        <w:t>решению</w:t>
      </w:r>
      <w:r>
        <w:rPr>
          <w:spacing w:val="31"/>
        </w:rPr>
        <w:t xml:space="preserve"> </w:t>
      </w:r>
      <w:r>
        <w:t>в</w:t>
      </w:r>
      <w:r>
        <w:rPr>
          <w:spacing w:val="31"/>
        </w:rPr>
        <w:t xml:space="preserve"> </w:t>
      </w:r>
      <w:r>
        <w:t>начале</w:t>
      </w:r>
      <w:r>
        <w:rPr>
          <w:spacing w:val="31"/>
        </w:rPr>
        <w:t xml:space="preserve"> </w:t>
      </w:r>
      <w:r>
        <w:t>координат</w:t>
      </w:r>
      <w:r>
        <w:rPr>
          <w:spacing w:val="32"/>
        </w:rPr>
        <w:t xml:space="preserve"> </w:t>
      </w:r>
      <w:r>
        <w:rPr>
          <w:spacing w:val="-10"/>
        </w:rPr>
        <w:t>–</w:t>
      </w:r>
    </w:p>
    <w:p w:rsidR="00921BFB" w:rsidRDefault="00A00283">
      <w:pPr>
        <w:spacing w:before="34" w:line="280" w:lineRule="exact"/>
        <w:ind w:left="215"/>
        <w:rPr>
          <w:sz w:val="30"/>
        </w:rPr>
      </w:pPr>
      <w:r>
        <w:rPr>
          <w:sz w:val="30"/>
        </w:rPr>
        <w:t>точка</w:t>
      </w:r>
      <w:r>
        <w:rPr>
          <w:spacing w:val="20"/>
          <w:sz w:val="30"/>
        </w:rPr>
        <w:t xml:space="preserve"> </w:t>
      </w:r>
      <w:r>
        <w:rPr>
          <w:i/>
          <w:sz w:val="28"/>
        </w:rPr>
        <w:t>O</w:t>
      </w:r>
      <w:r>
        <w:rPr>
          <w:i/>
          <w:spacing w:val="-20"/>
          <w:sz w:val="28"/>
        </w:rPr>
        <w:t xml:space="preserve"> </w:t>
      </w:r>
      <w:r>
        <w:rPr>
          <w:spacing w:val="-10"/>
          <w:sz w:val="30"/>
        </w:rPr>
        <w:t>:</w:t>
      </w:r>
    </w:p>
    <w:p w:rsidR="00921BFB" w:rsidRDefault="00A00283">
      <w:pPr>
        <w:spacing w:before="12"/>
        <w:ind w:right="206"/>
        <w:jc w:val="center"/>
        <w:rPr>
          <w:sz w:val="30"/>
        </w:rPr>
      </w:pPr>
      <w:r>
        <w:rPr>
          <w:i/>
          <w:spacing w:val="-6"/>
          <w:sz w:val="29"/>
        </w:rPr>
        <w:t>O</w:t>
      </w:r>
      <w:r>
        <w:rPr>
          <w:rFonts w:ascii="Symbol" w:hAnsi="Symbol"/>
          <w:spacing w:val="-6"/>
          <w:sz w:val="37"/>
        </w:rPr>
        <w:t></w:t>
      </w:r>
      <w:r>
        <w:rPr>
          <w:spacing w:val="-6"/>
          <w:sz w:val="29"/>
        </w:rPr>
        <w:t>0</w:t>
      </w:r>
      <w:r>
        <w:rPr>
          <w:i/>
          <w:spacing w:val="-6"/>
          <w:sz w:val="29"/>
        </w:rPr>
        <w:t>;</w:t>
      </w:r>
      <w:r>
        <w:rPr>
          <w:spacing w:val="-6"/>
          <w:sz w:val="29"/>
        </w:rPr>
        <w:t>0</w:t>
      </w:r>
      <w:r>
        <w:rPr>
          <w:rFonts w:ascii="Symbol" w:hAnsi="Symbol"/>
          <w:spacing w:val="-6"/>
          <w:sz w:val="37"/>
        </w:rPr>
        <w:t></w:t>
      </w:r>
      <w:r>
        <w:rPr>
          <w:spacing w:val="-6"/>
          <w:sz w:val="30"/>
        </w:rPr>
        <w:t>,</w:t>
      </w:r>
      <w:r>
        <w:rPr>
          <w:spacing w:val="35"/>
          <w:sz w:val="30"/>
        </w:rPr>
        <w:t xml:space="preserve"> </w:t>
      </w:r>
      <w:r>
        <w:rPr>
          <w:i/>
          <w:spacing w:val="-6"/>
          <w:sz w:val="28"/>
        </w:rPr>
        <w:t>f</w:t>
      </w:r>
      <w:r>
        <w:rPr>
          <w:i/>
          <w:spacing w:val="-11"/>
          <w:sz w:val="28"/>
        </w:rPr>
        <w:t xml:space="preserve"> </w:t>
      </w:r>
      <w:r>
        <w:rPr>
          <w:rFonts w:ascii="Symbol" w:hAnsi="Symbol"/>
          <w:spacing w:val="-6"/>
          <w:sz w:val="37"/>
        </w:rPr>
        <w:t></w:t>
      </w:r>
      <w:r>
        <w:rPr>
          <w:i/>
          <w:spacing w:val="-6"/>
          <w:sz w:val="28"/>
        </w:rPr>
        <w:t>O</w:t>
      </w:r>
      <w:r>
        <w:rPr>
          <w:rFonts w:ascii="Symbol" w:hAnsi="Symbol"/>
          <w:spacing w:val="-6"/>
          <w:sz w:val="37"/>
        </w:rPr>
        <w:t></w:t>
      </w:r>
      <w:r>
        <w:rPr>
          <w:spacing w:val="-55"/>
          <w:sz w:val="37"/>
        </w:rPr>
        <w:t xml:space="preserve"> </w:t>
      </w:r>
      <w:r>
        <w:rPr>
          <w:rFonts w:ascii="Symbol" w:hAnsi="Symbol"/>
          <w:spacing w:val="-6"/>
          <w:sz w:val="28"/>
        </w:rPr>
        <w:t></w:t>
      </w:r>
      <w:r>
        <w:rPr>
          <w:spacing w:val="-16"/>
          <w:sz w:val="28"/>
        </w:rPr>
        <w:t xml:space="preserve"> </w:t>
      </w:r>
      <w:r>
        <w:rPr>
          <w:spacing w:val="-6"/>
          <w:sz w:val="28"/>
        </w:rPr>
        <w:t>0</w:t>
      </w:r>
      <w:r>
        <w:rPr>
          <w:spacing w:val="-6"/>
          <w:sz w:val="30"/>
        </w:rPr>
        <w:t>.</w:t>
      </w:r>
    </w:p>
    <w:p w:rsidR="00921BFB" w:rsidRDefault="00A00283">
      <w:pPr>
        <w:pStyle w:val="a3"/>
        <w:tabs>
          <w:tab w:val="left" w:pos="4357"/>
        </w:tabs>
        <w:spacing w:before="71" w:line="280" w:lineRule="exact"/>
        <w:ind w:left="926"/>
      </w:pPr>
      <w:r>
        <w:t>Далее</w:t>
      </w:r>
      <w:r>
        <w:rPr>
          <w:spacing w:val="22"/>
        </w:rPr>
        <w:t xml:space="preserve">  </w:t>
      </w:r>
      <w:r>
        <w:rPr>
          <w:spacing w:val="-2"/>
        </w:rPr>
        <w:t>преобразовывают</w:t>
      </w:r>
      <w:r>
        <w:tab/>
        <w:t>симплекс-таблицу</w:t>
      </w:r>
      <w:r>
        <w:rPr>
          <w:spacing w:val="70"/>
          <w:w w:val="150"/>
        </w:rPr>
        <w:t xml:space="preserve"> </w:t>
      </w:r>
      <w:r>
        <w:t>по</w:t>
      </w:r>
      <w:r>
        <w:rPr>
          <w:spacing w:val="78"/>
          <w:w w:val="150"/>
        </w:rPr>
        <w:t xml:space="preserve"> </w:t>
      </w:r>
      <w:r>
        <w:rPr>
          <w:spacing w:val="-2"/>
        </w:rPr>
        <w:t>определенным</w:t>
      </w:r>
    </w:p>
    <w:p w:rsidR="00921BFB" w:rsidRDefault="00A00283">
      <w:pPr>
        <w:spacing w:before="12"/>
        <w:ind w:left="215"/>
        <w:rPr>
          <w:sz w:val="30"/>
        </w:rPr>
      </w:pPr>
      <w:r>
        <w:rPr>
          <w:sz w:val="30"/>
        </w:rPr>
        <w:t>правилам</w:t>
      </w:r>
      <w:r>
        <w:rPr>
          <w:spacing w:val="-16"/>
          <w:sz w:val="30"/>
        </w:rPr>
        <w:t xml:space="preserve"> </w:t>
      </w:r>
      <w:r>
        <w:rPr>
          <w:sz w:val="30"/>
        </w:rPr>
        <w:t>так,</w:t>
      </w:r>
      <w:r>
        <w:rPr>
          <w:spacing w:val="-6"/>
          <w:sz w:val="30"/>
        </w:rPr>
        <w:t xml:space="preserve"> </w:t>
      </w:r>
      <w:r>
        <w:rPr>
          <w:sz w:val="30"/>
        </w:rPr>
        <w:t>чтобы</w:t>
      </w:r>
      <w:r>
        <w:rPr>
          <w:spacing w:val="-7"/>
          <w:sz w:val="30"/>
        </w:rPr>
        <w:t xml:space="preserve"> </w:t>
      </w:r>
      <w:r>
        <w:rPr>
          <w:sz w:val="30"/>
        </w:rPr>
        <w:t>в</w:t>
      </w:r>
      <w:r>
        <w:rPr>
          <w:spacing w:val="-5"/>
          <w:sz w:val="30"/>
        </w:rPr>
        <w:t xml:space="preserve"> </w:t>
      </w:r>
      <w:r>
        <w:rPr>
          <w:sz w:val="30"/>
        </w:rPr>
        <w:t>последней</w:t>
      </w:r>
      <w:r>
        <w:rPr>
          <w:spacing w:val="-5"/>
          <w:sz w:val="30"/>
        </w:rPr>
        <w:t xml:space="preserve"> </w:t>
      </w:r>
      <w:r>
        <w:rPr>
          <w:sz w:val="30"/>
        </w:rPr>
        <w:t>строке</w:t>
      </w:r>
      <w:r>
        <w:rPr>
          <w:spacing w:val="16"/>
          <w:sz w:val="30"/>
        </w:rPr>
        <w:t xml:space="preserve"> </w:t>
      </w:r>
      <w:r>
        <w:rPr>
          <w:rFonts w:ascii="Symbol" w:hAnsi="Symbol"/>
          <w:sz w:val="37"/>
        </w:rPr>
        <w:t></w:t>
      </w:r>
      <w:r>
        <w:rPr>
          <w:rFonts w:ascii="Symbol" w:hAnsi="Symbol"/>
          <w:sz w:val="29"/>
        </w:rPr>
        <w:t></w:t>
      </w:r>
      <w:r>
        <w:rPr>
          <w:spacing w:val="-26"/>
          <w:sz w:val="29"/>
        </w:rPr>
        <w:t xml:space="preserve"> </w:t>
      </w:r>
      <w:r>
        <w:rPr>
          <w:sz w:val="29"/>
        </w:rPr>
        <w:t>2</w:t>
      </w:r>
      <w:r>
        <w:rPr>
          <w:i/>
          <w:sz w:val="29"/>
        </w:rPr>
        <w:t>;</w:t>
      </w:r>
      <w:r>
        <w:rPr>
          <w:rFonts w:ascii="Symbol" w:hAnsi="Symbol"/>
          <w:sz w:val="29"/>
        </w:rPr>
        <w:t></w:t>
      </w:r>
      <w:r>
        <w:rPr>
          <w:sz w:val="29"/>
        </w:rPr>
        <w:t>1</w:t>
      </w:r>
      <w:r>
        <w:rPr>
          <w:i/>
          <w:sz w:val="29"/>
        </w:rPr>
        <w:t>;</w:t>
      </w:r>
      <w:r>
        <w:rPr>
          <w:sz w:val="29"/>
        </w:rPr>
        <w:t>0</w:t>
      </w:r>
      <w:r>
        <w:rPr>
          <w:i/>
          <w:sz w:val="29"/>
        </w:rPr>
        <w:t>;</w:t>
      </w:r>
      <w:r>
        <w:rPr>
          <w:sz w:val="29"/>
        </w:rPr>
        <w:t>0</w:t>
      </w:r>
      <w:r>
        <w:rPr>
          <w:i/>
          <w:sz w:val="29"/>
        </w:rPr>
        <w:t>;</w:t>
      </w:r>
      <w:r>
        <w:rPr>
          <w:sz w:val="29"/>
        </w:rPr>
        <w:t>0</w:t>
      </w:r>
      <w:r>
        <w:rPr>
          <w:rFonts w:ascii="Symbol" w:hAnsi="Symbol"/>
          <w:sz w:val="37"/>
        </w:rPr>
        <w:t></w:t>
      </w:r>
      <w:r>
        <w:rPr>
          <w:spacing w:val="-2"/>
          <w:sz w:val="37"/>
        </w:rPr>
        <w:t xml:space="preserve"> </w:t>
      </w:r>
      <w:r>
        <w:rPr>
          <w:sz w:val="30"/>
        </w:rPr>
        <w:t>не</w:t>
      </w:r>
      <w:r>
        <w:rPr>
          <w:spacing w:val="-6"/>
          <w:sz w:val="30"/>
        </w:rPr>
        <w:t xml:space="preserve"> </w:t>
      </w:r>
      <w:r>
        <w:rPr>
          <w:sz w:val="30"/>
        </w:rPr>
        <w:t>осталось</w:t>
      </w:r>
      <w:r>
        <w:rPr>
          <w:spacing w:val="-5"/>
          <w:sz w:val="30"/>
        </w:rPr>
        <w:t xml:space="preserve"> не-</w:t>
      </w:r>
    </w:p>
    <w:p w:rsidR="00921BFB" w:rsidRDefault="00A00283">
      <w:pPr>
        <w:pStyle w:val="a3"/>
        <w:spacing w:before="46" w:line="264" w:lineRule="auto"/>
        <w:ind w:right="451"/>
        <w:jc w:val="both"/>
      </w:pPr>
      <w:r>
        <w:t>положительных элементов. (За один шаг, или за одну итерацию, обычно это сделать не удается, поэтому</w:t>
      </w:r>
      <w:r>
        <w:rPr>
          <w:spacing w:val="-3"/>
        </w:rPr>
        <w:t xml:space="preserve"> </w:t>
      </w:r>
      <w:r>
        <w:t>проводят несколько итераций по одним и тем же правилам).</w:t>
      </w:r>
    </w:p>
    <w:p w:rsidR="00921BFB" w:rsidRDefault="00A00283">
      <w:pPr>
        <w:pStyle w:val="a3"/>
        <w:spacing w:line="344" w:lineRule="exact"/>
        <w:ind w:left="926"/>
        <w:jc w:val="both"/>
      </w:pPr>
      <w:r>
        <w:t>Процесс</w:t>
      </w:r>
      <w:r>
        <w:rPr>
          <w:spacing w:val="-17"/>
        </w:rPr>
        <w:t xml:space="preserve"> </w:t>
      </w:r>
      <w:r>
        <w:t>итерации</w:t>
      </w:r>
      <w:r>
        <w:rPr>
          <w:spacing w:val="-13"/>
        </w:rPr>
        <w:t xml:space="preserve"> </w:t>
      </w:r>
      <w:r>
        <w:t>включает</w:t>
      </w:r>
      <w:r>
        <w:rPr>
          <w:spacing w:val="-13"/>
        </w:rPr>
        <w:t xml:space="preserve"> </w:t>
      </w:r>
      <w:r>
        <w:t>несколько</w:t>
      </w:r>
      <w:r>
        <w:rPr>
          <w:spacing w:val="-12"/>
        </w:rPr>
        <w:t xml:space="preserve"> </w:t>
      </w:r>
      <w:r>
        <w:rPr>
          <w:spacing w:val="-2"/>
        </w:rPr>
        <w:t>шагов.</w:t>
      </w:r>
    </w:p>
    <w:p w:rsidR="00921BFB" w:rsidRDefault="00A00283">
      <w:pPr>
        <w:pStyle w:val="a5"/>
        <w:numPr>
          <w:ilvl w:val="0"/>
          <w:numId w:val="44"/>
        </w:numPr>
        <w:tabs>
          <w:tab w:val="left" w:pos="1235"/>
        </w:tabs>
        <w:spacing w:before="34" w:line="264" w:lineRule="auto"/>
        <w:ind w:left="215" w:right="447" w:firstLine="710"/>
        <w:jc w:val="both"/>
        <w:rPr>
          <w:sz w:val="30"/>
        </w:rPr>
      </w:pPr>
      <w:r>
        <w:rPr>
          <w:sz w:val="30"/>
        </w:rPr>
        <w:t xml:space="preserve">Определяют ведущий, или опорный столбец. При этом ориен- тируются на последнюю строку: выбирают тот столбец, для которого элемент последней строки имеет наименьшее значение. В нашем слу- чае это элемент </w:t>
      </w:r>
      <w:r>
        <w:rPr>
          <w:i/>
          <w:sz w:val="30"/>
        </w:rPr>
        <w:t>-2</w:t>
      </w:r>
      <w:r>
        <w:rPr>
          <w:sz w:val="30"/>
        </w:rPr>
        <w:t>, следовательно, ведущий – столбец А</w:t>
      </w:r>
      <w:r>
        <w:rPr>
          <w:sz w:val="30"/>
          <w:vertAlign w:val="subscript"/>
        </w:rPr>
        <w:t>1</w:t>
      </w:r>
      <w:r>
        <w:rPr>
          <w:sz w:val="30"/>
        </w:rPr>
        <w:t>.</w:t>
      </w:r>
    </w:p>
    <w:p w:rsidR="00921BFB" w:rsidRDefault="00A00283">
      <w:pPr>
        <w:pStyle w:val="a5"/>
        <w:numPr>
          <w:ilvl w:val="0"/>
          <w:numId w:val="44"/>
        </w:numPr>
        <w:tabs>
          <w:tab w:val="left" w:pos="1274"/>
        </w:tabs>
        <w:spacing w:before="4" w:line="264" w:lineRule="auto"/>
        <w:ind w:left="215" w:right="445" w:firstLine="710"/>
        <w:jc w:val="both"/>
        <w:rPr>
          <w:sz w:val="30"/>
        </w:rPr>
      </w:pPr>
      <w:r>
        <w:rPr>
          <w:sz w:val="30"/>
        </w:rPr>
        <w:t xml:space="preserve">В ведущем столбце выбирают ведущий элемент по следую- щему правилу. Ищут отношение элементов столбца </w:t>
      </w:r>
      <w:r>
        <w:rPr>
          <w:i/>
          <w:sz w:val="30"/>
        </w:rPr>
        <w:t xml:space="preserve">В </w:t>
      </w:r>
      <w:r>
        <w:rPr>
          <w:sz w:val="30"/>
        </w:rPr>
        <w:t>к соответст- вующим</w:t>
      </w:r>
      <w:r>
        <w:rPr>
          <w:spacing w:val="79"/>
          <w:w w:val="150"/>
          <w:sz w:val="30"/>
        </w:rPr>
        <w:t xml:space="preserve"> </w:t>
      </w:r>
      <w:r>
        <w:rPr>
          <w:sz w:val="30"/>
        </w:rPr>
        <w:t>элементам</w:t>
      </w:r>
      <w:r>
        <w:rPr>
          <w:spacing w:val="79"/>
          <w:w w:val="150"/>
          <w:sz w:val="30"/>
        </w:rPr>
        <w:t xml:space="preserve"> </w:t>
      </w:r>
      <w:r>
        <w:rPr>
          <w:sz w:val="30"/>
        </w:rPr>
        <w:t>ведущего</w:t>
      </w:r>
      <w:r>
        <w:rPr>
          <w:spacing w:val="21"/>
          <w:sz w:val="30"/>
        </w:rPr>
        <w:t xml:space="preserve">  </w:t>
      </w:r>
      <w:r>
        <w:rPr>
          <w:sz w:val="30"/>
        </w:rPr>
        <w:t>столбца</w:t>
      </w:r>
      <w:r>
        <w:rPr>
          <w:spacing w:val="23"/>
          <w:sz w:val="30"/>
        </w:rPr>
        <w:t xml:space="preserve">  </w:t>
      </w:r>
      <w:r>
        <w:rPr>
          <w:sz w:val="30"/>
        </w:rPr>
        <w:t>А</w:t>
      </w:r>
      <w:r>
        <w:rPr>
          <w:sz w:val="30"/>
          <w:vertAlign w:val="subscript"/>
        </w:rPr>
        <w:t>1</w:t>
      </w:r>
      <w:r>
        <w:rPr>
          <w:sz w:val="30"/>
        </w:rPr>
        <w:t>:</w:t>
      </w:r>
      <w:r>
        <w:rPr>
          <w:spacing w:val="22"/>
          <w:sz w:val="30"/>
        </w:rPr>
        <w:t xml:space="preserve">  </w:t>
      </w:r>
      <w:r>
        <w:rPr>
          <w:sz w:val="30"/>
        </w:rPr>
        <w:t>1.</w:t>
      </w:r>
      <w:r>
        <w:rPr>
          <w:spacing w:val="23"/>
          <w:sz w:val="30"/>
        </w:rPr>
        <w:t xml:space="preserve">  </w:t>
      </w:r>
      <w:r>
        <w:rPr>
          <w:sz w:val="30"/>
        </w:rPr>
        <w:t>27/3=9;</w:t>
      </w:r>
      <w:r>
        <w:rPr>
          <w:spacing w:val="22"/>
          <w:sz w:val="30"/>
        </w:rPr>
        <w:t xml:space="preserve">  </w:t>
      </w:r>
      <w:r>
        <w:rPr>
          <w:sz w:val="30"/>
        </w:rPr>
        <w:t>2.</w:t>
      </w:r>
      <w:r>
        <w:rPr>
          <w:spacing w:val="23"/>
          <w:sz w:val="30"/>
        </w:rPr>
        <w:t xml:space="preserve">  </w:t>
      </w:r>
      <w:r>
        <w:rPr>
          <w:spacing w:val="-2"/>
          <w:sz w:val="30"/>
        </w:rPr>
        <w:t>30/0=</w:t>
      </w:r>
      <w:r>
        <w:rPr>
          <w:rFonts w:ascii="Symbol" w:hAnsi="Symbol"/>
          <w:spacing w:val="-2"/>
          <w:sz w:val="30"/>
        </w:rPr>
        <w:t></w:t>
      </w:r>
      <w:r>
        <w:rPr>
          <w:spacing w:val="-2"/>
          <w:sz w:val="30"/>
        </w:rPr>
        <w:t>;</w:t>
      </w:r>
    </w:p>
    <w:p w:rsidR="00921BFB" w:rsidRDefault="00A00283">
      <w:pPr>
        <w:pStyle w:val="a5"/>
        <w:numPr>
          <w:ilvl w:val="0"/>
          <w:numId w:val="44"/>
        </w:numPr>
        <w:tabs>
          <w:tab w:val="left" w:pos="535"/>
        </w:tabs>
        <w:spacing w:line="343" w:lineRule="exact"/>
        <w:ind w:left="535" w:hanging="320"/>
        <w:jc w:val="both"/>
        <w:rPr>
          <w:sz w:val="30"/>
        </w:rPr>
      </w:pPr>
      <w:r>
        <w:rPr>
          <w:sz w:val="30"/>
        </w:rPr>
        <w:t>20/1=20.</w:t>
      </w:r>
      <w:r>
        <w:rPr>
          <w:spacing w:val="10"/>
          <w:sz w:val="30"/>
        </w:rPr>
        <w:t xml:space="preserve"> </w:t>
      </w:r>
      <w:r>
        <w:rPr>
          <w:sz w:val="30"/>
        </w:rPr>
        <w:t>Эти</w:t>
      </w:r>
      <w:r>
        <w:rPr>
          <w:spacing w:val="9"/>
          <w:sz w:val="30"/>
        </w:rPr>
        <w:t xml:space="preserve"> </w:t>
      </w:r>
      <w:r>
        <w:rPr>
          <w:sz w:val="30"/>
        </w:rPr>
        <w:t>значения</w:t>
      </w:r>
      <w:r>
        <w:rPr>
          <w:spacing w:val="10"/>
          <w:sz w:val="30"/>
        </w:rPr>
        <w:t xml:space="preserve"> </w:t>
      </w:r>
      <w:r>
        <w:rPr>
          <w:sz w:val="30"/>
        </w:rPr>
        <w:t>заносят</w:t>
      </w:r>
      <w:r>
        <w:rPr>
          <w:spacing w:val="10"/>
          <w:sz w:val="30"/>
        </w:rPr>
        <w:t xml:space="preserve"> </w:t>
      </w:r>
      <w:r>
        <w:rPr>
          <w:sz w:val="30"/>
        </w:rPr>
        <w:t>в</w:t>
      </w:r>
      <w:r>
        <w:rPr>
          <w:spacing w:val="10"/>
          <w:sz w:val="30"/>
        </w:rPr>
        <w:t xml:space="preserve"> </w:t>
      </w:r>
      <w:r>
        <w:rPr>
          <w:sz w:val="30"/>
        </w:rPr>
        <w:t>последний</w:t>
      </w:r>
      <w:r>
        <w:rPr>
          <w:spacing w:val="10"/>
          <w:sz w:val="30"/>
        </w:rPr>
        <w:t xml:space="preserve"> </w:t>
      </w:r>
      <w:r>
        <w:rPr>
          <w:sz w:val="30"/>
        </w:rPr>
        <w:t>столбец</w:t>
      </w:r>
      <w:r>
        <w:rPr>
          <w:spacing w:val="10"/>
          <w:sz w:val="30"/>
        </w:rPr>
        <w:t xml:space="preserve"> </w:t>
      </w:r>
      <w:r>
        <w:rPr>
          <w:sz w:val="30"/>
        </w:rPr>
        <w:t>под</w:t>
      </w:r>
      <w:r>
        <w:rPr>
          <w:spacing w:val="10"/>
          <w:sz w:val="30"/>
        </w:rPr>
        <w:t xml:space="preserve"> </w:t>
      </w:r>
      <w:r>
        <w:rPr>
          <w:spacing w:val="-2"/>
          <w:sz w:val="30"/>
        </w:rPr>
        <w:t>названием</w:t>
      </w:r>
    </w:p>
    <w:p w:rsidR="00921BFB" w:rsidRDefault="00A00283">
      <w:pPr>
        <w:pStyle w:val="a3"/>
        <w:spacing w:before="34" w:line="264" w:lineRule="auto"/>
        <w:ind w:right="451"/>
        <w:jc w:val="both"/>
      </w:pPr>
      <w:r>
        <w:t>Q. Из полученных значений выбирают наименьшее. В нашем случае это 9, т. е. ведущий элемент находится на пересечении столбца А</w:t>
      </w:r>
      <w:r>
        <w:rPr>
          <w:vertAlign w:val="subscript"/>
        </w:rPr>
        <w:t>1</w:t>
      </w:r>
      <w:r>
        <w:t xml:space="preserve"> и строки А</w:t>
      </w:r>
      <w:r>
        <w:rPr>
          <w:vertAlign w:val="subscript"/>
        </w:rPr>
        <w:t>3</w:t>
      </w:r>
      <w:r>
        <w:t xml:space="preserve"> и равен </w:t>
      </w:r>
      <w:r>
        <w:rPr>
          <w:i/>
        </w:rPr>
        <w:t>3</w:t>
      </w:r>
      <w:r>
        <w:t>.</w:t>
      </w:r>
    </w:p>
    <w:p w:rsidR="00921BFB" w:rsidRDefault="00A00283">
      <w:pPr>
        <w:pStyle w:val="a5"/>
        <w:numPr>
          <w:ilvl w:val="0"/>
          <w:numId w:val="54"/>
        </w:numPr>
        <w:tabs>
          <w:tab w:val="left" w:pos="1274"/>
        </w:tabs>
        <w:spacing w:line="264" w:lineRule="auto"/>
        <w:ind w:left="215" w:right="435" w:firstLine="710"/>
        <w:jc w:val="both"/>
        <w:rPr>
          <w:sz w:val="30"/>
        </w:rPr>
      </w:pPr>
      <w:r>
        <w:rPr>
          <w:sz w:val="30"/>
        </w:rPr>
        <w:t>Составим первую симплекс-таблицу (табл. 2.6). Для этого все элементы</w:t>
      </w:r>
      <w:r>
        <w:rPr>
          <w:spacing w:val="-19"/>
          <w:sz w:val="30"/>
        </w:rPr>
        <w:t xml:space="preserve"> </w:t>
      </w:r>
      <w:r>
        <w:rPr>
          <w:sz w:val="30"/>
        </w:rPr>
        <w:t>ведущей</w:t>
      </w:r>
      <w:r>
        <w:rPr>
          <w:spacing w:val="-19"/>
          <w:sz w:val="30"/>
        </w:rPr>
        <w:t xml:space="preserve"> </w:t>
      </w:r>
      <w:r>
        <w:rPr>
          <w:sz w:val="30"/>
        </w:rPr>
        <w:t>строки</w:t>
      </w:r>
      <w:r>
        <w:rPr>
          <w:spacing w:val="-19"/>
          <w:sz w:val="30"/>
        </w:rPr>
        <w:t xml:space="preserve"> </w:t>
      </w:r>
      <w:r>
        <w:rPr>
          <w:sz w:val="30"/>
        </w:rPr>
        <w:t>делят</w:t>
      </w:r>
      <w:r>
        <w:rPr>
          <w:spacing w:val="-18"/>
          <w:sz w:val="30"/>
        </w:rPr>
        <w:t xml:space="preserve"> </w:t>
      </w:r>
      <w:r>
        <w:rPr>
          <w:sz w:val="30"/>
        </w:rPr>
        <w:t>на</w:t>
      </w:r>
      <w:r>
        <w:rPr>
          <w:spacing w:val="-19"/>
          <w:sz w:val="30"/>
        </w:rPr>
        <w:t xml:space="preserve"> </w:t>
      </w:r>
      <w:r>
        <w:rPr>
          <w:sz w:val="30"/>
        </w:rPr>
        <w:t>ведущий</w:t>
      </w:r>
      <w:r>
        <w:rPr>
          <w:spacing w:val="-19"/>
          <w:sz w:val="30"/>
        </w:rPr>
        <w:t xml:space="preserve"> </w:t>
      </w:r>
      <w:r>
        <w:rPr>
          <w:sz w:val="30"/>
        </w:rPr>
        <w:t>элемент,</w:t>
      </w:r>
      <w:r>
        <w:rPr>
          <w:spacing w:val="-19"/>
          <w:sz w:val="30"/>
        </w:rPr>
        <w:t xml:space="preserve"> </w:t>
      </w:r>
      <w:r>
        <w:rPr>
          <w:sz w:val="30"/>
        </w:rPr>
        <w:t>в</w:t>
      </w:r>
      <w:r>
        <w:rPr>
          <w:spacing w:val="-18"/>
          <w:sz w:val="30"/>
        </w:rPr>
        <w:t xml:space="preserve"> </w:t>
      </w:r>
      <w:r>
        <w:rPr>
          <w:sz w:val="30"/>
        </w:rPr>
        <w:t>нашем</w:t>
      </w:r>
      <w:r>
        <w:rPr>
          <w:spacing w:val="-19"/>
          <w:sz w:val="30"/>
        </w:rPr>
        <w:t xml:space="preserve"> </w:t>
      </w:r>
      <w:r>
        <w:rPr>
          <w:sz w:val="30"/>
        </w:rPr>
        <w:t>случае</w:t>
      </w:r>
      <w:r>
        <w:rPr>
          <w:spacing w:val="-19"/>
          <w:sz w:val="30"/>
        </w:rPr>
        <w:t xml:space="preserve"> </w:t>
      </w:r>
      <w:r>
        <w:rPr>
          <w:i/>
          <w:sz w:val="30"/>
        </w:rPr>
        <w:t>3</w:t>
      </w:r>
      <w:r>
        <w:rPr>
          <w:sz w:val="30"/>
        </w:rPr>
        <w:t>. Результаты заносят в эту же строку первой симплекс-таблицы.</w:t>
      </w:r>
    </w:p>
    <w:p w:rsidR="00921BFB" w:rsidRDefault="00A00283">
      <w:pPr>
        <w:pStyle w:val="a3"/>
        <w:spacing w:line="344" w:lineRule="exact"/>
        <w:ind w:left="7766"/>
        <w:jc w:val="both"/>
      </w:pPr>
      <w:r>
        <w:t>Таблица</w:t>
      </w:r>
      <w:r>
        <w:rPr>
          <w:spacing w:val="-11"/>
        </w:rPr>
        <w:t xml:space="preserve"> </w:t>
      </w:r>
      <w:r>
        <w:rPr>
          <w:spacing w:val="-5"/>
        </w:rPr>
        <w:t>2.6</w:t>
      </w:r>
    </w:p>
    <w:p w:rsidR="00921BFB" w:rsidRDefault="00A00283">
      <w:pPr>
        <w:pStyle w:val="a3"/>
        <w:spacing w:before="67"/>
        <w:ind w:left="0" w:right="229"/>
        <w:jc w:val="center"/>
      </w:pPr>
      <w:r>
        <w:rPr>
          <w:spacing w:val="-2"/>
        </w:rPr>
        <w:t>Первая</w:t>
      </w:r>
      <w:r>
        <w:rPr>
          <w:spacing w:val="7"/>
        </w:rPr>
        <w:t xml:space="preserve"> </w:t>
      </w:r>
      <w:r>
        <w:rPr>
          <w:spacing w:val="-2"/>
        </w:rPr>
        <w:t>симплекс-таблица</w:t>
      </w:r>
    </w:p>
    <w:p w:rsidR="00921BFB" w:rsidRDefault="00921BFB">
      <w:pPr>
        <w:pStyle w:val="a3"/>
        <w:spacing w:before="4"/>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1142"/>
        <w:gridCol w:w="686"/>
        <w:gridCol w:w="681"/>
        <w:gridCol w:w="873"/>
        <w:gridCol w:w="686"/>
        <w:gridCol w:w="681"/>
        <w:gridCol w:w="1079"/>
        <w:gridCol w:w="661"/>
      </w:tblGrid>
      <w:tr w:rsidR="00921BFB">
        <w:trPr>
          <w:trHeight w:val="297"/>
        </w:trPr>
        <w:tc>
          <w:tcPr>
            <w:tcW w:w="2880" w:type="dxa"/>
            <w:vMerge w:val="restart"/>
          </w:tcPr>
          <w:p w:rsidR="00921BFB" w:rsidRDefault="00A00283">
            <w:pPr>
              <w:pStyle w:val="TableParagraph"/>
              <w:spacing w:line="291" w:lineRule="exact"/>
              <w:ind w:left="8" w:right="5"/>
              <w:rPr>
                <w:sz w:val="26"/>
              </w:rPr>
            </w:pPr>
            <w:r>
              <w:rPr>
                <w:w w:val="85"/>
                <w:sz w:val="26"/>
              </w:rPr>
              <w:t>Номер</w:t>
            </w:r>
            <w:r>
              <w:rPr>
                <w:spacing w:val="21"/>
                <w:sz w:val="26"/>
              </w:rPr>
              <w:t xml:space="preserve"> </w:t>
            </w:r>
            <w:r>
              <w:rPr>
                <w:spacing w:val="-2"/>
                <w:w w:val="90"/>
                <w:sz w:val="26"/>
              </w:rPr>
              <w:t>симплекс-</w:t>
            </w:r>
          </w:p>
          <w:p w:rsidR="00921BFB" w:rsidRDefault="00A00283">
            <w:pPr>
              <w:pStyle w:val="TableParagraph"/>
              <w:spacing w:line="294" w:lineRule="exact"/>
              <w:ind w:left="8" w:right="9"/>
              <w:rPr>
                <w:sz w:val="26"/>
              </w:rPr>
            </w:pPr>
            <w:r>
              <w:rPr>
                <w:spacing w:val="-2"/>
                <w:w w:val="95"/>
                <w:sz w:val="26"/>
              </w:rPr>
              <w:t>таблицы</w:t>
            </w:r>
          </w:p>
        </w:tc>
        <w:tc>
          <w:tcPr>
            <w:tcW w:w="1142" w:type="dxa"/>
            <w:vMerge w:val="restart"/>
          </w:tcPr>
          <w:p w:rsidR="00921BFB" w:rsidRDefault="00A00283">
            <w:pPr>
              <w:pStyle w:val="TableParagraph"/>
              <w:spacing w:line="291" w:lineRule="exact"/>
              <w:ind w:left="297"/>
              <w:jc w:val="left"/>
              <w:rPr>
                <w:sz w:val="26"/>
              </w:rPr>
            </w:pPr>
            <w:r>
              <w:rPr>
                <w:spacing w:val="-2"/>
                <w:w w:val="95"/>
                <w:sz w:val="26"/>
              </w:rPr>
              <w:t>Базис</w:t>
            </w:r>
          </w:p>
        </w:tc>
        <w:tc>
          <w:tcPr>
            <w:tcW w:w="686" w:type="dxa"/>
          </w:tcPr>
          <w:p w:rsidR="00921BFB" w:rsidRDefault="00A00283">
            <w:pPr>
              <w:pStyle w:val="TableParagraph"/>
              <w:ind w:left="9" w:right="5"/>
              <w:rPr>
                <w:sz w:val="26"/>
              </w:rPr>
            </w:pPr>
            <w:r>
              <w:rPr>
                <w:spacing w:val="-10"/>
                <w:w w:val="95"/>
                <w:sz w:val="26"/>
              </w:rPr>
              <w:t>2</w:t>
            </w:r>
          </w:p>
        </w:tc>
        <w:tc>
          <w:tcPr>
            <w:tcW w:w="681" w:type="dxa"/>
          </w:tcPr>
          <w:p w:rsidR="00921BFB" w:rsidRDefault="00A00283">
            <w:pPr>
              <w:pStyle w:val="TableParagraph"/>
              <w:ind w:left="15" w:right="15"/>
              <w:rPr>
                <w:sz w:val="26"/>
              </w:rPr>
            </w:pPr>
            <w:r>
              <w:rPr>
                <w:spacing w:val="-10"/>
                <w:w w:val="95"/>
                <w:sz w:val="26"/>
              </w:rPr>
              <w:t>1</w:t>
            </w:r>
          </w:p>
        </w:tc>
        <w:tc>
          <w:tcPr>
            <w:tcW w:w="873" w:type="dxa"/>
          </w:tcPr>
          <w:p w:rsidR="00921BFB" w:rsidRDefault="00A00283">
            <w:pPr>
              <w:pStyle w:val="TableParagraph"/>
              <w:ind w:left="21"/>
              <w:rPr>
                <w:sz w:val="26"/>
              </w:rPr>
            </w:pPr>
            <w:r>
              <w:rPr>
                <w:spacing w:val="-10"/>
                <w:w w:val="95"/>
                <w:sz w:val="26"/>
              </w:rPr>
              <w:t>0</w:t>
            </w:r>
          </w:p>
        </w:tc>
        <w:tc>
          <w:tcPr>
            <w:tcW w:w="686" w:type="dxa"/>
          </w:tcPr>
          <w:p w:rsidR="00921BFB" w:rsidRDefault="00A00283">
            <w:pPr>
              <w:pStyle w:val="TableParagraph"/>
              <w:ind w:left="10" w:right="3"/>
              <w:rPr>
                <w:sz w:val="26"/>
              </w:rPr>
            </w:pPr>
            <w:r>
              <w:rPr>
                <w:spacing w:val="-10"/>
                <w:w w:val="95"/>
                <w:sz w:val="26"/>
              </w:rPr>
              <w:t>0</w:t>
            </w:r>
          </w:p>
        </w:tc>
        <w:tc>
          <w:tcPr>
            <w:tcW w:w="681" w:type="dxa"/>
          </w:tcPr>
          <w:p w:rsidR="00921BFB" w:rsidRDefault="00A00283">
            <w:pPr>
              <w:pStyle w:val="TableParagraph"/>
              <w:ind w:left="15" w:right="12"/>
              <w:rPr>
                <w:sz w:val="26"/>
              </w:rPr>
            </w:pPr>
            <w:r>
              <w:rPr>
                <w:spacing w:val="-10"/>
                <w:w w:val="95"/>
                <w:sz w:val="26"/>
              </w:rPr>
              <w:t>0</w:t>
            </w:r>
          </w:p>
        </w:tc>
        <w:tc>
          <w:tcPr>
            <w:tcW w:w="1079" w:type="dxa"/>
            <w:vMerge w:val="restart"/>
          </w:tcPr>
          <w:p w:rsidR="00921BFB" w:rsidRDefault="00A00283">
            <w:pPr>
              <w:pStyle w:val="TableParagraph"/>
              <w:spacing w:line="291" w:lineRule="exact"/>
              <w:ind w:left="19" w:right="6"/>
              <w:rPr>
                <w:sz w:val="26"/>
              </w:rPr>
            </w:pPr>
            <w:r>
              <w:rPr>
                <w:spacing w:val="-4"/>
                <w:w w:val="95"/>
                <w:sz w:val="26"/>
              </w:rPr>
              <w:t>План</w:t>
            </w:r>
          </w:p>
          <w:p w:rsidR="00921BFB" w:rsidRDefault="00A00283">
            <w:pPr>
              <w:pStyle w:val="TableParagraph"/>
              <w:spacing w:line="294" w:lineRule="exact"/>
              <w:ind w:left="19"/>
              <w:rPr>
                <w:sz w:val="26"/>
              </w:rPr>
            </w:pPr>
            <w:r>
              <w:rPr>
                <w:spacing w:val="-10"/>
                <w:w w:val="95"/>
                <w:sz w:val="26"/>
              </w:rPr>
              <w:t>В</w:t>
            </w:r>
          </w:p>
        </w:tc>
        <w:tc>
          <w:tcPr>
            <w:tcW w:w="661" w:type="dxa"/>
            <w:vMerge w:val="restart"/>
          </w:tcPr>
          <w:p w:rsidR="00921BFB" w:rsidRDefault="00A00283">
            <w:pPr>
              <w:pStyle w:val="TableParagraph"/>
              <w:spacing w:before="290" w:line="295" w:lineRule="exact"/>
              <w:ind w:left="20"/>
              <w:rPr>
                <w:sz w:val="26"/>
              </w:rPr>
            </w:pPr>
            <w:r>
              <w:rPr>
                <w:spacing w:val="-10"/>
                <w:w w:val="95"/>
                <w:sz w:val="26"/>
              </w:rPr>
              <w:t>Q</w:t>
            </w:r>
          </w:p>
        </w:tc>
      </w:tr>
      <w:tr w:rsidR="00921BFB">
        <w:trPr>
          <w:trHeight w:val="297"/>
        </w:trPr>
        <w:tc>
          <w:tcPr>
            <w:tcW w:w="2880" w:type="dxa"/>
            <w:vMerge/>
            <w:tcBorders>
              <w:top w:val="nil"/>
            </w:tcBorders>
          </w:tcPr>
          <w:p w:rsidR="00921BFB" w:rsidRDefault="00921BFB">
            <w:pPr>
              <w:rPr>
                <w:sz w:val="2"/>
                <w:szCs w:val="2"/>
              </w:rPr>
            </w:pPr>
          </w:p>
        </w:tc>
        <w:tc>
          <w:tcPr>
            <w:tcW w:w="1142" w:type="dxa"/>
            <w:vMerge/>
            <w:tcBorders>
              <w:top w:val="nil"/>
            </w:tcBorders>
          </w:tcPr>
          <w:p w:rsidR="00921BFB" w:rsidRDefault="00921BFB">
            <w:pPr>
              <w:rPr>
                <w:sz w:val="2"/>
                <w:szCs w:val="2"/>
              </w:rPr>
            </w:pPr>
          </w:p>
        </w:tc>
        <w:tc>
          <w:tcPr>
            <w:tcW w:w="686" w:type="dxa"/>
          </w:tcPr>
          <w:p w:rsidR="00921BFB" w:rsidRDefault="00A00283">
            <w:pPr>
              <w:pStyle w:val="TableParagraph"/>
              <w:ind w:left="9" w:right="4"/>
              <w:rPr>
                <w:sz w:val="26"/>
              </w:rPr>
            </w:pPr>
            <w:r>
              <w:rPr>
                <w:spacing w:val="-5"/>
                <w:w w:val="95"/>
                <w:sz w:val="26"/>
              </w:rPr>
              <w:t>A</w:t>
            </w:r>
            <w:r>
              <w:rPr>
                <w:spacing w:val="-5"/>
                <w:w w:val="95"/>
                <w:sz w:val="26"/>
                <w:vertAlign w:val="subscript"/>
              </w:rPr>
              <w:t>1</w:t>
            </w:r>
          </w:p>
        </w:tc>
        <w:tc>
          <w:tcPr>
            <w:tcW w:w="681" w:type="dxa"/>
          </w:tcPr>
          <w:p w:rsidR="00921BFB" w:rsidRDefault="00A00283">
            <w:pPr>
              <w:pStyle w:val="TableParagraph"/>
              <w:ind w:left="15" w:right="13"/>
              <w:rPr>
                <w:sz w:val="26"/>
              </w:rPr>
            </w:pPr>
            <w:r>
              <w:rPr>
                <w:spacing w:val="-5"/>
                <w:w w:val="95"/>
                <w:sz w:val="26"/>
              </w:rPr>
              <w:t>A</w:t>
            </w:r>
            <w:r>
              <w:rPr>
                <w:spacing w:val="-5"/>
                <w:w w:val="95"/>
                <w:sz w:val="26"/>
                <w:vertAlign w:val="subscript"/>
              </w:rPr>
              <w:t>2</w:t>
            </w:r>
          </w:p>
        </w:tc>
        <w:tc>
          <w:tcPr>
            <w:tcW w:w="873" w:type="dxa"/>
          </w:tcPr>
          <w:p w:rsidR="00921BFB" w:rsidRDefault="00A00283">
            <w:pPr>
              <w:pStyle w:val="TableParagraph"/>
              <w:ind w:left="21" w:right="9"/>
              <w:rPr>
                <w:sz w:val="26"/>
              </w:rPr>
            </w:pPr>
            <w:r>
              <w:rPr>
                <w:spacing w:val="-5"/>
                <w:w w:val="95"/>
                <w:sz w:val="26"/>
              </w:rPr>
              <w:t>A</w:t>
            </w:r>
            <w:r>
              <w:rPr>
                <w:spacing w:val="-5"/>
                <w:w w:val="95"/>
                <w:sz w:val="26"/>
                <w:vertAlign w:val="subscript"/>
              </w:rPr>
              <w:t>3</w:t>
            </w:r>
          </w:p>
        </w:tc>
        <w:tc>
          <w:tcPr>
            <w:tcW w:w="686" w:type="dxa"/>
          </w:tcPr>
          <w:p w:rsidR="00921BFB" w:rsidRDefault="00A00283">
            <w:pPr>
              <w:pStyle w:val="TableParagraph"/>
              <w:ind w:left="12" w:right="3"/>
              <w:rPr>
                <w:sz w:val="26"/>
              </w:rPr>
            </w:pPr>
            <w:r>
              <w:rPr>
                <w:spacing w:val="-5"/>
                <w:w w:val="95"/>
                <w:sz w:val="26"/>
              </w:rPr>
              <w:t>A</w:t>
            </w:r>
            <w:r>
              <w:rPr>
                <w:spacing w:val="-5"/>
                <w:w w:val="95"/>
                <w:sz w:val="26"/>
                <w:vertAlign w:val="subscript"/>
              </w:rPr>
              <w:t>4</w:t>
            </w:r>
          </w:p>
        </w:tc>
        <w:tc>
          <w:tcPr>
            <w:tcW w:w="681" w:type="dxa"/>
          </w:tcPr>
          <w:p w:rsidR="00921BFB" w:rsidRDefault="00A00283">
            <w:pPr>
              <w:pStyle w:val="TableParagraph"/>
              <w:ind w:left="15" w:right="10"/>
              <w:rPr>
                <w:sz w:val="26"/>
              </w:rPr>
            </w:pPr>
            <w:r>
              <w:rPr>
                <w:spacing w:val="-5"/>
                <w:w w:val="95"/>
                <w:sz w:val="26"/>
              </w:rPr>
              <w:t>A</w:t>
            </w:r>
            <w:r>
              <w:rPr>
                <w:spacing w:val="-5"/>
                <w:w w:val="95"/>
                <w:sz w:val="26"/>
                <w:vertAlign w:val="subscript"/>
              </w:rPr>
              <w:t>5</w:t>
            </w:r>
          </w:p>
        </w:tc>
        <w:tc>
          <w:tcPr>
            <w:tcW w:w="1079" w:type="dxa"/>
            <w:vMerge/>
            <w:tcBorders>
              <w:top w:val="nil"/>
            </w:tcBorders>
          </w:tcPr>
          <w:p w:rsidR="00921BFB" w:rsidRDefault="00921BFB">
            <w:pPr>
              <w:rPr>
                <w:sz w:val="2"/>
                <w:szCs w:val="2"/>
              </w:rPr>
            </w:pPr>
          </w:p>
        </w:tc>
        <w:tc>
          <w:tcPr>
            <w:tcW w:w="661" w:type="dxa"/>
            <w:vMerge/>
            <w:tcBorders>
              <w:top w:val="nil"/>
            </w:tcBorders>
          </w:tcPr>
          <w:p w:rsidR="00921BFB" w:rsidRDefault="00921BFB">
            <w:pPr>
              <w:rPr>
                <w:sz w:val="2"/>
                <w:szCs w:val="2"/>
              </w:rPr>
            </w:pPr>
          </w:p>
        </w:tc>
      </w:tr>
      <w:tr w:rsidR="00921BFB">
        <w:trPr>
          <w:trHeight w:val="302"/>
        </w:trPr>
        <w:tc>
          <w:tcPr>
            <w:tcW w:w="2880" w:type="dxa"/>
            <w:vMerge w:val="restart"/>
          </w:tcPr>
          <w:p w:rsidR="00921BFB" w:rsidRDefault="00A00283">
            <w:pPr>
              <w:pStyle w:val="TableParagraph"/>
              <w:spacing w:line="291" w:lineRule="exact"/>
              <w:ind w:left="959"/>
              <w:jc w:val="left"/>
              <w:rPr>
                <w:sz w:val="26"/>
              </w:rPr>
            </w:pPr>
            <w:r>
              <w:rPr>
                <w:spacing w:val="-2"/>
                <w:w w:val="95"/>
                <w:sz w:val="26"/>
              </w:rPr>
              <w:t>Исходная</w:t>
            </w:r>
          </w:p>
        </w:tc>
        <w:tc>
          <w:tcPr>
            <w:tcW w:w="1142" w:type="dxa"/>
          </w:tcPr>
          <w:p w:rsidR="00921BFB" w:rsidRDefault="00A00283">
            <w:pPr>
              <w:pStyle w:val="TableParagraph"/>
              <w:spacing w:line="282" w:lineRule="exact"/>
              <w:ind w:left="9"/>
              <w:rPr>
                <w:sz w:val="26"/>
              </w:rPr>
            </w:pPr>
            <w:r>
              <w:rPr>
                <w:spacing w:val="-5"/>
                <w:w w:val="95"/>
                <w:sz w:val="26"/>
              </w:rPr>
              <w:t>А</w:t>
            </w:r>
            <w:r>
              <w:rPr>
                <w:spacing w:val="-5"/>
                <w:w w:val="95"/>
                <w:sz w:val="26"/>
                <w:vertAlign w:val="subscript"/>
              </w:rPr>
              <w:t>3</w:t>
            </w:r>
          </w:p>
        </w:tc>
        <w:tc>
          <w:tcPr>
            <w:tcW w:w="686" w:type="dxa"/>
          </w:tcPr>
          <w:p w:rsidR="00921BFB" w:rsidRDefault="00A00283">
            <w:pPr>
              <w:pStyle w:val="TableParagraph"/>
              <w:spacing w:line="282" w:lineRule="exact"/>
              <w:ind w:left="9" w:right="8"/>
              <w:rPr>
                <w:b/>
                <w:i/>
                <w:sz w:val="26"/>
              </w:rPr>
            </w:pPr>
            <w:r>
              <w:rPr>
                <w:b/>
                <w:i/>
                <w:spacing w:val="-10"/>
                <w:w w:val="95"/>
                <w:sz w:val="26"/>
              </w:rPr>
              <w:t>3</w:t>
            </w:r>
          </w:p>
        </w:tc>
        <w:tc>
          <w:tcPr>
            <w:tcW w:w="681" w:type="dxa"/>
          </w:tcPr>
          <w:p w:rsidR="00921BFB" w:rsidRDefault="00A00283">
            <w:pPr>
              <w:pStyle w:val="TableParagraph"/>
              <w:spacing w:line="282" w:lineRule="exact"/>
              <w:ind w:left="15" w:right="15"/>
              <w:rPr>
                <w:sz w:val="26"/>
              </w:rPr>
            </w:pPr>
            <w:r>
              <w:rPr>
                <w:spacing w:val="-10"/>
                <w:w w:val="95"/>
                <w:sz w:val="26"/>
              </w:rPr>
              <w:t>0</w:t>
            </w:r>
          </w:p>
        </w:tc>
        <w:tc>
          <w:tcPr>
            <w:tcW w:w="873" w:type="dxa"/>
          </w:tcPr>
          <w:p w:rsidR="00921BFB" w:rsidRDefault="00A00283">
            <w:pPr>
              <w:pStyle w:val="TableParagraph"/>
              <w:spacing w:line="282" w:lineRule="exact"/>
              <w:ind w:left="21"/>
              <w:rPr>
                <w:sz w:val="26"/>
              </w:rPr>
            </w:pPr>
            <w:r>
              <w:rPr>
                <w:spacing w:val="-10"/>
                <w:w w:val="95"/>
                <w:sz w:val="26"/>
              </w:rPr>
              <w:t>1</w:t>
            </w:r>
          </w:p>
        </w:tc>
        <w:tc>
          <w:tcPr>
            <w:tcW w:w="686" w:type="dxa"/>
          </w:tcPr>
          <w:p w:rsidR="00921BFB" w:rsidRDefault="00A00283">
            <w:pPr>
              <w:pStyle w:val="TableParagraph"/>
              <w:spacing w:line="282" w:lineRule="exact"/>
              <w:ind w:left="10" w:right="3"/>
              <w:rPr>
                <w:sz w:val="26"/>
              </w:rPr>
            </w:pPr>
            <w:r>
              <w:rPr>
                <w:spacing w:val="-10"/>
                <w:w w:val="95"/>
                <w:sz w:val="26"/>
              </w:rPr>
              <w:t>0</w:t>
            </w:r>
          </w:p>
        </w:tc>
        <w:tc>
          <w:tcPr>
            <w:tcW w:w="681" w:type="dxa"/>
          </w:tcPr>
          <w:p w:rsidR="00921BFB" w:rsidRDefault="00A00283">
            <w:pPr>
              <w:pStyle w:val="TableParagraph"/>
              <w:spacing w:line="282" w:lineRule="exact"/>
              <w:ind w:left="15" w:right="12"/>
              <w:rPr>
                <w:sz w:val="26"/>
              </w:rPr>
            </w:pPr>
            <w:r>
              <w:rPr>
                <w:spacing w:val="-10"/>
                <w:w w:val="95"/>
                <w:sz w:val="26"/>
              </w:rPr>
              <w:t>0</w:t>
            </w:r>
          </w:p>
        </w:tc>
        <w:tc>
          <w:tcPr>
            <w:tcW w:w="1079" w:type="dxa"/>
          </w:tcPr>
          <w:p w:rsidR="00921BFB" w:rsidRDefault="00A00283">
            <w:pPr>
              <w:pStyle w:val="TableParagraph"/>
              <w:spacing w:line="282" w:lineRule="exact"/>
              <w:ind w:left="19" w:right="9"/>
              <w:rPr>
                <w:sz w:val="26"/>
              </w:rPr>
            </w:pPr>
            <w:r>
              <w:rPr>
                <w:spacing w:val="-5"/>
                <w:w w:val="95"/>
                <w:sz w:val="26"/>
              </w:rPr>
              <w:t>27</w:t>
            </w:r>
          </w:p>
        </w:tc>
        <w:tc>
          <w:tcPr>
            <w:tcW w:w="661" w:type="dxa"/>
          </w:tcPr>
          <w:p w:rsidR="00921BFB" w:rsidRDefault="00A00283">
            <w:pPr>
              <w:pStyle w:val="TableParagraph"/>
              <w:spacing w:line="282" w:lineRule="exact"/>
              <w:ind w:left="27"/>
              <w:rPr>
                <w:sz w:val="26"/>
              </w:rPr>
            </w:pPr>
            <w:r>
              <w:rPr>
                <w:spacing w:val="-10"/>
                <w:w w:val="95"/>
                <w:sz w:val="26"/>
              </w:rPr>
              <w:t>9</w:t>
            </w:r>
          </w:p>
        </w:tc>
      </w:tr>
      <w:tr w:rsidR="00921BFB">
        <w:trPr>
          <w:trHeight w:val="297"/>
        </w:trPr>
        <w:tc>
          <w:tcPr>
            <w:tcW w:w="2880" w:type="dxa"/>
            <w:vMerge/>
            <w:tcBorders>
              <w:top w:val="nil"/>
            </w:tcBorders>
          </w:tcPr>
          <w:p w:rsidR="00921BFB" w:rsidRDefault="00921BFB">
            <w:pPr>
              <w:rPr>
                <w:sz w:val="2"/>
                <w:szCs w:val="2"/>
              </w:rPr>
            </w:pPr>
          </w:p>
        </w:tc>
        <w:tc>
          <w:tcPr>
            <w:tcW w:w="1142" w:type="dxa"/>
          </w:tcPr>
          <w:p w:rsidR="00921BFB" w:rsidRDefault="00A00283">
            <w:pPr>
              <w:pStyle w:val="TableParagraph"/>
              <w:ind w:left="9"/>
              <w:rPr>
                <w:sz w:val="26"/>
              </w:rPr>
            </w:pPr>
            <w:r>
              <w:rPr>
                <w:spacing w:val="-5"/>
                <w:w w:val="95"/>
                <w:sz w:val="26"/>
              </w:rPr>
              <w:t>А</w:t>
            </w:r>
            <w:r>
              <w:rPr>
                <w:spacing w:val="-5"/>
                <w:w w:val="95"/>
                <w:sz w:val="26"/>
                <w:vertAlign w:val="subscript"/>
              </w:rPr>
              <w:t>4</w:t>
            </w:r>
          </w:p>
        </w:tc>
        <w:tc>
          <w:tcPr>
            <w:tcW w:w="686" w:type="dxa"/>
          </w:tcPr>
          <w:p w:rsidR="00921BFB" w:rsidRDefault="00A00283">
            <w:pPr>
              <w:pStyle w:val="TableParagraph"/>
              <w:ind w:left="9" w:right="5"/>
              <w:rPr>
                <w:i/>
                <w:sz w:val="26"/>
              </w:rPr>
            </w:pPr>
            <w:r>
              <w:rPr>
                <w:i/>
                <w:spacing w:val="-10"/>
                <w:w w:val="95"/>
                <w:sz w:val="26"/>
              </w:rPr>
              <w:t>0</w:t>
            </w:r>
          </w:p>
        </w:tc>
        <w:tc>
          <w:tcPr>
            <w:tcW w:w="681" w:type="dxa"/>
          </w:tcPr>
          <w:p w:rsidR="00921BFB" w:rsidRDefault="00A00283">
            <w:pPr>
              <w:pStyle w:val="TableParagraph"/>
              <w:ind w:left="15" w:right="15"/>
              <w:rPr>
                <w:sz w:val="26"/>
              </w:rPr>
            </w:pPr>
            <w:r>
              <w:rPr>
                <w:spacing w:val="-10"/>
                <w:w w:val="95"/>
                <w:sz w:val="26"/>
              </w:rPr>
              <w:t>2</w:t>
            </w:r>
          </w:p>
        </w:tc>
        <w:tc>
          <w:tcPr>
            <w:tcW w:w="873" w:type="dxa"/>
          </w:tcPr>
          <w:p w:rsidR="00921BFB" w:rsidRDefault="00A00283">
            <w:pPr>
              <w:pStyle w:val="TableParagraph"/>
              <w:ind w:left="21"/>
              <w:rPr>
                <w:sz w:val="26"/>
              </w:rPr>
            </w:pPr>
            <w:r>
              <w:rPr>
                <w:spacing w:val="-10"/>
                <w:w w:val="95"/>
                <w:sz w:val="26"/>
              </w:rPr>
              <w:t>0</w:t>
            </w:r>
          </w:p>
        </w:tc>
        <w:tc>
          <w:tcPr>
            <w:tcW w:w="686" w:type="dxa"/>
          </w:tcPr>
          <w:p w:rsidR="00921BFB" w:rsidRDefault="00A00283">
            <w:pPr>
              <w:pStyle w:val="TableParagraph"/>
              <w:ind w:left="10" w:right="3"/>
              <w:rPr>
                <w:sz w:val="26"/>
              </w:rPr>
            </w:pPr>
            <w:r>
              <w:rPr>
                <w:spacing w:val="-10"/>
                <w:w w:val="95"/>
                <w:sz w:val="26"/>
              </w:rPr>
              <w:t>1</w:t>
            </w:r>
          </w:p>
        </w:tc>
        <w:tc>
          <w:tcPr>
            <w:tcW w:w="681" w:type="dxa"/>
          </w:tcPr>
          <w:p w:rsidR="00921BFB" w:rsidRDefault="00A00283">
            <w:pPr>
              <w:pStyle w:val="TableParagraph"/>
              <w:ind w:left="15" w:right="12"/>
              <w:rPr>
                <w:sz w:val="26"/>
              </w:rPr>
            </w:pPr>
            <w:r>
              <w:rPr>
                <w:spacing w:val="-10"/>
                <w:w w:val="95"/>
                <w:sz w:val="26"/>
              </w:rPr>
              <w:t>0</w:t>
            </w:r>
          </w:p>
        </w:tc>
        <w:tc>
          <w:tcPr>
            <w:tcW w:w="1079" w:type="dxa"/>
          </w:tcPr>
          <w:p w:rsidR="00921BFB" w:rsidRDefault="00A00283">
            <w:pPr>
              <w:pStyle w:val="TableParagraph"/>
              <w:ind w:left="19" w:right="9"/>
              <w:rPr>
                <w:sz w:val="26"/>
              </w:rPr>
            </w:pPr>
            <w:r>
              <w:rPr>
                <w:spacing w:val="-5"/>
                <w:w w:val="95"/>
                <w:sz w:val="26"/>
              </w:rPr>
              <w:t>30</w:t>
            </w:r>
          </w:p>
        </w:tc>
        <w:tc>
          <w:tcPr>
            <w:tcW w:w="661" w:type="dxa"/>
          </w:tcPr>
          <w:p w:rsidR="00921BFB" w:rsidRDefault="00A00283">
            <w:pPr>
              <w:pStyle w:val="TableParagraph"/>
              <w:ind w:left="27" w:right="10"/>
              <w:rPr>
                <w:sz w:val="26"/>
              </w:rPr>
            </w:pPr>
            <w:r>
              <w:rPr>
                <w:spacing w:val="-10"/>
                <w:w w:val="95"/>
                <w:sz w:val="26"/>
              </w:rPr>
              <w:t>∞</w:t>
            </w:r>
          </w:p>
        </w:tc>
      </w:tr>
      <w:tr w:rsidR="00921BFB">
        <w:trPr>
          <w:trHeight w:val="297"/>
        </w:trPr>
        <w:tc>
          <w:tcPr>
            <w:tcW w:w="2880" w:type="dxa"/>
            <w:vMerge/>
            <w:tcBorders>
              <w:top w:val="nil"/>
            </w:tcBorders>
          </w:tcPr>
          <w:p w:rsidR="00921BFB" w:rsidRDefault="00921BFB">
            <w:pPr>
              <w:rPr>
                <w:sz w:val="2"/>
                <w:szCs w:val="2"/>
              </w:rPr>
            </w:pPr>
          </w:p>
        </w:tc>
        <w:tc>
          <w:tcPr>
            <w:tcW w:w="1142" w:type="dxa"/>
          </w:tcPr>
          <w:p w:rsidR="00921BFB" w:rsidRDefault="00A00283">
            <w:pPr>
              <w:pStyle w:val="TableParagraph"/>
              <w:ind w:left="9"/>
              <w:rPr>
                <w:sz w:val="26"/>
              </w:rPr>
            </w:pPr>
            <w:r>
              <w:rPr>
                <w:spacing w:val="-5"/>
                <w:w w:val="95"/>
                <w:sz w:val="26"/>
              </w:rPr>
              <w:t>А</w:t>
            </w:r>
            <w:r>
              <w:rPr>
                <w:spacing w:val="-5"/>
                <w:w w:val="95"/>
                <w:sz w:val="26"/>
                <w:vertAlign w:val="subscript"/>
              </w:rPr>
              <w:t>5</w:t>
            </w:r>
          </w:p>
        </w:tc>
        <w:tc>
          <w:tcPr>
            <w:tcW w:w="686" w:type="dxa"/>
          </w:tcPr>
          <w:p w:rsidR="00921BFB" w:rsidRDefault="00A00283">
            <w:pPr>
              <w:pStyle w:val="TableParagraph"/>
              <w:ind w:left="9" w:right="5"/>
              <w:rPr>
                <w:i/>
                <w:sz w:val="26"/>
              </w:rPr>
            </w:pPr>
            <w:r>
              <w:rPr>
                <w:i/>
                <w:spacing w:val="-10"/>
                <w:w w:val="95"/>
                <w:sz w:val="26"/>
              </w:rPr>
              <w:t>1</w:t>
            </w:r>
          </w:p>
        </w:tc>
        <w:tc>
          <w:tcPr>
            <w:tcW w:w="681" w:type="dxa"/>
          </w:tcPr>
          <w:p w:rsidR="00921BFB" w:rsidRDefault="00A00283">
            <w:pPr>
              <w:pStyle w:val="TableParagraph"/>
              <w:ind w:left="15" w:right="15"/>
              <w:rPr>
                <w:sz w:val="26"/>
              </w:rPr>
            </w:pPr>
            <w:r>
              <w:rPr>
                <w:spacing w:val="-10"/>
                <w:w w:val="95"/>
                <w:sz w:val="26"/>
              </w:rPr>
              <w:t>1</w:t>
            </w:r>
          </w:p>
        </w:tc>
        <w:tc>
          <w:tcPr>
            <w:tcW w:w="873" w:type="dxa"/>
          </w:tcPr>
          <w:p w:rsidR="00921BFB" w:rsidRDefault="00A00283">
            <w:pPr>
              <w:pStyle w:val="TableParagraph"/>
              <w:ind w:left="21"/>
              <w:rPr>
                <w:sz w:val="26"/>
              </w:rPr>
            </w:pPr>
            <w:r>
              <w:rPr>
                <w:spacing w:val="-10"/>
                <w:w w:val="95"/>
                <w:sz w:val="26"/>
              </w:rPr>
              <w:t>0</w:t>
            </w:r>
          </w:p>
        </w:tc>
        <w:tc>
          <w:tcPr>
            <w:tcW w:w="686" w:type="dxa"/>
          </w:tcPr>
          <w:p w:rsidR="00921BFB" w:rsidRDefault="00A00283">
            <w:pPr>
              <w:pStyle w:val="TableParagraph"/>
              <w:ind w:left="10" w:right="3"/>
              <w:rPr>
                <w:sz w:val="26"/>
              </w:rPr>
            </w:pPr>
            <w:r>
              <w:rPr>
                <w:spacing w:val="-10"/>
                <w:w w:val="95"/>
                <w:sz w:val="26"/>
              </w:rPr>
              <w:t>0</w:t>
            </w:r>
          </w:p>
        </w:tc>
        <w:tc>
          <w:tcPr>
            <w:tcW w:w="681" w:type="dxa"/>
          </w:tcPr>
          <w:p w:rsidR="00921BFB" w:rsidRDefault="00A00283">
            <w:pPr>
              <w:pStyle w:val="TableParagraph"/>
              <w:ind w:left="15" w:right="12"/>
              <w:rPr>
                <w:sz w:val="26"/>
              </w:rPr>
            </w:pPr>
            <w:r>
              <w:rPr>
                <w:spacing w:val="-10"/>
                <w:w w:val="95"/>
                <w:sz w:val="26"/>
              </w:rPr>
              <w:t>1</w:t>
            </w:r>
          </w:p>
        </w:tc>
        <w:tc>
          <w:tcPr>
            <w:tcW w:w="1079" w:type="dxa"/>
          </w:tcPr>
          <w:p w:rsidR="00921BFB" w:rsidRDefault="00A00283">
            <w:pPr>
              <w:pStyle w:val="TableParagraph"/>
              <w:ind w:left="19" w:right="9"/>
              <w:rPr>
                <w:sz w:val="26"/>
              </w:rPr>
            </w:pPr>
            <w:r>
              <w:rPr>
                <w:spacing w:val="-5"/>
                <w:w w:val="95"/>
                <w:sz w:val="26"/>
              </w:rPr>
              <w:t>20</w:t>
            </w:r>
          </w:p>
        </w:tc>
        <w:tc>
          <w:tcPr>
            <w:tcW w:w="661" w:type="dxa"/>
          </w:tcPr>
          <w:p w:rsidR="00921BFB" w:rsidRDefault="00A00283">
            <w:pPr>
              <w:pStyle w:val="TableParagraph"/>
              <w:ind w:left="27" w:right="10"/>
              <w:rPr>
                <w:sz w:val="26"/>
              </w:rPr>
            </w:pPr>
            <w:r>
              <w:rPr>
                <w:spacing w:val="-5"/>
                <w:w w:val="95"/>
                <w:sz w:val="26"/>
              </w:rPr>
              <w:t>20</w:t>
            </w:r>
          </w:p>
        </w:tc>
      </w:tr>
      <w:tr w:rsidR="00921BFB">
        <w:trPr>
          <w:trHeight w:val="302"/>
        </w:trPr>
        <w:tc>
          <w:tcPr>
            <w:tcW w:w="2880" w:type="dxa"/>
            <w:vMerge/>
            <w:tcBorders>
              <w:top w:val="nil"/>
            </w:tcBorders>
          </w:tcPr>
          <w:p w:rsidR="00921BFB" w:rsidRDefault="00921BFB">
            <w:pPr>
              <w:rPr>
                <w:sz w:val="2"/>
                <w:szCs w:val="2"/>
              </w:rPr>
            </w:pPr>
          </w:p>
        </w:tc>
        <w:tc>
          <w:tcPr>
            <w:tcW w:w="1142" w:type="dxa"/>
          </w:tcPr>
          <w:p w:rsidR="00921BFB" w:rsidRDefault="00921BFB">
            <w:pPr>
              <w:pStyle w:val="TableParagraph"/>
              <w:spacing w:line="240" w:lineRule="auto"/>
              <w:jc w:val="left"/>
            </w:pPr>
          </w:p>
        </w:tc>
        <w:tc>
          <w:tcPr>
            <w:tcW w:w="686" w:type="dxa"/>
          </w:tcPr>
          <w:p w:rsidR="00921BFB" w:rsidRDefault="00A00283">
            <w:pPr>
              <w:pStyle w:val="TableParagraph"/>
              <w:spacing w:line="282" w:lineRule="exact"/>
              <w:ind w:left="9" w:right="5"/>
              <w:rPr>
                <w:sz w:val="26"/>
              </w:rPr>
            </w:pPr>
            <w:r>
              <w:rPr>
                <w:w w:val="85"/>
                <w:sz w:val="26"/>
              </w:rPr>
              <w:t>-</w:t>
            </w:r>
            <w:r>
              <w:rPr>
                <w:spacing w:val="-10"/>
                <w:w w:val="95"/>
                <w:sz w:val="26"/>
              </w:rPr>
              <w:t>2</w:t>
            </w:r>
          </w:p>
        </w:tc>
        <w:tc>
          <w:tcPr>
            <w:tcW w:w="681" w:type="dxa"/>
          </w:tcPr>
          <w:p w:rsidR="00921BFB" w:rsidRDefault="00A00283">
            <w:pPr>
              <w:pStyle w:val="TableParagraph"/>
              <w:spacing w:line="282" w:lineRule="exact"/>
              <w:ind w:left="15" w:right="15"/>
              <w:rPr>
                <w:sz w:val="26"/>
              </w:rPr>
            </w:pPr>
            <w:r>
              <w:rPr>
                <w:w w:val="85"/>
                <w:sz w:val="26"/>
              </w:rPr>
              <w:t>-</w:t>
            </w:r>
            <w:r>
              <w:rPr>
                <w:spacing w:val="-10"/>
                <w:w w:val="95"/>
                <w:sz w:val="26"/>
              </w:rPr>
              <w:t>1</w:t>
            </w:r>
          </w:p>
        </w:tc>
        <w:tc>
          <w:tcPr>
            <w:tcW w:w="873" w:type="dxa"/>
          </w:tcPr>
          <w:p w:rsidR="00921BFB" w:rsidRDefault="00A00283">
            <w:pPr>
              <w:pStyle w:val="TableParagraph"/>
              <w:spacing w:line="282" w:lineRule="exact"/>
              <w:ind w:left="21"/>
              <w:rPr>
                <w:sz w:val="26"/>
              </w:rPr>
            </w:pPr>
            <w:r>
              <w:rPr>
                <w:spacing w:val="-10"/>
                <w:w w:val="95"/>
                <w:sz w:val="26"/>
              </w:rPr>
              <w:t>0</w:t>
            </w:r>
          </w:p>
        </w:tc>
        <w:tc>
          <w:tcPr>
            <w:tcW w:w="686" w:type="dxa"/>
          </w:tcPr>
          <w:p w:rsidR="00921BFB" w:rsidRDefault="00A00283">
            <w:pPr>
              <w:pStyle w:val="TableParagraph"/>
              <w:spacing w:line="282" w:lineRule="exact"/>
              <w:ind w:left="10" w:right="3"/>
              <w:rPr>
                <w:sz w:val="26"/>
              </w:rPr>
            </w:pPr>
            <w:r>
              <w:rPr>
                <w:spacing w:val="-10"/>
                <w:w w:val="95"/>
                <w:sz w:val="26"/>
              </w:rPr>
              <w:t>0</w:t>
            </w:r>
          </w:p>
        </w:tc>
        <w:tc>
          <w:tcPr>
            <w:tcW w:w="681" w:type="dxa"/>
          </w:tcPr>
          <w:p w:rsidR="00921BFB" w:rsidRDefault="00A00283">
            <w:pPr>
              <w:pStyle w:val="TableParagraph"/>
              <w:spacing w:line="282" w:lineRule="exact"/>
              <w:ind w:left="15" w:right="12"/>
              <w:rPr>
                <w:sz w:val="26"/>
              </w:rPr>
            </w:pPr>
            <w:r>
              <w:rPr>
                <w:spacing w:val="-10"/>
                <w:w w:val="95"/>
                <w:sz w:val="26"/>
              </w:rPr>
              <w:t>0</w:t>
            </w:r>
          </w:p>
        </w:tc>
        <w:tc>
          <w:tcPr>
            <w:tcW w:w="1079" w:type="dxa"/>
          </w:tcPr>
          <w:p w:rsidR="00921BFB" w:rsidRDefault="00A00283">
            <w:pPr>
              <w:pStyle w:val="TableParagraph"/>
              <w:spacing w:line="282" w:lineRule="exact"/>
              <w:ind w:left="19"/>
              <w:rPr>
                <w:sz w:val="26"/>
              </w:rPr>
            </w:pPr>
            <w:r>
              <w:rPr>
                <w:spacing w:val="-10"/>
                <w:w w:val="95"/>
                <w:sz w:val="26"/>
              </w:rPr>
              <w:t>0</w:t>
            </w:r>
          </w:p>
        </w:tc>
        <w:tc>
          <w:tcPr>
            <w:tcW w:w="661" w:type="dxa"/>
          </w:tcPr>
          <w:p w:rsidR="00921BFB" w:rsidRDefault="00921BFB">
            <w:pPr>
              <w:pStyle w:val="TableParagraph"/>
              <w:spacing w:line="240" w:lineRule="auto"/>
              <w:jc w:val="left"/>
            </w:pPr>
          </w:p>
        </w:tc>
      </w:tr>
      <w:tr w:rsidR="00921BFB">
        <w:trPr>
          <w:trHeight w:val="76"/>
        </w:trPr>
        <w:tc>
          <w:tcPr>
            <w:tcW w:w="9369" w:type="dxa"/>
            <w:gridSpan w:val="9"/>
          </w:tcPr>
          <w:p w:rsidR="00921BFB" w:rsidRDefault="00921BFB">
            <w:pPr>
              <w:pStyle w:val="TableParagraph"/>
              <w:spacing w:line="240" w:lineRule="auto"/>
              <w:jc w:val="left"/>
              <w:rPr>
                <w:sz w:val="2"/>
              </w:rPr>
            </w:pPr>
          </w:p>
        </w:tc>
      </w:tr>
      <w:tr w:rsidR="00921BFB">
        <w:trPr>
          <w:trHeight w:val="316"/>
        </w:trPr>
        <w:tc>
          <w:tcPr>
            <w:tcW w:w="2880" w:type="dxa"/>
            <w:vMerge w:val="restart"/>
          </w:tcPr>
          <w:p w:rsidR="00921BFB" w:rsidRDefault="00A00283">
            <w:pPr>
              <w:pStyle w:val="TableParagraph"/>
              <w:spacing w:line="291" w:lineRule="exact"/>
              <w:ind w:left="9" w:right="1"/>
              <w:rPr>
                <w:sz w:val="26"/>
              </w:rPr>
            </w:pPr>
            <w:r>
              <w:rPr>
                <w:spacing w:val="-10"/>
                <w:w w:val="95"/>
                <w:sz w:val="26"/>
              </w:rPr>
              <w:t>1</w:t>
            </w:r>
          </w:p>
        </w:tc>
        <w:tc>
          <w:tcPr>
            <w:tcW w:w="1142" w:type="dxa"/>
          </w:tcPr>
          <w:p w:rsidR="00921BFB" w:rsidRDefault="00A00283">
            <w:pPr>
              <w:pStyle w:val="TableParagraph"/>
              <w:spacing w:before="1" w:line="235" w:lineRule="exact"/>
              <w:ind w:right="30"/>
              <w:rPr>
                <w:b/>
                <w:i/>
                <w:sz w:val="24"/>
              </w:rPr>
            </w:pPr>
            <w:r>
              <w:rPr>
                <w:b/>
                <w:i/>
                <w:spacing w:val="-10"/>
                <w:sz w:val="24"/>
              </w:rPr>
              <w:t>x</w:t>
            </w:r>
          </w:p>
          <w:p w:rsidR="00921BFB" w:rsidRDefault="00A00283">
            <w:pPr>
              <w:pStyle w:val="TableParagraph"/>
              <w:spacing w:line="61" w:lineRule="exact"/>
              <w:ind w:left="179" w:right="30"/>
              <w:rPr>
                <w:b/>
                <w:i/>
                <w:sz w:val="10"/>
              </w:rPr>
            </w:pPr>
            <w:r>
              <w:rPr>
                <w:b/>
                <w:i/>
                <w:spacing w:val="-10"/>
                <w:w w:val="105"/>
                <w:sz w:val="10"/>
              </w:rPr>
              <w:t>1</w:t>
            </w:r>
          </w:p>
        </w:tc>
        <w:tc>
          <w:tcPr>
            <w:tcW w:w="686" w:type="dxa"/>
          </w:tcPr>
          <w:p w:rsidR="00921BFB" w:rsidRDefault="00A00283">
            <w:pPr>
              <w:pStyle w:val="TableParagraph"/>
              <w:spacing w:line="291" w:lineRule="exact"/>
              <w:ind w:left="9" w:right="5"/>
              <w:rPr>
                <w:sz w:val="26"/>
              </w:rPr>
            </w:pPr>
            <w:r>
              <w:rPr>
                <w:spacing w:val="-10"/>
                <w:w w:val="95"/>
                <w:sz w:val="26"/>
              </w:rPr>
              <w:t>1</w:t>
            </w:r>
          </w:p>
        </w:tc>
        <w:tc>
          <w:tcPr>
            <w:tcW w:w="681" w:type="dxa"/>
          </w:tcPr>
          <w:p w:rsidR="00921BFB" w:rsidRDefault="00A00283">
            <w:pPr>
              <w:pStyle w:val="TableParagraph"/>
              <w:spacing w:line="291" w:lineRule="exact"/>
              <w:ind w:left="15" w:right="15"/>
              <w:rPr>
                <w:i/>
                <w:sz w:val="26"/>
              </w:rPr>
            </w:pPr>
            <w:r>
              <w:rPr>
                <w:i/>
                <w:spacing w:val="-10"/>
                <w:w w:val="95"/>
                <w:sz w:val="26"/>
              </w:rPr>
              <w:t>0</w:t>
            </w:r>
          </w:p>
        </w:tc>
        <w:tc>
          <w:tcPr>
            <w:tcW w:w="873" w:type="dxa"/>
          </w:tcPr>
          <w:p w:rsidR="00921BFB" w:rsidRDefault="00A00283">
            <w:pPr>
              <w:pStyle w:val="TableParagraph"/>
              <w:spacing w:line="291" w:lineRule="exact"/>
              <w:ind w:left="21" w:right="5"/>
              <w:rPr>
                <w:sz w:val="26"/>
              </w:rPr>
            </w:pPr>
            <w:r>
              <w:rPr>
                <w:spacing w:val="-5"/>
                <w:w w:val="95"/>
                <w:sz w:val="26"/>
              </w:rPr>
              <w:t>1/3</w:t>
            </w:r>
          </w:p>
        </w:tc>
        <w:tc>
          <w:tcPr>
            <w:tcW w:w="686" w:type="dxa"/>
          </w:tcPr>
          <w:p w:rsidR="00921BFB" w:rsidRDefault="00A00283">
            <w:pPr>
              <w:pStyle w:val="TableParagraph"/>
              <w:spacing w:line="291" w:lineRule="exact"/>
              <w:ind w:left="10" w:right="3"/>
              <w:rPr>
                <w:sz w:val="26"/>
              </w:rPr>
            </w:pPr>
            <w:r>
              <w:rPr>
                <w:spacing w:val="-10"/>
                <w:w w:val="95"/>
                <w:sz w:val="26"/>
              </w:rPr>
              <w:t>0</w:t>
            </w:r>
          </w:p>
        </w:tc>
        <w:tc>
          <w:tcPr>
            <w:tcW w:w="681" w:type="dxa"/>
          </w:tcPr>
          <w:p w:rsidR="00921BFB" w:rsidRDefault="00A00283">
            <w:pPr>
              <w:pStyle w:val="TableParagraph"/>
              <w:spacing w:line="291" w:lineRule="exact"/>
              <w:ind w:left="15" w:right="12"/>
              <w:rPr>
                <w:sz w:val="26"/>
              </w:rPr>
            </w:pPr>
            <w:r>
              <w:rPr>
                <w:spacing w:val="-10"/>
                <w:w w:val="95"/>
                <w:sz w:val="26"/>
              </w:rPr>
              <w:t>0</w:t>
            </w:r>
          </w:p>
        </w:tc>
        <w:tc>
          <w:tcPr>
            <w:tcW w:w="1079" w:type="dxa"/>
          </w:tcPr>
          <w:p w:rsidR="00921BFB" w:rsidRDefault="00A00283">
            <w:pPr>
              <w:pStyle w:val="TableParagraph"/>
              <w:spacing w:line="291" w:lineRule="exact"/>
              <w:ind w:left="19"/>
              <w:rPr>
                <w:sz w:val="26"/>
              </w:rPr>
            </w:pPr>
            <w:r>
              <w:rPr>
                <w:spacing w:val="-10"/>
                <w:w w:val="95"/>
                <w:sz w:val="26"/>
              </w:rPr>
              <w:t>9</w:t>
            </w:r>
          </w:p>
        </w:tc>
        <w:tc>
          <w:tcPr>
            <w:tcW w:w="661" w:type="dxa"/>
          </w:tcPr>
          <w:p w:rsidR="00921BFB" w:rsidRDefault="00A00283">
            <w:pPr>
              <w:pStyle w:val="TableParagraph"/>
              <w:spacing w:line="291" w:lineRule="exact"/>
              <w:ind w:left="27" w:right="10"/>
              <w:rPr>
                <w:sz w:val="26"/>
              </w:rPr>
            </w:pPr>
            <w:r>
              <w:rPr>
                <w:spacing w:val="-10"/>
                <w:w w:val="95"/>
                <w:sz w:val="26"/>
              </w:rPr>
              <w:t>∞</w:t>
            </w:r>
          </w:p>
        </w:tc>
      </w:tr>
      <w:tr w:rsidR="00921BFB">
        <w:trPr>
          <w:trHeight w:val="297"/>
        </w:trPr>
        <w:tc>
          <w:tcPr>
            <w:tcW w:w="2880" w:type="dxa"/>
            <w:vMerge/>
            <w:tcBorders>
              <w:top w:val="nil"/>
            </w:tcBorders>
          </w:tcPr>
          <w:p w:rsidR="00921BFB" w:rsidRDefault="00921BFB">
            <w:pPr>
              <w:rPr>
                <w:sz w:val="2"/>
                <w:szCs w:val="2"/>
              </w:rPr>
            </w:pPr>
          </w:p>
        </w:tc>
        <w:tc>
          <w:tcPr>
            <w:tcW w:w="1142" w:type="dxa"/>
          </w:tcPr>
          <w:p w:rsidR="00921BFB" w:rsidRDefault="00A00283">
            <w:pPr>
              <w:pStyle w:val="TableParagraph"/>
              <w:ind w:left="9"/>
              <w:rPr>
                <w:sz w:val="26"/>
              </w:rPr>
            </w:pPr>
            <w:r>
              <w:rPr>
                <w:spacing w:val="-5"/>
                <w:w w:val="95"/>
                <w:sz w:val="26"/>
              </w:rPr>
              <w:t>А</w:t>
            </w:r>
            <w:r>
              <w:rPr>
                <w:spacing w:val="-5"/>
                <w:w w:val="95"/>
                <w:sz w:val="26"/>
                <w:vertAlign w:val="subscript"/>
              </w:rPr>
              <w:t>4</w:t>
            </w:r>
          </w:p>
        </w:tc>
        <w:tc>
          <w:tcPr>
            <w:tcW w:w="686" w:type="dxa"/>
          </w:tcPr>
          <w:p w:rsidR="00921BFB" w:rsidRDefault="00A00283">
            <w:pPr>
              <w:pStyle w:val="TableParagraph"/>
              <w:ind w:left="9" w:right="5"/>
              <w:rPr>
                <w:sz w:val="26"/>
              </w:rPr>
            </w:pPr>
            <w:r>
              <w:rPr>
                <w:spacing w:val="-10"/>
                <w:w w:val="95"/>
                <w:sz w:val="26"/>
              </w:rPr>
              <w:t>0</w:t>
            </w:r>
          </w:p>
        </w:tc>
        <w:tc>
          <w:tcPr>
            <w:tcW w:w="681" w:type="dxa"/>
          </w:tcPr>
          <w:p w:rsidR="00921BFB" w:rsidRDefault="00A00283">
            <w:pPr>
              <w:pStyle w:val="TableParagraph"/>
              <w:ind w:left="15" w:right="15"/>
              <w:rPr>
                <w:sz w:val="26"/>
              </w:rPr>
            </w:pPr>
            <w:r>
              <w:rPr>
                <w:spacing w:val="-10"/>
                <w:w w:val="95"/>
                <w:sz w:val="26"/>
              </w:rPr>
              <w:t>2</w:t>
            </w:r>
          </w:p>
        </w:tc>
        <w:tc>
          <w:tcPr>
            <w:tcW w:w="873" w:type="dxa"/>
          </w:tcPr>
          <w:p w:rsidR="00921BFB" w:rsidRDefault="00A00283">
            <w:pPr>
              <w:pStyle w:val="TableParagraph"/>
              <w:ind w:left="21"/>
              <w:rPr>
                <w:sz w:val="26"/>
              </w:rPr>
            </w:pPr>
            <w:r>
              <w:rPr>
                <w:spacing w:val="-10"/>
                <w:w w:val="95"/>
                <w:sz w:val="26"/>
              </w:rPr>
              <w:t>0</w:t>
            </w:r>
          </w:p>
        </w:tc>
        <w:tc>
          <w:tcPr>
            <w:tcW w:w="686" w:type="dxa"/>
          </w:tcPr>
          <w:p w:rsidR="00921BFB" w:rsidRDefault="00A00283">
            <w:pPr>
              <w:pStyle w:val="TableParagraph"/>
              <w:ind w:left="10" w:right="3"/>
              <w:rPr>
                <w:sz w:val="26"/>
              </w:rPr>
            </w:pPr>
            <w:r>
              <w:rPr>
                <w:spacing w:val="-10"/>
                <w:w w:val="95"/>
                <w:sz w:val="26"/>
              </w:rPr>
              <w:t>1</w:t>
            </w:r>
          </w:p>
        </w:tc>
        <w:tc>
          <w:tcPr>
            <w:tcW w:w="681" w:type="dxa"/>
          </w:tcPr>
          <w:p w:rsidR="00921BFB" w:rsidRDefault="00A00283">
            <w:pPr>
              <w:pStyle w:val="TableParagraph"/>
              <w:ind w:left="15" w:right="12"/>
              <w:rPr>
                <w:sz w:val="26"/>
              </w:rPr>
            </w:pPr>
            <w:r>
              <w:rPr>
                <w:spacing w:val="-5"/>
                <w:w w:val="95"/>
                <w:sz w:val="26"/>
              </w:rPr>
              <w:t>30</w:t>
            </w:r>
          </w:p>
        </w:tc>
        <w:tc>
          <w:tcPr>
            <w:tcW w:w="1079" w:type="dxa"/>
          </w:tcPr>
          <w:p w:rsidR="00921BFB" w:rsidRDefault="00A00283">
            <w:pPr>
              <w:pStyle w:val="TableParagraph"/>
              <w:ind w:left="19" w:right="9"/>
              <w:rPr>
                <w:sz w:val="26"/>
              </w:rPr>
            </w:pPr>
            <w:r>
              <w:rPr>
                <w:spacing w:val="-5"/>
                <w:w w:val="95"/>
                <w:sz w:val="26"/>
              </w:rPr>
              <w:t>30</w:t>
            </w:r>
          </w:p>
        </w:tc>
        <w:tc>
          <w:tcPr>
            <w:tcW w:w="661" w:type="dxa"/>
          </w:tcPr>
          <w:p w:rsidR="00921BFB" w:rsidRDefault="00A00283">
            <w:pPr>
              <w:pStyle w:val="TableParagraph"/>
              <w:ind w:left="27" w:right="10"/>
              <w:rPr>
                <w:sz w:val="26"/>
              </w:rPr>
            </w:pPr>
            <w:r>
              <w:rPr>
                <w:spacing w:val="-5"/>
                <w:w w:val="95"/>
                <w:sz w:val="26"/>
              </w:rPr>
              <w:t>15</w:t>
            </w:r>
          </w:p>
        </w:tc>
      </w:tr>
      <w:tr w:rsidR="00921BFB">
        <w:trPr>
          <w:trHeight w:val="297"/>
        </w:trPr>
        <w:tc>
          <w:tcPr>
            <w:tcW w:w="2880" w:type="dxa"/>
            <w:vMerge/>
            <w:tcBorders>
              <w:top w:val="nil"/>
            </w:tcBorders>
          </w:tcPr>
          <w:p w:rsidR="00921BFB" w:rsidRDefault="00921BFB">
            <w:pPr>
              <w:rPr>
                <w:sz w:val="2"/>
                <w:szCs w:val="2"/>
              </w:rPr>
            </w:pPr>
          </w:p>
        </w:tc>
        <w:tc>
          <w:tcPr>
            <w:tcW w:w="1142" w:type="dxa"/>
          </w:tcPr>
          <w:p w:rsidR="00921BFB" w:rsidRDefault="00A00283">
            <w:pPr>
              <w:pStyle w:val="TableParagraph"/>
              <w:ind w:left="9"/>
              <w:rPr>
                <w:sz w:val="26"/>
              </w:rPr>
            </w:pPr>
            <w:r>
              <w:rPr>
                <w:spacing w:val="-5"/>
                <w:w w:val="95"/>
                <w:sz w:val="26"/>
              </w:rPr>
              <w:t>А</w:t>
            </w:r>
            <w:r>
              <w:rPr>
                <w:spacing w:val="-5"/>
                <w:w w:val="95"/>
                <w:sz w:val="26"/>
                <w:vertAlign w:val="subscript"/>
              </w:rPr>
              <w:t>5</w:t>
            </w:r>
          </w:p>
        </w:tc>
        <w:tc>
          <w:tcPr>
            <w:tcW w:w="686" w:type="dxa"/>
          </w:tcPr>
          <w:p w:rsidR="00921BFB" w:rsidRDefault="00A00283">
            <w:pPr>
              <w:pStyle w:val="TableParagraph"/>
              <w:ind w:left="9" w:right="5"/>
              <w:rPr>
                <w:sz w:val="26"/>
              </w:rPr>
            </w:pPr>
            <w:r>
              <w:rPr>
                <w:spacing w:val="-10"/>
                <w:w w:val="95"/>
                <w:sz w:val="26"/>
              </w:rPr>
              <w:t>0</w:t>
            </w:r>
          </w:p>
        </w:tc>
        <w:tc>
          <w:tcPr>
            <w:tcW w:w="681" w:type="dxa"/>
          </w:tcPr>
          <w:p w:rsidR="00921BFB" w:rsidRDefault="00A00283">
            <w:pPr>
              <w:pStyle w:val="TableParagraph"/>
              <w:ind w:left="15" w:right="15"/>
              <w:rPr>
                <w:sz w:val="26"/>
              </w:rPr>
            </w:pPr>
            <w:r>
              <w:rPr>
                <w:spacing w:val="-10"/>
                <w:w w:val="95"/>
                <w:sz w:val="26"/>
              </w:rPr>
              <w:t>1</w:t>
            </w:r>
          </w:p>
        </w:tc>
        <w:tc>
          <w:tcPr>
            <w:tcW w:w="873" w:type="dxa"/>
          </w:tcPr>
          <w:p w:rsidR="00921BFB" w:rsidRDefault="00A00283">
            <w:pPr>
              <w:pStyle w:val="TableParagraph"/>
              <w:ind w:left="21" w:right="5"/>
              <w:rPr>
                <w:sz w:val="26"/>
              </w:rPr>
            </w:pPr>
            <w:r>
              <w:rPr>
                <w:w w:val="85"/>
                <w:sz w:val="26"/>
              </w:rPr>
              <w:t>-</w:t>
            </w:r>
            <w:r>
              <w:rPr>
                <w:spacing w:val="-5"/>
                <w:w w:val="95"/>
                <w:sz w:val="26"/>
              </w:rPr>
              <w:t>1/3</w:t>
            </w:r>
          </w:p>
        </w:tc>
        <w:tc>
          <w:tcPr>
            <w:tcW w:w="686" w:type="dxa"/>
          </w:tcPr>
          <w:p w:rsidR="00921BFB" w:rsidRDefault="00A00283">
            <w:pPr>
              <w:pStyle w:val="TableParagraph"/>
              <w:ind w:left="10" w:right="3"/>
              <w:rPr>
                <w:sz w:val="26"/>
              </w:rPr>
            </w:pPr>
            <w:r>
              <w:rPr>
                <w:spacing w:val="-10"/>
                <w:w w:val="95"/>
                <w:sz w:val="26"/>
              </w:rPr>
              <w:t>0</w:t>
            </w:r>
          </w:p>
        </w:tc>
        <w:tc>
          <w:tcPr>
            <w:tcW w:w="681" w:type="dxa"/>
          </w:tcPr>
          <w:p w:rsidR="00921BFB" w:rsidRDefault="00A00283">
            <w:pPr>
              <w:pStyle w:val="TableParagraph"/>
              <w:ind w:left="15" w:right="12"/>
              <w:rPr>
                <w:sz w:val="26"/>
              </w:rPr>
            </w:pPr>
            <w:r>
              <w:rPr>
                <w:spacing w:val="-10"/>
                <w:w w:val="95"/>
                <w:sz w:val="26"/>
              </w:rPr>
              <w:t>1</w:t>
            </w:r>
          </w:p>
        </w:tc>
        <w:tc>
          <w:tcPr>
            <w:tcW w:w="1079" w:type="dxa"/>
          </w:tcPr>
          <w:p w:rsidR="00921BFB" w:rsidRDefault="00A00283">
            <w:pPr>
              <w:pStyle w:val="TableParagraph"/>
              <w:ind w:left="19" w:right="9"/>
              <w:rPr>
                <w:sz w:val="26"/>
              </w:rPr>
            </w:pPr>
            <w:r>
              <w:rPr>
                <w:spacing w:val="-5"/>
                <w:w w:val="95"/>
                <w:sz w:val="26"/>
              </w:rPr>
              <w:t>11</w:t>
            </w:r>
          </w:p>
        </w:tc>
        <w:tc>
          <w:tcPr>
            <w:tcW w:w="661" w:type="dxa"/>
          </w:tcPr>
          <w:p w:rsidR="00921BFB" w:rsidRDefault="00A00283">
            <w:pPr>
              <w:pStyle w:val="TableParagraph"/>
              <w:ind w:left="27" w:right="10"/>
              <w:rPr>
                <w:sz w:val="26"/>
              </w:rPr>
            </w:pPr>
            <w:r>
              <w:rPr>
                <w:spacing w:val="-5"/>
                <w:w w:val="95"/>
                <w:sz w:val="26"/>
              </w:rPr>
              <w:t>11</w:t>
            </w:r>
          </w:p>
        </w:tc>
      </w:tr>
      <w:tr w:rsidR="00921BFB">
        <w:trPr>
          <w:trHeight w:val="301"/>
        </w:trPr>
        <w:tc>
          <w:tcPr>
            <w:tcW w:w="2880" w:type="dxa"/>
            <w:vMerge/>
            <w:tcBorders>
              <w:top w:val="nil"/>
            </w:tcBorders>
          </w:tcPr>
          <w:p w:rsidR="00921BFB" w:rsidRDefault="00921BFB">
            <w:pPr>
              <w:rPr>
                <w:sz w:val="2"/>
                <w:szCs w:val="2"/>
              </w:rPr>
            </w:pPr>
          </w:p>
        </w:tc>
        <w:tc>
          <w:tcPr>
            <w:tcW w:w="1142" w:type="dxa"/>
          </w:tcPr>
          <w:p w:rsidR="00921BFB" w:rsidRDefault="00921BFB">
            <w:pPr>
              <w:pStyle w:val="TableParagraph"/>
              <w:spacing w:line="240" w:lineRule="auto"/>
              <w:jc w:val="left"/>
            </w:pPr>
          </w:p>
        </w:tc>
        <w:tc>
          <w:tcPr>
            <w:tcW w:w="686" w:type="dxa"/>
          </w:tcPr>
          <w:p w:rsidR="00921BFB" w:rsidRDefault="00A00283">
            <w:pPr>
              <w:pStyle w:val="TableParagraph"/>
              <w:spacing w:line="282" w:lineRule="exact"/>
              <w:ind w:left="9" w:right="5"/>
              <w:rPr>
                <w:sz w:val="26"/>
              </w:rPr>
            </w:pPr>
            <w:r>
              <w:rPr>
                <w:spacing w:val="-10"/>
                <w:w w:val="95"/>
                <w:sz w:val="26"/>
              </w:rPr>
              <w:t>0</w:t>
            </w:r>
          </w:p>
        </w:tc>
        <w:tc>
          <w:tcPr>
            <w:tcW w:w="681" w:type="dxa"/>
          </w:tcPr>
          <w:p w:rsidR="00921BFB" w:rsidRDefault="00A00283">
            <w:pPr>
              <w:pStyle w:val="TableParagraph"/>
              <w:spacing w:line="282" w:lineRule="exact"/>
              <w:ind w:left="15" w:right="15"/>
              <w:rPr>
                <w:sz w:val="26"/>
              </w:rPr>
            </w:pPr>
            <w:r>
              <w:rPr>
                <w:w w:val="85"/>
                <w:sz w:val="26"/>
              </w:rPr>
              <w:t>-</w:t>
            </w:r>
            <w:r>
              <w:rPr>
                <w:spacing w:val="-10"/>
                <w:w w:val="95"/>
                <w:sz w:val="26"/>
              </w:rPr>
              <w:t>1</w:t>
            </w:r>
          </w:p>
        </w:tc>
        <w:tc>
          <w:tcPr>
            <w:tcW w:w="873" w:type="dxa"/>
          </w:tcPr>
          <w:p w:rsidR="00921BFB" w:rsidRDefault="00A00283">
            <w:pPr>
              <w:pStyle w:val="TableParagraph"/>
              <w:spacing w:line="282" w:lineRule="exact"/>
              <w:ind w:left="21" w:right="5"/>
              <w:rPr>
                <w:sz w:val="26"/>
              </w:rPr>
            </w:pPr>
            <w:r>
              <w:rPr>
                <w:spacing w:val="-5"/>
                <w:w w:val="95"/>
                <w:sz w:val="26"/>
              </w:rPr>
              <w:t>2/3</w:t>
            </w:r>
          </w:p>
        </w:tc>
        <w:tc>
          <w:tcPr>
            <w:tcW w:w="686" w:type="dxa"/>
          </w:tcPr>
          <w:p w:rsidR="00921BFB" w:rsidRDefault="00A00283">
            <w:pPr>
              <w:pStyle w:val="TableParagraph"/>
              <w:spacing w:line="282" w:lineRule="exact"/>
              <w:ind w:left="10" w:right="3"/>
              <w:rPr>
                <w:sz w:val="26"/>
              </w:rPr>
            </w:pPr>
            <w:r>
              <w:rPr>
                <w:spacing w:val="-10"/>
                <w:w w:val="95"/>
                <w:sz w:val="26"/>
              </w:rPr>
              <w:t>0</w:t>
            </w:r>
          </w:p>
        </w:tc>
        <w:tc>
          <w:tcPr>
            <w:tcW w:w="681" w:type="dxa"/>
          </w:tcPr>
          <w:p w:rsidR="00921BFB" w:rsidRDefault="00A00283">
            <w:pPr>
              <w:pStyle w:val="TableParagraph"/>
              <w:spacing w:line="282" w:lineRule="exact"/>
              <w:ind w:left="15" w:right="12"/>
              <w:rPr>
                <w:sz w:val="26"/>
              </w:rPr>
            </w:pPr>
            <w:r>
              <w:rPr>
                <w:spacing w:val="-10"/>
                <w:w w:val="95"/>
                <w:sz w:val="26"/>
              </w:rPr>
              <w:t>0</w:t>
            </w:r>
          </w:p>
        </w:tc>
        <w:tc>
          <w:tcPr>
            <w:tcW w:w="1079" w:type="dxa"/>
          </w:tcPr>
          <w:p w:rsidR="00921BFB" w:rsidRDefault="00A00283">
            <w:pPr>
              <w:pStyle w:val="TableParagraph"/>
              <w:spacing w:line="282" w:lineRule="exact"/>
              <w:ind w:left="19" w:right="9"/>
              <w:rPr>
                <w:sz w:val="26"/>
              </w:rPr>
            </w:pPr>
            <w:r>
              <w:rPr>
                <w:spacing w:val="-5"/>
                <w:w w:val="95"/>
                <w:sz w:val="26"/>
              </w:rPr>
              <w:t>18</w:t>
            </w:r>
          </w:p>
        </w:tc>
        <w:tc>
          <w:tcPr>
            <w:tcW w:w="661" w:type="dxa"/>
          </w:tcPr>
          <w:p w:rsidR="00921BFB" w:rsidRDefault="00921BFB">
            <w:pPr>
              <w:pStyle w:val="TableParagraph"/>
              <w:spacing w:line="240" w:lineRule="auto"/>
              <w:jc w:val="left"/>
            </w:pPr>
          </w:p>
        </w:tc>
      </w:tr>
    </w:tbl>
    <w:p w:rsidR="00921BFB" w:rsidRDefault="00921BFB">
      <w:pPr>
        <w:sectPr w:rsidR="00921BFB">
          <w:pgSz w:w="11900" w:h="16840"/>
          <w:pgMar w:top="1340" w:right="960" w:bottom="1320" w:left="1200" w:header="0" w:footer="1133" w:gutter="0"/>
          <w:cols w:space="720"/>
        </w:sectPr>
      </w:pPr>
    </w:p>
    <w:p w:rsidR="00921BFB" w:rsidRDefault="00A00283">
      <w:pPr>
        <w:pStyle w:val="a5"/>
        <w:numPr>
          <w:ilvl w:val="0"/>
          <w:numId w:val="54"/>
        </w:numPr>
        <w:tabs>
          <w:tab w:val="left" w:pos="1235"/>
        </w:tabs>
        <w:spacing w:before="71" w:line="280" w:lineRule="auto"/>
        <w:ind w:left="215" w:right="443" w:firstLine="710"/>
        <w:jc w:val="both"/>
        <w:rPr>
          <w:sz w:val="30"/>
        </w:rPr>
      </w:pPr>
      <w:r>
        <w:rPr>
          <w:sz w:val="30"/>
        </w:rPr>
        <w:lastRenderedPageBreak/>
        <w:t>Далее стремятся к тому, чтобы в остальных строках элементы столбца А</w:t>
      </w:r>
      <w:r>
        <w:rPr>
          <w:sz w:val="30"/>
          <w:vertAlign w:val="subscript"/>
        </w:rPr>
        <w:t>1</w:t>
      </w:r>
      <w:r>
        <w:rPr>
          <w:sz w:val="30"/>
        </w:rPr>
        <w:t xml:space="preserve"> стали равными нулю. В нашем случае во второй строке А</w:t>
      </w:r>
      <w:r>
        <w:rPr>
          <w:sz w:val="30"/>
          <w:vertAlign w:val="subscript"/>
        </w:rPr>
        <w:t>4</w:t>
      </w:r>
      <w:r>
        <w:rPr>
          <w:sz w:val="30"/>
        </w:rPr>
        <w:t xml:space="preserve"> на позиции столбца А</w:t>
      </w:r>
      <w:r>
        <w:rPr>
          <w:sz w:val="30"/>
          <w:vertAlign w:val="subscript"/>
        </w:rPr>
        <w:t>1</w:t>
      </w:r>
      <w:r>
        <w:rPr>
          <w:sz w:val="30"/>
        </w:rPr>
        <w:t xml:space="preserve"> уже стоит 0, поэтому с ней ничего делать не будем, а просто</w:t>
      </w:r>
      <w:r>
        <w:rPr>
          <w:spacing w:val="-2"/>
          <w:sz w:val="30"/>
        </w:rPr>
        <w:t xml:space="preserve"> </w:t>
      </w:r>
      <w:r>
        <w:rPr>
          <w:sz w:val="30"/>
        </w:rPr>
        <w:t>перепишем. В третьей строке А</w:t>
      </w:r>
      <w:r>
        <w:rPr>
          <w:sz w:val="30"/>
          <w:vertAlign w:val="subscript"/>
        </w:rPr>
        <w:t>5</w:t>
      </w:r>
      <w:r>
        <w:rPr>
          <w:sz w:val="30"/>
        </w:rPr>
        <w:t xml:space="preserve"> в столбце А</w:t>
      </w:r>
      <w:r>
        <w:rPr>
          <w:sz w:val="30"/>
          <w:vertAlign w:val="subscript"/>
        </w:rPr>
        <w:t>1</w:t>
      </w:r>
      <w:r>
        <w:rPr>
          <w:sz w:val="30"/>
        </w:rPr>
        <w:t xml:space="preserve"> стоит</w:t>
      </w:r>
      <w:r>
        <w:rPr>
          <w:spacing w:val="-2"/>
          <w:sz w:val="30"/>
        </w:rPr>
        <w:t xml:space="preserve"> </w:t>
      </w:r>
      <w:r>
        <w:rPr>
          <w:i/>
          <w:sz w:val="30"/>
        </w:rPr>
        <w:t>1</w:t>
      </w:r>
      <w:r>
        <w:rPr>
          <w:sz w:val="30"/>
        </w:rPr>
        <w:t xml:space="preserve">. Очевидно, чтобы превратить ее в ноль, к ней нужно прибавить </w:t>
      </w:r>
      <w:r>
        <w:rPr>
          <w:i/>
          <w:sz w:val="30"/>
        </w:rPr>
        <w:t>-1</w:t>
      </w:r>
      <w:r>
        <w:rPr>
          <w:sz w:val="30"/>
        </w:rPr>
        <w:t>. Но прибавлять и отнимать что-либо произвольно нельзя. Прибавлять и отнимать</w:t>
      </w:r>
      <w:r>
        <w:rPr>
          <w:spacing w:val="-1"/>
          <w:sz w:val="30"/>
        </w:rPr>
        <w:t xml:space="preserve"> </w:t>
      </w:r>
      <w:r>
        <w:rPr>
          <w:sz w:val="30"/>
        </w:rPr>
        <w:t>следует только соответствующие</w:t>
      </w:r>
      <w:r>
        <w:rPr>
          <w:spacing w:val="-2"/>
          <w:sz w:val="30"/>
        </w:rPr>
        <w:t xml:space="preserve"> </w:t>
      </w:r>
      <w:r>
        <w:rPr>
          <w:sz w:val="30"/>
        </w:rPr>
        <w:t>элементы ведущей</w:t>
      </w:r>
      <w:r>
        <w:rPr>
          <w:spacing w:val="-1"/>
          <w:sz w:val="30"/>
        </w:rPr>
        <w:t xml:space="preserve"> </w:t>
      </w:r>
      <w:r>
        <w:rPr>
          <w:sz w:val="30"/>
        </w:rPr>
        <w:t xml:space="preserve">строки, умноженные на некоторый подобранный коэффициент. Поэтому ко всем элементам третьей строки прибавим соответствующие элементы ведущей строки, умноженные на </w:t>
      </w:r>
      <w:r>
        <w:rPr>
          <w:i/>
          <w:sz w:val="30"/>
        </w:rPr>
        <w:t>-1/3</w:t>
      </w:r>
      <w:r>
        <w:rPr>
          <w:sz w:val="30"/>
        </w:rPr>
        <w:t>.</w:t>
      </w:r>
    </w:p>
    <w:p w:rsidR="00921BFB" w:rsidRDefault="00A00283">
      <w:pPr>
        <w:pStyle w:val="a3"/>
        <w:spacing w:before="5" w:line="280" w:lineRule="auto"/>
        <w:ind w:right="445" w:firstLine="710"/>
        <w:jc w:val="both"/>
      </w:pPr>
      <w:r>
        <w:rPr>
          <w:spacing w:val="-2"/>
        </w:rPr>
        <w:t>Первый</w:t>
      </w:r>
      <w:r>
        <w:rPr>
          <w:spacing w:val="-12"/>
        </w:rPr>
        <w:t xml:space="preserve"> </w:t>
      </w:r>
      <w:r>
        <w:rPr>
          <w:spacing w:val="-2"/>
        </w:rPr>
        <w:t>элемент</w:t>
      </w:r>
      <w:r>
        <w:rPr>
          <w:spacing w:val="-9"/>
        </w:rPr>
        <w:t xml:space="preserve"> </w:t>
      </w:r>
      <w:r>
        <w:rPr>
          <w:spacing w:val="-2"/>
        </w:rPr>
        <w:t>ведущей</w:t>
      </w:r>
      <w:r>
        <w:rPr>
          <w:spacing w:val="-10"/>
        </w:rPr>
        <w:t xml:space="preserve"> </w:t>
      </w:r>
      <w:r>
        <w:rPr>
          <w:spacing w:val="-2"/>
        </w:rPr>
        <w:t>строки</w:t>
      </w:r>
      <w:r>
        <w:rPr>
          <w:spacing w:val="-17"/>
        </w:rPr>
        <w:t xml:space="preserve"> </w:t>
      </w:r>
      <w:r>
        <w:rPr>
          <w:i/>
          <w:spacing w:val="-2"/>
        </w:rPr>
        <w:t>3</w:t>
      </w:r>
      <w:r>
        <w:rPr>
          <w:i/>
          <w:spacing w:val="-9"/>
        </w:rPr>
        <w:t xml:space="preserve"> </w:t>
      </w:r>
      <w:r>
        <w:rPr>
          <w:spacing w:val="-2"/>
        </w:rPr>
        <w:t>умножаем</w:t>
      </w:r>
      <w:r>
        <w:rPr>
          <w:spacing w:val="-11"/>
        </w:rPr>
        <w:t xml:space="preserve"> </w:t>
      </w:r>
      <w:r>
        <w:rPr>
          <w:spacing w:val="-2"/>
        </w:rPr>
        <w:t>на</w:t>
      </w:r>
      <w:r>
        <w:rPr>
          <w:spacing w:val="-12"/>
        </w:rPr>
        <w:t xml:space="preserve"> </w:t>
      </w:r>
      <w:r>
        <w:rPr>
          <w:i/>
          <w:spacing w:val="-2"/>
        </w:rPr>
        <w:t>-1/3</w:t>
      </w:r>
      <w:r>
        <w:rPr>
          <w:spacing w:val="-2"/>
        </w:rPr>
        <w:t>,</w:t>
      </w:r>
      <w:r>
        <w:rPr>
          <w:spacing w:val="-10"/>
        </w:rPr>
        <w:t xml:space="preserve"> </w:t>
      </w:r>
      <w:r>
        <w:rPr>
          <w:spacing w:val="-2"/>
        </w:rPr>
        <w:t>получаем</w:t>
      </w:r>
      <w:r>
        <w:rPr>
          <w:spacing w:val="-12"/>
        </w:rPr>
        <w:t xml:space="preserve"> </w:t>
      </w:r>
      <w:r>
        <w:rPr>
          <w:i/>
          <w:spacing w:val="-2"/>
        </w:rPr>
        <w:t>-1</w:t>
      </w:r>
      <w:r>
        <w:rPr>
          <w:spacing w:val="-2"/>
        </w:rPr>
        <w:t>, прибавляем</w:t>
      </w:r>
      <w:r>
        <w:rPr>
          <w:spacing w:val="-16"/>
        </w:rPr>
        <w:t xml:space="preserve"> </w:t>
      </w:r>
      <w:r>
        <w:rPr>
          <w:spacing w:val="-2"/>
        </w:rPr>
        <w:t>к</w:t>
      </w:r>
      <w:r>
        <w:rPr>
          <w:spacing w:val="-17"/>
        </w:rPr>
        <w:t xml:space="preserve"> </w:t>
      </w:r>
      <w:r>
        <w:rPr>
          <w:i/>
          <w:spacing w:val="-2"/>
        </w:rPr>
        <w:t>1</w:t>
      </w:r>
      <w:r>
        <w:rPr>
          <w:i/>
          <w:spacing w:val="-11"/>
        </w:rPr>
        <w:t xml:space="preserve"> </w:t>
      </w:r>
      <w:r>
        <w:rPr>
          <w:spacing w:val="-2"/>
        </w:rPr>
        <w:t>(элемент</w:t>
      </w:r>
      <w:r>
        <w:rPr>
          <w:spacing w:val="-11"/>
        </w:rPr>
        <w:t xml:space="preserve"> </w:t>
      </w:r>
      <w:r>
        <w:rPr>
          <w:spacing w:val="-2"/>
        </w:rPr>
        <w:t>столбца</w:t>
      </w:r>
      <w:r>
        <w:rPr>
          <w:spacing w:val="-13"/>
        </w:rPr>
        <w:t xml:space="preserve"> </w:t>
      </w:r>
      <w:r>
        <w:rPr>
          <w:spacing w:val="-2"/>
        </w:rPr>
        <w:t>А</w:t>
      </w:r>
      <w:r>
        <w:rPr>
          <w:spacing w:val="-2"/>
          <w:vertAlign w:val="subscript"/>
        </w:rPr>
        <w:t>1</w:t>
      </w:r>
      <w:r>
        <w:rPr>
          <w:spacing w:val="-13"/>
        </w:rPr>
        <w:t xml:space="preserve"> </w:t>
      </w:r>
      <w:r>
        <w:rPr>
          <w:spacing w:val="-2"/>
        </w:rPr>
        <w:t>третьей</w:t>
      </w:r>
      <w:r>
        <w:rPr>
          <w:spacing w:val="-16"/>
        </w:rPr>
        <w:t xml:space="preserve"> </w:t>
      </w:r>
      <w:r>
        <w:rPr>
          <w:spacing w:val="-2"/>
        </w:rPr>
        <w:t>строки),</w:t>
      </w:r>
      <w:r>
        <w:rPr>
          <w:spacing w:val="-12"/>
        </w:rPr>
        <w:t xml:space="preserve"> </w:t>
      </w:r>
      <w:r>
        <w:rPr>
          <w:spacing w:val="-2"/>
        </w:rPr>
        <w:t>получаем</w:t>
      </w:r>
      <w:r>
        <w:rPr>
          <w:spacing w:val="-13"/>
        </w:rPr>
        <w:t xml:space="preserve"> </w:t>
      </w:r>
      <w:r>
        <w:rPr>
          <w:spacing w:val="-2"/>
        </w:rPr>
        <w:t>0</w:t>
      </w:r>
      <w:r>
        <w:rPr>
          <w:spacing w:val="-11"/>
        </w:rPr>
        <w:t xml:space="preserve"> </w:t>
      </w:r>
      <w:r>
        <w:rPr>
          <w:spacing w:val="-2"/>
        </w:rPr>
        <w:t>и</w:t>
      </w:r>
      <w:r>
        <w:rPr>
          <w:spacing w:val="-16"/>
        </w:rPr>
        <w:t xml:space="preserve"> </w:t>
      </w:r>
      <w:r>
        <w:rPr>
          <w:spacing w:val="-2"/>
        </w:rPr>
        <w:t xml:space="preserve">запи- </w:t>
      </w:r>
      <w:r>
        <w:t>сываем</w:t>
      </w:r>
      <w:r>
        <w:rPr>
          <w:spacing w:val="-19"/>
        </w:rPr>
        <w:t xml:space="preserve"> </w:t>
      </w:r>
      <w:r>
        <w:t>его</w:t>
      </w:r>
      <w:r>
        <w:rPr>
          <w:spacing w:val="-19"/>
        </w:rPr>
        <w:t xml:space="preserve"> </w:t>
      </w:r>
      <w:r>
        <w:t>на</w:t>
      </w:r>
      <w:r>
        <w:rPr>
          <w:spacing w:val="-19"/>
        </w:rPr>
        <w:t xml:space="preserve"> </w:t>
      </w:r>
      <w:r>
        <w:t>место</w:t>
      </w:r>
      <w:r>
        <w:rPr>
          <w:spacing w:val="-18"/>
        </w:rPr>
        <w:t xml:space="preserve"> </w:t>
      </w:r>
      <w:r>
        <w:t>элемента</w:t>
      </w:r>
      <w:r>
        <w:rPr>
          <w:spacing w:val="-19"/>
        </w:rPr>
        <w:t xml:space="preserve"> </w:t>
      </w:r>
      <w:r>
        <w:t>столбца</w:t>
      </w:r>
      <w:r>
        <w:rPr>
          <w:spacing w:val="-19"/>
        </w:rPr>
        <w:t xml:space="preserve"> </w:t>
      </w:r>
      <w:r>
        <w:t>А</w:t>
      </w:r>
      <w:r>
        <w:rPr>
          <w:vertAlign w:val="subscript"/>
        </w:rPr>
        <w:t>1</w:t>
      </w:r>
      <w:r>
        <w:rPr>
          <w:spacing w:val="-19"/>
        </w:rPr>
        <w:t xml:space="preserve"> </w:t>
      </w:r>
      <w:r>
        <w:t>третьей</w:t>
      </w:r>
      <w:r>
        <w:rPr>
          <w:spacing w:val="-18"/>
        </w:rPr>
        <w:t xml:space="preserve"> </w:t>
      </w:r>
      <w:r>
        <w:t>строки.</w:t>
      </w:r>
      <w:r>
        <w:rPr>
          <w:spacing w:val="-19"/>
        </w:rPr>
        <w:t xml:space="preserve"> </w:t>
      </w:r>
      <w:r>
        <w:t>Дальше</w:t>
      </w:r>
      <w:r>
        <w:rPr>
          <w:spacing w:val="-19"/>
        </w:rPr>
        <w:t xml:space="preserve"> </w:t>
      </w:r>
      <w:r>
        <w:t>–</w:t>
      </w:r>
      <w:r>
        <w:rPr>
          <w:spacing w:val="-19"/>
        </w:rPr>
        <w:t xml:space="preserve"> </w:t>
      </w:r>
      <w:r>
        <w:t>ана- логично для всех других элементов.</w:t>
      </w:r>
    </w:p>
    <w:p w:rsidR="00921BFB" w:rsidRDefault="00A00283">
      <w:pPr>
        <w:pStyle w:val="a3"/>
        <w:spacing w:line="280" w:lineRule="auto"/>
        <w:ind w:right="445" w:firstLine="710"/>
        <w:jc w:val="both"/>
      </w:pPr>
      <w:r>
        <w:t>Последний</w:t>
      </w:r>
      <w:r>
        <w:rPr>
          <w:spacing w:val="-2"/>
        </w:rPr>
        <w:t xml:space="preserve"> </w:t>
      </w:r>
      <w:r>
        <w:t>элемент</w:t>
      </w:r>
      <w:r>
        <w:rPr>
          <w:spacing w:val="-1"/>
        </w:rPr>
        <w:t xml:space="preserve"> </w:t>
      </w:r>
      <w:r>
        <w:t>ведущей</w:t>
      </w:r>
      <w:r>
        <w:rPr>
          <w:spacing w:val="-2"/>
        </w:rPr>
        <w:t xml:space="preserve"> </w:t>
      </w:r>
      <w:r>
        <w:t>строки</w:t>
      </w:r>
      <w:r>
        <w:rPr>
          <w:spacing w:val="-2"/>
        </w:rPr>
        <w:t xml:space="preserve"> </w:t>
      </w:r>
      <w:r>
        <w:rPr>
          <w:i/>
        </w:rPr>
        <w:t>27</w:t>
      </w:r>
      <w:r>
        <w:rPr>
          <w:i/>
          <w:spacing w:val="-1"/>
        </w:rPr>
        <w:t xml:space="preserve"> </w:t>
      </w:r>
      <w:r>
        <w:t>делим</w:t>
      </w:r>
      <w:r>
        <w:rPr>
          <w:spacing w:val="-2"/>
        </w:rPr>
        <w:t xml:space="preserve"> </w:t>
      </w:r>
      <w:r>
        <w:t>на</w:t>
      </w:r>
      <w:r>
        <w:rPr>
          <w:spacing w:val="-3"/>
        </w:rPr>
        <w:t xml:space="preserve"> </w:t>
      </w:r>
      <w:r>
        <w:rPr>
          <w:i/>
        </w:rPr>
        <w:t>-3</w:t>
      </w:r>
      <w:r>
        <w:t>,</w:t>
      </w:r>
      <w:r>
        <w:rPr>
          <w:spacing w:val="-1"/>
        </w:rPr>
        <w:t xml:space="preserve"> </w:t>
      </w:r>
      <w:r>
        <w:t>получаем</w:t>
      </w:r>
      <w:r>
        <w:rPr>
          <w:spacing w:val="-2"/>
        </w:rPr>
        <w:t xml:space="preserve"> </w:t>
      </w:r>
      <w:r>
        <w:rPr>
          <w:i/>
        </w:rPr>
        <w:t>-9</w:t>
      </w:r>
      <w:r>
        <w:t xml:space="preserve">, прибавляем к </w:t>
      </w:r>
      <w:r>
        <w:rPr>
          <w:i/>
        </w:rPr>
        <w:t xml:space="preserve">20 </w:t>
      </w:r>
      <w:r>
        <w:t xml:space="preserve">(первый элемент третьей строки), получаем </w:t>
      </w:r>
      <w:r>
        <w:rPr>
          <w:i/>
        </w:rPr>
        <w:t>11</w:t>
      </w:r>
      <w:r>
        <w:t>, запи- сываем на место последнего элемента третьей строки первой сим- плекс-таблицы (см. табл. 2.6).</w:t>
      </w:r>
    </w:p>
    <w:p w:rsidR="00921BFB" w:rsidRDefault="00A00283">
      <w:pPr>
        <w:pStyle w:val="a3"/>
        <w:spacing w:before="2" w:line="280" w:lineRule="auto"/>
        <w:ind w:right="441" w:firstLine="710"/>
        <w:jc w:val="both"/>
      </w:pPr>
      <w:r>
        <w:t>В столбце А</w:t>
      </w:r>
      <w:r>
        <w:rPr>
          <w:vertAlign w:val="subscript"/>
        </w:rPr>
        <w:t>1</w:t>
      </w:r>
      <w:r>
        <w:t xml:space="preserve"> последней строки стоит </w:t>
      </w:r>
      <w:r>
        <w:rPr>
          <w:i/>
        </w:rPr>
        <w:t xml:space="preserve">-2. </w:t>
      </w:r>
      <w:r>
        <w:t xml:space="preserve">Необходимо, чтобы вместо </w:t>
      </w:r>
      <w:r>
        <w:rPr>
          <w:i/>
        </w:rPr>
        <w:t xml:space="preserve">-2 </w:t>
      </w:r>
      <w:r>
        <w:t xml:space="preserve">стоял </w:t>
      </w:r>
      <w:r>
        <w:rPr>
          <w:i/>
        </w:rPr>
        <w:t>0</w:t>
      </w:r>
      <w:r>
        <w:t xml:space="preserve">. Для этого нужно к </w:t>
      </w:r>
      <w:r>
        <w:rPr>
          <w:i/>
        </w:rPr>
        <w:t xml:space="preserve">-2 </w:t>
      </w:r>
      <w:r>
        <w:t xml:space="preserve">прибавить </w:t>
      </w:r>
      <w:r>
        <w:rPr>
          <w:i/>
        </w:rPr>
        <w:t>2</w:t>
      </w:r>
      <w:r>
        <w:t>. Поэтому все элементы</w:t>
      </w:r>
      <w:r>
        <w:rPr>
          <w:spacing w:val="-2"/>
        </w:rPr>
        <w:t xml:space="preserve"> </w:t>
      </w:r>
      <w:r>
        <w:t xml:space="preserve">ведущей строки умножаем на </w:t>
      </w:r>
      <w:r>
        <w:rPr>
          <w:i/>
        </w:rPr>
        <w:t xml:space="preserve">2/3 </w:t>
      </w:r>
      <w:r>
        <w:t>и прибавляем к соответст- вующим элементам третьей строки.</w:t>
      </w:r>
    </w:p>
    <w:p w:rsidR="00921BFB" w:rsidRDefault="00A00283">
      <w:pPr>
        <w:pStyle w:val="a5"/>
        <w:numPr>
          <w:ilvl w:val="0"/>
          <w:numId w:val="54"/>
        </w:numPr>
        <w:tabs>
          <w:tab w:val="left" w:pos="1355"/>
        </w:tabs>
        <w:spacing w:before="3" w:line="280" w:lineRule="auto"/>
        <w:ind w:left="215" w:right="448" w:firstLine="710"/>
        <w:jc w:val="both"/>
        <w:rPr>
          <w:sz w:val="30"/>
        </w:rPr>
      </w:pPr>
      <w:r>
        <w:rPr>
          <w:sz w:val="30"/>
        </w:rPr>
        <w:t>В результате преобразований в базисе должны остаться столбцы, для которых элементы в последней строке равнялись нулю. В исходной симплекс-таблице (см. табл. 2.5) в последней строке нули стояли в столбцах А</w:t>
      </w:r>
      <w:r>
        <w:rPr>
          <w:sz w:val="30"/>
          <w:vertAlign w:val="subscript"/>
        </w:rPr>
        <w:t>3</w:t>
      </w:r>
      <w:r>
        <w:rPr>
          <w:sz w:val="30"/>
        </w:rPr>
        <w:t>, А</w:t>
      </w:r>
      <w:r>
        <w:rPr>
          <w:sz w:val="30"/>
          <w:vertAlign w:val="subscript"/>
        </w:rPr>
        <w:t>4</w:t>
      </w:r>
      <w:r>
        <w:rPr>
          <w:sz w:val="30"/>
        </w:rPr>
        <w:t xml:space="preserve"> и А</w:t>
      </w:r>
      <w:r>
        <w:rPr>
          <w:sz w:val="30"/>
          <w:vertAlign w:val="subscript"/>
        </w:rPr>
        <w:t>5</w:t>
      </w:r>
      <w:r>
        <w:rPr>
          <w:sz w:val="30"/>
        </w:rPr>
        <w:t>. Именно поэтому они стояли как базис- ные. В первой симплекс-таблице (см. табл. 2.6) в последней строке у столбцов А</w:t>
      </w:r>
      <w:r>
        <w:rPr>
          <w:sz w:val="30"/>
          <w:vertAlign w:val="subscript"/>
        </w:rPr>
        <w:t>4</w:t>
      </w:r>
      <w:r>
        <w:rPr>
          <w:sz w:val="30"/>
        </w:rPr>
        <w:t xml:space="preserve"> и А</w:t>
      </w:r>
      <w:r>
        <w:rPr>
          <w:sz w:val="30"/>
          <w:vertAlign w:val="subscript"/>
        </w:rPr>
        <w:t>5</w:t>
      </w:r>
      <w:r>
        <w:rPr>
          <w:sz w:val="30"/>
        </w:rPr>
        <w:t xml:space="preserve"> нули остались, поэтому они остаются в базисе на своих местах.</w:t>
      </w:r>
    </w:p>
    <w:p w:rsidR="00921BFB" w:rsidRDefault="00A00283">
      <w:pPr>
        <w:pStyle w:val="a3"/>
        <w:spacing w:before="2" w:line="280" w:lineRule="auto"/>
        <w:ind w:right="445" w:firstLine="710"/>
        <w:jc w:val="both"/>
      </w:pPr>
      <w:r>
        <w:t>Но у элемента А</w:t>
      </w:r>
      <w:r>
        <w:rPr>
          <w:vertAlign w:val="subscript"/>
        </w:rPr>
        <w:t>3</w:t>
      </w:r>
      <w:r>
        <w:t xml:space="preserve"> в последней строке стоит не ноль, а </w:t>
      </w:r>
      <w:r>
        <w:rPr>
          <w:i/>
        </w:rPr>
        <w:t>2/3</w:t>
      </w:r>
      <w:r>
        <w:t>. По- этому он не может быть базисным. В то же время у столбца А</w:t>
      </w:r>
      <w:r>
        <w:rPr>
          <w:vertAlign w:val="subscript"/>
        </w:rPr>
        <w:t>1</w:t>
      </w:r>
      <w:r>
        <w:t xml:space="preserve"> в по- следней</w:t>
      </w:r>
      <w:r>
        <w:rPr>
          <w:spacing w:val="53"/>
        </w:rPr>
        <w:t xml:space="preserve"> </w:t>
      </w:r>
      <w:r>
        <w:t>строке</w:t>
      </w:r>
      <w:r>
        <w:rPr>
          <w:spacing w:val="53"/>
        </w:rPr>
        <w:t xml:space="preserve"> </w:t>
      </w:r>
      <w:r>
        <w:t>появился</w:t>
      </w:r>
      <w:r>
        <w:rPr>
          <w:spacing w:val="53"/>
        </w:rPr>
        <w:t xml:space="preserve"> </w:t>
      </w:r>
      <w:r>
        <w:t>ноль.</w:t>
      </w:r>
      <w:r>
        <w:rPr>
          <w:spacing w:val="54"/>
        </w:rPr>
        <w:t xml:space="preserve"> </w:t>
      </w:r>
      <w:r>
        <w:t>Следовательно,</w:t>
      </w:r>
      <w:r>
        <w:rPr>
          <w:spacing w:val="49"/>
        </w:rPr>
        <w:t xml:space="preserve"> </w:t>
      </w:r>
      <w:r>
        <w:t>теперь</w:t>
      </w:r>
      <w:r>
        <w:rPr>
          <w:spacing w:val="54"/>
        </w:rPr>
        <w:t xml:space="preserve"> </w:t>
      </w:r>
      <w:r>
        <w:t>этот</w:t>
      </w:r>
      <w:r>
        <w:rPr>
          <w:spacing w:val="51"/>
        </w:rPr>
        <w:t xml:space="preserve"> </w:t>
      </w:r>
      <w:r>
        <w:rPr>
          <w:spacing w:val="-2"/>
        </w:rPr>
        <w:t>столбец</w:t>
      </w:r>
    </w:p>
    <w:p w:rsidR="00921BFB" w:rsidRDefault="00A00283">
      <w:pPr>
        <w:pStyle w:val="a3"/>
        <w:spacing w:before="3"/>
      </w:pPr>
      <w:r>
        <w:t>становится</w:t>
      </w:r>
      <w:r>
        <w:rPr>
          <w:spacing w:val="17"/>
        </w:rPr>
        <w:t xml:space="preserve"> </w:t>
      </w:r>
      <w:r>
        <w:t>базисным</w:t>
      </w:r>
      <w:r>
        <w:rPr>
          <w:spacing w:val="14"/>
        </w:rPr>
        <w:t xml:space="preserve"> </w:t>
      </w:r>
      <w:r>
        <w:t>на</w:t>
      </w:r>
      <w:r>
        <w:rPr>
          <w:spacing w:val="18"/>
        </w:rPr>
        <w:t xml:space="preserve"> </w:t>
      </w:r>
      <w:r>
        <w:t>месте</w:t>
      </w:r>
      <w:r>
        <w:rPr>
          <w:spacing w:val="17"/>
        </w:rPr>
        <w:t xml:space="preserve"> </w:t>
      </w:r>
      <w:r>
        <w:t>А</w:t>
      </w:r>
      <w:r>
        <w:rPr>
          <w:vertAlign w:val="subscript"/>
        </w:rPr>
        <w:t>3</w:t>
      </w:r>
      <w:r>
        <w:t>.</w:t>
      </w:r>
      <w:r>
        <w:rPr>
          <w:spacing w:val="19"/>
        </w:rPr>
        <w:t xml:space="preserve"> </w:t>
      </w:r>
      <w:r>
        <w:t>Другое</w:t>
      </w:r>
      <w:r>
        <w:rPr>
          <w:spacing w:val="17"/>
        </w:rPr>
        <w:t xml:space="preserve"> </w:t>
      </w:r>
      <w:r>
        <w:t>название</w:t>
      </w:r>
      <w:r>
        <w:rPr>
          <w:spacing w:val="18"/>
        </w:rPr>
        <w:t xml:space="preserve"> </w:t>
      </w:r>
      <w:r>
        <w:t>этого</w:t>
      </w:r>
      <w:r>
        <w:rPr>
          <w:spacing w:val="16"/>
        </w:rPr>
        <w:t xml:space="preserve"> </w:t>
      </w:r>
      <w:r>
        <w:t>столбца</w:t>
      </w:r>
      <w:r>
        <w:rPr>
          <w:spacing w:val="64"/>
        </w:rPr>
        <w:t xml:space="preserve"> </w:t>
      </w:r>
      <w:r>
        <w:rPr>
          <w:i/>
          <w:sz w:val="28"/>
        </w:rPr>
        <w:t>x</w:t>
      </w:r>
      <w:r>
        <w:rPr>
          <w:position w:val="-6"/>
          <w:sz w:val="14"/>
        </w:rPr>
        <w:t>1</w:t>
      </w:r>
      <w:r>
        <w:rPr>
          <w:spacing w:val="-4"/>
          <w:position w:val="-6"/>
          <w:sz w:val="14"/>
        </w:rPr>
        <w:t xml:space="preserve"> </w:t>
      </w:r>
      <w:r>
        <w:rPr>
          <w:spacing w:val="-10"/>
        </w:rPr>
        <w:t>,</w:t>
      </w:r>
    </w:p>
    <w:p w:rsidR="00921BFB" w:rsidRDefault="00A00283">
      <w:pPr>
        <w:pStyle w:val="a3"/>
        <w:spacing w:before="81"/>
      </w:pPr>
      <w:r>
        <w:t>поэтому</w:t>
      </w:r>
      <w:r>
        <w:rPr>
          <w:spacing w:val="-11"/>
        </w:rPr>
        <w:t xml:space="preserve"> </w:t>
      </w:r>
      <w:r>
        <w:t>запишем</w:t>
      </w:r>
      <w:r>
        <w:rPr>
          <w:spacing w:val="42"/>
        </w:rPr>
        <w:t xml:space="preserve"> </w:t>
      </w:r>
      <w:r>
        <w:rPr>
          <w:i/>
          <w:sz w:val="28"/>
        </w:rPr>
        <w:t>x</w:t>
      </w:r>
      <w:r>
        <w:rPr>
          <w:position w:val="-6"/>
          <w:sz w:val="14"/>
        </w:rPr>
        <w:t>1</w:t>
      </w:r>
      <w:r>
        <w:rPr>
          <w:spacing w:val="68"/>
          <w:position w:val="-6"/>
          <w:sz w:val="14"/>
        </w:rPr>
        <w:t xml:space="preserve"> </w:t>
      </w:r>
      <w:r>
        <w:t>на</w:t>
      </w:r>
      <w:r>
        <w:rPr>
          <w:spacing w:val="-8"/>
        </w:rPr>
        <w:t xml:space="preserve"> </w:t>
      </w:r>
      <w:r>
        <w:t>место</w:t>
      </w:r>
      <w:r>
        <w:rPr>
          <w:spacing w:val="-11"/>
        </w:rPr>
        <w:t xml:space="preserve"> </w:t>
      </w:r>
      <w:r>
        <w:rPr>
          <w:spacing w:val="-5"/>
        </w:rPr>
        <w:t>А</w:t>
      </w:r>
      <w:r>
        <w:rPr>
          <w:spacing w:val="-5"/>
          <w:vertAlign w:val="subscript"/>
        </w:rPr>
        <w:t>3</w:t>
      </w:r>
      <w:r>
        <w:rPr>
          <w:spacing w:val="-5"/>
        </w:rPr>
        <w:t>.</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71" w:line="310" w:lineRule="exact"/>
      </w:pPr>
      <w:r>
        <w:lastRenderedPageBreak/>
        <w:t>Следовательно,</w:t>
      </w:r>
      <w:r>
        <w:rPr>
          <w:spacing w:val="-14"/>
        </w:rPr>
        <w:t xml:space="preserve"> </w:t>
      </w:r>
      <w:r>
        <w:t>получим</w:t>
      </w:r>
      <w:r>
        <w:rPr>
          <w:spacing w:val="-13"/>
        </w:rPr>
        <w:t xml:space="preserve"> </w:t>
      </w:r>
      <w:r>
        <w:t>первое</w:t>
      </w:r>
      <w:r>
        <w:rPr>
          <w:spacing w:val="-13"/>
        </w:rPr>
        <w:t xml:space="preserve"> </w:t>
      </w:r>
      <w:r>
        <w:t>базисное</w:t>
      </w:r>
      <w:r>
        <w:rPr>
          <w:spacing w:val="-12"/>
        </w:rPr>
        <w:t xml:space="preserve"> </w:t>
      </w:r>
      <w:r>
        <w:rPr>
          <w:spacing w:val="-2"/>
        </w:rPr>
        <w:t>приближение:</w:t>
      </w:r>
    </w:p>
    <w:p w:rsidR="00921BFB" w:rsidRDefault="00A00283">
      <w:pPr>
        <w:tabs>
          <w:tab w:val="left" w:pos="1007"/>
        </w:tabs>
        <w:spacing w:before="6" w:line="439" w:lineRule="exact"/>
        <w:ind w:right="153"/>
        <w:jc w:val="center"/>
        <w:rPr>
          <w:sz w:val="30"/>
        </w:rPr>
      </w:pPr>
      <w:r>
        <w:rPr>
          <w:i/>
          <w:sz w:val="28"/>
        </w:rPr>
        <w:t>f</w:t>
      </w:r>
      <w:r>
        <w:rPr>
          <w:i/>
          <w:spacing w:val="55"/>
          <w:sz w:val="28"/>
        </w:rPr>
        <w:t xml:space="preserve"> </w:t>
      </w:r>
      <w:r>
        <w:rPr>
          <w:rFonts w:ascii="Symbol" w:hAnsi="Symbol"/>
          <w:sz w:val="28"/>
        </w:rPr>
        <w:t></w:t>
      </w:r>
      <w:r>
        <w:rPr>
          <w:spacing w:val="-39"/>
          <w:sz w:val="28"/>
        </w:rPr>
        <w:t xml:space="preserve"> </w:t>
      </w:r>
      <w:r>
        <w:rPr>
          <w:spacing w:val="-5"/>
          <w:sz w:val="28"/>
        </w:rPr>
        <w:t>18</w:t>
      </w:r>
      <w:r>
        <w:rPr>
          <w:i/>
          <w:spacing w:val="-5"/>
          <w:sz w:val="28"/>
        </w:rPr>
        <w:t>;</w:t>
      </w:r>
      <w:r>
        <w:rPr>
          <w:i/>
          <w:sz w:val="28"/>
        </w:rPr>
        <w:tab/>
      </w:r>
      <w:r>
        <w:rPr>
          <w:rFonts w:ascii="Symbol" w:hAnsi="Symbol"/>
          <w:spacing w:val="-6"/>
          <w:sz w:val="37"/>
        </w:rPr>
        <w:t></w:t>
      </w:r>
      <w:r>
        <w:rPr>
          <w:spacing w:val="-6"/>
          <w:sz w:val="28"/>
        </w:rPr>
        <w:t>9</w:t>
      </w:r>
      <w:r>
        <w:rPr>
          <w:i/>
          <w:spacing w:val="-6"/>
          <w:sz w:val="28"/>
        </w:rPr>
        <w:t>;</w:t>
      </w:r>
      <w:r>
        <w:rPr>
          <w:i/>
          <w:spacing w:val="-31"/>
          <w:sz w:val="28"/>
        </w:rPr>
        <w:t xml:space="preserve"> </w:t>
      </w:r>
      <w:r>
        <w:rPr>
          <w:spacing w:val="-6"/>
          <w:sz w:val="28"/>
        </w:rPr>
        <w:t>0</w:t>
      </w:r>
      <w:r>
        <w:rPr>
          <w:i/>
          <w:spacing w:val="-6"/>
          <w:sz w:val="28"/>
        </w:rPr>
        <w:t>;</w:t>
      </w:r>
      <w:r>
        <w:rPr>
          <w:i/>
          <w:spacing w:val="-30"/>
          <w:sz w:val="28"/>
        </w:rPr>
        <w:t xml:space="preserve"> </w:t>
      </w:r>
      <w:r>
        <w:rPr>
          <w:spacing w:val="-6"/>
          <w:sz w:val="28"/>
        </w:rPr>
        <w:t>0</w:t>
      </w:r>
      <w:r>
        <w:rPr>
          <w:i/>
          <w:spacing w:val="-6"/>
          <w:sz w:val="28"/>
        </w:rPr>
        <w:t>;</w:t>
      </w:r>
      <w:r>
        <w:rPr>
          <w:i/>
          <w:spacing w:val="-30"/>
          <w:sz w:val="28"/>
        </w:rPr>
        <w:t xml:space="preserve"> </w:t>
      </w:r>
      <w:r>
        <w:rPr>
          <w:spacing w:val="-6"/>
          <w:sz w:val="28"/>
        </w:rPr>
        <w:t>30</w:t>
      </w:r>
      <w:r>
        <w:rPr>
          <w:i/>
          <w:spacing w:val="-6"/>
          <w:sz w:val="28"/>
        </w:rPr>
        <w:t>;</w:t>
      </w:r>
      <w:r>
        <w:rPr>
          <w:spacing w:val="-6"/>
          <w:sz w:val="28"/>
        </w:rPr>
        <w:t>11</w:t>
      </w:r>
      <w:r>
        <w:rPr>
          <w:rFonts w:ascii="Symbol" w:hAnsi="Symbol"/>
          <w:spacing w:val="-6"/>
          <w:sz w:val="37"/>
        </w:rPr>
        <w:t></w:t>
      </w:r>
      <w:r>
        <w:rPr>
          <w:spacing w:val="-6"/>
          <w:sz w:val="30"/>
        </w:rPr>
        <w:t>.</w:t>
      </w:r>
    </w:p>
    <w:p w:rsidR="00921BFB" w:rsidRDefault="00921BFB">
      <w:pPr>
        <w:spacing w:line="439" w:lineRule="exact"/>
        <w:jc w:val="center"/>
        <w:rPr>
          <w:sz w:val="30"/>
        </w:rPr>
        <w:sectPr w:rsidR="00921BFB">
          <w:pgSz w:w="11900" w:h="16840"/>
          <w:pgMar w:top="1340" w:right="960" w:bottom="1320" w:left="1200" w:header="0" w:footer="1133" w:gutter="0"/>
          <w:cols w:space="720"/>
        </w:sectPr>
      </w:pPr>
    </w:p>
    <w:p w:rsidR="00921BFB" w:rsidRDefault="00A00283">
      <w:pPr>
        <w:pStyle w:val="a3"/>
        <w:spacing w:before="103"/>
      </w:pPr>
      <w:r>
        <w:lastRenderedPageBreak/>
        <w:t>Графически</w:t>
      </w:r>
      <w:r>
        <w:rPr>
          <w:spacing w:val="2"/>
        </w:rPr>
        <w:t xml:space="preserve"> </w:t>
      </w:r>
      <w:r>
        <w:t>это</w:t>
      </w:r>
      <w:r>
        <w:rPr>
          <w:spacing w:val="1"/>
        </w:rPr>
        <w:t xml:space="preserve"> </w:t>
      </w:r>
      <w:r>
        <w:t>соответствует</w:t>
      </w:r>
      <w:r>
        <w:rPr>
          <w:spacing w:val="10"/>
        </w:rPr>
        <w:t xml:space="preserve"> </w:t>
      </w:r>
      <w:r>
        <w:t>решению</w:t>
      </w:r>
      <w:r>
        <w:rPr>
          <w:spacing w:val="4"/>
        </w:rPr>
        <w:t xml:space="preserve"> </w:t>
      </w:r>
      <w:r>
        <w:t>в</w:t>
      </w:r>
      <w:r>
        <w:rPr>
          <w:spacing w:val="9"/>
        </w:rPr>
        <w:t xml:space="preserve"> </w:t>
      </w:r>
      <w:r>
        <w:rPr>
          <w:spacing w:val="-2"/>
        </w:rPr>
        <w:t>точке</w:t>
      </w:r>
    </w:p>
    <w:p w:rsidR="00921BFB" w:rsidRDefault="00A00283">
      <w:pPr>
        <w:spacing w:before="11"/>
        <w:ind w:left="90"/>
        <w:rPr>
          <w:sz w:val="30"/>
        </w:rPr>
      </w:pPr>
      <w:r>
        <w:br w:type="column"/>
      </w:r>
      <w:r>
        <w:rPr>
          <w:i/>
          <w:spacing w:val="-2"/>
          <w:w w:val="90"/>
          <w:sz w:val="29"/>
        </w:rPr>
        <w:lastRenderedPageBreak/>
        <w:t>D</w:t>
      </w:r>
      <w:r>
        <w:rPr>
          <w:rFonts w:ascii="Symbol" w:hAnsi="Symbol"/>
          <w:spacing w:val="-2"/>
          <w:w w:val="90"/>
          <w:sz w:val="37"/>
        </w:rPr>
        <w:t></w:t>
      </w:r>
      <w:r>
        <w:rPr>
          <w:spacing w:val="-2"/>
          <w:w w:val="90"/>
          <w:sz w:val="29"/>
        </w:rPr>
        <w:t>9</w:t>
      </w:r>
      <w:r>
        <w:rPr>
          <w:i/>
          <w:spacing w:val="-2"/>
          <w:w w:val="90"/>
          <w:sz w:val="29"/>
        </w:rPr>
        <w:t>;</w:t>
      </w:r>
      <w:r>
        <w:rPr>
          <w:spacing w:val="-2"/>
          <w:w w:val="90"/>
          <w:sz w:val="29"/>
        </w:rPr>
        <w:t>0</w:t>
      </w:r>
      <w:r>
        <w:rPr>
          <w:rFonts w:ascii="Symbol" w:hAnsi="Symbol"/>
          <w:spacing w:val="-2"/>
          <w:w w:val="90"/>
          <w:sz w:val="37"/>
        </w:rPr>
        <w:t></w:t>
      </w:r>
      <w:r>
        <w:rPr>
          <w:spacing w:val="-2"/>
          <w:w w:val="90"/>
          <w:sz w:val="30"/>
        </w:rPr>
        <w:t>,</w:t>
      </w:r>
    </w:p>
    <w:p w:rsidR="00921BFB" w:rsidRDefault="00A00283">
      <w:pPr>
        <w:spacing w:before="7"/>
        <w:ind w:left="134"/>
        <w:rPr>
          <w:sz w:val="28"/>
        </w:rPr>
      </w:pPr>
      <w:r>
        <w:br w:type="column"/>
      </w:r>
      <w:r>
        <w:rPr>
          <w:i/>
          <w:w w:val="90"/>
          <w:sz w:val="28"/>
        </w:rPr>
        <w:lastRenderedPageBreak/>
        <w:t>f</w:t>
      </w:r>
      <w:r>
        <w:rPr>
          <w:i/>
          <w:spacing w:val="6"/>
          <w:sz w:val="28"/>
        </w:rPr>
        <w:t xml:space="preserve"> </w:t>
      </w:r>
      <w:r>
        <w:rPr>
          <w:rFonts w:ascii="Symbol" w:hAnsi="Symbol"/>
          <w:w w:val="90"/>
          <w:sz w:val="37"/>
        </w:rPr>
        <w:t></w:t>
      </w:r>
      <w:r>
        <w:rPr>
          <w:i/>
          <w:w w:val="90"/>
          <w:sz w:val="28"/>
        </w:rPr>
        <w:t>D</w:t>
      </w:r>
      <w:r>
        <w:rPr>
          <w:rFonts w:ascii="Symbol" w:hAnsi="Symbol"/>
          <w:w w:val="90"/>
          <w:sz w:val="37"/>
        </w:rPr>
        <w:t></w:t>
      </w:r>
      <w:r>
        <w:rPr>
          <w:spacing w:val="-33"/>
          <w:w w:val="90"/>
          <w:sz w:val="37"/>
        </w:rPr>
        <w:t xml:space="preserve"> </w:t>
      </w:r>
      <w:r>
        <w:rPr>
          <w:rFonts w:ascii="Symbol" w:hAnsi="Symbol"/>
          <w:w w:val="90"/>
          <w:sz w:val="28"/>
        </w:rPr>
        <w:t></w:t>
      </w:r>
      <w:r>
        <w:rPr>
          <w:spacing w:val="-28"/>
          <w:w w:val="90"/>
          <w:sz w:val="28"/>
        </w:rPr>
        <w:t xml:space="preserve"> </w:t>
      </w:r>
      <w:r>
        <w:rPr>
          <w:spacing w:val="-5"/>
          <w:w w:val="90"/>
          <w:sz w:val="28"/>
        </w:rPr>
        <w:t>18</w:t>
      </w:r>
    </w:p>
    <w:p w:rsidR="00921BFB" w:rsidRDefault="00A00283">
      <w:pPr>
        <w:pStyle w:val="a3"/>
        <w:spacing w:before="103"/>
        <w:ind w:left="71"/>
      </w:pPr>
      <w:r>
        <w:br w:type="column"/>
      </w:r>
      <w:r>
        <w:rPr>
          <w:spacing w:val="-4"/>
        </w:rPr>
        <w:lastRenderedPageBreak/>
        <w:t>(см.</w:t>
      </w:r>
    </w:p>
    <w:p w:rsidR="00921BFB" w:rsidRDefault="00921BFB">
      <w:pPr>
        <w:sectPr w:rsidR="00921BFB">
          <w:type w:val="continuous"/>
          <w:pgSz w:w="11900" w:h="16840"/>
          <w:pgMar w:top="1620" w:right="960" w:bottom="280" w:left="1200" w:header="0" w:footer="1133" w:gutter="0"/>
          <w:cols w:num="4" w:space="720" w:equalWidth="0">
            <w:col w:w="6450" w:space="40"/>
            <w:col w:w="949" w:space="39"/>
            <w:col w:w="1199" w:space="40"/>
            <w:col w:w="1023"/>
          </w:cols>
        </w:sectPr>
      </w:pPr>
    </w:p>
    <w:p w:rsidR="00921BFB" w:rsidRDefault="00A00283">
      <w:pPr>
        <w:pStyle w:val="a3"/>
        <w:spacing w:before="90" w:line="278" w:lineRule="auto"/>
        <w:ind w:right="445"/>
        <w:jc w:val="both"/>
      </w:pPr>
      <w:r>
        <w:lastRenderedPageBreak/>
        <w:t>рис.</w:t>
      </w:r>
      <w:r>
        <w:rPr>
          <w:spacing w:val="-2"/>
        </w:rPr>
        <w:t xml:space="preserve"> </w:t>
      </w:r>
      <w:r>
        <w:t>2.10). Но</w:t>
      </w:r>
      <w:r>
        <w:rPr>
          <w:spacing w:val="-1"/>
        </w:rPr>
        <w:t xml:space="preserve"> </w:t>
      </w:r>
      <w:r>
        <w:t>это</w:t>
      </w:r>
      <w:r>
        <w:rPr>
          <w:spacing w:val="-1"/>
        </w:rPr>
        <w:t xml:space="preserve"> </w:t>
      </w:r>
      <w:r>
        <w:t>решение еще</w:t>
      </w:r>
      <w:r>
        <w:rPr>
          <w:spacing w:val="-3"/>
        </w:rPr>
        <w:t xml:space="preserve"> </w:t>
      </w:r>
      <w:r>
        <w:t>не является оптимальным, поскольку</w:t>
      </w:r>
      <w:r>
        <w:rPr>
          <w:spacing w:val="-6"/>
        </w:rPr>
        <w:t xml:space="preserve"> </w:t>
      </w:r>
      <w:r>
        <w:t>в последней строке первой симплекс-таблицы есть еще неположитель- ные элементы. Поэтому первую симплекс-таблицу преобразовывают дальше, по тем же правилам, стремясь все так же, чтобы в последней строке не было неположительных элементов.</w:t>
      </w:r>
    </w:p>
    <w:p w:rsidR="00921BFB" w:rsidRDefault="00A00283">
      <w:pPr>
        <w:pStyle w:val="a5"/>
        <w:numPr>
          <w:ilvl w:val="0"/>
          <w:numId w:val="43"/>
        </w:numPr>
        <w:tabs>
          <w:tab w:val="left" w:pos="1298"/>
        </w:tabs>
        <w:spacing w:line="278" w:lineRule="auto"/>
        <w:ind w:left="215" w:right="451" w:firstLine="710"/>
        <w:jc w:val="both"/>
        <w:rPr>
          <w:sz w:val="30"/>
        </w:rPr>
      </w:pPr>
      <w:r>
        <w:rPr>
          <w:sz w:val="30"/>
        </w:rPr>
        <w:t>Определяем ведущий столбец, т. е. столбец с наименьшим значением элемента в последней строке. Это столбец А</w:t>
      </w:r>
      <w:r>
        <w:rPr>
          <w:sz w:val="30"/>
          <w:vertAlign w:val="subscript"/>
        </w:rPr>
        <w:t>2</w:t>
      </w:r>
      <w:r>
        <w:rPr>
          <w:sz w:val="30"/>
        </w:rPr>
        <w:t xml:space="preserve"> со значением элемента </w:t>
      </w:r>
      <w:r>
        <w:rPr>
          <w:i/>
          <w:sz w:val="30"/>
        </w:rPr>
        <w:t>-1</w:t>
      </w:r>
      <w:r>
        <w:rPr>
          <w:sz w:val="30"/>
        </w:rPr>
        <w:t>.</w:t>
      </w:r>
    </w:p>
    <w:p w:rsidR="00921BFB" w:rsidRDefault="00A00283">
      <w:pPr>
        <w:pStyle w:val="a5"/>
        <w:numPr>
          <w:ilvl w:val="0"/>
          <w:numId w:val="43"/>
        </w:numPr>
        <w:tabs>
          <w:tab w:val="left" w:pos="1264"/>
        </w:tabs>
        <w:spacing w:line="276" w:lineRule="auto"/>
        <w:ind w:left="215" w:right="447" w:firstLine="710"/>
        <w:jc w:val="both"/>
        <w:rPr>
          <w:sz w:val="30"/>
        </w:rPr>
      </w:pPr>
      <w:r>
        <w:rPr>
          <w:sz w:val="30"/>
        </w:rPr>
        <w:t>Выбираем ведущий элемент в ведущем столбце А</w:t>
      </w:r>
      <w:r>
        <w:rPr>
          <w:sz w:val="30"/>
          <w:vertAlign w:val="subscript"/>
        </w:rPr>
        <w:t>1</w:t>
      </w:r>
      <w:r>
        <w:rPr>
          <w:sz w:val="30"/>
        </w:rPr>
        <w:t>, для чего ищем</w:t>
      </w:r>
      <w:r>
        <w:rPr>
          <w:spacing w:val="20"/>
          <w:sz w:val="30"/>
        </w:rPr>
        <w:t xml:space="preserve"> </w:t>
      </w:r>
      <w:r>
        <w:rPr>
          <w:sz w:val="30"/>
        </w:rPr>
        <w:t>значения</w:t>
      </w:r>
      <w:r>
        <w:rPr>
          <w:spacing w:val="19"/>
          <w:sz w:val="30"/>
        </w:rPr>
        <w:t xml:space="preserve"> </w:t>
      </w:r>
      <w:r>
        <w:rPr>
          <w:sz w:val="30"/>
        </w:rPr>
        <w:t>Q</w:t>
      </w:r>
      <w:r>
        <w:rPr>
          <w:spacing w:val="17"/>
          <w:sz w:val="30"/>
        </w:rPr>
        <w:t xml:space="preserve"> </w:t>
      </w:r>
      <w:r>
        <w:rPr>
          <w:sz w:val="30"/>
        </w:rPr>
        <w:t>(как</w:t>
      </w:r>
      <w:r>
        <w:rPr>
          <w:spacing w:val="21"/>
          <w:sz w:val="30"/>
        </w:rPr>
        <w:t xml:space="preserve"> </w:t>
      </w:r>
      <w:r>
        <w:rPr>
          <w:sz w:val="30"/>
        </w:rPr>
        <w:t>и</w:t>
      </w:r>
      <w:r>
        <w:rPr>
          <w:spacing w:val="21"/>
          <w:sz w:val="30"/>
        </w:rPr>
        <w:t xml:space="preserve"> </w:t>
      </w:r>
      <w:r>
        <w:rPr>
          <w:sz w:val="30"/>
        </w:rPr>
        <w:t>в</w:t>
      </w:r>
      <w:r>
        <w:rPr>
          <w:spacing w:val="21"/>
          <w:sz w:val="30"/>
        </w:rPr>
        <w:t xml:space="preserve"> </w:t>
      </w:r>
      <w:r>
        <w:rPr>
          <w:sz w:val="30"/>
        </w:rPr>
        <w:t>исходной таблице).</w:t>
      </w:r>
      <w:r>
        <w:rPr>
          <w:spacing w:val="21"/>
          <w:sz w:val="30"/>
        </w:rPr>
        <w:t xml:space="preserve"> </w:t>
      </w:r>
      <w:r>
        <w:rPr>
          <w:sz w:val="30"/>
        </w:rPr>
        <w:t>Заполняем</w:t>
      </w:r>
      <w:r>
        <w:rPr>
          <w:spacing w:val="20"/>
          <w:sz w:val="30"/>
        </w:rPr>
        <w:t xml:space="preserve"> </w:t>
      </w:r>
      <w:r>
        <w:rPr>
          <w:sz w:val="30"/>
        </w:rPr>
        <w:t>столбец</w:t>
      </w:r>
      <w:r>
        <w:rPr>
          <w:spacing w:val="21"/>
          <w:sz w:val="30"/>
        </w:rPr>
        <w:t xml:space="preserve"> </w:t>
      </w:r>
      <w:r>
        <w:rPr>
          <w:sz w:val="30"/>
        </w:rPr>
        <w:t>Q</w:t>
      </w:r>
      <w:r>
        <w:rPr>
          <w:spacing w:val="17"/>
          <w:sz w:val="30"/>
        </w:rPr>
        <w:t xml:space="preserve"> </w:t>
      </w:r>
      <w:r>
        <w:rPr>
          <w:sz w:val="30"/>
        </w:rPr>
        <w:t>.</w:t>
      </w:r>
    </w:p>
    <w:p w:rsidR="00921BFB" w:rsidRDefault="00A00283">
      <w:pPr>
        <w:pStyle w:val="a3"/>
        <w:spacing w:line="374" w:lineRule="exact"/>
        <w:jc w:val="both"/>
      </w:pPr>
      <w:r>
        <w:t>Получаем</w:t>
      </w:r>
      <w:r>
        <w:rPr>
          <w:spacing w:val="-17"/>
        </w:rPr>
        <w:t xml:space="preserve"> </w:t>
      </w:r>
      <w:r>
        <w:t>значения</w:t>
      </w:r>
      <w:r>
        <w:rPr>
          <w:spacing w:val="-16"/>
        </w:rPr>
        <w:t xml:space="preserve"> </w:t>
      </w:r>
      <w:r>
        <w:t>–</w:t>
      </w:r>
      <w:r>
        <w:rPr>
          <w:spacing w:val="3"/>
        </w:rPr>
        <w:t xml:space="preserve"> </w:t>
      </w:r>
      <w:r>
        <w:rPr>
          <w:rFonts w:ascii="Symbol" w:hAnsi="Symbol"/>
          <w:sz w:val="37"/>
        </w:rPr>
        <w:t></w:t>
      </w:r>
      <w:r>
        <w:rPr>
          <w:rFonts w:ascii="Symbol" w:hAnsi="Symbol"/>
          <w:sz w:val="29"/>
        </w:rPr>
        <w:t></w:t>
      </w:r>
      <w:r>
        <w:rPr>
          <w:i/>
          <w:sz w:val="29"/>
        </w:rPr>
        <w:t>;</w:t>
      </w:r>
      <w:r>
        <w:rPr>
          <w:sz w:val="29"/>
        </w:rPr>
        <w:t>15</w:t>
      </w:r>
      <w:r>
        <w:rPr>
          <w:i/>
          <w:sz w:val="29"/>
        </w:rPr>
        <w:t>;</w:t>
      </w:r>
      <w:r>
        <w:rPr>
          <w:sz w:val="29"/>
        </w:rPr>
        <w:t>11</w:t>
      </w:r>
      <w:r>
        <w:rPr>
          <w:rFonts w:ascii="Symbol" w:hAnsi="Symbol"/>
          <w:sz w:val="37"/>
        </w:rPr>
        <w:t></w:t>
      </w:r>
      <w:r>
        <w:t>.</w:t>
      </w:r>
      <w:r>
        <w:rPr>
          <w:spacing w:val="-16"/>
        </w:rPr>
        <w:t xml:space="preserve"> </w:t>
      </w:r>
      <w:r>
        <w:t>Выбираем</w:t>
      </w:r>
      <w:r>
        <w:rPr>
          <w:spacing w:val="-19"/>
        </w:rPr>
        <w:t xml:space="preserve"> </w:t>
      </w:r>
      <w:r>
        <w:t>наименьшее,</w:t>
      </w:r>
      <w:r>
        <w:rPr>
          <w:spacing w:val="-16"/>
        </w:rPr>
        <w:t xml:space="preserve"> </w:t>
      </w:r>
      <w:r>
        <w:t>т.</w:t>
      </w:r>
      <w:r>
        <w:rPr>
          <w:spacing w:val="-16"/>
        </w:rPr>
        <w:t xml:space="preserve"> </w:t>
      </w:r>
      <w:r>
        <w:t>е.</w:t>
      </w:r>
      <w:r>
        <w:rPr>
          <w:spacing w:val="-17"/>
        </w:rPr>
        <w:t xml:space="preserve"> </w:t>
      </w:r>
      <w:r>
        <w:rPr>
          <w:i/>
        </w:rPr>
        <w:t>11</w:t>
      </w:r>
      <w:r>
        <w:t>.</w:t>
      </w:r>
      <w:r>
        <w:rPr>
          <w:spacing w:val="-16"/>
        </w:rPr>
        <w:t xml:space="preserve"> </w:t>
      </w:r>
      <w:r>
        <w:rPr>
          <w:spacing w:val="-2"/>
        </w:rPr>
        <w:t>Таким</w:t>
      </w:r>
    </w:p>
    <w:p w:rsidR="00921BFB" w:rsidRDefault="00A00283">
      <w:pPr>
        <w:pStyle w:val="a3"/>
        <w:spacing w:before="61"/>
        <w:jc w:val="both"/>
      </w:pPr>
      <w:r>
        <w:t>образом,</w:t>
      </w:r>
      <w:r>
        <w:rPr>
          <w:spacing w:val="-9"/>
        </w:rPr>
        <w:t xml:space="preserve"> </w:t>
      </w:r>
      <w:r>
        <w:t>ведущий</w:t>
      </w:r>
      <w:r>
        <w:rPr>
          <w:spacing w:val="-9"/>
        </w:rPr>
        <w:t xml:space="preserve"> </w:t>
      </w:r>
      <w:r>
        <w:t>элемент</w:t>
      </w:r>
      <w:r>
        <w:rPr>
          <w:spacing w:val="-8"/>
        </w:rPr>
        <w:t xml:space="preserve"> </w:t>
      </w:r>
      <w:r>
        <w:t>–</w:t>
      </w:r>
      <w:r>
        <w:rPr>
          <w:spacing w:val="-3"/>
        </w:rPr>
        <w:t xml:space="preserve"> </w:t>
      </w:r>
      <w:r>
        <w:rPr>
          <w:spacing w:val="-2"/>
        </w:rPr>
        <w:t>единица.</w:t>
      </w:r>
    </w:p>
    <w:p w:rsidR="00921BFB" w:rsidRDefault="00A00283">
      <w:pPr>
        <w:pStyle w:val="a5"/>
        <w:numPr>
          <w:ilvl w:val="0"/>
          <w:numId w:val="43"/>
        </w:numPr>
        <w:tabs>
          <w:tab w:val="left" w:pos="1288"/>
        </w:tabs>
        <w:spacing w:before="54" w:line="278" w:lineRule="auto"/>
        <w:ind w:left="215" w:right="444" w:firstLine="710"/>
        <w:jc w:val="both"/>
        <w:rPr>
          <w:sz w:val="30"/>
        </w:rPr>
      </w:pPr>
      <w:r>
        <w:rPr>
          <w:sz w:val="30"/>
        </w:rPr>
        <w:t>Третья, ведущая строка, остается без изменений, поскольку ведущий элемент уже равен единице. Без изменений остается и пер- вая строка, поскольку в ней элемент А</w:t>
      </w:r>
      <w:r>
        <w:rPr>
          <w:sz w:val="30"/>
          <w:vertAlign w:val="subscript"/>
        </w:rPr>
        <w:t>2</w:t>
      </w:r>
      <w:r>
        <w:rPr>
          <w:sz w:val="30"/>
        </w:rPr>
        <w:t xml:space="preserve"> уже равен нулю. Поэтому эти строки также переписываем без изменений.</w:t>
      </w:r>
    </w:p>
    <w:p w:rsidR="00921BFB" w:rsidRDefault="00A00283">
      <w:pPr>
        <w:pStyle w:val="a5"/>
        <w:numPr>
          <w:ilvl w:val="0"/>
          <w:numId w:val="43"/>
        </w:numPr>
        <w:tabs>
          <w:tab w:val="left" w:pos="1250"/>
        </w:tabs>
        <w:spacing w:line="278" w:lineRule="auto"/>
        <w:ind w:left="215" w:right="450" w:firstLine="710"/>
        <w:jc w:val="both"/>
        <w:rPr>
          <w:sz w:val="30"/>
        </w:rPr>
      </w:pPr>
      <w:r>
        <w:rPr>
          <w:sz w:val="30"/>
        </w:rPr>
        <w:t>Чтобы во второй строке элемент столбца А</w:t>
      </w:r>
      <w:r>
        <w:rPr>
          <w:sz w:val="30"/>
          <w:vertAlign w:val="subscript"/>
        </w:rPr>
        <w:t>2</w:t>
      </w:r>
      <w:r>
        <w:rPr>
          <w:sz w:val="30"/>
        </w:rPr>
        <w:t xml:space="preserve"> стал равным ну- лю, все элементы третьей строки умножим на </w:t>
      </w:r>
      <w:r>
        <w:rPr>
          <w:i/>
          <w:sz w:val="30"/>
        </w:rPr>
        <w:t xml:space="preserve">–2 </w:t>
      </w:r>
      <w:r>
        <w:rPr>
          <w:sz w:val="30"/>
        </w:rPr>
        <w:t>и прибавим к соот- ветствующим элементам второй строки.</w:t>
      </w:r>
    </w:p>
    <w:p w:rsidR="00921BFB" w:rsidRDefault="00A00283">
      <w:pPr>
        <w:pStyle w:val="a3"/>
        <w:spacing w:line="278" w:lineRule="auto"/>
        <w:ind w:right="447" w:firstLine="710"/>
        <w:jc w:val="both"/>
      </w:pPr>
      <w:r>
        <w:t>Чтобы элемент А</w:t>
      </w:r>
      <w:r>
        <w:rPr>
          <w:vertAlign w:val="subscript"/>
        </w:rPr>
        <w:t>2</w:t>
      </w:r>
      <w:r>
        <w:t xml:space="preserve"> последней строки стал равным нулю, ко всем элементам последней строки добавим соответствующие элементы третьей, ведущей строки.</w:t>
      </w:r>
    </w:p>
    <w:p w:rsidR="00921BFB" w:rsidRDefault="00A00283">
      <w:pPr>
        <w:pStyle w:val="a5"/>
        <w:numPr>
          <w:ilvl w:val="0"/>
          <w:numId w:val="43"/>
        </w:numPr>
        <w:tabs>
          <w:tab w:val="left" w:pos="1246"/>
        </w:tabs>
        <w:spacing w:before="1"/>
        <w:ind w:left="1246" w:hanging="320"/>
        <w:rPr>
          <w:sz w:val="30"/>
        </w:rPr>
      </w:pPr>
      <w:r>
        <w:rPr>
          <w:sz w:val="30"/>
        </w:rPr>
        <w:t>У</w:t>
      </w:r>
      <w:r>
        <w:rPr>
          <w:spacing w:val="16"/>
          <w:sz w:val="30"/>
        </w:rPr>
        <w:t xml:space="preserve"> </w:t>
      </w:r>
      <w:r>
        <w:rPr>
          <w:sz w:val="30"/>
        </w:rPr>
        <w:t>предыдущего</w:t>
      </w:r>
      <w:r>
        <w:rPr>
          <w:spacing w:val="12"/>
          <w:sz w:val="30"/>
        </w:rPr>
        <w:t xml:space="preserve"> </w:t>
      </w:r>
      <w:r>
        <w:rPr>
          <w:sz w:val="30"/>
        </w:rPr>
        <w:t>базиса</w:t>
      </w:r>
      <w:r>
        <w:rPr>
          <w:spacing w:val="65"/>
          <w:sz w:val="30"/>
        </w:rPr>
        <w:t xml:space="preserve"> </w:t>
      </w:r>
      <w:r>
        <w:rPr>
          <w:i/>
          <w:sz w:val="28"/>
        </w:rPr>
        <w:t>x</w:t>
      </w:r>
      <w:r>
        <w:rPr>
          <w:position w:val="-6"/>
          <w:sz w:val="14"/>
        </w:rPr>
        <w:t>1</w:t>
      </w:r>
      <w:r>
        <w:rPr>
          <w:spacing w:val="77"/>
          <w:position w:val="-6"/>
          <w:sz w:val="14"/>
        </w:rPr>
        <w:t xml:space="preserve"> </w:t>
      </w:r>
      <w:r>
        <w:rPr>
          <w:sz w:val="30"/>
        </w:rPr>
        <w:t>в</w:t>
      </w:r>
      <w:r>
        <w:rPr>
          <w:spacing w:val="16"/>
          <w:sz w:val="30"/>
        </w:rPr>
        <w:t xml:space="preserve"> </w:t>
      </w:r>
      <w:r>
        <w:rPr>
          <w:sz w:val="30"/>
        </w:rPr>
        <w:t>последней</w:t>
      </w:r>
      <w:r>
        <w:rPr>
          <w:spacing w:val="16"/>
          <w:sz w:val="30"/>
        </w:rPr>
        <w:t xml:space="preserve"> </w:t>
      </w:r>
      <w:r>
        <w:rPr>
          <w:sz w:val="30"/>
        </w:rPr>
        <w:t>строке</w:t>
      </w:r>
      <w:r>
        <w:rPr>
          <w:spacing w:val="14"/>
          <w:sz w:val="30"/>
        </w:rPr>
        <w:t xml:space="preserve"> </w:t>
      </w:r>
      <w:r>
        <w:rPr>
          <w:sz w:val="30"/>
        </w:rPr>
        <w:t>стоит</w:t>
      </w:r>
      <w:r>
        <w:rPr>
          <w:spacing w:val="16"/>
          <w:sz w:val="30"/>
        </w:rPr>
        <w:t xml:space="preserve"> </w:t>
      </w:r>
      <w:r>
        <w:rPr>
          <w:sz w:val="30"/>
        </w:rPr>
        <w:t>ноль,</w:t>
      </w:r>
      <w:r>
        <w:rPr>
          <w:spacing w:val="16"/>
          <w:sz w:val="30"/>
        </w:rPr>
        <w:t xml:space="preserve"> </w:t>
      </w:r>
      <w:r>
        <w:rPr>
          <w:spacing w:val="-5"/>
          <w:sz w:val="30"/>
        </w:rPr>
        <w:t>по-</w:t>
      </w:r>
    </w:p>
    <w:p w:rsidR="00921BFB" w:rsidRDefault="00A00283">
      <w:pPr>
        <w:pStyle w:val="a3"/>
        <w:spacing w:before="71" w:line="276" w:lineRule="auto"/>
        <w:ind w:right="449"/>
        <w:jc w:val="both"/>
      </w:pPr>
      <w:r>
        <w:t>этому он остался на своем месте. У предыдущего базиса А</w:t>
      </w:r>
      <w:r>
        <w:rPr>
          <w:vertAlign w:val="subscript"/>
        </w:rPr>
        <w:t>4</w:t>
      </w:r>
      <w:r>
        <w:t xml:space="preserve"> в послед- ней строке стоит ноль, поэтому он также остался на своем месте. У предыдущего базиса А</w:t>
      </w:r>
      <w:r>
        <w:rPr>
          <w:vertAlign w:val="subscript"/>
        </w:rPr>
        <w:t>5</w:t>
      </w:r>
      <w:r>
        <w:t xml:space="preserve"> в последней строке стоит единица, поэтому</w:t>
      </w:r>
      <w:r>
        <w:rPr>
          <w:spacing w:val="40"/>
        </w:rPr>
        <w:t xml:space="preserve"> </w:t>
      </w:r>
      <w:r>
        <w:t>он</w:t>
      </w:r>
      <w:r>
        <w:rPr>
          <w:spacing w:val="1"/>
        </w:rPr>
        <w:t xml:space="preserve"> </w:t>
      </w:r>
      <w:r>
        <w:t>выбывает</w:t>
      </w:r>
      <w:r>
        <w:rPr>
          <w:spacing w:val="-3"/>
        </w:rPr>
        <w:t xml:space="preserve"> </w:t>
      </w:r>
      <w:r>
        <w:t>из базиса.</w:t>
      </w:r>
      <w:r>
        <w:rPr>
          <w:spacing w:val="-2"/>
        </w:rPr>
        <w:t xml:space="preserve"> </w:t>
      </w:r>
      <w:r>
        <w:t>Но</w:t>
      </w:r>
      <w:r>
        <w:rPr>
          <w:spacing w:val="-2"/>
        </w:rPr>
        <w:t xml:space="preserve"> </w:t>
      </w:r>
      <w:r>
        <w:t>теперь</w:t>
      </w:r>
      <w:r>
        <w:rPr>
          <w:spacing w:val="-4"/>
        </w:rPr>
        <w:t xml:space="preserve"> </w:t>
      </w:r>
      <w:r>
        <w:t>в</w:t>
      </w:r>
      <w:r>
        <w:rPr>
          <w:spacing w:val="-3"/>
        </w:rPr>
        <w:t xml:space="preserve"> </w:t>
      </w:r>
      <w:r>
        <w:t>последней</w:t>
      </w:r>
      <w:r>
        <w:rPr>
          <w:spacing w:val="1"/>
        </w:rPr>
        <w:t xml:space="preserve"> </w:t>
      </w:r>
      <w:r>
        <w:t>строке</w:t>
      </w:r>
      <w:r>
        <w:rPr>
          <w:spacing w:val="-4"/>
        </w:rPr>
        <w:t xml:space="preserve"> </w:t>
      </w:r>
      <w:r>
        <w:t>ноль</w:t>
      </w:r>
      <w:r>
        <w:rPr>
          <w:spacing w:val="1"/>
        </w:rPr>
        <w:t xml:space="preserve"> </w:t>
      </w:r>
      <w:r>
        <w:t>стоит</w:t>
      </w:r>
      <w:r>
        <w:rPr>
          <w:spacing w:val="2"/>
        </w:rPr>
        <w:t xml:space="preserve"> </w:t>
      </w:r>
      <w:r>
        <w:t>у</w:t>
      </w:r>
      <w:r>
        <w:rPr>
          <w:spacing w:val="-6"/>
        </w:rPr>
        <w:t xml:space="preserve"> </w:t>
      </w:r>
      <w:r>
        <w:rPr>
          <w:spacing w:val="-5"/>
        </w:rPr>
        <w:t>ба-</w:t>
      </w:r>
    </w:p>
    <w:p w:rsidR="00921BFB" w:rsidRDefault="00A00283">
      <w:pPr>
        <w:pStyle w:val="a3"/>
        <w:spacing w:before="17"/>
      </w:pPr>
      <w:r>
        <w:t>зиса</w:t>
      </w:r>
      <w:r>
        <w:rPr>
          <w:spacing w:val="22"/>
        </w:rPr>
        <w:t xml:space="preserve"> </w:t>
      </w:r>
      <w:r>
        <w:t>А</w:t>
      </w:r>
      <w:r>
        <w:rPr>
          <w:vertAlign w:val="subscript"/>
        </w:rPr>
        <w:t>2</w:t>
      </w:r>
      <w:r>
        <w:t>.</w:t>
      </w:r>
      <w:r>
        <w:rPr>
          <w:spacing w:val="23"/>
        </w:rPr>
        <w:t xml:space="preserve"> </w:t>
      </w:r>
      <w:r>
        <w:t>Поэтому</w:t>
      </w:r>
      <w:r>
        <w:rPr>
          <w:spacing w:val="16"/>
        </w:rPr>
        <w:t xml:space="preserve"> </w:t>
      </w:r>
      <w:r>
        <w:t>он</w:t>
      </w:r>
      <w:r>
        <w:rPr>
          <w:spacing w:val="23"/>
        </w:rPr>
        <w:t xml:space="preserve"> </w:t>
      </w:r>
      <w:r>
        <w:t>входит</w:t>
      </w:r>
      <w:r>
        <w:rPr>
          <w:spacing w:val="20"/>
        </w:rPr>
        <w:t xml:space="preserve"> </w:t>
      </w:r>
      <w:r>
        <w:t>в</w:t>
      </w:r>
      <w:r>
        <w:rPr>
          <w:spacing w:val="23"/>
        </w:rPr>
        <w:t xml:space="preserve"> </w:t>
      </w:r>
      <w:r>
        <w:t>базис</w:t>
      </w:r>
      <w:r>
        <w:rPr>
          <w:spacing w:val="18"/>
        </w:rPr>
        <w:t xml:space="preserve"> </w:t>
      </w:r>
      <w:r>
        <w:t>вместо</w:t>
      </w:r>
      <w:r>
        <w:rPr>
          <w:spacing w:val="20"/>
        </w:rPr>
        <w:t xml:space="preserve"> </w:t>
      </w:r>
      <w:r>
        <w:t>А</w:t>
      </w:r>
      <w:r>
        <w:rPr>
          <w:vertAlign w:val="subscript"/>
        </w:rPr>
        <w:t>5</w:t>
      </w:r>
      <w:r>
        <w:t>.</w:t>
      </w:r>
      <w:r>
        <w:rPr>
          <w:spacing w:val="24"/>
        </w:rPr>
        <w:t xml:space="preserve"> </w:t>
      </w:r>
      <w:r>
        <w:t>Но</w:t>
      </w:r>
      <w:r>
        <w:rPr>
          <w:spacing w:val="20"/>
        </w:rPr>
        <w:t xml:space="preserve"> </w:t>
      </w:r>
      <w:r>
        <w:t>базис</w:t>
      </w:r>
      <w:r>
        <w:rPr>
          <w:spacing w:val="22"/>
        </w:rPr>
        <w:t xml:space="preserve"> </w:t>
      </w:r>
      <w:r>
        <w:t>А</w:t>
      </w:r>
      <w:r>
        <w:rPr>
          <w:vertAlign w:val="subscript"/>
        </w:rPr>
        <w:t>2</w:t>
      </w:r>
      <w:r>
        <w:rPr>
          <w:spacing w:val="19"/>
        </w:rPr>
        <w:t xml:space="preserve"> </w:t>
      </w:r>
      <w:r>
        <w:t>–</w:t>
      </w:r>
      <w:r>
        <w:rPr>
          <w:spacing w:val="25"/>
        </w:rPr>
        <w:t xml:space="preserve"> </w:t>
      </w:r>
      <w:r>
        <w:t>это</w:t>
      </w:r>
      <w:r>
        <w:rPr>
          <w:spacing w:val="67"/>
        </w:rPr>
        <w:t xml:space="preserve"> </w:t>
      </w:r>
      <w:r>
        <w:rPr>
          <w:i/>
          <w:sz w:val="28"/>
        </w:rPr>
        <w:t>x</w:t>
      </w:r>
      <w:r>
        <w:rPr>
          <w:position w:val="-6"/>
          <w:sz w:val="14"/>
        </w:rPr>
        <w:t>2</w:t>
      </w:r>
      <w:r>
        <w:rPr>
          <w:spacing w:val="17"/>
          <w:position w:val="-6"/>
          <w:sz w:val="14"/>
        </w:rPr>
        <w:t xml:space="preserve"> </w:t>
      </w:r>
      <w:r>
        <w:rPr>
          <w:spacing w:val="-10"/>
        </w:rPr>
        <w:t>,</w:t>
      </w:r>
    </w:p>
    <w:p w:rsidR="00921BFB" w:rsidRDefault="00A00283">
      <w:pPr>
        <w:pStyle w:val="a3"/>
        <w:spacing w:before="70"/>
      </w:pPr>
      <w:r>
        <w:t>поэтому</w:t>
      </w:r>
      <w:r>
        <w:rPr>
          <w:spacing w:val="-11"/>
        </w:rPr>
        <w:t xml:space="preserve"> </w:t>
      </w:r>
      <w:r>
        <w:t>вместо</w:t>
      </w:r>
      <w:r>
        <w:rPr>
          <w:spacing w:val="-5"/>
        </w:rPr>
        <w:t xml:space="preserve"> </w:t>
      </w:r>
      <w:r>
        <w:t>А</w:t>
      </w:r>
      <w:r>
        <w:rPr>
          <w:vertAlign w:val="subscript"/>
        </w:rPr>
        <w:t>5</w:t>
      </w:r>
      <w:r>
        <w:rPr>
          <w:spacing w:val="-27"/>
        </w:rPr>
        <w:t xml:space="preserve"> </w:t>
      </w:r>
      <w:r>
        <w:t>запишем</w:t>
      </w:r>
      <w:r>
        <w:rPr>
          <w:spacing w:val="37"/>
        </w:rPr>
        <w:t xml:space="preserve"> </w:t>
      </w:r>
      <w:r>
        <w:rPr>
          <w:i/>
          <w:sz w:val="28"/>
        </w:rPr>
        <w:t>x</w:t>
      </w:r>
      <w:r>
        <w:rPr>
          <w:position w:val="-6"/>
          <w:sz w:val="14"/>
        </w:rPr>
        <w:t>2</w:t>
      </w:r>
      <w:r>
        <w:rPr>
          <w:spacing w:val="15"/>
          <w:position w:val="-6"/>
          <w:sz w:val="14"/>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1"/>
        <w:ind w:left="7317"/>
        <w:jc w:val="center"/>
      </w:pPr>
      <w:r>
        <w:lastRenderedPageBreak/>
        <w:t>Таблица</w:t>
      </w:r>
      <w:r>
        <w:rPr>
          <w:spacing w:val="-11"/>
        </w:rPr>
        <w:t xml:space="preserve"> </w:t>
      </w:r>
      <w:r>
        <w:rPr>
          <w:spacing w:val="-5"/>
        </w:rPr>
        <w:t>2.7</w:t>
      </w:r>
    </w:p>
    <w:p w:rsidR="00921BFB" w:rsidRDefault="00A00283">
      <w:pPr>
        <w:pStyle w:val="a3"/>
        <w:spacing w:before="68"/>
        <w:ind w:left="0" w:right="229"/>
        <w:jc w:val="center"/>
      </w:pPr>
      <w:r>
        <w:rPr>
          <w:spacing w:val="-2"/>
        </w:rPr>
        <w:t>Вторая</w:t>
      </w:r>
      <w:r>
        <w:rPr>
          <w:spacing w:val="9"/>
        </w:rPr>
        <w:t xml:space="preserve"> </w:t>
      </w:r>
      <w:r>
        <w:rPr>
          <w:spacing w:val="-2"/>
        </w:rPr>
        <w:t>симплекс-таблица</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1109"/>
        <w:gridCol w:w="658"/>
        <w:gridCol w:w="663"/>
        <w:gridCol w:w="845"/>
        <w:gridCol w:w="663"/>
        <w:gridCol w:w="658"/>
        <w:gridCol w:w="1047"/>
        <w:gridCol w:w="644"/>
      </w:tblGrid>
      <w:tr w:rsidR="00921BFB">
        <w:trPr>
          <w:trHeight w:val="297"/>
        </w:trPr>
        <w:tc>
          <w:tcPr>
            <w:tcW w:w="2976" w:type="dxa"/>
            <w:vMerge w:val="restart"/>
          </w:tcPr>
          <w:p w:rsidR="00921BFB" w:rsidRDefault="00A00283">
            <w:pPr>
              <w:pStyle w:val="TableParagraph"/>
              <w:spacing w:line="291" w:lineRule="exact"/>
              <w:ind w:left="22" w:right="9"/>
              <w:rPr>
                <w:sz w:val="26"/>
              </w:rPr>
            </w:pPr>
            <w:r>
              <w:rPr>
                <w:spacing w:val="-4"/>
                <w:w w:val="95"/>
                <w:sz w:val="26"/>
              </w:rPr>
              <w:t>Номер</w:t>
            </w:r>
          </w:p>
          <w:p w:rsidR="00921BFB" w:rsidRDefault="00A00283">
            <w:pPr>
              <w:pStyle w:val="TableParagraph"/>
              <w:spacing w:line="294" w:lineRule="exact"/>
              <w:ind w:left="17" w:right="9"/>
              <w:rPr>
                <w:sz w:val="26"/>
              </w:rPr>
            </w:pPr>
            <w:r>
              <w:rPr>
                <w:w w:val="85"/>
                <w:sz w:val="26"/>
              </w:rPr>
              <w:t>симплекс-</w:t>
            </w:r>
            <w:r>
              <w:rPr>
                <w:spacing w:val="-2"/>
                <w:w w:val="95"/>
                <w:sz w:val="26"/>
              </w:rPr>
              <w:t>таблицы</w:t>
            </w:r>
          </w:p>
        </w:tc>
        <w:tc>
          <w:tcPr>
            <w:tcW w:w="1109" w:type="dxa"/>
            <w:vMerge w:val="restart"/>
          </w:tcPr>
          <w:p w:rsidR="00921BFB" w:rsidRDefault="00A00283">
            <w:pPr>
              <w:pStyle w:val="TableParagraph"/>
              <w:spacing w:line="291" w:lineRule="exact"/>
              <w:ind w:left="110"/>
              <w:jc w:val="left"/>
              <w:rPr>
                <w:sz w:val="26"/>
              </w:rPr>
            </w:pPr>
            <w:r>
              <w:rPr>
                <w:spacing w:val="-2"/>
                <w:w w:val="95"/>
                <w:sz w:val="26"/>
              </w:rPr>
              <w:t>Базис</w:t>
            </w:r>
          </w:p>
        </w:tc>
        <w:tc>
          <w:tcPr>
            <w:tcW w:w="658" w:type="dxa"/>
          </w:tcPr>
          <w:p w:rsidR="00921BFB" w:rsidRDefault="00A00283">
            <w:pPr>
              <w:pStyle w:val="TableParagraph"/>
              <w:ind w:right="259"/>
              <w:jc w:val="right"/>
              <w:rPr>
                <w:sz w:val="26"/>
              </w:rPr>
            </w:pPr>
            <w:r>
              <w:rPr>
                <w:spacing w:val="-10"/>
                <w:w w:val="95"/>
                <w:sz w:val="26"/>
              </w:rPr>
              <w:t>2</w:t>
            </w:r>
          </w:p>
        </w:tc>
        <w:tc>
          <w:tcPr>
            <w:tcW w:w="663" w:type="dxa"/>
          </w:tcPr>
          <w:p w:rsidR="00921BFB" w:rsidRDefault="00A00283">
            <w:pPr>
              <w:pStyle w:val="TableParagraph"/>
              <w:ind w:left="7" w:right="1"/>
              <w:rPr>
                <w:sz w:val="26"/>
              </w:rPr>
            </w:pPr>
            <w:r>
              <w:rPr>
                <w:spacing w:val="-10"/>
                <w:w w:val="95"/>
                <w:sz w:val="26"/>
              </w:rPr>
              <w:t>1</w:t>
            </w:r>
          </w:p>
        </w:tc>
        <w:tc>
          <w:tcPr>
            <w:tcW w:w="845" w:type="dxa"/>
          </w:tcPr>
          <w:p w:rsidR="00921BFB" w:rsidRDefault="00A00283">
            <w:pPr>
              <w:pStyle w:val="TableParagraph"/>
              <w:ind w:left="5"/>
              <w:rPr>
                <w:sz w:val="26"/>
              </w:rPr>
            </w:pPr>
            <w:r>
              <w:rPr>
                <w:spacing w:val="-10"/>
                <w:w w:val="95"/>
                <w:sz w:val="26"/>
              </w:rPr>
              <w:t>0</w:t>
            </w:r>
          </w:p>
        </w:tc>
        <w:tc>
          <w:tcPr>
            <w:tcW w:w="663" w:type="dxa"/>
          </w:tcPr>
          <w:p w:rsidR="00921BFB" w:rsidRDefault="00A00283">
            <w:pPr>
              <w:pStyle w:val="TableParagraph"/>
              <w:ind w:left="6" w:right="2"/>
              <w:rPr>
                <w:sz w:val="26"/>
              </w:rPr>
            </w:pPr>
            <w:r>
              <w:rPr>
                <w:spacing w:val="-10"/>
                <w:w w:val="95"/>
                <w:sz w:val="26"/>
              </w:rPr>
              <w:t>0</w:t>
            </w:r>
          </w:p>
        </w:tc>
        <w:tc>
          <w:tcPr>
            <w:tcW w:w="658" w:type="dxa"/>
          </w:tcPr>
          <w:p w:rsidR="00921BFB" w:rsidRDefault="00A00283">
            <w:pPr>
              <w:pStyle w:val="TableParagraph"/>
              <w:ind w:right="260"/>
              <w:jc w:val="right"/>
              <w:rPr>
                <w:sz w:val="26"/>
              </w:rPr>
            </w:pPr>
            <w:r>
              <w:rPr>
                <w:spacing w:val="-10"/>
                <w:w w:val="95"/>
                <w:sz w:val="26"/>
              </w:rPr>
              <w:t>0</w:t>
            </w:r>
          </w:p>
        </w:tc>
        <w:tc>
          <w:tcPr>
            <w:tcW w:w="1047" w:type="dxa"/>
            <w:vMerge w:val="restart"/>
          </w:tcPr>
          <w:p w:rsidR="00921BFB" w:rsidRDefault="00A00283">
            <w:pPr>
              <w:pStyle w:val="TableParagraph"/>
              <w:spacing w:line="291" w:lineRule="exact"/>
              <w:ind w:left="2" w:right="3"/>
              <w:rPr>
                <w:sz w:val="26"/>
              </w:rPr>
            </w:pPr>
            <w:r>
              <w:rPr>
                <w:spacing w:val="-4"/>
                <w:w w:val="95"/>
                <w:sz w:val="26"/>
              </w:rPr>
              <w:t>План</w:t>
            </w:r>
          </w:p>
          <w:p w:rsidR="00921BFB" w:rsidRDefault="00A00283">
            <w:pPr>
              <w:pStyle w:val="TableParagraph"/>
              <w:spacing w:line="294" w:lineRule="exact"/>
              <w:ind w:left="3" w:right="1"/>
              <w:rPr>
                <w:sz w:val="26"/>
              </w:rPr>
            </w:pPr>
            <w:r>
              <w:rPr>
                <w:spacing w:val="-10"/>
                <w:w w:val="95"/>
                <w:sz w:val="26"/>
              </w:rPr>
              <w:t>В</w:t>
            </w:r>
          </w:p>
        </w:tc>
        <w:tc>
          <w:tcPr>
            <w:tcW w:w="644" w:type="dxa"/>
            <w:vMerge w:val="restart"/>
          </w:tcPr>
          <w:p w:rsidR="00921BFB" w:rsidRDefault="00A00283">
            <w:pPr>
              <w:pStyle w:val="TableParagraph"/>
              <w:spacing w:line="291" w:lineRule="exact"/>
              <w:ind w:left="3"/>
              <w:rPr>
                <w:sz w:val="26"/>
              </w:rPr>
            </w:pPr>
            <w:r>
              <w:rPr>
                <w:spacing w:val="-10"/>
                <w:w w:val="95"/>
                <w:sz w:val="26"/>
              </w:rPr>
              <w:t>Q</w:t>
            </w:r>
          </w:p>
        </w:tc>
      </w:tr>
      <w:tr w:rsidR="00921BFB">
        <w:trPr>
          <w:trHeight w:val="297"/>
        </w:trPr>
        <w:tc>
          <w:tcPr>
            <w:tcW w:w="2976" w:type="dxa"/>
            <w:vMerge/>
            <w:tcBorders>
              <w:top w:val="nil"/>
            </w:tcBorders>
          </w:tcPr>
          <w:p w:rsidR="00921BFB" w:rsidRDefault="00921BFB">
            <w:pPr>
              <w:rPr>
                <w:sz w:val="2"/>
                <w:szCs w:val="2"/>
              </w:rPr>
            </w:pPr>
          </w:p>
        </w:tc>
        <w:tc>
          <w:tcPr>
            <w:tcW w:w="1109" w:type="dxa"/>
            <w:vMerge/>
            <w:tcBorders>
              <w:top w:val="nil"/>
            </w:tcBorders>
          </w:tcPr>
          <w:p w:rsidR="00921BFB" w:rsidRDefault="00921BFB">
            <w:pPr>
              <w:rPr>
                <w:sz w:val="2"/>
                <w:szCs w:val="2"/>
              </w:rPr>
            </w:pPr>
          </w:p>
        </w:tc>
        <w:tc>
          <w:tcPr>
            <w:tcW w:w="658" w:type="dxa"/>
          </w:tcPr>
          <w:p w:rsidR="00921BFB" w:rsidRDefault="00A00283">
            <w:pPr>
              <w:pStyle w:val="TableParagraph"/>
              <w:ind w:right="200"/>
              <w:jc w:val="right"/>
              <w:rPr>
                <w:sz w:val="26"/>
              </w:rPr>
            </w:pPr>
            <w:r>
              <w:rPr>
                <w:spacing w:val="-5"/>
                <w:w w:val="95"/>
                <w:sz w:val="26"/>
              </w:rPr>
              <w:t>A</w:t>
            </w:r>
            <w:r>
              <w:rPr>
                <w:spacing w:val="-5"/>
                <w:w w:val="95"/>
                <w:sz w:val="26"/>
                <w:vertAlign w:val="subscript"/>
              </w:rPr>
              <w:t>1</w:t>
            </w:r>
          </w:p>
        </w:tc>
        <w:tc>
          <w:tcPr>
            <w:tcW w:w="663" w:type="dxa"/>
          </w:tcPr>
          <w:p w:rsidR="00921BFB" w:rsidRDefault="00A00283">
            <w:pPr>
              <w:pStyle w:val="TableParagraph"/>
              <w:ind w:left="205"/>
              <w:jc w:val="left"/>
              <w:rPr>
                <w:sz w:val="26"/>
              </w:rPr>
            </w:pPr>
            <w:r>
              <w:rPr>
                <w:spacing w:val="-5"/>
                <w:w w:val="95"/>
                <w:sz w:val="26"/>
              </w:rPr>
              <w:t>A</w:t>
            </w:r>
            <w:r>
              <w:rPr>
                <w:spacing w:val="-5"/>
                <w:w w:val="95"/>
                <w:sz w:val="26"/>
                <w:vertAlign w:val="subscript"/>
              </w:rPr>
              <w:t>2</w:t>
            </w:r>
          </w:p>
        </w:tc>
        <w:tc>
          <w:tcPr>
            <w:tcW w:w="845" w:type="dxa"/>
          </w:tcPr>
          <w:p w:rsidR="00921BFB" w:rsidRDefault="00A00283">
            <w:pPr>
              <w:pStyle w:val="TableParagraph"/>
              <w:ind w:right="292"/>
              <w:jc w:val="right"/>
              <w:rPr>
                <w:sz w:val="26"/>
              </w:rPr>
            </w:pPr>
            <w:r>
              <w:rPr>
                <w:spacing w:val="-5"/>
                <w:w w:val="95"/>
                <w:sz w:val="26"/>
              </w:rPr>
              <w:t>A</w:t>
            </w:r>
            <w:r>
              <w:rPr>
                <w:spacing w:val="-5"/>
                <w:w w:val="95"/>
                <w:sz w:val="26"/>
                <w:vertAlign w:val="subscript"/>
              </w:rPr>
              <w:t>3</w:t>
            </w:r>
          </w:p>
        </w:tc>
        <w:tc>
          <w:tcPr>
            <w:tcW w:w="663" w:type="dxa"/>
          </w:tcPr>
          <w:p w:rsidR="00921BFB" w:rsidRDefault="00A00283">
            <w:pPr>
              <w:pStyle w:val="TableParagraph"/>
              <w:ind w:left="204"/>
              <w:jc w:val="left"/>
              <w:rPr>
                <w:sz w:val="26"/>
              </w:rPr>
            </w:pPr>
            <w:r>
              <w:rPr>
                <w:spacing w:val="-5"/>
                <w:w w:val="95"/>
                <w:sz w:val="26"/>
              </w:rPr>
              <w:t>A</w:t>
            </w:r>
            <w:r>
              <w:rPr>
                <w:spacing w:val="-5"/>
                <w:w w:val="95"/>
                <w:sz w:val="26"/>
                <w:vertAlign w:val="subscript"/>
              </w:rPr>
              <w:t>4</w:t>
            </w:r>
          </w:p>
        </w:tc>
        <w:tc>
          <w:tcPr>
            <w:tcW w:w="658" w:type="dxa"/>
          </w:tcPr>
          <w:p w:rsidR="00921BFB" w:rsidRDefault="00A00283">
            <w:pPr>
              <w:pStyle w:val="TableParagraph"/>
              <w:ind w:right="201"/>
              <w:jc w:val="right"/>
              <w:rPr>
                <w:sz w:val="26"/>
              </w:rPr>
            </w:pPr>
            <w:r>
              <w:rPr>
                <w:spacing w:val="-5"/>
                <w:w w:val="95"/>
                <w:sz w:val="26"/>
              </w:rPr>
              <w:t>A</w:t>
            </w:r>
            <w:r>
              <w:rPr>
                <w:spacing w:val="-5"/>
                <w:w w:val="95"/>
                <w:sz w:val="26"/>
                <w:vertAlign w:val="subscript"/>
              </w:rPr>
              <w:t>5</w:t>
            </w:r>
          </w:p>
        </w:tc>
        <w:tc>
          <w:tcPr>
            <w:tcW w:w="1047" w:type="dxa"/>
            <w:vMerge/>
            <w:tcBorders>
              <w:top w:val="nil"/>
            </w:tcBorders>
          </w:tcPr>
          <w:p w:rsidR="00921BFB" w:rsidRDefault="00921BFB">
            <w:pPr>
              <w:rPr>
                <w:sz w:val="2"/>
                <w:szCs w:val="2"/>
              </w:rPr>
            </w:pPr>
          </w:p>
        </w:tc>
        <w:tc>
          <w:tcPr>
            <w:tcW w:w="644" w:type="dxa"/>
            <w:vMerge/>
            <w:tcBorders>
              <w:top w:val="nil"/>
            </w:tcBorders>
          </w:tcPr>
          <w:p w:rsidR="00921BFB" w:rsidRDefault="00921BFB">
            <w:pPr>
              <w:rPr>
                <w:sz w:val="2"/>
                <w:szCs w:val="2"/>
              </w:rPr>
            </w:pPr>
          </w:p>
        </w:tc>
      </w:tr>
      <w:tr w:rsidR="00921BFB">
        <w:trPr>
          <w:trHeight w:val="302"/>
        </w:trPr>
        <w:tc>
          <w:tcPr>
            <w:tcW w:w="2976" w:type="dxa"/>
            <w:vMerge w:val="restart"/>
          </w:tcPr>
          <w:p w:rsidR="00921BFB" w:rsidRDefault="00A00283">
            <w:pPr>
              <w:pStyle w:val="TableParagraph"/>
              <w:spacing w:line="291" w:lineRule="exact"/>
              <w:ind w:left="13" w:right="10"/>
              <w:rPr>
                <w:sz w:val="26"/>
              </w:rPr>
            </w:pPr>
            <w:r>
              <w:rPr>
                <w:spacing w:val="-2"/>
                <w:w w:val="95"/>
                <w:sz w:val="26"/>
              </w:rPr>
              <w:t>Исходная</w:t>
            </w:r>
          </w:p>
        </w:tc>
        <w:tc>
          <w:tcPr>
            <w:tcW w:w="1109" w:type="dxa"/>
          </w:tcPr>
          <w:p w:rsidR="00921BFB" w:rsidRDefault="00A00283">
            <w:pPr>
              <w:pStyle w:val="TableParagraph"/>
              <w:spacing w:line="282" w:lineRule="exact"/>
              <w:ind w:left="192" w:right="188"/>
              <w:rPr>
                <w:sz w:val="26"/>
              </w:rPr>
            </w:pPr>
            <w:r>
              <w:rPr>
                <w:spacing w:val="-5"/>
                <w:w w:val="95"/>
                <w:sz w:val="26"/>
              </w:rPr>
              <w:t>А</w:t>
            </w:r>
            <w:r>
              <w:rPr>
                <w:spacing w:val="-5"/>
                <w:w w:val="95"/>
                <w:sz w:val="26"/>
                <w:vertAlign w:val="subscript"/>
              </w:rPr>
              <w:t>3</w:t>
            </w:r>
          </w:p>
        </w:tc>
        <w:tc>
          <w:tcPr>
            <w:tcW w:w="658" w:type="dxa"/>
          </w:tcPr>
          <w:p w:rsidR="00921BFB" w:rsidRDefault="00A00283">
            <w:pPr>
              <w:pStyle w:val="TableParagraph"/>
              <w:spacing w:line="282" w:lineRule="exact"/>
              <w:ind w:right="262"/>
              <w:jc w:val="right"/>
              <w:rPr>
                <w:b/>
                <w:i/>
                <w:sz w:val="26"/>
              </w:rPr>
            </w:pPr>
            <w:r>
              <w:rPr>
                <w:b/>
                <w:i/>
                <w:spacing w:val="-10"/>
                <w:w w:val="95"/>
                <w:sz w:val="26"/>
              </w:rPr>
              <w:t>3</w:t>
            </w:r>
          </w:p>
        </w:tc>
        <w:tc>
          <w:tcPr>
            <w:tcW w:w="663" w:type="dxa"/>
          </w:tcPr>
          <w:p w:rsidR="00921BFB" w:rsidRDefault="00A00283">
            <w:pPr>
              <w:pStyle w:val="TableParagraph"/>
              <w:spacing w:line="282" w:lineRule="exact"/>
              <w:ind w:left="7" w:right="1"/>
              <w:rPr>
                <w:sz w:val="26"/>
              </w:rPr>
            </w:pPr>
            <w:r>
              <w:rPr>
                <w:spacing w:val="-10"/>
                <w:w w:val="95"/>
                <w:sz w:val="26"/>
              </w:rPr>
              <w:t>0</w:t>
            </w:r>
          </w:p>
        </w:tc>
        <w:tc>
          <w:tcPr>
            <w:tcW w:w="845" w:type="dxa"/>
          </w:tcPr>
          <w:p w:rsidR="00921BFB" w:rsidRDefault="00A00283">
            <w:pPr>
              <w:pStyle w:val="TableParagraph"/>
              <w:spacing w:line="282" w:lineRule="exact"/>
              <w:ind w:left="5"/>
              <w:rPr>
                <w:sz w:val="26"/>
              </w:rPr>
            </w:pPr>
            <w:r>
              <w:rPr>
                <w:spacing w:val="-10"/>
                <w:w w:val="95"/>
                <w:sz w:val="26"/>
              </w:rPr>
              <w:t>1</w:t>
            </w:r>
          </w:p>
        </w:tc>
        <w:tc>
          <w:tcPr>
            <w:tcW w:w="663" w:type="dxa"/>
          </w:tcPr>
          <w:p w:rsidR="00921BFB" w:rsidRDefault="00A00283">
            <w:pPr>
              <w:pStyle w:val="TableParagraph"/>
              <w:spacing w:line="282" w:lineRule="exact"/>
              <w:ind w:left="6" w:right="2"/>
              <w:rPr>
                <w:sz w:val="26"/>
              </w:rPr>
            </w:pPr>
            <w:r>
              <w:rPr>
                <w:spacing w:val="-10"/>
                <w:w w:val="95"/>
                <w:sz w:val="26"/>
              </w:rPr>
              <w:t>0</w:t>
            </w:r>
          </w:p>
        </w:tc>
        <w:tc>
          <w:tcPr>
            <w:tcW w:w="658" w:type="dxa"/>
          </w:tcPr>
          <w:p w:rsidR="00921BFB" w:rsidRDefault="00A00283">
            <w:pPr>
              <w:pStyle w:val="TableParagraph"/>
              <w:spacing w:line="282" w:lineRule="exact"/>
              <w:ind w:right="260"/>
              <w:jc w:val="right"/>
              <w:rPr>
                <w:sz w:val="26"/>
              </w:rPr>
            </w:pPr>
            <w:r>
              <w:rPr>
                <w:spacing w:val="-10"/>
                <w:w w:val="95"/>
                <w:sz w:val="26"/>
              </w:rPr>
              <w:t>0</w:t>
            </w:r>
          </w:p>
        </w:tc>
        <w:tc>
          <w:tcPr>
            <w:tcW w:w="1047" w:type="dxa"/>
          </w:tcPr>
          <w:p w:rsidR="00921BFB" w:rsidRDefault="00A00283">
            <w:pPr>
              <w:pStyle w:val="TableParagraph"/>
              <w:spacing w:line="282" w:lineRule="exact"/>
              <w:ind w:right="405"/>
              <w:jc w:val="right"/>
              <w:rPr>
                <w:sz w:val="26"/>
              </w:rPr>
            </w:pPr>
            <w:r>
              <w:rPr>
                <w:spacing w:val="-5"/>
                <w:w w:val="95"/>
                <w:sz w:val="26"/>
              </w:rPr>
              <w:t>27</w:t>
            </w:r>
          </w:p>
        </w:tc>
        <w:tc>
          <w:tcPr>
            <w:tcW w:w="644" w:type="dxa"/>
          </w:tcPr>
          <w:p w:rsidR="00921BFB" w:rsidRDefault="00A00283">
            <w:pPr>
              <w:pStyle w:val="TableParagraph"/>
              <w:spacing w:line="282" w:lineRule="exact"/>
              <w:ind w:left="107"/>
              <w:jc w:val="left"/>
              <w:rPr>
                <w:sz w:val="26"/>
              </w:rPr>
            </w:pPr>
            <w:r>
              <w:rPr>
                <w:spacing w:val="-10"/>
                <w:w w:val="95"/>
                <w:sz w:val="26"/>
              </w:rPr>
              <w:t>9</w:t>
            </w: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4</w:t>
            </w:r>
          </w:p>
        </w:tc>
        <w:tc>
          <w:tcPr>
            <w:tcW w:w="658" w:type="dxa"/>
          </w:tcPr>
          <w:p w:rsidR="00921BFB" w:rsidRDefault="00A00283">
            <w:pPr>
              <w:pStyle w:val="TableParagraph"/>
              <w:ind w:right="259"/>
              <w:jc w:val="right"/>
              <w:rPr>
                <w:i/>
                <w:sz w:val="26"/>
              </w:rPr>
            </w:pPr>
            <w:r>
              <w:rPr>
                <w:i/>
                <w:spacing w:val="-10"/>
                <w:w w:val="95"/>
                <w:sz w:val="26"/>
              </w:rPr>
              <w:t>0</w:t>
            </w:r>
          </w:p>
        </w:tc>
        <w:tc>
          <w:tcPr>
            <w:tcW w:w="663" w:type="dxa"/>
          </w:tcPr>
          <w:p w:rsidR="00921BFB" w:rsidRDefault="00A00283">
            <w:pPr>
              <w:pStyle w:val="TableParagraph"/>
              <w:ind w:left="7" w:right="1"/>
              <w:rPr>
                <w:sz w:val="26"/>
              </w:rPr>
            </w:pPr>
            <w:r>
              <w:rPr>
                <w:spacing w:val="-10"/>
                <w:w w:val="95"/>
                <w:sz w:val="26"/>
              </w:rPr>
              <w:t>2</w:t>
            </w:r>
          </w:p>
        </w:tc>
        <w:tc>
          <w:tcPr>
            <w:tcW w:w="845" w:type="dxa"/>
          </w:tcPr>
          <w:p w:rsidR="00921BFB" w:rsidRDefault="00A00283">
            <w:pPr>
              <w:pStyle w:val="TableParagraph"/>
              <w:ind w:left="5"/>
              <w:rPr>
                <w:sz w:val="26"/>
              </w:rPr>
            </w:pPr>
            <w:r>
              <w:rPr>
                <w:spacing w:val="-10"/>
                <w:w w:val="95"/>
                <w:sz w:val="26"/>
              </w:rPr>
              <w:t>0</w:t>
            </w:r>
          </w:p>
        </w:tc>
        <w:tc>
          <w:tcPr>
            <w:tcW w:w="663" w:type="dxa"/>
          </w:tcPr>
          <w:p w:rsidR="00921BFB" w:rsidRDefault="00A00283">
            <w:pPr>
              <w:pStyle w:val="TableParagraph"/>
              <w:ind w:left="6" w:right="2"/>
              <w:rPr>
                <w:sz w:val="26"/>
              </w:rPr>
            </w:pPr>
            <w:r>
              <w:rPr>
                <w:spacing w:val="-10"/>
                <w:w w:val="95"/>
                <w:sz w:val="26"/>
              </w:rPr>
              <w:t>1</w:t>
            </w:r>
          </w:p>
        </w:tc>
        <w:tc>
          <w:tcPr>
            <w:tcW w:w="658" w:type="dxa"/>
          </w:tcPr>
          <w:p w:rsidR="00921BFB" w:rsidRDefault="00A00283">
            <w:pPr>
              <w:pStyle w:val="TableParagraph"/>
              <w:ind w:right="260"/>
              <w:jc w:val="right"/>
              <w:rPr>
                <w:sz w:val="26"/>
              </w:rPr>
            </w:pPr>
            <w:r>
              <w:rPr>
                <w:spacing w:val="-10"/>
                <w:w w:val="95"/>
                <w:sz w:val="26"/>
              </w:rPr>
              <w:t>0</w:t>
            </w:r>
          </w:p>
        </w:tc>
        <w:tc>
          <w:tcPr>
            <w:tcW w:w="1047" w:type="dxa"/>
          </w:tcPr>
          <w:p w:rsidR="00921BFB" w:rsidRDefault="00A00283">
            <w:pPr>
              <w:pStyle w:val="TableParagraph"/>
              <w:ind w:right="405"/>
              <w:jc w:val="right"/>
              <w:rPr>
                <w:sz w:val="26"/>
              </w:rPr>
            </w:pPr>
            <w:r>
              <w:rPr>
                <w:spacing w:val="-5"/>
                <w:w w:val="95"/>
                <w:sz w:val="26"/>
              </w:rPr>
              <w:t>30</w:t>
            </w:r>
          </w:p>
        </w:tc>
        <w:tc>
          <w:tcPr>
            <w:tcW w:w="644" w:type="dxa"/>
          </w:tcPr>
          <w:p w:rsidR="00921BFB" w:rsidRDefault="00A00283">
            <w:pPr>
              <w:pStyle w:val="TableParagraph"/>
              <w:ind w:left="107"/>
              <w:jc w:val="left"/>
              <w:rPr>
                <w:sz w:val="26"/>
              </w:rPr>
            </w:pPr>
            <w:r>
              <w:rPr>
                <w:spacing w:val="-10"/>
                <w:w w:val="95"/>
                <w:sz w:val="26"/>
              </w:rPr>
              <w:t>∞</w:t>
            </w: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5</w:t>
            </w:r>
          </w:p>
        </w:tc>
        <w:tc>
          <w:tcPr>
            <w:tcW w:w="658" w:type="dxa"/>
          </w:tcPr>
          <w:p w:rsidR="00921BFB" w:rsidRDefault="00A00283">
            <w:pPr>
              <w:pStyle w:val="TableParagraph"/>
              <w:ind w:right="259"/>
              <w:jc w:val="right"/>
              <w:rPr>
                <w:i/>
                <w:sz w:val="26"/>
              </w:rPr>
            </w:pPr>
            <w:r>
              <w:rPr>
                <w:i/>
                <w:spacing w:val="-10"/>
                <w:w w:val="95"/>
                <w:sz w:val="26"/>
              </w:rPr>
              <w:t>1</w:t>
            </w:r>
          </w:p>
        </w:tc>
        <w:tc>
          <w:tcPr>
            <w:tcW w:w="663" w:type="dxa"/>
          </w:tcPr>
          <w:p w:rsidR="00921BFB" w:rsidRDefault="00A00283">
            <w:pPr>
              <w:pStyle w:val="TableParagraph"/>
              <w:ind w:left="7" w:right="1"/>
              <w:rPr>
                <w:sz w:val="26"/>
              </w:rPr>
            </w:pPr>
            <w:r>
              <w:rPr>
                <w:spacing w:val="-10"/>
                <w:w w:val="95"/>
                <w:sz w:val="26"/>
              </w:rPr>
              <w:t>1</w:t>
            </w:r>
          </w:p>
        </w:tc>
        <w:tc>
          <w:tcPr>
            <w:tcW w:w="845" w:type="dxa"/>
          </w:tcPr>
          <w:p w:rsidR="00921BFB" w:rsidRDefault="00A00283">
            <w:pPr>
              <w:pStyle w:val="TableParagraph"/>
              <w:ind w:left="5"/>
              <w:rPr>
                <w:sz w:val="26"/>
              </w:rPr>
            </w:pPr>
            <w:r>
              <w:rPr>
                <w:spacing w:val="-10"/>
                <w:w w:val="95"/>
                <w:sz w:val="26"/>
              </w:rPr>
              <w:t>0</w:t>
            </w:r>
          </w:p>
        </w:tc>
        <w:tc>
          <w:tcPr>
            <w:tcW w:w="663" w:type="dxa"/>
          </w:tcPr>
          <w:p w:rsidR="00921BFB" w:rsidRDefault="00A00283">
            <w:pPr>
              <w:pStyle w:val="TableParagraph"/>
              <w:ind w:left="6" w:right="2"/>
              <w:rPr>
                <w:sz w:val="26"/>
              </w:rPr>
            </w:pPr>
            <w:r>
              <w:rPr>
                <w:spacing w:val="-10"/>
                <w:w w:val="95"/>
                <w:sz w:val="26"/>
              </w:rPr>
              <w:t>0</w:t>
            </w:r>
          </w:p>
        </w:tc>
        <w:tc>
          <w:tcPr>
            <w:tcW w:w="658" w:type="dxa"/>
          </w:tcPr>
          <w:p w:rsidR="00921BFB" w:rsidRDefault="00A00283">
            <w:pPr>
              <w:pStyle w:val="TableParagraph"/>
              <w:ind w:right="260"/>
              <w:jc w:val="right"/>
              <w:rPr>
                <w:sz w:val="26"/>
              </w:rPr>
            </w:pPr>
            <w:r>
              <w:rPr>
                <w:spacing w:val="-10"/>
                <w:w w:val="95"/>
                <w:sz w:val="26"/>
              </w:rPr>
              <w:t>1</w:t>
            </w:r>
          </w:p>
        </w:tc>
        <w:tc>
          <w:tcPr>
            <w:tcW w:w="1047" w:type="dxa"/>
          </w:tcPr>
          <w:p w:rsidR="00921BFB" w:rsidRDefault="00A00283">
            <w:pPr>
              <w:pStyle w:val="TableParagraph"/>
              <w:ind w:right="405"/>
              <w:jc w:val="right"/>
              <w:rPr>
                <w:sz w:val="26"/>
              </w:rPr>
            </w:pPr>
            <w:r>
              <w:rPr>
                <w:spacing w:val="-5"/>
                <w:w w:val="95"/>
                <w:sz w:val="26"/>
              </w:rPr>
              <w:t>20</w:t>
            </w:r>
          </w:p>
        </w:tc>
        <w:tc>
          <w:tcPr>
            <w:tcW w:w="644" w:type="dxa"/>
          </w:tcPr>
          <w:p w:rsidR="00921BFB" w:rsidRDefault="00A00283">
            <w:pPr>
              <w:pStyle w:val="TableParagraph"/>
              <w:ind w:left="107"/>
              <w:jc w:val="left"/>
              <w:rPr>
                <w:sz w:val="26"/>
              </w:rPr>
            </w:pPr>
            <w:r>
              <w:rPr>
                <w:spacing w:val="-5"/>
                <w:w w:val="95"/>
                <w:sz w:val="26"/>
              </w:rPr>
              <w:t>20</w:t>
            </w:r>
          </w:p>
        </w:tc>
      </w:tr>
      <w:tr w:rsidR="00921BFB">
        <w:trPr>
          <w:trHeight w:val="302"/>
        </w:trPr>
        <w:tc>
          <w:tcPr>
            <w:tcW w:w="2976" w:type="dxa"/>
            <w:vMerge/>
            <w:tcBorders>
              <w:top w:val="nil"/>
            </w:tcBorders>
          </w:tcPr>
          <w:p w:rsidR="00921BFB" w:rsidRDefault="00921BFB">
            <w:pPr>
              <w:rPr>
                <w:sz w:val="2"/>
                <w:szCs w:val="2"/>
              </w:rPr>
            </w:pPr>
          </w:p>
        </w:tc>
        <w:tc>
          <w:tcPr>
            <w:tcW w:w="1109" w:type="dxa"/>
          </w:tcPr>
          <w:p w:rsidR="00921BFB" w:rsidRDefault="00921BFB">
            <w:pPr>
              <w:pStyle w:val="TableParagraph"/>
              <w:spacing w:line="240" w:lineRule="auto"/>
              <w:jc w:val="left"/>
            </w:pPr>
          </w:p>
        </w:tc>
        <w:tc>
          <w:tcPr>
            <w:tcW w:w="658" w:type="dxa"/>
          </w:tcPr>
          <w:p w:rsidR="00921BFB" w:rsidRDefault="00A00283">
            <w:pPr>
              <w:pStyle w:val="TableParagraph"/>
              <w:spacing w:line="282" w:lineRule="exact"/>
              <w:ind w:left="110"/>
              <w:jc w:val="left"/>
              <w:rPr>
                <w:sz w:val="26"/>
              </w:rPr>
            </w:pPr>
            <w:r>
              <w:rPr>
                <w:w w:val="85"/>
                <w:sz w:val="26"/>
              </w:rPr>
              <w:t>-</w:t>
            </w:r>
            <w:r>
              <w:rPr>
                <w:spacing w:val="-10"/>
                <w:w w:val="95"/>
                <w:sz w:val="26"/>
              </w:rPr>
              <w:t>2</w:t>
            </w:r>
          </w:p>
        </w:tc>
        <w:tc>
          <w:tcPr>
            <w:tcW w:w="663" w:type="dxa"/>
          </w:tcPr>
          <w:p w:rsidR="00921BFB" w:rsidRDefault="00A00283">
            <w:pPr>
              <w:pStyle w:val="TableParagraph"/>
              <w:spacing w:line="282" w:lineRule="exact"/>
              <w:ind w:left="109"/>
              <w:jc w:val="left"/>
              <w:rPr>
                <w:sz w:val="26"/>
              </w:rPr>
            </w:pPr>
            <w:r>
              <w:rPr>
                <w:w w:val="85"/>
                <w:sz w:val="26"/>
              </w:rPr>
              <w:t>-</w:t>
            </w:r>
            <w:r>
              <w:rPr>
                <w:spacing w:val="-10"/>
                <w:w w:val="95"/>
                <w:sz w:val="26"/>
              </w:rPr>
              <w:t>1</w:t>
            </w:r>
          </w:p>
        </w:tc>
        <w:tc>
          <w:tcPr>
            <w:tcW w:w="845" w:type="dxa"/>
          </w:tcPr>
          <w:p w:rsidR="00921BFB" w:rsidRDefault="00A00283">
            <w:pPr>
              <w:pStyle w:val="TableParagraph"/>
              <w:spacing w:line="282" w:lineRule="exact"/>
              <w:ind w:left="109"/>
              <w:jc w:val="left"/>
              <w:rPr>
                <w:sz w:val="26"/>
              </w:rPr>
            </w:pPr>
            <w:r>
              <w:rPr>
                <w:spacing w:val="-10"/>
                <w:w w:val="95"/>
                <w:sz w:val="26"/>
              </w:rPr>
              <w:t>0</w:t>
            </w:r>
          </w:p>
        </w:tc>
        <w:tc>
          <w:tcPr>
            <w:tcW w:w="663" w:type="dxa"/>
          </w:tcPr>
          <w:p w:rsidR="00921BFB" w:rsidRDefault="00A00283">
            <w:pPr>
              <w:pStyle w:val="TableParagraph"/>
              <w:spacing w:line="282" w:lineRule="exact"/>
              <w:ind w:left="108"/>
              <w:jc w:val="left"/>
              <w:rPr>
                <w:sz w:val="26"/>
              </w:rPr>
            </w:pPr>
            <w:r>
              <w:rPr>
                <w:spacing w:val="-10"/>
                <w:w w:val="95"/>
                <w:sz w:val="26"/>
              </w:rPr>
              <w:t>0</w:t>
            </w:r>
          </w:p>
        </w:tc>
        <w:tc>
          <w:tcPr>
            <w:tcW w:w="658" w:type="dxa"/>
          </w:tcPr>
          <w:p w:rsidR="00921BFB" w:rsidRDefault="00A00283">
            <w:pPr>
              <w:pStyle w:val="TableParagraph"/>
              <w:spacing w:line="282" w:lineRule="exact"/>
              <w:ind w:left="108"/>
              <w:jc w:val="left"/>
              <w:rPr>
                <w:sz w:val="26"/>
              </w:rPr>
            </w:pPr>
            <w:r>
              <w:rPr>
                <w:spacing w:val="-10"/>
                <w:w w:val="95"/>
                <w:sz w:val="26"/>
              </w:rPr>
              <w:t>0</w:t>
            </w:r>
          </w:p>
        </w:tc>
        <w:tc>
          <w:tcPr>
            <w:tcW w:w="1047" w:type="dxa"/>
          </w:tcPr>
          <w:p w:rsidR="00921BFB" w:rsidRDefault="00A00283">
            <w:pPr>
              <w:pStyle w:val="TableParagraph"/>
              <w:spacing w:line="282" w:lineRule="exact"/>
              <w:ind w:left="107"/>
              <w:jc w:val="left"/>
              <w:rPr>
                <w:sz w:val="26"/>
              </w:rPr>
            </w:pPr>
            <w:r>
              <w:rPr>
                <w:spacing w:val="-10"/>
                <w:w w:val="95"/>
                <w:sz w:val="26"/>
              </w:rPr>
              <w:t>0</w:t>
            </w:r>
          </w:p>
        </w:tc>
        <w:tc>
          <w:tcPr>
            <w:tcW w:w="644" w:type="dxa"/>
          </w:tcPr>
          <w:p w:rsidR="00921BFB" w:rsidRDefault="00921BFB">
            <w:pPr>
              <w:pStyle w:val="TableParagraph"/>
              <w:spacing w:line="240" w:lineRule="auto"/>
              <w:jc w:val="left"/>
            </w:pPr>
          </w:p>
        </w:tc>
      </w:tr>
      <w:tr w:rsidR="00921BFB">
        <w:trPr>
          <w:trHeight w:val="345"/>
        </w:trPr>
        <w:tc>
          <w:tcPr>
            <w:tcW w:w="2976" w:type="dxa"/>
            <w:vMerge w:val="restart"/>
          </w:tcPr>
          <w:p w:rsidR="00921BFB" w:rsidRDefault="00A00283">
            <w:pPr>
              <w:pStyle w:val="TableParagraph"/>
              <w:spacing w:line="291" w:lineRule="exact"/>
              <w:ind w:left="17" w:right="9"/>
              <w:rPr>
                <w:sz w:val="26"/>
              </w:rPr>
            </w:pPr>
            <w:r>
              <w:rPr>
                <w:spacing w:val="-10"/>
                <w:w w:val="95"/>
                <w:sz w:val="26"/>
              </w:rPr>
              <w:t>1</w:t>
            </w:r>
          </w:p>
        </w:tc>
        <w:tc>
          <w:tcPr>
            <w:tcW w:w="1109" w:type="dxa"/>
          </w:tcPr>
          <w:p w:rsidR="00921BFB" w:rsidRDefault="00A00283">
            <w:pPr>
              <w:pStyle w:val="TableParagraph"/>
              <w:spacing w:before="2" w:line="253" w:lineRule="exact"/>
              <w:ind w:left="192" w:right="216"/>
              <w:rPr>
                <w:b/>
                <w:i/>
                <w:sz w:val="26"/>
              </w:rPr>
            </w:pPr>
            <w:r>
              <w:rPr>
                <w:b/>
                <w:i/>
                <w:spacing w:val="-10"/>
                <w:sz w:val="26"/>
              </w:rPr>
              <w:t>x</w:t>
            </w:r>
          </w:p>
          <w:p w:rsidR="00921BFB" w:rsidRDefault="00A00283">
            <w:pPr>
              <w:pStyle w:val="TableParagraph"/>
              <w:spacing w:line="70" w:lineRule="exact"/>
              <w:ind w:left="196" w:right="38"/>
              <w:rPr>
                <w:b/>
                <w:i/>
                <w:sz w:val="11"/>
              </w:rPr>
            </w:pPr>
            <w:r>
              <w:rPr>
                <w:b/>
                <w:i/>
                <w:spacing w:val="-10"/>
                <w:w w:val="105"/>
                <w:sz w:val="11"/>
              </w:rPr>
              <w:t>1</w:t>
            </w:r>
          </w:p>
        </w:tc>
        <w:tc>
          <w:tcPr>
            <w:tcW w:w="658" w:type="dxa"/>
          </w:tcPr>
          <w:p w:rsidR="00921BFB" w:rsidRDefault="00A00283">
            <w:pPr>
              <w:pStyle w:val="TableParagraph"/>
              <w:spacing w:line="291" w:lineRule="exact"/>
              <w:ind w:right="259"/>
              <w:jc w:val="right"/>
              <w:rPr>
                <w:sz w:val="26"/>
              </w:rPr>
            </w:pPr>
            <w:r>
              <w:rPr>
                <w:spacing w:val="-10"/>
                <w:w w:val="95"/>
                <w:sz w:val="26"/>
              </w:rPr>
              <w:t>1</w:t>
            </w:r>
          </w:p>
        </w:tc>
        <w:tc>
          <w:tcPr>
            <w:tcW w:w="663" w:type="dxa"/>
          </w:tcPr>
          <w:p w:rsidR="00921BFB" w:rsidRDefault="00A00283">
            <w:pPr>
              <w:pStyle w:val="TableParagraph"/>
              <w:spacing w:line="291" w:lineRule="exact"/>
              <w:ind w:left="7" w:right="1"/>
              <w:rPr>
                <w:i/>
                <w:sz w:val="26"/>
              </w:rPr>
            </w:pPr>
            <w:r>
              <w:rPr>
                <w:i/>
                <w:spacing w:val="-10"/>
                <w:w w:val="95"/>
                <w:sz w:val="26"/>
              </w:rPr>
              <w:t>0</w:t>
            </w:r>
          </w:p>
        </w:tc>
        <w:tc>
          <w:tcPr>
            <w:tcW w:w="845" w:type="dxa"/>
          </w:tcPr>
          <w:p w:rsidR="00921BFB" w:rsidRDefault="00A00283">
            <w:pPr>
              <w:pStyle w:val="TableParagraph"/>
              <w:spacing w:line="291" w:lineRule="exact"/>
              <w:ind w:right="269"/>
              <w:jc w:val="right"/>
              <w:rPr>
                <w:sz w:val="26"/>
              </w:rPr>
            </w:pPr>
            <w:r>
              <w:rPr>
                <w:spacing w:val="-5"/>
                <w:w w:val="95"/>
                <w:sz w:val="26"/>
              </w:rPr>
              <w:t>1/3</w:t>
            </w:r>
          </w:p>
        </w:tc>
        <w:tc>
          <w:tcPr>
            <w:tcW w:w="663" w:type="dxa"/>
          </w:tcPr>
          <w:p w:rsidR="00921BFB" w:rsidRDefault="00A00283">
            <w:pPr>
              <w:pStyle w:val="TableParagraph"/>
              <w:spacing w:line="291" w:lineRule="exact"/>
              <w:ind w:left="6" w:right="2"/>
              <w:rPr>
                <w:sz w:val="26"/>
              </w:rPr>
            </w:pPr>
            <w:r>
              <w:rPr>
                <w:spacing w:val="-10"/>
                <w:w w:val="95"/>
                <w:sz w:val="26"/>
              </w:rPr>
              <w:t>0</w:t>
            </w:r>
          </w:p>
        </w:tc>
        <w:tc>
          <w:tcPr>
            <w:tcW w:w="658" w:type="dxa"/>
          </w:tcPr>
          <w:p w:rsidR="00921BFB" w:rsidRDefault="00A00283">
            <w:pPr>
              <w:pStyle w:val="TableParagraph"/>
              <w:spacing w:line="291" w:lineRule="exact"/>
              <w:ind w:right="260"/>
              <w:jc w:val="right"/>
              <w:rPr>
                <w:sz w:val="26"/>
              </w:rPr>
            </w:pPr>
            <w:r>
              <w:rPr>
                <w:spacing w:val="-10"/>
                <w:w w:val="95"/>
                <w:sz w:val="26"/>
              </w:rPr>
              <w:t>0</w:t>
            </w:r>
          </w:p>
        </w:tc>
        <w:tc>
          <w:tcPr>
            <w:tcW w:w="1047" w:type="dxa"/>
          </w:tcPr>
          <w:p w:rsidR="00921BFB" w:rsidRDefault="00A00283">
            <w:pPr>
              <w:pStyle w:val="TableParagraph"/>
              <w:spacing w:line="291" w:lineRule="exact"/>
              <w:ind w:right="458"/>
              <w:jc w:val="right"/>
              <w:rPr>
                <w:sz w:val="26"/>
              </w:rPr>
            </w:pPr>
            <w:r>
              <w:rPr>
                <w:spacing w:val="-10"/>
                <w:w w:val="95"/>
                <w:sz w:val="26"/>
              </w:rPr>
              <w:t>9</w:t>
            </w:r>
          </w:p>
        </w:tc>
        <w:tc>
          <w:tcPr>
            <w:tcW w:w="644" w:type="dxa"/>
          </w:tcPr>
          <w:p w:rsidR="00921BFB" w:rsidRDefault="00A00283">
            <w:pPr>
              <w:pStyle w:val="TableParagraph"/>
              <w:spacing w:line="291" w:lineRule="exact"/>
              <w:ind w:left="107"/>
              <w:jc w:val="left"/>
              <w:rPr>
                <w:sz w:val="26"/>
              </w:rPr>
            </w:pPr>
            <w:r>
              <w:rPr>
                <w:spacing w:val="-10"/>
                <w:w w:val="95"/>
                <w:sz w:val="26"/>
              </w:rPr>
              <w:t>∞</w:t>
            </w: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4</w:t>
            </w:r>
          </w:p>
        </w:tc>
        <w:tc>
          <w:tcPr>
            <w:tcW w:w="658" w:type="dxa"/>
          </w:tcPr>
          <w:p w:rsidR="00921BFB" w:rsidRDefault="00A00283">
            <w:pPr>
              <w:pStyle w:val="TableParagraph"/>
              <w:ind w:right="259"/>
              <w:jc w:val="right"/>
              <w:rPr>
                <w:sz w:val="26"/>
              </w:rPr>
            </w:pPr>
            <w:r>
              <w:rPr>
                <w:spacing w:val="-10"/>
                <w:w w:val="95"/>
                <w:sz w:val="26"/>
              </w:rPr>
              <w:t>0</w:t>
            </w:r>
          </w:p>
        </w:tc>
        <w:tc>
          <w:tcPr>
            <w:tcW w:w="663" w:type="dxa"/>
          </w:tcPr>
          <w:p w:rsidR="00921BFB" w:rsidRDefault="00A00283">
            <w:pPr>
              <w:pStyle w:val="TableParagraph"/>
              <w:ind w:left="7" w:right="1"/>
              <w:rPr>
                <w:sz w:val="26"/>
              </w:rPr>
            </w:pPr>
            <w:r>
              <w:rPr>
                <w:spacing w:val="-10"/>
                <w:w w:val="95"/>
                <w:sz w:val="26"/>
              </w:rPr>
              <w:t>2</w:t>
            </w:r>
          </w:p>
        </w:tc>
        <w:tc>
          <w:tcPr>
            <w:tcW w:w="845" w:type="dxa"/>
          </w:tcPr>
          <w:p w:rsidR="00921BFB" w:rsidRDefault="00A00283">
            <w:pPr>
              <w:pStyle w:val="TableParagraph"/>
              <w:ind w:left="5"/>
              <w:rPr>
                <w:sz w:val="26"/>
              </w:rPr>
            </w:pPr>
            <w:r>
              <w:rPr>
                <w:spacing w:val="-10"/>
                <w:w w:val="95"/>
                <w:sz w:val="26"/>
              </w:rPr>
              <w:t>0</w:t>
            </w:r>
          </w:p>
        </w:tc>
        <w:tc>
          <w:tcPr>
            <w:tcW w:w="663" w:type="dxa"/>
          </w:tcPr>
          <w:p w:rsidR="00921BFB" w:rsidRDefault="00A00283">
            <w:pPr>
              <w:pStyle w:val="TableParagraph"/>
              <w:ind w:left="6" w:right="2"/>
              <w:rPr>
                <w:sz w:val="26"/>
              </w:rPr>
            </w:pPr>
            <w:r>
              <w:rPr>
                <w:spacing w:val="-10"/>
                <w:w w:val="95"/>
                <w:sz w:val="26"/>
              </w:rPr>
              <w:t>1</w:t>
            </w:r>
          </w:p>
        </w:tc>
        <w:tc>
          <w:tcPr>
            <w:tcW w:w="658" w:type="dxa"/>
          </w:tcPr>
          <w:p w:rsidR="00921BFB" w:rsidRDefault="00A00283">
            <w:pPr>
              <w:pStyle w:val="TableParagraph"/>
              <w:ind w:right="208"/>
              <w:jc w:val="right"/>
              <w:rPr>
                <w:sz w:val="26"/>
              </w:rPr>
            </w:pPr>
            <w:r>
              <w:rPr>
                <w:spacing w:val="-5"/>
                <w:w w:val="95"/>
                <w:sz w:val="26"/>
              </w:rPr>
              <w:t>30</w:t>
            </w:r>
          </w:p>
        </w:tc>
        <w:tc>
          <w:tcPr>
            <w:tcW w:w="1047" w:type="dxa"/>
          </w:tcPr>
          <w:p w:rsidR="00921BFB" w:rsidRDefault="00A00283">
            <w:pPr>
              <w:pStyle w:val="TableParagraph"/>
              <w:ind w:right="405"/>
              <w:jc w:val="right"/>
              <w:rPr>
                <w:sz w:val="26"/>
              </w:rPr>
            </w:pPr>
            <w:r>
              <w:rPr>
                <w:spacing w:val="-5"/>
                <w:w w:val="95"/>
                <w:sz w:val="26"/>
              </w:rPr>
              <w:t>30</w:t>
            </w:r>
          </w:p>
        </w:tc>
        <w:tc>
          <w:tcPr>
            <w:tcW w:w="644" w:type="dxa"/>
          </w:tcPr>
          <w:p w:rsidR="00921BFB" w:rsidRDefault="00A00283">
            <w:pPr>
              <w:pStyle w:val="TableParagraph"/>
              <w:ind w:left="107"/>
              <w:jc w:val="left"/>
              <w:rPr>
                <w:sz w:val="26"/>
              </w:rPr>
            </w:pPr>
            <w:r>
              <w:rPr>
                <w:spacing w:val="-5"/>
                <w:w w:val="95"/>
                <w:sz w:val="26"/>
              </w:rPr>
              <w:t>15</w:t>
            </w: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5</w:t>
            </w:r>
          </w:p>
        </w:tc>
        <w:tc>
          <w:tcPr>
            <w:tcW w:w="658" w:type="dxa"/>
          </w:tcPr>
          <w:p w:rsidR="00921BFB" w:rsidRDefault="00A00283">
            <w:pPr>
              <w:pStyle w:val="TableParagraph"/>
              <w:ind w:right="259"/>
              <w:jc w:val="right"/>
              <w:rPr>
                <w:sz w:val="26"/>
              </w:rPr>
            </w:pPr>
            <w:r>
              <w:rPr>
                <w:spacing w:val="-10"/>
                <w:w w:val="95"/>
                <w:sz w:val="26"/>
              </w:rPr>
              <w:t>0</w:t>
            </w:r>
          </w:p>
        </w:tc>
        <w:tc>
          <w:tcPr>
            <w:tcW w:w="663" w:type="dxa"/>
          </w:tcPr>
          <w:p w:rsidR="00921BFB" w:rsidRDefault="00A00283">
            <w:pPr>
              <w:pStyle w:val="TableParagraph"/>
              <w:ind w:left="7" w:right="1"/>
              <w:rPr>
                <w:sz w:val="26"/>
              </w:rPr>
            </w:pPr>
            <w:r>
              <w:rPr>
                <w:spacing w:val="-10"/>
                <w:w w:val="95"/>
                <w:sz w:val="26"/>
              </w:rPr>
              <w:t>1</w:t>
            </w:r>
          </w:p>
        </w:tc>
        <w:tc>
          <w:tcPr>
            <w:tcW w:w="845" w:type="dxa"/>
          </w:tcPr>
          <w:p w:rsidR="00921BFB" w:rsidRDefault="00A00283">
            <w:pPr>
              <w:pStyle w:val="TableParagraph"/>
              <w:ind w:right="230"/>
              <w:jc w:val="right"/>
              <w:rPr>
                <w:sz w:val="26"/>
              </w:rPr>
            </w:pPr>
            <w:r>
              <w:rPr>
                <w:w w:val="85"/>
                <w:sz w:val="26"/>
              </w:rPr>
              <w:t>-</w:t>
            </w:r>
            <w:r>
              <w:rPr>
                <w:spacing w:val="-5"/>
                <w:w w:val="95"/>
                <w:sz w:val="26"/>
              </w:rPr>
              <w:t>1/3</w:t>
            </w:r>
          </w:p>
        </w:tc>
        <w:tc>
          <w:tcPr>
            <w:tcW w:w="663" w:type="dxa"/>
          </w:tcPr>
          <w:p w:rsidR="00921BFB" w:rsidRDefault="00A00283">
            <w:pPr>
              <w:pStyle w:val="TableParagraph"/>
              <w:ind w:left="6" w:right="2"/>
              <w:rPr>
                <w:sz w:val="26"/>
              </w:rPr>
            </w:pPr>
            <w:r>
              <w:rPr>
                <w:spacing w:val="-10"/>
                <w:w w:val="95"/>
                <w:sz w:val="26"/>
              </w:rPr>
              <w:t>0</w:t>
            </w:r>
          </w:p>
        </w:tc>
        <w:tc>
          <w:tcPr>
            <w:tcW w:w="658" w:type="dxa"/>
          </w:tcPr>
          <w:p w:rsidR="00921BFB" w:rsidRDefault="00A00283">
            <w:pPr>
              <w:pStyle w:val="TableParagraph"/>
              <w:ind w:right="260"/>
              <w:jc w:val="right"/>
              <w:rPr>
                <w:sz w:val="26"/>
              </w:rPr>
            </w:pPr>
            <w:r>
              <w:rPr>
                <w:spacing w:val="-10"/>
                <w:w w:val="95"/>
                <w:sz w:val="26"/>
              </w:rPr>
              <w:t>1</w:t>
            </w:r>
          </w:p>
        </w:tc>
        <w:tc>
          <w:tcPr>
            <w:tcW w:w="1047" w:type="dxa"/>
          </w:tcPr>
          <w:p w:rsidR="00921BFB" w:rsidRDefault="00A00283">
            <w:pPr>
              <w:pStyle w:val="TableParagraph"/>
              <w:ind w:right="405"/>
              <w:jc w:val="right"/>
              <w:rPr>
                <w:sz w:val="26"/>
              </w:rPr>
            </w:pPr>
            <w:r>
              <w:rPr>
                <w:spacing w:val="-5"/>
                <w:w w:val="95"/>
                <w:sz w:val="26"/>
              </w:rPr>
              <w:t>11</w:t>
            </w:r>
          </w:p>
        </w:tc>
        <w:tc>
          <w:tcPr>
            <w:tcW w:w="644" w:type="dxa"/>
          </w:tcPr>
          <w:p w:rsidR="00921BFB" w:rsidRDefault="00A00283">
            <w:pPr>
              <w:pStyle w:val="TableParagraph"/>
              <w:ind w:left="107"/>
              <w:jc w:val="left"/>
              <w:rPr>
                <w:sz w:val="26"/>
              </w:rPr>
            </w:pPr>
            <w:r>
              <w:rPr>
                <w:spacing w:val="-5"/>
                <w:w w:val="95"/>
                <w:sz w:val="26"/>
              </w:rPr>
              <w:t>11</w:t>
            </w:r>
          </w:p>
        </w:tc>
      </w:tr>
      <w:tr w:rsidR="00921BFB">
        <w:trPr>
          <w:trHeight w:val="302"/>
        </w:trPr>
        <w:tc>
          <w:tcPr>
            <w:tcW w:w="2976" w:type="dxa"/>
            <w:vMerge/>
            <w:tcBorders>
              <w:top w:val="nil"/>
            </w:tcBorders>
          </w:tcPr>
          <w:p w:rsidR="00921BFB" w:rsidRDefault="00921BFB">
            <w:pPr>
              <w:rPr>
                <w:sz w:val="2"/>
                <w:szCs w:val="2"/>
              </w:rPr>
            </w:pPr>
          </w:p>
        </w:tc>
        <w:tc>
          <w:tcPr>
            <w:tcW w:w="1109" w:type="dxa"/>
          </w:tcPr>
          <w:p w:rsidR="00921BFB" w:rsidRDefault="00921BFB">
            <w:pPr>
              <w:pStyle w:val="TableParagraph"/>
              <w:spacing w:line="240" w:lineRule="auto"/>
              <w:jc w:val="left"/>
            </w:pPr>
          </w:p>
        </w:tc>
        <w:tc>
          <w:tcPr>
            <w:tcW w:w="658" w:type="dxa"/>
          </w:tcPr>
          <w:p w:rsidR="00921BFB" w:rsidRDefault="00A00283">
            <w:pPr>
              <w:pStyle w:val="TableParagraph"/>
              <w:spacing w:line="282" w:lineRule="exact"/>
              <w:ind w:right="259"/>
              <w:jc w:val="right"/>
              <w:rPr>
                <w:sz w:val="26"/>
              </w:rPr>
            </w:pPr>
            <w:r>
              <w:rPr>
                <w:spacing w:val="-10"/>
                <w:w w:val="95"/>
                <w:sz w:val="26"/>
              </w:rPr>
              <w:t>0</w:t>
            </w:r>
          </w:p>
        </w:tc>
        <w:tc>
          <w:tcPr>
            <w:tcW w:w="663" w:type="dxa"/>
          </w:tcPr>
          <w:p w:rsidR="00921BFB" w:rsidRDefault="00A00283">
            <w:pPr>
              <w:pStyle w:val="TableParagraph"/>
              <w:spacing w:line="282" w:lineRule="exact"/>
              <w:ind w:left="6" w:right="7"/>
              <w:rPr>
                <w:sz w:val="26"/>
              </w:rPr>
            </w:pPr>
            <w:r>
              <w:rPr>
                <w:w w:val="85"/>
                <w:sz w:val="26"/>
              </w:rPr>
              <w:t>-</w:t>
            </w:r>
            <w:r>
              <w:rPr>
                <w:spacing w:val="-10"/>
                <w:w w:val="95"/>
                <w:sz w:val="26"/>
              </w:rPr>
              <w:t>1</w:t>
            </w:r>
          </w:p>
        </w:tc>
        <w:tc>
          <w:tcPr>
            <w:tcW w:w="845" w:type="dxa"/>
          </w:tcPr>
          <w:p w:rsidR="00921BFB" w:rsidRDefault="00A00283">
            <w:pPr>
              <w:pStyle w:val="TableParagraph"/>
              <w:spacing w:line="282" w:lineRule="exact"/>
              <w:ind w:right="269"/>
              <w:jc w:val="right"/>
              <w:rPr>
                <w:sz w:val="26"/>
              </w:rPr>
            </w:pPr>
            <w:r>
              <w:rPr>
                <w:spacing w:val="-5"/>
                <w:w w:val="95"/>
                <w:sz w:val="26"/>
              </w:rPr>
              <w:t>2/3</w:t>
            </w:r>
          </w:p>
        </w:tc>
        <w:tc>
          <w:tcPr>
            <w:tcW w:w="663" w:type="dxa"/>
          </w:tcPr>
          <w:p w:rsidR="00921BFB" w:rsidRDefault="00A00283">
            <w:pPr>
              <w:pStyle w:val="TableParagraph"/>
              <w:spacing w:line="282" w:lineRule="exact"/>
              <w:ind w:left="6" w:right="2"/>
              <w:rPr>
                <w:sz w:val="26"/>
              </w:rPr>
            </w:pPr>
            <w:r>
              <w:rPr>
                <w:spacing w:val="-10"/>
                <w:w w:val="95"/>
                <w:sz w:val="26"/>
              </w:rPr>
              <w:t>0</w:t>
            </w:r>
          </w:p>
        </w:tc>
        <w:tc>
          <w:tcPr>
            <w:tcW w:w="658" w:type="dxa"/>
          </w:tcPr>
          <w:p w:rsidR="00921BFB" w:rsidRDefault="00A00283">
            <w:pPr>
              <w:pStyle w:val="TableParagraph"/>
              <w:spacing w:line="282" w:lineRule="exact"/>
              <w:ind w:right="260"/>
              <w:jc w:val="right"/>
              <w:rPr>
                <w:sz w:val="26"/>
              </w:rPr>
            </w:pPr>
            <w:r>
              <w:rPr>
                <w:spacing w:val="-10"/>
                <w:w w:val="95"/>
                <w:sz w:val="26"/>
              </w:rPr>
              <w:t>0</w:t>
            </w:r>
          </w:p>
        </w:tc>
        <w:tc>
          <w:tcPr>
            <w:tcW w:w="1047" w:type="dxa"/>
          </w:tcPr>
          <w:p w:rsidR="00921BFB" w:rsidRDefault="00A00283">
            <w:pPr>
              <w:pStyle w:val="TableParagraph"/>
              <w:spacing w:line="282" w:lineRule="exact"/>
              <w:ind w:right="405"/>
              <w:jc w:val="right"/>
              <w:rPr>
                <w:sz w:val="26"/>
              </w:rPr>
            </w:pPr>
            <w:r>
              <w:rPr>
                <w:spacing w:val="-5"/>
                <w:w w:val="95"/>
                <w:sz w:val="26"/>
              </w:rPr>
              <w:t>18</w:t>
            </w:r>
          </w:p>
        </w:tc>
        <w:tc>
          <w:tcPr>
            <w:tcW w:w="644" w:type="dxa"/>
          </w:tcPr>
          <w:p w:rsidR="00921BFB" w:rsidRDefault="00921BFB">
            <w:pPr>
              <w:pStyle w:val="TableParagraph"/>
              <w:spacing w:line="240" w:lineRule="auto"/>
              <w:jc w:val="left"/>
            </w:pPr>
          </w:p>
        </w:tc>
      </w:tr>
      <w:tr w:rsidR="00921BFB">
        <w:trPr>
          <w:trHeight w:val="436"/>
        </w:trPr>
        <w:tc>
          <w:tcPr>
            <w:tcW w:w="2976" w:type="dxa"/>
            <w:vMerge w:val="restart"/>
          </w:tcPr>
          <w:p w:rsidR="00921BFB" w:rsidRDefault="00A00283">
            <w:pPr>
              <w:pStyle w:val="TableParagraph"/>
              <w:spacing w:line="291" w:lineRule="exact"/>
              <w:ind w:left="17" w:right="9"/>
              <w:rPr>
                <w:sz w:val="26"/>
              </w:rPr>
            </w:pPr>
            <w:r>
              <w:rPr>
                <w:spacing w:val="-10"/>
                <w:w w:val="95"/>
                <w:sz w:val="26"/>
              </w:rPr>
              <w:t>2</w:t>
            </w:r>
          </w:p>
        </w:tc>
        <w:tc>
          <w:tcPr>
            <w:tcW w:w="1109" w:type="dxa"/>
          </w:tcPr>
          <w:p w:rsidR="00921BFB" w:rsidRDefault="00A00283">
            <w:pPr>
              <w:pStyle w:val="TableParagraph"/>
              <w:spacing w:before="3" w:line="319" w:lineRule="exact"/>
              <w:ind w:left="192" w:right="230"/>
              <w:rPr>
                <w:b/>
                <w:i/>
                <w:sz w:val="33"/>
              </w:rPr>
            </w:pPr>
            <w:r>
              <w:rPr>
                <w:b/>
                <w:i/>
                <w:spacing w:val="-10"/>
                <w:sz w:val="33"/>
              </w:rPr>
              <w:t>x</w:t>
            </w:r>
          </w:p>
          <w:p w:rsidR="00921BFB" w:rsidRDefault="00A00283">
            <w:pPr>
              <w:pStyle w:val="TableParagraph"/>
              <w:spacing w:line="93" w:lineRule="exact"/>
              <w:ind w:left="230" w:right="38"/>
              <w:rPr>
                <w:b/>
                <w:i/>
                <w:sz w:val="14"/>
              </w:rPr>
            </w:pPr>
            <w:r>
              <w:rPr>
                <w:b/>
                <w:i/>
                <w:spacing w:val="-10"/>
                <w:w w:val="105"/>
                <w:sz w:val="14"/>
              </w:rPr>
              <w:t>1</w:t>
            </w:r>
          </w:p>
        </w:tc>
        <w:tc>
          <w:tcPr>
            <w:tcW w:w="658" w:type="dxa"/>
          </w:tcPr>
          <w:p w:rsidR="00921BFB" w:rsidRDefault="00A00283">
            <w:pPr>
              <w:pStyle w:val="TableParagraph"/>
              <w:spacing w:line="291" w:lineRule="exact"/>
              <w:ind w:right="259"/>
              <w:jc w:val="right"/>
              <w:rPr>
                <w:sz w:val="26"/>
              </w:rPr>
            </w:pPr>
            <w:r>
              <w:rPr>
                <w:spacing w:val="-10"/>
                <w:w w:val="95"/>
                <w:sz w:val="26"/>
              </w:rPr>
              <w:t>1</w:t>
            </w:r>
          </w:p>
        </w:tc>
        <w:tc>
          <w:tcPr>
            <w:tcW w:w="663" w:type="dxa"/>
          </w:tcPr>
          <w:p w:rsidR="00921BFB" w:rsidRDefault="00A00283">
            <w:pPr>
              <w:pStyle w:val="TableParagraph"/>
              <w:spacing w:line="291" w:lineRule="exact"/>
              <w:ind w:left="7" w:right="1"/>
              <w:rPr>
                <w:sz w:val="26"/>
              </w:rPr>
            </w:pPr>
            <w:r>
              <w:rPr>
                <w:spacing w:val="-10"/>
                <w:w w:val="95"/>
                <w:sz w:val="26"/>
              </w:rPr>
              <w:t>0</w:t>
            </w:r>
          </w:p>
        </w:tc>
        <w:tc>
          <w:tcPr>
            <w:tcW w:w="845" w:type="dxa"/>
          </w:tcPr>
          <w:p w:rsidR="00921BFB" w:rsidRDefault="00A00283">
            <w:pPr>
              <w:pStyle w:val="TableParagraph"/>
              <w:spacing w:line="291" w:lineRule="exact"/>
              <w:ind w:right="269"/>
              <w:jc w:val="right"/>
              <w:rPr>
                <w:sz w:val="26"/>
              </w:rPr>
            </w:pPr>
            <w:r>
              <w:rPr>
                <w:spacing w:val="-5"/>
                <w:w w:val="95"/>
                <w:sz w:val="26"/>
              </w:rPr>
              <w:t>1/3</w:t>
            </w:r>
          </w:p>
        </w:tc>
        <w:tc>
          <w:tcPr>
            <w:tcW w:w="663" w:type="dxa"/>
          </w:tcPr>
          <w:p w:rsidR="00921BFB" w:rsidRDefault="00A00283">
            <w:pPr>
              <w:pStyle w:val="TableParagraph"/>
              <w:spacing w:line="291" w:lineRule="exact"/>
              <w:ind w:left="6" w:right="2"/>
              <w:rPr>
                <w:sz w:val="26"/>
              </w:rPr>
            </w:pPr>
            <w:r>
              <w:rPr>
                <w:spacing w:val="-10"/>
                <w:w w:val="95"/>
                <w:sz w:val="26"/>
              </w:rPr>
              <w:t>0</w:t>
            </w:r>
          </w:p>
        </w:tc>
        <w:tc>
          <w:tcPr>
            <w:tcW w:w="658" w:type="dxa"/>
          </w:tcPr>
          <w:p w:rsidR="00921BFB" w:rsidRDefault="00A00283">
            <w:pPr>
              <w:pStyle w:val="TableParagraph"/>
              <w:spacing w:line="291" w:lineRule="exact"/>
              <w:ind w:right="260"/>
              <w:jc w:val="right"/>
              <w:rPr>
                <w:sz w:val="26"/>
              </w:rPr>
            </w:pPr>
            <w:r>
              <w:rPr>
                <w:spacing w:val="-10"/>
                <w:w w:val="95"/>
                <w:sz w:val="26"/>
              </w:rPr>
              <w:t>0</w:t>
            </w:r>
          </w:p>
        </w:tc>
        <w:tc>
          <w:tcPr>
            <w:tcW w:w="1047" w:type="dxa"/>
          </w:tcPr>
          <w:p w:rsidR="00921BFB" w:rsidRDefault="00A00283">
            <w:pPr>
              <w:pStyle w:val="TableParagraph"/>
              <w:spacing w:line="291" w:lineRule="exact"/>
              <w:ind w:right="458"/>
              <w:jc w:val="right"/>
              <w:rPr>
                <w:sz w:val="26"/>
              </w:rPr>
            </w:pPr>
            <w:r>
              <w:rPr>
                <w:spacing w:val="-10"/>
                <w:w w:val="95"/>
                <w:sz w:val="26"/>
              </w:rPr>
              <w:t>9</w:t>
            </w:r>
          </w:p>
        </w:tc>
        <w:tc>
          <w:tcPr>
            <w:tcW w:w="644" w:type="dxa"/>
          </w:tcPr>
          <w:p w:rsidR="00921BFB" w:rsidRDefault="00921BFB">
            <w:pPr>
              <w:pStyle w:val="TableParagraph"/>
              <w:spacing w:line="240" w:lineRule="auto"/>
              <w:jc w:val="left"/>
              <w:rPr>
                <w:sz w:val="26"/>
              </w:rPr>
            </w:pP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4</w:t>
            </w:r>
          </w:p>
        </w:tc>
        <w:tc>
          <w:tcPr>
            <w:tcW w:w="658" w:type="dxa"/>
          </w:tcPr>
          <w:p w:rsidR="00921BFB" w:rsidRDefault="00A00283">
            <w:pPr>
              <w:pStyle w:val="TableParagraph"/>
              <w:ind w:right="259"/>
              <w:jc w:val="right"/>
              <w:rPr>
                <w:sz w:val="26"/>
              </w:rPr>
            </w:pPr>
            <w:r>
              <w:rPr>
                <w:spacing w:val="-10"/>
                <w:w w:val="95"/>
                <w:sz w:val="26"/>
              </w:rPr>
              <w:t>0</w:t>
            </w:r>
          </w:p>
        </w:tc>
        <w:tc>
          <w:tcPr>
            <w:tcW w:w="663" w:type="dxa"/>
          </w:tcPr>
          <w:p w:rsidR="00921BFB" w:rsidRDefault="00A00283">
            <w:pPr>
              <w:pStyle w:val="TableParagraph"/>
              <w:ind w:left="7" w:right="1"/>
              <w:rPr>
                <w:sz w:val="26"/>
              </w:rPr>
            </w:pPr>
            <w:r>
              <w:rPr>
                <w:spacing w:val="-10"/>
                <w:w w:val="95"/>
                <w:sz w:val="26"/>
              </w:rPr>
              <w:t>0</w:t>
            </w:r>
          </w:p>
        </w:tc>
        <w:tc>
          <w:tcPr>
            <w:tcW w:w="845" w:type="dxa"/>
          </w:tcPr>
          <w:p w:rsidR="00921BFB" w:rsidRDefault="00A00283">
            <w:pPr>
              <w:pStyle w:val="TableParagraph"/>
              <w:ind w:right="269"/>
              <w:jc w:val="right"/>
              <w:rPr>
                <w:sz w:val="26"/>
              </w:rPr>
            </w:pPr>
            <w:r>
              <w:rPr>
                <w:spacing w:val="-5"/>
                <w:w w:val="95"/>
                <w:sz w:val="26"/>
              </w:rPr>
              <w:t>2/3</w:t>
            </w:r>
          </w:p>
        </w:tc>
        <w:tc>
          <w:tcPr>
            <w:tcW w:w="663" w:type="dxa"/>
          </w:tcPr>
          <w:p w:rsidR="00921BFB" w:rsidRDefault="00A00283">
            <w:pPr>
              <w:pStyle w:val="TableParagraph"/>
              <w:ind w:left="6" w:right="2"/>
              <w:rPr>
                <w:sz w:val="26"/>
              </w:rPr>
            </w:pPr>
            <w:r>
              <w:rPr>
                <w:spacing w:val="-10"/>
                <w:w w:val="95"/>
                <w:sz w:val="26"/>
              </w:rPr>
              <w:t>1</w:t>
            </w:r>
          </w:p>
        </w:tc>
        <w:tc>
          <w:tcPr>
            <w:tcW w:w="658" w:type="dxa"/>
          </w:tcPr>
          <w:p w:rsidR="00921BFB" w:rsidRDefault="00A00283">
            <w:pPr>
              <w:pStyle w:val="TableParagraph"/>
              <w:ind w:right="227"/>
              <w:jc w:val="right"/>
              <w:rPr>
                <w:sz w:val="26"/>
              </w:rPr>
            </w:pPr>
            <w:r>
              <w:rPr>
                <w:w w:val="85"/>
                <w:sz w:val="26"/>
              </w:rPr>
              <w:t>-</w:t>
            </w:r>
            <w:r>
              <w:rPr>
                <w:spacing w:val="-10"/>
                <w:w w:val="95"/>
                <w:sz w:val="26"/>
              </w:rPr>
              <w:t>2</w:t>
            </w:r>
          </w:p>
        </w:tc>
        <w:tc>
          <w:tcPr>
            <w:tcW w:w="1047" w:type="dxa"/>
          </w:tcPr>
          <w:p w:rsidR="00921BFB" w:rsidRDefault="00A00283">
            <w:pPr>
              <w:pStyle w:val="TableParagraph"/>
              <w:ind w:right="458"/>
              <w:jc w:val="right"/>
              <w:rPr>
                <w:sz w:val="26"/>
              </w:rPr>
            </w:pPr>
            <w:r>
              <w:rPr>
                <w:spacing w:val="-10"/>
                <w:w w:val="95"/>
                <w:sz w:val="26"/>
              </w:rPr>
              <w:t>8</w:t>
            </w:r>
          </w:p>
        </w:tc>
        <w:tc>
          <w:tcPr>
            <w:tcW w:w="644" w:type="dxa"/>
          </w:tcPr>
          <w:p w:rsidR="00921BFB" w:rsidRDefault="00921BFB">
            <w:pPr>
              <w:pStyle w:val="TableParagraph"/>
              <w:spacing w:line="240" w:lineRule="auto"/>
              <w:jc w:val="left"/>
            </w:pPr>
          </w:p>
        </w:tc>
      </w:tr>
      <w:tr w:rsidR="00921BFB">
        <w:trPr>
          <w:trHeight w:val="345"/>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spacing w:before="2" w:line="253" w:lineRule="exact"/>
              <w:ind w:left="192" w:right="216"/>
              <w:rPr>
                <w:b/>
                <w:i/>
                <w:sz w:val="26"/>
              </w:rPr>
            </w:pPr>
            <w:r>
              <w:rPr>
                <w:b/>
                <w:i/>
                <w:spacing w:val="-10"/>
                <w:sz w:val="26"/>
              </w:rPr>
              <w:t>x</w:t>
            </w:r>
          </w:p>
          <w:p w:rsidR="00921BFB" w:rsidRDefault="00A00283">
            <w:pPr>
              <w:pStyle w:val="TableParagraph"/>
              <w:spacing w:line="70" w:lineRule="exact"/>
              <w:ind w:left="205" w:right="38"/>
              <w:rPr>
                <w:b/>
                <w:i/>
                <w:sz w:val="11"/>
              </w:rPr>
            </w:pPr>
            <w:r>
              <w:rPr>
                <w:b/>
                <w:i/>
                <w:spacing w:val="-10"/>
                <w:w w:val="105"/>
                <w:sz w:val="11"/>
              </w:rPr>
              <w:t>2</w:t>
            </w:r>
          </w:p>
        </w:tc>
        <w:tc>
          <w:tcPr>
            <w:tcW w:w="658" w:type="dxa"/>
          </w:tcPr>
          <w:p w:rsidR="00921BFB" w:rsidRDefault="00A00283">
            <w:pPr>
              <w:pStyle w:val="TableParagraph"/>
              <w:spacing w:line="291" w:lineRule="exact"/>
              <w:ind w:right="259"/>
              <w:jc w:val="right"/>
              <w:rPr>
                <w:sz w:val="26"/>
              </w:rPr>
            </w:pPr>
            <w:r>
              <w:rPr>
                <w:spacing w:val="-10"/>
                <w:w w:val="95"/>
                <w:sz w:val="26"/>
              </w:rPr>
              <w:t>0</w:t>
            </w:r>
          </w:p>
        </w:tc>
        <w:tc>
          <w:tcPr>
            <w:tcW w:w="663" w:type="dxa"/>
          </w:tcPr>
          <w:p w:rsidR="00921BFB" w:rsidRDefault="00A00283">
            <w:pPr>
              <w:pStyle w:val="TableParagraph"/>
              <w:spacing w:line="291" w:lineRule="exact"/>
              <w:ind w:left="7" w:right="1"/>
              <w:rPr>
                <w:sz w:val="26"/>
              </w:rPr>
            </w:pPr>
            <w:r>
              <w:rPr>
                <w:spacing w:val="-10"/>
                <w:w w:val="95"/>
                <w:sz w:val="26"/>
              </w:rPr>
              <w:t>1</w:t>
            </w:r>
          </w:p>
        </w:tc>
        <w:tc>
          <w:tcPr>
            <w:tcW w:w="845" w:type="dxa"/>
          </w:tcPr>
          <w:p w:rsidR="00921BFB" w:rsidRDefault="00A00283">
            <w:pPr>
              <w:pStyle w:val="TableParagraph"/>
              <w:spacing w:line="291" w:lineRule="exact"/>
              <w:ind w:right="230"/>
              <w:jc w:val="right"/>
              <w:rPr>
                <w:sz w:val="26"/>
              </w:rPr>
            </w:pPr>
            <w:r>
              <w:rPr>
                <w:w w:val="85"/>
                <w:sz w:val="26"/>
              </w:rPr>
              <w:t>-</w:t>
            </w:r>
            <w:r>
              <w:rPr>
                <w:spacing w:val="-5"/>
                <w:w w:val="95"/>
                <w:sz w:val="26"/>
              </w:rPr>
              <w:t>1/3</w:t>
            </w:r>
          </w:p>
        </w:tc>
        <w:tc>
          <w:tcPr>
            <w:tcW w:w="663" w:type="dxa"/>
          </w:tcPr>
          <w:p w:rsidR="00921BFB" w:rsidRDefault="00A00283">
            <w:pPr>
              <w:pStyle w:val="TableParagraph"/>
              <w:spacing w:line="291" w:lineRule="exact"/>
              <w:ind w:left="6" w:right="2"/>
              <w:rPr>
                <w:sz w:val="26"/>
              </w:rPr>
            </w:pPr>
            <w:r>
              <w:rPr>
                <w:spacing w:val="-10"/>
                <w:w w:val="95"/>
                <w:sz w:val="26"/>
              </w:rPr>
              <w:t>0</w:t>
            </w:r>
          </w:p>
        </w:tc>
        <w:tc>
          <w:tcPr>
            <w:tcW w:w="658" w:type="dxa"/>
          </w:tcPr>
          <w:p w:rsidR="00921BFB" w:rsidRDefault="00A00283">
            <w:pPr>
              <w:pStyle w:val="TableParagraph"/>
              <w:spacing w:line="291" w:lineRule="exact"/>
              <w:ind w:right="260"/>
              <w:jc w:val="right"/>
              <w:rPr>
                <w:sz w:val="26"/>
              </w:rPr>
            </w:pPr>
            <w:r>
              <w:rPr>
                <w:spacing w:val="-10"/>
                <w:w w:val="95"/>
                <w:sz w:val="26"/>
              </w:rPr>
              <w:t>1</w:t>
            </w:r>
          </w:p>
        </w:tc>
        <w:tc>
          <w:tcPr>
            <w:tcW w:w="1047" w:type="dxa"/>
          </w:tcPr>
          <w:p w:rsidR="00921BFB" w:rsidRDefault="00A00283">
            <w:pPr>
              <w:pStyle w:val="TableParagraph"/>
              <w:spacing w:line="291" w:lineRule="exact"/>
              <w:ind w:right="405"/>
              <w:jc w:val="right"/>
              <w:rPr>
                <w:sz w:val="26"/>
              </w:rPr>
            </w:pPr>
            <w:r>
              <w:rPr>
                <w:spacing w:val="-5"/>
                <w:w w:val="95"/>
                <w:sz w:val="26"/>
              </w:rPr>
              <w:t>11</w:t>
            </w:r>
          </w:p>
        </w:tc>
        <w:tc>
          <w:tcPr>
            <w:tcW w:w="644" w:type="dxa"/>
          </w:tcPr>
          <w:p w:rsidR="00921BFB" w:rsidRDefault="00921BFB">
            <w:pPr>
              <w:pStyle w:val="TableParagraph"/>
              <w:spacing w:line="240" w:lineRule="auto"/>
              <w:jc w:val="left"/>
              <w:rPr>
                <w:sz w:val="26"/>
              </w:rPr>
            </w:pP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921BFB">
            <w:pPr>
              <w:pStyle w:val="TableParagraph"/>
              <w:spacing w:line="240" w:lineRule="auto"/>
              <w:jc w:val="left"/>
            </w:pPr>
          </w:p>
        </w:tc>
        <w:tc>
          <w:tcPr>
            <w:tcW w:w="658" w:type="dxa"/>
          </w:tcPr>
          <w:p w:rsidR="00921BFB" w:rsidRDefault="00A00283">
            <w:pPr>
              <w:pStyle w:val="TableParagraph"/>
              <w:ind w:right="259"/>
              <w:jc w:val="right"/>
              <w:rPr>
                <w:sz w:val="26"/>
              </w:rPr>
            </w:pPr>
            <w:r>
              <w:rPr>
                <w:spacing w:val="-10"/>
                <w:w w:val="95"/>
                <w:sz w:val="26"/>
              </w:rPr>
              <w:t>0</w:t>
            </w:r>
          </w:p>
        </w:tc>
        <w:tc>
          <w:tcPr>
            <w:tcW w:w="663" w:type="dxa"/>
          </w:tcPr>
          <w:p w:rsidR="00921BFB" w:rsidRDefault="00A00283">
            <w:pPr>
              <w:pStyle w:val="TableParagraph"/>
              <w:ind w:left="7" w:right="1"/>
              <w:rPr>
                <w:sz w:val="26"/>
              </w:rPr>
            </w:pPr>
            <w:r>
              <w:rPr>
                <w:spacing w:val="-10"/>
                <w:w w:val="95"/>
                <w:sz w:val="26"/>
              </w:rPr>
              <w:t>0</w:t>
            </w:r>
          </w:p>
        </w:tc>
        <w:tc>
          <w:tcPr>
            <w:tcW w:w="845" w:type="dxa"/>
          </w:tcPr>
          <w:p w:rsidR="00921BFB" w:rsidRDefault="00A00283">
            <w:pPr>
              <w:pStyle w:val="TableParagraph"/>
              <w:ind w:right="269"/>
              <w:jc w:val="right"/>
              <w:rPr>
                <w:sz w:val="26"/>
              </w:rPr>
            </w:pPr>
            <w:r>
              <w:rPr>
                <w:spacing w:val="-5"/>
                <w:w w:val="95"/>
                <w:sz w:val="26"/>
              </w:rPr>
              <w:t>1/3</w:t>
            </w:r>
          </w:p>
        </w:tc>
        <w:tc>
          <w:tcPr>
            <w:tcW w:w="663" w:type="dxa"/>
          </w:tcPr>
          <w:p w:rsidR="00921BFB" w:rsidRDefault="00A00283">
            <w:pPr>
              <w:pStyle w:val="TableParagraph"/>
              <w:ind w:left="6" w:right="2"/>
              <w:rPr>
                <w:sz w:val="26"/>
              </w:rPr>
            </w:pPr>
            <w:r>
              <w:rPr>
                <w:spacing w:val="-10"/>
                <w:w w:val="95"/>
                <w:sz w:val="26"/>
              </w:rPr>
              <w:t>0</w:t>
            </w:r>
          </w:p>
        </w:tc>
        <w:tc>
          <w:tcPr>
            <w:tcW w:w="658" w:type="dxa"/>
          </w:tcPr>
          <w:p w:rsidR="00921BFB" w:rsidRDefault="00A00283">
            <w:pPr>
              <w:pStyle w:val="TableParagraph"/>
              <w:ind w:right="260"/>
              <w:jc w:val="right"/>
              <w:rPr>
                <w:sz w:val="26"/>
              </w:rPr>
            </w:pPr>
            <w:r>
              <w:rPr>
                <w:spacing w:val="-10"/>
                <w:w w:val="95"/>
                <w:sz w:val="26"/>
              </w:rPr>
              <w:t>1</w:t>
            </w:r>
          </w:p>
        </w:tc>
        <w:tc>
          <w:tcPr>
            <w:tcW w:w="1047" w:type="dxa"/>
          </w:tcPr>
          <w:p w:rsidR="00921BFB" w:rsidRDefault="00A00283">
            <w:pPr>
              <w:pStyle w:val="TableParagraph"/>
              <w:ind w:right="405"/>
              <w:jc w:val="right"/>
              <w:rPr>
                <w:sz w:val="26"/>
              </w:rPr>
            </w:pPr>
            <w:r>
              <w:rPr>
                <w:spacing w:val="-5"/>
                <w:w w:val="95"/>
                <w:sz w:val="26"/>
              </w:rPr>
              <w:t>29</w:t>
            </w:r>
          </w:p>
        </w:tc>
        <w:tc>
          <w:tcPr>
            <w:tcW w:w="644" w:type="dxa"/>
          </w:tcPr>
          <w:p w:rsidR="00921BFB" w:rsidRDefault="00921BFB">
            <w:pPr>
              <w:pStyle w:val="TableParagraph"/>
              <w:spacing w:line="240" w:lineRule="auto"/>
              <w:jc w:val="left"/>
            </w:pPr>
          </w:p>
        </w:tc>
      </w:tr>
    </w:tbl>
    <w:p w:rsidR="00921BFB" w:rsidRDefault="00A00283">
      <w:pPr>
        <w:pStyle w:val="a3"/>
        <w:spacing w:before="117" w:line="380" w:lineRule="atLeast"/>
        <w:ind w:right="445" w:firstLine="710"/>
        <w:jc w:val="both"/>
      </w:pPr>
      <w:r>
        <w:t>Во второй симплекс-таблице (табл. 2.7) в последней строке нет неположительных значений, поэтому полученный план является оп- тимальным. Итак,</w:t>
      </w:r>
    </w:p>
    <w:p w:rsidR="00921BFB" w:rsidRDefault="00A00283">
      <w:pPr>
        <w:tabs>
          <w:tab w:val="left" w:pos="1036"/>
        </w:tabs>
        <w:spacing w:line="406" w:lineRule="exact"/>
        <w:ind w:right="148"/>
        <w:jc w:val="center"/>
        <w:rPr>
          <w:sz w:val="30"/>
        </w:rPr>
      </w:pPr>
      <w:r>
        <w:rPr>
          <w:i/>
          <w:sz w:val="28"/>
        </w:rPr>
        <w:t>f</w:t>
      </w:r>
      <w:r>
        <w:rPr>
          <w:i/>
          <w:spacing w:val="59"/>
          <w:sz w:val="28"/>
        </w:rPr>
        <w:t xml:space="preserve"> </w:t>
      </w:r>
      <w:r>
        <w:rPr>
          <w:rFonts w:ascii="Symbol" w:hAnsi="Symbol"/>
          <w:sz w:val="28"/>
        </w:rPr>
        <w:t></w:t>
      </w:r>
      <w:r>
        <w:rPr>
          <w:spacing w:val="-11"/>
          <w:sz w:val="28"/>
        </w:rPr>
        <w:t xml:space="preserve"> </w:t>
      </w:r>
      <w:r>
        <w:rPr>
          <w:spacing w:val="-5"/>
          <w:sz w:val="28"/>
        </w:rPr>
        <w:t>29</w:t>
      </w:r>
      <w:r>
        <w:rPr>
          <w:i/>
          <w:spacing w:val="-5"/>
          <w:sz w:val="28"/>
        </w:rPr>
        <w:t>;</w:t>
      </w:r>
      <w:r>
        <w:rPr>
          <w:i/>
          <w:sz w:val="28"/>
        </w:rPr>
        <w:tab/>
      </w:r>
      <w:r>
        <w:rPr>
          <w:rFonts w:ascii="Symbol" w:hAnsi="Symbol"/>
          <w:spacing w:val="-6"/>
          <w:sz w:val="37"/>
        </w:rPr>
        <w:t></w:t>
      </w:r>
      <w:r>
        <w:rPr>
          <w:spacing w:val="-6"/>
          <w:sz w:val="28"/>
        </w:rPr>
        <w:t>9</w:t>
      </w:r>
      <w:r>
        <w:rPr>
          <w:i/>
          <w:spacing w:val="-6"/>
          <w:sz w:val="28"/>
        </w:rPr>
        <w:t>;</w:t>
      </w:r>
      <w:r>
        <w:rPr>
          <w:spacing w:val="-6"/>
          <w:sz w:val="28"/>
        </w:rPr>
        <w:t>11</w:t>
      </w:r>
      <w:r>
        <w:rPr>
          <w:i/>
          <w:spacing w:val="-6"/>
          <w:sz w:val="28"/>
        </w:rPr>
        <w:t>;</w:t>
      </w:r>
      <w:r>
        <w:rPr>
          <w:i/>
          <w:spacing w:val="-27"/>
          <w:sz w:val="28"/>
        </w:rPr>
        <w:t xml:space="preserve"> </w:t>
      </w:r>
      <w:r>
        <w:rPr>
          <w:spacing w:val="-6"/>
          <w:sz w:val="28"/>
        </w:rPr>
        <w:t>0</w:t>
      </w:r>
      <w:r>
        <w:rPr>
          <w:i/>
          <w:spacing w:val="-6"/>
          <w:sz w:val="28"/>
        </w:rPr>
        <w:t>;</w:t>
      </w:r>
      <w:r>
        <w:rPr>
          <w:i/>
          <w:spacing w:val="-35"/>
          <w:sz w:val="28"/>
        </w:rPr>
        <w:t xml:space="preserve"> </w:t>
      </w:r>
      <w:r>
        <w:rPr>
          <w:spacing w:val="-6"/>
          <w:sz w:val="28"/>
        </w:rPr>
        <w:t>8</w:t>
      </w:r>
      <w:r>
        <w:rPr>
          <w:i/>
          <w:spacing w:val="-6"/>
          <w:sz w:val="28"/>
        </w:rPr>
        <w:t>;</w:t>
      </w:r>
      <w:r>
        <w:rPr>
          <w:i/>
          <w:spacing w:val="-26"/>
          <w:sz w:val="28"/>
        </w:rPr>
        <w:t xml:space="preserve"> </w:t>
      </w:r>
      <w:r>
        <w:rPr>
          <w:spacing w:val="-6"/>
          <w:sz w:val="28"/>
        </w:rPr>
        <w:t>0</w:t>
      </w:r>
      <w:r>
        <w:rPr>
          <w:rFonts w:ascii="Symbol" w:hAnsi="Symbol"/>
          <w:spacing w:val="-6"/>
          <w:sz w:val="37"/>
        </w:rPr>
        <w:t></w:t>
      </w:r>
      <w:r>
        <w:rPr>
          <w:spacing w:val="-6"/>
          <w:sz w:val="30"/>
        </w:rPr>
        <w:t>.</w:t>
      </w:r>
    </w:p>
    <w:p w:rsidR="00921BFB" w:rsidRDefault="00921BFB">
      <w:pPr>
        <w:spacing w:line="406" w:lineRule="exact"/>
        <w:jc w:val="center"/>
        <w:rPr>
          <w:sz w:val="30"/>
        </w:rPr>
        <w:sectPr w:rsidR="00921BFB">
          <w:pgSz w:w="11900" w:h="16840"/>
          <w:pgMar w:top="1340" w:right="960" w:bottom="1320" w:left="1200" w:header="0" w:footer="1133" w:gutter="0"/>
          <w:cols w:space="720"/>
        </w:sectPr>
      </w:pPr>
    </w:p>
    <w:p w:rsidR="00921BFB" w:rsidRDefault="00A00283">
      <w:pPr>
        <w:pStyle w:val="a3"/>
        <w:spacing w:before="103"/>
        <w:ind w:left="926"/>
      </w:pPr>
      <w:r>
        <w:lastRenderedPageBreak/>
        <w:t>Графически</w:t>
      </w:r>
      <w:r>
        <w:rPr>
          <w:spacing w:val="-5"/>
        </w:rPr>
        <w:t xml:space="preserve"> </w:t>
      </w:r>
      <w:r>
        <w:t>это</w:t>
      </w:r>
      <w:r>
        <w:rPr>
          <w:spacing w:val="-5"/>
        </w:rPr>
        <w:t xml:space="preserve"> </w:t>
      </w:r>
      <w:r>
        <w:t>решение</w:t>
      </w:r>
      <w:r>
        <w:rPr>
          <w:spacing w:val="1"/>
        </w:rPr>
        <w:t xml:space="preserve"> </w:t>
      </w:r>
      <w:r>
        <w:t>соответствует</w:t>
      </w:r>
      <w:r>
        <w:rPr>
          <w:spacing w:val="-1"/>
        </w:rPr>
        <w:t xml:space="preserve"> </w:t>
      </w:r>
      <w:r>
        <w:rPr>
          <w:spacing w:val="-2"/>
        </w:rPr>
        <w:t>точке</w:t>
      </w:r>
    </w:p>
    <w:p w:rsidR="00921BFB" w:rsidRDefault="00A00283">
      <w:pPr>
        <w:spacing w:before="12"/>
        <w:ind w:left="71"/>
        <w:rPr>
          <w:sz w:val="30"/>
        </w:rPr>
      </w:pPr>
      <w:r>
        <w:br w:type="column"/>
      </w:r>
      <w:r>
        <w:rPr>
          <w:i/>
          <w:spacing w:val="-19"/>
          <w:sz w:val="29"/>
        </w:rPr>
        <w:lastRenderedPageBreak/>
        <w:t>C</w:t>
      </w:r>
      <w:r>
        <w:rPr>
          <w:rFonts w:ascii="Symbol" w:hAnsi="Symbol"/>
          <w:spacing w:val="-19"/>
          <w:sz w:val="37"/>
        </w:rPr>
        <w:t></w:t>
      </w:r>
      <w:r>
        <w:rPr>
          <w:spacing w:val="-19"/>
          <w:sz w:val="29"/>
        </w:rPr>
        <w:t>9</w:t>
      </w:r>
      <w:r>
        <w:rPr>
          <w:i/>
          <w:spacing w:val="-19"/>
          <w:sz w:val="29"/>
        </w:rPr>
        <w:t>;</w:t>
      </w:r>
      <w:r>
        <w:rPr>
          <w:spacing w:val="-19"/>
          <w:sz w:val="29"/>
        </w:rPr>
        <w:t>11</w:t>
      </w:r>
      <w:r>
        <w:rPr>
          <w:rFonts w:ascii="Symbol" w:hAnsi="Symbol"/>
          <w:spacing w:val="-19"/>
          <w:sz w:val="37"/>
        </w:rPr>
        <w:t></w:t>
      </w:r>
      <w:r>
        <w:rPr>
          <w:spacing w:val="1"/>
          <w:sz w:val="37"/>
        </w:rPr>
        <w:t xml:space="preserve"> </w:t>
      </w:r>
      <w:r>
        <w:rPr>
          <w:spacing w:val="-10"/>
          <w:sz w:val="30"/>
        </w:rPr>
        <w:t>и</w:t>
      </w:r>
    </w:p>
    <w:p w:rsidR="00921BFB" w:rsidRDefault="00A00283">
      <w:pPr>
        <w:spacing w:before="7"/>
        <w:ind w:left="129"/>
        <w:rPr>
          <w:sz w:val="28"/>
        </w:rPr>
      </w:pPr>
      <w:r>
        <w:br w:type="column"/>
      </w:r>
      <w:r>
        <w:rPr>
          <w:i/>
          <w:w w:val="90"/>
          <w:sz w:val="28"/>
        </w:rPr>
        <w:lastRenderedPageBreak/>
        <w:t>f</w:t>
      </w:r>
      <w:r>
        <w:rPr>
          <w:i/>
          <w:spacing w:val="-2"/>
          <w:w w:val="90"/>
          <w:sz w:val="28"/>
        </w:rPr>
        <w:t xml:space="preserve"> </w:t>
      </w:r>
      <w:r>
        <w:rPr>
          <w:rFonts w:ascii="Symbol" w:hAnsi="Symbol"/>
          <w:w w:val="90"/>
          <w:sz w:val="37"/>
        </w:rPr>
        <w:t></w:t>
      </w:r>
      <w:r>
        <w:rPr>
          <w:i/>
          <w:w w:val="90"/>
          <w:sz w:val="28"/>
        </w:rPr>
        <w:t>C</w:t>
      </w:r>
      <w:r>
        <w:rPr>
          <w:i/>
          <w:spacing w:val="-39"/>
          <w:w w:val="90"/>
          <w:sz w:val="28"/>
        </w:rPr>
        <w:t xml:space="preserve"> </w:t>
      </w:r>
      <w:r>
        <w:rPr>
          <w:rFonts w:ascii="Symbol" w:hAnsi="Symbol"/>
          <w:w w:val="90"/>
          <w:sz w:val="37"/>
        </w:rPr>
        <w:t></w:t>
      </w:r>
      <w:r>
        <w:rPr>
          <w:spacing w:val="-46"/>
          <w:w w:val="90"/>
          <w:sz w:val="37"/>
        </w:rPr>
        <w:t xml:space="preserve"> </w:t>
      </w:r>
      <w:r>
        <w:rPr>
          <w:rFonts w:ascii="Symbol" w:hAnsi="Symbol"/>
          <w:w w:val="90"/>
          <w:sz w:val="28"/>
        </w:rPr>
        <w:t></w:t>
      </w:r>
      <w:r>
        <w:rPr>
          <w:spacing w:val="-10"/>
          <w:w w:val="90"/>
          <w:sz w:val="28"/>
        </w:rPr>
        <w:t xml:space="preserve"> </w:t>
      </w:r>
      <w:r>
        <w:rPr>
          <w:spacing w:val="-5"/>
          <w:w w:val="90"/>
          <w:sz w:val="28"/>
        </w:rPr>
        <w:t>29</w:t>
      </w:r>
    </w:p>
    <w:p w:rsidR="00921BFB" w:rsidRDefault="00921BFB">
      <w:pPr>
        <w:rPr>
          <w:sz w:val="28"/>
        </w:rPr>
        <w:sectPr w:rsidR="00921BFB">
          <w:type w:val="continuous"/>
          <w:pgSz w:w="11900" w:h="16840"/>
          <w:pgMar w:top="1620" w:right="960" w:bottom="280" w:left="1200" w:header="0" w:footer="1133" w:gutter="0"/>
          <w:cols w:num="3" w:space="720" w:equalWidth="0">
            <w:col w:w="6820" w:space="40"/>
            <w:col w:w="1175" w:space="39"/>
            <w:col w:w="1666"/>
          </w:cols>
        </w:sectPr>
      </w:pPr>
    </w:p>
    <w:p w:rsidR="00921BFB" w:rsidRDefault="00A00283">
      <w:pPr>
        <w:pStyle w:val="a3"/>
        <w:spacing w:before="70" w:line="264" w:lineRule="auto"/>
        <w:ind w:right="445"/>
        <w:jc w:val="both"/>
      </w:pPr>
      <w:r>
        <w:lastRenderedPageBreak/>
        <w:t>(рис. 2.11). При решении экономических задач, направленных на оп- тимизацию ресурсного распределения, с помощью симплексного ме- тода базисные переменные А</w:t>
      </w:r>
      <w:r>
        <w:rPr>
          <w:vertAlign w:val="subscript"/>
        </w:rPr>
        <w:t>3</w:t>
      </w:r>
      <w:r>
        <w:t>, А</w:t>
      </w:r>
      <w:r>
        <w:rPr>
          <w:vertAlign w:val="subscript"/>
        </w:rPr>
        <w:t>4</w:t>
      </w:r>
      <w:r>
        <w:t>, А</w:t>
      </w:r>
      <w:r>
        <w:rPr>
          <w:vertAlign w:val="subscript"/>
        </w:rPr>
        <w:t>5</w:t>
      </w:r>
      <w:r>
        <w:t xml:space="preserve"> выражают соответственно оста- ток ресурсов S</w:t>
      </w:r>
      <w:r>
        <w:rPr>
          <w:vertAlign w:val="subscript"/>
        </w:rPr>
        <w:t>1</w:t>
      </w:r>
      <w:r>
        <w:t>, S</w:t>
      </w:r>
      <w:r>
        <w:rPr>
          <w:vertAlign w:val="subscript"/>
        </w:rPr>
        <w:t>2</w:t>
      </w:r>
      <w:r>
        <w:t>, S</w:t>
      </w:r>
      <w:r>
        <w:rPr>
          <w:vertAlign w:val="subscript"/>
        </w:rPr>
        <w:t>3</w:t>
      </w:r>
      <w:r>
        <w:t xml:space="preserve"> .</w:t>
      </w:r>
    </w:p>
    <w:p w:rsidR="00921BFB" w:rsidRDefault="00A00283">
      <w:pPr>
        <w:pStyle w:val="a3"/>
        <w:spacing w:line="264" w:lineRule="auto"/>
        <w:ind w:right="449" w:firstLine="710"/>
        <w:jc w:val="both"/>
      </w:pPr>
      <w:r>
        <w:t>Для уяснения экономического смысла перепишем отдельно ито- говую симплекс-таблицу (табл. 2.8).</w:t>
      </w:r>
    </w:p>
    <w:p w:rsidR="00921BFB" w:rsidRDefault="00A00283">
      <w:pPr>
        <w:pStyle w:val="a3"/>
        <w:spacing w:line="344" w:lineRule="exact"/>
        <w:ind w:left="7317"/>
        <w:jc w:val="center"/>
      </w:pPr>
      <w:r>
        <w:t>Таблица</w:t>
      </w:r>
      <w:r>
        <w:rPr>
          <w:spacing w:val="-11"/>
        </w:rPr>
        <w:t xml:space="preserve"> </w:t>
      </w:r>
      <w:r>
        <w:rPr>
          <w:spacing w:val="-5"/>
        </w:rPr>
        <w:t>2.8</w:t>
      </w:r>
    </w:p>
    <w:p w:rsidR="00921BFB" w:rsidRDefault="00A00283">
      <w:pPr>
        <w:pStyle w:val="a3"/>
        <w:spacing w:before="63"/>
        <w:ind w:left="0" w:right="234"/>
        <w:jc w:val="center"/>
      </w:pPr>
      <w:r>
        <w:rPr>
          <w:spacing w:val="-2"/>
        </w:rPr>
        <w:t>Итоговая</w:t>
      </w:r>
      <w:r>
        <w:rPr>
          <w:spacing w:val="7"/>
        </w:rPr>
        <w:t xml:space="preserve"> </w:t>
      </w:r>
      <w:r>
        <w:rPr>
          <w:spacing w:val="-2"/>
        </w:rPr>
        <w:t>симплекс-таблица</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43"/>
        <w:gridCol w:w="648"/>
        <w:gridCol w:w="643"/>
        <w:gridCol w:w="648"/>
        <w:gridCol w:w="648"/>
        <w:gridCol w:w="994"/>
        <w:gridCol w:w="2386"/>
      </w:tblGrid>
      <w:tr w:rsidR="00921BFB">
        <w:trPr>
          <w:trHeight w:val="599"/>
        </w:trPr>
        <w:tc>
          <w:tcPr>
            <w:tcW w:w="2693" w:type="dxa"/>
          </w:tcPr>
          <w:p w:rsidR="00921BFB" w:rsidRDefault="00A00283">
            <w:pPr>
              <w:pStyle w:val="TableParagraph"/>
              <w:spacing w:line="291" w:lineRule="exact"/>
              <w:ind w:left="873"/>
              <w:jc w:val="left"/>
              <w:rPr>
                <w:sz w:val="26"/>
              </w:rPr>
            </w:pPr>
            <w:r>
              <w:rPr>
                <w:spacing w:val="-2"/>
                <w:w w:val="95"/>
                <w:sz w:val="26"/>
              </w:rPr>
              <w:t>Базисные</w:t>
            </w:r>
          </w:p>
          <w:p w:rsidR="00921BFB" w:rsidRDefault="00A00283">
            <w:pPr>
              <w:pStyle w:val="TableParagraph"/>
              <w:spacing w:before="3" w:line="285" w:lineRule="exact"/>
              <w:ind w:left="739"/>
              <w:jc w:val="left"/>
              <w:rPr>
                <w:sz w:val="26"/>
              </w:rPr>
            </w:pPr>
            <w:r>
              <w:rPr>
                <w:spacing w:val="-2"/>
                <w:w w:val="95"/>
                <w:sz w:val="26"/>
              </w:rPr>
              <w:t>переменные</w:t>
            </w:r>
          </w:p>
        </w:tc>
        <w:tc>
          <w:tcPr>
            <w:tcW w:w="3230" w:type="dxa"/>
            <w:gridSpan w:val="5"/>
          </w:tcPr>
          <w:p w:rsidR="00921BFB" w:rsidRDefault="00A00283">
            <w:pPr>
              <w:pStyle w:val="TableParagraph"/>
              <w:spacing w:before="141" w:line="240" w:lineRule="auto"/>
              <w:ind w:left="983"/>
              <w:jc w:val="left"/>
              <w:rPr>
                <w:sz w:val="26"/>
              </w:rPr>
            </w:pPr>
            <w:r>
              <w:rPr>
                <w:spacing w:val="-2"/>
                <w:w w:val="95"/>
                <w:sz w:val="26"/>
              </w:rPr>
              <w:t>Переменные</w:t>
            </w:r>
          </w:p>
        </w:tc>
        <w:tc>
          <w:tcPr>
            <w:tcW w:w="994" w:type="dxa"/>
          </w:tcPr>
          <w:p w:rsidR="00921BFB" w:rsidRDefault="00A00283">
            <w:pPr>
              <w:pStyle w:val="TableParagraph"/>
              <w:spacing w:line="291" w:lineRule="exact"/>
              <w:ind w:left="144"/>
              <w:jc w:val="left"/>
              <w:rPr>
                <w:sz w:val="26"/>
              </w:rPr>
            </w:pPr>
            <w:r>
              <w:rPr>
                <w:spacing w:val="-2"/>
                <w:w w:val="95"/>
                <w:sz w:val="26"/>
              </w:rPr>
              <w:t>Правая</w:t>
            </w:r>
          </w:p>
          <w:p w:rsidR="00921BFB" w:rsidRDefault="00A00283">
            <w:pPr>
              <w:pStyle w:val="TableParagraph"/>
              <w:spacing w:before="3" w:line="285" w:lineRule="exact"/>
              <w:ind w:left="230"/>
              <w:jc w:val="left"/>
              <w:rPr>
                <w:sz w:val="26"/>
              </w:rPr>
            </w:pPr>
            <w:r>
              <w:rPr>
                <w:spacing w:val="-2"/>
                <w:w w:val="95"/>
                <w:sz w:val="26"/>
              </w:rPr>
              <w:t>часть</w:t>
            </w:r>
          </w:p>
        </w:tc>
        <w:tc>
          <w:tcPr>
            <w:tcW w:w="2386" w:type="dxa"/>
          </w:tcPr>
          <w:p w:rsidR="00921BFB" w:rsidRDefault="00A00283">
            <w:pPr>
              <w:pStyle w:val="TableParagraph"/>
              <w:spacing w:line="291" w:lineRule="exact"/>
              <w:ind w:left="47" w:right="42"/>
              <w:rPr>
                <w:sz w:val="26"/>
              </w:rPr>
            </w:pPr>
            <w:r>
              <w:rPr>
                <w:spacing w:val="-2"/>
                <w:w w:val="95"/>
                <w:sz w:val="26"/>
              </w:rPr>
              <w:t>Комментарий</w:t>
            </w:r>
          </w:p>
        </w:tc>
      </w:tr>
      <w:tr w:rsidR="00921BFB">
        <w:trPr>
          <w:trHeight w:val="388"/>
        </w:trPr>
        <w:tc>
          <w:tcPr>
            <w:tcW w:w="2693" w:type="dxa"/>
          </w:tcPr>
          <w:p w:rsidR="00921BFB" w:rsidRDefault="00921BFB">
            <w:pPr>
              <w:pStyle w:val="TableParagraph"/>
              <w:spacing w:line="240" w:lineRule="auto"/>
              <w:jc w:val="left"/>
              <w:rPr>
                <w:sz w:val="26"/>
              </w:rPr>
            </w:pPr>
          </w:p>
        </w:tc>
        <w:tc>
          <w:tcPr>
            <w:tcW w:w="643" w:type="dxa"/>
          </w:tcPr>
          <w:p w:rsidR="00921BFB" w:rsidRDefault="00A00283">
            <w:pPr>
              <w:pStyle w:val="TableParagraph"/>
              <w:spacing w:before="2" w:line="240" w:lineRule="auto"/>
              <w:ind w:left="37"/>
              <w:rPr>
                <w:sz w:val="14"/>
              </w:rPr>
            </w:pPr>
            <w:r>
              <w:rPr>
                <w:i/>
                <w:spacing w:val="-5"/>
                <w:sz w:val="28"/>
              </w:rPr>
              <w:t>x</w:t>
            </w:r>
            <w:r>
              <w:rPr>
                <w:spacing w:val="-5"/>
                <w:position w:val="-6"/>
                <w:sz w:val="14"/>
              </w:rPr>
              <w:t>1</w:t>
            </w:r>
          </w:p>
        </w:tc>
        <w:tc>
          <w:tcPr>
            <w:tcW w:w="648" w:type="dxa"/>
          </w:tcPr>
          <w:p w:rsidR="00921BFB" w:rsidRDefault="00A00283">
            <w:pPr>
              <w:pStyle w:val="TableParagraph"/>
              <w:spacing w:before="2" w:line="240" w:lineRule="auto"/>
              <w:ind w:left="14" w:right="5"/>
              <w:rPr>
                <w:sz w:val="14"/>
              </w:rPr>
            </w:pPr>
            <w:r>
              <w:rPr>
                <w:i/>
                <w:spacing w:val="-5"/>
                <w:sz w:val="28"/>
              </w:rPr>
              <w:t>x</w:t>
            </w:r>
            <w:r>
              <w:rPr>
                <w:spacing w:val="-5"/>
                <w:position w:val="-6"/>
                <w:sz w:val="14"/>
              </w:rPr>
              <w:t>2</w:t>
            </w:r>
          </w:p>
        </w:tc>
        <w:tc>
          <w:tcPr>
            <w:tcW w:w="643" w:type="dxa"/>
          </w:tcPr>
          <w:p w:rsidR="00921BFB" w:rsidRDefault="00A00283">
            <w:pPr>
              <w:pStyle w:val="TableParagraph"/>
              <w:spacing w:before="2" w:line="240" w:lineRule="auto"/>
              <w:ind w:left="37" w:right="9"/>
              <w:rPr>
                <w:sz w:val="14"/>
              </w:rPr>
            </w:pPr>
            <w:r>
              <w:rPr>
                <w:i/>
                <w:spacing w:val="-5"/>
                <w:sz w:val="28"/>
              </w:rPr>
              <w:t>S</w:t>
            </w:r>
            <w:r>
              <w:rPr>
                <w:spacing w:val="-5"/>
                <w:position w:val="-6"/>
                <w:sz w:val="14"/>
              </w:rPr>
              <w:t>1</w:t>
            </w:r>
          </w:p>
        </w:tc>
        <w:tc>
          <w:tcPr>
            <w:tcW w:w="648" w:type="dxa"/>
          </w:tcPr>
          <w:p w:rsidR="00921BFB" w:rsidRDefault="00A00283">
            <w:pPr>
              <w:pStyle w:val="TableParagraph"/>
              <w:spacing w:before="2" w:line="240" w:lineRule="auto"/>
              <w:ind w:left="14" w:right="10"/>
              <w:rPr>
                <w:sz w:val="14"/>
              </w:rPr>
            </w:pPr>
            <w:r>
              <w:rPr>
                <w:i/>
                <w:spacing w:val="-5"/>
                <w:sz w:val="28"/>
              </w:rPr>
              <w:t>S</w:t>
            </w:r>
            <w:r>
              <w:rPr>
                <w:spacing w:val="-5"/>
                <w:position w:val="-6"/>
                <w:sz w:val="14"/>
              </w:rPr>
              <w:t>2</w:t>
            </w:r>
          </w:p>
        </w:tc>
        <w:tc>
          <w:tcPr>
            <w:tcW w:w="648" w:type="dxa"/>
          </w:tcPr>
          <w:p w:rsidR="00921BFB" w:rsidRDefault="00A00283">
            <w:pPr>
              <w:pStyle w:val="TableParagraph"/>
              <w:spacing w:before="2" w:line="240" w:lineRule="auto"/>
              <w:ind w:left="17" w:right="3"/>
              <w:rPr>
                <w:sz w:val="14"/>
              </w:rPr>
            </w:pPr>
            <w:r>
              <w:rPr>
                <w:i/>
                <w:spacing w:val="-5"/>
                <w:sz w:val="28"/>
              </w:rPr>
              <w:t>S</w:t>
            </w:r>
            <w:r>
              <w:rPr>
                <w:spacing w:val="-5"/>
                <w:position w:val="-6"/>
                <w:sz w:val="14"/>
              </w:rPr>
              <w:t>3</w:t>
            </w:r>
          </w:p>
        </w:tc>
        <w:tc>
          <w:tcPr>
            <w:tcW w:w="994" w:type="dxa"/>
          </w:tcPr>
          <w:p w:rsidR="00921BFB" w:rsidRDefault="00A00283">
            <w:pPr>
              <w:pStyle w:val="TableParagraph"/>
              <w:spacing w:line="320" w:lineRule="exact"/>
              <w:ind w:left="14"/>
              <w:rPr>
                <w:i/>
                <w:sz w:val="28"/>
              </w:rPr>
            </w:pPr>
            <w:r>
              <w:rPr>
                <w:i/>
                <w:spacing w:val="-10"/>
                <w:sz w:val="28"/>
              </w:rPr>
              <w:t>B</w:t>
            </w:r>
          </w:p>
        </w:tc>
        <w:tc>
          <w:tcPr>
            <w:tcW w:w="2386" w:type="dxa"/>
          </w:tcPr>
          <w:p w:rsidR="00921BFB" w:rsidRDefault="00921BFB">
            <w:pPr>
              <w:pStyle w:val="TableParagraph"/>
              <w:spacing w:line="240" w:lineRule="auto"/>
              <w:jc w:val="left"/>
              <w:rPr>
                <w:sz w:val="26"/>
              </w:rPr>
            </w:pPr>
          </w:p>
        </w:tc>
      </w:tr>
      <w:tr w:rsidR="00921BFB">
        <w:trPr>
          <w:trHeight w:val="393"/>
        </w:trPr>
        <w:tc>
          <w:tcPr>
            <w:tcW w:w="2693" w:type="dxa"/>
          </w:tcPr>
          <w:p w:rsidR="00921BFB" w:rsidRDefault="00A00283">
            <w:pPr>
              <w:pStyle w:val="TableParagraph"/>
              <w:spacing w:before="2" w:line="240" w:lineRule="auto"/>
              <w:ind w:left="123" w:right="90"/>
              <w:rPr>
                <w:sz w:val="14"/>
              </w:rPr>
            </w:pPr>
            <w:r>
              <w:rPr>
                <w:i/>
                <w:spacing w:val="-5"/>
                <w:sz w:val="28"/>
              </w:rPr>
              <w:t>x</w:t>
            </w:r>
            <w:r>
              <w:rPr>
                <w:spacing w:val="-5"/>
                <w:position w:val="-6"/>
                <w:sz w:val="14"/>
              </w:rPr>
              <w:t>1</w:t>
            </w:r>
          </w:p>
        </w:tc>
        <w:tc>
          <w:tcPr>
            <w:tcW w:w="643" w:type="dxa"/>
          </w:tcPr>
          <w:p w:rsidR="00921BFB" w:rsidRDefault="00A00283">
            <w:pPr>
              <w:pStyle w:val="TableParagraph"/>
              <w:spacing w:line="291" w:lineRule="exact"/>
              <w:ind w:left="37" w:right="30"/>
              <w:rPr>
                <w:sz w:val="26"/>
              </w:rPr>
            </w:pPr>
            <w:r>
              <w:rPr>
                <w:spacing w:val="-10"/>
                <w:w w:val="95"/>
                <w:sz w:val="26"/>
              </w:rPr>
              <w:t>1</w:t>
            </w:r>
          </w:p>
        </w:tc>
        <w:tc>
          <w:tcPr>
            <w:tcW w:w="648" w:type="dxa"/>
          </w:tcPr>
          <w:p w:rsidR="00921BFB" w:rsidRDefault="00A00283">
            <w:pPr>
              <w:pStyle w:val="TableParagraph"/>
              <w:spacing w:line="291" w:lineRule="exact"/>
              <w:ind w:left="15" w:right="3"/>
              <w:rPr>
                <w:sz w:val="26"/>
              </w:rPr>
            </w:pPr>
            <w:r>
              <w:rPr>
                <w:spacing w:val="-10"/>
                <w:w w:val="95"/>
                <w:sz w:val="26"/>
              </w:rPr>
              <w:t>0</w:t>
            </w:r>
          </w:p>
        </w:tc>
        <w:tc>
          <w:tcPr>
            <w:tcW w:w="643" w:type="dxa"/>
          </w:tcPr>
          <w:p w:rsidR="00921BFB" w:rsidRDefault="00A00283">
            <w:pPr>
              <w:pStyle w:val="TableParagraph"/>
              <w:spacing w:line="291" w:lineRule="exact"/>
              <w:ind w:left="37" w:right="24"/>
              <w:rPr>
                <w:sz w:val="26"/>
              </w:rPr>
            </w:pPr>
            <w:r>
              <w:rPr>
                <w:spacing w:val="-5"/>
                <w:w w:val="95"/>
                <w:sz w:val="26"/>
              </w:rPr>
              <w:t>1/3</w:t>
            </w:r>
          </w:p>
        </w:tc>
        <w:tc>
          <w:tcPr>
            <w:tcW w:w="648" w:type="dxa"/>
          </w:tcPr>
          <w:p w:rsidR="00921BFB" w:rsidRDefault="00A00283">
            <w:pPr>
              <w:pStyle w:val="TableParagraph"/>
              <w:spacing w:line="291" w:lineRule="exact"/>
              <w:ind w:left="16" w:right="3"/>
              <w:rPr>
                <w:sz w:val="26"/>
              </w:rPr>
            </w:pPr>
            <w:r>
              <w:rPr>
                <w:spacing w:val="-10"/>
                <w:w w:val="95"/>
                <w:sz w:val="26"/>
              </w:rPr>
              <w:t>0</w:t>
            </w:r>
          </w:p>
        </w:tc>
        <w:tc>
          <w:tcPr>
            <w:tcW w:w="648" w:type="dxa"/>
          </w:tcPr>
          <w:p w:rsidR="00921BFB" w:rsidRDefault="00A00283">
            <w:pPr>
              <w:pStyle w:val="TableParagraph"/>
              <w:spacing w:line="291" w:lineRule="exact"/>
              <w:ind w:left="16" w:right="3"/>
              <w:rPr>
                <w:sz w:val="26"/>
              </w:rPr>
            </w:pPr>
            <w:r>
              <w:rPr>
                <w:spacing w:val="-10"/>
                <w:w w:val="95"/>
                <w:sz w:val="26"/>
              </w:rPr>
              <w:t>0</w:t>
            </w:r>
          </w:p>
        </w:tc>
        <w:tc>
          <w:tcPr>
            <w:tcW w:w="994" w:type="dxa"/>
          </w:tcPr>
          <w:p w:rsidR="00921BFB" w:rsidRDefault="00A00283">
            <w:pPr>
              <w:pStyle w:val="TableParagraph"/>
              <w:spacing w:line="291" w:lineRule="exact"/>
              <w:ind w:left="14" w:right="2"/>
              <w:rPr>
                <w:sz w:val="26"/>
              </w:rPr>
            </w:pPr>
            <w:r>
              <w:rPr>
                <w:spacing w:val="-10"/>
                <w:w w:val="95"/>
                <w:sz w:val="26"/>
              </w:rPr>
              <w:t>9</w:t>
            </w:r>
          </w:p>
        </w:tc>
        <w:tc>
          <w:tcPr>
            <w:tcW w:w="2386" w:type="dxa"/>
          </w:tcPr>
          <w:p w:rsidR="00921BFB" w:rsidRDefault="00A00283">
            <w:pPr>
              <w:pStyle w:val="TableParagraph"/>
              <w:spacing w:before="7" w:line="240" w:lineRule="auto"/>
              <w:ind w:left="24" w:right="42"/>
              <w:rPr>
                <w:sz w:val="14"/>
              </w:rPr>
            </w:pPr>
            <w:r>
              <w:rPr>
                <w:w w:val="90"/>
                <w:sz w:val="26"/>
              </w:rPr>
              <w:t>Значение</w:t>
            </w:r>
            <w:r>
              <w:rPr>
                <w:spacing w:val="34"/>
                <w:sz w:val="26"/>
              </w:rPr>
              <w:t xml:space="preserve"> </w:t>
            </w:r>
            <w:r>
              <w:rPr>
                <w:i/>
                <w:spacing w:val="-7"/>
                <w:w w:val="95"/>
                <w:sz w:val="28"/>
              </w:rPr>
              <w:t>x</w:t>
            </w:r>
            <w:r>
              <w:rPr>
                <w:spacing w:val="-7"/>
                <w:w w:val="95"/>
                <w:position w:val="-6"/>
                <w:sz w:val="14"/>
              </w:rPr>
              <w:t>1</w:t>
            </w:r>
          </w:p>
        </w:tc>
      </w:tr>
      <w:tr w:rsidR="00921BFB">
        <w:trPr>
          <w:trHeight w:val="388"/>
        </w:trPr>
        <w:tc>
          <w:tcPr>
            <w:tcW w:w="2693" w:type="dxa"/>
          </w:tcPr>
          <w:p w:rsidR="00921BFB" w:rsidRDefault="00A00283">
            <w:pPr>
              <w:pStyle w:val="TableParagraph"/>
              <w:spacing w:before="2" w:line="240" w:lineRule="auto"/>
              <w:ind w:left="87" w:right="90"/>
              <w:rPr>
                <w:sz w:val="14"/>
              </w:rPr>
            </w:pPr>
            <w:r>
              <w:rPr>
                <w:i/>
                <w:spacing w:val="-5"/>
                <w:sz w:val="28"/>
              </w:rPr>
              <w:t>S</w:t>
            </w:r>
            <w:r>
              <w:rPr>
                <w:spacing w:val="-5"/>
                <w:position w:val="-6"/>
                <w:sz w:val="14"/>
              </w:rPr>
              <w:t>2</w:t>
            </w:r>
          </w:p>
        </w:tc>
        <w:tc>
          <w:tcPr>
            <w:tcW w:w="643" w:type="dxa"/>
          </w:tcPr>
          <w:p w:rsidR="00921BFB" w:rsidRDefault="00A00283">
            <w:pPr>
              <w:pStyle w:val="TableParagraph"/>
              <w:spacing w:line="291" w:lineRule="exact"/>
              <w:ind w:left="37" w:right="30"/>
              <w:rPr>
                <w:sz w:val="26"/>
              </w:rPr>
            </w:pPr>
            <w:r>
              <w:rPr>
                <w:spacing w:val="-10"/>
                <w:w w:val="95"/>
                <w:sz w:val="26"/>
              </w:rPr>
              <w:t>0</w:t>
            </w:r>
          </w:p>
        </w:tc>
        <w:tc>
          <w:tcPr>
            <w:tcW w:w="648" w:type="dxa"/>
          </w:tcPr>
          <w:p w:rsidR="00921BFB" w:rsidRDefault="00A00283">
            <w:pPr>
              <w:pStyle w:val="TableParagraph"/>
              <w:spacing w:line="291" w:lineRule="exact"/>
              <w:ind w:left="15" w:right="3"/>
              <w:rPr>
                <w:sz w:val="26"/>
              </w:rPr>
            </w:pPr>
            <w:r>
              <w:rPr>
                <w:spacing w:val="-10"/>
                <w:w w:val="95"/>
                <w:sz w:val="26"/>
              </w:rPr>
              <w:t>0</w:t>
            </w:r>
          </w:p>
        </w:tc>
        <w:tc>
          <w:tcPr>
            <w:tcW w:w="643" w:type="dxa"/>
          </w:tcPr>
          <w:p w:rsidR="00921BFB" w:rsidRDefault="00A00283">
            <w:pPr>
              <w:pStyle w:val="TableParagraph"/>
              <w:spacing w:line="291" w:lineRule="exact"/>
              <w:ind w:left="37" w:right="24"/>
              <w:rPr>
                <w:sz w:val="26"/>
              </w:rPr>
            </w:pPr>
            <w:r>
              <w:rPr>
                <w:spacing w:val="-5"/>
                <w:w w:val="95"/>
                <w:sz w:val="26"/>
              </w:rPr>
              <w:t>2/3</w:t>
            </w:r>
          </w:p>
        </w:tc>
        <w:tc>
          <w:tcPr>
            <w:tcW w:w="648" w:type="dxa"/>
          </w:tcPr>
          <w:p w:rsidR="00921BFB" w:rsidRDefault="00A00283">
            <w:pPr>
              <w:pStyle w:val="TableParagraph"/>
              <w:spacing w:line="291" w:lineRule="exact"/>
              <w:ind w:left="16" w:right="3"/>
              <w:rPr>
                <w:sz w:val="26"/>
              </w:rPr>
            </w:pPr>
            <w:r>
              <w:rPr>
                <w:spacing w:val="-10"/>
                <w:w w:val="95"/>
                <w:sz w:val="26"/>
              </w:rPr>
              <w:t>1</w:t>
            </w:r>
          </w:p>
        </w:tc>
        <w:tc>
          <w:tcPr>
            <w:tcW w:w="648" w:type="dxa"/>
          </w:tcPr>
          <w:p w:rsidR="00921BFB" w:rsidRDefault="00A00283">
            <w:pPr>
              <w:pStyle w:val="TableParagraph"/>
              <w:spacing w:line="291" w:lineRule="exact"/>
              <w:ind w:left="14" w:right="11"/>
              <w:rPr>
                <w:sz w:val="26"/>
              </w:rPr>
            </w:pPr>
            <w:r>
              <w:rPr>
                <w:w w:val="85"/>
                <w:sz w:val="26"/>
              </w:rPr>
              <w:t>-</w:t>
            </w:r>
            <w:r>
              <w:rPr>
                <w:spacing w:val="-10"/>
                <w:w w:val="95"/>
                <w:sz w:val="26"/>
              </w:rPr>
              <w:t>2</w:t>
            </w:r>
          </w:p>
        </w:tc>
        <w:tc>
          <w:tcPr>
            <w:tcW w:w="994" w:type="dxa"/>
          </w:tcPr>
          <w:p w:rsidR="00921BFB" w:rsidRDefault="00A00283">
            <w:pPr>
              <w:pStyle w:val="TableParagraph"/>
              <w:spacing w:line="291" w:lineRule="exact"/>
              <w:ind w:left="14" w:right="2"/>
              <w:rPr>
                <w:sz w:val="26"/>
              </w:rPr>
            </w:pPr>
            <w:r>
              <w:rPr>
                <w:spacing w:val="-10"/>
                <w:w w:val="95"/>
                <w:sz w:val="26"/>
              </w:rPr>
              <w:t>8</w:t>
            </w:r>
          </w:p>
        </w:tc>
        <w:tc>
          <w:tcPr>
            <w:tcW w:w="2386" w:type="dxa"/>
          </w:tcPr>
          <w:p w:rsidR="00921BFB" w:rsidRDefault="00A00283">
            <w:pPr>
              <w:pStyle w:val="TableParagraph"/>
              <w:spacing w:before="7" w:line="361" w:lineRule="exact"/>
              <w:ind w:left="12" w:right="54"/>
              <w:rPr>
                <w:sz w:val="14"/>
              </w:rPr>
            </w:pPr>
            <w:r>
              <w:rPr>
                <w:w w:val="85"/>
                <w:sz w:val="26"/>
              </w:rPr>
              <w:t>Значение</w:t>
            </w:r>
            <w:r>
              <w:rPr>
                <w:spacing w:val="17"/>
                <w:sz w:val="26"/>
              </w:rPr>
              <w:t xml:space="preserve"> </w:t>
            </w:r>
            <w:r>
              <w:rPr>
                <w:w w:val="85"/>
                <w:sz w:val="26"/>
              </w:rPr>
              <w:t>ресурса</w:t>
            </w:r>
            <w:r>
              <w:rPr>
                <w:spacing w:val="53"/>
                <w:w w:val="150"/>
                <w:sz w:val="26"/>
              </w:rPr>
              <w:t xml:space="preserve"> </w:t>
            </w:r>
            <w:r>
              <w:rPr>
                <w:i/>
                <w:spacing w:val="-5"/>
                <w:w w:val="85"/>
                <w:sz w:val="28"/>
              </w:rPr>
              <w:t>S</w:t>
            </w:r>
            <w:r>
              <w:rPr>
                <w:spacing w:val="-5"/>
                <w:w w:val="85"/>
                <w:position w:val="-6"/>
                <w:sz w:val="14"/>
              </w:rPr>
              <w:t>2</w:t>
            </w:r>
          </w:p>
        </w:tc>
      </w:tr>
      <w:tr w:rsidR="00921BFB">
        <w:trPr>
          <w:trHeight w:val="388"/>
        </w:trPr>
        <w:tc>
          <w:tcPr>
            <w:tcW w:w="2693" w:type="dxa"/>
          </w:tcPr>
          <w:p w:rsidR="00921BFB" w:rsidRDefault="00A00283">
            <w:pPr>
              <w:pStyle w:val="TableParagraph"/>
              <w:spacing w:before="2" w:line="240" w:lineRule="auto"/>
              <w:ind w:left="99" w:right="90"/>
              <w:rPr>
                <w:sz w:val="14"/>
              </w:rPr>
            </w:pPr>
            <w:r>
              <w:rPr>
                <w:i/>
                <w:spacing w:val="-5"/>
                <w:sz w:val="28"/>
              </w:rPr>
              <w:t>x</w:t>
            </w:r>
            <w:r>
              <w:rPr>
                <w:spacing w:val="-5"/>
                <w:position w:val="-6"/>
                <w:sz w:val="14"/>
              </w:rPr>
              <w:t>2</w:t>
            </w:r>
          </w:p>
        </w:tc>
        <w:tc>
          <w:tcPr>
            <w:tcW w:w="643" w:type="dxa"/>
          </w:tcPr>
          <w:p w:rsidR="00921BFB" w:rsidRDefault="00A00283">
            <w:pPr>
              <w:pStyle w:val="TableParagraph"/>
              <w:spacing w:line="291" w:lineRule="exact"/>
              <w:ind w:left="37" w:right="30"/>
              <w:rPr>
                <w:sz w:val="26"/>
              </w:rPr>
            </w:pPr>
            <w:r>
              <w:rPr>
                <w:spacing w:val="-10"/>
                <w:w w:val="95"/>
                <w:sz w:val="26"/>
              </w:rPr>
              <w:t>0</w:t>
            </w:r>
          </w:p>
        </w:tc>
        <w:tc>
          <w:tcPr>
            <w:tcW w:w="648" w:type="dxa"/>
          </w:tcPr>
          <w:p w:rsidR="00921BFB" w:rsidRDefault="00A00283">
            <w:pPr>
              <w:pStyle w:val="TableParagraph"/>
              <w:spacing w:line="291" w:lineRule="exact"/>
              <w:ind w:left="15" w:right="3"/>
              <w:rPr>
                <w:sz w:val="26"/>
              </w:rPr>
            </w:pPr>
            <w:r>
              <w:rPr>
                <w:spacing w:val="-10"/>
                <w:w w:val="95"/>
                <w:sz w:val="26"/>
              </w:rPr>
              <w:t>1</w:t>
            </w:r>
          </w:p>
        </w:tc>
        <w:tc>
          <w:tcPr>
            <w:tcW w:w="643" w:type="dxa"/>
          </w:tcPr>
          <w:p w:rsidR="00921BFB" w:rsidRDefault="00A00283">
            <w:pPr>
              <w:pStyle w:val="TableParagraph"/>
              <w:spacing w:line="291" w:lineRule="exact"/>
              <w:ind w:left="37" w:right="24"/>
              <w:rPr>
                <w:sz w:val="26"/>
              </w:rPr>
            </w:pPr>
            <w:r>
              <w:rPr>
                <w:w w:val="85"/>
                <w:sz w:val="26"/>
              </w:rPr>
              <w:t>-</w:t>
            </w:r>
            <w:r>
              <w:rPr>
                <w:spacing w:val="-5"/>
                <w:w w:val="95"/>
                <w:sz w:val="26"/>
              </w:rPr>
              <w:t>1/3</w:t>
            </w:r>
          </w:p>
        </w:tc>
        <w:tc>
          <w:tcPr>
            <w:tcW w:w="648" w:type="dxa"/>
          </w:tcPr>
          <w:p w:rsidR="00921BFB" w:rsidRDefault="00A00283">
            <w:pPr>
              <w:pStyle w:val="TableParagraph"/>
              <w:spacing w:line="291" w:lineRule="exact"/>
              <w:ind w:left="16" w:right="3"/>
              <w:rPr>
                <w:sz w:val="26"/>
              </w:rPr>
            </w:pPr>
            <w:r>
              <w:rPr>
                <w:spacing w:val="-10"/>
                <w:w w:val="95"/>
                <w:sz w:val="26"/>
              </w:rPr>
              <w:t>0</w:t>
            </w:r>
          </w:p>
        </w:tc>
        <w:tc>
          <w:tcPr>
            <w:tcW w:w="648" w:type="dxa"/>
          </w:tcPr>
          <w:p w:rsidR="00921BFB" w:rsidRDefault="00A00283">
            <w:pPr>
              <w:pStyle w:val="TableParagraph"/>
              <w:spacing w:line="291" w:lineRule="exact"/>
              <w:ind w:left="16" w:right="3"/>
              <w:rPr>
                <w:sz w:val="26"/>
              </w:rPr>
            </w:pPr>
            <w:r>
              <w:rPr>
                <w:spacing w:val="-10"/>
                <w:w w:val="95"/>
                <w:sz w:val="26"/>
              </w:rPr>
              <w:t>1</w:t>
            </w:r>
          </w:p>
        </w:tc>
        <w:tc>
          <w:tcPr>
            <w:tcW w:w="994" w:type="dxa"/>
          </w:tcPr>
          <w:p w:rsidR="00921BFB" w:rsidRDefault="00A00283">
            <w:pPr>
              <w:pStyle w:val="TableParagraph"/>
              <w:spacing w:line="291" w:lineRule="exact"/>
              <w:ind w:left="14" w:right="11"/>
              <w:rPr>
                <w:sz w:val="26"/>
              </w:rPr>
            </w:pPr>
            <w:r>
              <w:rPr>
                <w:spacing w:val="-5"/>
                <w:w w:val="95"/>
                <w:sz w:val="26"/>
              </w:rPr>
              <w:t>11</w:t>
            </w:r>
          </w:p>
        </w:tc>
        <w:tc>
          <w:tcPr>
            <w:tcW w:w="2386" w:type="dxa"/>
          </w:tcPr>
          <w:p w:rsidR="00921BFB" w:rsidRDefault="00A00283">
            <w:pPr>
              <w:pStyle w:val="TableParagraph"/>
              <w:spacing w:before="7" w:line="361" w:lineRule="exact"/>
              <w:ind w:left="12" w:right="49"/>
              <w:rPr>
                <w:sz w:val="14"/>
              </w:rPr>
            </w:pPr>
            <w:r>
              <w:rPr>
                <w:w w:val="90"/>
                <w:sz w:val="26"/>
              </w:rPr>
              <w:t>Значение</w:t>
            </w:r>
            <w:r>
              <w:rPr>
                <w:spacing w:val="29"/>
                <w:sz w:val="26"/>
              </w:rPr>
              <w:t xml:space="preserve"> </w:t>
            </w:r>
            <w:r>
              <w:rPr>
                <w:i/>
                <w:spacing w:val="-7"/>
                <w:w w:val="95"/>
                <w:sz w:val="28"/>
              </w:rPr>
              <w:t>x</w:t>
            </w:r>
            <w:r>
              <w:rPr>
                <w:spacing w:val="-7"/>
                <w:w w:val="95"/>
                <w:position w:val="-6"/>
                <w:sz w:val="14"/>
              </w:rPr>
              <w:t>2</w:t>
            </w:r>
          </w:p>
        </w:tc>
      </w:tr>
      <w:tr w:rsidR="00921BFB">
        <w:trPr>
          <w:trHeight w:val="599"/>
        </w:trPr>
        <w:tc>
          <w:tcPr>
            <w:tcW w:w="2693" w:type="dxa"/>
          </w:tcPr>
          <w:p w:rsidR="00921BFB" w:rsidRDefault="00A00283">
            <w:pPr>
              <w:pStyle w:val="TableParagraph"/>
              <w:spacing w:line="317" w:lineRule="exact"/>
              <w:ind w:left="33" w:right="123"/>
              <w:rPr>
                <w:i/>
                <w:sz w:val="29"/>
              </w:rPr>
            </w:pPr>
            <w:r>
              <w:rPr>
                <w:w w:val="90"/>
                <w:sz w:val="26"/>
              </w:rPr>
              <w:t>Целевая</w:t>
            </w:r>
            <w:r>
              <w:rPr>
                <w:spacing w:val="-7"/>
                <w:w w:val="90"/>
                <w:sz w:val="26"/>
              </w:rPr>
              <w:t xml:space="preserve"> </w:t>
            </w:r>
            <w:r>
              <w:rPr>
                <w:w w:val="90"/>
                <w:sz w:val="26"/>
              </w:rPr>
              <w:t>функция</w:t>
            </w:r>
            <w:r>
              <w:rPr>
                <w:spacing w:val="72"/>
                <w:sz w:val="26"/>
              </w:rPr>
              <w:t xml:space="preserve"> </w:t>
            </w:r>
            <w:r>
              <w:rPr>
                <w:i/>
                <w:spacing w:val="-10"/>
                <w:w w:val="90"/>
                <w:sz w:val="29"/>
              </w:rPr>
              <w:t>f</w:t>
            </w:r>
          </w:p>
        </w:tc>
        <w:tc>
          <w:tcPr>
            <w:tcW w:w="643" w:type="dxa"/>
          </w:tcPr>
          <w:p w:rsidR="00921BFB" w:rsidRDefault="00A00283">
            <w:pPr>
              <w:pStyle w:val="TableParagraph"/>
              <w:spacing w:line="291" w:lineRule="exact"/>
              <w:ind w:left="37" w:right="30"/>
              <w:rPr>
                <w:sz w:val="26"/>
              </w:rPr>
            </w:pPr>
            <w:r>
              <w:rPr>
                <w:spacing w:val="-10"/>
                <w:w w:val="95"/>
                <w:sz w:val="26"/>
              </w:rPr>
              <w:t>0</w:t>
            </w:r>
          </w:p>
        </w:tc>
        <w:tc>
          <w:tcPr>
            <w:tcW w:w="648" w:type="dxa"/>
          </w:tcPr>
          <w:p w:rsidR="00921BFB" w:rsidRDefault="00A00283">
            <w:pPr>
              <w:pStyle w:val="TableParagraph"/>
              <w:spacing w:line="291" w:lineRule="exact"/>
              <w:ind w:left="15" w:right="3"/>
              <w:rPr>
                <w:sz w:val="26"/>
              </w:rPr>
            </w:pPr>
            <w:r>
              <w:rPr>
                <w:spacing w:val="-10"/>
                <w:w w:val="95"/>
                <w:sz w:val="26"/>
              </w:rPr>
              <w:t>0</w:t>
            </w:r>
          </w:p>
        </w:tc>
        <w:tc>
          <w:tcPr>
            <w:tcW w:w="643" w:type="dxa"/>
          </w:tcPr>
          <w:p w:rsidR="00921BFB" w:rsidRDefault="00A00283">
            <w:pPr>
              <w:pStyle w:val="TableParagraph"/>
              <w:spacing w:line="291" w:lineRule="exact"/>
              <w:ind w:left="37" w:right="24"/>
              <w:rPr>
                <w:sz w:val="26"/>
              </w:rPr>
            </w:pPr>
            <w:r>
              <w:rPr>
                <w:spacing w:val="-5"/>
                <w:w w:val="95"/>
                <w:sz w:val="26"/>
              </w:rPr>
              <w:t>1/3</w:t>
            </w:r>
          </w:p>
        </w:tc>
        <w:tc>
          <w:tcPr>
            <w:tcW w:w="648" w:type="dxa"/>
          </w:tcPr>
          <w:p w:rsidR="00921BFB" w:rsidRDefault="00A00283">
            <w:pPr>
              <w:pStyle w:val="TableParagraph"/>
              <w:spacing w:line="291" w:lineRule="exact"/>
              <w:ind w:left="16" w:right="3"/>
              <w:rPr>
                <w:sz w:val="26"/>
              </w:rPr>
            </w:pPr>
            <w:r>
              <w:rPr>
                <w:spacing w:val="-10"/>
                <w:w w:val="95"/>
                <w:sz w:val="26"/>
              </w:rPr>
              <w:t>0</w:t>
            </w:r>
          </w:p>
        </w:tc>
        <w:tc>
          <w:tcPr>
            <w:tcW w:w="648" w:type="dxa"/>
          </w:tcPr>
          <w:p w:rsidR="00921BFB" w:rsidRDefault="00A00283">
            <w:pPr>
              <w:pStyle w:val="TableParagraph"/>
              <w:spacing w:line="291" w:lineRule="exact"/>
              <w:ind w:left="16" w:right="3"/>
              <w:rPr>
                <w:sz w:val="26"/>
              </w:rPr>
            </w:pPr>
            <w:r>
              <w:rPr>
                <w:spacing w:val="-10"/>
                <w:w w:val="95"/>
                <w:sz w:val="26"/>
              </w:rPr>
              <w:t>1</w:t>
            </w:r>
          </w:p>
        </w:tc>
        <w:tc>
          <w:tcPr>
            <w:tcW w:w="994" w:type="dxa"/>
          </w:tcPr>
          <w:p w:rsidR="00921BFB" w:rsidRDefault="00A00283">
            <w:pPr>
              <w:pStyle w:val="TableParagraph"/>
              <w:spacing w:line="291" w:lineRule="exact"/>
              <w:ind w:left="14" w:right="11"/>
              <w:rPr>
                <w:sz w:val="26"/>
              </w:rPr>
            </w:pPr>
            <w:r>
              <w:rPr>
                <w:spacing w:val="-5"/>
                <w:w w:val="95"/>
                <w:sz w:val="26"/>
              </w:rPr>
              <w:t>29</w:t>
            </w:r>
          </w:p>
        </w:tc>
        <w:tc>
          <w:tcPr>
            <w:tcW w:w="2386" w:type="dxa"/>
          </w:tcPr>
          <w:p w:rsidR="00921BFB" w:rsidRDefault="00A00283">
            <w:pPr>
              <w:pStyle w:val="TableParagraph"/>
              <w:spacing w:line="291" w:lineRule="exact"/>
              <w:ind w:left="46" w:right="42"/>
              <w:rPr>
                <w:sz w:val="26"/>
              </w:rPr>
            </w:pPr>
            <w:r>
              <w:rPr>
                <w:spacing w:val="-2"/>
                <w:w w:val="95"/>
                <w:sz w:val="26"/>
              </w:rPr>
              <w:t>Максимальное</w:t>
            </w:r>
          </w:p>
          <w:p w:rsidR="00921BFB" w:rsidRDefault="00A00283">
            <w:pPr>
              <w:pStyle w:val="TableParagraph"/>
              <w:spacing w:line="289" w:lineRule="exact"/>
              <w:ind w:left="47" w:right="42"/>
              <w:rPr>
                <w:sz w:val="26"/>
              </w:rPr>
            </w:pPr>
            <w:r>
              <w:rPr>
                <w:w w:val="85"/>
                <w:sz w:val="26"/>
              </w:rPr>
              <w:t>значение</w:t>
            </w:r>
            <w:r>
              <w:rPr>
                <w:spacing w:val="32"/>
                <w:sz w:val="26"/>
              </w:rPr>
              <w:t xml:space="preserve"> </w:t>
            </w:r>
            <w:r>
              <w:rPr>
                <w:spacing w:val="-2"/>
                <w:w w:val="95"/>
                <w:sz w:val="26"/>
              </w:rPr>
              <w:t>прибыли</w:t>
            </w:r>
          </w:p>
        </w:tc>
      </w:tr>
    </w:tbl>
    <w:p w:rsidR="00921BFB" w:rsidRDefault="00921BFB">
      <w:pPr>
        <w:spacing w:line="289" w:lineRule="exact"/>
        <w:rPr>
          <w:sz w:val="26"/>
        </w:rPr>
        <w:sectPr w:rsidR="00921BFB">
          <w:type w:val="continuous"/>
          <w:pgSz w:w="11900" w:h="16840"/>
          <w:pgMar w:top="1620" w:right="960" w:bottom="280" w:left="1200" w:header="0" w:footer="1133" w:gutter="0"/>
          <w:cols w:space="720"/>
        </w:sectPr>
      </w:pPr>
    </w:p>
    <w:p w:rsidR="00921BFB" w:rsidRDefault="00A00283">
      <w:pPr>
        <w:pStyle w:val="a5"/>
        <w:numPr>
          <w:ilvl w:val="0"/>
          <w:numId w:val="42"/>
        </w:numPr>
        <w:tabs>
          <w:tab w:val="left" w:pos="1265"/>
        </w:tabs>
        <w:spacing w:before="76"/>
        <w:ind w:left="1265" w:hanging="339"/>
        <w:rPr>
          <w:sz w:val="30"/>
        </w:rPr>
      </w:pPr>
      <w:r>
        <w:rPr>
          <w:sz w:val="30"/>
        </w:rPr>
        <w:lastRenderedPageBreak/>
        <w:t>Из</w:t>
      </w:r>
      <w:r>
        <w:rPr>
          <w:spacing w:val="28"/>
          <w:sz w:val="30"/>
        </w:rPr>
        <w:t xml:space="preserve"> </w:t>
      </w:r>
      <w:r>
        <w:rPr>
          <w:sz w:val="30"/>
        </w:rPr>
        <w:t>табл.</w:t>
      </w:r>
      <w:r>
        <w:rPr>
          <w:spacing w:val="30"/>
          <w:sz w:val="30"/>
        </w:rPr>
        <w:t xml:space="preserve"> </w:t>
      </w:r>
      <w:r>
        <w:rPr>
          <w:sz w:val="30"/>
        </w:rPr>
        <w:t>2.8</w:t>
      </w:r>
      <w:r>
        <w:rPr>
          <w:spacing w:val="31"/>
          <w:sz w:val="30"/>
        </w:rPr>
        <w:t xml:space="preserve"> </w:t>
      </w:r>
      <w:r>
        <w:rPr>
          <w:sz w:val="30"/>
        </w:rPr>
        <w:t>видно,</w:t>
      </w:r>
      <w:r>
        <w:rPr>
          <w:spacing w:val="30"/>
          <w:sz w:val="30"/>
        </w:rPr>
        <w:t xml:space="preserve"> </w:t>
      </w:r>
      <w:r>
        <w:rPr>
          <w:sz w:val="30"/>
        </w:rPr>
        <w:t>что</w:t>
      </w:r>
      <w:r>
        <w:rPr>
          <w:spacing w:val="26"/>
          <w:sz w:val="30"/>
        </w:rPr>
        <w:t xml:space="preserve"> </w:t>
      </w:r>
      <w:r>
        <w:rPr>
          <w:sz w:val="30"/>
        </w:rPr>
        <w:t>ресурсы</w:t>
      </w:r>
      <w:r>
        <w:rPr>
          <w:spacing w:val="64"/>
          <w:sz w:val="30"/>
        </w:rPr>
        <w:t xml:space="preserve"> </w:t>
      </w:r>
      <w:r>
        <w:rPr>
          <w:i/>
          <w:sz w:val="28"/>
        </w:rPr>
        <w:t>S</w:t>
      </w:r>
      <w:r>
        <w:rPr>
          <w:position w:val="-6"/>
          <w:sz w:val="14"/>
        </w:rPr>
        <w:t>1</w:t>
      </w:r>
      <w:r>
        <w:rPr>
          <w:spacing w:val="35"/>
          <w:position w:val="-6"/>
          <w:sz w:val="14"/>
        </w:rPr>
        <w:t xml:space="preserve">  </w:t>
      </w:r>
      <w:r>
        <w:rPr>
          <w:sz w:val="30"/>
        </w:rPr>
        <w:t>и</w:t>
      </w:r>
      <w:r>
        <w:rPr>
          <w:spacing w:val="69"/>
          <w:sz w:val="30"/>
        </w:rPr>
        <w:t xml:space="preserve"> </w:t>
      </w:r>
      <w:r>
        <w:rPr>
          <w:i/>
          <w:sz w:val="28"/>
        </w:rPr>
        <w:t>S</w:t>
      </w:r>
      <w:r>
        <w:rPr>
          <w:position w:val="-6"/>
          <w:sz w:val="14"/>
        </w:rPr>
        <w:t>3</w:t>
      </w:r>
      <w:r>
        <w:rPr>
          <w:spacing w:val="38"/>
          <w:position w:val="-6"/>
          <w:sz w:val="14"/>
        </w:rPr>
        <w:t xml:space="preserve">  </w:t>
      </w:r>
      <w:r>
        <w:rPr>
          <w:sz w:val="30"/>
        </w:rPr>
        <w:t>расходуются</w:t>
      </w:r>
      <w:r>
        <w:rPr>
          <w:spacing w:val="29"/>
          <w:sz w:val="30"/>
        </w:rPr>
        <w:t xml:space="preserve"> </w:t>
      </w:r>
      <w:r>
        <w:rPr>
          <w:spacing w:val="-2"/>
          <w:sz w:val="30"/>
        </w:rPr>
        <w:t>полно-</w:t>
      </w:r>
    </w:p>
    <w:p w:rsidR="00921BFB" w:rsidRDefault="00A00283">
      <w:pPr>
        <w:pStyle w:val="a3"/>
        <w:spacing w:before="85"/>
      </w:pPr>
      <w:r>
        <w:t>стью</w:t>
      </w:r>
      <w:r>
        <w:rPr>
          <w:spacing w:val="23"/>
        </w:rPr>
        <w:t xml:space="preserve"> </w:t>
      </w:r>
      <w:r>
        <w:t>и</w:t>
      </w:r>
      <w:r>
        <w:rPr>
          <w:spacing w:val="22"/>
        </w:rPr>
        <w:t xml:space="preserve"> </w:t>
      </w:r>
      <w:r>
        <w:t>являются</w:t>
      </w:r>
      <w:r>
        <w:rPr>
          <w:spacing w:val="25"/>
        </w:rPr>
        <w:t xml:space="preserve"> </w:t>
      </w:r>
      <w:r>
        <w:t>дефицитными</w:t>
      </w:r>
      <w:r>
        <w:rPr>
          <w:spacing w:val="26"/>
        </w:rPr>
        <w:t xml:space="preserve"> </w:t>
      </w:r>
      <w:r>
        <w:t>(их</w:t>
      </w:r>
      <w:r>
        <w:rPr>
          <w:spacing w:val="28"/>
        </w:rPr>
        <w:t xml:space="preserve"> </w:t>
      </w:r>
      <w:r>
        <w:t>нет</w:t>
      </w:r>
      <w:r>
        <w:rPr>
          <w:spacing w:val="22"/>
        </w:rPr>
        <w:t xml:space="preserve"> </w:t>
      </w:r>
      <w:r>
        <w:t>в</w:t>
      </w:r>
      <w:r>
        <w:rPr>
          <w:spacing w:val="26"/>
        </w:rPr>
        <w:t xml:space="preserve"> </w:t>
      </w:r>
      <w:r>
        <w:t>столбце</w:t>
      </w:r>
      <w:r>
        <w:rPr>
          <w:spacing w:val="67"/>
        </w:rPr>
        <w:t xml:space="preserve"> </w:t>
      </w:r>
      <w:r>
        <w:rPr>
          <w:i/>
          <w:sz w:val="28"/>
        </w:rPr>
        <w:t>B</w:t>
      </w:r>
      <w:r>
        <w:rPr>
          <w:i/>
          <w:spacing w:val="-23"/>
          <w:sz w:val="28"/>
        </w:rPr>
        <w:t xml:space="preserve"> </w:t>
      </w:r>
      <w:r>
        <w:t>),</w:t>
      </w:r>
      <w:r>
        <w:rPr>
          <w:spacing w:val="22"/>
        </w:rPr>
        <w:t xml:space="preserve"> </w:t>
      </w:r>
      <w:r>
        <w:t>так</w:t>
      </w:r>
      <w:r>
        <w:rPr>
          <w:spacing w:val="27"/>
        </w:rPr>
        <w:t xml:space="preserve"> </w:t>
      </w:r>
      <w:r>
        <w:t>как</w:t>
      </w:r>
      <w:r>
        <w:rPr>
          <w:spacing w:val="22"/>
        </w:rPr>
        <w:t xml:space="preserve"> </w:t>
      </w:r>
      <w:r>
        <w:rPr>
          <w:spacing w:val="-2"/>
        </w:rPr>
        <w:t>только</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35" w:line="324" w:lineRule="auto"/>
      </w:pPr>
      <w:r>
        <w:lastRenderedPageBreak/>
        <w:t>на пересечении</w:t>
      </w:r>
      <w:r>
        <w:rPr>
          <w:spacing w:val="27"/>
        </w:rPr>
        <w:t xml:space="preserve"> </w:t>
      </w:r>
      <w:r>
        <w:t xml:space="preserve">строки </w:t>
      </w:r>
      <w:r>
        <w:rPr>
          <w:spacing w:val="-2"/>
        </w:rPr>
        <w:t>ресурса.</w:t>
      </w:r>
    </w:p>
    <w:p w:rsidR="00921BFB" w:rsidRDefault="00A00283">
      <w:pPr>
        <w:pStyle w:val="a3"/>
        <w:spacing w:before="72"/>
        <w:ind w:left="115"/>
      </w:pPr>
      <w:r>
        <w:br w:type="column"/>
      </w:r>
      <w:r>
        <w:rPr>
          <w:i/>
          <w:sz w:val="28"/>
        </w:rPr>
        <w:lastRenderedPageBreak/>
        <w:t>S</w:t>
      </w:r>
      <w:r>
        <w:rPr>
          <w:position w:val="-6"/>
          <w:sz w:val="14"/>
        </w:rPr>
        <w:t>2</w:t>
      </w:r>
      <w:r>
        <w:rPr>
          <w:spacing w:val="40"/>
          <w:position w:val="-6"/>
          <w:sz w:val="14"/>
        </w:rPr>
        <w:t xml:space="preserve">  </w:t>
      </w:r>
      <w:r>
        <w:t>и</w:t>
      </w:r>
      <w:r>
        <w:rPr>
          <w:spacing w:val="43"/>
        </w:rPr>
        <w:t xml:space="preserve"> </w:t>
      </w:r>
      <w:r>
        <w:t>столбца</w:t>
      </w:r>
      <w:r>
        <w:rPr>
          <w:spacing w:val="43"/>
        </w:rPr>
        <w:t xml:space="preserve"> </w:t>
      </w:r>
      <w:r>
        <w:rPr>
          <w:i/>
        </w:rPr>
        <w:t>В</w:t>
      </w:r>
      <w:r>
        <w:rPr>
          <w:i/>
          <w:spacing w:val="35"/>
        </w:rPr>
        <w:t xml:space="preserve"> </w:t>
      </w:r>
      <w:r>
        <w:t>есть</w:t>
      </w:r>
      <w:r>
        <w:rPr>
          <w:spacing w:val="39"/>
        </w:rPr>
        <w:t xml:space="preserve"> </w:t>
      </w:r>
      <w:r>
        <w:t>значение</w:t>
      </w:r>
      <w:r>
        <w:rPr>
          <w:spacing w:val="42"/>
        </w:rPr>
        <w:t xml:space="preserve"> </w:t>
      </w:r>
      <w:r>
        <w:t>остатка</w:t>
      </w:r>
      <w:r>
        <w:rPr>
          <w:spacing w:val="38"/>
        </w:rPr>
        <w:t xml:space="preserve"> </w:t>
      </w:r>
      <w:r>
        <w:rPr>
          <w:spacing w:val="-2"/>
        </w:rPr>
        <w:t>запаса</w:t>
      </w:r>
    </w:p>
    <w:p w:rsidR="00921BFB" w:rsidRDefault="00921BFB">
      <w:pPr>
        <w:sectPr w:rsidR="00921BFB">
          <w:type w:val="continuous"/>
          <w:pgSz w:w="11900" w:h="16840"/>
          <w:pgMar w:top="1620" w:right="960" w:bottom="280" w:left="1200" w:header="0" w:footer="1133" w:gutter="0"/>
          <w:cols w:num="2" w:space="720" w:equalWidth="0">
            <w:col w:w="3229" w:space="40"/>
            <w:col w:w="6471"/>
          </w:cols>
        </w:sectPr>
      </w:pPr>
    </w:p>
    <w:p w:rsidR="00921BFB" w:rsidRDefault="00A00283">
      <w:pPr>
        <w:pStyle w:val="a5"/>
        <w:numPr>
          <w:ilvl w:val="0"/>
          <w:numId w:val="42"/>
        </w:numPr>
        <w:tabs>
          <w:tab w:val="left" w:pos="1227"/>
        </w:tabs>
        <w:spacing w:line="370" w:lineRule="exact"/>
        <w:ind w:left="1227" w:hanging="301"/>
        <w:rPr>
          <w:sz w:val="30"/>
        </w:rPr>
      </w:pPr>
      <w:r>
        <w:rPr>
          <w:sz w:val="30"/>
        </w:rPr>
        <w:lastRenderedPageBreak/>
        <w:t>Также</w:t>
      </w:r>
      <w:r>
        <w:rPr>
          <w:spacing w:val="-4"/>
          <w:sz w:val="30"/>
        </w:rPr>
        <w:t xml:space="preserve"> </w:t>
      </w:r>
      <w:r>
        <w:rPr>
          <w:sz w:val="30"/>
        </w:rPr>
        <w:t>видно,</w:t>
      </w:r>
      <w:r>
        <w:rPr>
          <w:spacing w:val="-3"/>
          <w:sz w:val="30"/>
        </w:rPr>
        <w:t xml:space="preserve"> </w:t>
      </w:r>
      <w:r>
        <w:rPr>
          <w:sz w:val="30"/>
        </w:rPr>
        <w:t>что</w:t>
      </w:r>
      <w:r>
        <w:rPr>
          <w:spacing w:val="-2"/>
          <w:sz w:val="30"/>
        </w:rPr>
        <w:t xml:space="preserve"> </w:t>
      </w:r>
      <w:r>
        <w:rPr>
          <w:sz w:val="30"/>
        </w:rPr>
        <w:t>остаток</w:t>
      </w:r>
      <w:r>
        <w:rPr>
          <w:spacing w:val="-7"/>
          <w:sz w:val="30"/>
        </w:rPr>
        <w:t xml:space="preserve"> </w:t>
      </w:r>
      <w:r>
        <w:rPr>
          <w:sz w:val="30"/>
        </w:rPr>
        <w:t>ресурса</w:t>
      </w:r>
      <w:r>
        <w:rPr>
          <w:spacing w:val="27"/>
          <w:sz w:val="30"/>
        </w:rPr>
        <w:t xml:space="preserve"> </w:t>
      </w:r>
      <w:r>
        <w:rPr>
          <w:i/>
          <w:sz w:val="28"/>
        </w:rPr>
        <w:t>S</w:t>
      </w:r>
      <w:r>
        <w:rPr>
          <w:position w:val="-6"/>
          <w:sz w:val="14"/>
        </w:rPr>
        <w:t>2</w:t>
      </w:r>
      <w:r>
        <w:rPr>
          <w:spacing w:val="-1"/>
          <w:position w:val="-6"/>
          <w:sz w:val="14"/>
        </w:rPr>
        <w:t xml:space="preserve"> </w:t>
      </w:r>
      <w:r>
        <w:rPr>
          <w:sz w:val="30"/>
        </w:rPr>
        <w:t>=</w:t>
      </w:r>
      <w:r>
        <w:rPr>
          <w:spacing w:val="2"/>
          <w:sz w:val="30"/>
        </w:rPr>
        <w:t xml:space="preserve"> </w:t>
      </w:r>
      <w:r>
        <w:rPr>
          <w:spacing w:val="-5"/>
          <w:sz w:val="30"/>
        </w:rPr>
        <w:t>8.</w:t>
      </w:r>
    </w:p>
    <w:p w:rsidR="00921BFB" w:rsidRDefault="00A00283">
      <w:pPr>
        <w:pStyle w:val="a5"/>
        <w:numPr>
          <w:ilvl w:val="0"/>
          <w:numId w:val="42"/>
        </w:numPr>
        <w:tabs>
          <w:tab w:val="left" w:pos="1245"/>
        </w:tabs>
        <w:spacing w:before="85" w:line="288" w:lineRule="auto"/>
        <w:ind w:left="215" w:right="449" w:firstLine="710"/>
        <w:jc w:val="both"/>
        <w:rPr>
          <w:sz w:val="30"/>
        </w:rPr>
      </w:pPr>
      <w:r>
        <w:rPr>
          <w:sz w:val="30"/>
        </w:rPr>
        <w:t>Теневая цена для ограничения 1 – первая строка – составляет 1/3. То есть, если реализуется 1кг ресурса для первого ограничения сверх нормы, прибыль возрастет на 1/3 условных единицы. Необхо- димо иметь в виду, что так называемая теневая цена никакого отно- шения к рыночной цене не имеет. Это</w:t>
      </w:r>
      <w:r>
        <w:rPr>
          <w:spacing w:val="-2"/>
          <w:sz w:val="30"/>
        </w:rPr>
        <w:t xml:space="preserve"> </w:t>
      </w:r>
      <w:r>
        <w:rPr>
          <w:sz w:val="30"/>
        </w:rPr>
        <w:t>своя «ценность»</w:t>
      </w:r>
      <w:r>
        <w:rPr>
          <w:spacing w:val="-2"/>
          <w:sz w:val="30"/>
        </w:rPr>
        <w:t xml:space="preserve"> </w:t>
      </w:r>
      <w:r>
        <w:rPr>
          <w:sz w:val="30"/>
        </w:rPr>
        <w:t xml:space="preserve">внутри данной </w:t>
      </w:r>
      <w:r>
        <w:rPr>
          <w:spacing w:val="-2"/>
          <w:sz w:val="30"/>
        </w:rPr>
        <w:t>фирмы.</w:t>
      </w:r>
    </w:p>
    <w:p w:rsidR="00921BFB" w:rsidRDefault="00A00283">
      <w:pPr>
        <w:pStyle w:val="a5"/>
        <w:numPr>
          <w:ilvl w:val="0"/>
          <w:numId w:val="42"/>
        </w:numPr>
        <w:tabs>
          <w:tab w:val="left" w:pos="1231"/>
        </w:tabs>
        <w:spacing w:before="3" w:line="288" w:lineRule="auto"/>
        <w:ind w:left="215" w:right="445" w:firstLine="710"/>
        <w:jc w:val="both"/>
        <w:rPr>
          <w:sz w:val="30"/>
        </w:rPr>
      </w:pPr>
      <w:r>
        <w:rPr>
          <w:sz w:val="30"/>
        </w:rPr>
        <w:t>Теневая цена для ограничения 3 – третья строка – составляет - 1/3. То есть, если реализуется 1 кг ресурса третьего ограничения</w:t>
      </w:r>
      <w:r>
        <w:rPr>
          <w:spacing w:val="80"/>
          <w:sz w:val="30"/>
        </w:rPr>
        <w:t xml:space="preserve"> </w:t>
      </w:r>
      <w:r>
        <w:rPr>
          <w:sz w:val="30"/>
        </w:rPr>
        <w:t>сверх нормы, прибыль уменьшится на 1/3 условных единицы.</w:t>
      </w:r>
    </w:p>
    <w:p w:rsidR="00921BFB" w:rsidRDefault="00921BFB">
      <w:pPr>
        <w:pStyle w:val="a3"/>
        <w:spacing w:before="68"/>
        <w:ind w:left="0"/>
      </w:pPr>
    </w:p>
    <w:p w:rsidR="00921BFB" w:rsidRDefault="00A00283">
      <w:pPr>
        <w:pStyle w:val="3"/>
        <w:ind w:left="945"/>
      </w:pPr>
      <w:r>
        <w:rPr>
          <w:spacing w:val="-2"/>
        </w:rPr>
        <w:t>Анализ</w:t>
      </w:r>
      <w:r>
        <w:rPr>
          <w:spacing w:val="1"/>
        </w:rPr>
        <w:t xml:space="preserve"> </w:t>
      </w:r>
      <w:r>
        <w:rPr>
          <w:spacing w:val="-2"/>
        </w:rPr>
        <w:t>чувствительности</w:t>
      </w:r>
      <w:r>
        <w:t xml:space="preserve"> </w:t>
      </w:r>
      <w:r>
        <w:rPr>
          <w:spacing w:val="-2"/>
        </w:rPr>
        <w:t>итоговой</w:t>
      </w:r>
      <w:r>
        <w:rPr>
          <w:spacing w:val="6"/>
        </w:rPr>
        <w:t xml:space="preserve"> </w:t>
      </w:r>
      <w:r>
        <w:rPr>
          <w:spacing w:val="-2"/>
        </w:rPr>
        <w:t>симплекс-таблицы</w:t>
      </w:r>
    </w:p>
    <w:p w:rsidR="00921BFB" w:rsidRDefault="00A00283">
      <w:pPr>
        <w:pStyle w:val="a3"/>
        <w:spacing w:before="68" w:line="288" w:lineRule="auto"/>
        <w:ind w:right="445" w:firstLine="710"/>
        <w:jc w:val="both"/>
      </w:pPr>
      <w:r>
        <w:t>Анализ чувствительности итоговой симплекс-таблицы позволя- ет определить, насколько возможно улучшить полученное решение, а также степень его устойчивости.</w:t>
      </w:r>
    </w:p>
    <w:p w:rsidR="00921BFB" w:rsidRDefault="00A00283">
      <w:pPr>
        <w:pStyle w:val="a3"/>
        <w:spacing w:line="290" w:lineRule="auto"/>
        <w:ind w:right="445" w:firstLine="710"/>
        <w:jc w:val="both"/>
      </w:pPr>
      <w:r>
        <w:t>Рассмотрим алгоритм анализа на примере итоговой симплекс- таблицы 2.8.</w:t>
      </w:r>
    </w:p>
    <w:p w:rsidR="00921BFB" w:rsidRDefault="00A00283">
      <w:pPr>
        <w:pStyle w:val="a5"/>
        <w:numPr>
          <w:ilvl w:val="0"/>
          <w:numId w:val="41"/>
        </w:numPr>
        <w:tabs>
          <w:tab w:val="left" w:pos="1255"/>
        </w:tabs>
        <w:spacing w:line="341" w:lineRule="exact"/>
        <w:ind w:left="1255" w:hanging="329"/>
        <w:jc w:val="both"/>
        <w:rPr>
          <w:sz w:val="30"/>
        </w:rPr>
      </w:pPr>
      <w:r>
        <w:rPr>
          <w:sz w:val="30"/>
        </w:rPr>
        <w:t>Влияние</w:t>
      </w:r>
      <w:r>
        <w:rPr>
          <w:spacing w:val="15"/>
          <w:sz w:val="30"/>
        </w:rPr>
        <w:t xml:space="preserve"> </w:t>
      </w:r>
      <w:r>
        <w:rPr>
          <w:sz w:val="30"/>
        </w:rPr>
        <w:t>на</w:t>
      </w:r>
      <w:r>
        <w:rPr>
          <w:spacing w:val="22"/>
          <w:sz w:val="30"/>
        </w:rPr>
        <w:t xml:space="preserve"> </w:t>
      </w:r>
      <w:r>
        <w:rPr>
          <w:sz w:val="30"/>
        </w:rPr>
        <w:t>оптимальное</w:t>
      </w:r>
      <w:r>
        <w:rPr>
          <w:spacing w:val="18"/>
          <w:sz w:val="30"/>
        </w:rPr>
        <w:t xml:space="preserve"> </w:t>
      </w:r>
      <w:r>
        <w:rPr>
          <w:sz w:val="30"/>
        </w:rPr>
        <w:t>решение</w:t>
      </w:r>
      <w:r>
        <w:rPr>
          <w:spacing w:val="17"/>
          <w:sz w:val="30"/>
        </w:rPr>
        <w:t xml:space="preserve"> </w:t>
      </w:r>
      <w:r>
        <w:rPr>
          <w:sz w:val="30"/>
        </w:rPr>
        <w:t>задачи</w:t>
      </w:r>
      <w:r>
        <w:rPr>
          <w:spacing w:val="19"/>
          <w:sz w:val="30"/>
        </w:rPr>
        <w:t xml:space="preserve"> </w:t>
      </w:r>
      <w:r>
        <w:rPr>
          <w:spacing w:val="-2"/>
          <w:sz w:val="30"/>
        </w:rPr>
        <w:t>сверхнормативного</w:t>
      </w:r>
    </w:p>
    <w:p w:rsidR="00921BFB" w:rsidRDefault="00A00283">
      <w:pPr>
        <w:pStyle w:val="a3"/>
        <w:spacing w:before="69"/>
      </w:pPr>
      <w:r>
        <w:t>запаса</w:t>
      </w:r>
      <w:r>
        <w:rPr>
          <w:spacing w:val="-7"/>
        </w:rPr>
        <w:t xml:space="preserve"> </w:t>
      </w:r>
      <w:r>
        <w:t>ресурса</w:t>
      </w:r>
      <w:r>
        <w:rPr>
          <w:spacing w:val="30"/>
        </w:rPr>
        <w:t xml:space="preserve"> </w:t>
      </w:r>
      <w:r>
        <w:rPr>
          <w:i/>
          <w:sz w:val="28"/>
        </w:rPr>
        <w:t>S</w:t>
      </w:r>
      <w:r>
        <w:rPr>
          <w:position w:val="-6"/>
          <w:sz w:val="14"/>
        </w:rPr>
        <w:t>1</w:t>
      </w:r>
      <w:r>
        <w:rPr>
          <w:spacing w:val="69"/>
          <w:position w:val="-6"/>
          <w:sz w:val="14"/>
        </w:rPr>
        <w:t xml:space="preserve"> </w:t>
      </w:r>
      <w:r>
        <w:t>в</w:t>
      </w:r>
      <w:r>
        <w:rPr>
          <w:spacing w:val="-6"/>
        </w:rPr>
        <w:t xml:space="preserve"> </w:t>
      </w:r>
      <w:r>
        <w:t>количестве</w:t>
      </w:r>
      <w:r>
        <w:rPr>
          <w:spacing w:val="-7"/>
        </w:rPr>
        <w:t xml:space="preserve"> </w:t>
      </w:r>
      <w:r>
        <w:t>1</w:t>
      </w:r>
      <w:r>
        <w:rPr>
          <w:spacing w:val="-5"/>
        </w:rPr>
        <w:t xml:space="preserve"> кг.</w:t>
      </w:r>
    </w:p>
    <w:p w:rsidR="00921BFB" w:rsidRDefault="00A00283">
      <w:pPr>
        <w:pStyle w:val="a5"/>
        <w:numPr>
          <w:ilvl w:val="0"/>
          <w:numId w:val="41"/>
        </w:numPr>
        <w:tabs>
          <w:tab w:val="left" w:pos="1255"/>
        </w:tabs>
        <w:spacing w:before="85"/>
        <w:ind w:left="1255" w:hanging="329"/>
        <w:rPr>
          <w:sz w:val="30"/>
        </w:rPr>
      </w:pPr>
      <w:r>
        <w:rPr>
          <w:sz w:val="30"/>
        </w:rPr>
        <w:t>Влияние</w:t>
      </w:r>
      <w:r>
        <w:rPr>
          <w:spacing w:val="15"/>
          <w:sz w:val="30"/>
        </w:rPr>
        <w:t xml:space="preserve"> </w:t>
      </w:r>
      <w:r>
        <w:rPr>
          <w:sz w:val="30"/>
        </w:rPr>
        <w:t>на</w:t>
      </w:r>
      <w:r>
        <w:rPr>
          <w:spacing w:val="22"/>
          <w:sz w:val="30"/>
        </w:rPr>
        <w:t xml:space="preserve"> </w:t>
      </w:r>
      <w:r>
        <w:rPr>
          <w:sz w:val="30"/>
        </w:rPr>
        <w:t>оптимальное</w:t>
      </w:r>
      <w:r>
        <w:rPr>
          <w:spacing w:val="18"/>
          <w:sz w:val="30"/>
        </w:rPr>
        <w:t xml:space="preserve"> </w:t>
      </w:r>
      <w:r>
        <w:rPr>
          <w:sz w:val="30"/>
        </w:rPr>
        <w:t>решение</w:t>
      </w:r>
      <w:r>
        <w:rPr>
          <w:spacing w:val="17"/>
          <w:sz w:val="30"/>
        </w:rPr>
        <w:t xml:space="preserve"> </w:t>
      </w:r>
      <w:r>
        <w:rPr>
          <w:sz w:val="30"/>
        </w:rPr>
        <w:t>задачи</w:t>
      </w:r>
      <w:r>
        <w:rPr>
          <w:spacing w:val="19"/>
          <w:sz w:val="30"/>
        </w:rPr>
        <w:t xml:space="preserve"> </w:t>
      </w:r>
      <w:r>
        <w:rPr>
          <w:spacing w:val="-2"/>
          <w:sz w:val="30"/>
        </w:rPr>
        <w:t>сверхнормативного</w:t>
      </w:r>
    </w:p>
    <w:p w:rsidR="00921BFB" w:rsidRDefault="00A00283">
      <w:pPr>
        <w:pStyle w:val="a3"/>
        <w:spacing w:before="73"/>
      </w:pPr>
      <w:r>
        <w:t>запаса</w:t>
      </w:r>
      <w:r>
        <w:rPr>
          <w:spacing w:val="-7"/>
        </w:rPr>
        <w:t xml:space="preserve"> </w:t>
      </w:r>
      <w:r>
        <w:t>ресурса</w:t>
      </w:r>
      <w:r>
        <w:rPr>
          <w:spacing w:val="30"/>
        </w:rPr>
        <w:t xml:space="preserve"> </w:t>
      </w:r>
      <w:r>
        <w:rPr>
          <w:i/>
          <w:sz w:val="28"/>
        </w:rPr>
        <w:t>S</w:t>
      </w:r>
      <w:r>
        <w:rPr>
          <w:position w:val="-6"/>
          <w:sz w:val="14"/>
        </w:rPr>
        <w:t>1</w:t>
      </w:r>
      <w:r>
        <w:rPr>
          <w:spacing w:val="69"/>
          <w:position w:val="-6"/>
          <w:sz w:val="14"/>
        </w:rPr>
        <w:t xml:space="preserve"> </w:t>
      </w:r>
      <w:r>
        <w:t>в</w:t>
      </w:r>
      <w:r>
        <w:rPr>
          <w:spacing w:val="-6"/>
        </w:rPr>
        <w:t xml:space="preserve"> </w:t>
      </w:r>
      <w:r>
        <w:t>количестве</w:t>
      </w:r>
      <w:r>
        <w:rPr>
          <w:spacing w:val="-7"/>
        </w:rPr>
        <w:t xml:space="preserve"> </w:t>
      </w:r>
      <w:r>
        <w:t>2</w:t>
      </w:r>
      <w:r>
        <w:rPr>
          <w:spacing w:val="-5"/>
        </w:rPr>
        <w:t xml:space="preserve"> кг.</w:t>
      </w:r>
    </w:p>
    <w:p w:rsidR="00921BFB" w:rsidRDefault="00A00283">
      <w:pPr>
        <w:pStyle w:val="a5"/>
        <w:numPr>
          <w:ilvl w:val="0"/>
          <w:numId w:val="41"/>
        </w:numPr>
        <w:tabs>
          <w:tab w:val="left" w:pos="1274"/>
        </w:tabs>
        <w:spacing w:before="85"/>
        <w:ind w:left="1274" w:hanging="348"/>
        <w:rPr>
          <w:sz w:val="30"/>
        </w:rPr>
      </w:pPr>
      <w:r>
        <w:rPr>
          <w:sz w:val="30"/>
        </w:rPr>
        <w:t>Влияние</w:t>
      </w:r>
      <w:r>
        <w:rPr>
          <w:spacing w:val="29"/>
          <w:sz w:val="30"/>
        </w:rPr>
        <w:t xml:space="preserve"> </w:t>
      </w:r>
      <w:r>
        <w:rPr>
          <w:sz w:val="30"/>
        </w:rPr>
        <w:t>на</w:t>
      </w:r>
      <w:r>
        <w:rPr>
          <w:spacing w:val="35"/>
          <w:sz w:val="30"/>
        </w:rPr>
        <w:t xml:space="preserve"> </w:t>
      </w:r>
      <w:r>
        <w:rPr>
          <w:sz w:val="30"/>
        </w:rPr>
        <w:t>оптимальное</w:t>
      </w:r>
      <w:r>
        <w:rPr>
          <w:spacing w:val="32"/>
          <w:sz w:val="30"/>
        </w:rPr>
        <w:t xml:space="preserve"> </w:t>
      </w:r>
      <w:r>
        <w:rPr>
          <w:sz w:val="30"/>
        </w:rPr>
        <w:t>решение</w:t>
      </w:r>
      <w:r>
        <w:rPr>
          <w:spacing w:val="31"/>
          <w:sz w:val="30"/>
        </w:rPr>
        <w:t xml:space="preserve"> </w:t>
      </w:r>
      <w:r>
        <w:rPr>
          <w:sz w:val="30"/>
        </w:rPr>
        <w:t>задачи</w:t>
      </w:r>
      <w:r>
        <w:rPr>
          <w:spacing w:val="36"/>
          <w:sz w:val="30"/>
        </w:rPr>
        <w:t xml:space="preserve"> </w:t>
      </w:r>
      <w:r>
        <w:rPr>
          <w:sz w:val="30"/>
        </w:rPr>
        <w:t>увеличения</w:t>
      </w:r>
      <w:r>
        <w:rPr>
          <w:spacing w:val="36"/>
          <w:sz w:val="30"/>
        </w:rPr>
        <w:t xml:space="preserve"> </w:t>
      </w:r>
      <w:r>
        <w:rPr>
          <w:spacing w:val="-2"/>
          <w:sz w:val="30"/>
        </w:rPr>
        <w:t>запаса</w:t>
      </w:r>
    </w:p>
    <w:p w:rsidR="00921BFB" w:rsidRDefault="00A00283">
      <w:pPr>
        <w:pStyle w:val="a3"/>
        <w:spacing w:before="72"/>
      </w:pPr>
      <w:r>
        <w:t>ресурса</w:t>
      </w:r>
      <w:r>
        <w:rPr>
          <w:spacing w:val="34"/>
        </w:rPr>
        <w:t xml:space="preserve"> </w:t>
      </w:r>
      <w:r>
        <w:rPr>
          <w:i/>
          <w:sz w:val="28"/>
        </w:rPr>
        <w:t>S</w:t>
      </w:r>
      <w:r>
        <w:rPr>
          <w:position w:val="-6"/>
          <w:sz w:val="14"/>
        </w:rPr>
        <w:t>3</w:t>
      </w:r>
      <w:r>
        <w:rPr>
          <w:spacing w:val="66"/>
          <w:w w:val="150"/>
          <w:position w:val="-6"/>
          <w:sz w:val="14"/>
        </w:rPr>
        <w:t xml:space="preserve"> </w:t>
      </w:r>
      <w:r>
        <w:t>на 5</w:t>
      </w:r>
      <w:r>
        <w:rPr>
          <w:spacing w:val="1"/>
        </w:rPr>
        <w:t xml:space="preserve"> </w:t>
      </w:r>
      <w:r>
        <w:rPr>
          <w:spacing w:val="-5"/>
        </w:rPr>
        <w:t>кг.</w:t>
      </w:r>
    </w:p>
    <w:p w:rsidR="00921BFB" w:rsidRDefault="00A00283">
      <w:pPr>
        <w:pStyle w:val="a5"/>
        <w:numPr>
          <w:ilvl w:val="0"/>
          <w:numId w:val="41"/>
        </w:numPr>
        <w:tabs>
          <w:tab w:val="left" w:pos="1265"/>
        </w:tabs>
        <w:spacing w:before="90"/>
        <w:ind w:left="1265" w:hanging="339"/>
        <w:rPr>
          <w:sz w:val="30"/>
        </w:rPr>
      </w:pPr>
      <w:r>
        <w:rPr>
          <w:sz w:val="30"/>
        </w:rPr>
        <w:t>Максимальное</w:t>
      </w:r>
      <w:r>
        <w:rPr>
          <w:spacing w:val="27"/>
          <w:sz w:val="30"/>
        </w:rPr>
        <w:t xml:space="preserve"> </w:t>
      </w:r>
      <w:r>
        <w:rPr>
          <w:sz w:val="30"/>
        </w:rPr>
        <w:t>дополнительное</w:t>
      </w:r>
      <w:r>
        <w:rPr>
          <w:spacing w:val="27"/>
          <w:sz w:val="30"/>
        </w:rPr>
        <w:t xml:space="preserve"> </w:t>
      </w:r>
      <w:r>
        <w:rPr>
          <w:sz w:val="30"/>
        </w:rPr>
        <w:t>количество</w:t>
      </w:r>
      <w:r>
        <w:rPr>
          <w:spacing w:val="31"/>
          <w:sz w:val="30"/>
        </w:rPr>
        <w:t xml:space="preserve"> </w:t>
      </w:r>
      <w:r>
        <w:rPr>
          <w:sz w:val="30"/>
        </w:rPr>
        <w:t>ресурса</w:t>
      </w:r>
      <w:r>
        <w:rPr>
          <w:spacing w:val="63"/>
          <w:sz w:val="30"/>
        </w:rPr>
        <w:t xml:space="preserve"> </w:t>
      </w:r>
      <w:r>
        <w:rPr>
          <w:i/>
          <w:sz w:val="28"/>
        </w:rPr>
        <w:t>S</w:t>
      </w:r>
      <w:r>
        <w:rPr>
          <w:position w:val="-6"/>
          <w:sz w:val="14"/>
        </w:rPr>
        <w:t>3</w:t>
      </w:r>
      <w:r>
        <w:rPr>
          <w:spacing w:val="5"/>
          <w:position w:val="-6"/>
          <w:sz w:val="14"/>
        </w:rPr>
        <w:t xml:space="preserve"> </w:t>
      </w:r>
      <w:r>
        <w:rPr>
          <w:sz w:val="30"/>
        </w:rPr>
        <w:t>,</w:t>
      </w:r>
      <w:r>
        <w:rPr>
          <w:spacing w:val="33"/>
          <w:sz w:val="30"/>
        </w:rPr>
        <w:t xml:space="preserve"> </w:t>
      </w:r>
      <w:r>
        <w:rPr>
          <w:spacing w:val="-2"/>
          <w:sz w:val="30"/>
        </w:rPr>
        <w:t>кото-</w:t>
      </w:r>
    </w:p>
    <w:p w:rsidR="00921BFB" w:rsidRDefault="00A00283">
      <w:pPr>
        <w:pStyle w:val="a3"/>
        <w:spacing w:before="86" w:line="288" w:lineRule="auto"/>
      </w:pPr>
      <w:r>
        <w:t>рое используется полностью</w:t>
      </w:r>
      <w:r>
        <w:rPr>
          <w:spacing w:val="38"/>
        </w:rPr>
        <w:t xml:space="preserve"> </w:t>
      </w:r>
      <w:r>
        <w:t>и не</w:t>
      </w:r>
      <w:r>
        <w:rPr>
          <w:spacing w:val="38"/>
        </w:rPr>
        <w:t xml:space="preserve"> </w:t>
      </w:r>
      <w:r>
        <w:t>приводит к созданию излишка ре-</w:t>
      </w:r>
      <w:r>
        <w:rPr>
          <w:spacing w:val="40"/>
        </w:rPr>
        <w:t xml:space="preserve"> </w:t>
      </w:r>
      <w:r>
        <w:rPr>
          <w:spacing w:val="-2"/>
        </w:rPr>
        <w:t>сурса.</w:t>
      </w:r>
    </w:p>
    <w:p w:rsidR="00921BFB" w:rsidRDefault="00A00283">
      <w:pPr>
        <w:pStyle w:val="a5"/>
        <w:numPr>
          <w:ilvl w:val="0"/>
          <w:numId w:val="41"/>
        </w:numPr>
        <w:tabs>
          <w:tab w:val="left" w:pos="1255"/>
        </w:tabs>
        <w:spacing w:line="343" w:lineRule="exact"/>
        <w:ind w:left="1255" w:hanging="329"/>
        <w:rPr>
          <w:sz w:val="30"/>
        </w:rPr>
      </w:pPr>
      <w:r>
        <w:rPr>
          <w:sz w:val="30"/>
        </w:rPr>
        <w:t>Влияние</w:t>
      </w:r>
      <w:r>
        <w:rPr>
          <w:spacing w:val="15"/>
          <w:sz w:val="30"/>
        </w:rPr>
        <w:t xml:space="preserve"> </w:t>
      </w:r>
      <w:r>
        <w:rPr>
          <w:sz w:val="30"/>
        </w:rPr>
        <w:t>на</w:t>
      </w:r>
      <w:r>
        <w:rPr>
          <w:spacing w:val="20"/>
          <w:sz w:val="30"/>
        </w:rPr>
        <w:t xml:space="preserve"> </w:t>
      </w:r>
      <w:r>
        <w:rPr>
          <w:sz w:val="30"/>
        </w:rPr>
        <w:t>оптимальное</w:t>
      </w:r>
      <w:r>
        <w:rPr>
          <w:spacing w:val="17"/>
          <w:sz w:val="30"/>
        </w:rPr>
        <w:t xml:space="preserve"> </w:t>
      </w:r>
      <w:r>
        <w:rPr>
          <w:sz w:val="30"/>
        </w:rPr>
        <w:t>решение</w:t>
      </w:r>
      <w:r>
        <w:rPr>
          <w:spacing w:val="11"/>
          <w:sz w:val="30"/>
        </w:rPr>
        <w:t xml:space="preserve"> </w:t>
      </w:r>
      <w:r>
        <w:rPr>
          <w:sz w:val="30"/>
        </w:rPr>
        <w:t>задачи</w:t>
      </w:r>
      <w:r>
        <w:rPr>
          <w:spacing w:val="21"/>
          <w:sz w:val="30"/>
        </w:rPr>
        <w:t xml:space="preserve"> </w:t>
      </w:r>
      <w:r>
        <w:rPr>
          <w:sz w:val="30"/>
        </w:rPr>
        <w:t>уменьшения</w:t>
      </w:r>
      <w:r>
        <w:rPr>
          <w:spacing w:val="21"/>
          <w:sz w:val="30"/>
        </w:rPr>
        <w:t xml:space="preserve"> </w:t>
      </w:r>
      <w:r>
        <w:rPr>
          <w:spacing w:val="-2"/>
          <w:sz w:val="30"/>
        </w:rPr>
        <w:t>запаса</w:t>
      </w:r>
    </w:p>
    <w:p w:rsidR="00921BFB" w:rsidRDefault="00A00283">
      <w:pPr>
        <w:pStyle w:val="a3"/>
        <w:spacing w:before="72"/>
      </w:pPr>
      <w:r>
        <w:t>ресурса</w:t>
      </w:r>
      <w:r>
        <w:rPr>
          <w:spacing w:val="28"/>
        </w:rPr>
        <w:t xml:space="preserve"> </w:t>
      </w:r>
      <w:r>
        <w:rPr>
          <w:i/>
          <w:sz w:val="28"/>
        </w:rPr>
        <w:t>S</w:t>
      </w:r>
      <w:r>
        <w:rPr>
          <w:position w:val="-6"/>
          <w:sz w:val="14"/>
        </w:rPr>
        <w:t>1</w:t>
      </w:r>
      <w:r>
        <w:rPr>
          <w:spacing w:val="72"/>
          <w:position w:val="-6"/>
          <w:sz w:val="14"/>
        </w:rPr>
        <w:t xml:space="preserve"> </w:t>
      </w:r>
      <w:r>
        <w:t>в</w:t>
      </w:r>
      <w:r>
        <w:rPr>
          <w:spacing w:val="-4"/>
        </w:rPr>
        <w:t xml:space="preserve"> </w:t>
      </w:r>
      <w:r>
        <w:t>количестве</w:t>
      </w:r>
      <w:r>
        <w:rPr>
          <w:spacing w:val="-5"/>
        </w:rPr>
        <w:t xml:space="preserve"> </w:t>
      </w:r>
      <w:r>
        <w:t>2</w:t>
      </w:r>
      <w:r>
        <w:rPr>
          <w:spacing w:val="-3"/>
        </w:rPr>
        <w:t xml:space="preserve"> </w:t>
      </w:r>
      <w:r>
        <w:rPr>
          <w:spacing w:val="-5"/>
        </w:rPr>
        <w:t>кг.</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5"/>
        <w:numPr>
          <w:ilvl w:val="0"/>
          <w:numId w:val="40"/>
        </w:numPr>
        <w:tabs>
          <w:tab w:val="left" w:pos="1327"/>
        </w:tabs>
        <w:spacing w:before="71"/>
        <w:ind w:left="1327" w:hanging="401"/>
        <w:jc w:val="left"/>
        <w:rPr>
          <w:sz w:val="30"/>
        </w:rPr>
      </w:pPr>
      <w:r>
        <w:rPr>
          <w:sz w:val="30"/>
        </w:rPr>
        <w:lastRenderedPageBreak/>
        <w:t>Модифицированные</w:t>
      </w:r>
      <w:r>
        <w:rPr>
          <w:spacing w:val="79"/>
          <w:sz w:val="30"/>
        </w:rPr>
        <w:t xml:space="preserve"> </w:t>
      </w:r>
      <w:r>
        <w:rPr>
          <w:sz w:val="30"/>
        </w:rPr>
        <w:t>элементы</w:t>
      </w:r>
      <w:r>
        <w:rPr>
          <w:spacing w:val="74"/>
          <w:sz w:val="30"/>
        </w:rPr>
        <w:t xml:space="preserve"> </w:t>
      </w:r>
      <w:r>
        <w:rPr>
          <w:sz w:val="30"/>
        </w:rPr>
        <w:t>итоговой</w:t>
      </w:r>
      <w:r>
        <w:rPr>
          <w:spacing w:val="43"/>
          <w:w w:val="150"/>
          <w:sz w:val="30"/>
        </w:rPr>
        <w:t xml:space="preserve"> </w:t>
      </w:r>
      <w:r>
        <w:rPr>
          <w:sz w:val="30"/>
        </w:rPr>
        <w:t>симплекс-</w:t>
      </w:r>
      <w:r>
        <w:rPr>
          <w:spacing w:val="-2"/>
          <w:sz w:val="30"/>
        </w:rPr>
        <w:t>таблицы</w:t>
      </w:r>
    </w:p>
    <w:p w:rsidR="00921BFB" w:rsidRDefault="00921BFB">
      <w:pPr>
        <w:rPr>
          <w:sz w:val="30"/>
        </w:rPr>
        <w:sectPr w:rsidR="00921BFB">
          <w:pgSz w:w="11900" w:h="16840"/>
          <w:pgMar w:top="1340" w:right="960" w:bottom="1320" w:left="1200" w:header="0" w:footer="1133" w:gutter="0"/>
          <w:cols w:space="720"/>
        </w:sectPr>
      </w:pPr>
    </w:p>
    <w:p w:rsidR="00921BFB" w:rsidRDefault="00A00283">
      <w:pPr>
        <w:pStyle w:val="a3"/>
        <w:spacing w:before="77"/>
      </w:pPr>
      <w:r>
        <w:lastRenderedPageBreak/>
        <w:t>при</w:t>
      </w:r>
      <w:r>
        <w:rPr>
          <w:spacing w:val="-5"/>
        </w:rPr>
        <w:t xml:space="preserve"> </w:t>
      </w:r>
      <w:r>
        <w:t>наличии</w:t>
      </w:r>
      <w:r>
        <w:rPr>
          <w:spacing w:val="-5"/>
        </w:rPr>
        <w:t xml:space="preserve"> </w:t>
      </w:r>
      <w:r>
        <w:t>1</w:t>
      </w:r>
      <w:r>
        <w:rPr>
          <w:spacing w:val="-5"/>
        </w:rPr>
        <w:t xml:space="preserve"> </w:t>
      </w:r>
      <w:r>
        <w:t>кг</w:t>
      </w:r>
      <w:r>
        <w:rPr>
          <w:spacing w:val="-5"/>
        </w:rPr>
        <w:t xml:space="preserve"> </w:t>
      </w:r>
      <w:r>
        <w:rPr>
          <w:spacing w:val="-2"/>
        </w:rPr>
        <w:t>ресурса</w:t>
      </w:r>
    </w:p>
    <w:p w:rsidR="00921BFB" w:rsidRDefault="00A00283">
      <w:pPr>
        <w:pStyle w:val="a3"/>
        <w:spacing w:before="77"/>
        <w:ind w:left="65"/>
      </w:pPr>
      <w:r>
        <w:br w:type="column"/>
      </w:r>
      <w:r>
        <w:rPr>
          <w:i/>
          <w:sz w:val="28"/>
        </w:rPr>
        <w:lastRenderedPageBreak/>
        <w:t>S</w:t>
      </w:r>
      <w:r>
        <w:rPr>
          <w:position w:val="-6"/>
          <w:sz w:val="14"/>
        </w:rPr>
        <w:t>1</w:t>
      </w:r>
      <w:r>
        <w:rPr>
          <w:spacing w:val="60"/>
          <w:position w:val="-6"/>
          <w:sz w:val="14"/>
        </w:rPr>
        <w:t xml:space="preserve"> </w:t>
      </w:r>
      <w:r>
        <w:t>дополнительно</w:t>
      </w:r>
      <w:r>
        <w:rPr>
          <w:spacing w:val="-9"/>
        </w:rPr>
        <w:t xml:space="preserve"> </w:t>
      </w:r>
      <w:r>
        <w:t>представлены</w:t>
      </w:r>
      <w:r>
        <w:rPr>
          <w:spacing w:val="-8"/>
        </w:rPr>
        <w:t xml:space="preserve"> </w:t>
      </w:r>
      <w:r>
        <w:t>в</w:t>
      </w:r>
      <w:r>
        <w:rPr>
          <w:spacing w:val="-6"/>
        </w:rPr>
        <w:t xml:space="preserve"> </w:t>
      </w:r>
      <w:r>
        <w:t>табл.</w:t>
      </w:r>
      <w:r>
        <w:rPr>
          <w:spacing w:val="-6"/>
        </w:rPr>
        <w:t xml:space="preserve"> </w:t>
      </w:r>
      <w:r>
        <w:rPr>
          <w:spacing w:val="-4"/>
        </w:rPr>
        <w:t>2.9.</w:t>
      </w:r>
    </w:p>
    <w:p w:rsidR="00921BFB" w:rsidRDefault="00A00283">
      <w:pPr>
        <w:pStyle w:val="a3"/>
        <w:spacing w:before="81"/>
        <w:ind w:left="4256"/>
      </w:pPr>
      <w:r>
        <w:t>Таблица</w:t>
      </w:r>
      <w:r>
        <w:rPr>
          <w:spacing w:val="-11"/>
        </w:rPr>
        <w:t xml:space="preserve"> </w:t>
      </w:r>
      <w:r>
        <w:rPr>
          <w:spacing w:val="-5"/>
        </w:rPr>
        <w:t>2.9</w:t>
      </w:r>
    </w:p>
    <w:p w:rsidR="00921BFB" w:rsidRDefault="00921BFB">
      <w:pPr>
        <w:sectPr w:rsidR="00921BFB">
          <w:type w:val="continuous"/>
          <w:pgSz w:w="11900" w:h="16840"/>
          <w:pgMar w:top="1620" w:right="960" w:bottom="280" w:left="1200" w:header="0" w:footer="1133" w:gutter="0"/>
          <w:cols w:num="2" w:space="720" w:equalWidth="0">
            <w:col w:w="3471" w:space="40"/>
            <w:col w:w="6229"/>
          </w:cols>
        </w:sectPr>
      </w:pPr>
    </w:p>
    <w:p w:rsidR="00921BFB" w:rsidRDefault="00A00283">
      <w:pPr>
        <w:pStyle w:val="a3"/>
        <w:spacing w:before="70" w:line="237" w:lineRule="auto"/>
        <w:ind w:left="2956" w:right="748" w:hanging="2036"/>
      </w:pPr>
      <w:r>
        <w:lastRenderedPageBreak/>
        <w:t>Модифицированные</w:t>
      </w:r>
      <w:r>
        <w:rPr>
          <w:spacing w:val="-9"/>
        </w:rPr>
        <w:t xml:space="preserve"> </w:t>
      </w:r>
      <w:r>
        <w:t>элементы</w:t>
      </w:r>
      <w:r>
        <w:rPr>
          <w:spacing w:val="-14"/>
        </w:rPr>
        <w:t xml:space="preserve"> </w:t>
      </w:r>
      <w:r>
        <w:t>итоговой</w:t>
      </w:r>
      <w:r>
        <w:rPr>
          <w:spacing w:val="-8"/>
        </w:rPr>
        <w:t xml:space="preserve"> </w:t>
      </w:r>
      <w:r>
        <w:t>симплекс-таблицы при наличии 1 кг ресурса S</w:t>
      </w:r>
      <w:r>
        <w:rPr>
          <w:vertAlign w:val="subscript"/>
        </w:rPr>
        <w:t>1</w:t>
      </w:r>
    </w:p>
    <w:p w:rsidR="00921BFB" w:rsidRDefault="00921BFB">
      <w:pPr>
        <w:pStyle w:val="a3"/>
        <w:spacing w:before="128"/>
        <w:ind w:left="0"/>
        <w:rPr>
          <w:sz w:val="20"/>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547"/>
        <w:gridCol w:w="576"/>
        <w:gridCol w:w="710"/>
        <w:gridCol w:w="590"/>
        <w:gridCol w:w="580"/>
        <w:gridCol w:w="878"/>
        <w:gridCol w:w="2827"/>
      </w:tblGrid>
      <w:tr w:rsidR="00921BFB">
        <w:trPr>
          <w:trHeight w:val="316"/>
        </w:trPr>
        <w:tc>
          <w:tcPr>
            <w:tcW w:w="2400" w:type="dxa"/>
            <w:vMerge w:val="restart"/>
          </w:tcPr>
          <w:p w:rsidR="00921BFB" w:rsidRDefault="00A00283">
            <w:pPr>
              <w:pStyle w:val="TableParagraph"/>
              <w:spacing w:line="242" w:lineRule="auto"/>
              <w:ind w:left="527" w:right="516" w:firstLine="148"/>
              <w:jc w:val="left"/>
              <w:rPr>
                <w:sz w:val="26"/>
              </w:rPr>
            </w:pPr>
            <w:r>
              <w:rPr>
                <w:spacing w:val="-2"/>
                <w:sz w:val="26"/>
              </w:rPr>
              <w:t>Базисные переменные</w:t>
            </w:r>
          </w:p>
        </w:tc>
        <w:tc>
          <w:tcPr>
            <w:tcW w:w="3003" w:type="dxa"/>
            <w:gridSpan w:val="5"/>
          </w:tcPr>
          <w:p w:rsidR="00921BFB" w:rsidRDefault="00A00283">
            <w:pPr>
              <w:pStyle w:val="TableParagraph"/>
              <w:spacing w:before="2" w:line="295" w:lineRule="exact"/>
              <w:ind w:left="715"/>
              <w:jc w:val="left"/>
              <w:rPr>
                <w:sz w:val="26"/>
              </w:rPr>
            </w:pPr>
            <w:r>
              <w:rPr>
                <w:sz w:val="26"/>
              </w:rPr>
              <w:t>Теневые</w:t>
            </w:r>
            <w:r>
              <w:rPr>
                <w:spacing w:val="-11"/>
                <w:sz w:val="26"/>
              </w:rPr>
              <w:t xml:space="preserve"> </w:t>
            </w:r>
            <w:r>
              <w:rPr>
                <w:spacing w:val="-4"/>
                <w:sz w:val="26"/>
              </w:rPr>
              <w:t>цены</w:t>
            </w:r>
          </w:p>
        </w:tc>
        <w:tc>
          <w:tcPr>
            <w:tcW w:w="878" w:type="dxa"/>
            <w:vMerge w:val="restart"/>
          </w:tcPr>
          <w:p w:rsidR="00921BFB" w:rsidRDefault="00A00283">
            <w:pPr>
              <w:pStyle w:val="TableParagraph"/>
              <w:spacing w:before="50" w:line="240" w:lineRule="auto"/>
              <w:ind w:left="22"/>
              <w:rPr>
                <w:sz w:val="26"/>
              </w:rPr>
            </w:pPr>
            <w:r>
              <w:rPr>
                <w:spacing w:val="-4"/>
                <w:sz w:val="26"/>
              </w:rPr>
              <w:t>План</w:t>
            </w:r>
          </w:p>
          <w:p w:rsidR="00921BFB" w:rsidRDefault="00A00283">
            <w:pPr>
              <w:pStyle w:val="TableParagraph"/>
              <w:spacing w:before="8" w:line="240" w:lineRule="auto"/>
              <w:ind w:left="22" w:right="4"/>
              <w:rPr>
                <w:i/>
                <w:sz w:val="28"/>
              </w:rPr>
            </w:pPr>
            <w:r>
              <w:rPr>
                <w:i/>
                <w:spacing w:val="-10"/>
                <w:sz w:val="28"/>
              </w:rPr>
              <w:t>B</w:t>
            </w:r>
          </w:p>
        </w:tc>
        <w:tc>
          <w:tcPr>
            <w:tcW w:w="2827" w:type="dxa"/>
            <w:vMerge w:val="restart"/>
          </w:tcPr>
          <w:p w:rsidR="00921BFB" w:rsidRDefault="00A00283">
            <w:pPr>
              <w:pStyle w:val="TableParagraph"/>
              <w:spacing w:before="50" w:line="242" w:lineRule="auto"/>
              <w:ind w:left="1034" w:hanging="773"/>
              <w:jc w:val="left"/>
              <w:rPr>
                <w:sz w:val="26"/>
              </w:rPr>
            </w:pPr>
            <w:r>
              <w:rPr>
                <w:spacing w:val="-2"/>
                <w:sz w:val="26"/>
              </w:rPr>
              <w:t xml:space="preserve">Модифицированный </w:t>
            </w:r>
            <w:r>
              <w:rPr>
                <w:sz w:val="26"/>
              </w:rPr>
              <w:t>план В</w:t>
            </w:r>
          </w:p>
        </w:tc>
      </w:tr>
      <w:tr w:rsidR="00921BFB">
        <w:trPr>
          <w:trHeight w:val="388"/>
        </w:trPr>
        <w:tc>
          <w:tcPr>
            <w:tcW w:w="2400" w:type="dxa"/>
            <w:vMerge/>
            <w:tcBorders>
              <w:top w:val="nil"/>
            </w:tcBorders>
          </w:tcPr>
          <w:p w:rsidR="00921BFB" w:rsidRDefault="00921BFB">
            <w:pPr>
              <w:rPr>
                <w:sz w:val="2"/>
                <w:szCs w:val="2"/>
              </w:rPr>
            </w:pPr>
          </w:p>
        </w:tc>
        <w:tc>
          <w:tcPr>
            <w:tcW w:w="547" w:type="dxa"/>
          </w:tcPr>
          <w:p w:rsidR="00921BFB" w:rsidRDefault="00A00283">
            <w:pPr>
              <w:pStyle w:val="TableParagraph"/>
              <w:spacing w:before="2" w:line="240" w:lineRule="auto"/>
              <w:ind w:left="38"/>
              <w:rPr>
                <w:sz w:val="14"/>
              </w:rPr>
            </w:pPr>
            <w:r>
              <w:rPr>
                <w:i/>
                <w:spacing w:val="-5"/>
                <w:sz w:val="28"/>
              </w:rPr>
              <w:t>x</w:t>
            </w:r>
            <w:r>
              <w:rPr>
                <w:spacing w:val="-5"/>
                <w:position w:val="-6"/>
                <w:sz w:val="14"/>
              </w:rPr>
              <w:t>1</w:t>
            </w:r>
          </w:p>
        </w:tc>
        <w:tc>
          <w:tcPr>
            <w:tcW w:w="576" w:type="dxa"/>
          </w:tcPr>
          <w:p w:rsidR="00921BFB" w:rsidRDefault="00A00283">
            <w:pPr>
              <w:pStyle w:val="TableParagraph"/>
              <w:spacing w:before="2" w:line="240" w:lineRule="auto"/>
              <w:ind w:left="8" w:right="4"/>
              <w:rPr>
                <w:sz w:val="14"/>
              </w:rPr>
            </w:pPr>
            <w:r>
              <w:rPr>
                <w:i/>
                <w:spacing w:val="-5"/>
                <w:sz w:val="28"/>
              </w:rPr>
              <w:t>x</w:t>
            </w:r>
            <w:r>
              <w:rPr>
                <w:spacing w:val="-5"/>
                <w:position w:val="-6"/>
                <w:sz w:val="14"/>
              </w:rPr>
              <w:t>2</w:t>
            </w:r>
          </w:p>
        </w:tc>
        <w:tc>
          <w:tcPr>
            <w:tcW w:w="710" w:type="dxa"/>
          </w:tcPr>
          <w:p w:rsidR="00921BFB" w:rsidRDefault="00A00283">
            <w:pPr>
              <w:pStyle w:val="TableParagraph"/>
              <w:spacing w:before="2" w:line="240" w:lineRule="auto"/>
              <w:ind w:left="29"/>
              <w:rPr>
                <w:sz w:val="14"/>
              </w:rPr>
            </w:pPr>
            <w:r>
              <w:rPr>
                <w:i/>
                <w:spacing w:val="-5"/>
                <w:sz w:val="28"/>
              </w:rPr>
              <w:t>S</w:t>
            </w:r>
            <w:r>
              <w:rPr>
                <w:spacing w:val="-5"/>
                <w:position w:val="-6"/>
                <w:sz w:val="14"/>
              </w:rPr>
              <w:t>1</w:t>
            </w:r>
          </w:p>
        </w:tc>
        <w:tc>
          <w:tcPr>
            <w:tcW w:w="590" w:type="dxa"/>
          </w:tcPr>
          <w:p w:rsidR="00921BFB" w:rsidRDefault="00A00283">
            <w:pPr>
              <w:pStyle w:val="TableParagraph"/>
              <w:spacing w:before="2" w:line="240" w:lineRule="auto"/>
              <w:ind w:left="20" w:right="14"/>
              <w:rPr>
                <w:sz w:val="14"/>
              </w:rPr>
            </w:pPr>
            <w:r>
              <w:rPr>
                <w:i/>
                <w:spacing w:val="-5"/>
                <w:sz w:val="28"/>
              </w:rPr>
              <w:t>S</w:t>
            </w:r>
            <w:r>
              <w:rPr>
                <w:spacing w:val="-5"/>
                <w:position w:val="-6"/>
                <w:sz w:val="14"/>
              </w:rPr>
              <w:t>2</w:t>
            </w:r>
          </w:p>
        </w:tc>
        <w:tc>
          <w:tcPr>
            <w:tcW w:w="580" w:type="dxa"/>
          </w:tcPr>
          <w:p w:rsidR="00921BFB" w:rsidRDefault="00A00283">
            <w:pPr>
              <w:pStyle w:val="TableParagraph"/>
              <w:spacing w:before="2" w:line="240" w:lineRule="auto"/>
              <w:ind w:left="16"/>
              <w:rPr>
                <w:sz w:val="14"/>
              </w:rPr>
            </w:pPr>
            <w:r>
              <w:rPr>
                <w:i/>
                <w:spacing w:val="-5"/>
                <w:sz w:val="28"/>
              </w:rPr>
              <w:t>S</w:t>
            </w:r>
            <w:r>
              <w:rPr>
                <w:spacing w:val="-5"/>
                <w:position w:val="-6"/>
                <w:sz w:val="14"/>
              </w:rPr>
              <w:t>3</w:t>
            </w:r>
          </w:p>
        </w:tc>
        <w:tc>
          <w:tcPr>
            <w:tcW w:w="878" w:type="dxa"/>
            <w:vMerge/>
            <w:tcBorders>
              <w:top w:val="nil"/>
            </w:tcBorders>
          </w:tcPr>
          <w:p w:rsidR="00921BFB" w:rsidRDefault="00921BFB">
            <w:pPr>
              <w:rPr>
                <w:sz w:val="2"/>
                <w:szCs w:val="2"/>
              </w:rPr>
            </w:pPr>
          </w:p>
        </w:tc>
        <w:tc>
          <w:tcPr>
            <w:tcW w:w="2827" w:type="dxa"/>
            <w:vMerge/>
            <w:tcBorders>
              <w:top w:val="nil"/>
            </w:tcBorders>
          </w:tcPr>
          <w:p w:rsidR="00921BFB" w:rsidRDefault="00921BFB">
            <w:pPr>
              <w:rPr>
                <w:sz w:val="2"/>
                <w:szCs w:val="2"/>
              </w:rPr>
            </w:pPr>
          </w:p>
        </w:tc>
      </w:tr>
      <w:tr w:rsidR="00921BFB">
        <w:trPr>
          <w:trHeight w:val="690"/>
        </w:trPr>
        <w:tc>
          <w:tcPr>
            <w:tcW w:w="2400" w:type="dxa"/>
          </w:tcPr>
          <w:p w:rsidR="00921BFB" w:rsidRDefault="00A00283">
            <w:pPr>
              <w:pStyle w:val="TableParagraph"/>
              <w:spacing w:before="156" w:line="240" w:lineRule="auto"/>
              <w:ind w:left="48" w:right="1"/>
              <w:rPr>
                <w:sz w:val="14"/>
              </w:rPr>
            </w:pPr>
            <w:r>
              <w:rPr>
                <w:i/>
                <w:spacing w:val="-5"/>
                <w:sz w:val="28"/>
              </w:rPr>
              <w:t>x</w:t>
            </w:r>
            <w:r>
              <w:rPr>
                <w:spacing w:val="-5"/>
                <w:position w:val="-6"/>
                <w:sz w:val="14"/>
              </w:rPr>
              <w:t>1</w:t>
            </w:r>
          </w:p>
        </w:tc>
        <w:tc>
          <w:tcPr>
            <w:tcW w:w="547" w:type="dxa"/>
          </w:tcPr>
          <w:p w:rsidR="00921BFB" w:rsidRDefault="00A00283">
            <w:pPr>
              <w:pStyle w:val="TableParagraph"/>
              <w:spacing w:before="189" w:line="240" w:lineRule="auto"/>
              <w:ind w:left="38" w:right="34"/>
              <w:rPr>
                <w:sz w:val="26"/>
              </w:rPr>
            </w:pPr>
            <w:r>
              <w:rPr>
                <w:spacing w:val="-10"/>
                <w:sz w:val="26"/>
              </w:rPr>
              <w:t>1</w:t>
            </w:r>
          </w:p>
        </w:tc>
        <w:tc>
          <w:tcPr>
            <w:tcW w:w="576" w:type="dxa"/>
          </w:tcPr>
          <w:p w:rsidR="00921BFB" w:rsidRDefault="00A00283">
            <w:pPr>
              <w:pStyle w:val="TableParagraph"/>
              <w:spacing w:before="189" w:line="240" w:lineRule="auto"/>
              <w:ind w:left="8" w:right="3"/>
              <w:rPr>
                <w:sz w:val="26"/>
              </w:rPr>
            </w:pPr>
            <w:r>
              <w:rPr>
                <w:spacing w:val="-10"/>
                <w:sz w:val="26"/>
              </w:rPr>
              <w:t>0</w:t>
            </w:r>
          </w:p>
        </w:tc>
        <w:tc>
          <w:tcPr>
            <w:tcW w:w="710" w:type="dxa"/>
          </w:tcPr>
          <w:p w:rsidR="00921BFB" w:rsidRDefault="00A00283">
            <w:pPr>
              <w:pStyle w:val="TableParagraph"/>
              <w:spacing w:before="189" w:line="240" w:lineRule="auto"/>
              <w:ind w:left="29" w:right="14"/>
              <w:rPr>
                <w:sz w:val="26"/>
              </w:rPr>
            </w:pPr>
            <w:r>
              <w:rPr>
                <w:spacing w:val="-5"/>
                <w:sz w:val="26"/>
              </w:rPr>
              <w:t>1/3</w:t>
            </w:r>
          </w:p>
        </w:tc>
        <w:tc>
          <w:tcPr>
            <w:tcW w:w="590" w:type="dxa"/>
          </w:tcPr>
          <w:p w:rsidR="00921BFB" w:rsidRDefault="00A00283">
            <w:pPr>
              <w:pStyle w:val="TableParagraph"/>
              <w:spacing w:before="189" w:line="240" w:lineRule="auto"/>
              <w:ind w:left="20"/>
              <w:rPr>
                <w:sz w:val="26"/>
              </w:rPr>
            </w:pPr>
            <w:r>
              <w:rPr>
                <w:spacing w:val="-10"/>
                <w:sz w:val="26"/>
              </w:rPr>
              <w:t>0</w:t>
            </w:r>
          </w:p>
        </w:tc>
        <w:tc>
          <w:tcPr>
            <w:tcW w:w="580" w:type="dxa"/>
          </w:tcPr>
          <w:p w:rsidR="00921BFB" w:rsidRDefault="00A00283">
            <w:pPr>
              <w:pStyle w:val="TableParagraph"/>
              <w:spacing w:before="189" w:line="240" w:lineRule="auto"/>
              <w:ind w:left="16" w:right="4"/>
              <w:rPr>
                <w:sz w:val="26"/>
              </w:rPr>
            </w:pPr>
            <w:r>
              <w:rPr>
                <w:spacing w:val="-10"/>
                <w:sz w:val="26"/>
              </w:rPr>
              <w:t>0</w:t>
            </w:r>
          </w:p>
        </w:tc>
        <w:tc>
          <w:tcPr>
            <w:tcW w:w="878" w:type="dxa"/>
          </w:tcPr>
          <w:p w:rsidR="00921BFB" w:rsidRDefault="00A00283">
            <w:pPr>
              <w:pStyle w:val="TableParagraph"/>
              <w:spacing w:before="189" w:line="240" w:lineRule="auto"/>
              <w:ind w:left="23"/>
              <w:rPr>
                <w:sz w:val="26"/>
              </w:rPr>
            </w:pPr>
            <w:r>
              <w:rPr>
                <w:spacing w:val="-10"/>
                <w:sz w:val="26"/>
              </w:rPr>
              <w:t>9</w:t>
            </w:r>
          </w:p>
        </w:tc>
        <w:tc>
          <w:tcPr>
            <w:tcW w:w="2827" w:type="dxa"/>
          </w:tcPr>
          <w:p w:rsidR="00921BFB" w:rsidRDefault="00A00283">
            <w:pPr>
              <w:pStyle w:val="TableParagraph"/>
              <w:spacing w:before="14" w:line="431" w:lineRule="exact"/>
              <w:ind w:left="837"/>
              <w:jc w:val="left"/>
              <w:rPr>
                <w:sz w:val="27"/>
              </w:rPr>
            </w:pPr>
            <w:r>
              <w:rPr>
                <w:spacing w:val="-2"/>
                <w:sz w:val="26"/>
              </w:rPr>
              <w:t>9+1/3=</w:t>
            </w:r>
            <w:r>
              <w:rPr>
                <w:spacing w:val="-32"/>
                <w:sz w:val="26"/>
              </w:rPr>
              <w:t xml:space="preserve"> </w:t>
            </w:r>
            <w:r>
              <w:rPr>
                <w:spacing w:val="-2"/>
                <w:sz w:val="27"/>
              </w:rPr>
              <w:t>9</w:t>
            </w:r>
            <w:r>
              <w:rPr>
                <w:spacing w:val="-29"/>
                <w:sz w:val="27"/>
              </w:rPr>
              <w:t xml:space="preserve"> </w:t>
            </w:r>
            <w:r>
              <w:rPr>
                <w:spacing w:val="-10"/>
                <w:position w:val="17"/>
                <w:sz w:val="27"/>
              </w:rPr>
              <w:t>1</w:t>
            </w:r>
          </w:p>
          <w:p w:rsidR="00921BFB" w:rsidRDefault="00A00283">
            <w:pPr>
              <w:pStyle w:val="TableParagraph"/>
              <w:spacing w:line="225" w:lineRule="exact"/>
              <w:ind w:left="1797"/>
              <w:jc w:val="left"/>
              <w:rPr>
                <w:sz w:val="27"/>
              </w:rPr>
            </w:pPr>
            <w:r>
              <w:rPr>
                <w:noProof/>
                <w:lang w:eastAsia="ru-RU"/>
              </w:rPr>
              <mc:AlternateContent>
                <mc:Choice Requires="wps">
                  <w:drawing>
                    <wp:anchor distT="0" distB="0" distL="0" distR="0" simplePos="0" relativeHeight="475830784" behindDoc="1" locked="0" layoutInCell="1" allowOverlap="1" wp14:anchorId="30DDDF2E" wp14:editId="4AC7BF14">
                      <wp:simplePos x="0" y="0"/>
                      <wp:positionH relativeFrom="column">
                        <wp:posOffset>1136141</wp:posOffset>
                      </wp:positionH>
                      <wp:positionV relativeFrom="paragraph">
                        <wp:posOffset>-54073</wp:posOffset>
                      </wp:positionV>
                      <wp:extent cx="92710" cy="635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424" name="Graphic 424"/>
                              <wps:cNvSpPr/>
                              <wps:spPr>
                                <a:xfrm>
                                  <a:off x="0" y="3167"/>
                                  <a:ext cx="92710" cy="1270"/>
                                </a:xfrm>
                                <a:custGeom>
                                  <a:avLst/>
                                  <a:gdLst/>
                                  <a:ahLst/>
                                  <a:cxnLst/>
                                  <a:rect l="l" t="t" r="r" b="b"/>
                                  <a:pathLst>
                                    <a:path w="92710">
                                      <a:moveTo>
                                        <a:pt x="0" y="0"/>
                                      </a:moveTo>
                                      <a:lnTo>
                                        <a:pt x="92392" y="0"/>
                                      </a:lnTo>
                                    </a:path>
                                  </a:pathLst>
                                </a:custGeom>
                                <a:ln w="633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9.459999pt;margin-top:-4.257741pt;width:7.3pt;height:.5pt;mso-position-horizontal-relative:column;mso-position-vertical-relative:paragraph;z-index:-27485696" id="docshapegroup363" coordorigin="1789,-85" coordsize="146,10">
                      <v:line style="position:absolute" from="1789,-80" to="1935,-80" stroked="true" strokeweight=".4988pt" strokecolor="#000000">
                        <v:stroke dashstyle="solid"/>
                      </v:line>
                      <w10:wrap type="none"/>
                    </v:group>
                  </w:pict>
                </mc:Fallback>
              </mc:AlternateContent>
            </w:r>
            <w:r>
              <w:rPr>
                <w:spacing w:val="-10"/>
                <w:sz w:val="27"/>
              </w:rPr>
              <w:t>3</w:t>
            </w:r>
          </w:p>
        </w:tc>
      </w:tr>
      <w:tr w:rsidR="00921BFB">
        <w:trPr>
          <w:trHeight w:val="690"/>
        </w:trPr>
        <w:tc>
          <w:tcPr>
            <w:tcW w:w="2400" w:type="dxa"/>
          </w:tcPr>
          <w:p w:rsidR="00921BFB" w:rsidRDefault="00A00283">
            <w:pPr>
              <w:pStyle w:val="TableParagraph"/>
              <w:spacing w:before="151" w:line="240" w:lineRule="auto"/>
              <w:ind w:left="47" w:right="38"/>
              <w:rPr>
                <w:sz w:val="14"/>
              </w:rPr>
            </w:pPr>
            <w:r>
              <w:rPr>
                <w:i/>
                <w:spacing w:val="-5"/>
                <w:sz w:val="28"/>
              </w:rPr>
              <w:t>S</w:t>
            </w:r>
            <w:r>
              <w:rPr>
                <w:spacing w:val="-5"/>
                <w:position w:val="-6"/>
                <w:sz w:val="14"/>
              </w:rPr>
              <w:t>2</w:t>
            </w:r>
          </w:p>
        </w:tc>
        <w:tc>
          <w:tcPr>
            <w:tcW w:w="547" w:type="dxa"/>
          </w:tcPr>
          <w:p w:rsidR="00921BFB" w:rsidRDefault="00A00283">
            <w:pPr>
              <w:pStyle w:val="TableParagraph"/>
              <w:spacing w:before="189" w:line="240" w:lineRule="auto"/>
              <w:ind w:left="38" w:right="34"/>
              <w:rPr>
                <w:sz w:val="26"/>
              </w:rPr>
            </w:pPr>
            <w:r>
              <w:rPr>
                <w:spacing w:val="-10"/>
                <w:sz w:val="26"/>
              </w:rPr>
              <w:t>0</w:t>
            </w:r>
          </w:p>
        </w:tc>
        <w:tc>
          <w:tcPr>
            <w:tcW w:w="576" w:type="dxa"/>
          </w:tcPr>
          <w:p w:rsidR="00921BFB" w:rsidRDefault="00A00283">
            <w:pPr>
              <w:pStyle w:val="TableParagraph"/>
              <w:spacing w:before="189" w:line="240" w:lineRule="auto"/>
              <w:ind w:left="8" w:right="3"/>
              <w:rPr>
                <w:sz w:val="26"/>
              </w:rPr>
            </w:pPr>
            <w:r>
              <w:rPr>
                <w:spacing w:val="-10"/>
                <w:sz w:val="26"/>
              </w:rPr>
              <w:t>0</w:t>
            </w:r>
          </w:p>
        </w:tc>
        <w:tc>
          <w:tcPr>
            <w:tcW w:w="710" w:type="dxa"/>
          </w:tcPr>
          <w:p w:rsidR="00921BFB" w:rsidRDefault="00A00283">
            <w:pPr>
              <w:pStyle w:val="TableParagraph"/>
              <w:spacing w:before="189" w:line="240" w:lineRule="auto"/>
              <w:ind w:left="29" w:right="14"/>
              <w:rPr>
                <w:sz w:val="26"/>
              </w:rPr>
            </w:pPr>
            <w:r>
              <w:rPr>
                <w:spacing w:val="-5"/>
                <w:sz w:val="26"/>
              </w:rPr>
              <w:t>2/3</w:t>
            </w:r>
          </w:p>
        </w:tc>
        <w:tc>
          <w:tcPr>
            <w:tcW w:w="590" w:type="dxa"/>
          </w:tcPr>
          <w:p w:rsidR="00921BFB" w:rsidRDefault="00A00283">
            <w:pPr>
              <w:pStyle w:val="TableParagraph"/>
              <w:spacing w:before="189" w:line="240" w:lineRule="auto"/>
              <w:ind w:left="20"/>
              <w:rPr>
                <w:sz w:val="26"/>
              </w:rPr>
            </w:pPr>
            <w:r>
              <w:rPr>
                <w:spacing w:val="-10"/>
                <w:sz w:val="26"/>
              </w:rPr>
              <w:t>1</w:t>
            </w:r>
          </w:p>
        </w:tc>
        <w:tc>
          <w:tcPr>
            <w:tcW w:w="580" w:type="dxa"/>
          </w:tcPr>
          <w:p w:rsidR="00921BFB" w:rsidRDefault="00A00283">
            <w:pPr>
              <w:pStyle w:val="TableParagraph"/>
              <w:spacing w:before="189" w:line="240" w:lineRule="auto"/>
              <w:ind w:left="16" w:right="4"/>
              <w:rPr>
                <w:sz w:val="26"/>
              </w:rPr>
            </w:pPr>
            <w:r>
              <w:rPr>
                <w:spacing w:val="-2"/>
                <w:sz w:val="26"/>
              </w:rPr>
              <w:t>-</w:t>
            </w:r>
            <w:r>
              <w:rPr>
                <w:spacing w:val="-10"/>
                <w:sz w:val="26"/>
              </w:rPr>
              <w:t>2</w:t>
            </w:r>
          </w:p>
        </w:tc>
        <w:tc>
          <w:tcPr>
            <w:tcW w:w="878" w:type="dxa"/>
          </w:tcPr>
          <w:p w:rsidR="00921BFB" w:rsidRDefault="00A00283">
            <w:pPr>
              <w:pStyle w:val="TableParagraph"/>
              <w:spacing w:before="189" w:line="240" w:lineRule="auto"/>
              <w:ind w:left="23"/>
              <w:rPr>
                <w:sz w:val="26"/>
              </w:rPr>
            </w:pPr>
            <w:r>
              <w:rPr>
                <w:spacing w:val="-10"/>
                <w:sz w:val="26"/>
              </w:rPr>
              <w:t>8</w:t>
            </w:r>
          </w:p>
        </w:tc>
        <w:tc>
          <w:tcPr>
            <w:tcW w:w="2827" w:type="dxa"/>
          </w:tcPr>
          <w:p w:rsidR="00921BFB" w:rsidRDefault="00A00283">
            <w:pPr>
              <w:pStyle w:val="TableParagraph"/>
              <w:spacing w:before="14" w:line="431" w:lineRule="exact"/>
              <w:ind w:left="837"/>
              <w:jc w:val="left"/>
              <w:rPr>
                <w:sz w:val="27"/>
              </w:rPr>
            </w:pPr>
            <w:r>
              <w:rPr>
                <w:spacing w:val="-2"/>
                <w:sz w:val="26"/>
              </w:rPr>
              <w:t>8+2/3=</w:t>
            </w:r>
            <w:r>
              <w:rPr>
                <w:spacing w:val="-37"/>
                <w:sz w:val="26"/>
              </w:rPr>
              <w:t xml:space="preserve"> </w:t>
            </w:r>
            <w:r>
              <w:rPr>
                <w:spacing w:val="-2"/>
                <w:sz w:val="27"/>
              </w:rPr>
              <w:t>8</w:t>
            </w:r>
            <w:r>
              <w:rPr>
                <w:spacing w:val="-20"/>
                <w:sz w:val="27"/>
              </w:rPr>
              <w:t xml:space="preserve"> </w:t>
            </w:r>
            <w:r>
              <w:rPr>
                <w:spacing w:val="-10"/>
                <w:position w:val="17"/>
                <w:sz w:val="27"/>
              </w:rPr>
              <w:t>2</w:t>
            </w:r>
          </w:p>
          <w:p w:rsidR="00921BFB" w:rsidRDefault="00A00283">
            <w:pPr>
              <w:pStyle w:val="TableParagraph"/>
              <w:spacing w:line="225" w:lineRule="exact"/>
              <w:ind w:left="1797"/>
              <w:jc w:val="left"/>
              <w:rPr>
                <w:sz w:val="27"/>
              </w:rPr>
            </w:pPr>
            <w:r>
              <w:rPr>
                <w:noProof/>
                <w:lang w:eastAsia="ru-RU"/>
              </w:rPr>
              <mc:AlternateContent>
                <mc:Choice Requires="wps">
                  <w:drawing>
                    <wp:anchor distT="0" distB="0" distL="0" distR="0" simplePos="0" relativeHeight="475831296" behindDoc="1" locked="0" layoutInCell="1" allowOverlap="1" wp14:anchorId="6BFA3429" wp14:editId="78AFF730">
                      <wp:simplePos x="0" y="0"/>
                      <wp:positionH relativeFrom="column">
                        <wp:posOffset>1130046</wp:posOffset>
                      </wp:positionH>
                      <wp:positionV relativeFrom="paragraph">
                        <wp:posOffset>-54073</wp:posOffset>
                      </wp:positionV>
                      <wp:extent cx="104139" cy="635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39" cy="6350"/>
                                <a:chOff x="0" y="0"/>
                                <a:chExt cx="104139" cy="6350"/>
                              </a:xfrm>
                            </wpg:grpSpPr>
                            <wps:wsp>
                              <wps:cNvPr id="426" name="Graphic 426"/>
                              <wps:cNvSpPr/>
                              <wps:spPr>
                                <a:xfrm>
                                  <a:off x="0" y="3167"/>
                                  <a:ext cx="104139" cy="1270"/>
                                </a:xfrm>
                                <a:custGeom>
                                  <a:avLst/>
                                  <a:gdLst/>
                                  <a:ahLst/>
                                  <a:cxnLst/>
                                  <a:rect l="l" t="t" r="r" b="b"/>
                                  <a:pathLst>
                                    <a:path w="104139">
                                      <a:moveTo>
                                        <a:pt x="0" y="0"/>
                                      </a:moveTo>
                                      <a:lnTo>
                                        <a:pt x="104012" y="0"/>
                                      </a:lnTo>
                                    </a:path>
                                  </a:pathLst>
                                </a:custGeom>
                                <a:ln w="633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8.980003pt;margin-top:-4.257719pt;width:8.2pt;height:.5pt;mso-position-horizontal-relative:column;mso-position-vertical-relative:paragraph;z-index:-27485184" id="docshapegroup364" coordorigin="1780,-85" coordsize="164,10">
                      <v:line style="position:absolute" from="1780,-80" to="1943,-80" stroked="true" strokeweight=".4988pt" strokecolor="#000000">
                        <v:stroke dashstyle="solid"/>
                      </v:line>
                      <w10:wrap type="none"/>
                    </v:group>
                  </w:pict>
                </mc:Fallback>
              </mc:AlternateContent>
            </w:r>
            <w:r>
              <w:rPr>
                <w:spacing w:val="-10"/>
                <w:sz w:val="27"/>
              </w:rPr>
              <w:t>3</w:t>
            </w:r>
          </w:p>
        </w:tc>
      </w:tr>
      <w:tr w:rsidR="00921BFB">
        <w:trPr>
          <w:trHeight w:val="690"/>
        </w:trPr>
        <w:tc>
          <w:tcPr>
            <w:tcW w:w="2400" w:type="dxa"/>
          </w:tcPr>
          <w:p w:rsidR="00921BFB" w:rsidRDefault="00A00283">
            <w:pPr>
              <w:pStyle w:val="TableParagraph"/>
              <w:spacing w:before="151" w:line="240" w:lineRule="auto"/>
              <w:ind w:left="47" w:right="33"/>
              <w:rPr>
                <w:sz w:val="14"/>
              </w:rPr>
            </w:pPr>
            <w:r>
              <w:rPr>
                <w:i/>
                <w:spacing w:val="-5"/>
                <w:sz w:val="28"/>
              </w:rPr>
              <w:t>x</w:t>
            </w:r>
            <w:r>
              <w:rPr>
                <w:spacing w:val="-5"/>
                <w:position w:val="-6"/>
                <w:sz w:val="14"/>
              </w:rPr>
              <w:t>2</w:t>
            </w:r>
          </w:p>
        </w:tc>
        <w:tc>
          <w:tcPr>
            <w:tcW w:w="547" w:type="dxa"/>
          </w:tcPr>
          <w:p w:rsidR="00921BFB" w:rsidRDefault="00A00283">
            <w:pPr>
              <w:pStyle w:val="TableParagraph"/>
              <w:spacing w:before="189" w:line="240" w:lineRule="auto"/>
              <w:ind w:left="38" w:right="34"/>
              <w:rPr>
                <w:sz w:val="26"/>
              </w:rPr>
            </w:pPr>
            <w:r>
              <w:rPr>
                <w:spacing w:val="-10"/>
                <w:sz w:val="26"/>
              </w:rPr>
              <w:t>0</w:t>
            </w:r>
          </w:p>
        </w:tc>
        <w:tc>
          <w:tcPr>
            <w:tcW w:w="576" w:type="dxa"/>
          </w:tcPr>
          <w:p w:rsidR="00921BFB" w:rsidRDefault="00A00283">
            <w:pPr>
              <w:pStyle w:val="TableParagraph"/>
              <w:spacing w:before="189" w:line="240" w:lineRule="auto"/>
              <w:ind w:left="8" w:right="3"/>
              <w:rPr>
                <w:sz w:val="26"/>
              </w:rPr>
            </w:pPr>
            <w:r>
              <w:rPr>
                <w:spacing w:val="-10"/>
                <w:sz w:val="26"/>
              </w:rPr>
              <w:t>1</w:t>
            </w:r>
          </w:p>
        </w:tc>
        <w:tc>
          <w:tcPr>
            <w:tcW w:w="710" w:type="dxa"/>
          </w:tcPr>
          <w:p w:rsidR="00921BFB" w:rsidRDefault="00A00283">
            <w:pPr>
              <w:pStyle w:val="TableParagraph"/>
              <w:spacing w:before="189" w:line="240" w:lineRule="auto"/>
              <w:ind w:left="29" w:right="14"/>
              <w:rPr>
                <w:sz w:val="26"/>
              </w:rPr>
            </w:pPr>
            <w:r>
              <w:rPr>
                <w:spacing w:val="-2"/>
                <w:sz w:val="26"/>
              </w:rPr>
              <w:t>-</w:t>
            </w:r>
            <w:r>
              <w:rPr>
                <w:spacing w:val="-5"/>
                <w:sz w:val="26"/>
              </w:rPr>
              <w:t>1/3</w:t>
            </w:r>
          </w:p>
        </w:tc>
        <w:tc>
          <w:tcPr>
            <w:tcW w:w="590" w:type="dxa"/>
          </w:tcPr>
          <w:p w:rsidR="00921BFB" w:rsidRDefault="00A00283">
            <w:pPr>
              <w:pStyle w:val="TableParagraph"/>
              <w:spacing w:before="189" w:line="240" w:lineRule="auto"/>
              <w:ind w:left="20"/>
              <w:rPr>
                <w:sz w:val="26"/>
              </w:rPr>
            </w:pPr>
            <w:r>
              <w:rPr>
                <w:spacing w:val="-10"/>
                <w:sz w:val="26"/>
              </w:rPr>
              <w:t>0</w:t>
            </w:r>
          </w:p>
        </w:tc>
        <w:tc>
          <w:tcPr>
            <w:tcW w:w="580" w:type="dxa"/>
          </w:tcPr>
          <w:p w:rsidR="00921BFB" w:rsidRDefault="00A00283">
            <w:pPr>
              <w:pStyle w:val="TableParagraph"/>
              <w:spacing w:before="189" w:line="240" w:lineRule="auto"/>
              <w:ind w:left="16" w:right="4"/>
              <w:rPr>
                <w:sz w:val="26"/>
              </w:rPr>
            </w:pPr>
            <w:r>
              <w:rPr>
                <w:spacing w:val="-10"/>
                <w:sz w:val="26"/>
              </w:rPr>
              <w:t>1</w:t>
            </w:r>
          </w:p>
        </w:tc>
        <w:tc>
          <w:tcPr>
            <w:tcW w:w="878" w:type="dxa"/>
          </w:tcPr>
          <w:p w:rsidR="00921BFB" w:rsidRDefault="00A00283">
            <w:pPr>
              <w:pStyle w:val="TableParagraph"/>
              <w:spacing w:before="189" w:line="240" w:lineRule="auto"/>
              <w:ind w:left="23" w:right="5"/>
              <w:rPr>
                <w:sz w:val="26"/>
              </w:rPr>
            </w:pPr>
            <w:r>
              <w:rPr>
                <w:spacing w:val="-5"/>
                <w:sz w:val="26"/>
              </w:rPr>
              <w:t>11</w:t>
            </w:r>
          </w:p>
        </w:tc>
        <w:tc>
          <w:tcPr>
            <w:tcW w:w="2827" w:type="dxa"/>
          </w:tcPr>
          <w:p w:rsidR="00921BFB" w:rsidRDefault="00A00283">
            <w:pPr>
              <w:pStyle w:val="TableParagraph"/>
              <w:spacing w:before="14" w:line="431" w:lineRule="exact"/>
              <w:ind w:left="741"/>
              <w:jc w:val="left"/>
              <w:rPr>
                <w:sz w:val="27"/>
              </w:rPr>
            </w:pPr>
            <w:r>
              <w:rPr>
                <w:sz w:val="26"/>
              </w:rPr>
              <w:t>11-1/3=</w:t>
            </w:r>
            <w:r>
              <w:rPr>
                <w:sz w:val="27"/>
              </w:rPr>
              <w:t>10</w:t>
            </w:r>
            <w:r>
              <w:rPr>
                <w:spacing w:val="-10"/>
                <w:sz w:val="27"/>
              </w:rPr>
              <w:t xml:space="preserve"> </w:t>
            </w:r>
            <w:r>
              <w:rPr>
                <w:spacing w:val="-12"/>
                <w:position w:val="17"/>
                <w:sz w:val="27"/>
              </w:rPr>
              <w:t>2</w:t>
            </w:r>
          </w:p>
          <w:p w:rsidR="00921BFB" w:rsidRDefault="00A00283">
            <w:pPr>
              <w:pStyle w:val="TableParagraph"/>
              <w:spacing w:line="225" w:lineRule="exact"/>
              <w:ind w:right="773"/>
              <w:jc w:val="right"/>
              <w:rPr>
                <w:sz w:val="27"/>
              </w:rPr>
            </w:pPr>
            <w:r>
              <w:rPr>
                <w:noProof/>
                <w:lang w:eastAsia="ru-RU"/>
              </w:rPr>
              <mc:AlternateContent>
                <mc:Choice Requires="wps">
                  <w:drawing>
                    <wp:anchor distT="0" distB="0" distL="0" distR="0" simplePos="0" relativeHeight="475831808" behindDoc="1" locked="0" layoutInCell="1" allowOverlap="1" wp14:anchorId="11AAD4AA" wp14:editId="61AD4AB5">
                      <wp:simplePos x="0" y="0"/>
                      <wp:positionH relativeFrom="column">
                        <wp:posOffset>1196149</wp:posOffset>
                      </wp:positionH>
                      <wp:positionV relativeFrom="paragraph">
                        <wp:posOffset>-54070</wp:posOffset>
                      </wp:positionV>
                      <wp:extent cx="104139" cy="635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39" cy="6350"/>
                                <a:chOff x="0" y="0"/>
                                <a:chExt cx="104139" cy="6350"/>
                              </a:xfrm>
                            </wpg:grpSpPr>
                            <wps:wsp>
                              <wps:cNvPr id="428" name="Graphic 428"/>
                              <wps:cNvSpPr/>
                              <wps:spPr>
                                <a:xfrm>
                                  <a:off x="0" y="3164"/>
                                  <a:ext cx="104139" cy="1270"/>
                                </a:xfrm>
                                <a:custGeom>
                                  <a:avLst/>
                                  <a:gdLst/>
                                  <a:ahLst/>
                                  <a:cxnLst/>
                                  <a:rect l="l" t="t" r="r" b="b"/>
                                  <a:pathLst>
                                    <a:path w="104139">
                                      <a:moveTo>
                                        <a:pt x="0" y="0"/>
                                      </a:moveTo>
                                      <a:lnTo>
                                        <a:pt x="103822" y="0"/>
                                      </a:lnTo>
                                    </a:path>
                                  </a:pathLst>
                                </a:custGeom>
                                <a:ln w="6329">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4.184998pt;margin-top:-4.257497pt;width:8.2pt;height:.5pt;mso-position-horizontal-relative:column;mso-position-vertical-relative:paragraph;z-index:-27484672" id="docshapegroup365" coordorigin="1884,-85" coordsize="164,10">
                      <v:line style="position:absolute" from="1884,-80" to="2047,-80" stroked="true" strokeweight=".4984pt" strokecolor="#000000">
                        <v:stroke dashstyle="solid"/>
                      </v:line>
                      <w10:wrap type="none"/>
                    </v:group>
                  </w:pict>
                </mc:Fallback>
              </mc:AlternateContent>
            </w:r>
            <w:r>
              <w:rPr>
                <w:spacing w:val="-10"/>
                <w:sz w:val="27"/>
              </w:rPr>
              <w:t>3</w:t>
            </w:r>
          </w:p>
        </w:tc>
      </w:tr>
      <w:tr w:rsidR="00921BFB">
        <w:trPr>
          <w:trHeight w:val="690"/>
        </w:trPr>
        <w:tc>
          <w:tcPr>
            <w:tcW w:w="2400" w:type="dxa"/>
          </w:tcPr>
          <w:p w:rsidR="00921BFB" w:rsidRDefault="00A00283">
            <w:pPr>
              <w:pStyle w:val="TableParagraph"/>
              <w:spacing w:line="284" w:lineRule="exact"/>
              <w:ind w:left="47" w:right="35"/>
              <w:rPr>
                <w:sz w:val="26"/>
              </w:rPr>
            </w:pPr>
            <w:r>
              <w:rPr>
                <w:sz w:val="26"/>
              </w:rPr>
              <w:t>Целевая</w:t>
            </w:r>
            <w:r>
              <w:rPr>
                <w:spacing w:val="-7"/>
                <w:sz w:val="26"/>
              </w:rPr>
              <w:t xml:space="preserve"> </w:t>
            </w:r>
            <w:r>
              <w:rPr>
                <w:spacing w:val="-2"/>
                <w:sz w:val="26"/>
              </w:rPr>
              <w:t>функция</w:t>
            </w:r>
          </w:p>
          <w:p w:rsidR="00921BFB" w:rsidRDefault="00A00283">
            <w:pPr>
              <w:pStyle w:val="TableParagraph"/>
              <w:spacing w:line="326" w:lineRule="exact"/>
              <w:ind w:left="47" w:right="34"/>
              <w:rPr>
                <w:i/>
                <w:sz w:val="29"/>
              </w:rPr>
            </w:pPr>
            <w:r>
              <w:rPr>
                <w:i/>
                <w:spacing w:val="-10"/>
                <w:sz w:val="29"/>
              </w:rPr>
              <w:t>f</w:t>
            </w:r>
          </w:p>
        </w:tc>
        <w:tc>
          <w:tcPr>
            <w:tcW w:w="547" w:type="dxa"/>
          </w:tcPr>
          <w:p w:rsidR="00921BFB" w:rsidRDefault="00A00283">
            <w:pPr>
              <w:pStyle w:val="TableParagraph"/>
              <w:spacing w:before="189" w:line="240" w:lineRule="auto"/>
              <w:ind w:left="38" w:right="34"/>
              <w:rPr>
                <w:sz w:val="26"/>
              </w:rPr>
            </w:pPr>
            <w:r>
              <w:rPr>
                <w:spacing w:val="-10"/>
                <w:sz w:val="26"/>
              </w:rPr>
              <w:t>0</w:t>
            </w:r>
          </w:p>
        </w:tc>
        <w:tc>
          <w:tcPr>
            <w:tcW w:w="576" w:type="dxa"/>
          </w:tcPr>
          <w:p w:rsidR="00921BFB" w:rsidRDefault="00A00283">
            <w:pPr>
              <w:pStyle w:val="TableParagraph"/>
              <w:spacing w:before="189" w:line="240" w:lineRule="auto"/>
              <w:ind w:left="8" w:right="3"/>
              <w:rPr>
                <w:sz w:val="26"/>
              </w:rPr>
            </w:pPr>
            <w:r>
              <w:rPr>
                <w:spacing w:val="-10"/>
                <w:sz w:val="26"/>
              </w:rPr>
              <w:t>0</w:t>
            </w:r>
          </w:p>
        </w:tc>
        <w:tc>
          <w:tcPr>
            <w:tcW w:w="710" w:type="dxa"/>
          </w:tcPr>
          <w:p w:rsidR="00921BFB" w:rsidRDefault="00A00283">
            <w:pPr>
              <w:pStyle w:val="TableParagraph"/>
              <w:spacing w:before="189" w:line="240" w:lineRule="auto"/>
              <w:ind w:left="29" w:right="14"/>
              <w:rPr>
                <w:sz w:val="26"/>
              </w:rPr>
            </w:pPr>
            <w:r>
              <w:rPr>
                <w:spacing w:val="-5"/>
                <w:sz w:val="26"/>
              </w:rPr>
              <w:t>1/3</w:t>
            </w:r>
          </w:p>
        </w:tc>
        <w:tc>
          <w:tcPr>
            <w:tcW w:w="590" w:type="dxa"/>
          </w:tcPr>
          <w:p w:rsidR="00921BFB" w:rsidRDefault="00A00283">
            <w:pPr>
              <w:pStyle w:val="TableParagraph"/>
              <w:spacing w:before="189" w:line="240" w:lineRule="auto"/>
              <w:ind w:left="20"/>
              <w:rPr>
                <w:sz w:val="26"/>
              </w:rPr>
            </w:pPr>
            <w:r>
              <w:rPr>
                <w:spacing w:val="-10"/>
                <w:sz w:val="26"/>
              </w:rPr>
              <w:t>0</w:t>
            </w:r>
          </w:p>
        </w:tc>
        <w:tc>
          <w:tcPr>
            <w:tcW w:w="580" w:type="dxa"/>
          </w:tcPr>
          <w:p w:rsidR="00921BFB" w:rsidRDefault="00A00283">
            <w:pPr>
              <w:pStyle w:val="TableParagraph"/>
              <w:spacing w:before="189" w:line="240" w:lineRule="auto"/>
              <w:ind w:left="16" w:right="4"/>
              <w:rPr>
                <w:sz w:val="26"/>
              </w:rPr>
            </w:pPr>
            <w:r>
              <w:rPr>
                <w:spacing w:val="-10"/>
                <w:sz w:val="26"/>
              </w:rPr>
              <w:t>1</w:t>
            </w:r>
          </w:p>
        </w:tc>
        <w:tc>
          <w:tcPr>
            <w:tcW w:w="878" w:type="dxa"/>
          </w:tcPr>
          <w:p w:rsidR="00921BFB" w:rsidRDefault="00A00283">
            <w:pPr>
              <w:pStyle w:val="TableParagraph"/>
              <w:spacing w:before="189" w:line="240" w:lineRule="auto"/>
              <w:ind w:left="23" w:right="5"/>
              <w:rPr>
                <w:sz w:val="26"/>
              </w:rPr>
            </w:pPr>
            <w:r>
              <w:rPr>
                <w:spacing w:val="-5"/>
                <w:sz w:val="26"/>
              </w:rPr>
              <w:t>29</w:t>
            </w:r>
          </w:p>
        </w:tc>
        <w:tc>
          <w:tcPr>
            <w:tcW w:w="2827" w:type="dxa"/>
          </w:tcPr>
          <w:p w:rsidR="00921BFB" w:rsidRDefault="00A00283">
            <w:pPr>
              <w:pStyle w:val="TableParagraph"/>
              <w:spacing w:before="14" w:line="431" w:lineRule="exact"/>
              <w:ind w:left="693"/>
              <w:jc w:val="left"/>
              <w:rPr>
                <w:sz w:val="27"/>
              </w:rPr>
            </w:pPr>
            <w:r>
              <w:rPr>
                <w:spacing w:val="-2"/>
                <w:sz w:val="26"/>
              </w:rPr>
              <w:t>29+1/3=</w:t>
            </w:r>
            <w:r>
              <w:rPr>
                <w:spacing w:val="-20"/>
                <w:sz w:val="26"/>
              </w:rPr>
              <w:t xml:space="preserve"> </w:t>
            </w:r>
            <w:r>
              <w:rPr>
                <w:spacing w:val="-2"/>
                <w:sz w:val="27"/>
              </w:rPr>
              <w:t>29</w:t>
            </w:r>
            <w:r>
              <w:rPr>
                <w:spacing w:val="-18"/>
                <w:sz w:val="27"/>
              </w:rPr>
              <w:t xml:space="preserve"> </w:t>
            </w:r>
            <w:r>
              <w:rPr>
                <w:spacing w:val="-10"/>
                <w:position w:val="17"/>
                <w:sz w:val="27"/>
              </w:rPr>
              <w:t>1</w:t>
            </w:r>
          </w:p>
          <w:p w:rsidR="00921BFB" w:rsidRDefault="00A00283">
            <w:pPr>
              <w:pStyle w:val="TableParagraph"/>
              <w:spacing w:line="225" w:lineRule="exact"/>
              <w:ind w:right="735"/>
              <w:jc w:val="right"/>
              <w:rPr>
                <w:sz w:val="27"/>
              </w:rPr>
            </w:pPr>
            <w:r>
              <w:rPr>
                <w:noProof/>
                <w:lang w:eastAsia="ru-RU"/>
              </w:rPr>
              <mc:AlternateContent>
                <mc:Choice Requires="wps">
                  <w:drawing>
                    <wp:anchor distT="0" distB="0" distL="0" distR="0" simplePos="0" relativeHeight="475832320" behindDoc="1" locked="0" layoutInCell="1" allowOverlap="1" wp14:anchorId="5017F07F" wp14:editId="417223CF">
                      <wp:simplePos x="0" y="0"/>
                      <wp:positionH relativeFrom="column">
                        <wp:posOffset>1227200</wp:posOffset>
                      </wp:positionH>
                      <wp:positionV relativeFrom="paragraph">
                        <wp:posOffset>-54110</wp:posOffset>
                      </wp:positionV>
                      <wp:extent cx="95250" cy="698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985"/>
                                <a:chOff x="0" y="0"/>
                                <a:chExt cx="95250" cy="6985"/>
                              </a:xfrm>
                            </wpg:grpSpPr>
                            <wps:wsp>
                              <wps:cNvPr id="430" name="Graphic 430"/>
                              <wps:cNvSpPr/>
                              <wps:spPr>
                                <a:xfrm>
                                  <a:off x="0" y="3204"/>
                                  <a:ext cx="95250" cy="1270"/>
                                </a:xfrm>
                                <a:custGeom>
                                  <a:avLst/>
                                  <a:gdLst/>
                                  <a:ahLst/>
                                  <a:cxnLst/>
                                  <a:rect l="l" t="t" r="r" b="b"/>
                                  <a:pathLst>
                                    <a:path w="95250">
                                      <a:moveTo>
                                        <a:pt x="0" y="0"/>
                                      </a:moveTo>
                                      <a:lnTo>
                                        <a:pt x="95059" y="0"/>
                                      </a:lnTo>
                                    </a:path>
                                  </a:pathLst>
                                </a:custGeom>
                                <a:ln w="6409">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6.629997pt;margin-top:-4.260686pt;width:7.5pt;height:.550pt;mso-position-horizontal-relative:column;mso-position-vertical-relative:paragraph;z-index:-27484160" id="docshapegroup366" coordorigin="1933,-85" coordsize="150,11">
                      <v:line style="position:absolute" from="1933,-80" to="2082,-80" stroked="true" strokeweight=".5047pt" strokecolor="#000000">
                        <v:stroke dashstyle="solid"/>
                      </v:line>
                      <w10:wrap type="none"/>
                    </v:group>
                  </w:pict>
                </mc:Fallback>
              </mc:AlternateContent>
            </w:r>
            <w:r>
              <w:rPr>
                <w:spacing w:val="-10"/>
                <w:sz w:val="27"/>
              </w:rPr>
              <w:t>3</w:t>
            </w:r>
          </w:p>
        </w:tc>
      </w:tr>
    </w:tbl>
    <w:p w:rsidR="00921BFB" w:rsidRDefault="00A00283">
      <w:pPr>
        <w:pStyle w:val="a3"/>
        <w:spacing w:before="184" w:line="276" w:lineRule="auto"/>
        <w:ind w:right="442" w:firstLine="710"/>
        <w:jc w:val="both"/>
      </w:pPr>
      <w:r>
        <w:t>Согласно правилам преобразования матриц, к элементам одного столбца можно добавлять элементы другого столбца, умноженные на какой-либо коэффициент. При этом определитель получившейся мат- рицы будет равен определителю исходной матрицы.</w:t>
      </w:r>
    </w:p>
    <w:p w:rsidR="00921BFB" w:rsidRDefault="00A00283">
      <w:pPr>
        <w:pStyle w:val="a3"/>
        <w:spacing w:before="2"/>
        <w:ind w:left="926"/>
        <w:jc w:val="both"/>
      </w:pPr>
      <w:r>
        <w:t>Это</w:t>
      </w:r>
      <w:r>
        <w:rPr>
          <w:spacing w:val="41"/>
        </w:rPr>
        <w:t xml:space="preserve"> </w:t>
      </w:r>
      <w:r>
        <w:t>правило</w:t>
      </w:r>
      <w:r>
        <w:rPr>
          <w:spacing w:val="44"/>
        </w:rPr>
        <w:t xml:space="preserve"> </w:t>
      </w:r>
      <w:r>
        <w:t>применимо</w:t>
      </w:r>
      <w:r>
        <w:rPr>
          <w:spacing w:val="43"/>
        </w:rPr>
        <w:t xml:space="preserve"> </w:t>
      </w:r>
      <w:r>
        <w:t>и</w:t>
      </w:r>
      <w:r>
        <w:rPr>
          <w:spacing w:val="46"/>
        </w:rPr>
        <w:t xml:space="preserve"> </w:t>
      </w:r>
      <w:r>
        <w:t>к</w:t>
      </w:r>
      <w:r>
        <w:rPr>
          <w:spacing w:val="47"/>
        </w:rPr>
        <w:t xml:space="preserve"> </w:t>
      </w:r>
      <w:r>
        <w:t>столбцу</w:t>
      </w:r>
      <w:r>
        <w:rPr>
          <w:spacing w:val="57"/>
          <w:w w:val="150"/>
        </w:rPr>
        <w:t xml:space="preserve"> </w:t>
      </w:r>
      <w:r>
        <w:rPr>
          <w:i/>
          <w:sz w:val="28"/>
        </w:rPr>
        <w:t>B</w:t>
      </w:r>
      <w:r>
        <w:rPr>
          <w:i/>
          <w:spacing w:val="-23"/>
          <w:sz w:val="28"/>
        </w:rPr>
        <w:t xml:space="preserve"> </w:t>
      </w:r>
      <w:r>
        <w:t>,</w:t>
      </w:r>
      <w:r>
        <w:rPr>
          <w:spacing w:val="46"/>
        </w:rPr>
        <w:t xml:space="preserve"> </w:t>
      </w:r>
      <w:r>
        <w:t>к</w:t>
      </w:r>
      <w:r>
        <w:rPr>
          <w:spacing w:val="47"/>
        </w:rPr>
        <w:t xml:space="preserve"> </w:t>
      </w:r>
      <w:r>
        <w:t>которому</w:t>
      </w:r>
      <w:r>
        <w:rPr>
          <w:spacing w:val="39"/>
        </w:rPr>
        <w:t xml:space="preserve"> </w:t>
      </w:r>
      <w:r>
        <w:rPr>
          <w:spacing w:val="-2"/>
        </w:rPr>
        <w:t>добавили</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26" w:line="307" w:lineRule="auto"/>
      </w:pPr>
      <w:r>
        <w:lastRenderedPageBreak/>
        <w:t>соответствующие</w:t>
      </w:r>
      <w:r>
        <w:rPr>
          <w:spacing w:val="27"/>
        </w:rPr>
        <w:t xml:space="preserve"> </w:t>
      </w:r>
      <w:r>
        <w:t>элементы</w:t>
      </w:r>
      <w:r>
        <w:rPr>
          <w:spacing w:val="26"/>
        </w:rPr>
        <w:t xml:space="preserve"> </w:t>
      </w:r>
      <w:r>
        <w:t>столбца ный столбец</w:t>
      </w:r>
      <w:r>
        <w:rPr>
          <w:spacing w:val="40"/>
        </w:rPr>
        <w:t xml:space="preserve"> </w:t>
      </w:r>
      <w:r>
        <w:rPr>
          <w:i/>
          <w:sz w:val="28"/>
        </w:rPr>
        <w:t xml:space="preserve">B </w:t>
      </w:r>
      <w:r>
        <w:t>.</w:t>
      </w:r>
    </w:p>
    <w:p w:rsidR="00921BFB" w:rsidRDefault="00A00283">
      <w:pPr>
        <w:pStyle w:val="a3"/>
        <w:spacing w:before="58"/>
        <w:ind w:left="113"/>
      </w:pPr>
      <w:r>
        <w:br w:type="column"/>
      </w:r>
      <w:r>
        <w:rPr>
          <w:i/>
          <w:sz w:val="28"/>
        </w:rPr>
        <w:lastRenderedPageBreak/>
        <w:t>S</w:t>
      </w:r>
      <w:r>
        <w:rPr>
          <w:position w:val="-6"/>
          <w:sz w:val="14"/>
        </w:rPr>
        <w:t>1</w:t>
      </w:r>
      <w:r>
        <w:rPr>
          <w:spacing w:val="36"/>
          <w:position w:val="-6"/>
          <w:sz w:val="14"/>
        </w:rPr>
        <w:t xml:space="preserve">  </w:t>
      </w:r>
      <w:r>
        <w:t>и</w:t>
      </w:r>
      <w:r>
        <w:rPr>
          <w:spacing w:val="45"/>
        </w:rPr>
        <w:t xml:space="preserve"> </w:t>
      </w:r>
      <w:r>
        <w:t>получили</w:t>
      </w:r>
      <w:r>
        <w:rPr>
          <w:spacing w:val="41"/>
        </w:rPr>
        <w:t xml:space="preserve"> </w:t>
      </w:r>
      <w:r>
        <w:rPr>
          <w:spacing w:val="-2"/>
        </w:rPr>
        <w:t>модифицирован-</w:t>
      </w:r>
    </w:p>
    <w:p w:rsidR="00921BFB" w:rsidRDefault="00921BFB">
      <w:pPr>
        <w:sectPr w:rsidR="00921BFB">
          <w:type w:val="continuous"/>
          <w:pgSz w:w="11900" w:h="16840"/>
          <w:pgMar w:top="1620" w:right="960" w:bottom="280" w:left="1200" w:header="0" w:footer="1133" w:gutter="0"/>
          <w:cols w:num="2" w:space="720" w:equalWidth="0">
            <w:col w:w="4973" w:space="40"/>
            <w:col w:w="4727"/>
          </w:cols>
        </w:sectPr>
      </w:pPr>
    </w:p>
    <w:p w:rsidR="00921BFB" w:rsidRDefault="00A00283">
      <w:pPr>
        <w:pStyle w:val="a3"/>
        <w:spacing w:line="276" w:lineRule="auto"/>
        <w:ind w:firstLine="710"/>
      </w:pPr>
      <w:r>
        <w:lastRenderedPageBreak/>
        <w:t>Если</w:t>
      </w:r>
      <w:r>
        <w:rPr>
          <w:spacing w:val="80"/>
        </w:rPr>
        <w:t xml:space="preserve"> </w:t>
      </w:r>
      <w:r>
        <w:t>запас</w:t>
      </w:r>
      <w:r>
        <w:rPr>
          <w:spacing w:val="80"/>
        </w:rPr>
        <w:t xml:space="preserve"> </w:t>
      </w:r>
      <w:r>
        <w:t>первого</w:t>
      </w:r>
      <w:r>
        <w:rPr>
          <w:spacing w:val="80"/>
        </w:rPr>
        <w:t xml:space="preserve"> </w:t>
      </w:r>
      <w:r>
        <w:t>ресурса</w:t>
      </w:r>
      <w:r>
        <w:rPr>
          <w:spacing w:val="80"/>
        </w:rPr>
        <w:t xml:space="preserve"> </w:t>
      </w:r>
      <w:r>
        <w:t>увеличить</w:t>
      </w:r>
      <w:r>
        <w:rPr>
          <w:spacing w:val="80"/>
        </w:rPr>
        <w:t xml:space="preserve"> </w:t>
      </w:r>
      <w:r>
        <w:t>на</w:t>
      </w:r>
      <w:r>
        <w:rPr>
          <w:spacing w:val="80"/>
        </w:rPr>
        <w:t xml:space="preserve"> </w:t>
      </w:r>
      <w:r>
        <w:t>одну</w:t>
      </w:r>
      <w:r>
        <w:rPr>
          <w:spacing w:val="80"/>
        </w:rPr>
        <w:t xml:space="preserve"> </w:t>
      </w:r>
      <w:r>
        <w:t>треть,</w:t>
      </w:r>
      <w:r>
        <w:rPr>
          <w:spacing w:val="80"/>
        </w:rPr>
        <w:t xml:space="preserve"> </w:t>
      </w:r>
      <w:r>
        <w:t>запас третьего</w:t>
      </w:r>
      <w:r>
        <w:rPr>
          <w:spacing w:val="27"/>
        </w:rPr>
        <w:t xml:space="preserve"> </w:t>
      </w:r>
      <w:r>
        <w:t>ресурса</w:t>
      </w:r>
      <w:r>
        <w:rPr>
          <w:spacing w:val="30"/>
        </w:rPr>
        <w:t xml:space="preserve"> </w:t>
      </w:r>
      <w:r>
        <w:t>уменьшить</w:t>
      </w:r>
      <w:r>
        <w:rPr>
          <w:spacing w:val="31"/>
        </w:rPr>
        <w:t xml:space="preserve"> </w:t>
      </w:r>
      <w:r>
        <w:t>на</w:t>
      </w:r>
      <w:r>
        <w:rPr>
          <w:spacing w:val="30"/>
        </w:rPr>
        <w:t xml:space="preserve"> </w:t>
      </w:r>
      <w:r>
        <w:t>одну</w:t>
      </w:r>
      <w:r>
        <w:rPr>
          <w:spacing w:val="23"/>
        </w:rPr>
        <w:t xml:space="preserve"> </w:t>
      </w:r>
      <w:r>
        <w:t>треть,</w:t>
      </w:r>
      <w:r>
        <w:rPr>
          <w:spacing w:val="30"/>
        </w:rPr>
        <w:t xml:space="preserve"> </w:t>
      </w:r>
      <w:r>
        <w:t>то</w:t>
      </w:r>
      <w:r>
        <w:rPr>
          <w:spacing w:val="28"/>
        </w:rPr>
        <w:t xml:space="preserve"> </w:t>
      </w:r>
      <w:r>
        <w:t>целевая</w:t>
      </w:r>
      <w:r>
        <w:rPr>
          <w:spacing w:val="30"/>
        </w:rPr>
        <w:t xml:space="preserve"> </w:t>
      </w:r>
      <w:r>
        <w:t>функция</w:t>
      </w:r>
      <w:r>
        <w:rPr>
          <w:spacing w:val="32"/>
        </w:rPr>
        <w:t xml:space="preserve"> </w:t>
      </w:r>
      <w:r>
        <w:rPr>
          <w:spacing w:val="-4"/>
        </w:rPr>
        <w:t>воз-</w:t>
      </w:r>
    </w:p>
    <w:p w:rsidR="00921BFB" w:rsidRDefault="00921BFB">
      <w:pPr>
        <w:spacing w:line="276" w:lineRule="auto"/>
        <w:sectPr w:rsidR="00921BFB">
          <w:type w:val="continuous"/>
          <w:pgSz w:w="11900" w:h="16840"/>
          <w:pgMar w:top="1620" w:right="960" w:bottom="280" w:left="1200" w:header="0" w:footer="1133" w:gutter="0"/>
          <w:cols w:space="720"/>
        </w:sectPr>
      </w:pPr>
    </w:p>
    <w:p w:rsidR="00921BFB" w:rsidRDefault="00A00283">
      <w:pPr>
        <w:pStyle w:val="a3"/>
        <w:spacing w:line="309" w:lineRule="auto"/>
      </w:pPr>
      <w:r>
        <w:lastRenderedPageBreak/>
        <w:t>растет на одну треть, а неиспользованный запас ресурса на две трети.</w:t>
      </w:r>
    </w:p>
    <w:p w:rsidR="00921BFB" w:rsidRDefault="00A00283">
      <w:pPr>
        <w:spacing w:line="378" w:lineRule="exact"/>
        <w:ind w:left="97"/>
        <w:rPr>
          <w:sz w:val="30"/>
        </w:rPr>
      </w:pPr>
      <w:r>
        <w:br w:type="column"/>
      </w:r>
      <w:r>
        <w:rPr>
          <w:i/>
          <w:sz w:val="28"/>
        </w:rPr>
        <w:lastRenderedPageBreak/>
        <w:t>S</w:t>
      </w:r>
      <w:r>
        <w:rPr>
          <w:position w:val="-6"/>
          <w:sz w:val="14"/>
        </w:rPr>
        <w:t>2</w:t>
      </w:r>
      <w:r>
        <w:rPr>
          <w:spacing w:val="39"/>
          <w:position w:val="-6"/>
          <w:sz w:val="14"/>
        </w:rPr>
        <w:t xml:space="preserve">  </w:t>
      </w:r>
      <w:r>
        <w:rPr>
          <w:spacing w:val="-2"/>
          <w:sz w:val="30"/>
        </w:rPr>
        <w:t>возрастет</w:t>
      </w:r>
    </w:p>
    <w:p w:rsidR="00921BFB" w:rsidRDefault="00921BFB">
      <w:pPr>
        <w:spacing w:line="378" w:lineRule="exact"/>
        <w:rPr>
          <w:sz w:val="30"/>
        </w:rPr>
        <w:sectPr w:rsidR="00921BFB">
          <w:type w:val="continuous"/>
          <w:pgSz w:w="11900" w:h="16840"/>
          <w:pgMar w:top="1620" w:right="960" w:bottom="280" w:left="1200" w:header="0" w:footer="1133" w:gutter="0"/>
          <w:cols w:num="2" w:space="720" w:equalWidth="0">
            <w:col w:w="7571" w:space="40"/>
            <w:col w:w="2129"/>
          </w:cols>
        </w:sectPr>
      </w:pPr>
    </w:p>
    <w:p w:rsidR="00921BFB" w:rsidRDefault="00A00283">
      <w:pPr>
        <w:pStyle w:val="a3"/>
        <w:tabs>
          <w:tab w:val="left" w:pos="2668"/>
          <w:tab w:val="left" w:pos="3489"/>
          <w:tab w:val="left" w:pos="4324"/>
          <w:tab w:val="left" w:pos="4938"/>
          <w:tab w:val="left" w:pos="6326"/>
          <w:tab w:val="left" w:pos="6964"/>
          <w:tab w:val="left" w:pos="9134"/>
        </w:tabs>
        <w:spacing w:line="292" w:lineRule="exact"/>
        <w:ind w:left="926"/>
      </w:pPr>
      <w:r>
        <w:rPr>
          <w:spacing w:val="-2"/>
        </w:rPr>
        <w:lastRenderedPageBreak/>
        <w:t>Графически</w:t>
      </w:r>
      <w:r>
        <w:tab/>
      </w:r>
      <w:r>
        <w:rPr>
          <w:spacing w:val="-4"/>
        </w:rPr>
        <w:t>(рис.</w:t>
      </w:r>
      <w:r>
        <w:tab/>
      </w:r>
      <w:r>
        <w:rPr>
          <w:spacing w:val="-4"/>
        </w:rPr>
        <w:t>2.12)</w:t>
      </w:r>
      <w:r>
        <w:tab/>
      </w:r>
      <w:r>
        <w:rPr>
          <w:spacing w:val="-5"/>
        </w:rPr>
        <w:t>это</w:t>
      </w:r>
      <w:r>
        <w:tab/>
      </w:r>
      <w:r>
        <w:rPr>
          <w:spacing w:val="-2"/>
        </w:rPr>
        <w:t>означает,</w:t>
      </w:r>
      <w:r>
        <w:tab/>
      </w:r>
      <w:r>
        <w:rPr>
          <w:spacing w:val="-5"/>
        </w:rPr>
        <w:t>что</w:t>
      </w:r>
      <w:r>
        <w:tab/>
        <w:t>ограничение</w:t>
      </w:r>
      <w:r>
        <w:rPr>
          <w:spacing w:val="68"/>
          <w:w w:val="150"/>
        </w:rPr>
        <w:t xml:space="preserve"> </w:t>
      </w:r>
      <w:r>
        <w:rPr>
          <w:spacing w:val="-10"/>
        </w:rPr>
        <w:t>1</w:t>
      </w:r>
      <w:r>
        <w:tab/>
      </w:r>
      <w:r>
        <w:rPr>
          <w:spacing w:val="-10"/>
        </w:rPr>
        <w:t>–</w:t>
      </w:r>
    </w:p>
    <w:p w:rsidR="00921BFB" w:rsidRDefault="00921BFB">
      <w:pPr>
        <w:spacing w:line="292" w:lineRule="exact"/>
        <w:sectPr w:rsidR="00921BFB">
          <w:type w:val="continuous"/>
          <w:pgSz w:w="11900" w:h="16840"/>
          <w:pgMar w:top="1620" w:right="960" w:bottom="280" w:left="1200" w:header="0" w:footer="1133" w:gutter="0"/>
          <w:cols w:space="720"/>
        </w:sectPr>
      </w:pPr>
    </w:p>
    <w:p w:rsidR="00921BFB" w:rsidRDefault="00A00283">
      <w:pPr>
        <w:spacing w:before="149"/>
        <w:ind w:left="244"/>
        <w:rPr>
          <w:sz w:val="14"/>
        </w:rPr>
      </w:pPr>
      <w:r>
        <w:rPr>
          <w:spacing w:val="-5"/>
          <w:sz w:val="28"/>
        </w:rPr>
        <w:lastRenderedPageBreak/>
        <w:t>3</w:t>
      </w:r>
      <w:r>
        <w:rPr>
          <w:i/>
          <w:spacing w:val="-5"/>
          <w:sz w:val="28"/>
        </w:rPr>
        <w:t>x</w:t>
      </w:r>
      <w:r>
        <w:rPr>
          <w:spacing w:val="-5"/>
          <w:position w:val="-6"/>
          <w:sz w:val="14"/>
        </w:rPr>
        <w:t>1</w:t>
      </w:r>
    </w:p>
    <w:p w:rsidR="00921BFB" w:rsidRDefault="00A00283">
      <w:pPr>
        <w:spacing w:before="133"/>
        <w:ind w:left="41"/>
        <w:rPr>
          <w:sz w:val="30"/>
        </w:rPr>
      </w:pPr>
      <w:r>
        <w:br w:type="column"/>
      </w:r>
      <w:r>
        <w:rPr>
          <w:rFonts w:ascii="Symbol" w:hAnsi="Symbol"/>
          <w:sz w:val="28"/>
        </w:rPr>
        <w:lastRenderedPageBreak/>
        <w:t></w:t>
      </w:r>
      <w:r>
        <w:rPr>
          <w:spacing w:val="-2"/>
          <w:sz w:val="28"/>
        </w:rPr>
        <w:t xml:space="preserve"> </w:t>
      </w:r>
      <w:r>
        <w:rPr>
          <w:sz w:val="28"/>
        </w:rPr>
        <w:t>27</w:t>
      </w:r>
      <w:r>
        <w:rPr>
          <w:spacing w:val="-33"/>
          <w:sz w:val="28"/>
        </w:rPr>
        <w:t xml:space="preserve"> </w:t>
      </w:r>
      <w:r>
        <w:rPr>
          <w:spacing w:val="-10"/>
          <w:sz w:val="30"/>
        </w:rPr>
        <w:t>,</w:t>
      </w:r>
    </w:p>
    <w:p w:rsidR="00921BFB" w:rsidRDefault="00A00283">
      <w:pPr>
        <w:spacing w:before="129"/>
        <w:ind w:left="81"/>
        <w:rPr>
          <w:sz w:val="28"/>
        </w:rPr>
      </w:pPr>
      <w:r>
        <w:br w:type="column"/>
      </w:r>
      <w:r>
        <w:rPr>
          <w:i/>
          <w:sz w:val="28"/>
        </w:rPr>
        <w:lastRenderedPageBreak/>
        <w:t>x</w:t>
      </w:r>
      <w:r>
        <w:rPr>
          <w:position w:val="-6"/>
          <w:sz w:val="14"/>
        </w:rPr>
        <w:t>1</w:t>
      </w:r>
      <w:r>
        <w:rPr>
          <w:spacing w:val="36"/>
          <w:position w:val="-6"/>
          <w:sz w:val="14"/>
        </w:rPr>
        <w:t xml:space="preserve"> </w:t>
      </w:r>
      <w:r>
        <w:rPr>
          <w:rFonts w:ascii="Symbol" w:hAnsi="Symbol"/>
          <w:sz w:val="28"/>
        </w:rPr>
        <w:t></w:t>
      </w:r>
      <w:r>
        <w:rPr>
          <w:spacing w:val="-21"/>
          <w:sz w:val="28"/>
        </w:rPr>
        <w:t xml:space="preserve"> </w:t>
      </w:r>
      <w:r>
        <w:rPr>
          <w:spacing w:val="-10"/>
          <w:sz w:val="28"/>
        </w:rPr>
        <w:t>9</w:t>
      </w:r>
    </w:p>
    <w:p w:rsidR="00921BFB" w:rsidRDefault="00A00283">
      <w:pPr>
        <w:pStyle w:val="a3"/>
        <w:spacing w:before="135"/>
        <w:ind w:left="66"/>
      </w:pPr>
      <w:r>
        <w:br w:type="column"/>
      </w:r>
      <w:r>
        <w:rPr>
          <w:spacing w:val="-2"/>
        </w:rPr>
        <w:lastRenderedPageBreak/>
        <w:t>станет</w:t>
      </w:r>
    </w:p>
    <w:p w:rsidR="00921BFB" w:rsidRDefault="00A00283">
      <w:pPr>
        <w:spacing w:before="64"/>
        <w:ind w:left="82"/>
        <w:rPr>
          <w:sz w:val="30"/>
        </w:rPr>
      </w:pPr>
      <w:r>
        <w:br w:type="column"/>
      </w:r>
      <w:r>
        <w:rPr>
          <w:i/>
          <w:sz w:val="29"/>
        </w:rPr>
        <w:lastRenderedPageBreak/>
        <w:t>x</w:t>
      </w:r>
      <w:r>
        <w:rPr>
          <w:i/>
          <w:spacing w:val="56"/>
          <w:sz w:val="29"/>
        </w:rPr>
        <w:t xml:space="preserve"> </w:t>
      </w:r>
      <w:r>
        <w:rPr>
          <w:rFonts w:ascii="Symbol" w:hAnsi="Symbol"/>
          <w:sz w:val="29"/>
        </w:rPr>
        <w:t></w:t>
      </w:r>
      <w:r>
        <w:rPr>
          <w:spacing w:val="-25"/>
          <w:sz w:val="29"/>
        </w:rPr>
        <w:t xml:space="preserve"> </w:t>
      </w:r>
      <w:r>
        <w:rPr>
          <w:sz w:val="29"/>
        </w:rPr>
        <w:t>9</w:t>
      </w:r>
      <w:r>
        <w:rPr>
          <w:spacing w:val="-18"/>
          <w:sz w:val="29"/>
        </w:rPr>
        <w:t xml:space="preserve"> </w:t>
      </w:r>
      <w:r>
        <w:rPr>
          <w:position w:val="8"/>
          <w:sz w:val="29"/>
        </w:rPr>
        <w:t>1</w:t>
      </w:r>
      <w:r>
        <w:rPr>
          <w:spacing w:val="73"/>
          <w:w w:val="150"/>
          <w:position w:val="8"/>
          <w:sz w:val="29"/>
        </w:rPr>
        <w:t xml:space="preserve"> </w:t>
      </w:r>
      <w:r>
        <w:rPr>
          <w:sz w:val="30"/>
        </w:rPr>
        <w:t>. Координаты</w:t>
      </w:r>
      <w:r>
        <w:rPr>
          <w:spacing w:val="-7"/>
          <w:sz w:val="30"/>
        </w:rPr>
        <w:t xml:space="preserve"> </w:t>
      </w:r>
      <w:r>
        <w:rPr>
          <w:sz w:val="30"/>
        </w:rPr>
        <w:t>точки</w:t>
      </w:r>
      <w:r>
        <w:rPr>
          <w:spacing w:val="18"/>
          <w:sz w:val="30"/>
        </w:rPr>
        <w:t xml:space="preserve"> </w:t>
      </w:r>
      <w:r>
        <w:rPr>
          <w:i/>
          <w:sz w:val="28"/>
        </w:rPr>
        <w:t>C</w:t>
      </w:r>
      <w:r>
        <w:rPr>
          <w:i/>
          <w:spacing w:val="54"/>
          <w:sz w:val="28"/>
        </w:rPr>
        <w:t xml:space="preserve"> </w:t>
      </w:r>
      <w:r>
        <w:rPr>
          <w:spacing w:val="-2"/>
          <w:sz w:val="30"/>
        </w:rPr>
        <w:t>станут</w:t>
      </w:r>
    </w:p>
    <w:p w:rsidR="00921BFB" w:rsidRDefault="00A00283">
      <w:pPr>
        <w:tabs>
          <w:tab w:val="left" w:pos="1205"/>
        </w:tabs>
        <w:spacing w:before="263" w:line="86" w:lineRule="auto"/>
        <w:ind w:left="855"/>
        <w:rPr>
          <w:sz w:val="28"/>
        </w:rPr>
      </w:pPr>
      <w:r>
        <w:rPr>
          <w:noProof/>
          <w:lang w:eastAsia="ru-RU"/>
        </w:rPr>
        <mc:AlternateContent>
          <mc:Choice Requires="wps">
            <w:drawing>
              <wp:anchor distT="0" distB="0" distL="0" distR="0" simplePos="0" relativeHeight="475832832" behindDoc="1" locked="0" layoutInCell="1" allowOverlap="1" wp14:anchorId="52D496B6" wp14:editId="40A6AE24">
                <wp:simplePos x="0" y="0"/>
                <wp:positionH relativeFrom="page">
                  <wp:posOffset>3120008</wp:posOffset>
                </wp:positionH>
                <wp:positionV relativeFrom="paragraph">
                  <wp:posOffset>-230141</wp:posOffset>
                </wp:positionV>
                <wp:extent cx="194945" cy="28384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283845"/>
                        </a:xfrm>
                        <a:custGeom>
                          <a:avLst/>
                          <a:gdLst/>
                          <a:ahLst/>
                          <a:cxnLst/>
                          <a:rect l="l" t="t" r="r" b="b"/>
                          <a:pathLst>
                            <a:path w="194945" h="283845">
                              <a:moveTo>
                                <a:pt x="194881" y="0"/>
                              </a:moveTo>
                              <a:lnTo>
                                <a:pt x="0" y="283654"/>
                              </a:lnTo>
                            </a:path>
                          </a:pathLst>
                        </a:custGeom>
                        <a:ln w="642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83648" from="261.014998pt,-18.121363pt" to="245.669998pt,4.213637pt" stroked="true" strokeweight=".5057pt" strokecolor="#000000">
                <v:stroke dashstyle="solid"/>
                <w10:wrap type="none"/>
              </v:line>
            </w:pict>
          </mc:Fallback>
        </mc:AlternateContent>
      </w:r>
      <w:r>
        <w:rPr>
          <w:noProof/>
          <w:lang w:eastAsia="ru-RU"/>
        </w:rPr>
        <mc:AlternateContent>
          <mc:Choice Requires="wps">
            <w:drawing>
              <wp:anchor distT="0" distB="0" distL="0" distR="0" simplePos="0" relativeHeight="475835904" behindDoc="1" locked="0" layoutInCell="1" allowOverlap="1" wp14:anchorId="557375BE" wp14:editId="4978CB9F">
                <wp:simplePos x="0" y="0"/>
                <wp:positionH relativeFrom="page">
                  <wp:posOffset>3227832</wp:posOffset>
                </wp:positionH>
                <wp:positionV relativeFrom="paragraph">
                  <wp:posOffset>-112903</wp:posOffset>
                </wp:positionV>
                <wp:extent cx="92075" cy="20320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203200"/>
                        </a:xfrm>
                        <a:prstGeom prst="rect">
                          <a:avLst/>
                        </a:prstGeom>
                      </wps:spPr>
                      <wps:txbx>
                        <w:txbxContent>
                          <w:p w:rsidR="00921BFB" w:rsidRDefault="00A00283">
                            <w:pPr>
                              <w:spacing w:line="320" w:lineRule="exact"/>
                              <w:rPr>
                                <w:sz w:val="29"/>
                              </w:rPr>
                            </w:pPr>
                            <w:r>
                              <w:rPr>
                                <w:spacing w:val="-10"/>
                                <w:sz w:val="29"/>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160004pt;margin-top:-8.890028pt;width:7.25pt;height:16pt;mso-position-horizontal-relative:page;mso-position-vertical-relative:paragraph;z-index:-27480576" type="#_x0000_t202" id="docshape367" filled="false" stroked="false">
                <v:textbox inset="0,0,0,0">
                  <w:txbxContent>
                    <w:p>
                      <w:pPr>
                        <w:spacing w:line="320" w:lineRule="exact" w:before="0"/>
                        <w:ind w:left="0" w:right="0" w:firstLine="0"/>
                        <w:jc w:val="left"/>
                        <w:rPr>
                          <w:sz w:val="29"/>
                        </w:rPr>
                      </w:pPr>
                      <w:r>
                        <w:rPr>
                          <w:spacing w:val="-10"/>
                          <w:sz w:val="29"/>
                        </w:rPr>
                        <w:t>3</w:t>
                      </w:r>
                    </w:p>
                  </w:txbxContent>
                </v:textbox>
                <w10:wrap type="none"/>
              </v:shape>
            </w:pict>
          </mc:Fallback>
        </mc:AlternateContent>
      </w:r>
      <w:r>
        <w:rPr>
          <w:noProof/>
          <w:lang w:eastAsia="ru-RU"/>
        </w:rPr>
        <mc:AlternateContent>
          <mc:Choice Requires="wps">
            <w:drawing>
              <wp:anchor distT="0" distB="0" distL="0" distR="0" simplePos="0" relativeHeight="475836928" behindDoc="1" locked="0" layoutInCell="1" allowOverlap="1" wp14:anchorId="3A28652F" wp14:editId="3ABE8E6C">
                <wp:simplePos x="0" y="0"/>
                <wp:positionH relativeFrom="page">
                  <wp:posOffset>2782823</wp:posOffset>
                </wp:positionH>
                <wp:positionV relativeFrom="paragraph">
                  <wp:posOffset>-79986</wp:posOffset>
                </wp:positionV>
                <wp:extent cx="46355" cy="10160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01600"/>
                        </a:xfrm>
                        <a:prstGeom prst="rect">
                          <a:avLst/>
                        </a:prstGeom>
                      </wps:spPr>
                      <wps:txbx>
                        <w:txbxContent>
                          <w:p w:rsidR="00921BFB" w:rsidRDefault="00A00283">
                            <w:pPr>
                              <w:spacing w:line="159"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9.119995pt;margin-top:-6.298151pt;width:3.65pt;height:8pt;mso-position-horizontal-relative:page;mso-position-vertical-relative:paragraph;z-index:-27479552" type="#_x0000_t202" id="docshape368" filled="false" stroked="false">
                <v:textbox inset="0,0,0,0">
                  <w:txbxContent>
                    <w:p>
                      <w:pPr>
                        <w:spacing w:line="159" w:lineRule="exact" w:before="0"/>
                        <w:ind w:left="0" w:right="0" w:firstLine="0"/>
                        <w:jc w:val="left"/>
                        <w:rPr>
                          <w:sz w:val="14"/>
                        </w:rPr>
                      </w:pPr>
                      <w:r>
                        <w:rPr>
                          <w:spacing w:val="-10"/>
                          <w:sz w:val="14"/>
                        </w:rPr>
                        <w:t>1</w:t>
                      </w:r>
                    </w:p>
                  </w:txbxContent>
                </v:textbox>
                <w10:wrap type="none"/>
              </v:shape>
            </w:pict>
          </mc:Fallback>
        </mc:AlternateContent>
      </w:r>
      <w:r>
        <w:rPr>
          <w:rFonts w:ascii="Symbol" w:hAnsi="Symbol"/>
          <w:spacing w:val="-74"/>
          <w:position w:val="-1"/>
          <w:sz w:val="27"/>
        </w:rPr>
        <w:t></w:t>
      </w:r>
      <w:r>
        <w:rPr>
          <w:rFonts w:ascii="Symbol" w:hAnsi="Symbol"/>
          <w:spacing w:val="-74"/>
          <w:position w:val="-15"/>
          <w:sz w:val="27"/>
        </w:rPr>
        <w:t></w:t>
      </w:r>
      <w:r>
        <w:rPr>
          <w:position w:val="-15"/>
          <w:sz w:val="27"/>
        </w:rPr>
        <w:tab/>
      </w:r>
      <w:r>
        <w:rPr>
          <w:i/>
          <w:sz w:val="27"/>
        </w:rPr>
        <w:t>x</w:t>
      </w:r>
      <w:r>
        <w:rPr>
          <w:position w:val="-6"/>
          <w:sz w:val="14"/>
        </w:rPr>
        <w:t>1</w:t>
      </w:r>
      <w:r>
        <w:rPr>
          <w:spacing w:val="51"/>
          <w:position w:val="-6"/>
          <w:sz w:val="14"/>
        </w:rPr>
        <w:t xml:space="preserve"> </w:t>
      </w:r>
      <w:r>
        <w:rPr>
          <w:rFonts w:ascii="Symbol" w:hAnsi="Symbol"/>
          <w:sz w:val="27"/>
        </w:rPr>
        <w:t></w:t>
      </w:r>
      <w:r>
        <w:rPr>
          <w:spacing w:val="13"/>
          <w:sz w:val="27"/>
        </w:rPr>
        <w:t xml:space="preserve"> </w:t>
      </w:r>
      <w:r>
        <w:rPr>
          <w:i/>
          <w:sz w:val="27"/>
        </w:rPr>
        <w:t>x</w:t>
      </w:r>
      <w:r>
        <w:rPr>
          <w:position w:val="-6"/>
          <w:sz w:val="14"/>
        </w:rPr>
        <w:t>2</w:t>
      </w:r>
      <w:r>
        <w:rPr>
          <w:spacing w:val="57"/>
          <w:position w:val="-6"/>
          <w:sz w:val="14"/>
        </w:rPr>
        <w:t xml:space="preserve"> </w:t>
      </w:r>
      <w:r>
        <w:rPr>
          <w:rFonts w:ascii="Symbol" w:hAnsi="Symbol"/>
          <w:sz w:val="27"/>
        </w:rPr>
        <w:t></w:t>
      </w:r>
      <w:r>
        <w:rPr>
          <w:spacing w:val="-2"/>
          <w:sz w:val="27"/>
        </w:rPr>
        <w:t xml:space="preserve"> </w:t>
      </w:r>
      <w:r>
        <w:rPr>
          <w:sz w:val="27"/>
        </w:rPr>
        <w:t>20</w:t>
      </w:r>
      <w:r>
        <w:rPr>
          <w:spacing w:val="7"/>
          <w:sz w:val="27"/>
        </w:rPr>
        <w:t xml:space="preserve"> </w:t>
      </w:r>
      <w:r>
        <w:rPr>
          <w:spacing w:val="-10"/>
          <w:position w:val="-2"/>
          <w:sz w:val="28"/>
        </w:rPr>
        <w:t>,</w:t>
      </w:r>
    </w:p>
    <w:p w:rsidR="00921BFB" w:rsidRDefault="00A00283">
      <w:pPr>
        <w:spacing w:before="135"/>
        <w:ind w:left="63"/>
        <w:rPr>
          <w:sz w:val="30"/>
        </w:rPr>
      </w:pPr>
      <w:r>
        <w:br w:type="column"/>
      </w:r>
      <w:r>
        <w:rPr>
          <w:i/>
          <w:spacing w:val="-6"/>
          <w:sz w:val="28"/>
        </w:rPr>
        <w:lastRenderedPageBreak/>
        <w:t>C</w:t>
      </w:r>
      <w:r>
        <w:rPr>
          <w:spacing w:val="-6"/>
          <w:position w:val="-6"/>
          <w:sz w:val="14"/>
        </w:rPr>
        <w:t>1</w:t>
      </w:r>
      <w:r>
        <w:rPr>
          <w:spacing w:val="-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6" w:space="720" w:equalWidth="0">
            <w:col w:w="581" w:space="40"/>
            <w:col w:w="660" w:space="39"/>
            <w:col w:w="695" w:space="40"/>
            <w:col w:w="890" w:space="40"/>
            <w:col w:w="4895" w:space="39"/>
            <w:col w:w="1821"/>
          </w:cols>
        </w:sectPr>
      </w:pPr>
    </w:p>
    <w:p w:rsidR="00921BFB" w:rsidRDefault="00A00283">
      <w:pPr>
        <w:spacing w:line="276" w:lineRule="exact"/>
        <w:ind w:right="73"/>
        <w:jc w:val="center"/>
        <w:rPr>
          <w:sz w:val="28"/>
        </w:rPr>
      </w:pPr>
      <w:r>
        <w:rPr>
          <w:rFonts w:ascii="Symbol" w:hAnsi="Symbol"/>
          <w:position w:val="13"/>
          <w:sz w:val="27"/>
        </w:rPr>
        <w:lastRenderedPageBreak/>
        <w:t></w:t>
      </w:r>
      <w:r>
        <w:rPr>
          <w:i/>
          <w:sz w:val="27"/>
        </w:rPr>
        <w:t>x</w:t>
      </w:r>
      <w:r>
        <w:rPr>
          <w:i/>
          <w:spacing w:val="46"/>
          <w:sz w:val="27"/>
        </w:rPr>
        <w:t xml:space="preserve"> </w:t>
      </w:r>
      <w:r>
        <w:rPr>
          <w:rFonts w:ascii="Symbol" w:hAnsi="Symbol"/>
          <w:sz w:val="27"/>
        </w:rPr>
        <w:t></w:t>
      </w:r>
      <w:r>
        <w:rPr>
          <w:spacing w:val="4"/>
          <w:sz w:val="27"/>
        </w:rPr>
        <w:t xml:space="preserve"> </w:t>
      </w:r>
      <w:r>
        <w:rPr>
          <w:position w:val="17"/>
          <w:sz w:val="27"/>
        </w:rPr>
        <w:t>28</w:t>
      </w:r>
      <w:r>
        <w:rPr>
          <w:spacing w:val="-5"/>
          <w:position w:val="17"/>
          <w:sz w:val="27"/>
        </w:rPr>
        <w:t xml:space="preserve"> </w:t>
      </w:r>
      <w:r>
        <w:rPr>
          <w:rFonts w:ascii="Symbol" w:hAnsi="Symbol"/>
          <w:sz w:val="27"/>
        </w:rPr>
        <w:t></w:t>
      </w:r>
      <w:r>
        <w:rPr>
          <w:spacing w:val="-17"/>
          <w:sz w:val="27"/>
        </w:rPr>
        <w:t xml:space="preserve"> </w:t>
      </w:r>
      <w:r>
        <w:rPr>
          <w:sz w:val="27"/>
        </w:rPr>
        <w:t>9</w:t>
      </w:r>
      <w:r>
        <w:rPr>
          <w:i/>
          <w:sz w:val="27"/>
        </w:rPr>
        <w:t>,</w:t>
      </w:r>
      <w:r>
        <w:rPr>
          <w:sz w:val="27"/>
        </w:rPr>
        <w:t>3</w:t>
      </w:r>
      <w:r>
        <w:rPr>
          <w:rFonts w:ascii="Symbol" w:hAnsi="Symbol"/>
          <w:sz w:val="36"/>
        </w:rPr>
        <w:t></w:t>
      </w:r>
      <w:r>
        <w:rPr>
          <w:sz w:val="27"/>
        </w:rPr>
        <w:t>3</w:t>
      </w:r>
      <w:r>
        <w:rPr>
          <w:rFonts w:ascii="Symbol" w:hAnsi="Symbol"/>
          <w:sz w:val="36"/>
        </w:rPr>
        <w:t></w:t>
      </w:r>
      <w:r>
        <w:rPr>
          <w:spacing w:val="-22"/>
          <w:sz w:val="36"/>
        </w:rPr>
        <w:t xml:space="preserve"> </w:t>
      </w:r>
      <w:r>
        <w:rPr>
          <w:spacing w:val="-10"/>
          <w:position w:val="-3"/>
          <w:sz w:val="28"/>
        </w:rPr>
        <w:t>,</w:t>
      </w:r>
    </w:p>
    <w:p w:rsidR="00921BFB" w:rsidRDefault="00A00283">
      <w:pPr>
        <w:tabs>
          <w:tab w:val="left" w:pos="724"/>
        </w:tabs>
        <w:spacing w:before="9" w:line="382" w:lineRule="exact"/>
        <w:ind w:right="1194"/>
        <w:jc w:val="center"/>
        <w:rPr>
          <w:sz w:val="27"/>
        </w:rPr>
      </w:pPr>
      <w:r>
        <w:rPr>
          <w:noProof/>
          <w:lang w:eastAsia="ru-RU"/>
        </w:rPr>
        <mc:AlternateContent>
          <mc:Choice Requires="wps">
            <w:drawing>
              <wp:anchor distT="0" distB="0" distL="0" distR="0" simplePos="0" relativeHeight="475833344" behindDoc="1" locked="0" layoutInCell="1" allowOverlap="1" wp14:anchorId="3B6A909D" wp14:editId="023AA68A">
                <wp:simplePos x="0" y="0"/>
                <wp:positionH relativeFrom="page">
                  <wp:posOffset>3606546</wp:posOffset>
                </wp:positionH>
                <wp:positionV relativeFrom="paragraph">
                  <wp:posOffset>47158</wp:posOffset>
                </wp:positionV>
                <wp:extent cx="188595"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270"/>
                        </a:xfrm>
                        <a:custGeom>
                          <a:avLst/>
                          <a:gdLst/>
                          <a:ahLst/>
                          <a:cxnLst/>
                          <a:rect l="l" t="t" r="r" b="b"/>
                          <a:pathLst>
                            <a:path w="188595">
                              <a:moveTo>
                                <a:pt x="0" y="0"/>
                              </a:moveTo>
                              <a:lnTo>
                                <a:pt x="188404" y="0"/>
                              </a:lnTo>
                            </a:path>
                          </a:pathLst>
                        </a:custGeom>
                        <a:ln w="630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83136" from="283.980011pt,3.713271pt" to="298.815011pt,3.713271pt" stroked="true" strokeweight=".4967pt" strokecolor="#000000">
                <v:stroke dashstyle="solid"/>
                <w10:wrap type="none"/>
              </v:line>
            </w:pict>
          </mc:Fallback>
        </mc:AlternateContent>
      </w:r>
      <w:r>
        <w:rPr>
          <w:rFonts w:ascii="Symbol" w:hAnsi="Symbol"/>
          <w:spacing w:val="-69"/>
          <w:position w:val="8"/>
          <w:sz w:val="27"/>
        </w:rPr>
        <w:t></w:t>
      </w:r>
      <w:r>
        <w:rPr>
          <w:rFonts w:ascii="Symbol" w:hAnsi="Symbol"/>
          <w:spacing w:val="-69"/>
          <w:sz w:val="27"/>
        </w:rPr>
        <w:t></w:t>
      </w:r>
      <w:r>
        <w:rPr>
          <w:spacing w:val="70"/>
          <w:sz w:val="27"/>
        </w:rPr>
        <w:t xml:space="preserve"> </w:t>
      </w:r>
      <w:r>
        <w:rPr>
          <w:spacing w:val="-10"/>
          <w:position w:val="15"/>
          <w:sz w:val="14"/>
        </w:rPr>
        <w:t>1</w:t>
      </w:r>
      <w:r>
        <w:rPr>
          <w:position w:val="15"/>
          <w:sz w:val="14"/>
        </w:rPr>
        <w:tab/>
      </w:r>
      <w:r>
        <w:rPr>
          <w:spacing w:val="-10"/>
          <w:sz w:val="27"/>
        </w:rPr>
        <w:t>3</w:t>
      </w:r>
    </w:p>
    <w:p w:rsidR="00921BFB" w:rsidRDefault="00A00283">
      <w:pPr>
        <w:spacing w:before="6"/>
        <w:ind w:right="206"/>
        <w:jc w:val="center"/>
        <w:rPr>
          <w:sz w:val="30"/>
        </w:rPr>
      </w:pPr>
      <w:r>
        <w:rPr>
          <w:noProof/>
          <w:lang w:eastAsia="ru-RU"/>
        </w:rPr>
        <mc:AlternateContent>
          <mc:Choice Requires="wps">
            <w:drawing>
              <wp:anchor distT="0" distB="0" distL="0" distR="0" simplePos="0" relativeHeight="475836416" behindDoc="1" locked="0" layoutInCell="1" allowOverlap="1" wp14:anchorId="1F13A4E5" wp14:editId="4FA9B7D7">
                <wp:simplePos x="0" y="0"/>
                <wp:positionH relativeFrom="page">
                  <wp:posOffset>3249167</wp:posOffset>
                </wp:positionH>
                <wp:positionV relativeFrom="paragraph">
                  <wp:posOffset>201648</wp:posOffset>
                </wp:positionV>
                <wp:extent cx="45720" cy="10096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5.839996pt;margin-top:15.877823pt;width:3.6pt;height:7.95pt;mso-position-horizontal-relative:page;mso-position-vertical-relative:paragraph;z-index:-27480064" type="#_x0000_t202" id="docshape36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C</w:t>
      </w:r>
      <w:r>
        <w:rPr>
          <w:i/>
          <w:spacing w:val="5"/>
          <w:sz w:val="28"/>
        </w:rPr>
        <w:t xml:space="preserve"> </w:t>
      </w:r>
      <w:r>
        <w:rPr>
          <w:rFonts w:ascii="Symbol" w:hAnsi="Symbol"/>
          <w:spacing w:val="-5"/>
          <w:sz w:val="37"/>
        </w:rPr>
        <w:t></w:t>
      </w:r>
      <w:r>
        <w:rPr>
          <w:spacing w:val="-5"/>
          <w:sz w:val="28"/>
        </w:rPr>
        <w:t>9</w:t>
      </w:r>
      <w:r>
        <w:rPr>
          <w:i/>
          <w:spacing w:val="-5"/>
          <w:sz w:val="28"/>
        </w:rPr>
        <w:t>,</w:t>
      </w:r>
      <w:r>
        <w:rPr>
          <w:spacing w:val="-5"/>
          <w:sz w:val="28"/>
        </w:rPr>
        <w:t>3</w:t>
      </w:r>
      <w:r>
        <w:rPr>
          <w:rFonts w:ascii="Symbol" w:hAnsi="Symbol"/>
          <w:spacing w:val="-5"/>
          <w:sz w:val="37"/>
        </w:rPr>
        <w:t></w:t>
      </w:r>
      <w:r>
        <w:rPr>
          <w:spacing w:val="-5"/>
          <w:sz w:val="28"/>
        </w:rPr>
        <w:t>3</w:t>
      </w:r>
      <w:r>
        <w:rPr>
          <w:rFonts w:ascii="Symbol" w:hAnsi="Symbol"/>
          <w:spacing w:val="-5"/>
          <w:sz w:val="37"/>
        </w:rPr>
        <w:t></w:t>
      </w:r>
      <w:r>
        <w:rPr>
          <w:i/>
          <w:spacing w:val="-5"/>
          <w:sz w:val="28"/>
        </w:rPr>
        <w:t>;</w:t>
      </w:r>
      <w:r>
        <w:rPr>
          <w:spacing w:val="-5"/>
          <w:sz w:val="28"/>
        </w:rPr>
        <w:t>10</w:t>
      </w:r>
      <w:r>
        <w:rPr>
          <w:i/>
          <w:spacing w:val="-5"/>
          <w:sz w:val="28"/>
        </w:rPr>
        <w:t>,</w:t>
      </w:r>
      <w:r>
        <w:rPr>
          <w:spacing w:val="-5"/>
          <w:sz w:val="28"/>
        </w:rPr>
        <w:t>6</w:t>
      </w:r>
      <w:r>
        <w:rPr>
          <w:rFonts w:ascii="Symbol" w:hAnsi="Symbol"/>
          <w:spacing w:val="-5"/>
          <w:sz w:val="37"/>
        </w:rPr>
        <w:t></w:t>
      </w:r>
      <w:r>
        <w:rPr>
          <w:spacing w:val="-5"/>
          <w:sz w:val="28"/>
        </w:rPr>
        <w:t>6</w:t>
      </w:r>
      <w:r>
        <w:rPr>
          <w:rFonts w:ascii="Symbol" w:hAnsi="Symbol"/>
          <w:spacing w:val="-5"/>
          <w:sz w:val="37"/>
        </w:rPr>
        <w:t></w:t>
      </w:r>
      <w:r>
        <w:rPr>
          <w:rFonts w:ascii="Symbol" w:hAnsi="Symbol"/>
          <w:spacing w:val="-5"/>
          <w:sz w:val="37"/>
        </w:rPr>
        <w:t></w:t>
      </w:r>
      <w:r>
        <w:rPr>
          <w:spacing w:val="-5"/>
          <w:sz w:val="30"/>
        </w:rPr>
        <w:t>.</w:t>
      </w:r>
    </w:p>
    <w:p w:rsidR="00921BFB" w:rsidRDefault="00A00283">
      <w:pPr>
        <w:spacing w:before="111" w:line="384" w:lineRule="exact"/>
        <w:ind w:right="4958"/>
        <w:jc w:val="center"/>
        <w:rPr>
          <w:sz w:val="30"/>
        </w:rPr>
      </w:pPr>
      <w:r>
        <w:rPr>
          <w:noProof/>
          <w:lang w:eastAsia="ru-RU"/>
        </w:rPr>
        <mc:AlternateContent>
          <mc:Choice Requires="wps">
            <w:drawing>
              <wp:anchor distT="0" distB="0" distL="0" distR="0" simplePos="0" relativeHeight="15831040" behindDoc="0" locked="0" layoutInCell="1" allowOverlap="1" wp14:anchorId="3CFE8AFF" wp14:editId="0C2734F4">
                <wp:simplePos x="0" y="0"/>
                <wp:positionH relativeFrom="page">
                  <wp:posOffset>1883282</wp:posOffset>
                </wp:positionH>
                <wp:positionV relativeFrom="paragraph">
                  <wp:posOffset>305190</wp:posOffset>
                </wp:positionV>
                <wp:extent cx="187960" cy="127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270"/>
                        </a:xfrm>
                        <a:custGeom>
                          <a:avLst/>
                          <a:gdLst/>
                          <a:ahLst/>
                          <a:cxnLst/>
                          <a:rect l="l" t="t" r="r" b="b"/>
                          <a:pathLst>
                            <a:path w="187960">
                              <a:moveTo>
                                <a:pt x="0" y="0"/>
                              </a:moveTo>
                              <a:lnTo>
                                <a:pt x="187833" y="0"/>
                              </a:lnTo>
                            </a:path>
                          </a:pathLst>
                        </a:custGeom>
                        <a:ln w="63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31040" from="148.289993pt,24.030758pt" to="163.079993pt,24.030758pt" stroked="true" strokeweight=".4981pt" strokecolor="#000000">
                <v:stroke dashstyle="solid"/>
                <w10:wrap type="none"/>
              </v:line>
            </w:pict>
          </mc:Fallback>
        </mc:AlternateContent>
      </w:r>
      <w:r>
        <w:rPr>
          <w:noProof/>
          <w:lang w:eastAsia="ru-RU"/>
        </w:rPr>
        <mc:AlternateContent>
          <mc:Choice Requires="wps">
            <w:drawing>
              <wp:anchor distT="0" distB="0" distL="0" distR="0" simplePos="0" relativeHeight="15831552" behindDoc="0" locked="0" layoutInCell="1" allowOverlap="1" wp14:anchorId="57271FB9" wp14:editId="12F8E70F">
                <wp:simplePos x="0" y="0"/>
                <wp:positionH relativeFrom="page">
                  <wp:posOffset>2354008</wp:posOffset>
                </wp:positionH>
                <wp:positionV relativeFrom="paragraph">
                  <wp:posOffset>305190</wp:posOffset>
                </wp:positionV>
                <wp:extent cx="91440" cy="127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270"/>
                        </a:xfrm>
                        <a:custGeom>
                          <a:avLst/>
                          <a:gdLst/>
                          <a:ahLst/>
                          <a:cxnLst/>
                          <a:rect l="l" t="t" r="r" b="b"/>
                          <a:pathLst>
                            <a:path w="91440">
                              <a:moveTo>
                                <a:pt x="0" y="0"/>
                              </a:moveTo>
                              <a:lnTo>
                                <a:pt x="91249" y="0"/>
                              </a:lnTo>
                            </a:path>
                          </a:pathLst>
                        </a:custGeom>
                        <a:ln w="63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31552" from="185.354996pt,24.030758pt" to="192.539996pt,24.030758pt" stroked="true" strokeweight=".4981pt" strokecolor="#000000">
                <v:stroke dashstyle="solid"/>
                <w10:wrap type="none"/>
              </v:line>
            </w:pict>
          </mc:Fallback>
        </mc:AlternateContent>
      </w:r>
      <w:r>
        <w:rPr>
          <w:noProof/>
          <w:lang w:eastAsia="ru-RU"/>
        </w:rPr>
        <mc:AlternateContent>
          <mc:Choice Requires="wps">
            <w:drawing>
              <wp:anchor distT="0" distB="0" distL="0" distR="0" simplePos="0" relativeHeight="15832064" behindDoc="0" locked="0" layoutInCell="1" allowOverlap="1" wp14:anchorId="71C4DEAC" wp14:editId="289F5D7A">
                <wp:simplePos x="0" y="0"/>
                <wp:positionH relativeFrom="page">
                  <wp:posOffset>2928937</wp:posOffset>
                </wp:positionH>
                <wp:positionV relativeFrom="paragraph">
                  <wp:posOffset>305190</wp:posOffset>
                </wp:positionV>
                <wp:extent cx="186690" cy="127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308"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32064" from="230.625pt,24.030758pt" to="245.295pt,24.030758pt" stroked="true" strokeweight=".4995pt" strokecolor="#000000">
                <v:stroke dashstyle="solid"/>
                <w10:wrap type="none"/>
              </v:line>
            </w:pict>
          </mc:Fallback>
        </mc:AlternateContent>
      </w:r>
      <w:r>
        <w:rPr>
          <w:noProof/>
          <w:lang w:eastAsia="ru-RU"/>
        </w:rPr>
        <mc:AlternateContent>
          <mc:Choice Requires="wps">
            <w:drawing>
              <wp:anchor distT="0" distB="0" distL="0" distR="0" simplePos="0" relativeHeight="15832576" behindDoc="0" locked="0" layoutInCell="1" allowOverlap="1" wp14:anchorId="04D1E7DE" wp14:editId="03B8DB43">
                <wp:simplePos x="0" y="0"/>
                <wp:positionH relativeFrom="page">
                  <wp:posOffset>3474339</wp:posOffset>
                </wp:positionH>
                <wp:positionV relativeFrom="paragraph">
                  <wp:posOffset>305190</wp:posOffset>
                </wp:positionV>
                <wp:extent cx="103505" cy="127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060"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32576" from="273.570007pt,24.030758pt" to="281.685007pt,24.030758pt" stroked="true" strokeweight=".4995pt" strokecolor="#000000">
                <v:stroke dashstyle="solid"/>
                <w10:wrap type="none"/>
              </v:line>
            </w:pict>
          </mc:Fallback>
        </mc:AlternateContent>
      </w:r>
      <w:r>
        <w:rPr>
          <w:sz w:val="30"/>
        </w:rPr>
        <w:t>То</w:t>
      </w:r>
      <w:r>
        <w:rPr>
          <w:spacing w:val="-8"/>
          <w:sz w:val="30"/>
        </w:rPr>
        <w:t xml:space="preserve"> </w:t>
      </w:r>
      <w:r>
        <w:rPr>
          <w:sz w:val="30"/>
        </w:rPr>
        <w:t>есть</w:t>
      </w:r>
      <w:r>
        <w:rPr>
          <w:spacing w:val="43"/>
          <w:sz w:val="30"/>
        </w:rPr>
        <w:t xml:space="preserve"> </w:t>
      </w:r>
      <w:r>
        <w:rPr>
          <w:i/>
          <w:sz w:val="28"/>
        </w:rPr>
        <w:t>x</w:t>
      </w:r>
      <w:r>
        <w:rPr>
          <w:i/>
          <w:spacing w:val="70"/>
          <w:sz w:val="28"/>
        </w:rPr>
        <w:t xml:space="preserve"> </w:t>
      </w:r>
      <w:r>
        <w:rPr>
          <w:rFonts w:ascii="Symbol" w:hAnsi="Symbol"/>
          <w:sz w:val="28"/>
        </w:rPr>
        <w:t></w:t>
      </w:r>
      <w:r>
        <w:rPr>
          <w:spacing w:val="4"/>
          <w:sz w:val="28"/>
        </w:rPr>
        <w:t xml:space="preserve"> </w:t>
      </w:r>
      <w:r>
        <w:rPr>
          <w:position w:val="18"/>
          <w:sz w:val="28"/>
        </w:rPr>
        <w:t>28</w:t>
      </w:r>
      <w:r>
        <w:rPr>
          <w:spacing w:val="-1"/>
          <w:position w:val="18"/>
          <w:sz w:val="28"/>
        </w:rPr>
        <w:t xml:space="preserve"> </w:t>
      </w:r>
      <w:r>
        <w:rPr>
          <w:rFonts w:ascii="Symbol" w:hAnsi="Symbol"/>
          <w:sz w:val="28"/>
        </w:rPr>
        <w:t></w:t>
      </w:r>
      <w:r>
        <w:rPr>
          <w:spacing w:val="-18"/>
          <w:sz w:val="28"/>
        </w:rPr>
        <w:t xml:space="preserve"> </w:t>
      </w:r>
      <w:r>
        <w:rPr>
          <w:spacing w:val="16"/>
          <w:sz w:val="28"/>
        </w:rPr>
        <w:t>9</w:t>
      </w:r>
      <w:r>
        <w:rPr>
          <w:spacing w:val="16"/>
          <w:position w:val="18"/>
          <w:sz w:val="28"/>
        </w:rPr>
        <w:t>1</w:t>
      </w:r>
      <w:r>
        <w:rPr>
          <w:spacing w:val="-18"/>
          <w:position w:val="18"/>
          <w:sz w:val="28"/>
        </w:rPr>
        <w:t xml:space="preserve"> </w:t>
      </w:r>
      <w:r>
        <w:rPr>
          <w:sz w:val="30"/>
        </w:rPr>
        <w:t>,</w:t>
      </w:r>
      <w:r>
        <w:rPr>
          <w:spacing w:val="43"/>
          <w:sz w:val="30"/>
        </w:rPr>
        <w:t xml:space="preserve"> </w:t>
      </w:r>
      <w:r>
        <w:rPr>
          <w:i/>
          <w:sz w:val="28"/>
        </w:rPr>
        <w:t>x</w:t>
      </w:r>
      <w:r>
        <w:rPr>
          <w:i/>
          <w:spacing w:val="59"/>
          <w:w w:val="150"/>
          <w:sz w:val="28"/>
        </w:rPr>
        <w:t xml:space="preserve"> </w:t>
      </w:r>
      <w:r>
        <w:rPr>
          <w:rFonts w:ascii="Symbol" w:hAnsi="Symbol"/>
          <w:sz w:val="28"/>
        </w:rPr>
        <w:t></w:t>
      </w:r>
      <w:r>
        <w:rPr>
          <w:spacing w:val="-1"/>
          <w:sz w:val="28"/>
        </w:rPr>
        <w:t xml:space="preserve"> </w:t>
      </w:r>
      <w:r>
        <w:rPr>
          <w:position w:val="18"/>
          <w:sz w:val="28"/>
        </w:rPr>
        <w:t>32</w:t>
      </w:r>
      <w:r>
        <w:rPr>
          <w:spacing w:val="8"/>
          <w:position w:val="18"/>
          <w:sz w:val="28"/>
        </w:rPr>
        <w:t xml:space="preserve"> </w:t>
      </w:r>
      <w:r>
        <w:rPr>
          <w:rFonts w:ascii="Symbol" w:hAnsi="Symbol"/>
          <w:sz w:val="28"/>
        </w:rPr>
        <w:t></w:t>
      </w:r>
      <w:r>
        <w:rPr>
          <w:spacing w:val="-42"/>
          <w:sz w:val="28"/>
        </w:rPr>
        <w:t xml:space="preserve"> </w:t>
      </w:r>
      <w:r>
        <w:rPr>
          <w:sz w:val="28"/>
        </w:rPr>
        <w:t>10</w:t>
      </w:r>
      <w:r>
        <w:rPr>
          <w:spacing w:val="-23"/>
          <w:sz w:val="28"/>
        </w:rPr>
        <w:t xml:space="preserve"> </w:t>
      </w:r>
      <w:r>
        <w:rPr>
          <w:position w:val="18"/>
          <w:sz w:val="28"/>
        </w:rPr>
        <w:t>2</w:t>
      </w:r>
      <w:r>
        <w:rPr>
          <w:spacing w:val="-11"/>
          <w:position w:val="18"/>
          <w:sz w:val="28"/>
        </w:rPr>
        <w:t xml:space="preserve"> </w:t>
      </w:r>
      <w:r>
        <w:rPr>
          <w:spacing w:val="-10"/>
          <w:sz w:val="30"/>
        </w:rPr>
        <w:t>.</w:t>
      </w:r>
    </w:p>
    <w:p w:rsidR="00921BFB" w:rsidRDefault="00A00283">
      <w:pPr>
        <w:tabs>
          <w:tab w:val="left" w:pos="1847"/>
          <w:tab w:val="left" w:pos="2515"/>
          <w:tab w:val="left" w:pos="3028"/>
          <w:tab w:val="left" w:pos="3494"/>
          <w:tab w:val="left" w:pos="4286"/>
        </w:tabs>
        <w:spacing w:line="334" w:lineRule="exact"/>
        <w:ind w:left="1396"/>
        <w:rPr>
          <w:sz w:val="28"/>
        </w:rPr>
      </w:pPr>
      <w:r>
        <w:rPr>
          <w:spacing w:val="-10"/>
          <w:position w:val="15"/>
          <w:sz w:val="14"/>
        </w:rPr>
        <w:t>1</w:t>
      </w:r>
      <w:r>
        <w:rPr>
          <w:position w:val="15"/>
          <w:sz w:val="14"/>
        </w:rPr>
        <w:tab/>
      </w:r>
      <w:r>
        <w:rPr>
          <w:spacing w:val="-10"/>
          <w:sz w:val="28"/>
        </w:rPr>
        <w:t>3</w:t>
      </w:r>
      <w:r>
        <w:rPr>
          <w:sz w:val="28"/>
        </w:rPr>
        <w:tab/>
      </w:r>
      <w:r>
        <w:rPr>
          <w:spacing w:val="-10"/>
          <w:sz w:val="28"/>
        </w:rPr>
        <w:t>3</w:t>
      </w:r>
      <w:r>
        <w:rPr>
          <w:sz w:val="28"/>
        </w:rPr>
        <w:tab/>
      </w:r>
      <w:r>
        <w:rPr>
          <w:spacing w:val="-10"/>
          <w:position w:val="15"/>
          <w:sz w:val="14"/>
        </w:rPr>
        <w:t>2</w:t>
      </w:r>
      <w:r>
        <w:rPr>
          <w:position w:val="15"/>
          <w:sz w:val="14"/>
        </w:rPr>
        <w:tab/>
      </w:r>
      <w:r>
        <w:rPr>
          <w:spacing w:val="-10"/>
          <w:sz w:val="28"/>
        </w:rPr>
        <w:t>3</w:t>
      </w:r>
      <w:r>
        <w:rPr>
          <w:sz w:val="28"/>
        </w:rPr>
        <w:tab/>
      </w:r>
      <w:r>
        <w:rPr>
          <w:spacing w:val="-10"/>
          <w:sz w:val="28"/>
        </w:rPr>
        <w:t>3</w:t>
      </w:r>
    </w:p>
    <w:p w:rsidR="00921BFB" w:rsidRDefault="00921BFB">
      <w:pPr>
        <w:spacing w:line="334" w:lineRule="exact"/>
        <w:rPr>
          <w:sz w:val="28"/>
        </w:rPr>
        <w:sectPr w:rsidR="00921BFB">
          <w:type w:val="continuous"/>
          <w:pgSz w:w="11900" w:h="16840"/>
          <w:pgMar w:top="1620" w:right="960" w:bottom="280" w:left="1200" w:header="0" w:footer="1133" w:gutter="0"/>
          <w:cols w:space="720"/>
        </w:sectPr>
      </w:pPr>
    </w:p>
    <w:p w:rsidR="00921BFB" w:rsidRDefault="00A00283">
      <w:pPr>
        <w:pStyle w:val="a3"/>
        <w:ind w:left="2533"/>
        <w:rPr>
          <w:sz w:val="20"/>
        </w:rPr>
      </w:pPr>
      <w:r>
        <w:rPr>
          <w:noProof/>
          <w:sz w:val="20"/>
          <w:lang w:eastAsia="ru-RU"/>
        </w:rPr>
        <w:lastRenderedPageBreak/>
        <mc:AlternateContent>
          <mc:Choice Requires="wps">
            <w:drawing>
              <wp:inline distT="0" distB="0" distL="0" distR="0" wp14:anchorId="65C041E0" wp14:editId="1BAC127B">
                <wp:extent cx="2828290" cy="2822575"/>
                <wp:effectExtent l="0" t="0" r="0" b="635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290" cy="2822575"/>
                          <a:chOff x="0" y="0"/>
                          <a:chExt cx="2828290" cy="2822575"/>
                        </a:xfrm>
                      </wpg:grpSpPr>
                      <pic:pic xmlns:pic="http://schemas.openxmlformats.org/drawingml/2006/picture">
                        <pic:nvPicPr>
                          <pic:cNvPr id="441" name="Image 441"/>
                          <pic:cNvPicPr/>
                        </pic:nvPicPr>
                        <pic:blipFill>
                          <a:blip r:embed="rId116" cstate="print"/>
                          <a:stretch>
                            <a:fillRect/>
                          </a:stretch>
                        </pic:blipFill>
                        <pic:spPr>
                          <a:xfrm>
                            <a:off x="0" y="0"/>
                            <a:ext cx="2827987" cy="2822150"/>
                          </a:xfrm>
                          <a:prstGeom prst="rect">
                            <a:avLst/>
                          </a:prstGeom>
                        </pic:spPr>
                      </pic:pic>
                      <wps:wsp>
                        <wps:cNvPr id="442" name="Graphic 442"/>
                        <wps:cNvSpPr/>
                        <wps:spPr>
                          <a:xfrm>
                            <a:off x="305401" y="1018771"/>
                            <a:ext cx="58419" cy="52069"/>
                          </a:xfrm>
                          <a:custGeom>
                            <a:avLst/>
                            <a:gdLst/>
                            <a:ahLst/>
                            <a:cxnLst/>
                            <a:rect l="l" t="t" r="r" b="b"/>
                            <a:pathLst>
                              <a:path w="58419" h="52069">
                                <a:moveTo>
                                  <a:pt x="30480" y="0"/>
                                </a:moveTo>
                                <a:lnTo>
                                  <a:pt x="18002" y="2095"/>
                                </a:lnTo>
                                <a:lnTo>
                                  <a:pt x="8382" y="7620"/>
                                </a:lnTo>
                                <a:lnTo>
                                  <a:pt x="2190" y="15430"/>
                                </a:lnTo>
                                <a:lnTo>
                                  <a:pt x="0" y="24384"/>
                                </a:lnTo>
                                <a:lnTo>
                                  <a:pt x="2190" y="35099"/>
                                </a:lnTo>
                                <a:lnTo>
                                  <a:pt x="8382" y="43815"/>
                                </a:lnTo>
                                <a:lnTo>
                                  <a:pt x="18002" y="49672"/>
                                </a:lnTo>
                                <a:lnTo>
                                  <a:pt x="30480" y="51816"/>
                                </a:lnTo>
                                <a:lnTo>
                                  <a:pt x="41195" y="49672"/>
                                </a:lnTo>
                                <a:lnTo>
                                  <a:pt x="49911" y="43815"/>
                                </a:lnTo>
                                <a:lnTo>
                                  <a:pt x="55768" y="35099"/>
                                </a:lnTo>
                                <a:lnTo>
                                  <a:pt x="57912" y="24384"/>
                                </a:lnTo>
                                <a:lnTo>
                                  <a:pt x="55768" y="15430"/>
                                </a:lnTo>
                                <a:lnTo>
                                  <a:pt x="49911" y="7620"/>
                                </a:lnTo>
                                <a:lnTo>
                                  <a:pt x="41195" y="2095"/>
                                </a:lnTo>
                                <a:lnTo>
                                  <a:pt x="30480"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305401" y="1018771"/>
                            <a:ext cx="58419" cy="52069"/>
                          </a:xfrm>
                          <a:custGeom>
                            <a:avLst/>
                            <a:gdLst/>
                            <a:ahLst/>
                            <a:cxnLst/>
                            <a:rect l="l" t="t" r="r" b="b"/>
                            <a:pathLst>
                              <a:path w="58419" h="52069">
                                <a:moveTo>
                                  <a:pt x="30480" y="0"/>
                                </a:moveTo>
                                <a:lnTo>
                                  <a:pt x="18002" y="2095"/>
                                </a:lnTo>
                                <a:lnTo>
                                  <a:pt x="8382" y="7620"/>
                                </a:lnTo>
                                <a:lnTo>
                                  <a:pt x="2190" y="15430"/>
                                </a:lnTo>
                                <a:lnTo>
                                  <a:pt x="0" y="24384"/>
                                </a:lnTo>
                                <a:lnTo>
                                  <a:pt x="2190" y="35099"/>
                                </a:lnTo>
                                <a:lnTo>
                                  <a:pt x="8382" y="43815"/>
                                </a:lnTo>
                                <a:lnTo>
                                  <a:pt x="18002" y="49672"/>
                                </a:lnTo>
                                <a:lnTo>
                                  <a:pt x="30480" y="51816"/>
                                </a:lnTo>
                                <a:lnTo>
                                  <a:pt x="41195" y="49672"/>
                                </a:lnTo>
                                <a:lnTo>
                                  <a:pt x="49911" y="43815"/>
                                </a:lnTo>
                                <a:lnTo>
                                  <a:pt x="55768" y="35099"/>
                                </a:lnTo>
                                <a:lnTo>
                                  <a:pt x="57912" y="24384"/>
                                </a:lnTo>
                                <a:lnTo>
                                  <a:pt x="55768" y="15430"/>
                                </a:lnTo>
                                <a:lnTo>
                                  <a:pt x="49911" y="7620"/>
                                </a:lnTo>
                                <a:lnTo>
                                  <a:pt x="41195" y="2095"/>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444" name="Graphic 444"/>
                        <wps:cNvSpPr/>
                        <wps:spPr>
                          <a:xfrm>
                            <a:off x="796129" y="1018771"/>
                            <a:ext cx="60960" cy="52069"/>
                          </a:xfrm>
                          <a:custGeom>
                            <a:avLst/>
                            <a:gdLst/>
                            <a:ahLst/>
                            <a:cxnLst/>
                            <a:rect l="l" t="t" r="r" b="b"/>
                            <a:pathLst>
                              <a:path w="60960" h="52069">
                                <a:moveTo>
                                  <a:pt x="30479" y="0"/>
                                </a:moveTo>
                                <a:lnTo>
                                  <a:pt x="19288" y="2095"/>
                                </a:lnTo>
                                <a:lnTo>
                                  <a:pt x="9525" y="7620"/>
                                </a:lnTo>
                                <a:lnTo>
                                  <a:pt x="2619" y="15430"/>
                                </a:lnTo>
                                <a:lnTo>
                                  <a:pt x="0" y="24384"/>
                                </a:lnTo>
                                <a:lnTo>
                                  <a:pt x="2619" y="35099"/>
                                </a:lnTo>
                                <a:lnTo>
                                  <a:pt x="9525" y="43815"/>
                                </a:lnTo>
                                <a:lnTo>
                                  <a:pt x="19288" y="49672"/>
                                </a:lnTo>
                                <a:lnTo>
                                  <a:pt x="30479" y="51816"/>
                                </a:lnTo>
                                <a:lnTo>
                                  <a:pt x="41671" y="49672"/>
                                </a:lnTo>
                                <a:lnTo>
                                  <a:pt x="51434" y="43815"/>
                                </a:lnTo>
                                <a:lnTo>
                                  <a:pt x="58340" y="35099"/>
                                </a:lnTo>
                                <a:lnTo>
                                  <a:pt x="60959" y="24384"/>
                                </a:lnTo>
                                <a:lnTo>
                                  <a:pt x="58340" y="15430"/>
                                </a:lnTo>
                                <a:lnTo>
                                  <a:pt x="51434" y="7620"/>
                                </a:lnTo>
                                <a:lnTo>
                                  <a:pt x="41671" y="2095"/>
                                </a:lnTo>
                                <a:lnTo>
                                  <a:pt x="30479"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796129" y="1018771"/>
                            <a:ext cx="60960" cy="52069"/>
                          </a:xfrm>
                          <a:custGeom>
                            <a:avLst/>
                            <a:gdLst/>
                            <a:ahLst/>
                            <a:cxnLst/>
                            <a:rect l="l" t="t" r="r" b="b"/>
                            <a:pathLst>
                              <a:path w="60960" h="52069">
                                <a:moveTo>
                                  <a:pt x="30479" y="0"/>
                                </a:moveTo>
                                <a:lnTo>
                                  <a:pt x="19288" y="2095"/>
                                </a:lnTo>
                                <a:lnTo>
                                  <a:pt x="9525" y="7620"/>
                                </a:lnTo>
                                <a:lnTo>
                                  <a:pt x="2619" y="15430"/>
                                </a:lnTo>
                                <a:lnTo>
                                  <a:pt x="0" y="24384"/>
                                </a:lnTo>
                                <a:lnTo>
                                  <a:pt x="2619" y="35099"/>
                                </a:lnTo>
                                <a:lnTo>
                                  <a:pt x="9525" y="43815"/>
                                </a:lnTo>
                                <a:lnTo>
                                  <a:pt x="19288" y="49672"/>
                                </a:lnTo>
                                <a:lnTo>
                                  <a:pt x="30479" y="51816"/>
                                </a:lnTo>
                                <a:lnTo>
                                  <a:pt x="41671" y="49672"/>
                                </a:lnTo>
                                <a:lnTo>
                                  <a:pt x="51434" y="43815"/>
                                </a:lnTo>
                                <a:lnTo>
                                  <a:pt x="58340" y="35099"/>
                                </a:lnTo>
                                <a:lnTo>
                                  <a:pt x="60959" y="24384"/>
                                </a:lnTo>
                                <a:lnTo>
                                  <a:pt x="58340" y="15430"/>
                                </a:lnTo>
                                <a:lnTo>
                                  <a:pt x="51434" y="7620"/>
                                </a:lnTo>
                                <a:lnTo>
                                  <a:pt x="41671" y="2095"/>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446" name="Graphic 446"/>
                        <wps:cNvSpPr/>
                        <wps:spPr>
                          <a:xfrm>
                            <a:off x="1195418" y="1424155"/>
                            <a:ext cx="60960" cy="52069"/>
                          </a:xfrm>
                          <a:custGeom>
                            <a:avLst/>
                            <a:gdLst/>
                            <a:ahLst/>
                            <a:cxnLst/>
                            <a:rect l="l" t="t" r="r" b="b"/>
                            <a:pathLst>
                              <a:path w="60960" h="52069">
                                <a:moveTo>
                                  <a:pt x="30479" y="0"/>
                                </a:moveTo>
                                <a:lnTo>
                                  <a:pt x="18002" y="2143"/>
                                </a:lnTo>
                                <a:lnTo>
                                  <a:pt x="8381" y="8000"/>
                                </a:lnTo>
                                <a:lnTo>
                                  <a:pt x="2190" y="16716"/>
                                </a:lnTo>
                                <a:lnTo>
                                  <a:pt x="0" y="27431"/>
                                </a:lnTo>
                                <a:lnTo>
                                  <a:pt x="2190" y="36385"/>
                                </a:lnTo>
                                <a:lnTo>
                                  <a:pt x="8382" y="44196"/>
                                </a:lnTo>
                                <a:lnTo>
                                  <a:pt x="18002" y="49720"/>
                                </a:lnTo>
                                <a:lnTo>
                                  <a:pt x="30479" y="51815"/>
                                </a:lnTo>
                                <a:lnTo>
                                  <a:pt x="41671" y="49720"/>
                                </a:lnTo>
                                <a:lnTo>
                                  <a:pt x="51435" y="44196"/>
                                </a:lnTo>
                                <a:lnTo>
                                  <a:pt x="58340" y="36385"/>
                                </a:lnTo>
                                <a:lnTo>
                                  <a:pt x="60960" y="27431"/>
                                </a:lnTo>
                                <a:lnTo>
                                  <a:pt x="58340" y="16716"/>
                                </a:lnTo>
                                <a:lnTo>
                                  <a:pt x="51435" y="8000"/>
                                </a:lnTo>
                                <a:lnTo>
                                  <a:pt x="41671" y="2143"/>
                                </a:lnTo>
                                <a:lnTo>
                                  <a:pt x="30479"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1195418" y="1424155"/>
                            <a:ext cx="60960" cy="52069"/>
                          </a:xfrm>
                          <a:custGeom>
                            <a:avLst/>
                            <a:gdLst/>
                            <a:ahLst/>
                            <a:cxnLst/>
                            <a:rect l="l" t="t" r="r" b="b"/>
                            <a:pathLst>
                              <a:path w="60960" h="52069">
                                <a:moveTo>
                                  <a:pt x="30479" y="0"/>
                                </a:moveTo>
                                <a:lnTo>
                                  <a:pt x="18002" y="2143"/>
                                </a:lnTo>
                                <a:lnTo>
                                  <a:pt x="8381" y="8000"/>
                                </a:lnTo>
                                <a:lnTo>
                                  <a:pt x="2190" y="16716"/>
                                </a:lnTo>
                                <a:lnTo>
                                  <a:pt x="0" y="27431"/>
                                </a:lnTo>
                                <a:lnTo>
                                  <a:pt x="2190" y="36385"/>
                                </a:lnTo>
                                <a:lnTo>
                                  <a:pt x="8382" y="44196"/>
                                </a:lnTo>
                                <a:lnTo>
                                  <a:pt x="18002" y="49720"/>
                                </a:lnTo>
                                <a:lnTo>
                                  <a:pt x="30479" y="51815"/>
                                </a:lnTo>
                                <a:lnTo>
                                  <a:pt x="41671" y="49720"/>
                                </a:lnTo>
                                <a:lnTo>
                                  <a:pt x="51435" y="44196"/>
                                </a:lnTo>
                                <a:lnTo>
                                  <a:pt x="58340" y="36385"/>
                                </a:lnTo>
                                <a:lnTo>
                                  <a:pt x="60960" y="27431"/>
                                </a:lnTo>
                                <a:lnTo>
                                  <a:pt x="58340" y="16716"/>
                                </a:lnTo>
                                <a:lnTo>
                                  <a:pt x="51435" y="8000"/>
                                </a:lnTo>
                                <a:lnTo>
                                  <a:pt x="41671" y="2143"/>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448" name="Graphic 448"/>
                        <wps:cNvSpPr/>
                        <wps:spPr>
                          <a:xfrm>
                            <a:off x="1195418" y="2524483"/>
                            <a:ext cx="58419" cy="52069"/>
                          </a:xfrm>
                          <a:custGeom>
                            <a:avLst/>
                            <a:gdLst/>
                            <a:ahLst/>
                            <a:cxnLst/>
                            <a:rect l="l" t="t" r="r" b="b"/>
                            <a:pathLst>
                              <a:path w="58419" h="52069">
                                <a:moveTo>
                                  <a:pt x="27431" y="0"/>
                                </a:moveTo>
                                <a:lnTo>
                                  <a:pt x="16716" y="2143"/>
                                </a:lnTo>
                                <a:lnTo>
                                  <a:pt x="8000" y="8000"/>
                                </a:lnTo>
                                <a:lnTo>
                                  <a:pt x="2143" y="16716"/>
                                </a:lnTo>
                                <a:lnTo>
                                  <a:pt x="0" y="27431"/>
                                </a:lnTo>
                                <a:lnTo>
                                  <a:pt x="2143" y="37671"/>
                                </a:lnTo>
                                <a:lnTo>
                                  <a:pt x="8000" y="45338"/>
                                </a:lnTo>
                                <a:lnTo>
                                  <a:pt x="16716" y="50149"/>
                                </a:lnTo>
                                <a:lnTo>
                                  <a:pt x="27431" y="51816"/>
                                </a:lnTo>
                                <a:lnTo>
                                  <a:pt x="39909" y="50149"/>
                                </a:lnTo>
                                <a:lnTo>
                                  <a:pt x="49529" y="45339"/>
                                </a:lnTo>
                                <a:lnTo>
                                  <a:pt x="55721" y="37671"/>
                                </a:lnTo>
                                <a:lnTo>
                                  <a:pt x="57912" y="27431"/>
                                </a:lnTo>
                                <a:lnTo>
                                  <a:pt x="55721" y="16716"/>
                                </a:lnTo>
                                <a:lnTo>
                                  <a:pt x="49529" y="8000"/>
                                </a:lnTo>
                                <a:lnTo>
                                  <a:pt x="39909" y="2143"/>
                                </a:lnTo>
                                <a:lnTo>
                                  <a:pt x="27431" y="0"/>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1195418" y="2524483"/>
                            <a:ext cx="58419" cy="52069"/>
                          </a:xfrm>
                          <a:custGeom>
                            <a:avLst/>
                            <a:gdLst/>
                            <a:ahLst/>
                            <a:cxnLst/>
                            <a:rect l="l" t="t" r="r" b="b"/>
                            <a:pathLst>
                              <a:path w="58419" h="52069">
                                <a:moveTo>
                                  <a:pt x="27431" y="0"/>
                                </a:moveTo>
                                <a:lnTo>
                                  <a:pt x="16716" y="2143"/>
                                </a:lnTo>
                                <a:lnTo>
                                  <a:pt x="8000" y="8000"/>
                                </a:lnTo>
                                <a:lnTo>
                                  <a:pt x="2143" y="16716"/>
                                </a:lnTo>
                                <a:lnTo>
                                  <a:pt x="0" y="27431"/>
                                </a:lnTo>
                                <a:lnTo>
                                  <a:pt x="2143" y="37671"/>
                                </a:lnTo>
                                <a:lnTo>
                                  <a:pt x="8000" y="45338"/>
                                </a:lnTo>
                                <a:lnTo>
                                  <a:pt x="16716" y="50149"/>
                                </a:lnTo>
                                <a:lnTo>
                                  <a:pt x="27431" y="51816"/>
                                </a:lnTo>
                                <a:lnTo>
                                  <a:pt x="39909" y="50149"/>
                                </a:lnTo>
                                <a:lnTo>
                                  <a:pt x="49529" y="45339"/>
                                </a:lnTo>
                                <a:lnTo>
                                  <a:pt x="55721" y="37671"/>
                                </a:lnTo>
                                <a:lnTo>
                                  <a:pt x="57912" y="27431"/>
                                </a:lnTo>
                                <a:lnTo>
                                  <a:pt x="55721" y="16716"/>
                                </a:lnTo>
                                <a:lnTo>
                                  <a:pt x="49529" y="8000"/>
                                </a:lnTo>
                                <a:lnTo>
                                  <a:pt x="39909" y="2143"/>
                                </a:lnTo>
                                <a:lnTo>
                                  <a:pt x="27431" y="0"/>
                                </a:lnTo>
                              </a:path>
                            </a:pathLst>
                          </a:custGeom>
                          <a:ln w="9142">
                            <a:solidFill>
                              <a:srgbClr val="000000"/>
                            </a:solidFill>
                            <a:prstDash val="solid"/>
                          </a:ln>
                        </wps:spPr>
                        <wps:bodyPr wrap="square" lIns="0" tIns="0" rIns="0" bIns="0" rtlCol="0">
                          <a:prstTxWarp prst="textNoShape">
                            <a:avLst/>
                          </a:prstTxWarp>
                          <a:noAutofit/>
                        </wps:bodyPr>
                      </wps:wsp>
                      <wps:wsp>
                        <wps:cNvPr id="450" name="Graphic 450"/>
                        <wps:cNvSpPr/>
                        <wps:spPr>
                          <a:xfrm>
                            <a:off x="1289905" y="820651"/>
                            <a:ext cx="9525" cy="1701164"/>
                          </a:xfrm>
                          <a:custGeom>
                            <a:avLst/>
                            <a:gdLst/>
                            <a:ahLst/>
                            <a:cxnLst/>
                            <a:rect l="l" t="t" r="r" b="b"/>
                            <a:pathLst>
                              <a:path w="9525" h="1701164">
                                <a:moveTo>
                                  <a:pt x="0" y="1700783"/>
                                </a:moveTo>
                                <a:lnTo>
                                  <a:pt x="9143" y="0"/>
                                </a:lnTo>
                              </a:path>
                            </a:pathLst>
                          </a:custGeom>
                          <a:ln w="27430">
                            <a:solidFill>
                              <a:srgbClr val="000000"/>
                            </a:solidFill>
                            <a:prstDash val="solid"/>
                          </a:ln>
                        </wps:spPr>
                        <wps:bodyPr wrap="square" lIns="0" tIns="0" rIns="0" bIns="0" rtlCol="0">
                          <a:prstTxWarp prst="textNoShape">
                            <a:avLst/>
                          </a:prstTxWarp>
                          <a:noAutofit/>
                        </wps:bodyPr>
                      </wps:wsp>
                      <wps:wsp>
                        <wps:cNvPr id="451" name="Graphic 451"/>
                        <wps:cNvSpPr/>
                        <wps:spPr>
                          <a:xfrm>
                            <a:off x="1222850" y="637770"/>
                            <a:ext cx="741045" cy="899160"/>
                          </a:xfrm>
                          <a:custGeom>
                            <a:avLst/>
                            <a:gdLst/>
                            <a:ahLst/>
                            <a:cxnLst/>
                            <a:rect l="l" t="t" r="r" b="b"/>
                            <a:pathLst>
                              <a:path w="741045" h="899160">
                                <a:moveTo>
                                  <a:pt x="115824" y="874776"/>
                                </a:moveTo>
                                <a:lnTo>
                                  <a:pt x="113626" y="864069"/>
                                </a:lnTo>
                                <a:lnTo>
                                  <a:pt x="107429" y="855357"/>
                                </a:lnTo>
                                <a:lnTo>
                                  <a:pt x="97815" y="849490"/>
                                </a:lnTo>
                                <a:lnTo>
                                  <a:pt x="85344" y="847344"/>
                                </a:lnTo>
                                <a:lnTo>
                                  <a:pt x="74142" y="849490"/>
                                </a:lnTo>
                                <a:lnTo>
                                  <a:pt x="64389" y="855357"/>
                                </a:lnTo>
                                <a:lnTo>
                                  <a:pt x="57480" y="864069"/>
                                </a:lnTo>
                                <a:lnTo>
                                  <a:pt x="54864" y="874776"/>
                                </a:lnTo>
                                <a:lnTo>
                                  <a:pt x="57480" y="883729"/>
                                </a:lnTo>
                                <a:lnTo>
                                  <a:pt x="64389" y="891540"/>
                                </a:lnTo>
                                <a:lnTo>
                                  <a:pt x="74142" y="897064"/>
                                </a:lnTo>
                                <a:lnTo>
                                  <a:pt x="85344" y="899160"/>
                                </a:lnTo>
                                <a:lnTo>
                                  <a:pt x="97815" y="897064"/>
                                </a:lnTo>
                                <a:lnTo>
                                  <a:pt x="107442" y="891540"/>
                                </a:lnTo>
                                <a:lnTo>
                                  <a:pt x="113626" y="883729"/>
                                </a:lnTo>
                                <a:lnTo>
                                  <a:pt x="115824" y="874776"/>
                                </a:lnTo>
                                <a:close/>
                              </a:path>
                              <a:path w="741045" h="899160">
                                <a:moveTo>
                                  <a:pt x="664464" y="530352"/>
                                </a:moveTo>
                                <a:lnTo>
                                  <a:pt x="658368" y="524256"/>
                                </a:lnTo>
                                <a:lnTo>
                                  <a:pt x="152400" y="524256"/>
                                </a:lnTo>
                                <a:lnTo>
                                  <a:pt x="152400" y="493776"/>
                                </a:lnTo>
                                <a:lnTo>
                                  <a:pt x="76200" y="530352"/>
                                </a:lnTo>
                                <a:lnTo>
                                  <a:pt x="152400" y="569976"/>
                                </a:lnTo>
                                <a:lnTo>
                                  <a:pt x="152400" y="536448"/>
                                </a:lnTo>
                                <a:lnTo>
                                  <a:pt x="658368" y="536448"/>
                                </a:lnTo>
                                <a:lnTo>
                                  <a:pt x="664464" y="530352"/>
                                </a:lnTo>
                                <a:close/>
                              </a:path>
                              <a:path w="741045" h="899160">
                                <a:moveTo>
                                  <a:pt x="740664" y="39624"/>
                                </a:moveTo>
                                <a:lnTo>
                                  <a:pt x="734568" y="33528"/>
                                </a:lnTo>
                                <a:lnTo>
                                  <a:pt x="76200" y="33528"/>
                                </a:lnTo>
                                <a:lnTo>
                                  <a:pt x="76200" y="0"/>
                                </a:lnTo>
                                <a:lnTo>
                                  <a:pt x="0" y="39624"/>
                                </a:lnTo>
                                <a:lnTo>
                                  <a:pt x="76200" y="76200"/>
                                </a:lnTo>
                                <a:lnTo>
                                  <a:pt x="76200" y="45720"/>
                                </a:lnTo>
                                <a:lnTo>
                                  <a:pt x="734568" y="45720"/>
                                </a:lnTo>
                                <a:lnTo>
                                  <a:pt x="740664" y="39624"/>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1277713" y="1485115"/>
                            <a:ext cx="60960" cy="52069"/>
                          </a:xfrm>
                          <a:custGeom>
                            <a:avLst/>
                            <a:gdLst/>
                            <a:ahLst/>
                            <a:cxnLst/>
                            <a:rect l="l" t="t" r="r" b="b"/>
                            <a:pathLst>
                              <a:path w="60960" h="52069">
                                <a:moveTo>
                                  <a:pt x="30480" y="0"/>
                                </a:moveTo>
                                <a:lnTo>
                                  <a:pt x="19288" y="2143"/>
                                </a:lnTo>
                                <a:lnTo>
                                  <a:pt x="9525" y="8001"/>
                                </a:lnTo>
                                <a:lnTo>
                                  <a:pt x="2619" y="16716"/>
                                </a:lnTo>
                                <a:lnTo>
                                  <a:pt x="0" y="27432"/>
                                </a:lnTo>
                                <a:lnTo>
                                  <a:pt x="2619" y="36385"/>
                                </a:lnTo>
                                <a:lnTo>
                                  <a:pt x="9525" y="44196"/>
                                </a:lnTo>
                                <a:lnTo>
                                  <a:pt x="19288" y="49720"/>
                                </a:lnTo>
                                <a:lnTo>
                                  <a:pt x="30480" y="51816"/>
                                </a:lnTo>
                                <a:lnTo>
                                  <a:pt x="42957" y="49720"/>
                                </a:lnTo>
                                <a:lnTo>
                                  <a:pt x="52578" y="44196"/>
                                </a:lnTo>
                                <a:lnTo>
                                  <a:pt x="58769" y="36385"/>
                                </a:lnTo>
                                <a:lnTo>
                                  <a:pt x="60960" y="27432"/>
                                </a:lnTo>
                                <a:lnTo>
                                  <a:pt x="58769" y="16716"/>
                                </a:lnTo>
                                <a:lnTo>
                                  <a:pt x="52577" y="8001"/>
                                </a:lnTo>
                                <a:lnTo>
                                  <a:pt x="42957" y="2143"/>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453" name="Graphic 453"/>
                        <wps:cNvSpPr/>
                        <wps:spPr>
                          <a:xfrm>
                            <a:off x="1815114" y="1538455"/>
                            <a:ext cx="392430" cy="1270"/>
                          </a:xfrm>
                          <a:custGeom>
                            <a:avLst/>
                            <a:gdLst/>
                            <a:ahLst/>
                            <a:cxnLst/>
                            <a:rect l="l" t="t" r="r" b="b"/>
                            <a:pathLst>
                              <a:path w="392430">
                                <a:moveTo>
                                  <a:pt x="0" y="0"/>
                                </a:moveTo>
                                <a:lnTo>
                                  <a:pt x="81724" y="0"/>
                                </a:lnTo>
                              </a:path>
                              <a:path w="392430">
                                <a:moveTo>
                                  <a:pt x="300989" y="0"/>
                                </a:moveTo>
                                <a:lnTo>
                                  <a:pt x="392429" y="0"/>
                                </a:lnTo>
                              </a:path>
                            </a:pathLst>
                          </a:custGeom>
                          <a:ln w="6333">
                            <a:solidFill>
                              <a:srgbClr val="000000"/>
                            </a:solidFill>
                            <a:prstDash val="solid"/>
                          </a:ln>
                        </wps:spPr>
                        <wps:bodyPr wrap="square" lIns="0" tIns="0" rIns="0" bIns="0" rtlCol="0">
                          <a:prstTxWarp prst="textNoShape">
                            <a:avLst/>
                          </a:prstTxWarp>
                          <a:noAutofit/>
                        </wps:bodyPr>
                      </wps:wsp>
                      <wps:wsp>
                        <wps:cNvPr id="454" name="Textbox 454"/>
                        <wps:cNvSpPr txBox="1"/>
                        <wps:spPr>
                          <a:xfrm>
                            <a:off x="2033617" y="584261"/>
                            <a:ext cx="299720" cy="175895"/>
                          </a:xfrm>
                          <a:prstGeom prst="rect">
                            <a:avLst/>
                          </a:prstGeom>
                        </wps:spPr>
                        <wps:txbx>
                          <w:txbxContent>
                            <w:p w:rsidR="00921BFB" w:rsidRDefault="00A00283">
                              <w:pPr>
                                <w:spacing w:line="266" w:lineRule="exact"/>
                                <w:rPr>
                                  <w:sz w:val="24"/>
                                </w:rPr>
                              </w:pPr>
                              <w:r>
                                <w:rPr>
                                  <w:spacing w:val="-4"/>
                                  <w:sz w:val="24"/>
                                </w:rPr>
                                <w:t>х</w:t>
                              </w:r>
                              <w:r>
                                <w:rPr>
                                  <w:spacing w:val="-4"/>
                                  <w:sz w:val="24"/>
                                  <w:vertAlign w:val="subscript"/>
                                </w:rPr>
                                <w:t>1</w:t>
                              </w:r>
                              <w:r>
                                <w:rPr>
                                  <w:spacing w:val="-4"/>
                                  <w:sz w:val="24"/>
                                </w:rPr>
                                <w:t>=9</w:t>
                              </w:r>
                            </w:p>
                          </w:txbxContent>
                        </wps:txbx>
                        <wps:bodyPr wrap="square" lIns="0" tIns="0" rIns="0" bIns="0" rtlCol="0">
                          <a:noAutofit/>
                        </wps:bodyPr>
                      </wps:wsp>
                      <wps:wsp>
                        <wps:cNvPr id="455" name="Textbox 455"/>
                        <wps:cNvSpPr txBox="1"/>
                        <wps:spPr>
                          <a:xfrm>
                            <a:off x="372457" y="846389"/>
                            <a:ext cx="156210" cy="419100"/>
                          </a:xfrm>
                          <a:prstGeom prst="rect">
                            <a:avLst/>
                          </a:prstGeom>
                        </wps:spPr>
                        <wps:txbx>
                          <w:txbxContent>
                            <w:p w:rsidR="00921BFB" w:rsidRDefault="00A00283">
                              <w:pPr>
                                <w:spacing w:line="266" w:lineRule="exact"/>
                                <w:rPr>
                                  <w:sz w:val="24"/>
                                </w:rPr>
                              </w:pPr>
                              <w:r>
                                <w:rPr>
                                  <w:spacing w:val="-10"/>
                                  <w:sz w:val="24"/>
                                </w:rPr>
                                <w:t>А</w:t>
                              </w:r>
                            </w:p>
                            <w:p w:rsidR="00921BFB" w:rsidRDefault="00A00283">
                              <w:pPr>
                                <w:spacing w:before="117"/>
                                <w:ind w:left="105"/>
                                <w:rPr>
                                  <w:sz w:val="24"/>
                                </w:rPr>
                              </w:pPr>
                              <w:r>
                                <w:rPr>
                                  <w:spacing w:val="-10"/>
                                  <w:sz w:val="24"/>
                                </w:rPr>
                                <w:t>2</w:t>
                              </w:r>
                            </w:p>
                          </w:txbxContent>
                        </wps:txbx>
                        <wps:bodyPr wrap="square" lIns="0" tIns="0" rIns="0" bIns="0" rtlCol="0">
                          <a:noAutofit/>
                        </wps:bodyPr>
                      </wps:wsp>
                      <wps:wsp>
                        <wps:cNvPr id="456" name="Textbox 456"/>
                        <wps:cNvSpPr txBox="1"/>
                        <wps:spPr>
                          <a:xfrm>
                            <a:off x="710785" y="1065845"/>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457" name="Textbox 457"/>
                        <wps:cNvSpPr txBox="1"/>
                        <wps:spPr>
                          <a:xfrm>
                            <a:off x="1997042" y="1053653"/>
                            <a:ext cx="494665" cy="175895"/>
                          </a:xfrm>
                          <a:prstGeom prst="rect">
                            <a:avLst/>
                          </a:prstGeom>
                        </wps:spPr>
                        <wps:txbx>
                          <w:txbxContent>
                            <w:p w:rsidR="00921BFB" w:rsidRDefault="00A00283">
                              <w:pPr>
                                <w:spacing w:line="266" w:lineRule="exact"/>
                                <w:rPr>
                                  <w:sz w:val="24"/>
                                </w:rPr>
                              </w:pPr>
                              <w:r>
                                <w:rPr>
                                  <w:spacing w:val="-2"/>
                                  <w:sz w:val="24"/>
                                </w:rPr>
                                <w:t>x</w:t>
                              </w:r>
                              <w:r>
                                <w:rPr>
                                  <w:spacing w:val="-2"/>
                                  <w:sz w:val="24"/>
                                  <w:vertAlign w:val="subscript"/>
                                </w:rPr>
                                <w:t>1</w:t>
                              </w:r>
                              <w:r>
                                <w:rPr>
                                  <w:spacing w:val="-2"/>
                                  <w:sz w:val="24"/>
                                </w:rPr>
                                <w:t>=91/3</w:t>
                              </w:r>
                            </w:p>
                          </w:txbxContent>
                        </wps:txbx>
                        <wps:bodyPr wrap="square" lIns="0" tIns="0" rIns="0" bIns="0" rtlCol="0">
                          <a:noAutofit/>
                        </wps:bodyPr>
                      </wps:wsp>
                      <wps:wsp>
                        <wps:cNvPr id="458" name="Textbox 458"/>
                        <wps:cNvSpPr txBox="1"/>
                        <wps:spPr>
                          <a:xfrm>
                            <a:off x="564481" y="1379789"/>
                            <a:ext cx="484505" cy="168910"/>
                          </a:xfrm>
                          <a:prstGeom prst="rect">
                            <a:avLst/>
                          </a:prstGeom>
                        </wps:spPr>
                        <wps:txbx>
                          <w:txbxContent>
                            <w:p w:rsidR="00921BFB" w:rsidRDefault="00A00283">
                              <w:pPr>
                                <w:spacing w:line="266" w:lineRule="exact"/>
                                <w:rPr>
                                  <w:sz w:val="24"/>
                                </w:rPr>
                              </w:pPr>
                              <w:r>
                                <w:rPr>
                                  <w:spacing w:val="-2"/>
                                  <w:sz w:val="24"/>
                                </w:rPr>
                                <w:t>С(9;11)</w:t>
                              </w:r>
                            </w:p>
                          </w:txbxContent>
                        </wps:txbx>
                        <wps:bodyPr wrap="square" lIns="0" tIns="0" rIns="0" bIns="0" rtlCol="0">
                          <a:noAutofit/>
                        </wps:bodyPr>
                      </wps:wsp>
                      <wps:wsp>
                        <wps:cNvPr id="459" name="Textbox 459"/>
                        <wps:cNvSpPr txBox="1"/>
                        <wps:spPr>
                          <a:xfrm>
                            <a:off x="1484977" y="1308859"/>
                            <a:ext cx="824865" cy="307340"/>
                          </a:xfrm>
                          <a:prstGeom prst="rect">
                            <a:avLst/>
                          </a:prstGeom>
                        </wps:spPr>
                        <wps:txbx>
                          <w:txbxContent>
                            <w:p w:rsidR="00921BFB" w:rsidRDefault="00A00283">
                              <w:pPr>
                                <w:spacing w:line="483" w:lineRule="exact"/>
                                <w:rPr>
                                  <w:rFonts w:ascii="Symbol" w:hAnsi="Symbol"/>
                                  <w:sz w:val="28"/>
                                </w:rPr>
                              </w:pPr>
                              <w:r>
                                <w:rPr>
                                  <w:i/>
                                  <w:sz w:val="24"/>
                                </w:rPr>
                                <w:t>C</w:t>
                              </w:r>
                              <w:r>
                                <w:rPr>
                                  <w:sz w:val="24"/>
                                </w:rPr>
                                <w:t>'</w:t>
                              </w:r>
                              <w:r>
                                <w:rPr>
                                  <w:rFonts w:ascii="Symbol" w:hAnsi="Symbol"/>
                                  <w:position w:val="15"/>
                                  <w:sz w:val="28"/>
                                </w:rPr>
                                <w:t></w:t>
                              </w:r>
                              <w:r>
                                <w:rPr>
                                  <w:spacing w:val="-44"/>
                                  <w:position w:val="15"/>
                                  <w:sz w:val="28"/>
                                </w:rPr>
                                <w:t xml:space="preserve"> </w:t>
                              </w:r>
                              <w:r>
                                <w:rPr>
                                  <w:sz w:val="24"/>
                                </w:rPr>
                                <w:t>9</w:t>
                              </w:r>
                              <w:r>
                                <w:rPr>
                                  <w:spacing w:val="-25"/>
                                  <w:sz w:val="24"/>
                                </w:rPr>
                                <w:t xml:space="preserve"> </w:t>
                              </w:r>
                              <w:r>
                                <w:rPr>
                                  <w:position w:val="17"/>
                                  <w:sz w:val="24"/>
                                </w:rPr>
                                <w:t>1</w:t>
                              </w:r>
                              <w:r>
                                <w:rPr>
                                  <w:spacing w:val="-24"/>
                                  <w:position w:val="17"/>
                                  <w:sz w:val="24"/>
                                </w:rPr>
                                <w:t xml:space="preserve"> </w:t>
                              </w:r>
                              <w:r>
                                <w:rPr>
                                  <w:sz w:val="24"/>
                                </w:rPr>
                                <w:t>;10</w:t>
                              </w:r>
                              <w:r>
                                <w:rPr>
                                  <w:spacing w:val="-16"/>
                                  <w:sz w:val="24"/>
                                </w:rPr>
                                <w:t xml:space="preserve"> </w:t>
                              </w:r>
                              <w:r>
                                <w:rPr>
                                  <w:position w:val="17"/>
                                  <w:sz w:val="24"/>
                                </w:rPr>
                                <w:t>2</w:t>
                              </w:r>
                              <w:r>
                                <w:rPr>
                                  <w:spacing w:val="-14"/>
                                  <w:position w:val="17"/>
                                  <w:sz w:val="24"/>
                                </w:rPr>
                                <w:t xml:space="preserve"> </w:t>
                              </w:r>
                              <w:r>
                                <w:rPr>
                                  <w:rFonts w:ascii="Symbol" w:hAnsi="Symbol"/>
                                  <w:spacing w:val="-10"/>
                                  <w:position w:val="15"/>
                                  <w:sz w:val="28"/>
                                </w:rPr>
                                <w:t></w:t>
                              </w:r>
                            </w:p>
                          </w:txbxContent>
                        </wps:txbx>
                        <wps:bodyPr wrap="square" lIns="0" tIns="0" rIns="0" bIns="0" rtlCol="0">
                          <a:noAutofit/>
                        </wps:bodyPr>
                      </wps:wsp>
                      <wps:wsp>
                        <wps:cNvPr id="460" name="Textbox 460"/>
                        <wps:cNvSpPr txBox="1"/>
                        <wps:spPr>
                          <a:xfrm>
                            <a:off x="1634329" y="1424683"/>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461" name="Textbox 461"/>
                        <wps:cNvSpPr txBox="1"/>
                        <wps:spPr>
                          <a:xfrm>
                            <a:off x="1634329" y="1558795"/>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462" name="Textbox 462"/>
                        <wps:cNvSpPr txBox="1"/>
                        <wps:spPr>
                          <a:xfrm>
                            <a:off x="1820257" y="1558795"/>
                            <a:ext cx="489584" cy="219075"/>
                          </a:xfrm>
                          <a:prstGeom prst="rect">
                            <a:avLst/>
                          </a:prstGeom>
                        </wps:spPr>
                        <wps:txbx>
                          <w:txbxContent>
                            <w:p w:rsidR="00921BFB" w:rsidRDefault="00A00283">
                              <w:pPr>
                                <w:tabs>
                                  <w:tab w:val="left" w:pos="479"/>
                                </w:tabs>
                                <w:spacing w:line="340" w:lineRule="exact"/>
                                <w:rPr>
                                  <w:rFonts w:ascii="Symbol" w:hAnsi="Symbol"/>
                                  <w:sz w:val="28"/>
                                </w:rPr>
                              </w:pPr>
                              <w:r>
                                <w:rPr>
                                  <w:spacing w:val="-10"/>
                                  <w:sz w:val="24"/>
                                </w:rPr>
                                <w:t>3</w:t>
                              </w:r>
                              <w:r>
                                <w:rPr>
                                  <w:sz w:val="24"/>
                                </w:rPr>
                                <w:tab/>
                                <w:t>3</w:t>
                              </w:r>
                              <w:r>
                                <w:rPr>
                                  <w:spacing w:val="-20"/>
                                  <w:sz w:val="24"/>
                                </w:rPr>
                                <w:t xml:space="preserve"> </w:t>
                              </w:r>
                              <w:r>
                                <w:rPr>
                                  <w:rFonts w:ascii="Symbol" w:hAnsi="Symbol"/>
                                  <w:spacing w:val="-10"/>
                                  <w:position w:val="-1"/>
                                  <w:sz w:val="28"/>
                                </w:rPr>
                                <w:t></w:t>
                              </w:r>
                            </w:p>
                          </w:txbxContent>
                        </wps:txbx>
                        <wps:bodyPr wrap="square" lIns="0" tIns="0" rIns="0" bIns="0" rtlCol="0">
                          <a:noAutofit/>
                        </wps:bodyPr>
                      </wps:wsp>
                      <wps:wsp>
                        <wps:cNvPr id="463" name="Textbox 463"/>
                        <wps:cNvSpPr txBox="1"/>
                        <wps:spPr>
                          <a:xfrm>
                            <a:off x="2228689" y="1424683"/>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464" name="Textbox 464"/>
                        <wps:cNvSpPr txBox="1"/>
                        <wps:spPr>
                          <a:xfrm>
                            <a:off x="933289" y="1900997"/>
                            <a:ext cx="88900" cy="168910"/>
                          </a:xfrm>
                          <a:prstGeom prst="rect">
                            <a:avLst/>
                          </a:prstGeom>
                        </wps:spPr>
                        <wps:txbx>
                          <w:txbxContent>
                            <w:p w:rsidR="00921BFB" w:rsidRDefault="00A00283">
                              <w:pPr>
                                <w:spacing w:line="266" w:lineRule="exact"/>
                                <w:rPr>
                                  <w:sz w:val="24"/>
                                </w:rPr>
                              </w:pPr>
                              <w:r>
                                <w:rPr>
                                  <w:spacing w:val="-10"/>
                                  <w:sz w:val="24"/>
                                </w:rPr>
                                <w:t>1</w:t>
                              </w:r>
                            </w:p>
                          </w:txbxContent>
                        </wps:txbx>
                        <wps:bodyPr wrap="square" lIns="0" tIns="0" rIns="0" bIns="0" rtlCol="0">
                          <a:noAutofit/>
                        </wps:bodyPr>
                      </wps:wsp>
                      <wps:wsp>
                        <wps:cNvPr id="465" name="Textbox 465"/>
                        <wps:cNvSpPr txBox="1"/>
                        <wps:spPr>
                          <a:xfrm>
                            <a:off x="1320385" y="1891853"/>
                            <a:ext cx="240665" cy="168910"/>
                          </a:xfrm>
                          <a:prstGeom prst="rect">
                            <a:avLst/>
                          </a:prstGeom>
                        </wps:spPr>
                        <wps:txbx>
                          <w:txbxContent>
                            <w:p w:rsidR="00921BFB" w:rsidRDefault="00A00283">
                              <w:pPr>
                                <w:spacing w:line="266" w:lineRule="exact"/>
                                <w:rPr>
                                  <w:sz w:val="24"/>
                                </w:rPr>
                              </w:pPr>
                              <w:r>
                                <w:rPr>
                                  <w:spacing w:val="-4"/>
                                  <w:sz w:val="24"/>
                                </w:rPr>
                                <w:t>(1’)</w:t>
                              </w:r>
                            </w:p>
                          </w:txbxContent>
                        </wps:txbx>
                        <wps:bodyPr wrap="square" lIns="0" tIns="0" rIns="0" bIns="0" rtlCol="0">
                          <a:noAutofit/>
                        </wps:bodyPr>
                      </wps:wsp>
                      <wps:wsp>
                        <wps:cNvPr id="466" name="Textbox 466"/>
                        <wps:cNvSpPr txBox="1"/>
                        <wps:spPr>
                          <a:xfrm>
                            <a:off x="1701386" y="2147885"/>
                            <a:ext cx="19177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467" name="Textbox 467"/>
                        <wps:cNvSpPr txBox="1"/>
                        <wps:spPr>
                          <a:xfrm>
                            <a:off x="1311241" y="2309429"/>
                            <a:ext cx="123189" cy="168910"/>
                          </a:xfrm>
                          <a:prstGeom prst="rect">
                            <a:avLst/>
                          </a:prstGeom>
                        </wps:spPr>
                        <wps:txbx>
                          <w:txbxContent>
                            <w:p w:rsidR="00921BFB" w:rsidRDefault="00A00283">
                              <w:pPr>
                                <w:spacing w:line="266" w:lineRule="exact"/>
                                <w:rPr>
                                  <w:sz w:val="24"/>
                                </w:rPr>
                              </w:pPr>
                              <w:r>
                                <w:rPr>
                                  <w:spacing w:val="-10"/>
                                  <w:sz w:val="24"/>
                                </w:rPr>
                                <w:t>D</w:t>
                              </w:r>
                            </w:p>
                          </w:txbxContent>
                        </wps:txbx>
                        <wps:bodyPr wrap="square" lIns="0" tIns="0" rIns="0" bIns="0" rtlCol="0">
                          <a:noAutofit/>
                        </wps:bodyPr>
                      </wps:wsp>
                      <wps:wsp>
                        <wps:cNvPr id="468" name="Textbox 468"/>
                        <wps:cNvSpPr txBox="1"/>
                        <wps:spPr>
                          <a:xfrm>
                            <a:off x="168241" y="2598989"/>
                            <a:ext cx="123189" cy="168910"/>
                          </a:xfrm>
                          <a:prstGeom prst="rect">
                            <a:avLst/>
                          </a:prstGeom>
                        </wps:spPr>
                        <wps:txbx>
                          <w:txbxContent>
                            <w:p w:rsidR="00921BFB" w:rsidRDefault="00A00283">
                              <w:pPr>
                                <w:spacing w:line="266" w:lineRule="exact"/>
                                <w:rPr>
                                  <w:sz w:val="24"/>
                                </w:rPr>
                              </w:pPr>
                              <w:r>
                                <w:rPr>
                                  <w:spacing w:val="-10"/>
                                  <w:sz w:val="24"/>
                                </w:rPr>
                                <w:t>О</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22.7pt;height:222.25pt;mso-position-horizontal-relative:char;mso-position-vertical-relative:line" id="docshapegroup370" coordorigin="0,0" coordsize="4454,4445">
                <v:shape style="position:absolute;left:0;top:0;width:4454;height:4445" type="#_x0000_t75" id="docshape371" stroked="false">
                  <v:imagedata r:id="rId117" o:title=""/>
                </v:shape>
                <v:shape style="position:absolute;left:480;top:1604;width:92;height:82" id="docshape372" coordorigin="481,1604" coordsize="92,82" path="m529,1604l509,1608,494,1616,484,1629,481,1643,484,1660,494,1673,509,1683,529,1686,546,1683,560,1673,569,1660,572,1643,569,1629,560,1616,546,1608,529,1604xe" filled="true" fillcolor="#000000" stroked="false">
                  <v:path arrowok="t"/>
                  <v:fill type="solid"/>
                </v:shape>
                <v:shape style="position:absolute;left:480;top:1604;width:92;height:82" id="docshape373" coordorigin="481,1604" coordsize="92,82" path="m529,1604l509,1608,494,1616,484,1629,481,1643,484,1660,494,1673,509,1683,529,1686,546,1683,560,1673,569,1660,572,1643,569,1629,560,1616,546,1608,529,1604e" filled="false" stroked="true" strokeweight=".7199pt" strokecolor="#000000">
                  <v:path arrowok="t"/>
                  <v:stroke dashstyle="solid"/>
                </v:shape>
                <v:shape style="position:absolute;left:1253;top:1604;width:96;height:82" id="docshape374" coordorigin="1254,1604" coordsize="96,82" path="m1302,1604l1284,1608,1269,1616,1258,1629,1254,1643,1258,1660,1269,1673,1284,1683,1302,1686,1319,1683,1335,1673,1346,1660,1350,1643,1346,1629,1335,1616,1319,1608,1302,1604xe" filled="true" fillcolor="#000000" stroked="false">
                  <v:path arrowok="t"/>
                  <v:fill type="solid"/>
                </v:shape>
                <v:shape style="position:absolute;left:1253;top:1604;width:96;height:82" id="docshape375" coordorigin="1254,1604" coordsize="96,82" path="m1302,1604l1284,1608,1269,1616,1258,1629,1254,1643,1258,1660,1269,1673,1284,1683,1302,1686,1319,1683,1335,1673,1346,1660,1350,1643,1346,1629,1335,1616,1319,1608,1302,1604e" filled="false" stroked="true" strokeweight=".7199pt" strokecolor="#000000">
                  <v:path arrowok="t"/>
                  <v:stroke dashstyle="solid"/>
                </v:shape>
                <v:shape style="position:absolute;left:1882;top:2242;width:96;height:82" id="docshape376" coordorigin="1883,2243" coordsize="96,82" path="m1931,2243l1911,2246,1896,2255,1886,2269,1883,2286,1886,2300,1896,2312,1911,2321,1931,2324,1948,2321,1964,2312,1974,2300,1979,2286,1974,2269,1964,2255,1948,2246,1931,2243xe" filled="true" fillcolor="#000000" stroked="false">
                  <v:path arrowok="t"/>
                  <v:fill type="solid"/>
                </v:shape>
                <v:shape style="position:absolute;left:1882;top:2242;width:96;height:82" id="docshape377" coordorigin="1883,2243" coordsize="96,82" path="m1931,2243l1911,2246,1896,2255,1886,2269,1883,2286,1886,2300,1896,2312,1911,2321,1931,2324,1948,2321,1964,2312,1974,2300,1979,2286,1974,2269,1964,2255,1948,2246,1931,2243e" filled="false" stroked="true" strokeweight=".7199pt" strokecolor="#000000">
                  <v:path arrowok="t"/>
                  <v:stroke dashstyle="solid"/>
                </v:shape>
                <v:shape style="position:absolute;left:1882;top:3975;width:92;height:82" id="docshape378" coordorigin="1883,3976" coordsize="92,82" path="m1926,3976l1909,3979,1895,3988,1886,4002,1883,4019,1886,4035,1895,4047,1909,4055,1926,4057,1945,4055,1961,4047,1970,4035,1974,4019,1970,4002,1961,3988,1945,3979,1926,3976xe" filled="true" fillcolor="#000000" stroked="false">
                  <v:path arrowok="t"/>
                  <v:fill type="solid"/>
                </v:shape>
                <v:shape style="position:absolute;left:1882;top:3975;width:92;height:82" id="docshape379" coordorigin="1883,3976" coordsize="92,82" path="m1926,3976l1909,3979,1895,3988,1886,4002,1883,4019,1886,4035,1895,4047,1909,4055,1926,4057,1945,4055,1961,4047,1970,4035,1974,4019,1970,4002,1961,3988,1945,3979,1926,3976e" filled="false" stroked="true" strokeweight=".7199pt" strokecolor="#000000">
                  <v:path arrowok="t"/>
                  <v:stroke dashstyle="solid"/>
                </v:shape>
                <v:line style="position:absolute" from="2031,3971" to="2046,1292" stroked="true" strokeweight="2.1599pt" strokecolor="#000000">
                  <v:stroke dashstyle="solid"/>
                </v:line>
                <v:shape style="position:absolute;left:1925;top:1004;width:1167;height:1416" id="docshape380" coordorigin="1926,1004" coordsize="1167,1416" path="m2108,2382l2105,2365,2095,2351,2080,2342,2060,2339,2043,2342,2027,2351,2016,2365,2012,2382,2016,2396,2027,2408,2043,2417,2060,2420,2080,2417,2095,2408,2105,2396,2108,2382xm2972,1840l2963,1830,2166,1830,2166,1782,2046,1840,2166,1902,2166,1849,2963,1849,2972,1840xm3092,1067l3083,1057,2046,1057,2046,1004,1926,1067,2046,1124,2046,1076,3083,1076,3092,1067xe" filled="true" fillcolor="#000000" stroked="false">
                  <v:path arrowok="t"/>
                  <v:fill type="solid"/>
                </v:shape>
                <v:shape style="position:absolute;left:2012;top:2338;width:96;height:82" id="docshape381" coordorigin="2012,2339" coordsize="96,82" path="m2060,2339l2043,2342,2027,2351,2016,2365,2012,2382,2016,2396,2027,2408,2043,2417,2060,2420,2080,2417,2095,2408,2105,2396,2108,2382,2105,2365,2095,2351,2080,2342,2060,2339e" filled="false" stroked="true" strokeweight=".7199pt" strokecolor="#000000">
                  <v:path arrowok="t"/>
                  <v:stroke dashstyle="solid"/>
                </v:shape>
                <v:shape style="position:absolute;left:2858;top:2422;width:618;height:2" id="docshape382" coordorigin="2858,2423" coordsize="618,0" path="m2858,2423l2987,2423m3332,2423l3476,2423e" filled="false" stroked="true" strokeweight=".4987pt" strokecolor="#000000">
                  <v:path arrowok="t"/>
                  <v:stroke dashstyle="solid"/>
                </v:shape>
                <v:shape style="position:absolute;left:3202;top:920;width:472;height:277" type="#_x0000_t202" id="docshape383" filled="false" stroked="false">
                  <v:textbox inset="0,0,0,0">
                    <w:txbxContent>
                      <w:p>
                        <w:pPr>
                          <w:spacing w:line="266" w:lineRule="exact" w:before="0"/>
                          <w:ind w:left="0" w:right="0" w:firstLine="0"/>
                          <w:jc w:val="left"/>
                          <w:rPr>
                            <w:sz w:val="24"/>
                          </w:rPr>
                        </w:pPr>
                        <w:r>
                          <w:rPr>
                            <w:spacing w:val="-4"/>
                            <w:sz w:val="24"/>
                          </w:rPr>
                          <w:t>х</w:t>
                        </w:r>
                        <w:r>
                          <w:rPr>
                            <w:spacing w:val="-4"/>
                            <w:sz w:val="24"/>
                            <w:vertAlign w:val="subscript"/>
                          </w:rPr>
                          <w:t>1</w:t>
                        </w:r>
                        <w:r>
                          <w:rPr>
                            <w:spacing w:val="-4"/>
                            <w:sz w:val="24"/>
                            <w:vertAlign w:val="baseline"/>
                          </w:rPr>
                          <w:t>=9</w:t>
                        </w:r>
                      </w:p>
                    </w:txbxContent>
                  </v:textbox>
                  <w10:wrap type="none"/>
                </v:shape>
                <v:shape style="position:absolute;left:586;top:1332;width:246;height:660" type="#_x0000_t202" id="docshape384" filled="false" stroked="false">
                  <v:textbox inset="0,0,0,0">
                    <w:txbxContent>
                      <w:p>
                        <w:pPr>
                          <w:spacing w:line="266" w:lineRule="exact" w:before="0"/>
                          <w:ind w:left="0" w:right="0" w:firstLine="0"/>
                          <w:jc w:val="left"/>
                          <w:rPr>
                            <w:sz w:val="24"/>
                          </w:rPr>
                        </w:pPr>
                        <w:r>
                          <w:rPr>
                            <w:spacing w:val="-10"/>
                            <w:sz w:val="24"/>
                          </w:rPr>
                          <w:t>А</w:t>
                        </w:r>
                      </w:p>
                      <w:p>
                        <w:pPr>
                          <w:spacing w:before="117"/>
                          <w:ind w:left="105" w:right="0" w:firstLine="0"/>
                          <w:jc w:val="left"/>
                          <w:rPr>
                            <w:sz w:val="24"/>
                          </w:rPr>
                        </w:pPr>
                        <w:r>
                          <w:rPr>
                            <w:spacing w:val="-10"/>
                            <w:sz w:val="24"/>
                          </w:rPr>
                          <w:t>2</w:t>
                        </w:r>
                      </w:p>
                    </w:txbxContent>
                  </v:textbox>
                  <w10:wrap type="none"/>
                </v:shape>
                <v:shape style="position:absolute;left:1119;top:1678;width:181;height:266" type="#_x0000_t202" id="docshape385"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3144;top:1659;width:779;height:277" type="#_x0000_t202" id="docshape386" filled="false" stroked="false">
                  <v:textbox inset="0,0,0,0">
                    <w:txbxContent>
                      <w:p>
                        <w:pPr>
                          <w:spacing w:line="266" w:lineRule="exact" w:before="0"/>
                          <w:ind w:left="0" w:right="0" w:firstLine="0"/>
                          <w:jc w:val="left"/>
                          <w:rPr>
                            <w:sz w:val="24"/>
                          </w:rPr>
                        </w:pPr>
                        <w:r>
                          <w:rPr>
                            <w:spacing w:val="-2"/>
                            <w:sz w:val="24"/>
                          </w:rPr>
                          <w:t>x</w:t>
                        </w:r>
                        <w:r>
                          <w:rPr>
                            <w:spacing w:val="-2"/>
                            <w:sz w:val="24"/>
                            <w:vertAlign w:val="subscript"/>
                          </w:rPr>
                          <w:t>1</w:t>
                        </w:r>
                        <w:r>
                          <w:rPr>
                            <w:spacing w:val="-2"/>
                            <w:sz w:val="24"/>
                            <w:vertAlign w:val="baseline"/>
                          </w:rPr>
                          <w:t>=91/3</w:t>
                        </w:r>
                      </w:p>
                    </w:txbxContent>
                  </v:textbox>
                  <w10:wrap type="none"/>
                </v:shape>
                <v:shape style="position:absolute;left:888;top:2172;width:763;height:266" type="#_x0000_t202" id="docshape387" filled="false" stroked="false">
                  <v:textbox inset="0,0,0,0">
                    <w:txbxContent>
                      <w:p>
                        <w:pPr>
                          <w:spacing w:line="266" w:lineRule="exact" w:before="0"/>
                          <w:ind w:left="0" w:right="0" w:firstLine="0"/>
                          <w:jc w:val="left"/>
                          <w:rPr>
                            <w:sz w:val="24"/>
                          </w:rPr>
                        </w:pPr>
                        <w:r>
                          <w:rPr>
                            <w:spacing w:val="-2"/>
                            <w:sz w:val="24"/>
                          </w:rPr>
                          <w:t>С(9;11)</w:t>
                        </w:r>
                      </w:p>
                    </w:txbxContent>
                  </v:textbox>
                  <w10:wrap type="none"/>
                </v:shape>
                <v:shape style="position:absolute;left:2338;top:2061;width:1299;height:484" type="#_x0000_t202" id="docshape388" filled="false" stroked="false">
                  <v:textbox inset="0,0,0,0">
                    <w:txbxContent>
                      <w:p>
                        <w:pPr>
                          <w:spacing w:line="483" w:lineRule="exact" w:before="0"/>
                          <w:ind w:left="0" w:right="0" w:firstLine="0"/>
                          <w:jc w:val="left"/>
                          <w:rPr>
                            <w:rFonts w:ascii="Symbol" w:hAnsi="Symbol"/>
                            <w:sz w:val="28"/>
                          </w:rPr>
                        </w:pPr>
                        <w:r>
                          <w:rPr>
                            <w:i/>
                            <w:sz w:val="24"/>
                          </w:rPr>
                          <w:t>C</w:t>
                        </w:r>
                        <w:r>
                          <w:rPr>
                            <w:sz w:val="24"/>
                          </w:rPr>
                          <w:t>'</w:t>
                        </w:r>
                        <w:r>
                          <w:rPr>
                            <w:rFonts w:ascii="Symbol" w:hAnsi="Symbol"/>
                            <w:position w:val="15"/>
                            <w:sz w:val="28"/>
                          </w:rPr>
                          <w:t></w:t>
                        </w:r>
                        <w:r>
                          <w:rPr>
                            <w:spacing w:val="-44"/>
                            <w:position w:val="15"/>
                            <w:sz w:val="28"/>
                          </w:rPr>
                          <w:t> </w:t>
                        </w:r>
                        <w:r>
                          <w:rPr>
                            <w:sz w:val="24"/>
                          </w:rPr>
                          <w:t>9</w:t>
                        </w:r>
                        <w:r>
                          <w:rPr>
                            <w:spacing w:val="-25"/>
                            <w:sz w:val="24"/>
                          </w:rPr>
                          <w:t> </w:t>
                        </w:r>
                        <w:r>
                          <w:rPr>
                            <w:position w:val="17"/>
                            <w:sz w:val="24"/>
                          </w:rPr>
                          <w:t>1</w:t>
                        </w:r>
                        <w:r>
                          <w:rPr>
                            <w:spacing w:val="-24"/>
                            <w:position w:val="17"/>
                            <w:sz w:val="24"/>
                          </w:rPr>
                          <w:t> </w:t>
                        </w:r>
                        <w:r>
                          <w:rPr>
                            <w:sz w:val="24"/>
                          </w:rPr>
                          <w:t>;10</w:t>
                        </w:r>
                        <w:r>
                          <w:rPr>
                            <w:spacing w:val="-16"/>
                            <w:sz w:val="24"/>
                          </w:rPr>
                          <w:t> </w:t>
                        </w:r>
                        <w:r>
                          <w:rPr>
                            <w:position w:val="17"/>
                            <w:sz w:val="24"/>
                          </w:rPr>
                          <w:t>2</w:t>
                        </w:r>
                        <w:r>
                          <w:rPr>
                            <w:spacing w:val="-14"/>
                            <w:position w:val="17"/>
                            <w:sz w:val="24"/>
                          </w:rPr>
                          <w:t> </w:t>
                        </w:r>
                        <w:r>
                          <w:rPr>
                            <w:rFonts w:ascii="Symbol" w:hAnsi="Symbol"/>
                            <w:spacing w:val="-10"/>
                            <w:position w:val="15"/>
                            <w:sz w:val="28"/>
                          </w:rPr>
                          <w:t></w:t>
                        </w:r>
                      </w:p>
                    </w:txbxContent>
                  </v:textbox>
                  <w10:wrap type="none"/>
                </v:shape>
                <v:shape style="position:absolute;left:2573;top:2243;width:128;height:345" type="#_x0000_t202" id="docshape389"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2573;top:2454;width:128;height:345" type="#_x0000_t202" id="docshape390"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2866;top:2454;width:771;height:345" type="#_x0000_t202" id="docshape391" filled="false" stroked="false">
                  <v:textbox inset="0,0,0,0">
                    <w:txbxContent>
                      <w:p>
                        <w:pPr>
                          <w:tabs>
                            <w:tab w:pos="479" w:val="left" w:leader="none"/>
                          </w:tabs>
                          <w:spacing w:line="340" w:lineRule="exact" w:before="0"/>
                          <w:ind w:left="0" w:right="0" w:firstLine="0"/>
                          <w:jc w:val="left"/>
                          <w:rPr>
                            <w:rFonts w:ascii="Symbol" w:hAnsi="Symbol"/>
                            <w:sz w:val="28"/>
                          </w:rPr>
                        </w:pPr>
                        <w:r>
                          <w:rPr>
                            <w:spacing w:val="-10"/>
                            <w:sz w:val="24"/>
                          </w:rPr>
                          <w:t>3</w:t>
                        </w:r>
                        <w:r>
                          <w:rPr>
                            <w:sz w:val="24"/>
                          </w:rPr>
                          <w:tab/>
                          <w:t>3</w:t>
                        </w:r>
                        <w:r>
                          <w:rPr>
                            <w:spacing w:val="-20"/>
                            <w:sz w:val="24"/>
                          </w:rPr>
                          <w:t> </w:t>
                        </w:r>
                        <w:r>
                          <w:rPr>
                            <w:rFonts w:ascii="Symbol" w:hAnsi="Symbol"/>
                            <w:spacing w:val="-10"/>
                            <w:position w:val="-1"/>
                            <w:sz w:val="28"/>
                          </w:rPr>
                          <w:t></w:t>
                        </w:r>
                      </w:p>
                    </w:txbxContent>
                  </v:textbox>
                  <w10:wrap type="none"/>
                </v:shape>
                <v:shape style="position:absolute;left:3509;top:2243;width:128;height:345" type="#_x0000_t202" id="docshape392"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1469;top:2993;width:140;height:266" type="#_x0000_t202" id="docshape393"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2079;top:2979;width:379;height:266" type="#_x0000_t202" id="docshape394" filled="false" stroked="false">
                  <v:textbox inset="0,0,0,0">
                    <w:txbxContent>
                      <w:p>
                        <w:pPr>
                          <w:spacing w:line="266" w:lineRule="exact" w:before="0"/>
                          <w:ind w:left="0" w:right="0" w:firstLine="0"/>
                          <w:jc w:val="left"/>
                          <w:rPr>
                            <w:sz w:val="24"/>
                          </w:rPr>
                        </w:pPr>
                        <w:r>
                          <w:rPr>
                            <w:spacing w:val="-4"/>
                            <w:sz w:val="24"/>
                          </w:rPr>
                          <w:t>(1’)</w:t>
                        </w:r>
                      </w:p>
                    </w:txbxContent>
                  </v:textbox>
                  <w10:wrap type="none"/>
                </v:shape>
                <v:shape style="position:absolute;left:2679;top:3382;width:302;height:266" type="#_x0000_t202" id="docshape395"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2064;top:3636;width:194;height:266" type="#_x0000_t202" id="docshape396" filled="false" stroked="false">
                  <v:textbox inset="0,0,0,0">
                    <w:txbxContent>
                      <w:p>
                        <w:pPr>
                          <w:spacing w:line="266" w:lineRule="exact" w:before="0"/>
                          <w:ind w:left="0" w:right="0" w:firstLine="0"/>
                          <w:jc w:val="left"/>
                          <w:rPr>
                            <w:sz w:val="24"/>
                          </w:rPr>
                        </w:pPr>
                        <w:r>
                          <w:rPr>
                            <w:spacing w:val="-10"/>
                            <w:sz w:val="24"/>
                          </w:rPr>
                          <w:t>D</w:t>
                        </w:r>
                      </w:p>
                    </w:txbxContent>
                  </v:textbox>
                  <w10:wrap type="none"/>
                </v:shape>
                <v:shape style="position:absolute;left:264;top:4092;width:194;height:266" type="#_x0000_t202" id="docshape397" filled="false" stroked="false">
                  <v:textbox inset="0,0,0,0">
                    <w:txbxContent>
                      <w:p>
                        <w:pPr>
                          <w:spacing w:line="266" w:lineRule="exact" w:before="0"/>
                          <w:ind w:left="0" w:right="0" w:firstLine="0"/>
                          <w:jc w:val="left"/>
                          <w:rPr>
                            <w:sz w:val="24"/>
                          </w:rPr>
                        </w:pPr>
                        <w:r>
                          <w:rPr>
                            <w:spacing w:val="-10"/>
                            <w:sz w:val="24"/>
                          </w:rPr>
                          <w:t>О</w:t>
                        </w:r>
                      </w:p>
                    </w:txbxContent>
                  </v:textbox>
                  <w10:wrap type="none"/>
                </v:shape>
              </v:group>
            </w:pict>
          </mc:Fallback>
        </mc:AlternateContent>
      </w:r>
    </w:p>
    <w:p w:rsidR="00921BFB" w:rsidRDefault="00A00283">
      <w:pPr>
        <w:spacing w:before="76"/>
        <w:ind w:left="2299" w:right="2340" w:hanging="135"/>
        <w:rPr>
          <w:sz w:val="26"/>
        </w:rPr>
      </w:pPr>
      <w:r>
        <w:rPr>
          <w:sz w:val="26"/>
        </w:rPr>
        <w:t>Рис.</w:t>
      </w:r>
      <w:r>
        <w:rPr>
          <w:spacing w:val="-8"/>
          <w:sz w:val="26"/>
        </w:rPr>
        <w:t xml:space="preserve"> </w:t>
      </w:r>
      <w:r>
        <w:rPr>
          <w:sz w:val="26"/>
        </w:rPr>
        <w:t>2.12.</w:t>
      </w:r>
      <w:r>
        <w:rPr>
          <w:spacing w:val="-13"/>
          <w:sz w:val="26"/>
        </w:rPr>
        <w:t xml:space="preserve"> </w:t>
      </w:r>
      <w:r>
        <w:rPr>
          <w:sz w:val="26"/>
        </w:rPr>
        <w:t>Модифицированное</w:t>
      </w:r>
      <w:r>
        <w:rPr>
          <w:spacing w:val="-10"/>
          <w:sz w:val="26"/>
        </w:rPr>
        <w:t xml:space="preserve"> </w:t>
      </w:r>
      <w:r>
        <w:rPr>
          <w:sz w:val="26"/>
        </w:rPr>
        <w:t>решение</w:t>
      </w:r>
      <w:r>
        <w:rPr>
          <w:spacing w:val="-10"/>
          <w:sz w:val="26"/>
        </w:rPr>
        <w:t xml:space="preserve"> </w:t>
      </w:r>
      <w:r>
        <w:rPr>
          <w:sz w:val="26"/>
        </w:rPr>
        <w:t>задачи при наличии 1 кг ресурса S1 дополнительно</w:t>
      </w:r>
    </w:p>
    <w:p w:rsidR="00921BFB" w:rsidRDefault="00A00283">
      <w:pPr>
        <w:pStyle w:val="a3"/>
        <w:spacing w:before="161"/>
        <w:ind w:left="926"/>
      </w:pPr>
      <w:r>
        <w:t>Целевая</w:t>
      </w:r>
      <w:r>
        <w:rPr>
          <w:spacing w:val="-11"/>
        </w:rPr>
        <w:t xml:space="preserve"> </w:t>
      </w:r>
      <w:r>
        <w:t>функция</w:t>
      </w:r>
      <w:r>
        <w:rPr>
          <w:spacing w:val="-11"/>
        </w:rPr>
        <w:t xml:space="preserve"> </w:t>
      </w:r>
      <w:r>
        <w:t>станет</w:t>
      </w:r>
      <w:r>
        <w:rPr>
          <w:spacing w:val="-9"/>
        </w:rPr>
        <w:t xml:space="preserve"> </w:t>
      </w:r>
      <w:r>
        <w:rPr>
          <w:spacing w:val="-2"/>
        </w:rPr>
        <w:t>равной:</w:t>
      </w:r>
    </w:p>
    <w:p w:rsidR="00921BFB" w:rsidRDefault="00921BFB">
      <w:pPr>
        <w:sectPr w:rsidR="00921BFB">
          <w:pgSz w:w="11900" w:h="16840"/>
          <w:pgMar w:top="1520" w:right="960" w:bottom="1320" w:left="1200" w:header="0" w:footer="1133" w:gutter="0"/>
          <w:cols w:space="720"/>
        </w:sectPr>
      </w:pPr>
    </w:p>
    <w:p w:rsidR="00921BFB" w:rsidRDefault="00A00283">
      <w:pPr>
        <w:spacing w:before="154" w:line="304" w:lineRule="exact"/>
        <w:ind w:left="1996"/>
        <w:rPr>
          <w:i/>
          <w:sz w:val="28"/>
        </w:rPr>
      </w:pPr>
      <w:r>
        <w:rPr>
          <w:i/>
          <w:sz w:val="28"/>
        </w:rPr>
        <w:lastRenderedPageBreak/>
        <w:t>f</w:t>
      </w:r>
      <w:r>
        <w:rPr>
          <w:i/>
          <w:spacing w:val="-17"/>
          <w:sz w:val="28"/>
        </w:rPr>
        <w:t xml:space="preserve"> </w:t>
      </w:r>
      <w:r>
        <w:rPr>
          <w:rFonts w:ascii="Symbol" w:hAnsi="Symbol"/>
          <w:sz w:val="36"/>
        </w:rPr>
        <w:t></w:t>
      </w:r>
      <w:r>
        <w:rPr>
          <w:i/>
          <w:sz w:val="28"/>
        </w:rPr>
        <w:t>C</w:t>
      </w:r>
      <w:r>
        <w:rPr>
          <w:i/>
          <w:spacing w:val="14"/>
          <w:sz w:val="28"/>
        </w:rPr>
        <w:t xml:space="preserve"> </w:t>
      </w:r>
      <w:r>
        <w:rPr>
          <w:rFonts w:ascii="Symbol" w:hAnsi="Symbol"/>
          <w:sz w:val="36"/>
        </w:rPr>
        <w:t></w:t>
      </w:r>
      <w:r>
        <w:rPr>
          <w:spacing w:val="-53"/>
          <w:sz w:val="36"/>
        </w:rPr>
        <w:t xml:space="preserve"> </w:t>
      </w:r>
      <w:r>
        <w:rPr>
          <w:rFonts w:ascii="Symbol" w:hAnsi="Symbol"/>
          <w:sz w:val="28"/>
        </w:rPr>
        <w:t></w:t>
      </w:r>
      <w:r>
        <w:rPr>
          <w:spacing w:val="-15"/>
          <w:sz w:val="28"/>
        </w:rPr>
        <w:t xml:space="preserve"> </w:t>
      </w:r>
      <w:r>
        <w:rPr>
          <w:sz w:val="28"/>
        </w:rPr>
        <w:t>2</w:t>
      </w:r>
      <w:r>
        <w:rPr>
          <w:i/>
          <w:sz w:val="28"/>
        </w:rPr>
        <w:t>x</w:t>
      </w:r>
      <w:r>
        <w:rPr>
          <w:i/>
          <w:spacing w:val="52"/>
          <w:sz w:val="28"/>
        </w:rPr>
        <w:t xml:space="preserve"> </w:t>
      </w:r>
      <w:r>
        <w:rPr>
          <w:rFonts w:ascii="Symbol" w:hAnsi="Symbol"/>
          <w:sz w:val="28"/>
        </w:rPr>
        <w:t></w:t>
      </w:r>
      <w:r>
        <w:rPr>
          <w:spacing w:val="1"/>
          <w:sz w:val="28"/>
        </w:rPr>
        <w:t xml:space="preserve"> </w:t>
      </w:r>
      <w:r>
        <w:rPr>
          <w:i/>
          <w:spacing w:val="-10"/>
          <w:sz w:val="28"/>
        </w:rPr>
        <w:t>x</w:t>
      </w:r>
    </w:p>
    <w:p w:rsidR="00921BFB" w:rsidRDefault="00A00283">
      <w:pPr>
        <w:spacing w:before="108" w:line="117" w:lineRule="auto"/>
        <w:ind w:left="128"/>
        <w:rPr>
          <w:sz w:val="30"/>
        </w:rPr>
      </w:pPr>
      <w:r>
        <w:br w:type="column"/>
      </w:r>
      <w:r>
        <w:rPr>
          <w:rFonts w:ascii="Symbol" w:hAnsi="Symbol"/>
          <w:position w:val="-17"/>
          <w:sz w:val="28"/>
        </w:rPr>
        <w:lastRenderedPageBreak/>
        <w:t></w:t>
      </w:r>
      <w:r>
        <w:rPr>
          <w:spacing w:val="-15"/>
          <w:position w:val="-17"/>
          <w:sz w:val="28"/>
        </w:rPr>
        <w:t xml:space="preserve"> </w:t>
      </w:r>
      <w:r>
        <w:rPr>
          <w:position w:val="-17"/>
          <w:sz w:val="28"/>
        </w:rPr>
        <w:t>2</w:t>
      </w:r>
      <w:r>
        <w:rPr>
          <w:spacing w:val="-28"/>
          <w:position w:val="-17"/>
          <w:sz w:val="28"/>
        </w:rPr>
        <w:t xml:space="preserve"> </w:t>
      </w:r>
      <w:r>
        <w:rPr>
          <w:rFonts w:ascii="Symbol" w:hAnsi="Symbol"/>
          <w:position w:val="-17"/>
          <w:sz w:val="28"/>
        </w:rPr>
        <w:t></w:t>
      </w:r>
      <w:r>
        <w:rPr>
          <w:spacing w:val="-4"/>
          <w:position w:val="-17"/>
          <w:sz w:val="28"/>
        </w:rPr>
        <w:t xml:space="preserve"> </w:t>
      </w:r>
      <w:r>
        <w:rPr>
          <w:sz w:val="28"/>
        </w:rPr>
        <w:t>28</w:t>
      </w:r>
      <w:r>
        <w:rPr>
          <w:spacing w:val="-1"/>
          <w:sz w:val="28"/>
        </w:rPr>
        <w:t xml:space="preserve"> </w:t>
      </w:r>
      <w:r>
        <w:rPr>
          <w:rFonts w:ascii="Symbol" w:hAnsi="Symbol"/>
          <w:position w:val="-17"/>
          <w:sz w:val="28"/>
        </w:rPr>
        <w:t></w:t>
      </w:r>
      <w:r>
        <w:rPr>
          <w:spacing w:val="3"/>
          <w:position w:val="-17"/>
          <w:sz w:val="28"/>
        </w:rPr>
        <w:t xml:space="preserve"> </w:t>
      </w:r>
      <w:r>
        <w:rPr>
          <w:sz w:val="28"/>
        </w:rPr>
        <w:t>32</w:t>
      </w:r>
      <w:r>
        <w:rPr>
          <w:spacing w:val="2"/>
          <w:sz w:val="28"/>
        </w:rPr>
        <w:t xml:space="preserve"> </w:t>
      </w:r>
      <w:r>
        <w:rPr>
          <w:rFonts w:ascii="Symbol" w:hAnsi="Symbol"/>
          <w:position w:val="-17"/>
          <w:sz w:val="28"/>
        </w:rPr>
        <w:t></w:t>
      </w:r>
      <w:r>
        <w:rPr>
          <w:spacing w:val="-1"/>
          <w:position w:val="-17"/>
          <w:sz w:val="28"/>
        </w:rPr>
        <w:t xml:space="preserve"> </w:t>
      </w:r>
      <w:r>
        <w:rPr>
          <w:sz w:val="28"/>
        </w:rPr>
        <w:t>88</w:t>
      </w:r>
      <w:r>
        <w:rPr>
          <w:spacing w:val="-2"/>
          <w:sz w:val="28"/>
        </w:rPr>
        <w:t xml:space="preserve"> </w:t>
      </w:r>
      <w:r>
        <w:rPr>
          <w:rFonts w:ascii="Symbol" w:hAnsi="Symbol"/>
          <w:position w:val="-17"/>
          <w:sz w:val="28"/>
        </w:rPr>
        <w:t></w:t>
      </w:r>
      <w:r>
        <w:rPr>
          <w:spacing w:val="-5"/>
          <w:position w:val="-17"/>
          <w:sz w:val="28"/>
        </w:rPr>
        <w:t xml:space="preserve"> </w:t>
      </w:r>
      <w:r>
        <w:rPr>
          <w:sz w:val="28"/>
        </w:rPr>
        <w:t>87</w:t>
      </w:r>
      <w:r>
        <w:rPr>
          <w:spacing w:val="-11"/>
          <w:sz w:val="28"/>
        </w:rPr>
        <w:t xml:space="preserve"> </w:t>
      </w:r>
      <w:r>
        <w:rPr>
          <w:rFonts w:ascii="Symbol" w:hAnsi="Symbol"/>
          <w:sz w:val="28"/>
        </w:rPr>
        <w:t></w:t>
      </w:r>
      <w:r>
        <w:rPr>
          <w:spacing w:val="-37"/>
          <w:sz w:val="28"/>
        </w:rPr>
        <w:t xml:space="preserve"> </w:t>
      </w:r>
      <w:r>
        <w:rPr>
          <w:sz w:val="28"/>
        </w:rPr>
        <w:t>1</w:t>
      </w:r>
      <w:r>
        <w:rPr>
          <w:spacing w:val="-16"/>
          <w:sz w:val="28"/>
        </w:rPr>
        <w:t xml:space="preserve"> </w:t>
      </w:r>
      <w:r>
        <w:rPr>
          <w:rFonts w:ascii="Symbol" w:hAnsi="Symbol"/>
          <w:position w:val="-17"/>
          <w:sz w:val="28"/>
        </w:rPr>
        <w:t></w:t>
      </w:r>
      <w:r>
        <w:rPr>
          <w:spacing w:val="-11"/>
          <w:position w:val="-17"/>
          <w:sz w:val="28"/>
        </w:rPr>
        <w:t xml:space="preserve"> </w:t>
      </w:r>
      <w:r>
        <w:rPr>
          <w:spacing w:val="10"/>
          <w:position w:val="-17"/>
          <w:sz w:val="28"/>
        </w:rPr>
        <w:t>29</w:t>
      </w:r>
      <w:r>
        <w:rPr>
          <w:spacing w:val="10"/>
          <w:sz w:val="28"/>
        </w:rPr>
        <w:t>1</w:t>
      </w:r>
      <w:r>
        <w:rPr>
          <w:spacing w:val="-18"/>
          <w:sz w:val="28"/>
        </w:rPr>
        <w:t xml:space="preserve"> </w:t>
      </w:r>
      <w:r>
        <w:rPr>
          <w:spacing w:val="-10"/>
          <w:position w:val="-17"/>
          <w:sz w:val="30"/>
        </w:rPr>
        <w:t>.</w:t>
      </w:r>
    </w:p>
    <w:p w:rsidR="00921BFB" w:rsidRDefault="00A00283">
      <w:pPr>
        <w:tabs>
          <w:tab w:val="left" w:pos="1240"/>
          <w:tab w:val="left" w:pos="1822"/>
          <w:tab w:val="left" w:pos="2396"/>
          <w:tab w:val="left" w:pos="3649"/>
        </w:tabs>
        <w:spacing w:line="20" w:lineRule="exact"/>
        <w:ind w:left="649"/>
        <w:rPr>
          <w:sz w:val="2"/>
        </w:rPr>
      </w:pPr>
      <w:r>
        <w:rPr>
          <w:noProof/>
          <w:sz w:val="2"/>
          <w:lang w:eastAsia="ru-RU"/>
        </w:rPr>
        <mc:AlternateContent>
          <mc:Choice Requires="wps">
            <w:drawing>
              <wp:inline distT="0" distB="0" distL="0" distR="0" wp14:anchorId="334DC5F0" wp14:editId="49AF4614">
                <wp:extent cx="189230" cy="6350"/>
                <wp:effectExtent l="9525" t="0" r="1269" b="3175"/>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6350"/>
                          <a:chOff x="0" y="0"/>
                          <a:chExt cx="189230" cy="6350"/>
                        </a:xfrm>
                      </wpg:grpSpPr>
                      <wps:wsp>
                        <wps:cNvPr id="470" name="Graphic 470"/>
                        <wps:cNvSpPr/>
                        <wps:spPr>
                          <a:xfrm>
                            <a:off x="0" y="3170"/>
                            <a:ext cx="189230" cy="1270"/>
                          </a:xfrm>
                          <a:custGeom>
                            <a:avLst/>
                            <a:gdLst/>
                            <a:ahLst/>
                            <a:cxnLst/>
                            <a:rect l="l" t="t" r="r" b="b"/>
                            <a:pathLst>
                              <a:path w="189230">
                                <a:moveTo>
                                  <a:pt x="0" y="0"/>
                                </a:moveTo>
                                <a:lnTo>
                                  <a:pt x="188785"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9pt;height:.5pt;mso-position-horizontal-relative:char;mso-position-vertical-relative:line" id="docshapegroup398" coordorigin="0,0" coordsize="298,10">
                <v:line style="position:absolute" from="0,5" to="297,5" stroked="true" strokeweight=".4993pt" strokecolor="#000000">
                  <v:stroke dashstyle="solid"/>
                </v:line>
              </v:group>
            </w:pict>
          </mc:Fallback>
        </mc:AlternateContent>
      </w:r>
      <w:r>
        <w:rPr>
          <w:sz w:val="2"/>
        </w:rPr>
        <w:tab/>
      </w:r>
      <w:r>
        <w:rPr>
          <w:noProof/>
          <w:sz w:val="2"/>
          <w:lang w:eastAsia="ru-RU"/>
        </w:rPr>
        <mc:AlternateContent>
          <mc:Choice Requires="wps">
            <w:drawing>
              <wp:inline distT="0" distB="0" distL="0" distR="0" wp14:anchorId="64204874" wp14:editId="45886627">
                <wp:extent cx="186690" cy="6350"/>
                <wp:effectExtent l="9525" t="0" r="0" b="3175"/>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6350"/>
                          <a:chOff x="0" y="0"/>
                          <a:chExt cx="186690" cy="6350"/>
                        </a:xfrm>
                      </wpg:grpSpPr>
                      <wps:wsp>
                        <wps:cNvPr id="472" name="Graphic 472"/>
                        <wps:cNvSpPr/>
                        <wps:spPr>
                          <a:xfrm>
                            <a:off x="0" y="3170"/>
                            <a:ext cx="186690" cy="1270"/>
                          </a:xfrm>
                          <a:custGeom>
                            <a:avLst/>
                            <a:gdLst/>
                            <a:ahLst/>
                            <a:cxnLst/>
                            <a:rect l="l" t="t" r="r" b="b"/>
                            <a:pathLst>
                              <a:path w="186690">
                                <a:moveTo>
                                  <a:pt x="0" y="0"/>
                                </a:moveTo>
                                <a:lnTo>
                                  <a:pt x="186118"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7pt;height:.5pt;mso-position-horizontal-relative:char;mso-position-vertical-relative:line" id="docshapegroup399" coordorigin="0,0" coordsize="294,10">
                <v:line style="position:absolute" from="0,5" to="293,5" stroked="true" strokeweight=".4993pt" strokecolor="#000000">
                  <v:stroke dashstyle="solid"/>
                </v:line>
              </v:group>
            </w:pict>
          </mc:Fallback>
        </mc:AlternateContent>
      </w:r>
      <w:r>
        <w:rPr>
          <w:sz w:val="2"/>
        </w:rPr>
        <w:tab/>
      </w:r>
      <w:r>
        <w:rPr>
          <w:noProof/>
          <w:sz w:val="2"/>
          <w:lang w:eastAsia="ru-RU"/>
        </w:rPr>
        <mc:AlternateContent>
          <mc:Choice Requires="wps">
            <w:drawing>
              <wp:inline distT="0" distB="0" distL="0" distR="0" wp14:anchorId="1CC3C21C" wp14:editId="1CFA5AC8">
                <wp:extent cx="180975" cy="6350"/>
                <wp:effectExtent l="9525" t="0" r="0" b="3175"/>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6350"/>
                          <a:chOff x="0" y="0"/>
                          <a:chExt cx="180975" cy="6350"/>
                        </a:xfrm>
                      </wpg:grpSpPr>
                      <wps:wsp>
                        <wps:cNvPr id="474" name="Graphic 474"/>
                        <wps:cNvSpPr/>
                        <wps:spPr>
                          <a:xfrm>
                            <a:off x="0" y="3170"/>
                            <a:ext cx="180975" cy="1270"/>
                          </a:xfrm>
                          <a:custGeom>
                            <a:avLst/>
                            <a:gdLst/>
                            <a:ahLst/>
                            <a:cxnLst/>
                            <a:rect l="l" t="t" r="r" b="b"/>
                            <a:pathLst>
                              <a:path w="180975">
                                <a:moveTo>
                                  <a:pt x="0" y="0"/>
                                </a:moveTo>
                                <a:lnTo>
                                  <a:pt x="180593"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25pt;height:.5pt;mso-position-horizontal-relative:char;mso-position-vertical-relative:line" id="docshapegroup400" coordorigin="0,0" coordsize="285,10">
                <v:line style="position:absolute" from="0,5" to="284,5" stroked="true" strokeweight=".4993pt" strokecolor="#000000">
                  <v:stroke dashstyle="solid"/>
                </v:line>
              </v:group>
            </w:pict>
          </mc:Fallback>
        </mc:AlternateContent>
      </w:r>
      <w:r>
        <w:rPr>
          <w:sz w:val="2"/>
        </w:rPr>
        <w:tab/>
      </w:r>
      <w:r>
        <w:rPr>
          <w:noProof/>
          <w:sz w:val="2"/>
          <w:lang w:eastAsia="ru-RU"/>
        </w:rPr>
        <mc:AlternateContent>
          <mc:Choice Requires="wps">
            <w:drawing>
              <wp:inline distT="0" distB="0" distL="0" distR="0" wp14:anchorId="4B795D62" wp14:editId="0A005152">
                <wp:extent cx="417195" cy="6350"/>
                <wp:effectExtent l="9525" t="0" r="1904" b="317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 cy="6350"/>
                          <a:chOff x="0" y="0"/>
                          <a:chExt cx="417195" cy="6350"/>
                        </a:xfrm>
                      </wpg:grpSpPr>
                      <wps:wsp>
                        <wps:cNvPr id="476" name="Graphic 476"/>
                        <wps:cNvSpPr/>
                        <wps:spPr>
                          <a:xfrm>
                            <a:off x="0" y="3170"/>
                            <a:ext cx="417195" cy="1270"/>
                          </a:xfrm>
                          <a:custGeom>
                            <a:avLst/>
                            <a:gdLst/>
                            <a:ahLst/>
                            <a:cxnLst/>
                            <a:rect l="l" t="t" r="r" b="b"/>
                            <a:pathLst>
                              <a:path w="417195">
                                <a:moveTo>
                                  <a:pt x="0" y="0"/>
                                </a:moveTo>
                                <a:lnTo>
                                  <a:pt x="417004"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2.85pt;height:.5pt;mso-position-horizontal-relative:char;mso-position-vertical-relative:line" id="docshapegroup401" coordorigin="0,0" coordsize="657,10">
                <v:line style="position:absolute" from="0,5" to="657,5" stroked="true" strokeweight=".4993pt" strokecolor="#000000">
                  <v:stroke dashstyle="solid"/>
                </v:line>
              </v:group>
            </w:pict>
          </mc:Fallback>
        </mc:AlternateContent>
      </w:r>
      <w:r>
        <w:rPr>
          <w:sz w:val="2"/>
        </w:rPr>
        <w:tab/>
      </w:r>
      <w:r>
        <w:rPr>
          <w:noProof/>
          <w:sz w:val="2"/>
          <w:lang w:eastAsia="ru-RU"/>
        </w:rPr>
        <mc:AlternateContent>
          <mc:Choice Requires="wps">
            <w:drawing>
              <wp:inline distT="0" distB="0" distL="0" distR="0" wp14:anchorId="493C6CAA" wp14:editId="2E21803D">
                <wp:extent cx="92075" cy="6350"/>
                <wp:effectExtent l="9525" t="0" r="0" b="3175"/>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350"/>
                          <a:chOff x="0" y="0"/>
                          <a:chExt cx="92075" cy="6350"/>
                        </a:xfrm>
                      </wpg:grpSpPr>
                      <wps:wsp>
                        <wps:cNvPr id="478" name="Graphic 478"/>
                        <wps:cNvSpPr/>
                        <wps:spPr>
                          <a:xfrm>
                            <a:off x="0" y="3170"/>
                            <a:ext cx="92075" cy="1270"/>
                          </a:xfrm>
                          <a:custGeom>
                            <a:avLst/>
                            <a:gdLst/>
                            <a:ahLst/>
                            <a:cxnLst/>
                            <a:rect l="l" t="t" r="r" b="b"/>
                            <a:pathLst>
                              <a:path w="92075">
                                <a:moveTo>
                                  <a:pt x="0" y="0"/>
                                </a:moveTo>
                                <a:lnTo>
                                  <a:pt x="91821"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25pt;height:.5pt;mso-position-horizontal-relative:char;mso-position-vertical-relative:line" id="docshapegroup402" coordorigin="0,0" coordsize="145,10">
                <v:line style="position:absolute" from="0,5" to="145,5" stroked="true" strokeweight=".4993pt" strokecolor="#000000">
                  <v:stroke dashstyle="solid"/>
                </v:line>
              </v:group>
            </w:pict>
          </mc:Fallback>
        </mc:AlternateContent>
      </w:r>
    </w:p>
    <w:p w:rsidR="00921BFB" w:rsidRDefault="00921BFB">
      <w:pPr>
        <w:spacing w:line="20" w:lineRule="exact"/>
        <w:rPr>
          <w:sz w:val="2"/>
        </w:rPr>
        <w:sectPr w:rsidR="00921BFB">
          <w:type w:val="continuous"/>
          <w:pgSz w:w="11900" w:h="16840"/>
          <w:pgMar w:top="1620" w:right="960" w:bottom="280" w:left="1200" w:header="0" w:footer="1133" w:gutter="0"/>
          <w:cols w:num="2" w:space="720" w:equalWidth="0">
            <w:col w:w="3634" w:space="40"/>
            <w:col w:w="6066"/>
          </w:cols>
        </w:sectPr>
      </w:pPr>
    </w:p>
    <w:p w:rsidR="00921BFB" w:rsidRDefault="00A00283">
      <w:pPr>
        <w:tabs>
          <w:tab w:val="left" w:pos="3124"/>
          <w:tab w:val="left" w:pos="3638"/>
        </w:tabs>
        <w:spacing w:line="136" w:lineRule="exact"/>
        <w:ind w:left="2400"/>
        <w:rPr>
          <w:sz w:val="14"/>
        </w:rPr>
      </w:pPr>
      <w:r>
        <w:rPr>
          <w:spacing w:val="-10"/>
          <w:sz w:val="14"/>
        </w:rPr>
        <w:lastRenderedPageBreak/>
        <w:t>1</w:t>
      </w:r>
      <w:r>
        <w:rPr>
          <w:sz w:val="14"/>
        </w:rPr>
        <w:tab/>
      </w:r>
      <w:r>
        <w:rPr>
          <w:spacing w:val="-10"/>
          <w:sz w:val="14"/>
        </w:rPr>
        <w:t>1</w:t>
      </w:r>
      <w:r>
        <w:rPr>
          <w:sz w:val="14"/>
        </w:rPr>
        <w:tab/>
      </w:r>
      <w:r>
        <w:rPr>
          <w:spacing w:val="-10"/>
          <w:sz w:val="14"/>
        </w:rPr>
        <w:t>2</w:t>
      </w:r>
    </w:p>
    <w:p w:rsidR="00921BFB" w:rsidRDefault="00A00283">
      <w:pPr>
        <w:tabs>
          <w:tab w:val="left" w:pos="1248"/>
          <w:tab w:val="left" w:pos="1824"/>
          <w:tab w:val="left" w:pos="2582"/>
          <w:tab w:val="left" w:pos="3581"/>
        </w:tabs>
        <w:spacing w:line="315" w:lineRule="exact"/>
        <w:ind w:left="658"/>
        <w:rPr>
          <w:sz w:val="28"/>
        </w:rPr>
      </w:pPr>
      <w:r>
        <w:br w:type="column"/>
      </w:r>
      <w:r>
        <w:rPr>
          <w:spacing w:val="-10"/>
          <w:sz w:val="28"/>
        </w:rPr>
        <w:lastRenderedPageBreak/>
        <w:t>3</w:t>
      </w:r>
      <w:r>
        <w:rPr>
          <w:sz w:val="28"/>
        </w:rPr>
        <w:tab/>
      </w:r>
      <w:r>
        <w:rPr>
          <w:spacing w:val="-10"/>
          <w:sz w:val="28"/>
        </w:rPr>
        <w:t>3</w:t>
      </w:r>
      <w:r>
        <w:rPr>
          <w:sz w:val="28"/>
        </w:rPr>
        <w:tab/>
      </w:r>
      <w:r>
        <w:rPr>
          <w:spacing w:val="-10"/>
          <w:sz w:val="28"/>
        </w:rPr>
        <w:t>3</w:t>
      </w:r>
      <w:r>
        <w:rPr>
          <w:sz w:val="28"/>
        </w:rPr>
        <w:tab/>
      </w:r>
      <w:r>
        <w:rPr>
          <w:spacing w:val="-10"/>
          <w:sz w:val="28"/>
        </w:rPr>
        <w:t>3</w:t>
      </w:r>
      <w:r>
        <w:rPr>
          <w:sz w:val="28"/>
        </w:rPr>
        <w:tab/>
      </w:r>
      <w:r>
        <w:rPr>
          <w:spacing w:val="-10"/>
          <w:sz w:val="28"/>
        </w:rPr>
        <w:t>3</w:t>
      </w:r>
    </w:p>
    <w:p w:rsidR="00921BFB" w:rsidRDefault="00921BFB">
      <w:pPr>
        <w:spacing w:line="315" w:lineRule="exact"/>
        <w:rPr>
          <w:sz w:val="28"/>
        </w:rPr>
        <w:sectPr w:rsidR="00921BFB">
          <w:type w:val="continuous"/>
          <w:pgSz w:w="11900" w:h="16840"/>
          <w:pgMar w:top="1620" w:right="960" w:bottom="280" w:left="1200" w:header="0" w:footer="1133" w:gutter="0"/>
          <w:cols w:num="2" w:space="720" w:equalWidth="0">
            <w:col w:w="3709" w:space="40"/>
            <w:col w:w="5991"/>
          </w:cols>
        </w:sectPr>
      </w:pPr>
    </w:p>
    <w:p w:rsidR="00921BFB" w:rsidRDefault="00A00283">
      <w:pPr>
        <w:pStyle w:val="a3"/>
        <w:spacing w:before="62" w:line="290" w:lineRule="auto"/>
        <w:ind w:right="568" w:firstLine="710"/>
      </w:pPr>
      <w:r>
        <w:lastRenderedPageBreak/>
        <w:t>Таким образом, получили</w:t>
      </w:r>
      <w:r>
        <w:rPr>
          <w:spacing w:val="37"/>
        </w:rPr>
        <w:t xml:space="preserve"> </w:t>
      </w:r>
      <w:r>
        <w:t>всё то,</w:t>
      </w:r>
      <w:r>
        <w:rPr>
          <w:spacing w:val="37"/>
        </w:rPr>
        <w:t xml:space="preserve"> </w:t>
      </w:r>
      <w:r>
        <w:t>что отражено в модифициро- ванной симплекс-таблице.</w:t>
      </w:r>
    </w:p>
    <w:p w:rsidR="00921BFB" w:rsidRDefault="00A00283">
      <w:pPr>
        <w:pStyle w:val="a5"/>
        <w:numPr>
          <w:ilvl w:val="0"/>
          <w:numId w:val="40"/>
        </w:numPr>
        <w:tabs>
          <w:tab w:val="left" w:pos="1326"/>
        </w:tabs>
        <w:spacing w:line="288" w:lineRule="auto"/>
        <w:ind w:left="215" w:right="445" w:firstLine="710"/>
        <w:jc w:val="left"/>
        <w:rPr>
          <w:sz w:val="30"/>
        </w:rPr>
      </w:pPr>
      <w:r>
        <w:rPr>
          <w:sz w:val="30"/>
        </w:rPr>
        <w:t>Модифицированные</w:t>
      </w:r>
      <w:r>
        <w:rPr>
          <w:spacing w:val="80"/>
          <w:sz w:val="30"/>
        </w:rPr>
        <w:t xml:space="preserve"> </w:t>
      </w:r>
      <w:r>
        <w:rPr>
          <w:sz w:val="30"/>
        </w:rPr>
        <w:t>элементы</w:t>
      </w:r>
      <w:r>
        <w:rPr>
          <w:spacing w:val="40"/>
          <w:sz w:val="30"/>
        </w:rPr>
        <w:t xml:space="preserve"> </w:t>
      </w:r>
      <w:r>
        <w:rPr>
          <w:sz w:val="30"/>
        </w:rPr>
        <w:t>итоговой</w:t>
      </w:r>
      <w:r>
        <w:rPr>
          <w:spacing w:val="80"/>
          <w:sz w:val="30"/>
        </w:rPr>
        <w:t xml:space="preserve"> </w:t>
      </w:r>
      <w:r>
        <w:rPr>
          <w:sz w:val="30"/>
        </w:rPr>
        <w:t>симплекс-таблицы при</w:t>
      </w:r>
      <w:r>
        <w:rPr>
          <w:spacing w:val="-3"/>
          <w:sz w:val="30"/>
        </w:rPr>
        <w:t xml:space="preserve"> </w:t>
      </w:r>
      <w:r>
        <w:rPr>
          <w:sz w:val="30"/>
        </w:rPr>
        <w:t>наличии</w:t>
      </w:r>
      <w:r>
        <w:rPr>
          <w:spacing w:val="-3"/>
          <w:sz w:val="30"/>
        </w:rPr>
        <w:t xml:space="preserve"> </w:t>
      </w:r>
      <w:r>
        <w:rPr>
          <w:sz w:val="30"/>
        </w:rPr>
        <w:t>2</w:t>
      </w:r>
      <w:r>
        <w:rPr>
          <w:spacing w:val="-2"/>
          <w:sz w:val="30"/>
        </w:rPr>
        <w:t xml:space="preserve"> </w:t>
      </w:r>
      <w:r>
        <w:rPr>
          <w:sz w:val="30"/>
        </w:rPr>
        <w:t>кг</w:t>
      </w:r>
      <w:r>
        <w:rPr>
          <w:spacing w:val="-4"/>
          <w:sz w:val="30"/>
        </w:rPr>
        <w:t xml:space="preserve"> </w:t>
      </w:r>
      <w:r>
        <w:rPr>
          <w:sz w:val="30"/>
        </w:rPr>
        <w:t>ресурса</w:t>
      </w:r>
      <w:r>
        <w:rPr>
          <w:spacing w:val="-4"/>
          <w:sz w:val="30"/>
        </w:rPr>
        <w:t xml:space="preserve"> </w:t>
      </w:r>
      <w:r>
        <w:rPr>
          <w:sz w:val="30"/>
        </w:rPr>
        <w:t>S</w:t>
      </w:r>
      <w:r>
        <w:rPr>
          <w:sz w:val="30"/>
          <w:vertAlign w:val="subscript"/>
        </w:rPr>
        <w:t>1</w:t>
      </w:r>
      <w:r>
        <w:rPr>
          <w:spacing w:val="-4"/>
          <w:sz w:val="30"/>
        </w:rPr>
        <w:t xml:space="preserve"> </w:t>
      </w:r>
      <w:r>
        <w:rPr>
          <w:sz w:val="30"/>
        </w:rPr>
        <w:t>дополнительно</w:t>
      </w:r>
      <w:r>
        <w:rPr>
          <w:spacing w:val="-6"/>
          <w:sz w:val="30"/>
        </w:rPr>
        <w:t xml:space="preserve"> </w:t>
      </w:r>
      <w:r>
        <w:rPr>
          <w:sz w:val="30"/>
        </w:rPr>
        <w:t>представлены</w:t>
      </w:r>
      <w:r>
        <w:rPr>
          <w:spacing w:val="-6"/>
          <w:sz w:val="30"/>
        </w:rPr>
        <w:t xml:space="preserve"> </w:t>
      </w:r>
      <w:r>
        <w:rPr>
          <w:sz w:val="30"/>
        </w:rPr>
        <w:t>в</w:t>
      </w:r>
      <w:r>
        <w:rPr>
          <w:spacing w:val="-3"/>
          <w:sz w:val="30"/>
        </w:rPr>
        <w:t xml:space="preserve"> </w:t>
      </w:r>
      <w:r>
        <w:rPr>
          <w:sz w:val="30"/>
        </w:rPr>
        <w:t>табл.</w:t>
      </w:r>
      <w:r>
        <w:rPr>
          <w:spacing w:val="-3"/>
          <w:sz w:val="30"/>
        </w:rPr>
        <w:t xml:space="preserve"> </w:t>
      </w:r>
      <w:r>
        <w:rPr>
          <w:sz w:val="30"/>
        </w:rPr>
        <w:t>2.10.</w:t>
      </w:r>
    </w:p>
    <w:p w:rsidR="00921BFB" w:rsidRDefault="00A00283">
      <w:pPr>
        <w:pStyle w:val="a3"/>
        <w:spacing w:line="288" w:lineRule="auto"/>
        <w:ind w:left="921" w:firstLine="6696"/>
      </w:pPr>
      <w:r>
        <w:t>Таблица</w:t>
      </w:r>
      <w:r>
        <w:rPr>
          <w:spacing w:val="-19"/>
        </w:rPr>
        <w:t xml:space="preserve"> </w:t>
      </w:r>
      <w:r>
        <w:t>2.10 Модифицированные элементы итоговой симплекс-таблицы</w:t>
      </w:r>
    </w:p>
    <w:p w:rsidR="00921BFB" w:rsidRDefault="00A00283">
      <w:pPr>
        <w:pStyle w:val="a3"/>
        <w:spacing w:line="271" w:lineRule="exact"/>
        <w:ind w:left="2956"/>
      </w:pPr>
      <w:r>
        <w:t>при</w:t>
      </w:r>
      <w:r>
        <w:rPr>
          <w:spacing w:val="-7"/>
        </w:rPr>
        <w:t xml:space="preserve"> </w:t>
      </w:r>
      <w:r>
        <w:t>наличии</w:t>
      </w:r>
      <w:r>
        <w:rPr>
          <w:spacing w:val="-6"/>
        </w:rPr>
        <w:t xml:space="preserve"> </w:t>
      </w:r>
      <w:r>
        <w:t>2</w:t>
      </w:r>
      <w:r>
        <w:rPr>
          <w:spacing w:val="-4"/>
        </w:rPr>
        <w:t xml:space="preserve"> </w:t>
      </w:r>
      <w:r>
        <w:t>кг</w:t>
      </w:r>
      <w:r>
        <w:rPr>
          <w:spacing w:val="-6"/>
        </w:rPr>
        <w:t xml:space="preserve"> </w:t>
      </w:r>
      <w:r>
        <w:t>ресурса</w:t>
      </w:r>
      <w:r>
        <w:rPr>
          <w:spacing w:val="-5"/>
        </w:rPr>
        <w:t xml:space="preserve"> S</w:t>
      </w:r>
      <w:r>
        <w:rPr>
          <w:spacing w:val="-5"/>
          <w:vertAlign w:val="subscript"/>
        </w:rPr>
        <w:t>1</w:t>
      </w:r>
    </w:p>
    <w:p w:rsidR="00921BFB" w:rsidRDefault="00921BFB">
      <w:pPr>
        <w:pStyle w:val="a3"/>
        <w:spacing w:before="121"/>
        <w:ind w:left="0"/>
        <w:rPr>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547"/>
        <w:gridCol w:w="581"/>
        <w:gridCol w:w="927"/>
        <w:gridCol w:w="601"/>
        <w:gridCol w:w="582"/>
        <w:gridCol w:w="1043"/>
        <w:gridCol w:w="2733"/>
      </w:tblGrid>
      <w:tr w:rsidR="00921BFB">
        <w:trPr>
          <w:trHeight w:val="599"/>
        </w:trPr>
        <w:tc>
          <w:tcPr>
            <w:tcW w:w="2203" w:type="dxa"/>
          </w:tcPr>
          <w:p w:rsidR="00921BFB" w:rsidRDefault="00A00283">
            <w:pPr>
              <w:pStyle w:val="TableParagraph"/>
              <w:spacing w:line="291" w:lineRule="exact"/>
              <w:ind w:left="110"/>
              <w:jc w:val="left"/>
              <w:rPr>
                <w:sz w:val="26"/>
              </w:rPr>
            </w:pPr>
            <w:r>
              <w:rPr>
                <w:spacing w:val="-2"/>
                <w:w w:val="95"/>
                <w:sz w:val="26"/>
              </w:rPr>
              <w:t>Базисные</w:t>
            </w:r>
          </w:p>
          <w:p w:rsidR="00921BFB" w:rsidRDefault="00A00283">
            <w:pPr>
              <w:pStyle w:val="TableParagraph"/>
              <w:spacing w:before="3" w:line="285" w:lineRule="exact"/>
              <w:ind w:left="110"/>
              <w:jc w:val="left"/>
              <w:rPr>
                <w:sz w:val="26"/>
              </w:rPr>
            </w:pPr>
            <w:r>
              <w:rPr>
                <w:spacing w:val="-2"/>
                <w:w w:val="95"/>
                <w:sz w:val="26"/>
              </w:rPr>
              <w:t>переменные</w:t>
            </w:r>
          </w:p>
        </w:tc>
        <w:tc>
          <w:tcPr>
            <w:tcW w:w="3238" w:type="dxa"/>
            <w:gridSpan w:val="5"/>
          </w:tcPr>
          <w:p w:rsidR="00921BFB" w:rsidRDefault="00A00283">
            <w:pPr>
              <w:pStyle w:val="TableParagraph"/>
              <w:spacing w:before="141" w:line="240" w:lineRule="auto"/>
              <w:ind w:left="984"/>
              <w:jc w:val="left"/>
              <w:rPr>
                <w:sz w:val="26"/>
              </w:rPr>
            </w:pPr>
            <w:r>
              <w:rPr>
                <w:spacing w:val="-2"/>
                <w:w w:val="95"/>
                <w:sz w:val="26"/>
              </w:rPr>
              <w:t>Переменные</w:t>
            </w:r>
          </w:p>
        </w:tc>
        <w:tc>
          <w:tcPr>
            <w:tcW w:w="1043" w:type="dxa"/>
          </w:tcPr>
          <w:p w:rsidR="00921BFB" w:rsidRDefault="00A00283">
            <w:pPr>
              <w:pStyle w:val="TableParagraph"/>
              <w:spacing w:line="291" w:lineRule="exact"/>
              <w:ind w:left="165"/>
              <w:jc w:val="left"/>
              <w:rPr>
                <w:sz w:val="26"/>
              </w:rPr>
            </w:pPr>
            <w:r>
              <w:rPr>
                <w:spacing w:val="-2"/>
                <w:w w:val="95"/>
                <w:sz w:val="26"/>
              </w:rPr>
              <w:t>Правая</w:t>
            </w:r>
          </w:p>
          <w:p w:rsidR="00921BFB" w:rsidRDefault="00A00283">
            <w:pPr>
              <w:pStyle w:val="TableParagraph"/>
              <w:spacing w:before="3" w:line="285" w:lineRule="exact"/>
              <w:ind w:left="251"/>
              <w:jc w:val="left"/>
              <w:rPr>
                <w:sz w:val="26"/>
              </w:rPr>
            </w:pPr>
            <w:r>
              <w:rPr>
                <w:spacing w:val="-2"/>
                <w:w w:val="95"/>
                <w:sz w:val="26"/>
              </w:rPr>
              <w:t>часть</w:t>
            </w:r>
          </w:p>
        </w:tc>
        <w:tc>
          <w:tcPr>
            <w:tcW w:w="2733" w:type="dxa"/>
          </w:tcPr>
          <w:p w:rsidR="00921BFB" w:rsidRDefault="00A00283">
            <w:pPr>
              <w:pStyle w:val="TableParagraph"/>
              <w:spacing w:line="291" w:lineRule="exact"/>
              <w:ind w:left="1" w:right="1"/>
              <w:rPr>
                <w:sz w:val="26"/>
              </w:rPr>
            </w:pPr>
            <w:r>
              <w:rPr>
                <w:w w:val="85"/>
                <w:sz w:val="26"/>
              </w:rPr>
              <w:t>Правая</w:t>
            </w:r>
            <w:r>
              <w:rPr>
                <w:spacing w:val="24"/>
                <w:sz w:val="26"/>
              </w:rPr>
              <w:t xml:space="preserve"> </w:t>
            </w:r>
            <w:r>
              <w:rPr>
                <w:spacing w:val="-2"/>
                <w:w w:val="90"/>
                <w:sz w:val="26"/>
              </w:rPr>
              <w:t>часть,</w:t>
            </w:r>
          </w:p>
          <w:p w:rsidR="00921BFB" w:rsidRDefault="00A00283">
            <w:pPr>
              <w:pStyle w:val="TableParagraph"/>
              <w:spacing w:before="3" w:line="285" w:lineRule="exact"/>
              <w:ind w:right="1"/>
              <w:rPr>
                <w:sz w:val="26"/>
              </w:rPr>
            </w:pPr>
            <w:r>
              <w:rPr>
                <w:spacing w:val="2"/>
                <w:w w:val="85"/>
                <w:sz w:val="26"/>
              </w:rPr>
              <w:t>модифицированные</w:t>
            </w:r>
            <w:r>
              <w:rPr>
                <w:spacing w:val="46"/>
                <w:sz w:val="26"/>
              </w:rPr>
              <w:t xml:space="preserve"> </w:t>
            </w:r>
            <w:r>
              <w:rPr>
                <w:spacing w:val="-10"/>
                <w:w w:val="95"/>
                <w:sz w:val="26"/>
              </w:rPr>
              <w:t>В</w:t>
            </w:r>
          </w:p>
        </w:tc>
      </w:tr>
      <w:tr w:rsidR="00921BFB">
        <w:trPr>
          <w:trHeight w:val="690"/>
        </w:trPr>
        <w:tc>
          <w:tcPr>
            <w:tcW w:w="2203" w:type="dxa"/>
          </w:tcPr>
          <w:p w:rsidR="00921BFB" w:rsidRDefault="00921BFB">
            <w:pPr>
              <w:pStyle w:val="TableParagraph"/>
              <w:spacing w:line="240" w:lineRule="auto"/>
              <w:jc w:val="left"/>
              <w:rPr>
                <w:sz w:val="26"/>
              </w:rPr>
            </w:pPr>
          </w:p>
        </w:tc>
        <w:tc>
          <w:tcPr>
            <w:tcW w:w="547" w:type="dxa"/>
          </w:tcPr>
          <w:p w:rsidR="00921BFB" w:rsidRDefault="00A00283">
            <w:pPr>
              <w:pStyle w:val="TableParagraph"/>
              <w:spacing w:before="151" w:line="240" w:lineRule="auto"/>
              <w:ind w:left="38" w:right="9"/>
              <w:rPr>
                <w:sz w:val="14"/>
              </w:rPr>
            </w:pPr>
            <w:r>
              <w:rPr>
                <w:i/>
                <w:spacing w:val="-5"/>
                <w:sz w:val="28"/>
              </w:rPr>
              <w:t>x</w:t>
            </w:r>
            <w:r>
              <w:rPr>
                <w:spacing w:val="-5"/>
                <w:position w:val="-6"/>
                <w:sz w:val="14"/>
              </w:rPr>
              <w:t>1</w:t>
            </w:r>
          </w:p>
        </w:tc>
        <w:tc>
          <w:tcPr>
            <w:tcW w:w="581" w:type="dxa"/>
          </w:tcPr>
          <w:p w:rsidR="00921BFB" w:rsidRDefault="00A00283">
            <w:pPr>
              <w:pStyle w:val="TableParagraph"/>
              <w:spacing w:before="151" w:line="240" w:lineRule="auto"/>
              <w:ind w:left="3" w:right="3"/>
              <w:rPr>
                <w:sz w:val="14"/>
              </w:rPr>
            </w:pPr>
            <w:r>
              <w:rPr>
                <w:i/>
                <w:spacing w:val="-5"/>
                <w:sz w:val="28"/>
              </w:rPr>
              <w:t>x</w:t>
            </w:r>
            <w:r>
              <w:rPr>
                <w:spacing w:val="-5"/>
                <w:position w:val="-6"/>
                <w:sz w:val="14"/>
              </w:rPr>
              <w:t>2</w:t>
            </w:r>
          </w:p>
        </w:tc>
        <w:tc>
          <w:tcPr>
            <w:tcW w:w="927" w:type="dxa"/>
          </w:tcPr>
          <w:p w:rsidR="00921BFB" w:rsidRDefault="00A00283">
            <w:pPr>
              <w:pStyle w:val="TableParagraph"/>
              <w:spacing w:before="151" w:line="240" w:lineRule="auto"/>
              <w:ind w:left="23"/>
              <w:rPr>
                <w:sz w:val="14"/>
              </w:rPr>
            </w:pPr>
            <w:r>
              <w:rPr>
                <w:i/>
                <w:spacing w:val="-5"/>
                <w:sz w:val="28"/>
              </w:rPr>
              <w:t>S</w:t>
            </w:r>
            <w:r>
              <w:rPr>
                <w:spacing w:val="-5"/>
                <w:position w:val="-6"/>
                <w:sz w:val="14"/>
              </w:rPr>
              <w:t>1</w:t>
            </w:r>
          </w:p>
        </w:tc>
        <w:tc>
          <w:tcPr>
            <w:tcW w:w="601" w:type="dxa"/>
          </w:tcPr>
          <w:p w:rsidR="00921BFB" w:rsidRDefault="00A00283">
            <w:pPr>
              <w:pStyle w:val="TableParagraph"/>
              <w:spacing w:before="151" w:line="240" w:lineRule="auto"/>
              <w:ind w:left="11" w:right="9"/>
              <w:rPr>
                <w:sz w:val="14"/>
              </w:rPr>
            </w:pPr>
            <w:r>
              <w:rPr>
                <w:i/>
                <w:spacing w:val="-5"/>
                <w:sz w:val="28"/>
              </w:rPr>
              <w:t>S</w:t>
            </w:r>
            <w:r>
              <w:rPr>
                <w:spacing w:val="-5"/>
                <w:position w:val="-6"/>
                <w:sz w:val="14"/>
              </w:rPr>
              <w:t>2</w:t>
            </w:r>
          </w:p>
        </w:tc>
        <w:tc>
          <w:tcPr>
            <w:tcW w:w="582" w:type="dxa"/>
          </w:tcPr>
          <w:p w:rsidR="00921BFB" w:rsidRDefault="00A00283">
            <w:pPr>
              <w:pStyle w:val="TableParagraph"/>
              <w:spacing w:before="151" w:line="240" w:lineRule="auto"/>
              <w:ind w:left="46" w:right="36"/>
              <w:rPr>
                <w:sz w:val="14"/>
              </w:rPr>
            </w:pPr>
            <w:r>
              <w:rPr>
                <w:i/>
                <w:spacing w:val="-5"/>
                <w:sz w:val="28"/>
              </w:rPr>
              <w:t>S</w:t>
            </w:r>
            <w:r>
              <w:rPr>
                <w:spacing w:val="-5"/>
                <w:position w:val="-6"/>
                <w:sz w:val="14"/>
              </w:rPr>
              <w:t>3</w:t>
            </w:r>
          </w:p>
        </w:tc>
        <w:tc>
          <w:tcPr>
            <w:tcW w:w="1043" w:type="dxa"/>
          </w:tcPr>
          <w:p w:rsidR="00921BFB" w:rsidRDefault="00A00283">
            <w:pPr>
              <w:pStyle w:val="TableParagraph"/>
              <w:spacing w:before="194" w:line="240" w:lineRule="auto"/>
              <w:ind w:left="8" w:right="1"/>
              <w:rPr>
                <w:i/>
                <w:sz w:val="28"/>
              </w:rPr>
            </w:pPr>
            <w:r>
              <w:rPr>
                <w:i/>
                <w:spacing w:val="-10"/>
                <w:sz w:val="28"/>
              </w:rPr>
              <w:t>B</w:t>
            </w:r>
          </w:p>
        </w:tc>
        <w:tc>
          <w:tcPr>
            <w:tcW w:w="2733" w:type="dxa"/>
          </w:tcPr>
          <w:p w:rsidR="00921BFB" w:rsidRDefault="00A00283">
            <w:pPr>
              <w:pStyle w:val="TableParagraph"/>
              <w:spacing w:before="14" w:line="431" w:lineRule="exact"/>
              <w:ind w:left="807"/>
              <w:jc w:val="left"/>
              <w:rPr>
                <w:sz w:val="27"/>
              </w:rPr>
            </w:pPr>
            <w:r>
              <w:rPr>
                <w:w w:val="85"/>
                <w:sz w:val="26"/>
              </w:rPr>
              <w:t>9+2/3=</w:t>
            </w:r>
            <w:r>
              <w:rPr>
                <w:spacing w:val="-4"/>
                <w:w w:val="85"/>
                <w:sz w:val="26"/>
              </w:rPr>
              <w:t xml:space="preserve"> </w:t>
            </w:r>
            <w:r>
              <w:rPr>
                <w:w w:val="85"/>
                <w:sz w:val="27"/>
              </w:rPr>
              <w:t>9</w:t>
            </w:r>
            <w:r>
              <w:rPr>
                <w:spacing w:val="14"/>
                <w:sz w:val="27"/>
              </w:rPr>
              <w:t xml:space="preserve"> </w:t>
            </w:r>
            <w:r>
              <w:rPr>
                <w:spacing w:val="-10"/>
                <w:w w:val="85"/>
                <w:position w:val="17"/>
                <w:sz w:val="27"/>
              </w:rPr>
              <w:t>2</w:t>
            </w:r>
          </w:p>
          <w:p w:rsidR="00921BFB" w:rsidRDefault="00A00283">
            <w:pPr>
              <w:pStyle w:val="TableParagraph"/>
              <w:spacing w:line="225" w:lineRule="exact"/>
              <w:ind w:left="1709"/>
              <w:jc w:val="left"/>
              <w:rPr>
                <w:sz w:val="27"/>
              </w:rPr>
            </w:pPr>
            <w:r>
              <w:rPr>
                <w:noProof/>
                <w:lang w:eastAsia="ru-RU"/>
              </w:rPr>
              <mc:AlternateContent>
                <mc:Choice Requires="wps">
                  <w:drawing>
                    <wp:anchor distT="0" distB="0" distL="0" distR="0" simplePos="0" relativeHeight="475840512" behindDoc="1" locked="0" layoutInCell="1" allowOverlap="1" wp14:anchorId="56416CC4" wp14:editId="26F6756B">
                      <wp:simplePos x="0" y="0"/>
                      <wp:positionH relativeFrom="column">
                        <wp:posOffset>1076134</wp:posOffset>
                      </wp:positionH>
                      <wp:positionV relativeFrom="paragraph">
                        <wp:posOffset>-54125</wp:posOffset>
                      </wp:positionV>
                      <wp:extent cx="107314" cy="6985"/>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4" cy="6985"/>
                                <a:chOff x="0" y="0"/>
                                <a:chExt cx="107314" cy="6985"/>
                              </a:xfrm>
                            </wpg:grpSpPr>
                            <wps:wsp>
                              <wps:cNvPr id="480" name="Graphic 480"/>
                              <wps:cNvSpPr/>
                              <wps:spPr>
                                <a:xfrm>
                                  <a:off x="0" y="3219"/>
                                  <a:ext cx="107314" cy="1270"/>
                                </a:xfrm>
                                <a:custGeom>
                                  <a:avLst/>
                                  <a:gdLst/>
                                  <a:ahLst/>
                                  <a:cxnLst/>
                                  <a:rect l="l" t="t" r="r" b="b"/>
                                  <a:pathLst>
                                    <a:path w="107314">
                                      <a:moveTo>
                                        <a:pt x="0" y="0"/>
                                      </a:moveTo>
                                      <a:lnTo>
                                        <a:pt x="107251" y="0"/>
                                      </a:lnTo>
                                    </a:path>
                                  </a:pathLst>
                                </a:custGeom>
                                <a:ln w="6438">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4.735001pt;margin-top:-4.261824pt;width:8.450pt;height:.550pt;mso-position-horizontal-relative:column;mso-position-vertical-relative:paragraph;z-index:-27475968" id="docshapegroup403" coordorigin="1695,-85" coordsize="169,11">
                      <v:line style="position:absolute" from="1695,-80" to="1864,-80" stroked="true" strokeweight=".507pt" strokecolor="#000000">
                        <v:stroke dashstyle="solid"/>
                      </v:line>
                      <w10:wrap type="none"/>
                    </v:group>
                  </w:pict>
                </mc:Fallback>
              </mc:AlternateContent>
            </w:r>
            <w:r>
              <w:rPr>
                <w:spacing w:val="-10"/>
                <w:sz w:val="27"/>
              </w:rPr>
              <w:t>3</w:t>
            </w:r>
          </w:p>
        </w:tc>
      </w:tr>
      <w:tr w:rsidR="00921BFB">
        <w:trPr>
          <w:trHeight w:val="690"/>
        </w:trPr>
        <w:tc>
          <w:tcPr>
            <w:tcW w:w="2203" w:type="dxa"/>
          </w:tcPr>
          <w:p w:rsidR="00921BFB" w:rsidRDefault="00A00283">
            <w:pPr>
              <w:pStyle w:val="TableParagraph"/>
              <w:spacing w:before="151" w:line="240" w:lineRule="auto"/>
              <w:ind w:left="35" w:right="2"/>
              <w:rPr>
                <w:sz w:val="14"/>
              </w:rPr>
            </w:pPr>
            <w:r>
              <w:rPr>
                <w:i/>
                <w:spacing w:val="-5"/>
                <w:sz w:val="28"/>
              </w:rPr>
              <w:t>x</w:t>
            </w:r>
            <w:r>
              <w:rPr>
                <w:spacing w:val="-5"/>
                <w:position w:val="-6"/>
                <w:sz w:val="14"/>
              </w:rPr>
              <w:t>1</w:t>
            </w:r>
          </w:p>
        </w:tc>
        <w:tc>
          <w:tcPr>
            <w:tcW w:w="547" w:type="dxa"/>
          </w:tcPr>
          <w:p w:rsidR="00921BFB" w:rsidRDefault="00A00283">
            <w:pPr>
              <w:pStyle w:val="TableParagraph"/>
              <w:spacing w:before="184" w:line="240" w:lineRule="auto"/>
              <w:ind w:left="38" w:right="38"/>
              <w:rPr>
                <w:sz w:val="26"/>
              </w:rPr>
            </w:pPr>
            <w:r>
              <w:rPr>
                <w:spacing w:val="-10"/>
                <w:w w:val="95"/>
                <w:sz w:val="26"/>
              </w:rPr>
              <w:t>1</w:t>
            </w:r>
          </w:p>
        </w:tc>
        <w:tc>
          <w:tcPr>
            <w:tcW w:w="581" w:type="dxa"/>
          </w:tcPr>
          <w:p w:rsidR="00921BFB" w:rsidRDefault="00A00283">
            <w:pPr>
              <w:pStyle w:val="TableParagraph"/>
              <w:spacing w:before="184" w:line="240" w:lineRule="auto"/>
              <w:ind w:left="3"/>
              <w:rPr>
                <w:sz w:val="26"/>
              </w:rPr>
            </w:pPr>
            <w:r>
              <w:rPr>
                <w:spacing w:val="-10"/>
                <w:w w:val="95"/>
                <w:sz w:val="26"/>
              </w:rPr>
              <w:t>0</w:t>
            </w:r>
          </w:p>
        </w:tc>
        <w:tc>
          <w:tcPr>
            <w:tcW w:w="927" w:type="dxa"/>
          </w:tcPr>
          <w:p w:rsidR="00921BFB" w:rsidRDefault="00A00283">
            <w:pPr>
              <w:pStyle w:val="TableParagraph"/>
              <w:spacing w:before="184" w:line="240" w:lineRule="auto"/>
              <w:ind w:left="23" w:right="20"/>
              <w:rPr>
                <w:sz w:val="26"/>
              </w:rPr>
            </w:pPr>
            <w:r>
              <w:rPr>
                <w:spacing w:val="-2"/>
                <w:w w:val="95"/>
                <w:sz w:val="26"/>
              </w:rPr>
              <w:t>1/3*2</w:t>
            </w:r>
          </w:p>
        </w:tc>
        <w:tc>
          <w:tcPr>
            <w:tcW w:w="601" w:type="dxa"/>
          </w:tcPr>
          <w:p w:rsidR="00921BFB" w:rsidRDefault="00A00283">
            <w:pPr>
              <w:pStyle w:val="TableParagraph"/>
              <w:spacing w:before="184" w:line="240" w:lineRule="auto"/>
              <w:ind w:left="11"/>
              <w:rPr>
                <w:sz w:val="26"/>
              </w:rPr>
            </w:pPr>
            <w:r>
              <w:rPr>
                <w:spacing w:val="-10"/>
                <w:w w:val="95"/>
                <w:sz w:val="26"/>
              </w:rPr>
              <w:t>0</w:t>
            </w:r>
          </w:p>
        </w:tc>
        <w:tc>
          <w:tcPr>
            <w:tcW w:w="582" w:type="dxa"/>
          </w:tcPr>
          <w:p w:rsidR="00921BFB" w:rsidRDefault="00A00283">
            <w:pPr>
              <w:pStyle w:val="TableParagraph"/>
              <w:spacing w:before="184" w:line="240" w:lineRule="auto"/>
              <w:ind w:left="44" w:right="36"/>
              <w:rPr>
                <w:sz w:val="26"/>
              </w:rPr>
            </w:pPr>
            <w:r>
              <w:rPr>
                <w:spacing w:val="-10"/>
                <w:w w:val="95"/>
                <w:sz w:val="26"/>
              </w:rPr>
              <w:t>0</w:t>
            </w:r>
          </w:p>
        </w:tc>
        <w:tc>
          <w:tcPr>
            <w:tcW w:w="1043" w:type="dxa"/>
          </w:tcPr>
          <w:p w:rsidR="00921BFB" w:rsidRDefault="00A00283">
            <w:pPr>
              <w:pStyle w:val="TableParagraph"/>
              <w:spacing w:before="184" w:line="240" w:lineRule="auto"/>
              <w:ind w:left="7" w:right="1"/>
              <w:rPr>
                <w:sz w:val="26"/>
              </w:rPr>
            </w:pPr>
            <w:r>
              <w:rPr>
                <w:spacing w:val="-10"/>
                <w:w w:val="95"/>
                <w:sz w:val="26"/>
              </w:rPr>
              <w:t>9</w:t>
            </w:r>
          </w:p>
        </w:tc>
        <w:tc>
          <w:tcPr>
            <w:tcW w:w="2733" w:type="dxa"/>
          </w:tcPr>
          <w:p w:rsidR="00921BFB" w:rsidRDefault="00A00283">
            <w:pPr>
              <w:pStyle w:val="TableParagraph"/>
              <w:spacing w:before="14" w:line="431" w:lineRule="exact"/>
              <w:ind w:left="821"/>
              <w:jc w:val="left"/>
              <w:rPr>
                <w:sz w:val="27"/>
              </w:rPr>
            </w:pPr>
            <w:r>
              <w:rPr>
                <w:w w:val="85"/>
                <w:sz w:val="26"/>
              </w:rPr>
              <w:t>8+4/3=</w:t>
            </w:r>
            <w:r>
              <w:rPr>
                <w:spacing w:val="-9"/>
                <w:sz w:val="26"/>
              </w:rPr>
              <w:t xml:space="preserve"> </w:t>
            </w:r>
            <w:r>
              <w:rPr>
                <w:w w:val="85"/>
                <w:sz w:val="27"/>
              </w:rPr>
              <w:t>9</w:t>
            </w:r>
            <w:r>
              <w:rPr>
                <w:spacing w:val="-9"/>
                <w:sz w:val="27"/>
              </w:rPr>
              <w:t xml:space="preserve"> </w:t>
            </w:r>
            <w:r>
              <w:rPr>
                <w:spacing w:val="-10"/>
                <w:w w:val="85"/>
                <w:position w:val="17"/>
                <w:sz w:val="27"/>
              </w:rPr>
              <w:t>1</w:t>
            </w:r>
          </w:p>
          <w:p w:rsidR="00921BFB" w:rsidRDefault="00A00283">
            <w:pPr>
              <w:pStyle w:val="TableParagraph"/>
              <w:spacing w:line="225" w:lineRule="exact"/>
              <w:ind w:left="1704"/>
              <w:jc w:val="left"/>
              <w:rPr>
                <w:sz w:val="27"/>
              </w:rPr>
            </w:pPr>
            <w:r>
              <w:rPr>
                <w:noProof/>
                <w:lang w:eastAsia="ru-RU"/>
              </w:rPr>
              <mc:AlternateContent>
                <mc:Choice Requires="wps">
                  <w:drawing>
                    <wp:anchor distT="0" distB="0" distL="0" distR="0" simplePos="0" relativeHeight="475841024" behindDoc="1" locked="0" layoutInCell="1" allowOverlap="1" wp14:anchorId="58035805" wp14:editId="1354A2F8">
                      <wp:simplePos x="0" y="0"/>
                      <wp:positionH relativeFrom="column">
                        <wp:posOffset>1081277</wp:posOffset>
                      </wp:positionH>
                      <wp:positionV relativeFrom="paragraph">
                        <wp:posOffset>-54073</wp:posOffset>
                      </wp:positionV>
                      <wp:extent cx="92710" cy="635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482" name="Graphic 482"/>
                              <wps:cNvSpPr/>
                              <wps:spPr>
                                <a:xfrm>
                                  <a:off x="0" y="3167"/>
                                  <a:ext cx="92710" cy="1270"/>
                                </a:xfrm>
                                <a:custGeom>
                                  <a:avLst/>
                                  <a:gdLst/>
                                  <a:ahLst/>
                                  <a:cxnLst/>
                                  <a:rect l="l" t="t" r="r" b="b"/>
                                  <a:pathLst>
                                    <a:path w="92710">
                                      <a:moveTo>
                                        <a:pt x="0" y="0"/>
                                      </a:moveTo>
                                      <a:lnTo>
                                        <a:pt x="92392" y="0"/>
                                      </a:lnTo>
                                    </a:path>
                                  </a:pathLst>
                                </a:custGeom>
                                <a:ln w="633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139999pt;margin-top:-4.257725pt;width:7.3pt;height:.5pt;mso-position-horizontal-relative:column;mso-position-vertical-relative:paragraph;z-index:-27475456" id="docshapegroup404" coordorigin="1703,-85" coordsize="146,10">
                      <v:line style="position:absolute" from="1703,-80" to="1848,-80" stroked="true" strokeweight=".4988pt" strokecolor="#000000">
                        <v:stroke dashstyle="solid"/>
                      </v:line>
                      <w10:wrap type="none"/>
                    </v:group>
                  </w:pict>
                </mc:Fallback>
              </mc:AlternateContent>
            </w:r>
            <w:r>
              <w:rPr>
                <w:spacing w:val="-10"/>
                <w:sz w:val="27"/>
              </w:rPr>
              <w:t>3</w:t>
            </w:r>
          </w:p>
        </w:tc>
      </w:tr>
      <w:tr w:rsidR="00921BFB">
        <w:trPr>
          <w:trHeight w:val="686"/>
        </w:trPr>
        <w:tc>
          <w:tcPr>
            <w:tcW w:w="2203" w:type="dxa"/>
          </w:tcPr>
          <w:p w:rsidR="00921BFB" w:rsidRDefault="00A00283">
            <w:pPr>
              <w:pStyle w:val="TableParagraph"/>
              <w:spacing w:before="151" w:line="240" w:lineRule="auto"/>
              <w:ind w:left="33" w:right="35"/>
              <w:rPr>
                <w:sz w:val="14"/>
              </w:rPr>
            </w:pPr>
            <w:r>
              <w:rPr>
                <w:i/>
                <w:spacing w:val="-5"/>
                <w:sz w:val="28"/>
              </w:rPr>
              <w:t>S</w:t>
            </w:r>
            <w:r>
              <w:rPr>
                <w:spacing w:val="-5"/>
                <w:position w:val="-6"/>
                <w:sz w:val="14"/>
              </w:rPr>
              <w:t>2</w:t>
            </w:r>
          </w:p>
        </w:tc>
        <w:tc>
          <w:tcPr>
            <w:tcW w:w="547" w:type="dxa"/>
          </w:tcPr>
          <w:p w:rsidR="00921BFB" w:rsidRDefault="00A00283">
            <w:pPr>
              <w:pStyle w:val="TableParagraph"/>
              <w:spacing w:before="184" w:line="240" w:lineRule="auto"/>
              <w:ind w:left="38" w:right="38"/>
              <w:rPr>
                <w:sz w:val="26"/>
              </w:rPr>
            </w:pPr>
            <w:r>
              <w:rPr>
                <w:spacing w:val="-10"/>
                <w:w w:val="95"/>
                <w:sz w:val="26"/>
              </w:rPr>
              <w:t>0</w:t>
            </w:r>
          </w:p>
        </w:tc>
        <w:tc>
          <w:tcPr>
            <w:tcW w:w="581" w:type="dxa"/>
          </w:tcPr>
          <w:p w:rsidR="00921BFB" w:rsidRDefault="00A00283">
            <w:pPr>
              <w:pStyle w:val="TableParagraph"/>
              <w:spacing w:before="184" w:line="240" w:lineRule="auto"/>
              <w:ind w:left="3"/>
              <w:rPr>
                <w:sz w:val="26"/>
              </w:rPr>
            </w:pPr>
            <w:r>
              <w:rPr>
                <w:spacing w:val="-10"/>
                <w:w w:val="95"/>
                <w:sz w:val="26"/>
              </w:rPr>
              <w:t>0</w:t>
            </w:r>
          </w:p>
        </w:tc>
        <w:tc>
          <w:tcPr>
            <w:tcW w:w="927" w:type="dxa"/>
          </w:tcPr>
          <w:p w:rsidR="00921BFB" w:rsidRDefault="00A00283">
            <w:pPr>
              <w:pStyle w:val="TableParagraph"/>
              <w:spacing w:before="184" w:line="240" w:lineRule="auto"/>
              <w:ind w:left="23" w:right="20"/>
              <w:rPr>
                <w:sz w:val="26"/>
              </w:rPr>
            </w:pPr>
            <w:r>
              <w:rPr>
                <w:spacing w:val="-2"/>
                <w:w w:val="95"/>
                <w:sz w:val="26"/>
              </w:rPr>
              <w:t>2/3*2</w:t>
            </w:r>
          </w:p>
        </w:tc>
        <w:tc>
          <w:tcPr>
            <w:tcW w:w="601" w:type="dxa"/>
          </w:tcPr>
          <w:p w:rsidR="00921BFB" w:rsidRDefault="00A00283">
            <w:pPr>
              <w:pStyle w:val="TableParagraph"/>
              <w:spacing w:before="184" w:line="240" w:lineRule="auto"/>
              <w:ind w:left="11"/>
              <w:rPr>
                <w:sz w:val="26"/>
              </w:rPr>
            </w:pPr>
            <w:r>
              <w:rPr>
                <w:spacing w:val="-10"/>
                <w:w w:val="95"/>
                <w:sz w:val="26"/>
              </w:rPr>
              <w:t>1</w:t>
            </w:r>
          </w:p>
        </w:tc>
        <w:tc>
          <w:tcPr>
            <w:tcW w:w="582" w:type="dxa"/>
          </w:tcPr>
          <w:p w:rsidR="00921BFB" w:rsidRDefault="00A00283">
            <w:pPr>
              <w:pStyle w:val="TableParagraph"/>
              <w:spacing w:before="184" w:line="240" w:lineRule="auto"/>
              <w:ind w:left="36" w:right="36"/>
              <w:rPr>
                <w:sz w:val="26"/>
              </w:rPr>
            </w:pPr>
            <w:r>
              <w:rPr>
                <w:w w:val="85"/>
                <w:sz w:val="26"/>
              </w:rPr>
              <w:t>-</w:t>
            </w:r>
            <w:r>
              <w:rPr>
                <w:spacing w:val="-10"/>
                <w:w w:val="95"/>
                <w:sz w:val="26"/>
              </w:rPr>
              <w:t>2</w:t>
            </w:r>
          </w:p>
        </w:tc>
        <w:tc>
          <w:tcPr>
            <w:tcW w:w="1043" w:type="dxa"/>
          </w:tcPr>
          <w:p w:rsidR="00921BFB" w:rsidRDefault="00A00283">
            <w:pPr>
              <w:pStyle w:val="TableParagraph"/>
              <w:spacing w:before="184" w:line="240" w:lineRule="auto"/>
              <w:ind w:left="7" w:right="1"/>
              <w:rPr>
                <w:sz w:val="26"/>
              </w:rPr>
            </w:pPr>
            <w:r>
              <w:rPr>
                <w:spacing w:val="-10"/>
                <w:w w:val="95"/>
                <w:sz w:val="26"/>
              </w:rPr>
              <w:t>8</w:t>
            </w:r>
          </w:p>
        </w:tc>
        <w:tc>
          <w:tcPr>
            <w:tcW w:w="2733" w:type="dxa"/>
          </w:tcPr>
          <w:p w:rsidR="00921BFB" w:rsidRDefault="00A00283">
            <w:pPr>
              <w:pStyle w:val="TableParagraph"/>
              <w:spacing w:before="9" w:line="431" w:lineRule="exact"/>
              <w:ind w:left="730"/>
              <w:jc w:val="left"/>
              <w:rPr>
                <w:sz w:val="27"/>
              </w:rPr>
            </w:pPr>
            <w:r>
              <w:rPr>
                <w:w w:val="90"/>
                <w:sz w:val="26"/>
              </w:rPr>
              <w:t>11-2/3=</w:t>
            </w:r>
            <w:r>
              <w:rPr>
                <w:w w:val="90"/>
                <w:sz w:val="27"/>
              </w:rPr>
              <w:t>10</w:t>
            </w:r>
            <w:r>
              <w:rPr>
                <w:spacing w:val="-2"/>
                <w:sz w:val="27"/>
              </w:rPr>
              <w:t xml:space="preserve"> </w:t>
            </w:r>
            <w:r>
              <w:rPr>
                <w:spacing w:val="-10"/>
                <w:w w:val="90"/>
                <w:position w:val="17"/>
                <w:sz w:val="27"/>
              </w:rPr>
              <w:t>1</w:t>
            </w:r>
          </w:p>
          <w:p w:rsidR="00921BFB" w:rsidRDefault="00A00283">
            <w:pPr>
              <w:pStyle w:val="TableParagraph"/>
              <w:spacing w:line="225" w:lineRule="exact"/>
              <w:ind w:left="1795"/>
              <w:jc w:val="left"/>
              <w:rPr>
                <w:sz w:val="27"/>
              </w:rPr>
            </w:pPr>
            <w:r>
              <w:rPr>
                <w:noProof/>
                <w:lang w:eastAsia="ru-RU"/>
              </w:rPr>
              <mc:AlternateContent>
                <mc:Choice Requires="wps">
                  <w:drawing>
                    <wp:anchor distT="0" distB="0" distL="0" distR="0" simplePos="0" relativeHeight="475841536" behindDoc="1" locked="0" layoutInCell="1" allowOverlap="1" wp14:anchorId="30FCADD4" wp14:editId="68A57E85">
                      <wp:simplePos x="0" y="0"/>
                      <wp:positionH relativeFrom="column">
                        <wp:posOffset>1138237</wp:posOffset>
                      </wp:positionH>
                      <wp:positionV relativeFrom="paragraph">
                        <wp:posOffset>-54070</wp:posOffset>
                      </wp:positionV>
                      <wp:extent cx="92710" cy="635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484" name="Graphic 484"/>
                              <wps:cNvSpPr/>
                              <wps:spPr>
                                <a:xfrm>
                                  <a:off x="0" y="3164"/>
                                  <a:ext cx="92710" cy="1270"/>
                                </a:xfrm>
                                <a:custGeom>
                                  <a:avLst/>
                                  <a:gdLst/>
                                  <a:ahLst/>
                                  <a:cxnLst/>
                                  <a:rect l="l" t="t" r="r" b="b"/>
                                  <a:pathLst>
                                    <a:path w="92710">
                                      <a:moveTo>
                                        <a:pt x="0" y="0"/>
                                      </a:moveTo>
                                      <a:lnTo>
                                        <a:pt x="92583" y="0"/>
                                      </a:lnTo>
                                    </a:path>
                                  </a:pathLst>
                                </a:custGeom>
                                <a:ln w="6329">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9.625pt;margin-top:-4.257528pt;width:7.3pt;height:.5pt;mso-position-horizontal-relative:column;mso-position-vertical-relative:paragraph;z-index:-27474944" id="docshapegroup405" coordorigin="1793,-85" coordsize="146,10">
                      <v:line style="position:absolute" from="1793,-80" to="1938,-80" stroked="true" strokeweight=".4984pt" strokecolor="#000000">
                        <v:stroke dashstyle="solid"/>
                      </v:line>
                      <w10:wrap type="none"/>
                    </v:group>
                  </w:pict>
                </mc:Fallback>
              </mc:AlternateContent>
            </w:r>
            <w:r>
              <w:rPr>
                <w:spacing w:val="-10"/>
                <w:sz w:val="27"/>
              </w:rPr>
              <w:t>3</w:t>
            </w:r>
          </w:p>
        </w:tc>
      </w:tr>
      <w:tr w:rsidR="00921BFB">
        <w:trPr>
          <w:trHeight w:val="719"/>
        </w:trPr>
        <w:tc>
          <w:tcPr>
            <w:tcW w:w="2203" w:type="dxa"/>
          </w:tcPr>
          <w:p w:rsidR="00921BFB" w:rsidRDefault="00921BFB">
            <w:pPr>
              <w:pStyle w:val="TableParagraph"/>
              <w:spacing w:before="9" w:line="240" w:lineRule="auto"/>
              <w:jc w:val="left"/>
              <w:rPr>
                <w:sz w:val="14"/>
              </w:rPr>
            </w:pPr>
          </w:p>
          <w:p w:rsidR="00921BFB" w:rsidRDefault="00A00283">
            <w:pPr>
              <w:pStyle w:val="TableParagraph"/>
              <w:spacing w:line="240" w:lineRule="auto"/>
              <w:ind w:left="33" w:right="24"/>
              <w:rPr>
                <w:sz w:val="14"/>
              </w:rPr>
            </w:pPr>
            <w:r>
              <w:rPr>
                <w:i/>
                <w:spacing w:val="-5"/>
                <w:sz w:val="28"/>
              </w:rPr>
              <w:t>x</w:t>
            </w:r>
            <w:r>
              <w:rPr>
                <w:spacing w:val="-5"/>
                <w:position w:val="-6"/>
                <w:sz w:val="14"/>
              </w:rPr>
              <w:t>2</w:t>
            </w:r>
          </w:p>
        </w:tc>
        <w:tc>
          <w:tcPr>
            <w:tcW w:w="547" w:type="dxa"/>
          </w:tcPr>
          <w:p w:rsidR="00921BFB" w:rsidRDefault="00A00283">
            <w:pPr>
              <w:pStyle w:val="TableParagraph"/>
              <w:spacing w:before="203" w:line="240" w:lineRule="auto"/>
              <w:ind w:left="38" w:right="38"/>
              <w:rPr>
                <w:sz w:val="26"/>
              </w:rPr>
            </w:pPr>
            <w:r>
              <w:rPr>
                <w:spacing w:val="-10"/>
                <w:w w:val="95"/>
                <w:sz w:val="26"/>
              </w:rPr>
              <w:t>0</w:t>
            </w:r>
          </w:p>
        </w:tc>
        <w:tc>
          <w:tcPr>
            <w:tcW w:w="581" w:type="dxa"/>
          </w:tcPr>
          <w:p w:rsidR="00921BFB" w:rsidRDefault="00A00283">
            <w:pPr>
              <w:pStyle w:val="TableParagraph"/>
              <w:spacing w:before="203" w:line="240" w:lineRule="auto"/>
              <w:ind w:left="3"/>
              <w:rPr>
                <w:sz w:val="26"/>
              </w:rPr>
            </w:pPr>
            <w:r>
              <w:rPr>
                <w:spacing w:val="-10"/>
                <w:w w:val="95"/>
                <w:sz w:val="26"/>
              </w:rPr>
              <w:t>1</w:t>
            </w:r>
          </w:p>
        </w:tc>
        <w:tc>
          <w:tcPr>
            <w:tcW w:w="927" w:type="dxa"/>
          </w:tcPr>
          <w:p w:rsidR="00921BFB" w:rsidRDefault="00A00283">
            <w:pPr>
              <w:pStyle w:val="TableParagraph"/>
              <w:spacing w:before="203" w:line="240" w:lineRule="auto"/>
              <w:ind w:left="23" w:right="20"/>
              <w:rPr>
                <w:sz w:val="26"/>
              </w:rPr>
            </w:pPr>
            <w:r>
              <w:rPr>
                <w:w w:val="85"/>
                <w:sz w:val="26"/>
              </w:rPr>
              <w:t>-</w:t>
            </w:r>
            <w:r>
              <w:rPr>
                <w:spacing w:val="-2"/>
                <w:w w:val="95"/>
                <w:sz w:val="26"/>
              </w:rPr>
              <w:t>1/3*2</w:t>
            </w:r>
          </w:p>
        </w:tc>
        <w:tc>
          <w:tcPr>
            <w:tcW w:w="601" w:type="dxa"/>
          </w:tcPr>
          <w:p w:rsidR="00921BFB" w:rsidRDefault="00A00283">
            <w:pPr>
              <w:pStyle w:val="TableParagraph"/>
              <w:spacing w:before="203" w:line="240" w:lineRule="auto"/>
              <w:ind w:left="11"/>
              <w:rPr>
                <w:sz w:val="26"/>
              </w:rPr>
            </w:pPr>
            <w:r>
              <w:rPr>
                <w:spacing w:val="-10"/>
                <w:w w:val="95"/>
                <w:sz w:val="26"/>
              </w:rPr>
              <w:t>0</w:t>
            </w:r>
          </w:p>
        </w:tc>
        <w:tc>
          <w:tcPr>
            <w:tcW w:w="582" w:type="dxa"/>
          </w:tcPr>
          <w:p w:rsidR="00921BFB" w:rsidRDefault="00A00283">
            <w:pPr>
              <w:pStyle w:val="TableParagraph"/>
              <w:spacing w:before="203" w:line="240" w:lineRule="auto"/>
              <w:ind w:left="44" w:right="36"/>
              <w:rPr>
                <w:sz w:val="26"/>
              </w:rPr>
            </w:pPr>
            <w:r>
              <w:rPr>
                <w:spacing w:val="-10"/>
                <w:w w:val="95"/>
                <w:sz w:val="26"/>
              </w:rPr>
              <w:t>1</w:t>
            </w:r>
          </w:p>
        </w:tc>
        <w:tc>
          <w:tcPr>
            <w:tcW w:w="1043" w:type="dxa"/>
          </w:tcPr>
          <w:p w:rsidR="00921BFB" w:rsidRDefault="00A00283">
            <w:pPr>
              <w:pStyle w:val="TableParagraph"/>
              <w:spacing w:before="203" w:line="240" w:lineRule="auto"/>
              <w:ind w:left="7" w:right="8"/>
              <w:rPr>
                <w:sz w:val="26"/>
              </w:rPr>
            </w:pPr>
            <w:r>
              <w:rPr>
                <w:spacing w:val="-5"/>
                <w:w w:val="95"/>
                <w:sz w:val="26"/>
              </w:rPr>
              <w:t>11</w:t>
            </w:r>
          </w:p>
        </w:tc>
        <w:tc>
          <w:tcPr>
            <w:tcW w:w="2733" w:type="dxa"/>
          </w:tcPr>
          <w:p w:rsidR="00921BFB" w:rsidRDefault="00A00283">
            <w:pPr>
              <w:pStyle w:val="TableParagraph"/>
              <w:spacing w:before="10" w:line="439" w:lineRule="exact"/>
              <w:ind w:left="687"/>
              <w:jc w:val="left"/>
              <w:rPr>
                <w:sz w:val="28"/>
              </w:rPr>
            </w:pPr>
            <w:r>
              <w:rPr>
                <w:w w:val="85"/>
                <w:sz w:val="26"/>
              </w:rPr>
              <w:t>29+2/3=</w:t>
            </w:r>
            <w:r>
              <w:rPr>
                <w:spacing w:val="4"/>
                <w:sz w:val="26"/>
              </w:rPr>
              <w:t xml:space="preserve"> </w:t>
            </w:r>
            <w:r>
              <w:rPr>
                <w:w w:val="85"/>
                <w:sz w:val="28"/>
              </w:rPr>
              <w:t>29</w:t>
            </w:r>
            <w:r>
              <w:rPr>
                <w:spacing w:val="20"/>
                <w:sz w:val="28"/>
              </w:rPr>
              <w:t xml:space="preserve"> </w:t>
            </w:r>
            <w:r>
              <w:rPr>
                <w:spacing w:val="-10"/>
                <w:w w:val="85"/>
                <w:position w:val="17"/>
                <w:sz w:val="28"/>
              </w:rPr>
              <w:t>2</w:t>
            </w:r>
          </w:p>
          <w:p w:rsidR="00921BFB" w:rsidRDefault="00A00283">
            <w:pPr>
              <w:pStyle w:val="TableParagraph"/>
              <w:spacing w:line="251" w:lineRule="exact"/>
              <w:ind w:right="732"/>
              <w:jc w:val="right"/>
              <w:rPr>
                <w:sz w:val="28"/>
              </w:rPr>
            </w:pPr>
            <w:r>
              <w:rPr>
                <w:noProof/>
                <w:lang w:eastAsia="ru-RU"/>
              </w:rPr>
              <mc:AlternateContent>
                <mc:Choice Requires="wps">
                  <w:drawing>
                    <wp:anchor distT="0" distB="0" distL="0" distR="0" simplePos="0" relativeHeight="475842048" behindDoc="1" locked="0" layoutInCell="1" allowOverlap="1" wp14:anchorId="2FF3B2B9" wp14:editId="331C2718">
                      <wp:simplePos x="0" y="0"/>
                      <wp:positionH relativeFrom="column">
                        <wp:posOffset>1165860</wp:posOffset>
                      </wp:positionH>
                      <wp:positionV relativeFrom="paragraph">
                        <wp:posOffset>-53508</wp:posOffset>
                      </wp:positionV>
                      <wp:extent cx="102870" cy="6350"/>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486" name="Graphic 486"/>
                              <wps:cNvSpPr/>
                              <wps:spPr>
                                <a:xfrm>
                                  <a:off x="0" y="3165"/>
                                  <a:ext cx="102870" cy="1270"/>
                                </a:xfrm>
                                <a:custGeom>
                                  <a:avLst/>
                                  <a:gdLst/>
                                  <a:ahLst/>
                                  <a:cxnLst/>
                                  <a:rect l="l" t="t" r="r" b="b"/>
                                  <a:pathLst>
                                    <a:path w="102870">
                                      <a:moveTo>
                                        <a:pt x="0" y="0"/>
                                      </a:moveTo>
                                      <a:lnTo>
                                        <a:pt x="102679" y="0"/>
                                      </a:lnTo>
                                    </a:path>
                                  </a:pathLst>
                                </a:custGeom>
                                <a:ln w="633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1.800003pt;margin-top:-4.213254pt;width:8.1pt;height:.5pt;mso-position-horizontal-relative:column;mso-position-vertical-relative:paragraph;z-index:-27474432" id="docshapegroup406" coordorigin="1836,-84" coordsize="162,10">
                      <v:line style="position:absolute" from="1836,-79" to="1998,-79" stroked="true" strokeweight=".4985pt" strokecolor="#000000">
                        <v:stroke dashstyle="solid"/>
                      </v:line>
                      <w10:wrap type="none"/>
                    </v:group>
                  </w:pict>
                </mc:Fallback>
              </mc:AlternateContent>
            </w:r>
            <w:r>
              <w:rPr>
                <w:spacing w:val="-10"/>
                <w:sz w:val="28"/>
              </w:rPr>
              <w:t>3</w:t>
            </w:r>
          </w:p>
        </w:tc>
      </w:tr>
      <w:tr w:rsidR="00921BFB">
        <w:trPr>
          <w:trHeight w:val="690"/>
        </w:trPr>
        <w:tc>
          <w:tcPr>
            <w:tcW w:w="2203" w:type="dxa"/>
          </w:tcPr>
          <w:p w:rsidR="00921BFB" w:rsidRDefault="00A00283">
            <w:pPr>
              <w:pStyle w:val="TableParagraph"/>
              <w:spacing w:line="289" w:lineRule="exact"/>
              <w:ind w:left="33" w:right="34"/>
              <w:rPr>
                <w:sz w:val="26"/>
              </w:rPr>
            </w:pPr>
            <w:r>
              <w:rPr>
                <w:w w:val="85"/>
                <w:sz w:val="26"/>
              </w:rPr>
              <w:t>Целевая</w:t>
            </w:r>
            <w:r>
              <w:rPr>
                <w:spacing w:val="26"/>
                <w:sz w:val="26"/>
              </w:rPr>
              <w:t xml:space="preserve"> </w:t>
            </w:r>
            <w:r>
              <w:rPr>
                <w:spacing w:val="-2"/>
                <w:w w:val="95"/>
                <w:sz w:val="26"/>
              </w:rPr>
              <w:t>функция</w:t>
            </w:r>
          </w:p>
          <w:p w:rsidR="00921BFB" w:rsidRDefault="00A00283">
            <w:pPr>
              <w:pStyle w:val="TableParagraph"/>
              <w:spacing w:line="326" w:lineRule="exact"/>
              <w:ind w:left="33" w:right="33"/>
              <w:rPr>
                <w:i/>
                <w:sz w:val="29"/>
              </w:rPr>
            </w:pPr>
            <w:r>
              <w:rPr>
                <w:i/>
                <w:spacing w:val="-10"/>
                <w:sz w:val="29"/>
              </w:rPr>
              <w:t>f</w:t>
            </w:r>
          </w:p>
        </w:tc>
        <w:tc>
          <w:tcPr>
            <w:tcW w:w="547" w:type="dxa"/>
          </w:tcPr>
          <w:p w:rsidR="00921BFB" w:rsidRDefault="00A00283">
            <w:pPr>
              <w:pStyle w:val="TableParagraph"/>
              <w:spacing w:before="189" w:line="240" w:lineRule="auto"/>
              <w:ind w:left="38" w:right="38"/>
              <w:rPr>
                <w:sz w:val="26"/>
              </w:rPr>
            </w:pPr>
            <w:r>
              <w:rPr>
                <w:spacing w:val="-10"/>
                <w:w w:val="95"/>
                <w:sz w:val="26"/>
              </w:rPr>
              <w:t>0</w:t>
            </w:r>
          </w:p>
        </w:tc>
        <w:tc>
          <w:tcPr>
            <w:tcW w:w="581" w:type="dxa"/>
          </w:tcPr>
          <w:p w:rsidR="00921BFB" w:rsidRDefault="00A00283">
            <w:pPr>
              <w:pStyle w:val="TableParagraph"/>
              <w:spacing w:before="189" w:line="240" w:lineRule="auto"/>
              <w:ind w:left="3"/>
              <w:rPr>
                <w:sz w:val="26"/>
              </w:rPr>
            </w:pPr>
            <w:r>
              <w:rPr>
                <w:spacing w:val="-10"/>
                <w:w w:val="95"/>
                <w:sz w:val="26"/>
              </w:rPr>
              <w:t>0</w:t>
            </w:r>
          </w:p>
        </w:tc>
        <w:tc>
          <w:tcPr>
            <w:tcW w:w="927" w:type="dxa"/>
          </w:tcPr>
          <w:p w:rsidR="00921BFB" w:rsidRDefault="00A00283">
            <w:pPr>
              <w:pStyle w:val="TableParagraph"/>
              <w:spacing w:before="189" w:line="240" w:lineRule="auto"/>
              <w:ind w:left="23" w:right="20"/>
              <w:rPr>
                <w:sz w:val="26"/>
              </w:rPr>
            </w:pPr>
            <w:r>
              <w:rPr>
                <w:spacing w:val="-2"/>
                <w:w w:val="95"/>
                <w:sz w:val="26"/>
              </w:rPr>
              <w:t>1/3*2</w:t>
            </w:r>
          </w:p>
        </w:tc>
        <w:tc>
          <w:tcPr>
            <w:tcW w:w="601" w:type="dxa"/>
          </w:tcPr>
          <w:p w:rsidR="00921BFB" w:rsidRDefault="00A00283">
            <w:pPr>
              <w:pStyle w:val="TableParagraph"/>
              <w:spacing w:before="189" w:line="240" w:lineRule="auto"/>
              <w:ind w:left="11"/>
              <w:rPr>
                <w:sz w:val="26"/>
              </w:rPr>
            </w:pPr>
            <w:r>
              <w:rPr>
                <w:spacing w:val="-10"/>
                <w:w w:val="95"/>
                <w:sz w:val="26"/>
              </w:rPr>
              <w:t>0</w:t>
            </w:r>
          </w:p>
        </w:tc>
        <w:tc>
          <w:tcPr>
            <w:tcW w:w="582" w:type="dxa"/>
          </w:tcPr>
          <w:p w:rsidR="00921BFB" w:rsidRDefault="00A00283">
            <w:pPr>
              <w:pStyle w:val="TableParagraph"/>
              <w:spacing w:before="189" w:line="240" w:lineRule="auto"/>
              <w:ind w:left="44" w:right="36"/>
              <w:rPr>
                <w:sz w:val="26"/>
              </w:rPr>
            </w:pPr>
            <w:r>
              <w:rPr>
                <w:spacing w:val="-10"/>
                <w:w w:val="95"/>
                <w:sz w:val="26"/>
              </w:rPr>
              <w:t>1</w:t>
            </w:r>
          </w:p>
        </w:tc>
        <w:tc>
          <w:tcPr>
            <w:tcW w:w="1043" w:type="dxa"/>
          </w:tcPr>
          <w:p w:rsidR="00921BFB" w:rsidRDefault="00A00283">
            <w:pPr>
              <w:pStyle w:val="TableParagraph"/>
              <w:spacing w:before="189" w:line="240" w:lineRule="auto"/>
              <w:ind w:left="7" w:right="8"/>
              <w:rPr>
                <w:sz w:val="26"/>
              </w:rPr>
            </w:pPr>
            <w:r>
              <w:rPr>
                <w:spacing w:val="-5"/>
                <w:w w:val="95"/>
                <w:sz w:val="26"/>
              </w:rPr>
              <w:t>29</w:t>
            </w:r>
          </w:p>
        </w:tc>
        <w:tc>
          <w:tcPr>
            <w:tcW w:w="2733" w:type="dxa"/>
          </w:tcPr>
          <w:p w:rsidR="00921BFB" w:rsidRDefault="00A00283">
            <w:pPr>
              <w:pStyle w:val="TableParagraph"/>
              <w:spacing w:before="14" w:line="431" w:lineRule="exact"/>
              <w:ind w:left="807"/>
              <w:jc w:val="left"/>
              <w:rPr>
                <w:sz w:val="27"/>
              </w:rPr>
            </w:pPr>
            <w:r>
              <w:rPr>
                <w:w w:val="85"/>
                <w:sz w:val="26"/>
              </w:rPr>
              <w:t>9+2/3=</w:t>
            </w:r>
            <w:r>
              <w:rPr>
                <w:spacing w:val="-4"/>
                <w:w w:val="85"/>
                <w:sz w:val="26"/>
              </w:rPr>
              <w:t xml:space="preserve"> </w:t>
            </w:r>
            <w:r>
              <w:rPr>
                <w:w w:val="85"/>
                <w:sz w:val="27"/>
              </w:rPr>
              <w:t>9</w:t>
            </w:r>
            <w:r>
              <w:rPr>
                <w:spacing w:val="14"/>
                <w:sz w:val="27"/>
              </w:rPr>
              <w:t xml:space="preserve"> </w:t>
            </w:r>
            <w:r>
              <w:rPr>
                <w:spacing w:val="-10"/>
                <w:w w:val="85"/>
                <w:position w:val="17"/>
                <w:sz w:val="27"/>
              </w:rPr>
              <w:t>2</w:t>
            </w:r>
          </w:p>
          <w:p w:rsidR="00921BFB" w:rsidRDefault="00A00283">
            <w:pPr>
              <w:pStyle w:val="TableParagraph"/>
              <w:spacing w:line="225" w:lineRule="exact"/>
              <w:ind w:left="1709"/>
              <w:jc w:val="left"/>
              <w:rPr>
                <w:sz w:val="27"/>
              </w:rPr>
            </w:pPr>
            <w:r>
              <w:rPr>
                <w:noProof/>
                <w:lang w:eastAsia="ru-RU"/>
              </w:rPr>
              <mc:AlternateContent>
                <mc:Choice Requires="wps">
                  <w:drawing>
                    <wp:anchor distT="0" distB="0" distL="0" distR="0" simplePos="0" relativeHeight="475842560" behindDoc="1" locked="0" layoutInCell="1" allowOverlap="1" wp14:anchorId="5A148CEC" wp14:editId="616F2554">
                      <wp:simplePos x="0" y="0"/>
                      <wp:positionH relativeFrom="column">
                        <wp:posOffset>1076134</wp:posOffset>
                      </wp:positionH>
                      <wp:positionV relativeFrom="paragraph">
                        <wp:posOffset>-54125</wp:posOffset>
                      </wp:positionV>
                      <wp:extent cx="107314" cy="698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4" cy="6985"/>
                                <a:chOff x="0" y="0"/>
                                <a:chExt cx="107314" cy="6985"/>
                              </a:xfrm>
                            </wpg:grpSpPr>
                            <wps:wsp>
                              <wps:cNvPr id="488" name="Graphic 488"/>
                              <wps:cNvSpPr/>
                              <wps:spPr>
                                <a:xfrm>
                                  <a:off x="0" y="3219"/>
                                  <a:ext cx="107314" cy="1270"/>
                                </a:xfrm>
                                <a:custGeom>
                                  <a:avLst/>
                                  <a:gdLst/>
                                  <a:ahLst/>
                                  <a:cxnLst/>
                                  <a:rect l="l" t="t" r="r" b="b"/>
                                  <a:pathLst>
                                    <a:path w="107314">
                                      <a:moveTo>
                                        <a:pt x="0" y="0"/>
                                      </a:moveTo>
                                      <a:lnTo>
                                        <a:pt x="107251" y="0"/>
                                      </a:lnTo>
                                    </a:path>
                                  </a:pathLst>
                                </a:custGeom>
                                <a:ln w="6438">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4.735001pt;margin-top:-4.261875pt;width:8.450pt;height:.550pt;mso-position-horizontal-relative:column;mso-position-vertical-relative:paragraph;z-index:-27473920" id="docshapegroup407" coordorigin="1695,-85" coordsize="169,11">
                      <v:line style="position:absolute" from="1695,-80" to="1864,-80" stroked="true" strokeweight=".507pt" strokecolor="#000000">
                        <v:stroke dashstyle="solid"/>
                      </v:line>
                      <w10:wrap type="none"/>
                    </v:group>
                  </w:pict>
                </mc:Fallback>
              </mc:AlternateContent>
            </w:r>
            <w:r>
              <w:rPr>
                <w:spacing w:val="-10"/>
                <w:sz w:val="27"/>
              </w:rPr>
              <w:t>3</w:t>
            </w:r>
          </w:p>
        </w:tc>
      </w:tr>
    </w:tbl>
    <w:p w:rsidR="00921BFB" w:rsidRDefault="00921BFB">
      <w:pPr>
        <w:spacing w:line="225" w:lineRule="exact"/>
        <w:rPr>
          <w:sz w:val="27"/>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7" w:firstLine="710"/>
        <w:jc w:val="both"/>
      </w:pPr>
      <w:r>
        <w:lastRenderedPageBreak/>
        <w:t>Пояснения те же. Геометрическая интерпретация будет той же самой. Но</w:t>
      </w:r>
      <w:r>
        <w:rPr>
          <w:spacing w:val="-7"/>
        </w:rPr>
        <w:t xml:space="preserve"> </w:t>
      </w:r>
      <w:r>
        <w:t>при этом</w:t>
      </w:r>
      <w:r>
        <w:rPr>
          <w:spacing w:val="-5"/>
        </w:rPr>
        <w:t xml:space="preserve"> </w:t>
      </w:r>
      <w:r>
        <w:t>нам</w:t>
      </w:r>
      <w:r>
        <w:rPr>
          <w:spacing w:val="-5"/>
        </w:rPr>
        <w:t xml:space="preserve"> </w:t>
      </w:r>
      <w:r>
        <w:t>не</w:t>
      </w:r>
      <w:r>
        <w:rPr>
          <w:spacing w:val="-5"/>
        </w:rPr>
        <w:t xml:space="preserve"> </w:t>
      </w:r>
      <w:r>
        <w:t>нужно</w:t>
      </w:r>
      <w:r>
        <w:rPr>
          <w:spacing w:val="-3"/>
        </w:rPr>
        <w:t xml:space="preserve"> </w:t>
      </w:r>
      <w:r>
        <w:t>бесконечно</w:t>
      </w:r>
      <w:r>
        <w:rPr>
          <w:spacing w:val="-7"/>
        </w:rPr>
        <w:t xml:space="preserve"> </w:t>
      </w:r>
      <w:r>
        <w:t>пересчитывать</w:t>
      </w:r>
      <w:r>
        <w:rPr>
          <w:spacing w:val="-4"/>
        </w:rPr>
        <w:t xml:space="preserve"> </w:t>
      </w:r>
      <w:r>
        <w:t>графики, точки и т.д.</w:t>
      </w:r>
    </w:p>
    <w:p w:rsidR="00921BFB" w:rsidRDefault="00A00283">
      <w:pPr>
        <w:pStyle w:val="a3"/>
        <w:spacing w:before="5"/>
        <w:ind w:left="926"/>
        <w:jc w:val="both"/>
      </w:pPr>
      <w:r>
        <w:t>Графически</w:t>
      </w:r>
      <w:r>
        <w:rPr>
          <w:spacing w:val="3"/>
        </w:rPr>
        <w:t xml:space="preserve"> </w:t>
      </w:r>
      <w:r>
        <w:t>(рис.</w:t>
      </w:r>
      <w:r>
        <w:rPr>
          <w:spacing w:val="1"/>
        </w:rPr>
        <w:t xml:space="preserve"> </w:t>
      </w:r>
      <w:r>
        <w:t>2.13)</w:t>
      </w:r>
      <w:r>
        <w:rPr>
          <w:spacing w:val="4"/>
        </w:rPr>
        <w:t xml:space="preserve"> </w:t>
      </w:r>
      <w:r>
        <w:t>это</w:t>
      </w:r>
      <w:r>
        <w:rPr>
          <w:spacing w:val="3"/>
        </w:rPr>
        <w:t xml:space="preserve"> </w:t>
      </w:r>
      <w:r>
        <w:t>означает,</w:t>
      </w:r>
      <w:r>
        <w:rPr>
          <w:spacing w:val="1"/>
        </w:rPr>
        <w:t xml:space="preserve"> </w:t>
      </w:r>
      <w:r>
        <w:t>что</w:t>
      </w:r>
      <w:r>
        <w:rPr>
          <w:spacing w:val="3"/>
        </w:rPr>
        <w:t xml:space="preserve"> </w:t>
      </w:r>
      <w:r>
        <w:t>ограничение</w:t>
      </w:r>
      <w:r>
        <w:rPr>
          <w:spacing w:val="4"/>
        </w:rPr>
        <w:t xml:space="preserve"> </w:t>
      </w:r>
      <w:r>
        <w:t>1–</w:t>
      </w:r>
      <w:r>
        <w:rPr>
          <w:spacing w:val="-49"/>
        </w:rPr>
        <w:t xml:space="preserve"> </w:t>
      </w:r>
      <w:r>
        <w:rPr>
          <w:sz w:val="28"/>
        </w:rPr>
        <w:t>3</w:t>
      </w:r>
      <w:r>
        <w:rPr>
          <w:i/>
          <w:sz w:val="28"/>
        </w:rPr>
        <w:t>x</w:t>
      </w:r>
      <w:r>
        <w:rPr>
          <w:position w:val="-6"/>
          <w:sz w:val="14"/>
        </w:rPr>
        <w:t>1</w:t>
      </w:r>
      <w:r>
        <w:rPr>
          <w:spacing w:val="32"/>
          <w:position w:val="-6"/>
          <w:sz w:val="14"/>
        </w:rPr>
        <w:t xml:space="preserve"> </w:t>
      </w:r>
      <w:r>
        <w:rPr>
          <w:rFonts w:ascii="Symbol" w:hAnsi="Symbol"/>
          <w:sz w:val="28"/>
        </w:rPr>
        <w:t></w:t>
      </w:r>
      <w:r>
        <w:rPr>
          <w:spacing w:val="-17"/>
          <w:sz w:val="28"/>
        </w:rPr>
        <w:t xml:space="preserve"> </w:t>
      </w:r>
      <w:r>
        <w:rPr>
          <w:spacing w:val="-5"/>
          <w:sz w:val="28"/>
        </w:rPr>
        <w:t>27</w:t>
      </w:r>
      <w:r>
        <w:rPr>
          <w:spacing w:val="-5"/>
        </w:rPr>
        <w:t>,</w:t>
      </w:r>
    </w:p>
    <w:p w:rsidR="00921BFB" w:rsidRDefault="00921BFB">
      <w:pPr>
        <w:jc w:val="both"/>
        <w:sectPr w:rsidR="00921BFB">
          <w:pgSz w:w="11900" w:h="16840"/>
          <w:pgMar w:top="1340" w:right="960" w:bottom="1320" w:left="1200" w:header="0" w:footer="1133" w:gutter="0"/>
          <w:cols w:space="720"/>
        </w:sectPr>
      </w:pPr>
    </w:p>
    <w:p w:rsidR="00921BFB" w:rsidRDefault="00A00283">
      <w:pPr>
        <w:spacing w:before="247"/>
        <w:ind w:left="264"/>
        <w:rPr>
          <w:sz w:val="28"/>
        </w:rPr>
      </w:pPr>
      <w:r>
        <w:rPr>
          <w:i/>
          <w:sz w:val="28"/>
        </w:rPr>
        <w:lastRenderedPageBreak/>
        <w:t>x</w:t>
      </w:r>
      <w:r>
        <w:rPr>
          <w:position w:val="-6"/>
          <w:sz w:val="14"/>
        </w:rPr>
        <w:t>1</w:t>
      </w:r>
      <w:r>
        <w:rPr>
          <w:spacing w:val="36"/>
          <w:position w:val="-6"/>
          <w:sz w:val="14"/>
        </w:rPr>
        <w:t xml:space="preserve"> </w:t>
      </w:r>
      <w:r>
        <w:rPr>
          <w:rFonts w:ascii="Symbol" w:hAnsi="Symbol"/>
          <w:sz w:val="28"/>
        </w:rPr>
        <w:t></w:t>
      </w:r>
      <w:r>
        <w:rPr>
          <w:spacing w:val="-21"/>
          <w:sz w:val="28"/>
        </w:rPr>
        <w:t xml:space="preserve"> </w:t>
      </w:r>
      <w:r>
        <w:rPr>
          <w:spacing w:val="-10"/>
          <w:sz w:val="28"/>
        </w:rPr>
        <w:t>9</w:t>
      </w:r>
    </w:p>
    <w:p w:rsidR="00921BFB" w:rsidRDefault="00A00283">
      <w:pPr>
        <w:pStyle w:val="a3"/>
        <w:spacing w:before="253"/>
        <w:ind w:left="66"/>
      </w:pPr>
      <w:r>
        <w:br w:type="column"/>
      </w:r>
      <w:r>
        <w:rPr>
          <w:spacing w:val="-2"/>
        </w:rPr>
        <w:lastRenderedPageBreak/>
        <w:t>станет</w:t>
      </w:r>
    </w:p>
    <w:p w:rsidR="00921BFB" w:rsidRDefault="00A00283">
      <w:pPr>
        <w:spacing w:before="91" w:line="442" w:lineRule="exact"/>
        <w:ind w:left="82"/>
        <w:rPr>
          <w:sz w:val="30"/>
        </w:rPr>
      </w:pPr>
      <w:r>
        <w:br w:type="column"/>
      </w:r>
      <w:r>
        <w:rPr>
          <w:i/>
          <w:sz w:val="28"/>
        </w:rPr>
        <w:lastRenderedPageBreak/>
        <w:t>x</w:t>
      </w:r>
      <w:r>
        <w:rPr>
          <w:i/>
          <w:spacing w:val="57"/>
          <w:sz w:val="28"/>
        </w:rPr>
        <w:t xml:space="preserve"> </w:t>
      </w:r>
      <w:r>
        <w:rPr>
          <w:rFonts w:ascii="Symbol" w:hAnsi="Symbol"/>
          <w:sz w:val="28"/>
        </w:rPr>
        <w:t></w:t>
      </w:r>
      <w:r>
        <w:rPr>
          <w:spacing w:val="-18"/>
          <w:sz w:val="28"/>
        </w:rPr>
        <w:t xml:space="preserve"> </w:t>
      </w:r>
      <w:r>
        <w:rPr>
          <w:sz w:val="28"/>
        </w:rPr>
        <w:t>9</w:t>
      </w:r>
      <w:r>
        <w:rPr>
          <w:spacing w:val="-23"/>
          <w:sz w:val="28"/>
        </w:rPr>
        <w:t xml:space="preserve"> </w:t>
      </w:r>
      <w:r>
        <w:rPr>
          <w:position w:val="18"/>
          <w:sz w:val="28"/>
        </w:rPr>
        <w:t>2</w:t>
      </w:r>
      <w:r>
        <w:rPr>
          <w:spacing w:val="-18"/>
          <w:position w:val="18"/>
          <w:sz w:val="28"/>
        </w:rPr>
        <w:t xml:space="preserve"> </w:t>
      </w:r>
      <w:r>
        <w:rPr>
          <w:sz w:val="30"/>
        </w:rPr>
        <w:t>.</w:t>
      </w:r>
      <w:r>
        <w:rPr>
          <w:spacing w:val="-6"/>
          <w:sz w:val="30"/>
        </w:rPr>
        <w:t xml:space="preserve"> </w:t>
      </w:r>
      <w:r>
        <w:rPr>
          <w:sz w:val="30"/>
        </w:rPr>
        <w:t>Координаты</w:t>
      </w:r>
      <w:r>
        <w:rPr>
          <w:spacing w:val="-9"/>
          <w:sz w:val="30"/>
        </w:rPr>
        <w:t xml:space="preserve"> </w:t>
      </w:r>
      <w:r>
        <w:rPr>
          <w:sz w:val="30"/>
        </w:rPr>
        <w:t>точки</w:t>
      </w:r>
      <w:r>
        <w:rPr>
          <w:spacing w:val="-2"/>
          <w:sz w:val="30"/>
        </w:rPr>
        <w:t xml:space="preserve"> </w:t>
      </w:r>
      <w:r>
        <w:rPr>
          <w:sz w:val="30"/>
        </w:rPr>
        <w:t>C</w:t>
      </w:r>
      <w:r>
        <w:rPr>
          <w:spacing w:val="-8"/>
          <w:sz w:val="30"/>
        </w:rPr>
        <w:t xml:space="preserve"> </w:t>
      </w:r>
      <w:r>
        <w:rPr>
          <w:sz w:val="30"/>
        </w:rPr>
        <w:t>станут</w:t>
      </w:r>
      <w:r>
        <w:rPr>
          <w:spacing w:val="-1"/>
          <w:sz w:val="30"/>
        </w:rPr>
        <w:t xml:space="preserve"> </w:t>
      </w:r>
      <w:r>
        <w:rPr>
          <w:spacing w:val="-5"/>
          <w:sz w:val="30"/>
        </w:rPr>
        <w:t>C’:</w:t>
      </w:r>
    </w:p>
    <w:p w:rsidR="00921BFB" w:rsidRDefault="00A00283">
      <w:pPr>
        <w:tabs>
          <w:tab w:val="left" w:pos="745"/>
        </w:tabs>
        <w:spacing w:before="20" w:line="60" w:lineRule="auto"/>
        <w:ind w:left="197"/>
        <w:rPr>
          <w:sz w:val="28"/>
        </w:rPr>
      </w:pPr>
      <w:r>
        <w:rPr>
          <w:noProof/>
          <w:lang w:eastAsia="ru-RU"/>
        </w:rPr>
        <mc:AlternateContent>
          <mc:Choice Requires="wps">
            <w:drawing>
              <wp:anchor distT="0" distB="0" distL="0" distR="0" simplePos="0" relativeHeight="475849216" behindDoc="1" locked="0" layoutInCell="1" allowOverlap="1" wp14:anchorId="7FF8016C" wp14:editId="685B7A60">
                <wp:simplePos x="0" y="0"/>
                <wp:positionH relativeFrom="page">
                  <wp:posOffset>2399347</wp:posOffset>
                </wp:positionH>
                <wp:positionV relativeFrom="paragraph">
                  <wp:posOffset>-45518</wp:posOffset>
                </wp:positionV>
                <wp:extent cx="103505" cy="127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441" y="0"/>
                              </a:lnTo>
                            </a:path>
                          </a:pathLst>
                        </a:custGeom>
                        <a:ln w="635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67264" from="188.925003pt,-3.584124pt" to="197.070003pt,-3.584124pt" stroked="true" strokeweight=".5006pt" strokecolor="#000000">
                <v:stroke dashstyle="solid"/>
                <w10:wrap type="none"/>
              </v:line>
            </w:pict>
          </mc:Fallback>
        </mc:AlternateContent>
      </w:r>
      <w:r>
        <w:rPr>
          <w:spacing w:val="-10"/>
          <w:sz w:val="14"/>
        </w:rPr>
        <w:t>1</w:t>
      </w:r>
      <w:r>
        <w:rPr>
          <w:sz w:val="14"/>
        </w:rPr>
        <w:tab/>
      </w:r>
      <w:r>
        <w:rPr>
          <w:spacing w:val="-10"/>
          <w:position w:val="-14"/>
          <w:sz w:val="28"/>
        </w:rPr>
        <w:t>3</w:t>
      </w:r>
    </w:p>
    <w:p w:rsidR="00921BFB" w:rsidRDefault="00921BFB">
      <w:pPr>
        <w:spacing w:line="60" w:lineRule="auto"/>
        <w:rPr>
          <w:sz w:val="28"/>
        </w:rPr>
        <w:sectPr w:rsidR="00921BFB">
          <w:type w:val="continuous"/>
          <w:pgSz w:w="11900" w:h="16840"/>
          <w:pgMar w:top="1620" w:right="960" w:bottom="280" w:left="1200" w:header="0" w:footer="1133" w:gutter="0"/>
          <w:cols w:num="3" w:space="720" w:equalWidth="0">
            <w:col w:w="878" w:space="40"/>
            <w:col w:w="890" w:space="39"/>
            <w:col w:w="7893"/>
          </w:cols>
        </w:sectPr>
      </w:pPr>
    </w:p>
    <w:p w:rsidR="00921BFB" w:rsidRDefault="00A00283">
      <w:pPr>
        <w:spacing w:before="299" w:line="86" w:lineRule="auto"/>
        <w:ind w:right="135"/>
        <w:jc w:val="center"/>
        <w:rPr>
          <w:sz w:val="28"/>
        </w:rPr>
      </w:pPr>
      <w:r>
        <w:rPr>
          <w:rFonts w:ascii="Symbol" w:hAnsi="Symbol"/>
          <w:spacing w:val="-69"/>
          <w:position w:val="-1"/>
          <w:sz w:val="27"/>
        </w:rPr>
        <w:lastRenderedPageBreak/>
        <w:t></w:t>
      </w:r>
      <w:r>
        <w:rPr>
          <w:rFonts w:ascii="Symbol" w:hAnsi="Symbol"/>
          <w:spacing w:val="-69"/>
          <w:position w:val="-15"/>
          <w:sz w:val="27"/>
        </w:rPr>
        <w:t></w:t>
      </w:r>
      <w:r>
        <w:rPr>
          <w:spacing w:val="14"/>
          <w:position w:val="-15"/>
          <w:sz w:val="27"/>
        </w:rPr>
        <w:t xml:space="preserve"> </w:t>
      </w:r>
      <w:r>
        <w:rPr>
          <w:i/>
          <w:sz w:val="27"/>
        </w:rPr>
        <w:t>x</w:t>
      </w:r>
      <w:r>
        <w:rPr>
          <w:position w:val="-6"/>
          <w:sz w:val="14"/>
        </w:rPr>
        <w:t>1</w:t>
      </w:r>
      <w:r>
        <w:rPr>
          <w:spacing w:val="52"/>
          <w:position w:val="-6"/>
          <w:sz w:val="14"/>
        </w:rPr>
        <w:t xml:space="preserve"> </w:t>
      </w:r>
      <w:r>
        <w:rPr>
          <w:rFonts w:ascii="Symbol" w:hAnsi="Symbol"/>
          <w:sz w:val="27"/>
        </w:rPr>
        <w:t></w:t>
      </w:r>
      <w:r>
        <w:rPr>
          <w:spacing w:val="13"/>
          <w:sz w:val="27"/>
        </w:rPr>
        <w:t xml:space="preserve"> </w:t>
      </w:r>
      <w:r>
        <w:rPr>
          <w:i/>
          <w:sz w:val="27"/>
        </w:rPr>
        <w:t>x</w:t>
      </w:r>
      <w:r>
        <w:rPr>
          <w:position w:val="-6"/>
          <w:sz w:val="14"/>
        </w:rPr>
        <w:t>2</w:t>
      </w:r>
      <w:r>
        <w:rPr>
          <w:spacing w:val="61"/>
          <w:position w:val="-6"/>
          <w:sz w:val="14"/>
        </w:rPr>
        <w:t xml:space="preserve"> </w:t>
      </w:r>
      <w:r>
        <w:rPr>
          <w:rFonts w:ascii="Symbol" w:hAnsi="Symbol"/>
          <w:sz w:val="27"/>
        </w:rPr>
        <w:t></w:t>
      </w:r>
      <w:r>
        <w:rPr>
          <w:spacing w:val="-1"/>
          <w:sz w:val="27"/>
        </w:rPr>
        <w:t xml:space="preserve"> </w:t>
      </w:r>
      <w:r>
        <w:rPr>
          <w:sz w:val="27"/>
        </w:rPr>
        <w:t>20</w:t>
      </w:r>
      <w:r>
        <w:rPr>
          <w:spacing w:val="36"/>
          <w:sz w:val="27"/>
        </w:rPr>
        <w:t xml:space="preserve"> </w:t>
      </w:r>
      <w:r>
        <w:rPr>
          <w:spacing w:val="-10"/>
          <w:position w:val="-3"/>
          <w:sz w:val="28"/>
        </w:rPr>
        <w:t>,</w:t>
      </w:r>
    </w:p>
    <w:p w:rsidR="00921BFB" w:rsidRDefault="00A00283">
      <w:pPr>
        <w:tabs>
          <w:tab w:val="left" w:pos="1753"/>
        </w:tabs>
        <w:spacing w:line="276" w:lineRule="exact"/>
        <w:ind w:left="6"/>
        <w:jc w:val="center"/>
        <w:rPr>
          <w:sz w:val="28"/>
        </w:rPr>
      </w:pPr>
      <w:r>
        <w:rPr>
          <w:rFonts w:ascii="Symbol" w:hAnsi="Symbol"/>
          <w:position w:val="13"/>
          <w:sz w:val="27"/>
        </w:rPr>
        <w:t></w:t>
      </w:r>
      <w:r>
        <w:rPr>
          <w:i/>
          <w:sz w:val="27"/>
        </w:rPr>
        <w:t>x</w:t>
      </w:r>
      <w:r>
        <w:rPr>
          <w:i/>
          <w:spacing w:val="55"/>
          <w:w w:val="150"/>
          <w:sz w:val="27"/>
        </w:rPr>
        <w:t xml:space="preserve"> </w:t>
      </w:r>
      <w:r>
        <w:rPr>
          <w:rFonts w:ascii="Symbol" w:hAnsi="Symbol"/>
          <w:sz w:val="27"/>
        </w:rPr>
        <w:t></w:t>
      </w:r>
      <w:r>
        <w:rPr>
          <w:spacing w:val="22"/>
          <w:sz w:val="27"/>
        </w:rPr>
        <w:t xml:space="preserve"> </w:t>
      </w:r>
      <w:r>
        <w:rPr>
          <w:position w:val="17"/>
          <w:sz w:val="27"/>
        </w:rPr>
        <w:t>29</w:t>
      </w:r>
      <w:r>
        <w:rPr>
          <w:spacing w:val="16"/>
          <w:position w:val="17"/>
          <w:sz w:val="27"/>
        </w:rPr>
        <w:t xml:space="preserve"> </w:t>
      </w:r>
      <w:r>
        <w:rPr>
          <w:rFonts w:ascii="Symbol" w:hAnsi="Symbol"/>
          <w:sz w:val="27"/>
        </w:rPr>
        <w:t></w:t>
      </w:r>
      <w:r>
        <w:rPr>
          <w:spacing w:val="-9"/>
          <w:sz w:val="27"/>
        </w:rPr>
        <w:t xml:space="preserve"> </w:t>
      </w:r>
      <w:r>
        <w:rPr>
          <w:sz w:val="27"/>
        </w:rPr>
        <w:t>9</w:t>
      </w:r>
      <w:r>
        <w:rPr>
          <w:spacing w:val="-16"/>
          <w:sz w:val="27"/>
        </w:rPr>
        <w:t xml:space="preserve"> </w:t>
      </w:r>
      <w:r>
        <w:rPr>
          <w:spacing w:val="-10"/>
          <w:position w:val="17"/>
          <w:sz w:val="27"/>
        </w:rPr>
        <w:t>2</w:t>
      </w:r>
      <w:r>
        <w:rPr>
          <w:position w:val="17"/>
          <w:sz w:val="27"/>
        </w:rPr>
        <w:tab/>
      </w:r>
      <w:r>
        <w:rPr>
          <w:spacing w:val="-10"/>
          <w:position w:val="-3"/>
          <w:sz w:val="28"/>
        </w:rPr>
        <w:t>,</w:t>
      </w:r>
    </w:p>
    <w:p w:rsidR="00921BFB" w:rsidRDefault="00A00283">
      <w:pPr>
        <w:pStyle w:val="a3"/>
        <w:spacing w:before="4"/>
        <w:ind w:left="0"/>
        <w:rPr>
          <w:sz w:val="4"/>
        </w:rPr>
      </w:pPr>
      <w:r>
        <w:rPr>
          <w:noProof/>
          <w:lang w:eastAsia="ru-RU"/>
        </w:rPr>
        <mc:AlternateContent>
          <mc:Choice Requires="wps">
            <w:drawing>
              <wp:anchor distT="0" distB="0" distL="0" distR="0" simplePos="0" relativeHeight="487699456" behindDoc="1" locked="0" layoutInCell="1" allowOverlap="1" wp14:anchorId="1872B5AE" wp14:editId="03B090E8">
                <wp:simplePos x="0" y="0"/>
                <wp:positionH relativeFrom="page">
                  <wp:posOffset>3686936</wp:posOffset>
                </wp:positionH>
                <wp:positionV relativeFrom="paragraph">
                  <wp:posOffset>47158</wp:posOffset>
                </wp:positionV>
                <wp:extent cx="191770"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1270"/>
                        </a:xfrm>
                        <a:custGeom>
                          <a:avLst/>
                          <a:gdLst/>
                          <a:ahLst/>
                          <a:cxnLst/>
                          <a:rect l="l" t="t" r="r" b="b"/>
                          <a:pathLst>
                            <a:path w="191770">
                              <a:moveTo>
                                <a:pt x="0" y="0"/>
                              </a:moveTo>
                              <a:lnTo>
                                <a:pt x="191642" y="0"/>
                              </a:lnTo>
                            </a:path>
                          </a:pathLst>
                        </a:custGeom>
                        <a:ln w="63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0.309998pt;margin-top:3.713271pt;width:15.1pt;height:.1pt;mso-position-horizontal-relative:page;mso-position-vertical-relative:paragraph;z-index:-15617024;mso-wrap-distance-left:0;mso-wrap-distance-right:0" id="docshape408" coordorigin="5806,74" coordsize="302,0" path="m5806,74l6108,74e" filled="false" stroked="true" strokeweight=".4974pt" strokecolor="#000000">
                <v:path arrowok="t"/>
                <v:stroke dashstyle="solid"/>
                <w10:wrap type="topAndBottom"/>
              </v:shape>
            </w:pict>
          </mc:Fallback>
        </mc:AlternateContent>
      </w:r>
      <w:r>
        <w:rPr>
          <w:noProof/>
          <w:lang w:eastAsia="ru-RU"/>
        </w:rPr>
        <mc:AlternateContent>
          <mc:Choice Requires="wps">
            <w:drawing>
              <wp:anchor distT="0" distB="0" distL="0" distR="0" simplePos="0" relativeHeight="487699968" behindDoc="1" locked="0" layoutInCell="1" allowOverlap="1" wp14:anchorId="27B3CCB4" wp14:editId="37C0E69D">
                <wp:simplePos x="0" y="0"/>
                <wp:positionH relativeFrom="page">
                  <wp:posOffset>4162996</wp:posOffset>
                </wp:positionH>
                <wp:positionV relativeFrom="paragraph">
                  <wp:posOffset>47158</wp:posOffset>
                </wp:positionV>
                <wp:extent cx="103505" cy="1270"/>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060" y="0"/>
                              </a:lnTo>
                            </a:path>
                          </a:pathLst>
                        </a:custGeom>
                        <a:ln w="63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7.795013pt;margin-top:3.713271pt;width:8.15pt;height:.1pt;mso-position-horizontal-relative:page;mso-position-vertical-relative:paragraph;z-index:-15616512;mso-wrap-distance-left:0;mso-wrap-distance-right:0" id="docshape409" coordorigin="6556,74" coordsize="163,0" path="m6556,74l6718,74e" filled="false" stroked="true" strokeweight=".4974pt" strokecolor="#000000">
                <v:path arrowok="t"/>
                <v:stroke dashstyle="solid"/>
                <w10:wrap type="topAndBottom"/>
              </v:shape>
            </w:pict>
          </mc:Fallback>
        </mc:AlternateContent>
      </w:r>
    </w:p>
    <w:p w:rsidR="00921BFB" w:rsidRDefault="00A00283">
      <w:pPr>
        <w:tabs>
          <w:tab w:val="left" w:pos="724"/>
          <w:tab w:val="left" w:pos="1406"/>
        </w:tabs>
        <w:ind w:right="263"/>
        <w:jc w:val="center"/>
        <w:rPr>
          <w:sz w:val="27"/>
        </w:rPr>
      </w:pPr>
      <w:r>
        <w:rPr>
          <w:rFonts w:ascii="Symbol" w:hAnsi="Symbol"/>
          <w:spacing w:val="-69"/>
          <w:position w:val="8"/>
          <w:sz w:val="27"/>
        </w:rPr>
        <w:t></w:t>
      </w:r>
      <w:r>
        <w:rPr>
          <w:rFonts w:ascii="Symbol" w:hAnsi="Symbol"/>
          <w:spacing w:val="-69"/>
          <w:sz w:val="27"/>
        </w:rPr>
        <w:t></w:t>
      </w:r>
      <w:r>
        <w:rPr>
          <w:spacing w:val="70"/>
          <w:sz w:val="27"/>
        </w:rPr>
        <w:t xml:space="preserve"> </w:t>
      </w:r>
      <w:r>
        <w:rPr>
          <w:spacing w:val="-10"/>
          <w:position w:val="15"/>
          <w:sz w:val="14"/>
        </w:rPr>
        <w:t>1</w:t>
      </w:r>
      <w:r>
        <w:rPr>
          <w:position w:val="15"/>
          <w:sz w:val="14"/>
        </w:rPr>
        <w:tab/>
      </w:r>
      <w:r>
        <w:rPr>
          <w:spacing w:val="-10"/>
          <w:sz w:val="27"/>
        </w:rPr>
        <w:t>3</w:t>
      </w:r>
      <w:r>
        <w:rPr>
          <w:sz w:val="27"/>
        </w:rPr>
        <w:tab/>
      </w:r>
      <w:r>
        <w:rPr>
          <w:spacing w:val="-10"/>
          <w:sz w:val="27"/>
        </w:rPr>
        <w:t>3</w:t>
      </w:r>
    </w:p>
    <w:p w:rsidR="00921BFB" w:rsidRDefault="00A00283">
      <w:pPr>
        <w:tabs>
          <w:tab w:val="left" w:pos="316"/>
          <w:tab w:val="left" w:pos="931"/>
        </w:tabs>
        <w:spacing w:before="22" w:line="165" w:lineRule="exact"/>
        <w:ind w:right="35"/>
        <w:jc w:val="center"/>
        <w:rPr>
          <w:rFonts w:ascii="Symbol" w:hAnsi="Symbol"/>
          <w:sz w:val="28"/>
        </w:rPr>
      </w:pPr>
      <w:r>
        <w:rPr>
          <w:rFonts w:ascii="Symbol" w:hAnsi="Symbol"/>
          <w:spacing w:val="-10"/>
          <w:position w:val="-1"/>
          <w:sz w:val="28"/>
        </w:rPr>
        <w:t></w:t>
      </w:r>
      <w:r>
        <w:rPr>
          <w:position w:val="-1"/>
          <w:sz w:val="28"/>
        </w:rPr>
        <w:tab/>
      </w:r>
      <w:r>
        <w:rPr>
          <w:spacing w:val="-10"/>
          <w:sz w:val="28"/>
        </w:rPr>
        <w:t>2</w:t>
      </w:r>
      <w:r>
        <w:rPr>
          <w:sz w:val="28"/>
        </w:rPr>
        <w:tab/>
        <w:t>1</w:t>
      </w:r>
      <w:r>
        <w:rPr>
          <w:spacing w:val="-33"/>
          <w:sz w:val="28"/>
        </w:rPr>
        <w:t xml:space="preserve"> </w:t>
      </w:r>
      <w:r>
        <w:rPr>
          <w:rFonts w:ascii="Symbol" w:hAnsi="Symbol"/>
          <w:spacing w:val="-10"/>
          <w:position w:val="-1"/>
          <w:sz w:val="28"/>
        </w:rPr>
        <w:t></w:t>
      </w:r>
    </w:p>
    <w:p w:rsidR="00921BFB" w:rsidRDefault="00A00283">
      <w:pPr>
        <w:spacing w:line="237" w:lineRule="exact"/>
        <w:ind w:right="211"/>
        <w:jc w:val="center"/>
        <w:rPr>
          <w:sz w:val="30"/>
        </w:rPr>
      </w:pPr>
      <w:r>
        <w:rPr>
          <w:i/>
          <w:sz w:val="28"/>
        </w:rPr>
        <w:t>C'</w:t>
      </w:r>
      <w:r>
        <w:rPr>
          <w:i/>
          <w:spacing w:val="-25"/>
          <w:sz w:val="28"/>
        </w:rPr>
        <w:t xml:space="preserve"> </w:t>
      </w:r>
      <w:r>
        <w:rPr>
          <w:rFonts w:ascii="Symbol" w:hAnsi="Symbol"/>
          <w:spacing w:val="10"/>
          <w:position w:val="-2"/>
          <w:sz w:val="28"/>
        </w:rPr>
        <w:t></w:t>
      </w:r>
      <w:r>
        <w:rPr>
          <w:spacing w:val="10"/>
          <w:sz w:val="28"/>
        </w:rPr>
        <w:t>9</w:t>
      </w:r>
      <w:r>
        <w:rPr>
          <w:spacing w:val="-35"/>
          <w:sz w:val="28"/>
        </w:rPr>
        <w:t xml:space="preserve"> </w:t>
      </w:r>
      <w:r>
        <w:rPr>
          <w:noProof/>
          <w:spacing w:val="-37"/>
          <w:position w:val="6"/>
          <w:sz w:val="28"/>
          <w:lang w:eastAsia="ru-RU"/>
        </w:rPr>
        <w:drawing>
          <wp:inline distT="0" distB="0" distL="0" distR="0" wp14:anchorId="7E5BEAF9" wp14:editId="27525FC6">
            <wp:extent cx="103250" cy="6358"/>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22" cstate="print"/>
                    <a:stretch>
                      <a:fillRect/>
                    </a:stretch>
                  </pic:blipFill>
                  <pic:spPr>
                    <a:xfrm>
                      <a:off x="0" y="0"/>
                      <a:ext cx="103250" cy="6358"/>
                    </a:xfrm>
                    <a:prstGeom prst="rect">
                      <a:avLst/>
                    </a:prstGeom>
                  </pic:spPr>
                </pic:pic>
              </a:graphicData>
            </a:graphic>
          </wp:inline>
        </w:drawing>
      </w:r>
      <w:r>
        <w:rPr>
          <w:spacing w:val="9"/>
          <w:sz w:val="28"/>
        </w:rPr>
        <w:t xml:space="preserve"> </w:t>
      </w:r>
      <w:r>
        <w:rPr>
          <w:i/>
          <w:sz w:val="28"/>
        </w:rPr>
        <w:t>;</w:t>
      </w:r>
      <w:r>
        <w:rPr>
          <w:sz w:val="28"/>
        </w:rPr>
        <w:t>10</w:t>
      </w:r>
      <w:r>
        <w:rPr>
          <w:spacing w:val="-42"/>
          <w:sz w:val="28"/>
        </w:rPr>
        <w:t xml:space="preserve"> </w:t>
      </w:r>
      <w:r>
        <w:rPr>
          <w:noProof/>
          <w:spacing w:val="-43"/>
          <w:position w:val="6"/>
          <w:sz w:val="28"/>
          <w:lang w:eastAsia="ru-RU"/>
        </w:rPr>
        <w:drawing>
          <wp:inline distT="0" distB="0" distL="0" distR="0" wp14:anchorId="1E30F896" wp14:editId="57BD5B2C">
            <wp:extent cx="92011" cy="6358"/>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123" cstate="print"/>
                    <a:stretch>
                      <a:fillRect/>
                    </a:stretch>
                  </pic:blipFill>
                  <pic:spPr>
                    <a:xfrm>
                      <a:off x="0" y="0"/>
                      <a:ext cx="92011" cy="6358"/>
                    </a:xfrm>
                    <a:prstGeom prst="rect">
                      <a:avLst/>
                    </a:prstGeom>
                  </pic:spPr>
                </pic:pic>
              </a:graphicData>
            </a:graphic>
          </wp:inline>
        </w:drawing>
      </w:r>
      <w:r>
        <w:rPr>
          <w:spacing w:val="10"/>
          <w:position w:val="-2"/>
          <w:sz w:val="28"/>
        </w:rPr>
        <w:t xml:space="preserve"> </w:t>
      </w:r>
      <w:r>
        <w:rPr>
          <w:rFonts w:ascii="Symbol" w:hAnsi="Symbol"/>
          <w:position w:val="-2"/>
          <w:sz w:val="28"/>
        </w:rPr>
        <w:t></w:t>
      </w:r>
      <w:r>
        <w:rPr>
          <w:spacing w:val="-37"/>
          <w:position w:val="-2"/>
          <w:sz w:val="28"/>
        </w:rPr>
        <w:t xml:space="preserve"> </w:t>
      </w:r>
      <w:r>
        <w:rPr>
          <w:spacing w:val="-10"/>
          <w:sz w:val="30"/>
        </w:rPr>
        <w:t>.</w:t>
      </w:r>
    </w:p>
    <w:p w:rsidR="00921BFB" w:rsidRDefault="00A00283">
      <w:pPr>
        <w:tabs>
          <w:tab w:val="left" w:pos="316"/>
          <w:tab w:val="left" w:pos="935"/>
        </w:tabs>
        <w:spacing w:line="345" w:lineRule="exact"/>
        <w:ind w:right="35"/>
        <w:jc w:val="center"/>
        <w:rPr>
          <w:rFonts w:ascii="Symbol" w:hAnsi="Symbol"/>
          <w:sz w:val="28"/>
        </w:rPr>
      </w:pPr>
      <w:r>
        <w:rPr>
          <w:rFonts w:ascii="Symbol" w:hAnsi="Symbol"/>
          <w:spacing w:val="-10"/>
          <w:position w:val="-2"/>
          <w:sz w:val="28"/>
        </w:rPr>
        <w:t></w:t>
      </w:r>
      <w:r>
        <w:rPr>
          <w:position w:val="-2"/>
          <w:sz w:val="28"/>
        </w:rPr>
        <w:tab/>
      </w:r>
      <w:r>
        <w:rPr>
          <w:spacing w:val="-10"/>
          <w:sz w:val="28"/>
        </w:rPr>
        <w:t>3</w:t>
      </w:r>
      <w:r>
        <w:rPr>
          <w:sz w:val="28"/>
        </w:rPr>
        <w:tab/>
        <w:t>3</w:t>
      </w:r>
      <w:r>
        <w:rPr>
          <w:spacing w:val="-38"/>
          <w:sz w:val="28"/>
        </w:rPr>
        <w:t xml:space="preserve"> </w:t>
      </w:r>
      <w:r>
        <w:rPr>
          <w:rFonts w:ascii="Symbol" w:hAnsi="Symbol"/>
          <w:spacing w:val="-10"/>
          <w:position w:val="-2"/>
          <w:sz w:val="28"/>
        </w:rPr>
        <w:t></w:t>
      </w:r>
    </w:p>
    <w:p w:rsidR="00921BFB" w:rsidRDefault="00A00283">
      <w:pPr>
        <w:spacing w:before="81" w:line="384" w:lineRule="exact"/>
        <w:ind w:left="292"/>
        <w:rPr>
          <w:sz w:val="30"/>
        </w:rPr>
      </w:pPr>
      <w:r>
        <w:rPr>
          <w:sz w:val="30"/>
        </w:rPr>
        <w:t>То</w:t>
      </w:r>
      <w:r>
        <w:rPr>
          <w:spacing w:val="-8"/>
          <w:sz w:val="30"/>
        </w:rPr>
        <w:t xml:space="preserve"> </w:t>
      </w:r>
      <w:r>
        <w:rPr>
          <w:sz w:val="30"/>
        </w:rPr>
        <w:t>есть</w:t>
      </w:r>
      <w:r>
        <w:rPr>
          <w:spacing w:val="43"/>
          <w:sz w:val="30"/>
        </w:rPr>
        <w:t xml:space="preserve"> </w:t>
      </w:r>
      <w:r>
        <w:rPr>
          <w:i/>
          <w:sz w:val="28"/>
        </w:rPr>
        <w:t>x</w:t>
      </w:r>
      <w:r>
        <w:rPr>
          <w:i/>
          <w:spacing w:val="71"/>
          <w:sz w:val="28"/>
        </w:rPr>
        <w:t xml:space="preserve"> </w:t>
      </w:r>
      <w:r>
        <w:rPr>
          <w:rFonts w:ascii="Symbol" w:hAnsi="Symbol"/>
          <w:sz w:val="28"/>
        </w:rPr>
        <w:t></w:t>
      </w:r>
      <w:r>
        <w:rPr>
          <w:spacing w:val="9"/>
          <w:sz w:val="28"/>
        </w:rPr>
        <w:t xml:space="preserve"> </w:t>
      </w:r>
      <w:r>
        <w:rPr>
          <w:position w:val="18"/>
          <w:sz w:val="28"/>
        </w:rPr>
        <w:t>29</w:t>
      </w:r>
      <w:r>
        <w:rPr>
          <w:spacing w:val="8"/>
          <w:position w:val="18"/>
          <w:sz w:val="28"/>
        </w:rPr>
        <w:t xml:space="preserve"> </w:t>
      </w:r>
      <w:r>
        <w:rPr>
          <w:rFonts w:ascii="Symbol" w:hAnsi="Symbol"/>
          <w:sz w:val="28"/>
        </w:rPr>
        <w:t></w:t>
      </w:r>
      <w:r>
        <w:rPr>
          <w:spacing w:val="-18"/>
          <w:sz w:val="28"/>
        </w:rPr>
        <w:t xml:space="preserve"> </w:t>
      </w:r>
      <w:r>
        <w:rPr>
          <w:sz w:val="28"/>
        </w:rPr>
        <w:t>9</w:t>
      </w:r>
      <w:r>
        <w:rPr>
          <w:spacing w:val="-23"/>
          <w:sz w:val="28"/>
        </w:rPr>
        <w:t xml:space="preserve"> </w:t>
      </w:r>
      <w:r>
        <w:rPr>
          <w:position w:val="18"/>
          <w:sz w:val="28"/>
        </w:rPr>
        <w:t>2</w:t>
      </w:r>
      <w:r>
        <w:rPr>
          <w:spacing w:val="-16"/>
          <w:position w:val="18"/>
          <w:sz w:val="28"/>
        </w:rPr>
        <w:t xml:space="preserve"> </w:t>
      </w:r>
      <w:r>
        <w:rPr>
          <w:sz w:val="30"/>
        </w:rPr>
        <w:t>,</w:t>
      </w:r>
      <w:r>
        <w:rPr>
          <w:spacing w:val="43"/>
          <w:sz w:val="30"/>
        </w:rPr>
        <w:t xml:space="preserve"> </w:t>
      </w:r>
      <w:r>
        <w:rPr>
          <w:i/>
          <w:sz w:val="28"/>
        </w:rPr>
        <w:t>x</w:t>
      </w:r>
      <w:r>
        <w:rPr>
          <w:i/>
          <w:spacing w:val="64"/>
          <w:w w:val="150"/>
          <w:sz w:val="28"/>
        </w:rPr>
        <w:t xml:space="preserve"> </w:t>
      </w:r>
      <w:r>
        <w:rPr>
          <w:rFonts w:ascii="Symbol" w:hAnsi="Symbol"/>
          <w:sz w:val="28"/>
        </w:rPr>
        <w:t></w:t>
      </w:r>
      <w:r>
        <w:rPr>
          <w:spacing w:val="-1"/>
          <w:sz w:val="28"/>
        </w:rPr>
        <w:t xml:space="preserve"> </w:t>
      </w:r>
      <w:r>
        <w:rPr>
          <w:position w:val="18"/>
          <w:sz w:val="28"/>
        </w:rPr>
        <w:t>31</w:t>
      </w:r>
      <w:r>
        <w:rPr>
          <w:spacing w:val="-15"/>
          <w:position w:val="18"/>
          <w:sz w:val="28"/>
        </w:rPr>
        <w:t xml:space="preserve"> </w:t>
      </w:r>
      <w:r>
        <w:rPr>
          <w:rFonts w:ascii="Symbol" w:hAnsi="Symbol"/>
          <w:sz w:val="28"/>
        </w:rPr>
        <w:t></w:t>
      </w:r>
      <w:r>
        <w:rPr>
          <w:spacing w:val="-42"/>
          <w:sz w:val="28"/>
        </w:rPr>
        <w:t xml:space="preserve"> </w:t>
      </w:r>
      <w:r>
        <w:rPr>
          <w:sz w:val="28"/>
        </w:rPr>
        <w:t>10</w:t>
      </w:r>
      <w:r>
        <w:rPr>
          <w:spacing w:val="-33"/>
          <w:sz w:val="28"/>
        </w:rPr>
        <w:t xml:space="preserve"> </w:t>
      </w:r>
      <w:r>
        <w:rPr>
          <w:position w:val="18"/>
          <w:sz w:val="28"/>
        </w:rPr>
        <w:t>1</w:t>
      </w:r>
      <w:r>
        <w:rPr>
          <w:spacing w:val="-16"/>
          <w:position w:val="18"/>
          <w:sz w:val="28"/>
        </w:rPr>
        <w:t xml:space="preserve"> </w:t>
      </w:r>
      <w:r>
        <w:rPr>
          <w:spacing w:val="-10"/>
          <w:sz w:val="30"/>
        </w:rPr>
        <w:t>.</w:t>
      </w:r>
    </w:p>
    <w:p w:rsidR="00921BFB" w:rsidRDefault="00A00283">
      <w:pPr>
        <w:tabs>
          <w:tab w:val="left" w:pos="2600"/>
          <w:tab w:val="left" w:pos="3525"/>
          <w:tab w:val="left" w:pos="4365"/>
        </w:tabs>
        <w:spacing w:line="20" w:lineRule="exact"/>
        <w:ind w:left="1847"/>
        <w:rPr>
          <w:sz w:val="2"/>
        </w:rPr>
      </w:pPr>
      <w:r>
        <w:rPr>
          <w:noProof/>
          <w:sz w:val="2"/>
          <w:lang w:eastAsia="ru-RU"/>
        </w:rPr>
        <mc:AlternateContent>
          <mc:Choice Requires="wps">
            <w:drawing>
              <wp:inline distT="0" distB="0" distL="0" distR="0" wp14:anchorId="165F882B" wp14:editId="69F7A3A6">
                <wp:extent cx="192405" cy="6350"/>
                <wp:effectExtent l="9525" t="0" r="0" b="3175"/>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6350"/>
                          <a:chOff x="0" y="0"/>
                          <a:chExt cx="192405" cy="6350"/>
                        </a:xfrm>
                      </wpg:grpSpPr>
                      <wps:wsp>
                        <wps:cNvPr id="495" name="Graphic 495"/>
                        <wps:cNvSpPr/>
                        <wps:spPr>
                          <a:xfrm>
                            <a:off x="0" y="3177"/>
                            <a:ext cx="192405" cy="1270"/>
                          </a:xfrm>
                          <a:custGeom>
                            <a:avLst/>
                            <a:gdLst/>
                            <a:ahLst/>
                            <a:cxnLst/>
                            <a:rect l="l" t="t" r="r" b="b"/>
                            <a:pathLst>
                              <a:path w="192405">
                                <a:moveTo>
                                  <a:pt x="0" y="0"/>
                                </a:moveTo>
                                <a:lnTo>
                                  <a:pt x="192405" y="0"/>
                                </a:lnTo>
                              </a:path>
                            </a:pathLst>
                          </a:custGeom>
                          <a:ln w="635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5.15pt;height:.5pt;mso-position-horizontal-relative:char;mso-position-vertical-relative:line" id="docshapegroup410" coordorigin="0,0" coordsize="303,10">
                <v:line style="position:absolute" from="0,5" to="303,5" stroked="true" strokeweight=".5004pt" strokecolor="#000000">
                  <v:stroke dashstyle="solid"/>
                </v:line>
              </v:group>
            </w:pict>
          </mc:Fallback>
        </mc:AlternateContent>
      </w:r>
      <w:r>
        <w:rPr>
          <w:sz w:val="2"/>
        </w:rPr>
        <w:tab/>
      </w:r>
      <w:r>
        <w:rPr>
          <w:noProof/>
          <w:sz w:val="2"/>
          <w:lang w:eastAsia="ru-RU"/>
        </w:rPr>
        <mc:AlternateContent>
          <mc:Choice Requires="wps">
            <w:drawing>
              <wp:inline distT="0" distB="0" distL="0" distR="0" wp14:anchorId="5C4E02D3" wp14:editId="37CF4B98">
                <wp:extent cx="103505" cy="6350"/>
                <wp:effectExtent l="9525" t="0" r="1269" b="3175"/>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6350"/>
                          <a:chOff x="0" y="0"/>
                          <a:chExt cx="103505" cy="6350"/>
                        </a:xfrm>
                      </wpg:grpSpPr>
                      <wps:wsp>
                        <wps:cNvPr id="497" name="Graphic 497"/>
                        <wps:cNvSpPr/>
                        <wps:spPr>
                          <a:xfrm>
                            <a:off x="0" y="3177"/>
                            <a:ext cx="103505" cy="1270"/>
                          </a:xfrm>
                          <a:custGeom>
                            <a:avLst/>
                            <a:gdLst/>
                            <a:ahLst/>
                            <a:cxnLst/>
                            <a:rect l="l" t="t" r="r" b="b"/>
                            <a:pathLst>
                              <a:path w="103505">
                                <a:moveTo>
                                  <a:pt x="0" y="0"/>
                                </a:moveTo>
                                <a:lnTo>
                                  <a:pt x="103250" y="0"/>
                                </a:lnTo>
                              </a:path>
                            </a:pathLst>
                          </a:custGeom>
                          <a:ln w="635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5pt;height:.5pt;mso-position-horizontal-relative:char;mso-position-vertical-relative:line" id="docshapegroup411" coordorigin="0,0" coordsize="163,10">
                <v:line style="position:absolute" from="0,5" to="163,5" stroked="true" strokeweight=".5004pt" strokecolor="#000000">
                  <v:stroke dashstyle="solid"/>
                </v:line>
              </v:group>
            </w:pict>
          </mc:Fallback>
        </mc:AlternateContent>
      </w:r>
      <w:r>
        <w:rPr>
          <w:sz w:val="2"/>
        </w:rPr>
        <w:tab/>
      </w:r>
      <w:r>
        <w:rPr>
          <w:noProof/>
          <w:sz w:val="2"/>
          <w:lang w:eastAsia="ru-RU"/>
        </w:rPr>
        <mc:AlternateContent>
          <mc:Choice Requires="wps">
            <w:drawing>
              <wp:inline distT="0" distB="0" distL="0" distR="0" wp14:anchorId="2693D21F" wp14:editId="0FF0C92E">
                <wp:extent cx="173355" cy="6985"/>
                <wp:effectExtent l="9525" t="0" r="0" b="2539"/>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6985"/>
                          <a:chOff x="0" y="0"/>
                          <a:chExt cx="173355" cy="6985"/>
                        </a:xfrm>
                      </wpg:grpSpPr>
                      <wps:wsp>
                        <wps:cNvPr id="499" name="Graphic 499"/>
                        <wps:cNvSpPr/>
                        <wps:spPr>
                          <a:xfrm>
                            <a:off x="0" y="3178"/>
                            <a:ext cx="173355" cy="1270"/>
                          </a:xfrm>
                          <a:custGeom>
                            <a:avLst/>
                            <a:gdLst/>
                            <a:ahLst/>
                            <a:cxnLst/>
                            <a:rect l="l" t="t" r="r" b="b"/>
                            <a:pathLst>
                              <a:path w="173355">
                                <a:moveTo>
                                  <a:pt x="0" y="0"/>
                                </a:moveTo>
                                <a:lnTo>
                                  <a:pt x="172974" y="0"/>
                                </a:lnTo>
                              </a:path>
                            </a:pathLst>
                          </a:custGeom>
                          <a:ln w="635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3.65pt;height:.550pt;mso-position-horizontal-relative:char;mso-position-vertical-relative:line" id="docshapegroup412" coordorigin="0,0" coordsize="273,11">
                <v:line style="position:absolute" from="0,5" to="272,5" stroked="true" strokeweight=".500500pt" strokecolor="#000000">
                  <v:stroke dashstyle="solid"/>
                </v:line>
              </v:group>
            </w:pict>
          </mc:Fallback>
        </mc:AlternateContent>
      </w:r>
      <w:r>
        <w:rPr>
          <w:sz w:val="2"/>
        </w:rPr>
        <w:tab/>
      </w:r>
      <w:r>
        <w:rPr>
          <w:noProof/>
          <w:sz w:val="2"/>
          <w:lang w:eastAsia="ru-RU"/>
        </w:rPr>
        <mc:AlternateContent>
          <mc:Choice Requires="wps">
            <w:drawing>
              <wp:inline distT="0" distB="0" distL="0" distR="0" wp14:anchorId="23629BFD" wp14:editId="19070E2E">
                <wp:extent cx="92710" cy="6985"/>
                <wp:effectExtent l="9525" t="0" r="2540" b="2539"/>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501" name="Graphic 501"/>
                        <wps:cNvSpPr/>
                        <wps:spPr>
                          <a:xfrm>
                            <a:off x="0" y="3178"/>
                            <a:ext cx="92710" cy="1270"/>
                          </a:xfrm>
                          <a:custGeom>
                            <a:avLst/>
                            <a:gdLst/>
                            <a:ahLst/>
                            <a:cxnLst/>
                            <a:rect l="l" t="t" r="r" b="b"/>
                            <a:pathLst>
                              <a:path w="92710">
                                <a:moveTo>
                                  <a:pt x="0" y="0"/>
                                </a:moveTo>
                                <a:lnTo>
                                  <a:pt x="92202" y="0"/>
                                </a:lnTo>
                              </a:path>
                            </a:pathLst>
                          </a:custGeom>
                          <a:ln w="635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3pt;height:.550pt;mso-position-horizontal-relative:char;mso-position-vertical-relative:line" id="docshapegroup413" coordorigin="0,0" coordsize="146,11">
                <v:line style="position:absolute" from="0,5" to="145,5" stroked="true" strokeweight=".500500pt" strokecolor="#000000">
                  <v:stroke dashstyle="solid"/>
                </v:line>
              </v:group>
            </w:pict>
          </mc:Fallback>
        </mc:AlternateContent>
      </w:r>
    </w:p>
    <w:p w:rsidR="00921BFB" w:rsidRDefault="00A00283">
      <w:pPr>
        <w:tabs>
          <w:tab w:val="left" w:pos="1934"/>
          <w:tab w:val="left" w:pos="2615"/>
          <w:tab w:val="left" w:pos="3139"/>
          <w:tab w:val="left" w:pos="3595"/>
          <w:tab w:val="left" w:pos="4372"/>
        </w:tabs>
        <w:spacing w:line="315" w:lineRule="exact"/>
        <w:ind w:left="1473"/>
        <w:rPr>
          <w:sz w:val="28"/>
        </w:rPr>
      </w:pPr>
      <w:r>
        <w:rPr>
          <w:spacing w:val="-10"/>
          <w:position w:val="15"/>
          <w:sz w:val="14"/>
        </w:rPr>
        <w:t>1</w:t>
      </w:r>
      <w:r>
        <w:rPr>
          <w:position w:val="15"/>
          <w:sz w:val="14"/>
        </w:rPr>
        <w:tab/>
      </w:r>
      <w:r>
        <w:rPr>
          <w:spacing w:val="-10"/>
          <w:sz w:val="28"/>
        </w:rPr>
        <w:t>3</w:t>
      </w:r>
      <w:r>
        <w:rPr>
          <w:sz w:val="28"/>
        </w:rPr>
        <w:tab/>
      </w:r>
      <w:r>
        <w:rPr>
          <w:spacing w:val="-10"/>
          <w:sz w:val="28"/>
        </w:rPr>
        <w:t>3</w:t>
      </w:r>
      <w:r>
        <w:rPr>
          <w:sz w:val="28"/>
        </w:rPr>
        <w:tab/>
      </w:r>
      <w:r>
        <w:rPr>
          <w:spacing w:val="-10"/>
          <w:position w:val="15"/>
          <w:sz w:val="14"/>
        </w:rPr>
        <w:t>2</w:t>
      </w:r>
      <w:r>
        <w:rPr>
          <w:position w:val="15"/>
          <w:sz w:val="14"/>
        </w:rPr>
        <w:tab/>
      </w:r>
      <w:r>
        <w:rPr>
          <w:spacing w:val="-10"/>
          <w:sz w:val="28"/>
        </w:rPr>
        <w:t>3</w:t>
      </w:r>
      <w:r>
        <w:rPr>
          <w:sz w:val="28"/>
        </w:rPr>
        <w:tab/>
      </w:r>
      <w:r>
        <w:rPr>
          <w:spacing w:val="-10"/>
          <w:sz w:val="28"/>
        </w:rPr>
        <w:t>3</w:t>
      </w:r>
    </w:p>
    <w:p w:rsidR="00921BFB" w:rsidRDefault="00A00283">
      <w:pPr>
        <w:pStyle w:val="a3"/>
        <w:spacing w:before="4"/>
        <w:ind w:left="0"/>
        <w:rPr>
          <w:sz w:val="13"/>
        </w:rPr>
      </w:pPr>
      <w:r>
        <w:rPr>
          <w:noProof/>
          <w:lang w:eastAsia="ru-RU"/>
        </w:rPr>
        <mc:AlternateContent>
          <mc:Choice Requires="wps">
            <w:drawing>
              <wp:anchor distT="0" distB="0" distL="0" distR="0" simplePos="0" relativeHeight="487702528" behindDoc="1" locked="0" layoutInCell="1" allowOverlap="1" wp14:anchorId="3EB7C950" wp14:editId="2BB2CA4C">
                <wp:simplePos x="0" y="0"/>
                <wp:positionH relativeFrom="page">
                  <wp:posOffset>2370742</wp:posOffset>
                </wp:positionH>
                <wp:positionV relativeFrom="paragraph">
                  <wp:posOffset>113201</wp:posOffset>
                </wp:positionV>
                <wp:extent cx="2828290" cy="2822575"/>
                <wp:effectExtent l="0" t="0" r="0" b="0"/>
                <wp:wrapTopAndBottom/>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290" cy="2822575"/>
                          <a:chOff x="0" y="0"/>
                          <a:chExt cx="2828290" cy="2822575"/>
                        </a:xfrm>
                      </wpg:grpSpPr>
                      <pic:pic xmlns:pic="http://schemas.openxmlformats.org/drawingml/2006/picture">
                        <pic:nvPicPr>
                          <pic:cNvPr id="503" name="Image 503"/>
                          <pic:cNvPicPr/>
                        </pic:nvPicPr>
                        <pic:blipFill>
                          <a:blip r:embed="rId116" cstate="print"/>
                          <a:stretch>
                            <a:fillRect/>
                          </a:stretch>
                        </pic:blipFill>
                        <pic:spPr>
                          <a:xfrm>
                            <a:off x="0" y="0"/>
                            <a:ext cx="2827987" cy="2822150"/>
                          </a:xfrm>
                          <a:prstGeom prst="rect">
                            <a:avLst/>
                          </a:prstGeom>
                        </pic:spPr>
                      </pic:pic>
                      <wps:wsp>
                        <wps:cNvPr id="504" name="Graphic 504"/>
                        <wps:cNvSpPr/>
                        <wps:spPr>
                          <a:xfrm>
                            <a:off x="305401" y="1018771"/>
                            <a:ext cx="58419" cy="52069"/>
                          </a:xfrm>
                          <a:custGeom>
                            <a:avLst/>
                            <a:gdLst/>
                            <a:ahLst/>
                            <a:cxnLst/>
                            <a:rect l="l" t="t" r="r" b="b"/>
                            <a:pathLst>
                              <a:path w="58419" h="52069">
                                <a:moveTo>
                                  <a:pt x="30480" y="0"/>
                                </a:moveTo>
                                <a:lnTo>
                                  <a:pt x="18002" y="2143"/>
                                </a:lnTo>
                                <a:lnTo>
                                  <a:pt x="8382" y="8000"/>
                                </a:lnTo>
                                <a:lnTo>
                                  <a:pt x="2190" y="16716"/>
                                </a:lnTo>
                                <a:lnTo>
                                  <a:pt x="0" y="27431"/>
                                </a:lnTo>
                                <a:lnTo>
                                  <a:pt x="2190" y="36385"/>
                                </a:lnTo>
                                <a:lnTo>
                                  <a:pt x="8382" y="44196"/>
                                </a:lnTo>
                                <a:lnTo>
                                  <a:pt x="18002" y="49720"/>
                                </a:lnTo>
                                <a:lnTo>
                                  <a:pt x="30480" y="51815"/>
                                </a:lnTo>
                                <a:lnTo>
                                  <a:pt x="41195" y="49720"/>
                                </a:lnTo>
                                <a:lnTo>
                                  <a:pt x="49911" y="44195"/>
                                </a:lnTo>
                                <a:lnTo>
                                  <a:pt x="55768" y="36385"/>
                                </a:lnTo>
                                <a:lnTo>
                                  <a:pt x="57912" y="27431"/>
                                </a:lnTo>
                                <a:lnTo>
                                  <a:pt x="55768" y="16716"/>
                                </a:lnTo>
                                <a:lnTo>
                                  <a:pt x="49911" y="8000"/>
                                </a:lnTo>
                                <a:lnTo>
                                  <a:pt x="41195" y="2143"/>
                                </a:lnTo>
                                <a:lnTo>
                                  <a:pt x="30480"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305401" y="1018771"/>
                            <a:ext cx="58419" cy="52069"/>
                          </a:xfrm>
                          <a:custGeom>
                            <a:avLst/>
                            <a:gdLst/>
                            <a:ahLst/>
                            <a:cxnLst/>
                            <a:rect l="l" t="t" r="r" b="b"/>
                            <a:pathLst>
                              <a:path w="58419" h="52069">
                                <a:moveTo>
                                  <a:pt x="30480" y="0"/>
                                </a:moveTo>
                                <a:lnTo>
                                  <a:pt x="18002" y="2143"/>
                                </a:lnTo>
                                <a:lnTo>
                                  <a:pt x="8382" y="8000"/>
                                </a:lnTo>
                                <a:lnTo>
                                  <a:pt x="2190" y="16716"/>
                                </a:lnTo>
                                <a:lnTo>
                                  <a:pt x="0" y="27431"/>
                                </a:lnTo>
                                <a:lnTo>
                                  <a:pt x="2190" y="36385"/>
                                </a:lnTo>
                                <a:lnTo>
                                  <a:pt x="8382" y="44196"/>
                                </a:lnTo>
                                <a:lnTo>
                                  <a:pt x="18002" y="49720"/>
                                </a:lnTo>
                                <a:lnTo>
                                  <a:pt x="30480" y="51815"/>
                                </a:lnTo>
                                <a:lnTo>
                                  <a:pt x="41195" y="49720"/>
                                </a:lnTo>
                                <a:lnTo>
                                  <a:pt x="49911" y="44195"/>
                                </a:lnTo>
                                <a:lnTo>
                                  <a:pt x="55768" y="36385"/>
                                </a:lnTo>
                                <a:lnTo>
                                  <a:pt x="57912" y="27431"/>
                                </a:lnTo>
                                <a:lnTo>
                                  <a:pt x="55768" y="16716"/>
                                </a:lnTo>
                                <a:lnTo>
                                  <a:pt x="49911" y="8000"/>
                                </a:lnTo>
                                <a:lnTo>
                                  <a:pt x="41195" y="2143"/>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506" name="Graphic 506"/>
                        <wps:cNvSpPr/>
                        <wps:spPr>
                          <a:xfrm>
                            <a:off x="796129" y="1018771"/>
                            <a:ext cx="60960" cy="52069"/>
                          </a:xfrm>
                          <a:custGeom>
                            <a:avLst/>
                            <a:gdLst/>
                            <a:ahLst/>
                            <a:cxnLst/>
                            <a:rect l="l" t="t" r="r" b="b"/>
                            <a:pathLst>
                              <a:path w="60960" h="52069">
                                <a:moveTo>
                                  <a:pt x="30479" y="0"/>
                                </a:moveTo>
                                <a:lnTo>
                                  <a:pt x="19288" y="2143"/>
                                </a:lnTo>
                                <a:lnTo>
                                  <a:pt x="9525" y="8000"/>
                                </a:lnTo>
                                <a:lnTo>
                                  <a:pt x="2619" y="16716"/>
                                </a:lnTo>
                                <a:lnTo>
                                  <a:pt x="0" y="27431"/>
                                </a:lnTo>
                                <a:lnTo>
                                  <a:pt x="2619" y="36385"/>
                                </a:lnTo>
                                <a:lnTo>
                                  <a:pt x="9525" y="44196"/>
                                </a:lnTo>
                                <a:lnTo>
                                  <a:pt x="19288" y="49720"/>
                                </a:lnTo>
                                <a:lnTo>
                                  <a:pt x="30479" y="51815"/>
                                </a:lnTo>
                                <a:lnTo>
                                  <a:pt x="41671" y="49720"/>
                                </a:lnTo>
                                <a:lnTo>
                                  <a:pt x="51434" y="44195"/>
                                </a:lnTo>
                                <a:lnTo>
                                  <a:pt x="58340" y="36385"/>
                                </a:lnTo>
                                <a:lnTo>
                                  <a:pt x="60959" y="27431"/>
                                </a:lnTo>
                                <a:lnTo>
                                  <a:pt x="58340" y="16716"/>
                                </a:lnTo>
                                <a:lnTo>
                                  <a:pt x="51434" y="8000"/>
                                </a:lnTo>
                                <a:lnTo>
                                  <a:pt x="41671" y="2143"/>
                                </a:lnTo>
                                <a:lnTo>
                                  <a:pt x="30479" y="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796129" y="1018771"/>
                            <a:ext cx="60960" cy="52069"/>
                          </a:xfrm>
                          <a:custGeom>
                            <a:avLst/>
                            <a:gdLst/>
                            <a:ahLst/>
                            <a:cxnLst/>
                            <a:rect l="l" t="t" r="r" b="b"/>
                            <a:pathLst>
                              <a:path w="60960" h="52069">
                                <a:moveTo>
                                  <a:pt x="30479" y="0"/>
                                </a:moveTo>
                                <a:lnTo>
                                  <a:pt x="19288" y="2143"/>
                                </a:lnTo>
                                <a:lnTo>
                                  <a:pt x="9525" y="8000"/>
                                </a:lnTo>
                                <a:lnTo>
                                  <a:pt x="2619" y="16716"/>
                                </a:lnTo>
                                <a:lnTo>
                                  <a:pt x="0" y="27431"/>
                                </a:lnTo>
                                <a:lnTo>
                                  <a:pt x="2619" y="36385"/>
                                </a:lnTo>
                                <a:lnTo>
                                  <a:pt x="9525" y="44196"/>
                                </a:lnTo>
                                <a:lnTo>
                                  <a:pt x="19288" y="49720"/>
                                </a:lnTo>
                                <a:lnTo>
                                  <a:pt x="30479" y="51815"/>
                                </a:lnTo>
                                <a:lnTo>
                                  <a:pt x="41671" y="49720"/>
                                </a:lnTo>
                                <a:lnTo>
                                  <a:pt x="51434" y="44195"/>
                                </a:lnTo>
                                <a:lnTo>
                                  <a:pt x="58340" y="36385"/>
                                </a:lnTo>
                                <a:lnTo>
                                  <a:pt x="60959" y="27431"/>
                                </a:lnTo>
                                <a:lnTo>
                                  <a:pt x="58340" y="16716"/>
                                </a:lnTo>
                                <a:lnTo>
                                  <a:pt x="51434" y="8000"/>
                                </a:lnTo>
                                <a:lnTo>
                                  <a:pt x="41671" y="2143"/>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508" name="Graphic 508"/>
                        <wps:cNvSpPr/>
                        <wps:spPr>
                          <a:xfrm>
                            <a:off x="1195418" y="1427203"/>
                            <a:ext cx="60960" cy="48895"/>
                          </a:xfrm>
                          <a:custGeom>
                            <a:avLst/>
                            <a:gdLst/>
                            <a:ahLst/>
                            <a:cxnLst/>
                            <a:rect l="l" t="t" r="r" b="b"/>
                            <a:pathLst>
                              <a:path w="60960" h="48895">
                                <a:moveTo>
                                  <a:pt x="30479" y="0"/>
                                </a:moveTo>
                                <a:lnTo>
                                  <a:pt x="18002" y="1666"/>
                                </a:lnTo>
                                <a:lnTo>
                                  <a:pt x="8381" y="6477"/>
                                </a:lnTo>
                                <a:lnTo>
                                  <a:pt x="2190" y="14144"/>
                                </a:lnTo>
                                <a:lnTo>
                                  <a:pt x="0" y="24384"/>
                                </a:lnTo>
                                <a:lnTo>
                                  <a:pt x="2190" y="34623"/>
                                </a:lnTo>
                                <a:lnTo>
                                  <a:pt x="8382" y="42290"/>
                                </a:lnTo>
                                <a:lnTo>
                                  <a:pt x="18002" y="47101"/>
                                </a:lnTo>
                                <a:lnTo>
                                  <a:pt x="30479" y="48768"/>
                                </a:lnTo>
                                <a:lnTo>
                                  <a:pt x="41671" y="47101"/>
                                </a:lnTo>
                                <a:lnTo>
                                  <a:pt x="51435" y="42290"/>
                                </a:lnTo>
                                <a:lnTo>
                                  <a:pt x="58340" y="34623"/>
                                </a:lnTo>
                                <a:lnTo>
                                  <a:pt x="60960" y="24384"/>
                                </a:lnTo>
                                <a:lnTo>
                                  <a:pt x="58340" y="14144"/>
                                </a:lnTo>
                                <a:lnTo>
                                  <a:pt x="51435" y="6477"/>
                                </a:lnTo>
                                <a:lnTo>
                                  <a:pt x="41671" y="1666"/>
                                </a:lnTo>
                                <a:lnTo>
                                  <a:pt x="30479" y="0"/>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1195418" y="1427203"/>
                            <a:ext cx="60960" cy="48895"/>
                          </a:xfrm>
                          <a:custGeom>
                            <a:avLst/>
                            <a:gdLst/>
                            <a:ahLst/>
                            <a:cxnLst/>
                            <a:rect l="l" t="t" r="r" b="b"/>
                            <a:pathLst>
                              <a:path w="60960" h="48895">
                                <a:moveTo>
                                  <a:pt x="30479" y="0"/>
                                </a:moveTo>
                                <a:lnTo>
                                  <a:pt x="18002" y="1666"/>
                                </a:lnTo>
                                <a:lnTo>
                                  <a:pt x="8381" y="6477"/>
                                </a:lnTo>
                                <a:lnTo>
                                  <a:pt x="2190" y="14144"/>
                                </a:lnTo>
                                <a:lnTo>
                                  <a:pt x="0" y="24384"/>
                                </a:lnTo>
                                <a:lnTo>
                                  <a:pt x="2190" y="34623"/>
                                </a:lnTo>
                                <a:lnTo>
                                  <a:pt x="8382" y="42290"/>
                                </a:lnTo>
                                <a:lnTo>
                                  <a:pt x="18002" y="47101"/>
                                </a:lnTo>
                                <a:lnTo>
                                  <a:pt x="30479" y="48768"/>
                                </a:lnTo>
                                <a:lnTo>
                                  <a:pt x="41671" y="47101"/>
                                </a:lnTo>
                                <a:lnTo>
                                  <a:pt x="51435" y="42290"/>
                                </a:lnTo>
                                <a:lnTo>
                                  <a:pt x="58340" y="34623"/>
                                </a:lnTo>
                                <a:lnTo>
                                  <a:pt x="60960" y="24384"/>
                                </a:lnTo>
                                <a:lnTo>
                                  <a:pt x="58340" y="14144"/>
                                </a:lnTo>
                                <a:lnTo>
                                  <a:pt x="51435" y="6477"/>
                                </a:lnTo>
                                <a:lnTo>
                                  <a:pt x="41671" y="1666"/>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510" name="Graphic 510"/>
                        <wps:cNvSpPr/>
                        <wps:spPr>
                          <a:xfrm>
                            <a:off x="1195418" y="2527531"/>
                            <a:ext cx="58419" cy="52069"/>
                          </a:xfrm>
                          <a:custGeom>
                            <a:avLst/>
                            <a:gdLst/>
                            <a:ahLst/>
                            <a:cxnLst/>
                            <a:rect l="l" t="t" r="r" b="b"/>
                            <a:pathLst>
                              <a:path w="58419" h="52069">
                                <a:moveTo>
                                  <a:pt x="27431" y="0"/>
                                </a:moveTo>
                                <a:lnTo>
                                  <a:pt x="16716" y="1666"/>
                                </a:lnTo>
                                <a:lnTo>
                                  <a:pt x="8000" y="6476"/>
                                </a:lnTo>
                                <a:lnTo>
                                  <a:pt x="2143" y="14144"/>
                                </a:lnTo>
                                <a:lnTo>
                                  <a:pt x="0" y="24383"/>
                                </a:lnTo>
                                <a:lnTo>
                                  <a:pt x="2143" y="35099"/>
                                </a:lnTo>
                                <a:lnTo>
                                  <a:pt x="8000" y="43814"/>
                                </a:lnTo>
                                <a:lnTo>
                                  <a:pt x="16716" y="49672"/>
                                </a:lnTo>
                                <a:lnTo>
                                  <a:pt x="27431" y="51815"/>
                                </a:lnTo>
                                <a:lnTo>
                                  <a:pt x="39909" y="49672"/>
                                </a:lnTo>
                                <a:lnTo>
                                  <a:pt x="49529" y="43814"/>
                                </a:lnTo>
                                <a:lnTo>
                                  <a:pt x="55721" y="35099"/>
                                </a:lnTo>
                                <a:lnTo>
                                  <a:pt x="57912" y="24383"/>
                                </a:lnTo>
                                <a:lnTo>
                                  <a:pt x="55721" y="14144"/>
                                </a:lnTo>
                                <a:lnTo>
                                  <a:pt x="49529" y="6476"/>
                                </a:lnTo>
                                <a:lnTo>
                                  <a:pt x="39909" y="1666"/>
                                </a:lnTo>
                                <a:lnTo>
                                  <a:pt x="27431" y="0"/>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1195418" y="2527531"/>
                            <a:ext cx="58419" cy="52069"/>
                          </a:xfrm>
                          <a:custGeom>
                            <a:avLst/>
                            <a:gdLst/>
                            <a:ahLst/>
                            <a:cxnLst/>
                            <a:rect l="l" t="t" r="r" b="b"/>
                            <a:pathLst>
                              <a:path w="58419" h="52069">
                                <a:moveTo>
                                  <a:pt x="27431" y="0"/>
                                </a:moveTo>
                                <a:lnTo>
                                  <a:pt x="16716" y="1666"/>
                                </a:lnTo>
                                <a:lnTo>
                                  <a:pt x="8000" y="6476"/>
                                </a:lnTo>
                                <a:lnTo>
                                  <a:pt x="2143" y="14144"/>
                                </a:lnTo>
                                <a:lnTo>
                                  <a:pt x="0" y="24383"/>
                                </a:lnTo>
                                <a:lnTo>
                                  <a:pt x="2143" y="35099"/>
                                </a:lnTo>
                                <a:lnTo>
                                  <a:pt x="8000" y="43814"/>
                                </a:lnTo>
                                <a:lnTo>
                                  <a:pt x="16716" y="49672"/>
                                </a:lnTo>
                                <a:lnTo>
                                  <a:pt x="27431" y="51815"/>
                                </a:lnTo>
                                <a:lnTo>
                                  <a:pt x="39909" y="49672"/>
                                </a:lnTo>
                                <a:lnTo>
                                  <a:pt x="49529" y="43814"/>
                                </a:lnTo>
                                <a:lnTo>
                                  <a:pt x="55721" y="35099"/>
                                </a:lnTo>
                                <a:lnTo>
                                  <a:pt x="57912" y="24383"/>
                                </a:lnTo>
                                <a:lnTo>
                                  <a:pt x="55721" y="14144"/>
                                </a:lnTo>
                                <a:lnTo>
                                  <a:pt x="49529" y="6476"/>
                                </a:lnTo>
                                <a:lnTo>
                                  <a:pt x="39909" y="1666"/>
                                </a:lnTo>
                                <a:lnTo>
                                  <a:pt x="27431" y="0"/>
                                </a:lnTo>
                              </a:path>
                            </a:pathLst>
                          </a:custGeom>
                          <a:ln w="9142">
                            <a:solidFill>
                              <a:srgbClr val="000000"/>
                            </a:solidFill>
                            <a:prstDash val="solid"/>
                          </a:ln>
                        </wps:spPr>
                        <wps:bodyPr wrap="square" lIns="0" tIns="0" rIns="0" bIns="0" rtlCol="0">
                          <a:prstTxWarp prst="textNoShape">
                            <a:avLst/>
                          </a:prstTxWarp>
                          <a:noAutofit/>
                        </wps:bodyPr>
                      </wps:wsp>
                      <wps:wsp>
                        <wps:cNvPr id="512" name="Graphic 512"/>
                        <wps:cNvSpPr/>
                        <wps:spPr>
                          <a:xfrm>
                            <a:off x="1289905" y="820651"/>
                            <a:ext cx="9525" cy="1704339"/>
                          </a:xfrm>
                          <a:custGeom>
                            <a:avLst/>
                            <a:gdLst/>
                            <a:ahLst/>
                            <a:cxnLst/>
                            <a:rect l="l" t="t" r="r" b="b"/>
                            <a:pathLst>
                              <a:path w="9525" h="1704339">
                                <a:moveTo>
                                  <a:pt x="0" y="1703832"/>
                                </a:moveTo>
                                <a:lnTo>
                                  <a:pt x="9143" y="0"/>
                                </a:lnTo>
                              </a:path>
                            </a:pathLst>
                          </a:custGeom>
                          <a:ln w="27430">
                            <a:solidFill>
                              <a:srgbClr val="000000"/>
                            </a:solidFill>
                            <a:prstDash val="solid"/>
                          </a:ln>
                        </wps:spPr>
                        <wps:bodyPr wrap="square" lIns="0" tIns="0" rIns="0" bIns="0" rtlCol="0">
                          <a:prstTxWarp prst="textNoShape">
                            <a:avLst/>
                          </a:prstTxWarp>
                          <a:noAutofit/>
                        </wps:bodyPr>
                      </wps:wsp>
                      <wps:wsp>
                        <wps:cNvPr id="513" name="Graphic 513"/>
                        <wps:cNvSpPr/>
                        <wps:spPr>
                          <a:xfrm>
                            <a:off x="1222850" y="640818"/>
                            <a:ext cx="741045" cy="896619"/>
                          </a:xfrm>
                          <a:custGeom>
                            <a:avLst/>
                            <a:gdLst/>
                            <a:ahLst/>
                            <a:cxnLst/>
                            <a:rect l="l" t="t" r="r" b="b"/>
                            <a:pathLst>
                              <a:path w="741045" h="896619">
                                <a:moveTo>
                                  <a:pt x="115824" y="871728"/>
                                </a:moveTo>
                                <a:lnTo>
                                  <a:pt x="113626" y="861491"/>
                                </a:lnTo>
                                <a:lnTo>
                                  <a:pt x="107429" y="853833"/>
                                </a:lnTo>
                                <a:lnTo>
                                  <a:pt x="97815" y="849020"/>
                                </a:lnTo>
                                <a:lnTo>
                                  <a:pt x="85344" y="847344"/>
                                </a:lnTo>
                                <a:lnTo>
                                  <a:pt x="74142" y="849020"/>
                                </a:lnTo>
                                <a:lnTo>
                                  <a:pt x="64389" y="853833"/>
                                </a:lnTo>
                                <a:lnTo>
                                  <a:pt x="57480" y="861491"/>
                                </a:lnTo>
                                <a:lnTo>
                                  <a:pt x="54864" y="871728"/>
                                </a:lnTo>
                                <a:lnTo>
                                  <a:pt x="57480" y="881976"/>
                                </a:lnTo>
                                <a:lnTo>
                                  <a:pt x="64389" y="889635"/>
                                </a:lnTo>
                                <a:lnTo>
                                  <a:pt x="74142" y="894448"/>
                                </a:lnTo>
                                <a:lnTo>
                                  <a:pt x="85344" y="896112"/>
                                </a:lnTo>
                                <a:lnTo>
                                  <a:pt x="97815" y="894448"/>
                                </a:lnTo>
                                <a:lnTo>
                                  <a:pt x="107442" y="889635"/>
                                </a:lnTo>
                                <a:lnTo>
                                  <a:pt x="113626" y="881976"/>
                                </a:lnTo>
                                <a:lnTo>
                                  <a:pt x="115824" y="871728"/>
                                </a:lnTo>
                                <a:close/>
                              </a:path>
                              <a:path w="741045" h="896619">
                                <a:moveTo>
                                  <a:pt x="664464" y="527304"/>
                                </a:moveTo>
                                <a:lnTo>
                                  <a:pt x="658368" y="524256"/>
                                </a:lnTo>
                                <a:lnTo>
                                  <a:pt x="152400" y="524256"/>
                                </a:lnTo>
                                <a:lnTo>
                                  <a:pt x="152400" y="490728"/>
                                </a:lnTo>
                                <a:lnTo>
                                  <a:pt x="76200" y="527304"/>
                                </a:lnTo>
                                <a:lnTo>
                                  <a:pt x="152400" y="566928"/>
                                </a:lnTo>
                                <a:lnTo>
                                  <a:pt x="152400" y="533400"/>
                                </a:lnTo>
                                <a:lnTo>
                                  <a:pt x="658368" y="533400"/>
                                </a:lnTo>
                                <a:lnTo>
                                  <a:pt x="664464" y="527304"/>
                                </a:lnTo>
                                <a:close/>
                              </a:path>
                              <a:path w="741045" h="896619">
                                <a:moveTo>
                                  <a:pt x="740664" y="36576"/>
                                </a:moveTo>
                                <a:lnTo>
                                  <a:pt x="734568" y="33528"/>
                                </a:lnTo>
                                <a:lnTo>
                                  <a:pt x="76200" y="33528"/>
                                </a:lnTo>
                                <a:lnTo>
                                  <a:pt x="76200" y="0"/>
                                </a:lnTo>
                                <a:lnTo>
                                  <a:pt x="0" y="36576"/>
                                </a:lnTo>
                                <a:lnTo>
                                  <a:pt x="76200" y="76200"/>
                                </a:lnTo>
                                <a:lnTo>
                                  <a:pt x="76200" y="42672"/>
                                </a:lnTo>
                                <a:lnTo>
                                  <a:pt x="734568" y="42672"/>
                                </a:lnTo>
                                <a:lnTo>
                                  <a:pt x="740664" y="36576"/>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1277713" y="1488163"/>
                            <a:ext cx="60960" cy="48895"/>
                          </a:xfrm>
                          <a:custGeom>
                            <a:avLst/>
                            <a:gdLst/>
                            <a:ahLst/>
                            <a:cxnLst/>
                            <a:rect l="l" t="t" r="r" b="b"/>
                            <a:pathLst>
                              <a:path w="60960" h="48895">
                                <a:moveTo>
                                  <a:pt x="30480" y="0"/>
                                </a:moveTo>
                                <a:lnTo>
                                  <a:pt x="19288" y="1666"/>
                                </a:lnTo>
                                <a:lnTo>
                                  <a:pt x="9525" y="6477"/>
                                </a:lnTo>
                                <a:lnTo>
                                  <a:pt x="2619" y="14144"/>
                                </a:lnTo>
                                <a:lnTo>
                                  <a:pt x="0" y="24384"/>
                                </a:lnTo>
                                <a:lnTo>
                                  <a:pt x="2619" y="34623"/>
                                </a:lnTo>
                                <a:lnTo>
                                  <a:pt x="9525" y="42290"/>
                                </a:lnTo>
                                <a:lnTo>
                                  <a:pt x="19288" y="47101"/>
                                </a:lnTo>
                                <a:lnTo>
                                  <a:pt x="30480" y="48768"/>
                                </a:lnTo>
                                <a:lnTo>
                                  <a:pt x="42957" y="47101"/>
                                </a:lnTo>
                                <a:lnTo>
                                  <a:pt x="52578" y="42290"/>
                                </a:lnTo>
                                <a:lnTo>
                                  <a:pt x="58769" y="34623"/>
                                </a:lnTo>
                                <a:lnTo>
                                  <a:pt x="60960" y="24384"/>
                                </a:lnTo>
                                <a:lnTo>
                                  <a:pt x="58769" y="14144"/>
                                </a:lnTo>
                                <a:lnTo>
                                  <a:pt x="52577" y="6477"/>
                                </a:lnTo>
                                <a:lnTo>
                                  <a:pt x="42957" y="1666"/>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515" name="Graphic 515"/>
                        <wps:cNvSpPr/>
                        <wps:spPr>
                          <a:xfrm>
                            <a:off x="1828639" y="1538455"/>
                            <a:ext cx="407034" cy="1270"/>
                          </a:xfrm>
                          <a:custGeom>
                            <a:avLst/>
                            <a:gdLst/>
                            <a:ahLst/>
                            <a:cxnLst/>
                            <a:rect l="l" t="t" r="r" b="b"/>
                            <a:pathLst>
                              <a:path w="407034">
                                <a:moveTo>
                                  <a:pt x="0" y="0"/>
                                </a:moveTo>
                                <a:lnTo>
                                  <a:pt x="93154" y="0"/>
                                </a:lnTo>
                              </a:path>
                              <a:path w="407034">
                                <a:moveTo>
                                  <a:pt x="323278" y="0"/>
                                </a:moveTo>
                                <a:lnTo>
                                  <a:pt x="406907" y="0"/>
                                </a:lnTo>
                              </a:path>
                            </a:pathLst>
                          </a:custGeom>
                          <a:ln w="6398">
                            <a:solidFill>
                              <a:srgbClr val="000000"/>
                            </a:solidFill>
                            <a:prstDash val="solid"/>
                          </a:ln>
                        </wps:spPr>
                        <wps:bodyPr wrap="square" lIns="0" tIns="0" rIns="0" bIns="0" rtlCol="0">
                          <a:prstTxWarp prst="textNoShape">
                            <a:avLst/>
                          </a:prstTxWarp>
                          <a:noAutofit/>
                        </wps:bodyPr>
                      </wps:wsp>
                      <wps:wsp>
                        <wps:cNvPr id="516" name="Textbox 516"/>
                        <wps:cNvSpPr txBox="1"/>
                        <wps:spPr>
                          <a:xfrm>
                            <a:off x="2033617" y="587309"/>
                            <a:ext cx="299720" cy="175895"/>
                          </a:xfrm>
                          <a:prstGeom prst="rect">
                            <a:avLst/>
                          </a:prstGeom>
                        </wps:spPr>
                        <wps:txbx>
                          <w:txbxContent>
                            <w:p w:rsidR="00921BFB" w:rsidRDefault="00A00283">
                              <w:pPr>
                                <w:spacing w:line="266" w:lineRule="exact"/>
                                <w:rPr>
                                  <w:sz w:val="24"/>
                                </w:rPr>
                              </w:pPr>
                              <w:r>
                                <w:rPr>
                                  <w:spacing w:val="-4"/>
                                  <w:sz w:val="24"/>
                                </w:rPr>
                                <w:t>х</w:t>
                              </w:r>
                              <w:r>
                                <w:rPr>
                                  <w:spacing w:val="-4"/>
                                  <w:sz w:val="24"/>
                                  <w:vertAlign w:val="subscript"/>
                                </w:rPr>
                                <w:t>1</w:t>
                              </w:r>
                              <w:r>
                                <w:rPr>
                                  <w:spacing w:val="-4"/>
                                  <w:sz w:val="24"/>
                                </w:rPr>
                                <w:t>=9</w:t>
                              </w:r>
                            </w:p>
                          </w:txbxContent>
                        </wps:txbx>
                        <wps:bodyPr wrap="square" lIns="0" tIns="0" rIns="0" bIns="0" rtlCol="0">
                          <a:noAutofit/>
                        </wps:bodyPr>
                      </wps:wsp>
                      <wps:wsp>
                        <wps:cNvPr id="517" name="Textbox 517"/>
                        <wps:cNvSpPr txBox="1"/>
                        <wps:spPr>
                          <a:xfrm>
                            <a:off x="372457" y="846389"/>
                            <a:ext cx="156210" cy="419100"/>
                          </a:xfrm>
                          <a:prstGeom prst="rect">
                            <a:avLst/>
                          </a:prstGeom>
                        </wps:spPr>
                        <wps:txbx>
                          <w:txbxContent>
                            <w:p w:rsidR="00921BFB" w:rsidRDefault="00A00283">
                              <w:pPr>
                                <w:spacing w:line="266" w:lineRule="exact"/>
                                <w:rPr>
                                  <w:sz w:val="24"/>
                                </w:rPr>
                              </w:pPr>
                              <w:r>
                                <w:rPr>
                                  <w:spacing w:val="-10"/>
                                  <w:sz w:val="24"/>
                                </w:rPr>
                                <w:t>А</w:t>
                              </w:r>
                            </w:p>
                            <w:p w:rsidR="00921BFB" w:rsidRDefault="00A00283">
                              <w:pPr>
                                <w:spacing w:before="117"/>
                                <w:ind w:left="105"/>
                                <w:rPr>
                                  <w:sz w:val="24"/>
                                </w:rPr>
                              </w:pPr>
                              <w:r>
                                <w:rPr>
                                  <w:spacing w:val="-10"/>
                                  <w:sz w:val="24"/>
                                </w:rPr>
                                <w:t>2</w:t>
                              </w:r>
                            </w:p>
                          </w:txbxContent>
                        </wps:txbx>
                        <wps:bodyPr wrap="square" lIns="0" tIns="0" rIns="0" bIns="0" rtlCol="0">
                          <a:noAutofit/>
                        </wps:bodyPr>
                      </wps:wsp>
                      <wps:wsp>
                        <wps:cNvPr id="518" name="Textbox 518"/>
                        <wps:cNvSpPr txBox="1"/>
                        <wps:spPr>
                          <a:xfrm>
                            <a:off x="710785" y="1065845"/>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519" name="Textbox 519"/>
                        <wps:cNvSpPr txBox="1"/>
                        <wps:spPr>
                          <a:xfrm>
                            <a:off x="1997042" y="1056701"/>
                            <a:ext cx="494665" cy="175895"/>
                          </a:xfrm>
                          <a:prstGeom prst="rect">
                            <a:avLst/>
                          </a:prstGeom>
                        </wps:spPr>
                        <wps:txbx>
                          <w:txbxContent>
                            <w:p w:rsidR="00921BFB" w:rsidRDefault="00A00283">
                              <w:pPr>
                                <w:spacing w:line="266" w:lineRule="exact"/>
                                <w:rPr>
                                  <w:sz w:val="24"/>
                                </w:rPr>
                              </w:pPr>
                              <w:r>
                                <w:rPr>
                                  <w:spacing w:val="-2"/>
                                  <w:sz w:val="24"/>
                                </w:rPr>
                                <w:t>x</w:t>
                              </w:r>
                              <w:r>
                                <w:rPr>
                                  <w:spacing w:val="-2"/>
                                  <w:sz w:val="24"/>
                                  <w:vertAlign w:val="subscript"/>
                                </w:rPr>
                                <w:t>1</w:t>
                              </w:r>
                              <w:r>
                                <w:rPr>
                                  <w:spacing w:val="-2"/>
                                  <w:sz w:val="24"/>
                                </w:rPr>
                                <w:t>=92/3</w:t>
                              </w:r>
                            </w:p>
                          </w:txbxContent>
                        </wps:txbx>
                        <wps:bodyPr wrap="square" lIns="0" tIns="0" rIns="0" bIns="0" rtlCol="0">
                          <a:noAutofit/>
                        </wps:bodyPr>
                      </wps:wsp>
                      <wps:wsp>
                        <wps:cNvPr id="520" name="Textbox 520"/>
                        <wps:cNvSpPr txBox="1"/>
                        <wps:spPr>
                          <a:xfrm>
                            <a:off x="564481" y="1379789"/>
                            <a:ext cx="484505" cy="168910"/>
                          </a:xfrm>
                          <a:prstGeom prst="rect">
                            <a:avLst/>
                          </a:prstGeom>
                        </wps:spPr>
                        <wps:txbx>
                          <w:txbxContent>
                            <w:p w:rsidR="00921BFB" w:rsidRDefault="00A00283">
                              <w:pPr>
                                <w:spacing w:line="266" w:lineRule="exact"/>
                                <w:rPr>
                                  <w:sz w:val="24"/>
                                </w:rPr>
                              </w:pPr>
                              <w:r>
                                <w:rPr>
                                  <w:spacing w:val="-2"/>
                                  <w:sz w:val="24"/>
                                </w:rPr>
                                <w:t>С(9;11)</w:t>
                              </w:r>
                            </w:p>
                          </w:txbxContent>
                        </wps:txbx>
                        <wps:bodyPr wrap="square" lIns="0" tIns="0" rIns="0" bIns="0" rtlCol="0">
                          <a:noAutofit/>
                        </wps:bodyPr>
                      </wps:wsp>
                      <wps:wsp>
                        <wps:cNvPr id="521" name="Textbox 521"/>
                        <wps:cNvSpPr txBox="1"/>
                        <wps:spPr>
                          <a:xfrm>
                            <a:off x="1484977" y="1308859"/>
                            <a:ext cx="855344" cy="307340"/>
                          </a:xfrm>
                          <a:prstGeom prst="rect">
                            <a:avLst/>
                          </a:prstGeom>
                        </wps:spPr>
                        <wps:txbx>
                          <w:txbxContent>
                            <w:p w:rsidR="00921BFB" w:rsidRDefault="00A00283">
                              <w:pPr>
                                <w:spacing w:line="483" w:lineRule="exact"/>
                                <w:rPr>
                                  <w:rFonts w:ascii="Symbol" w:hAnsi="Symbol"/>
                                  <w:sz w:val="28"/>
                                </w:rPr>
                              </w:pPr>
                              <w:r>
                                <w:rPr>
                                  <w:i/>
                                  <w:sz w:val="24"/>
                                </w:rPr>
                                <w:t>C</w:t>
                              </w:r>
                              <w:r>
                                <w:rPr>
                                  <w:i/>
                                  <w:spacing w:val="-39"/>
                                  <w:sz w:val="24"/>
                                </w:rPr>
                                <w:t xml:space="preserve"> </w:t>
                              </w:r>
                              <w:r>
                                <w:rPr>
                                  <w:spacing w:val="5"/>
                                  <w:sz w:val="24"/>
                                </w:rPr>
                                <w:t>'</w:t>
                              </w:r>
                              <w:r>
                                <w:rPr>
                                  <w:rFonts w:ascii="Symbol" w:hAnsi="Symbol"/>
                                  <w:spacing w:val="5"/>
                                  <w:position w:val="15"/>
                                  <w:sz w:val="28"/>
                                </w:rPr>
                                <w:t></w:t>
                              </w:r>
                              <w:r>
                                <w:rPr>
                                  <w:spacing w:val="-44"/>
                                  <w:position w:val="15"/>
                                  <w:sz w:val="28"/>
                                </w:rPr>
                                <w:t xml:space="preserve"> </w:t>
                              </w:r>
                              <w:r>
                                <w:rPr>
                                  <w:sz w:val="24"/>
                                </w:rPr>
                                <w:t>9</w:t>
                              </w:r>
                              <w:r>
                                <w:rPr>
                                  <w:spacing w:val="-15"/>
                                  <w:sz w:val="24"/>
                                </w:rPr>
                                <w:t xml:space="preserve"> </w:t>
                              </w:r>
                              <w:r>
                                <w:rPr>
                                  <w:position w:val="17"/>
                                  <w:sz w:val="24"/>
                                </w:rPr>
                                <w:t>2</w:t>
                              </w:r>
                              <w:r>
                                <w:rPr>
                                  <w:spacing w:val="-15"/>
                                  <w:position w:val="17"/>
                                  <w:sz w:val="24"/>
                                </w:rPr>
                                <w:t xml:space="preserve"> </w:t>
                              </w:r>
                              <w:r>
                                <w:rPr>
                                  <w:sz w:val="24"/>
                                </w:rPr>
                                <w:t>;10</w:t>
                              </w:r>
                              <w:r>
                                <w:rPr>
                                  <w:spacing w:val="-15"/>
                                  <w:sz w:val="24"/>
                                </w:rPr>
                                <w:t xml:space="preserve"> </w:t>
                              </w:r>
                              <w:r>
                                <w:rPr>
                                  <w:position w:val="17"/>
                                  <w:sz w:val="24"/>
                                </w:rPr>
                                <w:t>1</w:t>
                              </w:r>
                              <w:r>
                                <w:rPr>
                                  <w:spacing w:val="-18"/>
                                  <w:position w:val="17"/>
                                  <w:sz w:val="24"/>
                                </w:rPr>
                                <w:t xml:space="preserve"> </w:t>
                              </w:r>
                              <w:r>
                                <w:rPr>
                                  <w:rFonts w:ascii="Symbol" w:hAnsi="Symbol"/>
                                  <w:spacing w:val="-10"/>
                                  <w:position w:val="15"/>
                                  <w:sz w:val="28"/>
                                </w:rPr>
                                <w:t></w:t>
                              </w:r>
                            </w:p>
                          </w:txbxContent>
                        </wps:txbx>
                        <wps:bodyPr wrap="square" lIns="0" tIns="0" rIns="0" bIns="0" rtlCol="0">
                          <a:noAutofit/>
                        </wps:bodyPr>
                      </wps:wsp>
                      <wps:wsp>
                        <wps:cNvPr id="522" name="Textbox 522"/>
                        <wps:cNvSpPr txBox="1"/>
                        <wps:spPr>
                          <a:xfrm>
                            <a:off x="1640426" y="1424683"/>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523" name="Textbox 523"/>
                        <wps:cNvSpPr txBox="1"/>
                        <wps:spPr>
                          <a:xfrm>
                            <a:off x="1640426" y="1558795"/>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524" name="Textbox 524"/>
                        <wps:cNvSpPr txBox="1"/>
                        <wps:spPr>
                          <a:xfrm>
                            <a:off x="1838545" y="1558795"/>
                            <a:ext cx="502284" cy="219075"/>
                          </a:xfrm>
                          <a:prstGeom prst="rect">
                            <a:avLst/>
                          </a:prstGeom>
                        </wps:spPr>
                        <wps:txbx>
                          <w:txbxContent>
                            <w:p w:rsidR="00921BFB" w:rsidRDefault="00A00283">
                              <w:pPr>
                                <w:tabs>
                                  <w:tab w:val="left" w:pos="503"/>
                                </w:tabs>
                                <w:spacing w:before="2" w:line="342" w:lineRule="exact"/>
                                <w:rPr>
                                  <w:rFonts w:ascii="Symbol" w:hAnsi="Symbol"/>
                                  <w:sz w:val="28"/>
                                </w:rPr>
                              </w:pPr>
                              <w:r>
                                <w:rPr>
                                  <w:spacing w:val="-10"/>
                                  <w:sz w:val="24"/>
                                </w:rPr>
                                <w:t>3</w:t>
                              </w:r>
                              <w:r>
                                <w:rPr>
                                  <w:sz w:val="24"/>
                                </w:rPr>
                                <w:tab/>
                                <w:t>3</w:t>
                              </w:r>
                              <w:r>
                                <w:rPr>
                                  <w:spacing w:val="-24"/>
                                  <w:sz w:val="24"/>
                                </w:rPr>
                                <w:t xml:space="preserve"> </w:t>
                              </w:r>
                              <w:r>
                                <w:rPr>
                                  <w:rFonts w:ascii="Symbol" w:hAnsi="Symbol"/>
                                  <w:spacing w:val="-10"/>
                                  <w:position w:val="-2"/>
                                  <w:sz w:val="28"/>
                                </w:rPr>
                                <w:t></w:t>
                              </w:r>
                            </w:p>
                          </w:txbxContent>
                        </wps:txbx>
                        <wps:bodyPr wrap="square" lIns="0" tIns="0" rIns="0" bIns="0" rtlCol="0">
                          <a:noAutofit/>
                        </wps:bodyPr>
                      </wps:wsp>
                      <wps:wsp>
                        <wps:cNvPr id="525" name="Textbox 525"/>
                        <wps:cNvSpPr txBox="1"/>
                        <wps:spPr>
                          <a:xfrm>
                            <a:off x="2259170" y="1424683"/>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526" name="Textbox 526"/>
                        <wps:cNvSpPr txBox="1"/>
                        <wps:spPr>
                          <a:xfrm>
                            <a:off x="933289" y="1900997"/>
                            <a:ext cx="88900" cy="168910"/>
                          </a:xfrm>
                          <a:prstGeom prst="rect">
                            <a:avLst/>
                          </a:prstGeom>
                        </wps:spPr>
                        <wps:txbx>
                          <w:txbxContent>
                            <w:p w:rsidR="00921BFB" w:rsidRDefault="00A00283">
                              <w:pPr>
                                <w:spacing w:line="266" w:lineRule="exact"/>
                                <w:rPr>
                                  <w:sz w:val="24"/>
                                </w:rPr>
                              </w:pPr>
                              <w:r>
                                <w:rPr>
                                  <w:spacing w:val="-10"/>
                                  <w:sz w:val="24"/>
                                </w:rPr>
                                <w:t>1</w:t>
                              </w:r>
                            </w:p>
                          </w:txbxContent>
                        </wps:txbx>
                        <wps:bodyPr wrap="square" lIns="0" tIns="0" rIns="0" bIns="0" rtlCol="0">
                          <a:noAutofit/>
                        </wps:bodyPr>
                      </wps:wsp>
                      <wps:wsp>
                        <wps:cNvPr id="527" name="Textbox 527"/>
                        <wps:cNvSpPr txBox="1"/>
                        <wps:spPr>
                          <a:xfrm>
                            <a:off x="1320385" y="1891853"/>
                            <a:ext cx="240665" cy="168910"/>
                          </a:xfrm>
                          <a:prstGeom prst="rect">
                            <a:avLst/>
                          </a:prstGeom>
                        </wps:spPr>
                        <wps:txbx>
                          <w:txbxContent>
                            <w:p w:rsidR="00921BFB" w:rsidRDefault="00A00283">
                              <w:pPr>
                                <w:spacing w:line="266" w:lineRule="exact"/>
                                <w:rPr>
                                  <w:sz w:val="24"/>
                                </w:rPr>
                              </w:pPr>
                              <w:r>
                                <w:rPr>
                                  <w:spacing w:val="-4"/>
                                  <w:sz w:val="24"/>
                                </w:rPr>
                                <w:t>(1’)</w:t>
                              </w:r>
                            </w:p>
                          </w:txbxContent>
                        </wps:txbx>
                        <wps:bodyPr wrap="square" lIns="0" tIns="0" rIns="0" bIns="0" rtlCol="0">
                          <a:noAutofit/>
                        </wps:bodyPr>
                      </wps:wsp>
                      <wps:wsp>
                        <wps:cNvPr id="528" name="Textbox 528"/>
                        <wps:cNvSpPr txBox="1"/>
                        <wps:spPr>
                          <a:xfrm>
                            <a:off x="1701386" y="2147885"/>
                            <a:ext cx="19177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529" name="Textbox 529"/>
                        <wps:cNvSpPr txBox="1"/>
                        <wps:spPr>
                          <a:xfrm>
                            <a:off x="1311241" y="2312477"/>
                            <a:ext cx="123189" cy="168910"/>
                          </a:xfrm>
                          <a:prstGeom prst="rect">
                            <a:avLst/>
                          </a:prstGeom>
                        </wps:spPr>
                        <wps:txbx>
                          <w:txbxContent>
                            <w:p w:rsidR="00921BFB" w:rsidRDefault="00A00283">
                              <w:pPr>
                                <w:spacing w:line="266" w:lineRule="exact"/>
                                <w:rPr>
                                  <w:sz w:val="24"/>
                                </w:rPr>
                              </w:pPr>
                              <w:r>
                                <w:rPr>
                                  <w:spacing w:val="-10"/>
                                  <w:sz w:val="24"/>
                                </w:rPr>
                                <w:t>D</w:t>
                              </w:r>
                            </w:p>
                          </w:txbxContent>
                        </wps:txbx>
                        <wps:bodyPr wrap="square" lIns="0" tIns="0" rIns="0" bIns="0" rtlCol="0">
                          <a:noAutofit/>
                        </wps:bodyPr>
                      </wps:wsp>
                      <wps:wsp>
                        <wps:cNvPr id="530" name="Textbox 530"/>
                        <wps:cNvSpPr txBox="1"/>
                        <wps:spPr>
                          <a:xfrm>
                            <a:off x="168241" y="2598989"/>
                            <a:ext cx="123189" cy="168910"/>
                          </a:xfrm>
                          <a:prstGeom prst="rect">
                            <a:avLst/>
                          </a:prstGeom>
                        </wps:spPr>
                        <wps:txbx>
                          <w:txbxContent>
                            <w:p w:rsidR="00921BFB" w:rsidRDefault="00A00283">
                              <w:pPr>
                                <w:spacing w:line="266" w:lineRule="exact"/>
                                <w:rPr>
                                  <w:sz w:val="24"/>
                                </w:rPr>
                              </w:pPr>
                              <w:r>
                                <w:rPr>
                                  <w:spacing w:val="-10"/>
                                  <w:sz w:val="24"/>
                                </w:rPr>
                                <w:t>О</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6.672607pt;margin-top:8.913467pt;width:222.7pt;height:222.25pt;mso-position-horizontal-relative:page;mso-position-vertical-relative:paragraph;z-index:-15613952;mso-wrap-distance-left:0;mso-wrap-distance-right:0" id="docshapegroup414" coordorigin="3733,178" coordsize="4454,4445">
                <v:shape style="position:absolute;left:3733;top:178;width:4454;height:4445" type="#_x0000_t75" id="docshape415" stroked="false">
                  <v:imagedata r:id="rId117" o:title=""/>
                </v:shape>
                <v:shape style="position:absolute;left:4214;top:1782;width:92;height:82" id="docshape416" coordorigin="4214,1783" coordsize="92,82" path="m4262,1783l4243,1786,4228,1795,4218,1809,4214,1826,4218,1840,4228,1852,4243,1861,4262,1864,4279,1861,4293,1852,4302,1840,4306,1826,4302,1809,4293,1795,4279,1786,4262,1783xe" filled="true" fillcolor="#000000" stroked="false">
                  <v:path arrowok="t"/>
                  <v:fill type="solid"/>
                </v:shape>
                <v:shape style="position:absolute;left:4214;top:1782;width:92;height:82" id="docshape417" coordorigin="4214,1783" coordsize="92,82" path="m4262,1783l4243,1786,4228,1795,4218,1809,4214,1826,4218,1840,4228,1852,4243,1861,4262,1864,4279,1861,4293,1852,4302,1840,4306,1826,4302,1809,4293,1795,4279,1786,4262,1783e" filled="false" stroked="true" strokeweight=".7199pt" strokecolor="#000000">
                  <v:path arrowok="t"/>
                  <v:stroke dashstyle="solid"/>
                </v:shape>
                <v:shape style="position:absolute;left:4987;top:1782;width:96;height:82" id="docshape418" coordorigin="4987,1783" coordsize="96,82" path="m5035,1783l5018,1786,5002,1795,4991,1809,4987,1826,4991,1840,5002,1852,5018,1861,5035,1864,5053,1861,5068,1852,5079,1840,5083,1826,5079,1809,5068,1795,5053,1786,5035,1783xe" filled="true" fillcolor="#000000" stroked="false">
                  <v:path arrowok="t"/>
                  <v:fill type="solid"/>
                </v:shape>
                <v:shape style="position:absolute;left:4987;top:1782;width:96;height:82" id="docshape419" coordorigin="4987,1783" coordsize="96,82" path="m5035,1783l5018,1786,5002,1795,4991,1809,4987,1826,4991,1840,5002,1852,5018,1861,5035,1864,5053,1861,5068,1852,5079,1840,5083,1826,5079,1809,5068,1795,5053,1786,5035,1783e" filled="false" stroked="true" strokeweight=".7199pt" strokecolor="#000000">
                  <v:path arrowok="t"/>
                  <v:stroke dashstyle="solid"/>
                </v:shape>
                <v:shape style="position:absolute;left:5616;top:2425;width:96;height:77" id="docshape420" coordorigin="5616,2426" coordsize="96,77" path="m5664,2426l5644,2428,5629,2436,5619,2448,5616,2464,5619,2480,5629,2492,5644,2500,5664,2503,5682,2500,5697,2492,5708,2480,5712,2464,5708,2448,5697,2436,5682,2428,5664,2426xe" filled="true" fillcolor="#000000" stroked="false">
                  <v:path arrowok="t"/>
                  <v:fill type="solid"/>
                </v:shape>
                <v:shape style="position:absolute;left:5616;top:2425;width:96;height:77" id="docshape421" coordorigin="5616,2426" coordsize="96,77" path="m5664,2426l5644,2428,5629,2436,5619,2448,5616,2464,5619,2480,5629,2492,5644,2500,5664,2503,5682,2500,5697,2492,5708,2480,5712,2464,5708,2448,5697,2436,5682,2428,5664,2426e" filled="false" stroked="true" strokeweight=".7199pt" strokecolor="#000000">
                  <v:path arrowok="t"/>
                  <v:stroke dashstyle="solid"/>
                </v:shape>
                <v:shape style="position:absolute;left:5616;top:4158;width:92;height:82" id="docshape422" coordorigin="5616,4159" coordsize="92,82" path="m5659,4159l5642,4161,5629,4169,5619,4181,5616,4197,5619,4214,5629,4228,5642,4237,5659,4240,5679,4237,5694,4228,5704,4214,5707,4197,5704,4181,5694,4169,5679,4161,5659,4159xe" filled="true" fillcolor="#000000" stroked="false">
                  <v:path arrowok="t"/>
                  <v:fill type="solid"/>
                </v:shape>
                <v:shape style="position:absolute;left:5616;top:4158;width:92;height:82" id="docshape423" coordorigin="5616,4159" coordsize="92,82" path="m5659,4159l5642,4161,5629,4169,5619,4181,5616,4197,5619,4214,5629,4228,5642,4237,5659,4240,5679,4237,5694,4228,5704,4214,5707,4197,5704,4181,5694,4169,5679,4161,5659,4159e" filled="false" stroked="true" strokeweight=".7199pt" strokecolor="#000000">
                  <v:path arrowok="t"/>
                  <v:stroke dashstyle="solid"/>
                </v:shape>
                <v:line style="position:absolute" from="5765,4154" to="5779,1471" stroked="true" strokeweight="2.1599pt" strokecolor="#000000">
                  <v:stroke dashstyle="solid"/>
                </v:line>
                <v:shape style="position:absolute;left:5659;top:1187;width:1167;height:1412" id="docshape424" coordorigin="5659,1187" coordsize="1167,1412" path="m5842,2560l5838,2544,5828,2532,5813,2524,5794,2522,5776,2524,5761,2532,5750,2544,5746,2560,5750,2576,5761,2588,5776,2596,5794,2599,5813,2596,5828,2588,5838,2576,5842,2560xm6706,2018l6696,2013,5899,2013,5899,1960,5779,2018,5899,2080,5899,2027,6696,2027,6706,2018xm6826,1245l6816,1240,5779,1240,5779,1187,5659,1245,5779,1307,5779,1255,6816,1255,6826,1245xe" filled="true" fillcolor="#000000" stroked="false">
                  <v:path arrowok="t"/>
                  <v:fill type="solid"/>
                </v:shape>
                <v:shape style="position:absolute;left:5745;top:2521;width:96;height:77" id="docshape425" coordorigin="5746,2522" coordsize="96,77" path="m5794,2522l5776,2524,5761,2532,5750,2544,5746,2560,5750,2576,5761,2588,5776,2596,5794,2599,5813,2596,5828,2588,5838,2576,5842,2560,5838,2544,5828,2532,5813,2524,5794,2522e" filled="false" stroked="true" strokeweight=".7199pt" strokecolor="#000000">
                  <v:path arrowok="t"/>
                  <v:stroke dashstyle="solid"/>
                </v:shape>
                <v:shape style="position:absolute;left:6613;top:2601;width:641;height:2" id="docshape426" coordorigin="6613,2601" coordsize="641,0" path="m6613,2601l6760,2601m7122,2601l7254,2601e" filled="false" stroked="true" strokeweight=".5038pt" strokecolor="#000000">
                  <v:path arrowok="t"/>
                  <v:stroke dashstyle="solid"/>
                </v:shape>
                <v:shape style="position:absolute;left:6936;top:1103;width:472;height:277" type="#_x0000_t202" id="docshape427" filled="false" stroked="false">
                  <v:textbox inset="0,0,0,0">
                    <w:txbxContent>
                      <w:p>
                        <w:pPr>
                          <w:spacing w:line="266" w:lineRule="exact" w:before="0"/>
                          <w:ind w:left="0" w:right="0" w:firstLine="0"/>
                          <w:jc w:val="left"/>
                          <w:rPr>
                            <w:sz w:val="24"/>
                          </w:rPr>
                        </w:pPr>
                        <w:r>
                          <w:rPr>
                            <w:spacing w:val="-4"/>
                            <w:sz w:val="24"/>
                          </w:rPr>
                          <w:t>х</w:t>
                        </w:r>
                        <w:r>
                          <w:rPr>
                            <w:spacing w:val="-4"/>
                            <w:sz w:val="24"/>
                            <w:vertAlign w:val="subscript"/>
                          </w:rPr>
                          <w:t>1</w:t>
                        </w:r>
                        <w:r>
                          <w:rPr>
                            <w:spacing w:val="-4"/>
                            <w:sz w:val="24"/>
                            <w:vertAlign w:val="baseline"/>
                          </w:rPr>
                          <w:t>=9</w:t>
                        </w:r>
                      </w:p>
                    </w:txbxContent>
                  </v:textbox>
                  <w10:wrap type="none"/>
                </v:shape>
                <v:shape style="position:absolute;left:4320;top:1511;width:246;height:660" type="#_x0000_t202" id="docshape428" filled="false" stroked="false">
                  <v:textbox inset="0,0,0,0">
                    <w:txbxContent>
                      <w:p>
                        <w:pPr>
                          <w:spacing w:line="266" w:lineRule="exact" w:before="0"/>
                          <w:ind w:left="0" w:right="0" w:firstLine="0"/>
                          <w:jc w:val="left"/>
                          <w:rPr>
                            <w:sz w:val="24"/>
                          </w:rPr>
                        </w:pPr>
                        <w:r>
                          <w:rPr>
                            <w:spacing w:val="-10"/>
                            <w:sz w:val="24"/>
                          </w:rPr>
                          <w:t>А</w:t>
                        </w:r>
                      </w:p>
                      <w:p>
                        <w:pPr>
                          <w:spacing w:before="117"/>
                          <w:ind w:left="105" w:right="0" w:firstLine="0"/>
                          <w:jc w:val="left"/>
                          <w:rPr>
                            <w:sz w:val="24"/>
                          </w:rPr>
                        </w:pPr>
                        <w:r>
                          <w:rPr>
                            <w:spacing w:val="-10"/>
                            <w:sz w:val="24"/>
                          </w:rPr>
                          <w:t>2</w:t>
                        </w:r>
                      </w:p>
                    </w:txbxContent>
                  </v:textbox>
                  <w10:wrap type="none"/>
                </v:shape>
                <v:shape style="position:absolute;left:4852;top:1856;width:181;height:266" type="#_x0000_t202" id="docshape429"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6878;top:1842;width:779;height:277" type="#_x0000_t202" id="docshape430" filled="false" stroked="false">
                  <v:textbox inset="0,0,0,0">
                    <w:txbxContent>
                      <w:p>
                        <w:pPr>
                          <w:spacing w:line="266" w:lineRule="exact" w:before="0"/>
                          <w:ind w:left="0" w:right="0" w:firstLine="0"/>
                          <w:jc w:val="left"/>
                          <w:rPr>
                            <w:sz w:val="24"/>
                          </w:rPr>
                        </w:pPr>
                        <w:r>
                          <w:rPr>
                            <w:spacing w:val="-2"/>
                            <w:sz w:val="24"/>
                          </w:rPr>
                          <w:t>x</w:t>
                        </w:r>
                        <w:r>
                          <w:rPr>
                            <w:spacing w:val="-2"/>
                            <w:sz w:val="24"/>
                            <w:vertAlign w:val="subscript"/>
                          </w:rPr>
                          <w:t>1</w:t>
                        </w:r>
                        <w:r>
                          <w:rPr>
                            <w:spacing w:val="-2"/>
                            <w:sz w:val="24"/>
                            <w:vertAlign w:val="baseline"/>
                          </w:rPr>
                          <w:t>=92/3</w:t>
                        </w:r>
                      </w:p>
                    </w:txbxContent>
                  </v:textbox>
                  <w10:wrap type="none"/>
                </v:shape>
                <v:shape style="position:absolute;left:4622;top:2351;width:763;height:266" type="#_x0000_t202" id="docshape431" filled="false" stroked="false">
                  <v:textbox inset="0,0,0,0">
                    <w:txbxContent>
                      <w:p>
                        <w:pPr>
                          <w:spacing w:line="266" w:lineRule="exact" w:before="0"/>
                          <w:ind w:left="0" w:right="0" w:firstLine="0"/>
                          <w:jc w:val="left"/>
                          <w:rPr>
                            <w:sz w:val="24"/>
                          </w:rPr>
                        </w:pPr>
                        <w:r>
                          <w:rPr>
                            <w:spacing w:val="-2"/>
                            <w:sz w:val="24"/>
                          </w:rPr>
                          <w:t>С(9;11)</w:t>
                        </w:r>
                      </w:p>
                    </w:txbxContent>
                  </v:textbox>
                  <w10:wrap type="none"/>
                </v:shape>
                <v:shape style="position:absolute;left:6072;top:2239;width:1347;height:484" type="#_x0000_t202" id="docshape432" filled="false" stroked="false">
                  <v:textbox inset="0,0,0,0">
                    <w:txbxContent>
                      <w:p>
                        <w:pPr>
                          <w:spacing w:line="483" w:lineRule="exact" w:before="0"/>
                          <w:ind w:left="0" w:right="0" w:firstLine="0"/>
                          <w:jc w:val="left"/>
                          <w:rPr>
                            <w:rFonts w:ascii="Symbol" w:hAnsi="Symbol"/>
                            <w:sz w:val="28"/>
                          </w:rPr>
                        </w:pPr>
                        <w:r>
                          <w:rPr>
                            <w:i/>
                            <w:sz w:val="24"/>
                          </w:rPr>
                          <w:t>C</w:t>
                        </w:r>
                        <w:r>
                          <w:rPr>
                            <w:i/>
                            <w:spacing w:val="-39"/>
                            <w:sz w:val="24"/>
                          </w:rPr>
                          <w:t> </w:t>
                        </w:r>
                        <w:r>
                          <w:rPr>
                            <w:spacing w:val="5"/>
                            <w:sz w:val="24"/>
                          </w:rPr>
                          <w:t>'</w:t>
                        </w:r>
                        <w:r>
                          <w:rPr>
                            <w:rFonts w:ascii="Symbol" w:hAnsi="Symbol"/>
                            <w:spacing w:val="5"/>
                            <w:position w:val="15"/>
                            <w:sz w:val="28"/>
                          </w:rPr>
                          <w:t></w:t>
                        </w:r>
                        <w:r>
                          <w:rPr>
                            <w:spacing w:val="-44"/>
                            <w:position w:val="15"/>
                            <w:sz w:val="28"/>
                          </w:rPr>
                          <w:t> </w:t>
                        </w:r>
                        <w:r>
                          <w:rPr>
                            <w:sz w:val="24"/>
                          </w:rPr>
                          <w:t>9</w:t>
                        </w:r>
                        <w:r>
                          <w:rPr>
                            <w:spacing w:val="-15"/>
                            <w:sz w:val="24"/>
                          </w:rPr>
                          <w:t> </w:t>
                        </w:r>
                        <w:r>
                          <w:rPr>
                            <w:position w:val="17"/>
                            <w:sz w:val="24"/>
                          </w:rPr>
                          <w:t>2</w:t>
                        </w:r>
                        <w:r>
                          <w:rPr>
                            <w:spacing w:val="-15"/>
                            <w:position w:val="17"/>
                            <w:sz w:val="24"/>
                          </w:rPr>
                          <w:t> </w:t>
                        </w:r>
                        <w:r>
                          <w:rPr>
                            <w:sz w:val="24"/>
                          </w:rPr>
                          <w:t>;10</w:t>
                        </w:r>
                        <w:r>
                          <w:rPr>
                            <w:spacing w:val="-15"/>
                            <w:sz w:val="24"/>
                          </w:rPr>
                          <w:t> </w:t>
                        </w:r>
                        <w:r>
                          <w:rPr>
                            <w:position w:val="17"/>
                            <w:sz w:val="24"/>
                          </w:rPr>
                          <w:t>1</w:t>
                        </w:r>
                        <w:r>
                          <w:rPr>
                            <w:spacing w:val="-18"/>
                            <w:position w:val="17"/>
                            <w:sz w:val="24"/>
                          </w:rPr>
                          <w:t> </w:t>
                        </w:r>
                        <w:r>
                          <w:rPr>
                            <w:rFonts w:ascii="Symbol" w:hAnsi="Symbol"/>
                            <w:spacing w:val="-10"/>
                            <w:position w:val="15"/>
                            <w:sz w:val="28"/>
                          </w:rPr>
                          <w:t></w:t>
                        </w:r>
                      </w:p>
                    </w:txbxContent>
                  </v:textbox>
                  <w10:wrap type="none"/>
                </v:shape>
                <v:shape style="position:absolute;left:6316;top:2421;width:128;height:345" type="#_x0000_t202" id="docshape433"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6316;top:2633;width:128;height:345" type="#_x0000_t202" id="docshape434"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6628;top:2633;width:791;height:345" type="#_x0000_t202" id="docshape435" filled="false" stroked="false">
                  <v:textbox inset="0,0,0,0">
                    <w:txbxContent>
                      <w:p>
                        <w:pPr>
                          <w:tabs>
                            <w:tab w:pos="503" w:val="left" w:leader="none"/>
                          </w:tabs>
                          <w:spacing w:line="342" w:lineRule="exact" w:before="2"/>
                          <w:ind w:left="0" w:right="0" w:firstLine="0"/>
                          <w:jc w:val="left"/>
                          <w:rPr>
                            <w:rFonts w:ascii="Symbol" w:hAnsi="Symbol"/>
                            <w:sz w:val="28"/>
                          </w:rPr>
                        </w:pPr>
                        <w:r>
                          <w:rPr>
                            <w:spacing w:val="-10"/>
                            <w:sz w:val="24"/>
                          </w:rPr>
                          <w:t>3</w:t>
                        </w:r>
                        <w:r>
                          <w:rPr>
                            <w:sz w:val="24"/>
                          </w:rPr>
                          <w:tab/>
                          <w:t>3</w:t>
                        </w:r>
                        <w:r>
                          <w:rPr>
                            <w:spacing w:val="-24"/>
                            <w:sz w:val="24"/>
                          </w:rPr>
                          <w:t> </w:t>
                        </w:r>
                        <w:r>
                          <w:rPr>
                            <w:rFonts w:ascii="Symbol" w:hAnsi="Symbol"/>
                            <w:spacing w:val="-10"/>
                            <w:position w:val="-2"/>
                            <w:sz w:val="28"/>
                          </w:rPr>
                          <w:t></w:t>
                        </w:r>
                      </w:p>
                    </w:txbxContent>
                  </v:textbox>
                  <w10:wrap type="none"/>
                </v:shape>
                <v:shape style="position:absolute;left:7291;top:2421;width:128;height:345" type="#_x0000_t202" id="docshape436"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5203;top:3171;width:140;height:266" type="#_x0000_t202" id="docshape437"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5812;top:3157;width:379;height:266" type="#_x0000_t202" id="docshape438" filled="false" stroked="false">
                  <v:textbox inset="0,0,0,0">
                    <w:txbxContent>
                      <w:p>
                        <w:pPr>
                          <w:spacing w:line="266" w:lineRule="exact" w:before="0"/>
                          <w:ind w:left="0" w:right="0" w:firstLine="0"/>
                          <w:jc w:val="left"/>
                          <w:rPr>
                            <w:sz w:val="24"/>
                          </w:rPr>
                        </w:pPr>
                        <w:r>
                          <w:rPr>
                            <w:spacing w:val="-4"/>
                            <w:sz w:val="24"/>
                          </w:rPr>
                          <w:t>(1’)</w:t>
                        </w:r>
                      </w:p>
                    </w:txbxContent>
                  </v:textbox>
                  <w10:wrap type="none"/>
                </v:shape>
                <v:shape style="position:absolute;left:6412;top:3560;width:302;height:266" type="#_x0000_t202" id="docshape439"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5798;top:3819;width:194;height:266" type="#_x0000_t202" id="docshape440" filled="false" stroked="false">
                  <v:textbox inset="0,0,0,0">
                    <w:txbxContent>
                      <w:p>
                        <w:pPr>
                          <w:spacing w:line="266" w:lineRule="exact" w:before="0"/>
                          <w:ind w:left="0" w:right="0" w:firstLine="0"/>
                          <w:jc w:val="left"/>
                          <w:rPr>
                            <w:sz w:val="24"/>
                          </w:rPr>
                        </w:pPr>
                        <w:r>
                          <w:rPr>
                            <w:spacing w:val="-10"/>
                            <w:sz w:val="24"/>
                          </w:rPr>
                          <w:t>D</w:t>
                        </w:r>
                      </w:p>
                    </w:txbxContent>
                  </v:textbox>
                  <w10:wrap type="none"/>
                </v:shape>
                <v:shape style="position:absolute;left:3998;top:4271;width:194;height:266" type="#_x0000_t202" id="docshape441" filled="false" stroked="false">
                  <v:textbox inset="0,0,0,0">
                    <w:txbxContent>
                      <w:p>
                        <w:pPr>
                          <w:spacing w:line="266" w:lineRule="exact" w:before="0"/>
                          <w:ind w:left="0" w:right="0" w:firstLine="0"/>
                          <w:jc w:val="left"/>
                          <w:rPr>
                            <w:sz w:val="24"/>
                          </w:rPr>
                        </w:pPr>
                        <w:r>
                          <w:rPr>
                            <w:spacing w:val="-10"/>
                            <w:sz w:val="24"/>
                          </w:rPr>
                          <w:t>О</w:t>
                        </w:r>
                      </w:p>
                    </w:txbxContent>
                  </v:textbox>
                  <w10:wrap type="none"/>
                </v:shape>
                <w10:wrap type="topAndBottom"/>
              </v:group>
            </w:pict>
          </mc:Fallback>
        </mc:AlternateContent>
      </w:r>
    </w:p>
    <w:p w:rsidR="00921BFB" w:rsidRDefault="00A00283">
      <w:pPr>
        <w:spacing w:before="162" w:line="242" w:lineRule="auto"/>
        <w:ind w:left="2299" w:right="2340" w:hanging="135"/>
        <w:rPr>
          <w:sz w:val="26"/>
        </w:rPr>
      </w:pPr>
      <w:r>
        <w:rPr>
          <w:sz w:val="26"/>
        </w:rPr>
        <w:t>Рис.</w:t>
      </w:r>
      <w:r>
        <w:rPr>
          <w:spacing w:val="-8"/>
          <w:sz w:val="26"/>
        </w:rPr>
        <w:t xml:space="preserve"> </w:t>
      </w:r>
      <w:r>
        <w:rPr>
          <w:sz w:val="26"/>
        </w:rPr>
        <w:t>2.13.</w:t>
      </w:r>
      <w:r>
        <w:rPr>
          <w:spacing w:val="-13"/>
          <w:sz w:val="26"/>
        </w:rPr>
        <w:t xml:space="preserve"> </w:t>
      </w:r>
      <w:r>
        <w:rPr>
          <w:sz w:val="26"/>
        </w:rPr>
        <w:t>Модифицированное</w:t>
      </w:r>
      <w:r>
        <w:rPr>
          <w:spacing w:val="-10"/>
          <w:sz w:val="26"/>
        </w:rPr>
        <w:t xml:space="preserve"> </w:t>
      </w:r>
      <w:r>
        <w:rPr>
          <w:sz w:val="26"/>
        </w:rPr>
        <w:t>решение</w:t>
      </w:r>
      <w:r>
        <w:rPr>
          <w:spacing w:val="-10"/>
          <w:sz w:val="26"/>
        </w:rPr>
        <w:t xml:space="preserve"> </w:t>
      </w:r>
      <w:r>
        <w:rPr>
          <w:sz w:val="26"/>
        </w:rPr>
        <w:t>задачи при наличии 2 кг ресурса S1 дополнительно</w:t>
      </w:r>
    </w:p>
    <w:p w:rsidR="00921BFB" w:rsidRDefault="00921BFB">
      <w:pPr>
        <w:pStyle w:val="a3"/>
        <w:spacing w:before="43"/>
        <w:ind w:left="0"/>
        <w:rPr>
          <w:sz w:val="26"/>
        </w:rPr>
      </w:pPr>
    </w:p>
    <w:p w:rsidR="00921BFB" w:rsidRDefault="00A00283">
      <w:pPr>
        <w:pStyle w:val="a3"/>
        <w:spacing w:before="1"/>
        <w:ind w:left="926"/>
      </w:pPr>
      <w:r>
        <w:t>Целевая</w:t>
      </w:r>
      <w:r>
        <w:rPr>
          <w:spacing w:val="-11"/>
        </w:rPr>
        <w:t xml:space="preserve"> </w:t>
      </w:r>
      <w:r>
        <w:t>функция</w:t>
      </w:r>
      <w:r>
        <w:rPr>
          <w:spacing w:val="-11"/>
        </w:rPr>
        <w:t xml:space="preserve"> </w:t>
      </w:r>
      <w:r>
        <w:t>станет</w:t>
      </w:r>
      <w:r>
        <w:rPr>
          <w:spacing w:val="-9"/>
        </w:rPr>
        <w:t xml:space="preserve"> </w:t>
      </w:r>
      <w:r>
        <w:rPr>
          <w:spacing w:val="-2"/>
        </w:rPr>
        <w:t>равной:</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54" w:line="304" w:lineRule="exact"/>
        <w:ind w:left="1972"/>
        <w:rPr>
          <w:i/>
          <w:sz w:val="28"/>
        </w:rPr>
      </w:pPr>
      <w:r>
        <w:rPr>
          <w:i/>
          <w:sz w:val="28"/>
        </w:rPr>
        <w:lastRenderedPageBreak/>
        <w:t>f</w:t>
      </w:r>
      <w:r>
        <w:rPr>
          <w:i/>
          <w:spacing w:val="-18"/>
          <w:sz w:val="28"/>
        </w:rPr>
        <w:t xml:space="preserve"> </w:t>
      </w:r>
      <w:r>
        <w:rPr>
          <w:rFonts w:ascii="Symbol" w:hAnsi="Symbol"/>
          <w:sz w:val="36"/>
        </w:rPr>
        <w:t></w:t>
      </w:r>
      <w:r>
        <w:rPr>
          <w:i/>
          <w:sz w:val="28"/>
        </w:rPr>
        <w:t>C</w:t>
      </w:r>
      <w:r>
        <w:rPr>
          <w:i/>
          <w:spacing w:val="13"/>
          <w:sz w:val="28"/>
        </w:rPr>
        <w:t xml:space="preserve"> </w:t>
      </w:r>
      <w:r>
        <w:rPr>
          <w:rFonts w:ascii="Symbol" w:hAnsi="Symbol"/>
          <w:sz w:val="36"/>
        </w:rPr>
        <w:t></w:t>
      </w:r>
      <w:r>
        <w:rPr>
          <w:spacing w:val="-52"/>
          <w:sz w:val="36"/>
        </w:rPr>
        <w:t xml:space="preserve"> </w:t>
      </w:r>
      <w:r>
        <w:rPr>
          <w:rFonts w:ascii="Symbol" w:hAnsi="Symbol"/>
          <w:sz w:val="28"/>
        </w:rPr>
        <w:t></w:t>
      </w:r>
      <w:r>
        <w:rPr>
          <w:spacing w:val="-16"/>
          <w:sz w:val="28"/>
        </w:rPr>
        <w:t xml:space="preserve"> </w:t>
      </w:r>
      <w:r>
        <w:rPr>
          <w:sz w:val="28"/>
        </w:rPr>
        <w:t>2</w:t>
      </w:r>
      <w:r>
        <w:rPr>
          <w:i/>
          <w:sz w:val="28"/>
        </w:rPr>
        <w:t>x</w:t>
      </w:r>
      <w:r>
        <w:rPr>
          <w:i/>
          <w:spacing w:val="56"/>
          <w:sz w:val="28"/>
        </w:rPr>
        <w:t xml:space="preserve"> </w:t>
      </w:r>
      <w:r>
        <w:rPr>
          <w:rFonts w:ascii="Symbol" w:hAnsi="Symbol"/>
          <w:sz w:val="28"/>
        </w:rPr>
        <w:t></w:t>
      </w:r>
      <w:r>
        <w:rPr>
          <w:spacing w:val="-4"/>
          <w:sz w:val="28"/>
        </w:rPr>
        <w:t xml:space="preserve"> </w:t>
      </w:r>
      <w:r>
        <w:rPr>
          <w:i/>
          <w:spacing w:val="-10"/>
          <w:sz w:val="28"/>
        </w:rPr>
        <w:t>x</w:t>
      </w:r>
    </w:p>
    <w:p w:rsidR="00921BFB" w:rsidRDefault="00A00283">
      <w:pPr>
        <w:spacing w:before="107" w:line="117" w:lineRule="auto"/>
        <w:ind w:left="128"/>
        <w:rPr>
          <w:sz w:val="30"/>
        </w:rPr>
      </w:pPr>
      <w:r>
        <w:br w:type="column"/>
      </w:r>
      <w:r>
        <w:rPr>
          <w:rFonts w:ascii="Symbol" w:hAnsi="Symbol"/>
          <w:position w:val="-17"/>
          <w:sz w:val="28"/>
        </w:rPr>
        <w:lastRenderedPageBreak/>
        <w:t></w:t>
      </w:r>
      <w:r>
        <w:rPr>
          <w:spacing w:val="-16"/>
          <w:position w:val="-17"/>
          <w:sz w:val="28"/>
        </w:rPr>
        <w:t xml:space="preserve"> </w:t>
      </w:r>
      <w:r>
        <w:rPr>
          <w:position w:val="-17"/>
          <w:sz w:val="28"/>
        </w:rPr>
        <w:t>2</w:t>
      </w:r>
      <w:r>
        <w:rPr>
          <w:spacing w:val="-28"/>
          <w:position w:val="-17"/>
          <w:sz w:val="28"/>
        </w:rPr>
        <w:t xml:space="preserve"> </w:t>
      </w:r>
      <w:r>
        <w:rPr>
          <w:rFonts w:ascii="Symbol" w:hAnsi="Symbol"/>
          <w:position w:val="-17"/>
          <w:sz w:val="28"/>
        </w:rPr>
        <w:t></w:t>
      </w:r>
      <w:r>
        <w:rPr>
          <w:spacing w:val="-3"/>
          <w:position w:val="-17"/>
          <w:sz w:val="28"/>
        </w:rPr>
        <w:t xml:space="preserve"> </w:t>
      </w:r>
      <w:r>
        <w:rPr>
          <w:sz w:val="28"/>
        </w:rPr>
        <w:t>29</w:t>
      </w:r>
      <w:r>
        <w:rPr>
          <w:spacing w:val="2"/>
          <w:sz w:val="28"/>
        </w:rPr>
        <w:t xml:space="preserve"> </w:t>
      </w:r>
      <w:r>
        <w:rPr>
          <w:rFonts w:ascii="Symbol" w:hAnsi="Symbol"/>
          <w:position w:val="-17"/>
          <w:sz w:val="28"/>
        </w:rPr>
        <w:t></w:t>
      </w:r>
      <w:r>
        <w:rPr>
          <w:spacing w:val="4"/>
          <w:position w:val="-17"/>
          <w:sz w:val="28"/>
        </w:rPr>
        <w:t xml:space="preserve"> </w:t>
      </w:r>
      <w:r>
        <w:rPr>
          <w:sz w:val="28"/>
        </w:rPr>
        <w:t>31</w:t>
      </w:r>
      <w:r>
        <w:rPr>
          <w:spacing w:val="-19"/>
          <w:sz w:val="28"/>
        </w:rPr>
        <w:t xml:space="preserve"> </w:t>
      </w:r>
      <w:r>
        <w:rPr>
          <w:rFonts w:ascii="Symbol" w:hAnsi="Symbol"/>
          <w:position w:val="-17"/>
          <w:sz w:val="28"/>
        </w:rPr>
        <w:t></w:t>
      </w:r>
      <w:r>
        <w:rPr>
          <w:spacing w:val="-5"/>
          <w:position w:val="-17"/>
          <w:sz w:val="28"/>
        </w:rPr>
        <w:t xml:space="preserve"> </w:t>
      </w:r>
      <w:r>
        <w:rPr>
          <w:sz w:val="28"/>
        </w:rPr>
        <w:t>89</w:t>
      </w:r>
      <w:r>
        <w:rPr>
          <w:spacing w:val="7"/>
          <w:sz w:val="28"/>
        </w:rPr>
        <w:t xml:space="preserve"> </w:t>
      </w:r>
      <w:r>
        <w:rPr>
          <w:rFonts w:ascii="Symbol" w:hAnsi="Symbol"/>
          <w:position w:val="-17"/>
          <w:sz w:val="28"/>
        </w:rPr>
        <w:t></w:t>
      </w:r>
      <w:r>
        <w:rPr>
          <w:spacing w:val="-6"/>
          <w:position w:val="-17"/>
          <w:sz w:val="28"/>
        </w:rPr>
        <w:t xml:space="preserve"> </w:t>
      </w:r>
      <w:r>
        <w:rPr>
          <w:sz w:val="28"/>
        </w:rPr>
        <w:t>87</w:t>
      </w:r>
      <w:r>
        <w:rPr>
          <w:spacing w:val="-16"/>
          <w:sz w:val="28"/>
        </w:rPr>
        <w:t xml:space="preserve"> </w:t>
      </w:r>
      <w:r>
        <w:rPr>
          <w:rFonts w:ascii="Symbol" w:hAnsi="Symbol"/>
          <w:sz w:val="28"/>
        </w:rPr>
        <w:t></w:t>
      </w:r>
      <w:r>
        <w:rPr>
          <w:spacing w:val="-5"/>
          <w:sz w:val="28"/>
        </w:rPr>
        <w:t xml:space="preserve"> </w:t>
      </w:r>
      <w:r>
        <w:rPr>
          <w:sz w:val="28"/>
        </w:rPr>
        <w:t>2</w:t>
      </w:r>
      <w:r>
        <w:rPr>
          <w:spacing w:val="3"/>
          <w:sz w:val="28"/>
        </w:rPr>
        <w:t xml:space="preserve"> </w:t>
      </w:r>
      <w:r>
        <w:rPr>
          <w:rFonts w:ascii="Symbol" w:hAnsi="Symbol"/>
          <w:position w:val="-17"/>
          <w:sz w:val="28"/>
        </w:rPr>
        <w:t></w:t>
      </w:r>
      <w:r>
        <w:rPr>
          <w:spacing w:val="-10"/>
          <w:position w:val="-17"/>
          <w:sz w:val="28"/>
        </w:rPr>
        <w:t xml:space="preserve"> </w:t>
      </w:r>
      <w:r>
        <w:rPr>
          <w:position w:val="-17"/>
          <w:sz w:val="28"/>
        </w:rPr>
        <w:t>29</w:t>
      </w:r>
      <w:r>
        <w:rPr>
          <w:spacing w:val="-23"/>
          <w:position w:val="-17"/>
          <w:sz w:val="28"/>
        </w:rPr>
        <w:t xml:space="preserve"> </w:t>
      </w:r>
      <w:r>
        <w:rPr>
          <w:sz w:val="28"/>
        </w:rPr>
        <w:t>2</w:t>
      </w:r>
      <w:r>
        <w:rPr>
          <w:spacing w:val="-16"/>
          <w:sz w:val="28"/>
        </w:rPr>
        <w:t xml:space="preserve"> </w:t>
      </w:r>
      <w:r>
        <w:rPr>
          <w:spacing w:val="-10"/>
          <w:position w:val="-17"/>
          <w:sz w:val="30"/>
        </w:rPr>
        <w:t>.</w:t>
      </w:r>
    </w:p>
    <w:p w:rsidR="00921BFB" w:rsidRDefault="00A00283">
      <w:pPr>
        <w:tabs>
          <w:tab w:val="left" w:pos="1243"/>
          <w:tab w:val="left" w:pos="1802"/>
          <w:tab w:val="left" w:pos="2379"/>
          <w:tab w:val="left" w:pos="3681"/>
        </w:tabs>
        <w:spacing w:line="20" w:lineRule="exact"/>
        <w:ind w:left="649"/>
        <w:rPr>
          <w:sz w:val="2"/>
        </w:rPr>
      </w:pPr>
      <w:r>
        <w:rPr>
          <w:noProof/>
          <w:sz w:val="2"/>
          <w:lang w:eastAsia="ru-RU"/>
        </w:rPr>
        <mc:AlternateContent>
          <mc:Choice Requires="wps">
            <w:drawing>
              <wp:inline distT="0" distB="0" distL="0" distR="0" wp14:anchorId="05077CFC" wp14:editId="0B528BF1">
                <wp:extent cx="191770" cy="6350"/>
                <wp:effectExtent l="9525" t="0" r="0" b="3175"/>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 cy="6350"/>
                          <a:chOff x="0" y="0"/>
                          <a:chExt cx="191770" cy="6350"/>
                        </a:xfrm>
                      </wpg:grpSpPr>
                      <wps:wsp>
                        <wps:cNvPr id="532" name="Graphic 532"/>
                        <wps:cNvSpPr/>
                        <wps:spPr>
                          <a:xfrm>
                            <a:off x="0" y="3167"/>
                            <a:ext cx="191770" cy="1270"/>
                          </a:xfrm>
                          <a:custGeom>
                            <a:avLst/>
                            <a:gdLst/>
                            <a:ahLst/>
                            <a:cxnLst/>
                            <a:rect l="l" t="t" r="r" b="b"/>
                            <a:pathLst>
                              <a:path w="191770">
                                <a:moveTo>
                                  <a:pt x="0" y="0"/>
                                </a:moveTo>
                                <a:lnTo>
                                  <a:pt x="191262"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5.1pt;height:.5pt;mso-position-horizontal-relative:char;mso-position-vertical-relative:line" id="docshapegroup442" coordorigin="0,0" coordsize="302,10">
                <v:line style="position:absolute" from="0,5" to="301,5" stroked="true" strokeweight=".4988pt" strokecolor="#000000">
                  <v:stroke dashstyle="solid"/>
                </v:line>
              </v:group>
            </w:pict>
          </mc:Fallback>
        </mc:AlternateContent>
      </w:r>
      <w:r>
        <w:rPr>
          <w:sz w:val="2"/>
        </w:rPr>
        <w:tab/>
      </w:r>
      <w:r>
        <w:rPr>
          <w:noProof/>
          <w:sz w:val="2"/>
          <w:lang w:eastAsia="ru-RU"/>
        </w:rPr>
        <mc:AlternateContent>
          <mc:Choice Requires="wps">
            <w:drawing>
              <wp:inline distT="0" distB="0" distL="0" distR="0" wp14:anchorId="78CF5F75" wp14:editId="468E1393">
                <wp:extent cx="172085" cy="6350"/>
                <wp:effectExtent l="9525" t="0" r="0" b="3175"/>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85" cy="6350"/>
                          <a:chOff x="0" y="0"/>
                          <a:chExt cx="172085" cy="6350"/>
                        </a:xfrm>
                      </wpg:grpSpPr>
                      <wps:wsp>
                        <wps:cNvPr id="534" name="Graphic 534"/>
                        <wps:cNvSpPr/>
                        <wps:spPr>
                          <a:xfrm>
                            <a:off x="0" y="3167"/>
                            <a:ext cx="172085" cy="1270"/>
                          </a:xfrm>
                          <a:custGeom>
                            <a:avLst/>
                            <a:gdLst/>
                            <a:ahLst/>
                            <a:cxnLst/>
                            <a:rect l="l" t="t" r="r" b="b"/>
                            <a:pathLst>
                              <a:path w="172085">
                                <a:moveTo>
                                  <a:pt x="0" y="0"/>
                                </a:moveTo>
                                <a:lnTo>
                                  <a:pt x="171831"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3.55pt;height:.5pt;mso-position-horizontal-relative:char;mso-position-vertical-relative:line" id="docshapegroup443" coordorigin="0,0" coordsize="271,10">
                <v:line style="position:absolute" from="0,5" to="271,5" stroked="true" strokeweight=".4988pt" strokecolor="#000000">
                  <v:stroke dashstyle="solid"/>
                </v:line>
              </v:group>
            </w:pict>
          </mc:Fallback>
        </mc:AlternateContent>
      </w:r>
      <w:r>
        <w:rPr>
          <w:sz w:val="2"/>
        </w:rPr>
        <w:tab/>
      </w:r>
      <w:r>
        <w:rPr>
          <w:noProof/>
          <w:sz w:val="2"/>
          <w:lang w:eastAsia="ru-RU"/>
        </w:rPr>
        <mc:AlternateContent>
          <mc:Choice Requires="wps">
            <w:drawing>
              <wp:inline distT="0" distB="0" distL="0" distR="0" wp14:anchorId="5391C2D8" wp14:editId="19ECCD82">
                <wp:extent cx="182880" cy="6350"/>
                <wp:effectExtent l="9525" t="0" r="0" b="3175"/>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6350"/>
                          <a:chOff x="0" y="0"/>
                          <a:chExt cx="182880" cy="6350"/>
                        </a:xfrm>
                      </wpg:grpSpPr>
                      <wps:wsp>
                        <wps:cNvPr id="536" name="Graphic 536"/>
                        <wps:cNvSpPr/>
                        <wps:spPr>
                          <a:xfrm>
                            <a:off x="0" y="3167"/>
                            <a:ext cx="182880" cy="1270"/>
                          </a:xfrm>
                          <a:custGeom>
                            <a:avLst/>
                            <a:gdLst/>
                            <a:ahLst/>
                            <a:cxnLst/>
                            <a:rect l="l" t="t" r="r" b="b"/>
                            <a:pathLst>
                              <a:path w="182880">
                                <a:moveTo>
                                  <a:pt x="0" y="0"/>
                                </a:moveTo>
                                <a:lnTo>
                                  <a:pt x="182879"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4pt;height:.5pt;mso-position-horizontal-relative:char;mso-position-vertical-relative:line" id="docshapegroup444" coordorigin="0,0" coordsize="288,10">
                <v:line style="position:absolute" from="0,5" to="288,5" stroked="true" strokeweight=".4988pt" strokecolor="#000000">
                  <v:stroke dashstyle="solid"/>
                </v:line>
              </v:group>
            </w:pict>
          </mc:Fallback>
        </mc:AlternateContent>
      </w:r>
      <w:r>
        <w:rPr>
          <w:sz w:val="2"/>
        </w:rPr>
        <w:tab/>
      </w:r>
      <w:r>
        <w:rPr>
          <w:noProof/>
          <w:sz w:val="2"/>
          <w:lang w:eastAsia="ru-RU"/>
        </w:rPr>
        <mc:AlternateContent>
          <mc:Choice Requires="wps">
            <w:drawing>
              <wp:inline distT="0" distB="0" distL="0" distR="0" wp14:anchorId="2C94C36D" wp14:editId="621A0636">
                <wp:extent cx="449580" cy="6350"/>
                <wp:effectExtent l="9525" t="0" r="0" b="3175"/>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 cy="6350"/>
                          <a:chOff x="0" y="0"/>
                          <a:chExt cx="449580" cy="6350"/>
                        </a:xfrm>
                      </wpg:grpSpPr>
                      <wps:wsp>
                        <wps:cNvPr id="538" name="Graphic 538"/>
                        <wps:cNvSpPr/>
                        <wps:spPr>
                          <a:xfrm>
                            <a:off x="0" y="3167"/>
                            <a:ext cx="449580" cy="1270"/>
                          </a:xfrm>
                          <a:custGeom>
                            <a:avLst/>
                            <a:gdLst/>
                            <a:ahLst/>
                            <a:cxnLst/>
                            <a:rect l="l" t="t" r="r" b="b"/>
                            <a:pathLst>
                              <a:path w="449580">
                                <a:moveTo>
                                  <a:pt x="0" y="0"/>
                                </a:moveTo>
                                <a:lnTo>
                                  <a:pt x="449199"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5.4pt;height:.5pt;mso-position-horizontal-relative:char;mso-position-vertical-relative:line" id="docshapegroup445" coordorigin="0,0" coordsize="708,10">
                <v:line style="position:absolute" from="0,5" to="707,5" stroked="true" strokeweight=".4988pt" strokecolor="#000000">
                  <v:stroke dashstyle="solid"/>
                </v:line>
              </v:group>
            </w:pict>
          </mc:Fallback>
        </mc:AlternateContent>
      </w:r>
      <w:r>
        <w:rPr>
          <w:sz w:val="2"/>
        </w:rPr>
        <w:tab/>
      </w:r>
      <w:r>
        <w:rPr>
          <w:noProof/>
          <w:sz w:val="2"/>
          <w:lang w:eastAsia="ru-RU"/>
        </w:rPr>
        <mc:AlternateContent>
          <mc:Choice Requires="wps">
            <w:drawing>
              <wp:inline distT="0" distB="0" distL="0" distR="0" wp14:anchorId="1B6D28C0" wp14:editId="45C10D24">
                <wp:extent cx="102870" cy="6350"/>
                <wp:effectExtent l="9525" t="0" r="1905" b="3175"/>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540" name="Graphic 540"/>
                        <wps:cNvSpPr/>
                        <wps:spPr>
                          <a:xfrm>
                            <a:off x="0" y="3167"/>
                            <a:ext cx="102870" cy="1270"/>
                          </a:xfrm>
                          <a:custGeom>
                            <a:avLst/>
                            <a:gdLst/>
                            <a:ahLst/>
                            <a:cxnLst/>
                            <a:rect l="l" t="t" r="r" b="b"/>
                            <a:pathLst>
                              <a:path w="102870">
                                <a:moveTo>
                                  <a:pt x="0" y="0"/>
                                </a:moveTo>
                                <a:lnTo>
                                  <a:pt x="102869"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pt;height:.5pt;mso-position-horizontal-relative:char;mso-position-vertical-relative:line" id="docshapegroup446" coordorigin="0,0" coordsize="162,10">
                <v:line style="position:absolute" from="0,5" to="162,5" stroked="true" strokeweight=".4988pt" strokecolor="#000000">
                  <v:stroke dashstyle="solid"/>
                </v:line>
              </v:group>
            </w:pict>
          </mc:Fallback>
        </mc:AlternateContent>
      </w:r>
    </w:p>
    <w:p w:rsidR="00921BFB" w:rsidRDefault="00921BFB">
      <w:pPr>
        <w:spacing w:line="20" w:lineRule="exact"/>
        <w:rPr>
          <w:sz w:val="2"/>
        </w:rPr>
        <w:sectPr w:rsidR="00921BFB">
          <w:type w:val="continuous"/>
          <w:pgSz w:w="11900" w:h="16840"/>
          <w:pgMar w:top="1620" w:right="960" w:bottom="280" w:left="1200" w:header="0" w:footer="1133" w:gutter="0"/>
          <w:cols w:num="2" w:space="720" w:equalWidth="0">
            <w:col w:w="3605" w:space="40"/>
            <w:col w:w="6095"/>
          </w:cols>
        </w:sectPr>
      </w:pPr>
    </w:p>
    <w:p w:rsidR="00921BFB" w:rsidRDefault="00A00283">
      <w:pPr>
        <w:tabs>
          <w:tab w:val="left" w:pos="3095"/>
          <w:tab w:val="left" w:pos="3609"/>
        </w:tabs>
        <w:spacing w:line="136" w:lineRule="exact"/>
        <w:ind w:left="2376"/>
        <w:rPr>
          <w:sz w:val="14"/>
        </w:rPr>
      </w:pPr>
      <w:r>
        <w:rPr>
          <w:spacing w:val="-10"/>
          <w:sz w:val="14"/>
        </w:rPr>
        <w:lastRenderedPageBreak/>
        <w:t>1</w:t>
      </w:r>
      <w:r>
        <w:rPr>
          <w:sz w:val="14"/>
        </w:rPr>
        <w:tab/>
      </w:r>
      <w:r>
        <w:rPr>
          <w:spacing w:val="-10"/>
          <w:sz w:val="14"/>
        </w:rPr>
        <w:t>1</w:t>
      </w:r>
      <w:r>
        <w:rPr>
          <w:sz w:val="14"/>
        </w:rPr>
        <w:tab/>
      </w:r>
      <w:r>
        <w:rPr>
          <w:spacing w:val="-10"/>
          <w:sz w:val="14"/>
        </w:rPr>
        <w:t>2</w:t>
      </w:r>
    </w:p>
    <w:p w:rsidR="00921BFB" w:rsidRDefault="00A00283">
      <w:pPr>
        <w:tabs>
          <w:tab w:val="left" w:pos="1238"/>
          <w:tab w:val="left" w:pos="1805"/>
          <w:tab w:val="left" w:pos="2592"/>
          <w:tab w:val="left" w:pos="3624"/>
        </w:tabs>
        <w:spacing w:line="315" w:lineRule="exact"/>
        <w:ind w:left="658"/>
        <w:rPr>
          <w:sz w:val="28"/>
        </w:rPr>
      </w:pPr>
      <w:r>
        <w:br w:type="column"/>
      </w:r>
      <w:r>
        <w:rPr>
          <w:spacing w:val="-10"/>
          <w:sz w:val="28"/>
        </w:rPr>
        <w:lastRenderedPageBreak/>
        <w:t>3</w:t>
      </w:r>
      <w:r>
        <w:rPr>
          <w:sz w:val="28"/>
        </w:rPr>
        <w:tab/>
      </w:r>
      <w:r>
        <w:rPr>
          <w:spacing w:val="-10"/>
          <w:sz w:val="28"/>
        </w:rPr>
        <w:t>3</w:t>
      </w:r>
      <w:r>
        <w:rPr>
          <w:sz w:val="28"/>
        </w:rPr>
        <w:tab/>
      </w:r>
      <w:r>
        <w:rPr>
          <w:spacing w:val="-12"/>
          <w:sz w:val="28"/>
        </w:rPr>
        <w:t>3</w:t>
      </w:r>
      <w:r>
        <w:rPr>
          <w:sz w:val="28"/>
        </w:rPr>
        <w:tab/>
      </w:r>
      <w:r>
        <w:rPr>
          <w:spacing w:val="-10"/>
          <w:sz w:val="28"/>
        </w:rPr>
        <w:t>3</w:t>
      </w:r>
      <w:r>
        <w:rPr>
          <w:sz w:val="28"/>
        </w:rPr>
        <w:tab/>
      </w:r>
      <w:r>
        <w:rPr>
          <w:spacing w:val="-10"/>
          <w:sz w:val="28"/>
        </w:rPr>
        <w:t>3</w:t>
      </w:r>
    </w:p>
    <w:p w:rsidR="00921BFB" w:rsidRDefault="00921BFB">
      <w:pPr>
        <w:spacing w:line="315" w:lineRule="exact"/>
        <w:rPr>
          <w:sz w:val="28"/>
        </w:rPr>
        <w:sectPr w:rsidR="00921BFB">
          <w:type w:val="continuous"/>
          <w:pgSz w:w="11900" w:h="16840"/>
          <w:pgMar w:top="1620" w:right="960" w:bottom="280" w:left="1200" w:header="0" w:footer="1133" w:gutter="0"/>
          <w:cols w:num="2" w:space="720" w:equalWidth="0">
            <w:col w:w="3680" w:space="40"/>
            <w:col w:w="6020"/>
          </w:cols>
        </w:sectPr>
      </w:pPr>
    </w:p>
    <w:p w:rsidR="00921BFB" w:rsidRDefault="00A00283">
      <w:pPr>
        <w:pStyle w:val="a3"/>
        <w:spacing w:before="62" w:line="290" w:lineRule="auto"/>
        <w:ind w:right="450" w:firstLine="710"/>
      </w:pPr>
      <w:r>
        <w:lastRenderedPageBreak/>
        <w:t>Таким</w:t>
      </w:r>
      <w:r>
        <w:rPr>
          <w:spacing w:val="40"/>
        </w:rPr>
        <w:t xml:space="preserve"> </w:t>
      </w:r>
      <w:r>
        <w:t>образом,</w:t>
      </w:r>
      <w:r>
        <w:rPr>
          <w:spacing w:val="40"/>
        </w:rPr>
        <w:t xml:space="preserve"> </w:t>
      </w:r>
      <w:r>
        <w:t>получили</w:t>
      </w:r>
      <w:r>
        <w:rPr>
          <w:spacing w:val="40"/>
        </w:rPr>
        <w:t xml:space="preserve"> </w:t>
      </w:r>
      <w:r>
        <w:t>то,</w:t>
      </w:r>
      <w:r>
        <w:rPr>
          <w:spacing w:val="40"/>
        </w:rPr>
        <w:t xml:space="preserve"> </w:t>
      </w:r>
      <w:r>
        <w:t>что</w:t>
      </w:r>
      <w:r>
        <w:rPr>
          <w:spacing w:val="40"/>
        </w:rPr>
        <w:t xml:space="preserve"> </w:t>
      </w:r>
      <w:r>
        <w:t>отражено</w:t>
      </w:r>
      <w:r>
        <w:rPr>
          <w:spacing w:val="40"/>
        </w:rPr>
        <w:t xml:space="preserve"> </w:t>
      </w:r>
      <w:r>
        <w:t>в</w:t>
      </w:r>
      <w:r>
        <w:rPr>
          <w:spacing w:val="40"/>
        </w:rPr>
        <w:t xml:space="preserve"> </w:t>
      </w:r>
      <w:r>
        <w:t>модифицирован- ной симплекс-таблице.</w:t>
      </w:r>
    </w:p>
    <w:p w:rsidR="00921BFB" w:rsidRDefault="00A00283">
      <w:pPr>
        <w:pStyle w:val="a5"/>
        <w:numPr>
          <w:ilvl w:val="0"/>
          <w:numId w:val="40"/>
        </w:numPr>
        <w:tabs>
          <w:tab w:val="left" w:pos="1326"/>
        </w:tabs>
        <w:spacing w:line="288" w:lineRule="auto"/>
        <w:ind w:left="215" w:right="448" w:firstLine="710"/>
        <w:jc w:val="left"/>
        <w:rPr>
          <w:sz w:val="30"/>
        </w:rPr>
      </w:pPr>
      <w:r>
        <w:rPr>
          <w:sz w:val="30"/>
        </w:rPr>
        <w:t>Модифицированные</w:t>
      </w:r>
      <w:r>
        <w:rPr>
          <w:spacing w:val="80"/>
          <w:sz w:val="30"/>
        </w:rPr>
        <w:t xml:space="preserve"> </w:t>
      </w:r>
      <w:r>
        <w:rPr>
          <w:sz w:val="30"/>
        </w:rPr>
        <w:t>элементы</w:t>
      </w:r>
      <w:r>
        <w:rPr>
          <w:spacing w:val="40"/>
          <w:sz w:val="30"/>
        </w:rPr>
        <w:t xml:space="preserve"> </w:t>
      </w:r>
      <w:r>
        <w:rPr>
          <w:sz w:val="30"/>
        </w:rPr>
        <w:t>итоговой</w:t>
      </w:r>
      <w:r>
        <w:rPr>
          <w:spacing w:val="80"/>
          <w:sz w:val="30"/>
        </w:rPr>
        <w:t xml:space="preserve"> </w:t>
      </w:r>
      <w:r>
        <w:rPr>
          <w:sz w:val="30"/>
        </w:rPr>
        <w:t>симплекс-таблицы (при увеличении на 5 кг ресурса S3) представлены в табл. 2.11.</w:t>
      </w:r>
    </w:p>
    <w:p w:rsidR="00921BFB" w:rsidRDefault="00921BFB">
      <w:pPr>
        <w:spacing w:line="288" w:lineRule="auto"/>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left="1276" w:firstLine="6336"/>
      </w:pPr>
      <w:r>
        <w:lastRenderedPageBreak/>
        <w:t>Таблица</w:t>
      </w:r>
      <w:r>
        <w:rPr>
          <w:spacing w:val="-19"/>
        </w:rPr>
        <w:t xml:space="preserve"> </w:t>
      </w:r>
      <w:r>
        <w:t>2.11 Модифицированные элементы итоговой симплекс-таблицы</w:t>
      </w:r>
    </w:p>
    <w:p w:rsidR="00921BFB" w:rsidRDefault="00A00283">
      <w:pPr>
        <w:pStyle w:val="a3"/>
        <w:spacing w:line="341" w:lineRule="exact"/>
        <w:ind w:left="2918"/>
      </w:pPr>
      <w:r>
        <w:t>при</w:t>
      </w:r>
      <w:r>
        <w:rPr>
          <w:spacing w:val="-5"/>
        </w:rPr>
        <w:t xml:space="preserve"> </w:t>
      </w:r>
      <w:r>
        <w:t>увеличении</w:t>
      </w:r>
      <w:r>
        <w:rPr>
          <w:spacing w:val="-7"/>
        </w:rPr>
        <w:t xml:space="preserve"> </w:t>
      </w:r>
      <w:r>
        <w:t>на</w:t>
      </w:r>
      <w:r>
        <w:rPr>
          <w:spacing w:val="-7"/>
        </w:rPr>
        <w:t xml:space="preserve"> </w:t>
      </w:r>
      <w:r>
        <w:t>5</w:t>
      </w:r>
      <w:r>
        <w:rPr>
          <w:spacing w:val="-6"/>
        </w:rPr>
        <w:t xml:space="preserve"> </w:t>
      </w:r>
      <w:r>
        <w:t>кг</w:t>
      </w:r>
      <w:r>
        <w:rPr>
          <w:spacing w:val="-7"/>
        </w:rPr>
        <w:t xml:space="preserve"> </w:t>
      </w:r>
      <w:r>
        <w:t>ресурса</w:t>
      </w:r>
      <w:r>
        <w:rPr>
          <w:spacing w:val="-7"/>
        </w:rPr>
        <w:t xml:space="preserve"> </w:t>
      </w:r>
      <w:r>
        <w:rPr>
          <w:spacing w:val="-5"/>
        </w:rPr>
        <w:t>S</w:t>
      </w:r>
      <w:r>
        <w:rPr>
          <w:spacing w:val="-5"/>
          <w:vertAlign w:val="subscript"/>
        </w:rPr>
        <w:t>3</w:t>
      </w:r>
    </w:p>
    <w:p w:rsidR="00921BFB" w:rsidRDefault="00921BFB">
      <w:pPr>
        <w:pStyle w:val="a3"/>
        <w:spacing w:before="84"/>
        <w:ind w:left="0"/>
        <w:rPr>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768"/>
        <w:gridCol w:w="773"/>
        <w:gridCol w:w="773"/>
        <w:gridCol w:w="773"/>
        <w:gridCol w:w="768"/>
        <w:gridCol w:w="830"/>
        <w:gridCol w:w="1958"/>
      </w:tblGrid>
      <w:tr w:rsidR="00921BFB">
        <w:trPr>
          <w:trHeight w:val="306"/>
        </w:trPr>
        <w:tc>
          <w:tcPr>
            <w:tcW w:w="2626" w:type="dxa"/>
            <w:vMerge w:val="restart"/>
          </w:tcPr>
          <w:p w:rsidR="00921BFB" w:rsidRDefault="00A00283">
            <w:pPr>
              <w:pStyle w:val="TableParagraph"/>
              <w:spacing w:line="240" w:lineRule="auto"/>
              <w:ind w:left="710" w:firstLine="129"/>
              <w:jc w:val="left"/>
              <w:rPr>
                <w:sz w:val="26"/>
              </w:rPr>
            </w:pPr>
            <w:r>
              <w:rPr>
                <w:spacing w:val="-2"/>
                <w:w w:val="95"/>
                <w:sz w:val="26"/>
              </w:rPr>
              <w:t xml:space="preserve">Базисные </w:t>
            </w:r>
            <w:r>
              <w:rPr>
                <w:spacing w:val="-2"/>
                <w:w w:val="85"/>
                <w:sz w:val="26"/>
              </w:rPr>
              <w:t>переменные</w:t>
            </w:r>
          </w:p>
        </w:tc>
        <w:tc>
          <w:tcPr>
            <w:tcW w:w="3855" w:type="dxa"/>
            <w:gridSpan w:val="5"/>
          </w:tcPr>
          <w:p w:rsidR="00921BFB" w:rsidRDefault="00A00283">
            <w:pPr>
              <w:pStyle w:val="TableParagraph"/>
              <w:spacing w:line="287" w:lineRule="exact"/>
              <w:ind w:left="1223"/>
              <w:jc w:val="left"/>
              <w:rPr>
                <w:sz w:val="26"/>
              </w:rPr>
            </w:pPr>
            <w:r>
              <w:rPr>
                <w:w w:val="85"/>
                <w:sz w:val="26"/>
              </w:rPr>
              <w:t>Теневые</w:t>
            </w:r>
            <w:r>
              <w:rPr>
                <w:spacing w:val="27"/>
                <w:sz w:val="26"/>
              </w:rPr>
              <w:t xml:space="preserve"> </w:t>
            </w:r>
            <w:r>
              <w:rPr>
                <w:spacing w:val="-4"/>
                <w:w w:val="95"/>
                <w:sz w:val="26"/>
              </w:rPr>
              <w:t>цены</w:t>
            </w:r>
          </w:p>
        </w:tc>
        <w:tc>
          <w:tcPr>
            <w:tcW w:w="830" w:type="dxa"/>
            <w:vMerge w:val="restart"/>
          </w:tcPr>
          <w:p w:rsidR="00921BFB" w:rsidRDefault="00A00283">
            <w:pPr>
              <w:pStyle w:val="TableParagraph"/>
              <w:spacing w:line="240" w:lineRule="auto"/>
              <w:ind w:left="334" w:right="59" w:hanging="178"/>
              <w:jc w:val="left"/>
              <w:rPr>
                <w:sz w:val="26"/>
              </w:rPr>
            </w:pPr>
            <w:r>
              <w:rPr>
                <w:spacing w:val="-4"/>
                <w:w w:val="85"/>
                <w:sz w:val="26"/>
              </w:rPr>
              <w:t xml:space="preserve">План </w:t>
            </w:r>
            <w:r>
              <w:rPr>
                <w:spacing w:val="-10"/>
                <w:w w:val="95"/>
                <w:sz w:val="26"/>
              </w:rPr>
              <w:t>В</w:t>
            </w:r>
          </w:p>
        </w:tc>
        <w:tc>
          <w:tcPr>
            <w:tcW w:w="1958" w:type="dxa"/>
            <w:vMerge w:val="restart"/>
          </w:tcPr>
          <w:p w:rsidR="00921BFB" w:rsidRDefault="00A00283">
            <w:pPr>
              <w:pStyle w:val="TableParagraph"/>
              <w:spacing w:line="240" w:lineRule="auto"/>
              <w:ind w:left="407" w:hanging="298"/>
              <w:jc w:val="left"/>
              <w:rPr>
                <w:sz w:val="26"/>
              </w:rPr>
            </w:pPr>
            <w:r>
              <w:rPr>
                <w:spacing w:val="-2"/>
                <w:w w:val="85"/>
                <w:sz w:val="26"/>
              </w:rPr>
              <w:t xml:space="preserve">Модифицирован- </w:t>
            </w:r>
            <w:r>
              <w:rPr>
                <w:w w:val="95"/>
                <w:sz w:val="26"/>
              </w:rPr>
              <w:t>ный план В</w:t>
            </w:r>
          </w:p>
        </w:tc>
      </w:tr>
      <w:tr w:rsidR="00921BFB">
        <w:trPr>
          <w:trHeight w:val="393"/>
        </w:trPr>
        <w:tc>
          <w:tcPr>
            <w:tcW w:w="2626" w:type="dxa"/>
            <w:vMerge/>
            <w:tcBorders>
              <w:top w:val="nil"/>
            </w:tcBorders>
          </w:tcPr>
          <w:p w:rsidR="00921BFB" w:rsidRDefault="00921BFB">
            <w:pPr>
              <w:rPr>
                <w:sz w:val="2"/>
                <w:szCs w:val="2"/>
              </w:rPr>
            </w:pPr>
          </w:p>
        </w:tc>
        <w:tc>
          <w:tcPr>
            <w:tcW w:w="768" w:type="dxa"/>
          </w:tcPr>
          <w:p w:rsidR="00921BFB" w:rsidRDefault="00A00283">
            <w:pPr>
              <w:pStyle w:val="TableParagraph"/>
              <w:spacing w:before="2" w:line="240" w:lineRule="auto"/>
              <w:ind w:left="47" w:right="1"/>
              <w:rPr>
                <w:sz w:val="14"/>
              </w:rPr>
            </w:pPr>
            <w:r>
              <w:rPr>
                <w:i/>
                <w:spacing w:val="-5"/>
                <w:sz w:val="28"/>
              </w:rPr>
              <w:t>x</w:t>
            </w:r>
            <w:r>
              <w:rPr>
                <w:spacing w:val="-5"/>
                <w:position w:val="-6"/>
                <w:sz w:val="14"/>
              </w:rPr>
              <w:t>1</w:t>
            </w:r>
          </w:p>
        </w:tc>
        <w:tc>
          <w:tcPr>
            <w:tcW w:w="773" w:type="dxa"/>
          </w:tcPr>
          <w:p w:rsidR="00921BFB" w:rsidRDefault="00A00283">
            <w:pPr>
              <w:pStyle w:val="TableParagraph"/>
              <w:spacing w:before="2" w:line="240" w:lineRule="auto"/>
              <w:ind w:right="272"/>
              <w:jc w:val="right"/>
              <w:rPr>
                <w:sz w:val="14"/>
              </w:rPr>
            </w:pPr>
            <w:r>
              <w:rPr>
                <w:i/>
                <w:spacing w:val="-5"/>
                <w:sz w:val="28"/>
              </w:rPr>
              <w:t>x</w:t>
            </w:r>
            <w:r>
              <w:rPr>
                <w:spacing w:val="-5"/>
                <w:position w:val="-6"/>
                <w:sz w:val="14"/>
              </w:rPr>
              <w:t>2</w:t>
            </w:r>
          </w:p>
        </w:tc>
        <w:tc>
          <w:tcPr>
            <w:tcW w:w="773" w:type="dxa"/>
          </w:tcPr>
          <w:p w:rsidR="00921BFB" w:rsidRDefault="00A00283">
            <w:pPr>
              <w:pStyle w:val="TableParagraph"/>
              <w:spacing w:before="2" w:line="240" w:lineRule="auto"/>
              <w:ind w:left="22"/>
              <w:rPr>
                <w:sz w:val="14"/>
              </w:rPr>
            </w:pPr>
            <w:r>
              <w:rPr>
                <w:i/>
                <w:spacing w:val="-5"/>
                <w:sz w:val="28"/>
              </w:rPr>
              <w:t>S</w:t>
            </w:r>
            <w:r>
              <w:rPr>
                <w:spacing w:val="-5"/>
                <w:position w:val="-6"/>
                <w:sz w:val="14"/>
              </w:rPr>
              <w:t>1</w:t>
            </w:r>
          </w:p>
        </w:tc>
        <w:tc>
          <w:tcPr>
            <w:tcW w:w="773" w:type="dxa"/>
          </w:tcPr>
          <w:p w:rsidR="00921BFB" w:rsidRDefault="00A00283">
            <w:pPr>
              <w:pStyle w:val="TableParagraph"/>
              <w:spacing w:before="2" w:line="240" w:lineRule="auto"/>
              <w:ind w:left="22" w:right="20"/>
              <w:rPr>
                <w:sz w:val="14"/>
              </w:rPr>
            </w:pPr>
            <w:r>
              <w:rPr>
                <w:i/>
                <w:spacing w:val="-5"/>
                <w:sz w:val="28"/>
              </w:rPr>
              <w:t>S</w:t>
            </w:r>
            <w:r>
              <w:rPr>
                <w:spacing w:val="-5"/>
                <w:position w:val="-6"/>
                <w:sz w:val="14"/>
              </w:rPr>
              <w:t>2</w:t>
            </w:r>
          </w:p>
        </w:tc>
        <w:tc>
          <w:tcPr>
            <w:tcW w:w="768" w:type="dxa"/>
          </w:tcPr>
          <w:p w:rsidR="00921BFB" w:rsidRDefault="00A00283">
            <w:pPr>
              <w:pStyle w:val="TableParagraph"/>
              <w:spacing w:before="2" w:line="240" w:lineRule="auto"/>
              <w:ind w:left="46" w:right="44"/>
              <w:rPr>
                <w:sz w:val="14"/>
              </w:rPr>
            </w:pPr>
            <w:r>
              <w:rPr>
                <w:i/>
                <w:spacing w:val="-5"/>
                <w:sz w:val="28"/>
              </w:rPr>
              <w:t>S</w:t>
            </w:r>
            <w:r>
              <w:rPr>
                <w:spacing w:val="-5"/>
                <w:position w:val="-6"/>
                <w:sz w:val="14"/>
              </w:rPr>
              <w:t>3</w:t>
            </w:r>
          </w:p>
        </w:tc>
        <w:tc>
          <w:tcPr>
            <w:tcW w:w="830" w:type="dxa"/>
            <w:vMerge/>
            <w:tcBorders>
              <w:top w:val="nil"/>
            </w:tcBorders>
          </w:tcPr>
          <w:p w:rsidR="00921BFB" w:rsidRDefault="00921BFB">
            <w:pPr>
              <w:rPr>
                <w:sz w:val="2"/>
                <w:szCs w:val="2"/>
              </w:rPr>
            </w:pPr>
          </w:p>
        </w:tc>
        <w:tc>
          <w:tcPr>
            <w:tcW w:w="1958" w:type="dxa"/>
            <w:vMerge/>
            <w:tcBorders>
              <w:top w:val="nil"/>
            </w:tcBorders>
          </w:tcPr>
          <w:p w:rsidR="00921BFB" w:rsidRDefault="00921BFB">
            <w:pPr>
              <w:rPr>
                <w:sz w:val="2"/>
                <w:szCs w:val="2"/>
              </w:rPr>
            </w:pPr>
          </w:p>
        </w:tc>
      </w:tr>
      <w:tr w:rsidR="00921BFB">
        <w:trPr>
          <w:trHeight w:val="388"/>
        </w:trPr>
        <w:tc>
          <w:tcPr>
            <w:tcW w:w="2626" w:type="dxa"/>
          </w:tcPr>
          <w:p w:rsidR="00921BFB" w:rsidRDefault="00A00283">
            <w:pPr>
              <w:pStyle w:val="TableParagraph"/>
              <w:spacing w:before="2" w:line="240" w:lineRule="auto"/>
              <w:ind w:left="42"/>
              <w:rPr>
                <w:sz w:val="14"/>
              </w:rPr>
            </w:pPr>
            <w:r>
              <w:rPr>
                <w:i/>
                <w:spacing w:val="-5"/>
                <w:sz w:val="28"/>
              </w:rPr>
              <w:t>x</w:t>
            </w:r>
            <w:r>
              <w:rPr>
                <w:spacing w:val="-5"/>
                <w:position w:val="-6"/>
                <w:sz w:val="14"/>
              </w:rPr>
              <w:t>1</w:t>
            </w:r>
          </w:p>
        </w:tc>
        <w:tc>
          <w:tcPr>
            <w:tcW w:w="768" w:type="dxa"/>
          </w:tcPr>
          <w:p w:rsidR="00921BFB" w:rsidRDefault="00A00283">
            <w:pPr>
              <w:pStyle w:val="TableParagraph"/>
              <w:spacing w:before="35" w:line="240" w:lineRule="auto"/>
              <w:ind w:left="46" w:right="30"/>
              <w:rPr>
                <w:sz w:val="26"/>
              </w:rPr>
            </w:pPr>
            <w:r>
              <w:rPr>
                <w:spacing w:val="-10"/>
                <w:w w:val="95"/>
                <w:sz w:val="26"/>
              </w:rPr>
              <w:t>1</w:t>
            </w:r>
          </w:p>
        </w:tc>
        <w:tc>
          <w:tcPr>
            <w:tcW w:w="773" w:type="dxa"/>
          </w:tcPr>
          <w:p w:rsidR="00921BFB" w:rsidRDefault="00A00283">
            <w:pPr>
              <w:pStyle w:val="TableParagraph"/>
              <w:spacing w:before="35" w:line="240" w:lineRule="auto"/>
              <w:ind w:right="316"/>
              <w:jc w:val="right"/>
              <w:rPr>
                <w:sz w:val="26"/>
              </w:rPr>
            </w:pPr>
            <w:r>
              <w:rPr>
                <w:spacing w:val="-10"/>
                <w:w w:val="95"/>
                <w:sz w:val="26"/>
              </w:rPr>
              <w:t>0</w:t>
            </w:r>
          </w:p>
        </w:tc>
        <w:tc>
          <w:tcPr>
            <w:tcW w:w="773" w:type="dxa"/>
          </w:tcPr>
          <w:p w:rsidR="00921BFB" w:rsidRDefault="00A00283">
            <w:pPr>
              <w:pStyle w:val="TableParagraph"/>
              <w:spacing w:before="35" w:line="240" w:lineRule="auto"/>
              <w:ind w:left="22" w:right="16"/>
              <w:rPr>
                <w:sz w:val="26"/>
              </w:rPr>
            </w:pPr>
            <w:r>
              <w:rPr>
                <w:spacing w:val="-5"/>
                <w:w w:val="95"/>
                <w:sz w:val="26"/>
              </w:rPr>
              <w:t>1/3</w:t>
            </w:r>
          </w:p>
        </w:tc>
        <w:tc>
          <w:tcPr>
            <w:tcW w:w="773" w:type="dxa"/>
          </w:tcPr>
          <w:p w:rsidR="00921BFB" w:rsidRDefault="00A00283">
            <w:pPr>
              <w:pStyle w:val="TableParagraph"/>
              <w:spacing w:before="35" w:line="240" w:lineRule="auto"/>
              <w:ind w:left="22" w:right="11"/>
              <w:rPr>
                <w:sz w:val="26"/>
              </w:rPr>
            </w:pPr>
            <w:r>
              <w:rPr>
                <w:spacing w:val="-10"/>
                <w:w w:val="95"/>
                <w:sz w:val="26"/>
              </w:rPr>
              <w:t>0</w:t>
            </w:r>
          </w:p>
        </w:tc>
        <w:tc>
          <w:tcPr>
            <w:tcW w:w="768" w:type="dxa"/>
          </w:tcPr>
          <w:p w:rsidR="00921BFB" w:rsidRDefault="00A00283">
            <w:pPr>
              <w:pStyle w:val="TableParagraph"/>
              <w:spacing w:before="35" w:line="240" w:lineRule="auto"/>
              <w:ind w:left="46" w:right="47"/>
              <w:rPr>
                <w:sz w:val="26"/>
              </w:rPr>
            </w:pPr>
            <w:r>
              <w:rPr>
                <w:spacing w:val="-5"/>
                <w:w w:val="95"/>
                <w:sz w:val="26"/>
              </w:rPr>
              <w:t>0*5</w:t>
            </w:r>
          </w:p>
        </w:tc>
        <w:tc>
          <w:tcPr>
            <w:tcW w:w="830" w:type="dxa"/>
          </w:tcPr>
          <w:p w:rsidR="00921BFB" w:rsidRDefault="00A00283">
            <w:pPr>
              <w:pStyle w:val="TableParagraph"/>
              <w:spacing w:before="35" w:line="240" w:lineRule="auto"/>
              <w:ind w:left="1"/>
              <w:rPr>
                <w:sz w:val="26"/>
              </w:rPr>
            </w:pPr>
            <w:r>
              <w:rPr>
                <w:spacing w:val="-10"/>
                <w:w w:val="95"/>
                <w:sz w:val="26"/>
              </w:rPr>
              <w:t>9</w:t>
            </w:r>
          </w:p>
        </w:tc>
        <w:tc>
          <w:tcPr>
            <w:tcW w:w="1958" w:type="dxa"/>
          </w:tcPr>
          <w:p w:rsidR="00921BFB" w:rsidRDefault="00A00283">
            <w:pPr>
              <w:pStyle w:val="TableParagraph"/>
              <w:spacing w:before="35" w:line="240" w:lineRule="auto"/>
              <w:ind w:left="12" w:right="5"/>
              <w:rPr>
                <w:sz w:val="26"/>
              </w:rPr>
            </w:pPr>
            <w:r>
              <w:rPr>
                <w:w w:val="95"/>
                <w:sz w:val="26"/>
              </w:rPr>
              <w:t>9</w:t>
            </w:r>
            <w:r>
              <w:rPr>
                <w:spacing w:val="-13"/>
                <w:w w:val="95"/>
                <w:sz w:val="26"/>
              </w:rPr>
              <w:t xml:space="preserve"> </w:t>
            </w:r>
            <w:r>
              <w:rPr>
                <w:w w:val="95"/>
                <w:sz w:val="26"/>
              </w:rPr>
              <w:t>+</w:t>
            </w:r>
            <w:r>
              <w:rPr>
                <w:spacing w:val="-13"/>
                <w:w w:val="95"/>
                <w:sz w:val="26"/>
              </w:rPr>
              <w:t xml:space="preserve"> </w:t>
            </w:r>
            <w:r>
              <w:rPr>
                <w:w w:val="95"/>
                <w:sz w:val="26"/>
              </w:rPr>
              <w:t>0</w:t>
            </w:r>
            <w:r>
              <w:rPr>
                <w:spacing w:val="-13"/>
                <w:w w:val="95"/>
                <w:sz w:val="26"/>
              </w:rPr>
              <w:t xml:space="preserve"> </w:t>
            </w:r>
            <w:r>
              <w:rPr>
                <w:w w:val="95"/>
                <w:sz w:val="26"/>
              </w:rPr>
              <w:t>=</w:t>
            </w:r>
            <w:r>
              <w:rPr>
                <w:spacing w:val="-10"/>
                <w:w w:val="95"/>
                <w:sz w:val="26"/>
              </w:rPr>
              <w:t xml:space="preserve"> 9</w:t>
            </w:r>
          </w:p>
        </w:tc>
      </w:tr>
      <w:tr w:rsidR="00921BFB">
        <w:trPr>
          <w:trHeight w:val="388"/>
        </w:trPr>
        <w:tc>
          <w:tcPr>
            <w:tcW w:w="2626" w:type="dxa"/>
          </w:tcPr>
          <w:p w:rsidR="00921BFB" w:rsidRDefault="00A00283">
            <w:pPr>
              <w:pStyle w:val="TableParagraph"/>
              <w:spacing w:before="2" w:line="240" w:lineRule="auto"/>
              <w:ind w:left="42" w:right="38"/>
              <w:rPr>
                <w:sz w:val="14"/>
              </w:rPr>
            </w:pPr>
            <w:r>
              <w:rPr>
                <w:i/>
                <w:spacing w:val="-5"/>
                <w:sz w:val="28"/>
              </w:rPr>
              <w:t>S</w:t>
            </w:r>
            <w:r>
              <w:rPr>
                <w:spacing w:val="-5"/>
                <w:position w:val="-6"/>
                <w:sz w:val="14"/>
              </w:rPr>
              <w:t>2</w:t>
            </w:r>
          </w:p>
        </w:tc>
        <w:tc>
          <w:tcPr>
            <w:tcW w:w="768" w:type="dxa"/>
          </w:tcPr>
          <w:p w:rsidR="00921BFB" w:rsidRDefault="00A00283">
            <w:pPr>
              <w:pStyle w:val="TableParagraph"/>
              <w:spacing w:before="40" w:line="240" w:lineRule="auto"/>
              <w:ind w:left="46" w:right="30"/>
              <w:rPr>
                <w:sz w:val="26"/>
              </w:rPr>
            </w:pPr>
            <w:r>
              <w:rPr>
                <w:spacing w:val="-10"/>
                <w:w w:val="95"/>
                <w:sz w:val="26"/>
              </w:rPr>
              <w:t>0</w:t>
            </w:r>
          </w:p>
        </w:tc>
        <w:tc>
          <w:tcPr>
            <w:tcW w:w="773" w:type="dxa"/>
          </w:tcPr>
          <w:p w:rsidR="00921BFB" w:rsidRDefault="00A00283">
            <w:pPr>
              <w:pStyle w:val="TableParagraph"/>
              <w:spacing w:before="40" w:line="240" w:lineRule="auto"/>
              <w:ind w:right="316"/>
              <w:jc w:val="right"/>
              <w:rPr>
                <w:sz w:val="26"/>
              </w:rPr>
            </w:pPr>
            <w:r>
              <w:rPr>
                <w:spacing w:val="-10"/>
                <w:w w:val="95"/>
                <w:sz w:val="26"/>
              </w:rPr>
              <w:t>0</w:t>
            </w:r>
          </w:p>
        </w:tc>
        <w:tc>
          <w:tcPr>
            <w:tcW w:w="773" w:type="dxa"/>
          </w:tcPr>
          <w:p w:rsidR="00921BFB" w:rsidRDefault="00A00283">
            <w:pPr>
              <w:pStyle w:val="TableParagraph"/>
              <w:spacing w:before="40" w:line="240" w:lineRule="auto"/>
              <w:ind w:left="22" w:right="16"/>
              <w:rPr>
                <w:sz w:val="26"/>
              </w:rPr>
            </w:pPr>
            <w:r>
              <w:rPr>
                <w:spacing w:val="-5"/>
                <w:w w:val="95"/>
                <w:sz w:val="26"/>
              </w:rPr>
              <w:t>2/3</w:t>
            </w:r>
          </w:p>
        </w:tc>
        <w:tc>
          <w:tcPr>
            <w:tcW w:w="773" w:type="dxa"/>
          </w:tcPr>
          <w:p w:rsidR="00921BFB" w:rsidRDefault="00A00283">
            <w:pPr>
              <w:pStyle w:val="TableParagraph"/>
              <w:spacing w:before="40" w:line="240" w:lineRule="auto"/>
              <w:ind w:left="22" w:right="11"/>
              <w:rPr>
                <w:sz w:val="26"/>
              </w:rPr>
            </w:pPr>
            <w:r>
              <w:rPr>
                <w:spacing w:val="-10"/>
                <w:w w:val="95"/>
                <w:sz w:val="26"/>
              </w:rPr>
              <w:t>1</w:t>
            </w:r>
          </w:p>
        </w:tc>
        <w:tc>
          <w:tcPr>
            <w:tcW w:w="768" w:type="dxa"/>
          </w:tcPr>
          <w:p w:rsidR="00921BFB" w:rsidRDefault="00A00283">
            <w:pPr>
              <w:pStyle w:val="TableParagraph"/>
              <w:spacing w:before="40" w:line="240" w:lineRule="auto"/>
              <w:ind w:left="46" w:right="47"/>
              <w:rPr>
                <w:sz w:val="26"/>
              </w:rPr>
            </w:pPr>
            <w:r>
              <w:rPr>
                <w:w w:val="85"/>
                <w:sz w:val="26"/>
              </w:rPr>
              <w:t>-</w:t>
            </w:r>
            <w:r>
              <w:rPr>
                <w:spacing w:val="-5"/>
                <w:w w:val="95"/>
                <w:sz w:val="26"/>
              </w:rPr>
              <w:t>2*5</w:t>
            </w:r>
          </w:p>
        </w:tc>
        <w:tc>
          <w:tcPr>
            <w:tcW w:w="830" w:type="dxa"/>
          </w:tcPr>
          <w:p w:rsidR="00921BFB" w:rsidRDefault="00A00283">
            <w:pPr>
              <w:pStyle w:val="TableParagraph"/>
              <w:spacing w:before="40" w:line="240" w:lineRule="auto"/>
              <w:ind w:left="1"/>
              <w:rPr>
                <w:sz w:val="26"/>
              </w:rPr>
            </w:pPr>
            <w:r>
              <w:rPr>
                <w:spacing w:val="-10"/>
                <w:w w:val="95"/>
                <w:sz w:val="26"/>
              </w:rPr>
              <w:t>8</w:t>
            </w:r>
          </w:p>
        </w:tc>
        <w:tc>
          <w:tcPr>
            <w:tcW w:w="1958" w:type="dxa"/>
          </w:tcPr>
          <w:p w:rsidR="00921BFB" w:rsidRDefault="00A00283">
            <w:pPr>
              <w:pStyle w:val="TableParagraph"/>
              <w:spacing w:before="40" w:line="240" w:lineRule="auto"/>
              <w:ind w:left="12"/>
              <w:rPr>
                <w:sz w:val="26"/>
              </w:rPr>
            </w:pPr>
            <w:r>
              <w:rPr>
                <w:w w:val="90"/>
                <w:sz w:val="26"/>
              </w:rPr>
              <w:t>8</w:t>
            </w:r>
            <w:r>
              <w:rPr>
                <w:spacing w:val="-4"/>
                <w:w w:val="90"/>
                <w:sz w:val="26"/>
              </w:rPr>
              <w:t xml:space="preserve"> </w:t>
            </w:r>
            <w:r>
              <w:rPr>
                <w:w w:val="90"/>
                <w:sz w:val="26"/>
              </w:rPr>
              <w:t>–</w:t>
            </w:r>
            <w:r>
              <w:rPr>
                <w:spacing w:val="-3"/>
                <w:w w:val="90"/>
                <w:sz w:val="26"/>
              </w:rPr>
              <w:t xml:space="preserve"> </w:t>
            </w:r>
            <w:r>
              <w:rPr>
                <w:w w:val="90"/>
                <w:sz w:val="26"/>
              </w:rPr>
              <w:t>10</w:t>
            </w:r>
            <w:r>
              <w:rPr>
                <w:spacing w:val="-3"/>
                <w:w w:val="90"/>
                <w:sz w:val="26"/>
              </w:rPr>
              <w:t xml:space="preserve"> </w:t>
            </w:r>
            <w:r>
              <w:rPr>
                <w:w w:val="90"/>
                <w:sz w:val="26"/>
              </w:rPr>
              <w:t>=</w:t>
            </w:r>
            <w:r>
              <w:rPr>
                <w:spacing w:val="-7"/>
                <w:sz w:val="26"/>
              </w:rPr>
              <w:t xml:space="preserve"> </w:t>
            </w:r>
            <w:r>
              <w:rPr>
                <w:w w:val="90"/>
                <w:sz w:val="26"/>
              </w:rPr>
              <w:t>-</w:t>
            </w:r>
            <w:r>
              <w:rPr>
                <w:spacing w:val="-10"/>
                <w:w w:val="90"/>
                <w:sz w:val="26"/>
              </w:rPr>
              <w:t>2</w:t>
            </w:r>
          </w:p>
        </w:tc>
      </w:tr>
      <w:tr w:rsidR="00921BFB">
        <w:trPr>
          <w:trHeight w:val="393"/>
        </w:trPr>
        <w:tc>
          <w:tcPr>
            <w:tcW w:w="2626" w:type="dxa"/>
          </w:tcPr>
          <w:p w:rsidR="00921BFB" w:rsidRDefault="00A00283">
            <w:pPr>
              <w:pStyle w:val="TableParagraph"/>
              <w:spacing w:before="2" w:line="240" w:lineRule="auto"/>
              <w:ind w:left="42" w:right="38"/>
              <w:rPr>
                <w:sz w:val="14"/>
              </w:rPr>
            </w:pPr>
            <w:r>
              <w:rPr>
                <w:i/>
                <w:spacing w:val="-5"/>
                <w:sz w:val="28"/>
              </w:rPr>
              <w:t>x</w:t>
            </w:r>
            <w:r>
              <w:rPr>
                <w:spacing w:val="-5"/>
                <w:position w:val="-6"/>
                <w:sz w:val="14"/>
              </w:rPr>
              <w:t>2</w:t>
            </w:r>
          </w:p>
        </w:tc>
        <w:tc>
          <w:tcPr>
            <w:tcW w:w="768" w:type="dxa"/>
          </w:tcPr>
          <w:p w:rsidR="00921BFB" w:rsidRDefault="00A00283">
            <w:pPr>
              <w:pStyle w:val="TableParagraph"/>
              <w:spacing w:before="40" w:line="240" w:lineRule="auto"/>
              <w:ind w:left="46" w:right="30"/>
              <w:rPr>
                <w:sz w:val="26"/>
              </w:rPr>
            </w:pPr>
            <w:r>
              <w:rPr>
                <w:spacing w:val="-10"/>
                <w:w w:val="95"/>
                <w:sz w:val="26"/>
              </w:rPr>
              <w:t>0</w:t>
            </w:r>
          </w:p>
        </w:tc>
        <w:tc>
          <w:tcPr>
            <w:tcW w:w="773" w:type="dxa"/>
          </w:tcPr>
          <w:p w:rsidR="00921BFB" w:rsidRDefault="00A00283">
            <w:pPr>
              <w:pStyle w:val="TableParagraph"/>
              <w:spacing w:before="40" w:line="240" w:lineRule="auto"/>
              <w:ind w:right="316"/>
              <w:jc w:val="right"/>
              <w:rPr>
                <w:sz w:val="26"/>
              </w:rPr>
            </w:pPr>
            <w:r>
              <w:rPr>
                <w:spacing w:val="-10"/>
                <w:w w:val="95"/>
                <w:sz w:val="26"/>
              </w:rPr>
              <w:t>1</w:t>
            </w:r>
          </w:p>
        </w:tc>
        <w:tc>
          <w:tcPr>
            <w:tcW w:w="773" w:type="dxa"/>
          </w:tcPr>
          <w:p w:rsidR="00921BFB" w:rsidRDefault="00A00283">
            <w:pPr>
              <w:pStyle w:val="TableParagraph"/>
              <w:spacing w:before="40" w:line="240" w:lineRule="auto"/>
              <w:ind w:left="22" w:right="16"/>
              <w:rPr>
                <w:sz w:val="26"/>
              </w:rPr>
            </w:pPr>
            <w:r>
              <w:rPr>
                <w:w w:val="85"/>
                <w:sz w:val="26"/>
              </w:rPr>
              <w:t>-</w:t>
            </w:r>
            <w:r>
              <w:rPr>
                <w:spacing w:val="-5"/>
                <w:w w:val="95"/>
                <w:sz w:val="26"/>
              </w:rPr>
              <w:t>1/3</w:t>
            </w:r>
          </w:p>
        </w:tc>
        <w:tc>
          <w:tcPr>
            <w:tcW w:w="773" w:type="dxa"/>
          </w:tcPr>
          <w:p w:rsidR="00921BFB" w:rsidRDefault="00A00283">
            <w:pPr>
              <w:pStyle w:val="TableParagraph"/>
              <w:spacing w:before="40" w:line="240" w:lineRule="auto"/>
              <w:ind w:left="22" w:right="11"/>
              <w:rPr>
                <w:sz w:val="26"/>
              </w:rPr>
            </w:pPr>
            <w:r>
              <w:rPr>
                <w:spacing w:val="-10"/>
                <w:w w:val="95"/>
                <w:sz w:val="26"/>
              </w:rPr>
              <w:t>0</w:t>
            </w:r>
          </w:p>
        </w:tc>
        <w:tc>
          <w:tcPr>
            <w:tcW w:w="768" w:type="dxa"/>
          </w:tcPr>
          <w:p w:rsidR="00921BFB" w:rsidRDefault="00A00283">
            <w:pPr>
              <w:pStyle w:val="TableParagraph"/>
              <w:spacing w:before="40" w:line="240" w:lineRule="auto"/>
              <w:ind w:left="46" w:right="47"/>
              <w:rPr>
                <w:sz w:val="26"/>
              </w:rPr>
            </w:pPr>
            <w:r>
              <w:rPr>
                <w:spacing w:val="-5"/>
                <w:w w:val="95"/>
                <w:sz w:val="26"/>
              </w:rPr>
              <w:t>1*5</w:t>
            </w:r>
          </w:p>
        </w:tc>
        <w:tc>
          <w:tcPr>
            <w:tcW w:w="830" w:type="dxa"/>
          </w:tcPr>
          <w:p w:rsidR="00921BFB" w:rsidRDefault="00A00283">
            <w:pPr>
              <w:pStyle w:val="TableParagraph"/>
              <w:spacing w:before="40" w:line="240" w:lineRule="auto"/>
              <w:ind w:left="1"/>
              <w:rPr>
                <w:sz w:val="26"/>
              </w:rPr>
            </w:pPr>
            <w:r>
              <w:rPr>
                <w:spacing w:val="-5"/>
                <w:w w:val="95"/>
                <w:sz w:val="26"/>
              </w:rPr>
              <w:t>11</w:t>
            </w:r>
          </w:p>
        </w:tc>
        <w:tc>
          <w:tcPr>
            <w:tcW w:w="1958" w:type="dxa"/>
          </w:tcPr>
          <w:p w:rsidR="00921BFB" w:rsidRDefault="00A00283">
            <w:pPr>
              <w:pStyle w:val="TableParagraph"/>
              <w:spacing w:before="40" w:line="240" w:lineRule="auto"/>
              <w:ind w:left="12" w:right="5"/>
              <w:rPr>
                <w:sz w:val="26"/>
              </w:rPr>
            </w:pPr>
            <w:r>
              <w:rPr>
                <w:w w:val="90"/>
                <w:sz w:val="26"/>
              </w:rPr>
              <w:t>11</w:t>
            </w:r>
            <w:r>
              <w:rPr>
                <w:spacing w:val="-6"/>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5"/>
                <w:w w:val="90"/>
                <w:sz w:val="26"/>
              </w:rPr>
              <w:t>16</w:t>
            </w:r>
          </w:p>
        </w:tc>
      </w:tr>
      <w:tr w:rsidR="00921BFB">
        <w:trPr>
          <w:trHeight w:val="374"/>
        </w:trPr>
        <w:tc>
          <w:tcPr>
            <w:tcW w:w="2626" w:type="dxa"/>
          </w:tcPr>
          <w:p w:rsidR="00921BFB" w:rsidRDefault="00A00283">
            <w:pPr>
              <w:pStyle w:val="TableParagraph"/>
              <w:spacing w:line="317" w:lineRule="exact"/>
              <w:ind w:left="283"/>
              <w:jc w:val="left"/>
              <w:rPr>
                <w:i/>
                <w:sz w:val="29"/>
              </w:rPr>
            </w:pPr>
            <w:r>
              <w:rPr>
                <w:w w:val="90"/>
                <w:sz w:val="26"/>
              </w:rPr>
              <w:t>Целевая</w:t>
            </w:r>
            <w:r>
              <w:rPr>
                <w:spacing w:val="-7"/>
                <w:w w:val="90"/>
                <w:sz w:val="26"/>
              </w:rPr>
              <w:t xml:space="preserve"> </w:t>
            </w:r>
            <w:r>
              <w:rPr>
                <w:w w:val="90"/>
                <w:sz w:val="26"/>
              </w:rPr>
              <w:t>функция</w:t>
            </w:r>
            <w:r>
              <w:rPr>
                <w:spacing w:val="72"/>
                <w:sz w:val="26"/>
              </w:rPr>
              <w:t xml:space="preserve"> </w:t>
            </w:r>
            <w:r>
              <w:rPr>
                <w:i/>
                <w:spacing w:val="-10"/>
                <w:w w:val="90"/>
                <w:sz w:val="29"/>
              </w:rPr>
              <w:t>f</w:t>
            </w:r>
          </w:p>
        </w:tc>
        <w:tc>
          <w:tcPr>
            <w:tcW w:w="768" w:type="dxa"/>
          </w:tcPr>
          <w:p w:rsidR="00921BFB" w:rsidRDefault="00A00283">
            <w:pPr>
              <w:pStyle w:val="TableParagraph"/>
              <w:spacing w:before="30" w:line="240" w:lineRule="auto"/>
              <w:ind w:left="46" w:right="30"/>
              <w:rPr>
                <w:sz w:val="26"/>
              </w:rPr>
            </w:pPr>
            <w:r>
              <w:rPr>
                <w:spacing w:val="-10"/>
                <w:w w:val="95"/>
                <w:sz w:val="26"/>
              </w:rPr>
              <w:t>0</w:t>
            </w:r>
          </w:p>
        </w:tc>
        <w:tc>
          <w:tcPr>
            <w:tcW w:w="773" w:type="dxa"/>
          </w:tcPr>
          <w:p w:rsidR="00921BFB" w:rsidRDefault="00A00283">
            <w:pPr>
              <w:pStyle w:val="TableParagraph"/>
              <w:spacing w:before="30" w:line="240" w:lineRule="auto"/>
              <w:ind w:right="316"/>
              <w:jc w:val="right"/>
              <w:rPr>
                <w:sz w:val="26"/>
              </w:rPr>
            </w:pPr>
            <w:r>
              <w:rPr>
                <w:spacing w:val="-10"/>
                <w:w w:val="95"/>
                <w:sz w:val="26"/>
              </w:rPr>
              <w:t>0</w:t>
            </w:r>
          </w:p>
        </w:tc>
        <w:tc>
          <w:tcPr>
            <w:tcW w:w="773" w:type="dxa"/>
          </w:tcPr>
          <w:p w:rsidR="00921BFB" w:rsidRDefault="00A00283">
            <w:pPr>
              <w:pStyle w:val="TableParagraph"/>
              <w:spacing w:before="30" w:line="240" w:lineRule="auto"/>
              <w:ind w:left="22" w:right="16"/>
              <w:rPr>
                <w:sz w:val="26"/>
              </w:rPr>
            </w:pPr>
            <w:r>
              <w:rPr>
                <w:spacing w:val="-5"/>
                <w:w w:val="95"/>
                <w:sz w:val="26"/>
              </w:rPr>
              <w:t>1/3</w:t>
            </w:r>
          </w:p>
        </w:tc>
        <w:tc>
          <w:tcPr>
            <w:tcW w:w="773" w:type="dxa"/>
          </w:tcPr>
          <w:p w:rsidR="00921BFB" w:rsidRDefault="00A00283">
            <w:pPr>
              <w:pStyle w:val="TableParagraph"/>
              <w:spacing w:before="30" w:line="240" w:lineRule="auto"/>
              <w:ind w:left="22" w:right="11"/>
              <w:rPr>
                <w:sz w:val="26"/>
              </w:rPr>
            </w:pPr>
            <w:r>
              <w:rPr>
                <w:spacing w:val="-10"/>
                <w:w w:val="95"/>
                <w:sz w:val="26"/>
              </w:rPr>
              <w:t>0</w:t>
            </w:r>
          </w:p>
        </w:tc>
        <w:tc>
          <w:tcPr>
            <w:tcW w:w="768" w:type="dxa"/>
          </w:tcPr>
          <w:p w:rsidR="00921BFB" w:rsidRDefault="00A00283">
            <w:pPr>
              <w:pStyle w:val="TableParagraph"/>
              <w:spacing w:before="30" w:line="240" w:lineRule="auto"/>
              <w:ind w:left="46" w:right="47"/>
              <w:rPr>
                <w:sz w:val="26"/>
              </w:rPr>
            </w:pPr>
            <w:r>
              <w:rPr>
                <w:spacing w:val="-5"/>
                <w:w w:val="95"/>
                <w:sz w:val="26"/>
              </w:rPr>
              <w:t>1*5</w:t>
            </w:r>
          </w:p>
        </w:tc>
        <w:tc>
          <w:tcPr>
            <w:tcW w:w="830" w:type="dxa"/>
          </w:tcPr>
          <w:p w:rsidR="00921BFB" w:rsidRDefault="00A00283">
            <w:pPr>
              <w:pStyle w:val="TableParagraph"/>
              <w:spacing w:before="30" w:line="240" w:lineRule="auto"/>
              <w:ind w:left="1"/>
              <w:rPr>
                <w:sz w:val="26"/>
              </w:rPr>
            </w:pPr>
            <w:r>
              <w:rPr>
                <w:spacing w:val="-5"/>
                <w:w w:val="95"/>
                <w:sz w:val="26"/>
              </w:rPr>
              <w:t>29</w:t>
            </w:r>
          </w:p>
        </w:tc>
        <w:tc>
          <w:tcPr>
            <w:tcW w:w="1958" w:type="dxa"/>
          </w:tcPr>
          <w:p w:rsidR="00921BFB" w:rsidRDefault="00A00283">
            <w:pPr>
              <w:pStyle w:val="TableParagraph"/>
              <w:spacing w:before="30" w:line="240" w:lineRule="auto"/>
              <w:ind w:left="12" w:right="5"/>
              <w:rPr>
                <w:sz w:val="26"/>
              </w:rPr>
            </w:pPr>
            <w:r>
              <w:rPr>
                <w:w w:val="90"/>
                <w:sz w:val="26"/>
              </w:rPr>
              <w:t>29</w:t>
            </w:r>
            <w:r>
              <w:rPr>
                <w:spacing w:val="-5"/>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7"/>
                <w:w w:val="90"/>
                <w:sz w:val="26"/>
              </w:rPr>
              <w:t>34</w:t>
            </w:r>
          </w:p>
        </w:tc>
      </w:tr>
    </w:tbl>
    <w:p w:rsidR="00921BFB" w:rsidRDefault="00921BFB">
      <w:pPr>
        <w:pStyle w:val="a3"/>
        <w:spacing w:before="10"/>
        <w:ind w:left="0"/>
        <w:rPr>
          <w:sz w:val="13"/>
        </w:rPr>
      </w:pPr>
    </w:p>
    <w:p w:rsidR="00921BFB" w:rsidRDefault="00921BFB">
      <w:pPr>
        <w:rPr>
          <w:sz w:val="13"/>
        </w:rPr>
        <w:sectPr w:rsidR="00921BFB">
          <w:pgSz w:w="11900" w:h="16840"/>
          <w:pgMar w:top="1340" w:right="960" w:bottom="1320" w:left="1200" w:header="0" w:footer="1133" w:gutter="0"/>
          <w:cols w:space="720"/>
        </w:sectPr>
      </w:pPr>
    </w:p>
    <w:p w:rsidR="00921BFB" w:rsidRDefault="00A00283">
      <w:pPr>
        <w:pStyle w:val="a3"/>
        <w:spacing w:before="90"/>
        <w:ind w:left="926"/>
      </w:pPr>
      <w:r>
        <w:lastRenderedPageBreak/>
        <w:t>При</w:t>
      </w:r>
      <w:r>
        <w:rPr>
          <w:spacing w:val="14"/>
        </w:rPr>
        <w:t xml:space="preserve"> </w:t>
      </w:r>
      <w:r>
        <w:t>этом</w:t>
      </w:r>
      <w:r>
        <w:rPr>
          <w:spacing w:val="18"/>
        </w:rPr>
        <w:t xml:space="preserve"> </w:t>
      </w:r>
      <w:r>
        <w:rPr>
          <w:spacing w:val="-2"/>
        </w:rPr>
        <w:t>значение</w:t>
      </w:r>
    </w:p>
    <w:p w:rsidR="00921BFB" w:rsidRDefault="00A00283">
      <w:pPr>
        <w:spacing w:before="90"/>
        <w:ind w:left="99"/>
        <w:rPr>
          <w:sz w:val="14"/>
        </w:rPr>
      </w:pPr>
      <w:r>
        <w:br w:type="column"/>
      </w:r>
      <w:r>
        <w:rPr>
          <w:i/>
          <w:sz w:val="28"/>
        </w:rPr>
        <w:lastRenderedPageBreak/>
        <w:t>x</w:t>
      </w:r>
      <w:r>
        <w:rPr>
          <w:position w:val="-6"/>
          <w:sz w:val="14"/>
        </w:rPr>
        <w:t>1</w:t>
      </w:r>
      <w:r>
        <w:rPr>
          <w:spacing w:val="65"/>
          <w:w w:val="150"/>
          <w:position w:val="-6"/>
          <w:sz w:val="14"/>
        </w:rPr>
        <w:t xml:space="preserve"> </w:t>
      </w:r>
      <w:r>
        <w:rPr>
          <w:sz w:val="30"/>
        </w:rPr>
        <w:t>осталось</w:t>
      </w:r>
      <w:r>
        <w:rPr>
          <w:spacing w:val="9"/>
          <w:sz w:val="30"/>
        </w:rPr>
        <w:t xml:space="preserve"> </w:t>
      </w:r>
      <w:r>
        <w:rPr>
          <w:sz w:val="30"/>
        </w:rPr>
        <w:t>прежним,</w:t>
      </w:r>
      <w:r>
        <w:rPr>
          <w:spacing w:val="52"/>
          <w:sz w:val="30"/>
        </w:rPr>
        <w:t xml:space="preserve"> </w:t>
      </w:r>
      <w:r>
        <w:rPr>
          <w:i/>
          <w:spacing w:val="-5"/>
          <w:sz w:val="28"/>
        </w:rPr>
        <w:t>x</w:t>
      </w:r>
      <w:r>
        <w:rPr>
          <w:spacing w:val="-5"/>
          <w:position w:val="-6"/>
          <w:sz w:val="14"/>
        </w:rPr>
        <w:t>2</w:t>
      </w:r>
    </w:p>
    <w:p w:rsidR="00921BFB" w:rsidRDefault="00A00283">
      <w:pPr>
        <w:pStyle w:val="a3"/>
        <w:spacing w:before="90"/>
        <w:ind w:left="109"/>
      </w:pPr>
      <w:r>
        <w:br w:type="column"/>
      </w:r>
      <w:r>
        <w:lastRenderedPageBreak/>
        <w:t>возросло</w:t>
      </w:r>
      <w:r>
        <w:rPr>
          <w:spacing w:val="12"/>
        </w:rPr>
        <w:t xml:space="preserve"> </w:t>
      </w:r>
      <w:r>
        <w:t>до</w:t>
      </w:r>
      <w:r>
        <w:rPr>
          <w:spacing w:val="9"/>
        </w:rPr>
        <w:t xml:space="preserve"> </w:t>
      </w:r>
      <w:r>
        <w:t>16,</w:t>
      </w:r>
      <w:r>
        <w:rPr>
          <w:spacing w:val="14"/>
        </w:rPr>
        <w:t xml:space="preserve"> </w:t>
      </w:r>
      <w:r>
        <w:rPr>
          <w:spacing w:val="-5"/>
        </w:rPr>
        <w:t>це-</w:t>
      </w:r>
    </w:p>
    <w:p w:rsidR="00921BFB" w:rsidRDefault="00921BFB">
      <w:pPr>
        <w:sectPr w:rsidR="00921BFB">
          <w:type w:val="continuous"/>
          <w:pgSz w:w="11900" w:h="16840"/>
          <w:pgMar w:top="1620" w:right="960" w:bottom="280" w:left="1200" w:header="0" w:footer="1133" w:gutter="0"/>
          <w:cols w:num="3" w:space="720" w:equalWidth="0">
            <w:col w:w="3398" w:space="40"/>
            <w:col w:w="3206" w:space="39"/>
            <w:col w:w="3057"/>
          </w:cols>
        </w:sectPr>
      </w:pPr>
    </w:p>
    <w:p w:rsidR="00921BFB" w:rsidRDefault="00A00283">
      <w:pPr>
        <w:pStyle w:val="a3"/>
        <w:spacing w:before="80"/>
      </w:pPr>
      <w:r>
        <w:lastRenderedPageBreak/>
        <w:t>левая</w:t>
      </w:r>
      <w:r>
        <w:rPr>
          <w:spacing w:val="-10"/>
        </w:rPr>
        <w:t xml:space="preserve"> </w:t>
      </w:r>
      <w:r>
        <w:t>функция</w:t>
      </w:r>
      <w:r>
        <w:rPr>
          <w:spacing w:val="-8"/>
        </w:rPr>
        <w:t xml:space="preserve"> </w:t>
      </w:r>
      <w:r>
        <w:t>возросла</w:t>
      </w:r>
      <w:r>
        <w:rPr>
          <w:spacing w:val="-8"/>
        </w:rPr>
        <w:t xml:space="preserve"> </w:t>
      </w:r>
      <w:r>
        <w:t>до</w:t>
      </w:r>
      <w:r>
        <w:rPr>
          <w:spacing w:val="-9"/>
        </w:rPr>
        <w:t xml:space="preserve"> </w:t>
      </w:r>
      <w:r>
        <w:rPr>
          <w:spacing w:val="-5"/>
        </w:rPr>
        <w:t>34.</w:t>
      </w:r>
    </w:p>
    <w:p w:rsidR="00921BFB" w:rsidRDefault="00A00283">
      <w:pPr>
        <w:pStyle w:val="a3"/>
        <w:spacing w:before="73"/>
        <w:ind w:left="926"/>
      </w:pPr>
      <w:r>
        <w:t>Геометрически</w:t>
      </w:r>
      <w:r>
        <w:rPr>
          <w:spacing w:val="-10"/>
        </w:rPr>
        <w:t xml:space="preserve"> </w:t>
      </w:r>
      <w:r>
        <w:t>(рис.</w:t>
      </w:r>
      <w:r>
        <w:rPr>
          <w:spacing w:val="-15"/>
        </w:rPr>
        <w:t xml:space="preserve"> </w:t>
      </w:r>
      <w:r>
        <w:t>2.14)</w:t>
      </w:r>
      <w:r>
        <w:rPr>
          <w:spacing w:val="-8"/>
        </w:rPr>
        <w:t xml:space="preserve"> </w:t>
      </w:r>
      <w:r>
        <w:t>это</w:t>
      </w:r>
      <w:r>
        <w:rPr>
          <w:spacing w:val="-10"/>
        </w:rPr>
        <w:t xml:space="preserve"> </w:t>
      </w:r>
      <w:r>
        <w:t>означает</w:t>
      </w:r>
      <w:r>
        <w:rPr>
          <w:spacing w:val="-6"/>
        </w:rPr>
        <w:t xml:space="preserve"> </w:t>
      </w:r>
      <w:r>
        <w:rPr>
          <w:spacing w:val="-2"/>
        </w:rPr>
        <w:t>следующее.</w:t>
      </w: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spacing w:before="47"/>
        <w:ind w:left="0"/>
        <w:rPr>
          <w:sz w:val="16"/>
        </w:rPr>
      </w:pPr>
    </w:p>
    <w:p w:rsidR="00921BFB" w:rsidRDefault="00A00283">
      <w:pPr>
        <w:ind w:right="1921"/>
        <w:jc w:val="right"/>
        <w:rPr>
          <w:sz w:val="24"/>
        </w:rPr>
      </w:pPr>
      <w:r>
        <w:rPr>
          <w:noProof/>
          <w:lang w:eastAsia="ru-RU"/>
        </w:rPr>
        <mc:AlternateContent>
          <mc:Choice Requires="wps">
            <w:drawing>
              <wp:anchor distT="0" distB="0" distL="0" distR="0" simplePos="0" relativeHeight="15846912" behindDoc="0" locked="0" layoutInCell="1" allowOverlap="1" wp14:anchorId="1A21EB2F" wp14:editId="22481A08">
                <wp:simplePos x="0" y="0"/>
                <wp:positionH relativeFrom="page">
                  <wp:posOffset>2084832</wp:posOffset>
                </wp:positionH>
                <wp:positionV relativeFrom="paragraph">
                  <wp:posOffset>-2385903</wp:posOffset>
                </wp:positionV>
                <wp:extent cx="3482975" cy="287274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2975" cy="2872740"/>
                          <a:chOff x="0" y="0"/>
                          <a:chExt cx="3482975" cy="2872740"/>
                        </a:xfrm>
                      </wpg:grpSpPr>
                      <pic:pic xmlns:pic="http://schemas.openxmlformats.org/drawingml/2006/picture">
                        <pic:nvPicPr>
                          <pic:cNvPr id="542" name="Image 542"/>
                          <pic:cNvPicPr/>
                        </pic:nvPicPr>
                        <pic:blipFill>
                          <a:blip r:embed="rId124" cstate="print"/>
                          <a:stretch>
                            <a:fillRect/>
                          </a:stretch>
                        </pic:blipFill>
                        <pic:spPr>
                          <a:xfrm>
                            <a:off x="153440" y="18529"/>
                            <a:ext cx="3329383" cy="2799468"/>
                          </a:xfrm>
                          <a:prstGeom prst="rect">
                            <a:avLst/>
                          </a:prstGeom>
                        </pic:spPr>
                      </pic:pic>
                      <pic:pic xmlns:pic="http://schemas.openxmlformats.org/drawingml/2006/picture">
                        <pic:nvPicPr>
                          <pic:cNvPr id="543" name="Image 543"/>
                          <pic:cNvPicPr/>
                        </pic:nvPicPr>
                        <pic:blipFill>
                          <a:blip r:embed="rId125" cstate="print"/>
                          <a:stretch>
                            <a:fillRect/>
                          </a:stretch>
                        </pic:blipFill>
                        <pic:spPr>
                          <a:xfrm>
                            <a:off x="300228" y="1070018"/>
                            <a:ext cx="82294" cy="64006"/>
                          </a:xfrm>
                          <a:prstGeom prst="rect">
                            <a:avLst/>
                          </a:prstGeom>
                        </pic:spPr>
                      </pic:pic>
                      <pic:pic xmlns:pic="http://schemas.openxmlformats.org/drawingml/2006/picture">
                        <pic:nvPicPr>
                          <pic:cNvPr id="544" name="Image 544"/>
                          <pic:cNvPicPr/>
                        </pic:nvPicPr>
                        <pic:blipFill>
                          <a:blip r:embed="rId126" cstate="print"/>
                          <a:stretch>
                            <a:fillRect/>
                          </a:stretch>
                        </pic:blipFill>
                        <pic:spPr>
                          <a:xfrm>
                            <a:off x="918972" y="1070018"/>
                            <a:ext cx="85342" cy="64006"/>
                          </a:xfrm>
                          <a:prstGeom prst="rect">
                            <a:avLst/>
                          </a:prstGeom>
                        </pic:spPr>
                      </pic:pic>
                      <wps:wsp>
                        <wps:cNvPr id="545" name="Graphic 545"/>
                        <wps:cNvSpPr/>
                        <wps:spPr>
                          <a:xfrm>
                            <a:off x="1423416" y="1498261"/>
                            <a:ext cx="76200" cy="52069"/>
                          </a:xfrm>
                          <a:custGeom>
                            <a:avLst/>
                            <a:gdLst/>
                            <a:ahLst/>
                            <a:cxnLst/>
                            <a:rect l="l" t="t" r="r" b="b"/>
                            <a:pathLst>
                              <a:path w="76200" h="52069">
                                <a:moveTo>
                                  <a:pt x="39624" y="0"/>
                                </a:moveTo>
                                <a:lnTo>
                                  <a:pt x="24431" y="2095"/>
                                </a:lnTo>
                                <a:lnTo>
                                  <a:pt x="11811" y="7620"/>
                                </a:lnTo>
                                <a:lnTo>
                                  <a:pt x="3190" y="15430"/>
                                </a:lnTo>
                                <a:lnTo>
                                  <a:pt x="0" y="24383"/>
                                </a:lnTo>
                                <a:lnTo>
                                  <a:pt x="3190" y="35099"/>
                                </a:lnTo>
                                <a:lnTo>
                                  <a:pt x="11811" y="43814"/>
                                </a:lnTo>
                                <a:lnTo>
                                  <a:pt x="24431" y="49672"/>
                                </a:lnTo>
                                <a:lnTo>
                                  <a:pt x="39624" y="51815"/>
                                </a:lnTo>
                                <a:lnTo>
                                  <a:pt x="54340" y="49672"/>
                                </a:lnTo>
                                <a:lnTo>
                                  <a:pt x="65912" y="43814"/>
                                </a:lnTo>
                                <a:lnTo>
                                  <a:pt x="73485" y="35099"/>
                                </a:lnTo>
                                <a:lnTo>
                                  <a:pt x="76200" y="24383"/>
                                </a:lnTo>
                                <a:lnTo>
                                  <a:pt x="73485" y="15430"/>
                                </a:lnTo>
                                <a:lnTo>
                                  <a:pt x="65912" y="7619"/>
                                </a:lnTo>
                                <a:lnTo>
                                  <a:pt x="54340" y="2095"/>
                                </a:lnTo>
                                <a:lnTo>
                                  <a:pt x="39624" y="0"/>
                                </a:lnTo>
                                <a:close/>
                              </a:path>
                            </a:pathLst>
                          </a:custGeom>
                          <a:solidFill>
                            <a:srgbClr val="000000"/>
                          </a:solidFill>
                        </wps:spPr>
                        <wps:bodyPr wrap="square" lIns="0" tIns="0" rIns="0" bIns="0" rtlCol="0">
                          <a:prstTxWarp prst="textNoShape">
                            <a:avLst/>
                          </a:prstTxWarp>
                          <a:noAutofit/>
                        </wps:bodyPr>
                      </wps:wsp>
                      <wps:wsp>
                        <wps:cNvPr id="546" name="Graphic 546"/>
                        <wps:cNvSpPr/>
                        <wps:spPr>
                          <a:xfrm>
                            <a:off x="1423416" y="1498261"/>
                            <a:ext cx="76200" cy="52069"/>
                          </a:xfrm>
                          <a:custGeom>
                            <a:avLst/>
                            <a:gdLst/>
                            <a:ahLst/>
                            <a:cxnLst/>
                            <a:rect l="l" t="t" r="r" b="b"/>
                            <a:pathLst>
                              <a:path w="76200" h="52069">
                                <a:moveTo>
                                  <a:pt x="39624" y="0"/>
                                </a:moveTo>
                                <a:lnTo>
                                  <a:pt x="24431" y="2095"/>
                                </a:lnTo>
                                <a:lnTo>
                                  <a:pt x="11811" y="7620"/>
                                </a:lnTo>
                                <a:lnTo>
                                  <a:pt x="3190" y="15430"/>
                                </a:lnTo>
                                <a:lnTo>
                                  <a:pt x="0" y="24383"/>
                                </a:lnTo>
                                <a:lnTo>
                                  <a:pt x="3190" y="35099"/>
                                </a:lnTo>
                                <a:lnTo>
                                  <a:pt x="11811" y="43814"/>
                                </a:lnTo>
                                <a:lnTo>
                                  <a:pt x="24431" y="49672"/>
                                </a:lnTo>
                                <a:lnTo>
                                  <a:pt x="39624" y="51815"/>
                                </a:lnTo>
                                <a:lnTo>
                                  <a:pt x="54340" y="49672"/>
                                </a:lnTo>
                                <a:lnTo>
                                  <a:pt x="65912" y="43814"/>
                                </a:lnTo>
                                <a:lnTo>
                                  <a:pt x="73485" y="35099"/>
                                </a:lnTo>
                                <a:lnTo>
                                  <a:pt x="76200" y="24383"/>
                                </a:lnTo>
                                <a:lnTo>
                                  <a:pt x="73485" y="15430"/>
                                </a:lnTo>
                                <a:lnTo>
                                  <a:pt x="65912" y="7619"/>
                                </a:lnTo>
                                <a:lnTo>
                                  <a:pt x="54340" y="2095"/>
                                </a:lnTo>
                                <a:lnTo>
                                  <a:pt x="39624" y="0"/>
                                </a:lnTo>
                              </a:path>
                            </a:pathLst>
                          </a:custGeom>
                          <a:ln w="9142">
                            <a:solidFill>
                              <a:srgbClr val="000000"/>
                            </a:solidFill>
                            <a:prstDash val="solid"/>
                          </a:ln>
                        </wps:spPr>
                        <wps:bodyPr wrap="square" lIns="0" tIns="0" rIns="0" bIns="0" rtlCol="0">
                          <a:prstTxWarp prst="textNoShape">
                            <a:avLst/>
                          </a:prstTxWarp>
                          <a:noAutofit/>
                        </wps:bodyPr>
                      </wps:wsp>
                      <wps:wsp>
                        <wps:cNvPr id="547" name="Graphic 547"/>
                        <wps:cNvSpPr/>
                        <wps:spPr>
                          <a:xfrm>
                            <a:off x="1423416" y="2638213"/>
                            <a:ext cx="76200" cy="52069"/>
                          </a:xfrm>
                          <a:custGeom>
                            <a:avLst/>
                            <a:gdLst/>
                            <a:ahLst/>
                            <a:cxnLst/>
                            <a:rect l="l" t="t" r="r" b="b"/>
                            <a:pathLst>
                              <a:path w="76200" h="52069">
                                <a:moveTo>
                                  <a:pt x="39624" y="0"/>
                                </a:moveTo>
                                <a:lnTo>
                                  <a:pt x="24431" y="1666"/>
                                </a:lnTo>
                                <a:lnTo>
                                  <a:pt x="11811" y="6476"/>
                                </a:lnTo>
                                <a:lnTo>
                                  <a:pt x="3190" y="14144"/>
                                </a:lnTo>
                                <a:lnTo>
                                  <a:pt x="0" y="24383"/>
                                </a:lnTo>
                                <a:lnTo>
                                  <a:pt x="3190" y="35099"/>
                                </a:lnTo>
                                <a:lnTo>
                                  <a:pt x="11811" y="43814"/>
                                </a:lnTo>
                                <a:lnTo>
                                  <a:pt x="24431" y="49672"/>
                                </a:lnTo>
                                <a:lnTo>
                                  <a:pt x="39624" y="51815"/>
                                </a:lnTo>
                                <a:lnTo>
                                  <a:pt x="53054" y="49672"/>
                                </a:lnTo>
                                <a:lnTo>
                                  <a:pt x="64770" y="43814"/>
                                </a:lnTo>
                                <a:lnTo>
                                  <a:pt x="73056" y="35099"/>
                                </a:lnTo>
                                <a:lnTo>
                                  <a:pt x="76200" y="24383"/>
                                </a:lnTo>
                                <a:lnTo>
                                  <a:pt x="73056" y="14144"/>
                                </a:lnTo>
                                <a:lnTo>
                                  <a:pt x="64770" y="6476"/>
                                </a:lnTo>
                                <a:lnTo>
                                  <a:pt x="53054" y="1666"/>
                                </a:lnTo>
                                <a:lnTo>
                                  <a:pt x="39624" y="0"/>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1423416" y="2638213"/>
                            <a:ext cx="76200" cy="52069"/>
                          </a:xfrm>
                          <a:custGeom>
                            <a:avLst/>
                            <a:gdLst/>
                            <a:ahLst/>
                            <a:cxnLst/>
                            <a:rect l="l" t="t" r="r" b="b"/>
                            <a:pathLst>
                              <a:path w="76200" h="52069">
                                <a:moveTo>
                                  <a:pt x="39624" y="0"/>
                                </a:moveTo>
                                <a:lnTo>
                                  <a:pt x="24431" y="1666"/>
                                </a:lnTo>
                                <a:lnTo>
                                  <a:pt x="11811" y="6476"/>
                                </a:lnTo>
                                <a:lnTo>
                                  <a:pt x="3190" y="14144"/>
                                </a:lnTo>
                                <a:lnTo>
                                  <a:pt x="0" y="24383"/>
                                </a:lnTo>
                                <a:lnTo>
                                  <a:pt x="3190" y="35099"/>
                                </a:lnTo>
                                <a:lnTo>
                                  <a:pt x="11811" y="43814"/>
                                </a:lnTo>
                                <a:lnTo>
                                  <a:pt x="24431" y="49672"/>
                                </a:lnTo>
                                <a:lnTo>
                                  <a:pt x="39624" y="51815"/>
                                </a:lnTo>
                                <a:lnTo>
                                  <a:pt x="53054" y="49672"/>
                                </a:lnTo>
                                <a:lnTo>
                                  <a:pt x="64770" y="43814"/>
                                </a:lnTo>
                                <a:lnTo>
                                  <a:pt x="73056" y="35099"/>
                                </a:lnTo>
                                <a:lnTo>
                                  <a:pt x="76200" y="24383"/>
                                </a:lnTo>
                                <a:lnTo>
                                  <a:pt x="73056" y="14144"/>
                                </a:lnTo>
                                <a:lnTo>
                                  <a:pt x="64770" y="6476"/>
                                </a:lnTo>
                                <a:lnTo>
                                  <a:pt x="53054" y="1666"/>
                                </a:lnTo>
                                <a:lnTo>
                                  <a:pt x="39624"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127" cstate="print"/>
                          <a:stretch>
                            <a:fillRect/>
                          </a:stretch>
                        </pic:blipFill>
                        <pic:spPr>
                          <a:xfrm>
                            <a:off x="1397508" y="972482"/>
                            <a:ext cx="137158" cy="97534"/>
                          </a:xfrm>
                          <a:prstGeom prst="rect">
                            <a:avLst/>
                          </a:prstGeom>
                        </pic:spPr>
                      </pic:pic>
                      <wps:wsp>
                        <wps:cNvPr id="550" name="Graphic 550"/>
                        <wps:cNvSpPr/>
                        <wps:spPr>
                          <a:xfrm>
                            <a:off x="655319" y="327829"/>
                            <a:ext cx="2463165" cy="2109470"/>
                          </a:xfrm>
                          <a:custGeom>
                            <a:avLst/>
                            <a:gdLst/>
                            <a:ahLst/>
                            <a:cxnLst/>
                            <a:rect l="l" t="t" r="r" b="b"/>
                            <a:pathLst>
                              <a:path w="2463165" h="2109470">
                                <a:moveTo>
                                  <a:pt x="18287" y="0"/>
                                </a:moveTo>
                                <a:lnTo>
                                  <a:pt x="0" y="21336"/>
                                </a:lnTo>
                                <a:lnTo>
                                  <a:pt x="97536" y="103632"/>
                                </a:lnTo>
                                <a:lnTo>
                                  <a:pt x="115824" y="82296"/>
                                </a:lnTo>
                                <a:lnTo>
                                  <a:pt x="18287" y="0"/>
                                </a:lnTo>
                                <a:close/>
                              </a:path>
                              <a:path w="2463165" h="2109470">
                                <a:moveTo>
                                  <a:pt x="179831" y="137160"/>
                                </a:moveTo>
                                <a:lnTo>
                                  <a:pt x="161544" y="158496"/>
                                </a:lnTo>
                                <a:lnTo>
                                  <a:pt x="249936" y="234696"/>
                                </a:lnTo>
                                <a:lnTo>
                                  <a:pt x="268224" y="210312"/>
                                </a:lnTo>
                                <a:lnTo>
                                  <a:pt x="179831" y="137160"/>
                                </a:lnTo>
                                <a:close/>
                              </a:path>
                              <a:path w="2463165" h="2109470">
                                <a:moveTo>
                                  <a:pt x="332231" y="268224"/>
                                </a:moveTo>
                                <a:lnTo>
                                  <a:pt x="313944" y="289560"/>
                                </a:lnTo>
                                <a:lnTo>
                                  <a:pt x="399288" y="362712"/>
                                </a:lnTo>
                                <a:lnTo>
                                  <a:pt x="417575" y="341375"/>
                                </a:lnTo>
                                <a:lnTo>
                                  <a:pt x="332231" y="268224"/>
                                </a:lnTo>
                                <a:close/>
                              </a:path>
                              <a:path w="2463165" h="2109470">
                                <a:moveTo>
                                  <a:pt x="484631" y="396239"/>
                                </a:moveTo>
                                <a:lnTo>
                                  <a:pt x="466344" y="417575"/>
                                </a:lnTo>
                                <a:lnTo>
                                  <a:pt x="551688" y="490727"/>
                                </a:lnTo>
                                <a:lnTo>
                                  <a:pt x="569976" y="469392"/>
                                </a:lnTo>
                                <a:lnTo>
                                  <a:pt x="484631" y="396239"/>
                                </a:lnTo>
                                <a:close/>
                              </a:path>
                              <a:path w="2463165" h="2109470">
                                <a:moveTo>
                                  <a:pt x="633984" y="524256"/>
                                </a:moveTo>
                                <a:lnTo>
                                  <a:pt x="615696" y="548639"/>
                                </a:lnTo>
                                <a:lnTo>
                                  <a:pt x="704088" y="621792"/>
                                </a:lnTo>
                                <a:lnTo>
                                  <a:pt x="722376" y="600456"/>
                                </a:lnTo>
                                <a:lnTo>
                                  <a:pt x="633984" y="524256"/>
                                </a:lnTo>
                                <a:close/>
                              </a:path>
                              <a:path w="2463165" h="2109470">
                                <a:moveTo>
                                  <a:pt x="786384" y="655320"/>
                                </a:moveTo>
                                <a:lnTo>
                                  <a:pt x="768096" y="676656"/>
                                </a:lnTo>
                                <a:lnTo>
                                  <a:pt x="853439" y="749808"/>
                                </a:lnTo>
                                <a:lnTo>
                                  <a:pt x="871727" y="728472"/>
                                </a:lnTo>
                                <a:lnTo>
                                  <a:pt x="786384" y="655320"/>
                                </a:lnTo>
                                <a:close/>
                              </a:path>
                              <a:path w="2463165" h="2109470">
                                <a:moveTo>
                                  <a:pt x="938784" y="783336"/>
                                </a:moveTo>
                                <a:lnTo>
                                  <a:pt x="920496" y="804672"/>
                                </a:lnTo>
                                <a:lnTo>
                                  <a:pt x="1005839" y="880872"/>
                                </a:lnTo>
                                <a:lnTo>
                                  <a:pt x="1024127" y="856488"/>
                                </a:lnTo>
                                <a:lnTo>
                                  <a:pt x="938784" y="783336"/>
                                </a:lnTo>
                                <a:close/>
                              </a:path>
                              <a:path w="2463165" h="2109470">
                                <a:moveTo>
                                  <a:pt x="1088136" y="914400"/>
                                </a:moveTo>
                                <a:lnTo>
                                  <a:pt x="1069848" y="935736"/>
                                </a:lnTo>
                                <a:lnTo>
                                  <a:pt x="1158239" y="1008888"/>
                                </a:lnTo>
                                <a:lnTo>
                                  <a:pt x="1176527" y="987551"/>
                                </a:lnTo>
                                <a:lnTo>
                                  <a:pt x="1088136" y="914400"/>
                                </a:lnTo>
                                <a:close/>
                              </a:path>
                              <a:path w="2463165" h="2109470">
                                <a:moveTo>
                                  <a:pt x="1240536" y="1042415"/>
                                </a:moveTo>
                                <a:lnTo>
                                  <a:pt x="1222248" y="1063752"/>
                                </a:lnTo>
                                <a:lnTo>
                                  <a:pt x="1307592" y="1136903"/>
                                </a:lnTo>
                                <a:lnTo>
                                  <a:pt x="1325880" y="1115568"/>
                                </a:lnTo>
                                <a:lnTo>
                                  <a:pt x="1240536" y="1042415"/>
                                </a:lnTo>
                                <a:close/>
                              </a:path>
                              <a:path w="2463165" h="2109470">
                                <a:moveTo>
                                  <a:pt x="1392936" y="1173480"/>
                                </a:moveTo>
                                <a:lnTo>
                                  <a:pt x="1374648" y="1194815"/>
                                </a:lnTo>
                                <a:lnTo>
                                  <a:pt x="1459992" y="1267968"/>
                                </a:lnTo>
                                <a:lnTo>
                                  <a:pt x="1478280" y="1246632"/>
                                </a:lnTo>
                                <a:lnTo>
                                  <a:pt x="1392936" y="1173480"/>
                                </a:lnTo>
                                <a:close/>
                              </a:path>
                              <a:path w="2463165" h="2109470">
                                <a:moveTo>
                                  <a:pt x="1542288" y="1301496"/>
                                </a:moveTo>
                                <a:lnTo>
                                  <a:pt x="1524000" y="1322832"/>
                                </a:lnTo>
                                <a:lnTo>
                                  <a:pt x="1612392" y="1395984"/>
                                </a:lnTo>
                                <a:lnTo>
                                  <a:pt x="1630680" y="1374648"/>
                                </a:lnTo>
                                <a:lnTo>
                                  <a:pt x="1542288" y="1301496"/>
                                </a:lnTo>
                                <a:close/>
                              </a:path>
                              <a:path w="2463165" h="2109470">
                                <a:moveTo>
                                  <a:pt x="1694688" y="1429512"/>
                                </a:moveTo>
                                <a:lnTo>
                                  <a:pt x="1676400" y="1450848"/>
                                </a:lnTo>
                                <a:lnTo>
                                  <a:pt x="1761744" y="1527048"/>
                                </a:lnTo>
                                <a:lnTo>
                                  <a:pt x="1780032" y="1505712"/>
                                </a:lnTo>
                                <a:lnTo>
                                  <a:pt x="1694688" y="1429512"/>
                                </a:lnTo>
                                <a:close/>
                              </a:path>
                              <a:path w="2463165" h="2109470">
                                <a:moveTo>
                                  <a:pt x="1847088" y="1560576"/>
                                </a:moveTo>
                                <a:lnTo>
                                  <a:pt x="1828800" y="1581912"/>
                                </a:lnTo>
                                <a:lnTo>
                                  <a:pt x="1914144" y="1655064"/>
                                </a:lnTo>
                                <a:lnTo>
                                  <a:pt x="1932432" y="1633727"/>
                                </a:lnTo>
                                <a:lnTo>
                                  <a:pt x="1847088" y="1560576"/>
                                </a:lnTo>
                                <a:close/>
                              </a:path>
                              <a:path w="2463165" h="2109470">
                                <a:moveTo>
                                  <a:pt x="1996439" y="1688592"/>
                                </a:moveTo>
                                <a:lnTo>
                                  <a:pt x="1978152" y="1709927"/>
                                </a:lnTo>
                                <a:lnTo>
                                  <a:pt x="2066544" y="1783080"/>
                                </a:lnTo>
                                <a:lnTo>
                                  <a:pt x="2084832" y="1761744"/>
                                </a:lnTo>
                                <a:lnTo>
                                  <a:pt x="1996439" y="1688592"/>
                                </a:lnTo>
                                <a:close/>
                              </a:path>
                              <a:path w="2463165" h="2109470">
                                <a:moveTo>
                                  <a:pt x="2148840" y="1819656"/>
                                </a:moveTo>
                                <a:lnTo>
                                  <a:pt x="2130552" y="1840992"/>
                                </a:lnTo>
                                <a:lnTo>
                                  <a:pt x="2215896" y="1914144"/>
                                </a:lnTo>
                                <a:lnTo>
                                  <a:pt x="2234184" y="1892808"/>
                                </a:lnTo>
                                <a:lnTo>
                                  <a:pt x="2148840" y="1819656"/>
                                </a:lnTo>
                                <a:close/>
                              </a:path>
                              <a:path w="2463165" h="2109470">
                                <a:moveTo>
                                  <a:pt x="2301240" y="1947672"/>
                                </a:moveTo>
                                <a:lnTo>
                                  <a:pt x="2282952" y="1969008"/>
                                </a:lnTo>
                                <a:lnTo>
                                  <a:pt x="2368296" y="2042160"/>
                                </a:lnTo>
                                <a:lnTo>
                                  <a:pt x="2386584" y="2020824"/>
                                </a:lnTo>
                                <a:lnTo>
                                  <a:pt x="2301240" y="1947672"/>
                                </a:lnTo>
                                <a:close/>
                              </a:path>
                              <a:path w="2463165" h="2109470">
                                <a:moveTo>
                                  <a:pt x="2450592" y="2075688"/>
                                </a:moveTo>
                                <a:lnTo>
                                  <a:pt x="2432304" y="2100072"/>
                                </a:lnTo>
                                <a:lnTo>
                                  <a:pt x="2444496" y="2109216"/>
                                </a:lnTo>
                                <a:lnTo>
                                  <a:pt x="2462784" y="2087880"/>
                                </a:lnTo>
                                <a:lnTo>
                                  <a:pt x="2450592" y="2075688"/>
                                </a:lnTo>
                                <a:close/>
                              </a:path>
                            </a:pathLst>
                          </a:custGeom>
                          <a:solidFill>
                            <a:srgbClr val="000000"/>
                          </a:solidFill>
                        </wps:spPr>
                        <wps:bodyPr wrap="square" lIns="0" tIns="0" rIns="0" bIns="0" rtlCol="0">
                          <a:prstTxWarp prst="textNoShape">
                            <a:avLst/>
                          </a:prstTxWarp>
                          <a:noAutofit/>
                        </wps:bodyPr>
                      </wps:wsp>
                      <wps:wsp>
                        <wps:cNvPr id="551" name="Graphic 551"/>
                        <wps:cNvSpPr/>
                        <wps:spPr>
                          <a:xfrm>
                            <a:off x="79248" y="2562013"/>
                            <a:ext cx="314325" cy="292735"/>
                          </a:xfrm>
                          <a:custGeom>
                            <a:avLst/>
                            <a:gdLst/>
                            <a:ahLst/>
                            <a:cxnLst/>
                            <a:rect l="l" t="t" r="r" b="b"/>
                            <a:pathLst>
                              <a:path w="314325" h="292735">
                                <a:moveTo>
                                  <a:pt x="313931" y="149364"/>
                                </a:moveTo>
                                <a:lnTo>
                                  <a:pt x="192024" y="149364"/>
                                </a:lnTo>
                                <a:lnTo>
                                  <a:pt x="192024" y="0"/>
                                </a:lnTo>
                                <a:lnTo>
                                  <a:pt x="0" y="0"/>
                                </a:lnTo>
                                <a:lnTo>
                                  <a:pt x="0" y="158496"/>
                                </a:lnTo>
                                <a:lnTo>
                                  <a:pt x="173736" y="158496"/>
                                </a:lnTo>
                                <a:lnTo>
                                  <a:pt x="173736" y="292608"/>
                                </a:lnTo>
                                <a:lnTo>
                                  <a:pt x="313931" y="292608"/>
                                </a:lnTo>
                                <a:lnTo>
                                  <a:pt x="313931" y="149364"/>
                                </a:lnTo>
                                <a:close/>
                              </a:path>
                            </a:pathLst>
                          </a:custGeom>
                          <a:solidFill>
                            <a:srgbClr val="FFFFFF"/>
                          </a:solidFill>
                        </wps:spPr>
                        <wps:bodyPr wrap="square" lIns="0" tIns="0" rIns="0" bIns="0" rtlCol="0">
                          <a:prstTxWarp prst="textNoShape">
                            <a:avLst/>
                          </a:prstTxWarp>
                          <a:noAutofit/>
                        </wps:bodyPr>
                      </wps:wsp>
                      <wps:wsp>
                        <wps:cNvPr id="552" name="Textbox 552"/>
                        <wps:cNvSpPr txBox="1"/>
                        <wps:spPr>
                          <a:xfrm>
                            <a:off x="0" y="0"/>
                            <a:ext cx="136525" cy="175895"/>
                          </a:xfrm>
                          <a:prstGeom prst="rect">
                            <a:avLst/>
                          </a:prstGeom>
                        </wps:spPr>
                        <wps:txbx>
                          <w:txbxContent>
                            <w:p w:rsidR="00921BFB" w:rsidRDefault="00A00283">
                              <w:pPr>
                                <w:spacing w:line="266" w:lineRule="exact"/>
                                <w:rPr>
                                  <w:sz w:val="24"/>
                                </w:rPr>
                              </w:pPr>
                              <w:r>
                                <w:rPr>
                                  <w:spacing w:val="-5"/>
                                  <w:sz w:val="24"/>
                                </w:rPr>
                                <w:t>х</w:t>
                              </w:r>
                              <w:r>
                                <w:rPr>
                                  <w:spacing w:val="-5"/>
                                  <w:sz w:val="24"/>
                                  <w:vertAlign w:val="subscript"/>
                                </w:rPr>
                                <w:t>2</w:t>
                              </w:r>
                            </w:p>
                          </w:txbxContent>
                        </wps:txbx>
                        <wps:bodyPr wrap="square" lIns="0" tIns="0" rIns="0" bIns="0" rtlCol="0">
                          <a:noAutofit/>
                        </wps:bodyPr>
                      </wps:wsp>
                      <wps:wsp>
                        <wps:cNvPr id="553" name="Textbox 553"/>
                        <wps:cNvSpPr txBox="1"/>
                        <wps:spPr>
                          <a:xfrm>
                            <a:off x="350520" y="890016"/>
                            <a:ext cx="123189" cy="168910"/>
                          </a:xfrm>
                          <a:prstGeom prst="rect">
                            <a:avLst/>
                          </a:prstGeom>
                        </wps:spPr>
                        <wps:txbx>
                          <w:txbxContent>
                            <w:p w:rsidR="00921BFB" w:rsidRDefault="00A00283">
                              <w:pPr>
                                <w:spacing w:line="266" w:lineRule="exact"/>
                                <w:rPr>
                                  <w:sz w:val="24"/>
                                </w:rPr>
                              </w:pPr>
                              <w:r>
                                <w:rPr>
                                  <w:spacing w:val="-10"/>
                                  <w:sz w:val="24"/>
                                </w:rPr>
                                <w:t>А</w:t>
                              </w:r>
                            </w:p>
                          </w:txbxContent>
                        </wps:txbx>
                        <wps:bodyPr wrap="square" lIns="0" tIns="0" rIns="0" bIns="0" rtlCol="0">
                          <a:noAutofit/>
                        </wps:bodyPr>
                      </wps:wsp>
                      <wps:wsp>
                        <wps:cNvPr id="554" name="Textbox 554"/>
                        <wps:cNvSpPr txBox="1"/>
                        <wps:spPr>
                          <a:xfrm>
                            <a:off x="1685544" y="774191"/>
                            <a:ext cx="560705" cy="168910"/>
                          </a:xfrm>
                          <a:prstGeom prst="rect">
                            <a:avLst/>
                          </a:prstGeom>
                        </wps:spPr>
                        <wps:txbx>
                          <w:txbxContent>
                            <w:p w:rsidR="00921BFB" w:rsidRDefault="00A00283">
                              <w:pPr>
                                <w:spacing w:line="266" w:lineRule="exact"/>
                                <w:rPr>
                                  <w:sz w:val="24"/>
                                </w:rPr>
                              </w:pPr>
                              <w:r>
                                <w:rPr>
                                  <w:spacing w:val="-2"/>
                                  <w:sz w:val="24"/>
                                </w:rPr>
                                <w:t>С1(9;16)</w:t>
                              </w:r>
                            </w:p>
                          </w:txbxContent>
                        </wps:txbx>
                        <wps:bodyPr wrap="square" lIns="0" tIns="0" rIns="0" bIns="0" rtlCol="0">
                          <a:noAutofit/>
                        </wps:bodyPr>
                      </wps:wsp>
                      <wps:wsp>
                        <wps:cNvPr id="555" name="Textbox 555"/>
                        <wps:cNvSpPr txBox="1"/>
                        <wps:spPr>
                          <a:xfrm>
                            <a:off x="777240" y="1115567"/>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556" name="Textbox 556"/>
                        <wps:cNvSpPr txBox="1"/>
                        <wps:spPr>
                          <a:xfrm>
                            <a:off x="1508760" y="1124711"/>
                            <a:ext cx="484505" cy="415925"/>
                          </a:xfrm>
                          <a:prstGeom prst="rect">
                            <a:avLst/>
                          </a:prstGeom>
                        </wps:spPr>
                        <wps:txbx>
                          <w:txbxContent>
                            <w:p w:rsidR="00921BFB" w:rsidRDefault="00A00283">
                              <w:pPr>
                                <w:spacing w:line="266" w:lineRule="exact"/>
                                <w:ind w:left="475"/>
                                <w:rPr>
                                  <w:sz w:val="24"/>
                                </w:rPr>
                              </w:pPr>
                              <w:r>
                                <w:rPr>
                                  <w:spacing w:val="-10"/>
                                  <w:sz w:val="24"/>
                                </w:rPr>
                                <w:t>2</w:t>
                              </w:r>
                            </w:p>
                            <w:p w:rsidR="00921BFB" w:rsidRDefault="00A00283">
                              <w:pPr>
                                <w:spacing w:before="113"/>
                                <w:rPr>
                                  <w:sz w:val="24"/>
                                </w:rPr>
                              </w:pPr>
                              <w:r>
                                <w:rPr>
                                  <w:spacing w:val="-2"/>
                                  <w:sz w:val="24"/>
                                </w:rPr>
                                <w:t>С(9;11)</w:t>
                              </w:r>
                            </w:p>
                          </w:txbxContent>
                        </wps:txbx>
                        <wps:bodyPr wrap="square" lIns="0" tIns="0" rIns="0" bIns="0" rtlCol="0">
                          <a:noAutofit/>
                        </wps:bodyPr>
                      </wps:wsp>
                      <wps:wsp>
                        <wps:cNvPr id="557" name="Textbox 557"/>
                        <wps:cNvSpPr txBox="1"/>
                        <wps:spPr>
                          <a:xfrm>
                            <a:off x="2398776" y="1572767"/>
                            <a:ext cx="13970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558" name="Textbox 558"/>
                        <wps:cNvSpPr txBox="1"/>
                        <wps:spPr>
                          <a:xfrm>
                            <a:off x="1481327" y="1984248"/>
                            <a:ext cx="88900" cy="168910"/>
                          </a:xfrm>
                          <a:prstGeom prst="rect">
                            <a:avLst/>
                          </a:prstGeom>
                        </wps:spPr>
                        <wps:txbx>
                          <w:txbxContent>
                            <w:p w:rsidR="00921BFB" w:rsidRDefault="00A00283">
                              <w:pPr>
                                <w:spacing w:line="266" w:lineRule="exact"/>
                                <w:rPr>
                                  <w:sz w:val="24"/>
                                </w:rPr>
                              </w:pPr>
                              <w:r>
                                <w:rPr>
                                  <w:spacing w:val="-10"/>
                                  <w:sz w:val="24"/>
                                </w:rPr>
                                <w:t>1</w:t>
                              </w:r>
                            </w:p>
                          </w:txbxContent>
                        </wps:txbx>
                        <wps:bodyPr wrap="square" lIns="0" tIns="0" rIns="0" bIns="0" rtlCol="0">
                          <a:noAutofit/>
                        </wps:bodyPr>
                      </wps:wsp>
                      <wps:wsp>
                        <wps:cNvPr id="559" name="Textbox 559"/>
                        <wps:cNvSpPr txBox="1"/>
                        <wps:spPr>
                          <a:xfrm>
                            <a:off x="2066544" y="2112264"/>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560" name="Textbox 560"/>
                        <wps:cNvSpPr txBox="1"/>
                        <wps:spPr>
                          <a:xfrm>
                            <a:off x="1536191" y="2407920"/>
                            <a:ext cx="123189" cy="168910"/>
                          </a:xfrm>
                          <a:prstGeom prst="rect">
                            <a:avLst/>
                          </a:prstGeom>
                        </wps:spPr>
                        <wps:txbx>
                          <w:txbxContent>
                            <w:p w:rsidR="00921BFB" w:rsidRDefault="00A00283">
                              <w:pPr>
                                <w:spacing w:line="266" w:lineRule="exact"/>
                                <w:rPr>
                                  <w:sz w:val="24"/>
                                </w:rPr>
                              </w:pPr>
                              <w:r>
                                <w:rPr>
                                  <w:spacing w:val="-10"/>
                                  <w:sz w:val="24"/>
                                </w:rPr>
                                <w:t>D</w:t>
                              </w:r>
                            </w:p>
                          </w:txbxContent>
                        </wps:txbx>
                        <wps:bodyPr wrap="square" lIns="0" tIns="0" rIns="0" bIns="0" rtlCol="0">
                          <a:noAutofit/>
                        </wps:bodyPr>
                      </wps:wsp>
                      <wps:wsp>
                        <wps:cNvPr id="561" name="Textbox 561"/>
                        <wps:cNvSpPr txBox="1"/>
                        <wps:spPr>
                          <a:xfrm>
                            <a:off x="94488" y="2703576"/>
                            <a:ext cx="123189" cy="168910"/>
                          </a:xfrm>
                          <a:prstGeom prst="rect">
                            <a:avLst/>
                          </a:prstGeom>
                        </wps:spPr>
                        <wps:txbx>
                          <w:txbxContent>
                            <w:p w:rsidR="00921BFB" w:rsidRDefault="00A00283">
                              <w:pPr>
                                <w:spacing w:line="266" w:lineRule="exact"/>
                                <w:rPr>
                                  <w:sz w:val="24"/>
                                </w:rPr>
                              </w:pPr>
                              <w:r>
                                <w:rPr>
                                  <w:spacing w:val="-10"/>
                                  <w:sz w:val="24"/>
                                </w:rPr>
                                <w:t>О</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4.160004pt;margin-top:-187.866455pt;width:274.25pt;height:226.2pt;mso-position-horizontal-relative:page;mso-position-vertical-relative:paragraph;z-index:15846912" id="docshapegroup447" coordorigin="3283,-3757" coordsize="5485,4524">
                <v:shape style="position:absolute;left:3524;top:-3729;width:5244;height:4409" type="#_x0000_t75" id="docshape448" stroked="false">
                  <v:imagedata r:id="rId128" o:title=""/>
                </v:shape>
                <v:shape style="position:absolute;left:3756;top:-2073;width:130;height:101" type="#_x0000_t75" id="docshape449" stroked="false">
                  <v:imagedata r:id="rId129" o:title=""/>
                </v:shape>
                <v:shape style="position:absolute;left:4730;top:-2073;width:135;height:101" type="#_x0000_t75" id="docshape450" stroked="false">
                  <v:imagedata r:id="rId130" o:title=""/>
                </v:shape>
                <v:shape style="position:absolute;left:5524;top:-1398;width:120;height:82" id="docshape451" coordorigin="5525,-1398" coordsize="120,82" path="m5587,-1398l5563,-1395,5543,-1386,5530,-1374,5525,-1359,5530,-1343,5543,-1329,5563,-1320,5587,-1316,5610,-1320,5629,-1329,5641,-1343,5645,-1359,5641,-1374,5629,-1386,5610,-1395,5587,-1398xe" filled="true" fillcolor="#000000" stroked="false">
                  <v:path arrowok="t"/>
                  <v:fill type="solid"/>
                </v:shape>
                <v:shape style="position:absolute;left:5524;top:-1398;width:120;height:82" id="docshape452" coordorigin="5525,-1398" coordsize="120,82" path="m5587,-1398l5563,-1395,5543,-1386,5530,-1374,5525,-1359,5530,-1343,5543,-1329,5563,-1320,5587,-1316,5610,-1320,5629,-1329,5641,-1343,5645,-1359,5641,-1374,5629,-1386,5610,-1395,5587,-1398e" filled="false" stroked="true" strokeweight=".7199pt" strokecolor="#000000">
                  <v:path arrowok="t"/>
                  <v:stroke dashstyle="solid"/>
                </v:shape>
                <v:shape style="position:absolute;left:5524;top:397;width:120;height:82" id="docshape453" coordorigin="5525,397" coordsize="120,82" path="m5587,397l5563,400,5543,408,5530,420,5525,436,5530,453,5543,466,5563,476,5587,479,5608,476,5627,466,5640,453,5645,436,5640,420,5627,408,5608,400,5587,397xe" filled="true" fillcolor="#000000" stroked="false">
                  <v:path arrowok="t"/>
                  <v:fill type="solid"/>
                </v:shape>
                <v:shape style="position:absolute;left:5524;top:397;width:120;height:82" id="docshape454" coordorigin="5525,397" coordsize="120,82" path="m5587,397l5563,400,5543,408,5530,420,5525,436,5530,453,5543,466,5563,476,5587,479,5608,476,5627,466,5640,453,5645,436,5640,420,5627,408,5608,400,5587,397e" filled="false" stroked="true" strokeweight=".7199pt" strokecolor="#000000">
                  <v:path arrowok="t"/>
                  <v:stroke dashstyle="solid"/>
                </v:shape>
                <v:shape style="position:absolute;left:5484;top:-2226;width:216;height:154" type="#_x0000_t75" id="docshape455" stroked="false">
                  <v:imagedata r:id="rId131" o:title=""/>
                </v:shape>
                <v:shape style="position:absolute;left:4315;top:-3242;width:3879;height:3322" id="docshape456" coordorigin="4315,-3241" coordsize="3879,3322" path="m4344,-3241l4315,-3207,4469,-3078,4498,-3111,4344,-3241xm4598,-3025l4570,-2991,4709,-2871,4738,-2910,4598,-3025xm4838,-2819l4810,-2785,4944,-2670,4973,-2703,4838,-2819xm5078,-2617l5050,-2583,5184,-2468,5213,-2502,5078,-2617xm5314,-2415l5285,-2377,5424,-2262,5453,-2295,5314,-2415xm5554,-2209l5525,-2175,5659,-2060,5688,-2094,5554,-2209xm5794,-2007l5765,-1974,5899,-1854,5928,-1892,5794,-2007xm6029,-1801l6000,-1767,6139,-1652,6168,-1686,6029,-1801xm6269,-1599l6240,-1566,6374,-1451,6403,-1484,6269,-1599xm6509,-1393l6480,-1359,6614,-1244,6643,-1278,6509,-1393xm6744,-1191l6715,-1158,6854,-1043,6883,-1076,6744,-1191xm6984,-990l6955,-956,7090,-836,7118,-870,6984,-990xm7224,-783l7195,-750,7330,-635,7358,-668,7224,-783xm7459,-582l7430,-548,7570,-433,7598,-467,7459,-582xm7699,-375l7670,-342,7805,-227,7834,-260,7699,-375xm7939,-174l7910,-140,8045,-25,8074,-59,7939,-174xm8174,28l8146,66,8165,81,8194,47,8174,28xe" filled="true" fillcolor="#000000" stroked="false">
                  <v:path arrowok="t"/>
                  <v:fill type="solid"/>
                </v:shape>
                <v:shape style="position:absolute;left:3408;top:277;width:495;height:461" id="docshape457" coordorigin="3408,277" coordsize="495,461" path="m3902,513l3710,513,3710,277,3408,277,3408,527,3682,527,3682,738,3902,738,3902,513xe" filled="true" fillcolor="#ffffff" stroked="false">
                  <v:path arrowok="t"/>
                  <v:fill type="solid"/>
                </v:shape>
                <v:shape style="position:absolute;left:3283;top:-3758;width:215;height:277" type="#_x0000_t202" id="docshape458" filled="false" stroked="false">
                  <v:textbox inset="0,0,0,0">
                    <w:txbxContent>
                      <w:p>
                        <w:pPr>
                          <w:spacing w:line="266" w:lineRule="exact" w:before="0"/>
                          <w:ind w:left="0" w:right="0" w:firstLine="0"/>
                          <w:jc w:val="left"/>
                          <w:rPr>
                            <w:sz w:val="24"/>
                          </w:rPr>
                        </w:pPr>
                        <w:r>
                          <w:rPr>
                            <w:spacing w:val="-5"/>
                            <w:sz w:val="24"/>
                          </w:rPr>
                          <w:t>х</w:t>
                        </w:r>
                        <w:r>
                          <w:rPr>
                            <w:spacing w:val="-5"/>
                            <w:sz w:val="24"/>
                            <w:vertAlign w:val="subscript"/>
                          </w:rPr>
                          <w:t>2</w:t>
                        </w:r>
                      </w:p>
                    </w:txbxContent>
                  </v:textbox>
                  <w10:wrap type="none"/>
                </v:shape>
                <v:shape style="position:absolute;left:3835;top:-2356;width:194;height:266" type="#_x0000_t202" id="docshape459" filled="false" stroked="false">
                  <v:textbox inset="0,0,0,0">
                    <w:txbxContent>
                      <w:p>
                        <w:pPr>
                          <w:spacing w:line="266" w:lineRule="exact" w:before="0"/>
                          <w:ind w:left="0" w:right="0" w:firstLine="0"/>
                          <w:jc w:val="left"/>
                          <w:rPr>
                            <w:sz w:val="24"/>
                          </w:rPr>
                        </w:pPr>
                        <w:r>
                          <w:rPr>
                            <w:spacing w:val="-10"/>
                            <w:sz w:val="24"/>
                          </w:rPr>
                          <w:t>А</w:t>
                        </w:r>
                      </w:p>
                    </w:txbxContent>
                  </v:textbox>
                  <w10:wrap type="none"/>
                </v:shape>
                <v:shape style="position:absolute;left:5937;top:-2539;width:883;height:266" type="#_x0000_t202" id="docshape460" filled="false" stroked="false">
                  <v:textbox inset="0,0,0,0">
                    <w:txbxContent>
                      <w:p>
                        <w:pPr>
                          <w:spacing w:line="266" w:lineRule="exact" w:before="0"/>
                          <w:ind w:left="0" w:right="0" w:firstLine="0"/>
                          <w:jc w:val="left"/>
                          <w:rPr>
                            <w:sz w:val="24"/>
                          </w:rPr>
                        </w:pPr>
                        <w:r>
                          <w:rPr>
                            <w:spacing w:val="-2"/>
                            <w:sz w:val="24"/>
                          </w:rPr>
                          <w:t>С1(9;16)</w:t>
                        </w:r>
                      </w:p>
                    </w:txbxContent>
                  </v:textbox>
                  <w10:wrap type="none"/>
                </v:shape>
                <v:shape style="position:absolute;left:4507;top:-2001;width:181;height:266" type="#_x0000_t202" id="docshape461"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5659;top:-1987;width:763;height:655" type="#_x0000_t202" id="docshape462" filled="false" stroked="false">
                  <v:textbox inset="0,0,0,0">
                    <w:txbxContent>
                      <w:p>
                        <w:pPr>
                          <w:spacing w:line="266" w:lineRule="exact" w:before="0"/>
                          <w:ind w:left="475" w:right="0" w:firstLine="0"/>
                          <w:jc w:val="left"/>
                          <w:rPr>
                            <w:sz w:val="24"/>
                          </w:rPr>
                        </w:pPr>
                        <w:r>
                          <w:rPr>
                            <w:spacing w:val="-10"/>
                            <w:sz w:val="24"/>
                          </w:rPr>
                          <w:t>2</w:t>
                        </w:r>
                      </w:p>
                      <w:p>
                        <w:pPr>
                          <w:spacing w:before="113"/>
                          <w:ind w:left="0" w:right="0" w:firstLine="0"/>
                          <w:jc w:val="left"/>
                          <w:rPr>
                            <w:sz w:val="24"/>
                          </w:rPr>
                        </w:pPr>
                        <w:r>
                          <w:rPr>
                            <w:spacing w:val="-2"/>
                            <w:sz w:val="24"/>
                          </w:rPr>
                          <w:t>С(9;11)</w:t>
                        </w:r>
                      </w:p>
                    </w:txbxContent>
                  </v:textbox>
                  <w10:wrap type="none"/>
                </v:shape>
                <v:shape style="position:absolute;left:7060;top:-1281;width:220;height:266" type="#_x0000_t202" id="docshape463"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5616;top:-633;width:140;height:266" type="#_x0000_t202" id="docshape464"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6537;top:-431;width:140;height:266" type="#_x0000_t202" id="docshape465"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5702;top:34;width:194;height:266" type="#_x0000_t202" id="docshape466" filled="false" stroked="false">
                  <v:textbox inset="0,0,0,0">
                    <w:txbxContent>
                      <w:p>
                        <w:pPr>
                          <w:spacing w:line="266" w:lineRule="exact" w:before="0"/>
                          <w:ind w:left="0" w:right="0" w:firstLine="0"/>
                          <w:jc w:val="left"/>
                          <w:rPr>
                            <w:sz w:val="24"/>
                          </w:rPr>
                        </w:pPr>
                        <w:r>
                          <w:rPr>
                            <w:spacing w:val="-10"/>
                            <w:sz w:val="24"/>
                          </w:rPr>
                          <w:t>D</w:t>
                        </w:r>
                      </w:p>
                    </w:txbxContent>
                  </v:textbox>
                  <w10:wrap type="none"/>
                </v:shape>
                <v:shape style="position:absolute;left:3432;top:500;width:194;height:266" type="#_x0000_t202" id="docshape467" filled="false" stroked="false">
                  <v:textbox inset="0,0,0,0">
                    <w:txbxContent>
                      <w:p>
                        <w:pPr>
                          <w:spacing w:line="266" w:lineRule="exact" w:before="0"/>
                          <w:ind w:left="0" w:right="0" w:firstLine="0"/>
                          <w:jc w:val="left"/>
                          <w:rPr>
                            <w:sz w:val="24"/>
                          </w:rPr>
                        </w:pPr>
                        <w:r>
                          <w:rPr>
                            <w:spacing w:val="-10"/>
                            <w:sz w:val="24"/>
                          </w:rPr>
                          <w:t>О</w:t>
                        </w:r>
                      </w:p>
                    </w:txbxContent>
                  </v:textbox>
                  <w10:wrap type="none"/>
                </v:shape>
                <w10:wrap type="none"/>
              </v:group>
            </w:pict>
          </mc:Fallback>
        </mc:AlternateContent>
      </w:r>
      <w:r>
        <w:rPr>
          <w:spacing w:val="-5"/>
          <w:sz w:val="24"/>
        </w:rPr>
        <w:t>х</w:t>
      </w:r>
      <w:r>
        <w:rPr>
          <w:spacing w:val="-5"/>
          <w:sz w:val="24"/>
          <w:vertAlign w:val="subscript"/>
        </w:rPr>
        <w:t>1</w:t>
      </w:r>
    </w:p>
    <w:p w:rsidR="00921BFB" w:rsidRDefault="00921BFB">
      <w:pPr>
        <w:pStyle w:val="a3"/>
        <w:ind w:left="0"/>
        <w:rPr>
          <w:sz w:val="26"/>
        </w:rPr>
      </w:pPr>
    </w:p>
    <w:p w:rsidR="00921BFB" w:rsidRDefault="00921BFB">
      <w:pPr>
        <w:pStyle w:val="a3"/>
        <w:spacing w:before="168"/>
        <w:ind w:left="0"/>
        <w:rPr>
          <w:sz w:val="26"/>
        </w:rPr>
      </w:pPr>
    </w:p>
    <w:p w:rsidR="00921BFB" w:rsidRDefault="00A00283">
      <w:pPr>
        <w:spacing w:line="288" w:lineRule="auto"/>
        <w:ind w:left="2851" w:right="2262" w:hanging="687"/>
        <w:rPr>
          <w:sz w:val="26"/>
        </w:rPr>
      </w:pPr>
      <w:r>
        <w:rPr>
          <w:sz w:val="26"/>
        </w:rPr>
        <w:t>Рис.</w:t>
      </w:r>
      <w:r>
        <w:rPr>
          <w:spacing w:val="-8"/>
          <w:sz w:val="26"/>
        </w:rPr>
        <w:t xml:space="preserve"> </w:t>
      </w:r>
      <w:r>
        <w:rPr>
          <w:sz w:val="26"/>
        </w:rPr>
        <w:t>2.14.</w:t>
      </w:r>
      <w:r>
        <w:rPr>
          <w:spacing w:val="-13"/>
          <w:sz w:val="26"/>
        </w:rPr>
        <w:t xml:space="preserve"> </w:t>
      </w:r>
      <w:r>
        <w:rPr>
          <w:sz w:val="26"/>
        </w:rPr>
        <w:t>Модифицированное</w:t>
      </w:r>
      <w:r>
        <w:rPr>
          <w:spacing w:val="-10"/>
          <w:sz w:val="26"/>
        </w:rPr>
        <w:t xml:space="preserve"> </w:t>
      </w:r>
      <w:r>
        <w:rPr>
          <w:sz w:val="26"/>
        </w:rPr>
        <w:t>решение</w:t>
      </w:r>
      <w:r>
        <w:rPr>
          <w:spacing w:val="-10"/>
          <w:sz w:val="26"/>
        </w:rPr>
        <w:t xml:space="preserve"> </w:t>
      </w:r>
      <w:r>
        <w:rPr>
          <w:sz w:val="26"/>
        </w:rPr>
        <w:t>задачи при увеличении на 5 кг ресурса S</w:t>
      </w:r>
      <w:r>
        <w:rPr>
          <w:sz w:val="26"/>
          <w:vertAlign w:val="subscript"/>
        </w:rPr>
        <w:t>3</w:t>
      </w:r>
    </w:p>
    <w:p w:rsidR="00921BFB" w:rsidRDefault="00A00283">
      <w:pPr>
        <w:pStyle w:val="a3"/>
        <w:spacing w:before="188" w:line="283" w:lineRule="auto"/>
        <w:ind w:right="450" w:firstLine="748"/>
      </w:pPr>
      <w:r>
        <w:rPr>
          <w:i/>
          <w:sz w:val="28"/>
        </w:rPr>
        <w:t>S</w:t>
      </w:r>
      <w:r>
        <w:rPr>
          <w:position w:val="-6"/>
          <w:sz w:val="14"/>
        </w:rPr>
        <w:t xml:space="preserve">3 </w:t>
      </w:r>
      <w:r>
        <w:t>– третье ограничение (прямая 3 на рис. 2.13), уравнение кото- рого имеет вид:</w:t>
      </w:r>
    </w:p>
    <w:p w:rsidR="00921BFB" w:rsidRDefault="00A00283">
      <w:pPr>
        <w:spacing w:before="11"/>
        <w:ind w:right="192"/>
        <w:jc w:val="center"/>
        <w:rPr>
          <w:sz w:val="30"/>
        </w:rPr>
      </w:pPr>
      <w:r>
        <w:rPr>
          <w:i/>
          <w:sz w:val="28"/>
        </w:rPr>
        <w:t>x</w:t>
      </w:r>
      <w:r>
        <w:rPr>
          <w:position w:val="-6"/>
          <w:sz w:val="14"/>
        </w:rPr>
        <w:t>1</w:t>
      </w:r>
      <w:r>
        <w:rPr>
          <w:spacing w:val="50"/>
          <w:position w:val="-6"/>
          <w:sz w:val="14"/>
        </w:rPr>
        <w:t xml:space="preserve"> </w:t>
      </w:r>
      <w:r>
        <w:rPr>
          <w:rFonts w:ascii="Symbol" w:hAnsi="Symbol"/>
          <w:sz w:val="28"/>
        </w:rPr>
        <w:t></w:t>
      </w:r>
      <w:r>
        <w:rPr>
          <w:spacing w:val="11"/>
          <w:sz w:val="28"/>
        </w:rPr>
        <w:t xml:space="preserve"> </w:t>
      </w:r>
      <w:r>
        <w:rPr>
          <w:i/>
          <w:sz w:val="28"/>
        </w:rPr>
        <w:t>x</w:t>
      </w:r>
      <w:r>
        <w:rPr>
          <w:position w:val="-6"/>
          <w:sz w:val="14"/>
        </w:rPr>
        <w:t>2</w:t>
      </w:r>
      <w:r>
        <w:rPr>
          <w:spacing w:val="64"/>
          <w:position w:val="-6"/>
          <w:sz w:val="14"/>
        </w:rPr>
        <w:t xml:space="preserve"> </w:t>
      </w:r>
      <w:r>
        <w:rPr>
          <w:rFonts w:ascii="Symbol" w:hAnsi="Symbol"/>
          <w:sz w:val="28"/>
        </w:rPr>
        <w:t></w:t>
      </w:r>
      <w:r>
        <w:rPr>
          <w:spacing w:val="-9"/>
          <w:sz w:val="28"/>
        </w:rPr>
        <w:t xml:space="preserve"> </w:t>
      </w:r>
      <w:r>
        <w:rPr>
          <w:sz w:val="28"/>
        </w:rPr>
        <w:t>20</w:t>
      </w:r>
      <w:r>
        <w:rPr>
          <w:spacing w:val="-30"/>
          <w:sz w:val="28"/>
        </w:rPr>
        <w:t xml:space="preserve"> </w:t>
      </w:r>
      <w:r>
        <w:rPr>
          <w:spacing w:val="-10"/>
          <w:sz w:val="30"/>
        </w:rPr>
        <w:t>.</w:t>
      </w:r>
    </w:p>
    <w:p w:rsidR="00921BFB" w:rsidRDefault="00A00283">
      <w:pPr>
        <w:pStyle w:val="a3"/>
        <w:spacing w:before="71"/>
        <w:ind w:left="926"/>
      </w:pPr>
      <w:r>
        <w:t>При</w:t>
      </w:r>
      <w:r>
        <w:rPr>
          <w:spacing w:val="-6"/>
        </w:rPr>
        <w:t xml:space="preserve"> </w:t>
      </w:r>
      <w:r>
        <w:t>увеличении</w:t>
      </w:r>
      <w:r>
        <w:rPr>
          <w:spacing w:val="-5"/>
        </w:rPr>
        <w:t xml:space="preserve"> </w:t>
      </w:r>
      <w:r>
        <w:t>ресурса</w:t>
      </w:r>
      <w:r>
        <w:rPr>
          <w:spacing w:val="29"/>
        </w:rPr>
        <w:t xml:space="preserve"> </w:t>
      </w:r>
      <w:r>
        <w:rPr>
          <w:i/>
          <w:sz w:val="28"/>
        </w:rPr>
        <w:t>S</w:t>
      </w:r>
      <w:r>
        <w:rPr>
          <w:position w:val="-6"/>
          <w:sz w:val="14"/>
        </w:rPr>
        <w:t>3</w:t>
      </w:r>
      <w:r>
        <w:rPr>
          <w:spacing w:val="75"/>
          <w:position w:val="-6"/>
          <w:sz w:val="14"/>
        </w:rPr>
        <w:t xml:space="preserve"> </w:t>
      </w:r>
      <w:r>
        <w:t>на</w:t>
      </w:r>
      <w:r>
        <w:rPr>
          <w:spacing w:val="-7"/>
        </w:rPr>
        <w:t xml:space="preserve"> </w:t>
      </w:r>
      <w:r>
        <w:t>5</w:t>
      </w:r>
      <w:r>
        <w:rPr>
          <w:spacing w:val="-4"/>
        </w:rPr>
        <w:t xml:space="preserve"> </w:t>
      </w:r>
      <w:r>
        <w:t>кг</w:t>
      </w:r>
      <w:r>
        <w:rPr>
          <w:spacing w:val="-2"/>
        </w:rPr>
        <w:t xml:space="preserve"> </w:t>
      </w:r>
      <w:r>
        <w:t>это</w:t>
      </w:r>
      <w:r>
        <w:rPr>
          <w:spacing w:val="-4"/>
        </w:rPr>
        <w:t xml:space="preserve"> </w:t>
      </w:r>
      <w:r>
        <w:t>ограничение</w:t>
      </w:r>
      <w:r>
        <w:rPr>
          <w:spacing w:val="-7"/>
        </w:rPr>
        <w:t xml:space="preserve"> </w:t>
      </w:r>
      <w:r>
        <w:t>примет</w:t>
      </w:r>
      <w:r>
        <w:rPr>
          <w:spacing w:val="-4"/>
        </w:rPr>
        <w:t xml:space="preserve"> вид:</w:t>
      </w:r>
    </w:p>
    <w:p w:rsidR="00921BFB" w:rsidRDefault="00A00283">
      <w:pPr>
        <w:spacing w:before="70"/>
        <w:ind w:right="192"/>
        <w:jc w:val="center"/>
        <w:rPr>
          <w:sz w:val="30"/>
        </w:rPr>
      </w:pPr>
      <w:r>
        <w:rPr>
          <w:i/>
          <w:sz w:val="28"/>
        </w:rPr>
        <w:t>x</w:t>
      </w:r>
      <w:r>
        <w:rPr>
          <w:position w:val="-6"/>
          <w:sz w:val="14"/>
        </w:rPr>
        <w:t>1</w:t>
      </w:r>
      <w:r>
        <w:rPr>
          <w:spacing w:val="50"/>
          <w:position w:val="-6"/>
          <w:sz w:val="14"/>
        </w:rPr>
        <w:t xml:space="preserve"> </w:t>
      </w:r>
      <w:r>
        <w:rPr>
          <w:rFonts w:ascii="Symbol" w:hAnsi="Symbol"/>
          <w:sz w:val="28"/>
        </w:rPr>
        <w:t></w:t>
      </w:r>
      <w:r>
        <w:rPr>
          <w:spacing w:val="11"/>
          <w:sz w:val="28"/>
        </w:rPr>
        <w:t xml:space="preserve"> </w:t>
      </w:r>
      <w:r>
        <w:rPr>
          <w:i/>
          <w:sz w:val="28"/>
        </w:rPr>
        <w:t>x</w:t>
      </w:r>
      <w:r>
        <w:rPr>
          <w:position w:val="-6"/>
          <w:sz w:val="14"/>
        </w:rPr>
        <w:t>2</w:t>
      </w:r>
      <w:r>
        <w:rPr>
          <w:spacing w:val="64"/>
          <w:position w:val="-6"/>
          <w:sz w:val="14"/>
        </w:rPr>
        <w:t xml:space="preserve"> </w:t>
      </w:r>
      <w:r>
        <w:rPr>
          <w:rFonts w:ascii="Symbol" w:hAnsi="Symbol"/>
          <w:sz w:val="28"/>
        </w:rPr>
        <w:t></w:t>
      </w:r>
      <w:r>
        <w:rPr>
          <w:spacing w:val="-9"/>
          <w:sz w:val="28"/>
        </w:rPr>
        <w:t xml:space="preserve"> </w:t>
      </w:r>
      <w:r>
        <w:rPr>
          <w:sz w:val="28"/>
        </w:rPr>
        <w:t>25</w:t>
      </w:r>
      <w:r>
        <w:rPr>
          <w:spacing w:val="-30"/>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76"/>
        <w:ind w:left="926"/>
        <w:rPr>
          <w:sz w:val="14"/>
        </w:rPr>
      </w:pPr>
      <w:r>
        <w:lastRenderedPageBreak/>
        <w:t>Новая</w:t>
      </w:r>
      <w:r>
        <w:rPr>
          <w:spacing w:val="12"/>
        </w:rPr>
        <w:t xml:space="preserve"> </w:t>
      </w:r>
      <w:r>
        <w:t>точка</w:t>
      </w:r>
      <w:r>
        <w:rPr>
          <w:spacing w:val="36"/>
        </w:rPr>
        <w:t xml:space="preserve"> </w:t>
      </w:r>
      <w:r>
        <w:rPr>
          <w:i/>
          <w:spacing w:val="-5"/>
          <w:sz w:val="28"/>
        </w:rPr>
        <w:t>C</w:t>
      </w:r>
      <w:r>
        <w:rPr>
          <w:spacing w:val="-5"/>
          <w:position w:val="-6"/>
          <w:sz w:val="14"/>
        </w:rPr>
        <w:t>1</w:t>
      </w:r>
    </w:p>
    <w:p w:rsidR="00921BFB" w:rsidRDefault="00A00283">
      <w:pPr>
        <w:pStyle w:val="a3"/>
        <w:spacing w:before="51"/>
      </w:pPr>
      <w:r>
        <w:t>шим</w:t>
      </w:r>
      <w:r>
        <w:rPr>
          <w:spacing w:val="-5"/>
        </w:rPr>
        <w:t xml:space="preserve"> </w:t>
      </w:r>
      <w:r>
        <w:rPr>
          <w:spacing w:val="-2"/>
        </w:rPr>
        <w:t>систему:</w:t>
      </w:r>
    </w:p>
    <w:p w:rsidR="00921BFB" w:rsidRDefault="00A00283">
      <w:pPr>
        <w:pStyle w:val="a3"/>
        <w:spacing w:before="76"/>
        <w:ind w:left="89"/>
      </w:pPr>
      <w:r>
        <w:br w:type="column"/>
      </w:r>
      <w:r>
        <w:lastRenderedPageBreak/>
        <w:t>будет</w:t>
      </w:r>
      <w:r>
        <w:rPr>
          <w:spacing w:val="13"/>
        </w:rPr>
        <w:t xml:space="preserve"> </w:t>
      </w:r>
      <w:r>
        <w:t>лежать</w:t>
      </w:r>
      <w:r>
        <w:rPr>
          <w:spacing w:val="12"/>
        </w:rPr>
        <w:t xml:space="preserve"> </w:t>
      </w:r>
      <w:r>
        <w:t>на</w:t>
      </w:r>
      <w:r>
        <w:rPr>
          <w:spacing w:val="11"/>
        </w:rPr>
        <w:t xml:space="preserve"> </w:t>
      </w:r>
      <w:r>
        <w:t>пересечении</w:t>
      </w:r>
      <w:r>
        <w:rPr>
          <w:spacing w:val="12"/>
        </w:rPr>
        <w:t xml:space="preserve"> </w:t>
      </w:r>
      <w:r>
        <w:t>прямых</w:t>
      </w:r>
      <w:r>
        <w:rPr>
          <w:spacing w:val="10"/>
        </w:rPr>
        <w:t xml:space="preserve"> </w:t>
      </w:r>
      <w:r>
        <w:t>3’</w:t>
      </w:r>
      <w:r>
        <w:rPr>
          <w:spacing w:val="11"/>
        </w:rPr>
        <w:t xml:space="preserve"> </w:t>
      </w:r>
      <w:r>
        <w:t>и</w:t>
      </w:r>
      <w:r>
        <w:rPr>
          <w:spacing w:val="7"/>
        </w:rPr>
        <w:t xml:space="preserve"> </w:t>
      </w:r>
      <w:r>
        <w:t>1.</w:t>
      </w:r>
      <w:r>
        <w:rPr>
          <w:spacing w:val="13"/>
        </w:rPr>
        <w:t xml:space="preserve"> </w:t>
      </w:r>
      <w:r>
        <w:rPr>
          <w:spacing w:val="-5"/>
        </w:rPr>
        <w:t>Ре-</w:t>
      </w:r>
    </w:p>
    <w:p w:rsidR="00921BFB" w:rsidRDefault="00921BFB">
      <w:pPr>
        <w:pStyle w:val="a3"/>
        <w:spacing w:before="158"/>
        <w:ind w:left="0"/>
      </w:pPr>
    </w:p>
    <w:p w:rsidR="00921BFB" w:rsidRDefault="00A00283">
      <w:pPr>
        <w:spacing w:line="252" w:lineRule="exact"/>
        <w:ind w:left="1102"/>
        <w:rPr>
          <w:sz w:val="28"/>
        </w:rPr>
      </w:pPr>
      <w:r>
        <w:rPr>
          <w:rFonts w:ascii="Symbol" w:hAnsi="Symbol"/>
          <w:position w:val="-1"/>
          <w:sz w:val="28"/>
        </w:rPr>
        <w:t></w:t>
      </w:r>
      <w:r>
        <w:rPr>
          <w:i/>
          <w:sz w:val="28"/>
        </w:rPr>
        <w:t>x</w:t>
      </w:r>
      <w:r>
        <w:rPr>
          <w:position w:val="-6"/>
          <w:sz w:val="14"/>
        </w:rPr>
        <w:t>1</w:t>
      </w:r>
      <w:r>
        <w:rPr>
          <w:spacing w:val="51"/>
          <w:position w:val="-6"/>
          <w:sz w:val="14"/>
        </w:rPr>
        <w:t xml:space="preserve"> </w:t>
      </w:r>
      <w:r>
        <w:rPr>
          <w:rFonts w:ascii="Symbol" w:hAnsi="Symbol"/>
          <w:sz w:val="28"/>
        </w:rPr>
        <w:t></w:t>
      </w:r>
      <w:r>
        <w:rPr>
          <w:spacing w:val="13"/>
          <w:sz w:val="28"/>
        </w:rPr>
        <w:t xml:space="preserve"> </w:t>
      </w:r>
      <w:r>
        <w:rPr>
          <w:i/>
          <w:sz w:val="28"/>
        </w:rPr>
        <w:t>x</w:t>
      </w:r>
      <w:r>
        <w:rPr>
          <w:position w:val="-6"/>
          <w:sz w:val="14"/>
        </w:rPr>
        <w:t>2</w:t>
      </w:r>
      <w:r>
        <w:rPr>
          <w:spacing w:val="62"/>
          <w:position w:val="-6"/>
          <w:sz w:val="14"/>
        </w:rPr>
        <w:t xml:space="preserve"> </w:t>
      </w:r>
      <w:r>
        <w:rPr>
          <w:rFonts w:ascii="Symbol" w:hAnsi="Symbol"/>
          <w:sz w:val="28"/>
        </w:rPr>
        <w:t></w:t>
      </w:r>
      <w:r>
        <w:rPr>
          <w:spacing w:val="-7"/>
          <w:sz w:val="28"/>
        </w:rPr>
        <w:t xml:space="preserve"> </w:t>
      </w:r>
      <w:r>
        <w:rPr>
          <w:sz w:val="28"/>
        </w:rPr>
        <w:t>25</w:t>
      </w:r>
      <w:r>
        <w:rPr>
          <w:spacing w:val="-26"/>
          <w:sz w:val="28"/>
        </w:rPr>
        <w:t xml:space="preserve"> </w:t>
      </w:r>
      <w:r>
        <w:rPr>
          <w:spacing w:val="-10"/>
          <w:position w:val="-2"/>
          <w:sz w:val="28"/>
        </w:rPr>
        <w:t>,</w:t>
      </w:r>
    </w:p>
    <w:p w:rsidR="00921BFB" w:rsidRDefault="00921BFB">
      <w:pPr>
        <w:spacing w:line="252" w:lineRule="exact"/>
        <w:rPr>
          <w:sz w:val="28"/>
        </w:rPr>
        <w:sectPr w:rsidR="00921BFB">
          <w:pgSz w:w="11900" w:h="16840"/>
          <w:pgMar w:top="1340" w:right="960" w:bottom="1320" w:left="1200" w:header="0" w:footer="1133" w:gutter="0"/>
          <w:cols w:num="2" w:space="720" w:equalWidth="0">
            <w:col w:w="2880" w:space="40"/>
            <w:col w:w="6820"/>
          </w:cols>
        </w:sectPr>
      </w:pPr>
    </w:p>
    <w:p w:rsidR="00921BFB" w:rsidRDefault="00A00283">
      <w:pPr>
        <w:spacing w:before="3" w:line="266" w:lineRule="exact"/>
        <w:ind w:left="4022"/>
        <w:rPr>
          <w:rFonts w:ascii="Symbol" w:hAnsi="Symbol"/>
          <w:sz w:val="28"/>
        </w:rPr>
      </w:pPr>
      <w:r>
        <w:rPr>
          <w:rFonts w:ascii="Symbol" w:hAnsi="Symbol"/>
          <w:spacing w:val="-10"/>
          <w:sz w:val="28"/>
        </w:rPr>
        <w:lastRenderedPageBreak/>
        <w:t></w:t>
      </w:r>
    </w:p>
    <w:p w:rsidR="00921BFB" w:rsidRDefault="00A00283">
      <w:pPr>
        <w:spacing w:line="156" w:lineRule="auto"/>
        <w:ind w:left="4022"/>
        <w:rPr>
          <w:sz w:val="14"/>
        </w:rPr>
      </w:pPr>
      <w:r>
        <w:rPr>
          <w:rFonts w:ascii="Symbol" w:hAnsi="Symbol"/>
          <w:position w:val="-6"/>
          <w:sz w:val="28"/>
        </w:rPr>
        <w:t></w:t>
      </w:r>
      <w:r>
        <w:rPr>
          <w:spacing w:val="23"/>
          <w:position w:val="-6"/>
          <w:sz w:val="28"/>
        </w:rPr>
        <w:t xml:space="preserve">  </w:t>
      </w:r>
      <w:r>
        <w:rPr>
          <w:spacing w:val="-5"/>
          <w:sz w:val="28"/>
        </w:rPr>
        <w:t>3</w:t>
      </w:r>
      <w:r>
        <w:rPr>
          <w:i/>
          <w:spacing w:val="-5"/>
          <w:sz w:val="28"/>
        </w:rPr>
        <w:t>x</w:t>
      </w:r>
      <w:r>
        <w:rPr>
          <w:spacing w:val="-5"/>
          <w:position w:val="-6"/>
          <w:sz w:val="14"/>
        </w:rPr>
        <w:t>1</w:t>
      </w:r>
    </w:p>
    <w:p w:rsidR="00921BFB" w:rsidRDefault="00A00283">
      <w:pPr>
        <w:spacing w:before="171" w:line="384" w:lineRule="exact"/>
        <w:ind w:left="42"/>
        <w:rPr>
          <w:sz w:val="28"/>
        </w:rPr>
      </w:pPr>
      <w:r>
        <w:br w:type="column"/>
      </w:r>
      <w:r>
        <w:rPr>
          <w:rFonts w:ascii="Symbol" w:hAnsi="Symbol"/>
          <w:sz w:val="28"/>
        </w:rPr>
        <w:lastRenderedPageBreak/>
        <w:t></w:t>
      </w:r>
      <w:r>
        <w:rPr>
          <w:spacing w:val="-3"/>
          <w:sz w:val="28"/>
        </w:rPr>
        <w:t xml:space="preserve"> </w:t>
      </w:r>
      <w:r>
        <w:rPr>
          <w:sz w:val="28"/>
        </w:rPr>
        <w:t>27</w:t>
      </w:r>
      <w:r>
        <w:rPr>
          <w:spacing w:val="37"/>
          <w:sz w:val="28"/>
        </w:rPr>
        <w:t xml:space="preserve"> </w:t>
      </w:r>
      <w:r>
        <w:rPr>
          <w:spacing w:val="-10"/>
          <w:position w:val="-10"/>
          <w:sz w:val="28"/>
        </w:rPr>
        <w:t>.</w:t>
      </w:r>
    </w:p>
    <w:p w:rsidR="00921BFB" w:rsidRDefault="00921BFB">
      <w:pPr>
        <w:spacing w:line="384" w:lineRule="exact"/>
        <w:rPr>
          <w:sz w:val="28"/>
        </w:rPr>
        <w:sectPr w:rsidR="00921BFB">
          <w:type w:val="continuous"/>
          <w:pgSz w:w="11900" w:h="16840"/>
          <w:pgMar w:top="1620" w:right="960" w:bottom="280" w:left="1200" w:header="0" w:footer="1133" w:gutter="0"/>
          <w:cols w:num="2" w:space="720" w:equalWidth="0">
            <w:col w:w="4684" w:space="40"/>
            <w:col w:w="5016"/>
          </w:cols>
        </w:sectPr>
      </w:pPr>
    </w:p>
    <w:p w:rsidR="00921BFB" w:rsidRDefault="00A00283">
      <w:pPr>
        <w:pStyle w:val="a3"/>
        <w:spacing w:before="97"/>
        <w:ind w:left="926"/>
      </w:pPr>
      <w:r>
        <w:rPr>
          <w:spacing w:val="-2"/>
        </w:rPr>
        <w:lastRenderedPageBreak/>
        <w:t>Откуда</w:t>
      </w:r>
    </w:p>
    <w:p w:rsidR="00921BFB" w:rsidRDefault="00A00283">
      <w:pPr>
        <w:spacing w:before="5"/>
        <w:ind w:left="60"/>
        <w:rPr>
          <w:sz w:val="30"/>
        </w:rPr>
      </w:pPr>
      <w:r>
        <w:br w:type="column"/>
      </w:r>
      <w:r>
        <w:rPr>
          <w:i/>
          <w:spacing w:val="-2"/>
          <w:sz w:val="28"/>
        </w:rPr>
        <w:lastRenderedPageBreak/>
        <w:t>C</w:t>
      </w:r>
      <w:r>
        <w:rPr>
          <w:i/>
          <w:spacing w:val="-14"/>
          <w:sz w:val="28"/>
        </w:rPr>
        <w:t xml:space="preserve"> </w:t>
      </w:r>
      <w:r>
        <w:rPr>
          <w:rFonts w:ascii="Symbol" w:hAnsi="Symbol"/>
          <w:spacing w:val="-2"/>
          <w:sz w:val="37"/>
        </w:rPr>
        <w:t></w:t>
      </w:r>
      <w:r>
        <w:rPr>
          <w:spacing w:val="-2"/>
          <w:sz w:val="28"/>
        </w:rPr>
        <w:t>9</w:t>
      </w:r>
      <w:r>
        <w:rPr>
          <w:i/>
          <w:spacing w:val="-2"/>
          <w:sz w:val="28"/>
        </w:rPr>
        <w:t>;</w:t>
      </w:r>
      <w:r>
        <w:rPr>
          <w:spacing w:val="-2"/>
          <w:sz w:val="28"/>
        </w:rPr>
        <w:t>16</w:t>
      </w:r>
      <w:r>
        <w:rPr>
          <w:rFonts w:ascii="Symbol" w:hAnsi="Symbol"/>
          <w:spacing w:val="-2"/>
          <w:sz w:val="37"/>
        </w:rPr>
        <w:t></w:t>
      </w:r>
      <w:r>
        <w:rPr>
          <w:spacing w:val="-2"/>
          <w:sz w:val="30"/>
        </w:rPr>
        <w:t>,</w:t>
      </w:r>
      <w:r>
        <w:rPr>
          <w:spacing w:val="-17"/>
          <w:sz w:val="30"/>
        </w:rPr>
        <w:t xml:space="preserve"> </w:t>
      </w:r>
      <w:r>
        <w:rPr>
          <w:spacing w:val="-2"/>
          <w:sz w:val="30"/>
        </w:rPr>
        <w:t>соответственно,</w:t>
      </w:r>
    </w:p>
    <w:p w:rsidR="00921BFB" w:rsidRDefault="00921BFB">
      <w:pPr>
        <w:rPr>
          <w:sz w:val="30"/>
        </w:rPr>
        <w:sectPr w:rsidR="00921BFB">
          <w:type w:val="continuous"/>
          <w:pgSz w:w="11900" w:h="16840"/>
          <w:pgMar w:top="1620" w:right="960" w:bottom="280" w:left="1200" w:header="0" w:footer="1133" w:gutter="0"/>
          <w:cols w:num="2" w:space="720" w:equalWidth="0">
            <w:col w:w="1858" w:space="40"/>
            <w:col w:w="7842"/>
          </w:cols>
        </w:sectPr>
      </w:pPr>
    </w:p>
    <w:p w:rsidR="00921BFB" w:rsidRDefault="00A00283">
      <w:pPr>
        <w:spacing w:before="22" w:line="316" w:lineRule="exact"/>
        <w:ind w:left="3000"/>
        <w:rPr>
          <w:i/>
          <w:sz w:val="28"/>
        </w:rPr>
      </w:pPr>
      <w:r>
        <w:rPr>
          <w:noProof/>
          <w:lang w:eastAsia="ru-RU"/>
        </w:rPr>
        <w:lastRenderedPageBreak/>
        <mc:AlternateContent>
          <mc:Choice Requires="wps">
            <w:drawing>
              <wp:anchor distT="0" distB="0" distL="0" distR="0" simplePos="0" relativeHeight="475850240" behindDoc="1" locked="0" layoutInCell="1" allowOverlap="1" wp14:anchorId="431B61F9" wp14:editId="0C8A68B9">
                <wp:simplePos x="0" y="0"/>
                <wp:positionH relativeFrom="page">
                  <wp:posOffset>2118360</wp:posOffset>
                </wp:positionH>
                <wp:positionV relativeFrom="paragraph">
                  <wp:posOffset>-89541</wp:posOffset>
                </wp:positionV>
                <wp:extent cx="45720" cy="10096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6.800003pt;margin-top:-7.050487pt;width:3.6pt;height:7.95pt;mso-position-horizontal-relative:page;mso-position-vertical-relative:paragraph;z-index:-27466240" type="#_x0000_t202" id="docshape468"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7"/>
          <w:sz w:val="28"/>
        </w:rPr>
        <w:t xml:space="preserve"> </w:t>
      </w:r>
      <w:r>
        <w:rPr>
          <w:rFonts w:ascii="Symbol" w:hAnsi="Symbol"/>
          <w:sz w:val="37"/>
        </w:rPr>
        <w:t></w:t>
      </w:r>
      <w:r>
        <w:rPr>
          <w:i/>
          <w:sz w:val="28"/>
        </w:rPr>
        <w:t>C</w:t>
      </w:r>
      <w:r>
        <w:rPr>
          <w:i/>
          <w:spacing w:val="17"/>
          <w:sz w:val="28"/>
        </w:rPr>
        <w:t xml:space="preserve"> </w:t>
      </w:r>
      <w:r>
        <w:rPr>
          <w:rFonts w:ascii="Symbol" w:hAnsi="Symbol"/>
          <w:sz w:val="37"/>
        </w:rPr>
        <w:t></w:t>
      </w:r>
      <w:r>
        <w:rPr>
          <w:spacing w:val="-50"/>
          <w:sz w:val="37"/>
        </w:rPr>
        <w:t xml:space="preserve"> </w:t>
      </w:r>
      <w:r>
        <w:rPr>
          <w:rFonts w:ascii="Symbol" w:hAnsi="Symbol"/>
          <w:sz w:val="28"/>
        </w:rPr>
        <w:t></w:t>
      </w:r>
      <w:r>
        <w:rPr>
          <w:spacing w:val="-17"/>
          <w:sz w:val="28"/>
        </w:rPr>
        <w:t xml:space="preserve"> </w:t>
      </w:r>
      <w:r>
        <w:rPr>
          <w:sz w:val="28"/>
        </w:rPr>
        <w:t>2</w:t>
      </w:r>
      <w:r>
        <w:rPr>
          <w:i/>
          <w:sz w:val="28"/>
        </w:rPr>
        <w:t>x</w:t>
      </w:r>
      <w:r>
        <w:rPr>
          <w:i/>
          <w:spacing w:val="49"/>
          <w:sz w:val="28"/>
        </w:rPr>
        <w:t xml:space="preserve"> </w:t>
      </w:r>
      <w:r>
        <w:rPr>
          <w:rFonts w:ascii="Symbol" w:hAnsi="Symbol"/>
          <w:sz w:val="28"/>
        </w:rPr>
        <w:t></w:t>
      </w:r>
      <w:r>
        <w:rPr>
          <w:spacing w:val="-13"/>
          <w:sz w:val="28"/>
        </w:rPr>
        <w:t xml:space="preserve"> </w:t>
      </w:r>
      <w:r>
        <w:rPr>
          <w:i/>
          <w:spacing w:val="-10"/>
          <w:sz w:val="28"/>
        </w:rPr>
        <w:t>x</w:t>
      </w:r>
    </w:p>
    <w:p w:rsidR="00921BFB" w:rsidRDefault="00A00283">
      <w:pPr>
        <w:spacing w:before="118" w:line="221" w:lineRule="exact"/>
        <w:ind w:left="130"/>
        <w:rPr>
          <w:sz w:val="30"/>
        </w:rPr>
      </w:pPr>
      <w:r>
        <w:br w:type="column"/>
      </w:r>
      <w:r>
        <w:rPr>
          <w:rFonts w:ascii="Symbol" w:hAnsi="Symbol"/>
          <w:sz w:val="28"/>
        </w:rPr>
        <w:lastRenderedPageBreak/>
        <w:t></w:t>
      </w:r>
      <w:r>
        <w:rPr>
          <w:spacing w:val="-3"/>
          <w:sz w:val="28"/>
        </w:rPr>
        <w:t xml:space="preserve"> </w:t>
      </w:r>
      <w:r>
        <w:rPr>
          <w:sz w:val="28"/>
        </w:rPr>
        <w:t>2</w:t>
      </w:r>
      <w:r>
        <w:rPr>
          <w:spacing w:val="-36"/>
          <w:sz w:val="28"/>
        </w:rPr>
        <w:t xml:space="preserve"> </w:t>
      </w:r>
      <w:r>
        <w:rPr>
          <w:rFonts w:ascii="Symbol" w:hAnsi="Symbol"/>
          <w:sz w:val="28"/>
        </w:rPr>
        <w:t></w:t>
      </w:r>
      <w:r>
        <w:rPr>
          <w:spacing w:val="-36"/>
          <w:sz w:val="28"/>
        </w:rPr>
        <w:t xml:space="preserve"> </w:t>
      </w:r>
      <w:r>
        <w:rPr>
          <w:sz w:val="28"/>
        </w:rPr>
        <w:t>9</w:t>
      </w:r>
      <w:r>
        <w:rPr>
          <w:spacing w:val="-25"/>
          <w:sz w:val="28"/>
        </w:rPr>
        <w:t xml:space="preserve"> </w:t>
      </w:r>
      <w:r>
        <w:rPr>
          <w:rFonts w:ascii="Symbol" w:hAnsi="Symbol"/>
          <w:sz w:val="28"/>
        </w:rPr>
        <w:t></w:t>
      </w:r>
      <w:r>
        <w:rPr>
          <w:sz w:val="28"/>
        </w:rPr>
        <w:t>16</w:t>
      </w:r>
      <w:r>
        <w:rPr>
          <w:spacing w:val="-8"/>
          <w:sz w:val="28"/>
        </w:rPr>
        <w:t xml:space="preserve"> </w:t>
      </w:r>
      <w:r>
        <w:rPr>
          <w:rFonts w:ascii="Symbol" w:hAnsi="Symbol"/>
          <w:sz w:val="28"/>
        </w:rPr>
        <w:t></w:t>
      </w:r>
      <w:r>
        <w:rPr>
          <w:spacing w:val="-13"/>
          <w:sz w:val="28"/>
        </w:rPr>
        <w:t xml:space="preserve"> </w:t>
      </w:r>
      <w:r>
        <w:rPr>
          <w:sz w:val="28"/>
        </w:rPr>
        <w:t>34</w:t>
      </w:r>
      <w:r>
        <w:rPr>
          <w:spacing w:val="-36"/>
          <w:sz w:val="28"/>
        </w:rPr>
        <w:t xml:space="preserve"> </w:t>
      </w:r>
      <w:r>
        <w:rPr>
          <w:spacing w:val="-10"/>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2" w:space="720" w:equalWidth="0">
            <w:col w:w="4630" w:space="40"/>
            <w:col w:w="5070"/>
          </w:cols>
        </w:sectPr>
      </w:pPr>
    </w:p>
    <w:p w:rsidR="00921BFB" w:rsidRDefault="00A00283">
      <w:pPr>
        <w:tabs>
          <w:tab w:val="left" w:pos="4137"/>
          <w:tab w:val="left" w:pos="4631"/>
        </w:tabs>
        <w:spacing w:line="158" w:lineRule="exact"/>
        <w:ind w:left="3408"/>
        <w:rPr>
          <w:sz w:val="14"/>
        </w:rPr>
      </w:pPr>
      <w:r>
        <w:rPr>
          <w:spacing w:val="-10"/>
          <w:sz w:val="14"/>
        </w:rPr>
        <w:lastRenderedPageBreak/>
        <w:t>1</w:t>
      </w:r>
      <w:r>
        <w:rPr>
          <w:sz w:val="14"/>
        </w:rPr>
        <w:tab/>
      </w:r>
      <w:r>
        <w:rPr>
          <w:spacing w:val="-10"/>
          <w:sz w:val="14"/>
        </w:rPr>
        <w:t>1</w:t>
      </w:r>
      <w:r>
        <w:rPr>
          <w:sz w:val="14"/>
        </w:rPr>
        <w:tab/>
      </w:r>
      <w:r>
        <w:rPr>
          <w:spacing w:val="-10"/>
          <w:sz w:val="14"/>
        </w:rPr>
        <w:t>2</w:t>
      </w:r>
    </w:p>
    <w:p w:rsidR="00921BFB" w:rsidRDefault="00A00283">
      <w:pPr>
        <w:pStyle w:val="a3"/>
        <w:spacing w:before="97" w:line="292" w:lineRule="auto"/>
        <w:ind w:right="445" w:firstLine="710"/>
        <w:jc w:val="both"/>
      </w:pPr>
      <w:r>
        <w:t>Однако</w:t>
      </w:r>
      <w:r>
        <w:rPr>
          <w:spacing w:val="-2"/>
        </w:rPr>
        <w:t xml:space="preserve"> </w:t>
      </w:r>
      <w:r>
        <w:t>точка С1(9;</w:t>
      </w:r>
      <w:r>
        <w:rPr>
          <w:spacing w:val="-2"/>
        </w:rPr>
        <w:t xml:space="preserve"> </w:t>
      </w:r>
      <w:r>
        <w:t>16) лежит</w:t>
      </w:r>
      <w:r>
        <w:rPr>
          <w:spacing w:val="-2"/>
        </w:rPr>
        <w:t xml:space="preserve"> </w:t>
      </w:r>
      <w:r>
        <w:t>выше ограничения 2, а это</w:t>
      </w:r>
      <w:r>
        <w:rPr>
          <w:spacing w:val="-2"/>
        </w:rPr>
        <w:t xml:space="preserve"> </w:t>
      </w:r>
      <w:r>
        <w:t xml:space="preserve">означа- ет, что ресурса 2 будет недостаточно для данного производственного </w:t>
      </w:r>
      <w:r>
        <w:rPr>
          <w:spacing w:val="-2"/>
        </w:rPr>
        <w:t>плана.</w:t>
      </w:r>
    </w:p>
    <w:p w:rsidR="00921BFB" w:rsidRDefault="00A00283">
      <w:pPr>
        <w:pStyle w:val="a3"/>
        <w:spacing w:before="10"/>
        <w:ind w:left="926"/>
        <w:jc w:val="both"/>
      </w:pPr>
      <w:r>
        <w:t>Все</w:t>
      </w:r>
      <w:r>
        <w:rPr>
          <w:spacing w:val="-10"/>
        </w:rPr>
        <w:t xml:space="preserve"> </w:t>
      </w:r>
      <w:r>
        <w:t>эти</w:t>
      </w:r>
      <w:r>
        <w:rPr>
          <w:spacing w:val="-6"/>
        </w:rPr>
        <w:t xml:space="preserve"> </w:t>
      </w:r>
      <w:r>
        <w:t>данные</w:t>
      </w:r>
      <w:r>
        <w:rPr>
          <w:spacing w:val="-7"/>
        </w:rPr>
        <w:t xml:space="preserve"> </w:t>
      </w:r>
      <w:r>
        <w:t>отражены</w:t>
      </w:r>
      <w:r>
        <w:rPr>
          <w:spacing w:val="-13"/>
        </w:rPr>
        <w:t xml:space="preserve"> </w:t>
      </w:r>
      <w:r>
        <w:t>в</w:t>
      </w:r>
      <w:r>
        <w:rPr>
          <w:spacing w:val="-10"/>
        </w:rPr>
        <w:t xml:space="preserve"> </w:t>
      </w:r>
      <w:r>
        <w:t>симплекс-таблице</w:t>
      </w:r>
      <w:r>
        <w:rPr>
          <w:spacing w:val="-7"/>
        </w:rPr>
        <w:t xml:space="preserve"> </w:t>
      </w:r>
      <w:r>
        <w:t>(табл.</w:t>
      </w:r>
      <w:r>
        <w:rPr>
          <w:spacing w:val="-14"/>
        </w:rPr>
        <w:t xml:space="preserve"> </w:t>
      </w:r>
      <w:r>
        <w:rPr>
          <w:spacing w:val="-2"/>
        </w:rPr>
        <w:t>2.12).</w:t>
      </w:r>
    </w:p>
    <w:p w:rsidR="00921BFB" w:rsidRDefault="00A00283">
      <w:pPr>
        <w:pStyle w:val="a3"/>
        <w:spacing w:before="77" w:line="283" w:lineRule="auto"/>
        <w:ind w:left="1747" w:right="451" w:firstLine="5865"/>
        <w:jc w:val="both"/>
      </w:pPr>
      <w:r>
        <w:t>Таблица</w:t>
      </w:r>
      <w:r>
        <w:rPr>
          <w:spacing w:val="-19"/>
        </w:rPr>
        <w:t xml:space="preserve"> </w:t>
      </w:r>
      <w:r>
        <w:t>2.12 Определение максимального дополнительного</w:t>
      </w:r>
    </w:p>
    <w:p w:rsidR="00921BFB" w:rsidRDefault="00A00283">
      <w:pPr>
        <w:pStyle w:val="a3"/>
        <w:spacing w:line="284" w:lineRule="exact"/>
        <w:ind w:left="3340"/>
        <w:jc w:val="both"/>
      </w:pPr>
      <w:r>
        <w:t>количества</w:t>
      </w:r>
      <w:r>
        <w:rPr>
          <w:spacing w:val="-13"/>
        </w:rPr>
        <w:t xml:space="preserve"> </w:t>
      </w:r>
      <w:r>
        <w:t>ресурса</w:t>
      </w:r>
      <w:r>
        <w:rPr>
          <w:spacing w:val="-11"/>
        </w:rPr>
        <w:t xml:space="preserve"> </w:t>
      </w:r>
      <w:r>
        <w:rPr>
          <w:spacing w:val="-5"/>
        </w:rPr>
        <w:t>S</w:t>
      </w:r>
      <w:r>
        <w:rPr>
          <w:spacing w:val="-5"/>
          <w:vertAlign w:val="subscript"/>
        </w:rPr>
        <w:t>3</w:t>
      </w:r>
    </w:p>
    <w:p w:rsidR="00921BFB" w:rsidRDefault="00921BFB">
      <w:pPr>
        <w:pStyle w:val="a3"/>
        <w:spacing w:before="1"/>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77"/>
        <w:gridCol w:w="682"/>
        <w:gridCol w:w="682"/>
        <w:gridCol w:w="677"/>
        <w:gridCol w:w="682"/>
        <w:gridCol w:w="855"/>
        <w:gridCol w:w="2453"/>
      </w:tblGrid>
      <w:tr w:rsidR="00921BFB">
        <w:trPr>
          <w:trHeight w:val="326"/>
        </w:trPr>
        <w:tc>
          <w:tcPr>
            <w:tcW w:w="2381" w:type="dxa"/>
            <w:vMerge w:val="restart"/>
          </w:tcPr>
          <w:p w:rsidR="00921BFB" w:rsidRDefault="00A00283">
            <w:pPr>
              <w:pStyle w:val="TableParagraph"/>
              <w:spacing w:line="261" w:lineRule="auto"/>
              <w:ind w:left="585" w:firstLine="129"/>
              <w:jc w:val="left"/>
              <w:rPr>
                <w:sz w:val="26"/>
              </w:rPr>
            </w:pPr>
            <w:r>
              <w:rPr>
                <w:spacing w:val="-2"/>
                <w:w w:val="95"/>
                <w:sz w:val="26"/>
              </w:rPr>
              <w:t xml:space="preserve">Базисные </w:t>
            </w:r>
            <w:r>
              <w:rPr>
                <w:spacing w:val="-2"/>
                <w:w w:val="85"/>
                <w:sz w:val="26"/>
              </w:rPr>
              <w:t>переменные</w:t>
            </w:r>
          </w:p>
        </w:tc>
        <w:tc>
          <w:tcPr>
            <w:tcW w:w="3400" w:type="dxa"/>
            <w:gridSpan w:val="5"/>
          </w:tcPr>
          <w:p w:rsidR="00921BFB" w:rsidRDefault="00A00283">
            <w:pPr>
              <w:pStyle w:val="TableParagraph"/>
              <w:spacing w:line="291" w:lineRule="exact"/>
              <w:ind w:left="988"/>
              <w:jc w:val="left"/>
              <w:rPr>
                <w:sz w:val="26"/>
              </w:rPr>
            </w:pPr>
            <w:r>
              <w:rPr>
                <w:w w:val="85"/>
                <w:sz w:val="26"/>
              </w:rPr>
              <w:t>Теневые</w:t>
            </w:r>
            <w:r>
              <w:rPr>
                <w:spacing w:val="27"/>
                <w:sz w:val="26"/>
              </w:rPr>
              <w:t xml:space="preserve"> </w:t>
            </w:r>
            <w:r>
              <w:rPr>
                <w:spacing w:val="-4"/>
                <w:w w:val="95"/>
                <w:sz w:val="26"/>
              </w:rPr>
              <w:t>цены</w:t>
            </w:r>
          </w:p>
        </w:tc>
        <w:tc>
          <w:tcPr>
            <w:tcW w:w="855" w:type="dxa"/>
            <w:vMerge w:val="restart"/>
          </w:tcPr>
          <w:p w:rsidR="00921BFB" w:rsidRDefault="00A00283">
            <w:pPr>
              <w:pStyle w:val="TableParagraph"/>
              <w:spacing w:line="261" w:lineRule="auto"/>
              <w:ind w:left="348" w:right="75" w:hanging="183"/>
              <w:jc w:val="left"/>
              <w:rPr>
                <w:sz w:val="26"/>
              </w:rPr>
            </w:pPr>
            <w:r>
              <w:rPr>
                <w:spacing w:val="-4"/>
                <w:w w:val="85"/>
                <w:sz w:val="26"/>
              </w:rPr>
              <w:t xml:space="preserve">План </w:t>
            </w:r>
            <w:r>
              <w:rPr>
                <w:spacing w:val="-10"/>
                <w:w w:val="95"/>
                <w:sz w:val="26"/>
              </w:rPr>
              <w:t>В</w:t>
            </w:r>
          </w:p>
        </w:tc>
        <w:tc>
          <w:tcPr>
            <w:tcW w:w="2453" w:type="dxa"/>
            <w:vMerge w:val="restart"/>
          </w:tcPr>
          <w:p w:rsidR="00921BFB" w:rsidRDefault="00A00283">
            <w:pPr>
              <w:pStyle w:val="TableParagraph"/>
              <w:spacing w:line="261" w:lineRule="auto"/>
              <w:ind w:left="880" w:right="244" w:hanging="692"/>
              <w:jc w:val="left"/>
              <w:rPr>
                <w:sz w:val="26"/>
              </w:rPr>
            </w:pPr>
            <w:r>
              <w:rPr>
                <w:spacing w:val="-2"/>
                <w:w w:val="85"/>
                <w:sz w:val="26"/>
              </w:rPr>
              <w:t xml:space="preserve">Модифицированный </w:t>
            </w:r>
            <w:r>
              <w:rPr>
                <w:w w:val="95"/>
                <w:sz w:val="26"/>
              </w:rPr>
              <w:t>план В</w:t>
            </w:r>
          </w:p>
        </w:tc>
      </w:tr>
      <w:tr w:rsidR="00921BFB">
        <w:trPr>
          <w:trHeight w:val="422"/>
        </w:trPr>
        <w:tc>
          <w:tcPr>
            <w:tcW w:w="2381" w:type="dxa"/>
            <w:vMerge/>
            <w:tcBorders>
              <w:top w:val="nil"/>
            </w:tcBorders>
          </w:tcPr>
          <w:p w:rsidR="00921BFB" w:rsidRDefault="00921BFB">
            <w:pPr>
              <w:rPr>
                <w:sz w:val="2"/>
                <w:szCs w:val="2"/>
              </w:rPr>
            </w:pPr>
          </w:p>
        </w:tc>
        <w:tc>
          <w:tcPr>
            <w:tcW w:w="677" w:type="dxa"/>
          </w:tcPr>
          <w:p w:rsidR="00921BFB" w:rsidRDefault="00A00283">
            <w:pPr>
              <w:pStyle w:val="TableParagraph"/>
              <w:spacing w:before="2" w:line="240" w:lineRule="auto"/>
              <w:ind w:left="32"/>
              <w:rPr>
                <w:sz w:val="14"/>
              </w:rPr>
            </w:pPr>
            <w:r>
              <w:rPr>
                <w:i/>
                <w:spacing w:val="-5"/>
                <w:sz w:val="28"/>
              </w:rPr>
              <w:t>x</w:t>
            </w:r>
            <w:r>
              <w:rPr>
                <w:spacing w:val="-5"/>
                <w:position w:val="-6"/>
                <w:sz w:val="14"/>
              </w:rPr>
              <w:t>1</w:t>
            </w:r>
          </w:p>
        </w:tc>
        <w:tc>
          <w:tcPr>
            <w:tcW w:w="682" w:type="dxa"/>
          </w:tcPr>
          <w:p w:rsidR="00921BFB" w:rsidRDefault="00A00283">
            <w:pPr>
              <w:pStyle w:val="TableParagraph"/>
              <w:spacing w:before="2" w:line="240" w:lineRule="auto"/>
              <w:ind w:left="26" w:right="14"/>
              <w:rPr>
                <w:sz w:val="14"/>
              </w:rPr>
            </w:pPr>
            <w:r>
              <w:rPr>
                <w:i/>
                <w:spacing w:val="-5"/>
                <w:sz w:val="28"/>
              </w:rPr>
              <w:t>x</w:t>
            </w:r>
            <w:r>
              <w:rPr>
                <w:spacing w:val="-5"/>
                <w:position w:val="-6"/>
                <w:sz w:val="14"/>
              </w:rPr>
              <w:t>2</w:t>
            </w:r>
          </w:p>
        </w:tc>
        <w:tc>
          <w:tcPr>
            <w:tcW w:w="682" w:type="dxa"/>
          </w:tcPr>
          <w:p w:rsidR="00921BFB" w:rsidRDefault="00A00283">
            <w:pPr>
              <w:pStyle w:val="TableParagraph"/>
              <w:spacing w:before="2" w:line="240" w:lineRule="auto"/>
              <w:ind w:left="26"/>
              <w:rPr>
                <w:sz w:val="14"/>
              </w:rPr>
            </w:pPr>
            <w:r>
              <w:rPr>
                <w:i/>
                <w:spacing w:val="-5"/>
                <w:sz w:val="28"/>
              </w:rPr>
              <w:t>S</w:t>
            </w:r>
            <w:r>
              <w:rPr>
                <w:spacing w:val="-5"/>
                <w:position w:val="-6"/>
                <w:sz w:val="14"/>
              </w:rPr>
              <w:t>1</w:t>
            </w:r>
          </w:p>
        </w:tc>
        <w:tc>
          <w:tcPr>
            <w:tcW w:w="677" w:type="dxa"/>
          </w:tcPr>
          <w:p w:rsidR="00921BFB" w:rsidRDefault="00A00283">
            <w:pPr>
              <w:pStyle w:val="TableParagraph"/>
              <w:spacing w:before="2" w:line="240" w:lineRule="auto"/>
              <w:ind w:left="32" w:right="31"/>
              <w:rPr>
                <w:sz w:val="14"/>
              </w:rPr>
            </w:pPr>
            <w:r>
              <w:rPr>
                <w:i/>
                <w:spacing w:val="-5"/>
                <w:sz w:val="28"/>
              </w:rPr>
              <w:t>S</w:t>
            </w:r>
            <w:r>
              <w:rPr>
                <w:spacing w:val="-5"/>
                <w:position w:val="-6"/>
                <w:sz w:val="14"/>
              </w:rPr>
              <w:t>2</w:t>
            </w:r>
          </w:p>
        </w:tc>
        <w:tc>
          <w:tcPr>
            <w:tcW w:w="682" w:type="dxa"/>
          </w:tcPr>
          <w:p w:rsidR="00921BFB" w:rsidRDefault="00A00283">
            <w:pPr>
              <w:pStyle w:val="TableParagraph"/>
              <w:spacing w:before="2" w:line="240" w:lineRule="auto"/>
              <w:ind w:left="26" w:right="16"/>
              <w:rPr>
                <w:sz w:val="14"/>
              </w:rPr>
            </w:pPr>
            <w:r>
              <w:rPr>
                <w:i/>
                <w:spacing w:val="-5"/>
                <w:sz w:val="28"/>
              </w:rPr>
              <w:t>S</w:t>
            </w:r>
            <w:r>
              <w:rPr>
                <w:spacing w:val="-5"/>
                <w:position w:val="-6"/>
                <w:sz w:val="14"/>
              </w:rPr>
              <w:t>3</w:t>
            </w:r>
          </w:p>
        </w:tc>
        <w:tc>
          <w:tcPr>
            <w:tcW w:w="855" w:type="dxa"/>
            <w:vMerge/>
            <w:tcBorders>
              <w:top w:val="nil"/>
            </w:tcBorders>
          </w:tcPr>
          <w:p w:rsidR="00921BFB" w:rsidRDefault="00921BFB">
            <w:pPr>
              <w:rPr>
                <w:sz w:val="2"/>
                <w:szCs w:val="2"/>
              </w:rPr>
            </w:pPr>
          </w:p>
        </w:tc>
        <w:tc>
          <w:tcPr>
            <w:tcW w:w="2453" w:type="dxa"/>
            <w:vMerge/>
            <w:tcBorders>
              <w:top w:val="nil"/>
            </w:tcBorders>
          </w:tcPr>
          <w:p w:rsidR="00921BFB" w:rsidRDefault="00921BFB">
            <w:pPr>
              <w:rPr>
                <w:sz w:val="2"/>
                <w:szCs w:val="2"/>
              </w:rPr>
            </w:pPr>
          </w:p>
        </w:tc>
      </w:tr>
      <w:tr w:rsidR="00921BFB">
        <w:trPr>
          <w:trHeight w:val="417"/>
        </w:trPr>
        <w:tc>
          <w:tcPr>
            <w:tcW w:w="2381" w:type="dxa"/>
          </w:tcPr>
          <w:p w:rsidR="00921BFB" w:rsidRDefault="00A00283">
            <w:pPr>
              <w:pStyle w:val="TableParagraph"/>
              <w:spacing w:before="2" w:line="240" w:lineRule="auto"/>
              <w:ind w:left="122" w:right="85"/>
              <w:rPr>
                <w:sz w:val="14"/>
              </w:rPr>
            </w:pPr>
            <w:r>
              <w:rPr>
                <w:i/>
                <w:spacing w:val="-5"/>
                <w:sz w:val="28"/>
              </w:rPr>
              <w:t>x</w:t>
            </w:r>
            <w:r>
              <w:rPr>
                <w:spacing w:val="-5"/>
                <w:position w:val="-6"/>
                <w:sz w:val="14"/>
              </w:rPr>
              <w:t>1</w:t>
            </w:r>
          </w:p>
        </w:tc>
        <w:tc>
          <w:tcPr>
            <w:tcW w:w="677" w:type="dxa"/>
          </w:tcPr>
          <w:p w:rsidR="00921BFB" w:rsidRDefault="00A00283">
            <w:pPr>
              <w:pStyle w:val="TableParagraph"/>
              <w:spacing w:line="291" w:lineRule="exact"/>
              <w:ind w:left="32" w:right="30"/>
              <w:rPr>
                <w:sz w:val="26"/>
              </w:rPr>
            </w:pPr>
            <w:r>
              <w:rPr>
                <w:spacing w:val="-10"/>
                <w:w w:val="95"/>
                <w:sz w:val="26"/>
              </w:rPr>
              <w:t>1</w:t>
            </w:r>
          </w:p>
        </w:tc>
        <w:tc>
          <w:tcPr>
            <w:tcW w:w="682" w:type="dxa"/>
          </w:tcPr>
          <w:p w:rsidR="00921BFB" w:rsidRDefault="00A00283">
            <w:pPr>
              <w:pStyle w:val="TableParagraph"/>
              <w:spacing w:line="291" w:lineRule="exact"/>
              <w:ind w:left="26" w:right="20"/>
              <w:rPr>
                <w:sz w:val="26"/>
              </w:rPr>
            </w:pPr>
            <w:r>
              <w:rPr>
                <w:spacing w:val="-10"/>
                <w:w w:val="95"/>
                <w:sz w:val="26"/>
              </w:rPr>
              <w:t>0</w:t>
            </w:r>
          </w:p>
        </w:tc>
        <w:tc>
          <w:tcPr>
            <w:tcW w:w="682" w:type="dxa"/>
          </w:tcPr>
          <w:p w:rsidR="00921BFB" w:rsidRDefault="00A00283">
            <w:pPr>
              <w:pStyle w:val="TableParagraph"/>
              <w:spacing w:line="291" w:lineRule="exact"/>
              <w:ind w:left="26" w:right="25"/>
              <w:rPr>
                <w:sz w:val="26"/>
              </w:rPr>
            </w:pPr>
            <w:r>
              <w:rPr>
                <w:spacing w:val="-5"/>
                <w:w w:val="95"/>
                <w:sz w:val="26"/>
              </w:rPr>
              <w:t>1/3</w:t>
            </w:r>
          </w:p>
        </w:tc>
        <w:tc>
          <w:tcPr>
            <w:tcW w:w="677" w:type="dxa"/>
          </w:tcPr>
          <w:p w:rsidR="00921BFB" w:rsidRDefault="00A00283">
            <w:pPr>
              <w:pStyle w:val="TableParagraph"/>
              <w:spacing w:line="291" w:lineRule="exact"/>
              <w:ind w:left="32" w:right="22"/>
              <w:rPr>
                <w:sz w:val="26"/>
              </w:rPr>
            </w:pPr>
            <w:r>
              <w:rPr>
                <w:spacing w:val="-10"/>
                <w:w w:val="95"/>
                <w:sz w:val="26"/>
              </w:rPr>
              <w:t>0</w:t>
            </w:r>
          </w:p>
        </w:tc>
        <w:tc>
          <w:tcPr>
            <w:tcW w:w="682" w:type="dxa"/>
          </w:tcPr>
          <w:p w:rsidR="00921BFB" w:rsidRDefault="00A00283">
            <w:pPr>
              <w:pStyle w:val="TableParagraph"/>
              <w:spacing w:line="291" w:lineRule="exact"/>
              <w:ind w:left="26" w:right="23"/>
              <w:rPr>
                <w:i/>
                <w:sz w:val="26"/>
              </w:rPr>
            </w:pPr>
            <w:r>
              <w:rPr>
                <w:spacing w:val="-5"/>
                <w:w w:val="95"/>
                <w:sz w:val="26"/>
              </w:rPr>
              <w:t>0*</w:t>
            </w:r>
            <w:r>
              <w:rPr>
                <w:i/>
                <w:spacing w:val="-5"/>
                <w:w w:val="95"/>
                <w:sz w:val="26"/>
              </w:rPr>
              <w:t>r</w:t>
            </w:r>
          </w:p>
        </w:tc>
        <w:tc>
          <w:tcPr>
            <w:tcW w:w="855" w:type="dxa"/>
          </w:tcPr>
          <w:p w:rsidR="00921BFB" w:rsidRDefault="00A00283">
            <w:pPr>
              <w:pStyle w:val="TableParagraph"/>
              <w:spacing w:line="291" w:lineRule="exact"/>
              <w:ind w:left="6" w:right="3"/>
              <w:rPr>
                <w:sz w:val="26"/>
              </w:rPr>
            </w:pPr>
            <w:r>
              <w:rPr>
                <w:spacing w:val="-10"/>
                <w:w w:val="95"/>
                <w:sz w:val="26"/>
              </w:rPr>
              <w:t>9</w:t>
            </w:r>
          </w:p>
        </w:tc>
        <w:tc>
          <w:tcPr>
            <w:tcW w:w="2453" w:type="dxa"/>
          </w:tcPr>
          <w:p w:rsidR="00921BFB" w:rsidRDefault="00A00283">
            <w:pPr>
              <w:pStyle w:val="TableParagraph"/>
              <w:spacing w:line="291" w:lineRule="exact"/>
              <w:ind w:left="13" w:right="14"/>
              <w:rPr>
                <w:sz w:val="26"/>
              </w:rPr>
            </w:pPr>
            <w:r>
              <w:rPr>
                <w:w w:val="95"/>
                <w:sz w:val="26"/>
              </w:rPr>
              <w:t>9</w:t>
            </w:r>
            <w:r>
              <w:rPr>
                <w:spacing w:val="-13"/>
                <w:w w:val="95"/>
                <w:sz w:val="26"/>
              </w:rPr>
              <w:t xml:space="preserve"> </w:t>
            </w:r>
            <w:r>
              <w:rPr>
                <w:w w:val="95"/>
                <w:sz w:val="26"/>
              </w:rPr>
              <w:t>+</w:t>
            </w:r>
            <w:r>
              <w:rPr>
                <w:spacing w:val="-13"/>
                <w:w w:val="95"/>
                <w:sz w:val="26"/>
              </w:rPr>
              <w:t xml:space="preserve"> </w:t>
            </w:r>
            <w:r>
              <w:rPr>
                <w:w w:val="95"/>
                <w:sz w:val="26"/>
              </w:rPr>
              <w:t>0</w:t>
            </w:r>
            <w:r>
              <w:rPr>
                <w:spacing w:val="-13"/>
                <w:w w:val="95"/>
                <w:sz w:val="26"/>
              </w:rPr>
              <w:t xml:space="preserve"> </w:t>
            </w:r>
            <w:r>
              <w:rPr>
                <w:w w:val="95"/>
                <w:sz w:val="26"/>
              </w:rPr>
              <w:t>=</w:t>
            </w:r>
            <w:r>
              <w:rPr>
                <w:spacing w:val="-10"/>
                <w:w w:val="95"/>
                <w:sz w:val="26"/>
              </w:rPr>
              <w:t xml:space="preserve"> 9</w:t>
            </w:r>
          </w:p>
        </w:tc>
      </w:tr>
      <w:tr w:rsidR="00921BFB">
        <w:trPr>
          <w:trHeight w:val="422"/>
        </w:trPr>
        <w:tc>
          <w:tcPr>
            <w:tcW w:w="2381" w:type="dxa"/>
          </w:tcPr>
          <w:p w:rsidR="00921BFB" w:rsidRDefault="00A00283">
            <w:pPr>
              <w:pStyle w:val="TableParagraph"/>
              <w:spacing w:before="2" w:line="240" w:lineRule="auto"/>
              <w:ind w:left="85" w:right="85"/>
              <w:rPr>
                <w:sz w:val="14"/>
              </w:rPr>
            </w:pPr>
            <w:r>
              <w:rPr>
                <w:i/>
                <w:spacing w:val="-5"/>
                <w:sz w:val="28"/>
              </w:rPr>
              <w:t>S</w:t>
            </w:r>
            <w:r>
              <w:rPr>
                <w:spacing w:val="-5"/>
                <w:position w:val="-6"/>
                <w:sz w:val="14"/>
              </w:rPr>
              <w:t>2</w:t>
            </w:r>
          </w:p>
        </w:tc>
        <w:tc>
          <w:tcPr>
            <w:tcW w:w="677" w:type="dxa"/>
          </w:tcPr>
          <w:p w:rsidR="00921BFB" w:rsidRDefault="00A00283">
            <w:pPr>
              <w:pStyle w:val="TableParagraph"/>
              <w:spacing w:line="291" w:lineRule="exact"/>
              <w:ind w:left="32" w:right="30"/>
              <w:rPr>
                <w:sz w:val="26"/>
              </w:rPr>
            </w:pPr>
            <w:r>
              <w:rPr>
                <w:spacing w:val="-10"/>
                <w:w w:val="95"/>
                <w:sz w:val="26"/>
              </w:rPr>
              <w:t>0</w:t>
            </w:r>
          </w:p>
        </w:tc>
        <w:tc>
          <w:tcPr>
            <w:tcW w:w="682" w:type="dxa"/>
          </w:tcPr>
          <w:p w:rsidR="00921BFB" w:rsidRDefault="00A00283">
            <w:pPr>
              <w:pStyle w:val="TableParagraph"/>
              <w:spacing w:line="291" w:lineRule="exact"/>
              <w:ind w:left="26" w:right="20"/>
              <w:rPr>
                <w:sz w:val="26"/>
              </w:rPr>
            </w:pPr>
            <w:r>
              <w:rPr>
                <w:spacing w:val="-10"/>
                <w:w w:val="95"/>
                <w:sz w:val="26"/>
              </w:rPr>
              <w:t>0</w:t>
            </w:r>
          </w:p>
        </w:tc>
        <w:tc>
          <w:tcPr>
            <w:tcW w:w="682" w:type="dxa"/>
          </w:tcPr>
          <w:p w:rsidR="00921BFB" w:rsidRDefault="00A00283">
            <w:pPr>
              <w:pStyle w:val="TableParagraph"/>
              <w:spacing w:line="291" w:lineRule="exact"/>
              <w:ind w:left="26" w:right="25"/>
              <w:rPr>
                <w:sz w:val="26"/>
              </w:rPr>
            </w:pPr>
            <w:r>
              <w:rPr>
                <w:spacing w:val="-5"/>
                <w:w w:val="95"/>
                <w:sz w:val="26"/>
              </w:rPr>
              <w:t>2/3</w:t>
            </w:r>
          </w:p>
        </w:tc>
        <w:tc>
          <w:tcPr>
            <w:tcW w:w="677" w:type="dxa"/>
          </w:tcPr>
          <w:p w:rsidR="00921BFB" w:rsidRDefault="00A00283">
            <w:pPr>
              <w:pStyle w:val="TableParagraph"/>
              <w:spacing w:line="291" w:lineRule="exact"/>
              <w:ind w:left="32" w:right="22"/>
              <w:rPr>
                <w:sz w:val="26"/>
              </w:rPr>
            </w:pPr>
            <w:r>
              <w:rPr>
                <w:spacing w:val="-10"/>
                <w:w w:val="95"/>
                <w:sz w:val="26"/>
              </w:rPr>
              <w:t>1</w:t>
            </w:r>
          </w:p>
        </w:tc>
        <w:tc>
          <w:tcPr>
            <w:tcW w:w="682" w:type="dxa"/>
          </w:tcPr>
          <w:p w:rsidR="00921BFB" w:rsidRDefault="00A00283">
            <w:pPr>
              <w:pStyle w:val="TableParagraph"/>
              <w:spacing w:line="291" w:lineRule="exact"/>
              <w:ind w:left="26" w:right="23"/>
              <w:rPr>
                <w:i/>
                <w:sz w:val="26"/>
              </w:rPr>
            </w:pPr>
            <w:r>
              <w:rPr>
                <w:w w:val="85"/>
                <w:sz w:val="26"/>
              </w:rPr>
              <w:t>-</w:t>
            </w:r>
            <w:r>
              <w:rPr>
                <w:spacing w:val="-5"/>
                <w:w w:val="90"/>
                <w:sz w:val="26"/>
              </w:rPr>
              <w:t>2*</w:t>
            </w:r>
            <w:r>
              <w:rPr>
                <w:i/>
                <w:spacing w:val="-5"/>
                <w:w w:val="90"/>
                <w:sz w:val="26"/>
              </w:rPr>
              <w:t>r</w:t>
            </w:r>
          </w:p>
        </w:tc>
        <w:tc>
          <w:tcPr>
            <w:tcW w:w="855" w:type="dxa"/>
          </w:tcPr>
          <w:p w:rsidR="00921BFB" w:rsidRDefault="00A00283">
            <w:pPr>
              <w:pStyle w:val="TableParagraph"/>
              <w:spacing w:line="291" w:lineRule="exact"/>
              <w:ind w:left="6" w:right="3"/>
              <w:rPr>
                <w:sz w:val="26"/>
              </w:rPr>
            </w:pPr>
            <w:r>
              <w:rPr>
                <w:spacing w:val="-10"/>
                <w:w w:val="95"/>
                <w:sz w:val="26"/>
              </w:rPr>
              <w:t>8</w:t>
            </w:r>
          </w:p>
        </w:tc>
        <w:tc>
          <w:tcPr>
            <w:tcW w:w="2453" w:type="dxa"/>
          </w:tcPr>
          <w:p w:rsidR="00921BFB" w:rsidRDefault="00A00283">
            <w:pPr>
              <w:pStyle w:val="TableParagraph"/>
              <w:spacing w:line="291" w:lineRule="exact"/>
              <w:ind w:left="13" w:right="14"/>
              <w:rPr>
                <w:sz w:val="26"/>
              </w:rPr>
            </w:pPr>
            <w:r>
              <w:rPr>
                <w:w w:val="90"/>
                <w:sz w:val="26"/>
              </w:rPr>
              <w:t>8</w:t>
            </w:r>
            <w:r>
              <w:rPr>
                <w:spacing w:val="-3"/>
                <w:w w:val="90"/>
                <w:sz w:val="26"/>
              </w:rPr>
              <w:t xml:space="preserve"> </w:t>
            </w:r>
            <w:r>
              <w:rPr>
                <w:w w:val="90"/>
                <w:sz w:val="26"/>
              </w:rPr>
              <w:t>–</w:t>
            </w:r>
            <w:r>
              <w:rPr>
                <w:spacing w:val="-2"/>
                <w:w w:val="90"/>
                <w:sz w:val="26"/>
              </w:rPr>
              <w:t xml:space="preserve"> </w:t>
            </w:r>
            <w:r>
              <w:rPr>
                <w:w w:val="90"/>
                <w:sz w:val="26"/>
              </w:rPr>
              <w:t>2*</w:t>
            </w:r>
            <w:r>
              <w:rPr>
                <w:i/>
                <w:w w:val="90"/>
                <w:sz w:val="26"/>
              </w:rPr>
              <w:t>r</w:t>
            </w:r>
            <w:r>
              <w:rPr>
                <w:i/>
                <w:spacing w:val="-6"/>
                <w:w w:val="90"/>
                <w:sz w:val="26"/>
              </w:rPr>
              <w:t xml:space="preserve"> </w:t>
            </w:r>
            <w:r>
              <w:rPr>
                <w:w w:val="90"/>
                <w:sz w:val="26"/>
              </w:rPr>
              <w:t>=</w:t>
            </w:r>
            <w:r>
              <w:rPr>
                <w:spacing w:val="-5"/>
                <w:sz w:val="26"/>
              </w:rPr>
              <w:t xml:space="preserve"> </w:t>
            </w:r>
            <w:r>
              <w:rPr>
                <w:spacing w:val="-12"/>
                <w:w w:val="90"/>
                <w:sz w:val="26"/>
              </w:rPr>
              <w:t>0</w:t>
            </w:r>
          </w:p>
        </w:tc>
      </w:tr>
      <w:tr w:rsidR="00921BFB">
        <w:trPr>
          <w:trHeight w:val="417"/>
        </w:trPr>
        <w:tc>
          <w:tcPr>
            <w:tcW w:w="2381" w:type="dxa"/>
          </w:tcPr>
          <w:p w:rsidR="00921BFB" w:rsidRDefault="00A00283">
            <w:pPr>
              <w:pStyle w:val="TableParagraph"/>
              <w:spacing w:before="2" w:line="240" w:lineRule="auto"/>
              <w:ind w:left="85" w:right="85"/>
              <w:rPr>
                <w:sz w:val="14"/>
              </w:rPr>
            </w:pPr>
            <w:r>
              <w:rPr>
                <w:i/>
                <w:spacing w:val="-5"/>
                <w:sz w:val="28"/>
              </w:rPr>
              <w:t>x</w:t>
            </w:r>
            <w:r>
              <w:rPr>
                <w:spacing w:val="-5"/>
                <w:position w:val="-6"/>
                <w:sz w:val="14"/>
              </w:rPr>
              <w:t>2</w:t>
            </w:r>
          </w:p>
        </w:tc>
        <w:tc>
          <w:tcPr>
            <w:tcW w:w="677" w:type="dxa"/>
          </w:tcPr>
          <w:p w:rsidR="00921BFB" w:rsidRDefault="00A00283">
            <w:pPr>
              <w:pStyle w:val="TableParagraph"/>
              <w:spacing w:line="291" w:lineRule="exact"/>
              <w:ind w:left="32" w:right="30"/>
              <w:rPr>
                <w:sz w:val="26"/>
              </w:rPr>
            </w:pPr>
            <w:r>
              <w:rPr>
                <w:spacing w:val="-10"/>
                <w:w w:val="95"/>
                <w:sz w:val="26"/>
              </w:rPr>
              <w:t>0</w:t>
            </w:r>
          </w:p>
        </w:tc>
        <w:tc>
          <w:tcPr>
            <w:tcW w:w="682" w:type="dxa"/>
          </w:tcPr>
          <w:p w:rsidR="00921BFB" w:rsidRDefault="00A00283">
            <w:pPr>
              <w:pStyle w:val="TableParagraph"/>
              <w:spacing w:line="291" w:lineRule="exact"/>
              <w:ind w:left="26" w:right="20"/>
              <w:rPr>
                <w:sz w:val="26"/>
              </w:rPr>
            </w:pPr>
            <w:r>
              <w:rPr>
                <w:spacing w:val="-10"/>
                <w:w w:val="95"/>
                <w:sz w:val="26"/>
              </w:rPr>
              <w:t>1</w:t>
            </w:r>
          </w:p>
        </w:tc>
        <w:tc>
          <w:tcPr>
            <w:tcW w:w="682" w:type="dxa"/>
          </w:tcPr>
          <w:p w:rsidR="00921BFB" w:rsidRDefault="00A00283">
            <w:pPr>
              <w:pStyle w:val="TableParagraph"/>
              <w:spacing w:line="291" w:lineRule="exact"/>
              <w:ind w:left="26" w:right="25"/>
              <w:rPr>
                <w:sz w:val="26"/>
              </w:rPr>
            </w:pPr>
            <w:r>
              <w:rPr>
                <w:w w:val="85"/>
                <w:sz w:val="26"/>
              </w:rPr>
              <w:t>-</w:t>
            </w:r>
            <w:r>
              <w:rPr>
                <w:spacing w:val="-5"/>
                <w:w w:val="95"/>
                <w:sz w:val="26"/>
              </w:rPr>
              <w:t>1/3</w:t>
            </w:r>
          </w:p>
        </w:tc>
        <w:tc>
          <w:tcPr>
            <w:tcW w:w="677" w:type="dxa"/>
          </w:tcPr>
          <w:p w:rsidR="00921BFB" w:rsidRDefault="00A00283">
            <w:pPr>
              <w:pStyle w:val="TableParagraph"/>
              <w:spacing w:line="291" w:lineRule="exact"/>
              <w:ind w:left="32" w:right="22"/>
              <w:rPr>
                <w:sz w:val="26"/>
              </w:rPr>
            </w:pPr>
            <w:r>
              <w:rPr>
                <w:spacing w:val="-10"/>
                <w:w w:val="95"/>
                <w:sz w:val="26"/>
              </w:rPr>
              <w:t>0</w:t>
            </w:r>
          </w:p>
        </w:tc>
        <w:tc>
          <w:tcPr>
            <w:tcW w:w="682" w:type="dxa"/>
          </w:tcPr>
          <w:p w:rsidR="00921BFB" w:rsidRDefault="00A00283">
            <w:pPr>
              <w:pStyle w:val="TableParagraph"/>
              <w:spacing w:line="291" w:lineRule="exact"/>
              <w:ind w:left="26" w:right="23"/>
              <w:rPr>
                <w:i/>
                <w:sz w:val="26"/>
              </w:rPr>
            </w:pPr>
            <w:r>
              <w:rPr>
                <w:spacing w:val="-5"/>
                <w:w w:val="95"/>
                <w:sz w:val="26"/>
              </w:rPr>
              <w:t>1*</w:t>
            </w:r>
            <w:r>
              <w:rPr>
                <w:i/>
                <w:spacing w:val="-5"/>
                <w:w w:val="95"/>
                <w:sz w:val="26"/>
              </w:rPr>
              <w:t>r</w:t>
            </w:r>
          </w:p>
        </w:tc>
        <w:tc>
          <w:tcPr>
            <w:tcW w:w="855" w:type="dxa"/>
          </w:tcPr>
          <w:p w:rsidR="00921BFB" w:rsidRDefault="00A00283">
            <w:pPr>
              <w:pStyle w:val="TableParagraph"/>
              <w:spacing w:line="291" w:lineRule="exact"/>
              <w:ind w:left="3" w:right="6"/>
              <w:rPr>
                <w:sz w:val="26"/>
              </w:rPr>
            </w:pPr>
            <w:r>
              <w:rPr>
                <w:spacing w:val="-5"/>
                <w:w w:val="95"/>
                <w:sz w:val="26"/>
              </w:rPr>
              <w:t>11</w:t>
            </w:r>
          </w:p>
        </w:tc>
        <w:tc>
          <w:tcPr>
            <w:tcW w:w="2453" w:type="dxa"/>
          </w:tcPr>
          <w:p w:rsidR="00921BFB" w:rsidRDefault="00A00283">
            <w:pPr>
              <w:pStyle w:val="TableParagraph"/>
              <w:spacing w:line="291" w:lineRule="exact"/>
              <w:ind w:left="13" w:right="14"/>
              <w:rPr>
                <w:sz w:val="26"/>
              </w:rPr>
            </w:pPr>
            <w:r>
              <w:rPr>
                <w:w w:val="90"/>
                <w:sz w:val="26"/>
              </w:rPr>
              <w:t>11</w:t>
            </w:r>
            <w:r>
              <w:rPr>
                <w:spacing w:val="-6"/>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5"/>
                <w:w w:val="90"/>
                <w:sz w:val="26"/>
              </w:rPr>
              <w:t>16</w:t>
            </w:r>
          </w:p>
        </w:tc>
      </w:tr>
      <w:tr w:rsidR="00921BFB">
        <w:trPr>
          <w:trHeight w:val="407"/>
        </w:trPr>
        <w:tc>
          <w:tcPr>
            <w:tcW w:w="2381" w:type="dxa"/>
          </w:tcPr>
          <w:p w:rsidR="00921BFB" w:rsidRDefault="00A00283">
            <w:pPr>
              <w:pStyle w:val="TableParagraph"/>
              <w:spacing w:line="317" w:lineRule="exact"/>
              <w:ind w:left="37" w:right="122"/>
              <w:rPr>
                <w:i/>
                <w:sz w:val="29"/>
              </w:rPr>
            </w:pPr>
            <w:r>
              <w:rPr>
                <w:w w:val="90"/>
                <w:sz w:val="26"/>
              </w:rPr>
              <w:t>Целевая</w:t>
            </w:r>
            <w:r>
              <w:rPr>
                <w:spacing w:val="-7"/>
                <w:w w:val="90"/>
                <w:sz w:val="26"/>
              </w:rPr>
              <w:t xml:space="preserve"> </w:t>
            </w:r>
            <w:r>
              <w:rPr>
                <w:w w:val="90"/>
                <w:sz w:val="26"/>
              </w:rPr>
              <w:t>функция</w:t>
            </w:r>
            <w:r>
              <w:rPr>
                <w:spacing w:val="72"/>
                <w:sz w:val="26"/>
              </w:rPr>
              <w:t xml:space="preserve"> </w:t>
            </w:r>
            <w:r>
              <w:rPr>
                <w:i/>
                <w:spacing w:val="-10"/>
                <w:w w:val="90"/>
                <w:sz w:val="29"/>
              </w:rPr>
              <w:t>f</w:t>
            </w:r>
          </w:p>
        </w:tc>
        <w:tc>
          <w:tcPr>
            <w:tcW w:w="677" w:type="dxa"/>
          </w:tcPr>
          <w:p w:rsidR="00921BFB" w:rsidRDefault="00A00283">
            <w:pPr>
              <w:pStyle w:val="TableParagraph"/>
              <w:spacing w:line="291" w:lineRule="exact"/>
              <w:ind w:left="32" w:right="30"/>
              <w:rPr>
                <w:sz w:val="26"/>
              </w:rPr>
            </w:pPr>
            <w:r>
              <w:rPr>
                <w:spacing w:val="-10"/>
                <w:w w:val="95"/>
                <w:sz w:val="26"/>
              </w:rPr>
              <w:t>0</w:t>
            </w:r>
          </w:p>
        </w:tc>
        <w:tc>
          <w:tcPr>
            <w:tcW w:w="682" w:type="dxa"/>
          </w:tcPr>
          <w:p w:rsidR="00921BFB" w:rsidRDefault="00A00283">
            <w:pPr>
              <w:pStyle w:val="TableParagraph"/>
              <w:spacing w:line="291" w:lineRule="exact"/>
              <w:ind w:left="26" w:right="20"/>
              <w:rPr>
                <w:sz w:val="26"/>
              </w:rPr>
            </w:pPr>
            <w:r>
              <w:rPr>
                <w:spacing w:val="-10"/>
                <w:w w:val="95"/>
                <w:sz w:val="26"/>
              </w:rPr>
              <w:t>0</w:t>
            </w:r>
          </w:p>
        </w:tc>
        <w:tc>
          <w:tcPr>
            <w:tcW w:w="682" w:type="dxa"/>
          </w:tcPr>
          <w:p w:rsidR="00921BFB" w:rsidRDefault="00A00283">
            <w:pPr>
              <w:pStyle w:val="TableParagraph"/>
              <w:spacing w:line="291" w:lineRule="exact"/>
              <w:ind w:left="26" w:right="25"/>
              <w:rPr>
                <w:sz w:val="26"/>
              </w:rPr>
            </w:pPr>
            <w:r>
              <w:rPr>
                <w:spacing w:val="-5"/>
                <w:w w:val="95"/>
                <w:sz w:val="26"/>
              </w:rPr>
              <w:t>1/3</w:t>
            </w:r>
          </w:p>
        </w:tc>
        <w:tc>
          <w:tcPr>
            <w:tcW w:w="677" w:type="dxa"/>
          </w:tcPr>
          <w:p w:rsidR="00921BFB" w:rsidRDefault="00A00283">
            <w:pPr>
              <w:pStyle w:val="TableParagraph"/>
              <w:spacing w:line="291" w:lineRule="exact"/>
              <w:ind w:left="32" w:right="22"/>
              <w:rPr>
                <w:sz w:val="26"/>
              </w:rPr>
            </w:pPr>
            <w:r>
              <w:rPr>
                <w:spacing w:val="-10"/>
                <w:w w:val="95"/>
                <w:sz w:val="26"/>
              </w:rPr>
              <w:t>0</w:t>
            </w:r>
          </w:p>
        </w:tc>
        <w:tc>
          <w:tcPr>
            <w:tcW w:w="682" w:type="dxa"/>
          </w:tcPr>
          <w:p w:rsidR="00921BFB" w:rsidRDefault="00A00283">
            <w:pPr>
              <w:pStyle w:val="TableParagraph"/>
              <w:spacing w:line="291" w:lineRule="exact"/>
              <w:ind w:left="26" w:right="23"/>
              <w:rPr>
                <w:i/>
                <w:sz w:val="26"/>
              </w:rPr>
            </w:pPr>
            <w:r>
              <w:rPr>
                <w:spacing w:val="-5"/>
                <w:w w:val="95"/>
                <w:sz w:val="26"/>
              </w:rPr>
              <w:t>1*</w:t>
            </w:r>
            <w:r>
              <w:rPr>
                <w:i/>
                <w:spacing w:val="-5"/>
                <w:w w:val="95"/>
                <w:sz w:val="26"/>
              </w:rPr>
              <w:t>r</w:t>
            </w:r>
          </w:p>
        </w:tc>
        <w:tc>
          <w:tcPr>
            <w:tcW w:w="855" w:type="dxa"/>
          </w:tcPr>
          <w:p w:rsidR="00921BFB" w:rsidRDefault="00A00283">
            <w:pPr>
              <w:pStyle w:val="TableParagraph"/>
              <w:spacing w:line="291" w:lineRule="exact"/>
              <w:ind w:left="3" w:right="6"/>
              <w:rPr>
                <w:sz w:val="26"/>
              </w:rPr>
            </w:pPr>
            <w:r>
              <w:rPr>
                <w:spacing w:val="-5"/>
                <w:w w:val="95"/>
                <w:sz w:val="26"/>
              </w:rPr>
              <w:t>29</w:t>
            </w:r>
          </w:p>
        </w:tc>
        <w:tc>
          <w:tcPr>
            <w:tcW w:w="2453" w:type="dxa"/>
          </w:tcPr>
          <w:p w:rsidR="00921BFB" w:rsidRDefault="00A00283">
            <w:pPr>
              <w:pStyle w:val="TableParagraph"/>
              <w:spacing w:line="291" w:lineRule="exact"/>
              <w:ind w:left="13" w:right="14"/>
              <w:rPr>
                <w:sz w:val="26"/>
              </w:rPr>
            </w:pPr>
            <w:r>
              <w:rPr>
                <w:w w:val="90"/>
                <w:sz w:val="26"/>
              </w:rPr>
              <w:t>29</w:t>
            </w:r>
            <w:r>
              <w:rPr>
                <w:spacing w:val="-5"/>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7"/>
                <w:w w:val="90"/>
                <w:sz w:val="26"/>
              </w:rPr>
              <w:t>34</w:t>
            </w:r>
          </w:p>
        </w:tc>
      </w:tr>
    </w:tbl>
    <w:p w:rsidR="00921BFB" w:rsidRDefault="00921BFB">
      <w:pPr>
        <w:pStyle w:val="a3"/>
        <w:spacing w:before="116"/>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921BFB">
      <w:pPr>
        <w:pStyle w:val="a3"/>
        <w:spacing w:before="162"/>
        <w:ind w:left="0"/>
      </w:pPr>
    </w:p>
    <w:p w:rsidR="00921BFB" w:rsidRDefault="00A00283">
      <w:pPr>
        <w:pStyle w:val="a3"/>
      </w:pPr>
      <w:r>
        <w:rPr>
          <w:spacing w:val="-2"/>
        </w:rPr>
        <w:t>сурса</w:t>
      </w:r>
    </w:p>
    <w:p w:rsidR="00921BFB" w:rsidRDefault="00A00283">
      <w:pPr>
        <w:pStyle w:val="a5"/>
        <w:numPr>
          <w:ilvl w:val="0"/>
          <w:numId w:val="40"/>
        </w:numPr>
        <w:tabs>
          <w:tab w:val="left" w:pos="320"/>
        </w:tabs>
        <w:spacing w:before="89"/>
        <w:ind w:left="320" w:hanging="320"/>
        <w:jc w:val="left"/>
        <w:rPr>
          <w:sz w:val="30"/>
        </w:rPr>
      </w:pPr>
      <w:r>
        <w:br w:type="column"/>
      </w:r>
      <w:r>
        <w:rPr>
          <w:sz w:val="30"/>
        </w:rPr>
        <w:lastRenderedPageBreak/>
        <w:t>Определение</w:t>
      </w:r>
      <w:r>
        <w:rPr>
          <w:spacing w:val="-1"/>
          <w:sz w:val="30"/>
        </w:rPr>
        <w:t xml:space="preserve"> </w:t>
      </w:r>
      <w:r>
        <w:rPr>
          <w:sz w:val="30"/>
        </w:rPr>
        <w:t>максимального</w:t>
      </w:r>
      <w:r>
        <w:rPr>
          <w:spacing w:val="-2"/>
          <w:sz w:val="30"/>
        </w:rPr>
        <w:t xml:space="preserve"> </w:t>
      </w:r>
      <w:r>
        <w:rPr>
          <w:sz w:val="30"/>
        </w:rPr>
        <w:t>дополнительного</w:t>
      </w:r>
      <w:r>
        <w:rPr>
          <w:spacing w:val="-3"/>
          <w:sz w:val="30"/>
        </w:rPr>
        <w:t xml:space="preserve"> </w:t>
      </w:r>
      <w:r>
        <w:rPr>
          <w:sz w:val="30"/>
        </w:rPr>
        <w:t xml:space="preserve">количества </w:t>
      </w:r>
      <w:r>
        <w:rPr>
          <w:spacing w:val="-5"/>
          <w:sz w:val="30"/>
        </w:rPr>
        <w:t>ре-</w:t>
      </w:r>
    </w:p>
    <w:p w:rsidR="00921BFB" w:rsidRDefault="00A00283">
      <w:pPr>
        <w:pStyle w:val="a3"/>
        <w:spacing w:before="73"/>
        <w:ind w:left="120"/>
      </w:pPr>
      <w:r>
        <w:rPr>
          <w:i/>
          <w:sz w:val="28"/>
        </w:rPr>
        <w:t>S</w:t>
      </w:r>
      <w:r>
        <w:rPr>
          <w:position w:val="-6"/>
          <w:sz w:val="14"/>
        </w:rPr>
        <w:t>3</w:t>
      </w:r>
      <w:r>
        <w:rPr>
          <w:spacing w:val="5"/>
          <w:position w:val="-6"/>
          <w:sz w:val="14"/>
        </w:rPr>
        <w:t xml:space="preserve"> </w:t>
      </w:r>
      <w:r>
        <w:t>,</w:t>
      </w:r>
      <w:r>
        <w:rPr>
          <w:spacing w:val="16"/>
        </w:rPr>
        <w:t xml:space="preserve"> </w:t>
      </w:r>
      <w:r>
        <w:t>которое</w:t>
      </w:r>
      <w:r>
        <w:rPr>
          <w:spacing w:val="15"/>
        </w:rPr>
        <w:t xml:space="preserve"> </w:t>
      </w:r>
      <w:r>
        <w:t>используется</w:t>
      </w:r>
      <w:r>
        <w:rPr>
          <w:spacing w:val="11"/>
        </w:rPr>
        <w:t xml:space="preserve"> </w:t>
      </w:r>
      <w:r>
        <w:t>полностью</w:t>
      </w:r>
      <w:r>
        <w:rPr>
          <w:spacing w:val="9"/>
        </w:rPr>
        <w:t xml:space="preserve"> </w:t>
      </w:r>
      <w:r>
        <w:t>и</w:t>
      </w:r>
      <w:r>
        <w:rPr>
          <w:spacing w:val="17"/>
        </w:rPr>
        <w:t xml:space="preserve"> </w:t>
      </w:r>
      <w:r>
        <w:t>не</w:t>
      </w:r>
      <w:r>
        <w:rPr>
          <w:spacing w:val="14"/>
        </w:rPr>
        <w:t xml:space="preserve"> </w:t>
      </w:r>
      <w:r>
        <w:t>приводит</w:t>
      </w:r>
      <w:r>
        <w:rPr>
          <w:spacing w:val="13"/>
        </w:rPr>
        <w:t xml:space="preserve"> </w:t>
      </w:r>
      <w:r>
        <w:t>к</w:t>
      </w:r>
      <w:r>
        <w:rPr>
          <w:spacing w:val="12"/>
        </w:rPr>
        <w:t xml:space="preserve"> </w:t>
      </w:r>
      <w:r>
        <w:rPr>
          <w:spacing w:val="-2"/>
        </w:rPr>
        <w:t>созданию</w:t>
      </w:r>
    </w:p>
    <w:p w:rsidR="00921BFB" w:rsidRDefault="00921BFB">
      <w:pPr>
        <w:sectPr w:rsidR="00921BFB">
          <w:type w:val="continuous"/>
          <w:pgSz w:w="11900" w:h="16840"/>
          <w:pgMar w:top="1620" w:right="960" w:bottom="280" w:left="1200" w:header="0" w:footer="1133" w:gutter="0"/>
          <w:cols w:num="2" w:space="720" w:equalWidth="0">
            <w:col w:w="917" w:space="9"/>
            <w:col w:w="8814"/>
          </w:cols>
        </w:sectPr>
      </w:pPr>
    </w:p>
    <w:p w:rsidR="00921BFB" w:rsidRDefault="00A00283">
      <w:pPr>
        <w:pStyle w:val="a3"/>
        <w:spacing w:before="85"/>
      </w:pPr>
      <w:r>
        <w:lastRenderedPageBreak/>
        <w:t>излишка</w:t>
      </w:r>
      <w:r>
        <w:rPr>
          <w:spacing w:val="-10"/>
        </w:rPr>
        <w:t xml:space="preserve"> </w:t>
      </w:r>
      <w:r>
        <w:rPr>
          <w:spacing w:val="-2"/>
        </w:rPr>
        <w:t>ресурса.</w:t>
      </w:r>
    </w:p>
    <w:p w:rsidR="00921BFB" w:rsidRDefault="00A00283">
      <w:pPr>
        <w:pStyle w:val="a3"/>
        <w:spacing w:before="73"/>
        <w:ind w:left="926"/>
        <w:rPr>
          <w:sz w:val="14"/>
        </w:rPr>
      </w:pPr>
      <w:r>
        <w:t>Для</w:t>
      </w:r>
      <w:r>
        <w:rPr>
          <w:spacing w:val="52"/>
        </w:rPr>
        <w:t xml:space="preserve"> </w:t>
      </w:r>
      <w:r>
        <w:t>этого</w:t>
      </w:r>
      <w:r>
        <w:rPr>
          <w:spacing w:val="51"/>
        </w:rPr>
        <w:t xml:space="preserve"> </w:t>
      </w:r>
      <w:r>
        <w:t>умножим</w:t>
      </w:r>
      <w:r>
        <w:rPr>
          <w:spacing w:val="49"/>
        </w:rPr>
        <w:t xml:space="preserve"> </w:t>
      </w:r>
      <w:r>
        <w:t>значения</w:t>
      </w:r>
      <w:r>
        <w:rPr>
          <w:spacing w:val="53"/>
        </w:rPr>
        <w:t xml:space="preserve"> </w:t>
      </w:r>
      <w:r>
        <w:t>столбца</w:t>
      </w:r>
      <w:r>
        <w:rPr>
          <w:spacing w:val="49"/>
          <w:w w:val="150"/>
        </w:rPr>
        <w:t xml:space="preserve"> </w:t>
      </w:r>
      <w:r>
        <w:rPr>
          <w:i/>
          <w:spacing w:val="-5"/>
          <w:sz w:val="28"/>
        </w:rPr>
        <w:t>S</w:t>
      </w:r>
      <w:r>
        <w:rPr>
          <w:spacing w:val="-5"/>
          <w:position w:val="-6"/>
          <w:sz w:val="14"/>
        </w:rPr>
        <w:t>3</w:t>
      </w:r>
    </w:p>
    <w:p w:rsidR="00921BFB" w:rsidRDefault="00A00283">
      <w:pPr>
        <w:spacing w:before="158"/>
        <w:rPr>
          <w:sz w:val="30"/>
        </w:rPr>
      </w:pPr>
      <w:r>
        <w:br w:type="column"/>
      </w:r>
    </w:p>
    <w:p w:rsidR="00921BFB" w:rsidRDefault="00A00283">
      <w:pPr>
        <w:pStyle w:val="a3"/>
        <w:ind w:left="133"/>
      </w:pPr>
      <w:r>
        <w:t>на</w:t>
      </w:r>
      <w:r>
        <w:rPr>
          <w:spacing w:val="56"/>
        </w:rPr>
        <w:t xml:space="preserve"> </w:t>
      </w:r>
      <w:r>
        <w:t>такой</w:t>
      </w:r>
      <w:r>
        <w:rPr>
          <w:spacing w:val="54"/>
        </w:rPr>
        <w:t xml:space="preserve"> </w:t>
      </w:r>
      <w:r>
        <w:rPr>
          <w:spacing w:val="-2"/>
        </w:rPr>
        <w:t>множитель</w:t>
      </w:r>
    </w:p>
    <w:p w:rsidR="00921BFB" w:rsidRDefault="00921BFB">
      <w:pPr>
        <w:sectPr w:rsidR="00921BFB">
          <w:type w:val="continuous"/>
          <w:pgSz w:w="11900" w:h="16840"/>
          <w:pgMar w:top="1620" w:right="960" w:bottom="280" w:left="1200" w:header="0" w:footer="1133" w:gutter="0"/>
          <w:cols w:num="2" w:space="720" w:equalWidth="0">
            <w:col w:w="6413" w:space="40"/>
            <w:col w:w="3287"/>
          </w:cols>
        </w:sectPr>
      </w:pPr>
    </w:p>
    <w:p w:rsidR="00921BFB" w:rsidRDefault="00A00283">
      <w:pPr>
        <w:pStyle w:val="a3"/>
        <w:spacing w:before="85"/>
      </w:pPr>
      <w:r>
        <w:lastRenderedPageBreak/>
        <w:t>(см.</w:t>
      </w:r>
      <w:r>
        <w:rPr>
          <w:spacing w:val="18"/>
        </w:rPr>
        <w:t xml:space="preserve"> </w:t>
      </w:r>
      <w:r>
        <w:t>табл.</w:t>
      </w:r>
      <w:r>
        <w:rPr>
          <w:spacing w:val="25"/>
        </w:rPr>
        <w:t xml:space="preserve"> </w:t>
      </w:r>
      <w:r>
        <w:t>2.12)</w:t>
      </w:r>
      <w:r>
        <w:rPr>
          <w:spacing w:val="19"/>
        </w:rPr>
        <w:t xml:space="preserve"> </w:t>
      </w:r>
      <w:r>
        <w:rPr>
          <w:i/>
        </w:rPr>
        <w:t>r</w:t>
      </w:r>
      <w:r>
        <w:t>,</w:t>
      </w:r>
      <w:r>
        <w:rPr>
          <w:spacing w:val="22"/>
        </w:rPr>
        <w:t xml:space="preserve"> </w:t>
      </w:r>
      <w:r>
        <w:t>чтобы</w:t>
      </w:r>
      <w:r>
        <w:rPr>
          <w:spacing w:val="18"/>
        </w:rPr>
        <w:t xml:space="preserve"> </w:t>
      </w:r>
      <w:r>
        <w:t>в</w:t>
      </w:r>
      <w:r>
        <w:rPr>
          <w:spacing w:val="25"/>
        </w:rPr>
        <w:t xml:space="preserve"> </w:t>
      </w:r>
      <w:r>
        <w:t>правой</w:t>
      </w:r>
      <w:r>
        <w:rPr>
          <w:spacing w:val="25"/>
        </w:rPr>
        <w:t xml:space="preserve"> </w:t>
      </w:r>
      <w:r>
        <w:t>части</w:t>
      </w:r>
      <w:r>
        <w:rPr>
          <w:spacing w:val="25"/>
        </w:rPr>
        <w:t xml:space="preserve"> </w:t>
      </w:r>
      <w:r>
        <w:t>модифицированной</w:t>
      </w:r>
      <w:r>
        <w:rPr>
          <w:spacing w:val="21"/>
        </w:rPr>
        <w:t xml:space="preserve"> </w:t>
      </w:r>
      <w:r>
        <w:rPr>
          <w:spacing w:val="-2"/>
        </w:rPr>
        <w:t>таблицы</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pPr>
      <w:r>
        <w:rPr>
          <w:spacing w:val="-2"/>
        </w:rPr>
        <w:lastRenderedPageBreak/>
        <w:t>ресурс</w:t>
      </w:r>
    </w:p>
    <w:p w:rsidR="00921BFB" w:rsidRDefault="00A00283">
      <w:pPr>
        <w:spacing w:before="73"/>
        <w:ind w:left="70"/>
        <w:rPr>
          <w:sz w:val="30"/>
        </w:rPr>
      </w:pPr>
      <w:r>
        <w:br w:type="column"/>
      </w:r>
      <w:r>
        <w:rPr>
          <w:i/>
          <w:sz w:val="28"/>
        </w:rPr>
        <w:lastRenderedPageBreak/>
        <w:t>S</w:t>
      </w:r>
      <w:r>
        <w:rPr>
          <w:position w:val="-6"/>
          <w:sz w:val="14"/>
        </w:rPr>
        <w:t>2</w:t>
      </w:r>
      <w:r>
        <w:rPr>
          <w:spacing w:val="62"/>
          <w:w w:val="150"/>
          <w:position w:val="-6"/>
          <w:sz w:val="14"/>
        </w:rPr>
        <w:t xml:space="preserve"> </w:t>
      </w:r>
      <w:r>
        <w:rPr>
          <w:sz w:val="30"/>
        </w:rPr>
        <w:t>равнялся</w:t>
      </w:r>
      <w:r>
        <w:rPr>
          <w:spacing w:val="3"/>
          <w:sz w:val="30"/>
        </w:rPr>
        <w:t xml:space="preserve"> </w:t>
      </w:r>
      <w:r>
        <w:rPr>
          <w:spacing w:val="-4"/>
          <w:sz w:val="30"/>
        </w:rPr>
        <w:t>нулю:</w:t>
      </w:r>
    </w:p>
    <w:p w:rsidR="00921BFB" w:rsidRDefault="00A00283">
      <w:pPr>
        <w:spacing w:before="118"/>
        <w:rPr>
          <w:sz w:val="29"/>
        </w:rPr>
      </w:pPr>
      <w:r>
        <w:br w:type="column"/>
      </w:r>
    </w:p>
    <w:p w:rsidR="00921BFB" w:rsidRDefault="00A00283">
      <w:pPr>
        <w:ind w:left="215"/>
        <w:rPr>
          <w:sz w:val="30"/>
        </w:rPr>
      </w:pPr>
      <w:r>
        <w:rPr>
          <w:spacing w:val="-4"/>
          <w:sz w:val="29"/>
        </w:rPr>
        <w:t>8</w:t>
      </w:r>
      <w:r>
        <w:rPr>
          <w:spacing w:val="-41"/>
          <w:sz w:val="29"/>
        </w:rPr>
        <w:t xml:space="preserve"> </w:t>
      </w:r>
      <w:r>
        <w:rPr>
          <w:rFonts w:ascii="Symbol" w:hAnsi="Symbol"/>
          <w:spacing w:val="-4"/>
          <w:sz w:val="29"/>
        </w:rPr>
        <w:t></w:t>
      </w:r>
      <w:r>
        <w:rPr>
          <w:spacing w:val="-31"/>
          <w:sz w:val="29"/>
        </w:rPr>
        <w:t xml:space="preserve"> </w:t>
      </w:r>
      <w:r>
        <w:rPr>
          <w:rFonts w:ascii="Symbol" w:hAnsi="Symbol"/>
          <w:spacing w:val="-4"/>
          <w:sz w:val="37"/>
        </w:rPr>
        <w:t></w:t>
      </w:r>
      <w:r>
        <w:rPr>
          <w:rFonts w:ascii="Symbol" w:hAnsi="Symbol"/>
          <w:spacing w:val="-4"/>
          <w:sz w:val="29"/>
        </w:rPr>
        <w:t></w:t>
      </w:r>
      <w:r>
        <w:rPr>
          <w:spacing w:val="-31"/>
          <w:sz w:val="29"/>
        </w:rPr>
        <w:t xml:space="preserve"> </w:t>
      </w:r>
      <w:r>
        <w:rPr>
          <w:spacing w:val="-4"/>
          <w:sz w:val="29"/>
        </w:rPr>
        <w:t>2</w:t>
      </w:r>
      <w:r>
        <w:rPr>
          <w:rFonts w:ascii="Symbol" w:hAnsi="Symbol"/>
          <w:spacing w:val="-4"/>
          <w:sz w:val="37"/>
        </w:rPr>
        <w:t></w:t>
      </w:r>
      <w:r>
        <w:rPr>
          <w:rFonts w:ascii="Symbol" w:hAnsi="Symbol"/>
          <w:spacing w:val="-4"/>
          <w:sz w:val="29"/>
        </w:rPr>
        <w:t></w:t>
      </w:r>
      <w:r>
        <w:rPr>
          <w:spacing w:val="-40"/>
          <w:sz w:val="29"/>
        </w:rPr>
        <w:t xml:space="preserve"> </w:t>
      </w:r>
      <w:r>
        <w:rPr>
          <w:i/>
          <w:spacing w:val="-4"/>
          <w:sz w:val="29"/>
        </w:rPr>
        <w:t>r</w:t>
      </w:r>
      <w:r>
        <w:rPr>
          <w:i/>
          <w:spacing w:val="-9"/>
          <w:sz w:val="29"/>
        </w:rPr>
        <w:t xml:space="preserve"> </w:t>
      </w:r>
      <w:r>
        <w:rPr>
          <w:rFonts w:ascii="Symbol" w:hAnsi="Symbol"/>
          <w:spacing w:val="-4"/>
          <w:sz w:val="29"/>
        </w:rPr>
        <w:t></w:t>
      </w:r>
      <w:r>
        <w:rPr>
          <w:spacing w:val="-22"/>
          <w:sz w:val="29"/>
        </w:rPr>
        <w:t xml:space="preserve"> </w:t>
      </w:r>
      <w:r>
        <w:rPr>
          <w:spacing w:val="-4"/>
          <w:sz w:val="29"/>
        </w:rPr>
        <w:t>0</w:t>
      </w:r>
      <w:r>
        <w:rPr>
          <w:spacing w:val="-36"/>
          <w:sz w:val="29"/>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070" w:space="40"/>
            <w:col w:w="2437" w:space="154"/>
            <w:col w:w="6039"/>
          </w:cols>
        </w:sectPr>
      </w:pPr>
    </w:p>
    <w:p w:rsidR="00921BFB" w:rsidRDefault="00A00283">
      <w:pPr>
        <w:pStyle w:val="a3"/>
        <w:spacing w:before="85"/>
        <w:ind w:left="926"/>
      </w:pPr>
      <w:r>
        <w:rPr>
          <w:spacing w:val="-2"/>
        </w:rPr>
        <w:lastRenderedPageBreak/>
        <w:t>Отсюда</w:t>
      </w:r>
    </w:p>
    <w:p w:rsidR="00921BFB" w:rsidRDefault="00A00283">
      <w:pPr>
        <w:spacing w:before="45"/>
        <w:ind w:left="65"/>
        <w:rPr>
          <w:sz w:val="30"/>
        </w:rPr>
      </w:pPr>
      <w:r>
        <w:br w:type="column"/>
      </w:r>
      <w:r>
        <w:rPr>
          <w:i/>
          <w:sz w:val="28"/>
        </w:rPr>
        <w:lastRenderedPageBreak/>
        <w:t>r</w:t>
      </w:r>
      <w:r>
        <w:rPr>
          <w:i/>
          <w:spacing w:val="8"/>
          <w:sz w:val="28"/>
        </w:rPr>
        <w:t xml:space="preserve"> </w:t>
      </w:r>
      <w:r>
        <w:rPr>
          <w:rFonts w:ascii="Symbol" w:hAnsi="Symbol"/>
          <w:sz w:val="28"/>
        </w:rPr>
        <w:t></w:t>
      </w:r>
      <w:r>
        <w:rPr>
          <w:spacing w:val="-8"/>
          <w:sz w:val="28"/>
        </w:rPr>
        <w:t xml:space="preserve"> </w:t>
      </w:r>
      <w:r>
        <w:rPr>
          <w:sz w:val="28"/>
        </w:rPr>
        <w:t>4</w:t>
      </w:r>
      <w:r>
        <w:rPr>
          <w:spacing w:val="-33"/>
          <w:sz w:val="28"/>
        </w:rPr>
        <w:t xml:space="preserve"> </w:t>
      </w:r>
      <w:r>
        <w:rPr>
          <w:spacing w:val="-10"/>
          <w:position w:val="-3"/>
          <w:sz w:val="30"/>
        </w:rPr>
        <w:t>.</w:t>
      </w:r>
    </w:p>
    <w:p w:rsidR="00921BFB" w:rsidRDefault="00921BFB">
      <w:pPr>
        <w:rPr>
          <w:sz w:val="30"/>
        </w:rPr>
        <w:sectPr w:rsidR="00921BFB">
          <w:type w:val="continuous"/>
          <w:pgSz w:w="11900" w:h="16840"/>
          <w:pgMar w:top="1620" w:right="960" w:bottom="280" w:left="1200" w:header="0" w:footer="1133" w:gutter="0"/>
          <w:cols w:num="2" w:space="720" w:equalWidth="0">
            <w:col w:w="1921" w:space="40"/>
            <w:col w:w="7779"/>
          </w:cols>
        </w:sectPr>
      </w:pPr>
    </w:p>
    <w:p w:rsidR="00921BFB" w:rsidRDefault="00A00283">
      <w:pPr>
        <w:pStyle w:val="a3"/>
        <w:spacing w:before="71" w:line="288" w:lineRule="auto"/>
        <w:ind w:firstLine="710"/>
      </w:pPr>
      <w:r>
        <w:lastRenderedPageBreak/>
        <w:t>Подставив</w:t>
      </w:r>
      <w:r>
        <w:rPr>
          <w:spacing w:val="24"/>
        </w:rPr>
        <w:t xml:space="preserve"> </w:t>
      </w:r>
      <w:r>
        <w:t>значение табл. 2.13.</w:t>
      </w:r>
    </w:p>
    <w:p w:rsidR="00921BFB" w:rsidRDefault="00A00283">
      <w:pPr>
        <w:pStyle w:val="a3"/>
        <w:spacing w:before="70"/>
        <w:ind w:left="128"/>
      </w:pPr>
      <w:r>
        <w:br w:type="column"/>
      </w:r>
      <w:r>
        <w:rPr>
          <w:i/>
          <w:sz w:val="28"/>
        </w:rPr>
        <w:lastRenderedPageBreak/>
        <w:t>r</w:t>
      </w:r>
      <w:r>
        <w:rPr>
          <w:i/>
          <w:spacing w:val="-4"/>
          <w:sz w:val="28"/>
        </w:rPr>
        <w:t xml:space="preserve"> </w:t>
      </w:r>
      <w:r>
        <w:rPr>
          <w:rFonts w:ascii="Symbol" w:hAnsi="Symbol"/>
          <w:sz w:val="28"/>
        </w:rPr>
        <w:t></w:t>
      </w:r>
      <w:r>
        <w:rPr>
          <w:spacing w:val="-13"/>
          <w:sz w:val="28"/>
        </w:rPr>
        <w:t xml:space="preserve"> </w:t>
      </w:r>
      <w:r>
        <w:rPr>
          <w:sz w:val="28"/>
        </w:rPr>
        <w:t>4</w:t>
      </w:r>
      <w:r>
        <w:rPr>
          <w:spacing w:val="-30"/>
          <w:sz w:val="28"/>
        </w:rPr>
        <w:t xml:space="preserve"> </w:t>
      </w:r>
      <w:r>
        <w:t>,</w:t>
      </w:r>
      <w:r>
        <w:rPr>
          <w:spacing w:val="54"/>
        </w:rPr>
        <w:t xml:space="preserve"> </w:t>
      </w:r>
      <w:r>
        <w:t>получим</w:t>
      </w:r>
      <w:r>
        <w:rPr>
          <w:spacing w:val="52"/>
        </w:rPr>
        <w:t xml:space="preserve"> </w:t>
      </w:r>
      <w:r>
        <w:t>данные,</w:t>
      </w:r>
      <w:r>
        <w:rPr>
          <w:spacing w:val="54"/>
        </w:rPr>
        <w:t xml:space="preserve"> </w:t>
      </w:r>
      <w:r>
        <w:t>представленные</w:t>
      </w:r>
      <w:r>
        <w:rPr>
          <w:spacing w:val="53"/>
        </w:rPr>
        <w:t xml:space="preserve"> </w:t>
      </w:r>
      <w:r>
        <w:rPr>
          <w:spacing w:val="-10"/>
        </w:rPr>
        <w:t>в</w:t>
      </w:r>
    </w:p>
    <w:p w:rsidR="00921BFB" w:rsidRDefault="00921BFB">
      <w:pPr>
        <w:sectPr w:rsidR="00921BFB">
          <w:type w:val="continuous"/>
          <w:pgSz w:w="11900" w:h="16840"/>
          <w:pgMar w:top="1620" w:right="960" w:bottom="280" w:left="1200" w:header="0" w:footer="1133" w:gutter="0"/>
          <w:cols w:num="2" w:space="720" w:equalWidth="0">
            <w:col w:w="3576" w:space="40"/>
            <w:col w:w="6124"/>
          </w:cols>
        </w:sectPr>
      </w:pPr>
    </w:p>
    <w:p w:rsidR="00921BFB" w:rsidRDefault="00A00283">
      <w:pPr>
        <w:pStyle w:val="a3"/>
        <w:spacing w:before="71"/>
        <w:ind w:left="7168"/>
        <w:jc w:val="center"/>
      </w:pPr>
      <w:r>
        <w:lastRenderedPageBreak/>
        <w:t>Таблица</w:t>
      </w:r>
      <w:r>
        <w:rPr>
          <w:spacing w:val="-13"/>
        </w:rPr>
        <w:t xml:space="preserve"> </w:t>
      </w:r>
      <w:r>
        <w:rPr>
          <w:spacing w:val="-4"/>
        </w:rPr>
        <w:t>2.13</w:t>
      </w:r>
    </w:p>
    <w:p w:rsidR="00921BFB" w:rsidRDefault="00A00283">
      <w:pPr>
        <w:pStyle w:val="a3"/>
        <w:spacing w:before="68"/>
        <w:ind w:left="0" w:right="234"/>
        <w:jc w:val="center"/>
      </w:pPr>
      <w:r>
        <w:t>Изменение</w:t>
      </w:r>
      <w:r>
        <w:rPr>
          <w:spacing w:val="-13"/>
        </w:rPr>
        <w:t xml:space="preserve"> </w:t>
      </w:r>
      <w:r>
        <w:t>ресурса</w:t>
      </w:r>
      <w:r>
        <w:rPr>
          <w:spacing w:val="-8"/>
        </w:rPr>
        <w:t xml:space="preserve"> </w:t>
      </w:r>
      <w:r>
        <w:rPr>
          <w:spacing w:val="-5"/>
        </w:rPr>
        <w:t>S</w:t>
      </w:r>
      <w:r>
        <w:rPr>
          <w:spacing w:val="-5"/>
          <w:vertAlign w:val="subscript"/>
        </w:rPr>
        <w:t>3</w:t>
      </w:r>
    </w:p>
    <w:p w:rsidR="00921BFB" w:rsidRDefault="00921BFB">
      <w:pPr>
        <w:pStyle w:val="a3"/>
        <w:spacing w:before="98"/>
        <w:ind w:left="0"/>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586"/>
        <w:gridCol w:w="620"/>
        <w:gridCol w:w="711"/>
        <w:gridCol w:w="639"/>
        <w:gridCol w:w="773"/>
        <w:gridCol w:w="879"/>
        <w:gridCol w:w="3020"/>
      </w:tblGrid>
      <w:tr w:rsidR="00921BFB">
        <w:trPr>
          <w:trHeight w:val="325"/>
        </w:trPr>
        <w:tc>
          <w:tcPr>
            <w:tcW w:w="1714" w:type="dxa"/>
            <w:vMerge w:val="restart"/>
          </w:tcPr>
          <w:p w:rsidR="00921BFB" w:rsidRDefault="00A00283">
            <w:pPr>
              <w:pStyle w:val="TableParagraph"/>
              <w:spacing w:line="216" w:lineRule="auto"/>
              <w:ind w:left="254" w:firstLine="129"/>
              <w:jc w:val="left"/>
              <w:rPr>
                <w:sz w:val="26"/>
              </w:rPr>
            </w:pPr>
            <w:r>
              <w:rPr>
                <w:spacing w:val="-2"/>
                <w:w w:val="95"/>
                <w:sz w:val="26"/>
              </w:rPr>
              <w:t xml:space="preserve">Базисные </w:t>
            </w:r>
            <w:r>
              <w:rPr>
                <w:spacing w:val="-2"/>
                <w:w w:val="85"/>
                <w:sz w:val="26"/>
              </w:rPr>
              <w:t>переменные</w:t>
            </w:r>
          </w:p>
        </w:tc>
        <w:tc>
          <w:tcPr>
            <w:tcW w:w="3329" w:type="dxa"/>
            <w:gridSpan w:val="5"/>
          </w:tcPr>
          <w:p w:rsidR="00921BFB" w:rsidRDefault="00A00283">
            <w:pPr>
              <w:pStyle w:val="TableParagraph"/>
              <w:spacing w:line="267" w:lineRule="exact"/>
              <w:ind w:left="954"/>
              <w:jc w:val="left"/>
              <w:rPr>
                <w:sz w:val="26"/>
              </w:rPr>
            </w:pPr>
            <w:r>
              <w:rPr>
                <w:w w:val="85"/>
                <w:sz w:val="26"/>
              </w:rPr>
              <w:t>Теневые</w:t>
            </w:r>
            <w:r>
              <w:rPr>
                <w:spacing w:val="27"/>
                <w:sz w:val="26"/>
              </w:rPr>
              <w:t xml:space="preserve"> </w:t>
            </w:r>
            <w:r>
              <w:rPr>
                <w:spacing w:val="-4"/>
                <w:w w:val="95"/>
                <w:sz w:val="26"/>
              </w:rPr>
              <w:t>цены</w:t>
            </w:r>
          </w:p>
        </w:tc>
        <w:tc>
          <w:tcPr>
            <w:tcW w:w="879" w:type="dxa"/>
            <w:vMerge w:val="restart"/>
          </w:tcPr>
          <w:p w:rsidR="00921BFB" w:rsidRDefault="00A00283">
            <w:pPr>
              <w:pStyle w:val="TableParagraph"/>
              <w:spacing w:line="216" w:lineRule="auto"/>
              <w:ind w:left="361" w:right="177" w:hanging="183"/>
              <w:jc w:val="left"/>
              <w:rPr>
                <w:sz w:val="26"/>
              </w:rPr>
            </w:pPr>
            <w:r>
              <w:rPr>
                <w:spacing w:val="-4"/>
                <w:w w:val="85"/>
                <w:sz w:val="26"/>
              </w:rPr>
              <w:t xml:space="preserve">План </w:t>
            </w:r>
            <w:r>
              <w:rPr>
                <w:spacing w:val="-10"/>
                <w:w w:val="95"/>
                <w:sz w:val="26"/>
              </w:rPr>
              <w:t>В</w:t>
            </w:r>
          </w:p>
        </w:tc>
        <w:tc>
          <w:tcPr>
            <w:tcW w:w="3020" w:type="dxa"/>
            <w:vMerge w:val="restart"/>
          </w:tcPr>
          <w:p w:rsidR="00921BFB" w:rsidRDefault="00A00283">
            <w:pPr>
              <w:pStyle w:val="TableParagraph"/>
              <w:spacing w:line="216" w:lineRule="auto"/>
              <w:ind w:left="1162" w:right="132" w:hanging="692"/>
              <w:jc w:val="left"/>
              <w:rPr>
                <w:sz w:val="26"/>
              </w:rPr>
            </w:pPr>
            <w:r>
              <w:rPr>
                <w:spacing w:val="-2"/>
                <w:w w:val="85"/>
                <w:sz w:val="26"/>
              </w:rPr>
              <w:t xml:space="preserve">Модифицированный </w:t>
            </w:r>
            <w:r>
              <w:rPr>
                <w:w w:val="95"/>
                <w:sz w:val="26"/>
              </w:rPr>
              <w:t>план В</w:t>
            </w:r>
          </w:p>
        </w:tc>
      </w:tr>
      <w:tr w:rsidR="00921BFB">
        <w:trPr>
          <w:trHeight w:val="359"/>
        </w:trPr>
        <w:tc>
          <w:tcPr>
            <w:tcW w:w="1714" w:type="dxa"/>
            <w:vMerge/>
            <w:tcBorders>
              <w:top w:val="nil"/>
            </w:tcBorders>
          </w:tcPr>
          <w:p w:rsidR="00921BFB" w:rsidRDefault="00921BFB">
            <w:pPr>
              <w:rPr>
                <w:sz w:val="2"/>
                <w:szCs w:val="2"/>
              </w:rPr>
            </w:pPr>
          </w:p>
        </w:tc>
        <w:tc>
          <w:tcPr>
            <w:tcW w:w="586" w:type="dxa"/>
          </w:tcPr>
          <w:p w:rsidR="00921BFB" w:rsidRDefault="00A00283">
            <w:pPr>
              <w:pStyle w:val="TableParagraph"/>
              <w:spacing w:line="340" w:lineRule="exact"/>
              <w:ind w:left="36"/>
              <w:rPr>
                <w:sz w:val="14"/>
              </w:rPr>
            </w:pPr>
            <w:r>
              <w:rPr>
                <w:i/>
                <w:spacing w:val="-5"/>
                <w:sz w:val="28"/>
              </w:rPr>
              <w:t>x</w:t>
            </w:r>
            <w:r>
              <w:rPr>
                <w:spacing w:val="-5"/>
                <w:position w:val="-6"/>
                <w:sz w:val="14"/>
              </w:rPr>
              <w:t>1</w:t>
            </w:r>
          </w:p>
        </w:tc>
        <w:tc>
          <w:tcPr>
            <w:tcW w:w="620" w:type="dxa"/>
          </w:tcPr>
          <w:p w:rsidR="00921BFB" w:rsidRDefault="00A00283">
            <w:pPr>
              <w:pStyle w:val="TableParagraph"/>
              <w:spacing w:line="340" w:lineRule="exact"/>
              <w:rPr>
                <w:sz w:val="14"/>
              </w:rPr>
            </w:pPr>
            <w:r>
              <w:rPr>
                <w:i/>
                <w:spacing w:val="-5"/>
                <w:sz w:val="28"/>
              </w:rPr>
              <w:t>x</w:t>
            </w:r>
            <w:r>
              <w:rPr>
                <w:spacing w:val="-5"/>
                <w:position w:val="-6"/>
                <w:sz w:val="14"/>
              </w:rPr>
              <w:t>2</w:t>
            </w:r>
          </w:p>
        </w:tc>
        <w:tc>
          <w:tcPr>
            <w:tcW w:w="711" w:type="dxa"/>
          </w:tcPr>
          <w:p w:rsidR="00921BFB" w:rsidRDefault="00A00283">
            <w:pPr>
              <w:pStyle w:val="TableParagraph"/>
              <w:spacing w:line="340" w:lineRule="exact"/>
              <w:ind w:left="24"/>
              <w:rPr>
                <w:sz w:val="14"/>
              </w:rPr>
            </w:pPr>
            <w:r>
              <w:rPr>
                <w:i/>
                <w:spacing w:val="-5"/>
                <w:sz w:val="28"/>
              </w:rPr>
              <w:t>S</w:t>
            </w:r>
            <w:r>
              <w:rPr>
                <w:spacing w:val="-5"/>
                <w:position w:val="-6"/>
                <w:sz w:val="14"/>
              </w:rPr>
              <w:t>1</w:t>
            </w:r>
          </w:p>
        </w:tc>
        <w:tc>
          <w:tcPr>
            <w:tcW w:w="639" w:type="dxa"/>
          </w:tcPr>
          <w:p w:rsidR="00921BFB" w:rsidRDefault="00A00283">
            <w:pPr>
              <w:pStyle w:val="TableParagraph"/>
              <w:spacing w:line="340" w:lineRule="exact"/>
              <w:ind w:left="7" w:right="7"/>
              <w:rPr>
                <w:sz w:val="14"/>
              </w:rPr>
            </w:pPr>
            <w:r>
              <w:rPr>
                <w:i/>
                <w:spacing w:val="-5"/>
                <w:sz w:val="28"/>
              </w:rPr>
              <w:t>S</w:t>
            </w:r>
            <w:r>
              <w:rPr>
                <w:spacing w:val="-5"/>
                <w:position w:val="-6"/>
                <w:sz w:val="14"/>
              </w:rPr>
              <w:t>2</w:t>
            </w:r>
          </w:p>
        </w:tc>
        <w:tc>
          <w:tcPr>
            <w:tcW w:w="773" w:type="dxa"/>
          </w:tcPr>
          <w:p w:rsidR="00921BFB" w:rsidRDefault="00A00283">
            <w:pPr>
              <w:pStyle w:val="TableParagraph"/>
              <w:spacing w:line="340" w:lineRule="exact"/>
              <w:ind w:left="22" w:right="19"/>
              <w:rPr>
                <w:sz w:val="14"/>
              </w:rPr>
            </w:pPr>
            <w:r>
              <w:rPr>
                <w:i/>
                <w:spacing w:val="-5"/>
                <w:sz w:val="28"/>
              </w:rPr>
              <w:t>S</w:t>
            </w:r>
            <w:r>
              <w:rPr>
                <w:spacing w:val="-5"/>
                <w:position w:val="-6"/>
                <w:sz w:val="14"/>
              </w:rPr>
              <w:t>3</w:t>
            </w:r>
          </w:p>
        </w:tc>
        <w:tc>
          <w:tcPr>
            <w:tcW w:w="879" w:type="dxa"/>
            <w:vMerge/>
            <w:tcBorders>
              <w:top w:val="nil"/>
            </w:tcBorders>
          </w:tcPr>
          <w:p w:rsidR="00921BFB" w:rsidRDefault="00921BFB">
            <w:pPr>
              <w:rPr>
                <w:sz w:val="2"/>
                <w:szCs w:val="2"/>
              </w:rPr>
            </w:pPr>
          </w:p>
        </w:tc>
        <w:tc>
          <w:tcPr>
            <w:tcW w:w="3020" w:type="dxa"/>
            <w:vMerge/>
            <w:tcBorders>
              <w:top w:val="nil"/>
            </w:tcBorders>
          </w:tcPr>
          <w:p w:rsidR="00921BFB" w:rsidRDefault="00921BFB">
            <w:pPr>
              <w:rPr>
                <w:sz w:val="2"/>
                <w:szCs w:val="2"/>
              </w:rPr>
            </w:pPr>
          </w:p>
        </w:tc>
      </w:tr>
      <w:tr w:rsidR="00921BFB">
        <w:trPr>
          <w:trHeight w:val="359"/>
        </w:trPr>
        <w:tc>
          <w:tcPr>
            <w:tcW w:w="1714" w:type="dxa"/>
          </w:tcPr>
          <w:p w:rsidR="00921BFB" w:rsidRDefault="00A00283">
            <w:pPr>
              <w:pStyle w:val="TableParagraph"/>
              <w:spacing w:line="340" w:lineRule="exact"/>
              <w:ind w:left="116" w:right="74"/>
              <w:rPr>
                <w:sz w:val="14"/>
              </w:rPr>
            </w:pPr>
            <w:r>
              <w:rPr>
                <w:i/>
                <w:spacing w:val="-5"/>
                <w:sz w:val="28"/>
              </w:rPr>
              <w:t>x</w:t>
            </w:r>
            <w:r>
              <w:rPr>
                <w:spacing w:val="-5"/>
                <w:position w:val="-6"/>
                <w:sz w:val="14"/>
              </w:rPr>
              <w:t>1</w:t>
            </w:r>
          </w:p>
        </w:tc>
        <w:tc>
          <w:tcPr>
            <w:tcW w:w="586" w:type="dxa"/>
          </w:tcPr>
          <w:p w:rsidR="00921BFB" w:rsidRDefault="00A00283">
            <w:pPr>
              <w:pStyle w:val="TableParagraph"/>
              <w:spacing w:before="11" w:line="240" w:lineRule="auto"/>
              <w:ind w:left="36" w:right="30"/>
              <w:rPr>
                <w:sz w:val="26"/>
              </w:rPr>
            </w:pPr>
            <w:r>
              <w:rPr>
                <w:spacing w:val="-10"/>
                <w:w w:val="95"/>
                <w:sz w:val="26"/>
              </w:rPr>
              <w:t>1</w:t>
            </w:r>
          </w:p>
        </w:tc>
        <w:tc>
          <w:tcPr>
            <w:tcW w:w="620" w:type="dxa"/>
          </w:tcPr>
          <w:p w:rsidR="00921BFB" w:rsidRDefault="00A00283">
            <w:pPr>
              <w:pStyle w:val="TableParagraph"/>
              <w:spacing w:before="11" w:line="240" w:lineRule="auto"/>
              <w:rPr>
                <w:sz w:val="26"/>
              </w:rPr>
            </w:pPr>
            <w:r>
              <w:rPr>
                <w:spacing w:val="-10"/>
                <w:w w:val="95"/>
                <w:sz w:val="26"/>
              </w:rPr>
              <w:t>0</w:t>
            </w:r>
          </w:p>
        </w:tc>
        <w:tc>
          <w:tcPr>
            <w:tcW w:w="711" w:type="dxa"/>
          </w:tcPr>
          <w:p w:rsidR="00921BFB" w:rsidRDefault="00A00283">
            <w:pPr>
              <w:pStyle w:val="TableParagraph"/>
              <w:spacing w:before="11" w:line="240" w:lineRule="auto"/>
              <w:ind w:left="24" w:right="24"/>
              <w:rPr>
                <w:sz w:val="26"/>
              </w:rPr>
            </w:pPr>
            <w:r>
              <w:rPr>
                <w:spacing w:val="-5"/>
                <w:w w:val="95"/>
                <w:sz w:val="26"/>
              </w:rPr>
              <w:t>1/3</w:t>
            </w:r>
          </w:p>
        </w:tc>
        <w:tc>
          <w:tcPr>
            <w:tcW w:w="639" w:type="dxa"/>
          </w:tcPr>
          <w:p w:rsidR="00921BFB" w:rsidRDefault="00A00283">
            <w:pPr>
              <w:pStyle w:val="TableParagraph"/>
              <w:spacing w:before="11" w:line="240" w:lineRule="auto"/>
              <w:ind w:left="7"/>
              <w:rPr>
                <w:sz w:val="26"/>
              </w:rPr>
            </w:pPr>
            <w:r>
              <w:rPr>
                <w:spacing w:val="-10"/>
                <w:w w:val="95"/>
                <w:sz w:val="26"/>
              </w:rPr>
              <w:t>0</w:t>
            </w:r>
          </w:p>
        </w:tc>
        <w:tc>
          <w:tcPr>
            <w:tcW w:w="773" w:type="dxa"/>
          </w:tcPr>
          <w:p w:rsidR="00921BFB" w:rsidRDefault="00A00283">
            <w:pPr>
              <w:pStyle w:val="TableParagraph"/>
              <w:spacing w:before="11" w:line="240" w:lineRule="auto"/>
              <w:ind w:left="22" w:right="22"/>
              <w:rPr>
                <w:i/>
                <w:sz w:val="26"/>
              </w:rPr>
            </w:pPr>
            <w:r>
              <w:rPr>
                <w:spacing w:val="-5"/>
                <w:w w:val="95"/>
                <w:sz w:val="26"/>
              </w:rPr>
              <w:t>0*</w:t>
            </w:r>
            <w:r>
              <w:rPr>
                <w:i/>
                <w:spacing w:val="-5"/>
                <w:w w:val="95"/>
                <w:sz w:val="26"/>
              </w:rPr>
              <w:t>4</w:t>
            </w:r>
          </w:p>
        </w:tc>
        <w:tc>
          <w:tcPr>
            <w:tcW w:w="879" w:type="dxa"/>
          </w:tcPr>
          <w:p w:rsidR="00921BFB" w:rsidRDefault="00A00283">
            <w:pPr>
              <w:pStyle w:val="TableParagraph"/>
              <w:spacing w:before="11" w:line="240" w:lineRule="auto"/>
              <w:ind w:left="7" w:right="1"/>
              <w:rPr>
                <w:sz w:val="26"/>
              </w:rPr>
            </w:pPr>
            <w:r>
              <w:rPr>
                <w:spacing w:val="-10"/>
                <w:w w:val="95"/>
                <w:sz w:val="26"/>
              </w:rPr>
              <w:t>9</w:t>
            </w:r>
          </w:p>
        </w:tc>
        <w:tc>
          <w:tcPr>
            <w:tcW w:w="3020" w:type="dxa"/>
          </w:tcPr>
          <w:p w:rsidR="00921BFB" w:rsidRDefault="00A00283">
            <w:pPr>
              <w:pStyle w:val="TableParagraph"/>
              <w:spacing w:before="11" w:line="240" w:lineRule="auto"/>
              <w:ind w:left="5" w:right="7"/>
              <w:rPr>
                <w:sz w:val="26"/>
              </w:rPr>
            </w:pPr>
            <w:r>
              <w:rPr>
                <w:w w:val="95"/>
                <w:sz w:val="26"/>
              </w:rPr>
              <w:t>9</w:t>
            </w:r>
            <w:r>
              <w:rPr>
                <w:spacing w:val="-13"/>
                <w:w w:val="95"/>
                <w:sz w:val="26"/>
              </w:rPr>
              <w:t xml:space="preserve"> </w:t>
            </w:r>
            <w:r>
              <w:rPr>
                <w:w w:val="95"/>
                <w:sz w:val="26"/>
              </w:rPr>
              <w:t>+</w:t>
            </w:r>
            <w:r>
              <w:rPr>
                <w:spacing w:val="-13"/>
                <w:w w:val="95"/>
                <w:sz w:val="26"/>
              </w:rPr>
              <w:t xml:space="preserve"> </w:t>
            </w:r>
            <w:r>
              <w:rPr>
                <w:w w:val="95"/>
                <w:sz w:val="26"/>
              </w:rPr>
              <w:t>0</w:t>
            </w:r>
            <w:r>
              <w:rPr>
                <w:spacing w:val="-13"/>
                <w:w w:val="95"/>
                <w:sz w:val="26"/>
              </w:rPr>
              <w:t xml:space="preserve"> </w:t>
            </w:r>
            <w:r>
              <w:rPr>
                <w:w w:val="95"/>
                <w:sz w:val="26"/>
              </w:rPr>
              <w:t>=</w:t>
            </w:r>
            <w:r>
              <w:rPr>
                <w:spacing w:val="-10"/>
                <w:w w:val="95"/>
                <w:sz w:val="26"/>
              </w:rPr>
              <w:t xml:space="preserve"> 9</w:t>
            </w:r>
          </w:p>
        </w:tc>
      </w:tr>
      <w:tr w:rsidR="00921BFB">
        <w:trPr>
          <w:trHeight w:val="364"/>
        </w:trPr>
        <w:tc>
          <w:tcPr>
            <w:tcW w:w="1714" w:type="dxa"/>
          </w:tcPr>
          <w:p w:rsidR="00921BFB" w:rsidRDefault="00A00283">
            <w:pPr>
              <w:pStyle w:val="TableParagraph"/>
              <w:spacing w:line="344" w:lineRule="exact"/>
              <w:ind w:left="116" w:right="112"/>
              <w:rPr>
                <w:sz w:val="14"/>
              </w:rPr>
            </w:pPr>
            <w:r>
              <w:rPr>
                <w:i/>
                <w:spacing w:val="-5"/>
                <w:sz w:val="28"/>
              </w:rPr>
              <w:t>S</w:t>
            </w:r>
            <w:r>
              <w:rPr>
                <w:spacing w:val="-5"/>
                <w:position w:val="-6"/>
                <w:sz w:val="14"/>
              </w:rPr>
              <w:t>2</w:t>
            </w:r>
          </w:p>
        </w:tc>
        <w:tc>
          <w:tcPr>
            <w:tcW w:w="586" w:type="dxa"/>
          </w:tcPr>
          <w:p w:rsidR="00921BFB" w:rsidRDefault="00A00283">
            <w:pPr>
              <w:pStyle w:val="TableParagraph"/>
              <w:spacing w:before="16" w:line="240" w:lineRule="auto"/>
              <w:ind w:left="36" w:right="30"/>
              <w:rPr>
                <w:sz w:val="26"/>
              </w:rPr>
            </w:pPr>
            <w:r>
              <w:rPr>
                <w:spacing w:val="-10"/>
                <w:w w:val="95"/>
                <w:sz w:val="26"/>
              </w:rPr>
              <w:t>0</w:t>
            </w:r>
          </w:p>
        </w:tc>
        <w:tc>
          <w:tcPr>
            <w:tcW w:w="620" w:type="dxa"/>
          </w:tcPr>
          <w:p w:rsidR="00921BFB" w:rsidRDefault="00A00283">
            <w:pPr>
              <w:pStyle w:val="TableParagraph"/>
              <w:spacing w:before="16" w:line="240" w:lineRule="auto"/>
              <w:rPr>
                <w:sz w:val="26"/>
              </w:rPr>
            </w:pPr>
            <w:r>
              <w:rPr>
                <w:spacing w:val="-10"/>
                <w:w w:val="95"/>
                <w:sz w:val="26"/>
              </w:rPr>
              <w:t>0</w:t>
            </w:r>
          </w:p>
        </w:tc>
        <w:tc>
          <w:tcPr>
            <w:tcW w:w="711" w:type="dxa"/>
          </w:tcPr>
          <w:p w:rsidR="00921BFB" w:rsidRDefault="00A00283">
            <w:pPr>
              <w:pStyle w:val="TableParagraph"/>
              <w:spacing w:before="16" w:line="240" w:lineRule="auto"/>
              <w:ind w:left="24" w:right="24"/>
              <w:rPr>
                <w:sz w:val="26"/>
              </w:rPr>
            </w:pPr>
            <w:r>
              <w:rPr>
                <w:spacing w:val="-5"/>
                <w:w w:val="95"/>
                <w:sz w:val="26"/>
              </w:rPr>
              <w:t>2/3</w:t>
            </w:r>
          </w:p>
        </w:tc>
        <w:tc>
          <w:tcPr>
            <w:tcW w:w="639" w:type="dxa"/>
          </w:tcPr>
          <w:p w:rsidR="00921BFB" w:rsidRDefault="00A00283">
            <w:pPr>
              <w:pStyle w:val="TableParagraph"/>
              <w:spacing w:before="16" w:line="240" w:lineRule="auto"/>
              <w:ind w:left="7"/>
              <w:rPr>
                <w:sz w:val="26"/>
              </w:rPr>
            </w:pPr>
            <w:r>
              <w:rPr>
                <w:spacing w:val="-10"/>
                <w:w w:val="95"/>
                <w:sz w:val="26"/>
              </w:rPr>
              <w:t>1</w:t>
            </w:r>
          </w:p>
        </w:tc>
        <w:tc>
          <w:tcPr>
            <w:tcW w:w="773" w:type="dxa"/>
          </w:tcPr>
          <w:p w:rsidR="00921BFB" w:rsidRDefault="00A00283">
            <w:pPr>
              <w:pStyle w:val="TableParagraph"/>
              <w:spacing w:before="16" w:line="240" w:lineRule="auto"/>
              <w:ind w:left="22" w:right="22"/>
              <w:rPr>
                <w:i/>
                <w:sz w:val="26"/>
              </w:rPr>
            </w:pPr>
            <w:r>
              <w:rPr>
                <w:w w:val="85"/>
                <w:sz w:val="26"/>
              </w:rPr>
              <w:t>-</w:t>
            </w:r>
            <w:r>
              <w:rPr>
                <w:spacing w:val="-5"/>
                <w:w w:val="95"/>
                <w:sz w:val="26"/>
              </w:rPr>
              <w:t>2*</w:t>
            </w:r>
            <w:r>
              <w:rPr>
                <w:i/>
                <w:spacing w:val="-5"/>
                <w:w w:val="95"/>
                <w:sz w:val="26"/>
              </w:rPr>
              <w:t>4</w:t>
            </w:r>
          </w:p>
        </w:tc>
        <w:tc>
          <w:tcPr>
            <w:tcW w:w="879" w:type="dxa"/>
          </w:tcPr>
          <w:p w:rsidR="00921BFB" w:rsidRDefault="00A00283">
            <w:pPr>
              <w:pStyle w:val="TableParagraph"/>
              <w:spacing w:before="16" w:line="240" w:lineRule="auto"/>
              <w:ind w:left="7" w:right="1"/>
              <w:rPr>
                <w:sz w:val="26"/>
              </w:rPr>
            </w:pPr>
            <w:r>
              <w:rPr>
                <w:spacing w:val="-10"/>
                <w:w w:val="95"/>
                <w:sz w:val="26"/>
              </w:rPr>
              <w:t>8</w:t>
            </w:r>
          </w:p>
        </w:tc>
        <w:tc>
          <w:tcPr>
            <w:tcW w:w="3020" w:type="dxa"/>
          </w:tcPr>
          <w:p w:rsidR="00921BFB" w:rsidRDefault="00A00283">
            <w:pPr>
              <w:pStyle w:val="TableParagraph"/>
              <w:spacing w:before="16" w:line="240" w:lineRule="auto"/>
              <w:ind w:right="7"/>
              <w:rPr>
                <w:sz w:val="26"/>
              </w:rPr>
            </w:pPr>
            <w:r>
              <w:rPr>
                <w:w w:val="90"/>
                <w:sz w:val="26"/>
              </w:rPr>
              <w:t>8</w:t>
            </w:r>
            <w:r>
              <w:rPr>
                <w:spacing w:val="-4"/>
                <w:w w:val="90"/>
                <w:sz w:val="26"/>
              </w:rPr>
              <w:t xml:space="preserve"> </w:t>
            </w:r>
            <w:r>
              <w:rPr>
                <w:w w:val="90"/>
                <w:sz w:val="26"/>
              </w:rPr>
              <w:t>–</w:t>
            </w:r>
            <w:r>
              <w:rPr>
                <w:spacing w:val="-4"/>
                <w:w w:val="90"/>
                <w:sz w:val="26"/>
              </w:rPr>
              <w:t xml:space="preserve"> </w:t>
            </w:r>
            <w:r>
              <w:rPr>
                <w:w w:val="90"/>
                <w:sz w:val="26"/>
              </w:rPr>
              <w:t>2*</w:t>
            </w:r>
            <w:r>
              <w:rPr>
                <w:i/>
                <w:w w:val="90"/>
                <w:sz w:val="26"/>
              </w:rPr>
              <w:t>4</w:t>
            </w:r>
            <w:r>
              <w:rPr>
                <w:i/>
                <w:spacing w:val="-5"/>
                <w:sz w:val="26"/>
              </w:rPr>
              <w:t xml:space="preserve"> </w:t>
            </w:r>
            <w:r>
              <w:rPr>
                <w:w w:val="90"/>
                <w:sz w:val="26"/>
              </w:rPr>
              <w:t>=</w:t>
            </w:r>
            <w:r>
              <w:rPr>
                <w:spacing w:val="-5"/>
                <w:w w:val="90"/>
                <w:sz w:val="26"/>
              </w:rPr>
              <w:t xml:space="preserve"> </w:t>
            </w:r>
            <w:r>
              <w:rPr>
                <w:spacing w:val="-12"/>
                <w:w w:val="90"/>
                <w:sz w:val="26"/>
              </w:rPr>
              <w:t>0</w:t>
            </w:r>
          </w:p>
        </w:tc>
      </w:tr>
      <w:tr w:rsidR="00921BFB">
        <w:trPr>
          <w:trHeight w:val="369"/>
        </w:trPr>
        <w:tc>
          <w:tcPr>
            <w:tcW w:w="1714" w:type="dxa"/>
          </w:tcPr>
          <w:p w:rsidR="00921BFB" w:rsidRDefault="00A00283">
            <w:pPr>
              <w:pStyle w:val="TableParagraph"/>
              <w:spacing w:line="345" w:lineRule="exact"/>
              <w:ind w:left="116" w:right="112"/>
              <w:rPr>
                <w:sz w:val="14"/>
              </w:rPr>
            </w:pPr>
            <w:r>
              <w:rPr>
                <w:i/>
                <w:spacing w:val="-5"/>
                <w:sz w:val="28"/>
              </w:rPr>
              <w:t>x</w:t>
            </w:r>
            <w:r>
              <w:rPr>
                <w:spacing w:val="-5"/>
                <w:position w:val="-6"/>
                <w:sz w:val="14"/>
              </w:rPr>
              <w:t>2</w:t>
            </w:r>
          </w:p>
        </w:tc>
        <w:tc>
          <w:tcPr>
            <w:tcW w:w="586" w:type="dxa"/>
          </w:tcPr>
          <w:p w:rsidR="00921BFB" w:rsidRDefault="00A00283">
            <w:pPr>
              <w:pStyle w:val="TableParagraph"/>
              <w:spacing w:before="16" w:line="240" w:lineRule="auto"/>
              <w:ind w:left="36" w:right="30"/>
              <w:rPr>
                <w:sz w:val="26"/>
              </w:rPr>
            </w:pPr>
            <w:r>
              <w:rPr>
                <w:spacing w:val="-10"/>
                <w:w w:val="95"/>
                <w:sz w:val="26"/>
              </w:rPr>
              <w:t>0</w:t>
            </w:r>
          </w:p>
        </w:tc>
        <w:tc>
          <w:tcPr>
            <w:tcW w:w="620" w:type="dxa"/>
          </w:tcPr>
          <w:p w:rsidR="00921BFB" w:rsidRDefault="00A00283">
            <w:pPr>
              <w:pStyle w:val="TableParagraph"/>
              <w:spacing w:before="16" w:line="240" w:lineRule="auto"/>
              <w:rPr>
                <w:sz w:val="26"/>
              </w:rPr>
            </w:pPr>
            <w:r>
              <w:rPr>
                <w:spacing w:val="-10"/>
                <w:w w:val="95"/>
                <w:sz w:val="26"/>
              </w:rPr>
              <w:t>1</w:t>
            </w:r>
          </w:p>
        </w:tc>
        <w:tc>
          <w:tcPr>
            <w:tcW w:w="711" w:type="dxa"/>
          </w:tcPr>
          <w:p w:rsidR="00921BFB" w:rsidRDefault="00A00283">
            <w:pPr>
              <w:pStyle w:val="TableParagraph"/>
              <w:spacing w:before="16" w:line="240" w:lineRule="auto"/>
              <w:ind w:left="24" w:right="24"/>
              <w:rPr>
                <w:sz w:val="26"/>
              </w:rPr>
            </w:pPr>
            <w:r>
              <w:rPr>
                <w:w w:val="85"/>
                <w:sz w:val="26"/>
              </w:rPr>
              <w:t>-</w:t>
            </w:r>
            <w:r>
              <w:rPr>
                <w:spacing w:val="-5"/>
                <w:w w:val="95"/>
                <w:sz w:val="26"/>
              </w:rPr>
              <w:t>1/3</w:t>
            </w:r>
          </w:p>
        </w:tc>
        <w:tc>
          <w:tcPr>
            <w:tcW w:w="639" w:type="dxa"/>
          </w:tcPr>
          <w:p w:rsidR="00921BFB" w:rsidRDefault="00A00283">
            <w:pPr>
              <w:pStyle w:val="TableParagraph"/>
              <w:spacing w:before="16" w:line="240" w:lineRule="auto"/>
              <w:ind w:left="7"/>
              <w:rPr>
                <w:sz w:val="26"/>
              </w:rPr>
            </w:pPr>
            <w:r>
              <w:rPr>
                <w:spacing w:val="-10"/>
                <w:w w:val="95"/>
                <w:sz w:val="26"/>
              </w:rPr>
              <w:t>0</w:t>
            </w:r>
          </w:p>
        </w:tc>
        <w:tc>
          <w:tcPr>
            <w:tcW w:w="773" w:type="dxa"/>
          </w:tcPr>
          <w:p w:rsidR="00921BFB" w:rsidRDefault="00A00283">
            <w:pPr>
              <w:pStyle w:val="TableParagraph"/>
              <w:spacing w:before="16" w:line="240" w:lineRule="auto"/>
              <w:ind w:left="22" w:right="22"/>
              <w:rPr>
                <w:i/>
                <w:sz w:val="26"/>
              </w:rPr>
            </w:pPr>
            <w:r>
              <w:rPr>
                <w:spacing w:val="-5"/>
                <w:w w:val="95"/>
                <w:sz w:val="26"/>
              </w:rPr>
              <w:t>1*</w:t>
            </w:r>
            <w:r>
              <w:rPr>
                <w:i/>
                <w:spacing w:val="-5"/>
                <w:w w:val="95"/>
                <w:sz w:val="26"/>
              </w:rPr>
              <w:t>4</w:t>
            </w:r>
          </w:p>
        </w:tc>
        <w:tc>
          <w:tcPr>
            <w:tcW w:w="879" w:type="dxa"/>
          </w:tcPr>
          <w:p w:rsidR="00921BFB" w:rsidRDefault="00A00283">
            <w:pPr>
              <w:pStyle w:val="TableParagraph"/>
              <w:spacing w:before="16" w:line="240" w:lineRule="auto"/>
              <w:ind w:left="6" w:right="7"/>
              <w:rPr>
                <w:sz w:val="26"/>
              </w:rPr>
            </w:pPr>
            <w:r>
              <w:rPr>
                <w:spacing w:val="-5"/>
                <w:w w:val="95"/>
                <w:sz w:val="26"/>
              </w:rPr>
              <w:t>11</w:t>
            </w:r>
          </w:p>
        </w:tc>
        <w:tc>
          <w:tcPr>
            <w:tcW w:w="3020" w:type="dxa"/>
          </w:tcPr>
          <w:p w:rsidR="00921BFB" w:rsidRDefault="00A00283">
            <w:pPr>
              <w:pStyle w:val="TableParagraph"/>
              <w:spacing w:before="16" w:line="240" w:lineRule="auto"/>
              <w:ind w:left="5" w:right="7"/>
              <w:rPr>
                <w:sz w:val="26"/>
              </w:rPr>
            </w:pPr>
            <w:r>
              <w:rPr>
                <w:w w:val="90"/>
                <w:sz w:val="26"/>
              </w:rPr>
              <w:t>11</w:t>
            </w:r>
            <w:r>
              <w:rPr>
                <w:spacing w:val="-6"/>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5"/>
                <w:w w:val="90"/>
                <w:sz w:val="26"/>
              </w:rPr>
              <w:t>16</w:t>
            </w:r>
          </w:p>
        </w:tc>
      </w:tr>
      <w:tr w:rsidR="00921BFB">
        <w:trPr>
          <w:trHeight w:val="719"/>
        </w:trPr>
        <w:tc>
          <w:tcPr>
            <w:tcW w:w="1714" w:type="dxa"/>
          </w:tcPr>
          <w:p w:rsidR="00921BFB" w:rsidRDefault="00A00283">
            <w:pPr>
              <w:pStyle w:val="TableParagraph"/>
              <w:spacing w:line="216" w:lineRule="auto"/>
              <w:ind w:left="263" w:right="341" w:firstLine="187"/>
              <w:jc w:val="left"/>
              <w:rPr>
                <w:i/>
                <w:sz w:val="29"/>
              </w:rPr>
            </w:pPr>
            <w:r>
              <w:rPr>
                <w:spacing w:val="-2"/>
                <w:sz w:val="26"/>
              </w:rPr>
              <w:t xml:space="preserve">Целевая </w:t>
            </w:r>
            <w:r>
              <w:rPr>
                <w:w w:val="90"/>
                <w:sz w:val="26"/>
              </w:rPr>
              <w:t>функция</w:t>
            </w:r>
            <w:r>
              <w:rPr>
                <w:spacing w:val="73"/>
                <w:sz w:val="26"/>
              </w:rPr>
              <w:t xml:space="preserve"> </w:t>
            </w:r>
            <w:r>
              <w:rPr>
                <w:i/>
                <w:spacing w:val="-10"/>
                <w:w w:val="95"/>
                <w:sz w:val="29"/>
              </w:rPr>
              <w:t>f</w:t>
            </w:r>
          </w:p>
        </w:tc>
        <w:tc>
          <w:tcPr>
            <w:tcW w:w="586" w:type="dxa"/>
          </w:tcPr>
          <w:p w:rsidR="00921BFB" w:rsidRDefault="00A00283">
            <w:pPr>
              <w:pStyle w:val="TableParagraph"/>
              <w:spacing w:before="194" w:line="240" w:lineRule="auto"/>
              <w:ind w:left="36" w:right="30"/>
              <w:rPr>
                <w:sz w:val="26"/>
              </w:rPr>
            </w:pPr>
            <w:r>
              <w:rPr>
                <w:spacing w:val="-10"/>
                <w:w w:val="95"/>
                <w:sz w:val="26"/>
              </w:rPr>
              <w:t>0</w:t>
            </w:r>
          </w:p>
        </w:tc>
        <w:tc>
          <w:tcPr>
            <w:tcW w:w="620" w:type="dxa"/>
          </w:tcPr>
          <w:p w:rsidR="00921BFB" w:rsidRDefault="00A00283">
            <w:pPr>
              <w:pStyle w:val="TableParagraph"/>
              <w:spacing w:before="194" w:line="240" w:lineRule="auto"/>
              <w:rPr>
                <w:sz w:val="26"/>
              </w:rPr>
            </w:pPr>
            <w:r>
              <w:rPr>
                <w:spacing w:val="-10"/>
                <w:w w:val="95"/>
                <w:sz w:val="26"/>
              </w:rPr>
              <w:t>0</w:t>
            </w:r>
          </w:p>
        </w:tc>
        <w:tc>
          <w:tcPr>
            <w:tcW w:w="711" w:type="dxa"/>
          </w:tcPr>
          <w:p w:rsidR="00921BFB" w:rsidRDefault="00A00283">
            <w:pPr>
              <w:pStyle w:val="TableParagraph"/>
              <w:spacing w:before="194" w:line="240" w:lineRule="auto"/>
              <w:ind w:left="24" w:right="24"/>
              <w:rPr>
                <w:sz w:val="26"/>
              </w:rPr>
            </w:pPr>
            <w:r>
              <w:rPr>
                <w:spacing w:val="-5"/>
                <w:w w:val="95"/>
                <w:sz w:val="26"/>
              </w:rPr>
              <w:t>1/3</w:t>
            </w:r>
          </w:p>
        </w:tc>
        <w:tc>
          <w:tcPr>
            <w:tcW w:w="639" w:type="dxa"/>
          </w:tcPr>
          <w:p w:rsidR="00921BFB" w:rsidRDefault="00A00283">
            <w:pPr>
              <w:pStyle w:val="TableParagraph"/>
              <w:spacing w:before="194" w:line="240" w:lineRule="auto"/>
              <w:ind w:left="7"/>
              <w:rPr>
                <w:sz w:val="26"/>
              </w:rPr>
            </w:pPr>
            <w:r>
              <w:rPr>
                <w:spacing w:val="-10"/>
                <w:w w:val="95"/>
                <w:sz w:val="26"/>
              </w:rPr>
              <w:t>0</w:t>
            </w:r>
          </w:p>
        </w:tc>
        <w:tc>
          <w:tcPr>
            <w:tcW w:w="773" w:type="dxa"/>
          </w:tcPr>
          <w:p w:rsidR="00921BFB" w:rsidRDefault="00A00283">
            <w:pPr>
              <w:pStyle w:val="TableParagraph"/>
              <w:spacing w:before="194" w:line="240" w:lineRule="auto"/>
              <w:ind w:left="22" w:right="22"/>
              <w:rPr>
                <w:i/>
                <w:sz w:val="26"/>
              </w:rPr>
            </w:pPr>
            <w:r>
              <w:rPr>
                <w:spacing w:val="-5"/>
                <w:w w:val="95"/>
                <w:sz w:val="26"/>
              </w:rPr>
              <w:t>1*</w:t>
            </w:r>
            <w:r>
              <w:rPr>
                <w:i/>
                <w:spacing w:val="-5"/>
                <w:w w:val="95"/>
                <w:sz w:val="26"/>
              </w:rPr>
              <w:t>4</w:t>
            </w:r>
          </w:p>
        </w:tc>
        <w:tc>
          <w:tcPr>
            <w:tcW w:w="879" w:type="dxa"/>
          </w:tcPr>
          <w:p w:rsidR="00921BFB" w:rsidRDefault="00A00283">
            <w:pPr>
              <w:pStyle w:val="TableParagraph"/>
              <w:spacing w:before="194" w:line="240" w:lineRule="auto"/>
              <w:ind w:left="6" w:right="7"/>
              <w:rPr>
                <w:sz w:val="26"/>
              </w:rPr>
            </w:pPr>
            <w:r>
              <w:rPr>
                <w:spacing w:val="-5"/>
                <w:w w:val="95"/>
                <w:sz w:val="26"/>
              </w:rPr>
              <w:t>29</w:t>
            </w:r>
          </w:p>
        </w:tc>
        <w:tc>
          <w:tcPr>
            <w:tcW w:w="3020" w:type="dxa"/>
          </w:tcPr>
          <w:p w:rsidR="00921BFB" w:rsidRDefault="00A00283">
            <w:pPr>
              <w:pStyle w:val="TableParagraph"/>
              <w:spacing w:before="194" w:line="240" w:lineRule="auto"/>
              <w:ind w:left="5" w:right="7"/>
              <w:rPr>
                <w:sz w:val="26"/>
              </w:rPr>
            </w:pPr>
            <w:r>
              <w:rPr>
                <w:w w:val="90"/>
                <w:sz w:val="26"/>
              </w:rPr>
              <w:t>29</w:t>
            </w:r>
            <w:r>
              <w:rPr>
                <w:spacing w:val="-5"/>
                <w:w w:val="90"/>
                <w:sz w:val="26"/>
              </w:rPr>
              <w:t xml:space="preserve"> </w:t>
            </w:r>
            <w:r>
              <w:rPr>
                <w:w w:val="90"/>
                <w:sz w:val="26"/>
              </w:rPr>
              <w:t>+</w:t>
            </w:r>
            <w:r>
              <w:rPr>
                <w:spacing w:val="-7"/>
                <w:sz w:val="26"/>
              </w:rPr>
              <w:t xml:space="preserve"> </w:t>
            </w:r>
            <w:r>
              <w:rPr>
                <w:w w:val="90"/>
                <w:sz w:val="26"/>
              </w:rPr>
              <w:t>4</w:t>
            </w:r>
            <w:r>
              <w:rPr>
                <w:spacing w:val="-4"/>
                <w:w w:val="90"/>
                <w:sz w:val="26"/>
              </w:rPr>
              <w:t xml:space="preserve"> </w:t>
            </w:r>
            <w:r>
              <w:rPr>
                <w:w w:val="90"/>
                <w:sz w:val="26"/>
              </w:rPr>
              <w:t>=</w:t>
            </w:r>
            <w:r>
              <w:rPr>
                <w:spacing w:val="-7"/>
                <w:sz w:val="26"/>
              </w:rPr>
              <w:t xml:space="preserve"> </w:t>
            </w:r>
            <w:r>
              <w:rPr>
                <w:spacing w:val="-7"/>
                <w:w w:val="90"/>
                <w:sz w:val="26"/>
              </w:rPr>
              <w:t>33</w:t>
            </w:r>
          </w:p>
        </w:tc>
      </w:tr>
    </w:tbl>
    <w:p w:rsidR="00921BFB" w:rsidRDefault="00A00283">
      <w:pPr>
        <w:pStyle w:val="a3"/>
        <w:spacing w:before="188"/>
        <w:ind w:left="926"/>
      </w:pPr>
      <w:r>
        <w:t>При</w:t>
      </w:r>
      <w:r>
        <w:rPr>
          <w:spacing w:val="-10"/>
        </w:rPr>
        <w:t xml:space="preserve"> </w:t>
      </w:r>
      <w:r>
        <w:t>этом</w:t>
      </w:r>
      <w:r>
        <w:rPr>
          <w:spacing w:val="-4"/>
        </w:rPr>
        <w:t xml:space="preserve"> </w:t>
      </w:r>
      <w:r>
        <w:t>ограничение</w:t>
      </w:r>
      <w:r>
        <w:rPr>
          <w:spacing w:val="-14"/>
        </w:rPr>
        <w:t xml:space="preserve"> </w:t>
      </w:r>
      <w:r>
        <w:t>3</w:t>
      </w:r>
      <w:r>
        <w:rPr>
          <w:spacing w:val="-2"/>
        </w:rPr>
        <w:t xml:space="preserve"> </w:t>
      </w:r>
      <w:r>
        <w:t>будет</w:t>
      </w:r>
      <w:r>
        <w:rPr>
          <w:spacing w:val="-7"/>
        </w:rPr>
        <w:t xml:space="preserve"> </w:t>
      </w:r>
      <w:r>
        <w:t>иметь</w:t>
      </w:r>
      <w:r>
        <w:rPr>
          <w:spacing w:val="-7"/>
        </w:rPr>
        <w:t xml:space="preserve"> </w:t>
      </w:r>
      <w:r>
        <w:rPr>
          <w:spacing w:val="-4"/>
        </w:rPr>
        <w:t>вид:</w:t>
      </w:r>
    </w:p>
    <w:p w:rsidR="00921BFB" w:rsidRDefault="00A00283">
      <w:pPr>
        <w:pStyle w:val="a3"/>
        <w:spacing w:before="71" w:line="292" w:lineRule="auto"/>
        <w:ind w:left="926" w:right="2340" w:firstLine="3019"/>
      </w:pPr>
      <w:r>
        <w:rPr>
          <w:i/>
          <w:sz w:val="28"/>
        </w:rPr>
        <w:t>x</w:t>
      </w:r>
      <w:r>
        <w:rPr>
          <w:position w:val="-6"/>
          <w:sz w:val="14"/>
        </w:rPr>
        <w:t>1</w:t>
      </w:r>
      <w:r>
        <w:rPr>
          <w:spacing w:val="40"/>
          <w:position w:val="-6"/>
          <w:sz w:val="14"/>
        </w:rPr>
        <w:t xml:space="preserve"> </w:t>
      </w:r>
      <w:r>
        <w:rPr>
          <w:rFonts w:ascii="Symbol" w:hAnsi="Symbol"/>
          <w:sz w:val="28"/>
        </w:rPr>
        <w:t></w:t>
      </w:r>
      <w:r>
        <w:rPr>
          <w:sz w:val="28"/>
        </w:rPr>
        <w:t xml:space="preserve"> </w:t>
      </w:r>
      <w:r>
        <w:rPr>
          <w:i/>
          <w:sz w:val="28"/>
        </w:rPr>
        <w:t>x</w:t>
      </w:r>
      <w:r>
        <w:rPr>
          <w:position w:val="-6"/>
          <w:sz w:val="14"/>
        </w:rPr>
        <w:t>2</w:t>
      </w:r>
      <w:r>
        <w:rPr>
          <w:spacing w:val="40"/>
          <w:position w:val="-6"/>
          <w:sz w:val="14"/>
        </w:rPr>
        <w:t xml:space="preserve"> </w:t>
      </w:r>
      <w:r>
        <w:rPr>
          <w:rFonts w:ascii="Symbol" w:hAnsi="Symbol"/>
          <w:sz w:val="28"/>
        </w:rPr>
        <w:t></w:t>
      </w:r>
      <w:r>
        <w:rPr>
          <w:sz w:val="28"/>
        </w:rPr>
        <w:t xml:space="preserve"> 20</w:t>
      </w:r>
      <w:r>
        <w:rPr>
          <w:spacing w:val="-1"/>
          <w:sz w:val="28"/>
        </w:rPr>
        <w:t xml:space="preserve"> </w:t>
      </w:r>
      <w:r>
        <w:rPr>
          <w:rFonts w:ascii="Symbol" w:hAnsi="Symbol"/>
          <w:sz w:val="28"/>
        </w:rPr>
        <w:t></w:t>
      </w:r>
      <w:r>
        <w:rPr>
          <w:sz w:val="28"/>
        </w:rPr>
        <w:t xml:space="preserve"> 4 </w:t>
      </w:r>
      <w:r>
        <w:rPr>
          <w:rFonts w:ascii="Symbol" w:hAnsi="Symbol"/>
          <w:sz w:val="28"/>
        </w:rPr>
        <w:t></w:t>
      </w:r>
      <w:r>
        <w:rPr>
          <w:sz w:val="28"/>
        </w:rPr>
        <w:t xml:space="preserve"> 24</w:t>
      </w:r>
      <w:r>
        <w:t>. Геометрически это означает следующее. Уравнение</w:t>
      </w:r>
      <w:r>
        <w:rPr>
          <w:spacing w:val="-11"/>
        </w:rPr>
        <w:t xml:space="preserve"> </w:t>
      </w:r>
      <w:r>
        <w:t>третьего</w:t>
      </w:r>
      <w:r>
        <w:rPr>
          <w:spacing w:val="-9"/>
        </w:rPr>
        <w:t xml:space="preserve"> </w:t>
      </w:r>
      <w:r>
        <w:t>ограничения</w:t>
      </w:r>
      <w:r>
        <w:rPr>
          <w:spacing w:val="-6"/>
        </w:rPr>
        <w:t xml:space="preserve"> </w:t>
      </w:r>
      <w:r>
        <w:t>стало</w:t>
      </w:r>
      <w:r>
        <w:rPr>
          <w:spacing w:val="-5"/>
        </w:rPr>
        <w:t xml:space="preserve"> </w:t>
      </w:r>
      <w:r>
        <w:t>иметь</w:t>
      </w:r>
      <w:r>
        <w:rPr>
          <w:spacing w:val="-2"/>
        </w:rPr>
        <w:t xml:space="preserve"> </w:t>
      </w:r>
      <w:r>
        <w:t>вид:</w:t>
      </w:r>
    </w:p>
    <w:p w:rsidR="00921BFB" w:rsidRDefault="00A00283">
      <w:pPr>
        <w:spacing w:line="378" w:lineRule="exact"/>
        <w:ind w:left="4099"/>
        <w:rPr>
          <w:sz w:val="30"/>
        </w:rPr>
      </w:pPr>
      <w:r>
        <w:rPr>
          <w:i/>
          <w:sz w:val="28"/>
        </w:rPr>
        <w:t>x</w:t>
      </w:r>
      <w:r>
        <w:rPr>
          <w:position w:val="-6"/>
          <w:sz w:val="14"/>
        </w:rPr>
        <w:t>1</w:t>
      </w:r>
      <w:r>
        <w:rPr>
          <w:spacing w:val="25"/>
          <w:position w:val="-6"/>
          <w:sz w:val="14"/>
        </w:rPr>
        <w:t xml:space="preserve"> </w:t>
      </w:r>
      <w:r>
        <w:rPr>
          <w:rFonts w:ascii="Symbol" w:hAnsi="Symbol"/>
          <w:sz w:val="28"/>
        </w:rPr>
        <w:t></w:t>
      </w:r>
      <w:r>
        <w:rPr>
          <w:spacing w:val="-8"/>
          <w:sz w:val="28"/>
        </w:rPr>
        <w:t xml:space="preserve"> </w:t>
      </w:r>
      <w:r>
        <w:rPr>
          <w:i/>
          <w:sz w:val="28"/>
        </w:rPr>
        <w:t>x</w:t>
      </w:r>
      <w:r>
        <w:rPr>
          <w:position w:val="-6"/>
          <w:sz w:val="14"/>
        </w:rPr>
        <w:t>2</w:t>
      </w:r>
      <w:r>
        <w:rPr>
          <w:spacing w:val="49"/>
          <w:position w:val="-6"/>
          <w:sz w:val="14"/>
        </w:rPr>
        <w:t xml:space="preserve"> </w:t>
      </w:r>
      <w:r>
        <w:rPr>
          <w:rFonts w:ascii="Symbol" w:hAnsi="Symbol"/>
          <w:sz w:val="28"/>
        </w:rPr>
        <w:t></w:t>
      </w:r>
      <w:r>
        <w:rPr>
          <w:spacing w:val="-14"/>
          <w:sz w:val="28"/>
        </w:rPr>
        <w:t xml:space="preserve"> </w:t>
      </w:r>
      <w:r>
        <w:rPr>
          <w:spacing w:val="-5"/>
          <w:sz w:val="28"/>
        </w:rPr>
        <w:t>24</w:t>
      </w:r>
      <w:r>
        <w:rPr>
          <w:spacing w:val="-5"/>
          <w:sz w:val="30"/>
        </w:rPr>
        <w:t>.</w:t>
      </w:r>
    </w:p>
    <w:p w:rsidR="00921BFB" w:rsidRDefault="00A00283">
      <w:pPr>
        <w:pStyle w:val="a3"/>
        <w:spacing w:before="90"/>
      </w:pPr>
      <w:r>
        <w:t>Новая</w:t>
      </w:r>
      <w:r>
        <w:rPr>
          <w:spacing w:val="19"/>
        </w:rPr>
        <w:t xml:space="preserve"> </w:t>
      </w:r>
      <w:r>
        <w:t>точка</w:t>
      </w:r>
      <w:r>
        <w:rPr>
          <w:spacing w:val="39"/>
        </w:rPr>
        <w:t xml:space="preserve"> </w:t>
      </w:r>
      <w:r>
        <w:rPr>
          <w:i/>
          <w:sz w:val="28"/>
        </w:rPr>
        <w:t>C</w:t>
      </w:r>
      <w:r>
        <w:rPr>
          <w:position w:val="-6"/>
          <w:sz w:val="14"/>
        </w:rPr>
        <w:t>2</w:t>
      </w:r>
      <w:r>
        <w:rPr>
          <w:spacing w:val="33"/>
          <w:position w:val="-6"/>
          <w:sz w:val="14"/>
        </w:rPr>
        <w:t xml:space="preserve">  </w:t>
      </w:r>
      <w:r>
        <w:t>(рис.</w:t>
      </w:r>
      <w:r>
        <w:rPr>
          <w:spacing w:val="18"/>
        </w:rPr>
        <w:t xml:space="preserve"> </w:t>
      </w:r>
      <w:r>
        <w:t>2.15)</w:t>
      </w:r>
      <w:r>
        <w:rPr>
          <w:spacing w:val="15"/>
        </w:rPr>
        <w:t xml:space="preserve"> </w:t>
      </w:r>
      <w:r>
        <w:t>будет</w:t>
      </w:r>
      <w:r>
        <w:rPr>
          <w:spacing w:val="22"/>
        </w:rPr>
        <w:t xml:space="preserve"> </w:t>
      </w:r>
      <w:r>
        <w:t>лежать</w:t>
      </w:r>
      <w:r>
        <w:rPr>
          <w:spacing w:val="21"/>
        </w:rPr>
        <w:t xml:space="preserve"> </w:t>
      </w:r>
      <w:r>
        <w:t>на</w:t>
      </w:r>
      <w:r>
        <w:rPr>
          <w:spacing w:val="16"/>
        </w:rPr>
        <w:t xml:space="preserve"> </w:t>
      </w:r>
      <w:r>
        <w:t>пересечении</w:t>
      </w:r>
      <w:r>
        <w:rPr>
          <w:spacing w:val="20"/>
        </w:rPr>
        <w:t xml:space="preserve"> </w:t>
      </w:r>
      <w:r>
        <w:t>прямой</w:t>
      </w:r>
      <w:r>
        <w:rPr>
          <w:spacing w:val="18"/>
        </w:rPr>
        <w:t xml:space="preserve"> </w:t>
      </w:r>
      <w:r>
        <w:t>3”</w:t>
      </w:r>
      <w:r>
        <w:rPr>
          <w:spacing w:val="15"/>
        </w:rPr>
        <w:t xml:space="preserve"> </w:t>
      </w:r>
      <w:r>
        <w:rPr>
          <w:spacing w:val="-10"/>
        </w:rPr>
        <w:t>и</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91"/>
        <w:rPr>
          <w:sz w:val="14"/>
        </w:rPr>
      </w:pPr>
      <w:r>
        <w:lastRenderedPageBreak/>
        <w:t>прямой</w:t>
      </w:r>
      <w:r>
        <w:rPr>
          <w:spacing w:val="25"/>
        </w:rPr>
        <w:t xml:space="preserve"> </w:t>
      </w:r>
      <w:r>
        <w:t>1.</w:t>
      </w:r>
      <w:r>
        <w:rPr>
          <w:spacing w:val="30"/>
        </w:rPr>
        <w:t xml:space="preserve"> </w:t>
      </w:r>
      <w:r>
        <w:t>То</w:t>
      </w:r>
      <w:r>
        <w:rPr>
          <w:spacing w:val="27"/>
        </w:rPr>
        <w:t xml:space="preserve"> </w:t>
      </w:r>
      <w:r>
        <w:t>есть</w:t>
      </w:r>
      <w:r>
        <w:rPr>
          <w:spacing w:val="29"/>
        </w:rPr>
        <w:t xml:space="preserve"> </w:t>
      </w:r>
      <w:r>
        <w:t>для</w:t>
      </w:r>
      <w:r>
        <w:rPr>
          <w:spacing w:val="25"/>
        </w:rPr>
        <w:t xml:space="preserve"> </w:t>
      </w:r>
      <w:r>
        <w:t>нахождения</w:t>
      </w:r>
      <w:r>
        <w:rPr>
          <w:spacing w:val="24"/>
        </w:rPr>
        <w:t xml:space="preserve"> </w:t>
      </w:r>
      <w:r>
        <w:t>координат</w:t>
      </w:r>
      <w:r>
        <w:rPr>
          <w:spacing w:val="31"/>
        </w:rPr>
        <w:t xml:space="preserve"> </w:t>
      </w:r>
      <w:r>
        <w:t>точки</w:t>
      </w:r>
      <w:r>
        <w:rPr>
          <w:spacing w:val="48"/>
        </w:rPr>
        <w:t xml:space="preserve"> </w:t>
      </w:r>
      <w:r>
        <w:rPr>
          <w:i/>
          <w:spacing w:val="-5"/>
          <w:sz w:val="28"/>
        </w:rPr>
        <w:t>C</w:t>
      </w:r>
      <w:r>
        <w:rPr>
          <w:spacing w:val="-5"/>
          <w:position w:val="-6"/>
          <w:sz w:val="14"/>
        </w:rPr>
        <w:t>2</w:t>
      </w:r>
    </w:p>
    <w:p w:rsidR="00921BFB" w:rsidRDefault="00A00283">
      <w:pPr>
        <w:pStyle w:val="a3"/>
        <w:spacing w:before="80"/>
      </w:pPr>
      <w:r>
        <w:rPr>
          <w:spacing w:val="-2"/>
        </w:rPr>
        <w:t>систему</w:t>
      </w:r>
    </w:p>
    <w:p w:rsidR="00921BFB" w:rsidRDefault="00A00283">
      <w:pPr>
        <w:pStyle w:val="a3"/>
        <w:spacing w:before="91"/>
        <w:ind w:left="113"/>
      </w:pPr>
      <w:r>
        <w:br w:type="column"/>
      </w:r>
      <w:r>
        <w:lastRenderedPageBreak/>
        <w:t>надо</w:t>
      </w:r>
      <w:r>
        <w:rPr>
          <w:spacing w:val="29"/>
        </w:rPr>
        <w:t xml:space="preserve"> </w:t>
      </w:r>
      <w:r>
        <w:rPr>
          <w:spacing w:val="-2"/>
        </w:rPr>
        <w:t>решить</w:t>
      </w:r>
    </w:p>
    <w:p w:rsidR="00921BFB" w:rsidRDefault="00921BFB">
      <w:pPr>
        <w:sectPr w:rsidR="00921BFB">
          <w:type w:val="continuous"/>
          <w:pgSz w:w="11900" w:h="16840"/>
          <w:pgMar w:top="1620" w:right="960" w:bottom="280" w:left="1200" w:header="0" w:footer="1133" w:gutter="0"/>
          <w:cols w:num="2" w:space="720" w:equalWidth="0">
            <w:col w:w="7483" w:space="40"/>
            <w:col w:w="2217"/>
          </w:cols>
        </w:sectPr>
      </w:pPr>
    </w:p>
    <w:p w:rsidR="00921BFB" w:rsidRDefault="00A00283">
      <w:pPr>
        <w:spacing w:before="94" w:line="252" w:lineRule="exact"/>
        <w:ind w:right="111"/>
        <w:jc w:val="center"/>
        <w:rPr>
          <w:sz w:val="24"/>
        </w:rPr>
      </w:pPr>
      <w:r>
        <w:rPr>
          <w:rFonts w:ascii="Symbol" w:hAnsi="Symbol"/>
          <w:sz w:val="28"/>
        </w:rPr>
        <w:lastRenderedPageBreak/>
        <w:t></w:t>
      </w:r>
      <w:r>
        <w:rPr>
          <w:i/>
          <w:position w:val="2"/>
          <w:sz w:val="28"/>
        </w:rPr>
        <w:t>x</w:t>
      </w:r>
      <w:r>
        <w:rPr>
          <w:position w:val="-4"/>
          <w:sz w:val="14"/>
        </w:rPr>
        <w:t>1</w:t>
      </w:r>
      <w:r>
        <w:rPr>
          <w:spacing w:val="51"/>
          <w:position w:val="-4"/>
          <w:sz w:val="14"/>
        </w:rPr>
        <w:t xml:space="preserve"> </w:t>
      </w:r>
      <w:r>
        <w:rPr>
          <w:rFonts w:ascii="Symbol" w:hAnsi="Symbol"/>
          <w:position w:val="2"/>
          <w:sz w:val="28"/>
        </w:rPr>
        <w:t></w:t>
      </w:r>
      <w:r>
        <w:rPr>
          <w:spacing w:val="13"/>
          <w:position w:val="2"/>
          <w:sz w:val="28"/>
        </w:rPr>
        <w:t xml:space="preserve"> </w:t>
      </w:r>
      <w:r>
        <w:rPr>
          <w:i/>
          <w:position w:val="2"/>
          <w:sz w:val="28"/>
        </w:rPr>
        <w:t>x</w:t>
      </w:r>
      <w:r>
        <w:rPr>
          <w:position w:val="-4"/>
          <w:sz w:val="14"/>
        </w:rPr>
        <w:t>2</w:t>
      </w:r>
      <w:r>
        <w:rPr>
          <w:spacing w:val="61"/>
          <w:position w:val="-4"/>
          <w:sz w:val="14"/>
        </w:rPr>
        <w:t xml:space="preserve"> </w:t>
      </w:r>
      <w:r>
        <w:rPr>
          <w:rFonts w:ascii="Symbol" w:hAnsi="Symbol"/>
          <w:position w:val="2"/>
          <w:sz w:val="28"/>
        </w:rPr>
        <w:t></w:t>
      </w:r>
      <w:r>
        <w:rPr>
          <w:spacing w:val="-2"/>
          <w:position w:val="2"/>
          <w:sz w:val="28"/>
        </w:rPr>
        <w:t xml:space="preserve"> </w:t>
      </w:r>
      <w:r>
        <w:rPr>
          <w:position w:val="2"/>
          <w:sz w:val="28"/>
        </w:rPr>
        <w:t>24</w:t>
      </w:r>
      <w:r>
        <w:rPr>
          <w:spacing w:val="-1"/>
          <w:position w:val="2"/>
          <w:sz w:val="28"/>
        </w:rPr>
        <w:t xml:space="preserve"> </w:t>
      </w:r>
      <w:r>
        <w:rPr>
          <w:spacing w:val="-10"/>
          <w:position w:val="2"/>
          <w:sz w:val="24"/>
        </w:rPr>
        <w:t>,</w:t>
      </w:r>
    </w:p>
    <w:p w:rsidR="00921BFB" w:rsidRDefault="00921BFB">
      <w:pPr>
        <w:spacing w:line="252" w:lineRule="exact"/>
        <w:jc w:val="center"/>
        <w:rPr>
          <w:sz w:val="24"/>
        </w:rPr>
        <w:sectPr w:rsidR="00921BFB">
          <w:type w:val="continuous"/>
          <w:pgSz w:w="11900" w:h="16840"/>
          <w:pgMar w:top="1620" w:right="960" w:bottom="280" w:left="1200" w:header="0" w:footer="1133" w:gutter="0"/>
          <w:cols w:space="720"/>
        </w:sectPr>
      </w:pPr>
    </w:p>
    <w:p w:rsidR="00921BFB" w:rsidRDefault="00A00283">
      <w:pPr>
        <w:spacing w:before="3" w:line="266" w:lineRule="exact"/>
        <w:ind w:left="4022"/>
        <w:rPr>
          <w:rFonts w:ascii="Symbol" w:hAnsi="Symbol"/>
          <w:sz w:val="28"/>
        </w:rPr>
      </w:pPr>
      <w:r>
        <w:rPr>
          <w:rFonts w:ascii="Symbol" w:hAnsi="Symbol"/>
          <w:spacing w:val="-10"/>
          <w:sz w:val="28"/>
        </w:rPr>
        <w:lastRenderedPageBreak/>
        <w:t></w:t>
      </w:r>
    </w:p>
    <w:p w:rsidR="00921BFB" w:rsidRDefault="00A00283">
      <w:pPr>
        <w:spacing w:line="156" w:lineRule="auto"/>
        <w:ind w:left="4022"/>
        <w:rPr>
          <w:sz w:val="14"/>
        </w:rPr>
      </w:pPr>
      <w:r>
        <w:rPr>
          <w:rFonts w:ascii="Symbol" w:hAnsi="Symbol"/>
          <w:position w:val="-6"/>
          <w:sz w:val="28"/>
        </w:rPr>
        <w:t></w:t>
      </w:r>
      <w:r>
        <w:rPr>
          <w:spacing w:val="26"/>
          <w:position w:val="-6"/>
          <w:sz w:val="28"/>
        </w:rPr>
        <w:t xml:space="preserve">  </w:t>
      </w:r>
      <w:r>
        <w:rPr>
          <w:spacing w:val="-5"/>
          <w:sz w:val="28"/>
        </w:rPr>
        <w:t>3</w:t>
      </w:r>
      <w:r>
        <w:rPr>
          <w:i/>
          <w:spacing w:val="-5"/>
          <w:sz w:val="28"/>
        </w:rPr>
        <w:t>x</w:t>
      </w:r>
      <w:r>
        <w:rPr>
          <w:spacing w:val="-5"/>
          <w:position w:val="-6"/>
          <w:sz w:val="14"/>
        </w:rPr>
        <w:t>1</w:t>
      </w:r>
    </w:p>
    <w:p w:rsidR="00921BFB" w:rsidRDefault="00A00283">
      <w:pPr>
        <w:spacing w:before="171"/>
        <w:ind w:left="42"/>
        <w:rPr>
          <w:sz w:val="24"/>
        </w:rPr>
      </w:pPr>
      <w:r>
        <w:br w:type="column"/>
      </w:r>
      <w:r>
        <w:rPr>
          <w:rFonts w:ascii="Symbol" w:hAnsi="Symbol"/>
          <w:sz w:val="28"/>
        </w:rPr>
        <w:lastRenderedPageBreak/>
        <w:t></w:t>
      </w:r>
      <w:r>
        <w:rPr>
          <w:spacing w:val="-7"/>
          <w:sz w:val="28"/>
        </w:rPr>
        <w:t xml:space="preserve"> </w:t>
      </w:r>
      <w:r>
        <w:rPr>
          <w:sz w:val="28"/>
        </w:rPr>
        <w:t>27</w:t>
      </w:r>
      <w:r>
        <w:rPr>
          <w:spacing w:val="-7"/>
          <w:sz w:val="28"/>
        </w:rPr>
        <w:t xml:space="preserve"> </w:t>
      </w:r>
      <w:r>
        <w:rPr>
          <w:spacing w:val="-10"/>
          <w:position w:val="-3"/>
          <w:sz w:val="24"/>
        </w:rPr>
        <w:t>.</w:t>
      </w:r>
    </w:p>
    <w:p w:rsidR="00921BFB" w:rsidRDefault="00921BFB">
      <w:pPr>
        <w:rPr>
          <w:sz w:val="24"/>
        </w:rPr>
        <w:sectPr w:rsidR="00921BFB">
          <w:type w:val="continuous"/>
          <w:pgSz w:w="11900" w:h="16840"/>
          <w:pgMar w:top="1620" w:right="960" w:bottom="280" w:left="1200" w:header="0" w:footer="1133" w:gutter="0"/>
          <w:cols w:num="2" w:space="720" w:equalWidth="0">
            <w:col w:w="4689" w:space="40"/>
            <w:col w:w="5011"/>
          </w:cols>
        </w:sectPr>
      </w:pPr>
    </w:p>
    <w:p w:rsidR="00921BFB" w:rsidRDefault="00A00283">
      <w:pPr>
        <w:pStyle w:val="a3"/>
        <w:spacing w:before="123"/>
        <w:ind w:left="926"/>
      </w:pPr>
      <w:r>
        <w:rPr>
          <w:noProof/>
          <w:lang w:eastAsia="ru-RU"/>
        </w:rPr>
        <w:lastRenderedPageBreak/>
        <mc:AlternateContent>
          <mc:Choice Requires="wps">
            <w:drawing>
              <wp:anchor distT="0" distB="0" distL="0" distR="0" simplePos="0" relativeHeight="475852288" behindDoc="1" locked="0" layoutInCell="1" allowOverlap="1" wp14:anchorId="34E03DD3" wp14:editId="19B09F79">
                <wp:simplePos x="0" y="0"/>
                <wp:positionH relativeFrom="page">
                  <wp:posOffset>2130551</wp:posOffset>
                </wp:positionH>
                <wp:positionV relativeFrom="paragraph">
                  <wp:posOffset>217528</wp:posOffset>
                </wp:positionV>
                <wp:extent cx="45720" cy="10096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7.759995pt;margin-top:17.128267pt;width:3.6pt;height:7.95pt;mso-position-horizontal-relative:page;mso-position-vertical-relative:paragraph;z-index:-27464192" type="#_x0000_t202" id="docshape469"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spacing w:val="-2"/>
        </w:rPr>
        <w:t>Откуда</w:t>
      </w:r>
    </w:p>
    <w:p w:rsidR="00921BFB" w:rsidRDefault="00A00283">
      <w:pPr>
        <w:spacing w:before="31"/>
        <w:ind w:left="60"/>
        <w:rPr>
          <w:sz w:val="30"/>
        </w:rPr>
      </w:pPr>
      <w:r>
        <w:br w:type="column"/>
      </w:r>
      <w:r>
        <w:rPr>
          <w:i/>
          <w:spacing w:val="-2"/>
          <w:sz w:val="28"/>
        </w:rPr>
        <w:lastRenderedPageBreak/>
        <w:t>C</w:t>
      </w:r>
      <w:r>
        <w:rPr>
          <w:i/>
          <w:spacing w:val="8"/>
          <w:sz w:val="28"/>
        </w:rPr>
        <w:t xml:space="preserve"> </w:t>
      </w:r>
      <w:r>
        <w:rPr>
          <w:rFonts w:ascii="Symbol" w:hAnsi="Symbol"/>
          <w:spacing w:val="-2"/>
          <w:sz w:val="37"/>
        </w:rPr>
        <w:t></w:t>
      </w:r>
      <w:r>
        <w:rPr>
          <w:spacing w:val="-2"/>
          <w:sz w:val="28"/>
        </w:rPr>
        <w:t>9</w:t>
      </w:r>
      <w:r>
        <w:rPr>
          <w:i/>
          <w:spacing w:val="-2"/>
          <w:sz w:val="28"/>
        </w:rPr>
        <w:t>;</w:t>
      </w:r>
      <w:r>
        <w:rPr>
          <w:spacing w:val="-2"/>
          <w:sz w:val="28"/>
        </w:rPr>
        <w:t>15</w:t>
      </w:r>
      <w:r>
        <w:rPr>
          <w:rFonts w:ascii="Symbol" w:hAnsi="Symbol"/>
          <w:spacing w:val="-2"/>
          <w:sz w:val="37"/>
        </w:rPr>
        <w:t></w:t>
      </w:r>
      <w:r>
        <w:rPr>
          <w:spacing w:val="-21"/>
          <w:sz w:val="37"/>
        </w:rPr>
        <w:t xml:space="preserve"> </w:t>
      </w:r>
      <w:r>
        <w:rPr>
          <w:spacing w:val="-2"/>
          <w:sz w:val="30"/>
        </w:rPr>
        <w:t>и,</w:t>
      </w:r>
      <w:r>
        <w:rPr>
          <w:spacing w:val="-17"/>
          <w:sz w:val="30"/>
        </w:rPr>
        <w:t xml:space="preserve"> </w:t>
      </w:r>
      <w:r>
        <w:rPr>
          <w:spacing w:val="-2"/>
          <w:sz w:val="30"/>
        </w:rPr>
        <w:t>соответственно,</w:t>
      </w:r>
    </w:p>
    <w:p w:rsidR="00921BFB" w:rsidRDefault="00921BFB">
      <w:pPr>
        <w:rPr>
          <w:sz w:val="30"/>
        </w:rPr>
        <w:sectPr w:rsidR="00921BFB">
          <w:type w:val="continuous"/>
          <w:pgSz w:w="11900" w:h="16840"/>
          <w:pgMar w:top="1620" w:right="960" w:bottom="280" w:left="1200" w:header="0" w:footer="1133" w:gutter="0"/>
          <w:cols w:num="2" w:space="720" w:equalWidth="0">
            <w:col w:w="1858" w:space="40"/>
            <w:col w:w="7842"/>
          </w:cols>
        </w:sectPr>
      </w:pPr>
    </w:p>
    <w:p w:rsidR="00921BFB" w:rsidRDefault="00A00283">
      <w:pPr>
        <w:spacing w:before="12"/>
        <w:ind w:right="75"/>
        <w:jc w:val="right"/>
        <w:rPr>
          <w:i/>
          <w:sz w:val="28"/>
        </w:rPr>
      </w:pPr>
      <w:r>
        <w:rPr>
          <w:noProof/>
          <w:lang w:eastAsia="ru-RU"/>
        </w:rPr>
        <w:lastRenderedPageBreak/>
        <mc:AlternateContent>
          <mc:Choice Requires="wps">
            <w:drawing>
              <wp:anchor distT="0" distB="0" distL="0" distR="0" simplePos="0" relativeHeight="15849984" behindDoc="0" locked="0" layoutInCell="1" allowOverlap="1" wp14:anchorId="27E293F0" wp14:editId="3A5233C2">
                <wp:simplePos x="0" y="0"/>
                <wp:positionH relativeFrom="page">
                  <wp:posOffset>2913888</wp:posOffset>
                </wp:positionH>
                <wp:positionV relativeFrom="paragraph">
                  <wp:posOffset>208711</wp:posOffset>
                </wp:positionV>
                <wp:extent cx="45720" cy="10096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9.440002pt;margin-top:16.43396pt;width:3.6pt;height:7.95pt;mso-position-horizontal-relative:page;mso-position-vertical-relative:paragraph;z-index:15849984" type="#_x0000_t202" id="docshape470"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i/>
          <w:sz w:val="28"/>
        </w:rPr>
        <w:t>f</w:t>
      </w:r>
      <w:r>
        <w:rPr>
          <w:i/>
          <w:spacing w:val="-5"/>
          <w:sz w:val="28"/>
        </w:rPr>
        <w:t xml:space="preserve"> </w:t>
      </w:r>
      <w:r>
        <w:rPr>
          <w:rFonts w:ascii="Symbol" w:hAnsi="Symbol"/>
          <w:spacing w:val="-5"/>
          <w:sz w:val="37"/>
        </w:rPr>
        <w:t></w:t>
      </w:r>
      <w:r>
        <w:rPr>
          <w:i/>
          <w:spacing w:val="-5"/>
          <w:sz w:val="28"/>
        </w:rPr>
        <w:t>C</w:t>
      </w:r>
    </w:p>
    <w:p w:rsidR="00921BFB" w:rsidRDefault="00A00283">
      <w:pPr>
        <w:spacing w:before="12"/>
        <w:ind w:left="3"/>
        <w:rPr>
          <w:i/>
          <w:sz w:val="28"/>
        </w:rPr>
      </w:pPr>
      <w:r>
        <w:br w:type="column"/>
      </w:r>
      <w:r>
        <w:rPr>
          <w:rFonts w:ascii="Symbol" w:hAnsi="Symbol"/>
          <w:w w:val="90"/>
          <w:sz w:val="37"/>
        </w:rPr>
        <w:lastRenderedPageBreak/>
        <w:t></w:t>
      </w:r>
      <w:r>
        <w:rPr>
          <w:spacing w:val="-46"/>
          <w:w w:val="90"/>
          <w:sz w:val="37"/>
        </w:rPr>
        <w:t xml:space="preserve"> </w:t>
      </w:r>
      <w:r>
        <w:rPr>
          <w:rFonts w:ascii="Symbol" w:hAnsi="Symbol"/>
          <w:w w:val="90"/>
          <w:sz w:val="28"/>
        </w:rPr>
        <w:t></w:t>
      </w:r>
      <w:r>
        <w:rPr>
          <w:spacing w:val="-7"/>
          <w:w w:val="90"/>
          <w:sz w:val="28"/>
        </w:rPr>
        <w:t xml:space="preserve"> </w:t>
      </w:r>
      <w:r>
        <w:rPr>
          <w:spacing w:val="-5"/>
          <w:w w:val="90"/>
          <w:sz w:val="28"/>
        </w:rPr>
        <w:t>2</w:t>
      </w:r>
      <w:r>
        <w:rPr>
          <w:i/>
          <w:spacing w:val="-5"/>
          <w:w w:val="90"/>
          <w:sz w:val="28"/>
        </w:rPr>
        <w:t>x</w:t>
      </w:r>
    </w:p>
    <w:p w:rsidR="00921BFB" w:rsidRDefault="00A00283">
      <w:pPr>
        <w:spacing w:before="103"/>
        <w:ind w:left="101"/>
        <w:rPr>
          <w:sz w:val="14"/>
        </w:rPr>
      </w:pPr>
      <w:r>
        <w:br w:type="column"/>
      </w:r>
      <w:r>
        <w:rPr>
          <w:rFonts w:ascii="Symbol" w:hAnsi="Symbol"/>
          <w:sz w:val="28"/>
        </w:rPr>
        <w:lastRenderedPageBreak/>
        <w:t></w:t>
      </w:r>
      <w:r>
        <w:rPr>
          <w:spacing w:val="6"/>
          <w:sz w:val="28"/>
        </w:rPr>
        <w:t xml:space="preserve"> </w:t>
      </w:r>
      <w:r>
        <w:rPr>
          <w:i/>
          <w:spacing w:val="-5"/>
          <w:sz w:val="28"/>
        </w:rPr>
        <w:t>x</w:t>
      </w:r>
      <w:r>
        <w:rPr>
          <w:spacing w:val="-5"/>
          <w:position w:val="-6"/>
          <w:sz w:val="14"/>
        </w:rPr>
        <w:t>2</w:t>
      </w:r>
    </w:p>
    <w:p w:rsidR="00921BFB" w:rsidRDefault="00A00283">
      <w:pPr>
        <w:spacing w:before="107"/>
        <w:ind w:left="51"/>
        <w:rPr>
          <w:sz w:val="30"/>
        </w:rPr>
      </w:pPr>
      <w:r>
        <w:br w:type="column"/>
      </w:r>
      <w:r>
        <w:rPr>
          <w:rFonts w:ascii="Symbol" w:hAnsi="Symbol"/>
          <w:sz w:val="28"/>
        </w:rPr>
        <w:lastRenderedPageBreak/>
        <w:t></w:t>
      </w:r>
      <w:r>
        <w:rPr>
          <w:spacing w:val="-8"/>
          <w:sz w:val="28"/>
        </w:rPr>
        <w:t xml:space="preserve"> </w:t>
      </w:r>
      <w:r>
        <w:rPr>
          <w:sz w:val="28"/>
        </w:rPr>
        <w:t>2</w:t>
      </w:r>
      <w:r>
        <w:rPr>
          <w:spacing w:val="-29"/>
          <w:sz w:val="28"/>
        </w:rPr>
        <w:t xml:space="preserve"> </w:t>
      </w:r>
      <w:r>
        <w:rPr>
          <w:rFonts w:ascii="Symbol" w:hAnsi="Symbol"/>
          <w:sz w:val="28"/>
        </w:rPr>
        <w:t></w:t>
      </w:r>
      <w:r>
        <w:rPr>
          <w:spacing w:val="-29"/>
          <w:sz w:val="28"/>
        </w:rPr>
        <w:t xml:space="preserve"> </w:t>
      </w:r>
      <w:r>
        <w:rPr>
          <w:sz w:val="28"/>
        </w:rPr>
        <w:t>9</w:t>
      </w:r>
      <w:r>
        <w:rPr>
          <w:spacing w:val="-14"/>
          <w:sz w:val="28"/>
        </w:rPr>
        <w:t xml:space="preserve"> </w:t>
      </w:r>
      <w:r>
        <w:rPr>
          <w:rFonts w:ascii="Symbol" w:hAnsi="Symbol"/>
          <w:sz w:val="28"/>
        </w:rPr>
        <w:t></w:t>
      </w:r>
      <w:r>
        <w:rPr>
          <w:spacing w:val="-37"/>
          <w:sz w:val="28"/>
        </w:rPr>
        <w:t xml:space="preserve"> </w:t>
      </w:r>
      <w:r>
        <w:rPr>
          <w:sz w:val="28"/>
        </w:rPr>
        <w:t>15</w:t>
      </w:r>
      <w:r>
        <w:rPr>
          <w:spacing w:val="-18"/>
          <w:sz w:val="28"/>
        </w:rPr>
        <w:t xml:space="preserve"> </w:t>
      </w:r>
      <w:r>
        <w:rPr>
          <w:rFonts w:ascii="Symbol" w:hAnsi="Symbol"/>
          <w:sz w:val="28"/>
        </w:rPr>
        <w:t></w:t>
      </w:r>
      <w:r>
        <w:rPr>
          <w:spacing w:val="-18"/>
          <w:sz w:val="28"/>
        </w:rPr>
        <w:t xml:space="preserve"> </w:t>
      </w:r>
      <w:r>
        <w:rPr>
          <w:spacing w:val="-5"/>
          <w:sz w:val="28"/>
        </w:rPr>
        <w:t>33</w:t>
      </w:r>
      <w:r>
        <w:rPr>
          <w:spacing w:val="-5"/>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461" w:space="40"/>
            <w:col w:w="635" w:space="39"/>
            <w:col w:w="539" w:space="40"/>
            <w:col w:w="4986"/>
          </w:cols>
        </w:sectPr>
      </w:pPr>
    </w:p>
    <w:p w:rsidR="00921BFB" w:rsidRDefault="00A00283">
      <w:pPr>
        <w:pStyle w:val="a3"/>
        <w:spacing w:before="90"/>
        <w:ind w:left="926"/>
      </w:pPr>
      <w:r>
        <w:rPr>
          <w:noProof/>
          <w:lang w:eastAsia="ru-RU"/>
        </w:rPr>
        <w:lastRenderedPageBreak/>
        <mc:AlternateContent>
          <mc:Choice Requires="wps">
            <w:drawing>
              <wp:anchor distT="0" distB="0" distL="0" distR="0" simplePos="0" relativeHeight="15848960" behindDoc="0" locked="0" layoutInCell="1" allowOverlap="1" wp14:anchorId="7E985D95" wp14:editId="364B219A">
                <wp:simplePos x="0" y="0"/>
                <wp:positionH relativeFrom="page">
                  <wp:posOffset>3380232</wp:posOffset>
                </wp:positionH>
                <wp:positionV relativeFrom="paragraph">
                  <wp:posOffset>-99128</wp:posOffset>
                </wp:positionV>
                <wp:extent cx="45720" cy="10096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6.160004pt;margin-top:-7.805395pt;width:3.6pt;height:7.95pt;mso-position-horizontal-relative:page;mso-position-vertical-relative:paragraph;z-index:15848960" type="#_x0000_t202" id="docshape47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t>Все</w:t>
      </w:r>
      <w:r>
        <w:rPr>
          <w:spacing w:val="-9"/>
        </w:rPr>
        <w:t xml:space="preserve"> </w:t>
      </w:r>
      <w:r>
        <w:t>эти</w:t>
      </w:r>
      <w:r>
        <w:rPr>
          <w:spacing w:val="-6"/>
        </w:rPr>
        <w:t xml:space="preserve"> </w:t>
      </w:r>
      <w:r>
        <w:t>данные</w:t>
      </w:r>
      <w:r>
        <w:rPr>
          <w:spacing w:val="-7"/>
        </w:rPr>
        <w:t xml:space="preserve"> </w:t>
      </w:r>
      <w:r>
        <w:t>отражены</w:t>
      </w:r>
      <w:r>
        <w:rPr>
          <w:spacing w:val="-12"/>
        </w:rPr>
        <w:t xml:space="preserve"> </w:t>
      </w:r>
      <w:r>
        <w:t>в</w:t>
      </w:r>
      <w:r>
        <w:rPr>
          <w:spacing w:val="-10"/>
        </w:rPr>
        <w:t xml:space="preserve"> </w:t>
      </w:r>
      <w:r>
        <w:t>симплекс-таблице</w:t>
      </w:r>
      <w:r>
        <w:rPr>
          <w:spacing w:val="-6"/>
        </w:rPr>
        <w:t xml:space="preserve"> </w:t>
      </w:r>
      <w:r>
        <w:t>(см.</w:t>
      </w:r>
      <w:r>
        <w:rPr>
          <w:spacing w:val="-10"/>
        </w:rPr>
        <w:t xml:space="preserve"> </w:t>
      </w:r>
      <w:r>
        <w:t>табл.</w:t>
      </w:r>
      <w:r>
        <w:rPr>
          <w:spacing w:val="-9"/>
        </w:rPr>
        <w:t xml:space="preserve"> </w:t>
      </w:r>
      <w:r>
        <w:rPr>
          <w:spacing w:val="-2"/>
        </w:rPr>
        <w:t>2.13).</w:t>
      </w:r>
    </w:p>
    <w:p w:rsidR="00921BFB" w:rsidRDefault="00921BFB">
      <w:pPr>
        <w:pStyle w:val="a3"/>
        <w:ind w:left="0"/>
        <w:rPr>
          <w:sz w:val="16"/>
        </w:rPr>
      </w:pPr>
    </w:p>
    <w:p w:rsidR="00921BFB" w:rsidRDefault="00921BFB">
      <w:pPr>
        <w:pStyle w:val="a3"/>
        <w:spacing w:before="5"/>
        <w:ind w:left="0"/>
        <w:rPr>
          <w:sz w:val="16"/>
        </w:rPr>
      </w:pPr>
    </w:p>
    <w:p w:rsidR="00921BFB" w:rsidRDefault="00A00283">
      <w:pPr>
        <w:ind w:left="2136"/>
        <w:rPr>
          <w:sz w:val="24"/>
        </w:rPr>
      </w:pPr>
      <w:r>
        <w:rPr>
          <w:noProof/>
          <w:lang w:eastAsia="ru-RU"/>
        </w:rPr>
        <mc:AlternateContent>
          <mc:Choice Requires="wps">
            <w:drawing>
              <wp:anchor distT="0" distB="0" distL="0" distR="0" simplePos="0" relativeHeight="15847936" behindDoc="0" locked="0" layoutInCell="1" allowOverlap="1" wp14:anchorId="7B54F02D" wp14:editId="048EE962">
                <wp:simplePos x="0" y="0"/>
                <wp:positionH relativeFrom="page">
                  <wp:posOffset>2225039</wp:posOffset>
                </wp:positionH>
                <wp:positionV relativeFrom="paragraph">
                  <wp:posOffset>23917</wp:posOffset>
                </wp:positionV>
                <wp:extent cx="3307715" cy="2254885"/>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715" cy="2254885"/>
                          <a:chOff x="0" y="0"/>
                          <a:chExt cx="3307715" cy="2254885"/>
                        </a:xfrm>
                      </wpg:grpSpPr>
                      <pic:pic xmlns:pic="http://schemas.openxmlformats.org/drawingml/2006/picture">
                        <pic:nvPicPr>
                          <pic:cNvPr id="567" name="Image 567"/>
                          <pic:cNvPicPr/>
                        </pic:nvPicPr>
                        <pic:blipFill>
                          <a:blip r:embed="rId124" cstate="print"/>
                          <a:stretch>
                            <a:fillRect/>
                          </a:stretch>
                        </pic:blipFill>
                        <pic:spPr>
                          <a:xfrm>
                            <a:off x="48184" y="0"/>
                            <a:ext cx="3259414" cy="2125075"/>
                          </a:xfrm>
                          <a:prstGeom prst="rect">
                            <a:avLst/>
                          </a:prstGeom>
                        </pic:spPr>
                      </pic:pic>
                      <wps:wsp>
                        <wps:cNvPr id="568" name="Graphic 568"/>
                        <wps:cNvSpPr/>
                        <wps:spPr>
                          <a:xfrm>
                            <a:off x="204215" y="856190"/>
                            <a:ext cx="73660" cy="40005"/>
                          </a:xfrm>
                          <a:custGeom>
                            <a:avLst/>
                            <a:gdLst/>
                            <a:ahLst/>
                            <a:cxnLst/>
                            <a:rect l="l" t="t" r="r" b="b"/>
                            <a:pathLst>
                              <a:path w="73660" h="40005">
                                <a:moveTo>
                                  <a:pt x="36575" y="0"/>
                                </a:moveTo>
                                <a:lnTo>
                                  <a:pt x="21859" y="1619"/>
                                </a:lnTo>
                                <a:lnTo>
                                  <a:pt x="10287" y="6095"/>
                                </a:lnTo>
                                <a:lnTo>
                                  <a:pt x="2714" y="12858"/>
                                </a:lnTo>
                                <a:lnTo>
                                  <a:pt x="0" y="21335"/>
                                </a:lnTo>
                                <a:lnTo>
                                  <a:pt x="2714" y="29336"/>
                                </a:lnTo>
                                <a:lnTo>
                                  <a:pt x="10287" y="35051"/>
                                </a:lnTo>
                                <a:lnTo>
                                  <a:pt x="21859" y="38481"/>
                                </a:lnTo>
                                <a:lnTo>
                                  <a:pt x="36575" y="39624"/>
                                </a:lnTo>
                                <a:lnTo>
                                  <a:pt x="51292" y="38481"/>
                                </a:lnTo>
                                <a:lnTo>
                                  <a:pt x="62864" y="35051"/>
                                </a:lnTo>
                                <a:lnTo>
                                  <a:pt x="70437" y="29336"/>
                                </a:lnTo>
                                <a:lnTo>
                                  <a:pt x="73151" y="21335"/>
                                </a:lnTo>
                                <a:lnTo>
                                  <a:pt x="70437" y="12858"/>
                                </a:lnTo>
                                <a:lnTo>
                                  <a:pt x="62864" y="6095"/>
                                </a:lnTo>
                                <a:lnTo>
                                  <a:pt x="51292" y="1619"/>
                                </a:lnTo>
                                <a:lnTo>
                                  <a:pt x="36575" y="0"/>
                                </a:lnTo>
                                <a:close/>
                              </a:path>
                            </a:pathLst>
                          </a:custGeom>
                          <a:solidFill>
                            <a:srgbClr val="000000"/>
                          </a:solidFill>
                        </wps:spPr>
                        <wps:bodyPr wrap="square" lIns="0" tIns="0" rIns="0" bIns="0" rtlCol="0">
                          <a:prstTxWarp prst="textNoShape">
                            <a:avLst/>
                          </a:prstTxWarp>
                          <a:noAutofit/>
                        </wps:bodyPr>
                      </wps:wsp>
                      <wps:wsp>
                        <wps:cNvPr id="569" name="Graphic 569"/>
                        <wps:cNvSpPr/>
                        <wps:spPr>
                          <a:xfrm>
                            <a:off x="204215" y="856190"/>
                            <a:ext cx="73660" cy="40005"/>
                          </a:xfrm>
                          <a:custGeom>
                            <a:avLst/>
                            <a:gdLst/>
                            <a:ahLst/>
                            <a:cxnLst/>
                            <a:rect l="l" t="t" r="r" b="b"/>
                            <a:pathLst>
                              <a:path w="73660" h="40005">
                                <a:moveTo>
                                  <a:pt x="36575" y="0"/>
                                </a:moveTo>
                                <a:lnTo>
                                  <a:pt x="21859" y="1619"/>
                                </a:lnTo>
                                <a:lnTo>
                                  <a:pt x="10287" y="6095"/>
                                </a:lnTo>
                                <a:lnTo>
                                  <a:pt x="2714" y="12858"/>
                                </a:lnTo>
                                <a:lnTo>
                                  <a:pt x="0" y="21335"/>
                                </a:lnTo>
                                <a:lnTo>
                                  <a:pt x="2714" y="29336"/>
                                </a:lnTo>
                                <a:lnTo>
                                  <a:pt x="10287" y="35051"/>
                                </a:lnTo>
                                <a:lnTo>
                                  <a:pt x="21859" y="38481"/>
                                </a:lnTo>
                                <a:lnTo>
                                  <a:pt x="36575" y="39624"/>
                                </a:lnTo>
                                <a:lnTo>
                                  <a:pt x="51292" y="38481"/>
                                </a:lnTo>
                                <a:lnTo>
                                  <a:pt x="62864" y="35051"/>
                                </a:lnTo>
                                <a:lnTo>
                                  <a:pt x="70437" y="29336"/>
                                </a:lnTo>
                                <a:lnTo>
                                  <a:pt x="73151" y="21335"/>
                                </a:lnTo>
                                <a:lnTo>
                                  <a:pt x="70437" y="12858"/>
                                </a:lnTo>
                                <a:lnTo>
                                  <a:pt x="62864" y="6095"/>
                                </a:lnTo>
                                <a:lnTo>
                                  <a:pt x="51292" y="1619"/>
                                </a:lnTo>
                                <a:lnTo>
                                  <a:pt x="36575" y="0"/>
                                </a:lnTo>
                              </a:path>
                            </a:pathLst>
                          </a:custGeom>
                          <a:ln w="9142">
                            <a:solidFill>
                              <a:srgbClr val="000000"/>
                            </a:solidFill>
                            <a:prstDash val="solid"/>
                          </a:ln>
                        </wps:spPr>
                        <wps:bodyPr wrap="square" lIns="0" tIns="0" rIns="0" bIns="0" rtlCol="0">
                          <a:prstTxWarp prst="textNoShape">
                            <a:avLst/>
                          </a:prstTxWarp>
                          <a:noAutofit/>
                        </wps:bodyPr>
                      </wps:wsp>
                      <wps:wsp>
                        <wps:cNvPr id="570" name="Graphic 570"/>
                        <wps:cNvSpPr/>
                        <wps:spPr>
                          <a:xfrm>
                            <a:off x="810768" y="856190"/>
                            <a:ext cx="73660" cy="40005"/>
                          </a:xfrm>
                          <a:custGeom>
                            <a:avLst/>
                            <a:gdLst/>
                            <a:ahLst/>
                            <a:cxnLst/>
                            <a:rect l="l" t="t" r="r" b="b"/>
                            <a:pathLst>
                              <a:path w="73660" h="40005">
                                <a:moveTo>
                                  <a:pt x="36575" y="0"/>
                                </a:moveTo>
                                <a:lnTo>
                                  <a:pt x="23145" y="1619"/>
                                </a:lnTo>
                                <a:lnTo>
                                  <a:pt x="11430" y="6095"/>
                                </a:lnTo>
                                <a:lnTo>
                                  <a:pt x="3143" y="12858"/>
                                </a:lnTo>
                                <a:lnTo>
                                  <a:pt x="0" y="21335"/>
                                </a:lnTo>
                                <a:lnTo>
                                  <a:pt x="3143" y="29336"/>
                                </a:lnTo>
                                <a:lnTo>
                                  <a:pt x="11430" y="35051"/>
                                </a:lnTo>
                                <a:lnTo>
                                  <a:pt x="23145" y="38481"/>
                                </a:lnTo>
                                <a:lnTo>
                                  <a:pt x="36575" y="39624"/>
                                </a:lnTo>
                                <a:lnTo>
                                  <a:pt x="51292" y="38481"/>
                                </a:lnTo>
                                <a:lnTo>
                                  <a:pt x="62864" y="35051"/>
                                </a:lnTo>
                                <a:lnTo>
                                  <a:pt x="70437" y="29336"/>
                                </a:lnTo>
                                <a:lnTo>
                                  <a:pt x="73152" y="21335"/>
                                </a:lnTo>
                                <a:lnTo>
                                  <a:pt x="70437" y="12858"/>
                                </a:lnTo>
                                <a:lnTo>
                                  <a:pt x="62865" y="6095"/>
                                </a:lnTo>
                                <a:lnTo>
                                  <a:pt x="51292" y="1619"/>
                                </a:lnTo>
                                <a:lnTo>
                                  <a:pt x="36575" y="0"/>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810768" y="856190"/>
                            <a:ext cx="73660" cy="40005"/>
                          </a:xfrm>
                          <a:custGeom>
                            <a:avLst/>
                            <a:gdLst/>
                            <a:ahLst/>
                            <a:cxnLst/>
                            <a:rect l="l" t="t" r="r" b="b"/>
                            <a:pathLst>
                              <a:path w="73660" h="40005">
                                <a:moveTo>
                                  <a:pt x="36575" y="0"/>
                                </a:moveTo>
                                <a:lnTo>
                                  <a:pt x="23145" y="1619"/>
                                </a:lnTo>
                                <a:lnTo>
                                  <a:pt x="11430" y="6095"/>
                                </a:lnTo>
                                <a:lnTo>
                                  <a:pt x="3143" y="12858"/>
                                </a:lnTo>
                                <a:lnTo>
                                  <a:pt x="0" y="21335"/>
                                </a:lnTo>
                                <a:lnTo>
                                  <a:pt x="3143" y="29336"/>
                                </a:lnTo>
                                <a:lnTo>
                                  <a:pt x="11430" y="35051"/>
                                </a:lnTo>
                                <a:lnTo>
                                  <a:pt x="23145" y="38481"/>
                                </a:lnTo>
                                <a:lnTo>
                                  <a:pt x="36575" y="39624"/>
                                </a:lnTo>
                                <a:lnTo>
                                  <a:pt x="51292" y="38481"/>
                                </a:lnTo>
                                <a:lnTo>
                                  <a:pt x="62864" y="35051"/>
                                </a:lnTo>
                                <a:lnTo>
                                  <a:pt x="70437" y="29336"/>
                                </a:lnTo>
                                <a:lnTo>
                                  <a:pt x="73152" y="21335"/>
                                </a:lnTo>
                                <a:lnTo>
                                  <a:pt x="70437" y="12858"/>
                                </a:lnTo>
                                <a:lnTo>
                                  <a:pt x="62865" y="6095"/>
                                </a:lnTo>
                                <a:lnTo>
                                  <a:pt x="51292" y="1619"/>
                                </a:lnTo>
                                <a:lnTo>
                                  <a:pt x="36575" y="0"/>
                                </a:lnTo>
                              </a:path>
                            </a:pathLst>
                          </a:custGeom>
                          <a:ln w="9142">
                            <a:solidFill>
                              <a:srgbClr val="000000"/>
                            </a:solidFill>
                            <a:prstDash val="solid"/>
                          </a:ln>
                        </wps:spPr>
                        <wps:bodyPr wrap="square" lIns="0" tIns="0" rIns="0" bIns="0" rtlCol="0">
                          <a:prstTxWarp prst="textNoShape">
                            <a:avLst/>
                          </a:prstTxWarp>
                          <a:noAutofit/>
                        </wps:bodyPr>
                      </wps:wsp>
                      <wps:wsp>
                        <wps:cNvPr id="572" name="Graphic 572"/>
                        <wps:cNvSpPr/>
                        <wps:spPr>
                          <a:xfrm>
                            <a:off x="1301496" y="1176230"/>
                            <a:ext cx="76200" cy="40005"/>
                          </a:xfrm>
                          <a:custGeom>
                            <a:avLst/>
                            <a:gdLst/>
                            <a:ahLst/>
                            <a:cxnLst/>
                            <a:rect l="l" t="t" r="r" b="b"/>
                            <a:pathLst>
                              <a:path w="76200" h="40005">
                                <a:moveTo>
                                  <a:pt x="39624" y="0"/>
                                </a:moveTo>
                                <a:lnTo>
                                  <a:pt x="24431" y="1619"/>
                                </a:lnTo>
                                <a:lnTo>
                                  <a:pt x="11811" y="6095"/>
                                </a:lnTo>
                                <a:lnTo>
                                  <a:pt x="3190" y="12858"/>
                                </a:lnTo>
                                <a:lnTo>
                                  <a:pt x="0" y="21335"/>
                                </a:lnTo>
                                <a:lnTo>
                                  <a:pt x="3190" y="28051"/>
                                </a:lnTo>
                                <a:lnTo>
                                  <a:pt x="11811" y="33908"/>
                                </a:lnTo>
                                <a:lnTo>
                                  <a:pt x="24431" y="38052"/>
                                </a:lnTo>
                                <a:lnTo>
                                  <a:pt x="39624" y="39623"/>
                                </a:lnTo>
                                <a:lnTo>
                                  <a:pt x="53054" y="38052"/>
                                </a:lnTo>
                                <a:lnTo>
                                  <a:pt x="64770" y="33908"/>
                                </a:lnTo>
                                <a:lnTo>
                                  <a:pt x="73056" y="28051"/>
                                </a:lnTo>
                                <a:lnTo>
                                  <a:pt x="76200" y="21335"/>
                                </a:lnTo>
                                <a:lnTo>
                                  <a:pt x="73056" y="12858"/>
                                </a:lnTo>
                                <a:lnTo>
                                  <a:pt x="64770" y="6095"/>
                                </a:lnTo>
                                <a:lnTo>
                                  <a:pt x="53054" y="1619"/>
                                </a:lnTo>
                                <a:lnTo>
                                  <a:pt x="39624" y="0"/>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1301496" y="1176230"/>
                            <a:ext cx="76200" cy="40005"/>
                          </a:xfrm>
                          <a:custGeom>
                            <a:avLst/>
                            <a:gdLst/>
                            <a:ahLst/>
                            <a:cxnLst/>
                            <a:rect l="l" t="t" r="r" b="b"/>
                            <a:pathLst>
                              <a:path w="76200" h="40005">
                                <a:moveTo>
                                  <a:pt x="39624" y="0"/>
                                </a:moveTo>
                                <a:lnTo>
                                  <a:pt x="24431" y="1619"/>
                                </a:lnTo>
                                <a:lnTo>
                                  <a:pt x="11811" y="6095"/>
                                </a:lnTo>
                                <a:lnTo>
                                  <a:pt x="3190" y="12858"/>
                                </a:lnTo>
                                <a:lnTo>
                                  <a:pt x="0" y="21335"/>
                                </a:lnTo>
                                <a:lnTo>
                                  <a:pt x="3190" y="28051"/>
                                </a:lnTo>
                                <a:lnTo>
                                  <a:pt x="11811" y="33908"/>
                                </a:lnTo>
                                <a:lnTo>
                                  <a:pt x="24431" y="38052"/>
                                </a:lnTo>
                                <a:lnTo>
                                  <a:pt x="39624" y="39623"/>
                                </a:lnTo>
                                <a:lnTo>
                                  <a:pt x="53054" y="38052"/>
                                </a:lnTo>
                                <a:lnTo>
                                  <a:pt x="64770" y="33908"/>
                                </a:lnTo>
                                <a:lnTo>
                                  <a:pt x="73056" y="28051"/>
                                </a:lnTo>
                                <a:lnTo>
                                  <a:pt x="76200" y="21335"/>
                                </a:lnTo>
                                <a:lnTo>
                                  <a:pt x="73056" y="12858"/>
                                </a:lnTo>
                                <a:lnTo>
                                  <a:pt x="64770" y="6095"/>
                                </a:lnTo>
                                <a:lnTo>
                                  <a:pt x="53054" y="1619"/>
                                </a:lnTo>
                                <a:lnTo>
                                  <a:pt x="39624" y="0"/>
                                </a:lnTo>
                              </a:path>
                            </a:pathLst>
                          </a:custGeom>
                          <a:ln w="9142">
                            <a:solidFill>
                              <a:srgbClr val="000000"/>
                            </a:solidFill>
                            <a:prstDash val="solid"/>
                          </a:ln>
                        </wps:spPr>
                        <wps:bodyPr wrap="square" lIns="0" tIns="0" rIns="0" bIns="0" rtlCol="0">
                          <a:prstTxWarp prst="textNoShape">
                            <a:avLst/>
                          </a:prstTxWarp>
                          <a:noAutofit/>
                        </wps:bodyPr>
                      </wps:wsp>
                      <wps:wsp>
                        <wps:cNvPr id="574" name="Graphic 574"/>
                        <wps:cNvSpPr/>
                        <wps:spPr>
                          <a:xfrm>
                            <a:off x="1301496" y="2038814"/>
                            <a:ext cx="73660" cy="43180"/>
                          </a:xfrm>
                          <a:custGeom>
                            <a:avLst/>
                            <a:gdLst/>
                            <a:ahLst/>
                            <a:cxnLst/>
                            <a:rect l="l" t="t" r="r" b="b"/>
                            <a:pathLst>
                              <a:path w="73660" h="43180">
                                <a:moveTo>
                                  <a:pt x="36575" y="0"/>
                                </a:moveTo>
                                <a:lnTo>
                                  <a:pt x="23145" y="1619"/>
                                </a:lnTo>
                                <a:lnTo>
                                  <a:pt x="11429" y="6095"/>
                                </a:lnTo>
                                <a:lnTo>
                                  <a:pt x="3143" y="12858"/>
                                </a:lnTo>
                                <a:lnTo>
                                  <a:pt x="0" y="21335"/>
                                </a:lnTo>
                                <a:lnTo>
                                  <a:pt x="3143" y="29813"/>
                                </a:lnTo>
                                <a:lnTo>
                                  <a:pt x="11429" y="36575"/>
                                </a:lnTo>
                                <a:lnTo>
                                  <a:pt x="23145" y="41052"/>
                                </a:lnTo>
                                <a:lnTo>
                                  <a:pt x="36575" y="42671"/>
                                </a:lnTo>
                                <a:lnTo>
                                  <a:pt x="51292" y="41052"/>
                                </a:lnTo>
                                <a:lnTo>
                                  <a:pt x="62864" y="36575"/>
                                </a:lnTo>
                                <a:lnTo>
                                  <a:pt x="70437" y="29813"/>
                                </a:lnTo>
                                <a:lnTo>
                                  <a:pt x="73151" y="21335"/>
                                </a:lnTo>
                                <a:lnTo>
                                  <a:pt x="70437" y="12858"/>
                                </a:lnTo>
                                <a:lnTo>
                                  <a:pt x="62864" y="6095"/>
                                </a:lnTo>
                                <a:lnTo>
                                  <a:pt x="51292" y="1619"/>
                                </a:lnTo>
                                <a:lnTo>
                                  <a:pt x="36575" y="0"/>
                                </a:lnTo>
                                <a:close/>
                              </a:path>
                            </a:pathLst>
                          </a:custGeom>
                          <a:solidFill>
                            <a:srgbClr val="000000"/>
                          </a:solidFill>
                        </wps:spPr>
                        <wps:bodyPr wrap="square" lIns="0" tIns="0" rIns="0" bIns="0" rtlCol="0">
                          <a:prstTxWarp prst="textNoShape">
                            <a:avLst/>
                          </a:prstTxWarp>
                          <a:noAutofit/>
                        </wps:bodyPr>
                      </wps:wsp>
                      <wps:wsp>
                        <wps:cNvPr id="575" name="Graphic 575"/>
                        <wps:cNvSpPr/>
                        <wps:spPr>
                          <a:xfrm>
                            <a:off x="1301496" y="2038814"/>
                            <a:ext cx="73660" cy="43180"/>
                          </a:xfrm>
                          <a:custGeom>
                            <a:avLst/>
                            <a:gdLst/>
                            <a:ahLst/>
                            <a:cxnLst/>
                            <a:rect l="l" t="t" r="r" b="b"/>
                            <a:pathLst>
                              <a:path w="73660" h="43180">
                                <a:moveTo>
                                  <a:pt x="36575" y="0"/>
                                </a:moveTo>
                                <a:lnTo>
                                  <a:pt x="23145" y="1619"/>
                                </a:lnTo>
                                <a:lnTo>
                                  <a:pt x="11429" y="6095"/>
                                </a:lnTo>
                                <a:lnTo>
                                  <a:pt x="3143" y="12858"/>
                                </a:lnTo>
                                <a:lnTo>
                                  <a:pt x="0" y="21335"/>
                                </a:lnTo>
                                <a:lnTo>
                                  <a:pt x="3143" y="29813"/>
                                </a:lnTo>
                                <a:lnTo>
                                  <a:pt x="11429" y="36575"/>
                                </a:lnTo>
                                <a:lnTo>
                                  <a:pt x="23145" y="41052"/>
                                </a:lnTo>
                                <a:lnTo>
                                  <a:pt x="36575" y="42671"/>
                                </a:lnTo>
                                <a:lnTo>
                                  <a:pt x="51292" y="41052"/>
                                </a:lnTo>
                                <a:lnTo>
                                  <a:pt x="62864" y="36575"/>
                                </a:lnTo>
                                <a:lnTo>
                                  <a:pt x="70437" y="29813"/>
                                </a:lnTo>
                                <a:lnTo>
                                  <a:pt x="73151" y="21335"/>
                                </a:lnTo>
                                <a:lnTo>
                                  <a:pt x="70437" y="12858"/>
                                </a:lnTo>
                                <a:lnTo>
                                  <a:pt x="62864" y="6095"/>
                                </a:lnTo>
                                <a:lnTo>
                                  <a:pt x="51292" y="1619"/>
                                </a:lnTo>
                                <a:lnTo>
                                  <a:pt x="36575"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132" cstate="print"/>
                          <a:stretch>
                            <a:fillRect/>
                          </a:stretch>
                        </pic:blipFill>
                        <pic:spPr>
                          <a:xfrm>
                            <a:off x="1275588" y="778467"/>
                            <a:ext cx="134110" cy="76198"/>
                          </a:xfrm>
                          <a:prstGeom prst="rect">
                            <a:avLst/>
                          </a:prstGeom>
                        </pic:spPr>
                      </pic:pic>
                      <wps:wsp>
                        <wps:cNvPr id="577" name="Graphic 577"/>
                        <wps:cNvSpPr/>
                        <wps:spPr>
                          <a:xfrm>
                            <a:off x="548640" y="286214"/>
                            <a:ext cx="2414270" cy="1606550"/>
                          </a:xfrm>
                          <a:custGeom>
                            <a:avLst/>
                            <a:gdLst/>
                            <a:ahLst/>
                            <a:cxnLst/>
                            <a:rect l="l" t="t" r="r" b="b"/>
                            <a:pathLst>
                              <a:path w="2414270" h="1606550">
                                <a:moveTo>
                                  <a:pt x="15239" y="0"/>
                                </a:moveTo>
                                <a:lnTo>
                                  <a:pt x="0" y="21335"/>
                                </a:lnTo>
                                <a:lnTo>
                                  <a:pt x="106680" y="94487"/>
                                </a:lnTo>
                                <a:lnTo>
                                  <a:pt x="121919" y="70103"/>
                                </a:lnTo>
                                <a:lnTo>
                                  <a:pt x="15239" y="0"/>
                                </a:lnTo>
                                <a:close/>
                              </a:path>
                              <a:path w="2414270" h="1606550">
                                <a:moveTo>
                                  <a:pt x="195071" y="115823"/>
                                </a:moveTo>
                                <a:lnTo>
                                  <a:pt x="179831" y="140207"/>
                                </a:lnTo>
                                <a:lnTo>
                                  <a:pt x="274319" y="204215"/>
                                </a:lnTo>
                                <a:lnTo>
                                  <a:pt x="289559" y="179831"/>
                                </a:lnTo>
                                <a:lnTo>
                                  <a:pt x="195071" y="115823"/>
                                </a:lnTo>
                                <a:close/>
                              </a:path>
                              <a:path w="2414270" h="1606550">
                                <a:moveTo>
                                  <a:pt x="359663" y="225551"/>
                                </a:moveTo>
                                <a:lnTo>
                                  <a:pt x="344424" y="249935"/>
                                </a:lnTo>
                                <a:lnTo>
                                  <a:pt x="438912" y="313944"/>
                                </a:lnTo>
                                <a:lnTo>
                                  <a:pt x="454151" y="289559"/>
                                </a:lnTo>
                                <a:lnTo>
                                  <a:pt x="359663" y="225551"/>
                                </a:lnTo>
                                <a:close/>
                              </a:path>
                              <a:path w="2414270" h="1606550">
                                <a:moveTo>
                                  <a:pt x="527304" y="335279"/>
                                </a:moveTo>
                                <a:lnTo>
                                  <a:pt x="512064" y="359663"/>
                                </a:lnTo>
                                <a:lnTo>
                                  <a:pt x="606552" y="423671"/>
                                </a:lnTo>
                                <a:lnTo>
                                  <a:pt x="621792" y="399288"/>
                                </a:lnTo>
                                <a:lnTo>
                                  <a:pt x="527304" y="335279"/>
                                </a:lnTo>
                                <a:close/>
                              </a:path>
                              <a:path w="2414270" h="1606550">
                                <a:moveTo>
                                  <a:pt x="691895" y="445007"/>
                                </a:moveTo>
                                <a:lnTo>
                                  <a:pt x="676656" y="469391"/>
                                </a:lnTo>
                                <a:lnTo>
                                  <a:pt x="771144" y="533400"/>
                                </a:lnTo>
                                <a:lnTo>
                                  <a:pt x="786383" y="509015"/>
                                </a:lnTo>
                                <a:lnTo>
                                  <a:pt x="691895" y="445007"/>
                                </a:lnTo>
                                <a:close/>
                              </a:path>
                              <a:path w="2414270" h="1606550">
                                <a:moveTo>
                                  <a:pt x="859535" y="554735"/>
                                </a:moveTo>
                                <a:lnTo>
                                  <a:pt x="844295" y="579119"/>
                                </a:lnTo>
                                <a:lnTo>
                                  <a:pt x="938783" y="643127"/>
                                </a:lnTo>
                                <a:lnTo>
                                  <a:pt x="954023" y="618744"/>
                                </a:lnTo>
                                <a:lnTo>
                                  <a:pt x="859535" y="554735"/>
                                </a:lnTo>
                                <a:close/>
                              </a:path>
                              <a:path w="2414270" h="1606550">
                                <a:moveTo>
                                  <a:pt x="1024128" y="664463"/>
                                </a:moveTo>
                                <a:lnTo>
                                  <a:pt x="1008887" y="688847"/>
                                </a:lnTo>
                                <a:lnTo>
                                  <a:pt x="1103375" y="752855"/>
                                </a:lnTo>
                                <a:lnTo>
                                  <a:pt x="1118616" y="728471"/>
                                </a:lnTo>
                                <a:lnTo>
                                  <a:pt x="1024128" y="664463"/>
                                </a:lnTo>
                                <a:close/>
                              </a:path>
                              <a:path w="2414270" h="1606550">
                                <a:moveTo>
                                  <a:pt x="1191768" y="774191"/>
                                </a:moveTo>
                                <a:lnTo>
                                  <a:pt x="1176528" y="798576"/>
                                </a:lnTo>
                                <a:lnTo>
                                  <a:pt x="1271016" y="862583"/>
                                </a:lnTo>
                                <a:lnTo>
                                  <a:pt x="1286256" y="838200"/>
                                </a:lnTo>
                                <a:lnTo>
                                  <a:pt x="1191768" y="774191"/>
                                </a:lnTo>
                                <a:close/>
                              </a:path>
                              <a:path w="2414270" h="1606550">
                                <a:moveTo>
                                  <a:pt x="1356359" y="883919"/>
                                </a:moveTo>
                                <a:lnTo>
                                  <a:pt x="1341120" y="908303"/>
                                </a:lnTo>
                                <a:lnTo>
                                  <a:pt x="1435608" y="972311"/>
                                </a:lnTo>
                                <a:lnTo>
                                  <a:pt x="1450847" y="947927"/>
                                </a:lnTo>
                                <a:lnTo>
                                  <a:pt x="1356359" y="883919"/>
                                </a:lnTo>
                                <a:close/>
                              </a:path>
                              <a:path w="2414270" h="1606550">
                                <a:moveTo>
                                  <a:pt x="1523999" y="993647"/>
                                </a:moveTo>
                                <a:lnTo>
                                  <a:pt x="1508759" y="1018032"/>
                                </a:lnTo>
                                <a:lnTo>
                                  <a:pt x="1603247" y="1082039"/>
                                </a:lnTo>
                                <a:lnTo>
                                  <a:pt x="1618487" y="1057655"/>
                                </a:lnTo>
                                <a:lnTo>
                                  <a:pt x="1523999" y="993647"/>
                                </a:lnTo>
                                <a:close/>
                              </a:path>
                              <a:path w="2414270" h="1606550">
                                <a:moveTo>
                                  <a:pt x="1688592" y="1103376"/>
                                </a:moveTo>
                                <a:lnTo>
                                  <a:pt x="1673352" y="1127759"/>
                                </a:lnTo>
                                <a:lnTo>
                                  <a:pt x="1767840" y="1191767"/>
                                </a:lnTo>
                                <a:lnTo>
                                  <a:pt x="1783080" y="1167383"/>
                                </a:lnTo>
                                <a:lnTo>
                                  <a:pt x="1688592" y="1103376"/>
                                </a:lnTo>
                                <a:close/>
                              </a:path>
                              <a:path w="2414270" h="1606550">
                                <a:moveTo>
                                  <a:pt x="1856232" y="1213103"/>
                                </a:moveTo>
                                <a:lnTo>
                                  <a:pt x="1840992" y="1237488"/>
                                </a:lnTo>
                                <a:lnTo>
                                  <a:pt x="1935480" y="1301495"/>
                                </a:lnTo>
                                <a:lnTo>
                                  <a:pt x="1950720" y="1277111"/>
                                </a:lnTo>
                                <a:lnTo>
                                  <a:pt x="1856232" y="1213103"/>
                                </a:lnTo>
                                <a:close/>
                              </a:path>
                              <a:path w="2414270" h="1606550">
                                <a:moveTo>
                                  <a:pt x="2020823" y="1322832"/>
                                </a:moveTo>
                                <a:lnTo>
                                  <a:pt x="2005583" y="1347215"/>
                                </a:lnTo>
                                <a:lnTo>
                                  <a:pt x="2100072" y="1411223"/>
                                </a:lnTo>
                                <a:lnTo>
                                  <a:pt x="2115311" y="1386839"/>
                                </a:lnTo>
                                <a:lnTo>
                                  <a:pt x="2020823" y="1322832"/>
                                </a:lnTo>
                                <a:close/>
                              </a:path>
                              <a:path w="2414270" h="1606550">
                                <a:moveTo>
                                  <a:pt x="2188464" y="1432559"/>
                                </a:moveTo>
                                <a:lnTo>
                                  <a:pt x="2173223" y="1456944"/>
                                </a:lnTo>
                                <a:lnTo>
                                  <a:pt x="2267711" y="1520952"/>
                                </a:lnTo>
                                <a:lnTo>
                                  <a:pt x="2282952" y="1496567"/>
                                </a:lnTo>
                                <a:lnTo>
                                  <a:pt x="2188464" y="1432559"/>
                                </a:lnTo>
                                <a:close/>
                              </a:path>
                              <a:path w="2414270" h="1606550">
                                <a:moveTo>
                                  <a:pt x="2353056" y="1542287"/>
                                </a:moveTo>
                                <a:lnTo>
                                  <a:pt x="2337816" y="1566671"/>
                                </a:lnTo>
                                <a:lnTo>
                                  <a:pt x="2395728" y="1606295"/>
                                </a:lnTo>
                                <a:lnTo>
                                  <a:pt x="2414016" y="1581911"/>
                                </a:lnTo>
                                <a:lnTo>
                                  <a:pt x="2353056" y="1542287"/>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188976" y="2060150"/>
                            <a:ext cx="119380" cy="82550"/>
                          </a:xfrm>
                          <a:custGeom>
                            <a:avLst/>
                            <a:gdLst/>
                            <a:ahLst/>
                            <a:cxnLst/>
                            <a:rect l="l" t="t" r="r" b="b"/>
                            <a:pathLst>
                              <a:path w="119380" h="82550">
                                <a:moveTo>
                                  <a:pt x="118871" y="0"/>
                                </a:moveTo>
                                <a:lnTo>
                                  <a:pt x="0" y="0"/>
                                </a:lnTo>
                                <a:lnTo>
                                  <a:pt x="0" y="82296"/>
                                </a:lnTo>
                                <a:lnTo>
                                  <a:pt x="118871" y="82296"/>
                                </a:lnTo>
                                <a:lnTo>
                                  <a:pt x="118871" y="0"/>
                                </a:lnTo>
                                <a:close/>
                              </a:path>
                            </a:pathLst>
                          </a:custGeom>
                          <a:solidFill>
                            <a:srgbClr val="FFFFFF"/>
                          </a:solidFill>
                        </wps:spPr>
                        <wps:bodyPr wrap="square" lIns="0" tIns="0" rIns="0" bIns="0" rtlCol="0">
                          <a:prstTxWarp prst="textNoShape">
                            <a:avLst/>
                          </a:prstTxWarp>
                          <a:noAutofit/>
                        </wps:bodyPr>
                      </wps:wsp>
                      <wps:wsp>
                        <wps:cNvPr id="579" name="Textbox 579"/>
                        <wps:cNvSpPr txBox="1"/>
                        <wps:spPr>
                          <a:xfrm>
                            <a:off x="268224" y="671616"/>
                            <a:ext cx="123189" cy="168910"/>
                          </a:xfrm>
                          <a:prstGeom prst="rect">
                            <a:avLst/>
                          </a:prstGeom>
                        </wps:spPr>
                        <wps:txbx>
                          <w:txbxContent>
                            <w:p w:rsidR="00921BFB" w:rsidRDefault="00A00283">
                              <w:pPr>
                                <w:spacing w:line="266" w:lineRule="exact"/>
                                <w:rPr>
                                  <w:sz w:val="24"/>
                                </w:rPr>
                              </w:pPr>
                              <w:r>
                                <w:rPr>
                                  <w:spacing w:val="-10"/>
                                  <w:sz w:val="24"/>
                                </w:rPr>
                                <w:t>А</w:t>
                              </w:r>
                            </w:p>
                          </w:txbxContent>
                        </wps:txbx>
                        <wps:bodyPr wrap="square" lIns="0" tIns="0" rIns="0" bIns="0" rtlCol="0">
                          <a:noAutofit/>
                        </wps:bodyPr>
                      </wps:wsp>
                      <wps:wsp>
                        <wps:cNvPr id="580" name="Textbox 580"/>
                        <wps:cNvSpPr txBox="1"/>
                        <wps:spPr>
                          <a:xfrm>
                            <a:off x="1505711" y="555792"/>
                            <a:ext cx="560705" cy="168910"/>
                          </a:xfrm>
                          <a:prstGeom prst="rect">
                            <a:avLst/>
                          </a:prstGeom>
                        </wps:spPr>
                        <wps:txbx>
                          <w:txbxContent>
                            <w:p w:rsidR="00921BFB" w:rsidRDefault="00A00283">
                              <w:pPr>
                                <w:spacing w:line="266" w:lineRule="exact"/>
                                <w:rPr>
                                  <w:sz w:val="24"/>
                                </w:rPr>
                              </w:pPr>
                              <w:r>
                                <w:rPr>
                                  <w:spacing w:val="-2"/>
                                  <w:sz w:val="24"/>
                                </w:rPr>
                                <w:t>С2(9;15)</w:t>
                              </w:r>
                            </w:p>
                          </w:txbxContent>
                        </wps:txbx>
                        <wps:bodyPr wrap="square" lIns="0" tIns="0" rIns="0" bIns="0" rtlCol="0">
                          <a:noAutofit/>
                        </wps:bodyPr>
                      </wps:wsp>
                      <wps:wsp>
                        <wps:cNvPr id="581" name="Textbox 581"/>
                        <wps:cNvSpPr txBox="1"/>
                        <wps:spPr>
                          <a:xfrm>
                            <a:off x="670559" y="881928"/>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582" name="Textbox 582"/>
                        <wps:cNvSpPr txBox="1"/>
                        <wps:spPr>
                          <a:xfrm>
                            <a:off x="1411224" y="888024"/>
                            <a:ext cx="484505" cy="358140"/>
                          </a:xfrm>
                          <a:prstGeom prst="rect">
                            <a:avLst/>
                          </a:prstGeom>
                        </wps:spPr>
                        <wps:txbx>
                          <w:txbxContent>
                            <w:p w:rsidR="00921BFB" w:rsidRDefault="00A00283">
                              <w:pPr>
                                <w:spacing w:line="266" w:lineRule="exact"/>
                                <w:ind w:left="427"/>
                                <w:rPr>
                                  <w:sz w:val="24"/>
                                </w:rPr>
                              </w:pPr>
                              <w:r>
                                <w:rPr>
                                  <w:spacing w:val="-10"/>
                                  <w:sz w:val="24"/>
                                </w:rPr>
                                <w:t>2</w:t>
                              </w:r>
                            </w:p>
                            <w:p w:rsidR="00921BFB" w:rsidRDefault="00A00283">
                              <w:pPr>
                                <w:spacing w:before="21"/>
                                <w:rPr>
                                  <w:sz w:val="24"/>
                                </w:rPr>
                              </w:pPr>
                              <w:r>
                                <w:rPr>
                                  <w:spacing w:val="-2"/>
                                  <w:sz w:val="24"/>
                                </w:rPr>
                                <w:t>С(9;11)</w:t>
                              </w:r>
                            </w:p>
                          </w:txbxContent>
                        </wps:txbx>
                        <wps:bodyPr wrap="square" lIns="0" tIns="0" rIns="0" bIns="0" rtlCol="0">
                          <a:noAutofit/>
                        </wps:bodyPr>
                      </wps:wsp>
                      <wps:wsp>
                        <wps:cNvPr id="583" name="Textbox 583"/>
                        <wps:cNvSpPr txBox="1"/>
                        <wps:spPr>
                          <a:xfrm>
                            <a:off x="1399032" y="1540296"/>
                            <a:ext cx="156845" cy="422275"/>
                          </a:xfrm>
                          <a:prstGeom prst="rect">
                            <a:avLst/>
                          </a:prstGeom>
                        </wps:spPr>
                        <wps:txbx>
                          <w:txbxContent>
                            <w:p w:rsidR="00921BFB" w:rsidRDefault="00A00283">
                              <w:pPr>
                                <w:spacing w:line="266" w:lineRule="exact"/>
                                <w:rPr>
                                  <w:sz w:val="24"/>
                                </w:rPr>
                              </w:pPr>
                              <w:r>
                                <w:rPr>
                                  <w:spacing w:val="-10"/>
                                  <w:sz w:val="24"/>
                                </w:rPr>
                                <w:t>1</w:t>
                              </w:r>
                            </w:p>
                            <w:p w:rsidR="00921BFB" w:rsidRDefault="00A00283">
                              <w:pPr>
                                <w:spacing w:before="122"/>
                                <w:ind w:left="52"/>
                                <w:rPr>
                                  <w:sz w:val="24"/>
                                </w:rPr>
                              </w:pPr>
                              <w:r>
                                <w:rPr>
                                  <w:spacing w:val="-10"/>
                                  <w:sz w:val="24"/>
                                </w:rPr>
                                <w:t>D</w:t>
                              </w:r>
                            </w:p>
                          </w:txbxContent>
                        </wps:txbx>
                        <wps:bodyPr wrap="square" lIns="0" tIns="0" rIns="0" bIns="0" rtlCol="0">
                          <a:noAutofit/>
                        </wps:bodyPr>
                      </wps:wsp>
                      <wps:wsp>
                        <wps:cNvPr id="584" name="Textbox 584"/>
                        <wps:cNvSpPr txBox="1"/>
                        <wps:spPr>
                          <a:xfrm>
                            <a:off x="1798320" y="1653072"/>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585" name="Textbox 585"/>
                        <wps:cNvSpPr txBox="1"/>
                        <wps:spPr>
                          <a:xfrm>
                            <a:off x="0" y="2085888"/>
                            <a:ext cx="123189" cy="168910"/>
                          </a:xfrm>
                          <a:prstGeom prst="rect">
                            <a:avLst/>
                          </a:prstGeom>
                        </wps:spPr>
                        <wps:txbx>
                          <w:txbxContent>
                            <w:p w:rsidR="00921BFB" w:rsidRDefault="00A00283">
                              <w:pPr>
                                <w:spacing w:line="266" w:lineRule="exact"/>
                                <w:rPr>
                                  <w:sz w:val="24"/>
                                </w:rPr>
                              </w:pPr>
                              <w:r>
                                <w:rPr>
                                  <w:spacing w:val="-10"/>
                                  <w:sz w:val="24"/>
                                </w:rPr>
                                <w:t>О</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5.199997pt;margin-top:1.883305pt;width:260.45pt;height:177.55pt;mso-position-horizontal-relative:page;mso-position-vertical-relative:paragraph;z-index:15847936" id="docshapegroup472" coordorigin="3504,38" coordsize="5209,3551">
                <v:shape style="position:absolute;left:3579;top:37;width:5133;height:3347" type="#_x0000_t75" id="docshape473" stroked="false">
                  <v:imagedata r:id="rId128" o:title=""/>
                </v:shape>
                <v:shape style="position:absolute;left:3825;top:1386;width:116;height:63" id="docshape474" coordorigin="3826,1386" coordsize="116,63" path="m3883,1386l3860,1389,3842,1396,3830,1406,3826,1420,3830,1432,3842,1441,3860,1447,3883,1448,3906,1447,3925,1441,3937,1432,3941,1420,3937,1406,3925,1396,3906,1389,3883,1386xe" filled="true" fillcolor="#000000" stroked="false">
                  <v:path arrowok="t"/>
                  <v:fill type="solid"/>
                </v:shape>
                <v:shape style="position:absolute;left:3825;top:1386;width:116;height:63" id="docshape475" coordorigin="3826,1386" coordsize="116,63" path="m3883,1386l3860,1389,3842,1396,3830,1406,3826,1420,3830,1432,3842,1441,3860,1447,3883,1448,3906,1447,3925,1441,3937,1432,3941,1420,3937,1406,3925,1396,3906,1389,3883,1386e" filled="false" stroked="true" strokeweight=".7199pt" strokecolor="#000000">
                  <v:path arrowok="t"/>
                  <v:stroke dashstyle="solid"/>
                </v:shape>
                <v:shape style="position:absolute;left:4780;top:1386;width:116;height:63" id="docshape476" coordorigin="4781,1386" coordsize="116,63" path="m4838,1386l4817,1389,4799,1396,4786,1406,4781,1420,4786,1432,4799,1441,4817,1447,4838,1448,4862,1447,4880,1441,4892,1432,4896,1420,4892,1406,4880,1396,4862,1389,4838,1386xe" filled="true" fillcolor="#000000" stroked="false">
                  <v:path arrowok="t"/>
                  <v:fill type="solid"/>
                </v:shape>
                <v:shape style="position:absolute;left:4780;top:1386;width:116;height:63" id="docshape477" coordorigin="4781,1386" coordsize="116,63" path="m4838,1386l4817,1389,4799,1396,4786,1406,4781,1420,4786,1432,4799,1441,4817,1447,4838,1448,4862,1447,4880,1441,4892,1432,4896,1420,4892,1406,4880,1396,4862,1389,4838,1386e" filled="false" stroked="true" strokeweight=".7199pt" strokecolor="#000000">
                  <v:path arrowok="t"/>
                  <v:stroke dashstyle="solid"/>
                </v:shape>
                <v:shape style="position:absolute;left:5553;top:1890;width:120;height:63" id="docshape478" coordorigin="5554,1890" coordsize="120,63" path="m5616,1890l5592,1893,5572,1900,5559,1910,5554,1924,5559,1934,5572,1943,5592,1950,5616,1952,5637,1950,5656,1943,5669,1934,5674,1924,5669,1910,5656,1900,5637,1893,5616,1890xe" filled="true" fillcolor="#000000" stroked="false">
                  <v:path arrowok="t"/>
                  <v:fill type="solid"/>
                </v:shape>
                <v:shape style="position:absolute;left:5553;top:1890;width:120;height:63" id="docshape479" coordorigin="5554,1890" coordsize="120,63" path="m5616,1890l5592,1893,5572,1900,5559,1910,5554,1924,5559,1934,5572,1943,5592,1950,5616,1952,5637,1950,5656,1943,5669,1934,5674,1924,5669,1910,5656,1900,5637,1893,5616,1890e" filled="false" stroked="true" strokeweight=".7199pt" strokecolor="#000000">
                  <v:path arrowok="t"/>
                  <v:stroke dashstyle="solid"/>
                </v:shape>
                <v:shape style="position:absolute;left:5553;top:3248;width:116;height:68" id="docshape480" coordorigin="5554,3248" coordsize="116,68" path="m5611,3248l5590,3251,5572,3258,5559,3269,5554,3282,5559,3295,5572,3306,5590,3313,5611,3316,5634,3313,5653,3306,5665,3295,5669,3282,5665,3269,5653,3258,5634,3251,5611,3248xe" filled="true" fillcolor="#000000" stroked="false">
                  <v:path arrowok="t"/>
                  <v:fill type="solid"/>
                </v:shape>
                <v:shape style="position:absolute;left:5553;top:3248;width:116;height:68" id="docshape481" coordorigin="5554,3248" coordsize="116,68" path="m5611,3248l5590,3251,5572,3258,5559,3269,5554,3282,5559,3295,5572,3306,5590,3313,5611,3316,5634,3313,5653,3306,5665,3295,5669,3282,5665,3269,5653,3258,5634,3251,5611,3248e" filled="false" stroked="true" strokeweight=".7199pt" strokecolor="#000000">
                  <v:path arrowok="t"/>
                  <v:stroke dashstyle="solid"/>
                </v:shape>
                <v:shape style="position:absolute;left:5512;top:1263;width:212;height:120" type="#_x0000_t75" id="docshape482" stroked="false">
                  <v:imagedata r:id="rId133" o:title=""/>
                </v:shape>
                <v:shape style="position:absolute;left:4368;top:488;width:3802;height:2530" id="docshape483" coordorigin="4368,488" coordsize="3802,2530" path="m4392,488l4368,522,4536,637,4560,599,4392,488xm4675,671l4651,709,4800,810,4824,772,4675,671xm4934,844l4910,882,5059,983,5083,944,4934,844xm5198,1016l5174,1055,5323,1156,5347,1117,5198,1016xm5458,1189l5434,1228,5582,1328,5606,1290,5458,1189xm5722,1362l5698,1400,5846,1501,5870,1463,5722,1362xm5981,1535l5957,1573,6106,1674,6130,1636,5981,1535xm6245,1708l6221,1746,6370,1847,6394,1808,6245,1708xm6504,1880l6480,1919,6629,2020,6653,1981,6504,1880xm6768,2053l6744,2092,6893,2192,6917,2154,6768,2053xm7027,2226l7003,2264,7152,2365,7176,2327,7027,2226xm7291,2399l7267,2437,7416,2538,7440,2500,7291,2399xm7550,2572l7526,2610,7675,2711,7699,2672,7550,2572xm7814,2744l7790,2783,7939,2884,7963,2845,7814,2744xm8074,2917l8050,2956,8141,3018,8170,2980,8074,2917xe" filled="true" fillcolor="#000000" stroked="false">
                  <v:path arrowok="t"/>
                  <v:fill type="solid"/>
                </v:shape>
                <v:rect style="position:absolute;left:3801;top:3282;width:188;height:130" id="docshape484" filled="true" fillcolor="#ffffff" stroked="false">
                  <v:fill type="solid"/>
                </v:rect>
                <v:shape style="position:absolute;left:3926;top:1095;width:194;height:266" type="#_x0000_t202" id="docshape485" filled="false" stroked="false">
                  <v:textbox inset="0,0,0,0">
                    <w:txbxContent>
                      <w:p>
                        <w:pPr>
                          <w:spacing w:line="266" w:lineRule="exact" w:before="0"/>
                          <w:ind w:left="0" w:right="0" w:firstLine="0"/>
                          <w:jc w:val="left"/>
                          <w:rPr>
                            <w:sz w:val="24"/>
                          </w:rPr>
                        </w:pPr>
                        <w:r>
                          <w:rPr>
                            <w:spacing w:val="-10"/>
                            <w:sz w:val="24"/>
                          </w:rPr>
                          <w:t>А</w:t>
                        </w:r>
                      </w:p>
                    </w:txbxContent>
                  </v:textbox>
                  <w10:wrap type="none"/>
                </v:shape>
                <v:shape style="position:absolute;left:5875;top:912;width:883;height:266" type="#_x0000_t202" id="docshape486" filled="false" stroked="false">
                  <v:textbox inset="0,0,0,0">
                    <w:txbxContent>
                      <w:p>
                        <w:pPr>
                          <w:spacing w:line="266" w:lineRule="exact" w:before="0"/>
                          <w:ind w:left="0" w:right="0" w:firstLine="0"/>
                          <w:jc w:val="left"/>
                          <w:rPr>
                            <w:sz w:val="24"/>
                          </w:rPr>
                        </w:pPr>
                        <w:r>
                          <w:rPr>
                            <w:spacing w:val="-2"/>
                            <w:sz w:val="24"/>
                          </w:rPr>
                          <w:t>С2(9;15)</w:t>
                        </w:r>
                      </w:p>
                    </w:txbxContent>
                  </v:textbox>
                  <w10:wrap type="none"/>
                </v:shape>
                <v:shape style="position:absolute;left:4560;top:1426;width:181;height:266" type="#_x0000_t202" id="docshape487"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5726;top:1436;width:763;height:564" type="#_x0000_t202" id="docshape488" filled="false" stroked="false">
                  <v:textbox inset="0,0,0,0">
                    <w:txbxContent>
                      <w:p>
                        <w:pPr>
                          <w:spacing w:line="266" w:lineRule="exact" w:before="0"/>
                          <w:ind w:left="427" w:right="0" w:firstLine="0"/>
                          <w:jc w:val="left"/>
                          <w:rPr>
                            <w:sz w:val="24"/>
                          </w:rPr>
                        </w:pPr>
                        <w:r>
                          <w:rPr>
                            <w:spacing w:val="-10"/>
                            <w:sz w:val="24"/>
                          </w:rPr>
                          <w:t>2</w:t>
                        </w:r>
                      </w:p>
                      <w:p>
                        <w:pPr>
                          <w:spacing w:before="21"/>
                          <w:ind w:left="0" w:right="0" w:firstLine="0"/>
                          <w:jc w:val="left"/>
                          <w:rPr>
                            <w:sz w:val="24"/>
                          </w:rPr>
                        </w:pPr>
                        <w:r>
                          <w:rPr>
                            <w:spacing w:val="-2"/>
                            <w:sz w:val="24"/>
                          </w:rPr>
                          <w:t>С(9;11)</w:t>
                        </w:r>
                      </w:p>
                    </w:txbxContent>
                  </v:textbox>
                  <w10:wrap type="none"/>
                </v:shape>
                <v:shape style="position:absolute;left:5707;top:2463;width:247;height:665" type="#_x0000_t202" id="docshape489" filled="false" stroked="false">
                  <v:textbox inset="0,0,0,0">
                    <w:txbxContent>
                      <w:p>
                        <w:pPr>
                          <w:spacing w:line="266" w:lineRule="exact" w:before="0"/>
                          <w:ind w:left="0" w:right="0" w:firstLine="0"/>
                          <w:jc w:val="left"/>
                          <w:rPr>
                            <w:sz w:val="24"/>
                          </w:rPr>
                        </w:pPr>
                        <w:r>
                          <w:rPr>
                            <w:spacing w:val="-10"/>
                            <w:sz w:val="24"/>
                          </w:rPr>
                          <w:t>1</w:t>
                        </w:r>
                      </w:p>
                      <w:p>
                        <w:pPr>
                          <w:spacing w:before="122"/>
                          <w:ind w:left="52" w:right="0" w:firstLine="0"/>
                          <w:jc w:val="left"/>
                          <w:rPr>
                            <w:sz w:val="24"/>
                          </w:rPr>
                        </w:pPr>
                        <w:r>
                          <w:rPr>
                            <w:spacing w:val="-10"/>
                            <w:sz w:val="24"/>
                          </w:rPr>
                          <w:t>D</w:t>
                        </w:r>
                      </w:p>
                    </w:txbxContent>
                  </v:textbox>
                  <w10:wrap type="none"/>
                </v:shape>
                <v:shape style="position:absolute;left:6336;top:2640;width:140;height:266" type="#_x0000_t202" id="docshape490"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3504;top:3322;width:194;height:266" type="#_x0000_t202" id="docshape491" filled="false" stroked="false">
                  <v:textbox inset="0,0,0,0">
                    <w:txbxContent>
                      <w:p>
                        <w:pPr>
                          <w:spacing w:line="266" w:lineRule="exact" w:before="0"/>
                          <w:ind w:left="0" w:right="0" w:firstLine="0"/>
                          <w:jc w:val="left"/>
                          <w:rPr>
                            <w:sz w:val="24"/>
                          </w:rPr>
                        </w:pPr>
                        <w:r>
                          <w:rPr>
                            <w:spacing w:val="-10"/>
                            <w:sz w:val="24"/>
                          </w:rPr>
                          <w:t>О</w:t>
                        </w:r>
                      </w:p>
                    </w:txbxContent>
                  </v:textbox>
                  <w10:wrap type="none"/>
                </v:shape>
                <w10:wrap type="none"/>
              </v:group>
            </w:pict>
          </mc:Fallback>
        </mc:AlternateContent>
      </w:r>
      <w:r>
        <w:rPr>
          <w:spacing w:val="-5"/>
          <w:sz w:val="24"/>
        </w:rPr>
        <w:t>х</w:t>
      </w:r>
      <w:r>
        <w:rPr>
          <w:spacing w:val="-5"/>
          <w:sz w:val="24"/>
          <w:vertAlign w:val="subscript"/>
        </w:rPr>
        <w:t>2</w:t>
      </w: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spacing w:before="95"/>
        <w:ind w:left="0"/>
        <w:rPr>
          <w:sz w:val="16"/>
        </w:rPr>
      </w:pPr>
    </w:p>
    <w:p w:rsidR="00921BFB" w:rsidRDefault="00A00283">
      <w:pPr>
        <w:ind w:right="1762"/>
        <w:jc w:val="right"/>
        <w:rPr>
          <w:sz w:val="24"/>
        </w:rPr>
      </w:pPr>
      <w:r>
        <w:rPr>
          <w:noProof/>
          <w:lang w:eastAsia="ru-RU"/>
        </w:rPr>
        <mc:AlternateContent>
          <mc:Choice Requires="wps">
            <w:drawing>
              <wp:anchor distT="0" distB="0" distL="0" distR="0" simplePos="0" relativeHeight="15848448" behindDoc="0" locked="0" layoutInCell="1" allowOverlap="1" wp14:anchorId="799C11F7" wp14:editId="736A27DD">
                <wp:simplePos x="0" y="0"/>
                <wp:positionH relativeFrom="page">
                  <wp:posOffset>2276855</wp:posOffset>
                </wp:positionH>
                <wp:positionV relativeFrom="paragraph">
                  <wp:posOffset>69621</wp:posOffset>
                </wp:positionV>
                <wp:extent cx="91440" cy="143510"/>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43510"/>
                        </a:xfrm>
                        <a:custGeom>
                          <a:avLst/>
                          <a:gdLst/>
                          <a:ahLst/>
                          <a:cxnLst/>
                          <a:rect l="l" t="t" r="r" b="b"/>
                          <a:pathLst>
                            <a:path w="91440" h="143510">
                              <a:moveTo>
                                <a:pt x="91439" y="0"/>
                              </a:moveTo>
                              <a:lnTo>
                                <a:pt x="0" y="0"/>
                              </a:lnTo>
                              <a:lnTo>
                                <a:pt x="0" y="143256"/>
                              </a:lnTo>
                              <a:lnTo>
                                <a:pt x="91439" y="143256"/>
                              </a:lnTo>
                              <a:lnTo>
                                <a:pt x="914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9.279999pt;margin-top:5.481984pt;width:7.2pt;height:11.28pt;mso-position-horizontal-relative:page;mso-position-vertical-relative:paragraph;z-index:15848448" id="docshape492" filled="true" fillcolor="#ffffff" stroked="false">
                <v:fill type="solid"/>
                <w10:wrap type="none"/>
              </v:rect>
            </w:pict>
          </mc:Fallback>
        </mc:AlternateContent>
      </w:r>
      <w:r>
        <w:rPr>
          <w:spacing w:val="-5"/>
          <w:sz w:val="24"/>
        </w:rPr>
        <w:t>х</w:t>
      </w:r>
      <w:r>
        <w:rPr>
          <w:spacing w:val="-5"/>
          <w:sz w:val="24"/>
          <w:vertAlign w:val="subscript"/>
        </w:rPr>
        <w:t>1</w:t>
      </w:r>
    </w:p>
    <w:p w:rsidR="00921BFB" w:rsidRDefault="00921BFB">
      <w:pPr>
        <w:pStyle w:val="a3"/>
        <w:spacing w:before="189"/>
        <w:ind w:left="0"/>
        <w:rPr>
          <w:sz w:val="26"/>
        </w:rPr>
      </w:pPr>
    </w:p>
    <w:p w:rsidR="00921BFB" w:rsidRDefault="00A00283">
      <w:pPr>
        <w:ind w:right="236"/>
        <w:jc w:val="center"/>
        <w:rPr>
          <w:sz w:val="26"/>
        </w:rPr>
      </w:pPr>
      <w:r>
        <w:rPr>
          <w:sz w:val="26"/>
        </w:rPr>
        <w:t>Рис.</w:t>
      </w:r>
      <w:r>
        <w:rPr>
          <w:spacing w:val="-5"/>
          <w:sz w:val="26"/>
        </w:rPr>
        <w:t xml:space="preserve"> </w:t>
      </w:r>
      <w:r>
        <w:rPr>
          <w:sz w:val="26"/>
        </w:rPr>
        <w:t>2.15.</w:t>
      </w:r>
      <w:r>
        <w:rPr>
          <w:spacing w:val="-9"/>
          <w:sz w:val="26"/>
        </w:rPr>
        <w:t xml:space="preserve"> </w:t>
      </w:r>
      <w:r>
        <w:rPr>
          <w:sz w:val="26"/>
        </w:rPr>
        <w:t>Модифицированное</w:t>
      </w:r>
      <w:r>
        <w:rPr>
          <w:spacing w:val="-6"/>
          <w:sz w:val="26"/>
        </w:rPr>
        <w:t xml:space="preserve"> </w:t>
      </w:r>
      <w:r>
        <w:rPr>
          <w:sz w:val="26"/>
        </w:rPr>
        <w:t>решение</w:t>
      </w:r>
      <w:r>
        <w:rPr>
          <w:spacing w:val="-7"/>
          <w:sz w:val="26"/>
        </w:rPr>
        <w:t xml:space="preserve"> </w:t>
      </w:r>
      <w:r>
        <w:rPr>
          <w:sz w:val="26"/>
        </w:rPr>
        <w:t>задачи</w:t>
      </w:r>
      <w:r>
        <w:rPr>
          <w:spacing w:val="-6"/>
          <w:sz w:val="26"/>
        </w:rPr>
        <w:t xml:space="preserve"> </w:t>
      </w:r>
      <w:r>
        <w:rPr>
          <w:sz w:val="26"/>
        </w:rPr>
        <w:t>при</w:t>
      </w:r>
      <w:r>
        <w:rPr>
          <w:spacing w:val="-7"/>
          <w:sz w:val="26"/>
        </w:rPr>
        <w:t xml:space="preserve"> </w:t>
      </w:r>
      <w:r>
        <w:rPr>
          <w:sz w:val="26"/>
        </w:rPr>
        <w:t>r</w:t>
      </w:r>
      <w:r>
        <w:rPr>
          <w:spacing w:val="-6"/>
          <w:sz w:val="26"/>
        </w:rPr>
        <w:t xml:space="preserve"> </w:t>
      </w:r>
      <w:r>
        <w:rPr>
          <w:sz w:val="26"/>
        </w:rPr>
        <w:t>=</w:t>
      </w:r>
      <w:r>
        <w:rPr>
          <w:spacing w:val="-8"/>
          <w:sz w:val="26"/>
        </w:rPr>
        <w:t xml:space="preserve"> </w:t>
      </w:r>
      <w:r>
        <w:rPr>
          <w:spacing w:val="-10"/>
          <w:sz w:val="26"/>
        </w:rPr>
        <w:t>4</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5"/>
        <w:numPr>
          <w:ilvl w:val="0"/>
          <w:numId w:val="40"/>
        </w:numPr>
        <w:tabs>
          <w:tab w:val="left" w:pos="1327"/>
        </w:tabs>
        <w:spacing w:before="68"/>
        <w:ind w:left="1327" w:hanging="401"/>
        <w:jc w:val="left"/>
        <w:rPr>
          <w:sz w:val="30"/>
        </w:rPr>
      </w:pPr>
      <w:r>
        <w:rPr>
          <w:sz w:val="30"/>
        </w:rPr>
        <w:lastRenderedPageBreak/>
        <w:t>Модифицированные</w:t>
      </w:r>
      <w:r>
        <w:rPr>
          <w:spacing w:val="79"/>
          <w:sz w:val="30"/>
        </w:rPr>
        <w:t xml:space="preserve"> </w:t>
      </w:r>
      <w:r>
        <w:rPr>
          <w:sz w:val="30"/>
        </w:rPr>
        <w:t>элементы</w:t>
      </w:r>
      <w:r>
        <w:rPr>
          <w:spacing w:val="74"/>
          <w:sz w:val="30"/>
        </w:rPr>
        <w:t xml:space="preserve"> </w:t>
      </w:r>
      <w:r>
        <w:rPr>
          <w:sz w:val="30"/>
        </w:rPr>
        <w:t>итоговой</w:t>
      </w:r>
      <w:r>
        <w:rPr>
          <w:spacing w:val="43"/>
          <w:w w:val="150"/>
          <w:sz w:val="30"/>
        </w:rPr>
        <w:t xml:space="preserve"> </w:t>
      </w:r>
      <w:r>
        <w:rPr>
          <w:sz w:val="30"/>
        </w:rPr>
        <w:t>симплекс-</w:t>
      </w:r>
      <w:r>
        <w:rPr>
          <w:spacing w:val="-2"/>
          <w:sz w:val="30"/>
        </w:rPr>
        <w:t>таблицы</w:t>
      </w:r>
    </w:p>
    <w:p w:rsidR="00921BFB" w:rsidRDefault="00921BFB">
      <w:pPr>
        <w:rPr>
          <w:sz w:val="30"/>
        </w:rPr>
        <w:sectPr w:rsidR="00921BFB">
          <w:pgSz w:w="11900" w:h="16840"/>
          <w:pgMar w:top="1540" w:right="960" w:bottom="1320" w:left="1200" w:header="0" w:footer="1133" w:gutter="0"/>
          <w:cols w:space="720"/>
        </w:sectPr>
      </w:pPr>
    </w:p>
    <w:p w:rsidR="00921BFB" w:rsidRDefault="00A00283">
      <w:pPr>
        <w:pStyle w:val="a3"/>
        <w:spacing w:before="72"/>
      </w:pPr>
      <w:r>
        <w:lastRenderedPageBreak/>
        <w:t>при</w:t>
      </w:r>
      <w:r>
        <w:rPr>
          <w:spacing w:val="-3"/>
        </w:rPr>
        <w:t xml:space="preserve"> </w:t>
      </w:r>
      <w:r>
        <w:t>уменьшении</w:t>
      </w:r>
      <w:r>
        <w:rPr>
          <w:spacing w:val="-7"/>
        </w:rPr>
        <w:t xml:space="preserve"> </w:t>
      </w:r>
      <w:r>
        <w:t>на</w:t>
      </w:r>
      <w:r>
        <w:rPr>
          <w:spacing w:val="-7"/>
        </w:rPr>
        <w:t xml:space="preserve"> </w:t>
      </w:r>
      <w:r>
        <w:t>2</w:t>
      </w:r>
      <w:r>
        <w:rPr>
          <w:spacing w:val="-6"/>
        </w:rPr>
        <w:t xml:space="preserve"> </w:t>
      </w:r>
      <w:r>
        <w:t>кг</w:t>
      </w:r>
      <w:r>
        <w:rPr>
          <w:spacing w:val="-7"/>
        </w:rPr>
        <w:t xml:space="preserve"> </w:t>
      </w:r>
      <w:r>
        <w:rPr>
          <w:spacing w:val="-2"/>
        </w:rPr>
        <w:t>ресурса</w:t>
      </w:r>
    </w:p>
    <w:p w:rsidR="00921BFB" w:rsidRDefault="00A00283">
      <w:pPr>
        <w:pStyle w:val="a3"/>
        <w:spacing w:before="72"/>
        <w:ind w:left="71"/>
      </w:pPr>
      <w:r>
        <w:br w:type="column"/>
      </w:r>
      <w:r>
        <w:rPr>
          <w:i/>
          <w:sz w:val="28"/>
        </w:rPr>
        <w:lastRenderedPageBreak/>
        <w:t>S</w:t>
      </w:r>
      <w:r>
        <w:rPr>
          <w:position w:val="-6"/>
          <w:sz w:val="14"/>
        </w:rPr>
        <w:t>1</w:t>
      </w:r>
      <w:r>
        <w:rPr>
          <w:spacing w:val="61"/>
          <w:position w:val="-6"/>
          <w:sz w:val="14"/>
        </w:rPr>
        <w:t xml:space="preserve"> </w:t>
      </w:r>
      <w:r>
        <w:t>представлены</w:t>
      </w:r>
      <w:r>
        <w:rPr>
          <w:spacing w:val="-7"/>
        </w:rPr>
        <w:t xml:space="preserve"> </w:t>
      </w:r>
      <w:r>
        <w:t>в</w:t>
      </w:r>
      <w:r>
        <w:rPr>
          <w:spacing w:val="-5"/>
        </w:rPr>
        <w:t xml:space="preserve"> </w:t>
      </w:r>
      <w:r>
        <w:t>табл.</w:t>
      </w:r>
      <w:r>
        <w:rPr>
          <w:spacing w:val="-5"/>
        </w:rPr>
        <w:t xml:space="preserve"> </w:t>
      </w:r>
      <w:r>
        <w:rPr>
          <w:spacing w:val="-4"/>
        </w:rPr>
        <w:t>2.14.</w:t>
      </w:r>
    </w:p>
    <w:p w:rsidR="00921BFB" w:rsidRDefault="00A00283">
      <w:pPr>
        <w:pStyle w:val="a3"/>
        <w:spacing w:before="85"/>
        <w:ind w:left="3195"/>
      </w:pPr>
      <w:r>
        <w:t>Таблица</w:t>
      </w:r>
      <w:r>
        <w:rPr>
          <w:spacing w:val="-13"/>
        </w:rPr>
        <w:t xml:space="preserve"> </w:t>
      </w:r>
      <w:r>
        <w:rPr>
          <w:spacing w:val="-4"/>
        </w:rPr>
        <w:t>2.14</w:t>
      </w:r>
    </w:p>
    <w:p w:rsidR="00921BFB" w:rsidRDefault="00921BFB">
      <w:pPr>
        <w:sectPr w:rsidR="00921BFB">
          <w:type w:val="continuous"/>
          <w:pgSz w:w="11900" w:h="16840"/>
          <w:pgMar w:top="1620" w:right="960" w:bottom="280" w:left="1200" w:header="0" w:footer="1133" w:gutter="0"/>
          <w:cols w:num="2" w:space="720" w:equalWidth="0">
            <w:col w:w="4377" w:space="40"/>
            <w:col w:w="5323"/>
          </w:cols>
        </w:sectPr>
      </w:pPr>
    </w:p>
    <w:p w:rsidR="00921BFB" w:rsidRDefault="00A00283">
      <w:pPr>
        <w:pStyle w:val="a3"/>
        <w:spacing w:before="68"/>
        <w:ind w:left="474"/>
        <w:jc w:val="center"/>
      </w:pPr>
      <w:r>
        <w:lastRenderedPageBreak/>
        <w:t>Изменение</w:t>
      </w:r>
      <w:r>
        <w:rPr>
          <w:spacing w:val="-13"/>
        </w:rPr>
        <w:t xml:space="preserve"> </w:t>
      </w:r>
      <w:r>
        <w:t>ресурса</w:t>
      </w:r>
      <w:r>
        <w:rPr>
          <w:spacing w:val="-8"/>
        </w:rPr>
        <w:t xml:space="preserve"> </w:t>
      </w:r>
      <w:r>
        <w:rPr>
          <w:spacing w:val="-5"/>
        </w:rPr>
        <w:t>S</w:t>
      </w:r>
      <w:r>
        <w:rPr>
          <w:spacing w:val="-5"/>
          <w:vertAlign w:val="subscript"/>
        </w:rPr>
        <w:t>1</w:t>
      </w:r>
    </w:p>
    <w:p w:rsidR="00921BFB" w:rsidRDefault="00921BFB">
      <w:pPr>
        <w:pStyle w:val="a3"/>
        <w:spacing w:before="137"/>
        <w:ind w:left="0"/>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519"/>
        <w:gridCol w:w="548"/>
        <w:gridCol w:w="951"/>
        <w:gridCol w:w="562"/>
        <w:gridCol w:w="548"/>
        <w:gridCol w:w="841"/>
        <w:gridCol w:w="3510"/>
      </w:tblGrid>
      <w:tr w:rsidR="00921BFB">
        <w:trPr>
          <w:trHeight w:val="297"/>
        </w:trPr>
        <w:tc>
          <w:tcPr>
            <w:tcW w:w="1661" w:type="dxa"/>
            <w:vMerge w:val="restart"/>
          </w:tcPr>
          <w:p w:rsidR="00921BFB" w:rsidRDefault="00A00283">
            <w:pPr>
              <w:pStyle w:val="TableParagraph"/>
              <w:spacing w:line="240" w:lineRule="auto"/>
              <w:ind w:left="158" w:right="144" w:firstLine="148"/>
              <w:jc w:val="left"/>
              <w:rPr>
                <w:sz w:val="26"/>
              </w:rPr>
            </w:pPr>
            <w:r>
              <w:rPr>
                <w:spacing w:val="-2"/>
                <w:sz w:val="26"/>
              </w:rPr>
              <w:t>Базисные переменные</w:t>
            </w:r>
          </w:p>
        </w:tc>
        <w:tc>
          <w:tcPr>
            <w:tcW w:w="3128" w:type="dxa"/>
            <w:gridSpan w:val="5"/>
          </w:tcPr>
          <w:p w:rsidR="00921BFB" w:rsidRDefault="00A00283">
            <w:pPr>
              <w:pStyle w:val="TableParagraph"/>
              <w:ind w:left="777"/>
              <w:jc w:val="left"/>
              <w:rPr>
                <w:sz w:val="26"/>
              </w:rPr>
            </w:pPr>
            <w:r>
              <w:rPr>
                <w:sz w:val="26"/>
              </w:rPr>
              <w:t>Теневые</w:t>
            </w:r>
            <w:r>
              <w:rPr>
                <w:spacing w:val="-11"/>
                <w:sz w:val="26"/>
              </w:rPr>
              <w:t xml:space="preserve"> </w:t>
            </w:r>
            <w:r>
              <w:rPr>
                <w:spacing w:val="-4"/>
                <w:sz w:val="26"/>
              </w:rPr>
              <w:t>цены</w:t>
            </w:r>
          </w:p>
        </w:tc>
        <w:tc>
          <w:tcPr>
            <w:tcW w:w="841" w:type="dxa"/>
            <w:vMerge w:val="restart"/>
          </w:tcPr>
          <w:p w:rsidR="00921BFB" w:rsidRDefault="00A00283">
            <w:pPr>
              <w:pStyle w:val="TableParagraph"/>
              <w:spacing w:line="240" w:lineRule="auto"/>
              <w:ind w:left="332" w:right="124" w:hanging="202"/>
              <w:jc w:val="left"/>
              <w:rPr>
                <w:sz w:val="26"/>
              </w:rPr>
            </w:pPr>
            <w:r>
              <w:rPr>
                <w:spacing w:val="-4"/>
                <w:sz w:val="26"/>
              </w:rPr>
              <w:t xml:space="preserve">План </w:t>
            </w:r>
            <w:r>
              <w:rPr>
                <w:spacing w:val="-10"/>
                <w:sz w:val="26"/>
              </w:rPr>
              <w:t>В</w:t>
            </w:r>
          </w:p>
        </w:tc>
        <w:tc>
          <w:tcPr>
            <w:tcW w:w="3510" w:type="dxa"/>
            <w:vMerge w:val="restart"/>
          </w:tcPr>
          <w:p w:rsidR="00921BFB" w:rsidRDefault="00A00283">
            <w:pPr>
              <w:pStyle w:val="TableParagraph"/>
              <w:spacing w:line="240" w:lineRule="auto"/>
              <w:ind w:left="1368" w:right="119" w:hanging="768"/>
              <w:jc w:val="left"/>
              <w:rPr>
                <w:sz w:val="26"/>
              </w:rPr>
            </w:pPr>
            <w:r>
              <w:rPr>
                <w:spacing w:val="-2"/>
                <w:sz w:val="26"/>
              </w:rPr>
              <w:t xml:space="preserve">Модифицированный </w:t>
            </w:r>
            <w:r>
              <w:rPr>
                <w:sz w:val="26"/>
              </w:rPr>
              <w:t>план В</w:t>
            </w:r>
          </w:p>
        </w:tc>
      </w:tr>
      <w:tr w:rsidR="00921BFB">
        <w:trPr>
          <w:trHeight w:val="393"/>
        </w:trPr>
        <w:tc>
          <w:tcPr>
            <w:tcW w:w="1661" w:type="dxa"/>
            <w:vMerge/>
            <w:tcBorders>
              <w:top w:val="nil"/>
            </w:tcBorders>
          </w:tcPr>
          <w:p w:rsidR="00921BFB" w:rsidRDefault="00921BFB">
            <w:pPr>
              <w:rPr>
                <w:sz w:val="2"/>
                <w:szCs w:val="2"/>
              </w:rPr>
            </w:pPr>
          </w:p>
        </w:tc>
        <w:tc>
          <w:tcPr>
            <w:tcW w:w="519" w:type="dxa"/>
          </w:tcPr>
          <w:p w:rsidR="00921BFB" w:rsidRDefault="00A00283">
            <w:pPr>
              <w:pStyle w:val="TableParagraph"/>
              <w:spacing w:before="2" w:line="240" w:lineRule="auto"/>
              <w:ind w:left="37"/>
              <w:rPr>
                <w:sz w:val="14"/>
              </w:rPr>
            </w:pPr>
            <w:r>
              <w:rPr>
                <w:i/>
                <w:spacing w:val="-5"/>
                <w:sz w:val="28"/>
              </w:rPr>
              <w:t>x</w:t>
            </w:r>
            <w:r>
              <w:rPr>
                <w:spacing w:val="-5"/>
                <w:position w:val="-6"/>
                <w:sz w:val="14"/>
              </w:rPr>
              <w:t>1</w:t>
            </w:r>
          </w:p>
        </w:tc>
        <w:tc>
          <w:tcPr>
            <w:tcW w:w="548" w:type="dxa"/>
          </w:tcPr>
          <w:p w:rsidR="00921BFB" w:rsidRDefault="00A00283">
            <w:pPr>
              <w:pStyle w:val="TableParagraph"/>
              <w:spacing w:before="2" w:line="240" w:lineRule="auto"/>
              <w:ind w:left="11"/>
              <w:rPr>
                <w:sz w:val="14"/>
              </w:rPr>
            </w:pPr>
            <w:r>
              <w:rPr>
                <w:i/>
                <w:spacing w:val="-5"/>
                <w:sz w:val="28"/>
              </w:rPr>
              <w:t>x</w:t>
            </w:r>
            <w:r>
              <w:rPr>
                <w:spacing w:val="-5"/>
                <w:position w:val="-6"/>
                <w:sz w:val="14"/>
              </w:rPr>
              <w:t>2</w:t>
            </w:r>
          </w:p>
        </w:tc>
        <w:tc>
          <w:tcPr>
            <w:tcW w:w="951" w:type="dxa"/>
          </w:tcPr>
          <w:p w:rsidR="00921BFB" w:rsidRDefault="00A00283">
            <w:pPr>
              <w:pStyle w:val="TableParagraph"/>
              <w:spacing w:before="2" w:line="240" w:lineRule="auto"/>
              <w:ind w:left="24"/>
              <w:rPr>
                <w:sz w:val="14"/>
              </w:rPr>
            </w:pPr>
            <w:r>
              <w:rPr>
                <w:i/>
                <w:spacing w:val="-5"/>
                <w:sz w:val="28"/>
              </w:rPr>
              <w:t>S</w:t>
            </w:r>
            <w:r>
              <w:rPr>
                <w:spacing w:val="-5"/>
                <w:position w:val="-6"/>
                <w:sz w:val="14"/>
              </w:rPr>
              <w:t>1</w:t>
            </w:r>
          </w:p>
        </w:tc>
        <w:tc>
          <w:tcPr>
            <w:tcW w:w="562" w:type="dxa"/>
          </w:tcPr>
          <w:p w:rsidR="00921BFB" w:rsidRDefault="00A00283">
            <w:pPr>
              <w:pStyle w:val="TableParagraph"/>
              <w:spacing w:before="2" w:line="240" w:lineRule="auto"/>
              <w:ind w:left="8" w:right="8"/>
              <w:rPr>
                <w:sz w:val="14"/>
              </w:rPr>
            </w:pPr>
            <w:r>
              <w:rPr>
                <w:i/>
                <w:spacing w:val="-5"/>
                <w:sz w:val="28"/>
              </w:rPr>
              <w:t>S</w:t>
            </w:r>
            <w:r>
              <w:rPr>
                <w:spacing w:val="-5"/>
                <w:position w:val="-6"/>
                <w:sz w:val="14"/>
              </w:rPr>
              <w:t>2</w:t>
            </w:r>
          </w:p>
        </w:tc>
        <w:tc>
          <w:tcPr>
            <w:tcW w:w="548" w:type="dxa"/>
          </w:tcPr>
          <w:p w:rsidR="00921BFB" w:rsidRDefault="00A00283">
            <w:pPr>
              <w:pStyle w:val="TableParagraph"/>
              <w:spacing w:before="2" w:line="240" w:lineRule="auto"/>
              <w:ind w:left="11" w:right="3"/>
              <w:rPr>
                <w:sz w:val="14"/>
              </w:rPr>
            </w:pPr>
            <w:r>
              <w:rPr>
                <w:i/>
                <w:spacing w:val="-5"/>
                <w:sz w:val="28"/>
              </w:rPr>
              <w:t>S</w:t>
            </w:r>
            <w:r>
              <w:rPr>
                <w:spacing w:val="-5"/>
                <w:position w:val="-6"/>
                <w:sz w:val="14"/>
              </w:rPr>
              <w:t>3</w:t>
            </w:r>
          </w:p>
        </w:tc>
        <w:tc>
          <w:tcPr>
            <w:tcW w:w="841" w:type="dxa"/>
            <w:vMerge/>
            <w:tcBorders>
              <w:top w:val="nil"/>
            </w:tcBorders>
          </w:tcPr>
          <w:p w:rsidR="00921BFB" w:rsidRDefault="00921BFB">
            <w:pPr>
              <w:rPr>
                <w:sz w:val="2"/>
                <w:szCs w:val="2"/>
              </w:rPr>
            </w:pPr>
          </w:p>
        </w:tc>
        <w:tc>
          <w:tcPr>
            <w:tcW w:w="3510" w:type="dxa"/>
            <w:vMerge/>
            <w:tcBorders>
              <w:top w:val="nil"/>
            </w:tcBorders>
          </w:tcPr>
          <w:p w:rsidR="00921BFB" w:rsidRDefault="00921BFB">
            <w:pPr>
              <w:rPr>
                <w:sz w:val="2"/>
                <w:szCs w:val="2"/>
              </w:rPr>
            </w:pPr>
          </w:p>
        </w:tc>
      </w:tr>
      <w:tr w:rsidR="00921BFB">
        <w:trPr>
          <w:trHeight w:val="686"/>
        </w:trPr>
        <w:tc>
          <w:tcPr>
            <w:tcW w:w="1661" w:type="dxa"/>
          </w:tcPr>
          <w:p w:rsidR="00921BFB" w:rsidRDefault="00A00283">
            <w:pPr>
              <w:pStyle w:val="TableParagraph"/>
              <w:spacing w:before="2" w:line="240" w:lineRule="auto"/>
              <w:ind w:left="37"/>
              <w:rPr>
                <w:sz w:val="14"/>
              </w:rPr>
            </w:pPr>
            <w:r>
              <w:rPr>
                <w:i/>
                <w:spacing w:val="-5"/>
                <w:sz w:val="28"/>
              </w:rPr>
              <w:t>x</w:t>
            </w:r>
            <w:r>
              <w:rPr>
                <w:spacing w:val="-5"/>
                <w:position w:val="-6"/>
                <w:sz w:val="14"/>
              </w:rPr>
              <w:t>1</w:t>
            </w:r>
          </w:p>
        </w:tc>
        <w:tc>
          <w:tcPr>
            <w:tcW w:w="519" w:type="dxa"/>
          </w:tcPr>
          <w:p w:rsidR="00921BFB" w:rsidRDefault="00A00283">
            <w:pPr>
              <w:pStyle w:val="TableParagraph"/>
              <w:spacing w:before="184" w:line="240" w:lineRule="auto"/>
              <w:ind w:left="37" w:right="24"/>
              <w:rPr>
                <w:sz w:val="26"/>
              </w:rPr>
            </w:pPr>
            <w:r>
              <w:rPr>
                <w:spacing w:val="-10"/>
                <w:sz w:val="26"/>
              </w:rPr>
              <w:t>1</w:t>
            </w:r>
          </w:p>
        </w:tc>
        <w:tc>
          <w:tcPr>
            <w:tcW w:w="548" w:type="dxa"/>
          </w:tcPr>
          <w:p w:rsidR="00921BFB" w:rsidRDefault="00A00283">
            <w:pPr>
              <w:pStyle w:val="TableParagraph"/>
              <w:spacing w:before="184" w:line="240" w:lineRule="auto"/>
              <w:ind w:left="11"/>
              <w:rPr>
                <w:sz w:val="26"/>
              </w:rPr>
            </w:pPr>
            <w:r>
              <w:rPr>
                <w:spacing w:val="-10"/>
                <w:sz w:val="26"/>
              </w:rPr>
              <w:t>0</w:t>
            </w:r>
          </w:p>
        </w:tc>
        <w:tc>
          <w:tcPr>
            <w:tcW w:w="951" w:type="dxa"/>
          </w:tcPr>
          <w:p w:rsidR="00921BFB" w:rsidRDefault="00A00283">
            <w:pPr>
              <w:pStyle w:val="TableParagraph"/>
              <w:spacing w:before="184" w:line="240" w:lineRule="auto"/>
              <w:ind w:left="24" w:right="14"/>
              <w:rPr>
                <w:sz w:val="26"/>
              </w:rPr>
            </w:pPr>
            <w:r>
              <w:rPr>
                <w:spacing w:val="-2"/>
                <w:sz w:val="26"/>
              </w:rPr>
              <w:t>1/3*2</w:t>
            </w:r>
          </w:p>
        </w:tc>
        <w:tc>
          <w:tcPr>
            <w:tcW w:w="562" w:type="dxa"/>
          </w:tcPr>
          <w:p w:rsidR="00921BFB" w:rsidRDefault="00A00283">
            <w:pPr>
              <w:pStyle w:val="TableParagraph"/>
              <w:spacing w:before="184" w:line="240" w:lineRule="auto"/>
              <w:ind w:left="12" w:right="8"/>
              <w:rPr>
                <w:sz w:val="26"/>
              </w:rPr>
            </w:pPr>
            <w:r>
              <w:rPr>
                <w:spacing w:val="-10"/>
                <w:sz w:val="26"/>
              </w:rPr>
              <w:t>0</w:t>
            </w:r>
          </w:p>
        </w:tc>
        <w:tc>
          <w:tcPr>
            <w:tcW w:w="548" w:type="dxa"/>
          </w:tcPr>
          <w:p w:rsidR="00921BFB" w:rsidRDefault="00A00283">
            <w:pPr>
              <w:pStyle w:val="TableParagraph"/>
              <w:spacing w:before="184" w:line="240" w:lineRule="auto"/>
              <w:ind w:left="11" w:right="3"/>
              <w:rPr>
                <w:sz w:val="26"/>
              </w:rPr>
            </w:pPr>
            <w:r>
              <w:rPr>
                <w:spacing w:val="-10"/>
                <w:sz w:val="26"/>
              </w:rPr>
              <w:t>0</w:t>
            </w:r>
          </w:p>
        </w:tc>
        <w:tc>
          <w:tcPr>
            <w:tcW w:w="841" w:type="dxa"/>
          </w:tcPr>
          <w:p w:rsidR="00921BFB" w:rsidRDefault="00A00283">
            <w:pPr>
              <w:pStyle w:val="TableParagraph"/>
              <w:spacing w:before="184" w:line="240" w:lineRule="auto"/>
              <w:ind w:left="6" w:right="5"/>
              <w:rPr>
                <w:sz w:val="26"/>
              </w:rPr>
            </w:pPr>
            <w:r>
              <w:rPr>
                <w:spacing w:val="-10"/>
                <w:sz w:val="26"/>
              </w:rPr>
              <w:t>9</w:t>
            </w:r>
          </w:p>
        </w:tc>
        <w:tc>
          <w:tcPr>
            <w:tcW w:w="3510" w:type="dxa"/>
          </w:tcPr>
          <w:p w:rsidR="00921BFB" w:rsidRDefault="00A00283">
            <w:pPr>
              <w:pStyle w:val="TableParagraph"/>
              <w:spacing w:before="9" w:line="431" w:lineRule="exact"/>
              <w:ind w:left="398"/>
              <w:jc w:val="left"/>
              <w:rPr>
                <w:sz w:val="27"/>
              </w:rPr>
            </w:pPr>
            <w:r>
              <w:rPr>
                <w:sz w:val="26"/>
              </w:rPr>
              <w:t>9-2/3=</w:t>
            </w:r>
            <w:r>
              <w:rPr>
                <w:spacing w:val="-4"/>
                <w:sz w:val="26"/>
              </w:rPr>
              <w:t xml:space="preserve"> </w:t>
            </w:r>
            <w:r>
              <w:rPr>
                <w:position w:val="17"/>
                <w:sz w:val="27"/>
              </w:rPr>
              <w:t>27</w:t>
            </w:r>
            <w:r>
              <w:rPr>
                <w:spacing w:val="8"/>
                <w:position w:val="17"/>
                <w:sz w:val="27"/>
              </w:rPr>
              <w:t xml:space="preserve"> </w:t>
            </w:r>
            <w:r>
              <w:rPr>
                <w:rFonts w:ascii="Symbol" w:hAnsi="Symbol"/>
                <w:sz w:val="27"/>
              </w:rPr>
              <w:t></w:t>
            </w:r>
            <w:r>
              <w:rPr>
                <w:spacing w:val="8"/>
                <w:sz w:val="27"/>
              </w:rPr>
              <w:t xml:space="preserve"> </w:t>
            </w:r>
            <w:r>
              <w:rPr>
                <w:position w:val="17"/>
                <w:sz w:val="27"/>
              </w:rPr>
              <w:t>2</w:t>
            </w:r>
            <w:r>
              <w:rPr>
                <w:spacing w:val="17"/>
                <w:position w:val="17"/>
                <w:sz w:val="27"/>
              </w:rPr>
              <w:t xml:space="preserve"> </w:t>
            </w:r>
            <w:r>
              <w:rPr>
                <w:rFonts w:ascii="Symbol" w:hAnsi="Symbol"/>
                <w:sz w:val="27"/>
              </w:rPr>
              <w:t></w:t>
            </w:r>
            <w:r>
              <w:rPr>
                <w:spacing w:val="19"/>
                <w:sz w:val="27"/>
              </w:rPr>
              <w:t xml:space="preserve"> </w:t>
            </w:r>
            <w:r>
              <w:rPr>
                <w:position w:val="17"/>
                <w:sz w:val="27"/>
              </w:rPr>
              <w:t>25</w:t>
            </w:r>
            <w:r>
              <w:rPr>
                <w:spacing w:val="12"/>
                <w:position w:val="17"/>
                <w:sz w:val="27"/>
              </w:rPr>
              <w:t xml:space="preserve"> </w:t>
            </w:r>
            <w:r>
              <w:rPr>
                <w:rFonts w:ascii="Symbol" w:hAnsi="Symbol"/>
                <w:sz w:val="27"/>
              </w:rPr>
              <w:t></w:t>
            </w:r>
            <w:r>
              <w:rPr>
                <w:spacing w:val="-11"/>
                <w:sz w:val="27"/>
              </w:rPr>
              <w:t xml:space="preserve"> </w:t>
            </w:r>
            <w:r>
              <w:rPr>
                <w:spacing w:val="9"/>
                <w:sz w:val="27"/>
              </w:rPr>
              <w:t>8</w:t>
            </w:r>
            <w:r>
              <w:rPr>
                <w:spacing w:val="9"/>
                <w:position w:val="17"/>
                <w:sz w:val="27"/>
              </w:rPr>
              <w:t>1</w:t>
            </w:r>
          </w:p>
          <w:p w:rsidR="00921BFB" w:rsidRDefault="00A00283">
            <w:pPr>
              <w:pStyle w:val="TableParagraph"/>
              <w:tabs>
                <w:tab w:val="left" w:pos="1728"/>
                <w:tab w:val="left" w:pos="2251"/>
                <w:tab w:val="left" w:pos="2918"/>
              </w:tabs>
              <w:spacing w:line="225" w:lineRule="exact"/>
              <w:ind w:left="1219"/>
              <w:jc w:val="left"/>
              <w:rPr>
                <w:sz w:val="27"/>
              </w:rPr>
            </w:pPr>
            <w:r>
              <w:rPr>
                <w:noProof/>
                <w:lang w:eastAsia="ru-RU"/>
              </w:rPr>
              <mc:AlternateContent>
                <mc:Choice Requires="wps">
                  <w:drawing>
                    <wp:anchor distT="0" distB="0" distL="0" distR="0" simplePos="0" relativeHeight="475853312" behindDoc="1" locked="0" layoutInCell="1" allowOverlap="1" wp14:anchorId="4A88424B" wp14:editId="68641E92">
                      <wp:simplePos x="0" y="0"/>
                      <wp:positionH relativeFrom="column">
                        <wp:posOffset>723328</wp:posOffset>
                      </wp:positionH>
                      <wp:positionV relativeFrom="paragraph">
                        <wp:posOffset>-54346</wp:posOffset>
                      </wp:positionV>
                      <wp:extent cx="193675" cy="6350"/>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 cy="6350"/>
                                <a:chOff x="0" y="0"/>
                                <a:chExt cx="193675" cy="6350"/>
                              </a:xfrm>
                            </wpg:grpSpPr>
                            <wps:wsp>
                              <wps:cNvPr id="588" name="Graphic 588"/>
                              <wps:cNvSpPr/>
                              <wps:spPr>
                                <a:xfrm>
                                  <a:off x="0" y="3147"/>
                                  <a:ext cx="193675" cy="1270"/>
                                </a:xfrm>
                                <a:custGeom>
                                  <a:avLst/>
                                  <a:gdLst/>
                                  <a:ahLst/>
                                  <a:cxnLst/>
                                  <a:rect l="l" t="t" r="r" b="b"/>
                                  <a:pathLst>
                                    <a:path w="193675">
                                      <a:moveTo>
                                        <a:pt x="0" y="0"/>
                                      </a:moveTo>
                                      <a:lnTo>
                                        <a:pt x="193548" y="0"/>
                                      </a:lnTo>
                                    </a:path>
                                  </a:pathLst>
                                </a:custGeom>
                                <a:ln w="629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955002pt;margin-top:-4.279270pt;width:15.25pt;height:.5pt;mso-position-horizontal-relative:column;mso-position-vertical-relative:paragraph;z-index:-27463168" id="docshapegroup493" coordorigin="1139,-86" coordsize="305,10">
                      <v:line style="position:absolute" from="1139,-81" to="1444,-81" stroked="true" strokeweight=".4957pt" strokecolor="#000000">
                        <v:stroke dashstyle="solid"/>
                      </v:line>
                      <w10:wrap type="none"/>
                    </v:group>
                  </w:pict>
                </mc:Fallback>
              </mc:AlternateContent>
            </w:r>
            <w:r>
              <w:rPr>
                <w:noProof/>
                <w:lang w:eastAsia="ru-RU"/>
              </w:rPr>
              <mc:AlternateContent>
                <mc:Choice Requires="wps">
                  <w:drawing>
                    <wp:anchor distT="0" distB="0" distL="0" distR="0" simplePos="0" relativeHeight="475853824" behindDoc="1" locked="0" layoutInCell="1" allowOverlap="1" wp14:anchorId="63F5B362" wp14:editId="63EFA977">
                      <wp:simplePos x="0" y="0"/>
                      <wp:positionH relativeFrom="column">
                        <wp:posOffset>1090422</wp:posOffset>
                      </wp:positionH>
                      <wp:positionV relativeFrom="paragraph">
                        <wp:posOffset>-54346</wp:posOffset>
                      </wp:positionV>
                      <wp:extent cx="102870" cy="635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590" name="Graphic 590"/>
                              <wps:cNvSpPr/>
                              <wps:spPr>
                                <a:xfrm>
                                  <a:off x="0" y="3147"/>
                                  <a:ext cx="102870" cy="1270"/>
                                </a:xfrm>
                                <a:custGeom>
                                  <a:avLst/>
                                  <a:gdLst/>
                                  <a:ahLst/>
                                  <a:cxnLst/>
                                  <a:rect l="l" t="t" r="r" b="b"/>
                                  <a:pathLst>
                                    <a:path w="102870">
                                      <a:moveTo>
                                        <a:pt x="0" y="0"/>
                                      </a:moveTo>
                                      <a:lnTo>
                                        <a:pt x="102679" y="0"/>
                                      </a:lnTo>
                                    </a:path>
                                  </a:pathLst>
                                </a:custGeom>
                                <a:ln w="629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860001pt;margin-top:-4.279270pt;width:8.1pt;height:.5pt;mso-position-horizontal-relative:column;mso-position-vertical-relative:paragraph;z-index:-27462656" id="docshapegroup494" coordorigin="1717,-86" coordsize="162,10">
                      <v:line style="position:absolute" from="1717,-81" to="1879,-81" stroked="true" strokeweight=".4957pt" strokecolor="#000000">
                        <v:stroke dashstyle="solid"/>
                      </v:line>
                      <w10:wrap type="none"/>
                    </v:group>
                  </w:pict>
                </mc:Fallback>
              </mc:AlternateContent>
            </w:r>
            <w:r>
              <w:rPr>
                <w:noProof/>
                <w:lang w:eastAsia="ru-RU"/>
              </w:rPr>
              <mc:AlternateContent>
                <mc:Choice Requires="wps">
                  <w:drawing>
                    <wp:anchor distT="0" distB="0" distL="0" distR="0" simplePos="0" relativeHeight="475854336" behindDoc="1" locked="0" layoutInCell="1" allowOverlap="1" wp14:anchorId="7C452586" wp14:editId="03BD8A15">
                      <wp:simplePos x="0" y="0"/>
                      <wp:positionH relativeFrom="column">
                        <wp:posOffset>1380744</wp:posOffset>
                      </wp:positionH>
                      <wp:positionV relativeFrom="paragraph">
                        <wp:posOffset>-54346</wp:posOffset>
                      </wp:positionV>
                      <wp:extent cx="188595" cy="635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6350"/>
                                <a:chOff x="0" y="0"/>
                                <a:chExt cx="188595" cy="6350"/>
                              </a:xfrm>
                            </wpg:grpSpPr>
                            <wps:wsp>
                              <wps:cNvPr id="592" name="Graphic 592"/>
                              <wps:cNvSpPr/>
                              <wps:spPr>
                                <a:xfrm>
                                  <a:off x="0" y="3147"/>
                                  <a:ext cx="188595" cy="1270"/>
                                </a:xfrm>
                                <a:custGeom>
                                  <a:avLst/>
                                  <a:gdLst/>
                                  <a:ahLst/>
                                  <a:cxnLst/>
                                  <a:rect l="l" t="t" r="r" b="b"/>
                                  <a:pathLst>
                                    <a:path w="188595">
                                      <a:moveTo>
                                        <a:pt x="0" y="0"/>
                                      </a:moveTo>
                                      <a:lnTo>
                                        <a:pt x="188213" y="0"/>
                                      </a:lnTo>
                                    </a:path>
                                  </a:pathLst>
                                </a:custGeom>
                                <a:ln w="629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8.720001pt;margin-top:-4.279270pt;width:14.85pt;height:.5pt;mso-position-horizontal-relative:column;mso-position-vertical-relative:paragraph;z-index:-27462144" id="docshapegroup495" coordorigin="2174,-86" coordsize="297,10">
                      <v:line style="position:absolute" from="2174,-81" to="2471,-81" stroked="true" strokeweight=".4957pt" strokecolor="#000000">
                        <v:stroke dashstyle="solid"/>
                      </v:line>
                      <w10:wrap type="none"/>
                    </v:group>
                  </w:pict>
                </mc:Fallback>
              </mc:AlternateContent>
            </w:r>
            <w:r>
              <w:rPr>
                <w:noProof/>
                <w:lang w:eastAsia="ru-RU"/>
              </w:rPr>
              <mc:AlternateContent>
                <mc:Choice Requires="wps">
                  <w:drawing>
                    <wp:anchor distT="0" distB="0" distL="0" distR="0" simplePos="0" relativeHeight="475854848" behindDoc="1" locked="0" layoutInCell="1" allowOverlap="1" wp14:anchorId="1966F99C" wp14:editId="1E828F12">
                      <wp:simplePos x="0" y="0"/>
                      <wp:positionH relativeFrom="column">
                        <wp:posOffset>1851088</wp:posOffset>
                      </wp:positionH>
                      <wp:positionV relativeFrom="paragraph">
                        <wp:posOffset>-54346</wp:posOffset>
                      </wp:positionV>
                      <wp:extent cx="92075" cy="6350"/>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350"/>
                                <a:chOff x="0" y="0"/>
                                <a:chExt cx="92075" cy="6350"/>
                              </a:xfrm>
                            </wpg:grpSpPr>
                            <wps:wsp>
                              <wps:cNvPr id="594" name="Graphic 594"/>
                              <wps:cNvSpPr/>
                              <wps:spPr>
                                <a:xfrm>
                                  <a:off x="0" y="3147"/>
                                  <a:ext cx="92075" cy="1270"/>
                                </a:xfrm>
                                <a:custGeom>
                                  <a:avLst/>
                                  <a:gdLst/>
                                  <a:ahLst/>
                                  <a:cxnLst/>
                                  <a:rect l="l" t="t" r="r" b="b"/>
                                  <a:pathLst>
                                    <a:path w="92075">
                                      <a:moveTo>
                                        <a:pt x="0" y="0"/>
                                      </a:moveTo>
                                      <a:lnTo>
                                        <a:pt x="91630" y="0"/>
                                      </a:lnTo>
                                    </a:path>
                                  </a:pathLst>
                                </a:custGeom>
                                <a:ln w="629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5.755005pt;margin-top:-4.279270pt;width:7.25pt;height:.5pt;mso-position-horizontal-relative:column;mso-position-vertical-relative:paragraph;z-index:-27461632" id="docshapegroup496" coordorigin="2915,-86" coordsize="145,10">
                      <v:line style="position:absolute" from="2915,-81" to="3059,-81" stroked="true" strokeweight=".4957pt" strokecolor="#000000">
                        <v:stroke dashstyle="solid"/>
                      </v:line>
                      <w10:wrap type="none"/>
                    </v:group>
                  </w:pict>
                </mc:Fallback>
              </mc:AlternateContent>
            </w:r>
            <w:r>
              <w:rPr>
                <w:spacing w:val="-10"/>
                <w:sz w:val="27"/>
              </w:rPr>
              <w:t>3</w:t>
            </w:r>
            <w:r>
              <w:rPr>
                <w:sz w:val="27"/>
              </w:rPr>
              <w:tab/>
            </w:r>
            <w:r>
              <w:rPr>
                <w:spacing w:val="-10"/>
                <w:sz w:val="27"/>
              </w:rPr>
              <w:t>3</w:t>
            </w:r>
            <w:r>
              <w:rPr>
                <w:sz w:val="27"/>
              </w:rPr>
              <w:tab/>
            </w:r>
            <w:r>
              <w:rPr>
                <w:spacing w:val="-10"/>
                <w:sz w:val="27"/>
              </w:rPr>
              <w:t>3</w:t>
            </w:r>
            <w:r>
              <w:rPr>
                <w:sz w:val="27"/>
              </w:rPr>
              <w:tab/>
            </w:r>
            <w:r>
              <w:rPr>
                <w:spacing w:val="-10"/>
                <w:sz w:val="27"/>
              </w:rPr>
              <w:t>3</w:t>
            </w:r>
          </w:p>
        </w:tc>
      </w:tr>
      <w:tr w:rsidR="00921BFB">
        <w:trPr>
          <w:trHeight w:val="690"/>
        </w:trPr>
        <w:tc>
          <w:tcPr>
            <w:tcW w:w="1661" w:type="dxa"/>
          </w:tcPr>
          <w:p w:rsidR="00921BFB" w:rsidRDefault="00A00283">
            <w:pPr>
              <w:pStyle w:val="TableParagraph"/>
              <w:spacing w:before="7" w:line="240" w:lineRule="auto"/>
              <w:ind w:left="37" w:right="37"/>
              <w:rPr>
                <w:sz w:val="14"/>
              </w:rPr>
            </w:pPr>
            <w:r>
              <w:rPr>
                <w:i/>
                <w:spacing w:val="-5"/>
                <w:sz w:val="28"/>
              </w:rPr>
              <w:t>S</w:t>
            </w:r>
            <w:r>
              <w:rPr>
                <w:spacing w:val="-5"/>
                <w:position w:val="-6"/>
                <w:sz w:val="14"/>
              </w:rPr>
              <w:t>2</w:t>
            </w:r>
          </w:p>
        </w:tc>
        <w:tc>
          <w:tcPr>
            <w:tcW w:w="519" w:type="dxa"/>
          </w:tcPr>
          <w:p w:rsidR="00921BFB" w:rsidRDefault="00A00283">
            <w:pPr>
              <w:pStyle w:val="TableParagraph"/>
              <w:spacing w:before="189" w:line="240" w:lineRule="auto"/>
              <w:ind w:left="37" w:right="24"/>
              <w:rPr>
                <w:sz w:val="26"/>
              </w:rPr>
            </w:pPr>
            <w:r>
              <w:rPr>
                <w:spacing w:val="-10"/>
                <w:sz w:val="26"/>
              </w:rPr>
              <w:t>0</w:t>
            </w:r>
          </w:p>
        </w:tc>
        <w:tc>
          <w:tcPr>
            <w:tcW w:w="548" w:type="dxa"/>
          </w:tcPr>
          <w:p w:rsidR="00921BFB" w:rsidRDefault="00A00283">
            <w:pPr>
              <w:pStyle w:val="TableParagraph"/>
              <w:spacing w:before="189" w:line="240" w:lineRule="auto"/>
              <w:ind w:left="11"/>
              <w:rPr>
                <w:sz w:val="26"/>
              </w:rPr>
            </w:pPr>
            <w:r>
              <w:rPr>
                <w:spacing w:val="-10"/>
                <w:sz w:val="26"/>
              </w:rPr>
              <w:t>0</w:t>
            </w:r>
          </w:p>
        </w:tc>
        <w:tc>
          <w:tcPr>
            <w:tcW w:w="951" w:type="dxa"/>
          </w:tcPr>
          <w:p w:rsidR="00921BFB" w:rsidRDefault="00A00283">
            <w:pPr>
              <w:pStyle w:val="TableParagraph"/>
              <w:spacing w:before="189" w:line="240" w:lineRule="auto"/>
              <w:ind w:left="24" w:right="14"/>
              <w:rPr>
                <w:sz w:val="26"/>
              </w:rPr>
            </w:pPr>
            <w:r>
              <w:rPr>
                <w:spacing w:val="-2"/>
                <w:sz w:val="26"/>
              </w:rPr>
              <w:t>2/3*2</w:t>
            </w:r>
          </w:p>
        </w:tc>
        <w:tc>
          <w:tcPr>
            <w:tcW w:w="562" w:type="dxa"/>
          </w:tcPr>
          <w:p w:rsidR="00921BFB" w:rsidRDefault="00A00283">
            <w:pPr>
              <w:pStyle w:val="TableParagraph"/>
              <w:spacing w:before="189" w:line="240" w:lineRule="auto"/>
              <w:ind w:left="12" w:right="8"/>
              <w:rPr>
                <w:sz w:val="26"/>
              </w:rPr>
            </w:pPr>
            <w:r>
              <w:rPr>
                <w:spacing w:val="-10"/>
                <w:sz w:val="26"/>
              </w:rPr>
              <w:t>1</w:t>
            </w:r>
          </w:p>
        </w:tc>
        <w:tc>
          <w:tcPr>
            <w:tcW w:w="548" w:type="dxa"/>
          </w:tcPr>
          <w:p w:rsidR="00921BFB" w:rsidRDefault="00A00283">
            <w:pPr>
              <w:pStyle w:val="TableParagraph"/>
              <w:spacing w:before="189" w:line="240" w:lineRule="auto"/>
              <w:ind w:left="11" w:right="3"/>
              <w:rPr>
                <w:sz w:val="26"/>
              </w:rPr>
            </w:pPr>
            <w:r>
              <w:rPr>
                <w:spacing w:val="-2"/>
                <w:sz w:val="26"/>
              </w:rPr>
              <w:t>-</w:t>
            </w:r>
            <w:r>
              <w:rPr>
                <w:spacing w:val="-10"/>
                <w:sz w:val="26"/>
              </w:rPr>
              <w:t>2</w:t>
            </w:r>
          </w:p>
        </w:tc>
        <w:tc>
          <w:tcPr>
            <w:tcW w:w="841" w:type="dxa"/>
          </w:tcPr>
          <w:p w:rsidR="00921BFB" w:rsidRDefault="00A00283">
            <w:pPr>
              <w:pStyle w:val="TableParagraph"/>
              <w:spacing w:before="189" w:line="240" w:lineRule="auto"/>
              <w:ind w:left="6" w:right="5"/>
              <w:rPr>
                <w:sz w:val="26"/>
              </w:rPr>
            </w:pPr>
            <w:r>
              <w:rPr>
                <w:spacing w:val="-10"/>
                <w:sz w:val="26"/>
              </w:rPr>
              <w:t>8</w:t>
            </w:r>
          </w:p>
        </w:tc>
        <w:tc>
          <w:tcPr>
            <w:tcW w:w="3510" w:type="dxa"/>
          </w:tcPr>
          <w:p w:rsidR="00921BFB" w:rsidRDefault="00A00283">
            <w:pPr>
              <w:pStyle w:val="TableParagraph"/>
              <w:spacing w:before="14" w:line="431" w:lineRule="exact"/>
              <w:ind w:left="374"/>
              <w:jc w:val="left"/>
              <w:rPr>
                <w:sz w:val="27"/>
              </w:rPr>
            </w:pPr>
            <w:r>
              <w:rPr>
                <w:sz w:val="26"/>
              </w:rPr>
              <w:t>8-4/3=</w:t>
            </w:r>
            <w:r>
              <w:rPr>
                <w:spacing w:val="-4"/>
                <w:sz w:val="26"/>
              </w:rPr>
              <w:t xml:space="preserve"> </w:t>
            </w:r>
            <w:r>
              <w:rPr>
                <w:position w:val="17"/>
                <w:sz w:val="27"/>
              </w:rPr>
              <w:t>24</w:t>
            </w:r>
            <w:r>
              <w:rPr>
                <w:spacing w:val="3"/>
                <w:position w:val="17"/>
                <w:sz w:val="27"/>
              </w:rPr>
              <w:t xml:space="preserve"> </w:t>
            </w:r>
            <w:r>
              <w:rPr>
                <w:rFonts w:ascii="Symbol" w:hAnsi="Symbol"/>
                <w:sz w:val="27"/>
              </w:rPr>
              <w:t></w:t>
            </w:r>
            <w:r>
              <w:rPr>
                <w:spacing w:val="13"/>
                <w:sz w:val="27"/>
              </w:rPr>
              <w:t xml:space="preserve"> </w:t>
            </w:r>
            <w:r>
              <w:rPr>
                <w:position w:val="17"/>
                <w:sz w:val="27"/>
              </w:rPr>
              <w:t>4</w:t>
            </w:r>
            <w:r>
              <w:rPr>
                <w:spacing w:val="18"/>
                <w:position w:val="17"/>
                <w:sz w:val="27"/>
              </w:rPr>
              <w:t xml:space="preserve"> </w:t>
            </w:r>
            <w:r>
              <w:rPr>
                <w:rFonts w:ascii="Symbol" w:hAnsi="Symbol"/>
                <w:sz w:val="27"/>
              </w:rPr>
              <w:t></w:t>
            </w:r>
            <w:r>
              <w:rPr>
                <w:spacing w:val="18"/>
                <w:sz w:val="27"/>
              </w:rPr>
              <w:t xml:space="preserve"> </w:t>
            </w:r>
            <w:r>
              <w:rPr>
                <w:position w:val="17"/>
                <w:sz w:val="27"/>
              </w:rPr>
              <w:t>20</w:t>
            </w:r>
            <w:r>
              <w:rPr>
                <w:spacing w:val="18"/>
                <w:position w:val="17"/>
                <w:sz w:val="27"/>
              </w:rPr>
              <w:t xml:space="preserve"> </w:t>
            </w:r>
            <w:r>
              <w:rPr>
                <w:rFonts w:ascii="Symbol" w:hAnsi="Symbol"/>
                <w:sz w:val="27"/>
              </w:rPr>
              <w:t></w:t>
            </w:r>
            <w:r>
              <w:rPr>
                <w:spacing w:val="-2"/>
                <w:sz w:val="27"/>
              </w:rPr>
              <w:t xml:space="preserve"> </w:t>
            </w:r>
            <w:r>
              <w:rPr>
                <w:sz w:val="27"/>
              </w:rPr>
              <w:t>6</w:t>
            </w:r>
            <w:r>
              <w:rPr>
                <w:spacing w:val="-17"/>
                <w:sz w:val="27"/>
              </w:rPr>
              <w:t xml:space="preserve"> </w:t>
            </w:r>
            <w:r>
              <w:rPr>
                <w:spacing w:val="-10"/>
                <w:position w:val="17"/>
                <w:sz w:val="27"/>
              </w:rPr>
              <w:t>2</w:t>
            </w:r>
          </w:p>
          <w:p w:rsidR="00921BFB" w:rsidRDefault="00A00283">
            <w:pPr>
              <w:pStyle w:val="TableParagraph"/>
              <w:tabs>
                <w:tab w:val="left" w:pos="1704"/>
                <w:tab w:val="left" w:pos="2232"/>
                <w:tab w:val="left" w:pos="2923"/>
              </w:tabs>
              <w:spacing w:line="225" w:lineRule="exact"/>
              <w:ind w:left="1195"/>
              <w:jc w:val="left"/>
              <w:rPr>
                <w:sz w:val="27"/>
              </w:rPr>
            </w:pPr>
            <w:r>
              <w:rPr>
                <w:noProof/>
                <w:lang w:eastAsia="ru-RU"/>
              </w:rPr>
              <mc:AlternateContent>
                <mc:Choice Requires="wps">
                  <w:drawing>
                    <wp:anchor distT="0" distB="0" distL="0" distR="0" simplePos="0" relativeHeight="475855360" behindDoc="1" locked="0" layoutInCell="1" allowOverlap="1" wp14:anchorId="11B75E43" wp14:editId="42A7F713">
                      <wp:simplePos x="0" y="0"/>
                      <wp:positionH relativeFrom="column">
                        <wp:posOffset>708088</wp:posOffset>
                      </wp:positionH>
                      <wp:positionV relativeFrom="paragraph">
                        <wp:posOffset>-54348</wp:posOffset>
                      </wp:positionV>
                      <wp:extent cx="191770" cy="635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 cy="6350"/>
                                <a:chOff x="0" y="0"/>
                                <a:chExt cx="191770" cy="6350"/>
                              </a:xfrm>
                            </wpg:grpSpPr>
                            <wps:wsp>
                              <wps:cNvPr id="596" name="Graphic 596"/>
                              <wps:cNvSpPr/>
                              <wps:spPr>
                                <a:xfrm>
                                  <a:off x="0" y="3150"/>
                                  <a:ext cx="191770" cy="1270"/>
                                </a:xfrm>
                                <a:custGeom>
                                  <a:avLst/>
                                  <a:gdLst/>
                                  <a:ahLst/>
                                  <a:cxnLst/>
                                  <a:rect l="l" t="t" r="r" b="b"/>
                                  <a:pathLst>
                                    <a:path w="191770">
                                      <a:moveTo>
                                        <a:pt x="0" y="0"/>
                                      </a:moveTo>
                                      <a:lnTo>
                                        <a:pt x="191643" y="0"/>
                                      </a:lnTo>
                                    </a:path>
                                  </a:pathLst>
                                </a:custGeom>
                                <a:ln w="63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755001pt;margin-top:-4.279448pt;width:15.1pt;height:.5pt;mso-position-horizontal-relative:column;mso-position-vertical-relative:paragraph;z-index:-27461120" id="docshapegroup497" coordorigin="1115,-86" coordsize="302,10">
                      <v:line style="position:absolute" from="1115,-81" to="1417,-81" stroked="true" strokeweight=".4961pt" strokecolor="#000000">
                        <v:stroke dashstyle="solid"/>
                      </v:line>
                      <w10:wrap type="none"/>
                    </v:group>
                  </w:pict>
                </mc:Fallback>
              </mc:AlternateContent>
            </w:r>
            <w:r>
              <w:rPr>
                <w:noProof/>
                <w:lang w:eastAsia="ru-RU"/>
              </w:rPr>
              <mc:AlternateContent>
                <mc:Choice Requires="wps">
                  <w:drawing>
                    <wp:anchor distT="0" distB="0" distL="0" distR="0" simplePos="0" relativeHeight="475855872" behindDoc="1" locked="0" layoutInCell="1" allowOverlap="1" wp14:anchorId="40BE595C" wp14:editId="617706DF">
                      <wp:simplePos x="0" y="0"/>
                      <wp:positionH relativeFrom="column">
                        <wp:posOffset>1073848</wp:posOffset>
                      </wp:positionH>
                      <wp:positionV relativeFrom="paragraph">
                        <wp:posOffset>-54348</wp:posOffset>
                      </wp:positionV>
                      <wp:extent cx="102870" cy="635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598" name="Graphic 598"/>
                              <wps:cNvSpPr/>
                              <wps:spPr>
                                <a:xfrm>
                                  <a:off x="0" y="3150"/>
                                  <a:ext cx="102870" cy="1270"/>
                                </a:xfrm>
                                <a:custGeom>
                                  <a:avLst/>
                                  <a:gdLst/>
                                  <a:ahLst/>
                                  <a:cxnLst/>
                                  <a:rect l="l" t="t" r="r" b="b"/>
                                  <a:pathLst>
                                    <a:path w="102870">
                                      <a:moveTo>
                                        <a:pt x="0" y="0"/>
                                      </a:moveTo>
                                      <a:lnTo>
                                        <a:pt x="102870" y="0"/>
                                      </a:lnTo>
                                    </a:path>
                                  </a:pathLst>
                                </a:custGeom>
                                <a:ln w="63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4.555pt;margin-top:-4.279448pt;width:8.1pt;height:.5pt;mso-position-horizontal-relative:column;mso-position-vertical-relative:paragraph;z-index:-27460608" id="docshapegroup498" coordorigin="1691,-86" coordsize="162,10">
                      <v:line style="position:absolute" from="1691,-81" to="1853,-81" stroked="true" strokeweight=".4961pt" strokecolor="#000000">
                        <v:stroke dashstyle="solid"/>
                      </v:line>
                      <w10:wrap type="none"/>
                    </v:group>
                  </w:pict>
                </mc:Fallback>
              </mc:AlternateContent>
            </w:r>
            <w:r>
              <w:rPr>
                <w:noProof/>
                <w:lang w:eastAsia="ru-RU"/>
              </w:rPr>
              <mc:AlternateContent>
                <mc:Choice Requires="wps">
                  <w:drawing>
                    <wp:anchor distT="0" distB="0" distL="0" distR="0" simplePos="0" relativeHeight="475856384" behindDoc="1" locked="0" layoutInCell="1" allowOverlap="1" wp14:anchorId="2E4F7ACB" wp14:editId="3A269929">
                      <wp:simplePos x="0" y="0"/>
                      <wp:positionH relativeFrom="column">
                        <wp:posOffset>1365122</wp:posOffset>
                      </wp:positionH>
                      <wp:positionV relativeFrom="paragraph">
                        <wp:posOffset>-54348</wp:posOffset>
                      </wp:positionV>
                      <wp:extent cx="191770" cy="6350"/>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 cy="6350"/>
                                <a:chOff x="0" y="0"/>
                                <a:chExt cx="191770" cy="6350"/>
                              </a:xfrm>
                            </wpg:grpSpPr>
                            <wps:wsp>
                              <wps:cNvPr id="600" name="Graphic 600"/>
                              <wps:cNvSpPr/>
                              <wps:spPr>
                                <a:xfrm>
                                  <a:off x="0" y="3150"/>
                                  <a:ext cx="191770" cy="1270"/>
                                </a:xfrm>
                                <a:custGeom>
                                  <a:avLst/>
                                  <a:gdLst/>
                                  <a:ahLst/>
                                  <a:cxnLst/>
                                  <a:rect l="l" t="t" r="r" b="b"/>
                                  <a:pathLst>
                                    <a:path w="191770">
                                      <a:moveTo>
                                        <a:pt x="0" y="0"/>
                                      </a:moveTo>
                                      <a:lnTo>
                                        <a:pt x="191452" y="0"/>
                                      </a:lnTo>
                                    </a:path>
                                  </a:pathLst>
                                </a:custGeom>
                                <a:ln w="63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7.489998pt;margin-top:-4.279448pt;width:15.1pt;height:.5pt;mso-position-horizontal-relative:column;mso-position-vertical-relative:paragraph;z-index:-27460096" id="docshapegroup499" coordorigin="2150,-86" coordsize="302,10">
                      <v:line style="position:absolute" from="2150,-81" to="2451,-81" stroked="true" strokeweight=".4961pt" strokecolor="#000000">
                        <v:stroke dashstyle="solid"/>
                      </v:line>
                      <w10:wrap type="none"/>
                    </v:group>
                  </w:pict>
                </mc:Fallback>
              </mc:AlternateContent>
            </w:r>
            <w:r>
              <w:rPr>
                <w:noProof/>
                <w:lang w:eastAsia="ru-RU"/>
              </w:rPr>
              <mc:AlternateContent>
                <mc:Choice Requires="wps">
                  <w:drawing>
                    <wp:anchor distT="0" distB="0" distL="0" distR="0" simplePos="0" relativeHeight="475856896" behindDoc="1" locked="0" layoutInCell="1" allowOverlap="1" wp14:anchorId="75CE8472" wp14:editId="0EBBFF5B">
                      <wp:simplePos x="0" y="0"/>
                      <wp:positionH relativeFrom="column">
                        <wp:posOffset>1848421</wp:posOffset>
                      </wp:positionH>
                      <wp:positionV relativeFrom="paragraph">
                        <wp:posOffset>-54348</wp:posOffset>
                      </wp:positionV>
                      <wp:extent cx="102870" cy="635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02" name="Graphic 602"/>
                              <wps:cNvSpPr/>
                              <wps:spPr>
                                <a:xfrm>
                                  <a:off x="0" y="3150"/>
                                  <a:ext cx="102870" cy="1270"/>
                                </a:xfrm>
                                <a:custGeom>
                                  <a:avLst/>
                                  <a:gdLst/>
                                  <a:ahLst/>
                                  <a:cxnLst/>
                                  <a:rect l="l" t="t" r="r" b="b"/>
                                  <a:pathLst>
                                    <a:path w="102870">
                                      <a:moveTo>
                                        <a:pt x="0" y="0"/>
                                      </a:moveTo>
                                      <a:lnTo>
                                        <a:pt x="102870" y="0"/>
                                      </a:lnTo>
                                    </a:path>
                                  </a:pathLst>
                                </a:custGeom>
                                <a:ln w="63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5.544998pt;margin-top:-4.279448pt;width:8.1pt;height:.5pt;mso-position-horizontal-relative:column;mso-position-vertical-relative:paragraph;z-index:-27459584" id="docshapegroup500" coordorigin="2911,-86" coordsize="162,10">
                      <v:line style="position:absolute" from="2911,-81" to="3073,-81" stroked="true" strokeweight=".4961pt" strokecolor="#000000">
                        <v:stroke dashstyle="solid"/>
                      </v:line>
                      <w10:wrap type="none"/>
                    </v:group>
                  </w:pict>
                </mc:Fallback>
              </mc:AlternateContent>
            </w:r>
            <w:r>
              <w:rPr>
                <w:spacing w:val="-10"/>
                <w:sz w:val="27"/>
              </w:rPr>
              <w:t>3</w:t>
            </w:r>
            <w:r>
              <w:rPr>
                <w:sz w:val="27"/>
              </w:rPr>
              <w:tab/>
            </w:r>
            <w:r>
              <w:rPr>
                <w:spacing w:val="-10"/>
                <w:sz w:val="27"/>
              </w:rPr>
              <w:t>3</w:t>
            </w:r>
            <w:r>
              <w:rPr>
                <w:sz w:val="27"/>
              </w:rPr>
              <w:tab/>
            </w:r>
            <w:r>
              <w:rPr>
                <w:spacing w:val="-10"/>
                <w:sz w:val="27"/>
              </w:rPr>
              <w:t>3</w:t>
            </w:r>
            <w:r>
              <w:rPr>
                <w:sz w:val="27"/>
              </w:rPr>
              <w:tab/>
            </w:r>
            <w:r>
              <w:rPr>
                <w:spacing w:val="-10"/>
                <w:sz w:val="27"/>
              </w:rPr>
              <w:t>3</w:t>
            </w:r>
          </w:p>
        </w:tc>
      </w:tr>
      <w:tr w:rsidR="00921BFB">
        <w:trPr>
          <w:trHeight w:val="690"/>
        </w:trPr>
        <w:tc>
          <w:tcPr>
            <w:tcW w:w="1661" w:type="dxa"/>
          </w:tcPr>
          <w:p w:rsidR="00921BFB" w:rsidRDefault="00A00283">
            <w:pPr>
              <w:pStyle w:val="TableParagraph"/>
              <w:spacing w:before="2" w:line="240" w:lineRule="auto"/>
              <w:ind w:left="37" w:right="28"/>
              <w:rPr>
                <w:sz w:val="14"/>
              </w:rPr>
            </w:pPr>
            <w:r>
              <w:rPr>
                <w:i/>
                <w:spacing w:val="-5"/>
                <w:sz w:val="28"/>
              </w:rPr>
              <w:t>x</w:t>
            </w:r>
            <w:r>
              <w:rPr>
                <w:spacing w:val="-5"/>
                <w:position w:val="-6"/>
                <w:sz w:val="14"/>
              </w:rPr>
              <w:t>2</w:t>
            </w:r>
          </w:p>
        </w:tc>
        <w:tc>
          <w:tcPr>
            <w:tcW w:w="519" w:type="dxa"/>
          </w:tcPr>
          <w:p w:rsidR="00921BFB" w:rsidRDefault="00A00283">
            <w:pPr>
              <w:pStyle w:val="TableParagraph"/>
              <w:spacing w:before="189" w:line="240" w:lineRule="auto"/>
              <w:ind w:left="37" w:right="24"/>
              <w:rPr>
                <w:sz w:val="26"/>
              </w:rPr>
            </w:pPr>
            <w:r>
              <w:rPr>
                <w:spacing w:val="-10"/>
                <w:sz w:val="26"/>
              </w:rPr>
              <w:t>0</w:t>
            </w:r>
          </w:p>
        </w:tc>
        <w:tc>
          <w:tcPr>
            <w:tcW w:w="548" w:type="dxa"/>
          </w:tcPr>
          <w:p w:rsidR="00921BFB" w:rsidRDefault="00A00283">
            <w:pPr>
              <w:pStyle w:val="TableParagraph"/>
              <w:spacing w:before="189" w:line="240" w:lineRule="auto"/>
              <w:ind w:left="11"/>
              <w:rPr>
                <w:sz w:val="26"/>
              </w:rPr>
            </w:pPr>
            <w:r>
              <w:rPr>
                <w:spacing w:val="-10"/>
                <w:sz w:val="26"/>
              </w:rPr>
              <w:t>1</w:t>
            </w:r>
          </w:p>
        </w:tc>
        <w:tc>
          <w:tcPr>
            <w:tcW w:w="951" w:type="dxa"/>
          </w:tcPr>
          <w:p w:rsidR="00921BFB" w:rsidRDefault="00A00283">
            <w:pPr>
              <w:pStyle w:val="TableParagraph"/>
              <w:spacing w:before="189" w:line="240" w:lineRule="auto"/>
              <w:ind w:left="24" w:right="14"/>
              <w:rPr>
                <w:sz w:val="26"/>
              </w:rPr>
            </w:pPr>
            <w:r>
              <w:rPr>
                <w:spacing w:val="-2"/>
                <w:sz w:val="26"/>
              </w:rPr>
              <w:t>-1/3*2</w:t>
            </w:r>
          </w:p>
        </w:tc>
        <w:tc>
          <w:tcPr>
            <w:tcW w:w="562" w:type="dxa"/>
          </w:tcPr>
          <w:p w:rsidR="00921BFB" w:rsidRDefault="00A00283">
            <w:pPr>
              <w:pStyle w:val="TableParagraph"/>
              <w:spacing w:before="189" w:line="240" w:lineRule="auto"/>
              <w:ind w:left="12" w:right="8"/>
              <w:rPr>
                <w:sz w:val="26"/>
              </w:rPr>
            </w:pPr>
            <w:r>
              <w:rPr>
                <w:spacing w:val="-10"/>
                <w:sz w:val="26"/>
              </w:rPr>
              <w:t>0</w:t>
            </w:r>
          </w:p>
        </w:tc>
        <w:tc>
          <w:tcPr>
            <w:tcW w:w="548" w:type="dxa"/>
          </w:tcPr>
          <w:p w:rsidR="00921BFB" w:rsidRDefault="00A00283">
            <w:pPr>
              <w:pStyle w:val="TableParagraph"/>
              <w:spacing w:before="189" w:line="240" w:lineRule="auto"/>
              <w:ind w:left="11" w:right="3"/>
              <w:rPr>
                <w:sz w:val="26"/>
              </w:rPr>
            </w:pPr>
            <w:r>
              <w:rPr>
                <w:spacing w:val="-10"/>
                <w:sz w:val="26"/>
              </w:rPr>
              <w:t>1</w:t>
            </w:r>
          </w:p>
        </w:tc>
        <w:tc>
          <w:tcPr>
            <w:tcW w:w="841" w:type="dxa"/>
          </w:tcPr>
          <w:p w:rsidR="00921BFB" w:rsidRDefault="00A00283">
            <w:pPr>
              <w:pStyle w:val="TableParagraph"/>
              <w:spacing w:before="189" w:line="240" w:lineRule="auto"/>
              <w:ind w:left="6"/>
              <w:rPr>
                <w:sz w:val="26"/>
              </w:rPr>
            </w:pPr>
            <w:r>
              <w:rPr>
                <w:spacing w:val="-5"/>
                <w:sz w:val="26"/>
              </w:rPr>
              <w:t>11</w:t>
            </w:r>
          </w:p>
        </w:tc>
        <w:tc>
          <w:tcPr>
            <w:tcW w:w="3510" w:type="dxa"/>
          </w:tcPr>
          <w:p w:rsidR="00921BFB" w:rsidRDefault="00A00283">
            <w:pPr>
              <w:pStyle w:val="TableParagraph"/>
              <w:spacing w:before="14" w:line="431" w:lineRule="exact"/>
              <w:ind w:left="245"/>
              <w:jc w:val="left"/>
              <w:rPr>
                <w:sz w:val="27"/>
              </w:rPr>
            </w:pPr>
            <w:r>
              <w:rPr>
                <w:sz w:val="26"/>
              </w:rPr>
              <w:t>11+2/3=</w:t>
            </w:r>
            <w:r>
              <w:rPr>
                <w:spacing w:val="-14"/>
                <w:sz w:val="26"/>
              </w:rPr>
              <w:t xml:space="preserve"> </w:t>
            </w:r>
            <w:r>
              <w:rPr>
                <w:position w:val="17"/>
                <w:sz w:val="27"/>
              </w:rPr>
              <w:t>33</w:t>
            </w:r>
            <w:r>
              <w:rPr>
                <w:spacing w:val="-7"/>
                <w:position w:val="17"/>
                <w:sz w:val="27"/>
              </w:rPr>
              <w:t xml:space="preserve"> </w:t>
            </w:r>
            <w:r>
              <w:rPr>
                <w:rFonts w:ascii="Symbol" w:hAnsi="Symbol"/>
                <w:sz w:val="27"/>
              </w:rPr>
              <w:t></w:t>
            </w:r>
            <w:r>
              <w:rPr>
                <w:spacing w:val="13"/>
                <w:sz w:val="27"/>
              </w:rPr>
              <w:t xml:space="preserve"> </w:t>
            </w:r>
            <w:r>
              <w:rPr>
                <w:position w:val="17"/>
                <w:sz w:val="27"/>
              </w:rPr>
              <w:t>2</w:t>
            </w:r>
            <w:r>
              <w:rPr>
                <w:spacing w:val="18"/>
                <w:position w:val="17"/>
                <w:sz w:val="27"/>
              </w:rPr>
              <w:t xml:space="preserve"> </w:t>
            </w:r>
            <w:r>
              <w:rPr>
                <w:rFonts w:ascii="Symbol" w:hAnsi="Symbol"/>
                <w:sz w:val="27"/>
              </w:rPr>
              <w:t></w:t>
            </w:r>
            <w:r>
              <w:rPr>
                <w:spacing w:val="13"/>
                <w:sz w:val="27"/>
              </w:rPr>
              <w:t xml:space="preserve"> </w:t>
            </w:r>
            <w:r>
              <w:rPr>
                <w:position w:val="17"/>
                <w:sz w:val="27"/>
              </w:rPr>
              <w:t>35</w:t>
            </w:r>
            <w:r>
              <w:rPr>
                <w:spacing w:val="13"/>
                <w:position w:val="17"/>
                <w:sz w:val="27"/>
              </w:rPr>
              <w:t xml:space="preserve"> </w:t>
            </w:r>
            <w:r>
              <w:rPr>
                <w:rFonts w:ascii="Symbol" w:hAnsi="Symbol"/>
                <w:sz w:val="27"/>
              </w:rPr>
              <w:t></w:t>
            </w:r>
            <w:r>
              <w:rPr>
                <w:spacing w:val="-31"/>
                <w:sz w:val="27"/>
              </w:rPr>
              <w:t xml:space="preserve"> </w:t>
            </w:r>
            <w:r>
              <w:rPr>
                <w:sz w:val="27"/>
              </w:rPr>
              <w:t>10</w:t>
            </w:r>
            <w:r>
              <w:rPr>
                <w:spacing w:val="-18"/>
                <w:sz w:val="27"/>
              </w:rPr>
              <w:t xml:space="preserve"> </w:t>
            </w:r>
            <w:r>
              <w:rPr>
                <w:spacing w:val="-10"/>
                <w:position w:val="17"/>
                <w:sz w:val="27"/>
              </w:rPr>
              <w:t>2</w:t>
            </w:r>
          </w:p>
          <w:p w:rsidR="00921BFB" w:rsidRDefault="00A00283">
            <w:pPr>
              <w:pStyle w:val="TableParagraph"/>
              <w:tabs>
                <w:tab w:val="left" w:pos="1747"/>
                <w:tab w:val="left" w:pos="2265"/>
                <w:tab w:val="left" w:pos="3062"/>
              </w:tabs>
              <w:spacing w:line="225" w:lineRule="exact"/>
              <w:ind w:left="1243"/>
              <w:jc w:val="left"/>
              <w:rPr>
                <w:sz w:val="27"/>
              </w:rPr>
            </w:pPr>
            <w:r>
              <w:rPr>
                <w:noProof/>
                <w:lang w:eastAsia="ru-RU"/>
              </w:rPr>
              <mc:AlternateContent>
                <mc:Choice Requires="wps">
                  <w:drawing>
                    <wp:anchor distT="0" distB="0" distL="0" distR="0" simplePos="0" relativeHeight="475857408" behindDoc="1" locked="0" layoutInCell="1" allowOverlap="1" wp14:anchorId="5D3FF5F0" wp14:editId="79CAD4A5">
                      <wp:simplePos x="0" y="0"/>
                      <wp:positionH relativeFrom="column">
                        <wp:posOffset>744664</wp:posOffset>
                      </wp:positionH>
                      <wp:positionV relativeFrom="paragraph">
                        <wp:posOffset>-54346</wp:posOffset>
                      </wp:positionV>
                      <wp:extent cx="180340" cy="6350"/>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6350"/>
                                <a:chOff x="0" y="0"/>
                                <a:chExt cx="180340" cy="6350"/>
                              </a:xfrm>
                            </wpg:grpSpPr>
                            <wps:wsp>
                              <wps:cNvPr id="604" name="Graphic 604"/>
                              <wps:cNvSpPr/>
                              <wps:spPr>
                                <a:xfrm>
                                  <a:off x="0" y="3148"/>
                                  <a:ext cx="180340" cy="1270"/>
                                </a:xfrm>
                                <a:custGeom>
                                  <a:avLst/>
                                  <a:gdLst/>
                                  <a:ahLst/>
                                  <a:cxnLst/>
                                  <a:rect l="l" t="t" r="r" b="b"/>
                                  <a:pathLst>
                                    <a:path w="180340">
                                      <a:moveTo>
                                        <a:pt x="0" y="0"/>
                                      </a:moveTo>
                                      <a:lnTo>
                                        <a:pt x="179831"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8.634998pt;margin-top:-4.279276pt;width:14.2pt;height:.5pt;mso-position-horizontal-relative:column;mso-position-vertical-relative:paragraph;z-index:-27459072" id="docshapegroup501" coordorigin="1173,-86" coordsize="284,10">
                      <v:line style="position:absolute" from="1173,-81" to="1456,-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57920" behindDoc="1" locked="0" layoutInCell="1" allowOverlap="1" wp14:anchorId="754CC3AF" wp14:editId="1CFC199F">
                      <wp:simplePos x="0" y="0"/>
                      <wp:positionH relativeFrom="column">
                        <wp:posOffset>1100708</wp:posOffset>
                      </wp:positionH>
                      <wp:positionV relativeFrom="paragraph">
                        <wp:posOffset>-54346</wp:posOffset>
                      </wp:positionV>
                      <wp:extent cx="102870" cy="6350"/>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06" name="Graphic 606"/>
                              <wps:cNvSpPr/>
                              <wps:spPr>
                                <a:xfrm>
                                  <a:off x="0" y="3148"/>
                                  <a:ext cx="102870" cy="1270"/>
                                </a:xfrm>
                                <a:custGeom>
                                  <a:avLst/>
                                  <a:gdLst/>
                                  <a:ahLst/>
                                  <a:cxnLst/>
                                  <a:rect l="l" t="t" r="r" b="b"/>
                                  <a:pathLst>
                                    <a:path w="102870">
                                      <a:moveTo>
                                        <a:pt x="0" y="0"/>
                                      </a:moveTo>
                                      <a:lnTo>
                                        <a:pt x="102870"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6.669998pt;margin-top:-4.279276pt;width:8.1pt;height:.5pt;mso-position-horizontal-relative:column;mso-position-vertical-relative:paragraph;z-index:-27458560" id="docshapegroup502" coordorigin="1733,-86" coordsize="162,10">
                      <v:line style="position:absolute" from="1733,-81" to="1895,-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58432" behindDoc="1" locked="0" layoutInCell="1" allowOverlap="1" wp14:anchorId="0E6FA4C8" wp14:editId="6C115316">
                      <wp:simplePos x="0" y="0"/>
                      <wp:positionH relativeFrom="column">
                        <wp:posOffset>1391602</wp:posOffset>
                      </wp:positionH>
                      <wp:positionV relativeFrom="paragraph">
                        <wp:posOffset>-54346</wp:posOffset>
                      </wp:positionV>
                      <wp:extent cx="183515" cy="6350"/>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15" cy="6350"/>
                                <a:chOff x="0" y="0"/>
                                <a:chExt cx="183515" cy="6350"/>
                              </a:xfrm>
                            </wpg:grpSpPr>
                            <wps:wsp>
                              <wps:cNvPr id="608" name="Graphic 608"/>
                              <wps:cNvSpPr/>
                              <wps:spPr>
                                <a:xfrm>
                                  <a:off x="0" y="3148"/>
                                  <a:ext cx="183515" cy="1270"/>
                                </a:xfrm>
                                <a:custGeom>
                                  <a:avLst/>
                                  <a:gdLst/>
                                  <a:ahLst/>
                                  <a:cxnLst/>
                                  <a:rect l="l" t="t" r="r" b="b"/>
                                  <a:pathLst>
                                    <a:path w="183515">
                                      <a:moveTo>
                                        <a:pt x="0" y="0"/>
                                      </a:moveTo>
                                      <a:lnTo>
                                        <a:pt x="183070"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9.574997pt;margin-top:-4.279276pt;width:14.45pt;height:.5pt;mso-position-horizontal-relative:column;mso-position-vertical-relative:paragraph;z-index:-27458048" id="docshapegroup503" coordorigin="2191,-86" coordsize="289,10">
                      <v:line style="position:absolute" from="2191,-81" to="2480,-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58944" behindDoc="1" locked="0" layoutInCell="1" allowOverlap="1" wp14:anchorId="6FAD694D" wp14:editId="6AADA7FB">
                      <wp:simplePos x="0" y="0"/>
                      <wp:positionH relativeFrom="column">
                        <wp:posOffset>1937956</wp:posOffset>
                      </wp:positionH>
                      <wp:positionV relativeFrom="paragraph">
                        <wp:posOffset>-54346</wp:posOffset>
                      </wp:positionV>
                      <wp:extent cx="102870" cy="635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10" name="Graphic 610"/>
                              <wps:cNvSpPr/>
                              <wps:spPr>
                                <a:xfrm>
                                  <a:off x="0" y="3148"/>
                                  <a:ext cx="102870" cy="1270"/>
                                </a:xfrm>
                                <a:custGeom>
                                  <a:avLst/>
                                  <a:gdLst/>
                                  <a:ahLst/>
                                  <a:cxnLst/>
                                  <a:rect l="l" t="t" r="r" b="b"/>
                                  <a:pathLst>
                                    <a:path w="102870">
                                      <a:moveTo>
                                        <a:pt x="0" y="0"/>
                                      </a:moveTo>
                                      <a:lnTo>
                                        <a:pt x="102679"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2.595001pt;margin-top:-4.279276pt;width:8.1pt;height:.5pt;mso-position-horizontal-relative:column;mso-position-vertical-relative:paragraph;z-index:-27457536" id="docshapegroup504" coordorigin="3052,-86" coordsize="162,10">
                      <v:line style="position:absolute" from="3052,-81" to="3214,-81" stroked="true" strokeweight=".4958pt" strokecolor="#000000">
                        <v:stroke dashstyle="solid"/>
                      </v:line>
                      <w10:wrap type="none"/>
                    </v:group>
                  </w:pict>
                </mc:Fallback>
              </mc:AlternateContent>
            </w:r>
            <w:r>
              <w:rPr>
                <w:spacing w:val="-10"/>
                <w:sz w:val="27"/>
              </w:rPr>
              <w:t>3</w:t>
            </w:r>
            <w:r>
              <w:rPr>
                <w:sz w:val="27"/>
              </w:rPr>
              <w:tab/>
            </w:r>
            <w:r>
              <w:rPr>
                <w:spacing w:val="-10"/>
                <w:sz w:val="27"/>
              </w:rPr>
              <w:t>3</w:t>
            </w:r>
            <w:r>
              <w:rPr>
                <w:sz w:val="27"/>
              </w:rPr>
              <w:tab/>
            </w:r>
            <w:r>
              <w:rPr>
                <w:spacing w:val="-10"/>
                <w:sz w:val="27"/>
              </w:rPr>
              <w:t>3</w:t>
            </w:r>
            <w:r>
              <w:rPr>
                <w:sz w:val="27"/>
              </w:rPr>
              <w:tab/>
            </w:r>
            <w:r>
              <w:rPr>
                <w:spacing w:val="-10"/>
                <w:sz w:val="27"/>
              </w:rPr>
              <w:t>3</w:t>
            </w:r>
          </w:p>
        </w:tc>
      </w:tr>
      <w:tr w:rsidR="00921BFB">
        <w:trPr>
          <w:trHeight w:val="690"/>
        </w:trPr>
        <w:tc>
          <w:tcPr>
            <w:tcW w:w="1661" w:type="dxa"/>
          </w:tcPr>
          <w:p w:rsidR="00921BFB" w:rsidRDefault="00A00283">
            <w:pPr>
              <w:pStyle w:val="TableParagraph"/>
              <w:spacing w:line="235" w:lineRule="auto"/>
              <w:ind w:left="182" w:right="144" w:firstLine="196"/>
              <w:jc w:val="left"/>
              <w:rPr>
                <w:i/>
                <w:sz w:val="29"/>
              </w:rPr>
            </w:pPr>
            <w:r>
              <w:rPr>
                <w:spacing w:val="-2"/>
                <w:sz w:val="26"/>
              </w:rPr>
              <w:t xml:space="preserve">Целевая </w:t>
            </w:r>
            <w:r>
              <w:rPr>
                <w:sz w:val="26"/>
              </w:rPr>
              <w:t>функция</w:t>
            </w:r>
            <w:r>
              <w:rPr>
                <w:spacing w:val="48"/>
                <w:w w:val="150"/>
                <w:sz w:val="26"/>
              </w:rPr>
              <w:t xml:space="preserve"> </w:t>
            </w:r>
            <w:r>
              <w:rPr>
                <w:i/>
                <w:spacing w:val="-10"/>
                <w:sz w:val="29"/>
              </w:rPr>
              <w:t>f</w:t>
            </w:r>
          </w:p>
        </w:tc>
        <w:tc>
          <w:tcPr>
            <w:tcW w:w="519" w:type="dxa"/>
          </w:tcPr>
          <w:p w:rsidR="00921BFB" w:rsidRDefault="00A00283">
            <w:pPr>
              <w:pStyle w:val="TableParagraph"/>
              <w:spacing w:before="189" w:line="240" w:lineRule="auto"/>
              <w:ind w:left="37" w:right="24"/>
              <w:rPr>
                <w:sz w:val="26"/>
              </w:rPr>
            </w:pPr>
            <w:r>
              <w:rPr>
                <w:spacing w:val="-10"/>
                <w:sz w:val="26"/>
              </w:rPr>
              <w:t>0</w:t>
            </w:r>
          </w:p>
        </w:tc>
        <w:tc>
          <w:tcPr>
            <w:tcW w:w="548" w:type="dxa"/>
          </w:tcPr>
          <w:p w:rsidR="00921BFB" w:rsidRDefault="00A00283">
            <w:pPr>
              <w:pStyle w:val="TableParagraph"/>
              <w:spacing w:before="189" w:line="240" w:lineRule="auto"/>
              <w:ind w:left="11"/>
              <w:rPr>
                <w:sz w:val="26"/>
              </w:rPr>
            </w:pPr>
            <w:r>
              <w:rPr>
                <w:spacing w:val="-10"/>
                <w:sz w:val="26"/>
              </w:rPr>
              <w:t>0</w:t>
            </w:r>
          </w:p>
        </w:tc>
        <w:tc>
          <w:tcPr>
            <w:tcW w:w="951" w:type="dxa"/>
          </w:tcPr>
          <w:p w:rsidR="00921BFB" w:rsidRDefault="00A00283">
            <w:pPr>
              <w:pStyle w:val="TableParagraph"/>
              <w:spacing w:before="189" w:line="240" w:lineRule="auto"/>
              <w:ind w:left="24" w:right="14"/>
              <w:rPr>
                <w:sz w:val="26"/>
              </w:rPr>
            </w:pPr>
            <w:r>
              <w:rPr>
                <w:spacing w:val="-2"/>
                <w:sz w:val="26"/>
              </w:rPr>
              <w:t>1/3*2</w:t>
            </w:r>
          </w:p>
        </w:tc>
        <w:tc>
          <w:tcPr>
            <w:tcW w:w="562" w:type="dxa"/>
          </w:tcPr>
          <w:p w:rsidR="00921BFB" w:rsidRDefault="00A00283">
            <w:pPr>
              <w:pStyle w:val="TableParagraph"/>
              <w:spacing w:before="189" w:line="240" w:lineRule="auto"/>
              <w:ind w:left="12" w:right="8"/>
              <w:rPr>
                <w:sz w:val="26"/>
              </w:rPr>
            </w:pPr>
            <w:r>
              <w:rPr>
                <w:spacing w:val="-10"/>
                <w:sz w:val="26"/>
              </w:rPr>
              <w:t>0</w:t>
            </w:r>
          </w:p>
        </w:tc>
        <w:tc>
          <w:tcPr>
            <w:tcW w:w="548" w:type="dxa"/>
          </w:tcPr>
          <w:p w:rsidR="00921BFB" w:rsidRDefault="00A00283">
            <w:pPr>
              <w:pStyle w:val="TableParagraph"/>
              <w:spacing w:before="189" w:line="240" w:lineRule="auto"/>
              <w:ind w:left="11" w:right="3"/>
              <w:rPr>
                <w:sz w:val="26"/>
              </w:rPr>
            </w:pPr>
            <w:r>
              <w:rPr>
                <w:spacing w:val="-10"/>
                <w:sz w:val="26"/>
              </w:rPr>
              <w:t>1</w:t>
            </w:r>
          </w:p>
        </w:tc>
        <w:tc>
          <w:tcPr>
            <w:tcW w:w="841" w:type="dxa"/>
          </w:tcPr>
          <w:p w:rsidR="00921BFB" w:rsidRDefault="00A00283">
            <w:pPr>
              <w:pStyle w:val="TableParagraph"/>
              <w:spacing w:before="189" w:line="240" w:lineRule="auto"/>
              <w:ind w:left="6"/>
              <w:rPr>
                <w:sz w:val="26"/>
              </w:rPr>
            </w:pPr>
            <w:r>
              <w:rPr>
                <w:spacing w:val="-5"/>
                <w:sz w:val="26"/>
              </w:rPr>
              <w:t>29</w:t>
            </w:r>
          </w:p>
        </w:tc>
        <w:tc>
          <w:tcPr>
            <w:tcW w:w="3510" w:type="dxa"/>
          </w:tcPr>
          <w:p w:rsidR="00921BFB" w:rsidRDefault="00A00283">
            <w:pPr>
              <w:pStyle w:val="TableParagraph"/>
              <w:spacing w:before="14" w:line="431" w:lineRule="exact"/>
              <w:ind w:left="273"/>
              <w:jc w:val="left"/>
              <w:rPr>
                <w:sz w:val="27"/>
              </w:rPr>
            </w:pPr>
            <w:r>
              <w:rPr>
                <w:sz w:val="26"/>
              </w:rPr>
              <w:t>29-2/3=</w:t>
            </w:r>
            <w:r>
              <w:rPr>
                <w:spacing w:val="-19"/>
                <w:sz w:val="26"/>
              </w:rPr>
              <w:t xml:space="preserve"> </w:t>
            </w:r>
            <w:r>
              <w:rPr>
                <w:position w:val="17"/>
                <w:sz w:val="27"/>
              </w:rPr>
              <w:t>87</w:t>
            </w:r>
            <w:r>
              <w:rPr>
                <w:spacing w:val="7"/>
                <w:position w:val="17"/>
                <w:sz w:val="27"/>
              </w:rPr>
              <w:t xml:space="preserve"> </w:t>
            </w:r>
            <w:r>
              <w:rPr>
                <w:rFonts w:ascii="Symbol" w:hAnsi="Symbol"/>
                <w:sz w:val="27"/>
              </w:rPr>
              <w:t></w:t>
            </w:r>
            <w:r>
              <w:rPr>
                <w:spacing w:val="13"/>
                <w:sz w:val="27"/>
              </w:rPr>
              <w:t xml:space="preserve"> </w:t>
            </w:r>
            <w:r>
              <w:rPr>
                <w:position w:val="17"/>
                <w:sz w:val="27"/>
              </w:rPr>
              <w:t>2</w:t>
            </w:r>
            <w:r>
              <w:rPr>
                <w:spacing w:val="12"/>
                <w:position w:val="17"/>
                <w:sz w:val="27"/>
              </w:rPr>
              <w:t xml:space="preserve"> </w:t>
            </w:r>
            <w:r>
              <w:rPr>
                <w:rFonts w:ascii="Symbol" w:hAnsi="Symbol"/>
                <w:sz w:val="27"/>
              </w:rPr>
              <w:t></w:t>
            </w:r>
            <w:r>
              <w:rPr>
                <w:spacing w:val="8"/>
                <w:sz w:val="27"/>
              </w:rPr>
              <w:t xml:space="preserve"> </w:t>
            </w:r>
            <w:r>
              <w:rPr>
                <w:position w:val="17"/>
                <w:sz w:val="27"/>
              </w:rPr>
              <w:t>85</w:t>
            </w:r>
            <w:r>
              <w:rPr>
                <w:spacing w:val="13"/>
                <w:position w:val="17"/>
                <w:sz w:val="27"/>
              </w:rPr>
              <w:t xml:space="preserve"> </w:t>
            </w:r>
            <w:r>
              <w:rPr>
                <w:rFonts w:ascii="Symbol" w:hAnsi="Symbol"/>
                <w:sz w:val="27"/>
              </w:rPr>
              <w:t></w:t>
            </w:r>
            <w:r>
              <w:rPr>
                <w:spacing w:val="3"/>
                <w:sz w:val="27"/>
              </w:rPr>
              <w:t xml:space="preserve"> </w:t>
            </w:r>
            <w:r>
              <w:rPr>
                <w:spacing w:val="4"/>
                <w:sz w:val="27"/>
              </w:rPr>
              <w:t>28</w:t>
            </w:r>
            <w:r>
              <w:rPr>
                <w:spacing w:val="4"/>
                <w:position w:val="17"/>
                <w:sz w:val="27"/>
              </w:rPr>
              <w:t>1</w:t>
            </w:r>
          </w:p>
          <w:p w:rsidR="00921BFB" w:rsidRDefault="00A00283">
            <w:pPr>
              <w:pStyle w:val="TableParagraph"/>
              <w:tabs>
                <w:tab w:val="left" w:pos="1718"/>
                <w:tab w:val="left" w:pos="2241"/>
                <w:tab w:val="left" w:pos="3052"/>
              </w:tabs>
              <w:spacing w:line="225" w:lineRule="exact"/>
              <w:ind w:left="1219"/>
              <w:jc w:val="left"/>
              <w:rPr>
                <w:sz w:val="27"/>
              </w:rPr>
            </w:pPr>
            <w:r>
              <w:rPr>
                <w:noProof/>
                <w:lang w:eastAsia="ru-RU"/>
              </w:rPr>
              <mc:AlternateContent>
                <mc:Choice Requires="wps">
                  <w:drawing>
                    <wp:anchor distT="0" distB="0" distL="0" distR="0" simplePos="0" relativeHeight="475859456" behindDoc="1" locked="0" layoutInCell="1" allowOverlap="1" wp14:anchorId="23122F83" wp14:editId="0BB57A94">
                      <wp:simplePos x="0" y="0"/>
                      <wp:positionH relativeFrom="column">
                        <wp:posOffset>726376</wp:posOffset>
                      </wp:positionH>
                      <wp:positionV relativeFrom="paragraph">
                        <wp:posOffset>-54346</wp:posOffset>
                      </wp:positionV>
                      <wp:extent cx="186055" cy="6350"/>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6350"/>
                                <a:chOff x="0" y="0"/>
                                <a:chExt cx="186055" cy="6350"/>
                              </a:xfrm>
                            </wpg:grpSpPr>
                            <wps:wsp>
                              <wps:cNvPr id="612" name="Graphic 612"/>
                              <wps:cNvSpPr/>
                              <wps:spPr>
                                <a:xfrm>
                                  <a:off x="0" y="3148"/>
                                  <a:ext cx="186055" cy="1270"/>
                                </a:xfrm>
                                <a:custGeom>
                                  <a:avLst/>
                                  <a:gdLst/>
                                  <a:ahLst/>
                                  <a:cxnLst/>
                                  <a:rect l="l" t="t" r="r" b="b"/>
                                  <a:pathLst>
                                    <a:path w="186055">
                                      <a:moveTo>
                                        <a:pt x="0" y="0"/>
                                      </a:moveTo>
                                      <a:lnTo>
                                        <a:pt x="185737"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7.195pt;margin-top:-4.279284pt;width:14.65pt;height:.5pt;mso-position-horizontal-relative:column;mso-position-vertical-relative:paragraph;z-index:-27457024" id="docshapegroup505" coordorigin="1144,-86" coordsize="293,10">
                      <v:line style="position:absolute" from="1144,-81" to="1436,-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59968" behindDoc="1" locked="0" layoutInCell="1" allowOverlap="1" wp14:anchorId="4C2C25E7" wp14:editId="54B6FA37">
                      <wp:simplePos x="0" y="0"/>
                      <wp:positionH relativeFrom="column">
                        <wp:posOffset>1086040</wp:posOffset>
                      </wp:positionH>
                      <wp:positionV relativeFrom="paragraph">
                        <wp:posOffset>-54346</wp:posOffset>
                      </wp:positionV>
                      <wp:extent cx="102870" cy="6350"/>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14" name="Graphic 614"/>
                              <wps:cNvSpPr/>
                              <wps:spPr>
                                <a:xfrm>
                                  <a:off x="0" y="3148"/>
                                  <a:ext cx="102870" cy="1270"/>
                                </a:xfrm>
                                <a:custGeom>
                                  <a:avLst/>
                                  <a:gdLst/>
                                  <a:ahLst/>
                                  <a:cxnLst/>
                                  <a:rect l="l" t="t" r="r" b="b"/>
                                  <a:pathLst>
                                    <a:path w="102870">
                                      <a:moveTo>
                                        <a:pt x="0" y="0"/>
                                      </a:moveTo>
                                      <a:lnTo>
                                        <a:pt x="102298"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514999pt;margin-top:-4.279284pt;width:8.1pt;height:.5pt;mso-position-horizontal-relative:column;mso-position-vertical-relative:paragraph;z-index:-27456512" id="docshapegroup506" coordorigin="1710,-86" coordsize="162,10">
                      <v:line style="position:absolute" from="1710,-81" to="1871,-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60480" behindDoc="1" locked="0" layoutInCell="1" allowOverlap="1" wp14:anchorId="0AA9EE05" wp14:editId="341CE7B8">
                      <wp:simplePos x="0" y="0"/>
                      <wp:positionH relativeFrom="column">
                        <wp:posOffset>1376552</wp:posOffset>
                      </wp:positionH>
                      <wp:positionV relativeFrom="paragraph">
                        <wp:posOffset>-54346</wp:posOffset>
                      </wp:positionV>
                      <wp:extent cx="180340" cy="6350"/>
                      <wp:effectExtent l="0" t="0" r="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6350"/>
                                <a:chOff x="0" y="0"/>
                                <a:chExt cx="180340" cy="6350"/>
                              </a:xfrm>
                            </wpg:grpSpPr>
                            <wps:wsp>
                              <wps:cNvPr id="616" name="Graphic 616"/>
                              <wps:cNvSpPr/>
                              <wps:spPr>
                                <a:xfrm>
                                  <a:off x="0" y="3148"/>
                                  <a:ext cx="180340" cy="1270"/>
                                </a:xfrm>
                                <a:custGeom>
                                  <a:avLst/>
                                  <a:gdLst/>
                                  <a:ahLst/>
                                  <a:cxnLst/>
                                  <a:rect l="l" t="t" r="r" b="b"/>
                                  <a:pathLst>
                                    <a:path w="180340">
                                      <a:moveTo>
                                        <a:pt x="0" y="0"/>
                                      </a:moveTo>
                                      <a:lnTo>
                                        <a:pt x="180212"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8.389999pt;margin-top:-4.279284pt;width:14.2pt;height:.5pt;mso-position-horizontal-relative:column;mso-position-vertical-relative:paragraph;z-index:-27456000" id="docshapegroup507" coordorigin="2168,-86" coordsize="284,10">
                      <v:line style="position:absolute" from="2168,-81" to="2452,-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60992" behindDoc="1" locked="0" layoutInCell="1" allowOverlap="1" wp14:anchorId="53F256A2" wp14:editId="12F2680F">
                      <wp:simplePos x="0" y="0"/>
                      <wp:positionH relativeFrom="column">
                        <wp:posOffset>1936623</wp:posOffset>
                      </wp:positionH>
                      <wp:positionV relativeFrom="paragraph">
                        <wp:posOffset>-54346</wp:posOffset>
                      </wp:positionV>
                      <wp:extent cx="92075" cy="6350"/>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350"/>
                                <a:chOff x="0" y="0"/>
                                <a:chExt cx="92075" cy="6350"/>
                              </a:xfrm>
                            </wpg:grpSpPr>
                            <wps:wsp>
                              <wps:cNvPr id="618" name="Graphic 618"/>
                              <wps:cNvSpPr/>
                              <wps:spPr>
                                <a:xfrm>
                                  <a:off x="0" y="3148"/>
                                  <a:ext cx="92075" cy="1270"/>
                                </a:xfrm>
                                <a:custGeom>
                                  <a:avLst/>
                                  <a:gdLst/>
                                  <a:ahLst/>
                                  <a:cxnLst/>
                                  <a:rect l="l" t="t" r="r" b="b"/>
                                  <a:pathLst>
                                    <a:path w="92075">
                                      <a:moveTo>
                                        <a:pt x="0" y="0"/>
                                      </a:moveTo>
                                      <a:lnTo>
                                        <a:pt x="91630"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2.490005pt;margin-top:-4.279284pt;width:7.25pt;height:.5pt;mso-position-horizontal-relative:column;mso-position-vertical-relative:paragraph;z-index:-27455488" id="docshapegroup508" coordorigin="3050,-86" coordsize="145,10">
                      <v:line style="position:absolute" from="3050,-81" to="3194,-81" stroked="true" strokeweight=".4958pt" strokecolor="#000000">
                        <v:stroke dashstyle="solid"/>
                      </v:line>
                      <w10:wrap type="none"/>
                    </v:group>
                  </w:pict>
                </mc:Fallback>
              </mc:AlternateContent>
            </w:r>
            <w:r>
              <w:rPr>
                <w:spacing w:val="-10"/>
                <w:sz w:val="27"/>
              </w:rPr>
              <w:t>3</w:t>
            </w:r>
            <w:r>
              <w:rPr>
                <w:sz w:val="27"/>
              </w:rPr>
              <w:tab/>
            </w:r>
            <w:r>
              <w:rPr>
                <w:spacing w:val="-10"/>
                <w:sz w:val="27"/>
              </w:rPr>
              <w:t>3</w:t>
            </w:r>
            <w:r>
              <w:rPr>
                <w:sz w:val="27"/>
              </w:rPr>
              <w:tab/>
            </w:r>
            <w:r>
              <w:rPr>
                <w:spacing w:val="-10"/>
                <w:sz w:val="27"/>
              </w:rPr>
              <w:t>3</w:t>
            </w:r>
            <w:r>
              <w:rPr>
                <w:sz w:val="27"/>
              </w:rPr>
              <w:tab/>
            </w:r>
            <w:r>
              <w:rPr>
                <w:spacing w:val="-10"/>
                <w:sz w:val="27"/>
              </w:rPr>
              <w:t>3</w:t>
            </w:r>
          </w:p>
        </w:tc>
      </w:tr>
    </w:tbl>
    <w:p w:rsidR="00921BFB" w:rsidRDefault="00921BFB">
      <w:pPr>
        <w:pStyle w:val="a3"/>
        <w:spacing w:before="121"/>
        <w:ind w:left="0"/>
      </w:pPr>
    </w:p>
    <w:p w:rsidR="00921BFB" w:rsidRDefault="00A00283">
      <w:pPr>
        <w:pStyle w:val="1"/>
        <w:spacing w:before="1"/>
        <w:ind w:left="1603"/>
      </w:pPr>
      <w:r>
        <w:rPr>
          <w:w w:val="90"/>
        </w:rPr>
        <w:t>2.3.</w:t>
      </w:r>
      <w:r>
        <w:rPr>
          <w:spacing w:val="-4"/>
          <w:w w:val="90"/>
        </w:rPr>
        <w:t xml:space="preserve"> </w:t>
      </w:r>
      <w:r>
        <w:rPr>
          <w:w w:val="90"/>
        </w:rPr>
        <w:t>Решение</w:t>
      </w:r>
      <w:r>
        <w:rPr>
          <w:spacing w:val="-5"/>
          <w:w w:val="90"/>
        </w:rPr>
        <w:t xml:space="preserve"> </w:t>
      </w:r>
      <w:r>
        <w:rPr>
          <w:w w:val="90"/>
        </w:rPr>
        <w:t>ЗЛП</w:t>
      </w:r>
      <w:r>
        <w:rPr>
          <w:spacing w:val="-5"/>
          <w:w w:val="90"/>
        </w:rPr>
        <w:t xml:space="preserve"> </w:t>
      </w:r>
      <w:r>
        <w:rPr>
          <w:w w:val="90"/>
        </w:rPr>
        <w:t>в</w:t>
      </w:r>
      <w:r>
        <w:rPr>
          <w:spacing w:val="-7"/>
          <w:w w:val="90"/>
        </w:rPr>
        <w:t xml:space="preserve"> </w:t>
      </w:r>
      <w:r>
        <w:rPr>
          <w:w w:val="90"/>
        </w:rPr>
        <w:t>приложении</w:t>
      </w:r>
      <w:r>
        <w:rPr>
          <w:spacing w:val="-8"/>
          <w:w w:val="90"/>
        </w:rPr>
        <w:t xml:space="preserve"> </w:t>
      </w:r>
      <w:r>
        <w:rPr>
          <w:w w:val="90"/>
        </w:rPr>
        <w:t>Excel</w:t>
      </w:r>
      <w:r>
        <w:rPr>
          <w:spacing w:val="-7"/>
          <w:w w:val="90"/>
        </w:rPr>
        <w:t xml:space="preserve"> </w:t>
      </w:r>
      <w:r>
        <w:rPr>
          <w:w w:val="90"/>
        </w:rPr>
        <w:t>МS</w:t>
      </w:r>
      <w:r>
        <w:rPr>
          <w:spacing w:val="-7"/>
          <w:w w:val="90"/>
        </w:rPr>
        <w:t xml:space="preserve"> </w:t>
      </w:r>
      <w:r>
        <w:rPr>
          <w:spacing w:val="-2"/>
          <w:w w:val="90"/>
        </w:rPr>
        <w:t>Office</w:t>
      </w:r>
    </w:p>
    <w:p w:rsidR="00921BFB" w:rsidRDefault="00A00283">
      <w:pPr>
        <w:pStyle w:val="a3"/>
        <w:spacing w:before="317" w:line="264" w:lineRule="auto"/>
        <w:ind w:right="444" w:firstLine="710"/>
        <w:jc w:val="both"/>
      </w:pPr>
      <w:r>
        <w:t>Симплекс-метод</w:t>
      </w:r>
      <w:r>
        <w:rPr>
          <w:spacing w:val="-4"/>
        </w:rPr>
        <w:t xml:space="preserve"> </w:t>
      </w:r>
      <w:r>
        <w:t>дает возможность</w:t>
      </w:r>
      <w:r>
        <w:rPr>
          <w:spacing w:val="-3"/>
        </w:rPr>
        <w:t xml:space="preserve"> </w:t>
      </w:r>
      <w:r>
        <w:t>решать</w:t>
      </w:r>
      <w:r>
        <w:rPr>
          <w:spacing w:val="-3"/>
        </w:rPr>
        <w:t xml:space="preserve"> </w:t>
      </w:r>
      <w:r>
        <w:t>ЗЛП</w:t>
      </w:r>
      <w:r>
        <w:rPr>
          <w:spacing w:val="-2"/>
        </w:rPr>
        <w:t xml:space="preserve"> </w:t>
      </w:r>
      <w:r>
        <w:t>с любым</w:t>
      </w:r>
      <w:r>
        <w:rPr>
          <w:spacing w:val="-4"/>
        </w:rPr>
        <w:t xml:space="preserve"> </w:t>
      </w:r>
      <w:r>
        <w:t xml:space="preserve">числом переменных. При этом можно анализировать чувствительность полу- ченного решения. Однако объем необходимых вычислений резко увеличивается с ростом числа переменных, что ограничивает его </w:t>
      </w:r>
      <w:r>
        <w:rPr>
          <w:spacing w:val="-2"/>
        </w:rPr>
        <w:t>применение.</w:t>
      </w:r>
    </w:p>
    <w:p w:rsidR="00921BFB" w:rsidRDefault="00A00283">
      <w:pPr>
        <w:pStyle w:val="a3"/>
        <w:spacing w:before="4" w:line="264" w:lineRule="auto"/>
        <w:ind w:right="449" w:firstLine="710"/>
        <w:jc w:val="both"/>
      </w:pPr>
      <w:r>
        <w:t>В настоящее время имеются математические программы, кото- рые автоматизируют процесс вычисления симплекс-методом. В част- ности, такая программа заложена в приложении Excel программы Microsoft Office.</w:t>
      </w:r>
    </w:p>
    <w:p w:rsidR="00921BFB" w:rsidRDefault="00A00283">
      <w:pPr>
        <w:pStyle w:val="a3"/>
        <w:spacing w:line="264" w:lineRule="auto"/>
        <w:ind w:right="445" w:firstLine="710"/>
        <w:jc w:val="both"/>
      </w:pPr>
      <w:r>
        <w:t>Мощным средством анализа данных Excel является надстройка Solver (Поиск решения). С ее помощью можно определить, в частно- сти, при каких значениях указанных влияющих ячеек формула в це- левой ячейке принимает нужное значение (минимальное, максималь- ное или равное какой-либо величине).</w:t>
      </w:r>
    </w:p>
    <w:p w:rsidR="00921BFB" w:rsidRDefault="00A00283">
      <w:pPr>
        <w:pStyle w:val="a3"/>
        <w:spacing w:line="264" w:lineRule="auto"/>
        <w:ind w:right="445" w:firstLine="710"/>
        <w:jc w:val="both"/>
      </w:pPr>
      <w:r>
        <w:t>Для процедуры поиска решения можно задать ограничения, причем необязательно</w:t>
      </w:r>
      <w:r>
        <w:rPr>
          <w:spacing w:val="-1"/>
        </w:rPr>
        <w:t xml:space="preserve"> </w:t>
      </w:r>
      <w:r>
        <w:t>использовать те же влияющие ячейки. Для рас- чета заданного значения применяются различные математические ме- тоды</w:t>
      </w:r>
      <w:r>
        <w:rPr>
          <w:spacing w:val="72"/>
        </w:rPr>
        <w:t xml:space="preserve"> </w:t>
      </w:r>
      <w:r>
        <w:t>поиска.</w:t>
      </w:r>
      <w:r>
        <w:rPr>
          <w:spacing w:val="77"/>
        </w:rPr>
        <w:t xml:space="preserve"> </w:t>
      </w:r>
      <w:r>
        <w:t>Можно</w:t>
      </w:r>
      <w:r>
        <w:rPr>
          <w:spacing w:val="75"/>
        </w:rPr>
        <w:t xml:space="preserve"> </w:t>
      </w:r>
      <w:r>
        <w:t>установить</w:t>
      </w:r>
      <w:r>
        <w:rPr>
          <w:spacing w:val="72"/>
        </w:rPr>
        <w:t xml:space="preserve"> </w:t>
      </w:r>
      <w:r>
        <w:t>режим,</w:t>
      </w:r>
      <w:r>
        <w:rPr>
          <w:spacing w:val="73"/>
        </w:rPr>
        <w:t xml:space="preserve"> </w:t>
      </w:r>
      <w:r>
        <w:t>при</w:t>
      </w:r>
      <w:r>
        <w:rPr>
          <w:spacing w:val="72"/>
        </w:rPr>
        <w:t xml:space="preserve"> </w:t>
      </w:r>
      <w:r>
        <w:t>котором</w:t>
      </w:r>
      <w:r>
        <w:rPr>
          <w:spacing w:val="77"/>
        </w:rPr>
        <w:t xml:space="preserve"> </w:t>
      </w:r>
      <w:r>
        <w:rPr>
          <w:spacing w:val="-2"/>
        </w:rPr>
        <w:t>полученные</w:t>
      </w:r>
    </w:p>
    <w:p w:rsidR="00921BFB" w:rsidRDefault="00921BFB">
      <w:pPr>
        <w:spacing w:line="264"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66" w:lineRule="auto"/>
        <w:ind w:right="450"/>
        <w:jc w:val="both"/>
      </w:pPr>
      <w:r>
        <w:lastRenderedPageBreak/>
        <w:t>значения переменных автоматически заносятся в таблицу. Кроме</w:t>
      </w:r>
      <w:r>
        <w:rPr>
          <w:spacing w:val="40"/>
        </w:rPr>
        <w:t xml:space="preserve"> </w:t>
      </w:r>
      <w:r>
        <w:t xml:space="preserve">того, результаты работы программы могут быть оформлены в виде </w:t>
      </w:r>
      <w:r>
        <w:rPr>
          <w:spacing w:val="-2"/>
        </w:rPr>
        <w:t>отчета.</w:t>
      </w:r>
    </w:p>
    <w:p w:rsidR="00921BFB" w:rsidRDefault="00A00283">
      <w:pPr>
        <w:pStyle w:val="a3"/>
        <w:spacing w:line="264" w:lineRule="auto"/>
        <w:ind w:right="445" w:firstLine="710"/>
        <w:jc w:val="both"/>
      </w:pPr>
      <w:r>
        <w:t>Программа «Поиск решений» (в оригинале Excel Solver) допол- нительная надстройка табличного процессора MS Excel, которая предназначена для решения определенных систем уравнений, линей- ных и нелинейных задач оптимизации, используется с 1991 г.</w:t>
      </w:r>
    </w:p>
    <w:p w:rsidR="00921BFB" w:rsidRDefault="00A00283">
      <w:pPr>
        <w:pStyle w:val="a3"/>
        <w:spacing w:line="264" w:lineRule="auto"/>
        <w:ind w:right="445" w:firstLine="710"/>
        <w:jc w:val="both"/>
      </w:pPr>
      <w:r>
        <w:t xml:space="preserve">Размер задачи, которую можно решить с помощью базовой вер- сии этой программы, ограничивается такими предельными показате- </w:t>
      </w:r>
      <w:r>
        <w:rPr>
          <w:spacing w:val="-2"/>
        </w:rPr>
        <w:t>лями:</w:t>
      </w:r>
    </w:p>
    <w:p w:rsidR="00921BFB" w:rsidRDefault="00A00283">
      <w:pPr>
        <w:pStyle w:val="a5"/>
        <w:numPr>
          <w:ilvl w:val="0"/>
          <w:numId w:val="39"/>
        </w:numPr>
        <w:tabs>
          <w:tab w:val="left" w:pos="1151"/>
        </w:tabs>
        <w:spacing w:line="344" w:lineRule="exact"/>
        <w:ind w:left="1151" w:hanging="225"/>
        <w:jc w:val="both"/>
        <w:rPr>
          <w:sz w:val="30"/>
        </w:rPr>
      </w:pPr>
      <w:r>
        <w:rPr>
          <w:sz w:val="30"/>
        </w:rPr>
        <w:t>количество</w:t>
      </w:r>
      <w:r>
        <w:rPr>
          <w:spacing w:val="-14"/>
          <w:sz w:val="30"/>
        </w:rPr>
        <w:t xml:space="preserve"> </w:t>
      </w:r>
      <w:r>
        <w:rPr>
          <w:sz w:val="30"/>
        </w:rPr>
        <w:t>неизвестных</w:t>
      </w:r>
      <w:r>
        <w:rPr>
          <w:spacing w:val="-10"/>
          <w:sz w:val="30"/>
        </w:rPr>
        <w:t xml:space="preserve"> </w:t>
      </w:r>
      <w:r>
        <w:rPr>
          <w:sz w:val="30"/>
        </w:rPr>
        <w:t>(decision</w:t>
      </w:r>
      <w:r>
        <w:rPr>
          <w:spacing w:val="-11"/>
          <w:sz w:val="30"/>
        </w:rPr>
        <w:t xml:space="preserve"> </w:t>
      </w:r>
      <w:r>
        <w:rPr>
          <w:sz w:val="30"/>
        </w:rPr>
        <w:t>variable)</w:t>
      </w:r>
      <w:r>
        <w:rPr>
          <w:spacing w:val="-12"/>
          <w:sz w:val="30"/>
        </w:rPr>
        <w:t xml:space="preserve"> </w:t>
      </w:r>
      <w:r>
        <w:rPr>
          <w:sz w:val="30"/>
        </w:rPr>
        <w:t>–</w:t>
      </w:r>
      <w:r>
        <w:rPr>
          <w:spacing w:val="-10"/>
          <w:sz w:val="30"/>
        </w:rPr>
        <w:t xml:space="preserve"> </w:t>
      </w:r>
      <w:r>
        <w:rPr>
          <w:spacing w:val="-4"/>
          <w:sz w:val="30"/>
        </w:rPr>
        <w:t>200;</w:t>
      </w:r>
    </w:p>
    <w:p w:rsidR="00921BFB" w:rsidRDefault="00A00283">
      <w:pPr>
        <w:pStyle w:val="a5"/>
        <w:numPr>
          <w:ilvl w:val="0"/>
          <w:numId w:val="39"/>
        </w:numPr>
        <w:tabs>
          <w:tab w:val="left" w:pos="1227"/>
        </w:tabs>
        <w:spacing w:before="27" w:line="264" w:lineRule="auto"/>
        <w:ind w:left="215" w:right="445" w:firstLine="710"/>
        <w:jc w:val="both"/>
        <w:rPr>
          <w:sz w:val="30"/>
        </w:rPr>
      </w:pPr>
      <w:r>
        <w:rPr>
          <w:sz w:val="30"/>
        </w:rPr>
        <w:t>количество формульных ограничений (explicit constraint) на неизвестные – 100;</w:t>
      </w:r>
    </w:p>
    <w:p w:rsidR="00921BFB" w:rsidRDefault="00A00283">
      <w:pPr>
        <w:pStyle w:val="a5"/>
        <w:numPr>
          <w:ilvl w:val="0"/>
          <w:numId w:val="39"/>
        </w:numPr>
        <w:tabs>
          <w:tab w:val="left" w:pos="1227"/>
        </w:tabs>
        <w:spacing w:line="264" w:lineRule="auto"/>
        <w:ind w:left="215" w:right="450" w:firstLine="710"/>
        <w:jc w:val="both"/>
        <w:rPr>
          <w:sz w:val="30"/>
        </w:rPr>
      </w:pPr>
      <w:r>
        <w:rPr>
          <w:sz w:val="30"/>
        </w:rPr>
        <w:t>количество предельных условий (simple constraint) на неиз- вестные – 400.</w:t>
      </w:r>
    </w:p>
    <w:p w:rsidR="00921BFB" w:rsidRDefault="00A00283">
      <w:pPr>
        <w:pStyle w:val="a3"/>
        <w:spacing w:line="264" w:lineRule="auto"/>
        <w:ind w:right="445" w:firstLine="710"/>
        <w:jc w:val="both"/>
      </w:pPr>
      <w:r>
        <w:t>Благодаря мировой популярности табличного процессора MS Excel встроенная в его среду программа Solver является наиболее распространенным</w:t>
      </w:r>
      <w:r>
        <w:rPr>
          <w:spacing w:val="-2"/>
        </w:rPr>
        <w:t xml:space="preserve"> </w:t>
      </w:r>
      <w:r>
        <w:t>инструментом для</w:t>
      </w:r>
      <w:r>
        <w:rPr>
          <w:spacing w:val="-3"/>
        </w:rPr>
        <w:t xml:space="preserve"> </w:t>
      </w:r>
      <w:r>
        <w:t>поиска</w:t>
      </w:r>
      <w:r>
        <w:rPr>
          <w:spacing w:val="-3"/>
        </w:rPr>
        <w:t xml:space="preserve"> </w:t>
      </w:r>
      <w:r>
        <w:t>оптимальных решений в сфере современного бизнеса.</w:t>
      </w:r>
    </w:p>
    <w:p w:rsidR="00921BFB" w:rsidRDefault="00A00283">
      <w:pPr>
        <w:pStyle w:val="a3"/>
        <w:spacing w:line="266" w:lineRule="auto"/>
        <w:ind w:right="446" w:firstLine="710"/>
        <w:jc w:val="both"/>
      </w:pPr>
      <w:r>
        <w:t>По умолчанию в Excel надстройка «Поиск решения»</w:t>
      </w:r>
      <w:r>
        <w:rPr>
          <w:spacing w:val="-2"/>
        </w:rPr>
        <w:t xml:space="preserve"> </w:t>
      </w:r>
      <w:r>
        <w:t>отключена. Чтобы</w:t>
      </w:r>
      <w:r>
        <w:rPr>
          <w:spacing w:val="25"/>
        </w:rPr>
        <w:t xml:space="preserve"> </w:t>
      </w:r>
      <w:r>
        <w:t>активизировать</w:t>
      </w:r>
      <w:r>
        <w:rPr>
          <w:spacing w:val="29"/>
        </w:rPr>
        <w:t xml:space="preserve"> </w:t>
      </w:r>
      <w:r>
        <w:t>ее</w:t>
      </w:r>
      <w:r>
        <w:rPr>
          <w:spacing w:val="28"/>
        </w:rPr>
        <w:t xml:space="preserve"> </w:t>
      </w:r>
      <w:r>
        <w:t>в</w:t>
      </w:r>
      <w:r>
        <w:rPr>
          <w:spacing w:val="33"/>
        </w:rPr>
        <w:t xml:space="preserve"> </w:t>
      </w:r>
      <w:r>
        <w:t>Excel</w:t>
      </w:r>
      <w:r>
        <w:rPr>
          <w:spacing w:val="25"/>
        </w:rPr>
        <w:t xml:space="preserve"> </w:t>
      </w:r>
      <w:r>
        <w:t>2013</w:t>
      </w:r>
      <w:r>
        <w:rPr>
          <w:spacing w:val="34"/>
        </w:rPr>
        <w:t xml:space="preserve"> </w:t>
      </w:r>
      <w:r>
        <w:t>необходимо</w:t>
      </w:r>
      <w:r>
        <w:rPr>
          <w:spacing w:val="26"/>
        </w:rPr>
        <w:t xml:space="preserve"> </w:t>
      </w:r>
      <w:r>
        <w:t>щелкнуть</w:t>
      </w:r>
      <w:r>
        <w:rPr>
          <w:spacing w:val="34"/>
        </w:rPr>
        <w:t xml:space="preserve"> </w:t>
      </w:r>
      <w:r>
        <w:rPr>
          <w:spacing w:val="-2"/>
        </w:rPr>
        <w:t>значок</w:t>
      </w:r>
    </w:p>
    <w:p w:rsidR="00921BFB" w:rsidRDefault="00A00283">
      <w:pPr>
        <w:pStyle w:val="a3"/>
        <w:spacing w:line="342" w:lineRule="exact"/>
        <w:jc w:val="both"/>
      </w:pPr>
      <w:r>
        <w:t>«ФАЙЛ»</w:t>
      </w:r>
      <w:r>
        <w:rPr>
          <w:spacing w:val="72"/>
        </w:rPr>
        <w:t xml:space="preserve"> </w:t>
      </w:r>
      <w:r>
        <w:t>в</w:t>
      </w:r>
      <w:r>
        <w:rPr>
          <w:spacing w:val="78"/>
        </w:rPr>
        <w:t xml:space="preserve"> </w:t>
      </w:r>
      <w:r>
        <w:t>книге</w:t>
      </w:r>
      <w:r>
        <w:rPr>
          <w:spacing w:val="76"/>
        </w:rPr>
        <w:t xml:space="preserve"> </w:t>
      </w:r>
      <w:r>
        <w:t>Excel,</w:t>
      </w:r>
      <w:r>
        <w:rPr>
          <w:spacing w:val="78"/>
        </w:rPr>
        <w:t xml:space="preserve"> </w:t>
      </w:r>
      <w:r>
        <w:t>затем</w:t>
      </w:r>
      <w:r>
        <w:rPr>
          <w:spacing w:val="76"/>
        </w:rPr>
        <w:t xml:space="preserve"> </w:t>
      </w:r>
      <w:r>
        <w:t>«Параметры»</w:t>
      </w:r>
      <w:r>
        <w:rPr>
          <w:spacing w:val="70"/>
        </w:rPr>
        <w:t xml:space="preserve"> </w:t>
      </w:r>
      <w:r>
        <w:t>и</w:t>
      </w:r>
      <w:r>
        <w:rPr>
          <w:spacing w:val="78"/>
        </w:rPr>
        <w:t xml:space="preserve"> </w:t>
      </w:r>
      <w:r>
        <w:t>выбрать</w:t>
      </w:r>
      <w:r>
        <w:rPr>
          <w:spacing w:val="73"/>
        </w:rPr>
        <w:t xml:space="preserve"> </w:t>
      </w:r>
      <w:r>
        <w:rPr>
          <w:spacing w:val="-2"/>
        </w:rPr>
        <w:t>категорию</w:t>
      </w:r>
    </w:p>
    <w:p w:rsidR="00921BFB" w:rsidRDefault="00A00283">
      <w:pPr>
        <w:pStyle w:val="a3"/>
        <w:spacing w:before="32" w:line="264" w:lineRule="auto"/>
        <w:ind w:right="449"/>
        <w:jc w:val="both"/>
      </w:pPr>
      <w:r>
        <w:t>«Надстройки». В поле «Надстройки Excel» и нажать кнопку «Перей- ти». В поле «Доступные надстройки» установить флажок рядом с пунктом «Поиск решения» и нажать кнопку «ОК» (рис. 2.16).</w:t>
      </w:r>
    </w:p>
    <w:p w:rsidR="00921BFB" w:rsidRDefault="00A00283">
      <w:pPr>
        <w:pStyle w:val="a3"/>
        <w:ind w:left="0"/>
        <w:rPr>
          <w:sz w:val="13"/>
        </w:rPr>
      </w:pPr>
      <w:r>
        <w:rPr>
          <w:noProof/>
          <w:lang w:eastAsia="ru-RU"/>
        </w:rPr>
        <mc:AlternateContent>
          <mc:Choice Requires="wps">
            <w:drawing>
              <wp:anchor distT="0" distB="0" distL="0" distR="0" simplePos="0" relativeHeight="487717888" behindDoc="1" locked="0" layoutInCell="1" allowOverlap="1" wp14:anchorId="788ECDCE" wp14:editId="197A472F">
                <wp:simplePos x="0" y="0"/>
                <wp:positionH relativeFrom="page">
                  <wp:posOffset>2359151</wp:posOffset>
                </wp:positionH>
                <wp:positionV relativeFrom="paragraph">
                  <wp:posOffset>110292</wp:posOffset>
                </wp:positionV>
                <wp:extent cx="2862580" cy="2258695"/>
                <wp:effectExtent l="0" t="0" r="0" b="0"/>
                <wp:wrapTopAndBottom/>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2580" cy="2258695"/>
                          <a:chOff x="0" y="0"/>
                          <a:chExt cx="2862580" cy="2258695"/>
                        </a:xfrm>
                      </wpg:grpSpPr>
                      <pic:pic xmlns:pic="http://schemas.openxmlformats.org/drawingml/2006/picture">
                        <pic:nvPicPr>
                          <pic:cNvPr id="620" name="Image 620"/>
                          <pic:cNvPicPr/>
                        </pic:nvPicPr>
                        <pic:blipFill>
                          <a:blip r:embed="rId134" cstate="print"/>
                          <a:stretch>
                            <a:fillRect/>
                          </a:stretch>
                        </pic:blipFill>
                        <pic:spPr>
                          <a:xfrm>
                            <a:off x="0" y="0"/>
                            <a:ext cx="2862072" cy="2249424"/>
                          </a:xfrm>
                          <a:prstGeom prst="rect">
                            <a:avLst/>
                          </a:prstGeom>
                        </pic:spPr>
                      </pic:pic>
                      <wps:wsp>
                        <wps:cNvPr id="621" name="Graphic 621"/>
                        <wps:cNvSpPr/>
                        <wps:spPr>
                          <a:xfrm>
                            <a:off x="0" y="2253995"/>
                            <a:ext cx="2862580" cy="1270"/>
                          </a:xfrm>
                          <a:custGeom>
                            <a:avLst/>
                            <a:gdLst/>
                            <a:ahLst/>
                            <a:cxnLst/>
                            <a:rect l="l" t="t" r="r" b="b"/>
                            <a:pathLst>
                              <a:path w="2862580">
                                <a:moveTo>
                                  <a:pt x="0" y="0"/>
                                </a:moveTo>
                                <a:lnTo>
                                  <a:pt x="2862072" y="0"/>
                                </a:lnTo>
                              </a:path>
                            </a:pathLst>
                          </a:custGeom>
                          <a:ln w="9143">
                            <a:solidFill>
                              <a:srgbClr val="00128B"/>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5.759995pt;margin-top:8.684469pt;width:225.4pt;height:177.85pt;mso-position-horizontal-relative:page;mso-position-vertical-relative:paragraph;z-index:-15598592;mso-wrap-distance-left:0;mso-wrap-distance-right:0" id="docshapegroup509" coordorigin="3715,174" coordsize="4508,3557">
                <v:shape style="position:absolute;left:3715;top:173;width:4508;height:3543" type="#_x0000_t75" id="docshape510" stroked="false">
                  <v:imagedata r:id="rId135" o:title=""/>
                </v:shape>
                <v:line style="position:absolute" from="3715,3723" to="8222,3723" stroked="true" strokeweight=".72pt" strokecolor="#00128b">
                  <v:stroke dashstyle="solid"/>
                </v:line>
                <w10:wrap type="topAndBottom"/>
              </v:group>
            </w:pict>
          </mc:Fallback>
        </mc:AlternateContent>
      </w:r>
    </w:p>
    <w:p w:rsidR="00921BFB" w:rsidRDefault="00A00283">
      <w:pPr>
        <w:spacing w:before="2" w:line="298" w:lineRule="exact"/>
        <w:ind w:right="240"/>
        <w:jc w:val="center"/>
        <w:rPr>
          <w:sz w:val="26"/>
        </w:rPr>
      </w:pPr>
      <w:r>
        <w:rPr>
          <w:sz w:val="26"/>
        </w:rPr>
        <w:t>Рис.</w:t>
      </w:r>
      <w:r>
        <w:rPr>
          <w:spacing w:val="-8"/>
          <w:sz w:val="26"/>
        </w:rPr>
        <w:t xml:space="preserve"> </w:t>
      </w:r>
      <w:r>
        <w:rPr>
          <w:sz w:val="26"/>
        </w:rPr>
        <w:t>2.16.</w:t>
      </w:r>
      <w:r>
        <w:rPr>
          <w:spacing w:val="-11"/>
          <w:sz w:val="26"/>
        </w:rPr>
        <w:t xml:space="preserve"> </w:t>
      </w:r>
      <w:r>
        <w:rPr>
          <w:sz w:val="26"/>
        </w:rPr>
        <w:t>Заключительный</w:t>
      </w:r>
      <w:r>
        <w:rPr>
          <w:spacing w:val="-8"/>
          <w:sz w:val="26"/>
        </w:rPr>
        <w:t xml:space="preserve"> </w:t>
      </w:r>
      <w:r>
        <w:rPr>
          <w:sz w:val="26"/>
        </w:rPr>
        <w:t>этап</w:t>
      </w:r>
      <w:r>
        <w:rPr>
          <w:spacing w:val="-9"/>
          <w:sz w:val="26"/>
        </w:rPr>
        <w:t xml:space="preserve"> </w:t>
      </w:r>
      <w:r>
        <w:rPr>
          <w:sz w:val="26"/>
        </w:rPr>
        <w:t>включения</w:t>
      </w:r>
      <w:r>
        <w:rPr>
          <w:spacing w:val="-12"/>
          <w:sz w:val="26"/>
        </w:rPr>
        <w:t xml:space="preserve"> </w:t>
      </w:r>
      <w:r>
        <w:rPr>
          <w:spacing w:val="-2"/>
          <w:sz w:val="26"/>
        </w:rPr>
        <w:t>надстройки</w:t>
      </w:r>
    </w:p>
    <w:p w:rsidR="00921BFB" w:rsidRDefault="00A00283">
      <w:pPr>
        <w:spacing w:line="298" w:lineRule="exact"/>
        <w:ind w:right="235"/>
        <w:jc w:val="center"/>
        <w:rPr>
          <w:sz w:val="26"/>
        </w:rPr>
      </w:pPr>
      <w:r>
        <w:rPr>
          <w:sz w:val="26"/>
        </w:rPr>
        <w:t>«Поиск</w:t>
      </w:r>
      <w:r>
        <w:rPr>
          <w:spacing w:val="-7"/>
          <w:sz w:val="26"/>
        </w:rPr>
        <w:t xml:space="preserve"> </w:t>
      </w:r>
      <w:r>
        <w:rPr>
          <w:sz w:val="26"/>
        </w:rPr>
        <w:t>решения»</w:t>
      </w:r>
      <w:r>
        <w:rPr>
          <w:spacing w:val="-6"/>
          <w:sz w:val="26"/>
        </w:rPr>
        <w:t xml:space="preserve"> </w:t>
      </w:r>
      <w:r>
        <w:rPr>
          <w:sz w:val="26"/>
        </w:rPr>
        <w:t>в</w:t>
      </w:r>
      <w:r>
        <w:rPr>
          <w:spacing w:val="-3"/>
          <w:sz w:val="26"/>
        </w:rPr>
        <w:t xml:space="preserve"> </w:t>
      </w:r>
      <w:r>
        <w:rPr>
          <w:sz w:val="26"/>
        </w:rPr>
        <w:t>Office</w:t>
      </w:r>
      <w:r>
        <w:rPr>
          <w:spacing w:val="-11"/>
          <w:sz w:val="26"/>
        </w:rPr>
        <w:t xml:space="preserve"> </w:t>
      </w:r>
      <w:r>
        <w:rPr>
          <w:spacing w:val="-4"/>
          <w:sz w:val="26"/>
        </w:rPr>
        <w:t>2003</w:t>
      </w:r>
    </w:p>
    <w:p w:rsidR="00921BFB" w:rsidRDefault="00921BFB">
      <w:pPr>
        <w:spacing w:line="298" w:lineRule="exact"/>
        <w:jc w:val="center"/>
        <w:rPr>
          <w:sz w:val="26"/>
        </w:rPr>
        <w:sectPr w:rsidR="00921BFB">
          <w:pgSz w:w="11900" w:h="16840"/>
          <w:pgMar w:top="1340" w:right="960" w:bottom="1320" w:left="1200" w:header="0" w:footer="1133" w:gutter="0"/>
          <w:cols w:space="720"/>
        </w:sectPr>
      </w:pPr>
    </w:p>
    <w:p w:rsidR="00921BFB" w:rsidRDefault="00A00283">
      <w:pPr>
        <w:pStyle w:val="a3"/>
        <w:spacing w:before="66"/>
        <w:ind w:right="445" w:firstLine="710"/>
        <w:jc w:val="both"/>
      </w:pPr>
      <w:r>
        <w:lastRenderedPageBreak/>
        <w:t>В Excel 2003 выбрать команду «Сервис/Надстройки», в появив- шемся диалоговом окне «Надстройки» установить флажок «Поиск решения» и щелкнуть кнопку «ОК». Если вслед за этим на экране появится диалоговое окно с предложением подтвердить Ваши наме- рения, щелкните на кнопке «Да». (Возможно, понадобится устано- вочный компакт-диск Office).</w:t>
      </w:r>
    </w:p>
    <w:p w:rsidR="00921BFB" w:rsidRDefault="00A00283">
      <w:pPr>
        <w:spacing w:before="186"/>
        <w:ind w:left="926"/>
        <w:jc w:val="both"/>
        <w:rPr>
          <w:i/>
          <w:sz w:val="30"/>
        </w:rPr>
      </w:pPr>
      <w:r>
        <w:rPr>
          <w:i/>
          <w:sz w:val="30"/>
        </w:rPr>
        <w:t>Процедура</w:t>
      </w:r>
      <w:r>
        <w:rPr>
          <w:i/>
          <w:spacing w:val="-12"/>
          <w:sz w:val="30"/>
        </w:rPr>
        <w:t xml:space="preserve"> </w:t>
      </w:r>
      <w:r>
        <w:rPr>
          <w:i/>
          <w:sz w:val="30"/>
        </w:rPr>
        <w:t>поиска</w:t>
      </w:r>
      <w:r>
        <w:rPr>
          <w:i/>
          <w:spacing w:val="-11"/>
          <w:sz w:val="30"/>
        </w:rPr>
        <w:t xml:space="preserve"> </w:t>
      </w:r>
      <w:r>
        <w:rPr>
          <w:i/>
          <w:spacing w:val="-2"/>
          <w:sz w:val="30"/>
        </w:rPr>
        <w:t>решения</w:t>
      </w:r>
    </w:p>
    <w:p w:rsidR="00921BFB" w:rsidRDefault="00A00283">
      <w:pPr>
        <w:pStyle w:val="a5"/>
        <w:numPr>
          <w:ilvl w:val="0"/>
          <w:numId w:val="38"/>
        </w:numPr>
        <w:tabs>
          <w:tab w:val="left" w:pos="1274"/>
        </w:tabs>
        <w:spacing w:before="1"/>
        <w:ind w:left="215" w:right="448" w:firstLine="710"/>
        <w:jc w:val="both"/>
        <w:rPr>
          <w:sz w:val="30"/>
        </w:rPr>
      </w:pPr>
      <w:r>
        <w:rPr>
          <w:sz w:val="30"/>
        </w:rPr>
        <w:t>Предположим, что некоторая фабрика выпускает «Товар А»</w:t>
      </w:r>
      <w:r>
        <w:rPr>
          <w:spacing w:val="80"/>
          <w:sz w:val="30"/>
        </w:rPr>
        <w:t xml:space="preserve"> </w:t>
      </w:r>
      <w:r>
        <w:rPr>
          <w:sz w:val="30"/>
        </w:rPr>
        <w:t>и</w:t>
      </w:r>
      <w:r>
        <w:rPr>
          <w:spacing w:val="40"/>
          <w:sz w:val="30"/>
        </w:rPr>
        <w:t xml:space="preserve"> </w:t>
      </w:r>
      <w:r>
        <w:rPr>
          <w:sz w:val="30"/>
        </w:rPr>
        <w:t>«Товар</w:t>
      </w:r>
      <w:r>
        <w:rPr>
          <w:spacing w:val="40"/>
          <w:sz w:val="30"/>
        </w:rPr>
        <w:t xml:space="preserve"> </w:t>
      </w:r>
      <w:r>
        <w:rPr>
          <w:sz w:val="30"/>
        </w:rPr>
        <w:t>В».</w:t>
      </w:r>
      <w:r>
        <w:rPr>
          <w:spacing w:val="40"/>
          <w:sz w:val="30"/>
        </w:rPr>
        <w:t xml:space="preserve"> </w:t>
      </w:r>
      <w:r>
        <w:rPr>
          <w:sz w:val="30"/>
        </w:rPr>
        <w:t>На</w:t>
      </w:r>
      <w:r>
        <w:rPr>
          <w:spacing w:val="40"/>
          <w:sz w:val="30"/>
        </w:rPr>
        <w:t xml:space="preserve"> </w:t>
      </w:r>
      <w:r>
        <w:rPr>
          <w:sz w:val="30"/>
        </w:rPr>
        <w:t>это</w:t>
      </w:r>
      <w:r>
        <w:rPr>
          <w:spacing w:val="39"/>
          <w:sz w:val="30"/>
        </w:rPr>
        <w:t xml:space="preserve"> </w:t>
      </w:r>
      <w:r>
        <w:rPr>
          <w:sz w:val="30"/>
        </w:rPr>
        <w:t>она</w:t>
      </w:r>
      <w:r>
        <w:rPr>
          <w:spacing w:val="37"/>
          <w:sz w:val="30"/>
        </w:rPr>
        <w:t xml:space="preserve"> </w:t>
      </w:r>
      <w:r>
        <w:rPr>
          <w:sz w:val="30"/>
        </w:rPr>
        <w:t>тратит</w:t>
      </w:r>
      <w:r>
        <w:rPr>
          <w:spacing w:val="40"/>
          <w:sz w:val="30"/>
        </w:rPr>
        <w:t xml:space="preserve"> </w:t>
      </w:r>
      <w:r>
        <w:rPr>
          <w:sz w:val="30"/>
        </w:rPr>
        <w:t>«Ресурс</w:t>
      </w:r>
      <w:r>
        <w:rPr>
          <w:spacing w:val="40"/>
          <w:sz w:val="30"/>
        </w:rPr>
        <w:t xml:space="preserve"> </w:t>
      </w:r>
      <w:r>
        <w:rPr>
          <w:sz w:val="30"/>
        </w:rPr>
        <w:t>1»,</w:t>
      </w:r>
      <w:r>
        <w:rPr>
          <w:spacing w:val="40"/>
          <w:sz w:val="30"/>
        </w:rPr>
        <w:t xml:space="preserve"> </w:t>
      </w:r>
      <w:r>
        <w:rPr>
          <w:sz w:val="30"/>
        </w:rPr>
        <w:t>«Ресурс</w:t>
      </w:r>
      <w:r>
        <w:rPr>
          <w:spacing w:val="40"/>
          <w:sz w:val="30"/>
        </w:rPr>
        <w:t xml:space="preserve"> </w:t>
      </w:r>
      <w:r>
        <w:rPr>
          <w:sz w:val="30"/>
        </w:rPr>
        <w:t>2»,</w:t>
      </w:r>
      <w:r>
        <w:rPr>
          <w:spacing w:val="40"/>
          <w:sz w:val="30"/>
        </w:rPr>
        <w:t xml:space="preserve"> </w:t>
      </w:r>
      <w:r>
        <w:rPr>
          <w:sz w:val="30"/>
        </w:rPr>
        <w:t>«Ресурс</w:t>
      </w:r>
      <w:r>
        <w:rPr>
          <w:spacing w:val="40"/>
          <w:sz w:val="30"/>
        </w:rPr>
        <w:t xml:space="preserve"> </w:t>
      </w:r>
      <w:r>
        <w:rPr>
          <w:sz w:val="30"/>
        </w:rPr>
        <w:t>3» и</w:t>
      </w:r>
      <w:r>
        <w:rPr>
          <w:spacing w:val="40"/>
          <w:sz w:val="30"/>
        </w:rPr>
        <w:t xml:space="preserve"> </w:t>
      </w:r>
      <w:r>
        <w:rPr>
          <w:sz w:val="30"/>
        </w:rPr>
        <w:t>«Ресурс</w:t>
      </w:r>
      <w:r>
        <w:rPr>
          <w:spacing w:val="40"/>
          <w:sz w:val="30"/>
        </w:rPr>
        <w:t xml:space="preserve"> </w:t>
      </w:r>
      <w:r>
        <w:rPr>
          <w:sz w:val="30"/>
        </w:rPr>
        <w:t>4».</w:t>
      </w:r>
      <w:r>
        <w:rPr>
          <w:spacing w:val="40"/>
          <w:sz w:val="30"/>
        </w:rPr>
        <w:t xml:space="preserve"> </w:t>
      </w:r>
      <w:r>
        <w:rPr>
          <w:sz w:val="30"/>
        </w:rPr>
        <w:t>Известны</w:t>
      </w:r>
      <w:r>
        <w:rPr>
          <w:spacing w:val="40"/>
          <w:sz w:val="30"/>
        </w:rPr>
        <w:t xml:space="preserve"> </w:t>
      </w:r>
      <w:r>
        <w:rPr>
          <w:sz w:val="30"/>
        </w:rPr>
        <w:t>цены</w:t>
      </w:r>
      <w:r>
        <w:rPr>
          <w:spacing w:val="40"/>
          <w:sz w:val="30"/>
        </w:rPr>
        <w:t xml:space="preserve"> </w:t>
      </w:r>
      <w:r>
        <w:rPr>
          <w:sz w:val="30"/>
        </w:rPr>
        <w:t>товаров</w:t>
      </w:r>
      <w:r>
        <w:rPr>
          <w:spacing w:val="40"/>
          <w:sz w:val="30"/>
        </w:rPr>
        <w:t xml:space="preserve"> </w:t>
      </w:r>
      <w:r>
        <w:rPr>
          <w:sz w:val="30"/>
        </w:rPr>
        <w:t>и</w:t>
      </w:r>
      <w:r>
        <w:rPr>
          <w:spacing w:val="40"/>
          <w:sz w:val="30"/>
        </w:rPr>
        <w:t xml:space="preserve"> </w:t>
      </w:r>
      <w:r>
        <w:rPr>
          <w:sz w:val="30"/>
        </w:rPr>
        <w:t>потребности</w:t>
      </w:r>
      <w:r>
        <w:rPr>
          <w:spacing w:val="40"/>
          <w:sz w:val="30"/>
        </w:rPr>
        <w:t xml:space="preserve"> </w:t>
      </w:r>
      <w:r>
        <w:rPr>
          <w:sz w:val="30"/>
        </w:rPr>
        <w:t>ресурсов</w:t>
      </w:r>
      <w:r>
        <w:rPr>
          <w:spacing w:val="40"/>
          <w:sz w:val="30"/>
        </w:rPr>
        <w:t xml:space="preserve"> </w:t>
      </w:r>
      <w:r>
        <w:rPr>
          <w:sz w:val="30"/>
        </w:rPr>
        <w:t>для их выпуска. Эти данные заносим в таблицу Excel, как показано на</w:t>
      </w:r>
      <w:r>
        <w:rPr>
          <w:spacing w:val="40"/>
          <w:sz w:val="30"/>
        </w:rPr>
        <w:t xml:space="preserve"> </w:t>
      </w:r>
      <w:r>
        <w:rPr>
          <w:sz w:val="30"/>
        </w:rPr>
        <w:t>рис. 2.17.</w:t>
      </w:r>
    </w:p>
    <w:p w:rsidR="00921BFB" w:rsidRDefault="00A00283">
      <w:pPr>
        <w:pStyle w:val="a3"/>
        <w:spacing w:before="2"/>
        <w:ind w:left="0"/>
        <w:rPr>
          <w:sz w:val="9"/>
        </w:rPr>
      </w:pPr>
      <w:r>
        <w:rPr>
          <w:noProof/>
          <w:lang w:eastAsia="ru-RU"/>
        </w:rPr>
        <w:drawing>
          <wp:anchor distT="0" distB="0" distL="0" distR="0" simplePos="0" relativeHeight="487718400" behindDoc="1" locked="0" layoutInCell="1" allowOverlap="1" wp14:anchorId="0309868F" wp14:editId="1F7BBD12">
            <wp:simplePos x="0" y="0"/>
            <wp:positionH relativeFrom="page">
              <wp:posOffset>1466088</wp:posOffset>
            </wp:positionH>
            <wp:positionV relativeFrom="paragraph">
              <wp:posOffset>82392</wp:posOffset>
            </wp:positionV>
            <wp:extent cx="4629571" cy="2278284"/>
            <wp:effectExtent l="0" t="0" r="0" b="0"/>
            <wp:wrapTopAndBottom/>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136" cstate="print"/>
                    <a:stretch>
                      <a:fillRect/>
                    </a:stretch>
                  </pic:blipFill>
                  <pic:spPr>
                    <a:xfrm>
                      <a:off x="0" y="0"/>
                      <a:ext cx="4629571" cy="2278284"/>
                    </a:xfrm>
                    <a:prstGeom prst="rect">
                      <a:avLst/>
                    </a:prstGeom>
                  </pic:spPr>
                </pic:pic>
              </a:graphicData>
            </a:graphic>
          </wp:anchor>
        </w:drawing>
      </w:r>
    </w:p>
    <w:p w:rsidR="00921BFB" w:rsidRDefault="00A00283">
      <w:pPr>
        <w:ind w:left="3144"/>
        <w:jc w:val="both"/>
        <w:rPr>
          <w:sz w:val="26"/>
        </w:rPr>
      </w:pPr>
      <w:r>
        <w:rPr>
          <w:sz w:val="26"/>
        </w:rPr>
        <w:t>Рис.</w:t>
      </w:r>
      <w:r>
        <w:rPr>
          <w:spacing w:val="-4"/>
          <w:sz w:val="26"/>
        </w:rPr>
        <w:t xml:space="preserve"> </w:t>
      </w:r>
      <w:r>
        <w:rPr>
          <w:sz w:val="26"/>
        </w:rPr>
        <w:t>2.17.</w:t>
      </w:r>
      <w:r>
        <w:rPr>
          <w:spacing w:val="-8"/>
          <w:sz w:val="26"/>
        </w:rPr>
        <w:t xml:space="preserve"> </w:t>
      </w:r>
      <w:r>
        <w:rPr>
          <w:sz w:val="26"/>
        </w:rPr>
        <w:t>Постановка</w:t>
      </w:r>
      <w:r>
        <w:rPr>
          <w:spacing w:val="-5"/>
          <w:sz w:val="26"/>
        </w:rPr>
        <w:t xml:space="preserve"> </w:t>
      </w:r>
      <w:r>
        <w:rPr>
          <w:spacing w:val="-2"/>
          <w:sz w:val="26"/>
        </w:rPr>
        <w:t>задачи</w:t>
      </w:r>
    </w:p>
    <w:p w:rsidR="00921BFB" w:rsidRDefault="00A00283">
      <w:pPr>
        <w:pStyle w:val="a5"/>
        <w:numPr>
          <w:ilvl w:val="0"/>
          <w:numId w:val="38"/>
        </w:numPr>
        <w:tabs>
          <w:tab w:val="left" w:pos="1331"/>
        </w:tabs>
        <w:spacing w:before="110"/>
        <w:ind w:left="215" w:right="445" w:firstLine="710"/>
        <w:jc w:val="both"/>
        <w:rPr>
          <w:sz w:val="30"/>
        </w:rPr>
      </w:pPr>
      <w:r>
        <w:rPr>
          <w:sz w:val="30"/>
        </w:rPr>
        <w:t xml:space="preserve">Выделяем целевую ячейку (в нашем случае Е6), которая должна принять необходимое значение и выбираем команду – </w:t>
      </w:r>
      <w:r>
        <w:rPr>
          <w:i/>
          <w:sz w:val="30"/>
        </w:rPr>
        <w:t>fx</w:t>
      </w:r>
      <w:r>
        <w:rPr>
          <w:sz w:val="30"/>
        </w:rPr>
        <w:t>. В появившемся меню выбираем команду «СУММПРОИЗВ» и нажима- ем «ОК», как показано на рис. 2.18.</w:t>
      </w:r>
    </w:p>
    <w:p w:rsidR="00921BFB" w:rsidRDefault="00A00283">
      <w:pPr>
        <w:pStyle w:val="a3"/>
        <w:spacing w:before="1"/>
        <w:ind w:left="0"/>
        <w:rPr>
          <w:sz w:val="9"/>
        </w:rPr>
      </w:pPr>
      <w:r>
        <w:rPr>
          <w:noProof/>
          <w:lang w:eastAsia="ru-RU"/>
        </w:rPr>
        <w:drawing>
          <wp:anchor distT="0" distB="0" distL="0" distR="0" simplePos="0" relativeHeight="487718912" behindDoc="1" locked="0" layoutInCell="1" allowOverlap="1" wp14:anchorId="691119F4" wp14:editId="501DA23F">
            <wp:simplePos x="0" y="0"/>
            <wp:positionH relativeFrom="page">
              <wp:posOffset>1828800</wp:posOffset>
            </wp:positionH>
            <wp:positionV relativeFrom="paragraph">
              <wp:posOffset>81846</wp:posOffset>
            </wp:positionV>
            <wp:extent cx="3945686" cy="2251614"/>
            <wp:effectExtent l="0" t="0" r="0" b="0"/>
            <wp:wrapTopAndBottom/>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137" cstate="print"/>
                    <a:stretch>
                      <a:fillRect/>
                    </a:stretch>
                  </pic:blipFill>
                  <pic:spPr>
                    <a:xfrm>
                      <a:off x="0" y="0"/>
                      <a:ext cx="3945686" cy="2251614"/>
                    </a:xfrm>
                    <a:prstGeom prst="rect">
                      <a:avLst/>
                    </a:prstGeom>
                  </pic:spPr>
                </pic:pic>
              </a:graphicData>
            </a:graphic>
          </wp:anchor>
        </w:drawing>
      </w:r>
    </w:p>
    <w:p w:rsidR="00921BFB" w:rsidRDefault="00A00283">
      <w:pPr>
        <w:spacing w:before="90"/>
        <w:ind w:right="234"/>
        <w:jc w:val="center"/>
        <w:rPr>
          <w:sz w:val="26"/>
        </w:rPr>
      </w:pPr>
      <w:r>
        <w:rPr>
          <w:sz w:val="26"/>
        </w:rPr>
        <w:t>Рис.</w:t>
      </w:r>
      <w:r>
        <w:rPr>
          <w:spacing w:val="-4"/>
          <w:sz w:val="26"/>
        </w:rPr>
        <w:t xml:space="preserve"> </w:t>
      </w:r>
      <w:r>
        <w:rPr>
          <w:sz w:val="26"/>
        </w:rPr>
        <w:t>2.18.</w:t>
      </w:r>
      <w:r>
        <w:rPr>
          <w:spacing w:val="-8"/>
          <w:sz w:val="26"/>
        </w:rPr>
        <w:t xml:space="preserve"> </w:t>
      </w:r>
      <w:r>
        <w:rPr>
          <w:sz w:val="26"/>
        </w:rPr>
        <w:t>Выбор</w:t>
      </w:r>
      <w:r>
        <w:rPr>
          <w:spacing w:val="-6"/>
          <w:sz w:val="26"/>
        </w:rPr>
        <w:t xml:space="preserve"> </w:t>
      </w:r>
      <w:r>
        <w:rPr>
          <w:spacing w:val="-2"/>
          <w:sz w:val="26"/>
        </w:rPr>
        <w:t>функции</w:t>
      </w:r>
    </w:p>
    <w:p w:rsidR="00921BFB" w:rsidRDefault="00921BFB">
      <w:pPr>
        <w:jc w:val="center"/>
        <w:rPr>
          <w:sz w:val="26"/>
        </w:rPr>
        <w:sectPr w:rsidR="00921BFB">
          <w:pgSz w:w="11900" w:h="16840"/>
          <w:pgMar w:top="1340" w:right="960" w:bottom="1320" w:left="1200" w:header="0" w:footer="1133" w:gutter="0"/>
          <w:cols w:space="720"/>
        </w:sectPr>
      </w:pPr>
    </w:p>
    <w:p w:rsidR="00921BFB" w:rsidRDefault="00A00283">
      <w:pPr>
        <w:pStyle w:val="a5"/>
        <w:numPr>
          <w:ilvl w:val="0"/>
          <w:numId w:val="38"/>
        </w:numPr>
        <w:tabs>
          <w:tab w:val="left" w:pos="1273"/>
        </w:tabs>
        <w:spacing w:before="71" w:line="288" w:lineRule="auto"/>
        <w:ind w:left="215" w:right="445" w:firstLine="710"/>
        <w:jc w:val="both"/>
        <w:rPr>
          <w:sz w:val="30"/>
        </w:rPr>
      </w:pPr>
      <w:r>
        <w:rPr>
          <w:sz w:val="30"/>
        </w:rPr>
        <w:lastRenderedPageBreak/>
        <w:t>После этого выпадет меню, в котором нужно выбрать пере- множаемые массивы. В нашем случае перемножается массив от ячей- ки В6 до ячейки С6 (цена) на массив от ячейки $B$7 до ячейки $С$7 (план). Знак $ обозначает, что содержимое ячеек будет меняться. Эта процедура показана на рис. 2.19.</w:t>
      </w:r>
    </w:p>
    <w:p w:rsidR="00921BFB" w:rsidRDefault="00A00283">
      <w:pPr>
        <w:pStyle w:val="a3"/>
        <w:spacing w:before="4"/>
        <w:ind w:left="0"/>
        <w:rPr>
          <w:sz w:val="13"/>
        </w:rPr>
      </w:pPr>
      <w:r>
        <w:rPr>
          <w:noProof/>
          <w:lang w:eastAsia="ru-RU"/>
        </w:rPr>
        <w:drawing>
          <wp:anchor distT="0" distB="0" distL="0" distR="0" simplePos="0" relativeHeight="487719424" behindDoc="1" locked="0" layoutInCell="1" allowOverlap="1" wp14:anchorId="1BE6275A" wp14:editId="678060B7">
            <wp:simplePos x="0" y="0"/>
            <wp:positionH relativeFrom="page">
              <wp:posOffset>1588008</wp:posOffset>
            </wp:positionH>
            <wp:positionV relativeFrom="paragraph">
              <wp:posOffset>113268</wp:posOffset>
            </wp:positionV>
            <wp:extent cx="4409404" cy="1262443"/>
            <wp:effectExtent l="0" t="0" r="0" b="0"/>
            <wp:wrapTopAndBottom/>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38" cstate="print"/>
                    <a:stretch>
                      <a:fillRect/>
                    </a:stretch>
                  </pic:blipFill>
                  <pic:spPr>
                    <a:xfrm>
                      <a:off x="0" y="0"/>
                      <a:ext cx="4409404" cy="1262443"/>
                    </a:xfrm>
                    <a:prstGeom prst="rect">
                      <a:avLst/>
                    </a:prstGeom>
                  </pic:spPr>
                </pic:pic>
              </a:graphicData>
            </a:graphic>
          </wp:anchor>
        </w:drawing>
      </w:r>
    </w:p>
    <w:p w:rsidR="00921BFB" w:rsidRDefault="00A00283">
      <w:pPr>
        <w:ind w:right="242"/>
        <w:jc w:val="center"/>
        <w:rPr>
          <w:sz w:val="26"/>
        </w:rPr>
      </w:pPr>
      <w:r>
        <w:rPr>
          <w:sz w:val="26"/>
        </w:rPr>
        <w:t>Рис.</w:t>
      </w:r>
      <w:r>
        <w:rPr>
          <w:spacing w:val="-7"/>
          <w:sz w:val="26"/>
        </w:rPr>
        <w:t xml:space="preserve"> </w:t>
      </w:r>
      <w:r>
        <w:rPr>
          <w:sz w:val="26"/>
        </w:rPr>
        <w:t>2.19.</w:t>
      </w:r>
      <w:r>
        <w:rPr>
          <w:spacing w:val="-11"/>
          <w:sz w:val="26"/>
        </w:rPr>
        <w:t xml:space="preserve"> </w:t>
      </w:r>
      <w:r>
        <w:rPr>
          <w:sz w:val="26"/>
        </w:rPr>
        <w:t>Выбор</w:t>
      </w:r>
      <w:r>
        <w:rPr>
          <w:spacing w:val="-8"/>
          <w:sz w:val="26"/>
        </w:rPr>
        <w:t xml:space="preserve"> </w:t>
      </w:r>
      <w:r>
        <w:rPr>
          <w:sz w:val="26"/>
        </w:rPr>
        <w:t>перемножаемых</w:t>
      </w:r>
      <w:r>
        <w:rPr>
          <w:spacing w:val="-9"/>
          <w:sz w:val="26"/>
        </w:rPr>
        <w:t xml:space="preserve"> </w:t>
      </w:r>
      <w:r>
        <w:rPr>
          <w:spacing w:val="-2"/>
          <w:sz w:val="26"/>
        </w:rPr>
        <w:t>массивов</w:t>
      </w:r>
    </w:p>
    <w:p w:rsidR="00921BFB" w:rsidRDefault="00921BFB">
      <w:pPr>
        <w:pStyle w:val="a3"/>
        <w:spacing w:before="133"/>
        <w:ind w:left="0"/>
        <w:rPr>
          <w:sz w:val="26"/>
        </w:rPr>
      </w:pPr>
    </w:p>
    <w:p w:rsidR="00921BFB" w:rsidRDefault="00A00283">
      <w:pPr>
        <w:pStyle w:val="a5"/>
        <w:numPr>
          <w:ilvl w:val="0"/>
          <w:numId w:val="38"/>
        </w:numPr>
        <w:tabs>
          <w:tab w:val="left" w:pos="1259"/>
        </w:tabs>
        <w:spacing w:before="1" w:line="288" w:lineRule="auto"/>
        <w:ind w:left="215" w:right="451" w:firstLine="710"/>
        <w:jc w:val="both"/>
        <w:rPr>
          <w:sz w:val="30"/>
        </w:rPr>
      </w:pPr>
      <w:r>
        <w:rPr>
          <w:sz w:val="30"/>
        </w:rPr>
        <w:t>Нажимаем «ОК». В ячейке Е6 (ЦФ) появится «0». Копируем этот «0» и вставляем во все ячейки «Использовано». Обновившаяся таблица в Excel представлена на рис. 2.20.</w:t>
      </w:r>
    </w:p>
    <w:p w:rsidR="00921BFB" w:rsidRDefault="00A00283">
      <w:pPr>
        <w:pStyle w:val="a3"/>
        <w:spacing w:before="166"/>
        <w:ind w:left="0"/>
        <w:rPr>
          <w:sz w:val="20"/>
        </w:rPr>
      </w:pPr>
      <w:r>
        <w:rPr>
          <w:noProof/>
          <w:lang w:eastAsia="ru-RU"/>
        </w:rPr>
        <w:drawing>
          <wp:anchor distT="0" distB="0" distL="0" distR="0" simplePos="0" relativeHeight="487719936" behindDoc="1" locked="0" layoutInCell="1" allowOverlap="1" wp14:anchorId="430B2F16" wp14:editId="1F1A3A55">
            <wp:simplePos x="0" y="0"/>
            <wp:positionH relativeFrom="page">
              <wp:posOffset>1115567</wp:posOffset>
            </wp:positionH>
            <wp:positionV relativeFrom="paragraph">
              <wp:posOffset>266989</wp:posOffset>
            </wp:positionV>
            <wp:extent cx="5351123" cy="1653539"/>
            <wp:effectExtent l="0" t="0" r="0" b="0"/>
            <wp:wrapTopAndBottom/>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139" cstate="print"/>
                    <a:stretch>
                      <a:fillRect/>
                    </a:stretch>
                  </pic:blipFill>
                  <pic:spPr>
                    <a:xfrm>
                      <a:off x="0" y="0"/>
                      <a:ext cx="5351123" cy="1653539"/>
                    </a:xfrm>
                    <a:prstGeom prst="rect">
                      <a:avLst/>
                    </a:prstGeom>
                  </pic:spPr>
                </pic:pic>
              </a:graphicData>
            </a:graphic>
          </wp:anchor>
        </w:drawing>
      </w:r>
    </w:p>
    <w:p w:rsidR="00921BFB" w:rsidRDefault="00A00283">
      <w:pPr>
        <w:spacing w:before="86"/>
        <w:ind w:left="2812"/>
        <w:jc w:val="both"/>
        <w:rPr>
          <w:sz w:val="26"/>
        </w:rPr>
      </w:pPr>
      <w:r>
        <w:rPr>
          <w:sz w:val="26"/>
        </w:rPr>
        <w:t>Рис.</w:t>
      </w:r>
      <w:r>
        <w:rPr>
          <w:spacing w:val="-7"/>
          <w:sz w:val="26"/>
        </w:rPr>
        <w:t xml:space="preserve"> </w:t>
      </w:r>
      <w:r>
        <w:rPr>
          <w:sz w:val="26"/>
        </w:rPr>
        <w:t>2.20.</w:t>
      </w:r>
      <w:r>
        <w:rPr>
          <w:spacing w:val="-10"/>
          <w:sz w:val="26"/>
        </w:rPr>
        <w:t xml:space="preserve"> </w:t>
      </w:r>
      <w:r>
        <w:rPr>
          <w:sz w:val="26"/>
        </w:rPr>
        <w:t>Подготовленная</w:t>
      </w:r>
      <w:r>
        <w:rPr>
          <w:spacing w:val="-8"/>
          <w:sz w:val="26"/>
        </w:rPr>
        <w:t xml:space="preserve"> </w:t>
      </w:r>
      <w:r>
        <w:rPr>
          <w:spacing w:val="-2"/>
          <w:sz w:val="26"/>
        </w:rPr>
        <w:t>таблица</w:t>
      </w:r>
    </w:p>
    <w:p w:rsidR="00921BFB" w:rsidRDefault="00A00283">
      <w:pPr>
        <w:pStyle w:val="a5"/>
        <w:numPr>
          <w:ilvl w:val="0"/>
          <w:numId w:val="38"/>
        </w:numPr>
        <w:tabs>
          <w:tab w:val="left" w:pos="1278"/>
        </w:tabs>
        <w:spacing w:before="139" w:line="288" w:lineRule="auto"/>
        <w:ind w:left="215" w:right="445" w:firstLine="710"/>
        <w:jc w:val="both"/>
        <w:rPr>
          <w:sz w:val="30"/>
        </w:rPr>
      </w:pPr>
      <w:r>
        <w:rPr>
          <w:sz w:val="30"/>
        </w:rPr>
        <w:t>Снова выделяем целевую ячейку (Е6), которая должна при- нять необходимое значение, и выбираем команду: в Excel 2007 Дан- ные/Анализ/Поиск решения; в Excel 2003 Tools &gt; Solver (Сервис &gt; Поиск решения). Поле Set Target Cell (Установите целевую ячейку) открывшегося диалогового окна надстройки Solver (Поиск решения) будет содержать адрес целевой ячейки.</w:t>
      </w:r>
    </w:p>
    <w:p w:rsidR="00921BFB" w:rsidRDefault="00A00283">
      <w:pPr>
        <w:pStyle w:val="a5"/>
        <w:numPr>
          <w:ilvl w:val="0"/>
          <w:numId w:val="38"/>
        </w:numPr>
        <w:tabs>
          <w:tab w:val="left" w:pos="1269"/>
        </w:tabs>
        <w:spacing w:line="288" w:lineRule="auto"/>
        <w:ind w:left="215" w:right="450" w:firstLine="710"/>
        <w:jc w:val="both"/>
        <w:rPr>
          <w:sz w:val="30"/>
        </w:rPr>
      </w:pPr>
      <w:r>
        <w:rPr>
          <w:sz w:val="30"/>
        </w:rPr>
        <w:t>Устанавливаем переключатель Equal To (Равной), задающий значение целевой ячейке – Max (максимальное значение, задача на максимум), или Min (минимальное значение, задача на минимум) или Value of (конкретное значение) (рис. 2.21).</w:t>
      </w:r>
    </w:p>
    <w:p w:rsidR="00921BFB" w:rsidRDefault="00921BFB">
      <w:pPr>
        <w:spacing w:line="288" w:lineRule="auto"/>
        <w:jc w:val="both"/>
        <w:rPr>
          <w:sz w:val="30"/>
        </w:rPr>
        <w:sectPr w:rsidR="00921BFB">
          <w:pgSz w:w="11900" w:h="16840"/>
          <w:pgMar w:top="1340" w:right="960" w:bottom="1320" w:left="1200" w:header="0" w:footer="1133" w:gutter="0"/>
          <w:cols w:space="720"/>
        </w:sectPr>
      </w:pPr>
    </w:p>
    <w:p w:rsidR="00921BFB" w:rsidRDefault="00A00283">
      <w:pPr>
        <w:pStyle w:val="a3"/>
        <w:ind w:left="1651"/>
        <w:rPr>
          <w:sz w:val="20"/>
        </w:rPr>
      </w:pPr>
      <w:r>
        <w:rPr>
          <w:noProof/>
          <w:sz w:val="20"/>
          <w:lang w:eastAsia="ru-RU"/>
        </w:rPr>
        <w:lastRenderedPageBreak/>
        <w:drawing>
          <wp:inline distT="0" distB="0" distL="0" distR="0" wp14:anchorId="4C3C9277" wp14:editId="4ACBB2ED">
            <wp:extent cx="3950208" cy="2286000"/>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40" cstate="print"/>
                    <a:stretch>
                      <a:fillRect/>
                    </a:stretch>
                  </pic:blipFill>
                  <pic:spPr>
                    <a:xfrm>
                      <a:off x="0" y="0"/>
                      <a:ext cx="3950208" cy="2286000"/>
                    </a:xfrm>
                    <a:prstGeom prst="rect">
                      <a:avLst/>
                    </a:prstGeom>
                  </pic:spPr>
                </pic:pic>
              </a:graphicData>
            </a:graphic>
          </wp:inline>
        </w:drawing>
      </w:r>
    </w:p>
    <w:p w:rsidR="00921BFB" w:rsidRDefault="00A00283">
      <w:pPr>
        <w:spacing w:before="81"/>
        <w:ind w:right="235"/>
        <w:jc w:val="center"/>
        <w:rPr>
          <w:sz w:val="26"/>
        </w:rPr>
      </w:pPr>
      <w:r>
        <w:rPr>
          <w:sz w:val="26"/>
        </w:rPr>
        <w:t>Рис.</w:t>
      </w:r>
      <w:r>
        <w:rPr>
          <w:spacing w:val="-2"/>
          <w:sz w:val="26"/>
        </w:rPr>
        <w:t xml:space="preserve"> </w:t>
      </w:r>
      <w:r>
        <w:rPr>
          <w:sz w:val="26"/>
        </w:rPr>
        <w:t>2.21.</w:t>
      </w:r>
      <w:r>
        <w:rPr>
          <w:spacing w:val="-7"/>
          <w:sz w:val="26"/>
        </w:rPr>
        <w:t xml:space="preserve"> </w:t>
      </w:r>
      <w:r>
        <w:rPr>
          <w:sz w:val="26"/>
        </w:rPr>
        <w:t>Задание</w:t>
      </w:r>
      <w:r>
        <w:rPr>
          <w:spacing w:val="-4"/>
          <w:sz w:val="26"/>
        </w:rPr>
        <w:t xml:space="preserve"> </w:t>
      </w:r>
      <w:r>
        <w:rPr>
          <w:sz w:val="26"/>
        </w:rPr>
        <w:t>ячеек</w:t>
      </w:r>
      <w:r>
        <w:rPr>
          <w:spacing w:val="-5"/>
          <w:sz w:val="26"/>
        </w:rPr>
        <w:t xml:space="preserve"> </w:t>
      </w:r>
      <w:r>
        <w:rPr>
          <w:sz w:val="26"/>
        </w:rPr>
        <w:t>ЦФ</w:t>
      </w:r>
      <w:r>
        <w:rPr>
          <w:spacing w:val="-2"/>
          <w:sz w:val="26"/>
        </w:rPr>
        <w:t xml:space="preserve"> </w:t>
      </w:r>
      <w:r>
        <w:rPr>
          <w:sz w:val="26"/>
        </w:rPr>
        <w:t>и</w:t>
      </w:r>
      <w:r>
        <w:rPr>
          <w:spacing w:val="-9"/>
          <w:sz w:val="26"/>
        </w:rPr>
        <w:t xml:space="preserve"> </w:t>
      </w:r>
      <w:r>
        <w:rPr>
          <w:sz w:val="26"/>
        </w:rPr>
        <w:t>типа</w:t>
      </w:r>
      <w:r>
        <w:rPr>
          <w:spacing w:val="-4"/>
          <w:sz w:val="26"/>
        </w:rPr>
        <w:t xml:space="preserve"> </w:t>
      </w:r>
      <w:r>
        <w:rPr>
          <w:spacing w:val="-2"/>
          <w:sz w:val="26"/>
        </w:rPr>
        <w:t>оптимизации</w:t>
      </w:r>
    </w:p>
    <w:p w:rsidR="00921BFB" w:rsidRDefault="00A00283">
      <w:pPr>
        <w:pStyle w:val="a3"/>
        <w:spacing w:before="244" w:line="276" w:lineRule="auto"/>
        <w:ind w:right="445" w:firstLine="710"/>
        <w:jc w:val="both"/>
      </w:pPr>
      <w:r>
        <w:t>Устанавливаем в поле By Changing Cells (Изменяя ячейки), в ка- ких ячейках программа должна изменять значения в поисках опти- мального результата. В нашем случае это массив от ячейки $B$7 до ячейки $С$7. Создаём ограничения в списке Subjekt to the Constraint (ограничения). Для этого щелкаем по кнопке Add (добавить) и в диа- логовом окне определяем ограничения. В нашем случае данные столбца Е «Использовано»</w:t>
      </w:r>
      <w:r>
        <w:rPr>
          <w:spacing w:val="-2"/>
        </w:rPr>
        <w:t xml:space="preserve"> </w:t>
      </w:r>
      <w:r>
        <w:t>от Е2 до Е5 не должны превышать данных столбца D «Запас».</w:t>
      </w:r>
    </w:p>
    <w:p w:rsidR="00921BFB" w:rsidRDefault="00A00283">
      <w:pPr>
        <w:pStyle w:val="a5"/>
        <w:numPr>
          <w:ilvl w:val="0"/>
          <w:numId w:val="38"/>
        </w:numPr>
        <w:tabs>
          <w:tab w:val="left" w:pos="1231"/>
        </w:tabs>
        <w:spacing w:line="276" w:lineRule="auto"/>
        <w:ind w:left="215" w:right="445" w:firstLine="710"/>
        <w:jc w:val="both"/>
        <w:rPr>
          <w:sz w:val="30"/>
        </w:rPr>
      </w:pPr>
      <w:r>
        <w:rPr>
          <w:sz w:val="30"/>
        </w:rPr>
        <w:t>Щелкаем по кнопке Options (Параметры) и</w:t>
      </w:r>
      <w:r>
        <w:rPr>
          <w:spacing w:val="-1"/>
          <w:sz w:val="30"/>
        </w:rPr>
        <w:t xml:space="preserve"> </w:t>
      </w:r>
      <w:r>
        <w:rPr>
          <w:sz w:val="30"/>
        </w:rPr>
        <w:t>в появившемся ок- не устанавливаем переключатель «Неотрицательные значения» (если переменные должны быть положительными числами), «Линейная мо- дель», если решаемая задача – линейная, как показано на рис. 2.22.</w:t>
      </w:r>
    </w:p>
    <w:p w:rsidR="00921BFB" w:rsidRDefault="00A00283">
      <w:pPr>
        <w:pStyle w:val="a3"/>
        <w:spacing w:before="1"/>
        <w:ind w:left="0"/>
        <w:rPr>
          <w:sz w:val="11"/>
        </w:rPr>
      </w:pPr>
      <w:r>
        <w:rPr>
          <w:noProof/>
          <w:lang w:eastAsia="ru-RU"/>
        </w:rPr>
        <mc:AlternateContent>
          <mc:Choice Requires="wps">
            <w:drawing>
              <wp:anchor distT="0" distB="0" distL="0" distR="0" simplePos="0" relativeHeight="487720448" behindDoc="1" locked="0" layoutInCell="1" allowOverlap="1" wp14:anchorId="039C03D2" wp14:editId="134B3AFA">
                <wp:simplePos x="0" y="0"/>
                <wp:positionH relativeFrom="page">
                  <wp:posOffset>1755648</wp:posOffset>
                </wp:positionH>
                <wp:positionV relativeFrom="paragraph">
                  <wp:posOffset>96665</wp:posOffset>
                </wp:positionV>
                <wp:extent cx="4060190" cy="2405380"/>
                <wp:effectExtent l="0" t="0" r="0" b="0"/>
                <wp:wrapTopAndBottom/>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0190" cy="2405380"/>
                          <a:chOff x="0" y="0"/>
                          <a:chExt cx="4060190" cy="2405380"/>
                        </a:xfrm>
                      </wpg:grpSpPr>
                      <pic:pic xmlns:pic="http://schemas.openxmlformats.org/drawingml/2006/picture">
                        <pic:nvPicPr>
                          <pic:cNvPr id="628" name="Image 628"/>
                          <pic:cNvPicPr/>
                        </pic:nvPicPr>
                        <pic:blipFill>
                          <a:blip r:embed="rId141" cstate="print"/>
                          <a:stretch>
                            <a:fillRect/>
                          </a:stretch>
                        </pic:blipFill>
                        <pic:spPr>
                          <a:xfrm>
                            <a:off x="0" y="0"/>
                            <a:ext cx="4059936" cy="2395728"/>
                          </a:xfrm>
                          <a:prstGeom prst="rect">
                            <a:avLst/>
                          </a:prstGeom>
                        </pic:spPr>
                      </pic:pic>
                      <wps:wsp>
                        <wps:cNvPr id="629" name="Graphic 629"/>
                        <wps:cNvSpPr/>
                        <wps:spPr>
                          <a:xfrm>
                            <a:off x="0" y="2400300"/>
                            <a:ext cx="4060190" cy="1270"/>
                          </a:xfrm>
                          <a:custGeom>
                            <a:avLst/>
                            <a:gdLst/>
                            <a:ahLst/>
                            <a:cxnLst/>
                            <a:rect l="l" t="t" r="r" b="b"/>
                            <a:pathLst>
                              <a:path w="4060190">
                                <a:moveTo>
                                  <a:pt x="0" y="0"/>
                                </a:moveTo>
                                <a:lnTo>
                                  <a:pt x="4059936" y="0"/>
                                </a:lnTo>
                              </a:path>
                            </a:pathLst>
                          </a:custGeom>
                          <a:ln w="9143">
                            <a:solidFill>
                              <a:srgbClr val="00128B"/>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8.240005pt;margin-top:7.611485pt;width:319.7pt;height:189.4pt;mso-position-horizontal-relative:page;mso-position-vertical-relative:paragraph;z-index:-15596032;mso-wrap-distance-left:0;mso-wrap-distance-right:0" id="docshapegroup511" coordorigin="2765,152" coordsize="6394,3788">
                <v:shape style="position:absolute;left:2764;top:152;width:6394;height:3773" type="#_x0000_t75" id="docshape512" stroked="false">
                  <v:imagedata r:id="rId142" o:title=""/>
                </v:shape>
                <v:line style="position:absolute" from="2765,3932" to="9158,3932" stroked="true" strokeweight=".72pt" strokecolor="#00128b">
                  <v:stroke dashstyle="solid"/>
                </v:line>
                <w10:wrap type="topAndBottom"/>
              </v:group>
            </w:pict>
          </mc:Fallback>
        </mc:AlternateContent>
      </w:r>
    </w:p>
    <w:p w:rsidR="00921BFB" w:rsidRDefault="00A00283">
      <w:pPr>
        <w:spacing w:before="74"/>
        <w:ind w:right="245"/>
        <w:jc w:val="center"/>
        <w:rPr>
          <w:sz w:val="26"/>
        </w:rPr>
      </w:pPr>
      <w:r>
        <w:rPr>
          <w:sz w:val="26"/>
        </w:rPr>
        <w:t>Рис.</w:t>
      </w:r>
      <w:r>
        <w:rPr>
          <w:spacing w:val="-4"/>
          <w:sz w:val="26"/>
        </w:rPr>
        <w:t xml:space="preserve"> </w:t>
      </w:r>
      <w:r>
        <w:rPr>
          <w:sz w:val="26"/>
        </w:rPr>
        <w:t>2.22.</w:t>
      </w:r>
      <w:r>
        <w:rPr>
          <w:spacing w:val="-8"/>
          <w:sz w:val="26"/>
        </w:rPr>
        <w:t xml:space="preserve"> </w:t>
      </w:r>
      <w:r>
        <w:rPr>
          <w:sz w:val="26"/>
        </w:rPr>
        <w:t>Выбор</w:t>
      </w:r>
      <w:r>
        <w:rPr>
          <w:spacing w:val="-6"/>
          <w:sz w:val="26"/>
        </w:rPr>
        <w:t xml:space="preserve"> </w:t>
      </w:r>
      <w:r>
        <w:rPr>
          <w:spacing w:val="-2"/>
          <w:sz w:val="26"/>
        </w:rPr>
        <w:t>модели</w:t>
      </w:r>
    </w:p>
    <w:p w:rsidR="00921BFB" w:rsidRDefault="00A00283">
      <w:pPr>
        <w:pStyle w:val="a3"/>
        <w:spacing w:before="167"/>
        <w:ind w:left="0" w:right="1358"/>
        <w:jc w:val="center"/>
      </w:pPr>
      <w:r>
        <w:t>Щелкаем</w:t>
      </w:r>
      <w:r>
        <w:rPr>
          <w:spacing w:val="-13"/>
        </w:rPr>
        <w:t xml:space="preserve"> </w:t>
      </w:r>
      <w:r>
        <w:t>по</w:t>
      </w:r>
      <w:r>
        <w:rPr>
          <w:spacing w:val="-8"/>
        </w:rPr>
        <w:t xml:space="preserve"> </w:t>
      </w:r>
      <w:r>
        <w:t>кнопке</w:t>
      </w:r>
      <w:r>
        <w:rPr>
          <w:spacing w:val="-10"/>
        </w:rPr>
        <w:t xml:space="preserve"> </w:t>
      </w:r>
      <w:r>
        <w:t>«ОК»,</w:t>
      </w:r>
      <w:r>
        <w:rPr>
          <w:spacing w:val="-5"/>
        </w:rPr>
        <w:t xml:space="preserve"> </w:t>
      </w:r>
      <w:r>
        <w:t>запуская</w:t>
      </w:r>
      <w:r>
        <w:rPr>
          <w:spacing w:val="-10"/>
        </w:rPr>
        <w:t xml:space="preserve"> </w:t>
      </w:r>
      <w:r>
        <w:t>процесс</w:t>
      </w:r>
      <w:r>
        <w:rPr>
          <w:spacing w:val="-10"/>
        </w:rPr>
        <w:t xml:space="preserve"> </w:t>
      </w:r>
      <w:r>
        <w:rPr>
          <w:spacing w:val="-2"/>
        </w:rPr>
        <w:t>счёта.</w:t>
      </w:r>
    </w:p>
    <w:p w:rsidR="00921BFB" w:rsidRDefault="00921BFB">
      <w:pPr>
        <w:jc w:val="center"/>
        <w:sectPr w:rsidR="00921BFB">
          <w:pgSz w:w="11900" w:h="16840"/>
          <w:pgMar w:top="1420" w:right="960" w:bottom="1320" w:left="1200" w:header="0" w:footer="1133" w:gutter="0"/>
          <w:cols w:space="720"/>
        </w:sectPr>
      </w:pPr>
    </w:p>
    <w:p w:rsidR="00921BFB" w:rsidRDefault="00A00283">
      <w:pPr>
        <w:pStyle w:val="a5"/>
        <w:numPr>
          <w:ilvl w:val="0"/>
          <w:numId w:val="38"/>
        </w:numPr>
        <w:tabs>
          <w:tab w:val="left" w:pos="1288"/>
        </w:tabs>
        <w:spacing w:before="71" w:line="288" w:lineRule="auto"/>
        <w:ind w:left="215" w:right="449" w:firstLine="710"/>
        <w:jc w:val="both"/>
        <w:rPr>
          <w:sz w:val="30"/>
        </w:rPr>
      </w:pPr>
      <w:r>
        <w:rPr>
          <w:sz w:val="30"/>
        </w:rPr>
        <w:lastRenderedPageBreak/>
        <w:t>Когда появится диалоговое окно Solver Results (Результаты поиска решения), выбраем переключатель Keep Solve Solution (Со- хранить найденное решение) или Restore Original Values (Восстано- вить исходные значения), а также тип отчёта (рис. 2.23).</w:t>
      </w:r>
    </w:p>
    <w:p w:rsidR="00921BFB" w:rsidRDefault="00A00283">
      <w:pPr>
        <w:pStyle w:val="a3"/>
        <w:spacing w:before="9"/>
        <w:ind w:left="0"/>
        <w:rPr>
          <w:sz w:val="11"/>
        </w:rPr>
      </w:pPr>
      <w:r>
        <w:rPr>
          <w:noProof/>
          <w:lang w:eastAsia="ru-RU"/>
        </w:rPr>
        <w:drawing>
          <wp:anchor distT="0" distB="0" distL="0" distR="0" simplePos="0" relativeHeight="487720960" behindDoc="1" locked="0" layoutInCell="1" allowOverlap="1" wp14:anchorId="48223853" wp14:editId="63D7A822">
            <wp:simplePos x="0" y="0"/>
            <wp:positionH relativeFrom="page">
              <wp:posOffset>1792223</wp:posOffset>
            </wp:positionH>
            <wp:positionV relativeFrom="paragraph">
              <wp:posOffset>101816</wp:posOffset>
            </wp:positionV>
            <wp:extent cx="3977640" cy="1600200"/>
            <wp:effectExtent l="0" t="0" r="0" b="0"/>
            <wp:wrapTopAndBottom/>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143" cstate="print"/>
                    <a:stretch>
                      <a:fillRect/>
                    </a:stretch>
                  </pic:blipFill>
                  <pic:spPr>
                    <a:xfrm>
                      <a:off x="0" y="0"/>
                      <a:ext cx="3977640" cy="1600200"/>
                    </a:xfrm>
                    <a:prstGeom prst="rect">
                      <a:avLst/>
                    </a:prstGeom>
                  </pic:spPr>
                </pic:pic>
              </a:graphicData>
            </a:graphic>
          </wp:anchor>
        </w:drawing>
      </w:r>
    </w:p>
    <w:p w:rsidR="00921BFB" w:rsidRDefault="00A00283">
      <w:pPr>
        <w:spacing w:before="7"/>
        <w:ind w:left="3019"/>
        <w:jc w:val="both"/>
        <w:rPr>
          <w:sz w:val="26"/>
        </w:rPr>
      </w:pPr>
      <w:r>
        <w:rPr>
          <w:sz w:val="26"/>
        </w:rPr>
        <w:t>Рис.</w:t>
      </w:r>
      <w:r>
        <w:rPr>
          <w:spacing w:val="-6"/>
          <w:sz w:val="26"/>
        </w:rPr>
        <w:t xml:space="preserve"> </w:t>
      </w:r>
      <w:r>
        <w:rPr>
          <w:sz w:val="26"/>
        </w:rPr>
        <w:t>2.23.</w:t>
      </w:r>
      <w:r>
        <w:rPr>
          <w:spacing w:val="-10"/>
          <w:sz w:val="26"/>
        </w:rPr>
        <w:t xml:space="preserve"> </w:t>
      </w:r>
      <w:r>
        <w:rPr>
          <w:sz w:val="26"/>
        </w:rPr>
        <w:t>Сохранение</w:t>
      </w:r>
      <w:r>
        <w:rPr>
          <w:spacing w:val="-7"/>
          <w:sz w:val="26"/>
        </w:rPr>
        <w:t xml:space="preserve"> </w:t>
      </w:r>
      <w:r>
        <w:rPr>
          <w:spacing w:val="-2"/>
          <w:sz w:val="26"/>
        </w:rPr>
        <w:t>решения</w:t>
      </w:r>
    </w:p>
    <w:p w:rsidR="00921BFB" w:rsidRDefault="00A00283">
      <w:pPr>
        <w:pStyle w:val="a5"/>
        <w:numPr>
          <w:ilvl w:val="0"/>
          <w:numId w:val="38"/>
        </w:numPr>
        <w:tabs>
          <w:tab w:val="left" w:pos="1245"/>
        </w:tabs>
        <w:spacing w:before="138" w:line="288" w:lineRule="auto"/>
        <w:ind w:left="215" w:right="451" w:firstLine="710"/>
        <w:jc w:val="both"/>
        <w:rPr>
          <w:sz w:val="30"/>
        </w:rPr>
      </w:pPr>
      <w:r>
        <w:rPr>
          <w:sz w:val="30"/>
        </w:rPr>
        <w:t>Нажимаем кнопку «ОК». Практически мгновенно происходит поиск оптимального</w:t>
      </w:r>
      <w:r>
        <w:rPr>
          <w:spacing w:val="-2"/>
          <w:sz w:val="30"/>
        </w:rPr>
        <w:t xml:space="preserve"> </w:t>
      </w:r>
      <w:r>
        <w:rPr>
          <w:sz w:val="30"/>
        </w:rPr>
        <w:t>решения и в таблице мы</w:t>
      </w:r>
      <w:r>
        <w:rPr>
          <w:spacing w:val="-6"/>
          <w:sz w:val="30"/>
        </w:rPr>
        <w:t xml:space="preserve"> </w:t>
      </w:r>
      <w:r>
        <w:rPr>
          <w:sz w:val="30"/>
        </w:rPr>
        <w:t>видим</w:t>
      </w:r>
      <w:r>
        <w:rPr>
          <w:spacing w:val="-4"/>
          <w:sz w:val="30"/>
        </w:rPr>
        <w:t xml:space="preserve"> </w:t>
      </w:r>
      <w:r>
        <w:rPr>
          <w:sz w:val="30"/>
        </w:rPr>
        <w:t>результаты</w:t>
      </w:r>
      <w:r>
        <w:rPr>
          <w:spacing w:val="-1"/>
          <w:sz w:val="30"/>
        </w:rPr>
        <w:t xml:space="preserve"> </w:t>
      </w:r>
      <w:r>
        <w:rPr>
          <w:sz w:val="30"/>
        </w:rPr>
        <w:t>счёта, как показано на рис. 2.24.</w:t>
      </w:r>
    </w:p>
    <w:p w:rsidR="00921BFB" w:rsidRDefault="00A00283">
      <w:pPr>
        <w:pStyle w:val="a3"/>
        <w:spacing w:before="8"/>
        <w:ind w:left="0"/>
        <w:rPr>
          <w:sz w:val="10"/>
        </w:rPr>
      </w:pPr>
      <w:r>
        <w:rPr>
          <w:noProof/>
          <w:lang w:eastAsia="ru-RU"/>
        </w:rPr>
        <w:drawing>
          <wp:anchor distT="0" distB="0" distL="0" distR="0" simplePos="0" relativeHeight="487721472" behindDoc="1" locked="0" layoutInCell="1" allowOverlap="1" wp14:anchorId="635A1457" wp14:editId="11CB2E57">
            <wp:simplePos x="0" y="0"/>
            <wp:positionH relativeFrom="page">
              <wp:posOffset>1277111</wp:posOffset>
            </wp:positionH>
            <wp:positionV relativeFrom="paragraph">
              <wp:posOffset>93809</wp:posOffset>
            </wp:positionV>
            <wp:extent cx="5025191" cy="2521743"/>
            <wp:effectExtent l="0" t="0" r="0" b="0"/>
            <wp:wrapTopAndBottom/>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144" cstate="print"/>
                    <a:stretch>
                      <a:fillRect/>
                    </a:stretch>
                  </pic:blipFill>
                  <pic:spPr>
                    <a:xfrm>
                      <a:off x="0" y="0"/>
                      <a:ext cx="5025191" cy="2521743"/>
                    </a:xfrm>
                    <a:prstGeom prst="rect">
                      <a:avLst/>
                    </a:prstGeom>
                  </pic:spPr>
                </pic:pic>
              </a:graphicData>
            </a:graphic>
          </wp:anchor>
        </w:drawing>
      </w:r>
    </w:p>
    <w:p w:rsidR="00921BFB" w:rsidRDefault="00A00283">
      <w:pPr>
        <w:ind w:left="3307"/>
        <w:jc w:val="both"/>
        <w:rPr>
          <w:sz w:val="26"/>
        </w:rPr>
      </w:pPr>
      <w:r>
        <w:rPr>
          <w:sz w:val="26"/>
        </w:rPr>
        <w:t>Рис.</w:t>
      </w:r>
      <w:r>
        <w:rPr>
          <w:spacing w:val="-3"/>
          <w:sz w:val="26"/>
        </w:rPr>
        <w:t xml:space="preserve"> </w:t>
      </w:r>
      <w:r>
        <w:rPr>
          <w:sz w:val="26"/>
        </w:rPr>
        <w:t>2.24.</w:t>
      </w:r>
      <w:r>
        <w:rPr>
          <w:spacing w:val="-7"/>
          <w:sz w:val="26"/>
        </w:rPr>
        <w:t xml:space="preserve"> </w:t>
      </w:r>
      <w:r>
        <w:rPr>
          <w:sz w:val="26"/>
        </w:rPr>
        <w:t>Решение</w:t>
      </w:r>
      <w:r>
        <w:rPr>
          <w:spacing w:val="-4"/>
          <w:sz w:val="26"/>
        </w:rPr>
        <w:t xml:space="preserve"> </w:t>
      </w:r>
      <w:r>
        <w:rPr>
          <w:spacing w:val="-2"/>
          <w:sz w:val="26"/>
        </w:rPr>
        <w:t>задачи</w:t>
      </w:r>
    </w:p>
    <w:p w:rsidR="00921BFB" w:rsidRDefault="00A00283">
      <w:pPr>
        <w:pStyle w:val="a3"/>
        <w:spacing w:before="149" w:line="264" w:lineRule="auto"/>
        <w:ind w:right="447" w:firstLine="710"/>
        <w:jc w:val="both"/>
      </w:pPr>
      <w:r>
        <w:t>Максимальное значение ЦФ получается равным 168 условных единиц, при этом надо выпускать 57 единиц товара А и 71 единицу товара В.</w:t>
      </w:r>
    </w:p>
    <w:p w:rsidR="00921BFB" w:rsidRDefault="00A00283">
      <w:pPr>
        <w:spacing w:before="176"/>
        <w:ind w:left="926"/>
        <w:jc w:val="both"/>
        <w:rPr>
          <w:i/>
          <w:sz w:val="30"/>
        </w:rPr>
      </w:pPr>
      <w:r>
        <w:rPr>
          <w:i/>
          <w:sz w:val="30"/>
        </w:rPr>
        <w:t>Параметры</w:t>
      </w:r>
      <w:r>
        <w:rPr>
          <w:i/>
          <w:spacing w:val="-10"/>
          <w:sz w:val="30"/>
        </w:rPr>
        <w:t xml:space="preserve"> </w:t>
      </w:r>
      <w:r>
        <w:rPr>
          <w:i/>
          <w:sz w:val="30"/>
        </w:rPr>
        <w:t>средств</w:t>
      </w:r>
      <w:r>
        <w:rPr>
          <w:i/>
          <w:spacing w:val="-16"/>
          <w:sz w:val="30"/>
        </w:rPr>
        <w:t xml:space="preserve"> </w:t>
      </w:r>
      <w:r>
        <w:rPr>
          <w:i/>
          <w:sz w:val="30"/>
        </w:rPr>
        <w:t>«Поиска</w:t>
      </w:r>
      <w:r>
        <w:rPr>
          <w:i/>
          <w:spacing w:val="-13"/>
          <w:sz w:val="30"/>
        </w:rPr>
        <w:t xml:space="preserve"> </w:t>
      </w:r>
      <w:r>
        <w:rPr>
          <w:i/>
          <w:spacing w:val="-2"/>
          <w:sz w:val="30"/>
        </w:rPr>
        <w:t>решений»</w:t>
      </w:r>
    </w:p>
    <w:p w:rsidR="00921BFB" w:rsidRDefault="00A00283">
      <w:pPr>
        <w:pStyle w:val="a3"/>
        <w:spacing w:before="35" w:line="264" w:lineRule="auto"/>
        <w:ind w:right="449" w:firstLine="710"/>
        <w:jc w:val="both"/>
      </w:pPr>
      <w:r>
        <w:rPr>
          <w:i/>
        </w:rPr>
        <w:t xml:space="preserve">Максимальное время </w:t>
      </w:r>
      <w:r>
        <w:t>– служит для ограничения времени, отпу- щенного</w:t>
      </w:r>
      <w:r>
        <w:rPr>
          <w:spacing w:val="-2"/>
        </w:rPr>
        <w:t xml:space="preserve"> </w:t>
      </w:r>
      <w:r>
        <w:t>на поиск решения задачи. В этом поле можно ввести время в секундах,</w:t>
      </w:r>
      <w:r>
        <w:rPr>
          <w:spacing w:val="-3"/>
        </w:rPr>
        <w:t xml:space="preserve"> </w:t>
      </w:r>
      <w:r>
        <w:t>не</w:t>
      </w:r>
      <w:r>
        <w:rPr>
          <w:spacing w:val="-1"/>
        </w:rPr>
        <w:t xml:space="preserve"> </w:t>
      </w:r>
      <w:r>
        <w:t>превышающее</w:t>
      </w:r>
      <w:r>
        <w:rPr>
          <w:spacing w:val="-1"/>
        </w:rPr>
        <w:t xml:space="preserve"> </w:t>
      </w:r>
      <w:r>
        <w:t>32</w:t>
      </w:r>
      <w:r>
        <w:rPr>
          <w:spacing w:val="2"/>
        </w:rPr>
        <w:t xml:space="preserve"> </w:t>
      </w:r>
      <w:r>
        <w:t>767</w:t>
      </w:r>
      <w:r>
        <w:rPr>
          <w:spacing w:val="5"/>
        </w:rPr>
        <w:t xml:space="preserve"> </w:t>
      </w:r>
      <w:r>
        <w:t>(примерно</w:t>
      </w:r>
      <w:r>
        <w:rPr>
          <w:spacing w:val="2"/>
        </w:rPr>
        <w:t xml:space="preserve"> </w:t>
      </w:r>
      <w:r>
        <w:t>девять</w:t>
      </w:r>
      <w:r>
        <w:rPr>
          <w:spacing w:val="5"/>
        </w:rPr>
        <w:t xml:space="preserve"> </w:t>
      </w:r>
      <w:r>
        <w:t>часов);</w:t>
      </w:r>
      <w:r>
        <w:rPr>
          <w:spacing w:val="1"/>
        </w:rPr>
        <w:t xml:space="preserve"> </w:t>
      </w:r>
      <w:r>
        <w:rPr>
          <w:spacing w:val="-2"/>
        </w:rPr>
        <w:t>значение</w:t>
      </w:r>
    </w:p>
    <w:p w:rsidR="00921BFB" w:rsidRDefault="00921BFB">
      <w:pPr>
        <w:spacing w:line="264" w:lineRule="auto"/>
        <w:jc w:val="both"/>
        <w:sectPr w:rsidR="00921BFB">
          <w:pgSz w:w="11900" w:h="16840"/>
          <w:pgMar w:top="1340" w:right="960" w:bottom="1320" w:left="1200" w:header="0" w:footer="1133" w:gutter="0"/>
          <w:cols w:space="720"/>
        </w:sectPr>
      </w:pPr>
    </w:p>
    <w:p w:rsidR="00921BFB" w:rsidRDefault="00A00283">
      <w:pPr>
        <w:pStyle w:val="a3"/>
        <w:spacing w:before="71" w:line="264" w:lineRule="auto"/>
        <w:ind w:right="444"/>
        <w:jc w:val="both"/>
      </w:pPr>
      <w:r>
        <w:lastRenderedPageBreak/>
        <w:t>100, используемое по умолчанию, вполне приемлемо для решения большинства простых задач.</w:t>
      </w:r>
    </w:p>
    <w:p w:rsidR="00921BFB" w:rsidRDefault="00A00283">
      <w:pPr>
        <w:spacing w:line="256" w:lineRule="auto"/>
        <w:ind w:left="215" w:right="445" w:firstLine="710"/>
        <w:jc w:val="both"/>
        <w:rPr>
          <w:sz w:val="30"/>
        </w:rPr>
      </w:pPr>
      <w:r>
        <w:rPr>
          <w:i/>
          <w:sz w:val="30"/>
        </w:rPr>
        <w:t xml:space="preserve">Предельное число итераций </w:t>
      </w:r>
      <w:r>
        <w:rPr>
          <w:sz w:val="30"/>
        </w:rPr>
        <w:t>– управляет временем решения за- дачи путем ограничения числа вычислительных циклов (итераций).</w:t>
      </w:r>
    </w:p>
    <w:p w:rsidR="00921BFB" w:rsidRDefault="00A00283">
      <w:pPr>
        <w:pStyle w:val="a3"/>
        <w:spacing w:before="5" w:line="259" w:lineRule="auto"/>
        <w:ind w:right="450" w:firstLine="710"/>
        <w:jc w:val="both"/>
      </w:pPr>
      <w:r>
        <w:rPr>
          <w:i/>
        </w:rPr>
        <w:t xml:space="preserve">Относительная погрешность </w:t>
      </w:r>
      <w:r>
        <w:t xml:space="preserve">– определяет точность вычисле- ний. Чем меньше значение этого параметра, тем выше точность вы- </w:t>
      </w:r>
      <w:r>
        <w:rPr>
          <w:spacing w:val="-2"/>
        </w:rPr>
        <w:t>числений.</w:t>
      </w:r>
    </w:p>
    <w:p w:rsidR="00921BFB" w:rsidRDefault="00A00283">
      <w:pPr>
        <w:pStyle w:val="a3"/>
        <w:spacing w:line="259" w:lineRule="auto"/>
        <w:ind w:right="445" w:firstLine="710"/>
        <w:jc w:val="both"/>
      </w:pPr>
      <w:r>
        <w:rPr>
          <w:i/>
        </w:rPr>
        <w:t xml:space="preserve">Допустимое отклонение </w:t>
      </w:r>
      <w:r>
        <w:t>– предназначено для задания допуска на отклонение от оптимального решения, если множество значений влияющей ячейки ограничено множеством целых чисел. Чем больше значение допуска, тем меньше времени требуется на поиск решения.</w:t>
      </w:r>
    </w:p>
    <w:p w:rsidR="00921BFB" w:rsidRDefault="00A00283">
      <w:pPr>
        <w:pStyle w:val="a3"/>
        <w:spacing w:line="259" w:lineRule="auto"/>
        <w:ind w:right="445" w:firstLine="710"/>
        <w:jc w:val="both"/>
      </w:pPr>
      <w:r>
        <w:rPr>
          <w:i/>
        </w:rPr>
        <w:t xml:space="preserve">Сходимость </w:t>
      </w:r>
      <w:r>
        <w:t>– применяется только к нелинейным задачам. Ко- гда относительное</w:t>
      </w:r>
      <w:r>
        <w:rPr>
          <w:spacing w:val="-1"/>
        </w:rPr>
        <w:t xml:space="preserve"> </w:t>
      </w:r>
      <w:r>
        <w:t>изменение значения в целевой ячейке за последние пять итераций становится меньше числа, указанного в поле «Сходи- мость», поиск прекращается.</w:t>
      </w:r>
    </w:p>
    <w:p w:rsidR="00921BFB" w:rsidRDefault="00A00283">
      <w:pPr>
        <w:pStyle w:val="a3"/>
        <w:spacing w:line="259" w:lineRule="auto"/>
        <w:ind w:right="446" w:firstLine="710"/>
        <w:jc w:val="both"/>
      </w:pPr>
      <w:r>
        <w:rPr>
          <w:i/>
        </w:rPr>
        <w:t xml:space="preserve">Линейная модель </w:t>
      </w:r>
      <w:r>
        <w:t>– служит для ускорения</w:t>
      </w:r>
      <w:r>
        <w:rPr>
          <w:spacing w:val="-1"/>
        </w:rPr>
        <w:t xml:space="preserve"> </w:t>
      </w:r>
      <w:r>
        <w:t>поиска</w:t>
      </w:r>
      <w:r>
        <w:rPr>
          <w:spacing w:val="-1"/>
        </w:rPr>
        <w:t xml:space="preserve"> </w:t>
      </w:r>
      <w:r>
        <w:t>решения</w:t>
      </w:r>
      <w:r>
        <w:rPr>
          <w:spacing w:val="-1"/>
        </w:rPr>
        <w:t xml:space="preserve"> </w:t>
      </w:r>
      <w:r>
        <w:t>путем применения к задаче оптимизации линейной модели. Нелинейные модели предполагают использование нелинейных функций, фактора роста и экспоненциального сглаживания, что замедляет вычисления.</w:t>
      </w:r>
    </w:p>
    <w:p w:rsidR="00921BFB" w:rsidRDefault="00A00283">
      <w:pPr>
        <w:pStyle w:val="a3"/>
        <w:spacing w:line="259" w:lineRule="auto"/>
        <w:ind w:right="450" w:firstLine="710"/>
        <w:jc w:val="both"/>
      </w:pPr>
      <w:r>
        <w:rPr>
          <w:i/>
        </w:rPr>
        <w:t xml:space="preserve">Неотрицательные значения </w:t>
      </w:r>
      <w:r>
        <w:t xml:space="preserve">– позволяет установить нулевую нижнюю границу для тех влияющих ячеек, для которых не было за- дано соответствующее ограничение в диалоговом окне «Добавить ог- </w:t>
      </w:r>
      <w:r>
        <w:rPr>
          <w:spacing w:val="-2"/>
        </w:rPr>
        <w:t>раничение».</w:t>
      </w:r>
    </w:p>
    <w:p w:rsidR="00921BFB" w:rsidRDefault="00A00283">
      <w:pPr>
        <w:spacing w:line="261" w:lineRule="auto"/>
        <w:ind w:left="215" w:right="445" w:firstLine="710"/>
        <w:jc w:val="both"/>
        <w:rPr>
          <w:sz w:val="30"/>
        </w:rPr>
      </w:pPr>
      <w:r>
        <w:rPr>
          <w:i/>
          <w:sz w:val="30"/>
        </w:rPr>
        <w:t>Автоматическое масштабирование</w:t>
      </w:r>
      <w:r>
        <w:rPr>
          <w:i/>
          <w:spacing w:val="-5"/>
          <w:sz w:val="30"/>
        </w:rPr>
        <w:t xml:space="preserve"> </w:t>
      </w:r>
      <w:r>
        <w:rPr>
          <w:sz w:val="30"/>
        </w:rPr>
        <w:t>– используется,</w:t>
      </w:r>
      <w:r>
        <w:rPr>
          <w:spacing w:val="-1"/>
          <w:sz w:val="30"/>
        </w:rPr>
        <w:t xml:space="preserve"> </w:t>
      </w:r>
      <w:r>
        <w:rPr>
          <w:sz w:val="30"/>
        </w:rPr>
        <w:t>когда</w:t>
      </w:r>
      <w:r>
        <w:rPr>
          <w:spacing w:val="-3"/>
          <w:sz w:val="30"/>
        </w:rPr>
        <w:t xml:space="preserve"> </w:t>
      </w:r>
      <w:r>
        <w:rPr>
          <w:sz w:val="30"/>
        </w:rPr>
        <w:t>числа в изменяемых ячейках и в целевой ячейке существенно различаются.</w:t>
      </w:r>
    </w:p>
    <w:p w:rsidR="00921BFB" w:rsidRDefault="00A00283">
      <w:pPr>
        <w:spacing w:line="261" w:lineRule="auto"/>
        <w:ind w:left="215" w:right="452" w:firstLine="710"/>
        <w:jc w:val="both"/>
        <w:rPr>
          <w:sz w:val="30"/>
        </w:rPr>
      </w:pPr>
      <w:r>
        <w:rPr>
          <w:i/>
          <w:sz w:val="30"/>
        </w:rPr>
        <w:t xml:space="preserve">Показывать результаты итераций </w:t>
      </w:r>
      <w:r>
        <w:rPr>
          <w:sz w:val="30"/>
        </w:rPr>
        <w:t>– приостанавливает поиск решения для просмотра результатов отдельных итераций.</w:t>
      </w:r>
    </w:p>
    <w:p w:rsidR="00921BFB" w:rsidRDefault="00A00283">
      <w:pPr>
        <w:pStyle w:val="a3"/>
        <w:spacing w:line="261" w:lineRule="auto"/>
        <w:ind w:right="446" w:firstLine="710"/>
        <w:jc w:val="both"/>
      </w:pPr>
      <w:r>
        <w:rPr>
          <w:i/>
        </w:rPr>
        <w:t xml:space="preserve">Загрузить модель </w:t>
      </w:r>
      <w:r>
        <w:t>– после щелчка на этой кнопке открывается одноименное диалоговое окно, в котором можно ввести ссылку на диапазон ячеек, содержащих модель оптимизации.</w:t>
      </w:r>
    </w:p>
    <w:p w:rsidR="00921BFB" w:rsidRDefault="00A00283">
      <w:pPr>
        <w:pStyle w:val="a3"/>
        <w:spacing w:line="259" w:lineRule="auto"/>
        <w:ind w:right="445" w:firstLine="710"/>
        <w:jc w:val="both"/>
      </w:pPr>
      <w:r>
        <w:rPr>
          <w:i/>
        </w:rPr>
        <w:t xml:space="preserve">Сохранить модель </w:t>
      </w:r>
      <w:r>
        <w:t>– служит для отображения на экране одно- именного диалогового окна, в котором можно ввести ссылку на диа- пазон ячеек, предназначенный для хранения модели оптимизации.</w:t>
      </w:r>
    </w:p>
    <w:p w:rsidR="00921BFB" w:rsidRDefault="00A00283">
      <w:pPr>
        <w:spacing w:line="256" w:lineRule="auto"/>
        <w:ind w:left="215" w:right="450" w:firstLine="710"/>
        <w:jc w:val="both"/>
        <w:rPr>
          <w:sz w:val="30"/>
        </w:rPr>
      </w:pPr>
      <w:r>
        <w:rPr>
          <w:i/>
          <w:sz w:val="30"/>
        </w:rPr>
        <w:t xml:space="preserve">Оценка линейная </w:t>
      </w:r>
      <w:r>
        <w:rPr>
          <w:sz w:val="30"/>
        </w:rPr>
        <w:t xml:space="preserve">– переключатель для работы с линейной мо- </w:t>
      </w:r>
      <w:r>
        <w:rPr>
          <w:spacing w:val="-2"/>
          <w:sz w:val="30"/>
        </w:rPr>
        <w:t>делью.</w:t>
      </w:r>
    </w:p>
    <w:p w:rsidR="00921BFB" w:rsidRDefault="00A00283">
      <w:pPr>
        <w:spacing w:line="261" w:lineRule="auto"/>
        <w:ind w:left="215" w:right="445" w:firstLine="710"/>
        <w:jc w:val="both"/>
        <w:rPr>
          <w:sz w:val="30"/>
        </w:rPr>
      </w:pPr>
      <w:r>
        <w:rPr>
          <w:i/>
          <w:sz w:val="30"/>
        </w:rPr>
        <w:t xml:space="preserve">Оценка квадратичная </w:t>
      </w:r>
      <w:r>
        <w:rPr>
          <w:sz w:val="30"/>
        </w:rPr>
        <w:t>– переключатель для работы с нелиней- ной моделью.</w:t>
      </w:r>
    </w:p>
    <w:p w:rsidR="00921BFB" w:rsidRDefault="00921BFB">
      <w:pPr>
        <w:spacing w:line="261"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71" w:line="266" w:lineRule="auto"/>
        <w:ind w:right="449" w:firstLine="710"/>
        <w:jc w:val="both"/>
      </w:pPr>
      <w:r>
        <w:rPr>
          <w:i/>
        </w:rPr>
        <w:lastRenderedPageBreak/>
        <w:t xml:space="preserve">Разности прямые </w:t>
      </w:r>
      <w:r>
        <w:t>– используется в большинстве задач, где ско- рость изменения ограничений относительно невысока. Увеличивает скорость работы средства «Поиск решения».</w:t>
      </w:r>
    </w:p>
    <w:p w:rsidR="00921BFB" w:rsidRDefault="00A00283">
      <w:pPr>
        <w:pStyle w:val="a3"/>
        <w:spacing w:line="264" w:lineRule="auto"/>
        <w:ind w:right="447" w:firstLine="710"/>
        <w:jc w:val="both"/>
      </w:pPr>
      <w:r>
        <w:rPr>
          <w:i/>
        </w:rPr>
        <w:t xml:space="preserve">Разности центральные </w:t>
      </w:r>
      <w:r>
        <w:t>– используется для функций, имеющих разрывную производную. Данный способ требует больше вычисле- ний, однако его применение может быть оправданным, если выдано сообщение о том, что получить более точное решение не удается.</w:t>
      </w:r>
    </w:p>
    <w:p w:rsidR="00921BFB" w:rsidRDefault="00A00283">
      <w:pPr>
        <w:pStyle w:val="a3"/>
        <w:spacing w:line="264" w:lineRule="auto"/>
        <w:ind w:right="446" w:firstLine="710"/>
        <w:jc w:val="both"/>
      </w:pPr>
      <w:r>
        <w:rPr>
          <w:i/>
        </w:rPr>
        <w:t>Метод</w:t>
      </w:r>
      <w:r>
        <w:rPr>
          <w:i/>
          <w:spacing w:val="-5"/>
        </w:rPr>
        <w:t xml:space="preserve"> </w:t>
      </w:r>
      <w:r>
        <w:rPr>
          <w:i/>
        </w:rPr>
        <w:t>поиска</w:t>
      </w:r>
      <w:r>
        <w:rPr>
          <w:i/>
          <w:spacing w:val="-3"/>
        </w:rPr>
        <w:t xml:space="preserve"> </w:t>
      </w:r>
      <w:r>
        <w:rPr>
          <w:i/>
        </w:rPr>
        <w:t>Ньютона</w:t>
      </w:r>
      <w:r>
        <w:rPr>
          <w:i/>
          <w:spacing w:val="-5"/>
        </w:rPr>
        <w:t xml:space="preserve"> </w:t>
      </w:r>
      <w:r>
        <w:t>–</w:t>
      </w:r>
      <w:r>
        <w:rPr>
          <w:spacing w:val="-3"/>
        </w:rPr>
        <w:t xml:space="preserve"> </w:t>
      </w:r>
      <w:r>
        <w:t>требует больше</w:t>
      </w:r>
      <w:r>
        <w:rPr>
          <w:spacing w:val="-5"/>
        </w:rPr>
        <w:t xml:space="preserve"> </w:t>
      </w:r>
      <w:r>
        <w:t>памяти,</w:t>
      </w:r>
      <w:r>
        <w:rPr>
          <w:spacing w:val="-4"/>
        </w:rPr>
        <w:t xml:space="preserve"> </w:t>
      </w:r>
      <w:r>
        <w:t>но</w:t>
      </w:r>
      <w:r>
        <w:rPr>
          <w:spacing w:val="-3"/>
        </w:rPr>
        <w:t xml:space="preserve"> </w:t>
      </w:r>
      <w:r>
        <w:t>выполняет меньше итераций, чем в методе сопряженных градиентов.</w:t>
      </w:r>
    </w:p>
    <w:p w:rsidR="00921BFB" w:rsidRDefault="00A00283">
      <w:pPr>
        <w:pStyle w:val="a3"/>
        <w:spacing w:line="264" w:lineRule="auto"/>
        <w:ind w:right="447" w:firstLine="710"/>
        <w:jc w:val="both"/>
      </w:pPr>
      <w:r>
        <w:rPr>
          <w:i/>
        </w:rPr>
        <w:t xml:space="preserve">Метод поиска сопряженных градиентов </w:t>
      </w:r>
      <w:r>
        <w:t>– реализует метод со- пряженных градиентов, для которого требуется меньше памяти, но выполняется больше итераций, чем в методе Ньютона. Данный метод следует использовать, если задача достаточно большая и необходимо экономить память или если итерации дают слишком малое отличие в последовательных приближениях.</w:t>
      </w:r>
    </w:p>
    <w:p w:rsidR="00921BFB" w:rsidRDefault="00A00283">
      <w:pPr>
        <w:pStyle w:val="a3"/>
        <w:spacing w:line="264" w:lineRule="auto"/>
        <w:ind w:right="445" w:firstLine="710"/>
        <w:jc w:val="both"/>
      </w:pPr>
      <w:r>
        <w:t>Рассмотрим три типа отчёта, создаваемых с помощью приложе- ния Excel.</w:t>
      </w:r>
    </w:p>
    <w:p w:rsidR="00921BFB" w:rsidRDefault="00A00283">
      <w:pPr>
        <w:pStyle w:val="a3"/>
        <w:spacing w:line="264" w:lineRule="auto"/>
        <w:ind w:right="450" w:firstLine="710"/>
        <w:jc w:val="both"/>
      </w:pPr>
      <w:r>
        <w:t xml:space="preserve">Первый вид отчёта – отчет по пределам (рис. 2.25) – состоит из двух частей: целевой функции (Целевая ячейка) и плана (Изменяемые </w:t>
      </w:r>
      <w:r>
        <w:rPr>
          <w:spacing w:val="-2"/>
        </w:rPr>
        <w:t>ячейки).</w:t>
      </w:r>
    </w:p>
    <w:p w:rsidR="00921BFB" w:rsidRDefault="00A00283">
      <w:pPr>
        <w:pStyle w:val="a3"/>
        <w:spacing w:before="125"/>
        <w:ind w:left="0"/>
        <w:rPr>
          <w:sz w:val="20"/>
        </w:rPr>
      </w:pPr>
      <w:r>
        <w:rPr>
          <w:noProof/>
          <w:lang w:eastAsia="ru-RU"/>
        </w:rPr>
        <mc:AlternateContent>
          <mc:Choice Requires="wps">
            <w:drawing>
              <wp:anchor distT="0" distB="0" distL="0" distR="0" simplePos="0" relativeHeight="487721984" behindDoc="1" locked="0" layoutInCell="1" allowOverlap="1" wp14:anchorId="3ABD8630" wp14:editId="13D1BD53">
                <wp:simplePos x="0" y="0"/>
                <wp:positionH relativeFrom="page">
                  <wp:posOffset>1118616</wp:posOffset>
                </wp:positionH>
                <wp:positionV relativeFrom="paragraph">
                  <wp:posOffset>241106</wp:posOffset>
                </wp:positionV>
                <wp:extent cx="5553710" cy="2109470"/>
                <wp:effectExtent l="0" t="0" r="0" b="0"/>
                <wp:wrapTopAndBottom/>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710" cy="2109470"/>
                          <a:chOff x="0" y="0"/>
                          <a:chExt cx="5553710" cy="2109470"/>
                        </a:xfrm>
                      </wpg:grpSpPr>
                      <pic:pic xmlns:pic="http://schemas.openxmlformats.org/drawingml/2006/picture">
                        <pic:nvPicPr>
                          <pic:cNvPr id="633" name="Image 633"/>
                          <pic:cNvPicPr/>
                        </pic:nvPicPr>
                        <pic:blipFill>
                          <a:blip r:embed="rId145" cstate="print"/>
                          <a:stretch>
                            <a:fillRect/>
                          </a:stretch>
                        </pic:blipFill>
                        <pic:spPr>
                          <a:xfrm>
                            <a:off x="0" y="0"/>
                            <a:ext cx="5553456" cy="2109216"/>
                          </a:xfrm>
                          <a:prstGeom prst="rect">
                            <a:avLst/>
                          </a:prstGeom>
                        </pic:spPr>
                      </pic:pic>
                      <wps:wsp>
                        <wps:cNvPr id="634" name="Graphic 634"/>
                        <wps:cNvSpPr/>
                        <wps:spPr>
                          <a:xfrm>
                            <a:off x="2276855" y="536448"/>
                            <a:ext cx="387350" cy="497205"/>
                          </a:xfrm>
                          <a:custGeom>
                            <a:avLst/>
                            <a:gdLst/>
                            <a:ahLst/>
                            <a:cxnLst/>
                            <a:rect l="l" t="t" r="r" b="b"/>
                            <a:pathLst>
                              <a:path w="387350" h="497205">
                                <a:moveTo>
                                  <a:pt x="192024" y="0"/>
                                </a:moveTo>
                                <a:lnTo>
                                  <a:pt x="140758" y="6321"/>
                                </a:lnTo>
                                <a:lnTo>
                                  <a:pt x="94826" y="24158"/>
                                </a:lnTo>
                                <a:lnTo>
                                  <a:pt x="56007" y="51815"/>
                                </a:lnTo>
                                <a:lnTo>
                                  <a:pt x="26077" y="87601"/>
                                </a:lnTo>
                                <a:lnTo>
                                  <a:pt x="6815" y="129822"/>
                                </a:lnTo>
                                <a:lnTo>
                                  <a:pt x="0" y="176784"/>
                                </a:lnTo>
                                <a:lnTo>
                                  <a:pt x="6143" y="221551"/>
                                </a:lnTo>
                                <a:lnTo>
                                  <a:pt x="24002" y="262889"/>
                                </a:lnTo>
                                <a:lnTo>
                                  <a:pt x="52720" y="298513"/>
                                </a:lnTo>
                                <a:lnTo>
                                  <a:pt x="91439" y="326136"/>
                                </a:lnTo>
                                <a:lnTo>
                                  <a:pt x="64007" y="496824"/>
                                </a:lnTo>
                                <a:lnTo>
                                  <a:pt x="161543" y="350520"/>
                                </a:lnTo>
                                <a:lnTo>
                                  <a:pt x="192024" y="350520"/>
                                </a:lnTo>
                                <a:lnTo>
                                  <a:pt x="244573" y="344424"/>
                                </a:lnTo>
                                <a:lnTo>
                                  <a:pt x="291366" y="327152"/>
                                </a:lnTo>
                                <a:lnTo>
                                  <a:pt x="330707" y="300228"/>
                                </a:lnTo>
                                <a:lnTo>
                                  <a:pt x="360905" y="265176"/>
                                </a:lnTo>
                                <a:lnTo>
                                  <a:pt x="380266" y="223520"/>
                                </a:lnTo>
                                <a:lnTo>
                                  <a:pt x="387095" y="176784"/>
                                </a:lnTo>
                                <a:lnTo>
                                  <a:pt x="380266" y="129822"/>
                                </a:lnTo>
                                <a:lnTo>
                                  <a:pt x="360905" y="87601"/>
                                </a:lnTo>
                                <a:lnTo>
                                  <a:pt x="330707" y="51816"/>
                                </a:lnTo>
                                <a:lnTo>
                                  <a:pt x="291366" y="24158"/>
                                </a:lnTo>
                                <a:lnTo>
                                  <a:pt x="244573" y="6321"/>
                                </a:lnTo>
                                <a:lnTo>
                                  <a:pt x="192024" y="0"/>
                                </a:lnTo>
                                <a:close/>
                              </a:path>
                            </a:pathLst>
                          </a:custGeom>
                          <a:solidFill>
                            <a:srgbClr val="FFFFFF"/>
                          </a:solidFill>
                        </wps:spPr>
                        <wps:bodyPr wrap="square" lIns="0" tIns="0" rIns="0" bIns="0" rtlCol="0">
                          <a:prstTxWarp prst="textNoShape">
                            <a:avLst/>
                          </a:prstTxWarp>
                          <a:noAutofit/>
                        </wps:bodyPr>
                      </wps:wsp>
                      <wps:wsp>
                        <wps:cNvPr id="635" name="Graphic 635"/>
                        <wps:cNvSpPr/>
                        <wps:spPr>
                          <a:xfrm>
                            <a:off x="2276855" y="536448"/>
                            <a:ext cx="387350" cy="497205"/>
                          </a:xfrm>
                          <a:custGeom>
                            <a:avLst/>
                            <a:gdLst/>
                            <a:ahLst/>
                            <a:cxnLst/>
                            <a:rect l="l" t="t" r="r" b="b"/>
                            <a:pathLst>
                              <a:path w="387350" h="497205">
                                <a:moveTo>
                                  <a:pt x="91439" y="326136"/>
                                </a:moveTo>
                                <a:lnTo>
                                  <a:pt x="52720" y="298513"/>
                                </a:lnTo>
                                <a:lnTo>
                                  <a:pt x="24002" y="262889"/>
                                </a:lnTo>
                                <a:lnTo>
                                  <a:pt x="6143" y="221551"/>
                                </a:lnTo>
                                <a:lnTo>
                                  <a:pt x="0" y="176784"/>
                                </a:lnTo>
                                <a:lnTo>
                                  <a:pt x="6815" y="129822"/>
                                </a:lnTo>
                                <a:lnTo>
                                  <a:pt x="26077" y="87601"/>
                                </a:lnTo>
                                <a:lnTo>
                                  <a:pt x="56007" y="51815"/>
                                </a:lnTo>
                                <a:lnTo>
                                  <a:pt x="94826" y="24158"/>
                                </a:lnTo>
                                <a:lnTo>
                                  <a:pt x="140758" y="6321"/>
                                </a:lnTo>
                                <a:lnTo>
                                  <a:pt x="192024" y="0"/>
                                </a:lnTo>
                                <a:lnTo>
                                  <a:pt x="244573" y="6321"/>
                                </a:lnTo>
                                <a:lnTo>
                                  <a:pt x="291366" y="24158"/>
                                </a:lnTo>
                                <a:lnTo>
                                  <a:pt x="330707" y="51816"/>
                                </a:lnTo>
                                <a:lnTo>
                                  <a:pt x="360905" y="87601"/>
                                </a:lnTo>
                                <a:lnTo>
                                  <a:pt x="380266" y="129822"/>
                                </a:lnTo>
                                <a:lnTo>
                                  <a:pt x="387095" y="176784"/>
                                </a:lnTo>
                                <a:lnTo>
                                  <a:pt x="380266" y="223520"/>
                                </a:lnTo>
                                <a:lnTo>
                                  <a:pt x="360905" y="265176"/>
                                </a:lnTo>
                                <a:lnTo>
                                  <a:pt x="330707" y="300228"/>
                                </a:lnTo>
                                <a:lnTo>
                                  <a:pt x="291366" y="327152"/>
                                </a:lnTo>
                                <a:lnTo>
                                  <a:pt x="244573" y="344424"/>
                                </a:lnTo>
                                <a:lnTo>
                                  <a:pt x="192024" y="350520"/>
                                </a:lnTo>
                                <a:lnTo>
                                  <a:pt x="185118" y="350520"/>
                                </a:lnTo>
                                <a:lnTo>
                                  <a:pt x="177926" y="350520"/>
                                </a:lnTo>
                                <a:lnTo>
                                  <a:pt x="170164" y="350520"/>
                                </a:lnTo>
                                <a:lnTo>
                                  <a:pt x="161543" y="350520"/>
                                </a:lnTo>
                                <a:lnTo>
                                  <a:pt x="64007" y="496824"/>
                                </a:lnTo>
                                <a:lnTo>
                                  <a:pt x="91439" y="326136"/>
                                </a:lnTo>
                                <a:close/>
                              </a:path>
                            </a:pathLst>
                          </a:custGeom>
                          <a:ln w="9142">
                            <a:solidFill>
                              <a:srgbClr val="000000"/>
                            </a:solidFill>
                            <a:prstDash val="solid"/>
                          </a:ln>
                        </wps:spPr>
                        <wps:bodyPr wrap="square" lIns="0" tIns="0" rIns="0" bIns="0" rtlCol="0">
                          <a:prstTxWarp prst="textNoShape">
                            <a:avLst/>
                          </a:prstTxWarp>
                          <a:noAutofit/>
                        </wps:bodyPr>
                      </wps:wsp>
                      <wps:wsp>
                        <wps:cNvPr id="636" name="Graphic 636"/>
                        <wps:cNvSpPr/>
                        <wps:spPr>
                          <a:xfrm>
                            <a:off x="2154935" y="1267967"/>
                            <a:ext cx="387350" cy="497205"/>
                          </a:xfrm>
                          <a:custGeom>
                            <a:avLst/>
                            <a:gdLst/>
                            <a:ahLst/>
                            <a:cxnLst/>
                            <a:rect l="l" t="t" r="r" b="b"/>
                            <a:pathLst>
                              <a:path w="387350" h="497205">
                                <a:moveTo>
                                  <a:pt x="195072" y="0"/>
                                </a:moveTo>
                                <a:lnTo>
                                  <a:pt x="142522" y="6321"/>
                                </a:lnTo>
                                <a:lnTo>
                                  <a:pt x="95729" y="24158"/>
                                </a:lnTo>
                                <a:lnTo>
                                  <a:pt x="56387" y="51815"/>
                                </a:lnTo>
                                <a:lnTo>
                                  <a:pt x="26190" y="87601"/>
                                </a:lnTo>
                                <a:lnTo>
                                  <a:pt x="6829" y="129822"/>
                                </a:lnTo>
                                <a:lnTo>
                                  <a:pt x="0" y="176783"/>
                                </a:lnTo>
                                <a:lnTo>
                                  <a:pt x="6619" y="221551"/>
                                </a:lnTo>
                                <a:lnTo>
                                  <a:pt x="25526" y="262889"/>
                                </a:lnTo>
                                <a:lnTo>
                                  <a:pt x="55292" y="298513"/>
                                </a:lnTo>
                                <a:lnTo>
                                  <a:pt x="94487" y="326135"/>
                                </a:lnTo>
                                <a:lnTo>
                                  <a:pt x="64008" y="496823"/>
                                </a:lnTo>
                                <a:lnTo>
                                  <a:pt x="164592" y="350519"/>
                                </a:lnTo>
                                <a:lnTo>
                                  <a:pt x="195072" y="350519"/>
                                </a:lnTo>
                                <a:lnTo>
                                  <a:pt x="246337" y="344424"/>
                                </a:lnTo>
                                <a:lnTo>
                                  <a:pt x="292269" y="327151"/>
                                </a:lnTo>
                                <a:lnTo>
                                  <a:pt x="331088" y="300227"/>
                                </a:lnTo>
                                <a:lnTo>
                                  <a:pt x="361018" y="265175"/>
                                </a:lnTo>
                                <a:lnTo>
                                  <a:pt x="380280" y="223519"/>
                                </a:lnTo>
                                <a:lnTo>
                                  <a:pt x="387096" y="176783"/>
                                </a:lnTo>
                                <a:lnTo>
                                  <a:pt x="380280" y="129822"/>
                                </a:lnTo>
                                <a:lnTo>
                                  <a:pt x="361018" y="87601"/>
                                </a:lnTo>
                                <a:lnTo>
                                  <a:pt x="331088" y="51815"/>
                                </a:lnTo>
                                <a:lnTo>
                                  <a:pt x="292269" y="24158"/>
                                </a:lnTo>
                                <a:lnTo>
                                  <a:pt x="246337" y="6321"/>
                                </a:lnTo>
                                <a:lnTo>
                                  <a:pt x="195072" y="0"/>
                                </a:lnTo>
                                <a:close/>
                              </a:path>
                            </a:pathLst>
                          </a:custGeom>
                          <a:solidFill>
                            <a:srgbClr val="FFFFFF"/>
                          </a:solidFill>
                        </wps:spPr>
                        <wps:bodyPr wrap="square" lIns="0" tIns="0" rIns="0" bIns="0" rtlCol="0">
                          <a:prstTxWarp prst="textNoShape">
                            <a:avLst/>
                          </a:prstTxWarp>
                          <a:noAutofit/>
                        </wps:bodyPr>
                      </wps:wsp>
                      <wps:wsp>
                        <wps:cNvPr id="637" name="Graphic 637"/>
                        <wps:cNvSpPr/>
                        <wps:spPr>
                          <a:xfrm>
                            <a:off x="2154935" y="1267967"/>
                            <a:ext cx="387350" cy="497205"/>
                          </a:xfrm>
                          <a:custGeom>
                            <a:avLst/>
                            <a:gdLst/>
                            <a:ahLst/>
                            <a:cxnLst/>
                            <a:rect l="l" t="t" r="r" b="b"/>
                            <a:pathLst>
                              <a:path w="387350" h="497205">
                                <a:moveTo>
                                  <a:pt x="94487" y="326135"/>
                                </a:moveTo>
                                <a:lnTo>
                                  <a:pt x="55292" y="298513"/>
                                </a:lnTo>
                                <a:lnTo>
                                  <a:pt x="25526" y="262889"/>
                                </a:lnTo>
                                <a:lnTo>
                                  <a:pt x="6619" y="221551"/>
                                </a:lnTo>
                                <a:lnTo>
                                  <a:pt x="0" y="176783"/>
                                </a:lnTo>
                                <a:lnTo>
                                  <a:pt x="6829" y="129822"/>
                                </a:lnTo>
                                <a:lnTo>
                                  <a:pt x="26190" y="87601"/>
                                </a:lnTo>
                                <a:lnTo>
                                  <a:pt x="56387" y="51815"/>
                                </a:lnTo>
                                <a:lnTo>
                                  <a:pt x="95729" y="24158"/>
                                </a:lnTo>
                                <a:lnTo>
                                  <a:pt x="142522" y="6321"/>
                                </a:lnTo>
                                <a:lnTo>
                                  <a:pt x="195072" y="0"/>
                                </a:lnTo>
                                <a:lnTo>
                                  <a:pt x="246337" y="6321"/>
                                </a:lnTo>
                                <a:lnTo>
                                  <a:pt x="292269" y="24158"/>
                                </a:lnTo>
                                <a:lnTo>
                                  <a:pt x="331088" y="51815"/>
                                </a:lnTo>
                                <a:lnTo>
                                  <a:pt x="361018" y="87601"/>
                                </a:lnTo>
                                <a:lnTo>
                                  <a:pt x="380280" y="129822"/>
                                </a:lnTo>
                                <a:lnTo>
                                  <a:pt x="387096" y="176783"/>
                                </a:lnTo>
                                <a:lnTo>
                                  <a:pt x="380280" y="223519"/>
                                </a:lnTo>
                                <a:lnTo>
                                  <a:pt x="361018" y="265175"/>
                                </a:lnTo>
                                <a:lnTo>
                                  <a:pt x="331088" y="300227"/>
                                </a:lnTo>
                                <a:lnTo>
                                  <a:pt x="292269" y="327151"/>
                                </a:lnTo>
                                <a:lnTo>
                                  <a:pt x="246337" y="344424"/>
                                </a:lnTo>
                                <a:lnTo>
                                  <a:pt x="195072" y="350519"/>
                                </a:lnTo>
                                <a:lnTo>
                                  <a:pt x="186451" y="350519"/>
                                </a:lnTo>
                                <a:lnTo>
                                  <a:pt x="178689" y="350519"/>
                                </a:lnTo>
                                <a:lnTo>
                                  <a:pt x="171497" y="350519"/>
                                </a:lnTo>
                                <a:lnTo>
                                  <a:pt x="164592" y="350519"/>
                                </a:lnTo>
                                <a:lnTo>
                                  <a:pt x="64008" y="496823"/>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38" name="Graphic 638"/>
                        <wps:cNvSpPr/>
                        <wps:spPr>
                          <a:xfrm>
                            <a:off x="2862072" y="1161288"/>
                            <a:ext cx="390525" cy="497205"/>
                          </a:xfrm>
                          <a:custGeom>
                            <a:avLst/>
                            <a:gdLst/>
                            <a:ahLst/>
                            <a:cxnLst/>
                            <a:rect l="l" t="t" r="r" b="b"/>
                            <a:pathLst>
                              <a:path w="390525" h="497205">
                                <a:moveTo>
                                  <a:pt x="195072" y="0"/>
                                </a:moveTo>
                                <a:lnTo>
                                  <a:pt x="143580" y="6321"/>
                                </a:lnTo>
                                <a:lnTo>
                                  <a:pt x="97084" y="24158"/>
                                </a:lnTo>
                                <a:lnTo>
                                  <a:pt x="57531" y="51815"/>
                                </a:lnTo>
                                <a:lnTo>
                                  <a:pt x="26867" y="87601"/>
                                </a:lnTo>
                                <a:lnTo>
                                  <a:pt x="7041" y="129822"/>
                                </a:lnTo>
                                <a:lnTo>
                                  <a:pt x="0" y="176783"/>
                                </a:lnTo>
                                <a:lnTo>
                                  <a:pt x="6619" y="221551"/>
                                </a:lnTo>
                                <a:lnTo>
                                  <a:pt x="25526" y="262889"/>
                                </a:lnTo>
                                <a:lnTo>
                                  <a:pt x="55292" y="298513"/>
                                </a:lnTo>
                                <a:lnTo>
                                  <a:pt x="94487" y="326135"/>
                                </a:lnTo>
                                <a:lnTo>
                                  <a:pt x="64008" y="496823"/>
                                </a:lnTo>
                                <a:lnTo>
                                  <a:pt x="164591" y="350519"/>
                                </a:lnTo>
                                <a:lnTo>
                                  <a:pt x="195072" y="350519"/>
                                </a:lnTo>
                                <a:lnTo>
                                  <a:pt x="246563" y="344424"/>
                                </a:lnTo>
                                <a:lnTo>
                                  <a:pt x="293059" y="327151"/>
                                </a:lnTo>
                                <a:lnTo>
                                  <a:pt x="332613" y="300227"/>
                                </a:lnTo>
                                <a:lnTo>
                                  <a:pt x="363276" y="265175"/>
                                </a:lnTo>
                                <a:lnTo>
                                  <a:pt x="383102" y="223519"/>
                                </a:lnTo>
                                <a:lnTo>
                                  <a:pt x="390144" y="176783"/>
                                </a:lnTo>
                                <a:lnTo>
                                  <a:pt x="383102" y="129822"/>
                                </a:lnTo>
                                <a:lnTo>
                                  <a:pt x="363276" y="87601"/>
                                </a:lnTo>
                                <a:lnTo>
                                  <a:pt x="332613" y="51815"/>
                                </a:lnTo>
                                <a:lnTo>
                                  <a:pt x="293059" y="24158"/>
                                </a:lnTo>
                                <a:lnTo>
                                  <a:pt x="246563" y="6321"/>
                                </a:lnTo>
                                <a:lnTo>
                                  <a:pt x="195072" y="0"/>
                                </a:lnTo>
                                <a:close/>
                              </a:path>
                            </a:pathLst>
                          </a:custGeom>
                          <a:solidFill>
                            <a:srgbClr val="FFFFFF"/>
                          </a:solidFill>
                        </wps:spPr>
                        <wps:bodyPr wrap="square" lIns="0" tIns="0" rIns="0" bIns="0" rtlCol="0">
                          <a:prstTxWarp prst="textNoShape">
                            <a:avLst/>
                          </a:prstTxWarp>
                          <a:noAutofit/>
                        </wps:bodyPr>
                      </wps:wsp>
                      <wps:wsp>
                        <wps:cNvPr id="639" name="Graphic 639"/>
                        <wps:cNvSpPr/>
                        <wps:spPr>
                          <a:xfrm>
                            <a:off x="2862072" y="1161288"/>
                            <a:ext cx="390525" cy="497205"/>
                          </a:xfrm>
                          <a:custGeom>
                            <a:avLst/>
                            <a:gdLst/>
                            <a:ahLst/>
                            <a:cxnLst/>
                            <a:rect l="l" t="t" r="r" b="b"/>
                            <a:pathLst>
                              <a:path w="390525" h="497205">
                                <a:moveTo>
                                  <a:pt x="94487" y="326135"/>
                                </a:moveTo>
                                <a:lnTo>
                                  <a:pt x="55292" y="298513"/>
                                </a:lnTo>
                                <a:lnTo>
                                  <a:pt x="25526" y="262889"/>
                                </a:lnTo>
                                <a:lnTo>
                                  <a:pt x="6619" y="221551"/>
                                </a:lnTo>
                                <a:lnTo>
                                  <a:pt x="0" y="176783"/>
                                </a:lnTo>
                                <a:lnTo>
                                  <a:pt x="7041" y="129822"/>
                                </a:lnTo>
                                <a:lnTo>
                                  <a:pt x="26867" y="87601"/>
                                </a:lnTo>
                                <a:lnTo>
                                  <a:pt x="57531" y="51815"/>
                                </a:lnTo>
                                <a:lnTo>
                                  <a:pt x="97084" y="24158"/>
                                </a:lnTo>
                                <a:lnTo>
                                  <a:pt x="143580" y="6321"/>
                                </a:lnTo>
                                <a:lnTo>
                                  <a:pt x="195072" y="0"/>
                                </a:lnTo>
                                <a:lnTo>
                                  <a:pt x="246563" y="6321"/>
                                </a:lnTo>
                                <a:lnTo>
                                  <a:pt x="293059" y="24158"/>
                                </a:lnTo>
                                <a:lnTo>
                                  <a:pt x="332613" y="51815"/>
                                </a:lnTo>
                                <a:lnTo>
                                  <a:pt x="363276" y="87601"/>
                                </a:lnTo>
                                <a:lnTo>
                                  <a:pt x="383102" y="129822"/>
                                </a:lnTo>
                                <a:lnTo>
                                  <a:pt x="390144" y="176783"/>
                                </a:lnTo>
                                <a:lnTo>
                                  <a:pt x="383102" y="223519"/>
                                </a:lnTo>
                                <a:lnTo>
                                  <a:pt x="363276" y="265175"/>
                                </a:lnTo>
                                <a:lnTo>
                                  <a:pt x="332613" y="300227"/>
                                </a:lnTo>
                                <a:lnTo>
                                  <a:pt x="293059" y="327151"/>
                                </a:lnTo>
                                <a:lnTo>
                                  <a:pt x="246563" y="344424"/>
                                </a:lnTo>
                                <a:lnTo>
                                  <a:pt x="195072" y="350519"/>
                                </a:lnTo>
                                <a:lnTo>
                                  <a:pt x="187737" y="350519"/>
                                </a:lnTo>
                                <a:lnTo>
                                  <a:pt x="179832" y="350519"/>
                                </a:lnTo>
                                <a:lnTo>
                                  <a:pt x="171926" y="350519"/>
                                </a:lnTo>
                                <a:lnTo>
                                  <a:pt x="164591" y="350519"/>
                                </a:lnTo>
                                <a:lnTo>
                                  <a:pt x="64008" y="496823"/>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40" name="Graphic 640"/>
                        <wps:cNvSpPr/>
                        <wps:spPr>
                          <a:xfrm>
                            <a:off x="3410711" y="1130808"/>
                            <a:ext cx="390525" cy="497205"/>
                          </a:xfrm>
                          <a:custGeom>
                            <a:avLst/>
                            <a:gdLst/>
                            <a:ahLst/>
                            <a:cxnLst/>
                            <a:rect l="l" t="t" r="r" b="b"/>
                            <a:pathLst>
                              <a:path w="390525" h="497205">
                                <a:moveTo>
                                  <a:pt x="195072" y="0"/>
                                </a:moveTo>
                                <a:lnTo>
                                  <a:pt x="143580" y="6321"/>
                                </a:lnTo>
                                <a:lnTo>
                                  <a:pt x="97084" y="24158"/>
                                </a:lnTo>
                                <a:lnTo>
                                  <a:pt x="57531" y="51816"/>
                                </a:lnTo>
                                <a:lnTo>
                                  <a:pt x="26867" y="87601"/>
                                </a:lnTo>
                                <a:lnTo>
                                  <a:pt x="7041" y="129822"/>
                                </a:lnTo>
                                <a:lnTo>
                                  <a:pt x="0" y="176784"/>
                                </a:lnTo>
                                <a:lnTo>
                                  <a:pt x="6619" y="221551"/>
                                </a:lnTo>
                                <a:lnTo>
                                  <a:pt x="25526" y="262890"/>
                                </a:lnTo>
                                <a:lnTo>
                                  <a:pt x="55292" y="298513"/>
                                </a:lnTo>
                                <a:lnTo>
                                  <a:pt x="94487" y="326136"/>
                                </a:lnTo>
                                <a:lnTo>
                                  <a:pt x="64008" y="496824"/>
                                </a:lnTo>
                                <a:lnTo>
                                  <a:pt x="164592" y="350520"/>
                                </a:lnTo>
                                <a:lnTo>
                                  <a:pt x="195072" y="350520"/>
                                </a:lnTo>
                                <a:lnTo>
                                  <a:pt x="246563" y="344424"/>
                                </a:lnTo>
                                <a:lnTo>
                                  <a:pt x="293059" y="327152"/>
                                </a:lnTo>
                                <a:lnTo>
                                  <a:pt x="332613" y="300228"/>
                                </a:lnTo>
                                <a:lnTo>
                                  <a:pt x="363276" y="265176"/>
                                </a:lnTo>
                                <a:lnTo>
                                  <a:pt x="383102" y="223520"/>
                                </a:lnTo>
                                <a:lnTo>
                                  <a:pt x="390144" y="176784"/>
                                </a:lnTo>
                                <a:lnTo>
                                  <a:pt x="383102" y="129822"/>
                                </a:lnTo>
                                <a:lnTo>
                                  <a:pt x="363276" y="87601"/>
                                </a:lnTo>
                                <a:lnTo>
                                  <a:pt x="332613" y="51816"/>
                                </a:lnTo>
                                <a:lnTo>
                                  <a:pt x="293059" y="24158"/>
                                </a:lnTo>
                                <a:lnTo>
                                  <a:pt x="246563" y="6321"/>
                                </a:lnTo>
                                <a:lnTo>
                                  <a:pt x="195072" y="0"/>
                                </a:lnTo>
                                <a:close/>
                              </a:path>
                            </a:pathLst>
                          </a:custGeom>
                          <a:solidFill>
                            <a:srgbClr val="FFFFFF"/>
                          </a:solidFill>
                        </wps:spPr>
                        <wps:bodyPr wrap="square" lIns="0" tIns="0" rIns="0" bIns="0" rtlCol="0">
                          <a:prstTxWarp prst="textNoShape">
                            <a:avLst/>
                          </a:prstTxWarp>
                          <a:noAutofit/>
                        </wps:bodyPr>
                      </wps:wsp>
                      <wps:wsp>
                        <wps:cNvPr id="641" name="Graphic 641"/>
                        <wps:cNvSpPr/>
                        <wps:spPr>
                          <a:xfrm>
                            <a:off x="3410711" y="1130808"/>
                            <a:ext cx="390525" cy="497205"/>
                          </a:xfrm>
                          <a:custGeom>
                            <a:avLst/>
                            <a:gdLst/>
                            <a:ahLst/>
                            <a:cxnLst/>
                            <a:rect l="l" t="t" r="r" b="b"/>
                            <a:pathLst>
                              <a:path w="390525" h="497205">
                                <a:moveTo>
                                  <a:pt x="94487" y="326136"/>
                                </a:moveTo>
                                <a:lnTo>
                                  <a:pt x="55292" y="298513"/>
                                </a:lnTo>
                                <a:lnTo>
                                  <a:pt x="25526" y="262890"/>
                                </a:lnTo>
                                <a:lnTo>
                                  <a:pt x="6619" y="221551"/>
                                </a:lnTo>
                                <a:lnTo>
                                  <a:pt x="0" y="176784"/>
                                </a:lnTo>
                                <a:lnTo>
                                  <a:pt x="7041" y="129822"/>
                                </a:lnTo>
                                <a:lnTo>
                                  <a:pt x="26867" y="87601"/>
                                </a:lnTo>
                                <a:lnTo>
                                  <a:pt x="57531" y="51816"/>
                                </a:lnTo>
                                <a:lnTo>
                                  <a:pt x="97084" y="24158"/>
                                </a:lnTo>
                                <a:lnTo>
                                  <a:pt x="143580" y="6321"/>
                                </a:lnTo>
                                <a:lnTo>
                                  <a:pt x="195072" y="0"/>
                                </a:lnTo>
                                <a:lnTo>
                                  <a:pt x="246563" y="6321"/>
                                </a:lnTo>
                                <a:lnTo>
                                  <a:pt x="293059" y="24158"/>
                                </a:lnTo>
                                <a:lnTo>
                                  <a:pt x="332613" y="51816"/>
                                </a:lnTo>
                                <a:lnTo>
                                  <a:pt x="363276" y="87601"/>
                                </a:lnTo>
                                <a:lnTo>
                                  <a:pt x="383102" y="129822"/>
                                </a:lnTo>
                                <a:lnTo>
                                  <a:pt x="390144" y="176784"/>
                                </a:lnTo>
                                <a:lnTo>
                                  <a:pt x="383102" y="223520"/>
                                </a:lnTo>
                                <a:lnTo>
                                  <a:pt x="363276" y="265176"/>
                                </a:lnTo>
                                <a:lnTo>
                                  <a:pt x="332613" y="300228"/>
                                </a:lnTo>
                                <a:lnTo>
                                  <a:pt x="293059" y="327152"/>
                                </a:lnTo>
                                <a:lnTo>
                                  <a:pt x="246563" y="344424"/>
                                </a:lnTo>
                                <a:lnTo>
                                  <a:pt x="195072" y="350520"/>
                                </a:lnTo>
                                <a:lnTo>
                                  <a:pt x="186451" y="350520"/>
                                </a:lnTo>
                                <a:lnTo>
                                  <a:pt x="178689" y="350520"/>
                                </a:lnTo>
                                <a:lnTo>
                                  <a:pt x="171497" y="350520"/>
                                </a:lnTo>
                                <a:lnTo>
                                  <a:pt x="164592" y="350520"/>
                                </a:lnTo>
                                <a:lnTo>
                                  <a:pt x="64008"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42" name="Graphic 642"/>
                        <wps:cNvSpPr/>
                        <wps:spPr>
                          <a:xfrm>
                            <a:off x="4248911" y="1100327"/>
                            <a:ext cx="390525" cy="497205"/>
                          </a:xfrm>
                          <a:custGeom>
                            <a:avLst/>
                            <a:gdLst/>
                            <a:ahLst/>
                            <a:cxnLst/>
                            <a:rect l="l" t="t" r="r" b="b"/>
                            <a:pathLst>
                              <a:path w="390525" h="497205">
                                <a:moveTo>
                                  <a:pt x="195072" y="0"/>
                                </a:moveTo>
                                <a:lnTo>
                                  <a:pt x="143580" y="6321"/>
                                </a:lnTo>
                                <a:lnTo>
                                  <a:pt x="97084" y="24158"/>
                                </a:lnTo>
                                <a:lnTo>
                                  <a:pt x="57531" y="51815"/>
                                </a:lnTo>
                                <a:lnTo>
                                  <a:pt x="26867" y="87601"/>
                                </a:lnTo>
                                <a:lnTo>
                                  <a:pt x="7041" y="129822"/>
                                </a:lnTo>
                                <a:lnTo>
                                  <a:pt x="0" y="176783"/>
                                </a:lnTo>
                                <a:lnTo>
                                  <a:pt x="6619" y="221551"/>
                                </a:lnTo>
                                <a:lnTo>
                                  <a:pt x="25526" y="262889"/>
                                </a:lnTo>
                                <a:lnTo>
                                  <a:pt x="55292" y="298513"/>
                                </a:lnTo>
                                <a:lnTo>
                                  <a:pt x="94487" y="326135"/>
                                </a:lnTo>
                                <a:lnTo>
                                  <a:pt x="64008" y="496823"/>
                                </a:lnTo>
                                <a:lnTo>
                                  <a:pt x="164592" y="350519"/>
                                </a:lnTo>
                                <a:lnTo>
                                  <a:pt x="195072" y="350519"/>
                                </a:lnTo>
                                <a:lnTo>
                                  <a:pt x="246563" y="344423"/>
                                </a:lnTo>
                                <a:lnTo>
                                  <a:pt x="293059" y="327151"/>
                                </a:lnTo>
                                <a:lnTo>
                                  <a:pt x="332613" y="300227"/>
                                </a:lnTo>
                                <a:lnTo>
                                  <a:pt x="363276" y="265175"/>
                                </a:lnTo>
                                <a:lnTo>
                                  <a:pt x="383102" y="223519"/>
                                </a:lnTo>
                                <a:lnTo>
                                  <a:pt x="390144" y="176783"/>
                                </a:lnTo>
                                <a:lnTo>
                                  <a:pt x="383102" y="129822"/>
                                </a:lnTo>
                                <a:lnTo>
                                  <a:pt x="363276" y="87601"/>
                                </a:lnTo>
                                <a:lnTo>
                                  <a:pt x="332613" y="51815"/>
                                </a:lnTo>
                                <a:lnTo>
                                  <a:pt x="293059" y="24158"/>
                                </a:lnTo>
                                <a:lnTo>
                                  <a:pt x="246563" y="6321"/>
                                </a:lnTo>
                                <a:lnTo>
                                  <a:pt x="195072" y="0"/>
                                </a:lnTo>
                                <a:close/>
                              </a:path>
                            </a:pathLst>
                          </a:custGeom>
                          <a:solidFill>
                            <a:srgbClr val="FFFFFF"/>
                          </a:solidFill>
                        </wps:spPr>
                        <wps:bodyPr wrap="square" lIns="0" tIns="0" rIns="0" bIns="0" rtlCol="0">
                          <a:prstTxWarp prst="textNoShape">
                            <a:avLst/>
                          </a:prstTxWarp>
                          <a:noAutofit/>
                        </wps:bodyPr>
                      </wps:wsp>
                      <wps:wsp>
                        <wps:cNvPr id="643" name="Graphic 643"/>
                        <wps:cNvSpPr/>
                        <wps:spPr>
                          <a:xfrm>
                            <a:off x="4248911" y="1100327"/>
                            <a:ext cx="390525" cy="497205"/>
                          </a:xfrm>
                          <a:custGeom>
                            <a:avLst/>
                            <a:gdLst/>
                            <a:ahLst/>
                            <a:cxnLst/>
                            <a:rect l="l" t="t" r="r" b="b"/>
                            <a:pathLst>
                              <a:path w="390525" h="497205">
                                <a:moveTo>
                                  <a:pt x="94487" y="326135"/>
                                </a:moveTo>
                                <a:lnTo>
                                  <a:pt x="55292" y="298513"/>
                                </a:lnTo>
                                <a:lnTo>
                                  <a:pt x="25526" y="262889"/>
                                </a:lnTo>
                                <a:lnTo>
                                  <a:pt x="6619" y="221551"/>
                                </a:lnTo>
                                <a:lnTo>
                                  <a:pt x="0" y="176783"/>
                                </a:lnTo>
                                <a:lnTo>
                                  <a:pt x="7041" y="129822"/>
                                </a:lnTo>
                                <a:lnTo>
                                  <a:pt x="26867" y="87601"/>
                                </a:lnTo>
                                <a:lnTo>
                                  <a:pt x="57531" y="51815"/>
                                </a:lnTo>
                                <a:lnTo>
                                  <a:pt x="97084" y="24158"/>
                                </a:lnTo>
                                <a:lnTo>
                                  <a:pt x="143580" y="6321"/>
                                </a:lnTo>
                                <a:lnTo>
                                  <a:pt x="195072" y="0"/>
                                </a:lnTo>
                                <a:lnTo>
                                  <a:pt x="246563" y="6321"/>
                                </a:lnTo>
                                <a:lnTo>
                                  <a:pt x="293059" y="24158"/>
                                </a:lnTo>
                                <a:lnTo>
                                  <a:pt x="332613" y="51815"/>
                                </a:lnTo>
                                <a:lnTo>
                                  <a:pt x="363276" y="87601"/>
                                </a:lnTo>
                                <a:lnTo>
                                  <a:pt x="383102" y="129822"/>
                                </a:lnTo>
                                <a:lnTo>
                                  <a:pt x="390144" y="176783"/>
                                </a:lnTo>
                                <a:lnTo>
                                  <a:pt x="383102" y="223519"/>
                                </a:lnTo>
                                <a:lnTo>
                                  <a:pt x="363276" y="265175"/>
                                </a:lnTo>
                                <a:lnTo>
                                  <a:pt x="332613" y="300227"/>
                                </a:lnTo>
                                <a:lnTo>
                                  <a:pt x="293059" y="327151"/>
                                </a:lnTo>
                                <a:lnTo>
                                  <a:pt x="246563" y="344423"/>
                                </a:lnTo>
                                <a:lnTo>
                                  <a:pt x="195072" y="350519"/>
                                </a:lnTo>
                                <a:lnTo>
                                  <a:pt x="186451" y="350519"/>
                                </a:lnTo>
                                <a:lnTo>
                                  <a:pt x="178689" y="350519"/>
                                </a:lnTo>
                                <a:lnTo>
                                  <a:pt x="171497" y="350519"/>
                                </a:lnTo>
                                <a:lnTo>
                                  <a:pt x="164592" y="350519"/>
                                </a:lnTo>
                                <a:lnTo>
                                  <a:pt x="64008" y="496823"/>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44" name="Graphic 644"/>
                        <wps:cNvSpPr/>
                        <wps:spPr>
                          <a:xfrm>
                            <a:off x="4980432" y="1033272"/>
                            <a:ext cx="390525" cy="494030"/>
                          </a:xfrm>
                          <a:custGeom>
                            <a:avLst/>
                            <a:gdLst/>
                            <a:ahLst/>
                            <a:cxnLst/>
                            <a:rect l="l" t="t" r="r" b="b"/>
                            <a:pathLst>
                              <a:path w="390525" h="494030">
                                <a:moveTo>
                                  <a:pt x="195072" y="0"/>
                                </a:moveTo>
                                <a:lnTo>
                                  <a:pt x="143580" y="6307"/>
                                </a:lnTo>
                                <a:lnTo>
                                  <a:pt x="97084" y="24045"/>
                                </a:lnTo>
                                <a:lnTo>
                                  <a:pt x="57531" y="51435"/>
                                </a:lnTo>
                                <a:lnTo>
                                  <a:pt x="26867" y="86698"/>
                                </a:lnTo>
                                <a:lnTo>
                                  <a:pt x="7041" y="128058"/>
                                </a:lnTo>
                                <a:lnTo>
                                  <a:pt x="0" y="173736"/>
                                </a:lnTo>
                                <a:lnTo>
                                  <a:pt x="6619" y="219837"/>
                                </a:lnTo>
                                <a:lnTo>
                                  <a:pt x="25526" y="261366"/>
                                </a:lnTo>
                                <a:lnTo>
                                  <a:pt x="55292" y="297180"/>
                                </a:lnTo>
                                <a:lnTo>
                                  <a:pt x="94487" y="326136"/>
                                </a:lnTo>
                                <a:lnTo>
                                  <a:pt x="64007" y="493775"/>
                                </a:lnTo>
                                <a:lnTo>
                                  <a:pt x="164591" y="347472"/>
                                </a:lnTo>
                                <a:lnTo>
                                  <a:pt x="171926" y="349234"/>
                                </a:lnTo>
                                <a:lnTo>
                                  <a:pt x="179832" y="350138"/>
                                </a:lnTo>
                                <a:lnTo>
                                  <a:pt x="187737" y="350472"/>
                                </a:lnTo>
                                <a:lnTo>
                                  <a:pt x="195072" y="350520"/>
                                </a:lnTo>
                                <a:lnTo>
                                  <a:pt x="246563" y="344198"/>
                                </a:lnTo>
                                <a:lnTo>
                                  <a:pt x="293059" y="326361"/>
                                </a:lnTo>
                                <a:lnTo>
                                  <a:pt x="332612" y="298704"/>
                                </a:lnTo>
                                <a:lnTo>
                                  <a:pt x="363276" y="262918"/>
                                </a:lnTo>
                                <a:lnTo>
                                  <a:pt x="383102" y="220697"/>
                                </a:lnTo>
                                <a:lnTo>
                                  <a:pt x="390143" y="173736"/>
                                </a:lnTo>
                                <a:lnTo>
                                  <a:pt x="383102" y="128058"/>
                                </a:lnTo>
                                <a:lnTo>
                                  <a:pt x="363276" y="86698"/>
                                </a:lnTo>
                                <a:lnTo>
                                  <a:pt x="332612" y="51435"/>
                                </a:lnTo>
                                <a:lnTo>
                                  <a:pt x="293059" y="24045"/>
                                </a:lnTo>
                                <a:lnTo>
                                  <a:pt x="246563" y="6307"/>
                                </a:lnTo>
                                <a:lnTo>
                                  <a:pt x="195072" y="0"/>
                                </a:lnTo>
                                <a:close/>
                              </a:path>
                            </a:pathLst>
                          </a:custGeom>
                          <a:solidFill>
                            <a:srgbClr val="FFFFFF"/>
                          </a:solidFill>
                        </wps:spPr>
                        <wps:bodyPr wrap="square" lIns="0" tIns="0" rIns="0" bIns="0" rtlCol="0">
                          <a:prstTxWarp prst="textNoShape">
                            <a:avLst/>
                          </a:prstTxWarp>
                          <a:noAutofit/>
                        </wps:bodyPr>
                      </wps:wsp>
                      <wps:wsp>
                        <wps:cNvPr id="645" name="Graphic 645"/>
                        <wps:cNvSpPr/>
                        <wps:spPr>
                          <a:xfrm>
                            <a:off x="4980432" y="1033272"/>
                            <a:ext cx="390525" cy="494030"/>
                          </a:xfrm>
                          <a:custGeom>
                            <a:avLst/>
                            <a:gdLst/>
                            <a:ahLst/>
                            <a:cxnLst/>
                            <a:rect l="l" t="t" r="r" b="b"/>
                            <a:pathLst>
                              <a:path w="390525" h="494030">
                                <a:moveTo>
                                  <a:pt x="94487" y="326136"/>
                                </a:moveTo>
                                <a:lnTo>
                                  <a:pt x="55292" y="297180"/>
                                </a:lnTo>
                                <a:lnTo>
                                  <a:pt x="25526" y="261366"/>
                                </a:lnTo>
                                <a:lnTo>
                                  <a:pt x="6619" y="219837"/>
                                </a:lnTo>
                                <a:lnTo>
                                  <a:pt x="0" y="173736"/>
                                </a:lnTo>
                                <a:lnTo>
                                  <a:pt x="7041" y="128058"/>
                                </a:lnTo>
                                <a:lnTo>
                                  <a:pt x="26867" y="86698"/>
                                </a:lnTo>
                                <a:lnTo>
                                  <a:pt x="57531" y="51435"/>
                                </a:lnTo>
                                <a:lnTo>
                                  <a:pt x="97084" y="24045"/>
                                </a:lnTo>
                                <a:lnTo>
                                  <a:pt x="143580" y="6307"/>
                                </a:lnTo>
                                <a:lnTo>
                                  <a:pt x="195072" y="0"/>
                                </a:lnTo>
                                <a:lnTo>
                                  <a:pt x="246563" y="6307"/>
                                </a:lnTo>
                                <a:lnTo>
                                  <a:pt x="293059" y="24045"/>
                                </a:lnTo>
                                <a:lnTo>
                                  <a:pt x="332612" y="51435"/>
                                </a:lnTo>
                                <a:lnTo>
                                  <a:pt x="363276" y="86698"/>
                                </a:lnTo>
                                <a:lnTo>
                                  <a:pt x="383102" y="128058"/>
                                </a:lnTo>
                                <a:lnTo>
                                  <a:pt x="390143" y="173736"/>
                                </a:lnTo>
                                <a:lnTo>
                                  <a:pt x="383102" y="220697"/>
                                </a:lnTo>
                                <a:lnTo>
                                  <a:pt x="363276" y="262918"/>
                                </a:lnTo>
                                <a:lnTo>
                                  <a:pt x="332612" y="298704"/>
                                </a:lnTo>
                                <a:lnTo>
                                  <a:pt x="293059" y="326361"/>
                                </a:lnTo>
                                <a:lnTo>
                                  <a:pt x="246563" y="344198"/>
                                </a:lnTo>
                                <a:lnTo>
                                  <a:pt x="195072" y="350520"/>
                                </a:lnTo>
                                <a:lnTo>
                                  <a:pt x="187737" y="350472"/>
                                </a:lnTo>
                                <a:lnTo>
                                  <a:pt x="179832" y="350138"/>
                                </a:lnTo>
                                <a:lnTo>
                                  <a:pt x="171926" y="349234"/>
                                </a:lnTo>
                                <a:lnTo>
                                  <a:pt x="164591" y="347472"/>
                                </a:lnTo>
                                <a:lnTo>
                                  <a:pt x="64007" y="493775"/>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46" name="Textbox 646"/>
                        <wps:cNvSpPr txBox="1"/>
                        <wps:spPr>
                          <a:xfrm>
                            <a:off x="2398776" y="650748"/>
                            <a:ext cx="83820" cy="140335"/>
                          </a:xfrm>
                          <a:prstGeom prst="rect">
                            <a:avLst/>
                          </a:prstGeom>
                        </wps:spPr>
                        <wps:txbx>
                          <w:txbxContent>
                            <w:p w:rsidR="00921BFB" w:rsidRDefault="00A00283">
                              <w:pPr>
                                <w:spacing w:line="221" w:lineRule="exact"/>
                                <w:rPr>
                                  <w:rFonts w:ascii="Calibri"/>
                                </w:rPr>
                              </w:pPr>
                              <w:r>
                                <w:rPr>
                                  <w:rFonts w:ascii="Calibri"/>
                                  <w:spacing w:val="-10"/>
                                </w:rPr>
                                <w:t>1</w:t>
                              </w:r>
                            </w:p>
                          </w:txbxContent>
                        </wps:txbx>
                        <wps:bodyPr wrap="square" lIns="0" tIns="0" rIns="0" bIns="0" rtlCol="0">
                          <a:noAutofit/>
                        </wps:bodyPr>
                      </wps:wsp>
                      <wps:wsp>
                        <wps:cNvPr id="647" name="Textbox 647"/>
                        <wps:cNvSpPr txBox="1"/>
                        <wps:spPr>
                          <a:xfrm>
                            <a:off x="3532632" y="1245108"/>
                            <a:ext cx="83820" cy="140335"/>
                          </a:xfrm>
                          <a:prstGeom prst="rect">
                            <a:avLst/>
                          </a:prstGeom>
                        </wps:spPr>
                        <wps:txbx>
                          <w:txbxContent>
                            <w:p w:rsidR="00921BFB" w:rsidRDefault="00A00283">
                              <w:pPr>
                                <w:spacing w:line="221" w:lineRule="exact"/>
                                <w:rPr>
                                  <w:rFonts w:ascii="Calibri"/>
                                </w:rPr>
                              </w:pPr>
                              <w:r>
                                <w:rPr>
                                  <w:rFonts w:ascii="Calibri"/>
                                  <w:spacing w:val="-10"/>
                                </w:rPr>
                                <w:t>4</w:t>
                              </w:r>
                            </w:p>
                          </w:txbxContent>
                        </wps:txbx>
                        <wps:bodyPr wrap="square" lIns="0" tIns="0" rIns="0" bIns="0" rtlCol="0">
                          <a:noAutofit/>
                        </wps:bodyPr>
                      </wps:wsp>
                      <wps:wsp>
                        <wps:cNvPr id="648" name="Textbox 648"/>
                        <wps:cNvSpPr txBox="1"/>
                        <wps:spPr>
                          <a:xfrm>
                            <a:off x="4370832" y="1214628"/>
                            <a:ext cx="83820" cy="140335"/>
                          </a:xfrm>
                          <a:prstGeom prst="rect">
                            <a:avLst/>
                          </a:prstGeom>
                        </wps:spPr>
                        <wps:txbx>
                          <w:txbxContent>
                            <w:p w:rsidR="00921BFB" w:rsidRDefault="00A00283">
                              <w:pPr>
                                <w:spacing w:line="221" w:lineRule="exact"/>
                                <w:rPr>
                                  <w:rFonts w:ascii="Calibri"/>
                                </w:rPr>
                              </w:pPr>
                              <w:r>
                                <w:rPr>
                                  <w:rFonts w:ascii="Calibri"/>
                                  <w:spacing w:val="-10"/>
                                </w:rPr>
                                <w:t>5</w:t>
                              </w:r>
                            </w:p>
                          </w:txbxContent>
                        </wps:txbx>
                        <wps:bodyPr wrap="square" lIns="0" tIns="0" rIns="0" bIns="0" rtlCol="0">
                          <a:noAutofit/>
                        </wps:bodyPr>
                      </wps:wsp>
                      <wps:wsp>
                        <wps:cNvPr id="649" name="Textbox 649"/>
                        <wps:cNvSpPr txBox="1"/>
                        <wps:spPr>
                          <a:xfrm>
                            <a:off x="5105400" y="1150620"/>
                            <a:ext cx="83820" cy="140335"/>
                          </a:xfrm>
                          <a:prstGeom prst="rect">
                            <a:avLst/>
                          </a:prstGeom>
                        </wps:spPr>
                        <wps:txbx>
                          <w:txbxContent>
                            <w:p w:rsidR="00921BFB" w:rsidRDefault="00A00283">
                              <w:pPr>
                                <w:spacing w:line="221" w:lineRule="exact"/>
                                <w:rPr>
                                  <w:rFonts w:ascii="Calibri"/>
                                </w:rPr>
                              </w:pPr>
                              <w:r>
                                <w:rPr>
                                  <w:rFonts w:ascii="Calibri"/>
                                  <w:spacing w:val="-10"/>
                                </w:rPr>
                                <w:t>6</w:t>
                              </w:r>
                            </w:p>
                          </w:txbxContent>
                        </wps:txbx>
                        <wps:bodyPr wrap="square" lIns="0" tIns="0" rIns="0" bIns="0" rtlCol="0">
                          <a:noAutofit/>
                        </wps:bodyPr>
                      </wps:wsp>
                      <wps:wsp>
                        <wps:cNvPr id="650" name="Textbox 650"/>
                        <wps:cNvSpPr txBox="1"/>
                        <wps:spPr>
                          <a:xfrm>
                            <a:off x="2276855" y="1382268"/>
                            <a:ext cx="83820" cy="140335"/>
                          </a:xfrm>
                          <a:prstGeom prst="rect">
                            <a:avLst/>
                          </a:prstGeom>
                        </wps:spPr>
                        <wps:txbx>
                          <w:txbxContent>
                            <w:p w:rsidR="00921BFB" w:rsidRDefault="00A00283">
                              <w:pPr>
                                <w:spacing w:line="221" w:lineRule="exact"/>
                                <w:rPr>
                                  <w:rFonts w:ascii="Calibri"/>
                                </w:rPr>
                              </w:pPr>
                              <w:r>
                                <w:rPr>
                                  <w:rFonts w:ascii="Calibri"/>
                                  <w:spacing w:val="-10"/>
                                </w:rPr>
                                <w:t>2</w:t>
                              </w:r>
                            </w:p>
                          </w:txbxContent>
                        </wps:txbx>
                        <wps:bodyPr wrap="square" lIns="0" tIns="0" rIns="0" bIns="0" rtlCol="0">
                          <a:noAutofit/>
                        </wps:bodyPr>
                      </wps:wsp>
                      <wps:wsp>
                        <wps:cNvPr id="651" name="Textbox 651"/>
                        <wps:cNvSpPr txBox="1"/>
                        <wps:spPr>
                          <a:xfrm>
                            <a:off x="2983992" y="1275588"/>
                            <a:ext cx="83820" cy="140335"/>
                          </a:xfrm>
                          <a:prstGeom prst="rect">
                            <a:avLst/>
                          </a:prstGeom>
                        </wps:spPr>
                        <wps:txbx>
                          <w:txbxContent>
                            <w:p w:rsidR="00921BFB" w:rsidRDefault="00A00283">
                              <w:pPr>
                                <w:spacing w:line="221" w:lineRule="exact"/>
                                <w:rPr>
                                  <w:rFonts w:ascii="Calibri"/>
                                </w:rPr>
                              </w:pPr>
                              <w:r>
                                <w:rPr>
                                  <w:rFonts w:ascii="Calibri"/>
                                  <w:spacing w:val="-10"/>
                                </w:rPr>
                                <w:t>3</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8.080002pt;margin-top:18.98477pt;width:437.3pt;height:166.1pt;mso-position-horizontal-relative:page;mso-position-vertical-relative:paragraph;z-index:-15594496;mso-wrap-distance-left:0;mso-wrap-distance-right:0" id="docshapegroup513" coordorigin="1762,380" coordsize="8746,3322">
                <v:shape style="position:absolute;left:1761;top:379;width:8746;height:3322" type="#_x0000_t75" id="docshape514" stroked="false">
                  <v:imagedata r:id="rId146" o:title=""/>
                </v:shape>
                <v:shape style="position:absolute;left:5347;top:1224;width:610;height:783" id="docshape515" coordorigin="5347,1224" coordsize="610,783" path="m5650,1224l5569,1234,5497,1263,5435,1306,5388,1362,5358,1429,5347,1503,5357,1573,5385,1638,5430,1695,5491,1738,5448,2007,5602,1776,5650,1776,5732,1767,5806,1740,5868,1697,5916,1642,5946,1576,5957,1503,5946,1429,5916,1362,5868,1306,5806,1263,5732,1234,5650,1224xe" filled="true" fillcolor="#ffffff" stroked="false">
                  <v:path arrowok="t"/>
                  <v:fill type="solid"/>
                </v:shape>
                <v:shape style="position:absolute;left:5347;top:1224;width:610;height:783" id="docshape516" coordorigin="5347,1224" coordsize="610,783" path="m5491,1738l5430,1695,5385,1638,5357,1573,5347,1503,5358,1429,5388,1362,5435,1306,5497,1263,5569,1234,5650,1224,5732,1234,5806,1263,5868,1306,5916,1362,5946,1429,5957,1503,5946,1576,5916,1642,5868,1697,5806,1740,5732,1767,5650,1776,5639,1776,5627,1776,5615,1776,5602,1776,5448,2007,5491,1738xe" filled="false" stroked="true" strokeweight=".7199pt" strokecolor="#000000">
                  <v:path arrowok="t"/>
                  <v:stroke dashstyle="solid"/>
                </v:shape>
                <v:shape style="position:absolute;left:5155;top:2376;width:610;height:783" id="docshape517" coordorigin="5155,2376" coordsize="610,783" path="m5462,2376l5380,2386,5306,2415,5244,2458,5196,2514,5166,2581,5155,2655,5166,2725,5195,2790,5242,2847,5304,2890,5256,3159,5414,2928,5462,2928,5543,2919,5615,2892,5677,2849,5724,2794,5754,2728,5765,2655,5754,2581,5724,2514,5677,2458,5615,2415,5543,2386,5462,2376xe" filled="true" fillcolor="#ffffff" stroked="false">
                  <v:path arrowok="t"/>
                  <v:fill type="solid"/>
                </v:shape>
                <v:shape style="position:absolute;left:5155;top:2376;width:610;height:783" id="docshape518" coordorigin="5155,2376" coordsize="610,783" path="m5304,2890l5242,2847,5195,2790,5166,2725,5155,2655,5166,2581,5196,2514,5244,2458,5306,2415,5380,2386,5462,2376,5543,2386,5615,2415,5677,2458,5724,2514,5754,2581,5765,2655,5754,2728,5724,2794,5677,2849,5615,2892,5543,2919,5462,2928,5449,2928,5437,2928,5425,2928,5414,2928,5256,3159,5304,2890xe" filled="false" stroked="true" strokeweight=".7199pt" strokecolor="#000000">
                  <v:path arrowok="t"/>
                  <v:stroke dashstyle="solid"/>
                </v:shape>
                <v:shape style="position:absolute;left:6268;top:2208;width:615;height:783" id="docshape519" coordorigin="6269,2208" coordsize="615,783" path="m6576,2208l6495,2218,6422,2247,6359,2290,6311,2346,6280,2413,6269,2487,6279,2557,6309,2622,6356,2679,6418,2722,6370,2991,6528,2760,6576,2760,6657,2751,6730,2724,6793,2681,6841,2626,6872,2560,6883,2487,6872,2413,6841,2346,6793,2290,6730,2247,6657,2218,6576,2208xe" filled="true" fillcolor="#ffffff" stroked="false">
                  <v:path arrowok="t"/>
                  <v:fill type="solid"/>
                </v:shape>
                <v:shape style="position:absolute;left:6268;top:2208;width:615;height:783" id="docshape520" coordorigin="6269,2208" coordsize="615,783" path="m6418,2722l6356,2679,6309,2622,6279,2557,6269,2487,6280,2413,6311,2346,6359,2290,6422,2247,6495,2218,6576,2208,6657,2218,6730,2247,6793,2290,6841,2346,6872,2413,6883,2487,6872,2560,6841,2626,6793,2681,6730,2724,6657,2751,6576,2760,6564,2760,6552,2760,6540,2760,6528,2760,6370,2991,6418,2722xe" filled="false" stroked="true" strokeweight=".7199pt" strokecolor="#000000">
                  <v:path arrowok="t"/>
                  <v:stroke dashstyle="solid"/>
                </v:shape>
                <v:shape style="position:absolute;left:7132;top:2160;width:615;height:783" id="docshape521" coordorigin="7133,2160" coordsize="615,783" path="m7440,2160l7359,2170,7286,2199,7223,2242,7175,2298,7144,2365,7133,2439,7143,2509,7173,2574,7220,2631,7282,2674,7234,2943,7392,2712,7440,2712,7521,2703,7594,2676,7657,2633,7705,2578,7736,2512,7747,2439,7736,2365,7705,2298,7657,2242,7594,2199,7521,2170,7440,2160xe" filled="true" fillcolor="#ffffff" stroked="false">
                  <v:path arrowok="t"/>
                  <v:fill type="solid"/>
                </v:shape>
                <v:shape style="position:absolute;left:7132;top:2160;width:615;height:783" id="docshape522" coordorigin="7133,2160" coordsize="615,783" path="m7282,2674l7220,2631,7173,2574,7143,2509,7133,2439,7144,2365,7175,2298,7223,2242,7286,2199,7359,2170,7440,2160,7521,2170,7594,2199,7657,2242,7705,2298,7736,2365,7747,2439,7736,2512,7705,2578,7657,2633,7594,2676,7521,2703,7440,2712,7426,2712,7414,2712,7403,2712,7392,2712,7234,2943,7282,2674xe" filled="false" stroked="true" strokeweight=".7199pt" strokecolor="#000000">
                  <v:path arrowok="t"/>
                  <v:stroke dashstyle="solid"/>
                </v:shape>
                <v:shape style="position:absolute;left:8452;top:2112;width:615;height:783" id="docshape523" coordorigin="8453,2112" coordsize="615,783" path="m8760,2112l8679,2122,8606,2151,8543,2194,8495,2250,8464,2317,8453,2391,8463,2461,8493,2526,8540,2583,8602,2626,8554,2895,8712,2664,8760,2664,8841,2655,8914,2628,8977,2585,9025,2530,9056,2464,9067,2391,9056,2317,9025,2250,8977,2194,8914,2151,8841,2122,8760,2112xe" filled="true" fillcolor="#ffffff" stroked="false">
                  <v:path arrowok="t"/>
                  <v:fill type="solid"/>
                </v:shape>
                <v:shape style="position:absolute;left:8452;top:2112;width:615;height:783" id="docshape524" coordorigin="8453,2112" coordsize="615,783" path="m8602,2626l8540,2583,8493,2526,8463,2461,8453,2391,8464,2317,8495,2250,8543,2194,8606,2151,8679,2122,8760,2112,8841,2122,8914,2151,8977,2194,9025,2250,9056,2317,9067,2391,9056,2464,9025,2530,8977,2585,8914,2628,8841,2655,8760,2664,8746,2664,8734,2664,8723,2664,8712,2664,8554,2895,8602,2626xe" filled="false" stroked="true" strokeweight=".7199pt" strokecolor="#000000">
                  <v:path arrowok="t"/>
                  <v:stroke dashstyle="solid"/>
                </v:shape>
                <v:shape style="position:absolute;left:9604;top:2006;width:615;height:778" id="docshape525" coordorigin="9605,2007" coordsize="615,778" path="m9912,2007l9831,2017,9758,2045,9695,2088,9647,2143,9616,2209,9605,2280,9615,2353,9645,2418,9692,2475,9754,2520,9706,2784,9864,2554,9876,2557,9888,2558,9900,2559,9912,2559,9993,2549,10066,2521,10129,2477,10177,2421,10208,2354,10219,2280,10208,2209,10177,2143,10129,2088,10066,2045,9993,2017,9912,2007xe" filled="true" fillcolor="#ffffff" stroked="false">
                  <v:path arrowok="t"/>
                  <v:fill type="solid"/>
                </v:shape>
                <v:shape style="position:absolute;left:9604;top:2006;width:615;height:778" id="docshape526" coordorigin="9605,2007" coordsize="615,778" path="m9754,2520l9692,2475,9645,2418,9615,2353,9605,2280,9616,2209,9647,2143,9695,2088,9758,2045,9831,2017,9912,2007,9993,2017,10066,2045,10129,2088,10177,2143,10208,2209,10219,2280,10208,2354,10177,2421,10129,2477,10066,2521,9993,2549,9912,2559,9900,2559,9888,2558,9876,2557,9864,2554,9706,2784,9754,2520xe" filled="false" stroked="true" strokeweight=".7199pt" strokecolor="#000000">
                  <v:path arrowok="t"/>
                  <v:stroke dashstyle="solid"/>
                </v:shape>
                <v:shape style="position:absolute;left:5539;top:1404;width:132;height:221" type="#_x0000_t202" id="docshape527"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v:shape style="position:absolute;left:7324;top:2340;width:132;height:221" type="#_x0000_t202" id="docshape528" filled="false" stroked="false">
                  <v:textbox inset="0,0,0,0">
                    <w:txbxContent>
                      <w:p>
                        <w:pPr>
                          <w:spacing w:line="221" w:lineRule="exact" w:before="0"/>
                          <w:ind w:left="0" w:right="0" w:firstLine="0"/>
                          <w:jc w:val="left"/>
                          <w:rPr>
                            <w:rFonts w:ascii="Calibri"/>
                            <w:sz w:val="22"/>
                          </w:rPr>
                        </w:pPr>
                        <w:r>
                          <w:rPr>
                            <w:rFonts w:ascii="Calibri"/>
                            <w:spacing w:val="-10"/>
                            <w:sz w:val="22"/>
                          </w:rPr>
                          <w:t>4</w:t>
                        </w:r>
                      </w:p>
                    </w:txbxContent>
                  </v:textbox>
                  <w10:wrap type="none"/>
                </v:shape>
                <v:shape style="position:absolute;left:8644;top:2292;width:132;height:221" type="#_x0000_t202" id="docshape529" filled="false" stroked="false">
                  <v:textbox inset="0,0,0,0">
                    <w:txbxContent>
                      <w:p>
                        <w:pPr>
                          <w:spacing w:line="221" w:lineRule="exact" w:before="0"/>
                          <w:ind w:left="0" w:right="0" w:firstLine="0"/>
                          <w:jc w:val="left"/>
                          <w:rPr>
                            <w:rFonts w:ascii="Calibri"/>
                            <w:sz w:val="22"/>
                          </w:rPr>
                        </w:pPr>
                        <w:r>
                          <w:rPr>
                            <w:rFonts w:ascii="Calibri"/>
                            <w:spacing w:val="-10"/>
                            <w:sz w:val="22"/>
                          </w:rPr>
                          <w:t>5</w:t>
                        </w:r>
                      </w:p>
                    </w:txbxContent>
                  </v:textbox>
                  <w10:wrap type="none"/>
                </v:shape>
                <v:shape style="position:absolute;left:9801;top:2191;width:132;height:221" type="#_x0000_t202" id="docshape530" filled="false" stroked="false">
                  <v:textbox inset="0,0,0,0">
                    <w:txbxContent>
                      <w:p>
                        <w:pPr>
                          <w:spacing w:line="221" w:lineRule="exact" w:before="0"/>
                          <w:ind w:left="0" w:right="0" w:firstLine="0"/>
                          <w:jc w:val="left"/>
                          <w:rPr>
                            <w:rFonts w:ascii="Calibri"/>
                            <w:sz w:val="22"/>
                          </w:rPr>
                        </w:pPr>
                        <w:r>
                          <w:rPr>
                            <w:rFonts w:ascii="Calibri"/>
                            <w:spacing w:val="-10"/>
                            <w:sz w:val="22"/>
                          </w:rPr>
                          <w:t>6</w:t>
                        </w:r>
                      </w:p>
                    </w:txbxContent>
                  </v:textbox>
                  <w10:wrap type="none"/>
                </v:shape>
                <v:shape style="position:absolute;left:5347;top:2556;width:132;height:221" type="#_x0000_t202" id="docshape531"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v:shape style="position:absolute;left:6460;top:2388;width:132;height:221" type="#_x0000_t202" id="docshape532" filled="false" stroked="false">
                  <v:textbox inset="0,0,0,0">
                    <w:txbxContent>
                      <w:p>
                        <w:pPr>
                          <w:spacing w:line="221" w:lineRule="exact" w:before="0"/>
                          <w:ind w:left="0" w:right="0" w:firstLine="0"/>
                          <w:jc w:val="left"/>
                          <w:rPr>
                            <w:rFonts w:ascii="Calibri"/>
                            <w:sz w:val="22"/>
                          </w:rPr>
                        </w:pPr>
                        <w:r>
                          <w:rPr>
                            <w:rFonts w:ascii="Calibri"/>
                            <w:spacing w:val="-10"/>
                            <w:sz w:val="22"/>
                          </w:rPr>
                          <w:t>3</w:t>
                        </w:r>
                      </w:p>
                    </w:txbxContent>
                  </v:textbox>
                  <w10:wrap type="none"/>
                </v:shape>
                <w10:wrap type="topAndBottom"/>
              </v:group>
            </w:pict>
          </mc:Fallback>
        </mc:AlternateContent>
      </w:r>
    </w:p>
    <w:p w:rsidR="00921BFB" w:rsidRDefault="00A00283">
      <w:pPr>
        <w:spacing w:before="107"/>
        <w:ind w:left="215" w:right="450"/>
        <w:jc w:val="both"/>
        <w:rPr>
          <w:sz w:val="26"/>
        </w:rPr>
      </w:pPr>
      <w:r>
        <w:rPr>
          <w:sz w:val="26"/>
        </w:rPr>
        <w:t>Рис. 2.25. Отчёт по пределам: 1 – значение ЦФ (Доход); 2 – оптимальный план задачи; 3 – наименьшее значение, которое может принять неизвестное (в нашем случае количество товара А и Б имеет нижний предел ноль, поскольку в пара- метрах Поиска решений отметили неотрицательные значения); 4 – значение, ко- торое будет в целевой ячейке (Доход), если неизвестное будет равно Нижнему пределу; 5 – наибольшее значение, которое может содержать неизвестные, что- бы получить максимальную ЦФ; 6 – значение, которое будет в целевой ячейке (Доход), если неизвестные будут равны Верхнему пределу</w:t>
      </w:r>
    </w:p>
    <w:p w:rsidR="00921BFB" w:rsidRDefault="00921BFB">
      <w:pPr>
        <w:jc w:val="both"/>
        <w:rPr>
          <w:sz w:val="26"/>
        </w:rPr>
        <w:sectPr w:rsidR="00921BFB">
          <w:pgSz w:w="11900" w:h="16840"/>
          <w:pgMar w:top="1340" w:right="960" w:bottom="1320" w:left="1200" w:header="0" w:footer="1133" w:gutter="0"/>
          <w:cols w:space="720"/>
        </w:sectPr>
      </w:pPr>
    </w:p>
    <w:p w:rsidR="00921BFB" w:rsidRDefault="00A00283">
      <w:pPr>
        <w:pStyle w:val="a3"/>
        <w:spacing w:before="71" w:line="288" w:lineRule="auto"/>
        <w:ind w:right="449" w:firstLine="710"/>
        <w:jc w:val="both"/>
      </w:pPr>
      <w:r>
        <w:lastRenderedPageBreak/>
        <w:t>Второй вид отчёта (рис. 2.26)</w:t>
      </w:r>
      <w:r>
        <w:rPr>
          <w:spacing w:val="-2"/>
        </w:rPr>
        <w:t xml:space="preserve"> </w:t>
      </w:r>
      <w:r>
        <w:t>– отчет по результатам</w:t>
      </w:r>
      <w:r>
        <w:rPr>
          <w:spacing w:val="-1"/>
        </w:rPr>
        <w:t xml:space="preserve"> </w:t>
      </w:r>
      <w:r>
        <w:t xml:space="preserve">– содержит информацию о трех компонентах задачи оптимизации: целевой функ- ции (Целевая ячейка), плана (Изменяемые ячейки) и ограничений </w:t>
      </w:r>
      <w:r>
        <w:rPr>
          <w:spacing w:val="-2"/>
        </w:rPr>
        <w:t>(Ограничения).</w:t>
      </w:r>
    </w:p>
    <w:p w:rsidR="00921BFB" w:rsidRDefault="00A00283">
      <w:pPr>
        <w:pStyle w:val="a3"/>
        <w:spacing w:before="1"/>
        <w:ind w:left="0"/>
        <w:rPr>
          <w:sz w:val="8"/>
        </w:rPr>
      </w:pPr>
      <w:r>
        <w:rPr>
          <w:noProof/>
          <w:lang w:eastAsia="ru-RU"/>
        </w:rPr>
        <mc:AlternateContent>
          <mc:Choice Requires="wps">
            <w:drawing>
              <wp:anchor distT="0" distB="0" distL="0" distR="0" simplePos="0" relativeHeight="487722496" behindDoc="1" locked="0" layoutInCell="1" allowOverlap="1" wp14:anchorId="7058E37B" wp14:editId="1D1BC6B8">
                <wp:simplePos x="0" y="0"/>
                <wp:positionH relativeFrom="page">
                  <wp:posOffset>917447</wp:posOffset>
                </wp:positionH>
                <wp:positionV relativeFrom="paragraph">
                  <wp:posOffset>74384</wp:posOffset>
                </wp:positionV>
                <wp:extent cx="5541645" cy="3228340"/>
                <wp:effectExtent l="0" t="0" r="0" b="0"/>
                <wp:wrapTopAndBottom/>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1645" cy="3228340"/>
                          <a:chOff x="0" y="0"/>
                          <a:chExt cx="5541645" cy="3228340"/>
                        </a:xfrm>
                      </wpg:grpSpPr>
                      <pic:pic xmlns:pic="http://schemas.openxmlformats.org/drawingml/2006/picture">
                        <pic:nvPicPr>
                          <pic:cNvPr id="653" name="Image 653"/>
                          <pic:cNvPicPr/>
                        </pic:nvPicPr>
                        <pic:blipFill>
                          <a:blip r:embed="rId147" cstate="print"/>
                          <a:stretch>
                            <a:fillRect/>
                          </a:stretch>
                        </pic:blipFill>
                        <pic:spPr>
                          <a:xfrm>
                            <a:off x="0" y="0"/>
                            <a:ext cx="5541264" cy="3227831"/>
                          </a:xfrm>
                          <a:prstGeom prst="rect">
                            <a:avLst/>
                          </a:prstGeom>
                        </pic:spPr>
                      </pic:pic>
                      <wps:wsp>
                        <wps:cNvPr id="654" name="Graphic 654"/>
                        <wps:cNvSpPr/>
                        <wps:spPr>
                          <a:xfrm>
                            <a:off x="2636520" y="298704"/>
                            <a:ext cx="387350" cy="494030"/>
                          </a:xfrm>
                          <a:custGeom>
                            <a:avLst/>
                            <a:gdLst/>
                            <a:ahLst/>
                            <a:cxnLst/>
                            <a:rect l="l" t="t" r="r" b="b"/>
                            <a:pathLst>
                              <a:path w="387350" h="494030">
                                <a:moveTo>
                                  <a:pt x="192024" y="0"/>
                                </a:moveTo>
                                <a:lnTo>
                                  <a:pt x="140758" y="6307"/>
                                </a:lnTo>
                                <a:lnTo>
                                  <a:pt x="94826" y="24045"/>
                                </a:lnTo>
                                <a:lnTo>
                                  <a:pt x="56007" y="51434"/>
                                </a:lnTo>
                                <a:lnTo>
                                  <a:pt x="26077" y="86698"/>
                                </a:lnTo>
                                <a:lnTo>
                                  <a:pt x="6815" y="128058"/>
                                </a:lnTo>
                                <a:lnTo>
                                  <a:pt x="0" y="173735"/>
                                </a:lnTo>
                                <a:lnTo>
                                  <a:pt x="6143" y="218551"/>
                                </a:lnTo>
                                <a:lnTo>
                                  <a:pt x="24003" y="260222"/>
                                </a:lnTo>
                                <a:lnTo>
                                  <a:pt x="52720" y="296751"/>
                                </a:lnTo>
                                <a:lnTo>
                                  <a:pt x="91440" y="326135"/>
                                </a:lnTo>
                                <a:lnTo>
                                  <a:pt x="64008" y="493775"/>
                                </a:lnTo>
                                <a:lnTo>
                                  <a:pt x="161544" y="347472"/>
                                </a:lnTo>
                                <a:lnTo>
                                  <a:pt x="170164" y="349234"/>
                                </a:lnTo>
                                <a:lnTo>
                                  <a:pt x="177926" y="350139"/>
                                </a:lnTo>
                                <a:lnTo>
                                  <a:pt x="185118" y="350472"/>
                                </a:lnTo>
                                <a:lnTo>
                                  <a:pt x="192024" y="350520"/>
                                </a:lnTo>
                                <a:lnTo>
                                  <a:pt x="244573" y="344198"/>
                                </a:lnTo>
                                <a:lnTo>
                                  <a:pt x="291366" y="326361"/>
                                </a:lnTo>
                                <a:lnTo>
                                  <a:pt x="330708" y="298703"/>
                                </a:lnTo>
                                <a:lnTo>
                                  <a:pt x="360905" y="262918"/>
                                </a:lnTo>
                                <a:lnTo>
                                  <a:pt x="380266" y="220697"/>
                                </a:lnTo>
                                <a:lnTo>
                                  <a:pt x="387096" y="173735"/>
                                </a:lnTo>
                                <a:lnTo>
                                  <a:pt x="380266" y="128058"/>
                                </a:lnTo>
                                <a:lnTo>
                                  <a:pt x="360905" y="86698"/>
                                </a:lnTo>
                                <a:lnTo>
                                  <a:pt x="330708" y="51434"/>
                                </a:lnTo>
                                <a:lnTo>
                                  <a:pt x="291366" y="24045"/>
                                </a:lnTo>
                                <a:lnTo>
                                  <a:pt x="244573" y="6307"/>
                                </a:lnTo>
                                <a:lnTo>
                                  <a:pt x="192024" y="0"/>
                                </a:lnTo>
                                <a:close/>
                              </a:path>
                            </a:pathLst>
                          </a:custGeom>
                          <a:solidFill>
                            <a:srgbClr val="FFFFFF"/>
                          </a:solidFill>
                        </wps:spPr>
                        <wps:bodyPr wrap="square" lIns="0" tIns="0" rIns="0" bIns="0" rtlCol="0">
                          <a:prstTxWarp prst="textNoShape">
                            <a:avLst/>
                          </a:prstTxWarp>
                          <a:noAutofit/>
                        </wps:bodyPr>
                      </wps:wsp>
                      <wps:wsp>
                        <wps:cNvPr id="655" name="Graphic 655"/>
                        <wps:cNvSpPr/>
                        <wps:spPr>
                          <a:xfrm>
                            <a:off x="2636520" y="298704"/>
                            <a:ext cx="387350" cy="494030"/>
                          </a:xfrm>
                          <a:custGeom>
                            <a:avLst/>
                            <a:gdLst/>
                            <a:ahLst/>
                            <a:cxnLst/>
                            <a:rect l="l" t="t" r="r" b="b"/>
                            <a:pathLst>
                              <a:path w="387350" h="494030">
                                <a:moveTo>
                                  <a:pt x="91440" y="326135"/>
                                </a:moveTo>
                                <a:lnTo>
                                  <a:pt x="52720" y="296751"/>
                                </a:lnTo>
                                <a:lnTo>
                                  <a:pt x="24003" y="260222"/>
                                </a:lnTo>
                                <a:lnTo>
                                  <a:pt x="6143" y="218551"/>
                                </a:lnTo>
                                <a:lnTo>
                                  <a:pt x="0" y="173735"/>
                                </a:lnTo>
                                <a:lnTo>
                                  <a:pt x="6815" y="128058"/>
                                </a:lnTo>
                                <a:lnTo>
                                  <a:pt x="26077" y="86698"/>
                                </a:lnTo>
                                <a:lnTo>
                                  <a:pt x="56007" y="51434"/>
                                </a:lnTo>
                                <a:lnTo>
                                  <a:pt x="94826" y="24045"/>
                                </a:lnTo>
                                <a:lnTo>
                                  <a:pt x="140758" y="6307"/>
                                </a:lnTo>
                                <a:lnTo>
                                  <a:pt x="192024" y="0"/>
                                </a:lnTo>
                                <a:lnTo>
                                  <a:pt x="244573" y="6307"/>
                                </a:lnTo>
                                <a:lnTo>
                                  <a:pt x="291366" y="24045"/>
                                </a:lnTo>
                                <a:lnTo>
                                  <a:pt x="330708" y="51434"/>
                                </a:lnTo>
                                <a:lnTo>
                                  <a:pt x="360905" y="86698"/>
                                </a:lnTo>
                                <a:lnTo>
                                  <a:pt x="380266" y="128058"/>
                                </a:lnTo>
                                <a:lnTo>
                                  <a:pt x="387096" y="173735"/>
                                </a:lnTo>
                                <a:lnTo>
                                  <a:pt x="380266" y="220697"/>
                                </a:lnTo>
                                <a:lnTo>
                                  <a:pt x="360905" y="262918"/>
                                </a:lnTo>
                                <a:lnTo>
                                  <a:pt x="330708" y="298703"/>
                                </a:lnTo>
                                <a:lnTo>
                                  <a:pt x="291366" y="326361"/>
                                </a:lnTo>
                                <a:lnTo>
                                  <a:pt x="244573" y="344198"/>
                                </a:lnTo>
                                <a:lnTo>
                                  <a:pt x="192024" y="350520"/>
                                </a:lnTo>
                                <a:lnTo>
                                  <a:pt x="185118" y="350472"/>
                                </a:lnTo>
                                <a:lnTo>
                                  <a:pt x="177926" y="350139"/>
                                </a:lnTo>
                                <a:lnTo>
                                  <a:pt x="170164" y="349234"/>
                                </a:lnTo>
                                <a:lnTo>
                                  <a:pt x="161544" y="347472"/>
                                </a:lnTo>
                                <a:lnTo>
                                  <a:pt x="64008" y="493775"/>
                                </a:lnTo>
                                <a:lnTo>
                                  <a:pt x="91440" y="326135"/>
                                </a:lnTo>
                                <a:close/>
                              </a:path>
                            </a:pathLst>
                          </a:custGeom>
                          <a:ln w="9142">
                            <a:solidFill>
                              <a:srgbClr val="000000"/>
                            </a:solidFill>
                            <a:prstDash val="solid"/>
                          </a:ln>
                        </wps:spPr>
                        <wps:bodyPr wrap="square" lIns="0" tIns="0" rIns="0" bIns="0" rtlCol="0">
                          <a:prstTxWarp prst="textNoShape">
                            <a:avLst/>
                          </a:prstTxWarp>
                          <a:noAutofit/>
                        </wps:bodyPr>
                      </wps:wsp>
                      <wps:wsp>
                        <wps:cNvPr id="656" name="Graphic 656"/>
                        <wps:cNvSpPr/>
                        <wps:spPr>
                          <a:xfrm>
                            <a:off x="3733800" y="320040"/>
                            <a:ext cx="387350" cy="497205"/>
                          </a:xfrm>
                          <a:custGeom>
                            <a:avLst/>
                            <a:gdLst/>
                            <a:ahLst/>
                            <a:cxnLst/>
                            <a:rect l="l" t="t" r="r" b="b"/>
                            <a:pathLst>
                              <a:path w="387350" h="497205">
                                <a:moveTo>
                                  <a:pt x="195072" y="0"/>
                                </a:moveTo>
                                <a:lnTo>
                                  <a:pt x="142522" y="6321"/>
                                </a:lnTo>
                                <a:lnTo>
                                  <a:pt x="95729" y="24158"/>
                                </a:lnTo>
                                <a:lnTo>
                                  <a:pt x="56387" y="51816"/>
                                </a:lnTo>
                                <a:lnTo>
                                  <a:pt x="26190" y="87601"/>
                                </a:lnTo>
                                <a:lnTo>
                                  <a:pt x="6829" y="129822"/>
                                </a:lnTo>
                                <a:lnTo>
                                  <a:pt x="0" y="176784"/>
                                </a:lnTo>
                                <a:lnTo>
                                  <a:pt x="6619" y="221551"/>
                                </a:lnTo>
                                <a:lnTo>
                                  <a:pt x="25526" y="262890"/>
                                </a:lnTo>
                                <a:lnTo>
                                  <a:pt x="55292" y="298513"/>
                                </a:lnTo>
                                <a:lnTo>
                                  <a:pt x="94487" y="326136"/>
                                </a:lnTo>
                                <a:lnTo>
                                  <a:pt x="64007" y="496824"/>
                                </a:lnTo>
                                <a:lnTo>
                                  <a:pt x="164591" y="350520"/>
                                </a:lnTo>
                                <a:lnTo>
                                  <a:pt x="195072" y="350520"/>
                                </a:lnTo>
                                <a:lnTo>
                                  <a:pt x="246337" y="344424"/>
                                </a:lnTo>
                                <a:lnTo>
                                  <a:pt x="292269" y="327151"/>
                                </a:lnTo>
                                <a:lnTo>
                                  <a:pt x="331088" y="300227"/>
                                </a:lnTo>
                                <a:lnTo>
                                  <a:pt x="361018" y="265175"/>
                                </a:lnTo>
                                <a:lnTo>
                                  <a:pt x="380280" y="223520"/>
                                </a:lnTo>
                                <a:lnTo>
                                  <a:pt x="387096" y="176784"/>
                                </a:lnTo>
                                <a:lnTo>
                                  <a:pt x="380280" y="129822"/>
                                </a:lnTo>
                                <a:lnTo>
                                  <a:pt x="361018" y="87601"/>
                                </a:lnTo>
                                <a:lnTo>
                                  <a:pt x="331088" y="51816"/>
                                </a:lnTo>
                                <a:lnTo>
                                  <a:pt x="292269" y="24158"/>
                                </a:lnTo>
                                <a:lnTo>
                                  <a:pt x="246337" y="6321"/>
                                </a:lnTo>
                                <a:lnTo>
                                  <a:pt x="195072" y="0"/>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3733800" y="320040"/>
                            <a:ext cx="387350" cy="497205"/>
                          </a:xfrm>
                          <a:custGeom>
                            <a:avLst/>
                            <a:gdLst/>
                            <a:ahLst/>
                            <a:cxnLst/>
                            <a:rect l="l" t="t" r="r" b="b"/>
                            <a:pathLst>
                              <a:path w="387350" h="497205">
                                <a:moveTo>
                                  <a:pt x="94487" y="326136"/>
                                </a:moveTo>
                                <a:lnTo>
                                  <a:pt x="55292" y="298513"/>
                                </a:lnTo>
                                <a:lnTo>
                                  <a:pt x="25526" y="262890"/>
                                </a:lnTo>
                                <a:lnTo>
                                  <a:pt x="6619" y="221551"/>
                                </a:lnTo>
                                <a:lnTo>
                                  <a:pt x="0" y="176784"/>
                                </a:lnTo>
                                <a:lnTo>
                                  <a:pt x="6829" y="129822"/>
                                </a:lnTo>
                                <a:lnTo>
                                  <a:pt x="26190" y="87601"/>
                                </a:lnTo>
                                <a:lnTo>
                                  <a:pt x="56387" y="51816"/>
                                </a:lnTo>
                                <a:lnTo>
                                  <a:pt x="95729" y="24158"/>
                                </a:lnTo>
                                <a:lnTo>
                                  <a:pt x="142522" y="6321"/>
                                </a:lnTo>
                                <a:lnTo>
                                  <a:pt x="195072" y="0"/>
                                </a:lnTo>
                                <a:lnTo>
                                  <a:pt x="246337" y="6321"/>
                                </a:lnTo>
                                <a:lnTo>
                                  <a:pt x="292269" y="24158"/>
                                </a:lnTo>
                                <a:lnTo>
                                  <a:pt x="331088" y="51816"/>
                                </a:lnTo>
                                <a:lnTo>
                                  <a:pt x="361018" y="87601"/>
                                </a:lnTo>
                                <a:lnTo>
                                  <a:pt x="380280" y="129822"/>
                                </a:lnTo>
                                <a:lnTo>
                                  <a:pt x="387096" y="176784"/>
                                </a:lnTo>
                                <a:lnTo>
                                  <a:pt x="380280" y="223520"/>
                                </a:lnTo>
                                <a:lnTo>
                                  <a:pt x="361018" y="265175"/>
                                </a:lnTo>
                                <a:lnTo>
                                  <a:pt x="331088" y="300227"/>
                                </a:lnTo>
                                <a:lnTo>
                                  <a:pt x="292269" y="327151"/>
                                </a:lnTo>
                                <a:lnTo>
                                  <a:pt x="246337" y="344424"/>
                                </a:lnTo>
                                <a:lnTo>
                                  <a:pt x="195072" y="350520"/>
                                </a:lnTo>
                                <a:lnTo>
                                  <a:pt x="186451" y="350520"/>
                                </a:lnTo>
                                <a:lnTo>
                                  <a:pt x="178688" y="350520"/>
                                </a:lnTo>
                                <a:lnTo>
                                  <a:pt x="171497" y="350520"/>
                                </a:lnTo>
                                <a:lnTo>
                                  <a:pt x="164591" y="350520"/>
                                </a:lnTo>
                                <a:lnTo>
                                  <a:pt x="64007"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58" name="Graphic 658"/>
                        <wps:cNvSpPr/>
                        <wps:spPr>
                          <a:xfrm>
                            <a:off x="2581655" y="1060703"/>
                            <a:ext cx="390525" cy="494030"/>
                          </a:xfrm>
                          <a:custGeom>
                            <a:avLst/>
                            <a:gdLst/>
                            <a:ahLst/>
                            <a:cxnLst/>
                            <a:rect l="l" t="t" r="r" b="b"/>
                            <a:pathLst>
                              <a:path w="390525" h="494030">
                                <a:moveTo>
                                  <a:pt x="195072" y="0"/>
                                </a:moveTo>
                                <a:lnTo>
                                  <a:pt x="143580" y="6096"/>
                                </a:lnTo>
                                <a:lnTo>
                                  <a:pt x="97084" y="23368"/>
                                </a:lnTo>
                                <a:lnTo>
                                  <a:pt x="57531" y="50292"/>
                                </a:lnTo>
                                <a:lnTo>
                                  <a:pt x="26867" y="85344"/>
                                </a:lnTo>
                                <a:lnTo>
                                  <a:pt x="7041" y="127000"/>
                                </a:lnTo>
                                <a:lnTo>
                                  <a:pt x="0" y="173735"/>
                                </a:lnTo>
                                <a:lnTo>
                                  <a:pt x="6619" y="218551"/>
                                </a:lnTo>
                                <a:lnTo>
                                  <a:pt x="25526" y="260222"/>
                                </a:lnTo>
                                <a:lnTo>
                                  <a:pt x="55292" y="296751"/>
                                </a:lnTo>
                                <a:lnTo>
                                  <a:pt x="94487" y="326135"/>
                                </a:lnTo>
                                <a:lnTo>
                                  <a:pt x="64008" y="493775"/>
                                </a:lnTo>
                                <a:lnTo>
                                  <a:pt x="164592" y="347472"/>
                                </a:lnTo>
                                <a:lnTo>
                                  <a:pt x="171497" y="349234"/>
                                </a:lnTo>
                                <a:lnTo>
                                  <a:pt x="178689" y="350139"/>
                                </a:lnTo>
                                <a:lnTo>
                                  <a:pt x="186451" y="350472"/>
                                </a:lnTo>
                                <a:lnTo>
                                  <a:pt x="195072" y="350520"/>
                                </a:lnTo>
                                <a:lnTo>
                                  <a:pt x="246563" y="344198"/>
                                </a:lnTo>
                                <a:lnTo>
                                  <a:pt x="293059" y="326361"/>
                                </a:lnTo>
                                <a:lnTo>
                                  <a:pt x="332613" y="298703"/>
                                </a:lnTo>
                                <a:lnTo>
                                  <a:pt x="363276" y="262918"/>
                                </a:lnTo>
                                <a:lnTo>
                                  <a:pt x="383102" y="220697"/>
                                </a:lnTo>
                                <a:lnTo>
                                  <a:pt x="390144" y="173735"/>
                                </a:lnTo>
                                <a:lnTo>
                                  <a:pt x="383102" y="127000"/>
                                </a:lnTo>
                                <a:lnTo>
                                  <a:pt x="363276" y="85344"/>
                                </a:lnTo>
                                <a:lnTo>
                                  <a:pt x="332613" y="50292"/>
                                </a:lnTo>
                                <a:lnTo>
                                  <a:pt x="293059" y="23368"/>
                                </a:lnTo>
                                <a:lnTo>
                                  <a:pt x="246563" y="6096"/>
                                </a:lnTo>
                                <a:lnTo>
                                  <a:pt x="195072" y="0"/>
                                </a:lnTo>
                                <a:close/>
                              </a:path>
                            </a:pathLst>
                          </a:custGeom>
                          <a:solidFill>
                            <a:srgbClr val="FFFFFF"/>
                          </a:solidFill>
                        </wps:spPr>
                        <wps:bodyPr wrap="square" lIns="0" tIns="0" rIns="0" bIns="0" rtlCol="0">
                          <a:prstTxWarp prst="textNoShape">
                            <a:avLst/>
                          </a:prstTxWarp>
                          <a:noAutofit/>
                        </wps:bodyPr>
                      </wps:wsp>
                      <wps:wsp>
                        <wps:cNvPr id="659" name="Graphic 659"/>
                        <wps:cNvSpPr/>
                        <wps:spPr>
                          <a:xfrm>
                            <a:off x="2581655" y="1060703"/>
                            <a:ext cx="390525" cy="494030"/>
                          </a:xfrm>
                          <a:custGeom>
                            <a:avLst/>
                            <a:gdLst/>
                            <a:ahLst/>
                            <a:cxnLst/>
                            <a:rect l="l" t="t" r="r" b="b"/>
                            <a:pathLst>
                              <a:path w="390525" h="494030">
                                <a:moveTo>
                                  <a:pt x="94487" y="326135"/>
                                </a:moveTo>
                                <a:lnTo>
                                  <a:pt x="55292" y="296751"/>
                                </a:lnTo>
                                <a:lnTo>
                                  <a:pt x="25526" y="260222"/>
                                </a:lnTo>
                                <a:lnTo>
                                  <a:pt x="6619" y="218551"/>
                                </a:lnTo>
                                <a:lnTo>
                                  <a:pt x="0" y="173735"/>
                                </a:lnTo>
                                <a:lnTo>
                                  <a:pt x="7041" y="127000"/>
                                </a:lnTo>
                                <a:lnTo>
                                  <a:pt x="26867" y="85344"/>
                                </a:lnTo>
                                <a:lnTo>
                                  <a:pt x="57531" y="50292"/>
                                </a:lnTo>
                                <a:lnTo>
                                  <a:pt x="97084" y="23368"/>
                                </a:lnTo>
                                <a:lnTo>
                                  <a:pt x="143580" y="6096"/>
                                </a:lnTo>
                                <a:lnTo>
                                  <a:pt x="195072" y="0"/>
                                </a:lnTo>
                                <a:lnTo>
                                  <a:pt x="246563" y="6096"/>
                                </a:lnTo>
                                <a:lnTo>
                                  <a:pt x="293059" y="23368"/>
                                </a:lnTo>
                                <a:lnTo>
                                  <a:pt x="332613" y="50292"/>
                                </a:lnTo>
                                <a:lnTo>
                                  <a:pt x="363276" y="85344"/>
                                </a:lnTo>
                                <a:lnTo>
                                  <a:pt x="383102" y="127000"/>
                                </a:lnTo>
                                <a:lnTo>
                                  <a:pt x="390144" y="173735"/>
                                </a:lnTo>
                                <a:lnTo>
                                  <a:pt x="383102" y="220697"/>
                                </a:lnTo>
                                <a:lnTo>
                                  <a:pt x="363276" y="262918"/>
                                </a:lnTo>
                                <a:lnTo>
                                  <a:pt x="332613" y="298703"/>
                                </a:lnTo>
                                <a:lnTo>
                                  <a:pt x="293059" y="326361"/>
                                </a:lnTo>
                                <a:lnTo>
                                  <a:pt x="246563" y="344198"/>
                                </a:lnTo>
                                <a:lnTo>
                                  <a:pt x="195072" y="350520"/>
                                </a:lnTo>
                                <a:lnTo>
                                  <a:pt x="186451" y="350472"/>
                                </a:lnTo>
                                <a:lnTo>
                                  <a:pt x="178689" y="350139"/>
                                </a:lnTo>
                                <a:lnTo>
                                  <a:pt x="171497" y="349234"/>
                                </a:lnTo>
                                <a:lnTo>
                                  <a:pt x="164592" y="347472"/>
                                </a:lnTo>
                                <a:lnTo>
                                  <a:pt x="64008" y="493775"/>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60" name="Graphic 660"/>
                        <wps:cNvSpPr/>
                        <wps:spPr>
                          <a:xfrm>
                            <a:off x="3761232" y="1130808"/>
                            <a:ext cx="390525" cy="494030"/>
                          </a:xfrm>
                          <a:custGeom>
                            <a:avLst/>
                            <a:gdLst/>
                            <a:ahLst/>
                            <a:cxnLst/>
                            <a:rect l="l" t="t" r="r" b="b"/>
                            <a:pathLst>
                              <a:path w="390525" h="494030">
                                <a:moveTo>
                                  <a:pt x="195072" y="0"/>
                                </a:moveTo>
                                <a:lnTo>
                                  <a:pt x="143580" y="6096"/>
                                </a:lnTo>
                                <a:lnTo>
                                  <a:pt x="97084" y="23368"/>
                                </a:lnTo>
                                <a:lnTo>
                                  <a:pt x="57531" y="50292"/>
                                </a:lnTo>
                                <a:lnTo>
                                  <a:pt x="26867" y="85344"/>
                                </a:lnTo>
                                <a:lnTo>
                                  <a:pt x="7041" y="127000"/>
                                </a:lnTo>
                                <a:lnTo>
                                  <a:pt x="0" y="173735"/>
                                </a:lnTo>
                                <a:lnTo>
                                  <a:pt x="6619" y="218503"/>
                                </a:lnTo>
                                <a:lnTo>
                                  <a:pt x="25526" y="259842"/>
                                </a:lnTo>
                                <a:lnTo>
                                  <a:pt x="55292" y="295465"/>
                                </a:lnTo>
                                <a:lnTo>
                                  <a:pt x="94487" y="323087"/>
                                </a:lnTo>
                                <a:lnTo>
                                  <a:pt x="67056" y="493775"/>
                                </a:lnTo>
                                <a:lnTo>
                                  <a:pt x="164592" y="347472"/>
                                </a:lnTo>
                                <a:lnTo>
                                  <a:pt x="195072" y="347472"/>
                                </a:lnTo>
                                <a:lnTo>
                                  <a:pt x="246563" y="341375"/>
                                </a:lnTo>
                                <a:lnTo>
                                  <a:pt x="293059" y="324103"/>
                                </a:lnTo>
                                <a:lnTo>
                                  <a:pt x="332613" y="297179"/>
                                </a:lnTo>
                                <a:lnTo>
                                  <a:pt x="363276" y="262127"/>
                                </a:lnTo>
                                <a:lnTo>
                                  <a:pt x="383102" y="220472"/>
                                </a:lnTo>
                                <a:lnTo>
                                  <a:pt x="390144" y="173735"/>
                                </a:lnTo>
                                <a:lnTo>
                                  <a:pt x="383102" y="127000"/>
                                </a:lnTo>
                                <a:lnTo>
                                  <a:pt x="363276" y="85344"/>
                                </a:lnTo>
                                <a:lnTo>
                                  <a:pt x="332613" y="50292"/>
                                </a:lnTo>
                                <a:lnTo>
                                  <a:pt x="293059" y="23368"/>
                                </a:lnTo>
                                <a:lnTo>
                                  <a:pt x="246563" y="6096"/>
                                </a:lnTo>
                                <a:lnTo>
                                  <a:pt x="195072" y="0"/>
                                </a:lnTo>
                                <a:close/>
                              </a:path>
                            </a:pathLst>
                          </a:custGeom>
                          <a:solidFill>
                            <a:srgbClr val="FFFFFF"/>
                          </a:solidFill>
                        </wps:spPr>
                        <wps:bodyPr wrap="square" lIns="0" tIns="0" rIns="0" bIns="0" rtlCol="0">
                          <a:prstTxWarp prst="textNoShape">
                            <a:avLst/>
                          </a:prstTxWarp>
                          <a:noAutofit/>
                        </wps:bodyPr>
                      </wps:wsp>
                      <wps:wsp>
                        <wps:cNvPr id="661" name="Graphic 661"/>
                        <wps:cNvSpPr/>
                        <wps:spPr>
                          <a:xfrm>
                            <a:off x="3761232" y="1130808"/>
                            <a:ext cx="390525" cy="494030"/>
                          </a:xfrm>
                          <a:custGeom>
                            <a:avLst/>
                            <a:gdLst/>
                            <a:ahLst/>
                            <a:cxnLst/>
                            <a:rect l="l" t="t" r="r" b="b"/>
                            <a:pathLst>
                              <a:path w="390525" h="494030">
                                <a:moveTo>
                                  <a:pt x="94487" y="323087"/>
                                </a:moveTo>
                                <a:lnTo>
                                  <a:pt x="55292" y="295465"/>
                                </a:lnTo>
                                <a:lnTo>
                                  <a:pt x="25526" y="259842"/>
                                </a:lnTo>
                                <a:lnTo>
                                  <a:pt x="6619" y="218503"/>
                                </a:lnTo>
                                <a:lnTo>
                                  <a:pt x="0" y="173735"/>
                                </a:lnTo>
                                <a:lnTo>
                                  <a:pt x="7041" y="127000"/>
                                </a:lnTo>
                                <a:lnTo>
                                  <a:pt x="26867" y="85344"/>
                                </a:lnTo>
                                <a:lnTo>
                                  <a:pt x="57531" y="50292"/>
                                </a:lnTo>
                                <a:lnTo>
                                  <a:pt x="97084" y="23368"/>
                                </a:lnTo>
                                <a:lnTo>
                                  <a:pt x="143580" y="6096"/>
                                </a:lnTo>
                                <a:lnTo>
                                  <a:pt x="195072" y="0"/>
                                </a:lnTo>
                                <a:lnTo>
                                  <a:pt x="246563" y="6096"/>
                                </a:lnTo>
                                <a:lnTo>
                                  <a:pt x="293059" y="23368"/>
                                </a:lnTo>
                                <a:lnTo>
                                  <a:pt x="332613" y="50292"/>
                                </a:lnTo>
                                <a:lnTo>
                                  <a:pt x="363276" y="85344"/>
                                </a:lnTo>
                                <a:lnTo>
                                  <a:pt x="383102" y="127000"/>
                                </a:lnTo>
                                <a:lnTo>
                                  <a:pt x="390144" y="173735"/>
                                </a:lnTo>
                                <a:lnTo>
                                  <a:pt x="383102" y="220472"/>
                                </a:lnTo>
                                <a:lnTo>
                                  <a:pt x="363276" y="262127"/>
                                </a:lnTo>
                                <a:lnTo>
                                  <a:pt x="332613" y="297179"/>
                                </a:lnTo>
                                <a:lnTo>
                                  <a:pt x="293059" y="324103"/>
                                </a:lnTo>
                                <a:lnTo>
                                  <a:pt x="246563" y="341375"/>
                                </a:lnTo>
                                <a:lnTo>
                                  <a:pt x="195072" y="347472"/>
                                </a:lnTo>
                                <a:lnTo>
                                  <a:pt x="187737" y="347472"/>
                                </a:lnTo>
                                <a:lnTo>
                                  <a:pt x="179832" y="347472"/>
                                </a:lnTo>
                                <a:lnTo>
                                  <a:pt x="171926" y="347472"/>
                                </a:lnTo>
                                <a:lnTo>
                                  <a:pt x="164592" y="347472"/>
                                </a:lnTo>
                                <a:lnTo>
                                  <a:pt x="67056" y="493775"/>
                                </a:lnTo>
                                <a:lnTo>
                                  <a:pt x="94487" y="323087"/>
                                </a:lnTo>
                                <a:close/>
                              </a:path>
                            </a:pathLst>
                          </a:custGeom>
                          <a:ln w="9142">
                            <a:solidFill>
                              <a:srgbClr val="000000"/>
                            </a:solidFill>
                            <a:prstDash val="solid"/>
                          </a:ln>
                        </wps:spPr>
                        <wps:bodyPr wrap="square" lIns="0" tIns="0" rIns="0" bIns="0" rtlCol="0">
                          <a:prstTxWarp prst="textNoShape">
                            <a:avLst/>
                          </a:prstTxWarp>
                          <a:noAutofit/>
                        </wps:bodyPr>
                      </wps:wsp>
                      <wps:wsp>
                        <wps:cNvPr id="662" name="Graphic 662"/>
                        <wps:cNvSpPr/>
                        <wps:spPr>
                          <a:xfrm>
                            <a:off x="2688335" y="1859279"/>
                            <a:ext cx="390525" cy="497205"/>
                          </a:xfrm>
                          <a:custGeom>
                            <a:avLst/>
                            <a:gdLst/>
                            <a:ahLst/>
                            <a:cxnLst/>
                            <a:rect l="l" t="t" r="r" b="b"/>
                            <a:pathLst>
                              <a:path w="390525" h="497205">
                                <a:moveTo>
                                  <a:pt x="195071" y="0"/>
                                </a:moveTo>
                                <a:lnTo>
                                  <a:pt x="143580" y="6321"/>
                                </a:lnTo>
                                <a:lnTo>
                                  <a:pt x="97084" y="24158"/>
                                </a:lnTo>
                                <a:lnTo>
                                  <a:pt x="57531" y="51815"/>
                                </a:lnTo>
                                <a:lnTo>
                                  <a:pt x="26867" y="87601"/>
                                </a:lnTo>
                                <a:lnTo>
                                  <a:pt x="7041" y="129822"/>
                                </a:lnTo>
                                <a:lnTo>
                                  <a:pt x="0" y="176783"/>
                                </a:lnTo>
                                <a:lnTo>
                                  <a:pt x="6619" y="221551"/>
                                </a:lnTo>
                                <a:lnTo>
                                  <a:pt x="25526" y="262890"/>
                                </a:lnTo>
                                <a:lnTo>
                                  <a:pt x="55292" y="298513"/>
                                </a:lnTo>
                                <a:lnTo>
                                  <a:pt x="94487" y="326135"/>
                                </a:lnTo>
                                <a:lnTo>
                                  <a:pt x="64007" y="496824"/>
                                </a:lnTo>
                                <a:lnTo>
                                  <a:pt x="164591" y="350519"/>
                                </a:lnTo>
                                <a:lnTo>
                                  <a:pt x="195071" y="350519"/>
                                </a:lnTo>
                                <a:lnTo>
                                  <a:pt x="246563" y="344424"/>
                                </a:lnTo>
                                <a:lnTo>
                                  <a:pt x="293059" y="327151"/>
                                </a:lnTo>
                                <a:lnTo>
                                  <a:pt x="332612" y="300227"/>
                                </a:lnTo>
                                <a:lnTo>
                                  <a:pt x="363276" y="265175"/>
                                </a:lnTo>
                                <a:lnTo>
                                  <a:pt x="383102" y="223520"/>
                                </a:lnTo>
                                <a:lnTo>
                                  <a:pt x="390143" y="176783"/>
                                </a:lnTo>
                                <a:lnTo>
                                  <a:pt x="383102" y="129822"/>
                                </a:lnTo>
                                <a:lnTo>
                                  <a:pt x="363276" y="87601"/>
                                </a:lnTo>
                                <a:lnTo>
                                  <a:pt x="332613" y="51816"/>
                                </a:lnTo>
                                <a:lnTo>
                                  <a:pt x="293059" y="24158"/>
                                </a:lnTo>
                                <a:lnTo>
                                  <a:pt x="246563" y="6321"/>
                                </a:lnTo>
                                <a:lnTo>
                                  <a:pt x="195071" y="0"/>
                                </a:lnTo>
                                <a:close/>
                              </a:path>
                            </a:pathLst>
                          </a:custGeom>
                          <a:solidFill>
                            <a:srgbClr val="FFFFFF"/>
                          </a:solidFill>
                        </wps:spPr>
                        <wps:bodyPr wrap="square" lIns="0" tIns="0" rIns="0" bIns="0" rtlCol="0">
                          <a:prstTxWarp prst="textNoShape">
                            <a:avLst/>
                          </a:prstTxWarp>
                          <a:noAutofit/>
                        </wps:bodyPr>
                      </wps:wsp>
                      <wps:wsp>
                        <wps:cNvPr id="663" name="Graphic 663"/>
                        <wps:cNvSpPr/>
                        <wps:spPr>
                          <a:xfrm>
                            <a:off x="2688335" y="1859279"/>
                            <a:ext cx="390525" cy="497205"/>
                          </a:xfrm>
                          <a:custGeom>
                            <a:avLst/>
                            <a:gdLst/>
                            <a:ahLst/>
                            <a:cxnLst/>
                            <a:rect l="l" t="t" r="r" b="b"/>
                            <a:pathLst>
                              <a:path w="390525" h="497205">
                                <a:moveTo>
                                  <a:pt x="94487" y="326135"/>
                                </a:moveTo>
                                <a:lnTo>
                                  <a:pt x="55292" y="298513"/>
                                </a:lnTo>
                                <a:lnTo>
                                  <a:pt x="25526" y="262890"/>
                                </a:lnTo>
                                <a:lnTo>
                                  <a:pt x="6619" y="221551"/>
                                </a:lnTo>
                                <a:lnTo>
                                  <a:pt x="0" y="176783"/>
                                </a:lnTo>
                                <a:lnTo>
                                  <a:pt x="7041" y="129822"/>
                                </a:lnTo>
                                <a:lnTo>
                                  <a:pt x="26867" y="87601"/>
                                </a:lnTo>
                                <a:lnTo>
                                  <a:pt x="57531" y="51815"/>
                                </a:lnTo>
                                <a:lnTo>
                                  <a:pt x="97084" y="24158"/>
                                </a:lnTo>
                                <a:lnTo>
                                  <a:pt x="143580" y="6321"/>
                                </a:lnTo>
                                <a:lnTo>
                                  <a:pt x="195071" y="0"/>
                                </a:lnTo>
                                <a:lnTo>
                                  <a:pt x="246563" y="6321"/>
                                </a:lnTo>
                                <a:lnTo>
                                  <a:pt x="293059" y="24158"/>
                                </a:lnTo>
                                <a:lnTo>
                                  <a:pt x="332613" y="51816"/>
                                </a:lnTo>
                                <a:lnTo>
                                  <a:pt x="363276" y="87601"/>
                                </a:lnTo>
                                <a:lnTo>
                                  <a:pt x="383102" y="129822"/>
                                </a:lnTo>
                                <a:lnTo>
                                  <a:pt x="390143" y="176783"/>
                                </a:lnTo>
                                <a:lnTo>
                                  <a:pt x="383102" y="223520"/>
                                </a:lnTo>
                                <a:lnTo>
                                  <a:pt x="363276" y="265175"/>
                                </a:lnTo>
                                <a:lnTo>
                                  <a:pt x="332612" y="300227"/>
                                </a:lnTo>
                                <a:lnTo>
                                  <a:pt x="293059" y="327151"/>
                                </a:lnTo>
                                <a:lnTo>
                                  <a:pt x="246563" y="344424"/>
                                </a:lnTo>
                                <a:lnTo>
                                  <a:pt x="195071" y="350519"/>
                                </a:lnTo>
                                <a:lnTo>
                                  <a:pt x="186451" y="350519"/>
                                </a:lnTo>
                                <a:lnTo>
                                  <a:pt x="178688" y="350519"/>
                                </a:lnTo>
                                <a:lnTo>
                                  <a:pt x="171497" y="350519"/>
                                </a:lnTo>
                                <a:lnTo>
                                  <a:pt x="164591" y="350519"/>
                                </a:lnTo>
                                <a:lnTo>
                                  <a:pt x="64007"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64" name="Graphic 664"/>
                        <wps:cNvSpPr/>
                        <wps:spPr>
                          <a:xfrm>
                            <a:off x="3502152" y="1908048"/>
                            <a:ext cx="390525" cy="494030"/>
                          </a:xfrm>
                          <a:custGeom>
                            <a:avLst/>
                            <a:gdLst/>
                            <a:ahLst/>
                            <a:cxnLst/>
                            <a:rect l="l" t="t" r="r" b="b"/>
                            <a:pathLst>
                              <a:path w="390525" h="494030">
                                <a:moveTo>
                                  <a:pt x="195072" y="0"/>
                                </a:moveTo>
                                <a:lnTo>
                                  <a:pt x="143580" y="6096"/>
                                </a:lnTo>
                                <a:lnTo>
                                  <a:pt x="97084" y="23368"/>
                                </a:lnTo>
                                <a:lnTo>
                                  <a:pt x="57531" y="50292"/>
                                </a:lnTo>
                                <a:lnTo>
                                  <a:pt x="26867" y="85344"/>
                                </a:lnTo>
                                <a:lnTo>
                                  <a:pt x="7041" y="127000"/>
                                </a:lnTo>
                                <a:lnTo>
                                  <a:pt x="0" y="173735"/>
                                </a:lnTo>
                                <a:lnTo>
                                  <a:pt x="6619" y="218503"/>
                                </a:lnTo>
                                <a:lnTo>
                                  <a:pt x="25526" y="259841"/>
                                </a:lnTo>
                                <a:lnTo>
                                  <a:pt x="55292" y="295465"/>
                                </a:lnTo>
                                <a:lnTo>
                                  <a:pt x="94487" y="323087"/>
                                </a:lnTo>
                                <a:lnTo>
                                  <a:pt x="67055" y="493775"/>
                                </a:lnTo>
                                <a:lnTo>
                                  <a:pt x="164591" y="347471"/>
                                </a:lnTo>
                                <a:lnTo>
                                  <a:pt x="195072" y="347471"/>
                                </a:lnTo>
                                <a:lnTo>
                                  <a:pt x="246563" y="341375"/>
                                </a:lnTo>
                                <a:lnTo>
                                  <a:pt x="293059" y="324103"/>
                                </a:lnTo>
                                <a:lnTo>
                                  <a:pt x="332613" y="297179"/>
                                </a:lnTo>
                                <a:lnTo>
                                  <a:pt x="363276" y="262127"/>
                                </a:lnTo>
                                <a:lnTo>
                                  <a:pt x="383102" y="220471"/>
                                </a:lnTo>
                                <a:lnTo>
                                  <a:pt x="390144" y="173735"/>
                                </a:lnTo>
                                <a:lnTo>
                                  <a:pt x="383102" y="127000"/>
                                </a:lnTo>
                                <a:lnTo>
                                  <a:pt x="363276" y="85344"/>
                                </a:lnTo>
                                <a:lnTo>
                                  <a:pt x="332613" y="50292"/>
                                </a:lnTo>
                                <a:lnTo>
                                  <a:pt x="293059" y="23368"/>
                                </a:lnTo>
                                <a:lnTo>
                                  <a:pt x="246563" y="6096"/>
                                </a:lnTo>
                                <a:lnTo>
                                  <a:pt x="195072" y="0"/>
                                </a:lnTo>
                                <a:close/>
                              </a:path>
                            </a:pathLst>
                          </a:custGeom>
                          <a:solidFill>
                            <a:srgbClr val="FFFFFF"/>
                          </a:solidFill>
                        </wps:spPr>
                        <wps:bodyPr wrap="square" lIns="0" tIns="0" rIns="0" bIns="0" rtlCol="0">
                          <a:prstTxWarp prst="textNoShape">
                            <a:avLst/>
                          </a:prstTxWarp>
                          <a:noAutofit/>
                        </wps:bodyPr>
                      </wps:wsp>
                      <wps:wsp>
                        <wps:cNvPr id="665" name="Graphic 665"/>
                        <wps:cNvSpPr/>
                        <wps:spPr>
                          <a:xfrm>
                            <a:off x="3502152" y="1908048"/>
                            <a:ext cx="390525" cy="494030"/>
                          </a:xfrm>
                          <a:custGeom>
                            <a:avLst/>
                            <a:gdLst/>
                            <a:ahLst/>
                            <a:cxnLst/>
                            <a:rect l="l" t="t" r="r" b="b"/>
                            <a:pathLst>
                              <a:path w="390525" h="494030">
                                <a:moveTo>
                                  <a:pt x="94487" y="323087"/>
                                </a:moveTo>
                                <a:lnTo>
                                  <a:pt x="55292" y="295465"/>
                                </a:lnTo>
                                <a:lnTo>
                                  <a:pt x="25526" y="259841"/>
                                </a:lnTo>
                                <a:lnTo>
                                  <a:pt x="6619" y="218503"/>
                                </a:lnTo>
                                <a:lnTo>
                                  <a:pt x="0" y="173735"/>
                                </a:lnTo>
                                <a:lnTo>
                                  <a:pt x="7041" y="127000"/>
                                </a:lnTo>
                                <a:lnTo>
                                  <a:pt x="26867" y="85344"/>
                                </a:lnTo>
                                <a:lnTo>
                                  <a:pt x="57531" y="50292"/>
                                </a:lnTo>
                                <a:lnTo>
                                  <a:pt x="97084" y="23368"/>
                                </a:lnTo>
                                <a:lnTo>
                                  <a:pt x="143580" y="6096"/>
                                </a:lnTo>
                                <a:lnTo>
                                  <a:pt x="195072" y="0"/>
                                </a:lnTo>
                                <a:lnTo>
                                  <a:pt x="246563" y="6096"/>
                                </a:lnTo>
                                <a:lnTo>
                                  <a:pt x="293059" y="23368"/>
                                </a:lnTo>
                                <a:lnTo>
                                  <a:pt x="332613" y="50292"/>
                                </a:lnTo>
                                <a:lnTo>
                                  <a:pt x="363276" y="85344"/>
                                </a:lnTo>
                                <a:lnTo>
                                  <a:pt x="383102" y="127000"/>
                                </a:lnTo>
                                <a:lnTo>
                                  <a:pt x="390144" y="173735"/>
                                </a:lnTo>
                                <a:lnTo>
                                  <a:pt x="383102" y="220471"/>
                                </a:lnTo>
                                <a:lnTo>
                                  <a:pt x="363276" y="262127"/>
                                </a:lnTo>
                                <a:lnTo>
                                  <a:pt x="332613" y="297179"/>
                                </a:lnTo>
                                <a:lnTo>
                                  <a:pt x="293059" y="324103"/>
                                </a:lnTo>
                                <a:lnTo>
                                  <a:pt x="246563" y="341375"/>
                                </a:lnTo>
                                <a:lnTo>
                                  <a:pt x="195072" y="347471"/>
                                </a:lnTo>
                                <a:lnTo>
                                  <a:pt x="187737" y="347471"/>
                                </a:lnTo>
                                <a:lnTo>
                                  <a:pt x="179832" y="347471"/>
                                </a:lnTo>
                                <a:lnTo>
                                  <a:pt x="171926" y="347471"/>
                                </a:lnTo>
                                <a:lnTo>
                                  <a:pt x="164591" y="347471"/>
                                </a:lnTo>
                                <a:lnTo>
                                  <a:pt x="67055" y="493775"/>
                                </a:lnTo>
                                <a:lnTo>
                                  <a:pt x="94487" y="323087"/>
                                </a:lnTo>
                                <a:close/>
                              </a:path>
                            </a:pathLst>
                          </a:custGeom>
                          <a:ln w="9142">
                            <a:solidFill>
                              <a:srgbClr val="000000"/>
                            </a:solidFill>
                            <a:prstDash val="solid"/>
                          </a:ln>
                        </wps:spPr>
                        <wps:bodyPr wrap="square" lIns="0" tIns="0" rIns="0" bIns="0" rtlCol="0">
                          <a:prstTxWarp prst="textNoShape">
                            <a:avLst/>
                          </a:prstTxWarp>
                          <a:noAutofit/>
                        </wps:bodyPr>
                      </wps:wsp>
                      <wps:wsp>
                        <wps:cNvPr id="666" name="Graphic 666"/>
                        <wps:cNvSpPr/>
                        <wps:spPr>
                          <a:xfrm>
                            <a:off x="4221479" y="1883664"/>
                            <a:ext cx="387350" cy="497205"/>
                          </a:xfrm>
                          <a:custGeom>
                            <a:avLst/>
                            <a:gdLst/>
                            <a:ahLst/>
                            <a:cxnLst/>
                            <a:rect l="l" t="t" r="r" b="b"/>
                            <a:pathLst>
                              <a:path w="387350" h="497205">
                                <a:moveTo>
                                  <a:pt x="195072" y="0"/>
                                </a:moveTo>
                                <a:lnTo>
                                  <a:pt x="142522" y="6307"/>
                                </a:lnTo>
                                <a:lnTo>
                                  <a:pt x="95729" y="24045"/>
                                </a:lnTo>
                                <a:lnTo>
                                  <a:pt x="56387" y="51435"/>
                                </a:lnTo>
                                <a:lnTo>
                                  <a:pt x="26190" y="86698"/>
                                </a:lnTo>
                                <a:lnTo>
                                  <a:pt x="6829" y="128058"/>
                                </a:lnTo>
                                <a:lnTo>
                                  <a:pt x="0" y="173736"/>
                                </a:lnTo>
                                <a:lnTo>
                                  <a:pt x="6619" y="219836"/>
                                </a:lnTo>
                                <a:lnTo>
                                  <a:pt x="25526" y="261365"/>
                                </a:lnTo>
                                <a:lnTo>
                                  <a:pt x="55292" y="297179"/>
                                </a:lnTo>
                                <a:lnTo>
                                  <a:pt x="94487" y="326136"/>
                                </a:lnTo>
                                <a:lnTo>
                                  <a:pt x="64008" y="496824"/>
                                </a:lnTo>
                                <a:lnTo>
                                  <a:pt x="164592" y="347472"/>
                                </a:lnTo>
                                <a:lnTo>
                                  <a:pt x="171497" y="349234"/>
                                </a:lnTo>
                                <a:lnTo>
                                  <a:pt x="178689" y="350138"/>
                                </a:lnTo>
                                <a:lnTo>
                                  <a:pt x="186451" y="350472"/>
                                </a:lnTo>
                                <a:lnTo>
                                  <a:pt x="195072" y="350520"/>
                                </a:lnTo>
                                <a:lnTo>
                                  <a:pt x="246337" y="344198"/>
                                </a:lnTo>
                                <a:lnTo>
                                  <a:pt x="292269" y="326361"/>
                                </a:lnTo>
                                <a:lnTo>
                                  <a:pt x="331088" y="298704"/>
                                </a:lnTo>
                                <a:lnTo>
                                  <a:pt x="361018" y="262918"/>
                                </a:lnTo>
                                <a:lnTo>
                                  <a:pt x="380280" y="220697"/>
                                </a:lnTo>
                                <a:lnTo>
                                  <a:pt x="387096" y="173736"/>
                                </a:lnTo>
                                <a:lnTo>
                                  <a:pt x="380280" y="128058"/>
                                </a:lnTo>
                                <a:lnTo>
                                  <a:pt x="361018" y="86698"/>
                                </a:lnTo>
                                <a:lnTo>
                                  <a:pt x="331088" y="51434"/>
                                </a:lnTo>
                                <a:lnTo>
                                  <a:pt x="292269" y="24045"/>
                                </a:lnTo>
                                <a:lnTo>
                                  <a:pt x="246337" y="6307"/>
                                </a:lnTo>
                                <a:lnTo>
                                  <a:pt x="195072" y="0"/>
                                </a:lnTo>
                                <a:close/>
                              </a:path>
                            </a:pathLst>
                          </a:custGeom>
                          <a:solidFill>
                            <a:srgbClr val="FFFFFF"/>
                          </a:solidFill>
                        </wps:spPr>
                        <wps:bodyPr wrap="square" lIns="0" tIns="0" rIns="0" bIns="0" rtlCol="0">
                          <a:prstTxWarp prst="textNoShape">
                            <a:avLst/>
                          </a:prstTxWarp>
                          <a:noAutofit/>
                        </wps:bodyPr>
                      </wps:wsp>
                      <wps:wsp>
                        <wps:cNvPr id="667" name="Graphic 667"/>
                        <wps:cNvSpPr/>
                        <wps:spPr>
                          <a:xfrm>
                            <a:off x="4221479" y="1883664"/>
                            <a:ext cx="387350" cy="497205"/>
                          </a:xfrm>
                          <a:custGeom>
                            <a:avLst/>
                            <a:gdLst/>
                            <a:ahLst/>
                            <a:cxnLst/>
                            <a:rect l="l" t="t" r="r" b="b"/>
                            <a:pathLst>
                              <a:path w="387350" h="497205">
                                <a:moveTo>
                                  <a:pt x="94487" y="326136"/>
                                </a:moveTo>
                                <a:lnTo>
                                  <a:pt x="55292" y="297179"/>
                                </a:lnTo>
                                <a:lnTo>
                                  <a:pt x="25526" y="261365"/>
                                </a:lnTo>
                                <a:lnTo>
                                  <a:pt x="6619" y="219836"/>
                                </a:lnTo>
                                <a:lnTo>
                                  <a:pt x="0" y="173736"/>
                                </a:lnTo>
                                <a:lnTo>
                                  <a:pt x="6829" y="128058"/>
                                </a:lnTo>
                                <a:lnTo>
                                  <a:pt x="26190" y="86698"/>
                                </a:lnTo>
                                <a:lnTo>
                                  <a:pt x="56387" y="51435"/>
                                </a:lnTo>
                                <a:lnTo>
                                  <a:pt x="95729" y="24045"/>
                                </a:lnTo>
                                <a:lnTo>
                                  <a:pt x="142522" y="6307"/>
                                </a:lnTo>
                                <a:lnTo>
                                  <a:pt x="195072" y="0"/>
                                </a:lnTo>
                                <a:lnTo>
                                  <a:pt x="246337" y="6307"/>
                                </a:lnTo>
                                <a:lnTo>
                                  <a:pt x="292269" y="24045"/>
                                </a:lnTo>
                                <a:lnTo>
                                  <a:pt x="331088" y="51434"/>
                                </a:lnTo>
                                <a:lnTo>
                                  <a:pt x="361018" y="86698"/>
                                </a:lnTo>
                                <a:lnTo>
                                  <a:pt x="380280" y="128058"/>
                                </a:lnTo>
                                <a:lnTo>
                                  <a:pt x="387096" y="173736"/>
                                </a:lnTo>
                                <a:lnTo>
                                  <a:pt x="380280" y="220697"/>
                                </a:lnTo>
                                <a:lnTo>
                                  <a:pt x="361018" y="262918"/>
                                </a:lnTo>
                                <a:lnTo>
                                  <a:pt x="331088" y="298704"/>
                                </a:lnTo>
                                <a:lnTo>
                                  <a:pt x="292269" y="326361"/>
                                </a:lnTo>
                                <a:lnTo>
                                  <a:pt x="246337" y="344198"/>
                                </a:lnTo>
                                <a:lnTo>
                                  <a:pt x="195072" y="350520"/>
                                </a:lnTo>
                                <a:lnTo>
                                  <a:pt x="186451" y="350472"/>
                                </a:lnTo>
                                <a:lnTo>
                                  <a:pt x="178689" y="350138"/>
                                </a:lnTo>
                                <a:lnTo>
                                  <a:pt x="171497" y="349234"/>
                                </a:lnTo>
                                <a:lnTo>
                                  <a:pt x="164592" y="347472"/>
                                </a:lnTo>
                                <a:lnTo>
                                  <a:pt x="64008"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68" name="Graphic 668"/>
                        <wps:cNvSpPr/>
                        <wps:spPr>
                          <a:xfrm>
                            <a:off x="4968240" y="1813560"/>
                            <a:ext cx="387350" cy="497205"/>
                          </a:xfrm>
                          <a:custGeom>
                            <a:avLst/>
                            <a:gdLst/>
                            <a:ahLst/>
                            <a:cxnLst/>
                            <a:rect l="l" t="t" r="r" b="b"/>
                            <a:pathLst>
                              <a:path w="387350" h="497205">
                                <a:moveTo>
                                  <a:pt x="192024" y="0"/>
                                </a:moveTo>
                                <a:lnTo>
                                  <a:pt x="140758" y="6321"/>
                                </a:lnTo>
                                <a:lnTo>
                                  <a:pt x="94826" y="24158"/>
                                </a:lnTo>
                                <a:lnTo>
                                  <a:pt x="56007" y="51815"/>
                                </a:lnTo>
                                <a:lnTo>
                                  <a:pt x="26077" y="87601"/>
                                </a:lnTo>
                                <a:lnTo>
                                  <a:pt x="6815" y="129822"/>
                                </a:lnTo>
                                <a:lnTo>
                                  <a:pt x="0" y="176783"/>
                                </a:lnTo>
                                <a:lnTo>
                                  <a:pt x="6143" y="221551"/>
                                </a:lnTo>
                                <a:lnTo>
                                  <a:pt x="24002" y="262890"/>
                                </a:lnTo>
                                <a:lnTo>
                                  <a:pt x="52720" y="298513"/>
                                </a:lnTo>
                                <a:lnTo>
                                  <a:pt x="91439" y="326135"/>
                                </a:lnTo>
                                <a:lnTo>
                                  <a:pt x="64008" y="496824"/>
                                </a:lnTo>
                                <a:lnTo>
                                  <a:pt x="161544" y="350520"/>
                                </a:lnTo>
                                <a:lnTo>
                                  <a:pt x="170164" y="350996"/>
                                </a:lnTo>
                                <a:lnTo>
                                  <a:pt x="185118" y="353091"/>
                                </a:lnTo>
                                <a:lnTo>
                                  <a:pt x="192024" y="353568"/>
                                </a:lnTo>
                                <a:lnTo>
                                  <a:pt x="244573" y="347246"/>
                                </a:lnTo>
                                <a:lnTo>
                                  <a:pt x="291366" y="329409"/>
                                </a:lnTo>
                                <a:lnTo>
                                  <a:pt x="330708" y="301751"/>
                                </a:lnTo>
                                <a:lnTo>
                                  <a:pt x="360905" y="265966"/>
                                </a:lnTo>
                                <a:lnTo>
                                  <a:pt x="380266" y="223745"/>
                                </a:lnTo>
                                <a:lnTo>
                                  <a:pt x="387096" y="176783"/>
                                </a:lnTo>
                                <a:lnTo>
                                  <a:pt x="380266" y="129822"/>
                                </a:lnTo>
                                <a:lnTo>
                                  <a:pt x="360905" y="87601"/>
                                </a:lnTo>
                                <a:lnTo>
                                  <a:pt x="330708" y="51816"/>
                                </a:lnTo>
                                <a:lnTo>
                                  <a:pt x="291366" y="24158"/>
                                </a:lnTo>
                                <a:lnTo>
                                  <a:pt x="244573" y="6321"/>
                                </a:lnTo>
                                <a:lnTo>
                                  <a:pt x="192024" y="0"/>
                                </a:lnTo>
                                <a:close/>
                              </a:path>
                            </a:pathLst>
                          </a:custGeom>
                          <a:solidFill>
                            <a:srgbClr val="FFFFFF"/>
                          </a:solidFill>
                        </wps:spPr>
                        <wps:bodyPr wrap="square" lIns="0" tIns="0" rIns="0" bIns="0" rtlCol="0">
                          <a:prstTxWarp prst="textNoShape">
                            <a:avLst/>
                          </a:prstTxWarp>
                          <a:noAutofit/>
                        </wps:bodyPr>
                      </wps:wsp>
                      <wps:wsp>
                        <wps:cNvPr id="669" name="Graphic 669"/>
                        <wps:cNvSpPr/>
                        <wps:spPr>
                          <a:xfrm>
                            <a:off x="4968240" y="1813560"/>
                            <a:ext cx="387350" cy="497205"/>
                          </a:xfrm>
                          <a:custGeom>
                            <a:avLst/>
                            <a:gdLst/>
                            <a:ahLst/>
                            <a:cxnLst/>
                            <a:rect l="l" t="t" r="r" b="b"/>
                            <a:pathLst>
                              <a:path w="387350" h="497205">
                                <a:moveTo>
                                  <a:pt x="91439" y="326135"/>
                                </a:moveTo>
                                <a:lnTo>
                                  <a:pt x="52720" y="298513"/>
                                </a:lnTo>
                                <a:lnTo>
                                  <a:pt x="24002" y="262890"/>
                                </a:lnTo>
                                <a:lnTo>
                                  <a:pt x="6143" y="221551"/>
                                </a:lnTo>
                                <a:lnTo>
                                  <a:pt x="0" y="176783"/>
                                </a:lnTo>
                                <a:lnTo>
                                  <a:pt x="6815" y="129822"/>
                                </a:lnTo>
                                <a:lnTo>
                                  <a:pt x="26077" y="87601"/>
                                </a:lnTo>
                                <a:lnTo>
                                  <a:pt x="56007" y="51815"/>
                                </a:lnTo>
                                <a:lnTo>
                                  <a:pt x="94826" y="24158"/>
                                </a:lnTo>
                                <a:lnTo>
                                  <a:pt x="140758" y="6321"/>
                                </a:lnTo>
                                <a:lnTo>
                                  <a:pt x="192024" y="0"/>
                                </a:lnTo>
                                <a:lnTo>
                                  <a:pt x="244573" y="6321"/>
                                </a:lnTo>
                                <a:lnTo>
                                  <a:pt x="291366" y="24158"/>
                                </a:lnTo>
                                <a:lnTo>
                                  <a:pt x="330708" y="51816"/>
                                </a:lnTo>
                                <a:lnTo>
                                  <a:pt x="360905" y="87601"/>
                                </a:lnTo>
                                <a:lnTo>
                                  <a:pt x="380266" y="129822"/>
                                </a:lnTo>
                                <a:lnTo>
                                  <a:pt x="387096" y="176783"/>
                                </a:lnTo>
                                <a:lnTo>
                                  <a:pt x="380266" y="223745"/>
                                </a:lnTo>
                                <a:lnTo>
                                  <a:pt x="360905" y="265966"/>
                                </a:lnTo>
                                <a:lnTo>
                                  <a:pt x="330708" y="301751"/>
                                </a:lnTo>
                                <a:lnTo>
                                  <a:pt x="291366" y="329409"/>
                                </a:lnTo>
                                <a:lnTo>
                                  <a:pt x="244573" y="347246"/>
                                </a:lnTo>
                                <a:lnTo>
                                  <a:pt x="192024" y="353568"/>
                                </a:lnTo>
                                <a:lnTo>
                                  <a:pt x="185118" y="353091"/>
                                </a:lnTo>
                                <a:lnTo>
                                  <a:pt x="177927" y="352044"/>
                                </a:lnTo>
                                <a:lnTo>
                                  <a:pt x="170164" y="350996"/>
                                </a:lnTo>
                                <a:lnTo>
                                  <a:pt x="161544" y="350520"/>
                                </a:lnTo>
                                <a:lnTo>
                                  <a:pt x="64008" y="496824"/>
                                </a:lnTo>
                                <a:lnTo>
                                  <a:pt x="91439" y="326135"/>
                                </a:lnTo>
                                <a:close/>
                              </a:path>
                            </a:pathLst>
                          </a:custGeom>
                          <a:ln w="9142">
                            <a:solidFill>
                              <a:srgbClr val="000000"/>
                            </a:solidFill>
                            <a:prstDash val="solid"/>
                          </a:ln>
                        </wps:spPr>
                        <wps:bodyPr wrap="square" lIns="0" tIns="0" rIns="0" bIns="0" rtlCol="0">
                          <a:prstTxWarp prst="textNoShape">
                            <a:avLst/>
                          </a:prstTxWarp>
                          <a:noAutofit/>
                        </wps:bodyPr>
                      </wps:wsp>
                      <wps:wsp>
                        <wps:cNvPr id="670" name="Textbox 670"/>
                        <wps:cNvSpPr txBox="1"/>
                        <wps:spPr>
                          <a:xfrm>
                            <a:off x="2758439" y="409956"/>
                            <a:ext cx="83820" cy="140335"/>
                          </a:xfrm>
                          <a:prstGeom prst="rect">
                            <a:avLst/>
                          </a:prstGeom>
                        </wps:spPr>
                        <wps:txbx>
                          <w:txbxContent>
                            <w:p w:rsidR="00921BFB" w:rsidRDefault="00A00283">
                              <w:pPr>
                                <w:spacing w:line="221" w:lineRule="exact"/>
                                <w:rPr>
                                  <w:rFonts w:ascii="Calibri"/>
                                </w:rPr>
                              </w:pPr>
                              <w:r>
                                <w:rPr>
                                  <w:rFonts w:ascii="Calibri"/>
                                  <w:spacing w:val="-10"/>
                                </w:rPr>
                                <w:t>1</w:t>
                              </w:r>
                            </w:p>
                          </w:txbxContent>
                        </wps:txbx>
                        <wps:bodyPr wrap="square" lIns="0" tIns="0" rIns="0" bIns="0" rtlCol="0">
                          <a:noAutofit/>
                        </wps:bodyPr>
                      </wps:wsp>
                      <wps:wsp>
                        <wps:cNvPr id="671" name="Textbox 671"/>
                        <wps:cNvSpPr txBox="1"/>
                        <wps:spPr>
                          <a:xfrm>
                            <a:off x="3855720" y="434340"/>
                            <a:ext cx="83820" cy="140335"/>
                          </a:xfrm>
                          <a:prstGeom prst="rect">
                            <a:avLst/>
                          </a:prstGeom>
                        </wps:spPr>
                        <wps:txbx>
                          <w:txbxContent>
                            <w:p w:rsidR="00921BFB" w:rsidRDefault="00A00283">
                              <w:pPr>
                                <w:spacing w:line="221" w:lineRule="exact"/>
                                <w:rPr>
                                  <w:rFonts w:ascii="Calibri"/>
                                </w:rPr>
                              </w:pPr>
                              <w:r>
                                <w:rPr>
                                  <w:rFonts w:ascii="Calibri"/>
                                  <w:spacing w:val="-10"/>
                                </w:rPr>
                                <w:t>2</w:t>
                              </w:r>
                            </w:p>
                          </w:txbxContent>
                        </wps:txbx>
                        <wps:bodyPr wrap="square" lIns="0" tIns="0" rIns="0" bIns="0" rtlCol="0">
                          <a:noAutofit/>
                        </wps:bodyPr>
                      </wps:wsp>
                      <wps:wsp>
                        <wps:cNvPr id="672" name="Textbox 672"/>
                        <wps:cNvSpPr txBox="1"/>
                        <wps:spPr>
                          <a:xfrm>
                            <a:off x="2703576" y="1171956"/>
                            <a:ext cx="83820" cy="140335"/>
                          </a:xfrm>
                          <a:prstGeom prst="rect">
                            <a:avLst/>
                          </a:prstGeom>
                        </wps:spPr>
                        <wps:txbx>
                          <w:txbxContent>
                            <w:p w:rsidR="00921BFB" w:rsidRDefault="00A00283">
                              <w:pPr>
                                <w:spacing w:line="221" w:lineRule="exact"/>
                                <w:rPr>
                                  <w:rFonts w:ascii="Calibri"/>
                                </w:rPr>
                              </w:pPr>
                              <w:r>
                                <w:rPr>
                                  <w:rFonts w:ascii="Calibri"/>
                                  <w:spacing w:val="-10"/>
                                </w:rPr>
                                <w:t>3</w:t>
                              </w:r>
                            </w:p>
                          </w:txbxContent>
                        </wps:txbx>
                        <wps:bodyPr wrap="square" lIns="0" tIns="0" rIns="0" bIns="0" rtlCol="0">
                          <a:noAutofit/>
                        </wps:bodyPr>
                      </wps:wsp>
                      <wps:wsp>
                        <wps:cNvPr id="673" name="Textbox 673"/>
                        <wps:cNvSpPr txBox="1"/>
                        <wps:spPr>
                          <a:xfrm>
                            <a:off x="3883152" y="1242060"/>
                            <a:ext cx="83820" cy="140335"/>
                          </a:xfrm>
                          <a:prstGeom prst="rect">
                            <a:avLst/>
                          </a:prstGeom>
                        </wps:spPr>
                        <wps:txbx>
                          <w:txbxContent>
                            <w:p w:rsidR="00921BFB" w:rsidRDefault="00A00283">
                              <w:pPr>
                                <w:spacing w:line="221" w:lineRule="exact"/>
                                <w:rPr>
                                  <w:rFonts w:ascii="Calibri"/>
                                </w:rPr>
                              </w:pPr>
                              <w:r>
                                <w:rPr>
                                  <w:rFonts w:ascii="Calibri"/>
                                  <w:spacing w:val="-10"/>
                                </w:rPr>
                                <w:t>4</w:t>
                              </w:r>
                            </w:p>
                          </w:txbxContent>
                        </wps:txbx>
                        <wps:bodyPr wrap="square" lIns="0" tIns="0" rIns="0" bIns="0" rtlCol="0">
                          <a:noAutofit/>
                        </wps:bodyPr>
                      </wps:wsp>
                      <wps:wsp>
                        <wps:cNvPr id="674" name="Textbox 674"/>
                        <wps:cNvSpPr txBox="1"/>
                        <wps:spPr>
                          <a:xfrm>
                            <a:off x="2810255" y="1973580"/>
                            <a:ext cx="83820" cy="140335"/>
                          </a:xfrm>
                          <a:prstGeom prst="rect">
                            <a:avLst/>
                          </a:prstGeom>
                        </wps:spPr>
                        <wps:txbx>
                          <w:txbxContent>
                            <w:p w:rsidR="00921BFB" w:rsidRDefault="00A00283">
                              <w:pPr>
                                <w:spacing w:line="221" w:lineRule="exact"/>
                                <w:rPr>
                                  <w:rFonts w:ascii="Calibri"/>
                                </w:rPr>
                              </w:pPr>
                              <w:r>
                                <w:rPr>
                                  <w:rFonts w:ascii="Calibri"/>
                                  <w:spacing w:val="-10"/>
                                </w:rPr>
                                <w:t>5</w:t>
                              </w:r>
                            </w:p>
                          </w:txbxContent>
                        </wps:txbx>
                        <wps:bodyPr wrap="square" lIns="0" tIns="0" rIns="0" bIns="0" rtlCol="0">
                          <a:noAutofit/>
                        </wps:bodyPr>
                      </wps:wsp>
                      <wps:wsp>
                        <wps:cNvPr id="675" name="Textbox 675"/>
                        <wps:cNvSpPr txBox="1"/>
                        <wps:spPr>
                          <a:xfrm>
                            <a:off x="3624071" y="2019300"/>
                            <a:ext cx="83820" cy="140335"/>
                          </a:xfrm>
                          <a:prstGeom prst="rect">
                            <a:avLst/>
                          </a:prstGeom>
                        </wps:spPr>
                        <wps:txbx>
                          <w:txbxContent>
                            <w:p w:rsidR="00921BFB" w:rsidRDefault="00A00283">
                              <w:pPr>
                                <w:spacing w:line="221" w:lineRule="exact"/>
                                <w:rPr>
                                  <w:rFonts w:ascii="Calibri"/>
                                </w:rPr>
                              </w:pPr>
                              <w:r>
                                <w:rPr>
                                  <w:rFonts w:ascii="Calibri"/>
                                  <w:spacing w:val="-10"/>
                                </w:rPr>
                                <w:t>6</w:t>
                              </w:r>
                            </w:p>
                          </w:txbxContent>
                        </wps:txbx>
                        <wps:bodyPr wrap="square" lIns="0" tIns="0" rIns="0" bIns="0" rtlCol="0">
                          <a:noAutofit/>
                        </wps:bodyPr>
                      </wps:wsp>
                      <wps:wsp>
                        <wps:cNvPr id="676" name="Textbox 676"/>
                        <wps:cNvSpPr txBox="1"/>
                        <wps:spPr>
                          <a:xfrm>
                            <a:off x="4343400" y="1994916"/>
                            <a:ext cx="83820" cy="140335"/>
                          </a:xfrm>
                          <a:prstGeom prst="rect">
                            <a:avLst/>
                          </a:prstGeom>
                        </wps:spPr>
                        <wps:txbx>
                          <w:txbxContent>
                            <w:p w:rsidR="00921BFB" w:rsidRDefault="00A00283">
                              <w:pPr>
                                <w:spacing w:line="221" w:lineRule="exact"/>
                                <w:rPr>
                                  <w:rFonts w:ascii="Calibri"/>
                                </w:rPr>
                              </w:pPr>
                              <w:r>
                                <w:rPr>
                                  <w:rFonts w:ascii="Calibri"/>
                                  <w:spacing w:val="-10"/>
                                </w:rPr>
                                <w:t>7</w:t>
                              </w:r>
                            </w:p>
                          </w:txbxContent>
                        </wps:txbx>
                        <wps:bodyPr wrap="square" lIns="0" tIns="0" rIns="0" bIns="0" rtlCol="0">
                          <a:noAutofit/>
                        </wps:bodyPr>
                      </wps:wsp>
                      <wps:wsp>
                        <wps:cNvPr id="677" name="Textbox 677"/>
                        <wps:cNvSpPr txBox="1"/>
                        <wps:spPr>
                          <a:xfrm>
                            <a:off x="5090159" y="1927861"/>
                            <a:ext cx="83820" cy="140335"/>
                          </a:xfrm>
                          <a:prstGeom prst="rect">
                            <a:avLst/>
                          </a:prstGeom>
                        </wps:spPr>
                        <wps:txbx>
                          <w:txbxContent>
                            <w:p w:rsidR="00921BFB" w:rsidRDefault="00A00283">
                              <w:pPr>
                                <w:spacing w:line="221" w:lineRule="exact"/>
                                <w:rPr>
                                  <w:rFonts w:ascii="Calibri"/>
                                </w:rPr>
                              </w:pPr>
                              <w:r>
                                <w:rPr>
                                  <w:rFonts w:ascii="Calibri"/>
                                  <w:spacing w:val="-10"/>
                                </w:rPr>
                                <w:t>8</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2.239998pt;margin-top:5.857031pt;width:436.35pt;height:254.2pt;mso-position-horizontal-relative:page;mso-position-vertical-relative:paragraph;z-index:-15593984;mso-wrap-distance-left:0;mso-wrap-distance-right:0" id="docshapegroup533" coordorigin="1445,117" coordsize="8727,5084">
                <v:shape style="position:absolute;left:1444;top:117;width:8727;height:5084" type="#_x0000_t75" id="docshape534" stroked="false">
                  <v:imagedata r:id="rId148" o:title=""/>
                </v:shape>
                <v:shape style="position:absolute;left:5596;top:587;width:610;height:778" id="docshape535" coordorigin="5597,588" coordsize="610,778" path="m5899,588l5818,597,5746,625,5685,669,5638,724,5608,789,5597,861,5606,932,5635,997,5680,1055,5741,1101,5698,1365,5851,1135,5865,1138,5877,1139,5888,1139,5899,1140,5982,1130,6056,1101,6118,1058,6165,1002,6196,935,6206,861,6196,789,6165,724,6118,669,6056,625,5982,597,5899,588xe" filled="true" fillcolor="#ffffff" stroked="false">
                  <v:path arrowok="t"/>
                  <v:fill type="solid"/>
                </v:shape>
                <v:shape style="position:absolute;left:5596;top:587;width:610;height:778" id="docshape536" coordorigin="5597,588" coordsize="610,778" path="m5741,1101l5680,1055,5635,997,5606,932,5597,861,5608,789,5638,724,5685,669,5746,625,5818,597,5899,588,5982,597,6056,625,6118,669,6165,724,6196,789,6206,861,6196,935,6165,1002,6118,1058,6056,1101,5982,1130,5899,1140,5888,1139,5877,1139,5865,1138,5851,1135,5698,1365,5741,1101xe" filled="false" stroked="true" strokeweight=".7199pt" strokecolor="#000000">
                  <v:path arrowok="t"/>
                  <v:stroke dashstyle="solid"/>
                </v:shape>
                <v:shape style="position:absolute;left:7324;top:621;width:610;height:783" id="docshape537" coordorigin="7325,621" coordsize="610,783" path="m7632,621l7549,631,7476,659,7414,703,7366,759,7336,826,7325,900,7335,970,7365,1035,7412,1091,7474,1135,7426,1404,7584,1173,7632,1173,7713,1164,7785,1136,7846,1094,7893,1039,7924,973,7934,900,7924,826,7893,759,7846,703,7785,659,7713,631,7632,621xe" filled="true" fillcolor="#ffffff" stroked="false">
                  <v:path arrowok="t"/>
                  <v:fill type="solid"/>
                </v:shape>
                <v:shape style="position:absolute;left:7324;top:621;width:610;height:783" id="docshape538" coordorigin="7325,621" coordsize="610,783" path="m7474,1135l7412,1091,7365,1035,7335,970,7325,900,7336,826,7366,759,7414,703,7476,659,7549,631,7632,621,7713,631,7785,659,7846,703,7893,759,7924,826,7934,900,7924,973,7893,1039,7846,1094,7785,1136,7713,1164,7632,1173,7618,1173,7606,1173,7595,1173,7584,1173,7426,1404,7474,1135xe" filled="false" stroked="true" strokeweight=".7199pt" strokecolor="#000000">
                  <v:path arrowok="t"/>
                  <v:stroke dashstyle="solid"/>
                </v:shape>
                <v:shape style="position:absolute;left:5510;top:1787;width:615;height:778" id="docshape539" coordorigin="5510,1788" coordsize="615,778" path="m5818,1788l5737,1797,5663,1824,5601,1867,5553,1922,5521,1988,5510,2061,5521,2132,5551,2197,5597,2255,5659,2301,5611,2565,5770,2335,5780,2338,5792,2339,5804,2339,5818,2340,5899,2330,5972,2301,6034,2258,6082,2202,6114,2135,6125,2061,6114,1988,6082,1922,6034,1867,5972,1824,5899,1797,5818,1788xe" filled="true" fillcolor="#ffffff" stroked="false">
                  <v:path arrowok="t"/>
                  <v:fill type="solid"/>
                </v:shape>
                <v:shape style="position:absolute;left:5510;top:1787;width:615;height:778" id="docshape540" coordorigin="5510,1788" coordsize="615,778" path="m5659,2301l5597,2255,5551,2197,5521,2132,5510,2061,5521,1988,5553,1922,5601,1867,5663,1824,5737,1797,5818,1788,5899,1797,5972,1824,6034,1867,6082,1922,6114,1988,6125,2061,6114,2135,6082,2202,6034,2258,5972,2301,5899,2330,5818,2340,5804,2339,5792,2339,5780,2338,5770,2335,5611,2565,5659,2301xe" filled="false" stroked="true" strokeweight=".7199pt" strokecolor="#000000">
                  <v:path arrowok="t"/>
                  <v:stroke dashstyle="solid"/>
                </v:shape>
                <v:shape style="position:absolute;left:7368;top:1897;width:615;height:778" id="docshape541" coordorigin="7368,1898" coordsize="615,778" path="m7675,1898l7594,1908,7521,1935,7459,1977,7410,2032,7379,2098,7368,2172,7378,2242,7408,2307,7455,2363,7517,2407,7474,2676,7627,2445,7675,2445,7756,2436,7830,2408,7892,2366,7940,2311,7971,2245,7982,2172,7971,2098,7940,2032,7892,1977,7830,1935,7756,1908,7675,1898xe" filled="true" fillcolor="#ffffff" stroked="false">
                  <v:path arrowok="t"/>
                  <v:fill type="solid"/>
                </v:shape>
                <v:shape style="position:absolute;left:7368;top:1897;width:615;height:778" id="docshape542" coordorigin="7368,1898" coordsize="615,778" path="m7517,2407l7455,2363,7408,2307,7378,2242,7368,2172,7379,2098,7410,2032,7459,1977,7521,1935,7594,1908,7675,1898,7756,1908,7830,1935,7892,1977,7940,2032,7971,2098,7982,2172,7971,2245,7940,2311,7892,2366,7830,2408,7756,2436,7675,2445,7664,2445,7651,2445,7639,2445,7627,2445,7474,2676,7517,2407xe" filled="false" stroked="true" strokeweight=".7199pt" strokecolor="#000000">
                  <v:path arrowok="t"/>
                  <v:stroke dashstyle="solid"/>
                </v:shape>
                <v:shape style="position:absolute;left:5678;top:3045;width:615;height:783" id="docshape543" coordorigin="5678,3045" coordsize="615,783" path="m5986,3045l5905,3055,5831,3083,5769,3127,5721,3183,5689,3250,5678,3324,5689,3394,5719,3459,5765,3515,5827,3559,5779,3828,5938,3597,5986,3597,6067,3588,6140,3560,6202,3518,6250,3463,6282,3397,6293,3324,6282,3250,6250,3183,6202,3127,6140,3083,6067,3055,5986,3045xe" filled="true" fillcolor="#ffffff" stroked="false">
                  <v:path arrowok="t"/>
                  <v:fill type="solid"/>
                </v:shape>
                <v:shape style="position:absolute;left:5678;top:3045;width:615;height:783" id="docshape544" coordorigin="5678,3045" coordsize="615,783" path="m5827,3559l5765,3515,5719,3459,5689,3394,5678,3324,5689,3250,5721,3183,5769,3127,5831,3083,5905,3055,5986,3045,6067,3055,6140,3083,6202,3127,6250,3183,6282,3250,6293,3324,6282,3397,6250,3463,6202,3518,6140,3560,6067,3588,5986,3597,5972,3597,5960,3597,5948,3597,5938,3597,5779,3828,5827,3559xe" filled="false" stroked="true" strokeweight=".7199pt" strokecolor="#000000">
                  <v:path arrowok="t"/>
                  <v:stroke dashstyle="solid"/>
                </v:shape>
                <v:shape style="position:absolute;left:6960;top:3121;width:615;height:778" id="docshape545" coordorigin="6960,3122" coordsize="615,778" path="m7267,3122l7186,3132,7113,3159,7051,3201,7002,3256,6971,3322,6960,3396,6970,3466,7000,3531,7047,3587,7109,3631,7066,3900,7219,3669,7267,3669,7348,3660,7422,3632,7484,3590,7532,3535,7563,3469,7574,3396,7563,3322,7532,3256,7484,3201,7422,3159,7348,3132,7267,3122xe" filled="true" fillcolor="#ffffff" stroked="false">
                  <v:path arrowok="t"/>
                  <v:fill type="solid"/>
                </v:shape>
                <v:shape style="position:absolute;left:6960;top:3121;width:615;height:778" id="docshape546" coordorigin="6960,3122" coordsize="615,778" path="m7109,3631l7047,3587,7000,3531,6970,3466,6960,3396,6971,3322,7002,3256,7051,3201,7113,3159,7186,3132,7267,3122,7348,3132,7422,3159,7484,3201,7532,3256,7563,3322,7574,3396,7563,3469,7532,3535,7484,3590,7422,3632,7348,3660,7267,3669,7256,3669,7243,3669,7231,3669,7219,3669,7066,3900,7109,3631xe" filled="false" stroked="true" strokeweight=".7199pt" strokecolor="#000000">
                  <v:path arrowok="t"/>
                  <v:stroke dashstyle="solid"/>
                </v:shape>
                <v:shape style="position:absolute;left:8092;top:3083;width:610;height:783" id="docshape547" coordorigin="8093,3084" coordsize="610,783" path="m8400,3084l8317,3093,8244,3121,8182,3165,8134,3220,8104,3285,8093,3357,8103,3430,8133,3495,8180,3552,8242,3597,8194,3866,8352,3631,8363,3634,8374,3635,8386,3635,8400,3636,8481,3626,8553,3597,8614,3554,8661,3498,8692,3431,8702,3357,8692,3285,8661,3220,8614,3165,8553,3121,8481,3093,8400,3084xe" filled="true" fillcolor="#ffffff" stroked="false">
                  <v:path arrowok="t"/>
                  <v:fill type="solid"/>
                </v:shape>
                <v:shape style="position:absolute;left:8092;top:3083;width:610;height:783" id="docshape548" coordorigin="8093,3084" coordsize="610,783" path="m8242,3597l8180,3552,8133,3495,8103,3430,8093,3357,8104,3285,8134,3220,8182,3165,8244,3121,8317,3093,8400,3084,8481,3093,8553,3121,8614,3165,8661,3220,8692,3285,8702,3357,8692,3431,8661,3498,8614,3554,8553,3597,8481,3626,8400,3636,8386,3635,8374,3635,8363,3634,8352,3631,8194,3866,8242,3597xe" filled="false" stroked="true" strokeweight=".7199pt" strokecolor="#000000">
                  <v:path arrowok="t"/>
                  <v:stroke dashstyle="solid"/>
                </v:shape>
                <v:shape style="position:absolute;left:9268;top:2973;width:610;height:783" id="docshape549" coordorigin="9269,2973" coordsize="610,783" path="m9571,2973l9490,2983,9418,3011,9357,3055,9310,3111,9280,3178,9269,3252,9278,3322,9307,3387,9352,3443,9413,3487,9370,3756,9523,3525,9537,3526,9560,3529,9571,3530,9654,3520,9728,3492,9790,3448,9837,3392,9868,3325,9878,3252,9868,3178,9837,3111,9790,3055,9728,3011,9654,2983,9571,2973xe" filled="true" fillcolor="#ffffff" stroked="false">
                  <v:path arrowok="t"/>
                  <v:fill type="solid"/>
                </v:shape>
                <v:shape style="position:absolute;left:9268;top:2973;width:610;height:783" id="docshape550" coordorigin="9269,2973" coordsize="610,783" path="m9413,3487l9352,3443,9307,3387,9278,3322,9269,3252,9280,3178,9310,3111,9357,3055,9418,3011,9490,2983,9571,2973,9654,2983,9728,3011,9790,3055,9837,3111,9868,3178,9878,3252,9868,3325,9837,3392,9790,3448,9728,3492,9654,3520,9571,3530,9560,3529,9549,3528,9537,3526,9523,3525,9370,3756,9413,3487xe" filled="false" stroked="true" strokeweight=".7199pt" strokecolor="#000000">
                  <v:path arrowok="t"/>
                  <v:stroke dashstyle="solid"/>
                </v:shape>
                <v:shape style="position:absolute;left:5788;top:762;width:132;height:221" type="#_x0000_t202" id="docshape551"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v:shape style="position:absolute;left:7516;top:801;width:132;height:221" type="#_x0000_t202" id="docshape552"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v:shape style="position:absolute;left:5702;top:1962;width:132;height:221" type="#_x0000_t202" id="docshape553" filled="false" stroked="false">
                  <v:textbox inset="0,0,0,0">
                    <w:txbxContent>
                      <w:p>
                        <w:pPr>
                          <w:spacing w:line="221" w:lineRule="exact" w:before="0"/>
                          <w:ind w:left="0" w:right="0" w:firstLine="0"/>
                          <w:jc w:val="left"/>
                          <w:rPr>
                            <w:rFonts w:ascii="Calibri"/>
                            <w:sz w:val="22"/>
                          </w:rPr>
                        </w:pPr>
                        <w:r>
                          <w:rPr>
                            <w:rFonts w:ascii="Calibri"/>
                            <w:spacing w:val="-10"/>
                            <w:sz w:val="22"/>
                          </w:rPr>
                          <w:t>3</w:t>
                        </w:r>
                      </w:p>
                    </w:txbxContent>
                  </v:textbox>
                  <w10:wrap type="none"/>
                </v:shape>
                <v:shape style="position:absolute;left:7560;top:2073;width:132;height:221" type="#_x0000_t202" id="docshape554" filled="false" stroked="false">
                  <v:textbox inset="0,0,0,0">
                    <w:txbxContent>
                      <w:p>
                        <w:pPr>
                          <w:spacing w:line="221" w:lineRule="exact" w:before="0"/>
                          <w:ind w:left="0" w:right="0" w:firstLine="0"/>
                          <w:jc w:val="left"/>
                          <w:rPr>
                            <w:rFonts w:ascii="Calibri"/>
                            <w:sz w:val="22"/>
                          </w:rPr>
                        </w:pPr>
                        <w:r>
                          <w:rPr>
                            <w:rFonts w:ascii="Calibri"/>
                            <w:spacing w:val="-10"/>
                            <w:sz w:val="22"/>
                          </w:rPr>
                          <w:t>4</w:t>
                        </w:r>
                      </w:p>
                    </w:txbxContent>
                  </v:textbox>
                  <w10:wrap type="none"/>
                </v:shape>
                <v:shape style="position:absolute;left:5870;top:3225;width:132;height:221" type="#_x0000_t202" id="docshape555" filled="false" stroked="false">
                  <v:textbox inset="0,0,0,0">
                    <w:txbxContent>
                      <w:p>
                        <w:pPr>
                          <w:spacing w:line="221" w:lineRule="exact" w:before="0"/>
                          <w:ind w:left="0" w:right="0" w:firstLine="0"/>
                          <w:jc w:val="left"/>
                          <w:rPr>
                            <w:rFonts w:ascii="Calibri"/>
                            <w:sz w:val="22"/>
                          </w:rPr>
                        </w:pPr>
                        <w:r>
                          <w:rPr>
                            <w:rFonts w:ascii="Calibri"/>
                            <w:spacing w:val="-10"/>
                            <w:sz w:val="22"/>
                          </w:rPr>
                          <w:t>5</w:t>
                        </w:r>
                      </w:p>
                    </w:txbxContent>
                  </v:textbox>
                  <w10:wrap type="none"/>
                </v:shape>
                <v:shape style="position:absolute;left:7152;top:3297;width:132;height:221" type="#_x0000_t202" id="docshape556" filled="false" stroked="false">
                  <v:textbox inset="0,0,0,0">
                    <w:txbxContent>
                      <w:p>
                        <w:pPr>
                          <w:spacing w:line="221" w:lineRule="exact" w:before="0"/>
                          <w:ind w:left="0" w:right="0" w:firstLine="0"/>
                          <w:jc w:val="left"/>
                          <w:rPr>
                            <w:rFonts w:ascii="Calibri"/>
                            <w:sz w:val="22"/>
                          </w:rPr>
                        </w:pPr>
                        <w:r>
                          <w:rPr>
                            <w:rFonts w:ascii="Calibri"/>
                            <w:spacing w:val="-10"/>
                            <w:sz w:val="22"/>
                          </w:rPr>
                          <w:t>6</w:t>
                        </w:r>
                      </w:p>
                    </w:txbxContent>
                  </v:textbox>
                  <w10:wrap type="none"/>
                </v:shape>
                <v:shape style="position:absolute;left:8284;top:3258;width:132;height:221" type="#_x0000_t202" id="docshape557" filled="false" stroked="false">
                  <v:textbox inset="0,0,0,0">
                    <w:txbxContent>
                      <w:p>
                        <w:pPr>
                          <w:spacing w:line="221" w:lineRule="exact" w:before="0"/>
                          <w:ind w:left="0" w:right="0" w:firstLine="0"/>
                          <w:jc w:val="left"/>
                          <w:rPr>
                            <w:rFonts w:ascii="Calibri"/>
                            <w:sz w:val="22"/>
                          </w:rPr>
                        </w:pPr>
                        <w:r>
                          <w:rPr>
                            <w:rFonts w:ascii="Calibri"/>
                            <w:spacing w:val="-10"/>
                            <w:sz w:val="22"/>
                          </w:rPr>
                          <w:t>7</w:t>
                        </w:r>
                      </w:p>
                    </w:txbxContent>
                  </v:textbox>
                  <w10:wrap type="none"/>
                </v:shape>
                <v:shape style="position:absolute;left:9460;top:3153;width:132;height:221" type="#_x0000_t202" id="docshape558" filled="false" stroked="false">
                  <v:textbox inset="0,0,0,0">
                    <w:txbxContent>
                      <w:p>
                        <w:pPr>
                          <w:spacing w:line="221" w:lineRule="exact" w:before="0"/>
                          <w:ind w:left="0" w:right="0" w:firstLine="0"/>
                          <w:jc w:val="left"/>
                          <w:rPr>
                            <w:rFonts w:ascii="Calibri"/>
                            <w:sz w:val="22"/>
                          </w:rPr>
                        </w:pPr>
                        <w:r>
                          <w:rPr>
                            <w:rFonts w:ascii="Calibri"/>
                            <w:spacing w:val="-10"/>
                            <w:sz w:val="22"/>
                          </w:rPr>
                          <w:t>8</w:t>
                        </w:r>
                      </w:p>
                    </w:txbxContent>
                  </v:textbox>
                  <w10:wrap type="none"/>
                </v:shape>
                <w10:wrap type="topAndBottom"/>
              </v:group>
            </w:pict>
          </mc:Fallback>
        </mc:AlternateContent>
      </w:r>
    </w:p>
    <w:p w:rsidR="00921BFB" w:rsidRDefault="00A00283">
      <w:pPr>
        <w:spacing w:before="290"/>
        <w:ind w:left="215" w:right="445"/>
        <w:jc w:val="both"/>
        <w:rPr>
          <w:sz w:val="26"/>
        </w:rPr>
      </w:pPr>
      <w:r>
        <w:rPr>
          <w:sz w:val="26"/>
        </w:rPr>
        <w:t>Рис.</w:t>
      </w:r>
      <w:r>
        <w:rPr>
          <w:spacing w:val="-5"/>
          <w:sz w:val="26"/>
        </w:rPr>
        <w:t xml:space="preserve"> </w:t>
      </w:r>
      <w:r>
        <w:rPr>
          <w:sz w:val="26"/>
        </w:rPr>
        <w:t>2.26.</w:t>
      </w:r>
      <w:r>
        <w:rPr>
          <w:spacing w:val="-5"/>
          <w:sz w:val="26"/>
        </w:rPr>
        <w:t xml:space="preserve"> </w:t>
      </w:r>
      <w:r>
        <w:rPr>
          <w:sz w:val="26"/>
        </w:rPr>
        <w:t>Отчёт</w:t>
      </w:r>
      <w:r>
        <w:rPr>
          <w:spacing w:val="-10"/>
          <w:sz w:val="26"/>
        </w:rPr>
        <w:t xml:space="preserve"> </w:t>
      </w:r>
      <w:r>
        <w:rPr>
          <w:sz w:val="26"/>
        </w:rPr>
        <w:t>по</w:t>
      </w:r>
      <w:r>
        <w:rPr>
          <w:spacing w:val="-11"/>
          <w:sz w:val="26"/>
        </w:rPr>
        <w:t xml:space="preserve"> </w:t>
      </w:r>
      <w:r>
        <w:rPr>
          <w:sz w:val="26"/>
        </w:rPr>
        <w:t>результатам:</w:t>
      </w:r>
      <w:r>
        <w:rPr>
          <w:spacing w:val="-11"/>
          <w:sz w:val="26"/>
        </w:rPr>
        <w:t xml:space="preserve"> </w:t>
      </w:r>
      <w:r>
        <w:rPr>
          <w:sz w:val="26"/>
        </w:rPr>
        <w:t>1</w:t>
      </w:r>
      <w:r>
        <w:rPr>
          <w:spacing w:val="-6"/>
          <w:sz w:val="26"/>
        </w:rPr>
        <w:t xml:space="preserve"> </w:t>
      </w:r>
      <w:r>
        <w:rPr>
          <w:sz w:val="26"/>
        </w:rPr>
        <w:t>–</w:t>
      </w:r>
      <w:r>
        <w:rPr>
          <w:spacing w:val="-11"/>
          <w:sz w:val="26"/>
        </w:rPr>
        <w:t xml:space="preserve"> </w:t>
      </w:r>
      <w:r>
        <w:rPr>
          <w:sz w:val="26"/>
        </w:rPr>
        <w:t>начальное</w:t>
      </w:r>
      <w:r>
        <w:rPr>
          <w:spacing w:val="-8"/>
          <w:sz w:val="26"/>
        </w:rPr>
        <w:t xml:space="preserve"> </w:t>
      </w:r>
      <w:r>
        <w:rPr>
          <w:sz w:val="26"/>
        </w:rPr>
        <w:t>значение</w:t>
      </w:r>
      <w:r>
        <w:rPr>
          <w:spacing w:val="-8"/>
          <w:sz w:val="26"/>
        </w:rPr>
        <w:t xml:space="preserve"> </w:t>
      </w:r>
      <w:r>
        <w:rPr>
          <w:sz w:val="26"/>
        </w:rPr>
        <w:t>целевой</w:t>
      </w:r>
      <w:r>
        <w:rPr>
          <w:spacing w:val="-7"/>
          <w:sz w:val="26"/>
        </w:rPr>
        <w:t xml:space="preserve"> </w:t>
      </w:r>
      <w:r>
        <w:rPr>
          <w:sz w:val="26"/>
        </w:rPr>
        <w:t>функции</w:t>
      </w:r>
      <w:r>
        <w:rPr>
          <w:spacing w:val="-7"/>
          <w:sz w:val="26"/>
        </w:rPr>
        <w:t xml:space="preserve"> </w:t>
      </w:r>
      <w:r>
        <w:rPr>
          <w:sz w:val="26"/>
        </w:rPr>
        <w:t>при</w:t>
      </w:r>
      <w:r>
        <w:rPr>
          <w:spacing w:val="-7"/>
          <w:sz w:val="26"/>
        </w:rPr>
        <w:t xml:space="preserve"> </w:t>
      </w:r>
      <w:r>
        <w:rPr>
          <w:sz w:val="26"/>
        </w:rPr>
        <w:t>на- чальном,</w:t>
      </w:r>
      <w:r>
        <w:rPr>
          <w:spacing w:val="-10"/>
          <w:sz w:val="26"/>
        </w:rPr>
        <w:t xml:space="preserve"> </w:t>
      </w:r>
      <w:r>
        <w:rPr>
          <w:sz w:val="26"/>
        </w:rPr>
        <w:t>опорном</w:t>
      </w:r>
      <w:r>
        <w:rPr>
          <w:spacing w:val="-13"/>
          <w:sz w:val="26"/>
        </w:rPr>
        <w:t xml:space="preserve"> </w:t>
      </w:r>
      <w:r>
        <w:rPr>
          <w:sz w:val="26"/>
        </w:rPr>
        <w:t>плане;</w:t>
      </w:r>
      <w:r>
        <w:rPr>
          <w:spacing w:val="40"/>
          <w:sz w:val="26"/>
        </w:rPr>
        <w:t xml:space="preserve"> </w:t>
      </w:r>
      <w:r>
        <w:rPr>
          <w:sz w:val="26"/>
        </w:rPr>
        <w:t>2</w:t>
      </w:r>
      <w:r>
        <w:rPr>
          <w:spacing w:val="-12"/>
          <w:sz w:val="26"/>
        </w:rPr>
        <w:t xml:space="preserve"> </w:t>
      </w:r>
      <w:r>
        <w:rPr>
          <w:sz w:val="26"/>
        </w:rPr>
        <w:t>–</w:t>
      </w:r>
      <w:r>
        <w:rPr>
          <w:spacing w:val="-8"/>
          <w:sz w:val="26"/>
        </w:rPr>
        <w:t xml:space="preserve"> </w:t>
      </w:r>
      <w:r>
        <w:rPr>
          <w:sz w:val="26"/>
        </w:rPr>
        <w:t>максимальное</w:t>
      </w:r>
      <w:r>
        <w:rPr>
          <w:spacing w:val="-12"/>
          <w:sz w:val="26"/>
        </w:rPr>
        <w:t xml:space="preserve"> </w:t>
      </w:r>
      <w:r>
        <w:rPr>
          <w:sz w:val="26"/>
        </w:rPr>
        <w:t>или</w:t>
      </w:r>
      <w:r>
        <w:rPr>
          <w:spacing w:val="-8"/>
          <w:sz w:val="26"/>
        </w:rPr>
        <w:t xml:space="preserve"> </w:t>
      </w:r>
      <w:r>
        <w:rPr>
          <w:sz w:val="26"/>
        </w:rPr>
        <w:t>минимальное</w:t>
      </w:r>
      <w:r>
        <w:rPr>
          <w:spacing w:val="-12"/>
          <w:sz w:val="26"/>
        </w:rPr>
        <w:t xml:space="preserve"> </w:t>
      </w:r>
      <w:r>
        <w:rPr>
          <w:sz w:val="26"/>
        </w:rPr>
        <w:t>значение</w:t>
      </w:r>
      <w:r>
        <w:rPr>
          <w:spacing w:val="-12"/>
          <w:sz w:val="26"/>
        </w:rPr>
        <w:t xml:space="preserve"> </w:t>
      </w:r>
      <w:r>
        <w:rPr>
          <w:sz w:val="26"/>
        </w:rPr>
        <w:t>(в</w:t>
      </w:r>
      <w:r>
        <w:rPr>
          <w:spacing w:val="-6"/>
          <w:sz w:val="26"/>
        </w:rPr>
        <w:t xml:space="preserve"> </w:t>
      </w:r>
      <w:r>
        <w:rPr>
          <w:sz w:val="26"/>
        </w:rPr>
        <w:t>зависи- мости от задачи) целевой функции (в нашем случае – 168,57 денежных единиц); 3</w:t>
      </w:r>
      <w:r>
        <w:rPr>
          <w:spacing w:val="-9"/>
          <w:sz w:val="26"/>
        </w:rPr>
        <w:t xml:space="preserve"> </w:t>
      </w:r>
      <w:r>
        <w:rPr>
          <w:sz w:val="26"/>
        </w:rPr>
        <w:t>–</w:t>
      </w:r>
      <w:r>
        <w:rPr>
          <w:spacing w:val="-9"/>
          <w:sz w:val="26"/>
        </w:rPr>
        <w:t xml:space="preserve"> </w:t>
      </w:r>
      <w:r>
        <w:rPr>
          <w:sz w:val="26"/>
        </w:rPr>
        <w:t>начальный</w:t>
      </w:r>
      <w:r>
        <w:rPr>
          <w:spacing w:val="-9"/>
          <w:sz w:val="26"/>
        </w:rPr>
        <w:t xml:space="preserve"> </w:t>
      </w:r>
      <w:r>
        <w:rPr>
          <w:sz w:val="26"/>
        </w:rPr>
        <w:t>опорный</w:t>
      </w:r>
      <w:r>
        <w:rPr>
          <w:spacing w:val="-9"/>
          <w:sz w:val="26"/>
        </w:rPr>
        <w:t xml:space="preserve"> </w:t>
      </w:r>
      <w:r>
        <w:rPr>
          <w:sz w:val="26"/>
        </w:rPr>
        <w:t>план;</w:t>
      </w:r>
      <w:r>
        <w:rPr>
          <w:spacing w:val="-9"/>
          <w:sz w:val="26"/>
        </w:rPr>
        <w:t xml:space="preserve"> </w:t>
      </w:r>
      <w:r>
        <w:rPr>
          <w:sz w:val="26"/>
        </w:rPr>
        <w:t>4</w:t>
      </w:r>
      <w:r>
        <w:rPr>
          <w:spacing w:val="-9"/>
          <w:sz w:val="26"/>
        </w:rPr>
        <w:t xml:space="preserve"> </w:t>
      </w:r>
      <w:r>
        <w:rPr>
          <w:sz w:val="26"/>
        </w:rPr>
        <w:t>–</w:t>
      </w:r>
      <w:r>
        <w:rPr>
          <w:spacing w:val="-9"/>
          <w:sz w:val="26"/>
        </w:rPr>
        <w:t xml:space="preserve"> </w:t>
      </w:r>
      <w:r>
        <w:rPr>
          <w:sz w:val="26"/>
        </w:rPr>
        <w:t>оптимальный</w:t>
      </w:r>
      <w:r>
        <w:rPr>
          <w:spacing w:val="-9"/>
          <w:sz w:val="26"/>
        </w:rPr>
        <w:t xml:space="preserve"> </w:t>
      </w:r>
      <w:r>
        <w:rPr>
          <w:sz w:val="26"/>
        </w:rPr>
        <w:t>план</w:t>
      </w:r>
      <w:r>
        <w:rPr>
          <w:spacing w:val="-9"/>
          <w:sz w:val="26"/>
        </w:rPr>
        <w:t xml:space="preserve"> </w:t>
      </w:r>
      <w:r>
        <w:rPr>
          <w:sz w:val="26"/>
        </w:rPr>
        <w:t>задачи.</w:t>
      </w:r>
      <w:r>
        <w:rPr>
          <w:spacing w:val="-7"/>
          <w:sz w:val="26"/>
        </w:rPr>
        <w:t xml:space="preserve"> </w:t>
      </w:r>
      <w:r>
        <w:rPr>
          <w:sz w:val="26"/>
        </w:rPr>
        <w:t>В</w:t>
      </w:r>
      <w:r>
        <w:rPr>
          <w:spacing w:val="-9"/>
          <w:sz w:val="26"/>
        </w:rPr>
        <w:t xml:space="preserve"> </w:t>
      </w:r>
      <w:r>
        <w:rPr>
          <w:sz w:val="26"/>
        </w:rPr>
        <w:t>нашем</w:t>
      </w:r>
      <w:r>
        <w:rPr>
          <w:spacing w:val="-9"/>
          <w:sz w:val="26"/>
        </w:rPr>
        <w:t xml:space="preserve"> </w:t>
      </w:r>
      <w:r>
        <w:rPr>
          <w:sz w:val="26"/>
        </w:rPr>
        <w:t>случае,</w:t>
      </w:r>
      <w:r>
        <w:rPr>
          <w:spacing w:val="-7"/>
          <w:sz w:val="26"/>
        </w:rPr>
        <w:t xml:space="preserve"> </w:t>
      </w:r>
      <w:r>
        <w:rPr>
          <w:sz w:val="26"/>
        </w:rPr>
        <w:t>что- бы получить максимальную выручку в размере 168,37 денежных единиц, нужно производить 57,14 единиц товара А и 71,43 единиц товара Б (понятно, что товар должен</w:t>
      </w:r>
      <w:r>
        <w:rPr>
          <w:spacing w:val="-12"/>
          <w:sz w:val="26"/>
        </w:rPr>
        <w:t xml:space="preserve"> </w:t>
      </w:r>
      <w:r>
        <w:rPr>
          <w:sz w:val="26"/>
        </w:rPr>
        <w:t>быть</w:t>
      </w:r>
      <w:r>
        <w:rPr>
          <w:spacing w:val="-10"/>
          <w:sz w:val="26"/>
        </w:rPr>
        <w:t xml:space="preserve"> </w:t>
      </w:r>
      <w:r>
        <w:rPr>
          <w:sz w:val="26"/>
        </w:rPr>
        <w:t>в</w:t>
      </w:r>
      <w:r>
        <w:rPr>
          <w:spacing w:val="-10"/>
          <w:sz w:val="26"/>
        </w:rPr>
        <w:t xml:space="preserve"> </w:t>
      </w:r>
      <w:r>
        <w:rPr>
          <w:sz w:val="26"/>
        </w:rPr>
        <w:t>целых</w:t>
      </w:r>
      <w:r>
        <w:rPr>
          <w:spacing w:val="-7"/>
          <w:sz w:val="26"/>
        </w:rPr>
        <w:t xml:space="preserve"> </w:t>
      </w:r>
      <w:r>
        <w:rPr>
          <w:sz w:val="26"/>
        </w:rPr>
        <w:t>единицах,</w:t>
      </w:r>
      <w:r>
        <w:rPr>
          <w:spacing w:val="-10"/>
          <w:sz w:val="26"/>
        </w:rPr>
        <w:t xml:space="preserve"> </w:t>
      </w:r>
      <w:r>
        <w:rPr>
          <w:sz w:val="26"/>
        </w:rPr>
        <w:t>но</w:t>
      </w:r>
      <w:r>
        <w:rPr>
          <w:spacing w:val="-12"/>
          <w:sz w:val="26"/>
        </w:rPr>
        <w:t xml:space="preserve"> </w:t>
      </w:r>
      <w:r>
        <w:rPr>
          <w:sz w:val="26"/>
        </w:rPr>
        <w:t>если</w:t>
      </w:r>
      <w:r>
        <w:rPr>
          <w:spacing w:val="-7"/>
          <w:sz w:val="26"/>
        </w:rPr>
        <w:t xml:space="preserve"> </w:t>
      </w:r>
      <w:r>
        <w:rPr>
          <w:sz w:val="26"/>
        </w:rPr>
        <w:t>бы</w:t>
      </w:r>
      <w:r>
        <w:rPr>
          <w:spacing w:val="-12"/>
          <w:sz w:val="26"/>
        </w:rPr>
        <w:t xml:space="preserve"> </w:t>
      </w:r>
      <w:r>
        <w:rPr>
          <w:sz w:val="26"/>
        </w:rPr>
        <w:t>мы</w:t>
      </w:r>
      <w:r>
        <w:rPr>
          <w:spacing w:val="-9"/>
          <w:sz w:val="26"/>
        </w:rPr>
        <w:t xml:space="preserve"> </w:t>
      </w:r>
      <w:r>
        <w:rPr>
          <w:sz w:val="26"/>
        </w:rPr>
        <w:t>задали</w:t>
      </w:r>
      <w:r>
        <w:rPr>
          <w:spacing w:val="-12"/>
          <w:sz w:val="26"/>
        </w:rPr>
        <w:t xml:space="preserve"> </w:t>
      </w:r>
      <w:r>
        <w:rPr>
          <w:sz w:val="26"/>
        </w:rPr>
        <w:t>такой</w:t>
      </w:r>
      <w:r>
        <w:rPr>
          <w:spacing w:val="-12"/>
          <w:sz w:val="26"/>
        </w:rPr>
        <w:t xml:space="preserve"> </w:t>
      </w:r>
      <w:r>
        <w:rPr>
          <w:sz w:val="26"/>
        </w:rPr>
        <w:t>параметр,</w:t>
      </w:r>
      <w:r>
        <w:rPr>
          <w:spacing w:val="-10"/>
          <w:sz w:val="26"/>
        </w:rPr>
        <w:t xml:space="preserve"> </w:t>
      </w:r>
      <w:r>
        <w:rPr>
          <w:sz w:val="26"/>
        </w:rPr>
        <w:t>то</w:t>
      </w:r>
      <w:r>
        <w:rPr>
          <w:spacing w:val="-12"/>
          <w:sz w:val="26"/>
        </w:rPr>
        <w:t xml:space="preserve"> </w:t>
      </w:r>
      <w:r>
        <w:rPr>
          <w:sz w:val="26"/>
        </w:rPr>
        <w:t>не</w:t>
      </w:r>
      <w:r>
        <w:rPr>
          <w:spacing w:val="-12"/>
          <w:sz w:val="26"/>
        </w:rPr>
        <w:t xml:space="preserve"> </w:t>
      </w:r>
      <w:r>
        <w:rPr>
          <w:sz w:val="26"/>
        </w:rPr>
        <w:t>полу- чили</w:t>
      </w:r>
      <w:r>
        <w:rPr>
          <w:spacing w:val="-8"/>
          <w:sz w:val="26"/>
        </w:rPr>
        <w:t xml:space="preserve"> </w:t>
      </w:r>
      <w:r>
        <w:rPr>
          <w:sz w:val="26"/>
        </w:rPr>
        <w:t>отчеты,</w:t>
      </w:r>
      <w:r>
        <w:rPr>
          <w:spacing w:val="-3"/>
          <w:sz w:val="26"/>
        </w:rPr>
        <w:t xml:space="preserve"> </w:t>
      </w:r>
      <w:r>
        <w:rPr>
          <w:sz w:val="26"/>
        </w:rPr>
        <w:t>которые</w:t>
      </w:r>
      <w:r>
        <w:rPr>
          <w:spacing w:val="-9"/>
          <w:sz w:val="26"/>
        </w:rPr>
        <w:t xml:space="preserve"> </w:t>
      </w:r>
      <w:r>
        <w:rPr>
          <w:sz w:val="26"/>
        </w:rPr>
        <w:t>нужны</w:t>
      </w:r>
      <w:r>
        <w:rPr>
          <w:spacing w:val="-6"/>
          <w:sz w:val="26"/>
        </w:rPr>
        <w:t xml:space="preserve"> </w:t>
      </w:r>
      <w:r>
        <w:rPr>
          <w:sz w:val="26"/>
        </w:rPr>
        <w:t>для</w:t>
      </w:r>
      <w:r>
        <w:rPr>
          <w:spacing w:val="-8"/>
          <w:sz w:val="26"/>
        </w:rPr>
        <w:t xml:space="preserve"> </w:t>
      </w:r>
      <w:r>
        <w:rPr>
          <w:sz w:val="26"/>
        </w:rPr>
        <w:t>анализа</w:t>
      </w:r>
      <w:r>
        <w:rPr>
          <w:spacing w:val="-5"/>
          <w:sz w:val="26"/>
        </w:rPr>
        <w:t xml:space="preserve"> </w:t>
      </w:r>
      <w:r>
        <w:rPr>
          <w:sz w:val="26"/>
        </w:rPr>
        <w:t>и</w:t>
      </w:r>
      <w:r>
        <w:rPr>
          <w:spacing w:val="-12"/>
          <w:sz w:val="26"/>
        </w:rPr>
        <w:t xml:space="preserve"> </w:t>
      </w:r>
      <w:r>
        <w:rPr>
          <w:sz w:val="26"/>
        </w:rPr>
        <w:t>улучшения</w:t>
      </w:r>
      <w:r>
        <w:rPr>
          <w:spacing w:val="-4"/>
          <w:sz w:val="26"/>
        </w:rPr>
        <w:t xml:space="preserve"> </w:t>
      </w:r>
      <w:r>
        <w:rPr>
          <w:sz w:val="26"/>
        </w:rPr>
        <w:t>полученных</w:t>
      </w:r>
      <w:r>
        <w:rPr>
          <w:spacing w:val="-9"/>
          <w:sz w:val="26"/>
        </w:rPr>
        <w:t xml:space="preserve"> </w:t>
      </w:r>
      <w:r>
        <w:rPr>
          <w:sz w:val="26"/>
        </w:rPr>
        <w:t>результатов); 5 – показывает количество использованных ресурсов на производство при опти- мальном плане; 6 – формулы ограничений; 7 – показывает влияние ограничений на</w:t>
      </w:r>
      <w:r>
        <w:rPr>
          <w:spacing w:val="-7"/>
          <w:sz w:val="26"/>
        </w:rPr>
        <w:t xml:space="preserve"> </w:t>
      </w:r>
      <w:r>
        <w:rPr>
          <w:sz w:val="26"/>
        </w:rPr>
        <w:t>конечный</w:t>
      </w:r>
      <w:r>
        <w:rPr>
          <w:spacing w:val="-10"/>
          <w:sz w:val="26"/>
        </w:rPr>
        <w:t xml:space="preserve"> </w:t>
      </w:r>
      <w:r>
        <w:rPr>
          <w:sz w:val="26"/>
        </w:rPr>
        <w:t>результат.</w:t>
      </w:r>
      <w:r>
        <w:rPr>
          <w:spacing w:val="-8"/>
          <w:sz w:val="26"/>
        </w:rPr>
        <w:t xml:space="preserve"> </w:t>
      </w:r>
      <w:r>
        <w:rPr>
          <w:sz w:val="26"/>
        </w:rPr>
        <w:t>Если</w:t>
      </w:r>
      <w:r>
        <w:rPr>
          <w:spacing w:val="-6"/>
          <w:sz w:val="26"/>
        </w:rPr>
        <w:t xml:space="preserve"> </w:t>
      </w:r>
      <w:r>
        <w:rPr>
          <w:sz w:val="26"/>
        </w:rPr>
        <w:t>статус</w:t>
      </w:r>
      <w:r>
        <w:rPr>
          <w:spacing w:val="-7"/>
          <w:sz w:val="26"/>
        </w:rPr>
        <w:t xml:space="preserve"> </w:t>
      </w:r>
      <w:r>
        <w:rPr>
          <w:sz w:val="26"/>
        </w:rPr>
        <w:t>«связанное»,</w:t>
      </w:r>
      <w:r>
        <w:rPr>
          <w:spacing w:val="-8"/>
          <w:sz w:val="26"/>
        </w:rPr>
        <w:t xml:space="preserve"> </w:t>
      </w:r>
      <w:r>
        <w:rPr>
          <w:sz w:val="26"/>
        </w:rPr>
        <w:t>тогда</w:t>
      </w:r>
      <w:r>
        <w:rPr>
          <w:spacing w:val="-7"/>
          <w:sz w:val="26"/>
        </w:rPr>
        <w:t xml:space="preserve"> </w:t>
      </w:r>
      <w:r>
        <w:rPr>
          <w:sz w:val="26"/>
        </w:rPr>
        <w:t>данное</w:t>
      </w:r>
      <w:r>
        <w:rPr>
          <w:spacing w:val="-7"/>
          <w:sz w:val="26"/>
        </w:rPr>
        <w:t xml:space="preserve"> </w:t>
      </w:r>
      <w:r>
        <w:rPr>
          <w:sz w:val="26"/>
        </w:rPr>
        <w:t>ограничение</w:t>
      </w:r>
      <w:r>
        <w:rPr>
          <w:spacing w:val="-11"/>
          <w:sz w:val="26"/>
        </w:rPr>
        <w:t xml:space="preserve"> </w:t>
      </w:r>
      <w:r>
        <w:rPr>
          <w:sz w:val="26"/>
        </w:rPr>
        <w:t>влия- ет на полученный план, если «не связан» – значит не влияет. В нашем случае ре- сурс</w:t>
      </w:r>
      <w:r>
        <w:rPr>
          <w:spacing w:val="-3"/>
          <w:sz w:val="26"/>
        </w:rPr>
        <w:t xml:space="preserve"> </w:t>
      </w:r>
      <w:r>
        <w:rPr>
          <w:sz w:val="26"/>
        </w:rPr>
        <w:t>1</w:t>
      </w:r>
      <w:r>
        <w:rPr>
          <w:spacing w:val="-7"/>
          <w:sz w:val="26"/>
        </w:rPr>
        <w:t xml:space="preserve"> </w:t>
      </w:r>
      <w:r>
        <w:rPr>
          <w:sz w:val="26"/>
        </w:rPr>
        <w:t>и</w:t>
      </w:r>
      <w:r>
        <w:rPr>
          <w:spacing w:val="-2"/>
          <w:sz w:val="26"/>
        </w:rPr>
        <w:t xml:space="preserve"> </w:t>
      </w:r>
      <w:r>
        <w:rPr>
          <w:sz w:val="26"/>
        </w:rPr>
        <w:t>4</w:t>
      </w:r>
      <w:r>
        <w:rPr>
          <w:spacing w:val="-3"/>
          <w:sz w:val="26"/>
        </w:rPr>
        <w:t xml:space="preserve"> </w:t>
      </w:r>
      <w:r>
        <w:rPr>
          <w:sz w:val="26"/>
        </w:rPr>
        <w:t>имеют</w:t>
      </w:r>
      <w:r>
        <w:rPr>
          <w:spacing w:val="-1"/>
          <w:sz w:val="26"/>
        </w:rPr>
        <w:t xml:space="preserve"> </w:t>
      </w:r>
      <w:r>
        <w:rPr>
          <w:sz w:val="26"/>
        </w:rPr>
        <w:t>статус</w:t>
      </w:r>
      <w:r>
        <w:rPr>
          <w:spacing w:val="-3"/>
          <w:sz w:val="26"/>
        </w:rPr>
        <w:t xml:space="preserve"> </w:t>
      </w:r>
      <w:r>
        <w:rPr>
          <w:sz w:val="26"/>
        </w:rPr>
        <w:t>«не</w:t>
      </w:r>
      <w:r>
        <w:rPr>
          <w:spacing w:val="-3"/>
          <w:sz w:val="26"/>
        </w:rPr>
        <w:t xml:space="preserve"> </w:t>
      </w:r>
      <w:r>
        <w:rPr>
          <w:sz w:val="26"/>
        </w:rPr>
        <w:t>связан»</w:t>
      </w:r>
      <w:r>
        <w:rPr>
          <w:spacing w:val="-1"/>
          <w:sz w:val="26"/>
        </w:rPr>
        <w:t xml:space="preserve"> </w:t>
      </w:r>
      <w:r>
        <w:rPr>
          <w:sz w:val="26"/>
        </w:rPr>
        <w:t>–</w:t>
      </w:r>
      <w:r>
        <w:rPr>
          <w:spacing w:val="-2"/>
          <w:sz w:val="26"/>
        </w:rPr>
        <w:t xml:space="preserve"> </w:t>
      </w:r>
      <w:r>
        <w:rPr>
          <w:sz w:val="26"/>
        </w:rPr>
        <w:t>это</w:t>
      </w:r>
      <w:r>
        <w:rPr>
          <w:spacing w:val="-3"/>
          <w:sz w:val="26"/>
        </w:rPr>
        <w:t xml:space="preserve"> </w:t>
      </w:r>
      <w:r>
        <w:rPr>
          <w:sz w:val="26"/>
        </w:rPr>
        <w:t>значит,</w:t>
      </w:r>
      <w:r>
        <w:rPr>
          <w:spacing w:val="-1"/>
          <w:sz w:val="26"/>
        </w:rPr>
        <w:t xml:space="preserve"> </w:t>
      </w:r>
      <w:r>
        <w:rPr>
          <w:sz w:val="26"/>
        </w:rPr>
        <w:t>что</w:t>
      </w:r>
      <w:r>
        <w:rPr>
          <w:spacing w:val="-3"/>
          <w:sz w:val="26"/>
        </w:rPr>
        <w:t xml:space="preserve"> </w:t>
      </w:r>
      <w:r>
        <w:rPr>
          <w:sz w:val="26"/>
        </w:rPr>
        <w:t>эти</w:t>
      </w:r>
      <w:r>
        <w:rPr>
          <w:spacing w:val="-2"/>
          <w:sz w:val="26"/>
        </w:rPr>
        <w:t xml:space="preserve"> </w:t>
      </w:r>
      <w:r>
        <w:rPr>
          <w:sz w:val="26"/>
        </w:rPr>
        <w:t>ресурсы</w:t>
      </w:r>
      <w:r>
        <w:rPr>
          <w:spacing w:val="-4"/>
          <w:sz w:val="26"/>
        </w:rPr>
        <w:t xml:space="preserve"> </w:t>
      </w:r>
      <w:r>
        <w:rPr>
          <w:sz w:val="26"/>
        </w:rPr>
        <w:t>не</w:t>
      </w:r>
      <w:r>
        <w:rPr>
          <w:spacing w:val="-3"/>
          <w:sz w:val="26"/>
        </w:rPr>
        <w:t xml:space="preserve"> </w:t>
      </w:r>
      <w:r>
        <w:rPr>
          <w:sz w:val="26"/>
        </w:rPr>
        <w:t>ограничива- ют возможности в производстве, что не скажешь про ресурс 2 и 3, которые ис- пользованы полностью;</w:t>
      </w:r>
      <w:r>
        <w:rPr>
          <w:spacing w:val="40"/>
          <w:sz w:val="26"/>
        </w:rPr>
        <w:t xml:space="preserve"> </w:t>
      </w:r>
      <w:r>
        <w:rPr>
          <w:sz w:val="26"/>
        </w:rPr>
        <w:t>8 – разница между имеющимся в наличии количеством ресурсов</w:t>
      </w:r>
      <w:r>
        <w:rPr>
          <w:spacing w:val="-1"/>
          <w:sz w:val="26"/>
        </w:rPr>
        <w:t xml:space="preserve"> </w:t>
      </w:r>
      <w:r>
        <w:rPr>
          <w:sz w:val="26"/>
        </w:rPr>
        <w:t>и использованных при полученном плане (см. рис.</w:t>
      </w:r>
      <w:r>
        <w:rPr>
          <w:spacing w:val="-1"/>
          <w:sz w:val="26"/>
        </w:rPr>
        <w:t xml:space="preserve"> </w:t>
      </w:r>
      <w:r>
        <w:rPr>
          <w:sz w:val="26"/>
        </w:rPr>
        <w:t>2.22)</w:t>
      </w:r>
    </w:p>
    <w:p w:rsidR="00921BFB" w:rsidRDefault="00921BFB">
      <w:pPr>
        <w:pStyle w:val="a3"/>
        <w:spacing w:before="116"/>
        <w:ind w:left="0"/>
        <w:rPr>
          <w:sz w:val="26"/>
        </w:rPr>
      </w:pPr>
    </w:p>
    <w:p w:rsidR="00921BFB" w:rsidRDefault="00A00283">
      <w:pPr>
        <w:pStyle w:val="a3"/>
        <w:spacing w:before="1" w:line="288" w:lineRule="auto"/>
        <w:ind w:right="452" w:firstLine="710"/>
        <w:jc w:val="both"/>
      </w:pPr>
      <w:r>
        <w:t>Третий вид отчёта (рис. 2.27) – отчет по устойчивости – состоит из тех же частей, что и отчет по результатам.</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ind w:left="393"/>
        <w:rPr>
          <w:sz w:val="20"/>
        </w:rPr>
      </w:pPr>
      <w:r>
        <w:rPr>
          <w:noProof/>
          <w:sz w:val="20"/>
          <w:lang w:eastAsia="ru-RU"/>
        </w:rPr>
        <w:lastRenderedPageBreak/>
        <mc:AlternateContent>
          <mc:Choice Requires="wps">
            <w:drawing>
              <wp:inline distT="0" distB="0" distL="0" distR="0" wp14:anchorId="4DA33D03" wp14:editId="0A687076">
                <wp:extent cx="5755005" cy="2865120"/>
                <wp:effectExtent l="0" t="0" r="0" b="1905"/>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2865120"/>
                          <a:chOff x="0" y="0"/>
                          <a:chExt cx="5755005" cy="2865120"/>
                        </a:xfrm>
                      </wpg:grpSpPr>
                      <pic:pic xmlns:pic="http://schemas.openxmlformats.org/drawingml/2006/picture">
                        <pic:nvPicPr>
                          <pic:cNvPr id="679" name="Image 679"/>
                          <pic:cNvPicPr/>
                        </pic:nvPicPr>
                        <pic:blipFill>
                          <a:blip r:embed="rId149" cstate="print"/>
                          <a:stretch>
                            <a:fillRect/>
                          </a:stretch>
                        </pic:blipFill>
                        <pic:spPr>
                          <a:xfrm>
                            <a:off x="0" y="0"/>
                            <a:ext cx="5754623" cy="2865120"/>
                          </a:xfrm>
                          <a:prstGeom prst="rect">
                            <a:avLst/>
                          </a:prstGeom>
                        </pic:spPr>
                      </pic:pic>
                      <wps:wsp>
                        <wps:cNvPr id="680" name="Graphic 680"/>
                        <wps:cNvSpPr/>
                        <wps:spPr>
                          <a:xfrm>
                            <a:off x="2209800" y="472440"/>
                            <a:ext cx="387350" cy="497205"/>
                          </a:xfrm>
                          <a:custGeom>
                            <a:avLst/>
                            <a:gdLst/>
                            <a:ahLst/>
                            <a:cxnLst/>
                            <a:rect l="l" t="t" r="r" b="b"/>
                            <a:pathLst>
                              <a:path w="387350" h="497205">
                                <a:moveTo>
                                  <a:pt x="192024" y="0"/>
                                </a:moveTo>
                                <a:lnTo>
                                  <a:pt x="140758" y="6321"/>
                                </a:lnTo>
                                <a:lnTo>
                                  <a:pt x="94826" y="24158"/>
                                </a:lnTo>
                                <a:lnTo>
                                  <a:pt x="56006" y="51815"/>
                                </a:lnTo>
                                <a:lnTo>
                                  <a:pt x="26077" y="87601"/>
                                </a:lnTo>
                                <a:lnTo>
                                  <a:pt x="6815" y="129822"/>
                                </a:lnTo>
                                <a:lnTo>
                                  <a:pt x="0" y="176783"/>
                                </a:lnTo>
                                <a:lnTo>
                                  <a:pt x="6143" y="221551"/>
                                </a:lnTo>
                                <a:lnTo>
                                  <a:pt x="24003" y="262890"/>
                                </a:lnTo>
                                <a:lnTo>
                                  <a:pt x="52720" y="298513"/>
                                </a:lnTo>
                                <a:lnTo>
                                  <a:pt x="91439" y="326135"/>
                                </a:lnTo>
                                <a:lnTo>
                                  <a:pt x="64008" y="496824"/>
                                </a:lnTo>
                                <a:lnTo>
                                  <a:pt x="161543" y="347472"/>
                                </a:lnTo>
                                <a:lnTo>
                                  <a:pt x="170164" y="349234"/>
                                </a:lnTo>
                                <a:lnTo>
                                  <a:pt x="177926" y="350139"/>
                                </a:lnTo>
                                <a:lnTo>
                                  <a:pt x="185118" y="350472"/>
                                </a:lnTo>
                                <a:lnTo>
                                  <a:pt x="192024" y="350520"/>
                                </a:lnTo>
                                <a:lnTo>
                                  <a:pt x="244573" y="344212"/>
                                </a:lnTo>
                                <a:lnTo>
                                  <a:pt x="291366" y="326474"/>
                                </a:lnTo>
                                <a:lnTo>
                                  <a:pt x="330708" y="299084"/>
                                </a:lnTo>
                                <a:lnTo>
                                  <a:pt x="360905" y="263821"/>
                                </a:lnTo>
                                <a:lnTo>
                                  <a:pt x="380266" y="222461"/>
                                </a:lnTo>
                                <a:lnTo>
                                  <a:pt x="387096" y="176783"/>
                                </a:lnTo>
                                <a:lnTo>
                                  <a:pt x="380266" y="129822"/>
                                </a:lnTo>
                                <a:lnTo>
                                  <a:pt x="360905" y="87601"/>
                                </a:lnTo>
                                <a:lnTo>
                                  <a:pt x="330708" y="51816"/>
                                </a:lnTo>
                                <a:lnTo>
                                  <a:pt x="291366" y="24158"/>
                                </a:lnTo>
                                <a:lnTo>
                                  <a:pt x="244573" y="6321"/>
                                </a:lnTo>
                                <a:lnTo>
                                  <a:pt x="192024" y="0"/>
                                </a:lnTo>
                                <a:close/>
                              </a:path>
                            </a:pathLst>
                          </a:custGeom>
                          <a:solidFill>
                            <a:srgbClr val="FFFFFF"/>
                          </a:solidFill>
                        </wps:spPr>
                        <wps:bodyPr wrap="square" lIns="0" tIns="0" rIns="0" bIns="0" rtlCol="0">
                          <a:prstTxWarp prst="textNoShape">
                            <a:avLst/>
                          </a:prstTxWarp>
                          <a:noAutofit/>
                        </wps:bodyPr>
                      </wps:wsp>
                      <wps:wsp>
                        <wps:cNvPr id="681" name="Graphic 681"/>
                        <wps:cNvSpPr/>
                        <wps:spPr>
                          <a:xfrm>
                            <a:off x="2209800" y="472440"/>
                            <a:ext cx="387350" cy="497205"/>
                          </a:xfrm>
                          <a:custGeom>
                            <a:avLst/>
                            <a:gdLst/>
                            <a:ahLst/>
                            <a:cxnLst/>
                            <a:rect l="l" t="t" r="r" b="b"/>
                            <a:pathLst>
                              <a:path w="387350" h="497205">
                                <a:moveTo>
                                  <a:pt x="91439" y="326135"/>
                                </a:moveTo>
                                <a:lnTo>
                                  <a:pt x="52720" y="298513"/>
                                </a:lnTo>
                                <a:lnTo>
                                  <a:pt x="24003" y="262890"/>
                                </a:lnTo>
                                <a:lnTo>
                                  <a:pt x="6143" y="221551"/>
                                </a:lnTo>
                                <a:lnTo>
                                  <a:pt x="0" y="176783"/>
                                </a:lnTo>
                                <a:lnTo>
                                  <a:pt x="6815" y="129822"/>
                                </a:lnTo>
                                <a:lnTo>
                                  <a:pt x="26077" y="87601"/>
                                </a:lnTo>
                                <a:lnTo>
                                  <a:pt x="56006" y="51815"/>
                                </a:lnTo>
                                <a:lnTo>
                                  <a:pt x="94826" y="24158"/>
                                </a:lnTo>
                                <a:lnTo>
                                  <a:pt x="140758" y="6321"/>
                                </a:lnTo>
                                <a:lnTo>
                                  <a:pt x="192024" y="0"/>
                                </a:lnTo>
                                <a:lnTo>
                                  <a:pt x="244573" y="6321"/>
                                </a:lnTo>
                                <a:lnTo>
                                  <a:pt x="291366" y="24158"/>
                                </a:lnTo>
                                <a:lnTo>
                                  <a:pt x="330708" y="51816"/>
                                </a:lnTo>
                                <a:lnTo>
                                  <a:pt x="360905" y="87601"/>
                                </a:lnTo>
                                <a:lnTo>
                                  <a:pt x="380266" y="129822"/>
                                </a:lnTo>
                                <a:lnTo>
                                  <a:pt x="387096" y="176783"/>
                                </a:lnTo>
                                <a:lnTo>
                                  <a:pt x="380266" y="222461"/>
                                </a:lnTo>
                                <a:lnTo>
                                  <a:pt x="360905" y="263821"/>
                                </a:lnTo>
                                <a:lnTo>
                                  <a:pt x="330708" y="299084"/>
                                </a:lnTo>
                                <a:lnTo>
                                  <a:pt x="291366" y="326474"/>
                                </a:lnTo>
                                <a:lnTo>
                                  <a:pt x="244573" y="344212"/>
                                </a:lnTo>
                                <a:lnTo>
                                  <a:pt x="192024" y="350520"/>
                                </a:lnTo>
                                <a:lnTo>
                                  <a:pt x="185118" y="350472"/>
                                </a:lnTo>
                                <a:lnTo>
                                  <a:pt x="177926" y="350139"/>
                                </a:lnTo>
                                <a:lnTo>
                                  <a:pt x="170164" y="349234"/>
                                </a:lnTo>
                                <a:lnTo>
                                  <a:pt x="161543" y="347472"/>
                                </a:lnTo>
                                <a:lnTo>
                                  <a:pt x="64008" y="496824"/>
                                </a:lnTo>
                                <a:lnTo>
                                  <a:pt x="91439" y="326135"/>
                                </a:lnTo>
                                <a:close/>
                              </a:path>
                            </a:pathLst>
                          </a:custGeom>
                          <a:ln w="9142">
                            <a:solidFill>
                              <a:srgbClr val="000000"/>
                            </a:solidFill>
                            <a:prstDash val="solid"/>
                          </a:ln>
                        </wps:spPr>
                        <wps:bodyPr wrap="square" lIns="0" tIns="0" rIns="0" bIns="0" rtlCol="0">
                          <a:prstTxWarp prst="textNoShape">
                            <a:avLst/>
                          </a:prstTxWarp>
                          <a:noAutofit/>
                        </wps:bodyPr>
                      </wps:wsp>
                      <wps:wsp>
                        <wps:cNvPr id="682" name="Graphic 682"/>
                        <wps:cNvSpPr/>
                        <wps:spPr>
                          <a:xfrm>
                            <a:off x="2862072" y="502919"/>
                            <a:ext cx="390525" cy="497205"/>
                          </a:xfrm>
                          <a:custGeom>
                            <a:avLst/>
                            <a:gdLst/>
                            <a:ahLst/>
                            <a:cxnLst/>
                            <a:rect l="l" t="t" r="r" b="b"/>
                            <a:pathLst>
                              <a:path w="390525" h="497205">
                                <a:moveTo>
                                  <a:pt x="195071" y="0"/>
                                </a:moveTo>
                                <a:lnTo>
                                  <a:pt x="143580" y="6321"/>
                                </a:lnTo>
                                <a:lnTo>
                                  <a:pt x="97084" y="24158"/>
                                </a:lnTo>
                                <a:lnTo>
                                  <a:pt x="57531" y="51815"/>
                                </a:lnTo>
                                <a:lnTo>
                                  <a:pt x="26867" y="87601"/>
                                </a:lnTo>
                                <a:lnTo>
                                  <a:pt x="7041" y="129822"/>
                                </a:lnTo>
                                <a:lnTo>
                                  <a:pt x="0" y="176783"/>
                                </a:lnTo>
                                <a:lnTo>
                                  <a:pt x="6619" y="221551"/>
                                </a:lnTo>
                                <a:lnTo>
                                  <a:pt x="25526" y="262890"/>
                                </a:lnTo>
                                <a:lnTo>
                                  <a:pt x="55292" y="298513"/>
                                </a:lnTo>
                                <a:lnTo>
                                  <a:pt x="94487" y="326135"/>
                                </a:lnTo>
                                <a:lnTo>
                                  <a:pt x="64007" y="496824"/>
                                </a:lnTo>
                                <a:lnTo>
                                  <a:pt x="164591" y="350520"/>
                                </a:lnTo>
                                <a:lnTo>
                                  <a:pt x="195071" y="350520"/>
                                </a:lnTo>
                                <a:lnTo>
                                  <a:pt x="246563" y="344424"/>
                                </a:lnTo>
                                <a:lnTo>
                                  <a:pt x="293059" y="327151"/>
                                </a:lnTo>
                                <a:lnTo>
                                  <a:pt x="332612" y="300227"/>
                                </a:lnTo>
                                <a:lnTo>
                                  <a:pt x="363276" y="265175"/>
                                </a:lnTo>
                                <a:lnTo>
                                  <a:pt x="383102" y="223520"/>
                                </a:lnTo>
                                <a:lnTo>
                                  <a:pt x="390143" y="176783"/>
                                </a:lnTo>
                                <a:lnTo>
                                  <a:pt x="383102" y="129822"/>
                                </a:lnTo>
                                <a:lnTo>
                                  <a:pt x="363276" y="87601"/>
                                </a:lnTo>
                                <a:lnTo>
                                  <a:pt x="332613" y="51816"/>
                                </a:lnTo>
                                <a:lnTo>
                                  <a:pt x="293059" y="24158"/>
                                </a:lnTo>
                                <a:lnTo>
                                  <a:pt x="246563" y="6321"/>
                                </a:lnTo>
                                <a:lnTo>
                                  <a:pt x="195071" y="0"/>
                                </a:lnTo>
                                <a:close/>
                              </a:path>
                            </a:pathLst>
                          </a:custGeom>
                          <a:solidFill>
                            <a:srgbClr val="FFFFFF"/>
                          </a:solidFill>
                        </wps:spPr>
                        <wps:bodyPr wrap="square" lIns="0" tIns="0" rIns="0" bIns="0" rtlCol="0">
                          <a:prstTxWarp prst="textNoShape">
                            <a:avLst/>
                          </a:prstTxWarp>
                          <a:noAutofit/>
                        </wps:bodyPr>
                      </wps:wsp>
                      <wps:wsp>
                        <wps:cNvPr id="683" name="Graphic 683"/>
                        <wps:cNvSpPr/>
                        <wps:spPr>
                          <a:xfrm>
                            <a:off x="2862072" y="502919"/>
                            <a:ext cx="390525" cy="497205"/>
                          </a:xfrm>
                          <a:custGeom>
                            <a:avLst/>
                            <a:gdLst/>
                            <a:ahLst/>
                            <a:cxnLst/>
                            <a:rect l="l" t="t" r="r" b="b"/>
                            <a:pathLst>
                              <a:path w="390525" h="497205">
                                <a:moveTo>
                                  <a:pt x="94487" y="326135"/>
                                </a:moveTo>
                                <a:lnTo>
                                  <a:pt x="55292" y="298513"/>
                                </a:lnTo>
                                <a:lnTo>
                                  <a:pt x="25526" y="262890"/>
                                </a:lnTo>
                                <a:lnTo>
                                  <a:pt x="6619" y="221551"/>
                                </a:lnTo>
                                <a:lnTo>
                                  <a:pt x="0" y="176783"/>
                                </a:lnTo>
                                <a:lnTo>
                                  <a:pt x="7041" y="129822"/>
                                </a:lnTo>
                                <a:lnTo>
                                  <a:pt x="26867" y="87601"/>
                                </a:lnTo>
                                <a:lnTo>
                                  <a:pt x="57531" y="51815"/>
                                </a:lnTo>
                                <a:lnTo>
                                  <a:pt x="97084" y="24158"/>
                                </a:lnTo>
                                <a:lnTo>
                                  <a:pt x="143580" y="6321"/>
                                </a:lnTo>
                                <a:lnTo>
                                  <a:pt x="195071" y="0"/>
                                </a:lnTo>
                                <a:lnTo>
                                  <a:pt x="246563" y="6321"/>
                                </a:lnTo>
                                <a:lnTo>
                                  <a:pt x="293059" y="24158"/>
                                </a:lnTo>
                                <a:lnTo>
                                  <a:pt x="332613" y="51816"/>
                                </a:lnTo>
                                <a:lnTo>
                                  <a:pt x="363276" y="87601"/>
                                </a:lnTo>
                                <a:lnTo>
                                  <a:pt x="383102" y="129822"/>
                                </a:lnTo>
                                <a:lnTo>
                                  <a:pt x="390143" y="176783"/>
                                </a:lnTo>
                                <a:lnTo>
                                  <a:pt x="383102" y="223520"/>
                                </a:lnTo>
                                <a:lnTo>
                                  <a:pt x="363276" y="265175"/>
                                </a:lnTo>
                                <a:lnTo>
                                  <a:pt x="332612" y="300227"/>
                                </a:lnTo>
                                <a:lnTo>
                                  <a:pt x="293059" y="327151"/>
                                </a:lnTo>
                                <a:lnTo>
                                  <a:pt x="246563" y="344424"/>
                                </a:lnTo>
                                <a:lnTo>
                                  <a:pt x="195071" y="350520"/>
                                </a:lnTo>
                                <a:lnTo>
                                  <a:pt x="187737" y="350520"/>
                                </a:lnTo>
                                <a:lnTo>
                                  <a:pt x="179831" y="350520"/>
                                </a:lnTo>
                                <a:lnTo>
                                  <a:pt x="171926" y="350520"/>
                                </a:lnTo>
                                <a:lnTo>
                                  <a:pt x="164591" y="350520"/>
                                </a:lnTo>
                                <a:lnTo>
                                  <a:pt x="64007"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84" name="Graphic 684"/>
                        <wps:cNvSpPr/>
                        <wps:spPr>
                          <a:xfrm>
                            <a:off x="3700271" y="502919"/>
                            <a:ext cx="390525" cy="497205"/>
                          </a:xfrm>
                          <a:custGeom>
                            <a:avLst/>
                            <a:gdLst/>
                            <a:ahLst/>
                            <a:cxnLst/>
                            <a:rect l="l" t="t" r="r" b="b"/>
                            <a:pathLst>
                              <a:path w="390525" h="497205">
                                <a:moveTo>
                                  <a:pt x="195071" y="0"/>
                                </a:moveTo>
                                <a:lnTo>
                                  <a:pt x="143580" y="6321"/>
                                </a:lnTo>
                                <a:lnTo>
                                  <a:pt x="97084" y="24158"/>
                                </a:lnTo>
                                <a:lnTo>
                                  <a:pt x="57531" y="51815"/>
                                </a:lnTo>
                                <a:lnTo>
                                  <a:pt x="26867" y="87601"/>
                                </a:lnTo>
                                <a:lnTo>
                                  <a:pt x="7041" y="129822"/>
                                </a:lnTo>
                                <a:lnTo>
                                  <a:pt x="0" y="176783"/>
                                </a:lnTo>
                                <a:lnTo>
                                  <a:pt x="6619" y="221551"/>
                                </a:lnTo>
                                <a:lnTo>
                                  <a:pt x="25526" y="262890"/>
                                </a:lnTo>
                                <a:lnTo>
                                  <a:pt x="55292" y="298513"/>
                                </a:lnTo>
                                <a:lnTo>
                                  <a:pt x="94487" y="326135"/>
                                </a:lnTo>
                                <a:lnTo>
                                  <a:pt x="64007" y="496824"/>
                                </a:lnTo>
                                <a:lnTo>
                                  <a:pt x="164591" y="350520"/>
                                </a:lnTo>
                                <a:lnTo>
                                  <a:pt x="195071" y="350520"/>
                                </a:lnTo>
                                <a:lnTo>
                                  <a:pt x="246563" y="344424"/>
                                </a:lnTo>
                                <a:lnTo>
                                  <a:pt x="293059" y="327151"/>
                                </a:lnTo>
                                <a:lnTo>
                                  <a:pt x="332612" y="300227"/>
                                </a:lnTo>
                                <a:lnTo>
                                  <a:pt x="363276" y="265175"/>
                                </a:lnTo>
                                <a:lnTo>
                                  <a:pt x="383102" y="223520"/>
                                </a:lnTo>
                                <a:lnTo>
                                  <a:pt x="390143" y="176783"/>
                                </a:lnTo>
                                <a:lnTo>
                                  <a:pt x="383102" y="129822"/>
                                </a:lnTo>
                                <a:lnTo>
                                  <a:pt x="363276" y="87601"/>
                                </a:lnTo>
                                <a:lnTo>
                                  <a:pt x="332613" y="51816"/>
                                </a:lnTo>
                                <a:lnTo>
                                  <a:pt x="293059" y="24158"/>
                                </a:lnTo>
                                <a:lnTo>
                                  <a:pt x="246563" y="6321"/>
                                </a:lnTo>
                                <a:lnTo>
                                  <a:pt x="195071" y="0"/>
                                </a:lnTo>
                                <a:close/>
                              </a:path>
                            </a:pathLst>
                          </a:custGeom>
                          <a:solidFill>
                            <a:srgbClr val="FFFFFF"/>
                          </a:solidFill>
                        </wps:spPr>
                        <wps:bodyPr wrap="square" lIns="0" tIns="0" rIns="0" bIns="0" rtlCol="0">
                          <a:prstTxWarp prst="textNoShape">
                            <a:avLst/>
                          </a:prstTxWarp>
                          <a:noAutofit/>
                        </wps:bodyPr>
                      </wps:wsp>
                      <wps:wsp>
                        <wps:cNvPr id="685" name="Graphic 685"/>
                        <wps:cNvSpPr/>
                        <wps:spPr>
                          <a:xfrm>
                            <a:off x="3700271" y="502919"/>
                            <a:ext cx="390525" cy="497205"/>
                          </a:xfrm>
                          <a:custGeom>
                            <a:avLst/>
                            <a:gdLst/>
                            <a:ahLst/>
                            <a:cxnLst/>
                            <a:rect l="l" t="t" r="r" b="b"/>
                            <a:pathLst>
                              <a:path w="390525" h="497205">
                                <a:moveTo>
                                  <a:pt x="94487" y="326135"/>
                                </a:moveTo>
                                <a:lnTo>
                                  <a:pt x="55292" y="298513"/>
                                </a:lnTo>
                                <a:lnTo>
                                  <a:pt x="25526" y="262890"/>
                                </a:lnTo>
                                <a:lnTo>
                                  <a:pt x="6619" y="221551"/>
                                </a:lnTo>
                                <a:lnTo>
                                  <a:pt x="0" y="176783"/>
                                </a:lnTo>
                                <a:lnTo>
                                  <a:pt x="7041" y="129822"/>
                                </a:lnTo>
                                <a:lnTo>
                                  <a:pt x="26867" y="87601"/>
                                </a:lnTo>
                                <a:lnTo>
                                  <a:pt x="57531" y="51815"/>
                                </a:lnTo>
                                <a:lnTo>
                                  <a:pt x="97084" y="24158"/>
                                </a:lnTo>
                                <a:lnTo>
                                  <a:pt x="143580" y="6321"/>
                                </a:lnTo>
                                <a:lnTo>
                                  <a:pt x="195071" y="0"/>
                                </a:lnTo>
                                <a:lnTo>
                                  <a:pt x="246563" y="6321"/>
                                </a:lnTo>
                                <a:lnTo>
                                  <a:pt x="293059" y="24158"/>
                                </a:lnTo>
                                <a:lnTo>
                                  <a:pt x="332613" y="51816"/>
                                </a:lnTo>
                                <a:lnTo>
                                  <a:pt x="363276" y="87601"/>
                                </a:lnTo>
                                <a:lnTo>
                                  <a:pt x="383102" y="129822"/>
                                </a:lnTo>
                                <a:lnTo>
                                  <a:pt x="390143" y="176783"/>
                                </a:lnTo>
                                <a:lnTo>
                                  <a:pt x="383102" y="223520"/>
                                </a:lnTo>
                                <a:lnTo>
                                  <a:pt x="363276" y="265175"/>
                                </a:lnTo>
                                <a:lnTo>
                                  <a:pt x="332612" y="300227"/>
                                </a:lnTo>
                                <a:lnTo>
                                  <a:pt x="293059" y="327151"/>
                                </a:lnTo>
                                <a:lnTo>
                                  <a:pt x="246563" y="344424"/>
                                </a:lnTo>
                                <a:lnTo>
                                  <a:pt x="195071" y="350520"/>
                                </a:lnTo>
                                <a:lnTo>
                                  <a:pt x="187737" y="350520"/>
                                </a:lnTo>
                                <a:lnTo>
                                  <a:pt x="179831" y="350520"/>
                                </a:lnTo>
                                <a:lnTo>
                                  <a:pt x="171926" y="350520"/>
                                </a:lnTo>
                                <a:lnTo>
                                  <a:pt x="164591" y="350520"/>
                                </a:lnTo>
                                <a:lnTo>
                                  <a:pt x="64007"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86" name="Graphic 686"/>
                        <wps:cNvSpPr/>
                        <wps:spPr>
                          <a:xfrm>
                            <a:off x="4462271" y="502919"/>
                            <a:ext cx="390525" cy="497205"/>
                          </a:xfrm>
                          <a:custGeom>
                            <a:avLst/>
                            <a:gdLst/>
                            <a:ahLst/>
                            <a:cxnLst/>
                            <a:rect l="l" t="t" r="r" b="b"/>
                            <a:pathLst>
                              <a:path w="390525" h="497205">
                                <a:moveTo>
                                  <a:pt x="195071" y="0"/>
                                </a:moveTo>
                                <a:lnTo>
                                  <a:pt x="143580" y="6321"/>
                                </a:lnTo>
                                <a:lnTo>
                                  <a:pt x="97084" y="24158"/>
                                </a:lnTo>
                                <a:lnTo>
                                  <a:pt x="57531" y="51815"/>
                                </a:lnTo>
                                <a:lnTo>
                                  <a:pt x="26867" y="87601"/>
                                </a:lnTo>
                                <a:lnTo>
                                  <a:pt x="7041" y="129822"/>
                                </a:lnTo>
                                <a:lnTo>
                                  <a:pt x="0" y="176783"/>
                                </a:lnTo>
                                <a:lnTo>
                                  <a:pt x="6619" y="221551"/>
                                </a:lnTo>
                                <a:lnTo>
                                  <a:pt x="25526" y="262890"/>
                                </a:lnTo>
                                <a:lnTo>
                                  <a:pt x="55292" y="298513"/>
                                </a:lnTo>
                                <a:lnTo>
                                  <a:pt x="94487" y="326135"/>
                                </a:lnTo>
                                <a:lnTo>
                                  <a:pt x="67055" y="496824"/>
                                </a:lnTo>
                                <a:lnTo>
                                  <a:pt x="164591" y="350520"/>
                                </a:lnTo>
                                <a:lnTo>
                                  <a:pt x="195071" y="350520"/>
                                </a:lnTo>
                                <a:lnTo>
                                  <a:pt x="246563" y="344424"/>
                                </a:lnTo>
                                <a:lnTo>
                                  <a:pt x="293059" y="327151"/>
                                </a:lnTo>
                                <a:lnTo>
                                  <a:pt x="332612" y="300227"/>
                                </a:lnTo>
                                <a:lnTo>
                                  <a:pt x="363276" y="265175"/>
                                </a:lnTo>
                                <a:lnTo>
                                  <a:pt x="383102" y="223520"/>
                                </a:lnTo>
                                <a:lnTo>
                                  <a:pt x="390143" y="176783"/>
                                </a:lnTo>
                                <a:lnTo>
                                  <a:pt x="383102" y="129822"/>
                                </a:lnTo>
                                <a:lnTo>
                                  <a:pt x="363276" y="87601"/>
                                </a:lnTo>
                                <a:lnTo>
                                  <a:pt x="332613" y="51816"/>
                                </a:lnTo>
                                <a:lnTo>
                                  <a:pt x="293059" y="24158"/>
                                </a:lnTo>
                                <a:lnTo>
                                  <a:pt x="246563" y="6321"/>
                                </a:lnTo>
                                <a:lnTo>
                                  <a:pt x="195071" y="0"/>
                                </a:lnTo>
                                <a:close/>
                              </a:path>
                            </a:pathLst>
                          </a:custGeom>
                          <a:solidFill>
                            <a:srgbClr val="FFFFFF"/>
                          </a:solidFill>
                        </wps:spPr>
                        <wps:bodyPr wrap="square" lIns="0" tIns="0" rIns="0" bIns="0" rtlCol="0">
                          <a:prstTxWarp prst="textNoShape">
                            <a:avLst/>
                          </a:prstTxWarp>
                          <a:noAutofit/>
                        </wps:bodyPr>
                      </wps:wsp>
                      <wps:wsp>
                        <wps:cNvPr id="687" name="Graphic 687"/>
                        <wps:cNvSpPr/>
                        <wps:spPr>
                          <a:xfrm>
                            <a:off x="4462271" y="502919"/>
                            <a:ext cx="390525" cy="497205"/>
                          </a:xfrm>
                          <a:custGeom>
                            <a:avLst/>
                            <a:gdLst/>
                            <a:ahLst/>
                            <a:cxnLst/>
                            <a:rect l="l" t="t" r="r" b="b"/>
                            <a:pathLst>
                              <a:path w="390525" h="497205">
                                <a:moveTo>
                                  <a:pt x="94487" y="326135"/>
                                </a:moveTo>
                                <a:lnTo>
                                  <a:pt x="55292" y="298513"/>
                                </a:lnTo>
                                <a:lnTo>
                                  <a:pt x="25526" y="262890"/>
                                </a:lnTo>
                                <a:lnTo>
                                  <a:pt x="6619" y="221551"/>
                                </a:lnTo>
                                <a:lnTo>
                                  <a:pt x="0" y="176783"/>
                                </a:lnTo>
                                <a:lnTo>
                                  <a:pt x="7041" y="129822"/>
                                </a:lnTo>
                                <a:lnTo>
                                  <a:pt x="26867" y="87601"/>
                                </a:lnTo>
                                <a:lnTo>
                                  <a:pt x="57531" y="51815"/>
                                </a:lnTo>
                                <a:lnTo>
                                  <a:pt x="97084" y="24158"/>
                                </a:lnTo>
                                <a:lnTo>
                                  <a:pt x="143580" y="6321"/>
                                </a:lnTo>
                                <a:lnTo>
                                  <a:pt x="195071" y="0"/>
                                </a:lnTo>
                                <a:lnTo>
                                  <a:pt x="246563" y="6321"/>
                                </a:lnTo>
                                <a:lnTo>
                                  <a:pt x="293059" y="24158"/>
                                </a:lnTo>
                                <a:lnTo>
                                  <a:pt x="332613" y="51816"/>
                                </a:lnTo>
                                <a:lnTo>
                                  <a:pt x="363276" y="87601"/>
                                </a:lnTo>
                                <a:lnTo>
                                  <a:pt x="383102" y="129822"/>
                                </a:lnTo>
                                <a:lnTo>
                                  <a:pt x="390143" y="176783"/>
                                </a:lnTo>
                                <a:lnTo>
                                  <a:pt x="383102" y="223520"/>
                                </a:lnTo>
                                <a:lnTo>
                                  <a:pt x="363276" y="265175"/>
                                </a:lnTo>
                                <a:lnTo>
                                  <a:pt x="332612" y="300227"/>
                                </a:lnTo>
                                <a:lnTo>
                                  <a:pt x="293059" y="327151"/>
                                </a:lnTo>
                                <a:lnTo>
                                  <a:pt x="246563" y="344424"/>
                                </a:lnTo>
                                <a:lnTo>
                                  <a:pt x="195071" y="350520"/>
                                </a:lnTo>
                                <a:lnTo>
                                  <a:pt x="187737" y="350520"/>
                                </a:lnTo>
                                <a:lnTo>
                                  <a:pt x="179831" y="350520"/>
                                </a:lnTo>
                                <a:lnTo>
                                  <a:pt x="171926" y="350520"/>
                                </a:lnTo>
                                <a:lnTo>
                                  <a:pt x="164591" y="350520"/>
                                </a:lnTo>
                                <a:lnTo>
                                  <a:pt x="67055"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88" name="Graphic 688"/>
                        <wps:cNvSpPr/>
                        <wps:spPr>
                          <a:xfrm>
                            <a:off x="5163311" y="466344"/>
                            <a:ext cx="390525" cy="494030"/>
                          </a:xfrm>
                          <a:custGeom>
                            <a:avLst/>
                            <a:gdLst/>
                            <a:ahLst/>
                            <a:cxnLst/>
                            <a:rect l="l" t="t" r="r" b="b"/>
                            <a:pathLst>
                              <a:path w="390525" h="494030">
                                <a:moveTo>
                                  <a:pt x="195072" y="0"/>
                                </a:moveTo>
                                <a:lnTo>
                                  <a:pt x="143580" y="6307"/>
                                </a:lnTo>
                                <a:lnTo>
                                  <a:pt x="97084" y="24045"/>
                                </a:lnTo>
                                <a:lnTo>
                                  <a:pt x="57531" y="51434"/>
                                </a:lnTo>
                                <a:lnTo>
                                  <a:pt x="26867" y="86698"/>
                                </a:lnTo>
                                <a:lnTo>
                                  <a:pt x="7041" y="128058"/>
                                </a:lnTo>
                                <a:lnTo>
                                  <a:pt x="0" y="173735"/>
                                </a:lnTo>
                                <a:lnTo>
                                  <a:pt x="6619" y="218503"/>
                                </a:lnTo>
                                <a:lnTo>
                                  <a:pt x="25526" y="259841"/>
                                </a:lnTo>
                                <a:lnTo>
                                  <a:pt x="55292" y="295465"/>
                                </a:lnTo>
                                <a:lnTo>
                                  <a:pt x="94487" y="323088"/>
                                </a:lnTo>
                                <a:lnTo>
                                  <a:pt x="64007" y="493775"/>
                                </a:lnTo>
                                <a:lnTo>
                                  <a:pt x="164591" y="347472"/>
                                </a:lnTo>
                                <a:lnTo>
                                  <a:pt x="195072" y="347472"/>
                                </a:lnTo>
                                <a:lnTo>
                                  <a:pt x="246563" y="341375"/>
                                </a:lnTo>
                                <a:lnTo>
                                  <a:pt x="293059" y="324103"/>
                                </a:lnTo>
                                <a:lnTo>
                                  <a:pt x="332612" y="297179"/>
                                </a:lnTo>
                                <a:lnTo>
                                  <a:pt x="363276" y="262127"/>
                                </a:lnTo>
                                <a:lnTo>
                                  <a:pt x="383102" y="220472"/>
                                </a:lnTo>
                                <a:lnTo>
                                  <a:pt x="390144" y="173735"/>
                                </a:lnTo>
                                <a:lnTo>
                                  <a:pt x="383102" y="128058"/>
                                </a:lnTo>
                                <a:lnTo>
                                  <a:pt x="363276" y="86698"/>
                                </a:lnTo>
                                <a:lnTo>
                                  <a:pt x="332612" y="51434"/>
                                </a:lnTo>
                                <a:lnTo>
                                  <a:pt x="293059" y="24045"/>
                                </a:lnTo>
                                <a:lnTo>
                                  <a:pt x="246563" y="6307"/>
                                </a:lnTo>
                                <a:lnTo>
                                  <a:pt x="195072" y="0"/>
                                </a:lnTo>
                                <a:close/>
                              </a:path>
                            </a:pathLst>
                          </a:custGeom>
                          <a:solidFill>
                            <a:srgbClr val="FFFFFF"/>
                          </a:solidFill>
                        </wps:spPr>
                        <wps:bodyPr wrap="square" lIns="0" tIns="0" rIns="0" bIns="0" rtlCol="0">
                          <a:prstTxWarp prst="textNoShape">
                            <a:avLst/>
                          </a:prstTxWarp>
                          <a:noAutofit/>
                        </wps:bodyPr>
                      </wps:wsp>
                      <wps:wsp>
                        <wps:cNvPr id="689" name="Graphic 689"/>
                        <wps:cNvSpPr/>
                        <wps:spPr>
                          <a:xfrm>
                            <a:off x="5163311" y="466344"/>
                            <a:ext cx="390525" cy="494030"/>
                          </a:xfrm>
                          <a:custGeom>
                            <a:avLst/>
                            <a:gdLst/>
                            <a:ahLst/>
                            <a:cxnLst/>
                            <a:rect l="l" t="t" r="r" b="b"/>
                            <a:pathLst>
                              <a:path w="390525" h="494030">
                                <a:moveTo>
                                  <a:pt x="94487" y="323088"/>
                                </a:moveTo>
                                <a:lnTo>
                                  <a:pt x="55292" y="295465"/>
                                </a:lnTo>
                                <a:lnTo>
                                  <a:pt x="25526" y="259841"/>
                                </a:lnTo>
                                <a:lnTo>
                                  <a:pt x="6619" y="218503"/>
                                </a:lnTo>
                                <a:lnTo>
                                  <a:pt x="0" y="173735"/>
                                </a:lnTo>
                                <a:lnTo>
                                  <a:pt x="7041" y="128058"/>
                                </a:lnTo>
                                <a:lnTo>
                                  <a:pt x="26867" y="86698"/>
                                </a:lnTo>
                                <a:lnTo>
                                  <a:pt x="57531" y="51434"/>
                                </a:lnTo>
                                <a:lnTo>
                                  <a:pt x="97084" y="24045"/>
                                </a:lnTo>
                                <a:lnTo>
                                  <a:pt x="143580" y="6307"/>
                                </a:lnTo>
                                <a:lnTo>
                                  <a:pt x="195072" y="0"/>
                                </a:lnTo>
                                <a:lnTo>
                                  <a:pt x="246563" y="6307"/>
                                </a:lnTo>
                                <a:lnTo>
                                  <a:pt x="293059" y="24045"/>
                                </a:lnTo>
                                <a:lnTo>
                                  <a:pt x="332612" y="51434"/>
                                </a:lnTo>
                                <a:lnTo>
                                  <a:pt x="363276" y="86698"/>
                                </a:lnTo>
                                <a:lnTo>
                                  <a:pt x="383102" y="128058"/>
                                </a:lnTo>
                                <a:lnTo>
                                  <a:pt x="390144" y="173735"/>
                                </a:lnTo>
                                <a:lnTo>
                                  <a:pt x="383102" y="220472"/>
                                </a:lnTo>
                                <a:lnTo>
                                  <a:pt x="363276" y="262127"/>
                                </a:lnTo>
                                <a:lnTo>
                                  <a:pt x="332612" y="297179"/>
                                </a:lnTo>
                                <a:lnTo>
                                  <a:pt x="293059" y="324103"/>
                                </a:lnTo>
                                <a:lnTo>
                                  <a:pt x="246563" y="341375"/>
                                </a:lnTo>
                                <a:lnTo>
                                  <a:pt x="195072" y="347472"/>
                                </a:lnTo>
                                <a:lnTo>
                                  <a:pt x="187737" y="347472"/>
                                </a:lnTo>
                                <a:lnTo>
                                  <a:pt x="179832" y="347472"/>
                                </a:lnTo>
                                <a:lnTo>
                                  <a:pt x="171926" y="347472"/>
                                </a:lnTo>
                                <a:lnTo>
                                  <a:pt x="164591" y="347472"/>
                                </a:lnTo>
                                <a:lnTo>
                                  <a:pt x="64007" y="493775"/>
                                </a:lnTo>
                                <a:lnTo>
                                  <a:pt x="94487" y="323088"/>
                                </a:lnTo>
                                <a:close/>
                              </a:path>
                            </a:pathLst>
                          </a:custGeom>
                          <a:ln w="9142">
                            <a:solidFill>
                              <a:srgbClr val="000000"/>
                            </a:solidFill>
                            <a:prstDash val="solid"/>
                          </a:ln>
                        </wps:spPr>
                        <wps:bodyPr wrap="square" lIns="0" tIns="0" rIns="0" bIns="0" rtlCol="0">
                          <a:prstTxWarp prst="textNoShape">
                            <a:avLst/>
                          </a:prstTxWarp>
                          <a:noAutofit/>
                        </wps:bodyPr>
                      </wps:wsp>
                      <wps:wsp>
                        <wps:cNvPr id="690" name="Graphic 690"/>
                        <wps:cNvSpPr/>
                        <wps:spPr>
                          <a:xfrm>
                            <a:off x="2176272" y="1578863"/>
                            <a:ext cx="390525" cy="494030"/>
                          </a:xfrm>
                          <a:custGeom>
                            <a:avLst/>
                            <a:gdLst/>
                            <a:ahLst/>
                            <a:cxnLst/>
                            <a:rect l="l" t="t" r="r" b="b"/>
                            <a:pathLst>
                              <a:path w="390525" h="494030">
                                <a:moveTo>
                                  <a:pt x="195071" y="0"/>
                                </a:moveTo>
                                <a:lnTo>
                                  <a:pt x="143580" y="6096"/>
                                </a:lnTo>
                                <a:lnTo>
                                  <a:pt x="97084" y="23368"/>
                                </a:lnTo>
                                <a:lnTo>
                                  <a:pt x="57531" y="50292"/>
                                </a:lnTo>
                                <a:lnTo>
                                  <a:pt x="26867" y="85344"/>
                                </a:lnTo>
                                <a:lnTo>
                                  <a:pt x="7041" y="127000"/>
                                </a:lnTo>
                                <a:lnTo>
                                  <a:pt x="0" y="173735"/>
                                </a:lnTo>
                                <a:lnTo>
                                  <a:pt x="6619" y="218503"/>
                                </a:lnTo>
                                <a:lnTo>
                                  <a:pt x="25527" y="259842"/>
                                </a:lnTo>
                                <a:lnTo>
                                  <a:pt x="55292" y="295465"/>
                                </a:lnTo>
                                <a:lnTo>
                                  <a:pt x="94488" y="323087"/>
                                </a:lnTo>
                                <a:lnTo>
                                  <a:pt x="64007" y="493775"/>
                                </a:lnTo>
                                <a:lnTo>
                                  <a:pt x="164592" y="347472"/>
                                </a:lnTo>
                                <a:lnTo>
                                  <a:pt x="171926" y="347948"/>
                                </a:lnTo>
                                <a:lnTo>
                                  <a:pt x="187737" y="350043"/>
                                </a:lnTo>
                                <a:lnTo>
                                  <a:pt x="195071" y="350520"/>
                                </a:lnTo>
                                <a:lnTo>
                                  <a:pt x="246563" y="344198"/>
                                </a:lnTo>
                                <a:lnTo>
                                  <a:pt x="293059" y="326361"/>
                                </a:lnTo>
                                <a:lnTo>
                                  <a:pt x="332612" y="298703"/>
                                </a:lnTo>
                                <a:lnTo>
                                  <a:pt x="363276" y="262918"/>
                                </a:lnTo>
                                <a:lnTo>
                                  <a:pt x="383102" y="220697"/>
                                </a:lnTo>
                                <a:lnTo>
                                  <a:pt x="390144" y="173735"/>
                                </a:lnTo>
                                <a:lnTo>
                                  <a:pt x="383102" y="127000"/>
                                </a:lnTo>
                                <a:lnTo>
                                  <a:pt x="363276" y="85344"/>
                                </a:lnTo>
                                <a:lnTo>
                                  <a:pt x="332613" y="50292"/>
                                </a:lnTo>
                                <a:lnTo>
                                  <a:pt x="293059" y="23368"/>
                                </a:lnTo>
                                <a:lnTo>
                                  <a:pt x="246563" y="6096"/>
                                </a:lnTo>
                                <a:lnTo>
                                  <a:pt x="195071" y="0"/>
                                </a:lnTo>
                                <a:close/>
                              </a:path>
                            </a:pathLst>
                          </a:custGeom>
                          <a:solidFill>
                            <a:srgbClr val="FFFFFF"/>
                          </a:solidFill>
                        </wps:spPr>
                        <wps:bodyPr wrap="square" lIns="0" tIns="0" rIns="0" bIns="0" rtlCol="0">
                          <a:prstTxWarp prst="textNoShape">
                            <a:avLst/>
                          </a:prstTxWarp>
                          <a:noAutofit/>
                        </wps:bodyPr>
                      </wps:wsp>
                      <wps:wsp>
                        <wps:cNvPr id="691" name="Graphic 691"/>
                        <wps:cNvSpPr/>
                        <wps:spPr>
                          <a:xfrm>
                            <a:off x="2176272" y="1578863"/>
                            <a:ext cx="390525" cy="494030"/>
                          </a:xfrm>
                          <a:custGeom>
                            <a:avLst/>
                            <a:gdLst/>
                            <a:ahLst/>
                            <a:cxnLst/>
                            <a:rect l="l" t="t" r="r" b="b"/>
                            <a:pathLst>
                              <a:path w="390525" h="494030">
                                <a:moveTo>
                                  <a:pt x="94488" y="323087"/>
                                </a:moveTo>
                                <a:lnTo>
                                  <a:pt x="55292" y="295465"/>
                                </a:lnTo>
                                <a:lnTo>
                                  <a:pt x="25527" y="259842"/>
                                </a:lnTo>
                                <a:lnTo>
                                  <a:pt x="6619" y="218503"/>
                                </a:lnTo>
                                <a:lnTo>
                                  <a:pt x="0" y="173735"/>
                                </a:lnTo>
                                <a:lnTo>
                                  <a:pt x="7041" y="127000"/>
                                </a:lnTo>
                                <a:lnTo>
                                  <a:pt x="26867" y="85344"/>
                                </a:lnTo>
                                <a:lnTo>
                                  <a:pt x="57531" y="50292"/>
                                </a:lnTo>
                                <a:lnTo>
                                  <a:pt x="97084" y="23368"/>
                                </a:lnTo>
                                <a:lnTo>
                                  <a:pt x="143580" y="6096"/>
                                </a:lnTo>
                                <a:lnTo>
                                  <a:pt x="195071" y="0"/>
                                </a:lnTo>
                                <a:lnTo>
                                  <a:pt x="246563" y="6096"/>
                                </a:lnTo>
                                <a:lnTo>
                                  <a:pt x="293059" y="23368"/>
                                </a:lnTo>
                                <a:lnTo>
                                  <a:pt x="332613" y="50292"/>
                                </a:lnTo>
                                <a:lnTo>
                                  <a:pt x="363276" y="85344"/>
                                </a:lnTo>
                                <a:lnTo>
                                  <a:pt x="383102" y="127000"/>
                                </a:lnTo>
                                <a:lnTo>
                                  <a:pt x="390144" y="173735"/>
                                </a:lnTo>
                                <a:lnTo>
                                  <a:pt x="383102" y="220697"/>
                                </a:lnTo>
                                <a:lnTo>
                                  <a:pt x="363276" y="262918"/>
                                </a:lnTo>
                                <a:lnTo>
                                  <a:pt x="332612" y="298703"/>
                                </a:lnTo>
                                <a:lnTo>
                                  <a:pt x="293059" y="326361"/>
                                </a:lnTo>
                                <a:lnTo>
                                  <a:pt x="246563" y="344198"/>
                                </a:lnTo>
                                <a:lnTo>
                                  <a:pt x="195071" y="350520"/>
                                </a:lnTo>
                                <a:lnTo>
                                  <a:pt x="187737" y="350043"/>
                                </a:lnTo>
                                <a:lnTo>
                                  <a:pt x="179831" y="348996"/>
                                </a:lnTo>
                                <a:lnTo>
                                  <a:pt x="171926" y="347948"/>
                                </a:lnTo>
                                <a:lnTo>
                                  <a:pt x="164592" y="347472"/>
                                </a:lnTo>
                                <a:lnTo>
                                  <a:pt x="64007" y="493775"/>
                                </a:lnTo>
                                <a:lnTo>
                                  <a:pt x="94488" y="323087"/>
                                </a:lnTo>
                                <a:close/>
                              </a:path>
                            </a:pathLst>
                          </a:custGeom>
                          <a:ln w="9142">
                            <a:solidFill>
                              <a:srgbClr val="000000"/>
                            </a:solidFill>
                            <a:prstDash val="solid"/>
                          </a:ln>
                        </wps:spPr>
                        <wps:bodyPr wrap="square" lIns="0" tIns="0" rIns="0" bIns="0" rtlCol="0">
                          <a:prstTxWarp prst="textNoShape">
                            <a:avLst/>
                          </a:prstTxWarp>
                          <a:noAutofit/>
                        </wps:bodyPr>
                      </wps:wsp>
                      <wps:wsp>
                        <wps:cNvPr id="692" name="Graphic 692"/>
                        <wps:cNvSpPr/>
                        <wps:spPr>
                          <a:xfrm>
                            <a:off x="2871216" y="1402080"/>
                            <a:ext cx="387350" cy="497205"/>
                          </a:xfrm>
                          <a:custGeom>
                            <a:avLst/>
                            <a:gdLst/>
                            <a:ahLst/>
                            <a:cxnLst/>
                            <a:rect l="l" t="t" r="r" b="b"/>
                            <a:pathLst>
                              <a:path w="387350" h="497205">
                                <a:moveTo>
                                  <a:pt x="192024" y="0"/>
                                </a:moveTo>
                                <a:lnTo>
                                  <a:pt x="140758" y="6321"/>
                                </a:lnTo>
                                <a:lnTo>
                                  <a:pt x="94826" y="24158"/>
                                </a:lnTo>
                                <a:lnTo>
                                  <a:pt x="56007" y="51816"/>
                                </a:lnTo>
                                <a:lnTo>
                                  <a:pt x="26077" y="87601"/>
                                </a:lnTo>
                                <a:lnTo>
                                  <a:pt x="6815" y="129822"/>
                                </a:lnTo>
                                <a:lnTo>
                                  <a:pt x="0" y="176784"/>
                                </a:lnTo>
                                <a:lnTo>
                                  <a:pt x="6191" y="221551"/>
                                </a:lnTo>
                                <a:lnTo>
                                  <a:pt x="24384" y="262890"/>
                                </a:lnTo>
                                <a:lnTo>
                                  <a:pt x="54006" y="298513"/>
                                </a:lnTo>
                                <a:lnTo>
                                  <a:pt x="94487" y="326136"/>
                                </a:lnTo>
                                <a:lnTo>
                                  <a:pt x="64008" y="496824"/>
                                </a:lnTo>
                                <a:lnTo>
                                  <a:pt x="161544" y="347472"/>
                                </a:lnTo>
                                <a:lnTo>
                                  <a:pt x="170164" y="349234"/>
                                </a:lnTo>
                                <a:lnTo>
                                  <a:pt x="177926" y="350139"/>
                                </a:lnTo>
                                <a:lnTo>
                                  <a:pt x="185118" y="350472"/>
                                </a:lnTo>
                                <a:lnTo>
                                  <a:pt x="192024" y="350520"/>
                                </a:lnTo>
                                <a:lnTo>
                                  <a:pt x="244573" y="344212"/>
                                </a:lnTo>
                                <a:lnTo>
                                  <a:pt x="291366" y="326474"/>
                                </a:lnTo>
                                <a:lnTo>
                                  <a:pt x="330708" y="299085"/>
                                </a:lnTo>
                                <a:lnTo>
                                  <a:pt x="360905" y="263821"/>
                                </a:lnTo>
                                <a:lnTo>
                                  <a:pt x="380266" y="222461"/>
                                </a:lnTo>
                                <a:lnTo>
                                  <a:pt x="387096" y="176784"/>
                                </a:lnTo>
                                <a:lnTo>
                                  <a:pt x="380266" y="129822"/>
                                </a:lnTo>
                                <a:lnTo>
                                  <a:pt x="360905" y="87601"/>
                                </a:lnTo>
                                <a:lnTo>
                                  <a:pt x="330708" y="51816"/>
                                </a:lnTo>
                                <a:lnTo>
                                  <a:pt x="291366" y="24158"/>
                                </a:lnTo>
                                <a:lnTo>
                                  <a:pt x="244573" y="6321"/>
                                </a:lnTo>
                                <a:lnTo>
                                  <a:pt x="192024" y="0"/>
                                </a:lnTo>
                                <a:close/>
                              </a:path>
                            </a:pathLst>
                          </a:custGeom>
                          <a:solidFill>
                            <a:srgbClr val="FFFFFF"/>
                          </a:solidFill>
                        </wps:spPr>
                        <wps:bodyPr wrap="square" lIns="0" tIns="0" rIns="0" bIns="0" rtlCol="0">
                          <a:prstTxWarp prst="textNoShape">
                            <a:avLst/>
                          </a:prstTxWarp>
                          <a:noAutofit/>
                        </wps:bodyPr>
                      </wps:wsp>
                      <wps:wsp>
                        <wps:cNvPr id="693" name="Graphic 693"/>
                        <wps:cNvSpPr/>
                        <wps:spPr>
                          <a:xfrm>
                            <a:off x="2871216" y="1402080"/>
                            <a:ext cx="387350" cy="497205"/>
                          </a:xfrm>
                          <a:custGeom>
                            <a:avLst/>
                            <a:gdLst/>
                            <a:ahLst/>
                            <a:cxnLst/>
                            <a:rect l="l" t="t" r="r" b="b"/>
                            <a:pathLst>
                              <a:path w="387350" h="497205">
                                <a:moveTo>
                                  <a:pt x="94487" y="326136"/>
                                </a:moveTo>
                                <a:lnTo>
                                  <a:pt x="54006" y="298513"/>
                                </a:lnTo>
                                <a:lnTo>
                                  <a:pt x="24384" y="262890"/>
                                </a:lnTo>
                                <a:lnTo>
                                  <a:pt x="6191" y="221551"/>
                                </a:lnTo>
                                <a:lnTo>
                                  <a:pt x="0" y="176784"/>
                                </a:lnTo>
                                <a:lnTo>
                                  <a:pt x="6815" y="129822"/>
                                </a:lnTo>
                                <a:lnTo>
                                  <a:pt x="26077" y="87601"/>
                                </a:lnTo>
                                <a:lnTo>
                                  <a:pt x="56007" y="51816"/>
                                </a:lnTo>
                                <a:lnTo>
                                  <a:pt x="94826" y="24158"/>
                                </a:lnTo>
                                <a:lnTo>
                                  <a:pt x="140758" y="6321"/>
                                </a:lnTo>
                                <a:lnTo>
                                  <a:pt x="192024" y="0"/>
                                </a:lnTo>
                                <a:lnTo>
                                  <a:pt x="244573" y="6321"/>
                                </a:lnTo>
                                <a:lnTo>
                                  <a:pt x="291366" y="24158"/>
                                </a:lnTo>
                                <a:lnTo>
                                  <a:pt x="330708" y="51816"/>
                                </a:lnTo>
                                <a:lnTo>
                                  <a:pt x="360905" y="87601"/>
                                </a:lnTo>
                                <a:lnTo>
                                  <a:pt x="380266" y="129822"/>
                                </a:lnTo>
                                <a:lnTo>
                                  <a:pt x="387096" y="176784"/>
                                </a:lnTo>
                                <a:lnTo>
                                  <a:pt x="380266" y="222461"/>
                                </a:lnTo>
                                <a:lnTo>
                                  <a:pt x="360905" y="263821"/>
                                </a:lnTo>
                                <a:lnTo>
                                  <a:pt x="330708" y="299085"/>
                                </a:lnTo>
                                <a:lnTo>
                                  <a:pt x="291366" y="326474"/>
                                </a:lnTo>
                                <a:lnTo>
                                  <a:pt x="244573" y="344212"/>
                                </a:lnTo>
                                <a:lnTo>
                                  <a:pt x="192024" y="350520"/>
                                </a:lnTo>
                                <a:lnTo>
                                  <a:pt x="185118" y="350472"/>
                                </a:lnTo>
                                <a:lnTo>
                                  <a:pt x="177926" y="350139"/>
                                </a:lnTo>
                                <a:lnTo>
                                  <a:pt x="170164" y="349234"/>
                                </a:lnTo>
                                <a:lnTo>
                                  <a:pt x="161544" y="347472"/>
                                </a:lnTo>
                                <a:lnTo>
                                  <a:pt x="64008"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94" name="Graphic 694"/>
                        <wps:cNvSpPr/>
                        <wps:spPr>
                          <a:xfrm>
                            <a:off x="3639311" y="1432560"/>
                            <a:ext cx="390525" cy="497205"/>
                          </a:xfrm>
                          <a:custGeom>
                            <a:avLst/>
                            <a:gdLst/>
                            <a:ahLst/>
                            <a:cxnLst/>
                            <a:rect l="l" t="t" r="r" b="b"/>
                            <a:pathLst>
                              <a:path w="390525" h="497205">
                                <a:moveTo>
                                  <a:pt x="195072" y="0"/>
                                </a:moveTo>
                                <a:lnTo>
                                  <a:pt x="143580" y="6321"/>
                                </a:lnTo>
                                <a:lnTo>
                                  <a:pt x="97084" y="24158"/>
                                </a:lnTo>
                                <a:lnTo>
                                  <a:pt x="57531" y="51815"/>
                                </a:lnTo>
                                <a:lnTo>
                                  <a:pt x="26867" y="87601"/>
                                </a:lnTo>
                                <a:lnTo>
                                  <a:pt x="7041" y="129822"/>
                                </a:lnTo>
                                <a:lnTo>
                                  <a:pt x="0" y="176783"/>
                                </a:lnTo>
                                <a:lnTo>
                                  <a:pt x="6619" y="221122"/>
                                </a:lnTo>
                                <a:lnTo>
                                  <a:pt x="25526" y="261746"/>
                                </a:lnTo>
                                <a:lnTo>
                                  <a:pt x="55292" y="297227"/>
                                </a:lnTo>
                                <a:lnTo>
                                  <a:pt x="94487" y="326135"/>
                                </a:lnTo>
                                <a:lnTo>
                                  <a:pt x="64007" y="496824"/>
                                </a:lnTo>
                                <a:lnTo>
                                  <a:pt x="164591" y="347472"/>
                                </a:lnTo>
                                <a:lnTo>
                                  <a:pt x="171926" y="349234"/>
                                </a:lnTo>
                                <a:lnTo>
                                  <a:pt x="179832" y="350138"/>
                                </a:lnTo>
                                <a:lnTo>
                                  <a:pt x="187737" y="350472"/>
                                </a:lnTo>
                                <a:lnTo>
                                  <a:pt x="195072" y="350519"/>
                                </a:lnTo>
                                <a:lnTo>
                                  <a:pt x="246563" y="344212"/>
                                </a:lnTo>
                                <a:lnTo>
                                  <a:pt x="293059" y="326474"/>
                                </a:lnTo>
                                <a:lnTo>
                                  <a:pt x="332612" y="299084"/>
                                </a:lnTo>
                                <a:lnTo>
                                  <a:pt x="363276" y="263821"/>
                                </a:lnTo>
                                <a:lnTo>
                                  <a:pt x="383102" y="222461"/>
                                </a:lnTo>
                                <a:lnTo>
                                  <a:pt x="390143" y="176783"/>
                                </a:lnTo>
                                <a:lnTo>
                                  <a:pt x="383102" y="129822"/>
                                </a:lnTo>
                                <a:lnTo>
                                  <a:pt x="363276" y="87601"/>
                                </a:lnTo>
                                <a:lnTo>
                                  <a:pt x="332612" y="51816"/>
                                </a:lnTo>
                                <a:lnTo>
                                  <a:pt x="293059" y="24158"/>
                                </a:lnTo>
                                <a:lnTo>
                                  <a:pt x="246563" y="6321"/>
                                </a:lnTo>
                                <a:lnTo>
                                  <a:pt x="195072" y="0"/>
                                </a:lnTo>
                                <a:close/>
                              </a:path>
                            </a:pathLst>
                          </a:custGeom>
                          <a:solidFill>
                            <a:srgbClr val="FFFFFF"/>
                          </a:solidFill>
                        </wps:spPr>
                        <wps:bodyPr wrap="square" lIns="0" tIns="0" rIns="0" bIns="0" rtlCol="0">
                          <a:prstTxWarp prst="textNoShape">
                            <a:avLst/>
                          </a:prstTxWarp>
                          <a:noAutofit/>
                        </wps:bodyPr>
                      </wps:wsp>
                      <wps:wsp>
                        <wps:cNvPr id="695" name="Graphic 695"/>
                        <wps:cNvSpPr/>
                        <wps:spPr>
                          <a:xfrm>
                            <a:off x="3639311" y="1432560"/>
                            <a:ext cx="390525" cy="497205"/>
                          </a:xfrm>
                          <a:custGeom>
                            <a:avLst/>
                            <a:gdLst/>
                            <a:ahLst/>
                            <a:cxnLst/>
                            <a:rect l="l" t="t" r="r" b="b"/>
                            <a:pathLst>
                              <a:path w="390525" h="497205">
                                <a:moveTo>
                                  <a:pt x="94487" y="326135"/>
                                </a:moveTo>
                                <a:lnTo>
                                  <a:pt x="55292" y="297227"/>
                                </a:lnTo>
                                <a:lnTo>
                                  <a:pt x="25526" y="261746"/>
                                </a:lnTo>
                                <a:lnTo>
                                  <a:pt x="6619" y="221122"/>
                                </a:lnTo>
                                <a:lnTo>
                                  <a:pt x="0" y="176783"/>
                                </a:lnTo>
                                <a:lnTo>
                                  <a:pt x="7041" y="129822"/>
                                </a:lnTo>
                                <a:lnTo>
                                  <a:pt x="26867" y="87601"/>
                                </a:lnTo>
                                <a:lnTo>
                                  <a:pt x="57531" y="51815"/>
                                </a:lnTo>
                                <a:lnTo>
                                  <a:pt x="97084" y="24158"/>
                                </a:lnTo>
                                <a:lnTo>
                                  <a:pt x="143580" y="6321"/>
                                </a:lnTo>
                                <a:lnTo>
                                  <a:pt x="195072" y="0"/>
                                </a:lnTo>
                                <a:lnTo>
                                  <a:pt x="246563" y="6321"/>
                                </a:lnTo>
                                <a:lnTo>
                                  <a:pt x="293059" y="24158"/>
                                </a:lnTo>
                                <a:lnTo>
                                  <a:pt x="332612" y="51816"/>
                                </a:lnTo>
                                <a:lnTo>
                                  <a:pt x="363276" y="87601"/>
                                </a:lnTo>
                                <a:lnTo>
                                  <a:pt x="383102" y="129822"/>
                                </a:lnTo>
                                <a:lnTo>
                                  <a:pt x="390143" y="176783"/>
                                </a:lnTo>
                                <a:lnTo>
                                  <a:pt x="383102" y="222461"/>
                                </a:lnTo>
                                <a:lnTo>
                                  <a:pt x="363276" y="263821"/>
                                </a:lnTo>
                                <a:lnTo>
                                  <a:pt x="332612" y="299084"/>
                                </a:lnTo>
                                <a:lnTo>
                                  <a:pt x="293059" y="326474"/>
                                </a:lnTo>
                                <a:lnTo>
                                  <a:pt x="246563" y="344212"/>
                                </a:lnTo>
                                <a:lnTo>
                                  <a:pt x="195072" y="350519"/>
                                </a:lnTo>
                                <a:lnTo>
                                  <a:pt x="187737" y="350472"/>
                                </a:lnTo>
                                <a:lnTo>
                                  <a:pt x="179832" y="350138"/>
                                </a:lnTo>
                                <a:lnTo>
                                  <a:pt x="171926" y="349234"/>
                                </a:lnTo>
                                <a:lnTo>
                                  <a:pt x="164591" y="347472"/>
                                </a:lnTo>
                                <a:lnTo>
                                  <a:pt x="64007"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96" name="Graphic 696"/>
                        <wps:cNvSpPr/>
                        <wps:spPr>
                          <a:xfrm>
                            <a:off x="4319015" y="1456944"/>
                            <a:ext cx="387350" cy="494030"/>
                          </a:xfrm>
                          <a:custGeom>
                            <a:avLst/>
                            <a:gdLst/>
                            <a:ahLst/>
                            <a:cxnLst/>
                            <a:rect l="l" t="t" r="r" b="b"/>
                            <a:pathLst>
                              <a:path w="387350" h="494030">
                                <a:moveTo>
                                  <a:pt x="192024" y="0"/>
                                </a:moveTo>
                                <a:lnTo>
                                  <a:pt x="140758" y="6096"/>
                                </a:lnTo>
                                <a:lnTo>
                                  <a:pt x="94826" y="23368"/>
                                </a:lnTo>
                                <a:lnTo>
                                  <a:pt x="56007" y="50292"/>
                                </a:lnTo>
                                <a:lnTo>
                                  <a:pt x="26077" y="85344"/>
                                </a:lnTo>
                                <a:lnTo>
                                  <a:pt x="6815" y="127000"/>
                                </a:lnTo>
                                <a:lnTo>
                                  <a:pt x="0" y="173735"/>
                                </a:lnTo>
                                <a:lnTo>
                                  <a:pt x="6191" y="218503"/>
                                </a:lnTo>
                                <a:lnTo>
                                  <a:pt x="24384" y="259841"/>
                                </a:lnTo>
                                <a:lnTo>
                                  <a:pt x="54006" y="295465"/>
                                </a:lnTo>
                                <a:lnTo>
                                  <a:pt x="94487" y="323088"/>
                                </a:lnTo>
                                <a:lnTo>
                                  <a:pt x="64008" y="493775"/>
                                </a:lnTo>
                                <a:lnTo>
                                  <a:pt x="161544" y="347472"/>
                                </a:lnTo>
                                <a:lnTo>
                                  <a:pt x="170164" y="347948"/>
                                </a:lnTo>
                                <a:lnTo>
                                  <a:pt x="185118" y="350043"/>
                                </a:lnTo>
                                <a:lnTo>
                                  <a:pt x="192024" y="350520"/>
                                </a:lnTo>
                                <a:lnTo>
                                  <a:pt x="244573" y="344198"/>
                                </a:lnTo>
                                <a:lnTo>
                                  <a:pt x="291366" y="326361"/>
                                </a:lnTo>
                                <a:lnTo>
                                  <a:pt x="330708" y="298703"/>
                                </a:lnTo>
                                <a:lnTo>
                                  <a:pt x="360905" y="262918"/>
                                </a:lnTo>
                                <a:lnTo>
                                  <a:pt x="380266" y="220697"/>
                                </a:lnTo>
                                <a:lnTo>
                                  <a:pt x="387096" y="173735"/>
                                </a:lnTo>
                                <a:lnTo>
                                  <a:pt x="380266" y="127000"/>
                                </a:lnTo>
                                <a:lnTo>
                                  <a:pt x="360905" y="85344"/>
                                </a:lnTo>
                                <a:lnTo>
                                  <a:pt x="330708" y="50292"/>
                                </a:lnTo>
                                <a:lnTo>
                                  <a:pt x="291366" y="23368"/>
                                </a:lnTo>
                                <a:lnTo>
                                  <a:pt x="244573" y="6096"/>
                                </a:lnTo>
                                <a:lnTo>
                                  <a:pt x="192024" y="0"/>
                                </a:lnTo>
                                <a:close/>
                              </a:path>
                            </a:pathLst>
                          </a:custGeom>
                          <a:solidFill>
                            <a:srgbClr val="FFFFFF"/>
                          </a:solidFill>
                        </wps:spPr>
                        <wps:bodyPr wrap="square" lIns="0" tIns="0" rIns="0" bIns="0" rtlCol="0">
                          <a:prstTxWarp prst="textNoShape">
                            <a:avLst/>
                          </a:prstTxWarp>
                          <a:noAutofit/>
                        </wps:bodyPr>
                      </wps:wsp>
                      <wps:wsp>
                        <wps:cNvPr id="697" name="Graphic 697"/>
                        <wps:cNvSpPr/>
                        <wps:spPr>
                          <a:xfrm>
                            <a:off x="4319015" y="1456944"/>
                            <a:ext cx="387350" cy="494030"/>
                          </a:xfrm>
                          <a:custGeom>
                            <a:avLst/>
                            <a:gdLst/>
                            <a:ahLst/>
                            <a:cxnLst/>
                            <a:rect l="l" t="t" r="r" b="b"/>
                            <a:pathLst>
                              <a:path w="387350" h="494030">
                                <a:moveTo>
                                  <a:pt x="94487" y="323088"/>
                                </a:moveTo>
                                <a:lnTo>
                                  <a:pt x="54006" y="295465"/>
                                </a:lnTo>
                                <a:lnTo>
                                  <a:pt x="24384" y="259841"/>
                                </a:lnTo>
                                <a:lnTo>
                                  <a:pt x="6191" y="218503"/>
                                </a:lnTo>
                                <a:lnTo>
                                  <a:pt x="0" y="173735"/>
                                </a:lnTo>
                                <a:lnTo>
                                  <a:pt x="6815" y="127000"/>
                                </a:lnTo>
                                <a:lnTo>
                                  <a:pt x="26077" y="85344"/>
                                </a:lnTo>
                                <a:lnTo>
                                  <a:pt x="56007" y="50292"/>
                                </a:lnTo>
                                <a:lnTo>
                                  <a:pt x="94826" y="23368"/>
                                </a:lnTo>
                                <a:lnTo>
                                  <a:pt x="140758" y="6096"/>
                                </a:lnTo>
                                <a:lnTo>
                                  <a:pt x="192024" y="0"/>
                                </a:lnTo>
                                <a:lnTo>
                                  <a:pt x="244573" y="6096"/>
                                </a:lnTo>
                                <a:lnTo>
                                  <a:pt x="291366" y="23368"/>
                                </a:lnTo>
                                <a:lnTo>
                                  <a:pt x="330708" y="50292"/>
                                </a:lnTo>
                                <a:lnTo>
                                  <a:pt x="360905" y="85344"/>
                                </a:lnTo>
                                <a:lnTo>
                                  <a:pt x="380266" y="127000"/>
                                </a:lnTo>
                                <a:lnTo>
                                  <a:pt x="387096" y="173735"/>
                                </a:lnTo>
                                <a:lnTo>
                                  <a:pt x="380266" y="220697"/>
                                </a:lnTo>
                                <a:lnTo>
                                  <a:pt x="360905" y="262918"/>
                                </a:lnTo>
                                <a:lnTo>
                                  <a:pt x="330708" y="298703"/>
                                </a:lnTo>
                                <a:lnTo>
                                  <a:pt x="291366" y="326361"/>
                                </a:lnTo>
                                <a:lnTo>
                                  <a:pt x="244573" y="344198"/>
                                </a:lnTo>
                                <a:lnTo>
                                  <a:pt x="192024" y="350520"/>
                                </a:lnTo>
                                <a:lnTo>
                                  <a:pt x="185118" y="350043"/>
                                </a:lnTo>
                                <a:lnTo>
                                  <a:pt x="177926" y="348996"/>
                                </a:lnTo>
                                <a:lnTo>
                                  <a:pt x="170164" y="347948"/>
                                </a:lnTo>
                                <a:lnTo>
                                  <a:pt x="161544" y="347472"/>
                                </a:lnTo>
                                <a:lnTo>
                                  <a:pt x="64008" y="493775"/>
                                </a:lnTo>
                                <a:lnTo>
                                  <a:pt x="94487" y="323088"/>
                                </a:lnTo>
                                <a:close/>
                              </a:path>
                            </a:pathLst>
                          </a:custGeom>
                          <a:ln w="9142">
                            <a:solidFill>
                              <a:srgbClr val="000000"/>
                            </a:solidFill>
                            <a:prstDash val="solid"/>
                          </a:ln>
                        </wps:spPr>
                        <wps:bodyPr wrap="square" lIns="0" tIns="0" rIns="0" bIns="0" rtlCol="0">
                          <a:prstTxWarp prst="textNoShape">
                            <a:avLst/>
                          </a:prstTxWarp>
                          <a:noAutofit/>
                        </wps:bodyPr>
                      </wps:wsp>
                      <wps:wsp>
                        <wps:cNvPr id="698" name="Graphic 698"/>
                        <wps:cNvSpPr/>
                        <wps:spPr>
                          <a:xfrm>
                            <a:off x="5263896" y="1560575"/>
                            <a:ext cx="387350" cy="497205"/>
                          </a:xfrm>
                          <a:custGeom>
                            <a:avLst/>
                            <a:gdLst/>
                            <a:ahLst/>
                            <a:cxnLst/>
                            <a:rect l="l" t="t" r="r" b="b"/>
                            <a:pathLst>
                              <a:path w="387350" h="497205">
                                <a:moveTo>
                                  <a:pt x="192023" y="0"/>
                                </a:moveTo>
                                <a:lnTo>
                                  <a:pt x="140758" y="6321"/>
                                </a:lnTo>
                                <a:lnTo>
                                  <a:pt x="94826" y="24158"/>
                                </a:lnTo>
                                <a:lnTo>
                                  <a:pt x="56007" y="51816"/>
                                </a:lnTo>
                                <a:lnTo>
                                  <a:pt x="26077" y="87601"/>
                                </a:lnTo>
                                <a:lnTo>
                                  <a:pt x="6815" y="129822"/>
                                </a:lnTo>
                                <a:lnTo>
                                  <a:pt x="0" y="176784"/>
                                </a:lnTo>
                                <a:lnTo>
                                  <a:pt x="6191" y="221551"/>
                                </a:lnTo>
                                <a:lnTo>
                                  <a:pt x="24384" y="262890"/>
                                </a:lnTo>
                                <a:lnTo>
                                  <a:pt x="54006" y="298513"/>
                                </a:lnTo>
                                <a:lnTo>
                                  <a:pt x="94487" y="326136"/>
                                </a:lnTo>
                                <a:lnTo>
                                  <a:pt x="64007" y="496824"/>
                                </a:lnTo>
                                <a:lnTo>
                                  <a:pt x="161543" y="350520"/>
                                </a:lnTo>
                                <a:lnTo>
                                  <a:pt x="170164" y="350996"/>
                                </a:lnTo>
                                <a:lnTo>
                                  <a:pt x="185118" y="353091"/>
                                </a:lnTo>
                                <a:lnTo>
                                  <a:pt x="192023" y="353568"/>
                                </a:lnTo>
                                <a:lnTo>
                                  <a:pt x="244573" y="347246"/>
                                </a:lnTo>
                                <a:lnTo>
                                  <a:pt x="291366" y="329409"/>
                                </a:lnTo>
                                <a:lnTo>
                                  <a:pt x="330707" y="301752"/>
                                </a:lnTo>
                                <a:lnTo>
                                  <a:pt x="360905" y="265966"/>
                                </a:lnTo>
                                <a:lnTo>
                                  <a:pt x="380266" y="223745"/>
                                </a:lnTo>
                                <a:lnTo>
                                  <a:pt x="387095" y="176784"/>
                                </a:lnTo>
                                <a:lnTo>
                                  <a:pt x="380266" y="129822"/>
                                </a:lnTo>
                                <a:lnTo>
                                  <a:pt x="360905" y="87601"/>
                                </a:lnTo>
                                <a:lnTo>
                                  <a:pt x="330707" y="51816"/>
                                </a:lnTo>
                                <a:lnTo>
                                  <a:pt x="291366" y="24158"/>
                                </a:lnTo>
                                <a:lnTo>
                                  <a:pt x="244573" y="6321"/>
                                </a:lnTo>
                                <a:lnTo>
                                  <a:pt x="192023" y="0"/>
                                </a:lnTo>
                                <a:close/>
                              </a:path>
                            </a:pathLst>
                          </a:custGeom>
                          <a:solidFill>
                            <a:srgbClr val="FFFFFF"/>
                          </a:solidFill>
                        </wps:spPr>
                        <wps:bodyPr wrap="square" lIns="0" tIns="0" rIns="0" bIns="0" rtlCol="0">
                          <a:prstTxWarp prst="textNoShape">
                            <a:avLst/>
                          </a:prstTxWarp>
                          <a:noAutofit/>
                        </wps:bodyPr>
                      </wps:wsp>
                      <wps:wsp>
                        <wps:cNvPr id="699" name="Graphic 699"/>
                        <wps:cNvSpPr/>
                        <wps:spPr>
                          <a:xfrm>
                            <a:off x="5263896" y="1560575"/>
                            <a:ext cx="387350" cy="497205"/>
                          </a:xfrm>
                          <a:custGeom>
                            <a:avLst/>
                            <a:gdLst/>
                            <a:ahLst/>
                            <a:cxnLst/>
                            <a:rect l="l" t="t" r="r" b="b"/>
                            <a:pathLst>
                              <a:path w="387350" h="497205">
                                <a:moveTo>
                                  <a:pt x="94487" y="326136"/>
                                </a:moveTo>
                                <a:lnTo>
                                  <a:pt x="54006" y="298513"/>
                                </a:lnTo>
                                <a:lnTo>
                                  <a:pt x="24384" y="262890"/>
                                </a:lnTo>
                                <a:lnTo>
                                  <a:pt x="6191" y="221551"/>
                                </a:lnTo>
                                <a:lnTo>
                                  <a:pt x="0" y="176784"/>
                                </a:lnTo>
                                <a:lnTo>
                                  <a:pt x="6815" y="129822"/>
                                </a:lnTo>
                                <a:lnTo>
                                  <a:pt x="26077" y="87601"/>
                                </a:lnTo>
                                <a:lnTo>
                                  <a:pt x="56007" y="51816"/>
                                </a:lnTo>
                                <a:lnTo>
                                  <a:pt x="94826" y="24158"/>
                                </a:lnTo>
                                <a:lnTo>
                                  <a:pt x="140758" y="6321"/>
                                </a:lnTo>
                                <a:lnTo>
                                  <a:pt x="192023" y="0"/>
                                </a:lnTo>
                                <a:lnTo>
                                  <a:pt x="244573" y="6321"/>
                                </a:lnTo>
                                <a:lnTo>
                                  <a:pt x="291366" y="24158"/>
                                </a:lnTo>
                                <a:lnTo>
                                  <a:pt x="330707" y="51816"/>
                                </a:lnTo>
                                <a:lnTo>
                                  <a:pt x="360905" y="87601"/>
                                </a:lnTo>
                                <a:lnTo>
                                  <a:pt x="380266" y="129822"/>
                                </a:lnTo>
                                <a:lnTo>
                                  <a:pt x="387095" y="176784"/>
                                </a:lnTo>
                                <a:lnTo>
                                  <a:pt x="380266" y="223745"/>
                                </a:lnTo>
                                <a:lnTo>
                                  <a:pt x="360905" y="265966"/>
                                </a:lnTo>
                                <a:lnTo>
                                  <a:pt x="330707" y="301752"/>
                                </a:lnTo>
                                <a:lnTo>
                                  <a:pt x="291366" y="329409"/>
                                </a:lnTo>
                                <a:lnTo>
                                  <a:pt x="244573" y="347246"/>
                                </a:lnTo>
                                <a:lnTo>
                                  <a:pt x="192023" y="353568"/>
                                </a:lnTo>
                                <a:lnTo>
                                  <a:pt x="185118" y="353091"/>
                                </a:lnTo>
                                <a:lnTo>
                                  <a:pt x="177926" y="352044"/>
                                </a:lnTo>
                                <a:lnTo>
                                  <a:pt x="170164" y="350996"/>
                                </a:lnTo>
                                <a:lnTo>
                                  <a:pt x="161543" y="350520"/>
                                </a:lnTo>
                                <a:lnTo>
                                  <a:pt x="64007"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700" name="Textbox 700"/>
                        <wps:cNvSpPr txBox="1"/>
                        <wps:spPr>
                          <a:xfrm>
                            <a:off x="2331720" y="586740"/>
                            <a:ext cx="83820" cy="140335"/>
                          </a:xfrm>
                          <a:prstGeom prst="rect">
                            <a:avLst/>
                          </a:prstGeom>
                        </wps:spPr>
                        <wps:txbx>
                          <w:txbxContent>
                            <w:p w:rsidR="00921BFB" w:rsidRDefault="00A00283">
                              <w:pPr>
                                <w:spacing w:line="221" w:lineRule="exact"/>
                                <w:rPr>
                                  <w:rFonts w:ascii="Calibri"/>
                                </w:rPr>
                              </w:pPr>
                              <w:r>
                                <w:rPr>
                                  <w:rFonts w:ascii="Calibri"/>
                                  <w:spacing w:val="-10"/>
                                </w:rPr>
                                <w:t>1</w:t>
                              </w:r>
                            </w:p>
                          </w:txbxContent>
                        </wps:txbx>
                        <wps:bodyPr wrap="square" lIns="0" tIns="0" rIns="0" bIns="0" rtlCol="0">
                          <a:noAutofit/>
                        </wps:bodyPr>
                      </wps:wsp>
                      <wps:wsp>
                        <wps:cNvPr id="701" name="Textbox 701"/>
                        <wps:cNvSpPr txBox="1"/>
                        <wps:spPr>
                          <a:xfrm>
                            <a:off x="2983992" y="617220"/>
                            <a:ext cx="83820" cy="140335"/>
                          </a:xfrm>
                          <a:prstGeom prst="rect">
                            <a:avLst/>
                          </a:prstGeom>
                        </wps:spPr>
                        <wps:txbx>
                          <w:txbxContent>
                            <w:p w:rsidR="00921BFB" w:rsidRDefault="00A00283">
                              <w:pPr>
                                <w:spacing w:line="221" w:lineRule="exact"/>
                                <w:rPr>
                                  <w:rFonts w:ascii="Calibri"/>
                                </w:rPr>
                              </w:pPr>
                              <w:r>
                                <w:rPr>
                                  <w:rFonts w:ascii="Calibri"/>
                                  <w:spacing w:val="-10"/>
                                </w:rPr>
                                <w:t>2</w:t>
                              </w:r>
                            </w:p>
                          </w:txbxContent>
                        </wps:txbx>
                        <wps:bodyPr wrap="square" lIns="0" tIns="0" rIns="0" bIns="0" rtlCol="0">
                          <a:noAutofit/>
                        </wps:bodyPr>
                      </wps:wsp>
                      <wps:wsp>
                        <wps:cNvPr id="702" name="Textbox 702"/>
                        <wps:cNvSpPr txBox="1"/>
                        <wps:spPr>
                          <a:xfrm>
                            <a:off x="3822191" y="617220"/>
                            <a:ext cx="83820" cy="140335"/>
                          </a:xfrm>
                          <a:prstGeom prst="rect">
                            <a:avLst/>
                          </a:prstGeom>
                        </wps:spPr>
                        <wps:txbx>
                          <w:txbxContent>
                            <w:p w:rsidR="00921BFB" w:rsidRDefault="00A00283">
                              <w:pPr>
                                <w:spacing w:line="221" w:lineRule="exact"/>
                                <w:rPr>
                                  <w:rFonts w:ascii="Calibri"/>
                                </w:rPr>
                              </w:pPr>
                              <w:r>
                                <w:rPr>
                                  <w:rFonts w:ascii="Calibri"/>
                                  <w:spacing w:val="-10"/>
                                </w:rPr>
                                <w:t>3</w:t>
                              </w:r>
                            </w:p>
                          </w:txbxContent>
                        </wps:txbx>
                        <wps:bodyPr wrap="square" lIns="0" tIns="0" rIns="0" bIns="0" rtlCol="0">
                          <a:noAutofit/>
                        </wps:bodyPr>
                      </wps:wsp>
                      <wps:wsp>
                        <wps:cNvPr id="703" name="Textbox 703"/>
                        <wps:cNvSpPr txBox="1"/>
                        <wps:spPr>
                          <a:xfrm>
                            <a:off x="4584191" y="617220"/>
                            <a:ext cx="83820" cy="140335"/>
                          </a:xfrm>
                          <a:prstGeom prst="rect">
                            <a:avLst/>
                          </a:prstGeom>
                        </wps:spPr>
                        <wps:txbx>
                          <w:txbxContent>
                            <w:p w:rsidR="00921BFB" w:rsidRDefault="00A00283">
                              <w:pPr>
                                <w:spacing w:line="221" w:lineRule="exact"/>
                                <w:rPr>
                                  <w:rFonts w:ascii="Calibri"/>
                                </w:rPr>
                              </w:pPr>
                              <w:r>
                                <w:rPr>
                                  <w:rFonts w:ascii="Calibri"/>
                                  <w:spacing w:val="-10"/>
                                </w:rPr>
                                <w:t>4</w:t>
                              </w:r>
                            </w:p>
                          </w:txbxContent>
                        </wps:txbx>
                        <wps:bodyPr wrap="square" lIns="0" tIns="0" rIns="0" bIns="0" rtlCol="0">
                          <a:noAutofit/>
                        </wps:bodyPr>
                      </wps:wsp>
                      <wps:wsp>
                        <wps:cNvPr id="704" name="Textbox 704"/>
                        <wps:cNvSpPr txBox="1"/>
                        <wps:spPr>
                          <a:xfrm>
                            <a:off x="5285232" y="577596"/>
                            <a:ext cx="83820" cy="140335"/>
                          </a:xfrm>
                          <a:prstGeom prst="rect">
                            <a:avLst/>
                          </a:prstGeom>
                        </wps:spPr>
                        <wps:txbx>
                          <w:txbxContent>
                            <w:p w:rsidR="00921BFB" w:rsidRDefault="00A00283">
                              <w:pPr>
                                <w:spacing w:line="221" w:lineRule="exact"/>
                                <w:rPr>
                                  <w:rFonts w:ascii="Calibri"/>
                                </w:rPr>
                              </w:pPr>
                              <w:r>
                                <w:rPr>
                                  <w:rFonts w:ascii="Calibri"/>
                                  <w:spacing w:val="-10"/>
                                </w:rPr>
                                <w:t>5</w:t>
                              </w:r>
                            </w:p>
                          </w:txbxContent>
                        </wps:txbx>
                        <wps:bodyPr wrap="square" lIns="0" tIns="0" rIns="0" bIns="0" rtlCol="0">
                          <a:noAutofit/>
                        </wps:bodyPr>
                      </wps:wsp>
                      <wps:wsp>
                        <wps:cNvPr id="705" name="Textbox 705"/>
                        <wps:cNvSpPr txBox="1"/>
                        <wps:spPr>
                          <a:xfrm>
                            <a:off x="2993135" y="1516380"/>
                            <a:ext cx="83820" cy="140335"/>
                          </a:xfrm>
                          <a:prstGeom prst="rect">
                            <a:avLst/>
                          </a:prstGeom>
                        </wps:spPr>
                        <wps:txbx>
                          <w:txbxContent>
                            <w:p w:rsidR="00921BFB" w:rsidRDefault="00A00283">
                              <w:pPr>
                                <w:spacing w:line="221" w:lineRule="exact"/>
                                <w:rPr>
                                  <w:rFonts w:ascii="Calibri"/>
                                </w:rPr>
                              </w:pPr>
                              <w:r>
                                <w:rPr>
                                  <w:rFonts w:ascii="Calibri"/>
                                  <w:spacing w:val="-10"/>
                                </w:rPr>
                                <w:t>7</w:t>
                              </w:r>
                            </w:p>
                          </w:txbxContent>
                        </wps:txbx>
                        <wps:bodyPr wrap="square" lIns="0" tIns="0" rIns="0" bIns="0" rtlCol="0">
                          <a:noAutofit/>
                        </wps:bodyPr>
                      </wps:wsp>
                      <wps:wsp>
                        <wps:cNvPr id="706" name="Textbox 706"/>
                        <wps:cNvSpPr txBox="1"/>
                        <wps:spPr>
                          <a:xfrm>
                            <a:off x="3761232" y="1546860"/>
                            <a:ext cx="83820" cy="140335"/>
                          </a:xfrm>
                          <a:prstGeom prst="rect">
                            <a:avLst/>
                          </a:prstGeom>
                        </wps:spPr>
                        <wps:txbx>
                          <w:txbxContent>
                            <w:p w:rsidR="00921BFB" w:rsidRDefault="00A00283">
                              <w:pPr>
                                <w:spacing w:line="221" w:lineRule="exact"/>
                                <w:rPr>
                                  <w:rFonts w:ascii="Calibri"/>
                                </w:rPr>
                              </w:pPr>
                              <w:r>
                                <w:rPr>
                                  <w:rFonts w:ascii="Calibri"/>
                                  <w:spacing w:val="-10"/>
                                </w:rPr>
                                <w:t>8</w:t>
                              </w:r>
                            </w:p>
                          </w:txbxContent>
                        </wps:txbx>
                        <wps:bodyPr wrap="square" lIns="0" tIns="0" rIns="0" bIns="0" rtlCol="0">
                          <a:noAutofit/>
                        </wps:bodyPr>
                      </wps:wsp>
                      <wps:wsp>
                        <wps:cNvPr id="707" name="Textbox 707"/>
                        <wps:cNvSpPr txBox="1"/>
                        <wps:spPr>
                          <a:xfrm>
                            <a:off x="4440935" y="1568196"/>
                            <a:ext cx="83820" cy="140335"/>
                          </a:xfrm>
                          <a:prstGeom prst="rect">
                            <a:avLst/>
                          </a:prstGeom>
                        </wps:spPr>
                        <wps:txbx>
                          <w:txbxContent>
                            <w:p w:rsidR="00921BFB" w:rsidRDefault="00A00283">
                              <w:pPr>
                                <w:spacing w:line="221" w:lineRule="exact"/>
                                <w:rPr>
                                  <w:rFonts w:ascii="Calibri"/>
                                </w:rPr>
                              </w:pPr>
                              <w:r>
                                <w:rPr>
                                  <w:rFonts w:ascii="Calibri"/>
                                  <w:spacing w:val="-10"/>
                                </w:rPr>
                                <w:t>9</w:t>
                              </w:r>
                            </w:p>
                          </w:txbxContent>
                        </wps:txbx>
                        <wps:bodyPr wrap="square" lIns="0" tIns="0" rIns="0" bIns="0" rtlCol="0">
                          <a:noAutofit/>
                        </wps:bodyPr>
                      </wps:wsp>
                      <wps:wsp>
                        <wps:cNvPr id="708" name="Textbox 708"/>
                        <wps:cNvSpPr txBox="1"/>
                        <wps:spPr>
                          <a:xfrm>
                            <a:off x="2298192" y="1690116"/>
                            <a:ext cx="83820" cy="140335"/>
                          </a:xfrm>
                          <a:prstGeom prst="rect">
                            <a:avLst/>
                          </a:prstGeom>
                        </wps:spPr>
                        <wps:txbx>
                          <w:txbxContent>
                            <w:p w:rsidR="00921BFB" w:rsidRDefault="00A00283">
                              <w:pPr>
                                <w:spacing w:line="221" w:lineRule="exact"/>
                                <w:rPr>
                                  <w:rFonts w:ascii="Calibri"/>
                                </w:rPr>
                              </w:pPr>
                              <w:r>
                                <w:rPr>
                                  <w:rFonts w:ascii="Calibri"/>
                                  <w:spacing w:val="-10"/>
                                </w:rPr>
                                <w:t>6</w:t>
                              </w:r>
                            </w:p>
                          </w:txbxContent>
                        </wps:txbx>
                        <wps:bodyPr wrap="square" lIns="0" tIns="0" rIns="0" bIns="0" rtlCol="0">
                          <a:noAutofit/>
                        </wps:bodyPr>
                      </wps:wsp>
                      <wps:wsp>
                        <wps:cNvPr id="709" name="Textbox 709"/>
                        <wps:cNvSpPr txBox="1"/>
                        <wps:spPr>
                          <a:xfrm>
                            <a:off x="5385815" y="1674877"/>
                            <a:ext cx="154305" cy="140335"/>
                          </a:xfrm>
                          <a:prstGeom prst="rect">
                            <a:avLst/>
                          </a:prstGeom>
                        </wps:spPr>
                        <wps:txbx>
                          <w:txbxContent>
                            <w:p w:rsidR="00921BFB" w:rsidRDefault="00A00283">
                              <w:pPr>
                                <w:spacing w:line="221" w:lineRule="exact"/>
                                <w:rPr>
                                  <w:rFonts w:ascii="Calibri"/>
                                </w:rPr>
                              </w:pPr>
                              <w:r>
                                <w:rPr>
                                  <w:rFonts w:ascii="Calibri"/>
                                  <w:spacing w:val="-5"/>
                                </w:rPr>
                                <w:t>10</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3.15pt;height:225.6pt;mso-position-horizontal-relative:char;mso-position-vertical-relative:line" id="docshapegroup559" coordorigin="0,0" coordsize="9063,4512">
                <v:shape style="position:absolute;left:0;top:0;width:9063;height:4512" type="#_x0000_t75" id="docshape560" stroked="false">
                  <v:imagedata r:id="rId150" o:title=""/>
                </v:shape>
                <v:shape style="position:absolute;left:3480;top:744;width:610;height:783" id="docshape561" coordorigin="3480,744" coordsize="610,783" path="m3782,744l3702,754,3629,782,3568,826,3521,882,3491,948,3480,1022,3490,1093,3518,1158,3563,1214,3624,1258,3581,1526,3734,1291,3748,1294,3760,1295,3772,1296,3782,1296,3865,1286,3939,1258,4001,1215,4048,1159,4079,1094,4090,1022,4079,948,4048,882,4001,826,3939,782,3865,754,3782,744xe" filled="true" fillcolor="#ffffff" stroked="false">
                  <v:path arrowok="t"/>
                  <v:fill type="solid"/>
                </v:shape>
                <v:shape style="position:absolute;left:3480;top:744;width:610;height:783" id="docshape562" coordorigin="3480,744" coordsize="610,783" path="m3624,1258l3563,1214,3518,1158,3490,1093,3480,1022,3491,948,3521,882,3568,826,3629,782,3702,754,3782,744,3865,754,3939,782,4001,826,4048,882,4079,948,4090,1022,4079,1094,4048,1159,4001,1215,3939,1258,3865,1286,3782,1296,3772,1296,3760,1295,3748,1294,3734,1291,3581,1526,3624,1258xe" filled="false" stroked="true" strokeweight=".7199pt" strokecolor="#000000">
                  <v:path arrowok="t"/>
                  <v:stroke dashstyle="solid"/>
                </v:shape>
                <v:shape style="position:absolute;left:4507;top:792;width:615;height:783" id="docshape563" coordorigin="4507,792" coordsize="615,783" path="m4814,792l4733,802,4660,830,4598,874,4550,930,4518,996,4507,1070,4518,1141,4547,1206,4594,1262,4656,1306,4608,1574,4766,1344,4814,1344,4895,1334,4969,1307,5031,1265,5079,1210,5111,1144,5122,1070,5111,996,5079,930,5031,874,4969,830,4895,802,4814,792xe" filled="true" fillcolor="#ffffff" stroked="false">
                  <v:path arrowok="t"/>
                  <v:fill type="solid"/>
                </v:shape>
                <v:shape style="position:absolute;left:4507;top:792;width:615;height:783" id="docshape564" coordorigin="4507,792" coordsize="615,783" path="m4656,1306l4594,1262,4547,1206,4518,1141,4507,1070,4518,996,4550,930,4598,874,4660,830,4733,802,4814,792,4895,802,4969,830,5031,874,5079,930,5111,996,5122,1070,5111,1144,5079,1210,5031,1265,4969,1307,4895,1334,4814,1344,4803,1344,4790,1344,4778,1344,4766,1344,4608,1574,4656,1306xe" filled="false" stroked="true" strokeweight=".7199pt" strokecolor="#000000">
                  <v:path arrowok="t"/>
                  <v:stroke dashstyle="solid"/>
                </v:shape>
                <v:shape style="position:absolute;left:5827;top:792;width:615;height:783" id="docshape565" coordorigin="5827,792" coordsize="615,783" path="m6134,792l6053,802,5980,830,5918,874,5870,930,5838,996,5827,1070,5838,1141,5867,1206,5914,1262,5976,1306,5928,1574,6086,1344,6134,1344,6215,1334,6289,1307,6351,1265,6399,1210,6431,1144,6442,1070,6431,996,6399,930,6351,874,6289,830,6215,802,6134,792xe" filled="true" fillcolor="#ffffff" stroked="false">
                  <v:path arrowok="t"/>
                  <v:fill type="solid"/>
                </v:shape>
                <v:shape style="position:absolute;left:5827;top:792;width:615;height:783" id="docshape566" coordorigin="5827,792" coordsize="615,783" path="m5976,1306l5914,1262,5867,1206,5838,1141,5827,1070,5838,996,5870,930,5918,874,5980,830,6053,802,6134,792,6215,802,6289,830,6351,874,6399,930,6431,996,6442,1070,6431,1144,6399,1210,6351,1265,6289,1307,6215,1334,6134,1344,6123,1344,6110,1344,6098,1344,6086,1344,5928,1574,5976,1306xe" filled="false" stroked="true" strokeweight=".7199pt" strokecolor="#000000">
                  <v:path arrowok="t"/>
                  <v:stroke dashstyle="solid"/>
                </v:shape>
                <v:shape style="position:absolute;left:7027;top:792;width:615;height:783" id="docshape567" coordorigin="7027,792" coordsize="615,783" path="m7334,792l7253,802,7180,830,7118,874,7070,930,7038,996,7027,1070,7038,1141,7067,1206,7114,1262,7176,1306,7133,1574,7286,1344,7334,1344,7415,1334,7489,1307,7551,1265,7599,1210,7631,1144,7642,1070,7631,996,7599,930,7551,874,7489,830,7415,802,7334,792xe" filled="true" fillcolor="#ffffff" stroked="false">
                  <v:path arrowok="t"/>
                  <v:fill type="solid"/>
                </v:shape>
                <v:shape style="position:absolute;left:7027;top:792;width:615;height:783" id="docshape568" coordorigin="7027,792" coordsize="615,783" path="m7176,1306l7114,1262,7067,1206,7038,1141,7027,1070,7038,996,7070,930,7118,874,7180,830,7253,802,7334,792,7415,802,7489,830,7551,874,7599,930,7631,996,7642,1070,7631,1144,7599,1210,7551,1265,7489,1307,7415,1334,7334,1344,7323,1344,7310,1344,7298,1344,7286,1344,7133,1574,7176,1306xe" filled="false" stroked="true" strokeweight=".7199pt" strokecolor="#000000">
                  <v:path arrowok="t"/>
                  <v:stroke dashstyle="solid"/>
                </v:shape>
                <v:shape style="position:absolute;left:8131;top:734;width:615;height:778" id="docshape569" coordorigin="8131,734" coordsize="615,778" path="m8438,734l8357,744,8284,772,8222,815,8174,871,8142,936,8131,1008,8142,1079,8171,1144,8218,1200,8280,1243,8232,1512,8390,1282,8438,1282,8519,1272,8593,1245,8655,1202,8703,1147,8735,1082,8746,1008,8735,936,8703,871,8655,815,8593,772,8519,744,8438,734xe" filled="true" fillcolor="#ffffff" stroked="false">
                  <v:path arrowok="t"/>
                  <v:fill type="solid"/>
                </v:shape>
                <v:shape style="position:absolute;left:8131;top:734;width:615;height:778" id="docshape570" coordorigin="8131,734" coordsize="615,778" path="m8280,1243l8218,1200,8171,1144,8142,1079,8131,1008,8142,936,8174,871,8222,815,8284,772,8357,744,8438,734,8519,744,8593,772,8655,815,8703,871,8735,936,8746,1008,8735,1082,8703,1147,8655,1202,8593,1245,8519,1272,8438,1282,8427,1282,8414,1282,8402,1282,8390,1282,8232,1512,8280,1243xe" filled="false" stroked="true" strokeweight=".7199pt" strokecolor="#000000">
                  <v:path arrowok="t"/>
                  <v:stroke dashstyle="solid"/>
                </v:shape>
                <v:shape style="position:absolute;left:3427;top:2486;width:615;height:778" id="docshape571" coordorigin="3427,2486" coordsize="615,778" path="m3734,2486l3653,2496,3580,2523,3518,2566,3470,2621,3438,2686,3427,2760,3438,2830,3467,2896,3514,2952,3576,2995,3528,3264,3686,3034,3698,3034,3723,3038,3734,3038,3815,3028,3889,3000,3951,2957,3999,2900,4031,2834,4042,2760,4031,2686,3999,2621,3951,2566,3889,2523,3815,2496,3734,2486xe" filled="true" fillcolor="#ffffff" stroked="false">
                  <v:path arrowok="t"/>
                  <v:fill type="solid"/>
                </v:shape>
                <v:shape style="position:absolute;left:3427;top:2486;width:615;height:778" id="docshape572" coordorigin="3427,2486" coordsize="615,778" path="m3576,2995l3514,2952,3467,2896,3438,2830,3427,2760,3438,2686,3470,2621,3518,2566,3580,2523,3653,2496,3734,2486,3815,2496,3889,2523,3951,2566,3999,2621,4031,2686,4042,2760,4031,2834,3999,2900,3951,2957,3889,3000,3815,3028,3734,3038,3723,3038,3710,3036,3698,3034,3686,3034,3528,3264,3576,2995xe" filled="false" stroked="true" strokeweight=".7199pt" strokecolor="#000000">
                  <v:path arrowok="t"/>
                  <v:stroke dashstyle="solid"/>
                </v:shape>
                <v:shape style="position:absolute;left:4521;top:2208;width:610;height:783" id="docshape573" coordorigin="4522,2208" coordsize="610,783" path="m4824,2208l4743,2218,4671,2246,4610,2290,4563,2346,4532,2412,4522,2486,4531,2557,4560,2622,4607,2678,4670,2722,4622,2990,4776,2755,4790,2758,4802,2759,4813,2760,4824,2760,4907,2750,4980,2722,5042,2679,5090,2623,5120,2558,5131,2486,5120,2412,5090,2346,5042,2290,4980,2246,4907,2218,4824,2208xe" filled="true" fillcolor="#ffffff" stroked="false">
                  <v:path arrowok="t"/>
                  <v:fill type="solid"/>
                </v:shape>
                <v:shape style="position:absolute;left:4521;top:2208;width:610;height:783" id="docshape574" coordorigin="4522,2208" coordsize="610,783" path="m4670,2722l4607,2678,4560,2622,4531,2557,4522,2486,4532,2412,4563,2346,4610,2290,4671,2246,4743,2218,4824,2208,4907,2218,4980,2246,5042,2290,5090,2346,5120,2412,5131,2486,5120,2558,5090,2623,5042,2679,4980,2722,4907,2750,4824,2760,4813,2760,4802,2759,4790,2758,4776,2755,4622,2990,4670,2722xe" filled="false" stroked="true" strokeweight=".7199pt" strokecolor="#000000">
                  <v:path arrowok="t"/>
                  <v:stroke dashstyle="solid"/>
                </v:shape>
                <v:shape style="position:absolute;left:5731;top:2256;width:615;height:783" id="docshape575" coordorigin="5731,2256" coordsize="615,783" path="m6038,2256l5957,2266,5884,2294,5822,2338,5774,2394,5742,2460,5731,2534,5742,2604,5771,2668,5818,2724,5880,2770,5832,3038,5990,2803,6002,2806,6014,2807,6027,2808,6038,2808,6119,2798,6193,2770,6255,2727,6303,2671,6335,2606,6346,2534,6335,2460,6303,2394,6255,2338,6193,2294,6119,2266,6038,2256xe" filled="true" fillcolor="#ffffff" stroked="false">
                  <v:path arrowok="t"/>
                  <v:fill type="solid"/>
                </v:shape>
                <v:shape style="position:absolute;left:5731;top:2256;width:615;height:783" id="docshape576" coordorigin="5731,2256" coordsize="615,783" path="m5880,2770l5818,2724,5771,2668,5742,2604,5731,2534,5742,2460,5774,2394,5822,2338,5884,2294,5957,2266,6038,2256,6119,2266,6193,2294,6255,2338,6303,2394,6335,2460,6346,2534,6335,2606,6303,2671,6255,2727,6193,2770,6119,2798,6038,2808,6027,2808,6014,2807,6002,2806,5990,2803,5832,3038,5880,2770xe" filled="false" stroked="true" strokeweight=".7199pt" strokecolor="#000000">
                  <v:path arrowok="t"/>
                  <v:stroke dashstyle="solid"/>
                </v:shape>
                <v:shape style="position:absolute;left:6801;top:2294;width:610;height:778" id="docshape577" coordorigin="6802,2294" coordsize="610,778" path="m7104,2294l7023,2304,6951,2331,6890,2374,6843,2429,6812,2494,6802,2568,6811,2639,6840,2704,6887,2760,6950,2803,6902,3072,7056,2842,7070,2842,7093,2846,7104,2846,7187,2836,7260,2808,7322,2765,7370,2708,7400,2642,7411,2568,7400,2494,7370,2429,7322,2374,7260,2331,7187,2304,7104,2294xe" filled="true" fillcolor="#ffffff" stroked="false">
                  <v:path arrowok="t"/>
                  <v:fill type="solid"/>
                </v:shape>
                <v:shape style="position:absolute;left:6801;top:2294;width:610;height:778" id="docshape578" coordorigin="6802,2294" coordsize="610,778" path="m6950,2803l6887,2760,6840,2704,6811,2639,6802,2568,6812,2494,6843,2429,6890,2374,6951,2331,7023,2304,7104,2294,7187,2304,7260,2331,7322,2374,7370,2429,7400,2494,7411,2568,7400,2642,7370,2708,7322,2765,7260,2808,7187,2836,7104,2846,7093,2846,7082,2844,7070,2842,7056,2842,6902,3072,6950,2803xe" filled="false" stroked="true" strokeweight=".7199pt" strokecolor="#000000">
                  <v:path arrowok="t"/>
                  <v:stroke dashstyle="solid"/>
                </v:shape>
                <v:shape style="position:absolute;left:8289;top:2457;width:610;height:783" id="docshape579" coordorigin="8290,2458" coordsize="610,783" path="m8592,2458l8511,2468,8439,2496,8378,2539,8331,2596,8300,2662,8290,2736,8299,2806,8328,2872,8375,2928,8438,2971,8390,3240,8544,3010,8558,3010,8581,3014,8592,3014,8675,3004,8748,2976,8810,2933,8858,2876,8888,2810,8899,2736,8888,2662,8858,2596,8810,2539,8748,2496,8675,2468,8592,2458xe" filled="true" fillcolor="#ffffff" stroked="false">
                  <v:path arrowok="t"/>
                  <v:fill type="solid"/>
                </v:shape>
                <v:shape style="position:absolute;left:8289;top:2457;width:610;height:783" id="docshape580" coordorigin="8290,2458" coordsize="610,783" path="m8438,2971l8375,2928,8328,2872,8299,2806,8290,2736,8300,2662,8331,2596,8378,2539,8439,2496,8511,2468,8592,2458,8675,2468,8748,2496,8810,2539,8858,2596,8888,2662,8899,2736,8888,2810,8858,2876,8810,2933,8748,2976,8675,3004,8592,3014,8581,3014,8570,3012,8558,3010,8544,3010,8390,3240,8438,2971xe" filled="false" stroked="true" strokeweight=".7199pt" strokecolor="#000000">
                  <v:path arrowok="t"/>
                  <v:stroke dashstyle="solid"/>
                </v:shape>
                <v:shape style="position:absolute;left:3672;top:924;width:132;height:221" type="#_x0000_t202" id="docshape581"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v:shape style="position:absolute;left:4699;top:972;width:132;height:221" type="#_x0000_t202" id="docshape582"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v:shape style="position:absolute;left:6019;top:972;width:132;height:221" type="#_x0000_t202" id="docshape583" filled="false" stroked="false">
                  <v:textbox inset="0,0,0,0">
                    <w:txbxContent>
                      <w:p>
                        <w:pPr>
                          <w:spacing w:line="221" w:lineRule="exact" w:before="0"/>
                          <w:ind w:left="0" w:right="0" w:firstLine="0"/>
                          <w:jc w:val="left"/>
                          <w:rPr>
                            <w:rFonts w:ascii="Calibri"/>
                            <w:sz w:val="22"/>
                          </w:rPr>
                        </w:pPr>
                        <w:r>
                          <w:rPr>
                            <w:rFonts w:ascii="Calibri"/>
                            <w:spacing w:val="-10"/>
                            <w:sz w:val="22"/>
                          </w:rPr>
                          <w:t>3</w:t>
                        </w:r>
                      </w:p>
                    </w:txbxContent>
                  </v:textbox>
                  <w10:wrap type="none"/>
                </v:shape>
                <v:shape style="position:absolute;left:7219;top:972;width:132;height:221" type="#_x0000_t202" id="docshape584" filled="false" stroked="false">
                  <v:textbox inset="0,0,0,0">
                    <w:txbxContent>
                      <w:p>
                        <w:pPr>
                          <w:spacing w:line="221" w:lineRule="exact" w:before="0"/>
                          <w:ind w:left="0" w:right="0" w:firstLine="0"/>
                          <w:jc w:val="left"/>
                          <w:rPr>
                            <w:rFonts w:ascii="Calibri"/>
                            <w:sz w:val="22"/>
                          </w:rPr>
                        </w:pPr>
                        <w:r>
                          <w:rPr>
                            <w:rFonts w:ascii="Calibri"/>
                            <w:spacing w:val="-10"/>
                            <w:sz w:val="22"/>
                          </w:rPr>
                          <w:t>4</w:t>
                        </w:r>
                      </w:p>
                    </w:txbxContent>
                  </v:textbox>
                  <w10:wrap type="none"/>
                </v:shape>
                <v:shape style="position:absolute;left:8323;top:909;width:132;height:221" type="#_x0000_t202" id="docshape585" filled="false" stroked="false">
                  <v:textbox inset="0,0,0,0">
                    <w:txbxContent>
                      <w:p>
                        <w:pPr>
                          <w:spacing w:line="221" w:lineRule="exact" w:before="0"/>
                          <w:ind w:left="0" w:right="0" w:firstLine="0"/>
                          <w:jc w:val="left"/>
                          <w:rPr>
                            <w:rFonts w:ascii="Calibri"/>
                            <w:sz w:val="22"/>
                          </w:rPr>
                        </w:pPr>
                        <w:r>
                          <w:rPr>
                            <w:rFonts w:ascii="Calibri"/>
                            <w:spacing w:val="-10"/>
                            <w:sz w:val="22"/>
                          </w:rPr>
                          <w:t>5</w:t>
                        </w:r>
                      </w:p>
                    </w:txbxContent>
                  </v:textbox>
                  <w10:wrap type="none"/>
                </v:shape>
                <v:shape style="position:absolute;left:4713;top:2388;width:132;height:221" type="#_x0000_t202" id="docshape586" filled="false" stroked="false">
                  <v:textbox inset="0,0,0,0">
                    <w:txbxContent>
                      <w:p>
                        <w:pPr>
                          <w:spacing w:line="221" w:lineRule="exact" w:before="0"/>
                          <w:ind w:left="0" w:right="0" w:firstLine="0"/>
                          <w:jc w:val="left"/>
                          <w:rPr>
                            <w:rFonts w:ascii="Calibri"/>
                            <w:sz w:val="22"/>
                          </w:rPr>
                        </w:pPr>
                        <w:r>
                          <w:rPr>
                            <w:rFonts w:ascii="Calibri"/>
                            <w:spacing w:val="-10"/>
                            <w:sz w:val="22"/>
                          </w:rPr>
                          <w:t>7</w:t>
                        </w:r>
                      </w:p>
                    </w:txbxContent>
                  </v:textbox>
                  <w10:wrap type="none"/>
                </v:shape>
                <v:shape style="position:absolute;left:5923;top:2436;width:132;height:221" type="#_x0000_t202" id="docshape587" filled="false" stroked="false">
                  <v:textbox inset="0,0,0,0">
                    <w:txbxContent>
                      <w:p>
                        <w:pPr>
                          <w:spacing w:line="221" w:lineRule="exact" w:before="0"/>
                          <w:ind w:left="0" w:right="0" w:firstLine="0"/>
                          <w:jc w:val="left"/>
                          <w:rPr>
                            <w:rFonts w:ascii="Calibri"/>
                            <w:sz w:val="22"/>
                          </w:rPr>
                        </w:pPr>
                        <w:r>
                          <w:rPr>
                            <w:rFonts w:ascii="Calibri"/>
                            <w:spacing w:val="-10"/>
                            <w:sz w:val="22"/>
                          </w:rPr>
                          <w:t>8</w:t>
                        </w:r>
                      </w:p>
                    </w:txbxContent>
                  </v:textbox>
                  <w10:wrap type="none"/>
                </v:shape>
                <v:shape style="position:absolute;left:6993;top:2469;width:132;height:221" type="#_x0000_t202" id="docshape588" filled="false" stroked="false">
                  <v:textbox inset="0,0,0,0">
                    <w:txbxContent>
                      <w:p>
                        <w:pPr>
                          <w:spacing w:line="221" w:lineRule="exact" w:before="0"/>
                          <w:ind w:left="0" w:right="0" w:firstLine="0"/>
                          <w:jc w:val="left"/>
                          <w:rPr>
                            <w:rFonts w:ascii="Calibri"/>
                            <w:sz w:val="22"/>
                          </w:rPr>
                        </w:pPr>
                        <w:r>
                          <w:rPr>
                            <w:rFonts w:ascii="Calibri"/>
                            <w:spacing w:val="-10"/>
                            <w:sz w:val="22"/>
                          </w:rPr>
                          <w:t>9</w:t>
                        </w:r>
                      </w:p>
                    </w:txbxContent>
                  </v:textbox>
                  <w10:wrap type="none"/>
                </v:shape>
                <v:shape style="position:absolute;left:3619;top:2661;width:132;height:221" type="#_x0000_t202" id="docshape589" filled="false" stroked="false">
                  <v:textbox inset="0,0,0,0">
                    <w:txbxContent>
                      <w:p>
                        <w:pPr>
                          <w:spacing w:line="221" w:lineRule="exact" w:before="0"/>
                          <w:ind w:left="0" w:right="0" w:firstLine="0"/>
                          <w:jc w:val="left"/>
                          <w:rPr>
                            <w:rFonts w:ascii="Calibri"/>
                            <w:sz w:val="22"/>
                          </w:rPr>
                        </w:pPr>
                        <w:r>
                          <w:rPr>
                            <w:rFonts w:ascii="Calibri"/>
                            <w:spacing w:val="-10"/>
                            <w:sz w:val="22"/>
                          </w:rPr>
                          <w:t>6</w:t>
                        </w:r>
                      </w:p>
                    </w:txbxContent>
                  </v:textbox>
                  <w10:wrap type="none"/>
                </v:shape>
                <v:shape style="position:absolute;left:8481;top:2637;width:243;height:221" type="#_x0000_t202" id="docshape590" filled="false" stroked="false">
                  <v:textbox inset="0,0,0,0">
                    <w:txbxContent>
                      <w:p>
                        <w:pPr>
                          <w:spacing w:line="221" w:lineRule="exact" w:before="0"/>
                          <w:ind w:left="0" w:right="0" w:firstLine="0"/>
                          <w:jc w:val="left"/>
                          <w:rPr>
                            <w:rFonts w:ascii="Calibri"/>
                            <w:sz w:val="22"/>
                          </w:rPr>
                        </w:pPr>
                        <w:r>
                          <w:rPr>
                            <w:rFonts w:ascii="Calibri"/>
                            <w:spacing w:val="-5"/>
                            <w:sz w:val="22"/>
                          </w:rPr>
                          <w:t>10</w:t>
                        </w:r>
                      </w:p>
                    </w:txbxContent>
                  </v:textbox>
                  <w10:wrap type="none"/>
                </v:shape>
              </v:group>
            </w:pict>
          </mc:Fallback>
        </mc:AlternateContent>
      </w:r>
    </w:p>
    <w:p w:rsidR="00921BFB" w:rsidRDefault="00A00283">
      <w:pPr>
        <w:spacing w:before="46"/>
        <w:ind w:left="215" w:right="450"/>
        <w:jc w:val="both"/>
        <w:rPr>
          <w:sz w:val="26"/>
        </w:rPr>
      </w:pPr>
      <w:r>
        <w:rPr>
          <w:sz w:val="26"/>
        </w:rPr>
        <w:t>Рис.</w:t>
      </w:r>
      <w:r>
        <w:rPr>
          <w:spacing w:val="-1"/>
          <w:sz w:val="26"/>
        </w:rPr>
        <w:t xml:space="preserve"> </w:t>
      </w:r>
      <w:r>
        <w:rPr>
          <w:sz w:val="26"/>
        </w:rPr>
        <w:t>2.27.</w:t>
      </w:r>
      <w:r>
        <w:rPr>
          <w:spacing w:val="-1"/>
          <w:sz w:val="26"/>
        </w:rPr>
        <w:t xml:space="preserve"> </w:t>
      </w:r>
      <w:r>
        <w:rPr>
          <w:sz w:val="26"/>
        </w:rPr>
        <w:t>Отчёт</w:t>
      </w:r>
      <w:r>
        <w:rPr>
          <w:spacing w:val="-2"/>
          <w:sz w:val="26"/>
        </w:rPr>
        <w:t xml:space="preserve"> </w:t>
      </w:r>
      <w:r>
        <w:rPr>
          <w:sz w:val="26"/>
        </w:rPr>
        <w:t>по</w:t>
      </w:r>
      <w:r>
        <w:rPr>
          <w:spacing w:val="-3"/>
          <w:sz w:val="26"/>
        </w:rPr>
        <w:t xml:space="preserve"> </w:t>
      </w:r>
      <w:r>
        <w:rPr>
          <w:sz w:val="26"/>
        </w:rPr>
        <w:t>устойчивости:</w:t>
      </w:r>
      <w:r>
        <w:rPr>
          <w:spacing w:val="-3"/>
          <w:sz w:val="26"/>
        </w:rPr>
        <w:t xml:space="preserve"> </w:t>
      </w:r>
      <w:r>
        <w:rPr>
          <w:sz w:val="26"/>
        </w:rPr>
        <w:t>1</w:t>
      </w:r>
      <w:r>
        <w:rPr>
          <w:spacing w:val="-3"/>
          <w:sz w:val="26"/>
        </w:rPr>
        <w:t xml:space="preserve"> </w:t>
      </w:r>
      <w:r>
        <w:rPr>
          <w:sz w:val="26"/>
        </w:rPr>
        <w:t>–</w:t>
      </w:r>
      <w:r>
        <w:rPr>
          <w:spacing w:val="-3"/>
          <w:sz w:val="26"/>
        </w:rPr>
        <w:t xml:space="preserve"> </w:t>
      </w:r>
      <w:r>
        <w:rPr>
          <w:sz w:val="26"/>
        </w:rPr>
        <w:t>оптимальный</w:t>
      </w:r>
      <w:r>
        <w:rPr>
          <w:spacing w:val="-3"/>
          <w:sz w:val="26"/>
        </w:rPr>
        <w:t xml:space="preserve"> </w:t>
      </w:r>
      <w:r>
        <w:rPr>
          <w:sz w:val="26"/>
        </w:rPr>
        <w:t>план</w:t>
      </w:r>
      <w:r>
        <w:rPr>
          <w:spacing w:val="-3"/>
          <w:sz w:val="26"/>
        </w:rPr>
        <w:t xml:space="preserve"> </w:t>
      </w:r>
      <w:r>
        <w:rPr>
          <w:sz w:val="26"/>
        </w:rPr>
        <w:t>задачи</w:t>
      </w:r>
      <w:r>
        <w:rPr>
          <w:spacing w:val="-2"/>
          <w:sz w:val="26"/>
        </w:rPr>
        <w:t xml:space="preserve"> </w:t>
      </w:r>
      <w:r>
        <w:rPr>
          <w:sz w:val="26"/>
        </w:rPr>
        <w:t>(в</w:t>
      </w:r>
      <w:r>
        <w:rPr>
          <w:spacing w:val="-1"/>
          <w:sz w:val="26"/>
        </w:rPr>
        <w:t xml:space="preserve"> </w:t>
      </w:r>
      <w:r>
        <w:rPr>
          <w:sz w:val="26"/>
        </w:rPr>
        <w:t>нашем</w:t>
      </w:r>
      <w:r>
        <w:rPr>
          <w:spacing w:val="-4"/>
          <w:sz w:val="26"/>
        </w:rPr>
        <w:t xml:space="preserve"> </w:t>
      </w:r>
      <w:r>
        <w:rPr>
          <w:sz w:val="26"/>
        </w:rPr>
        <w:t>случае, чтобы получить максимальную выручку в размере 168,37 денежных единиц, нужно производить 57,14 единиц товара А и 71,43 единиц товара Б); 2 – норми- рованная</w:t>
      </w:r>
      <w:r>
        <w:rPr>
          <w:spacing w:val="80"/>
          <w:w w:val="150"/>
          <w:sz w:val="26"/>
        </w:rPr>
        <w:t xml:space="preserve"> </w:t>
      </w:r>
      <w:r>
        <w:rPr>
          <w:sz w:val="26"/>
        </w:rPr>
        <w:t>стоимость</w:t>
      </w:r>
      <w:r>
        <w:rPr>
          <w:spacing w:val="80"/>
          <w:w w:val="150"/>
          <w:sz w:val="26"/>
        </w:rPr>
        <w:t xml:space="preserve"> </w:t>
      </w:r>
      <w:r>
        <w:rPr>
          <w:sz w:val="26"/>
        </w:rPr>
        <w:t>касается</w:t>
      </w:r>
      <w:r>
        <w:rPr>
          <w:spacing w:val="80"/>
          <w:w w:val="150"/>
          <w:sz w:val="26"/>
        </w:rPr>
        <w:t xml:space="preserve"> </w:t>
      </w:r>
      <w:r>
        <w:rPr>
          <w:sz w:val="26"/>
        </w:rPr>
        <w:t>неизвестных</w:t>
      </w:r>
      <w:r>
        <w:rPr>
          <w:spacing w:val="80"/>
          <w:w w:val="150"/>
          <w:sz w:val="26"/>
        </w:rPr>
        <w:t xml:space="preserve"> </w:t>
      </w:r>
      <w:r>
        <w:rPr>
          <w:sz w:val="26"/>
        </w:rPr>
        <w:t>значений</w:t>
      </w:r>
      <w:r>
        <w:rPr>
          <w:spacing w:val="80"/>
          <w:w w:val="150"/>
          <w:sz w:val="26"/>
        </w:rPr>
        <w:t xml:space="preserve"> </w:t>
      </w:r>
      <w:r>
        <w:rPr>
          <w:sz w:val="26"/>
        </w:rPr>
        <w:t>плана.</w:t>
      </w:r>
      <w:r>
        <w:rPr>
          <w:spacing w:val="80"/>
          <w:w w:val="150"/>
          <w:sz w:val="26"/>
        </w:rPr>
        <w:t xml:space="preserve"> </w:t>
      </w:r>
      <w:r>
        <w:rPr>
          <w:sz w:val="26"/>
        </w:rPr>
        <w:t>Иначе</w:t>
      </w:r>
      <w:r>
        <w:rPr>
          <w:spacing w:val="80"/>
          <w:w w:val="150"/>
          <w:sz w:val="26"/>
        </w:rPr>
        <w:t xml:space="preserve"> </w:t>
      </w:r>
      <w:r>
        <w:rPr>
          <w:sz w:val="26"/>
        </w:rPr>
        <w:t>термин</w:t>
      </w:r>
    </w:p>
    <w:p w:rsidR="00921BFB" w:rsidRDefault="00A00283">
      <w:pPr>
        <w:ind w:left="215" w:right="445"/>
        <w:jc w:val="both"/>
        <w:rPr>
          <w:sz w:val="26"/>
        </w:rPr>
      </w:pPr>
      <w:r>
        <w:rPr>
          <w:sz w:val="26"/>
        </w:rPr>
        <w:t>«reduced cost» можно перевести как «цена, которая уменьшает (целевую функ- цию)». Он показывает, как изменится оптимальное значение целевой функции при выпуске продукции, которой нет в оптимальном плане. Например, если нормированная стоимость товара А была бы 3 (хотя в нашем случае это 0), то принудительный выпуск двух единиц товара А, которых нет в оптимальном пла- не, привел бы к уменьшению Дохода на 2*3=6 и составлял бы 168,57–6= 162, 57 денежных единиц; 3 – коэффициенты целевой функции; 4, 5 – границы измене- ний значений коэффициентов целевой функции при условии, что количество оптимальной продукции (план) не изменится. Например, если целевой коэффи- циент</w:t>
      </w:r>
      <w:r>
        <w:rPr>
          <w:spacing w:val="35"/>
          <w:sz w:val="26"/>
        </w:rPr>
        <w:t xml:space="preserve"> </w:t>
      </w:r>
      <w:r>
        <w:rPr>
          <w:sz w:val="26"/>
        </w:rPr>
        <w:t>товара А (КА) равен 1,15 (цена</w:t>
      </w:r>
      <w:r>
        <w:rPr>
          <w:spacing w:val="36"/>
          <w:sz w:val="26"/>
        </w:rPr>
        <w:t xml:space="preserve"> </w:t>
      </w:r>
      <w:r>
        <w:rPr>
          <w:sz w:val="26"/>
        </w:rPr>
        <w:t>за 1 единицу товара), то при изменении</w:t>
      </w:r>
      <w:r>
        <w:rPr>
          <w:spacing w:val="40"/>
          <w:sz w:val="26"/>
        </w:rPr>
        <w:t xml:space="preserve"> </w:t>
      </w:r>
      <w:r>
        <w:rPr>
          <w:sz w:val="26"/>
        </w:rPr>
        <w:t>его в рамках 1,15–0,43&lt;КА&lt;1,15+0,074&gt;0,72&lt; КА&lt;1,224 план не изменится, но значение дохода может уменьшиться или увеличиться. Это можно проверить, если запустить программу «Поиск решений» после внесений в таблицу измене- ний данного коэффициента; 6 – количество использованных ресурсов; 7 – тене- вая цена (в нелинейной модели это множитель Лагранжа) касается ограничений, т. е. определенное значение указывает на «ценность» ограниченного ресурса в сравнении с другими ресурсами. Этот показатель указывает, как изменится оп- тимальное значение целевой функции (Доход) при изменении запасов ресурсов на 1 единицу. Например, если увеличить запас ресурса 3 на 10 единиц, то доход увеличится на 10*0,61=6,1 и будет составлять 168,57+6,1=174,67 денежных еди- ниц; 8 – запасы ресурсов; 9, 10 – задают диапазон для 8, в котором действует те- невая цена 7 (аналогично 4, 5). Например, диапазон ресурса 3: 200&lt;ресурс</w:t>
      </w:r>
      <w:r>
        <w:rPr>
          <w:spacing w:val="80"/>
          <w:sz w:val="26"/>
        </w:rPr>
        <w:t xml:space="preserve"> </w:t>
      </w:r>
      <w:r>
        <w:rPr>
          <w:sz w:val="26"/>
        </w:rPr>
        <w:t>3&lt;340. Если</w:t>
      </w:r>
      <w:r>
        <w:rPr>
          <w:spacing w:val="-2"/>
          <w:sz w:val="26"/>
        </w:rPr>
        <w:t xml:space="preserve"> </w:t>
      </w:r>
      <w:r>
        <w:rPr>
          <w:sz w:val="26"/>
        </w:rPr>
        <w:t>ресурс</w:t>
      </w:r>
      <w:r>
        <w:rPr>
          <w:spacing w:val="-2"/>
          <w:sz w:val="26"/>
        </w:rPr>
        <w:t xml:space="preserve"> </w:t>
      </w:r>
      <w:r>
        <w:rPr>
          <w:sz w:val="26"/>
        </w:rPr>
        <w:t>3</w:t>
      </w:r>
      <w:r>
        <w:rPr>
          <w:spacing w:val="-2"/>
          <w:sz w:val="26"/>
        </w:rPr>
        <w:t xml:space="preserve"> </w:t>
      </w:r>
      <w:r>
        <w:rPr>
          <w:sz w:val="26"/>
        </w:rPr>
        <w:t>увеличить</w:t>
      </w:r>
      <w:r>
        <w:rPr>
          <w:spacing w:val="-1"/>
          <w:sz w:val="26"/>
        </w:rPr>
        <w:t xml:space="preserve"> </w:t>
      </w:r>
      <w:r>
        <w:rPr>
          <w:sz w:val="26"/>
        </w:rPr>
        <w:t>на</w:t>
      </w:r>
      <w:r>
        <w:rPr>
          <w:spacing w:val="-2"/>
          <w:sz w:val="26"/>
        </w:rPr>
        <w:t xml:space="preserve"> </w:t>
      </w:r>
      <w:r>
        <w:rPr>
          <w:sz w:val="26"/>
        </w:rPr>
        <w:t>10</w:t>
      </w:r>
      <w:r>
        <w:rPr>
          <w:spacing w:val="-7"/>
          <w:sz w:val="26"/>
        </w:rPr>
        <w:t xml:space="preserve"> </w:t>
      </w:r>
      <w:r>
        <w:rPr>
          <w:sz w:val="26"/>
        </w:rPr>
        <w:t>единиц, то</w:t>
      </w:r>
      <w:r>
        <w:rPr>
          <w:spacing w:val="-7"/>
          <w:sz w:val="26"/>
        </w:rPr>
        <w:t xml:space="preserve"> </w:t>
      </w:r>
      <w:r>
        <w:rPr>
          <w:sz w:val="26"/>
        </w:rPr>
        <w:t>доход</w:t>
      </w:r>
      <w:r>
        <w:rPr>
          <w:spacing w:val="-4"/>
          <w:sz w:val="26"/>
        </w:rPr>
        <w:t xml:space="preserve"> </w:t>
      </w:r>
      <w:r>
        <w:rPr>
          <w:sz w:val="26"/>
        </w:rPr>
        <w:t>увеличится</w:t>
      </w:r>
      <w:r>
        <w:rPr>
          <w:spacing w:val="-2"/>
          <w:sz w:val="26"/>
        </w:rPr>
        <w:t xml:space="preserve"> </w:t>
      </w:r>
      <w:r>
        <w:rPr>
          <w:sz w:val="26"/>
        </w:rPr>
        <w:t>на</w:t>
      </w:r>
      <w:r>
        <w:rPr>
          <w:spacing w:val="-2"/>
          <w:sz w:val="26"/>
        </w:rPr>
        <w:t xml:space="preserve"> </w:t>
      </w:r>
      <w:r>
        <w:rPr>
          <w:sz w:val="26"/>
        </w:rPr>
        <w:t>6,1</w:t>
      </w:r>
      <w:r>
        <w:rPr>
          <w:spacing w:val="-2"/>
          <w:sz w:val="26"/>
        </w:rPr>
        <w:t xml:space="preserve"> </w:t>
      </w:r>
      <w:r>
        <w:rPr>
          <w:sz w:val="26"/>
        </w:rPr>
        <w:t>и</w:t>
      </w:r>
      <w:r>
        <w:rPr>
          <w:spacing w:val="-2"/>
          <w:sz w:val="26"/>
        </w:rPr>
        <w:t xml:space="preserve"> </w:t>
      </w:r>
      <w:r>
        <w:rPr>
          <w:sz w:val="26"/>
        </w:rPr>
        <w:t>будет составлять 174,67. Если этот ресурс увеличить на 110 единиц, то о доходе</w:t>
      </w:r>
      <w:r>
        <w:rPr>
          <w:spacing w:val="80"/>
          <w:sz w:val="26"/>
        </w:rPr>
        <w:t xml:space="preserve"> </w:t>
      </w:r>
      <w:r>
        <w:rPr>
          <w:sz w:val="26"/>
        </w:rPr>
        <w:t>ничего</w:t>
      </w:r>
      <w:r>
        <w:rPr>
          <w:spacing w:val="-3"/>
          <w:sz w:val="26"/>
        </w:rPr>
        <w:t xml:space="preserve"> </w:t>
      </w:r>
      <w:r>
        <w:rPr>
          <w:sz w:val="26"/>
        </w:rPr>
        <w:t>сказать</w:t>
      </w:r>
      <w:r>
        <w:rPr>
          <w:spacing w:val="-2"/>
          <w:sz w:val="26"/>
        </w:rPr>
        <w:t xml:space="preserve"> </w:t>
      </w:r>
      <w:r>
        <w:rPr>
          <w:sz w:val="26"/>
        </w:rPr>
        <w:t>нельзя,</w:t>
      </w:r>
      <w:r>
        <w:rPr>
          <w:spacing w:val="-1"/>
          <w:sz w:val="26"/>
        </w:rPr>
        <w:t xml:space="preserve"> </w:t>
      </w:r>
      <w:r>
        <w:rPr>
          <w:sz w:val="26"/>
        </w:rPr>
        <w:t>поскольку</w:t>
      </w:r>
      <w:r>
        <w:rPr>
          <w:spacing w:val="-3"/>
          <w:sz w:val="26"/>
        </w:rPr>
        <w:t xml:space="preserve"> </w:t>
      </w:r>
      <w:r>
        <w:rPr>
          <w:sz w:val="26"/>
        </w:rPr>
        <w:t>значение третьего</w:t>
      </w:r>
      <w:r>
        <w:rPr>
          <w:spacing w:val="-3"/>
          <w:sz w:val="26"/>
        </w:rPr>
        <w:t xml:space="preserve"> </w:t>
      </w:r>
      <w:r>
        <w:rPr>
          <w:sz w:val="26"/>
        </w:rPr>
        <w:t>ресурса</w:t>
      </w:r>
      <w:r>
        <w:rPr>
          <w:spacing w:val="-3"/>
          <w:sz w:val="26"/>
        </w:rPr>
        <w:t xml:space="preserve"> </w:t>
      </w:r>
      <w:r>
        <w:rPr>
          <w:sz w:val="26"/>
        </w:rPr>
        <w:t>выйдет</w:t>
      </w:r>
      <w:r>
        <w:rPr>
          <w:spacing w:val="-2"/>
          <w:sz w:val="26"/>
        </w:rPr>
        <w:t xml:space="preserve"> </w:t>
      </w:r>
      <w:r>
        <w:rPr>
          <w:sz w:val="26"/>
        </w:rPr>
        <w:t>за</w:t>
      </w:r>
      <w:r>
        <w:rPr>
          <w:spacing w:val="-3"/>
          <w:sz w:val="26"/>
        </w:rPr>
        <w:t xml:space="preserve"> </w:t>
      </w:r>
      <w:r>
        <w:rPr>
          <w:sz w:val="26"/>
        </w:rPr>
        <w:t xml:space="preserve">указанные </w:t>
      </w:r>
      <w:r>
        <w:rPr>
          <w:spacing w:val="-2"/>
          <w:sz w:val="26"/>
        </w:rPr>
        <w:t>пределы</w:t>
      </w:r>
    </w:p>
    <w:p w:rsidR="00921BFB" w:rsidRDefault="00921BFB">
      <w:pPr>
        <w:jc w:val="both"/>
        <w:rPr>
          <w:sz w:val="26"/>
        </w:rPr>
        <w:sectPr w:rsidR="00921BFB">
          <w:pgSz w:w="11900" w:h="16840"/>
          <w:pgMar w:top="1460" w:right="960" w:bottom="1320" w:left="1200" w:header="0" w:footer="1133" w:gutter="0"/>
          <w:cols w:space="720"/>
        </w:sectPr>
      </w:pPr>
    </w:p>
    <w:p w:rsidR="00921BFB" w:rsidRDefault="00A00283">
      <w:pPr>
        <w:pStyle w:val="a3"/>
        <w:spacing w:before="71" w:line="288" w:lineRule="auto"/>
        <w:ind w:right="443" w:firstLine="710"/>
        <w:jc w:val="both"/>
      </w:pPr>
      <w:r>
        <w:lastRenderedPageBreak/>
        <w:t xml:space="preserve">Для конечного результата оптимизации нужен только отчет по устойчивости плана, поскольку он содержит наиболее существенную </w:t>
      </w:r>
      <w:r>
        <w:rPr>
          <w:spacing w:val="-2"/>
        </w:rPr>
        <w:t>информацию.</w:t>
      </w:r>
    </w:p>
    <w:p w:rsidR="00921BFB" w:rsidRDefault="00A00283">
      <w:pPr>
        <w:pStyle w:val="a3"/>
        <w:spacing w:before="1" w:line="288" w:lineRule="auto"/>
        <w:ind w:right="447" w:firstLine="710"/>
        <w:jc w:val="both"/>
      </w:pPr>
      <w:r>
        <w:t>Рассмотрим еще один пример задачи на поиск оптимального решения с помощью Excel – 2013.</w:t>
      </w:r>
    </w:p>
    <w:p w:rsidR="00921BFB" w:rsidRDefault="00A00283">
      <w:pPr>
        <w:pStyle w:val="a3"/>
        <w:spacing w:before="3" w:line="288" w:lineRule="auto"/>
        <w:ind w:right="443" w:firstLine="710"/>
        <w:jc w:val="both"/>
      </w:pPr>
      <w:r>
        <w:t>Предположим, перед нами стоит задача оптимизировать работу некоторой фабрики, которая выпускает некоторую продукцию – х1, х2, х3, х4 по цене – 3000, 4000, 3000, 1000 рублей соответственно. Фабрика обладает необходимыми ресурсами – р1, р2, р3. Количество каждого ресурса для иготовления каждого продукта представлено в табл. 2.15.</w:t>
      </w:r>
    </w:p>
    <w:p w:rsidR="00921BFB" w:rsidRDefault="00A00283">
      <w:pPr>
        <w:pStyle w:val="a3"/>
        <w:spacing w:line="343" w:lineRule="exact"/>
        <w:ind w:left="0" w:right="446"/>
        <w:jc w:val="right"/>
      </w:pPr>
      <w:r>
        <w:t>Таблица</w:t>
      </w:r>
      <w:r>
        <w:rPr>
          <w:spacing w:val="-13"/>
        </w:rPr>
        <w:t xml:space="preserve"> </w:t>
      </w:r>
      <w:r>
        <w:rPr>
          <w:spacing w:val="-4"/>
        </w:rPr>
        <w:t>2.15</w:t>
      </w:r>
    </w:p>
    <w:p w:rsidR="00921BFB" w:rsidRDefault="00921BFB">
      <w:pPr>
        <w:pStyle w:val="a3"/>
        <w:spacing w:before="5"/>
        <w:ind w:left="0"/>
        <w:rPr>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1354"/>
        <w:gridCol w:w="1354"/>
        <w:gridCol w:w="1354"/>
        <w:gridCol w:w="1354"/>
        <w:gridCol w:w="1527"/>
      </w:tblGrid>
      <w:tr w:rsidR="00921BFB">
        <w:trPr>
          <w:trHeight w:val="359"/>
        </w:trPr>
        <w:tc>
          <w:tcPr>
            <w:tcW w:w="2074" w:type="dxa"/>
          </w:tcPr>
          <w:p w:rsidR="00921BFB" w:rsidRDefault="00A00283">
            <w:pPr>
              <w:pStyle w:val="TableParagraph"/>
              <w:spacing w:line="291" w:lineRule="exact"/>
              <w:ind w:left="14" w:right="6"/>
              <w:rPr>
                <w:sz w:val="26"/>
              </w:rPr>
            </w:pPr>
            <w:r>
              <w:rPr>
                <w:spacing w:val="-2"/>
                <w:w w:val="95"/>
                <w:sz w:val="26"/>
              </w:rPr>
              <w:t>Ресурсы</w:t>
            </w:r>
          </w:p>
        </w:tc>
        <w:tc>
          <w:tcPr>
            <w:tcW w:w="1354" w:type="dxa"/>
          </w:tcPr>
          <w:p w:rsidR="00921BFB" w:rsidRDefault="00A00283">
            <w:pPr>
              <w:pStyle w:val="TableParagraph"/>
              <w:spacing w:line="291" w:lineRule="exact"/>
              <w:ind w:left="6"/>
              <w:rPr>
                <w:sz w:val="26"/>
              </w:rPr>
            </w:pPr>
            <w:r>
              <w:rPr>
                <w:spacing w:val="-5"/>
                <w:w w:val="95"/>
                <w:sz w:val="26"/>
              </w:rPr>
              <w:t>х1</w:t>
            </w:r>
          </w:p>
        </w:tc>
        <w:tc>
          <w:tcPr>
            <w:tcW w:w="1354" w:type="dxa"/>
          </w:tcPr>
          <w:p w:rsidR="00921BFB" w:rsidRDefault="00A00283">
            <w:pPr>
              <w:pStyle w:val="TableParagraph"/>
              <w:spacing w:line="291" w:lineRule="exact"/>
              <w:ind w:left="6"/>
              <w:rPr>
                <w:sz w:val="26"/>
              </w:rPr>
            </w:pPr>
            <w:r>
              <w:rPr>
                <w:spacing w:val="-5"/>
                <w:w w:val="95"/>
                <w:sz w:val="26"/>
              </w:rPr>
              <w:t>х2</w:t>
            </w:r>
          </w:p>
        </w:tc>
        <w:tc>
          <w:tcPr>
            <w:tcW w:w="1354" w:type="dxa"/>
          </w:tcPr>
          <w:p w:rsidR="00921BFB" w:rsidRDefault="00A00283">
            <w:pPr>
              <w:pStyle w:val="TableParagraph"/>
              <w:spacing w:line="291" w:lineRule="exact"/>
              <w:ind w:left="6" w:right="1"/>
              <w:rPr>
                <w:sz w:val="26"/>
              </w:rPr>
            </w:pPr>
            <w:r>
              <w:rPr>
                <w:spacing w:val="-5"/>
                <w:w w:val="95"/>
                <w:sz w:val="26"/>
              </w:rPr>
              <w:t>х3</w:t>
            </w:r>
          </w:p>
        </w:tc>
        <w:tc>
          <w:tcPr>
            <w:tcW w:w="1354" w:type="dxa"/>
          </w:tcPr>
          <w:p w:rsidR="00921BFB" w:rsidRDefault="00A00283">
            <w:pPr>
              <w:pStyle w:val="TableParagraph"/>
              <w:spacing w:line="291" w:lineRule="exact"/>
              <w:ind w:left="6" w:right="2"/>
              <w:rPr>
                <w:sz w:val="26"/>
              </w:rPr>
            </w:pPr>
            <w:r>
              <w:rPr>
                <w:spacing w:val="-5"/>
                <w:w w:val="95"/>
                <w:sz w:val="26"/>
              </w:rPr>
              <w:t>х4</w:t>
            </w:r>
          </w:p>
        </w:tc>
        <w:tc>
          <w:tcPr>
            <w:tcW w:w="1527" w:type="dxa"/>
          </w:tcPr>
          <w:p w:rsidR="00921BFB" w:rsidRDefault="00A00283">
            <w:pPr>
              <w:pStyle w:val="TableParagraph"/>
              <w:spacing w:line="291" w:lineRule="exact"/>
              <w:ind w:left="2" w:right="4"/>
              <w:rPr>
                <w:sz w:val="26"/>
              </w:rPr>
            </w:pPr>
            <w:r>
              <w:rPr>
                <w:spacing w:val="-4"/>
                <w:w w:val="95"/>
                <w:sz w:val="26"/>
              </w:rPr>
              <w:t>Запас</w:t>
            </w:r>
          </w:p>
        </w:tc>
      </w:tr>
      <w:tr w:rsidR="00921BFB">
        <w:trPr>
          <w:trHeight w:val="359"/>
        </w:trPr>
        <w:tc>
          <w:tcPr>
            <w:tcW w:w="2074" w:type="dxa"/>
          </w:tcPr>
          <w:p w:rsidR="00921BFB" w:rsidRDefault="00A00283">
            <w:pPr>
              <w:pStyle w:val="TableParagraph"/>
              <w:spacing w:line="291" w:lineRule="exact"/>
              <w:ind w:left="14" w:right="7"/>
              <w:rPr>
                <w:sz w:val="26"/>
              </w:rPr>
            </w:pPr>
            <w:r>
              <w:rPr>
                <w:spacing w:val="-5"/>
                <w:w w:val="95"/>
                <w:sz w:val="26"/>
              </w:rPr>
              <w:t>р1</w:t>
            </w:r>
          </w:p>
        </w:tc>
        <w:tc>
          <w:tcPr>
            <w:tcW w:w="1354" w:type="dxa"/>
          </w:tcPr>
          <w:p w:rsidR="00921BFB" w:rsidRDefault="00A00283">
            <w:pPr>
              <w:pStyle w:val="TableParagraph"/>
              <w:spacing w:line="291" w:lineRule="exact"/>
              <w:ind w:left="6"/>
              <w:rPr>
                <w:sz w:val="26"/>
              </w:rPr>
            </w:pPr>
            <w:r>
              <w:rPr>
                <w:spacing w:val="-10"/>
                <w:w w:val="95"/>
                <w:sz w:val="26"/>
              </w:rPr>
              <w:t>7</w:t>
            </w:r>
          </w:p>
        </w:tc>
        <w:tc>
          <w:tcPr>
            <w:tcW w:w="1354" w:type="dxa"/>
          </w:tcPr>
          <w:p w:rsidR="00921BFB" w:rsidRDefault="00A00283">
            <w:pPr>
              <w:pStyle w:val="TableParagraph"/>
              <w:spacing w:line="291" w:lineRule="exact"/>
              <w:ind w:left="6"/>
              <w:rPr>
                <w:sz w:val="26"/>
              </w:rPr>
            </w:pPr>
            <w:r>
              <w:rPr>
                <w:spacing w:val="-10"/>
                <w:w w:val="95"/>
                <w:sz w:val="26"/>
              </w:rPr>
              <w:t>2</w:t>
            </w:r>
          </w:p>
        </w:tc>
        <w:tc>
          <w:tcPr>
            <w:tcW w:w="1354" w:type="dxa"/>
          </w:tcPr>
          <w:p w:rsidR="00921BFB" w:rsidRDefault="00A00283">
            <w:pPr>
              <w:pStyle w:val="TableParagraph"/>
              <w:spacing w:line="291" w:lineRule="exact"/>
              <w:ind w:left="6" w:right="1"/>
              <w:rPr>
                <w:sz w:val="26"/>
              </w:rPr>
            </w:pPr>
            <w:r>
              <w:rPr>
                <w:spacing w:val="-10"/>
                <w:w w:val="95"/>
                <w:sz w:val="26"/>
              </w:rPr>
              <w:t>2</w:t>
            </w:r>
          </w:p>
        </w:tc>
        <w:tc>
          <w:tcPr>
            <w:tcW w:w="1354" w:type="dxa"/>
          </w:tcPr>
          <w:p w:rsidR="00921BFB" w:rsidRDefault="00A00283">
            <w:pPr>
              <w:pStyle w:val="TableParagraph"/>
              <w:spacing w:line="291" w:lineRule="exact"/>
              <w:ind w:left="6" w:right="2"/>
              <w:rPr>
                <w:sz w:val="26"/>
              </w:rPr>
            </w:pPr>
            <w:r>
              <w:rPr>
                <w:spacing w:val="-10"/>
                <w:w w:val="95"/>
                <w:sz w:val="26"/>
              </w:rPr>
              <w:t>6</w:t>
            </w:r>
          </w:p>
        </w:tc>
        <w:tc>
          <w:tcPr>
            <w:tcW w:w="1527" w:type="dxa"/>
          </w:tcPr>
          <w:p w:rsidR="00921BFB" w:rsidRDefault="00A00283">
            <w:pPr>
              <w:pStyle w:val="TableParagraph"/>
              <w:spacing w:line="291" w:lineRule="exact"/>
              <w:ind w:right="4"/>
              <w:rPr>
                <w:sz w:val="26"/>
              </w:rPr>
            </w:pPr>
            <w:r>
              <w:rPr>
                <w:spacing w:val="-5"/>
                <w:w w:val="95"/>
                <w:sz w:val="26"/>
              </w:rPr>
              <w:t>80</w:t>
            </w:r>
          </w:p>
        </w:tc>
      </w:tr>
      <w:tr w:rsidR="00921BFB">
        <w:trPr>
          <w:trHeight w:val="359"/>
        </w:trPr>
        <w:tc>
          <w:tcPr>
            <w:tcW w:w="2074" w:type="dxa"/>
          </w:tcPr>
          <w:p w:rsidR="00921BFB" w:rsidRDefault="00A00283">
            <w:pPr>
              <w:pStyle w:val="TableParagraph"/>
              <w:spacing w:line="291" w:lineRule="exact"/>
              <w:ind w:left="14" w:right="7"/>
              <w:rPr>
                <w:sz w:val="26"/>
              </w:rPr>
            </w:pPr>
            <w:r>
              <w:rPr>
                <w:spacing w:val="-5"/>
                <w:w w:val="95"/>
                <w:sz w:val="26"/>
              </w:rPr>
              <w:t>р2</w:t>
            </w:r>
          </w:p>
        </w:tc>
        <w:tc>
          <w:tcPr>
            <w:tcW w:w="1354" w:type="dxa"/>
          </w:tcPr>
          <w:p w:rsidR="00921BFB" w:rsidRDefault="00A00283">
            <w:pPr>
              <w:pStyle w:val="TableParagraph"/>
              <w:spacing w:line="291" w:lineRule="exact"/>
              <w:ind w:left="6"/>
              <w:rPr>
                <w:sz w:val="26"/>
              </w:rPr>
            </w:pPr>
            <w:r>
              <w:rPr>
                <w:spacing w:val="-10"/>
                <w:w w:val="95"/>
                <w:sz w:val="26"/>
              </w:rPr>
              <w:t>5</w:t>
            </w:r>
          </w:p>
        </w:tc>
        <w:tc>
          <w:tcPr>
            <w:tcW w:w="1354" w:type="dxa"/>
          </w:tcPr>
          <w:p w:rsidR="00921BFB" w:rsidRDefault="00A00283">
            <w:pPr>
              <w:pStyle w:val="TableParagraph"/>
              <w:spacing w:line="291" w:lineRule="exact"/>
              <w:ind w:left="6"/>
              <w:rPr>
                <w:sz w:val="26"/>
              </w:rPr>
            </w:pPr>
            <w:r>
              <w:rPr>
                <w:spacing w:val="-10"/>
                <w:w w:val="95"/>
                <w:sz w:val="26"/>
              </w:rPr>
              <w:t>8</w:t>
            </w:r>
          </w:p>
        </w:tc>
        <w:tc>
          <w:tcPr>
            <w:tcW w:w="1354" w:type="dxa"/>
          </w:tcPr>
          <w:p w:rsidR="00921BFB" w:rsidRDefault="00A00283">
            <w:pPr>
              <w:pStyle w:val="TableParagraph"/>
              <w:spacing w:line="291" w:lineRule="exact"/>
              <w:ind w:left="6" w:right="1"/>
              <w:rPr>
                <w:sz w:val="26"/>
              </w:rPr>
            </w:pPr>
            <w:r>
              <w:rPr>
                <w:spacing w:val="-10"/>
                <w:w w:val="95"/>
                <w:sz w:val="26"/>
              </w:rPr>
              <w:t>4</w:t>
            </w:r>
          </w:p>
        </w:tc>
        <w:tc>
          <w:tcPr>
            <w:tcW w:w="1354" w:type="dxa"/>
          </w:tcPr>
          <w:p w:rsidR="00921BFB" w:rsidRDefault="00A00283">
            <w:pPr>
              <w:pStyle w:val="TableParagraph"/>
              <w:spacing w:line="291" w:lineRule="exact"/>
              <w:ind w:left="6" w:right="2"/>
              <w:rPr>
                <w:sz w:val="26"/>
              </w:rPr>
            </w:pPr>
            <w:r>
              <w:rPr>
                <w:spacing w:val="-10"/>
                <w:w w:val="95"/>
                <w:sz w:val="26"/>
              </w:rPr>
              <w:t>3</w:t>
            </w:r>
          </w:p>
        </w:tc>
        <w:tc>
          <w:tcPr>
            <w:tcW w:w="1527" w:type="dxa"/>
          </w:tcPr>
          <w:p w:rsidR="00921BFB" w:rsidRDefault="00A00283">
            <w:pPr>
              <w:pStyle w:val="TableParagraph"/>
              <w:spacing w:line="291" w:lineRule="exact"/>
              <w:ind w:right="4"/>
              <w:rPr>
                <w:sz w:val="26"/>
              </w:rPr>
            </w:pPr>
            <w:r>
              <w:rPr>
                <w:spacing w:val="-5"/>
                <w:w w:val="95"/>
                <w:sz w:val="26"/>
              </w:rPr>
              <w:t>480</w:t>
            </w:r>
          </w:p>
        </w:tc>
      </w:tr>
      <w:tr w:rsidR="00921BFB">
        <w:trPr>
          <w:trHeight w:val="359"/>
        </w:trPr>
        <w:tc>
          <w:tcPr>
            <w:tcW w:w="2074" w:type="dxa"/>
          </w:tcPr>
          <w:p w:rsidR="00921BFB" w:rsidRDefault="00A00283">
            <w:pPr>
              <w:pStyle w:val="TableParagraph"/>
              <w:spacing w:line="291" w:lineRule="exact"/>
              <w:ind w:left="14" w:right="7"/>
              <w:rPr>
                <w:sz w:val="26"/>
              </w:rPr>
            </w:pPr>
            <w:r>
              <w:rPr>
                <w:spacing w:val="-5"/>
                <w:w w:val="95"/>
                <w:sz w:val="26"/>
              </w:rPr>
              <w:t>р3</w:t>
            </w:r>
          </w:p>
        </w:tc>
        <w:tc>
          <w:tcPr>
            <w:tcW w:w="1354" w:type="dxa"/>
          </w:tcPr>
          <w:p w:rsidR="00921BFB" w:rsidRDefault="00A00283">
            <w:pPr>
              <w:pStyle w:val="TableParagraph"/>
              <w:spacing w:line="291" w:lineRule="exact"/>
              <w:ind w:left="6"/>
              <w:rPr>
                <w:sz w:val="26"/>
              </w:rPr>
            </w:pPr>
            <w:r>
              <w:rPr>
                <w:spacing w:val="-10"/>
                <w:w w:val="95"/>
                <w:sz w:val="26"/>
              </w:rPr>
              <w:t>2</w:t>
            </w:r>
          </w:p>
        </w:tc>
        <w:tc>
          <w:tcPr>
            <w:tcW w:w="1354" w:type="dxa"/>
          </w:tcPr>
          <w:p w:rsidR="00921BFB" w:rsidRDefault="00A00283">
            <w:pPr>
              <w:pStyle w:val="TableParagraph"/>
              <w:spacing w:line="291" w:lineRule="exact"/>
              <w:ind w:left="6"/>
              <w:rPr>
                <w:sz w:val="26"/>
              </w:rPr>
            </w:pPr>
            <w:r>
              <w:rPr>
                <w:spacing w:val="-10"/>
                <w:w w:val="95"/>
                <w:sz w:val="26"/>
              </w:rPr>
              <w:t>4</w:t>
            </w:r>
          </w:p>
        </w:tc>
        <w:tc>
          <w:tcPr>
            <w:tcW w:w="1354" w:type="dxa"/>
          </w:tcPr>
          <w:p w:rsidR="00921BFB" w:rsidRDefault="00A00283">
            <w:pPr>
              <w:pStyle w:val="TableParagraph"/>
              <w:spacing w:line="291" w:lineRule="exact"/>
              <w:ind w:left="6" w:right="1"/>
              <w:rPr>
                <w:sz w:val="26"/>
              </w:rPr>
            </w:pPr>
            <w:r>
              <w:rPr>
                <w:spacing w:val="-10"/>
                <w:w w:val="95"/>
                <w:sz w:val="26"/>
              </w:rPr>
              <w:t>1</w:t>
            </w:r>
          </w:p>
        </w:tc>
        <w:tc>
          <w:tcPr>
            <w:tcW w:w="1354" w:type="dxa"/>
          </w:tcPr>
          <w:p w:rsidR="00921BFB" w:rsidRDefault="00A00283">
            <w:pPr>
              <w:pStyle w:val="TableParagraph"/>
              <w:spacing w:line="291" w:lineRule="exact"/>
              <w:ind w:left="6" w:right="2"/>
              <w:rPr>
                <w:sz w:val="26"/>
              </w:rPr>
            </w:pPr>
            <w:r>
              <w:rPr>
                <w:spacing w:val="-10"/>
                <w:w w:val="95"/>
                <w:sz w:val="26"/>
              </w:rPr>
              <w:t>8</w:t>
            </w:r>
          </w:p>
        </w:tc>
        <w:tc>
          <w:tcPr>
            <w:tcW w:w="1527" w:type="dxa"/>
          </w:tcPr>
          <w:p w:rsidR="00921BFB" w:rsidRDefault="00A00283">
            <w:pPr>
              <w:pStyle w:val="TableParagraph"/>
              <w:spacing w:line="291" w:lineRule="exact"/>
              <w:ind w:right="4"/>
              <w:rPr>
                <w:sz w:val="26"/>
              </w:rPr>
            </w:pPr>
            <w:r>
              <w:rPr>
                <w:spacing w:val="-5"/>
                <w:w w:val="95"/>
                <w:sz w:val="26"/>
              </w:rPr>
              <w:t>130</w:t>
            </w:r>
          </w:p>
        </w:tc>
      </w:tr>
      <w:tr w:rsidR="00921BFB">
        <w:trPr>
          <w:trHeight w:val="359"/>
        </w:trPr>
        <w:tc>
          <w:tcPr>
            <w:tcW w:w="2074" w:type="dxa"/>
          </w:tcPr>
          <w:p w:rsidR="00921BFB" w:rsidRDefault="00A00283">
            <w:pPr>
              <w:pStyle w:val="TableParagraph"/>
              <w:spacing w:line="291" w:lineRule="exact"/>
              <w:ind w:left="14"/>
              <w:rPr>
                <w:sz w:val="26"/>
              </w:rPr>
            </w:pPr>
            <w:r>
              <w:rPr>
                <w:spacing w:val="-4"/>
                <w:w w:val="95"/>
                <w:sz w:val="26"/>
              </w:rPr>
              <w:t>Цена</w:t>
            </w:r>
          </w:p>
        </w:tc>
        <w:tc>
          <w:tcPr>
            <w:tcW w:w="1354" w:type="dxa"/>
          </w:tcPr>
          <w:p w:rsidR="00921BFB" w:rsidRDefault="00A00283">
            <w:pPr>
              <w:pStyle w:val="TableParagraph"/>
              <w:spacing w:line="291" w:lineRule="exact"/>
              <w:ind w:left="6"/>
              <w:rPr>
                <w:sz w:val="26"/>
              </w:rPr>
            </w:pPr>
            <w:r>
              <w:rPr>
                <w:spacing w:val="-4"/>
                <w:w w:val="95"/>
                <w:sz w:val="26"/>
              </w:rPr>
              <w:t>3000</w:t>
            </w:r>
          </w:p>
        </w:tc>
        <w:tc>
          <w:tcPr>
            <w:tcW w:w="1354" w:type="dxa"/>
          </w:tcPr>
          <w:p w:rsidR="00921BFB" w:rsidRDefault="00A00283">
            <w:pPr>
              <w:pStyle w:val="TableParagraph"/>
              <w:spacing w:line="291" w:lineRule="exact"/>
              <w:ind w:left="6" w:right="1"/>
              <w:rPr>
                <w:sz w:val="26"/>
              </w:rPr>
            </w:pPr>
            <w:r>
              <w:rPr>
                <w:spacing w:val="-4"/>
                <w:w w:val="95"/>
                <w:sz w:val="26"/>
              </w:rPr>
              <w:t>4000</w:t>
            </w:r>
          </w:p>
        </w:tc>
        <w:tc>
          <w:tcPr>
            <w:tcW w:w="1354" w:type="dxa"/>
          </w:tcPr>
          <w:p w:rsidR="00921BFB" w:rsidRDefault="00A00283">
            <w:pPr>
              <w:pStyle w:val="TableParagraph"/>
              <w:spacing w:line="291" w:lineRule="exact"/>
              <w:ind w:left="6" w:right="1"/>
              <w:rPr>
                <w:sz w:val="26"/>
              </w:rPr>
            </w:pPr>
            <w:r>
              <w:rPr>
                <w:spacing w:val="-4"/>
                <w:w w:val="95"/>
                <w:sz w:val="26"/>
              </w:rPr>
              <w:t>3000</w:t>
            </w:r>
          </w:p>
        </w:tc>
        <w:tc>
          <w:tcPr>
            <w:tcW w:w="1354" w:type="dxa"/>
          </w:tcPr>
          <w:p w:rsidR="00921BFB" w:rsidRDefault="00A00283">
            <w:pPr>
              <w:pStyle w:val="TableParagraph"/>
              <w:spacing w:line="291" w:lineRule="exact"/>
              <w:ind w:left="6" w:right="2"/>
              <w:rPr>
                <w:sz w:val="26"/>
              </w:rPr>
            </w:pPr>
            <w:r>
              <w:rPr>
                <w:spacing w:val="-4"/>
                <w:w w:val="95"/>
                <w:sz w:val="26"/>
              </w:rPr>
              <w:t>1000</w:t>
            </w:r>
          </w:p>
        </w:tc>
        <w:tc>
          <w:tcPr>
            <w:tcW w:w="1527" w:type="dxa"/>
          </w:tcPr>
          <w:p w:rsidR="00921BFB" w:rsidRDefault="00921BFB">
            <w:pPr>
              <w:pStyle w:val="TableParagraph"/>
              <w:spacing w:line="240" w:lineRule="auto"/>
              <w:jc w:val="left"/>
              <w:rPr>
                <w:sz w:val="26"/>
              </w:rPr>
            </w:pPr>
          </w:p>
        </w:tc>
      </w:tr>
    </w:tbl>
    <w:p w:rsidR="00921BFB" w:rsidRDefault="00921BFB">
      <w:pPr>
        <w:pStyle w:val="a3"/>
        <w:spacing w:before="64"/>
        <w:ind w:left="0"/>
      </w:pPr>
    </w:p>
    <w:p w:rsidR="00921BFB" w:rsidRDefault="00A00283">
      <w:pPr>
        <w:pStyle w:val="a3"/>
        <w:spacing w:line="288" w:lineRule="auto"/>
        <w:ind w:right="452" w:firstLine="710"/>
        <w:jc w:val="both"/>
      </w:pPr>
      <w:r>
        <w:t>На</w:t>
      </w:r>
      <w:r>
        <w:rPr>
          <w:spacing w:val="80"/>
        </w:rPr>
        <w:t xml:space="preserve"> </w:t>
      </w:r>
      <w:r>
        <w:t>основании</w:t>
      </w:r>
      <w:r>
        <w:rPr>
          <w:spacing w:val="80"/>
        </w:rPr>
        <w:t xml:space="preserve"> </w:t>
      </w:r>
      <w:r>
        <w:t>этой</w:t>
      </w:r>
      <w:r>
        <w:rPr>
          <w:spacing w:val="80"/>
        </w:rPr>
        <w:t xml:space="preserve"> </w:t>
      </w:r>
      <w:r>
        <w:t>таблицы,</w:t>
      </w:r>
      <w:r>
        <w:rPr>
          <w:spacing w:val="80"/>
        </w:rPr>
        <w:t xml:space="preserve"> </w:t>
      </w:r>
      <w:r>
        <w:t>заполняем</w:t>
      </w:r>
      <w:r>
        <w:rPr>
          <w:spacing w:val="80"/>
        </w:rPr>
        <w:t xml:space="preserve"> </w:t>
      </w:r>
      <w:r>
        <w:t>таблицу</w:t>
      </w:r>
      <w:r>
        <w:rPr>
          <w:spacing w:val="80"/>
        </w:rPr>
        <w:t xml:space="preserve"> </w:t>
      </w:r>
      <w:r>
        <w:t>в</w:t>
      </w:r>
      <w:r>
        <w:rPr>
          <w:spacing w:val="80"/>
        </w:rPr>
        <w:t xml:space="preserve"> </w:t>
      </w:r>
      <w:r>
        <w:t>Excel (рис. 2.28).</w:t>
      </w:r>
    </w:p>
    <w:p w:rsidR="00921BFB" w:rsidRDefault="00A00283">
      <w:pPr>
        <w:pStyle w:val="a3"/>
        <w:ind w:left="0"/>
        <w:rPr>
          <w:sz w:val="12"/>
        </w:rPr>
      </w:pPr>
      <w:r>
        <w:rPr>
          <w:noProof/>
          <w:lang w:eastAsia="ru-RU"/>
        </w:rPr>
        <w:drawing>
          <wp:anchor distT="0" distB="0" distL="0" distR="0" simplePos="0" relativeHeight="487723520" behindDoc="1" locked="0" layoutInCell="1" allowOverlap="1" wp14:anchorId="63AF2692" wp14:editId="5167A8B9">
            <wp:simplePos x="0" y="0"/>
            <wp:positionH relativeFrom="page">
              <wp:posOffset>1350263</wp:posOffset>
            </wp:positionH>
            <wp:positionV relativeFrom="paragraph">
              <wp:posOffset>103386</wp:posOffset>
            </wp:positionV>
            <wp:extent cx="4720065" cy="2029872"/>
            <wp:effectExtent l="0" t="0" r="0" b="0"/>
            <wp:wrapTopAndBottom/>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151" cstate="print"/>
                    <a:stretch>
                      <a:fillRect/>
                    </a:stretch>
                  </pic:blipFill>
                  <pic:spPr>
                    <a:xfrm>
                      <a:off x="0" y="0"/>
                      <a:ext cx="4720065" cy="2029872"/>
                    </a:xfrm>
                    <a:prstGeom prst="rect">
                      <a:avLst/>
                    </a:prstGeom>
                  </pic:spPr>
                </pic:pic>
              </a:graphicData>
            </a:graphic>
          </wp:anchor>
        </w:drawing>
      </w:r>
    </w:p>
    <w:p w:rsidR="00921BFB" w:rsidRDefault="00A00283">
      <w:pPr>
        <w:spacing w:before="112"/>
        <w:ind w:left="2760"/>
        <w:jc w:val="both"/>
        <w:rPr>
          <w:sz w:val="26"/>
        </w:rPr>
      </w:pPr>
      <w:r>
        <w:rPr>
          <w:sz w:val="26"/>
        </w:rPr>
        <w:t>Рис.</w:t>
      </w:r>
      <w:r>
        <w:rPr>
          <w:spacing w:val="-4"/>
          <w:sz w:val="26"/>
        </w:rPr>
        <w:t xml:space="preserve"> </w:t>
      </w:r>
      <w:r>
        <w:rPr>
          <w:sz w:val="26"/>
        </w:rPr>
        <w:t>2.28.</w:t>
      </w:r>
      <w:r>
        <w:rPr>
          <w:spacing w:val="-7"/>
          <w:sz w:val="26"/>
        </w:rPr>
        <w:t xml:space="preserve"> </w:t>
      </w:r>
      <w:r>
        <w:rPr>
          <w:sz w:val="26"/>
        </w:rPr>
        <w:t>Исходная</w:t>
      </w:r>
      <w:r>
        <w:rPr>
          <w:spacing w:val="-4"/>
          <w:sz w:val="26"/>
        </w:rPr>
        <w:t xml:space="preserve"> </w:t>
      </w:r>
      <w:r>
        <w:rPr>
          <w:sz w:val="26"/>
        </w:rPr>
        <w:t>таблица</w:t>
      </w:r>
      <w:r>
        <w:rPr>
          <w:spacing w:val="-5"/>
          <w:sz w:val="26"/>
        </w:rPr>
        <w:t xml:space="preserve"> </w:t>
      </w:r>
      <w:r>
        <w:rPr>
          <w:sz w:val="26"/>
        </w:rPr>
        <w:t>в</w:t>
      </w:r>
      <w:r>
        <w:rPr>
          <w:spacing w:val="-7"/>
          <w:sz w:val="26"/>
        </w:rPr>
        <w:t xml:space="preserve"> </w:t>
      </w:r>
      <w:r>
        <w:rPr>
          <w:spacing w:val="-2"/>
          <w:sz w:val="26"/>
        </w:rPr>
        <w:t>Excel</w:t>
      </w:r>
    </w:p>
    <w:p w:rsidR="00921BFB" w:rsidRDefault="00A00283">
      <w:pPr>
        <w:pStyle w:val="a3"/>
        <w:spacing w:before="187" w:line="288" w:lineRule="auto"/>
        <w:ind w:right="450" w:firstLine="710"/>
        <w:jc w:val="both"/>
      </w:pPr>
      <w:r>
        <w:t>По сравнению с предыдущей таблицей здесь вставлен ещё один столбец «Расход», куда программа будет заносить израсходованное количество</w:t>
      </w:r>
      <w:r>
        <w:rPr>
          <w:spacing w:val="31"/>
        </w:rPr>
        <w:t xml:space="preserve"> </w:t>
      </w:r>
      <w:r>
        <w:t>каждого</w:t>
      </w:r>
      <w:r>
        <w:rPr>
          <w:spacing w:val="32"/>
        </w:rPr>
        <w:t xml:space="preserve"> </w:t>
      </w:r>
      <w:r>
        <w:t>ресурса,</w:t>
      </w:r>
      <w:r>
        <w:rPr>
          <w:spacing w:val="34"/>
        </w:rPr>
        <w:t xml:space="preserve"> </w:t>
      </w:r>
      <w:r>
        <w:t>и</w:t>
      </w:r>
      <w:r>
        <w:rPr>
          <w:spacing w:val="38"/>
        </w:rPr>
        <w:t xml:space="preserve"> </w:t>
      </w:r>
      <w:r>
        <w:t>ещё</w:t>
      </w:r>
      <w:r>
        <w:rPr>
          <w:spacing w:val="34"/>
        </w:rPr>
        <w:t xml:space="preserve"> </w:t>
      </w:r>
      <w:r>
        <w:t>одна</w:t>
      </w:r>
      <w:r>
        <w:rPr>
          <w:spacing w:val="37"/>
        </w:rPr>
        <w:t xml:space="preserve"> </w:t>
      </w:r>
      <w:r>
        <w:t>строка</w:t>
      </w:r>
      <w:r>
        <w:rPr>
          <w:spacing w:val="33"/>
        </w:rPr>
        <w:t xml:space="preserve"> </w:t>
      </w:r>
      <w:r>
        <w:t>«План»,</w:t>
      </w:r>
      <w:r>
        <w:rPr>
          <w:spacing w:val="38"/>
        </w:rPr>
        <w:t xml:space="preserve"> </w:t>
      </w:r>
      <w:r>
        <w:t>куда</w:t>
      </w:r>
      <w:r>
        <w:rPr>
          <w:spacing w:val="38"/>
        </w:rPr>
        <w:t xml:space="preserve"> </w:t>
      </w:r>
      <w:r>
        <w:rPr>
          <w:spacing w:val="-2"/>
        </w:rPr>
        <w:t>будет</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49"/>
      </w:pPr>
      <w:r>
        <w:lastRenderedPageBreak/>
        <w:t>заноситься количество выпускаемой продукции. Сейчас здесь ничего нет, поскольку мы ещё не запускали программу.</w:t>
      </w:r>
    </w:p>
    <w:p w:rsidR="00921BFB" w:rsidRDefault="00A00283">
      <w:pPr>
        <w:pStyle w:val="a3"/>
        <w:spacing w:line="341" w:lineRule="exact"/>
        <w:ind w:left="926"/>
      </w:pPr>
      <w:r>
        <w:t>Для</w:t>
      </w:r>
      <w:r>
        <w:rPr>
          <w:spacing w:val="50"/>
        </w:rPr>
        <w:t xml:space="preserve"> </w:t>
      </w:r>
      <w:r>
        <w:t>записи</w:t>
      </w:r>
      <w:r>
        <w:rPr>
          <w:spacing w:val="47"/>
        </w:rPr>
        <w:t xml:space="preserve"> </w:t>
      </w:r>
      <w:r>
        <w:t>значений</w:t>
      </w:r>
      <w:r>
        <w:rPr>
          <w:spacing w:val="47"/>
        </w:rPr>
        <w:t xml:space="preserve"> </w:t>
      </w:r>
      <w:r>
        <w:t>целевой</w:t>
      </w:r>
      <w:r>
        <w:rPr>
          <w:spacing w:val="47"/>
        </w:rPr>
        <w:t xml:space="preserve"> </w:t>
      </w:r>
      <w:r>
        <w:t>функции</w:t>
      </w:r>
      <w:r>
        <w:rPr>
          <w:spacing w:val="47"/>
        </w:rPr>
        <w:t xml:space="preserve"> </w:t>
      </w:r>
      <w:r>
        <w:t>(ЦФ)</w:t>
      </w:r>
      <w:r>
        <w:rPr>
          <w:spacing w:val="41"/>
        </w:rPr>
        <w:t xml:space="preserve"> </w:t>
      </w:r>
      <w:r>
        <w:t>назначим</w:t>
      </w:r>
      <w:r>
        <w:rPr>
          <w:spacing w:val="51"/>
        </w:rPr>
        <w:t xml:space="preserve"> </w:t>
      </w:r>
      <w:r>
        <w:rPr>
          <w:spacing w:val="-2"/>
        </w:rPr>
        <w:t>ячейку</w:t>
      </w:r>
    </w:p>
    <w:p w:rsidR="00921BFB" w:rsidRDefault="00921BFB">
      <w:pPr>
        <w:spacing w:line="341" w:lineRule="exact"/>
        <w:sectPr w:rsidR="00921BFB">
          <w:pgSz w:w="11900" w:h="16840"/>
          <w:pgMar w:top="1340" w:right="960" w:bottom="1320" w:left="1200" w:header="0" w:footer="1133" w:gutter="0"/>
          <w:cols w:space="720"/>
        </w:sectPr>
      </w:pPr>
    </w:p>
    <w:p w:rsidR="00921BFB" w:rsidRDefault="00A00283">
      <w:pPr>
        <w:pStyle w:val="a3"/>
        <w:spacing w:before="116"/>
      </w:pPr>
      <w:r>
        <w:lastRenderedPageBreak/>
        <w:t>F6.</w:t>
      </w:r>
      <w:r>
        <w:rPr>
          <w:spacing w:val="43"/>
        </w:rPr>
        <w:t xml:space="preserve"> </w:t>
      </w:r>
      <w:r>
        <w:t>Наводим</w:t>
      </w:r>
      <w:r>
        <w:rPr>
          <w:spacing w:val="40"/>
        </w:rPr>
        <w:t xml:space="preserve"> </w:t>
      </w:r>
      <w:r>
        <w:t>курсор</w:t>
      </w:r>
      <w:r>
        <w:rPr>
          <w:spacing w:val="43"/>
        </w:rPr>
        <w:t xml:space="preserve"> </w:t>
      </w:r>
      <w:r>
        <w:t>на</w:t>
      </w:r>
      <w:r>
        <w:rPr>
          <w:spacing w:val="44"/>
        </w:rPr>
        <w:t xml:space="preserve"> </w:t>
      </w:r>
      <w:r>
        <w:t>эту</w:t>
      </w:r>
      <w:r>
        <w:rPr>
          <w:spacing w:val="38"/>
        </w:rPr>
        <w:t xml:space="preserve"> </w:t>
      </w:r>
      <w:r>
        <w:t>ячейку</w:t>
      </w:r>
      <w:r>
        <w:rPr>
          <w:spacing w:val="38"/>
        </w:rPr>
        <w:t xml:space="preserve"> </w:t>
      </w:r>
      <w:r>
        <w:t>и</w:t>
      </w:r>
      <w:r>
        <w:rPr>
          <w:spacing w:val="41"/>
        </w:rPr>
        <w:t xml:space="preserve"> </w:t>
      </w:r>
      <w:r>
        <w:t>нажимаем</w:t>
      </w:r>
      <w:r>
        <w:rPr>
          <w:spacing w:val="46"/>
        </w:rPr>
        <w:t xml:space="preserve"> </w:t>
      </w:r>
      <w:r>
        <w:rPr>
          <w:spacing w:val="-2"/>
        </w:rPr>
        <w:t>символ</w:t>
      </w:r>
    </w:p>
    <w:p w:rsidR="00921BFB" w:rsidRDefault="00A00283">
      <w:pPr>
        <w:spacing w:before="74"/>
        <w:ind w:left="176"/>
        <w:rPr>
          <w:sz w:val="30"/>
        </w:rPr>
      </w:pPr>
      <w:r>
        <w:br w:type="column"/>
      </w:r>
      <w:r>
        <w:rPr>
          <w:i/>
          <w:spacing w:val="10"/>
          <w:position w:val="7"/>
          <w:sz w:val="28"/>
        </w:rPr>
        <w:lastRenderedPageBreak/>
        <w:t>f</w:t>
      </w:r>
      <w:r>
        <w:rPr>
          <w:i/>
          <w:spacing w:val="10"/>
          <w:sz w:val="14"/>
        </w:rPr>
        <w:t>x</w:t>
      </w:r>
      <w:r>
        <w:rPr>
          <w:i/>
          <w:spacing w:val="11"/>
          <w:sz w:val="14"/>
        </w:rPr>
        <w:t xml:space="preserve"> </w:t>
      </w:r>
      <w:r>
        <w:rPr>
          <w:position w:val="1"/>
          <w:sz w:val="30"/>
        </w:rPr>
        <w:t>.</w:t>
      </w:r>
      <w:r>
        <w:rPr>
          <w:spacing w:val="52"/>
          <w:position w:val="1"/>
          <w:sz w:val="30"/>
        </w:rPr>
        <w:t xml:space="preserve"> </w:t>
      </w:r>
      <w:r>
        <w:rPr>
          <w:position w:val="1"/>
          <w:sz w:val="30"/>
        </w:rPr>
        <w:t>В</w:t>
      </w:r>
      <w:r>
        <w:rPr>
          <w:spacing w:val="45"/>
          <w:position w:val="1"/>
          <w:sz w:val="30"/>
        </w:rPr>
        <w:t xml:space="preserve"> </w:t>
      </w:r>
      <w:r>
        <w:rPr>
          <w:spacing w:val="-2"/>
          <w:position w:val="1"/>
          <w:sz w:val="30"/>
        </w:rPr>
        <w:t>выпа-</w:t>
      </w:r>
    </w:p>
    <w:p w:rsidR="00921BFB" w:rsidRDefault="00921BFB">
      <w:pPr>
        <w:rPr>
          <w:sz w:val="30"/>
        </w:rPr>
        <w:sectPr w:rsidR="00921BFB">
          <w:type w:val="continuous"/>
          <w:pgSz w:w="11900" w:h="16840"/>
          <w:pgMar w:top="1620" w:right="960" w:bottom="280" w:left="1200" w:header="0" w:footer="1133" w:gutter="0"/>
          <w:cols w:num="2" w:space="720" w:equalWidth="0">
            <w:col w:w="7599" w:space="40"/>
            <w:col w:w="2101"/>
          </w:cols>
        </w:sectPr>
      </w:pPr>
    </w:p>
    <w:p w:rsidR="00921BFB" w:rsidRDefault="00A00283">
      <w:pPr>
        <w:pStyle w:val="a3"/>
        <w:spacing w:before="72" w:line="288" w:lineRule="auto"/>
        <w:ind w:right="450"/>
      </w:pPr>
      <w:r>
        <w:lastRenderedPageBreak/>
        <w:t>дающем меню выбираем функцию «СУММАПРОИЗВ», как показано на рис. 2.29.</w:t>
      </w:r>
    </w:p>
    <w:p w:rsidR="00921BFB" w:rsidRDefault="00921BFB">
      <w:pPr>
        <w:pStyle w:val="a3"/>
        <w:ind w:left="0"/>
        <w:rPr>
          <w:sz w:val="20"/>
        </w:rPr>
      </w:pPr>
    </w:p>
    <w:p w:rsidR="00921BFB" w:rsidRDefault="00A00283">
      <w:pPr>
        <w:pStyle w:val="a3"/>
        <w:spacing w:before="48"/>
        <w:ind w:left="0"/>
        <w:rPr>
          <w:sz w:val="20"/>
        </w:rPr>
      </w:pPr>
      <w:r>
        <w:rPr>
          <w:noProof/>
          <w:lang w:eastAsia="ru-RU"/>
        </w:rPr>
        <w:drawing>
          <wp:anchor distT="0" distB="0" distL="0" distR="0" simplePos="0" relativeHeight="487724032" behindDoc="1" locked="0" layoutInCell="1" allowOverlap="1" wp14:anchorId="10C09A73" wp14:editId="47F1EE11">
            <wp:simplePos x="0" y="0"/>
            <wp:positionH relativeFrom="page">
              <wp:posOffset>1161288</wp:posOffset>
            </wp:positionH>
            <wp:positionV relativeFrom="paragraph">
              <wp:posOffset>192245</wp:posOffset>
            </wp:positionV>
            <wp:extent cx="5015277" cy="2955702"/>
            <wp:effectExtent l="0" t="0" r="0" b="0"/>
            <wp:wrapTopAndBottom/>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152" cstate="print"/>
                    <a:stretch>
                      <a:fillRect/>
                    </a:stretch>
                  </pic:blipFill>
                  <pic:spPr>
                    <a:xfrm>
                      <a:off x="0" y="0"/>
                      <a:ext cx="5015277" cy="2955702"/>
                    </a:xfrm>
                    <a:prstGeom prst="rect">
                      <a:avLst/>
                    </a:prstGeom>
                  </pic:spPr>
                </pic:pic>
              </a:graphicData>
            </a:graphic>
          </wp:anchor>
        </w:drawing>
      </w:r>
    </w:p>
    <w:p w:rsidR="00921BFB" w:rsidRDefault="00921BFB">
      <w:pPr>
        <w:pStyle w:val="a3"/>
        <w:spacing w:before="61"/>
        <w:ind w:left="0"/>
      </w:pPr>
    </w:p>
    <w:p w:rsidR="00921BFB" w:rsidRDefault="00A00283">
      <w:pPr>
        <w:ind w:right="234"/>
        <w:jc w:val="center"/>
        <w:rPr>
          <w:sz w:val="26"/>
        </w:rPr>
      </w:pPr>
      <w:r>
        <w:rPr>
          <w:sz w:val="26"/>
        </w:rPr>
        <w:t>Рис.</w:t>
      </w:r>
      <w:r>
        <w:rPr>
          <w:spacing w:val="-4"/>
          <w:sz w:val="26"/>
        </w:rPr>
        <w:t xml:space="preserve"> </w:t>
      </w:r>
      <w:r>
        <w:rPr>
          <w:sz w:val="26"/>
        </w:rPr>
        <w:t>2.29.</w:t>
      </w:r>
      <w:r>
        <w:rPr>
          <w:spacing w:val="-8"/>
          <w:sz w:val="26"/>
        </w:rPr>
        <w:t xml:space="preserve"> </w:t>
      </w:r>
      <w:r>
        <w:rPr>
          <w:sz w:val="26"/>
        </w:rPr>
        <w:t>Выбор</w:t>
      </w:r>
      <w:r>
        <w:rPr>
          <w:spacing w:val="-6"/>
          <w:sz w:val="26"/>
        </w:rPr>
        <w:t xml:space="preserve"> </w:t>
      </w:r>
      <w:r>
        <w:rPr>
          <w:spacing w:val="-2"/>
          <w:sz w:val="26"/>
        </w:rPr>
        <w:t>функции</w:t>
      </w:r>
    </w:p>
    <w:p w:rsidR="00921BFB" w:rsidRDefault="00921BFB">
      <w:pPr>
        <w:pStyle w:val="a3"/>
        <w:spacing w:before="3"/>
        <w:ind w:left="0"/>
        <w:rPr>
          <w:sz w:val="26"/>
        </w:rPr>
      </w:pPr>
    </w:p>
    <w:p w:rsidR="00921BFB" w:rsidRDefault="00A00283">
      <w:pPr>
        <w:pStyle w:val="a3"/>
        <w:spacing w:line="288" w:lineRule="auto"/>
        <w:ind w:right="449" w:firstLine="710"/>
        <w:jc w:val="both"/>
      </w:pPr>
      <w:r>
        <w:t xml:space="preserve">Нажимаем «ОК» после этого выпадает ещё одно меню, в кото- рое мы записываем перемножаемые массивы, как показано на </w:t>
      </w:r>
      <w:r>
        <w:rPr>
          <w:spacing w:val="-2"/>
        </w:rPr>
        <w:t>рис.2.30.</w:t>
      </w:r>
    </w:p>
    <w:p w:rsidR="00921BFB" w:rsidRDefault="00A00283">
      <w:pPr>
        <w:pStyle w:val="a3"/>
        <w:spacing w:before="167"/>
        <w:ind w:left="0"/>
        <w:rPr>
          <w:sz w:val="20"/>
        </w:rPr>
      </w:pPr>
      <w:r>
        <w:rPr>
          <w:noProof/>
          <w:lang w:eastAsia="ru-RU"/>
        </w:rPr>
        <w:drawing>
          <wp:anchor distT="0" distB="0" distL="0" distR="0" simplePos="0" relativeHeight="487724544" behindDoc="1" locked="0" layoutInCell="1" allowOverlap="1" wp14:anchorId="2746D62C" wp14:editId="63932136">
            <wp:simplePos x="0" y="0"/>
            <wp:positionH relativeFrom="page">
              <wp:posOffset>899160</wp:posOffset>
            </wp:positionH>
            <wp:positionV relativeFrom="paragraph">
              <wp:posOffset>267548</wp:posOffset>
            </wp:positionV>
            <wp:extent cx="5849193" cy="1472184"/>
            <wp:effectExtent l="0" t="0" r="0" b="0"/>
            <wp:wrapTopAndBottom/>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153" cstate="print"/>
                    <a:stretch>
                      <a:fillRect/>
                    </a:stretch>
                  </pic:blipFill>
                  <pic:spPr>
                    <a:xfrm>
                      <a:off x="0" y="0"/>
                      <a:ext cx="5849193" cy="1472184"/>
                    </a:xfrm>
                    <a:prstGeom prst="rect">
                      <a:avLst/>
                    </a:prstGeom>
                  </pic:spPr>
                </pic:pic>
              </a:graphicData>
            </a:graphic>
          </wp:anchor>
        </w:drawing>
      </w:r>
    </w:p>
    <w:p w:rsidR="00921BFB" w:rsidRDefault="00A00283">
      <w:pPr>
        <w:spacing w:before="213"/>
        <w:ind w:right="242"/>
        <w:jc w:val="center"/>
        <w:rPr>
          <w:sz w:val="26"/>
        </w:rPr>
      </w:pPr>
      <w:r>
        <w:rPr>
          <w:sz w:val="26"/>
        </w:rPr>
        <w:t>Рис.</w:t>
      </w:r>
      <w:r>
        <w:rPr>
          <w:spacing w:val="-9"/>
          <w:sz w:val="26"/>
        </w:rPr>
        <w:t xml:space="preserve"> </w:t>
      </w:r>
      <w:r>
        <w:rPr>
          <w:sz w:val="26"/>
        </w:rPr>
        <w:t>2.30.</w:t>
      </w:r>
      <w:r>
        <w:rPr>
          <w:spacing w:val="-12"/>
          <w:sz w:val="26"/>
        </w:rPr>
        <w:t xml:space="preserve"> </w:t>
      </w:r>
      <w:r>
        <w:rPr>
          <w:sz w:val="26"/>
        </w:rPr>
        <w:t>Задания</w:t>
      </w:r>
      <w:r>
        <w:rPr>
          <w:spacing w:val="-10"/>
          <w:sz w:val="26"/>
        </w:rPr>
        <w:t xml:space="preserve"> </w:t>
      </w:r>
      <w:r>
        <w:rPr>
          <w:sz w:val="26"/>
        </w:rPr>
        <w:t>перемножаемых</w:t>
      </w:r>
      <w:r>
        <w:rPr>
          <w:spacing w:val="-9"/>
          <w:sz w:val="26"/>
        </w:rPr>
        <w:t xml:space="preserve"> </w:t>
      </w:r>
      <w:r>
        <w:rPr>
          <w:spacing w:val="-2"/>
          <w:sz w:val="26"/>
        </w:rPr>
        <w:t>массивов</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5" w:firstLine="710"/>
        <w:jc w:val="both"/>
      </w:pPr>
      <w:r>
        <w:lastRenderedPageBreak/>
        <w:t>Здесь символом «$» обозначены ячейки, данные которых будут изменяться в процессе счёта. В нашем случае это строка 7, оптималь- ный план выпуска изделий. Без этого символа – массив с постоянным значением элементов, в нашем случае это строка 6, цена изделия. На- жимаем «ОК» и в ячейке F6 появляется ноль. Этот ноль мы копируем и вставляем во все клетки графы «Расход».</w:t>
      </w:r>
    </w:p>
    <w:p w:rsidR="00921BFB" w:rsidRDefault="00A00283">
      <w:pPr>
        <w:pStyle w:val="a3"/>
        <w:spacing w:before="2" w:line="288" w:lineRule="auto"/>
        <w:ind w:right="446" w:firstLine="710"/>
        <w:jc w:val="both"/>
      </w:pPr>
      <w:r>
        <w:t>Теперь надо запустить программу для счета. Для этого наводим курсор</w:t>
      </w:r>
      <w:r>
        <w:rPr>
          <w:spacing w:val="-4"/>
        </w:rPr>
        <w:t xml:space="preserve"> </w:t>
      </w:r>
      <w:r>
        <w:t>на</w:t>
      </w:r>
      <w:r>
        <w:rPr>
          <w:spacing w:val="-5"/>
        </w:rPr>
        <w:t xml:space="preserve"> </w:t>
      </w:r>
      <w:r>
        <w:t>ячейку</w:t>
      </w:r>
      <w:r>
        <w:rPr>
          <w:spacing w:val="-11"/>
        </w:rPr>
        <w:t xml:space="preserve"> </w:t>
      </w:r>
      <w:r>
        <w:t>F6</w:t>
      </w:r>
      <w:r>
        <w:rPr>
          <w:spacing w:val="-2"/>
        </w:rPr>
        <w:t xml:space="preserve"> </w:t>
      </w:r>
      <w:r>
        <w:t>(ЦФ)</w:t>
      </w:r>
      <w:r>
        <w:rPr>
          <w:spacing w:val="-4"/>
        </w:rPr>
        <w:t xml:space="preserve"> </w:t>
      </w:r>
      <w:r>
        <w:t>и</w:t>
      </w:r>
      <w:r>
        <w:rPr>
          <w:spacing w:val="-4"/>
        </w:rPr>
        <w:t xml:space="preserve"> </w:t>
      </w:r>
      <w:r>
        <w:t>на</w:t>
      </w:r>
      <w:r>
        <w:rPr>
          <w:spacing w:val="-8"/>
        </w:rPr>
        <w:t xml:space="preserve"> </w:t>
      </w:r>
      <w:r>
        <w:t>вкладке</w:t>
      </w:r>
      <w:r>
        <w:rPr>
          <w:spacing w:val="-5"/>
        </w:rPr>
        <w:t xml:space="preserve"> </w:t>
      </w:r>
      <w:r>
        <w:t>«ДАННЫЕ»</w:t>
      </w:r>
      <w:r>
        <w:rPr>
          <w:spacing w:val="-11"/>
        </w:rPr>
        <w:t xml:space="preserve"> </w:t>
      </w:r>
      <w:r>
        <w:t>нажимаем</w:t>
      </w:r>
      <w:r>
        <w:rPr>
          <w:spacing w:val="-3"/>
        </w:rPr>
        <w:t xml:space="preserve"> </w:t>
      </w:r>
      <w:r>
        <w:rPr>
          <w:spacing w:val="-2"/>
        </w:rPr>
        <w:t>кнопку</w:t>
      </w:r>
    </w:p>
    <w:p w:rsidR="00921BFB" w:rsidRDefault="00A00283">
      <w:pPr>
        <w:pStyle w:val="a3"/>
        <w:spacing w:line="343" w:lineRule="exact"/>
        <w:jc w:val="both"/>
      </w:pPr>
      <w:r>
        <w:t>«Поиск</w:t>
      </w:r>
      <w:r>
        <w:rPr>
          <w:spacing w:val="-8"/>
        </w:rPr>
        <w:t xml:space="preserve"> </w:t>
      </w:r>
      <w:r>
        <w:rPr>
          <w:spacing w:val="-2"/>
        </w:rPr>
        <w:t>решения».</w:t>
      </w:r>
    </w:p>
    <w:p w:rsidR="00921BFB" w:rsidRDefault="00A00283">
      <w:pPr>
        <w:pStyle w:val="a3"/>
        <w:spacing w:before="65"/>
        <w:ind w:left="0"/>
        <w:rPr>
          <w:sz w:val="20"/>
        </w:rPr>
      </w:pPr>
      <w:r>
        <w:rPr>
          <w:noProof/>
          <w:lang w:eastAsia="ru-RU"/>
        </w:rPr>
        <mc:AlternateContent>
          <mc:Choice Requires="wps">
            <w:drawing>
              <wp:anchor distT="0" distB="0" distL="0" distR="0" simplePos="0" relativeHeight="487725056" behindDoc="1" locked="0" layoutInCell="1" allowOverlap="1" wp14:anchorId="1E6DFC8C" wp14:editId="7C7E37DC">
                <wp:simplePos x="0" y="0"/>
                <wp:positionH relativeFrom="page">
                  <wp:posOffset>1207008</wp:posOffset>
                </wp:positionH>
                <wp:positionV relativeFrom="paragraph">
                  <wp:posOffset>203098</wp:posOffset>
                </wp:positionV>
                <wp:extent cx="5526405" cy="4993005"/>
                <wp:effectExtent l="0" t="0" r="0" b="0"/>
                <wp:wrapTopAndBottom/>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6405" cy="4993005"/>
                          <a:chOff x="0" y="0"/>
                          <a:chExt cx="5526405" cy="4993005"/>
                        </a:xfrm>
                      </wpg:grpSpPr>
                      <wps:wsp>
                        <wps:cNvPr id="714" name="Graphic 714"/>
                        <wps:cNvSpPr/>
                        <wps:spPr>
                          <a:xfrm>
                            <a:off x="4059935" y="1929383"/>
                            <a:ext cx="917575" cy="914400"/>
                          </a:xfrm>
                          <a:custGeom>
                            <a:avLst/>
                            <a:gdLst/>
                            <a:ahLst/>
                            <a:cxnLst/>
                            <a:rect l="l" t="t" r="r" b="b"/>
                            <a:pathLst>
                              <a:path w="917575" h="914400">
                                <a:moveTo>
                                  <a:pt x="457200" y="0"/>
                                </a:moveTo>
                                <a:lnTo>
                                  <a:pt x="410877" y="2355"/>
                                </a:lnTo>
                                <a:lnTo>
                                  <a:pt x="365795" y="9269"/>
                                </a:lnTo>
                                <a:lnTo>
                                  <a:pt x="322196" y="20513"/>
                                </a:lnTo>
                                <a:lnTo>
                                  <a:pt x="280320" y="35861"/>
                                </a:lnTo>
                                <a:lnTo>
                                  <a:pt x="240409" y="55085"/>
                                </a:lnTo>
                                <a:lnTo>
                                  <a:pt x="202703" y="77956"/>
                                </a:lnTo>
                                <a:lnTo>
                                  <a:pt x="167445" y="104247"/>
                                </a:lnTo>
                                <a:lnTo>
                                  <a:pt x="134874" y="133730"/>
                                </a:lnTo>
                                <a:lnTo>
                                  <a:pt x="105231" y="166179"/>
                                </a:lnTo>
                                <a:lnTo>
                                  <a:pt x="78759" y="201364"/>
                                </a:lnTo>
                                <a:lnTo>
                                  <a:pt x="55698" y="239058"/>
                                </a:lnTo>
                                <a:lnTo>
                                  <a:pt x="36290" y="279034"/>
                                </a:lnTo>
                                <a:lnTo>
                                  <a:pt x="20774" y="321064"/>
                                </a:lnTo>
                                <a:lnTo>
                                  <a:pt x="9394" y="364920"/>
                                </a:lnTo>
                                <a:lnTo>
                                  <a:pt x="2388" y="410374"/>
                                </a:lnTo>
                                <a:lnTo>
                                  <a:pt x="0" y="457200"/>
                                </a:lnTo>
                                <a:lnTo>
                                  <a:pt x="2388" y="504025"/>
                                </a:lnTo>
                                <a:lnTo>
                                  <a:pt x="9394" y="549479"/>
                                </a:lnTo>
                                <a:lnTo>
                                  <a:pt x="20774" y="593335"/>
                                </a:lnTo>
                                <a:lnTo>
                                  <a:pt x="36290" y="635365"/>
                                </a:lnTo>
                                <a:lnTo>
                                  <a:pt x="55698" y="675341"/>
                                </a:lnTo>
                                <a:lnTo>
                                  <a:pt x="78759" y="713035"/>
                                </a:lnTo>
                                <a:lnTo>
                                  <a:pt x="105231" y="748220"/>
                                </a:lnTo>
                                <a:lnTo>
                                  <a:pt x="134874" y="780668"/>
                                </a:lnTo>
                                <a:lnTo>
                                  <a:pt x="167445" y="810152"/>
                                </a:lnTo>
                                <a:lnTo>
                                  <a:pt x="202703" y="836443"/>
                                </a:lnTo>
                                <a:lnTo>
                                  <a:pt x="240409" y="859314"/>
                                </a:lnTo>
                                <a:lnTo>
                                  <a:pt x="280320" y="878538"/>
                                </a:lnTo>
                                <a:lnTo>
                                  <a:pt x="322196" y="893886"/>
                                </a:lnTo>
                                <a:lnTo>
                                  <a:pt x="365795" y="905130"/>
                                </a:lnTo>
                                <a:lnTo>
                                  <a:pt x="410877" y="912044"/>
                                </a:lnTo>
                                <a:lnTo>
                                  <a:pt x="457200" y="914400"/>
                                </a:lnTo>
                                <a:lnTo>
                                  <a:pt x="504059" y="912044"/>
                                </a:lnTo>
                                <a:lnTo>
                                  <a:pt x="549610" y="905130"/>
                                </a:lnTo>
                                <a:lnTo>
                                  <a:pt x="593616" y="893886"/>
                                </a:lnTo>
                                <a:lnTo>
                                  <a:pt x="635841" y="878538"/>
                                </a:lnTo>
                                <a:lnTo>
                                  <a:pt x="676048" y="859314"/>
                                </a:lnTo>
                                <a:lnTo>
                                  <a:pt x="713999" y="836443"/>
                                </a:lnTo>
                                <a:lnTo>
                                  <a:pt x="749460" y="810152"/>
                                </a:lnTo>
                                <a:lnTo>
                                  <a:pt x="782192" y="780669"/>
                                </a:lnTo>
                                <a:lnTo>
                                  <a:pt x="811960" y="748220"/>
                                </a:lnTo>
                                <a:lnTo>
                                  <a:pt x="838527" y="713035"/>
                                </a:lnTo>
                                <a:lnTo>
                                  <a:pt x="861656" y="675341"/>
                                </a:lnTo>
                                <a:lnTo>
                                  <a:pt x="881110" y="635365"/>
                                </a:lnTo>
                                <a:lnTo>
                                  <a:pt x="896652" y="593335"/>
                                </a:lnTo>
                                <a:lnTo>
                                  <a:pt x="908048" y="549479"/>
                                </a:lnTo>
                                <a:lnTo>
                                  <a:pt x="915058" y="504025"/>
                                </a:lnTo>
                                <a:lnTo>
                                  <a:pt x="917447" y="457200"/>
                                </a:lnTo>
                                <a:lnTo>
                                  <a:pt x="915058" y="410374"/>
                                </a:lnTo>
                                <a:lnTo>
                                  <a:pt x="908048" y="364920"/>
                                </a:lnTo>
                                <a:lnTo>
                                  <a:pt x="896652" y="321064"/>
                                </a:lnTo>
                                <a:lnTo>
                                  <a:pt x="881110" y="279034"/>
                                </a:lnTo>
                                <a:lnTo>
                                  <a:pt x="861656" y="239058"/>
                                </a:lnTo>
                                <a:lnTo>
                                  <a:pt x="838527" y="201364"/>
                                </a:lnTo>
                                <a:lnTo>
                                  <a:pt x="811960" y="166179"/>
                                </a:lnTo>
                                <a:lnTo>
                                  <a:pt x="782192" y="133731"/>
                                </a:lnTo>
                                <a:lnTo>
                                  <a:pt x="749460" y="104247"/>
                                </a:lnTo>
                                <a:lnTo>
                                  <a:pt x="713999" y="77956"/>
                                </a:lnTo>
                                <a:lnTo>
                                  <a:pt x="676048" y="55085"/>
                                </a:lnTo>
                                <a:lnTo>
                                  <a:pt x="635841" y="35861"/>
                                </a:lnTo>
                                <a:lnTo>
                                  <a:pt x="593616" y="20513"/>
                                </a:lnTo>
                                <a:lnTo>
                                  <a:pt x="549610" y="9269"/>
                                </a:lnTo>
                                <a:lnTo>
                                  <a:pt x="504059" y="2355"/>
                                </a:lnTo>
                                <a:lnTo>
                                  <a:pt x="457200"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5" name="Image 715"/>
                          <pic:cNvPicPr/>
                        </pic:nvPicPr>
                        <pic:blipFill>
                          <a:blip r:embed="rId154" cstate="print"/>
                          <a:stretch>
                            <a:fillRect/>
                          </a:stretch>
                        </pic:blipFill>
                        <pic:spPr>
                          <a:xfrm>
                            <a:off x="0" y="0"/>
                            <a:ext cx="5526023" cy="499262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5.040001pt;margin-top:15.992043pt;width:435.15pt;height:393.15pt;mso-position-horizontal-relative:page;mso-position-vertical-relative:paragraph;z-index:-15591424;mso-wrap-distance-left:0;mso-wrap-distance-right:0" id="docshapegroup591" coordorigin="1901,320" coordsize="8703,7863">
                <v:shape style="position:absolute;left:8294;top:3358;width:1445;height:1440" id="docshape592" coordorigin="8294,3358" coordsize="1445,1440" path="m9014,3358l8941,3362,8870,3373,8802,3391,8736,3415,8673,3445,8614,3481,8558,3522,8507,3569,8460,3620,8418,3675,8382,3735,8352,3798,8327,3864,8309,3933,8298,4005,8294,4078,8298,4152,8309,4224,8327,4293,8352,4359,8382,4422,8418,4481,8460,4537,8507,4588,8558,4634,8614,4675,8673,4711,8736,4742,8802,4766,8870,4784,8941,4795,9014,4798,9088,4795,9160,4784,9229,4766,9296,4742,9359,4711,9419,4675,9475,4634,9526,4588,9573,4537,9615,4481,9651,4422,9682,4359,9706,4293,9724,4224,9735,4152,9739,4078,9735,4005,9724,3933,9706,3864,9682,3798,9651,3735,9615,3675,9573,3620,9526,3569,9475,3522,9419,3481,9359,3445,9296,3415,9229,3391,9160,3373,9088,3362,9014,3358e" filled="false" stroked="true" strokeweight=".7199pt" strokecolor="#000000">
                  <v:path arrowok="t"/>
                  <v:stroke dashstyle="solid"/>
                </v:shape>
                <v:shape style="position:absolute;left:1900;top:319;width:8703;height:7863" type="#_x0000_t75" id="docshape593" stroked="false">
                  <v:imagedata r:id="rId155" o:title=""/>
                </v:shape>
                <w10:wrap type="topAndBottom"/>
              </v:group>
            </w:pict>
          </mc:Fallback>
        </mc:AlternateContent>
      </w:r>
    </w:p>
    <w:p w:rsidR="00921BFB" w:rsidRDefault="00A00283">
      <w:pPr>
        <w:spacing w:before="266"/>
        <w:ind w:right="46"/>
        <w:jc w:val="center"/>
        <w:rPr>
          <w:sz w:val="26"/>
        </w:rPr>
      </w:pPr>
      <w:r>
        <w:rPr>
          <w:sz w:val="26"/>
        </w:rPr>
        <w:t>Рис.</w:t>
      </w:r>
      <w:r>
        <w:rPr>
          <w:spacing w:val="-4"/>
          <w:sz w:val="26"/>
        </w:rPr>
        <w:t xml:space="preserve"> </w:t>
      </w:r>
      <w:r>
        <w:rPr>
          <w:sz w:val="26"/>
        </w:rPr>
        <w:t>2.31.</w:t>
      </w:r>
      <w:r>
        <w:rPr>
          <w:spacing w:val="-9"/>
          <w:sz w:val="26"/>
        </w:rPr>
        <w:t xml:space="preserve"> </w:t>
      </w:r>
      <w:r>
        <w:rPr>
          <w:sz w:val="26"/>
        </w:rPr>
        <w:t>Меню</w:t>
      </w:r>
      <w:r>
        <w:rPr>
          <w:spacing w:val="-7"/>
          <w:sz w:val="26"/>
        </w:rPr>
        <w:t xml:space="preserve"> </w:t>
      </w:r>
      <w:r>
        <w:rPr>
          <w:sz w:val="26"/>
        </w:rPr>
        <w:t>запуска</w:t>
      </w:r>
      <w:r>
        <w:rPr>
          <w:spacing w:val="-6"/>
          <w:sz w:val="26"/>
        </w:rPr>
        <w:t xml:space="preserve"> </w:t>
      </w:r>
      <w:r>
        <w:rPr>
          <w:spacing w:val="-2"/>
          <w:sz w:val="26"/>
        </w:rPr>
        <w:t>программы</w:t>
      </w:r>
    </w:p>
    <w:p w:rsidR="00921BFB" w:rsidRDefault="00A00283">
      <w:pPr>
        <w:pStyle w:val="a3"/>
        <w:spacing w:before="239" w:line="288" w:lineRule="auto"/>
        <w:ind w:right="445" w:firstLine="710"/>
        <w:jc w:val="both"/>
      </w:pPr>
      <w:r>
        <w:t>В выпадающем меню (рис. 2.31) назначаем ещё раз ЦФ, пере- менные ячейки, ограничения (в нашем случае все ячейки столбца F должны</w:t>
      </w:r>
      <w:r>
        <w:rPr>
          <w:spacing w:val="4"/>
        </w:rPr>
        <w:t xml:space="preserve"> </w:t>
      </w:r>
      <w:r>
        <w:t>быть</w:t>
      </w:r>
      <w:r>
        <w:rPr>
          <w:spacing w:val="9"/>
        </w:rPr>
        <w:t xml:space="preserve"> </w:t>
      </w:r>
      <w:r>
        <w:t>меньше</w:t>
      </w:r>
      <w:r>
        <w:rPr>
          <w:spacing w:val="9"/>
        </w:rPr>
        <w:t xml:space="preserve"> </w:t>
      </w:r>
      <w:r>
        <w:t>соответствующих</w:t>
      </w:r>
      <w:r>
        <w:rPr>
          <w:spacing w:val="10"/>
        </w:rPr>
        <w:t xml:space="preserve"> </w:t>
      </w:r>
      <w:r>
        <w:t>ячеек</w:t>
      </w:r>
      <w:r>
        <w:rPr>
          <w:spacing w:val="9"/>
        </w:rPr>
        <w:t xml:space="preserve"> </w:t>
      </w:r>
      <w:r>
        <w:t>столбца</w:t>
      </w:r>
      <w:r>
        <w:rPr>
          <w:spacing w:val="8"/>
        </w:rPr>
        <w:t xml:space="preserve"> </w:t>
      </w:r>
      <w:r>
        <w:t>G),</w:t>
      </w:r>
      <w:r>
        <w:rPr>
          <w:spacing w:val="10"/>
        </w:rPr>
        <w:t xml:space="preserve"> </w:t>
      </w:r>
      <w:r>
        <w:rPr>
          <w:spacing w:val="-2"/>
        </w:rPr>
        <w:t>устанавли-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50"/>
      </w:pPr>
      <w:r>
        <w:lastRenderedPageBreak/>
        <w:t>ваем поиск</w:t>
      </w:r>
      <w:r>
        <w:rPr>
          <w:spacing w:val="40"/>
        </w:rPr>
        <w:t xml:space="preserve"> </w:t>
      </w:r>
      <w:r>
        <w:t>оптимального решения на максимум.</w:t>
      </w:r>
      <w:r>
        <w:rPr>
          <w:spacing w:val="39"/>
        </w:rPr>
        <w:t xml:space="preserve"> </w:t>
      </w:r>
      <w:r>
        <w:t>После этого нажи-</w:t>
      </w:r>
      <w:r>
        <w:rPr>
          <w:spacing w:val="40"/>
        </w:rPr>
        <w:t xml:space="preserve"> </w:t>
      </w:r>
      <w:r>
        <w:t>маем кнопку «Найти решение».</w:t>
      </w:r>
    </w:p>
    <w:p w:rsidR="00921BFB" w:rsidRDefault="00A00283">
      <w:pPr>
        <w:pStyle w:val="a3"/>
        <w:spacing w:line="288" w:lineRule="auto"/>
        <w:ind w:right="450" w:firstLine="710"/>
      </w:pPr>
      <w:r>
        <w:t>В выпадающем меню (рис. 2.32) выбираем «сохранить найден-</w:t>
      </w:r>
      <w:r>
        <w:rPr>
          <w:spacing w:val="40"/>
        </w:rPr>
        <w:t xml:space="preserve"> </w:t>
      </w:r>
      <w:r>
        <w:t>ное</w:t>
      </w:r>
      <w:r>
        <w:rPr>
          <w:spacing w:val="34"/>
        </w:rPr>
        <w:t xml:space="preserve"> </w:t>
      </w:r>
      <w:r>
        <w:t>решение»</w:t>
      </w:r>
      <w:r>
        <w:rPr>
          <w:spacing w:val="28"/>
        </w:rPr>
        <w:t xml:space="preserve"> </w:t>
      </w:r>
      <w:r>
        <w:t>и</w:t>
      </w:r>
      <w:r>
        <w:rPr>
          <w:spacing w:val="35"/>
        </w:rPr>
        <w:t xml:space="preserve"> </w:t>
      </w:r>
      <w:r>
        <w:t>сохранить</w:t>
      </w:r>
      <w:r>
        <w:rPr>
          <w:spacing w:val="35"/>
        </w:rPr>
        <w:t xml:space="preserve"> </w:t>
      </w:r>
      <w:r>
        <w:t>отчёты:</w:t>
      </w:r>
      <w:r>
        <w:rPr>
          <w:spacing w:val="33"/>
        </w:rPr>
        <w:t xml:space="preserve"> </w:t>
      </w:r>
      <w:r>
        <w:t>«Результаты»,</w:t>
      </w:r>
      <w:r>
        <w:rPr>
          <w:spacing w:val="40"/>
        </w:rPr>
        <w:t xml:space="preserve"> </w:t>
      </w:r>
      <w:r>
        <w:t>«Устойчивость»</w:t>
      </w:r>
      <w:r>
        <w:rPr>
          <w:spacing w:val="28"/>
        </w:rPr>
        <w:t xml:space="preserve"> </w:t>
      </w:r>
      <w:r>
        <w:rPr>
          <w:spacing w:val="-10"/>
        </w:rPr>
        <w:t>и</w:t>
      </w:r>
    </w:p>
    <w:p w:rsidR="00921BFB" w:rsidRDefault="00A00283">
      <w:pPr>
        <w:pStyle w:val="a3"/>
        <w:spacing w:line="343" w:lineRule="exact"/>
      </w:pPr>
      <w:r>
        <w:rPr>
          <w:spacing w:val="-2"/>
        </w:rPr>
        <w:t>«Пределы».</w:t>
      </w:r>
    </w:p>
    <w:p w:rsidR="00921BFB" w:rsidRDefault="00A00283">
      <w:pPr>
        <w:pStyle w:val="a3"/>
        <w:spacing w:before="7"/>
        <w:ind w:left="0"/>
        <w:rPr>
          <w:sz w:val="15"/>
        </w:rPr>
      </w:pPr>
      <w:r>
        <w:rPr>
          <w:noProof/>
          <w:lang w:eastAsia="ru-RU"/>
        </w:rPr>
        <w:drawing>
          <wp:anchor distT="0" distB="0" distL="0" distR="0" simplePos="0" relativeHeight="487725568" behindDoc="1" locked="0" layoutInCell="1" allowOverlap="1" wp14:anchorId="1131EB2F" wp14:editId="43183215">
            <wp:simplePos x="0" y="0"/>
            <wp:positionH relativeFrom="page">
              <wp:posOffset>1365503</wp:posOffset>
            </wp:positionH>
            <wp:positionV relativeFrom="paragraph">
              <wp:posOffset>129795</wp:posOffset>
            </wp:positionV>
            <wp:extent cx="5309618" cy="2892552"/>
            <wp:effectExtent l="0" t="0" r="0" b="0"/>
            <wp:wrapTopAndBottom/>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156" cstate="print"/>
                    <a:stretch>
                      <a:fillRect/>
                    </a:stretch>
                  </pic:blipFill>
                  <pic:spPr>
                    <a:xfrm>
                      <a:off x="0" y="0"/>
                      <a:ext cx="5309618" cy="2892552"/>
                    </a:xfrm>
                    <a:prstGeom prst="rect">
                      <a:avLst/>
                    </a:prstGeom>
                  </pic:spPr>
                </pic:pic>
              </a:graphicData>
            </a:graphic>
          </wp:anchor>
        </w:drawing>
      </w:r>
    </w:p>
    <w:p w:rsidR="00921BFB" w:rsidRDefault="00A00283">
      <w:pPr>
        <w:spacing w:before="333"/>
        <w:ind w:right="235"/>
        <w:jc w:val="center"/>
        <w:rPr>
          <w:sz w:val="26"/>
        </w:rPr>
      </w:pPr>
      <w:r>
        <w:rPr>
          <w:sz w:val="26"/>
        </w:rPr>
        <w:t>Рис.</w:t>
      </w:r>
      <w:r>
        <w:rPr>
          <w:spacing w:val="-4"/>
          <w:sz w:val="26"/>
        </w:rPr>
        <w:t xml:space="preserve"> </w:t>
      </w:r>
      <w:r>
        <w:rPr>
          <w:sz w:val="26"/>
        </w:rPr>
        <w:t>2.32.</w:t>
      </w:r>
      <w:r>
        <w:rPr>
          <w:spacing w:val="-8"/>
          <w:sz w:val="26"/>
        </w:rPr>
        <w:t xml:space="preserve"> </w:t>
      </w:r>
      <w:r>
        <w:rPr>
          <w:sz w:val="26"/>
        </w:rPr>
        <w:t>Меню</w:t>
      </w:r>
      <w:r>
        <w:rPr>
          <w:spacing w:val="-7"/>
          <w:sz w:val="26"/>
        </w:rPr>
        <w:t xml:space="preserve"> </w:t>
      </w:r>
      <w:r>
        <w:rPr>
          <w:sz w:val="26"/>
        </w:rPr>
        <w:t>«решение</w:t>
      </w:r>
      <w:r>
        <w:rPr>
          <w:spacing w:val="-5"/>
          <w:sz w:val="26"/>
        </w:rPr>
        <w:t xml:space="preserve"> </w:t>
      </w:r>
      <w:r>
        <w:rPr>
          <w:spacing w:val="-2"/>
          <w:sz w:val="26"/>
        </w:rPr>
        <w:t>найдено»</w:t>
      </w:r>
    </w:p>
    <w:p w:rsidR="00921BFB" w:rsidRDefault="00921BFB">
      <w:pPr>
        <w:pStyle w:val="a3"/>
        <w:ind w:left="0"/>
        <w:rPr>
          <w:sz w:val="26"/>
        </w:rPr>
      </w:pPr>
    </w:p>
    <w:p w:rsidR="00921BFB" w:rsidRDefault="00921BFB">
      <w:pPr>
        <w:pStyle w:val="a3"/>
        <w:spacing w:before="2"/>
        <w:ind w:left="0"/>
        <w:rPr>
          <w:sz w:val="26"/>
        </w:rPr>
      </w:pPr>
    </w:p>
    <w:p w:rsidR="00921BFB" w:rsidRDefault="00A00283">
      <w:pPr>
        <w:pStyle w:val="a3"/>
        <w:spacing w:line="288" w:lineRule="auto"/>
        <w:ind w:right="447" w:firstLine="710"/>
        <w:jc w:val="both"/>
      </w:pPr>
      <w:r>
        <w:t>Нажимаем «ОК», открывается таблица со всеми заполненными клетками, т.е. найденным оптимальным решением, как показано на рис. 2.33.</w:t>
      </w:r>
    </w:p>
    <w:p w:rsidR="00921BFB" w:rsidRDefault="00921BFB">
      <w:pPr>
        <w:pStyle w:val="a3"/>
        <w:ind w:left="0"/>
        <w:rPr>
          <w:sz w:val="20"/>
        </w:rPr>
      </w:pPr>
    </w:p>
    <w:p w:rsidR="00921BFB" w:rsidRDefault="00A00283">
      <w:pPr>
        <w:pStyle w:val="a3"/>
        <w:spacing w:before="3"/>
        <w:ind w:left="0"/>
        <w:rPr>
          <w:sz w:val="20"/>
        </w:rPr>
      </w:pPr>
      <w:r>
        <w:rPr>
          <w:noProof/>
          <w:lang w:eastAsia="ru-RU"/>
        </w:rPr>
        <w:drawing>
          <wp:anchor distT="0" distB="0" distL="0" distR="0" simplePos="0" relativeHeight="487726080" behindDoc="1" locked="0" layoutInCell="1" allowOverlap="1" wp14:anchorId="12461876" wp14:editId="26252FA0">
            <wp:simplePos x="0" y="0"/>
            <wp:positionH relativeFrom="page">
              <wp:posOffset>1645920</wp:posOffset>
            </wp:positionH>
            <wp:positionV relativeFrom="paragraph">
              <wp:posOffset>163702</wp:posOffset>
            </wp:positionV>
            <wp:extent cx="4440935" cy="2322576"/>
            <wp:effectExtent l="0" t="0" r="0" b="0"/>
            <wp:wrapTopAndBottom/>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157" cstate="print"/>
                    <a:stretch>
                      <a:fillRect/>
                    </a:stretch>
                  </pic:blipFill>
                  <pic:spPr>
                    <a:xfrm>
                      <a:off x="0" y="0"/>
                      <a:ext cx="4440935" cy="2322576"/>
                    </a:xfrm>
                    <a:prstGeom prst="rect">
                      <a:avLst/>
                    </a:prstGeom>
                  </pic:spPr>
                </pic:pic>
              </a:graphicData>
            </a:graphic>
          </wp:anchor>
        </w:drawing>
      </w:r>
    </w:p>
    <w:p w:rsidR="00921BFB" w:rsidRDefault="00A00283">
      <w:pPr>
        <w:spacing w:before="175"/>
        <w:ind w:right="234"/>
        <w:jc w:val="center"/>
        <w:rPr>
          <w:sz w:val="26"/>
        </w:rPr>
      </w:pPr>
      <w:r>
        <w:rPr>
          <w:sz w:val="26"/>
        </w:rPr>
        <w:t>Рис.</w:t>
      </w:r>
      <w:r>
        <w:rPr>
          <w:spacing w:val="-5"/>
          <w:sz w:val="26"/>
        </w:rPr>
        <w:t xml:space="preserve"> </w:t>
      </w:r>
      <w:r>
        <w:rPr>
          <w:sz w:val="26"/>
        </w:rPr>
        <w:t>2.33.</w:t>
      </w:r>
      <w:r>
        <w:rPr>
          <w:spacing w:val="-8"/>
          <w:sz w:val="26"/>
        </w:rPr>
        <w:t xml:space="preserve"> </w:t>
      </w:r>
      <w:r>
        <w:rPr>
          <w:sz w:val="26"/>
        </w:rPr>
        <w:t>Таблица</w:t>
      </w:r>
      <w:r>
        <w:rPr>
          <w:spacing w:val="-6"/>
          <w:sz w:val="26"/>
        </w:rPr>
        <w:t xml:space="preserve"> </w:t>
      </w:r>
      <w:r>
        <w:rPr>
          <w:sz w:val="26"/>
        </w:rPr>
        <w:t>с</w:t>
      </w:r>
      <w:r>
        <w:rPr>
          <w:spacing w:val="-6"/>
          <w:sz w:val="26"/>
        </w:rPr>
        <w:t xml:space="preserve"> </w:t>
      </w:r>
      <w:r>
        <w:rPr>
          <w:sz w:val="26"/>
        </w:rPr>
        <w:t>оптимальным</w:t>
      </w:r>
      <w:r>
        <w:rPr>
          <w:spacing w:val="-7"/>
          <w:sz w:val="26"/>
        </w:rPr>
        <w:t xml:space="preserve"> </w:t>
      </w:r>
      <w:r>
        <w:rPr>
          <w:spacing w:val="-2"/>
          <w:sz w:val="26"/>
        </w:rPr>
        <w:t>решением</w:t>
      </w:r>
    </w:p>
    <w:p w:rsidR="00921BFB" w:rsidRDefault="00921BFB">
      <w:pPr>
        <w:jc w:val="center"/>
        <w:rPr>
          <w:sz w:val="26"/>
        </w:rPr>
        <w:sectPr w:rsidR="00921BFB">
          <w:pgSz w:w="11900" w:h="16840"/>
          <w:pgMar w:top="1340" w:right="960" w:bottom="1320" w:left="1200" w:header="0" w:footer="1133" w:gutter="0"/>
          <w:cols w:space="720"/>
        </w:sectPr>
      </w:pPr>
    </w:p>
    <w:p w:rsidR="00921BFB" w:rsidRDefault="00A00283">
      <w:pPr>
        <w:pStyle w:val="a3"/>
        <w:spacing w:before="68" w:line="288" w:lineRule="auto"/>
        <w:ind w:right="450" w:firstLine="710"/>
        <w:jc w:val="both"/>
      </w:pPr>
      <w:r>
        <w:lastRenderedPageBreak/>
        <w:t>Мы видим, что максимальная выручка при оптимальном плане выпуска товаров будет равна 150000 условных единиц, если выпус- кать</w:t>
      </w:r>
      <w:r>
        <w:rPr>
          <w:spacing w:val="8"/>
        </w:rPr>
        <w:t xml:space="preserve"> </w:t>
      </w:r>
      <w:r>
        <w:t>30</w:t>
      </w:r>
      <w:r>
        <w:rPr>
          <w:spacing w:val="10"/>
        </w:rPr>
        <w:t xml:space="preserve"> </w:t>
      </w:r>
      <w:r>
        <w:t>единиц</w:t>
      </w:r>
      <w:r>
        <w:rPr>
          <w:spacing w:val="4"/>
        </w:rPr>
        <w:t xml:space="preserve"> </w:t>
      </w:r>
      <w:r>
        <w:t>товара</w:t>
      </w:r>
      <w:r>
        <w:rPr>
          <w:spacing w:val="8"/>
        </w:rPr>
        <w:t xml:space="preserve"> </w:t>
      </w:r>
      <w:r>
        <w:t>«х2»</w:t>
      </w:r>
      <w:r>
        <w:rPr>
          <w:spacing w:val="1"/>
        </w:rPr>
        <w:t xml:space="preserve"> </w:t>
      </w:r>
      <w:r>
        <w:t>и</w:t>
      </w:r>
      <w:r>
        <w:rPr>
          <w:spacing w:val="9"/>
        </w:rPr>
        <w:t xml:space="preserve"> </w:t>
      </w:r>
      <w:r>
        <w:t>10</w:t>
      </w:r>
      <w:r>
        <w:rPr>
          <w:spacing w:val="10"/>
        </w:rPr>
        <w:t xml:space="preserve"> </w:t>
      </w:r>
      <w:r>
        <w:t>единиц</w:t>
      </w:r>
      <w:r>
        <w:rPr>
          <w:spacing w:val="9"/>
        </w:rPr>
        <w:t xml:space="preserve"> </w:t>
      </w:r>
      <w:r>
        <w:t>товара</w:t>
      </w:r>
      <w:r>
        <w:rPr>
          <w:spacing w:val="8"/>
        </w:rPr>
        <w:t xml:space="preserve"> </w:t>
      </w:r>
      <w:r>
        <w:t>«х3»,</w:t>
      </w:r>
      <w:r>
        <w:rPr>
          <w:spacing w:val="9"/>
        </w:rPr>
        <w:t xml:space="preserve"> </w:t>
      </w:r>
      <w:r>
        <w:t>а</w:t>
      </w:r>
      <w:r>
        <w:rPr>
          <w:spacing w:val="7"/>
        </w:rPr>
        <w:t xml:space="preserve"> </w:t>
      </w:r>
      <w:r>
        <w:t>товары</w:t>
      </w:r>
      <w:r>
        <w:rPr>
          <w:spacing w:val="6"/>
        </w:rPr>
        <w:t xml:space="preserve"> </w:t>
      </w:r>
      <w:r>
        <w:t>«х1»</w:t>
      </w:r>
      <w:r>
        <w:rPr>
          <w:spacing w:val="2"/>
        </w:rPr>
        <w:t xml:space="preserve"> </w:t>
      </w:r>
      <w:r>
        <w:rPr>
          <w:spacing w:val="-10"/>
        </w:rPr>
        <w:t>и</w:t>
      </w:r>
    </w:p>
    <w:p w:rsidR="00921BFB" w:rsidRDefault="00A00283">
      <w:pPr>
        <w:pStyle w:val="a3"/>
        <w:spacing w:line="288" w:lineRule="auto"/>
        <w:ind w:right="446"/>
        <w:jc w:val="both"/>
      </w:pPr>
      <w:r>
        <w:t>«х4» совсем не выпускать. Отметим, что рассматриваемая программа в Office 2013 несколько беднее функциями, чем программа в Office 2003. При этом отчёты о решении практически одинаковы в обеих программах. Для примера на рис. 2.34 приведён отчёт об устойчиво- сти рассмотренной задачи.</w:t>
      </w:r>
    </w:p>
    <w:p w:rsidR="00921BFB" w:rsidRDefault="00A00283">
      <w:pPr>
        <w:pStyle w:val="a3"/>
        <w:spacing w:before="161"/>
        <w:ind w:left="0"/>
        <w:rPr>
          <w:sz w:val="20"/>
        </w:rPr>
      </w:pPr>
      <w:r>
        <w:rPr>
          <w:noProof/>
          <w:lang w:eastAsia="ru-RU"/>
        </w:rPr>
        <w:drawing>
          <wp:anchor distT="0" distB="0" distL="0" distR="0" simplePos="0" relativeHeight="487726592" behindDoc="1" locked="0" layoutInCell="1" allowOverlap="1" wp14:anchorId="7BA0CEE9" wp14:editId="632EACEA">
            <wp:simplePos x="0" y="0"/>
            <wp:positionH relativeFrom="page">
              <wp:posOffset>917447</wp:posOffset>
            </wp:positionH>
            <wp:positionV relativeFrom="paragraph">
              <wp:posOffset>263830</wp:posOffset>
            </wp:positionV>
            <wp:extent cx="5763767" cy="4611624"/>
            <wp:effectExtent l="0" t="0" r="0" b="0"/>
            <wp:wrapTopAndBottom/>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158" cstate="print"/>
                    <a:stretch>
                      <a:fillRect/>
                    </a:stretch>
                  </pic:blipFill>
                  <pic:spPr>
                    <a:xfrm>
                      <a:off x="0" y="0"/>
                      <a:ext cx="5763767" cy="4611624"/>
                    </a:xfrm>
                    <a:prstGeom prst="rect">
                      <a:avLst/>
                    </a:prstGeom>
                  </pic:spPr>
                </pic:pic>
              </a:graphicData>
            </a:graphic>
          </wp:anchor>
        </w:drawing>
      </w:r>
    </w:p>
    <w:p w:rsidR="00921BFB" w:rsidRDefault="00A00283">
      <w:pPr>
        <w:spacing w:before="107"/>
        <w:ind w:right="230"/>
        <w:jc w:val="center"/>
        <w:rPr>
          <w:sz w:val="26"/>
        </w:rPr>
      </w:pPr>
      <w:r>
        <w:rPr>
          <w:sz w:val="26"/>
        </w:rPr>
        <w:t>Рис.</w:t>
      </w:r>
      <w:r>
        <w:rPr>
          <w:spacing w:val="-1"/>
          <w:sz w:val="26"/>
        </w:rPr>
        <w:t xml:space="preserve"> </w:t>
      </w:r>
      <w:r>
        <w:rPr>
          <w:sz w:val="26"/>
        </w:rPr>
        <w:t>2.34.</w:t>
      </w:r>
      <w:r>
        <w:rPr>
          <w:spacing w:val="-6"/>
          <w:sz w:val="26"/>
        </w:rPr>
        <w:t xml:space="preserve"> </w:t>
      </w:r>
      <w:r>
        <w:rPr>
          <w:sz w:val="26"/>
        </w:rPr>
        <w:t>Отчёт</w:t>
      </w:r>
      <w:r>
        <w:rPr>
          <w:spacing w:val="-5"/>
          <w:sz w:val="26"/>
        </w:rPr>
        <w:t xml:space="preserve"> </w:t>
      </w:r>
      <w:r>
        <w:rPr>
          <w:sz w:val="26"/>
        </w:rPr>
        <w:t>об</w:t>
      </w:r>
      <w:r>
        <w:rPr>
          <w:spacing w:val="-5"/>
          <w:sz w:val="26"/>
        </w:rPr>
        <w:t xml:space="preserve"> </w:t>
      </w:r>
      <w:r>
        <w:rPr>
          <w:spacing w:val="-2"/>
          <w:sz w:val="26"/>
        </w:rPr>
        <w:t>устойчивости</w:t>
      </w:r>
    </w:p>
    <w:p w:rsidR="00921BFB" w:rsidRDefault="00921BFB">
      <w:pPr>
        <w:pStyle w:val="a3"/>
        <w:spacing w:before="118"/>
        <w:ind w:left="0"/>
        <w:rPr>
          <w:sz w:val="26"/>
        </w:rPr>
      </w:pPr>
    </w:p>
    <w:p w:rsidR="00921BFB" w:rsidRDefault="00A00283">
      <w:pPr>
        <w:pStyle w:val="a3"/>
        <w:spacing w:before="1" w:line="288" w:lineRule="auto"/>
        <w:ind w:left="739" w:right="450" w:firstLine="273"/>
      </w:pPr>
      <w:r>
        <w:t>Сравнивая</w:t>
      </w:r>
      <w:r>
        <w:rPr>
          <w:spacing w:val="-6"/>
        </w:rPr>
        <w:t xml:space="preserve"> </w:t>
      </w:r>
      <w:r>
        <w:t>данные</w:t>
      </w:r>
      <w:r>
        <w:rPr>
          <w:spacing w:val="-6"/>
        </w:rPr>
        <w:t xml:space="preserve"> </w:t>
      </w:r>
      <w:r>
        <w:t>этого</w:t>
      </w:r>
      <w:r>
        <w:rPr>
          <w:spacing w:val="-4"/>
        </w:rPr>
        <w:t xml:space="preserve"> </w:t>
      </w:r>
      <w:r>
        <w:t>рисунка</w:t>
      </w:r>
      <w:r>
        <w:rPr>
          <w:spacing w:val="-2"/>
        </w:rPr>
        <w:t xml:space="preserve"> </w:t>
      </w:r>
      <w:r>
        <w:t>с</w:t>
      </w:r>
      <w:r>
        <w:rPr>
          <w:spacing w:val="-6"/>
        </w:rPr>
        <w:t xml:space="preserve"> </w:t>
      </w:r>
      <w:r>
        <w:t>данными</w:t>
      </w:r>
      <w:r>
        <w:rPr>
          <w:spacing w:val="-5"/>
        </w:rPr>
        <w:t xml:space="preserve"> </w:t>
      </w:r>
      <w:r>
        <w:t>рис.</w:t>
      </w:r>
      <w:r>
        <w:rPr>
          <w:spacing w:val="-9"/>
        </w:rPr>
        <w:t xml:space="preserve"> </w:t>
      </w:r>
      <w:r>
        <w:t>2.27, отметим, что в содержательной части разница практически отсутствует.</w:t>
      </w:r>
    </w:p>
    <w:p w:rsidR="00921BFB" w:rsidRDefault="00921BFB">
      <w:pPr>
        <w:spacing w:line="288" w:lineRule="auto"/>
        <w:sectPr w:rsidR="00921BFB">
          <w:pgSz w:w="11900" w:h="16840"/>
          <w:pgMar w:top="1760" w:right="960" w:bottom="1320" w:left="1200" w:header="0" w:footer="1133" w:gutter="0"/>
          <w:cols w:space="720"/>
        </w:sectPr>
      </w:pPr>
    </w:p>
    <w:p w:rsidR="00921BFB" w:rsidRDefault="00A00283">
      <w:pPr>
        <w:pStyle w:val="2"/>
        <w:ind w:left="482" w:right="0"/>
      </w:pPr>
      <w:bookmarkStart w:id="9" w:name="_TOC_250007"/>
      <w:r>
        <w:rPr>
          <w:spacing w:val="-2"/>
        </w:rPr>
        <w:lastRenderedPageBreak/>
        <w:t>ПРАКТИЧЕСКИЕ</w:t>
      </w:r>
      <w:r>
        <w:rPr>
          <w:spacing w:val="3"/>
        </w:rPr>
        <w:t xml:space="preserve"> </w:t>
      </w:r>
      <w:bookmarkEnd w:id="9"/>
      <w:r>
        <w:rPr>
          <w:spacing w:val="-2"/>
        </w:rPr>
        <w:t>ЗАДАНИЯ</w:t>
      </w:r>
    </w:p>
    <w:p w:rsidR="00921BFB" w:rsidRDefault="00921BFB">
      <w:pPr>
        <w:pStyle w:val="a3"/>
        <w:spacing w:before="38"/>
        <w:ind w:left="0"/>
        <w:rPr>
          <w:b/>
        </w:rPr>
      </w:pPr>
    </w:p>
    <w:p w:rsidR="00921BFB" w:rsidRDefault="00A00283">
      <w:pPr>
        <w:pStyle w:val="a3"/>
        <w:spacing w:line="410" w:lineRule="atLeast"/>
        <w:ind w:firstLine="710"/>
      </w:pPr>
      <w:r>
        <w:rPr>
          <w:b/>
        </w:rPr>
        <w:t>Задание 2.1.</w:t>
      </w:r>
      <w:r>
        <w:rPr>
          <w:b/>
          <w:spacing w:val="40"/>
        </w:rPr>
        <w:t xml:space="preserve"> </w:t>
      </w:r>
      <w:r>
        <w:t>Решить</w:t>
      </w:r>
      <w:r>
        <w:rPr>
          <w:spacing w:val="40"/>
        </w:rPr>
        <w:t xml:space="preserve"> </w:t>
      </w:r>
      <w:r>
        <w:t>задачу линейного</w:t>
      </w:r>
      <w:r>
        <w:rPr>
          <w:spacing w:val="40"/>
        </w:rPr>
        <w:t xml:space="preserve"> </w:t>
      </w:r>
      <w:r>
        <w:t>программирования</w:t>
      </w:r>
      <w:r>
        <w:rPr>
          <w:spacing w:val="40"/>
        </w:rPr>
        <w:t xml:space="preserve"> </w:t>
      </w:r>
      <w:r>
        <w:t>гра- фическим способом:</w:t>
      </w:r>
    </w:p>
    <w:p w:rsidR="00921BFB" w:rsidRDefault="00A00283">
      <w:pPr>
        <w:tabs>
          <w:tab w:val="left" w:pos="1977"/>
          <w:tab w:val="left" w:pos="2519"/>
        </w:tabs>
        <w:spacing w:before="1" w:line="383" w:lineRule="exact"/>
        <w:ind w:right="183"/>
        <w:jc w:val="center"/>
        <w:rPr>
          <w:i/>
          <w:sz w:val="28"/>
        </w:rPr>
      </w:pPr>
      <w:r>
        <w:rPr>
          <w:noProof/>
          <w:lang w:eastAsia="ru-RU"/>
        </w:rPr>
        <mc:AlternateContent>
          <mc:Choice Requires="wps">
            <w:drawing>
              <wp:anchor distT="0" distB="0" distL="0" distR="0" simplePos="0" relativeHeight="475870720" behindDoc="1" locked="0" layoutInCell="1" allowOverlap="1" wp14:anchorId="10AC78FC" wp14:editId="43AA0535">
                <wp:simplePos x="0" y="0"/>
                <wp:positionH relativeFrom="page">
                  <wp:posOffset>3477767</wp:posOffset>
                </wp:positionH>
                <wp:positionV relativeFrom="paragraph">
                  <wp:posOffset>201938</wp:posOffset>
                </wp:positionV>
                <wp:extent cx="45720" cy="100965"/>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3.839996pt;margin-top:15.900687pt;width:3.6pt;height:7.95pt;mso-position-horizontal-relative:page;mso-position-vertical-relative:paragraph;z-index:-27445760" type="#_x0000_t202" id="docshape594"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3"/>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14"/>
          <w:sz w:val="28"/>
        </w:rPr>
        <w:t xml:space="preserve"> </w:t>
      </w:r>
      <w:r>
        <w:rPr>
          <w:sz w:val="28"/>
        </w:rPr>
        <w:t>2</w:t>
      </w:r>
      <w:r>
        <w:rPr>
          <w:i/>
          <w:sz w:val="28"/>
        </w:rPr>
        <w:t>x</w:t>
      </w:r>
      <w:r>
        <w:rPr>
          <w:i/>
          <w:spacing w:val="42"/>
          <w:sz w:val="28"/>
        </w:rPr>
        <w:t xml:space="preserve"> </w:t>
      </w:r>
      <w:r>
        <w:rPr>
          <w:rFonts w:ascii="Symbol" w:hAnsi="Symbol"/>
          <w:sz w:val="28"/>
        </w:rPr>
        <w:t></w:t>
      </w:r>
      <w:r>
        <w:rPr>
          <w:spacing w:val="-31"/>
          <w:sz w:val="28"/>
        </w:rPr>
        <w:t xml:space="preserve"> </w:t>
      </w:r>
      <w:r>
        <w:rPr>
          <w:spacing w:val="-5"/>
          <w:sz w:val="28"/>
        </w:rPr>
        <w:t>3</w:t>
      </w:r>
      <w:r>
        <w:rPr>
          <w:i/>
          <w:spacing w:val="-5"/>
          <w:sz w:val="28"/>
        </w:rPr>
        <w:t>x</w:t>
      </w:r>
      <w:r>
        <w:rPr>
          <w:i/>
          <w:sz w:val="28"/>
        </w:rPr>
        <w:tab/>
      </w:r>
      <w:r>
        <w:rPr>
          <w:rFonts w:ascii="Symbol" w:hAnsi="Symbol"/>
          <w:spacing w:val="-10"/>
          <w:sz w:val="28"/>
        </w:rPr>
        <w:t></w:t>
      </w:r>
      <w:r>
        <w:rPr>
          <w:sz w:val="28"/>
        </w:rPr>
        <w:tab/>
      </w:r>
      <w:r>
        <w:rPr>
          <w:i/>
          <w:spacing w:val="-5"/>
          <w:sz w:val="28"/>
        </w:rPr>
        <w:t>max</w:t>
      </w:r>
    </w:p>
    <w:p w:rsidR="00921BFB" w:rsidRDefault="00A00283">
      <w:pPr>
        <w:spacing w:line="91" w:lineRule="exact"/>
        <w:ind w:left="104"/>
        <w:jc w:val="center"/>
        <w:rPr>
          <w:sz w:val="14"/>
        </w:rPr>
      </w:pPr>
      <w:r>
        <w:rPr>
          <w:spacing w:val="-10"/>
          <w:sz w:val="14"/>
        </w:rPr>
        <w:t>2</w:t>
      </w:r>
    </w:p>
    <w:p w:rsidR="00921BFB" w:rsidRDefault="00A00283">
      <w:pPr>
        <w:spacing w:before="97" w:line="260" w:lineRule="exact"/>
        <w:ind w:right="356"/>
        <w:jc w:val="center"/>
        <w:rPr>
          <w:sz w:val="28"/>
        </w:rPr>
      </w:pPr>
      <w:r>
        <w:rPr>
          <w:rFonts w:ascii="Symbol" w:hAnsi="Symbol"/>
          <w:position w:val="-1"/>
          <w:sz w:val="28"/>
        </w:rPr>
        <w:t></w:t>
      </w:r>
      <w:r>
        <w:rPr>
          <w:spacing w:val="50"/>
          <w:position w:val="-1"/>
          <w:sz w:val="28"/>
        </w:rPr>
        <w:t xml:space="preserve"> </w:t>
      </w:r>
      <w:r>
        <w:rPr>
          <w:sz w:val="28"/>
        </w:rPr>
        <w:t>2</w:t>
      </w:r>
      <w:r>
        <w:rPr>
          <w:i/>
          <w:sz w:val="28"/>
        </w:rPr>
        <w:t>x</w:t>
      </w:r>
      <w:r>
        <w:rPr>
          <w:position w:val="-6"/>
          <w:sz w:val="14"/>
        </w:rPr>
        <w:t>1</w:t>
      </w:r>
      <w:r>
        <w:rPr>
          <w:spacing w:val="52"/>
          <w:position w:val="-6"/>
          <w:sz w:val="14"/>
        </w:rPr>
        <w:t xml:space="preserve"> </w:t>
      </w:r>
      <w:r>
        <w:rPr>
          <w:rFonts w:ascii="Symbol" w:hAnsi="Symbol"/>
          <w:sz w:val="28"/>
        </w:rPr>
        <w:t></w:t>
      </w:r>
      <w:r>
        <w:rPr>
          <w:spacing w:val="13"/>
          <w:sz w:val="28"/>
        </w:rPr>
        <w:t xml:space="preserve"> </w:t>
      </w:r>
      <w:r>
        <w:rPr>
          <w:i/>
          <w:sz w:val="28"/>
        </w:rPr>
        <w:t>x</w:t>
      </w:r>
      <w:r>
        <w:rPr>
          <w:position w:val="-6"/>
          <w:sz w:val="14"/>
        </w:rPr>
        <w:t>2</w:t>
      </w:r>
      <w:r>
        <w:rPr>
          <w:spacing w:val="57"/>
          <w:position w:val="-6"/>
          <w:sz w:val="14"/>
        </w:rPr>
        <w:t xml:space="preserve"> </w:t>
      </w:r>
      <w:r>
        <w:rPr>
          <w:rFonts w:ascii="Symbol" w:hAnsi="Symbol"/>
          <w:sz w:val="28"/>
        </w:rPr>
        <w:t></w:t>
      </w:r>
      <w:r>
        <w:rPr>
          <w:spacing w:val="-37"/>
          <w:sz w:val="28"/>
        </w:rPr>
        <w:t xml:space="preserve"> </w:t>
      </w:r>
      <w:r>
        <w:rPr>
          <w:spacing w:val="-7"/>
          <w:sz w:val="28"/>
        </w:rPr>
        <w:t>10</w:t>
      </w:r>
    </w:p>
    <w:p w:rsidR="00921BFB" w:rsidRDefault="00A00283">
      <w:pPr>
        <w:spacing w:before="7" w:line="204" w:lineRule="exact"/>
        <w:ind w:right="245"/>
        <w:jc w:val="center"/>
        <w:rPr>
          <w:sz w:val="28"/>
        </w:rPr>
      </w:pPr>
      <w:r>
        <w:rPr>
          <w:rFonts w:ascii="Symbol" w:hAnsi="Symbol"/>
          <w:position w:val="16"/>
          <w:sz w:val="28"/>
        </w:rPr>
        <w:t></w:t>
      </w:r>
      <w:r>
        <w:rPr>
          <w:rFonts w:ascii="Symbol" w:hAnsi="Symbol"/>
          <w:sz w:val="28"/>
        </w:rPr>
        <w:t></w:t>
      </w:r>
      <w:r>
        <w:rPr>
          <w:spacing w:val="-6"/>
          <w:sz w:val="28"/>
        </w:rPr>
        <w:t xml:space="preserve"> </w:t>
      </w:r>
      <w:r>
        <w:rPr>
          <w:sz w:val="28"/>
        </w:rPr>
        <w:t>2</w:t>
      </w:r>
      <w:r>
        <w:rPr>
          <w:i/>
          <w:sz w:val="28"/>
        </w:rPr>
        <w:t>x</w:t>
      </w:r>
      <w:r>
        <w:rPr>
          <w:i/>
          <w:spacing w:val="51"/>
          <w:w w:val="150"/>
          <w:sz w:val="28"/>
        </w:rPr>
        <w:t xml:space="preserve"> </w:t>
      </w:r>
      <w:r>
        <w:rPr>
          <w:rFonts w:ascii="Symbol" w:hAnsi="Symbol"/>
          <w:sz w:val="28"/>
        </w:rPr>
        <w:t></w:t>
      </w:r>
      <w:r>
        <w:rPr>
          <w:spacing w:val="-11"/>
          <w:sz w:val="28"/>
        </w:rPr>
        <w:t xml:space="preserve"> </w:t>
      </w:r>
      <w:r>
        <w:rPr>
          <w:sz w:val="28"/>
        </w:rPr>
        <w:t>3</w:t>
      </w:r>
      <w:r>
        <w:rPr>
          <w:i/>
          <w:sz w:val="28"/>
        </w:rPr>
        <w:t>x</w:t>
      </w:r>
      <w:r>
        <w:rPr>
          <w:i/>
          <w:spacing w:val="72"/>
          <w:w w:val="150"/>
          <w:sz w:val="28"/>
        </w:rPr>
        <w:t xml:space="preserve"> </w:t>
      </w:r>
      <w:r>
        <w:rPr>
          <w:rFonts w:ascii="Symbol" w:hAnsi="Symbol"/>
          <w:sz w:val="28"/>
        </w:rPr>
        <w:t></w:t>
      </w:r>
      <w:r>
        <w:rPr>
          <w:spacing w:val="-11"/>
          <w:sz w:val="28"/>
        </w:rPr>
        <w:t xml:space="preserve"> </w:t>
      </w:r>
      <w:r>
        <w:rPr>
          <w:spacing w:val="-10"/>
          <w:sz w:val="28"/>
        </w:rPr>
        <w:t>6</w:t>
      </w:r>
    </w:p>
    <w:p w:rsidR="00921BFB" w:rsidRDefault="00921BFB">
      <w:pPr>
        <w:spacing w:line="204" w:lineRule="exact"/>
        <w:jc w:val="center"/>
        <w:rPr>
          <w:sz w:val="28"/>
        </w:rPr>
        <w:sectPr w:rsidR="00921BFB">
          <w:pgSz w:w="11900" w:h="16840"/>
          <w:pgMar w:top="1340" w:right="960" w:bottom="1320" w:left="1200" w:header="0" w:footer="1133" w:gutter="0"/>
          <w:cols w:space="720"/>
        </w:sectPr>
      </w:pPr>
    </w:p>
    <w:p w:rsidR="00921BFB" w:rsidRDefault="00A00283">
      <w:pPr>
        <w:spacing w:before="3" w:line="309" w:lineRule="exact"/>
        <w:ind w:left="3849"/>
        <w:rPr>
          <w:rFonts w:ascii="Symbol" w:hAnsi="Symbol"/>
          <w:sz w:val="28"/>
        </w:rPr>
      </w:pPr>
      <w:r>
        <w:rPr>
          <w:rFonts w:ascii="Symbol" w:hAnsi="Symbol"/>
          <w:spacing w:val="-10"/>
          <w:sz w:val="28"/>
        </w:rPr>
        <w:lastRenderedPageBreak/>
        <w:t></w:t>
      </w:r>
    </w:p>
    <w:p w:rsidR="00921BFB" w:rsidRDefault="00A00283">
      <w:pPr>
        <w:spacing w:line="447" w:lineRule="exact"/>
        <w:ind w:left="3849"/>
        <w:rPr>
          <w:sz w:val="14"/>
        </w:rPr>
      </w:pPr>
      <w:r>
        <w:rPr>
          <w:noProof/>
          <w:lang w:eastAsia="ru-RU"/>
        </w:rPr>
        <mc:AlternateContent>
          <mc:Choice Requires="wps">
            <w:drawing>
              <wp:anchor distT="0" distB="0" distL="0" distR="0" simplePos="0" relativeHeight="475871232" behindDoc="1" locked="0" layoutInCell="1" allowOverlap="1" wp14:anchorId="6C969BCA" wp14:editId="68E396E8">
                <wp:simplePos x="0" y="0"/>
                <wp:positionH relativeFrom="page">
                  <wp:posOffset>3206495</wp:posOffset>
                </wp:positionH>
                <wp:positionV relativeFrom="paragraph">
                  <wp:posOffset>88470</wp:posOffset>
                </wp:positionV>
                <wp:extent cx="89535" cy="220979"/>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2.479996pt;margin-top:6.966162pt;width:7.05pt;height:17.4pt;mso-position-horizontal-relative:page;mso-position-vertical-relative:paragraph;z-index:-27445248" type="#_x0000_t202" id="docshape595"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0"/>
          <w:sz w:val="28"/>
        </w:rPr>
        <w:t></w:t>
      </w:r>
      <w:r>
        <w:rPr>
          <w:spacing w:val="35"/>
          <w:position w:val="10"/>
          <w:sz w:val="28"/>
        </w:rPr>
        <w:t xml:space="preserve"> </w:t>
      </w:r>
      <w:r>
        <w:rPr>
          <w:spacing w:val="-5"/>
          <w:sz w:val="28"/>
        </w:rPr>
        <w:t>2</w:t>
      </w:r>
      <w:r>
        <w:rPr>
          <w:i/>
          <w:spacing w:val="-5"/>
          <w:sz w:val="28"/>
        </w:rPr>
        <w:t>x</w:t>
      </w:r>
      <w:r>
        <w:rPr>
          <w:spacing w:val="-5"/>
          <w:position w:val="-6"/>
          <w:sz w:val="14"/>
        </w:rPr>
        <w:t>1</w:t>
      </w:r>
    </w:p>
    <w:p w:rsidR="00921BFB" w:rsidRDefault="00A00283">
      <w:pPr>
        <w:spacing w:before="17"/>
        <w:rPr>
          <w:sz w:val="14"/>
        </w:rPr>
      </w:pPr>
      <w:r>
        <w:br w:type="column"/>
      </w:r>
    </w:p>
    <w:p w:rsidR="00921BFB" w:rsidRDefault="00A00283">
      <w:pPr>
        <w:tabs>
          <w:tab w:val="left" w:pos="652"/>
        </w:tabs>
        <w:rPr>
          <w:sz w:val="14"/>
        </w:rPr>
      </w:pPr>
      <w:r>
        <w:rPr>
          <w:spacing w:val="-10"/>
          <w:sz w:val="14"/>
        </w:rPr>
        <w:t>1</w:t>
      </w:r>
      <w:r>
        <w:rPr>
          <w:sz w:val="14"/>
        </w:rPr>
        <w:tab/>
      </w:r>
      <w:r>
        <w:rPr>
          <w:spacing w:val="-10"/>
          <w:sz w:val="14"/>
        </w:rPr>
        <w:t>2</w:t>
      </w:r>
    </w:p>
    <w:p w:rsidR="00921BFB" w:rsidRDefault="00A00283">
      <w:pPr>
        <w:spacing w:before="39"/>
        <w:ind w:left="43"/>
        <w:rPr>
          <w:sz w:val="28"/>
        </w:rPr>
      </w:pPr>
      <w:r>
        <w:rPr>
          <w:rFonts w:ascii="Symbol" w:hAnsi="Symbol"/>
          <w:sz w:val="28"/>
        </w:rPr>
        <w:t></w:t>
      </w:r>
      <w:r>
        <w:rPr>
          <w:spacing w:val="7"/>
          <w:sz w:val="28"/>
        </w:rPr>
        <w:t xml:space="preserve"> </w:t>
      </w:r>
      <w:r>
        <w:rPr>
          <w:sz w:val="28"/>
        </w:rPr>
        <w:t>4</w:t>
      </w:r>
      <w:r>
        <w:rPr>
          <w:i/>
          <w:sz w:val="28"/>
        </w:rPr>
        <w:t>x</w:t>
      </w:r>
      <w:r>
        <w:rPr>
          <w:position w:val="-6"/>
          <w:sz w:val="14"/>
        </w:rPr>
        <w:t>2</w:t>
      </w:r>
      <w:r>
        <w:rPr>
          <w:spacing w:val="68"/>
          <w:position w:val="-6"/>
          <w:sz w:val="14"/>
        </w:rPr>
        <w:t xml:space="preserve"> </w:t>
      </w:r>
      <w:r>
        <w:rPr>
          <w:rFonts w:ascii="Symbol" w:hAnsi="Symbol"/>
          <w:sz w:val="28"/>
        </w:rPr>
        <w:t></w:t>
      </w:r>
      <w:r>
        <w:rPr>
          <w:spacing w:val="-19"/>
          <w:sz w:val="28"/>
        </w:rPr>
        <w:t xml:space="preserve"> </w:t>
      </w:r>
      <w:r>
        <w:rPr>
          <w:spacing w:val="-10"/>
          <w:sz w:val="28"/>
        </w:rPr>
        <w:t>8</w:t>
      </w:r>
    </w:p>
    <w:p w:rsidR="00921BFB" w:rsidRDefault="00921BFB">
      <w:pPr>
        <w:rPr>
          <w:sz w:val="28"/>
        </w:rPr>
        <w:sectPr w:rsidR="00921BFB">
          <w:type w:val="continuous"/>
          <w:pgSz w:w="11900" w:h="16840"/>
          <w:pgMar w:top="1620" w:right="960" w:bottom="280" w:left="1200" w:header="0" w:footer="1133" w:gutter="0"/>
          <w:cols w:num="2" w:space="720" w:equalWidth="0">
            <w:col w:w="4439" w:space="39"/>
            <w:col w:w="5262"/>
          </w:cols>
        </w:sectPr>
      </w:pPr>
    </w:p>
    <w:p w:rsidR="00921BFB" w:rsidRDefault="00A00283">
      <w:pPr>
        <w:tabs>
          <w:tab w:val="left" w:pos="950"/>
        </w:tabs>
        <w:spacing w:before="108"/>
        <w:ind w:right="187"/>
        <w:jc w:val="center"/>
        <w:rPr>
          <w:sz w:val="30"/>
        </w:rPr>
      </w:pP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i/>
          <w:spacing w:val="-5"/>
          <w:sz w:val="28"/>
        </w:rPr>
        <w:t>,</w:t>
      </w:r>
      <w:r>
        <w:rPr>
          <w:i/>
          <w:sz w:val="28"/>
        </w:rPr>
        <w:tab/>
        <w:t>x</w:t>
      </w:r>
      <w:r>
        <w:rPr>
          <w:position w:val="-6"/>
          <w:sz w:val="14"/>
        </w:rPr>
        <w:t>2</w:t>
      </w:r>
      <w:r>
        <w:rPr>
          <w:spacing w:val="59"/>
          <w:position w:val="-6"/>
          <w:sz w:val="14"/>
        </w:rPr>
        <w:t xml:space="preserve"> </w:t>
      </w:r>
      <w:r>
        <w:rPr>
          <w:rFonts w:ascii="Symbol" w:hAnsi="Symbol"/>
          <w:sz w:val="28"/>
        </w:rPr>
        <w:t></w:t>
      </w:r>
      <w:r>
        <w:rPr>
          <w:spacing w:val="-11"/>
          <w:sz w:val="28"/>
        </w:rPr>
        <w:t xml:space="preserve"> </w:t>
      </w:r>
      <w:r>
        <w:rPr>
          <w:sz w:val="28"/>
        </w:rPr>
        <w:t>0</w:t>
      </w:r>
      <w:r>
        <w:rPr>
          <w:spacing w:val="-33"/>
          <w:sz w:val="28"/>
        </w:rPr>
        <w:t xml:space="preserve"> </w:t>
      </w:r>
      <w:r>
        <w:rPr>
          <w:spacing w:val="-10"/>
          <w:sz w:val="30"/>
        </w:rPr>
        <w:t>.</w:t>
      </w:r>
    </w:p>
    <w:p w:rsidR="00921BFB" w:rsidRDefault="00A00283">
      <w:pPr>
        <w:pStyle w:val="a3"/>
        <w:spacing w:before="330" w:line="288" w:lineRule="auto"/>
        <w:ind w:right="445" w:firstLine="710"/>
        <w:jc w:val="both"/>
      </w:pPr>
      <w:r>
        <w:rPr>
          <w:b/>
        </w:rPr>
        <w:t xml:space="preserve">Задание 2.2. </w:t>
      </w:r>
      <w:r>
        <w:t>Составить экономико-математическую модель за- дачи и решить ее графическим способом. Для производства двух ви- дов изделий А и В предприятие использует два вида сырья. Данные о количестве расхода сырья и его запасы приведены в таблице. Требу- ется составить такой план выпуска изделий А и В, чтобы прибыль от их реализации была максимальной.</w:t>
      </w:r>
    </w:p>
    <w:p w:rsidR="00921BFB" w:rsidRDefault="00921BFB">
      <w:pPr>
        <w:pStyle w:val="a3"/>
        <w:spacing w:before="28"/>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6"/>
        <w:gridCol w:w="1416"/>
        <w:gridCol w:w="1421"/>
        <w:gridCol w:w="1757"/>
      </w:tblGrid>
      <w:tr w:rsidR="00921BFB">
        <w:trPr>
          <w:trHeight w:val="594"/>
        </w:trPr>
        <w:tc>
          <w:tcPr>
            <w:tcW w:w="4646" w:type="dxa"/>
            <w:vMerge w:val="restart"/>
          </w:tcPr>
          <w:p w:rsidR="00921BFB" w:rsidRDefault="00A00283">
            <w:pPr>
              <w:pStyle w:val="TableParagraph"/>
              <w:spacing w:before="294" w:line="240" w:lineRule="auto"/>
              <w:ind w:left="9" w:right="5"/>
              <w:rPr>
                <w:sz w:val="26"/>
              </w:rPr>
            </w:pPr>
            <w:r>
              <w:rPr>
                <w:sz w:val="26"/>
              </w:rPr>
              <w:t>Вид</w:t>
            </w:r>
            <w:r>
              <w:rPr>
                <w:spacing w:val="-6"/>
                <w:sz w:val="26"/>
              </w:rPr>
              <w:t xml:space="preserve"> </w:t>
            </w:r>
            <w:r>
              <w:rPr>
                <w:spacing w:val="-2"/>
                <w:sz w:val="26"/>
              </w:rPr>
              <w:t>сырья</w:t>
            </w:r>
          </w:p>
        </w:tc>
        <w:tc>
          <w:tcPr>
            <w:tcW w:w="2837" w:type="dxa"/>
            <w:gridSpan w:val="2"/>
          </w:tcPr>
          <w:p w:rsidR="00921BFB" w:rsidRDefault="00A00283">
            <w:pPr>
              <w:pStyle w:val="TableParagraph"/>
              <w:spacing w:line="291" w:lineRule="exact"/>
              <w:ind w:left="225"/>
              <w:jc w:val="left"/>
              <w:rPr>
                <w:sz w:val="26"/>
              </w:rPr>
            </w:pPr>
            <w:r>
              <w:rPr>
                <w:sz w:val="26"/>
              </w:rPr>
              <w:t>Норма</w:t>
            </w:r>
            <w:r>
              <w:rPr>
                <w:spacing w:val="-8"/>
                <w:sz w:val="26"/>
              </w:rPr>
              <w:t xml:space="preserve"> </w:t>
            </w:r>
            <w:r>
              <w:rPr>
                <w:sz w:val="26"/>
              </w:rPr>
              <w:t>расхода</w:t>
            </w:r>
            <w:r>
              <w:rPr>
                <w:spacing w:val="-8"/>
                <w:sz w:val="26"/>
              </w:rPr>
              <w:t xml:space="preserve"> </w:t>
            </w:r>
            <w:r>
              <w:rPr>
                <w:spacing w:val="-4"/>
                <w:sz w:val="26"/>
              </w:rPr>
              <w:t>сырья</w:t>
            </w:r>
          </w:p>
          <w:p w:rsidR="00921BFB" w:rsidRDefault="00A00283">
            <w:pPr>
              <w:pStyle w:val="TableParagraph"/>
              <w:spacing w:line="284" w:lineRule="exact"/>
              <w:ind w:left="345"/>
              <w:jc w:val="left"/>
              <w:rPr>
                <w:sz w:val="26"/>
              </w:rPr>
            </w:pPr>
            <w:r>
              <w:rPr>
                <w:sz w:val="26"/>
              </w:rPr>
              <w:t>на</w:t>
            </w:r>
            <w:r>
              <w:rPr>
                <w:spacing w:val="-7"/>
                <w:sz w:val="26"/>
              </w:rPr>
              <w:t xml:space="preserve"> </w:t>
            </w:r>
            <w:r>
              <w:rPr>
                <w:sz w:val="26"/>
              </w:rPr>
              <w:t>одно</w:t>
            </w:r>
            <w:r>
              <w:rPr>
                <w:spacing w:val="-6"/>
                <w:sz w:val="26"/>
              </w:rPr>
              <w:t xml:space="preserve"> </w:t>
            </w:r>
            <w:r>
              <w:rPr>
                <w:sz w:val="26"/>
              </w:rPr>
              <w:t>изделие,</w:t>
            </w:r>
            <w:r>
              <w:rPr>
                <w:spacing w:val="-5"/>
                <w:sz w:val="26"/>
              </w:rPr>
              <w:t xml:space="preserve"> кг</w:t>
            </w:r>
          </w:p>
        </w:tc>
        <w:tc>
          <w:tcPr>
            <w:tcW w:w="1757" w:type="dxa"/>
            <w:vMerge w:val="restart"/>
          </w:tcPr>
          <w:p w:rsidR="00921BFB" w:rsidRDefault="00A00283">
            <w:pPr>
              <w:pStyle w:val="TableParagraph"/>
              <w:spacing w:line="298" w:lineRule="exact"/>
              <w:ind w:left="254" w:right="238" w:hanging="5"/>
              <w:rPr>
                <w:sz w:val="26"/>
              </w:rPr>
            </w:pPr>
            <w:r>
              <w:rPr>
                <w:spacing w:val="-2"/>
                <w:sz w:val="26"/>
              </w:rPr>
              <w:t>Общее количество сырья</w:t>
            </w:r>
          </w:p>
        </w:tc>
      </w:tr>
      <w:tr w:rsidR="00921BFB">
        <w:trPr>
          <w:trHeight w:val="302"/>
        </w:trPr>
        <w:tc>
          <w:tcPr>
            <w:tcW w:w="4646" w:type="dxa"/>
            <w:vMerge/>
            <w:tcBorders>
              <w:top w:val="nil"/>
            </w:tcBorders>
          </w:tcPr>
          <w:p w:rsidR="00921BFB" w:rsidRDefault="00921BFB">
            <w:pPr>
              <w:rPr>
                <w:sz w:val="2"/>
                <w:szCs w:val="2"/>
              </w:rPr>
            </w:pPr>
          </w:p>
        </w:tc>
        <w:tc>
          <w:tcPr>
            <w:tcW w:w="1416" w:type="dxa"/>
          </w:tcPr>
          <w:p w:rsidR="00921BFB" w:rsidRDefault="00A00283">
            <w:pPr>
              <w:pStyle w:val="TableParagraph"/>
              <w:spacing w:line="282" w:lineRule="exact"/>
              <w:ind w:left="53" w:right="43"/>
              <w:rPr>
                <w:sz w:val="26"/>
              </w:rPr>
            </w:pPr>
            <w:r>
              <w:rPr>
                <w:spacing w:val="-10"/>
                <w:sz w:val="26"/>
              </w:rPr>
              <w:t>А</w:t>
            </w:r>
          </w:p>
        </w:tc>
        <w:tc>
          <w:tcPr>
            <w:tcW w:w="1421" w:type="dxa"/>
          </w:tcPr>
          <w:p w:rsidR="00921BFB" w:rsidRDefault="00A00283">
            <w:pPr>
              <w:pStyle w:val="TableParagraph"/>
              <w:spacing w:line="282" w:lineRule="exact"/>
              <w:ind w:left="10"/>
              <w:rPr>
                <w:sz w:val="26"/>
              </w:rPr>
            </w:pPr>
            <w:r>
              <w:rPr>
                <w:spacing w:val="-10"/>
                <w:sz w:val="26"/>
              </w:rPr>
              <w:t>В</w:t>
            </w:r>
          </w:p>
        </w:tc>
        <w:tc>
          <w:tcPr>
            <w:tcW w:w="1757" w:type="dxa"/>
            <w:vMerge/>
            <w:tcBorders>
              <w:top w:val="nil"/>
            </w:tcBorders>
          </w:tcPr>
          <w:p w:rsidR="00921BFB" w:rsidRDefault="00921BFB">
            <w:pPr>
              <w:rPr>
                <w:sz w:val="2"/>
                <w:szCs w:val="2"/>
              </w:rPr>
            </w:pPr>
          </w:p>
        </w:tc>
      </w:tr>
      <w:tr w:rsidR="00921BFB">
        <w:trPr>
          <w:trHeight w:val="297"/>
        </w:trPr>
        <w:tc>
          <w:tcPr>
            <w:tcW w:w="4646" w:type="dxa"/>
          </w:tcPr>
          <w:p w:rsidR="00921BFB" w:rsidRDefault="00A00283">
            <w:pPr>
              <w:pStyle w:val="TableParagraph"/>
              <w:ind w:left="9"/>
              <w:rPr>
                <w:sz w:val="26"/>
              </w:rPr>
            </w:pPr>
            <w:r>
              <w:rPr>
                <w:spacing w:val="-10"/>
                <w:sz w:val="26"/>
              </w:rPr>
              <w:t>I</w:t>
            </w:r>
          </w:p>
        </w:tc>
        <w:tc>
          <w:tcPr>
            <w:tcW w:w="1416" w:type="dxa"/>
          </w:tcPr>
          <w:p w:rsidR="00921BFB" w:rsidRDefault="00A00283">
            <w:pPr>
              <w:pStyle w:val="TableParagraph"/>
              <w:ind w:left="58" w:right="43"/>
              <w:rPr>
                <w:sz w:val="26"/>
              </w:rPr>
            </w:pPr>
            <w:r>
              <w:rPr>
                <w:spacing w:val="-5"/>
                <w:sz w:val="26"/>
              </w:rPr>
              <w:t>12</w:t>
            </w:r>
          </w:p>
        </w:tc>
        <w:tc>
          <w:tcPr>
            <w:tcW w:w="1421" w:type="dxa"/>
          </w:tcPr>
          <w:p w:rsidR="00921BFB" w:rsidRDefault="00A00283">
            <w:pPr>
              <w:pStyle w:val="TableParagraph"/>
              <w:ind w:left="10" w:right="5"/>
              <w:rPr>
                <w:sz w:val="26"/>
              </w:rPr>
            </w:pPr>
            <w:r>
              <w:rPr>
                <w:spacing w:val="-10"/>
                <w:sz w:val="26"/>
              </w:rPr>
              <w:t>4</w:t>
            </w:r>
          </w:p>
        </w:tc>
        <w:tc>
          <w:tcPr>
            <w:tcW w:w="1757" w:type="dxa"/>
          </w:tcPr>
          <w:p w:rsidR="00921BFB" w:rsidRDefault="00A00283">
            <w:pPr>
              <w:pStyle w:val="TableParagraph"/>
              <w:ind w:left="14"/>
              <w:rPr>
                <w:sz w:val="26"/>
              </w:rPr>
            </w:pPr>
            <w:r>
              <w:rPr>
                <w:spacing w:val="-5"/>
                <w:sz w:val="26"/>
              </w:rPr>
              <w:t>300</w:t>
            </w:r>
          </w:p>
        </w:tc>
      </w:tr>
      <w:tr w:rsidR="00921BFB">
        <w:trPr>
          <w:trHeight w:val="297"/>
        </w:trPr>
        <w:tc>
          <w:tcPr>
            <w:tcW w:w="4646" w:type="dxa"/>
          </w:tcPr>
          <w:p w:rsidR="00921BFB" w:rsidRDefault="00A00283">
            <w:pPr>
              <w:pStyle w:val="TableParagraph"/>
              <w:ind w:left="9"/>
              <w:rPr>
                <w:sz w:val="26"/>
              </w:rPr>
            </w:pPr>
            <w:r>
              <w:rPr>
                <w:spacing w:val="-5"/>
                <w:sz w:val="26"/>
              </w:rPr>
              <w:t>II</w:t>
            </w:r>
          </w:p>
        </w:tc>
        <w:tc>
          <w:tcPr>
            <w:tcW w:w="1416" w:type="dxa"/>
          </w:tcPr>
          <w:p w:rsidR="00921BFB" w:rsidRDefault="00A00283">
            <w:pPr>
              <w:pStyle w:val="TableParagraph"/>
              <w:ind w:left="53" w:right="43"/>
              <w:rPr>
                <w:sz w:val="26"/>
              </w:rPr>
            </w:pPr>
            <w:r>
              <w:rPr>
                <w:spacing w:val="-10"/>
                <w:sz w:val="26"/>
              </w:rPr>
              <w:t>4</w:t>
            </w:r>
          </w:p>
        </w:tc>
        <w:tc>
          <w:tcPr>
            <w:tcW w:w="1421" w:type="dxa"/>
          </w:tcPr>
          <w:p w:rsidR="00921BFB" w:rsidRDefault="00A00283">
            <w:pPr>
              <w:pStyle w:val="TableParagraph"/>
              <w:ind w:left="10" w:right="5"/>
              <w:rPr>
                <w:sz w:val="26"/>
              </w:rPr>
            </w:pPr>
            <w:r>
              <w:rPr>
                <w:spacing w:val="-10"/>
                <w:sz w:val="26"/>
              </w:rPr>
              <w:t>4</w:t>
            </w:r>
          </w:p>
        </w:tc>
        <w:tc>
          <w:tcPr>
            <w:tcW w:w="1757" w:type="dxa"/>
          </w:tcPr>
          <w:p w:rsidR="00921BFB" w:rsidRDefault="00A00283">
            <w:pPr>
              <w:pStyle w:val="TableParagraph"/>
              <w:ind w:left="14"/>
              <w:rPr>
                <w:sz w:val="26"/>
              </w:rPr>
            </w:pPr>
            <w:r>
              <w:rPr>
                <w:spacing w:val="-5"/>
                <w:sz w:val="26"/>
              </w:rPr>
              <w:t>120</w:t>
            </w:r>
          </w:p>
        </w:tc>
      </w:tr>
      <w:tr w:rsidR="00921BFB">
        <w:trPr>
          <w:trHeight w:val="302"/>
        </w:trPr>
        <w:tc>
          <w:tcPr>
            <w:tcW w:w="4646" w:type="dxa"/>
          </w:tcPr>
          <w:p w:rsidR="00921BFB" w:rsidRDefault="00A00283">
            <w:pPr>
              <w:pStyle w:val="TableParagraph"/>
              <w:spacing w:line="282" w:lineRule="exact"/>
              <w:ind w:left="9"/>
              <w:rPr>
                <w:sz w:val="26"/>
              </w:rPr>
            </w:pPr>
            <w:r>
              <w:rPr>
                <w:spacing w:val="-5"/>
                <w:sz w:val="26"/>
              </w:rPr>
              <w:t>III</w:t>
            </w:r>
          </w:p>
        </w:tc>
        <w:tc>
          <w:tcPr>
            <w:tcW w:w="1416" w:type="dxa"/>
          </w:tcPr>
          <w:p w:rsidR="00921BFB" w:rsidRDefault="00A00283">
            <w:pPr>
              <w:pStyle w:val="TableParagraph"/>
              <w:spacing w:line="282" w:lineRule="exact"/>
              <w:ind w:left="53" w:right="43"/>
              <w:rPr>
                <w:sz w:val="26"/>
              </w:rPr>
            </w:pPr>
            <w:r>
              <w:rPr>
                <w:spacing w:val="-10"/>
                <w:sz w:val="26"/>
              </w:rPr>
              <w:t>3</w:t>
            </w:r>
          </w:p>
        </w:tc>
        <w:tc>
          <w:tcPr>
            <w:tcW w:w="1421" w:type="dxa"/>
          </w:tcPr>
          <w:p w:rsidR="00921BFB" w:rsidRDefault="00A00283">
            <w:pPr>
              <w:pStyle w:val="TableParagraph"/>
              <w:spacing w:line="282" w:lineRule="exact"/>
              <w:ind w:left="10"/>
              <w:rPr>
                <w:sz w:val="26"/>
              </w:rPr>
            </w:pPr>
            <w:r>
              <w:rPr>
                <w:spacing w:val="-5"/>
                <w:sz w:val="26"/>
              </w:rPr>
              <w:t>12</w:t>
            </w:r>
          </w:p>
        </w:tc>
        <w:tc>
          <w:tcPr>
            <w:tcW w:w="1757" w:type="dxa"/>
          </w:tcPr>
          <w:p w:rsidR="00921BFB" w:rsidRDefault="00A00283">
            <w:pPr>
              <w:pStyle w:val="TableParagraph"/>
              <w:spacing w:line="282" w:lineRule="exact"/>
              <w:ind w:left="14"/>
              <w:rPr>
                <w:sz w:val="26"/>
              </w:rPr>
            </w:pPr>
            <w:r>
              <w:rPr>
                <w:spacing w:val="-5"/>
                <w:sz w:val="26"/>
              </w:rPr>
              <w:t>252</w:t>
            </w:r>
          </w:p>
        </w:tc>
      </w:tr>
      <w:tr w:rsidR="00921BFB">
        <w:trPr>
          <w:trHeight w:val="297"/>
        </w:trPr>
        <w:tc>
          <w:tcPr>
            <w:tcW w:w="4646" w:type="dxa"/>
          </w:tcPr>
          <w:p w:rsidR="00921BFB" w:rsidRDefault="00A00283">
            <w:pPr>
              <w:pStyle w:val="TableParagraph"/>
              <w:ind w:left="9" w:right="6"/>
              <w:rPr>
                <w:sz w:val="26"/>
              </w:rPr>
            </w:pPr>
            <w:r>
              <w:rPr>
                <w:sz w:val="26"/>
              </w:rPr>
              <w:t>Прибыль</w:t>
            </w:r>
            <w:r>
              <w:rPr>
                <w:spacing w:val="-10"/>
                <w:sz w:val="26"/>
              </w:rPr>
              <w:t xml:space="preserve"> </w:t>
            </w:r>
            <w:r>
              <w:rPr>
                <w:sz w:val="26"/>
              </w:rPr>
              <w:t>от</w:t>
            </w:r>
            <w:r>
              <w:rPr>
                <w:spacing w:val="-9"/>
                <w:sz w:val="26"/>
              </w:rPr>
              <w:t xml:space="preserve"> </w:t>
            </w:r>
            <w:r>
              <w:rPr>
                <w:sz w:val="26"/>
              </w:rPr>
              <w:t>реализации</w:t>
            </w:r>
            <w:r>
              <w:rPr>
                <w:spacing w:val="-9"/>
                <w:sz w:val="26"/>
              </w:rPr>
              <w:t xml:space="preserve"> </w:t>
            </w:r>
            <w:r>
              <w:rPr>
                <w:sz w:val="26"/>
              </w:rPr>
              <w:t>одного</w:t>
            </w:r>
            <w:r>
              <w:rPr>
                <w:spacing w:val="-10"/>
                <w:sz w:val="26"/>
              </w:rPr>
              <w:t xml:space="preserve"> </w:t>
            </w:r>
            <w:r>
              <w:rPr>
                <w:spacing w:val="-2"/>
                <w:sz w:val="26"/>
              </w:rPr>
              <w:t>изделия</w:t>
            </w:r>
          </w:p>
        </w:tc>
        <w:tc>
          <w:tcPr>
            <w:tcW w:w="1416" w:type="dxa"/>
          </w:tcPr>
          <w:p w:rsidR="00921BFB" w:rsidRDefault="00A00283">
            <w:pPr>
              <w:pStyle w:val="TableParagraph"/>
              <w:ind w:left="58" w:right="43"/>
              <w:rPr>
                <w:sz w:val="26"/>
              </w:rPr>
            </w:pPr>
            <w:r>
              <w:rPr>
                <w:spacing w:val="-5"/>
                <w:sz w:val="26"/>
              </w:rPr>
              <w:t>30</w:t>
            </w:r>
          </w:p>
        </w:tc>
        <w:tc>
          <w:tcPr>
            <w:tcW w:w="1421" w:type="dxa"/>
          </w:tcPr>
          <w:p w:rsidR="00921BFB" w:rsidRDefault="00A00283">
            <w:pPr>
              <w:pStyle w:val="TableParagraph"/>
              <w:ind w:left="10"/>
              <w:rPr>
                <w:sz w:val="26"/>
              </w:rPr>
            </w:pPr>
            <w:r>
              <w:rPr>
                <w:spacing w:val="-5"/>
                <w:sz w:val="26"/>
              </w:rPr>
              <w:t>40</w:t>
            </w:r>
          </w:p>
        </w:tc>
        <w:tc>
          <w:tcPr>
            <w:tcW w:w="1757" w:type="dxa"/>
          </w:tcPr>
          <w:p w:rsidR="00921BFB" w:rsidRDefault="00A00283">
            <w:pPr>
              <w:pStyle w:val="TableParagraph"/>
              <w:ind w:left="14"/>
              <w:rPr>
                <w:sz w:val="26"/>
              </w:rPr>
            </w:pPr>
            <w:r>
              <w:rPr>
                <w:spacing w:val="-10"/>
                <w:sz w:val="26"/>
              </w:rPr>
              <w:t>–</w:t>
            </w:r>
          </w:p>
        </w:tc>
      </w:tr>
    </w:tbl>
    <w:p w:rsidR="00921BFB" w:rsidRDefault="00A00283">
      <w:pPr>
        <w:pStyle w:val="a3"/>
        <w:spacing w:before="244" w:line="288" w:lineRule="auto"/>
        <w:ind w:right="445" w:firstLine="710"/>
        <w:jc w:val="both"/>
      </w:pPr>
      <w:r>
        <w:rPr>
          <w:b/>
        </w:rPr>
        <w:t xml:space="preserve">Задание 2.3. </w:t>
      </w:r>
      <w:r>
        <w:t>По данным таблицы составить такой план загрузки станков, чтобы затраты были минимальными. Решить задачу графи- ческим способом.</w:t>
      </w:r>
    </w:p>
    <w:p w:rsidR="00921BFB" w:rsidRDefault="00921BFB">
      <w:pPr>
        <w:pStyle w:val="a3"/>
        <w:spacing w:before="4"/>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4"/>
        <w:gridCol w:w="850"/>
        <w:gridCol w:w="2127"/>
        <w:gridCol w:w="1153"/>
      </w:tblGrid>
      <w:tr w:rsidR="00921BFB">
        <w:trPr>
          <w:trHeight w:val="599"/>
        </w:trPr>
        <w:tc>
          <w:tcPr>
            <w:tcW w:w="5074" w:type="dxa"/>
            <w:vMerge w:val="restart"/>
          </w:tcPr>
          <w:p w:rsidR="00921BFB" w:rsidRDefault="00A00283">
            <w:pPr>
              <w:pStyle w:val="TableParagraph"/>
              <w:spacing w:before="294" w:line="240" w:lineRule="auto"/>
              <w:ind w:left="12"/>
              <w:rPr>
                <w:sz w:val="26"/>
              </w:rPr>
            </w:pPr>
            <w:r>
              <w:rPr>
                <w:sz w:val="26"/>
              </w:rPr>
              <w:t>Тип</w:t>
            </w:r>
            <w:r>
              <w:rPr>
                <w:spacing w:val="-4"/>
                <w:sz w:val="26"/>
              </w:rPr>
              <w:t xml:space="preserve"> </w:t>
            </w:r>
            <w:r>
              <w:rPr>
                <w:spacing w:val="-2"/>
                <w:sz w:val="26"/>
              </w:rPr>
              <w:t>аппарата</w:t>
            </w:r>
          </w:p>
        </w:tc>
        <w:tc>
          <w:tcPr>
            <w:tcW w:w="2977" w:type="dxa"/>
            <w:gridSpan w:val="2"/>
          </w:tcPr>
          <w:p w:rsidR="00921BFB" w:rsidRDefault="00A00283">
            <w:pPr>
              <w:pStyle w:val="TableParagraph"/>
              <w:spacing w:line="291" w:lineRule="exact"/>
              <w:ind w:left="335"/>
              <w:jc w:val="left"/>
              <w:rPr>
                <w:sz w:val="26"/>
              </w:rPr>
            </w:pPr>
            <w:r>
              <w:rPr>
                <w:spacing w:val="-2"/>
                <w:sz w:val="26"/>
              </w:rPr>
              <w:t>Производительность</w:t>
            </w:r>
          </w:p>
          <w:p w:rsidR="00921BFB" w:rsidRDefault="00A00283">
            <w:pPr>
              <w:pStyle w:val="TableParagraph"/>
              <w:spacing w:line="289" w:lineRule="exact"/>
              <w:ind w:left="460"/>
              <w:jc w:val="left"/>
              <w:rPr>
                <w:sz w:val="26"/>
              </w:rPr>
            </w:pPr>
            <w:r>
              <w:rPr>
                <w:sz w:val="26"/>
              </w:rPr>
              <w:t>работы</w:t>
            </w:r>
            <w:r>
              <w:rPr>
                <w:spacing w:val="-9"/>
                <w:sz w:val="26"/>
              </w:rPr>
              <w:t xml:space="preserve"> </w:t>
            </w:r>
            <w:r>
              <w:rPr>
                <w:sz w:val="26"/>
              </w:rPr>
              <w:t>линии,</w:t>
            </w:r>
            <w:r>
              <w:rPr>
                <w:spacing w:val="-5"/>
                <w:sz w:val="26"/>
              </w:rPr>
              <w:t xml:space="preserve"> шт.</w:t>
            </w:r>
          </w:p>
        </w:tc>
        <w:tc>
          <w:tcPr>
            <w:tcW w:w="1153" w:type="dxa"/>
            <w:vMerge w:val="restart"/>
          </w:tcPr>
          <w:p w:rsidR="00921BFB" w:rsidRDefault="00A00283">
            <w:pPr>
              <w:pStyle w:val="TableParagraph"/>
              <w:spacing w:before="294" w:line="240" w:lineRule="auto"/>
              <w:ind w:left="291"/>
              <w:jc w:val="left"/>
              <w:rPr>
                <w:sz w:val="26"/>
              </w:rPr>
            </w:pPr>
            <w:r>
              <w:rPr>
                <w:spacing w:val="-4"/>
                <w:sz w:val="26"/>
              </w:rPr>
              <w:t>План</w:t>
            </w:r>
          </w:p>
        </w:tc>
      </w:tr>
      <w:tr w:rsidR="00921BFB">
        <w:trPr>
          <w:trHeight w:val="297"/>
        </w:trPr>
        <w:tc>
          <w:tcPr>
            <w:tcW w:w="5074" w:type="dxa"/>
            <w:vMerge/>
            <w:tcBorders>
              <w:top w:val="nil"/>
            </w:tcBorders>
          </w:tcPr>
          <w:p w:rsidR="00921BFB" w:rsidRDefault="00921BFB">
            <w:pPr>
              <w:rPr>
                <w:sz w:val="2"/>
                <w:szCs w:val="2"/>
              </w:rPr>
            </w:pPr>
          </w:p>
        </w:tc>
        <w:tc>
          <w:tcPr>
            <w:tcW w:w="850" w:type="dxa"/>
          </w:tcPr>
          <w:p w:rsidR="00921BFB" w:rsidRDefault="00A00283">
            <w:pPr>
              <w:pStyle w:val="TableParagraph"/>
              <w:ind w:left="13"/>
              <w:rPr>
                <w:sz w:val="26"/>
              </w:rPr>
            </w:pPr>
            <w:r>
              <w:rPr>
                <w:spacing w:val="-10"/>
                <w:sz w:val="26"/>
              </w:rPr>
              <w:t>I</w:t>
            </w:r>
          </w:p>
        </w:tc>
        <w:tc>
          <w:tcPr>
            <w:tcW w:w="2127" w:type="dxa"/>
          </w:tcPr>
          <w:p w:rsidR="00921BFB" w:rsidRDefault="00A00283">
            <w:pPr>
              <w:pStyle w:val="TableParagraph"/>
              <w:ind w:left="11"/>
              <w:rPr>
                <w:sz w:val="26"/>
              </w:rPr>
            </w:pPr>
            <w:r>
              <w:rPr>
                <w:spacing w:val="-5"/>
                <w:sz w:val="26"/>
              </w:rPr>
              <w:t>II</w:t>
            </w:r>
          </w:p>
        </w:tc>
        <w:tc>
          <w:tcPr>
            <w:tcW w:w="1153" w:type="dxa"/>
            <w:vMerge/>
            <w:tcBorders>
              <w:top w:val="nil"/>
            </w:tcBorders>
          </w:tcPr>
          <w:p w:rsidR="00921BFB" w:rsidRDefault="00921BFB">
            <w:pPr>
              <w:rPr>
                <w:sz w:val="2"/>
                <w:szCs w:val="2"/>
              </w:rPr>
            </w:pPr>
          </w:p>
        </w:tc>
      </w:tr>
      <w:tr w:rsidR="00921BFB">
        <w:trPr>
          <w:trHeight w:val="297"/>
        </w:trPr>
        <w:tc>
          <w:tcPr>
            <w:tcW w:w="5074" w:type="dxa"/>
          </w:tcPr>
          <w:p w:rsidR="00921BFB" w:rsidRDefault="00A00283">
            <w:pPr>
              <w:pStyle w:val="TableParagraph"/>
              <w:ind w:left="12" w:right="3"/>
              <w:rPr>
                <w:sz w:val="26"/>
              </w:rPr>
            </w:pPr>
            <w:r>
              <w:rPr>
                <w:spacing w:val="-10"/>
                <w:sz w:val="26"/>
              </w:rPr>
              <w:t>А</w:t>
            </w:r>
          </w:p>
        </w:tc>
        <w:tc>
          <w:tcPr>
            <w:tcW w:w="850" w:type="dxa"/>
          </w:tcPr>
          <w:p w:rsidR="00921BFB" w:rsidRDefault="00A00283">
            <w:pPr>
              <w:pStyle w:val="TableParagraph"/>
              <w:ind w:left="13" w:right="5"/>
              <w:rPr>
                <w:sz w:val="26"/>
              </w:rPr>
            </w:pPr>
            <w:r>
              <w:rPr>
                <w:spacing w:val="-10"/>
                <w:sz w:val="26"/>
              </w:rPr>
              <w:t>5</w:t>
            </w:r>
          </w:p>
        </w:tc>
        <w:tc>
          <w:tcPr>
            <w:tcW w:w="2127" w:type="dxa"/>
          </w:tcPr>
          <w:p w:rsidR="00921BFB" w:rsidRDefault="00A00283">
            <w:pPr>
              <w:pStyle w:val="TableParagraph"/>
              <w:ind w:left="11" w:right="4"/>
              <w:rPr>
                <w:sz w:val="26"/>
              </w:rPr>
            </w:pPr>
            <w:r>
              <w:rPr>
                <w:spacing w:val="-10"/>
                <w:sz w:val="26"/>
              </w:rPr>
              <w:t>2</w:t>
            </w:r>
          </w:p>
        </w:tc>
        <w:tc>
          <w:tcPr>
            <w:tcW w:w="1153" w:type="dxa"/>
          </w:tcPr>
          <w:p w:rsidR="00921BFB" w:rsidRDefault="00A00283">
            <w:pPr>
              <w:pStyle w:val="TableParagraph"/>
              <w:ind w:left="10" w:right="5"/>
              <w:rPr>
                <w:sz w:val="26"/>
              </w:rPr>
            </w:pPr>
            <w:r>
              <w:rPr>
                <w:spacing w:val="-5"/>
                <w:sz w:val="26"/>
              </w:rPr>
              <w:t>16</w:t>
            </w:r>
          </w:p>
        </w:tc>
      </w:tr>
      <w:tr w:rsidR="00921BFB">
        <w:trPr>
          <w:trHeight w:val="301"/>
        </w:trPr>
        <w:tc>
          <w:tcPr>
            <w:tcW w:w="5074" w:type="dxa"/>
          </w:tcPr>
          <w:p w:rsidR="00921BFB" w:rsidRDefault="00A00283">
            <w:pPr>
              <w:pStyle w:val="TableParagraph"/>
              <w:spacing w:line="282" w:lineRule="exact"/>
              <w:ind w:left="12" w:right="8"/>
              <w:rPr>
                <w:sz w:val="26"/>
              </w:rPr>
            </w:pPr>
            <w:r>
              <w:rPr>
                <w:spacing w:val="-10"/>
                <w:sz w:val="26"/>
              </w:rPr>
              <w:t>В</w:t>
            </w:r>
          </w:p>
        </w:tc>
        <w:tc>
          <w:tcPr>
            <w:tcW w:w="850" w:type="dxa"/>
          </w:tcPr>
          <w:p w:rsidR="00921BFB" w:rsidRDefault="00A00283">
            <w:pPr>
              <w:pStyle w:val="TableParagraph"/>
              <w:spacing w:line="282" w:lineRule="exact"/>
              <w:ind w:left="13" w:right="5"/>
              <w:rPr>
                <w:sz w:val="26"/>
              </w:rPr>
            </w:pPr>
            <w:r>
              <w:rPr>
                <w:spacing w:val="-10"/>
                <w:sz w:val="26"/>
              </w:rPr>
              <w:t>2</w:t>
            </w:r>
          </w:p>
        </w:tc>
        <w:tc>
          <w:tcPr>
            <w:tcW w:w="2127" w:type="dxa"/>
          </w:tcPr>
          <w:p w:rsidR="00921BFB" w:rsidRDefault="00A00283">
            <w:pPr>
              <w:pStyle w:val="TableParagraph"/>
              <w:spacing w:line="282" w:lineRule="exact"/>
              <w:ind w:left="11" w:right="4"/>
              <w:rPr>
                <w:sz w:val="26"/>
              </w:rPr>
            </w:pPr>
            <w:r>
              <w:rPr>
                <w:spacing w:val="-10"/>
                <w:sz w:val="26"/>
              </w:rPr>
              <w:t>1</w:t>
            </w:r>
          </w:p>
        </w:tc>
        <w:tc>
          <w:tcPr>
            <w:tcW w:w="1153" w:type="dxa"/>
          </w:tcPr>
          <w:p w:rsidR="00921BFB" w:rsidRDefault="00A00283">
            <w:pPr>
              <w:pStyle w:val="TableParagraph"/>
              <w:spacing w:line="282" w:lineRule="exact"/>
              <w:ind w:left="10"/>
              <w:rPr>
                <w:sz w:val="26"/>
              </w:rPr>
            </w:pPr>
            <w:r>
              <w:rPr>
                <w:spacing w:val="-10"/>
                <w:sz w:val="26"/>
              </w:rPr>
              <w:t>7</w:t>
            </w:r>
          </w:p>
        </w:tc>
      </w:tr>
      <w:tr w:rsidR="00921BFB">
        <w:trPr>
          <w:trHeight w:val="297"/>
        </w:trPr>
        <w:tc>
          <w:tcPr>
            <w:tcW w:w="5074" w:type="dxa"/>
          </w:tcPr>
          <w:p w:rsidR="00921BFB" w:rsidRDefault="00A00283">
            <w:pPr>
              <w:pStyle w:val="TableParagraph"/>
              <w:ind w:left="12" w:right="8"/>
              <w:rPr>
                <w:sz w:val="26"/>
              </w:rPr>
            </w:pPr>
            <w:r>
              <w:rPr>
                <w:spacing w:val="-10"/>
                <w:sz w:val="26"/>
              </w:rPr>
              <w:t>С</w:t>
            </w:r>
          </w:p>
        </w:tc>
        <w:tc>
          <w:tcPr>
            <w:tcW w:w="850" w:type="dxa"/>
          </w:tcPr>
          <w:p w:rsidR="00921BFB" w:rsidRDefault="00A00283">
            <w:pPr>
              <w:pStyle w:val="TableParagraph"/>
              <w:ind w:left="13" w:right="5"/>
              <w:rPr>
                <w:sz w:val="26"/>
              </w:rPr>
            </w:pPr>
            <w:r>
              <w:rPr>
                <w:spacing w:val="-10"/>
                <w:sz w:val="26"/>
              </w:rPr>
              <w:t>2</w:t>
            </w:r>
          </w:p>
        </w:tc>
        <w:tc>
          <w:tcPr>
            <w:tcW w:w="2127" w:type="dxa"/>
          </w:tcPr>
          <w:p w:rsidR="00921BFB" w:rsidRDefault="00A00283">
            <w:pPr>
              <w:pStyle w:val="TableParagraph"/>
              <w:ind w:left="11" w:right="4"/>
              <w:rPr>
                <w:sz w:val="26"/>
              </w:rPr>
            </w:pPr>
            <w:r>
              <w:rPr>
                <w:spacing w:val="-10"/>
                <w:sz w:val="26"/>
              </w:rPr>
              <w:t>7</w:t>
            </w:r>
          </w:p>
        </w:tc>
        <w:tc>
          <w:tcPr>
            <w:tcW w:w="1153" w:type="dxa"/>
          </w:tcPr>
          <w:p w:rsidR="00921BFB" w:rsidRDefault="00A00283">
            <w:pPr>
              <w:pStyle w:val="TableParagraph"/>
              <w:ind w:left="10" w:right="5"/>
              <w:rPr>
                <w:sz w:val="26"/>
              </w:rPr>
            </w:pPr>
            <w:r>
              <w:rPr>
                <w:spacing w:val="-5"/>
                <w:sz w:val="26"/>
              </w:rPr>
              <w:t>13</w:t>
            </w:r>
          </w:p>
        </w:tc>
      </w:tr>
      <w:tr w:rsidR="00921BFB">
        <w:trPr>
          <w:trHeight w:val="306"/>
        </w:trPr>
        <w:tc>
          <w:tcPr>
            <w:tcW w:w="5074" w:type="dxa"/>
          </w:tcPr>
          <w:p w:rsidR="00921BFB" w:rsidRDefault="00A00283">
            <w:pPr>
              <w:pStyle w:val="TableParagraph"/>
              <w:spacing w:line="287" w:lineRule="exact"/>
              <w:ind w:left="110"/>
              <w:jc w:val="left"/>
              <w:rPr>
                <w:sz w:val="26"/>
              </w:rPr>
            </w:pPr>
            <w:r>
              <w:rPr>
                <w:sz w:val="26"/>
              </w:rPr>
              <w:t>Затраты</w:t>
            </w:r>
            <w:r>
              <w:rPr>
                <w:spacing w:val="-10"/>
                <w:sz w:val="26"/>
              </w:rPr>
              <w:t xml:space="preserve"> </w:t>
            </w:r>
            <w:r>
              <w:rPr>
                <w:sz w:val="26"/>
              </w:rPr>
              <w:t>денежных</w:t>
            </w:r>
            <w:r>
              <w:rPr>
                <w:spacing w:val="-8"/>
                <w:sz w:val="26"/>
              </w:rPr>
              <w:t xml:space="preserve"> </w:t>
            </w:r>
            <w:r>
              <w:rPr>
                <w:sz w:val="26"/>
              </w:rPr>
              <w:t>единиц</w:t>
            </w:r>
            <w:r>
              <w:rPr>
                <w:spacing w:val="-8"/>
                <w:sz w:val="26"/>
              </w:rPr>
              <w:t xml:space="preserve"> </w:t>
            </w:r>
            <w:r>
              <w:rPr>
                <w:sz w:val="26"/>
              </w:rPr>
              <w:t>за</w:t>
            </w:r>
            <w:r>
              <w:rPr>
                <w:spacing w:val="-8"/>
                <w:sz w:val="26"/>
              </w:rPr>
              <w:t xml:space="preserve"> </w:t>
            </w:r>
            <w:r>
              <w:rPr>
                <w:sz w:val="26"/>
              </w:rPr>
              <w:t>одну</w:t>
            </w:r>
            <w:r>
              <w:rPr>
                <w:spacing w:val="-8"/>
                <w:sz w:val="26"/>
              </w:rPr>
              <w:t xml:space="preserve"> </w:t>
            </w:r>
            <w:r>
              <w:rPr>
                <w:spacing w:val="-4"/>
                <w:sz w:val="26"/>
              </w:rPr>
              <w:t>штуку</w:t>
            </w:r>
          </w:p>
        </w:tc>
        <w:tc>
          <w:tcPr>
            <w:tcW w:w="850" w:type="dxa"/>
          </w:tcPr>
          <w:p w:rsidR="00921BFB" w:rsidRDefault="00A00283">
            <w:pPr>
              <w:pStyle w:val="TableParagraph"/>
              <w:spacing w:line="287" w:lineRule="exact"/>
              <w:ind w:left="13" w:right="5"/>
              <w:rPr>
                <w:sz w:val="26"/>
              </w:rPr>
            </w:pPr>
            <w:r>
              <w:rPr>
                <w:spacing w:val="-10"/>
                <w:sz w:val="26"/>
              </w:rPr>
              <w:t>1</w:t>
            </w:r>
          </w:p>
        </w:tc>
        <w:tc>
          <w:tcPr>
            <w:tcW w:w="2127" w:type="dxa"/>
          </w:tcPr>
          <w:p w:rsidR="00921BFB" w:rsidRDefault="00A00283">
            <w:pPr>
              <w:pStyle w:val="TableParagraph"/>
              <w:spacing w:line="287" w:lineRule="exact"/>
              <w:ind w:left="11" w:right="4"/>
              <w:rPr>
                <w:sz w:val="26"/>
              </w:rPr>
            </w:pPr>
            <w:r>
              <w:rPr>
                <w:spacing w:val="-10"/>
                <w:sz w:val="26"/>
              </w:rPr>
              <w:t>5</w:t>
            </w:r>
          </w:p>
        </w:tc>
        <w:tc>
          <w:tcPr>
            <w:tcW w:w="1153" w:type="dxa"/>
          </w:tcPr>
          <w:p w:rsidR="00921BFB" w:rsidRDefault="00A00283">
            <w:pPr>
              <w:pStyle w:val="TableParagraph"/>
              <w:spacing w:line="287" w:lineRule="exact"/>
              <w:ind w:left="10"/>
              <w:rPr>
                <w:sz w:val="26"/>
              </w:rPr>
            </w:pPr>
            <w:r>
              <w:rPr>
                <w:spacing w:val="-10"/>
                <w:sz w:val="26"/>
              </w:rPr>
              <w:t>–</w:t>
            </w:r>
          </w:p>
        </w:tc>
      </w:tr>
    </w:tbl>
    <w:p w:rsidR="00921BFB" w:rsidRDefault="00921BFB">
      <w:pPr>
        <w:spacing w:line="287" w:lineRule="exact"/>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6" w:firstLine="710"/>
        <w:jc w:val="both"/>
      </w:pPr>
      <w:r>
        <w:rPr>
          <w:b/>
        </w:rPr>
        <w:lastRenderedPageBreak/>
        <w:t xml:space="preserve">Задание 2.4. </w:t>
      </w:r>
      <w:r>
        <w:t>Для производства столов и шкафов мебельная фаб- рика</w:t>
      </w:r>
      <w:r>
        <w:rPr>
          <w:spacing w:val="-2"/>
        </w:rPr>
        <w:t xml:space="preserve"> </w:t>
      </w:r>
      <w:r>
        <w:t>использует необходимые</w:t>
      </w:r>
      <w:r>
        <w:rPr>
          <w:spacing w:val="-2"/>
        </w:rPr>
        <w:t xml:space="preserve"> </w:t>
      </w:r>
      <w:r>
        <w:t>ресурсы. Норма затрат на одно изделие данного</w:t>
      </w:r>
      <w:r>
        <w:rPr>
          <w:spacing w:val="-3"/>
        </w:rPr>
        <w:t xml:space="preserve"> </w:t>
      </w:r>
      <w:r>
        <w:t>вида,</w:t>
      </w:r>
      <w:r>
        <w:rPr>
          <w:spacing w:val="-4"/>
        </w:rPr>
        <w:t xml:space="preserve"> </w:t>
      </w:r>
      <w:r>
        <w:t>цены</w:t>
      </w:r>
      <w:r>
        <w:rPr>
          <w:spacing w:val="-2"/>
        </w:rPr>
        <w:t xml:space="preserve"> </w:t>
      </w:r>
      <w:r>
        <w:t>изделий и общее</w:t>
      </w:r>
      <w:r>
        <w:rPr>
          <w:spacing w:val="-1"/>
        </w:rPr>
        <w:t xml:space="preserve"> </w:t>
      </w:r>
      <w:r>
        <w:t>количество</w:t>
      </w:r>
      <w:r>
        <w:rPr>
          <w:spacing w:val="-3"/>
        </w:rPr>
        <w:t xml:space="preserve"> </w:t>
      </w:r>
      <w:r>
        <w:t>имеющихся</w:t>
      </w:r>
      <w:r>
        <w:rPr>
          <w:spacing w:val="-5"/>
        </w:rPr>
        <w:t xml:space="preserve"> </w:t>
      </w:r>
      <w:r>
        <w:t>ресурсов приведены в таблице.</w:t>
      </w:r>
    </w:p>
    <w:p w:rsidR="00921BFB" w:rsidRDefault="00921BFB">
      <w:pPr>
        <w:pStyle w:val="a3"/>
        <w:spacing w:before="7" w:after="1"/>
        <w:ind w:left="0"/>
        <w:rPr>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6"/>
        <w:gridCol w:w="1814"/>
        <w:gridCol w:w="1809"/>
        <w:gridCol w:w="2102"/>
      </w:tblGrid>
      <w:tr w:rsidR="00921BFB">
        <w:trPr>
          <w:trHeight w:val="599"/>
        </w:trPr>
        <w:tc>
          <w:tcPr>
            <w:tcW w:w="3446" w:type="dxa"/>
            <w:vMerge w:val="restart"/>
          </w:tcPr>
          <w:p w:rsidR="00921BFB" w:rsidRDefault="00A00283">
            <w:pPr>
              <w:pStyle w:val="TableParagraph"/>
              <w:spacing w:line="291" w:lineRule="exact"/>
              <w:ind w:right="27"/>
              <w:rPr>
                <w:sz w:val="26"/>
              </w:rPr>
            </w:pPr>
            <w:r>
              <w:rPr>
                <w:spacing w:val="-2"/>
                <w:w w:val="95"/>
                <w:sz w:val="26"/>
              </w:rPr>
              <w:t>Ресурсы</w:t>
            </w:r>
          </w:p>
        </w:tc>
        <w:tc>
          <w:tcPr>
            <w:tcW w:w="3623" w:type="dxa"/>
            <w:gridSpan w:val="2"/>
          </w:tcPr>
          <w:p w:rsidR="00921BFB" w:rsidRDefault="00A00283">
            <w:pPr>
              <w:pStyle w:val="TableParagraph"/>
              <w:spacing w:line="291" w:lineRule="exact"/>
              <w:ind w:left="2" w:right="30"/>
              <w:rPr>
                <w:sz w:val="26"/>
              </w:rPr>
            </w:pPr>
            <w:r>
              <w:rPr>
                <w:w w:val="85"/>
                <w:sz w:val="26"/>
              </w:rPr>
              <w:t>Норма</w:t>
            </w:r>
            <w:r>
              <w:rPr>
                <w:spacing w:val="23"/>
                <w:sz w:val="26"/>
              </w:rPr>
              <w:t xml:space="preserve"> </w:t>
            </w:r>
            <w:r>
              <w:rPr>
                <w:w w:val="85"/>
                <w:sz w:val="26"/>
              </w:rPr>
              <w:t>затрат</w:t>
            </w:r>
            <w:r>
              <w:rPr>
                <w:spacing w:val="18"/>
                <w:sz w:val="26"/>
              </w:rPr>
              <w:t xml:space="preserve"> </w:t>
            </w:r>
            <w:r>
              <w:rPr>
                <w:spacing w:val="-2"/>
                <w:w w:val="85"/>
                <w:sz w:val="26"/>
              </w:rPr>
              <w:t>ресурсов</w:t>
            </w:r>
          </w:p>
          <w:p w:rsidR="00921BFB" w:rsidRDefault="00A00283">
            <w:pPr>
              <w:pStyle w:val="TableParagraph"/>
              <w:spacing w:before="3" w:line="285" w:lineRule="exact"/>
              <w:ind w:right="30"/>
              <w:rPr>
                <w:sz w:val="26"/>
              </w:rPr>
            </w:pPr>
            <w:r>
              <w:rPr>
                <w:w w:val="85"/>
                <w:sz w:val="26"/>
              </w:rPr>
              <w:t>на</w:t>
            </w:r>
            <w:r>
              <w:rPr>
                <w:spacing w:val="4"/>
                <w:sz w:val="26"/>
              </w:rPr>
              <w:t xml:space="preserve"> </w:t>
            </w:r>
            <w:r>
              <w:rPr>
                <w:w w:val="85"/>
                <w:sz w:val="26"/>
              </w:rPr>
              <w:t>одно</w:t>
            </w:r>
            <w:r>
              <w:rPr>
                <w:spacing w:val="11"/>
                <w:sz w:val="26"/>
              </w:rPr>
              <w:t xml:space="preserve"> </w:t>
            </w:r>
            <w:r>
              <w:rPr>
                <w:spacing w:val="-2"/>
                <w:w w:val="85"/>
                <w:sz w:val="26"/>
              </w:rPr>
              <w:t>изделие</w:t>
            </w:r>
          </w:p>
        </w:tc>
        <w:tc>
          <w:tcPr>
            <w:tcW w:w="2102" w:type="dxa"/>
            <w:vMerge w:val="restart"/>
          </w:tcPr>
          <w:p w:rsidR="00921BFB" w:rsidRDefault="00A00283">
            <w:pPr>
              <w:pStyle w:val="TableParagraph"/>
              <w:spacing w:line="242" w:lineRule="auto"/>
              <w:ind w:left="610" w:hanging="504"/>
              <w:jc w:val="left"/>
              <w:rPr>
                <w:sz w:val="26"/>
              </w:rPr>
            </w:pPr>
            <w:r>
              <w:rPr>
                <w:w w:val="85"/>
                <w:sz w:val="26"/>
              </w:rPr>
              <w:t xml:space="preserve">Общее количество </w:t>
            </w:r>
            <w:r>
              <w:rPr>
                <w:spacing w:val="-2"/>
                <w:w w:val="95"/>
                <w:sz w:val="26"/>
              </w:rPr>
              <w:t>ресурсов</w:t>
            </w:r>
          </w:p>
        </w:tc>
      </w:tr>
      <w:tr w:rsidR="00921BFB">
        <w:trPr>
          <w:trHeight w:val="297"/>
        </w:trPr>
        <w:tc>
          <w:tcPr>
            <w:tcW w:w="3446" w:type="dxa"/>
            <w:vMerge/>
            <w:tcBorders>
              <w:top w:val="nil"/>
            </w:tcBorders>
          </w:tcPr>
          <w:p w:rsidR="00921BFB" w:rsidRDefault="00921BFB">
            <w:pPr>
              <w:rPr>
                <w:sz w:val="2"/>
                <w:szCs w:val="2"/>
              </w:rPr>
            </w:pPr>
          </w:p>
        </w:tc>
        <w:tc>
          <w:tcPr>
            <w:tcW w:w="1814" w:type="dxa"/>
          </w:tcPr>
          <w:p w:rsidR="00921BFB" w:rsidRDefault="00A00283">
            <w:pPr>
              <w:pStyle w:val="TableParagraph"/>
              <w:ind w:left="9" w:right="41"/>
              <w:rPr>
                <w:sz w:val="26"/>
              </w:rPr>
            </w:pPr>
            <w:r>
              <w:rPr>
                <w:spacing w:val="-4"/>
                <w:w w:val="95"/>
                <w:sz w:val="26"/>
              </w:rPr>
              <w:t>стол</w:t>
            </w:r>
          </w:p>
        </w:tc>
        <w:tc>
          <w:tcPr>
            <w:tcW w:w="1809" w:type="dxa"/>
          </w:tcPr>
          <w:p w:rsidR="00921BFB" w:rsidRDefault="00A00283">
            <w:pPr>
              <w:pStyle w:val="TableParagraph"/>
              <w:ind w:left="17" w:right="52"/>
              <w:rPr>
                <w:sz w:val="26"/>
              </w:rPr>
            </w:pPr>
            <w:r>
              <w:rPr>
                <w:spacing w:val="-4"/>
                <w:w w:val="95"/>
                <w:sz w:val="26"/>
              </w:rPr>
              <w:t>шкаф</w:t>
            </w:r>
          </w:p>
        </w:tc>
        <w:tc>
          <w:tcPr>
            <w:tcW w:w="2102" w:type="dxa"/>
            <w:vMerge/>
            <w:tcBorders>
              <w:top w:val="nil"/>
            </w:tcBorders>
          </w:tcPr>
          <w:p w:rsidR="00921BFB" w:rsidRDefault="00921BFB">
            <w:pPr>
              <w:rPr>
                <w:sz w:val="2"/>
                <w:szCs w:val="2"/>
              </w:rPr>
            </w:pPr>
          </w:p>
        </w:tc>
      </w:tr>
      <w:tr w:rsidR="00921BFB">
        <w:trPr>
          <w:trHeight w:val="301"/>
        </w:trPr>
        <w:tc>
          <w:tcPr>
            <w:tcW w:w="3446" w:type="dxa"/>
          </w:tcPr>
          <w:p w:rsidR="00921BFB" w:rsidRDefault="00A00283">
            <w:pPr>
              <w:pStyle w:val="TableParagraph"/>
              <w:spacing w:line="282" w:lineRule="exact"/>
              <w:ind w:left="71"/>
              <w:jc w:val="left"/>
              <w:rPr>
                <w:sz w:val="26"/>
              </w:rPr>
            </w:pPr>
            <w:r>
              <w:rPr>
                <w:w w:val="85"/>
                <w:sz w:val="26"/>
              </w:rPr>
              <w:t>Древесина,</w:t>
            </w:r>
            <w:r>
              <w:rPr>
                <w:spacing w:val="40"/>
                <w:sz w:val="26"/>
              </w:rPr>
              <w:t xml:space="preserve"> </w:t>
            </w:r>
            <w:r>
              <w:rPr>
                <w:spacing w:val="-7"/>
                <w:w w:val="95"/>
                <w:sz w:val="26"/>
              </w:rPr>
              <w:t>м3</w:t>
            </w:r>
          </w:p>
        </w:tc>
        <w:tc>
          <w:tcPr>
            <w:tcW w:w="1814" w:type="dxa"/>
          </w:tcPr>
          <w:p w:rsidR="00921BFB" w:rsidRDefault="00921BFB">
            <w:pPr>
              <w:pStyle w:val="TableParagraph"/>
              <w:spacing w:line="240" w:lineRule="auto"/>
              <w:jc w:val="left"/>
            </w:pPr>
          </w:p>
        </w:tc>
        <w:tc>
          <w:tcPr>
            <w:tcW w:w="1809" w:type="dxa"/>
          </w:tcPr>
          <w:p w:rsidR="00921BFB" w:rsidRDefault="00921BFB">
            <w:pPr>
              <w:pStyle w:val="TableParagraph"/>
              <w:spacing w:line="240" w:lineRule="auto"/>
              <w:jc w:val="left"/>
            </w:pPr>
          </w:p>
        </w:tc>
        <w:tc>
          <w:tcPr>
            <w:tcW w:w="2102" w:type="dxa"/>
          </w:tcPr>
          <w:p w:rsidR="00921BFB" w:rsidRDefault="00921BFB">
            <w:pPr>
              <w:pStyle w:val="TableParagraph"/>
              <w:spacing w:line="240" w:lineRule="auto"/>
              <w:jc w:val="left"/>
            </w:pPr>
          </w:p>
        </w:tc>
      </w:tr>
      <w:tr w:rsidR="00921BFB">
        <w:trPr>
          <w:trHeight w:val="297"/>
        </w:trPr>
        <w:tc>
          <w:tcPr>
            <w:tcW w:w="3446" w:type="dxa"/>
          </w:tcPr>
          <w:p w:rsidR="00921BFB" w:rsidRDefault="00A00283">
            <w:pPr>
              <w:pStyle w:val="TableParagraph"/>
              <w:ind w:left="1209"/>
              <w:jc w:val="left"/>
              <w:rPr>
                <w:sz w:val="26"/>
              </w:rPr>
            </w:pPr>
            <w:r>
              <w:rPr>
                <w:w w:val="85"/>
                <w:sz w:val="26"/>
              </w:rPr>
              <w:t>первый</w:t>
            </w:r>
            <w:r>
              <w:rPr>
                <w:spacing w:val="26"/>
                <w:sz w:val="26"/>
              </w:rPr>
              <w:t xml:space="preserve"> </w:t>
            </w:r>
            <w:r>
              <w:rPr>
                <w:spacing w:val="-5"/>
                <w:w w:val="95"/>
                <w:sz w:val="26"/>
              </w:rPr>
              <w:t>вид</w:t>
            </w:r>
          </w:p>
        </w:tc>
        <w:tc>
          <w:tcPr>
            <w:tcW w:w="1814" w:type="dxa"/>
          </w:tcPr>
          <w:p w:rsidR="00921BFB" w:rsidRDefault="00A00283">
            <w:pPr>
              <w:pStyle w:val="TableParagraph"/>
              <w:ind w:left="9" w:right="45"/>
              <w:rPr>
                <w:sz w:val="26"/>
              </w:rPr>
            </w:pPr>
            <w:r>
              <w:rPr>
                <w:spacing w:val="-5"/>
                <w:w w:val="95"/>
                <w:sz w:val="26"/>
              </w:rPr>
              <w:t>0,2</w:t>
            </w:r>
          </w:p>
        </w:tc>
        <w:tc>
          <w:tcPr>
            <w:tcW w:w="1809" w:type="dxa"/>
          </w:tcPr>
          <w:p w:rsidR="00921BFB" w:rsidRDefault="00A00283">
            <w:pPr>
              <w:pStyle w:val="TableParagraph"/>
              <w:ind w:left="17" w:right="47"/>
              <w:rPr>
                <w:sz w:val="26"/>
              </w:rPr>
            </w:pPr>
            <w:r>
              <w:rPr>
                <w:spacing w:val="-5"/>
                <w:w w:val="95"/>
                <w:sz w:val="26"/>
              </w:rPr>
              <w:t>0,1</w:t>
            </w:r>
          </w:p>
        </w:tc>
        <w:tc>
          <w:tcPr>
            <w:tcW w:w="2102" w:type="dxa"/>
          </w:tcPr>
          <w:p w:rsidR="00921BFB" w:rsidRDefault="00A00283">
            <w:pPr>
              <w:pStyle w:val="TableParagraph"/>
              <w:ind w:right="943"/>
              <w:jc w:val="right"/>
              <w:rPr>
                <w:sz w:val="26"/>
              </w:rPr>
            </w:pPr>
            <w:r>
              <w:rPr>
                <w:spacing w:val="-5"/>
                <w:w w:val="95"/>
                <w:sz w:val="26"/>
              </w:rPr>
              <w:t>40</w:t>
            </w:r>
          </w:p>
        </w:tc>
      </w:tr>
      <w:tr w:rsidR="00921BFB">
        <w:trPr>
          <w:trHeight w:val="297"/>
        </w:trPr>
        <w:tc>
          <w:tcPr>
            <w:tcW w:w="3446" w:type="dxa"/>
          </w:tcPr>
          <w:p w:rsidR="00921BFB" w:rsidRDefault="00A00283">
            <w:pPr>
              <w:pStyle w:val="TableParagraph"/>
              <w:ind w:left="1209"/>
              <w:jc w:val="left"/>
              <w:rPr>
                <w:sz w:val="26"/>
              </w:rPr>
            </w:pPr>
            <w:r>
              <w:rPr>
                <w:w w:val="85"/>
                <w:sz w:val="26"/>
              </w:rPr>
              <w:t>второй</w:t>
            </w:r>
            <w:r>
              <w:rPr>
                <w:spacing w:val="22"/>
                <w:sz w:val="26"/>
              </w:rPr>
              <w:t xml:space="preserve"> </w:t>
            </w:r>
            <w:r>
              <w:rPr>
                <w:spacing w:val="-5"/>
                <w:w w:val="95"/>
                <w:sz w:val="26"/>
              </w:rPr>
              <w:t>вид</w:t>
            </w:r>
          </w:p>
        </w:tc>
        <w:tc>
          <w:tcPr>
            <w:tcW w:w="1814" w:type="dxa"/>
          </w:tcPr>
          <w:p w:rsidR="00921BFB" w:rsidRDefault="00A00283">
            <w:pPr>
              <w:pStyle w:val="TableParagraph"/>
              <w:ind w:left="9" w:right="45"/>
              <w:rPr>
                <w:sz w:val="26"/>
              </w:rPr>
            </w:pPr>
            <w:r>
              <w:rPr>
                <w:spacing w:val="-5"/>
                <w:w w:val="95"/>
                <w:sz w:val="26"/>
              </w:rPr>
              <w:t>0,1</w:t>
            </w:r>
          </w:p>
        </w:tc>
        <w:tc>
          <w:tcPr>
            <w:tcW w:w="1809" w:type="dxa"/>
          </w:tcPr>
          <w:p w:rsidR="00921BFB" w:rsidRDefault="00A00283">
            <w:pPr>
              <w:pStyle w:val="TableParagraph"/>
              <w:ind w:left="17" w:right="47"/>
              <w:rPr>
                <w:sz w:val="26"/>
              </w:rPr>
            </w:pPr>
            <w:r>
              <w:rPr>
                <w:spacing w:val="-5"/>
                <w:w w:val="95"/>
                <w:sz w:val="26"/>
              </w:rPr>
              <w:t>0,3</w:t>
            </w:r>
          </w:p>
        </w:tc>
        <w:tc>
          <w:tcPr>
            <w:tcW w:w="2102" w:type="dxa"/>
          </w:tcPr>
          <w:p w:rsidR="00921BFB" w:rsidRDefault="00A00283">
            <w:pPr>
              <w:pStyle w:val="TableParagraph"/>
              <w:ind w:right="943"/>
              <w:jc w:val="right"/>
              <w:rPr>
                <w:sz w:val="26"/>
              </w:rPr>
            </w:pPr>
            <w:r>
              <w:rPr>
                <w:spacing w:val="-5"/>
                <w:w w:val="95"/>
                <w:sz w:val="26"/>
              </w:rPr>
              <w:t>45</w:t>
            </w:r>
          </w:p>
        </w:tc>
      </w:tr>
      <w:tr w:rsidR="00921BFB">
        <w:trPr>
          <w:trHeight w:val="302"/>
        </w:trPr>
        <w:tc>
          <w:tcPr>
            <w:tcW w:w="3446" w:type="dxa"/>
          </w:tcPr>
          <w:p w:rsidR="00921BFB" w:rsidRDefault="00A00283">
            <w:pPr>
              <w:pStyle w:val="TableParagraph"/>
              <w:spacing w:line="282" w:lineRule="exact"/>
              <w:ind w:left="71"/>
              <w:jc w:val="left"/>
              <w:rPr>
                <w:sz w:val="26"/>
              </w:rPr>
            </w:pPr>
            <w:r>
              <w:rPr>
                <w:w w:val="85"/>
                <w:sz w:val="26"/>
              </w:rPr>
              <w:t>Трудоемкость,</w:t>
            </w:r>
            <w:r>
              <w:rPr>
                <w:spacing w:val="44"/>
                <w:sz w:val="26"/>
              </w:rPr>
              <w:t xml:space="preserve"> </w:t>
            </w:r>
            <w:r>
              <w:rPr>
                <w:w w:val="85"/>
                <w:sz w:val="26"/>
              </w:rPr>
              <w:t>человек.</w:t>
            </w:r>
            <w:r>
              <w:rPr>
                <w:spacing w:val="44"/>
                <w:sz w:val="26"/>
              </w:rPr>
              <w:t xml:space="preserve"> </w:t>
            </w:r>
            <w:r>
              <w:rPr>
                <w:spacing w:val="-5"/>
                <w:w w:val="85"/>
                <w:sz w:val="26"/>
              </w:rPr>
              <w:t>час</w:t>
            </w:r>
          </w:p>
        </w:tc>
        <w:tc>
          <w:tcPr>
            <w:tcW w:w="1814" w:type="dxa"/>
          </w:tcPr>
          <w:p w:rsidR="00921BFB" w:rsidRDefault="00A00283">
            <w:pPr>
              <w:pStyle w:val="TableParagraph"/>
              <w:spacing w:line="282" w:lineRule="exact"/>
              <w:ind w:left="9" w:right="45"/>
              <w:rPr>
                <w:sz w:val="26"/>
              </w:rPr>
            </w:pPr>
            <w:r>
              <w:rPr>
                <w:spacing w:val="-5"/>
                <w:w w:val="95"/>
                <w:sz w:val="26"/>
              </w:rPr>
              <w:t>1,2</w:t>
            </w:r>
          </w:p>
        </w:tc>
        <w:tc>
          <w:tcPr>
            <w:tcW w:w="1809" w:type="dxa"/>
          </w:tcPr>
          <w:p w:rsidR="00921BFB" w:rsidRDefault="00A00283">
            <w:pPr>
              <w:pStyle w:val="TableParagraph"/>
              <w:spacing w:line="282" w:lineRule="exact"/>
              <w:ind w:left="17" w:right="47"/>
              <w:rPr>
                <w:sz w:val="26"/>
              </w:rPr>
            </w:pPr>
            <w:r>
              <w:rPr>
                <w:spacing w:val="-5"/>
                <w:w w:val="95"/>
                <w:sz w:val="26"/>
              </w:rPr>
              <w:t>1,5</w:t>
            </w:r>
          </w:p>
        </w:tc>
        <w:tc>
          <w:tcPr>
            <w:tcW w:w="2102" w:type="dxa"/>
          </w:tcPr>
          <w:p w:rsidR="00921BFB" w:rsidRDefault="00A00283">
            <w:pPr>
              <w:pStyle w:val="TableParagraph"/>
              <w:spacing w:line="282" w:lineRule="exact"/>
              <w:ind w:right="885"/>
              <w:jc w:val="right"/>
              <w:rPr>
                <w:sz w:val="26"/>
              </w:rPr>
            </w:pPr>
            <w:r>
              <w:rPr>
                <w:spacing w:val="-5"/>
                <w:w w:val="95"/>
                <w:sz w:val="26"/>
              </w:rPr>
              <w:t>360</w:t>
            </w:r>
          </w:p>
        </w:tc>
      </w:tr>
      <w:tr w:rsidR="00921BFB">
        <w:trPr>
          <w:trHeight w:val="297"/>
        </w:trPr>
        <w:tc>
          <w:tcPr>
            <w:tcW w:w="3446" w:type="dxa"/>
          </w:tcPr>
          <w:p w:rsidR="00921BFB" w:rsidRDefault="00A00283">
            <w:pPr>
              <w:pStyle w:val="TableParagraph"/>
              <w:ind w:left="71"/>
              <w:jc w:val="left"/>
              <w:rPr>
                <w:sz w:val="26"/>
              </w:rPr>
            </w:pPr>
            <w:r>
              <w:rPr>
                <w:w w:val="85"/>
                <w:sz w:val="26"/>
              </w:rPr>
              <w:t>Цена</w:t>
            </w:r>
            <w:r>
              <w:rPr>
                <w:spacing w:val="18"/>
                <w:sz w:val="26"/>
              </w:rPr>
              <w:t xml:space="preserve"> </w:t>
            </w:r>
            <w:r>
              <w:rPr>
                <w:w w:val="85"/>
                <w:sz w:val="26"/>
              </w:rPr>
              <w:t>одного</w:t>
            </w:r>
            <w:r>
              <w:rPr>
                <w:spacing w:val="26"/>
                <w:sz w:val="26"/>
              </w:rPr>
              <w:t xml:space="preserve"> </w:t>
            </w:r>
            <w:r>
              <w:rPr>
                <w:w w:val="85"/>
                <w:sz w:val="26"/>
              </w:rPr>
              <w:t>изделия,</w:t>
            </w:r>
            <w:r>
              <w:rPr>
                <w:spacing w:val="19"/>
                <w:sz w:val="26"/>
              </w:rPr>
              <w:t xml:space="preserve"> </w:t>
            </w:r>
            <w:r>
              <w:rPr>
                <w:w w:val="85"/>
                <w:sz w:val="26"/>
              </w:rPr>
              <w:t>тыс.</w:t>
            </w:r>
            <w:r>
              <w:rPr>
                <w:spacing w:val="19"/>
                <w:sz w:val="26"/>
              </w:rPr>
              <w:t xml:space="preserve"> </w:t>
            </w:r>
            <w:r>
              <w:rPr>
                <w:spacing w:val="-4"/>
                <w:w w:val="85"/>
                <w:sz w:val="26"/>
              </w:rPr>
              <w:t>руб.</w:t>
            </w:r>
          </w:p>
        </w:tc>
        <w:tc>
          <w:tcPr>
            <w:tcW w:w="1814" w:type="dxa"/>
          </w:tcPr>
          <w:p w:rsidR="00921BFB" w:rsidRDefault="00A00283">
            <w:pPr>
              <w:pStyle w:val="TableParagraph"/>
              <w:ind w:left="9" w:right="36"/>
              <w:rPr>
                <w:sz w:val="26"/>
              </w:rPr>
            </w:pPr>
            <w:r>
              <w:rPr>
                <w:spacing w:val="-10"/>
                <w:w w:val="95"/>
                <w:sz w:val="26"/>
              </w:rPr>
              <w:t>6</w:t>
            </w:r>
          </w:p>
        </w:tc>
        <w:tc>
          <w:tcPr>
            <w:tcW w:w="1809" w:type="dxa"/>
          </w:tcPr>
          <w:p w:rsidR="00921BFB" w:rsidRDefault="00A00283">
            <w:pPr>
              <w:pStyle w:val="TableParagraph"/>
              <w:ind w:left="17" w:right="47"/>
              <w:rPr>
                <w:sz w:val="26"/>
              </w:rPr>
            </w:pPr>
            <w:r>
              <w:rPr>
                <w:spacing w:val="-10"/>
                <w:w w:val="95"/>
                <w:sz w:val="26"/>
              </w:rPr>
              <w:t>8</w:t>
            </w:r>
          </w:p>
        </w:tc>
        <w:tc>
          <w:tcPr>
            <w:tcW w:w="2102" w:type="dxa"/>
          </w:tcPr>
          <w:p w:rsidR="00921BFB" w:rsidRDefault="00A00283">
            <w:pPr>
              <w:pStyle w:val="TableParagraph"/>
              <w:ind w:right="25"/>
              <w:rPr>
                <w:sz w:val="26"/>
              </w:rPr>
            </w:pPr>
            <w:r>
              <w:rPr>
                <w:spacing w:val="-10"/>
                <w:w w:val="95"/>
                <w:sz w:val="26"/>
              </w:rPr>
              <w:t>–</w:t>
            </w:r>
          </w:p>
        </w:tc>
      </w:tr>
    </w:tbl>
    <w:p w:rsidR="00921BFB" w:rsidRDefault="00A00283">
      <w:pPr>
        <w:pStyle w:val="a5"/>
        <w:numPr>
          <w:ilvl w:val="0"/>
          <w:numId w:val="37"/>
        </w:numPr>
        <w:tabs>
          <w:tab w:val="left" w:pos="1264"/>
        </w:tabs>
        <w:spacing w:before="134" w:line="288" w:lineRule="auto"/>
        <w:ind w:left="215" w:right="446" w:firstLine="710"/>
        <w:jc w:val="both"/>
        <w:rPr>
          <w:sz w:val="30"/>
        </w:rPr>
      </w:pPr>
      <w:r>
        <w:rPr>
          <w:sz w:val="30"/>
        </w:rPr>
        <w:t>Считая, что сбыт готовой продукции обеспечен, определить, сколько</w:t>
      </w:r>
      <w:r>
        <w:rPr>
          <w:spacing w:val="-4"/>
          <w:sz w:val="30"/>
        </w:rPr>
        <w:t xml:space="preserve"> </w:t>
      </w:r>
      <w:r>
        <w:rPr>
          <w:sz w:val="30"/>
        </w:rPr>
        <w:t>столов</w:t>
      </w:r>
      <w:r>
        <w:rPr>
          <w:spacing w:val="-5"/>
          <w:sz w:val="30"/>
        </w:rPr>
        <w:t xml:space="preserve"> </w:t>
      </w:r>
      <w:r>
        <w:rPr>
          <w:sz w:val="30"/>
        </w:rPr>
        <w:t>и</w:t>
      </w:r>
      <w:r>
        <w:rPr>
          <w:spacing w:val="-1"/>
          <w:sz w:val="30"/>
        </w:rPr>
        <w:t xml:space="preserve"> </w:t>
      </w:r>
      <w:r>
        <w:rPr>
          <w:sz w:val="30"/>
        </w:rPr>
        <w:t>шкафов</w:t>
      </w:r>
      <w:r>
        <w:rPr>
          <w:spacing w:val="-1"/>
          <w:sz w:val="30"/>
        </w:rPr>
        <w:t xml:space="preserve"> </w:t>
      </w:r>
      <w:r>
        <w:rPr>
          <w:sz w:val="30"/>
        </w:rPr>
        <w:t>следует изготовить</w:t>
      </w:r>
      <w:r>
        <w:rPr>
          <w:spacing w:val="-5"/>
          <w:sz w:val="30"/>
        </w:rPr>
        <w:t xml:space="preserve"> </w:t>
      </w:r>
      <w:r>
        <w:rPr>
          <w:sz w:val="30"/>
        </w:rPr>
        <w:t>фабрике, чтобы</w:t>
      </w:r>
      <w:r>
        <w:rPr>
          <w:spacing w:val="-3"/>
          <w:sz w:val="30"/>
        </w:rPr>
        <w:t xml:space="preserve"> </w:t>
      </w:r>
      <w:r>
        <w:rPr>
          <w:sz w:val="30"/>
        </w:rPr>
        <w:t>доход</w:t>
      </w:r>
      <w:r>
        <w:rPr>
          <w:spacing w:val="-2"/>
          <w:sz w:val="30"/>
        </w:rPr>
        <w:t xml:space="preserve"> </w:t>
      </w:r>
      <w:r>
        <w:rPr>
          <w:sz w:val="30"/>
        </w:rPr>
        <w:t>от их реализации был максимальным.</w:t>
      </w:r>
    </w:p>
    <w:p w:rsidR="00921BFB" w:rsidRDefault="00A00283">
      <w:pPr>
        <w:pStyle w:val="a5"/>
        <w:numPr>
          <w:ilvl w:val="0"/>
          <w:numId w:val="37"/>
        </w:numPr>
        <w:tabs>
          <w:tab w:val="left" w:pos="1260"/>
        </w:tabs>
        <w:spacing w:before="2" w:line="288" w:lineRule="auto"/>
        <w:ind w:left="215" w:right="450" w:firstLine="710"/>
        <w:jc w:val="both"/>
        <w:rPr>
          <w:sz w:val="30"/>
        </w:rPr>
      </w:pPr>
      <w:r>
        <w:rPr>
          <w:sz w:val="30"/>
        </w:rPr>
        <w:t>Определить, увеличение запаса каких ресурсов наиболее вы- годно для фабрики и почему.</w:t>
      </w:r>
    </w:p>
    <w:p w:rsidR="00921BFB" w:rsidRDefault="00A00283">
      <w:pPr>
        <w:pStyle w:val="a3"/>
        <w:spacing w:before="247" w:line="288" w:lineRule="auto"/>
        <w:ind w:right="445" w:firstLine="710"/>
        <w:jc w:val="both"/>
      </w:pPr>
      <w:r>
        <w:rPr>
          <w:b/>
        </w:rPr>
        <w:t xml:space="preserve">Задание 2.5. </w:t>
      </w:r>
      <w:r>
        <w:t>Для производства двух сортов мороженого (сли- вочного и молочного) комбинат использует сахар и сливки. Норма за- трат этих продуктов, суточный запас, а также цена реализации по ка- ждому виду мороженого приведены в таблице.</w:t>
      </w:r>
    </w:p>
    <w:p w:rsidR="00921BFB" w:rsidRDefault="00921BFB">
      <w:pPr>
        <w:pStyle w:val="a3"/>
        <w:spacing w:before="26"/>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2116"/>
        <w:gridCol w:w="2116"/>
        <w:gridCol w:w="1809"/>
      </w:tblGrid>
      <w:tr w:rsidR="00921BFB">
        <w:trPr>
          <w:trHeight w:val="594"/>
        </w:trPr>
        <w:tc>
          <w:tcPr>
            <w:tcW w:w="3086" w:type="dxa"/>
            <w:vMerge w:val="restart"/>
          </w:tcPr>
          <w:p w:rsidR="00921BFB" w:rsidRDefault="00A00283">
            <w:pPr>
              <w:pStyle w:val="TableParagraph"/>
              <w:spacing w:before="294" w:line="240" w:lineRule="auto"/>
              <w:ind w:left="4"/>
              <w:rPr>
                <w:sz w:val="26"/>
              </w:rPr>
            </w:pPr>
            <w:r>
              <w:rPr>
                <w:spacing w:val="-2"/>
                <w:w w:val="95"/>
                <w:sz w:val="26"/>
              </w:rPr>
              <w:t>Ресурсы</w:t>
            </w:r>
          </w:p>
        </w:tc>
        <w:tc>
          <w:tcPr>
            <w:tcW w:w="4232" w:type="dxa"/>
            <w:gridSpan w:val="2"/>
          </w:tcPr>
          <w:p w:rsidR="00921BFB" w:rsidRDefault="00A00283">
            <w:pPr>
              <w:pStyle w:val="TableParagraph"/>
              <w:spacing w:line="291" w:lineRule="exact"/>
              <w:ind w:left="13"/>
              <w:rPr>
                <w:sz w:val="26"/>
              </w:rPr>
            </w:pPr>
            <w:r>
              <w:rPr>
                <w:w w:val="85"/>
                <w:sz w:val="26"/>
              </w:rPr>
              <w:t>Норма</w:t>
            </w:r>
            <w:r>
              <w:rPr>
                <w:spacing w:val="23"/>
                <w:sz w:val="26"/>
              </w:rPr>
              <w:t xml:space="preserve"> </w:t>
            </w:r>
            <w:r>
              <w:rPr>
                <w:w w:val="85"/>
                <w:sz w:val="26"/>
              </w:rPr>
              <w:t>затрат</w:t>
            </w:r>
            <w:r>
              <w:rPr>
                <w:spacing w:val="18"/>
                <w:sz w:val="26"/>
              </w:rPr>
              <w:t xml:space="preserve"> </w:t>
            </w:r>
            <w:r>
              <w:rPr>
                <w:spacing w:val="-2"/>
                <w:w w:val="85"/>
                <w:sz w:val="26"/>
              </w:rPr>
              <w:t>ресурсов</w:t>
            </w:r>
          </w:p>
          <w:p w:rsidR="00921BFB" w:rsidRDefault="00A00283">
            <w:pPr>
              <w:pStyle w:val="TableParagraph"/>
              <w:spacing w:line="284" w:lineRule="exact"/>
              <w:ind w:left="13" w:right="9"/>
              <w:rPr>
                <w:sz w:val="26"/>
              </w:rPr>
            </w:pPr>
            <w:r>
              <w:rPr>
                <w:w w:val="90"/>
                <w:sz w:val="26"/>
              </w:rPr>
              <w:t>на</w:t>
            </w:r>
            <w:r>
              <w:rPr>
                <w:spacing w:val="-6"/>
                <w:w w:val="90"/>
                <w:sz w:val="26"/>
              </w:rPr>
              <w:t xml:space="preserve"> </w:t>
            </w:r>
            <w:r>
              <w:rPr>
                <w:w w:val="90"/>
                <w:sz w:val="26"/>
              </w:rPr>
              <w:t>1</w:t>
            </w:r>
            <w:r>
              <w:rPr>
                <w:spacing w:val="-6"/>
                <w:sz w:val="26"/>
              </w:rPr>
              <w:t xml:space="preserve"> </w:t>
            </w:r>
            <w:r>
              <w:rPr>
                <w:w w:val="90"/>
                <w:sz w:val="26"/>
              </w:rPr>
              <w:t>кг</w:t>
            </w:r>
            <w:r>
              <w:rPr>
                <w:spacing w:val="-3"/>
                <w:w w:val="90"/>
                <w:sz w:val="26"/>
              </w:rPr>
              <w:t xml:space="preserve"> </w:t>
            </w:r>
            <w:r>
              <w:rPr>
                <w:spacing w:val="-2"/>
                <w:w w:val="90"/>
                <w:sz w:val="26"/>
              </w:rPr>
              <w:t>мороженого</w:t>
            </w:r>
          </w:p>
        </w:tc>
        <w:tc>
          <w:tcPr>
            <w:tcW w:w="1809" w:type="dxa"/>
            <w:vMerge w:val="restart"/>
          </w:tcPr>
          <w:p w:rsidR="00921BFB" w:rsidRDefault="00A00283">
            <w:pPr>
              <w:pStyle w:val="TableParagraph"/>
              <w:spacing w:before="146" w:line="240" w:lineRule="auto"/>
              <w:ind w:left="390" w:right="240" w:hanging="135"/>
              <w:jc w:val="left"/>
              <w:rPr>
                <w:sz w:val="26"/>
              </w:rPr>
            </w:pPr>
            <w:r>
              <w:rPr>
                <w:spacing w:val="-2"/>
                <w:w w:val="90"/>
                <w:sz w:val="26"/>
              </w:rPr>
              <w:t>Общий</w:t>
            </w:r>
            <w:r>
              <w:rPr>
                <w:spacing w:val="-8"/>
                <w:w w:val="90"/>
                <w:sz w:val="26"/>
              </w:rPr>
              <w:t xml:space="preserve"> </w:t>
            </w:r>
            <w:r>
              <w:rPr>
                <w:spacing w:val="-2"/>
                <w:w w:val="90"/>
                <w:sz w:val="26"/>
              </w:rPr>
              <w:t xml:space="preserve">запас </w:t>
            </w:r>
            <w:r>
              <w:rPr>
                <w:spacing w:val="-2"/>
                <w:w w:val="95"/>
                <w:sz w:val="26"/>
              </w:rPr>
              <w:t>продуктов</w:t>
            </w:r>
          </w:p>
        </w:tc>
      </w:tr>
      <w:tr w:rsidR="00921BFB">
        <w:trPr>
          <w:trHeight w:val="302"/>
        </w:trPr>
        <w:tc>
          <w:tcPr>
            <w:tcW w:w="3086" w:type="dxa"/>
            <w:vMerge/>
            <w:tcBorders>
              <w:top w:val="nil"/>
            </w:tcBorders>
          </w:tcPr>
          <w:p w:rsidR="00921BFB" w:rsidRDefault="00921BFB">
            <w:pPr>
              <w:rPr>
                <w:sz w:val="2"/>
                <w:szCs w:val="2"/>
              </w:rPr>
            </w:pPr>
          </w:p>
        </w:tc>
        <w:tc>
          <w:tcPr>
            <w:tcW w:w="2116" w:type="dxa"/>
          </w:tcPr>
          <w:p w:rsidR="00921BFB" w:rsidRDefault="00A00283">
            <w:pPr>
              <w:pStyle w:val="TableParagraph"/>
              <w:spacing w:line="282" w:lineRule="exact"/>
              <w:ind w:left="16" w:right="6"/>
              <w:rPr>
                <w:sz w:val="26"/>
              </w:rPr>
            </w:pPr>
            <w:r>
              <w:rPr>
                <w:spacing w:val="-2"/>
                <w:w w:val="95"/>
                <w:sz w:val="26"/>
              </w:rPr>
              <w:t>молочное</w:t>
            </w:r>
          </w:p>
        </w:tc>
        <w:tc>
          <w:tcPr>
            <w:tcW w:w="2116" w:type="dxa"/>
          </w:tcPr>
          <w:p w:rsidR="00921BFB" w:rsidRDefault="00A00283">
            <w:pPr>
              <w:pStyle w:val="TableParagraph"/>
              <w:spacing w:line="282" w:lineRule="exact"/>
              <w:ind w:left="16" w:right="4"/>
              <w:rPr>
                <w:sz w:val="26"/>
              </w:rPr>
            </w:pPr>
            <w:r>
              <w:rPr>
                <w:spacing w:val="-2"/>
                <w:w w:val="95"/>
                <w:sz w:val="26"/>
              </w:rPr>
              <w:t>сливочное</w:t>
            </w:r>
          </w:p>
        </w:tc>
        <w:tc>
          <w:tcPr>
            <w:tcW w:w="1809" w:type="dxa"/>
            <w:vMerge/>
            <w:tcBorders>
              <w:top w:val="nil"/>
            </w:tcBorders>
          </w:tcPr>
          <w:p w:rsidR="00921BFB" w:rsidRDefault="00921BFB">
            <w:pPr>
              <w:rPr>
                <w:sz w:val="2"/>
                <w:szCs w:val="2"/>
              </w:rPr>
            </w:pPr>
          </w:p>
        </w:tc>
      </w:tr>
      <w:tr w:rsidR="00921BFB">
        <w:trPr>
          <w:trHeight w:val="297"/>
        </w:trPr>
        <w:tc>
          <w:tcPr>
            <w:tcW w:w="3086" w:type="dxa"/>
          </w:tcPr>
          <w:p w:rsidR="00921BFB" w:rsidRDefault="00A00283">
            <w:pPr>
              <w:pStyle w:val="TableParagraph"/>
              <w:ind w:left="110"/>
              <w:jc w:val="left"/>
              <w:rPr>
                <w:sz w:val="26"/>
              </w:rPr>
            </w:pPr>
            <w:r>
              <w:rPr>
                <w:w w:val="85"/>
                <w:sz w:val="26"/>
              </w:rPr>
              <w:t>Сливки,</w:t>
            </w:r>
            <w:r>
              <w:rPr>
                <w:spacing w:val="23"/>
                <w:sz w:val="26"/>
              </w:rPr>
              <w:t xml:space="preserve"> </w:t>
            </w:r>
            <w:r>
              <w:rPr>
                <w:spacing w:val="-5"/>
                <w:w w:val="95"/>
                <w:sz w:val="26"/>
              </w:rPr>
              <w:t>кг</w:t>
            </w:r>
          </w:p>
        </w:tc>
        <w:tc>
          <w:tcPr>
            <w:tcW w:w="2116" w:type="dxa"/>
          </w:tcPr>
          <w:p w:rsidR="00921BFB" w:rsidRDefault="00A00283">
            <w:pPr>
              <w:pStyle w:val="TableParagraph"/>
              <w:ind w:left="16" w:right="12"/>
              <w:rPr>
                <w:sz w:val="26"/>
              </w:rPr>
            </w:pPr>
            <w:r>
              <w:rPr>
                <w:spacing w:val="-5"/>
                <w:w w:val="95"/>
                <w:sz w:val="26"/>
              </w:rPr>
              <w:t>0,2</w:t>
            </w:r>
          </w:p>
        </w:tc>
        <w:tc>
          <w:tcPr>
            <w:tcW w:w="2116" w:type="dxa"/>
          </w:tcPr>
          <w:p w:rsidR="00921BFB" w:rsidRDefault="00A00283">
            <w:pPr>
              <w:pStyle w:val="TableParagraph"/>
              <w:ind w:left="16" w:right="10"/>
              <w:rPr>
                <w:sz w:val="26"/>
              </w:rPr>
            </w:pPr>
            <w:r>
              <w:rPr>
                <w:spacing w:val="-5"/>
                <w:w w:val="95"/>
                <w:sz w:val="26"/>
              </w:rPr>
              <w:t>0,1</w:t>
            </w:r>
          </w:p>
        </w:tc>
        <w:tc>
          <w:tcPr>
            <w:tcW w:w="1809" w:type="dxa"/>
          </w:tcPr>
          <w:p w:rsidR="00921BFB" w:rsidRDefault="00A00283">
            <w:pPr>
              <w:pStyle w:val="TableParagraph"/>
              <w:ind w:left="42" w:right="35"/>
              <w:rPr>
                <w:sz w:val="26"/>
              </w:rPr>
            </w:pPr>
            <w:r>
              <w:rPr>
                <w:spacing w:val="-5"/>
                <w:w w:val="95"/>
                <w:sz w:val="26"/>
              </w:rPr>
              <w:t>160</w:t>
            </w:r>
          </w:p>
        </w:tc>
      </w:tr>
      <w:tr w:rsidR="00921BFB">
        <w:trPr>
          <w:trHeight w:val="297"/>
        </w:trPr>
        <w:tc>
          <w:tcPr>
            <w:tcW w:w="3086" w:type="dxa"/>
          </w:tcPr>
          <w:p w:rsidR="00921BFB" w:rsidRDefault="00A00283">
            <w:pPr>
              <w:pStyle w:val="TableParagraph"/>
              <w:ind w:left="110"/>
              <w:jc w:val="left"/>
              <w:rPr>
                <w:sz w:val="26"/>
              </w:rPr>
            </w:pPr>
            <w:r>
              <w:rPr>
                <w:w w:val="85"/>
                <w:sz w:val="26"/>
              </w:rPr>
              <w:t>Сахар,</w:t>
            </w:r>
            <w:r>
              <w:rPr>
                <w:spacing w:val="20"/>
                <w:sz w:val="26"/>
              </w:rPr>
              <w:t xml:space="preserve"> </w:t>
            </w:r>
            <w:r>
              <w:rPr>
                <w:spacing w:val="-5"/>
                <w:w w:val="95"/>
                <w:sz w:val="26"/>
              </w:rPr>
              <w:t>кг</w:t>
            </w:r>
          </w:p>
        </w:tc>
        <w:tc>
          <w:tcPr>
            <w:tcW w:w="2116" w:type="dxa"/>
          </w:tcPr>
          <w:p w:rsidR="00921BFB" w:rsidRDefault="00A00283">
            <w:pPr>
              <w:pStyle w:val="TableParagraph"/>
              <w:ind w:left="16" w:right="12"/>
              <w:rPr>
                <w:sz w:val="26"/>
              </w:rPr>
            </w:pPr>
            <w:r>
              <w:rPr>
                <w:spacing w:val="-5"/>
                <w:w w:val="95"/>
                <w:sz w:val="26"/>
              </w:rPr>
              <w:t>0,2</w:t>
            </w:r>
          </w:p>
        </w:tc>
        <w:tc>
          <w:tcPr>
            <w:tcW w:w="2116" w:type="dxa"/>
          </w:tcPr>
          <w:p w:rsidR="00921BFB" w:rsidRDefault="00A00283">
            <w:pPr>
              <w:pStyle w:val="TableParagraph"/>
              <w:ind w:left="16" w:right="10"/>
              <w:rPr>
                <w:sz w:val="26"/>
              </w:rPr>
            </w:pPr>
            <w:r>
              <w:rPr>
                <w:spacing w:val="-5"/>
                <w:w w:val="95"/>
                <w:sz w:val="26"/>
              </w:rPr>
              <w:t>0,4</w:t>
            </w:r>
          </w:p>
        </w:tc>
        <w:tc>
          <w:tcPr>
            <w:tcW w:w="1809" w:type="dxa"/>
          </w:tcPr>
          <w:p w:rsidR="00921BFB" w:rsidRDefault="00A00283">
            <w:pPr>
              <w:pStyle w:val="TableParagraph"/>
              <w:ind w:left="42" w:right="35"/>
              <w:rPr>
                <w:sz w:val="26"/>
              </w:rPr>
            </w:pPr>
            <w:r>
              <w:rPr>
                <w:spacing w:val="-5"/>
                <w:w w:val="95"/>
                <w:sz w:val="26"/>
              </w:rPr>
              <w:t>240</w:t>
            </w:r>
          </w:p>
        </w:tc>
      </w:tr>
      <w:tr w:rsidR="00921BFB">
        <w:trPr>
          <w:trHeight w:val="359"/>
        </w:trPr>
        <w:tc>
          <w:tcPr>
            <w:tcW w:w="3086" w:type="dxa"/>
          </w:tcPr>
          <w:p w:rsidR="00921BFB" w:rsidRDefault="00A00283">
            <w:pPr>
              <w:pStyle w:val="TableParagraph"/>
              <w:spacing w:line="291" w:lineRule="exact"/>
              <w:ind w:left="110"/>
              <w:jc w:val="left"/>
              <w:rPr>
                <w:sz w:val="26"/>
              </w:rPr>
            </w:pPr>
            <w:r>
              <w:rPr>
                <w:w w:val="85"/>
                <w:sz w:val="26"/>
              </w:rPr>
              <w:t>Трудоемкость,</w:t>
            </w:r>
            <w:r>
              <w:rPr>
                <w:spacing w:val="44"/>
                <w:sz w:val="26"/>
              </w:rPr>
              <w:t xml:space="preserve"> </w:t>
            </w:r>
            <w:r>
              <w:rPr>
                <w:w w:val="85"/>
                <w:sz w:val="26"/>
              </w:rPr>
              <w:t>человек.</w:t>
            </w:r>
            <w:r>
              <w:rPr>
                <w:spacing w:val="44"/>
                <w:sz w:val="26"/>
              </w:rPr>
              <w:t xml:space="preserve"> </w:t>
            </w:r>
            <w:r>
              <w:rPr>
                <w:spacing w:val="-5"/>
                <w:w w:val="85"/>
                <w:sz w:val="26"/>
              </w:rPr>
              <w:t>час</w:t>
            </w:r>
          </w:p>
        </w:tc>
        <w:tc>
          <w:tcPr>
            <w:tcW w:w="2116" w:type="dxa"/>
          </w:tcPr>
          <w:p w:rsidR="00921BFB" w:rsidRDefault="00A00283">
            <w:pPr>
              <w:pStyle w:val="TableParagraph"/>
              <w:spacing w:line="291" w:lineRule="exact"/>
              <w:ind w:left="16" w:right="2"/>
              <w:rPr>
                <w:sz w:val="26"/>
              </w:rPr>
            </w:pPr>
            <w:r>
              <w:rPr>
                <w:spacing w:val="-10"/>
                <w:w w:val="95"/>
                <w:sz w:val="26"/>
              </w:rPr>
              <w:t>2</w:t>
            </w:r>
          </w:p>
        </w:tc>
        <w:tc>
          <w:tcPr>
            <w:tcW w:w="2116" w:type="dxa"/>
          </w:tcPr>
          <w:p w:rsidR="00921BFB" w:rsidRDefault="00A00283">
            <w:pPr>
              <w:pStyle w:val="TableParagraph"/>
              <w:spacing w:line="291" w:lineRule="exact"/>
              <w:ind w:left="16"/>
              <w:rPr>
                <w:sz w:val="26"/>
              </w:rPr>
            </w:pPr>
            <w:r>
              <w:rPr>
                <w:spacing w:val="-10"/>
                <w:w w:val="95"/>
                <w:sz w:val="26"/>
              </w:rPr>
              <w:t>3</w:t>
            </w:r>
          </w:p>
        </w:tc>
        <w:tc>
          <w:tcPr>
            <w:tcW w:w="1809" w:type="dxa"/>
          </w:tcPr>
          <w:p w:rsidR="00921BFB" w:rsidRDefault="00A00283">
            <w:pPr>
              <w:pStyle w:val="TableParagraph"/>
              <w:spacing w:line="291" w:lineRule="exact"/>
              <w:ind w:left="42" w:right="35"/>
              <w:rPr>
                <w:sz w:val="26"/>
              </w:rPr>
            </w:pPr>
            <w:r>
              <w:rPr>
                <w:spacing w:val="-4"/>
                <w:w w:val="95"/>
                <w:sz w:val="26"/>
              </w:rPr>
              <w:t>1800</w:t>
            </w:r>
          </w:p>
        </w:tc>
      </w:tr>
      <w:tr w:rsidR="00921BFB">
        <w:trPr>
          <w:trHeight w:val="364"/>
        </w:trPr>
        <w:tc>
          <w:tcPr>
            <w:tcW w:w="3086" w:type="dxa"/>
          </w:tcPr>
          <w:p w:rsidR="00921BFB" w:rsidRDefault="00A00283">
            <w:pPr>
              <w:pStyle w:val="TableParagraph"/>
              <w:spacing w:line="291" w:lineRule="exact"/>
              <w:ind w:left="110"/>
              <w:jc w:val="left"/>
              <w:rPr>
                <w:sz w:val="26"/>
              </w:rPr>
            </w:pPr>
            <w:r>
              <w:rPr>
                <w:w w:val="85"/>
                <w:sz w:val="26"/>
              </w:rPr>
              <w:t>Цена</w:t>
            </w:r>
            <w:r>
              <w:rPr>
                <w:spacing w:val="17"/>
                <w:sz w:val="26"/>
              </w:rPr>
              <w:t xml:space="preserve"> </w:t>
            </w:r>
            <w:r>
              <w:rPr>
                <w:w w:val="85"/>
                <w:sz w:val="26"/>
              </w:rPr>
              <w:t>1</w:t>
            </w:r>
            <w:r>
              <w:rPr>
                <w:spacing w:val="19"/>
                <w:sz w:val="26"/>
              </w:rPr>
              <w:t xml:space="preserve"> </w:t>
            </w:r>
            <w:r>
              <w:rPr>
                <w:w w:val="85"/>
                <w:sz w:val="26"/>
              </w:rPr>
              <w:t>кг</w:t>
            </w:r>
            <w:r>
              <w:rPr>
                <w:spacing w:val="14"/>
                <w:sz w:val="26"/>
              </w:rPr>
              <w:t xml:space="preserve"> </w:t>
            </w:r>
            <w:r>
              <w:rPr>
                <w:w w:val="85"/>
                <w:sz w:val="26"/>
              </w:rPr>
              <w:t>мороженого,</w:t>
            </w:r>
            <w:r>
              <w:rPr>
                <w:spacing w:val="12"/>
                <w:sz w:val="26"/>
              </w:rPr>
              <w:t xml:space="preserve"> </w:t>
            </w:r>
            <w:r>
              <w:rPr>
                <w:spacing w:val="-4"/>
                <w:w w:val="85"/>
                <w:sz w:val="26"/>
              </w:rPr>
              <w:t>руб.</w:t>
            </w:r>
          </w:p>
        </w:tc>
        <w:tc>
          <w:tcPr>
            <w:tcW w:w="2116" w:type="dxa"/>
          </w:tcPr>
          <w:p w:rsidR="00921BFB" w:rsidRDefault="00A00283">
            <w:pPr>
              <w:pStyle w:val="TableParagraph"/>
              <w:spacing w:line="291" w:lineRule="exact"/>
              <w:ind w:left="16" w:right="12"/>
              <w:rPr>
                <w:sz w:val="26"/>
              </w:rPr>
            </w:pPr>
            <w:r>
              <w:rPr>
                <w:spacing w:val="-5"/>
                <w:w w:val="95"/>
                <w:sz w:val="26"/>
              </w:rPr>
              <w:t>60</w:t>
            </w:r>
          </w:p>
        </w:tc>
        <w:tc>
          <w:tcPr>
            <w:tcW w:w="2116" w:type="dxa"/>
          </w:tcPr>
          <w:p w:rsidR="00921BFB" w:rsidRDefault="00A00283">
            <w:pPr>
              <w:pStyle w:val="TableParagraph"/>
              <w:spacing w:line="291" w:lineRule="exact"/>
              <w:ind w:left="16" w:right="10"/>
              <w:rPr>
                <w:sz w:val="26"/>
              </w:rPr>
            </w:pPr>
            <w:r>
              <w:rPr>
                <w:spacing w:val="-5"/>
                <w:w w:val="95"/>
                <w:sz w:val="26"/>
              </w:rPr>
              <w:t>75</w:t>
            </w:r>
          </w:p>
        </w:tc>
        <w:tc>
          <w:tcPr>
            <w:tcW w:w="1809" w:type="dxa"/>
          </w:tcPr>
          <w:p w:rsidR="00921BFB" w:rsidRDefault="00A00283">
            <w:pPr>
              <w:pStyle w:val="TableParagraph"/>
              <w:spacing w:line="291" w:lineRule="exact"/>
              <w:ind w:left="52" w:right="35"/>
              <w:rPr>
                <w:sz w:val="26"/>
              </w:rPr>
            </w:pPr>
            <w:r>
              <w:rPr>
                <w:spacing w:val="-10"/>
                <w:w w:val="95"/>
                <w:sz w:val="26"/>
              </w:rPr>
              <w:t>–</w:t>
            </w:r>
          </w:p>
        </w:tc>
      </w:tr>
    </w:tbl>
    <w:p w:rsidR="00921BFB" w:rsidRDefault="00A00283">
      <w:pPr>
        <w:pStyle w:val="a5"/>
        <w:numPr>
          <w:ilvl w:val="0"/>
          <w:numId w:val="36"/>
        </w:numPr>
        <w:tabs>
          <w:tab w:val="left" w:pos="1240"/>
        </w:tabs>
        <w:spacing w:before="240" w:line="288" w:lineRule="auto"/>
        <w:ind w:left="215" w:right="446" w:firstLine="710"/>
        <w:jc w:val="both"/>
        <w:rPr>
          <w:sz w:val="30"/>
        </w:rPr>
      </w:pPr>
      <w:r>
        <w:rPr>
          <w:sz w:val="30"/>
        </w:rPr>
        <w:t>Считая, что сбыт мороженого обеспечен, определить, сколько сливочного и молочного мороженого должен выпускать в сутки ком- бинат, чтобы доход от реализации был максимальным.</w:t>
      </w:r>
    </w:p>
    <w:p w:rsidR="00921BFB" w:rsidRDefault="00A00283">
      <w:pPr>
        <w:pStyle w:val="a5"/>
        <w:numPr>
          <w:ilvl w:val="0"/>
          <w:numId w:val="36"/>
        </w:numPr>
        <w:tabs>
          <w:tab w:val="left" w:pos="1240"/>
        </w:tabs>
        <w:spacing w:before="1" w:line="288" w:lineRule="auto"/>
        <w:ind w:left="215" w:right="445" w:firstLine="710"/>
        <w:jc w:val="both"/>
        <w:rPr>
          <w:sz w:val="30"/>
        </w:rPr>
      </w:pPr>
      <w:r>
        <w:rPr>
          <w:sz w:val="30"/>
        </w:rPr>
        <w:t>Определить, увеличение запаса каких продуктов наиболее це- лесообразно и почему.</w:t>
      </w:r>
    </w:p>
    <w:p w:rsidR="00921BFB" w:rsidRDefault="00921BFB">
      <w:pPr>
        <w:spacing w:line="288"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71" w:line="280" w:lineRule="auto"/>
        <w:ind w:right="445" w:firstLine="710"/>
        <w:jc w:val="both"/>
      </w:pPr>
      <w:r>
        <w:rPr>
          <w:b/>
        </w:rPr>
        <w:lastRenderedPageBreak/>
        <w:t xml:space="preserve">Задание 2.6. </w:t>
      </w:r>
      <w:r>
        <w:t>Для производства карамели двух видов А и В кон- дитерская фабрика использует сахар и фруктовое пюре. Норма затрат этих продуктов, а также затраты на 1 кг карамели, цена ее реализации и общий запас производственных ресурсов указаны в таблице.</w:t>
      </w:r>
    </w:p>
    <w:p w:rsidR="00921BFB" w:rsidRDefault="00921BFB">
      <w:pPr>
        <w:pStyle w:val="a3"/>
        <w:spacing w:before="29"/>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2193"/>
        <w:gridCol w:w="2188"/>
        <w:gridCol w:w="1770"/>
      </w:tblGrid>
      <w:tr w:rsidR="00921BFB">
        <w:trPr>
          <w:trHeight w:val="297"/>
        </w:trPr>
        <w:tc>
          <w:tcPr>
            <w:tcW w:w="3086" w:type="dxa"/>
            <w:vMerge w:val="restart"/>
          </w:tcPr>
          <w:p w:rsidR="00921BFB" w:rsidRDefault="00A00283">
            <w:pPr>
              <w:pStyle w:val="TableParagraph"/>
              <w:spacing w:line="291" w:lineRule="exact"/>
              <w:ind w:left="4"/>
              <w:rPr>
                <w:sz w:val="26"/>
              </w:rPr>
            </w:pPr>
            <w:r>
              <w:rPr>
                <w:spacing w:val="-2"/>
                <w:w w:val="95"/>
                <w:sz w:val="26"/>
              </w:rPr>
              <w:t>Ресурсы</w:t>
            </w:r>
          </w:p>
        </w:tc>
        <w:tc>
          <w:tcPr>
            <w:tcW w:w="4381" w:type="dxa"/>
            <w:gridSpan w:val="2"/>
          </w:tcPr>
          <w:p w:rsidR="00921BFB" w:rsidRDefault="00A00283">
            <w:pPr>
              <w:pStyle w:val="TableParagraph"/>
              <w:ind w:left="273"/>
              <w:jc w:val="left"/>
              <w:rPr>
                <w:sz w:val="26"/>
              </w:rPr>
            </w:pPr>
            <w:r>
              <w:rPr>
                <w:w w:val="85"/>
                <w:sz w:val="26"/>
              </w:rPr>
              <w:t>Норма</w:t>
            </w:r>
            <w:r>
              <w:rPr>
                <w:spacing w:val="16"/>
                <w:sz w:val="26"/>
              </w:rPr>
              <w:t xml:space="preserve"> </w:t>
            </w:r>
            <w:r>
              <w:rPr>
                <w:w w:val="85"/>
                <w:sz w:val="26"/>
              </w:rPr>
              <w:t>затрат</w:t>
            </w:r>
            <w:r>
              <w:rPr>
                <w:spacing w:val="11"/>
                <w:sz w:val="26"/>
              </w:rPr>
              <w:t xml:space="preserve"> </w:t>
            </w:r>
            <w:r>
              <w:rPr>
                <w:w w:val="85"/>
                <w:sz w:val="26"/>
              </w:rPr>
              <w:t>ресурсов</w:t>
            </w:r>
            <w:r>
              <w:rPr>
                <w:spacing w:val="14"/>
                <w:sz w:val="26"/>
              </w:rPr>
              <w:t xml:space="preserve"> </w:t>
            </w:r>
            <w:r>
              <w:rPr>
                <w:w w:val="85"/>
                <w:sz w:val="26"/>
              </w:rPr>
              <w:t>на</w:t>
            </w:r>
            <w:r>
              <w:rPr>
                <w:spacing w:val="10"/>
                <w:sz w:val="26"/>
              </w:rPr>
              <w:t xml:space="preserve"> </w:t>
            </w:r>
            <w:r>
              <w:rPr>
                <w:w w:val="85"/>
                <w:sz w:val="26"/>
              </w:rPr>
              <w:t>1</w:t>
            </w:r>
            <w:r>
              <w:rPr>
                <w:spacing w:val="17"/>
                <w:sz w:val="26"/>
              </w:rPr>
              <w:t xml:space="preserve"> </w:t>
            </w:r>
            <w:r>
              <w:rPr>
                <w:w w:val="85"/>
                <w:sz w:val="26"/>
              </w:rPr>
              <w:t>кг</w:t>
            </w:r>
            <w:r>
              <w:rPr>
                <w:spacing w:val="14"/>
                <w:sz w:val="26"/>
              </w:rPr>
              <w:t xml:space="preserve"> </w:t>
            </w:r>
            <w:r>
              <w:rPr>
                <w:spacing w:val="-2"/>
                <w:w w:val="85"/>
                <w:sz w:val="26"/>
              </w:rPr>
              <w:t>изделия</w:t>
            </w:r>
          </w:p>
        </w:tc>
        <w:tc>
          <w:tcPr>
            <w:tcW w:w="1770" w:type="dxa"/>
            <w:vMerge w:val="restart"/>
          </w:tcPr>
          <w:p w:rsidR="00921BFB" w:rsidRDefault="00A00283">
            <w:pPr>
              <w:pStyle w:val="TableParagraph"/>
              <w:spacing w:line="291" w:lineRule="exact"/>
              <w:ind w:left="43"/>
              <w:rPr>
                <w:sz w:val="26"/>
              </w:rPr>
            </w:pPr>
            <w:r>
              <w:rPr>
                <w:w w:val="85"/>
                <w:sz w:val="26"/>
              </w:rPr>
              <w:t>Общий</w:t>
            </w:r>
            <w:r>
              <w:rPr>
                <w:spacing w:val="21"/>
                <w:sz w:val="26"/>
              </w:rPr>
              <w:t xml:space="preserve"> </w:t>
            </w:r>
            <w:r>
              <w:rPr>
                <w:spacing w:val="-2"/>
                <w:w w:val="90"/>
                <w:sz w:val="26"/>
              </w:rPr>
              <w:t>запас</w:t>
            </w:r>
          </w:p>
          <w:p w:rsidR="00921BFB" w:rsidRDefault="00A00283">
            <w:pPr>
              <w:pStyle w:val="TableParagraph"/>
              <w:spacing w:line="294" w:lineRule="exact"/>
              <w:ind w:left="43" w:right="32"/>
              <w:rPr>
                <w:sz w:val="26"/>
              </w:rPr>
            </w:pPr>
            <w:r>
              <w:rPr>
                <w:spacing w:val="-2"/>
                <w:w w:val="95"/>
                <w:sz w:val="26"/>
              </w:rPr>
              <w:t>ресурсов</w:t>
            </w:r>
          </w:p>
        </w:tc>
      </w:tr>
      <w:tr w:rsidR="00921BFB">
        <w:trPr>
          <w:trHeight w:val="297"/>
        </w:trPr>
        <w:tc>
          <w:tcPr>
            <w:tcW w:w="3086" w:type="dxa"/>
            <w:vMerge/>
            <w:tcBorders>
              <w:top w:val="nil"/>
            </w:tcBorders>
          </w:tcPr>
          <w:p w:rsidR="00921BFB" w:rsidRDefault="00921BFB">
            <w:pPr>
              <w:rPr>
                <w:sz w:val="2"/>
                <w:szCs w:val="2"/>
              </w:rPr>
            </w:pPr>
          </w:p>
        </w:tc>
        <w:tc>
          <w:tcPr>
            <w:tcW w:w="2193" w:type="dxa"/>
          </w:tcPr>
          <w:p w:rsidR="00921BFB" w:rsidRDefault="00A00283">
            <w:pPr>
              <w:pStyle w:val="TableParagraph"/>
              <w:ind w:left="7"/>
              <w:rPr>
                <w:sz w:val="26"/>
              </w:rPr>
            </w:pPr>
            <w:r>
              <w:rPr>
                <w:w w:val="85"/>
                <w:sz w:val="26"/>
              </w:rPr>
              <w:t>карамель</w:t>
            </w:r>
            <w:r>
              <w:rPr>
                <w:spacing w:val="33"/>
                <w:sz w:val="26"/>
              </w:rPr>
              <w:t xml:space="preserve"> </w:t>
            </w:r>
            <w:r>
              <w:rPr>
                <w:spacing w:val="-12"/>
                <w:w w:val="95"/>
                <w:sz w:val="26"/>
              </w:rPr>
              <w:t>А</w:t>
            </w:r>
          </w:p>
        </w:tc>
        <w:tc>
          <w:tcPr>
            <w:tcW w:w="2188" w:type="dxa"/>
          </w:tcPr>
          <w:p w:rsidR="00921BFB" w:rsidRDefault="00A00283">
            <w:pPr>
              <w:pStyle w:val="TableParagraph"/>
              <w:ind w:left="39"/>
              <w:rPr>
                <w:sz w:val="26"/>
              </w:rPr>
            </w:pPr>
            <w:r>
              <w:rPr>
                <w:w w:val="85"/>
                <w:sz w:val="26"/>
              </w:rPr>
              <w:t>карамель</w:t>
            </w:r>
            <w:r>
              <w:rPr>
                <w:spacing w:val="33"/>
                <w:sz w:val="26"/>
              </w:rPr>
              <w:t xml:space="preserve"> </w:t>
            </w:r>
            <w:r>
              <w:rPr>
                <w:spacing w:val="-10"/>
                <w:w w:val="90"/>
                <w:sz w:val="26"/>
              </w:rPr>
              <w:t>В</w:t>
            </w:r>
          </w:p>
        </w:tc>
        <w:tc>
          <w:tcPr>
            <w:tcW w:w="1770" w:type="dxa"/>
            <w:vMerge/>
            <w:tcBorders>
              <w:top w:val="nil"/>
            </w:tcBorders>
          </w:tcPr>
          <w:p w:rsidR="00921BFB" w:rsidRDefault="00921BFB">
            <w:pPr>
              <w:rPr>
                <w:sz w:val="2"/>
                <w:szCs w:val="2"/>
              </w:rPr>
            </w:pPr>
          </w:p>
        </w:tc>
      </w:tr>
      <w:tr w:rsidR="00921BFB">
        <w:trPr>
          <w:trHeight w:val="301"/>
        </w:trPr>
        <w:tc>
          <w:tcPr>
            <w:tcW w:w="3086" w:type="dxa"/>
          </w:tcPr>
          <w:p w:rsidR="00921BFB" w:rsidRDefault="00A00283">
            <w:pPr>
              <w:pStyle w:val="TableParagraph"/>
              <w:spacing w:line="282" w:lineRule="exact"/>
              <w:ind w:left="110"/>
              <w:jc w:val="left"/>
              <w:rPr>
                <w:sz w:val="26"/>
              </w:rPr>
            </w:pPr>
            <w:r>
              <w:rPr>
                <w:w w:val="85"/>
                <w:sz w:val="26"/>
              </w:rPr>
              <w:t>Сахар,</w:t>
            </w:r>
            <w:r>
              <w:rPr>
                <w:spacing w:val="20"/>
                <w:sz w:val="26"/>
              </w:rPr>
              <w:t xml:space="preserve"> </w:t>
            </w:r>
            <w:r>
              <w:rPr>
                <w:spacing w:val="-5"/>
                <w:w w:val="95"/>
                <w:sz w:val="26"/>
              </w:rPr>
              <w:t>кг</w:t>
            </w:r>
          </w:p>
        </w:tc>
        <w:tc>
          <w:tcPr>
            <w:tcW w:w="2193" w:type="dxa"/>
          </w:tcPr>
          <w:p w:rsidR="00921BFB" w:rsidRDefault="00A00283">
            <w:pPr>
              <w:pStyle w:val="TableParagraph"/>
              <w:spacing w:line="282" w:lineRule="exact"/>
              <w:ind w:left="7" w:right="3"/>
              <w:rPr>
                <w:sz w:val="26"/>
              </w:rPr>
            </w:pPr>
            <w:r>
              <w:rPr>
                <w:spacing w:val="-5"/>
                <w:w w:val="95"/>
                <w:sz w:val="26"/>
              </w:rPr>
              <w:t>0,2</w:t>
            </w:r>
          </w:p>
        </w:tc>
        <w:tc>
          <w:tcPr>
            <w:tcW w:w="2188" w:type="dxa"/>
          </w:tcPr>
          <w:p w:rsidR="00921BFB" w:rsidRDefault="00A00283">
            <w:pPr>
              <w:pStyle w:val="TableParagraph"/>
              <w:spacing w:line="282" w:lineRule="exact"/>
              <w:ind w:left="39"/>
              <w:rPr>
                <w:sz w:val="26"/>
              </w:rPr>
            </w:pPr>
            <w:r>
              <w:rPr>
                <w:spacing w:val="-5"/>
                <w:w w:val="95"/>
                <w:sz w:val="26"/>
              </w:rPr>
              <w:t>0,6</w:t>
            </w:r>
          </w:p>
        </w:tc>
        <w:tc>
          <w:tcPr>
            <w:tcW w:w="1770" w:type="dxa"/>
          </w:tcPr>
          <w:p w:rsidR="00921BFB" w:rsidRDefault="00A00283">
            <w:pPr>
              <w:pStyle w:val="TableParagraph"/>
              <w:spacing w:line="282" w:lineRule="exact"/>
              <w:ind w:left="43" w:right="7"/>
              <w:rPr>
                <w:sz w:val="26"/>
              </w:rPr>
            </w:pPr>
            <w:r>
              <w:rPr>
                <w:spacing w:val="-5"/>
                <w:w w:val="95"/>
                <w:sz w:val="26"/>
              </w:rPr>
              <w:t>180</w:t>
            </w:r>
          </w:p>
        </w:tc>
      </w:tr>
      <w:tr w:rsidR="00921BFB">
        <w:trPr>
          <w:trHeight w:val="297"/>
        </w:trPr>
        <w:tc>
          <w:tcPr>
            <w:tcW w:w="3086" w:type="dxa"/>
          </w:tcPr>
          <w:p w:rsidR="00921BFB" w:rsidRDefault="00A00283">
            <w:pPr>
              <w:pStyle w:val="TableParagraph"/>
              <w:ind w:left="110"/>
              <w:jc w:val="left"/>
              <w:rPr>
                <w:sz w:val="26"/>
              </w:rPr>
            </w:pPr>
            <w:r>
              <w:rPr>
                <w:w w:val="85"/>
                <w:sz w:val="26"/>
              </w:rPr>
              <w:t>Фруктовое</w:t>
            </w:r>
            <w:r>
              <w:rPr>
                <w:spacing w:val="29"/>
                <w:sz w:val="26"/>
              </w:rPr>
              <w:t xml:space="preserve"> </w:t>
            </w:r>
            <w:r>
              <w:rPr>
                <w:w w:val="85"/>
                <w:sz w:val="26"/>
              </w:rPr>
              <w:t>пюре,</w:t>
            </w:r>
            <w:r>
              <w:rPr>
                <w:spacing w:val="31"/>
                <w:sz w:val="26"/>
              </w:rPr>
              <w:t xml:space="preserve"> </w:t>
            </w:r>
            <w:r>
              <w:rPr>
                <w:spacing w:val="-5"/>
                <w:w w:val="85"/>
                <w:sz w:val="26"/>
              </w:rPr>
              <w:t>кг</w:t>
            </w:r>
          </w:p>
        </w:tc>
        <w:tc>
          <w:tcPr>
            <w:tcW w:w="2193" w:type="dxa"/>
          </w:tcPr>
          <w:p w:rsidR="00921BFB" w:rsidRDefault="00A00283">
            <w:pPr>
              <w:pStyle w:val="TableParagraph"/>
              <w:ind w:left="7" w:right="3"/>
              <w:rPr>
                <w:sz w:val="26"/>
              </w:rPr>
            </w:pPr>
            <w:r>
              <w:rPr>
                <w:spacing w:val="-5"/>
                <w:w w:val="95"/>
                <w:sz w:val="26"/>
              </w:rPr>
              <w:t>0,4</w:t>
            </w:r>
          </w:p>
        </w:tc>
        <w:tc>
          <w:tcPr>
            <w:tcW w:w="2188" w:type="dxa"/>
          </w:tcPr>
          <w:p w:rsidR="00921BFB" w:rsidRDefault="00A00283">
            <w:pPr>
              <w:pStyle w:val="TableParagraph"/>
              <w:ind w:left="39"/>
              <w:rPr>
                <w:sz w:val="26"/>
              </w:rPr>
            </w:pPr>
            <w:r>
              <w:rPr>
                <w:spacing w:val="-5"/>
                <w:w w:val="95"/>
                <w:sz w:val="26"/>
              </w:rPr>
              <w:t>0,2</w:t>
            </w:r>
          </w:p>
        </w:tc>
        <w:tc>
          <w:tcPr>
            <w:tcW w:w="1770" w:type="dxa"/>
          </w:tcPr>
          <w:p w:rsidR="00921BFB" w:rsidRDefault="00A00283">
            <w:pPr>
              <w:pStyle w:val="TableParagraph"/>
              <w:ind w:left="43" w:right="7"/>
              <w:rPr>
                <w:sz w:val="26"/>
              </w:rPr>
            </w:pPr>
            <w:r>
              <w:rPr>
                <w:spacing w:val="-5"/>
                <w:w w:val="95"/>
                <w:sz w:val="26"/>
              </w:rPr>
              <w:t>120</w:t>
            </w:r>
          </w:p>
        </w:tc>
      </w:tr>
      <w:tr w:rsidR="00921BFB">
        <w:trPr>
          <w:trHeight w:val="302"/>
        </w:trPr>
        <w:tc>
          <w:tcPr>
            <w:tcW w:w="3086" w:type="dxa"/>
          </w:tcPr>
          <w:p w:rsidR="00921BFB" w:rsidRDefault="00A00283">
            <w:pPr>
              <w:pStyle w:val="TableParagraph"/>
              <w:spacing w:line="282" w:lineRule="exact"/>
              <w:ind w:left="110"/>
              <w:jc w:val="left"/>
              <w:rPr>
                <w:sz w:val="26"/>
              </w:rPr>
            </w:pPr>
            <w:r>
              <w:rPr>
                <w:w w:val="85"/>
                <w:sz w:val="26"/>
              </w:rPr>
              <w:t>Трудоемкость,</w:t>
            </w:r>
            <w:r>
              <w:rPr>
                <w:spacing w:val="44"/>
                <w:sz w:val="26"/>
              </w:rPr>
              <w:t xml:space="preserve"> </w:t>
            </w:r>
            <w:r>
              <w:rPr>
                <w:w w:val="85"/>
                <w:sz w:val="26"/>
              </w:rPr>
              <w:t>человек.</w:t>
            </w:r>
            <w:r>
              <w:rPr>
                <w:spacing w:val="44"/>
                <w:sz w:val="26"/>
              </w:rPr>
              <w:t xml:space="preserve"> </w:t>
            </w:r>
            <w:r>
              <w:rPr>
                <w:spacing w:val="-5"/>
                <w:w w:val="85"/>
                <w:sz w:val="26"/>
              </w:rPr>
              <w:t>час</w:t>
            </w:r>
          </w:p>
        </w:tc>
        <w:tc>
          <w:tcPr>
            <w:tcW w:w="2193" w:type="dxa"/>
          </w:tcPr>
          <w:p w:rsidR="00921BFB" w:rsidRDefault="00A00283">
            <w:pPr>
              <w:pStyle w:val="TableParagraph"/>
              <w:spacing w:line="282" w:lineRule="exact"/>
              <w:ind w:left="7" w:right="3"/>
              <w:rPr>
                <w:sz w:val="26"/>
              </w:rPr>
            </w:pPr>
            <w:r>
              <w:rPr>
                <w:spacing w:val="-5"/>
                <w:w w:val="95"/>
                <w:sz w:val="26"/>
              </w:rPr>
              <w:t>0,4</w:t>
            </w:r>
          </w:p>
        </w:tc>
        <w:tc>
          <w:tcPr>
            <w:tcW w:w="2188" w:type="dxa"/>
          </w:tcPr>
          <w:p w:rsidR="00921BFB" w:rsidRDefault="00A00283">
            <w:pPr>
              <w:pStyle w:val="TableParagraph"/>
              <w:spacing w:line="282" w:lineRule="exact"/>
              <w:ind w:left="39"/>
              <w:rPr>
                <w:sz w:val="26"/>
              </w:rPr>
            </w:pPr>
            <w:r>
              <w:rPr>
                <w:spacing w:val="-5"/>
                <w:w w:val="95"/>
                <w:sz w:val="26"/>
              </w:rPr>
              <w:t>0,5</w:t>
            </w:r>
          </w:p>
        </w:tc>
        <w:tc>
          <w:tcPr>
            <w:tcW w:w="1770" w:type="dxa"/>
          </w:tcPr>
          <w:p w:rsidR="00921BFB" w:rsidRDefault="00A00283">
            <w:pPr>
              <w:pStyle w:val="TableParagraph"/>
              <w:spacing w:line="282" w:lineRule="exact"/>
              <w:ind w:left="43" w:right="7"/>
              <w:rPr>
                <w:sz w:val="26"/>
              </w:rPr>
            </w:pPr>
            <w:r>
              <w:rPr>
                <w:spacing w:val="-5"/>
                <w:w w:val="95"/>
                <w:sz w:val="26"/>
              </w:rPr>
              <w:t>180</w:t>
            </w:r>
          </w:p>
        </w:tc>
      </w:tr>
      <w:tr w:rsidR="00921BFB">
        <w:trPr>
          <w:trHeight w:val="297"/>
        </w:trPr>
        <w:tc>
          <w:tcPr>
            <w:tcW w:w="3086" w:type="dxa"/>
          </w:tcPr>
          <w:p w:rsidR="00921BFB" w:rsidRDefault="00A00283">
            <w:pPr>
              <w:pStyle w:val="TableParagraph"/>
              <w:ind w:left="110"/>
              <w:jc w:val="left"/>
              <w:rPr>
                <w:sz w:val="26"/>
              </w:rPr>
            </w:pPr>
            <w:r>
              <w:rPr>
                <w:w w:val="85"/>
                <w:sz w:val="26"/>
              </w:rPr>
              <w:t>Цена</w:t>
            </w:r>
            <w:r>
              <w:rPr>
                <w:spacing w:val="15"/>
                <w:sz w:val="26"/>
              </w:rPr>
              <w:t xml:space="preserve"> </w:t>
            </w:r>
            <w:r>
              <w:rPr>
                <w:w w:val="85"/>
                <w:sz w:val="26"/>
              </w:rPr>
              <w:t>1</w:t>
            </w:r>
            <w:r>
              <w:rPr>
                <w:spacing w:val="17"/>
                <w:sz w:val="26"/>
              </w:rPr>
              <w:t xml:space="preserve"> </w:t>
            </w:r>
            <w:r>
              <w:rPr>
                <w:w w:val="85"/>
                <w:sz w:val="26"/>
              </w:rPr>
              <w:t>кг</w:t>
            </w:r>
            <w:r>
              <w:rPr>
                <w:spacing w:val="7"/>
                <w:sz w:val="26"/>
              </w:rPr>
              <w:t xml:space="preserve"> </w:t>
            </w:r>
            <w:r>
              <w:rPr>
                <w:w w:val="85"/>
                <w:sz w:val="26"/>
              </w:rPr>
              <w:t>карамели,</w:t>
            </w:r>
            <w:r>
              <w:rPr>
                <w:spacing w:val="10"/>
                <w:sz w:val="26"/>
              </w:rPr>
              <w:t xml:space="preserve"> </w:t>
            </w:r>
            <w:r>
              <w:rPr>
                <w:spacing w:val="-4"/>
                <w:w w:val="85"/>
                <w:sz w:val="26"/>
              </w:rPr>
              <w:t>руб.</w:t>
            </w:r>
          </w:p>
        </w:tc>
        <w:tc>
          <w:tcPr>
            <w:tcW w:w="2193" w:type="dxa"/>
          </w:tcPr>
          <w:p w:rsidR="00921BFB" w:rsidRDefault="00A00283">
            <w:pPr>
              <w:pStyle w:val="TableParagraph"/>
              <w:ind w:left="7" w:right="3"/>
              <w:rPr>
                <w:sz w:val="26"/>
              </w:rPr>
            </w:pPr>
            <w:r>
              <w:rPr>
                <w:spacing w:val="-5"/>
                <w:w w:val="95"/>
                <w:sz w:val="26"/>
              </w:rPr>
              <w:t>45</w:t>
            </w:r>
          </w:p>
        </w:tc>
        <w:tc>
          <w:tcPr>
            <w:tcW w:w="2188" w:type="dxa"/>
          </w:tcPr>
          <w:p w:rsidR="00921BFB" w:rsidRDefault="00A00283">
            <w:pPr>
              <w:pStyle w:val="TableParagraph"/>
              <w:ind w:left="39"/>
              <w:rPr>
                <w:sz w:val="26"/>
              </w:rPr>
            </w:pPr>
            <w:r>
              <w:rPr>
                <w:spacing w:val="-5"/>
                <w:w w:val="95"/>
                <w:sz w:val="26"/>
              </w:rPr>
              <w:t>60</w:t>
            </w:r>
          </w:p>
        </w:tc>
        <w:tc>
          <w:tcPr>
            <w:tcW w:w="1770" w:type="dxa"/>
          </w:tcPr>
          <w:p w:rsidR="00921BFB" w:rsidRDefault="00A00283">
            <w:pPr>
              <w:pStyle w:val="TableParagraph"/>
              <w:ind w:left="43" w:right="7"/>
              <w:rPr>
                <w:sz w:val="26"/>
              </w:rPr>
            </w:pPr>
            <w:r>
              <w:rPr>
                <w:spacing w:val="-10"/>
                <w:w w:val="95"/>
                <w:sz w:val="26"/>
              </w:rPr>
              <w:t>–</w:t>
            </w:r>
          </w:p>
        </w:tc>
      </w:tr>
    </w:tbl>
    <w:p w:rsidR="00921BFB" w:rsidRDefault="00A00283">
      <w:pPr>
        <w:pStyle w:val="a3"/>
        <w:spacing w:before="244" w:line="280" w:lineRule="auto"/>
        <w:ind w:right="450" w:firstLine="710"/>
        <w:jc w:val="both"/>
      </w:pPr>
      <w:r>
        <w:t xml:space="preserve">Считая, что сбыт обеспечен, определить, сколько карамели А и В надо выпускать фабрике, чтобы доход от реализации был макси- </w:t>
      </w:r>
      <w:r>
        <w:rPr>
          <w:spacing w:val="-2"/>
        </w:rPr>
        <w:t>мальным.</w:t>
      </w:r>
    </w:p>
    <w:p w:rsidR="00921BFB" w:rsidRDefault="00A00283">
      <w:pPr>
        <w:pStyle w:val="a3"/>
        <w:spacing w:line="280" w:lineRule="auto"/>
        <w:ind w:right="450" w:firstLine="710"/>
        <w:jc w:val="both"/>
      </w:pPr>
      <w:r>
        <w:t>Определить, возможно ли снижение запасов каких-либо ресур- сов и на какую величину?</w:t>
      </w:r>
    </w:p>
    <w:p w:rsidR="00921BFB" w:rsidRDefault="00A00283">
      <w:pPr>
        <w:pStyle w:val="a3"/>
        <w:spacing w:before="243" w:line="280" w:lineRule="auto"/>
        <w:ind w:right="445" w:firstLine="710"/>
        <w:jc w:val="both"/>
      </w:pPr>
      <w:r>
        <w:rPr>
          <w:b/>
        </w:rPr>
        <w:t xml:space="preserve">Задание 2.7. </w:t>
      </w:r>
      <w:r>
        <w:t>Швейная фабрика выпускает юбки и брюки, ис- пользуя при этом имеющееся оборудование, электроэнергию и ткань. Норма расхода ресурсов на одно изделие, запас этих ресурсов, а так- же цена готовой продукции приведены в таблице.</w:t>
      </w:r>
    </w:p>
    <w:p w:rsidR="00921BFB" w:rsidRDefault="00921BFB">
      <w:pPr>
        <w:pStyle w:val="a3"/>
        <w:spacing w:before="24"/>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3"/>
        <w:gridCol w:w="1488"/>
        <w:gridCol w:w="1488"/>
        <w:gridCol w:w="1834"/>
      </w:tblGrid>
      <w:tr w:rsidR="00921BFB">
        <w:trPr>
          <w:trHeight w:val="301"/>
        </w:trPr>
        <w:tc>
          <w:tcPr>
            <w:tcW w:w="4363" w:type="dxa"/>
            <w:vMerge w:val="restart"/>
          </w:tcPr>
          <w:p w:rsidR="00921BFB" w:rsidRDefault="00A00283">
            <w:pPr>
              <w:pStyle w:val="TableParagraph"/>
              <w:spacing w:line="291" w:lineRule="exact"/>
              <w:ind w:left="4"/>
              <w:rPr>
                <w:sz w:val="26"/>
              </w:rPr>
            </w:pPr>
            <w:r>
              <w:rPr>
                <w:spacing w:val="-2"/>
                <w:w w:val="95"/>
                <w:sz w:val="26"/>
              </w:rPr>
              <w:t>Ресурсы</w:t>
            </w:r>
          </w:p>
        </w:tc>
        <w:tc>
          <w:tcPr>
            <w:tcW w:w="2976" w:type="dxa"/>
            <w:gridSpan w:val="2"/>
          </w:tcPr>
          <w:p w:rsidR="00921BFB" w:rsidRDefault="00A00283">
            <w:pPr>
              <w:pStyle w:val="TableParagraph"/>
              <w:spacing w:line="282" w:lineRule="exact"/>
              <w:ind w:left="312"/>
              <w:jc w:val="left"/>
              <w:rPr>
                <w:sz w:val="26"/>
              </w:rPr>
            </w:pPr>
            <w:r>
              <w:rPr>
                <w:w w:val="85"/>
                <w:sz w:val="26"/>
              </w:rPr>
              <w:t>Расход</w:t>
            </w:r>
            <w:r>
              <w:rPr>
                <w:spacing w:val="14"/>
                <w:sz w:val="26"/>
              </w:rPr>
              <w:t xml:space="preserve"> </w:t>
            </w:r>
            <w:r>
              <w:rPr>
                <w:w w:val="85"/>
                <w:sz w:val="26"/>
              </w:rPr>
              <w:t>на</w:t>
            </w:r>
            <w:r>
              <w:rPr>
                <w:spacing w:val="9"/>
                <w:sz w:val="26"/>
              </w:rPr>
              <w:t xml:space="preserve"> </w:t>
            </w:r>
            <w:r>
              <w:rPr>
                <w:w w:val="85"/>
                <w:sz w:val="26"/>
              </w:rPr>
              <w:t>одно</w:t>
            </w:r>
            <w:r>
              <w:rPr>
                <w:spacing w:val="17"/>
                <w:sz w:val="26"/>
              </w:rPr>
              <w:t xml:space="preserve"> </w:t>
            </w:r>
            <w:r>
              <w:rPr>
                <w:spacing w:val="-2"/>
                <w:w w:val="85"/>
                <w:sz w:val="26"/>
              </w:rPr>
              <w:t>изделие</w:t>
            </w:r>
          </w:p>
        </w:tc>
        <w:tc>
          <w:tcPr>
            <w:tcW w:w="1834" w:type="dxa"/>
            <w:vMerge w:val="restart"/>
          </w:tcPr>
          <w:p w:rsidR="00921BFB" w:rsidRDefault="00A00283">
            <w:pPr>
              <w:pStyle w:val="TableParagraph"/>
              <w:spacing w:line="291" w:lineRule="exact"/>
              <w:ind w:left="4"/>
              <w:rPr>
                <w:sz w:val="26"/>
              </w:rPr>
            </w:pPr>
            <w:r>
              <w:rPr>
                <w:w w:val="85"/>
                <w:sz w:val="26"/>
              </w:rPr>
              <w:t>Суточный</w:t>
            </w:r>
            <w:r>
              <w:rPr>
                <w:spacing w:val="33"/>
                <w:sz w:val="26"/>
              </w:rPr>
              <w:t xml:space="preserve"> </w:t>
            </w:r>
            <w:r>
              <w:rPr>
                <w:spacing w:val="-4"/>
                <w:w w:val="95"/>
                <w:sz w:val="26"/>
              </w:rPr>
              <w:t>запас</w:t>
            </w:r>
          </w:p>
          <w:p w:rsidR="00921BFB" w:rsidRDefault="00A00283">
            <w:pPr>
              <w:pStyle w:val="TableParagraph"/>
              <w:spacing w:before="3" w:line="295" w:lineRule="exact"/>
              <w:ind w:left="4" w:right="3"/>
              <w:rPr>
                <w:sz w:val="26"/>
              </w:rPr>
            </w:pPr>
            <w:r>
              <w:rPr>
                <w:spacing w:val="-2"/>
                <w:w w:val="95"/>
                <w:sz w:val="26"/>
              </w:rPr>
              <w:t>ресурсов</w:t>
            </w:r>
          </w:p>
        </w:tc>
      </w:tr>
      <w:tr w:rsidR="00921BFB">
        <w:trPr>
          <w:trHeight w:val="297"/>
        </w:trPr>
        <w:tc>
          <w:tcPr>
            <w:tcW w:w="4363" w:type="dxa"/>
            <w:vMerge/>
            <w:tcBorders>
              <w:top w:val="nil"/>
            </w:tcBorders>
          </w:tcPr>
          <w:p w:rsidR="00921BFB" w:rsidRDefault="00921BFB">
            <w:pPr>
              <w:rPr>
                <w:sz w:val="2"/>
                <w:szCs w:val="2"/>
              </w:rPr>
            </w:pPr>
          </w:p>
        </w:tc>
        <w:tc>
          <w:tcPr>
            <w:tcW w:w="1488" w:type="dxa"/>
          </w:tcPr>
          <w:p w:rsidR="00921BFB" w:rsidRDefault="00A00283">
            <w:pPr>
              <w:pStyle w:val="TableParagraph"/>
              <w:ind w:left="18" w:right="13"/>
              <w:rPr>
                <w:sz w:val="26"/>
              </w:rPr>
            </w:pPr>
            <w:r>
              <w:rPr>
                <w:spacing w:val="-4"/>
                <w:w w:val="95"/>
                <w:sz w:val="26"/>
              </w:rPr>
              <w:t>юбка</w:t>
            </w:r>
          </w:p>
        </w:tc>
        <w:tc>
          <w:tcPr>
            <w:tcW w:w="1488" w:type="dxa"/>
          </w:tcPr>
          <w:p w:rsidR="00921BFB" w:rsidRDefault="00A00283">
            <w:pPr>
              <w:pStyle w:val="TableParagraph"/>
              <w:ind w:left="18" w:right="7"/>
              <w:rPr>
                <w:sz w:val="26"/>
              </w:rPr>
            </w:pPr>
            <w:r>
              <w:rPr>
                <w:spacing w:val="-2"/>
                <w:w w:val="95"/>
                <w:sz w:val="26"/>
              </w:rPr>
              <w:t>брюки</w:t>
            </w:r>
          </w:p>
        </w:tc>
        <w:tc>
          <w:tcPr>
            <w:tcW w:w="1834" w:type="dxa"/>
            <w:vMerge/>
            <w:tcBorders>
              <w:top w:val="nil"/>
            </w:tcBorders>
          </w:tcPr>
          <w:p w:rsidR="00921BFB" w:rsidRDefault="00921BFB">
            <w:pPr>
              <w:rPr>
                <w:sz w:val="2"/>
                <w:szCs w:val="2"/>
              </w:rPr>
            </w:pPr>
          </w:p>
        </w:tc>
      </w:tr>
      <w:tr w:rsidR="00921BFB">
        <w:trPr>
          <w:trHeight w:val="373"/>
        </w:trPr>
        <w:tc>
          <w:tcPr>
            <w:tcW w:w="4363" w:type="dxa"/>
          </w:tcPr>
          <w:p w:rsidR="00921BFB" w:rsidRDefault="00A00283">
            <w:pPr>
              <w:pStyle w:val="TableParagraph"/>
              <w:spacing w:line="291" w:lineRule="exact"/>
              <w:ind w:left="110"/>
              <w:jc w:val="left"/>
              <w:rPr>
                <w:sz w:val="26"/>
              </w:rPr>
            </w:pPr>
            <w:r>
              <w:rPr>
                <w:w w:val="85"/>
                <w:sz w:val="26"/>
              </w:rPr>
              <w:t>Оборудование,</w:t>
            </w:r>
            <w:r>
              <w:rPr>
                <w:spacing w:val="48"/>
                <w:sz w:val="26"/>
              </w:rPr>
              <w:t xml:space="preserve"> </w:t>
            </w:r>
            <w:r>
              <w:rPr>
                <w:w w:val="85"/>
                <w:sz w:val="26"/>
              </w:rPr>
              <w:t>человек.</w:t>
            </w:r>
            <w:r>
              <w:rPr>
                <w:spacing w:val="39"/>
                <w:sz w:val="26"/>
              </w:rPr>
              <w:t xml:space="preserve"> </w:t>
            </w:r>
            <w:r>
              <w:rPr>
                <w:spacing w:val="-5"/>
                <w:w w:val="85"/>
                <w:sz w:val="26"/>
              </w:rPr>
              <w:t>час</w:t>
            </w:r>
          </w:p>
        </w:tc>
        <w:tc>
          <w:tcPr>
            <w:tcW w:w="1488" w:type="dxa"/>
          </w:tcPr>
          <w:p w:rsidR="00921BFB" w:rsidRDefault="00A00283">
            <w:pPr>
              <w:pStyle w:val="TableParagraph"/>
              <w:spacing w:line="291" w:lineRule="exact"/>
              <w:ind w:left="18" w:right="10"/>
              <w:rPr>
                <w:sz w:val="26"/>
              </w:rPr>
            </w:pPr>
            <w:r>
              <w:rPr>
                <w:spacing w:val="-10"/>
                <w:w w:val="95"/>
                <w:sz w:val="26"/>
              </w:rPr>
              <w:t>2</w:t>
            </w:r>
          </w:p>
        </w:tc>
        <w:tc>
          <w:tcPr>
            <w:tcW w:w="1488" w:type="dxa"/>
          </w:tcPr>
          <w:p w:rsidR="00921BFB" w:rsidRDefault="00A00283">
            <w:pPr>
              <w:pStyle w:val="TableParagraph"/>
              <w:spacing w:line="291" w:lineRule="exact"/>
              <w:ind w:left="18" w:right="10"/>
              <w:rPr>
                <w:sz w:val="26"/>
              </w:rPr>
            </w:pPr>
            <w:r>
              <w:rPr>
                <w:spacing w:val="-10"/>
                <w:w w:val="95"/>
                <w:sz w:val="26"/>
              </w:rPr>
              <w:t>3</w:t>
            </w:r>
          </w:p>
        </w:tc>
        <w:tc>
          <w:tcPr>
            <w:tcW w:w="1834" w:type="dxa"/>
          </w:tcPr>
          <w:p w:rsidR="00921BFB" w:rsidRDefault="00A00283">
            <w:pPr>
              <w:pStyle w:val="TableParagraph"/>
              <w:spacing w:line="291" w:lineRule="exact"/>
              <w:ind w:left="8" w:right="9"/>
              <w:rPr>
                <w:sz w:val="26"/>
              </w:rPr>
            </w:pPr>
            <w:r>
              <w:rPr>
                <w:spacing w:val="-5"/>
                <w:w w:val="95"/>
                <w:sz w:val="26"/>
              </w:rPr>
              <w:t>600</w:t>
            </w:r>
          </w:p>
        </w:tc>
      </w:tr>
      <w:tr w:rsidR="00921BFB">
        <w:trPr>
          <w:trHeight w:val="383"/>
        </w:trPr>
        <w:tc>
          <w:tcPr>
            <w:tcW w:w="4363" w:type="dxa"/>
          </w:tcPr>
          <w:p w:rsidR="00921BFB" w:rsidRDefault="00A00283">
            <w:pPr>
              <w:pStyle w:val="TableParagraph"/>
              <w:spacing w:line="291" w:lineRule="exact"/>
              <w:ind w:left="110"/>
              <w:jc w:val="left"/>
              <w:rPr>
                <w:sz w:val="26"/>
              </w:rPr>
            </w:pPr>
            <w:r>
              <w:rPr>
                <w:spacing w:val="2"/>
                <w:w w:val="85"/>
                <w:sz w:val="26"/>
              </w:rPr>
              <w:t>Электроэнергия,</w:t>
            </w:r>
            <w:r>
              <w:rPr>
                <w:spacing w:val="36"/>
                <w:sz w:val="26"/>
              </w:rPr>
              <w:t xml:space="preserve"> </w:t>
            </w:r>
            <w:r>
              <w:rPr>
                <w:spacing w:val="-2"/>
                <w:w w:val="95"/>
                <w:sz w:val="26"/>
              </w:rPr>
              <w:t>кВт*ч</w:t>
            </w:r>
          </w:p>
        </w:tc>
        <w:tc>
          <w:tcPr>
            <w:tcW w:w="1488" w:type="dxa"/>
          </w:tcPr>
          <w:p w:rsidR="00921BFB" w:rsidRDefault="00A00283">
            <w:pPr>
              <w:pStyle w:val="TableParagraph"/>
              <w:spacing w:line="291" w:lineRule="exact"/>
              <w:ind w:left="18" w:right="10"/>
              <w:rPr>
                <w:sz w:val="26"/>
              </w:rPr>
            </w:pPr>
            <w:r>
              <w:rPr>
                <w:spacing w:val="-10"/>
                <w:w w:val="95"/>
                <w:sz w:val="26"/>
              </w:rPr>
              <w:t>4</w:t>
            </w:r>
          </w:p>
        </w:tc>
        <w:tc>
          <w:tcPr>
            <w:tcW w:w="1488" w:type="dxa"/>
          </w:tcPr>
          <w:p w:rsidR="00921BFB" w:rsidRDefault="00A00283">
            <w:pPr>
              <w:pStyle w:val="TableParagraph"/>
              <w:spacing w:line="291" w:lineRule="exact"/>
              <w:ind w:left="18" w:right="10"/>
              <w:rPr>
                <w:sz w:val="26"/>
              </w:rPr>
            </w:pPr>
            <w:r>
              <w:rPr>
                <w:spacing w:val="-5"/>
                <w:w w:val="95"/>
                <w:sz w:val="26"/>
              </w:rPr>
              <w:t>2,5</w:t>
            </w:r>
          </w:p>
        </w:tc>
        <w:tc>
          <w:tcPr>
            <w:tcW w:w="1834" w:type="dxa"/>
          </w:tcPr>
          <w:p w:rsidR="00921BFB" w:rsidRDefault="00A00283">
            <w:pPr>
              <w:pStyle w:val="TableParagraph"/>
              <w:spacing w:line="291" w:lineRule="exact"/>
              <w:ind w:left="8" w:right="9"/>
              <w:rPr>
                <w:sz w:val="26"/>
              </w:rPr>
            </w:pPr>
            <w:r>
              <w:rPr>
                <w:spacing w:val="-4"/>
                <w:w w:val="95"/>
                <w:sz w:val="26"/>
              </w:rPr>
              <w:t>1000</w:t>
            </w:r>
          </w:p>
        </w:tc>
      </w:tr>
      <w:tr w:rsidR="00921BFB">
        <w:trPr>
          <w:trHeight w:val="297"/>
        </w:trPr>
        <w:tc>
          <w:tcPr>
            <w:tcW w:w="4363" w:type="dxa"/>
          </w:tcPr>
          <w:p w:rsidR="00921BFB" w:rsidRDefault="00A00283">
            <w:pPr>
              <w:pStyle w:val="TableParagraph"/>
              <w:ind w:left="110"/>
              <w:jc w:val="left"/>
              <w:rPr>
                <w:sz w:val="26"/>
              </w:rPr>
            </w:pPr>
            <w:r>
              <w:rPr>
                <w:w w:val="85"/>
                <w:sz w:val="26"/>
              </w:rPr>
              <w:t>Ткань,</w:t>
            </w:r>
            <w:r>
              <w:rPr>
                <w:spacing w:val="19"/>
                <w:sz w:val="26"/>
              </w:rPr>
              <w:t xml:space="preserve"> </w:t>
            </w:r>
            <w:r>
              <w:rPr>
                <w:spacing w:val="-10"/>
                <w:w w:val="95"/>
                <w:sz w:val="26"/>
              </w:rPr>
              <w:t>м</w:t>
            </w:r>
          </w:p>
        </w:tc>
        <w:tc>
          <w:tcPr>
            <w:tcW w:w="1488" w:type="dxa"/>
          </w:tcPr>
          <w:p w:rsidR="00921BFB" w:rsidRDefault="00A00283">
            <w:pPr>
              <w:pStyle w:val="TableParagraph"/>
              <w:ind w:left="18" w:right="10"/>
              <w:rPr>
                <w:sz w:val="26"/>
              </w:rPr>
            </w:pPr>
            <w:r>
              <w:rPr>
                <w:spacing w:val="-5"/>
                <w:w w:val="95"/>
                <w:sz w:val="26"/>
              </w:rPr>
              <w:t>1,5</w:t>
            </w:r>
          </w:p>
        </w:tc>
        <w:tc>
          <w:tcPr>
            <w:tcW w:w="1488" w:type="dxa"/>
          </w:tcPr>
          <w:p w:rsidR="00921BFB" w:rsidRDefault="00A00283">
            <w:pPr>
              <w:pStyle w:val="TableParagraph"/>
              <w:ind w:left="18" w:right="10"/>
              <w:rPr>
                <w:sz w:val="26"/>
              </w:rPr>
            </w:pPr>
            <w:r>
              <w:rPr>
                <w:spacing w:val="-10"/>
                <w:w w:val="95"/>
                <w:sz w:val="26"/>
              </w:rPr>
              <w:t>2</w:t>
            </w:r>
          </w:p>
        </w:tc>
        <w:tc>
          <w:tcPr>
            <w:tcW w:w="1834" w:type="dxa"/>
          </w:tcPr>
          <w:p w:rsidR="00921BFB" w:rsidRDefault="00A00283">
            <w:pPr>
              <w:pStyle w:val="TableParagraph"/>
              <w:ind w:left="8" w:right="9"/>
              <w:rPr>
                <w:sz w:val="26"/>
              </w:rPr>
            </w:pPr>
            <w:r>
              <w:rPr>
                <w:spacing w:val="-5"/>
                <w:w w:val="95"/>
                <w:sz w:val="26"/>
              </w:rPr>
              <w:t>900</w:t>
            </w:r>
          </w:p>
        </w:tc>
      </w:tr>
      <w:tr w:rsidR="00921BFB">
        <w:trPr>
          <w:trHeight w:val="297"/>
        </w:trPr>
        <w:tc>
          <w:tcPr>
            <w:tcW w:w="4363" w:type="dxa"/>
          </w:tcPr>
          <w:p w:rsidR="00921BFB" w:rsidRDefault="00A00283">
            <w:pPr>
              <w:pStyle w:val="TableParagraph"/>
              <w:ind w:left="110"/>
              <w:jc w:val="left"/>
              <w:rPr>
                <w:sz w:val="26"/>
              </w:rPr>
            </w:pPr>
            <w:r>
              <w:rPr>
                <w:w w:val="85"/>
                <w:sz w:val="26"/>
              </w:rPr>
              <w:t>Цена</w:t>
            </w:r>
            <w:r>
              <w:rPr>
                <w:spacing w:val="23"/>
                <w:sz w:val="26"/>
              </w:rPr>
              <w:t xml:space="preserve"> </w:t>
            </w:r>
            <w:r>
              <w:rPr>
                <w:w w:val="85"/>
                <w:sz w:val="26"/>
              </w:rPr>
              <w:t>одного</w:t>
            </w:r>
            <w:r>
              <w:rPr>
                <w:spacing w:val="25"/>
                <w:sz w:val="26"/>
              </w:rPr>
              <w:t xml:space="preserve"> </w:t>
            </w:r>
            <w:r>
              <w:rPr>
                <w:w w:val="85"/>
                <w:sz w:val="26"/>
              </w:rPr>
              <w:t>готового</w:t>
            </w:r>
            <w:r>
              <w:rPr>
                <w:spacing w:val="26"/>
                <w:sz w:val="26"/>
              </w:rPr>
              <w:t xml:space="preserve"> </w:t>
            </w:r>
            <w:r>
              <w:rPr>
                <w:w w:val="85"/>
                <w:sz w:val="26"/>
              </w:rPr>
              <w:t>изделия,</w:t>
            </w:r>
            <w:r>
              <w:rPr>
                <w:spacing w:val="18"/>
                <w:sz w:val="26"/>
              </w:rPr>
              <w:t xml:space="preserve"> </w:t>
            </w:r>
            <w:r>
              <w:rPr>
                <w:w w:val="85"/>
                <w:sz w:val="26"/>
              </w:rPr>
              <w:t>тыс.</w:t>
            </w:r>
            <w:r>
              <w:rPr>
                <w:spacing w:val="18"/>
                <w:sz w:val="26"/>
              </w:rPr>
              <w:t xml:space="preserve"> </w:t>
            </w:r>
            <w:r>
              <w:rPr>
                <w:spacing w:val="-4"/>
                <w:w w:val="85"/>
                <w:sz w:val="26"/>
              </w:rPr>
              <w:t>руб.</w:t>
            </w:r>
          </w:p>
        </w:tc>
        <w:tc>
          <w:tcPr>
            <w:tcW w:w="1488" w:type="dxa"/>
          </w:tcPr>
          <w:p w:rsidR="00921BFB" w:rsidRDefault="00A00283">
            <w:pPr>
              <w:pStyle w:val="TableParagraph"/>
              <w:ind w:left="18" w:right="10"/>
              <w:rPr>
                <w:sz w:val="26"/>
              </w:rPr>
            </w:pPr>
            <w:r>
              <w:rPr>
                <w:spacing w:val="-10"/>
                <w:w w:val="95"/>
                <w:sz w:val="26"/>
              </w:rPr>
              <w:t>1</w:t>
            </w:r>
          </w:p>
        </w:tc>
        <w:tc>
          <w:tcPr>
            <w:tcW w:w="1488" w:type="dxa"/>
          </w:tcPr>
          <w:p w:rsidR="00921BFB" w:rsidRDefault="00A00283">
            <w:pPr>
              <w:pStyle w:val="TableParagraph"/>
              <w:ind w:left="18" w:right="10"/>
              <w:rPr>
                <w:sz w:val="26"/>
              </w:rPr>
            </w:pPr>
            <w:r>
              <w:rPr>
                <w:spacing w:val="-5"/>
                <w:w w:val="95"/>
                <w:sz w:val="26"/>
              </w:rPr>
              <w:t>1,2</w:t>
            </w:r>
          </w:p>
        </w:tc>
        <w:tc>
          <w:tcPr>
            <w:tcW w:w="1834" w:type="dxa"/>
          </w:tcPr>
          <w:p w:rsidR="00921BFB" w:rsidRDefault="00A00283">
            <w:pPr>
              <w:pStyle w:val="TableParagraph"/>
              <w:ind w:left="9" w:right="1"/>
              <w:rPr>
                <w:sz w:val="26"/>
              </w:rPr>
            </w:pPr>
            <w:r>
              <w:rPr>
                <w:spacing w:val="-10"/>
                <w:w w:val="95"/>
                <w:sz w:val="26"/>
              </w:rPr>
              <w:t>–</w:t>
            </w:r>
          </w:p>
        </w:tc>
      </w:tr>
    </w:tbl>
    <w:p w:rsidR="00921BFB" w:rsidRDefault="00A00283">
      <w:pPr>
        <w:pStyle w:val="a5"/>
        <w:numPr>
          <w:ilvl w:val="0"/>
          <w:numId w:val="35"/>
        </w:numPr>
        <w:tabs>
          <w:tab w:val="left" w:pos="1254"/>
        </w:tabs>
        <w:spacing w:before="246" w:line="280" w:lineRule="auto"/>
        <w:ind w:left="215" w:right="452" w:firstLine="710"/>
        <w:jc w:val="both"/>
        <w:rPr>
          <w:sz w:val="30"/>
        </w:rPr>
      </w:pPr>
      <w:r>
        <w:rPr>
          <w:sz w:val="30"/>
        </w:rPr>
        <w:t>Зная, что суточный спрос на брюки не превышает 150 штук, определить план производства швейной фабрики, обеспечивающий максимальный доход.</w:t>
      </w:r>
    </w:p>
    <w:p w:rsidR="00921BFB" w:rsidRDefault="00A00283">
      <w:pPr>
        <w:pStyle w:val="a5"/>
        <w:numPr>
          <w:ilvl w:val="0"/>
          <w:numId w:val="35"/>
        </w:numPr>
        <w:tabs>
          <w:tab w:val="left" w:pos="1240"/>
        </w:tabs>
        <w:spacing w:before="3" w:line="280" w:lineRule="auto"/>
        <w:ind w:left="215" w:right="445" w:firstLine="710"/>
        <w:jc w:val="both"/>
        <w:rPr>
          <w:sz w:val="30"/>
        </w:rPr>
      </w:pPr>
      <w:r>
        <w:rPr>
          <w:sz w:val="30"/>
        </w:rPr>
        <w:t>Какой из используемых ресурсов является наиболее дефицит- ным и на сколько целесообразно увеличить его запас?</w:t>
      </w:r>
    </w:p>
    <w:p w:rsidR="00921BFB" w:rsidRDefault="00A00283">
      <w:pPr>
        <w:pStyle w:val="a5"/>
        <w:numPr>
          <w:ilvl w:val="0"/>
          <w:numId w:val="35"/>
        </w:numPr>
        <w:tabs>
          <w:tab w:val="left" w:pos="1264"/>
        </w:tabs>
        <w:spacing w:line="280" w:lineRule="auto"/>
        <w:ind w:left="215" w:right="449" w:firstLine="710"/>
        <w:jc w:val="both"/>
        <w:rPr>
          <w:sz w:val="30"/>
        </w:rPr>
      </w:pPr>
      <w:r>
        <w:rPr>
          <w:sz w:val="30"/>
        </w:rPr>
        <w:t>Возможно ли снижение суточного запаса ткани? Если да, то на какую величину?</w:t>
      </w:r>
    </w:p>
    <w:p w:rsidR="00921BFB" w:rsidRDefault="00A00283">
      <w:pPr>
        <w:pStyle w:val="a5"/>
        <w:numPr>
          <w:ilvl w:val="0"/>
          <w:numId w:val="35"/>
        </w:numPr>
        <w:tabs>
          <w:tab w:val="left" w:pos="1259"/>
        </w:tabs>
        <w:spacing w:line="280" w:lineRule="auto"/>
        <w:ind w:left="215" w:right="449" w:firstLine="710"/>
        <w:jc w:val="both"/>
        <w:rPr>
          <w:sz w:val="30"/>
        </w:rPr>
      </w:pPr>
      <w:r>
        <w:rPr>
          <w:sz w:val="30"/>
        </w:rPr>
        <w:t>Если цена одной юбки снизится до 0,9 тыс. руб., как это по- влияет на оптимальное решение?</w:t>
      </w:r>
    </w:p>
    <w:p w:rsidR="00921BFB" w:rsidRDefault="00921BFB">
      <w:pPr>
        <w:spacing w:line="280"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66" w:line="276" w:lineRule="auto"/>
        <w:ind w:right="444" w:firstLine="710"/>
        <w:jc w:val="both"/>
      </w:pPr>
      <w:r>
        <w:rPr>
          <w:b/>
        </w:rPr>
        <w:lastRenderedPageBreak/>
        <w:t xml:space="preserve">Задание 2.8. </w:t>
      </w:r>
      <w:r>
        <w:t>Три станка обрабатывают 2 вида деталей – А и Б. Каждая деталь проходит обработку на всех трех станках. Известны время обработки</w:t>
      </w:r>
      <w:r>
        <w:rPr>
          <w:spacing w:val="-2"/>
        </w:rPr>
        <w:t xml:space="preserve"> </w:t>
      </w:r>
      <w:r>
        <w:t>детали</w:t>
      </w:r>
      <w:r>
        <w:rPr>
          <w:spacing w:val="-2"/>
        </w:rPr>
        <w:t xml:space="preserve"> </w:t>
      </w:r>
      <w:r>
        <w:t>на каждом</w:t>
      </w:r>
      <w:r>
        <w:rPr>
          <w:spacing w:val="-2"/>
        </w:rPr>
        <w:t xml:space="preserve"> </w:t>
      </w:r>
      <w:r>
        <w:t>станке, время</w:t>
      </w:r>
      <w:r>
        <w:rPr>
          <w:spacing w:val="-3"/>
        </w:rPr>
        <w:t xml:space="preserve"> </w:t>
      </w:r>
      <w:r>
        <w:t>работы станков</w:t>
      </w:r>
      <w:r>
        <w:rPr>
          <w:spacing w:val="-2"/>
        </w:rPr>
        <w:t xml:space="preserve"> </w:t>
      </w:r>
      <w:r>
        <w:t>в</w:t>
      </w:r>
      <w:r>
        <w:rPr>
          <w:spacing w:val="-2"/>
        </w:rPr>
        <w:t xml:space="preserve"> </w:t>
      </w:r>
      <w:r>
        <w:t>те- чение одного</w:t>
      </w:r>
      <w:r>
        <w:rPr>
          <w:spacing w:val="-7"/>
        </w:rPr>
        <w:t xml:space="preserve"> </w:t>
      </w:r>
      <w:r>
        <w:t>цикла</w:t>
      </w:r>
      <w:r>
        <w:rPr>
          <w:spacing w:val="-5"/>
        </w:rPr>
        <w:t xml:space="preserve"> </w:t>
      </w:r>
      <w:r>
        <w:t>производства</w:t>
      </w:r>
      <w:r>
        <w:rPr>
          <w:spacing w:val="-5"/>
        </w:rPr>
        <w:t xml:space="preserve"> </w:t>
      </w:r>
      <w:r>
        <w:t>и</w:t>
      </w:r>
      <w:r>
        <w:rPr>
          <w:spacing w:val="-4"/>
        </w:rPr>
        <w:t xml:space="preserve"> </w:t>
      </w:r>
      <w:r>
        <w:t>цена одной</w:t>
      </w:r>
      <w:r>
        <w:rPr>
          <w:spacing w:val="-4"/>
        </w:rPr>
        <w:t xml:space="preserve"> </w:t>
      </w:r>
      <w:r>
        <w:t>детали</w:t>
      </w:r>
      <w:r>
        <w:rPr>
          <w:spacing w:val="-4"/>
        </w:rPr>
        <w:t xml:space="preserve"> </w:t>
      </w:r>
      <w:r>
        <w:t>каждого</w:t>
      </w:r>
      <w:r>
        <w:rPr>
          <w:spacing w:val="-7"/>
        </w:rPr>
        <w:t xml:space="preserve"> </w:t>
      </w:r>
      <w:r>
        <w:t>вида.</w:t>
      </w:r>
    </w:p>
    <w:p w:rsidR="00921BFB" w:rsidRDefault="00921BFB">
      <w:pPr>
        <w:pStyle w:val="a3"/>
        <w:spacing w:before="9"/>
        <w:ind w:left="0"/>
        <w:rPr>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0"/>
        <w:gridCol w:w="1272"/>
        <w:gridCol w:w="2414"/>
        <w:gridCol w:w="2294"/>
      </w:tblGrid>
      <w:tr w:rsidR="00921BFB">
        <w:trPr>
          <w:trHeight w:val="297"/>
        </w:trPr>
        <w:tc>
          <w:tcPr>
            <w:tcW w:w="3230" w:type="dxa"/>
            <w:vMerge w:val="restart"/>
          </w:tcPr>
          <w:p w:rsidR="00921BFB" w:rsidRDefault="00A00283">
            <w:pPr>
              <w:pStyle w:val="TableParagraph"/>
              <w:spacing w:before="290" w:line="240" w:lineRule="auto"/>
              <w:ind w:left="4"/>
              <w:rPr>
                <w:sz w:val="26"/>
              </w:rPr>
            </w:pPr>
            <w:r>
              <w:rPr>
                <w:spacing w:val="-2"/>
                <w:w w:val="95"/>
                <w:sz w:val="26"/>
              </w:rPr>
              <w:t>Ресурсы</w:t>
            </w:r>
          </w:p>
        </w:tc>
        <w:tc>
          <w:tcPr>
            <w:tcW w:w="3686" w:type="dxa"/>
            <w:gridSpan w:val="2"/>
          </w:tcPr>
          <w:p w:rsidR="00921BFB" w:rsidRDefault="00A00283">
            <w:pPr>
              <w:pStyle w:val="TableParagraph"/>
              <w:ind w:left="201"/>
              <w:jc w:val="left"/>
              <w:rPr>
                <w:sz w:val="26"/>
              </w:rPr>
            </w:pPr>
            <w:r>
              <w:rPr>
                <w:w w:val="85"/>
                <w:sz w:val="26"/>
              </w:rPr>
              <w:t>Время</w:t>
            </w:r>
            <w:r>
              <w:rPr>
                <w:spacing w:val="33"/>
                <w:sz w:val="26"/>
              </w:rPr>
              <w:t xml:space="preserve"> </w:t>
            </w:r>
            <w:r>
              <w:rPr>
                <w:w w:val="85"/>
                <w:sz w:val="26"/>
              </w:rPr>
              <w:t>обработкиодной</w:t>
            </w:r>
            <w:r>
              <w:rPr>
                <w:spacing w:val="38"/>
                <w:sz w:val="26"/>
              </w:rPr>
              <w:t xml:space="preserve"> </w:t>
            </w:r>
            <w:r>
              <w:rPr>
                <w:w w:val="85"/>
                <w:sz w:val="26"/>
              </w:rPr>
              <w:t>детали,</w:t>
            </w:r>
            <w:r>
              <w:rPr>
                <w:spacing w:val="42"/>
                <w:sz w:val="26"/>
              </w:rPr>
              <w:t xml:space="preserve"> </w:t>
            </w:r>
            <w:r>
              <w:rPr>
                <w:spacing w:val="-10"/>
                <w:w w:val="85"/>
                <w:sz w:val="26"/>
              </w:rPr>
              <w:t>ч</w:t>
            </w:r>
          </w:p>
        </w:tc>
        <w:tc>
          <w:tcPr>
            <w:tcW w:w="2294" w:type="dxa"/>
            <w:vMerge w:val="restart"/>
          </w:tcPr>
          <w:p w:rsidR="00921BFB" w:rsidRDefault="00A00283">
            <w:pPr>
              <w:pStyle w:val="TableParagraph"/>
              <w:spacing w:line="291" w:lineRule="exact"/>
              <w:ind w:left="7" w:right="3"/>
              <w:rPr>
                <w:sz w:val="26"/>
              </w:rPr>
            </w:pPr>
            <w:r>
              <w:rPr>
                <w:w w:val="85"/>
                <w:sz w:val="26"/>
              </w:rPr>
              <w:t>Время</w:t>
            </w:r>
            <w:r>
              <w:rPr>
                <w:spacing w:val="17"/>
                <w:sz w:val="26"/>
              </w:rPr>
              <w:t xml:space="preserve"> </w:t>
            </w:r>
            <w:r>
              <w:rPr>
                <w:spacing w:val="-2"/>
                <w:w w:val="95"/>
                <w:sz w:val="26"/>
              </w:rPr>
              <w:t>работы</w:t>
            </w:r>
          </w:p>
          <w:p w:rsidR="00921BFB" w:rsidRDefault="00A00283">
            <w:pPr>
              <w:pStyle w:val="TableParagraph"/>
              <w:spacing w:line="298" w:lineRule="exact"/>
              <w:ind w:left="7"/>
              <w:rPr>
                <w:sz w:val="26"/>
              </w:rPr>
            </w:pPr>
            <w:r>
              <w:rPr>
                <w:w w:val="85"/>
                <w:sz w:val="26"/>
              </w:rPr>
              <w:t xml:space="preserve">станка за один цикл </w:t>
            </w:r>
            <w:r>
              <w:rPr>
                <w:w w:val="95"/>
                <w:sz w:val="26"/>
              </w:rPr>
              <w:t>производства, ч</w:t>
            </w:r>
          </w:p>
        </w:tc>
      </w:tr>
      <w:tr w:rsidR="00921BFB">
        <w:trPr>
          <w:trHeight w:val="585"/>
        </w:trPr>
        <w:tc>
          <w:tcPr>
            <w:tcW w:w="3230" w:type="dxa"/>
            <w:vMerge/>
            <w:tcBorders>
              <w:top w:val="nil"/>
            </w:tcBorders>
          </w:tcPr>
          <w:p w:rsidR="00921BFB" w:rsidRDefault="00921BFB">
            <w:pPr>
              <w:rPr>
                <w:sz w:val="2"/>
                <w:szCs w:val="2"/>
              </w:rPr>
            </w:pPr>
          </w:p>
        </w:tc>
        <w:tc>
          <w:tcPr>
            <w:tcW w:w="1272" w:type="dxa"/>
          </w:tcPr>
          <w:p w:rsidR="00921BFB" w:rsidRDefault="00A00283">
            <w:pPr>
              <w:pStyle w:val="TableParagraph"/>
              <w:spacing w:before="136" w:line="240" w:lineRule="auto"/>
              <w:ind w:left="16"/>
              <w:rPr>
                <w:sz w:val="26"/>
              </w:rPr>
            </w:pPr>
            <w:r>
              <w:rPr>
                <w:spacing w:val="-10"/>
                <w:w w:val="95"/>
                <w:sz w:val="26"/>
              </w:rPr>
              <w:t>А</w:t>
            </w:r>
          </w:p>
        </w:tc>
        <w:tc>
          <w:tcPr>
            <w:tcW w:w="2414" w:type="dxa"/>
          </w:tcPr>
          <w:p w:rsidR="00921BFB" w:rsidRDefault="00A00283">
            <w:pPr>
              <w:pStyle w:val="TableParagraph"/>
              <w:spacing w:before="136" w:line="240" w:lineRule="auto"/>
              <w:ind w:left="4"/>
              <w:rPr>
                <w:sz w:val="26"/>
              </w:rPr>
            </w:pPr>
            <w:r>
              <w:rPr>
                <w:spacing w:val="-10"/>
                <w:w w:val="95"/>
                <w:sz w:val="26"/>
              </w:rPr>
              <w:t>В</w:t>
            </w:r>
          </w:p>
        </w:tc>
        <w:tc>
          <w:tcPr>
            <w:tcW w:w="2294" w:type="dxa"/>
            <w:vMerge/>
            <w:tcBorders>
              <w:top w:val="nil"/>
            </w:tcBorders>
          </w:tcPr>
          <w:p w:rsidR="00921BFB" w:rsidRDefault="00921BFB">
            <w:pPr>
              <w:rPr>
                <w:sz w:val="2"/>
                <w:szCs w:val="2"/>
              </w:rPr>
            </w:pPr>
          </w:p>
        </w:tc>
      </w:tr>
      <w:tr w:rsidR="00921BFB">
        <w:trPr>
          <w:trHeight w:val="301"/>
        </w:trPr>
        <w:tc>
          <w:tcPr>
            <w:tcW w:w="3230" w:type="dxa"/>
          </w:tcPr>
          <w:p w:rsidR="00921BFB" w:rsidRDefault="00A00283">
            <w:pPr>
              <w:pStyle w:val="TableParagraph"/>
              <w:spacing w:line="282" w:lineRule="exact"/>
              <w:ind w:left="4"/>
              <w:rPr>
                <w:sz w:val="26"/>
              </w:rPr>
            </w:pPr>
            <w:r>
              <w:rPr>
                <w:spacing w:val="-10"/>
                <w:w w:val="95"/>
                <w:sz w:val="26"/>
              </w:rPr>
              <w:t>I</w:t>
            </w:r>
          </w:p>
        </w:tc>
        <w:tc>
          <w:tcPr>
            <w:tcW w:w="1272" w:type="dxa"/>
          </w:tcPr>
          <w:p w:rsidR="00921BFB" w:rsidRDefault="00A00283">
            <w:pPr>
              <w:pStyle w:val="TableParagraph"/>
              <w:spacing w:line="282" w:lineRule="exact"/>
              <w:ind w:left="16" w:right="3"/>
              <w:rPr>
                <w:sz w:val="26"/>
              </w:rPr>
            </w:pPr>
            <w:r>
              <w:rPr>
                <w:spacing w:val="-10"/>
                <w:w w:val="95"/>
                <w:sz w:val="26"/>
              </w:rPr>
              <w:t>1</w:t>
            </w:r>
          </w:p>
        </w:tc>
        <w:tc>
          <w:tcPr>
            <w:tcW w:w="2414" w:type="dxa"/>
          </w:tcPr>
          <w:p w:rsidR="00921BFB" w:rsidRDefault="00A00283">
            <w:pPr>
              <w:pStyle w:val="TableParagraph"/>
              <w:spacing w:line="282" w:lineRule="exact"/>
              <w:ind w:left="4"/>
              <w:rPr>
                <w:sz w:val="26"/>
              </w:rPr>
            </w:pPr>
            <w:r>
              <w:rPr>
                <w:spacing w:val="-10"/>
                <w:w w:val="95"/>
                <w:sz w:val="26"/>
              </w:rPr>
              <w:t>2</w:t>
            </w:r>
          </w:p>
        </w:tc>
        <w:tc>
          <w:tcPr>
            <w:tcW w:w="2294" w:type="dxa"/>
          </w:tcPr>
          <w:p w:rsidR="00921BFB" w:rsidRDefault="00A00283">
            <w:pPr>
              <w:pStyle w:val="TableParagraph"/>
              <w:spacing w:line="282" w:lineRule="exact"/>
              <w:ind w:left="10" w:right="10"/>
              <w:rPr>
                <w:sz w:val="26"/>
              </w:rPr>
            </w:pPr>
            <w:r>
              <w:rPr>
                <w:spacing w:val="-5"/>
                <w:w w:val="95"/>
                <w:sz w:val="26"/>
              </w:rPr>
              <w:t>16</w:t>
            </w:r>
          </w:p>
        </w:tc>
      </w:tr>
      <w:tr w:rsidR="00921BFB">
        <w:trPr>
          <w:trHeight w:val="297"/>
        </w:trPr>
        <w:tc>
          <w:tcPr>
            <w:tcW w:w="3230" w:type="dxa"/>
          </w:tcPr>
          <w:p w:rsidR="00921BFB" w:rsidRDefault="00A00283">
            <w:pPr>
              <w:pStyle w:val="TableParagraph"/>
              <w:ind w:left="4"/>
              <w:rPr>
                <w:sz w:val="26"/>
              </w:rPr>
            </w:pPr>
            <w:r>
              <w:rPr>
                <w:spacing w:val="-5"/>
                <w:w w:val="95"/>
                <w:sz w:val="26"/>
              </w:rPr>
              <w:t>II</w:t>
            </w:r>
          </w:p>
        </w:tc>
        <w:tc>
          <w:tcPr>
            <w:tcW w:w="1272" w:type="dxa"/>
          </w:tcPr>
          <w:p w:rsidR="00921BFB" w:rsidRDefault="00A00283">
            <w:pPr>
              <w:pStyle w:val="TableParagraph"/>
              <w:ind w:left="16" w:right="3"/>
              <w:rPr>
                <w:sz w:val="26"/>
              </w:rPr>
            </w:pPr>
            <w:r>
              <w:rPr>
                <w:spacing w:val="-10"/>
                <w:w w:val="95"/>
                <w:sz w:val="26"/>
              </w:rPr>
              <w:t>1</w:t>
            </w:r>
          </w:p>
        </w:tc>
        <w:tc>
          <w:tcPr>
            <w:tcW w:w="2414" w:type="dxa"/>
          </w:tcPr>
          <w:p w:rsidR="00921BFB" w:rsidRDefault="00A00283">
            <w:pPr>
              <w:pStyle w:val="TableParagraph"/>
              <w:ind w:left="4"/>
              <w:rPr>
                <w:sz w:val="26"/>
              </w:rPr>
            </w:pPr>
            <w:r>
              <w:rPr>
                <w:spacing w:val="-10"/>
                <w:w w:val="95"/>
                <w:sz w:val="26"/>
              </w:rPr>
              <w:t>1</w:t>
            </w:r>
          </w:p>
        </w:tc>
        <w:tc>
          <w:tcPr>
            <w:tcW w:w="2294" w:type="dxa"/>
          </w:tcPr>
          <w:p w:rsidR="00921BFB" w:rsidRDefault="00A00283">
            <w:pPr>
              <w:pStyle w:val="TableParagraph"/>
              <w:ind w:left="10" w:right="10"/>
              <w:rPr>
                <w:sz w:val="26"/>
              </w:rPr>
            </w:pPr>
            <w:r>
              <w:rPr>
                <w:spacing w:val="-5"/>
                <w:w w:val="95"/>
                <w:sz w:val="26"/>
              </w:rPr>
              <w:t>10</w:t>
            </w:r>
          </w:p>
        </w:tc>
      </w:tr>
      <w:tr w:rsidR="00921BFB">
        <w:trPr>
          <w:trHeight w:val="302"/>
        </w:trPr>
        <w:tc>
          <w:tcPr>
            <w:tcW w:w="3230" w:type="dxa"/>
          </w:tcPr>
          <w:p w:rsidR="00921BFB" w:rsidRDefault="00A00283">
            <w:pPr>
              <w:pStyle w:val="TableParagraph"/>
              <w:spacing w:line="282" w:lineRule="exact"/>
              <w:ind w:left="4" w:right="1"/>
              <w:rPr>
                <w:sz w:val="26"/>
              </w:rPr>
            </w:pPr>
            <w:r>
              <w:rPr>
                <w:spacing w:val="-5"/>
                <w:w w:val="95"/>
                <w:sz w:val="26"/>
              </w:rPr>
              <w:t>III</w:t>
            </w:r>
          </w:p>
        </w:tc>
        <w:tc>
          <w:tcPr>
            <w:tcW w:w="1272" w:type="dxa"/>
          </w:tcPr>
          <w:p w:rsidR="00921BFB" w:rsidRDefault="00A00283">
            <w:pPr>
              <w:pStyle w:val="TableParagraph"/>
              <w:spacing w:line="282" w:lineRule="exact"/>
              <w:ind w:left="16" w:right="3"/>
              <w:rPr>
                <w:sz w:val="26"/>
              </w:rPr>
            </w:pPr>
            <w:r>
              <w:rPr>
                <w:spacing w:val="-10"/>
                <w:w w:val="95"/>
                <w:sz w:val="26"/>
              </w:rPr>
              <w:t>3</w:t>
            </w:r>
          </w:p>
        </w:tc>
        <w:tc>
          <w:tcPr>
            <w:tcW w:w="2414" w:type="dxa"/>
          </w:tcPr>
          <w:p w:rsidR="00921BFB" w:rsidRDefault="00A00283">
            <w:pPr>
              <w:pStyle w:val="TableParagraph"/>
              <w:spacing w:line="282" w:lineRule="exact"/>
              <w:ind w:left="4"/>
              <w:rPr>
                <w:sz w:val="26"/>
              </w:rPr>
            </w:pPr>
            <w:r>
              <w:rPr>
                <w:spacing w:val="-10"/>
                <w:w w:val="95"/>
                <w:sz w:val="26"/>
              </w:rPr>
              <w:t>1</w:t>
            </w:r>
          </w:p>
        </w:tc>
        <w:tc>
          <w:tcPr>
            <w:tcW w:w="2294" w:type="dxa"/>
          </w:tcPr>
          <w:p w:rsidR="00921BFB" w:rsidRDefault="00A00283">
            <w:pPr>
              <w:pStyle w:val="TableParagraph"/>
              <w:spacing w:line="282" w:lineRule="exact"/>
              <w:ind w:left="10" w:right="10"/>
              <w:rPr>
                <w:sz w:val="26"/>
              </w:rPr>
            </w:pPr>
            <w:r>
              <w:rPr>
                <w:spacing w:val="-5"/>
                <w:w w:val="95"/>
                <w:sz w:val="26"/>
              </w:rPr>
              <w:t>24</w:t>
            </w:r>
          </w:p>
        </w:tc>
      </w:tr>
      <w:tr w:rsidR="00921BFB">
        <w:trPr>
          <w:trHeight w:val="297"/>
        </w:trPr>
        <w:tc>
          <w:tcPr>
            <w:tcW w:w="3230" w:type="dxa"/>
          </w:tcPr>
          <w:p w:rsidR="00921BFB" w:rsidRDefault="00A00283">
            <w:pPr>
              <w:pStyle w:val="TableParagraph"/>
              <w:ind w:left="4" w:right="4"/>
              <w:rPr>
                <w:sz w:val="26"/>
              </w:rPr>
            </w:pPr>
            <w:r>
              <w:rPr>
                <w:w w:val="85"/>
                <w:sz w:val="26"/>
              </w:rPr>
              <w:t>Цена</w:t>
            </w:r>
            <w:r>
              <w:rPr>
                <w:spacing w:val="19"/>
                <w:sz w:val="26"/>
              </w:rPr>
              <w:t xml:space="preserve"> </w:t>
            </w:r>
            <w:r>
              <w:rPr>
                <w:w w:val="85"/>
                <w:sz w:val="26"/>
              </w:rPr>
              <w:t>одной</w:t>
            </w:r>
            <w:r>
              <w:rPr>
                <w:spacing w:val="17"/>
                <w:sz w:val="26"/>
              </w:rPr>
              <w:t xml:space="preserve"> </w:t>
            </w:r>
            <w:r>
              <w:rPr>
                <w:w w:val="85"/>
                <w:sz w:val="26"/>
              </w:rPr>
              <w:t>детали,</w:t>
            </w:r>
            <w:r>
              <w:rPr>
                <w:spacing w:val="21"/>
                <w:sz w:val="26"/>
              </w:rPr>
              <w:t xml:space="preserve"> </w:t>
            </w:r>
            <w:r>
              <w:rPr>
                <w:w w:val="85"/>
                <w:sz w:val="26"/>
              </w:rPr>
              <w:t>тыс.</w:t>
            </w:r>
            <w:r>
              <w:rPr>
                <w:spacing w:val="15"/>
                <w:sz w:val="26"/>
              </w:rPr>
              <w:t xml:space="preserve"> </w:t>
            </w:r>
            <w:r>
              <w:rPr>
                <w:spacing w:val="-4"/>
                <w:w w:val="85"/>
                <w:sz w:val="26"/>
              </w:rPr>
              <w:t>руб.</w:t>
            </w:r>
          </w:p>
        </w:tc>
        <w:tc>
          <w:tcPr>
            <w:tcW w:w="1272" w:type="dxa"/>
          </w:tcPr>
          <w:p w:rsidR="00921BFB" w:rsidRDefault="00A00283">
            <w:pPr>
              <w:pStyle w:val="TableParagraph"/>
              <w:ind w:left="16" w:right="3"/>
              <w:rPr>
                <w:sz w:val="26"/>
              </w:rPr>
            </w:pPr>
            <w:r>
              <w:rPr>
                <w:spacing w:val="-10"/>
                <w:w w:val="95"/>
                <w:sz w:val="26"/>
              </w:rPr>
              <w:t>4</w:t>
            </w:r>
          </w:p>
        </w:tc>
        <w:tc>
          <w:tcPr>
            <w:tcW w:w="2414" w:type="dxa"/>
          </w:tcPr>
          <w:p w:rsidR="00921BFB" w:rsidRDefault="00A00283">
            <w:pPr>
              <w:pStyle w:val="TableParagraph"/>
              <w:ind w:left="4"/>
              <w:rPr>
                <w:sz w:val="26"/>
              </w:rPr>
            </w:pPr>
            <w:r>
              <w:rPr>
                <w:spacing w:val="-10"/>
                <w:w w:val="95"/>
                <w:sz w:val="26"/>
              </w:rPr>
              <w:t>6</w:t>
            </w:r>
          </w:p>
        </w:tc>
        <w:tc>
          <w:tcPr>
            <w:tcW w:w="2294" w:type="dxa"/>
          </w:tcPr>
          <w:p w:rsidR="00921BFB" w:rsidRDefault="00A00283">
            <w:pPr>
              <w:pStyle w:val="TableParagraph"/>
              <w:ind w:left="10"/>
              <w:rPr>
                <w:sz w:val="26"/>
              </w:rPr>
            </w:pPr>
            <w:r>
              <w:rPr>
                <w:spacing w:val="-10"/>
                <w:w w:val="95"/>
                <w:sz w:val="26"/>
              </w:rPr>
              <w:t>–</w:t>
            </w:r>
          </w:p>
        </w:tc>
      </w:tr>
    </w:tbl>
    <w:p w:rsidR="00921BFB" w:rsidRDefault="00A00283">
      <w:pPr>
        <w:pStyle w:val="a5"/>
        <w:numPr>
          <w:ilvl w:val="0"/>
          <w:numId w:val="34"/>
        </w:numPr>
        <w:tabs>
          <w:tab w:val="left" w:pos="1260"/>
        </w:tabs>
        <w:spacing w:before="158" w:line="273" w:lineRule="auto"/>
        <w:ind w:left="215" w:right="445" w:firstLine="710"/>
        <w:rPr>
          <w:sz w:val="30"/>
        </w:rPr>
      </w:pPr>
      <w:r>
        <w:rPr>
          <w:sz w:val="30"/>
        </w:rPr>
        <w:t>Определить план производства деталей А и В, обеспечиваю- щий максимальный доход цеху.</w:t>
      </w:r>
    </w:p>
    <w:p w:rsidR="00921BFB" w:rsidRDefault="00A00283">
      <w:pPr>
        <w:pStyle w:val="a5"/>
        <w:numPr>
          <w:ilvl w:val="0"/>
          <w:numId w:val="34"/>
        </w:numPr>
        <w:tabs>
          <w:tab w:val="left" w:pos="1283"/>
        </w:tabs>
        <w:spacing w:before="5" w:line="273" w:lineRule="auto"/>
        <w:ind w:left="215" w:right="450" w:firstLine="710"/>
        <w:rPr>
          <w:sz w:val="30"/>
        </w:rPr>
      </w:pPr>
      <w:r>
        <w:rPr>
          <w:sz w:val="30"/>
        </w:rPr>
        <w:t>Является</w:t>
      </w:r>
      <w:r>
        <w:rPr>
          <w:spacing w:val="40"/>
          <w:sz w:val="30"/>
        </w:rPr>
        <w:t xml:space="preserve"> </w:t>
      </w:r>
      <w:r>
        <w:rPr>
          <w:sz w:val="30"/>
        </w:rPr>
        <w:t>ли</w:t>
      </w:r>
      <w:r>
        <w:rPr>
          <w:spacing w:val="40"/>
          <w:sz w:val="30"/>
        </w:rPr>
        <w:t xml:space="preserve"> </w:t>
      </w:r>
      <w:r>
        <w:rPr>
          <w:sz w:val="30"/>
        </w:rPr>
        <w:t>рабочее</w:t>
      </w:r>
      <w:r>
        <w:rPr>
          <w:spacing w:val="40"/>
          <w:sz w:val="30"/>
        </w:rPr>
        <w:t xml:space="preserve"> </w:t>
      </w:r>
      <w:r>
        <w:rPr>
          <w:sz w:val="30"/>
        </w:rPr>
        <w:t>время</w:t>
      </w:r>
      <w:r>
        <w:rPr>
          <w:spacing w:val="40"/>
          <w:sz w:val="30"/>
        </w:rPr>
        <w:t xml:space="preserve"> </w:t>
      </w:r>
      <w:r>
        <w:rPr>
          <w:sz w:val="30"/>
        </w:rPr>
        <w:t>второго</w:t>
      </w:r>
      <w:r>
        <w:rPr>
          <w:spacing w:val="40"/>
          <w:sz w:val="30"/>
        </w:rPr>
        <w:t xml:space="preserve"> </w:t>
      </w:r>
      <w:r>
        <w:rPr>
          <w:sz w:val="30"/>
        </w:rPr>
        <w:t>станка</w:t>
      </w:r>
      <w:r>
        <w:rPr>
          <w:spacing w:val="40"/>
          <w:sz w:val="30"/>
        </w:rPr>
        <w:t xml:space="preserve"> </w:t>
      </w:r>
      <w:r>
        <w:rPr>
          <w:sz w:val="30"/>
        </w:rPr>
        <w:t>дефицитным</w:t>
      </w:r>
      <w:r>
        <w:rPr>
          <w:spacing w:val="40"/>
          <w:sz w:val="30"/>
        </w:rPr>
        <w:t xml:space="preserve"> </w:t>
      </w:r>
      <w:r>
        <w:rPr>
          <w:sz w:val="30"/>
        </w:rPr>
        <w:t>ре- сурсом? Если да, то на какую величину это время нужно увеличить?</w:t>
      </w:r>
    </w:p>
    <w:p w:rsidR="00921BFB" w:rsidRDefault="00A00283">
      <w:pPr>
        <w:pStyle w:val="a5"/>
        <w:numPr>
          <w:ilvl w:val="0"/>
          <w:numId w:val="34"/>
        </w:numPr>
        <w:tabs>
          <w:tab w:val="left" w:pos="1259"/>
        </w:tabs>
        <w:spacing w:before="6" w:line="276" w:lineRule="auto"/>
        <w:ind w:left="215" w:right="446" w:firstLine="710"/>
        <w:rPr>
          <w:sz w:val="30"/>
        </w:rPr>
      </w:pPr>
      <w:r>
        <w:rPr>
          <w:sz w:val="30"/>
        </w:rPr>
        <w:t>Определить возможное снижение времени работы станков за один цикл производства.</w:t>
      </w:r>
    </w:p>
    <w:p w:rsidR="00921BFB" w:rsidRDefault="00A00283">
      <w:pPr>
        <w:pStyle w:val="a5"/>
        <w:numPr>
          <w:ilvl w:val="0"/>
          <w:numId w:val="34"/>
        </w:numPr>
        <w:tabs>
          <w:tab w:val="left" w:pos="1250"/>
        </w:tabs>
        <w:spacing w:line="276" w:lineRule="auto"/>
        <w:ind w:left="215" w:right="452" w:firstLine="710"/>
        <w:rPr>
          <w:sz w:val="30"/>
        </w:rPr>
      </w:pPr>
      <w:r>
        <w:rPr>
          <w:sz w:val="30"/>
        </w:rPr>
        <w:t xml:space="preserve">Если цена детали </w:t>
      </w:r>
      <w:r>
        <w:rPr>
          <w:i/>
          <w:sz w:val="30"/>
        </w:rPr>
        <w:t xml:space="preserve">В </w:t>
      </w:r>
      <w:r>
        <w:rPr>
          <w:sz w:val="30"/>
        </w:rPr>
        <w:t>снизится до 5 тыс. руб., как это повлияет на решение?</w:t>
      </w:r>
    </w:p>
    <w:p w:rsidR="00921BFB" w:rsidRDefault="00A00283">
      <w:pPr>
        <w:pStyle w:val="a3"/>
        <w:spacing w:before="237" w:line="276" w:lineRule="auto"/>
        <w:ind w:right="445" w:firstLine="710"/>
        <w:jc w:val="both"/>
      </w:pPr>
      <w:r>
        <w:rPr>
          <w:b/>
        </w:rPr>
        <w:t xml:space="preserve">Задание 2.9. </w:t>
      </w:r>
      <w:r>
        <w:t>Предприятие располагает ресурсами двух видов в количестве 120 и 80 кг соответственно. Эти ресурсы используются</w:t>
      </w:r>
      <w:r>
        <w:rPr>
          <w:spacing w:val="40"/>
        </w:rPr>
        <w:t xml:space="preserve"> </w:t>
      </w:r>
      <w:r>
        <w:t>для выпуска продукции двух видов, причем расход на изготовление единицы продукции первого вида составляет 2 кг ресурса первого ви- да и 2 кг ресурса второго вида. Для производства единицы продукции второго вида требуется 3 кг ресурса первого вида и 1 кг ресурса вто- рого вида. Цена единицы продукции первого вида – 10 тыс. руб., вто- рого вида – 15 тыс. руб. Установлено, что спрос на продукцию перво- го вида никогда не превышает 22 штук в сутки.</w:t>
      </w:r>
    </w:p>
    <w:p w:rsidR="00921BFB" w:rsidRDefault="00A00283">
      <w:pPr>
        <w:pStyle w:val="a5"/>
        <w:numPr>
          <w:ilvl w:val="0"/>
          <w:numId w:val="33"/>
        </w:numPr>
        <w:tabs>
          <w:tab w:val="left" w:pos="1245"/>
        </w:tabs>
        <w:spacing w:before="5" w:line="280" w:lineRule="auto"/>
        <w:ind w:left="215" w:right="445" w:firstLine="710"/>
        <w:rPr>
          <w:sz w:val="30"/>
        </w:rPr>
      </w:pPr>
      <w:r>
        <w:rPr>
          <w:sz w:val="30"/>
        </w:rPr>
        <w:t>Определить план производства продукции обоих видов, обес- печивающий наибольший доход предприятию.</w:t>
      </w:r>
    </w:p>
    <w:p w:rsidR="00921BFB" w:rsidRDefault="00A00283">
      <w:pPr>
        <w:pStyle w:val="a5"/>
        <w:numPr>
          <w:ilvl w:val="0"/>
          <w:numId w:val="33"/>
        </w:numPr>
        <w:tabs>
          <w:tab w:val="left" w:pos="1227"/>
        </w:tabs>
        <w:spacing w:line="344" w:lineRule="exact"/>
        <w:ind w:left="1227" w:hanging="301"/>
        <w:rPr>
          <w:sz w:val="30"/>
        </w:rPr>
      </w:pPr>
      <w:r>
        <w:rPr>
          <w:sz w:val="30"/>
        </w:rPr>
        <w:t>Установить,</w:t>
      </w:r>
      <w:r>
        <w:rPr>
          <w:spacing w:val="-12"/>
          <w:sz w:val="30"/>
        </w:rPr>
        <w:t xml:space="preserve"> </w:t>
      </w:r>
      <w:r>
        <w:rPr>
          <w:sz w:val="30"/>
        </w:rPr>
        <w:t>какой</w:t>
      </w:r>
      <w:r>
        <w:rPr>
          <w:spacing w:val="-10"/>
          <w:sz w:val="30"/>
        </w:rPr>
        <w:t xml:space="preserve"> </w:t>
      </w:r>
      <w:r>
        <w:rPr>
          <w:sz w:val="30"/>
        </w:rPr>
        <w:t>из</w:t>
      </w:r>
      <w:r>
        <w:rPr>
          <w:spacing w:val="-11"/>
          <w:sz w:val="30"/>
        </w:rPr>
        <w:t xml:space="preserve"> </w:t>
      </w:r>
      <w:r>
        <w:rPr>
          <w:sz w:val="30"/>
        </w:rPr>
        <w:t>ресурсов</w:t>
      </w:r>
      <w:r>
        <w:rPr>
          <w:spacing w:val="-10"/>
          <w:sz w:val="30"/>
        </w:rPr>
        <w:t xml:space="preserve"> </w:t>
      </w:r>
      <w:r>
        <w:rPr>
          <w:sz w:val="30"/>
        </w:rPr>
        <w:t>наиболее</w:t>
      </w:r>
      <w:r>
        <w:rPr>
          <w:spacing w:val="-8"/>
          <w:sz w:val="30"/>
        </w:rPr>
        <w:t xml:space="preserve"> </w:t>
      </w:r>
      <w:r>
        <w:rPr>
          <w:sz w:val="30"/>
        </w:rPr>
        <w:t>дефицитен</w:t>
      </w:r>
      <w:r>
        <w:rPr>
          <w:spacing w:val="-10"/>
          <w:sz w:val="30"/>
        </w:rPr>
        <w:t xml:space="preserve"> </w:t>
      </w:r>
      <w:r>
        <w:rPr>
          <w:sz w:val="30"/>
        </w:rPr>
        <w:t>и</w:t>
      </w:r>
      <w:r>
        <w:rPr>
          <w:spacing w:val="-9"/>
          <w:sz w:val="30"/>
        </w:rPr>
        <w:t xml:space="preserve"> </w:t>
      </w:r>
      <w:r>
        <w:rPr>
          <w:spacing w:val="-2"/>
          <w:sz w:val="30"/>
        </w:rPr>
        <w:t>почему.</w:t>
      </w:r>
    </w:p>
    <w:p w:rsidR="00921BFB" w:rsidRDefault="00A00283">
      <w:pPr>
        <w:pStyle w:val="a5"/>
        <w:numPr>
          <w:ilvl w:val="0"/>
          <w:numId w:val="33"/>
        </w:numPr>
        <w:tabs>
          <w:tab w:val="left" w:pos="1235"/>
        </w:tabs>
        <w:spacing w:before="63" w:line="280" w:lineRule="auto"/>
        <w:ind w:left="215" w:right="454" w:firstLine="710"/>
        <w:rPr>
          <w:sz w:val="30"/>
        </w:rPr>
      </w:pPr>
      <w:r>
        <w:rPr>
          <w:sz w:val="30"/>
        </w:rPr>
        <w:t>Если спрос</w:t>
      </w:r>
      <w:r>
        <w:rPr>
          <w:spacing w:val="-2"/>
          <w:sz w:val="30"/>
        </w:rPr>
        <w:t xml:space="preserve"> </w:t>
      </w:r>
      <w:r>
        <w:rPr>
          <w:sz w:val="30"/>
        </w:rPr>
        <w:t>на</w:t>
      </w:r>
      <w:r>
        <w:rPr>
          <w:spacing w:val="-2"/>
          <w:sz w:val="30"/>
        </w:rPr>
        <w:t xml:space="preserve"> </w:t>
      </w:r>
      <w:r>
        <w:rPr>
          <w:sz w:val="30"/>
        </w:rPr>
        <w:t>изделие</w:t>
      </w:r>
      <w:r>
        <w:rPr>
          <w:spacing w:val="-2"/>
          <w:sz w:val="30"/>
        </w:rPr>
        <w:t xml:space="preserve"> </w:t>
      </w:r>
      <w:r>
        <w:rPr>
          <w:sz w:val="30"/>
        </w:rPr>
        <w:t>первого вида снизится до</w:t>
      </w:r>
      <w:r>
        <w:rPr>
          <w:spacing w:val="-4"/>
          <w:sz w:val="30"/>
        </w:rPr>
        <w:t xml:space="preserve"> </w:t>
      </w:r>
      <w:r>
        <w:rPr>
          <w:sz w:val="30"/>
        </w:rPr>
        <w:t>15 штук в</w:t>
      </w:r>
      <w:r>
        <w:rPr>
          <w:spacing w:val="-1"/>
          <w:sz w:val="30"/>
        </w:rPr>
        <w:t xml:space="preserve"> </w:t>
      </w:r>
      <w:r>
        <w:rPr>
          <w:sz w:val="30"/>
        </w:rPr>
        <w:t>су- тки, как это повлияет на решение?</w:t>
      </w:r>
    </w:p>
    <w:p w:rsidR="00921BFB" w:rsidRDefault="00A00283">
      <w:pPr>
        <w:pStyle w:val="a5"/>
        <w:numPr>
          <w:ilvl w:val="0"/>
          <w:numId w:val="33"/>
        </w:numPr>
        <w:tabs>
          <w:tab w:val="left" w:pos="1259"/>
        </w:tabs>
        <w:spacing w:line="276" w:lineRule="auto"/>
        <w:ind w:left="215" w:right="453" w:firstLine="710"/>
        <w:rPr>
          <w:sz w:val="30"/>
        </w:rPr>
      </w:pPr>
      <w:r>
        <w:rPr>
          <w:sz w:val="30"/>
        </w:rPr>
        <w:t>Если цена изделия второго вида снизится до 8 тыс. руб., как</w:t>
      </w:r>
      <w:r>
        <w:rPr>
          <w:spacing w:val="80"/>
          <w:sz w:val="30"/>
        </w:rPr>
        <w:t xml:space="preserve"> </w:t>
      </w:r>
      <w:r>
        <w:rPr>
          <w:sz w:val="30"/>
        </w:rPr>
        <w:t>это повлияет на решение?</w:t>
      </w:r>
    </w:p>
    <w:p w:rsidR="00921BFB" w:rsidRDefault="00921BFB">
      <w:pPr>
        <w:spacing w:line="276" w:lineRule="auto"/>
        <w:rPr>
          <w:sz w:val="30"/>
        </w:rPr>
        <w:sectPr w:rsidR="00921BFB">
          <w:pgSz w:w="11900" w:h="16840"/>
          <w:pgMar w:top="1340" w:right="960" w:bottom="1320" w:left="1200" w:header="0" w:footer="1133" w:gutter="0"/>
          <w:cols w:space="720"/>
        </w:sectPr>
      </w:pPr>
    </w:p>
    <w:p w:rsidR="00921BFB" w:rsidRDefault="00A00283">
      <w:pPr>
        <w:pStyle w:val="a3"/>
        <w:spacing w:before="71" w:line="288" w:lineRule="auto"/>
        <w:ind w:right="447" w:firstLine="710"/>
        <w:jc w:val="both"/>
      </w:pPr>
      <w:r>
        <w:rPr>
          <w:b/>
        </w:rPr>
        <w:lastRenderedPageBreak/>
        <w:t xml:space="preserve">Задание 2.10. </w:t>
      </w:r>
      <w:r>
        <w:t>Цех выпускает изделия двух видов: валы и втул- ки. На производство одного вала рабочий тратит 3 ч, одной втулки –</w:t>
      </w:r>
      <w:r>
        <w:rPr>
          <w:spacing w:val="80"/>
          <w:w w:val="150"/>
        </w:rPr>
        <w:t xml:space="preserve"> </w:t>
      </w:r>
      <w:r>
        <w:t>2 ч. Валы предприятие реализует по цене 80 руб. за штуку, втулки – по цене 60 руб. Известно, что в сутки можно реализовать не более</w:t>
      </w:r>
      <w:r>
        <w:rPr>
          <w:spacing w:val="80"/>
          <w:w w:val="150"/>
        </w:rPr>
        <w:t xml:space="preserve"> </w:t>
      </w:r>
      <w:r>
        <w:t>200 валов и не более 300 втулок.</w:t>
      </w:r>
    </w:p>
    <w:p w:rsidR="00921BFB" w:rsidRDefault="00A00283">
      <w:pPr>
        <w:pStyle w:val="a5"/>
        <w:numPr>
          <w:ilvl w:val="0"/>
          <w:numId w:val="32"/>
        </w:numPr>
        <w:tabs>
          <w:tab w:val="left" w:pos="1331"/>
        </w:tabs>
        <w:spacing w:before="4" w:line="288" w:lineRule="auto"/>
        <w:ind w:left="215" w:right="446" w:firstLine="710"/>
        <w:jc w:val="both"/>
        <w:rPr>
          <w:sz w:val="30"/>
        </w:rPr>
      </w:pPr>
      <w:r>
        <w:rPr>
          <w:sz w:val="30"/>
        </w:rPr>
        <w:t>Определить суточную производственную программу цеха, обеспечивающую наибольший доход при условии, что фонд рабочего времени производственных рабочих составляет 900 человек. час.</w:t>
      </w:r>
    </w:p>
    <w:p w:rsidR="00921BFB" w:rsidRDefault="00A00283">
      <w:pPr>
        <w:pStyle w:val="a5"/>
        <w:numPr>
          <w:ilvl w:val="0"/>
          <w:numId w:val="32"/>
        </w:numPr>
        <w:tabs>
          <w:tab w:val="left" w:pos="1227"/>
        </w:tabs>
        <w:spacing w:line="341" w:lineRule="exact"/>
        <w:ind w:left="1227" w:hanging="301"/>
        <w:jc w:val="both"/>
        <w:rPr>
          <w:sz w:val="30"/>
        </w:rPr>
      </w:pPr>
      <w:r>
        <w:rPr>
          <w:sz w:val="30"/>
        </w:rPr>
        <w:t>Является</w:t>
      </w:r>
      <w:r>
        <w:rPr>
          <w:spacing w:val="-10"/>
          <w:sz w:val="30"/>
        </w:rPr>
        <w:t xml:space="preserve"> </w:t>
      </w:r>
      <w:r>
        <w:rPr>
          <w:sz w:val="30"/>
        </w:rPr>
        <w:t>ли</w:t>
      </w:r>
      <w:r>
        <w:rPr>
          <w:spacing w:val="-12"/>
          <w:sz w:val="30"/>
        </w:rPr>
        <w:t xml:space="preserve"> </w:t>
      </w:r>
      <w:r>
        <w:rPr>
          <w:sz w:val="30"/>
        </w:rPr>
        <w:t>фонд</w:t>
      </w:r>
      <w:r>
        <w:rPr>
          <w:spacing w:val="-13"/>
          <w:sz w:val="30"/>
        </w:rPr>
        <w:t xml:space="preserve"> </w:t>
      </w:r>
      <w:r>
        <w:rPr>
          <w:sz w:val="30"/>
        </w:rPr>
        <w:t>рабочего</w:t>
      </w:r>
      <w:r>
        <w:rPr>
          <w:spacing w:val="-11"/>
          <w:sz w:val="30"/>
        </w:rPr>
        <w:t xml:space="preserve"> </w:t>
      </w:r>
      <w:r>
        <w:rPr>
          <w:sz w:val="30"/>
        </w:rPr>
        <w:t>времени</w:t>
      </w:r>
      <w:r>
        <w:rPr>
          <w:spacing w:val="-9"/>
          <w:sz w:val="30"/>
        </w:rPr>
        <w:t xml:space="preserve"> </w:t>
      </w:r>
      <w:r>
        <w:rPr>
          <w:sz w:val="30"/>
        </w:rPr>
        <w:t>дефицитным</w:t>
      </w:r>
      <w:r>
        <w:rPr>
          <w:spacing w:val="-12"/>
          <w:sz w:val="30"/>
        </w:rPr>
        <w:t xml:space="preserve"> </w:t>
      </w:r>
      <w:r>
        <w:rPr>
          <w:spacing w:val="-2"/>
          <w:sz w:val="30"/>
        </w:rPr>
        <w:t>ресурсом?</w:t>
      </w:r>
    </w:p>
    <w:p w:rsidR="00921BFB" w:rsidRDefault="00A00283">
      <w:pPr>
        <w:pStyle w:val="a5"/>
        <w:numPr>
          <w:ilvl w:val="0"/>
          <w:numId w:val="32"/>
        </w:numPr>
        <w:tabs>
          <w:tab w:val="left" w:pos="1235"/>
        </w:tabs>
        <w:spacing w:before="72" w:line="288" w:lineRule="auto"/>
        <w:ind w:left="215" w:right="454" w:firstLine="710"/>
        <w:jc w:val="both"/>
        <w:rPr>
          <w:sz w:val="30"/>
        </w:rPr>
      </w:pPr>
      <w:r>
        <w:rPr>
          <w:sz w:val="30"/>
        </w:rPr>
        <w:t>Если спрос на валы увеличится до</w:t>
      </w:r>
      <w:r>
        <w:rPr>
          <w:spacing w:val="-2"/>
          <w:sz w:val="30"/>
        </w:rPr>
        <w:t xml:space="preserve"> </w:t>
      </w:r>
      <w:r>
        <w:rPr>
          <w:sz w:val="30"/>
        </w:rPr>
        <w:t>300 штук, как это повлияет на решение?</w:t>
      </w:r>
    </w:p>
    <w:p w:rsidR="00921BFB" w:rsidRDefault="00A00283">
      <w:pPr>
        <w:pStyle w:val="a5"/>
        <w:numPr>
          <w:ilvl w:val="0"/>
          <w:numId w:val="32"/>
        </w:numPr>
        <w:tabs>
          <w:tab w:val="left" w:pos="1259"/>
        </w:tabs>
        <w:spacing w:line="288" w:lineRule="auto"/>
        <w:ind w:left="215" w:right="448" w:firstLine="710"/>
        <w:jc w:val="both"/>
        <w:rPr>
          <w:sz w:val="30"/>
        </w:rPr>
      </w:pPr>
      <w:r>
        <w:rPr>
          <w:sz w:val="30"/>
        </w:rPr>
        <w:t>В каких пределах может меняться цена одной втулки, чтобы прежнее оптимальное решение сохранилось?</w:t>
      </w:r>
    </w:p>
    <w:p w:rsidR="00921BFB" w:rsidRDefault="00A00283">
      <w:pPr>
        <w:pStyle w:val="a3"/>
        <w:spacing w:before="245" w:line="288" w:lineRule="auto"/>
        <w:ind w:right="445" w:firstLine="710"/>
        <w:jc w:val="both"/>
      </w:pPr>
      <w:r>
        <w:rPr>
          <w:b/>
        </w:rPr>
        <w:t>Задание 2.11</w:t>
      </w:r>
      <w:r>
        <w:t>. Хозяйство располагает следующими производст- венными ресурсами: площадь пашни составляет 600 га, количество человеко-дней труда – 4000. В таблице приведена информация о дан- ном хозяйстве.</w:t>
      </w:r>
    </w:p>
    <w:p w:rsidR="00921BFB" w:rsidRDefault="00921BFB">
      <w:pPr>
        <w:pStyle w:val="a3"/>
        <w:spacing w:before="8"/>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4"/>
        <w:gridCol w:w="2362"/>
        <w:gridCol w:w="2381"/>
      </w:tblGrid>
      <w:tr w:rsidR="00921BFB">
        <w:trPr>
          <w:trHeight w:val="297"/>
        </w:trPr>
        <w:tc>
          <w:tcPr>
            <w:tcW w:w="4464" w:type="dxa"/>
            <w:vMerge w:val="restart"/>
          </w:tcPr>
          <w:p w:rsidR="00921BFB" w:rsidRDefault="00A00283">
            <w:pPr>
              <w:pStyle w:val="TableParagraph"/>
              <w:spacing w:before="146" w:line="240" w:lineRule="auto"/>
              <w:rPr>
                <w:sz w:val="26"/>
              </w:rPr>
            </w:pPr>
            <w:r>
              <w:rPr>
                <w:spacing w:val="-2"/>
                <w:w w:val="95"/>
                <w:sz w:val="26"/>
              </w:rPr>
              <w:t>Ресурсы</w:t>
            </w:r>
          </w:p>
        </w:tc>
        <w:tc>
          <w:tcPr>
            <w:tcW w:w="4743" w:type="dxa"/>
            <w:gridSpan w:val="2"/>
          </w:tcPr>
          <w:p w:rsidR="00921BFB" w:rsidRDefault="00A00283">
            <w:pPr>
              <w:pStyle w:val="TableParagraph"/>
              <w:ind w:left="8"/>
              <w:rPr>
                <w:sz w:val="26"/>
              </w:rPr>
            </w:pPr>
            <w:r>
              <w:rPr>
                <w:spacing w:val="-2"/>
                <w:w w:val="95"/>
                <w:sz w:val="26"/>
              </w:rPr>
              <w:t>Культура</w:t>
            </w:r>
          </w:p>
        </w:tc>
      </w:tr>
      <w:tr w:rsidR="00921BFB">
        <w:trPr>
          <w:trHeight w:val="297"/>
        </w:trPr>
        <w:tc>
          <w:tcPr>
            <w:tcW w:w="4464" w:type="dxa"/>
            <w:vMerge/>
            <w:tcBorders>
              <w:top w:val="nil"/>
            </w:tcBorders>
          </w:tcPr>
          <w:p w:rsidR="00921BFB" w:rsidRDefault="00921BFB">
            <w:pPr>
              <w:rPr>
                <w:sz w:val="2"/>
                <w:szCs w:val="2"/>
              </w:rPr>
            </w:pPr>
          </w:p>
        </w:tc>
        <w:tc>
          <w:tcPr>
            <w:tcW w:w="2362" w:type="dxa"/>
          </w:tcPr>
          <w:p w:rsidR="00921BFB" w:rsidRDefault="00A00283">
            <w:pPr>
              <w:pStyle w:val="TableParagraph"/>
              <w:ind w:left="9"/>
              <w:rPr>
                <w:sz w:val="26"/>
              </w:rPr>
            </w:pPr>
            <w:r>
              <w:rPr>
                <w:spacing w:val="-2"/>
                <w:w w:val="95"/>
                <w:sz w:val="26"/>
              </w:rPr>
              <w:t>зерновые</w:t>
            </w:r>
          </w:p>
        </w:tc>
        <w:tc>
          <w:tcPr>
            <w:tcW w:w="2381" w:type="dxa"/>
          </w:tcPr>
          <w:p w:rsidR="00921BFB" w:rsidRDefault="00A00283">
            <w:pPr>
              <w:pStyle w:val="TableParagraph"/>
              <w:ind w:left="93" w:right="85"/>
              <w:rPr>
                <w:sz w:val="26"/>
              </w:rPr>
            </w:pPr>
            <w:r>
              <w:rPr>
                <w:spacing w:val="-2"/>
                <w:w w:val="95"/>
                <w:sz w:val="26"/>
              </w:rPr>
              <w:t>кормовые</w:t>
            </w:r>
          </w:p>
        </w:tc>
      </w:tr>
      <w:tr w:rsidR="00921BFB">
        <w:trPr>
          <w:trHeight w:val="301"/>
        </w:trPr>
        <w:tc>
          <w:tcPr>
            <w:tcW w:w="4464" w:type="dxa"/>
          </w:tcPr>
          <w:p w:rsidR="00921BFB" w:rsidRDefault="00A00283">
            <w:pPr>
              <w:pStyle w:val="TableParagraph"/>
              <w:spacing w:line="282" w:lineRule="exact"/>
              <w:ind w:left="110"/>
              <w:jc w:val="left"/>
              <w:rPr>
                <w:sz w:val="26"/>
              </w:rPr>
            </w:pPr>
            <w:r>
              <w:rPr>
                <w:w w:val="85"/>
                <w:sz w:val="26"/>
              </w:rPr>
              <w:t>Затраты</w:t>
            </w:r>
            <w:r>
              <w:rPr>
                <w:spacing w:val="48"/>
                <w:sz w:val="26"/>
              </w:rPr>
              <w:t xml:space="preserve"> </w:t>
            </w:r>
            <w:r>
              <w:rPr>
                <w:w w:val="85"/>
                <w:sz w:val="26"/>
              </w:rPr>
              <w:t>труда,</w:t>
            </w:r>
            <w:r>
              <w:rPr>
                <w:spacing w:val="48"/>
                <w:sz w:val="26"/>
              </w:rPr>
              <w:t xml:space="preserve"> </w:t>
            </w:r>
            <w:r>
              <w:rPr>
                <w:w w:val="85"/>
                <w:sz w:val="26"/>
              </w:rPr>
              <w:t>человеко-</w:t>
            </w:r>
            <w:r>
              <w:rPr>
                <w:spacing w:val="-4"/>
                <w:w w:val="85"/>
                <w:sz w:val="26"/>
              </w:rPr>
              <w:t>день</w:t>
            </w:r>
          </w:p>
        </w:tc>
        <w:tc>
          <w:tcPr>
            <w:tcW w:w="2362" w:type="dxa"/>
          </w:tcPr>
          <w:p w:rsidR="00921BFB" w:rsidRDefault="00A00283">
            <w:pPr>
              <w:pStyle w:val="TableParagraph"/>
              <w:spacing w:line="282" w:lineRule="exact"/>
              <w:ind w:left="9" w:right="2"/>
              <w:rPr>
                <w:sz w:val="26"/>
              </w:rPr>
            </w:pPr>
            <w:r>
              <w:rPr>
                <w:spacing w:val="-10"/>
                <w:w w:val="95"/>
                <w:sz w:val="26"/>
              </w:rPr>
              <w:t>5</w:t>
            </w:r>
          </w:p>
        </w:tc>
        <w:tc>
          <w:tcPr>
            <w:tcW w:w="2381" w:type="dxa"/>
          </w:tcPr>
          <w:p w:rsidR="00921BFB" w:rsidRDefault="00A00283">
            <w:pPr>
              <w:pStyle w:val="TableParagraph"/>
              <w:spacing w:line="282" w:lineRule="exact"/>
              <w:ind w:left="92" w:right="85"/>
              <w:rPr>
                <w:sz w:val="26"/>
              </w:rPr>
            </w:pPr>
            <w:r>
              <w:rPr>
                <w:spacing w:val="-5"/>
                <w:w w:val="95"/>
                <w:sz w:val="26"/>
              </w:rPr>
              <w:t>10</w:t>
            </w:r>
          </w:p>
        </w:tc>
      </w:tr>
      <w:tr w:rsidR="00921BFB">
        <w:trPr>
          <w:trHeight w:val="297"/>
        </w:trPr>
        <w:tc>
          <w:tcPr>
            <w:tcW w:w="4464" w:type="dxa"/>
          </w:tcPr>
          <w:p w:rsidR="00921BFB" w:rsidRDefault="00A00283">
            <w:pPr>
              <w:pStyle w:val="TableParagraph"/>
              <w:ind w:left="110"/>
              <w:jc w:val="left"/>
              <w:rPr>
                <w:sz w:val="26"/>
              </w:rPr>
            </w:pPr>
            <w:r>
              <w:rPr>
                <w:w w:val="85"/>
                <w:sz w:val="26"/>
              </w:rPr>
              <w:t>Урожайность,</w:t>
            </w:r>
            <w:r>
              <w:rPr>
                <w:spacing w:val="54"/>
                <w:sz w:val="26"/>
              </w:rPr>
              <w:t xml:space="preserve"> </w:t>
            </w:r>
            <w:r>
              <w:rPr>
                <w:spacing w:val="-4"/>
                <w:w w:val="95"/>
                <w:sz w:val="26"/>
              </w:rPr>
              <w:t>ц/га</w:t>
            </w:r>
          </w:p>
        </w:tc>
        <w:tc>
          <w:tcPr>
            <w:tcW w:w="2362" w:type="dxa"/>
          </w:tcPr>
          <w:p w:rsidR="00921BFB" w:rsidRDefault="00A00283">
            <w:pPr>
              <w:pStyle w:val="TableParagraph"/>
              <w:ind w:left="9" w:right="2"/>
              <w:rPr>
                <w:sz w:val="26"/>
              </w:rPr>
            </w:pPr>
            <w:r>
              <w:rPr>
                <w:spacing w:val="-5"/>
                <w:w w:val="95"/>
                <w:sz w:val="26"/>
              </w:rPr>
              <w:t>28</w:t>
            </w:r>
          </w:p>
        </w:tc>
        <w:tc>
          <w:tcPr>
            <w:tcW w:w="2381" w:type="dxa"/>
          </w:tcPr>
          <w:p w:rsidR="00921BFB" w:rsidRDefault="00A00283">
            <w:pPr>
              <w:pStyle w:val="TableParagraph"/>
              <w:ind w:left="92" w:right="85"/>
              <w:rPr>
                <w:sz w:val="26"/>
              </w:rPr>
            </w:pPr>
            <w:r>
              <w:rPr>
                <w:spacing w:val="-5"/>
                <w:w w:val="95"/>
                <w:sz w:val="26"/>
              </w:rPr>
              <w:t>36</w:t>
            </w:r>
          </w:p>
        </w:tc>
      </w:tr>
    </w:tbl>
    <w:p w:rsidR="00921BFB" w:rsidRDefault="00A00283">
      <w:pPr>
        <w:pStyle w:val="a5"/>
        <w:numPr>
          <w:ilvl w:val="0"/>
          <w:numId w:val="31"/>
        </w:numPr>
        <w:tabs>
          <w:tab w:val="left" w:pos="1341"/>
        </w:tabs>
        <w:spacing w:before="186" w:line="278" w:lineRule="auto"/>
        <w:ind w:left="215" w:right="445" w:firstLine="710"/>
        <w:jc w:val="both"/>
        <w:rPr>
          <w:sz w:val="30"/>
        </w:rPr>
      </w:pPr>
      <w:r>
        <w:rPr>
          <w:sz w:val="30"/>
        </w:rPr>
        <w:t>Определить наиболее эффективное сочетание зерновых и кормовых культур при условии, что под кормовые культуры должно быть занято не более 300 га пашни.</w:t>
      </w:r>
    </w:p>
    <w:p w:rsidR="00921BFB" w:rsidRDefault="00A00283">
      <w:pPr>
        <w:pStyle w:val="a5"/>
        <w:numPr>
          <w:ilvl w:val="0"/>
          <w:numId w:val="31"/>
        </w:numPr>
        <w:tabs>
          <w:tab w:val="left" w:pos="1227"/>
        </w:tabs>
        <w:spacing w:line="344" w:lineRule="exact"/>
        <w:ind w:left="1227" w:hanging="301"/>
        <w:jc w:val="both"/>
        <w:rPr>
          <w:sz w:val="30"/>
        </w:rPr>
      </w:pPr>
      <w:r>
        <w:rPr>
          <w:sz w:val="30"/>
        </w:rPr>
        <w:t>Являются</w:t>
      </w:r>
      <w:r>
        <w:rPr>
          <w:spacing w:val="-9"/>
          <w:sz w:val="30"/>
        </w:rPr>
        <w:t xml:space="preserve"> </w:t>
      </w:r>
      <w:r>
        <w:rPr>
          <w:sz w:val="30"/>
        </w:rPr>
        <w:t>ли</w:t>
      </w:r>
      <w:r>
        <w:rPr>
          <w:spacing w:val="-7"/>
          <w:sz w:val="30"/>
        </w:rPr>
        <w:t xml:space="preserve"> </w:t>
      </w:r>
      <w:r>
        <w:rPr>
          <w:sz w:val="30"/>
        </w:rPr>
        <w:t>затраты</w:t>
      </w:r>
      <w:r>
        <w:rPr>
          <w:spacing w:val="-12"/>
          <w:sz w:val="30"/>
        </w:rPr>
        <w:t xml:space="preserve"> </w:t>
      </w:r>
      <w:r>
        <w:rPr>
          <w:sz w:val="30"/>
        </w:rPr>
        <w:t>труда</w:t>
      </w:r>
      <w:r>
        <w:rPr>
          <w:spacing w:val="-7"/>
          <w:sz w:val="30"/>
        </w:rPr>
        <w:t xml:space="preserve"> </w:t>
      </w:r>
      <w:r>
        <w:rPr>
          <w:sz w:val="30"/>
        </w:rPr>
        <w:t>дефицитным</w:t>
      </w:r>
      <w:r>
        <w:rPr>
          <w:spacing w:val="-10"/>
          <w:sz w:val="30"/>
        </w:rPr>
        <w:t xml:space="preserve"> </w:t>
      </w:r>
      <w:r>
        <w:rPr>
          <w:sz w:val="30"/>
        </w:rPr>
        <w:t>ресурсом</w:t>
      </w:r>
      <w:r>
        <w:rPr>
          <w:spacing w:val="-11"/>
          <w:sz w:val="30"/>
        </w:rPr>
        <w:t xml:space="preserve"> </w:t>
      </w:r>
      <w:r>
        <w:rPr>
          <w:sz w:val="30"/>
        </w:rPr>
        <w:t>и</w:t>
      </w:r>
      <w:r>
        <w:rPr>
          <w:spacing w:val="-9"/>
          <w:sz w:val="30"/>
        </w:rPr>
        <w:t xml:space="preserve"> </w:t>
      </w:r>
      <w:r>
        <w:rPr>
          <w:spacing w:val="-2"/>
          <w:sz w:val="30"/>
        </w:rPr>
        <w:t>почему?</w:t>
      </w:r>
    </w:p>
    <w:p w:rsidR="00921BFB" w:rsidRDefault="00A00283">
      <w:pPr>
        <w:pStyle w:val="a5"/>
        <w:numPr>
          <w:ilvl w:val="0"/>
          <w:numId w:val="31"/>
        </w:numPr>
        <w:tabs>
          <w:tab w:val="left" w:pos="1231"/>
        </w:tabs>
        <w:spacing w:before="54" w:line="280" w:lineRule="auto"/>
        <w:ind w:left="215" w:right="445" w:firstLine="710"/>
        <w:jc w:val="both"/>
        <w:rPr>
          <w:sz w:val="30"/>
        </w:rPr>
      </w:pPr>
      <w:r>
        <w:rPr>
          <w:sz w:val="30"/>
        </w:rPr>
        <w:t>Если</w:t>
      </w:r>
      <w:r>
        <w:rPr>
          <w:spacing w:val="-1"/>
          <w:sz w:val="30"/>
        </w:rPr>
        <w:t xml:space="preserve"> </w:t>
      </w:r>
      <w:r>
        <w:rPr>
          <w:sz w:val="30"/>
        </w:rPr>
        <w:t>площадь</w:t>
      </w:r>
      <w:r>
        <w:rPr>
          <w:spacing w:val="-1"/>
          <w:sz w:val="30"/>
        </w:rPr>
        <w:t xml:space="preserve"> </w:t>
      </w:r>
      <w:r>
        <w:rPr>
          <w:sz w:val="30"/>
        </w:rPr>
        <w:t>пашни</w:t>
      </w:r>
      <w:r>
        <w:rPr>
          <w:spacing w:val="-1"/>
          <w:sz w:val="30"/>
        </w:rPr>
        <w:t xml:space="preserve"> </w:t>
      </w:r>
      <w:r>
        <w:rPr>
          <w:sz w:val="30"/>
        </w:rPr>
        <w:t>увеличится</w:t>
      </w:r>
      <w:r>
        <w:rPr>
          <w:spacing w:val="-2"/>
          <w:sz w:val="30"/>
        </w:rPr>
        <w:t xml:space="preserve"> </w:t>
      </w:r>
      <w:r>
        <w:rPr>
          <w:sz w:val="30"/>
        </w:rPr>
        <w:t>до</w:t>
      </w:r>
      <w:r>
        <w:rPr>
          <w:spacing w:val="-4"/>
          <w:sz w:val="30"/>
        </w:rPr>
        <w:t xml:space="preserve"> </w:t>
      </w:r>
      <w:r>
        <w:rPr>
          <w:sz w:val="30"/>
        </w:rPr>
        <w:t>800</w:t>
      </w:r>
      <w:r>
        <w:rPr>
          <w:spacing w:val="-4"/>
          <w:sz w:val="30"/>
        </w:rPr>
        <w:t xml:space="preserve"> </w:t>
      </w:r>
      <w:r>
        <w:rPr>
          <w:sz w:val="30"/>
        </w:rPr>
        <w:t>га,</w:t>
      </w:r>
      <w:r>
        <w:rPr>
          <w:spacing w:val="-5"/>
          <w:sz w:val="30"/>
        </w:rPr>
        <w:t xml:space="preserve"> </w:t>
      </w:r>
      <w:r>
        <w:rPr>
          <w:sz w:val="30"/>
        </w:rPr>
        <w:t>повлияет ли</w:t>
      </w:r>
      <w:r>
        <w:rPr>
          <w:spacing w:val="-5"/>
          <w:sz w:val="30"/>
        </w:rPr>
        <w:t xml:space="preserve"> </w:t>
      </w:r>
      <w:r>
        <w:rPr>
          <w:sz w:val="30"/>
        </w:rPr>
        <w:t>это</w:t>
      </w:r>
      <w:r>
        <w:rPr>
          <w:spacing w:val="-8"/>
          <w:sz w:val="30"/>
        </w:rPr>
        <w:t xml:space="preserve"> </w:t>
      </w:r>
      <w:r>
        <w:rPr>
          <w:sz w:val="30"/>
        </w:rPr>
        <w:t xml:space="preserve">на </w:t>
      </w:r>
      <w:r>
        <w:rPr>
          <w:spacing w:val="-2"/>
          <w:sz w:val="30"/>
        </w:rPr>
        <w:t>решение?</w:t>
      </w:r>
    </w:p>
    <w:p w:rsidR="00921BFB" w:rsidRDefault="00A00283">
      <w:pPr>
        <w:pStyle w:val="a5"/>
        <w:numPr>
          <w:ilvl w:val="0"/>
          <w:numId w:val="31"/>
        </w:numPr>
        <w:tabs>
          <w:tab w:val="left" w:pos="1259"/>
        </w:tabs>
        <w:spacing w:line="276" w:lineRule="auto"/>
        <w:ind w:left="215" w:right="449" w:firstLine="710"/>
        <w:jc w:val="both"/>
        <w:rPr>
          <w:sz w:val="30"/>
        </w:rPr>
      </w:pPr>
      <w:r>
        <w:rPr>
          <w:sz w:val="30"/>
        </w:rPr>
        <w:t>Как должна измениться урожайность зерновых культур, что- бы это повлияло на решение?</w:t>
      </w:r>
    </w:p>
    <w:p w:rsidR="00921BFB" w:rsidRDefault="00A00283">
      <w:pPr>
        <w:pStyle w:val="a3"/>
        <w:spacing w:before="238" w:line="278" w:lineRule="auto"/>
        <w:ind w:right="448" w:firstLine="710"/>
        <w:jc w:val="both"/>
      </w:pPr>
      <w:r>
        <w:rPr>
          <w:b/>
        </w:rPr>
        <w:t xml:space="preserve">Задание 2.12. </w:t>
      </w:r>
      <w:r>
        <w:t>Фабрика по производству игрушек выпускает куклы и мишки. Для их производства используются поролон и ткань. Норма расхода этих материалов, суточный запас, а также цена гото- вой продукции приведены в таблице.</w:t>
      </w:r>
    </w:p>
    <w:p w:rsidR="00921BFB" w:rsidRDefault="00921BFB">
      <w:pPr>
        <w:spacing w:line="278" w:lineRule="auto"/>
        <w:jc w:val="both"/>
        <w:sectPr w:rsidR="00921BFB">
          <w:pgSz w:w="11900" w:h="16840"/>
          <w:pgMar w:top="1340" w:right="960" w:bottom="1320" w:left="1200" w:header="0" w:footer="11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7"/>
        <w:gridCol w:w="1488"/>
        <w:gridCol w:w="2270"/>
        <w:gridCol w:w="2601"/>
      </w:tblGrid>
      <w:tr w:rsidR="00921BFB">
        <w:trPr>
          <w:trHeight w:val="378"/>
        </w:trPr>
        <w:tc>
          <w:tcPr>
            <w:tcW w:w="2947" w:type="dxa"/>
            <w:vMerge w:val="restart"/>
          </w:tcPr>
          <w:p w:rsidR="00921BFB" w:rsidRDefault="00A00283">
            <w:pPr>
              <w:pStyle w:val="TableParagraph"/>
              <w:spacing w:line="242" w:lineRule="auto"/>
              <w:ind w:left="935" w:firstLine="28"/>
              <w:jc w:val="left"/>
              <w:rPr>
                <w:sz w:val="26"/>
              </w:rPr>
            </w:pPr>
            <w:r>
              <w:rPr>
                <w:spacing w:val="-2"/>
                <w:w w:val="90"/>
                <w:sz w:val="26"/>
              </w:rPr>
              <w:lastRenderedPageBreak/>
              <w:t xml:space="preserve">Исходные </w:t>
            </w:r>
            <w:r>
              <w:rPr>
                <w:spacing w:val="-2"/>
                <w:w w:val="85"/>
                <w:sz w:val="26"/>
              </w:rPr>
              <w:t>материалы</w:t>
            </w:r>
          </w:p>
        </w:tc>
        <w:tc>
          <w:tcPr>
            <w:tcW w:w="3758" w:type="dxa"/>
            <w:gridSpan w:val="2"/>
          </w:tcPr>
          <w:p w:rsidR="00921BFB" w:rsidRDefault="00A00283">
            <w:pPr>
              <w:pStyle w:val="TableParagraph"/>
              <w:spacing w:before="35" w:line="240" w:lineRule="auto"/>
              <w:ind w:left="158"/>
              <w:jc w:val="left"/>
              <w:rPr>
                <w:sz w:val="26"/>
              </w:rPr>
            </w:pPr>
            <w:r>
              <w:rPr>
                <w:w w:val="85"/>
                <w:sz w:val="26"/>
              </w:rPr>
              <w:t>Норма</w:t>
            </w:r>
            <w:r>
              <w:rPr>
                <w:spacing w:val="21"/>
                <w:sz w:val="26"/>
              </w:rPr>
              <w:t xml:space="preserve"> </w:t>
            </w:r>
            <w:r>
              <w:rPr>
                <w:w w:val="85"/>
                <w:sz w:val="26"/>
              </w:rPr>
              <w:t>расхода</w:t>
            </w:r>
            <w:r>
              <w:rPr>
                <w:spacing w:val="21"/>
                <w:sz w:val="26"/>
              </w:rPr>
              <w:t xml:space="preserve"> </w:t>
            </w:r>
            <w:r>
              <w:rPr>
                <w:w w:val="85"/>
                <w:sz w:val="26"/>
              </w:rPr>
              <w:t>на</w:t>
            </w:r>
            <w:r>
              <w:rPr>
                <w:spacing w:val="21"/>
                <w:sz w:val="26"/>
              </w:rPr>
              <w:t xml:space="preserve"> </w:t>
            </w:r>
            <w:r>
              <w:rPr>
                <w:w w:val="85"/>
                <w:sz w:val="26"/>
              </w:rPr>
              <w:t>готовое</w:t>
            </w:r>
            <w:r>
              <w:rPr>
                <w:spacing w:val="21"/>
                <w:sz w:val="26"/>
              </w:rPr>
              <w:t xml:space="preserve"> </w:t>
            </w:r>
            <w:r>
              <w:rPr>
                <w:spacing w:val="-2"/>
                <w:w w:val="85"/>
                <w:sz w:val="26"/>
              </w:rPr>
              <w:t>изделие</w:t>
            </w:r>
          </w:p>
        </w:tc>
        <w:tc>
          <w:tcPr>
            <w:tcW w:w="2601" w:type="dxa"/>
            <w:vMerge w:val="restart"/>
          </w:tcPr>
          <w:p w:rsidR="00921BFB" w:rsidRDefault="00A00283">
            <w:pPr>
              <w:pStyle w:val="TableParagraph"/>
              <w:spacing w:before="40" w:line="240" w:lineRule="auto"/>
              <w:ind w:left="730" w:hanging="226"/>
              <w:jc w:val="left"/>
              <w:rPr>
                <w:sz w:val="26"/>
              </w:rPr>
            </w:pPr>
            <w:r>
              <w:rPr>
                <w:w w:val="85"/>
                <w:sz w:val="26"/>
              </w:rPr>
              <w:t xml:space="preserve">Суточный запас </w:t>
            </w:r>
            <w:r>
              <w:rPr>
                <w:spacing w:val="-2"/>
                <w:w w:val="95"/>
                <w:sz w:val="26"/>
              </w:rPr>
              <w:t>материалов</w:t>
            </w:r>
          </w:p>
        </w:tc>
      </w:tr>
      <w:tr w:rsidR="00921BFB">
        <w:trPr>
          <w:trHeight w:val="297"/>
        </w:trPr>
        <w:tc>
          <w:tcPr>
            <w:tcW w:w="2947" w:type="dxa"/>
            <w:vMerge/>
            <w:tcBorders>
              <w:top w:val="nil"/>
            </w:tcBorders>
          </w:tcPr>
          <w:p w:rsidR="00921BFB" w:rsidRDefault="00921BFB">
            <w:pPr>
              <w:rPr>
                <w:sz w:val="2"/>
                <w:szCs w:val="2"/>
              </w:rPr>
            </w:pPr>
          </w:p>
        </w:tc>
        <w:tc>
          <w:tcPr>
            <w:tcW w:w="1488" w:type="dxa"/>
          </w:tcPr>
          <w:p w:rsidR="00921BFB" w:rsidRDefault="00A00283">
            <w:pPr>
              <w:pStyle w:val="TableParagraph"/>
              <w:ind w:left="18" w:right="3"/>
              <w:rPr>
                <w:sz w:val="26"/>
              </w:rPr>
            </w:pPr>
            <w:r>
              <w:rPr>
                <w:spacing w:val="-2"/>
                <w:w w:val="95"/>
                <w:sz w:val="26"/>
              </w:rPr>
              <w:t>кукла</w:t>
            </w:r>
          </w:p>
        </w:tc>
        <w:tc>
          <w:tcPr>
            <w:tcW w:w="2270" w:type="dxa"/>
          </w:tcPr>
          <w:p w:rsidR="00921BFB" w:rsidRDefault="00A00283">
            <w:pPr>
              <w:pStyle w:val="TableParagraph"/>
              <w:ind w:left="4" w:right="4"/>
              <w:rPr>
                <w:sz w:val="26"/>
              </w:rPr>
            </w:pPr>
            <w:r>
              <w:rPr>
                <w:spacing w:val="-2"/>
                <w:w w:val="95"/>
                <w:sz w:val="26"/>
              </w:rPr>
              <w:t>мишка</w:t>
            </w:r>
          </w:p>
        </w:tc>
        <w:tc>
          <w:tcPr>
            <w:tcW w:w="2601" w:type="dxa"/>
            <w:vMerge/>
            <w:tcBorders>
              <w:top w:val="nil"/>
            </w:tcBorders>
          </w:tcPr>
          <w:p w:rsidR="00921BFB" w:rsidRDefault="00921BFB">
            <w:pPr>
              <w:rPr>
                <w:sz w:val="2"/>
                <w:szCs w:val="2"/>
              </w:rPr>
            </w:pPr>
          </w:p>
        </w:tc>
      </w:tr>
      <w:tr w:rsidR="00921BFB">
        <w:trPr>
          <w:trHeight w:val="302"/>
        </w:trPr>
        <w:tc>
          <w:tcPr>
            <w:tcW w:w="2947" w:type="dxa"/>
          </w:tcPr>
          <w:p w:rsidR="00921BFB" w:rsidRDefault="00A00283">
            <w:pPr>
              <w:pStyle w:val="TableParagraph"/>
              <w:spacing w:line="282" w:lineRule="exact"/>
              <w:ind w:left="110"/>
              <w:jc w:val="left"/>
              <w:rPr>
                <w:sz w:val="26"/>
              </w:rPr>
            </w:pPr>
            <w:r>
              <w:rPr>
                <w:w w:val="85"/>
                <w:sz w:val="26"/>
              </w:rPr>
              <w:t>Ткань,</w:t>
            </w:r>
            <w:r>
              <w:rPr>
                <w:spacing w:val="19"/>
                <w:sz w:val="26"/>
              </w:rPr>
              <w:t xml:space="preserve"> </w:t>
            </w:r>
            <w:r>
              <w:rPr>
                <w:spacing w:val="-10"/>
                <w:w w:val="95"/>
                <w:sz w:val="26"/>
              </w:rPr>
              <w:t>м</w:t>
            </w:r>
          </w:p>
        </w:tc>
        <w:tc>
          <w:tcPr>
            <w:tcW w:w="1488" w:type="dxa"/>
          </w:tcPr>
          <w:p w:rsidR="00921BFB" w:rsidRDefault="00A00283">
            <w:pPr>
              <w:pStyle w:val="TableParagraph"/>
              <w:spacing w:line="282" w:lineRule="exact"/>
              <w:ind w:left="18"/>
              <w:rPr>
                <w:sz w:val="26"/>
              </w:rPr>
            </w:pPr>
            <w:r>
              <w:rPr>
                <w:spacing w:val="-10"/>
                <w:w w:val="95"/>
                <w:sz w:val="26"/>
              </w:rPr>
              <w:t>1</w:t>
            </w:r>
          </w:p>
        </w:tc>
        <w:tc>
          <w:tcPr>
            <w:tcW w:w="2270" w:type="dxa"/>
          </w:tcPr>
          <w:p w:rsidR="00921BFB" w:rsidRDefault="00A00283">
            <w:pPr>
              <w:pStyle w:val="TableParagraph"/>
              <w:spacing w:line="282" w:lineRule="exact"/>
              <w:ind w:left="4"/>
              <w:rPr>
                <w:sz w:val="26"/>
              </w:rPr>
            </w:pPr>
            <w:r>
              <w:rPr>
                <w:spacing w:val="-5"/>
                <w:w w:val="95"/>
                <w:sz w:val="26"/>
              </w:rPr>
              <w:t>1,5</w:t>
            </w:r>
          </w:p>
        </w:tc>
        <w:tc>
          <w:tcPr>
            <w:tcW w:w="2601" w:type="dxa"/>
          </w:tcPr>
          <w:p w:rsidR="00921BFB" w:rsidRDefault="00A00283">
            <w:pPr>
              <w:pStyle w:val="TableParagraph"/>
              <w:spacing w:line="282" w:lineRule="exact"/>
              <w:ind w:left="9"/>
              <w:rPr>
                <w:sz w:val="26"/>
              </w:rPr>
            </w:pPr>
            <w:r>
              <w:rPr>
                <w:spacing w:val="-5"/>
                <w:w w:val="95"/>
                <w:sz w:val="26"/>
              </w:rPr>
              <w:t>900</w:t>
            </w:r>
          </w:p>
        </w:tc>
      </w:tr>
      <w:tr w:rsidR="00921BFB">
        <w:trPr>
          <w:trHeight w:val="297"/>
        </w:trPr>
        <w:tc>
          <w:tcPr>
            <w:tcW w:w="2947" w:type="dxa"/>
          </w:tcPr>
          <w:p w:rsidR="00921BFB" w:rsidRDefault="00A00283">
            <w:pPr>
              <w:pStyle w:val="TableParagraph"/>
              <w:ind w:left="110"/>
              <w:jc w:val="left"/>
              <w:rPr>
                <w:sz w:val="26"/>
              </w:rPr>
            </w:pPr>
            <w:r>
              <w:rPr>
                <w:w w:val="85"/>
                <w:sz w:val="26"/>
              </w:rPr>
              <w:t>Поролон,</w:t>
            </w:r>
            <w:r>
              <w:rPr>
                <w:spacing w:val="35"/>
                <w:sz w:val="26"/>
              </w:rPr>
              <w:t xml:space="preserve"> </w:t>
            </w:r>
            <w:r>
              <w:rPr>
                <w:spacing w:val="-5"/>
                <w:w w:val="95"/>
                <w:sz w:val="26"/>
              </w:rPr>
              <w:t>кг</w:t>
            </w:r>
          </w:p>
        </w:tc>
        <w:tc>
          <w:tcPr>
            <w:tcW w:w="1488" w:type="dxa"/>
          </w:tcPr>
          <w:p w:rsidR="00921BFB" w:rsidRDefault="00A00283">
            <w:pPr>
              <w:pStyle w:val="TableParagraph"/>
              <w:ind w:left="18"/>
              <w:rPr>
                <w:sz w:val="26"/>
              </w:rPr>
            </w:pPr>
            <w:r>
              <w:rPr>
                <w:spacing w:val="-10"/>
                <w:w w:val="95"/>
                <w:sz w:val="26"/>
              </w:rPr>
              <w:t>2</w:t>
            </w:r>
          </w:p>
        </w:tc>
        <w:tc>
          <w:tcPr>
            <w:tcW w:w="2270" w:type="dxa"/>
          </w:tcPr>
          <w:p w:rsidR="00921BFB" w:rsidRDefault="00A00283">
            <w:pPr>
              <w:pStyle w:val="TableParagraph"/>
              <w:ind w:left="4"/>
              <w:rPr>
                <w:sz w:val="26"/>
              </w:rPr>
            </w:pPr>
            <w:r>
              <w:rPr>
                <w:spacing w:val="-10"/>
                <w:w w:val="95"/>
                <w:sz w:val="26"/>
              </w:rPr>
              <w:t>1</w:t>
            </w:r>
          </w:p>
        </w:tc>
        <w:tc>
          <w:tcPr>
            <w:tcW w:w="2601" w:type="dxa"/>
          </w:tcPr>
          <w:p w:rsidR="00921BFB" w:rsidRDefault="00A00283">
            <w:pPr>
              <w:pStyle w:val="TableParagraph"/>
              <w:ind w:left="9"/>
              <w:rPr>
                <w:sz w:val="26"/>
              </w:rPr>
            </w:pPr>
            <w:r>
              <w:rPr>
                <w:spacing w:val="-5"/>
                <w:w w:val="95"/>
                <w:sz w:val="26"/>
              </w:rPr>
              <w:t>800</w:t>
            </w:r>
          </w:p>
        </w:tc>
      </w:tr>
      <w:tr w:rsidR="00921BFB">
        <w:trPr>
          <w:trHeight w:val="388"/>
        </w:trPr>
        <w:tc>
          <w:tcPr>
            <w:tcW w:w="2947" w:type="dxa"/>
          </w:tcPr>
          <w:p w:rsidR="00921BFB" w:rsidRDefault="00A00283">
            <w:pPr>
              <w:pStyle w:val="TableParagraph"/>
              <w:spacing w:line="291" w:lineRule="exact"/>
              <w:ind w:left="110"/>
              <w:jc w:val="left"/>
              <w:rPr>
                <w:sz w:val="26"/>
              </w:rPr>
            </w:pPr>
            <w:r>
              <w:rPr>
                <w:w w:val="85"/>
                <w:sz w:val="26"/>
              </w:rPr>
              <w:t>Ткань</w:t>
            </w:r>
            <w:r>
              <w:rPr>
                <w:spacing w:val="26"/>
                <w:sz w:val="26"/>
              </w:rPr>
              <w:t xml:space="preserve"> </w:t>
            </w:r>
            <w:r>
              <w:rPr>
                <w:w w:val="85"/>
                <w:sz w:val="26"/>
              </w:rPr>
              <w:t>одного</w:t>
            </w:r>
            <w:r>
              <w:rPr>
                <w:spacing w:val="25"/>
                <w:sz w:val="26"/>
              </w:rPr>
              <w:t xml:space="preserve"> </w:t>
            </w:r>
            <w:r>
              <w:rPr>
                <w:w w:val="85"/>
                <w:sz w:val="26"/>
              </w:rPr>
              <w:t>изделия,</w:t>
            </w:r>
            <w:r>
              <w:rPr>
                <w:spacing w:val="18"/>
                <w:sz w:val="26"/>
              </w:rPr>
              <w:t xml:space="preserve"> </w:t>
            </w:r>
            <w:r>
              <w:rPr>
                <w:spacing w:val="-4"/>
                <w:w w:val="85"/>
                <w:sz w:val="26"/>
              </w:rPr>
              <w:t>руб.</w:t>
            </w:r>
          </w:p>
        </w:tc>
        <w:tc>
          <w:tcPr>
            <w:tcW w:w="1488" w:type="dxa"/>
          </w:tcPr>
          <w:p w:rsidR="00921BFB" w:rsidRDefault="00A00283">
            <w:pPr>
              <w:pStyle w:val="TableParagraph"/>
              <w:spacing w:before="35" w:line="240" w:lineRule="auto"/>
              <w:ind w:left="18" w:right="10"/>
              <w:rPr>
                <w:sz w:val="26"/>
              </w:rPr>
            </w:pPr>
            <w:r>
              <w:rPr>
                <w:spacing w:val="-5"/>
                <w:w w:val="95"/>
                <w:sz w:val="26"/>
              </w:rPr>
              <w:t>200</w:t>
            </w:r>
          </w:p>
        </w:tc>
        <w:tc>
          <w:tcPr>
            <w:tcW w:w="2270" w:type="dxa"/>
          </w:tcPr>
          <w:p w:rsidR="00921BFB" w:rsidRDefault="00A00283">
            <w:pPr>
              <w:pStyle w:val="TableParagraph"/>
              <w:spacing w:before="35" w:line="240" w:lineRule="auto"/>
              <w:ind w:left="4" w:right="1"/>
              <w:rPr>
                <w:sz w:val="26"/>
              </w:rPr>
            </w:pPr>
            <w:r>
              <w:rPr>
                <w:spacing w:val="-5"/>
                <w:w w:val="95"/>
                <w:sz w:val="26"/>
              </w:rPr>
              <w:t>300</w:t>
            </w:r>
          </w:p>
        </w:tc>
        <w:tc>
          <w:tcPr>
            <w:tcW w:w="2601" w:type="dxa"/>
          </w:tcPr>
          <w:p w:rsidR="00921BFB" w:rsidRDefault="00A00283">
            <w:pPr>
              <w:pStyle w:val="TableParagraph"/>
              <w:spacing w:before="35" w:line="240" w:lineRule="auto"/>
              <w:ind w:left="9"/>
              <w:rPr>
                <w:sz w:val="26"/>
              </w:rPr>
            </w:pPr>
            <w:r>
              <w:rPr>
                <w:spacing w:val="-10"/>
                <w:w w:val="95"/>
                <w:sz w:val="26"/>
              </w:rPr>
              <w:t>–</w:t>
            </w:r>
          </w:p>
        </w:tc>
      </w:tr>
    </w:tbl>
    <w:p w:rsidR="00921BFB" w:rsidRDefault="00A00283">
      <w:pPr>
        <w:pStyle w:val="a3"/>
        <w:spacing w:before="204" w:line="271" w:lineRule="auto"/>
        <w:ind w:right="449" w:firstLine="710"/>
      </w:pPr>
      <w:r>
        <w:t>Установлено,</w:t>
      </w:r>
      <w:r>
        <w:rPr>
          <w:spacing w:val="40"/>
        </w:rPr>
        <w:t xml:space="preserve"> </w:t>
      </w:r>
      <w:r>
        <w:t>что</w:t>
      </w:r>
      <w:r>
        <w:rPr>
          <w:spacing w:val="40"/>
        </w:rPr>
        <w:t xml:space="preserve"> </w:t>
      </w:r>
      <w:r>
        <w:t>суточный</w:t>
      </w:r>
      <w:r>
        <w:rPr>
          <w:spacing w:val="40"/>
        </w:rPr>
        <w:t xml:space="preserve"> </w:t>
      </w:r>
      <w:r>
        <w:t>спрос</w:t>
      </w:r>
      <w:r>
        <w:rPr>
          <w:spacing w:val="40"/>
        </w:rPr>
        <w:t xml:space="preserve"> </w:t>
      </w:r>
      <w:r>
        <w:t>на</w:t>
      </w:r>
      <w:r>
        <w:rPr>
          <w:spacing w:val="40"/>
        </w:rPr>
        <w:t xml:space="preserve"> </w:t>
      </w:r>
      <w:r>
        <w:t>куклы</w:t>
      </w:r>
      <w:r>
        <w:rPr>
          <w:spacing w:val="40"/>
        </w:rPr>
        <w:t xml:space="preserve"> </w:t>
      </w:r>
      <w:r>
        <w:t>не</w:t>
      </w:r>
      <w:r>
        <w:rPr>
          <w:spacing w:val="40"/>
        </w:rPr>
        <w:t xml:space="preserve"> </w:t>
      </w:r>
      <w:r>
        <w:t>превышает</w:t>
      </w:r>
      <w:r>
        <w:rPr>
          <w:spacing w:val="40"/>
        </w:rPr>
        <w:t xml:space="preserve"> </w:t>
      </w:r>
      <w:r>
        <w:t xml:space="preserve">300 </w:t>
      </w:r>
      <w:r>
        <w:rPr>
          <w:spacing w:val="-2"/>
        </w:rPr>
        <w:t>штук.</w:t>
      </w:r>
    </w:p>
    <w:p w:rsidR="00921BFB" w:rsidRDefault="00A00283">
      <w:pPr>
        <w:pStyle w:val="a5"/>
        <w:numPr>
          <w:ilvl w:val="0"/>
          <w:numId w:val="30"/>
        </w:numPr>
        <w:tabs>
          <w:tab w:val="left" w:pos="1278"/>
        </w:tabs>
        <w:spacing w:line="271" w:lineRule="auto"/>
        <w:ind w:left="215" w:right="445" w:firstLine="710"/>
        <w:rPr>
          <w:sz w:val="30"/>
        </w:rPr>
      </w:pPr>
      <w:r>
        <w:rPr>
          <w:sz w:val="30"/>
        </w:rPr>
        <w:t>Определить</w:t>
      </w:r>
      <w:r>
        <w:rPr>
          <w:spacing w:val="40"/>
          <w:sz w:val="30"/>
        </w:rPr>
        <w:t xml:space="preserve"> </w:t>
      </w:r>
      <w:r>
        <w:rPr>
          <w:sz w:val="30"/>
        </w:rPr>
        <w:t>план</w:t>
      </w:r>
      <w:r>
        <w:rPr>
          <w:spacing w:val="40"/>
          <w:sz w:val="30"/>
        </w:rPr>
        <w:t xml:space="preserve"> </w:t>
      </w:r>
      <w:r>
        <w:rPr>
          <w:sz w:val="30"/>
        </w:rPr>
        <w:t>производства</w:t>
      </w:r>
      <w:r>
        <w:rPr>
          <w:spacing w:val="39"/>
          <w:sz w:val="30"/>
        </w:rPr>
        <w:t xml:space="preserve"> </w:t>
      </w:r>
      <w:r>
        <w:rPr>
          <w:sz w:val="30"/>
        </w:rPr>
        <w:t>фабрики</w:t>
      </w:r>
      <w:r>
        <w:rPr>
          <w:spacing w:val="40"/>
          <w:sz w:val="30"/>
        </w:rPr>
        <w:t xml:space="preserve"> </w:t>
      </w:r>
      <w:r>
        <w:rPr>
          <w:sz w:val="30"/>
        </w:rPr>
        <w:t>игрушек,</w:t>
      </w:r>
      <w:r>
        <w:rPr>
          <w:spacing w:val="40"/>
          <w:sz w:val="30"/>
        </w:rPr>
        <w:t xml:space="preserve"> </w:t>
      </w:r>
      <w:r>
        <w:rPr>
          <w:sz w:val="30"/>
        </w:rPr>
        <w:t>обеспечи- вающий максимальный доход от реализации.</w:t>
      </w:r>
    </w:p>
    <w:p w:rsidR="00921BFB" w:rsidRDefault="00A00283">
      <w:pPr>
        <w:pStyle w:val="a5"/>
        <w:numPr>
          <w:ilvl w:val="0"/>
          <w:numId w:val="30"/>
        </w:numPr>
        <w:tabs>
          <w:tab w:val="left" w:pos="1235"/>
        </w:tabs>
        <w:spacing w:before="1" w:line="271" w:lineRule="auto"/>
        <w:ind w:left="215" w:right="445" w:firstLine="710"/>
        <w:rPr>
          <w:sz w:val="30"/>
        </w:rPr>
      </w:pPr>
      <w:r>
        <w:rPr>
          <w:sz w:val="30"/>
        </w:rPr>
        <w:t>Если спрос на куклы возрастет до 350 штук в сутки, как изме- нится решение и почему?</w:t>
      </w:r>
    </w:p>
    <w:p w:rsidR="00921BFB" w:rsidRDefault="00A00283">
      <w:pPr>
        <w:pStyle w:val="a5"/>
        <w:numPr>
          <w:ilvl w:val="0"/>
          <w:numId w:val="30"/>
        </w:numPr>
        <w:tabs>
          <w:tab w:val="left" w:pos="1240"/>
        </w:tabs>
        <w:spacing w:line="271" w:lineRule="auto"/>
        <w:ind w:left="215" w:right="445" w:firstLine="710"/>
        <w:rPr>
          <w:sz w:val="30"/>
        </w:rPr>
      </w:pPr>
      <w:r>
        <w:rPr>
          <w:sz w:val="30"/>
        </w:rPr>
        <w:t>Если суточный запас поролона увеличить до 900 кг, как изме- нится решение?</w:t>
      </w:r>
    </w:p>
    <w:p w:rsidR="00921BFB" w:rsidRDefault="00A00283">
      <w:pPr>
        <w:pStyle w:val="a5"/>
        <w:numPr>
          <w:ilvl w:val="0"/>
          <w:numId w:val="30"/>
        </w:numPr>
        <w:tabs>
          <w:tab w:val="left" w:pos="1240"/>
        </w:tabs>
        <w:spacing w:line="271" w:lineRule="auto"/>
        <w:ind w:left="215" w:right="444" w:firstLine="710"/>
        <w:rPr>
          <w:sz w:val="30"/>
        </w:rPr>
      </w:pPr>
      <w:r>
        <w:rPr>
          <w:sz w:val="30"/>
        </w:rPr>
        <w:t>В каких пределах может колебаться цена одной куклы, чтобы оптимальный план производства остался прежним?</w:t>
      </w:r>
    </w:p>
    <w:p w:rsidR="00921BFB" w:rsidRDefault="00A00283">
      <w:pPr>
        <w:spacing w:before="229" w:line="286" w:lineRule="exact"/>
        <w:ind w:left="926"/>
        <w:rPr>
          <w:sz w:val="30"/>
        </w:rPr>
      </w:pPr>
      <w:r>
        <w:rPr>
          <w:b/>
          <w:sz w:val="30"/>
        </w:rPr>
        <w:t>Задание</w:t>
      </w:r>
      <w:r>
        <w:rPr>
          <w:b/>
          <w:spacing w:val="-13"/>
          <w:sz w:val="30"/>
        </w:rPr>
        <w:t xml:space="preserve"> </w:t>
      </w:r>
      <w:r>
        <w:rPr>
          <w:b/>
          <w:sz w:val="30"/>
        </w:rPr>
        <w:t>2.13.</w:t>
      </w:r>
      <w:r>
        <w:rPr>
          <w:b/>
          <w:spacing w:val="57"/>
          <w:sz w:val="30"/>
        </w:rPr>
        <w:t xml:space="preserve"> </w:t>
      </w:r>
      <w:r>
        <w:rPr>
          <w:sz w:val="30"/>
        </w:rPr>
        <w:t>Решите</w:t>
      </w:r>
      <w:r>
        <w:rPr>
          <w:spacing w:val="-10"/>
          <w:sz w:val="30"/>
        </w:rPr>
        <w:t xml:space="preserve"> </w:t>
      </w:r>
      <w:r>
        <w:rPr>
          <w:sz w:val="30"/>
        </w:rPr>
        <w:t>задачу</w:t>
      </w:r>
      <w:r>
        <w:rPr>
          <w:spacing w:val="-13"/>
          <w:sz w:val="30"/>
        </w:rPr>
        <w:t xml:space="preserve"> </w:t>
      </w:r>
      <w:r>
        <w:rPr>
          <w:sz w:val="30"/>
        </w:rPr>
        <w:t>симплекс-</w:t>
      </w:r>
      <w:r>
        <w:rPr>
          <w:spacing w:val="-2"/>
          <w:sz w:val="30"/>
        </w:rPr>
        <w:t>методом:</w:t>
      </w:r>
    </w:p>
    <w:p w:rsidR="00921BFB" w:rsidRDefault="00A00283">
      <w:pPr>
        <w:tabs>
          <w:tab w:val="left" w:pos="1886"/>
          <w:tab w:val="left" w:pos="2423"/>
        </w:tabs>
        <w:spacing w:before="1" w:line="383" w:lineRule="exact"/>
        <w:ind w:right="193"/>
        <w:jc w:val="center"/>
        <w:rPr>
          <w:i/>
          <w:sz w:val="28"/>
        </w:rPr>
      </w:pPr>
      <w:r>
        <w:rPr>
          <w:noProof/>
          <w:lang w:eastAsia="ru-RU"/>
        </w:rPr>
        <mc:AlternateContent>
          <mc:Choice Requires="wps">
            <w:drawing>
              <wp:anchor distT="0" distB="0" distL="0" distR="0" simplePos="0" relativeHeight="475871744" behindDoc="1" locked="0" layoutInCell="1" allowOverlap="1" wp14:anchorId="7E212C4D" wp14:editId="59AD86FF">
                <wp:simplePos x="0" y="0"/>
                <wp:positionH relativeFrom="page">
                  <wp:posOffset>3416808</wp:posOffset>
                </wp:positionH>
                <wp:positionV relativeFrom="paragraph">
                  <wp:posOffset>201545</wp:posOffset>
                </wp:positionV>
                <wp:extent cx="45720" cy="100965"/>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9.040009pt;margin-top:15.869711pt;width:3.6pt;height:7.95pt;mso-position-horizontal-relative:page;mso-position-vertical-relative:paragraph;z-index:-27444736" type="#_x0000_t202" id="docshape596"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5"/>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8"/>
          <w:sz w:val="28"/>
        </w:rPr>
        <w:t xml:space="preserve"> </w:t>
      </w:r>
      <w:r>
        <w:rPr>
          <w:i/>
          <w:sz w:val="28"/>
        </w:rPr>
        <w:t>x</w:t>
      </w:r>
      <w:r>
        <w:rPr>
          <w:i/>
          <w:spacing w:val="60"/>
          <w:sz w:val="28"/>
        </w:rPr>
        <w:t xml:space="preserve"> </w:t>
      </w:r>
      <w:r>
        <w:rPr>
          <w:rFonts w:ascii="Symbol" w:hAnsi="Symbol"/>
          <w:sz w:val="28"/>
        </w:rPr>
        <w:t></w:t>
      </w:r>
      <w:r>
        <w:rPr>
          <w:spacing w:val="-17"/>
          <w:sz w:val="28"/>
        </w:rPr>
        <w:t xml:space="preserve"> </w:t>
      </w:r>
      <w:r>
        <w:rPr>
          <w:spacing w:val="-5"/>
          <w:sz w:val="28"/>
        </w:rPr>
        <w:t>2</w:t>
      </w:r>
      <w:r>
        <w:rPr>
          <w:i/>
          <w:spacing w:val="-5"/>
          <w:sz w:val="28"/>
        </w:rPr>
        <w:t>x</w:t>
      </w:r>
      <w:r>
        <w:rPr>
          <w:i/>
          <w:sz w:val="28"/>
        </w:rPr>
        <w:tab/>
      </w:r>
      <w:r>
        <w:rPr>
          <w:rFonts w:ascii="Symbol" w:hAnsi="Symbol"/>
          <w:spacing w:val="-10"/>
          <w:sz w:val="28"/>
        </w:rPr>
        <w:t></w:t>
      </w:r>
      <w:r>
        <w:rPr>
          <w:sz w:val="28"/>
        </w:rPr>
        <w:tab/>
      </w:r>
      <w:r>
        <w:rPr>
          <w:i/>
          <w:spacing w:val="-5"/>
          <w:sz w:val="28"/>
        </w:rPr>
        <w:t>max</w:t>
      </w:r>
    </w:p>
    <w:p w:rsidR="00921BFB" w:rsidRDefault="00A00283">
      <w:pPr>
        <w:spacing w:line="91" w:lineRule="exact"/>
        <w:ind w:left="523" w:right="515"/>
        <w:jc w:val="center"/>
        <w:rPr>
          <w:sz w:val="14"/>
        </w:rPr>
      </w:pPr>
      <w:r>
        <w:rPr>
          <w:spacing w:val="-10"/>
          <w:sz w:val="14"/>
        </w:rPr>
        <w:t>2</w:t>
      </w:r>
    </w:p>
    <w:p w:rsidR="00921BFB" w:rsidRDefault="00A00283">
      <w:pPr>
        <w:spacing w:before="67"/>
        <w:ind w:left="3892"/>
        <w:rPr>
          <w:sz w:val="28"/>
        </w:rPr>
      </w:pPr>
      <w:r>
        <w:rPr>
          <w:noProof/>
          <w:lang w:eastAsia="ru-RU"/>
        </w:rPr>
        <mc:AlternateContent>
          <mc:Choice Requires="wps">
            <w:drawing>
              <wp:anchor distT="0" distB="0" distL="0" distR="0" simplePos="0" relativeHeight="475872256" behindDoc="1" locked="0" layoutInCell="1" allowOverlap="1" wp14:anchorId="7120DCBE" wp14:editId="14C16BBF">
                <wp:simplePos x="0" y="0"/>
                <wp:positionH relativeFrom="page">
                  <wp:posOffset>3233927</wp:posOffset>
                </wp:positionH>
                <wp:positionV relativeFrom="paragraph">
                  <wp:posOffset>208097</wp:posOffset>
                </wp:positionV>
                <wp:extent cx="89535" cy="220979"/>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639999pt;margin-top:16.385624pt;width:7.05pt;height:17.4pt;mso-position-horizontal-relative:page;mso-position-vertical-relative:paragraph;z-index:-27444224" type="#_x0000_t202" id="docshape597"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Pr>
          <w:spacing w:val="-7"/>
          <w:position w:val="-1"/>
          <w:sz w:val="28"/>
        </w:rPr>
        <w:t xml:space="preserve"> </w:t>
      </w:r>
      <w:r>
        <w:rPr>
          <w:sz w:val="28"/>
        </w:rPr>
        <w:t>2</w:t>
      </w:r>
      <w:r>
        <w:rPr>
          <w:i/>
          <w:sz w:val="28"/>
        </w:rPr>
        <w:t>x</w:t>
      </w:r>
      <w:r>
        <w:rPr>
          <w:position w:val="-6"/>
          <w:sz w:val="14"/>
        </w:rPr>
        <w:t>1</w:t>
      </w:r>
      <w:r>
        <w:rPr>
          <w:spacing w:val="37"/>
          <w:position w:val="-6"/>
          <w:sz w:val="14"/>
        </w:rPr>
        <w:t xml:space="preserve"> </w:t>
      </w:r>
      <w:r>
        <w:rPr>
          <w:rFonts w:ascii="Symbol" w:hAnsi="Symbol"/>
          <w:sz w:val="28"/>
        </w:rPr>
        <w:t></w:t>
      </w:r>
      <w:r>
        <w:rPr>
          <w:spacing w:val="-27"/>
          <w:sz w:val="28"/>
        </w:rPr>
        <w:t xml:space="preserve"> </w:t>
      </w:r>
      <w:r>
        <w:rPr>
          <w:sz w:val="28"/>
        </w:rPr>
        <w:t>3</w:t>
      </w:r>
      <w:r>
        <w:rPr>
          <w:i/>
          <w:sz w:val="28"/>
        </w:rPr>
        <w:t>x</w:t>
      </w:r>
      <w:r>
        <w:rPr>
          <w:position w:val="-6"/>
          <w:sz w:val="14"/>
        </w:rPr>
        <w:t>2</w:t>
      </w:r>
      <w:r>
        <w:rPr>
          <w:spacing w:val="56"/>
          <w:position w:val="-6"/>
          <w:sz w:val="14"/>
        </w:rPr>
        <w:t xml:space="preserve"> </w:t>
      </w:r>
      <w:r>
        <w:rPr>
          <w:rFonts w:ascii="Symbol" w:hAnsi="Symbol"/>
          <w:sz w:val="28"/>
        </w:rPr>
        <w:t></w:t>
      </w:r>
      <w:r>
        <w:rPr>
          <w:spacing w:val="-12"/>
          <w:sz w:val="28"/>
        </w:rPr>
        <w:t xml:space="preserve"> </w:t>
      </w:r>
      <w:r>
        <w:rPr>
          <w:spacing w:val="-10"/>
          <w:sz w:val="28"/>
        </w:rPr>
        <w:t>6</w:t>
      </w:r>
    </w:p>
    <w:p w:rsidR="00921BFB" w:rsidRDefault="00A00283">
      <w:pPr>
        <w:spacing w:before="50" w:line="313" w:lineRule="exact"/>
        <w:ind w:left="3892"/>
        <w:rPr>
          <w:sz w:val="30"/>
        </w:rPr>
      </w:pPr>
      <w:r>
        <w:rPr>
          <w:rFonts w:ascii="Symbol" w:hAnsi="Symbol"/>
          <w:position w:val="-3"/>
          <w:sz w:val="28"/>
        </w:rPr>
        <w:t></w:t>
      </w:r>
      <w:r>
        <w:rPr>
          <w:sz w:val="28"/>
        </w:rPr>
        <w:t>5</w:t>
      </w:r>
      <w:r>
        <w:rPr>
          <w:i/>
          <w:sz w:val="28"/>
        </w:rPr>
        <w:t>x</w:t>
      </w:r>
      <w:r>
        <w:rPr>
          <w:position w:val="-6"/>
          <w:sz w:val="14"/>
        </w:rPr>
        <w:t>1</w:t>
      </w:r>
      <w:r>
        <w:rPr>
          <w:spacing w:val="31"/>
          <w:position w:val="-6"/>
          <w:sz w:val="14"/>
        </w:rPr>
        <w:t xml:space="preserve"> </w:t>
      </w:r>
      <w:r>
        <w:rPr>
          <w:rFonts w:ascii="Symbol" w:hAnsi="Symbol"/>
          <w:sz w:val="28"/>
        </w:rPr>
        <w:t></w:t>
      </w:r>
      <w:r>
        <w:rPr>
          <w:spacing w:val="-11"/>
          <w:sz w:val="28"/>
        </w:rPr>
        <w:t xml:space="preserve"> </w:t>
      </w:r>
      <w:r>
        <w:rPr>
          <w:sz w:val="28"/>
        </w:rPr>
        <w:t>2</w:t>
      </w:r>
      <w:r>
        <w:rPr>
          <w:i/>
          <w:sz w:val="28"/>
        </w:rPr>
        <w:t>x</w:t>
      </w:r>
      <w:r>
        <w:rPr>
          <w:position w:val="-6"/>
          <w:sz w:val="14"/>
        </w:rPr>
        <w:t>2</w:t>
      </w:r>
      <w:r>
        <w:rPr>
          <w:spacing w:val="52"/>
          <w:position w:val="-6"/>
          <w:sz w:val="14"/>
        </w:rPr>
        <w:t xml:space="preserve"> </w:t>
      </w:r>
      <w:r>
        <w:rPr>
          <w:rFonts w:ascii="Symbol" w:hAnsi="Symbol"/>
          <w:sz w:val="28"/>
        </w:rPr>
        <w:t></w:t>
      </w:r>
      <w:r>
        <w:rPr>
          <w:spacing w:val="-37"/>
          <w:sz w:val="28"/>
        </w:rPr>
        <w:t xml:space="preserve"> </w:t>
      </w:r>
      <w:r>
        <w:rPr>
          <w:spacing w:val="-5"/>
          <w:sz w:val="28"/>
        </w:rPr>
        <w:t>10</w:t>
      </w:r>
      <w:r>
        <w:rPr>
          <w:spacing w:val="-5"/>
          <w:sz w:val="30"/>
        </w:rPr>
        <w:t>.</w:t>
      </w:r>
    </w:p>
    <w:p w:rsidR="00921BFB" w:rsidRDefault="00921BFB">
      <w:pPr>
        <w:spacing w:line="313" w:lineRule="exact"/>
        <w:rPr>
          <w:sz w:val="30"/>
        </w:rPr>
        <w:sectPr w:rsidR="00921BFB">
          <w:pgSz w:w="11900" w:h="16840"/>
          <w:pgMar w:top="1400" w:right="960" w:bottom="1320" w:left="1200" w:header="0" w:footer="1133" w:gutter="0"/>
          <w:cols w:space="720"/>
        </w:sectPr>
      </w:pPr>
    </w:p>
    <w:p w:rsidR="00921BFB" w:rsidRDefault="00A00283">
      <w:pPr>
        <w:tabs>
          <w:tab w:val="left" w:pos="513"/>
        </w:tabs>
        <w:spacing w:before="4"/>
        <w:jc w:val="right"/>
        <w:rPr>
          <w:sz w:val="14"/>
        </w:rPr>
      </w:pPr>
      <w:r>
        <w:rPr>
          <w:noProof/>
          <w:lang w:eastAsia="ru-RU"/>
        </w:rPr>
        <w:lastRenderedPageBreak/>
        <mc:AlternateContent>
          <mc:Choice Requires="wps">
            <w:drawing>
              <wp:anchor distT="0" distB="0" distL="0" distR="0" simplePos="0" relativeHeight="475873280" behindDoc="1" locked="0" layoutInCell="1" allowOverlap="1" wp14:anchorId="5B4F48A4" wp14:editId="0BA295A5">
                <wp:simplePos x="0" y="0"/>
                <wp:positionH relativeFrom="page">
                  <wp:posOffset>3233927</wp:posOffset>
                </wp:positionH>
                <wp:positionV relativeFrom="paragraph">
                  <wp:posOffset>113206</wp:posOffset>
                </wp:positionV>
                <wp:extent cx="89535" cy="220979"/>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639999pt;margin-top:8.913867pt;width:7.05pt;height:17.4pt;mso-position-horizontal-relative:page;mso-position-vertical-relative:paragraph;z-index:-27443200" type="#_x0000_t202" id="docshape598"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sz w:val="28"/>
        </w:rPr>
        <w:t></w:t>
      </w:r>
      <w:r>
        <w:rPr>
          <w:sz w:val="28"/>
        </w:rPr>
        <w:tab/>
      </w:r>
      <w:r>
        <w:rPr>
          <w:i/>
          <w:spacing w:val="-5"/>
          <w:position w:val="-9"/>
          <w:sz w:val="28"/>
        </w:rPr>
        <w:t>x</w:t>
      </w:r>
      <w:r>
        <w:rPr>
          <w:spacing w:val="-5"/>
          <w:position w:val="-16"/>
          <w:sz w:val="14"/>
        </w:rPr>
        <w:t>2</w:t>
      </w:r>
    </w:p>
    <w:p w:rsidR="00921BFB" w:rsidRDefault="00A00283">
      <w:pPr>
        <w:spacing w:before="105"/>
        <w:ind w:left="42"/>
        <w:rPr>
          <w:sz w:val="28"/>
        </w:rPr>
      </w:pPr>
      <w:r>
        <w:br w:type="column"/>
      </w:r>
      <w:r>
        <w:rPr>
          <w:rFonts w:ascii="Symbol" w:hAnsi="Symbol"/>
          <w:sz w:val="28"/>
        </w:rPr>
        <w:lastRenderedPageBreak/>
        <w:t></w:t>
      </w:r>
      <w:r>
        <w:rPr>
          <w:spacing w:val="-38"/>
          <w:sz w:val="28"/>
        </w:rPr>
        <w:t xml:space="preserve"> </w:t>
      </w:r>
      <w:r>
        <w:rPr>
          <w:spacing w:val="-5"/>
          <w:sz w:val="28"/>
        </w:rPr>
        <w:t>1,5</w:t>
      </w:r>
    </w:p>
    <w:p w:rsidR="00921BFB" w:rsidRDefault="00921BFB">
      <w:pPr>
        <w:rPr>
          <w:sz w:val="28"/>
        </w:rPr>
        <w:sectPr w:rsidR="00921BFB">
          <w:type w:val="continuous"/>
          <w:pgSz w:w="11900" w:h="16840"/>
          <w:pgMar w:top="1620" w:right="960" w:bottom="280" w:left="1200" w:header="0" w:footer="1133" w:gutter="0"/>
          <w:cols w:num="2" w:space="720" w:equalWidth="0">
            <w:col w:w="4603" w:space="40"/>
            <w:col w:w="5097"/>
          </w:cols>
        </w:sectPr>
      </w:pPr>
    </w:p>
    <w:p w:rsidR="00921BFB" w:rsidRDefault="00A00283">
      <w:pPr>
        <w:spacing w:before="86" w:line="286" w:lineRule="exact"/>
        <w:ind w:left="926"/>
        <w:rPr>
          <w:sz w:val="30"/>
        </w:rPr>
      </w:pPr>
      <w:r>
        <w:rPr>
          <w:b/>
          <w:sz w:val="30"/>
        </w:rPr>
        <w:lastRenderedPageBreak/>
        <w:t>Задание</w:t>
      </w:r>
      <w:r>
        <w:rPr>
          <w:b/>
          <w:spacing w:val="-13"/>
          <w:sz w:val="30"/>
        </w:rPr>
        <w:t xml:space="preserve"> </w:t>
      </w:r>
      <w:r>
        <w:rPr>
          <w:b/>
          <w:sz w:val="30"/>
        </w:rPr>
        <w:t>2.14.</w:t>
      </w:r>
      <w:r>
        <w:rPr>
          <w:b/>
          <w:spacing w:val="57"/>
          <w:sz w:val="30"/>
        </w:rPr>
        <w:t xml:space="preserve"> </w:t>
      </w:r>
      <w:r>
        <w:rPr>
          <w:sz w:val="30"/>
        </w:rPr>
        <w:t>Решите</w:t>
      </w:r>
      <w:r>
        <w:rPr>
          <w:spacing w:val="-10"/>
          <w:sz w:val="30"/>
        </w:rPr>
        <w:t xml:space="preserve"> </w:t>
      </w:r>
      <w:r>
        <w:rPr>
          <w:sz w:val="30"/>
        </w:rPr>
        <w:t>задачу</w:t>
      </w:r>
      <w:r>
        <w:rPr>
          <w:spacing w:val="-13"/>
          <w:sz w:val="30"/>
        </w:rPr>
        <w:t xml:space="preserve"> </w:t>
      </w:r>
      <w:r>
        <w:rPr>
          <w:sz w:val="30"/>
        </w:rPr>
        <w:t>симплекс-</w:t>
      </w:r>
      <w:r>
        <w:rPr>
          <w:spacing w:val="-2"/>
          <w:sz w:val="30"/>
        </w:rPr>
        <w:t>методом:</w:t>
      </w:r>
    </w:p>
    <w:p w:rsidR="00921BFB" w:rsidRDefault="00A00283">
      <w:pPr>
        <w:tabs>
          <w:tab w:val="left" w:pos="2039"/>
          <w:tab w:val="left" w:pos="2587"/>
        </w:tabs>
        <w:spacing w:before="1" w:line="383" w:lineRule="exact"/>
        <w:ind w:right="183"/>
        <w:jc w:val="center"/>
        <w:rPr>
          <w:i/>
          <w:sz w:val="28"/>
        </w:rPr>
      </w:pPr>
      <w:r>
        <w:rPr>
          <w:noProof/>
          <w:lang w:eastAsia="ru-RU"/>
        </w:rPr>
        <mc:AlternateContent>
          <mc:Choice Requires="wps">
            <w:drawing>
              <wp:anchor distT="0" distB="0" distL="0" distR="0" simplePos="0" relativeHeight="475872768" behindDoc="1" locked="0" layoutInCell="1" allowOverlap="1" wp14:anchorId="77539B27" wp14:editId="5D741A8E">
                <wp:simplePos x="0" y="0"/>
                <wp:positionH relativeFrom="page">
                  <wp:posOffset>3371088</wp:posOffset>
                </wp:positionH>
                <wp:positionV relativeFrom="paragraph">
                  <wp:posOffset>201745</wp:posOffset>
                </wp:positionV>
                <wp:extent cx="45720" cy="100965"/>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5.440002pt;margin-top:15.885466pt;width:3.6pt;height:7.95pt;mso-position-horizontal-relative:page;mso-position-vertical-relative:paragraph;z-index:-27443712" type="#_x0000_t202" id="docshape59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7"/>
          <w:sz w:val="28"/>
        </w:rPr>
        <w:t xml:space="preserve"> </w:t>
      </w:r>
      <w:r>
        <w:rPr>
          <w:rFonts w:ascii="Symbol" w:hAnsi="Symbol"/>
          <w:sz w:val="37"/>
        </w:rPr>
        <w:t></w:t>
      </w:r>
      <w:r>
        <w:rPr>
          <w:i/>
          <w:sz w:val="28"/>
        </w:rPr>
        <w:t>x</w:t>
      </w:r>
      <w:r>
        <w:rPr>
          <w:rFonts w:ascii="Symbol" w:hAnsi="Symbol"/>
          <w:sz w:val="37"/>
        </w:rPr>
        <w:t></w:t>
      </w:r>
      <w:r>
        <w:rPr>
          <w:spacing w:val="-55"/>
          <w:sz w:val="37"/>
        </w:rPr>
        <w:t xml:space="preserve"> </w:t>
      </w:r>
      <w:r>
        <w:rPr>
          <w:rFonts w:ascii="Symbol" w:hAnsi="Symbol"/>
          <w:sz w:val="28"/>
        </w:rPr>
        <w:t></w:t>
      </w:r>
      <w:r>
        <w:rPr>
          <w:spacing w:val="-3"/>
          <w:sz w:val="28"/>
        </w:rPr>
        <w:t xml:space="preserve"> </w:t>
      </w:r>
      <w:r>
        <w:rPr>
          <w:i/>
          <w:sz w:val="28"/>
        </w:rPr>
        <w:t>x</w:t>
      </w:r>
      <w:r>
        <w:rPr>
          <w:i/>
          <w:spacing w:val="60"/>
          <w:sz w:val="28"/>
        </w:rPr>
        <w:t xml:space="preserve"> </w:t>
      </w:r>
      <w:r>
        <w:rPr>
          <w:rFonts w:ascii="Symbol" w:hAnsi="Symbol"/>
          <w:sz w:val="28"/>
        </w:rPr>
        <w:t></w:t>
      </w:r>
      <w:r>
        <w:rPr>
          <w:spacing w:val="-40"/>
          <w:sz w:val="28"/>
        </w:rPr>
        <w:t xml:space="preserve"> </w:t>
      </w:r>
      <w:r>
        <w:rPr>
          <w:spacing w:val="-4"/>
          <w:sz w:val="28"/>
        </w:rPr>
        <w:t>1</w:t>
      </w:r>
      <w:r>
        <w:rPr>
          <w:i/>
          <w:spacing w:val="-4"/>
          <w:sz w:val="28"/>
        </w:rPr>
        <w:t>,</w:t>
      </w:r>
      <w:r>
        <w:rPr>
          <w:spacing w:val="-4"/>
          <w:sz w:val="28"/>
        </w:rPr>
        <w:t>2</w:t>
      </w:r>
      <w:r>
        <w:rPr>
          <w:i/>
          <w:spacing w:val="-4"/>
          <w:sz w:val="28"/>
        </w:rPr>
        <w:t>x</w:t>
      </w:r>
      <w:r>
        <w:rPr>
          <w:i/>
          <w:sz w:val="28"/>
        </w:rPr>
        <w:tab/>
      </w:r>
      <w:r>
        <w:rPr>
          <w:rFonts w:ascii="Symbol" w:hAnsi="Symbol"/>
          <w:spacing w:val="-10"/>
          <w:sz w:val="28"/>
        </w:rPr>
        <w:t></w:t>
      </w:r>
      <w:r>
        <w:rPr>
          <w:sz w:val="28"/>
        </w:rPr>
        <w:tab/>
      </w:r>
      <w:r>
        <w:rPr>
          <w:i/>
          <w:spacing w:val="-5"/>
          <w:sz w:val="28"/>
        </w:rPr>
        <w:t>max</w:t>
      </w:r>
    </w:p>
    <w:p w:rsidR="00921BFB" w:rsidRDefault="00A00283">
      <w:pPr>
        <w:spacing w:line="91" w:lineRule="exact"/>
        <w:ind w:left="162"/>
        <w:jc w:val="center"/>
        <w:rPr>
          <w:sz w:val="14"/>
        </w:rPr>
      </w:pPr>
      <w:r>
        <w:rPr>
          <w:spacing w:val="-10"/>
          <w:sz w:val="14"/>
        </w:rPr>
        <w:t>2</w:t>
      </w:r>
    </w:p>
    <w:p w:rsidR="00921BFB" w:rsidRDefault="00A00283">
      <w:pPr>
        <w:spacing w:before="67" w:line="323" w:lineRule="exact"/>
        <w:ind w:left="3652"/>
        <w:rPr>
          <w:sz w:val="28"/>
        </w:rPr>
      </w:pPr>
      <w:r>
        <w:rPr>
          <w:rFonts w:ascii="Symbol" w:hAnsi="Symbol"/>
          <w:position w:val="-1"/>
          <w:sz w:val="28"/>
        </w:rPr>
        <w:t></w:t>
      </w:r>
      <w:r>
        <w:rPr>
          <w:spacing w:val="61"/>
          <w:w w:val="150"/>
          <w:position w:val="-1"/>
          <w:sz w:val="28"/>
        </w:rPr>
        <w:t xml:space="preserve"> </w:t>
      </w:r>
      <w:r>
        <w:rPr>
          <w:sz w:val="28"/>
        </w:rPr>
        <w:t>2</w:t>
      </w:r>
      <w:r>
        <w:rPr>
          <w:i/>
          <w:sz w:val="28"/>
        </w:rPr>
        <w:t>x</w:t>
      </w:r>
      <w:r>
        <w:rPr>
          <w:position w:val="-6"/>
          <w:sz w:val="14"/>
        </w:rPr>
        <w:t>1</w:t>
      </w:r>
      <w:r>
        <w:rPr>
          <w:spacing w:val="29"/>
          <w:position w:val="-6"/>
          <w:sz w:val="14"/>
        </w:rPr>
        <w:t xml:space="preserve"> </w:t>
      </w:r>
      <w:r>
        <w:rPr>
          <w:rFonts w:ascii="Symbol" w:hAnsi="Symbol"/>
          <w:sz w:val="28"/>
        </w:rPr>
        <w:t></w:t>
      </w:r>
      <w:r>
        <w:rPr>
          <w:spacing w:val="-28"/>
          <w:sz w:val="28"/>
        </w:rPr>
        <w:t xml:space="preserve"> </w:t>
      </w:r>
      <w:r>
        <w:rPr>
          <w:sz w:val="28"/>
        </w:rPr>
        <w:t>3</w:t>
      </w:r>
      <w:r>
        <w:rPr>
          <w:i/>
          <w:sz w:val="28"/>
        </w:rPr>
        <w:t>x</w:t>
      </w:r>
      <w:r>
        <w:rPr>
          <w:position w:val="-6"/>
          <w:sz w:val="14"/>
        </w:rPr>
        <w:t>2</w:t>
      </w:r>
      <w:r>
        <w:rPr>
          <w:spacing w:val="49"/>
          <w:position w:val="-6"/>
          <w:sz w:val="14"/>
        </w:rPr>
        <w:t xml:space="preserve"> </w:t>
      </w:r>
      <w:r>
        <w:rPr>
          <w:rFonts w:ascii="Symbol" w:hAnsi="Symbol"/>
          <w:sz w:val="28"/>
        </w:rPr>
        <w:t></w:t>
      </w:r>
      <w:r>
        <w:rPr>
          <w:spacing w:val="-13"/>
          <w:sz w:val="28"/>
        </w:rPr>
        <w:t xml:space="preserve"> </w:t>
      </w:r>
      <w:r>
        <w:rPr>
          <w:spacing w:val="-5"/>
          <w:sz w:val="28"/>
        </w:rPr>
        <w:t>600</w:t>
      </w:r>
    </w:p>
    <w:p w:rsidR="00921BFB" w:rsidRDefault="00A00283">
      <w:pPr>
        <w:spacing w:line="101" w:lineRule="exact"/>
        <w:ind w:left="3652"/>
        <w:rPr>
          <w:rFonts w:ascii="Symbol" w:hAnsi="Symbol"/>
          <w:sz w:val="28"/>
        </w:rPr>
      </w:pPr>
      <w:r>
        <w:rPr>
          <w:rFonts w:ascii="Symbol" w:hAnsi="Symbol"/>
          <w:spacing w:val="-10"/>
          <w:sz w:val="28"/>
        </w:rPr>
        <w:t></w:t>
      </w:r>
    </w:p>
    <w:p w:rsidR="00921BFB" w:rsidRDefault="00A00283">
      <w:pPr>
        <w:spacing w:before="9" w:line="313" w:lineRule="exact"/>
        <w:ind w:right="201"/>
        <w:jc w:val="center"/>
        <w:rPr>
          <w:sz w:val="30"/>
        </w:rPr>
      </w:pPr>
      <w:r>
        <w:rPr>
          <w:rFonts w:ascii="Symbol" w:hAnsi="Symbol"/>
          <w:position w:val="-3"/>
          <w:sz w:val="28"/>
        </w:rPr>
        <w:t></w:t>
      </w:r>
      <w:r>
        <w:rPr>
          <w:sz w:val="28"/>
        </w:rPr>
        <w:t>4</w:t>
      </w:r>
      <w:r>
        <w:rPr>
          <w:i/>
          <w:sz w:val="28"/>
        </w:rPr>
        <w:t>x</w:t>
      </w:r>
      <w:r>
        <w:rPr>
          <w:position w:val="-6"/>
          <w:sz w:val="14"/>
        </w:rPr>
        <w:t>1</w:t>
      </w:r>
      <w:r>
        <w:rPr>
          <w:spacing w:val="30"/>
          <w:position w:val="-6"/>
          <w:sz w:val="14"/>
        </w:rPr>
        <w:t xml:space="preserve"> </w:t>
      </w:r>
      <w:r>
        <w:rPr>
          <w:rFonts w:ascii="Symbol" w:hAnsi="Symbol"/>
          <w:sz w:val="28"/>
        </w:rPr>
        <w:t></w:t>
      </w:r>
      <w:r>
        <w:rPr>
          <w:spacing w:val="-19"/>
          <w:sz w:val="28"/>
        </w:rPr>
        <w:t xml:space="preserve"> </w:t>
      </w:r>
      <w:r>
        <w:rPr>
          <w:sz w:val="28"/>
        </w:rPr>
        <w:t>2</w:t>
      </w:r>
      <w:r>
        <w:rPr>
          <w:i/>
          <w:sz w:val="28"/>
        </w:rPr>
        <w:t>,</w:t>
      </w:r>
      <w:r>
        <w:rPr>
          <w:sz w:val="28"/>
        </w:rPr>
        <w:t>5</w:t>
      </w:r>
      <w:r>
        <w:rPr>
          <w:i/>
          <w:sz w:val="28"/>
        </w:rPr>
        <w:t>x</w:t>
      </w:r>
      <w:r>
        <w:rPr>
          <w:position w:val="-6"/>
          <w:sz w:val="14"/>
        </w:rPr>
        <w:t>2</w:t>
      </w:r>
      <w:r>
        <w:rPr>
          <w:spacing w:val="50"/>
          <w:position w:val="-6"/>
          <w:sz w:val="14"/>
        </w:rPr>
        <w:t xml:space="preserve"> </w:t>
      </w:r>
      <w:r>
        <w:rPr>
          <w:rFonts w:ascii="Symbol" w:hAnsi="Symbol"/>
          <w:sz w:val="28"/>
        </w:rPr>
        <w:t></w:t>
      </w:r>
      <w:r>
        <w:rPr>
          <w:spacing w:val="-43"/>
          <w:sz w:val="28"/>
        </w:rPr>
        <w:t xml:space="preserve"> </w:t>
      </w:r>
      <w:r>
        <w:rPr>
          <w:sz w:val="28"/>
        </w:rPr>
        <w:t>1000</w:t>
      </w:r>
      <w:r>
        <w:rPr>
          <w:spacing w:val="-44"/>
          <w:sz w:val="28"/>
        </w:rPr>
        <w:t xml:space="preserve"> </w:t>
      </w:r>
      <w:r>
        <w:rPr>
          <w:spacing w:val="-10"/>
          <w:sz w:val="30"/>
        </w:rPr>
        <w:t>.</w:t>
      </w:r>
    </w:p>
    <w:p w:rsidR="00921BFB" w:rsidRDefault="00A00283">
      <w:pPr>
        <w:spacing w:before="5" w:line="173" w:lineRule="exact"/>
        <w:ind w:right="394"/>
        <w:jc w:val="center"/>
        <w:rPr>
          <w:sz w:val="28"/>
        </w:rPr>
      </w:pPr>
      <w:r>
        <w:rPr>
          <w:rFonts w:ascii="Symbol" w:hAnsi="Symbol"/>
          <w:position w:val="10"/>
          <w:sz w:val="28"/>
        </w:rPr>
        <w:t></w:t>
      </w:r>
      <w:r>
        <w:rPr>
          <w:spacing w:val="-18"/>
          <w:position w:val="10"/>
          <w:sz w:val="28"/>
        </w:rPr>
        <w:t xml:space="preserve"> </w:t>
      </w:r>
      <w:r>
        <w:rPr>
          <w:sz w:val="28"/>
        </w:rPr>
        <w:t>1</w:t>
      </w:r>
      <w:r>
        <w:rPr>
          <w:i/>
          <w:sz w:val="28"/>
        </w:rPr>
        <w:t>,</w:t>
      </w:r>
      <w:r>
        <w:rPr>
          <w:sz w:val="28"/>
        </w:rPr>
        <w:t>5</w:t>
      </w:r>
      <w:r>
        <w:rPr>
          <w:i/>
          <w:sz w:val="28"/>
        </w:rPr>
        <w:t>x</w:t>
      </w:r>
      <w:r>
        <w:rPr>
          <w:i/>
          <w:spacing w:val="44"/>
          <w:sz w:val="28"/>
        </w:rPr>
        <w:t xml:space="preserve"> </w:t>
      </w:r>
      <w:r>
        <w:rPr>
          <w:rFonts w:ascii="Symbol" w:hAnsi="Symbol"/>
          <w:sz w:val="28"/>
        </w:rPr>
        <w:t></w:t>
      </w:r>
      <w:r>
        <w:rPr>
          <w:spacing w:val="-20"/>
          <w:sz w:val="28"/>
        </w:rPr>
        <w:t xml:space="preserve"> </w:t>
      </w:r>
      <w:r>
        <w:rPr>
          <w:sz w:val="28"/>
        </w:rPr>
        <w:t>2</w:t>
      </w:r>
      <w:r>
        <w:rPr>
          <w:i/>
          <w:sz w:val="28"/>
        </w:rPr>
        <w:t>x</w:t>
      </w:r>
      <w:r>
        <w:rPr>
          <w:i/>
          <w:spacing w:val="77"/>
          <w:sz w:val="28"/>
        </w:rPr>
        <w:t xml:space="preserve"> </w:t>
      </w:r>
      <w:r>
        <w:rPr>
          <w:rFonts w:ascii="Symbol" w:hAnsi="Symbol"/>
          <w:sz w:val="28"/>
        </w:rPr>
        <w:t></w:t>
      </w:r>
      <w:r>
        <w:rPr>
          <w:spacing w:val="-20"/>
          <w:sz w:val="28"/>
        </w:rPr>
        <w:t xml:space="preserve"> </w:t>
      </w:r>
      <w:r>
        <w:rPr>
          <w:spacing w:val="-5"/>
          <w:sz w:val="28"/>
        </w:rPr>
        <w:t>900</w:t>
      </w:r>
    </w:p>
    <w:p w:rsidR="00921BFB" w:rsidRDefault="00A00283">
      <w:pPr>
        <w:tabs>
          <w:tab w:val="left" w:pos="628"/>
          <w:tab w:val="left" w:pos="1247"/>
        </w:tabs>
        <w:spacing w:before="3"/>
        <w:ind w:right="1113"/>
        <w:jc w:val="center"/>
        <w:rPr>
          <w:sz w:val="14"/>
        </w:rPr>
      </w:pPr>
      <w:r>
        <w:rPr>
          <w:rFonts w:ascii="Symbol" w:hAnsi="Symbol"/>
          <w:spacing w:val="-10"/>
          <w:sz w:val="28"/>
        </w:rPr>
        <w:t></w:t>
      </w:r>
      <w:r>
        <w:rPr>
          <w:sz w:val="28"/>
        </w:rPr>
        <w:tab/>
      </w:r>
      <w:r>
        <w:rPr>
          <w:spacing w:val="-10"/>
          <w:sz w:val="14"/>
        </w:rPr>
        <w:t>1</w:t>
      </w:r>
      <w:r>
        <w:rPr>
          <w:sz w:val="14"/>
        </w:rPr>
        <w:tab/>
      </w:r>
      <w:r>
        <w:rPr>
          <w:spacing w:val="-10"/>
          <w:sz w:val="14"/>
        </w:rPr>
        <w:t>2</w:t>
      </w:r>
    </w:p>
    <w:p w:rsidR="00921BFB" w:rsidRDefault="00A00283">
      <w:pPr>
        <w:pStyle w:val="a3"/>
        <w:spacing w:before="43" w:line="273" w:lineRule="auto"/>
        <w:ind w:right="450" w:firstLine="710"/>
      </w:pPr>
      <w:r>
        <w:rPr>
          <w:b/>
        </w:rPr>
        <w:t>Задание</w:t>
      </w:r>
      <w:r>
        <w:rPr>
          <w:b/>
          <w:spacing w:val="40"/>
        </w:rPr>
        <w:t xml:space="preserve"> </w:t>
      </w:r>
      <w:r>
        <w:rPr>
          <w:b/>
        </w:rPr>
        <w:t>2.15.</w:t>
      </w:r>
      <w:r>
        <w:rPr>
          <w:b/>
          <w:spacing w:val="40"/>
        </w:rPr>
        <w:t xml:space="preserve"> </w:t>
      </w:r>
      <w:r>
        <w:t>На</w:t>
      </w:r>
      <w:r>
        <w:rPr>
          <w:spacing w:val="40"/>
        </w:rPr>
        <w:t xml:space="preserve"> </w:t>
      </w:r>
      <w:r>
        <w:t>основе</w:t>
      </w:r>
      <w:r>
        <w:rPr>
          <w:spacing w:val="40"/>
        </w:rPr>
        <w:t xml:space="preserve"> </w:t>
      </w:r>
      <w:r>
        <w:t>итоговой</w:t>
      </w:r>
      <w:r>
        <w:rPr>
          <w:spacing w:val="40"/>
        </w:rPr>
        <w:t xml:space="preserve"> </w:t>
      </w:r>
      <w:r>
        <w:t>симплекс-таблицы</w:t>
      </w:r>
      <w:r>
        <w:rPr>
          <w:spacing w:val="40"/>
        </w:rPr>
        <w:t xml:space="preserve"> </w:t>
      </w:r>
      <w:r>
        <w:t>ответить на вопросы.</w:t>
      </w:r>
    </w:p>
    <w:p w:rsidR="00921BFB" w:rsidRDefault="00921BFB">
      <w:pPr>
        <w:pStyle w:val="a3"/>
        <w:spacing w:before="10"/>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1090"/>
        <w:gridCol w:w="1090"/>
        <w:gridCol w:w="1090"/>
        <w:gridCol w:w="1090"/>
        <w:gridCol w:w="1095"/>
        <w:gridCol w:w="1388"/>
      </w:tblGrid>
      <w:tr w:rsidR="00921BFB">
        <w:trPr>
          <w:trHeight w:val="297"/>
        </w:trPr>
        <w:tc>
          <w:tcPr>
            <w:tcW w:w="2520" w:type="dxa"/>
            <w:vMerge w:val="restart"/>
          </w:tcPr>
          <w:p w:rsidR="00921BFB" w:rsidRDefault="00A00283">
            <w:pPr>
              <w:pStyle w:val="TableParagraph"/>
              <w:spacing w:line="291" w:lineRule="exact"/>
              <w:ind w:left="110"/>
              <w:jc w:val="left"/>
              <w:rPr>
                <w:sz w:val="26"/>
              </w:rPr>
            </w:pPr>
            <w:r>
              <w:rPr>
                <w:spacing w:val="-2"/>
                <w:sz w:val="26"/>
              </w:rPr>
              <w:t>Базисные</w:t>
            </w:r>
          </w:p>
          <w:p w:rsidR="00921BFB" w:rsidRDefault="00A00283">
            <w:pPr>
              <w:pStyle w:val="TableParagraph"/>
              <w:spacing w:line="298" w:lineRule="exact"/>
              <w:ind w:left="110"/>
              <w:jc w:val="left"/>
              <w:rPr>
                <w:sz w:val="26"/>
              </w:rPr>
            </w:pPr>
            <w:r>
              <w:rPr>
                <w:spacing w:val="-2"/>
                <w:sz w:val="26"/>
              </w:rPr>
              <w:t>переменные</w:t>
            </w:r>
          </w:p>
        </w:tc>
        <w:tc>
          <w:tcPr>
            <w:tcW w:w="5455" w:type="dxa"/>
            <w:gridSpan w:val="5"/>
          </w:tcPr>
          <w:p w:rsidR="00921BFB" w:rsidRDefault="00A00283">
            <w:pPr>
              <w:pStyle w:val="TableParagraph"/>
              <w:ind w:left="7"/>
              <w:rPr>
                <w:sz w:val="26"/>
              </w:rPr>
            </w:pPr>
            <w:r>
              <w:rPr>
                <w:sz w:val="26"/>
              </w:rPr>
              <w:t>Теневые</w:t>
            </w:r>
            <w:r>
              <w:rPr>
                <w:spacing w:val="-11"/>
                <w:sz w:val="26"/>
              </w:rPr>
              <w:t xml:space="preserve"> </w:t>
            </w:r>
            <w:r>
              <w:rPr>
                <w:spacing w:val="-4"/>
                <w:sz w:val="26"/>
              </w:rPr>
              <w:t>цены</w:t>
            </w:r>
          </w:p>
        </w:tc>
        <w:tc>
          <w:tcPr>
            <w:tcW w:w="1388" w:type="dxa"/>
            <w:vMerge w:val="restart"/>
          </w:tcPr>
          <w:p w:rsidR="00921BFB" w:rsidRDefault="00A00283">
            <w:pPr>
              <w:pStyle w:val="TableParagraph"/>
              <w:spacing w:line="291" w:lineRule="exact"/>
              <w:ind w:left="108"/>
              <w:jc w:val="left"/>
              <w:rPr>
                <w:sz w:val="26"/>
              </w:rPr>
            </w:pPr>
            <w:r>
              <w:rPr>
                <w:sz w:val="26"/>
              </w:rPr>
              <w:t>План</w:t>
            </w:r>
            <w:r>
              <w:rPr>
                <w:spacing w:val="-5"/>
                <w:sz w:val="26"/>
              </w:rPr>
              <w:t xml:space="preserve"> </w:t>
            </w:r>
            <w:r>
              <w:rPr>
                <w:spacing w:val="-10"/>
                <w:sz w:val="26"/>
              </w:rPr>
              <w:t>B</w:t>
            </w:r>
          </w:p>
        </w:tc>
      </w:tr>
      <w:tr w:rsidR="00921BFB">
        <w:trPr>
          <w:trHeight w:val="302"/>
        </w:trPr>
        <w:tc>
          <w:tcPr>
            <w:tcW w:w="2520" w:type="dxa"/>
            <w:vMerge/>
            <w:tcBorders>
              <w:top w:val="nil"/>
            </w:tcBorders>
          </w:tcPr>
          <w:p w:rsidR="00921BFB" w:rsidRDefault="00921BFB">
            <w:pPr>
              <w:rPr>
                <w:sz w:val="2"/>
                <w:szCs w:val="2"/>
              </w:rPr>
            </w:pPr>
          </w:p>
        </w:tc>
        <w:tc>
          <w:tcPr>
            <w:tcW w:w="1090" w:type="dxa"/>
          </w:tcPr>
          <w:p w:rsidR="00921BFB" w:rsidRDefault="00A00283">
            <w:pPr>
              <w:pStyle w:val="TableParagraph"/>
              <w:spacing w:line="282" w:lineRule="exact"/>
              <w:ind w:left="110"/>
              <w:jc w:val="left"/>
              <w:rPr>
                <w:sz w:val="26"/>
              </w:rPr>
            </w:pPr>
            <w:r>
              <w:rPr>
                <w:spacing w:val="-10"/>
                <w:sz w:val="26"/>
              </w:rPr>
              <w:t>x</w:t>
            </w:r>
          </w:p>
        </w:tc>
        <w:tc>
          <w:tcPr>
            <w:tcW w:w="1090" w:type="dxa"/>
          </w:tcPr>
          <w:p w:rsidR="00921BFB" w:rsidRDefault="00A00283">
            <w:pPr>
              <w:pStyle w:val="TableParagraph"/>
              <w:spacing w:line="282" w:lineRule="exact"/>
              <w:ind w:left="109"/>
              <w:jc w:val="left"/>
              <w:rPr>
                <w:sz w:val="26"/>
              </w:rPr>
            </w:pPr>
            <w:r>
              <w:rPr>
                <w:spacing w:val="-10"/>
                <w:sz w:val="26"/>
              </w:rPr>
              <w:t>y</w:t>
            </w:r>
          </w:p>
        </w:tc>
        <w:tc>
          <w:tcPr>
            <w:tcW w:w="1090" w:type="dxa"/>
          </w:tcPr>
          <w:p w:rsidR="00921BFB" w:rsidRDefault="00A00283">
            <w:pPr>
              <w:pStyle w:val="TableParagraph"/>
              <w:spacing w:line="282" w:lineRule="exact"/>
              <w:ind w:left="109"/>
              <w:jc w:val="left"/>
              <w:rPr>
                <w:sz w:val="26"/>
              </w:rPr>
            </w:pPr>
            <w:r>
              <w:rPr>
                <w:spacing w:val="-5"/>
                <w:sz w:val="26"/>
              </w:rPr>
              <w:t>S1</w:t>
            </w:r>
          </w:p>
        </w:tc>
        <w:tc>
          <w:tcPr>
            <w:tcW w:w="1090" w:type="dxa"/>
          </w:tcPr>
          <w:p w:rsidR="00921BFB" w:rsidRDefault="00A00283">
            <w:pPr>
              <w:pStyle w:val="TableParagraph"/>
              <w:spacing w:line="282" w:lineRule="exact"/>
              <w:ind w:left="109"/>
              <w:jc w:val="left"/>
              <w:rPr>
                <w:sz w:val="26"/>
              </w:rPr>
            </w:pPr>
            <w:r>
              <w:rPr>
                <w:spacing w:val="-5"/>
                <w:sz w:val="26"/>
              </w:rPr>
              <w:t>S2</w:t>
            </w:r>
          </w:p>
        </w:tc>
        <w:tc>
          <w:tcPr>
            <w:tcW w:w="1095" w:type="dxa"/>
          </w:tcPr>
          <w:p w:rsidR="00921BFB" w:rsidRDefault="00A00283">
            <w:pPr>
              <w:pStyle w:val="TableParagraph"/>
              <w:spacing w:line="282" w:lineRule="exact"/>
              <w:ind w:left="108"/>
              <w:jc w:val="left"/>
              <w:rPr>
                <w:sz w:val="26"/>
              </w:rPr>
            </w:pPr>
            <w:r>
              <w:rPr>
                <w:spacing w:val="-5"/>
                <w:sz w:val="26"/>
              </w:rPr>
              <w:t>S3</w:t>
            </w:r>
          </w:p>
        </w:tc>
        <w:tc>
          <w:tcPr>
            <w:tcW w:w="1388" w:type="dxa"/>
            <w:vMerge/>
            <w:tcBorders>
              <w:top w:val="nil"/>
            </w:tcBorders>
          </w:tcPr>
          <w:p w:rsidR="00921BFB" w:rsidRDefault="00921BFB">
            <w:pPr>
              <w:rPr>
                <w:sz w:val="2"/>
                <w:szCs w:val="2"/>
              </w:rPr>
            </w:pPr>
          </w:p>
        </w:tc>
      </w:tr>
      <w:tr w:rsidR="00921BFB">
        <w:trPr>
          <w:trHeight w:val="297"/>
        </w:trPr>
        <w:tc>
          <w:tcPr>
            <w:tcW w:w="2520" w:type="dxa"/>
          </w:tcPr>
          <w:p w:rsidR="00921BFB" w:rsidRDefault="00A00283">
            <w:pPr>
              <w:pStyle w:val="TableParagraph"/>
              <w:ind w:left="110"/>
              <w:jc w:val="left"/>
              <w:rPr>
                <w:sz w:val="26"/>
              </w:rPr>
            </w:pPr>
            <w:r>
              <w:rPr>
                <w:spacing w:val="-10"/>
                <w:sz w:val="26"/>
              </w:rPr>
              <w:t>x</w:t>
            </w:r>
          </w:p>
        </w:tc>
        <w:tc>
          <w:tcPr>
            <w:tcW w:w="1090" w:type="dxa"/>
          </w:tcPr>
          <w:p w:rsidR="00921BFB" w:rsidRDefault="00A00283">
            <w:pPr>
              <w:pStyle w:val="TableParagraph"/>
              <w:ind w:left="110"/>
              <w:jc w:val="left"/>
              <w:rPr>
                <w:sz w:val="26"/>
              </w:rPr>
            </w:pPr>
            <w:r>
              <w:rPr>
                <w:spacing w:val="-10"/>
                <w:sz w:val="26"/>
              </w:rPr>
              <w:t>1</w:t>
            </w:r>
          </w:p>
        </w:tc>
        <w:tc>
          <w:tcPr>
            <w:tcW w:w="1090" w:type="dxa"/>
          </w:tcPr>
          <w:p w:rsidR="00921BFB" w:rsidRDefault="00A00283">
            <w:pPr>
              <w:pStyle w:val="TableParagraph"/>
              <w:ind w:left="109"/>
              <w:jc w:val="left"/>
              <w:rPr>
                <w:sz w:val="26"/>
              </w:rPr>
            </w:pPr>
            <w:r>
              <w:rPr>
                <w:spacing w:val="-10"/>
                <w:sz w:val="26"/>
              </w:rPr>
              <w:t>0</w:t>
            </w:r>
          </w:p>
        </w:tc>
        <w:tc>
          <w:tcPr>
            <w:tcW w:w="1090" w:type="dxa"/>
          </w:tcPr>
          <w:p w:rsidR="00921BFB" w:rsidRDefault="00A00283">
            <w:pPr>
              <w:pStyle w:val="TableParagraph"/>
              <w:ind w:left="109"/>
              <w:jc w:val="left"/>
              <w:rPr>
                <w:sz w:val="26"/>
              </w:rPr>
            </w:pPr>
            <w:r>
              <w:rPr>
                <w:spacing w:val="-5"/>
                <w:sz w:val="26"/>
              </w:rPr>
              <w:t>1/3</w:t>
            </w:r>
          </w:p>
        </w:tc>
        <w:tc>
          <w:tcPr>
            <w:tcW w:w="1090" w:type="dxa"/>
          </w:tcPr>
          <w:p w:rsidR="00921BFB" w:rsidRDefault="00A00283">
            <w:pPr>
              <w:pStyle w:val="TableParagraph"/>
              <w:ind w:left="109"/>
              <w:jc w:val="left"/>
              <w:rPr>
                <w:sz w:val="26"/>
              </w:rPr>
            </w:pPr>
            <w:r>
              <w:rPr>
                <w:spacing w:val="-10"/>
                <w:sz w:val="26"/>
              </w:rPr>
              <w:t>0</w:t>
            </w:r>
          </w:p>
        </w:tc>
        <w:tc>
          <w:tcPr>
            <w:tcW w:w="1095" w:type="dxa"/>
          </w:tcPr>
          <w:p w:rsidR="00921BFB" w:rsidRDefault="00A00283">
            <w:pPr>
              <w:pStyle w:val="TableParagraph"/>
              <w:ind w:left="108"/>
              <w:jc w:val="left"/>
              <w:rPr>
                <w:sz w:val="26"/>
              </w:rPr>
            </w:pPr>
            <w:r>
              <w:rPr>
                <w:spacing w:val="-10"/>
                <w:sz w:val="26"/>
              </w:rPr>
              <w:t>0</w:t>
            </w:r>
          </w:p>
        </w:tc>
        <w:tc>
          <w:tcPr>
            <w:tcW w:w="1388" w:type="dxa"/>
          </w:tcPr>
          <w:p w:rsidR="00921BFB" w:rsidRDefault="00A00283">
            <w:pPr>
              <w:pStyle w:val="TableParagraph"/>
              <w:ind w:left="108"/>
              <w:jc w:val="left"/>
              <w:rPr>
                <w:sz w:val="26"/>
              </w:rPr>
            </w:pPr>
            <w:r>
              <w:rPr>
                <w:spacing w:val="-10"/>
                <w:sz w:val="26"/>
              </w:rPr>
              <w:t>9</w:t>
            </w:r>
          </w:p>
        </w:tc>
      </w:tr>
      <w:tr w:rsidR="00921BFB">
        <w:trPr>
          <w:trHeight w:val="302"/>
        </w:trPr>
        <w:tc>
          <w:tcPr>
            <w:tcW w:w="2520" w:type="dxa"/>
          </w:tcPr>
          <w:p w:rsidR="00921BFB" w:rsidRDefault="00A00283">
            <w:pPr>
              <w:pStyle w:val="TableParagraph"/>
              <w:spacing w:line="282" w:lineRule="exact"/>
              <w:ind w:left="110"/>
              <w:jc w:val="left"/>
              <w:rPr>
                <w:sz w:val="26"/>
              </w:rPr>
            </w:pPr>
            <w:r>
              <w:rPr>
                <w:spacing w:val="-5"/>
                <w:sz w:val="26"/>
              </w:rPr>
              <w:t>S2</w:t>
            </w:r>
          </w:p>
        </w:tc>
        <w:tc>
          <w:tcPr>
            <w:tcW w:w="1090" w:type="dxa"/>
          </w:tcPr>
          <w:p w:rsidR="00921BFB" w:rsidRDefault="00A00283">
            <w:pPr>
              <w:pStyle w:val="TableParagraph"/>
              <w:spacing w:line="282" w:lineRule="exact"/>
              <w:ind w:left="110"/>
              <w:jc w:val="left"/>
              <w:rPr>
                <w:sz w:val="26"/>
              </w:rPr>
            </w:pPr>
            <w:r>
              <w:rPr>
                <w:spacing w:val="-10"/>
                <w:sz w:val="26"/>
              </w:rPr>
              <w:t>0</w:t>
            </w:r>
          </w:p>
        </w:tc>
        <w:tc>
          <w:tcPr>
            <w:tcW w:w="1090" w:type="dxa"/>
          </w:tcPr>
          <w:p w:rsidR="00921BFB" w:rsidRDefault="00A00283">
            <w:pPr>
              <w:pStyle w:val="TableParagraph"/>
              <w:spacing w:line="282" w:lineRule="exact"/>
              <w:ind w:left="109"/>
              <w:jc w:val="left"/>
              <w:rPr>
                <w:sz w:val="26"/>
              </w:rPr>
            </w:pPr>
            <w:r>
              <w:rPr>
                <w:spacing w:val="-10"/>
                <w:sz w:val="26"/>
              </w:rPr>
              <w:t>0</w:t>
            </w:r>
          </w:p>
        </w:tc>
        <w:tc>
          <w:tcPr>
            <w:tcW w:w="1090" w:type="dxa"/>
          </w:tcPr>
          <w:p w:rsidR="00921BFB" w:rsidRDefault="00A00283">
            <w:pPr>
              <w:pStyle w:val="TableParagraph"/>
              <w:spacing w:line="282" w:lineRule="exact"/>
              <w:ind w:left="109"/>
              <w:jc w:val="left"/>
              <w:rPr>
                <w:sz w:val="26"/>
              </w:rPr>
            </w:pPr>
            <w:r>
              <w:rPr>
                <w:spacing w:val="-5"/>
                <w:sz w:val="26"/>
              </w:rPr>
              <w:t>2/3</w:t>
            </w:r>
          </w:p>
        </w:tc>
        <w:tc>
          <w:tcPr>
            <w:tcW w:w="1090" w:type="dxa"/>
          </w:tcPr>
          <w:p w:rsidR="00921BFB" w:rsidRDefault="00A00283">
            <w:pPr>
              <w:pStyle w:val="TableParagraph"/>
              <w:spacing w:line="282" w:lineRule="exact"/>
              <w:ind w:left="109"/>
              <w:jc w:val="left"/>
              <w:rPr>
                <w:sz w:val="26"/>
              </w:rPr>
            </w:pPr>
            <w:r>
              <w:rPr>
                <w:spacing w:val="-10"/>
                <w:sz w:val="26"/>
              </w:rPr>
              <w:t>1</w:t>
            </w:r>
          </w:p>
        </w:tc>
        <w:tc>
          <w:tcPr>
            <w:tcW w:w="1095" w:type="dxa"/>
          </w:tcPr>
          <w:p w:rsidR="00921BFB" w:rsidRDefault="00A00283">
            <w:pPr>
              <w:pStyle w:val="TableParagraph"/>
              <w:spacing w:line="282" w:lineRule="exact"/>
              <w:ind w:left="108"/>
              <w:jc w:val="left"/>
              <w:rPr>
                <w:sz w:val="26"/>
              </w:rPr>
            </w:pPr>
            <w:r>
              <w:rPr>
                <w:spacing w:val="-5"/>
                <w:sz w:val="26"/>
              </w:rPr>
              <w:t>–2</w:t>
            </w:r>
          </w:p>
        </w:tc>
        <w:tc>
          <w:tcPr>
            <w:tcW w:w="1388" w:type="dxa"/>
          </w:tcPr>
          <w:p w:rsidR="00921BFB" w:rsidRDefault="00A00283">
            <w:pPr>
              <w:pStyle w:val="TableParagraph"/>
              <w:spacing w:line="282" w:lineRule="exact"/>
              <w:ind w:left="108"/>
              <w:jc w:val="left"/>
              <w:rPr>
                <w:sz w:val="26"/>
              </w:rPr>
            </w:pPr>
            <w:r>
              <w:rPr>
                <w:spacing w:val="-10"/>
                <w:sz w:val="26"/>
              </w:rPr>
              <w:t>8</w:t>
            </w:r>
          </w:p>
        </w:tc>
      </w:tr>
      <w:tr w:rsidR="00921BFB">
        <w:trPr>
          <w:trHeight w:val="297"/>
        </w:trPr>
        <w:tc>
          <w:tcPr>
            <w:tcW w:w="2520" w:type="dxa"/>
          </w:tcPr>
          <w:p w:rsidR="00921BFB" w:rsidRDefault="00A00283">
            <w:pPr>
              <w:pStyle w:val="TableParagraph"/>
              <w:ind w:left="110"/>
              <w:jc w:val="left"/>
              <w:rPr>
                <w:sz w:val="26"/>
              </w:rPr>
            </w:pPr>
            <w:r>
              <w:rPr>
                <w:spacing w:val="-10"/>
                <w:sz w:val="26"/>
              </w:rPr>
              <w:t>y</w:t>
            </w:r>
          </w:p>
        </w:tc>
        <w:tc>
          <w:tcPr>
            <w:tcW w:w="1090" w:type="dxa"/>
          </w:tcPr>
          <w:p w:rsidR="00921BFB" w:rsidRDefault="00A00283">
            <w:pPr>
              <w:pStyle w:val="TableParagraph"/>
              <w:ind w:left="110"/>
              <w:jc w:val="left"/>
              <w:rPr>
                <w:sz w:val="26"/>
              </w:rPr>
            </w:pPr>
            <w:r>
              <w:rPr>
                <w:spacing w:val="-10"/>
                <w:sz w:val="26"/>
              </w:rPr>
              <w:t>0</w:t>
            </w:r>
          </w:p>
        </w:tc>
        <w:tc>
          <w:tcPr>
            <w:tcW w:w="1090" w:type="dxa"/>
          </w:tcPr>
          <w:p w:rsidR="00921BFB" w:rsidRDefault="00A00283">
            <w:pPr>
              <w:pStyle w:val="TableParagraph"/>
              <w:ind w:left="109"/>
              <w:jc w:val="left"/>
              <w:rPr>
                <w:sz w:val="26"/>
              </w:rPr>
            </w:pPr>
            <w:r>
              <w:rPr>
                <w:spacing w:val="-10"/>
                <w:sz w:val="26"/>
              </w:rPr>
              <w:t>1</w:t>
            </w:r>
          </w:p>
        </w:tc>
        <w:tc>
          <w:tcPr>
            <w:tcW w:w="1090" w:type="dxa"/>
          </w:tcPr>
          <w:p w:rsidR="00921BFB" w:rsidRDefault="00A00283">
            <w:pPr>
              <w:pStyle w:val="TableParagraph"/>
              <w:ind w:left="109"/>
              <w:jc w:val="left"/>
              <w:rPr>
                <w:sz w:val="26"/>
              </w:rPr>
            </w:pPr>
            <w:r>
              <w:rPr>
                <w:spacing w:val="-2"/>
                <w:sz w:val="26"/>
              </w:rPr>
              <w:t>-</w:t>
            </w:r>
            <w:r>
              <w:rPr>
                <w:spacing w:val="-5"/>
                <w:sz w:val="26"/>
              </w:rPr>
              <w:t>1/3</w:t>
            </w:r>
          </w:p>
        </w:tc>
        <w:tc>
          <w:tcPr>
            <w:tcW w:w="1090" w:type="dxa"/>
          </w:tcPr>
          <w:p w:rsidR="00921BFB" w:rsidRDefault="00A00283">
            <w:pPr>
              <w:pStyle w:val="TableParagraph"/>
              <w:ind w:left="109"/>
              <w:jc w:val="left"/>
              <w:rPr>
                <w:sz w:val="26"/>
              </w:rPr>
            </w:pPr>
            <w:r>
              <w:rPr>
                <w:spacing w:val="-10"/>
                <w:sz w:val="26"/>
              </w:rPr>
              <w:t>0</w:t>
            </w:r>
          </w:p>
        </w:tc>
        <w:tc>
          <w:tcPr>
            <w:tcW w:w="1095" w:type="dxa"/>
          </w:tcPr>
          <w:p w:rsidR="00921BFB" w:rsidRDefault="00A00283">
            <w:pPr>
              <w:pStyle w:val="TableParagraph"/>
              <w:ind w:left="108"/>
              <w:jc w:val="left"/>
              <w:rPr>
                <w:sz w:val="26"/>
              </w:rPr>
            </w:pPr>
            <w:r>
              <w:rPr>
                <w:spacing w:val="-10"/>
                <w:sz w:val="26"/>
              </w:rPr>
              <w:t>1</w:t>
            </w:r>
          </w:p>
        </w:tc>
        <w:tc>
          <w:tcPr>
            <w:tcW w:w="1388" w:type="dxa"/>
          </w:tcPr>
          <w:p w:rsidR="00921BFB" w:rsidRDefault="00A00283">
            <w:pPr>
              <w:pStyle w:val="TableParagraph"/>
              <w:ind w:left="108"/>
              <w:jc w:val="left"/>
              <w:rPr>
                <w:sz w:val="26"/>
              </w:rPr>
            </w:pPr>
            <w:r>
              <w:rPr>
                <w:spacing w:val="-5"/>
                <w:sz w:val="26"/>
              </w:rPr>
              <w:t>11</w:t>
            </w:r>
          </w:p>
        </w:tc>
      </w:tr>
      <w:tr w:rsidR="00921BFB">
        <w:trPr>
          <w:trHeight w:val="297"/>
        </w:trPr>
        <w:tc>
          <w:tcPr>
            <w:tcW w:w="2520" w:type="dxa"/>
          </w:tcPr>
          <w:p w:rsidR="00921BFB" w:rsidRDefault="00A00283">
            <w:pPr>
              <w:pStyle w:val="TableParagraph"/>
              <w:ind w:left="110"/>
              <w:jc w:val="left"/>
              <w:rPr>
                <w:sz w:val="26"/>
              </w:rPr>
            </w:pPr>
            <w:r>
              <w:rPr>
                <w:sz w:val="26"/>
              </w:rPr>
              <w:t>Целевая</w:t>
            </w:r>
            <w:r>
              <w:rPr>
                <w:spacing w:val="-9"/>
                <w:sz w:val="26"/>
              </w:rPr>
              <w:t xml:space="preserve"> </w:t>
            </w:r>
            <w:r>
              <w:rPr>
                <w:sz w:val="26"/>
              </w:rPr>
              <w:t>функция</w:t>
            </w:r>
            <w:r>
              <w:rPr>
                <w:spacing w:val="-8"/>
                <w:sz w:val="26"/>
              </w:rPr>
              <w:t xml:space="preserve"> </w:t>
            </w:r>
            <w:r>
              <w:rPr>
                <w:spacing w:val="-10"/>
                <w:sz w:val="26"/>
              </w:rPr>
              <w:t>Р</w:t>
            </w:r>
          </w:p>
        </w:tc>
        <w:tc>
          <w:tcPr>
            <w:tcW w:w="1090" w:type="dxa"/>
          </w:tcPr>
          <w:p w:rsidR="00921BFB" w:rsidRDefault="00A00283">
            <w:pPr>
              <w:pStyle w:val="TableParagraph"/>
              <w:ind w:left="110"/>
              <w:jc w:val="left"/>
              <w:rPr>
                <w:sz w:val="26"/>
              </w:rPr>
            </w:pPr>
            <w:r>
              <w:rPr>
                <w:spacing w:val="-10"/>
                <w:sz w:val="26"/>
              </w:rPr>
              <w:t>0</w:t>
            </w:r>
          </w:p>
        </w:tc>
        <w:tc>
          <w:tcPr>
            <w:tcW w:w="1090" w:type="dxa"/>
          </w:tcPr>
          <w:p w:rsidR="00921BFB" w:rsidRDefault="00A00283">
            <w:pPr>
              <w:pStyle w:val="TableParagraph"/>
              <w:ind w:left="109"/>
              <w:jc w:val="left"/>
              <w:rPr>
                <w:sz w:val="26"/>
              </w:rPr>
            </w:pPr>
            <w:r>
              <w:rPr>
                <w:spacing w:val="-10"/>
                <w:sz w:val="26"/>
              </w:rPr>
              <w:t>0</w:t>
            </w:r>
          </w:p>
        </w:tc>
        <w:tc>
          <w:tcPr>
            <w:tcW w:w="1090" w:type="dxa"/>
          </w:tcPr>
          <w:p w:rsidR="00921BFB" w:rsidRDefault="00A00283">
            <w:pPr>
              <w:pStyle w:val="TableParagraph"/>
              <w:ind w:left="109"/>
              <w:jc w:val="left"/>
              <w:rPr>
                <w:sz w:val="26"/>
              </w:rPr>
            </w:pPr>
            <w:r>
              <w:rPr>
                <w:spacing w:val="-5"/>
                <w:sz w:val="26"/>
              </w:rPr>
              <w:t>1/3</w:t>
            </w:r>
          </w:p>
        </w:tc>
        <w:tc>
          <w:tcPr>
            <w:tcW w:w="1090" w:type="dxa"/>
          </w:tcPr>
          <w:p w:rsidR="00921BFB" w:rsidRDefault="00A00283">
            <w:pPr>
              <w:pStyle w:val="TableParagraph"/>
              <w:ind w:left="109"/>
              <w:jc w:val="left"/>
              <w:rPr>
                <w:sz w:val="26"/>
              </w:rPr>
            </w:pPr>
            <w:r>
              <w:rPr>
                <w:spacing w:val="-10"/>
                <w:sz w:val="26"/>
              </w:rPr>
              <w:t>0</w:t>
            </w:r>
          </w:p>
        </w:tc>
        <w:tc>
          <w:tcPr>
            <w:tcW w:w="1095" w:type="dxa"/>
          </w:tcPr>
          <w:p w:rsidR="00921BFB" w:rsidRDefault="00A00283">
            <w:pPr>
              <w:pStyle w:val="TableParagraph"/>
              <w:ind w:left="108"/>
              <w:jc w:val="left"/>
              <w:rPr>
                <w:sz w:val="26"/>
              </w:rPr>
            </w:pPr>
            <w:r>
              <w:rPr>
                <w:spacing w:val="-10"/>
                <w:sz w:val="26"/>
              </w:rPr>
              <w:t>1</w:t>
            </w:r>
          </w:p>
        </w:tc>
        <w:tc>
          <w:tcPr>
            <w:tcW w:w="1388" w:type="dxa"/>
          </w:tcPr>
          <w:p w:rsidR="00921BFB" w:rsidRDefault="00A00283">
            <w:pPr>
              <w:pStyle w:val="TableParagraph"/>
              <w:ind w:left="108"/>
              <w:jc w:val="left"/>
              <w:rPr>
                <w:sz w:val="26"/>
              </w:rPr>
            </w:pPr>
            <w:r>
              <w:rPr>
                <w:spacing w:val="-5"/>
                <w:sz w:val="26"/>
              </w:rPr>
              <w:t>29</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5"/>
        <w:numPr>
          <w:ilvl w:val="0"/>
          <w:numId w:val="29"/>
        </w:numPr>
        <w:tabs>
          <w:tab w:val="left" w:pos="1269"/>
        </w:tabs>
        <w:spacing w:before="71" w:line="290" w:lineRule="auto"/>
        <w:ind w:left="215" w:right="445" w:firstLine="710"/>
        <w:jc w:val="both"/>
        <w:rPr>
          <w:sz w:val="30"/>
        </w:rPr>
      </w:pPr>
      <w:r>
        <w:rPr>
          <w:sz w:val="30"/>
        </w:rPr>
        <w:lastRenderedPageBreak/>
        <w:t>Как изменится оптимальное решение задачи сверхнорматив- ного запаса ресурса 1 в количестве 1 кг?</w:t>
      </w:r>
    </w:p>
    <w:p w:rsidR="00921BFB" w:rsidRDefault="00A00283">
      <w:pPr>
        <w:pStyle w:val="a5"/>
        <w:numPr>
          <w:ilvl w:val="0"/>
          <w:numId w:val="29"/>
        </w:numPr>
        <w:tabs>
          <w:tab w:val="left" w:pos="1269"/>
        </w:tabs>
        <w:spacing w:line="288" w:lineRule="auto"/>
        <w:ind w:left="215" w:right="445" w:firstLine="710"/>
        <w:jc w:val="both"/>
        <w:rPr>
          <w:sz w:val="30"/>
        </w:rPr>
      </w:pPr>
      <w:r>
        <w:rPr>
          <w:sz w:val="30"/>
        </w:rPr>
        <w:t>Как изменится оптимальное решение задачи сверхнорматив- ного запаса ресурса 1 в количестве 2 кг?</w:t>
      </w:r>
    </w:p>
    <w:p w:rsidR="00921BFB" w:rsidRDefault="00A00283">
      <w:pPr>
        <w:pStyle w:val="a5"/>
        <w:numPr>
          <w:ilvl w:val="0"/>
          <w:numId w:val="29"/>
        </w:numPr>
        <w:tabs>
          <w:tab w:val="left" w:pos="1269"/>
        </w:tabs>
        <w:spacing w:line="290" w:lineRule="auto"/>
        <w:ind w:left="215" w:right="445" w:firstLine="710"/>
        <w:jc w:val="both"/>
        <w:rPr>
          <w:sz w:val="30"/>
        </w:rPr>
      </w:pPr>
      <w:r>
        <w:rPr>
          <w:sz w:val="30"/>
        </w:rPr>
        <w:t>Как изменится оптимальное решение задачи сверхнорматив- ного запаса ресурса 3 в количестве 5 кг?</w:t>
      </w:r>
    </w:p>
    <w:p w:rsidR="00921BFB" w:rsidRDefault="00A00283">
      <w:pPr>
        <w:pStyle w:val="a5"/>
        <w:numPr>
          <w:ilvl w:val="0"/>
          <w:numId w:val="29"/>
        </w:numPr>
        <w:tabs>
          <w:tab w:val="left" w:pos="1264"/>
        </w:tabs>
        <w:spacing w:line="288" w:lineRule="auto"/>
        <w:ind w:left="215" w:right="445" w:firstLine="710"/>
        <w:jc w:val="both"/>
        <w:rPr>
          <w:sz w:val="30"/>
        </w:rPr>
      </w:pPr>
      <w:r>
        <w:rPr>
          <w:sz w:val="30"/>
        </w:rPr>
        <w:t xml:space="preserve">Каково максимальное дополнительное количество ресурса 3, которое используется полностью и не приводит к созданию излишка </w:t>
      </w:r>
      <w:r>
        <w:rPr>
          <w:spacing w:val="-2"/>
          <w:sz w:val="30"/>
        </w:rPr>
        <w:t>ресурса?</w:t>
      </w:r>
    </w:p>
    <w:p w:rsidR="00921BFB" w:rsidRDefault="00A00283">
      <w:pPr>
        <w:pStyle w:val="a5"/>
        <w:numPr>
          <w:ilvl w:val="0"/>
          <w:numId w:val="29"/>
        </w:numPr>
        <w:tabs>
          <w:tab w:val="left" w:pos="1245"/>
        </w:tabs>
        <w:spacing w:line="288" w:lineRule="auto"/>
        <w:ind w:left="215" w:right="449" w:firstLine="710"/>
        <w:jc w:val="both"/>
        <w:rPr>
          <w:sz w:val="30"/>
        </w:rPr>
      </w:pPr>
      <w:r>
        <w:rPr>
          <w:sz w:val="30"/>
        </w:rPr>
        <w:t>Как изменится оптимальное решение задачи при уменьшении запаса ресурса 1 на 2 кг?</w:t>
      </w:r>
    </w:p>
    <w:p w:rsidR="00921BFB" w:rsidRDefault="00A00283">
      <w:pPr>
        <w:spacing w:before="237"/>
        <w:ind w:left="926"/>
        <w:jc w:val="both"/>
        <w:rPr>
          <w:sz w:val="30"/>
        </w:rPr>
      </w:pPr>
      <w:r>
        <w:rPr>
          <w:b/>
          <w:spacing w:val="-2"/>
          <w:sz w:val="30"/>
        </w:rPr>
        <w:t>Задание</w:t>
      </w:r>
      <w:r>
        <w:rPr>
          <w:b/>
          <w:spacing w:val="-7"/>
          <w:sz w:val="30"/>
        </w:rPr>
        <w:t xml:space="preserve"> </w:t>
      </w:r>
      <w:r>
        <w:rPr>
          <w:b/>
          <w:spacing w:val="-2"/>
          <w:sz w:val="30"/>
        </w:rPr>
        <w:t>2.16.</w:t>
      </w:r>
      <w:r>
        <w:rPr>
          <w:b/>
          <w:spacing w:val="-4"/>
          <w:sz w:val="30"/>
        </w:rPr>
        <w:t xml:space="preserve"> </w:t>
      </w:r>
      <w:r>
        <w:rPr>
          <w:spacing w:val="-2"/>
          <w:sz w:val="30"/>
        </w:rPr>
        <w:t>На</w:t>
      </w:r>
      <w:r>
        <w:rPr>
          <w:spacing w:val="-7"/>
          <w:sz w:val="30"/>
        </w:rPr>
        <w:t xml:space="preserve"> </w:t>
      </w:r>
      <w:r>
        <w:rPr>
          <w:spacing w:val="-2"/>
          <w:sz w:val="30"/>
        </w:rPr>
        <w:t>основе</w:t>
      </w:r>
      <w:r>
        <w:rPr>
          <w:spacing w:val="-11"/>
          <w:sz w:val="30"/>
        </w:rPr>
        <w:t xml:space="preserve"> </w:t>
      </w:r>
      <w:r>
        <w:rPr>
          <w:spacing w:val="-2"/>
          <w:sz w:val="30"/>
        </w:rPr>
        <w:t>симплекс-таблицы</w:t>
      </w:r>
      <w:r>
        <w:rPr>
          <w:spacing w:val="-10"/>
          <w:sz w:val="30"/>
        </w:rPr>
        <w:t xml:space="preserve"> </w:t>
      </w:r>
      <w:r>
        <w:rPr>
          <w:spacing w:val="-2"/>
          <w:sz w:val="30"/>
        </w:rPr>
        <w:t>ответить</w:t>
      </w:r>
      <w:r>
        <w:rPr>
          <w:spacing w:val="-11"/>
          <w:sz w:val="30"/>
        </w:rPr>
        <w:t xml:space="preserve"> </w:t>
      </w:r>
      <w:r>
        <w:rPr>
          <w:spacing w:val="-2"/>
          <w:sz w:val="30"/>
        </w:rPr>
        <w:t>на</w:t>
      </w:r>
      <w:r>
        <w:rPr>
          <w:spacing w:val="-11"/>
          <w:sz w:val="30"/>
        </w:rPr>
        <w:t xml:space="preserve"> </w:t>
      </w:r>
      <w:r>
        <w:rPr>
          <w:spacing w:val="-2"/>
          <w:sz w:val="30"/>
        </w:rPr>
        <w:t>вопросы.</w:t>
      </w:r>
    </w:p>
    <w:p w:rsidR="00921BFB" w:rsidRDefault="00A00283">
      <w:pPr>
        <w:pStyle w:val="a5"/>
        <w:numPr>
          <w:ilvl w:val="1"/>
          <w:numId w:val="29"/>
        </w:numPr>
        <w:tabs>
          <w:tab w:val="left" w:pos="1414"/>
        </w:tabs>
        <w:spacing w:before="68" w:line="288" w:lineRule="auto"/>
        <w:ind w:right="637" w:firstLine="614"/>
        <w:jc w:val="both"/>
        <w:rPr>
          <w:sz w:val="30"/>
        </w:rPr>
      </w:pPr>
      <w:r>
        <w:rPr>
          <w:sz w:val="30"/>
        </w:rPr>
        <w:t>Как</w:t>
      </w:r>
      <w:r>
        <w:rPr>
          <w:spacing w:val="-5"/>
          <w:sz w:val="30"/>
        </w:rPr>
        <w:t xml:space="preserve"> </w:t>
      </w:r>
      <w:r>
        <w:rPr>
          <w:sz w:val="30"/>
        </w:rPr>
        <w:t>изменится</w:t>
      </w:r>
      <w:r>
        <w:rPr>
          <w:spacing w:val="-7"/>
          <w:sz w:val="30"/>
        </w:rPr>
        <w:t xml:space="preserve"> </w:t>
      </w:r>
      <w:r>
        <w:rPr>
          <w:sz w:val="30"/>
        </w:rPr>
        <w:t>производственный</w:t>
      </w:r>
      <w:r>
        <w:rPr>
          <w:spacing w:val="-6"/>
          <w:sz w:val="30"/>
        </w:rPr>
        <w:t xml:space="preserve"> </w:t>
      </w:r>
      <w:r>
        <w:rPr>
          <w:sz w:val="30"/>
        </w:rPr>
        <w:t>план,</w:t>
      </w:r>
      <w:r>
        <w:rPr>
          <w:spacing w:val="-6"/>
          <w:sz w:val="30"/>
        </w:rPr>
        <w:t xml:space="preserve"> </w:t>
      </w:r>
      <w:r>
        <w:rPr>
          <w:sz w:val="30"/>
        </w:rPr>
        <w:t>доход</w:t>
      </w:r>
      <w:r>
        <w:rPr>
          <w:spacing w:val="-7"/>
          <w:sz w:val="30"/>
        </w:rPr>
        <w:t xml:space="preserve"> </w:t>
      </w:r>
      <w:r>
        <w:rPr>
          <w:sz w:val="30"/>
        </w:rPr>
        <w:t>и</w:t>
      </w:r>
      <w:r>
        <w:rPr>
          <w:spacing w:val="-2"/>
          <w:sz w:val="30"/>
        </w:rPr>
        <w:t xml:space="preserve"> </w:t>
      </w:r>
      <w:r>
        <w:rPr>
          <w:sz w:val="30"/>
        </w:rPr>
        <w:t>остаток</w:t>
      </w:r>
      <w:r>
        <w:rPr>
          <w:spacing w:val="-5"/>
          <w:sz w:val="30"/>
        </w:rPr>
        <w:t xml:space="preserve"> </w:t>
      </w:r>
      <w:r>
        <w:rPr>
          <w:sz w:val="30"/>
        </w:rPr>
        <w:t>из- быточного ресурса, если запас первого ресурса увеличить на 2 кг?</w:t>
      </w:r>
    </w:p>
    <w:p w:rsidR="00921BFB" w:rsidRDefault="00A00283">
      <w:pPr>
        <w:pStyle w:val="a5"/>
        <w:numPr>
          <w:ilvl w:val="1"/>
          <w:numId w:val="29"/>
        </w:numPr>
        <w:tabs>
          <w:tab w:val="left" w:pos="1227"/>
        </w:tabs>
        <w:spacing w:before="3"/>
        <w:ind w:left="1227" w:hanging="301"/>
        <w:jc w:val="both"/>
        <w:rPr>
          <w:sz w:val="30"/>
        </w:rPr>
      </w:pPr>
      <w:r>
        <w:rPr>
          <w:spacing w:val="-2"/>
          <w:sz w:val="30"/>
        </w:rPr>
        <w:t>Что</w:t>
      </w:r>
      <w:r>
        <w:rPr>
          <w:spacing w:val="-10"/>
          <w:sz w:val="30"/>
        </w:rPr>
        <w:t xml:space="preserve"> </w:t>
      </w:r>
      <w:r>
        <w:rPr>
          <w:spacing w:val="-2"/>
          <w:sz w:val="30"/>
        </w:rPr>
        <w:t>произойдет,</w:t>
      </w:r>
      <w:r>
        <w:rPr>
          <w:spacing w:val="-6"/>
          <w:sz w:val="30"/>
        </w:rPr>
        <w:t xml:space="preserve"> </w:t>
      </w:r>
      <w:r>
        <w:rPr>
          <w:spacing w:val="-2"/>
          <w:sz w:val="30"/>
        </w:rPr>
        <w:t>если</w:t>
      </w:r>
      <w:r>
        <w:rPr>
          <w:spacing w:val="-12"/>
          <w:sz w:val="30"/>
        </w:rPr>
        <w:t xml:space="preserve"> </w:t>
      </w:r>
      <w:r>
        <w:rPr>
          <w:spacing w:val="-2"/>
          <w:sz w:val="30"/>
        </w:rPr>
        <w:t>запас</w:t>
      </w:r>
      <w:r>
        <w:rPr>
          <w:spacing w:val="-7"/>
          <w:sz w:val="30"/>
        </w:rPr>
        <w:t xml:space="preserve"> </w:t>
      </w:r>
      <w:r>
        <w:rPr>
          <w:spacing w:val="-2"/>
          <w:sz w:val="30"/>
        </w:rPr>
        <w:t>первого</w:t>
      </w:r>
      <w:r>
        <w:rPr>
          <w:spacing w:val="-14"/>
          <w:sz w:val="30"/>
        </w:rPr>
        <w:t xml:space="preserve"> </w:t>
      </w:r>
      <w:r>
        <w:rPr>
          <w:spacing w:val="-2"/>
          <w:sz w:val="30"/>
        </w:rPr>
        <w:t>ресурса</w:t>
      </w:r>
      <w:r>
        <w:rPr>
          <w:spacing w:val="-8"/>
          <w:sz w:val="30"/>
        </w:rPr>
        <w:t xml:space="preserve"> </w:t>
      </w:r>
      <w:r>
        <w:rPr>
          <w:spacing w:val="-2"/>
          <w:sz w:val="30"/>
        </w:rPr>
        <w:t>увеличить</w:t>
      </w:r>
      <w:r>
        <w:rPr>
          <w:spacing w:val="-16"/>
          <w:sz w:val="30"/>
        </w:rPr>
        <w:t xml:space="preserve"> </w:t>
      </w:r>
      <w:r>
        <w:rPr>
          <w:spacing w:val="-2"/>
          <w:sz w:val="30"/>
        </w:rPr>
        <w:t>на</w:t>
      </w:r>
      <w:r>
        <w:rPr>
          <w:spacing w:val="-12"/>
          <w:sz w:val="30"/>
        </w:rPr>
        <w:t xml:space="preserve"> </w:t>
      </w:r>
      <w:r>
        <w:rPr>
          <w:spacing w:val="-2"/>
          <w:sz w:val="30"/>
        </w:rPr>
        <w:t>5</w:t>
      </w:r>
      <w:r>
        <w:rPr>
          <w:spacing w:val="-9"/>
          <w:sz w:val="30"/>
        </w:rPr>
        <w:t xml:space="preserve"> </w:t>
      </w:r>
      <w:r>
        <w:rPr>
          <w:spacing w:val="-5"/>
          <w:sz w:val="30"/>
        </w:rPr>
        <w:t>кг?</w:t>
      </w:r>
    </w:p>
    <w:p w:rsidR="00921BFB" w:rsidRDefault="00A00283">
      <w:pPr>
        <w:pStyle w:val="a5"/>
        <w:numPr>
          <w:ilvl w:val="1"/>
          <w:numId w:val="29"/>
        </w:numPr>
        <w:tabs>
          <w:tab w:val="left" w:pos="1322"/>
        </w:tabs>
        <w:spacing w:before="67" w:line="288" w:lineRule="auto"/>
        <w:ind w:left="215" w:right="449" w:firstLine="710"/>
        <w:jc w:val="both"/>
        <w:rPr>
          <w:sz w:val="30"/>
        </w:rPr>
      </w:pPr>
      <w:r>
        <w:rPr>
          <w:sz w:val="30"/>
        </w:rPr>
        <w:t>Определите предельно допустимую величину, на которую можно увеличить запасы первого и второго ресурса, чтобы они не стали избыточным.</w:t>
      </w:r>
    </w:p>
    <w:p w:rsidR="00921BFB" w:rsidRDefault="00921BFB">
      <w:pPr>
        <w:pStyle w:val="a3"/>
        <w:spacing w:before="4" w:after="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725"/>
        <w:gridCol w:w="1253"/>
        <w:gridCol w:w="1263"/>
        <w:gridCol w:w="1258"/>
        <w:gridCol w:w="1258"/>
        <w:gridCol w:w="1282"/>
      </w:tblGrid>
      <w:tr w:rsidR="00921BFB">
        <w:trPr>
          <w:trHeight w:val="297"/>
        </w:trPr>
        <w:tc>
          <w:tcPr>
            <w:tcW w:w="2237" w:type="dxa"/>
            <w:vMerge w:val="restart"/>
          </w:tcPr>
          <w:p w:rsidR="00921BFB" w:rsidRDefault="00A00283">
            <w:pPr>
              <w:pStyle w:val="TableParagraph"/>
              <w:spacing w:line="298" w:lineRule="exact"/>
              <w:ind w:left="446" w:right="432" w:firstLine="148"/>
              <w:jc w:val="left"/>
              <w:rPr>
                <w:sz w:val="26"/>
              </w:rPr>
            </w:pPr>
            <w:r>
              <w:rPr>
                <w:spacing w:val="-2"/>
                <w:sz w:val="26"/>
              </w:rPr>
              <w:t>Базисные переменные</w:t>
            </w:r>
          </w:p>
        </w:tc>
        <w:tc>
          <w:tcPr>
            <w:tcW w:w="5757" w:type="dxa"/>
            <w:gridSpan w:val="5"/>
          </w:tcPr>
          <w:p w:rsidR="00921BFB" w:rsidRDefault="00A00283">
            <w:pPr>
              <w:pStyle w:val="TableParagraph"/>
              <w:ind w:left="12"/>
              <w:rPr>
                <w:sz w:val="26"/>
              </w:rPr>
            </w:pPr>
            <w:r>
              <w:rPr>
                <w:sz w:val="26"/>
              </w:rPr>
              <w:t>Теневые</w:t>
            </w:r>
            <w:r>
              <w:rPr>
                <w:spacing w:val="-11"/>
                <w:sz w:val="26"/>
              </w:rPr>
              <w:t xml:space="preserve"> </w:t>
            </w:r>
            <w:r>
              <w:rPr>
                <w:spacing w:val="-4"/>
                <w:sz w:val="26"/>
              </w:rPr>
              <w:t>цены</w:t>
            </w:r>
          </w:p>
        </w:tc>
        <w:tc>
          <w:tcPr>
            <w:tcW w:w="1282" w:type="dxa"/>
            <w:vMerge w:val="restart"/>
          </w:tcPr>
          <w:p w:rsidR="00921BFB" w:rsidRDefault="00A00283">
            <w:pPr>
              <w:pStyle w:val="TableParagraph"/>
              <w:spacing w:before="146" w:line="240" w:lineRule="auto"/>
              <w:ind w:left="233"/>
              <w:jc w:val="left"/>
              <w:rPr>
                <w:sz w:val="26"/>
              </w:rPr>
            </w:pPr>
            <w:r>
              <w:rPr>
                <w:sz w:val="26"/>
              </w:rPr>
              <w:t>План</w:t>
            </w:r>
            <w:r>
              <w:rPr>
                <w:spacing w:val="-5"/>
                <w:sz w:val="26"/>
              </w:rPr>
              <w:t xml:space="preserve"> </w:t>
            </w:r>
            <w:r>
              <w:rPr>
                <w:spacing w:val="-10"/>
                <w:sz w:val="26"/>
              </w:rPr>
              <w:t>В</w:t>
            </w:r>
          </w:p>
        </w:tc>
      </w:tr>
      <w:tr w:rsidR="00921BFB">
        <w:trPr>
          <w:trHeight w:val="302"/>
        </w:trPr>
        <w:tc>
          <w:tcPr>
            <w:tcW w:w="2237" w:type="dxa"/>
            <w:vMerge/>
            <w:tcBorders>
              <w:top w:val="nil"/>
            </w:tcBorders>
          </w:tcPr>
          <w:p w:rsidR="00921BFB" w:rsidRDefault="00921BFB">
            <w:pPr>
              <w:rPr>
                <w:sz w:val="2"/>
                <w:szCs w:val="2"/>
              </w:rPr>
            </w:pPr>
          </w:p>
        </w:tc>
        <w:tc>
          <w:tcPr>
            <w:tcW w:w="725" w:type="dxa"/>
          </w:tcPr>
          <w:p w:rsidR="00921BFB" w:rsidRDefault="00A00283">
            <w:pPr>
              <w:pStyle w:val="TableParagraph"/>
              <w:spacing w:line="282" w:lineRule="exact"/>
              <w:ind w:left="8" w:right="4"/>
              <w:rPr>
                <w:sz w:val="26"/>
              </w:rPr>
            </w:pPr>
            <w:r>
              <w:rPr>
                <w:spacing w:val="-5"/>
                <w:sz w:val="26"/>
              </w:rPr>
              <w:t>x1</w:t>
            </w:r>
          </w:p>
        </w:tc>
        <w:tc>
          <w:tcPr>
            <w:tcW w:w="1253" w:type="dxa"/>
          </w:tcPr>
          <w:p w:rsidR="00921BFB" w:rsidRDefault="00A00283">
            <w:pPr>
              <w:pStyle w:val="TableParagraph"/>
              <w:spacing w:line="282" w:lineRule="exact"/>
              <w:ind w:left="8" w:right="5"/>
              <w:rPr>
                <w:sz w:val="26"/>
              </w:rPr>
            </w:pPr>
            <w:r>
              <w:rPr>
                <w:spacing w:val="-5"/>
                <w:sz w:val="26"/>
              </w:rPr>
              <w:t>x2</w:t>
            </w:r>
          </w:p>
        </w:tc>
        <w:tc>
          <w:tcPr>
            <w:tcW w:w="1263" w:type="dxa"/>
          </w:tcPr>
          <w:p w:rsidR="00921BFB" w:rsidRDefault="00A00283">
            <w:pPr>
              <w:pStyle w:val="TableParagraph"/>
              <w:spacing w:line="282" w:lineRule="exact"/>
              <w:ind w:left="7" w:right="4"/>
              <w:rPr>
                <w:sz w:val="26"/>
              </w:rPr>
            </w:pPr>
            <w:r>
              <w:rPr>
                <w:spacing w:val="-5"/>
                <w:sz w:val="26"/>
              </w:rPr>
              <w:t>S1</w:t>
            </w:r>
          </w:p>
        </w:tc>
        <w:tc>
          <w:tcPr>
            <w:tcW w:w="1258" w:type="dxa"/>
          </w:tcPr>
          <w:p w:rsidR="00921BFB" w:rsidRDefault="00A00283">
            <w:pPr>
              <w:pStyle w:val="TableParagraph"/>
              <w:spacing w:line="282" w:lineRule="exact"/>
              <w:ind w:left="1" w:right="1"/>
              <w:rPr>
                <w:sz w:val="26"/>
              </w:rPr>
            </w:pPr>
            <w:r>
              <w:rPr>
                <w:spacing w:val="-5"/>
                <w:sz w:val="26"/>
              </w:rPr>
              <w:t>S2</w:t>
            </w:r>
          </w:p>
        </w:tc>
        <w:tc>
          <w:tcPr>
            <w:tcW w:w="1258" w:type="dxa"/>
          </w:tcPr>
          <w:p w:rsidR="00921BFB" w:rsidRDefault="00A00283">
            <w:pPr>
              <w:pStyle w:val="TableParagraph"/>
              <w:spacing w:line="282" w:lineRule="exact"/>
              <w:ind w:left="1" w:right="2"/>
              <w:rPr>
                <w:sz w:val="26"/>
              </w:rPr>
            </w:pPr>
            <w:r>
              <w:rPr>
                <w:spacing w:val="-5"/>
                <w:sz w:val="26"/>
              </w:rPr>
              <w:t>S3</w:t>
            </w:r>
          </w:p>
        </w:tc>
        <w:tc>
          <w:tcPr>
            <w:tcW w:w="1282" w:type="dxa"/>
            <w:vMerge/>
            <w:tcBorders>
              <w:top w:val="nil"/>
            </w:tcBorders>
          </w:tcPr>
          <w:p w:rsidR="00921BFB" w:rsidRDefault="00921BFB">
            <w:pPr>
              <w:rPr>
                <w:sz w:val="2"/>
                <w:szCs w:val="2"/>
              </w:rPr>
            </w:pPr>
          </w:p>
        </w:tc>
      </w:tr>
      <w:tr w:rsidR="00921BFB">
        <w:trPr>
          <w:trHeight w:val="297"/>
        </w:trPr>
        <w:tc>
          <w:tcPr>
            <w:tcW w:w="2237" w:type="dxa"/>
          </w:tcPr>
          <w:p w:rsidR="00921BFB" w:rsidRDefault="00A00283">
            <w:pPr>
              <w:pStyle w:val="TableParagraph"/>
              <w:ind w:left="9"/>
              <w:rPr>
                <w:sz w:val="26"/>
              </w:rPr>
            </w:pPr>
            <w:r>
              <w:rPr>
                <w:spacing w:val="-5"/>
                <w:sz w:val="26"/>
              </w:rPr>
              <w:t>x2</w:t>
            </w:r>
          </w:p>
        </w:tc>
        <w:tc>
          <w:tcPr>
            <w:tcW w:w="725" w:type="dxa"/>
          </w:tcPr>
          <w:p w:rsidR="00921BFB" w:rsidRDefault="00A00283">
            <w:pPr>
              <w:pStyle w:val="TableParagraph"/>
              <w:ind w:left="8"/>
              <w:rPr>
                <w:sz w:val="26"/>
              </w:rPr>
            </w:pPr>
            <w:r>
              <w:rPr>
                <w:spacing w:val="-10"/>
                <w:sz w:val="26"/>
              </w:rPr>
              <w:t>0</w:t>
            </w:r>
          </w:p>
        </w:tc>
        <w:tc>
          <w:tcPr>
            <w:tcW w:w="1253" w:type="dxa"/>
          </w:tcPr>
          <w:p w:rsidR="00921BFB" w:rsidRDefault="00A00283">
            <w:pPr>
              <w:pStyle w:val="TableParagraph"/>
              <w:ind w:left="8"/>
              <w:rPr>
                <w:sz w:val="26"/>
              </w:rPr>
            </w:pPr>
            <w:r>
              <w:rPr>
                <w:spacing w:val="-10"/>
                <w:sz w:val="26"/>
              </w:rPr>
              <w:t>1</w:t>
            </w:r>
          </w:p>
        </w:tc>
        <w:tc>
          <w:tcPr>
            <w:tcW w:w="1263" w:type="dxa"/>
          </w:tcPr>
          <w:p w:rsidR="00921BFB" w:rsidRDefault="00A00283">
            <w:pPr>
              <w:pStyle w:val="TableParagraph"/>
              <w:ind w:left="7"/>
              <w:rPr>
                <w:sz w:val="26"/>
              </w:rPr>
            </w:pPr>
            <w:r>
              <w:rPr>
                <w:spacing w:val="-10"/>
                <w:sz w:val="26"/>
              </w:rPr>
              <w:t>1</w:t>
            </w:r>
          </w:p>
        </w:tc>
        <w:tc>
          <w:tcPr>
            <w:tcW w:w="1258" w:type="dxa"/>
          </w:tcPr>
          <w:p w:rsidR="00921BFB" w:rsidRDefault="00A00283">
            <w:pPr>
              <w:pStyle w:val="TableParagraph"/>
              <w:ind w:left="1" w:right="1"/>
              <w:rPr>
                <w:sz w:val="26"/>
              </w:rPr>
            </w:pPr>
            <w:r>
              <w:rPr>
                <w:spacing w:val="-5"/>
                <w:sz w:val="26"/>
              </w:rPr>
              <w:t>–1</w:t>
            </w:r>
          </w:p>
        </w:tc>
        <w:tc>
          <w:tcPr>
            <w:tcW w:w="1258" w:type="dxa"/>
          </w:tcPr>
          <w:p w:rsidR="00921BFB" w:rsidRDefault="00A00283">
            <w:pPr>
              <w:pStyle w:val="TableParagraph"/>
              <w:ind w:left="2" w:right="1"/>
              <w:rPr>
                <w:sz w:val="26"/>
              </w:rPr>
            </w:pPr>
            <w:r>
              <w:rPr>
                <w:spacing w:val="-10"/>
                <w:sz w:val="26"/>
              </w:rPr>
              <w:t>0</w:t>
            </w:r>
          </w:p>
        </w:tc>
        <w:tc>
          <w:tcPr>
            <w:tcW w:w="1282" w:type="dxa"/>
          </w:tcPr>
          <w:p w:rsidR="00921BFB" w:rsidRDefault="00A00283">
            <w:pPr>
              <w:pStyle w:val="TableParagraph"/>
              <w:ind w:left="5"/>
              <w:rPr>
                <w:sz w:val="26"/>
              </w:rPr>
            </w:pPr>
            <w:r>
              <w:rPr>
                <w:spacing w:val="-10"/>
                <w:sz w:val="26"/>
              </w:rPr>
              <w:t>6</w:t>
            </w:r>
          </w:p>
        </w:tc>
      </w:tr>
      <w:tr w:rsidR="00921BFB">
        <w:trPr>
          <w:trHeight w:val="297"/>
        </w:trPr>
        <w:tc>
          <w:tcPr>
            <w:tcW w:w="2237" w:type="dxa"/>
          </w:tcPr>
          <w:p w:rsidR="00921BFB" w:rsidRDefault="00A00283">
            <w:pPr>
              <w:pStyle w:val="TableParagraph"/>
              <w:ind w:left="9"/>
              <w:rPr>
                <w:sz w:val="26"/>
              </w:rPr>
            </w:pPr>
            <w:r>
              <w:rPr>
                <w:spacing w:val="-5"/>
                <w:sz w:val="26"/>
              </w:rPr>
              <w:t>х1</w:t>
            </w:r>
          </w:p>
        </w:tc>
        <w:tc>
          <w:tcPr>
            <w:tcW w:w="725" w:type="dxa"/>
          </w:tcPr>
          <w:p w:rsidR="00921BFB" w:rsidRDefault="00A00283">
            <w:pPr>
              <w:pStyle w:val="TableParagraph"/>
              <w:ind w:left="8"/>
              <w:rPr>
                <w:sz w:val="26"/>
              </w:rPr>
            </w:pPr>
            <w:r>
              <w:rPr>
                <w:spacing w:val="-10"/>
                <w:sz w:val="26"/>
              </w:rPr>
              <w:t>1</w:t>
            </w:r>
          </w:p>
        </w:tc>
        <w:tc>
          <w:tcPr>
            <w:tcW w:w="1253" w:type="dxa"/>
          </w:tcPr>
          <w:p w:rsidR="00921BFB" w:rsidRDefault="00A00283">
            <w:pPr>
              <w:pStyle w:val="TableParagraph"/>
              <w:ind w:left="8"/>
              <w:rPr>
                <w:sz w:val="26"/>
              </w:rPr>
            </w:pPr>
            <w:r>
              <w:rPr>
                <w:spacing w:val="-10"/>
                <w:sz w:val="26"/>
              </w:rPr>
              <w:t>0</w:t>
            </w:r>
          </w:p>
        </w:tc>
        <w:tc>
          <w:tcPr>
            <w:tcW w:w="1263" w:type="dxa"/>
          </w:tcPr>
          <w:p w:rsidR="00921BFB" w:rsidRDefault="00A00283">
            <w:pPr>
              <w:pStyle w:val="TableParagraph"/>
              <w:ind w:left="7" w:right="5"/>
              <w:rPr>
                <w:sz w:val="26"/>
              </w:rPr>
            </w:pPr>
            <w:r>
              <w:rPr>
                <w:spacing w:val="-5"/>
                <w:sz w:val="26"/>
              </w:rPr>
              <w:t>–1</w:t>
            </w:r>
          </w:p>
        </w:tc>
        <w:tc>
          <w:tcPr>
            <w:tcW w:w="1258" w:type="dxa"/>
          </w:tcPr>
          <w:p w:rsidR="00921BFB" w:rsidRDefault="00A00283">
            <w:pPr>
              <w:pStyle w:val="TableParagraph"/>
              <w:ind w:left="2" w:right="1"/>
              <w:rPr>
                <w:sz w:val="26"/>
              </w:rPr>
            </w:pPr>
            <w:r>
              <w:rPr>
                <w:spacing w:val="-10"/>
                <w:sz w:val="26"/>
              </w:rPr>
              <w:t>5</w:t>
            </w:r>
          </w:p>
        </w:tc>
        <w:tc>
          <w:tcPr>
            <w:tcW w:w="1258" w:type="dxa"/>
          </w:tcPr>
          <w:p w:rsidR="00921BFB" w:rsidRDefault="00A00283">
            <w:pPr>
              <w:pStyle w:val="TableParagraph"/>
              <w:ind w:left="2" w:right="1"/>
              <w:rPr>
                <w:sz w:val="26"/>
              </w:rPr>
            </w:pPr>
            <w:r>
              <w:rPr>
                <w:spacing w:val="-10"/>
                <w:sz w:val="26"/>
              </w:rPr>
              <w:t>0</w:t>
            </w:r>
          </w:p>
        </w:tc>
        <w:tc>
          <w:tcPr>
            <w:tcW w:w="1282" w:type="dxa"/>
          </w:tcPr>
          <w:p w:rsidR="00921BFB" w:rsidRDefault="00A00283">
            <w:pPr>
              <w:pStyle w:val="TableParagraph"/>
              <w:ind w:left="5"/>
              <w:rPr>
                <w:sz w:val="26"/>
              </w:rPr>
            </w:pPr>
            <w:r>
              <w:rPr>
                <w:spacing w:val="-10"/>
                <w:sz w:val="26"/>
              </w:rPr>
              <w:t>4</w:t>
            </w:r>
          </w:p>
        </w:tc>
      </w:tr>
      <w:tr w:rsidR="00921BFB">
        <w:trPr>
          <w:trHeight w:val="302"/>
        </w:trPr>
        <w:tc>
          <w:tcPr>
            <w:tcW w:w="2237" w:type="dxa"/>
          </w:tcPr>
          <w:p w:rsidR="00921BFB" w:rsidRDefault="00A00283">
            <w:pPr>
              <w:pStyle w:val="TableParagraph"/>
              <w:spacing w:line="282" w:lineRule="exact"/>
              <w:ind w:left="9"/>
              <w:rPr>
                <w:sz w:val="26"/>
              </w:rPr>
            </w:pPr>
            <w:r>
              <w:rPr>
                <w:spacing w:val="-5"/>
                <w:sz w:val="26"/>
              </w:rPr>
              <w:t>S3</w:t>
            </w:r>
          </w:p>
        </w:tc>
        <w:tc>
          <w:tcPr>
            <w:tcW w:w="725" w:type="dxa"/>
          </w:tcPr>
          <w:p w:rsidR="00921BFB" w:rsidRDefault="00A00283">
            <w:pPr>
              <w:pStyle w:val="TableParagraph"/>
              <w:spacing w:line="282" w:lineRule="exact"/>
              <w:ind w:left="8"/>
              <w:rPr>
                <w:sz w:val="26"/>
              </w:rPr>
            </w:pPr>
            <w:r>
              <w:rPr>
                <w:spacing w:val="-10"/>
                <w:sz w:val="26"/>
              </w:rPr>
              <w:t>0</w:t>
            </w:r>
          </w:p>
        </w:tc>
        <w:tc>
          <w:tcPr>
            <w:tcW w:w="1253" w:type="dxa"/>
          </w:tcPr>
          <w:p w:rsidR="00921BFB" w:rsidRDefault="00A00283">
            <w:pPr>
              <w:pStyle w:val="TableParagraph"/>
              <w:spacing w:line="282" w:lineRule="exact"/>
              <w:ind w:left="8"/>
              <w:rPr>
                <w:sz w:val="26"/>
              </w:rPr>
            </w:pPr>
            <w:r>
              <w:rPr>
                <w:spacing w:val="-10"/>
                <w:sz w:val="26"/>
              </w:rPr>
              <w:t>0</w:t>
            </w:r>
          </w:p>
        </w:tc>
        <w:tc>
          <w:tcPr>
            <w:tcW w:w="1263" w:type="dxa"/>
          </w:tcPr>
          <w:p w:rsidR="00921BFB" w:rsidRDefault="00A00283">
            <w:pPr>
              <w:pStyle w:val="TableParagraph"/>
              <w:spacing w:line="282" w:lineRule="exact"/>
              <w:ind w:left="7"/>
              <w:rPr>
                <w:sz w:val="26"/>
              </w:rPr>
            </w:pPr>
            <w:r>
              <w:rPr>
                <w:spacing w:val="-10"/>
                <w:sz w:val="26"/>
              </w:rPr>
              <w:t>2</w:t>
            </w:r>
          </w:p>
        </w:tc>
        <w:tc>
          <w:tcPr>
            <w:tcW w:w="1258" w:type="dxa"/>
          </w:tcPr>
          <w:p w:rsidR="00921BFB" w:rsidRDefault="00A00283">
            <w:pPr>
              <w:pStyle w:val="TableParagraph"/>
              <w:spacing w:line="282" w:lineRule="exact"/>
              <w:ind w:left="1" w:right="1"/>
              <w:rPr>
                <w:sz w:val="26"/>
              </w:rPr>
            </w:pPr>
            <w:r>
              <w:rPr>
                <w:spacing w:val="-5"/>
                <w:sz w:val="26"/>
              </w:rPr>
              <w:t>–5</w:t>
            </w:r>
          </w:p>
        </w:tc>
        <w:tc>
          <w:tcPr>
            <w:tcW w:w="1258" w:type="dxa"/>
          </w:tcPr>
          <w:p w:rsidR="00921BFB" w:rsidRDefault="00A00283">
            <w:pPr>
              <w:pStyle w:val="TableParagraph"/>
              <w:spacing w:line="282" w:lineRule="exact"/>
              <w:ind w:left="2" w:right="1"/>
              <w:rPr>
                <w:sz w:val="26"/>
              </w:rPr>
            </w:pPr>
            <w:r>
              <w:rPr>
                <w:spacing w:val="-10"/>
                <w:sz w:val="26"/>
              </w:rPr>
              <w:t>1</w:t>
            </w:r>
          </w:p>
        </w:tc>
        <w:tc>
          <w:tcPr>
            <w:tcW w:w="1282" w:type="dxa"/>
          </w:tcPr>
          <w:p w:rsidR="00921BFB" w:rsidRDefault="00A00283">
            <w:pPr>
              <w:pStyle w:val="TableParagraph"/>
              <w:spacing w:line="282" w:lineRule="exact"/>
              <w:ind w:left="5"/>
              <w:rPr>
                <w:sz w:val="26"/>
              </w:rPr>
            </w:pPr>
            <w:r>
              <w:rPr>
                <w:spacing w:val="-10"/>
                <w:sz w:val="26"/>
              </w:rPr>
              <w:t>6</w:t>
            </w:r>
          </w:p>
        </w:tc>
      </w:tr>
      <w:tr w:rsidR="00921BFB">
        <w:trPr>
          <w:trHeight w:val="297"/>
        </w:trPr>
        <w:tc>
          <w:tcPr>
            <w:tcW w:w="2237" w:type="dxa"/>
          </w:tcPr>
          <w:p w:rsidR="00921BFB" w:rsidRDefault="00A00283">
            <w:pPr>
              <w:pStyle w:val="TableParagraph"/>
              <w:ind w:left="110"/>
              <w:jc w:val="left"/>
              <w:rPr>
                <w:sz w:val="26"/>
              </w:rPr>
            </w:pPr>
            <w:r>
              <w:rPr>
                <w:sz w:val="26"/>
              </w:rPr>
              <w:t>Целевая</w:t>
            </w:r>
            <w:r>
              <w:rPr>
                <w:spacing w:val="-7"/>
                <w:sz w:val="26"/>
              </w:rPr>
              <w:t xml:space="preserve"> </w:t>
            </w:r>
            <w:r>
              <w:rPr>
                <w:spacing w:val="-2"/>
                <w:sz w:val="26"/>
              </w:rPr>
              <w:t>ункция</w:t>
            </w:r>
          </w:p>
        </w:tc>
        <w:tc>
          <w:tcPr>
            <w:tcW w:w="725" w:type="dxa"/>
          </w:tcPr>
          <w:p w:rsidR="00921BFB" w:rsidRDefault="00A00283">
            <w:pPr>
              <w:pStyle w:val="TableParagraph"/>
              <w:ind w:left="8"/>
              <w:rPr>
                <w:sz w:val="26"/>
              </w:rPr>
            </w:pPr>
            <w:r>
              <w:rPr>
                <w:spacing w:val="-10"/>
                <w:sz w:val="26"/>
              </w:rPr>
              <w:t>0</w:t>
            </w:r>
          </w:p>
        </w:tc>
        <w:tc>
          <w:tcPr>
            <w:tcW w:w="1253" w:type="dxa"/>
          </w:tcPr>
          <w:p w:rsidR="00921BFB" w:rsidRDefault="00A00283">
            <w:pPr>
              <w:pStyle w:val="TableParagraph"/>
              <w:ind w:left="8"/>
              <w:rPr>
                <w:sz w:val="26"/>
              </w:rPr>
            </w:pPr>
            <w:r>
              <w:rPr>
                <w:spacing w:val="-10"/>
                <w:sz w:val="26"/>
              </w:rPr>
              <w:t>0</w:t>
            </w:r>
          </w:p>
        </w:tc>
        <w:tc>
          <w:tcPr>
            <w:tcW w:w="1263" w:type="dxa"/>
          </w:tcPr>
          <w:p w:rsidR="00921BFB" w:rsidRDefault="00A00283">
            <w:pPr>
              <w:pStyle w:val="TableParagraph"/>
              <w:ind w:left="7"/>
              <w:rPr>
                <w:sz w:val="26"/>
              </w:rPr>
            </w:pPr>
            <w:r>
              <w:rPr>
                <w:spacing w:val="-10"/>
                <w:sz w:val="26"/>
              </w:rPr>
              <w:t>2</w:t>
            </w:r>
          </w:p>
        </w:tc>
        <w:tc>
          <w:tcPr>
            <w:tcW w:w="1258" w:type="dxa"/>
          </w:tcPr>
          <w:p w:rsidR="00921BFB" w:rsidRDefault="00A00283">
            <w:pPr>
              <w:pStyle w:val="TableParagraph"/>
              <w:ind w:left="2" w:right="1"/>
              <w:rPr>
                <w:sz w:val="26"/>
              </w:rPr>
            </w:pPr>
            <w:r>
              <w:rPr>
                <w:spacing w:val="-10"/>
                <w:sz w:val="26"/>
              </w:rPr>
              <w:t>2</w:t>
            </w:r>
          </w:p>
        </w:tc>
        <w:tc>
          <w:tcPr>
            <w:tcW w:w="1258" w:type="dxa"/>
          </w:tcPr>
          <w:p w:rsidR="00921BFB" w:rsidRDefault="00A00283">
            <w:pPr>
              <w:pStyle w:val="TableParagraph"/>
              <w:ind w:left="2" w:right="1"/>
              <w:rPr>
                <w:sz w:val="26"/>
              </w:rPr>
            </w:pPr>
            <w:r>
              <w:rPr>
                <w:spacing w:val="-10"/>
                <w:sz w:val="26"/>
              </w:rPr>
              <w:t>0</w:t>
            </w:r>
          </w:p>
        </w:tc>
        <w:tc>
          <w:tcPr>
            <w:tcW w:w="1282" w:type="dxa"/>
          </w:tcPr>
          <w:p w:rsidR="00921BFB" w:rsidRDefault="00A00283">
            <w:pPr>
              <w:pStyle w:val="TableParagraph"/>
              <w:ind w:left="5" w:right="5"/>
              <w:rPr>
                <w:sz w:val="26"/>
              </w:rPr>
            </w:pPr>
            <w:r>
              <w:rPr>
                <w:spacing w:val="-5"/>
                <w:sz w:val="26"/>
              </w:rPr>
              <w:t>52</w:t>
            </w:r>
          </w:p>
        </w:tc>
      </w:tr>
    </w:tbl>
    <w:p w:rsidR="00921BFB" w:rsidRDefault="00A00283">
      <w:pPr>
        <w:pStyle w:val="a3"/>
        <w:spacing w:before="186" w:line="290" w:lineRule="auto"/>
        <w:ind w:right="447" w:firstLine="710"/>
      </w:pPr>
      <w:r>
        <w:rPr>
          <w:b/>
        </w:rPr>
        <w:t>Задание</w:t>
      </w:r>
      <w:r>
        <w:rPr>
          <w:b/>
          <w:spacing w:val="80"/>
        </w:rPr>
        <w:t xml:space="preserve"> </w:t>
      </w:r>
      <w:r>
        <w:rPr>
          <w:b/>
        </w:rPr>
        <w:t>2.17.</w:t>
      </w:r>
      <w:r>
        <w:rPr>
          <w:b/>
          <w:spacing w:val="80"/>
        </w:rPr>
        <w:t xml:space="preserve"> </w:t>
      </w:r>
      <w:r>
        <w:t>Проведите</w:t>
      </w:r>
      <w:r>
        <w:rPr>
          <w:spacing w:val="80"/>
        </w:rPr>
        <w:t xml:space="preserve"> </w:t>
      </w:r>
      <w:r>
        <w:t>анализ</w:t>
      </w:r>
      <w:r>
        <w:rPr>
          <w:spacing w:val="80"/>
        </w:rPr>
        <w:t xml:space="preserve"> </w:t>
      </w:r>
      <w:r>
        <w:t>чувствительности</w:t>
      </w:r>
      <w:r>
        <w:rPr>
          <w:spacing w:val="80"/>
        </w:rPr>
        <w:t xml:space="preserve"> </w:t>
      </w:r>
      <w:r>
        <w:t>итоговой симплекс-таблицы и ответьте на вопросы.</w:t>
      </w:r>
    </w:p>
    <w:p w:rsidR="00921BFB" w:rsidRDefault="00A00283">
      <w:pPr>
        <w:pStyle w:val="a5"/>
        <w:numPr>
          <w:ilvl w:val="0"/>
          <w:numId w:val="28"/>
        </w:numPr>
        <w:tabs>
          <w:tab w:val="left" w:pos="1227"/>
        </w:tabs>
        <w:spacing w:line="341" w:lineRule="exact"/>
        <w:ind w:left="1227" w:hanging="301"/>
        <w:rPr>
          <w:sz w:val="30"/>
        </w:rPr>
      </w:pPr>
      <w:r>
        <w:rPr>
          <w:sz w:val="30"/>
        </w:rPr>
        <w:t>Чему</w:t>
      </w:r>
      <w:r>
        <w:rPr>
          <w:spacing w:val="-21"/>
          <w:sz w:val="30"/>
        </w:rPr>
        <w:t xml:space="preserve"> </w:t>
      </w:r>
      <w:r>
        <w:rPr>
          <w:sz w:val="30"/>
        </w:rPr>
        <w:t>равен</w:t>
      </w:r>
      <w:r>
        <w:rPr>
          <w:spacing w:val="-11"/>
          <w:sz w:val="30"/>
        </w:rPr>
        <w:t xml:space="preserve"> </w:t>
      </w:r>
      <w:r>
        <w:rPr>
          <w:sz w:val="30"/>
        </w:rPr>
        <w:t>оптимальный</w:t>
      </w:r>
      <w:r>
        <w:rPr>
          <w:spacing w:val="-15"/>
          <w:sz w:val="30"/>
        </w:rPr>
        <w:t xml:space="preserve"> </w:t>
      </w:r>
      <w:r>
        <w:rPr>
          <w:sz w:val="30"/>
        </w:rPr>
        <w:t>производственный</w:t>
      </w:r>
      <w:r>
        <w:rPr>
          <w:spacing w:val="-15"/>
          <w:sz w:val="30"/>
        </w:rPr>
        <w:t xml:space="preserve"> </w:t>
      </w:r>
      <w:r>
        <w:rPr>
          <w:spacing w:val="-2"/>
          <w:sz w:val="30"/>
        </w:rPr>
        <w:t>план?</w:t>
      </w:r>
    </w:p>
    <w:p w:rsidR="00921BFB" w:rsidRDefault="00A00283">
      <w:pPr>
        <w:pStyle w:val="a5"/>
        <w:numPr>
          <w:ilvl w:val="0"/>
          <w:numId w:val="28"/>
        </w:numPr>
        <w:tabs>
          <w:tab w:val="left" w:pos="1254"/>
        </w:tabs>
        <w:spacing w:before="67" w:line="288" w:lineRule="auto"/>
        <w:ind w:left="215" w:right="446" w:firstLine="710"/>
        <w:rPr>
          <w:sz w:val="30"/>
        </w:rPr>
      </w:pPr>
      <w:r>
        <w:rPr>
          <w:sz w:val="30"/>
        </w:rPr>
        <w:t xml:space="preserve">Чему будет равен доход при оптимальном производственном </w:t>
      </w:r>
      <w:r>
        <w:rPr>
          <w:spacing w:val="-2"/>
          <w:sz w:val="30"/>
        </w:rPr>
        <w:t>плане?</w:t>
      </w:r>
    </w:p>
    <w:p w:rsidR="00921BFB" w:rsidRDefault="00A00283">
      <w:pPr>
        <w:pStyle w:val="a5"/>
        <w:numPr>
          <w:ilvl w:val="0"/>
          <w:numId w:val="28"/>
        </w:numPr>
        <w:tabs>
          <w:tab w:val="left" w:pos="1227"/>
        </w:tabs>
        <w:spacing w:before="3"/>
        <w:ind w:left="1227" w:hanging="301"/>
        <w:rPr>
          <w:sz w:val="30"/>
        </w:rPr>
      </w:pPr>
      <w:r>
        <w:rPr>
          <w:sz w:val="30"/>
        </w:rPr>
        <w:t>Какие</w:t>
      </w:r>
      <w:r>
        <w:rPr>
          <w:spacing w:val="-10"/>
          <w:sz w:val="30"/>
        </w:rPr>
        <w:t xml:space="preserve"> </w:t>
      </w:r>
      <w:r>
        <w:rPr>
          <w:sz w:val="30"/>
        </w:rPr>
        <w:t>ресурсы</w:t>
      </w:r>
      <w:r>
        <w:rPr>
          <w:spacing w:val="-12"/>
          <w:sz w:val="30"/>
        </w:rPr>
        <w:t xml:space="preserve"> </w:t>
      </w:r>
      <w:r>
        <w:rPr>
          <w:sz w:val="30"/>
        </w:rPr>
        <w:t>являются</w:t>
      </w:r>
      <w:r>
        <w:rPr>
          <w:spacing w:val="-6"/>
          <w:sz w:val="30"/>
        </w:rPr>
        <w:t xml:space="preserve"> </w:t>
      </w:r>
      <w:r>
        <w:rPr>
          <w:spacing w:val="-2"/>
          <w:sz w:val="30"/>
        </w:rPr>
        <w:t>дефицитными?</w:t>
      </w:r>
    </w:p>
    <w:p w:rsidR="00921BFB" w:rsidRDefault="00A00283">
      <w:pPr>
        <w:pStyle w:val="a5"/>
        <w:numPr>
          <w:ilvl w:val="0"/>
          <w:numId w:val="28"/>
        </w:numPr>
        <w:tabs>
          <w:tab w:val="left" w:pos="1254"/>
        </w:tabs>
        <w:spacing w:before="68" w:line="288" w:lineRule="auto"/>
        <w:ind w:left="215" w:right="445" w:firstLine="710"/>
        <w:rPr>
          <w:sz w:val="30"/>
        </w:rPr>
      </w:pPr>
      <w:r>
        <w:rPr>
          <w:sz w:val="30"/>
        </w:rPr>
        <w:t>Какой ресурс является избыточным? Каков остаток избыточ- ного ресурса?</w:t>
      </w:r>
    </w:p>
    <w:p w:rsidR="00921BFB" w:rsidRDefault="00921BFB">
      <w:pPr>
        <w:spacing w:line="288" w:lineRule="auto"/>
        <w:rPr>
          <w:sz w:val="30"/>
        </w:rPr>
        <w:sectPr w:rsidR="00921BFB">
          <w:pgSz w:w="11900" w:h="16840"/>
          <w:pgMar w:top="1340" w:right="960" w:bottom="1320" w:left="1200" w:header="0" w:footer="1133" w:gutter="0"/>
          <w:cols w:space="720"/>
        </w:sectPr>
      </w:pPr>
    </w:p>
    <w:p w:rsidR="00921BFB" w:rsidRDefault="00A00283">
      <w:pPr>
        <w:pStyle w:val="a5"/>
        <w:numPr>
          <w:ilvl w:val="0"/>
          <w:numId w:val="28"/>
        </w:numPr>
        <w:tabs>
          <w:tab w:val="left" w:pos="1273"/>
        </w:tabs>
        <w:spacing w:before="71" w:line="290" w:lineRule="auto"/>
        <w:ind w:left="215" w:right="445" w:firstLine="710"/>
        <w:jc w:val="both"/>
        <w:rPr>
          <w:sz w:val="30"/>
        </w:rPr>
      </w:pPr>
      <w:r>
        <w:rPr>
          <w:sz w:val="30"/>
        </w:rPr>
        <w:lastRenderedPageBreak/>
        <w:t>Как изменится производственный план, доход и остаток из- быточного ресурса, если запас второго ресурса увеличится на 3 кг?</w:t>
      </w:r>
    </w:p>
    <w:p w:rsidR="00921BFB" w:rsidRDefault="00A00283">
      <w:pPr>
        <w:pStyle w:val="a5"/>
        <w:numPr>
          <w:ilvl w:val="0"/>
          <w:numId w:val="28"/>
        </w:numPr>
        <w:tabs>
          <w:tab w:val="left" w:pos="1278"/>
        </w:tabs>
        <w:spacing w:line="288" w:lineRule="auto"/>
        <w:ind w:left="215" w:right="449" w:firstLine="710"/>
        <w:jc w:val="both"/>
        <w:rPr>
          <w:sz w:val="30"/>
        </w:rPr>
      </w:pPr>
      <w:r>
        <w:rPr>
          <w:sz w:val="30"/>
        </w:rPr>
        <w:t xml:space="preserve">Какова предельно допустимая величина, на которую можно увеличить запасы второго и третьего ресурсов, чтобы они не стали </w:t>
      </w:r>
      <w:r>
        <w:rPr>
          <w:spacing w:val="-2"/>
          <w:sz w:val="30"/>
        </w:rPr>
        <w:t>избыточными.</w:t>
      </w:r>
    </w:p>
    <w:p w:rsidR="00921BFB" w:rsidRDefault="00A00283">
      <w:pPr>
        <w:pStyle w:val="a5"/>
        <w:numPr>
          <w:ilvl w:val="0"/>
          <w:numId w:val="28"/>
        </w:numPr>
        <w:tabs>
          <w:tab w:val="left" w:pos="1283"/>
        </w:tabs>
        <w:spacing w:line="288" w:lineRule="auto"/>
        <w:ind w:left="215" w:right="447" w:firstLine="710"/>
        <w:jc w:val="both"/>
        <w:rPr>
          <w:sz w:val="30"/>
        </w:rPr>
      </w:pPr>
      <w:r>
        <w:rPr>
          <w:sz w:val="30"/>
        </w:rPr>
        <w:t xml:space="preserve">На какую максимальную величину можно уменьшить запас второго ресурса, так, чтобы производственный план остался преж- </w:t>
      </w:r>
      <w:r>
        <w:rPr>
          <w:spacing w:val="-4"/>
          <w:sz w:val="30"/>
        </w:rPr>
        <w:t>ним?</w:t>
      </w:r>
    </w:p>
    <w:p w:rsidR="00921BFB" w:rsidRDefault="00921BFB">
      <w:pPr>
        <w:pStyle w:val="a3"/>
        <w:spacing w:before="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099"/>
        <w:gridCol w:w="1099"/>
        <w:gridCol w:w="1099"/>
        <w:gridCol w:w="1099"/>
        <w:gridCol w:w="1099"/>
        <w:gridCol w:w="1248"/>
      </w:tblGrid>
      <w:tr w:rsidR="00921BFB">
        <w:trPr>
          <w:trHeight w:val="354"/>
        </w:trPr>
        <w:tc>
          <w:tcPr>
            <w:tcW w:w="2381" w:type="dxa"/>
            <w:vMerge w:val="restart"/>
          </w:tcPr>
          <w:p w:rsidR="00921BFB" w:rsidRDefault="00A00283">
            <w:pPr>
              <w:pStyle w:val="TableParagraph"/>
              <w:spacing w:line="296" w:lineRule="exact"/>
              <w:ind w:left="715"/>
              <w:jc w:val="left"/>
              <w:rPr>
                <w:sz w:val="26"/>
              </w:rPr>
            </w:pPr>
            <w:r>
              <w:rPr>
                <w:spacing w:val="-2"/>
                <w:w w:val="95"/>
                <w:sz w:val="26"/>
              </w:rPr>
              <w:t>Базисные</w:t>
            </w:r>
          </w:p>
          <w:p w:rsidR="00921BFB" w:rsidRDefault="00A00283">
            <w:pPr>
              <w:pStyle w:val="TableParagraph"/>
              <w:spacing w:before="56" w:line="240" w:lineRule="auto"/>
              <w:ind w:left="585"/>
              <w:jc w:val="left"/>
              <w:rPr>
                <w:sz w:val="26"/>
              </w:rPr>
            </w:pPr>
            <w:r>
              <w:rPr>
                <w:spacing w:val="-2"/>
                <w:w w:val="95"/>
                <w:sz w:val="26"/>
              </w:rPr>
              <w:t>переменные</w:t>
            </w:r>
          </w:p>
        </w:tc>
        <w:tc>
          <w:tcPr>
            <w:tcW w:w="5495" w:type="dxa"/>
            <w:gridSpan w:val="5"/>
          </w:tcPr>
          <w:p w:rsidR="00921BFB" w:rsidRDefault="00A00283">
            <w:pPr>
              <w:pStyle w:val="TableParagraph"/>
              <w:spacing w:line="291" w:lineRule="exact"/>
              <w:ind w:left="3"/>
              <w:rPr>
                <w:sz w:val="26"/>
              </w:rPr>
            </w:pPr>
            <w:r>
              <w:rPr>
                <w:w w:val="85"/>
                <w:sz w:val="26"/>
              </w:rPr>
              <w:t>Теневые</w:t>
            </w:r>
            <w:r>
              <w:rPr>
                <w:spacing w:val="27"/>
                <w:sz w:val="26"/>
              </w:rPr>
              <w:t xml:space="preserve"> </w:t>
            </w:r>
            <w:r>
              <w:rPr>
                <w:spacing w:val="-4"/>
                <w:w w:val="95"/>
                <w:sz w:val="26"/>
              </w:rPr>
              <w:t>цены</w:t>
            </w:r>
          </w:p>
        </w:tc>
        <w:tc>
          <w:tcPr>
            <w:tcW w:w="1248" w:type="dxa"/>
            <w:vMerge w:val="restart"/>
          </w:tcPr>
          <w:p w:rsidR="00921BFB" w:rsidRDefault="00A00283">
            <w:pPr>
              <w:pStyle w:val="TableParagraph"/>
              <w:spacing w:before="174" w:line="240" w:lineRule="auto"/>
              <w:ind w:left="259"/>
              <w:jc w:val="left"/>
              <w:rPr>
                <w:sz w:val="26"/>
              </w:rPr>
            </w:pPr>
            <w:r>
              <w:rPr>
                <w:w w:val="85"/>
                <w:sz w:val="26"/>
              </w:rPr>
              <w:t>План</w:t>
            </w:r>
            <w:r>
              <w:rPr>
                <w:spacing w:val="15"/>
                <w:sz w:val="26"/>
              </w:rPr>
              <w:t xml:space="preserve"> </w:t>
            </w:r>
            <w:r>
              <w:rPr>
                <w:spacing w:val="-10"/>
                <w:w w:val="95"/>
                <w:sz w:val="26"/>
              </w:rPr>
              <w:t>B</w:t>
            </w:r>
          </w:p>
        </w:tc>
      </w:tr>
      <w:tr w:rsidR="00921BFB">
        <w:trPr>
          <w:trHeight w:val="359"/>
        </w:trPr>
        <w:tc>
          <w:tcPr>
            <w:tcW w:w="2381" w:type="dxa"/>
            <w:vMerge/>
            <w:tcBorders>
              <w:top w:val="nil"/>
            </w:tcBorders>
          </w:tcPr>
          <w:p w:rsidR="00921BFB" w:rsidRDefault="00921BFB">
            <w:pPr>
              <w:rPr>
                <w:sz w:val="2"/>
                <w:szCs w:val="2"/>
              </w:rPr>
            </w:pPr>
          </w:p>
        </w:tc>
        <w:tc>
          <w:tcPr>
            <w:tcW w:w="1099" w:type="dxa"/>
          </w:tcPr>
          <w:p w:rsidR="00921BFB" w:rsidRDefault="00A00283">
            <w:pPr>
              <w:pStyle w:val="TableParagraph"/>
              <w:spacing w:line="296" w:lineRule="exact"/>
              <w:ind w:left="14" w:right="18"/>
              <w:rPr>
                <w:sz w:val="26"/>
              </w:rPr>
            </w:pPr>
            <w:r>
              <w:rPr>
                <w:spacing w:val="-5"/>
                <w:w w:val="95"/>
                <w:sz w:val="26"/>
              </w:rPr>
              <w:t>x1</w:t>
            </w:r>
          </w:p>
        </w:tc>
        <w:tc>
          <w:tcPr>
            <w:tcW w:w="1099" w:type="dxa"/>
          </w:tcPr>
          <w:p w:rsidR="00921BFB" w:rsidRDefault="00A00283">
            <w:pPr>
              <w:pStyle w:val="TableParagraph"/>
              <w:spacing w:line="296" w:lineRule="exact"/>
              <w:ind w:left="14" w:right="11"/>
              <w:rPr>
                <w:sz w:val="26"/>
              </w:rPr>
            </w:pPr>
            <w:r>
              <w:rPr>
                <w:spacing w:val="-5"/>
                <w:w w:val="95"/>
                <w:sz w:val="26"/>
              </w:rPr>
              <w:t>x2</w:t>
            </w:r>
          </w:p>
        </w:tc>
        <w:tc>
          <w:tcPr>
            <w:tcW w:w="1099" w:type="dxa"/>
          </w:tcPr>
          <w:p w:rsidR="00921BFB" w:rsidRDefault="00A00283">
            <w:pPr>
              <w:pStyle w:val="TableParagraph"/>
              <w:spacing w:line="296" w:lineRule="exact"/>
              <w:ind w:left="14" w:right="10"/>
              <w:rPr>
                <w:sz w:val="26"/>
              </w:rPr>
            </w:pPr>
            <w:r>
              <w:rPr>
                <w:spacing w:val="-5"/>
                <w:w w:val="95"/>
                <w:sz w:val="26"/>
              </w:rPr>
              <w:t>S1</w:t>
            </w:r>
          </w:p>
        </w:tc>
        <w:tc>
          <w:tcPr>
            <w:tcW w:w="1099" w:type="dxa"/>
          </w:tcPr>
          <w:p w:rsidR="00921BFB" w:rsidRDefault="00A00283">
            <w:pPr>
              <w:pStyle w:val="TableParagraph"/>
              <w:spacing w:line="296" w:lineRule="exact"/>
              <w:ind w:left="14" w:right="10"/>
              <w:rPr>
                <w:sz w:val="26"/>
              </w:rPr>
            </w:pPr>
            <w:r>
              <w:rPr>
                <w:spacing w:val="-5"/>
                <w:w w:val="95"/>
                <w:sz w:val="26"/>
              </w:rPr>
              <w:t>S2</w:t>
            </w:r>
          </w:p>
        </w:tc>
        <w:tc>
          <w:tcPr>
            <w:tcW w:w="1099" w:type="dxa"/>
          </w:tcPr>
          <w:p w:rsidR="00921BFB" w:rsidRDefault="00A00283">
            <w:pPr>
              <w:pStyle w:val="TableParagraph"/>
              <w:spacing w:line="296" w:lineRule="exact"/>
              <w:ind w:left="14" w:right="10"/>
              <w:rPr>
                <w:sz w:val="26"/>
              </w:rPr>
            </w:pPr>
            <w:r>
              <w:rPr>
                <w:spacing w:val="-5"/>
                <w:w w:val="95"/>
                <w:sz w:val="26"/>
              </w:rPr>
              <w:t>S3</w:t>
            </w:r>
          </w:p>
        </w:tc>
        <w:tc>
          <w:tcPr>
            <w:tcW w:w="1248" w:type="dxa"/>
            <w:vMerge/>
            <w:tcBorders>
              <w:top w:val="nil"/>
            </w:tcBorders>
          </w:tcPr>
          <w:p w:rsidR="00921BFB" w:rsidRDefault="00921BFB">
            <w:pPr>
              <w:rPr>
                <w:sz w:val="2"/>
                <w:szCs w:val="2"/>
              </w:rPr>
            </w:pPr>
          </w:p>
        </w:tc>
      </w:tr>
      <w:tr w:rsidR="00921BFB">
        <w:trPr>
          <w:trHeight w:val="359"/>
        </w:trPr>
        <w:tc>
          <w:tcPr>
            <w:tcW w:w="2381" w:type="dxa"/>
          </w:tcPr>
          <w:p w:rsidR="00921BFB" w:rsidRDefault="00A00283">
            <w:pPr>
              <w:pStyle w:val="TableParagraph"/>
              <w:spacing w:line="291" w:lineRule="exact"/>
              <w:ind w:left="84" w:right="85"/>
              <w:rPr>
                <w:sz w:val="26"/>
              </w:rPr>
            </w:pPr>
            <w:r>
              <w:rPr>
                <w:spacing w:val="-5"/>
                <w:w w:val="95"/>
                <w:sz w:val="26"/>
              </w:rPr>
              <w:t>S1</w:t>
            </w:r>
          </w:p>
        </w:tc>
        <w:tc>
          <w:tcPr>
            <w:tcW w:w="1099" w:type="dxa"/>
          </w:tcPr>
          <w:p w:rsidR="00921BFB" w:rsidRDefault="00A00283">
            <w:pPr>
              <w:pStyle w:val="TableParagraph"/>
              <w:spacing w:line="291" w:lineRule="exact"/>
              <w:ind w:left="14" w:right="11"/>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1</w:t>
            </w:r>
          </w:p>
        </w:tc>
        <w:tc>
          <w:tcPr>
            <w:tcW w:w="1099" w:type="dxa"/>
          </w:tcPr>
          <w:p w:rsidR="00921BFB" w:rsidRDefault="00A00283">
            <w:pPr>
              <w:pStyle w:val="TableParagraph"/>
              <w:spacing w:line="291" w:lineRule="exact"/>
              <w:ind w:left="14" w:right="10"/>
              <w:rPr>
                <w:sz w:val="26"/>
              </w:rPr>
            </w:pPr>
            <w:r>
              <w:rPr>
                <w:spacing w:val="-2"/>
                <w:w w:val="95"/>
                <w:sz w:val="26"/>
              </w:rPr>
              <w:t>–11/3</w:t>
            </w:r>
          </w:p>
        </w:tc>
        <w:tc>
          <w:tcPr>
            <w:tcW w:w="1099" w:type="dxa"/>
          </w:tcPr>
          <w:p w:rsidR="00921BFB" w:rsidRDefault="00A00283">
            <w:pPr>
              <w:pStyle w:val="TableParagraph"/>
              <w:spacing w:line="291" w:lineRule="exact"/>
              <w:ind w:left="14" w:right="5"/>
              <w:rPr>
                <w:sz w:val="26"/>
              </w:rPr>
            </w:pPr>
            <w:r>
              <w:rPr>
                <w:spacing w:val="-5"/>
                <w:w w:val="95"/>
                <w:sz w:val="26"/>
              </w:rPr>
              <w:t>8/9</w:t>
            </w:r>
          </w:p>
        </w:tc>
        <w:tc>
          <w:tcPr>
            <w:tcW w:w="1248" w:type="dxa"/>
          </w:tcPr>
          <w:p w:rsidR="00921BFB" w:rsidRDefault="00A00283">
            <w:pPr>
              <w:pStyle w:val="TableParagraph"/>
              <w:spacing w:line="291" w:lineRule="exact"/>
              <w:ind w:left="9"/>
              <w:rPr>
                <w:sz w:val="26"/>
              </w:rPr>
            </w:pPr>
            <w:r>
              <w:rPr>
                <w:spacing w:val="-5"/>
                <w:w w:val="95"/>
                <w:sz w:val="26"/>
              </w:rPr>
              <w:t>84</w:t>
            </w:r>
          </w:p>
        </w:tc>
      </w:tr>
      <w:tr w:rsidR="00921BFB">
        <w:trPr>
          <w:trHeight w:val="359"/>
        </w:trPr>
        <w:tc>
          <w:tcPr>
            <w:tcW w:w="2381" w:type="dxa"/>
          </w:tcPr>
          <w:p w:rsidR="00921BFB" w:rsidRDefault="00A00283">
            <w:pPr>
              <w:pStyle w:val="TableParagraph"/>
              <w:spacing w:line="291" w:lineRule="exact"/>
              <w:ind w:left="84" w:right="85"/>
              <w:rPr>
                <w:sz w:val="26"/>
              </w:rPr>
            </w:pPr>
            <w:r>
              <w:rPr>
                <w:spacing w:val="-5"/>
                <w:w w:val="95"/>
                <w:sz w:val="26"/>
              </w:rPr>
              <w:t>x1</w:t>
            </w:r>
          </w:p>
        </w:tc>
        <w:tc>
          <w:tcPr>
            <w:tcW w:w="1099" w:type="dxa"/>
          </w:tcPr>
          <w:p w:rsidR="00921BFB" w:rsidRDefault="00A00283">
            <w:pPr>
              <w:pStyle w:val="TableParagraph"/>
              <w:spacing w:line="291" w:lineRule="exact"/>
              <w:ind w:left="14" w:right="11"/>
              <w:rPr>
                <w:sz w:val="26"/>
              </w:rPr>
            </w:pPr>
            <w:r>
              <w:rPr>
                <w:spacing w:val="-10"/>
                <w:w w:val="95"/>
                <w:sz w:val="26"/>
              </w:rPr>
              <w:t>1</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4" w:right="5"/>
              <w:rPr>
                <w:sz w:val="26"/>
              </w:rPr>
            </w:pPr>
            <w:r>
              <w:rPr>
                <w:spacing w:val="-5"/>
                <w:w w:val="95"/>
                <w:sz w:val="26"/>
              </w:rPr>
              <w:t>1/3</w:t>
            </w:r>
          </w:p>
        </w:tc>
        <w:tc>
          <w:tcPr>
            <w:tcW w:w="1099" w:type="dxa"/>
          </w:tcPr>
          <w:p w:rsidR="00921BFB" w:rsidRDefault="00A00283">
            <w:pPr>
              <w:pStyle w:val="TableParagraph"/>
              <w:spacing w:line="291" w:lineRule="exact"/>
              <w:ind w:left="14" w:right="5"/>
              <w:rPr>
                <w:sz w:val="26"/>
              </w:rPr>
            </w:pPr>
            <w:r>
              <w:rPr>
                <w:spacing w:val="-4"/>
                <w:w w:val="95"/>
                <w:sz w:val="26"/>
              </w:rPr>
              <w:t>–1/9</w:t>
            </w:r>
          </w:p>
        </w:tc>
        <w:tc>
          <w:tcPr>
            <w:tcW w:w="1248" w:type="dxa"/>
          </w:tcPr>
          <w:p w:rsidR="00921BFB" w:rsidRDefault="00A00283">
            <w:pPr>
              <w:pStyle w:val="TableParagraph"/>
              <w:spacing w:line="291" w:lineRule="exact"/>
              <w:ind w:left="9"/>
              <w:rPr>
                <w:sz w:val="26"/>
              </w:rPr>
            </w:pPr>
            <w:r>
              <w:rPr>
                <w:spacing w:val="-5"/>
                <w:w w:val="95"/>
                <w:sz w:val="26"/>
              </w:rPr>
              <w:t>12</w:t>
            </w:r>
          </w:p>
        </w:tc>
      </w:tr>
      <w:tr w:rsidR="00921BFB">
        <w:trPr>
          <w:trHeight w:val="359"/>
        </w:trPr>
        <w:tc>
          <w:tcPr>
            <w:tcW w:w="2381" w:type="dxa"/>
          </w:tcPr>
          <w:p w:rsidR="00921BFB" w:rsidRDefault="00A00283">
            <w:pPr>
              <w:pStyle w:val="TableParagraph"/>
              <w:spacing w:line="291" w:lineRule="exact"/>
              <w:ind w:left="84" w:right="85"/>
              <w:rPr>
                <w:sz w:val="26"/>
              </w:rPr>
            </w:pPr>
            <w:r>
              <w:rPr>
                <w:spacing w:val="-5"/>
                <w:w w:val="95"/>
                <w:sz w:val="26"/>
              </w:rPr>
              <w:t>x2</w:t>
            </w:r>
          </w:p>
        </w:tc>
        <w:tc>
          <w:tcPr>
            <w:tcW w:w="1099" w:type="dxa"/>
          </w:tcPr>
          <w:p w:rsidR="00921BFB" w:rsidRDefault="00A00283">
            <w:pPr>
              <w:pStyle w:val="TableParagraph"/>
              <w:spacing w:line="291" w:lineRule="exact"/>
              <w:ind w:left="14" w:right="11"/>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1</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4" w:right="10"/>
              <w:rPr>
                <w:sz w:val="26"/>
              </w:rPr>
            </w:pPr>
            <w:r>
              <w:rPr>
                <w:spacing w:val="-2"/>
                <w:w w:val="95"/>
                <w:sz w:val="26"/>
              </w:rPr>
              <w:t>–1/12</w:t>
            </w:r>
          </w:p>
        </w:tc>
        <w:tc>
          <w:tcPr>
            <w:tcW w:w="1099" w:type="dxa"/>
          </w:tcPr>
          <w:p w:rsidR="00921BFB" w:rsidRDefault="00A00283">
            <w:pPr>
              <w:pStyle w:val="TableParagraph"/>
              <w:spacing w:line="291" w:lineRule="exact"/>
              <w:ind w:left="14" w:right="5"/>
              <w:rPr>
                <w:sz w:val="26"/>
              </w:rPr>
            </w:pPr>
            <w:r>
              <w:rPr>
                <w:spacing w:val="-5"/>
                <w:w w:val="95"/>
                <w:sz w:val="26"/>
              </w:rPr>
              <w:t>1/9</w:t>
            </w:r>
          </w:p>
        </w:tc>
        <w:tc>
          <w:tcPr>
            <w:tcW w:w="1248" w:type="dxa"/>
          </w:tcPr>
          <w:p w:rsidR="00921BFB" w:rsidRDefault="00A00283">
            <w:pPr>
              <w:pStyle w:val="TableParagraph"/>
              <w:spacing w:line="291" w:lineRule="exact"/>
              <w:ind w:left="9"/>
              <w:rPr>
                <w:sz w:val="26"/>
              </w:rPr>
            </w:pPr>
            <w:r>
              <w:rPr>
                <w:spacing w:val="-5"/>
                <w:w w:val="95"/>
                <w:sz w:val="26"/>
              </w:rPr>
              <w:t>18</w:t>
            </w:r>
          </w:p>
        </w:tc>
      </w:tr>
      <w:tr w:rsidR="00921BFB">
        <w:trPr>
          <w:trHeight w:val="359"/>
        </w:trPr>
        <w:tc>
          <w:tcPr>
            <w:tcW w:w="2381" w:type="dxa"/>
          </w:tcPr>
          <w:p w:rsidR="00921BFB" w:rsidRDefault="00A00283">
            <w:pPr>
              <w:pStyle w:val="TableParagraph"/>
              <w:spacing w:line="291" w:lineRule="exact"/>
              <w:ind w:left="110"/>
              <w:jc w:val="left"/>
              <w:rPr>
                <w:sz w:val="26"/>
              </w:rPr>
            </w:pPr>
            <w:r>
              <w:rPr>
                <w:w w:val="85"/>
                <w:sz w:val="26"/>
              </w:rPr>
              <w:t>Целевая</w:t>
            </w:r>
            <w:r>
              <w:rPr>
                <w:spacing w:val="26"/>
                <w:sz w:val="26"/>
              </w:rPr>
              <w:t xml:space="preserve"> </w:t>
            </w:r>
            <w:r>
              <w:rPr>
                <w:spacing w:val="-2"/>
                <w:w w:val="95"/>
                <w:sz w:val="26"/>
              </w:rPr>
              <w:t>функция</w:t>
            </w:r>
          </w:p>
        </w:tc>
        <w:tc>
          <w:tcPr>
            <w:tcW w:w="1099" w:type="dxa"/>
          </w:tcPr>
          <w:p w:rsidR="00921BFB" w:rsidRDefault="00A00283">
            <w:pPr>
              <w:pStyle w:val="TableParagraph"/>
              <w:spacing w:line="291" w:lineRule="exact"/>
              <w:ind w:left="14" w:right="11"/>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4" w:right="5"/>
              <w:rPr>
                <w:sz w:val="26"/>
              </w:rPr>
            </w:pPr>
            <w:r>
              <w:rPr>
                <w:spacing w:val="-4"/>
                <w:w w:val="95"/>
                <w:sz w:val="26"/>
              </w:rPr>
              <w:t>20/3</w:t>
            </w:r>
          </w:p>
        </w:tc>
        <w:tc>
          <w:tcPr>
            <w:tcW w:w="1099" w:type="dxa"/>
          </w:tcPr>
          <w:p w:rsidR="00921BFB" w:rsidRDefault="00A00283">
            <w:pPr>
              <w:pStyle w:val="TableParagraph"/>
              <w:spacing w:line="291" w:lineRule="exact"/>
              <w:ind w:left="14" w:right="5"/>
              <w:rPr>
                <w:sz w:val="26"/>
              </w:rPr>
            </w:pPr>
            <w:r>
              <w:rPr>
                <w:spacing w:val="-4"/>
                <w:w w:val="95"/>
                <w:sz w:val="26"/>
              </w:rPr>
              <w:t>10/9</w:t>
            </w:r>
          </w:p>
        </w:tc>
        <w:tc>
          <w:tcPr>
            <w:tcW w:w="1248" w:type="dxa"/>
          </w:tcPr>
          <w:p w:rsidR="00921BFB" w:rsidRDefault="00A00283">
            <w:pPr>
              <w:pStyle w:val="TableParagraph"/>
              <w:spacing w:line="291" w:lineRule="exact"/>
              <w:ind w:left="9"/>
              <w:rPr>
                <w:sz w:val="26"/>
              </w:rPr>
            </w:pPr>
            <w:r>
              <w:rPr>
                <w:spacing w:val="-4"/>
                <w:w w:val="95"/>
                <w:sz w:val="26"/>
              </w:rPr>
              <w:t>1080</w:t>
            </w:r>
          </w:p>
        </w:tc>
      </w:tr>
    </w:tbl>
    <w:p w:rsidR="00921BFB" w:rsidRDefault="00921BFB">
      <w:pPr>
        <w:spacing w:line="291" w:lineRule="exact"/>
        <w:rPr>
          <w:sz w:val="26"/>
        </w:rPr>
        <w:sectPr w:rsidR="00921BFB">
          <w:pgSz w:w="11900" w:h="16840"/>
          <w:pgMar w:top="1340" w:right="960" w:bottom="1320" w:left="1200" w:header="0" w:footer="1133" w:gutter="0"/>
          <w:cols w:space="720"/>
        </w:sectPr>
      </w:pPr>
    </w:p>
    <w:p w:rsidR="00921BFB" w:rsidRDefault="00A00283">
      <w:pPr>
        <w:pStyle w:val="1"/>
        <w:spacing w:before="76" w:line="278" w:lineRule="auto"/>
        <w:ind w:left="2750" w:hanging="1700"/>
      </w:pPr>
      <w:r>
        <w:rPr>
          <w:w w:val="90"/>
        </w:rPr>
        <w:lastRenderedPageBreak/>
        <w:t>Глава</w:t>
      </w:r>
      <w:r>
        <w:rPr>
          <w:spacing w:val="-6"/>
          <w:w w:val="90"/>
        </w:rPr>
        <w:t xml:space="preserve"> </w:t>
      </w:r>
      <w:r>
        <w:rPr>
          <w:w w:val="90"/>
        </w:rPr>
        <w:t>3.</w:t>
      </w:r>
      <w:r>
        <w:rPr>
          <w:spacing w:val="-10"/>
          <w:w w:val="90"/>
        </w:rPr>
        <w:t xml:space="preserve"> </w:t>
      </w:r>
      <w:r>
        <w:rPr>
          <w:w w:val="90"/>
        </w:rPr>
        <w:t>СПЕЦИАЛЬНЫЕ</w:t>
      </w:r>
      <w:r>
        <w:rPr>
          <w:spacing w:val="-8"/>
          <w:w w:val="90"/>
        </w:rPr>
        <w:t xml:space="preserve"> </w:t>
      </w:r>
      <w:r>
        <w:rPr>
          <w:w w:val="90"/>
        </w:rPr>
        <w:t>ЗАДАЧИ</w:t>
      </w:r>
      <w:r>
        <w:rPr>
          <w:spacing w:val="-10"/>
          <w:w w:val="90"/>
        </w:rPr>
        <w:t xml:space="preserve"> </w:t>
      </w:r>
      <w:r>
        <w:rPr>
          <w:w w:val="90"/>
        </w:rPr>
        <w:t xml:space="preserve">ИССЛЕДОВАНИЯ </w:t>
      </w:r>
      <w:r>
        <w:rPr>
          <w:spacing w:val="-14"/>
        </w:rPr>
        <w:t>ОПЕРАЦИЙ</w:t>
      </w:r>
      <w:r>
        <w:rPr>
          <w:spacing w:val="-16"/>
        </w:rPr>
        <w:t xml:space="preserve"> </w:t>
      </w:r>
      <w:r>
        <w:rPr>
          <w:spacing w:val="-14"/>
        </w:rPr>
        <w:t>В</w:t>
      </w:r>
      <w:r>
        <w:rPr>
          <w:spacing w:val="-7"/>
        </w:rPr>
        <w:t xml:space="preserve"> </w:t>
      </w:r>
      <w:r>
        <w:rPr>
          <w:spacing w:val="-14"/>
        </w:rPr>
        <w:t>ЭКОНОМИКЕ</w:t>
      </w:r>
    </w:p>
    <w:p w:rsidR="00921BFB" w:rsidRDefault="00A00283">
      <w:pPr>
        <w:pStyle w:val="1"/>
        <w:numPr>
          <w:ilvl w:val="2"/>
          <w:numId w:val="29"/>
        </w:numPr>
        <w:tabs>
          <w:tab w:val="left" w:pos="3612"/>
        </w:tabs>
        <w:spacing w:before="178"/>
        <w:ind w:left="3612" w:hanging="502"/>
      </w:pPr>
      <w:bookmarkStart w:id="10" w:name="_TOC_250006"/>
      <w:r>
        <w:rPr>
          <w:w w:val="90"/>
        </w:rPr>
        <w:t>Двойственная</w:t>
      </w:r>
      <w:r>
        <w:rPr>
          <w:spacing w:val="-11"/>
          <w:w w:val="90"/>
        </w:rPr>
        <w:t xml:space="preserve"> </w:t>
      </w:r>
      <w:bookmarkEnd w:id="10"/>
      <w:r>
        <w:rPr>
          <w:spacing w:val="-2"/>
        </w:rPr>
        <w:t>задача</w:t>
      </w:r>
    </w:p>
    <w:p w:rsidR="00921BFB" w:rsidRDefault="00A00283">
      <w:pPr>
        <w:pStyle w:val="a3"/>
        <w:spacing w:before="198" w:line="273" w:lineRule="auto"/>
        <w:ind w:right="449" w:firstLine="710"/>
        <w:jc w:val="both"/>
      </w:pPr>
      <w:r>
        <w:t>Рассмотрим основные понятия и выводы специального раздела линейного программирования – теории двойственности. В предыду- щей главе было показано, что любую задачу</w:t>
      </w:r>
      <w:r>
        <w:rPr>
          <w:spacing w:val="-3"/>
        </w:rPr>
        <w:t xml:space="preserve"> </w:t>
      </w:r>
      <w:r>
        <w:t>линейного программиро- вания можно записать следующим образом:</w:t>
      </w:r>
    </w:p>
    <w:p w:rsidR="00921BFB" w:rsidRDefault="00921BFB">
      <w:pPr>
        <w:spacing w:line="273" w:lineRule="auto"/>
        <w:jc w:val="both"/>
        <w:sectPr w:rsidR="00921BFB">
          <w:pgSz w:w="11900" w:h="16840"/>
          <w:pgMar w:top="1340" w:right="960" w:bottom="1320" w:left="1200" w:header="0" w:footer="1133" w:gutter="0"/>
          <w:cols w:space="720"/>
        </w:sectPr>
      </w:pPr>
    </w:p>
    <w:p w:rsidR="00921BFB" w:rsidRDefault="00A00283">
      <w:pPr>
        <w:spacing w:before="7" w:line="560" w:lineRule="exact"/>
        <w:ind w:right="71"/>
        <w:jc w:val="right"/>
        <w:rPr>
          <w:i/>
          <w:sz w:val="28"/>
        </w:rPr>
      </w:pPr>
      <w:r>
        <w:rPr>
          <w:noProof/>
          <w:lang w:eastAsia="ru-RU"/>
        </w:rPr>
        <w:lastRenderedPageBreak/>
        <mc:AlternateContent>
          <mc:Choice Requires="wps">
            <w:drawing>
              <wp:anchor distT="0" distB="0" distL="0" distR="0" simplePos="0" relativeHeight="475874816" behindDoc="1" locked="0" layoutInCell="1" allowOverlap="1" wp14:anchorId="4A2BAF4C" wp14:editId="08F0DE2A">
                <wp:simplePos x="0" y="0"/>
                <wp:positionH relativeFrom="page">
                  <wp:posOffset>3089529</wp:posOffset>
                </wp:positionH>
                <wp:positionV relativeFrom="paragraph">
                  <wp:posOffset>134923</wp:posOffset>
                </wp:positionV>
                <wp:extent cx="141605" cy="127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350" y="0"/>
                              </a:lnTo>
                            </a:path>
                          </a:pathLst>
                        </a:custGeom>
                        <a:ln w="633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41664" from="243.270004pt,10.623867pt" to="254.400004pt,10.623867pt" stroked="true" strokeweight=".4991pt" strokecolor="#000000">
                <v:stroke dashstyle="solid"/>
                <w10:wrap type="none"/>
              </v:line>
            </w:pict>
          </mc:Fallback>
        </mc:AlternateContent>
      </w:r>
      <w:r>
        <w:rPr>
          <w:noProof/>
          <w:lang w:eastAsia="ru-RU"/>
        </w:rPr>
        <mc:AlternateContent>
          <mc:Choice Requires="wps">
            <w:drawing>
              <wp:anchor distT="0" distB="0" distL="0" distR="0" simplePos="0" relativeHeight="15874048" behindDoc="0" locked="0" layoutInCell="1" allowOverlap="1" wp14:anchorId="1B87A5C9" wp14:editId="3DEFD029">
                <wp:simplePos x="0" y="0"/>
                <wp:positionH relativeFrom="page">
                  <wp:posOffset>3733800</wp:posOffset>
                </wp:positionH>
                <wp:positionV relativeFrom="paragraph">
                  <wp:posOffset>261444</wp:posOffset>
                </wp:positionV>
                <wp:extent cx="24765" cy="9906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9060"/>
                        </a:xfrm>
                        <a:prstGeom prst="rect">
                          <a:avLst/>
                        </a:prstGeom>
                      </wps:spPr>
                      <wps:txbx>
                        <w:txbxContent>
                          <w:p w:rsidR="00921BFB" w:rsidRDefault="00A00283">
                            <w:pPr>
                              <w:spacing w:line="155" w:lineRule="exact"/>
                              <w:rPr>
                                <w:i/>
                                <w:sz w:val="14"/>
                              </w:rPr>
                            </w:pPr>
                            <w:r>
                              <w:rPr>
                                <w:i/>
                                <w:spacing w:val="-10"/>
                                <w:sz w:val="14"/>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4pt;margin-top:20.586163pt;width:1.95pt;height:7.8pt;mso-position-horizontal-relative:page;mso-position-vertical-relative:paragraph;z-index:15874048" type="#_x0000_t202" id="docshape600" filled="false" stroked="false">
                <v:textbox inset="0,0,0,0">
                  <w:txbxContent>
                    <w:p>
                      <w:pPr>
                        <w:spacing w:line="155" w:lineRule="exact" w:before="0"/>
                        <w:ind w:left="0" w:right="0" w:firstLine="0"/>
                        <w:jc w:val="left"/>
                        <w:rPr>
                          <w:i/>
                          <w:sz w:val="14"/>
                        </w:rPr>
                      </w:pPr>
                      <w:r>
                        <w:rPr>
                          <w:i/>
                          <w:spacing w:val="-10"/>
                          <w:sz w:val="14"/>
                        </w:rPr>
                        <w:t>j</w:t>
                      </w:r>
                    </w:p>
                  </w:txbxContent>
                </v:textbox>
                <w10:wrap type="none"/>
              </v:shape>
            </w:pict>
          </mc:Fallback>
        </mc:AlternateContent>
      </w:r>
      <w:r>
        <w:rPr>
          <w:i/>
          <w:w w:val="90"/>
          <w:sz w:val="28"/>
        </w:rPr>
        <w:t>f</w:t>
      </w:r>
      <w:r>
        <w:rPr>
          <w:i/>
          <w:spacing w:val="-10"/>
          <w:w w:val="90"/>
          <w:sz w:val="28"/>
        </w:rPr>
        <w:t xml:space="preserve"> </w:t>
      </w:r>
      <w:r>
        <w:rPr>
          <w:rFonts w:ascii="Symbol" w:hAnsi="Symbol"/>
          <w:w w:val="90"/>
          <w:sz w:val="46"/>
        </w:rPr>
        <w:t></w:t>
      </w:r>
      <w:r>
        <w:rPr>
          <w:i/>
          <w:w w:val="90"/>
          <w:sz w:val="28"/>
        </w:rPr>
        <w:t>X</w:t>
      </w:r>
      <w:r>
        <w:rPr>
          <w:i/>
          <w:spacing w:val="-11"/>
          <w:w w:val="90"/>
          <w:sz w:val="28"/>
        </w:rPr>
        <w:t xml:space="preserve"> </w:t>
      </w:r>
      <w:r>
        <w:rPr>
          <w:rFonts w:ascii="Symbol" w:hAnsi="Symbol"/>
          <w:spacing w:val="7"/>
          <w:w w:val="90"/>
          <w:sz w:val="46"/>
        </w:rPr>
        <w:t></w:t>
      </w:r>
      <w:r>
        <w:rPr>
          <w:rFonts w:ascii="Symbol" w:hAnsi="Symbol"/>
          <w:spacing w:val="7"/>
          <w:w w:val="90"/>
          <w:sz w:val="28"/>
        </w:rPr>
        <w:t></w:t>
      </w:r>
      <w:r>
        <w:rPr>
          <w:spacing w:val="-10"/>
          <w:w w:val="90"/>
          <w:sz w:val="28"/>
        </w:rPr>
        <w:t xml:space="preserve"> </w:t>
      </w:r>
      <w:r>
        <w:rPr>
          <w:rFonts w:ascii="Symbol" w:hAnsi="Symbol"/>
          <w:spacing w:val="-81"/>
          <w:w w:val="90"/>
          <w:position w:val="-3"/>
          <w:sz w:val="36"/>
        </w:rPr>
        <w:t></w:t>
      </w:r>
      <w:r>
        <w:rPr>
          <w:i/>
          <w:spacing w:val="-81"/>
          <w:w w:val="90"/>
          <w:position w:val="25"/>
          <w:sz w:val="14"/>
        </w:rPr>
        <w:t>n</w:t>
      </w:r>
      <w:r>
        <w:rPr>
          <w:i/>
          <w:spacing w:val="72"/>
          <w:position w:val="25"/>
          <w:sz w:val="14"/>
        </w:rPr>
        <w:t xml:space="preserve"> </w:t>
      </w:r>
      <w:r>
        <w:rPr>
          <w:i/>
          <w:spacing w:val="-10"/>
          <w:w w:val="90"/>
          <w:sz w:val="28"/>
        </w:rPr>
        <w:t>c</w:t>
      </w:r>
    </w:p>
    <w:p w:rsidR="00921BFB" w:rsidRDefault="00A00283">
      <w:pPr>
        <w:spacing w:line="150" w:lineRule="exact"/>
        <w:ind w:right="235"/>
        <w:jc w:val="right"/>
        <w:rPr>
          <w:sz w:val="14"/>
        </w:rPr>
      </w:pPr>
      <w:r>
        <w:rPr>
          <w:i/>
          <w:spacing w:val="-2"/>
          <w:sz w:val="14"/>
        </w:rPr>
        <w:t>j</w:t>
      </w:r>
      <w:r>
        <w:rPr>
          <w:i/>
          <w:spacing w:val="-21"/>
          <w:sz w:val="14"/>
        </w:rPr>
        <w:t xml:space="preserve"> </w:t>
      </w:r>
      <w:r>
        <w:rPr>
          <w:rFonts w:ascii="Symbol" w:hAnsi="Symbol"/>
          <w:spacing w:val="-5"/>
          <w:sz w:val="14"/>
        </w:rPr>
        <w:t></w:t>
      </w:r>
      <w:r>
        <w:rPr>
          <w:spacing w:val="-5"/>
          <w:sz w:val="14"/>
        </w:rPr>
        <w:t>1</w:t>
      </w:r>
    </w:p>
    <w:p w:rsidR="00921BFB" w:rsidRDefault="00A00283">
      <w:pPr>
        <w:spacing w:before="187"/>
        <w:ind w:left="45"/>
        <w:rPr>
          <w:i/>
          <w:sz w:val="14"/>
        </w:rPr>
      </w:pPr>
      <w:r>
        <w:br w:type="column"/>
      </w:r>
      <w:r>
        <w:rPr>
          <w:rFonts w:ascii="Symbol" w:hAnsi="Symbol"/>
          <w:sz w:val="28"/>
        </w:rPr>
        <w:lastRenderedPageBreak/>
        <w:t></w:t>
      </w:r>
      <w:r>
        <w:rPr>
          <w:spacing w:val="-8"/>
          <w:sz w:val="28"/>
        </w:rPr>
        <w:t xml:space="preserve"> </w:t>
      </w:r>
      <w:r>
        <w:rPr>
          <w:i/>
          <w:sz w:val="28"/>
        </w:rPr>
        <w:t>x</w:t>
      </w:r>
      <w:r>
        <w:rPr>
          <w:i/>
          <w:spacing w:val="-41"/>
          <w:sz w:val="28"/>
        </w:rPr>
        <w:t xml:space="preserve"> </w:t>
      </w:r>
      <w:r>
        <w:rPr>
          <w:i/>
          <w:spacing w:val="-10"/>
          <w:position w:val="-6"/>
          <w:sz w:val="14"/>
        </w:rPr>
        <w:t>j</w:t>
      </w:r>
    </w:p>
    <w:p w:rsidR="00921BFB" w:rsidRDefault="00A00283">
      <w:pPr>
        <w:spacing w:before="187"/>
        <w:ind w:left="55"/>
        <w:rPr>
          <w:sz w:val="28"/>
        </w:rPr>
      </w:pPr>
      <w:r>
        <w:br w:type="column"/>
      </w:r>
      <w:r>
        <w:rPr>
          <w:rFonts w:ascii="Symbol" w:hAnsi="Symbol"/>
          <w:spacing w:val="-6"/>
          <w:position w:val="1"/>
          <w:sz w:val="28"/>
        </w:rPr>
        <w:lastRenderedPageBreak/>
        <w:t></w:t>
      </w:r>
      <w:r>
        <w:rPr>
          <w:spacing w:val="-14"/>
          <w:position w:val="1"/>
          <w:sz w:val="28"/>
        </w:rPr>
        <w:t xml:space="preserve"> </w:t>
      </w:r>
      <w:r>
        <w:rPr>
          <w:spacing w:val="-6"/>
          <w:position w:val="1"/>
          <w:sz w:val="28"/>
        </w:rPr>
        <w:t>max</w:t>
      </w:r>
      <w:r>
        <w:rPr>
          <w:spacing w:val="-31"/>
          <w:position w:val="1"/>
          <w:sz w:val="28"/>
        </w:rPr>
        <w:t xml:space="preserve"> </w:t>
      </w:r>
      <w:r>
        <w:rPr>
          <w:spacing w:val="-10"/>
          <w:sz w:val="28"/>
        </w:rPr>
        <w:t>,</w:t>
      </w:r>
    </w:p>
    <w:p w:rsidR="00921BFB" w:rsidRPr="00A00283" w:rsidRDefault="00A00283">
      <w:pPr>
        <w:pStyle w:val="a3"/>
        <w:spacing w:before="184"/>
        <w:ind w:left="0" w:right="444"/>
        <w:jc w:val="right"/>
        <w:rPr>
          <w:lang w:val="en-US"/>
        </w:rPr>
      </w:pPr>
      <w:r w:rsidRPr="00A00283">
        <w:rPr>
          <w:lang w:val="en-US"/>
        </w:rPr>
        <w:br w:type="column"/>
      </w:r>
      <w:r w:rsidRPr="00A00283">
        <w:rPr>
          <w:spacing w:val="-2"/>
          <w:lang w:val="en-US"/>
        </w:rPr>
        <w:lastRenderedPageBreak/>
        <w:t>(3.1)</w:t>
      </w:r>
    </w:p>
    <w:p w:rsidR="00921BFB" w:rsidRPr="00A00283" w:rsidRDefault="00921BFB">
      <w:pPr>
        <w:jc w:val="right"/>
        <w:rPr>
          <w:lang w:val="en-US"/>
        </w:rPr>
        <w:sectPr w:rsidR="00921BFB" w:rsidRPr="00A00283">
          <w:type w:val="continuous"/>
          <w:pgSz w:w="11900" w:h="16840"/>
          <w:pgMar w:top="1620" w:right="960" w:bottom="280" w:left="1200" w:header="0" w:footer="1133" w:gutter="0"/>
          <w:cols w:num="4" w:space="720" w:equalWidth="0">
            <w:col w:w="4719" w:space="40"/>
            <w:col w:w="373" w:space="39"/>
            <w:col w:w="966" w:space="40"/>
            <w:col w:w="3563"/>
          </w:cols>
        </w:sectPr>
      </w:pPr>
    </w:p>
    <w:p w:rsidR="00921BFB" w:rsidRPr="00A00283" w:rsidRDefault="00A00283">
      <w:pPr>
        <w:tabs>
          <w:tab w:val="left" w:pos="5550"/>
          <w:tab w:val="left" w:pos="5999"/>
        </w:tabs>
        <w:spacing w:before="136" w:line="132" w:lineRule="exact"/>
        <w:ind w:left="3676"/>
        <w:rPr>
          <w:sz w:val="14"/>
          <w:lang w:val="en-US"/>
        </w:rPr>
      </w:pPr>
      <w:r>
        <w:rPr>
          <w:noProof/>
          <w:lang w:eastAsia="ru-RU"/>
        </w:rPr>
        <w:lastRenderedPageBreak/>
        <mc:AlternateContent>
          <mc:Choice Requires="wps">
            <w:drawing>
              <wp:anchor distT="0" distB="0" distL="0" distR="0" simplePos="0" relativeHeight="475876352" behindDoc="1" locked="0" layoutInCell="1" allowOverlap="1" wp14:anchorId="34117AF4" wp14:editId="1DA6B61D">
                <wp:simplePos x="0" y="0"/>
                <wp:positionH relativeFrom="page">
                  <wp:posOffset>3038855</wp:posOffset>
                </wp:positionH>
                <wp:positionV relativeFrom="paragraph">
                  <wp:posOffset>128467</wp:posOffset>
                </wp:positionV>
                <wp:extent cx="163195" cy="28067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80670"/>
                        </a:xfrm>
                        <a:prstGeom prst="rect">
                          <a:avLst/>
                        </a:prstGeom>
                      </wps:spPr>
                      <wps:txbx>
                        <w:txbxContent>
                          <w:p w:rsidR="00921BFB" w:rsidRDefault="00A00283">
                            <w:pPr>
                              <w:rPr>
                                <w:rFonts w:ascii="Symbol" w:hAnsi="Symbol"/>
                                <w:sz w:val="36"/>
                              </w:rPr>
                            </w:pPr>
                            <w:r>
                              <w:rPr>
                                <w:rFonts w:ascii="Symbol" w:hAnsi="Symbol"/>
                                <w:spacing w:val="-10"/>
                                <w:sz w:val="36"/>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9.279999pt;margin-top:10.115579pt;width:12.85pt;height:22.1pt;mso-position-horizontal-relative:page;mso-position-vertical-relative:paragraph;z-index:-27440128" type="#_x0000_t202" id="docshape601" filled="false" stroked="false">
                <v:textbox inset="0,0,0,0">
                  <w:txbxContent>
                    <w:p>
                      <w:pPr>
                        <w:spacing w:before="0"/>
                        <w:ind w:left="0" w:right="0" w:firstLine="0"/>
                        <w:jc w:val="left"/>
                        <w:rPr>
                          <w:rFonts w:ascii="Symbol" w:hAnsi="Symbol"/>
                          <w:sz w:val="36"/>
                        </w:rPr>
                      </w:pPr>
                      <w:r>
                        <w:rPr>
                          <w:rFonts w:ascii="Symbol" w:hAnsi="Symbol"/>
                          <w:spacing w:val="-10"/>
                          <w:sz w:val="36"/>
                        </w:rPr>
                        <w:t></w:t>
                      </w:r>
                    </w:p>
                  </w:txbxContent>
                </v:textbox>
                <w10:wrap type="none"/>
              </v:shape>
            </w:pict>
          </mc:Fallback>
        </mc:AlternateContent>
      </w:r>
      <w:r w:rsidRPr="00A00283">
        <w:rPr>
          <w:i/>
          <w:spacing w:val="-10"/>
          <w:sz w:val="14"/>
          <w:lang w:val="en-US"/>
        </w:rPr>
        <w:t>n</w:t>
      </w:r>
      <w:r w:rsidRPr="00A00283">
        <w:rPr>
          <w:i/>
          <w:sz w:val="14"/>
          <w:lang w:val="en-US"/>
        </w:rPr>
        <w:tab/>
      </w:r>
      <w:r w:rsidRPr="00A00283">
        <w:rPr>
          <w:sz w:val="14"/>
          <w:u w:val="single"/>
          <w:lang w:val="en-US"/>
        </w:rPr>
        <w:tab/>
      </w:r>
    </w:p>
    <w:p w:rsidR="00921BFB" w:rsidRPr="00A00283" w:rsidRDefault="00A00283">
      <w:pPr>
        <w:spacing w:line="341" w:lineRule="exact"/>
        <w:ind w:left="3878"/>
        <w:rPr>
          <w:i/>
          <w:sz w:val="28"/>
          <w:lang w:val="en-US"/>
        </w:rPr>
      </w:pPr>
      <w:r w:rsidRPr="00A00283">
        <w:rPr>
          <w:i/>
          <w:sz w:val="28"/>
          <w:lang w:val="en-US"/>
        </w:rPr>
        <w:t>a</w:t>
      </w:r>
      <w:r w:rsidRPr="00A00283">
        <w:rPr>
          <w:i/>
          <w:position w:val="-6"/>
          <w:sz w:val="14"/>
          <w:lang w:val="en-US"/>
        </w:rPr>
        <w:t>ij</w:t>
      </w:r>
      <w:r w:rsidRPr="00A00283">
        <w:rPr>
          <w:i/>
          <w:spacing w:val="44"/>
          <w:position w:val="-6"/>
          <w:sz w:val="14"/>
          <w:lang w:val="en-US"/>
        </w:rPr>
        <w:t xml:space="preserve"> </w:t>
      </w:r>
      <w:r>
        <w:rPr>
          <w:rFonts w:ascii="Symbol" w:hAnsi="Symbol"/>
          <w:sz w:val="28"/>
        </w:rPr>
        <w:t></w:t>
      </w:r>
      <w:r w:rsidRPr="00A00283">
        <w:rPr>
          <w:spacing w:val="-12"/>
          <w:sz w:val="28"/>
          <w:lang w:val="en-US"/>
        </w:rPr>
        <w:t xml:space="preserve"> </w:t>
      </w:r>
      <w:r w:rsidRPr="00A00283">
        <w:rPr>
          <w:i/>
          <w:spacing w:val="12"/>
          <w:sz w:val="28"/>
          <w:lang w:val="en-US"/>
        </w:rPr>
        <w:t>x</w:t>
      </w:r>
      <w:r w:rsidRPr="00A00283">
        <w:rPr>
          <w:i/>
          <w:spacing w:val="12"/>
          <w:position w:val="-6"/>
          <w:sz w:val="14"/>
          <w:lang w:val="en-US"/>
        </w:rPr>
        <w:t>j</w:t>
      </w:r>
      <w:r w:rsidRPr="00A00283">
        <w:rPr>
          <w:i/>
          <w:spacing w:val="59"/>
          <w:position w:val="-6"/>
          <w:sz w:val="14"/>
          <w:lang w:val="en-US"/>
        </w:rPr>
        <w:t xml:space="preserve"> </w:t>
      </w:r>
      <w:r>
        <w:rPr>
          <w:rFonts w:ascii="Symbol" w:hAnsi="Symbol"/>
          <w:sz w:val="28"/>
        </w:rPr>
        <w:t></w:t>
      </w:r>
      <w:r w:rsidRPr="00A00283">
        <w:rPr>
          <w:spacing w:val="-8"/>
          <w:sz w:val="28"/>
          <w:lang w:val="en-US"/>
        </w:rPr>
        <w:t xml:space="preserve"> </w:t>
      </w:r>
      <w:r w:rsidRPr="00A00283">
        <w:rPr>
          <w:i/>
          <w:sz w:val="28"/>
          <w:lang w:val="en-US"/>
        </w:rPr>
        <w:t>b</w:t>
      </w:r>
      <w:r w:rsidRPr="00A00283">
        <w:rPr>
          <w:i/>
          <w:position w:val="-6"/>
          <w:sz w:val="14"/>
          <w:lang w:val="en-US"/>
        </w:rPr>
        <w:t>j</w:t>
      </w:r>
      <w:r w:rsidRPr="00A00283">
        <w:rPr>
          <w:i/>
          <w:spacing w:val="1"/>
          <w:position w:val="-6"/>
          <w:sz w:val="14"/>
          <w:lang w:val="en-US"/>
        </w:rPr>
        <w:t xml:space="preserve"> </w:t>
      </w:r>
      <w:r w:rsidRPr="00A00283">
        <w:rPr>
          <w:i/>
          <w:sz w:val="28"/>
          <w:lang w:val="en-US"/>
        </w:rPr>
        <w:t>;</w:t>
      </w:r>
      <w:r w:rsidRPr="00A00283">
        <w:rPr>
          <w:i/>
          <w:spacing w:val="-25"/>
          <w:sz w:val="28"/>
          <w:lang w:val="en-US"/>
        </w:rPr>
        <w:t xml:space="preserve"> </w:t>
      </w:r>
      <w:r w:rsidRPr="00A00283">
        <w:rPr>
          <w:i/>
          <w:sz w:val="28"/>
          <w:lang w:val="en-US"/>
        </w:rPr>
        <w:t>i</w:t>
      </w:r>
      <w:r w:rsidRPr="00A00283">
        <w:rPr>
          <w:i/>
          <w:spacing w:val="4"/>
          <w:sz w:val="28"/>
          <w:lang w:val="en-US"/>
        </w:rPr>
        <w:t xml:space="preserve"> </w:t>
      </w:r>
      <w:r>
        <w:rPr>
          <w:rFonts w:ascii="Symbol" w:hAnsi="Symbol"/>
          <w:sz w:val="28"/>
        </w:rPr>
        <w:t></w:t>
      </w:r>
      <w:r w:rsidRPr="00A00283">
        <w:rPr>
          <w:spacing w:val="-32"/>
          <w:sz w:val="28"/>
          <w:lang w:val="en-US"/>
        </w:rPr>
        <w:t xml:space="preserve"> </w:t>
      </w:r>
      <w:r w:rsidRPr="00A00283">
        <w:rPr>
          <w:spacing w:val="-4"/>
          <w:sz w:val="28"/>
          <w:lang w:val="en-US"/>
        </w:rPr>
        <w:t>1</w:t>
      </w:r>
      <w:r w:rsidRPr="00A00283">
        <w:rPr>
          <w:i/>
          <w:spacing w:val="-4"/>
          <w:sz w:val="28"/>
          <w:lang w:val="en-US"/>
        </w:rPr>
        <w:t>,m,</w:t>
      </w:r>
    </w:p>
    <w:p w:rsidR="00921BFB" w:rsidRDefault="00A00283">
      <w:pPr>
        <w:spacing w:line="159" w:lineRule="exact"/>
        <w:ind w:left="3643"/>
        <w:rPr>
          <w:sz w:val="14"/>
        </w:rPr>
      </w:pPr>
      <w:r>
        <w:rPr>
          <w:i/>
          <w:spacing w:val="-5"/>
          <w:sz w:val="14"/>
        </w:rPr>
        <w:t>j</w:t>
      </w:r>
      <w:r>
        <w:rPr>
          <w:rFonts w:ascii="Symbol" w:hAnsi="Symbol"/>
          <w:spacing w:val="-5"/>
          <w:sz w:val="14"/>
        </w:rPr>
        <w:t></w:t>
      </w:r>
      <w:r>
        <w:rPr>
          <w:spacing w:val="-5"/>
          <w:sz w:val="14"/>
        </w:rPr>
        <w:t>1</w:t>
      </w:r>
    </w:p>
    <w:p w:rsidR="00921BFB" w:rsidRDefault="00A00283">
      <w:pPr>
        <w:pStyle w:val="a3"/>
        <w:spacing w:before="236"/>
        <w:ind w:left="0" w:right="444"/>
        <w:jc w:val="right"/>
      </w:pPr>
      <w:r>
        <w:br w:type="column"/>
      </w:r>
      <w:r>
        <w:rPr>
          <w:spacing w:val="-2"/>
        </w:rPr>
        <w:lastRenderedPageBreak/>
        <w:t>(3.2)</w:t>
      </w:r>
    </w:p>
    <w:p w:rsidR="00921BFB" w:rsidRDefault="00921BFB">
      <w:pPr>
        <w:jc w:val="right"/>
        <w:sectPr w:rsidR="00921BFB">
          <w:type w:val="continuous"/>
          <w:pgSz w:w="11900" w:h="16840"/>
          <w:pgMar w:top="1620" w:right="960" w:bottom="280" w:left="1200" w:header="0" w:footer="1133" w:gutter="0"/>
          <w:cols w:num="2" w:space="720" w:equalWidth="0">
            <w:col w:w="6003" w:space="40"/>
            <w:col w:w="3697"/>
          </w:cols>
        </w:sectPr>
      </w:pPr>
    </w:p>
    <w:p w:rsidR="00921BFB" w:rsidRDefault="00A00283">
      <w:pPr>
        <w:spacing w:before="115"/>
        <w:jc w:val="right"/>
        <w:rPr>
          <w:sz w:val="27"/>
        </w:rPr>
      </w:pPr>
      <w:r>
        <w:rPr>
          <w:noProof/>
          <w:lang w:eastAsia="ru-RU"/>
        </w:rPr>
        <w:lastRenderedPageBreak/>
        <mc:AlternateContent>
          <mc:Choice Requires="wps">
            <w:drawing>
              <wp:anchor distT="0" distB="0" distL="0" distR="0" simplePos="0" relativeHeight="475877376" behindDoc="1" locked="0" layoutInCell="1" allowOverlap="1" wp14:anchorId="1FA5375A" wp14:editId="20492FBE">
                <wp:simplePos x="0" y="0"/>
                <wp:positionH relativeFrom="page">
                  <wp:posOffset>3389376</wp:posOffset>
                </wp:positionH>
                <wp:positionV relativeFrom="paragraph">
                  <wp:posOffset>213621</wp:posOffset>
                </wp:positionV>
                <wp:extent cx="24765" cy="9715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155"/>
                        </a:xfrm>
                        <a:prstGeom prst="rect">
                          <a:avLst/>
                        </a:prstGeom>
                      </wps:spPr>
                      <wps:txbx>
                        <w:txbxContent>
                          <w:p w:rsidR="00921BFB" w:rsidRDefault="00A00283">
                            <w:pPr>
                              <w:spacing w:before="1"/>
                              <w:rPr>
                                <w:i/>
                                <w:sz w:val="13"/>
                              </w:rPr>
                            </w:pPr>
                            <w:r>
                              <w:rPr>
                                <w:i/>
                                <w:spacing w:val="-10"/>
                                <w:w w:val="105"/>
                                <w:sz w:val="13"/>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6.880005pt;margin-top:16.820612pt;width:1.95pt;height:7.65pt;mso-position-horizontal-relative:page;mso-position-vertical-relative:paragraph;z-index:-27439104" type="#_x0000_t202" id="docshape602" filled="false" stroked="false">
                <v:textbox inset="0,0,0,0">
                  <w:txbxContent>
                    <w:p>
                      <w:pPr>
                        <w:spacing w:before="1"/>
                        <w:ind w:left="0" w:right="0" w:firstLine="0"/>
                        <w:jc w:val="left"/>
                        <w:rPr>
                          <w:i/>
                          <w:sz w:val="13"/>
                        </w:rPr>
                      </w:pPr>
                      <w:r>
                        <w:rPr>
                          <w:i/>
                          <w:spacing w:val="-10"/>
                          <w:w w:val="105"/>
                          <w:sz w:val="13"/>
                        </w:rPr>
                        <w:t>j</w:t>
                      </w:r>
                    </w:p>
                  </w:txbxContent>
                </v:textbox>
                <w10:wrap type="none"/>
              </v:shape>
            </w:pict>
          </mc:Fallback>
        </mc:AlternateContent>
      </w:r>
      <w:r>
        <w:rPr>
          <w:i/>
          <w:sz w:val="27"/>
        </w:rPr>
        <w:t>x</w:t>
      </w:r>
      <w:r>
        <w:rPr>
          <w:i/>
          <w:spacing w:val="25"/>
          <w:sz w:val="27"/>
        </w:rPr>
        <w:t xml:space="preserve">  </w:t>
      </w:r>
      <w:r>
        <w:rPr>
          <w:rFonts w:ascii="Symbol" w:hAnsi="Symbol"/>
          <w:sz w:val="27"/>
        </w:rPr>
        <w:t></w:t>
      </w:r>
      <w:r>
        <w:rPr>
          <w:spacing w:val="4"/>
          <w:sz w:val="27"/>
        </w:rPr>
        <w:t xml:space="preserve"> </w:t>
      </w:r>
      <w:r>
        <w:rPr>
          <w:spacing w:val="-5"/>
          <w:sz w:val="27"/>
        </w:rPr>
        <w:t>0;</w:t>
      </w:r>
    </w:p>
    <w:p w:rsidR="00921BFB" w:rsidRDefault="00A00283">
      <w:pPr>
        <w:spacing w:before="3" w:after="25"/>
        <w:rPr>
          <w:sz w:val="10"/>
        </w:rPr>
      </w:pPr>
      <w:r>
        <w:br w:type="column"/>
      </w:r>
    </w:p>
    <w:p w:rsidR="00921BFB" w:rsidRDefault="00A00283">
      <w:pPr>
        <w:pStyle w:val="a3"/>
        <w:spacing w:line="20" w:lineRule="exact"/>
        <w:ind w:left="469"/>
        <w:rPr>
          <w:sz w:val="2"/>
        </w:rPr>
      </w:pPr>
      <w:r>
        <w:rPr>
          <w:noProof/>
          <w:sz w:val="2"/>
          <w:lang w:eastAsia="ru-RU"/>
        </w:rPr>
        <mc:AlternateContent>
          <mc:Choice Requires="wps">
            <w:drawing>
              <wp:inline distT="0" distB="0" distL="0" distR="0" wp14:anchorId="32B960C5" wp14:editId="0CC229C1">
                <wp:extent cx="201930" cy="6350"/>
                <wp:effectExtent l="9525" t="0" r="0" b="3175"/>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 cy="6350"/>
                          <a:chOff x="0" y="0"/>
                          <a:chExt cx="201930" cy="6350"/>
                        </a:xfrm>
                      </wpg:grpSpPr>
                      <wps:wsp>
                        <wps:cNvPr id="730" name="Graphic 730"/>
                        <wps:cNvSpPr/>
                        <wps:spPr>
                          <a:xfrm>
                            <a:off x="0" y="3152"/>
                            <a:ext cx="201930" cy="1270"/>
                          </a:xfrm>
                          <a:custGeom>
                            <a:avLst/>
                            <a:gdLst/>
                            <a:ahLst/>
                            <a:cxnLst/>
                            <a:rect l="l" t="t" r="r" b="b"/>
                            <a:pathLst>
                              <a:path w="201930">
                                <a:moveTo>
                                  <a:pt x="0" y="0"/>
                                </a:moveTo>
                                <a:lnTo>
                                  <a:pt x="201549" y="0"/>
                                </a:lnTo>
                              </a:path>
                            </a:pathLst>
                          </a:custGeom>
                          <a:ln w="630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5.9pt;height:.5pt;mso-position-horizontal-relative:char;mso-position-vertical-relative:line" id="docshapegroup603" coordorigin="0,0" coordsize="318,10">
                <v:line style="position:absolute" from="0,5" to="317,5" stroked="true" strokeweight=".4965pt" strokecolor="#000000">
                  <v:stroke dashstyle="solid"/>
                </v:line>
              </v:group>
            </w:pict>
          </mc:Fallback>
        </mc:AlternateContent>
      </w:r>
    </w:p>
    <w:p w:rsidR="00921BFB" w:rsidRDefault="00A00283">
      <w:pPr>
        <w:ind w:left="80"/>
        <w:rPr>
          <w:sz w:val="27"/>
        </w:rPr>
      </w:pPr>
      <w:r>
        <w:rPr>
          <w:i/>
          <w:sz w:val="27"/>
        </w:rPr>
        <w:t>j</w:t>
      </w:r>
      <w:r>
        <w:rPr>
          <w:i/>
          <w:spacing w:val="-5"/>
          <w:sz w:val="27"/>
        </w:rPr>
        <w:t xml:space="preserve"> </w:t>
      </w:r>
      <w:r>
        <w:rPr>
          <w:rFonts w:ascii="Symbol" w:hAnsi="Symbol"/>
          <w:sz w:val="27"/>
        </w:rPr>
        <w:t></w:t>
      </w:r>
      <w:r>
        <w:rPr>
          <w:spacing w:val="-22"/>
          <w:sz w:val="27"/>
        </w:rPr>
        <w:t xml:space="preserve"> </w:t>
      </w:r>
      <w:r>
        <w:rPr>
          <w:sz w:val="27"/>
        </w:rPr>
        <w:t>1,</w:t>
      </w:r>
      <w:r>
        <w:rPr>
          <w:spacing w:val="-31"/>
          <w:sz w:val="27"/>
        </w:rPr>
        <w:t xml:space="preserve"> </w:t>
      </w:r>
      <w:r>
        <w:rPr>
          <w:i/>
          <w:spacing w:val="-7"/>
          <w:sz w:val="27"/>
        </w:rPr>
        <w:t>n</w:t>
      </w:r>
      <w:r>
        <w:rPr>
          <w:spacing w:val="-7"/>
          <w:sz w:val="27"/>
        </w:rPr>
        <w:t>.</w:t>
      </w:r>
    </w:p>
    <w:p w:rsidR="00921BFB" w:rsidRDefault="00A00283">
      <w:pPr>
        <w:pStyle w:val="a3"/>
        <w:spacing w:before="106"/>
        <w:ind w:left="0" w:right="444"/>
        <w:jc w:val="right"/>
      </w:pPr>
      <w:r>
        <w:br w:type="column"/>
      </w:r>
      <w:r>
        <w:rPr>
          <w:spacing w:val="-2"/>
        </w:rPr>
        <w:lastRenderedPageBreak/>
        <w:t>(3.3)</w:t>
      </w:r>
    </w:p>
    <w:p w:rsidR="00921BFB" w:rsidRDefault="00921BFB">
      <w:pPr>
        <w:jc w:val="right"/>
        <w:sectPr w:rsidR="00921BFB">
          <w:type w:val="continuous"/>
          <w:pgSz w:w="11900" w:h="16840"/>
          <w:pgMar w:top="1620" w:right="960" w:bottom="280" w:left="1200" w:header="0" w:footer="1133" w:gutter="0"/>
          <w:cols w:num="3" w:space="720" w:equalWidth="0">
            <w:col w:w="4718" w:space="40"/>
            <w:col w:w="855" w:space="39"/>
            <w:col w:w="4088"/>
          </w:cols>
        </w:sectPr>
      </w:pPr>
    </w:p>
    <w:p w:rsidR="00921BFB" w:rsidRDefault="00A00283">
      <w:pPr>
        <w:pStyle w:val="a3"/>
        <w:spacing w:before="98" w:line="273" w:lineRule="auto"/>
        <w:ind w:right="447" w:firstLine="710"/>
        <w:jc w:val="both"/>
      </w:pPr>
      <w:r>
        <w:lastRenderedPageBreak/>
        <w:t xml:space="preserve">С каждой задачей линейного программирования тесно связана другая линейная задача, называемая </w:t>
      </w:r>
      <w:r>
        <w:rPr>
          <w:i/>
        </w:rPr>
        <w:t>двойственной</w:t>
      </w:r>
      <w:r>
        <w:t>. Связь исходной и двойственной задач заключается в том, что решение одной из них может быть получено непосредственно из решения другой.</w:t>
      </w:r>
    </w:p>
    <w:p w:rsidR="00921BFB" w:rsidRDefault="00A00283">
      <w:pPr>
        <w:spacing w:before="6"/>
        <w:ind w:left="926"/>
        <w:rPr>
          <w:i/>
          <w:sz w:val="30"/>
        </w:rPr>
      </w:pPr>
      <w:r>
        <w:rPr>
          <w:sz w:val="30"/>
        </w:rPr>
        <w:t>Переменные</w:t>
      </w:r>
      <w:r>
        <w:rPr>
          <w:spacing w:val="6"/>
          <w:sz w:val="30"/>
        </w:rPr>
        <w:t xml:space="preserve"> </w:t>
      </w:r>
      <w:r>
        <w:rPr>
          <w:sz w:val="30"/>
        </w:rPr>
        <w:t>двойственной</w:t>
      </w:r>
      <w:r>
        <w:rPr>
          <w:spacing w:val="8"/>
          <w:sz w:val="30"/>
        </w:rPr>
        <w:t xml:space="preserve"> </w:t>
      </w:r>
      <w:r>
        <w:rPr>
          <w:sz w:val="30"/>
        </w:rPr>
        <w:t>задачи</w:t>
      </w:r>
      <w:r>
        <w:rPr>
          <w:spacing w:val="55"/>
          <w:sz w:val="30"/>
        </w:rPr>
        <w:t xml:space="preserve"> </w:t>
      </w:r>
      <w:r>
        <w:rPr>
          <w:i/>
          <w:sz w:val="28"/>
        </w:rPr>
        <w:t>y</w:t>
      </w:r>
      <w:r>
        <w:rPr>
          <w:i/>
          <w:position w:val="-6"/>
          <w:sz w:val="14"/>
        </w:rPr>
        <w:t>i</w:t>
      </w:r>
      <w:r>
        <w:rPr>
          <w:i/>
          <w:spacing w:val="75"/>
          <w:w w:val="150"/>
          <w:position w:val="-6"/>
          <w:sz w:val="14"/>
        </w:rPr>
        <w:t xml:space="preserve"> </w:t>
      </w:r>
      <w:r>
        <w:rPr>
          <w:sz w:val="30"/>
        </w:rPr>
        <w:t>называют</w:t>
      </w:r>
      <w:r>
        <w:rPr>
          <w:spacing w:val="4"/>
          <w:sz w:val="30"/>
        </w:rPr>
        <w:t xml:space="preserve"> </w:t>
      </w:r>
      <w:r>
        <w:rPr>
          <w:i/>
          <w:sz w:val="30"/>
        </w:rPr>
        <w:t>объективно</w:t>
      </w:r>
      <w:r>
        <w:rPr>
          <w:i/>
          <w:spacing w:val="4"/>
          <w:sz w:val="30"/>
        </w:rPr>
        <w:t xml:space="preserve"> </w:t>
      </w:r>
      <w:r>
        <w:rPr>
          <w:i/>
          <w:spacing w:val="-4"/>
          <w:sz w:val="30"/>
        </w:rPr>
        <w:t>обу-</w:t>
      </w:r>
    </w:p>
    <w:p w:rsidR="00921BFB" w:rsidRDefault="00A00283">
      <w:pPr>
        <w:spacing w:before="35" w:line="273" w:lineRule="auto"/>
        <w:ind w:left="215" w:right="450"/>
        <w:rPr>
          <w:sz w:val="30"/>
        </w:rPr>
      </w:pPr>
      <w:r>
        <w:rPr>
          <w:i/>
          <w:sz w:val="30"/>
        </w:rPr>
        <w:t>словленными</w:t>
      </w:r>
      <w:r>
        <w:rPr>
          <w:i/>
          <w:spacing w:val="40"/>
          <w:sz w:val="30"/>
        </w:rPr>
        <w:t xml:space="preserve"> </w:t>
      </w:r>
      <w:r>
        <w:rPr>
          <w:i/>
          <w:sz w:val="30"/>
        </w:rPr>
        <w:t>оценками</w:t>
      </w:r>
      <w:r>
        <w:rPr>
          <w:sz w:val="30"/>
        </w:rPr>
        <w:t>,</w:t>
      </w:r>
      <w:r>
        <w:rPr>
          <w:spacing w:val="40"/>
          <w:sz w:val="30"/>
        </w:rPr>
        <w:t xml:space="preserve"> </w:t>
      </w:r>
      <w:r>
        <w:rPr>
          <w:i/>
          <w:sz w:val="30"/>
        </w:rPr>
        <w:t>или</w:t>
      </w:r>
      <w:r>
        <w:rPr>
          <w:i/>
          <w:spacing w:val="40"/>
          <w:sz w:val="30"/>
        </w:rPr>
        <w:t xml:space="preserve"> </w:t>
      </w:r>
      <w:r>
        <w:rPr>
          <w:i/>
          <w:sz w:val="30"/>
        </w:rPr>
        <w:t>двойственными</w:t>
      </w:r>
      <w:r>
        <w:rPr>
          <w:i/>
          <w:spacing w:val="40"/>
          <w:sz w:val="30"/>
        </w:rPr>
        <w:t xml:space="preserve"> </w:t>
      </w:r>
      <w:r>
        <w:rPr>
          <w:i/>
          <w:sz w:val="30"/>
        </w:rPr>
        <w:t>оценками</w:t>
      </w:r>
      <w:r>
        <w:rPr>
          <w:i/>
          <w:spacing w:val="40"/>
          <w:sz w:val="30"/>
        </w:rPr>
        <w:t xml:space="preserve"> </w:t>
      </w:r>
      <w:r>
        <w:rPr>
          <w:sz w:val="30"/>
        </w:rPr>
        <w:t>(</w:t>
      </w:r>
      <w:r>
        <w:rPr>
          <w:i/>
          <w:sz w:val="30"/>
        </w:rPr>
        <w:t>теневые</w:t>
      </w:r>
      <w:r>
        <w:rPr>
          <w:i/>
          <w:spacing w:val="40"/>
          <w:sz w:val="30"/>
        </w:rPr>
        <w:t xml:space="preserve"> </w:t>
      </w:r>
      <w:r>
        <w:rPr>
          <w:i/>
          <w:sz w:val="30"/>
        </w:rPr>
        <w:t>це- ны</w:t>
      </w:r>
      <w:r>
        <w:rPr>
          <w:sz w:val="30"/>
        </w:rPr>
        <w:t>). Модель двойственной задачи имеет вид:</w:t>
      </w:r>
    </w:p>
    <w:p w:rsidR="00921BFB" w:rsidRDefault="00921BFB">
      <w:pPr>
        <w:spacing w:line="273" w:lineRule="auto"/>
        <w:rPr>
          <w:sz w:val="30"/>
        </w:rPr>
        <w:sectPr w:rsidR="00921BFB">
          <w:type w:val="continuous"/>
          <w:pgSz w:w="11900" w:h="16840"/>
          <w:pgMar w:top="1620" w:right="960" w:bottom="280" w:left="1200" w:header="0" w:footer="1133" w:gutter="0"/>
          <w:cols w:space="720"/>
        </w:sectPr>
      </w:pPr>
    </w:p>
    <w:p w:rsidR="00921BFB" w:rsidRDefault="00A00283">
      <w:pPr>
        <w:spacing w:before="8" w:line="399" w:lineRule="exact"/>
        <w:ind w:left="3403"/>
        <w:rPr>
          <w:rFonts w:ascii="Symbol" w:hAnsi="Symbol"/>
          <w:sz w:val="28"/>
        </w:rPr>
      </w:pPr>
      <w:r>
        <w:rPr>
          <w:noProof/>
          <w:lang w:eastAsia="ru-RU"/>
        </w:rPr>
        <w:lastRenderedPageBreak/>
        <mc:AlternateContent>
          <mc:Choice Requires="wps">
            <w:drawing>
              <wp:anchor distT="0" distB="0" distL="0" distR="0" simplePos="0" relativeHeight="475875328" behindDoc="1" locked="0" layoutInCell="1" allowOverlap="1" wp14:anchorId="0FC88FD5" wp14:editId="1C429322">
                <wp:simplePos x="0" y="0"/>
                <wp:positionH relativeFrom="page">
                  <wp:posOffset>3076194</wp:posOffset>
                </wp:positionH>
                <wp:positionV relativeFrom="paragraph">
                  <wp:posOffset>132627</wp:posOffset>
                </wp:positionV>
                <wp:extent cx="99695" cy="127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631"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41152" from="242.220001pt,10.443134pt" to="250.065001pt,10.443134pt" stroked="true" strokeweight=".5012pt" strokecolor="#000000">
                <v:stroke dashstyle="solid"/>
                <w10:wrap type="none"/>
              </v:line>
            </w:pict>
          </mc:Fallback>
        </mc:AlternateContent>
      </w:r>
      <w:r>
        <w:rPr>
          <w:i/>
          <w:spacing w:val="-2"/>
          <w:sz w:val="28"/>
        </w:rPr>
        <w:t>g</w:t>
      </w:r>
      <w:r>
        <w:rPr>
          <w:rFonts w:ascii="Symbol" w:hAnsi="Symbol"/>
          <w:spacing w:val="-2"/>
          <w:sz w:val="45"/>
        </w:rPr>
        <w:t></w:t>
      </w:r>
      <w:r>
        <w:rPr>
          <w:i/>
          <w:spacing w:val="-2"/>
          <w:sz w:val="28"/>
        </w:rPr>
        <w:t>Y</w:t>
      </w:r>
      <w:r>
        <w:rPr>
          <w:i/>
          <w:spacing w:val="-26"/>
          <w:sz w:val="28"/>
        </w:rPr>
        <w:t xml:space="preserve"> </w:t>
      </w:r>
      <w:r>
        <w:rPr>
          <w:rFonts w:ascii="Symbol" w:hAnsi="Symbol"/>
          <w:spacing w:val="-2"/>
          <w:sz w:val="45"/>
        </w:rPr>
        <w:t></w:t>
      </w:r>
      <w:r>
        <w:rPr>
          <w:rFonts w:ascii="Symbol" w:hAnsi="Symbol"/>
          <w:spacing w:val="-2"/>
          <w:sz w:val="28"/>
        </w:rPr>
        <w:t></w:t>
      </w:r>
      <w:r>
        <w:rPr>
          <w:spacing w:val="-16"/>
          <w:sz w:val="28"/>
        </w:rPr>
        <w:t xml:space="preserve"> </w:t>
      </w:r>
      <w:r>
        <w:rPr>
          <w:rFonts w:ascii="Symbol" w:hAnsi="Symbol"/>
          <w:spacing w:val="-91"/>
          <w:position w:val="-4"/>
          <w:sz w:val="36"/>
        </w:rPr>
        <w:t></w:t>
      </w:r>
      <w:r>
        <w:rPr>
          <w:i/>
          <w:spacing w:val="-91"/>
          <w:position w:val="25"/>
          <w:sz w:val="14"/>
        </w:rPr>
        <w:t>m</w:t>
      </w:r>
      <w:r>
        <w:rPr>
          <w:i/>
          <w:spacing w:val="64"/>
          <w:position w:val="25"/>
          <w:sz w:val="14"/>
        </w:rPr>
        <w:t xml:space="preserve"> </w:t>
      </w:r>
      <w:r>
        <w:rPr>
          <w:i/>
          <w:spacing w:val="-2"/>
          <w:sz w:val="28"/>
        </w:rPr>
        <w:t>b</w:t>
      </w:r>
      <w:r>
        <w:rPr>
          <w:i/>
          <w:spacing w:val="-12"/>
          <w:sz w:val="28"/>
        </w:rPr>
        <w:t xml:space="preserve"> </w:t>
      </w:r>
      <w:r>
        <w:rPr>
          <w:rFonts w:ascii="Symbol" w:hAnsi="Symbol"/>
          <w:spacing w:val="-2"/>
          <w:sz w:val="28"/>
        </w:rPr>
        <w:t></w:t>
      </w:r>
      <w:r>
        <w:rPr>
          <w:spacing w:val="-16"/>
          <w:sz w:val="28"/>
        </w:rPr>
        <w:t xml:space="preserve"> </w:t>
      </w:r>
      <w:r>
        <w:rPr>
          <w:i/>
          <w:spacing w:val="-2"/>
          <w:sz w:val="28"/>
        </w:rPr>
        <w:t>y</w:t>
      </w:r>
      <w:r>
        <w:rPr>
          <w:i/>
          <w:spacing w:val="21"/>
          <w:sz w:val="28"/>
        </w:rPr>
        <w:t xml:space="preserve"> </w:t>
      </w:r>
      <w:r>
        <w:rPr>
          <w:rFonts w:ascii="Symbol" w:hAnsi="Symbol"/>
          <w:spacing w:val="-10"/>
          <w:sz w:val="28"/>
        </w:rPr>
        <w:t></w:t>
      </w:r>
    </w:p>
    <w:p w:rsidR="00921BFB" w:rsidRPr="00A00283" w:rsidRDefault="00A00283">
      <w:pPr>
        <w:spacing w:before="203" w:line="203" w:lineRule="exact"/>
        <w:ind w:left="219"/>
        <w:rPr>
          <w:sz w:val="28"/>
          <w:lang w:val="en-US"/>
        </w:rPr>
      </w:pPr>
      <w:r w:rsidRPr="00A00283">
        <w:rPr>
          <w:lang w:val="en-US"/>
        </w:rPr>
        <w:br w:type="column"/>
      </w:r>
      <w:r w:rsidRPr="00A00283">
        <w:rPr>
          <w:spacing w:val="-4"/>
          <w:position w:val="1"/>
          <w:sz w:val="28"/>
          <w:lang w:val="en-US"/>
        </w:rPr>
        <w:lastRenderedPageBreak/>
        <w:t>min</w:t>
      </w:r>
      <w:r w:rsidRPr="00A00283">
        <w:rPr>
          <w:spacing w:val="-4"/>
          <w:sz w:val="28"/>
          <w:lang w:val="en-US"/>
        </w:rPr>
        <w:t>,</w:t>
      </w:r>
    </w:p>
    <w:p w:rsidR="00921BFB" w:rsidRPr="00A00283" w:rsidRDefault="00A00283">
      <w:pPr>
        <w:pStyle w:val="a3"/>
        <w:spacing w:before="185" w:line="222" w:lineRule="exact"/>
        <w:ind w:left="0" w:right="444"/>
        <w:jc w:val="right"/>
        <w:rPr>
          <w:lang w:val="en-US"/>
        </w:rPr>
      </w:pPr>
      <w:r w:rsidRPr="00A00283">
        <w:rPr>
          <w:lang w:val="en-US"/>
        </w:rPr>
        <w:br w:type="column"/>
      </w:r>
      <w:r w:rsidRPr="00A00283">
        <w:rPr>
          <w:spacing w:val="-2"/>
          <w:lang w:val="en-US"/>
        </w:rPr>
        <w:lastRenderedPageBreak/>
        <w:t>(3.4)</w:t>
      </w:r>
    </w:p>
    <w:p w:rsidR="00921BFB" w:rsidRPr="00A00283" w:rsidRDefault="00921BFB">
      <w:pPr>
        <w:spacing w:line="222" w:lineRule="exact"/>
        <w:jc w:val="right"/>
        <w:rPr>
          <w:lang w:val="en-US"/>
        </w:rPr>
        <w:sectPr w:rsidR="00921BFB" w:rsidRPr="00A00283">
          <w:type w:val="continuous"/>
          <w:pgSz w:w="11900" w:h="16840"/>
          <w:pgMar w:top="1620" w:right="960" w:bottom="280" w:left="1200" w:header="0" w:footer="1133" w:gutter="0"/>
          <w:cols w:num="3" w:space="720" w:equalWidth="0">
            <w:col w:w="5338" w:space="40"/>
            <w:col w:w="731" w:space="39"/>
            <w:col w:w="3592"/>
          </w:cols>
        </w:sectPr>
      </w:pPr>
    </w:p>
    <w:p w:rsidR="00921BFB" w:rsidRPr="00A00283" w:rsidRDefault="00A00283">
      <w:pPr>
        <w:tabs>
          <w:tab w:val="left" w:pos="369"/>
        </w:tabs>
        <w:spacing w:line="145" w:lineRule="exact"/>
        <w:ind w:right="199"/>
        <w:jc w:val="center"/>
        <w:rPr>
          <w:i/>
          <w:sz w:val="14"/>
          <w:lang w:val="en-US"/>
        </w:rPr>
      </w:pPr>
      <w:r w:rsidRPr="00A00283">
        <w:rPr>
          <w:i/>
          <w:spacing w:val="-10"/>
          <w:sz w:val="14"/>
          <w:lang w:val="en-US"/>
        </w:rPr>
        <w:lastRenderedPageBreak/>
        <w:t>i</w:t>
      </w:r>
      <w:r w:rsidRPr="00A00283">
        <w:rPr>
          <w:sz w:val="14"/>
          <w:lang w:val="en-US"/>
        </w:rPr>
        <w:tab/>
      </w:r>
      <w:r w:rsidRPr="00A00283">
        <w:rPr>
          <w:i/>
          <w:spacing w:val="-10"/>
          <w:sz w:val="14"/>
          <w:lang w:val="en-US"/>
        </w:rPr>
        <w:t>i</w:t>
      </w:r>
    </w:p>
    <w:p w:rsidR="00921BFB" w:rsidRPr="00A00283" w:rsidRDefault="00A00283">
      <w:pPr>
        <w:spacing w:line="160" w:lineRule="exact"/>
        <w:ind w:right="1147"/>
        <w:jc w:val="center"/>
        <w:rPr>
          <w:sz w:val="14"/>
          <w:lang w:val="en-US"/>
        </w:rPr>
      </w:pPr>
      <w:r w:rsidRPr="00A00283">
        <w:rPr>
          <w:i/>
          <w:spacing w:val="-5"/>
          <w:sz w:val="14"/>
          <w:lang w:val="en-US"/>
        </w:rPr>
        <w:t>i</w:t>
      </w:r>
      <w:r>
        <w:rPr>
          <w:rFonts w:ascii="Symbol" w:hAnsi="Symbol"/>
          <w:spacing w:val="-5"/>
          <w:sz w:val="14"/>
        </w:rPr>
        <w:t></w:t>
      </w:r>
      <w:r w:rsidRPr="00A00283">
        <w:rPr>
          <w:spacing w:val="-5"/>
          <w:sz w:val="14"/>
          <w:lang w:val="en-US"/>
        </w:rPr>
        <w:t>1</w:t>
      </w:r>
    </w:p>
    <w:p w:rsidR="00921BFB" w:rsidRPr="00A00283" w:rsidRDefault="00A00283">
      <w:pPr>
        <w:spacing w:before="117" w:line="68" w:lineRule="exact"/>
        <w:ind w:right="2397"/>
        <w:jc w:val="center"/>
        <w:rPr>
          <w:i/>
          <w:sz w:val="14"/>
          <w:lang w:val="en-US"/>
        </w:rPr>
      </w:pPr>
      <w:r w:rsidRPr="00A00283">
        <w:rPr>
          <w:i/>
          <w:spacing w:val="-10"/>
          <w:sz w:val="14"/>
          <w:lang w:val="en-US"/>
        </w:rPr>
        <w:t>m</w:t>
      </w:r>
    </w:p>
    <w:p w:rsidR="00921BFB" w:rsidRPr="00A00283" w:rsidRDefault="00921BFB">
      <w:pPr>
        <w:spacing w:line="68" w:lineRule="exact"/>
        <w:jc w:val="center"/>
        <w:rPr>
          <w:sz w:val="14"/>
          <w:lang w:val="en-US"/>
        </w:rPr>
        <w:sectPr w:rsidR="00921BFB" w:rsidRPr="00A00283">
          <w:type w:val="continuous"/>
          <w:pgSz w:w="11900" w:h="16840"/>
          <w:pgMar w:top="1620" w:right="960" w:bottom="280" w:left="1200" w:header="0" w:footer="1133" w:gutter="0"/>
          <w:cols w:space="720"/>
        </w:sectPr>
      </w:pPr>
    </w:p>
    <w:p w:rsidR="00921BFB" w:rsidRPr="00A00283" w:rsidRDefault="00A00283">
      <w:pPr>
        <w:spacing w:before="5" w:line="417" w:lineRule="exact"/>
        <w:ind w:left="3542"/>
        <w:rPr>
          <w:sz w:val="28"/>
          <w:lang w:val="en-US"/>
        </w:rPr>
      </w:pPr>
      <w:r>
        <w:rPr>
          <w:rFonts w:ascii="Symbol" w:hAnsi="Symbol"/>
          <w:position w:val="-4"/>
          <w:sz w:val="36"/>
        </w:rPr>
        <w:lastRenderedPageBreak/>
        <w:t></w:t>
      </w:r>
      <w:r w:rsidRPr="00A00283">
        <w:rPr>
          <w:i/>
          <w:sz w:val="28"/>
          <w:lang w:val="en-US"/>
        </w:rPr>
        <w:t>a</w:t>
      </w:r>
      <w:r w:rsidRPr="00A00283">
        <w:rPr>
          <w:i/>
          <w:position w:val="-6"/>
          <w:sz w:val="14"/>
          <w:lang w:val="en-US"/>
        </w:rPr>
        <w:t>ij</w:t>
      </w:r>
      <w:r w:rsidRPr="00A00283">
        <w:rPr>
          <w:i/>
          <w:spacing w:val="41"/>
          <w:position w:val="-6"/>
          <w:sz w:val="14"/>
          <w:lang w:val="en-US"/>
        </w:rPr>
        <w:t xml:space="preserve"> </w:t>
      </w:r>
      <w:r>
        <w:rPr>
          <w:rFonts w:ascii="Symbol" w:hAnsi="Symbol"/>
          <w:sz w:val="28"/>
        </w:rPr>
        <w:t></w:t>
      </w:r>
      <w:r w:rsidRPr="00A00283">
        <w:rPr>
          <w:spacing w:val="4"/>
          <w:sz w:val="28"/>
          <w:lang w:val="en-US"/>
        </w:rPr>
        <w:t xml:space="preserve"> </w:t>
      </w:r>
      <w:r w:rsidRPr="00A00283">
        <w:rPr>
          <w:i/>
          <w:sz w:val="28"/>
          <w:lang w:val="en-US"/>
        </w:rPr>
        <w:t>y</w:t>
      </w:r>
      <w:r w:rsidRPr="00A00283">
        <w:rPr>
          <w:i/>
          <w:position w:val="-6"/>
          <w:sz w:val="14"/>
          <w:lang w:val="en-US"/>
        </w:rPr>
        <w:t>i</w:t>
      </w:r>
      <w:r w:rsidRPr="00A00283">
        <w:rPr>
          <w:i/>
          <w:spacing w:val="62"/>
          <w:position w:val="-6"/>
          <w:sz w:val="14"/>
          <w:lang w:val="en-US"/>
        </w:rPr>
        <w:t xml:space="preserve"> </w:t>
      </w:r>
      <w:r>
        <w:rPr>
          <w:rFonts w:ascii="Symbol" w:hAnsi="Symbol"/>
          <w:sz w:val="28"/>
        </w:rPr>
        <w:t></w:t>
      </w:r>
      <w:r w:rsidRPr="00A00283">
        <w:rPr>
          <w:spacing w:val="-4"/>
          <w:sz w:val="28"/>
          <w:lang w:val="en-US"/>
        </w:rPr>
        <w:t xml:space="preserve"> </w:t>
      </w:r>
      <w:r w:rsidRPr="00A00283">
        <w:rPr>
          <w:i/>
          <w:spacing w:val="11"/>
          <w:sz w:val="28"/>
          <w:lang w:val="en-US"/>
        </w:rPr>
        <w:t>c</w:t>
      </w:r>
      <w:r w:rsidRPr="00A00283">
        <w:rPr>
          <w:i/>
          <w:spacing w:val="11"/>
          <w:position w:val="-6"/>
          <w:sz w:val="14"/>
          <w:lang w:val="en-US"/>
        </w:rPr>
        <w:t>j</w:t>
      </w:r>
      <w:r w:rsidRPr="00A00283">
        <w:rPr>
          <w:i/>
          <w:spacing w:val="-4"/>
          <w:position w:val="-6"/>
          <w:sz w:val="14"/>
          <w:lang w:val="en-US"/>
        </w:rPr>
        <w:t xml:space="preserve"> </w:t>
      </w:r>
      <w:r w:rsidRPr="00A00283">
        <w:rPr>
          <w:spacing w:val="-10"/>
          <w:sz w:val="28"/>
          <w:lang w:val="en-US"/>
        </w:rPr>
        <w:t>;</w:t>
      </w:r>
    </w:p>
    <w:p w:rsidR="00921BFB" w:rsidRDefault="00A00283">
      <w:pPr>
        <w:spacing w:line="147" w:lineRule="exact"/>
        <w:ind w:left="3585"/>
        <w:rPr>
          <w:sz w:val="14"/>
        </w:rPr>
      </w:pPr>
      <w:r>
        <w:rPr>
          <w:i/>
          <w:spacing w:val="-5"/>
          <w:sz w:val="14"/>
        </w:rPr>
        <w:t>i</w:t>
      </w:r>
      <w:r>
        <w:rPr>
          <w:rFonts w:ascii="Symbol" w:hAnsi="Symbol"/>
          <w:spacing w:val="-5"/>
          <w:sz w:val="14"/>
        </w:rPr>
        <w:t></w:t>
      </w:r>
      <w:r>
        <w:rPr>
          <w:spacing w:val="-5"/>
          <w:sz w:val="14"/>
        </w:rPr>
        <w:t>1</w:t>
      </w:r>
    </w:p>
    <w:p w:rsidR="00921BFB" w:rsidRDefault="00A00283">
      <w:pPr>
        <w:spacing w:before="6" w:after="25"/>
        <w:rPr>
          <w:sz w:val="3"/>
        </w:rPr>
      </w:pPr>
      <w:r>
        <w:br w:type="column"/>
      </w:r>
    </w:p>
    <w:p w:rsidR="00921BFB" w:rsidRDefault="00A00283">
      <w:pPr>
        <w:pStyle w:val="a3"/>
        <w:spacing w:line="20" w:lineRule="exact"/>
        <w:ind w:left="445" w:right="-44"/>
        <w:rPr>
          <w:sz w:val="2"/>
        </w:rPr>
      </w:pPr>
      <w:r>
        <w:rPr>
          <w:noProof/>
          <w:sz w:val="2"/>
          <w:lang w:eastAsia="ru-RU"/>
        </w:rPr>
        <mc:AlternateContent>
          <mc:Choice Requires="wps">
            <w:drawing>
              <wp:inline distT="0" distB="0" distL="0" distR="0" wp14:anchorId="41132E08" wp14:editId="17D9C8F8">
                <wp:extent cx="238125" cy="6985"/>
                <wp:effectExtent l="9525" t="0" r="0" b="2539"/>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6985"/>
                          <a:chOff x="0" y="0"/>
                          <a:chExt cx="238125" cy="6985"/>
                        </a:xfrm>
                      </wpg:grpSpPr>
                      <wps:wsp>
                        <wps:cNvPr id="733" name="Graphic 733"/>
                        <wps:cNvSpPr/>
                        <wps:spPr>
                          <a:xfrm>
                            <a:off x="0" y="3193"/>
                            <a:ext cx="238125" cy="1270"/>
                          </a:xfrm>
                          <a:custGeom>
                            <a:avLst/>
                            <a:gdLst/>
                            <a:ahLst/>
                            <a:cxnLst/>
                            <a:rect l="l" t="t" r="r" b="b"/>
                            <a:pathLst>
                              <a:path w="238125">
                                <a:moveTo>
                                  <a:pt x="0" y="0"/>
                                </a:moveTo>
                                <a:lnTo>
                                  <a:pt x="237744" y="0"/>
                                </a:lnTo>
                              </a:path>
                            </a:pathLst>
                          </a:custGeom>
                          <a:ln w="638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8.75pt;height:.550pt;mso-position-horizontal-relative:char;mso-position-vertical-relative:line" id="docshapegroup604" coordorigin="0,0" coordsize="375,11">
                <v:line style="position:absolute" from="0,5" to="374,5" stroked="true" strokeweight=".5029pt" strokecolor="#000000">
                  <v:stroke dashstyle="solid"/>
                </v:line>
              </v:group>
            </w:pict>
          </mc:Fallback>
        </mc:AlternateContent>
      </w:r>
    </w:p>
    <w:p w:rsidR="00921BFB" w:rsidRDefault="00A00283">
      <w:pPr>
        <w:ind w:left="68"/>
        <w:rPr>
          <w:sz w:val="28"/>
        </w:rPr>
      </w:pPr>
      <w:r>
        <w:rPr>
          <w:i/>
          <w:spacing w:val="-2"/>
          <w:sz w:val="28"/>
        </w:rPr>
        <w:t>j</w:t>
      </w:r>
      <w:r>
        <w:rPr>
          <w:i/>
          <w:spacing w:val="-13"/>
          <w:sz w:val="28"/>
        </w:rPr>
        <w:t xml:space="preserve"> </w:t>
      </w:r>
      <w:r>
        <w:rPr>
          <w:rFonts w:ascii="Symbol" w:hAnsi="Symbol"/>
          <w:spacing w:val="-2"/>
          <w:sz w:val="28"/>
        </w:rPr>
        <w:t></w:t>
      </w:r>
      <w:r>
        <w:rPr>
          <w:spacing w:val="-38"/>
          <w:sz w:val="28"/>
        </w:rPr>
        <w:t xml:space="preserve"> </w:t>
      </w:r>
      <w:r>
        <w:rPr>
          <w:spacing w:val="-2"/>
          <w:sz w:val="28"/>
        </w:rPr>
        <w:t>1,</w:t>
      </w:r>
      <w:r>
        <w:rPr>
          <w:spacing w:val="-45"/>
          <w:sz w:val="28"/>
        </w:rPr>
        <w:t xml:space="preserve"> </w:t>
      </w:r>
      <w:r>
        <w:rPr>
          <w:i/>
          <w:spacing w:val="-5"/>
          <w:sz w:val="28"/>
        </w:rPr>
        <w:t>n</w:t>
      </w:r>
      <w:r>
        <w:rPr>
          <w:spacing w:val="-5"/>
          <w:sz w:val="28"/>
        </w:rPr>
        <w:t>,</w:t>
      </w:r>
    </w:p>
    <w:p w:rsidR="00921BFB" w:rsidRDefault="00A00283">
      <w:pPr>
        <w:pStyle w:val="a3"/>
        <w:spacing w:before="41"/>
        <w:ind w:left="0" w:right="444"/>
        <w:jc w:val="right"/>
      </w:pPr>
      <w:r>
        <w:br w:type="column"/>
      </w:r>
      <w:r>
        <w:rPr>
          <w:spacing w:val="-2"/>
        </w:rPr>
        <w:lastRenderedPageBreak/>
        <w:t>(3.5)</w:t>
      </w:r>
    </w:p>
    <w:p w:rsidR="00921BFB" w:rsidRDefault="00921BFB">
      <w:pPr>
        <w:jc w:val="right"/>
        <w:sectPr w:rsidR="00921BFB">
          <w:type w:val="continuous"/>
          <w:pgSz w:w="11900" w:h="16840"/>
          <w:pgMar w:top="1620" w:right="960" w:bottom="280" w:left="1200" w:header="0" w:footer="1133" w:gutter="0"/>
          <w:cols w:num="3" w:space="720" w:equalWidth="0">
            <w:col w:w="5023" w:space="40"/>
            <w:col w:w="836" w:space="39"/>
            <w:col w:w="3802"/>
          </w:cols>
        </w:sectPr>
      </w:pPr>
    </w:p>
    <w:p w:rsidR="00921BFB" w:rsidRDefault="00A00283">
      <w:pPr>
        <w:spacing w:before="95"/>
        <w:jc w:val="right"/>
        <w:rPr>
          <w:sz w:val="28"/>
        </w:rPr>
      </w:pPr>
      <w:r>
        <w:rPr>
          <w:noProof/>
          <w:lang w:eastAsia="ru-RU"/>
        </w:rPr>
        <w:lastRenderedPageBreak/>
        <mc:AlternateContent>
          <mc:Choice Requires="wps">
            <w:drawing>
              <wp:anchor distT="0" distB="0" distL="0" distR="0" simplePos="0" relativeHeight="15873024" behindDoc="0" locked="0" layoutInCell="1" allowOverlap="1" wp14:anchorId="18FF8054" wp14:editId="1CEACCC4">
                <wp:simplePos x="0" y="0"/>
                <wp:positionH relativeFrom="page">
                  <wp:posOffset>3995356</wp:posOffset>
                </wp:positionH>
                <wp:positionV relativeFrom="paragraph">
                  <wp:posOffset>79417</wp:posOffset>
                </wp:positionV>
                <wp:extent cx="239395" cy="1270"/>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1270"/>
                        </a:xfrm>
                        <a:custGeom>
                          <a:avLst/>
                          <a:gdLst/>
                          <a:ahLst/>
                          <a:cxnLst/>
                          <a:rect l="l" t="t" r="r" b="b"/>
                          <a:pathLst>
                            <a:path w="239395">
                              <a:moveTo>
                                <a:pt x="0" y="0"/>
                              </a:moveTo>
                              <a:lnTo>
                                <a:pt x="239267" y="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73024" from="314.595001pt,6.25335pt" to="333.435001pt,6.25335pt" stroked="true" strokeweight=".5014pt" strokecolor="#000000">
                <v:stroke dashstyle="solid"/>
                <w10:wrap type="none"/>
              </v:line>
            </w:pict>
          </mc:Fallback>
        </mc:AlternateContent>
      </w:r>
      <w:r>
        <w:rPr>
          <w:i/>
          <w:sz w:val="28"/>
        </w:rPr>
        <w:t>y</w:t>
      </w:r>
      <w:r>
        <w:rPr>
          <w:i/>
          <w:position w:val="-6"/>
          <w:sz w:val="14"/>
        </w:rPr>
        <w:t>i</w:t>
      </w:r>
      <w:r>
        <w:rPr>
          <w:i/>
          <w:spacing w:val="51"/>
          <w:position w:val="-6"/>
          <w:sz w:val="14"/>
        </w:rPr>
        <w:t xml:space="preserve"> </w:t>
      </w:r>
      <w:r>
        <w:rPr>
          <w:rFonts w:ascii="Symbol" w:hAnsi="Symbol"/>
          <w:sz w:val="28"/>
        </w:rPr>
        <w:t></w:t>
      </w:r>
      <w:r>
        <w:rPr>
          <w:spacing w:val="-10"/>
          <w:sz w:val="28"/>
        </w:rPr>
        <w:t xml:space="preserve"> </w:t>
      </w:r>
      <w:r>
        <w:rPr>
          <w:sz w:val="28"/>
        </w:rPr>
        <w:t>0;</w:t>
      </w:r>
      <w:r>
        <w:rPr>
          <w:spacing w:val="-18"/>
          <w:sz w:val="28"/>
        </w:rPr>
        <w:t xml:space="preserve"> </w:t>
      </w:r>
      <w:r>
        <w:rPr>
          <w:i/>
          <w:sz w:val="28"/>
        </w:rPr>
        <w:t>i</w:t>
      </w:r>
      <w:r>
        <w:rPr>
          <w:i/>
          <w:spacing w:val="-1"/>
          <w:sz w:val="28"/>
        </w:rPr>
        <w:t xml:space="preserve"> </w:t>
      </w:r>
      <w:r>
        <w:rPr>
          <w:rFonts w:ascii="Symbol" w:hAnsi="Symbol"/>
          <w:sz w:val="28"/>
        </w:rPr>
        <w:t></w:t>
      </w:r>
      <w:r>
        <w:rPr>
          <w:spacing w:val="-28"/>
          <w:sz w:val="28"/>
        </w:rPr>
        <w:t xml:space="preserve"> </w:t>
      </w:r>
      <w:r>
        <w:rPr>
          <w:sz w:val="28"/>
        </w:rPr>
        <w:t>1,</w:t>
      </w:r>
      <w:r>
        <w:rPr>
          <w:spacing w:val="-35"/>
          <w:sz w:val="28"/>
        </w:rPr>
        <w:t xml:space="preserve"> </w:t>
      </w:r>
      <w:r>
        <w:rPr>
          <w:i/>
          <w:spacing w:val="-5"/>
          <w:sz w:val="28"/>
        </w:rPr>
        <w:t>m</w:t>
      </w:r>
      <w:r>
        <w:rPr>
          <w:spacing w:val="-5"/>
          <w:sz w:val="28"/>
        </w:rPr>
        <w:t>.</w:t>
      </w:r>
    </w:p>
    <w:p w:rsidR="00921BFB" w:rsidRDefault="00A00283">
      <w:pPr>
        <w:pStyle w:val="a3"/>
        <w:spacing w:before="97"/>
        <w:ind w:left="0" w:right="444"/>
        <w:jc w:val="right"/>
      </w:pPr>
      <w:r>
        <w:br w:type="column"/>
      </w:r>
      <w:r>
        <w:rPr>
          <w:spacing w:val="-2"/>
        </w:rPr>
        <w:lastRenderedPageBreak/>
        <w:t>(3.6)</w:t>
      </w:r>
    </w:p>
    <w:p w:rsidR="00921BFB" w:rsidRDefault="00921BFB">
      <w:pPr>
        <w:jc w:val="right"/>
        <w:sectPr w:rsidR="00921BFB">
          <w:type w:val="continuous"/>
          <w:pgSz w:w="11900" w:h="16840"/>
          <w:pgMar w:top="1620" w:right="960" w:bottom="280" w:left="1200" w:header="0" w:footer="1133" w:gutter="0"/>
          <w:cols w:num="2" w:space="720" w:equalWidth="0">
            <w:col w:w="5538" w:space="40"/>
            <w:col w:w="4162"/>
          </w:cols>
        </w:sectPr>
      </w:pPr>
    </w:p>
    <w:p w:rsidR="00921BFB" w:rsidRDefault="00A00283">
      <w:pPr>
        <w:pStyle w:val="a3"/>
        <w:spacing w:before="66" w:line="273" w:lineRule="auto"/>
        <w:ind w:right="445" w:firstLine="710"/>
        <w:jc w:val="right"/>
      </w:pPr>
      <w:r>
        <w:lastRenderedPageBreak/>
        <w:t>Каждая из</w:t>
      </w:r>
      <w:r>
        <w:rPr>
          <w:spacing w:val="40"/>
        </w:rPr>
        <w:t xml:space="preserve"> </w:t>
      </w:r>
      <w:r>
        <w:t>задач</w:t>
      </w:r>
      <w:r>
        <w:rPr>
          <w:spacing w:val="40"/>
        </w:rPr>
        <w:t xml:space="preserve"> </w:t>
      </w:r>
      <w:r>
        <w:t>двойственной</w:t>
      </w:r>
      <w:r>
        <w:rPr>
          <w:spacing w:val="39"/>
        </w:rPr>
        <w:t xml:space="preserve"> </w:t>
      </w:r>
      <w:r>
        <w:t>пары является</w:t>
      </w:r>
      <w:r>
        <w:rPr>
          <w:spacing w:val="40"/>
        </w:rPr>
        <w:t xml:space="preserve"> </w:t>
      </w:r>
      <w:r>
        <w:t>самостоятельной задачей</w:t>
      </w:r>
      <w:r>
        <w:rPr>
          <w:spacing w:val="38"/>
        </w:rPr>
        <w:t xml:space="preserve"> </w:t>
      </w:r>
      <w:r>
        <w:t>линейного программирования и</w:t>
      </w:r>
      <w:r>
        <w:rPr>
          <w:spacing w:val="38"/>
        </w:rPr>
        <w:t xml:space="preserve"> </w:t>
      </w:r>
      <w:r>
        <w:t>может</w:t>
      </w:r>
      <w:r>
        <w:rPr>
          <w:spacing w:val="39"/>
        </w:rPr>
        <w:t xml:space="preserve"> </w:t>
      </w:r>
      <w:r>
        <w:t>быть решена незави- симо от другой. Однако при определении симплексным методом оп- тимального</w:t>
      </w:r>
      <w:r>
        <w:rPr>
          <w:spacing w:val="-2"/>
        </w:rPr>
        <w:t xml:space="preserve"> </w:t>
      </w:r>
      <w:r>
        <w:t>плана одной из задач находится решение и другой задачи.</w:t>
      </w:r>
    </w:p>
    <w:p w:rsidR="00921BFB" w:rsidRDefault="00A00283">
      <w:pPr>
        <w:pStyle w:val="a3"/>
        <w:spacing w:before="2" w:line="273" w:lineRule="auto"/>
        <w:ind w:right="446" w:firstLine="710"/>
        <w:jc w:val="both"/>
      </w:pPr>
      <w:r>
        <w:t>Двойственная задача по отношению к исходной составляется по следующим правилам:</w:t>
      </w:r>
    </w:p>
    <w:p w:rsidR="00921BFB" w:rsidRDefault="00A00283">
      <w:pPr>
        <w:pStyle w:val="a5"/>
        <w:numPr>
          <w:ilvl w:val="0"/>
          <w:numId w:val="27"/>
        </w:numPr>
        <w:tabs>
          <w:tab w:val="left" w:pos="1288"/>
        </w:tabs>
        <w:spacing w:line="264" w:lineRule="auto"/>
        <w:ind w:left="215" w:right="449" w:firstLine="710"/>
        <w:jc w:val="both"/>
        <w:rPr>
          <w:sz w:val="30"/>
        </w:rPr>
      </w:pPr>
      <w:r>
        <w:rPr>
          <w:sz w:val="30"/>
        </w:rPr>
        <w:t>целевая функция исходной задачи (3.1)–(3.3) формулируется на максимум, а двойственной (3.4)–(3.6) – на минимум. При этом в исходной</w:t>
      </w:r>
      <w:r>
        <w:rPr>
          <w:spacing w:val="-19"/>
          <w:sz w:val="30"/>
        </w:rPr>
        <w:t xml:space="preserve"> </w:t>
      </w:r>
      <w:r>
        <w:rPr>
          <w:sz w:val="30"/>
        </w:rPr>
        <w:t>задаче</w:t>
      </w:r>
      <w:r>
        <w:rPr>
          <w:spacing w:val="-19"/>
          <w:sz w:val="30"/>
        </w:rPr>
        <w:t xml:space="preserve"> </w:t>
      </w:r>
      <w:r>
        <w:rPr>
          <w:sz w:val="30"/>
        </w:rPr>
        <w:t>все неравенства имеют вид «</w:t>
      </w:r>
      <w:r>
        <w:rPr>
          <w:spacing w:val="-19"/>
          <w:sz w:val="30"/>
        </w:rPr>
        <w:t xml:space="preserve"> </w:t>
      </w:r>
      <w:r>
        <w:rPr>
          <w:rFonts w:ascii="Verdana" w:hAnsi="Verdana"/>
          <w:b/>
          <w:sz w:val="30"/>
        </w:rPr>
        <w:t>≤</w:t>
      </w:r>
      <w:r>
        <w:rPr>
          <w:rFonts w:ascii="Verdana" w:hAnsi="Verdana"/>
          <w:b/>
          <w:spacing w:val="-26"/>
          <w:sz w:val="30"/>
        </w:rPr>
        <w:t xml:space="preserve"> </w:t>
      </w:r>
      <w:r>
        <w:rPr>
          <w:sz w:val="30"/>
        </w:rPr>
        <w:t xml:space="preserve">», а в задаче на мини- мум – </w:t>
      </w:r>
      <w:r>
        <w:rPr>
          <w:spacing w:val="10"/>
          <w:sz w:val="30"/>
        </w:rPr>
        <w:t>«</w:t>
      </w:r>
      <w:r>
        <w:rPr>
          <w:rFonts w:ascii="Verdana" w:hAnsi="Verdana"/>
          <w:b/>
          <w:spacing w:val="10"/>
          <w:sz w:val="30"/>
        </w:rPr>
        <w:t>≥</w:t>
      </w:r>
      <w:r>
        <w:rPr>
          <w:rFonts w:ascii="Verdana" w:hAnsi="Verdana"/>
          <w:b/>
          <w:spacing w:val="-11"/>
          <w:sz w:val="30"/>
        </w:rPr>
        <w:t xml:space="preserve"> </w:t>
      </w:r>
      <w:r>
        <w:rPr>
          <w:sz w:val="30"/>
        </w:rPr>
        <w:t>»;</w:t>
      </w:r>
    </w:p>
    <w:p w:rsidR="00921BFB" w:rsidRDefault="00921BFB">
      <w:pPr>
        <w:spacing w:line="264" w:lineRule="auto"/>
        <w:jc w:val="both"/>
        <w:rPr>
          <w:sz w:val="30"/>
        </w:rPr>
        <w:sectPr w:rsidR="00921BFB">
          <w:type w:val="continuous"/>
          <w:pgSz w:w="11900" w:h="16840"/>
          <w:pgMar w:top="1620" w:right="960" w:bottom="280" w:left="1200" w:header="0" w:footer="1133" w:gutter="0"/>
          <w:cols w:space="720"/>
        </w:sectPr>
      </w:pPr>
    </w:p>
    <w:p w:rsidR="00921BFB" w:rsidRDefault="00A00283">
      <w:pPr>
        <w:pStyle w:val="a5"/>
        <w:numPr>
          <w:ilvl w:val="0"/>
          <w:numId w:val="27"/>
        </w:numPr>
        <w:tabs>
          <w:tab w:val="left" w:pos="1269"/>
        </w:tabs>
        <w:spacing w:before="71" w:line="278" w:lineRule="auto"/>
        <w:ind w:left="215" w:right="445" w:firstLine="710"/>
        <w:jc w:val="both"/>
        <w:rPr>
          <w:sz w:val="30"/>
        </w:rPr>
      </w:pPr>
      <w:r>
        <w:rPr>
          <w:sz w:val="30"/>
        </w:rPr>
        <w:lastRenderedPageBreak/>
        <w:t xml:space="preserve">матрица </w:t>
      </w:r>
      <w:r>
        <w:rPr>
          <w:i/>
          <w:sz w:val="30"/>
        </w:rPr>
        <w:t xml:space="preserve">А </w:t>
      </w:r>
      <w:r>
        <w:rPr>
          <w:sz w:val="30"/>
        </w:rPr>
        <w:t xml:space="preserve">в системе исходной задачи и аналогичная матрица </w:t>
      </w:r>
      <w:r>
        <w:rPr>
          <w:i/>
          <w:sz w:val="30"/>
        </w:rPr>
        <w:t>А</w:t>
      </w:r>
      <w:r>
        <w:rPr>
          <w:i/>
          <w:sz w:val="30"/>
          <w:vertAlign w:val="superscript"/>
        </w:rPr>
        <w:t>Т</w:t>
      </w:r>
      <w:r>
        <w:rPr>
          <w:i/>
          <w:sz w:val="30"/>
        </w:rPr>
        <w:t xml:space="preserve"> </w:t>
      </w:r>
      <w:r>
        <w:rPr>
          <w:sz w:val="30"/>
        </w:rPr>
        <w:t xml:space="preserve">в двойственной задаче получаются друг из друга транспонирова- </w:t>
      </w:r>
      <w:r>
        <w:rPr>
          <w:spacing w:val="-2"/>
          <w:sz w:val="30"/>
        </w:rPr>
        <w:t>нием;</w:t>
      </w:r>
    </w:p>
    <w:p w:rsidR="00921BFB" w:rsidRDefault="00A00283">
      <w:pPr>
        <w:pStyle w:val="a5"/>
        <w:numPr>
          <w:ilvl w:val="0"/>
          <w:numId w:val="27"/>
        </w:numPr>
        <w:tabs>
          <w:tab w:val="left" w:pos="1379"/>
        </w:tabs>
        <w:spacing w:line="278" w:lineRule="auto"/>
        <w:ind w:left="215" w:right="450" w:firstLine="710"/>
        <w:jc w:val="both"/>
        <w:rPr>
          <w:sz w:val="30"/>
        </w:rPr>
      </w:pPr>
      <w:r>
        <w:rPr>
          <w:sz w:val="30"/>
        </w:rPr>
        <w:t>число переменных в двойственной задаче равно числу огра- ничений (3.2) исходной задачи, а число ограничений (3.5) двойствен- ной задачи – числу переменных в исходной задаче;</w:t>
      </w:r>
    </w:p>
    <w:p w:rsidR="00921BFB" w:rsidRDefault="00A00283">
      <w:pPr>
        <w:pStyle w:val="a5"/>
        <w:numPr>
          <w:ilvl w:val="0"/>
          <w:numId w:val="27"/>
        </w:numPr>
        <w:tabs>
          <w:tab w:val="left" w:pos="1288"/>
        </w:tabs>
        <w:spacing w:line="278" w:lineRule="auto"/>
        <w:ind w:left="215" w:right="450" w:firstLine="710"/>
        <w:jc w:val="both"/>
        <w:rPr>
          <w:sz w:val="30"/>
        </w:rPr>
      </w:pPr>
      <w:r>
        <w:rPr>
          <w:sz w:val="30"/>
        </w:rPr>
        <w:t>коэффициентами при неизвестных целевой функции двойст- венной задачи (3.4) являются свободные члены в системе ограниче- ний (3.2) исходной задачи, а правыми частями в ограничениях (3.5) двойственной задачи – коэффициенты при неизвестных в целевой функции (3.1) исходной задачи;</w:t>
      </w:r>
    </w:p>
    <w:p w:rsidR="00921BFB" w:rsidRDefault="00A00283">
      <w:pPr>
        <w:pStyle w:val="a5"/>
        <w:numPr>
          <w:ilvl w:val="0"/>
          <w:numId w:val="27"/>
        </w:numPr>
        <w:tabs>
          <w:tab w:val="left" w:pos="1293"/>
        </w:tabs>
        <w:spacing w:line="276" w:lineRule="auto"/>
        <w:ind w:left="215" w:right="445" w:firstLine="710"/>
        <w:jc w:val="both"/>
        <w:rPr>
          <w:sz w:val="30"/>
        </w:rPr>
      </w:pPr>
      <w:r>
        <w:rPr>
          <w:sz w:val="30"/>
        </w:rPr>
        <w:t xml:space="preserve">каждому ограничению одной задачи соответствует перемен- ная другой задачи: номер переменной совпадает с номером ограниче- ния; при этом ограничению, записанному в виде неравенства </w:t>
      </w:r>
      <w:r>
        <w:rPr>
          <w:spacing w:val="10"/>
          <w:sz w:val="30"/>
        </w:rPr>
        <w:t>«</w:t>
      </w:r>
      <w:r>
        <w:rPr>
          <w:rFonts w:ascii="Verdana" w:hAnsi="Verdana"/>
          <w:b/>
          <w:spacing w:val="10"/>
          <w:sz w:val="30"/>
        </w:rPr>
        <w:t>≤</w:t>
      </w:r>
      <w:r>
        <w:rPr>
          <w:rFonts w:ascii="Verdana" w:hAnsi="Verdana"/>
          <w:b/>
          <w:spacing w:val="-26"/>
          <w:sz w:val="30"/>
        </w:rPr>
        <w:t xml:space="preserve"> </w:t>
      </w:r>
      <w:r>
        <w:rPr>
          <w:sz w:val="30"/>
        </w:rPr>
        <w:t>», соответствует переменная, связанная условием неотрицательности. Если функциональное ограничение исходной задачи является равен- ством, то соответствующая переменная двойственной задачи может принимать как положительные, так и отрицательные значения.</w:t>
      </w:r>
    </w:p>
    <w:p w:rsidR="00921BFB" w:rsidRDefault="00A00283">
      <w:pPr>
        <w:spacing w:before="179"/>
        <w:ind w:left="926"/>
        <w:jc w:val="both"/>
        <w:rPr>
          <w:i/>
          <w:sz w:val="30"/>
        </w:rPr>
      </w:pPr>
      <w:r>
        <w:rPr>
          <w:i/>
          <w:sz w:val="30"/>
        </w:rPr>
        <w:t>Первая</w:t>
      </w:r>
      <w:r>
        <w:rPr>
          <w:i/>
          <w:spacing w:val="-11"/>
          <w:sz w:val="30"/>
        </w:rPr>
        <w:t xml:space="preserve"> </w:t>
      </w:r>
      <w:r>
        <w:rPr>
          <w:i/>
          <w:sz w:val="30"/>
        </w:rPr>
        <w:t>теорема</w:t>
      </w:r>
      <w:r>
        <w:rPr>
          <w:i/>
          <w:spacing w:val="-7"/>
          <w:sz w:val="30"/>
        </w:rPr>
        <w:t xml:space="preserve"> </w:t>
      </w:r>
      <w:r>
        <w:rPr>
          <w:i/>
          <w:spacing w:val="-2"/>
          <w:sz w:val="30"/>
        </w:rPr>
        <w:t>двойственности.</w:t>
      </w:r>
    </w:p>
    <w:p w:rsidR="00921BFB" w:rsidRDefault="00A00283">
      <w:pPr>
        <w:pStyle w:val="a3"/>
        <w:spacing w:before="53" w:line="276" w:lineRule="auto"/>
        <w:ind w:right="445" w:firstLine="710"/>
        <w:jc w:val="both"/>
      </w:pPr>
      <w:r>
        <w:t>Для взаимодвойственных ЗЛП имеет место один из взаимоис- ключающих случаев:</w:t>
      </w:r>
    </w:p>
    <w:p w:rsidR="00921BFB" w:rsidRDefault="00A00283">
      <w:pPr>
        <w:pStyle w:val="a5"/>
        <w:numPr>
          <w:ilvl w:val="0"/>
          <w:numId w:val="26"/>
        </w:numPr>
        <w:tabs>
          <w:tab w:val="left" w:pos="1259"/>
        </w:tabs>
        <w:spacing w:before="4"/>
        <w:ind w:left="1259" w:hanging="334"/>
        <w:jc w:val="both"/>
        <w:rPr>
          <w:sz w:val="30"/>
        </w:rPr>
      </w:pPr>
      <w:r>
        <w:rPr>
          <w:sz w:val="30"/>
        </w:rPr>
        <w:t>В</w:t>
      </w:r>
      <w:r>
        <w:rPr>
          <w:spacing w:val="25"/>
          <w:sz w:val="30"/>
        </w:rPr>
        <w:t xml:space="preserve"> </w:t>
      </w:r>
      <w:r>
        <w:rPr>
          <w:sz w:val="30"/>
        </w:rPr>
        <w:t>прямой</w:t>
      </w:r>
      <w:r>
        <w:rPr>
          <w:spacing w:val="22"/>
          <w:sz w:val="30"/>
        </w:rPr>
        <w:t xml:space="preserve"> </w:t>
      </w:r>
      <w:r>
        <w:rPr>
          <w:sz w:val="30"/>
        </w:rPr>
        <w:t>и</w:t>
      </w:r>
      <w:r>
        <w:rPr>
          <w:spacing w:val="27"/>
          <w:sz w:val="30"/>
        </w:rPr>
        <w:t xml:space="preserve"> </w:t>
      </w:r>
      <w:r>
        <w:rPr>
          <w:sz w:val="30"/>
        </w:rPr>
        <w:t>двойственной</w:t>
      </w:r>
      <w:r>
        <w:rPr>
          <w:spacing w:val="26"/>
          <w:sz w:val="30"/>
        </w:rPr>
        <w:t xml:space="preserve"> </w:t>
      </w:r>
      <w:r>
        <w:rPr>
          <w:sz w:val="30"/>
        </w:rPr>
        <w:t>задачах</w:t>
      </w:r>
      <w:r>
        <w:rPr>
          <w:spacing w:val="24"/>
          <w:sz w:val="30"/>
        </w:rPr>
        <w:t xml:space="preserve"> </w:t>
      </w:r>
      <w:r>
        <w:rPr>
          <w:sz w:val="30"/>
        </w:rPr>
        <w:t>имеются</w:t>
      </w:r>
      <w:r>
        <w:rPr>
          <w:spacing w:val="25"/>
          <w:sz w:val="30"/>
        </w:rPr>
        <w:t xml:space="preserve"> </w:t>
      </w:r>
      <w:r>
        <w:rPr>
          <w:sz w:val="30"/>
        </w:rPr>
        <w:t>оптимальные</w:t>
      </w:r>
      <w:r>
        <w:rPr>
          <w:spacing w:val="22"/>
          <w:sz w:val="30"/>
        </w:rPr>
        <w:t xml:space="preserve"> </w:t>
      </w:r>
      <w:r>
        <w:rPr>
          <w:spacing w:val="-5"/>
          <w:sz w:val="30"/>
        </w:rPr>
        <w:t>ре-</w:t>
      </w:r>
    </w:p>
    <w:p w:rsidR="00921BFB" w:rsidRDefault="00A00283">
      <w:pPr>
        <w:pStyle w:val="a3"/>
        <w:spacing w:line="400" w:lineRule="atLeast"/>
        <w:ind w:right="445"/>
        <w:jc w:val="both"/>
      </w:pPr>
      <w:r>
        <w:t>шения, при этом значения целевых функций на оптимальных решени- ях совпадают:</w:t>
      </w:r>
    </w:p>
    <w:p w:rsidR="00921BFB" w:rsidRDefault="00A00283">
      <w:pPr>
        <w:spacing w:line="458" w:lineRule="exact"/>
        <w:ind w:right="201"/>
        <w:jc w:val="center"/>
        <w:rPr>
          <w:sz w:val="30"/>
        </w:rPr>
      </w:pPr>
      <w:r>
        <w:rPr>
          <w:noProof/>
          <w:lang w:eastAsia="ru-RU"/>
        </w:rPr>
        <mc:AlternateContent>
          <mc:Choice Requires="wps">
            <w:drawing>
              <wp:anchor distT="0" distB="0" distL="0" distR="0" simplePos="0" relativeHeight="475877888" behindDoc="1" locked="0" layoutInCell="1" allowOverlap="1" wp14:anchorId="76BE4228" wp14:editId="7BFCF941">
                <wp:simplePos x="0" y="0"/>
                <wp:positionH relativeFrom="page">
                  <wp:posOffset>3512629</wp:posOffset>
                </wp:positionH>
                <wp:positionV relativeFrom="paragraph">
                  <wp:posOffset>67632</wp:posOffset>
                </wp:positionV>
                <wp:extent cx="142240" cy="1270"/>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732"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38592" from="276.584991pt,5.325405pt" to="287.744991pt,5.325405pt" stroked="true" strokeweight=".5023pt" strokecolor="#000000">
                <v:stroke dashstyle="solid"/>
                <w10:wrap type="none"/>
              </v:line>
            </w:pict>
          </mc:Fallback>
        </mc:AlternateContent>
      </w:r>
      <w:r>
        <w:rPr>
          <w:noProof/>
          <w:lang w:eastAsia="ru-RU"/>
        </w:rPr>
        <mc:AlternateContent>
          <mc:Choice Requires="wps">
            <w:drawing>
              <wp:anchor distT="0" distB="0" distL="0" distR="0" simplePos="0" relativeHeight="475878400" behindDoc="1" locked="0" layoutInCell="1" allowOverlap="1" wp14:anchorId="32F33537" wp14:editId="374D4989">
                <wp:simplePos x="0" y="0"/>
                <wp:positionH relativeFrom="page">
                  <wp:posOffset>4349877</wp:posOffset>
                </wp:positionH>
                <wp:positionV relativeFrom="paragraph">
                  <wp:posOffset>67632</wp:posOffset>
                </wp:positionV>
                <wp:extent cx="100965" cy="127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
                        </a:xfrm>
                        <a:custGeom>
                          <a:avLst/>
                          <a:gdLst/>
                          <a:ahLst/>
                          <a:cxnLst/>
                          <a:rect l="l" t="t" r="r" b="b"/>
                          <a:pathLst>
                            <a:path w="100965">
                              <a:moveTo>
                                <a:pt x="0" y="0"/>
                              </a:moveTo>
                              <a:lnTo>
                                <a:pt x="10039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38080" from="342.51001pt,5.325405pt" to="350.41501pt,5.325405pt" stroked="true" strokeweight=".5023pt" strokecolor="#000000">
                <v:stroke dashstyle="solid"/>
                <w10:wrap type="none"/>
              </v:line>
            </w:pict>
          </mc:Fallback>
        </mc:AlternateContent>
      </w:r>
      <w:r>
        <w:rPr>
          <w:w w:val="90"/>
          <w:sz w:val="28"/>
        </w:rPr>
        <w:t>max</w:t>
      </w:r>
      <w:r>
        <w:rPr>
          <w:spacing w:val="21"/>
          <w:sz w:val="28"/>
        </w:rPr>
        <w:t xml:space="preserve"> </w:t>
      </w:r>
      <w:r>
        <w:rPr>
          <w:i/>
          <w:w w:val="90"/>
          <w:sz w:val="28"/>
        </w:rPr>
        <w:t>f</w:t>
      </w:r>
      <w:r>
        <w:rPr>
          <w:i/>
          <w:spacing w:val="1"/>
          <w:sz w:val="28"/>
        </w:rPr>
        <w:t xml:space="preserve"> </w:t>
      </w:r>
      <w:r>
        <w:rPr>
          <w:rFonts w:ascii="Symbol" w:hAnsi="Symbol"/>
          <w:w w:val="90"/>
          <w:sz w:val="45"/>
        </w:rPr>
        <w:t></w:t>
      </w:r>
      <w:r>
        <w:rPr>
          <w:i/>
          <w:w w:val="90"/>
          <w:sz w:val="28"/>
        </w:rPr>
        <w:t xml:space="preserve">X </w:t>
      </w:r>
      <w:r>
        <w:rPr>
          <w:rFonts w:ascii="Symbol" w:hAnsi="Symbol"/>
          <w:spacing w:val="13"/>
          <w:w w:val="90"/>
          <w:sz w:val="45"/>
        </w:rPr>
        <w:t></w:t>
      </w:r>
      <w:r>
        <w:rPr>
          <w:rFonts w:ascii="Symbol" w:hAnsi="Symbol"/>
          <w:spacing w:val="13"/>
          <w:w w:val="90"/>
          <w:sz w:val="28"/>
        </w:rPr>
        <w:t></w:t>
      </w:r>
      <w:r>
        <w:rPr>
          <w:spacing w:val="9"/>
          <w:w w:val="90"/>
          <w:sz w:val="28"/>
        </w:rPr>
        <w:t xml:space="preserve"> </w:t>
      </w:r>
      <w:r>
        <w:rPr>
          <w:w w:val="90"/>
          <w:sz w:val="28"/>
        </w:rPr>
        <w:t>min</w:t>
      </w:r>
      <w:r>
        <w:rPr>
          <w:spacing w:val="-13"/>
          <w:w w:val="90"/>
          <w:sz w:val="28"/>
        </w:rPr>
        <w:t xml:space="preserve"> </w:t>
      </w:r>
      <w:r>
        <w:rPr>
          <w:i/>
          <w:w w:val="90"/>
          <w:sz w:val="28"/>
        </w:rPr>
        <w:t>g</w:t>
      </w:r>
      <w:r>
        <w:rPr>
          <w:rFonts w:ascii="Symbol" w:hAnsi="Symbol"/>
          <w:w w:val="90"/>
          <w:sz w:val="45"/>
        </w:rPr>
        <w:t></w:t>
      </w:r>
      <w:r>
        <w:rPr>
          <w:i/>
          <w:w w:val="90"/>
          <w:sz w:val="28"/>
        </w:rPr>
        <w:t>Y</w:t>
      </w:r>
      <w:r>
        <w:rPr>
          <w:i/>
          <w:spacing w:val="-14"/>
          <w:w w:val="90"/>
          <w:sz w:val="28"/>
        </w:rPr>
        <w:t xml:space="preserve"> </w:t>
      </w:r>
      <w:r>
        <w:rPr>
          <w:rFonts w:ascii="Symbol" w:hAnsi="Symbol"/>
          <w:spacing w:val="-5"/>
          <w:w w:val="90"/>
          <w:sz w:val="45"/>
        </w:rPr>
        <w:t></w:t>
      </w:r>
      <w:r>
        <w:rPr>
          <w:spacing w:val="-5"/>
          <w:w w:val="90"/>
          <w:sz w:val="30"/>
        </w:rPr>
        <w:t>.</w:t>
      </w:r>
    </w:p>
    <w:p w:rsidR="00921BFB" w:rsidRDefault="00A00283">
      <w:pPr>
        <w:pStyle w:val="a5"/>
        <w:numPr>
          <w:ilvl w:val="0"/>
          <w:numId w:val="26"/>
        </w:numPr>
        <w:tabs>
          <w:tab w:val="left" w:pos="1269"/>
        </w:tabs>
        <w:spacing w:before="72" w:line="278" w:lineRule="auto"/>
        <w:ind w:left="215" w:right="447" w:firstLine="710"/>
        <w:jc w:val="both"/>
        <w:rPr>
          <w:sz w:val="30"/>
        </w:rPr>
      </w:pPr>
      <w:r>
        <w:rPr>
          <w:sz w:val="30"/>
        </w:rPr>
        <w:t>В прямой задаче допустимое множество не пусто, а целевая функция на этом множестве не ограничена сверху. При этом у двой- ственной задачи будет пустое допустимое множество.</w:t>
      </w:r>
    </w:p>
    <w:p w:rsidR="00921BFB" w:rsidRDefault="00A00283">
      <w:pPr>
        <w:pStyle w:val="a5"/>
        <w:numPr>
          <w:ilvl w:val="0"/>
          <w:numId w:val="26"/>
        </w:numPr>
        <w:tabs>
          <w:tab w:val="left" w:pos="1240"/>
        </w:tabs>
        <w:spacing w:line="276" w:lineRule="auto"/>
        <w:ind w:left="215" w:right="448" w:firstLine="710"/>
        <w:jc w:val="both"/>
        <w:rPr>
          <w:sz w:val="30"/>
        </w:rPr>
      </w:pPr>
      <w:r>
        <w:rPr>
          <w:sz w:val="30"/>
        </w:rPr>
        <w:t>В двойственной задаче допустимое множество не пусто, а це- левая функция на этом множестве не ограничена снизу. При этом у прямой задачи допустимое множество оказывается пустым.</w:t>
      </w:r>
    </w:p>
    <w:p w:rsidR="00921BFB" w:rsidRDefault="00A00283">
      <w:pPr>
        <w:pStyle w:val="a5"/>
        <w:numPr>
          <w:ilvl w:val="0"/>
          <w:numId w:val="26"/>
        </w:numPr>
        <w:tabs>
          <w:tab w:val="left" w:pos="1307"/>
        </w:tabs>
        <w:spacing w:before="9" w:line="276" w:lineRule="auto"/>
        <w:ind w:left="215" w:right="450" w:firstLine="710"/>
        <w:jc w:val="both"/>
        <w:rPr>
          <w:sz w:val="30"/>
        </w:rPr>
      </w:pPr>
      <w:r>
        <w:rPr>
          <w:sz w:val="30"/>
        </w:rPr>
        <w:t xml:space="preserve">Обе из рассматриваемых задач имеют пустые допустимые </w:t>
      </w:r>
      <w:r>
        <w:rPr>
          <w:spacing w:val="-2"/>
          <w:sz w:val="30"/>
        </w:rPr>
        <w:t>множества.</w:t>
      </w:r>
    </w:p>
    <w:p w:rsidR="00921BFB" w:rsidRDefault="00921BFB">
      <w:pPr>
        <w:spacing w:line="276" w:lineRule="auto"/>
        <w:jc w:val="both"/>
        <w:rPr>
          <w:sz w:val="30"/>
        </w:rPr>
        <w:sectPr w:rsidR="00921BFB">
          <w:pgSz w:w="11900" w:h="16840"/>
          <w:pgMar w:top="1340" w:right="960" w:bottom="1320" w:left="1200" w:header="0" w:footer="1133" w:gutter="0"/>
          <w:cols w:space="720"/>
        </w:sectPr>
      </w:pPr>
    </w:p>
    <w:p w:rsidR="00921BFB" w:rsidRDefault="00A00283">
      <w:pPr>
        <w:spacing w:line="418" w:lineRule="exact"/>
        <w:ind w:left="215" w:firstLine="710"/>
        <w:rPr>
          <w:sz w:val="30"/>
        </w:rPr>
      </w:pPr>
      <w:r>
        <w:rPr>
          <w:noProof/>
          <w:lang w:eastAsia="ru-RU"/>
        </w:rPr>
        <w:lastRenderedPageBreak/>
        <mc:AlternateContent>
          <mc:Choice Requires="wps">
            <w:drawing>
              <wp:anchor distT="0" distB="0" distL="0" distR="0" simplePos="0" relativeHeight="475879936" behindDoc="1" locked="0" layoutInCell="1" allowOverlap="1" wp14:anchorId="2B0ADC58" wp14:editId="5AB3F20F">
                <wp:simplePos x="0" y="0"/>
                <wp:positionH relativeFrom="page">
                  <wp:posOffset>2104072</wp:posOffset>
                </wp:positionH>
                <wp:positionV relativeFrom="paragraph">
                  <wp:posOffset>605536</wp:posOffset>
                </wp:positionV>
                <wp:extent cx="140970" cy="127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398"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36544" from="165.675003pt,47.68pt" to="176.730003pt,47.68pt" stroked="true" strokeweight=".5pt" strokecolor="#000000">
                <v:stroke dashstyle="solid"/>
                <w10:wrap type="none"/>
              </v:line>
            </w:pict>
          </mc:Fallback>
        </mc:AlternateContent>
      </w:r>
      <w:r>
        <w:rPr>
          <w:noProof/>
          <w:lang w:eastAsia="ru-RU"/>
        </w:rPr>
        <mc:AlternateContent>
          <mc:Choice Requires="wps">
            <w:drawing>
              <wp:anchor distT="0" distB="0" distL="0" distR="0" simplePos="0" relativeHeight="475881984" behindDoc="1" locked="0" layoutInCell="1" allowOverlap="1" wp14:anchorId="445A1E56" wp14:editId="504AB0DE">
                <wp:simplePos x="0" y="0"/>
                <wp:positionH relativeFrom="page">
                  <wp:posOffset>2572511</wp:posOffset>
                </wp:positionH>
                <wp:positionV relativeFrom="paragraph">
                  <wp:posOffset>731603</wp:posOffset>
                </wp:positionV>
                <wp:extent cx="45085" cy="9906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2.559998pt;margin-top:57.606564pt;width:3.55pt;height:7.8pt;mso-position-horizontal-relative:page;mso-position-vertical-relative:paragraph;z-index:-27434496" type="#_x0000_t202" id="docshape605"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881216" behindDoc="0" locked="0" layoutInCell="1" allowOverlap="1" wp14:anchorId="5C701681" wp14:editId="531C353E">
                <wp:simplePos x="0" y="0"/>
                <wp:positionH relativeFrom="page">
                  <wp:posOffset>2788920</wp:posOffset>
                </wp:positionH>
                <wp:positionV relativeFrom="paragraph">
                  <wp:posOffset>731603</wp:posOffset>
                </wp:positionV>
                <wp:extent cx="45085" cy="99060"/>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9.600006pt;margin-top:57.606564pt;width:3.55pt;height:7.8pt;mso-position-horizontal-relative:page;mso-position-vertical-relative:paragraph;z-index:15881216" type="#_x0000_t202" id="docshape606"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i/>
          <w:sz w:val="30"/>
        </w:rPr>
        <w:t xml:space="preserve">Вторая теорема двойственности </w:t>
      </w:r>
      <w:r>
        <w:rPr>
          <w:sz w:val="30"/>
        </w:rPr>
        <w:t xml:space="preserve">(теорема о дополняющей не- </w:t>
      </w:r>
      <w:r>
        <w:rPr>
          <w:spacing w:val="-2"/>
          <w:sz w:val="30"/>
        </w:rPr>
        <w:t>жесткости).</w:t>
      </w:r>
    </w:p>
    <w:p w:rsidR="00921BFB" w:rsidRDefault="00921BFB">
      <w:pPr>
        <w:spacing w:line="418" w:lineRule="exact"/>
        <w:rPr>
          <w:sz w:val="30"/>
        </w:rPr>
        <w:sectPr w:rsidR="00921BFB">
          <w:pgSz w:w="11900" w:h="16840"/>
          <w:pgMar w:top="1340" w:right="960" w:bottom="1320" w:left="1200" w:header="0" w:footer="1133" w:gutter="0"/>
          <w:cols w:space="720"/>
        </w:sectPr>
      </w:pPr>
    </w:p>
    <w:p w:rsidR="00921BFB" w:rsidRDefault="00A00283">
      <w:pPr>
        <w:pStyle w:val="a3"/>
        <w:spacing w:before="89"/>
        <w:ind w:left="926"/>
      </w:pPr>
      <w:r>
        <w:rPr>
          <w:spacing w:val="-2"/>
        </w:rPr>
        <w:lastRenderedPageBreak/>
        <w:t>Пусть</w:t>
      </w:r>
    </w:p>
    <w:p w:rsidR="00921BFB" w:rsidRDefault="00A00283">
      <w:pPr>
        <w:spacing w:before="7"/>
        <w:ind w:left="398"/>
        <w:rPr>
          <w:i/>
          <w:sz w:val="28"/>
        </w:rPr>
      </w:pPr>
      <w:r>
        <w:br w:type="column"/>
      </w:r>
      <w:r>
        <w:rPr>
          <w:i/>
          <w:sz w:val="28"/>
        </w:rPr>
        <w:lastRenderedPageBreak/>
        <w:t>X</w:t>
      </w:r>
      <w:r>
        <w:rPr>
          <w:i/>
          <w:spacing w:val="30"/>
          <w:sz w:val="28"/>
        </w:rPr>
        <w:t xml:space="preserve"> </w:t>
      </w:r>
      <w:r>
        <w:rPr>
          <w:rFonts w:ascii="Symbol" w:hAnsi="Symbol"/>
          <w:sz w:val="28"/>
        </w:rPr>
        <w:t></w:t>
      </w:r>
      <w:r>
        <w:rPr>
          <w:spacing w:val="-8"/>
          <w:sz w:val="28"/>
        </w:rPr>
        <w:t xml:space="preserve"> </w:t>
      </w:r>
      <w:r>
        <w:rPr>
          <w:rFonts w:ascii="Symbol" w:hAnsi="Symbol"/>
          <w:sz w:val="36"/>
        </w:rPr>
        <w:t></w:t>
      </w:r>
      <w:r>
        <w:rPr>
          <w:i/>
          <w:sz w:val="28"/>
        </w:rPr>
        <w:t>x</w:t>
      </w:r>
      <w:r>
        <w:rPr>
          <w:i/>
          <w:spacing w:val="6"/>
          <w:sz w:val="28"/>
        </w:rPr>
        <w:t xml:space="preserve"> </w:t>
      </w:r>
      <w:r>
        <w:rPr>
          <w:sz w:val="28"/>
        </w:rPr>
        <w:t>,</w:t>
      </w:r>
      <w:r>
        <w:rPr>
          <w:spacing w:val="-21"/>
          <w:sz w:val="28"/>
        </w:rPr>
        <w:t xml:space="preserve"> </w:t>
      </w:r>
      <w:r>
        <w:rPr>
          <w:i/>
          <w:spacing w:val="-10"/>
          <w:sz w:val="28"/>
        </w:rPr>
        <w:t>x</w:t>
      </w:r>
    </w:p>
    <w:p w:rsidR="00921BFB" w:rsidRDefault="00A00283">
      <w:pPr>
        <w:spacing w:before="7"/>
        <w:rPr>
          <w:rFonts w:ascii="Symbol" w:hAnsi="Symbol"/>
          <w:sz w:val="36"/>
        </w:rPr>
      </w:pPr>
      <w:r>
        <w:br w:type="column"/>
      </w:r>
      <w:r>
        <w:rPr>
          <w:sz w:val="28"/>
        </w:rPr>
        <w:lastRenderedPageBreak/>
        <w:t>,</w:t>
      </w:r>
      <w:r>
        <w:rPr>
          <w:spacing w:val="-25"/>
          <w:sz w:val="28"/>
        </w:rPr>
        <w:t xml:space="preserve"> </w:t>
      </w:r>
      <w:r>
        <w:rPr>
          <w:sz w:val="28"/>
        </w:rPr>
        <w:t>...,</w:t>
      </w:r>
      <w:r>
        <w:rPr>
          <w:spacing w:val="7"/>
          <w:sz w:val="28"/>
        </w:rPr>
        <w:t xml:space="preserve"> </w:t>
      </w:r>
      <w:r>
        <w:rPr>
          <w:i/>
          <w:sz w:val="28"/>
        </w:rPr>
        <w:t>x</w:t>
      </w:r>
      <w:r>
        <w:rPr>
          <w:i/>
          <w:position w:val="-6"/>
          <w:sz w:val="14"/>
        </w:rPr>
        <w:t>n</w:t>
      </w:r>
      <w:r>
        <w:rPr>
          <w:i/>
          <w:spacing w:val="17"/>
          <w:position w:val="-6"/>
          <w:sz w:val="14"/>
        </w:rPr>
        <w:t xml:space="preserve"> </w:t>
      </w:r>
      <w:r>
        <w:rPr>
          <w:rFonts w:ascii="Symbol" w:hAnsi="Symbol"/>
          <w:spacing w:val="-33"/>
          <w:sz w:val="36"/>
        </w:rPr>
        <w:t></w:t>
      </w:r>
    </w:p>
    <w:p w:rsidR="00921BFB" w:rsidRDefault="00A00283">
      <w:pPr>
        <w:pStyle w:val="a3"/>
        <w:tabs>
          <w:tab w:val="left" w:pos="890"/>
          <w:tab w:val="left" w:pos="2373"/>
          <w:tab w:val="left" w:pos="3693"/>
          <w:tab w:val="left" w:pos="4999"/>
        </w:tabs>
        <w:spacing w:before="89"/>
        <w:ind w:left="362"/>
      </w:pPr>
      <w:r>
        <w:br w:type="column"/>
      </w:r>
      <w:r>
        <w:rPr>
          <w:spacing w:val="-10"/>
        </w:rPr>
        <w:lastRenderedPageBreak/>
        <w:t>–</w:t>
      </w:r>
      <w:r>
        <w:tab/>
      </w:r>
      <w:r>
        <w:rPr>
          <w:spacing w:val="-2"/>
        </w:rPr>
        <w:t>решение</w:t>
      </w:r>
      <w:r>
        <w:tab/>
      </w:r>
      <w:r>
        <w:rPr>
          <w:spacing w:val="-2"/>
        </w:rPr>
        <w:t>прямой</w:t>
      </w:r>
      <w:r>
        <w:tab/>
      </w:r>
      <w:r>
        <w:rPr>
          <w:spacing w:val="-2"/>
        </w:rPr>
        <w:t>задачи,</w:t>
      </w:r>
      <w:r>
        <w:tab/>
      </w:r>
      <w:r>
        <w:rPr>
          <w:spacing w:val="-10"/>
        </w:rPr>
        <w:t>а</w:t>
      </w:r>
    </w:p>
    <w:p w:rsidR="00921BFB" w:rsidRDefault="00921BFB">
      <w:pPr>
        <w:sectPr w:rsidR="00921BFB">
          <w:type w:val="continuous"/>
          <w:pgSz w:w="11900" w:h="16840"/>
          <w:pgMar w:top="1620" w:right="960" w:bottom="280" w:left="1200" w:header="0" w:footer="1133" w:gutter="0"/>
          <w:cols w:num="4" w:space="720" w:equalWidth="0">
            <w:col w:w="1694" w:space="40"/>
            <w:col w:w="1530" w:space="34"/>
            <w:col w:w="817" w:space="39"/>
            <w:col w:w="5586"/>
          </w:cols>
        </w:sectPr>
      </w:pPr>
    </w:p>
    <w:p w:rsidR="00921BFB" w:rsidRDefault="00A00283">
      <w:pPr>
        <w:spacing w:before="28"/>
        <w:ind w:left="235"/>
        <w:rPr>
          <w:i/>
          <w:sz w:val="28"/>
        </w:rPr>
      </w:pPr>
      <w:r>
        <w:rPr>
          <w:noProof/>
          <w:lang w:eastAsia="ru-RU"/>
        </w:rPr>
        <w:lastRenderedPageBreak/>
        <mc:AlternateContent>
          <mc:Choice Requires="wps">
            <w:drawing>
              <wp:anchor distT="0" distB="0" distL="0" distR="0" simplePos="0" relativeHeight="475880448" behindDoc="1" locked="0" layoutInCell="1" allowOverlap="1" wp14:anchorId="7C337851" wp14:editId="5D9BB1BC">
                <wp:simplePos x="0" y="0"/>
                <wp:positionH relativeFrom="page">
                  <wp:posOffset>924496</wp:posOffset>
                </wp:positionH>
                <wp:positionV relativeFrom="paragraph">
                  <wp:posOffset>84761</wp:posOffset>
                </wp:positionV>
                <wp:extent cx="99695" cy="1270"/>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440" y="0"/>
                              </a:lnTo>
                            </a:path>
                          </a:pathLst>
                        </a:custGeom>
                        <a:ln w="635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36032" from="72.794998pt,6.67416pt" to="80.624998pt,6.67416pt" stroked="true" strokeweight=".5003pt" strokecolor="#000000">
                <v:stroke dashstyle="solid"/>
                <w10:wrap type="none"/>
              </v:line>
            </w:pict>
          </mc:Fallback>
        </mc:AlternateContent>
      </w:r>
      <w:r>
        <w:rPr>
          <w:noProof/>
          <w:lang w:eastAsia="ru-RU"/>
        </w:rPr>
        <mc:AlternateContent>
          <mc:Choice Requires="wps">
            <w:drawing>
              <wp:anchor distT="0" distB="0" distL="0" distR="0" simplePos="0" relativeHeight="475882496" behindDoc="1" locked="0" layoutInCell="1" allowOverlap="1" wp14:anchorId="38FE724F" wp14:editId="14740197">
                <wp:simplePos x="0" y="0"/>
                <wp:positionH relativeFrom="page">
                  <wp:posOffset>1347216</wp:posOffset>
                </wp:positionH>
                <wp:positionV relativeFrom="paragraph">
                  <wp:posOffset>213686</wp:posOffset>
                </wp:positionV>
                <wp:extent cx="45085" cy="9906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6.080002pt;margin-top:16.825722pt;width:3.55pt;height:7.8pt;mso-position-horizontal-relative:page;mso-position-vertical-relative:paragraph;z-index:-27433984" type="#_x0000_t202" id="docshape607"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881728" behindDoc="0" locked="0" layoutInCell="1" allowOverlap="1" wp14:anchorId="416DBCDF" wp14:editId="29F387A3">
                <wp:simplePos x="0" y="0"/>
                <wp:positionH relativeFrom="page">
                  <wp:posOffset>1569719</wp:posOffset>
                </wp:positionH>
                <wp:positionV relativeFrom="paragraph">
                  <wp:posOffset>213686</wp:posOffset>
                </wp:positionV>
                <wp:extent cx="45085" cy="9906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3.599998pt;margin-top:16.825722pt;width:3.55pt;height:7.8pt;mso-position-horizontal-relative:page;mso-position-vertical-relative:paragraph;z-index:15881728" type="#_x0000_t202" id="docshape608"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i/>
          <w:sz w:val="28"/>
        </w:rPr>
        <w:t>Y</w:t>
      </w:r>
      <w:r>
        <w:rPr>
          <w:i/>
          <w:spacing w:val="4"/>
          <w:sz w:val="28"/>
        </w:rPr>
        <w:t xml:space="preserve"> </w:t>
      </w:r>
      <w:r>
        <w:rPr>
          <w:rFonts w:ascii="Symbol" w:hAnsi="Symbol"/>
          <w:sz w:val="28"/>
        </w:rPr>
        <w:t></w:t>
      </w:r>
      <w:r>
        <w:rPr>
          <w:spacing w:val="-19"/>
          <w:sz w:val="28"/>
        </w:rPr>
        <w:t xml:space="preserve"> </w:t>
      </w:r>
      <w:r>
        <w:rPr>
          <w:rFonts w:ascii="Symbol" w:hAnsi="Symbol"/>
          <w:spacing w:val="11"/>
          <w:sz w:val="36"/>
        </w:rPr>
        <w:t></w:t>
      </w:r>
      <w:r>
        <w:rPr>
          <w:i/>
          <w:spacing w:val="11"/>
          <w:sz w:val="28"/>
        </w:rPr>
        <w:t>y</w:t>
      </w:r>
      <w:r>
        <w:rPr>
          <w:i/>
          <w:spacing w:val="3"/>
          <w:sz w:val="28"/>
        </w:rPr>
        <w:t xml:space="preserve"> </w:t>
      </w:r>
      <w:r>
        <w:rPr>
          <w:sz w:val="28"/>
        </w:rPr>
        <w:t>,</w:t>
      </w:r>
      <w:r>
        <w:rPr>
          <w:spacing w:val="-17"/>
          <w:sz w:val="28"/>
        </w:rPr>
        <w:t xml:space="preserve"> </w:t>
      </w:r>
      <w:r>
        <w:rPr>
          <w:i/>
          <w:spacing w:val="-10"/>
          <w:sz w:val="28"/>
        </w:rPr>
        <w:t>y</w:t>
      </w:r>
    </w:p>
    <w:p w:rsidR="00921BFB" w:rsidRDefault="00A00283">
      <w:pPr>
        <w:spacing w:before="128"/>
        <w:rPr>
          <w:i/>
          <w:sz w:val="14"/>
        </w:rPr>
      </w:pPr>
      <w:r>
        <w:br w:type="column"/>
      </w:r>
      <w:r>
        <w:rPr>
          <w:sz w:val="28"/>
        </w:rPr>
        <w:lastRenderedPageBreak/>
        <w:t>,</w:t>
      </w:r>
      <w:r>
        <w:rPr>
          <w:spacing w:val="-31"/>
          <w:sz w:val="28"/>
        </w:rPr>
        <w:t xml:space="preserve"> </w:t>
      </w:r>
      <w:r>
        <w:rPr>
          <w:sz w:val="28"/>
        </w:rPr>
        <w:t>...,</w:t>
      </w:r>
      <w:r>
        <w:rPr>
          <w:spacing w:val="6"/>
          <w:sz w:val="28"/>
        </w:rPr>
        <w:t xml:space="preserve"> </w:t>
      </w:r>
      <w:r>
        <w:rPr>
          <w:i/>
          <w:spacing w:val="-5"/>
          <w:sz w:val="28"/>
        </w:rPr>
        <w:t>y</w:t>
      </w:r>
      <w:r>
        <w:rPr>
          <w:i/>
          <w:spacing w:val="-5"/>
          <w:position w:val="-6"/>
          <w:sz w:val="14"/>
        </w:rPr>
        <w:t>m</w:t>
      </w:r>
    </w:p>
    <w:p w:rsidR="00921BFB" w:rsidRDefault="00A00283">
      <w:pPr>
        <w:pStyle w:val="a3"/>
        <w:spacing w:before="28"/>
        <w:ind w:left="7"/>
      </w:pPr>
      <w:r>
        <w:br w:type="column"/>
      </w:r>
      <w:r>
        <w:rPr>
          <w:rFonts w:ascii="Symbol" w:hAnsi="Symbol"/>
          <w:sz w:val="36"/>
        </w:rPr>
        <w:lastRenderedPageBreak/>
        <w:t></w:t>
      </w:r>
      <w:r>
        <w:rPr>
          <w:spacing w:val="-15"/>
          <w:sz w:val="36"/>
        </w:rPr>
        <w:t xml:space="preserve"> </w:t>
      </w:r>
      <w:r>
        <w:t>–</w:t>
      </w:r>
      <w:r>
        <w:rPr>
          <w:spacing w:val="-6"/>
        </w:rPr>
        <w:t xml:space="preserve"> </w:t>
      </w:r>
      <w:r>
        <w:t>допустимое</w:t>
      </w:r>
      <w:r>
        <w:rPr>
          <w:spacing w:val="-12"/>
        </w:rPr>
        <w:t xml:space="preserve"> </w:t>
      </w:r>
      <w:r>
        <w:t>решение</w:t>
      </w:r>
      <w:r>
        <w:rPr>
          <w:spacing w:val="-8"/>
        </w:rPr>
        <w:t xml:space="preserve"> </w:t>
      </w:r>
      <w:r>
        <w:t>двойственной</w:t>
      </w:r>
      <w:r>
        <w:rPr>
          <w:spacing w:val="-11"/>
        </w:rPr>
        <w:t xml:space="preserve"> </w:t>
      </w:r>
      <w:r>
        <w:t>задачи.</w:t>
      </w:r>
      <w:r>
        <w:rPr>
          <w:spacing w:val="-7"/>
        </w:rPr>
        <w:t xml:space="preserve"> </w:t>
      </w:r>
      <w:r>
        <w:t>Для</w:t>
      </w:r>
      <w:r>
        <w:rPr>
          <w:spacing w:val="-8"/>
        </w:rPr>
        <w:t xml:space="preserve"> </w:t>
      </w:r>
      <w:r>
        <w:rPr>
          <w:spacing w:val="-4"/>
        </w:rPr>
        <w:t>того</w:t>
      </w:r>
    </w:p>
    <w:p w:rsidR="00921BFB" w:rsidRDefault="00921BFB">
      <w:pPr>
        <w:sectPr w:rsidR="00921BFB">
          <w:type w:val="continuous"/>
          <w:pgSz w:w="11900" w:h="16840"/>
          <w:pgMar w:top="1620" w:right="960" w:bottom="280" w:left="1200" w:header="0" w:footer="1133" w:gutter="0"/>
          <w:cols w:num="3" w:space="720" w:equalWidth="0">
            <w:col w:w="1343" w:space="30"/>
            <w:col w:w="707" w:space="39"/>
            <w:col w:w="7621"/>
          </w:cols>
        </w:sectPr>
      </w:pPr>
    </w:p>
    <w:p w:rsidR="00921BFB" w:rsidRDefault="00A00283">
      <w:pPr>
        <w:pStyle w:val="a3"/>
        <w:spacing w:before="86" w:line="288" w:lineRule="auto"/>
        <w:ind w:right="450"/>
      </w:pPr>
      <w:r>
        <w:lastRenderedPageBreak/>
        <w:t>чтобы они были оптимальными решениями, необходимо и достаточ- но, чтобы выполнялись следующие соотношения:</w:t>
      </w:r>
    </w:p>
    <w:p w:rsidR="00921BFB" w:rsidRPr="00A00283" w:rsidRDefault="00A00283">
      <w:pPr>
        <w:tabs>
          <w:tab w:val="left" w:pos="3527"/>
          <w:tab w:val="left" w:pos="8716"/>
        </w:tabs>
        <w:spacing w:before="28" w:line="116" w:lineRule="exact"/>
        <w:ind w:left="3105"/>
        <w:rPr>
          <w:sz w:val="30"/>
          <w:lang w:val="en-US"/>
        </w:rPr>
      </w:pPr>
      <w:r>
        <w:rPr>
          <w:noProof/>
          <w:lang w:eastAsia="ru-RU"/>
        </w:rPr>
        <mc:AlternateContent>
          <mc:Choice Requires="wps">
            <w:drawing>
              <wp:anchor distT="0" distB="0" distL="0" distR="0" simplePos="0" relativeHeight="475885056" behindDoc="1" locked="0" layoutInCell="1" allowOverlap="1" wp14:anchorId="7EA73CC5" wp14:editId="70D3597C">
                <wp:simplePos x="0" y="0"/>
                <wp:positionH relativeFrom="page">
                  <wp:posOffset>2855976</wp:posOffset>
                </wp:positionH>
                <wp:positionV relativeFrom="paragraph">
                  <wp:posOffset>18285</wp:posOffset>
                </wp:positionV>
                <wp:extent cx="68580" cy="21907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4.880005pt;margin-top:1.439777pt;width:5.4pt;height:17.25pt;mso-position-horizontal-relative:page;mso-position-vertical-relative:paragraph;z-index:-27431424" type="#_x0000_t202" id="docshape609"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sidRPr="00A00283">
        <w:rPr>
          <w:i/>
          <w:spacing w:val="-10"/>
          <w:sz w:val="28"/>
          <w:lang w:val="en-US"/>
        </w:rPr>
        <w:t>y</w:t>
      </w:r>
      <w:r w:rsidRPr="00A00283">
        <w:rPr>
          <w:i/>
          <w:sz w:val="28"/>
          <w:lang w:val="en-US"/>
        </w:rPr>
        <w:tab/>
      </w:r>
      <w:r w:rsidRPr="00A00283">
        <w:rPr>
          <w:i/>
          <w:position w:val="25"/>
          <w:sz w:val="14"/>
          <w:lang w:val="en-US"/>
        </w:rPr>
        <w:t>n</w:t>
      </w:r>
      <w:r w:rsidRPr="00A00283">
        <w:rPr>
          <w:i/>
          <w:spacing w:val="75"/>
          <w:position w:val="25"/>
          <w:sz w:val="14"/>
          <w:lang w:val="en-US"/>
        </w:rPr>
        <w:t xml:space="preserve"> </w:t>
      </w:r>
      <w:r w:rsidRPr="00A00283">
        <w:rPr>
          <w:i/>
          <w:sz w:val="28"/>
          <w:lang w:val="en-US"/>
        </w:rPr>
        <w:t>a</w:t>
      </w:r>
      <w:r w:rsidRPr="00A00283">
        <w:rPr>
          <w:i/>
          <w:spacing w:val="79"/>
          <w:sz w:val="28"/>
          <w:lang w:val="en-US"/>
        </w:rPr>
        <w:t xml:space="preserve"> </w:t>
      </w:r>
      <w:r>
        <w:rPr>
          <w:rFonts w:ascii="Symbol" w:hAnsi="Symbol"/>
          <w:sz w:val="28"/>
        </w:rPr>
        <w:t></w:t>
      </w:r>
      <w:r w:rsidRPr="00A00283">
        <w:rPr>
          <w:spacing w:val="-23"/>
          <w:sz w:val="28"/>
          <w:lang w:val="en-US"/>
        </w:rPr>
        <w:t xml:space="preserve"> </w:t>
      </w:r>
      <w:r w:rsidRPr="00A00283">
        <w:rPr>
          <w:i/>
          <w:sz w:val="28"/>
          <w:lang w:val="en-US"/>
        </w:rPr>
        <w:t>b</w:t>
      </w:r>
      <w:r w:rsidRPr="00A00283">
        <w:rPr>
          <w:i/>
          <w:spacing w:val="1"/>
          <w:sz w:val="28"/>
          <w:lang w:val="en-US"/>
        </w:rPr>
        <w:t xml:space="preserve"> </w:t>
      </w:r>
      <w:r>
        <w:rPr>
          <w:rFonts w:ascii="Symbol" w:hAnsi="Symbol"/>
          <w:position w:val="15"/>
          <w:sz w:val="28"/>
        </w:rPr>
        <w:t></w:t>
      </w:r>
      <w:r w:rsidRPr="00A00283">
        <w:rPr>
          <w:spacing w:val="-13"/>
          <w:position w:val="15"/>
          <w:sz w:val="28"/>
          <w:lang w:val="en-US"/>
        </w:rPr>
        <w:t xml:space="preserve"> </w:t>
      </w:r>
      <w:r>
        <w:rPr>
          <w:rFonts w:ascii="Symbol" w:hAnsi="Symbol"/>
          <w:sz w:val="28"/>
        </w:rPr>
        <w:t></w:t>
      </w:r>
      <w:r w:rsidRPr="00A00283">
        <w:rPr>
          <w:spacing w:val="-12"/>
          <w:sz w:val="28"/>
          <w:lang w:val="en-US"/>
        </w:rPr>
        <w:t xml:space="preserve"> </w:t>
      </w:r>
      <w:r w:rsidRPr="00A00283">
        <w:rPr>
          <w:sz w:val="28"/>
          <w:lang w:val="en-US"/>
        </w:rPr>
        <w:t>0;</w:t>
      </w:r>
      <w:r w:rsidRPr="00A00283">
        <w:rPr>
          <w:spacing w:val="-19"/>
          <w:sz w:val="28"/>
          <w:lang w:val="en-US"/>
        </w:rPr>
        <w:t xml:space="preserve"> </w:t>
      </w:r>
      <w:r w:rsidRPr="00A00283">
        <w:rPr>
          <w:i/>
          <w:sz w:val="28"/>
          <w:lang w:val="en-US"/>
        </w:rPr>
        <w:t>i</w:t>
      </w:r>
      <w:r w:rsidRPr="00A00283">
        <w:rPr>
          <w:i/>
          <w:spacing w:val="-3"/>
          <w:sz w:val="28"/>
          <w:lang w:val="en-US"/>
        </w:rPr>
        <w:t xml:space="preserve"> </w:t>
      </w:r>
      <w:r>
        <w:rPr>
          <w:rFonts w:ascii="Symbol" w:hAnsi="Symbol"/>
          <w:sz w:val="28"/>
        </w:rPr>
        <w:t></w:t>
      </w:r>
      <w:r w:rsidRPr="00A00283">
        <w:rPr>
          <w:spacing w:val="-37"/>
          <w:sz w:val="28"/>
          <w:lang w:val="en-US"/>
        </w:rPr>
        <w:t xml:space="preserve"> </w:t>
      </w:r>
      <w:r w:rsidRPr="00A00283">
        <w:rPr>
          <w:sz w:val="28"/>
          <w:lang w:val="en-US"/>
        </w:rPr>
        <w:t>1,</w:t>
      </w:r>
      <w:r w:rsidRPr="00A00283">
        <w:rPr>
          <w:spacing w:val="-45"/>
          <w:sz w:val="28"/>
          <w:lang w:val="en-US"/>
        </w:rPr>
        <w:t xml:space="preserve"> </w:t>
      </w:r>
      <w:r w:rsidRPr="00A00283">
        <w:rPr>
          <w:i/>
          <w:sz w:val="28"/>
          <w:lang w:val="en-US"/>
        </w:rPr>
        <w:t>m</w:t>
      </w:r>
      <w:r w:rsidRPr="00A00283">
        <w:rPr>
          <w:i/>
          <w:spacing w:val="-38"/>
          <w:sz w:val="28"/>
          <w:lang w:val="en-US"/>
        </w:rPr>
        <w:t xml:space="preserve"> </w:t>
      </w:r>
      <w:r w:rsidRPr="00A00283">
        <w:rPr>
          <w:spacing w:val="-10"/>
          <w:sz w:val="30"/>
          <w:lang w:val="en-US"/>
        </w:rPr>
        <w:t>,</w:t>
      </w:r>
      <w:r w:rsidRPr="00A00283">
        <w:rPr>
          <w:sz w:val="30"/>
          <w:lang w:val="en-US"/>
        </w:rPr>
        <w:tab/>
      </w:r>
      <w:r w:rsidRPr="00A00283">
        <w:rPr>
          <w:spacing w:val="-2"/>
          <w:sz w:val="30"/>
          <w:lang w:val="en-US"/>
        </w:rPr>
        <w:t>(3.7)</w:t>
      </w:r>
    </w:p>
    <w:p w:rsidR="00921BFB" w:rsidRPr="00A00283" w:rsidRDefault="00A00283">
      <w:pPr>
        <w:pStyle w:val="a3"/>
        <w:spacing w:before="6"/>
        <w:ind w:left="0"/>
        <w:rPr>
          <w:sz w:val="3"/>
          <w:lang w:val="en-US"/>
        </w:rPr>
      </w:pPr>
      <w:r>
        <w:rPr>
          <w:noProof/>
          <w:lang w:eastAsia="ru-RU"/>
        </w:rPr>
        <mc:AlternateContent>
          <mc:Choice Requires="wps">
            <w:drawing>
              <wp:anchor distT="0" distB="0" distL="0" distR="0" simplePos="0" relativeHeight="487735296" behindDoc="1" locked="0" layoutInCell="1" allowOverlap="1" wp14:anchorId="771CD711" wp14:editId="28738C1B">
                <wp:simplePos x="0" y="0"/>
                <wp:positionH relativeFrom="page">
                  <wp:posOffset>4225290</wp:posOffset>
                </wp:positionH>
                <wp:positionV relativeFrom="paragraph">
                  <wp:posOffset>41088</wp:posOffset>
                </wp:positionV>
                <wp:extent cx="234315" cy="1270"/>
                <wp:effectExtent l="0" t="0" r="0" b="0"/>
                <wp:wrapTopAndBottom/>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270"/>
                        </a:xfrm>
                        <a:custGeom>
                          <a:avLst/>
                          <a:gdLst/>
                          <a:ahLst/>
                          <a:cxnLst/>
                          <a:rect l="l" t="t" r="r" b="b"/>
                          <a:pathLst>
                            <a:path w="234315">
                              <a:moveTo>
                                <a:pt x="0" y="0"/>
                              </a:moveTo>
                              <a:lnTo>
                                <a:pt x="233934"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2.700012pt;margin-top:3.235287pt;width:18.45pt;height:.1pt;mso-position-horizontal-relative:page;mso-position-vertical-relative:paragraph;z-index:-15581184;mso-wrap-distance-left:0;mso-wrap-distance-right:0" id="docshape610" coordorigin="6654,65" coordsize="369,0" path="m6654,65l7022,65e" filled="false" stroked="true" strokeweight=".5009pt" strokecolor="#000000">
                <v:path arrowok="t"/>
                <v:stroke dashstyle="solid"/>
                <w10:wrap type="topAndBottom"/>
              </v:shape>
            </w:pict>
          </mc:Fallback>
        </mc:AlternateContent>
      </w:r>
    </w:p>
    <w:p w:rsidR="00921BFB" w:rsidRPr="00A00283" w:rsidRDefault="00A00283">
      <w:pPr>
        <w:tabs>
          <w:tab w:val="left" w:pos="1113"/>
        </w:tabs>
        <w:spacing w:line="295" w:lineRule="exact"/>
        <w:ind w:right="1959"/>
        <w:jc w:val="center"/>
        <w:rPr>
          <w:rFonts w:ascii="Symbol" w:hAnsi="Symbol"/>
          <w:sz w:val="28"/>
          <w:lang w:val="en-US"/>
        </w:rPr>
      </w:pPr>
      <w:r w:rsidRPr="00A00283">
        <w:rPr>
          <w:i/>
          <w:sz w:val="14"/>
          <w:lang w:val="en-US"/>
        </w:rPr>
        <w:t>i</w:t>
      </w:r>
      <w:r w:rsidRPr="00A00283">
        <w:rPr>
          <w:i/>
          <w:spacing w:val="-7"/>
          <w:sz w:val="14"/>
          <w:lang w:val="en-US"/>
        </w:rPr>
        <w:t xml:space="preserve"> </w:t>
      </w:r>
      <w:r>
        <w:rPr>
          <w:rFonts w:ascii="Symbol" w:hAnsi="Symbol"/>
          <w:spacing w:val="15"/>
          <w:position w:val="4"/>
          <w:sz w:val="28"/>
        </w:rPr>
        <w:t></w:t>
      </w:r>
      <w:r>
        <w:rPr>
          <w:rFonts w:ascii="Symbol" w:hAnsi="Symbol"/>
          <w:spacing w:val="15"/>
          <w:position w:val="2"/>
          <w:sz w:val="36"/>
        </w:rPr>
        <w:t></w:t>
      </w:r>
      <w:r w:rsidRPr="00A00283">
        <w:rPr>
          <w:spacing w:val="76"/>
          <w:position w:val="2"/>
          <w:sz w:val="36"/>
          <w:lang w:val="en-US"/>
        </w:rPr>
        <w:t xml:space="preserve"> </w:t>
      </w:r>
      <w:r w:rsidRPr="00A00283">
        <w:rPr>
          <w:i/>
          <w:spacing w:val="-5"/>
          <w:sz w:val="14"/>
          <w:lang w:val="en-US"/>
        </w:rPr>
        <w:t>ij</w:t>
      </w:r>
      <w:r w:rsidRPr="00A00283">
        <w:rPr>
          <w:i/>
          <w:sz w:val="14"/>
          <w:lang w:val="en-US"/>
        </w:rPr>
        <w:tab/>
        <w:t>i</w:t>
      </w:r>
      <w:r w:rsidRPr="00A00283">
        <w:rPr>
          <w:i/>
          <w:spacing w:val="22"/>
          <w:sz w:val="14"/>
          <w:lang w:val="en-US"/>
        </w:rPr>
        <w:t xml:space="preserve"> </w:t>
      </w:r>
      <w:r>
        <w:rPr>
          <w:rFonts w:ascii="Symbol" w:hAnsi="Symbol"/>
          <w:spacing w:val="-10"/>
          <w:position w:val="4"/>
          <w:sz w:val="28"/>
        </w:rPr>
        <w:t></w:t>
      </w:r>
    </w:p>
    <w:p w:rsidR="00921BFB" w:rsidRPr="00A00283" w:rsidRDefault="00A00283">
      <w:pPr>
        <w:tabs>
          <w:tab w:val="left" w:pos="1142"/>
        </w:tabs>
        <w:spacing w:line="262" w:lineRule="exact"/>
        <w:ind w:right="1892"/>
        <w:jc w:val="center"/>
        <w:rPr>
          <w:rFonts w:ascii="Symbol" w:hAnsi="Symbol"/>
          <w:sz w:val="28"/>
          <w:lang w:val="en-US"/>
        </w:rPr>
      </w:pPr>
      <w:r>
        <w:rPr>
          <w:rFonts w:ascii="Symbol" w:hAnsi="Symbol"/>
          <w:position w:val="-2"/>
          <w:sz w:val="28"/>
        </w:rPr>
        <w:t></w:t>
      </w:r>
      <w:r w:rsidRPr="00A00283">
        <w:rPr>
          <w:spacing w:val="14"/>
          <w:position w:val="-2"/>
          <w:sz w:val="28"/>
          <w:lang w:val="en-US"/>
        </w:rPr>
        <w:t xml:space="preserve"> </w:t>
      </w:r>
      <w:r w:rsidRPr="00A00283">
        <w:rPr>
          <w:i/>
          <w:spacing w:val="-5"/>
          <w:sz w:val="14"/>
          <w:lang w:val="en-US"/>
        </w:rPr>
        <w:t>j</w:t>
      </w:r>
      <w:r>
        <w:rPr>
          <w:rFonts w:ascii="Symbol" w:hAnsi="Symbol"/>
          <w:spacing w:val="-5"/>
          <w:sz w:val="14"/>
        </w:rPr>
        <w:t></w:t>
      </w:r>
      <w:r w:rsidRPr="00A00283">
        <w:rPr>
          <w:spacing w:val="-5"/>
          <w:sz w:val="14"/>
          <w:lang w:val="en-US"/>
        </w:rPr>
        <w:t>1</w:t>
      </w:r>
      <w:r w:rsidRPr="00A00283">
        <w:rPr>
          <w:sz w:val="14"/>
          <w:lang w:val="en-US"/>
        </w:rPr>
        <w:tab/>
      </w:r>
      <w:r>
        <w:rPr>
          <w:rFonts w:ascii="Symbol" w:hAnsi="Symbol"/>
          <w:spacing w:val="-10"/>
          <w:position w:val="-2"/>
          <w:sz w:val="28"/>
        </w:rPr>
        <w:t></w:t>
      </w:r>
    </w:p>
    <w:p w:rsidR="00921BFB" w:rsidRPr="00A00283" w:rsidRDefault="00921BFB">
      <w:pPr>
        <w:spacing w:line="262" w:lineRule="exact"/>
        <w:jc w:val="center"/>
        <w:rPr>
          <w:rFonts w:ascii="Symbol" w:hAnsi="Symbol"/>
          <w:sz w:val="28"/>
          <w:lang w:val="en-US"/>
        </w:rPr>
        <w:sectPr w:rsidR="00921BFB" w:rsidRPr="00A00283">
          <w:type w:val="continuous"/>
          <w:pgSz w:w="11900" w:h="16840"/>
          <w:pgMar w:top="1620" w:right="960" w:bottom="280" w:left="1200" w:header="0" w:footer="1133" w:gutter="0"/>
          <w:cols w:space="720"/>
        </w:sectPr>
      </w:pPr>
    </w:p>
    <w:p w:rsidR="00921BFB" w:rsidRPr="00A00283" w:rsidRDefault="00A00283">
      <w:pPr>
        <w:spacing w:before="122" w:line="177" w:lineRule="auto"/>
        <w:ind w:left="3091" w:hanging="149"/>
        <w:jc w:val="right"/>
        <w:rPr>
          <w:sz w:val="14"/>
          <w:lang w:val="en-US"/>
        </w:rPr>
      </w:pPr>
      <w:r>
        <w:rPr>
          <w:noProof/>
          <w:lang w:eastAsia="ru-RU"/>
        </w:rPr>
        <w:lastRenderedPageBreak/>
        <mc:AlternateContent>
          <mc:Choice Requires="wps">
            <w:drawing>
              <wp:anchor distT="0" distB="0" distL="0" distR="0" simplePos="0" relativeHeight="475883008" behindDoc="1" locked="0" layoutInCell="1" allowOverlap="1" wp14:anchorId="73D2B50F" wp14:editId="7578E4B3">
                <wp:simplePos x="0" y="0"/>
                <wp:positionH relativeFrom="page">
                  <wp:posOffset>2859023</wp:posOffset>
                </wp:positionH>
                <wp:positionV relativeFrom="paragraph">
                  <wp:posOffset>128323</wp:posOffset>
                </wp:positionV>
                <wp:extent cx="48895" cy="278130"/>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278130"/>
                        </a:xfrm>
                        <a:prstGeom prst="rect">
                          <a:avLst/>
                        </a:prstGeom>
                      </wps:spPr>
                      <wps:txbx>
                        <w:txbxContent>
                          <w:p w:rsidR="00921BFB" w:rsidRDefault="00A00283">
                            <w:pPr>
                              <w:spacing w:before="7"/>
                              <w:rPr>
                                <w:rFonts w:ascii="Symbol" w:hAnsi="Symbol"/>
                                <w:sz w:val="35"/>
                              </w:rPr>
                            </w:pPr>
                            <w:r>
                              <w:rPr>
                                <w:rFonts w:ascii="Symbol" w:hAnsi="Symbol"/>
                                <w:spacing w:val="-188"/>
                                <w:sz w:val="35"/>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5.119995pt;margin-top:10.1042pt;width:3.85pt;height:21.9pt;mso-position-horizontal-relative:page;mso-position-vertical-relative:paragraph;z-index:-27433472" type="#_x0000_t202" id="docshape611" filled="false" stroked="false">
                <v:textbox inset="0,0,0,0">
                  <w:txbxContent>
                    <w:p>
                      <w:pPr>
                        <w:spacing w:before="7"/>
                        <w:ind w:left="0" w:right="0" w:firstLine="0"/>
                        <w:jc w:val="left"/>
                        <w:rPr>
                          <w:rFonts w:ascii="Symbol" w:hAnsi="Symbol"/>
                          <w:sz w:val="35"/>
                        </w:rPr>
                      </w:pPr>
                      <w:r>
                        <w:rPr>
                          <w:rFonts w:ascii="Symbol" w:hAnsi="Symbol"/>
                          <w:spacing w:val="-188"/>
                          <w:sz w:val="35"/>
                        </w:rPr>
                        <w:t></w:t>
                      </w:r>
                    </w:p>
                  </w:txbxContent>
                </v:textbox>
                <w10:wrap type="none"/>
              </v:shape>
            </w:pict>
          </mc:Fallback>
        </mc:AlternateContent>
      </w:r>
      <w:r w:rsidRPr="00A00283">
        <w:rPr>
          <w:i/>
          <w:position w:val="-24"/>
          <w:sz w:val="27"/>
          <w:lang w:val="en-US"/>
        </w:rPr>
        <w:t>x</w:t>
      </w:r>
      <w:r w:rsidRPr="00A00283">
        <w:rPr>
          <w:i/>
          <w:spacing w:val="37"/>
          <w:position w:val="-24"/>
          <w:sz w:val="27"/>
          <w:lang w:val="en-US"/>
        </w:rPr>
        <w:t xml:space="preserve"> </w:t>
      </w:r>
      <w:r>
        <w:rPr>
          <w:rFonts w:ascii="Symbol" w:hAnsi="Symbol"/>
          <w:spacing w:val="-54"/>
          <w:position w:val="-12"/>
          <w:sz w:val="27"/>
        </w:rPr>
        <w:t></w:t>
      </w:r>
      <w:r>
        <w:rPr>
          <w:rFonts w:ascii="Symbol" w:hAnsi="Symbol"/>
          <w:spacing w:val="-54"/>
          <w:position w:val="-28"/>
          <w:sz w:val="27"/>
        </w:rPr>
        <w:t></w:t>
      </w:r>
      <w:r w:rsidRPr="00A00283">
        <w:rPr>
          <w:spacing w:val="40"/>
          <w:position w:val="-28"/>
          <w:sz w:val="27"/>
          <w:lang w:val="en-US"/>
        </w:rPr>
        <w:t xml:space="preserve"> </w:t>
      </w:r>
      <w:r w:rsidRPr="00A00283">
        <w:rPr>
          <w:i/>
          <w:sz w:val="14"/>
          <w:lang w:val="en-US"/>
        </w:rPr>
        <w:t>m</w:t>
      </w:r>
      <w:r w:rsidRPr="00A00283">
        <w:rPr>
          <w:i/>
          <w:spacing w:val="40"/>
          <w:sz w:val="14"/>
          <w:lang w:val="en-US"/>
        </w:rPr>
        <w:t xml:space="preserve"> </w:t>
      </w:r>
      <w:r w:rsidRPr="00A00283">
        <w:rPr>
          <w:i/>
          <w:position w:val="15"/>
          <w:sz w:val="14"/>
          <w:lang w:val="en-US"/>
        </w:rPr>
        <w:t>j</w:t>
      </w:r>
      <w:r w:rsidRPr="00A00283">
        <w:rPr>
          <w:i/>
          <w:spacing w:val="-2"/>
          <w:position w:val="15"/>
          <w:sz w:val="14"/>
          <w:lang w:val="en-US"/>
        </w:rPr>
        <w:t xml:space="preserve"> </w:t>
      </w:r>
      <w:r>
        <w:rPr>
          <w:rFonts w:ascii="Symbol" w:hAnsi="Symbol"/>
          <w:sz w:val="27"/>
        </w:rPr>
        <w:t></w:t>
      </w:r>
      <w:r w:rsidRPr="00A00283">
        <w:rPr>
          <w:spacing w:val="4"/>
          <w:sz w:val="27"/>
          <w:lang w:val="en-US"/>
        </w:rPr>
        <w:t xml:space="preserve"> </w:t>
      </w:r>
      <w:r w:rsidRPr="00A00283">
        <w:rPr>
          <w:i/>
          <w:spacing w:val="-5"/>
          <w:sz w:val="14"/>
          <w:lang w:val="en-US"/>
        </w:rPr>
        <w:t>i</w:t>
      </w:r>
      <w:r>
        <w:rPr>
          <w:rFonts w:ascii="Symbol" w:hAnsi="Symbol"/>
          <w:spacing w:val="-5"/>
          <w:sz w:val="14"/>
        </w:rPr>
        <w:t></w:t>
      </w:r>
      <w:r w:rsidRPr="00A00283">
        <w:rPr>
          <w:spacing w:val="-5"/>
          <w:sz w:val="14"/>
          <w:lang w:val="en-US"/>
        </w:rPr>
        <w:t>1</w:t>
      </w:r>
    </w:p>
    <w:p w:rsidR="00921BFB" w:rsidRPr="00A00283" w:rsidRDefault="00A00283">
      <w:pPr>
        <w:spacing w:before="102"/>
        <w:rPr>
          <w:sz w:val="14"/>
          <w:lang w:val="en-US"/>
        </w:rPr>
      </w:pPr>
      <w:r w:rsidRPr="00A00283">
        <w:rPr>
          <w:lang w:val="en-US"/>
        </w:rPr>
        <w:br w:type="column"/>
      </w:r>
    </w:p>
    <w:p w:rsidR="00921BFB" w:rsidRPr="00A00283" w:rsidRDefault="00A00283">
      <w:pPr>
        <w:ind w:left="24"/>
        <w:rPr>
          <w:i/>
          <w:sz w:val="14"/>
          <w:lang w:val="en-US"/>
        </w:rPr>
      </w:pPr>
      <w:r w:rsidRPr="00A00283">
        <w:rPr>
          <w:i/>
          <w:position w:val="7"/>
          <w:sz w:val="27"/>
          <w:lang w:val="en-US"/>
        </w:rPr>
        <w:t>a</w:t>
      </w:r>
      <w:r w:rsidRPr="00A00283">
        <w:rPr>
          <w:i/>
          <w:sz w:val="14"/>
          <w:lang w:val="en-US"/>
        </w:rPr>
        <w:t>ij</w:t>
      </w:r>
      <w:r w:rsidRPr="00A00283">
        <w:rPr>
          <w:i/>
          <w:spacing w:val="7"/>
          <w:sz w:val="14"/>
          <w:lang w:val="en-US"/>
        </w:rPr>
        <w:t xml:space="preserve"> </w:t>
      </w:r>
      <w:r w:rsidRPr="00A00283">
        <w:rPr>
          <w:i/>
          <w:spacing w:val="-5"/>
          <w:position w:val="7"/>
          <w:sz w:val="27"/>
          <w:lang w:val="en-US"/>
        </w:rPr>
        <w:t>y</w:t>
      </w:r>
      <w:r w:rsidRPr="00A00283">
        <w:rPr>
          <w:i/>
          <w:spacing w:val="-5"/>
          <w:sz w:val="14"/>
          <w:lang w:val="en-US"/>
        </w:rPr>
        <w:t>i</w:t>
      </w:r>
    </w:p>
    <w:p w:rsidR="00921BFB" w:rsidRPr="00A00283" w:rsidRDefault="00A00283">
      <w:pPr>
        <w:spacing w:before="126" w:line="409" w:lineRule="exact"/>
        <w:ind w:left="41"/>
        <w:rPr>
          <w:sz w:val="27"/>
          <w:lang w:val="en-US"/>
        </w:rPr>
      </w:pPr>
      <w:r w:rsidRPr="00A00283">
        <w:rPr>
          <w:lang w:val="en-US"/>
        </w:rPr>
        <w:br w:type="column"/>
      </w:r>
      <w:r>
        <w:rPr>
          <w:rFonts w:ascii="Symbol" w:hAnsi="Symbol"/>
          <w:sz w:val="27"/>
        </w:rPr>
        <w:lastRenderedPageBreak/>
        <w:t></w:t>
      </w:r>
      <w:r w:rsidRPr="00A00283">
        <w:rPr>
          <w:spacing w:val="-17"/>
          <w:sz w:val="27"/>
          <w:lang w:val="en-US"/>
        </w:rPr>
        <w:t xml:space="preserve"> </w:t>
      </w:r>
      <w:r w:rsidRPr="00A00283">
        <w:rPr>
          <w:i/>
          <w:sz w:val="27"/>
          <w:lang w:val="en-US"/>
        </w:rPr>
        <w:t>c</w:t>
      </w:r>
      <w:r w:rsidRPr="00A00283">
        <w:rPr>
          <w:i/>
          <w:spacing w:val="64"/>
          <w:sz w:val="27"/>
          <w:lang w:val="en-US"/>
        </w:rPr>
        <w:t xml:space="preserve"> </w:t>
      </w:r>
      <w:r>
        <w:rPr>
          <w:rFonts w:ascii="Symbol" w:hAnsi="Symbol"/>
          <w:spacing w:val="-54"/>
          <w:position w:val="12"/>
          <w:sz w:val="27"/>
        </w:rPr>
        <w:t></w:t>
      </w:r>
      <w:r>
        <w:rPr>
          <w:rFonts w:ascii="Symbol" w:hAnsi="Symbol"/>
          <w:spacing w:val="-54"/>
          <w:position w:val="-3"/>
          <w:sz w:val="27"/>
        </w:rPr>
        <w:t></w:t>
      </w:r>
      <w:r w:rsidRPr="00A00283">
        <w:rPr>
          <w:spacing w:val="-4"/>
          <w:position w:val="-3"/>
          <w:sz w:val="27"/>
          <w:lang w:val="en-US"/>
        </w:rPr>
        <w:t xml:space="preserve"> </w:t>
      </w:r>
      <w:r>
        <w:rPr>
          <w:rFonts w:ascii="Symbol" w:hAnsi="Symbol"/>
          <w:sz w:val="27"/>
        </w:rPr>
        <w:t></w:t>
      </w:r>
      <w:r w:rsidRPr="00A00283">
        <w:rPr>
          <w:spacing w:val="-1"/>
          <w:sz w:val="27"/>
          <w:lang w:val="en-US"/>
        </w:rPr>
        <w:t xml:space="preserve"> </w:t>
      </w:r>
      <w:r w:rsidRPr="00A00283">
        <w:rPr>
          <w:spacing w:val="-5"/>
          <w:sz w:val="27"/>
          <w:lang w:val="en-US"/>
        </w:rPr>
        <w:t>0;</w:t>
      </w:r>
    </w:p>
    <w:p w:rsidR="00921BFB" w:rsidRDefault="00A00283">
      <w:pPr>
        <w:spacing w:before="19" w:line="43" w:lineRule="auto"/>
        <w:ind w:right="90"/>
        <w:jc w:val="center"/>
        <w:rPr>
          <w:rFonts w:ascii="Symbol" w:hAnsi="Symbol"/>
          <w:sz w:val="27"/>
        </w:rPr>
      </w:pPr>
      <w:r>
        <w:rPr>
          <w:i/>
          <w:sz w:val="14"/>
        </w:rPr>
        <w:t>j</w:t>
      </w:r>
      <w:r>
        <w:rPr>
          <w:i/>
          <w:spacing w:val="26"/>
          <w:sz w:val="14"/>
        </w:rPr>
        <w:t xml:space="preserve"> </w:t>
      </w:r>
      <w:r>
        <w:rPr>
          <w:rFonts w:ascii="Symbol" w:hAnsi="Symbol"/>
          <w:spacing w:val="-10"/>
          <w:position w:val="-14"/>
          <w:sz w:val="27"/>
        </w:rPr>
        <w:t></w:t>
      </w:r>
    </w:p>
    <w:p w:rsidR="00921BFB" w:rsidRDefault="00A00283">
      <w:pPr>
        <w:spacing w:after="24"/>
        <w:rPr>
          <w:rFonts w:ascii="Symbol" w:hAnsi="Symbol"/>
          <w:sz w:val="20"/>
        </w:rPr>
      </w:pPr>
      <w:r>
        <w:br w:type="column"/>
      </w:r>
    </w:p>
    <w:p w:rsidR="00921BFB" w:rsidRDefault="00A00283">
      <w:pPr>
        <w:pStyle w:val="a3"/>
        <w:spacing w:line="20" w:lineRule="exact"/>
        <w:ind w:left="447"/>
        <w:rPr>
          <w:rFonts w:ascii="Symbol" w:hAnsi="Symbol"/>
          <w:sz w:val="2"/>
        </w:rPr>
      </w:pPr>
      <w:r>
        <w:rPr>
          <w:rFonts w:ascii="Symbol" w:hAnsi="Symbol"/>
          <w:noProof/>
          <w:sz w:val="2"/>
          <w:lang w:eastAsia="ru-RU"/>
        </w:rPr>
        <mc:AlternateContent>
          <mc:Choice Requires="wps">
            <w:drawing>
              <wp:inline distT="0" distB="0" distL="0" distR="0" wp14:anchorId="39EAA8BB" wp14:editId="7A57D197">
                <wp:extent cx="194945" cy="6350"/>
                <wp:effectExtent l="9525" t="0" r="0" b="3175"/>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6350"/>
                          <a:chOff x="0" y="0"/>
                          <a:chExt cx="194945" cy="6350"/>
                        </a:xfrm>
                      </wpg:grpSpPr>
                      <wps:wsp>
                        <wps:cNvPr id="747" name="Graphic 747"/>
                        <wps:cNvSpPr/>
                        <wps:spPr>
                          <a:xfrm>
                            <a:off x="0" y="3162"/>
                            <a:ext cx="194945" cy="1270"/>
                          </a:xfrm>
                          <a:custGeom>
                            <a:avLst/>
                            <a:gdLst/>
                            <a:ahLst/>
                            <a:cxnLst/>
                            <a:rect l="l" t="t" r="r" b="b"/>
                            <a:pathLst>
                              <a:path w="194945">
                                <a:moveTo>
                                  <a:pt x="0" y="0"/>
                                </a:moveTo>
                                <a:lnTo>
                                  <a:pt x="194881" y="0"/>
                                </a:lnTo>
                              </a:path>
                            </a:pathLst>
                          </a:custGeom>
                          <a:ln w="632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5.35pt;height:.5pt;mso-position-horizontal-relative:char;mso-position-vertical-relative:line" id="docshapegroup612" coordorigin="0,0" coordsize="307,10">
                <v:line style="position:absolute" from="0,5" to="307,5" stroked="true" strokeweight=".4981pt" strokecolor="#000000">
                  <v:stroke dashstyle="solid"/>
                </v:line>
              </v:group>
            </w:pict>
          </mc:Fallback>
        </mc:AlternateContent>
      </w:r>
    </w:p>
    <w:p w:rsidR="00921BFB" w:rsidRDefault="00A00283">
      <w:pPr>
        <w:ind w:left="70"/>
        <w:rPr>
          <w:sz w:val="27"/>
        </w:rPr>
      </w:pPr>
      <w:r>
        <w:rPr>
          <w:i/>
          <w:sz w:val="27"/>
        </w:rPr>
        <w:t>j</w:t>
      </w:r>
      <w:r>
        <w:rPr>
          <w:i/>
          <w:spacing w:val="-8"/>
          <w:sz w:val="27"/>
        </w:rPr>
        <w:t xml:space="preserve"> </w:t>
      </w:r>
      <w:r>
        <w:rPr>
          <w:rFonts w:ascii="Symbol" w:hAnsi="Symbol"/>
          <w:sz w:val="27"/>
        </w:rPr>
        <w:t></w:t>
      </w:r>
      <w:r>
        <w:rPr>
          <w:spacing w:val="-33"/>
          <w:sz w:val="27"/>
        </w:rPr>
        <w:t xml:space="preserve"> </w:t>
      </w:r>
      <w:r>
        <w:rPr>
          <w:sz w:val="27"/>
        </w:rPr>
        <w:t>1,</w:t>
      </w:r>
      <w:r>
        <w:rPr>
          <w:spacing w:val="-41"/>
          <w:sz w:val="27"/>
        </w:rPr>
        <w:t xml:space="preserve"> </w:t>
      </w:r>
      <w:r>
        <w:rPr>
          <w:i/>
          <w:spacing w:val="-5"/>
          <w:sz w:val="27"/>
        </w:rPr>
        <w:t>n</w:t>
      </w:r>
      <w:r>
        <w:rPr>
          <w:spacing w:val="-5"/>
          <w:sz w:val="27"/>
        </w:rPr>
        <w:t>.</w:t>
      </w:r>
    </w:p>
    <w:p w:rsidR="00921BFB" w:rsidRDefault="00A00283">
      <w:pPr>
        <w:pStyle w:val="a3"/>
        <w:spacing w:before="233"/>
        <w:ind w:left="0" w:right="444"/>
        <w:jc w:val="right"/>
      </w:pPr>
      <w:r>
        <w:br w:type="column"/>
      </w:r>
      <w:r>
        <w:rPr>
          <w:spacing w:val="-2"/>
        </w:rPr>
        <w:lastRenderedPageBreak/>
        <w:t>(3.8)</w:t>
      </w:r>
    </w:p>
    <w:p w:rsidR="00921BFB" w:rsidRDefault="00921BFB">
      <w:pPr>
        <w:jc w:val="right"/>
        <w:sectPr w:rsidR="00921BFB">
          <w:type w:val="continuous"/>
          <w:pgSz w:w="11900" w:h="16840"/>
          <w:pgMar w:top="1620" w:right="960" w:bottom="280" w:left="1200" w:header="0" w:footer="1133" w:gutter="0"/>
          <w:cols w:num="5" w:space="720" w:equalWidth="0">
            <w:col w:w="3526" w:space="40"/>
            <w:col w:w="448" w:space="39"/>
            <w:col w:w="1084" w:space="39"/>
            <w:col w:w="826" w:space="40"/>
            <w:col w:w="3698"/>
          </w:cols>
        </w:sectPr>
      </w:pPr>
    </w:p>
    <w:p w:rsidR="00921BFB" w:rsidRDefault="00A00283">
      <w:pPr>
        <w:pStyle w:val="a3"/>
        <w:spacing w:before="95" w:line="290" w:lineRule="auto"/>
        <w:ind w:firstLine="710"/>
      </w:pPr>
      <w:r>
        <w:lastRenderedPageBreak/>
        <w:t>Эти</w:t>
      </w:r>
      <w:r>
        <w:rPr>
          <w:spacing w:val="40"/>
        </w:rPr>
        <w:t xml:space="preserve"> </w:t>
      </w:r>
      <w:r>
        <w:t>условия</w:t>
      </w:r>
      <w:r>
        <w:rPr>
          <w:spacing w:val="40"/>
        </w:rPr>
        <w:t xml:space="preserve"> </w:t>
      </w:r>
      <w:r>
        <w:t>позволяют,</w:t>
      </w:r>
      <w:r>
        <w:rPr>
          <w:spacing w:val="40"/>
        </w:rPr>
        <w:t xml:space="preserve"> </w:t>
      </w:r>
      <w:r>
        <w:t>зная</w:t>
      </w:r>
      <w:r>
        <w:rPr>
          <w:spacing w:val="40"/>
        </w:rPr>
        <w:t xml:space="preserve"> </w:t>
      </w:r>
      <w:r>
        <w:t>оптимальное</w:t>
      </w:r>
      <w:r>
        <w:rPr>
          <w:spacing w:val="40"/>
        </w:rPr>
        <w:t xml:space="preserve"> </w:t>
      </w:r>
      <w:r>
        <w:t>решение</w:t>
      </w:r>
      <w:r>
        <w:rPr>
          <w:spacing w:val="40"/>
        </w:rPr>
        <w:t xml:space="preserve"> </w:t>
      </w:r>
      <w:r>
        <w:t>одной</w:t>
      </w:r>
      <w:r>
        <w:rPr>
          <w:spacing w:val="40"/>
        </w:rPr>
        <w:t xml:space="preserve"> </w:t>
      </w:r>
      <w:r>
        <w:t xml:space="preserve">из </w:t>
      </w:r>
      <w:r>
        <w:rPr>
          <w:spacing w:val="-2"/>
        </w:rPr>
        <w:t>взаимодействующих</w:t>
      </w:r>
      <w:r>
        <w:rPr>
          <w:spacing w:val="-19"/>
        </w:rPr>
        <w:t xml:space="preserve"> </w:t>
      </w:r>
      <w:r>
        <w:rPr>
          <w:spacing w:val="-2"/>
        </w:rPr>
        <w:t>задач,</w:t>
      </w:r>
      <w:r>
        <w:rPr>
          <w:spacing w:val="-17"/>
        </w:rPr>
        <w:t xml:space="preserve"> </w:t>
      </w:r>
      <w:r>
        <w:rPr>
          <w:spacing w:val="-2"/>
        </w:rPr>
        <w:t>найти</w:t>
      </w:r>
      <w:r>
        <w:rPr>
          <w:spacing w:val="-13"/>
        </w:rPr>
        <w:t xml:space="preserve"> </w:t>
      </w:r>
      <w:r>
        <w:rPr>
          <w:spacing w:val="-2"/>
        </w:rPr>
        <w:t>оптимальное</w:t>
      </w:r>
      <w:r>
        <w:rPr>
          <w:spacing w:val="-14"/>
        </w:rPr>
        <w:t xml:space="preserve"> </w:t>
      </w:r>
      <w:r>
        <w:rPr>
          <w:spacing w:val="-2"/>
        </w:rPr>
        <w:t>решение</w:t>
      </w:r>
      <w:r>
        <w:rPr>
          <w:spacing w:val="-14"/>
        </w:rPr>
        <w:t xml:space="preserve"> </w:t>
      </w:r>
      <w:r>
        <w:rPr>
          <w:spacing w:val="-2"/>
        </w:rPr>
        <w:t>другой</w:t>
      </w:r>
      <w:r>
        <w:rPr>
          <w:spacing w:val="-16"/>
        </w:rPr>
        <w:t xml:space="preserve"> </w:t>
      </w:r>
      <w:r>
        <w:rPr>
          <w:spacing w:val="-2"/>
        </w:rPr>
        <w:t>задачи.</w:t>
      </w:r>
    </w:p>
    <w:p w:rsidR="00921BFB" w:rsidRDefault="00A00283">
      <w:pPr>
        <w:tabs>
          <w:tab w:val="left" w:pos="6931"/>
        </w:tabs>
        <w:spacing w:before="1"/>
        <w:ind w:left="926"/>
        <w:rPr>
          <w:sz w:val="30"/>
        </w:rPr>
      </w:pPr>
      <w:r>
        <w:rPr>
          <w:i/>
          <w:sz w:val="30"/>
        </w:rPr>
        <w:t>Теорема</w:t>
      </w:r>
      <w:r>
        <w:rPr>
          <w:i/>
          <w:spacing w:val="59"/>
          <w:sz w:val="30"/>
        </w:rPr>
        <w:t xml:space="preserve"> </w:t>
      </w:r>
      <w:r>
        <w:rPr>
          <w:i/>
          <w:sz w:val="30"/>
        </w:rPr>
        <w:t>об</w:t>
      </w:r>
      <w:r>
        <w:rPr>
          <w:i/>
          <w:spacing w:val="63"/>
          <w:sz w:val="30"/>
        </w:rPr>
        <w:t xml:space="preserve"> </w:t>
      </w:r>
      <w:r>
        <w:rPr>
          <w:i/>
          <w:sz w:val="30"/>
        </w:rPr>
        <w:t>оценках</w:t>
      </w:r>
      <w:r>
        <w:rPr>
          <w:sz w:val="30"/>
        </w:rPr>
        <w:t>.</w:t>
      </w:r>
      <w:r>
        <w:rPr>
          <w:spacing w:val="63"/>
          <w:sz w:val="30"/>
        </w:rPr>
        <w:t xml:space="preserve"> </w:t>
      </w:r>
      <w:r>
        <w:rPr>
          <w:sz w:val="30"/>
        </w:rPr>
        <w:t>Значения</w:t>
      </w:r>
      <w:r>
        <w:rPr>
          <w:spacing w:val="62"/>
          <w:sz w:val="30"/>
        </w:rPr>
        <w:t xml:space="preserve"> </w:t>
      </w:r>
      <w:r>
        <w:rPr>
          <w:spacing w:val="-2"/>
          <w:sz w:val="30"/>
        </w:rPr>
        <w:t>переменных</w:t>
      </w:r>
      <w:r>
        <w:rPr>
          <w:sz w:val="30"/>
        </w:rPr>
        <w:tab/>
      </w:r>
      <w:r>
        <w:rPr>
          <w:i/>
          <w:sz w:val="28"/>
        </w:rPr>
        <w:t>y</w:t>
      </w:r>
      <w:r>
        <w:rPr>
          <w:i/>
          <w:position w:val="-6"/>
          <w:sz w:val="14"/>
        </w:rPr>
        <w:t>i</w:t>
      </w:r>
      <w:r>
        <w:rPr>
          <w:i/>
          <w:spacing w:val="61"/>
          <w:position w:val="-6"/>
          <w:sz w:val="14"/>
        </w:rPr>
        <w:t xml:space="preserve">  </w:t>
      </w:r>
      <w:r>
        <w:rPr>
          <w:sz w:val="30"/>
        </w:rPr>
        <w:t>в</w:t>
      </w:r>
      <w:r>
        <w:rPr>
          <w:spacing w:val="68"/>
          <w:sz w:val="30"/>
        </w:rPr>
        <w:t xml:space="preserve"> </w:t>
      </w:r>
      <w:r>
        <w:rPr>
          <w:spacing w:val="-2"/>
          <w:sz w:val="30"/>
        </w:rPr>
        <w:t>оптимальном</w:t>
      </w:r>
    </w:p>
    <w:p w:rsidR="00921BFB" w:rsidRDefault="00A00283">
      <w:pPr>
        <w:pStyle w:val="a3"/>
        <w:spacing w:before="85"/>
      </w:pPr>
      <w:r>
        <w:t>решении</w:t>
      </w:r>
      <w:r>
        <w:rPr>
          <w:spacing w:val="50"/>
        </w:rPr>
        <w:t xml:space="preserve"> </w:t>
      </w:r>
      <w:r>
        <w:t>двойственной</w:t>
      </w:r>
      <w:r>
        <w:rPr>
          <w:spacing w:val="47"/>
        </w:rPr>
        <w:t xml:space="preserve"> </w:t>
      </w:r>
      <w:r>
        <w:t>задачи</w:t>
      </w:r>
      <w:r>
        <w:rPr>
          <w:spacing w:val="48"/>
        </w:rPr>
        <w:t xml:space="preserve"> </w:t>
      </w:r>
      <w:r>
        <w:t>представляют</w:t>
      </w:r>
      <w:r>
        <w:rPr>
          <w:spacing w:val="53"/>
        </w:rPr>
        <w:t xml:space="preserve"> </w:t>
      </w:r>
      <w:r>
        <w:t>собой</w:t>
      </w:r>
      <w:r>
        <w:rPr>
          <w:spacing w:val="52"/>
        </w:rPr>
        <w:t xml:space="preserve"> </w:t>
      </w:r>
      <w:r>
        <w:t>оценки</w:t>
      </w:r>
      <w:r>
        <w:rPr>
          <w:spacing w:val="53"/>
        </w:rPr>
        <w:t xml:space="preserve"> </w:t>
      </w:r>
      <w:r>
        <w:rPr>
          <w:spacing w:val="-2"/>
        </w:rPr>
        <w:t>влияния</w:t>
      </w:r>
    </w:p>
    <w:p w:rsidR="00921BFB" w:rsidRDefault="00A00283">
      <w:pPr>
        <w:pStyle w:val="a3"/>
        <w:spacing w:before="73" w:line="304" w:lineRule="exact"/>
      </w:pPr>
      <w:r>
        <w:rPr>
          <w:noProof/>
          <w:lang w:eastAsia="ru-RU"/>
        </w:rPr>
        <mc:AlternateContent>
          <mc:Choice Requires="wps">
            <w:drawing>
              <wp:anchor distT="0" distB="0" distL="0" distR="0" simplePos="0" relativeHeight="475880960" behindDoc="1" locked="0" layoutInCell="1" allowOverlap="1" wp14:anchorId="16108EE3" wp14:editId="144645DA">
                <wp:simplePos x="0" y="0"/>
                <wp:positionH relativeFrom="page">
                  <wp:posOffset>2465070</wp:posOffset>
                </wp:positionH>
                <wp:positionV relativeFrom="paragraph">
                  <wp:posOffset>374023</wp:posOffset>
                </wp:positionV>
                <wp:extent cx="142240"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2112"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35520" from="194.100006pt,29.450693pt" to="205.290006pt,29.450693pt" stroked="true" strokeweight=".5021pt" strokecolor="#000000">
                <v:stroke dashstyle="solid"/>
                <w10:wrap type="none"/>
              </v:line>
            </w:pict>
          </mc:Fallback>
        </mc:AlternateContent>
      </w:r>
      <w:r>
        <w:t>свободных</w:t>
      </w:r>
      <w:r>
        <w:rPr>
          <w:spacing w:val="-1"/>
        </w:rPr>
        <w:t xml:space="preserve"> </w:t>
      </w:r>
      <w:r>
        <w:t>членов</w:t>
      </w:r>
      <w:r>
        <w:rPr>
          <w:spacing w:val="24"/>
        </w:rPr>
        <w:t xml:space="preserve"> </w:t>
      </w:r>
      <w:r>
        <w:rPr>
          <w:i/>
          <w:sz w:val="28"/>
        </w:rPr>
        <w:t>b</w:t>
      </w:r>
      <w:r>
        <w:rPr>
          <w:i/>
          <w:position w:val="-6"/>
          <w:sz w:val="14"/>
        </w:rPr>
        <w:t>i</w:t>
      </w:r>
      <w:r>
        <w:rPr>
          <w:i/>
          <w:spacing w:val="75"/>
          <w:position w:val="-6"/>
          <w:sz w:val="14"/>
        </w:rPr>
        <w:t xml:space="preserve"> </w:t>
      </w:r>
      <w:r>
        <w:t>системы</w:t>
      </w:r>
      <w:r>
        <w:rPr>
          <w:spacing w:val="-5"/>
        </w:rPr>
        <w:t xml:space="preserve"> </w:t>
      </w:r>
      <w:r>
        <w:t>ограничений</w:t>
      </w:r>
      <w:r>
        <w:rPr>
          <w:spacing w:val="-1"/>
        </w:rPr>
        <w:t xml:space="preserve"> </w:t>
      </w:r>
      <w:r>
        <w:t>–</w:t>
      </w:r>
      <w:r>
        <w:rPr>
          <w:spacing w:val="1"/>
        </w:rPr>
        <w:t xml:space="preserve"> </w:t>
      </w:r>
      <w:r>
        <w:t>неравенств</w:t>
      </w:r>
      <w:r>
        <w:rPr>
          <w:spacing w:val="-2"/>
        </w:rPr>
        <w:t xml:space="preserve"> </w:t>
      </w:r>
      <w:r>
        <w:t>прямой</w:t>
      </w:r>
      <w:r>
        <w:rPr>
          <w:spacing w:val="-2"/>
        </w:rPr>
        <w:t xml:space="preserve"> зада-</w:t>
      </w:r>
    </w:p>
    <w:p w:rsidR="00921BFB" w:rsidRDefault="00921BFB">
      <w:pPr>
        <w:spacing w:line="304" w:lineRule="exact"/>
        <w:sectPr w:rsidR="00921BFB">
          <w:type w:val="continuous"/>
          <w:pgSz w:w="11900" w:h="16840"/>
          <w:pgMar w:top="1620" w:right="960" w:bottom="280" w:left="1200" w:header="0" w:footer="1133" w:gutter="0"/>
          <w:cols w:space="720"/>
        </w:sectPr>
      </w:pPr>
    </w:p>
    <w:p w:rsidR="00921BFB" w:rsidRDefault="00A00283">
      <w:pPr>
        <w:pStyle w:val="a3"/>
        <w:spacing w:before="186"/>
      </w:pPr>
      <w:r>
        <w:lastRenderedPageBreak/>
        <w:t>чи</w:t>
      </w:r>
      <w:r>
        <w:rPr>
          <w:spacing w:val="-1"/>
        </w:rPr>
        <w:t xml:space="preserve"> </w:t>
      </w:r>
      <w:r>
        <w:t>на</w:t>
      </w:r>
      <w:r>
        <w:rPr>
          <w:spacing w:val="-2"/>
        </w:rPr>
        <w:t xml:space="preserve"> величину</w:t>
      </w:r>
    </w:p>
    <w:p w:rsidR="00921BFB" w:rsidRDefault="00A00283">
      <w:pPr>
        <w:spacing w:before="3"/>
        <w:ind w:left="63"/>
        <w:rPr>
          <w:sz w:val="30"/>
        </w:rPr>
      </w:pPr>
      <w:r>
        <w:br w:type="column"/>
      </w:r>
      <w:r>
        <w:rPr>
          <w:rFonts w:ascii="Symbol" w:hAnsi="Symbol"/>
          <w:w w:val="90"/>
          <w:sz w:val="28"/>
        </w:rPr>
        <w:lastRenderedPageBreak/>
        <w:t></w:t>
      </w:r>
      <w:r>
        <w:rPr>
          <w:i/>
          <w:w w:val="90"/>
          <w:sz w:val="28"/>
        </w:rPr>
        <w:t>f</w:t>
      </w:r>
      <w:r>
        <w:rPr>
          <w:i/>
          <w:spacing w:val="-6"/>
          <w:sz w:val="28"/>
        </w:rPr>
        <w:t xml:space="preserve"> </w:t>
      </w:r>
      <w:r>
        <w:rPr>
          <w:rFonts w:ascii="Symbol" w:hAnsi="Symbol"/>
          <w:w w:val="90"/>
          <w:sz w:val="46"/>
        </w:rPr>
        <w:t></w:t>
      </w:r>
      <w:r>
        <w:rPr>
          <w:i/>
          <w:w w:val="90"/>
          <w:sz w:val="28"/>
        </w:rPr>
        <w:t>X</w:t>
      </w:r>
      <w:r>
        <w:rPr>
          <w:i/>
          <w:spacing w:val="-5"/>
          <w:w w:val="90"/>
          <w:sz w:val="28"/>
        </w:rPr>
        <w:t xml:space="preserve"> </w:t>
      </w:r>
      <w:r>
        <w:rPr>
          <w:rFonts w:ascii="Symbol" w:hAnsi="Symbol"/>
          <w:spacing w:val="-5"/>
          <w:w w:val="90"/>
          <w:sz w:val="46"/>
        </w:rPr>
        <w:t></w:t>
      </w:r>
      <w:r>
        <w:rPr>
          <w:spacing w:val="-5"/>
          <w:w w:val="90"/>
          <w:sz w:val="30"/>
        </w:rPr>
        <w:t>:</w:t>
      </w:r>
    </w:p>
    <w:p w:rsidR="00921BFB" w:rsidRDefault="00A00283">
      <w:pPr>
        <w:spacing w:before="181"/>
        <w:rPr>
          <w:sz w:val="28"/>
        </w:rPr>
      </w:pPr>
      <w:r>
        <w:br w:type="column"/>
      </w:r>
    </w:p>
    <w:p w:rsidR="00921BFB" w:rsidRDefault="00A00283">
      <w:pPr>
        <w:spacing w:line="399" w:lineRule="exact"/>
        <w:ind w:left="216"/>
        <w:rPr>
          <w:i/>
          <w:sz w:val="28"/>
        </w:rPr>
      </w:pPr>
      <w:r>
        <w:rPr>
          <w:noProof/>
          <w:lang w:eastAsia="ru-RU"/>
        </w:rPr>
        <mc:AlternateContent>
          <mc:Choice Requires="wps">
            <w:drawing>
              <wp:anchor distT="0" distB="0" distL="0" distR="0" simplePos="0" relativeHeight="475881472" behindDoc="1" locked="0" layoutInCell="1" allowOverlap="1" wp14:anchorId="66F27630" wp14:editId="7EACFFE7">
                <wp:simplePos x="0" y="0"/>
                <wp:positionH relativeFrom="page">
                  <wp:posOffset>3488054</wp:posOffset>
                </wp:positionH>
                <wp:positionV relativeFrom="paragraph">
                  <wp:posOffset>126989</wp:posOffset>
                </wp:positionV>
                <wp:extent cx="140970" cy="127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398" y="0"/>
                              </a:lnTo>
                            </a:path>
                          </a:pathLst>
                        </a:custGeom>
                        <a:ln w="634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35008" from="274.649994pt,9.99917pt" to="285.704994pt,9.99917pt" stroked="true" strokeweight=".4998pt" strokecolor="#000000">
                <v:stroke dashstyle="solid"/>
                <w10:wrap type="none"/>
              </v:line>
            </w:pict>
          </mc:Fallback>
        </mc:AlternateContent>
      </w:r>
      <w:r>
        <w:rPr>
          <w:rFonts w:ascii="Symbol" w:hAnsi="Symbol"/>
          <w:spacing w:val="-6"/>
          <w:sz w:val="28"/>
        </w:rPr>
        <w:t></w:t>
      </w:r>
      <w:r>
        <w:rPr>
          <w:spacing w:val="-9"/>
          <w:sz w:val="28"/>
        </w:rPr>
        <w:t xml:space="preserve"> </w:t>
      </w:r>
      <w:r>
        <w:rPr>
          <w:i/>
          <w:spacing w:val="-6"/>
          <w:sz w:val="28"/>
        </w:rPr>
        <w:t>f</w:t>
      </w:r>
      <w:r>
        <w:rPr>
          <w:i/>
          <w:spacing w:val="-11"/>
          <w:sz w:val="28"/>
        </w:rPr>
        <w:t xml:space="preserve"> </w:t>
      </w:r>
      <w:r>
        <w:rPr>
          <w:rFonts w:ascii="Symbol" w:hAnsi="Symbol"/>
          <w:spacing w:val="-6"/>
          <w:sz w:val="45"/>
        </w:rPr>
        <w:t></w:t>
      </w:r>
      <w:r>
        <w:rPr>
          <w:i/>
          <w:spacing w:val="-6"/>
          <w:sz w:val="28"/>
        </w:rPr>
        <w:t>X</w:t>
      </w:r>
      <w:r>
        <w:rPr>
          <w:i/>
          <w:spacing w:val="-17"/>
          <w:sz w:val="28"/>
        </w:rPr>
        <w:t xml:space="preserve"> </w:t>
      </w:r>
      <w:r>
        <w:rPr>
          <w:rFonts w:ascii="Symbol" w:hAnsi="Symbol"/>
          <w:spacing w:val="-6"/>
          <w:sz w:val="45"/>
        </w:rPr>
        <w:t></w:t>
      </w:r>
      <w:r>
        <w:rPr>
          <w:rFonts w:ascii="Symbol" w:hAnsi="Symbol"/>
          <w:spacing w:val="-6"/>
          <w:sz w:val="28"/>
        </w:rPr>
        <w:t></w:t>
      </w:r>
      <w:r>
        <w:rPr>
          <w:spacing w:val="-12"/>
          <w:sz w:val="28"/>
        </w:rPr>
        <w:t xml:space="preserve"> </w:t>
      </w:r>
      <w:r>
        <w:rPr>
          <w:rFonts w:ascii="Symbol" w:hAnsi="Symbol"/>
          <w:spacing w:val="-6"/>
          <w:sz w:val="28"/>
        </w:rPr>
        <w:t></w:t>
      </w:r>
      <w:r>
        <w:rPr>
          <w:spacing w:val="-46"/>
          <w:sz w:val="28"/>
        </w:rPr>
        <w:t xml:space="preserve"> </w:t>
      </w:r>
      <w:r>
        <w:rPr>
          <w:i/>
          <w:spacing w:val="-6"/>
          <w:sz w:val="28"/>
        </w:rPr>
        <w:t>b</w:t>
      </w:r>
      <w:r>
        <w:rPr>
          <w:i/>
          <w:spacing w:val="-11"/>
          <w:sz w:val="28"/>
        </w:rPr>
        <w:t xml:space="preserve"> </w:t>
      </w:r>
      <w:r>
        <w:rPr>
          <w:i/>
          <w:spacing w:val="-10"/>
          <w:sz w:val="28"/>
        </w:rPr>
        <w:t>y</w:t>
      </w:r>
    </w:p>
    <w:p w:rsidR="00921BFB" w:rsidRDefault="00A00283">
      <w:pPr>
        <w:spacing w:before="330"/>
        <w:rPr>
          <w:i/>
          <w:sz w:val="30"/>
        </w:rPr>
      </w:pPr>
      <w:r>
        <w:br w:type="column"/>
      </w:r>
    </w:p>
    <w:p w:rsidR="00921BFB" w:rsidRDefault="00A00283">
      <w:pPr>
        <w:pStyle w:val="a3"/>
        <w:spacing w:line="227" w:lineRule="exact"/>
        <w:ind w:left="216"/>
      </w:pPr>
      <w:r>
        <w:rPr>
          <w:spacing w:val="-2"/>
        </w:rPr>
        <w:t>(3.9)</w:t>
      </w:r>
    </w:p>
    <w:p w:rsidR="00921BFB" w:rsidRDefault="00921BFB">
      <w:pPr>
        <w:spacing w:line="227" w:lineRule="exact"/>
        <w:sectPr w:rsidR="00921BFB">
          <w:type w:val="continuous"/>
          <w:pgSz w:w="11900" w:h="16840"/>
          <w:pgMar w:top="1620" w:right="960" w:bottom="280" w:left="1200" w:header="0" w:footer="1133" w:gutter="0"/>
          <w:cols w:num="4" w:space="720" w:equalWidth="0">
            <w:col w:w="2182" w:space="40"/>
            <w:col w:w="937" w:space="436"/>
            <w:col w:w="1845" w:space="3060"/>
            <w:col w:w="1240"/>
          </w:cols>
        </w:sectPr>
      </w:pPr>
    </w:p>
    <w:p w:rsidR="00921BFB" w:rsidRDefault="00A00283">
      <w:pPr>
        <w:spacing w:line="156" w:lineRule="exact"/>
        <w:ind w:left="887"/>
        <w:jc w:val="center"/>
        <w:rPr>
          <w:i/>
          <w:sz w:val="14"/>
        </w:rPr>
      </w:pPr>
      <w:r>
        <w:rPr>
          <w:i/>
          <w:sz w:val="14"/>
        </w:rPr>
        <w:lastRenderedPageBreak/>
        <w:t>i</w:t>
      </w:r>
      <w:r>
        <w:rPr>
          <w:i/>
          <w:spacing w:val="46"/>
          <w:sz w:val="14"/>
        </w:rPr>
        <w:t xml:space="preserve">  </w:t>
      </w:r>
      <w:r>
        <w:rPr>
          <w:i/>
          <w:spacing w:val="-12"/>
          <w:sz w:val="14"/>
        </w:rPr>
        <w:t>i</w:t>
      </w:r>
    </w:p>
    <w:p w:rsidR="00921BFB" w:rsidRDefault="00A00283">
      <w:pPr>
        <w:pStyle w:val="a3"/>
        <w:spacing w:before="78" w:line="290" w:lineRule="auto"/>
        <w:ind w:firstLine="710"/>
      </w:pPr>
      <w:r>
        <w:t>Решая</w:t>
      </w:r>
      <w:r>
        <w:rPr>
          <w:spacing w:val="40"/>
        </w:rPr>
        <w:t xml:space="preserve"> </w:t>
      </w:r>
      <w:r>
        <w:t>ЗЛП</w:t>
      </w:r>
      <w:r>
        <w:rPr>
          <w:spacing w:val="40"/>
        </w:rPr>
        <w:t xml:space="preserve"> </w:t>
      </w:r>
      <w:r>
        <w:t>симплексным</w:t>
      </w:r>
      <w:r>
        <w:rPr>
          <w:spacing w:val="40"/>
        </w:rPr>
        <w:t xml:space="preserve"> </w:t>
      </w:r>
      <w:r>
        <w:t>методом,</w:t>
      </w:r>
      <w:r>
        <w:rPr>
          <w:spacing w:val="40"/>
        </w:rPr>
        <w:t xml:space="preserve"> </w:t>
      </w:r>
      <w:r>
        <w:t>мы</w:t>
      </w:r>
      <w:r>
        <w:rPr>
          <w:spacing w:val="40"/>
        </w:rPr>
        <w:t xml:space="preserve"> </w:t>
      </w:r>
      <w:r>
        <w:t>одновременно</w:t>
      </w:r>
      <w:r>
        <w:rPr>
          <w:spacing w:val="40"/>
        </w:rPr>
        <w:t xml:space="preserve"> </w:t>
      </w:r>
      <w:r>
        <w:t>решаем двойственную</w:t>
      </w:r>
      <w:r>
        <w:rPr>
          <w:spacing w:val="9"/>
        </w:rPr>
        <w:t xml:space="preserve"> </w:t>
      </w:r>
      <w:r>
        <w:t>задачу</w:t>
      </w:r>
      <w:r>
        <w:rPr>
          <w:spacing w:val="3"/>
        </w:rPr>
        <w:t xml:space="preserve"> </w:t>
      </w:r>
      <w:r>
        <w:t>ЗЛП.</w:t>
      </w:r>
      <w:r>
        <w:rPr>
          <w:spacing w:val="6"/>
        </w:rPr>
        <w:t xml:space="preserve"> </w:t>
      </w:r>
      <w:r>
        <w:t>Значения</w:t>
      </w:r>
      <w:r>
        <w:rPr>
          <w:spacing w:val="6"/>
        </w:rPr>
        <w:t xml:space="preserve"> </w:t>
      </w:r>
      <w:r>
        <w:t>переменных</w:t>
      </w:r>
      <w:r>
        <w:rPr>
          <w:spacing w:val="8"/>
        </w:rPr>
        <w:t xml:space="preserve"> </w:t>
      </w:r>
      <w:r>
        <w:t>двойственной</w:t>
      </w:r>
      <w:r>
        <w:rPr>
          <w:spacing w:val="11"/>
        </w:rPr>
        <w:t xml:space="preserve"> </w:t>
      </w:r>
      <w:r>
        <w:rPr>
          <w:spacing w:val="-2"/>
        </w:rPr>
        <w:t>зада-</w:t>
      </w:r>
    </w:p>
    <w:p w:rsidR="00921BFB" w:rsidRDefault="00A00283">
      <w:pPr>
        <w:pStyle w:val="a3"/>
        <w:spacing w:before="1"/>
      </w:pPr>
      <w:r>
        <w:t>чи</w:t>
      </w:r>
      <w:r>
        <w:rPr>
          <w:spacing w:val="73"/>
          <w:w w:val="150"/>
        </w:rPr>
        <w:t xml:space="preserve"> </w:t>
      </w:r>
      <w:r>
        <w:rPr>
          <w:i/>
          <w:sz w:val="28"/>
        </w:rPr>
        <w:t>y</w:t>
      </w:r>
      <w:r>
        <w:rPr>
          <w:i/>
          <w:position w:val="-6"/>
          <w:sz w:val="14"/>
        </w:rPr>
        <w:t>i</w:t>
      </w:r>
      <w:r>
        <w:rPr>
          <w:i/>
          <w:spacing w:val="57"/>
          <w:position w:val="-6"/>
          <w:sz w:val="14"/>
        </w:rPr>
        <w:t xml:space="preserve">  </w:t>
      </w:r>
      <w:r>
        <w:t>в</w:t>
      </w:r>
      <w:r>
        <w:rPr>
          <w:spacing w:val="60"/>
        </w:rPr>
        <w:t xml:space="preserve"> </w:t>
      </w:r>
      <w:r>
        <w:t>оптимальном</w:t>
      </w:r>
      <w:r>
        <w:rPr>
          <w:spacing w:val="59"/>
        </w:rPr>
        <w:t xml:space="preserve"> </w:t>
      </w:r>
      <w:r>
        <w:t>плане</w:t>
      </w:r>
      <w:r>
        <w:rPr>
          <w:spacing w:val="60"/>
        </w:rPr>
        <w:t xml:space="preserve"> </w:t>
      </w:r>
      <w:r>
        <w:t>называют</w:t>
      </w:r>
      <w:r>
        <w:rPr>
          <w:spacing w:val="56"/>
        </w:rPr>
        <w:t xml:space="preserve"> </w:t>
      </w:r>
      <w:r>
        <w:t>объективно</w:t>
      </w:r>
      <w:r>
        <w:rPr>
          <w:spacing w:val="56"/>
        </w:rPr>
        <w:t xml:space="preserve"> </w:t>
      </w:r>
      <w:r>
        <w:rPr>
          <w:spacing w:val="-2"/>
        </w:rPr>
        <w:t>обусловленными</w:t>
      </w:r>
    </w:p>
    <w:p w:rsidR="00921BFB" w:rsidRDefault="00A00283">
      <w:pPr>
        <w:pStyle w:val="a3"/>
        <w:spacing w:before="85"/>
        <w:jc w:val="both"/>
      </w:pPr>
      <w:r>
        <w:t>или</w:t>
      </w:r>
      <w:r>
        <w:rPr>
          <w:spacing w:val="-12"/>
        </w:rPr>
        <w:t xml:space="preserve"> </w:t>
      </w:r>
      <w:r>
        <w:t>двойственными</w:t>
      </w:r>
      <w:r>
        <w:rPr>
          <w:spacing w:val="-12"/>
        </w:rPr>
        <w:t xml:space="preserve"> </w:t>
      </w:r>
      <w:r>
        <w:rPr>
          <w:spacing w:val="-2"/>
        </w:rPr>
        <w:t>оценками.</w:t>
      </w:r>
    </w:p>
    <w:p w:rsidR="00921BFB" w:rsidRDefault="00A00283">
      <w:pPr>
        <w:pStyle w:val="a3"/>
        <w:spacing w:before="68" w:line="288" w:lineRule="auto"/>
        <w:ind w:right="445" w:firstLine="710"/>
        <w:jc w:val="both"/>
      </w:pPr>
      <w:r>
        <w:t xml:space="preserve">Рассмотрим экономическую интерпретацию двойственной зада- чи на следующем примере (задача оптимального использования ре- </w:t>
      </w:r>
      <w:r>
        <w:rPr>
          <w:spacing w:val="-2"/>
        </w:rPr>
        <w:t>сурсов).</w:t>
      </w:r>
    </w:p>
    <w:p w:rsidR="00921BFB" w:rsidRDefault="00A00283">
      <w:pPr>
        <w:spacing w:before="6"/>
        <w:ind w:left="926"/>
        <w:jc w:val="both"/>
        <w:rPr>
          <w:b/>
          <w:sz w:val="30"/>
        </w:rPr>
      </w:pPr>
      <w:r>
        <w:rPr>
          <w:b/>
          <w:sz w:val="30"/>
        </w:rPr>
        <w:t>Пример</w:t>
      </w:r>
      <w:r>
        <w:rPr>
          <w:b/>
          <w:spacing w:val="-12"/>
          <w:sz w:val="30"/>
        </w:rPr>
        <w:t xml:space="preserve"> </w:t>
      </w:r>
      <w:r>
        <w:rPr>
          <w:b/>
          <w:spacing w:val="-4"/>
          <w:sz w:val="30"/>
        </w:rPr>
        <w:t>3.1.</w:t>
      </w:r>
    </w:p>
    <w:p w:rsidR="00921BFB" w:rsidRDefault="00A00283">
      <w:pPr>
        <w:pStyle w:val="a3"/>
        <w:spacing w:before="63" w:line="288" w:lineRule="auto"/>
        <w:ind w:right="445" w:firstLine="710"/>
        <w:jc w:val="both"/>
      </w:pPr>
      <w:r>
        <w:t>Пусть для выпуска четырех видов продукции Р</w:t>
      </w:r>
      <w:r>
        <w:rPr>
          <w:vertAlign w:val="subscript"/>
        </w:rPr>
        <w:t>1</w:t>
      </w:r>
      <w:r>
        <w:t>, Р</w:t>
      </w:r>
      <w:r>
        <w:rPr>
          <w:vertAlign w:val="subscript"/>
        </w:rPr>
        <w:t>2</w:t>
      </w:r>
      <w:r>
        <w:t>, Р</w:t>
      </w:r>
      <w:r>
        <w:rPr>
          <w:vertAlign w:val="subscript"/>
        </w:rPr>
        <w:t>3</w:t>
      </w:r>
      <w:r>
        <w:t>, Р</w:t>
      </w:r>
      <w:r>
        <w:rPr>
          <w:vertAlign w:val="subscript"/>
        </w:rPr>
        <w:t>4</w:t>
      </w:r>
      <w:r>
        <w:t xml:space="preserve"> на предприятии используют три вида сырья S</w:t>
      </w:r>
      <w:r>
        <w:rPr>
          <w:vertAlign w:val="subscript"/>
        </w:rPr>
        <w:t>1</w:t>
      </w:r>
      <w:r>
        <w:t>, S</w:t>
      </w:r>
      <w:r>
        <w:rPr>
          <w:vertAlign w:val="subscript"/>
        </w:rPr>
        <w:t>2</w:t>
      </w:r>
      <w:r>
        <w:t xml:space="preserve"> и S</w:t>
      </w:r>
      <w:r>
        <w:rPr>
          <w:vertAlign w:val="subscript"/>
        </w:rPr>
        <w:t>3</w:t>
      </w:r>
      <w:r>
        <w:t>. Объемы выде- ленного сырья, нормы расхода сырья и прибыль на единицу продук- ции при изготовлении каждого вида продукции приведены в таблице. Требуется</w:t>
      </w:r>
      <w:r>
        <w:rPr>
          <w:spacing w:val="64"/>
          <w:w w:val="150"/>
        </w:rPr>
        <w:t xml:space="preserve"> </w:t>
      </w:r>
      <w:r>
        <w:t>определить</w:t>
      </w:r>
      <w:r>
        <w:rPr>
          <w:spacing w:val="66"/>
          <w:w w:val="150"/>
        </w:rPr>
        <w:t xml:space="preserve"> </w:t>
      </w:r>
      <w:r>
        <w:t>план</w:t>
      </w:r>
      <w:r>
        <w:rPr>
          <w:spacing w:val="66"/>
          <w:w w:val="150"/>
        </w:rPr>
        <w:t xml:space="preserve"> </w:t>
      </w:r>
      <w:r>
        <w:t>выпуска</w:t>
      </w:r>
      <w:r>
        <w:rPr>
          <w:spacing w:val="64"/>
          <w:w w:val="150"/>
        </w:rPr>
        <w:t xml:space="preserve"> </w:t>
      </w:r>
      <w:r>
        <w:t>продукции,</w:t>
      </w:r>
      <w:r>
        <w:rPr>
          <w:spacing w:val="66"/>
          <w:w w:val="150"/>
        </w:rPr>
        <w:t xml:space="preserve"> </w:t>
      </w:r>
      <w:r>
        <w:rPr>
          <w:spacing w:val="-2"/>
        </w:rPr>
        <w:t>обеспечивающий</w:t>
      </w:r>
    </w:p>
    <w:p w:rsidR="00921BFB" w:rsidRDefault="00A00283">
      <w:pPr>
        <w:pStyle w:val="a3"/>
        <w:spacing w:line="323" w:lineRule="exact"/>
        <w:jc w:val="both"/>
      </w:pPr>
      <w:r>
        <w:t>наибольшую</w:t>
      </w:r>
      <w:r>
        <w:rPr>
          <w:spacing w:val="10"/>
        </w:rPr>
        <w:t xml:space="preserve"> </w:t>
      </w:r>
      <w:r>
        <w:t>прибыль.</w:t>
      </w:r>
      <w:r>
        <w:rPr>
          <w:spacing w:val="7"/>
        </w:rPr>
        <w:t xml:space="preserve"> </w:t>
      </w:r>
      <w:r>
        <w:t>В</w:t>
      </w:r>
      <w:r>
        <w:rPr>
          <w:spacing w:val="7"/>
        </w:rPr>
        <w:t xml:space="preserve"> </w:t>
      </w:r>
      <w:r>
        <w:t>качестве</w:t>
      </w:r>
      <w:r>
        <w:rPr>
          <w:spacing w:val="7"/>
        </w:rPr>
        <w:t xml:space="preserve"> </w:t>
      </w:r>
      <w:r>
        <w:t>неизвестных</w:t>
      </w:r>
      <w:r>
        <w:rPr>
          <w:spacing w:val="8"/>
        </w:rPr>
        <w:t xml:space="preserve"> </w:t>
      </w:r>
      <w:r>
        <w:t>примем</w:t>
      </w:r>
      <w:r>
        <w:rPr>
          <w:spacing w:val="7"/>
        </w:rPr>
        <w:t xml:space="preserve"> </w:t>
      </w:r>
      <w:r>
        <w:t>объем</w:t>
      </w:r>
      <w:r>
        <w:rPr>
          <w:spacing w:val="7"/>
        </w:rPr>
        <w:t xml:space="preserve"> </w:t>
      </w:r>
      <w:r>
        <w:rPr>
          <w:spacing w:val="-2"/>
        </w:rPr>
        <w:t>выпус-</w:t>
      </w:r>
    </w:p>
    <w:p w:rsidR="00921BFB" w:rsidRDefault="00A00283">
      <w:pPr>
        <w:tabs>
          <w:tab w:val="left" w:pos="3633"/>
        </w:tabs>
        <w:spacing w:before="6"/>
        <w:ind w:left="215"/>
        <w:rPr>
          <w:sz w:val="30"/>
        </w:rPr>
      </w:pPr>
      <w:r>
        <w:rPr>
          <w:noProof/>
          <w:lang w:eastAsia="ru-RU"/>
        </w:rPr>
        <mc:AlternateContent>
          <mc:Choice Requires="wps">
            <w:drawing>
              <wp:anchor distT="0" distB="0" distL="0" distR="0" simplePos="0" relativeHeight="475883520" behindDoc="1" locked="0" layoutInCell="1" allowOverlap="1" wp14:anchorId="4DE23368" wp14:editId="79DB0B99">
                <wp:simplePos x="0" y="0"/>
                <wp:positionH relativeFrom="page">
                  <wp:posOffset>2944367</wp:posOffset>
                </wp:positionH>
                <wp:positionV relativeFrom="paragraph">
                  <wp:posOffset>203246</wp:posOffset>
                </wp:positionV>
                <wp:extent cx="25400" cy="9906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99060"/>
                        </a:xfrm>
                        <a:prstGeom prst="rect">
                          <a:avLst/>
                        </a:prstGeom>
                      </wps:spPr>
                      <wps:txbx>
                        <w:txbxContent>
                          <w:p w:rsidR="00921BFB" w:rsidRDefault="00A00283">
                            <w:pPr>
                              <w:spacing w:line="156" w:lineRule="exact"/>
                              <w:rPr>
                                <w:i/>
                                <w:sz w:val="14"/>
                              </w:rPr>
                            </w:pPr>
                            <w:r>
                              <w:rPr>
                                <w:i/>
                                <w:spacing w:val="-10"/>
                                <w:sz w:val="14"/>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1.839996pt;margin-top:16.003668pt;width:2pt;height:7.8pt;mso-position-horizontal-relative:page;mso-position-vertical-relative:paragraph;z-index:-27432960" type="#_x0000_t202" id="docshape613" filled="false" stroked="false">
                <v:textbox inset="0,0,0,0">
                  <w:txbxContent>
                    <w:p>
                      <w:pPr>
                        <w:spacing w:line="156" w:lineRule="exact" w:before="0"/>
                        <w:ind w:left="0" w:right="0" w:firstLine="0"/>
                        <w:jc w:val="left"/>
                        <w:rPr>
                          <w:i/>
                          <w:sz w:val="14"/>
                        </w:rPr>
                      </w:pPr>
                      <w:r>
                        <w:rPr>
                          <w:i/>
                          <w:spacing w:val="-10"/>
                          <w:sz w:val="14"/>
                        </w:rPr>
                        <w:t>j</w:t>
                      </w:r>
                    </w:p>
                  </w:txbxContent>
                </v:textbox>
                <w10:wrap type="none"/>
              </v:shape>
            </w:pict>
          </mc:Fallback>
        </mc:AlternateContent>
      </w:r>
      <w:r>
        <w:rPr>
          <w:sz w:val="30"/>
        </w:rPr>
        <w:t>ка</w:t>
      </w:r>
      <w:r>
        <w:rPr>
          <w:spacing w:val="-10"/>
          <w:sz w:val="30"/>
        </w:rPr>
        <w:t xml:space="preserve"> </w:t>
      </w:r>
      <w:r>
        <w:rPr>
          <w:sz w:val="30"/>
        </w:rPr>
        <w:t>продукции</w:t>
      </w:r>
      <w:r>
        <w:rPr>
          <w:spacing w:val="-7"/>
          <w:sz w:val="30"/>
        </w:rPr>
        <w:t xml:space="preserve"> </w:t>
      </w:r>
      <w:r>
        <w:rPr>
          <w:sz w:val="30"/>
        </w:rPr>
        <w:t>j-го</w:t>
      </w:r>
      <w:r>
        <w:rPr>
          <w:spacing w:val="-5"/>
          <w:sz w:val="30"/>
        </w:rPr>
        <w:t xml:space="preserve"> </w:t>
      </w:r>
      <w:r>
        <w:rPr>
          <w:sz w:val="30"/>
        </w:rPr>
        <w:t>вида</w:t>
      </w:r>
      <w:r>
        <w:rPr>
          <w:spacing w:val="38"/>
          <w:sz w:val="30"/>
        </w:rPr>
        <w:t xml:space="preserve"> </w:t>
      </w:r>
      <w:r>
        <w:rPr>
          <w:i/>
          <w:spacing w:val="-10"/>
          <w:sz w:val="28"/>
        </w:rPr>
        <w:t>x</w:t>
      </w:r>
      <w:r>
        <w:rPr>
          <w:i/>
          <w:sz w:val="28"/>
        </w:rPr>
        <w:tab/>
      </w:r>
      <w:r>
        <w:rPr>
          <w:rFonts w:ascii="Symbol" w:hAnsi="Symbol"/>
          <w:spacing w:val="-4"/>
          <w:sz w:val="37"/>
        </w:rPr>
        <w:t></w:t>
      </w:r>
      <w:r>
        <w:rPr>
          <w:spacing w:val="-45"/>
          <w:sz w:val="37"/>
        </w:rPr>
        <w:t xml:space="preserve"> </w:t>
      </w:r>
      <w:r>
        <w:rPr>
          <w:i/>
          <w:spacing w:val="-4"/>
          <w:sz w:val="28"/>
        </w:rPr>
        <w:t>j</w:t>
      </w:r>
      <w:r>
        <w:rPr>
          <w:i/>
          <w:spacing w:val="-13"/>
          <w:sz w:val="28"/>
        </w:rPr>
        <w:t xml:space="preserve"> </w:t>
      </w:r>
      <w:r>
        <w:rPr>
          <w:rFonts w:ascii="Symbol" w:hAnsi="Symbol"/>
          <w:spacing w:val="-4"/>
          <w:sz w:val="28"/>
        </w:rPr>
        <w:t></w:t>
      </w:r>
      <w:r>
        <w:rPr>
          <w:spacing w:val="-40"/>
          <w:sz w:val="28"/>
        </w:rPr>
        <w:t xml:space="preserve"> </w:t>
      </w:r>
      <w:r>
        <w:rPr>
          <w:spacing w:val="-4"/>
          <w:sz w:val="28"/>
        </w:rPr>
        <w:t>1,2,3,4</w:t>
      </w:r>
      <w:r>
        <w:rPr>
          <w:rFonts w:ascii="Symbol" w:hAnsi="Symbol"/>
          <w:spacing w:val="-4"/>
          <w:sz w:val="37"/>
        </w:rPr>
        <w:t></w:t>
      </w:r>
      <w:r>
        <w:rPr>
          <w:spacing w:val="-4"/>
          <w:sz w:val="30"/>
        </w:rPr>
        <w:t>.</w:t>
      </w:r>
    </w:p>
    <w:p w:rsidR="00921BFB" w:rsidRDefault="00921BFB">
      <w:pPr>
        <w:rPr>
          <w:sz w:val="30"/>
        </w:rPr>
        <w:sectPr w:rsidR="00921BFB">
          <w:type w:val="continuous"/>
          <w:pgSz w:w="11900" w:h="16840"/>
          <w:pgMar w:top="1620" w:right="960" w:bottom="280" w:left="1200" w:header="0" w:footer="11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2419"/>
        <w:gridCol w:w="1176"/>
        <w:gridCol w:w="1176"/>
        <w:gridCol w:w="1171"/>
        <w:gridCol w:w="1176"/>
      </w:tblGrid>
      <w:tr w:rsidR="00921BFB">
        <w:trPr>
          <w:trHeight w:val="302"/>
        </w:trPr>
        <w:tc>
          <w:tcPr>
            <w:tcW w:w="2112" w:type="dxa"/>
            <w:vMerge w:val="restart"/>
          </w:tcPr>
          <w:p w:rsidR="00921BFB" w:rsidRDefault="00A00283">
            <w:pPr>
              <w:pStyle w:val="TableParagraph"/>
              <w:spacing w:line="291" w:lineRule="exact"/>
              <w:ind w:left="8" w:right="8"/>
              <w:rPr>
                <w:sz w:val="26"/>
              </w:rPr>
            </w:pPr>
            <w:r>
              <w:rPr>
                <w:spacing w:val="-5"/>
                <w:w w:val="95"/>
                <w:sz w:val="26"/>
              </w:rPr>
              <w:lastRenderedPageBreak/>
              <w:t>Вид</w:t>
            </w:r>
          </w:p>
          <w:p w:rsidR="00921BFB" w:rsidRDefault="00A00283">
            <w:pPr>
              <w:pStyle w:val="TableParagraph"/>
              <w:spacing w:before="3" w:line="295" w:lineRule="exact"/>
              <w:ind w:left="8" w:right="8"/>
              <w:rPr>
                <w:sz w:val="26"/>
              </w:rPr>
            </w:pPr>
            <w:r>
              <w:rPr>
                <w:spacing w:val="-4"/>
                <w:w w:val="95"/>
                <w:sz w:val="26"/>
              </w:rPr>
              <w:t>сырья</w:t>
            </w:r>
          </w:p>
        </w:tc>
        <w:tc>
          <w:tcPr>
            <w:tcW w:w="2419" w:type="dxa"/>
            <w:vMerge w:val="restart"/>
          </w:tcPr>
          <w:p w:rsidR="00921BFB" w:rsidRDefault="00A00283">
            <w:pPr>
              <w:pStyle w:val="TableParagraph"/>
              <w:spacing w:line="291" w:lineRule="exact"/>
              <w:ind w:left="11" w:right="7"/>
              <w:rPr>
                <w:sz w:val="26"/>
              </w:rPr>
            </w:pPr>
            <w:r>
              <w:rPr>
                <w:spacing w:val="-2"/>
                <w:w w:val="95"/>
                <w:sz w:val="26"/>
              </w:rPr>
              <w:t>Запасы</w:t>
            </w:r>
          </w:p>
          <w:p w:rsidR="00921BFB" w:rsidRDefault="00A00283">
            <w:pPr>
              <w:pStyle w:val="TableParagraph"/>
              <w:spacing w:before="3" w:line="295" w:lineRule="exact"/>
              <w:ind w:left="11" w:right="3"/>
              <w:rPr>
                <w:sz w:val="26"/>
              </w:rPr>
            </w:pPr>
            <w:r>
              <w:rPr>
                <w:spacing w:val="-4"/>
                <w:w w:val="95"/>
                <w:sz w:val="26"/>
              </w:rPr>
              <w:t>сырья</w:t>
            </w:r>
          </w:p>
        </w:tc>
        <w:tc>
          <w:tcPr>
            <w:tcW w:w="4699" w:type="dxa"/>
            <w:gridSpan w:val="4"/>
          </w:tcPr>
          <w:p w:rsidR="00921BFB" w:rsidRDefault="00A00283">
            <w:pPr>
              <w:pStyle w:val="TableParagraph"/>
              <w:spacing w:line="282" w:lineRule="exact"/>
              <w:ind w:left="6"/>
              <w:rPr>
                <w:sz w:val="26"/>
              </w:rPr>
            </w:pPr>
            <w:r>
              <w:rPr>
                <w:w w:val="85"/>
                <w:sz w:val="26"/>
              </w:rPr>
              <w:t>Вид</w:t>
            </w:r>
            <w:r>
              <w:rPr>
                <w:spacing w:val="8"/>
                <w:sz w:val="26"/>
              </w:rPr>
              <w:t xml:space="preserve"> </w:t>
            </w:r>
            <w:r>
              <w:rPr>
                <w:spacing w:val="-2"/>
                <w:w w:val="90"/>
                <w:sz w:val="26"/>
              </w:rPr>
              <w:t>продукции</w:t>
            </w:r>
          </w:p>
        </w:tc>
      </w:tr>
      <w:tr w:rsidR="00921BFB">
        <w:trPr>
          <w:trHeight w:val="297"/>
        </w:trPr>
        <w:tc>
          <w:tcPr>
            <w:tcW w:w="2112" w:type="dxa"/>
            <w:vMerge/>
            <w:tcBorders>
              <w:top w:val="nil"/>
            </w:tcBorders>
          </w:tcPr>
          <w:p w:rsidR="00921BFB" w:rsidRDefault="00921BFB">
            <w:pPr>
              <w:rPr>
                <w:sz w:val="2"/>
                <w:szCs w:val="2"/>
              </w:rPr>
            </w:pPr>
          </w:p>
        </w:tc>
        <w:tc>
          <w:tcPr>
            <w:tcW w:w="2419" w:type="dxa"/>
            <w:vMerge/>
            <w:tcBorders>
              <w:top w:val="nil"/>
            </w:tcBorders>
          </w:tcPr>
          <w:p w:rsidR="00921BFB" w:rsidRDefault="00921BFB">
            <w:pPr>
              <w:rPr>
                <w:sz w:val="2"/>
                <w:szCs w:val="2"/>
              </w:rPr>
            </w:pPr>
          </w:p>
        </w:tc>
        <w:tc>
          <w:tcPr>
            <w:tcW w:w="1176" w:type="dxa"/>
          </w:tcPr>
          <w:p w:rsidR="00921BFB" w:rsidRDefault="00A00283">
            <w:pPr>
              <w:pStyle w:val="TableParagraph"/>
              <w:ind w:left="13" w:right="4"/>
              <w:rPr>
                <w:i/>
                <w:sz w:val="26"/>
              </w:rPr>
            </w:pPr>
            <w:r>
              <w:rPr>
                <w:i/>
                <w:spacing w:val="-5"/>
                <w:w w:val="95"/>
                <w:sz w:val="26"/>
              </w:rPr>
              <w:t>Р</w:t>
            </w:r>
            <w:r>
              <w:rPr>
                <w:i/>
                <w:spacing w:val="-5"/>
                <w:w w:val="95"/>
                <w:sz w:val="26"/>
                <w:vertAlign w:val="subscript"/>
              </w:rPr>
              <w:t>1</w:t>
            </w:r>
          </w:p>
        </w:tc>
        <w:tc>
          <w:tcPr>
            <w:tcW w:w="1176" w:type="dxa"/>
          </w:tcPr>
          <w:p w:rsidR="00921BFB" w:rsidRDefault="00A00283">
            <w:pPr>
              <w:pStyle w:val="TableParagraph"/>
              <w:ind w:left="13" w:right="4"/>
              <w:rPr>
                <w:i/>
                <w:sz w:val="26"/>
              </w:rPr>
            </w:pPr>
            <w:r>
              <w:rPr>
                <w:i/>
                <w:spacing w:val="-5"/>
                <w:w w:val="95"/>
                <w:sz w:val="26"/>
              </w:rPr>
              <w:t>Р</w:t>
            </w:r>
            <w:r>
              <w:rPr>
                <w:i/>
                <w:spacing w:val="-5"/>
                <w:w w:val="95"/>
                <w:sz w:val="26"/>
                <w:vertAlign w:val="subscript"/>
              </w:rPr>
              <w:t>2</w:t>
            </w:r>
          </w:p>
        </w:tc>
        <w:tc>
          <w:tcPr>
            <w:tcW w:w="1171" w:type="dxa"/>
          </w:tcPr>
          <w:p w:rsidR="00921BFB" w:rsidRDefault="00A00283">
            <w:pPr>
              <w:pStyle w:val="TableParagraph"/>
              <w:ind w:left="18" w:right="4"/>
              <w:rPr>
                <w:i/>
                <w:sz w:val="26"/>
              </w:rPr>
            </w:pPr>
            <w:r>
              <w:rPr>
                <w:i/>
                <w:spacing w:val="-5"/>
                <w:w w:val="95"/>
                <w:sz w:val="26"/>
              </w:rPr>
              <w:t>Р</w:t>
            </w:r>
            <w:r>
              <w:rPr>
                <w:i/>
                <w:spacing w:val="-5"/>
                <w:w w:val="95"/>
                <w:sz w:val="26"/>
                <w:vertAlign w:val="subscript"/>
              </w:rPr>
              <w:t>3</w:t>
            </w:r>
          </w:p>
        </w:tc>
        <w:tc>
          <w:tcPr>
            <w:tcW w:w="1176" w:type="dxa"/>
          </w:tcPr>
          <w:p w:rsidR="00921BFB" w:rsidRDefault="00A00283">
            <w:pPr>
              <w:pStyle w:val="TableParagraph"/>
              <w:ind w:left="13" w:right="3"/>
              <w:rPr>
                <w:i/>
                <w:sz w:val="26"/>
              </w:rPr>
            </w:pPr>
            <w:r>
              <w:rPr>
                <w:i/>
                <w:spacing w:val="-5"/>
                <w:w w:val="95"/>
                <w:sz w:val="26"/>
              </w:rPr>
              <w:t>Р</w:t>
            </w:r>
            <w:r>
              <w:rPr>
                <w:i/>
                <w:spacing w:val="-5"/>
                <w:w w:val="95"/>
                <w:sz w:val="26"/>
                <w:vertAlign w:val="subscript"/>
              </w:rPr>
              <w:t>4</w:t>
            </w:r>
          </w:p>
        </w:tc>
      </w:tr>
      <w:tr w:rsidR="00921BFB">
        <w:trPr>
          <w:trHeight w:val="301"/>
        </w:trPr>
        <w:tc>
          <w:tcPr>
            <w:tcW w:w="2112" w:type="dxa"/>
          </w:tcPr>
          <w:p w:rsidR="00921BFB" w:rsidRDefault="00A00283">
            <w:pPr>
              <w:pStyle w:val="TableParagraph"/>
              <w:spacing w:line="282" w:lineRule="exact"/>
              <w:ind w:left="8" w:right="4"/>
              <w:rPr>
                <w:i/>
                <w:sz w:val="26"/>
              </w:rPr>
            </w:pPr>
            <w:r>
              <w:rPr>
                <w:i/>
                <w:spacing w:val="-5"/>
                <w:w w:val="95"/>
                <w:sz w:val="26"/>
              </w:rPr>
              <w:t>S</w:t>
            </w:r>
            <w:r>
              <w:rPr>
                <w:i/>
                <w:spacing w:val="-5"/>
                <w:w w:val="95"/>
                <w:sz w:val="26"/>
                <w:vertAlign w:val="subscript"/>
              </w:rPr>
              <w:t>1</w:t>
            </w:r>
          </w:p>
        </w:tc>
        <w:tc>
          <w:tcPr>
            <w:tcW w:w="2419" w:type="dxa"/>
          </w:tcPr>
          <w:p w:rsidR="00921BFB" w:rsidRDefault="00A00283">
            <w:pPr>
              <w:pStyle w:val="TableParagraph"/>
              <w:spacing w:line="282" w:lineRule="exact"/>
              <w:ind w:left="11" w:right="3"/>
              <w:rPr>
                <w:sz w:val="26"/>
              </w:rPr>
            </w:pPr>
            <w:r>
              <w:rPr>
                <w:spacing w:val="-5"/>
                <w:w w:val="95"/>
                <w:sz w:val="26"/>
              </w:rPr>
              <w:t>35</w:t>
            </w:r>
          </w:p>
        </w:tc>
        <w:tc>
          <w:tcPr>
            <w:tcW w:w="1176" w:type="dxa"/>
          </w:tcPr>
          <w:p w:rsidR="00921BFB" w:rsidRDefault="00A00283">
            <w:pPr>
              <w:pStyle w:val="TableParagraph"/>
              <w:spacing w:line="282" w:lineRule="exact"/>
              <w:ind w:left="13"/>
              <w:rPr>
                <w:sz w:val="26"/>
              </w:rPr>
            </w:pPr>
            <w:r>
              <w:rPr>
                <w:spacing w:val="-10"/>
                <w:w w:val="95"/>
                <w:sz w:val="26"/>
              </w:rPr>
              <w:t>4</w:t>
            </w:r>
          </w:p>
        </w:tc>
        <w:tc>
          <w:tcPr>
            <w:tcW w:w="1176" w:type="dxa"/>
          </w:tcPr>
          <w:p w:rsidR="00921BFB" w:rsidRDefault="00A00283">
            <w:pPr>
              <w:pStyle w:val="TableParagraph"/>
              <w:spacing w:line="282" w:lineRule="exact"/>
              <w:ind w:left="13"/>
              <w:rPr>
                <w:sz w:val="26"/>
              </w:rPr>
            </w:pPr>
            <w:r>
              <w:rPr>
                <w:spacing w:val="-10"/>
                <w:w w:val="95"/>
                <w:sz w:val="26"/>
              </w:rPr>
              <w:t>2</w:t>
            </w:r>
          </w:p>
        </w:tc>
        <w:tc>
          <w:tcPr>
            <w:tcW w:w="1171" w:type="dxa"/>
          </w:tcPr>
          <w:p w:rsidR="00921BFB" w:rsidRDefault="00A00283">
            <w:pPr>
              <w:pStyle w:val="TableParagraph"/>
              <w:spacing w:line="282" w:lineRule="exact"/>
              <w:ind w:left="18"/>
              <w:rPr>
                <w:sz w:val="26"/>
              </w:rPr>
            </w:pPr>
            <w:r>
              <w:rPr>
                <w:spacing w:val="-10"/>
                <w:w w:val="95"/>
                <w:sz w:val="26"/>
              </w:rPr>
              <w:t>2</w:t>
            </w:r>
          </w:p>
        </w:tc>
        <w:tc>
          <w:tcPr>
            <w:tcW w:w="1176" w:type="dxa"/>
          </w:tcPr>
          <w:p w:rsidR="00921BFB" w:rsidRDefault="00A00283">
            <w:pPr>
              <w:pStyle w:val="TableParagraph"/>
              <w:spacing w:line="282" w:lineRule="exact"/>
              <w:ind w:left="13"/>
              <w:rPr>
                <w:sz w:val="26"/>
              </w:rPr>
            </w:pPr>
            <w:r>
              <w:rPr>
                <w:spacing w:val="-10"/>
                <w:w w:val="95"/>
                <w:sz w:val="26"/>
              </w:rPr>
              <w:t>3</w:t>
            </w:r>
          </w:p>
        </w:tc>
      </w:tr>
      <w:tr w:rsidR="00921BFB">
        <w:trPr>
          <w:trHeight w:val="306"/>
        </w:trPr>
        <w:tc>
          <w:tcPr>
            <w:tcW w:w="2112" w:type="dxa"/>
          </w:tcPr>
          <w:p w:rsidR="00921BFB" w:rsidRDefault="00A00283">
            <w:pPr>
              <w:pStyle w:val="TableParagraph"/>
              <w:spacing w:line="287" w:lineRule="exact"/>
              <w:ind w:left="8" w:right="4"/>
              <w:rPr>
                <w:i/>
                <w:sz w:val="26"/>
              </w:rPr>
            </w:pPr>
            <w:r>
              <w:rPr>
                <w:i/>
                <w:spacing w:val="-5"/>
                <w:w w:val="95"/>
                <w:sz w:val="26"/>
              </w:rPr>
              <w:t>S</w:t>
            </w:r>
            <w:r>
              <w:rPr>
                <w:i/>
                <w:spacing w:val="-5"/>
                <w:w w:val="95"/>
                <w:sz w:val="26"/>
                <w:vertAlign w:val="subscript"/>
              </w:rPr>
              <w:t>2</w:t>
            </w:r>
          </w:p>
        </w:tc>
        <w:tc>
          <w:tcPr>
            <w:tcW w:w="2419" w:type="dxa"/>
          </w:tcPr>
          <w:p w:rsidR="00921BFB" w:rsidRDefault="00A00283">
            <w:pPr>
              <w:pStyle w:val="TableParagraph"/>
              <w:spacing w:line="287" w:lineRule="exact"/>
              <w:ind w:left="11" w:right="3"/>
              <w:rPr>
                <w:sz w:val="26"/>
              </w:rPr>
            </w:pPr>
            <w:r>
              <w:rPr>
                <w:spacing w:val="-5"/>
                <w:w w:val="95"/>
                <w:sz w:val="26"/>
              </w:rPr>
              <w:t>30</w:t>
            </w:r>
          </w:p>
        </w:tc>
        <w:tc>
          <w:tcPr>
            <w:tcW w:w="1176" w:type="dxa"/>
          </w:tcPr>
          <w:p w:rsidR="00921BFB" w:rsidRDefault="00A00283">
            <w:pPr>
              <w:pStyle w:val="TableParagraph"/>
              <w:spacing w:line="287" w:lineRule="exact"/>
              <w:ind w:left="13"/>
              <w:rPr>
                <w:sz w:val="26"/>
              </w:rPr>
            </w:pPr>
            <w:r>
              <w:rPr>
                <w:spacing w:val="-10"/>
                <w:w w:val="95"/>
                <w:sz w:val="26"/>
              </w:rPr>
              <w:t>1</w:t>
            </w:r>
          </w:p>
        </w:tc>
        <w:tc>
          <w:tcPr>
            <w:tcW w:w="1176" w:type="dxa"/>
          </w:tcPr>
          <w:p w:rsidR="00921BFB" w:rsidRDefault="00A00283">
            <w:pPr>
              <w:pStyle w:val="TableParagraph"/>
              <w:spacing w:line="287" w:lineRule="exact"/>
              <w:ind w:left="13"/>
              <w:rPr>
                <w:sz w:val="26"/>
              </w:rPr>
            </w:pPr>
            <w:r>
              <w:rPr>
                <w:spacing w:val="-10"/>
                <w:w w:val="95"/>
                <w:sz w:val="26"/>
              </w:rPr>
              <w:t>1</w:t>
            </w:r>
          </w:p>
        </w:tc>
        <w:tc>
          <w:tcPr>
            <w:tcW w:w="1171" w:type="dxa"/>
          </w:tcPr>
          <w:p w:rsidR="00921BFB" w:rsidRDefault="00A00283">
            <w:pPr>
              <w:pStyle w:val="TableParagraph"/>
              <w:spacing w:line="287" w:lineRule="exact"/>
              <w:ind w:left="18"/>
              <w:rPr>
                <w:sz w:val="26"/>
              </w:rPr>
            </w:pPr>
            <w:r>
              <w:rPr>
                <w:spacing w:val="-10"/>
                <w:w w:val="95"/>
                <w:sz w:val="26"/>
              </w:rPr>
              <w:t>2</w:t>
            </w:r>
          </w:p>
        </w:tc>
        <w:tc>
          <w:tcPr>
            <w:tcW w:w="1176" w:type="dxa"/>
          </w:tcPr>
          <w:p w:rsidR="00921BFB" w:rsidRDefault="00A00283">
            <w:pPr>
              <w:pStyle w:val="TableParagraph"/>
              <w:spacing w:line="287" w:lineRule="exact"/>
              <w:ind w:left="13"/>
              <w:rPr>
                <w:sz w:val="26"/>
              </w:rPr>
            </w:pPr>
            <w:r>
              <w:rPr>
                <w:spacing w:val="-10"/>
                <w:w w:val="95"/>
                <w:sz w:val="26"/>
              </w:rPr>
              <w:t>3</w:t>
            </w:r>
          </w:p>
        </w:tc>
      </w:tr>
      <w:tr w:rsidR="00921BFB">
        <w:trPr>
          <w:trHeight w:val="311"/>
        </w:trPr>
        <w:tc>
          <w:tcPr>
            <w:tcW w:w="2112" w:type="dxa"/>
          </w:tcPr>
          <w:p w:rsidR="00921BFB" w:rsidRDefault="00A00283">
            <w:pPr>
              <w:pStyle w:val="TableParagraph"/>
              <w:spacing w:line="291" w:lineRule="exact"/>
              <w:ind w:left="8" w:right="4"/>
              <w:rPr>
                <w:i/>
                <w:sz w:val="26"/>
              </w:rPr>
            </w:pPr>
            <w:r>
              <w:rPr>
                <w:i/>
                <w:spacing w:val="-5"/>
                <w:w w:val="95"/>
                <w:sz w:val="26"/>
              </w:rPr>
              <w:t>S</w:t>
            </w:r>
            <w:r>
              <w:rPr>
                <w:i/>
                <w:spacing w:val="-5"/>
                <w:w w:val="95"/>
                <w:sz w:val="26"/>
                <w:vertAlign w:val="subscript"/>
              </w:rPr>
              <w:t>3</w:t>
            </w:r>
          </w:p>
        </w:tc>
        <w:tc>
          <w:tcPr>
            <w:tcW w:w="2419" w:type="dxa"/>
          </w:tcPr>
          <w:p w:rsidR="00921BFB" w:rsidRDefault="00A00283">
            <w:pPr>
              <w:pStyle w:val="TableParagraph"/>
              <w:spacing w:line="291" w:lineRule="exact"/>
              <w:ind w:left="11" w:right="3"/>
              <w:rPr>
                <w:sz w:val="26"/>
              </w:rPr>
            </w:pPr>
            <w:r>
              <w:rPr>
                <w:spacing w:val="-5"/>
                <w:w w:val="95"/>
                <w:sz w:val="26"/>
              </w:rPr>
              <w:t>40</w:t>
            </w:r>
          </w:p>
        </w:tc>
        <w:tc>
          <w:tcPr>
            <w:tcW w:w="1176" w:type="dxa"/>
          </w:tcPr>
          <w:p w:rsidR="00921BFB" w:rsidRDefault="00A00283">
            <w:pPr>
              <w:pStyle w:val="TableParagraph"/>
              <w:spacing w:line="291" w:lineRule="exact"/>
              <w:ind w:left="13"/>
              <w:rPr>
                <w:sz w:val="26"/>
              </w:rPr>
            </w:pPr>
            <w:r>
              <w:rPr>
                <w:spacing w:val="-10"/>
                <w:w w:val="95"/>
                <w:sz w:val="26"/>
              </w:rPr>
              <w:t>3</w:t>
            </w:r>
          </w:p>
        </w:tc>
        <w:tc>
          <w:tcPr>
            <w:tcW w:w="1176" w:type="dxa"/>
          </w:tcPr>
          <w:p w:rsidR="00921BFB" w:rsidRDefault="00A00283">
            <w:pPr>
              <w:pStyle w:val="TableParagraph"/>
              <w:spacing w:line="291" w:lineRule="exact"/>
              <w:ind w:left="13"/>
              <w:rPr>
                <w:sz w:val="26"/>
              </w:rPr>
            </w:pPr>
            <w:r>
              <w:rPr>
                <w:spacing w:val="-10"/>
                <w:w w:val="95"/>
                <w:sz w:val="26"/>
              </w:rPr>
              <w:t>1</w:t>
            </w:r>
          </w:p>
        </w:tc>
        <w:tc>
          <w:tcPr>
            <w:tcW w:w="1171" w:type="dxa"/>
          </w:tcPr>
          <w:p w:rsidR="00921BFB" w:rsidRDefault="00A00283">
            <w:pPr>
              <w:pStyle w:val="TableParagraph"/>
              <w:spacing w:line="291" w:lineRule="exact"/>
              <w:ind w:left="18"/>
              <w:rPr>
                <w:sz w:val="26"/>
              </w:rPr>
            </w:pPr>
            <w:r>
              <w:rPr>
                <w:spacing w:val="-10"/>
                <w:w w:val="95"/>
                <w:sz w:val="26"/>
              </w:rPr>
              <w:t>2</w:t>
            </w:r>
          </w:p>
        </w:tc>
        <w:tc>
          <w:tcPr>
            <w:tcW w:w="1176" w:type="dxa"/>
          </w:tcPr>
          <w:p w:rsidR="00921BFB" w:rsidRDefault="00A00283">
            <w:pPr>
              <w:pStyle w:val="TableParagraph"/>
              <w:spacing w:line="291" w:lineRule="exact"/>
              <w:ind w:left="13"/>
              <w:rPr>
                <w:sz w:val="26"/>
              </w:rPr>
            </w:pPr>
            <w:r>
              <w:rPr>
                <w:spacing w:val="-10"/>
                <w:w w:val="95"/>
                <w:sz w:val="26"/>
              </w:rPr>
              <w:t>1</w:t>
            </w:r>
          </w:p>
        </w:tc>
      </w:tr>
      <w:tr w:rsidR="00921BFB">
        <w:trPr>
          <w:trHeight w:val="311"/>
        </w:trPr>
        <w:tc>
          <w:tcPr>
            <w:tcW w:w="4531" w:type="dxa"/>
            <w:gridSpan w:val="2"/>
          </w:tcPr>
          <w:p w:rsidR="00921BFB" w:rsidRDefault="00A00283">
            <w:pPr>
              <w:pStyle w:val="TableParagraph"/>
              <w:spacing w:line="291" w:lineRule="exact"/>
              <w:ind w:left="2"/>
              <w:rPr>
                <w:sz w:val="26"/>
              </w:rPr>
            </w:pPr>
            <w:r>
              <w:rPr>
                <w:spacing w:val="-2"/>
                <w:w w:val="95"/>
                <w:sz w:val="26"/>
              </w:rPr>
              <w:t>Прибыль</w:t>
            </w:r>
          </w:p>
        </w:tc>
        <w:tc>
          <w:tcPr>
            <w:tcW w:w="1176" w:type="dxa"/>
          </w:tcPr>
          <w:p w:rsidR="00921BFB" w:rsidRDefault="00A00283">
            <w:pPr>
              <w:pStyle w:val="TableParagraph"/>
              <w:spacing w:line="291" w:lineRule="exact"/>
              <w:ind w:left="13" w:right="10"/>
              <w:rPr>
                <w:sz w:val="26"/>
              </w:rPr>
            </w:pPr>
            <w:r>
              <w:rPr>
                <w:spacing w:val="-5"/>
                <w:w w:val="95"/>
                <w:sz w:val="26"/>
              </w:rPr>
              <w:t>14</w:t>
            </w:r>
          </w:p>
        </w:tc>
        <w:tc>
          <w:tcPr>
            <w:tcW w:w="1176" w:type="dxa"/>
          </w:tcPr>
          <w:p w:rsidR="00921BFB" w:rsidRDefault="00A00283">
            <w:pPr>
              <w:pStyle w:val="TableParagraph"/>
              <w:spacing w:line="291" w:lineRule="exact"/>
              <w:ind w:left="13" w:right="10"/>
              <w:rPr>
                <w:sz w:val="26"/>
              </w:rPr>
            </w:pPr>
            <w:r>
              <w:rPr>
                <w:spacing w:val="-5"/>
                <w:w w:val="95"/>
                <w:sz w:val="26"/>
              </w:rPr>
              <w:t>10</w:t>
            </w:r>
          </w:p>
        </w:tc>
        <w:tc>
          <w:tcPr>
            <w:tcW w:w="1171" w:type="dxa"/>
          </w:tcPr>
          <w:p w:rsidR="00921BFB" w:rsidRDefault="00A00283">
            <w:pPr>
              <w:pStyle w:val="TableParagraph"/>
              <w:spacing w:line="291" w:lineRule="exact"/>
              <w:ind w:left="18" w:right="10"/>
              <w:rPr>
                <w:sz w:val="26"/>
              </w:rPr>
            </w:pPr>
            <w:r>
              <w:rPr>
                <w:spacing w:val="-5"/>
                <w:w w:val="95"/>
                <w:sz w:val="26"/>
              </w:rPr>
              <w:t>14</w:t>
            </w:r>
          </w:p>
        </w:tc>
        <w:tc>
          <w:tcPr>
            <w:tcW w:w="1176" w:type="dxa"/>
          </w:tcPr>
          <w:p w:rsidR="00921BFB" w:rsidRDefault="00A00283">
            <w:pPr>
              <w:pStyle w:val="TableParagraph"/>
              <w:spacing w:line="291" w:lineRule="exact"/>
              <w:ind w:left="13" w:right="9"/>
              <w:rPr>
                <w:sz w:val="26"/>
              </w:rPr>
            </w:pPr>
            <w:r>
              <w:rPr>
                <w:spacing w:val="-5"/>
                <w:w w:val="95"/>
                <w:sz w:val="26"/>
              </w:rPr>
              <w:t>11</w:t>
            </w:r>
          </w:p>
        </w:tc>
      </w:tr>
    </w:tbl>
    <w:p w:rsidR="00921BFB" w:rsidRDefault="00921BFB">
      <w:pPr>
        <w:pStyle w:val="a3"/>
        <w:spacing w:before="1"/>
        <w:ind w:left="0"/>
        <w:rPr>
          <w:sz w:val="10"/>
        </w:rPr>
      </w:pPr>
    </w:p>
    <w:p w:rsidR="00921BFB" w:rsidRDefault="00921BFB">
      <w:pPr>
        <w:rPr>
          <w:sz w:val="10"/>
        </w:rPr>
        <w:sectPr w:rsidR="00921BFB">
          <w:pgSz w:w="11900" w:h="16840"/>
          <w:pgMar w:top="1400" w:right="960" w:bottom="1320" w:left="1200" w:header="0" w:footer="1133" w:gutter="0"/>
          <w:cols w:space="720"/>
        </w:sectPr>
      </w:pPr>
    </w:p>
    <w:p w:rsidR="00921BFB" w:rsidRDefault="00A00283">
      <w:pPr>
        <w:pStyle w:val="a3"/>
        <w:spacing w:before="90" w:line="307" w:lineRule="exact"/>
        <w:ind w:left="926"/>
      </w:pPr>
      <w:r>
        <w:lastRenderedPageBreak/>
        <w:t>Модель</w:t>
      </w:r>
      <w:r>
        <w:rPr>
          <w:spacing w:val="-7"/>
        </w:rPr>
        <w:t xml:space="preserve"> </w:t>
      </w:r>
      <w:r>
        <w:rPr>
          <w:spacing w:val="-2"/>
        </w:rPr>
        <w:t>задачи:</w:t>
      </w:r>
    </w:p>
    <w:p w:rsidR="00921BFB" w:rsidRDefault="00A00283">
      <w:pPr>
        <w:spacing w:line="513" w:lineRule="exact"/>
        <w:jc w:val="right"/>
        <w:rPr>
          <w:i/>
          <w:sz w:val="28"/>
        </w:rPr>
      </w:pPr>
      <w:r>
        <w:rPr>
          <w:noProof/>
          <w:lang w:eastAsia="ru-RU"/>
        </w:rPr>
        <mc:AlternateContent>
          <mc:Choice Requires="wps">
            <w:drawing>
              <wp:anchor distT="0" distB="0" distL="0" distR="0" simplePos="0" relativeHeight="475885568" behindDoc="1" locked="0" layoutInCell="1" allowOverlap="1" wp14:anchorId="6358DF38" wp14:editId="6378643F">
                <wp:simplePos x="0" y="0"/>
                <wp:positionH relativeFrom="page">
                  <wp:posOffset>2496692</wp:posOffset>
                </wp:positionH>
                <wp:positionV relativeFrom="paragraph">
                  <wp:posOffset>103183</wp:posOffset>
                </wp:positionV>
                <wp:extent cx="141605" cy="1270"/>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541" y="0"/>
                              </a:lnTo>
                            </a:path>
                          </a:pathLst>
                        </a:custGeom>
                        <a:ln w="637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30912" from="196.589996pt,8.124683pt" to="207.734996pt,8.124683pt" stroked="true" strokeweight=".5019pt" strokecolor="#000000">
                <v:stroke dashstyle="solid"/>
                <w10:wrap type="none"/>
              </v:line>
            </w:pict>
          </mc:Fallback>
        </mc:AlternateContent>
      </w:r>
      <w:r>
        <w:rPr>
          <w:noProof/>
          <w:lang w:eastAsia="ru-RU"/>
        </w:rPr>
        <mc:AlternateContent>
          <mc:Choice Requires="wps">
            <w:drawing>
              <wp:anchor distT="0" distB="0" distL="0" distR="0" simplePos="0" relativeHeight="15884800" behindDoc="0" locked="0" layoutInCell="1" allowOverlap="1" wp14:anchorId="1CAABD39" wp14:editId="5D2A029B">
                <wp:simplePos x="0" y="0"/>
                <wp:positionH relativeFrom="page">
                  <wp:posOffset>3121151</wp:posOffset>
                </wp:positionH>
                <wp:positionV relativeFrom="paragraph">
                  <wp:posOffset>229250</wp:posOffset>
                </wp:positionV>
                <wp:extent cx="45085" cy="99060"/>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5.759995pt;margin-top:18.051247pt;width:3.55pt;height:7.8pt;mso-position-horizontal-relative:page;mso-position-vertical-relative:paragraph;z-index:15884800" type="#_x0000_t202" id="docshape614"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w w:val="85"/>
          <w:sz w:val="28"/>
        </w:rPr>
        <w:t>f</w:t>
      </w:r>
      <w:r>
        <w:rPr>
          <w:i/>
          <w:spacing w:val="-8"/>
          <w:sz w:val="28"/>
        </w:rPr>
        <w:t xml:space="preserve"> </w:t>
      </w:r>
      <w:r>
        <w:rPr>
          <w:rFonts w:ascii="Symbol" w:hAnsi="Symbol"/>
          <w:w w:val="85"/>
          <w:sz w:val="45"/>
        </w:rPr>
        <w:t></w:t>
      </w:r>
      <w:r>
        <w:rPr>
          <w:i/>
          <w:w w:val="85"/>
          <w:sz w:val="28"/>
        </w:rPr>
        <w:t>X</w:t>
      </w:r>
      <w:r>
        <w:rPr>
          <w:i/>
          <w:spacing w:val="-7"/>
          <w:w w:val="85"/>
          <w:sz w:val="28"/>
        </w:rPr>
        <w:t xml:space="preserve"> </w:t>
      </w:r>
      <w:r>
        <w:rPr>
          <w:rFonts w:ascii="Symbol" w:hAnsi="Symbol"/>
          <w:spacing w:val="18"/>
          <w:w w:val="85"/>
          <w:sz w:val="45"/>
        </w:rPr>
        <w:t></w:t>
      </w:r>
      <w:r>
        <w:rPr>
          <w:rFonts w:ascii="Symbol" w:hAnsi="Symbol"/>
          <w:spacing w:val="18"/>
          <w:w w:val="85"/>
          <w:sz w:val="28"/>
        </w:rPr>
        <w:t></w:t>
      </w:r>
      <w:r>
        <w:rPr>
          <w:spacing w:val="-17"/>
          <w:w w:val="85"/>
          <w:sz w:val="28"/>
        </w:rPr>
        <w:t xml:space="preserve"> </w:t>
      </w:r>
      <w:r>
        <w:rPr>
          <w:spacing w:val="-5"/>
          <w:w w:val="85"/>
          <w:sz w:val="28"/>
        </w:rPr>
        <w:t>14</w:t>
      </w:r>
      <w:r>
        <w:rPr>
          <w:i/>
          <w:spacing w:val="-5"/>
          <w:w w:val="85"/>
          <w:sz w:val="28"/>
        </w:rPr>
        <w:t>x</w:t>
      </w:r>
    </w:p>
    <w:p w:rsidR="00921BFB" w:rsidRDefault="00A00283">
      <w:pPr>
        <w:spacing w:before="208"/>
        <w:rPr>
          <w:i/>
          <w:sz w:val="28"/>
        </w:rPr>
      </w:pPr>
      <w:r>
        <w:br w:type="column"/>
      </w:r>
    </w:p>
    <w:p w:rsidR="00921BFB" w:rsidRDefault="00A00283">
      <w:pPr>
        <w:ind w:left="94"/>
        <w:rPr>
          <w:sz w:val="14"/>
        </w:rPr>
      </w:pPr>
      <w:r>
        <w:rPr>
          <w:rFonts w:ascii="Symbol" w:hAnsi="Symbol"/>
          <w:spacing w:val="-2"/>
          <w:sz w:val="28"/>
        </w:rPr>
        <w:t></w:t>
      </w:r>
      <w:r>
        <w:rPr>
          <w:spacing w:val="-2"/>
          <w:sz w:val="28"/>
        </w:rPr>
        <w:t>10</w:t>
      </w:r>
      <w:r>
        <w:rPr>
          <w:i/>
          <w:spacing w:val="-2"/>
          <w:sz w:val="28"/>
        </w:rPr>
        <w:t>x</w:t>
      </w:r>
      <w:r>
        <w:rPr>
          <w:spacing w:val="-2"/>
          <w:position w:val="-6"/>
          <w:sz w:val="14"/>
        </w:rPr>
        <w:t>2</w:t>
      </w:r>
    </w:p>
    <w:p w:rsidR="00921BFB" w:rsidRDefault="00A00283">
      <w:pPr>
        <w:spacing w:before="208"/>
        <w:rPr>
          <w:sz w:val="28"/>
        </w:rPr>
      </w:pPr>
      <w:r>
        <w:br w:type="column"/>
      </w:r>
    </w:p>
    <w:p w:rsidR="00921BFB" w:rsidRDefault="00A00283">
      <w:pPr>
        <w:ind w:left="48"/>
        <w:rPr>
          <w:sz w:val="14"/>
        </w:rPr>
      </w:pPr>
      <w:r>
        <w:rPr>
          <w:rFonts w:ascii="Symbol" w:hAnsi="Symbol"/>
          <w:spacing w:val="-2"/>
          <w:sz w:val="28"/>
        </w:rPr>
        <w:t></w:t>
      </w:r>
      <w:r>
        <w:rPr>
          <w:spacing w:val="-2"/>
          <w:sz w:val="28"/>
        </w:rPr>
        <w:t>14</w:t>
      </w:r>
      <w:r>
        <w:rPr>
          <w:i/>
          <w:spacing w:val="-2"/>
          <w:sz w:val="28"/>
        </w:rPr>
        <w:t>x</w:t>
      </w:r>
      <w:r>
        <w:rPr>
          <w:spacing w:val="-2"/>
          <w:position w:val="-6"/>
          <w:sz w:val="14"/>
        </w:rPr>
        <w:t>3</w:t>
      </w:r>
    </w:p>
    <w:p w:rsidR="00921BFB" w:rsidRDefault="00A00283">
      <w:pPr>
        <w:spacing w:before="208"/>
        <w:rPr>
          <w:sz w:val="28"/>
        </w:rPr>
      </w:pPr>
      <w:r>
        <w:br w:type="column"/>
      </w:r>
    </w:p>
    <w:p w:rsidR="00921BFB" w:rsidRDefault="00A00283">
      <w:pPr>
        <w:ind w:left="43"/>
        <w:rPr>
          <w:sz w:val="14"/>
        </w:rPr>
      </w:pPr>
      <w:r>
        <w:rPr>
          <w:rFonts w:ascii="Symbol" w:hAnsi="Symbol"/>
          <w:spacing w:val="-2"/>
          <w:sz w:val="28"/>
        </w:rPr>
        <w:t></w:t>
      </w:r>
      <w:r>
        <w:rPr>
          <w:spacing w:val="-2"/>
          <w:sz w:val="28"/>
        </w:rPr>
        <w:t>11</w:t>
      </w:r>
      <w:r>
        <w:rPr>
          <w:i/>
          <w:spacing w:val="-2"/>
          <w:sz w:val="28"/>
        </w:rPr>
        <w:t>x</w:t>
      </w:r>
      <w:r>
        <w:rPr>
          <w:spacing w:val="-2"/>
          <w:position w:val="-6"/>
          <w:sz w:val="14"/>
        </w:rPr>
        <w:t>4</w:t>
      </w:r>
    </w:p>
    <w:p w:rsidR="00921BFB" w:rsidRDefault="00A00283">
      <w:pPr>
        <w:spacing w:before="208"/>
        <w:rPr>
          <w:sz w:val="28"/>
        </w:rPr>
      </w:pPr>
      <w:r>
        <w:br w:type="column"/>
      </w:r>
    </w:p>
    <w:p w:rsidR="00921BFB" w:rsidRDefault="00A00283">
      <w:pPr>
        <w:ind w:left="57"/>
        <w:rPr>
          <w:sz w:val="30"/>
        </w:rPr>
      </w:pPr>
      <w:r>
        <w:rPr>
          <w:rFonts w:ascii="Symbol" w:hAnsi="Symbol"/>
          <w:sz w:val="28"/>
        </w:rPr>
        <w:t></w:t>
      </w:r>
      <w:r>
        <w:rPr>
          <w:sz w:val="28"/>
        </w:rPr>
        <w:t xml:space="preserve"> max</w:t>
      </w:r>
      <w:r>
        <w:rPr>
          <w:spacing w:val="-26"/>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3725" w:space="40"/>
            <w:col w:w="770" w:space="39"/>
            <w:col w:w="719" w:space="40"/>
            <w:col w:w="700" w:space="39"/>
            <w:col w:w="3668"/>
          </w:cols>
        </w:sectPr>
      </w:pPr>
    </w:p>
    <w:p w:rsidR="00921BFB" w:rsidRDefault="00A00283">
      <w:pPr>
        <w:spacing w:before="84"/>
        <w:jc w:val="right"/>
        <w:rPr>
          <w:sz w:val="14"/>
        </w:rPr>
      </w:pPr>
      <w:r>
        <w:rPr>
          <w:sz w:val="28"/>
        </w:rPr>
        <w:lastRenderedPageBreak/>
        <w:t>4</w:t>
      </w:r>
      <w:r>
        <w:rPr>
          <w:i/>
          <w:sz w:val="28"/>
        </w:rPr>
        <w:t>x</w:t>
      </w:r>
      <w:r>
        <w:rPr>
          <w:position w:val="-6"/>
          <w:sz w:val="14"/>
        </w:rPr>
        <w:t>1</w:t>
      </w:r>
      <w:r>
        <w:rPr>
          <w:spacing w:val="49"/>
          <w:position w:val="-6"/>
          <w:sz w:val="14"/>
        </w:rPr>
        <w:t xml:space="preserve"> </w:t>
      </w:r>
      <w:r>
        <w:rPr>
          <w:rFonts w:ascii="Symbol" w:hAnsi="Symbol"/>
          <w:sz w:val="28"/>
        </w:rPr>
        <w:t></w:t>
      </w:r>
      <w:r>
        <w:rPr>
          <w:spacing w:val="-12"/>
          <w:sz w:val="28"/>
        </w:rPr>
        <w:t xml:space="preserve"> </w:t>
      </w:r>
      <w:r>
        <w:rPr>
          <w:sz w:val="28"/>
        </w:rPr>
        <w:t>2</w:t>
      </w:r>
      <w:r>
        <w:rPr>
          <w:i/>
          <w:sz w:val="28"/>
        </w:rPr>
        <w:t>x</w:t>
      </w:r>
      <w:r>
        <w:rPr>
          <w:position w:val="-6"/>
          <w:sz w:val="14"/>
        </w:rPr>
        <w:t>2</w:t>
      </w:r>
      <w:r>
        <w:rPr>
          <w:spacing w:val="62"/>
          <w:position w:val="-6"/>
          <w:sz w:val="14"/>
        </w:rPr>
        <w:t xml:space="preserve"> </w:t>
      </w:r>
      <w:r>
        <w:rPr>
          <w:rFonts w:ascii="Symbol" w:hAnsi="Symbol"/>
          <w:sz w:val="28"/>
        </w:rPr>
        <w:t></w:t>
      </w:r>
      <w:r>
        <w:rPr>
          <w:spacing w:val="-13"/>
          <w:sz w:val="28"/>
        </w:rPr>
        <w:t xml:space="preserve"> </w:t>
      </w:r>
      <w:r>
        <w:rPr>
          <w:sz w:val="28"/>
        </w:rPr>
        <w:t>2</w:t>
      </w:r>
      <w:r>
        <w:rPr>
          <w:i/>
          <w:sz w:val="28"/>
        </w:rPr>
        <w:t>x</w:t>
      </w:r>
      <w:r>
        <w:rPr>
          <w:position w:val="-6"/>
          <w:sz w:val="14"/>
        </w:rPr>
        <w:t>3</w:t>
      </w:r>
      <w:r>
        <w:rPr>
          <w:spacing w:val="56"/>
          <w:position w:val="-6"/>
          <w:sz w:val="14"/>
        </w:rPr>
        <w:t xml:space="preserve"> </w:t>
      </w:r>
      <w:r>
        <w:rPr>
          <w:rFonts w:ascii="Symbol" w:hAnsi="Symbol"/>
          <w:sz w:val="28"/>
        </w:rPr>
        <w:t></w:t>
      </w:r>
      <w:r>
        <w:rPr>
          <w:spacing w:val="-18"/>
          <w:sz w:val="28"/>
        </w:rPr>
        <w:t xml:space="preserve"> </w:t>
      </w:r>
      <w:r>
        <w:rPr>
          <w:spacing w:val="-5"/>
          <w:sz w:val="28"/>
        </w:rPr>
        <w:t>3</w:t>
      </w:r>
      <w:r>
        <w:rPr>
          <w:i/>
          <w:spacing w:val="-5"/>
          <w:sz w:val="28"/>
        </w:rPr>
        <w:t>x</w:t>
      </w:r>
      <w:r>
        <w:rPr>
          <w:spacing w:val="-5"/>
          <w:position w:val="-6"/>
          <w:sz w:val="14"/>
        </w:rPr>
        <w:t>4</w:t>
      </w:r>
    </w:p>
    <w:p w:rsidR="00921BFB" w:rsidRDefault="00A00283">
      <w:pPr>
        <w:spacing w:before="93"/>
        <w:ind w:right="90"/>
        <w:jc w:val="right"/>
        <w:rPr>
          <w:sz w:val="14"/>
        </w:rPr>
      </w:pPr>
      <w:r>
        <w:rPr>
          <w:i/>
          <w:sz w:val="28"/>
        </w:rPr>
        <w:t>x</w:t>
      </w:r>
      <w:r>
        <w:rPr>
          <w:position w:val="-6"/>
          <w:sz w:val="14"/>
        </w:rPr>
        <w:t>1</w:t>
      </w:r>
      <w:r>
        <w:rPr>
          <w:spacing w:val="38"/>
          <w:position w:val="-6"/>
          <w:sz w:val="14"/>
        </w:rPr>
        <w:t xml:space="preserve"> </w:t>
      </w:r>
      <w:r>
        <w:rPr>
          <w:rFonts w:ascii="Symbol" w:hAnsi="Symbol"/>
          <w:sz w:val="28"/>
        </w:rPr>
        <w:t></w:t>
      </w:r>
      <w:r>
        <w:rPr>
          <w:spacing w:val="-3"/>
          <w:sz w:val="28"/>
        </w:rPr>
        <w:t xml:space="preserve"> </w:t>
      </w:r>
      <w:r>
        <w:rPr>
          <w:i/>
          <w:sz w:val="28"/>
        </w:rPr>
        <w:t>x</w:t>
      </w:r>
      <w:r>
        <w:rPr>
          <w:position w:val="-6"/>
          <w:sz w:val="14"/>
        </w:rPr>
        <w:t>2</w:t>
      </w:r>
      <w:r>
        <w:rPr>
          <w:spacing w:val="51"/>
          <w:position w:val="-6"/>
          <w:sz w:val="14"/>
        </w:rPr>
        <w:t xml:space="preserve"> </w:t>
      </w:r>
      <w:r>
        <w:rPr>
          <w:rFonts w:ascii="Symbol" w:hAnsi="Symbol"/>
          <w:sz w:val="28"/>
        </w:rPr>
        <w:t></w:t>
      </w:r>
      <w:r>
        <w:rPr>
          <w:spacing w:val="-17"/>
          <w:sz w:val="28"/>
        </w:rPr>
        <w:t xml:space="preserve"> </w:t>
      </w:r>
      <w:r>
        <w:rPr>
          <w:sz w:val="28"/>
        </w:rPr>
        <w:t>2</w:t>
      </w:r>
      <w:r>
        <w:rPr>
          <w:i/>
          <w:sz w:val="28"/>
        </w:rPr>
        <w:t>x</w:t>
      </w:r>
      <w:r>
        <w:rPr>
          <w:position w:val="-6"/>
          <w:sz w:val="14"/>
        </w:rPr>
        <w:t>3</w:t>
      </w:r>
      <w:r>
        <w:rPr>
          <w:spacing w:val="60"/>
          <w:position w:val="-6"/>
          <w:sz w:val="14"/>
        </w:rPr>
        <w:t xml:space="preserve"> </w:t>
      </w:r>
      <w:r>
        <w:rPr>
          <w:rFonts w:ascii="Symbol" w:hAnsi="Symbol"/>
          <w:sz w:val="28"/>
        </w:rPr>
        <w:t></w:t>
      </w:r>
      <w:r>
        <w:rPr>
          <w:spacing w:val="-22"/>
          <w:sz w:val="28"/>
        </w:rPr>
        <w:t xml:space="preserve"> </w:t>
      </w:r>
      <w:r>
        <w:rPr>
          <w:spacing w:val="-5"/>
          <w:sz w:val="28"/>
        </w:rPr>
        <w:t>3</w:t>
      </w:r>
      <w:r>
        <w:rPr>
          <w:i/>
          <w:spacing w:val="-5"/>
          <w:sz w:val="28"/>
        </w:rPr>
        <w:t>x</w:t>
      </w:r>
      <w:r>
        <w:rPr>
          <w:spacing w:val="-5"/>
          <w:position w:val="-6"/>
          <w:sz w:val="14"/>
        </w:rPr>
        <w:t>4</w:t>
      </w:r>
    </w:p>
    <w:p w:rsidR="00921BFB" w:rsidRDefault="00A00283">
      <w:pPr>
        <w:tabs>
          <w:tab w:val="left" w:pos="911"/>
        </w:tabs>
        <w:spacing w:before="88"/>
        <w:ind w:left="91"/>
        <w:rPr>
          <w:sz w:val="30"/>
        </w:rPr>
      </w:pPr>
      <w:r>
        <w:br w:type="column"/>
      </w:r>
      <w:r>
        <w:rPr>
          <w:rFonts w:ascii="Symbol" w:hAnsi="Symbol"/>
          <w:sz w:val="28"/>
        </w:rPr>
        <w:lastRenderedPageBreak/>
        <w:t></w:t>
      </w:r>
      <w:r>
        <w:rPr>
          <w:spacing w:val="-9"/>
          <w:sz w:val="28"/>
        </w:rPr>
        <w:t xml:space="preserve"> </w:t>
      </w:r>
      <w:r>
        <w:rPr>
          <w:spacing w:val="-5"/>
          <w:sz w:val="28"/>
        </w:rPr>
        <w:t>35</w:t>
      </w:r>
      <w:r>
        <w:rPr>
          <w:spacing w:val="-5"/>
          <w:sz w:val="30"/>
        </w:rPr>
        <w:t>,</w:t>
      </w:r>
      <w:r>
        <w:rPr>
          <w:sz w:val="30"/>
        </w:rPr>
        <w:tab/>
      </w:r>
      <w:r>
        <w:rPr>
          <w:spacing w:val="-5"/>
          <w:sz w:val="30"/>
        </w:rPr>
        <w:t>(1)</w:t>
      </w:r>
    </w:p>
    <w:p w:rsidR="00921BFB" w:rsidRDefault="00A00283">
      <w:pPr>
        <w:tabs>
          <w:tab w:val="left" w:pos="911"/>
        </w:tabs>
        <w:spacing w:before="124"/>
        <w:rPr>
          <w:sz w:val="30"/>
        </w:rPr>
      </w:pPr>
      <w:r>
        <w:rPr>
          <w:rFonts w:ascii="Symbol" w:hAnsi="Symbol"/>
          <w:sz w:val="28"/>
        </w:rPr>
        <w:t></w:t>
      </w:r>
      <w:r>
        <w:rPr>
          <w:spacing w:val="-10"/>
          <w:sz w:val="28"/>
        </w:rPr>
        <w:t xml:space="preserve"> </w:t>
      </w:r>
      <w:r>
        <w:rPr>
          <w:sz w:val="28"/>
        </w:rPr>
        <w:t>30</w:t>
      </w:r>
      <w:r>
        <w:rPr>
          <w:spacing w:val="-38"/>
          <w:sz w:val="28"/>
        </w:rPr>
        <w:t xml:space="preserve"> </w:t>
      </w:r>
      <w:r>
        <w:rPr>
          <w:spacing w:val="-10"/>
          <w:sz w:val="30"/>
        </w:rPr>
        <w:t>,</w:t>
      </w:r>
      <w:r>
        <w:rPr>
          <w:sz w:val="30"/>
        </w:rPr>
        <w:tab/>
      </w:r>
      <w:r>
        <w:rPr>
          <w:spacing w:val="-5"/>
          <w:sz w:val="30"/>
        </w:rPr>
        <w:t>(2)</w:t>
      </w:r>
    </w:p>
    <w:p w:rsidR="00921BFB" w:rsidRDefault="00921BFB">
      <w:pPr>
        <w:rPr>
          <w:sz w:val="30"/>
        </w:rPr>
        <w:sectPr w:rsidR="00921BFB">
          <w:type w:val="continuous"/>
          <w:pgSz w:w="11900" w:h="16840"/>
          <w:pgMar w:top="1620" w:right="960" w:bottom="280" w:left="1200" w:header="0" w:footer="1133" w:gutter="0"/>
          <w:cols w:num="2" w:space="720" w:equalWidth="0">
            <w:col w:w="5472" w:space="9"/>
            <w:col w:w="4259"/>
          </w:cols>
        </w:sectPr>
      </w:pPr>
    </w:p>
    <w:p w:rsidR="00921BFB" w:rsidRDefault="00A00283">
      <w:pPr>
        <w:tabs>
          <w:tab w:val="left" w:pos="3397"/>
        </w:tabs>
        <w:spacing w:before="89"/>
        <w:ind w:left="392"/>
        <w:jc w:val="center"/>
        <w:rPr>
          <w:sz w:val="30"/>
        </w:rPr>
      </w:pPr>
      <w:r>
        <w:rPr>
          <w:sz w:val="28"/>
        </w:rPr>
        <w:lastRenderedPageBreak/>
        <w:t>3</w:t>
      </w:r>
      <w:r>
        <w:rPr>
          <w:i/>
          <w:sz w:val="28"/>
        </w:rPr>
        <w:t>x</w:t>
      </w:r>
      <w:r>
        <w:rPr>
          <w:position w:val="-6"/>
          <w:sz w:val="14"/>
        </w:rPr>
        <w:t>1</w:t>
      </w:r>
      <w:r>
        <w:rPr>
          <w:spacing w:val="37"/>
          <w:position w:val="-6"/>
          <w:sz w:val="14"/>
        </w:rPr>
        <w:t xml:space="preserve"> </w:t>
      </w:r>
      <w:r>
        <w:rPr>
          <w:rFonts w:ascii="Symbol" w:hAnsi="Symbol"/>
          <w:sz w:val="28"/>
        </w:rPr>
        <w:t></w:t>
      </w:r>
      <w:r>
        <w:rPr>
          <w:spacing w:val="-1"/>
          <w:sz w:val="28"/>
        </w:rPr>
        <w:t xml:space="preserve"> </w:t>
      </w:r>
      <w:r>
        <w:rPr>
          <w:i/>
          <w:sz w:val="28"/>
        </w:rPr>
        <w:t>x</w:t>
      </w:r>
      <w:r>
        <w:rPr>
          <w:position w:val="-6"/>
          <w:sz w:val="14"/>
        </w:rPr>
        <w:t>2</w:t>
      </w:r>
      <w:r>
        <w:rPr>
          <w:spacing w:val="54"/>
          <w:position w:val="-6"/>
          <w:sz w:val="14"/>
        </w:rPr>
        <w:t xml:space="preserve"> </w:t>
      </w:r>
      <w:r>
        <w:rPr>
          <w:rFonts w:ascii="Symbol" w:hAnsi="Symbol"/>
          <w:sz w:val="28"/>
        </w:rPr>
        <w:t></w:t>
      </w:r>
      <w:r>
        <w:rPr>
          <w:spacing w:val="-17"/>
          <w:sz w:val="28"/>
        </w:rPr>
        <w:t xml:space="preserve"> </w:t>
      </w:r>
      <w:r>
        <w:rPr>
          <w:sz w:val="28"/>
        </w:rPr>
        <w:t>2</w:t>
      </w:r>
      <w:r>
        <w:rPr>
          <w:i/>
          <w:sz w:val="28"/>
        </w:rPr>
        <w:t>x</w:t>
      </w:r>
      <w:r>
        <w:rPr>
          <w:position w:val="-6"/>
          <w:sz w:val="14"/>
        </w:rPr>
        <w:t>3</w:t>
      </w:r>
      <w:r>
        <w:rPr>
          <w:spacing w:val="54"/>
          <w:position w:val="-6"/>
          <w:sz w:val="14"/>
        </w:rPr>
        <w:t xml:space="preserve"> </w:t>
      </w:r>
      <w:r>
        <w:rPr>
          <w:rFonts w:ascii="Symbol" w:hAnsi="Symbol"/>
          <w:sz w:val="28"/>
        </w:rPr>
        <w:t></w:t>
      </w:r>
      <w:r>
        <w:rPr>
          <w:spacing w:val="-1"/>
          <w:sz w:val="28"/>
        </w:rPr>
        <w:t xml:space="preserve"> </w:t>
      </w:r>
      <w:r>
        <w:rPr>
          <w:i/>
          <w:sz w:val="28"/>
        </w:rPr>
        <w:t>x</w:t>
      </w:r>
      <w:r>
        <w:rPr>
          <w:position w:val="-6"/>
          <w:sz w:val="14"/>
        </w:rPr>
        <w:t>4</w:t>
      </w:r>
      <w:r>
        <w:rPr>
          <w:spacing w:val="75"/>
          <w:position w:val="-6"/>
          <w:sz w:val="14"/>
        </w:rPr>
        <w:t xml:space="preserve"> </w:t>
      </w:r>
      <w:r>
        <w:rPr>
          <w:rFonts w:ascii="Symbol" w:hAnsi="Symbol"/>
          <w:sz w:val="28"/>
        </w:rPr>
        <w:t></w:t>
      </w:r>
      <w:r>
        <w:rPr>
          <w:spacing w:val="-2"/>
          <w:sz w:val="28"/>
        </w:rPr>
        <w:t xml:space="preserve"> </w:t>
      </w:r>
      <w:r>
        <w:rPr>
          <w:sz w:val="28"/>
        </w:rPr>
        <w:t>40</w:t>
      </w:r>
      <w:r>
        <w:rPr>
          <w:spacing w:val="-27"/>
          <w:sz w:val="28"/>
        </w:rPr>
        <w:t xml:space="preserve"> </w:t>
      </w:r>
      <w:r>
        <w:rPr>
          <w:spacing w:val="-10"/>
          <w:sz w:val="30"/>
        </w:rPr>
        <w:t>,</w:t>
      </w:r>
      <w:r>
        <w:rPr>
          <w:sz w:val="30"/>
        </w:rPr>
        <w:tab/>
      </w:r>
      <w:r>
        <w:rPr>
          <w:spacing w:val="-5"/>
          <w:sz w:val="30"/>
        </w:rPr>
        <w:t>(3)</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spacing w:before="69"/>
        <w:jc w:val="right"/>
        <w:rPr>
          <w:sz w:val="28"/>
        </w:rPr>
      </w:pPr>
      <w:r>
        <w:rPr>
          <w:i/>
          <w:spacing w:val="11"/>
          <w:sz w:val="28"/>
        </w:rPr>
        <w:lastRenderedPageBreak/>
        <w:t>x</w:t>
      </w:r>
      <w:r>
        <w:rPr>
          <w:i/>
          <w:spacing w:val="11"/>
          <w:position w:val="-6"/>
          <w:sz w:val="14"/>
        </w:rPr>
        <w:t>j</w:t>
      </w:r>
      <w:r>
        <w:rPr>
          <w:i/>
          <w:spacing w:val="55"/>
          <w:position w:val="-6"/>
          <w:sz w:val="14"/>
        </w:rPr>
        <w:t xml:space="preserve"> </w:t>
      </w:r>
      <w:r>
        <w:rPr>
          <w:rFonts w:ascii="Symbol" w:hAnsi="Symbol"/>
          <w:sz w:val="28"/>
        </w:rPr>
        <w:t></w:t>
      </w:r>
      <w:r>
        <w:rPr>
          <w:spacing w:val="-8"/>
          <w:sz w:val="28"/>
        </w:rPr>
        <w:t xml:space="preserve"> </w:t>
      </w:r>
      <w:r>
        <w:rPr>
          <w:spacing w:val="-5"/>
          <w:sz w:val="28"/>
        </w:rPr>
        <w:t>0,</w:t>
      </w:r>
    </w:p>
    <w:p w:rsidR="00921BFB" w:rsidRDefault="00A00283">
      <w:pPr>
        <w:spacing w:before="69"/>
        <w:ind w:left="72"/>
        <w:rPr>
          <w:sz w:val="28"/>
        </w:rPr>
      </w:pPr>
      <w:r>
        <w:br w:type="column"/>
      </w:r>
      <w:r>
        <w:rPr>
          <w:i/>
          <w:sz w:val="28"/>
        </w:rPr>
        <w:lastRenderedPageBreak/>
        <w:t>j</w:t>
      </w:r>
      <w:r>
        <w:rPr>
          <w:i/>
          <w:spacing w:val="3"/>
          <w:sz w:val="28"/>
        </w:rPr>
        <w:t xml:space="preserve"> </w:t>
      </w:r>
      <w:r>
        <w:rPr>
          <w:rFonts w:ascii="Symbol" w:hAnsi="Symbol"/>
          <w:sz w:val="28"/>
        </w:rPr>
        <w:t></w:t>
      </w:r>
      <w:r>
        <w:rPr>
          <w:spacing w:val="-38"/>
          <w:sz w:val="28"/>
        </w:rPr>
        <w:t xml:space="preserve"> </w:t>
      </w:r>
      <w:r>
        <w:rPr>
          <w:spacing w:val="-2"/>
          <w:sz w:val="28"/>
        </w:rPr>
        <w:t>1,2,3,4.</w:t>
      </w:r>
    </w:p>
    <w:p w:rsidR="00921BFB" w:rsidRDefault="00921BFB">
      <w:pPr>
        <w:rPr>
          <w:sz w:val="28"/>
        </w:rPr>
        <w:sectPr w:rsidR="00921BFB">
          <w:type w:val="continuous"/>
          <w:pgSz w:w="11900" w:h="16840"/>
          <w:pgMar w:top="1620" w:right="960" w:bottom="280" w:left="1200" w:header="0" w:footer="1133" w:gutter="0"/>
          <w:cols w:num="2" w:space="720" w:equalWidth="0">
            <w:col w:w="4492" w:space="40"/>
            <w:col w:w="5208"/>
          </w:cols>
        </w:sectPr>
      </w:pPr>
    </w:p>
    <w:p w:rsidR="00921BFB" w:rsidRDefault="00A00283">
      <w:pPr>
        <w:pStyle w:val="a3"/>
        <w:spacing w:before="124" w:line="288" w:lineRule="auto"/>
        <w:ind w:right="445" w:firstLine="710"/>
        <w:jc w:val="both"/>
      </w:pPr>
      <w:r>
        <w:lastRenderedPageBreak/>
        <w:t>Теперь сформулируем двойственную задачу. Пусть некая орга- низация решила закупить все ресурсы рассматриваемого предпри- ятия.</w:t>
      </w:r>
      <w:r>
        <w:rPr>
          <w:spacing w:val="-1"/>
        </w:rPr>
        <w:t xml:space="preserve"> </w:t>
      </w:r>
      <w:r>
        <w:t>При</w:t>
      </w:r>
      <w:r>
        <w:rPr>
          <w:spacing w:val="-4"/>
        </w:rPr>
        <w:t xml:space="preserve"> </w:t>
      </w:r>
      <w:r>
        <w:t>этом</w:t>
      </w:r>
      <w:r>
        <w:rPr>
          <w:spacing w:val="-3"/>
        </w:rPr>
        <w:t xml:space="preserve"> </w:t>
      </w:r>
      <w:r>
        <w:t>надо</w:t>
      </w:r>
      <w:r>
        <w:rPr>
          <w:spacing w:val="-1"/>
        </w:rPr>
        <w:t xml:space="preserve"> </w:t>
      </w:r>
      <w:r>
        <w:t>установить</w:t>
      </w:r>
      <w:r>
        <w:rPr>
          <w:spacing w:val="1"/>
        </w:rPr>
        <w:t xml:space="preserve"> </w:t>
      </w:r>
      <w:r>
        <w:t>оптимальную цену</w:t>
      </w:r>
      <w:r>
        <w:rPr>
          <w:spacing w:val="-6"/>
        </w:rPr>
        <w:t xml:space="preserve"> </w:t>
      </w:r>
      <w:r>
        <w:t>на</w:t>
      </w:r>
      <w:r>
        <w:rPr>
          <w:spacing w:val="1"/>
        </w:rPr>
        <w:t xml:space="preserve"> </w:t>
      </w:r>
      <w:r>
        <w:rPr>
          <w:spacing w:val="-2"/>
        </w:rPr>
        <w:t>приобретаемые</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1"/>
      </w:pPr>
      <w:r>
        <w:rPr>
          <w:spacing w:val="-2"/>
        </w:rPr>
        <w:lastRenderedPageBreak/>
        <w:t>ресурсы</w:t>
      </w:r>
    </w:p>
    <w:p w:rsidR="00921BFB" w:rsidRDefault="00A00283">
      <w:pPr>
        <w:spacing w:before="15"/>
        <w:ind w:left="93"/>
        <w:rPr>
          <w:sz w:val="14"/>
        </w:rPr>
      </w:pPr>
      <w:r>
        <w:br w:type="column"/>
      </w:r>
      <w:r>
        <w:rPr>
          <w:i/>
          <w:sz w:val="28"/>
        </w:rPr>
        <w:lastRenderedPageBreak/>
        <w:t>у</w:t>
      </w:r>
      <w:r>
        <w:rPr>
          <w:position w:val="-6"/>
          <w:sz w:val="14"/>
        </w:rPr>
        <w:t>1</w:t>
      </w:r>
      <w:r>
        <w:rPr>
          <w:spacing w:val="-16"/>
          <w:position w:val="-6"/>
          <w:sz w:val="14"/>
        </w:rPr>
        <w:t xml:space="preserve"> </w:t>
      </w:r>
      <w:r>
        <w:rPr>
          <w:sz w:val="28"/>
        </w:rPr>
        <w:t>,</w:t>
      </w:r>
      <w:r>
        <w:rPr>
          <w:spacing w:val="-17"/>
          <w:sz w:val="28"/>
        </w:rPr>
        <w:t xml:space="preserve"> </w:t>
      </w:r>
      <w:r>
        <w:rPr>
          <w:i/>
          <w:sz w:val="28"/>
        </w:rPr>
        <w:t>у</w:t>
      </w:r>
      <w:r>
        <w:rPr>
          <w:position w:val="-6"/>
          <w:sz w:val="14"/>
        </w:rPr>
        <w:t>2</w:t>
      </w:r>
      <w:r>
        <w:rPr>
          <w:spacing w:val="-6"/>
          <w:position w:val="-6"/>
          <w:sz w:val="14"/>
        </w:rPr>
        <w:t xml:space="preserve"> </w:t>
      </w:r>
      <w:r>
        <w:rPr>
          <w:sz w:val="28"/>
        </w:rPr>
        <w:t>,</w:t>
      </w:r>
      <w:r>
        <w:rPr>
          <w:spacing w:val="-17"/>
          <w:sz w:val="28"/>
        </w:rPr>
        <w:t xml:space="preserve"> </w:t>
      </w:r>
      <w:r>
        <w:rPr>
          <w:i/>
          <w:spacing w:val="-5"/>
          <w:sz w:val="28"/>
        </w:rPr>
        <w:t>у</w:t>
      </w:r>
      <w:r>
        <w:rPr>
          <w:spacing w:val="-5"/>
          <w:position w:val="-6"/>
          <w:sz w:val="14"/>
        </w:rPr>
        <w:t>3</w:t>
      </w:r>
    </w:p>
    <w:p w:rsidR="00921BFB" w:rsidRDefault="00A00283">
      <w:pPr>
        <w:pStyle w:val="a3"/>
        <w:spacing w:before="1"/>
        <w:ind w:left="75"/>
      </w:pPr>
      <w:r>
        <w:br w:type="column"/>
      </w:r>
      <w:r>
        <w:lastRenderedPageBreak/>
        <w:t>исходя</w:t>
      </w:r>
      <w:r>
        <w:rPr>
          <w:spacing w:val="-16"/>
        </w:rPr>
        <w:t xml:space="preserve"> </w:t>
      </w:r>
      <w:r>
        <w:t>из</w:t>
      </w:r>
      <w:r>
        <w:rPr>
          <w:spacing w:val="-13"/>
        </w:rPr>
        <w:t xml:space="preserve"> </w:t>
      </w:r>
      <w:r>
        <w:t>следующих</w:t>
      </w:r>
      <w:r>
        <w:rPr>
          <w:spacing w:val="-7"/>
        </w:rPr>
        <w:t xml:space="preserve"> </w:t>
      </w:r>
      <w:r>
        <w:t>объективных</w:t>
      </w:r>
      <w:r>
        <w:rPr>
          <w:spacing w:val="-6"/>
        </w:rPr>
        <w:t xml:space="preserve"> </w:t>
      </w:r>
      <w:r>
        <w:rPr>
          <w:spacing w:val="-2"/>
        </w:rPr>
        <w:t>условий:</w:t>
      </w:r>
    </w:p>
    <w:p w:rsidR="00921BFB" w:rsidRDefault="00921BFB">
      <w:pPr>
        <w:sectPr w:rsidR="00921BFB">
          <w:type w:val="continuous"/>
          <w:pgSz w:w="11900" w:h="16840"/>
          <w:pgMar w:top="1620" w:right="960" w:bottom="280" w:left="1200" w:header="0" w:footer="1133" w:gutter="0"/>
          <w:cols w:num="3" w:space="720" w:equalWidth="0">
            <w:col w:w="1274" w:space="40"/>
            <w:col w:w="981" w:space="39"/>
            <w:col w:w="7406"/>
          </w:cols>
        </w:sectPr>
      </w:pPr>
    </w:p>
    <w:p w:rsidR="00921BFB" w:rsidRDefault="00A00283">
      <w:pPr>
        <w:pStyle w:val="a5"/>
        <w:numPr>
          <w:ilvl w:val="0"/>
          <w:numId w:val="3"/>
        </w:numPr>
        <w:tabs>
          <w:tab w:val="left" w:pos="1283"/>
        </w:tabs>
        <w:spacing w:before="90" w:line="288" w:lineRule="auto"/>
        <w:ind w:left="215" w:right="450" w:firstLine="710"/>
        <w:jc w:val="both"/>
        <w:rPr>
          <w:sz w:val="30"/>
        </w:rPr>
      </w:pPr>
      <w:r>
        <w:rPr>
          <w:sz w:val="30"/>
        </w:rPr>
        <w:lastRenderedPageBreak/>
        <w:t>покупающая организация стремится минимизировать общую стоимость ресурсов;</w:t>
      </w:r>
    </w:p>
    <w:p w:rsidR="00921BFB" w:rsidRDefault="00A00283">
      <w:pPr>
        <w:pStyle w:val="a5"/>
        <w:numPr>
          <w:ilvl w:val="0"/>
          <w:numId w:val="3"/>
        </w:numPr>
        <w:tabs>
          <w:tab w:val="left" w:pos="1274"/>
        </w:tabs>
        <w:spacing w:before="2" w:line="288" w:lineRule="auto"/>
        <w:ind w:left="215" w:right="449" w:firstLine="710"/>
        <w:jc w:val="both"/>
        <w:rPr>
          <w:sz w:val="30"/>
        </w:rPr>
      </w:pPr>
      <w:r>
        <w:rPr>
          <w:sz w:val="30"/>
        </w:rPr>
        <w:t xml:space="preserve">за каждый ресурс надо уплатить не менее той стоимости, ко- торую хозяйство может получить при переработке сырья в готовую </w:t>
      </w:r>
      <w:r>
        <w:rPr>
          <w:spacing w:val="-2"/>
          <w:sz w:val="30"/>
        </w:rPr>
        <w:t>продукцию.</w:t>
      </w:r>
    </w:p>
    <w:p w:rsidR="00921BFB" w:rsidRDefault="00A00283">
      <w:pPr>
        <w:pStyle w:val="a3"/>
        <w:spacing w:line="255" w:lineRule="exact"/>
        <w:ind w:left="926"/>
        <w:jc w:val="both"/>
      </w:pPr>
      <w:r>
        <w:t>В</w:t>
      </w:r>
      <w:r>
        <w:rPr>
          <w:spacing w:val="-6"/>
        </w:rPr>
        <w:t xml:space="preserve"> </w:t>
      </w:r>
      <w:r>
        <w:t>результате</w:t>
      </w:r>
      <w:r>
        <w:rPr>
          <w:spacing w:val="-8"/>
        </w:rPr>
        <w:t xml:space="preserve"> </w:t>
      </w:r>
      <w:r>
        <w:rPr>
          <w:spacing w:val="-2"/>
        </w:rPr>
        <w:t>получим:</w:t>
      </w:r>
    </w:p>
    <w:p w:rsidR="00921BFB" w:rsidRDefault="00A00283">
      <w:pPr>
        <w:spacing w:before="12" w:line="473" w:lineRule="exact"/>
        <w:ind w:right="192"/>
        <w:jc w:val="center"/>
        <w:rPr>
          <w:sz w:val="30"/>
        </w:rPr>
      </w:pPr>
      <w:r>
        <w:rPr>
          <w:noProof/>
          <w:lang w:eastAsia="ru-RU"/>
        </w:rPr>
        <mc:AlternateContent>
          <mc:Choice Requires="wps">
            <w:drawing>
              <wp:anchor distT="0" distB="0" distL="0" distR="0" simplePos="0" relativeHeight="475886080" behindDoc="1" locked="0" layoutInCell="1" allowOverlap="1" wp14:anchorId="2FB2D86A" wp14:editId="7B2527C1">
                <wp:simplePos x="0" y="0"/>
                <wp:positionH relativeFrom="page">
                  <wp:posOffset>2747010</wp:posOffset>
                </wp:positionH>
                <wp:positionV relativeFrom="paragraph">
                  <wp:posOffset>134431</wp:posOffset>
                </wp:positionV>
                <wp:extent cx="100330" cy="1270"/>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35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30400" from="216.300003pt,10.585138pt" to="224.175003pt,10.585138pt" stroked="true" strokeweight=".5006pt" strokecolor="#000000">
                <v:stroke dashstyle="solid"/>
                <w10:wrap type="none"/>
              </v:line>
            </w:pict>
          </mc:Fallback>
        </mc:AlternateContent>
      </w:r>
      <w:r>
        <w:rPr>
          <w:noProof/>
          <w:lang w:eastAsia="ru-RU"/>
        </w:rPr>
        <mc:AlternateContent>
          <mc:Choice Requires="wps">
            <w:drawing>
              <wp:anchor distT="0" distB="0" distL="0" distR="0" simplePos="0" relativeHeight="475888128" behindDoc="1" locked="0" layoutInCell="1" allowOverlap="1" wp14:anchorId="5B7321BB" wp14:editId="6AE1DE45">
                <wp:simplePos x="0" y="0"/>
                <wp:positionH relativeFrom="page">
                  <wp:posOffset>3334511</wp:posOffset>
                </wp:positionH>
                <wp:positionV relativeFrom="paragraph">
                  <wp:posOffset>260879</wp:posOffset>
                </wp:positionV>
                <wp:extent cx="45085" cy="99060"/>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2.559998pt;margin-top:20.5417pt;width:3.55pt;height:7.8pt;mso-position-horizontal-relative:page;mso-position-vertical-relative:paragraph;z-index:-27428352" type="#_x0000_t202" id="docshape615"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g</w:t>
      </w:r>
      <w:r>
        <w:rPr>
          <w:rFonts w:ascii="Symbol" w:hAnsi="Symbol"/>
          <w:sz w:val="45"/>
        </w:rPr>
        <w:t></w:t>
      </w:r>
      <w:r>
        <w:rPr>
          <w:i/>
          <w:sz w:val="28"/>
        </w:rPr>
        <w:t>Y</w:t>
      </w:r>
      <w:r>
        <w:rPr>
          <w:i/>
          <w:spacing w:val="-25"/>
          <w:sz w:val="28"/>
        </w:rPr>
        <w:t xml:space="preserve"> </w:t>
      </w:r>
      <w:r>
        <w:rPr>
          <w:rFonts w:ascii="Symbol" w:hAnsi="Symbol"/>
          <w:spacing w:val="14"/>
          <w:sz w:val="45"/>
        </w:rPr>
        <w:t></w:t>
      </w:r>
      <w:r>
        <w:rPr>
          <w:rFonts w:ascii="Symbol" w:hAnsi="Symbol"/>
          <w:spacing w:val="14"/>
          <w:sz w:val="28"/>
        </w:rPr>
        <w:t></w:t>
      </w:r>
      <w:r>
        <w:rPr>
          <w:spacing w:val="-18"/>
          <w:sz w:val="28"/>
        </w:rPr>
        <w:t xml:space="preserve"> </w:t>
      </w:r>
      <w:r>
        <w:rPr>
          <w:sz w:val="28"/>
        </w:rPr>
        <w:t>35</w:t>
      </w:r>
      <w:r>
        <w:rPr>
          <w:i/>
          <w:sz w:val="28"/>
        </w:rPr>
        <w:t>y</w:t>
      </w:r>
      <w:r>
        <w:rPr>
          <w:i/>
          <w:spacing w:val="33"/>
          <w:sz w:val="28"/>
        </w:rPr>
        <w:t xml:space="preserve"> </w:t>
      </w:r>
      <w:r>
        <w:rPr>
          <w:rFonts w:ascii="Symbol" w:hAnsi="Symbol"/>
          <w:sz w:val="28"/>
        </w:rPr>
        <w:t></w:t>
      </w:r>
      <w:r>
        <w:rPr>
          <w:spacing w:val="-23"/>
          <w:sz w:val="28"/>
        </w:rPr>
        <w:t xml:space="preserve"> </w:t>
      </w:r>
      <w:r>
        <w:rPr>
          <w:sz w:val="28"/>
        </w:rPr>
        <w:t>30</w:t>
      </w:r>
      <w:r>
        <w:rPr>
          <w:i/>
          <w:sz w:val="28"/>
        </w:rPr>
        <w:t>y</w:t>
      </w:r>
      <w:r>
        <w:rPr>
          <w:i/>
          <w:spacing w:val="71"/>
          <w:sz w:val="28"/>
        </w:rPr>
        <w:t xml:space="preserve"> </w:t>
      </w:r>
      <w:r>
        <w:rPr>
          <w:rFonts w:ascii="Symbol" w:hAnsi="Symbol"/>
          <w:sz w:val="28"/>
        </w:rPr>
        <w:t></w:t>
      </w:r>
      <w:r>
        <w:rPr>
          <w:spacing w:val="-17"/>
          <w:sz w:val="28"/>
        </w:rPr>
        <w:t xml:space="preserve"> </w:t>
      </w:r>
      <w:r>
        <w:rPr>
          <w:sz w:val="28"/>
        </w:rPr>
        <w:t>40</w:t>
      </w:r>
      <w:r>
        <w:rPr>
          <w:i/>
          <w:sz w:val="28"/>
        </w:rPr>
        <w:t>y</w:t>
      </w:r>
      <w:r>
        <w:rPr>
          <w:i/>
          <w:spacing w:val="66"/>
          <w:sz w:val="28"/>
        </w:rPr>
        <w:t xml:space="preserve"> </w:t>
      </w:r>
      <w:r>
        <w:rPr>
          <w:rFonts w:ascii="Symbol" w:hAnsi="Symbol"/>
          <w:sz w:val="28"/>
        </w:rPr>
        <w:t></w:t>
      </w:r>
      <w:r>
        <w:rPr>
          <w:spacing w:val="-16"/>
          <w:sz w:val="28"/>
        </w:rPr>
        <w:t xml:space="preserve"> </w:t>
      </w:r>
      <w:r>
        <w:rPr>
          <w:sz w:val="28"/>
        </w:rPr>
        <w:t>min</w:t>
      </w:r>
      <w:r>
        <w:rPr>
          <w:spacing w:val="-34"/>
          <w:sz w:val="28"/>
        </w:rPr>
        <w:t xml:space="preserve"> </w:t>
      </w:r>
      <w:r>
        <w:rPr>
          <w:spacing w:val="-10"/>
          <w:sz w:val="30"/>
        </w:rPr>
        <w:t>,</w:t>
      </w:r>
    </w:p>
    <w:p w:rsidR="00921BFB" w:rsidRDefault="00A00283">
      <w:pPr>
        <w:tabs>
          <w:tab w:val="left" w:pos="5620"/>
        </w:tabs>
        <w:spacing w:line="82" w:lineRule="exact"/>
        <w:ind w:left="4828"/>
        <w:rPr>
          <w:sz w:val="14"/>
        </w:rPr>
      </w:pPr>
      <w:r>
        <w:rPr>
          <w:spacing w:val="-10"/>
          <w:sz w:val="14"/>
        </w:rPr>
        <w:t>2</w:t>
      </w:r>
      <w:r>
        <w:rPr>
          <w:sz w:val="14"/>
        </w:rPr>
        <w:tab/>
      </w:r>
      <w:r>
        <w:rPr>
          <w:spacing w:val="-10"/>
          <w:sz w:val="14"/>
        </w:rPr>
        <w:t>3</w:t>
      </w:r>
    </w:p>
    <w:p w:rsidR="00921BFB" w:rsidRDefault="00A00283">
      <w:pPr>
        <w:tabs>
          <w:tab w:val="left" w:pos="6393"/>
        </w:tabs>
        <w:spacing w:before="81"/>
        <w:ind w:left="3590"/>
        <w:rPr>
          <w:sz w:val="30"/>
        </w:rPr>
      </w:pPr>
      <w:r>
        <w:rPr>
          <w:sz w:val="28"/>
        </w:rPr>
        <w:t>4</w:t>
      </w:r>
      <w:r>
        <w:rPr>
          <w:spacing w:val="-38"/>
          <w:sz w:val="28"/>
        </w:rPr>
        <w:t xml:space="preserve"> </w:t>
      </w:r>
      <w:r>
        <w:rPr>
          <w:i/>
          <w:sz w:val="28"/>
        </w:rPr>
        <w:t>y</w:t>
      </w:r>
      <w:r>
        <w:rPr>
          <w:position w:val="-6"/>
          <w:sz w:val="14"/>
        </w:rPr>
        <w:t>1</w:t>
      </w:r>
      <w:r>
        <w:rPr>
          <w:spacing w:val="46"/>
          <w:position w:val="-6"/>
          <w:sz w:val="14"/>
        </w:rPr>
        <w:t xml:space="preserve"> </w:t>
      </w:r>
      <w:r>
        <w:rPr>
          <w:rFonts w:ascii="Symbol" w:hAnsi="Symbol"/>
          <w:sz w:val="28"/>
        </w:rPr>
        <w:t></w:t>
      </w:r>
      <w:r>
        <w:rPr>
          <w:spacing w:val="17"/>
          <w:sz w:val="28"/>
        </w:rPr>
        <w:t xml:space="preserve"> </w:t>
      </w:r>
      <w:r>
        <w:rPr>
          <w:i/>
          <w:sz w:val="28"/>
        </w:rPr>
        <w:t>y</w:t>
      </w:r>
      <w:r>
        <w:rPr>
          <w:position w:val="-6"/>
          <w:sz w:val="14"/>
        </w:rPr>
        <w:t>2</w:t>
      </w:r>
      <w:r>
        <w:rPr>
          <w:spacing w:val="57"/>
          <w:position w:val="-6"/>
          <w:sz w:val="14"/>
        </w:rPr>
        <w:t xml:space="preserve"> </w:t>
      </w:r>
      <w:r>
        <w:rPr>
          <w:rFonts w:ascii="Symbol" w:hAnsi="Symbol"/>
          <w:sz w:val="28"/>
        </w:rPr>
        <w:t></w:t>
      </w:r>
      <w:r>
        <w:rPr>
          <w:spacing w:val="-27"/>
          <w:sz w:val="28"/>
        </w:rPr>
        <w:t xml:space="preserve"> </w:t>
      </w:r>
      <w:r>
        <w:rPr>
          <w:sz w:val="28"/>
        </w:rPr>
        <w:t>3</w:t>
      </w:r>
      <w:r>
        <w:rPr>
          <w:i/>
          <w:sz w:val="28"/>
        </w:rPr>
        <w:t>y</w:t>
      </w:r>
      <w:r>
        <w:rPr>
          <w:position w:val="-6"/>
          <w:sz w:val="14"/>
        </w:rPr>
        <w:t>3</w:t>
      </w:r>
      <w:r>
        <w:rPr>
          <w:spacing w:val="67"/>
          <w:position w:val="-6"/>
          <w:sz w:val="14"/>
        </w:rPr>
        <w:t xml:space="preserve"> </w:t>
      </w:r>
      <w:r>
        <w:rPr>
          <w:rFonts w:ascii="Symbol" w:hAnsi="Symbol"/>
          <w:sz w:val="28"/>
        </w:rPr>
        <w:t></w:t>
      </w:r>
      <w:r>
        <w:rPr>
          <w:spacing w:val="-26"/>
          <w:sz w:val="28"/>
        </w:rPr>
        <w:t xml:space="preserve"> </w:t>
      </w:r>
      <w:r>
        <w:rPr>
          <w:spacing w:val="-5"/>
          <w:sz w:val="28"/>
        </w:rPr>
        <w:t>14</w:t>
      </w:r>
      <w:r>
        <w:rPr>
          <w:spacing w:val="-5"/>
          <w:sz w:val="30"/>
        </w:rPr>
        <w:t>,</w:t>
      </w:r>
      <w:r>
        <w:rPr>
          <w:sz w:val="30"/>
        </w:rPr>
        <w:tab/>
      </w:r>
      <w:r>
        <w:rPr>
          <w:spacing w:val="-5"/>
          <w:sz w:val="30"/>
        </w:rPr>
        <w:t>(4)</w:t>
      </w:r>
    </w:p>
    <w:p w:rsidR="00921BFB" w:rsidRDefault="00A00283">
      <w:pPr>
        <w:tabs>
          <w:tab w:val="left" w:pos="6393"/>
        </w:tabs>
        <w:spacing w:before="89"/>
        <w:ind w:left="3710"/>
        <w:rPr>
          <w:sz w:val="30"/>
        </w:rPr>
      </w:pPr>
      <w:r>
        <w:rPr>
          <w:sz w:val="28"/>
        </w:rPr>
        <w:t>2</w:t>
      </w:r>
      <w:r>
        <w:rPr>
          <w:spacing w:val="-39"/>
          <w:sz w:val="28"/>
        </w:rPr>
        <w:t xml:space="preserve"> </w:t>
      </w:r>
      <w:r>
        <w:rPr>
          <w:i/>
          <w:sz w:val="28"/>
        </w:rPr>
        <w:t>y</w:t>
      </w:r>
      <w:r>
        <w:rPr>
          <w:position w:val="-6"/>
          <w:sz w:val="14"/>
        </w:rPr>
        <w:t>1</w:t>
      </w:r>
      <w:r>
        <w:rPr>
          <w:spacing w:val="42"/>
          <w:position w:val="-6"/>
          <w:sz w:val="14"/>
        </w:rPr>
        <w:t xml:space="preserve"> </w:t>
      </w:r>
      <w:r>
        <w:rPr>
          <w:rFonts w:ascii="Symbol" w:hAnsi="Symbol"/>
          <w:sz w:val="28"/>
        </w:rPr>
        <w:t></w:t>
      </w:r>
      <w:r>
        <w:rPr>
          <w:spacing w:val="13"/>
          <w:sz w:val="28"/>
        </w:rPr>
        <w:t xml:space="preserve"> </w:t>
      </w:r>
      <w:r>
        <w:rPr>
          <w:i/>
          <w:sz w:val="28"/>
        </w:rPr>
        <w:t>y</w:t>
      </w:r>
      <w:r>
        <w:rPr>
          <w:position w:val="-6"/>
          <w:sz w:val="14"/>
        </w:rPr>
        <w:t>2</w:t>
      </w:r>
      <w:r>
        <w:rPr>
          <w:spacing w:val="53"/>
          <w:position w:val="-6"/>
          <w:sz w:val="14"/>
        </w:rPr>
        <w:t xml:space="preserve"> </w:t>
      </w:r>
      <w:r>
        <w:rPr>
          <w:rFonts w:ascii="Symbol" w:hAnsi="Symbol"/>
          <w:sz w:val="28"/>
        </w:rPr>
        <w:t></w:t>
      </w:r>
      <w:r>
        <w:rPr>
          <w:spacing w:val="14"/>
          <w:sz w:val="28"/>
        </w:rPr>
        <w:t xml:space="preserve"> </w:t>
      </w:r>
      <w:r>
        <w:rPr>
          <w:i/>
          <w:sz w:val="28"/>
        </w:rPr>
        <w:t>y</w:t>
      </w:r>
      <w:r>
        <w:rPr>
          <w:position w:val="-6"/>
          <w:sz w:val="14"/>
        </w:rPr>
        <w:t>3</w:t>
      </w:r>
      <w:r>
        <w:rPr>
          <w:spacing w:val="67"/>
          <w:position w:val="-6"/>
          <w:sz w:val="14"/>
        </w:rPr>
        <w:t xml:space="preserve"> </w:t>
      </w:r>
      <w:r>
        <w:rPr>
          <w:rFonts w:ascii="Symbol" w:hAnsi="Symbol"/>
          <w:sz w:val="28"/>
        </w:rPr>
        <w:t></w:t>
      </w:r>
      <w:r>
        <w:rPr>
          <w:spacing w:val="-33"/>
          <w:sz w:val="28"/>
        </w:rPr>
        <w:t xml:space="preserve"> </w:t>
      </w:r>
      <w:r>
        <w:rPr>
          <w:sz w:val="28"/>
        </w:rPr>
        <w:t>10</w:t>
      </w:r>
      <w:r>
        <w:rPr>
          <w:spacing w:val="-39"/>
          <w:sz w:val="28"/>
        </w:rPr>
        <w:t xml:space="preserve"> </w:t>
      </w:r>
      <w:r>
        <w:rPr>
          <w:spacing w:val="-10"/>
          <w:sz w:val="30"/>
        </w:rPr>
        <w:t>,</w:t>
      </w:r>
      <w:r>
        <w:rPr>
          <w:sz w:val="30"/>
        </w:rPr>
        <w:tab/>
      </w:r>
      <w:r>
        <w:rPr>
          <w:spacing w:val="-5"/>
          <w:sz w:val="30"/>
        </w:rPr>
        <w:t>(5)</w:t>
      </w:r>
    </w:p>
    <w:p w:rsidR="00921BFB" w:rsidRDefault="00A00283">
      <w:pPr>
        <w:tabs>
          <w:tab w:val="left" w:pos="6393"/>
        </w:tabs>
        <w:spacing w:before="89"/>
        <w:ind w:left="3619"/>
        <w:rPr>
          <w:sz w:val="30"/>
        </w:rPr>
      </w:pPr>
      <w:r>
        <w:rPr>
          <w:sz w:val="28"/>
        </w:rPr>
        <w:t>2</w:t>
      </w:r>
      <w:r>
        <w:rPr>
          <w:spacing w:val="-41"/>
          <w:sz w:val="28"/>
        </w:rPr>
        <w:t xml:space="preserve"> </w:t>
      </w:r>
      <w:r>
        <w:rPr>
          <w:i/>
          <w:sz w:val="28"/>
        </w:rPr>
        <w:t>y</w:t>
      </w:r>
      <w:r>
        <w:rPr>
          <w:position w:val="-6"/>
          <w:sz w:val="14"/>
        </w:rPr>
        <w:t>1</w:t>
      </w:r>
      <w:r>
        <w:rPr>
          <w:spacing w:val="33"/>
          <w:position w:val="-6"/>
          <w:sz w:val="14"/>
        </w:rPr>
        <w:t xml:space="preserve"> </w:t>
      </w:r>
      <w:r>
        <w:rPr>
          <w:rFonts w:ascii="Symbol" w:hAnsi="Symbol"/>
          <w:sz w:val="28"/>
        </w:rPr>
        <w:t></w:t>
      </w:r>
      <w:r>
        <w:rPr>
          <w:spacing w:val="-15"/>
          <w:sz w:val="28"/>
        </w:rPr>
        <w:t xml:space="preserve"> </w:t>
      </w:r>
      <w:r>
        <w:rPr>
          <w:sz w:val="28"/>
        </w:rPr>
        <w:t>2</w:t>
      </w:r>
      <w:r>
        <w:rPr>
          <w:spacing w:val="-41"/>
          <w:sz w:val="28"/>
        </w:rPr>
        <w:t xml:space="preserve"> </w:t>
      </w:r>
      <w:r>
        <w:rPr>
          <w:i/>
          <w:sz w:val="28"/>
        </w:rPr>
        <w:t>y</w:t>
      </w:r>
      <w:r>
        <w:rPr>
          <w:position w:val="-6"/>
          <w:sz w:val="14"/>
        </w:rPr>
        <w:t>2</w:t>
      </w:r>
      <w:r>
        <w:rPr>
          <w:spacing w:val="43"/>
          <w:position w:val="-6"/>
          <w:sz w:val="14"/>
        </w:rPr>
        <w:t xml:space="preserve"> </w:t>
      </w:r>
      <w:r>
        <w:rPr>
          <w:rFonts w:ascii="Symbol" w:hAnsi="Symbol"/>
          <w:sz w:val="28"/>
        </w:rPr>
        <w:t></w:t>
      </w:r>
      <w:r>
        <w:rPr>
          <w:spacing w:val="-15"/>
          <w:sz w:val="28"/>
        </w:rPr>
        <w:t xml:space="preserve"> </w:t>
      </w:r>
      <w:r>
        <w:rPr>
          <w:sz w:val="28"/>
        </w:rPr>
        <w:t>2</w:t>
      </w:r>
      <w:r>
        <w:rPr>
          <w:spacing w:val="-41"/>
          <w:sz w:val="28"/>
        </w:rPr>
        <w:t xml:space="preserve"> </w:t>
      </w:r>
      <w:r>
        <w:rPr>
          <w:i/>
          <w:sz w:val="28"/>
        </w:rPr>
        <w:t>y</w:t>
      </w:r>
      <w:r>
        <w:rPr>
          <w:position w:val="-6"/>
          <w:sz w:val="14"/>
        </w:rPr>
        <w:t>3</w:t>
      </w:r>
      <w:r>
        <w:rPr>
          <w:spacing w:val="48"/>
          <w:position w:val="-6"/>
          <w:sz w:val="14"/>
        </w:rPr>
        <w:t xml:space="preserve"> </w:t>
      </w:r>
      <w:r>
        <w:rPr>
          <w:rFonts w:ascii="Symbol" w:hAnsi="Symbol"/>
          <w:sz w:val="28"/>
        </w:rPr>
        <w:t></w:t>
      </w:r>
      <w:r>
        <w:rPr>
          <w:spacing w:val="-39"/>
          <w:sz w:val="28"/>
        </w:rPr>
        <w:t xml:space="preserve"> </w:t>
      </w:r>
      <w:r>
        <w:rPr>
          <w:sz w:val="28"/>
        </w:rPr>
        <w:t>14</w:t>
      </w:r>
      <w:r>
        <w:rPr>
          <w:spacing w:val="-36"/>
          <w:sz w:val="28"/>
        </w:rPr>
        <w:t xml:space="preserve"> </w:t>
      </w:r>
      <w:r>
        <w:rPr>
          <w:spacing w:val="-10"/>
          <w:sz w:val="30"/>
        </w:rPr>
        <w:t>,</w:t>
      </w:r>
      <w:r>
        <w:rPr>
          <w:sz w:val="30"/>
        </w:rPr>
        <w:tab/>
      </w:r>
      <w:r>
        <w:rPr>
          <w:spacing w:val="-5"/>
          <w:sz w:val="30"/>
        </w:rPr>
        <w:t>(6)</w:t>
      </w:r>
    </w:p>
    <w:p w:rsidR="00921BFB" w:rsidRDefault="00A00283">
      <w:pPr>
        <w:tabs>
          <w:tab w:val="left" w:pos="6393"/>
        </w:tabs>
        <w:spacing w:before="88"/>
        <w:ind w:left="3686"/>
        <w:rPr>
          <w:sz w:val="30"/>
        </w:rPr>
      </w:pPr>
      <w:r>
        <w:rPr>
          <w:sz w:val="28"/>
        </w:rPr>
        <w:t>3</w:t>
      </w:r>
      <w:r>
        <w:rPr>
          <w:i/>
          <w:sz w:val="28"/>
        </w:rPr>
        <w:t>y</w:t>
      </w:r>
      <w:r>
        <w:rPr>
          <w:position w:val="-6"/>
          <w:sz w:val="14"/>
        </w:rPr>
        <w:t>1</w:t>
      </w:r>
      <w:r>
        <w:rPr>
          <w:spacing w:val="45"/>
          <w:position w:val="-6"/>
          <w:sz w:val="14"/>
        </w:rPr>
        <w:t xml:space="preserve"> </w:t>
      </w:r>
      <w:r>
        <w:rPr>
          <w:rFonts w:ascii="Symbol" w:hAnsi="Symbol"/>
          <w:sz w:val="28"/>
        </w:rPr>
        <w:t></w:t>
      </w:r>
      <w:r>
        <w:rPr>
          <w:spacing w:val="-27"/>
          <w:sz w:val="28"/>
        </w:rPr>
        <w:t xml:space="preserve"> </w:t>
      </w:r>
      <w:r>
        <w:rPr>
          <w:spacing w:val="10"/>
          <w:sz w:val="28"/>
        </w:rPr>
        <w:t>3</w:t>
      </w:r>
      <w:r>
        <w:rPr>
          <w:i/>
          <w:spacing w:val="10"/>
          <w:sz w:val="28"/>
        </w:rPr>
        <w:t>y</w:t>
      </w:r>
      <w:r>
        <w:rPr>
          <w:spacing w:val="10"/>
          <w:position w:val="-6"/>
          <w:sz w:val="14"/>
        </w:rPr>
        <w:t>2</w:t>
      </w:r>
      <w:r>
        <w:rPr>
          <w:spacing w:val="56"/>
          <w:position w:val="-6"/>
          <w:sz w:val="14"/>
        </w:rPr>
        <w:t xml:space="preserve"> </w:t>
      </w:r>
      <w:r>
        <w:rPr>
          <w:rFonts w:ascii="Symbol" w:hAnsi="Symbol"/>
          <w:sz w:val="28"/>
        </w:rPr>
        <w:t></w:t>
      </w:r>
      <w:r>
        <w:rPr>
          <w:spacing w:val="17"/>
          <w:sz w:val="28"/>
        </w:rPr>
        <w:t xml:space="preserve"> </w:t>
      </w:r>
      <w:r>
        <w:rPr>
          <w:i/>
          <w:sz w:val="28"/>
        </w:rPr>
        <w:t>y</w:t>
      </w:r>
      <w:r>
        <w:rPr>
          <w:position w:val="-6"/>
          <w:sz w:val="14"/>
        </w:rPr>
        <w:t>3</w:t>
      </w:r>
      <w:r>
        <w:rPr>
          <w:spacing w:val="72"/>
          <w:position w:val="-6"/>
          <w:sz w:val="14"/>
        </w:rPr>
        <w:t xml:space="preserve"> </w:t>
      </w:r>
      <w:r>
        <w:rPr>
          <w:rFonts w:ascii="Symbol" w:hAnsi="Symbol"/>
          <w:sz w:val="28"/>
        </w:rPr>
        <w:t></w:t>
      </w:r>
      <w:r>
        <w:rPr>
          <w:spacing w:val="-32"/>
          <w:sz w:val="28"/>
        </w:rPr>
        <w:t xml:space="preserve"> </w:t>
      </w:r>
      <w:r>
        <w:rPr>
          <w:spacing w:val="-5"/>
          <w:sz w:val="28"/>
        </w:rPr>
        <w:t>11</w:t>
      </w:r>
      <w:r>
        <w:rPr>
          <w:spacing w:val="-5"/>
          <w:sz w:val="30"/>
        </w:rPr>
        <w:t>,</w:t>
      </w:r>
      <w:r>
        <w:rPr>
          <w:sz w:val="30"/>
        </w:rPr>
        <w:tab/>
      </w:r>
      <w:r>
        <w:rPr>
          <w:spacing w:val="-5"/>
          <w:sz w:val="30"/>
        </w:rPr>
        <w:t>(7)</w:t>
      </w:r>
    </w:p>
    <w:p w:rsidR="00921BFB" w:rsidRDefault="00A00283">
      <w:pPr>
        <w:spacing w:before="70"/>
        <w:ind w:left="3643"/>
        <w:rPr>
          <w:sz w:val="28"/>
        </w:rPr>
      </w:pPr>
      <w:r>
        <w:rPr>
          <w:i/>
          <w:sz w:val="28"/>
        </w:rPr>
        <w:t>y</w:t>
      </w:r>
      <w:r>
        <w:rPr>
          <w:position w:val="-6"/>
          <w:sz w:val="14"/>
        </w:rPr>
        <w:t>1</w:t>
      </w:r>
      <w:r>
        <w:rPr>
          <w:spacing w:val="41"/>
          <w:position w:val="-6"/>
          <w:sz w:val="14"/>
        </w:rPr>
        <w:t xml:space="preserve"> </w:t>
      </w:r>
      <w:r>
        <w:rPr>
          <w:rFonts w:ascii="Symbol" w:hAnsi="Symbol"/>
          <w:sz w:val="28"/>
        </w:rPr>
        <w:t></w:t>
      </w:r>
      <w:r>
        <w:rPr>
          <w:spacing w:val="-17"/>
          <w:sz w:val="28"/>
        </w:rPr>
        <w:t xml:space="preserve"> </w:t>
      </w:r>
      <w:r>
        <w:rPr>
          <w:sz w:val="28"/>
        </w:rPr>
        <w:t>0,</w:t>
      </w:r>
      <w:r>
        <w:rPr>
          <w:spacing w:val="15"/>
          <w:sz w:val="28"/>
        </w:rPr>
        <w:t xml:space="preserve"> </w:t>
      </w:r>
      <w:r>
        <w:rPr>
          <w:i/>
          <w:sz w:val="28"/>
        </w:rPr>
        <w:t>y</w:t>
      </w:r>
      <w:r>
        <w:rPr>
          <w:position w:val="-6"/>
          <w:sz w:val="14"/>
        </w:rPr>
        <w:t>2</w:t>
      </w:r>
      <w:r>
        <w:rPr>
          <w:spacing w:val="46"/>
          <w:position w:val="-6"/>
          <w:sz w:val="14"/>
        </w:rPr>
        <w:t xml:space="preserve"> </w:t>
      </w:r>
      <w:r>
        <w:rPr>
          <w:rFonts w:ascii="Symbol" w:hAnsi="Symbol"/>
          <w:sz w:val="28"/>
        </w:rPr>
        <w:t></w:t>
      </w:r>
      <w:r>
        <w:rPr>
          <w:spacing w:val="-13"/>
          <w:sz w:val="28"/>
        </w:rPr>
        <w:t xml:space="preserve"> </w:t>
      </w:r>
      <w:r>
        <w:rPr>
          <w:sz w:val="28"/>
        </w:rPr>
        <w:t>0,</w:t>
      </w:r>
      <w:r>
        <w:rPr>
          <w:spacing w:val="15"/>
          <w:sz w:val="28"/>
        </w:rPr>
        <w:t xml:space="preserve"> </w:t>
      </w:r>
      <w:r>
        <w:rPr>
          <w:i/>
          <w:sz w:val="28"/>
        </w:rPr>
        <w:t>y</w:t>
      </w:r>
      <w:r>
        <w:rPr>
          <w:position w:val="-6"/>
          <w:sz w:val="14"/>
        </w:rPr>
        <w:t>3</w:t>
      </w:r>
      <w:r>
        <w:rPr>
          <w:spacing w:val="41"/>
          <w:position w:val="-6"/>
          <w:sz w:val="14"/>
        </w:rPr>
        <w:t xml:space="preserve"> </w:t>
      </w:r>
      <w:r>
        <w:rPr>
          <w:rFonts w:ascii="Symbol" w:hAnsi="Symbol"/>
          <w:sz w:val="28"/>
        </w:rPr>
        <w:t></w:t>
      </w:r>
      <w:r>
        <w:rPr>
          <w:spacing w:val="-12"/>
          <w:sz w:val="28"/>
        </w:rPr>
        <w:t xml:space="preserve"> </w:t>
      </w:r>
      <w:r>
        <w:rPr>
          <w:spacing w:val="-5"/>
          <w:sz w:val="28"/>
        </w:rPr>
        <w:t>0.</w:t>
      </w:r>
    </w:p>
    <w:p w:rsidR="00921BFB" w:rsidRDefault="00A00283">
      <w:pPr>
        <w:pStyle w:val="a3"/>
        <w:spacing w:before="25" w:line="410" w:lineRule="atLeast"/>
        <w:ind w:right="450" w:firstLine="710"/>
      </w:pPr>
      <w:r>
        <w:rPr>
          <w:noProof/>
          <w:lang w:eastAsia="ru-RU"/>
        </w:rPr>
        <mc:AlternateContent>
          <mc:Choice Requires="wps">
            <w:drawing>
              <wp:anchor distT="0" distB="0" distL="0" distR="0" simplePos="0" relativeHeight="475887104" behindDoc="1" locked="0" layoutInCell="1" allowOverlap="1" wp14:anchorId="7618E703" wp14:editId="3463584D">
                <wp:simplePos x="0" y="0"/>
                <wp:positionH relativeFrom="page">
                  <wp:posOffset>4051934</wp:posOffset>
                </wp:positionH>
                <wp:positionV relativeFrom="paragraph">
                  <wp:posOffset>617516</wp:posOffset>
                </wp:positionV>
                <wp:extent cx="100330" cy="127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99822"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29376" from="319.049988pt,48.623344pt" to="326.909988pt,48.623344pt" stroked="true" strokeweight=".502600pt" strokecolor="#000000">
                <v:stroke dashstyle="solid"/>
                <w10:wrap type="none"/>
              </v:line>
            </w:pict>
          </mc:Fallback>
        </mc:AlternateContent>
      </w:r>
      <w:r>
        <w:t>В результате решения данной задачи в Excel получен оптималь- ный план:</w:t>
      </w:r>
    </w:p>
    <w:p w:rsidR="00921BFB" w:rsidRDefault="00921BFB">
      <w:pPr>
        <w:spacing w:line="410" w:lineRule="atLeast"/>
        <w:sectPr w:rsidR="00921BFB">
          <w:type w:val="continuous"/>
          <w:pgSz w:w="11900" w:h="16840"/>
          <w:pgMar w:top="1620" w:right="960" w:bottom="280" w:left="1200" w:header="0" w:footer="1133" w:gutter="0"/>
          <w:cols w:space="720"/>
        </w:sectPr>
      </w:pPr>
    </w:p>
    <w:p w:rsidR="00921BFB" w:rsidRDefault="00A00283">
      <w:pPr>
        <w:spacing w:before="17"/>
        <w:ind w:left="1598"/>
        <w:rPr>
          <w:sz w:val="30"/>
        </w:rPr>
      </w:pPr>
      <w:r>
        <w:rPr>
          <w:noProof/>
          <w:lang w:eastAsia="ru-RU"/>
        </w:rPr>
        <w:lastRenderedPageBreak/>
        <mc:AlternateContent>
          <mc:Choice Requires="wps">
            <w:drawing>
              <wp:anchor distT="0" distB="0" distL="0" distR="0" simplePos="0" relativeHeight="475886592" behindDoc="1" locked="0" layoutInCell="1" allowOverlap="1" wp14:anchorId="623F3F56" wp14:editId="2F6DBD61">
                <wp:simplePos x="0" y="0"/>
                <wp:positionH relativeFrom="page">
                  <wp:posOffset>1765935</wp:posOffset>
                </wp:positionH>
                <wp:positionV relativeFrom="paragraph">
                  <wp:posOffset>80941</wp:posOffset>
                </wp:positionV>
                <wp:extent cx="142240" cy="1270"/>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9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29888" from="139.050003pt,6.373345pt" to="150.225003pt,6.373345pt" stroked="true" strokeweight=".5032pt" strokecolor="#000000">
                <v:stroke dashstyle="solid"/>
                <w10:wrap type="none"/>
              </v:line>
            </w:pict>
          </mc:Fallback>
        </mc:AlternateContent>
      </w:r>
      <w:r>
        <w:rPr>
          <w:i/>
          <w:sz w:val="28"/>
        </w:rPr>
        <w:t>X</w:t>
      </w:r>
      <w:r>
        <w:rPr>
          <w:i/>
          <w:spacing w:val="45"/>
          <w:sz w:val="28"/>
        </w:rPr>
        <w:t xml:space="preserve"> </w:t>
      </w:r>
      <w:r>
        <w:rPr>
          <w:rFonts w:ascii="Symbol" w:hAnsi="Symbol"/>
          <w:sz w:val="28"/>
        </w:rPr>
        <w:t></w:t>
      </w:r>
      <w:r>
        <w:rPr>
          <w:spacing w:val="-5"/>
          <w:sz w:val="28"/>
        </w:rPr>
        <w:t xml:space="preserve"> </w:t>
      </w:r>
      <w:r>
        <w:rPr>
          <w:rFonts w:ascii="Symbol" w:hAnsi="Symbol"/>
          <w:spacing w:val="-11"/>
          <w:sz w:val="36"/>
        </w:rPr>
        <w:t></w:t>
      </w:r>
      <w:r>
        <w:rPr>
          <w:spacing w:val="-11"/>
          <w:sz w:val="28"/>
        </w:rPr>
        <w:t>0;5;12,5;0</w:t>
      </w:r>
      <w:r>
        <w:rPr>
          <w:rFonts w:ascii="Symbol" w:hAnsi="Symbol"/>
          <w:spacing w:val="-11"/>
          <w:sz w:val="36"/>
        </w:rPr>
        <w:t></w:t>
      </w:r>
      <w:r>
        <w:rPr>
          <w:spacing w:val="-11"/>
          <w:sz w:val="30"/>
        </w:rPr>
        <w:t>,</w:t>
      </w:r>
    </w:p>
    <w:p w:rsidR="00921BFB" w:rsidRDefault="00A00283">
      <w:pPr>
        <w:spacing w:before="98"/>
        <w:ind w:left="268"/>
        <w:rPr>
          <w:sz w:val="30"/>
        </w:rPr>
      </w:pPr>
      <w:r>
        <w:br w:type="column"/>
      </w:r>
      <w:r>
        <w:rPr>
          <w:i/>
          <w:sz w:val="28"/>
        </w:rPr>
        <w:lastRenderedPageBreak/>
        <w:t>f</w:t>
      </w:r>
      <w:r>
        <w:rPr>
          <w:position w:val="-6"/>
          <w:sz w:val="14"/>
        </w:rPr>
        <w:t>max</w:t>
      </w:r>
      <w:r>
        <w:rPr>
          <w:spacing w:val="66"/>
          <w:position w:val="-6"/>
          <w:sz w:val="14"/>
        </w:rPr>
        <w:t xml:space="preserve"> </w:t>
      </w:r>
      <w:r>
        <w:rPr>
          <w:rFonts w:ascii="Symbol" w:hAnsi="Symbol"/>
          <w:sz w:val="28"/>
        </w:rPr>
        <w:t></w:t>
      </w:r>
      <w:r>
        <w:rPr>
          <w:spacing w:val="-5"/>
          <w:sz w:val="28"/>
        </w:rPr>
        <w:t xml:space="preserve"> </w:t>
      </w:r>
      <w:r>
        <w:rPr>
          <w:spacing w:val="-4"/>
          <w:sz w:val="28"/>
        </w:rPr>
        <w:t>225</w:t>
      </w:r>
      <w:r>
        <w:rPr>
          <w:spacing w:val="-4"/>
          <w:sz w:val="30"/>
        </w:rPr>
        <w:t>,</w:t>
      </w:r>
    </w:p>
    <w:p w:rsidR="00921BFB" w:rsidRDefault="00A00283">
      <w:pPr>
        <w:spacing w:before="17"/>
        <w:ind w:left="206"/>
        <w:rPr>
          <w:sz w:val="30"/>
        </w:rPr>
      </w:pPr>
      <w:r>
        <w:br w:type="column"/>
      </w:r>
      <w:r>
        <w:rPr>
          <w:i/>
          <w:sz w:val="28"/>
        </w:rPr>
        <w:lastRenderedPageBreak/>
        <w:t>Y</w:t>
      </w:r>
      <w:r>
        <w:rPr>
          <w:i/>
          <w:spacing w:val="32"/>
          <w:sz w:val="28"/>
        </w:rPr>
        <w:t xml:space="preserve"> </w:t>
      </w:r>
      <w:r>
        <w:rPr>
          <w:rFonts w:ascii="Symbol" w:hAnsi="Symbol"/>
          <w:sz w:val="28"/>
        </w:rPr>
        <w:t></w:t>
      </w:r>
      <w:r>
        <w:rPr>
          <w:spacing w:val="-5"/>
          <w:sz w:val="28"/>
        </w:rPr>
        <w:t xml:space="preserve"> </w:t>
      </w:r>
      <w:r>
        <w:rPr>
          <w:rFonts w:ascii="Symbol" w:hAnsi="Symbol"/>
          <w:spacing w:val="-11"/>
          <w:sz w:val="36"/>
        </w:rPr>
        <w:t></w:t>
      </w:r>
      <w:r>
        <w:rPr>
          <w:spacing w:val="-11"/>
          <w:sz w:val="28"/>
        </w:rPr>
        <w:t>3;4;0</w:t>
      </w:r>
      <w:r>
        <w:rPr>
          <w:rFonts w:ascii="Symbol" w:hAnsi="Symbol"/>
          <w:spacing w:val="-11"/>
          <w:sz w:val="36"/>
        </w:rPr>
        <w:t></w:t>
      </w:r>
      <w:r>
        <w:rPr>
          <w:spacing w:val="-11"/>
          <w:sz w:val="30"/>
        </w:rPr>
        <w:t>,</w:t>
      </w:r>
    </w:p>
    <w:p w:rsidR="00921BFB" w:rsidRDefault="00A00283">
      <w:pPr>
        <w:spacing w:before="98"/>
        <w:ind w:left="230"/>
        <w:rPr>
          <w:sz w:val="30"/>
        </w:rPr>
      </w:pPr>
      <w:r>
        <w:br w:type="column"/>
      </w:r>
      <w:r>
        <w:rPr>
          <w:i/>
          <w:sz w:val="28"/>
        </w:rPr>
        <w:lastRenderedPageBreak/>
        <w:t>g</w:t>
      </w:r>
      <w:r>
        <w:rPr>
          <w:position w:val="-6"/>
          <w:sz w:val="14"/>
        </w:rPr>
        <w:t>min</w:t>
      </w:r>
      <w:r>
        <w:rPr>
          <w:spacing w:val="77"/>
          <w:position w:val="-6"/>
          <w:sz w:val="14"/>
        </w:rPr>
        <w:t xml:space="preserve"> </w:t>
      </w:r>
      <w:r>
        <w:rPr>
          <w:rFonts w:ascii="Symbol" w:hAnsi="Symbol"/>
          <w:sz w:val="28"/>
        </w:rPr>
        <w:t></w:t>
      </w:r>
      <w:r>
        <w:rPr>
          <w:spacing w:val="-2"/>
          <w:sz w:val="28"/>
        </w:rPr>
        <w:t xml:space="preserve"> </w:t>
      </w:r>
      <w:r>
        <w:rPr>
          <w:spacing w:val="-4"/>
          <w:sz w:val="28"/>
        </w:rPr>
        <w:t>225</w:t>
      </w:r>
      <w:r>
        <w:rPr>
          <w:spacing w:val="-4"/>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446" w:space="40"/>
            <w:col w:w="1429" w:space="39"/>
            <w:col w:w="1506" w:space="39"/>
            <w:col w:w="3241"/>
          </w:cols>
        </w:sectPr>
      </w:pPr>
    </w:p>
    <w:p w:rsidR="00921BFB" w:rsidRDefault="00A00283">
      <w:pPr>
        <w:pStyle w:val="a3"/>
        <w:spacing w:before="85"/>
        <w:ind w:left="926"/>
      </w:pPr>
      <w:r>
        <w:lastRenderedPageBreak/>
        <w:t>Найдем</w:t>
      </w:r>
      <w:r>
        <w:rPr>
          <w:spacing w:val="-14"/>
        </w:rPr>
        <w:t xml:space="preserve"> </w:t>
      </w:r>
      <w:r>
        <w:t>решение</w:t>
      </w:r>
      <w:r>
        <w:rPr>
          <w:spacing w:val="-11"/>
        </w:rPr>
        <w:t xml:space="preserve"> </w:t>
      </w:r>
      <w:r>
        <w:t>двойственной</w:t>
      </w:r>
      <w:r>
        <w:rPr>
          <w:spacing w:val="-13"/>
        </w:rPr>
        <w:t xml:space="preserve"> </w:t>
      </w:r>
      <w:r>
        <w:t>задачи</w:t>
      </w:r>
      <w:r>
        <w:rPr>
          <w:spacing w:val="-10"/>
        </w:rPr>
        <w:t xml:space="preserve"> </w:t>
      </w:r>
      <w:r>
        <w:t>без</w:t>
      </w:r>
      <w:r>
        <w:rPr>
          <w:spacing w:val="-14"/>
        </w:rPr>
        <w:t xml:space="preserve"> </w:t>
      </w:r>
      <w:r>
        <w:t>использования</w:t>
      </w:r>
      <w:r>
        <w:rPr>
          <w:spacing w:val="-10"/>
        </w:rPr>
        <w:t xml:space="preserve"> </w:t>
      </w:r>
      <w:r>
        <w:rPr>
          <w:spacing w:val="-2"/>
        </w:rPr>
        <w:t>Ехcеl.</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tabs>
          <w:tab w:val="left" w:pos="2587"/>
          <w:tab w:val="left" w:pos="2980"/>
          <w:tab w:val="left" w:pos="3657"/>
          <w:tab w:val="left" w:pos="4252"/>
          <w:tab w:val="left" w:pos="4664"/>
          <w:tab w:val="left" w:pos="5264"/>
          <w:tab w:val="left" w:pos="6671"/>
          <w:tab w:val="left" w:pos="8303"/>
        </w:tabs>
        <w:spacing w:before="71"/>
        <w:ind w:left="926"/>
      </w:pPr>
      <w:r>
        <w:rPr>
          <w:spacing w:val="-2"/>
        </w:rPr>
        <w:lastRenderedPageBreak/>
        <w:t>Подставим</w:t>
      </w:r>
      <w:r>
        <w:tab/>
      </w:r>
      <w:r>
        <w:rPr>
          <w:spacing w:val="-10"/>
        </w:rPr>
        <w:t>в</w:t>
      </w:r>
      <w:r>
        <w:tab/>
      </w:r>
      <w:r>
        <w:rPr>
          <w:spacing w:val="-4"/>
        </w:rPr>
        <w:t>(1),</w:t>
      </w:r>
      <w:r>
        <w:tab/>
      </w:r>
      <w:r>
        <w:rPr>
          <w:spacing w:val="-5"/>
        </w:rPr>
        <w:t>(2)</w:t>
      </w:r>
      <w:r>
        <w:tab/>
      </w:r>
      <w:r>
        <w:rPr>
          <w:spacing w:val="-10"/>
        </w:rPr>
        <w:t>и</w:t>
      </w:r>
      <w:r>
        <w:tab/>
      </w:r>
      <w:r>
        <w:rPr>
          <w:spacing w:val="-5"/>
        </w:rPr>
        <w:t>(3)</w:t>
      </w:r>
      <w:r>
        <w:tab/>
      </w:r>
      <w:r>
        <w:rPr>
          <w:spacing w:val="-2"/>
        </w:rPr>
        <w:t>значения</w:t>
      </w:r>
      <w:r>
        <w:tab/>
      </w:r>
      <w:r>
        <w:rPr>
          <w:spacing w:val="-2"/>
        </w:rPr>
        <w:t>компонент</w:t>
      </w:r>
      <w:r>
        <w:tab/>
      </w:r>
      <w:r>
        <w:rPr>
          <w:spacing w:val="-2"/>
        </w:rPr>
        <w:t>вектора</w:t>
      </w:r>
    </w:p>
    <w:p w:rsidR="00921BFB" w:rsidRDefault="00A00283">
      <w:pPr>
        <w:spacing w:before="19"/>
        <w:ind w:left="273"/>
        <w:rPr>
          <w:sz w:val="30"/>
        </w:rPr>
      </w:pPr>
      <w:r>
        <w:rPr>
          <w:noProof/>
          <w:lang w:eastAsia="ru-RU"/>
        </w:rPr>
        <mc:AlternateContent>
          <mc:Choice Requires="wps">
            <w:drawing>
              <wp:anchor distT="0" distB="0" distL="0" distR="0" simplePos="0" relativeHeight="475890176" behindDoc="1" locked="0" layoutInCell="1" allowOverlap="1" wp14:anchorId="200704BD" wp14:editId="484D799C">
                <wp:simplePos x="0" y="0"/>
                <wp:positionH relativeFrom="page">
                  <wp:posOffset>924496</wp:posOffset>
                </wp:positionH>
                <wp:positionV relativeFrom="paragraph">
                  <wp:posOffset>79457</wp:posOffset>
                </wp:positionV>
                <wp:extent cx="142240" cy="1270"/>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731" y="0"/>
                              </a:lnTo>
                            </a:path>
                          </a:pathLst>
                        </a:custGeom>
                        <a:ln w="63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26304" from="72.794998pt,6.256465pt" to="83.954998pt,6.256465pt" stroked="true" strokeweight=".502pt" strokecolor="#000000">
                <v:stroke dashstyle="solid"/>
                <w10:wrap type="none"/>
              </v:line>
            </w:pict>
          </mc:Fallback>
        </mc:AlternateContent>
      </w:r>
      <w:r>
        <w:rPr>
          <w:i/>
          <w:sz w:val="28"/>
        </w:rPr>
        <w:t>X</w:t>
      </w:r>
      <w:r>
        <w:rPr>
          <w:i/>
          <w:spacing w:val="36"/>
          <w:sz w:val="28"/>
        </w:rPr>
        <w:t xml:space="preserve"> </w:t>
      </w:r>
      <w:r>
        <w:rPr>
          <w:rFonts w:ascii="Symbol" w:hAnsi="Symbol"/>
          <w:sz w:val="28"/>
        </w:rPr>
        <w:t></w:t>
      </w:r>
      <w:r>
        <w:rPr>
          <w:spacing w:val="-19"/>
          <w:sz w:val="28"/>
        </w:rPr>
        <w:t xml:space="preserve"> </w:t>
      </w:r>
      <w:r>
        <w:rPr>
          <w:rFonts w:ascii="Symbol" w:hAnsi="Symbol"/>
          <w:spacing w:val="-2"/>
          <w:sz w:val="36"/>
        </w:rPr>
        <w:t></w:t>
      </w:r>
      <w:r>
        <w:rPr>
          <w:spacing w:val="-2"/>
          <w:sz w:val="28"/>
        </w:rPr>
        <w:t>0;5;12,5;0</w:t>
      </w:r>
      <w:r>
        <w:rPr>
          <w:rFonts w:ascii="Symbol" w:hAnsi="Symbol"/>
          <w:spacing w:val="-2"/>
          <w:sz w:val="36"/>
        </w:rPr>
        <w:t></w:t>
      </w:r>
      <w:r>
        <w:rPr>
          <w:spacing w:val="-2"/>
          <w:sz w:val="30"/>
        </w:rPr>
        <w:t>:</w:t>
      </w:r>
    </w:p>
    <w:p w:rsidR="00921BFB" w:rsidRDefault="00A00283">
      <w:pPr>
        <w:tabs>
          <w:tab w:val="left" w:pos="3671"/>
        </w:tabs>
        <w:spacing w:before="86"/>
        <w:ind w:right="272"/>
        <w:jc w:val="center"/>
        <w:rPr>
          <w:sz w:val="30"/>
        </w:rPr>
      </w:pPr>
      <w:r>
        <w:rPr>
          <w:sz w:val="28"/>
        </w:rPr>
        <w:t>2</w:t>
      </w:r>
      <w:r>
        <w:rPr>
          <w:i/>
          <w:sz w:val="28"/>
        </w:rPr>
        <w:t>x</w:t>
      </w:r>
      <w:r>
        <w:rPr>
          <w:position w:val="-6"/>
          <w:sz w:val="14"/>
        </w:rPr>
        <w:t>2</w:t>
      </w:r>
      <w:r>
        <w:rPr>
          <w:spacing w:val="55"/>
          <w:position w:val="-6"/>
          <w:sz w:val="14"/>
        </w:rPr>
        <w:t xml:space="preserve"> </w:t>
      </w:r>
      <w:r>
        <w:rPr>
          <w:rFonts w:ascii="Symbol" w:hAnsi="Symbol"/>
          <w:sz w:val="28"/>
        </w:rPr>
        <w:t></w:t>
      </w:r>
      <w:r>
        <w:rPr>
          <w:spacing w:val="-5"/>
          <w:sz w:val="28"/>
        </w:rPr>
        <w:t xml:space="preserve"> </w:t>
      </w:r>
      <w:r>
        <w:rPr>
          <w:sz w:val="28"/>
        </w:rPr>
        <w:t>2</w:t>
      </w:r>
      <w:r>
        <w:rPr>
          <w:i/>
          <w:sz w:val="28"/>
        </w:rPr>
        <w:t>x</w:t>
      </w:r>
      <w:r>
        <w:rPr>
          <w:position w:val="-6"/>
          <w:sz w:val="14"/>
        </w:rPr>
        <w:t>3</w:t>
      </w:r>
      <w:r>
        <w:rPr>
          <w:spacing w:val="68"/>
          <w:position w:val="-6"/>
          <w:sz w:val="14"/>
        </w:rPr>
        <w:t xml:space="preserve"> </w:t>
      </w:r>
      <w:r>
        <w:rPr>
          <w:rFonts w:ascii="Symbol" w:hAnsi="Symbol"/>
          <w:sz w:val="28"/>
        </w:rPr>
        <w:t></w:t>
      </w:r>
      <w:r>
        <w:rPr>
          <w:spacing w:val="-10"/>
          <w:sz w:val="28"/>
        </w:rPr>
        <w:t xml:space="preserve"> </w:t>
      </w:r>
      <w:r>
        <w:rPr>
          <w:sz w:val="28"/>
        </w:rPr>
        <w:t>35</w:t>
      </w:r>
      <w:r>
        <w:rPr>
          <w:spacing w:val="-14"/>
          <w:sz w:val="28"/>
        </w:rPr>
        <w:t xml:space="preserve"> </w:t>
      </w:r>
      <w:r>
        <w:rPr>
          <w:rFonts w:ascii="Symbol" w:hAnsi="Symbol"/>
          <w:sz w:val="28"/>
        </w:rPr>
        <w:t></w:t>
      </w:r>
      <w:r>
        <w:rPr>
          <w:spacing w:val="-38"/>
          <w:sz w:val="28"/>
        </w:rPr>
        <w:t xml:space="preserve"> </w:t>
      </w:r>
      <w:r>
        <w:rPr>
          <w:sz w:val="28"/>
        </w:rPr>
        <w:t>10</w:t>
      </w:r>
      <w:r>
        <w:rPr>
          <w:spacing w:val="-20"/>
          <w:sz w:val="28"/>
        </w:rPr>
        <w:t xml:space="preserve"> </w:t>
      </w:r>
      <w:r>
        <w:rPr>
          <w:rFonts w:ascii="Symbol" w:hAnsi="Symbol"/>
          <w:sz w:val="28"/>
        </w:rPr>
        <w:t></w:t>
      </w:r>
      <w:r>
        <w:rPr>
          <w:spacing w:val="-5"/>
          <w:sz w:val="28"/>
        </w:rPr>
        <w:t xml:space="preserve"> </w:t>
      </w:r>
      <w:r>
        <w:rPr>
          <w:sz w:val="28"/>
        </w:rPr>
        <w:t>25</w:t>
      </w:r>
      <w:r>
        <w:rPr>
          <w:spacing w:val="-10"/>
          <w:sz w:val="28"/>
        </w:rPr>
        <w:t xml:space="preserve"> </w:t>
      </w:r>
      <w:r>
        <w:rPr>
          <w:rFonts w:ascii="Symbol" w:hAnsi="Symbol"/>
          <w:sz w:val="28"/>
        </w:rPr>
        <w:t></w:t>
      </w:r>
      <w:r>
        <w:rPr>
          <w:spacing w:val="-9"/>
          <w:sz w:val="28"/>
        </w:rPr>
        <w:t xml:space="preserve"> </w:t>
      </w:r>
      <w:r>
        <w:rPr>
          <w:spacing w:val="-5"/>
          <w:sz w:val="28"/>
        </w:rPr>
        <w:t>35</w:t>
      </w:r>
      <w:r>
        <w:rPr>
          <w:spacing w:val="-5"/>
          <w:sz w:val="30"/>
        </w:rPr>
        <w:t>,</w:t>
      </w:r>
      <w:r>
        <w:rPr>
          <w:sz w:val="30"/>
        </w:rPr>
        <w:tab/>
      </w:r>
      <w:r>
        <w:rPr>
          <w:spacing w:val="-5"/>
          <w:sz w:val="30"/>
        </w:rPr>
        <w:t>(8)</w:t>
      </w:r>
    </w:p>
    <w:p w:rsidR="00921BFB" w:rsidRDefault="00A00283">
      <w:pPr>
        <w:tabs>
          <w:tab w:val="left" w:pos="1660"/>
          <w:tab w:val="left" w:pos="3633"/>
        </w:tabs>
        <w:spacing w:before="89"/>
        <w:ind w:right="234"/>
        <w:jc w:val="center"/>
        <w:rPr>
          <w:sz w:val="30"/>
        </w:rPr>
      </w:pPr>
      <w:r>
        <w:rPr>
          <w:i/>
          <w:sz w:val="28"/>
        </w:rPr>
        <w:t>x</w:t>
      </w:r>
      <w:r>
        <w:rPr>
          <w:position w:val="-6"/>
          <w:sz w:val="14"/>
        </w:rPr>
        <w:t>2</w:t>
      </w:r>
      <w:r>
        <w:rPr>
          <w:spacing w:val="48"/>
          <w:position w:val="-6"/>
          <w:sz w:val="14"/>
        </w:rPr>
        <w:t xml:space="preserve"> </w:t>
      </w:r>
      <w:r>
        <w:rPr>
          <w:rFonts w:ascii="Symbol" w:hAnsi="Symbol"/>
          <w:sz w:val="28"/>
        </w:rPr>
        <w:t></w:t>
      </w:r>
      <w:r>
        <w:rPr>
          <w:spacing w:val="-12"/>
          <w:sz w:val="28"/>
        </w:rPr>
        <w:t xml:space="preserve"> </w:t>
      </w:r>
      <w:r>
        <w:rPr>
          <w:sz w:val="28"/>
        </w:rPr>
        <w:t>2</w:t>
      </w:r>
      <w:r>
        <w:rPr>
          <w:i/>
          <w:sz w:val="28"/>
        </w:rPr>
        <w:t>x</w:t>
      </w:r>
      <w:r>
        <w:rPr>
          <w:position w:val="-6"/>
          <w:sz w:val="14"/>
        </w:rPr>
        <w:t>3</w:t>
      </w:r>
      <w:r>
        <w:rPr>
          <w:spacing w:val="48"/>
          <w:position w:val="-6"/>
          <w:sz w:val="14"/>
        </w:rPr>
        <w:t xml:space="preserve"> </w:t>
      </w:r>
      <w:r>
        <w:rPr>
          <w:rFonts w:ascii="Symbol" w:hAnsi="Symbol"/>
          <w:sz w:val="28"/>
        </w:rPr>
        <w:t></w:t>
      </w:r>
      <w:r>
        <w:rPr>
          <w:spacing w:val="-12"/>
          <w:sz w:val="28"/>
        </w:rPr>
        <w:t xml:space="preserve"> </w:t>
      </w:r>
      <w:r>
        <w:rPr>
          <w:spacing w:val="-5"/>
          <w:sz w:val="28"/>
        </w:rPr>
        <w:t>30</w:t>
      </w:r>
      <w:r>
        <w:rPr>
          <w:sz w:val="28"/>
        </w:rPr>
        <w:tab/>
      </w:r>
      <w:r>
        <w:rPr>
          <w:rFonts w:ascii="Symbol" w:hAnsi="Symbol"/>
          <w:sz w:val="28"/>
        </w:rPr>
        <w:t></w:t>
      </w:r>
      <w:r>
        <w:rPr>
          <w:spacing w:val="-24"/>
          <w:sz w:val="28"/>
        </w:rPr>
        <w:t xml:space="preserve"> </w:t>
      </w:r>
      <w:r>
        <w:rPr>
          <w:sz w:val="28"/>
        </w:rPr>
        <w:t>5</w:t>
      </w:r>
      <w:r>
        <w:rPr>
          <w:spacing w:val="-23"/>
          <w:sz w:val="28"/>
        </w:rPr>
        <w:t xml:space="preserve"> </w:t>
      </w:r>
      <w:r>
        <w:rPr>
          <w:rFonts w:ascii="Symbol" w:hAnsi="Symbol"/>
          <w:sz w:val="28"/>
        </w:rPr>
        <w:t></w:t>
      </w:r>
      <w:r>
        <w:rPr>
          <w:spacing w:val="-11"/>
          <w:sz w:val="28"/>
        </w:rPr>
        <w:t xml:space="preserve"> </w:t>
      </w:r>
      <w:r>
        <w:rPr>
          <w:sz w:val="28"/>
        </w:rPr>
        <w:t>25</w:t>
      </w:r>
      <w:r>
        <w:rPr>
          <w:spacing w:val="-16"/>
          <w:sz w:val="28"/>
        </w:rPr>
        <w:t xml:space="preserve"> </w:t>
      </w:r>
      <w:r>
        <w:rPr>
          <w:rFonts w:ascii="Symbol" w:hAnsi="Symbol"/>
          <w:sz w:val="28"/>
        </w:rPr>
        <w:t></w:t>
      </w:r>
      <w:r>
        <w:rPr>
          <w:spacing w:val="-11"/>
          <w:sz w:val="28"/>
        </w:rPr>
        <w:t xml:space="preserve"> </w:t>
      </w:r>
      <w:r>
        <w:rPr>
          <w:sz w:val="28"/>
        </w:rPr>
        <w:t>30</w:t>
      </w:r>
      <w:r>
        <w:rPr>
          <w:spacing w:val="-33"/>
          <w:sz w:val="28"/>
        </w:rPr>
        <w:t xml:space="preserve"> </w:t>
      </w:r>
      <w:r>
        <w:rPr>
          <w:spacing w:val="-10"/>
          <w:sz w:val="30"/>
        </w:rPr>
        <w:t>,</w:t>
      </w:r>
      <w:r>
        <w:rPr>
          <w:sz w:val="30"/>
        </w:rPr>
        <w:tab/>
      </w:r>
      <w:r>
        <w:rPr>
          <w:spacing w:val="-5"/>
          <w:sz w:val="30"/>
        </w:rPr>
        <w:t>(9)</w:t>
      </w:r>
    </w:p>
    <w:p w:rsidR="00921BFB" w:rsidRDefault="00A00283">
      <w:pPr>
        <w:spacing w:before="88"/>
        <w:ind w:left="2476"/>
        <w:rPr>
          <w:sz w:val="30"/>
        </w:rPr>
      </w:pPr>
      <w:r>
        <w:rPr>
          <w:i/>
          <w:sz w:val="28"/>
        </w:rPr>
        <w:t>x</w:t>
      </w:r>
      <w:r>
        <w:rPr>
          <w:position w:val="-6"/>
          <w:sz w:val="14"/>
        </w:rPr>
        <w:t>2</w:t>
      </w:r>
      <w:r>
        <w:rPr>
          <w:spacing w:val="47"/>
          <w:position w:val="-6"/>
          <w:sz w:val="14"/>
        </w:rPr>
        <w:t xml:space="preserve"> </w:t>
      </w:r>
      <w:r>
        <w:rPr>
          <w:rFonts w:ascii="Symbol" w:hAnsi="Symbol"/>
          <w:sz w:val="28"/>
        </w:rPr>
        <w:t></w:t>
      </w:r>
      <w:r>
        <w:rPr>
          <w:spacing w:val="-11"/>
          <w:sz w:val="28"/>
        </w:rPr>
        <w:t xml:space="preserve"> </w:t>
      </w:r>
      <w:r>
        <w:rPr>
          <w:sz w:val="28"/>
        </w:rPr>
        <w:t>2</w:t>
      </w:r>
      <w:r>
        <w:rPr>
          <w:i/>
          <w:sz w:val="28"/>
        </w:rPr>
        <w:t>x</w:t>
      </w:r>
      <w:r>
        <w:rPr>
          <w:position w:val="-6"/>
          <w:sz w:val="14"/>
        </w:rPr>
        <w:t>3</w:t>
      </w:r>
      <w:r>
        <w:rPr>
          <w:spacing w:val="48"/>
          <w:position w:val="-6"/>
          <w:sz w:val="14"/>
        </w:rPr>
        <w:t xml:space="preserve"> </w:t>
      </w:r>
      <w:r>
        <w:rPr>
          <w:rFonts w:ascii="Symbol" w:hAnsi="Symbol"/>
          <w:sz w:val="28"/>
        </w:rPr>
        <w:t></w:t>
      </w:r>
      <w:r>
        <w:rPr>
          <w:spacing w:val="-2"/>
          <w:sz w:val="28"/>
        </w:rPr>
        <w:t xml:space="preserve"> </w:t>
      </w:r>
      <w:r>
        <w:rPr>
          <w:sz w:val="28"/>
        </w:rPr>
        <w:t>40</w:t>
      </w:r>
      <w:r>
        <w:rPr>
          <w:spacing w:val="-18"/>
          <w:sz w:val="28"/>
        </w:rPr>
        <w:t xml:space="preserve"> </w:t>
      </w:r>
      <w:r>
        <w:rPr>
          <w:rFonts w:ascii="Symbol" w:hAnsi="Symbol"/>
          <w:sz w:val="28"/>
        </w:rPr>
        <w:t></w:t>
      </w:r>
      <w:r>
        <w:rPr>
          <w:spacing w:val="-23"/>
          <w:sz w:val="28"/>
        </w:rPr>
        <w:t xml:space="preserve"> </w:t>
      </w:r>
      <w:r>
        <w:rPr>
          <w:sz w:val="28"/>
        </w:rPr>
        <w:t>5</w:t>
      </w:r>
      <w:r>
        <w:rPr>
          <w:spacing w:val="-24"/>
          <w:sz w:val="28"/>
        </w:rPr>
        <w:t xml:space="preserve"> </w:t>
      </w:r>
      <w:r>
        <w:rPr>
          <w:rFonts w:ascii="Symbol" w:hAnsi="Symbol"/>
          <w:sz w:val="28"/>
        </w:rPr>
        <w:t></w:t>
      </w:r>
      <w:r>
        <w:rPr>
          <w:spacing w:val="-12"/>
          <w:sz w:val="28"/>
        </w:rPr>
        <w:t xml:space="preserve"> </w:t>
      </w:r>
      <w:r>
        <w:rPr>
          <w:sz w:val="28"/>
        </w:rPr>
        <w:t>25</w:t>
      </w:r>
      <w:r>
        <w:rPr>
          <w:spacing w:val="-17"/>
          <w:sz w:val="28"/>
        </w:rPr>
        <w:t xml:space="preserve"> </w:t>
      </w:r>
      <w:r>
        <w:rPr>
          <w:rFonts w:ascii="Symbol" w:hAnsi="Symbol"/>
          <w:sz w:val="28"/>
        </w:rPr>
        <w:t></w:t>
      </w:r>
      <w:r>
        <w:rPr>
          <w:spacing w:val="-12"/>
          <w:sz w:val="28"/>
        </w:rPr>
        <w:t xml:space="preserve"> </w:t>
      </w:r>
      <w:r>
        <w:rPr>
          <w:sz w:val="28"/>
        </w:rPr>
        <w:t>30</w:t>
      </w:r>
      <w:r>
        <w:rPr>
          <w:spacing w:val="-17"/>
          <w:sz w:val="28"/>
        </w:rPr>
        <w:t xml:space="preserve"> </w:t>
      </w:r>
      <w:r>
        <w:rPr>
          <w:rFonts w:ascii="Symbol" w:hAnsi="Symbol"/>
          <w:sz w:val="28"/>
        </w:rPr>
        <w:t></w:t>
      </w:r>
      <w:r>
        <w:rPr>
          <w:spacing w:val="-8"/>
          <w:sz w:val="28"/>
        </w:rPr>
        <w:t xml:space="preserve"> </w:t>
      </w:r>
      <w:r>
        <w:rPr>
          <w:sz w:val="28"/>
        </w:rPr>
        <w:t>40</w:t>
      </w:r>
      <w:r>
        <w:rPr>
          <w:spacing w:val="-33"/>
          <w:sz w:val="28"/>
        </w:rPr>
        <w:t xml:space="preserve"> </w:t>
      </w:r>
      <w:r>
        <w:rPr>
          <w:sz w:val="30"/>
        </w:rPr>
        <w:t>.</w:t>
      </w:r>
      <w:r>
        <w:rPr>
          <w:spacing w:val="9"/>
          <w:sz w:val="30"/>
        </w:rPr>
        <w:t xml:space="preserve"> </w:t>
      </w:r>
      <w:r>
        <w:rPr>
          <w:spacing w:val="-4"/>
          <w:sz w:val="30"/>
        </w:rPr>
        <w:t>(10)</w:t>
      </w:r>
    </w:p>
    <w:p w:rsidR="00921BFB" w:rsidRDefault="00A00283">
      <w:pPr>
        <w:pStyle w:val="a3"/>
        <w:spacing w:before="81" w:line="264" w:lineRule="auto"/>
        <w:ind w:firstLine="710"/>
      </w:pPr>
      <w:r>
        <w:t>Согласно</w:t>
      </w:r>
      <w:r>
        <w:rPr>
          <w:spacing w:val="40"/>
        </w:rPr>
        <w:t xml:space="preserve"> </w:t>
      </w:r>
      <w:r>
        <w:t>уравнению</w:t>
      </w:r>
      <w:r>
        <w:rPr>
          <w:spacing w:val="40"/>
        </w:rPr>
        <w:t xml:space="preserve"> </w:t>
      </w:r>
      <w:r>
        <w:t>(10):</w:t>
      </w:r>
      <w:r>
        <w:rPr>
          <w:spacing w:val="39"/>
        </w:rPr>
        <w:t xml:space="preserve"> </w:t>
      </w:r>
      <w:r>
        <w:rPr>
          <w:rFonts w:ascii="Cambria Math" w:eastAsia="Cambria Math" w:hAnsi="Cambria Math"/>
        </w:rPr>
        <w:t>5</w:t>
      </w:r>
      <w:r>
        <w:rPr>
          <w:rFonts w:ascii="Cambria Math" w:eastAsia="Cambria Math" w:hAnsi="Cambria Math"/>
          <w:spacing w:val="-3"/>
        </w:rPr>
        <w:t xml:space="preserve"> </w:t>
      </w:r>
      <w:r>
        <w:rPr>
          <w:rFonts w:ascii="Cambria Math" w:eastAsia="Cambria Math" w:hAnsi="Cambria Math"/>
        </w:rPr>
        <w:t>+ 25 &lt; 40,</w:t>
      </w:r>
      <w:r>
        <w:rPr>
          <w:rFonts w:ascii="Cambria Math" w:eastAsia="Cambria Math" w:hAnsi="Cambria Math"/>
          <w:spacing w:val="80"/>
        </w:rPr>
        <w:t xml:space="preserve"> </w:t>
      </w:r>
      <w:r>
        <w:t>т</w:t>
      </w:r>
      <w:r>
        <w:rPr>
          <w:rFonts w:ascii="Cambria Math" w:eastAsia="Cambria Math" w:hAnsi="Cambria Math"/>
        </w:rPr>
        <w:t>.</w:t>
      </w:r>
      <w:r>
        <w:rPr>
          <w:rFonts w:ascii="Cambria Math" w:eastAsia="Cambria Math" w:hAnsi="Cambria Math"/>
          <w:spacing w:val="-22"/>
        </w:rPr>
        <w:t xml:space="preserve"> </w:t>
      </w:r>
      <w:r>
        <w:t>е</w:t>
      </w:r>
      <w:r>
        <w:rPr>
          <w:rFonts w:ascii="Cambria Math" w:eastAsia="Cambria Math" w:hAnsi="Cambria Math"/>
        </w:rPr>
        <w:t>.</w:t>
      </w:r>
      <w:r>
        <w:rPr>
          <w:rFonts w:ascii="Cambria Math" w:eastAsia="Cambria Math" w:hAnsi="Cambria Math"/>
          <w:spacing w:val="40"/>
        </w:rPr>
        <w:t xml:space="preserve"> </w:t>
      </w:r>
      <w:r>
        <w:rPr>
          <w:rFonts w:ascii="Cambria Math" w:eastAsia="Cambria Math" w:hAnsi="Cambria Math"/>
        </w:rPr>
        <w:t>𝑎</w:t>
      </w:r>
      <w:r>
        <w:rPr>
          <w:rFonts w:ascii="Cambria Math" w:eastAsia="Cambria Math" w:hAnsi="Cambria Math"/>
          <w:position w:val="-5"/>
          <w:sz w:val="21"/>
        </w:rPr>
        <w:t>32</w:t>
      </w:r>
      <w:r>
        <w:rPr>
          <w:rFonts w:ascii="Cambria Math" w:eastAsia="Cambria Math" w:hAnsi="Cambria Math"/>
          <w:spacing w:val="28"/>
          <w:position w:val="-5"/>
          <w:sz w:val="21"/>
        </w:rPr>
        <w:t xml:space="preserve"> </w:t>
      </w:r>
      <w:r>
        <w:rPr>
          <w:rFonts w:ascii="Cambria Math" w:eastAsia="Cambria Math" w:hAnsi="Cambria Math"/>
        </w:rPr>
        <w:t>+ 𝑎</w:t>
      </w:r>
      <w:r>
        <w:rPr>
          <w:rFonts w:ascii="Cambria Math" w:eastAsia="Cambria Math" w:hAnsi="Cambria Math"/>
          <w:position w:val="-5"/>
          <w:sz w:val="21"/>
        </w:rPr>
        <w:t>33</w:t>
      </w:r>
      <w:r>
        <w:rPr>
          <w:rFonts w:ascii="Cambria Math" w:eastAsia="Cambria Math" w:hAnsi="Cambria Math"/>
          <w:spacing w:val="40"/>
          <w:position w:val="-5"/>
          <w:sz w:val="21"/>
        </w:rPr>
        <w:t xml:space="preserve"> </w:t>
      </w:r>
      <w:r>
        <w:rPr>
          <w:rFonts w:ascii="Cambria Math" w:eastAsia="Cambria Math" w:hAnsi="Cambria Math"/>
        </w:rPr>
        <w:t>&lt; 𝑏</w:t>
      </w:r>
      <w:r>
        <w:rPr>
          <w:rFonts w:ascii="Cambria Math" w:eastAsia="Cambria Math" w:hAnsi="Cambria Math"/>
          <w:position w:val="-5"/>
          <w:sz w:val="21"/>
        </w:rPr>
        <w:t>3</w:t>
      </w:r>
      <w:r>
        <w:t>.</w:t>
      </w:r>
      <w:r>
        <w:rPr>
          <w:spacing w:val="40"/>
        </w:rPr>
        <w:t xml:space="preserve"> </w:t>
      </w:r>
      <w:r>
        <w:t>Но согласно уравнению (3.7):</w:t>
      </w:r>
    </w:p>
    <w:p w:rsidR="00921BFB" w:rsidRDefault="00A00283">
      <w:pPr>
        <w:spacing w:before="77" w:line="66" w:lineRule="exact"/>
        <w:ind w:right="3149"/>
        <w:jc w:val="center"/>
        <w:rPr>
          <w:i/>
          <w:sz w:val="14"/>
        </w:rPr>
      </w:pPr>
      <w:r>
        <w:rPr>
          <w:i/>
          <w:spacing w:val="-10"/>
          <w:sz w:val="14"/>
        </w:rPr>
        <w:t>n</w:t>
      </w:r>
    </w:p>
    <w:p w:rsidR="00921BFB" w:rsidRDefault="00921BFB">
      <w:pPr>
        <w:spacing w:line="66" w:lineRule="exact"/>
        <w:jc w:val="center"/>
        <w:rPr>
          <w:sz w:val="14"/>
        </w:rPr>
        <w:sectPr w:rsidR="00921BFB">
          <w:pgSz w:w="11900" w:h="16840"/>
          <w:pgMar w:top="1340" w:right="960" w:bottom="1320" w:left="1200" w:header="0" w:footer="1133" w:gutter="0"/>
          <w:cols w:space="720"/>
        </w:sectPr>
      </w:pPr>
    </w:p>
    <w:p w:rsidR="00921BFB" w:rsidRDefault="00A00283">
      <w:pPr>
        <w:spacing w:before="58"/>
        <w:jc w:val="right"/>
        <w:rPr>
          <w:i/>
          <w:sz w:val="28"/>
        </w:rPr>
      </w:pPr>
      <w:r>
        <w:rPr>
          <w:noProof/>
          <w:lang w:eastAsia="ru-RU"/>
        </w:rPr>
        <w:lastRenderedPageBreak/>
        <mc:AlternateContent>
          <mc:Choice Requires="wps">
            <w:drawing>
              <wp:anchor distT="0" distB="0" distL="0" distR="0" simplePos="0" relativeHeight="475888640" behindDoc="1" locked="0" layoutInCell="1" allowOverlap="1" wp14:anchorId="5F3F434A" wp14:editId="1905641F">
                <wp:simplePos x="0" y="0"/>
                <wp:positionH relativeFrom="page">
                  <wp:posOffset>5273040</wp:posOffset>
                </wp:positionH>
                <wp:positionV relativeFrom="paragraph">
                  <wp:posOffset>44323</wp:posOffset>
                </wp:positionV>
                <wp:extent cx="59690" cy="197485"/>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7485"/>
                        </a:xfrm>
                        <a:prstGeom prst="rect">
                          <a:avLst/>
                        </a:prstGeom>
                      </wps:spPr>
                      <wps:txbx>
                        <w:txbxContent>
                          <w:p w:rsidR="00921BFB" w:rsidRDefault="00A00283">
                            <w:pPr>
                              <w:spacing w:line="310" w:lineRule="exact"/>
                              <w:rPr>
                                <w:i/>
                                <w:sz w:val="28"/>
                              </w:rPr>
                            </w:pPr>
                            <w:r>
                              <w:rPr>
                                <w:i/>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5.200012pt;margin-top:3.49004pt;width:4.7pt;height:15.55pt;mso-position-horizontal-relative:page;mso-position-vertical-relative:paragraph;z-index:-27427840" type="#_x0000_t202" id="docshape616" filled="false" stroked="false">
                <v:textbox inset="0,0,0,0">
                  <w:txbxContent>
                    <w:p>
                      <w:pPr>
                        <w:spacing w:line="310" w:lineRule="exact" w:before="0"/>
                        <w:ind w:left="0" w:right="0" w:firstLine="0"/>
                        <w:jc w:val="left"/>
                        <w:rPr>
                          <w:i/>
                          <w:sz w:val="28"/>
                        </w:rPr>
                      </w:pPr>
                      <w:r>
                        <w:rPr>
                          <w:i/>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890688" behindDoc="1" locked="0" layoutInCell="1" allowOverlap="1" wp14:anchorId="7EDEC4DC" wp14:editId="433336B0">
                <wp:simplePos x="0" y="0"/>
                <wp:positionH relativeFrom="page">
                  <wp:posOffset>5032438</wp:posOffset>
                </wp:positionH>
                <wp:positionV relativeFrom="paragraph">
                  <wp:posOffset>25978</wp:posOffset>
                </wp:positionV>
                <wp:extent cx="768350" cy="353695"/>
                <wp:effectExtent l="0" t="0" r="0" b="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353695"/>
                          <a:chOff x="0" y="0"/>
                          <a:chExt cx="768350" cy="353695"/>
                        </a:xfrm>
                      </wpg:grpSpPr>
                      <wps:wsp>
                        <wps:cNvPr id="760" name="Graphic 760"/>
                        <wps:cNvSpPr/>
                        <wps:spPr>
                          <a:xfrm>
                            <a:off x="0" y="15240"/>
                            <a:ext cx="231775" cy="1270"/>
                          </a:xfrm>
                          <a:custGeom>
                            <a:avLst/>
                            <a:gdLst/>
                            <a:ahLst/>
                            <a:cxnLst/>
                            <a:rect l="l" t="t" r="r" b="b"/>
                            <a:pathLst>
                              <a:path w="231775">
                                <a:moveTo>
                                  <a:pt x="0" y="0"/>
                                </a:moveTo>
                                <a:lnTo>
                                  <a:pt x="231266" y="0"/>
                                </a:lnTo>
                              </a:path>
                            </a:pathLst>
                          </a:custGeom>
                          <a:ln w="6342">
                            <a:solidFill>
                              <a:srgbClr val="000000"/>
                            </a:solidFill>
                            <a:prstDash val="solid"/>
                          </a:ln>
                        </wps:spPr>
                        <wps:bodyPr wrap="square" lIns="0" tIns="0" rIns="0" bIns="0" rtlCol="0">
                          <a:prstTxWarp prst="textNoShape">
                            <a:avLst/>
                          </a:prstTxWarp>
                          <a:noAutofit/>
                        </wps:bodyPr>
                      </wps:wsp>
                      <wps:wsp>
                        <wps:cNvPr id="761" name="Graphic 761"/>
                        <wps:cNvSpPr/>
                        <wps:spPr>
                          <a:xfrm>
                            <a:off x="234505" y="0"/>
                            <a:ext cx="533400" cy="353695"/>
                          </a:xfrm>
                          <a:custGeom>
                            <a:avLst/>
                            <a:gdLst/>
                            <a:ahLst/>
                            <a:cxnLst/>
                            <a:rect l="l" t="t" r="r" b="b"/>
                            <a:pathLst>
                              <a:path w="533400" h="353695">
                                <a:moveTo>
                                  <a:pt x="533400" y="0"/>
                                </a:moveTo>
                                <a:lnTo>
                                  <a:pt x="0" y="0"/>
                                </a:lnTo>
                                <a:lnTo>
                                  <a:pt x="0" y="353568"/>
                                </a:lnTo>
                                <a:lnTo>
                                  <a:pt x="533400" y="353568"/>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96.255005pt;margin-top:2.045537pt;width:60.5pt;height:27.85pt;mso-position-horizontal-relative:page;mso-position-vertical-relative:paragraph;z-index:-27425792" id="docshapegroup617" coordorigin="7925,41" coordsize="1210,557">
                <v:line style="position:absolute" from="7925,65" to="8289,65" stroked="true" strokeweight=".4994pt" strokecolor="#000000">
                  <v:stroke dashstyle="solid"/>
                </v:line>
                <v:rect style="position:absolute;left:8294;top:40;width:840;height:557" id="docshape618" filled="true" fillcolor="#ffffff" stroked="false">
                  <v:fill type="solid"/>
                </v:rect>
                <w10:wrap type="none"/>
              </v:group>
            </w:pict>
          </mc:Fallback>
        </mc:AlternateContent>
      </w:r>
      <w:r>
        <w:rPr>
          <w:i/>
          <w:spacing w:val="-4"/>
          <w:sz w:val="28"/>
        </w:rPr>
        <w:t>если</w:t>
      </w:r>
    </w:p>
    <w:p w:rsidR="00921BFB" w:rsidRDefault="00A00283">
      <w:pPr>
        <w:spacing w:line="416" w:lineRule="exact"/>
        <w:ind w:left="309"/>
        <w:rPr>
          <w:i/>
          <w:sz w:val="28"/>
        </w:rPr>
      </w:pPr>
      <w:r>
        <w:br w:type="column"/>
      </w:r>
      <w:r>
        <w:rPr>
          <w:rFonts w:ascii="Symbol" w:hAnsi="Symbol"/>
          <w:position w:val="-3"/>
          <w:sz w:val="36"/>
        </w:rPr>
        <w:lastRenderedPageBreak/>
        <w:t></w:t>
      </w:r>
      <w:r>
        <w:rPr>
          <w:spacing w:val="-54"/>
          <w:position w:val="-3"/>
          <w:sz w:val="36"/>
        </w:rPr>
        <w:t xml:space="preserve"> </w:t>
      </w:r>
      <w:r>
        <w:rPr>
          <w:i/>
          <w:sz w:val="28"/>
        </w:rPr>
        <w:t>a</w:t>
      </w:r>
      <w:r>
        <w:rPr>
          <w:i/>
          <w:position w:val="-6"/>
          <w:sz w:val="14"/>
        </w:rPr>
        <w:t>ij</w:t>
      </w:r>
      <w:r>
        <w:rPr>
          <w:i/>
          <w:spacing w:val="33"/>
          <w:position w:val="-6"/>
          <w:sz w:val="14"/>
        </w:rPr>
        <w:t xml:space="preserve"> </w:t>
      </w:r>
      <w:r>
        <w:rPr>
          <w:rFonts w:ascii="Symbol" w:hAnsi="Symbol"/>
          <w:sz w:val="28"/>
        </w:rPr>
        <w:t></w:t>
      </w:r>
      <w:r>
        <w:rPr>
          <w:spacing w:val="-18"/>
          <w:sz w:val="28"/>
        </w:rPr>
        <w:t xml:space="preserve"> </w:t>
      </w:r>
      <w:r>
        <w:rPr>
          <w:i/>
          <w:sz w:val="28"/>
        </w:rPr>
        <w:t>b</w:t>
      </w:r>
      <w:r>
        <w:rPr>
          <w:i/>
          <w:position w:val="-6"/>
          <w:sz w:val="14"/>
        </w:rPr>
        <w:t>i</w:t>
      </w:r>
      <w:r>
        <w:rPr>
          <w:i/>
          <w:spacing w:val="2"/>
          <w:position w:val="-6"/>
          <w:sz w:val="14"/>
        </w:rPr>
        <w:t xml:space="preserve"> </w:t>
      </w:r>
      <w:r>
        <w:rPr>
          <w:i/>
          <w:spacing w:val="-12"/>
          <w:sz w:val="28"/>
        </w:rPr>
        <w:t>,</w:t>
      </w:r>
    </w:p>
    <w:p w:rsidR="00921BFB" w:rsidRDefault="00A00283">
      <w:pPr>
        <w:spacing w:line="150" w:lineRule="exact"/>
        <w:ind w:left="362"/>
        <w:rPr>
          <w:sz w:val="14"/>
        </w:rPr>
      </w:pPr>
      <w:r>
        <w:rPr>
          <w:i/>
          <w:spacing w:val="-2"/>
          <w:sz w:val="14"/>
        </w:rPr>
        <w:t>j</w:t>
      </w:r>
      <w:r>
        <w:rPr>
          <w:i/>
          <w:spacing w:val="-21"/>
          <w:sz w:val="14"/>
        </w:rPr>
        <w:t xml:space="preserve"> </w:t>
      </w:r>
      <w:r>
        <w:rPr>
          <w:rFonts w:ascii="Symbol" w:hAnsi="Symbol"/>
          <w:spacing w:val="-5"/>
          <w:sz w:val="14"/>
        </w:rPr>
        <w:t></w:t>
      </w:r>
      <w:r>
        <w:rPr>
          <w:spacing w:val="-5"/>
          <w:sz w:val="14"/>
        </w:rPr>
        <w:t>1</w:t>
      </w:r>
    </w:p>
    <w:p w:rsidR="00921BFB" w:rsidRDefault="00A00283">
      <w:pPr>
        <w:tabs>
          <w:tab w:val="left" w:pos="1070"/>
        </w:tabs>
        <w:spacing w:before="38"/>
        <w:ind w:left="355"/>
        <w:rPr>
          <w:i/>
          <w:sz w:val="28"/>
        </w:rPr>
      </w:pPr>
      <w:r>
        <w:br w:type="column"/>
      </w:r>
      <w:r>
        <w:rPr>
          <w:i/>
          <w:spacing w:val="-5"/>
          <w:sz w:val="28"/>
        </w:rPr>
        <w:lastRenderedPageBreak/>
        <w:t>то</w:t>
      </w:r>
      <w:r>
        <w:rPr>
          <w:i/>
          <w:sz w:val="28"/>
        </w:rPr>
        <w:tab/>
        <w:t>y</w:t>
      </w:r>
      <w:r>
        <w:rPr>
          <w:i/>
          <w:position w:val="-6"/>
          <w:sz w:val="14"/>
        </w:rPr>
        <w:t>i</w:t>
      </w:r>
      <w:r>
        <w:rPr>
          <w:i/>
          <w:spacing w:val="56"/>
          <w:position w:val="-6"/>
          <w:sz w:val="14"/>
        </w:rPr>
        <w:t xml:space="preserve"> </w:t>
      </w:r>
      <w:r>
        <w:rPr>
          <w:rFonts w:ascii="Symbol" w:hAnsi="Symbol"/>
          <w:sz w:val="28"/>
        </w:rPr>
        <w:t></w:t>
      </w:r>
      <w:r>
        <w:rPr>
          <w:spacing w:val="-13"/>
          <w:sz w:val="28"/>
        </w:rPr>
        <w:t xml:space="preserve"> </w:t>
      </w:r>
      <w:r>
        <w:rPr>
          <w:spacing w:val="-5"/>
          <w:sz w:val="28"/>
        </w:rPr>
        <w:t>0</w:t>
      </w:r>
      <w:r>
        <w:rPr>
          <w:i/>
          <w:spacing w:val="-5"/>
          <w:sz w:val="28"/>
        </w:rPr>
        <w:t>,</w:t>
      </w:r>
    </w:p>
    <w:p w:rsidR="00921BFB" w:rsidRDefault="00A00283">
      <w:pPr>
        <w:spacing w:before="38"/>
        <w:ind w:left="274"/>
        <w:rPr>
          <w:sz w:val="28"/>
        </w:rPr>
      </w:pPr>
      <w:r>
        <w:br w:type="column"/>
      </w:r>
      <w:r>
        <w:rPr>
          <w:i/>
          <w:sz w:val="28"/>
        </w:rPr>
        <w:lastRenderedPageBreak/>
        <w:t>i</w:t>
      </w:r>
      <w:r>
        <w:rPr>
          <w:i/>
          <w:spacing w:val="-9"/>
          <w:sz w:val="28"/>
        </w:rPr>
        <w:t xml:space="preserve"> </w:t>
      </w:r>
      <w:r>
        <w:rPr>
          <w:rFonts w:ascii="Symbol" w:hAnsi="Symbol"/>
          <w:sz w:val="28"/>
        </w:rPr>
        <w:t></w:t>
      </w:r>
      <w:r>
        <w:rPr>
          <w:spacing w:val="-42"/>
          <w:sz w:val="28"/>
        </w:rPr>
        <w:t xml:space="preserve"> </w:t>
      </w:r>
      <w:r>
        <w:rPr>
          <w:sz w:val="28"/>
        </w:rPr>
        <w:t>1</w:t>
      </w:r>
      <w:r>
        <w:rPr>
          <w:i/>
          <w:sz w:val="28"/>
        </w:rPr>
        <w:t>,m</w:t>
      </w:r>
      <w:r>
        <w:rPr>
          <w:i/>
          <w:spacing w:val="61"/>
          <w:sz w:val="28"/>
        </w:rPr>
        <w:t xml:space="preserve"> </w:t>
      </w:r>
      <w:r>
        <w:rPr>
          <w:spacing w:val="-10"/>
          <w:position w:val="-4"/>
          <w:sz w:val="28"/>
        </w:rPr>
        <w:t>.</w:t>
      </w:r>
    </w:p>
    <w:p w:rsidR="00921BFB" w:rsidRDefault="00921BFB">
      <w:pPr>
        <w:rPr>
          <w:sz w:val="28"/>
        </w:rPr>
        <w:sectPr w:rsidR="00921BFB">
          <w:type w:val="continuous"/>
          <w:pgSz w:w="11900" w:h="16840"/>
          <w:pgMar w:top="1620" w:right="960" w:bottom="280" w:left="1200" w:header="0" w:footer="1133" w:gutter="0"/>
          <w:cols w:num="4" w:space="720" w:equalWidth="0">
            <w:col w:w="2819" w:space="40"/>
            <w:col w:w="1393" w:space="39"/>
            <w:col w:w="1760" w:space="39"/>
            <w:col w:w="3650"/>
          </w:cols>
        </w:sectPr>
      </w:pPr>
    </w:p>
    <w:p w:rsidR="00921BFB" w:rsidRDefault="00A00283">
      <w:pPr>
        <w:pStyle w:val="a3"/>
        <w:spacing w:before="116"/>
        <w:ind w:left="926"/>
      </w:pPr>
      <w:r>
        <w:rPr>
          <w:spacing w:val="-2"/>
        </w:rPr>
        <w:lastRenderedPageBreak/>
        <w:t>Следовательно,</w:t>
      </w:r>
    </w:p>
    <w:p w:rsidR="00921BFB" w:rsidRDefault="00A00283">
      <w:pPr>
        <w:spacing w:before="115"/>
        <w:ind w:left="94"/>
        <w:rPr>
          <w:sz w:val="30"/>
        </w:rPr>
      </w:pPr>
      <w:r>
        <w:br w:type="column"/>
      </w:r>
      <w:r>
        <w:rPr>
          <w:i/>
          <w:sz w:val="28"/>
        </w:rPr>
        <w:lastRenderedPageBreak/>
        <w:t>y</w:t>
      </w:r>
      <w:r>
        <w:rPr>
          <w:position w:val="-6"/>
          <w:sz w:val="14"/>
        </w:rPr>
        <w:t>3</w:t>
      </w:r>
      <w:r>
        <w:rPr>
          <w:spacing w:val="41"/>
          <w:position w:val="-6"/>
          <w:sz w:val="14"/>
        </w:rPr>
        <w:t xml:space="preserve"> </w:t>
      </w:r>
      <w:r>
        <w:rPr>
          <w:rFonts w:ascii="Symbol" w:hAnsi="Symbol"/>
          <w:sz w:val="28"/>
        </w:rPr>
        <w:t></w:t>
      </w:r>
      <w:r>
        <w:rPr>
          <w:spacing w:val="-15"/>
          <w:sz w:val="28"/>
        </w:rPr>
        <w:t xml:space="preserve"> </w:t>
      </w:r>
      <w:r>
        <w:rPr>
          <w:sz w:val="28"/>
        </w:rPr>
        <w:t>0</w:t>
      </w:r>
      <w:r>
        <w:rPr>
          <w:spacing w:val="-31"/>
          <w:sz w:val="28"/>
        </w:rPr>
        <w:t xml:space="preserve"> </w:t>
      </w:r>
      <w:r>
        <w:rPr>
          <w:sz w:val="30"/>
        </w:rPr>
        <w:t>. Перепишем</w:t>
      </w:r>
      <w:r>
        <w:rPr>
          <w:spacing w:val="-7"/>
          <w:sz w:val="30"/>
        </w:rPr>
        <w:t xml:space="preserve"> </w:t>
      </w:r>
      <w:r>
        <w:rPr>
          <w:spacing w:val="-2"/>
          <w:sz w:val="30"/>
        </w:rPr>
        <w:t>(4)–(7):</w:t>
      </w:r>
    </w:p>
    <w:p w:rsidR="00921BFB" w:rsidRDefault="00A00283">
      <w:pPr>
        <w:tabs>
          <w:tab w:val="left" w:pos="3277"/>
        </w:tabs>
        <w:spacing w:before="88"/>
        <w:ind w:left="637"/>
        <w:rPr>
          <w:sz w:val="30"/>
        </w:rPr>
      </w:pPr>
      <w:r>
        <w:rPr>
          <w:sz w:val="28"/>
        </w:rPr>
        <w:t>4</w:t>
      </w:r>
      <w:r>
        <w:rPr>
          <w:spacing w:val="-41"/>
          <w:sz w:val="28"/>
        </w:rPr>
        <w:t xml:space="preserve"> </w:t>
      </w:r>
      <w:r>
        <w:rPr>
          <w:i/>
          <w:sz w:val="28"/>
        </w:rPr>
        <w:t>y</w:t>
      </w:r>
      <w:r>
        <w:rPr>
          <w:position w:val="-6"/>
          <w:sz w:val="14"/>
        </w:rPr>
        <w:t>1</w:t>
      </w:r>
      <w:r>
        <w:rPr>
          <w:spacing w:val="27"/>
          <w:position w:val="-6"/>
          <w:sz w:val="14"/>
        </w:rPr>
        <w:t xml:space="preserve"> </w:t>
      </w:r>
      <w:r>
        <w:rPr>
          <w:rFonts w:ascii="Symbol" w:hAnsi="Symbol"/>
          <w:sz w:val="28"/>
        </w:rPr>
        <w:t></w:t>
      </w:r>
      <w:r>
        <w:rPr>
          <w:spacing w:val="9"/>
          <w:sz w:val="28"/>
        </w:rPr>
        <w:t xml:space="preserve"> </w:t>
      </w:r>
      <w:r>
        <w:rPr>
          <w:i/>
          <w:sz w:val="28"/>
        </w:rPr>
        <w:t>y</w:t>
      </w:r>
      <w:r>
        <w:rPr>
          <w:position w:val="-6"/>
          <w:sz w:val="14"/>
        </w:rPr>
        <w:t>2</w:t>
      </w:r>
      <w:r>
        <w:rPr>
          <w:spacing w:val="47"/>
          <w:position w:val="-6"/>
          <w:sz w:val="14"/>
        </w:rPr>
        <w:t xml:space="preserve"> </w:t>
      </w:r>
      <w:r>
        <w:rPr>
          <w:rFonts w:ascii="Symbol" w:hAnsi="Symbol"/>
          <w:sz w:val="28"/>
        </w:rPr>
        <w:t></w:t>
      </w:r>
      <w:r>
        <w:rPr>
          <w:spacing w:val="-40"/>
          <w:sz w:val="28"/>
        </w:rPr>
        <w:t xml:space="preserve"> </w:t>
      </w:r>
      <w:r>
        <w:rPr>
          <w:spacing w:val="-5"/>
          <w:sz w:val="28"/>
        </w:rPr>
        <w:t>14</w:t>
      </w:r>
      <w:r>
        <w:rPr>
          <w:spacing w:val="-5"/>
          <w:sz w:val="30"/>
        </w:rPr>
        <w:t>,</w:t>
      </w:r>
      <w:r>
        <w:rPr>
          <w:sz w:val="30"/>
        </w:rPr>
        <w:tab/>
      </w:r>
      <w:r>
        <w:rPr>
          <w:spacing w:val="-4"/>
          <w:sz w:val="30"/>
        </w:rPr>
        <w:t>(11)</w:t>
      </w:r>
    </w:p>
    <w:p w:rsidR="00921BFB" w:rsidRDefault="00A00283">
      <w:pPr>
        <w:tabs>
          <w:tab w:val="left" w:pos="3277"/>
        </w:tabs>
        <w:spacing w:before="89"/>
        <w:ind w:left="637"/>
        <w:rPr>
          <w:sz w:val="30"/>
        </w:rPr>
      </w:pPr>
      <w:r>
        <w:rPr>
          <w:sz w:val="28"/>
        </w:rPr>
        <w:t>2</w:t>
      </w:r>
      <w:r>
        <w:rPr>
          <w:spacing w:val="-41"/>
          <w:sz w:val="28"/>
        </w:rPr>
        <w:t xml:space="preserve"> </w:t>
      </w:r>
      <w:r>
        <w:rPr>
          <w:i/>
          <w:sz w:val="28"/>
        </w:rPr>
        <w:t>y</w:t>
      </w:r>
      <w:r>
        <w:rPr>
          <w:position w:val="-6"/>
          <w:sz w:val="14"/>
        </w:rPr>
        <w:t>1</w:t>
      </w:r>
      <w:r>
        <w:rPr>
          <w:spacing w:val="27"/>
          <w:position w:val="-6"/>
          <w:sz w:val="14"/>
        </w:rPr>
        <w:t xml:space="preserve"> </w:t>
      </w:r>
      <w:r>
        <w:rPr>
          <w:rFonts w:ascii="Symbol" w:hAnsi="Symbol"/>
          <w:sz w:val="28"/>
        </w:rPr>
        <w:t></w:t>
      </w:r>
      <w:r>
        <w:rPr>
          <w:spacing w:val="9"/>
          <w:sz w:val="28"/>
        </w:rPr>
        <w:t xml:space="preserve"> </w:t>
      </w:r>
      <w:r>
        <w:rPr>
          <w:i/>
          <w:sz w:val="28"/>
        </w:rPr>
        <w:t>y</w:t>
      </w:r>
      <w:r>
        <w:rPr>
          <w:position w:val="-6"/>
          <w:sz w:val="14"/>
        </w:rPr>
        <w:t>2</w:t>
      </w:r>
      <w:r>
        <w:rPr>
          <w:spacing w:val="47"/>
          <w:position w:val="-6"/>
          <w:sz w:val="14"/>
        </w:rPr>
        <w:t xml:space="preserve"> </w:t>
      </w:r>
      <w:r>
        <w:rPr>
          <w:rFonts w:ascii="Symbol" w:hAnsi="Symbol"/>
          <w:sz w:val="28"/>
        </w:rPr>
        <w:t></w:t>
      </w:r>
      <w:r>
        <w:rPr>
          <w:spacing w:val="-40"/>
          <w:sz w:val="28"/>
        </w:rPr>
        <w:t xml:space="preserve"> </w:t>
      </w:r>
      <w:r>
        <w:rPr>
          <w:spacing w:val="-5"/>
          <w:sz w:val="28"/>
        </w:rPr>
        <w:t>10</w:t>
      </w:r>
      <w:r>
        <w:rPr>
          <w:spacing w:val="-5"/>
          <w:sz w:val="30"/>
        </w:rPr>
        <w:t>,</w:t>
      </w:r>
      <w:r>
        <w:rPr>
          <w:sz w:val="30"/>
        </w:rPr>
        <w:tab/>
      </w:r>
      <w:r>
        <w:rPr>
          <w:spacing w:val="-4"/>
          <w:sz w:val="30"/>
        </w:rPr>
        <w:t>(12)</w:t>
      </w:r>
    </w:p>
    <w:p w:rsidR="00921BFB" w:rsidRDefault="00921BFB">
      <w:pPr>
        <w:rPr>
          <w:sz w:val="30"/>
        </w:rPr>
        <w:sectPr w:rsidR="00921BFB">
          <w:type w:val="continuous"/>
          <w:pgSz w:w="11900" w:h="16840"/>
          <w:pgMar w:top="1620" w:right="960" w:bottom="280" w:left="1200" w:header="0" w:footer="1133" w:gutter="0"/>
          <w:cols w:num="2" w:space="720" w:equalWidth="0">
            <w:col w:w="2928" w:space="40"/>
            <w:col w:w="6772"/>
          </w:cols>
        </w:sectPr>
      </w:pPr>
    </w:p>
    <w:p w:rsidR="00921BFB" w:rsidRDefault="00A00283">
      <w:pPr>
        <w:spacing w:before="79"/>
        <w:ind w:right="2"/>
        <w:jc w:val="right"/>
        <w:rPr>
          <w:sz w:val="14"/>
        </w:rPr>
      </w:pPr>
      <w:r>
        <w:rPr>
          <w:sz w:val="28"/>
        </w:rPr>
        <w:lastRenderedPageBreak/>
        <w:t>2</w:t>
      </w:r>
      <w:r>
        <w:rPr>
          <w:spacing w:val="-41"/>
          <w:sz w:val="28"/>
        </w:rPr>
        <w:t xml:space="preserve"> </w:t>
      </w:r>
      <w:r>
        <w:rPr>
          <w:i/>
          <w:sz w:val="28"/>
        </w:rPr>
        <w:t>y</w:t>
      </w:r>
      <w:r>
        <w:rPr>
          <w:position w:val="-6"/>
          <w:sz w:val="14"/>
        </w:rPr>
        <w:t>1</w:t>
      </w:r>
      <w:r>
        <w:rPr>
          <w:spacing w:val="44"/>
          <w:position w:val="-6"/>
          <w:sz w:val="14"/>
        </w:rPr>
        <w:t xml:space="preserve"> </w:t>
      </w:r>
      <w:r>
        <w:rPr>
          <w:rFonts w:ascii="Symbol" w:hAnsi="Symbol"/>
          <w:sz w:val="28"/>
        </w:rPr>
        <w:t></w:t>
      </w:r>
      <w:r>
        <w:rPr>
          <w:spacing w:val="-20"/>
          <w:sz w:val="28"/>
        </w:rPr>
        <w:t xml:space="preserve"> </w:t>
      </w:r>
      <w:r>
        <w:rPr>
          <w:sz w:val="28"/>
        </w:rPr>
        <w:t>2</w:t>
      </w:r>
      <w:r>
        <w:rPr>
          <w:spacing w:val="-40"/>
          <w:sz w:val="28"/>
        </w:rPr>
        <w:t xml:space="preserve"> </w:t>
      </w:r>
      <w:r>
        <w:rPr>
          <w:i/>
          <w:spacing w:val="-5"/>
          <w:sz w:val="28"/>
        </w:rPr>
        <w:t>y</w:t>
      </w:r>
      <w:r>
        <w:rPr>
          <w:spacing w:val="-5"/>
          <w:position w:val="-6"/>
          <w:sz w:val="14"/>
        </w:rPr>
        <w:t>2</w:t>
      </w:r>
    </w:p>
    <w:p w:rsidR="00921BFB" w:rsidRDefault="00A00283">
      <w:pPr>
        <w:spacing w:before="88"/>
        <w:jc w:val="right"/>
        <w:rPr>
          <w:sz w:val="14"/>
        </w:rPr>
      </w:pPr>
      <w:r>
        <w:rPr>
          <w:sz w:val="28"/>
        </w:rPr>
        <w:t>3</w:t>
      </w:r>
      <w:r>
        <w:rPr>
          <w:i/>
          <w:sz w:val="28"/>
        </w:rPr>
        <w:t>y</w:t>
      </w:r>
      <w:r>
        <w:rPr>
          <w:position w:val="-6"/>
          <w:sz w:val="14"/>
        </w:rPr>
        <w:t>1</w:t>
      </w:r>
      <w:r>
        <w:rPr>
          <w:spacing w:val="51"/>
          <w:position w:val="-6"/>
          <w:sz w:val="14"/>
        </w:rPr>
        <w:t xml:space="preserve"> </w:t>
      </w:r>
      <w:r>
        <w:rPr>
          <w:rFonts w:ascii="Symbol" w:hAnsi="Symbol"/>
          <w:sz w:val="28"/>
        </w:rPr>
        <w:t></w:t>
      </w:r>
      <w:r>
        <w:rPr>
          <w:spacing w:val="-24"/>
          <w:sz w:val="28"/>
        </w:rPr>
        <w:t xml:space="preserve"> </w:t>
      </w:r>
      <w:r>
        <w:rPr>
          <w:spacing w:val="-5"/>
          <w:sz w:val="28"/>
        </w:rPr>
        <w:t>3</w:t>
      </w:r>
      <w:r>
        <w:rPr>
          <w:i/>
          <w:spacing w:val="-5"/>
          <w:sz w:val="28"/>
        </w:rPr>
        <w:t>y</w:t>
      </w:r>
      <w:r>
        <w:rPr>
          <w:spacing w:val="-5"/>
          <w:position w:val="-6"/>
          <w:sz w:val="14"/>
        </w:rPr>
        <w:t>2</w:t>
      </w:r>
    </w:p>
    <w:p w:rsidR="00921BFB" w:rsidRDefault="00A00283">
      <w:pPr>
        <w:tabs>
          <w:tab w:val="left" w:pos="1688"/>
        </w:tabs>
        <w:spacing w:before="84"/>
        <w:ind w:left="56"/>
        <w:rPr>
          <w:sz w:val="30"/>
        </w:rPr>
      </w:pPr>
      <w:r>
        <w:br w:type="column"/>
      </w:r>
      <w:r>
        <w:rPr>
          <w:rFonts w:ascii="Symbol" w:hAnsi="Symbol"/>
          <w:sz w:val="28"/>
        </w:rPr>
        <w:lastRenderedPageBreak/>
        <w:t></w:t>
      </w:r>
      <w:r>
        <w:rPr>
          <w:spacing w:val="-28"/>
          <w:sz w:val="28"/>
        </w:rPr>
        <w:t xml:space="preserve"> </w:t>
      </w:r>
      <w:r>
        <w:rPr>
          <w:spacing w:val="-5"/>
          <w:sz w:val="28"/>
        </w:rPr>
        <w:t>14</w:t>
      </w:r>
      <w:r>
        <w:rPr>
          <w:spacing w:val="-5"/>
          <w:sz w:val="30"/>
        </w:rPr>
        <w:t>,</w:t>
      </w:r>
      <w:r>
        <w:rPr>
          <w:sz w:val="30"/>
        </w:rPr>
        <w:tab/>
      </w:r>
      <w:r>
        <w:rPr>
          <w:spacing w:val="-4"/>
          <w:sz w:val="30"/>
        </w:rPr>
        <w:t>(13)</w:t>
      </w:r>
    </w:p>
    <w:p w:rsidR="00921BFB" w:rsidRDefault="00A00283">
      <w:pPr>
        <w:tabs>
          <w:tab w:val="left" w:pos="1688"/>
        </w:tabs>
        <w:spacing w:before="124"/>
        <w:ind w:left="61"/>
        <w:rPr>
          <w:sz w:val="30"/>
        </w:rPr>
      </w:pPr>
      <w:r>
        <w:rPr>
          <w:rFonts w:ascii="Symbol" w:hAnsi="Symbol"/>
          <w:sz w:val="28"/>
        </w:rPr>
        <w:t></w:t>
      </w:r>
      <w:r>
        <w:rPr>
          <w:spacing w:val="-28"/>
          <w:sz w:val="28"/>
        </w:rPr>
        <w:t xml:space="preserve"> </w:t>
      </w:r>
      <w:r>
        <w:rPr>
          <w:spacing w:val="-5"/>
          <w:sz w:val="28"/>
        </w:rPr>
        <w:t>11</w:t>
      </w:r>
      <w:r>
        <w:rPr>
          <w:spacing w:val="-5"/>
          <w:sz w:val="30"/>
        </w:rPr>
        <w:t>.</w:t>
      </w:r>
      <w:r>
        <w:rPr>
          <w:sz w:val="30"/>
        </w:rPr>
        <w:tab/>
      </w:r>
      <w:r>
        <w:rPr>
          <w:spacing w:val="-4"/>
          <w:sz w:val="30"/>
        </w:rPr>
        <w:t>(14)</w:t>
      </w:r>
    </w:p>
    <w:p w:rsidR="00921BFB" w:rsidRDefault="00921BFB">
      <w:pPr>
        <w:rPr>
          <w:sz w:val="30"/>
        </w:rPr>
        <w:sectPr w:rsidR="00921BFB">
          <w:type w:val="continuous"/>
          <w:pgSz w:w="11900" w:h="16840"/>
          <w:pgMar w:top="1620" w:right="960" w:bottom="280" w:left="1200" w:header="0" w:footer="1133" w:gutter="0"/>
          <w:cols w:num="2" w:space="720" w:equalWidth="0">
            <w:col w:w="4517" w:space="40"/>
            <w:col w:w="5183"/>
          </w:cols>
        </w:sectPr>
      </w:pPr>
    </w:p>
    <w:p w:rsidR="00921BFB" w:rsidRDefault="00A00283">
      <w:pPr>
        <w:pStyle w:val="a3"/>
        <w:spacing w:before="91"/>
        <w:ind w:left="926"/>
      </w:pPr>
      <w:r>
        <w:lastRenderedPageBreak/>
        <w:t>Получили</w:t>
      </w:r>
      <w:r>
        <w:rPr>
          <w:spacing w:val="64"/>
        </w:rPr>
        <w:t xml:space="preserve"> </w:t>
      </w:r>
      <w:r>
        <w:t>два</w:t>
      </w:r>
      <w:r>
        <w:rPr>
          <w:spacing w:val="59"/>
        </w:rPr>
        <w:t xml:space="preserve"> </w:t>
      </w:r>
      <w:r>
        <w:t>неизвестных</w:t>
      </w:r>
      <w:r>
        <w:rPr>
          <w:spacing w:val="62"/>
        </w:rPr>
        <w:t xml:space="preserve"> </w:t>
      </w:r>
      <w:r>
        <w:t>и</w:t>
      </w:r>
      <w:r>
        <w:rPr>
          <w:spacing w:val="66"/>
        </w:rPr>
        <w:t xml:space="preserve"> </w:t>
      </w:r>
      <w:r>
        <w:t>четыре</w:t>
      </w:r>
      <w:r>
        <w:rPr>
          <w:spacing w:val="64"/>
        </w:rPr>
        <w:t xml:space="preserve"> </w:t>
      </w:r>
      <w:r>
        <w:t>условия.</w:t>
      </w:r>
      <w:r>
        <w:rPr>
          <w:spacing w:val="66"/>
        </w:rPr>
        <w:t xml:space="preserve"> </w:t>
      </w:r>
      <w:r>
        <w:t>Система</w:t>
      </w:r>
      <w:r>
        <w:rPr>
          <w:spacing w:val="59"/>
        </w:rPr>
        <w:t xml:space="preserve"> </w:t>
      </w:r>
      <w:r>
        <w:rPr>
          <w:spacing w:val="-2"/>
        </w:rPr>
        <w:t>имеет</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2"/>
      </w:pPr>
      <w:r>
        <w:lastRenderedPageBreak/>
        <w:t>бесконечное</w:t>
      </w:r>
      <w:r>
        <w:rPr>
          <w:spacing w:val="-10"/>
        </w:rPr>
        <w:t xml:space="preserve"> </w:t>
      </w:r>
      <w:r>
        <w:t>множество</w:t>
      </w:r>
      <w:r>
        <w:rPr>
          <w:spacing w:val="-9"/>
        </w:rPr>
        <w:t xml:space="preserve"> </w:t>
      </w:r>
      <w:r>
        <w:t>решений.</w:t>
      </w:r>
      <w:r>
        <w:rPr>
          <w:spacing w:val="-7"/>
        </w:rPr>
        <w:t xml:space="preserve"> </w:t>
      </w:r>
      <w:r>
        <w:t>Но</w:t>
      </w:r>
      <w:r>
        <w:rPr>
          <w:spacing w:val="-5"/>
        </w:rPr>
        <w:t xml:space="preserve"> </w:t>
      </w:r>
      <w:r>
        <w:t>учтём,</w:t>
      </w:r>
      <w:r>
        <w:rPr>
          <w:spacing w:val="-5"/>
        </w:rPr>
        <w:t xml:space="preserve"> что</w:t>
      </w:r>
    </w:p>
    <w:p w:rsidR="00921BFB" w:rsidRDefault="00A00283">
      <w:pPr>
        <w:spacing w:before="71"/>
        <w:ind w:left="82"/>
        <w:rPr>
          <w:sz w:val="30"/>
        </w:rPr>
      </w:pPr>
      <w:r>
        <w:br w:type="column"/>
      </w:r>
      <w:r>
        <w:rPr>
          <w:i/>
          <w:sz w:val="28"/>
        </w:rPr>
        <w:lastRenderedPageBreak/>
        <w:t>x</w:t>
      </w:r>
      <w:r>
        <w:rPr>
          <w:position w:val="-6"/>
          <w:sz w:val="14"/>
        </w:rPr>
        <w:t>1</w:t>
      </w:r>
      <w:r>
        <w:rPr>
          <w:spacing w:val="50"/>
          <w:position w:val="-6"/>
          <w:sz w:val="14"/>
        </w:rPr>
        <w:t xml:space="preserve"> </w:t>
      </w:r>
      <w:r>
        <w:rPr>
          <w:rFonts w:ascii="Symbol" w:hAnsi="Symbol"/>
          <w:sz w:val="28"/>
        </w:rPr>
        <w:t></w:t>
      </w:r>
      <w:r>
        <w:rPr>
          <w:spacing w:val="-13"/>
          <w:sz w:val="28"/>
        </w:rPr>
        <w:t xml:space="preserve"> </w:t>
      </w:r>
      <w:r>
        <w:rPr>
          <w:sz w:val="28"/>
        </w:rPr>
        <w:t>0</w:t>
      </w:r>
      <w:r>
        <w:rPr>
          <w:spacing w:val="44"/>
          <w:sz w:val="28"/>
        </w:rPr>
        <w:t xml:space="preserve"> </w:t>
      </w:r>
      <w:r>
        <w:rPr>
          <w:spacing w:val="-10"/>
          <w:sz w:val="30"/>
        </w:rPr>
        <w:t>и</w:t>
      </w:r>
    </w:p>
    <w:p w:rsidR="00921BFB" w:rsidRDefault="00A00283">
      <w:pPr>
        <w:spacing w:before="71"/>
        <w:ind w:left="86"/>
        <w:rPr>
          <w:sz w:val="30"/>
        </w:rPr>
      </w:pPr>
      <w:r>
        <w:br w:type="column"/>
      </w:r>
      <w:r>
        <w:rPr>
          <w:i/>
          <w:sz w:val="28"/>
        </w:rPr>
        <w:lastRenderedPageBreak/>
        <w:t>x</w:t>
      </w:r>
      <w:r>
        <w:rPr>
          <w:position w:val="-6"/>
          <w:sz w:val="14"/>
        </w:rPr>
        <w:t>4</w:t>
      </w:r>
      <w:r>
        <w:rPr>
          <w:spacing w:val="70"/>
          <w:position w:val="-6"/>
          <w:sz w:val="14"/>
        </w:rPr>
        <w:t xml:space="preserve"> </w:t>
      </w:r>
      <w:r>
        <w:rPr>
          <w:rFonts w:ascii="Symbol" w:hAnsi="Symbol"/>
          <w:sz w:val="28"/>
        </w:rPr>
        <w:t></w:t>
      </w:r>
      <w:r>
        <w:rPr>
          <w:spacing w:val="-5"/>
          <w:sz w:val="28"/>
        </w:rPr>
        <w:t xml:space="preserve"> </w:t>
      </w:r>
      <w:r>
        <w:rPr>
          <w:sz w:val="28"/>
        </w:rPr>
        <w:t>0</w:t>
      </w:r>
      <w:r>
        <w:rPr>
          <w:spacing w:val="-34"/>
          <w:sz w:val="28"/>
        </w:rPr>
        <w:t xml:space="preserve"> </w:t>
      </w:r>
      <w:r>
        <w:rPr>
          <w:sz w:val="30"/>
        </w:rPr>
        <w:t>.</w:t>
      </w:r>
      <w:r>
        <w:rPr>
          <w:spacing w:val="6"/>
          <w:sz w:val="30"/>
        </w:rPr>
        <w:t xml:space="preserve"> </w:t>
      </w:r>
      <w:r>
        <w:rPr>
          <w:spacing w:val="-2"/>
          <w:sz w:val="30"/>
        </w:rPr>
        <w:t>Кроме</w:t>
      </w:r>
    </w:p>
    <w:p w:rsidR="00921BFB" w:rsidRDefault="00921BFB">
      <w:pPr>
        <w:rPr>
          <w:sz w:val="30"/>
        </w:rPr>
        <w:sectPr w:rsidR="00921BFB">
          <w:type w:val="continuous"/>
          <w:pgSz w:w="11900" w:h="16840"/>
          <w:pgMar w:top="1620" w:right="960" w:bottom="280" w:left="1200" w:header="0" w:footer="1133" w:gutter="0"/>
          <w:cols w:num="3" w:space="720" w:equalWidth="0">
            <w:col w:w="6449" w:space="40"/>
            <w:col w:w="994" w:space="39"/>
            <w:col w:w="2218"/>
          </w:cols>
        </w:sectPr>
      </w:pPr>
    </w:p>
    <w:p w:rsidR="00921BFB" w:rsidRDefault="00A00283">
      <w:pPr>
        <w:pStyle w:val="a3"/>
        <w:spacing w:before="85"/>
      </w:pPr>
      <w:r>
        <w:lastRenderedPageBreak/>
        <w:t>того,</w:t>
      </w:r>
      <w:r>
        <w:rPr>
          <w:spacing w:val="-11"/>
        </w:rPr>
        <w:t xml:space="preserve"> </w:t>
      </w:r>
      <w:r>
        <w:t>согласно</w:t>
      </w:r>
      <w:r>
        <w:rPr>
          <w:spacing w:val="-11"/>
        </w:rPr>
        <w:t xml:space="preserve"> </w:t>
      </w:r>
      <w:r>
        <w:t>уравнению</w:t>
      </w:r>
      <w:r>
        <w:rPr>
          <w:spacing w:val="-12"/>
        </w:rPr>
        <w:t xml:space="preserve"> </w:t>
      </w:r>
      <w:r>
        <w:t>(3.8)</w:t>
      </w:r>
      <w:r>
        <w:rPr>
          <w:spacing w:val="-9"/>
        </w:rPr>
        <w:t xml:space="preserve"> </w:t>
      </w:r>
      <w:r>
        <w:t>должно</w:t>
      </w:r>
      <w:r>
        <w:rPr>
          <w:spacing w:val="-10"/>
        </w:rPr>
        <w:t xml:space="preserve"> </w:t>
      </w:r>
      <w:r>
        <w:t>выполняться</w:t>
      </w:r>
      <w:r>
        <w:rPr>
          <w:spacing w:val="-11"/>
        </w:rPr>
        <w:t xml:space="preserve"> </w:t>
      </w:r>
      <w:r>
        <w:rPr>
          <w:spacing w:val="-2"/>
        </w:rPr>
        <w:t>условие:</w:t>
      </w:r>
    </w:p>
    <w:p w:rsidR="00921BFB" w:rsidRDefault="00A00283">
      <w:pPr>
        <w:spacing w:before="112" w:line="66" w:lineRule="exact"/>
        <w:ind w:right="2830"/>
        <w:jc w:val="center"/>
        <w:rPr>
          <w:i/>
          <w:sz w:val="14"/>
        </w:rPr>
      </w:pPr>
      <w:r>
        <w:rPr>
          <w:noProof/>
          <w:lang w:eastAsia="ru-RU"/>
        </w:rPr>
        <mc:AlternateContent>
          <mc:Choice Requires="wps">
            <w:drawing>
              <wp:anchor distT="0" distB="0" distL="0" distR="0" simplePos="0" relativeHeight="475891200" behindDoc="1" locked="0" layoutInCell="1" allowOverlap="1" wp14:anchorId="1EC5E710" wp14:editId="293E2496">
                <wp:simplePos x="0" y="0"/>
                <wp:positionH relativeFrom="page">
                  <wp:posOffset>5162169</wp:posOffset>
                </wp:positionH>
                <wp:positionV relativeFrom="paragraph">
                  <wp:posOffset>117458</wp:posOffset>
                </wp:positionV>
                <wp:extent cx="723900" cy="350520"/>
                <wp:effectExtent l="0" t="0" r="0" b="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 cy="350520"/>
                          <a:chOff x="0" y="0"/>
                          <a:chExt cx="723900" cy="350520"/>
                        </a:xfrm>
                      </wpg:grpSpPr>
                      <wps:wsp>
                        <wps:cNvPr id="763" name="Graphic 763"/>
                        <wps:cNvSpPr/>
                        <wps:spPr>
                          <a:xfrm>
                            <a:off x="0" y="36576"/>
                            <a:ext cx="190500" cy="1270"/>
                          </a:xfrm>
                          <a:custGeom>
                            <a:avLst/>
                            <a:gdLst/>
                            <a:ahLst/>
                            <a:cxnLst/>
                            <a:rect l="l" t="t" r="r" b="b"/>
                            <a:pathLst>
                              <a:path w="190500">
                                <a:moveTo>
                                  <a:pt x="0" y="0"/>
                                </a:moveTo>
                                <a:lnTo>
                                  <a:pt x="190118" y="0"/>
                                </a:lnTo>
                              </a:path>
                            </a:pathLst>
                          </a:custGeom>
                          <a:ln w="6351">
                            <a:solidFill>
                              <a:srgbClr val="000000"/>
                            </a:solidFill>
                            <a:prstDash val="solid"/>
                          </a:ln>
                        </wps:spPr>
                        <wps:bodyPr wrap="square" lIns="0" tIns="0" rIns="0" bIns="0" rtlCol="0">
                          <a:prstTxWarp prst="textNoShape">
                            <a:avLst/>
                          </a:prstTxWarp>
                          <a:noAutofit/>
                        </wps:bodyPr>
                      </wps:wsp>
                      <wps:wsp>
                        <wps:cNvPr id="764" name="Graphic 764"/>
                        <wps:cNvSpPr/>
                        <wps:spPr>
                          <a:xfrm>
                            <a:off x="190119" y="0"/>
                            <a:ext cx="533400" cy="350520"/>
                          </a:xfrm>
                          <a:custGeom>
                            <a:avLst/>
                            <a:gdLst/>
                            <a:ahLst/>
                            <a:cxnLst/>
                            <a:rect l="l" t="t" r="r" b="b"/>
                            <a:pathLst>
                              <a:path w="533400" h="350520">
                                <a:moveTo>
                                  <a:pt x="533400" y="0"/>
                                </a:moveTo>
                                <a:lnTo>
                                  <a:pt x="0" y="0"/>
                                </a:lnTo>
                                <a:lnTo>
                                  <a:pt x="0" y="350520"/>
                                </a:lnTo>
                                <a:lnTo>
                                  <a:pt x="533400" y="350520"/>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6.470001pt;margin-top:9.248692pt;width:57pt;height:27.6pt;mso-position-horizontal-relative:page;mso-position-vertical-relative:paragraph;z-index:-27425280" id="docshapegroup619" coordorigin="8129,185" coordsize="1140,552">
                <v:line style="position:absolute" from="8129,243" to="8429,243" stroked="true" strokeweight=".5001pt" strokecolor="#000000">
                  <v:stroke dashstyle="solid"/>
                </v:line>
                <v:rect style="position:absolute;left:8428;top:184;width:840;height:552" id="docshape620" filled="true" fillcolor="#ffffff" stroked="false">
                  <v:fill type="solid"/>
                </v:rect>
                <w10:wrap type="none"/>
              </v:group>
            </w:pict>
          </mc:Fallback>
        </mc:AlternateContent>
      </w:r>
      <w:r>
        <w:rPr>
          <w:i/>
          <w:spacing w:val="-10"/>
          <w:sz w:val="14"/>
        </w:rPr>
        <w:t>m</w:t>
      </w:r>
    </w:p>
    <w:p w:rsidR="00921BFB" w:rsidRDefault="00921BFB">
      <w:pPr>
        <w:spacing w:line="66" w:lineRule="exact"/>
        <w:jc w:val="center"/>
        <w:rPr>
          <w:sz w:val="14"/>
        </w:rPr>
        <w:sectPr w:rsidR="00921BFB">
          <w:type w:val="continuous"/>
          <w:pgSz w:w="11900" w:h="16840"/>
          <w:pgMar w:top="1620" w:right="960" w:bottom="280" w:left="1200" w:header="0" w:footer="1133" w:gutter="0"/>
          <w:cols w:space="720"/>
        </w:sectPr>
      </w:pPr>
    </w:p>
    <w:p w:rsidR="00921BFB" w:rsidRDefault="00A00283">
      <w:pPr>
        <w:spacing w:before="57"/>
        <w:jc w:val="right"/>
        <w:rPr>
          <w:i/>
          <w:sz w:val="28"/>
        </w:rPr>
      </w:pPr>
      <w:r>
        <w:rPr>
          <w:noProof/>
          <w:lang w:eastAsia="ru-RU"/>
        </w:rPr>
        <w:lastRenderedPageBreak/>
        <mc:AlternateContent>
          <mc:Choice Requires="wps">
            <w:drawing>
              <wp:anchor distT="0" distB="0" distL="0" distR="0" simplePos="0" relativeHeight="475889152" behindDoc="1" locked="0" layoutInCell="1" allowOverlap="1" wp14:anchorId="500E44D1" wp14:editId="4E72D3DA">
                <wp:simplePos x="0" y="0"/>
                <wp:positionH relativeFrom="page">
                  <wp:posOffset>5364479</wp:posOffset>
                </wp:positionH>
                <wp:positionV relativeFrom="paragraph">
                  <wp:posOffset>43874</wp:posOffset>
                </wp:positionV>
                <wp:extent cx="59690" cy="197485"/>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7485"/>
                        </a:xfrm>
                        <a:prstGeom prst="rect">
                          <a:avLst/>
                        </a:prstGeom>
                      </wps:spPr>
                      <wps:txbx>
                        <w:txbxContent>
                          <w:p w:rsidR="00921BFB" w:rsidRDefault="00A00283">
                            <w:pPr>
                              <w:spacing w:line="310" w:lineRule="exact"/>
                              <w:rPr>
                                <w:i/>
                                <w:sz w:val="28"/>
                              </w:rPr>
                            </w:pPr>
                            <w:r>
                              <w:rPr>
                                <w:i/>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2.399994pt;margin-top:3.454707pt;width:4.7pt;height:15.55pt;mso-position-horizontal-relative:page;mso-position-vertical-relative:paragraph;z-index:-27427328" type="#_x0000_t202" id="docshape621" filled="false" stroked="false">
                <v:textbox inset="0,0,0,0">
                  <w:txbxContent>
                    <w:p>
                      <w:pPr>
                        <w:spacing w:line="310" w:lineRule="exact" w:before="0"/>
                        <w:ind w:left="0" w:right="0" w:firstLine="0"/>
                        <w:jc w:val="left"/>
                        <w:rPr>
                          <w:i/>
                          <w:sz w:val="28"/>
                        </w:rPr>
                      </w:pPr>
                      <w:r>
                        <w:rPr>
                          <w:i/>
                          <w:spacing w:val="-10"/>
                          <w:sz w:val="28"/>
                        </w:rPr>
                        <w:t>;</w:t>
                      </w:r>
                    </w:p>
                  </w:txbxContent>
                </v:textbox>
                <w10:wrap type="none"/>
              </v:shape>
            </w:pict>
          </mc:Fallback>
        </mc:AlternateContent>
      </w:r>
      <w:r>
        <w:rPr>
          <w:i/>
          <w:spacing w:val="-4"/>
          <w:sz w:val="28"/>
        </w:rPr>
        <w:t>если</w:t>
      </w:r>
    </w:p>
    <w:p w:rsidR="00921BFB" w:rsidRDefault="00A00283">
      <w:pPr>
        <w:spacing w:line="416" w:lineRule="exact"/>
        <w:ind w:left="602"/>
        <w:rPr>
          <w:i/>
          <w:sz w:val="28"/>
        </w:rPr>
      </w:pPr>
      <w:r>
        <w:br w:type="column"/>
      </w:r>
      <w:r>
        <w:rPr>
          <w:rFonts w:ascii="Symbol" w:hAnsi="Symbol"/>
          <w:position w:val="-3"/>
          <w:sz w:val="36"/>
        </w:rPr>
        <w:lastRenderedPageBreak/>
        <w:t></w:t>
      </w:r>
      <w:r>
        <w:rPr>
          <w:spacing w:val="-54"/>
          <w:position w:val="-3"/>
          <w:sz w:val="36"/>
        </w:rPr>
        <w:t xml:space="preserve"> </w:t>
      </w:r>
      <w:r>
        <w:rPr>
          <w:i/>
          <w:sz w:val="28"/>
        </w:rPr>
        <w:t>a</w:t>
      </w:r>
      <w:r>
        <w:rPr>
          <w:i/>
          <w:position w:val="-6"/>
          <w:sz w:val="14"/>
        </w:rPr>
        <w:t>ij</w:t>
      </w:r>
      <w:r>
        <w:rPr>
          <w:i/>
          <w:spacing w:val="7"/>
          <w:position w:val="-6"/>
          <w:sz w:val="14"/>
        </w:rPr>
        <w:t xml:space="preserve"> </w:t>
      </w:r>
      <w:r>
        <w:rPr>
          <w:i/>
          <w:sz w:val="28"/>
        </w:rPr>
        <w:t>y</w:t>
      </w:r>
      <w:r>
        <w:rPr>
          <w:i/>
          <w:position w:val="-6"/>
          <w:sz w:val="14"/>
        </w:rPr>
        <w:t>i</w:t>
      </w:r>
      <w:r>
        <w:rPr>
          <w:i/>
          <w:spacing w:val="52"/>
          <w:position w:val="-6"/>
          <w:sz w:val="14"/>
        </w:rPr>
        <w:t xml:space="preserve"> </w:t>
      </w:r>
      <w:r>
        <w:rPr>
          <w:rFonts w:ascii="Symbol" w:hAnsi="Symbol"/>
          <w:sz w:val="28"/>
        </w:rPr>
        <w:t></w:t>
      </w:r>
      <w:r>
        <w:rPr>
          <w:spacing w:val="-15"/>
          <w:sz w:val="28"/>
        </w:rPr>
        <w:t xml:space="preserve"> </w:t>
      </w:r>
      <w:r>
        <w:rPr>
          <w:i/>
          <w:sz w:val="28"/>
        </w:rPr>
        <w:t>c</w:t>
      </w:r>
      <w:r>
        <w:rPr>
          <w:i/>
          <w:spacing w:val="-41"/>
          <w:sz w:val="28"/>
        </w:rPr>
        <w:t xml:space="preserve"> </w:t>
      </w:r>
      <w:r>
        <w:rPr>
          <w:i/>
          <w:position w:val="-6"/>
          <w:sz w:val="14"/>
        </w:rPr>
        <w:t>j</w:t>
      </w:r>
      <w:r>
        <w:rPr>
          <w:i/>
          <w:spacing w:val="10"/>
          <w:position w:val="-6"/>
          <w:sz w:val="14"/>
        </w:rPr>
        <w:t xml:space="preserve"> </w:t>
      </w:r>
      <w:r>
        <w:rPr>
          <w:i/>
          <w:spacing w:val="-10"/>
          <w:sz w:val="28"/>
        </w:rPr>
        <w:t>,</w:t>
      </w:r>
    </w:p>
    <w:p w:rsidR="00921BFB" w:rsidRDefault="00A00283">
      <w:pPr>
        <w:spacing w:line="150" w:lineRule="exact"/>
        <w:ind w:left="655"/>
        <w:rPr>
          <w:sz w:val="14"/>
        </w:rPr>
      </w:pPr>
      <w:r>
        <w:rPr>
          <w:i/>
          <w:spacing w:val="-5"/>
          <w:sz w:val="14"/>
        </w:rPr>
        <w:t>j</w:t>
      </w:r>
      <w:r>
        <w:rPr>
          <w:rFonts w:ascii="Symbol" w:hAnsi="Symbol"/>
          <w:spacing w:val="-5"/>
          <w:sz w:val="14"/>
        </w:rPr>
        <w:t></w:t>
      </w:r>
      <w:r>
        <w:rPr>
          <w:spacing w:val="-5"/>
          <w:sz w:val="14"/>
        </w:rPr>
        <w:t>1</w:t>
      </w:r>
    </w:p>
    <w:p w:rsidR="00921BFB" w:rsidRDefault="00A00283">
      <w:pPr>
        <w:tabs>
          <w:tab w:val="left" w:pos="1061"/>
        </w:tabs>
        <w:spacing w:before="37"/>
        <w:ind w:left="355"/>
        <w:rPr>
          <w:sz w:val="28"/>
        </w:rPr>
      </w:pPr>
      <w:r>
        <w:br w:type="column"/>
      </w:r>
      <w:r>
        <w:rPr>
          <w:i/>
          <w:spacing w:val="-5"/>
          <w:sz w:val="28"/>
        </w:rPr>
        <w:lastRenderedPageBreak/>
        <w:t>то</w:t>
      </w:r>
      <w:r>
        <w:rPr>
          <w:i/>
          <w:sz w:val="28"/>
        </w:rPr>
        <w:tab/>
      </w:r>
      <w:r>
        <w:rPr>
          <w:i/>
          <w:spacing w:val="12"/>
          <w:sz w:val="28"/>
        </w:rPr>
        <w:t>x</w:t>
      </w:r>
      <w:r>
        <w:rPr>
          <w:i/>
          <w:spacing w:val="12"/>
          <w:position w:val="-6"/>
          <w:sz w:val="14"/>
        </w:rPr>
        <w:t>j</w:t>
      </w:r>
      <w:r>
        <w:rPr>
          <w:i/>
          <w:spacing w:val="59"/>
          <w:position w:val="-6"/>
          <w:sz w:val="14"/>
        </w:rPr>
        <w:t xml:space="preserve"> </w:t>
      </w:r>
      <w:r>
        <w:rPr>
          <w:rFonts w:ascii="Symbol" w:hAnsi="Symbol"/>
          <w:sz w:val="28"/>
        </w:rPr>
        <w:t></w:t>
      </w:r>
      <w:r>
        <w:rPr>
          <w:spacing w:val="-14"/>
          <w:sz w:val="28"/>
        </w:rPr>
        <w:t xml:space="preserve"> </w:t>
      </w:r>
      <w:r>
        <w:rPr>
          <w:sz w:val="28"/>
        </w:rPr>
        <w:t>0</w:t>
      </w:r>
      <w:r>
        <w:rPr>
          <w:i/>
          <w:sz w:val="28"/>
        </w:rPr>
        <w:t>,</w:t>
      </w:r>
      <w:r>
        <w:rPr>
          <w:i/>
          <w:spacing w:val="18"/>
          <w:sz w:val="28"/>
        </w:rPr>
        <w:t xml:space="preserve"> </w:t>
      </w:r>
      <w:r>
        <w:rPr>
          <w:i/>
          <w:sz w:val="28"/>
        </w:rPr>
        <w:t xml:space="preserve">j </w:t>
      </w:r>
      <w:r>
        <w:rPr>
          <w:rFonts w:ascii="Symbol" w:hAnsi="Symbol"/>
          <w:sz w:val="28"/>
        </w:rPr>
        <w:t></w:t>
      </w:r>
      <w:r>
        <w:rPr>
          <w:spacing w:val="-42"/>
          <w:sz w:val="28"/>
        </w:rPr>
        <w:t xml:space="preserve"> </w:t>
      </w:r>
      <w:r>
        <w:rPr>
          <w:sz w:val="28"/>
        </w:rPr>
        <w:t>1</w:t>
      </w:r>
      <w:r>
        <w:rPr>
          <w:i/>
          <w:sz w:val="28"/>
        </w:rPr>
        <w:t>,n</w:t>
      </w:r>
      <w:r>
        <w:rPr>
          <w:i/>
          <w:spacing w:val="57"/>
          <w:sz w:val="28"/>
        </w:rPr>
        <w:t xml:space="preserve"> </w:t>
      </w:r>
      <w:r>
        <w:rPr>
          <w:spacing w:val="-10"/>
          <w:position w:val="-1"/>
          <w:sz w:val="28"/>
        </w:rPr>
        <w:t>.</w:t>
      </w:r>
    </w:p>
    <w:p w:rsidR="00921BFB" w:rsidRDefault="00921BFB">
      <w:pPr>
        <w:rPr>
          <w:sz w:val="28"/>
        </w:rPr>
        <w:sectPr w:rsidR="00921BFB">
          <w:type w:val="continuous"/>
          <w:pgSz w:w="11900" w:h="16840"/>
          <w:pgMar w:top="1620" w:right="960" w:bottom="280" w:left="1200" w:header="0" w:footer="1133" w:gutter="0"/>
          <w:cols w:num="3" w:space="720" w:equalWidth="0">
            <w:col w:w="2684" w:space="40"/>
            <w:col w:w="1936" w:space="39"/>
            <w:col w:w="5041"/>
          </w:cols>
        </w:sectPr>
      </w:pPr>
    </w:p>
    <w:p w:rsidR="00921BFB" w:rsidRDefault="00A00283">
      <w:pPr>
        <w:pStyle w:val="a3"/>
        <w:spacing w:before="111" w:line="290" w:lineRule="auto"/>
        <w:ind w:right="450" w:firstLine="710"/>
      </w:pPr>
      <w:r>
        <w:lastRenderedPageBreak/>
        <w:t>Таким образом, уравнения (13) и (14) действительно неравенст- ва. Но согласно уравнению (3.8) выполняется условие:</w:t>
      </w:r>
    </w:p>
    <w:p w:rsidR="00921BFB" w:rsidRDefault="00A00283">
      <w:pPr>
        <w:spacing w:before="40" w:line="68" w:lineRule="exact"/>
        <w:ind w:left="86"/>
        <w:jc w:val="center"/>
        <w:rPr>
          <w:i/>
          <w:sz w:val="14"/>
        </w:rPr>
      </w:pPr>
      <w:r>
        <w:rPr>
          <w:i/>
          <w:spacing w:val="-10"/>
          <w:sz w:val="14"/>
        </w:rPr>
        <w:t>m</w:t>
      </w:r>
    </w:p>
    <w:p w:rsidR="00921BFB" w:rsidRDefault="00921BFB">
      <w:pPr>
        <w:spacing w:line="68" w:lineRule="exact"/>
        <w:jc w:val="center"/>
        <w:rPr>
          <w:sz w:val="14"/>
        </w:rPr>
        <w:sectPr w:rsidR="00921BFB">
          <w:type w:val="continuous"/>
          <w:pgSz w:w="11900" w:h="16840"/>
          <w:pgMar w:top="1620" w:right="960" w:bottom="280" w:left="1200" w:header="0" w:footer="1133" w:gutter="0"/>
          <w:cols w:space="720"/>
        </w:sectPr>
      </w:pPr>
    </w:p>
    <w:p w:rsidR="00921BFB" w:rsidRDefault="00A00283">
      <w:pPr>
        <w:spacing w:before="35"/>
        <w:ind w:left="2491"/>
        <w:rPr>
          <w:sz w:val="28"/>
        </w:rPr>
      </w:pPr>
      <w:r>
        <w:rPr>
          <w:noProof/>
          <w:lang w:eastAsia="ru-RU"/>
        </w:rPr>
        <w:lastRenderedPageBreak/>
        <mc:AlternateContent>
          <mc:Choice Requires="wps">
            <w:drawing>
              <wp:anchor distT="0" distB="0" distL="0" distR="0" simplePos="0" relativeHeight="475889664" behindDoc="1" locked="0" layoutInCell="1" allowOverlap="1" wp14:anchorId="26362871" wp14:editId="06BA2D27">
                <wp:simplePos x="0" y="0"/>
                <wp:positionH relativeFrom="page">
                  <wp:posOffset>5163311</wp:posOffset>
                </wp:positionH>
                <wp:positionV relativeFrom="paragraph">
                  <wp:posOffset>41419</wp:posOffset>
                </wp:positionV>
                <wp:extent cx="50165" cy="198755"/>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98755"/>
                        </a:xfrm>
                        <a:prstGeom prst="rect">
                          <a:avLst/>
                        </a:prstGeom>
                      </wps:spPr>
                      <wps:txbx>
                        <w:txbxContent>
                          <w:p w:rsidR="00921BFB" w:rsidRDefault="00A00283">
                            <w:pPr>
                              <w:spacing w:line="312" w:lineRule="exact"/>
                              <w:rPr>
                                <w:sz w:val="28"/>
                              </w:rPr>
                            </w:pPr>
                            <w:r>
                              <w:rPr>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6.559998pt;margin-top:3.261339pt;width:3.95pt;height:15.65pt;mso-position-horizontal-relative:page;mso-position-vertical-relative:paragraph;z-index:-27426816" type="#_x0000_t202" id="docshape622" filled="false" stroked="false">
                <v:textbox inset="0,0,0,0">
                  <w:txbxContent>
                    <w:p>
                      <w:pPr>
                        <w:spacing w:line="312" w:lineRule="exact" w:before="0"/>
                        <w:ind w:left="0" w:right="0" w:firstLine="0"/>
                        <w:jc w:val="left"/>
                        <w:rPr>
                          <w:sz w:val="28"/>
                        </w:rPr>
                      </w:pPr>
                      <w:r>
                        <w:rPr>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891712" behindDoc="1" locked="0" layoutInCell="1" allowOverlap="1" wp14:anchorId="2F62EA31" wp14:editId="00BF160C">
                <wp:simplePos x="0" y="0"/>
                <wp:positionH relativeFrom="page">
                  <wp:posOffset>4964429</wp:posOffset>
                </wp:positionH>
                <wp:positionV relativeFrom="paragraph">
                  <wp:posOffset>12149</wp:posOffset>
                </wp:positionV>
                <wp:extent cx="723265" cy="353695"/>
                <wp:effectExtent l="0" t="0" r="0" b="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353695"/>
                          <a:chOff x="0" y="0"/>
                          <a:chExt cx="723265" cy="353695"/>
                        </a:xfrm>
                      </wpg:grpSpPr>
                      <wps:wsp>
                        <wps:cNvPr id="768" name="Graphic 768"/>
                        <wps:cNvSpPr/>
                        <wps:spPr>
                          <a:xfrm>
                            <a:off x="0" y="29146"/>
                            <a:ext cx="189865" cy="1270"/>
                          </a:xfrm>
                          <a:custGeom>
                            <a:avLst/>
                            <a:gdLst/>
                            <a:ahLst/>
                            <a:cxnLst/>
                            <a:rect l="l" t="t" r="r" b="b"/>
                            <a:pathLst>
                              <a:path w="189865">
                                <a:moveTo>
                                  <a:pt x="0" y="0"/>
                                </a:moveTo>
                                <a:lnTo>
                                  <a:pt x="189737" y="0"/>
                                </a:lnTo>
                              </a:path>
                            </a:pathLst>
                          </a:custGeom>
                          <a:ln w="6380">
                            <a:solidFill>
                              <a:srgbClr val="000000"/>
                            </a:solidFill>
                            <a:prstDash val="solid"/>
                          </a:ln>
                        </wps:spPr>
                        <wps:bodyPr wrap="square" lIns="0" tIns="0" rIns="0" bIns="0" rtlCol="0">
                          <a:prstTxWarp prst="textNoShape">
                            <a:avLst/>
                          </a:prstTxWarp>
                          <a:noAutofit/>
                        </wps:bodyPr>
                      </wps:wsp>
                      <wps:wsp>
                        <wps:cNvPr id="769" name="Graphic 769"/>
                        <wps:cNvSpPr/>
                        <wps:spPr>
                          <a:xfrm>
                            <a:off x="189737" y="0"/>
                            <a:ext cx="533400" cy="353695"/>
                          </a:xfrm>
                          <a:custGeom>
                            <a:avLst/>
                            <a:gdLst/>
                            <a:ahLst/>
                            <a:cxnLst/>
                            <a:rect l="l" t="t" r="r" b="b"/>
                            <a:pathLst>
                              <a:path w="533400" h="353695">
                                <a:moveTo>
                                  <a:pt x="533400" y="0"/>
                                </a:moveTo>
                                <a:lnTo>
                                  <a:pt x="0" y="0"/>
                                </a:lnTo>
                                <a:lnTo>
                                  <a:pt x="0" y="353567"/>
                                </a:lnTo>
                                <a:lnTo>
                                  <a:pt x="533400" y="353567"/>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90.899994pt;margin-top:.956641pt;width:56.95pt;height:27.85pt;mso-position-horizontal-relative:page;mso-position-vertical-relative:paragraph;z-index:-27424768" id="docshapegroup623" coordorigin="7818,19" coordsize="1139,557">
                <v:line style="position:absolute" from="7818,65" to="8117,65" stroked="true" strokeweight=".5024pt" strokecolor="#000000">
                  <v:stroke dashstyle="solid"/>
                </v:line>
                <v:rect style="position:absolute;left:8116;top:19;width:840;height:557" id="docshape624" filled="true" fillcolor="#ffffff" stroked="false">
                  <v:fill type="solid"/>
                </v:rect>
                <w10:wrap type="none"/>
              </v:group>
            </w:pict>
          </mc:Fallback>
        </mc:AlternateContent>
      </w:r>
      <w:r>
        <w:rPr>
          <w:i/>
          <w:sz w:val="28"/>
        </w:rPr>
        <w:t>если</w:t>
      </w:r>
      <w:r>
        <w:rPr>
          <w:i/>
          <w:spacing w:val="1"/>
          <w:sz w:val="28"/>
        </w:rPr>
        <w:t xml:space="preserve"> </w:t>
      </w:r>
      <w:r>
        <w:rPr>
          <w:i/>
          <w:sz w:val="28"/>
        </w:rPr>
        <w:t>x</w:t>
      </w:r>
      <w:r>
        <w:rPr>
          <w:i/>
          <w:position w:val="-6"/>
          <w:sz w:val="14"/>
        </w:rPr>
        <w:t>i</w:t>
      </w:r>
      <w:r>
        <w:rPr>
          <w:i/>
          <w:spacing w:val="57"/>
          <w:position w:val="-6"/>
          <w:sz w:val="14"/>
        </w:rPr>
        <w:t xml:space="preserve"> </w:t>
      </w:r>
      <w:r>
        <w:rPr>
          <w:rFonts w:ascii="Symbol" w:hAnsi="Symbol"/>
          <w:sz w:val="28"/>
        </w:rPr>
        <w:t></w:t>
      </w:r>
      <w:r>
        <w:rPr>
          <w:spacing w:val="-10"/>
          <w:sz w:val="28"/>
        </w:rPr>
        <w:t xml:space="preserve"> </w:t>
      </w:r>
      <w:r>
        <w:rPr>
          <w:spacing w:val="-5"/>
          <w:sz w:val="28"/>
        </w:rPr>
        <w:t>0,</w:t>
      </w:r>
    </w:p>
    <w:p w:rsidR="00921BFB" w:rsidRDefault="00A00283">
      <w:pPr>
        <w:tabs>
          <w:tab w:val="left" w:pos="988"/>
        </w:tabs>
        <w:spacing w:before="61" w:line="196" w:lineRule="auto"/>
        <w:ind w:left="1031" w:hanging="730"/>
        <w:rPr>
          <w:sz w:val="14"/>
        </w:rPr>
      </w:pPr>
      <w:r>
        <w:br w:type="column"/>
      </w:r>
      <w:r>
        <w:rPr>
          <w:i/>
          <w:spacing w:val="-6"/>
          <w:sz w:val="28"/>
        </w:rPr>
        <w:lastRenderedPageBreak/>
        <w:t>то</w:t>
      </w:r>
      <w:r>
        <w:rPr>
          <w:i/>
          <w:sz w:val="28"/>
        </w:rPr>
        <w:tab/>
      </w:r>
      <w:r>
        <w:rPr>
          <w:rFonts w:ascii="Symbol" w:hAnsi="Symbol"/>
          <w:position w:val="-4"/>
          <w:sz w:val="36"/>
        </w:rPr>
        <w:t></w:t>
      </w:r>
      <w:r>
        <w:rPr>
          <w:i/>
          <w:sz w:val="28"/>
        </w:rPr>
        <w:t>a</w:t>
      </w:r>
      <w:r>
        <w:rPr>
          <w:i/>
          <w:position w:val="-6"/>
          <w:sz w:val="14"/>
        </w:rPr>
        <w:t xml:space="preserve">ij </w:t>
      </w:r>
      <w:r>
        <w:rPr>
          <w:i/>
          <w:sz w:val="28"/>
        </w:rPr>
        <w:t>y</w:t>
      </w:r>
      <w:r>
        <w:rPr>
          <w:i/>
          <w:spacing w:val="-42"/>
          <w:sz w:val="28"/>
        </w:rPr>
        <w:t xml:space="preserve"> </w:t>
      </w:r>
      <w:r>
        <w:rPr>
          <w:i/>
          <w:position w:val="-6"/>
          <w:sz w:val="14"/>
        </w:rPr>
        <w:t>j</w:t>
      </w:r>
      <w:r>
        <w:rPr>
          <w:i/>
          <w:spacing w:val="40"/>
          <w:position w:val="-6"/>
          <w:sz w:val="14"/>
        </w:rPr>
        <w:t xml:space="preserve"> </w:t>
      </w:r>
      <w:r>
        <w:rPr>
          <w:i/>
          <w:spacing w:val="-4"/>
          <w:sz w:val="14"/>
        </w:rPr>
        <w:t>i</w:t>
      </w:r>
      <w:r>
        <w:rPr>
          <w:rFonts w:ascii="Symbol" w:hAnsi="Symbol"/>
          <w:spacing w:val="-4"/>
          <w:sz w:val="14"/>
        </w:rPr>
        <w:t></w:t>
      </w:r>
      <w:r>
        <w:rPr>
          <w:spacing w:val="-4"/>
          <w:sz w:val="14"/>
        </w:rPr>
        <w:t>1</w:t>
      </w:r>
    </w:p>
    <w:p w:rsidR="00921BFB" w:rsidRDefault="00A00283">
      <w:pPr>
        <w:spacing w:before="35"/>
        <w:ind w:left="60"/>
        <w:rPr>
          <w:sz w:val="28"/>
        </w:rPr>
      </w:pPr>
      <w:r>
        <w:br w:type="column"/>
      </w:r>
      <w:r>
        <w:rPr>
          <w:rFonts w:ascii="Symbol" w:hAnsi="Symbol"/>
          <w:sz w:val="28"/>
        </w:rPr>
        <w:lastRenderedPageBreak/>
        <w:t></w:t>
      </w:r>
      <w:r>
        <w:rPr>
          <w:spacing w:val="-14"/>
          <w:sz w:val="28"/>
        </w:rPr>
        <w:t xml:space="preserve"> </w:t>
      </w:r>
      <w:r>
        <w:rPr>
          <w:i/>
          <w:spacing w:val="11"/>
          <w:sz w:val="28"/>
        </w:rPr>
        <w:t>c</w:t>
      </w:r>
      <w:r>
        <w:rPr>
          <w:i/>
          <w:spacing w:val="11"/>
          <w:position w:val="-6"/>
          <w:sz w:val="14"/>
        </w:rPr>
        <w:t>j</w:t>
      </w:r>
      <w:r>
        <w:rPr>
          <w:i/>
          <w:spacing w:val="-2"/>
          <w:position w:val="-6"/>
          <w:sz w:val="14"/>
        </w:rPr>
        <w:t xml:space="preserve"> </w:t>
      </w:r>
      <w:r>
        <w:rPr>
          <w:spacing w:val="-10"/>
          <w:sz w:val="28"/>
        </w:rPr>
        <w:t>,</w:t>
      </w:r>
    </w:p>
    <w:p w:rsidR="00921BFB" w:rsidRDefault="00A00283">
      <w:pPr>
        <w:spacing w:before="35"/>
        <w:ind w:left="71"/>
        <w:rPr>
          <w:sz w:val="28"/>
        </w:rPr>
      </w:pPr>
      <w:r>
        <w:br w:type="column"/>
      </w:r>
      <w:r>
        <w:rPr>
          <w:i/>
          <w:sz w:val="28"/>
        </w:rPr>
        <w:lastRenderedPageBreak/>
        <w:t>j</w:t>
      </w:r>
      <w:r>
        <w:rPr>
          <w:i/>
          <w:spacing w:val="-11"/>
          <w:sz w:val="28"/>
        </w:rPr>
        <w:t xml:space="preserve"> </w:t>
      </w:r>
      <w:r>
        <w:rPr>
          <w:rFonts w:ascii="Symbol" w:hAnsi="Symbol"/>
          <w:sz w:val="28"/>
        </w:rPr>
        <w:t></w:t>
      </w:r>
      <w:r>
        <w:rPr>
          <w:spacing w:val="-38"/>
          <w:sz w:val="28"/>
        </w:rPr>
        <w:t xml:space="preserve"> </w:t>
      </w:r>
      <w:r>
        <w:rPr>
          <w:sz w:val="28"/>
        </w:rPr>
        <w:t>1,</w:t>
      </w:r>
      <w:r>
        <w:rPr>
          <w:spacing w:val="-40"/>
          <w:sz w:val="28"/>
        </w:rPr>
        <w:t xml:space="preserve"> </w:t>
      </w:r>
      <w:r>
        <w:rPr>
          <w:i/>
          <w:sz w:val="28"/>
        </w:rPr>
        <w:t>n</w:t>
      </w:r>
      <w:r>
        <w:rPr>
          <w:i/>
          <w:spacing w:val="40"/>
          <w:sz w:val="28"/>
        </w:rPr>
        <w:t xml:space="preserve"> </w:t>
      </w:r>
      <w:r>
        <w:rPr>
          <w:spacing w:val="-10"/>
          <w:position w:val="-2"/>
          <w:sz w:val="28"/>
        </w:rPr>
        <w:t>.</w:t>
      </w:r>
    </w:p>
    <w:p w:rsidR="00921BFB" w:rsidRDefault="00921BFB">
      <w:pPr>
        <w:rPr>
          <w:sz w:val="28"/>
        </w:rPr>
        <w:sectPr w:rsidR="00921BFB">
          <w:type w:val="continuous"/>
          <w:pgSz w:w="11900" w:h="16840"/>
          <w:pgMar w:top="1620" w:right="960" w:bottom="280" w:left="1200" w:header="0" w:footer="1133" w:gutter="0"/>
          <w:cols w:num="4" w:space="720" w:equalWidth="0">
            <w:col w:w="3757" w:space="40"/>
            <w:col w:w="1729" w:space="39"/>
            <w:col w:w="563" w:space="40"/>
            <w:col w:w="3572"/>
          </w:cols>
        </w:sectPr>
      </w:pPr>
    </w:p>
    <w:p w:rsidR="00921BFB" w:rsidRDefault="00A00283">
      <w:pPr>
        <w:pStyle w:val="a3"/>
        <w:spacing w:before="92" w:line="288" w:lineRule="auto"/>
        <w:ind w:firstLine="710"/>
      </w:pPr>
      <w:r>
        <w:lastRenderedPageBreak/>
        <w:t>Следовательно,</w:t>
      </w:r>
      <w:r>
        <w:rPr>
          <w:spacing w:val="40"/>
        </w:rPr>
        <w:t xml:space="preserve"> </w:t>
      </w:r>
      <w:r>
        <w:t>уравнения</w:t>
      </w:r>
      <w:r>
        <w:rPr>
          <w:spacing w:val="40"/>
        </w:rPr>
        <w:t xml:space="preserve"> </w:t>
      </w:r>
      <w:r>
        <w:t>(12)</w:t>
      </w:r>
      <w:r>
        <w:rPr>
          <w:spacing w:val="40"/>
        </w:rPr>
        <w:t xml:space="preserve"> </w:t>
      </w:r>
      <w:r>
        <w:t>и</w:t>
      </w:r>
      <w:r>
        <w:rPr>
          <w:spacing w:val="40"/>
        </w:rPr>
        <w:t xml:space="preserve"> </w:t>
      </w:r>
      <w:r>
        <w:t>(13)</w:t>
      </w:r>
      <w:r>
        <w:rPr>
          <w:spacing w:val="40"/>
        </w:rPr>
        <w:t xml:space="preserve"> </w:t>
      </w:r>
      <w:r>
        <w:t>представляют</w:t>
      </w:r>
      <w:r>
        <w:rPr>
          <w:spacing w:val="40"/>
        </w:rPr>
        <w:t xml:space="preserve"> </w:t>
      </w:r>
      <w:r>
        <w:t>собой</w:t>
      </w:r>
      <w:r>
        <w:rPr>
          <w:spacing w:val="40"/>
        </w:rPr>
        <w:t xml:space="preserve"> </w:t>
      </w:r>
      <w:r>
        <w:t xml:space="preserve">ра- </w:t>
      </w:r>
      <w:r>
        <w:rPr>
          <w:spacing w:val="-2"/>
        </w:rPr>
        <w:t>венства:</w:t>
      </w:r>
    </w:p>
    <w:p w:rsidR="00921BFB" w:rsidRDefault="00A00283">
      <w:pPr>
        <w:spacing w:before="11"/>
        <w:ind w:right="201"/>
        <w:jc w:val="center"/>
        <w:rPr>
          <w:sz w:val="30"/>
        </w:rPr>
      </w:pPr>
      <w:r>
        <w:rPr>
          <w:sz w:val="28"/>
        </w:rPr>
        <w:t>2</w:t>
      </w:r>
      <w:r>
        <w:rPr>
          <w:spacing w:val="-41"/>
          <w:sz w:val="28"/>
        </w:rPr>
        <w:t xml:space="preserve"> </w:t>
      </w:r>
      <w:r>
        <w:rPr>
          <w:i/>
          <w:sz w:val="28"/>
        </w:rPr>
        <w:t>y</w:t>
      </w:r>
      <w:r>
        <w:rPr>
          <w:position w:val="-6"/>
          <w:sz w:val="14"/>
        </w:rPr>
        <w:t>1</w:t>
      </w:r>
      <w:r>
        <w:rPr>
          <w:spacing w:val="27"/>
          <w:position w:val="-6"/>
          <w:sz w:val="14"/>
        </w:rPr>
        <w:t xml:space="preserve"> </w:t>
      </w:r>
      <w:r>
        <w:rPr>
          <w:rFonts w:ascii="Symbol" w:hAnsi="Symbol"/>
          <w:sz w:val="28"/>
        </w:rPr>
        <w:t></w:t>
      </w:r>
      <w:r>
        <w:rPr>
          <w:spacing w:val="9"/>
          <w:sz w:val="28"/>
        </w:rPr>
        <w:t xml:space="preserve"> </w:t>
      </w:r>
      <w:r>
        <w:rPr>
          <w:i/>
          <w:sz w:val="28"/>
        </w:rPr>
        <w:t>y</w:t>
      </w:r>
      <w:r>
        <w:rPr>
          <w:position w:val="-6"/>
          <w:sz w:val="14"/>
        </w:rPr>
        <w:t>2</w:t>
      </w:r>
      <w:r>
        <w:rPr>
          <w:spacing w:val="51"/>
          <w:position w:val="-6"/>
          <w:sz w:val="14"/>
        </w:rPr>
        <w:t xml:space="preserve"> </w:t>
      </w:r>
      <w:r>
        <w:rPr>
          <w:rFonts w:ascii="Symbol" w:hAnsi="Symbol"/>
          <w:sz w:val="28"/>
        </w:rPr>
        <w:t></w:t>
      </w:r>
      <w:r>
        <w:rPr>
          <w:spacing w:val="-40"/>
          <w:sz w:val="28"/>
        </w:rPr>
        <w:t xml:space="preserve"> </w:t>
      </w:r>
      <w:r>
        <w:rPr>
          <w:spacing w:val="-5"/>
          <w:sz w:val="28"/>
        </w:rPr>
        <w:t>10</w:t>
      </w:r>
      <w:r>
        <w:rPr>
          <w:spacing w:val="-5"/>
          <w:sz w:val="30"/>
        </w:rPr>
        <w:t>,</w:t>
      </w:r>
    </w:p>
    <w:p w:rsidR="00921BFB" w:rsidRDefault="00A00283">
      <w:pPr>
        <w:spacing w:before="84"/>
        <w:ind w:right="201"/>
        <w:jc w:val="center"/>
        <w:rPr>
          <w:sz w:val="30"/>
        </w:rPr>
      </w:pPr>
      <w:r>
        <w:rPr>
          <w:noProof/>
          <w:lang w:eastAsia="ru-RU"/>
        </w:rPr>
        <mc:AlternateContent>
          <mc:Choice Requires="wps">
            <w:drawing>
              <wp:anchor distT="0" distB="0" distL="0" distR="0" simplePos="0" relativeHeight="475892224" behindDoc="1" locked="0" layoutInCell="1" allowOverlap="1" wp14:anchorId="3DBD7F56" wp14:editId="29CAC9D5">
                <wp:simplePos x="0" y="0"/>
                <wp:positionH relativeFrom="page">
                  <wp:posOffset>5438394</wp:posOffset>
                </wp:positionH>
                <wp:positionV relativeFrom="paragraph">
                  <wp:posOffset>382985</wp:posOffset>
                </wp:positionV>
                <wp:extent cx="99695" cy="1270"/>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250" y="0"/>
                              </a:lnTo>
                            </a:path>
                          </a:pathLst>
                        </a:custGeom>
                        <a:ln w="634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24256" from="428.220001pt,30.1563pt" to="436.035001pt,30.1563pt" stroked="true" strokeweight=".4993pt" strokecolor="#000000">
                <v:stroke dashstyle="solid"/>
                <w10:wrap type="none"/>
              </v:line>
            </w:pict>
          </mc:Fallback>
        </mc:AlternateContent>
      </w:r>
      <w:r>
        <w:rPr>
          <w:sz w:val="28"/>
        </w:rPr>
        <w:t>2</w:t>
      </w:r>
      <w:r>
        <w:rPr>
          <w:spacing w:val="-39"/>
          <w:sz w:val="28"/>
        </w:rPr>
        <w:t xml:space="preserve"> </w:t>
      </w:r>
      <w:r>
        <w:rPr>
          <w:i/>
          <w:sz w:val="28"/>
        </w:rPr>
        <w:t>y</w:t>
      </w:r>
      <w:r>
        <w:rPr>
          <w:position w:val="-6"/>
          <w:sz w:val="14"/>
        </w:rPr>
        <w:t>1</w:t>
      </w:r>
      <w:r>
        <w:rPr>
          <w:spacing w:val="43"/>
          <w:position w:val="-6"/>
          <w:sz w:val="14"/>
        </w:rPr>
        <w:t xml:space="preserve"> </w:t>
      </w:r>
      <w:r>
        <w:rPr>
          <w:rFonts w:ascii="Symbol" w:hAnsi="Symbol"/>
          <w:sz w:val="28"/>
        </w:rPr>
        <w:t></w:t>
      </w:r>
      <w:r>
        <w:rPr>
          <w:spacing w:val="-12"/>
          <w:sz w:val="28"/>
        </w:rPr>
        <w:t xml:space="preserve"> </w:t>
      </w:r>
      <w:r>
        <w:rPr>
          <w:sz w:val="28"/>
        </w:rPr>
        <w:t>2</w:t>
      </w:r>
      <w:r>
        <w:rPr>
          <w:spacing w:val="-44"/>
          <w:sz w:val="28"/>
        </w:rPr>
        <w:t xml:space="preserve"> </w:t>
      </w:r>
      <w:r>
        <w:rPr>
          <w:i/>
          <w:sz w:val="28"/>
        </w:rPr>
        <w:t>y</w:t>
      </w:r>
      <w:r>
        <w:rPr>
          <w:position w:val="-6"/>
          <w:sz w:val="14"/>
        </w:rPr>
        <w:t>2</w:t>
      </w:r>
      <w:r>
        <w:rPr>
          <w:spacing w:val="75"/>
          <w:position w:val="-6"/>
          <w:sz w:val="14"/>
        </w:rPr>
        <w:t xml:space="preserve"> </w:t>
      </w:r>
      <w:r>
        <w:rPr>
          <w:rFonts w:ascii="Symbol" w:hAnsi="Symbol"/>
          <w:sz w:val="28"/>
        </w:rPr>
        <w:t></w:t>
      </w:r>
      <w:r>
        <w:rPr>
          <w:spacing w:val="-28"/>
          <w:sz w:val="28"/>
        </w:rPr>
        <w:t xml:space="preserve"> </w:t>
      </w:r>
      <w:r>
        <w:rPr>
          <w:sz w:val="28"/>
        </w:rPr>
        <w:t>14</w:t>
      </w:r>
      <w:r>
        <w:rPr>
          <w:spacing w:val="-33"/>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324" w:lineRule="auto"/>
        <w:ind w:firstLine="710"/>
      </w:pPr>
      <w:r>
        <w:lastRenderedPageBreak/>
        <w:t>Отсюда находим, что совпадает с Excel.</w:t>
      </w:r>
    </w:p>
    <w:p w:rsidR="00921BFB" w:rsidRDefault="00A00283">
      <w:pPr>
        <w:spacing w:before="108"/>
        <w:ind w:left="120"/>
        <w:rPr>
          <w:sz w:val="30"/>
        </w:rPr>
      </w:pPr>
      <w:r>
        <w:br w:type="column"/>
      </w:r>
      <w:r>
        <w:rPr>
          <w:i/>
          <w:sz w:val="28"/>
        </w:rPr>
        <w:lastRenderedPageBreak/>
        <w:t>y</w:t>
      </w:r>
      <w:r>
        <w:rPr>
          <w:position w:val="-6"/>
          <w:sz w:val="14"/>
        </w:rPr>
        <w:t>1</w:t>
      </w:r>
      <w:r>
        <w:rPr>
          <w:spacing w:val="56"/>
          <w:position w:val="-6"/>
          <w:sz w:val="14"/>
        </w:rPr>
        <w:t xml:space="preserve"> </w:t>
      </w:r>
      <w:r>
        <w:rPr>
          <w:rFonts w:ascii="Symbol" w:hAnsi="Symbol"/>
          <w:sz w:val="28"/>
        </w:rPr>
        <w:t></w:t>
      </w:r>
      <w:r>
        <w:rPr>
          <w:spacing w:val="-15"/>
          <w:sz w:val="28"/>
        </w:rPr>
        <w:t xml:space="preserve"> </w:t>
      </w:r>
      <w:r>
        <w:rPr>
          <w:sz w:val="28"/>
        </w:rPr>
        <w:t>3</w:t>
      </w:r>
      <w:r>
        <w:rPr>
          <w:spacing w:val="-36"/>
          <w:sz w:val="28"/>
        </w:rPr>
        <w:t xml:space="preserve"> </w:t>
      </w:r>
      <w:r>
        <w:rPr>
          <w:spacing w:val="-10"/>
          <w:sz w:val="30"/>
        </w:rPr>
        <w:t>,</w:t>
      </w:r>
    </w:p>
    <w:p w:rsidR="00921BFB" w:rsidRDefault="00A00283">
      <w:pPr>
        <w:spacing w:before="108"/>
        <w:ind w:left="134"/>
        <w:rPr>
          <w:sz w:val="30"/>
        </w:rPr>
      </w:pPr>
      <w:r>
        <w:br w:type="column"/>
      </w:r>
      <w:r>
        <w:rPr>
          <w:i/>
          <w:sz w:val="28"/>
        </w:rPr>
        <w:lastRenderedPageBreak/>
        <w:t>y</w:t>
      </w:r>
      <w:r>
        <w:rPr>
          <w:position w:val="-6"/>
          <w:sz w:val="14"/>
        </w:rPr>
        <w:t>2</w:t>
      </w:r>
      <w:r>
        <w:rPr>
          <w:spacing w:val="70"/>
          <w:position w:val="-6"/>
          <w:sz w:val="14"/>
        </w:rPr>
        <w:t xml:space="preserve"> </w:t>
      </w:r>
      <w:r>
        <w:rPr>
          <w:rFonts w:ascii="Symbol" w:hAnsi="Symbol"/>
          <w:sz w:val="28"/>
        </w:rPr>
        <w:t></w:t>
      </w:r>
      <w:r>
        <w:rPr>
          <w:spacing w:val="1"/>
          <w:sz w:val="28"/>
        </w:rPr>
        <w:t xml:space="preserve"> </w:t>
      </w:r>
      <w:r>
        <w:rPr>
          <w:sz w:val="28"/>
        </w:rPr>
        <w:t>4</w:t>
      </w:r>
      <w:r>
        <w:rPr>
          <w:spacing w:val="-29"/>
          <w:sz w:val="28"/>
        </w:rPr>
        <w:t xml:space="preserve"> </w:t>
      </w:r>
      <w:r>
        <w:rPr>
          <w:sz w:val="30"/>
        </w:rPr>
        <w:t>,</w:t>
      </w:r>
      <w:r>
        <w:rPr>
          <w:spacing w:val="36"/>
          <w:sz w:val="30"/>
        </w:rPr>
        <w:t xml:space="preserve"> </w:t>
      </w:r>
      <w:r>
        <w:rPr>
          <w:sz w:val="30"/>
        </w:rPr>
        <w:t>т.</w:t>
      </w:r>
      <w:r>
        <w:rPr>
          <w:spacing w:val="35"/>
          <w:sz w:val="30"/>
        </w:rPr>
        <w:t xml:space="preserve"> </w:t>
      </w:r>
      <w:r>
        <w:rPr>
          <w:sz w:val="30"/>
        </w:rPr>
        <w:t>е.</w:t>
      </w:r>
      <w:r>
        <w:rPr>
          <w:spacing w:val="37"/>
          <w:sz w:val="30"/>
        </w:rPr>
        <w:t xml:space="preserve"> </w:t>
      </w:r>
      <w:r>
        <w:rPr>
          <w:spacing w:val="-2"/>
          <w:sz w:val="30"/>
        </w:rPr>
        <w:t>вектор</w:t>
      </w:r>
    </w:p>
    <w:p w:rsidR="00921BFB" w:rsidRDefault="00A00283">
      <w:pPr>
        <w:spacing w:before="27"/>
        <w:ind w:left="87"/>
        <w:rPr>
          <w:sz w:val="30"/>
        </w:rPr>
      </w:pPr>
      <w:r>
        <w:br w:type="column"/>
      </w:r>
      <w:r>
        <w:rPr>
          <w:i/>
          <w:sz w:val="28"/>
        </w:rPr>
        <w:lastRenderedPageBreak/>
        <w:t>Y</w:t>
      </w:r>
      <w:r>
        <w:rPr>
          <w:i/>
          <w:spacing w:val="-7"/>
          <w:sz w:val="28"/>
        </w:rPr>
        <w:t xml:space="preserve"> </w:t>
      </w:r>
      <w:r>
        <w:rPr>
          <w:rFonts w:ascii="Symbol" w:hAnsi="Symbol"/>
          <w:sz w:val="28"/>
        </w:rPr>
        <w:t></w:t>
      </w:r>
      <w:r>
        <w:rPr>
          <w:spacing w:val="-18"/>
          <w:sz w:val="28"/>
        </w:rPr>
        <w:t xml:space="preserve"> </w:t>
      </w:r>
      <w:r>
        <w:rPr>
          <w:rFonts w:ascii="Symbol" w:hAnsi="Symbol"/>
          <w:sz w:val="36"/>
        </w:rPr>
        <w:t></w:t>
      </w:r>
      <w:r>
        <w:rPr>
          <w:sz w:val="28"/>
        </w:rPr>
        <w:t>3;</w:t>
      </w:r>
      <w:r>
        <w:rPr>
          <w:spacing w:val="-17"/>
          <w:sz w:val="28"/>
        </w:rPr>
        <w:t xml:space="preserve"> </w:t>
      </w:r>
      <w:r>
        <w:rPr>
          <w:sz w:val="28"/>
        </w:rPr>
        <w:t>4;</w:t>
      </w:r>
      <w:r>
        <w:rPr>
          <w:spacing w:val="-18"/>
          <w:sz w:val="28"/>
        </w:rPr>
        <w:t xml:space="preserve"> </w:t>
      </w:r>
      <w:r>
        <w:rPr>
          <w:sz w:val="28"/>
        </w:rPr>
        <w:t>0</w:t>
      </w:r>
      <w:r>
        <w:rPr>
          <w:rFonts w:ascii="Symbol" w:hAnsi="Symbol"/>
          <w:sz w:val="36"/>
        </w:rPr>
        <w:t></w:t>
      </w:r>
      <w:r>
        <w:rPr>
          <w:sz w:val="30"/>
        </w:rPr>
        <w:t>,</w:t>
      </w:r>
      <w:r>
        <w:rPr>
          <w:spacing w:val="11"/>
          <w:sz w:val="30"/>
        </w:rPr>
        <w:t xml:space="preserve"> </w:t>
      </w:r>
      <w:r>
        <w:rPr>
          <w:spacing w:val="-5"/>
          <w:sz w:val="30"/>
        </w:rPr>
        <w:t>что</w:t>
      </w:r>
    </w:p>
    <w:p w:rsidR="00921BFB" w:rsidRDefault="00921BFB">
      <w:pPr>
        <w:rPr>
          <w:sz w:val="30"/>
        </w:rPr>
        <w:sectPr w:rsidR="00921BFB">
          <w:type w:val="continuous"/>
          <w:pgSz w:w="11900" w:h="16840"/>
          <w:pgMar w:top="1620" w:right="960" w:bottom="280" w:left="1200" w:header="0" w:footer="1133" w:gutter="0"/>
          <w:cols w:num="4" w:space="720" w:equalWidth="0">
            <w:col w:w="3747" w:space="40"/>
            <w:col w:w="869" w:space="39"/>
            <w:col w:w="2523" w:space="39"/>
            <w:col w:w="2483"/>
          </w:cols>
        </w:sectPr>
      </w:pPr>
    </w:p>
    <w:p w:rsidR="00921BFB" w:rsidRDefault="00A00283">
      <w:pPr>
        <w:pStyle w:val="a3"/>
        <w:spacing w:line="370" w:lineRule="exact"/>
        <w:ind w:left="926"/>
      </w:pPr>
      <w:r>
        <w:lastRenderedPageBreak/>
        <w:t>Итак,</w:t>
      </w:r>
      <w:r>
        <w:rPr>
          <w:spacing w:val="14"/>
        </w:rPr>
        <w:t xml:space="preserve"> </w:t>
      </w:r>
      <w:r>
        <w:t>ресурс</w:t>
      </w:r>
      <w:r>
        <w:rPr>
          <w:spacing w:val="50"/>
        </w:rPr>
        <w:t xml:space="preserve"> </w:t>
      </w:r>
      <w:r>
        <w:rPr>
          <w:i/>
          <w:sz w:val="28"/>
        </w:rPr>
        <w:t>S</w:t>
      </w:r>
      <w:r>
        <w:rPr>
          <w:position w:val="-6"/>
          <w:sz w:val="14"/>
        </w:rPr>
        <w:t>3</w:t>
      </w:r>
      <w:r>
        <w:rPr>
          <w:spacing w:val="-2"/>
          <w:position w:val="-6"/>
          <w:sz w:val="14"/>
        </w:rPr>
        <w:t xml:space="preserve"> </w:t>
      </w:r>
      <w:r>
        <w:t>,</w:t>
      </w:r>
      <w:r>
        <w:rPr>
          <w:spacing w:val="19"/>
        </w:rPr>
        <w:t xml:space="preserve"> </w:t>
      </w:r>
      <w:r>
        <w:t>согласно</w:t>
      </w:r>
      <w:r>
        <w:rPr>
          <w:spacing w:val="15"/>
        </w:rPr>
        <w:t xml:space="preserve"> </w:t>
      </w:r>
      <w:r>
        <w:t>уравнению</w:t>
      </w:r>
      <w:r>
        <w:rPr>
          <w:spacing w:val="17"/>
        </w:rPr>
        <w:t xml:space="preserve"> </w:t>
      </w:r>
      <w:r>
        <w:t>(10),</w:t>
      </w:r>
      <w:r>
        <w:rPr>
          <w:spacing w:val="14"/>
        </w:rPr>
        <w:t xml:space="preserve"> </w:t>
      </w:r>
      <w:r>
        <w:t>не</w:t>
      </w:r>
      <w:r>
        <w:rPr>
          <w:spacing w:val="14"/>
        </w:rPr>
        <w:t xml:space="preserve"> </w:t>
      </w:r>
      <w:r>
        <w:t>используется</w:t>
      </w:r>
      <w:r>
        <w:rPr>
          <w:spacing w:val="13"/>
        </w:rPr>
        <w:t xml:space="preserve"> </w:t>
      </w:r>
      <w:r>
        <w:rPr>
          <w:spacing w:val="-4"/>
        </w:rPr>
        <w:t>пол-</w:t>
      </w:r>
    </w:p>
    <w:p w:rsidR="00921BFB" w:rsidRDefault="00921BFB">
      <w:pPr>
        <w:spacing w:line="370" w:lineRule="exact"/>
        <w:sectPr w:rsidR="00921BFB">
          <w:type w:val="continuous"/>
          <w:pgSz w:w="11900" w:h="16840"/>
          <w:pgMar w:top="1620" w:right="960" w:bottom="280" w:left="1200" w:header="0" w:footer="1133" w:gutter="0"/>
          <w:cols w:space="720"/>
        </w:sectPr>
      </w:pPr>
    </w:p>
    <w:p w:rsidR="00921BFB" w:rsidRDefault="00A00283">
      <w:pPr>
        <w:pStyle w:val="a3"/>
        <w:spacing w:before="90"/>
      </w:pPr>
      <w:r>
        <w:lastRenderedPageBreak/>
        <w:t>ностью.</w:t>
      </w:r>
      <w:r>
        <w:rPr>
          <w:spacing w:val="-2"/>
        </w:rPr>
        <w:t xml:space="preserve"> </w:t>
      </w:r>
      <w:r>
        <w:t>Он</w:t>
      </w:r>
      <w:r>
        <w:rPr>
          <w:spacing w:val="-7"/>
        </w:rPr>
        <w:t xml:space="preserve"> </w:t>
      </w:r>
      <w:r>
        <w:t>не</w:t>
      </w:r>
      <w:r>
        <w:rPr>
          <w:spacing w:val="-4"/>
        </w:rPr>
        <w:t xml:space="preserve"> </w:t>
      </w:r>
      <w:r>
        <w:t>дефицитен.</w:t>
      </w:r>
      <w:r>
        <w:rPr>
          <w:spacing w:val="-1"/>
        </w:rPr>
        <w:t xml:space="preserve"> </w:t>
      </w:r>
      <w:r>
        <w:rPr>
          <w:spacing w:val="-2"/>
        </w:rPr>
        <w:t>Ресурсы</w:t>
      </w:r>
    </w:p>
    <w:p w:rsidR="00921BFB" w:rsidRDefault="00A00283">
      <w:pPr>
        <w:spacing w:before="90"/>
        <w:ind w:left="69"/>
        <w:rPr>
          <w:sz w:val="14"/>
        </w:rPr>
      </w:pPr>
      <w:r>
        <w:br w:type="column"/>
      </w:r>
      <w:r>
        <w:rPr>
          <w:i/>
          <w:sz w:val="28"/>
        </w:rPr>
        <w:lastRenderedPageBreak/>
        <w:t>S</w:t>
      </w:r>
      <w:r>
        <w:rPr>
          <w:position w:val="-6"/>
          <w:sz w:val="14"/>
        </w:rPr>
        <w:t>1</w:t>
      </w:r>
      <w:r>
        <w:rPr>
          <w:spacing w:val="63"/>
          <w:position w:val="-6"/>
          <w:sz w:val="14"/>
        </w:rPr>
        <w:t xml:space="preserve"> </w:t>
      </w:r>
      <w:r>
        <w:rPr>
          <w:sz w:val="30"/>
        </w:rPr>
        <w:t>и</w:t>
      </w:r>
      <w:r>
        <w:rPr>
          <w:spacing w:val="39"/>
          <w:sz w:val="30"/>
        </w:rPr>
        <w:t xml:space="preserve"> </w:t>
      </w:r>
      <w:r>
        <w:rPr>
          <w:i/>
          <w:spacing w:val="-5"/>
          <w:sz w:val="28"/>
        </w:rPr>
        <w:t>S</w:t>
      </w:r>
      <w:r>
        <w:rPr>
          <w:spacing w:val="-5"/>
          <w:position w:val="-6"/>
          <w:sz w:val="14"/>
        </w:rPr>
        <w:t>2</w:t>
      </w:r>
    </w:p>
    <w:p w:rsidR="00921BFB" w:rsidRDefault="00A00283">
      <w:pPr>
        <w:pStyle w:val="a3"/>
        <w:spacing w:before="90"/>
        <w:ind w:left="85"/>
      </w:pPr>
      <w:r>
        <w:br w:type="column"/>
      </w:r>
      <w:r>
        <w:lastRenderedPageBreak/>
        <w:t>используются</w:t>
      </w:r>
      <w:r>
        <w:rPr>
          <w:spacing w:val="-10"/>
        </w:rPr>
        <w:t xml:space="preserve"> </w:t>
      </w:r>
      <w:r>
        <w:t>полностью</w:t>
      </w:r>
      <w:r>
        <w:rPr>
          <w:spacing w:val="-9"/>
        </w:rPr>
        <w:t xml:space="preserve"> </w:t>
      </w:r>
      <w:r>
        <w:rPr>
          <w:spacing w:val="-10"/>
        </w:rPr>
        <w:t>в</w:t>
      </w:r>
    </w:p>
    <w:p w:rsidR="00921BFB" w:rsidRDefault="00921BFB">
      <w:pPr>
        <w:sectPr w:rsidR="00921BFB">
          <w:type w:val="continuous"/>
          <w:pgSz w:w="11900" w:h="16840"/>
          <w:pgMar w:top="1620" w:right="960" w:bottom="280" w:left="1200" w:header="0" w:footer="1133" w:gutter="0"/>
          <w:cols w:num="3" w:space="720" w:equalWidth="0">
            <w:col w:w="4749" w:space="40"/>
            <w:col w:w="885" w:space="39"/>
            <w:col w:w="4027"/>
          </w:cols>
        </w:sectPr>
      </w:pPr>
    </w:p>
    <w:p w:rsidR="00921BFB" w:rsidRDefault="00A00283">
      <w:pPr>
        <w:pStyle w:val="a3"/>
        <w:spacing w:before="90"/>
      </w:pPr>
      <w:r>
        <w:lastRenderedPageBreak/>
        <w:t>данном</w:t>
      </w:r>
      <w:r>
        <w:rPr>
          <w:spacing w:val="44"/>
        </w:rPr>
        <w:t xml:space="preserve"> </w:t>
      </w:r>
      <w:r>
        <w:t>плане</w:t>
      </w:r>
      <w:r>
        <w:rPr>
          <w:spacing w:val="43"/>
        </w:rPr>
        <w:t xml:space="preserve"> </w:t>
      </w:r>
      <w:r>
        <w:t>производства.</w:t>
      </w:r>
      <w:r>
        <w:rPr>
          <w:spacing w:val="44"/>
        </w:rPr>
        <w:t xml:space="preserve"> </w:t>
      </w:r>
      <w:r>
        <w:t>Они</w:t>
      </w:r>
      <w:r>
        <w:rPr>
          <w:spacing w:val="49"/>
        </w:rPr>
        <w:t xml:space="preserve"> </w:t>
      </w:r>
      <w:r>
        <w:t>дефицитны.</w:t>
      </w:r>
      <w:r>
        <w:rPr>
          <w:spacing w:val="45"/>
        </w:rPr>
        <w:t xml:space="preserve"> </w:t>
      </w:r>
      <w:r>
        <w:rPr>
          <w:spacing w:val="-2"/>
        </w:rPr>
        <w:t>Далее</w:t>
      </w:r>
    </w:p>
    <w:p w:rsidR="00921BFB" w:rsidRDefault="00A00283">
      <w:pPr>
        <w:spacing w:before="88"/>
        <w:ind w:left="135"/>
        <w:rPr>
          <w:sz w:val="30"/>
        </w:rPr>
      </w:pPr>
      <w:r>
        <w:br w:type="column"/>
      </w:r>
      <w:r>
        <w:rPr>
          <w:i/>
          <w:sz w:val="28"/>
        </w:rPr>
        <w:lastRenderedPageBreak/>
        <w:t>x</w:t>
      </w:r>
      <w:r>
        <w:rPr>
          <w:position w:val="-6"/>
          <w:sz w:val="14"/>
        </w:rPr>
        <w:t>1</w:t>
      </w:r>
      <w:r>
        <w:rPr>
          <w:spacing w:val="50"/>
          <w:position w:val="-6"/>
          <w:sz w:val="14"/>
        </w:rPr>
        <w:t xml:space="preserve"> </w:t>
      </w:r>
      <w:r>
        <w:rPr>
          <w:rFonts w:ascii="Symbol" w:hAnsi="Symbol"/>
          <w:sz w:val="28"/>
        </w:rPr>
        <w:t></w:t>
      </w:r>
      <w:r>
        <w:rPr>
          <w:spacing w:val="-13"/>
          <w:sz w:val="28"/>
        </w:rPr>
        <w:t xml:space="preserve"> </w:t>
      </w:r>
      <w:r>
        <w:rPr>
          <w:sz w:val="28"/>
        </w:rPr>
        <w:t>0</w:t>
      </w:r>
      <w:r>
        <w:rPr>
          <w:spacing w:val="67"/>
          <w:w w:val="150"/>
          <w:sz w:val="28"/>
        </w:rPr>
        <w:t xml:space="preserve"> </w:t>
      </w:r>
      <w:r>
        <w:rPr>
          <w:spacing w:val="-10"/>
          <w:sz w:val="30"/>
        </w:rPr>
        <w:t>и</w:t>
      </w:r>
    </w:p>
    <w:p w:rsidR="00921BFB" w:rsidRDefault="00A00283">
      <w:pPr>
        <w:spacing w:before="88"/>
        <w:ind w:left="139"/>
        <w:rPr>
          <w:sz w:val="30"/>
        </w:rPr>
      </w:pPr>
      <w:r>
        <w:br w:type="column"/>
      </w:r>
      <w:r>
        <w:rPr>
          <w:i/>
          <w:sz w:val="28"/>
        </w:rPr>
        <w:lastRenderedPageBreak/>
        <w:t>x</w:t>
      </w:r>
      <w:r>
        <w:rPr>
          <w:position w:val="-6"/>
          <w:sz w:val="14"/>
        </w:rPr>
        <w:t>4</w:t>
      </w:r>
      <w:r>
        <w:rPr>
          <w:spacing w:val="72"/>
          <w:position w:val="-6"/>
          <w:sz w:val="14"/>
        </w:rPr>
        <w:t xml:space="preserve"> </w:t>
      </w:r>
      <w:r>
        <w:rPr>
          <w:rFonts w:ascii="Symbol" w:hAnsi="Symbol"/>
          <w:sz w:val="28"/>
        </w:rPr>
        <w:t></w:t>
      </w:r>
      <w:r>
        <w:rPr>
          <w:spacing w:val="-4"/>
          <w:sz w:val="28"/>
        </w:rPr>
        <w:t xml:space="preserve"> </w:t>
      </w:r>
      <w:r>
        <w:rPr>
          <w:sz w:val="28"/>
        </w:rPr>
        <w:t>0</w:t>
      </w:r>
      <w:r>
        <w:rPr>
          <w:spacing w:val="-34"/>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7184" w:space="40"/>
            <w:col w:w="1104" w:space="39"/>
            <w:col w:w="1373"/>
          </w:cols>
        </w:sectPr>
      </w:pPr>
    </w:p>
    <w:p w:rsidR="00921BFB" w:rsidRDefault="00A00283">
      <w:pPr>
        <w:pStyle w:val="a3"/>
        <w:spacing w:before="76"/>
      </w:pPr>
      <w:r>
        <w:rPr>
          <w:spacing w:val="-4"/>
        </w:rPr>
        <w:lastRenderedPageBreak/>
        <w:t>т.е.</w:t>
      </w:r>
    </w:p>
    <w:p w:rsidR="00921BFB" w:rsidRDefault="00A00283">
      <w:pPr>
        <w:spacing w:before="76"/>
        <w:ind w:left="114"/>
        <w:rPr>
          <w:sz w:val="14"/>
        </w:rPr>
      </w:pPr>
      <w:r>
        <w:br w:type="column"/>
      </w:r>
      <w:r>
        <w:rPr>
          <w:i/>
          <w:sz w:val="28"/>
        </w:rPr>
        <w:lastRenderedPageBreak/>
        <w:t>x</w:t>
      </w:r>
      <w:r>
        <w:rPr>
          <w:position w:val="-6"/>
          <w:sz w:val="14"/>
        </w:rPr>
        <w:t>1</w:t>
      </w:r>
      <w:r>
        <w:rPr>
          <w:spacing w:val="75"/>
          <w:w w:val="150"/>
          <w:position w:val="-6"/>
          <w:sz w:val="14"/>
        </w:rPr>
        <w:t xml:space="preserve"> </w:t>
      </w:r>
      <w:r>
        <w:rPr>
          <w:sz w:val="30"/>
        </w:rPr>
        <w:t>и</w:t>
      </w:r>
      <w:r>
        <w:rPr>
          <w:spacing w:val="68"/>
          <w:sz w:val="30"/>
        </w:rPr>
        <w:t xml:space="preserve"> </w:t>
      </w:r>
      <w:r>
        <w:rPr>
          <w:i/>
          <w:spacing w:val="-5"/>
          <w:sz w:val="28"/>
        </w:rPr>
        <w:t>x</w:t>
      </w:r>
      <w:r>
        <w:rPr>
          <w:spacing w:val="-5"/>
          <w:position w:val="-6"/>
          <w:sz w:val="14"/>
        </w:rPr>
        <w:t>2</w:t>
      </w:r>
    </w:p>
    <w:p w:rsidR="00921BFB" w:rsidRDefault="00A00283">
      <w:pPr>
        <w:pStyle w:val="a3"/>
        <w:spacing w:before="76"/>
        <w:ind w:left="113"/>
      </w:pPr>
      <w:r>
        <w:br w:type="column"/>
      </w:r>
      <w:r>
        <w:lastRenderedPageBreak/>
        <w:t>не</w:t>
      </w:r>
      <w:r>
        <w:rPr>
          <w:spacing w:val="18"/>
        </w:rPr>
        <w:t xml:space="preserve"> </w:t>
      </w:r>
      <w:r>
        <w:t>вошли</w:t>
      </w:r>
      <w:r>
        <w:rPr>
          <w:spacing w:val="20"/>
        </w:rPr>
        <w:t xml:space="preserve"> </w:t>
      </w:r>
      <w:r>
        <w:t>в</w:t>
      </w:r>
      <w:r>
        <w:rPr>
          <w:spacing w:val="20"/>
        </w:rPr>
        <w:t xml:space="preserve"> </w:t>
      </w:r>
      <w:r>
        <w:t>план,</w:t>
      </w:r>
      <w:r>
        <w:rPr>
          <w:spacing w:val="24"/>
        </w:rPr>
        <w:t xml:space="preserve"> </w:t>
      </w:r>
      <w:r>
        <w:t>следовательно,</w:t>
      </w:r>
      <w:r>
        <w:rPr>
          <w:spacing w:val="20"/>
        </w:rPr>
        <w:t xml:space="preserve"> </w:t>
      </w:r>
      <w:r>
        <w:rPr>
          <w:spacing w:val="-2"/>
        </w:rPr>
        <w:t>продукция</w:t>
      </w:r>
    </w:p>
    <w:p w:rsidR="00921BFB" w:rsidRDefault="00A00283">
      <w:pPr>
        <w:spacing w:before="76"/>
        <w:ind w:left="104"/>
        <w:rPr>
          <w:sz w:val="14"/>
        </w:rPr>
      </w:pPr>
      <w:r>
        <w:br w:type="column"/>
      </w:r>
      <w:r>
        <w:rPr>
          <w:i/>
          <w:sz w:val="28"/>
        </w:rPr>
        <w:lastRenderedPageBreak/>
        <w:t>P</w:t>
      </w:r>
      <w:r>
        <w:rPr>
          <w:position w:val="-6"/>
          <w:sz w:val="14"/>
        </w:rPr>
        <w:t>1</w:t>
      </w:r>
      <w:r>
        <w:rPr>
          <w:spacing w:val="73"/>
          <w:position w:val="-6"/>
          <w:sz w:val="14"/>
        </w:rPr>
        <w:t xml:space="preserve"> </w:t>
      </w:r>
      <w:r>
        <w:rPr>
          <w:sz w:val="30"/>
        </w:rPr>
        <w:t>и</w:t>
      </w:r>
      <w:r>
        <w:rPr>
          <w:spacing w:val="45"/>
          <w:sz w:val="30"/>
        </w:rPr>
        <w:t xml:space="preserve"> </w:t>
      </w:r>
      <w:r>
        <w:rPr>
          <w:i/>
          <w:spacing w:val="-19"/>
          <w:sz w:val="28"/>
        </w:rPr>
        <w:t>P</w:t>
      </w:r>
      <w:r>
        <w:rPr>
          <w:spacing w:val="-19"/>
          <w:position w:val="-6"/>
          <w:sz w:val="14"/>
        </w:rPr>
        <w:t>4</w:t>
      </w:r>
    </w:p>
    <w:p w:rsidR="00921BFB" w:rsidRDefault="00A00283">
      <w:pPr>
        <w:pStyle w:val="a3"/>
        <w:spacing w:before="76"/>
        <w:ind w:left="113"/>
      </w:pPr>
      <w:r>
        <w:br w:type="column"/>
      </w:r>
      <w:r>
        <w:rPr>
          <w:spacing w:val="-4"/>
        </w:rPr>
        <w:lastRenderedPageBreak/>
        <w:t>убы-</w:t>
      </w:r>
    </w:p>
    <w:p w:rsidR="00921BFB" w:rsidRDefault="00921BFB">
      <w:pPr>
        <w:sectPr w:rsidR="00921BFB">
          <w:pgSz w:w="11900" w:h="16840"/>
          <w:pgMar w:top="1340" w:right="960" w:bottom="1320" w:left="1200" w:header="0" w:footer="1133" w:gutter="0"/>
          <w:cols w:num="5" w:space="720" w:equalWidth="0">
            <w:col w:w="633" w:space="40"/>
            <w:col w:w="950" w:space="39"/>
            <w:col w:w="5883" w:space="40"/>
            <w:col w:w="950" w:space="39"/>
            <w:col w:w="1166"/>
          </w:cols>
        </w:sectPr>
      </w:pPr>
    </w:p>
    <w:p w:rsidR="00921BFB" w:rsidRDefault="00A00283">
      <w:pPr>
        <w:pStyle w:val="a3"/>
        <w:spacing w:before="90"/>
        <w:rPr>
          <w:sz w:val="14"/>
        </w:rPr>
      </w:pPr>
      <w:r>
        <w:lastRenderedPageBreak/>
        <w:t>точна.</w:t>
      </w:r>
      <w:r>
        <w:rPr>
          <w:spacing w:val="56"/>
        </w:rPr>
        <w:t xml:space="preserve"> </w:t>
      </w:r>
      <w:r>
        <w:t>Продукция</w:t>
      </w:r>
      <w:r>
        <w:rPr>
          <w:spacing w:val="53"/>
          <w:w w:val="150"/>
        </w:rPr>
        <w:t xml:space="preserve"> </w:t>
      </w:r>
      <w:r>
        <w:rPr>
          <w:i/>
          <w:spacing w:val="-10"/>
          <w:sz w:val="28"/>
        </w:rPr>
        <w:t>P</w:t>
      </w:r>
      <w:r>
        <w:rPr>
          <w:spacing w:val="-10"/>
          <w:position w:val="-6"/>
          <w:sz w:val="14"/>
        </w:rPr>
        <w:t>2</w:t>
      </w:r>
    </w:p>
    <w:p w:rsidR="00921BFB" w:rsidRDefault="00A00283">
      <w:pPr>
        <w:pStyle w:val="a3"/>
        <w:spacing w:before="85"/>
      </w:pPr>
      <w:r>
        <w:rPr>
          <w:spacing w:val="-2"/>
        </w:rPr>
        <w:t>план.</w:t>
      </w:r>
    </w:p>
    <w:p w:rsidR="00921BFB" w:rsidRDefault="00A00283">
      <w:pPr>
        <w:spacing w:before="90"/>
        <w:ind w:left="147"/>
        <w:rPr>
          <w:sz w:val="14"/>
        </w:rPr>
      </w:pPr>
      <w:r>
        <w:br w:type="column"/>
      </w:r>
      <w:r>
        <w:rPr>
          <w:sz w:val="30"/>
        </w:rPr>
        <w:lastRenderedPageBreak/>
        <w:t>и</w:t>
      </w:r>
      <w:r>
        <w:rPr>
          <w:spacing w:val="70"/>
          <w:w w:val="150"/>
          <w:sz w:val="30"/>
        </w:rPr>
        <w:t xml:space="preserve"> </w:t>
      </w:r>
      <w:r>
        <w:rPr>
          <w:i/>
          <w:spacing w:val="-25"/>
          <w:sz w:val="28"/>
        </w:rPr>
        <w:t>P</w:t>
      </w:r>
      <w:r>
        <w:rPr>
          <w:spacing w:val="-25"/>
          <w:position w:val="-6"/>
          <w:sz w:val="14"/>
        </w:rPr>
        <w:t>3</w:t>
      </w:r>
    </w:p>
    <w:p w:rsidR="00921BFB" w:rsidRDefault="00A00283">
      <w:pPr>
        <w:pStyle w:val="a3"/>
        <w:spacing w:before="90"/>
        <w:ind w:left="123"/>
      </w:pPr>
      <w:r>
        <w:br w:type="column"/>
      </w:r>
      <w:r>
        <w:lastRenderedPageBreak/>
        <w:t>не</w:t>
      </w:r>
      <w:r>
        <w:rPr>
          <w:spacing w:val="60"/>
        </w:rPr>
        <w:t xml:space="preserve"> </w:t>
      </w:r>
      <w:r>
        <w:t>убыточна,</w:t>
      </w:r>
      <w:r>
        <w:rPr>
          <w:spacing w:val="56"/>
        </w:rPr>
        <w:t xml:space="preserve"> </w:t>
      </w:r>
      <w:r>
        <w:t>она</w:t>
      </w:r>
      <w:r>
        <w:rPr>
          <w:spacing w:val="60"/>
        </w:rPr>
        <w:t xml:space="preserve"> </w:t>
      </w:r>
      <w:r>
        <w:t>вошла</w:t>
      </w:r>
      <w:r>
        <w:rPr>
          <w:spacing w:val="60"/>
        </w:rPr>
        <w:t xml:space="preserve"> </w:t>
      </w:r>
      <w:r>
        <w:t>в</w:t>
      </w:r>
      <w:r>
        <w:rPr>
          <w:spacing w:val="62"/>
        </w:rPr>
        <w:t xml:space="preserve"> </w:t>
      </w:r>
      <w:r>
        <w:rPr>
          <w:spacing w:val="-2"/>
        </w:rPr>
        <w:t>оптимальный</w:t>
      </w:r>
    </w:p>
    <w:p w:rsidR="00921BFB" w:rsidRDefault="00921BFB">
      <w:pPr>
        <w:sectPr w:rsidR="00921BFB">
          <w:type w:val="continuous"/>
          <w:pgSz w:w="11900" w:h="16840"/>
          <w:pgMar w:top="1620" w:right="960" w:bottom="280" w:left="1200" w:header="0" w:footer="1133" w:gutter="0"/>
          <w:cols w:num="3" w:space="720" w:equalWidth="0">
            <w:col w:w="2971" w:space="40"/>
            <w:col w:w="695" w:space="39"/>
            <w:col w:w="5995"/>
          </w:cols>
        </w:sectPr>
      </w:pPr>
    </w:p>
    <w:p w:rsidR="00921BFB" w:rsidRDefault="00A00283">
      <w:pPr>
        <w:pStyle w:val="a3"/>
        <w:spacing w:before="68" w:line="288" w:lineRule="auto"/>
        <w:ind w:right="445" w:firstLine="710"/>
        <w:jc w:val="both"/>
      </w:pPr>
      <w:r>
        <w:lastRenderedPageBreak/>
        <w:t xml:space="preserve">Экономический смысл первой теоремы двойственности сле- дующий. План производства </w:t>
      </w:r>
      <w:r>
        <w:rPr>
          <w:i/>
          <w:sz w:val="27"/>
        </w:rPr>
        <w:t>X</w:t>
      </w:r>
      <w:r>
        <w:rPr>
          <w:i/>
          <w:spacing w:val="40"/>
          <w:sz w:val="27"/>
        </w:rPr>
        <w:t xml:space="preserve"> </w:t>
      </w:r>
      <w:r>
        <w:t xml:space="preserve">и набор оценок ресурсов </w:t>
      </w:r>
      <w:r>
        <w:rPr>
          <w:i/>
          <w:sz w:val="27"/>
        </w:rPr>
        <w:t>Y</w:t>
      </w:r>
      <w:r>
        <w:rPr>
          <w:i/>
          <w:spacing w:val="40"/>
          <w:sz w:val="27"/>
        </w:rPr>
        <w:t xml:space="preserve"> </w:t>
      </w:r>
      <w:r>
        <w:t>оказыва- ются оптимальными тогда и только тогда, когда прибыль от реализа- ции</w:t>
      </w:r>
      <w:r>
        <w:rPr>
          <w:spacing w:val="35"/>
        </w:rPr>
        <w:t xml:space="preserve"> </w:t>
      </w:r>
      <w:r>
        <w:t>продукции,</w:t>
      </w:r>
      <w:r>
        <w:rPr>
          <w:spacing w:val="41"/>
        </w:rPr>
        <w:t xml:space="preserve"> </w:t>
      </w:r>
      <w:r>
        <w:t>определенная</w:t>
      </w:r>
      <w:r>
        <w:rPr>
          <w:spacing w:val="35"/>
        </w:rPr>
        <w:t xml:space="preserve"> </w:t>
      </w:r>
      <w:r>
        <w:t>при</w:t>
      </w:r>
      <w:r>
        <w:rPr>
          <w:spacing w:val="36"/>
        </w:rPr>
        <w:t xml:space="preserve"> </w:t>
      </w:r>
      <w:r>
        <w:t>известных</w:t>
      </w:r>
      <w:r>
        <w:rPr>
          <w:spacing w:val="38"/>
        </w:rPr>
        <w:t xml:space="preserve"> </w:t>
      </w:r>
      <w:r>
        <w:t>заранее</w:t>
      </w:r>
      <w:r>
        <w:rPr>
          <w:spacing w:val="36"/>
        </w:rPr>
        <w:t xml:space="preserve"> </w:t>
      </w:r>
      <w:r>
        <w:t>ценах</w:t>
      </w:r>
      <w:r>
        <w:rPr>
          <w:spacing w:val="38"/>
        </w:rPr>
        <w:t xml:space="preserve"> </w:t>
      </w:r>
      <w:r>
        <w:rPr>
          <w:spacing w:val="-2"/>
        </w:rPr>
        <w:t>продук-</w:t>
      </w:r>
    </w:p>
    <w:p w:rsidR="00921BFB" w:rsidRDefault="00A00283">
      <w:pPr>
        <w:spacing w:before="5"/>
        <w:ind w:left="215"/>
        <w:rPr>
          <w:sz w:val="30"/>
        </w:rPr>
      </w:pPr>
      <w:r>
        <w:rPr>
          <w:sz w:val="30"/>
        </w:rPr>
        <w:t>ции</w:t>
      </w:r>
      <w:r>
        <w:rPr>
          <w:spacing w:val="49"/>
          <w:sz w:val="30"/>
        </w:rPr>
        <w:t xml:space="preserve"> </w:t>
      </w:r>
      <w:r>
        <w:rPr>
          <w:i/>
          <w:sz w:val="28"/>
        </w:rPr>
        <w:t>c</w:t>
      </w:r>
      <w:r>
        <w:rPr>
          <w:position w:val="-6"/>
          <w:sz w:val="14"/>
        </w:rPr>
        <w:t>1</w:t>
      </w:r>
      <w:r>
        <w:rPr>
          <w:spacing w:val="-16"/>
          <w:position w:val="-6"/>
          <w:sz w:val="14"/>
        </w:rPr>
        <w:t xml:space="preserve"> </w:t>
      </w:r>
      <w:r>
        <w:rPr>
          <w:sz w:val="28"/>
        </w:rPr>
        <w:t>,</w:t>
      </w:r>
      <w:r>
        <w:rPr>
          <w:i/>
          <w:sz w:val="28"/>
        </w:rPr>
        <w:t>c</w:t>
      </w:r>
      <w:r>
        <w:rPr>
          <w:position w:val="-6"/>
          <w:sz w:val="14"/>
        </w:rPr>
        <w:t>2</w:t>
      </w:r>
      <w:r>
        <w:rPr>
          <w:spacing w:val="-1"/>
          <w:position w:val="-6"/>
          <w:sz w:val="14"/>
        </w:rPr>
        <w:t xml:space="preserve"> </w:t>
      </w:r>
      <w:r>
        <w:rPr>
          <w:sz w:val="28"/>
        </w:rPr>
        <w:t>,</w:t>
      </w:r>
      <w:r>
        <w:rPr>
          <w:spacing w:val="-27"/>
          <w:sz w:val="28"/>
        </w:rPr>
        <w:t xml:space="preserve"> </w:t>
      </w:r>
      <w:r>
        <w:rPr>
          <w:sz w:val="28"/>
        </w:rPr>
        <w:t>...,</w:t>
      </w:r>
      <w:r>
        <w:rPr>
          <w:spacing w:val="-22"/>
          <w:sz w:val="28"/>
        </w:rPr>
        <w:t xml:space="preserve"> </w:t>
      </w:r>
      <w:r>
        <w:rPr>
          <w:i/>
          <w:sz w:val="28"/>
        </w:rPr>
        <w:t>c</w:t>
      </w:r>
      <w:r>
        <w:rPr>
          <w:i/>
          <w:position w:val="-6"/>
          <w:sz w:val="14"/>
        </w:rPr>
        <w:t>n</w:t>
      </w:r>
      <w:r>
        <w:rPr>
          <w:i/>
          <w:spacing w:val="3"/>
          <w:position w:val="-6"/>
          <w:sz w:val="14"/>
        </w:rPr>
        <w:t xml:space="preserve"> </w:t>
      </w:r>
      <w:r>
        <w:rPr>
          <w:sz w:val="30"/>
        </w:rPr>
        <w:t>,</w:t>
      </w:r>
      <w:r>
        <w:rPr>
          <w:spacing w:val="21"/>
          <w:sz w:val="30"/>
        </w:rPr>
        <w:t xml:space="preserve"> </w:t>
      </w:r>
      <w:r>
        <w:rPr>
          <w:sz w:val="30"/>
        </w:rPr>
        <w:t>равна</w:t>
      </w:r>
      <w:r>
        <w:rPr>
          <w:spacing w:val="15"/>
          <w:sz w:val="30"/>
        </w:rPr>
        <w:t xml:space="preserve"> </w:t>
      </w:r>
      <w:r>
        <w:rPr>
          <w:sz w:val="30"/>
        </w:rPr>
        <w:t>затратам</w:t>
      </w:r>
      <w:r>
        <w:rPr>
          <w:spacing w:val="16"/>
          <w:sz w:val="30"/>
        </w:rPr>
        <w:t xml:space="preserve"> </w:t>
      </w:r>
      <w:r>
        <w:rPr>
          <w:sz w:val="30"/>
        </w:rPr>
        <w:t>на</w:t>
      </w:r>
      <w:r>
        <w:rPr>
          <w:spacing w:val="15"/>
          <w:sz w:val="30"/>
        </w:rPr>
        <w:t xml:space="preserve"> </w:t>
      </w:r>
      <w:r>
        <w:rPr>
          <w:sz w:val="30"/>
        </w:rPr>
        <w:t>ресурсы</w:t>
      </w:r>
      <w:r>
        <w:rPr>
          <w:spacing w:val="19"/>
          <w:sz w:val="30"/>
        </w:rPr>
        <w:t xml:space="preserve"> </w:t>
      </w:r>
      <w:r>
        <w:rPr>
          <w:sz w:val="30"/>
        </w:rPr>
        <w:t>по</w:t>
      </w:r>
      <w:r>
        <w:rPr>
          <w:spacing w:val="12"/>
          <w:sz w:val="30"/>
        </w:rPr>
        <w:t xml:space="preserve"> </w:t>
      </w:r>
      <w:r>
        <w:rPr>
          <w:sz w:val="30"/>
        </w:rPr>
        <w:t>«внутренним,</w:t>
      </w:r>
      <w:r>
        <w:rPr>
          <w:spacing w:val="17"/>
          <w:sz w:val="30"/>
        </w:rPr>
        <w:t xml:space="preserve"> </w:t>
      </w:r>
      <w:r>
        <w:rPr>
          <w:spacing w:val="-2"/>
          <w:sz w:val="30"/>
        </w:rPr>
        <w:t>теневым»</w:t>
      </w:r>
    </w:p>
    <w:p w:rsidR="00921BFB" w:rsidRDefault="00A00283">
      <w:pPr>
        <w:spacing w:before="90"/>
        <w:ind w:left="215"/>
        <w:rPr>
          <w:sz w:val="30"/>
        </w:rPr>
      </w:pPr>
      <w:r>
        <w:rPr>
          <w:sz w:val="30"/>
        </w:rPr>
        <w:t>(определяемым</w:t>
      </w:r>
      <w:r>
        <w:rPr>
          <w:spacing w:val="-14"/>
          <w:sz w:val="30"/>
        </w:rPr>
        <w:t xml:space="preserve"> </w:t>
      </w:r>
      <w:r>
        <w:rPr>
          <w:sz w:val="30"/>
        </w:rPr>
        <w:t>только</w:t>
      </w:r>
      <w:r>
        <w:rPr>
          <w:spacing w:val="-5"/>
          <w:sz w:val="30"/>
        </w:rPr>
        <w:t xml:space="preserve"> </w:t>
      </w:r>
      <w:r>
        <w:rPr>
          <w:sz w:val="30"/>
        </w:rPr>
        <w:t>из</w:t>
      </w:r>
      <w:r>
        <w:rPr>
          <w:spacing w:val="-2"/>
          <w:sz w:val="30"/>
        </w:rPr>
        <w:t xml:space="preserve"> </w:t>
      </w:r>
      <w:r>
        <w:rPr>
          <w:sz w:val="30"/>
        </w:rPr>
        <w:t>решения</w:t>
      </w:r>
      <w:r>
        <w:rPr>
          <w:spacing w:val="-4"/>
          <w:sz w:val="30"/>
        </w:rPr>
        <w:t xml:space="preserve"> </w:t>
      </w:r>
      <w:r>
        <w:rPr>
          <w:sz w:val="30"/>
        </w:rPr>
        <w:t>задачи)</w:t>
      </w:r>
      <w:r>
        <w:rPr>
          <w:spacing w:val="-3"/>
          <w:sz w:val="30"/>
        </w:rPr>
        <w:t xml:space="preserve"> </w:t>
      </w:r>
      <w:r>
        <w:rPr>
          <w:sz w:val="30"/>
        </w:rPr>
        <w:t>ценам</w:t>
      </w:r>
      <w:r>
        <w:rPr>
          <w:spacing w:val="-2"/>
          <w:sz w:val="30"/>
        </w:rPr>
        <w:t xml:space="preserve"> </w:t>
      </w:r>
      <w:r>
        <w:rPr>
          <w:sz w:val="30"/>
        </w:rPr>
        <w:t>ресурсов</w:t>
      </w:r>
      <w:r>
        <w:rPr>
          <w:spacing w:val="57"/>
          <w:sz w:val="30"/>
        </w:rPr>
        <w:t xml:space="preserve"> </w:t>
      </w:r>
      <w:r>
        <w:rPr>
          <w:i/>
          <w:sz w:val="28"/>
        </w:rPr>
        <w:t>y</w:t>
      </w:r>
      <w:r>
        <w:rPr>
          <w:position w:val="-6"/>
          <w:sz w:val="14"/>
        </w:rPr>
        <w:t>1</w:t>
      </w:r>
      <w:r>
        <w:rPr>
          <w:sz w:val="28"/>
        </w:rPr>
        <w:t>,</w:t>
      </w:r>
      <w:r>
        <w:rPr>
          <w:spacing w:val="-18"/>
          <w:sz w:val="28"/>
        </w:rPr>
        <w:t xml:space="preserve"> </w:t>
      </w:r>
      <w:r>
        <w:rPr>
          <w:i/>
          <w:sz w:val="28"/>
        </w:rPr>
        <w:t>y</w:t>
      </w:r>
      <w:r>
        <w:rPr>
          <w:position w:val="-6"/>
          <w:sz w:val="14"/>
        </w:rPr>
        <w:t>2</w:t>
      </w:r>
      <w:r>
        <w:rPr>
          <w:spacing w:val="-11"/>
          <w:position w:val="-6"/>
          <w:sz w:val="14"/>
        </w:rPr>
        <w:t xml:space="preserve"> </w:t>
      </w:r>
      <w:r>
        <w:rPr>
          <w:sz w:val="28"/>
        </w:rPr>
        <w:t>,</w:t>
      </w:r>
      <w:r>
        <w:rPr>
          <w:spacing w:val="-32"/>
          <w:sz w:val="28"/>
        </w:rPr>
        <w:t xml:space="preserve"> </w:t>
      </w:r>
      <w:r>
        <w:rPr>
          <w:sz w:val="28"/>
        </w:rPr>
        <w:t>...,</w:t>
      </w:r>
      <w:r>
        <w:rPr>
          <w:spacing w:val="3"/>
          <w:sz w:val="28"/>
        </w:rPr>
        <w:t xml:space="preserve"> </w:t>
      </w:r>
      <w:r>
        <w:rPr>
          <w:i/>
          <w:sz w:val="28"/>
        </w:rPr>
        <w:t>y</w:t>
      </w:r>
      <w:r>
        <w:rPr>
          <w:i/>
          <w:position w:val="-6"/>
          <w:sz w:val="14"/>
        </w:rPr>
        <w:t>m</w:t>
      </w:r>
      <w:r>
        <w:rPr>
          <w:i/>
          <w:spacing w:val="7"/>
          <w:position w:val="-6"/>
          <w:sz w:val="14"/>
        </w:rPr>
        <w:t xml:space="preserve"> </w:t>
      </w:r>
      <w:r>
        <w:rPr>
          <w:spacing w:val="-10"/>
          <w:sz w:val="30"/>
        </w:rPr>
        <w:t>.</w:t>
      </w:r>
    </w:p>
    <w:p w:rsidR="00921BFB" w:rsidRDefault="00A00283">
      <w:pPr>
        <w:pStyle w:val="a3"/>
        <w:spacing w:line="410" w:lineRule="atLeast"/>
        <w:ind w:right="450"/>
      </w:pPr>
      <w:r>
        <w:rPr>
          <w:noProof/>
          <w:lang w:eastAsia="ru-RU"/>
        </w:rPr>
        <mc:AlternateContent>
          <mc:Choice Requires="wps">
            <w:drawing>
              <wp:anchor distT="0" distB="0" distL="0" distR="0" simplePos="0" relativeHeight="475894272" behindDoc="1" locked="0" layoutInCell="1" allowOverlap="1" wp14:anchorId="63ADA92C" wp14:editId="183FF10D">
                <wp:simplePos x="0" y="0"/>
                <wp:positionH relativeFrom="page">
                  <wp:posOffset>3277361</wp:posOffset>
                </wp:positionH>
                <wp:positionV relativeFrom="paragraph">
                  <wp:posOffset>82629</wp:posOffset>
                </wp:positionV>
                <wp:extent cx="140335" cy="1270"/>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270"/>
                        </a:xfrm>
                        <a:custGeom>
                          <a:avLst/>
                          <a:gdLst/>
                          <a:ahLst/>
                          <a:cxnLst/>
                          <a:rect l="l" t="t" r="r" b="b"/>
                          <a:pathLst>
                            <a:path w="140335">
                              <a:moveTo>
                                <a:pt x="0" y="0"/>
                              </a:moveTo>
                              <a:lnTo>
                                <a:pt x="140208" y="0"/>
                              </a:lnTo>
                            </a:path>
                          </a:pathLst>
                        </a:custGeom>
                        <a:ln w="623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22208" from="258.059998pt,6.50623pt" to="269.099998pt,6.50623pt" stroked="true" strokeweight=".491pt" strokecolor="#000000">
                <v:stroke dashstyle="solid"/>
                <w10:wrap type="none"/>
              </v:line>
            </w:pict>
          </mc:Fallback>
        </mc:AlternateContent>
      </w:r>
      <w:r>
        <w:rPr>
          <w:noProof/>
          <w:lang w:eastAsia="ru-RU"/>
        </w:rPr>
        <mc:AlternateContent>
          <mc:Choice Requires="wps">
            <w:drawing>
              <wp:anchor distT="0" distB="0" distL="0" distR="0" simplePos="0" relativeHeight="475894784" behindDoc="1" locked="0" layoutInCell="1" allowOverlap="1" wp14:anchorId="680F410F" wp14:editId="2C3FC547">
                <wp:simplePos x="0" y="0"/>
                <wp:positionH relativeFrom="page">
                  <wp:posOffset>3713416</wp:posOffset>
                </wp:positionH>
                <wp:positionV relativeFrom="paragraph">
                  <wp:posOffset>83391</wp:posOffset>
                </wp:positionV>
                <wp:extent cx="100330" cy="1270"/>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2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21696" from="292.394989pt,6.56623pt" to="300.269989pt,6.56623pt" stroked="true" strokeweight=".4935pt" strokecolor="#000000">
                <v:stroke dashstyle="solid"/>
                <w10:wrap type="none"/>
              </v:line>
            </w:pict>
          </mc:Fallback>
        </mc:AlternateContent>
      </w:r>
      <w:r>
        <w:t>Для</w:t>
      </w:r>
      <w:r>
        <w:rPr>
          <w:spacing w:val="29"/>
        </w:rPr>
        <w:t xml:space="preserve"> </w:t>
      </w:r>
      <w:r>
        <w:t>всех</w:t>
      </w:r>
      <w:r>
        <w:rPr>
          <w:spacing w:val="27"/>
        </w:rPr>
        <w:t xml:space="preserve"> </w:t>
      </w:r>
      <w:r>
        <w:t>же</w:t>
      </w:r>
      <w:r>
        <w:rPr>
          <w:spacing w:val="29"/>
        </w:rPr>
        <w:t xml:space="preserve"> </w:t>
      </w:r>
      <w:r>
        <w:t>других</w:t>
      </w:r>
      <w:r>
        <w:rPr>
          <w:spacing w:val="27"/>
        </w:rPr>
        <w:t xml:space="preserve"> </w:t>
      </w:r>
      <w:r>
        <w:t>планов</w:t>
      </w:r>
      <w:r>
        <w:rPr>
          <w:spacing w:val="80"/>
        </w:rPr>
        <w:t xml:space="preserve"> </w:t>
      </w:r>
      <w:r>
        <w:rPr>
          <w:i/>
          <w:sz w:val="27"/>
        </w:rPr>
        <w:t>X</w:t>
      </w:r>
      <w:r>
        <w:rPr>
          <w:i/>
          <w:spacing w:val="80"/>
          <w:w w:val="150"/>
          <w:sz w:val="27"/>
        </w:rPr>
        <w:t xml:space="preserve"> </w:t>
      </w:r>
      <w:r>
        <w:t>и</w:t>
      </w:r>
      <w:r>
        <w:rPr>
          <w:spacing w:val="40"/>
        </w:rPr>
        <w:t xml:space="preserve"> </w:t>
      </w:r>
      <w:r>
        <w:rPr>
          <w:i/>
          <w:sz w:val="27"/>
        </w:rPr>
        <w:t>Y</w:t>
      </w:r>
      <w:r>
        <w:rPr>
          <w:i/>
          <w:spacing w:val="80"/>
          <w:sz w:val="27"/>
        </w:rPr>
        <w:t xml:space="preserve"> </w:t>
      </w:r>
      <w:r>
        <w:t>обеих</w:t>
      </w:r>
      <w:r>
        <w:rPr>
          <w:spacing w:val="31"/>
        </w:rPr>
        <w:t xml:space="preserve"> </w:t>
      </w:r>
      <w:r>
        <w:t>задач</w:t>
      </w:r>
      <w:r>
        <w:rPr>
          <w:spacing w:val="26"/>
        </w:rPr>
        <w:t xml:space="preserve"> </w:t>
      </w:r>
      <w:r>
        <w:t>прибыль</w:t>
      </w:r>
      <w:r>
        <w:rPr>
          <w:spacing w:val="30"/>
        </w:rPr>
        <w:t xml:space="preserve"> </w:t>
      </w:r>
      <w:r>
        <w:t>от</w:t>
      </w:r>
      <w:r>
        <w:rPr>
          <w:spacing w:val="31"/>
        </w:rPr>
        <w:t xml:space="preserve"> </w:t>
      </w:r>
      <w:r>
        <w:t>реализа- ции</w:t>
      </w:r>
      <w:r>
        <w:rPr>
          <w:spacing w:val="-2"/>
        </w:rPr>
        <w:t xml:space="preserve"> </w:t>
      </w:r>
      <w:r>
        <w:t>продукции</w:t>
      </w:r>
      <w:r>
        <w:rPr>
          <w:spacing w:val="-2"/>
        </w:rPr>
        <w:t xml:space="preserve"> </w:t>
      </w:r>
      <w:r>
        <w:t>всегда</w:t>
      </w:r>
      <w:r>
        <w:rPr>
          <w:spacing w:val="-7"/>
        </w:rPr>
        <w:t xml:space="preserve"> </w:t>
      </w:r>
      <w:r>
        <w:t>меньше</w:t>
      </w:r>
      <w:r>
        <w:rPr>
          <w:spacing w:val="-3"/>
        </w:rPr>
        <w:t xml:space="preserve"> </w:t>
      </w:r>
      <w:r>
        <w:t>(или</w:t>
      </w:r>
      <w:r>
        <w:rPr>
          <w:spacing w:val="-3"/>
        </w:rPr>
        <w:t xml:space="preserve"> </w:t>
      </w:r>
      <w:r>
        <w:t>равна)</w:t>
      </w:r>
      <w:r>
        <w:rPr>
          <w:spacing w:val="-3"/>
        </w:rPr>
        <w:t xml:space="preserve"> </w:t>
      </w:r>
      <w:r>
        <w:t>стоимости</w:t>
      </w:r>
      <w:r>
        <w:rPr>
          <w:spacing w:val="-2"/>
        </w:rPr>
        <w:t xml:space="preserve"> </w:t>
      </w:r>
      <w:r>
        <w:t>затраченных</w:t>
      </w:r>
      <w:r>
        <w:rPr>
          <w:spacing w:val="-4"/>
        </w:rPr>
        <w:t xml:space="preserve"> </w:t>
      </w:r>
      <w:r>
        <w:rPr>
          <w:spacing w:val="-5"/>
        </w:rPr>
        <w:t>ре-</w:t>
      </w:r>
    </w:p>
    <w:p w:rsidR="00921BFB" w:rsidRDefault="00A00283">
      <w:pPr>
        <w:tabs>
          <w:tab w:val="left" w:pos="1387"/>
        </w:tabs>
        <w:spacing w:line="503" w:lineRule="exact"/>
        <w:ind w:left="215"/>
        <w:rPr>
          <w:sz w:val="30"/>
        </w:rPr>
      </w:pPr>
      <w:r>
        <w:rPr>
          <w:noProof/>
          <w:lang w:eastAsia="ru-RU"/>
        </w:rPr>
        <mc:AlternateContent>
          <mc:Choice Requires="wps">
            <w:drawing>
              <wp:anchor distT="0" distB="0" distL="0" distR="0" simplePos="0" relativeHeight="475895296" behindDoc="1" locked="0" layoutInCell="1" allowOverlap="1" wp14:anchorId="257FECB1" wp14:editId="37A8091C">
                <wp:simplePos x="0" y="0"/>
                <wp:positionH relativeFrom="page">
                  <wp:posOffset>1786889</wp:posOffset>
                </wp:positionH>
                <wp:positionV relativeFrom="paragraph">
                  <wp:posOffset>96472</wp:posOffset>
                </wp:positionV>
                <wp:extent cx="142240" cy="127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2112" y="0"/>
                              </a:lnTo>
                            </a:path>
                          </a:pathLst>
                        </a:custGeom>
                        <a:ln w="638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21184" from="140.699997pt,7.596231pt" to="151.889997pt,7.596231pt" stroked="true" strokeweight=".5024pt" strokecolor="#000000">
                <v:stroke dashstyle="solid"/>
                <w10:wrap type="none"/>
              </v:line>
            </w:pict>
          </mc:Fallback>
        </mc:AlternateContent>
      </w:r>
      <w:r>
        <w:rPr>
          <w:noProof/>
          <w:lang w:eastAsia="ru-RU"/>
        </w:rPr>
        <mc:AlternateContent>
          <mc:Choice Requires="wps">
            <w:drawing>
              <wp:anchor distT="0" distB="0" distL="0" distR="0" simplePos="0" relativeHeight="475895808" behindDoc="1" locked="0" layoutInCell="1" allowOverlap="1" wp14:anchorId="44724399" wp14:editId="6E9828E9">
                <wp:simplePos x="0" y="0"/>
                <wp:positionH relativeFrom="page">
                  <wp:posOffset>2320289</wp:posOffset>
                </wp:positionH>
                <wp:positionV relativeFrom="paragraph">
                  <wp:posOffset>96472</wp:posOffset>
                </wp:positionV>
                <wp:extent cx="100330" cy="1270"/>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38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20672" from="182.699997pt,7.596231pt" to="190.574997pt,7.596231pt" stroked="true" strokeweight=".5024pt" strokecolor="#000000">
                <v:stroke dashstyle="solid"/>
                <w10:wrap type="none"/>
              </v:line>
            </w:pict>
          </mc:Fallback>
        </mc:AlternateContent>
      </w:r>
      <w:r>
        <w:rPr>
          <w:spacing w:val="-2"/>
          <w:sz w:val="30"/>
        </w:rPr>
        <w:t>сурсов:</w:t>
      </w:r>
      <w:r>
        <w:rPr>
          <w:sz w:val="30"/>
        </w:rPr>
        <w:tab/>
      </w:r>
      <w:r>
        <w:rPr>
          <w:i/>
          <w:sz w:val="28"/>
        </w:rPr>
        <w:t>f</w:t>
      </w:r>
      <w:r>
        <w:rPr>
          <w:i/>
          <w:spacing w:val="-18"/>
          <w:sz w:val="28"/>
        </w:rPr>
        <w:t xml:space="preserve"> </w:t>
      </w:r>
      <w:r>
        <w:rPr>
          <w:rFonts w:ascii="Symbol" w:hAnsi="Symbol"/>
          <w:sz w:val="45"/>
        </w:rPr>
        <w:t></w:t>
      </w:r>
      <w:r>
        <w:rPr>
          <w:i/>
          <w:sz w:val="28"/>
        </w:rPr>
        <w:t>X</w:t>
      </w:r>
      <w:r>
        <w:rPr>
          <w:i/>
          <w:spacing w:val="-17"/>
          <w:sz w:val="28"/>
        </w:rPr>
        <w:t xml:space="preserve"> </w:t>
      </w:r>
      <w:r>
        <w:rPr>
          <w:rFonts w:ascii="Symbol" w:hAnsi="Symbol"/>
          <w:spacing w:val="11"/>
          <w:sz w:val="45"/>
        </w:rPr>
        <w:t></w:t>
      </w:r>
      <w:r>
        <w:rPr>
          <w:rFonts w:ascii="Symbol" w:hAnsi="Symbol"/>
          <w:spacing w:val="11"/>
          <w:sz w:val="28"/>
        </w:rPr>
        <w:t></w:t>
      </w:r>
      <w:r>
        <w:rPr>
          <w:spacing w:val="-18"/>
          <w:sz w:val="28"/>
        </w:rPr>
        <w:t xml:space="preserve"> </w:t>
      </w:r>
      <w:r>
        <w:rPr>
          <w:i/>
          <w:sz w:val="28"/>
        </w:rPr>
        <w:t>g</w:t>
      </w:r>
      <w:r>
        <w:rPr>
          <w:rFonts w:ascii="Symbol" w:hAnsi="Symbol"/>
          <w:sz w:val="45"/>
        </w:rPr>
        <w:t></w:t>
      </w:r>
      <w:r>
        <w:rPr>
          <w:i/>
          <w:sz w:val="28"/>
        </w:rPr>
        <w:t>Y</w:t>
      </w:r>
      <w:r>
        <w:rPr>
          <w:i/>
          <w:spacing w:val="-25"/>
          <w:sz w:val="28"/>
        </w:rPr>
        <w:t xml:space="preserve"> </w:t>
      </w:r>
      <w:r>
        <w:rPr>
          <w:rFonts w:ascii="Symbol" w:hAnsi="Symbol"/>
          <w:sz w:val="45"/>
        </w:rPr>
        <w:t></w:t>
      </w:r>
      <w:r>
        <w:rPr>
          <w:spacing w:val="-12"/>
          <w:sz w:val="45"/>
        </w:rPr>
        <w:t xml:space="preserve"> </w:t>
      </w:r>
      <w:r>
        <w:rPr>
          <w:sz w:val="30"/>
        </w:rPr>
        <w:t>,</w:t>
      </w:r>
      <w:r>
        <w:rPr>
          <w:spacing w:val="32"/>
          <w:sz w:val="30"/>
        </w:rPr>
        <w:t xml:space="preserve"> </w:t>
      </w:r>
      <w:r>
        <w:rPr>
          <w:sz w:val="30"/>
        </w:rPr>
        <w:t>т.е.</w:t>
      </w:r>
      <w:r>
        <w:rPr>
          <w:spacing w:val="36"/>
          <w:sz w:val="30"/>
        </w:rPr>
        <w:t xml:space="preserve"> </w:t>
      </w:r>
      <w:r>
        <w:rPr>
          <w:sz w:val="30"/>
        </w:rPr>
        <w:t>ценность</w:t>
      </w:r>
      <w:r>
        <w:rPr>
          <w:spacing w:val="32"/>
          <w:sz w:val="30"/>
        </w:rPr>
        <w:t xml:space="preserve"> </w:t>
      </w:r>
      <w:r>
        <w:rPr>
          <w:sz w:val="30"/>
        </w:rPr>
        <w:t>всей</w:t>
      </w:r>
      <w:r>
        <w:rPr>
          <w:spacing w:val="36"/>
          <w:sz w:val="30"/>
        </w:rPr>
        <w:t xml:space="preserve"> </w:t>
      </w:r>
      <w:r>
        <w:rPr>
          <w:sz w:val="30"/>
        </w:rPr>
        <w:t>выпущенной</w:t>
      </w:r>
      <w:r>
        <w:rPr>
          <w:spacing w:val="36"/>
          <w:sz w:val="30"/>
        </w:rPr>
        <w:t xml:space="preserve"> </w:t>
      </w:r>
      <w:r>
        <w:rPr>
          <w:sz w:val="30"/>
        </w:rPr>
        <w:t>продукции</w:t>
      </w:r>
      <w:r>
        <w:rPr>
          <w:spacing w:val="32"/>
          <w:sz w:val="30"/>
        </w:rPr>
        <w:t xml:space="preserve"> </w:t>
      </w:r>
      <w:r>
        <w:rPr>
          <w:spacing w:val="-5"/>
          <w:sz w:val="30"/>
        </w:rPr>
        <w:t>не</w:t>
      </w:r>
    </w:p>
    <w:p w:rsidR="00921BFB" w:rsidRDefault="00A00283">
      <w:pPr>
        <w:pStyle w:val="a3"/>
        <w:spacing w:before="86" w:line="253" w:lineRule="exact"/>
      </w:pPr>
      <w:r>
        <w:t>превосходит</w:t>
      </w:r>
      <w:r>
        <w:rPr>
          <w:spacing w:val="38"/>
        </w:rPr>
        <w:t xml:space="preserve"> </w:t>
      </w:r>
      <w:r>
        <w:t>суммарной</w:t>
      </w:r>
      <w:r>
        <w:rPr>
          <w:spacing w:val="38"/>
        </w:rPr>
        <w:t xml:space="preserve"> </w:t>
      </w:r>
      <w:r>
        <w:t>оценки</w:t>
      </w:r>
      <w:r>
        <w:rPr>
          <w:spacing w:val="33"/>
        </w:rPr>
        <w:t xml:space="preserve"> </w:t>
      </w:r>
      <w:r>
        <w:t>имеющихся</w:t>
      </w:r>
      <w:r>
        <w:rPr>
          <w:spacing w:val="32"/>
        </w:rPr>
        <w:t xml:space="preserve"> </w:t>
      </w:r>
      <w:r>
        <w:t>ресурсов.</w:t>
      </w:r>
      <w:r>
        <w:rPr>
          <w:spacing w:val="33"/>
        </w:rPr>
        <w:t xml:space="preserve"> </w:t>
      </w:r>
      <w:r>
        <w:t>Значит,</w:t>
      </w:r>
      <w:r>
        <w:rPr>
          <w:spacing w:val="39"/>
        </w:rPr>
        <w:t xml:space="preserve"> </w:t>
      </w:r>
      <w:r>
        <w:rPr>
          <w:spacing w:val="-2"/>
        </w:rPr>
        <w:t>вели-</w:t>
      </w:r>
    </w:p>
    <w:p w:rsidR="00921BFB" w:rsidRDefault="00A00283">
      <w:pPr>
        <w:spacing w:before="12"/>
        <w:ind w:left="215"/>
        <w:rPr>
          <w:sz w:val="30"/>
        </w:rPr>
      </w:pPr>
      <w:r>
        <w:rPr>
          <w:noProof/>
          <w:lang w:eastAsia="ru-RU"/>
        </w:rPr>
        <mc:AlternateContent>
          <mc:Choice Requires="wps">
            <w:drawing>
              <wp:anchor distT="0" distB="0" distL="0" distR="0" simplePos="0" relativeHeight="475896320" behindDoc="1" locked="0" layoutInCell="1" allowOverlap="1" wp14:anchorId="5E6654CD" wp14:editId="16D01484">
                <wp:simplePos x="0" y="0"/>
                <wp:positionH relativeFrom="page">
                  <wp:posOffset>1526666</wp:posOffset>
                </wp:positionH>
                <wp:positionV relativeFrom="paragraph">
                  <wp:posOffset>134390</wp:posOffset>
                </wp:positionV>
                <wp:extent cx="100965" cy="1270"/>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
                        </a:xfrm>
                        <a:custGeom>
                          <a:avLst/>
                          <a:gdLst/>
                          <a:ahLst/>
                          <a:cxnLst/>
                          <a:rect l="l" t="t" r="r" b="b"/>
                          <a:pathLst>
                            <a:path w="100965">
                              <a:moveTo>
                                <a:pt x="0" y="0"/>
                              </a:moveTo>
                              <a:lnTo>
                                <a:pt x="100965"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20160" from="120.209999pt,10.581928pt" to="128.159999pt,10.581928pt" stroked="true" strokeweight=".5034pt" strokecolor="#000000">
                <v:stroke dashstyle="solid"/>
                <w10:wrap type="none"/>
              </v:line>
            </w:pict>
          </mc:Fallback>
        </mc:AlternateContent>
      </w:r>
      <w:r>
        <w:rPr>
          <w:noProof/>
          <w:lang w:eastAsia="ru-RU"/>
        </w:rPr>
        <mc:AlternateContent>
          <mc:Choice Requires="wps">
            <w:drawing>
              <wp:anchor distT="0" distB="0" distL="0" distR="0" simplePos="0" relativeHeight="475896832" behindDoc="1" locked="0" layoutInCell="1" allowOverlap="1" wp14:anchorId="47AFCFD7" wp14:editId="3EC53450">
                <wp:simplePos x="0" y="0"/>
                <wp:positionH relativeFrom="page">
                  <wp:posOffset>2023110</wp:posOffset>
                </wp:positionH>
                <wp:positionV relativeFrom="paragraph">
                  <wp:posOffset>134390</wp:posOffset>
                </wp:positionV>
                <wp:extent cx="142875" cy="127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70"/>
                        </a:xfrm>
                        <a:custGeom>
                          <a:avLst/>
                          <a:gdLst/>
                          <a:ahLst/>
                          <a:cxnLst/>
                          <a:rect l="l" t="t" r="r" b="b"/>
                          <a:pathLst>
                            <a:path w="142875">
                              <a:moveTo>
                                <a:pt x="0" y="0"/>
                              </a:moveTo>
                              <a:lnTo>
                                <a:pt x="142494"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19648" from="159.300003pt,10.581928pt" to="170.520003pt,10.581928pt" stroked="true" strokeweight=".5034pt" strokecolor="#000000">
                <v:stroke dashstyle="solid"/>
                <w10:wrap type="none"/>
              </v:line>
            </w:pict>
          </mc:Fallback>
        </mc:AlternateContent>
      </w:r>
      <w:r>
        <w:rPr>
          <w:spacing w:val="-2"/>
          <w:sz w:val="30"/>
        </w:rPr>
        <w:t>чина</w:t>
      </w:r>
      <w:r>
        <w:rPr>
          <w:spacing w:val="12"/>
          <w:sz w:val="30"/>
        </w:rPr>
        <w:t xml:space="preserve"> </w:t>
      </w:r>
      <w:r>
        <w:rPr>
          <w:i/>
          <w:spacing w:val="-2"/>
          <w:sz w:val="28"/>
        </w:rPr>
        <w:t>g</w:t>
      </w:r>
      <w:r>
        <w:rPr>
          <w:rFonts w:ascii="Symbol" w:hAnsi="Symbol"/>
          <w:spacing w:val="-2"/>
          <w:sz w:val="45"/>
        </w:rPr>
        <w:t></w:t>
      </w:r>
      <w:r>
        <w:rPr>
          <w:i/>
          <w:spacing w:val="-2"/>
          <w:sz w:val="28"/>
        </w:rPr>
        <w:t>Y</w:t>
      </w:r>
      <w:r>
        <w:rPr>
          <w:i/>
          <w:spacing w:val="-21"/>
          <w:sz w:val="28"/>
        </w:rPr>
        <w:t xml:space="preserve"> </w:t>
      </w:r>
      <w:r>
        <w:rPr>
          <w:rFonts w:ascii="Symbol" w:hAnsi="Symbol"/>
          <w:spacing w:val="-2"/>
          <w:sz w:val="45"/>
        </w:rPr>
        <w:t></w:t>
      </w:r>
      <w:r>
        <w:rPr>
          <w:rFonts w:ascii="Symbol" w:hAnsi="Symbol"/>
          <w:spacing w:val="-2"/>
          <w:sz w:val="28"/>
        </w:rPr>
        <w:t></w:t>
      </w:r>
      <w:r>
        <w:rPr>
          <w:sz w:val="28"/>
        </w:rPr>
        <w:t xml:space="preserve"> </w:t>
      </w:r>
      <w:r>
        <w:rPr>
          <w:i/>
          <w:spacing w:val="-2"/>
          <w:sz w:val="28"/>
        </w:rPr>
        <w:t>f</w:t>
      </w:r>
      <w:r>
        <w:rPr>
          <w:i/>
          <w:spacing w:val="-15"/>
          <w:sz w:val="28"/>
        </w:rPr>
        <w:t xml:space="preserve"> </w:t>
      </w:r>
      <w:r>
        <w:rPr>
          <w:rFonts w:ascii="Symbol" w:hAnsi="Symbol"/>
          <w:spacing w:val="-2"/>
          <w:sz w:val="45"/>
        </w:rPr>
        <w:t></w:t>
      </w:r>
      <w:r>
        <w:rPr>
          <w:i/>
          <w:spacing w:val="-2"/>
          <w:sz w:val="28"/>
        </w:rPr>
        <w:t>X</w:t>
      </w:r>
      <w:r>
        <w:rPr>
          <w:i/>
          <w:spacing w:val="-16"/>
          <w:sz w:val="28"/>
        </w:rPr>
        <w:t xml:space="preserve"> </w:t>
      </w:r>
      <w:r>
        <w:rPr>
          <w:rFonts w:ascii="Symbol" w:hAnsi="Symbol"/>
          <w:spacing w:val="-2"/>
          <w:sz w:val="45"/>
        </w:rPr>
        <w:t></w:t>
      </w:r>
      <w:r>
        <w:rPr>
          <w:spacing w:val="-26"/>
          <w:sz w:val="45"/>
        </w:rPr>
        <w:t xml:space="preserve"> </w:t>
      </w:r>
      <w:r>
        <w:rPr>
          <w:spacing w:val="-2"/>
          <w:sz w:val="30"/>
        </w:rPr>
        <w:t>характеризует</w:t>
      </w:r>
      <w:r>
        <w:rPr>
          <w:spacing w:val="-10"/>
          <w:sz w:val="30"/>
        </w:rPr>
        <w:t xml:space="preserve"> </w:t>
      </w:r>
      <w:r>
        <w:rPr>
          <w:spacing w:val="-2"/>
          <w:sz w:val="30"/>
        </w:rPr>
        <w:t>производственные</w:t>
      </w:r>
      <w:r>
        <w:rPr>
          <w:spacing w:val="-4"/>
          <w:sz w:val="30"/>
        </w:rPr>
        <w:t xml:space="preserve"> </w:t>
      </w:r>
      <w:r>
        <w:rPr>
          <w:spacing w:val="-2"/>
          <w:sz w:val="30"/>
        </w:rPr>
        <w:t>потери</w:t>
      </w:r>
      <w:r>
        <w:rPr>
          <w:spacing w:val="-7"/>
          <w:sz w:val="30"/>
        </w:rPr>
        <w:t xml:space="preserve"> </w:t>
      </w:r>
      <w:r>
        <w:rPr>
          <w:spacing w:val="-2"/>
          <w:sz w:val="30"/>
        </w:rPr>
        <w:t>в</w:t>
      </w:r>
      <w:r>
        <w:rPr>
          <w:spacing w:val="-3"/>
          <w:sz w:val="30"/>
        </w:rPr>
        <w:t xml:space="preserve"> </w:t>
      </w:r>
      <w:r>
        <w:rPr>
          <w:spacing w:val="-2"/>
          <w:sz w:val="30"/>
        </w:rPr>
        <w:t>зависимо-</w:t>
      </w:r>
    </w:p>
    <w:p w:rsidR="00921BFB" w:rsidRDefault="00A00283">
      <w:pPr>
        <w:pStyle w:val="a3"/>
        <w:spacing w:before="86" w:line="288" w:lineRule="auto"/>
        <w:ind w:right="454"/>
        <w:jc w:val="both"/>
      </w:pPr>
      <w:r>
        <w:t>сти от рассматриваемой производственной программы и выбранных оценок ресурсов.</w:t>
      </w:r>
    </w:p>
    <w:p w:rsidR="00921BFB" w:rsidRDefault="00A00283">
      <w:pPr>
        <w:pStyle w:val="a3"/>
        <w:spacing w:before="3" w:line="288" w:lineRule="auto"/>
        <w:ind w:right="450" w:firstLine="710"/>
        <w:jc w:val="both"/>
      </w:pPr>
      <w:r>
        <w:t>При оптимальной производственной программе и векторе оце- нок ресурсов производственные потери равны нулю.</w:t>
      </w:r>
    </w:p>
    <w:p w:rsidR="00921BFB" w:rsidRDefault="00A00283">
      <w:pPr>
        <w:pStyle w:val="a3"/>
        <w:spacing w:line="290" w:lineRule="auto"/>
        <w:ind w:right="443" w:firstLine="710"/>
        <w:jc w:val="both"/>
      </w:pPr>
      <w:r>
        <w:rPr>
          <w:noProof/>
          <w:lang w:eastAsia="ru-RU"/>
        </w:rPr>
        <mc:AlternateContent>
          <mc:Choice Requires="wps">
            <w:drawing>
              <wp:anchor distT="0" distB="0" distL="0" distR="0" simplePos="0" relativeHeight="475897344" behindDoc="1" locked="0" layoutInCell="1" allowOverlap="1" wp14:anchorId="2E74A64C" wp14:editId="4C1C8527">
                <wp:simplePos x="0" y="0"/>
                <wp:positionH relativeFrom="page">
                  <wp:posOffset>4091178</wp:posOffset>
                </wp:positionH>
                <wp:positionV relativeFrom="paragraph">
                  <wp:posOffset>554282</wp:posOffset>
                </wp:positionV>
                <wp:extent cx="140335" cy="1270"/>
                <wp:effectExtent l="0" t="0" r="0" b="0"/>
                <wp:wrapNone/>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270"/>
                        </a:xfrm>
                        <a:custGeom>
                          <a:avLst/>
                          <a:gdLst/>
                          <a:ahLst/>
                          <a:cxnLst/>
                          <a:rect l="l" t="t" r="r" b="b"/>
                          <a:pathLst>
                            <a:path w="140335">
                              <a:moveTo>
                                <a:pt x="0" y="0"/>
                              </a:moveTo>
                              <a:lnTo>
                                <a:pt x="140208" y="0"/>
                              </a:lnTo>
                            </a:path>
                          </a:pathLst>
                        </a:custGeom>
                        <a:ln w="623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19136" from="322.140015pt,43.64426pt" to="333.180015pt,43.64426pt" stroked="true" strokeweight=".491pt" strokecolor="#000000">
                <v:stroke dashstyle="solid"/>
                <w10:wrap type="none"/>
              </v:line>
            </w:pict>
          </mc:Fallback>
        </mc:AlternateContent>
      </w:r>
      <w:r>
        <w:rPr>
          <w:noProof/>
          <w:lang w:eastAsia="ru-RU"/>
        </w:rPr>
        <mc:AlternateContent>
          <mc:Choice Requires="wps">
            <w:drawing>
              <wp:anchor distT="0" distB="0" distL="0" distR="0" simplePos="0" relativeHeight="475897856" behindDoc="1" locked="0" layoutInCell="1" allowOverlap="1" wp14:anchorId="7D2D174F" wp14:editId="45E4325A">
                <wp:simplePos x="0" y="0"/>
                <wp:positionH relativeFrom="page">
                  <wp:posOffset>5664136</wp:posOffset>
                </wp:positionH>
                <wp:positionV relativeFrom="paragraph">
                  <wp:posOffset>823268</wp:posOffset>
                </wp:positionV>
                <wp:extent cx="100330" cy="1270"/>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2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18624" from="445.994995pt,64.824265pt" to="453.869995pt,64.824265pt" stroked="true" strokeweight=".4935pt" strokecolor="#000000">
                <v:stroke dashstyle="solid"/>
                <w10:wrap type="none"/>
              </v:line>
            </w:pict>
          </mc:Fallback>
        </mc:AlternateContent>
      </w:r>
      <w:r>
        <w:t xml:space="preserve">Экономический смысл первой теоремы двойственности можно интерпретировать и так: предприятию безразлично, производить ли </w:t>
      </w:r>
      <w:r>
        <w:rPr>
          <w:i/>
        </w:rPr>
        <w:t xml:space="preserve">продукцию </w:t>
      </w:r>
      <w:r>
        <w:t xml:space="preserve">по оптимальному плану </w:t>
      </w:r>
      <w:r>
        <w:rPr>
          <w:i/>
          <w:sz w:val="27"/>
        </w:rPr>
        <w:t>X</w:t>
      </w:r>
      <w:r>
        <w:rPr>
          <w:i/>
          <w:spacing w:val="40"/>
          <w:sz w:val="27"/>
        </w:rPr>
        <w:t xml:space="preserve"> </w:t>
      </w:r>
      <w:r>
        <w:t xml:space="preserve">и получить максимальную прибыль либо продать ресурсы по оптимальным ценам </w:t>
      </w:r>
      <w:r>
        <w:rPr>
          <w:i/>
          <w:sz w:val="27"/>
        </w:rPr>
        <w:t>Y</w:t>
      </w:r>
      <w:r>
        <w:rPr>
          <w:i/>
          <w:spacing w:val="40"/>
          <w:sz w:val="27"/>
        </w:rPr>
        <w:t xml:space="preserve"> </w:t>
      </w:r>
      <w:r>
        <w:t>и возмес- тить от продажи равные ей максимальные затраты на ресурсы.</w:t>
      </w:r>
    </w:p>
    <w:p w:rsidR="00921BFB" w:rsidRDefault="00A00283">
      <w:pPr>
        <w:pStyle w:val="a3"/>
        <w:ind w:left="0" w:right="446"/>
        <w:jc w:val="right"/>
      </w:pPr>
      <w:r>
        <w:t>Из</w:t>
      </w:r>
      <w:r>
        <w:rPr>
          <w:spacing w:val="75"/>
        </w:rPr>
        <w:t xml:space="preserve"> </w:t>
      </w:r>
      <w:r>
        <w:t>второй</w:t>
      </w:r>
      <w:r>
        <w:rPr>
          <w:spacing w:val="76"/>
        </w:rPr>
        <w:t xml:space="preserve"> </w:t>
      </w:r>
      <w:r>
        <w:t>теоремы</w:t>
      </w:r>
      <w:r>
        <w:rPr>
          <w:spacing w:val="73"/>
        </w:rPr>
        <w:t xml:space="preserve"> </w:t>
      </w:r>
      <w:r>
        <w:t>двойственности</w:t>
      </w:r>
      <w:r>
        <w:rPr>
          <w:spacing w:val="71"/>
        </w:rPr>
        <w:t xml:space="preserve"> </w:t>
      </w:r>
      <w:r>
        <w:t>(уравнения</w:t>
      </w:r>
      <w:r>
        <w:rPr>
          <w:spacing w:val="76"/>
        </w:rPr>
        <w:t xml:space="preserve"> </w:t>
      </w:r>
      <w:r>
        <w:t>(3.7),</w:t>
      </w:r>
      <w:r>
        <w:rPr>
          <w:spacing w:val="76"/>
        </w:rPr>
        <w:t xml:space="preserve"> </w:t>
      </w:r>
      <w:r>
        <w:t>(3.8))</w:t>
      </w:r>
      <w:r>
        <w:rPr>
          <w:spacing w:val="76"/>
        </w:rPr>
        <w:t xml:space="preserve"> </w:t>
      </w:r>
      <w:r>
        <w:rPr>
          <w:spacing w:val="-10"/>
        </w:rPr>
        <w:t>в</w:t>
      </w:r>
    </w:p>
    <w:p w:rsidR="00921BFB" w:rsidRDefault="00A00283">
      <w:pPr>
        <w:pStyle w:val="a3"/>
        <w:spacing w:before="71"/>
        <w:ind w:left="0" w:right="449"/>
        <w:jc w:val="right"/>
      </w:pPr>
      <w:r>
        <w:rPr>
          <w:noProof/>
          <w:lang w:eastAsia="ru-RU"/>
        </w:rPr>
        <mc:AlternateContent>
          <mc:Choice Requires="wps">
            <w:drawing>
              <wp:anchor distT="0" distB="0" distL="0" distR="0" simplePos="0" relativeHeight="475898368" behindDoc="1" locked="0" layoutInCell="1" allowOverlap="1" wp14:anchorId="5E6C7BE3" wp14:editId="02D9A177">
                <wp:simplePos x="0" y="0"/>
                <wp:positionH relativeFrom="page">
                  <wp:posOffset>3299078</wp:posOffset>
                </wp:positionH>
                <wp:positionV relativeFrom="paragraph">
                  <wp:posOffset>340386</wp:posOffset>
                </wp:positionV>
                <wp:extent cx="142240" cy="127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2112" y="0"/>
                              </a:lnTo>
                            </a:path>
                          </a:pathLst>
                        </a:custGeom>
                        <a:ln w="638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18112" from="259.769989pt,26.80209pt" to="270.959989pt,26.80209pt" stroked="true" strokeweight=".5028pt" strokecolor="#000000">
                <v:stroke dashstyle="solid"/>
                <w10:wrap type="none"/>
              </v:line>
            </w:pict>
          </mc:Fallback>
        </mc:AlternateContent>
      </w:r>
      <w:r>
        <w:rPr>
          <w:noProof/>
          <w:lang w:eastAsia="ru-RU"/>
        </w:rPr>
        <mc:AlternateContent>
          <mc:Choice Requires="wps">
            <w:drawing>
              <wp:anchor distT="0" distB="0" distL="0" distR="0" simplePos="0" relativeHeight="475899392" behindDoc="1" locked="0" layoutInCell="1" allowOverlap="1" wp14:anchorId="7213F837" wp14:editId="032659B6">
                <wp:simplePos x="0" y="0"/>
                <wp:positionH relativeFrom="page">
                  <wp:posOffset>3773423</wp:posOffset>
                </wp:positionH>
                <wp:positionV relativeFrom="paragraph">
                  <wp:posOffset>466453</wp:posOffset>
                </wp:positionV>
                <wp:extent cx="45085" cy="9906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7.119995pt;margin-top:36.728653pt;width:3.55pt;height:7.8pt;mso-position-horizontal-relative:page;mso-position-vertical-relative:paragraph;z-index:-27417088" type="#_x0000_t202" id="docshape625"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898112" behindDoc="0" locked="0" layoutInCell="1" allowOverlap="1" wp14:anchorId="714C4BBE" wp14:editId="1702B3CF">
                <wp:simplePos x="0" y="0"/>
                <wp:positionH relativeFrom="page">
                  <wp:posOffset>3992879</wp:posOffset>
                </wp:positionH>
                <wp:positionV relativeFrom="paragraph">
                  <wp:posOffset>466453</wp:posOffset>
                </wp:positionV>
                <wp:extent cx="45085" cy="9906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4.399994pt;margin-top:36.728653pt;width:3.55pt;height:7.8pt;mso-position-horizontal-relative:page;mso-position-vertical-relative:paragraph;z-index:15898112" type="#_x0000_t202" id="docshape626"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t>данном</w:t>
      </w:r>
      <w:r>
        <w:rPr>
          <w:spacing w:val="10"/>
        </w:rPr>
        <w:t xml:space="preserve"> </w:t>
      </w:r>
      <w:r>
        <w:t>случае</w:t>
      </w:r>
      <w:r>
        <w:rPr>
          <w:spacing w:val="10"/>
        </w:rPr>
        <w:t xml:space="preserve"> </w:t>
      </w:r>
      <w:r>
        <w:t>следуют</w:t>
      </w:r>
      <w:r>
        <w:rPr>
          <w:spacing w:val="12"/>
        </w:rPr>
        <w:t xml:space="preserve"> </w:t>
      </w:r>
      <w:r>
        <w:t>следующие</w:t>
      </w:r>
      <w:r>
        <w:rPr>
          <w:spacing w:val="10"/>
        </w:rPr>
        <w:t xml:space="preserve"> </w:t>
      </w:r>
      <w:r>
        <w:t>требования</w:t>
      </w:r>
      <w:r>
        <w:rPr>
          <w:spacing w:val="10"/>
        </w:rPr>
        <w:t xml:space="preserve"> </w:t>
      </w:r>
      <w:r>
        <w:t>на</w:t>
      </w:r>
      <w:r>
        <w:rPr>
          <w:spacing w:val="10"/>
        </w:rPr>
        <w:t xml:space="preserve"> </w:t>
      </w:r>
      <w:r>
        <w:t>оптимальную</w:t>
      </w:r>
      <w:r>
        <w:rPr>
          <w:spacing w:val="10"/>
        </w:rPr>
        <w:t xml:space="preserve"> </w:t>
      </w:r>
      <w:r>
        <w:rPr>
          <w:spacing w:val="-4"/>
        </w:rPr>
        <w:t>про-</w:t>
      </w:r>
    </w:p>
    <w:p w:rsidR="00921BFB" w:rsidRDefault="00921BFB">
      <w:pPr>
        <w:jc w:val="right"/>
        <w:sectPr w:rsidR="00921BFB">
          <w:type w:val="continuous"/>
          <w:pgSz w:w="11900" w:h="16840"/>
          <w:pgMar w:top="1620" w:right="960" w:bottom="280" w:left="1200" w:header="0" w:footer="1133" w:gutter="0"/>
          <w:cols w:space="720"/>
        </w:sectPr>
      </w:pPr>
    </w:p>
    <w:p w:rsidR="00921BFB" w:rsidRDefault="00A00283">
      <w:pPr>
        <w:pStyle w:val="a3"/>
        <w:spacing w:before="92"/>
      </w:pPr>
      <w:r>
        <w:lastRenderedPageBreak/>
        <w:t>изводственную</w:t>
      </w:r>
      <w:r>
        <w:rPr>
          <w:spacing w:val="60"/>
          <w:w w:val="150"/>
        </w:rPr>
        <w:t xml:space="preserve"> </w:t>
      </w:r>
      <w:r>
        <w:rPr>
          <w:spacing w:val="-2"/>
        </w:rPr>
        <w:t>программу</w:t>
      </w:r>
    </w:p>
    <w:p w:rsidR="00921BFB" w:rsidRDefault="00A00283">
      <w:pPr>
        <w:spacing w:before="10"/>
        <w:ind w:left="207"/>
        <w:rPr>
          <w:i/>
          <w:sz w:val="28"/>
        </w:rPr>
      </w:pPr>
      <w:r>
        <w:br w:type="column"/>
      </w:r>
      <w:r>
        <w:rPr>
          <w:i/>
          <w:sz w:val="28"/>
        </w:rPr>
        <w:lastRenderedPageBreak/>
        <w:t>X</w:t>
      </w:r>
      <w:r>
        <w:rPr>
          <w:i/>
          <w:spacing w:val="35"/>
          <w:sz w:val="28"/>
        </w:rPr>
        <w:t xml:space="preserve"> </w:t>
      </w:r>
      <w:r>
        <w:rPr>
          <w:rFonts w:ascii="Symbol" w:hAnsi="Symbol"/>
          <w:sz w:val="28"/>
        </w:rPr>
        <w:t></w:t>
      </w:r>
      <w:r>
        <w:rPr>
          <w:spacing w:val="-8"/>
          <w:sz w:val="28"/>
        </w:rPr>
        <w:t xml:space="preserve"> </w:t>
      </w:r>
      <w:r>
        <w:rPr>
          <w:rFonts w:ascii="Symbol" w:hAnsi="Symbol"/>
          <w:sz w:val="36"/>
        </w:rPr>
        <w:t></w:t>
      </w:r>
      <w:r>
        <w:rPr>
          <w:i/>
          <w:sz w:val="28"/>
        </w:rPr>
        <w:t>x</w:t>
      </w:r>
      <w:r>
        <w:rPr>
          <w:i/>
          <w:spacing w:val="11"/>
          <w:sz w:val="28"/>
        </w:rPr>
        <w:t xml:space="preserve"> </w:t>
      </w:r>
      <w:r>
        <w:rPr>
          <w:sz w:val="28"/>
        </w:rPr>
        <w:t>,</w:t>
      </w:r>
      <w:r>
        <w:rPr>
          <w:spacing w:val="-21"/>
          <w:sz w:val="28"/>
        </w:rPr>
        <w:t xml:space="preserve"> </w:t>
      </w:r>
      <w:r>
        <w:rPr>
          <w:i/>
          <w:spacing w:val="-10"/>
          <w:sz w:val="28"/>
        </w:rPr>
        <w:t>x</w:t>
      </w:r>
    </w:p>
    <w:p w:rsidR="00921BFB" w:rsidRDefault="00A00283">
      <w:pPr>
        <w:spacing w:before="10"/>
        <w:rPr>
          <w:rFonts w:ascii="Symbol" w:hAnsi="Symbol"/>
          <w:sz w:val="36"/>
        </w:rPr>
      </w:pPr>
      <w:r>
        <w:br w:type="column"/>
      </w:r>
      <w:r>
        <w:rPr>
          <w:sz w:val="28"/>
        </w:rPr>
        <w:lastRenderedPageBreak/>
        <w:t>,</w:t>
      </w:r>
      <w:r>
        <w:rPr>
          <w:spacing w:val="-18"/>
          <w:sz w:val="28"/>
        </w:rPr>
        <w:t xml:space="preserve"> </w:t>
      </w:r>
      <w:r>
        <w:rPr>
          <w:sz w:val="28"/>
        </w:rPr>
        <w:t>..,</w:t>
      </w:r>
      <w:r>
        <w:rPr>
          <w:spacing w:val="12"/>
          <w:sz w:val="28"/>
        </w:rPr>
        <w:t xml:space="preserve"> </w:t>
      </w:r>
      <w:r>
        <w:rPr>
          <w:i/>
          <w:sz w:val="28"/>
        </w:rPr>
        <w:t>x</w:t>
      </w:r>
      <w:r>
        <w:rPr>
          <w:i/>
          <w:position w:val="-6"/>
          <w:sz w:val="14"/>
        </w:rPr>
        <w:t>n</w:t>
      </w:r>
      <w:r>
        <w:rPr>
          <w:i/>
          <w:spacing w:val="18"/>
          <w:position w:val="-6"/>
          <w:sz w:val="14"/>
        </w:rPr>
        <w:t xml:space="preserve"> </w:t>
      </w:r>
      <w:r>
        <w:rPr>
          <w:rFonts w:ascii="Symbol" w:hAnsi="Symbol"/>
          <w:spacing w:val="-33"/>
          <w:sz w:val="36"/>
        </w:rPr>
        <w:t></w:t>
      </w:r>
    </w:p>
    <w:p w:rsidR="00921BFB" w:rsidRDefault="00A00283">
      <w:pPr>
        <w:pStyle w:val="a3"/>
        <w:spacing w:before="92"/>
        <w:ind w:left="169"/>
      </w:pPr>
      <w:r>
        <w:br w:type="column"/>
      </w:r>
      <w:r>
        <w:lastRenderedPageBreak/>
        <w:t>и</w:t>
      </w:r>
      <w:r>
        <w:rPr>
          <w:spacing w:val="69"/>
          <w:w w:val="150"/>
        </w:rPr>
        <w:t xml:space="preserve"> </w:t>
      </w:r>
      <w:r>
        <w:t>оптимальный</w:t>
      </w:r>
      <w:r>
        <w:rPr>
          <w:spacing w:val="66"/>
          <w:w w:val="150"/>
        </w:rPr>
        <w:t xml:space="preserve"> </w:t>
      </w:r>
      <w:r>
        <w:rPr>
          <w:spacing w:val="-2"/>
        </w:rPr>
        <w:t>вектор</w:t>
      </w:r>
    </w:p>
    <w:p w:rsidR="00921BFB" w:rsidRDefault="00921BFB">
      <w:pPr>
        <w:sectPr w:rsidR="00921BFB">
          <w:type w:val="continuous"/>
          <w:pgSz w:w="11900" w:h="16840"/>
          <w:pgMar w:top="1620" w:right="960" w:bottom="280" w:left="1200" w:header="0" w:footer="1133" w:gutter="0"/>
          <w:cols w:num="4" w:space="720" w:equalWidth="0">
            <w:col w:w="3766" w:space="40"/>
            <w:col w:w="1353" w:space="30"/>
            <w:col w:w="760" w:space="39"/>
            <w:col w:w="3752"/>
          </w:cols>
        </w:sectPr>
      </w:pPr>
    </w:p>
    <w:p w:rsidR="00921BFB" w:rsidRDefault="00921BFB">
      <w:pPr>
        <w:pStyle w:val="a3"/>
        <w:spacing w:before="10" w:after="1"/>
        <w:ind w:left="0"/>
        <w:rPr>
          <w:sz w:val="11"/>
        </w:rPr>
      </w:pPr>
    </w:p>
    <w:p w:rsidR="00921BFB" w:rsidRDefault="00A00283">
      <w:pPr>
        <w:pStyle w:val="a3"/>
        <w:spacing w:line="20" w:lineRule="exact"/>
        <w:ind w:left="1230" w:right="-87"/>
        <w:rPr>
          <w:sz w:val="2"/>
        </w:rPr>
      </w:pPr>
      <w:r>
        <w:rPr>
          <w:noProof/>
          <w:sz w:val="2"/>
          <w:lang w:eastAsia="ru-RU"/>
        </w:rPr>
        <mc:AlternateContent>
          <mc:Choice Requires="wps">
            <w:drawing>
              <wp:inline distT="0" distB="0" distL="0" distR="0" wp14:anchorId="5DB8D973" wp14:editId="177AF509">
                <wp:extent cx="99695" cy="6350"/>
                <wp:effectExtent l="9525" t="0" r="0" b="3175"/>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 cy="6350"/>
                          <a:chOff x="0" y="0"/>
                          <a:chExt cx="99695" cy="6350"/>
                        </a:xfrm>
                      </wpg:grpSpPr>
                      <wps:wsp>
                        <wps:cNvPr id="783" name="Graphic 783"/>
                        <wps:cNvSpPr/>
                        <wps:spPr>
                          <a:xfrm>
                            <a:off x="0" y="3175"/>
                            <a:ext cx="99695" cy="1270"/>
                          </a:xfrm>
                          <a:custGeom>
                            <a:avLst/>
                            <a:gdLst/>
                            <a:ahLst/>
                            <a:cxnLst/>
                            <a:rect l="l" t="t" r="r" b="b"/>
                            <a:pathLst>
                              <a:path w="99695">
                                <a:moveTo>
                                  <a:pt x="0" y="0"/>
                                </a:moveTo>
                                <a:lnTo>
                                  <a:pt x="9944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85pt;height:.5pt;mso-position-horizontal-relative:char;mso-position-vertical-relative:line" id="docshapegroup627" coordorigin="0,0" coordsize="157,10">
                <v:line style="position:absolute" from="0,5" to="157,5" stroked="true" strokeweight=".5pt" strokecolor="#000000">
                  <v:stroke dashstyle="solid"/>
                </v:line>
              </v:group>
            </w:pict>
          </mc:Fallback>
        </mc:AlternateContent>
      </w:r>
    </w:p>
    <w:p w:rsidR="00921BFB" w:rsidRDefault="00A00283">
      <w:pPr>
        <w:pStyle w:val="a3"/>
        <w:rPr>
          <w:i/>
          <w:sz w:val="28"/>
        </w:rPr>
      </w:pPr>
      <w:r>
        <w:t>оценок</w:t>
      </w:r>
      <w:r>
        <w:rPr>
          <w:spacing w:val="9"/>
        </w:rPr>
        <w:t xml:space="preserve"> </w:t>
      </w:r>
      <w:r>
        <w:rPr>
          <w:i/>
          <w:spacing w:val="-10"/>
          <w:sz w:val="28"/>
        </w:rPr>
        <w:t>Y</w:t>
      </w:r>
    </w:p>
    <w:p w:rsidR="00921BFB" w:rsidRDefault="00A00283">
      <w:pPr>
        <w:spacing w:before="27"/>
        <w:ind w:left="62"/>
        <w:rPr>
          <w:i/>
          <w:sz w:val="28"/>
        </w:rPr>
      </w:pPr>
      <w:r>
        <w:br w:type="column"/>
      </w:r>
      <w:r>
        <w:rPr>
          <w:rFonts w:ascii="Symbol" w:hAnsi="Symbol"/>
          <w:sz w:val="28"/>
        </w:rPr>
        <w:lastRenderedPageBreak/>
        <w:t></w:t>
      </w:r>
      <w:r>
        <w:rPr>
          <w:spacing w:val="-18"/>
          <w:sz w:val="28"/>
        </w:rPr>
        <w:t xml:space="preserve"> </w:t>
      </w:r>
      <w:r>
        <w:rPr>
          <w:rFonts w:ascii="Symbol" w:hAnsi="Symbol"/>
          <w:spacing w:val="11"/>
          <w:sz w:val="36"/>
        </w:rPr>
        <w:t></w:t>
      </w:r>
      <w:r>
        <w:rPr>
          <w:i/>
          <w:spacing w:val="11"/>
          <w:sz w:val="28"/>
        </w:rPr>
        <w:t>y</w:t>
      </w:r>
      <w:r>
        <w:rPr>
          <w:i/>
          <w:spacing w:val="3"/>
          <w:sz w:val="28"/>
        </w:rPr>
        <w:t xml:space="preserve"> </w:t>
      </w:r>
      <w:r>
        <w:rPr>
          <w:sz w:val="28"/>
        </w:rPr>
        <w:t>,</w:t>
      </w:r>
      <w:r>
        <w:rPr>
          <w:spacing w:val="-17"/>
          <w:sz w:val="28"/>
        </w:rPr>
        <w:t xml:space="preserve"> </w:t>
      </w:r>
      <w:r>
        <w:rPr>
          <w:i/>
          <w:spacing w:val="-10"/>
          <w:sz w:val="28"/>
        </w:rPr>
        <w:t>y</w:t>
      </w:r>
    </w:p>
    <w:p w:rsidR="00921BFB" w:rsidRDefault="00A00283">
      <w:pPr>
        <w:spacing w:before="27"/>
        <w:rPr>
          <w:sz w:val="30"/>
        </w:rPr>
      </w:pPr>
      <w:r>
        <w:br w:type="column"/>
      </w:r>
      <w:r>
        <w:rPr>
          <w:sz w:val="28"/>
        </w:rPr>
        <w:lastRenderedPageBreak/>
        <w:t>,</w:t>
      </w:r>
      <w:r>
        <w:rPr>
          <w:spacing w:val="-18"/>
          <w:sz w:val="28"/>
        </w:rPr>
        <w:t xml:space="preserve"> </w:t>
      </w:r>
      <w:r>
        <w:rPr>
          <w:sz w:val="28"/>
        </w:rPr>
        <w:t>...,</w:t>
      </w:r>
      <w:r>
        <w:rPr>
          <w:spacing w:val="18"/>
          <w:sz w:val="28"/>
        </w:rPr>
        <w:t xml:space="preserve"> </w:t>
      </w:r>
      <w:r>
        <w:rPr>
          <w:i/>
          <w:sz w:val="28"/>
        </w:rPr>
        <w:t>y</w:t>
      </w:r>
      <w:r>
        <w:rPr>
          <w:i/>
          <w:position w:val="-6"/>
          <w:sz w:val="14"/>
        </w:rPr>
        <w:t>m</w:t>
      </w:r>
      <w:r>
        <w:rPr>
          <w:i/>
          <w:spacing w:val="16"/>
          <w:position w:val="-6"/>
          <w:sz w:val="14"/>
        </w:rPr>
        <w:t xml:space="preserve"> </w:t>
      </w:r>
      <w:r>
        <w:rPr>
          <w:rFonts w:ascii="Symbol" w:hAnsi="Symbol"/>
          <w:spacing w:val="-5"/>
          <w:sz w:val="36"/>
        </w:rPr>
        <w:t></w:t>
      </w:r>
      <w:r>
        <w:rPr>
          <w:spacing w:val="-5"/>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367" w:space="40"/>
            <w:col w:w="940" w:space="34"/>
            <w:col w:w="7359"/>
          </w:cols>
        </w:sectPr>
      </w:pPr>
    </w:p>
    <w:p w:rsidR="00921BFB" w:rsidRDefault="00A00283">
      <w:pPr>
        <w:pStyle w:val="a3"/>
        <w:spacing w:before="72"/>
        <w:ind w:left="926"/>
      </w:pPr>
      <w:r>
        <w:rPr>
          <w:noProof/>
          <w:lang w:eastAsia="ru-RU"/>
        </w:rPr>
        <w:lastRenderedPageBreak/>
        <mc:AlternateContent>
          <mc:Choice Requires="wps">
            <w:drawing>
              <wp:anchor distT="0" distB="0" distL="0" distR="0" simplePos="0" relativeHeight="475899904" behindDoc="1" locked="0" layoutInCell="1" allowOverlap="1" wp14:anchorId="63170F18" wp14:editId="06AAE7BC">
                <wp:simplePos x="0" y="0"/>
                <wp:positionH relativeFrom="page">
                  <wp:posOffset>1981200</wp:posOffset>
                </wp:positionH>
                <wp:positionV relativeFrom="paragraph">
                  <wp:posOffset>-105689</wp:posOffset>
                </wp:positionV>
                <wp:extent cx="45085" cy="9906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6pt;margin-top:-8.321973pt;width:3.55pt;height:7.8pt;mso-position-horizontal-relative:page;mso-position-vertical-relative:paragraph;z-index:-27416576" type="#_x0000_t202" id="docshape628"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898624" behindDoc="0" locked="0" layoutInCell="1" allowOverlap="1" wp14:anchorId="6588CCDE" wp14:editId="4C285BFB">
                <wp:simplePos x="0" y="0"/>
                <wp:positionH relativeFrom="page">
                  <wp:posOffset>2206751</wp:posOffset>
                </wp:positionH>
                <wp:positionV relativeFrom="paragraph">
                  <wp:posOffset>-105689</wp:posOffset>
                </wp:positionV>
                <wp:extent cx="45085" cy="99060"/>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3.759995pt;margin-top:-8.321973pt;width:3.55pt;height:7.8pt;mso-position-horizontal-relative:page;mso-position-vertical-relative:paragraph;z-index:15898624" type="#_x0000_t202" id="docshape629"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t>Из</w:t>
      </w:r>
      <w:r>
        <w:rPr>
          <w:spacing w:val="-6"/>
        </w:rPr>
        <w:t xml:space="preserve"> </w:t>
      </w:r>
      <w:r>
        <w:t>уравнения</w:t>
      </w:r>
      <w:r>
        <w:rPr>
          <w:spacing w:val="-10"/>
        </w:rPr>
        <w:t xml:space="preserve"> </w:t>
      </w:r>
      <w:r>
        <w:t>(3.7)</w:t>
      </w:r>
      <w:r>
        <w:rPr>
          <w:spacing w:val="-10"/>
        </w:rPr>
        <w:t xml:space="preserve"> </w:t>
      </w:r>
      <w:r>
        <w:rPr>
          <w:spacing w:val="-2"/>
        </w:rPr>
        <w:t>вытекает:</w:t>
      </w:r>
    </w:p>
    <w:p w:rsidR="00921BFB" w:rsidRDefault="00A00283">
      <w:pPr>
        <w:spacing w:before="97" w:line="73" w:lineRule="exact"/>
        <w:ind w:right="173"/>
        <w:jc w:val="center"/>
        <w:rPr>
          <w:i/>
          <w:sz w:val="14"/>
        </w:rPr>
      </w:pPr>
      <w:r>
        <w:rPr>
          <w:i/>
          <w:spacing w:val="-10"/>
          <w:sz w:val="14"/>
        </w:rPr>
        <w:t>n</w:t>
      </w:r>
    </w:p>
    <w:p w:rsidR="00921BFB" w:rsidRDefault="00921BFB">
      <w:pPr>
        <w:spacing w:line="73" w:lineRule="exact"/>
        <w:jc w:val="center"/>
        <w:rPr>
          <w:sz w:val="14"/>
        </w:rPr>
        <w:sectPr w:rsidR="00921BFB">
          <w:type w:val="continuous"/>
          <w:pgSz w:w="11900" w:h="16840"/>
          <w:pgMar w:top="1620" w:right="960" w:bottom="280" w:left="1200" w:header="0" w:footer="1133" w:gutter="0"/>
          <w:cols w:space="720"/>
        </w:sectPr>
      </w:pPr>
    </w:p>
    <w:p w:rsidR="00921BFB" w:rsidRDefault="00A00283">
      <w:pPr>
        <w:tabs>
          <w:tab w:val="left" w:pos="3964"/>
        </w:tabs>
        <w:spacing w:before="31"/>
        <w:ind w:left="2356"/>
        <w:rPr>
          <w:i/>
          <w:sz w:val="28"/>
        </w:rPr>
      </w:pPr>
      <w:r>
        <w:rPr>
          <w:noProof/>
          <w:lang w:eastAsia="ru-RU"/>
        </w:rPr>
        <w:lastRenderedPageBreak/>
        <mc:AlternateContent>
          <mc:Choice Requires="wps">
            <w:drawing>
              <wp:anchor distT="0" distB="0" distL="0" distR="0" simplePos="0" relativeHeight="475900416" behindDoc="1" locked="0" layoutInCell="1" allowOverlap="1" wp14:anchorId="435D8546" wp14:editId="75CEA724">
                <wp:simplePos x="0" y="0"/>
                <wp:positionH relativeFrom="page">
                  <wp:posOffset>2718816</wp:posOffset>
                </wp:positionH>
                <wp:positionV relativeFrom="paragraph">
                  <wp:posOffset>165749</wp:posOffset>
                </wp:positionV>
                <wp:extent cx="24765" cy="9842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8425"/>
                        </a:xfrm>
                        <a:prstGeom prst="rect">
                          <a:avLst/>
                        </a:prstGeom>
                      </wps:spPr>
                      <wps:txbx>
                        <w:txbxContent>
                          <w:p w:rsidR="00921BFB" w:rsidRDefault="00A00283">
                            <w:pPr>
                              <w:spacing w:line="154" w:lineRule="exact"/>
                              <w:rPr>
                                <w:i/>
                                <w:sz w:val="14"/>
                              </w:rPr>
                            </w:pPr>
                            <w:r>
                              <w:rPr>
                                <w:i/>
                                <w:spacing w:val="-10"/>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4.080002pt;margin-top:13.051154pt;width:1.95pt;height:7.75pt;mso-position-horizontal-relative:page;mso-position-vertical-relative:paragraph;z-index:-27416064" type="#_x0000_t202" id="docshape630" filled="false" stroked="false">
                <v:textbox inset="0,0,0,0">
                  <w:txbxContent>
                    <w:p>
                      <w:pPr>
                        <w:spacing w:line="154" w:lineRule="exact" w:before="0"/>
                        <w:ind w:left="0" w:right="0" w:firstLine="0"/>
                        <w:jc w:val="left"/>
                        <w:rPr>
                          <w:i/>
                          <w:sz w:val="14"/>
                        </w:rPr>
                      </w:pPr>
                      <w:r>
                        <w:rPr>
                          <w:i/>
                          <w:spacing w:val="-10"/>
                          <w:sz w:val="14"/>
                        </w:rPr>
                        <w:t>i</w:t>
                      </w:r>
                    </w:p>
                  </w:txbxContent>
                </v:textbox>
                <w10:wrap type="none"/>
              </v:shape>
            </w:pict>
          </mc:Fallback>
        </mc:AlternateContent>
      </w:r>
      <w:r>
        <w:rPr>
          <w:i/>
          <w:sz w:val="28"/>
        </w:rPr>
        <w:t>если</w:t>
      </w:r>
      <w:r>
        <w:rPr>
          <w:i/>
          <w:spacing w:val="16"/>
          <w:sz w:val="28"/>
        </w:rPr>
        <w:t xml:space="preserve"> </w:t>
      </w:r>
      <w:r>
        <w:rPr>
          <w:i/>
          <w:sz w:val="28"/>
        </w:rPr>
        <w:t>y</w:t>
      </w:r>
      <w:r>
        <w:rPr>
          <w:i/>
          <w:spacing w:val="60"/>
          <w:sz w:val="28"/>
        </w:rPr>
        <w:t xml:space="preserve"> </w:t>
      </w:r>
      <w:r>
        <w:rPr>
          <w:rFonts w:ascii="Symbol" w:hAnsi="Symbol"/>
          <w:sz w:val="28"/>
        </w:rPr>
        <w:t></w:t>
      </w:r>
      <w:r>
        <w:rPr>
          <w:spacing w:val="-17"/>
          <w:sz w:val="28"/>
        </w:rPr>
        <w:t xml:space="preserve"> </w:t>
      </w:r>
      <w:r>
        <w:rPr>
          <w:spacing w:val="-5"/>
          <w:sz w:val="28"/>
        </w:rPr>
        <w:t>0</w:t>
      </w:r>
      <w:r>
        <w:rPr>
          <w:i/>
          <w:spacing w:val="-5"/>
          <w:sz w:val="28"/>
        </w:rPr>
        <w:t>,</w:t>
      </w:r>
      <w:r>
        <w:rPr>
          <w:i/>
          <w:sz w:val="28"/>
        </w:rPr>
        <w:tab/>
      </w:r>
      <w:r>
        <w:rPr>
          <w:i/>
          <w:spacing w:val="-7"/>
          <w:sz w:val="28"/>
        </w:rPr>
        <w:t>то</w:t>
      </w:r>
    </w:p>
    <w:p w:rsidR="00921BFB" w:rsidRDefault="00A00283">
      <w:pPr>
        <w:spacing w:before="303" w:line="68" w:lineRule="exact"/>
        <w:ind w:right="1209"/>
        <w:jc w:val="right"/>
        <w:rPr>
          <w:i/>
          <w:sz w:val="14"/>
        </w:rPr>
      </w:pPr>
      <w:r>
        <w:rPr>
          <w:i/>
          <w:spacing w:val="-10"/>
          <w:sz w:val="14"/>
        </w:rPr>
        <w:t>n</w:t>
      </w:r>
    </w:p>
    <w:p w:rsidR="00921BFB" w:rsidRDefault="00A00283">
      <w:pPr>
        <w:spacing w:before="5"/>
        <w:rPr>
          <w:i/>
          <w:sz w:val="5"/>
        </w:rPr>
      </w:pPr>
      <w:r>
        <w:br w:type="column"/>
      </w:r>
    </w:p>
    <w:p w:rsidR="00921BFB" w:rsidRDefault="00A00283">
      <w:pPr>
        <w:pStyle w:val="a3"/>
        <w:spacing w:line="20" w:lineRule="exact"/>
        <w:ind w:left="1782"/>
        <w:rPr>
          <w:sz w:val="2"/>
        </w:rPr>
      </w:pPr>
      <w:r>
        <w:rPr>
          <w:noProof/>
          <w:sz w:val="2"/>
          <w:lang w:eastAsia="ru-RU"/>
        </w:rPr>
        <mc:AlternateContent>
          <mc:Choice Requires="wps">
            <w:drawing>
              <wp:inline distT="0" distB="0" distL="0" distR="0" wp14:anchorId="13EF12AE" wp14:editId="55AC67C3">
                <wp:extent cx="231140" cy="6350"/>
                <wp:effectExtent l="9525" t="0" r="0" b="3175"/>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6350"/>
                          <a:chOff x="0" y="0"/>
                          <a:chExt cx="231140" cy="6350"/>
                        </a:xfrm>
                      </wpg:grpSpPr>
                      <wps:wsp>
                        <wps:cNvPr id="788" name="Graphic 788"/>
                        <wps:cNvSpPr/>
                        <wps:spPr>
                          <a:xfrm>
                            <a:off x="0" y="3164"/>
                            <a:ext cx="231140" cy="1270"/>
                          </a:xfrm>
                          <a:custGeom>
                            <a:avLst/>
                            <a:gdLst/>
                            <a:ahLst/>
                            <a:cxnLst/>
                            <a:rect l="l" t="t" r="r" b="b"/>
                            <a:pathLst>
                              <a:path w="231140">
                                <a:moveTo>
                                  <a:pt x="0" y="0"/>
                                </a:moveTo>
                                <a:lnTo>
                                  <a:pt x="231076" y="0"/>
                                </a:lnTo>
                              </a:path>
                            </a:pathLst>
                          </a:custGeom>
                          <a:ln w="6329">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8.2pt;height:.5pt;mso-position-horizontal-relative:char;mso-position-vertical-relative:line" id="docshapegroup631" coordorigin="0,0" coordsize="364,10">
                <v:line style="position:absolute" from="0,5" to="364,5" stroked="true" strokeweight=".4984pt" strokecolor="#000000">
                  <v:stroke dashstyle="solid"/>
                </v:line>
              </v:group>
            </w:pict>
          </mc:Fallback>
        </mc:AlternateContent>
      </w:r>
    </w:p>
    <w:p w:rsidR="00921BFB" w:rsidRDefault="00A00283">
      <w:pPr>
        <w:spacing w:line="335" w:lineRule="exact"/>
        <w:ind w:left="305"/>
        <w:rPr>
          <w:i/>
          <w:sz w:val="28"/>
        </w:rPr>
      </w:pPr>
      <w:r>
        <w:rPr>
          <w:rFonts w:ascii="Symbol" w:hAnsi="Symbol"/>
          <w:position w:val="-4"/>
          <w:sz w:val="36"/>
        </w:rPr>
        <w:t></w:t>
      </w:r>
      <w:r>
        <w:rPr>
          <w:spacing w:val="-53"/>
          <w:position w:val="-4"/>
          <w:sz w:val="36"/>
        </w:rPr>
        <w:t xml:space="preserve"> </w:t>
      </w:r>
      <w:r>
        <w:rPr>
          <w:i/>
          <w:sz w:val="28"/>
        </w:rPr>
        <w:t>a</w:t>
      </w:r>
      <w:r>
        <w:rPr>
          <w:i/>
          <w:position w:val="-6"/>
          <w:sz w:val="14"/>
        </w:rPr>
        <w:t>ij</w:t>
      </w:r>
      <w:r>
        <w:rPr>
          <w:i/>
          <w:spacing w:val="41"/>
          <w:position w:val="-6"/>
          <w:sz w:val="14"/>
        </w:rPr>
        <w:t xml:space="preserve"> </w:t>
      </w:r>
      <w:r>
        <w:rPr>
          <w:rFonts w:ascii="Symbol" w:hAnsi="Symbol"/>
          <w:sz w:val="28"/>
        </w:rPr>
        <w:t></w:t>
      </w:r>
      <w:r>
        <w:rPr>
          <w:spacing w:val="-18"/>
          <w:sz w:val="28"/>
        </w:rPr>
        <w:t xml:space="preserve"> </w:t>
      </w:r>
      <w:r>
        <w:rPr>
          <w:i/>
          <w:sz w:val="28"/>
        </w:rPr>
        <w:t>b</w:t>
      </w:r>
      <w:r>
        <w:rPr>
          <w:i/>
          <w:position w:val="-6"/>
          <w:sz w:val="14"/>
        </w:rPr>
        <w:t>i</w:t>
      </w:r>
      <w:r>
        <w:rPr>
          <w:i/>
          <w:spacing w:val="4"/>
          <w:position w:val="-6"/>
          <w:sz w:val="14"/>
        </w:rPr>
        <w:t xml:space="preserve"> </w:t>
      </w:r>
      <w:r>
        <w:rPr>
          <w:i/>
          <w:sz w:val="28"/>
        </w:rPr>
        <w:t>,</w:t>
      </w:r>
      <w:r>
        <w:rPr>
          <w:i/>
          <w:spacing w:val="-44"/>
          <w:sz w:val="28"/>
        </w:rPr>
        <w:t xml:space="preserve"> </w:t>
      </w:r>
      <w:r>
        <w:rPr>
          <w:i/>
          <w:sz w:val="28"/>
        </w:rPr>
        <w:t>i</w:t>
      </w:r>
      <w:r>
        <w:rPr>
          <w:i/>
          <w:spacing w:val="-10"/>
          <w:sz w:val="28"/>
        </w:rPr>
        <w:t xml:space="preserve"> </w:t>
      </w:r>
      <w:r>
        <w:rPr>
          <w:rFonts w:ascii="Symbol" w:hAnsi="Symbol"/>
          <w:sz w:val="28"/>
        </w:rPr>
        <w:t></w:t>
      </w:r>
      <w:r>
        <w:rPr>
          <w:spacing w:val="-41"/>
          <w:sz w:val="28"/>
        </w:rPr>
        <w:t xml:space="preserve"> </w:t>
      </w:r>
      <w:r>
        <w:rPr>
          <w:spacing w:val="-4"/>
          <w:sz w:val="28"/>
        </w:rPr>
        <w:t>1</w:t>
      </w:r>
      <w:r>
        <w:rPr>
          <w:i/>
          <w:spacing w:val="-4"/>
          <w:sz w:val="28"/>
        </w:rPr>
        <w:t>,m;</w:t>
      </w:r>
    </w:p>
    <w:p w:rsidR="00921BFB" w:rsidRDefault="00A00283">
      <w:pPr>
        <w:spacing w:line="147" w:lineRule="exact"/>
        <w:ind w:left="358"/>
        <w:rPr>
          <w:sz w:val="14"/>
        </w:rPr>
      </w:pPr>
      <w:r>
        <w:rPr>
          <w:i/>
          <w:spacing w:val="-2"/>
          <w:sz w:val="14"/>
        </w:rPr>
        <w:t>j</w:t>
      </w:r>
      <w:r>
        <w:rPr>
          <w:i/>
          <w:spacing w:val="-20"/>
          <w:sz w:val="14"/>
        </w:rPr>
        <w:t xml:space="preserve"> </w:t>
      </w:r>
      <w:r>
        <w:rPr>
          <w:rFonts w:ascii="Symbol" w:hAnsi="Symbol"/>
          <w:spacing w:val="-5"/>
          <w:sz w:val="14"/>
        </w:rPr>
        <w:t></w:t>
      </w:r>
      <w:r>
        <w:rPr>
          <w:spacing w:val="-5"/>
          <w:sz w:val="14"/>
        </w:rPr>
        <w:t>1</w:t>
      </w:r>
    </w:p>
    <w:p w:rsidR="00921BFB" w:rsidRDefault="00A00283">
      <w:pPr>
        <w:spacing w:before="72"/>
        <w:rPr>
          <w:sz w:val="30"/>
        </w:rPr>
      </w:pPr>
      <w:r>
        <w:br w:type="column"/>
      </w:r>
    </w:p>
    <w:p w:rsidR="00921BFB" w:rsidRDefault="00A00283">
      <w:pPr>
        <w:pStyle w:val="a3"/>
        <w:spacing w:line="328" w:lineRule="exact"/>
        <w:ind w:left="1931"/>
      </w:pPr>
      <w:r>
        <w:rPr>
          <w:noProof/>
          <w:lang w:eastAsia="ru-RU"/>
        </w:rPr>
        <mc:AlternateContent>
          <mc:Choice Requires="wps">
            <w:drawing>
              <wp:anchor distT="0" distB="0" distL="0" distR="0" simplePos="0" relativeHeight="475893760" behindDoc="1" locked="0" layoutInCell="1" allowOverlap="1" wp14:anchorId="521599C7" wp14:editId="21B93D63">
                <wp:simplePos x="0" y="0"/>
                <wp:positionH relativeFrom="page">
                  <wp:posOffset>5081015</wp:posOffset>
                </wp:positionH>
                <wp:positionV relativeFrom="paragraph">
                  <wp:posOffset>251824</wp:posOffset>
                </wp:positionV>
                <wp:extent cx="59055" cy="196215"/>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96215"/>
                        </a:xfrm>
                        <a:prstGeom prst="rect">
                          <a:avLst/>
                        </a:prstGeom>
                      </wps:spPr>
                      <wps:txbx>
                        <w:txbxContent>
                          <w:p w:rsidR="00921BFB" w:rsidRDefault="00A00283">
                            <w:pPr>
                              <w:spacing w:line="309" w:lineRule="exact"/>
                              <w:rPr>
                                <w:i/>
                                <w:sz w:val="28"/>
                              </w:rPr>
                            </w:pPr>
                            <w:r>
                              <w:rPr>
                                <w:i/>
                                <w:spacing w:val="-12"/>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0.079987pt;margin-top:19.828709pt;width:4.650pt;height:15.45pt;mso-position-horizontal-relative:page;mso-position-vertical-relative:paragraph;z-index:-27422720" type="#_x0000_t202" id="docshape632" filled="false" stroked="false">
                <v:textbox inset="0,0,0,0">
                  <w:txbxContent>
                    <w:p>
                      <w:pPr>
                        <w:spacing w:line="309" w:lineRule="exact" w:before="0"/>
                        <w:ind w:left="0" w:right="0" w:firstLine="0"/>
                        <w:jc w:val="left"/>
                        <w:rPr>
                          <w:i/>
                          <w:sz w:val="28"/>
                        </w:rPr>
                      </w:pPr>
                      <w:r>
                        <w:rPr>
                          <w:i/>
                          <w:spacing w:val="-12"/>
                          <w:sz w:val="28"/>
                        </w:rPr>
                        <w:t>;</w:t>
                      </w:r>
                    </w:p>
                  </w:txbxContent>
                </v:textbox>
                <w10:wrap type="none"/>
              </v:shape>
            </w:pict>
          </mc:Fallback>
        </mc:AlternateContent>
      </w:r>
      <w:r>
        <w:rPr>
          <w:noProof/>
          <w:lang w:eastAsia="ru-RU"/>
        </w:rPr>
        <mc:AlternateContent>
          <mc:Choice Requires="wps">
            <w:drawing>
              <wp:anchor distT="0" distB="0" distL="0" distR="0" simplePos="0" relativeHeight="475898880" behindDoc="1" locked="0" layoutInCell="1" allowOverlap="1" wp14:anchorId="5A74CD7D" wp14:editId="4DFC1C09">
                <wp:simplePos x="0" y="0"/>
                <wp:positionH relativeFrom="page">
                  <wp:posOffset>4839842</wp:posOffset>
                </wp:positionH>
                <wp:positionV relativeFrom="paragraph">
                  <wp:posOffset>226776</wp:posOffset>
                </wp:positionV>
                <wp:extent cx="789940" cy="353695"/>
                <wp:effectExtent l="0" t="0" r="0" b="0"/>
                <wp:wrapNone/>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353695"/>
                          <a:chOff x="0" y="0"/>
                          <a:chExt cx="789940" cy="353695"/>
                        </a:xfrm>
                      </wpg:grpSpPr>
                      <wps:wsp>
                        <wps:cNvPr id="791" name="Graphic 791"/>
                        <wps:cNvSpPr/>
                        <wps:spPr>
                          <a:xfrm>
                            <a:off x="0" y="23241"/>
                            <a:ext cx="231775" cy="1270"/>
                          </a:xfrm>
                          <a:custGeom>
                            <a:avLst/>
                            <a:gdLst/>
                            <a:ahLst/>
                            <a:cxnLst/>
                            <a:rect l="l" t="t" r="r" b="b"/>
                            <a:pathLst>
                              <a:path w="231775">
                                <a:moveTo>
                                  <a:pt x="0" y="0"/>
                                </a:moveTo>
                                <a:lnTo>
                                  <a:pt x="231267" y="0"/>
                                </a:lnTo>
                              </a:path>
                            </a:pathLst>
                          </a:custGeom>
                          <a:ln w="6329">
                            <a:solidFill>
                              <a:srgbClr val="000000"/>
                            </a:solidFill>
                            <a:prstDash val="solid"/>
                          </a:ln>
                        </wps:spPr>
                        <wps:bodyPr wrap="square" lIns="0" tIns="0" rIns="0" bIns="0" rtlCol="0">
                          <a:prstTxWarp prst="textNoShape">
                            <a:avLst/>
                          </a:prstTxWarp>
                          <a:noAutofit/>
                        </wps:bodyPr>
                      </wps:wsp>
                      <wps:wsp>
                        <wps:cNvPr id="792" name="Graphic 792"/>
                        <wps:cNvSpPr/>
                        <wps:spPr>
                          <a:xfrm>
                            <a:off x="256413" y="0"/>
                            <a:ext cx="533400" cy="353695"/>
                          </a:xfrm>
                          <a:custGeom>
                            <a:avLst/>
                            <a:gdLst/>
                            <a:ahLst/>
                            <a:cxnLst/>
                            <a:rect l="l" t="t" r="r" b="b"/>
                            <a:pathLst>
                              <a:path w="533400" h="353695">
                                <a:moveTo>
                                  <a:pt x="533400" y="0"/>
                                </a:moveTo>
                                <a:lnTo>
                                  <a:pt x="0" y="0"/>
                                </a:lnTo>
                                <a:lnTo>
                                  <a:pt x="0" y="353568"/>
                                </a:lnTo>
                                <a:lnTo>
                                  <a:pt x="533400" y="353568"/>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81.089996pt;margin-top:17.856441pt;width:62.2pt;height:27.85pt;mso-position-horizontal-relative:page;mso-position-vertical-relative:paragraph;z-index:-27417600" id="docshapegroup633" coordorigin="7622,357" coordsize="1244,557">
                <v:line style="position:absolute" from="7622,394" to="7986,394" stroked="true" strokeweight=".4984pt" strokecolor="#000000">
                  <v:stroke dashstyle="solid"/>
                </v:line>
                <v:rect style="position:absolute;left:8025;top:357;width:840;height:557" id="docshape634" filled="true" fillcolor="#ffffff" stroked="false">
                  <v:fill type="solid"/>
                </v:rect>
                <w10:wrap type="none"/>
              </v:group>
            </w:pict>
          </mc:Fallback>
        </mc:AlternateContent>
      </w:r>
      <w:r>
        <w:rPr>
          <w:spacing w:val="-2"/>
        </w:rPr>
        <w:t>(3.10)</w:t>
      </w:r>
    </w:p>
    <w:p w:rsidR="00921BFB" w:rsidRDefault="00921BFB">
      <w:pPr>
        <w:spacing w:line="328" w:lineRule="exact"/>
        <w:sectPr w:rsidR="00921BFB">
          <w:type w:val="continuous"/>
          <w:pgSz w:w="11900" w:h="16840"/>
          <w:pgMar w:top="1620" w:right="960" w:bottom="280" w:left="1200" w:header="0" w:footer="1133" w:gutter="0"/>
          <w:cols w:num="3" w:space="720" w:equalWidth="0">
            <w:col w:w="4306" w:space="40"/>
            <w:col w:w="2252" w:space="39"/>
            <w:col w:w="3103"/>
          </w:cols>
        </w:sectPr>
      </w:pPr>
    </w:p>
    <w:p w:rsidR="00921BFB" w:rsidRDefault="00A00283">
      <w:pPr>
        <w:spacing w:line="414" w:lineRule="exact"/>
        <w:ind w:left="2356"/>
        <w:rPr>
          <w:i/>
          <w:sz w:val="28"/>
        </w:rPr>
      </w:pPr>
      <w:r>
        <w:rPr>
          <w:i/>
          <w:sz w:val="28"/>
        </w:rPr>
        <w:lastRenderedPageBreak/>
        <w:t>если</w:t>
      </w:r>
      <w:r>
        <w:rPr>
          <w:i/>
          <w:spacing w:val="-18"/>
          <w:sz w:val="28"/>
        </w:rPr>
        <w:t xml:space="preserve"> </w:t>
      </w:r>
      <w:r>
        <w:rPr>
          <w:rFonts w:ascii="Symbol" w:hAnsi="Symbol"/>
          <w:position w:val="-3"/>
          <w:sz w:val="36"/>
        </w:rPr>
        <w:t></w:t>
      </w:r>
      <w:r>
        <w:rPr>
          <w:spacing w:val="-53"/>
          <w:position w:val="-3"/>
          <w:sz w:val="36"/>
        </w:rPr>
        <w:t xml:space="preserve"> </w:t>
      </w:r>
      <w:r>
        <w:rPr>
          <w:i/>
          <w:sz w:val="28"/>
        </w:rPr>
        <w:t>a</w:t>
      </w:r>
      <w:r>
        <w:rPr>
          <w:i/>
          <w:position w:val="-6"/>
          <w:sz w:val="14"/>
        </w:rPr>
        <w:t>ij</w:t>
      </w:r>
      <w:r>
        <w:rPr>
          <w:i/>
          <w:spacing w:val="-9"/>
          <w:position w:val="-6"/>
          <w:sz w:val="14"/>
        </w:rPr>
        <w:t xml:space="preserve"> </w:t>
      </w:r>
      <w:r>
        <w:rPr>
          <w:i/>
          <w:sz w:val="28"/>
        </w:rPr>
        <w:t>x</w:t>
      </w:r>
      <w:r>
        <w:rPr>
          <w:i/>
          <w:spacing w:val="-41"/>
          <w:sz w:val="28"/>
        </w:rPr>
        <w:t xml:space="preserve"> </w:t>
      </w:r>
      <w:r>
        <w:rPr>
          <w:i/>
          <w:position w:val="-6"/>
          <w:sz w:val="14"/>
        </w:rPr>
        <w:t>j</w:t>
      </w:r>
      <w:r>
        <w:rPr>
          <w:i/>
          <w:spacing w:val="42"/>
          <w:position w:val="-6"/>
          <w:sz w:val="14"/>
        </w:rPr>
        <w:t xml:space="preserve"> </w:t>
      </w:r>
      <w:r>
        <w:rPr>
          <w:rFonts w:ascii="Symbol" w:hAnsi="Symbol"/>
          <w:sz w:val="28"/>
        </w:rPr>
        <w:t></w:t>
      </w:r>
      <w:r>
        <w:rPr>
          <w:spacing w:val="-22"/>
          <w:sz w:val="28"/>
        </w:rPr>
        <w:t xml:space="preserve"> </w:t>
      </w:r>
      <w:r>
        <w:rPr>
          <w:i/>
          <w:sz w:val="28"/>
        </w:rPr>
        <w:t>b</w:t>
      </w:r>
      <w:r>
        <w:rPr>
          <w:i/>
          <w:position w:val="-6"/>
          <w:sz w:val="14"/>
        </w:rPr>
        <w:t>i</w:t>
      </w:r>
      <w:r>
        <w:rPr>
          <w:i/>
          <w:spacing w:val="8"/>
          <w:position w:val="-6"/>
          <w:sz w:val="14"/>
        </w:rPr>
        <w:t xml:space="preserve"> </w:t>
      </w:r>
      <w:r>
        <w:rPr>
          <w:i/>
          <w:spacing w:val="-10"/>
          <w:sz w:val="28"/>
        </w:rPr>
        <w:t>,</w:t>
      </w:r>
    </w:p>
    <w:p w:rsidR="00921BFB" w:rsidRDefault="00A00283">
      <w:pPr>
        <w:spacing w:line="150" w:lineRule="exact"/>
        <w:ind w:right="1063"/>
        <w:jc w:val="right"/>
        <w:rPr>
          <w:sz w:val="14"/>
        </w:rPr>
      </w:pPr>
      <w:r>
        <w:rPr>
          <w:i/>
          <w:spacing w:val="-5"/>
          <w:sz w:val="14"/>
        </w:rPr>
        <w:t>j</w:t>
      </w:r>
      <w:r>
        <w:rPr>
          <w:rFonts w:ascii="Symbol" w:hAnsi="Symbol"/>
          <w:spacing w:val="-5"/>
          <w:sz w:val="14"/>
        </w:rPr>
        <w:t></w:t>
      </w:r>
      <w:r>
        <w:rPr>
          <w:spacing w:val="-5"/>
          <w:sz w:val="14"/>
        </w:rPr>
        <w:t>1</w:t>
      </w:r>
    </w:p>
    <w:p w:rsidR="00921BFB" w:rsidRDefault="00A00283">
      <w:pPr>
        <w:tabs>
          <w:tab w:val="left" w:pos="1070"/>
        </w:tabs>
        <w:spacing w:before="36"/>
        <w:ind w:left="355"/>
        <w:rPr>
          <w:sz w:val="28"/>
        </w:rPr>
      </w:pPr>
      <w:r>
        <w:br w:type="column"/>
      </w:r>
      <w:r>
        <w:rPr>
          <w:i/>
          <w:spacing w:val="-5"/>
          <w:sz w:val="28"/>
        </w:rPr>
        <w:lastRenderedPageBreak/>
        <w:t>то</w:t>
      </w:r>
      <w:r>
        <w:rPr>
          <w:i/>
          <w:sz w:val="28"/>
        </w:rPr>
        <w:tab/>
        <w:t>y</w:t>
      </w:r>
      <w:r>
        <w:rPr>
          <w:i/>
          <w:position w:val="-6"/>
          <w:sz w:val="14"/>
        </w:rPr>
        <w:t>i</w:t>
      </w:r>
      <w:r>
        <w:rPr>
          <w:i/>
          <w:spacing w:val="57"/>
          <w:position w:val="-6"/>
          <w:sz w:val="14"/>
        </w:rPr>
        <w:t xml:space="preserve"> </w:t>
      </w:r>
      <w:r>
        <w:rPr>
          <w:rFonts w:ascii="Symbol" w:hAnsi="Symbol"/>
          <w:sz w:val="28"/>
        </w:rPr>
        <w:t></w:t>
      </w:r>
      <w:r>
        <w:rPr>
          <w:spacing w:val="-17"/>
          <w:sz w:val="28"/>
        </w:rPr>
        <w:t xml:space="preserve"> </w:t>
      </w:r>
      <w:r>
        <w:rPr>
          <w:sz w:val="28"/>
        </w:rPr>
        <w:t>0</w:t>
      </w:r>
      <w:r>
        <w:rPr>
          <w:i/>
          <w:sz w:val="28"/>
        </w:rPr>
        <w:t>,</w:t>
      </w:r>
      <w:r>
        <w:rPr>
          <w:i/>
          <w:spacing w:val="-44"/>
          <w:sz w:val="28"/>
        </w:rPr>
        <w:t xml:space="preserve"> </w:t>
      </w:r>
      <w:r>
        <w:rPr>
          <w:i/>
          <w:sz w:val="28"/>
        </w:rPr>
        <w:t>i</w:t>
      </w:r>
      <w:r>
        <w:rPr>
          <w:i/>
          <w:spacing w:val="-5"/>
          <w:sz w:val="28"/>
        </w:rPr>
        <w:t xml:space="preserve"> </w:t>
      </w:r>
      <w:r>
        <w:rPr>
          <w:rFonts w:ascii="Symbol" w:hAnsi="Symbol"/>
          <w:sz w:val="28"/>
        </w:rPr>
        <w:t></w:t>
      </w:r>
      <w:r>
        <w:rPr>
          <w:spacing w:val="-36"/>
          <w:sz w:val="28"/>
        </w:rPr>
        <w:t xml:space="preserve"> </w:t>
      </w:r>
      <w:r>
        <w:rPr>
          <w:sz w:val="28"/>
        </w:rPr>
        <w:t>1</w:t>
      </w:r>
      <w:r>
        <w:rPr>
          <w:i/>
          <w:sz w:val="28"/>
        </w:rPr>
        <w:t>,m</w:t>
      </w:r>
      <w:r>
        <w:rPr>
          <w:i/>
          <w:spacing w:val="66"/>
          <w:w w:val="150"/>
          <w:sz w:val="28"/>
        </w:rPr>
        <w:t xml:space="preserve"> </w:t>
      </w:r>
      <w:r>
        <w:rPr>
          <w:spacing w:val="-10"/>
          <w:position w:val="-3"/>
          <w:sz w:val="28"/>
        </w:rPr>
        <w:t>.</w:t>
      </w:r>
    </w:p>
    <w:p w:rsidR="00921BFB" w:rsidRDefault="00921BFB">
      <w:pPr>
        <w:rPr>
          <w:sz w:val="28"/>
        </w:rPr>
        <w:sectPr w:rsidR="00921BFB">
          <w:type w:val="continuous"/>
          <w:pgSz w:w="11900" w:h="16840"/>
          <w:pgMar w:top="1620" w:right="960" w:bottom="280" w:left="1200" w:header="0" w:footer="1133" w:gutter="0"/>
          <w:cols w:num="2" w:space="720" w:equalWidth="0">
            <w:col w:w="4237" w:space="40"/>
            <w:col w:w="5463"/>
          </w:cols>
        </w:sectPr>
      </w:pPr>
    </w:p>
    <w:p w:rsidR="00921BFB" w:rsidRDefault="00A00283">
      <w:pPr>
        <w:pStyle w:val="a3"/>
        <w:spacing w:before="71"/>
        <w:ind w:left="926"/>
      </w:pPr>
      <w:r>
        <w:lastRenderedPageBreak/>
        <w:t>А</w:t>
      </w:r>
      <w:r>
        <w:rPr>
          <w:spacing w:val="-7"/>
        </w:rPr>
        <w:t xml:space="preserve"> </w:t>
      </w:r>
      <w:r>
        <w:t>из</w:t>
      </w:r>
      <w:r>
        <w:rPr>
          <w:spacing w:val="-3"/>
        </w:rPr>
        <w:t xml:space="preserve"> </w:t>
      </w:r>
      <w:r>
        <w:t>уравнения</w:t>
      </w:r>
      <w:r>
        <w:rPr>
          <w:spacing w:val="-8"/>
        </w:rPr>
        <w:t xml:space="preserve"> </w:t>
      </w:r>
      <w:r>
        <w:rPr>
          <w:spacing w:val="-2"/>
        </w:rPr>
        <w:t>(3.8):</w:t>
      </w:r>
    </w:p>
    <w:p w:rsidR="00921BFB" w:rsidRDefault="00A00283">
      <w:pPr>
        <w:tabs>
          <w:tab w:val="left" w:pos="3825"/>
        </w:tabs>
        <w:spacing w:before="205"/>
        <w:ind w:left="2222"/>
        <w:rPr>
          <w:i/>
          <w:sz w:val="28"/>
        </w:rPr>
      </w:pPr>
      <w:r>
        <w:rPr>
          <w:i/>
          <w:sz w:val="28"/>
        </w:rPr>
        <w:t>если</w:t>
      </w:r>
      <w:r>
        <w:rPr>
          <w:i/>
          <w:spacing w:val="2"/>
          <w:sz w:val="28"/>
        </w:rPr>
        <w:t xml:space="preserve"> </w:t>
      </w:r>
      <w:r>
        <w:rPr>
          <w:i/>
          <w:sz w:val="28"/>
        </w:rPr>
        <w:t>x</w:t>
      </w:r>
      <w:r>
        <w:rPr>
          <w:i/>
          <w:position w:val="-6"/>
          <w:sz w:val="14"/>
        </w:rPr>
        <w:t>i</w:t>
      </w:r>
      <w:r>
        <w:rPr>
          <w:i/>
          <w:spacing w:val="53"/>
          <w:position w:val="-6"/>
          <w:sz w:val="14"/>
        </w:rPr>
        <w:t xml:space="preserve"> </w:t>
      </w:r>
      <w:r>
        <w:rPr>
          <w:rFonts w:ascii="Symbol" w:hAnsi="Symbol"/>
          <w:sz w:val="28"/>
        </w:rPr>
        <w:t></w:t>
      </w:r>
      <w:r>
        <w:rPr>
          <w:spacing w:val="-9"/>
          <w:sz w:val="28"/>
        </w:rPr>
        <w:t xml:space="preserve"> </w:t>
      </w:r>
      <w:r>
        <w:rPr>
          <w:spacing w:val="-7"/>
          <w:sz w:val="28"/>
        </w:rPr>
        <w:t>0,</w:t>
      </w:r>
      <w:r>
        <w:rPr>
          <w:sz w:val="28"/>
        </w:rPr>
        <w:tab/>
      </w:r>
      <w:r>
        <w:rPr>
          <w:i/>
          <w:spacing w:val="-5"/>
          <w:sz w:val="28"/>
        </w:rPr>
        <w:t>то</w:t>
      </w:r>
    </w:p>
    <w:p w:rsidR="00921BFB" w:rsidRDefault="00A00283">
      <w:pPr>
        <w:spacing w:before="240" w:line="65" w:lineRule="exact"/>
        <w:ind w:right="1193"/>
        <w:jc w:val="right"/>
        <w:rPr>
          <w:i/>
          <w:sz w:val="14"/>
        </w:rPr>
      </w:pPr>
      <w:r>
        <w:rPr>
          <w:i/>
          <w:spacing w:val="-10"/>
          <w:sz w:val="14"/>
        </w:rPr>
        <w:t>m</w:t>
      </w:r>
    </w:p>
    <w:p w:rsidR="00921BFB" w:rsidRDefault="00A00283">
      <w:pPr>
        <w:rPr>
          <w:i/>
          <w:sz w:val="20"/>
        </w:rPr>
      </w:pPr>
      <w:r>
        <w:br w:type="column"/>
      </w:r>
    </w:p>
    <w:p w:rsidR="00921BFB" w:rsidRDefault="00A00283">
      <w:pPr>
        <w:pStyle w:val="a3"/>
        <w:spacing w:before="39"/>
        <w:ind w:left="0"/>
        <w:rPr>
          <w:i/>
          <w:sz w:val="20"/>
        </w:rPr>
      </w:pPr>
      <w:r>
        <w:rPr>
          <w:noProof/>
          <w:lang w:eastAsia="ru-RU"/>
        </w:rPr>
        <mc:AlternateContent>
          <mc:Choice Requires="wps">
            <w:drawing>
              <wp:anchor distT="0" distB="0" distL="0" distR="0" simplePos="0" relativeHeight="487758336" behindDoc="1" locked="0" layoutInCell="1" allowOverlap="1" wp14:anchorId="5BCC6720" wp14:editId="4B9D1901">
                <wp:simplePos x="0" y="0"/>
                <wp:positionH relativeFrom="page">
                  <wp:posOffset>3672840</wp:posOffset>
                </wp:positionH>
                <wp:positionV relativeFrom="paragraph">
                  <wp:posOffset>186042</wp:posOffset>
                </wp:positionV>
                <wp:extent cx="64769" cy="99060"/>
                <wp:effectExtent l="0" t="0" r="0" b="0"/>
                <wp:wrapTopAndBottom/>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99060"/>
                        </a:xfrm>
                        <a:prstGeom prst="rect">
                          <a:avLst/>
                        </a:prstGeom>
                      </wps:spPr>
                      <wps:txbx>
                        <w:txbxContent>
                          <w:p w:rsidR="00921BFB" w:rsidRDefault="00A00283">
                            <w:pPr>
                              <w:spacing w:line="156" w:lineRule="exact"/>
                              <w:rPr>
                                <w:i/>
                                <w:sz w:val="14"/>
                              </w:rPr>
                            </w:pPr>
                            <w:r>
                              <w:rPr>
                                <w:i/>
                                <w:spacing w:val="-10"/>
                                <w:sz w:val="14"/>
                              </w:rPr>
                              <w:t>m</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9.200012pt;margin-top:14.649023pt;width:5.1pt;height:7.8pt;mso-position-horizontal-relative:page;mso-position-vertical-relative:paragraph;z-index:-15558144;mso-wrap-distance-left:0;mso-wrap-distance-right:0" type="#_x0000_t202" id="docshape635" filled="false" stroked="false">
                <v:textbox inset="0,0,0,0">
                  <w:txbxContent>
                    <w:p>
                      <w:pPr>
                        <w:spacing w:line="156" w:lineRule="exact" w:before="0"/>
                        <w:ind w:left="0" w:right="0" w:firstLine="0"/>
                        <w:jc w:val="left"/>
                        <w:rPr>
                          <w:i/>
                          <w:sz w:val="14"/>
                        </w:rPr>
                      </w:pPr>
                      <w:r>
                        <w:rPr>
                          <w:i/>
                          <w:spacing w:val="-10"/>
                          <w:sz w:val="14"/>
                        </w:rPr>
                        <w:t>m</w:t>
                      </w:r>
                    </w:p>
                  </w:txbxContent>
                </v:textbox>
                <w10:wrap type="topAndBottom"/>
              </v:shape>
            </w:pict>
          </mc:Fallback>
        </mc:AlternateContent>
      </w:r>
    </w:p>
    <w:p w:rsidR="00921BFB" w:rsidRDefault="00A00283">
      <w:pPr>
        <w:spacing w:line="321" w:lineRule="exact"/>
        <w:ind w:left="294"/>
        <w:rPr>
          <w:sz w:val="28"/>
        </w:rPr>
      </w:pPr>
      <w:r>
        <w:rPr>
          <w:rFonts w:ascii="Symbol" w:hAnsi="Symbol"/>
          <w:position w:val="-3"/>
          <w:sz w:val="36"/>
        </w:rPr>
        <w:t></w:t>
      </w:r>
      <w:r>
        <w:rPr>
          <w:i/>
          <w:sz w:val="28"/>
        </w:rPr>
        <w:t>a</w:t>
      </w:r>
      <w:r>
        <w:rPr>
          <w:i/>
          <w:position w:val="-6"/>
          <w:sz w:val="14"/>
        </w:rPr>
        <w:t>ij</w:t>
      </w:r>
      <w:r>
        <w:rPr>
          <w:i/>
          <w:spacing w:val="11"/>
          <w:position w:val="-6"/>
          <w:sz w:val="14"/>
        </w:rPr>
        <w:t xml:space="preserve"> </w:t>
      </w:r>
      <w:r>
        <w:rPr>
          <w:i/>
          <w:sz w:val="28"/>
        </w:rPr>
        <w:t>y</w:t>
      </w:r>
      <w:r>
        <w:rPr>
          <w:i/>
          <w:spacing w:val="-39"/>
          <w:sz w:val="28"/>
        </w:rPr>
        <w:t xml:space="preserve"> </w:t>
      </w:r>
      <w:r>
        <w:rPr>
          <w:i/>
          <w:position w:val="-6"/>
          <w:sz w:val="14"/>
        </w:rPr>
        <w:t>j</w:t>
      </w:r>
      <w:r>
        <w:rPr>
          <w:i/>
          <w:spacing w:val="70"/>
          <w:position w:val="-6"/>
          <w:sz w:val="14"/>
        </w:rPr>
        <w:t xml:space="preserve"> </w:t>
      </w:r>
      <w:r>
        <w:rPr>
          <w:rFonts w:ascii="Symbol" w:hAnsi="Symbol"/>
          <w:sz w:val="28"/>
        </w:rPr>
        <w:t></w:t>
      </w:r>
      <w:r>
        <w:rPr>
          <w:spacing w:val="-2"/>
          <w:sz w:val="28"/>
        </w:rPr>
        <w:t xml:space="preserve"> </w:t>
      </w:r>
      <w:r>
        <w:rPr>
          <w:i/>
          <w:spacing w:val="9"/>
          <w:sz w:val="28"/>
        </w:rPr>
        <w:t>c</w:t>
      </w:r>
      <w:r>
        <w:rPr>
          <w:i/>
          <w:spacing w:val="9"/>
          <w:position w:val="-6"/>
          <w:sz w:val="14"/>
        </w:rPr>
        <w:t>j</w:t>
      </w:r>
      <w:r>
        <w:rPr>
          <w:i/>
          <w:spacing w:val="1"/>
          <w:position w:val="-6"/>
          <w:sz w:val="14"/>
        </w:rPr>
        <w:t xml:space="preserve"> </w:t>
      </w:r>
      <w:r>
        <w:rPr>
          <w:spacing w:val="-10"/>
          <w:sz w:val="28"/>
        </w:rPr>
        <w:t>,</w:t>
      </w:r>
    </w:p>
    <w:p w:rsidR="00921BFB" w:rsidRDefault="00A00283">
      <w:pPr>
        <w:spacing w:line="150" w:lineRule="exact"/>
        <w:ind w:left="337"/>
        <w:rPr>
          <w:sz w:val="14"/>
        </w:rPr>
      </w:pPr>
      <w:r>
        <w:rPr>
          <w:i/>
          <w:spacing w:val="-5"/>
          <w:sz w:val="14"/>
        </w:rPr>
        <w:t>i</w:t>
      </w:r>
      <w:r>
        <w:rPr>
          <w:rFonts w:ascii="Symbol" w:hAnsi="Symbol"/>
          <w:spacing w:val="-5"/>
          <w:sz w:val="14"/>
        </w:rPr>
        <w:t></w:t>
      </w:r>
      <w:r>
        <w:rPr>
          <w:spacing w:val="-5"/>
          <w:sz w:val="14"/>
        </w:rPr>
        <w:t>1</w:t>
      </w:r>
    </w:p>
    <w:p w:rsidR="00921BFB" w:rsidRDefault="00A00283">
      <w:pPr>
        <w:rPr>
          <w:sz w:val="20"/>
        </w:rPr>
      </w:pPr>
      <w:r>
        <w:br w:type="column"/>
      </w:r>
    </w:p>
    <w:p w:rsidR="00921BFB" w:rsidRDefault="00A00283">
      <w:pPr>
        <w:pStyle w:val="a3"/>
        <w:spacing w:before="166"/>
        <w:ind w:left="0"/>
        <w:rPr>
          <w:sz w:val="20"/>
        </w:rPr>
      </w:pPr>
      <w:r>
        <w:rPr>
          <w:noProof/>
          <w:lang w:eastAsia="ru-RU"/>
        </w:rPr>
        <mc:AlternateContent>
          <mc:Choice Requires="wps">
            <w:drawing>
              <wp:anchor distT="0" distB="0" distL="0" distR="0" simplePos="0" relativeHeight="487758848" behindDoc="1" locked="0" layoutInCell="1" allowOverlap="1" wp14:anchorId="64D52828" wp14:editId="60727CD7">
                <wp:simplePos x="0" y="0"/>
                <wp:positionH relativeFrom="page">
                  <wp:posOffset>4783835</wp:posOffset>
                </wp:positionH>
                <wp:positionV relativeFrom="paragraph">
                  <wp:posOffset>266902</wp:posOffset>
                </wp:positionV>
                <wp:extent cx="194945" cy="1270"/>
                <wp:effectExtent l="0" t="0" r="0" b="0"/>
                <wp:wrapTopAndBottom/>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270"/>
                        </a:xfrm>
                        <a:custGeom>
                          <a:avLst/>
                          <a:gdLst/>
                          <a:ahLst/>
                          <a:cxnLst/>
                          <a:rect l="l" t="t" r="r" b="b"/>
                          <a:pathLst>
                            <a:path w="194945">
                              <a:moveTo>
                                <a:pt x="0" y="0"/>
                              </a:moveTo>
                              <a:lnTo>
                                <a:pt x="194500"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6.679993pt;margin-top:21.015976pt;width:15.35pt;height:.1pt;mso-position-horizontal-relative:page;mso-position-vertical-relative:paragraph;z-index:-15557632;mso-wrap-distance-left:0;mso-wrap-distance-right:0" id="docshape636" coordorigin="7534,420" coordsize="307,0" path="m7534,420l7840,420e" filled="false" stroked="true" strokeweight=".500500pt" strokecolor="#000000">
                <v:path arrowok="t"/>
                <v:stroke dashstyle="solid"/>
                <w10:wrap type="topAndBottom"/>
              </v:shape>
            </w:pict>
          </mc:Fallback>
        </mc:AlternateContent>
      </w:r>
    </w:p>
    <w:p w:rsidR="00921BFB" w:rsidRDefault="00A00283">
      <w:pPr>
        <w:ind w:left="72"/>
        <w:rPr>
          <w:sz w:val="28"/>
        </w:rPr>
      </w:pPr>
      <w:r>
        <w:rPr>
          <w:i/>
          <w:spacing w:val="-2"/>
          <w:sz w:val="28"/>
        </w:rPr>
        <w:t>j</w:t>
      </w:r>
      <w:r>
        <w:rPr>
          <w:i/>
          <w:spacing w:val="-13"/>
          <w:sz w:val="28"/>
        </w:rPr>
        <w:t xml:space="preserve"> </w:t>
      </w:r>
      <w:r>
        <w:rPr>
          <w:rFonts w:ascii="Symbol" w:hAnsi="Symbol"/>
          <w:spacing w:val="-2"/>
          <w:sz w:val="28"/>
        </w:rPr>
        <w:t></w:t>
      </w:r>
      <w:r>
        <w:rPr>
          <w:spacing w:val="-38"/>
          <w:sz w:val="28"/>
        </w:rPr>
        <w:t xml:space="preserve"> </w:t>
      </w:r>
      <w:r>
        <w:rPr>
          <w:spacing w:val="-2"/>
          <w:sz w:val="28"/>
        </w:rPr>
        <w:t>1,</w:t>
      </w:r>
      <w:r>
        <w:rPr>
          <w:spacing w:val="-45"/>
          <w:sz w:val="28"/>
        </w:rPr>
        <w:t xml:space="preserve"> </w:t>
      </w:r>
      <w:r>
        <w:rPr>
          <w:i/>
          <w:spacing w:val="-5"/>
          <w:sz w:val="28"/>
        </w:rPr>
        <w:t>n</w:t>
      </w:r>
      <w:r>
        <w:rPr>
          <w:spacing w:val="-5"/>
          <w:sz w:val="28"/>
        </w:rPr>
        <w:t>;</w:t>
      </w:r>
    </w:p>
    <w:p w:rsidR="00921BFB" w:rsidRDefault="00A00283">
      <w:pPr>
        <w:rPr>
          <w:sz w:val="30"/>
        </w:rPr>
      </w:pPr>
      <w:r>
        <w:br w:type="column"/>
      </w:r>
    </w:p>
    <w:p w:rsidR="00921BFB" w:rsidRDefault="00921BFB">
      <w:pPr>
        <w:pStyle w:val="a3"/>
        <w:spacing w:before="312"/>
        <w:ind w:left="0"/>
      </w:pPr>
    </w:p>
    <w:p w:rsidR="00921BFB" w:rsidRDefault="00A00283">
      <w:pPr>
        <w:pStyle w:val="a3"/>
        <w:spacing w:line="306" w:lineRule="exact"/>
        <w:ind w:left="926"/>
      </w:pPr>
      <w:r>
        <w:rPr>
          <w:noProof/>
          <w:lang w:eastAsia="ru-RU"/>
        </w:rPr>
        <mc:AlternateContent>
          <mc:Choice Requires="wps">
            <w:drawing>
              <wp:anchor distT="0" distB="0" distL="0" distR="0" simplePos="0" relativeHeight="475902976" behindDoc="1" locked="0" layoutInCell="1" allowOverlap="1" wp14:anchorId="232C3D0B" wp14:editId="732E88EA">
                <wp:simplePos x="0" y="0"/>
                <wp:positionH relativeFrom="page">
                  <wp:posOffset>5032247</wp:posOffset>
                </wp:positionH>
                <wp:positionV relativeFrom="paragraph">
                  <wp:posOffset>238482</wp:posOffset>
                </wp:positionV>
                <wp:extent cx="50165" cy="19812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98120"/>
                        </a:xfrm>
                        <a:prstGeom prst="rect">
                          <a:avLst/>
                        </a:prstGeom>
                      </wps:spPr>
                      <wps:txbx>
                        <w:txbxContent>
                          <w:p w:rsidR="00921BFB" w:rsidRDefault="00A00283">
                            <w:pPr>
                              <w:spacing w:line="311" w:lineRule="exact"/>
                              <w:rPr>
                                <w:sz w:val="28"/>
                              </w:rPr>
                            </w:pPr>
                            <w:r>
                              <w:rPr>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6.23999pt;margin-top:18.778154pt;width:3.95pt;height:15.6pt;mso-position-horizontal-relative:page;mso-position-vertical-relative:paragraph;z-index:-27413504" type="#_x0000_t202" id="docshape637" filled="false" stroked="false">
                <v:textbox inset="0,0,0,0">
                  <w:txbxContent>
                    <w:p>
                      <w:pPr>
                        <w:spacing w:line="311" w:lineRule="exact" w:before="0"/>
                        <w:ind w:left="0" w:right="0" w:firstLine="0"/>
                        <w:jc w:val="left"/>
                        <w:rPr>
                          <w:sz w:val="28"/>
                        </w:rPr>
                      </w:pPr>
                      <w:r>
                        <w:rPr>
                          <w:spacing w:val="-10"/>
                          <w:sz w:val="28"/>
                        </w:rPr>
                        <w:t>;</w:t>
                      </w:r>
                    </w:p>
                  </w:txbxContent>
                </v:textbox>
                <w10:wrap type="none"/>
              </v:shape>
            </w:pict>
          </mc:Fallback>
        </mc:AlternateContent>
      </w:r>
      <w:r>
        <w:rPr>
          <w:spacing w:val="-2"/>
        </w:rPr>
        <w:t>(3.11)</w:t>
      </w:r>
    </w:p>
    <w:p w:rsidR="00921BFB" w:rsidRDefault="00921BFB">
      <w:pPr>
        <w:spacing w:line="306" w:lineRule="exact"/>
        <w:sectPr w:rsidR="00921BFB">
          <w:pgSz w:w="11900" w:h="16840"/>
          <w:pgMar w:top="1340" w:right="960" w:bottom="1320" w:left="1200" w:header="0" w:footer="1133" w:gutter="0"/>
          <w:cols w:num="4" w:space="720" w:equalWidth="0">
            <w:col w:w="4173" w:space="40"/>
            <w:col w:w="1633" w:space="39"/>
            <w:col w:w="877" w:space="879"/>
            <w:col w:w="2099"/>
          </w:cols>
        </w:sectPr>
      </w:pPr>
    </w:p>
    <w:p w:rsidR="00921BFB" w:rsidRDefault="00A00283">
      <w:pPr>
        <w:spacing w:line="417" w:lineRule="exact"/>
        <w:ind w:left="2222"/>
        <w:rPr>
          <w:sz w:val="28"/>
        </w:rPr>
      </w:pPr>
      <w:r>
        <w:rPr>
          <w:i/>
          <w:sz w:val="28"/>
        </w:rPr>
        <w:lastRenderedPageBreak/>
        <w:t>если</w:t>
      </w:r>
      <w:r>
        <w:rPr>
          <w:i/>
          <w:spacing w:val="-6"/>
          <w:sz w:val="28"/>
        </w:rPr>
        <w:t xml:space="preserve"> </w:t>
      </w:r>
      <w:r>
        <w:rPr>
          <w:rFonts w:ascii="Symbol" w:hAnsi="Symbol"/>
          <w:position w:val="-3"/>
          <w:sz w:val="36"/>
        </w:rPr>
        <w:t></w:t>
      </w:r>
      <w:r>
        <w:rPr>
          <w:i/>
          <w:sz w:val="28"/>
        </w:rPr>
        <w:t>a</w:t>
      </w:r>
      <w:r>
        <w:rPr>
          <w:i/>
          <w:position w:val="-6"/>
          <w:sz w:val="14"/>
        </w:rPr>
        <w:t>ij</w:t>
      </w:r>
      <w:r>
        <w:rPr>
          <w:i/>
          <w:spacing w:val="16"/>
          <w:position w:val="-6"/>
          <w:sz w:val="14"/>
        </w:rPr>
        <w:t xml:space="preserve"> </w:t>
      </w:r>
      <w:r>
        <w:rPr>
          <w:i/>
          <w:sz w:val="28"/>
        </w:rPr>
        <w:t>y</w:t>
      </w:r>
      <w:r>
        <w:rPr>
          <w:i/>
          <w:position w:val="-6"/>
          <w:sz w:val="14"/>
        </w:rPr>
        <w:t>i</w:t>
      </w:r>
      <w:r>
        <w:rPr>
          <w:i/>
          <w:spacing w:val="66"/>
          <w:position w:val="-6"/>
          <w:sz w:val="14"/>
        </w:rPr>
        <w:t xml:space="preserve"> </w:t>
      </w:r>
      <w:r>
        <w:rPr>
          <w:rFonts w:ascii="Symbol" w:hAnsi="Symbol"/>
          <w:sz w:val="28"/>
        </w:rPr>
        <w:t></w:t>
      </w:r>
      <w:r>
        <w:rPr>
          <w:spacing w:val="-11"/>
          <w:sz w:val="28"/>
        </w:rPr>
        <w:t xml:space="preserve"> </w:t>
      </w:r>
      <w:r>
        <w:rPr>
          <w:i/>
          <w:spacing w:val="12"/>
          <w:sz w:val="28"/>
        </w:rPr>
        <w:t>c</w:t>
      </w:r>
      <w:r>
        <w:rPr>
          <w:i/>
          <w:spacing w:val="12"/>
          <w:position w:val="-6"/>
          <w:sz w:val="14"/>
        </w:rPr>
        <w:t>j</w:t>
      </w:r>
      <w:r>
        <w:rPr>
          <w:i/>
          <w:position w:val="-6"/>
          <w:sz w:val="14"/>
        </w:rPr>
        <w:t xml:space="preserve"> </w:t>
      </w:r>
      <w:r>
        <w:rPr>
          <w:spacing w:val="-10"/>
          <w:sz w:val="28"/>
        </w:rPr>
        <w:t>,</w:t>
      </w:r>
    </w:p>
    <w:p w:rsidR="00921BFB" w:rsidRDefault="00A00283">
      <w:pPr>
        <w:spacing w:line="150" w:lineRule="exact"/>
        <w:ind w:right="1063"/>
        <w:jc w:val="right"/>
        <w:rPr>
          <w:sz w:val="14"/>
        </w:rPr>
      </w:pPr>
      <w:r>
        <w:rPr>
          <w:i/>
          <w:spacing w:val="-5"/>
          <w:sz w:val="14"/>
        </w:rPr>
        <w:t>j</w:t>
      </w:r>
      <w:r>
        <w:rPr>
          <w:rFonts w:ascii="Symbol" w:hAnsi="Symbol"/>
          <w:spacing w:val="-5"/>
          <w:sz w:val="14"/>
        </w:rPr>
        <w:t></w:t>
      </w:r>
      <w:r>
        <w:rPr>
          <w:spacing w:val="-5"/>
          <w:sz w:val="14"/>
        </w:rPr>
        <w:t>1</w:t>
      </w:r>
    </w:p>
    <w:p w:rsidR="00921BFB" w:rsidRDefault="00A00283">
      <w:pPr>
        <w:tabs>
          <w:tab w:val="left" w:pos="1080"/>
        </w:tabs>
        <w:spacing w:before="38"/>
        <w:ind w:left="379"/>
        <w:rPr>
          <w:sz w:val="28"/>
        </w:rPr>
      </w:pPr>
      <w:r>
        <w:br w:type="column"/>
      </w:r>
      <w:r>
        <w:rPr>
          <w:i/>
          <w:spacing w:val="-5"/>
          <w:sz w:val="28"/>
        </w:rPr>
        <w:lastRenderedPageBreak/>
        <w:t>то</w:t>
      </w:r>
      <w:r>
        <w:rPr>
          <w:i/>
          <w:sz w:val="28"/>
        </w:rPr>
        <w:tab/>
      </w:r>
      <w:r>
        <w:rPr>
          <w:i/>
          <w:spacing w:val="12"/>
          <w:sz w:val="28"/>
        </w:rPr>
        <w:t>x</w:t>
      </w:r>
      <w:r>
        <w:rPr>
          <w:i/>
          <w:spacing w:val="12"/>
          <w:position w:val="-6"/>
          <w:sz w:val="14"/>
        </w:rPr>
        <w:t>j</w:t>
      </w:r>
      <w:r>
        <w:rPr>
          <w:i/>
          <w:spacing w:val="60"/>
          <w:position w:val="-6"/>
          <w:sz w:val="14"/>
        </w:rPr>
        <w:t xml:space="preserve"> </w:t>
      </w:r>
      <w:r>
        <w:rPr>
          <w:rFonts w:ascii="Symbol" w:hAnsi="Symbol"/>
          <w:sz w:val="28"/>
        </w:rPr>
        <w:t></w:t>
      </w:r>
      <w:r>
        <w:rPr>
          <w:spacing w:val="-14"/>
          <w:sz w:val="28"/>
        </w:rPr>
        <w:t xml:space="preserve"> </w:t>
      </w:r>
      <w:r>
        <w:rPr>
          <w:spacing w:val="-7"/>
          <w:sz w:val="28"/>
        </w:rPr>
        <w:t>0,</w:t>
      </w:r>
    </w:p>
    <w:p w:rsidR="00921BFB" w:rsidRDefault="00A00283">
      <w:pPr>
        <w:spacing w:before="38"/>
        <w:ind w:left="72"/>
        <w:rPr>
          <w:sz w:val="28"/>
        </w:rPr>
      </w:pPr>
      <w:r>
        <w:br w:type="column"/>
      </w:r>
      <w:r>
        <w:rPr>
          <w:i/>
          <w:sz w:val="28"/>
        </w:rPr>
        <w:lastRenderedPageBreak/>
        <w:t>j</w:t>
      </w:r>
      <w:r>
        <w:rPr>
          <w:i/>
          <w:spacing w:val="-11"/>
          <w:sz w:val="28"/>
        </w:rPr>
        <w:t xml:space="preserve"> </w:t>
      </w:r>
      <w:r>
        <w:rPr>
          <w:rFonts w:ascii="Symbol" w:hAnsi="Symbol"/>
          <w:sz w:val="28"/>
        </w:rPr>
        <w:t></w:t>
      </w:r>
      <w:r>
        <w:rPr>
          <w:spacing w:val="-38"/>
          <w:sz w:val="28"/>
        </w:rPr>
        <w:t xml:space="preserve"> </w:t>
      </w:r>
      <w:r>
        <w:rPr>
          <w:sz w:val="28"/>
        </w:rPr>
        <w:t>1,</w:t>
      </w:r>
      <w:r>
        <w:rPr>
          <w:spacing w:val="-40"/>
          <w:sz w:val="28"/>
        </w:rPr>
        <w:t xml:space="preserve"> </w:t>
      </w:r>
      <w:r>
        <w:rPr>
          <w:i/>
          <w:sz w:val="28"/>
        </w:rPr>
        <w:t>n</w:t>
      </w:r>
      <w:r>
        <w:rPr>
          <w:i/>
          <w:spacing w:val="48"/>
          <w:sz w:val="28"/>
        </w:rPr>
        <w:t xml:space="preserve"> </w:t>
      </w:r>
      <w:r>
        <w:rPr>
          <w:spacing w:val="-10"/>
          <w:position w:val="-2"/>
          <w:sz w:val="28"/>
        </w:rPr>
        <w:t>.</w:t>
      </w:r>
    </w:p>
    <w:p w:rsidR="00921BFB" w:rsidRDefault="00921BFB">
      <w:pPr>
        <w:rPr>
          <w:sz w:val="28"/>
        </w:rPr>
        <w:sectPr w:rsidR="00921BFB">
          <w:type w:val="continuous"/>
          <w:pgSz w:w="11900" w:h="16840"/>
          <w:pgMar w:top="1620" w:right="960" w:bottom="280" w:left="1200" w:header="0" w:footer="1133" w:gutter="0"/>
          <w:cols w:num="3" w:space="720" w:equalWidth="0">
            <w:col w:w="4103" w:space="40"/>
            <w:col w:w="1784" w:space="39"/>
            <w:col w:w="3774"/>
          </w:cols>
        </w:sectPr>
      </w:pPr>
    </w:p>
    <w:p w:rsidR="00921BFB" w:rsidRDefault="00A00283">
      <w:pPr>
        <w:pStyle w:val="a3"/>
        <w:tabs>
          <w:tab w:val="left" w:pos="9076"/>
        </w:tabs>
        <w:spacing w:before="111"/>
        <w:ind w:left="926"/>
        <w:rPr>
          <w:i/>
          <w:sz w:val="14"/>
        </w:rPr>
      </w:pPr>
      <w:r>
        <w:rPr>
          <w:noProof/>
          <w:lang w:eastAsia="ru-RU"/>
        </w:rPr>
        <w:lastRenderedPageBreak/>
        <mc:AlternateContent>
          <mc:Choice Requires="wps">
            <w:drawing>
              <wp:anchor distT="0" distB="0" distL="0" distR="0" simplePos="0" relativeHeight="475903488" behindDoc="1" locked="0" layoutInCell="1" allowOverlap="1" wp14:anchorId="5B476281" wp14:editId="5C9AE579">
                <wp:simplePos x="0" y="0"/>
                <wp:positionH relativeFrom="page">
                  <wp:posOffset>4833746</wp:posOffset>
                </wp:positionH>
                <wp:positionV relativeFrom="paragraph">
                  <wp:posOffset>-345669</wp:posOffset>
                </wp:positionV>
                <wp:extent cx="728980" cy="353695"/>
                <wp:effectExtent l="0" t="0" r="0" b="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353695"/>
                          <a:chOff x="0" y="0"/>
                          <a:chExt cx="728980" cy="353695"/>
                        </a:xfrm>
                      </wpg:grpSpPr>
                      <wps:wsp>
                        <wps:cNvPr id="797" name="Graphic 797"/>
                        <wps:cNvSpPr/>
                        <wps:spPr>
                          <a:xfrm>
                            <a:off x="0" y="27813"/>
                            <a:ext cx="194945" cy="1270"/>
                          </a:xfrm>
                          <a:custGeom>
                            <a:avLst/>
                            <a:gdLst/>
                            <a:ahLst/>
                            <a:cxnLst/>
                            <a:rect l="l" t="t" r="r" b="b"/>
                            <a:pathLst>
                              <a:path w="194945">
                                <a:moveTo>
                                  <a:pt x="0" y="0"/>
                                </a:moveTo>
                                <a:lnTo>
                                  <a:pt x="194500" y="0"/>
                                </a:lnTo>
                              </a:path>
                            </a:pathLst>
                          </a:custGeom>
                          <a:ln w="6356">
                            <a:solidFill>
                              <a:srgbClr val="000000"/>
                            </a:solidFill>
                            <a:prstDash val="solid"/>
                          </a:ln>
                        </wps:spPr>
                        <wps:bodyPr wrap="square" lIns="0" tIns="0" rIns="0" bIns="0" rtlCol="0">
                          <a:prstTxWarp prst="textNoShape">
                            <a:avLst/>
                          </a:prstTxWarp>
                          <a:noAutofit/>
                        </wps:bodyPr>
                      </wps:wsp>
                      <wps:wsp>
                        <wps:cNvPr id="798" name="Graphic 798"/>
                        <wps:cNvSpPr/>
                        <wps:spPr>
                          <a:xfrm>
                            <a:off x="195453" y="0"/>
                            <a:ext cx="533400" cy="353695"/>
                          </a:xfrm>
                          <a:custGeom>
                            <a:avLst/>
                            <a:gdLst/>
                            <a:ahLst/>
                            <a:cxnLst/>
                            <a:rect l="l" t="t" r="r" b="b"/>
                            <a:pathLst>
                              <a:path w="533400" h="353695">
                                <a:moveTo>
                                  <a:pt x="533400" y="0"/>
                                </a:moveTo>
                                <a:lnTo>
                                  <a:pt x="0" y="0"/>
                                </a:lnTo>
                                <a:lnTo>
                                  <a:pt x="0" y="353568"/>
                                </a:lnTo>
                                <a:lnTo>
                                  <a:pt x="533400" y="353568"/>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80.609985pt;margin-top:-27.218098pt;width:57.4pt;height:27.85pt;mso-position-horizontal-relative:page;mso-position-vertical-relative:paragraph;z-index:-27412992" id="docshapegroup638" coordorigin="7612,-544" coordsize="1148,557">
                <v:line style="position:absolute" from="7612,-501" to="7918,-501" stroked="true" strokeweight=".500500pt" strokecolor="#000000">
                  <v:stroke dashstyle="solid"/>
                </v:line>
                <v:rect style="position:absolute;left:7920;top:-545;width:840;height:557" id="docshape639" filled="true" fillcolor="#ffffff" stroked="false">
                  <v:fill type="solid"/>
                </v:rect>
                <w10:wrap type="none"/>
              </v:group>
            </w:pict>
          </mc:Fallback>
        </mc:AlternateContent>
      </w:r>
      <w:r>
        <w:t>Условие</w:t>
      </w:r>
      <w:r>
        <w:rPr>
          <w:spacing w:val="77"/>
        </w:rPr>
        <w:t xml:space="preserve"> </w:t>
      </w:r>
      <w:r>
        <w:t>(3.10)</w:t>
      </w:r>
      <w:r>
        <w:rPr>
          <w:spacing w:val="43"/>
          <w:w w:val="150"/>
        </w:rPr>
        <w:t xml:space="preserve"> </w:t>
      </w:r>
      <w:r>
        <w:t>можно</w:t>
      </w:r>
      <w:r>
        <w:rPr>
          <w:spacing w:val="77"/>
        </w:rPr>
        <w:t xml:space="preserve"> </w:t>
      </w:r>
      <w:r>
        <w:t>интерпретировать</w:t>
      </w:r>
      <w:r>
        <w:rPr>
          <w:spacing w:val="43"/>
          <w:w w:val="150"/>
        </w:rPr>
        <w:t xml:space="preserve"> </w:t>
      </w:r>
      <w:r>
        <w:t>так:</w:t>
      </w:r>
      <w:r>
        <w:rPr>
          <w:spacing w:val="44"/>
          <w:w w:val="150"/>
        </w:rPr>
        <w:t xml:space="preserve"> </w:t>
      </w:r>
      <w:r>
        <w:t>если</w:t>
      </w:r>
      <w:r>
        <w:rPr>
          <w:spacing w:val="48"/>
          <w:w w:val="150"/>
        </w:rPr>
        <w:t xml:space="preserve"> </w:t>
      </w:r>
      <w:r>
        <w:rPr>
          <w:spacing w:val="-2"/>
        </w:rPr>
        <w:t>оценка</w:t>
      </w:r>
      <w:r>
        <w:tab/>
      </w:r>
      <w:r>
        <w:rPr>
          <w:i/>
          <w:spacing w:val="-5"/>
          <w:sz w:val="28"/>
        </w:rPr>
        <w:t>y</w:t>
      </w:r>
      <w:r>
        <w:rPr>
          <w:i/>
          <w:spacing w:val="-5"/>
          <w:position w:val="-6"/>
          <w:sz w:val="14"/>
        </w:rPr>
        <w:t>i</w:t>
      </w:r>
    </w:p>
    <w:p w:rsidR="00921BFB" w:rsidRDefault="00A00283">
      <w:pPr>
        <w:pStyle w:val="a3"/>
        <w:spacing w:before="90" w:line="285" w:lineRule="auto"/>
        <w:ind w:right="447"/>
        <w:jc w:val="both"/>
      </w:pPr>
      <w:r>
        <w:t xml:space="preserve">единицы ресурса </w:t>
      </w:r>
      <w:r>
        <w:rPr>
          <w:i/>
          <w:sz w:val="27"/>
        </w:rPr>
        <w:t>i</w:t>
      </w:r>
      <w:r>
        <w:rPr>
          <w:i/>
          <w:spacing w:val="-17"/>
          <w:sz w:val="27"/>
        </w:rPr>
        <w:t xml:space="preserve"> </w:t>
      </w:r>
      <w:r>
        <w:t>-го вида положительна, то при оптимальной произ- водственной программе этот ресурс используется полностью; если же ресурс используется не полностью, то его оценка равна нулю.</w:t>
      </w:r>
    </w:p>
    <w:p w:rsidR="00921BFB" w:rsidRDefault="00A00283">
      <w:pPr>
        <w:pStyle w:val="a3"/>
        <w:spacing w:before="17" w:line="309" w:lineRule="auto"/>
        <w:ind w:right="445" w:firstLine="710"/>
        <w:jc w:val="both"/>
      </w:pPr>
      <w:r>
        <w:t>Из условия (3.11) следует, что если</w:t>
      </w:r>
      <w:r>
        <w:rPr>
          <w:spacing w:val="40"/>
        </w:rPr>
        <w:t xml:space="preserve"> </w:t>
      </w:r>
      <w:r>
        <w:rPr>
          <w:i/>
          <w:sz w:val="27"/>
        </w:rPr>
        <w:t>j</w:t>
      </w:r>
      <w:r>
        <w:rPr>
          <w:i/>
          <w:spacing w:val="-10"/>
          <w:sz w:val="27"/>
        </w:rPr>
        <w:t xml:space="preserve"> </w:t>
      </w:r>
      <w:r>
        <w:t>-й вид продукции вошел в оптимальный план, то он в оптимальных оценках не убыточен; если же</w:t>
      </w:r>
      <w:r>
        <w:rPr>
          <w:spacing w:val="40"/>
        </w:rPr>
        <w:t xml:space="preserve"> </w:t>
      </w:r>
      <w:r>
        <w:rPr>
          <w:i/>
          <w:sz w:val="27"/>
        </w:rPr>
        <w:t>j</w:t>
      </w:r>
      <w:r>
        <w:rPr>
          <w:i/>
          <w:spacing w:val="-10"/>
          <w:sz w:val="27"/>
        </w:rPr>
        <w:t xml:space="preserve"> </w:t>
      </w:r>
      <w:r>
        <w:t xml:space="preserve">-й вид продукции убыточен, то он не войдет в план, не будет вы- </w:t>
      </w:r>
      <w:r>
        <w:rPr>
          <w:spacing w:val="-2"/>
        </w:rPr>
        <w:t>пускаться.</w:t>
      </w:r>
    </w:p>
    <w:p w:rsidR="00921BFB" w:rsidRDefault="00A00283">
      <w:pPr>
        <w:pStyle w:val="a3"/>
        <w:spacing w:line="317" w:lineRule="exact"/>
        <w:ind w:left="926"/>
        <w:jc w:val="both"/>
      </w:pPr>
      <w:r>
        <w:t>Кроме</w:t>
      </w:r>
      <w:r>
        <w:rPr>
          <w:spacing w:val="-2"/>
        </w:rPr>
        <w:t xml:space="preserve"> </w:t>
      </w:r>
      <w:r>
        <w:t>того,</w:t>
      </w:r>
      <w:r>
        <w:rPr>
          <w:spacing w:val="2"/>
        </w:rPr>
        <w:t xml:space="preserve"> </w:t>
      </w:r>
      <w:r>
        <w:t>если</w:t>
      </w:r>
      <w:r>
        <w:rPr>
          <w:spacing w:val="2"/>
        </w:rPr>
        <w:t xml:space="preserve"> </w:t>
      </w:r>
      <w:r>
        <w:t>даны</w:t>
      </w:r>
      <w:r>
        <w:rPr>
          <w:spacing w:val="-2"/>
        </w:rPr>
        <w:t xml:space="preserve"> </w:t>
      </w:r>
      <w:r>
        <w:t>плановые</w:t>
      </w:r>
      <w:r>
        <w:rPr>
          <w:spacing w:val="1"/>
        </w:rPr>
        <w:t xml:space="preserve"> </w:t>
      </w:r>
      <w:r>
        <w:t>задания</w:t>
      </w:r>
      <w:r>
        <w:rPr>
          <w:spacing w:val="1"/>
        </w:rPr>
        <w:t xml:space="preserve"> </w:t>
      </w:r>
      <w:r>
        <w:t>по</w:t>
      </w:r>
      <w:r>
        <w:rPr>
          <w:spacing w:val="-1"/>
        </w:rPr>
        <w:t xml:space="preserve"> </w:t>
      </w:r>
      <w:r>
        <w:t>выпуску</w:t>
      </w:r>
      <w:r>
        <w:rPr>
          <w:spacing w:val="-1"/>
        </w:rPr>
        <w:t xml:space="preserve"> </w:t>
      </w:r>
      <w:r>
        <w:rPr>
          <w:spacing w:val="-2"/>
        </w:rPr>
        <w:t>продукции</w:t>
      </w:r>
    </w:p>
    <w:p w:rsidR="00921BFB" w:rsidRDefault="00A00283">
      <w:pPr>
        <w:pStyle w:val="a3"/>
        <w:spacing w:before="56" w:line="288" w:lineRule="auto"/>
        <w:ind w:right="450"/>
        <w:jc w:val="both"/>
      </w:pPr>
      <w:r>
        <w:t>– прямые ограничения – то условие (3.10) для этих ограничений запи- сывается в виде:</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spacing w:before="23" w:line="340" w:lineRule="auto"/>
        <w:ind w:left="3302"/>
        <w:jc w:val="right"/>
        <w:rPr>
          <w:i/>
          <w:sz w:val="28"/>
        </w:rPr>
      </w:pPr>
      <w:r>
        <w:rPr>
          <w:i/>
          <w:spacing w:val="-4"/>
          <w:sz w:val="28"/>
        </w:rPr>
        <w:lastRenderedPageBreak/>
        <w:t>если если</w:t>
      </w:r>
    </w:p>
    <w:p w:rsidR="00921BFB" w:rsidRDefault="00A00283">
      <w:pPr>
        <w:spacing w:before="3"/>
        <w:ind w:left="231"/>
        <w:rPr>
          <w:sz w:val="28"/>
        </w:rPr>
      </w:pPr>
      <w:r>
        <w:br w:type="column"/>
      </w:r>
      <w:r>
        <w:rPr>
          <w:sz w:val="28"/>
        </w:rPr>
        <w:lastRenderedPageBreak/>
        <w:t>x</w:t>
      </w:r>
      <w:r>
        <w:rPr>
          <w:spacing w:val="-38"/>
          <w:sz w:val="28"/>
        </w:rPr>
        <w:t xml:space="preserve"> </w:t>
      </w:r>
      <w:r>
        <w:rPr>
          <w:position w:val="-6"/>
          <w:sz w:val="14"/>
        </w:rPr>
        <w:t>j</w:t>
      </w:r>
      <w:r>
        <w:rPr>
          <w:spacing w:val="54"/>
          <w:position w:val="-6"/>
          <w:sz w:val="14"/>
        </w:rPr>
        <w:t xml:space="preserve"> </w:t>
      </w:r>
      <w:r>
        <w:rPr>
          <w:rFonts w:ascii="Symbol" w:hAnsi="Symbol"/>
          <w:sz w:val="28"/>
        </w:rPr>
        <w:t></w:t>
      </w:r>
      <w:r>
        <w:rPr>
          <w:spacing w:val="-22"/>
          <w:sz w:val="28"/>
        </w:rPr>
        <w:t xml:space="preserve"> </w:t>
      </w:r>
      <w:r>
        <w:rPr>
          <w:i/>
          <w:sz w:val="28"/>
        </w:rPr>
        <w:t>T</w:t>
      </w:r>
      <w:r>
        <w:rPr>
          <w:i/>
          <w:position w:val="-6"/>
          <w:sz w:val="14"/>
        </w:rPr>
        <w:t>j</w:t>
      </w:r>
      <w:r>
        <w:rPr>
          <w:i/>
          <w:spacing w:val="29"/>
          <w:position w:val="-6"/>
          <w:sz w:val="14"/>
        </w:rPr>
        <w:t xml:space="preserve"> </w:t>
      </w:r>
      <w:r>
        <w:rPr>
          <w:spacing w:val="-10"/>
          <w:position w:val="-3"/>
          <w:sz w:val="28"/>
        </w:rPr>
        <w:t>,</w:t>
      </w:r>
    </w:p>
    <w:p w:rsidR="00921BFB" w:rsidRDefault="00A00283">
      <w:pPr>
        <w:spacing w:before="76"/>
        <w:ind w:left="250"/>
        <w:rPr>
          <w:sz w:val="28"/>
        </w:rPr>
      </w:pPr>
      <w:r>
        <w:rPr>
          <w:i/>
          <w:position w:val="7"/>
          <w:sz w:val="28"/>
        </w:rPr>
        <w:t>y</w:t>
      </w:r>
      <w:r>
        <w:rPr>
          <w:i/>
          <w:sz w:val="14"/>
        </w:rPr>
        <w:t>m</w:t>
      </w:r>
      <w:r>
        <w:rPr>
          <w:rFonts w:ascii="Symbol" w:hAnsi="Symbol"/>
          <w:sz w:val="14"/>
        </w:rPr>
        <w:t></w:t>
      </w:r>
      <w:r>
        <w:rPr>
          <w:spacing w:val="-1"/>
          <w:sz w:val="14"/>
        </w:rPr>
        <w:t xml:space="preserve"> </w:t>
      </w:r>
      <w:r>
        <w:rPr>
          <w:i/>
          <w:sz w:val="14"/>
        </w:rPr>
        <w:t>j</w:t>
      </w:r>
      <w:r>
        <w:rPr>
          <w:i/>
          <w:spacing w:val="61"/>
          <w:sz w:val="14"/>
        </w:rPr>
        <w:t xml:space="preserve"> </w:t>
      </w:r>
      <w:r>
        <w:rPr>
          <w:rFonts w:ascii="Symbol" w:hAnsi="Symbol"/>
          <w:position w:val="7"/>
          <w:sz w:val="28"/>
        </w:rPr>
        <w:t></w:t>
      </w:r>
      <w:r>
        <w:rPr>
          <w:spacing w:val="-7"/>
          <w:position w:val="7"/>
          <w:sz w:val="28"/>
        </w:rPr>
        <w:t xml:space="preserve"> </w:t>
      </w:r>
      <w:r>
        <w:rPr>
          <w:spacing w:val="-5"/>
          <w:position w:val="7"/>
          <w:sz w:val="28"/>
        </w:rPr>
        <w:t>0</w:t>
      </w:r>
      <w:r>
        <w:rPr>
          <w:spacing w:val="-5"/>
          <w:position w:val="2"/>
          <w:sz w:val="28"/>
        </w:rPr>
        <w:t>,</w:t>
      </w:r>
    </w:p>
    <w:p w:rsidR="00921BFB" w:rsidRDefault="00A00283">
      <w:pPr>
        <w:spacing w:before="3"/>
        <w:ind w:left="29"/>
        <w:rPr>
          <w:sz w:val="28"/>
        </w:rPr>
      </w:pPr>
      <w:r>
        <w:br w:type="column"/>
      </w:r>
      <w:r>
        <w:rPr>
          <w:i/>
          <w:sz w:val="28"/>
        </w:rPr>
        <w:lastRenderedPageBreak/>
        <w:t>то</w:t>
      </w:r>
      <w:r>
        <w:rPr>
          <w:i/>
          <w:spacing w:val="18"/>
          <w:sz w:val="28"/>
        </w:rPr>
        <w:t xml:space="preserve"> </w:t>
      </w:r>
      <w:r>
        <w:rPr>
          <w:i/>
          <w:sz w:val="28"/>
        </w:rPr>
        <w:t>y</w:t>
      </w:r>
      <w:r>
        <w:rPr>
          <w:i/>
          <w:position w:val="-6"/>
          <w:sz w:val="14"/>
        </w:rPr>
        <w:t>m</w:t>
      </w:r>
      <w:r>
        <w:rPr>
          <w:rFonts w:ascii="Symbol" w:hAnsi="Symbol"/>
          <w:position w:val="-6"/>
          <w:sz w:val="14"/>
        </w:rPr>
        <w:t></w:t>
      </w:r>
      <w:r>
        <w:rPr>
          <w:spacing w:val="-6"/>
          <w:position w:val="-6"/>
          <w:sz w:val="14"/>
        </w:rPr>
        <w:t xml:space="preserve"> </w:t>
      </w:r>
      <w:r>
        <w:rPr>
          <w:i/>
          <w:position w:val="-6"/>
          <w:sz w:val="14"/>
        </w:rPr>
        <w:t>j</w:t>
      </w:r>
      <w:r>
        <w:rPr>
          <w:i/>
          <w:spacing w:val="69"/>
          <w:position w:val="-6"/>
          <w:sz w:val="14"/>
        </w:rPr>
        <w:t xml:space="preserve"> </w:t>
      </w:r>
      <w:r>
        <w:rPr>
          <w:rFonts w:ascii="Symbol" w:hAnsi="Symbol"/>
          <w:sz w:val="28"/>
        </w:rPr>
        <w:t></w:t>
      </w:r>
      <w:r>
        <w:rPr>
          <w:spacing w:val="-13"/>
          <w:sz w:val="28"/>
        </w:rPr>
        <w:t xml:space="preserve"> </w:t>
      </w:r>
      <w:r>
        <w:rPr>
          <w:sz w:val="28"/>
        </w:rPr>
        <w:t>0</w:t>
      </w:r>
      <w:r>
        <w:rPr>
          <w:spacing w:val="42"/>
          <w:sz w:val="28"/>
        </w:rPr>
        <w:t xml:space="preserve"> </w:t>
      </w:r>
      <w:r>
        <w:rPr>
          <w:spacing w:val="-12"/>
          <w:position w:val="-3"/>
          <w:sz w:val="28"/>
        </w:rPr>
        <w:t>,</w:t>
      </w:r>
    </w:p>
    <w:p w:rsidR="00921BFB" w:rsidRDefault="00A00283">
      <w:pPr>
        <w:spacing w:before="74"/>
        <w:ind w:left="140"/>
        <w:rPr>
          <w:sz w:val="28"/>
        </w:rPr>
      </w:pPr>
      <w:r>
        <w:rPr>
          <w:i/>
          <w:sz w:val="28"/>
        </w:rPr>
        <w:t>то</w:t>
      </w:r>
      <w:r>
        <w:rPr>
          <w:i/>
          <w:spacing w:val="-7"/>
          <w:sz w:val="28"/>
        </w:rPr>
        <w:t xml:space="preserve"> </w:t>
      </w:r>
      <w:r>
        <w:rPr>
          <w:sz w:val="28"/>
        </w:rPr>
        <w:t>x</w:t>
      </w:r>
      <w:r>
        <w:rPr>
          <w:spacing w:val="-37"/>
          <w:sz w:val="28"/>
        </w:rPr>
        <w:t xml:space="preserve"> </w:t>
      </w:r>
      <w:r>
        <w:rPr>
          <w:position w:val="-6"/>
          <w:sz w:val="14"/>
        </w:rPr>
        <w:t>j</w:t>
      </w:r>
      <w:r>
        <w:rPr>
          <w:spacing w:val="55"/>
          <w:position w:val="-6"/>
          <w:sz w:val="14"/>
        </w:rPr>
        <w:t xml:space="preserve"> </w:t>
      </w:r>
      <w:r>
        <w:rPr>
          <w:rFonts w:ascii="Symbol" w:hAnsi="Symbol"/>
          <w:sz w:val="28"/>
        </w:rPr>
        <w:t></w:t>
      </w:r>
      <w:r>
        <w:rPr>
          <w:spacing w:val="-21"/>
          <w:sz w:val="28"/>
        </w:rPr>
        <w:t xml:space="preserve"> </w:t>
      </w:r>
      <w:r>
        <w:rPr>
          <w:i/>
          <w:sz w:val="28"/>
        </w:rPr>
        <w:t>T</w:t>
      </w:r>
      <w:r>
        <w:rPr>
          <w:i/>
          <w:position w:val="-6"/>
          <w:sz w:val="14"/>
        </w:rPr>
        <w:t>j</w:t>
      </w:r>
      <w:r>
        <w:rPr>
          <w:i/>
          <w:spacing w:val="79"/>
          <w:position w:val="-6"/>
          <w:sz w:val="14"/>
        </w:rPr>
        <w:t xml:space="preserve"> </w:t>
      </w:r>
      <w:r>
        <w:rPr>
          <w:spacing w:val="-10"/>
          <w:position w:val="-4"/>
          <w:sz w:val="28"/>
        </w:rPr>
        <w:t>,</w:t>
      </w:r>
    </w:p>
    <w:p w:rsidR="00921BFB" w:rsidRDefault="00A00283">
      <w:pPr>
        <w:pStyle w:val="a3"/>
        <w:spacing w:before="249"/>
        <w:ind w:left="1994"/>
      </w:pPr>
      <w:r>
        <w:br w:type="column"/>
      </w:r>
      <w:r>
        <w:rPr>
          <w:spacing w:val="-2"/>
        </w:rPr>
        <w:lastRenderedPageBreak/>
        <w:t>(3.12)</w:t>
      </w:r>
    </w:p>
    <w:p w:rsidR="00921BFB" w:rsidRDefault="00921BFB">
      <w:pPr>
        <w:sectPr w:rsidR="00921BFB">
          <w:type w:val="continuous"/>
          <w:pgSz w:w="11900" w:h="16840"/>
          <w:pgMar w:top="1620" w:right="960" w:bottom="280" w:left="1200" w:header="0" w:footer="1133" w:gutter="0"/>
          <w:cols w:num="4" w:space="720" w:equalWidth="0">
            <w:col w:w="3819" w:space="40"/>
            <w:col w:w="1165" w:space="39"/>
            <w:col w:w="1471" w:space="40"/>
            <w:col w:w="3166"/>
          </w:cols>
        </w:sectPr>
      </w:pPr>
    </w:p>
    <w:p w:rsidR="00921BFB" w:rsidRDefault="00A00283">
      <w:pPr>
        <w:spacing w:before="27"/>
        <w:ind w:left="215"/>
        <w:rPr>
          <w:i/>
          <w:sz w:val="14"/>
        </w:rPr>
      </w:pPr>
      <w:r>
        <w:rPr>
          <w:sz w:val="30"/>
        </w:rPr>
        <w:lastRenderedPageBreak/>
        <w:t>где</w:t>
      </w:r>
      <w:r>
        <w:rPr>
          <w:spacing w:val="16"/>
          <w:sz w:val="30"/>
        </w:rPr>
        <w:t xml:space="preserve"> </w:t>
      </w:r>
      <w:r>
        <w:rPr>
          <w:i/>
          <w:spacing w:val="-5"/>
          <w:sz w:val="28"/>
        </w:rPr>
        <w:t>T</w:t>
      </w:r>
      <w:r>
        <w:rPr>
          <w:i/>
          <w:spacing w:val="-5"/>
          <w:position w:val="-6"/>
          <w:sz w:val="14"/>
        </w:rPr>
        <w:t>j</w:t>
      </w:r>
    </w:p>
    <w:p w:rsidR="00921BFB" w:rsidRDefault="00A00283">
      <w:pPr>
        <w:pStyle w:val="a3"/>
        <w:spacing w:before="32"/>
        <w:ind w:left="120"/>
      </w:pPr>
      <w:r>
        <w:br w:type="column"/>
      </w:r>
      <w:r>
        <w:lastRenderedPageBreak/>
        <w:t>–</w:t>
      </w:r>
      <w:r>
        <w:rPr>
          <w:spacing w:val="-8"/>
        </w:rPr>
        <w:t xml:space="preserve"> </w:t>
      </w:r>
      <w:r>
        <w:t>плановое</w:t>
      </w:r>
      <w:r>
        <w:rPr>
          <w:spacing w:val="-7"/>
        </w:rPr>
        <w:t xml:space="preserve"> </w:t>
      </w:r>
      <w:r>
        <w:t>задание</w:t>
      </w:r>
      <w:r>
        <w:rPr>
          <w:spacing w:val="-7"/>
        </w:rPr>
        <w:t xml:space="preserve"> </w:t>
      </w:r>
      <w:r>
        <w:t>по</w:t>
      </w:r>
      <w:r>
        <w:rPr>
          <w:spacing w:val="-9"/>
        </w:rPr>
        <w:t xml:space="preserve"> </w:t>
      </w:r>
      <w:r>
        <w:t>выпуску</w:t>
      </w:r>
      <w:r>
        <w:rPr>
          <w:spacing w:val="-10"/>
        </w:rPr>
        <w:t xml:space="preserve"> </w:t>
      </w:r>
      <w:r>
        <w:t>продукции</w:t>
      </w:r>
      <w:r>
        <w:rPr>
          <w:spacing w:val="79"/>
        </w:rPr>
        <w:t xml:space="preserve"> </w:t>
      </w:r>
      <w:r>
        <w:rPr>
          <w:i/>
          <w:sz w:val="27"/>
        </w:rPr>
        <w:t>j</w:t>
      </w:r>
      <w:r>
        <w:rPr>
          <w:i/>
          <w:spacing w:val="-12"/>
          <w:sz w:val="27"/>
        </w:rPr>
        <w:t xml:space="preserve"> </w:t>
      </w:r>
      <w:r>
        <w:t>-го</w:t>
      </w:r>
      <w:r>
        <w:rPr>
          <w:spacing w:val="-5"/>
        </w:rPr>
        <w:t xml:space="preserve"> </w:t>
      </w:r>
      <w:r>
        <w:rPr>
          <w:spacing w:val="-2"/>
        </w:rPr>
        <w:t>вида.</w:t>
      </w:r>
    </w:p>
    <w:p w:rsidR="00921BFB" w:rsidRDefault="00A00283">
      <w:pPr>
        <w:pStyle w:val="a3"/>
        <w:spacing w:before="149"/>
        <w:ind w:left="0"/>
      </w:pPr>
      <w:r>
        <w:t>Кроме</w:t>
      </w:r>
      <w:r>
        <w:rPr>
          <w:spacing w:val="-2"/>
        </w:rPr>
        <w:t xml:space="preserve"> </w:t>
      </w:r>
      <w:r>
        <w:t>нахождения</w:t>
      </w:r>
      <w:r>
        <w:rPr>
          <w:spacing w:val="6"/>
        </w:rPr>
        <w:t xml:space="preserve"> </w:t>
      </w:r>
      <w:r>
        <w:t>оптимального</w:t>
      </w:r>
      <w:r>
        <w:rPr>
          <w:spacing w:val="-1"/>
        </w:rPr>
        <w:t xml:space="preserve"> </w:t>
      </w:r>
      <w:r>
        <w:t>решения</w:t>
      </w:r>
      <w:r>
        <w:rPr>
          <w:spacing w:val="5"/>
        </w:rPr>
        <w:t xml:space="preserve"> </w:t>
      </w:r>
      <w:r>
        <w:t>должно</w:t>
      </w:r>
      <w:r>
        <w:rPr>
          <w:spacing w:val="2"/>
        </w:rPr>
        <w:t xml:space="preserve"> </w:t>
      </w:r>
      <w:r>
        <w:t>быть</w:t>
      </w:r>
      <w:r>
        <w:rPr>
          <w:spacing w:val="7"/>
        </w:rPr>
        <w:t xml:space="preserve"> </w:t>
      </w:r>
      <w:r>
        <w:rPr>
          <w:spacing w:val="-2"/>
        </w:rPr>
        <w:t>обеспе-</w:t>
      </w:r>
    </w:p>
    <w:p w:rsidR="00921BFB" w:rsidRDefault="00921BFB">
      <w:pPr>
        <w:sectPr w:rsidR="00921BFB">
          <w:type w:val="continuous"/>
          <w:pgSz w:w="11900" w:h="16840"/>
          <w:pgMar w:top="1620" w:right="960" w:bottom="280" w:left="1200" w:header="0" w:footer="1133" w:gutter="0"/>
          <w:cols w:num="2" w:space="720" w:equalWidth="0">
            <w:col w:w="918" w:space="8"/>
            <w:col w:w="8814"/>
          </w:cols>
        </w:sectPr>
      </w:pPr>
    </w:p>
    <w:p w:rsidR="00921BFB" w:rsidRDefault="00A00283">
      <w:pPr>
        <w:pStyle w:val="a3"/>
        <w:spacing w:before="68" w:line="288" w:lineRule="auto"/>
      </w:pPr>
      <w:r>
        <w:lastRenderedPageBreak/>
        <w:t>чено</w:t>
      </w:r>
      <w:r>
        <w:rPr>
          <w:spacing w:val="40"/>
        </w:rPr>
        <w:t xml:space="preserve"> </w:t>
      </w:r>
      <w:r>
        <w:t>получение</w:t>
      </w:r>
      <w:r>
        <w:rPr>
          <w:spacing w:val="40"/>
        </w:rPr>
        <w:t xml:space="preserve"> </w:t>
      </w:r>
      <w:r>
        <w:t>дополнительной</w:t>
      </w:r>
      <w:r>
        <w:rPr>
          <w:spacing w:val="40"/>
        </w:rPr>
        <w:t xml:space="preserve"> </w:t>
      </w:r>
      <w:r>
        <w:t>информации</w:t>
      </w:r>
      <w:r>
        <w:rPr>
          <w:spacing w:val="40"/>
        </w:rPr>
        <w:t xml:space="preserve"> </w:t>
      </w:r>
      <w:r>
        <w:t>о</w:t>
      </w:r>
      <w:r>
        <w:rPr>
          <w:spacing w:val="40"/>
        </w:rPr>
        <w:t xml:space="preserve"> </w:t>
      </w:r>
      <w:r>
        <w:t>возможных</w:t>
      </w:r>
      <w:r>
        <w:rPr>
          <w:spacing w:val="40"/>
        </w:rPr>
        <w:t xml:space="preserve"> </w:t>
      </w:r>
      <w:r>
        <w:t>измене- ниях решения при изменении параметров системы.</w:t>
      </w:r>
    </w:p>
    <w:p w:rsidR="00921BFB" w:rsidRDefault="00A00283">
      <w:pPr>
        <w:spacing w:before="3" w:line="288" w:lineRule="auto"/>
        <w:ind w:left="215" w:firstLine="710"/>
        <w:rPr>
          <w:i/>
          <w:sz w:val="30"/>
        </w:rPr>
      </w:pPr>
      <w:r>
        <w:rPr>
          <w:i/>
          <w:sz w:val="30"/>
        </w:rPr>
        <w:t xml:space="preserve">Эту часть исследований обычно называют анализом модели на </w:t>
      </w:r>
      <w:r>
        <w:rPr>
          <w:i/>
          <w:spacing w:val="-2"/>
          <w:sz w:val="30"/>
        </w:rPr>
        <w:t>чувствительность.</w:t>
      </w:r>
    </w:p>
    <w:p w:rsidR="00921BFB" w:rsidRDefault="00A00283">
      <w:pPr>
        <w:pStyle w:val="a3"/>
        <w:spacing w:line="288" w:lineRule="auto"/>
        <w:ind w:firstLine="710"/>
      </w:pPr>
      <w:r>
        <w:t>Экономико-математический</w:t>
      </w:r>
      <w:r>
        <w:rPr>
          <w:spacing w:val="40"/>
        </w:rPr>
        <w:t xml:space="preserve"> </w:t>
      </w:r>
      <w:r>
        <w:t>анализ</w:t>
      </w:r>
      <w:r>
        <w:rPr>
          <w:spacing w:val="40"/>
        </w:rPr>
        <w:t xml:space="preserve"> </w:t>
      </w:r>
      <w:r>
        <w:t>решений</w:t>
      </w:r>
      <w:r>
        <w:rPr>
          <w:spacing w:val="40"/>
        </w:rPr>
        <w:t xml:space="preserve"> </w:t>
      </w:r>
      <w:r>
        <w:t>осуществляется</w:t>
      </w:r>
      <w:r>
        <w:rPr>
          <w:spacing w:val="40"/>
        </w:rPr>
        <w:t xml:space="preserve"> </w:t>
      </w:r>
      <w:r>
        <w:t>в двух направлениях:</w:t>
      </w:r>
    </w:p>
    <w:p w:rsidR="00921BFB" w:rsidRDefault="00A00283">
      <w:pPr>
        <w:pStyle w:val="a5"/>
        <w:numPr>
          <w:ilvl w:val="0"/>
          <w:numId w:val="25"/>
        </w:numPr>
        <w:tabs>
          <w:tab w:val="left" w:pos="1365"/>
        </w:tabs>
        <w:spacing w:line="288" w:lineRule="auto"/>
        <w:ind w:left="215" w:right="445" w:firstLine="710"/>
        <w:rPr>
          <w:sz w:val="30"/>
        </w:rPr>
      </w:pPr>
      <w:r>
        <w:rPr>
          <w:sz w:val="30"/>
        </w:rPr>
        <w:t>в виде вариантных расчетов по моделям с составлением раз- личных вариантов плана;</w:t>
      </w:r>
    </w:p>
    <w:p w:rsidR="00921BFB" w:rsidRDefault="00A00283">
      <w:pPr>
        <w:pStyle w:val="a5"/>
        <w:numPr>
          <w:ilvl w:val="0"/>
          <w:numId w:val="25"/>
        </w:numPr>
        <w:tabs>
          <w:tab w:val="left" w:pos="1283"/>
        </w:tabs>
        <w:spacing w:line="288" w:lineRule="auto"/>
        <w:ind w:left="215" w:right="446" w:firstLine="710"/>
        <w:rPr>
          <w:sz w:val="30"/>
        </w:rPr>
      </w:pPr>
      <w:r>
        <w:rPr>
          <w:sz w:val="30"/>
        </w:rPr>
        <w:t>в виде анализа каждого из полученных решений с помощью</w:t>
      </w:r>
      <w:r>
        <w:rPr>
          <w:spacing w:val="40"/>
          <w:sz w:val="30"/>
        </w:rPr>
        <w:t xml:space="preserve"> </w:t>
      </w:r>
      <w:r>
        <w:rPr>
          <w:sz w:val="30"/>
        </w:rPr>
        <w:t>двойственных оценок.</w:t>
      </w:r>
    </w:p>
    <w:p w:rsidR="00921BFB" w:rsidRDefault="00A00283">
      <w:pPr>
        <w:pStyle w:val="a3"/>
        <w:spacing w:line="288" w:lineRule="auto"/>
        <w:ind w:right="450" w:firstLine="710"/>
      </w:pPr>
      <w:r>
        <w:t>Одно из эффективных средств экономико-математического ана- лиза</w:t>
      </w:r>
      <w:r>
        <w:rPr>
          <w:spacing w:val="-11"/>
        </w:rPr>
        <w:t xml:space="preserve"> </w:t>
      </w:r>
      <w:r>
        <w:t>–</w:t>
      </w:r>
      <w:r>
        <w:rPr>
          <w:spacing w:val="-7"/>
        </w:rPr>
        <w:t xml:space="preserve"> </w:t>
      </w:r>
      <w:r>
        <w:t>использование</w:t>
      </w:r>
      <w:r>
        <w:rPr>
          <w:spacing w:val="-4"/>
        </w:rPr>
        <w:t xml:space="preserve"> </w:t>
      </w:r>
      <w:r>
        <w:t>объективно</w:t>
      </w:r>
      <w:r>
        <w:rPr>
          <w:spacing w:val="-7"/>
        </w:rPr>
        <w:t xml:space="preserve"> </w:t>
      </w:r>
      <w:r>
        <w:t>обусловленных</w:t>
      </w:r>
      <w:r>
        <w:rPr>
          <w:spacing w:val="-3"/>
        </w:rPr>
        <w:t xml:space="preserve"> </w:t>
      </w:r>
      <w:r>
        <w:t>оценок</w:t>
      </w:r>
      <w:r>
        <w:rPr>
          <w:spacing w:val="-3"/>
        </w:rPr>
        <w:t xml:space="preserve"> </w:t>
      </w:r>
      <w:r>
        <w:rPr>
          <w:spacing w:val="-2"/>
        </w:rPr>
        <w:t>оптимально-</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a3"/>
        <w:spacing w:before="71" w:line="290" w:lineRule="auto"/>
      </w:pPr>
      <w:r>
        <w:lastRenderedPageBreak/>
        <w:t>го плана. Такого рода анализ базируется на свойствах двойственных</w:t>
      </w:r>
      <w:r>
        <w:rPr>
          <w:spacing w:val="40"/>
        </w:rPr>
        <w:t xml:space="preserve"> </w:t>
      </w:r>
      <w:r>
        <w:rPr>
          <w:spacing w:val="-2"/>
        </w:rPr>
        <w:t>оценок.</w:t>
      </w:r>
    </w:p>
    <w:p w:rsidR="00921BFB" w:rsidRDefault="00A00283">
      <w:pPr>
        <w:pStyle w:val="a3"/>
        <w:spacing w:line="341" w:lineRule="exact"/>
        <w:ind w:left="926"/>
      </w:pPr>
      <w:r>
        <w:t>Перейдем</w:t>
      </w:r>
      <w:r>
        <w:rPr>
          <w:spacing w:val="30"/>
        </w:rPr>
        <w:t xml:space="preserve"> </w:t>
      </w:r>
      <w:r>
        <w:t>к</w:t>
      </w:r>
      <w:r>
        <w:rPr>
          <w:spacing w:val="37"/>
        </w:rPr>
        <w:t xml:space="preserve"> </w:t>
      </w:r>
      <w:r>
        <w:t>рассмотрению</w:t>
      </w:r>
      <w:r>
        <w:rPr>
          <w:spacing w:val="34"/>
        </w:rPr>
        <w:t xml:space="preserve"> </w:t>
      </w:r>
      <w:r>
        <w:t>конкретных</w:t>
      </w:r>
      <w:r>
        <w:rPr>
          <w:spacing w:val="36"/>
        </w:rPr>
        <w:t xml:space="preserve"> </w:t>
      </w:r>
      <w:r>
        <w:t>экономических</w:t>
      </w:r>
      <w:r>
        <w:rPr>
          <w:spacing w:val="37"/>
        </w:rPr>
        <w:t xml:space="preserve"> </w:t>
      </w:r>
      <w:r>
        <w:rPr>
          <w:spacing w:val="-2"/>
        </w:rPr>
        <w:t>свойств</w:t>
      </w:r>
    </w:p>
    <w:p w:rsidR="00921BFB" w:rsidRDefault="00A00283">
      <w:pPr>
        <w:pStyle w:val="a3"/>
        <w:spacing w:before="72"/>
      </w:pPr>
      <w:r>
        <w:t>оценок</w:t>
      </w:r>
      <w:r>
        <w:rPr>
          <w:spacing w:val="48"/>
          <w:w w:val="150"/>
        </w:rPr>
        <w:t xml:space="preserve"> </w:t>
      </w:r>
      <w:r>
        <w:rPr>
          <w:i/>
          <w:sz w:val="28"/>
        </w:rPr>
        <w:t>y</w:t>
      </w:r>
      <w:r>
        <w:rPr>
          <w:i/>
          <w:position w:val="-6"/>
          <w:sz w:val="14"/>
        </w:rPr>
        <w:t>i</w:t>
      </w:r>
      <w:r>
        <w:rPr>
          <w:i/>
          <w:spacing w:val="43"/>
          <w:position w:val="-6"/>
          <w:sz w:val="14"/>
        </w:rPr>
        <w:t xml:space="preserve">  </w:t>
      </w:r>
      <w:r>
        <w:t>оптимального</w:t>
      </w:r>
      <w:r>
        <w:rPr>
          <w:spacing w:val="34"/>
        </w:rPr>
        <w:t xml:space="preserve"> </w:t>
      </w:r>
      <w:r>
        <w:t>плана.</w:t>
      </w:r>
      <w:r>
        <w:rPr>
          <w:spacing w:val="36"/>
        </w:rPr>
        <w:t xml:space="preserve"> </w:t>
      </w:r>
      <w:r>
        <w:t>Сначала</w:t>
      </w:r>
      <w:r>
        <w:rPr>
          <w:spacing w:val="35"/>
        </w:rPr>
        <w:t xml:space="preserve"> </w:t>
      </w:r>
      <w:r>
        <w:t>перечислим</w:t>
      </w:r>
      <w:r>
        <w:rPr>
          <w:spacing w:val="36"/>
        </w:rPr>
        <w:t xml:space="preserve"> </w:t>
      </w:r>
      <w:r>
        <w:t>эти</w:t>
      </w:r>
      <w:r>
        <w:rPr>
          <w:spacing w:val="36"/>
        </w:rPr>
        <w:t xml:space="preserve"> </w:t>
      </w:r>
      <w:r>
        <w:t>свойства,</w:t>
      </w:r>
      <w:r>
        <w:rPr>
          <w:spacing w:val="35"/>
        </w:rPr>
        <w:t xml:space="preserve"> </w:t>
      </w:r>
      <w:r>
        <w:rPr>
          <w:spacing w:val="-10"/>
        </w:rPr>
        <w:t>а</w:t>
      </w:r>
    </w:p>
    <w:p w:rsidR="00921BFB" w:rsidRDefault="00A00283">
      <w:pPr>
        <w:pStyle w:val="a3"/>
        <w:spacing w:before="86"/>
      </w:pPr>
      <w:r>
        <w:t>потом</w:t>
      </w:r>
      <w:r>
        <w:rPr>
          <w:spacing w:val="-17"/>
        </w:rPr>
        <w:t xml:space="preserve"> </w:t>
      </w:r>
      <w:r>
        <w:t>проиллюстрируем</w:t>
      </w:r>
      <w:r>
        <w:rPr>
          <w:spacing w:val="-14"/>
        </w:rPr>
        <w:t xml:space="preserve"> </w:t>
      </w:r>
      <w:r>
        <w:t>их</w:t>
      </w:r>
      <w:r>
        <w:rPr>
          <w:spacing w:val="-12"/>
        </w:rPr>
        <w:t xml:space="preserve"> </w:t>
      </w:r>
      <w:r>
        <w:t>конкретными</w:t>
      </w:r>
      <w:r>
        <w:rPr>
          <w:spacing w:val="-13"/>
        </w:rPr>
        <w:t xml:space="preserve"> </w:t>
      </w:r>
      <w:r>
        <w:rPr>
          <w:spacing w:val="-2"/>
        </w:rPr>
        <w:t>примерами.</w:t>
      </w:r>
    </w:p>
    <w:p w:rsidR="00921BFB" w:rsidRDefault="00A00283">
      <w:pPr>
        <w:spacing w:before="68"/>
        <w:ind w:left="926"/>
        <w:rPr>
          <w:sz w:val="30"/>
        </w:rPr>
      </w:pPr>
      <w:r>
        <w:rPr>
          <w:i/>
          <w:sz w:val="30"/>
        </w:rPr>
        <w:t>Свойство</w:t>
      </w:r>
      <w:r>
        <w:rPr>
          <w:i/>
          <w:spacing w:val="5"/>
          <w:sz w:val="30"/>
        </w:rPr>
        <w:t xml:space="preserve"> </w:t>
      </w:r>
      <w:r>
        <w:rPr>
          <w:i/>
          <w:sz w:val="30"/>
        </w:rPr>
        <w:t>1.</w:t>
      </w:r>
      <w:r>
        <w:rPr>
          <w:i/>
          <w:spacing w:val="9"/>
          <w:sz w:val="30"/>
        </w:rPr>
        <w:t xml:space="preserve"> </w:t>
      </w:r>
      <w:r>
        <w:rPr>
          <w:sz w:val="30"/>
        </w:rPr>
        <w:t>Оценки</w:t>
      </w:r>
      <w:r>
        <w:rPr>
          <w:spacing w:val="5"/>
          <w:sz w:val="30"/>
        </w:rPr>
        <w:t xml:space="preserve"> </w:t>
      </w:r>
      <w:r>
        <w:rPr>
          <w:sz w:val="30"/>
        </w:rPr>
        <w:t>как</w:t>
      </w:r>
      <w:r>
        <w:rPr>
          <w:spacing w:val="9"/>
          <w:sz w:val="30"/>
        </w:rPr>
        <w:t xml:space="preserve"> </w:t>
      </w:r>
      <w:r>
        <w:rPr>
          <w:sz w:val="30"/>
        </w:rPr>
        <w:t>мера</w:t>
      </w:r>
      <w:r>
        <w:rPr>
          <w:spacing w:val="4"/>
          <w:sz w:val="30"/>
        </w:rPr>
        <w:t xml:space="preserve"> </w:t>
      </w:r>
      <w:r>
        <w:rPr>
          <w:sz w:val="30"/>
        </w:rPr>
        <w:t>дефицитности</w:t>
      </w:r>
      <w:r>
        <w:rPr>
          <w:spacing w:val="10"/>
          <w:sz w:val="30"/>
        </w:rPr>
        <w:t xml:space="preserve"> </w:t>
      </w:r>
      <w:r>
        <w:rPr>
          <w:sz w:val="30"/>
        </w:rPr>
        <w:t>ресурсов</w:t>
      </w:r>
      <w:r>
        <w:rPr>
          <w:spacing w:val="9"/>
          <w:sz w:val="30"/>
        </w:rPr>
        <w:t xml:space="preserve"> </w:t>
      </w:r>
      <w:r>
        <w:rPr>
          <w:sz w:val="30"/>
        </w:rPr>
        <w:t>и</w:t>
      </w:r>
      <w:r>
        <w:rPr>
          <w:spacing w:val="5"/>
          <w:sz w:val="30"/>
        </w:rPr>
        <w:t xml:space="preserve"> </w:t>
      </w:r>
      <w:r>
        <w:rPr>
          <w:spacing w:val="-2"/>
          <w:sz w:val="30"/>
        </w:rPr>
        <w:t>продук-</w:t>
      </w:r>
    </w:p>
    <w:p w:rsidR="00921BFB" w:rsidRDefault="00A00283">
      <w:pPr>
        <w:pStyle w:val="a3"/>
        <w:spacing w:before="67"/>
      </w:pPr>
      <w:r>
        <w:rPr>
          <w:spacing w:val="-4"/>
        </w:rPr>
        <w:t>ции.</w:t>
      </w:r>
    </w:p>
    <w:p w:rsidR="00921BFB" w:rsidRDefault="00A00283">
      <w:pPr>
        <w:spacing w:before="73"/>
        <w:ind w:left="926"/>
        <w:rPr>
          <w:sz w:val="30"/>
        </w:rPr>
      </w:pPr>
      <w:r>
        <w:rPr>
          <w:i/>
          <w:sz w:val="30"/>
        </w:rPr>
        <w:t>Свойство</w:t>
      </w:r>
      <w:r>
        <w:rPr>
          <w:i/>
          <w:spacing w:val="55"/>
          <w:sz w:val="30"/>
        </w:rPr>
        <w:t xml:space="preserve"> </w:t>
      </w:r>
      <w:r>
        <w:rPr>
          <w:i/>
          <w:sz w:val="30"/>
        </w:rPr>
        <w:t>2.</w:t>
      </w:r>
      <w:r>
        <w:rPr>
          <w:i/>
          <w:spacing w:val="59"/>
          <w:sz w:val="30"/>
        </w:rPr>
        <w:t xml:space="preserve"> </w:t>
      </w:r>
      <w:r>
        <w:rPr>
          <w:sz w:val="30"/>
        </w:rPr>
        <w:t>Оценки</w:t>
      </w:r>
      <w:r>
        <w:rPr>
          <w:spacing w:val="59"/>
          <w:sz w:val="30"/>
        </w:rPr>
        <w:t xml:space="preserve"> </w:t>
      </w:r>
      <w:r>
        <w:rPr>
          <w:sz w:val="30"/>
        </w:rPr>
        <w:t>как</w:t>
      </w:r>
      <w:r>
        <w:rPr>
          <w:spacing w:val="59"/>
          <w:sz w:val="30"/>
        </w:rPr>
        <w:t xml:space="preserve"> </w:t>
      </w:r>
      <w:r>
        <w:rPr>
          <w:sz w:val="30"/>
        </w:rPr>
        <w:t>мера</w:t>
      </w:r>
      <w:r>
        <w:rPr>
          <w:spacing w:val="54"/>
          <w:sz w:val="30"/>
        </w:rPr>
        <w:t xml:space="preserve"> </w:t>
      </w:r>
      <w:r>
        <w:rPr>
          <w:sz w:val="30"/>
        </w:rPr>
        <w:t>влияния</w:t>
      </w:r>
      <w:r>
        <w:rPr>
          <w:spacing w:val="58"/>
          <w:sz w:val="30"/>
        </w:rPr>
        <w:t xml:space="preserve"> </w:t>
      </w:r>
      <w:r>
        <w:rPr>
          <w:sz w:val="30"/>
        </w:rPr>
        <w:t>ограничений</w:t>
      </w:r>
      <w:r>
        <w:rPr>
          <w:spacing w:val="59"/>
          <w:sz w:val="30"/>
        </w:rPr>
        <w:t xml:space="preserve"> </w:t>
      </w:r>
      <w:r>
        <w:rPr>
          <w:sz w:val="30"/>
        </w:rPr>
        <w:t>на</w:t>
      </w:r>
      <w:r>
        <w:rPr>
          <w:spacing w:val="59"/>
          <w:sz w:val="30"/>
        </w:rPr>
        <w:t xml:space="preserve"> </w:t>
      </w:r>
      <w:r>
        <w:rPr>
          <w:spacing w:val="-2"/>
          <w:sz w:val="30"/>
        </w:rPr>
        <w:t>функ-</w:t>
      </w:r>
    </w:p>
    <w:p w:rsidR="00921BFB" w:rsidRDefault="00A00283">
      <w:pPr>
        <w:pStyle w:val="a3"/>
        <w:spacing w:before="68"/>
      </w:pPr>
      <w:r>
        <w:rPr>
          <w:spacing w:val="-2"/>
        </w:rPr>
        <w:t>ционал.</w:t>
      </w:r>
    </w:p>
    <w:p w:rsidR="00921BFB" w:rsidRDefault="00A00283">
      <w:pPr>
        <w:pStyle w:val="a3"/>
        <w:spacing w:before="68" w:line="288" w:lineRule="auto"/>
        <w:ind w:right="445" w:firstLine="710"/>
        <w:jc w:val="both"/>
      </w:pPr>
      <w:r>
        <w:rPr>
          <w:i/>
        </w:rPr>
        <w:t>Свойство 3</w:t>
      </w:r>
      <w:r>
        <w:t>. Оценки как инструмент определения эффективно- сти отдельных вариантов.</w:t>
      </w:r>
    </w:p>
    <w:p w:rsidR="00921BFB" w:rsidRDefault="00A00283">
      <w:pPr>
        <w:pStyle w:val="a3"/>
        <w:spacing w:before="2" w:line="288" w:lineRule="auto"/>
        <w:ind w:right="448" w:firstLine="710"/>
        <w:jc w:val="both"/>
      </w:pPr>
      <w:r>
        <w:rPr>
          <w:i/>
        </w:rPr>
        <w:t>Свойство</w:t>
      </w:r>
      <w:r>
        <w:rPr>
          <w:i/>
          <w:spacing w:val="-6"/>
        </w:rPr>
        <w:t xml:space="preserve"> </w:t>
      </w:r>
      <w:r>
        <w:rPr>
          <w:i/>
        </w:rPr>
        <w:t>4</w:t>
      </w:r>
      <w:r>
        <w:t>.</w:t>
      </w:r>
      <w:r>
        <w:rPr>
          <w:spacing w:val="-2"/>
        </w:rPr>
        <w:t xml:space="preserve"> </w:t>
      </w:r>
      <w:r>
        <w:t>Оценки</w:t>
      </w:r>
      <w:r>
        <w:rPr>
          <w:spacing w:val="-7"/>
        </w:rPr>
        <w:t xml:space="preserve"> </w:t>
      </w:r>
      <w:r>
        <w:t>как</w:t>
      </w:r>
      <w:r>
        <w:rPr>
          <w:spacing w:val="-2"/>
        </w:rPr>
        <w:t xml:space="preserve"> </w:t>
      </w:r>
      <w:r>
        <w:t>инструмент</w:t>
      </w:r>
      <w:r>
        <w:rPr>
          <w:spacing w:val="-6"/>
        </w:rPr>
        <w:t xml:space="preserve"> </w:t>
      </w:r>
      <w:r>
        <w:t>балансирования</w:t>
      </w:r>
      <w:r>
        <w:rPr>
          <w:spacing w:val="-4"/>
        </w:rPr>
        <w:t xml:space="preserve"> </w:t>
      </w:r>
      <w:r>
        <w:t>суммарных затрат и результатов.</w:t>
      </w:r>
    </w:p>
    <w:p w:rsidR="00921BFB" w:rsidRDefault="00A00283">
      <w:pPr>
        <w:spacing w:line="343" w:lineRule="exact"/>
        <w:ind w:left="926"/>
        <w:jc w:val="both"/>
        <w:rPr>
          <w:sz w:val="30"/>
        </w:rPr>
      </w:pPr>
      <w:r>
        <w:rPr>
          <w:b/>
          <w:sz w:val="30"/>
        </w:rPr>
        <w:t>Пример</w:t>
      </w:r>
      <w:r>
        <w:rPr>
          <w:b/>
          <w:spacing w:val="-13"/>
          <w:sz w:val="30"/>
        </w:rPr>
        <w:t xml:space="preserve"> </w:t>
      </w:r>
      <w:r>
        <w:rPr>
          <w:b/>
          <w:sz w:val="30"/>
        </w:rPr>
        <w:t>3.2.</w:t>
      </w:r>
      <w:r>
        <w:rPr>
          <w:b/>
          <w:spacing w:val="-10"/>
          <w:sz w:val="30"/>
        </w:rPr>
        <w:t xml:space="preserve"> </w:t>
      </w:r>
      <w:r>
        <w:rPr>
          <w:sz w:val="30"/>
        </w:rPr>
        <w:t>Задача</w:t>
      </w:r>
      <w:r>
        <w:rPr>
          <w:spacing w:val="-7"/>
          <w:sz w:val="30"/>
        </w:rPr>
        <w:t xml:space="preserve"> </w:t>
      </w:r>
      <w:r>
        <w:rPr>
          <w:sz w:val="30"/>
        </w:rPr>
        <w:t>о</w:t>
      </w:r>
      <w:r>
        <w:rPr>
          <w:spacing w:val="-12"/>
          <w:sz w:val="30"/>
        </w:rPr>
        <w:t xml:space="preserve"> </w:t>
      </w:r>
      <w:r>
        <w:rPr>
          <w:sz w:val="30"/>
        </w:rPr>
        <w:t>планировании</w:t>
      </w:r>
      <w:r>
        <w:rPr>
          <w:spacing w:val="-9"/>
          <w:sz w:val="30"/>
        </w:rPr>
        <w:t xml:space="preserve"> </w:t>
      </w:r>
      <w:r>
        <w:rPr>
          <w:sz w:val="30"/>
        </w:rPr>
        <w:t>выпуска</w:t>
      </w:r>
      <w:r>
        <w:rPr>
          <w:spacing w:val="-10"/>
          <w:sz w:val="30"/>
        </w:rPr>
        <w:t xml:space="preserve"> </w:t>
      </w:r>
      <w:r>
        <w:rPr>
          <w:spacing w:val="-2"/>
          <w:sz w:val="30"/>
        </w:rPr>
        <w:t>тканей.</w:t>
      </w:r>
    </w:p>
    <w:p w:rsidR="00921BFB" w:rsidRDefault="00A00283">
      <w:pPr>
        <w:pStyle w:val="a3"/>
        <w:spacing w:before="68" w:line="288" w:lineRule="auto"/>
        <w:ind w:right="445" w:firstLine="710"/>
        <w:jc w:val="both"/>
      </w:pPr>
      <w:r>
        <w:t>Пусть некоторая фабрика выпускает три вида тканей, причем суточное плановое задание составляет не менее 90 м тканей первого вида,</w:t>
      </w:r>
      <w:r>
        <w:rPr>
          <w:spacing w:val="-3"/>
        </w:rPr>
        <w:t xml:space="preserve"> </w:t>
      </w:r>
      <w:r>
        <w:t>70</w:t>
      </w:r>
      <w:r>
        <w:rPr>
          <w:spacing w:val="-2"/>
        </w:rPr>
        <w:t xml:space="preserve"> </w:t>
      </w:r>
      <w:r>
        <w:t>м –</w:t>
      </w:r>
      <w:r>
        <w:rPr>
          <w:spacing w:val="-2"/>
        </w:rPr>
        <w:t xml:space="preserve"> </w:t>
      </w:r>
      <w:r>
        <w:t>второго</w:t>
      </w:r>
      <w:r>
        <w:rPr>
          <w:spacing w:val="-2"/>
        </w:rPr>
        <w:t xml:space="preserve"> </w:t>
      </w:r>
      <w:r>
        <w:t>и</w:t>
      </w:r>
      <w:r>
        <w:rPr>
          <w:spacing w:val="-3"/>
        </w:rPr>
        <w:t xml:space="preserve"> </w:t>
      </w:r>
      <w:r>
        <w:t>60 м</w:t>
      </w:r>
      <w:r>
        <w:rPr>
          <w:spacing w:val="-4"/>
        </w:rPr>
        <w:t xml:space="preserve"> </w:t>
      </w:r>
      <w:r>
        <w:t>– третьего. Суточные</w:t>
      </w:r>
      <w:r>
        <w:rPr>
          <w:spacing w:val="-4"/>
        </w:rPr>
        <w:t xml:space="preserve"> </w:t>
      </w:r>
      <w:r>
        <w:t>ресурсы</w:t>
      </w:r>
      <w:r>
        <w:rPr>
          <w:spacing w:val="-1"/>
        </w:rPr>
        <w:t xml:space="preserve"> </w:t>
      </w:r>
      <w:r>
        <w:t>следующие: 780 единиц производственного оборудования, 850 единиц сырья и</w:t>
      </w:r>
      <w:r>
        <w:rPr>
          <w:spacing w:val="80"/>
        </w:rPr>
        <w:t xml:space="preserve"> </w:t>
      </w:r>
      <w:r>
        <w:t>790 единиц электроэнергии, расход</w:t>
      </w:r>
      <w:r>
        <w:rPr>
          <w:spacing w:val="-1"/>
        </w:rPr>
        <w:t xml:space="preserve"> </w:t>
      </w:r>
      <w:r>
        <w:t>которых на один метр ткани пред- ставлен в таблице.</w:t>
      </w:r>
    </w:p>
    <w:p w:rsidR="00921BFB" w:rsidRDefault="00921BFB">
      <w:pPr>
        <w:pStyle w:val="a3"/>
        <w:spacing w:before="5" w:after="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1757"/>
        <w:gridCol w:w="1757"/>
        <w:gridCol w:w="1757"/>
      </w:tblGrid>
      <w:tr w:rsidR="00921BFB">
        <w:trPr>
          <w:trHeight w:val="297"/>
        </w:trPr>
        <w:tc>
          <w:tcPr>
            <w:tcW w:w="3941" w:type="dxa"/>
            <w:vMerge w:val="restart"/>
          </w:tcPr>
          <w:p w:rsidR="00921BFB" w:rsidRDefault="00A00283">
            <w:pPr>
              <w:pStyle w:val="TableParagraph"/>
              <w:spacing w:before="146" w:line="240" w:lineRule="auto"/>
              <w:ind w:left="5"/>
              <w:rPr>
                <w:sz w:val="26"/>
              </w:rPr>
            </w:pPr>
            <w:r>
              <w:rPr>
                <w:spacing w:val="-2"/>
                <w:sz w:val="26"/>
              </w:rPr>
              <w:t>Ресурсы</w:t>
            </w:r>
          </w:p>
        </w:tc>
        <w:tc>
          <w:tcPr>
            <w:tcW w:w="5271" w:type="dxa"/>
            <w:gridSpan w:val="3"/>
          </w:tcPr>
          <w:p w:rsidR="00921BFB" w:rsidRDefault="00A00283">
            <w:pPr>
              <w:pStyle w:val="TableParagraph"/>
              <w:ind w:left="3"/>
              <w:rPr>
                <w:sz w:val="26"/>
              </w:rPr>
            </w:pPr>
            <w:r>
              <w:rPr>
                <w:spacing w:val="-2"/>
                <w:sz w:val="26"/>
              </w:rPr>
              <w:t>Ткани</w:t>
            </w:r>
          </w:p>
        </w:tc>
      </w:tr>
      <w:tr w:rsidR="00921BFB">
        <w:trPr>
          <w:trHeight w:val="302"/>
        </w:trPr>
        <w:tc>
          <w:tcPr>
            <w:tcW w:w="3941" w:type="dxa"/>
            <w:vMerge/>
            <w:tcBorders>
              <w:top w:val="nil"/>
            </w:tcBorders>
          </w:tcPr>
          <w:p w:rsidR="00921BFB" w:rsidRDefault="00921BFB">
            <w:pPr>
              <w:rPr>
                <w:sz w:val="2"/>
                <w:szCs w:val="2"/>
              </w:rPr>
            </w:pPr>
          </w:p>
        </w:tc>
        <w:tc>
          <w:tcPr>
            <w:tcW w:w="1757" w:type="dxa"/>
          </w:tcPr>
          <w:p w:rsidR="00921BFB" w:rsidRDefault="00A00283">
            <w:pPr>
              <w:pStyle w:val="TableParagraph"/>
              <w:spacing w:line="282" w:lineRule="exact"/>
              <w:ind w:left="14" w:right="14"/>
              <w:rPr>
                <w:sz w:val="26"/>
              </w:rPr>
            </w:pPr>
            <w:r>
              <w:rPr>
                <w:spacing w:val="-10"/>
                <w:sz w:val="26"/>
              </w:rPr>
              <w:t>I</w:t>
            </w:r>
          </w:p>
        </w:tc>
        <w:tc>
          <w:tcPr>
            <w:tcW w:w="1757" w:type="dxa"/>
          </w:tcPr>
          <w:p w:rsidR="00921BFB" w:rsidRDefault="00A00283">
            <w:pPr>
              <w:pStyle w:val="TableParagraph"/>
              <w:spacing w:line="282" w:lineRule="exact"/>
              <w:ind w:left="791"/>
              <w:jc w:val="left"/>
              <w:rPr>
                <w:sz w:val="26"/>
              </w:rPr>
            </w:pPr>
            <w:r>
              <w:rPr>
                <w:spacing w:val="-5"/>
                <w:sz w:val="26"/>
              </w:rPr>
              <w:t>II</w:t>
            </w:r>
          </w:p>
        </w:tc>
        <w:tc>
          <w:tcPr>
            <w:tcW w:w="1757" w:type="dxa"/>
          </w:tcPr>
          <w:p w:rsidR="00921BFB" w:rsidRDefault="00A00283">
            <w:pPr>
              <w:pStyle w:val="TableParagraph"/>
              <w:spacing w:line="282" w:lineRule="exact"/>
              <w:ind w:left="14" w:right="7"/>
              <w:rPr>
                <w:sz w:val="26"/>
              </w:rPr>
            </w:pPr>
            <w:r>
              <w:rPr>
                <w:spacing w:val="-5"/>
                <w:sz w:val="26"/>
              </w:rPr>
              <w:t>III</w:t>
            </w:r>
          </w:p>
        </w:tc>
      </w:tr>
      <w:tr w:rsidR="00921BFB">
        <w:trPr>
          <w:trHeight w:val="297"/>
        </w:trPr>
        <w:tc>
          <w:tcPr>
            <w:tcW w:w="3941" w:type="dxa"/>
          </w:tcPr>
          <w:p w:rsidR="00921BFB" w:rsidRDefault="00A00283">
            <w:pPr>
              <w:pStyle w:val="TableParagraph"/>
              <w:ind w:left="820"/>
              <w:jc w:val="left"/>
              <w:rPr>
                <w:sz w:val="26"/>
              </w:rPr>
            </w:pPr>
            <w:r>
              <w:rPr>
                <w:spacing w:val="-2"/>
                <w:sz w:val="26"/>
              </w:rPr>
              <w:t>Оборудование</w:t>
            </w:r>
          </w:p>
        </w:tc>
        <w:tc>
          <w:tcPr>
            <w:tcW w:w="1757" w:type="dxa"/>
          </w:tcPr>
          <w:p w:rsidR="00921BFB" w:rsidRDefault="00A00283">
            <w:pPr>
              <w:pStyle w:val="TableParagraph"/>
              <w:ind w:left="14" w:right="10"/>
              <w:rPr>
                <w:sz w:val="26"/>
              </w:rPr>
            </w:pPr>
            <w:r>
              <w:rPr>
                <w:spacing w:val="-10"/>
                <w:sz w:val="26"/>
              </w:rPr>
              <w:t>2</w:t>
            </w:r>
          </w:p>
        </w:tc>
        <w:tc>
          <w:tcPr>
            <w:tcW w:w="1757" w:type="dxa"/>
          </w:tcPr>
          <w:p w:rsidR="00921BFB" w:rsidRDefault="00A00283">
            <w:pPr>
              <w:pStyle w:val="TableParagraph"/>
              <w:ind w:left="815"/>
              <w:jc w:val="left"/>
              <w:rPr>
                <w:sz w:val="26"/>
              </w:rPr>
            </w:pPr>
            <w:r>
              <w:rPr>
                <w:spacing w:val="-10"/>
                <w:sz w:val="26"/>
              </w:rPr>
              <w:t>3</w:t>
            </w:r>
          </w:p>
        </w:tc>
        <w:tc>
          <w:tcPr>
            <w:tcW w:w="1757" w:type="dxa"/>
          </w:tcPr>
          <w:p w:rsidR="00921BFB" w:rsidRDefault="00A00283">
            <w:pPr>
              <w:pStyle w:val="TableParagraph"/>
              <w:ind w:left="14" w:right="2"/>
              <w:rPr>
                <w:sz w:val="26"/>
              </w:rPr>
            </w:pPr>
            <w:r>
              <w:rPr>
                <w:spacing w:val="-10"/>
                <w:sz w:val="26"/>
              </w:rPr>
              <w:t>4</w:t>
            </w:r>
          </w:p>
        </w:tc>
      </w:tr>
      <w:tr w:rsidR="00921BFB">
        <w:trPr>
          <w:trHeight w:val="297"/>
        </w:trPr>
        <w:tc>
          <w:tcPr>
            <w:tcW w:w="3941" w:type="dxa"/>
          </w:tcPr>
          <w:p w:rsidR="00921BFB" w:rsidRDefault="00A00283">
            <w:pPr>
              <w:pStyle w:val="TableParagraph"/>
              <w:ind w:left="820"/>
              <w:jc w:val="left"/>
              <w:rPr>
                <w:sz w:val="26"/>
              </w:rPr>
            </w:pPr>
            <w:r>
              <w:rPr>
                <w:spacing w:val="-2"/>
                <w:sz w:val="26"/>
              </w:rPr>
              <w:t>Сырье</w:t>
            </w:r>
          </w:p>
        </w:tc>
        <w:tc>
          <w:tcPr>
            <w:tcW w:w="1757" w:type="dxa"/>
          </w:tcPr>
          <w:p w:rsidR="00921BFB" w:rsidRDefault="00A00283">
            <w:pPr>
              <w:pStyle w:val="TableParagraph"/>
              <w:ind w:left="14" w:right="10"/>
              <w:rPr>
                <w:sz w:val="26"/>
              </w:rPr>
            </w:pPr>
            <w:r>
              <w:rPr>
                <w:spacing w:val="-10"/>
                <w:sz w:val="26"/>
              </w:rPr>
              <w:t>1</w:t>
            </w:r>
          </w:p>
        </w:tc>
        <w:tc>
          <w:tcPr>
            <w:tcW w:w="1757" w:type="dxa"/>
          </w:tcPr>
          <w:p w:rsidR="00921BFB" w:rsidRDefault="00A00283">
            <w:pPr>
              <w:pStyle w:val="TableParagraph"/>
              <w:ind w:left="815"/>
              <w:jc w:val="left"/>
              <w:rPr>
                <w:sz w:val="26"/>
              </w:rPr>
            </w:pPr>
            <w:r>
              <w:rPr>
                <w:spacing w:val="-10"/>
                <w:sz w:val="26"/>
              </w:rPr>
              <w:t>4</w:t>
            </w:r>
          </w:p>
        </w:tc>
        <w:tc>
          <w:tcPr>
            <w:tcW w:w="1757" w:type="dxa"/>
          </w:tcPr>
          <w:p w:rsidR="00921BFB" w:rsidRDefault="00A00283">
            <w:pPr>
              <w:pStyle w:val="TableParagraph"/>
              <w:ind w:left="14" w:right="2"/>
              <w:rPr>
                <w:sz w:val="26"/>
              </w:rPr>
            </w:pPr>
            <w:r>
              <w:rPr>
                <w:spacing w:val="-10"/>
                <w:sz w:val="26"/>
              </w:rPr>
              <w:t>5</w:t>
            </w:r>
          </w:p>
        </w:tc>
      </w:tr>
      <w:tr w:rsidR="00921BFB">
        <w:trPr>
          <w:trHeight w:val="302"/>
        </w:trPr>
        <w:tc>
          <w:tcPr>
            <w:tcW w:w="3941" w:type="dxa"/>
          </w:tcPr>
          <w:p w:rsidR="00921BFB" w:rsidRDefault="00A00283">
            <w:pPr>
              <w:pStyle w:val="TableParagraph"/>
              <w:spacing w:line="282" w:lineRule="exact"/>
              <w:ind w:left="820"/>
              <w:jc w:val="left"/>
              <w:rPr>
                <w:sz w:val="26"/>
              </w:rPr>
            </w:pPr>
            <w:r>
              <w:rPr>
                <w:spacing w:val="-2"/>
                <w:sz w:val="26"/>
              </w:rPr>
              <w:t>Электроэнергия</w:t>
            </w:r>
          </w:p>
        </w:tc>
        <w:tc>
          <w:tcPr>
            <w:tcW w:w="1757" w:type="dxa"/>
          </w:tcPr>
          <w:p w:rsidR="00921BFB" w:rsidRDefault="00A00283">
            <w:pPr>
              <w:pStyle w:val="TableParagraph"/>
              <w:spacing w:line="282" w:lineRule="exact"/>
              <w:ind w:left="14" w:right="10"/>
              <w:rPr>
                <w:sz w:val="26"/>
              </w:rPr>
            </w:pPr>
            <w:r>
              <w:rPr>
                <w:spacing w:val="-10"/>
                <w:sz w:val="26"/>
              </w:rPr>
              <w:t>3</w:t>
            </w:r>
          </w:p>
        </w:tc>
        <w:tc>
          <w:tcPr>
            <w:tcW w:w="1757" w:type="dxa"/>
          </w:tcPr>
          <w:p w:rsidR="00921BFB" w:rsidRDefault="00A00283">
            <w:pPr>
              <w:pStyle w:val="TableParagraph"/>
              <w:spacing w:line="282" w:lineRule="exact"/>
              <w:ind w:left="815"/>
              <w:jc w:val="left"/>
              <w:rPr>
                <w:sz w:val="26"/>
              </w:rPr>
            </w:pPr>
            <w:r>
              <w:rPr>
                <w:spacing w:val="-10"/>
                <w:sz w:val="26"/>
              </w:rPr>
              <w:t>4</w:t>
            </w:r>
          </w:p>
        </w:tc>
        <w:tc>
          <w:tcPr>
            <w:tcW w:w="1757" w:type="dxa"/>
          </w:tcPr>
          <w:p w:rsidR="00921BFB" w:rsidRDefault="00A00283">
            <w:pPr>
              <w:pStyle w:val="TableParagraph"/>
              <w:spacing w:line="282" w:lineRule="exact"/>
              <w:ind w:left="14" w:right="2"/>
              <w:rPr>
                <w:sz w:val="26"/>
              </w:rPr>
            </w:pPr>
            <w:r>
              <w:rPr>
                <w:spacing w:val="-10"/>
                <w:sz w:val="26"/>
              </w:rPr>
              <w:t>2</w:t>
            </w:r>
          </w:p>
        </w:tc>
      </w:tr>
    </w:tbl>
    <w:p w:rsidR="00921BFB" w:rsidRDefault="00921BFB">
      <w:pPr>
        <w:pStyle w:val="a3"/>
        <w:spacing w:before="61"/>
        <w:ind w:left="0"/>
      </w:pPr>
    </w:p>
    <w:p w:rsidR="00921BFB" w:rsidRDefault="00A00283">
      <w:pPr>
        <w:pStyle w:val="a3"/>
        <w:spacing w:line="288" w:lineRule="auto"/>
        <w:ind w:right="446" w:firstLine="710"/>
        <w:jc w:val="both"/>
      </w:pPr>
      <w:r>
        <w:t>Цена</w:t>
      </w:r>
      <w:r>
        <w:rPr>
          <w:spacing w:val="33"/>
        </w:rPr>
        <w:t xml:space="preserve"> </w:t>
      </w:r>
      <w:r>
        <w:t>за</w:t>
      </w:r>
      <w:r>
        <w:rPr>
          <w:spacing w:val="38"/>
        </w:rPr>
        <w:t xml:space="preserve"> </w:t>
      </w:r>
      <w:r>
        <w:t>один</w:t>
      </w:r>
      <w:r>
        <w:rPr>
          <w:spacing w:val="34"/>
        </w:rPr>
        <w:t xml:space="preserve"> </w:t>
      </w:r>
      <w:r>
        <w:t>метр</w:t>
      </w:r>
      <w:r>
        <w:rPr>
          <w:spacing w:val="35"/>
        </w:rPr>
        <w:t xml:space="preserve"> </w:t>
      </w:r>
      <w:r>
        <w:t>ткани</w:t>
      </w:r>
      <w:r>
        <w:rPr>
          <w:spacing w:val="34"/>
        </w:rPr>
        <w:t xml:space="preserve"> </w:t>
      </w:r>
      <w:r>
        <w:t>вида</w:t>
      </w:r>
      <w:r>
        <w:rPr>
          <w:spacing w:val="39"/>
        </w:rPr>
        <w:t xml:space="preserve"> </w:t>
      </w:r>
      <w:r>
        <w:t>I</w:t>
      </w:r>
      <w:r>
        <w:rPr>
          <w:spacing w:val="33"/>
        </w:rPr>
        <w:t xml:space="preserve"> </w:t>
      </w:r>
      <w:r>
        <w:t>равна</w:t>
      </w:r>
      <w:r>
        <w:rPr>
          <w:spacing w:val="33"/>
        </w:rPr>
        <w:t xml:space="preserve"> </w:t>
      </w:r>
      <w:r>
        <w:t>80</w:t>
      </w:r>
      <w:r>
        <w:rPr>
          <w:spacing w:val="39"/>
        </w:rPr>
        <w:t xml:space="preserve"> </w:t>
      </w:r>
      <w:r>
        <w:t>денежным</w:t>
      </w:r>
      <w:r>
        <w:rPr>
          <w:spacing w:val="34"/>
        </w:rPr>
        <w:t xml:space="preserve"> </w:t>
      </w:r>
      <w:r>
        <w:t>единицам, II – 70 денежным единицам, III – 60 денежным единицам.</w:t>
      </w:r>
    </w:p>
    <w:p w:rsidR="00921BFB" w:rsidRDefault="00A00283">
      <w:pPr>
        <w:pStyle w:val="a3"/>
        <w:spacing w:line="283" w:lineRule="auto"/>
        <w:ind w:right="448" w:firstLine="710"/>
        <w:jc w:val="both"/>
      </w:pPr>
      <w:r>
        <w:t>Необходимо определить, сколько метров ткани каждого вида следует выпустить, чтобы общая стоимость выпускаемой продукции была максимальной.</w:t>
      </w:r>
    </w:p>
    <w:p w:rsidR="00921BFB" w:rsidRDefault="00A00283">
      <w:pPr>
        <w:pStyle w:val="a3"/>
        <w:spacing w:line="343" w:lineRule="exact"/>
        <w:ind w:left="926"/>
        <w:jc w:val="both"/>
      </w:pPr>
      <w:r>
        <w:t>Введем</w:t>
      </w:r>
      <w:r>
        <w:rPr>
          <w:spacing w:val="-3"/>
        </w:rPr>
        <w:t xml:space="preserve"> </w:t>
      </w:r>
      <w:r>
        <w:rPr>
          <w:spacing w:val="-2"/>
        </w:rPr>
        <w:t>обозначения:</w:t>
      </w:r>
    </w:p>
    <w:p w:rsidR="00921BFB" w:rsidRDefault="00A00283">
      <w:pPr>
        <w:pStyle w:val="a3"/>
        <w:spacing w:before="71"/>
        <w:ind w:left="979"/>
      </w:pPr>
      <w:r>
        <w:rPr>
          <w:i/>
          <w:sz w:val="28"/>
        </w:rPr>
        <w:t>x</w:t>
      </w:r>
      <w:r>
        <w:rPr>
          <w:position w:val="-6"/>
          <w:sz w:val="14"/>
        </w:rPr>
        <w:t>1</w:t>
      </w:r>
      <w:r>
        <w:rPr>
          <w:spacing w:val="58"/>
          <w:position w:val="-6"/>
          <w:sz w:val="14"/>
        </w:rPr>
        <w:t xml:space="preserve"> </w:t>
      </w:r>
      <w:r>
        <w:t>–</w:t>
      </w:r>
      <w:r>
        <w:rPr>
          <w:spacing w:val="-7"/>
        </w:rPr>
        <w:t xml:space="preserve"> </w:t>
      </w:r>
      <w:r>
        <w:t>количество</w:t>
      </w:r>
      <w:r>
        <w:rPr>
          <w:spacing w:val="-7"/>
        </w:rPr>
        <w:t xml:space="preserve"> </w:t>
      </w:r>
      <w:r>
        <w:t>метров</w:t>
      </w:r>
      <w:r>
        <w:rPr>
          <w:spacing w:val="-7"/>
        </w:rPr>
        <w:t xml:space="preserve"> </w:t>
      </w:r>
      <w:r>
        <w:t>ткани</w:t>
      </w:r>
      <w:r>
        <w:rPr>
          <w:spacing w:val="-8"/>
        </w:rPr>
        <w:t xml:space="preserve"> </w:t>
      </w:r>
      <w:r>
        <w:t>вида</w:t>
      </w:r>
      <w:r>
        <w:rPr>
          <w:spacing w:val="-6"/>
        </w:rPr>
        <w:t xml:space="preserve"> </w:t>
      </w:r>
      <w:r>
        <w:rPr>
          <w:spacing w:val="-7"/>
        </w:rPr>
        <w:t>I;</w:t>
      </w:r>
    </w:p>
    <w:p w:rsidR="00921BFB" w:rsidRDefault="00A00283">
      <w:pPr>
        <w:pStyle w:val="a3"/>
        <w:spacing w:before="80"/>
        <w:ind w:left="974"/>
      </w:pPr>
      <w:r>
        <w:rPr>
          <w:i/>
          <w:sz w:val="28"/>
        </w:rPr>
        <w:t>x</w:t>
      </w:r>
      <w:r>
        <w:rPr>
          <w:position w:val="-6"/>
          <w:sz w:val="14"/>
        </w:rPr>
        <w:t>2</w:t>
      </w:r>
      <w:r>
        <w:rPr>
          <w:spacing w:val="66"/>
          <w:w w:val="150"/>
          <w:position w:val="-6"/>
          <w:sz w:val="14"/>
        </w:rPr>
        <w:t xml:space="preserve"> </w:t>
      </w:r>
      <w:r>
        <w:t>–</w:t>
      </w:r>
      <w:r>
        <w:rPr>
          <w:spacing w:val="-4"/>
        </w:rPr>
        <w:t xml:space="preserve"> </w:t>
      </w:r>
      <w:r>
        <w:t>количество</w:t>
      </w:r>
      <w:r>
        <w:rPr>
          <w:spacing w:val="-4"/>
        </w:rPr>
        <w:t xml:space="preserve"> </w:t>
      </w:r>
      <w:r>
        <w:t>метров</w:t>
      </w:r>
      <w:r>
        <w:rPr>
          <w:spacing w:val="-5"/>
        </w:rPr>
        <w:t xml:space="preserve"> </w:t>
      </w:r>
      <w:r>
        <w:t>ткани</w:t>
      </w:r>
      <w:r>
        <w:rPr>
          <w:spacing w:val="-6"/>
        </w:rPr>
        <w:t xml:space="preserve"> </w:t>
      </w:r>
      <w:r>
        <w:t>вида</w:t>
      </w:r>
      <w:r>
        <w:rPr>
          <w:spacing w:val="-2"/>
        </w:rPr>
        <w:t xml:space="preserve"> </w:t>
      </w:r>
      <w:r>
        <w:rPr>
          <w:spacing w:val="-5"/>
        </w:rPr>
        <w:t>II;</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76" w:line="301" w:lineRule="exact"/>
        <w:ind w:left="974"/>
      </w:pPr>
      <w:r>
        <w:rPr>
          <w:i/>
          <w:sz w:val="28"/>
        </w:rPr>
        <w:lastRenderedPageBreak/>
        <w:t>x</w:t>
      </w:r>
      <w:r>
        <w:rPr>
          <w:position w:val="-6"/>
          <w:sz w:val="14"/>
        </w:rPr>
        <w:t>3</w:t>
      </w:r>
      <w:r>
        <w:rPr>
          <w:spacing w:val="62"/>
          <w:position w:val="-6"/>
          <w:sz w:val="14"/>
        </w:rPr>
        <w:t xml:space="preserve"> </w:t>
      </w:r>
      <w:r>
        <w:t>–</w:t>
      </w:r>
      <w:r>
        <w:rPr>
          <w:spacing w:val="-6"/>
        </w:rPr>
        <w:t xml:space="preserve"> </w:t>
      </w:r>
      <w:r>
        <w:t>количество</w:t>
      </w:r>
      <w:r>
        <w:rPr>
          <w:spacing w:val="-7"/>
        </w:rPr>
        <w:t xml:space="preserve"> </w:t>
      </w:r>
      <w:r>
        <w:t>метров</w:t>
      </w:r>
      <w:r>
        <w:rPr>
          <w:spacing w:val="-7"/>
        </w:rPr>
        <w:t xml:space="preserve"> </w:t>
      </w:r>
      <w:r>
        <w:t>ткани</w:t>
      </w:r>
      <w:r>
        <w:rPr>
          <w:spacing w:val="-8"/>
        </w:rPr>
        <w:t xml:space="preserve"> </w:t>
      </w:r>
      <w:r>
        <w:t>вида</w:t>
      </w:r>
      <w:r>
        <w:rPr>
          <w:spacing w:val="-6"/>
        </w:rPr>
        <w:t xml:space="preserve"> </w:t>
      </w:r>
      <w:r>
        <w:rPr>
          <w:spacing w:val="-4"/>
        </w:rPr>
        <w:t>III.</w:t>
      </w:r>
    </w:p>
    <w:p w:rsidR="00921BFB" w:rsidRDefault="00A00283">
      <w:pPr>
        <w:spacing w:before="11" w:line="473" w:lineRule="exact"/>
        <w:ind w:right="184"/>
        <w:jc w:val="center"/>
        <w:rPr>
          <w:sz w:val="28"/>
        </w:rPr>
      </w:pPr>
      <w:r>
        <w:rPr>
          <w:noProof/>
          <w:lang w:eastAsia="ru-RU"/>
        </w:rPr>
        <mc:AlternateContent>
          <mc:Choice Requires="wps">
            <w:drawing>
              <wp:anchor distT="0" distB="0" distL="0" distR="0" simplePos="0" relativeHeight="475906048" behindDoc="1" locked="0" layoutInCell="1" allowOverlap="1" wp14:anchorId="3D624167" wp14:editId="7D73DC37">
                <wp:simplePos x="0" y="0"/>
                <wp:positionH relativeFrom="page">
                  <wp:posOffset>2760345</wp:posOffset>
                </wp:positionH>
                <wp:positionV relativeFrom="paragraph">
                  <wp:posOffset>134331</wp:posOffset>
                </wp:positionV>
                <wp:extent cx="140970" cy="127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588" y="0"/>
                              </a:lnTo>
                            </a:path>
                          </a:pathLst>
                        </a:custGeom>
                        <a:ln w="635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10432" from="217.350006pt,10.577303pt" to="228.420006pt,10.577303pt" stroked="true" strokeweight=".5004pt" strokecolor="#000000">
                <v:stroke dashstyle="solid"/>
                <w10:wrap type="none"/>
              </v:line>
            </w:pict>
          </mc:Fallback>
        </mc:AlternateContent>
      </w:r>
      <w:r>
        <w:rPr>
          <w:noProof/>
          <w:lang w:eastAsia="ru-RU"/>
        </w:rPr>
        <mc:AlternateContent>
          <mc:Choice Requires="wps">
            <w:drawing>
              <wp:anchor distT="0" distB="0" distL="0" distR="0" simplePos="0" relativeHeight="475910656" behindDoc="1" locked="0" layoutInCell="1" allowOverlap="1" wp14:anchorId="60D414FA" wp14:editId="4335A358">
                <wp:simplePos x="0" y="0"/>
                <wp:positionH relativeFrom="page">
                  <wp:posOffset>3377184</wp:posOffset>
                </wp:positionH>
                <wp:positionV relativeFrom="paragraph">
                  <wp:posOffset>260780</wp:posOffset>
                </wp:positionV>
                <wp:extent cx="45085" cy="99060"/>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5.920013pt;margin-top:20.533865pt;width:3.55pt;height:7.8pt;mso-position-horizontal-relative:page;mso-position-vertical-relative:paragraph;z-index:-27405824" type="#_x0000_t202" id="docshape640"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8"/>
          <w:sz w:val="28"/>
        </w:rPr>
        <w:t xml:space="preserve"> </w:t>
      </w:r>
      <w:r>
        <w:rPr>
          <w:rFonts w:ascii="Symbol" w:hAnsi="Symbol"/>
          <w:sz w:val="45"/>
        </w:rPr>
        <w:t></w:t>
      </w:r>
      <w:r>
        <w:rPr>
          <w:i/>
          <w:sz w:val="28"/>
        </w:rPr>
        <w:t>X</w:t>
      </w:r>
      <w:r>
        <w:rPr>
          <w:i/>
          <w:spacing w:val="-17"/>
          <w:sz w:val="28"/>
        </w:rPr>
        <w:t xml:space="preserve"> </w:t>
      </w:r>
      <w:r>
        <w:rPr>
          <w:rFonts w:ascii="Symbol" w:hAnsi="Symbol"/>
          <w:spacing w:val="16"/>
          <w:sz w:val="45"/>
        </w:rPr>
        <w:t></w:t>
      </w:r>
      <w:r>
        <w:rPr>
          <w:rFonts w:ascii="Symbol" w:hAnsi="Symbol"/>
          <w:spacing w:val="16"/>
          <w:sz w:val="28"/>
        </w:rPr>
        <w:t></w:t>
      </w:r>
      <w:r>
        <w:rPr>
          <w:spacing w:val="-23"/>
          <w:sz w:val="28"/>
        </w:rPr>
        <w:t xml:space="preserve"> </w:t>
      </w:r>
      <w:r>
        <w:rPr>
          <w:sz w:val="28"/>
        </w:rPr>
        <w:t>80</w:t>
      </w:r>
      <w:r>
        <w:rPr>
          <w:i/>
          <w:sz w:val="28"/>
        </w:rPr>
        <w:t>x</w:t>
      </w:r>
      <w:r>
        <w:rPr>
          <w:i/>
          <w:spacing w:val="26"/>
          <w:sz w:val="28"/>
        </w:rPr>
        <w:t xml:space="preserve"> </w:t>
      </w:r>
      <w:r>
        <w:rPr>
          <w:rFonts w:ascii="Symbol" w:hAnsi="Symbol"/>
          <w:sz w:val="28"/>
        </w:rPr>
        <w:t></w:t>
      </w:r>
      <w:r>
        <w:rPr>
          <w:spacing w:val="-19"/>
          <w:sz w:val="28"/>
        </w:rPr>
        <w:t xml:space="preserve"> </w:t>
      </w:r>
      <w:r>
        <w:rPr>
          <w:sz w:val="28"/>
        </w:rPr>
        <w:t>70</w:t>
      </w:r>
      <w:r>
        <w:rPr>
          <w:i/>
          <w:sz w:val="28"/>
        </w:rPr>
        <w:t>x</w:t>
      </w:r>
      <w:r>
        <w:rPr>
          <w:i/>
          <w:spacing w:val="60"/>
          <w:sz w:val="28"/>
        </w:rPr>
        <w:t xml:space="preserve"> </w:t>
      </w:r>
      <w:r>
        <w:rPr>
          <w:rFonts w:ascii="Symbol" w:hAnsi="Symbol"/>
          <w:sz w:val="28"/>
        </w:rPr>
        <w:t></w:t>
      </w:r>
      <w:r>
        <w:rPr>
          <w:spacing w:val="-19"/>
          <w:sz w:val="28"/>
        </w:rPr>
        <w:t xml:space="preserve"> </w:t>
      </w:r>
      <w:r>
        <w:rPr>
          <w:sz w:val="28"/>
        </w:rPr>
        <w:t>60</w:t>
      </w:r>
      <w:r>
        <w:rPr>
          <w:i/>
          <w:sz w:val="28"/>
        </w:rPr>
        <w:t>x</w:t>
      </w:r>
      <w:r>
        <w:rPr>
          <w:i/>
          <w:spacing w:val="60"/>
          <w:sz w:val="28"/>
        </w:rPr>
        <w:t xml:space="preserve"> </w:t>
      </w:r>
      <w:r>
        <w:rPr>
          <w:rFonts w:ascii="Symbol" w:hAnsi="Symbol"/>
          <w:sz w:val="28"/>
        </w:rPr>
        <w:t></w:t>
      </w:r>
      <w:r>
        <w:rPr>
          <w:spacing w:val="-17"/>
          <w:sz w:val="28"/>
        </w:rPr>
        <w:t xml:space="preserve"> </w:t>
      </w:r>
      <w:r>
        <w:rPr>
          <w:spacing w:val="-5"/>
          <w:sz w:val="28"/>
        </w:rPr>
        <w:t>max</w:t>
      </w:r>
    </w:p>
    <w:p w:rsidR="00921BFB" w:rsidRDefault="00A00283">
      <w:pPr>
        <w:tabs>
          <w:tab w:val="left" w:pos="5649"/>
        </w:tabs>
        <w:spacing w:line="82" w:lineRule="exact"/>
        <w:ind w:left="4881"/>
        <w:rPr>
          <w:sz w:val="14"/>
        </w:rPr>
      </w:pPr>
      <w:r>
        <w:rPr>
          <w:noProof/>
          <w:lang w:eastAsia="ru-RU"/>
        </w:rPr>
        <mc:AlternateContent>
          <mc:Choice Requires="wps">
            <w:drawing>
              <wp:anchor distT="0" distB="0" distL="0" distR="0" simplePos="0" relativeHeight="475904000" behindDoc="1" locked="0" layoutInCell="1" allowOverlap="1" wp14:anchorId="7BC84FB7" wp14:editId="4EA71D22">
                <wp:simplePos x="0" y="0"/>
                <wp:positionH relativeFrom="page">
                  <wp:posOffset>2572511</wp:posOffset>
                </wp:positionH>
                <wp:positionV relativeFrom="paragraph">
                  <wp:posOffset>45403</wp:posOffset>
                </wp:positionV>
                <wp:extent cx="254000" cy="819150"/>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819150"/>
                        </a:xfrm>
                        <a:prstGeom prst="rect">
                          <a:avLst/>
                        </a:prstGeom>
                      </wps:spPr>
                      <wps:txbx>
                        <w:txbxContent>
                          <w:p w:rsidR="00921BFB" w:rsidRDefault="00A00283">
                            <w:pPr>
                              <w:spacing w:before="3" w:line="432" w:lineRule="exact"/>
                              <w:ind w:left="19"/>
                              <w:rPr>
                                <w:rFonts w:ascii="Symbol" w:hAnsi="Symbol"/>
                                <w:sz w:val="36"/>
                              </w:rPr>
                            </w:pPr>
                            <w:r>
                              <w:rPr>
                                <w:rFonts w:ascii="Symbol" w:hAnsi="Symbol"/>
                                <w:spacing w:val="-5"/>
                                <w:w w:val="95"/>
                                <w:sz w:val="36"/>
                              </w:rPr>
                              <w:t></w:t>
                            </w:r>
                            <w:r>
                              <w:rPr>
                                <w:spacing w:val="-5"/>
                                <w:w w:val="95"/>
                                <w:sz w:val="28"/>
                              </w:rPr>
                              <w:t>1</w:t>
                            </w:r>
                            <w:r>
                              <w:rPr>
                                <w:rFonts w:ascii="Symbol" w:hAnsi="Symbol"/>
                                <w:spacing w:val="-5"/>
                                <w:w w:val="95"/>
                                <w:sz w:val="36"/>
                              </w:rPr>
                              <w:t></w:t>
                            </w:r>
                          </w:p>
                          <w:p w:rsidR="00921BFB" w:rsidRDefault="00A00283">
                            <w:pPr>
                              <w:spacing w:line="422" w:lineRule="exact"/>
                              <w:ind w:left="67"/>
                              <w:rPr>
                                <w:rFonts w:ascii="Symbol" w:hAnsi="Symbol"/>
                                <w:sz w:val="36"/>
                              </w:rPr>
                            </w:pPr>
                            <w:r>
                              <w:rPr>
                                <w:rFonts w:ascii="Symbol" w:hAnsi="Symbol"/>
                                <w:spacing w:val="-5"/>
                                <w:w w:val="85"/>
                                <w:sz w:val="36"/>
                              </w:rPr>
                              <w:t></w:t>
                            </w:r>
                            <w:r>
                              <w:rPr>
                                <w:spacing w:val="-5"/>
                                <w:w w:val="85"/>
                                <w:sz w:val="28"/>
                              </w:rPr>
                              <w:t>2</w:t>
                            </w:r>
                            <w:r>
                              <w:rPr>
                                <w:rFonts w:ascii="Symbol" w:hAnsi="Symbol"/>
                                <w:spacing w:val="-5"/>
                                <w:w w:val="85"/>
                                <w:sz w:val="36"/>
                              </w:rPr>
                              <w:t></w:t>
                            </w:r>
                          </w:p>
                          <w:p w:rsidR="00921BFB" w:rsidRDefault="00A00283">
                            <w:pPr>
                              <w:spacing w:line="432" w:lineRule="exact"/>
                              <w:rPr>
                                <w:rFonts w:ascii="Symbol" w:hAnsi="Symbol"/>
                                <w:sz w:val="36"/>
                              </w:rPr>
                            </w:pPr>
                            <w:r>
                              <w:rPr>
                                <w:rFonts w:ascii="Symbol" w:hAnsi="Symbol"/>
                                <w:spacing w:val="-5"/>
                                <w:w w:val="95"/>
                                <w:sz w:val="36"/>
                              </w:rPr>
                              <w:t></w:t>
                            </w:r>
                            <w:r>
                              <w:rPr>
                                <w:spacing w:val="-5"/>
                                <w:w w:val="95"/>
                                <w:sz w:val="28"/>
                              </w:rPr>
                              <w:t>3</w:t>
                            </w:r>
                            <w:r>
                              <w:rPr>
                                <w:rFonts w:ascii="Symbol" w:hAnsi="Symbol"/>
                                <w:spacing w:val="-5"/>
                                <w:w w:val="95"/>
                                <w:sz w:val="36"/>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2.559998pt;margin-top:3.575053pt;width:20pt;height:64.5pt;mso-position-horizontal-relative:page;mso-position-vertical-relative:paragraph;z-index:-27412480" type="#_x0000_t202" id="docshape641" filled="false" stroked="false">
                <v:textbox inset="0,0,0,0">
                  <w:txbxContent>
                    <w:p>
                      <w:pPr>
                        <w:spacing w:line="432" w:lineRule="exact" w:before="3"/>
                        <w:ind w:left="19" w:right="0" w:firstLine="0"/>
                        <w:jc w:val="left"/>
                        <w:rPr>
                          <w:rFonts w:ascii="Symbol" w:hAnsi="Symbol"/>
                          <w:sz w:val="36"/>
                        </w:rPr>
                      </w:pPr>
                      <w:r>
                        <w:rPr>
                          <w:rFonts w:ascii="Symbol" w:hAnsi="Symbol"/>
                          <w:spacing w:val="-5"/>
                          <w:w w:val="95"/>
                          <w:sz w:val="36"/>
                        </w:rPr>
                        <w:t></w:t>
                      </w:r>
                      <w:r>
                        <w:rPr>
                          <w:spacing w:val="-5"/>
                          <w:w w:val="95"/>
                          <w:sz w:val="28"/>
                        </w:rPr>
                        <w:t>1</w:t>
                      </w:r>
                      <w:r>
                        <w:rPr>
                          <w:rFonts w:ascii="Symbol" w:hAnsi="Symbol"/>
                          <w:spacing w:val="-5"/>
                          <w:w w:val="95"/>
                          <w:sz w:val="36"/>
                        </w:rPr>
                        <w:t></w:t>
                      </w:r>
                    </w:p>
                    <w:p>
                      <w:pPr>
                        <w:spacing w:line="422" w:lineRule="exact" w:before="0"/>
                        <w:ind w:left="67" w:right="0" w:firstLine="0"/>
                        <w:jc w:val="left"/>
                        <w:rPr>
                          <w:rFonts w:ascii="Symbol" w:hAnsi="Symbol"/>
                          <w:sz w:val="36"/>
                        </w:rPr>
                      </w:pPr>
                      <w:r>
                        <w:rPr>
                          <w:rFonts w:ascii="Symbol" w:hAnsi="Symbol"/>
                          <w:spacing w:val="-5"/>
                          <w:w w:val="85"/>
                          <w:sz w:val="36"/>
                        </w:rPr>
                        <w:t></w:t>
                      </w:r>
                      <w:r>
                        <w:rPr>
                          <w:spacing w:val="-5"/>
                          <w:w w:val="85"/>
                          <w:sz w:val="28"/>
                        </w:rPr>
                        <w:t>2</w:t>
                      </w:r>
                      <w:r>
                        <w:rPr>
                          <w:rFonts w:ascii="Symbol" w:hAnsi="Symbol"/>
                          <w:spacing w:val="-5"/>
                          <w:w w:val="85"/>
                          <w:sz w:val="36"/>
                        </w:rPr>
                        <w:t></w:t>
                      </w:r>
                    </w:p>
                    <w:p>
                      <w:pPr>
                        <w:spacing w:line="432" w:lineRule="exact" w:before="0"/>
                        <w:ind w:left="0" w:right="0" w:firstLine="0"/>
                        <w:jc w:val="left"/>
                        <w:rPr>
                          <w:rFonts w:ascii="Symbol" w:hAnsi="Symbol"/>
                          <w:sz w:val="36"/>
                        </w:rPr>
                      </w:pPr>
                      <w:r>
                        <w:rPr>
                          <w:rFonts w:ascii="Symbol" w:hAnsi="Symbol"/>
                          <w:spacing w:val="-5"/>
                          <w:w w:val="95"/>
                          <w:sz w:val="36"/>
                        </w:rPr>
                        <w:t></w:t>
                      </w:r>
                      <w:r>
                        <w:rPr>
                          <w:spacing w:val="-5"/>
                          <w:w w:val="95"/>
                          <w:sz w:val="28"/>
                        </w:rPr>
                        <w:t>3</w:t>
                      </w:r>
                      <w:r>
                        <w:rPr>
                          <w:rFonts w:ascii="Symbol" w:hAnsi="Symbol"/>
                          <w:spacing w:val="-5"/>
                          <w:w w:val="95"/>
                          <w:sz w:val="36"/>
                        </w:rPr>
                        <w:t></w:t>
                      </w:r>
                    </w:p>
                  </w:txbxContent>
                </v:textbox>
                <w10:wrap type="none"/>
              </v:shape>
            </w:pict>
          </mc:Fallback>
        </mc:AlternateContent>
      </w:r>
      <w:r>
        <w:rPr>
          <w:noProof/>
          <w:lang w:eastAsia="ru-RU"/>
        </w:rPr>
        <mc:AlternateContent>
          <mc:Choice Requires="wps">
            <w:drawing>
              <wp:anchor distT="0" distB="0" distL="0" distR="0" simplePos="0" relativeHeight="475909120" behindDoc="1" locked="0" layoutInCell="1" allowOverlap="1" wp14:anchorId="7C1592B7" wp14:editId="62AA6FDD">
                <wp:simplePos x="0" y="0"/>
                <wp:positionH relativeFrom="page">
                  <wp:posOffset>2410967</wp:posOffset>
                </wp:positionH>
                <wp:positionV relativeFrom="paragraph">
                  <wp:posOffset>88291</wp:posOffset>
                </wp:positionV>
                <wp:extent cx="512445" cy="905510"/>
                <wp:effectExtent l="0" t="0" r="0" b="0"/>
                <wp:wrapNone/>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905510"/>
                        </a:xfrm>
                        <a:custGeom>
                          <a:avLst/>
                          <a:gdLst/>
                          <a:ahLst/>
                          <a:cxnLst/>
                          <a:rect l="l" t="t" r="r" b="b"/>
                          <a:pathLst>
                            <a:path w="512445" h="905510">
                              <a:moveTo>
                                <a:pt x="512063" y="0"/>
                              </a:moveTo>
                              <a:lnTo>
                                <a:pt x="0" y="0"/>
                              </a:lnTo>
                              <a:lnTo>
                                <a:pt x="0" y="905255"/>
                              </a:lnTo>
                              <a:lnTo>
                                <a:pt x="512063" y="905255"/>
                              </a:lnTo>
                              <a:lnTo>
                                <a:pt x="5120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89.839996pt;margin-top:6.952089pt;width:40.32pt;height:71.28pt;mso-position-horizontal-relative:page;mso-position-vertical-relative:paragraph;z-index:-27407360" id="docshape642" filled="true" fillcolor="#ffffff" stroked="false">
                <v:fill type="solid"/>
                <w10:wrap type="none"/>
              </v:rect>
            </w:pict>
          </mc:Fallback>
        </mc:AlternateContent>
      </w:r>
      <w:r>
        <w:rPr>
          <w:spacing w:val="-10"/>
          <w:sz w:val="14"/>
        </w:rPr>
        <w:t>2</w:t>
      </w:r>
      <w:r>
        <w:rPr>
          <w:sz w:val="14"/>
        </w:rPr>
        <w:tab/>
      </w:r>
      <w:r>
        <w:rPr>
          <w:spacing w:val="-10"/>
          <w:sz w:val="14"/>
        </w:rPr>
        <w:t>3</w:t>
      </w:r>
    </w:p>
    <w:p w:rsidR="00921BFB" w:rsidRDefault="00921BFB">
      <w:pPr>
        <w:spacing w:line="82" w:lineRule="exact"/>
        <w:rPr>
          <w:sz w:val="14"/>
        </w:rPr>
        <w:sectPr w:rsidR="00921BFB">
          <w:pgSz w:w="11900" w:h="16840"/>
          <w:pgMar w:top="1340" w:right="960" w:bottom="1320" w:left="1200" w:header="0" w:footer="1133" w:gutter="0"/>
          <w:cols w:space="720"/>
        </w:sectPr>
      </w:pPr>
    </w:p>
    <w:p w:rsidR="00921BFB" w:rsidRDefault="00A00283">
      <w:pPr>
        <w:spacing w:before="126"/>
        <w:jc w:val="right"/>
        <w:rPr>
          <w:sz w:val="28"/>
        </w:rPr>
      </w:pPr>
      <w:r>
        <w:rPr>
          <w:spacing w:val="-5"/>
          <w:sz w:val="28"/>
        </w:rPr>
        <w:lastRenderedPageBreak/>
        <w:t>(1)</w:t>
      </w:r>
    </w:p>
    <w:p w:rsidR="00921BFB" w:rsidRDefault="00A00283">
      <w:pPr>
        <w:spacing w:before="96"/>
        <w:jc w:val="right"/>
        <w:rPr>
          <w:sz w:val="28"/>
        </w:rPr>
      </w:pPr>
      <w:r>
        <w:rPr>
          <w:noProof/>
          <w:lang w:eastAsia="ru-RU"/>
        </w:rPr>
        <mc:AlternateContent>
          <mc:Choice Requires="wps">
            <w:drawing>
              <wp:anchor distT="0" distB="0" distL="0" distR="0" simplePos="0" relativeHeight="475920896" behindDoc="1" locked="0" layoutInCell="1" allowOverlap="1" wp14:anchorId="3F925504" wp14:editId="6BD44B39">
                <wp:simplePos x="0" y="0"/>
                <wp:positionH relativeFrom="page">
                  <wp:posOffset>3057144</wp:posOffset>
                </wp:positionH>
                <wp:positionV relativeFrom="paragraph">
                  <wp:posOffset>175183</wp:posOffset>
                </wp:positionV>
                <wp:extent cx="843280" cy="99060"/>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99060"/>
                        </a:xfrm>
                        <a:prstGeom prst="rect">
                          <a:avLst/>
                        </a:prstGeom>
                      </wps:spPr>
                      <wps:txbx>
                        <w:txbxContent>
                          <w:p w:rsidR="00921BFB" w:rsidRDefault="00A00283">
                            <w:pPr>
                              <w:tabs>
                                <w:tab w:val="left" w:pos="633"/>
                                <w:tab w:val="left" w:pos="1257"/>
                              </w:tabs>
                              <w:spacing w:line="155" w:lineRule="exact"/>
                              <w:rPr>
                                <w:sz w:val="14"/>
                              </w:rPr>
                            </w:pPr>
                            <w:r>
                              <w:rPr>
                                <w:spacing w:val="-10"/>
                                <w:sz w:val="14"/>
                              </w:rPr>
                              <w:t>1</w:t>
                            </w:r>
                            <w:r>
                              <w:rPr>
                                <w:sz w:val="14"/>
                              </w:rPr>
                              <w:tab/>
                            </w:r>
                            <w:r>
                              <w:rPr>
                                <w:spacing w:val="-10"/>
                                <w:sz w:val="14"/>
                              </w:rPr>
                              <w:t>2</w:t>
                            </w:r>
                            <w:r>
                              <w:rPr>
                                <w:sz w:val="14"/>
                              </w:rPr>
                              <w:tab/>
                            </w: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0.720001pt;margin-top:13.793979pt;width:66.4pt;height:7.8pt;mso-position-horizontal-relative:page;mso-position-vertical-relative:paragraph;z-index:-27395584" type="#_x0000_t202" id="docshape643" filled="false" stroked="false">
                <v:textbox inset="0,0,0,0">
                  <w:txbxContent>
                    <w:p>
                      <w:pPr>
                        <w:tabs>
                          <w:tab w:pos="633" w:val="left" w:leader="none"/>
                          <w:tab w:pos="1257" w:val="left" w:leader="none"/>
                        </w:tabs>
                        <w:spacing w:line="155" w:lineRule="exact" w:before="0"/>
                        <w:ind w:left="0" w:right="0" w:firstLine="0"/>
                        <w:jc w:val="left"/>
                        <w:rPr>
                          <w:sz w:val="14"/>
                        </w:rPr>
                      </w:pPr>
                      <w:r>
                        <w:rPr>
                          <w:spacing w:val="-10"/>
                          <w:sz w:val="14"/>
                        </w:rPr>
                        <w:t>1</w:t>
                      </w:r>
                      <w:r>
                        <w:rPr>
                          <w:sz w:val="14"/>
                        </w:rPr>
                        <w:tab/>
                      </w:r>
                      <w:r>
                        <w:rPr>
                          <w:spacing w:val="-10"/>
                          <w:sz w:val="14"/>
                        </w:rPr>
                        <w:t>2</w:t>
                      </w:r>
                      <w:r>
                        <w:rPr>
                          <w:sz w:val="14"/>
                        </w:rPr>
                        <w:tab/>
                      </w:r>
                      <w:r>
                        <w:rPr>
                          <w:spacing w:val="-10"/>
                          <w:sz w:val="14"/>
                        </w:rPr>
                        <w:t>3</w:t>
                      </w:r>
                    </w:p>
                  </w:txbxContent>
                </v:textbox>
                <w10:wrap type="none"/>
              </v:shape>
            </w:pict>
          </mc:Fallback>
        </mc:AlternateContent>
      </w:r>
      <w:r>
        <w:rPr>
          <w:spacing w:val="-5"/>
          <w:sz w:val="28"/>
        </w:rPr>
        <w:t>(2)</w:t>
      </w:r>
    </w:p>
    <w:p w:rsidR="00921BFB" w:rsidRDefault="00A00283">
      <w:pPr>
        <w:spacing w:before="105"/>
        <w:jc w:val="right"/>
        <w:rPr>
          <w:sz w:val="28"/>
        </w:rPr>
      </w:pPr>
      <w:r>
        <w:rPr>
          <w:spacing w:val="-5"/>
          <w:sz w:val="28"/>
        </w:rPr>
        <w:t>(3)</w:t>
      </w:r>
    </w:p>
    <w:p w:rsidR="00921BFB" w:rsidRDefault="00A00283">
      <w:pPr>
        <w:spacing w:before="107" w:line="206" w:lineRule="auto"/>
        <w:ind w:left="299" w:hanging="10"/>
        <w:jc w:val="both"/>
        <w:rPr>
          <w:rFonts w:ascii="Symbol" w:hAnsi="Symbol"/>
          <w:sz w:val="28"/>
        </w:rPr>
      </w:pPr>
      <w:r>
        <w:br w:type="column"/>
      </w:r>
      <w:r>
        <w:rPr>
          <w:sz w:val="28"/>
        </w:rPr>
        <w:lastRenderedPageBreak/>
        <w:t>2</w:t>
      </w:r>
      <w:r>
        <w:rPr>
          <w:i/>
          <w:sz w:val="28"/>
        </w:rPr>
        <w:t>x</w:t>
      </w:r>
      <w:r>
        <w:rPr>
          <w:position w:val="-6"/>
          <w:sz w:val="14"/>
        </w:rPr>
        <w:t>1</w:t>
      </w:r>
      <w:r>
        <w:rPr>
          <w:spacing w:val="31"/>
          <w:position w:val="-6"/>
          <w:sz w:val="14"/>
        </w:rPr>
        <w:t xml:space="preserve"> </w:t>
      </w:r>
      <w:r>
        <w:rPr>
          <w:rFonts w:ascii="Symbol" w:hAnsi="Symbol"/>
          <w:sz w:val="28"/>
        </w:rPr>
        <w:t></w:t>
      </w:r>
      <w:r>
        <w:rPr>
          <w:spacing w:val="-18"/>
          <w:sz w:val="28"/>
        </w:rPr>
        <w:t xml:space="preserve"> </w:t>
      </w:r>
      <w:r>
        <w:rPr>
          <w:sz w:val="28"/>
        </w:rPr>
        <w:t>3</w:t>
      </w:r>
      <w:r>
        <w:rPr>
          <w:i/>
          <w:sz w:val="28"/>
        </w:rPr>
        <w:t>x</w:t>
      </w:r>
      <w:r>
        <w:rPr>
          <w:position w:val="-6"/>
          <w:sz w:val="14"/>
        </w:rPr>
        <w:t>2</w:t>
      </w:r>
      <w:r>
        <w:rPr>
          <w:spacing w:val="40"/>
          <w:position w:val="-6"/>
          <w:sz w:val="14"/>
        </w:rPr>
        <w:t xml:space="preserve"> </w:t>
      </w:r>
      <w:r>
        <w:rPr>
          <w:rFonts w:ascii="Symbol" w:hAnsi="Symbol"/>
          <w:sz w:val="28"/>
        </w:rPr>
        <w:t></w:t>
      </w:r>
      <w:r>
        <w:rPr>
          <w:spacing w:val="-12"/>
          <w:sz w:val="28"/>
        </w:rPr>
        <w:t xml:space="preserve"> </w:t>
      </w:r>
      <w:r>
        <w:rPr>
          <w:sz w:val="28"/>
        </w:rPr>
        <w:t>4</w:t>
      </w:r>
      <w:r>
        <w:rPr>
          <w:i/>
          <w:sz w:val="28"/>
        </w:rPr>
        <w:t>x</w:t>
      </w:r>
      <w:r>
        <w:rPr>
          <w:position w:val="-6"/>
          <w:sz w:val="14"/>
        </w:rPr>
        <w:t>3</w:t>
      </w:r>
      <w:r>
        <w:rPr>
          <w:spacing w:val="40"/>
          <w:position w:val="-6"/>
          <w:sz w:val="14"/>
        </w:rPr>
        <w:t xml:space="preserve"> </w:t>
      </w:r>
      <w:r>
        <w:rPr>
          <w:rFonts w:ascii="Symbol" w:hAnsi="Symbol"/>
          <w:sz w:val="28"/>
        </w:rPr>
        <w:t></w:t>
      </w:r>
      <w:r>
        <w:rPr>
          <w:spacing w:val="-7"/>
          <w:sz w:val="28"/>
        </w:rPr>
        <w:t xml:space="preserve"> </w:t>
      </w:r>
      <w:r>
        <w:rPr>
          <w:sz w:val="28"/>
        </w:rPr>
        <w:t>780</w:t>
      </w:r>
      <w:r>
        <w:rPr>
          <w:rFonts w:ascii="Symbol" w:hAnsi="Symbol"/>
          <w:position w:val="-1"/>
          <w:sz w:val="28"/>
        </w:rPr>
        <w:t></w:t>
      </w:r>
      <w:r>
        <w:rPr>
          <w:position w:val="-1"/>
          <w:sz w:val="28"/>
        </w:rPr>
        <w:t xml:space="preserve"> </w:t>
      </w:r>
      <w:r>
        <w:rPr>
          <w:i/>
          <w:sz w:val="28"/>
        </w:rPr>
        <w:t xml:space="preserve">x </w:t>
      </w:r>
      <w:r>
        <w:rPr>
          <w:rFonts w:ascii="Symbol" w:hAnsi="Symbol"/>
          <w:sz w:val="28"/>
        </w:rPr>
        <w:t></w:t>
      </w:r>
      <w:r>
        <w:rPr>
          <w:spacing w:val="-4"/>
          <w:sz w:val="28"/>
        </w:rPr>
        <w:t xml:space="preserve"> </w:t>
      </w:r>
      <w:r>
        <w:rPr>
          <w:sz w:val="28"/>
        </w:rPr>
        <w:t>4</w:t>
      </w:r>
      <w:r>
        <w:rPr>
          <w:i/>
          <w:sz w:val="28"/>
        </w:rPr>
        <w:t>x</w:t>
      </w:r>
      <w:r>
        <w:rPr>
          <w:i/>
          <w:spacing w:val="40"/>
          <w:sz w:val="28"/>
        </w:rPr>
        <w:t xml:space="preserve"> </w:t>
      </w:r>
      <w:r>
        <w:rPr>
          <w:rFonts w:ascii="Symbol" w:hAnsi="Symbol"/>
          <w:sz w:val="28"/>
        </w:rPr>
        <w:t></w:t>
      </w:r>
      <w:r>
        <w:rPr>
          <w:spacing w:val="-16"/>
          <w:sz w:val="28"/>
        </w:rPr>
        <w:t xml:space="preserve"> </w:t>
      </w:r>
      <w:r>
        <w:rPr>
          <w:sz w:val="28"/>
        </w:rPr>
        <w:t>5</w:t>
      </w:r>
      <w:r>
        <w:rPr>
          <w:i/>
          <w:sz w:val="28"/>
        </w:rPr>
        <w:t>x</w:t>
      </w:r>
      <w:r>
        <w:rPr>
          <w:i/>
          <w:spacing w:val="40"/>
          <w:sz w:val="28"/>
        </w:rPr>
        <w:t xml:space="preserve"> </w:t>
      </w:r>
      <w:r>
        <w:rPr>
          <w:rFonts w:ascii="Symbol" w:hAnsi="Symbol"/>
          <w:sz w:val="28"/>
        </w:rPr>
        <w:t></w:t>
      </w:r>
      <w:r>
        <w:rPr>
          <w:spacing w:val="-10"/>
          <w:sz w:val="28"/>
        </w:rPr>
        <w:t xml:space="preserve"> </w:t>
      </w:r>
      <w:r>
        <w:rPr>
          <w:sz w:val="28"/>
        </w:rPr>
        <w:t xml:space="preserve">850 </w:t>
      </w:r>
      <w:r>
        <w:rPr>
          <w:rFonts w:ascii="Symbol" w:hAnsi="Symbol"/>
          <w:position w:val="16"/>
          <w:sz w:val="28"/>
        </w:rPr>
        <w:t></w:t>
      </w:r>
      <w:r>
        <w:rPr>
          <w:position w:val="16"/>
          <w:sz w:val="28"/>
        </w:rPr>
        <w:t xml:space="preserve"> </w:t>
      </w:r>
      <w:r>
        <w:rPr>
          <w:sz w:val="28"/>
        </w:rPr>
        <w:t>3</w:t>
      </w:r>
      <w:r>
        <w:rPr>
          <w:i/>
          <w:sz w:val="28"/>
        </w:rPr>
        <w:t>x</w:t>
      </w:r>
      <w:r>
        <w:rPr>
          <w:position w:val="-6"/>
          <w:sz w:val="14"/>
        </w:rPr>
        <w:t>1</w:t>
      </w:r>
      <w:r>
        <w:rPr>
          <w:spacing w:val="35"/>
          <w:position w:val="-6"/>
          <w:sz w:val="14"/>
        </w:rPr>
        <w:t xml:space="preserve"> </w:t>
      </w:r>
      <w:r>
        <w:rPr>
          <w:rFonts w:ascii="Symbol" w:hAnsi="Symbol"/>
          <w:sz w:val="28"/>
        </w:rPr>
        <w:t></w:t>
      </w:r>
      <w:r>
        <w:rPr>
          <w:spacing w:val="-10"/>
          <w:sz w:val="28"/>
        </w:rPr>
        <w:t xml:space="preserve"> </w:t>
      </w:r>
      <w:r>
        <w:rPr>
          <w:sz w:val="28"/>
        </w:rPr>
        <w:t>4</w:t>
      </w:r>
      <w:r>
        <w:rPr>
          <w:i/>
          <w:sz w:val="28"/>
        </w:rPr>
        <w:t>x</w:t>
      </w:r>
      <w:r>
        <w:rPr>
          <w:position w:val="-6"/>
          <w:sz w:val="14"/>
        </w:rPr>
        <w:t>2</w:t>
      </w:r>
      <w:r>
        <w:rPr>
          <w:spacing w:val="47"/>
          <w:position w:val="-6"/>
          <w:sz w:val="14"/>
        </w:rPr>
        <w:t xml:space="preserve"> </w:t>
      </w:r>
      <w:r>
        <w:rPr>
          <w:rFonts w:ascii="Symbol" w:hAnsi="Symbol"/>
          <w:sz w:val="28"/>
        </w:rPr>
        <w:t></w:t>
      </w:r>
      <w:r>
        <w:rPr>
          <w:spacing w:val="-10"/>
          <w:sz w:val="28"/>
        </w:rPr>
        <w:t xml:space="preserve"> </w:t>
      </w:r>
      <w:r>
        <w:rPr>
          <w:sz w:val="28"/>
        </w:rPr>
        <w:t>2</w:t>
      </w:r>
      <w:r>
        <w:rPr>
          <w:i/>
          <w:sz w:val="28"/>
        </w:rPr>
        <w:t>x</w:t>
      </w:r>
      <w:r>
        <w:rPr>
          <w:position w:val="-6"/>
          <w:sz w:val="14"/>
        </w:rPr>
        <w:t>3</w:t>
      </w:r>
      <w:r>
        <w:rPr>
          <w:spacing w:val="46"/>
          <w:position w:val="-6"/>
          <w:sz w:val="14"/>
        </w:rPr>
        <w:t xml:space="preserve"> </w:t>
      </w:r>
      <w:r>
        <w:rPr>
          <w:rFonts w:ascii="Symbol" w:hAnsi="Symbol"/>
          <w:sz w:val="28"/>
        </w:rPr>
        <w:t></w:t>
      </w:r>
      <w:r>
        <w:rPr>
          <w:spacing w:val="-4"/>
          <w:sz w:val="28"/>
        </w:rPr>
        <w:t xml:space="preserve"> 790</w:t>
      </w:r>
      <w:r>
        <w:rPr>
          <w:rFonts w:ascii="Symbol" w:hAnsi="Symbol"/>
          <w:spacing w:val="-4"/>
          <w:position w:val="10"/>
          <w:sz w:val="28"/>
        </w:rPr>
        <w:t></w:t>
      </w:r>
    </w:p>
    <w:p w:rsidR="00921BFB" w:rsidRDefault="00A00283">
      <w:pPr>
        <w:spacing w:before="129"/>
        <w:rPr>
          <w:rFonts w:ascii="Symbol" w:hAnsi="Symbol"/>
          <w:sz w:val="30"/>
        </w:rPr>
      </w:pPr>
      <w:r>
        <w:br w:type="column"/>
      </w:r>
    </w:p>
    <w:p w:rsidR="00921BFB" w:rsidRDefault="00A00283">
      <w:pPr>
        <w:pStyle w:val="a3"/>
        <w:ind w:left="66"/>
      </w:pPr>
      <w:r>
        <w:rPr>
          <w:noProof/>
          <w:lang w:eastAsia="ru-RU"/>
        </w:rPr>
        <mc:AlternateContent>
          <mc:Choice Requires="wps">
            <w:drawing>
              <wp:anchor distT="0" distB="0" distL="0" distR="0" simplePos="0" relativeHeight="475911168" behindDoc="1" locked="0" layoutInCell="1" allowOverlap="1" wp14:anchorId="4A56C291" wp14:editId="7D730E10">
                <wp:simplePos x="0" y="0"/>
                <wp:positionH relativeFrom="page">
                  <wp:posOffset>4392167</wp:posOffset>
                </wp:positionH>
                <wp:positionV relativeFrom="paragraph">
                  <wp:posOffset>29385</wp:posOffset>
                </wp:positionV>
                <wp:extent cx="88265" cy="21844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5.839996pt;margin-top:2.313854pt;width:6.95pt;height:17.2pt;mso-position-horizontal-relative:page;mso-position-vertical-relative:paragraph;z-index:-27405312" type="#_x0000_t202" id="docshape644"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t>ограничения</w:t>
      </w:r>
      <w:r>
        <w:rPr>
          <w:spacing w:val="-12"/>
        </w:rPr>
        <w:t xml:space="preserve"> </w:t>
      </w:r>
      <w:r>
        <w:t>по</w:t>
      </w:r>
      <w:r>
        <w:rPr>
          <w:spacing w:val="-12"/>
        </w:rPr>
        <w:t xml:space="preserve"> </w:t>
      </w:r>
      <w:r>
        <w:rPr>
          <w:spacing w:val="-2"/>
        </w:rPr>
        <w:t>ресурсам,</w:t>
      </w:r>
    </w:p>
    <w:p w:rsidR="00921BFB" w:rsidRDefault="00921BFB">
      <w:pPr>
        <w:sectPr w:rsidR="00921BFB">
          <w:type w:val="continuous"/>
          <w:pgSz w:w="11900" w:h="16840"/>
          <w:pgMar w:top="1620" w:right="960" w:bottom="280" w:left="1200" w:header="0" w:footer="1133" w:gutter="0"/>
          <w:cols w:num="3" w:space="720" w:equalWidth="0">
            <w:col w:w="3064" w:space="40"/>
            <w:col w:w="2752" w:space="39"/>
            <w:col w:w="3845"/>
          </w:cols>
        </w:sectPr>
      </w:pPr>
    </w:p>
    <w:p w:rsidR="00921BFB" w:rsidRDefault="00A00283">
      <w:pPr>
        <w:spacing w:before="117" w:line="205" w:lineRule="exact"/>
        <w:jc w:val="right"/>
        <w:rPr>
          <w:sz w:val="28"/>
        </w:rPr>
      </w:pPr>
      <w:r>
        <w:rPr>
          <w:noProof/>
          <w:lang w:eastAsia="ru-RU"/>
        </w:rPr>
        <w:lastRenderedPageBreak/>
        <mc:AlternateContent>
          <mc:Choice Requires="wps">
            <w:drawing>
              <wp:anchor distT="0" distB="0" distL="0" distR="0" simplePos="0" relativeHeight="475911680" behindDoc="1" locked="0" layoutInCell="1" allowOverlap="1" wp14:anchorId="41EF7067" wp14:editId="19B7EB2C">
                <wp:simplePos x="0" y="0"/>
                <wp:positionH relativeFrom="page">
                  <wp:posOffset>4392167</wp:posOffset>
                </wp:positionH>
                <wp:positionV relativeFrom="paragraph">
                  <wp:posOffset>-216105</wp:posOffset>
                </wp:positionV>
                <wp:extent cx="88265" cy="218440"/>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5.839996pt;margin-top:-17.016186pt;width:6.95pt;height:17.2pt;mso-position-horizontal-relative:page;mso-position-vertical-relative:paragraph;z-index:-27404800" type="#_x0000_t202" id="docshape645"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5"/>
          <w:sz w:val="28"/>
        </w:rPr>
        <w:t>(4)</w:t>
      </w:r>
    </w:p>
    <w:p w:rsidR="00921BFB" w:rsidRDefault="00A00283">
      <w:pPr>
        <w:spacing w:before="63" w:line="259" w:lineRule="exact"/>
        <w:ind w:left="366"/>
        <w:rPr>
          <w:rFonts w:ascii="Symbol" w:hAnsi="Symbol"/>
          <w:sz w:val="28"/>
        </w:rPr>
      </w:pPr>
      <w:r>
        <w:br w:type="column"/>
      </w:r>
      <w:r>
        <w:rPr>
          <w:sz w:val="28"/>
        </w:rPr>
        <w:lastRenderedPageBreak/>
        <w:t>0</w:t>
      </w:r>
      <w:r>
        <w:rPr>
          <w:spacing w:val="-20"/>
          <w:sz w:val="28"/>
        </w:rPr>
        <w:t xml:space="preserve"> </w:t>
      </w:r>
      <w:r>
        <w:rPr>
          <w:rFonts w:ascii="Symbol" w:hAnsi="Symbol"/>
          <w:sz w:val="28"/>
        </w:rPr>
        <w:t></w:t>
      </w:r>
      <w:r>
        <w:rPr>
          <w:spacing w:val="2"/>
          <w:sz w:val="28"/>
        </w:rPr>
        <w:t xml:space="preserve"> </w:t>
      </w:r>
      <w:r>
        <w:rPr>
          <w:i/>
          <w:sz w:val="28"/>
        </w:rPr>
        <w:t>x</w:t>
      </w:r>
      <w:r>
        <w:rPr>
          <w:position w:val="-6"/>
          <w:sz w:val="14"/>
        </w:rPr>
        <w:t>1</w:t>
      </w:r>
      <w:r>
        <w:rPr>
          <w:spacing w:val="34"/>
          <w:position w:val="-6"/>
          <w:sz w:val="14"/>
        </w:rPr>
        <w:t xml:space="preserve"> </w:t>
      </w:r>
      <w:r>
        <w:rPr>
          <w:rFonts w:ascii="Symbol" w:hAnsi="Symbol"/>
          <w:sz w:val="28"/>
        </w:rPr>
        <w:t></w:t>
      </w:r>
      <w:r>
        <w:rPr>
          <w:spacing w:val="-16"/>
          <w:sz w:val="28"/>
        </w:rPr>
        <w:t xml:space="preserve"> </w:t>
      </w:r>
      <w:r>
        <w:rPr>
          <w:spacing w:val="-5"/>
          <w:sz w:val="28"/>
        </w:rPr>
        <w:t>90</w:t>
      </w:r>
      <w:r>
        <w:rPr>
          <w:rFonts w:ascii="Symbol" w:hAnsi="Symbol"/>
          <w:spacing w:val="-5"/>
          <w:position w:val="-1"/>
          <w:sz w:val="28"/>
        </w:rPr>
        <w:t></w:t>
      </w:r>
    </w:p>
    <w:p w:rsidR="00921BFB" w:rsidRDefault="00921BFB">
      <w:pPr>
        <w:spacing w:line="259" w:lineRule="exact"/>
        <w:rPr>
          <w:rFonts w:ascii="Symbol" w:hAnsi="Symbol"/>
          <w:sz w:val="28"/>
        </w:rPr>
        <w:sectPr w:rsidR="00921BFB">
          <w:type w:val="continuous"/>
          <w:pgSz w:w="11900" w:h="16840"/>
          <w:pgMar w:top="1620" w:right="960" w:bottom="280" w:left="1200" w:header="0" w:footer="1133" w:gutter="0"/>
          <w:cols w:num="2" w:space="720" w:equalWidth="0">
            <w:col w:w="4533" w:space="40"/>
            <w:col w:w="5167"/>
          </w:cols>
        </w:sectPr>
      </w:pPr>
    </w:p>
    <w:p w:rsidR="00921BFB" w:rsidRDefault="00A00283">
      <w:pPr>
        <w:spacing w:before="212"/>
        <w:jc w:val="right"/>
        <w:rPr>
          <w:sz w:val="28"/>
        </w:rPr>
      </w:pPr>
      <w:r>
        <w:rPr>
          <w:spacing w:val="-5"/>
          <w:sz w:val="28"/>
        </w:rPr>
        <w:lastRenderedPageBreak/>
        <w:t>(5)</w:t>
      </w:r>
    </w:p>
    <w:p w:rsidR="00921BFB" w:rsidRDefault="00A00283">
      <w:pPr>
        <w:spacing w:before="106"/>
        <w:jc w:val="right"/>
        <w:rPr>
          <w:sz w:val="28"/>
        </w:rPr>
      </w:pPr>
      <w:r>
        <w:rPr>
          <w:spacing w:val="-5"/>
          <w:sz w:val="28"/>
        </w:rPr>
        <w:t>(6)</w:t>
      </w:r>
    </w:p>
    <w:p w:rsidR="00921BFB" w:rsidRDefault="00A00283">
      <w:pPr>
        <w:spacing w:before="164"/>
        <w:ind w:left="342"/>
        <w:rPr>
          <w:sz w:val="14"/>
        </w:rPr>
      </w:pPr>
      <w:r>
        <w:br w:type="column"/>
      </w:r>
      <w:r>
        <w:rPr>
          <w:sz w:val="28"/>
        </w:rPr>
        <w:lastRenderedPageBreak/>
        <w:t>0</w:t>
      </w:r>
      <w:r>
        <w:rPr>
          <w:spacing w:val="-14"/>
          <w:sz w:val="28"/>
        </w:rPr>
        <w:t xml:space="preserve"> </w:t>
      </w:r>
      <w:r>
        <w:rPr>
          <w:rFonts w:ascii="Symbol" w:hAnsi="Symbol"/>
          <w:sz w:val="28"/>
        </w:rPr>
        <w:t></w:t>
      </w:r>
      <w:r>
        <w:rPr>
          <w:spacing w:val="11"/>
          <w:sz w:val="28"/>
        </w:rPr>
        <w:t xml:space="preserve"> </w:t>
      </w:r>
      <w:r>
        <w:rPr>
          <w:i/>
          <w:spacing w:val="-5"/>
          <w:sz w:val="28"/>
        </w:rPr>
        <w:t>x</w:t>
      </w:r>
      <w:r>
        <w:rPr>
          <w:spacing w:val="-5"/>
          <w:position w:val="-6"/>
          <w:sz w:val="14"/>
        </w:rPr>
        <w:t>2</w:t>
      </w:r>
    </w:p>
    <w:p w:rsidR="00921BFB" w:rsidRDefault="00A00283">
      <w:pPr>
        <w:spacing w:before="40"/>
        <w:ind w:left="352"/>
        <w:rPr>
          <w:sz w:val="14"/>
        </w:rPr>
      </w:pPr>
      <w:r>
        <w:rPr>
          <w:sz w:val="28"/>
        </w:rPr>
        <w:t>0</w:t>
      </w:r>
      <w:r>
        <w:rPr>
          <w:spacing w:val="-14"/>
          <w:sz w:val="28"/>
        </w:rPr>
        <w:t xml:space="preserve"> </w:t>
      </w:r>
      <w:r>
        <w:rPr>
          <w:rFonts w:ascii="Symbol" w:hAnsi="Symbol"/>
          <w:sz w:val="28"/>
        </w:rPr>
        <w:t></w:t>
      </w:r>
      <w:r>
        <w:rPr>
          <w:spacing w:val="11"/>
          <w:sz w:val="28"/>
        </w:rPr>
        <w:t xml:space="preserve"> </w:t>
      </w:r>
      <w:r>
        <w:rPr>
          <w:i/>
          <w:spacing w:val="-10"/>
          <w:sz w:val="28"/>
        </w:rPr>
        <w:t>x</w:t>
      </w:r>
      <w:r>
        <w:rPr>
          <w:spacing w:val="-10"/>
          <w:position w:val="-6"/>
          <w:sz w:val="14"/>
        </w:rPr>
        <w:t>3</w:t>
      </w:r>
    </w:p>
    <w:p w:rsidR="00921BFB" w:rsidRDefault="00A00283">
      <w:pPr>
        <w:spacing w:before="4" w:line="493" w:lineRule="exact"/>
        <w:ind w:left="43"/>
        <w:rPr>
          <w:rFonts w:ascii="Symbol" w:hAnsi="Symbol"/>
          <w:sz w:val="28"/>
        </w:rPr>
      </w:pPr>
      <w:r>
        <w:br w:type="column"/>
      </w:r>
      <w:r>
        <w:rPr>
          <w:rFonts w:ascii="Symbol" w:hAnsi="Symbol"/>
          <w:sz w:val="28"/>
        </w:rPr>
        <w:lastRenderedPageBreak/>
        <w:t></w:t>
      </w:r>
      <w:r>
        <w:rPr>
          <w:spacing w:val="-8"/>
          <w:sz w:val="28"/>
        </w:rPr>
        <w:t xml:space="preserve"> </w:t>
      </w:r>
      <w:r>
        <w:rPr>
          <w:spacing w:val="-5"/>
          <w:sz w:val="28"/>
        </w:rPr>
        <w:t>70</w:t>
      </w:r>
      <w:r>
        <w:rPr>
          <w:rFonts w:ascii="Symbol" w:hAnsi="Symbol"/>
          <w:spacing w:val="-5"/>
          <w:position w:val="16"/>
          <w:sz w:val="28"/>
        </w:rPr>
        <w:t></w:t>
      </w:r>
    </w:p>
    <w:p w:rsidR="00921BFB" w:rsidRDefault="00A00283">
      <w:pPr>
        <w:spacing w:line="433" w:lineRule="exact"/>
        <w:ind w:left="43"/>
        <w:rPr>
          <w:rFonts w:ascii="Symbol" w:hAnsi="Symbol"/>
          <w:sz w:val="28"/>
        </w:rPr>
      </w:pPr>
      <w:r>
        <w:rPr>
          <w:noProof/>
          <w:lang w:eastAsia="ru-RU"/>
        </w:rPr>
        <mc:AlternateContent>
          <mc:Choice Requires="wps">
            <w:drawing>
              <wp:anchor distT="0" distB="0" distL="0" distR="0" simplePos="0" relativeHeight="475912192" behindDoc="1" locked="0" layoutInCell="1" allowOverlap="1" wp14:anchorId="3FC5C2F6" wp14:editId="20D53840">
                <wp:simplePos x="0" y="0"/>
                <wp:positionH relativeFrom="page">
                  <wp:posOffset>4651247</wp:posOffset>
                </wp:positionH>
                <wp:positionV relativeFrom="paragraph">
                  <wp:posOffset>-181231</wp:posOffset>
                </wp:positionV>
                <wp:extent cx="88265" cy="218440"/>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6.23999pt;margin-top:-14.270222pt;width:6.95pt;height:17.2pt;mso-position-horizontal-relative:page;mso-position-vertical-relative:paragraph;z-index:-27404288" type="#_x0000_t202" id="docshape646"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912704" behindDoc="1" locked="0" layoutInCell="1" allowOverlap="1" wp14:anchorId="2EDBC3C5" wp14:editId="3FF23236">
                <wp:simplePos x="0" y="0"/>
                <wp:positionH relativeFrom="page">
                  <wp:posOffset>4651247</wp:posOffset>
                </wp:positionH>
                <wp:positionV relativeFrom="paragraph">
                  <wp:posOffset>102232</wp:posOffset>
                </wp:positionV>
                <wp:extent cx="88265" cy="218440"/>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6.23999pt;margin-top:8.049779pt;width:6.95pt;height:17.2pt;mso-position-horizontal-relative:page;mso-position-vertical-relative:paragraph;z-index:-27403776" type="#_x0000_t202" id="docshape647"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z w:val="28"/>
        </w:rPr>
        <w:t></w:t>
      </w:r>
      <w:r>
        <w:rPr>
          <w:spacing w:val="-8"/>
          <w:sz w:val="28"/>
        </w:rPr>
        <w:t xml:space="preserve"> </w:t>
      </w:r>
      <w:r>
        <w:rPr>
          <w:spacing w:val="-5"/>
          <w:sz w:val="28"/>
        </w:rPr>
        <w:t>60</w:t>
      </w:r>
      <w:r>
        <w:rPr>
          <w:rFonts w:ascii="Symbol" w:hAnsi="Symbol"/>
          <w:spacing w:val="-5"/>
          <w:position w:val="10"/>
          <w:sz w:val="28"/>
        </w:rPr>
        <w:t></w:t>
      </w:r>
    </w:p>
    <w:p w:rsidR="00921BFB" w:rsidRDefault="00A00283">
      <w:pPr>
        <w:pStyle w:val="a3"/>
        <w:spacing w:before="165"/>
        <w:ind w:left="666"/>
      </w:pPr>
      <w:r>
        <w:br w:type="column"/>
      </w:r>
      <w:r>
        <w:lastRenderedPageBreak/>
        <w:t>плановое</w:t>
      </w:r>
      <w:r>
        <w:rPr>
          <w:spacing w:val="-14"/>
        </w:rPr>
        <w:t xml:space="preserve"> </w:t>
      </w:r>
      <w:r>
        <w:rPr>
          <w:spacing w:val="-2"/>
        </w:rPr>
        <w:t>задание.</w:t>
      </w:r>
    </w:p>
    <w:p w:rsidR="00921BFB" w:rsidRDefault="00921BFB">
      <w:pPr>
        <w:sectPr w:rsidR="00921BFB">
          <w:type w:val="continuous"/>
          <w:pgSz w:w="11900" w:h="16840"/>
          <w:pgMar w:top="1620" w:right="960" w:bottom="280" w:left="1200" w:header="0" w:footer="1133" w:gutter="0"/>
          <w:cols w:num="4" w:space="720" w:equalWidth="0">
            <w:col w:w="4533" w:space="40"/>
            <w:col w:w="970" w:space="39"/>
            <w:col w:w="682" w:space="40"/>
            <w:col w:w="3436"/>
          </w:cols>
        </w:sectPr>
      </w:pPr>
    </w:p>
    <w:p w:rsidR="00921BFB" w:rsidRDefault="00A00283">
      <w:pPr>
        <w:pStyle w:val="a3"/>
        <w:spacing w:before="95" w:line="253" w:lineRule="exact"/>
        <w:ind w:left="926"/>
      </w:pPr>
      <w:r>
        <w:rPr>
          <w:noProof/>
          <w:lang w:eastAsia="ru-RU"/>
        </w:rPr>
        <w:lastRenderedPageBreak/>
        <mc:AlternateContent>
          <mc:Choice Requires="wps">
            <w:drawing>
              <wp:anchor distT="0" distB="0" distL="0" distR="0" simplePos="0" relativeHeight="475904512" behindDoc="1" locked="0" layoutInCell="1" allowOverlap="1" wp14:anchorId="497D0CB2" wp14:editId="5D5CE2A7">
                <wp:simplePos x="0" y="0"/>
                <wp:positionH relativeFrom="page">
                  <wp:posOffset>3526535</wp:posOffset>
                </wp:positionH>
                <wp:positionV relativeFrom="paragraph">
                  <wp:posOffset>-831702</wp:posOffset>
                </wp:positionV>
                <wp:extent cx="217170" cy="815975"/>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815975"/>
                        </a:xfrm>
                        <a:prstGeom prst="rect">
                          <a:avLst/>
                        </a:prstGeom>
                      </wps:spPr>
                      <wps:txbx>
                        <w:txbxContent>
                          <w:p w:rsidR="00921BFB" w:rsidRDefault="00A00283">
                            <w:pPr>
                              <w:spacing w:before="3" w:line="432" w:lineRule="exact"/>
                              <w:ind w:left="9"/>
                              <w:rPr>
                                <w:rFonts w:ascii="Symbol" w:hAnsi="Symbol"/>
                                <w:sz w:val="36"/>
                              </w:rPr>
                            </w:pPr>
                            <w:r>
                              <w:rPr>
                                <w:rFonts w:ascii="Symbol" w:hAnsi="Symbol"/>
                                <w:spacing w:val="-5"/>
                                <w:w w:val="85"/>
                                <w:sz w:val="36"/>
                              </w:rPr>
                              <w:t></w:t>
                            </w:r>
                            <w:r>
                              <w:rPr>
                                <w:spacing w:val="-5"/>
                                <w:w w:val="85"/>
                                <w:sz w:val="28"/>
                              </w:rPr>
                              <w:t>4</w:t>
                            </w:r>
                            <w:r>
                              <w:rPr>
                                <w:rFonts w:ascii="Symbol" w:hAnsi="Symbol"/>
                                <w:spacing w:val="-5"/>
                                <w:w w:val="85"/>
                                <w:sz w:val="36"/>
                              </w:rPr>
                              <w:t></w:t>
                            </w:r>
                          </w:p>
                          <w:p w:rsidR="00921BFB" w:rsidRDefault="00A00283">
                            <w:pPr>
                              <w:spacing w:line="422" w:lineRule="exact"/>
                              <w:rPr>
                                <w:rFonts w:ascii="Symbol" w:hAnsi="Symbol"/>
                                <w:sz w:val="36"/>
                              </w:rPr>
                            </w:pPr>
                            <w:r>
                              <w:rPr>
                                <w:rFonts w:ascii="Symbol" w:hAnsi="Symbol"/>
                                <w:spacing w:val="-5"/>
                                <w:w w:val="90"/>
                                <w:sz w:val="36"/>
                              </w:rPr>
                              <w:t></w:t>
                            </w:r>
                            <w:r>
                              <w:rPr>
                                <w:spacing w:val="-5"/>
                                <w:w w:val="90"/>
                                <w:sz w:val="28"/>
                              </w:rPr>
                              <w:t>5</w:t>
                            </w:r>
                            <w:r>
                              <w:rPr>
                                <w:rFonts w:ascii="Symbol" w:hAnsi="Symbol"/>
                                <w:spacing w:val="-5"/>
                                <w:w w:val="90"/>
                                <w:sz w:val="36"/>
                              </w:rPr>
                              <w:t></w:t>
                            </w:r>
                          </w:p>
                          <w:p w:rsidR="00921BFB" w:rsidRDefault="00A00283">
                            <w:pPr>
                              <w:spacing w:line="428" w:lineRule="exact"/>
                              <w:rPr>
                                <w:rFonts w:ascii="Symbol" w:hAnsi="Symbol"/>
                                <w:sz w:val="36"/>
                              </w:rPr>
                            </w:pPr>
                            <w:r>
                              <w:rPr>
                                <w:rFonts w:ascii="Symbol" w:hAnsi="Symbol"/>
                                <w:spacing w:val="-5"/>
                                <w:w w:val="85"/>
                                <w:sz w:val="36"/>
                              </w:rPr>
                              <w:t></w:t>
                            </w:r>
                            <w:r>
                              <w:rPr>
                                <w:spacing w:val="-5"/>
                                <w:w w:val="85"/>
                                <w:sz w:val="28"/>
                              </w:rPr>
                              <w:t>6</w:t>
                            </w:r>
                            <w:r>
                              <w:rPr>
                                <w:rFonts w:ascii="Symbol" w:hAnsi="Symbol"/>
                                <w:spacing w:val="-5"/>
                                <w:w w:val="85"/>
                                <w:sz w:val="36"/>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7.679993pt;margin-top:-65.48835pt;width:17.1pt;height:64.25pt;mso-position-horizontal-relative:page;mso-position-vertical-relative:paragraph;z-index:-27411968" type="#_x0000_t202" id="docshape648" filled="false" stroked="false">
                <v:textbox inset="0,0,0,0">
                  <w:txbxContent>
                    <w:p>
                      <w:pPr>
                        <w:spacing w:line="432" w:lineRule="exact" w:before="3"/>
                        <w:ind w:left="9" w:right="0" w:firstLine="0"/>
                        <w:jc w:val="left"/>
                        <w:rPr>
                          <w:rFonts w:ascii="Symbol" w:hAnsi="Symbol"/>
                          <w:sz w:val="36"/>
                        </w:rPr>
                      </w:pPr>
                      <w:r>
                        <w:rPr>
                          <w:rFonts w:ascii="Symbol" w:hAnsi="Symbol"/>
                          <w:spacing w:val="-5"/>
                          <w:w w:val="85"/>
                          <w:sz w:val="36"/>
                        </w:rPr>
                        <w:t></w:t>
                      </w:r>
                      <w:r>
                        <w:rPr>
                          <w:spacing w:val="-5"/>
                          <w:w w:val="85"/>
                          <w:sz w:val="28"/>
                        </w:rPr>
                        <w:t>4</w:t>
                      </w:r>
                      <w:r>
                        <w:rPr>
                          <w:rFonts w:ascii="Symbol" w:hAnsi="Symbol"/>
                          <w:spacing w:val="-5"/>
                          <w:w w:val="85"/>
                          <w:sz w:val="36"/>
                        </w:rPr>
                        <w:t></w:t>
                      </w:r>
                    </w:p>
                    <w:p>
                      <w:pPr>
                        <w:spacing w:line="422" w:lineRule="exact" w:before="0"/>
                        <w:ind w:left="0" w:right="0" w:firstLine="0"/>
                        <w:jc w:val="left"/>
                        <w:rPr>
                          <w:rFonts w:ascii="Symbol" w:hAnsi="Symbol"/>
                          <w:sz w:val="36"/>
                        </w:rPr>
                      </w:pPr>
                      <w:r>
                        <w:rPr>
                          <w:rFonts w:ascii="Symbol" w:hAnsi="Symbol"/>
                          <w:spacing w:val="-5"/>
                          <w:w w:val="90"/>
                          <w:sz w:val="36"/>
                        </w:rPr>
                        <w:t></w:t>
                      </w:r>
                      <w:r>
                        <w:rPr>
                          <w:spacing w:val="-5"/>
                          <w:w w:val="90"/>
                          <w:sz w:val="28"/>
                        </w:rPr>
                        <w:t>5</w:t>
                      </w:r>
                      <w:r>
                        <w:rPr>
                          <w:rFonts w:ascii="Symbol" w:hAnsi="Symbol"/>
                          <w:spacing w:val="-5"/>
                          <w:w w:val="90"/>
                          <w:sz w:val="36"/>
                        </w:rPr>
                        <w:t></w:t>
                      </w:r>
                    </w:p>
                    <w:p>
                      <w:pPr>
                        <w:spacing w:line="428" w:lineRule="exact" w:before="0"/>
                        <w:ind w:left="0" w:right="0" w:firstLine="0"/>
                        <w:jc w:val="left"/>
                        <w:rPr>
                          <w:rFonts w:ascii="Symbol" w:hAnsi="Symbol"/>
                          <w:sz w:val="36"/>
                        </w:rPr>
                      </w:pPr>
                      <w:r>
                        <w:rPr>
                          <w:rFonts w:ascii="Symbol" w:hAnsi="Symbol"/>
                          <w:spacing w:val="-5"/>
                          <w:w w:val="85"/>
                          <w:sz w:val="36"/>
                        </w:rPr>
                        <w:t></w:t>
                      </w:r>
                      <w:r>
                        <w:rPr>
                          <w:spacing w:val="-5"/>
                          <w:w w:val="85"/>
                          <w:sz w:val="28"/>
                        </w:rPr>
                        <w:t>6</w:t>
                      </w:r>
                      <w:r>
                        <w:rPr>
                          <w:rFonts w:ascii="Symbol" w:hAnsi="Symbol"/>
                          <w:spacing w:val="-5"/>
                          <w:w w:val="85"/>
                          <w:sz w:val="36"/>
                        </w:rPr>
                        <w:t></w:t>
                      </w:r>
                    </w:p>
                  </w:txbxContent>
                </v:textbox>
                <w10:wrap type="none"/>
              </v:shape>
            </w:pict>
          </mc:Fallback>
        </mc:AlternateContent>
      </w:r>
      <w:r>
        <w:rPr>
          <w:noProof/>
          <w:lang w:eastAsia="ru-RU"/>
        </w:rPr>
        <mc:AlternateContent>
          <mc:Choice Requires="wps">
            <w:drawing>
              <wp:anchor distT="0" distB="0" distL="0" distR="0" simplePos="0" relativeHeight="475906560" behindDoc="1" locked="0" layoutInCell="1" allowOverlap="1" wp14:anchorId="4F700047" wp14:editId="16C774F1">
                <wp:simplePos x="0" y="0"/>
                <wp:positionH relativeFrom="page">
                  <wp:posOffset>4059173</wp:posOffset>
                </wp:positionH>
                <wp:positionV relativeFrom="paragraph">
                  <wp:posOffset>355329</wp:posOffset>
                </wp:positionV>
                <wp:extent cx="142240" cy="1270"/>
                <wp:effectExtent l="0" t="0" r="0" b="0"/>
                <wp:wrapNone/>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09920" from="319.619995pt,27.978687pt" to="330.794995pt,27.978687pt" stroked="true" strokeweight=".502600pt" strokecolor="#000000">
                <v:stroke dashstyle="solid"/>
                <w10:wrap type="none"/>
              </v:line>
            </w:pict>
          </mc:Fallback>
        </mc:AlternateContent>
      </w:r>
      <w:r>
        <w:rPr>
          <w:noProof/>
          <w:lang w:eastAsia="ru-RU"/>
        </w:rPr>
        <mc:AlternateContent>
          <mc:Choice Requires="wps">
            <w:drawing>
              <wp:anchor distT="0" distB="0" distL="0" distR="0" simplePos="0" relativeHeight="475907072" behindDoc="1" locked="0" layoutInCell="1" allowOverlap="1" wp14:anchorId="7CDE1086" wp14:editId="6E2CCFC0">
                <wp:simplePos x="0" y="0"/>
                <wp:positionH relativeFrom="page">
                  <wp:posOffset>5063680</wp:posOffset>
                </wp:positionH>
                <wp:positionV relativeFrom="paragraph">
                  <wp:posOffset>355329</wp:posOffset>
                </wp:positionV>
                <wp:extent cx="141605" cy="1270"/>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09408" from="398.714996pt,27.978687pt" to="409.829996pt,27.978687pt" stroked="true" strokeweight=".5011pt" strokecolor="#000000">
                <v:stroke dashstyle="solid"/>
                <w10:wrap type="none"/>
              </v:line>
            </w:pict>
          </mc:Fallback>
        </mc:AlternateContent>
      </w:r>
      <w:r>
        <w:rPr>
          <w:noProof/>
          <w:lang w:eastAsia="ru-RU"/>
        </w:rPr>
        <mc:AlternateContent>
          <mc:Choice Requires="wps">
            <w:drawing>
              <wp:anchor distT="0" distB="0" distL="0" distR="0" simplePos="0" relativeHeight="475909632" behindDoc="1" locked="0" layoutInCell="1" allowOverlap="1" wp14:anchorId="482AE851" wp14:editId="311F5719">
                <wp:simplePos x="0" y="0"/>
                <wp:positionH relativeFrom="page">
                  <wp:posOffset>3343655</wp:posOffset>
                </wp:positionH>
                <wp:positionV relativeFrom="paragraph">
                  <wp:posOffset>-788813</wp:posOffset>
                </wp:positionV>
                <wp:extent cx="515620" cy="905510"/>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620" cy="905510"/>
                        </a:xfrm>
                        <a:custGeom>
                          <a:avLst/>
                          <a:gdLst/>
                          <a:ahLst/>
                          <a:cxnLst/>
                          <a:rect l="l" t="t" r="r" b="b"/>
                          <a:pathLst>
                            <a:path w="515620" h="905510">
                              <a:moveTo>
                                <a:pt x="515112" y="0"/>
                              </a:moveTo>
                              <a:lnTo>
                                <a:pt x="0" y="0"/>
                              </a:lnTo>
                              <a:lnTo>
                                <a:pt x="0" y="905255"/>
                              </a:lnTo>
                              <a:lnTo>
                                <a:pt x="515112" y="905255"/>
                              </a:lnTo>
                              <a:lnTo>
                                <a:pt x="5151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63.279999pt;margin-top:-62.111313pt;width:40.56pt;height:71.28pt;mso-position-horizontal-relative:page;mso-position-vertical-relative:paragraph;z-index:-27406848" id="docshape649" filled="true" fillcolor="#ffffff" stroked="false">
                <v:fill type="solid"/>
                <w10:wrap type="none"/>
              </v:rect>
            </w:pict>
          </mc:Fallback>
        </mc:AlternateContent>
      </w:r>
      <w:r>
        <w:t>В</w:t>
      </w:r>
      <w:r>
        <w:rPr>
          <w:spacing w:val="67"/>
        </w:rPr>
        <w:t xml:space="preserve"> </w:t>
      </w:r>
      <w:r>
        <w:t>результате</w:t>
      </w:r>
      <w:r>
        <w:rPr>
          <w:spacing w:val="65"/>
        </w:rPr>
        <w:t xml:space="preserve"> </w:t>
      </w:r>
      <w:r>
        <w:t>решения</w:t>
      </w:r>
      <w:r>
        <w:rPr>
          <w:spacing w:val="70"/>
        </w:rPr>
        <w:t xml:space="preserve"> </w:t>
      </w:r>
      <w:r>
        <w:t>задачи</w:t>
      </w:r>
      <w:r>
        <w:rPr>
          <w:spacing w:val="71"/>
        </w:rPr>
        <w:t xml:space="preserve"> </w:t>
      </w:r>
      <w:r>
        <w:t>симплексным</w:t>
      </w:r>
      <w:r>
        <w:rPr>
          <w:spacing w:val="72"/>
        </w:rPr>
        <w:t xml:space="preserve"> </w:t>
      </w:r>
      <w:r>
        <w:t>методом</w:t>
      </w:r>
      <w:r>
        <w:rPr>
          <w:spacing w:val="66"/>
        </w:rPr>
        <w:t xml:space="preserve"> </w:t>
      </w:r>
      <w:r>
        <w:rPr>
          <w:spacing w:val="-2"/>
        </w:rPr>
        <w:t>получен</w:t>
      </w:r>
    </w:p>
    <w:p w:rsidR="00921BFB" w:rsidRDefault="00921BFB">
      <w:pPr>
        <w:spacing w:line="253" w:lineRule="exact"/>
        <w:sectPr w:rsidR="00921BFB">
          <w:type w:val="continuous"/>
          <w:pgSz w:w="11900" w:h="16840"/>
          <w:pgMar w:top="1620" w:right="960" w:bottom="280" w:left="1200" w:header="0" w:footer="1133" w:gutter="0"/>
          <w:cols w:space="720"/>
        </w:sectPr>
      </w:pPr>
    </w:p>
    <w:p w:rsidR="00921BFB" w:rsidRDefault="00A00283">
      <w:pPr>
        <w:pStyle w:val="a3"/>
        <w:spacing w:before="184" w:line="296" w:lineRule="exact"/>
      </w:pPr>
      <w:r>
        <w:rPr>
          <w:noProof/>
          <w:lang w:eastAsia="ru-RU"/>
        </w:rPr>
        <w:lastRenderedPageBreak/>
        <mc:AlternateContent>
          <mc:Choice Requires="wps">
            <w:drawing>
              <wp:anchor distT="0" distB="0" distL="0" distR="0" simplePos="0" relativeHeight="475907584" behindDoc="1" locked="0" layoutInCell="1" allowOverlap="1" wp14:anchorId="1A5D3499" wp14:editId="04B7953F">
                <wp:simplePos x="0" y="0"/>
                <wp:positionH relativeFrom="page">
                  <wp:posOffset>3589782</wp:posOffset>
                </wp:positionH>
                <wp:positionV relativeFrom="paragraph">
                  <wp:posOffset>438968</wp:posOffset>
                </wp:positionV>
                <wp:extent cx="142240" cy="1270"/>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08896" from="282.660004pt,34.564461pt" to="293.835004pt,34.564461pt" stroked="true" strokeweight=".502600pt" strokecolor="#000000">
                <v:stroke dashstyle="solid"/>
                <w10:wrap type="none"/>
              </v:line>
            </w:pict>
          </mc:Fallback>
        </mc:AlternateContent>
      </w:r>
      <w:r>
        <w:t>следующий</w:t>
      </w:r>
      <w:r>
        <w:rPr>
          <w:spacing w:val="47"/>
          <w:w w:val="150"/>
        </w:rPr>
        <w:t xml:space="preserve"> </w:t>
      </w:r>
      <w:r>
        <w:t>оптимальный</w:t>
      </w:r>
      <w:r>
        <w:rPr>
          <w:spacing w:val="47"/>
          <w:w w:val="150"/>
        </w:rPr>
        <w:t xml:space="preserve"> </w:t>
      </w:r>
      <w:r>
        <w:rPr>
          <w:spacing w:val="-4"/>
        </w:rPr>
        <w:t>план:</w:t>
      </w:r>
    </w:p>
    <w:p w:rsidR="00921BFB" w:rsidRDefault="00A00283">
      <w:pPr>
        <w:spacing w:before="43"/>
        <w:rPr>
          <w:sz w:val="14"/>
        </w:rPr>
      </w:pPr>
      <w:r>
        <w:br w:type="column"/>
      </w:r>
    </w:p>
    <w:p w:rsidR="00921BFB" w:rsidRDefault="00A00283">
      <w:pPr>
        <w:spacing w:line="276" w:lineRule="exact"/>
        <w:ind w:left="216"/>
        <w:rPr>
          <w:sz w:val="14"/>
        </w:rPr>
      </w:pPr>
      <w:r>
        <w:rPr>
          <w:i/>
          <w:spacing w:val="-4"/>
          <w:position w:val="7"/>
          <w:sz w:val="28"/>
        </w:rPr>
        <w:t>f</w:t>
      </w:r>
      <w:r>
        <w:rPr>
          <w:spacing w:val="-4"/>
          <w:sz w:val="14"/>
        </w:rPr>
        <w:t>max</w:t>
      </w:r>
    </w:p>
    <w:p w:rsidR="00921BFB" w:rsidRDefault="00A00283">
      <w:pPr>
        <w:spacing w:before="11" w:line="469" w:lineRule="exact"/>
        <w:rPr>
          <w:sz w:val="30"/>
        </w:rPr>
      </w:pPr>
      <w:r>
        <w:br w:type="column"/>
      </w:r>
      <w:r>
        <w:rPr>
          <w:rFonts w:ascii="Symbol" w:hAnsi="Symbol"/>
          <w:w w:val="80"/>
          <w:sz w:val="45"/>
        </w:rPr>
        <w:lastRenderedPageBreak/>
        <w:t></w:t>
      </w:r>
      <w:r>
        <w:rPr>
          <w:i/>
          <w:w w:val="80"/>
          <w:sz w:val="28"/>
        </w:rPr>
        <w:t>X</w:t>
      </w:r>
      <w:r>
        <w:rPr>
          <w:i/>
          <w:spacing w:val="7"/>
          <w:w w:val="80"/>
          <w:sz w:val="28"/>
        </w:rPr>
        <w:t xml:space="preserve"> </w:t>
      </w:r>
      <w:r>
        <w:rPr>
          <w:rFonts w:ascii="Symbol" w:hAnsi="Symbol"/>
          <w:spacing w:val="16"/>
          <w:w w:val="80"/>
          <w:sz w:val="45"/>
        </w:rPr>
        <w:t></w:t>
      </w:r>
      <w:r>
        <w:rPr>
          <w:rFonts w:ascii="Symbol" w:hAnsi="Symbol"/>
          <w:spacing w:val="16"/>
          <w:w w:val="80"/>
          <w:sz w:val="28"/>
        </w:rPr>
        <w:t></w:t>
      </w:r>
      <w:r>
        <w:rPr>
          <w:spacing w:val="-20"/>
          <w:w w:val="80"/>
          <w:sz w:val="28"/>
        </w:rPr>
        <w:t xml:space="preserve"> </w:t>
      </w:r>
      <w:r>
        <w:rPr>
          <w:spacing w:val="-2"/>
          <w:w w:val="80"/>
          <w:sz w:val="28"/>
        </w:rPr>
        <w:t>19075</w:t>
      </w:r>
      <w:r>
        <w:rPr>
          <w:spacing w:val="-2"/>
          <w:w w:val="80"/>
          <w:sz w:val="30"/>
        </w:rPr>
        <w:t>,</w:t>
      </w:r>
    </w:p>
    <w:p w:rsidR="00921BFB" w:rsidRDefault="00A00283">
      <w:pPr>
        <w:spacing w:before="102" w:line="378" w:lineRule="exact"/>
        <w:ind w:left="191"/>
        <w:rPr>
          <w:sz w:val="30"/>
        </w:rPr>
      </w:pPr>
      <w:r>
        <w:br w:type="column"/>
      </w:r>
      <w:r>
        <w:rPr>
          <w:i/>
          <w:spacing w:val="-6"/>
          <w:sz w:val="28"/>
        </w:rPr>
        <w:lastRenderedPageBreak/>
        <w:t>X</w:t>
      </w:r>
      <w:r>
        <w:rPr>
          <w:i/>
          <w:spacing w:val="6"/>
          <w:sz w:val="28"/>
        </w:rPr>
        <w:t xml:space="preserve"> </w:t>
      </w:r>
      <w:r>
        <w:rPr>
          <w:rFonts w:ascii="Symbol" w:hAnsi="Symbol"/>
          <w:spacing w:val="-6"/>
          <w:sz w:val="28"/>
        </w:rPr>
        <w:t></w:t>
      </w:r>
      <w:r>
        <w:rPr>
          <w:spacing w:val="-14"/>
          <w:sz w:val="28"/>
        </w:rPr>
        <w:t xml:space="preserve"> </w:t>
      </w:r>
      <w:r>
        <w:rPr>
          <w:rFonts w:ascii="Symbol" w:hAnsi="Symbol"/>
          <w:spacing w:val="-6"/>
          <w:sz w:val="36"/>
        </w:rPr>
        <w:t></w:t>
      </w:r>
      <w:r>
        <w:rPr>
          <w:spacing w:val="-6"/>
          <w:sz w:val="28"/>
        </w:rPr>
        <w:t>112,5;</w:t>
      </w:r>
      <w:r>
        <w:rPr>
          <w:spacing w:val="-19"/>
          <w:sz w:val="28"/>
        </w:rPr>
        <w:t xml:space="preserve"> </w:t>
      </w:r>
      <w:r>
        <w:rPr>
          <w:spacing w:val="-6"/>
          <w:sz w:val="28"/>
        </w:rPr>
        <w:t>70;</w:t>
      </w:r>
      <w:r>
        <w:rPr>
          <w:spacing w:val="-24"/>
          <w:sz w:val="28"/>
        </w:rPr>
        <w:t xml:space="preserve"> </w:t>
      </w:r>
      <w:r>
        <w:rPr>
          <w:spacing w:val="-6"/>
          <w:sz w:val="28"/>
        </w:rPr>
        <w:t>86,25</w:t>
      </w:r>
      <w:r>
        <w:rPr>
          <w:rFonts w:ascii="Symbol" w:hAnsi="Symbol"/>
          <w:spacing w:val="-6"/>
          <w:sz w:val="36"/>
        </w:rPr>
        <w:t></w:t>
      </w:r>
      <w:r>
        <w:rPr>
          <w:spacing w:val="-6"/>
          <w:sz w:val="30"/>
        </w:rPr>
        <w:t>.</w:t>
      </w:r>
    </w:p>
    <w:p w:rsidR="00921BFB" w:rsidRDefault="00921BFB">
      <w:pPr>
        <w:spacing w:line="378" w:lineRule="exact"/>
        <w:rPr>
          <w:sz w:val="30"/>
        </w:rPr>
        <w:sectPr w:rsidR="00921BFB">
          <w:type w:val="continuous"/>
          <w:pgSz w:w="11900" w:h="16840"/>
          <w:pgMar w:top="1620" w:right="960" w:bottom="280" w:left="1200" w:header="0" w:footer="1133" w:gutter="0"/>
          <w:cols w:num="4" w:space="720" w:equalWidth="0">
            <w:col w:w="4485" w:space="41"/>
            <w:col w:w="546" w:space="40"/>
            <w:col w:w="1449" w:space="40"/>
            <w:col w:w="3139"/>
          </w:cols>
        </w:sectPr>
      </w:pPr>
    </w:p>
    <w:p w:rsidR="00921BFB" w:rsidRDefault="00A00283">
      <w:pPr>
        <w:pStyle w:val="a3"/>
        <w:spacing w:before="149" w:line="314" w:lineRule="auto"/>
        <w:ind w:left="926" w:hanging="711"/>
      </w:pPr>
      <w:r>
        <w:rPr>
          <w:noProof/>
          <w:lang w:eastAsia="ru-RU"/>
        </w:rPr>
        <w:lastRenderedPageBreak/>
        <mc:AlternateContent>
          <mc:Choice Requires="wps">
            <w:drawing>
              <wp:anchor distT="0" distB="0" distL="0" distR="0" simplePos="0" relativeHeight="475908096" behindDoc="1" locked="0" layoutInCell="1" allowOverlap="1" wp14:anchorId="11E54631" wp14:editId="23C27109">
                <wp:simplePos x="0" y="0"/>
                <wp:positionH relativeFrom="page">
                  <wp:posOffset>4530280</wp:posOffset>
                </wp:positionH>
                <wp:positionV relativeFrom="paragraph">
                  <wp:posOffset>133860</wp:posOffset>
                </wp:positionV>
                <wp:extent cx="141605" cy="1270"/>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08384" from="356.714996pt,10.540199pt" to="367.829996pt,10.540199pt" stroked="true" strokeweight=".5011pt" strokecolor="#000000">
                <v:stroke dashstyle="solid"/>
                <w10:wrap type="none"/>
              </v:line>
            </w:pict>
          </mc:Fallback>
        </mc:AlternateContent>
      </w:r>
      <w:r>
        <w:t>Решение</w:t>
      </w:r>
      <w:r>
        <w:rPr>
          <w:spacing w:val="-10"/>
        </w:rPr>
        <w:t xml:space="preserve"> </w:t>
      </w:r>
      <w:r>
        <w:t>в</w:t>
      </w:r>
      <w:r>
        <w:rPr>
          <w:spacing w:val="-4"/>
        </w:rPr>
        <w:t xml:space="preserve"> </w:t>
      </w:r>
      <w:r>
        <w:t>Excel</w:t>
      </w:r>
      <w:r>
        <w:rPr>
          <w:spacing w:val="-12"/>
        </w:rPr>
        <w:t xml:space="preserve"> </w:t>
      </w:r>
      <w:r>
        <w:t>также</w:t>
      </w:r>
      <w:r>
        <w:rPr>
          <w:spacing w:val="-10"/>
        </w:rPr>
        <w:t xml:space="preserve"> </w:t>
      </w:r>
      <w:r>
        <w:t>дает: Двойственная задача.</w:t>
      </w:r>
    </w:p>
    <w:p w:rsidR="00921BFB" w:rsidRDefault="00A00283">
      <w:pPr>
        <w:spacing w:before="43"/>
        <w:rPr>
          <w:sz w:val="14"/>
        </w:rPr>
      </w:pPr>
      <w:r>
        <w:br w:type="column"/>
      </w:r>
    </w:p>
    <w:p w:rsidR="00921BFB" w:rsidRDefault="00A00283">
      <w:pPr>
        <w:ind w:left="115"/>
        <w:rPr>
          <w:sz w:val="14"/>
        </w:rPr>
      </w:pPr>
      <w:r>
        <w:rPr>
          <w:i/>
          <w:spacing w:val="-4"/>
          <w:position w:val="7"/>
          <w:sz w:val="28"/>
        </w:rPr>
        <w:t>f</w:t>
      </w:r>
      <w:r>
        <w:rPr>
          <w:spacing w:val="-4"/>
          <w:sz w:val="14"/>
        </w:rPr>
        <w:t>max</w:t>
      </w:r>
    </w:p>
    <w:p w:rsidR="00921BFB" w:rsidRDefault="00A00283">
      <w:pPr>
        <w:spacing w:before="11"/>
        <w:rPr>
          <w:sz w:val="30"/>
        </w:rPr>
      </w:pPr>
      <w:r>
        <w:br w:type="column"/>
      </w:r>
      <w:r>
        <w:rPr>
          <w:rFonts w:ascii="Symbol" w:hAnsi="Symbol"/>
          <w:w w:val="80"/>
          <w:sz w:val="45"/>
        </w:rPr>
        <w:lastRenderedPageBreak/>
        <w:t></w:t>
      </w:r>
      <w:r>
        <w:rPr>
          <w:i/>
          <w:w w:val="80"/>
          <w:sz w:val="28"/>
        </w:rPr>
        <w:t>X</w:t>
      </w:r>
      <w:r>
        <w:rPr>
          <w:i/>
          <w:spacing w:val="7"/>
          <w:w w:val="80"/>
          <w:sz w:val="28"/>
        </w:rPr>
        <w:t xml:space="preserve"> </w:t>
      </w:r>
      <w:r>
        <w:rPr>
          <w:rFonts w:ascii="Symbol" w:hAnsi="Symbol"/>
          <w:spacing w:val="16"/>
          <w:w w:val="80"/>
          <w:sz w:val="45"/>
        </w:rPr>
        <w:t></w:t>
      </w:r>
      <w:r>
        <w:rPr>
          <w:rFonts w:ascii="Symbol" w:hAnsi="Symbol"/>
          <w:spacing w:val="16"/>
          <w:w w:val="80"/>
          <w:sz w:val="28"/>
        </w:rPr>
        <w:t></w:t>
      </w:r>
      <w:r>
        <w:rPr>
          <w:spacing w:val="-20"/>
          <w:w w:val="80"/>
          <w:sz w:val="28"/>
        </w:rPr>
        <w:t xml:space="preserve"> </w:t>
      </w:r>
      <w:r>
        <w:rPr>
          <w:spacing w:val="-2"/>
          <w:w w:val="80"/>
          <w:sz w:val="28"/>
        </w:rPr>
        <w:t>19075</w:t>
      </w:r>
      <w:r>
        <w:rPr>
          <w:spacing w:val="-2"/>
          <w:w w:val="80"/>
          <w:sz w:val="30"/>
        </w:rPr>
        <w:t>,</w:t>
      </w:r>
    </w:p>
    <w:p w:rsidR="00921BFB" w:rsidRDefault="00A00283">
      <w:pPr>
        <w:spacing w:before="101"/>
        <w:ind w:left="90"/>
        <w:rPr>
          <w:sz w:val="30"/>
        </w:rPr>
      </w:pPr>
      <w:r>
        <w:br w:type="column"/>
      </w:r>
      <w:r>
        <w:rPr>
          <w:i/>
          <w:spacing w:val="-6"/>
          <w:sz w:val="28"/>
        </w:rPr>
        <w:lastRenderedPageBreak/>
        <w:t>X</w:t>
      </w:r>
      <w:r>
        <w:rPr>
          <w:i/>
          <w:spacing w:val="6"/>
          <w:sz w:val="28"/>
        </w:rPr>
        <w:t xml:space="preserve"> </w:t>
      </w:r>
      <w:r>
        <w:rPr>
          <w:rFonts w:ascii="Symbol" w:hAnsi="Symbol"/>
          <w:spacing w:val="-6"/>
          <w:sz w:val="28"/>
        </w:rPr>
        <w:t></w:t>
      </w:r>
      <w:r>
        <w:rPr>
          <w:spacing w:val="-14"/>
          <w:sz w:val="28"/>
        </w:rPr>
        <w:t xml:space="preserve"> </w:t>
      </w:r>
      <w:r>
        <w:rPr>
          <w:rFonts w:ascii="Symbol" w:hAnsi="Symbol"/>
          <w:spacing w:val="-6"/>
          <w:sz w:val="36"/>
        </w:rPr>
        <w:t></w:t>
      </w:r>
      <w:r>
        <w:rPr>
          <w:spacing w:val="-6"/>
          <w:sz w:val="28"/>
        </w:rPr>
        <w:t>112,5;</w:t>
      </w:r>
      <w:r>
        <w:rPr>
          <w:spacing w:val="-19"/>
          <w:sz w:val="28"/>
        </w:rPr>
        <w:t xml:space="preserve"> </w:t>
      </w:r>
      <w:r>
        <w:rPr>
          <w:spacing w:val="-6"/>
          <w:sz w:val="28"/>
        </w:rPr>
        <w:t>70;</w:t>
      </w:r>
      <w:r>
        <w:rPr>
          <w:spacing w:val="-24"/>
          <w:sz w:val="28"/>
        </w:rPr>
        <w:t xml:space="preserve"> </w:t>
      </w:r>
      <w:r>
        <w:rPr>
          <w:spacing w:val="-6"/>
          <w:sz w:val="28"/>
        </w:rPr>
        <w:t>86,25</w:t>
      </w:r>
      <w:r>
        <w:rPr>
          <w:rFonts w:ascii="Symbol" w:hAnsi="Symbol"/>
          <w:spacing w:val="-6"/>
          <w:sz w:val="36"/>
        </w:rPr>
        <w:t></w:t>
      </w:r>
      <w:r>
        <w:rPr>
          <w:spacing w:val="-6"/>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848" w:space="40"/>
            <w:col w:w="446" w:space="39"/>
            <w:col w:w="1449" w:space="39"/>
            <w:col w:w="3879"/>
          </w:cols>
        </w:sectPr>
      </w:pPr>
    </w:p>
    <w:p w:rsidR="00921BFB" w:rsidRDefault="00A00283">
      <w:pPr>
        <w:pStyle w:val="a3"/>
        <w:spacing w:line="240" w:lineRule="exact"/>
        <w:ind w:left="926"/>
      </w:pPr>
      <w:r>
        <w:lastRenderedPageBreak/>
        <w:t>Сама</w:t>
      </w:r>
      <w:r>
        <w:rPr>
          <w:spacing w:val="-11"/>
        </w:rPr>
        <w:t xml:space="preserve"> </w:t>
      </w:r>
      <w:r>
        <w:t>модель</w:t>
      </w:r>
      <w:r>
        <w:rPr>
          <w:spacing w:val="-7"/>
        </w:rPr>
        <w:t xml:space="preserve"> </w:t>
      </w:r>
      <w:r>
        <w:t>двойственной</w:t>
      </w:r>
      <w:r>
        <w:rPr>
          <w:spacing w:val="-10"/>
        </w:rPr>
        <w:t xml:space="preserve"> </w:t>
      </w:r>
      <w:r>
        <w:t>задачи</w:t>
      </w:r>
      <w:r>
        <w:rPr>
          <w:spacing w:val="-10"/>
        </w:rPr>
        <w:t xml:space="preserve"> </w:t>
      </w:r>
      <w:r>
        <w:t>имеет</w:t>
      </w:r>
      <w:r>
        <w:rPr>
          <w:spacing w:val="-9"/>
        </w:rPr>
        <w:t xml:space="preserve"> </w:t>
      </w:r>
      <w:r>
        <w:rPr>
          <w:spacing w:val="-4"/>
        </w:rPr>
        <w:t>вид:</w:t>
      </w:r>
    </w:p>
    <w:p w:rsidR="00921BFB" w:rsidRDefault="00921BFB">
      <w:pPr>
        <w:spacing w:line="240" w:lineRule="exact"/>
        <w:sectPr w:rsidR="00921BFB">
          <w:type w:val="continuous"/>
          <w:pgSz w:w="11900" w:h="16840"/>
          <w:pgMar w:top="1620" w:right="960" w:bottom="280" w:left="1200" w:header="0" w:footer="1133" w:gutter="0"/>
          <w:cols w:space="720"/>
        </w:sectPr>
      </w:pPr>
    </w:p>
    <w:p w:rsidR="00921BFB" w:rsidRDefault="00A00283">
      <w:pPr>
        <w:spacing w:before="3" w:line="484" w:lineRule="exact"/>
        <w:ind w:left="1502"/>
        <w:rPr>
          <w:i/>
          <w:sz w:val="28"/>
        </w:rPr>
      </w:pPr>
      <w:r>
        <w:rPr>
          <w:noProof/>
          <w:lang w:eastAsia="ru-RU"/>
        </w:rPr>
        <w:lastRenderedPageBreak/>
        <mc:AlternateContent>
          <mc:Choice Requires="wps">
            <w:drawing>
              <wp:anchor distT="0" distB="0" distL="0" distR="0" simplePos="0" relativeHeight="475908608" behindDoc="1" locked="0" layoutInCell="1" allowOverlap="1" wp14:anchorId="757738B0" wp14:editId="79C6B0A5">
                <wp:simplePos x="0" y="0"/>
                <wp:positionH relativeFrom="page">
                  <wp:posOffset>1869757</wp:posOffset>
                </wp:positionH>
                <wp:positionV relativeFrom="paragraph">
                  <wp:posOffset>134633</wp:posOffset>
                </wp:positionV>
                <wp:extent cx="100330" cy="1270"/>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99822" y="0"/>
                              </a:lnTo>
                            </a:path>
                          </a:pathLst>
                        </a:custGeom>
                        <a:ln w="637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407872" from="147.225006pt,10.601027pt" to="155.085006pt,10.601027pt" stroked="true" strokeweight=".5019pt" strokecolor="#000000">
                <v:stroke dashstyle="solid"/>
                <w10:wrap type="none"/>
              </v:line>
            </w:pict>
          </mc:Fallback>
        </mc:AlternateContent>
      </w:r>
      <w:r>
        <w:rPr>
          <w:noProof/>
          <w:lang w:eastAsia="ru-RU"/>
        </w:rPr>
        <mc:AlternateContent>
          <mc:Choice Requires="wps">
            <w:drawing>
              <wp:anchor distT="0" distB="0" distL="0" distR="0" simplePos="0" relativeHeight="475913216" behindDoc="1" locked="0" layoutInCell="1" allowOverlap="1" wp14:anchorId="56739BC2" wp14:editId="2C2B3805">
                <wp:simplePos x="0" y="0"/>
                <wp:positionH relativeFrom="page">
                  <wp:posOffset>2551176</wp:posOffset>
                </wp:positionH>
                <wp:positionV relativeFrom="paragraph">
                  <wp:posOffset>262033</wp:posOffset>
                </wp:positionV>
                <wp:extent cx="45085" cy="99060"/>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0.880005pt;margin-top:20.632591pt;width:3.55pt;height:7.8pt;mso-position-horizontal-relative:page;mso-position-vertical-relative:paragraph;z-index:-27403264" type="#_x0000_t202" id="docshape650"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g</w:t>
      </w:r>
      <w:r>
        <w:rPr>
          <w:rFonts w:ascii="Symbol" w:hAnsi="Symbol"/>
          <w:sz w:val="46"/>
        </w:rPr>
        <w:t></w:t>
      </w:r>
      <w:r>
        <w:rPr>
          <w:i/>
          <w:sz w:val="28"/>
        </w:rPr>
        <w:t>Y</w:t>
      </w:r>
      <w:r>
        <w:rPr>
          <w:i/>
          <w:spacing w:val="-25"/>
          <w:sz w:val="28"/>
        </w:rPr>
        <w:t xml:space="preserve"> </w:t>
      </w:r>
      <w:r>
        <w:rPr>
          <w:rFonts w:ascii="Symbol" w:hAnsi="Symbol"/>
          <w:spacing w:val="13"/>
          <w:sz w:val="46"/>
        </w:rPr>
        <w:t></w:t>
      </w:r>
      <w:r>
        <w:rPr>
          <w:rFonts w:ascii="Symbol" w:hAnsi="Symbol"/>
          <w:spacing w:val="13"/>
          <w:sz w:val="28"/>
        </w:rPr>
        <w:t></w:t>
      </w:r>
      <w:r>
        <w:rPr>
          <w:spacing w:val="-19"/>
          <w:sz w:val="28"/>
        </w:rPr>
        <w:t xml:space="preserve"> </w:t>
      </w:r>
      <w:r>
        <w:rPr>
          <w:sz w:val="28"/>
        </w:rPr>
        <w:t>780</w:t>
      </w:r>
      <w:r>
        <w:rPr>
          <w:i/>
          <w:sz w:val="28"/>
        </w:rPr>
        <w:t>y</w:t>
      </w:r>
      <w:r>
        <w:rPr>
          <w:i/>
          <w:spacing w:val="39"/>
          <w:sz w:val="28"/>
        </w:rPr>
        <w:t xml:space="preserve"> </w:t>
      </w:r>
      <w:r>
        <w:rPr>
          <w:rFonts w:ascii="Symbol" w:hAnsi="Symbol"/>
          <w:sz w:val="28"/>
        </w:rPr>
        <w:t></w:t>
      </w:r>
      <w:r>
        <w:rPr>
          <w:spacing w:val="-33"/>
          <w:sz w:val="28"/>
        </w:rPr>
        <w:t xml:space="preserve"> </w:t>
      </w:r>
      <w:r>
        <w:rPr>
          <w:sz w:val="28"/>
        </w:rPr>
        <w:t>850</w:t>
      </w:r>
      <w:r>
        <w:rPr>
          <w:i/>
          <w:sz w:val="28"/>
        </w:rPr>
        <w:t>y</w:t>
      </w:r>
      <w:r>
        <w:rPr>
          <w:i/>
          <w:spacing w:val="77"/>
          <w:sz w:val="28"/>
        </w:rPr>
        <w:t xml:space="preserve"> </w:t>
      </w:r>
      <w:r>
        <w:rPr>
          <w:rFonts w:ascii="Symbol" w:hAnsi="Symbol"/>
          <w:sz w:val="28"/>
        </w:rPr>
        <w:t></w:t>
      </w:r>
      <w:r>
        <w:rPr>
          <w:spacing w:val="-23"/>
          <w:sz w:val="28"/>
        </w:rPr>
        <w:t xml:space="preserve"> </w:t>
      </w:r>
      <w:r>
        <w:rPr>
          <w:sz w:val="28"/>
        </w:rPr>
        <w:t>790</w:t>
      </w:r>
      <w:r>
        <w:rPr>
          <w:i/>
          <w:sz w:val="28"/>
        </w:rPr>
        <w:t>y</w:t>
      </w:r>
      <w:r>
        <w:rPr>
          <w:i/>
          <w:spacing w:val="68"/>
          <w:sz w:val="28"/>
        </w:rPr>
        <w:t xml:space="preserve"> </w:t>
      </w:r>
      <w:r>
        <w:rPr>
          <w:rFonts w:ascii="Symbol" w:hAnsi="Symbol"/>
          <w:sz w:val="28"/>
        </w:rPr>
        <w:t></w:t>
      </w:r>
      <w:r>
        <w:rPr>
          <w:spacing w:val="-28"/>
          <w:sz w:val="28"/>
        </w:rPr>
        <w:t xml:space="preserve"> </w:t>
      </w:r>
      <w:r>
        <w:rPr>
          <w:sz w:val="28"/>
        </w:rPr>
        <w:t>90</w:t>
      </w:r>
      <w:r>
        <w:rPr>
          <w:spacing w:val="-43"/>
          <w:sz w:val="28"/>
        </w:rPr>
        <w:t xml:space="preserve"> </w:t>
      </w:r>
      <w:r>
        <w:rPr>
          <w:i/>
          <w:sz w:val="28"/>
        </w:rPr>
        <w:t>y</w:t>
      </w:r>
      <w:r>
        <w:rPr>
          <w:i/>
          <w:spacing w:val="77"/>
          <w:sz w:val="28"/>
        </w:rPr>
        <w:t xml:space="preserve"> </w:t>
      </w:r>
      <w:r>
        <w:rPr>
          <w:rFonts w:ascii="Symbol" w:hAnsi="Symbol"/>
          <w:sz w:val="28"/>
        </w:rPr>
        <w:t></w:t>
      </w:r>
      <w:r>
        <w:rPr>
          <w:spacing w:val="-23"/>
          <w:sz w:val="28"/>
        </w:rPr>
        <w:t xml:space="preserve"> </w:t>
      </w:r>
      <w:r>
        <w:rPr>
          <w:sz w:val="28"/>
        </w:rPr>
        <w:t>70</w:t>
      </w:r>
      <w:r>
        <w:rPr>
          <w:spacing w:val="-43"/>
          <w:sz w:val="28"/>
        </w:rPr>
        <w:t xml:space="preserve"> </w:t>
      </w:r>
      <w:r>
        <w:rPr>
          <w:i/>
          <w:sz w:val="28"/>
        </w:rPr>
        <w:t>y</w:t>
      </w:r>
      <w:r>
        <w:rPr>
          <w:i/>
          <w:spacing w:val="68"/>
          <w:sz w:val="28"/>
        </w:rPr>
        <w:t xml:space="preserve"> </w:t>
      </w:r>
      <w:r>
        <w:rPr>
          <w:rFonts w:ascii="Symbol" w:hAnsi="Symbol"/>
          <w:sz w:val="28"/>
        </w:rPr>
        <w:t></w:t>
      </w:r>
      <w:r>
        <w:rPr>
          <w:spacing w:val="-23"/>
          <w:sz w:val="28"/>
        </w:rPr>
        <w:t xml:space="preserve"> </w:t>
      </w:r>
      <w:r>
        <w:rPr>
          <w:sz w:val="28"/>
        </w:rPr>
        <w:t>60</w:t>
      </w:r>
      <w:r>
        <w:rPr>
          <w:spacing w:val="-43"/>
          <w:sz w:val="28"/>
        </w:rPr>
        <w:t xml:space="preserve"> </w:t>
      </w:r>
      <w:r>
        <w:rPr>
          <w:i/>
          <w:spacing w:val="-10"/>
          <w:sz w:val="28"/>
        </w:rPr>
        <w:t>y</w:t>
      </w:r>
    </w:p>
    <w:p w:rsidR="00921BFB" w:rsidRDefault="00A00283">
      <w:pPr>
        <w:tabs>
          <w:tab w:val="left" w:pos="4655"/>
          <w:tab w:val="left" w:pos="5438"/>
          <w:tab w:val="left" w:pos="6225"/>
          <w:tab w:val="left" w:pos="7012"/>
        </w:tabs>
        <w:spacing w:line="81" w:lineRule="exact"/>
        <w:ind w:left="3729"/>
        <w:rPr>
          <w:sz w:val="14"/>
        </w:rPr>
      </w:pPr>
      <w:r>
        <w:rPr>
          <w:spacing w:val="-10"/>
          <w:sz w:val="14"/>
        </w:rPr>
        <w:t>2</w:t>
      </w:r>
      <w:r>
        <w:rPr>
          <w:sz w:val="14"/>
        </w:rPr>
        <w:tab/>
      </w:r>
      <w:r>
        <w:rPr>
          <w:spacing w:val="-10"/>
          <w:sz w:val="14"/>
        </w:rPr>
        <w:t>3</w:t>
      </w:r>
      <w:r>
        <w:rPr>
          <w:sz w:val="14"/>
        </w:rPr>
        <w:tab/>
      </w:r>
      <w:r>
        <w:rPr>
          <w:spacing w:val="-10"/>
          <w:sz w:val="14"/>
        </w:rPr>
        <w:t>4</w:t>
      </w:r>
      <w:r>
        <w:rPr>
          <w:sz w:val="14"/>
        </w:rPr>
        <w:tab/>
      </w:r>
      <w:r>
        <w:rPr>
          <w:spacing w:val="-10"/>
          <w:sz w:val="14"/>
        </w:rPr>
        <w:t>5</w:t>
      </w:r>
      <w:r>
        <w:rPr>
          <w:sz w:val="14"/>
        </w:rPr>
        <w:tab/>
      </w:r>
      <w:r>
        <w:rPr>
          <w:spacing w:val="-10"/>
          <w:sz w:val="14"/>
        </w:rPr>
        <w:t>6</w:t>
      </w:r>
    </w:p>
    <w:p w:rsidR="00921BFB" w:rsidRDefault="00A00283">
      <w:pPr>
        <w:spacing w:before="184"/>
        <w:ind w:left="43"/>
        <w:rPr>
          <w:sz w:val="30"/>
        </w:rPr>
      </w:pPr>
      <w:r>
        <w:br w:type="column"/>
      </w:r>
      <w:r>
        <w:rPr>
          <w:rFonts w:ascii="Symbol" w:hAnsi="Symbol"/>
          <w:sz w:val="28"/>
        </w:rPr>
        <w:lastRenderedPageBreak/>
        <w:t></w:t>
      </w:r>
      <w:r>
        <w:rPr>
          <w:spacing w:val="-19"/>
          <w:sz w:val="28"/>
        </w:rPr>
        <w:t xml:space="preserve"> </w:t>
      </w:r>
      <w:r>
        <w:rPr>
          <w:i/>
          <w:sz w:val="28"/>
        </w:rPr>
        <w:t>min</w:t>
      </w:r>
      <w:r>
        <w:rPr>
          <w:i/>
          <w:spacing w:val="-2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7084" w:space="40"/>
            <w:col w:w="2616"/>
          </w:cols>
        </w:sectPr>
      </w:pPr>
    </w:p>
    <w:p w:rsidR="00921BFB" w:rsidRDefault="00A00283">
      <w:pPr>
        <w:pStyle w:val="a3"/>
        <w:spacing w:before="61" w:line="283" w:lineRule="auto"/>
        <w:ind w:firstLine="710"/>
      </w:pPr>
      <w:r>
        <w:rPr>
          <w:noProof/>
          <w:lang w:eastAsia="ru-RU"/>
        </w:rPr>
        <w:lastRenderedPageBreak/>
        <mc:AlternateContent>
          <mc:Choice Requires="wps">
            <w:drawing>
              <wp:anchor distT="0" distB="0" distL="0" distR="0" simplePos="0" relativeHeight="475905024" behindDoc="1" locked="0" layoutInCell="1" allowOverlap="1" wp14:anchorId="1110E9CB" wp14:editId="50E5B948">
                <wp:simplePos x="0" y="0"/>
                <wp:positionH relativeFrom="page">
                  <wp:posOffset>4956047</wp:posOffset>
                </wp:positionH>
                <wp:positionV relativeFrom="paragraph">
                  <wp:posOffset>503677</wp:posOffset>
                </wp:positionV>
                <wp:extent cx="83185" cy="1622425"/>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622425"/>
                        </a:xfrm>
                        <a:prstGeom prst="rect">
                          <a:avLst/>
                        </a:prstGeom>
                      </wps:spPr>
                      <wps:txbx>
                        <w:txbxContent>
                          <w:p w:rsidR="00921BFB" w:rsidRDefault="00A00283">
                            <w:pPr>
                              <w:spacing w:before="1"/>
                              <w:rPr>
                                <w:rFonts w:ascii="Symbol" w:hAnsi="Symbol"/>
                                <w:sz w:val="36"/>
                              </w:rPr>
                            </w:pPr>
                            <w:r>
                              <w:rPr>
                                <w:rFonts w:ascii="Symbol" w:hAnsi="Symbol"/>
                                <w:spacing w:val="-10"/>
                                <w:w w:val="85"/>
                                <w:sz w:val="36"/>
                              </w:rPr>
                              <w:t></w:t>
                            </w:r>
                          </w:p>
                          <w:p w:rsidR="00921BFB" w:rsidRDefault="00A00283">
                            <w:pPr>
                              <w:spacing w:before="394"/>
                              <w:ind w:left="28"/>
                              <w:rPr>
                                <w:rFonts w:ascii="Symbol" w:hAnsi="Symbol"/>
                                <w:sz w:val="36"/>
                              </w:rPr>
                            </w:pPr>
                            <w:r>
                              <w:rPr>
                                <w:rFonts w:ascii="Symbol" w:hAnsi="Symbol"/>
                                <w:spacing w:val="-10"/>
                                <w:w w:val="85"/>
                                <w:sz w:val="36"/>
                              </w:rPr>
                              <w:t></w:t>
                            </w:r>
                          </w:p>
                          <w:p w:rsidR="00921BFB" w:rsidRDefault="00A00283">
                            <w:pPr>
                              <w:spacing w:line="429" w:lineRule="exact"/>
                              <w:ind w:left="38"/>
                              <w:rPr>
                                <w:rFonts w:ascii="Symbol" w:hAnsi="Symbol"/>
                                <w:sz w:val="36"/>
                              </w:rPr>
                            </w:pPr>
                            <w:r>
                              <w:rPr>
                                <w:rFonts w:ascii="Symbol" w:hAnsi="Symbol"/>
                                <w:spacing w:val="-10"/>
                                <w:w w:val="75"/>
                                <w:sz w:val="36"/>
                              </w:rPr>
                              <w:t></w:t>
                            </w:r>
                          </w:p>
                          <w:p w:rsidR="00921BFB" w:rsidRDefault="00A00283">
                            <w:pPr>
                              <w:spacing w:line="418" w:lineRule="exact"/>
                              <w:ind w:left="28"/>
                              <w:rPr>
                                <w:rFonts w:ascii="Symbol" w:hAnsi="Symbol"/>
                                <w:sz w:val="36"/>
                              </w:rPr>
                            </w:pPr>
                            <w:r>
                              <w:rPr>
                                <w:rFonts w:ascii="Symbol" w:hAnsi="Symbol"/>
                                <w:spacing w:val="-10"/>
                                <w:w w:val="85"/>
                                <w:sz w:val="36"/>
                              </w:rPr>
                              <w:t></w:t>
                            </w:r>
                          </w:p>
                          <w:p w:rsidR="00921BFB" w:rsidRDefault="00A00283">
                            <w:pPr>
                              <w:spacing w:line="429" w:lineRule="exact"/>
                              <w:ind w:left="38"/>
                              <w:rPr>
                                <w:rFonts w:ascii="Symbol" w:hAnsi="Symbol"/>
                                <w:sz w:val="36"/>
                              </w:rPr>
                            </w:pPr>
                            <w:r>
                              <w:rPr>
                                <w:rFonts w:ascii="Symbol" w:hAnsi="Symbol"/>
                                <w:spacing w:val="-10"/>
                                <w:w w:val="75"/>
                                <w:sz w:val="36"/>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0.23999pt;margin-top:39.659653pt;width:6.55pt;height:127.75pt;mso-position-horizontal-relative:page;mso-position-vertical-relative:paragraph;z-index:-27411456" type="#_x0000_t202" id="docshape651" filled="false" stroked="false">
                <v:textbox inset="0,0,0,0">
                  <w:txbxContent>
                    <w:p>
                      <w:pPr>
                        <w:spacing w:before="1"/>
                        <w:ind w:left="0" w:right="0" w:firstLine="0"/>
                        <w:jc w:val="left"/>
                        <w:rPr>
                          <w:rFonts w:ascii="Symbol" w:hAnsi="Symbol"/>
                          <w:sz w:val="36"/>
                        </w:rPr>
                      </w:pPr>
                      <w:r>
                        <w:rPr>
                          <w:rFonts w:ascii="Symbol" w:hAnsi="Symbol"/>
                          <w:spacing w:val="-10"/>
                          <w:w w:val="85"/>
                          <w:sz w:val="36"/>
                        </w:rPr>
                        <w:t></w:t>
                      </w:r>
                    </w:p>
                    <w:p>
                      <w:pPr>
                        <w:spacing w:before="394"/>
                        <w:ind w:left="28" w:right="0" w:firstLine="0"/>
                        <w:jc w:val="left"/>
                        <w:rPr>
                          <w:rFonts w:ascii="Symbol" w:hAnsi="Symbol"/>
                          <w:sz w:val="36"/>
                        </w:rPr>
                      </w:pPr>
                      <w:r>
                        <w:rPr>
                          <w:rFonts w:ascii="Symbol" w:hAnsi="Symbol"/>
                          <w:spacing w:val="-10"/>
                          <w:w w:val="85"/>
                          <w:sz w:val="36"/>
                        </w:rPr>
                        <w:t></w:t>
                      </w:r>
                    </w:p>
                    <w:p>
                      <w:pPr>
                        <w:spacing w:line="429" w:lineRule="exact" w:before="0"/>
                        <w:ind w:left="38" w:right="0" w:firstLine="0"/>
                        <w:jc w:val="left"/>
                        <w:rPr>
                          <w:rFonts w:ascii="Symbol" w:hAnsi="Symbol"/>
                          <w:sz w:val="36"/>
                        </w:rPr>
                      </w:pPr>
                      <w:r>
                        <w:rPr>
                          <w:rFonts w:ascii="Symbol" w:hAnsi="Symbol"/>
                          <w:spacing w:val="-10"/>
                          <w:w w:val="75"/>
                          <w:sz w:val="36"/>
                        </w:rPr>
                        <w:t></w:t>
                      </w:r>
                    </w:p>
                    <w:p>
                      <w:pPr>
                        <w:spacing w:line="418" w:lineRule="exact" w:before="0"/>
                        <w:ind w:left="28" w:right="0" w:firstLine="0"/>
                        <w:jc w:val="left"/>
                        <w:rPr>
                          <w:rFonts w:ascii="Symbol" w:hAnsi="Symbol"/>
                          <w:sz w:val="36"/>
                        </w:rPr>
                      </w:pPr>
                      <w:r>
                        <w:rPr>
                          <w:rFonts w:ascii="Symbol" w:hAnsi="Symbol"/>
                          <w:spacing w:val="-10"/>
                          <w:w w:val="85"/>
                          <w:sz w:val="36"/>
                        </w:rPr>
                        <w:t></w:t>
                      </w:r>
                    </w:p>
                    <w:p>
                      <w:pPr>
                        <w:spacing w:line="429" w:lineRule="exact" w:before="0"/>
                        <w:ind w:left="38" w:right="0" w:firstLine="0"/>
                        <w:jc w:val="left"/>
                        <w:rPr>
                          <w:rFonts w:ascii="Symbol" w:hAnsi="Symbol"/>
                          <w:sz w:val="36"/>
                        </w:rPr>
                      </w:pPr>
                      <w:r>
                        <w:rPr>
                          <w:rFonts w:ascii="Symbol" w:hAnsi="Symbol"/>
                          <w:spacing w:val="-10"/>
                          <w:w w:val="75"/>
                          <w:sz w:val="36"/>
                        </w:rPr>
                        <w:t></w:t>
                      </w:r>
                    </w:p>
                  </w:txbxContent>
                </v:textbox>
                <w10:wrap type="none"/>
              </v:shape>
            </w:pict>
          </mc:Fallback>
        </mc:AlternateContent>
      </w:r>
      <w:r>
        <w:rPr>
          <w:noProof/>
          <w:lang w:eastAsia="ru-RU"/>
        </w:rPr>
        <mc:AlternateContent>
          <mc:Choice Requires="wps">
            <w:drawing>
              <wp:anchor distT="0" distB="0" distL="0" distR="0" simplePos="0" relativeHeight="475905536" behindDoc="1" locked="0" layoutInCell="1" allowOverlap="1" wp14:anchorId="1801E343" wp14:editId="1B784E98">
                <wp:simplePos x="0" y="0"/>
                <wp:positionH relativeFrom="page">
                  <wp:posOffset>4782311</wp:posOffset>
                </wp:positionH>
                <wp:positionV relativeFrom="paragraph">
                  <wp:posOffset>503677</wp:posOffset>
                </wp:positionV>
                <wp:extent cx="211454" cy="1622425"/>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622425"/>
                        </a:xfrm>
                        <a:prstGeom prst="rect">
                          <a:avLst/>
                        </a:prstGeom>
                      </wps:spPr>
                      <wps:txbx>
                        <w:txbxContent>
                          <w:p w:rsidR="00921BFB" w:rsidRDefault="00A00283">
                            <w:pPr>
                              <w:spacing w:before="1" w:line="429" w:lineRule="exact"/>
                              <w:ind w:left="91"/>
                              <w:rPr>
                                <w:sz w:val="28"/>
                              </w:rPr>
                            </w:pPr>
                            <w:r>
                              <w:rPr>
                                <w:rFonts w:ascii="Symbol" w:hAnsi="Symbol"/>
                                <w:spacing w:val="-15"/>
                                <w:sz w:val="36"/>
                              </w:rPr>
                              <w:t></w:t>
                            </w:r>
                            <w:r>
                              <w:rPr>
                                <w:spacing w:val="-15"/>
                                <w:sz w:val="28"/>
                              </w:rPr>
                              <w:t>1</w:t>
                            </w:r>
                          </w:p>
                          <w:p w:rsidR="00921BFB" w:rsidRDefault="00A00283">
                            <w:pPr>
                              <w:spacing w:line="418" w:lineRule="exact"/>
                              <w:rPr>
                                <w:rFonts w:ascii="Symbol" w:hAnsi="Symbol"/>
                                <w:sz w:val="36"/>
                              </w:rPr>
                            </w:pPr>
                            <w:r>
                              <w:rPr>
                                <w:rFonts w:ascii="Symbol" w:hAnsi="Symbol"/>
                                <w:spacing w:val="-5"/>
                                <w:w w:val="85"/>
                                <w:sz w:val="36"/>
                              </w:rPr>
                              <w:t></w:t>
                            </w:r>
                            <w:r>
                              <w:rPr>
                                <w:spacing w:val="-5"/>
                                <w:w w:val="85"/>
                                <w:sz w:val="28"/>
                              </w:rPr>
                              <w:t>2</w:t>
                            </w:r>
                            <w:r>
                              <w:rPr>
                                <w:rFonts w:ascii="Symbol" w:hAnsi="Symbol"/>
                                <w:spacing w:val="-5"/>
                                <w:w w:val="85"/>
                                <w:sz w:val="36"/>
                              </w:rPr>
                              <w:t></w:t>
                            </w:r>
                          </w:p>
                          <w:p w:rsidR="00921BFB" w:rsidRDefault="00A00283">
                            <w:pPr>
                              <w:spacing w:line="429" w:lineRule="exact"/>
                              <w:ind w:left="81"/>
                              <w:rPr>
                                <w:sz w:val="28"/>
                              </w:rPr>
                            </w:pPr>
                            <w:r>
                              <w:rPr>
                                <w:rFonts w:ascii="Symbol" w:hAnsi="Symbol"/>
                                <w:spacing w:val="-10"/>
                                <w:sz w:val="36"/>
                              </w:rPr>
                              <w:t></w:t>
                            </w:r>
                            <w:r>
                              <w:rPr>
                                <w:spacing w:val="-10"/>
                                <w:sz w:val="28"/>
                              </w:rPr>
                              <w:t>3</w:t>
                            </w:r>
                          </w:p>
                          <w:p w:rsidR="00921BFB" w:rsidRDefault="00A00283">
                            <w:pPr>
                              <w:spacing w:line="429" w:lineRule="exact"/>
                              <w:ind w:left="72"/>
                              <w:rPr>
                                <w:sz w:val="28"/>
                              </w:rPr>
                            </w:pPr>
                            <w:r>
                              <w:rPr>
                                <w:rFonts w:ascii="Symbol" w:hAnsi="Symbol"/>
                                <w:spacing w:val="-5"/>
                                <w:sz w:val="36"/>
                              </w:rPr>
                              <w:t></w:t>
                            </w:r>
                            <w:r>
                              <w:rPr>
                                <w:spacing w:val="-5"/>
                                <w:sz w:val="28"/>
                              </w:rPr>
                              <w:t>4</w:t>
                            </w:r>
                          </w:p>
                          <w:p w:rsidR="00921BFB" w:rsidRDefault="00A00283">
                            <w:pPr>
                              <w:spacing w:line="418" w:lineRule="exact"/>
                              <w:ind w:left="76"/>
                              <w:rPr>
                                <w:sz w:val="28"/>
                              </w:rPr>
                            </w:pPr>
                            <w:r>
                              <w:rPr>
                                <w:rFonts w:ascii="Symbol" w:hAnsi="Symbol"/>
                                <w:spacing w:val="-8"/>
                                <w:sz w:val="36"/>
                              </w:rPr>
                              <w:t></w:t>
                            </w:r>
                            <w:r>
                              <w:rPr>
                                <w:spacing w:val="-8"/>
                                <w:sz w:val="28"/>
                              </w:rPr>
                              <w:t>5</w:t>
                            </w:r>
                          </w:p>
                          <w:p w:rsidR="00921BFB" w:rsidRDefault="00A00283">
                            <w:pPr>
                              <w:spacing w:line="429" w:lineRule="exact"/>
                              <w:ind w:left="76"/>
                              <w:rPr>
                                <w:sz w:val="28"/>
                              </w:rPr>
                            </w:pPr>
                            <w:r>
                              <w:rPr>
                                <w:rFonts w:ascii="Symbol" w:hAnsi="Symbol"/>
                                <w:spacing w:val="-8"/>
                                <w:sz w:val="36"/>
                              </w:rPr>
                              <w:t></w:t>
                            </w:r>
                            <w:r>
                              <w:rPr>
                                <w:spacing w:val="-8"/>
                                <w:sz w:val="28"/>
                              </w:rPr>
                              <w:t>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6.559998pt;margin-top:39.659653pt;width:16.650pt;height:127.75pt;mso-position-horizontal-relative:page;mso-position-vertical-relative:paragraph;z-index:-27410944" type="#_x0000_t202" id="docshape652" filled="false" stroked="false">
                <v:textbox inset="0,0,0,0">
                  <w:txbxContent>
                    <w:p>
                      <w:pPr>
                        <w:spacing w:line="429" w:lineRule="exact" w:before="1"/>
                        <w:ind w:left="91" w:right="0" w:firstLine="0"/>
                        <w:jc w:val="left"/>
                        <w:rPr>
                          <w:sz w:val="28"/>
                        </w:rPr>
                      </w:pPr>
                      <w:r>
                        <w:rPr>
                          <w:rFonts w:ascii="Symbol" w:hAnsi="Symbol"/>
                          <w:spacing w:val="-15"/>
                          <w:sz w:val="36"/>
                        </w:rPr>
                        <w:t></w:t>
                      </w:r>
                      <w:r>
                        <w:rPr>
                          <w:spacing w:val="-15"/>
                          <w:sz w:val="28"/>
                        </w:rPr>
                        <w:t>1</w:t>
                      </w:r>
                    </w:p>
                    <w:p>
                      <w:pPr>
                        <w:spacing w:line="418" w:lineRule="exact" w:before="0"/>
                        <w:ind w:left="0" w:right="0" w:firstLine="0"/>
                        <w:jc w:val="left"/>
                        <w:rPr>
                          <w:rFonts w:ascii="Symbol" w:hAnsi="Symbol"/>
                          <w:sz w:val="36"/>
                        </w:rPr>
                      </w:pPr>
                      <w:r>
                        <w:rPr>
                          <w:rFonts w:ascii="Symbol" w:hAnsi="Symbol"/>
                          <w:spacing w:val="-5"/>
                          <w:w w:val="85"/>
                          <w:sz w:val="36"/>
                        </w:rPr>
                        <w:t></w:t>
                      </w:r>
                      <w:r>
                        <w:rPr>
                          <w:spacing w:val="-5"/>
                          <w:w w:val="85"/>
                          <w:sz w:val="28"/>
                        </w:rPr>
                        <w:t>2</w:t>
                      </w:r>
                      <w:r>
                        <w:rPr>
                          <w:rFonts w:ascii="Symbol" w:hAnsi="Symbol"/>
                          <w:spacing w:val="-5"/>
                          <w:w w:val="85"/>
                          <w:sz w:val="36"/>
                        </w:rPr>
                        <w:t></w:t>
                      </w:r>
                    </w:p>
                    <w:p>
                      <w:pPr>
                        <w:spacing w:line="429" w:lineRule="exact" w:before="0"/>
                        <w:ind w:left="81" w:right="0" w:firstLine="0"/>
                        <w:jc w:val="left"/>
                        <w:rPr>
                          <w:sz w:val="28"/>
                        </w:rPr>
                      </w:pPr>
                      <w:r>
                        <w:rPr>
                          <w:rFonts w:ascii="Symbol" w:hAnsi="Symbol"/>
                          <w:spacing w:val="-10"/>
                          <w:sz w:val="36"/>
                        </w:rPr>
                        <w:t></w:t>
                      </w:r>
                      <w:r>
                        <w:rPr>
                          <w:spacing w:val="-10"/>
                          <w:sz w:val="28"/>
                        </w:rPr>
                        <w:t>3</w:t>
                      </w:r>
                    </w:p>
                    <w:p>
                      <w:pPr>
                        <w:spacing w:line="429" w:lineRule="exact" w:before="0"/>
                        <w:ind w:left="72" w:right="0" w:firstLine="0"/>
                        <w:jc w:val="left"/>
                        <w:rPr>
                          <w:sz w:val="28"/>
                        </w:rPr>
                      </w:pPr>
                      <w:r>
                        <w:rPr>
                          <w:rFonts w:ascii="Symbol" w:hAnsi="Symbol"/>
                          <w:spacing w:val="-5"/>
                          <w:sz w:val="36"/>
                        </w:rPr>
                        <w:t></w:t>
                      </w:r>
                      <w:r>
                        <w:rPr>
                          <w:spacing w:val="-5"/>
                          <w:sz w:val="28"/>
                        </w:rPr>
                        <w:t>4</w:t>
                      </w:r>
                    </w:p>
                    <w:p>
                      <w:pPr>
                        <w:spacing w:line="418" w:lineRule="exact" w:before="0"/>
                        <w:ind w:left="76" w:right="0" w:firstLine="0"/>
                        <w:jc w:val="left"/>
                        <w:rPr>
                          <w:sz w:val="28"/>
                        </w:rPr>
                      </w:pPr>
                      <w:r>
                        <w:rPr>
                          <w:rFonts w:ascii="Symbol" w:hAnsi="Symbol"/>
                          <w:spacing w:val="-8"/>
                          <w:sz w:val="36"/>
                        </w:rPr>
                        <w:t></w:t>
                      </w:r>
                      <w:r>
                        <w:rPr>
                          <w:spacing w:val="-8"/>
                          <w:sz w:val="28"/>
                        </w:rPr>
                        <w:t>5</w:t>
                      </w:r>
                    </w:p>
                    <w:p>
                      <w:pPr>
                        <w:spacing w:line="429" w:lineRule="exact" w:before="0"/>
                        <w:ind w:left="76" w:right="0" w:firstLine="0"/>
                        <w:jc w:val="left"/>
                        <w:rPr>
                          <w:sz w:val="28"/>
                        </w:rPr>
                      </w:pPr>
                      <w:r>
                        <w:rPr>
                          <w:rFonts w:ascii="Symbol" w:hAnsi="Symbol"/>
                          <w:spacing w:val="-8"/>
                          <w:sz w:val="36"/>
                        </w:rPr>
                        <w:t></w:t>
                      </w:r>
                      <w:r>
                        <w:rPr>
                          <w:spacing w:val="-8"/>
                          <w:sz w:val="28"/>
                        </w:rPr>
                        <w:t>6</w:t>
                      </w:r>
                    </w:p>
                  </w:txbxContent>
                </v:textbox>
                <w10:wrap type="none"/>
              </v:shape>
            </w:pict>
          </mc:Fallback>
        </mc:AlternateContent>
      </w:r>
      <w:r>
        <w:rPr>
          <w:noProof/>
          <w:lang w:eastAsia="ru-RU"/>
        </w:rPr>
        <mc:AlternateContent>
          <mc:Choice Requires="wps">
            <w:drawing>
              <wp:anchor distT="0" distB="0" distL="0" distR="0" simplePos="0" relativeHeight="475910144" behindDoc="1" locked="0" layoutInCell="1" allowOverlap="1" wp14:anchorId="716BDB1B" wp14:editId="51C19C5C">
                <wp:simplePos x="0" y="0"/>
                <wp:positionH relativeFrom="page">
                  <wp:posOffset>4657344</wp:posOffset>
                </wp:positionH>
                <wp:positionV relativeFrom="paragraph">
                  <wp:posOffset>523726</wp:posOffset>
                </wp:positionV>
                <wp:extent cx="829310" cy="1628139"/>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1628139"/>
                        </a:xfrm>
                        <a:custGeom>
                          <a:avLst/>
                          <a:gdLst/>
                          <a:ahLst/>
                          <a:cxnLst/>
                          <a:rect l="l" t="t" r="r" b="b"/>
                          <a:pathLst>
                            <a:path w="829310" h="1628139">
                              <a:moveTo>
                                <a:pt x="829056" y="0"/>
                              </a:moveTo>
                              <a:lnTo>
                                <a:pt x="515112" y="0"/>
                              </a:lnTo>
                              <a:lnTo>
                                <a:pt x="313944" y="0"/>
                              </a:lnTo>
                              <a:lnTo>
                                <a:pt x="0" y="0"/>
                              </a:lnTo>
                              <a:lnTo>
                                <a:pt x="0" y="1627632"/>
                              </a:lnTo>
                              <a:lnTo>
                                <a:pt x="313944" y="1627632"/>
                              </a:lnTo>
                              <a:lnTo>
                                <a:pt x="515112" y="1627632"/>
                              </a:lnTo>
                              <a:lnTo>
                                <a:pt x="829056" y="1627632"/>
                              </a:lnTo>
                              <a:lnTo>
                                <a:pt x="82905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6.720032pt;margin-top:41.238338pt;width:65.3pt;height:128.2pt;mso-position-horizontal-relative:page;mso-position-vertical-relative:paragraph;z-index:-27406336" id="docshape653" coordorigin="7334,825" coordsize="1306,2564" path="m8640,825l8146,825,7829,825,7334,825,7334,3388,7829,3388,8146,3388,8640,3388,8640,825xe" filled="true" fillcolor="#ffffff" stroked="false">
                <v:path arrowok="t"/>
                <v:fill type="solid"/>
                <w10:wrap type="none"/>
              </v:shape>
            </w:pict>
          </mc:Fallback>
        </mc:AlternateContent>
      </w:r>
      <w:r>
        <w:t>Для правильной записи ограничений двойственной задачи урав- нения (1)–(6) перепишем в виде</w:t>
      </w:r>
    </w:p>
    <w:p w:rsidR="00921BFB" w:rsidRDefault="00921BFB">
      <w:pPr>
        <w:spacing w:line="283" w:lineRule="auto"/>
        <w:sectPr w:rsidR="00921BFB">
          <w:type w:val="continuous"/>
          <w:pgSz w:w="11900" w:h="16840"/>
          <w:pgMar w:top="1620" w:right="960" w:bottom="280" w:left="1200" w:header="0" w:footer="1133" w:gutter="0"/>
          <w:cols w:space="720"/>
        </w:sectPr>
      </w:pPr>
    </w:p>
    <w:p w:rsidR="00921BFB" w:rsidRDefault="00A00283">
      <w:pPr>
        <w:tabs>
          <w:tab w:val="left" w:pos="465"/>
        </w:tabs>
        <w:spacing w:line="381" w:lineRule="exact"/>
        <w:jc w:val="right"/>
        <w:rPr>
          <w:rFonts w:ascii="Symbol" w:hAnsi="Symbol"/>
          <w:sz w:val="28"/>
        </w:rPr>
      </w:pPr>
      <w:r>
        <w:rPr>
          <w:i/>
          <w:spacing w:val="-5"/>
          <w:sz w:val="28"/>
        </w:rPr>
        <w:lastRenderedPageBreak/>
        <w:t>y</w:t>
      </w:r>
      <w:r>
        <w:rPr>
          <w:spacing w:val="-5"/>
          <w:position w:val="-6"/>
          <w:sz w:val="14"/>
        </w:rPr>
        <w:t>1</w:t>
      </w:r>
      <w:r>
        <w:rPr>
          <w:position w:val="-6"/>
          <w:sz w:val="14"/>
        </w:rPr>
        <w:tab/>
      </w:r>
      <w:r>
        <w:rPr>
          <w:rFonts w:ascii="Symbol" w:hAnsi="Symbol"/>
          <w:spacing w:val="-10"/>
          <w:sz w:val="28"/>
        </w:rPr>
        <w:t></w:t>
      </w:r>
    </w:p>
    <w:p w:rsidR="00921BFB" w:rsidRDefault="00A00283">
      <w:pPr>
        <w:spacing w:line="381" w:lineRule="exact"/>
        <w:ind w:left="222"/>
        <w:rPr>
          <w:sz w:val="28"/>
        </w:rPr>
      </w:pPr>
      <w:r>
        <w:br w:type="column"/>
      </w:r>
      <w:r>
        <w:rPr>
          <w:sz w:val="28"/>
        </w:rPr>
        <w:lastRenderedPageBreak/>
        <w:t>2</w:t>
      </w:r>
      <w:r>
        <w:rPr>
          <w:i/>
          <w:sz w:val="28"/>
        </w:rPr>
        <w:t>x</w:t>
      </w:r>
      <w:r>
        <w:rPr>
          <w:position w:val="-6"/>
          <w:sz w:val="14"/>
        </w:rPr>
        <w:t>1</w:t>
      </w:r>
      <w:r>
        <w:rPr>
          <w:spacing w:val="30"/>
          <w:position w:val="-6"/>
          <w:sz w:val="14"/>
        </w:rPr>
        <w:t xml:space="preserve"> </w:t>
      </w:r>
      <w:r>
        <w:rPr>
          <w:rFonts w:ascii="Symbol" w:hAnsi="Symbol"/>
          <w:sz w:val="28"/>
        </w:rPr>
        <w:t></w:t>
      </w:r>
      <w:r>
        <w:rPr>
          <w:spacing w:val="-16"/>
          <w:sz w:val="28"/>
        </w:rPr>
        <w:t xml:space="preserve"> </w:t>
      </w:r>
      <w:r>
        <w:rPr>
          <w:sz w:val="28"/>
        </w:rPr>
        <w:t>3</w:t>
      </w:r>
      <w:r>
        <w:rPr>
          <w:i/>
          <w:sz w:val="28"/>
        </w:rPr>
        <w:t>x</w:t>
      </w:r>
      <w:r>
        <w:rPr>
          <w:position w:val="-6"/>
          <w:sz w:val="14"/>
        </w:rPr>
        <w:t>2</w:t>
      </w:r>
      <w:r>
        <w:rPr>
          <w:spacing w:val="46"/>
          <w:position w:val="-6"/>
          <w:sz w:val="14"/>
        </w:rPr>
        <w:t xml:space="preserve"> </w:t>
      </w:r>
      <w:r>
        <w:rPr>
          <w:rFonts w:ascii="Symbol" w:hAnsi="Symbol"/>
          <w:sz w:val="28"/>
        </w:rPr>
        <w:t></w:t>
      </w:r>
      <w:r>
        <w:rPr>
          <w:spacing w:val="-11"/>
          <w:sz w:val="28"/>
        </w:rPr>
        <w:t xml:space="preserve"> </w:t>
      </w:r>
      <w:r>
        <w:rPr>
          <w:sz w:val="28"/>
        </w:rPr>
        <w:t>4</w:t>
      </w:r>
      <w:r>
        <w:rPr>
          <w:i/>
          <w:sz w:val="28"/>
        </w:rPr>
        <w:t>x</w:t>
      </w:r>
      <w:r>
        <w:rPr>
          <w:position w:val="-6"/>
          <w:sz w:val="14"/>
        </w:rPr>
        <w:t>3</w:t>
      </w:r>
      <w:r>
        <w:rPr>
          <w:spacing w:val="46"/>
          <w:position w:val="-6"/>
          <w:sz w:val="14"/>
        </w:rPr>
        <w:t xml:space="preserve"> </w:t>
      </w:r>
      <w:r>
        <w:rPr>
          <w:rFonts w:ascii="Symbol" w:hAnsi="Symbol"/>
          <w:sz w:val="28"/>
        </w:rPr>
        <w:t></w:t>
      </w:r>
      <w:r>
        <w:rPr>
          <w:spacing w:val="-6"/>
          <w:sz w:val="28"/>
        </w:rPr>
        <w:t xml:space="preserve"> </w:t>
      </w:r>
      <w:r>
        <w:rPr>
          <w:sz w:val="28"/>
        </w:rPr>
        <w:t>780</w:t>
      </w:r>
      <w:r>
        <w:rPr>
          <w:spacing w:val="52"/>
          <w:sz w:val="28"/>
        </w:rPr>
        <w:t xml:space="preserve"> </w:t>
      </w:r>
      <w:r>
        <w:rPr>
          <w:spacing w:val="-10"/>
          <w:sz w:val="28"/>
        </w:rPr>
        <w:t>,</w:t>
      </w:r>
    </w:p>
    <w:p w:rsidR="00921BFB" w:rsidRDefault="00A00283">
      <w:pPr>
        <w:spacing w:before="14"/>
        <w:ind w:left="581"/>
        <w:rPr>
          <w:sz w:val="28"/>
        </w:rPr>
      </w:pPr>
      <w:r>
        <w:br w:type="column"/>
      </w:r>
      <w:r>
        <w:rPr>
          <w:spacing w:val="-5"/>
          <w:sz w:val="28"/>
        </w:rPr>
        <w:lastRenderedPageBreak/>
        <w:t>(1)</w:t>
      </w:r>
    </w:p>
    <w:p w:rsidR="00921BFB" w:rsidRDefault="00921BFB">
      <w:pPr>
        <w:rPr>
          <w:sz w:val="28"/>
        </w:rPr>
        <w:sectPr w:rsidR="00921BFB">
          <w:type w:val="continuous"/>
          <w:pgSz w:w="11900" w:h="16840"/>
          <w:pgMar w:top="1620" w:right="960" w:bottom="280" w:left="1200" w:header="0" w:footer="1133" w:gutter="0"/>
          <w:cols w:num="3" w:space="720" w:equalWidth="0">
            <w:col w:w="3592" w:space="40"/>
            <w:col w:w="2717" w:space="39"/>
            <w:col w:w="3352"/>
          </w:cols>
        </w:sectPr>
      </w:pPr>
    </w:p>
    <w:p w:rsidR="00921BFB" w:rsidRDefault="00A00283">
      <w:pPr>
        <w:tabs>
          <w:tab w:val="left" w:pos="484"/>
          <w:tab w:val="left" w:pos="1041"/>
        </w:tabs>
        <w:spacing w:before="36"/>
        <w:ind w:right="55"/>
        <w:jc w:val="right"/>
        <w:rPr>
          <w:sz w:val="14"/>
        </w:rPr>
      </w:pPr>
      <w:r>
        <w:rPr>
          <w:noProof/>
          <w:lang w:eastAsia="ru-RU"/>
        </w:rPr>
        <w:lastRenderedPageBreak/>
        <mc:AlternateContent>
          <mc:Choice Requires="wps">
            <w:drawing>
              <wp:anchor distT="0" distB="0" distL="0" distR="0" simplePos="0" relativeHeight="475917312" behindDoc="1" locked="0" layoutInCell="1" allowOverlap="1" wp14:anchorId="0B985183" wp14:editId="6D7BCB21">
                <wp:simplePos x="0" y="0"/>
                <wp:positionH relativeFrom="page">
                  <wp:posOffset>2676144</wp:posOffset>
                </wp:positionH>
                <wp:positionV relativeFrom="paragraph">
                  <wp:posOffset>168360</wp:posOffset>
                </wp:positionV>
                <wp:extent cx="44450" cy="98425"/>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0.720001pt;margin-top:13.256756pt;width:3.5pt;height:7.75pt;mso-position-horizontal-relative:page;mso-position-vertical-relative:paragraph;z-index:-27399168" type="#_x0000_t202" id="docshape654"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i/>
          <w:spacing w:val="-10"/>
          <w:sz w:val="28"/>
        </w:rPr>
        <w:t>y</w:t>
      </w:r>
      <w:r>
        <w:rPr>
          <w:i/>
          <w:sz w:val="28"/>
        </w:rPr>
        <w:tab/>
      </w:r>
      <w:r>
        <w:rPr>
          <w:rFonts w:ascii="Symbol" w:hAnsi="Symbol"/>
          <w:spacing w:val="-10"/>
          <w:sz w:val="28"/>
        </w:rPr>
        <w:t></w:t>
      </w:r>
      <w:r>
        <w:rPr>
          <w:sz w:val="28"/>
        </w:rPr>
        <w:tab/>
      </w:r>
      <w:r>
        <w:rPr>
          <w:i/>
          <w:spacing w:val="-5"/>
          <w:sz w:val="28"/>
        </w:rPr>
        <w:t>x</w:t>
      </w:r>
      <w:r>
        <w:rPr>
          <w:spacing w:val="-5"/>
          <w:position w:val="-6"/>
          <w:sz w:val="14"/>
        </w:rPr>
        <w:t>1</w:t>
      </w:r>
    </w:p>
    <w:p w:rsidR="00921BFB" w:rsidRDefault="00A00283">
      <w:pPr>
        <w:tabs>
          <w:tab w:val="left" w:pos="479"/>
          <w:tab w:val="left" w:pos="1012"/>
        </w:tabs>
        <w:spacing w:before="35"/>
        <w:jc w:val="right"/>
        <w:rPr>
          <w:sz w:val="14"/>
        </w:rPr>
      </w:pPr>
      <w:r>
        <w:rPr>
          <w:noProof/>
          <w:lang w:eastAsia="ru-RU"/>
        </w:rPr>
        <mc:AlternateContent>
          <mc:Choice Requires="wps">
            <w:drawing>
              <wp:anchor distT="0" distB="0" distL="0" distR="0" simplePos="0" relativeHeight="475918336" behindDoc="1" locked="0" layoutInCell="1" allowOverlap="1" wp14:anchorId="412CA833" wp14:editId="693D8611">
                <wp:simplePos x="0" y="0"/>
                <wp:positionH relativeFrom="page">
                  <wp:posOffset>2636520</wp:posOffset>
                </wp:positionH>
                <wp:positionV relativeFrom="paragraph">
                  <wp:posOffset>168241</wp:posOffset>
                </wp:positionV>
                <wp:extent cx="44450" cy="9842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7.600006pt;margin-top:13.2474pt;width:3.5pt;height:7.75pt;mso-position-horizontal-relative:page;mso-position-vertical-relative:paragraph;z-index:-27398144" type="#_x0000_t202" id="docshape655"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i/>
          <w:spacing w:val="-10"/>
          <w:sz w:val="28"/>
        </w:rPr>
        <w:t>y</w:t>
      </w:r>
      <w:r>
        <w:rPr>
          <w:i/>
          <w:sz w:val="28"/>
        </w:rPr>
        <w:tab/>
      </w:r>
      <w:r>
        <w:rPr>
          <w:rFonts w:ascii="Symbol" w:hAnsi="Symbol"/>
          <w:spacing w:val="-10"/>
          <w:sz w:val="28"/>
        </w:rPr>
        <w:t></w:t>
      </w:r>
      <w:r>
        <w:rPr>
          <w:sz w:val="28"/>
        </w:rPr>
        <w:tab/>
      </w:r>
      <w:r>
        <w:rPr>
          <w:spacing w:val="-5"/>
          <w:sz w:val="28"/>
        </w:rPr>
        <w:t>3</w:t>
      </w:r>
      <w:r>
        <w:rPr>
          <w:i/>
          <w:spacing w:val="-5"/>
          <w:sz w:val="28"/>
        </w:rPr>
        <w:t>x</w:t>
      </w:r>
      <w:r>
        <w:rPr>
          <w:spacing w:val="-5"/>
          <w:position w:val="-6"/>
          <w:sz w:val="14"/>
        </w:rPr>
        <w:t>1</w:t>
      </w:r>
    </w:p>
    <w:p w:rsidR="00921BFB" w:rsidRDefault="00A00283">
      <w:pPr>
        <w:pStyle w:val="a5"/>
        <w:numPr>
          <w:ilvl w:val="0"/>
          <w:numId w:val="24"/>
        </w:numPr>
        <w:tabs>
          <w:tab w:val="left" w:pos="210"/>
        </w:tabs>
        <w:spacing w:before="36"/>
        <w:ind w:left="210" w:hanging="210"/>
        <w:rPr>
          <w:i/>
          <w:sz w:val="28"/>
        </w:rPr>
      </w:pPr>
      <w:r>
        <w:br w:type="column"/>
      </w:r>
      <w:r>
        <w:rPr>
          <w:spacing w:val="4"/>
          <w:sz w:val="28"/>
        </w:rPr>
        <w:lastRenderedPageBreak/>
        <w:t>4</w:t>
      </w:r>
      <w:r>
        <w:rPr>
          <w:i/>
          <w:spacing w:val="4"/>
          <w:sz w:val="28"/>
        </w:rPr>
        <w:t>x</w:t>
      </w:r>
    </w:p>
    <w:p w:rsidR="00921BFB" w:rsidRDefault="00A00283">
      <w:pPr>
        <w:pStyle w:val="a5"/>
        <w:numPr>
          <w:ilvl w:val="0"/>
          <w:numId w:val="24"/>
        </w:numPr>
        <w:tabs>
          <w:tab w:val="left" w:pos="267"/>
        </w:tabs>
        <w:spacing w:before="74"/>
        <w:ind w:left="267" w:hanging="210"/>
        <w:rPr>
          <w:i/>
          <w:sz w:val="28"/>
        </w:rPr>
      </w:pPr>
      <w:r>
        <w:rPr>
          <w:noProof/>
          <w:lang w:eastAsia="ru-RU"/>
        </w:rPr>
        <mc:AlternateContent>
          <mc:Choice Requires="wps">
            <w:drawing>
              <wp:anchor distT="0" distB="0" distL="0" distR="0" simplePos="0" relativeHeight="15915008" behindDoc="0" locked="0" layoutInCell="1" allowOverlap="1" wp14:anchorId="784D1656" wp14:editId="405ECB1E">
                <wp:simplePos x="0" y="0"/>
                <wp:positionH relativeFrom="page">
                  <wp:posOffset>3727703</wp:posOffset>
                </wp:positionH>
                <wp:positionV relativeFrom="paragraph">
                  <wp:posOffset>-72321</wp:posOffset>
                </wp:positionV>
                <wp:extent cx="44450" cy="98425"/>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3.519989pt;margin-top:-5.694612pt;width:3.5pt;height:7.75pt;mso-position-horizontal-relative:page;mso-position-vertical-relative:paragraph;z-index:15915008" type="#_x0000_t202" id="docshape656"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15916032" behindDoc="0" locked="0" layoutInCell="1" allowOverlap="1" wp14:anchorId="0FA30AB4" wp14:editId="7CDE55D5">
                <wp:simplePos x="0" y="0"/>
                <wp:positionH relativeFrom="page">
                  <wp:posOffset>3764279</wp:posOffset>
                </wp:positionH>
                <wp:positionV relativeFrom="paragraph">
                  <wp:posOffset>192854</wp:posOffset>
                </wp:positionV>
                <wp:extent cx="44450" cy="98425"/>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6.399994pt;margin-top:15.185389pt;width:3.5pt;height:7.75pt;mso-position-horizontal-relative:page;mso-position-vertical-relative:paragraph;z-index:15916032" type="#_x0000_t202" id="docshape657"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spacing w:val="4"/>
          <w:sz w:val="28"/>
        </w:rPr>
        <w:t>4</w:t>
      </w:r>
      <w:r>
        <w:rPr>
          <w:i/>
          <w:spacing w:val="4"/>
          <w:sz w:val="28"/>
        </w:rPr>
        <w:t>x</w:t>
      </w:r>
    </w:p>
    <w:p w:rsidR="00921BFB" w:rsidRDefault="00A00283">
      <w:pPr>
        <w:pStyle w:val="a5"/>
        <w:numPr>
          <w:ilvl w:val="0"/>
          <w:numId w:val="24"/>
        </w:numPr>
        <w:tabs>
          <w:tab w:val="left" w:pos="200"/>
        </w:tabs>
        <w:spacing w:before="36"/>
        <w:ind w:left="200" w:hanging="200"/>
        <w:rPr>
          <w:i/>
          <w:sz w:val="28"/>
        </w:rPr>
      </w:pPr>
      <w:r>
        <w:br w:type="column"/>
      </w:r>
      <w:r>
        <w:rPr>
          <w:spacing w:val="-5"/>
          <w:sz w:val="28"/>
        </w:rPr>
        <w:lastRenderedPageBreak/>
        <w:t>5</w:t>
      </w:r>
      <w:r>
        <w:rPr>
          <w:i/>
          <w:spacing w:val="-5"/>
          <w:sz w:val="28"/>
        </w:rPr>
        <w:t>x</w:t>
      </w:r>
    </w:p>
    <w:p w:rsidR="00921BFB" w:rsidRDefault="00A00283">
      <w:pPr>
        <w:pStyle w:val="a5"/>
        <w:numPr>
          <w:ilvl w:val="0"/>
          <w:numId w:val="24"/>
        </w:numPr>
        <w:tabs>
          <w:tab w:val="left" w:pos="267"/>
        </w:tabs>
        <w:spacing w:before="74"/>
        <w:ind w:left="267" w:hanging="210"/>
        <w:rPr>
          <w:i/>
          <w:sz w:val="28"/>
        </w:rPr>
      </w:pPr>
      <w:r>
        <w:rPr>
          <w:noProof/>
          <w:lang w:eastAsia="ru-RU"/>
        </w:rPr>
        <mc:AlternateContent>
          <mc:Choice Requires="wps">
            <w:drawing>
              <wp:anchor distT="0" distB="0" distL="0" distR="0" simplePos="0" relativeHeight="15910912" behindDoc="0" locked="0" layoutInCell="1" allowOverlap="1" wp14:anchorId="788FC04A" wp14:editId="3DD0D716">
                <wp:simplePos x="0" y="0"/>
                <wp:positionH relativeFrom="page">
                  <wp:posOffset>4123944</wp:posOffset>
                </wp:positionH>
                <wp:positionV relativeFrom="paragraph">
                  <wp:posOffset>-72321</wp:posOffset>
                </wp:positionV>
                <wp:extent cx="44450" cy="98425"/>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4.720001pt;margin-top:-5.694612pt;width:3.5pt;height:7.75pt;mso-position-horizontal-relative:page;mso-position-vertical-relative:paragraph;z-index:15910912" type="#_x0000_t202" id="docshape658"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noProof/>
          <w:lang w:eastAsia="ru-RU"/>
        </w:rPr>
        <mc:AlternateContent>
          <mc:Choice Requires="wps">
            <w:drawing>
              <wp:anchor distT="0" distB="0" distL="0" distR="0" simplePos="0" relativeHeight="15911424" behindDoc="0" locked="0" layoutInCell="1" allowOverlap="1" wp14:anchorId="0FD838BE" wp14:editId="75058B04">
                <wp:simplePos x="0" y="0"/>
                <wp:positionH relativeFrom="page">
                  <wp:posOffset>4169664</wp:posOffset>
                </wp:positionH>
                <wp:positionV relativeFrom="paragraph">
                  <wp:posOffset>192854</wp:posOffset>
                </wp:positionV>
                <wp:extent cx="44450" cy="98425"/>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8.320007pt;margin-top:15.185389pt;width:3.5pt;height:7.75pt;mso-position-horizontal-relative:page;mso-position-vertical-relative:paragraph;z-index:15911424" type="#_x0000_t202" id="docshape659"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spacing w:val="-5"/>
          <w:sz w:val="28"/>
        </w:rPr>
        <w:t>2</w:t>
      </w:r>
      <w:r>
        <w:rPr>
          <w:i/>
          <w:spacing w:val="-5"/>
          <w:sz w:val="28"/>
        </w:rPr>
        <w:t>x</w:t>
      </w:r>
    </w:p>
    <w:p w:rsidR="00921BFB" w:rsidRDefault="00A00283">
      <w:pPr>
        <w:tabs>
          <w:tab w:val="left" w:pos="868"/>
        </w:tabs>
        <w:spacing w:before="36"/>
        <w:ind w:left="37"/>
        <w:rPr>
          <w:sz w:val="28"/>
        </w:rPr>
      </w:pPr>
      <w:r>
        <w:br w:type="column"/>
      </w:r>
      <w:r>
        <w:rPr>
          <w:rFonts w:ascii="Symbol" w:hAnsi="Symbol"/>
          <w:spacing w:val="-2"/>
          <w:sz w:val="28"/>
        </w:rPr>
        <w:lastRenderedPageBreak/>
        <w:t></w:t>
      </w:r>
      <w:r>
        <w:rPr>
          <w:spacing w:val="-17"/>
          <w:sz w:val="28"/>
        </w:rPr>
        <w:t xml:space="preserve"> </w:t>
      </w:r>
      <w:r>
        <w:rPr>
          <w:spacing w:val="-5"/>
          <w:sz w:val="28"/>
        </w:rPr>
        <w:t>850</w:t>
      </w:r>
      <w:r>
        <w:rPr>
          <w:sz w:val="28"/>
        </w:rPr>
        <w:tab/>
      </w:r>
      <w:r>
        <w:rPr>
          <w:spacing w:val="-12"/>
          <w:sz w:val="28"/>
        </w:rPr>
        <w:t>,</w:t>
      </w:r>
    </w:p>
    <w:p w:rsidR="00921BFB" w:rsidRDefault="00A00283">
      <w:pPr>
        <w:spacing w:before="74"/>
        <w:ind w:left="105"/>
        <w:rPr>
          <w:sz w:val="28"/>
        </w:rPr>
      </w:pPr>
      <w:r>
        <w:rPr>
          <w:rFonts w:ascii="Symbol" w:hAnsi="Symbol"/>
          <w:sz w:val="28"/>
        </w:rPr>
        <w:t></w:t>
      </w:r>
      <w:r>
        <w:rPr>
          <w:spacing w:val="-9"/>
          <w:sz w:val="28"/>
        </w:rPr>
        <w:t xml:space="preserve"> </w:t>
      </w:r>
      <w:r>
        <w:rPr>
          <w:sz w:val="28"/>
        </w:rPr>
        <w:t>790</w:t>
      </w:r>
      <w:r>
        <w:rPr>
          <w:spacing w:val="55"/>
          <w:sz w:val="28"/>
        </w:rPr>
        <w:t xml:space="preserve"> </w:t>
      </w:r>
      <w:r>
        <w:rPr>
          <w:spacing w:val="-10"/>
          <w:sz w:val="28"/>
        </w:rPr>
        <w:t>,</w:t>
      </w:r>
    </w:p>
    <w:p w:rsidR="00921BFB" w:rsidRDefault="00A00283">
      <w:pPr>
        <w:spacing w:before="51"/>
        <w:ind w:left="581"/>
        <w:rPr>
          <w:sz w:val="28"/>
        </w:rPr>
      </w:pPr>
      <w:r>
        <w:br w:type="column"/>
      </w:r>
      <w:r>
        <w:rPr>
          <w:spacing w:val="-5"/>
          <w:sz w:val="28"/>
        </w:rPr>
        <w:lastRenderedPageBreak/>
        <w:t>(2)</w:t>
      </w:r>
    </w:p>
    <w:p w:rsidR="00921BFB" w:rsidRDefault="00A00283">
      <w:pPr>
        <w:spacing w:before="100"/>
        <w:ind w:left="581"/>
        <w:rPr>
          <w:sz w:val="28"/>
        </w:rPr>
      </w:pPr>
      <w:r>
        <w:rPr>
          <w:spacing w:val="-5"/>
          <w:sz w:val="28"/>
        </w:rPr>
        <w:t>(3)</w:t>
      </w:r>
    </w:p>
    <w:p w:rsidR="00921BFB" w:rsidRDefault="00921BFB">
      <w:pPr>
        <w:rPr>
          <w:sz w:val="28"/>
        </w:rPr>
        <w:sectPr w:rsidR="00921BFB">
          <w:type w:val="continuous"/>
          <w:pgSz w:w="11900" w:h="16840"/>
          <w:pgMar w:top="1620" w:right="960" w:bottom="280" w:left="1200" w:header="0" w:footer="1133" w:gutter="0"/>
          <w:cols w:num="5" w:space="720" w:equalWidth="0">
            <w:col w:w="4165" w:space="11"/>
            <w:col w:w="622" w:space="21"/>
            <w:col w:w="551" w:space="40"/>
            <w:col w:w="938" w:space="40"/>
            <w:col w:w="3352"/>
          </w:cols>
        </w:sectPr>
      </w:pPr>
    </w:p>
    <w:p w:rsidR="00921BFB" w:rsidRDefault="00A00283">
      <w:pPr>
        <w:tabs>
          <w:tab w:val="left" w:pos="484"/>
        </w:tabs>
        <w:spacing w:before="60"/>
        <w:jc w:val="right"/>
        <w:rPr>
          <w:rFonts w:ascii="Symbol" w:hAnsi="Symbol"/>
          <w:sz w:val="28"/>
        </w:rPr>
      </w:pPr>
      <w:r>
        <w:rPr>
          <w:i/>
          <w:spacing w:val="-5"/>
          <w:sz w:val="28"/>
        </w:rPr>
        <w:lastRenderedPageBreak/>
        <w:t>y</w:t>
      </w:r>
      <w:r>
        <w:rPr>
          <w:spacing w:val="-5"/>
          <w:position w:val="-6"/>
          <w:sz w:val="14"/>
        </w:rPr>
        <w:t>4</w:t>
      </w:r>
      <w:r>
        <w:rPr>
          <w:position w:val="-6"/>
          <w:sz w:val="14"/>
        </w:rPr>
        <w:tab/>
      </w:r>
      <w:r>
        <w:rPr>
          <w:rFonts w:ascii="Symbol" w:hAnsi="Symbol"/>
          <w:spacing w:val="-10"/>
          <w:sz w:val="28"/>
        </w:rPr>
        <w:t></w:t>
      </w:r>
    </w:p>
    <w:p w:rsidR="00921BFB" w:rsidRDefault="00A00283">
      <w:pPr>
        <w:spacing w:before="60"/>
        <w:ind w:left="237"/>
        <w:rPr>
          <w:sz w:val="28"/>
        </w:rPr>
      </w:pPr>
      <w:r>
        <w:br w:type="column"/>
      </w:r>
      <w:r>
        <w:rPr>
          <w:i/>
          <w:sz w:val="28"/>
        </w:rPr>
        <w:lastRenderedPageBreak/>
        <w:t>x</w:t>
      </w:r>
      <w:r>
        <w:rPr>
          <w:position w:val="-6"/>
          <w:sz w:val="14"/>
        </w:rPr>
        <w:t>1</w:t>
      </w:r>
      <w:r>
        <w:rPr>
          <w:spacing w:val="17"/>
          <w:position w:val="-6"/>
          <w:sz w:val="14"/>
        </w:rPr>
        <w:t xml:space="preserve"> </w:t>
      </w:r>
      <w:r>
        <w:rPr>
          <w:rFonts w:ascii="Symbol" w:hAnsi="Symbol"/>
          <w:sz w:val="28"/>
        </w:rPr>
        <w:t></w:t>
      </w:r>
      <w:r>
        <w:rPr>
          <w:spacing w:val="-15"/>
          <w:sz w:val="28"/>
        </w:rPr>
        <w:t xml:space="preserve"> </w:t>
      </w:r>
      <w:r>
        <w:rPr>
          <w:sz w:val="28"/>
        </w:rPr>
        <w:t>0</w:t>
      </w:r>
      <w:r>
        <w:rPr>
          <w:spacing w:val="-32"/>
          <w:sz w:val="28"/>
        </w:rPr>
        <w:t xml:space="preserve"> </w:t>
      </w:r>
      <w:r>
        <w:rPr>
          <w:rFonts w:ascii="Symbol" w:hAnsi="Symbol"/>
          <w:sz w:val="28"/>
        </w:rPr>
        <w:t></w:t>
      </w:r>
      <w:r>
        <w:rPr>
          <w:spacing w:val="-18"/>
          <w:sz w:val="28"/>
        </w:rPr>
        <w:t xml:space="preserve"> </w:t>
      </w:r>
      <w:r>
        <w:rPr>
          <w:i/>
          <w:sz w:val="28"/>
        </w:rPr>
        <w:t>x</w:t>
      </w:r>
      <w:r>
        <w:rPr>
          <w:position w:val="-6"/>
          <w:sz w:val="14"/>
        </w:rPr>
        <w:t>2</w:t>
      </w:r>
      <w:r>
        <w:rPr>
          <w:spacing w:val="40"/>
          <w:position w:val="-6"/>
          <w:sz w:val="14"/>
        </w:rPr>
        <w:t xml:space="preserve"> </w:t>
      </w:r>
      <w:r>
        <w:rPr>
          <w:rFonts w:ascii="Symbol" w:hAnsi="Symbol"/>
          <w:sz w:val="28"/>
        </w:rPr>
        <w:t></w:t>
      </w:r>
      <w:r>
        <w:rPr>
          <w:spacing w:val="-17"/>
          <w:sz w:val="28"/>
        </w:rPr>
        <w:t xml:space="preserve"> </w:t>
      </w:r>
      <w:r>
        <w:rPr>
          <w:sz w:val="28"/>
        </w:rPr>
        <w:t>0</w:t>
      </w:r>
      <w:r>
        <w:rPr>
          <w:spacing w:val="-32"/>
          <w:sz w:val="28"/>
        </w:rPr>
        <w:t xml:space="preserve"> </w:t>
      </w:r>
      <w:r>
        <w:rPr>
          <w:rFonts w:ascii="Symbol" w:hAnsi="Symbol"/>
          <w:sz w:val="28"/>
        </w:rPr>
        <w:t></w:t>
      </w:r>
      <w:r>
        <w:rPr>
          <w:spacing w:val="-18"/>
          <w:sz w:val="28"/>
        </w:rPr>
        <w:t xml:space="preserve"> </w:t>
      </w:r>
      <w:r>
        <w:rPr>
          <w:i/>
          <w:sz w:val="28"/>
        </w:rPr>
        <w:t>x</w:t>
      </w:r>
      <w:r>
        <w:rPr>
          <w:position w:val="-6"/>
          <w:sz w:val="14"/>
        </w:rPr>
        <w:t>3</w:t>
      </w:r>
      <w:r>
        <w:rPr>
          <w:spacing w:val="40"/>
          <w:position w:val="-6"/>
          <w:sz w:val="14"/>
        </w:rPr>
        <w:t xml:space="preserve"> </w:t>
      </w:r>
      <w:r>
        <w:rPr>
          <w:rFonts w:ascii="Symbol" w:hAnsi="Symbol"/>
          <w:sz w:val="28"/>
        </w:rPr>
        <w:t></w:t>
      </w:r>
      <w:r>
        <w:rPr>
          <w:spacing w:val="-15"/>
          <w:sz w:val="28"/>
        </w:rPr>
        <w:t xml:space="preserve"> </w:t>
      </w:r>
      <w:r>
        <w:rPr>
          <w:sz w:val="28"/>
        </w:rPr>
        <w:t>90</w:t>
      </w:r>
      <w:r>
        <w:rPr>
          <w:spacing w:val="56"/>
          <w:sz w:val="28"/>
        </w:rPr>
        <w:t xml:space="preserve"> </w:t>
      </w:r>
      <w:r>
        <w:rPr>
          <w:spacing w:val="-10"/>
          <w:position w:val="2"/>
          <w:sz w:val="28"/>
        </w:rPr>
        <w:t>,</w:t>
      </w:r>
    </w:p>
    <w:p w:rsidR="00921BFB" w:rsidRDefault="00A00283">
      <w:pPr>
        <w:spacing w:before="56"/>
        <w:ind w:left="581"/>
        <w:rPr>
          <w:sz w:val="28"/>
        </w:rPr>
      </w:pPr>
      <w:r>
        <w:br w:type="column"/>
      </w:r>
      <w:r>
        <w:rPr>
          <w:spacing w:val="-5"/>
          <w:sz w:val="28"/>
        </w:rPr>
        <w:lastRenderedPageBreak/>
        <w:t>(4)</w:t>
      </w:r>
    </w:p>
    <w:p w:rsidR="00921BFB" w:rsidRDefault="00921BFB">
      <w:pPr>
        <w:rPr>
          <w:sz w:val="28"/>
        </w:rPr>
        <w:sectPr w:rsidR="00921BFB">
          <w:type w:val="continuous"/>
          <w:pgSz w:w="11900" w:h="16840"/>
          <w:pgMar w:top="1620" w:right="960" w:bottom="280" w:left="1200" w:header="0" w:footer="1133" w:gutter="0"/>
          <w:cols w:num="3" w:space="720" w:equalWidth="0">
            <w:col w:w="3573" w:space="40"/>
            <w:col w:w="2736" w:space="39"/>
            <w:col w:w="3352"/>
          </w:cols>
        </w:sectPr>
      </w:pPr>
    </w:p>
    <w:p w:rsidR="00921BFB" w:rsidRDefault="00A00283">
      <w:pPr>
        <w:tabs>
          <w:tab w:val="left" w:pos="3297"/>
          <w:tab w:val="left" w:pos="3835"/>
        </w:tabs>
        <w:spacing w:before="36"/>
        <w:ind w:left="2817"/>
        <w:rPr>
          <w:i/>
          <w:sz w:val="28"/>
        </w:rPr>
      </w:pPr>
      <w:r>
        <w:rPr>
          <w:noProof/>
          <w:lang w:eastAsia="ru-RU"/>
        </w:rPr>
        <w:lastRenderedPageBreak/>
        <mc:AlternateContent>
          <mc:Choice Requires="wps">
            <w:drawing>
              <wp:anchor distT="0" distB="0" distL="0" distR="0" simplePos="0" relativeHeight="475914752" behindDoc="1" locked="0" layoutInCell="1" allowOverlap="1" wp14:anchorId="70B308EB" wp14:editId="1F6A11F0">
                <wp:simplePos x="0" y="0"/>
                <wp:positionH relativeFrom="page">
                  <wp:posOffset>3456432</wp:posOffset>
                </wp:positionH>
                <wp:positionV relativeFrom="paragraph">
                  <wp:posOffset>168639</wp:posOffset>
                </wp:positionV>
                <wp:extent cx="44450" cy="98425"/>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2.160004pt;margin-top:13.278689pt;width:3.5pt;height:7.75pt;mso-position-horizontal-relative:page;mso-position-vertical-relative:paragraph;z-index:-27401728" type="#_x0000_t202" id="docshape660"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912448" behindDoc="0" locked="0" layoutInCell="1" allowOverlap="1" wp14:anchorId="433EF3B0" wp14:editId="6117760F">
                <wp:simplePos x="0" y="0"/>
                <wp:positionH relativeFrom="page">
                  <wp:posOffset>3764279</wp:posOffset>
                </wp:positionH>
                <wp:positionV relativeFrom="paragraph">
                  <wp:posOffset>168639</wp:posOffset>
                </wp:positionV>
                <wp:extent cx="44450" cy="98425"/>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6.399994pt;margin-top:13.278689pt;width:3.5pt;height:7.75pt;mso-position-horizontal-relative:page;mso-position-vertical-relative:paragraph;z-index:15912448" type="#_x0000_t202" id="docshape661"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475919360" behindDoc="1" locked="0" layoutInCell="1" allowOverlap="1" wp14:anchorId="5C191675" wp14:editId="497F6DC1">
                <wp:simplePos x="0" y="0"/>
                <wp:positionH relativeFrom="page">
                  <wp:posOffset>2630423</wp:posOffset>
                </wp:positionH>
                <wp:positionV relativeFrom="paragraph">
                  <wp:posOffset>168639</wp:posOffset>
                </wp:positionV>
                <wp:extent cx="44450" cy="98425"/>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7.119995pt;margin-top:13.278689pt;width:3.5pt;height:7.75pt;mso-position-horizontal-relative:page;mso-position-vertical-relative:paragraph;z-index:-27397120" type="#_x0000_t202" id="docshape662" filled="false" stroked="false">
                <v:textbox inset="0,0,0,0">
                  <w:txbxContent>
                    <w:p>
                      <w:pPr>
                        <w:spacing w:line="154" w:lineRule="exact" w:before="0"/>
                        <w:ind w:left="0" w:right="0" w:firstLine="0"/>
                        <w:jc w:val="left"/>
                        <w:rPr>
                          <w:sz w:val="14"/>
                        </w:rPr>
                      </w:pPr>
                      <w:r>
                        <w:rPr>
                          <w:spacing w:val="-10"/>
                          <w:sz w:val="14"/>
                        </w:rPr>
                        <w:t>5</w:t>
                      </w:r>
                    </w:p>
                  </w:txbxContent>
                </v:textbox>
                <w10:wrap type="none"/>
              </v:shape>
            </w:pict>
          </mc:Fallback>
        </mc:AlternateContent>
      </w:r>
      <w:r>
        <w:rPr>
          <w:i/>
          <w:spacing w:val="-10"/>
          <w:sz w:val="28"/>
        </w:rPr>
        <w:t>y</w:t>
      </w:r>
      <w:r>
        <w:rPr>
          <w:i/>
          <w:sz w:val="28"/>
        </w:rPr>
        <w:tab/>
      </w:r>
      <w:r>
        <w:rPr>
          <w:rFonts w:ascii="Symbol" w:hAnsi="Symbol"/>
          <w:spacing w:val="-10"/>
          <w:sz w:val="28"/>
        </w:rPr>
        <w:t></w:t>
      </w:r>
      <w:r>
        <w:rPr>
          <w:sz w:val="28"/>
        </w:rPr>
        <w:tab/>
        <w:t>0</w:t>
      </w:r>
      <w:r>
        <w:rPr>
          <w:spacing w:val="-32"/>
          <w:sz w:val="28"/>
        </w:rPr>
        <w:t xml:space="preserve"> </w:t>
      </w:r>
      <w:r>
        <w:rPr>
          <w:rFonts w:ascii="Symbol" w:hAnsi="Symbol"/>
          <w:sz w:val="28"/>
        </w:rPr>
        <w:t></w:t>
      </w:r>
      <w:r>
        <w:rPr>
          <w:spacing w:val="-17"/>
          <w:sz w:val="28"/>
        </w:rPr>
        <w:t xml:space="preserve"> </w:t>
      </w:r>
      <w:r>
        <w:rPr>
          <w:i/>
          <w:sz w:val="28"/>
        </w:rPr>
        <w:t>x</w:t>
      </w:r>
      <w:r>
        <w:rPr>
          <w:i/>
          <w:spacing w:val="49"/>
          <w:sz w:val="28"/>
        </w:rPr>
        <w:t xml:space="preserve"> </w:t>
      </w:r>
      <w:r>
        <w:rPr>
          <w:rFonts w:ascii="Symbol" w:hAnsi="Symbol"/>
          <w:sz w:val="28"/>
        </w:rPr>
        <w:t></w:t>
      </w:r>
      <w:r>
        <w:rPr>
          <w:spacing w:val="1"/>
          <w:sz w:val="28"/>
        </w:rPr>
        <w:t xml:space="preserve"> </w:t>
      </w:r>
      <w:r>
        <w:rPr>
          <w:i/>
          <w:spacing w:val="-10"/>
          <w:sz w:val="28"/>
        </w:rPr>
        <w:t>x</w:t>
      </w:r>
    </w:p>
    <w:p w:rsidR="00921BFB" w:rsidRDefault="00A00283">
      <w:pPr>
        <w:pStyle w:val="a5"/>
        <w:numPr>
          <w:ilvl w:val="0"/>
          <w:numId w:val="24"/>
        </w:numPr>
        <w:tabs>
          <w:tab w:val="left" w:pos="315"/>
        </w:tabs>
        <w:spacing w:before="36"/>
        <w:ind w:left="315" w:hanging="210"/>
        <w:rPr>
          <w:i/>
          <w:sz w:val="28"/>
        </w:rPr>
      </w:pPr>
      <w:r>
        <w:br w:type="column"/>
      </w:r>
      <w:r>
        <w:rPr>
          <w:sz w:val="28"/>
        </w:rPr>
        <w:lastRenderedPageBreak/>
        <w:t>0</w:t>
      </w:r>
      <w:r>
        <w:rPr>
          <w:spacing w:val="-37"/>
          <w:sz w:val="28"/>
        </w:rPr>
        <w:t xml:space="preserve"> </w:t>
      </w:r>
      <w:r>
        <w:rPr>
          <w:rFonts w:ascii="Symbol" w:hAnsi="Symbol"/>
          <w:sz w:val="28"/>
        </w:rPr>
        <w:t></w:t>
      </w:r>
      <w:r>
        <w:rPr>
          <w:spacing w:val="-18"/>
          <w:sz w:val="28"/>
        </w:rPr>
        <w:t xml:space="preserve"> </w:t>
      </w:r>
      <w:r>
        <w:rPr>
          <w:i/>
          <w:spacing w:val="-10"/>
          <w:sz w:val="28"/>
        </w:rPr>
        <w:t>x</w:t>
      </w:r>
    </w:p>
    <w:p w:rsidR="00921BFB" w:rsidRDefault="00A00283">
      <w:pPr>
        <w:spacing w:before="36"/>
        <w:ind w:left="109"/>
        <w:rPr>
          <w:sz w:val="28"/>
        </w:rPr>
      </w:pPr>
      <w:r>
        <w:br w:type="column"/>
      </w:r>
      <w:r>
        <w:rPr>
          <w:rFonts w:ascii="Symbol" w:hAnsi="Symbol"/>
          <w:sz w:val="28"/>
        </w:rPr>
        <w:lastRenderedPageBreak/>
        <w:t></w:t>
      </w:r>
      <w:r>
        <w:rPr>
          <w:spacing w:val="-14"/>
          <w:sz w:val="28"/>
        </w:rPr>
        <w:t xml:space="preserve"> </w:t>
      </w:r>
      <w:r>
        <w:rPr>
          <w:sz w:val="28"/>
        </w:rPr>
        <w:t>70</w:t>
      </w:r>
      <w:r>
        <w:rPr>
          <w:spacing w:val="56"/>
          <w:sz w:val="28"/>
        </w:rPr>
        <w:t xml:space="preserve"> </w:t>
      </w:r>
      <w:r>
        <w:rPr>
          <w:spacing w:val="-10"/>
          <w:position w:val="2"/>
          <w:sz w:val="28"/>
        </w:rPr>
        <w:t>,</w:t>
      </w:r>
    </w:p>
    <w:p w:rsidR="00921BFB" w:rsidRDefault="00A00283">
      <w:pPr>
        <w:spacing w:before="32"/>
        <w:ind w:left="581"/>
        <w:rPr>
          <w:sz w:val="28"/>
        </w:rPr>
      </w:pPr>
      <w:r>
        <w:br w:type="column"/>
      </w:r>
      <w:r>
        <w:rPr>
          <w:spacing w:val="-5"/>
          <w:sz w:val="28"/>
        </w:rPr>
        <w:lastRenderedPageBreak/>
        <w:t>(5)</w:t>
      </w:r>
    </w:p>
    <w:p w:rsidR="00921BFB" w:rsidRDefault="00921BFB">
      <w:pPr>
        <w:rPr>
          <w:sz w:val="28"/>
        </w:rPr>
        <w:sectPr w:rsidR="00921BFB">
          <w:type w:val="continuous"/>
          <w:pgSz w:w="11900" w:h="16840"/>
          <w:pgMar w:top="1620" w:right="960" w:bottom="280" w:left="1200" w:header="0" w:footer="1133" w:gutter="0"/>
          <w:cols w:num="4" w:space="720" w:equalWidth="0">
            <w:col w:w="4732" w:space="40"/>
            <w:col w:w="738" w:space="39"/>
            <w:col w:w="799" w:space="40"/>
            <w:col w:w="3352"/>
          </w:cols>
        </w:sectPr>
      </w:pPr>
    </w:p>
    <w:p w:rsidR="00921BFB" w:rsidRDefault="00A00283">
      <w:pPr>
        <w:tabs>
          <w:tab w:val="left" w:pos="3297"/>
          <w:tab w:val="left" w:pos="3830"/>
        </w:tabs>
        <w:spacing w:before="75"/>
        <w:ind w:left="2812"/>
        <w:rPr>
          <w:i/>
          <w:sz w:val="28"/>
        </w:rPr>
      </w:pPr>
      <w:r>
        <w:rPr>
          <w:noProof/>
          <w:lang w:eastAsia="ru-RU"/>
        </w:rPr>
        <w:lastRenderedPageBreak/>
        <mc:AlternateContent>
          <mc:Choice Requires="wps">
            <w:drawing>
              <wp:anchor distT="0" distB="0" distL="0" distR="0" simplePos="0" relativeHeight="15912960" behindDoc="0" locked="0" layoutInCell="1" allowOverlap="1" wp14:anchorId="38A26A7E" wp14:editId="49DC3465">
                <wp:simplePos x="0" y="0"/>
                <wp:positionH relativeFrom="page">
                  <wp:posOffset>4258055</wp:posOffset>
                </wp:positionH>
                <wp:positionV relativeFrom="paragraph">
                  <wp:posOffset>-72043</wp:posOffset>
                </wp:positionV>
                <wp:extent cx="44450" cy="98425"/>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5.279999pt;margin-top:-5.672678pt;width:3.5pt;height:7.75pt;mso-position-horizontal-relative:page;mso-position-vertical-relative:paragraph;z-index:15912960" type="#_x0000_t202" id="docshape663"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noProof/>
          <w:lang w:eastAsia="ru-RU"/>
        </w:rPr>
        <mc:AlternateContent>
          <mc:Choice Requires="wps">
            <w:drawing>
              <wp:anchor distT="0" distB="0" distL="0" distR="0" simplePos="0" relativeHeight="15913472" behindDoc="0" locked="0" layoutInCell="1" allowOverlap="1" wp14:anchorId="1FD2F19E" wp14:editId="7A8BF597">
                <wp:simplePos x="0" y="0"/>
                <wp:positionH relativeFrom="page">
                  <wp:posOffset>3456432</wp:posOffset>
                </wp:positionH>
                <wp:positionV relativeFrom="paragraph">
                  <wp:posOffset>193132</wp:posOffset>
                </wp:positionV>
                <wp:extent cx="44450" cy="98425"/>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2.160004pt;margin-top:15.207322pt;width:3.5pt;height:7.75pt;mso-position-horizontal-relative:page;mso-position-vertical-relative:paragraph;z-index:15913472" type="#_x0000_t202" id="docshape664"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919872" behindDoc="1" locked="0" layoutInCell="1" allowOverlap="1" wp14:anchorId="66598EB9" wp14:editId="14C54C91">
                <wp:simplePos x="0" y="0"/>
                <wp:positionH relativeFrom="page">
                  <wp:posOffset>2627376</wp:posOffset>
                </wp:positionH>
                <wp:positionV relativeFrom="paragraph">
                  <wp:posOffset>193132</wp:posOffset>
                </wp:positionV>
                <wp:extent cx="44450" cy="98425"/>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6.880005pt;margin-top:15.207322pt;width:3.5pt;height:7.75pt;mso-position-horizontal-relative:page;mso-position-vertical-relative:paragraph;z-index:-27396608" type="#_x0000_t202" id="docshape665" filled="false" stroked="false">
                <v:textbox inset="0,0,0,0">
                  <w:txbxContent>
                    <w:p>
                      <w:pPr>
                        <w:spacing w:line="154" w:lineRule="exact" w:before="0"/>
                        <w:ind w:left="0" w:right="0" w:firstLine="0"/>
                        <w:jc w:val="left"/>
                        <w:rPr>
                          <w:sz w:val="14"/>
                        </w:rPr>
                      </w:pPr>
                      <w:r>
                        <w:rPr>
                          <w:spacing w:val="-10"/>
                          <w:sz w:val="14"/>
                        </w:rPr>
                        <w:t>6</w:t>
                      </w:r>
                    </w:p>
                  </w:txbxContent>
                </v:textbox>
                <w10:wrap type="none"/>
              </v:shape>
            </w:pict>
          </mc:Fallback>
        </mc:AlternateContent>
      </w:r>
      <w:r>
        <w:rPr>
          <w:i/>
          <w:spacing w:val="-10"/>
          <w:sz w:val="28"/>
        </w:rPr>
        <w:t>y</w:t>
      </w:r>
      <w:r>
        <w:rPr>
          <w:i/>
          <w:sz w:val="28"/>
        </w:rPr>
        <w:tab/>
      </w:r>
      <w:r>
        <w:rPr>
          <w:rFonts w:ascii="Symbol" w:hAnsi="Symbol"/>
          <w:spacing w:val="-10"/>
          <w:sz w:val="28"/>
        </w:rPr>
        <w:t></w:t>
      </w:r>
      <w:r>
        <w:rPr>
          <w:sz w:val="28"/>
        </w:rPr>
        <w:tab/>
        <w:t>0</w:t>
      </w:r>
      <w:r>
        <w:rPr>
          <w:spacing w:val="-32"/>
          <w:sz w:val="28"/>
        </w:rPr>
        <w:t xml:space="preserve"> </w:t>
      </w:r>
      <w:r>
        <w:rPr>
          <w:rFonts w:ascii="Symbol" w:hAnsi="Symbol"/>
          <w:sz w:val="28"/>
        </w:rPr>
        <w:t></w:t>
      </w:r>
      <w:r>
        <w:rPr>
          <w:spacing w:val="-18"/>
          <w:sz w:val="28"/>
        </w:rPr>
        <w:t xml:space="preserve"> </w:t>
      </w:r>
      <w:r>
        <w:rPr>
          <w:i/>
          <w:spacing w:val="-10"/>
          <w:sz w:val="28"/>
        </w:rPr>
        <w:t>x</w:t>
      </w:r>
    </w:p>
    <w:p w:rsidR="00921BFB" w:rsidRDefault="00A00283">
      <w:pPr>
        <w:pStyle w:val="a5"/>
        <w:numPr>
          <w:ilvl w:val="0"/>
          <w:numId w:val="24"/>
        </w:numPr>
        <w:tabs>
          <w:tab w:val="left" w:pos="291"/>
        </w:tabs>
        <w:spacing w:before="75"/>
        <w:ind w:left="291" w:hanging="210"/>
        <w:rPr>
          <w:i/>
          <w:sz w:val="28"/>
        </w:rPr>
      </w:pPr>
      <w:r>
        <w:br w:type="column"/>
      </w:r>
      <w:r>
        <w:rPr>
          <w:sz w:val="28"/>
        </w:rPr>
        <w:lastRenderedPageBreak/>
        <w:t>0</w:t>
      </w:r>
      <w:r>
        <w:rPr>
          <w:spacing w:val="-32"/>
          <w:sz w:val="28"/>
        </w:rPr>
        <w:t xml:space="preserve"> </w:t>
      </w:r>
      <w:r>
        <w:rPr>
          <w:rFonts w:ascii="Symbol" w:hAnsi="Symbol"/>
          <w:sz w:val="28"/>
        </w:rPr>
        <w:t></w:t>
      </w:r>
      <w:r>
        <w:rPr>
          <w:spacing w:val="-20"/>
          <w:sz w:val="28"/>
        </w:rPr>
        <w:t xml:space="preserve"> </w:t>
      </w:r>
      <w:r>
        <w:rPr>
          <w:i/>
          <w:sz w:val="28"/>
        </w:rPr>
        <w:t>x</w:t>
      </w:r>
      <w:r>
        <w:rPr>
          <w:i/>
          <w:spacing w:val="75"/>
          <w:sz w:val="28"/>
        </w:rPr>
        <w:t xml:space="preserve"> </w:t>
      </w:r>
      <w:r>
        <w:rPr>
          <w:rFonts w:ascii="Symbol" w:hAnsi="Symbol"/>
          <w:sz w:val="28"/>
        </w:rPr>
        <w:t></w:t>
      </w:r>
      <w:r>
        <w:rPr>
          <w:spacing w:val="1"/>
          <w:sz w:val="28"/>
        </w:rPr>
        <w:t xml:space="preserve"> </w:t>
      </w:r>
      <w:r>
        <w:rPr>
          <w:i/>
          <w:spacing w:val="-10"/>
          <w:sz w:val="28"/>
        </w:rPr>
        <w:t>x</w:t>
      </w:r>
    </w:p>
    <w:p w:rsidR="00921BFB" w:rsidRDefault="00A00283">
      <w:pPr>
        <w:spacing w:before="75"/>
        <w:ind w:left="105"/>
        <w:rPr>
          <w:sz w:val="28"/>
        </w:rPr>
      </w:pPr>
      <w:r>
        <w:br w:type="column"/>
      </w:r>
      <w:r>
        <w:rPr>
          <w:rFonts w:ascii="Symbol" w:hAnsi="Symbol"/>
          <w:sz w:val="28"/>
        </w:rPr>
        <w:lastRenderedPageBreak/>
        <w:t></w:t>
      </w:r>
      <w:r>
        <w:rPr>
          <w:spacing w:val="-9"/>
          <w:sz w:val="28"/>
        </w:rPr>
        <w:t xml:space="preserve"> </w:t>
      </w:r>
      <w:r>
        <w:rPr>
          <w:sz w:val="28"/>
        </w:rPr>
        <w:t>60</w:t>
      </w:r>
      <w:r>
        <w:rPr>
          <w:spacing w:val="56"/>
          <w:sz w:val="28"/>
        </w:rPr>
        <w:t xml:space="preserve"> </w:t>
      </w:r>
      <w:r>
        <w:rPr>
          <w:spacing w:val="-10"/>
          <w:position w:val="2"/>
          <w:sz w:val="28"/>
        </w:rPr>
        <w:t>,</w:t>
      </w:r>
    </w:p>
    <w:p w:rsidR="00921BFB" w:rsidRDefault="00A00283">
      <w:pPr>
        <w:spacing w:before="71"/>
        <w:ind w:left="581"/>
        <w:rPr>
          <w:sz w:val="28"/>
        </w:rPr>
      </w:pPr>
      <w:r>
        <w:br w:type="column"/>
      </w:r>
      <w:r>
        <w:rPr>
          <w:spacing w:val="-5"/>
          <w:sz w:val="28"/>
        </w:rPr>
        <w:lastRenderedPageBreak/>
        <w:t>(6)</w:t>
      </w:r>
    </w:p>
    <w:p w:rsidR="00921BFB" w:rsidRDefault="00921BFB">
      <w:pPr>
        <w:rPr>
          <w:sz w:val="28"/>
        </w:rPr>
        <w:sectPr w:rsidR="00921BFB">
          <w:type w:val="continuous"/>
          <w:pgSz w:w="11900" w:h="16840"/>
          <w:pgMar w:top="1620" w:right="960" w:bottom="280" w:left="1200" w:header="0" w:footer="1133" w:gutter="0"/>
          <w:cols w:num="4" w:space="720" w:equalWidth="0">
            <w:col w:w="4257" w:space="40"/>
            <w:col w:w="1213" w:space="39"/>
            <w:col w:w="799" w:space="40"/>
            <w:col w:w="3352"/>
          </w:cols>
        </w:sectPr>
      </w:pPr>
    </w:p>
    <w:p w:rsidR="00921BFB" w:rsidRDefault="00A00283">
      <w:pPr>
        <w:pStyle w:val="a3"/>
        <w:spacing w:before="119"/>
      </w:pPr>
      <w:r>
        <w:rPr>
          <w:noProof/>
          <w:lang w:eastAsia="ru-RU"/>
        </w:rPr>
        <w:lastRenderedPageBreak/>
        <mc:AlternateContent>
          <mc:Choice Requires="wps">
            <w:drawing>
              <wp:anchor distT="0" distB="0" distL="0" distR="0" simplePos="0" relativeHeight="15913984" behindDoc="0" locked="0" layoutInCell="1" allowOverlap="1" wp14:anchorId="701705BA" wp14:editId="3E43B378">
                <wp:simplePos x="0" y="0"/>
                <wp:positionH relativeFrom="page">
                  <wp:posOffset>4258055</wp:posOffset>
                </wp:positionH>
                <wp:positionV relativeFrom="paragraph">
                  <wp:posOffset>-72314</wp:posOffset>
                </wp:positionV>
                <wp:extent cx="44450" cy="98425"/>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5.279999pt;margin-top:-5.694046pt;width:3.5pt;height:7.75pt;mso-position-horizontal-relative:page;mso-position-vertical-relative:paragraph;z-index:15913984" type="#_x0000_t202" id="docshape666"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noProof/>
          <w:lang w:eastAsia="ru-RU"/>
        </w:rPr>
        <mc:AlternateContent>
          <mc:Choice Requires="wps">
            <w:drawing>
              <wp:anchor distT="0" distB="0" distL="0" distR="0" simplePos="0" relativeHeight="475920384" behindDoc="1" locked="0" layoutInCell="1" allowOverlap="1" wp14:anchorId="4648E905" wp14:editId="76204A44">
                <wp:simplePos x="0" y="0"/>
                <wp:positionH relativeFrom="page">
                  <wp:posOffset>3944111</wp:posOffset>
                </wp:positionH>
                <wp:positionV relativeFrom="paragraph">
                  <wp:posOffset>-72314</wp:posOffset>
                </wp:positionV>
                <wp:extent cx="44450" cy="98425"/>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0.559998pt;margin-top:-5.694046pt;width:3.5pt;height:7.75pt;mso-position-horizontal-relative:page;mso-position-vertical-relative:paragraph;z-index:-27396096" type="#_x0000_t202" id="docshape667"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spacing w:val="-5"/>
        </w:rPr>
        <w:t>где</w:t>
      </w:r>
    </w:p>
    <w:p w:rsidR="00921BFB" w:rsidRDefault="00A00283">
      <w:pPr>
        <w:pStyle w:val="a3"/>
        <w:spacing w:before="119"/>
        <w:ind w:left="128"/>
      </w:pPr>
      <w:r>
        <w:br w:type="column"/>
      </w:r>
      <w:r>
        <w:rPr>
          <w:i/>
          <w:sz w:val="28"/>
        </w:rPr>
        <w:lastRenderedPageBreak/>
        <w:t>y</w:t>
      </w:r>
      <w:r>
        <w:rPr>
          <w:position w:val="-6"/>
          <w:sz w:val="14"/>
        </w:rPr>
        <w:t>1</w:t>
      </w:r>
      <w:r>
        <w:rPr>
          <w:spacing w:val="73"/>
          <w:w w:val="150"/>
          <w:position w:val="-6"/>
          <w:sz w:val="14"/>
        </w:rPr>
        <w:t xml:space="preserve"> </w:t>
      </w:r>
      <w:r>
        <w:t>–</w:t>
      </w:r>
      <w:r>
        <w:rPr>
          <w:spacing w:val="36"/>
        </w:rPr>
        <w:t xml:space="preserve"> </w:t>
      </w:r>
      <w:r>
        <w:t>двойственная</w:t>
      </w:r>
      <w:r>
        <w:rPr>
          <w:spacing w:val="33"/>
        </w:rPr>
        <w:t xml:space="preserve"> </w:t>
      </w:r>
      <w:r>
        <w:t>оценка</w:t>
      </w:r>
      <w:r>
        <w:rPr>
          <w:spacing w:val="29"/>
        </w:rPr>
        <w:t xml:space="preserve"> </w:t>
      </w:r>
      <w:r>
        <w:t>ресурса</w:t>
      </w:r>
      <w:r>
        <w:rPr>
          <w:spacing w:val="29"/>
        </w:rPr>
        <w:t xml:space="preserve"> </w:t>
      </w:r>
      <w:r>
        <w:rPr>
          <w:spacing w:val="-2"/>
        </w:rPr>
        <w:t>«оборудование»;</w:t>
      </w:r>
    </w:p>
    <w:p w:rsidR="00921BFB" w:rsidRDefault="00A00283">
      <w:pPr>
        <w:spacing w:before="119"/>
        <w:ind w:left="140"/>
        <w:rPr>
          <w:sz w:val="30"/>
        </w:rPr>
      </w:pPr>
      <w:r>
        <w:br w:type="column"/>
      </w:r>
      <w:r>
        <w:rPr>
          <w:i/>
          <w:sz w:val="28"/>
        </w:rPr>
        <w:lastRenderedPageBreak/>
        <w:t>y</w:t>
      </w:r>
      <w:r>
        <w:rPr>
          <w:position w:val="-6"/>
          <w:sz w:val="14"/>
        </w:rPr>
        <w:t>2</w:t>
      </w:r>
      <w:r>
        <w:rPr>
          <w:spacing w:val="49"/>
          <w:position w:val="-6"/>
          <w:sz w:val="14"/>
        </w:rPr>
        <w:t xml:space="preserve">  </w:t>
      </w:r>
      <w:r>
        <w:rPr>
          <w:sz w:val="30"/>
        </w:rPr>
        <w:t>–</w:t>
      </w:r>
      <w:r>
        <w:rPr>
          <w:spacing w:val="47"/>
          <w:sz w:val="30"/>
        </w:rPr>
        <w:t xml:space="preserve"> </w:t>
      </w:r>
      <w:r>
        <w:rPr>
          <w:spacing w:val="-2"/>
          <w:sz w:val="30"/>
        </w:rPr>
        <w:t>двойст-</w:t>
      </w:r>
    </w:p>
    <w:p w:rsidR="00921BFB" w:rsidRDefault="00921BFB">
      <w:pPr>
        <w:rPr>
          <w:sz w:val="30"/>
        </w:rPr>
        <w:sectPr w:rsidR="00921BFB">
          <w:type w:val="continuous"/>
          <w:pgSz w:w="11900" w:h="16840"/>
          <w:pgMar w:top="1620" w:right="960" w:bottom="280" w:left="1200" w:header="0" w:footer="1133" w:gutter="0"/>
          <w:cols w:num="3" w:space="720" w:equalWidth="0">
            <w:col w:w="629" w:space="40"/>
            <w:col w:w="6836" w:space="39"/>
            <w:col w:w="2196"/>
          </w:cols>
        </w:sectPr>
      </w:pPr>
    </w:p>
    <w:p w:rsidR="00921BFB" w:rsidRDefault="00A00283">
      <w:pPr>
        <w:pStyle w:val="a3"/>
        <w:spacing w:before="80"/>
        <w:ind w:left="1435"/>
      </w:pPr>
      <w:r>
        <w:lastRenderedPageBreak/>
        <w:t>венная</w:t>
      </w:r>
      <w:r>
        <w:rPr>
          <w:spacing w:val="49"/>
        </w:rPr>
        <w:t xml:space="preserve"> </w:t>
      </w:r>
      <w:r>
        <w:t>оценка</w:t>
      </w:r>
      <w:r>
        <w:rPr>
          <w:spacing w:val="44"/>
        </w:rPr>
        <w:t xml:space="preserve"> </w:t>
      </w:r>
      <w:r>
        <w:t>ресурса</w:t>
      </w:r>
      <w:r>
        <w:rPr>
          <w:spacing w:val="50"/>
        </w:rPr>
        <w:t xml:space="preserve"> </w:t>
      </w:r>
      <w:r>
        <w:t>«сырье»;</w:t>
      </w:r>
      <w:r>
        <w:rPr>
          <w:spacing w:val="76"/>
          <w:w w:val="150"/>
        </w:rPr>
        <w:t xml:space="preserve"> </w:t>
      </w:r>
      <w:r>
        <w:rPr>
          <w:i/>
          <w:sz w:val="28"/>
        </w:rPr>
        <w:t>y</w:t>
      </w:r>
      <w:r>
        <w:rPr>
          <w:position w:val="-6"/>
          <w:sz w:val="14"/>
        </w:rPr>
        <w:t>3</w:t>
      </w:r>
      <w:r>
        <w:rPr>
          <w:spacing w:val="43"/>
          <w:position w:val="-6"/>
          <w:sz w:val="14"/>
        </w:rPr>
        <w:t xml:space="preserve">  </w:t>
      </w:r>
      <w:r>
        <w:t>–</w:t>
      </w:r>
      <w:r>
        <w:rPr>
          <w:spacing w:val="49"/>
        </w:rPr>
        <w:t xml:space="preserve"> </w:t>
      </w:r>
      <w:r>
        <w:t>двойственная</w:t>
      </w:r>
      <w:r>
        <w:rPr>
          <w:spacing w:val="49"/>
        </w:rPr>
        <w:t xml:space="preserve"> </w:t>
      </w:r>
      <w:r>
        <w:rPr>
          <w:spacing w:val="-2"/>
        </w:rPr>
        <w:t>оценка</w:t>
      </w:r>
    </w:p>
    <w:p w:rsidR="00921BFB" w:rsidRDefault="00A00283">
      <w:pPr>
        <w:pStyle w:val="a3"/>
        <w:spacing w:before="81"/>
        <w:ind w:left="1435"/>
      </w:pPr>
      <w:r>
        <w:t>ресурса</w:t>
      </w:r>
      <w:r>
        <w:rPr>
          <w:spacing w:val="33"/>
        </w:rPr>
        <w:t xml:space="preserve"> </w:t>
      </w:r>
      <w:r>
        <w:t>«электроэнергия»;</w:t>
      </w:r>
      <w:r>
        <w:rPr>
          <w:spacing w:val="51"/>
          <w:w w:val="150"/>
        </w:rPr>
        <w:t xml:space="preserve"> </w:t>
      </w:r>
      <w:r>
        <w:rPr>
          <w:i/>
          <w:sz w:val="28"/>
        </w:rPr>
        <w:t>y</w:t>
      </w:r>
      <w:r>
        <w:rPr>
          <w:position w:val="-6"/>
          <w:sz w:val="14"/>
        </w:rPr>
        <w:t>4</w:t>
      </w:r>
      <w:r>
        <w:rPr>
          <w:spacing w:val="41"/>
          <w:position w:val="-6"/>
          <w:sz w:val="14"/>
        </w:rPr>
        <w:t xml:space="preserve">  </w:t>
      </w:r>
      <w:r>
        <w:t>–</w:t>
      </w:r>
      <w:r>
        <w:rPr>
          <w:spacing w:val="36"/>
        </w:rPr>
        <w:t xml:space="preserve"> </w:t>
      </w:r>
      <w:r>
        <w:t>двойственная</w:t>
      </w:r>
      <w:r>
        <w:rPr>
          <w:spacing w:val="29"/>
        </w:rPr>
        <w:t xml:space="preserve"> </w:t>
      </w:r>
      <w:r>
        <w:t>оценка</w:t>
      </w:r>
      <w:r>
        <w:rPr>
          <w:spacing w:val="33"/>
        </w:rPr>
        <w:t xml:space="preserve"> </w:t>
      </w:r>
      <w:r>
        <w:rPr>
          <w:spacing w:val="-2"/>
        </w:rPr>
        <w:t>ткани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80"/>
        <w:ind w:left="1435"/>
      </w:pPr>
      <w:r>
        <w:lastRenderedPageBreak/>
        <w:t>вида</w:t>
      </w:r>
      <w:r>
        <w:rPr>
          <w:spacing w:val="13"/>
        </w:rPr>
        <w:t xml:space="preserve"> </w:t>
      </w:r>
      <w:r>
        <w:rPr>
          <w:spacing w:val="-5"/>
        </w:rPr>
        <w:t>I;</w:t>
      </w:r>
    </w:p>
    <w:p w:rsidR="00921BFB" w:rsidRDefault="00A00283">
      <w:pPr>
        <w:pStyle w:val="a3"/>
        <w:spacing w:before="80"/>
        <w:ind w:left="111"/>
      </w:pPr>
      <w:r>
        <w:br w:type="column"/>
      </w:r>
      <w:r>
        <w:rPr>
          <w:i/>
          <w:sz w:val="28"/>
        </w:rPr>
        <w:lastRenderedPageBreak/>
        <w:t>y</w:t>
      </w:r>
      <w:r>
        <w:rPr>
          <w:position w:val="-6"/>
          <w:sz w:val="14"/>
        </w:rPr>
        <w:t>5</w:t>
      </w:r>
      <w:r>
        <w:rPr>
          <w:spacing w:val="65"/>
          <w:w w:val="150"/>
          <w:position w:val="-6"/>
          <w:sz w:val="14"/>
        </w:rPr>
        <w:t xml:space="preserve"> </w:t>
      </w:r>
      <w:r>
        <w:t>–</w:t>
      </w:r>
      <w:r>
        <w:rPr>
          <w:spacing w:val="14"/>
        </w:rPr>
        <w:t xml:space="preserve"> </w:t>
      </w:r>
      <w:r>
        <w:t>двойственная</w:t>
      </w:r>
      <w:r>
        <w:rPr>
          <w:spacing w:val="11"/>
        </w:rPr>
        <w:t xml:space="preserve"> </w:t>
      </w:r>
      <w:r>
        <w:t>оценка</w:t>
      </w:r>
      <w:r>
        <w:rPr>
          <w:spacing w:val="6"/>
        </w:rPr>
        <w:t xml:space="preserve"> </w:t>
      </w:r>
      <w:r>
        <w:t>ткани</w:t>
      </w:r>
      <w:r>
        <w:rPr>
          <w:spacing w:val="8"/>
        </w:rPr>
        <w:t xml:space="preserve"> </w:t>
      </w:r>
      <w:r>
        <w:t>вида</w:t>
      </w:r>
      <w:r>
        <w:rPr>
          <w:spacing w:val="12"/>
        </w:rPr>
        <w:t xml:space="preserve"> </w:t>
      </w:r>
      <w:r>
        <w:rPr>
          <w:spacing w:val="-5"/>
        </w:rPr>
        <w:t>II;</w:t>
      </w:r>
    </w:p>
    <w:p w:rsidR="00921BFB" w:rsidRDefault="00A00283">
      <w:pPr>
        <w:spacing w:before="80"/>
        <w:ind w:left="116"/>
        <w:rPr>
          <w:sz w:val="30"/>
        </w:rPr>
      </w:pPr>
      <w:r>
        <w:br w:type="column"/>
      </w:r>
      <w:r>
        <w:rPr>
          <w:i/>
          <w:sz w:val="28"/>
        </w:rPr>
        <w:lastRenderedPageBreak/>
        <w:t>y</w:t>
      </w:r>
      <w:r>
        <w:rPr>
          <w:position w:val="-6"/>
          <w:sz w:val="14"/>
        </w:rPr>
        <w:t>6</w:t>
      </w:r>
      <w:r>
        <w:rPr>
          <w:spacing w:val="78"/>
          <w:w w:val="150"/>
          <w:position w:val="-6"/>
          <w:sz w:val="14"/>
        </w:rPr>
        <w:t xml:space="preserve"> </w:t>
      </w:r>
      <w:r>
        <w:rPr>
          <w:sz w:val="30"/>
        </w:rPr>
        <w:t>–</w:t>
      </w:r>
      <w:r>
        <w:rPr>
          <w:spacing w:val="18"/>
          <w:sz w:val="30"/>
        </w:rPr>
        <w:t xml:space="preserve"> </w:t>
      </w:r>
      <w:r>
        <w:rPr>
          <w:spacing w:val="-2"/>
          <w:sz w:val="30"/>
        </w:rPr>
        <w:t>двойст-</w:t>
      </w:r>
    </w:p>
    <w:p w:rsidR="00921BFB" w:rsidRDefault="00921BFB">
      <w:pPr>
        <w:rPr>
          <w:sz w:val="30"/>
        </w:rPr>
        <w:sectPr w:rsidR="00921BFB">
          <w:type w:val="continuous"/>
          <w:pgSz w:w="11900" w:h="16840"/>
          <w:pgMar w:top="1620" w:right="960" w:bottom="280" w:left="1200" w:header="0" w:footer="1133" w:gutter="0"/>
          <w:cols w:num="3" w:space="720" w:equalWidth="0">
            <w:col w:w="2297" w:space="40"/>
            <w:col w:w="5260" w:space="39"/>
            <w:col w:w="2104"/>
          </w:cols>
        </w:sectPr>
      </w:pPr>
    </w:p>
    <w:p w:rsidR="00921BFB" w:rsidRDefault="00A00283">
      <w:pPr>
        <w:pStyle w:val="a3"/>
        <w:spacing w:before="76"/>
        <w:ind w:left="1435"/>
      </w:pPr>
      <w:r>
        <w:lastRenderedPageBreak/>
        <w:t>венная</w:t>
      </w:r>
      <w:r>
        <w:rPr>
          <w:spacing w:val="-9"/>
        </w:rPr>
        <w:t xml:space="preserve"> </w:t>
      </w:r>
      <w:r>
        <w:t>оценка</w:t>
      </w:r>
      <w:r>
        <w:rPr>
          <w:spacing w:val="-9"/>
        </w:rPr>
        <w:t xml:space="preserve"> </w:t>
      </w:r>
      <w:r>
        <w:t>ткани</w:t>
      </w:r>
      <w:r>
        <w:rPr>
          <w:spacing w:val="-7"/>
        </w:rPr>
        <w:t xml:space="preserve"> </w:t>
      </w:r>
      <w:r>
        <w:t>вида</w:t>
      </w:r>
      <w:r>
        <w:rPr>
          <w:spacing w:val="-4"/>
        </w:rPr>
        <w:t xml:space="preserve"> III.</w:t>
      </w:r>
    </w:p>
    <w:p w:rsidR="00921BFB" w:rsidRDefault="00A00283">
      <w:pPr>
        <w:pStyle w:val="a3"/>
        <w:spacing w:before="50" w:line="290" w:lineRule="auto"/>
        <w:ind w:firstLine="710"/>
      </w:pPr>
      <w:r>
        <w:t>Теперь уже спокойно можно записать ограничения для двойст- венной задачи:</w:t>
      </w:r>
    </w:p>
    <w:p w:rsidR="00921BFB" w:rsidRDefault="00921BFB">
      <w:pPr>
        <w:spacing w:line="290" w:lineRule="auto"/>
        <w:sectPr w:rsidR="00921BFB">
          <w:type w:val="continuous"/>
          <w:pgSz w:w="11900" w:h="16840"/>
          <w:pgMar w:top="1620" w:right="960" w:bottom="280" w:left="1200" w:header="0" w:footer="1133" w:gutter="0"/>
          <w:cols w:space="720"/>
        </w:sectPr>
      </w:pPr>
    </w:p>
    <w:p w:rsidR="00921BFB" w:rsidRDefault="00A00283">
      <w:pPr>
        <w:spacing w:before="7"/>
        <w:ind w:left="3600"/>
        <w:rPr>
          <w:sz w:val="28"/>
        </w:rPr>
      </w:pPr>
      <w:r>
        <w:rPr>
          <w:sz w:val="28"/>
        </w:rPr>
        <w:lastRenderedPageBreak/>
        <w:t>2</w:t>
      </w:r>
      <w:r>
        <w:rPr>
          <w:spacing w:val="-40"/>
          <w:sz w:val="28"/>
        </w:rPr>
        <w:t xml:space="preserve"> </w:t>
      </w:r>
      <w:r>
        <w:rPr>
          <w:i/>
          <w:sz w:val="28"/>
        </w:rPr>
        <w:t>y</w:t>
      </w:r>
      <w:r>
        <w:rPr>
          <w:position w:val="-6"/>
          <w:sz w:val="14"/>
        </w:rPr>
        <w:t>1</w:t>
      </w:r>
      <w:r>
        <w:rPr>
          <w:spacing w:val="36"/>
          <w:position w:val="-6"/>
          <w:sz w:val="14"/>
        </w:rPr>
        <w:t xml:space="preserve"> </w:t>
      </w:r>
      <w:r>
        <w:rPr>
          <w:rFonts w:ascii="Symbol" w:hAnsi="Symbol"/>
          <w:sz w:val="28"/>
        </w:rPr>
        <w:t></w:t>
      </w:r>
      <w:r>
        <w:rPr>
          <w:spacing w:val="16"/>
          <w:sz w:val="28"/>
        </w:rPr>
        <w:t xml:space="preserve"> </w:t>
      </w:r>
      <w:r>
        <w:rPr>
          <w:i/>
          <w:sz w:val="28"/>
        </w:rPr>
        <w:t>y</w:t>
      </w:r>
      <w:r>
        <w:rPr>
          <w:position w:val="-6"/>
          <w:sz w:val="14"/>
        </w:rPr>
        <w:t>2</w:t>
      </w:r>
      <w:r>
        <w:rPr>
          <w:spacing w:val="47"/>
          <w:position w:val="-6"/>
          <w:sz w:val="14"/>
        </w:rPr>
        <w:t xml:space="preserve"> </w:t>
      </w:r>
      <w:r>
        <w:rPr>
          <w:rFonts w:ascii="Symbol" w:hAnsi="Symbol"/>
          <w:sz w:val="28"/>
        </w:rPr>
        <w:t></w:t>
      </w:r>
      <w:r>
        <w:rPr>
          <w:spacing w:val="-24"/>
          <w:sz w:val="28"/>
        </w:rPr>
        <w:t xml:space="preserve"> </w:t>
      </w:r>
      <w:r>
        <w:rPr>
          <w:sz w:val="28"/>
        </w:rPr>
        <w:t>3</w:t>
      </w:r>
      <w:r>
        <w:rPr>
          <w:i/>
          <w:sz w:val="28"/>
        </w:rPr>
        <w:t>y</w:t>
      </w:r>
      <w:r>
        <w:rPr>
          <w:position w:val="-6"/>
          <w:sz w:val="14"/>
        </w:rPr>
        <w:t>3</w:t>
      </w:r>
      <w:r>
        <w:rPr>
          <w:spacing w:val="41"/>
          <w:position w:val="-6"/>
          <w:sz w:val="14"/>
        </w:rPr>
        <w:t xml:space="preserve"> </w:t>
      </w:r>
      <w:r>
        <w:rPr>
          <w:rFonts w:ascii="Symbol" w:hAnsi="Symbol"/>
          <w:sz w:val="28"/>
        </w:rPr>
        <w:t></w:t>
      </w:r>
      <w:r>
        <w:rPr>
          <w:spacing w:val="13"/>
          <w:sz w:val="28"/>
        </w:rPr>
        <w:t xml:space="preserve"> </w:t>
      </w:r>
      <w:r>
        <w:rPr>
          <w:i/>
          <w:sz w:val="28"/>
        </w:rPr>
        <w:t>y</w:t>
      </w:r>
      <w:r>
        <w:rPr>
          <w:position w:val="-6"/>
          <w:sz w:val="14"/>
        </w:rPr>
        <w:t>4</w:t>
      </w:r>
      <w:r>
        <w:rPr>
          <w:spacing w:val="51"/>
          <w:position w:val="-6"/>
          <w:sz w:val="14"/>
        </w:rPr>
        <w:t xml:space="preserve"> </w:t>
      </w:r>
      <w:r>
        <w:rPr>
          <w:rFonts w:ascii="Symbol" w:hAnsi="Symbol"/>
          <w:sz w:val="28"/>
        </w:rPr>
        <w:t></w:t>
      </w:r>
      <w:r>
        <w:rPr>
          <w:spacing w:val="-18"/>
          <w:sz w:val="28"/>
        </w:rPr>
        <w:t xml:space="preserve"> </w:t>
      </w:r>
      <w:r>
        <w:rPr>
          <w:sz w:val="28"/>
        </w:rPr>
        <w:t>80</w:t>
      </w:r>
      <w:r>
        <w:rPr>
          <w:spacing w:val="17"/>
          <w:sz w:val="28"/>
        </w:rPr>
        <w:t xml:space="preserve"> </w:t>
      </w:r>
      <w:r>
        <w:rPr>
          <w:spacing w:val="-10"/>
          <w:sz w:val="28"/>
        </w:rPr>
        <w:t>,</w:t>
      </w:r>
    </w:p>
    <w:p w:rsidR="00921BFB" w:rsidRDefault="00A00283">
      <w:pPr>
        <w:spacing w:before="88"/>
        <w:ind w:left="3460"/>
        <w:rPr>
          <w:sz w:val="28"/>
        </w:rPr>
      </w:pPr>
      <w:r>
        <w:rPr>
          <w:sz w:val="28"/>
        </w:rPr>
        <w:t>3</w:t>
      </w:r>
      <w:r>
        <w:rPr>
          <w:i/>
          <w:sz w:val="28"/>
        </w:rPr>
        <w:t>y</w:t>
      </w:r>
      <w:r>
        <w:rPr>
          <w:position w:val="-6"/>
          <w:sz w:val="14"/>
        </w:rPr>
        <w:t>1</w:t>
      </w:r>
      <w:r>
        <w:rPr>
          <w:spacing w:val="35"/>
          <w:position w:val="-6"/>
          <w:sz w:val="14"/>
        </w:rPr>
        <w:t xml:space="preserve"> </w:t>
      </w:r>
      <w:r>
        <w:rPr>
          <w:rFonts w:ascii="Symbol" w:hAnsi="Symbol"/>
          <w:sz w:val="28"/>
        </w:rPr>
        <w:t></w:t>
      </w:r>
      <w:r>
        <w:rPr>
          <w:spacing w:val="-14"/>
          <w:sz w:val="28"/>
        </w:rPr>
        <w:t xml:space="preserve"> </w:t>
      </w:r>
      <w:r>
        <w:rPr>
          <w:sz w:val="28"/>
        </w:rPr>
        <w:t>4</w:t>
      </w:r>
      <w:r>
        <w:rPr>
          <w:spacing w:val="-45"/>
          <w:sz w:val="28"/>
        </w:rPr>
        <w:t xml:space="preserve"> </w:t>
      </w:r>
      <w:r>
        <w:rPr>
          <w:i/>
          <w:sz w:val="28"/>
        </w:rPr>
        <w:t>y</w:t>
      </w:r>
      <w:r>
        <w:rPr>
          <w:position w:val="-6"/>
          <w:sz w:val="14"/>
        </w:rPr>
        <w:t>2</w:t>
      </w:r>
      <w:r>
        <w:rPr>
          <w:spacing w:val="46"/>
          <w:position w:val="-6"/>
          <w:sz w:val="14"/>
        </w:rPr>
        <w:t xml:space="preserve"> </w:t>
      </w:r>
      <w:r>
        <w:rPr>
          <w:rFonts w:ascii="Symbol" w:hAnsi="Symbol"/>
          <w:sz w:val="28"/>
        </w:rPr>
        <w:t></w:t>
      </w:r>
      <w:r>
        <w:rPr>
          <w:spacing w:val="-14"/>
          <w:sz w:val="28"/>
        </w:rPr>
        <w:t xml:space="preserve"> </w:t>
      </w:r>
      <w:r>
        <w:rPr>
          <w:sz w:val="28"/>
        </w:rPr>
        <w:t>4</w:t>
      </w:r>
      <w:r>
        <w:rPr>
          <w:spacing w:val="-45"/>
          <w:sz w:val="28"/>
        </w:rPr>
        <w:t xml:space="preserve"> </w:t>
      </w:r>
      <w:r>
        <w:rPr>
          <w:i/>
          <w:sz w:val="28"/>
        </w:rPr>
        <w:t>y</w:t>
      </w:r>
      <w:r>
        <w:rPr>
          <w:position w:val="-6"/>
          <w:sz w:val="14"/>
        </w:rPr>
        <w:t>3</w:t>
      </w:r>
      <w:r>
        <w:rPr>
          <w:spacing w:val="41"/>
          <w:position w:val="-6"/>
          <w:sz w:val="14"/>
        </w:rPr>
        <w:t xml:space="preserve"> </w:t>
      </w:r>
      <w:r>
        <w:rPr>
          <w:rFonts w:ascii="Symbol" w:hAnsi="Symbol"/>
          <w:sz w:val="28"/>
        </w:rPr>
        <w:t></w:t>
      </w:r>
      <w:r>
        <w:rPr>
          <w:spacing w:val="11"/>
          <w:sz w:val="28"/>
        </w:rPr>
        <w:t xml:space="preserve"> </w:t>
      </w:r>
      <w:r>
        <w:rPr>
          <w:i/>
          <w:sz w:val="28"/>
        </w:rPr>
        <w:t>y</w:t>
      </w:r>
      <w:r>
        <w:rPr>
          <w:position w:val="-6"/>
          <w:sz w:val="14"/>
        </w:rPr>
        <w:t>5</w:t>
      </w:r>
      <w:r>
        <w:rPr>
          <w:spacing w:val="51"/>
          <w:position w:val="-6"/>
          <w:sz w:val="14"/>
        </w:rPr>
        <w:t xml:space="preserve"> </w:t>
      </w:r>
      <w:r>
        <w:rPr>
          <w:rFonts w:ascii="Symbol" w:hAnsi="Symbol"/>
          <w:sz w:val="28"/>
        </w:rPr>
        <w:t></w:t>
      </w:r>
      <w:r>
        <w:rPr>
          <w:spacing w:val="-9"/>
          <w:sz w:val="28"/>
        </w:rPr>
        <w:t xml:space="preserve"> </w:t>
      </w:r>
      <w:r>
        <w:rPr>
          <w:sz w:val="28"/>
        </w:rPr>
        <w:t>70</w:t>
      </w:r>
      <w:r>
        <w:rPr>
          <w:spacing w:val="10"/>
          <w:sz w:val="28"/>
        </w:rPr>
        <w:t xml:space="preserve"> </w:t>
      </w:r>
      <w:r>
        <w:rPr>
          <w:spacing w:val="-10"/>
          <w:position w:val="2"/>
          <w:sz w:val="28"/>
        </w:rPr>
        <w:t>,</w:t>
      </w:r>
    </w:p>
    <w:p w:rsidR="00921BFB" w:rsidRDefault="00A00283">
      <w:pPr>
        <w:spacing w:before="13"/>
        <w:ind w:left="586"/>
        <w:rPr>
          <w:sz w:val="30"/>
        </w:rPr>
      </w:pPr>
      <w:r>
        <w:br w:type="column"/>
      </w:r>
      <w:r>
        <w:rPr>
          <w:spacing w:val="-5"/>
          <w:sz w:val="30"/>
        </w:rPr>
        <w:lastRenderedPageBreak/>
        <w:t>(7)</w:t>
      </w:r>
    </w:p>
    <w:p w:rsidR="00921BFB" w:rsidRDefault="00A00283">
      <w:pPr>
        <w:pStyle w:val="a3"/>
        <w:spacing w:before="126"/>
        <w:ind w:left="586"/>
      </w:pPr>
      <w:r>
        <w:rPr>
          <w:spacing w:val="-5"/>
        </w:rPr>
        <w:t>(8)</w:t>
      </w:r>
    </w:p>
    <w:p w:rsidR="00921BFB" w:rsidRDefault="00921BFB">
      <w:pPr>
        <w:sectPr w:rsidR="00921BFB">
          <w:type w:val="continuous"/>
          <w:pgSz w:w="11900" w:h="16840"/>
          <w:pgMar w:top="1620" w:right="960" w:bottom="280" w:left="1200" w:header="0" w:footer="1133" w:gutter="0"/>
          <w:cols w:num="2" w:space="720" w:equalWidth="0">
            <w:col w:w="6334" w:space="40"/>
            <w:col w:w="3366"/>
          </w:cols>
        </w:sectPr>
      </w:pPr>
    </w:p>
    <w:p w:rsidR="00921BFB" w:rsidRDefault="00A00283">
      <w:pPr>
        <w:spacing w:before="89"/>
        <w:ind w:left="3451"/>
        <w:rPr>
          <w:sz w:val="28"/>
        </w:rPr>
      </w:pPr>
      <w:r>
        <w:rPr>
          <w:sz w:val="28"/>
        </w:rPr>
        <w:lastRenderedPageBreak/>
        <w:t>4</w:t>
      </w:r>
      <w:r>
        <w:rPr>
          <w:spacing w:val="-40"/>
          <w:sz w:val="28"/>
        </w:rPr>
        <w:t xml:space="preserve"> </w:t>
      </w:r>
      <w:r>
        <w:rPr>
          <w:i/>
          <w:sz w:val="28"/>
        </w:rPr>
        <w:t>y</w:t>
      </w:r>
      <w:r>
        <w:rPr>
          <w:position w:val="-6"/>
          <w:sz w:val="14"/>
        </w:rPr>
        <w:t>1</w:t>
      </w:r>
      <w:r>
        <w:rPr>
          <w:spacing w:val="35"/>
          <w:position w:val="-6"/>
          <w:sz w:val="14"/>
        </w:rPr>
        <w:t xml:space="preserve"> </w:t>
      </w:r>
      <w:r>
        <w:rPr>
          <w:rFonts w:ascii="Symbol" w:hAnsi="Symbol"/>
          <w:sz w:val="28"/>
        </w:rPr>
        <w:t></w:t>
      </w:r>
      <w:r>
        <w:rPr>
          <w:spacing w:val="-23"/>
          <w:sz w:val="28"/>
        </w:rPr>
        <w:t xml:space="preserve"> </w:t>
      </w:r>
      <w:r>
        <w:rPr>
          <w:sz w:val="28"/>
        </w:rPr>
        <w:t>5</w:t>
      </w:r>
      <w:r>
        <w:rPr>
          <w:i/>
          <w:sz w:val="28"/>
        </w:rPr>
        <w:t>y</w:t>
      </w:r>
      <w:r>
        <w:rPr>
          <w:position w:val="-6"/>
          <w:sz w:val="14"/>
        </w:rPr>
        <w:t>2</w:t>
      </w:r>
      <w:r>
        <w:rPr>
          <w:spacing w:val="45"/>
          <w:position w:val="-6"/>
          <w:sz w:val="14"/>
        </w:rPr>
        <w:t xml:space="preserve"> </w:t>
      </w:r>
      <w:r>
        <w:rPr>
          <w:rFonts w:ascii="Symbol" w:hAnsi="Symbol"/>
          <w:sz w:val="28"/>
        </w:rPr>
        <w:t></w:t>
      </w:r>
      <w:r>
        <w:rPr>
          <w:spacing w:val="-13"/>
          <w:sz w:val="28"/>
        </w:rPr>
        <w:t xml:space="preserve"> </w:t>
      </w:r>
      <w:r>
        <w:rPr>
          <w:sz w:val="28"/>
        </w:rPr>
        <w:t>2</w:t>
      </w:r>
      <w:r>
        <w:rPr>
          <w:spacing w:val="-45"/>
          <w:sz w:val="28"/>
        </w:rPr>
        <w:t xml:space="preserve"> </w:t>
      </w:r>
      <w:r>
        <w:rPr>
          <w:i/>
          <w:sz w:val="28"/>
        </w:rPr>
        <w:t>y</w:t>
      </w:r>
      <w:r>
        <w:rPr>
          <w:position w:val="-6"/>
          <w:sz w:val="14"/>
        </w:rPr>
        <w:t>3</w:t>
      </w:r>
      <w:r>
        <w:rPr>
          <w:spacing w:val="41"/>
          <w:position w:val="-6"/>
          <w:sz w:val="14"/>
        </w:rPr>
        <w:t xml:space="preserve"> </w:t>
      </w:r>
      <w:r>
        <w:rPr>
          <w:rFonts w:ascii="Symbol" w:hAnsi="Symbol"/>
          <w:sz w:val="28"/>
        </w:rPr>
        <w:t></w:t>
      </w:r>
      <w:r>
        <w:rPr>
          <w:spacing w:val="16"/>
          <w:sz w:val="28"/>
        </w:rPr>
        <w:t xml:space="preserve"> </w:t>
      </w:r>
      <w:r>
        <w:rPr>
          <w:i/>
          <w:sz w:val="28"/>
        </w:rPr>
        <w:t>y</w:t>
      </w:r>
      <w:r>
        <w:rPr>
          <w:position w:val="-6"/>
          <w:sz w:val="14"/>
        </w:rPr>
        <w:t>6</w:t>
      </w:r>
      <w:r>
        <w:rPr>
          <w:spacing w:val="51"/>
          <w:position w:val="-6"/>
          <w:sz w:val="14"/>
        </w:rPr>
        <w:t xml:space="preserve"> </w:t>
      </w:r>
      <w:r>
        <w:rPr>
          <w:rFonts w:ascii="Symbol" w:hAnsi="Symbol"/>
          <w:sz w:val="28"/>
        </w:rPr>
        <w:t></w:t>
      </w:r>
      <w:r>
        <w:rPr>
          <w:spacing w:val="-13"/>
          <w:sz w:val="28"/>
        </w:rPr>
        <w:t xml:space="preserve"> </w:t>
      </w:r>
      <w:r>
        <w:rPr>
          <w:spacing w:val="-5"/>
          <w:sz w:val="28"/>
        </w:rPr>
        <w:t>60</w:t>
      </w:r>
      <w:r>
        <w:rPr>
          <w:spacing w:val="-5"/>
          <w:position w:val="-2"/>
          <w:sz w:val="28"/>
        </w:rPr>
        <w:t>,</w:t>
      </w:r>
    </w:p>
    <w:p w:rsidR="00921BFB" w:rsidRDefault="00A00283">
      <w:pPr>
        <w:spacing w:before="96"/>
        <w:ind w:left="648"/>
        <w:rPr>
          <w:sz w:val="30"/>
        </w:rPr>
      </w:pPr>
      <w:r>
        <w:br w:type="column"/>
      </w:r>
      <w:r>
        <w:rPr>
          <w:spacing w:val="-5"/>
          <w:sz w:val="30"/>
        </w:rPr>
        <w:lastRenderedPageBreak/>
        <w:t>(9)</w:t>
      </w:r>
    </w:p>
    <w:p w:rsidR="00921BFB" w:rsidRDefault="00921BFB">
      <w:pPr>
        <w:rPr>
          <w:sz w:val="30"/>
        </w:rPr>
        <w:sectPr w:rsidR="00921BFB">
          <w:pgSz w:w="11900" w:h="16840"/>
          <w:pgMar w:top="1320" w:right="960" w:bottom="1320" w:left="1200" w:header="0" w:footer="1133" w:gutter="0"/>
          <w:cols w:num="2" w:space="720" w:equalWidth="0">
            <w:col w:w="6272" w:space="40"/>
            <w:col w:w="3428"/>
          </w:cols>
        </w:sectPr>
      </w:pPr>
    </w:p>
    <w:p w:rsidR="00921BFB" w:rsidRDefault="00A00283">
      <w:pPr>
        <w:spacing w:before="77"/>
        <w:ind w:left="35"/>
        <w:jc w:val="center"/>
        <w:rPr>
          <w:sz w:val="28"/>
        </w:rPr>
      </w:pPr>
      <w:r>
        <w:rPr>
          <w:i/>
          <w:position w:val="7"/>
          <w:sz w:val="28"/>
        </w:rPr>
        <w:lastRenderedPageBreak/>
        <w:t>y</w:t>
      </w:r>
      <w:r>
        <w:rPr>
          <w:sz w:val="14"/>
        </w:rPr>
        <w:t>1,</w:t>
      </w:r>
      <w:r>
        <w:rPr>
          <w:spacing w:val="-25"/>
          <w:sz w:val="14"/>
        </w:rPr>
        <w:t xml:space="preserve"> </w:t>
      </w:r>
      <w:r>
        <w:rPr>
          <w:sz w:val="14"/>
        </w:rPr>
        <w:t>2,3</w:t>
      </w:r>
      <w:r>
        <w:rPr>
          <w:spacing w:val="46"/>
          <w:sz w:val="14"/>
        </w:rPr>
        <w:t xml:space="preserve"> </w:t>
      </w:r>
      <w:r>
        <w:rPr>
          <w:rFonts w:ascii="Symbol" w:hAnsi="Symbol"/>
          <w:position w:val="7"/>
          <w:sz w:val="28"/>
        </w:rPr>
        <w:t></w:t>
      </w:r>
      <w:r>
        <w:rPr>
          <w:spacing w:val="-7"/>
          <w:position w:val="7"/>
          <w:sz w:val="28"/>
        </w:rPr>
        <w:t xml:space="preserve"> </w:t>
      </w:r>
      <w:r>
        <w:rPr>
          <w:position w:val="7"/>
          <w:sz w:val="28"/>
        </w:rPr>
        <w:t>0,</w:t>
      </w:r>
      <w:r>
        <w:rPr>
          <w:spacing w:val="65"/>
          <w:w w:val="150"/>
          <w:position w:val="7"/>
          <w:sz w:val="28"/>
        </w:rPr>
        <w:t xml:space="preserve"> </w:t>
      </w:r>
      <w:r>
        <w:rPr>
          <w:i/>
          <w:position w:val="7"/>
          <w:sz w:val="28"/>
        </w:rPr>
        <w:t>y</w:t>
      </w:r>
      <w:r>
        <w:rPr>
          <w:sz w:val="14"/>
        </w:rPr>
        <w:t>4,5,6</w:t>
      </w:r>
      <w:r>
        <w:rPr>
          <w:spacing w:val="51"/>
          <w:sz w:val="14"/>
        </w:rPr>
        <w:t xml:space="preserve"> </w:t>
      </w:r>
      <w:r>
        <w:rPr>
          <w:rFonts w:ascii="Symbol" w:hAnsi="Symbol"/>
          <w:position w:val="7"/>
          <w:sz w:val="28"/>
        </w:rPr>
        <w:t></w:t>
      </w:r>
      <w:r>
        <w:rPr>
          <w:spacing w:val="-7"/>
          <w:position w:val="7"/>
          <w:sz w:val="28"/>
        </w:rPr>
        <w:t xml:space="preserve"> </w:t>
      </w:r>
      <w:r>
        <w:rPr>
          <w:position w:val="7"/>
          <w:sz w:val="28"/>
        </w:rPr>
        <w:t>0</w:t>
      </w:r>
      <w:r>
        <w:rPr>
          <w:spacing w:val="67"/>
          <w:w w:val="150"/>
          <w:position w:val="7"/>
          <w:sz w:val="28"/>
        </w:rPr>
        <w:t xml:space="preserve"> </w:t>
      </w:r>
      <w:r>
        <w:rPr>
          <w:spacing w:val="-10"/>
          <w:position w:val="5"/>
          <w:sz w:val="28"/>
        </w:rPr>
        <w:t>.</w:t>
      </w:r>
    </w:p>
    <w:p w:rsidR="00921BFB" w:rsidRDefault="00A00283">
      <w:pPr>
        <w:pStyle w:val="a3"/>
        <w:spacing w:before="107" w:line="253" w:lineRule="exact"/>
        <w:ind w:left="926"/>
      </w:pPr>
      <w:r>
        <w:rPr>
          <w:noProof/>
          <w:lang w:eastAsia="ru-RU"/>
        </w:rPr>
        <mc:AlternateContent>
          <mc:Choice Requires="wps">
            <w:drawing>
              <wp:anchor distT="0" distB="0" distL="0" distR="0" simplePos="0" relativeHeight="475921920" behindDoc="1" locked="0" layoutInCell="1" allowOverlap="1" wp14:anchorId="4FCE10A8" wp14:editId="2F61E3E9">
                <wp:simplePos x="0" y="0"/>
                <wp:positionH relativeFrom="page">
                  <wp:posOffset>4562855</wp:posOffset>
                </wp:positionH>
                <wp:positionV relativeFrom="paragraph">
                  <wp:posOffset>362855</wp:posOffset>
                </wp:positionV>
                <wp:extent cx="100330" cy="1270"/>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99822"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4560" from="359.279999pt,28.571289pt" to="367.139999pt,28.571289pt" stroked="true" strokeweight=".5009pt" strokecolor="#000000">
                <v:stroke dashstyle="solid"/>
                <w10:wrap type="none"/>
              </v:line>
            </w:pict>
          </mc:Fallback>
        </mc:AlternateContent>
      </w:r>
      <w:r>
        <w:t>С</w:t>
      </w:r>
      <w:r>
        <w:rPr>
          <w:spacing w:val="-9"/>
        </w:rPr>
        <w:t xml:space="preserve"> </w:t>
      </w:r>
      <w:r>
        <w:t>помощью</w:t>
      </w:r>
      <w:r>
        <w:rPr>
          <w:spacing w:val="-7"/>
        </w:rPr>
        <w:t xml:space="preserve"> </w:t>
      </w:r>
      <w:r>
        <w:t>Excel</w:t>
      </w:r>
      <w:r>
        <w:rPr>
          <w:spacing w:val="-13"/>
        </w:rPr>
        <w:t xml:space="preserve"> </w:t>
      </w:r>
      <w:r>
        <w:t>можно</w:t>
      </w:r>
      <w:r>
        <w:rPr>
          <w:spacing w:val="-12"/>
        </w:rPr>
        <w:t xml:space="preserve"> </w:t>
      </w:r>
      <w:r>
        <w:t>получить</w:t>
      </w:r>
      <w:r>
        <w:rPr>
          <w:spacing w:val="-9"/>
        </w:rPr>
        <w:t xml:space="preserve"> </w:t>
      </w:r>
      <w:r>
        <w:t>следующий</w:t>
      </w:r>
      <w:r>
        <w:rPr>
          <w:spacing w:val="-9"/>
        </w:rPr>
        <w:t xml:space="preserve"> </w:t>
      </w:r>
      <w:r>
        <w:rPr>
          <w:spacing w:val="-2"/>
        </w:rPr>
        <w:t>результат:</w:t>
      </w:r>
    </w:p>
    <w:p w:rsidR="00921BFB" w:rsidRDefault="00921BFB">
      <w:pPr>
        <w:spacing w:line="253" w:lineRule="exact"/>
        <w:sectPr w:rsidR="00921BFB">
          <w:type w:val="continuous"/>
          <w:pgSz w:w="11900" w:h="16840"/>
          <w:pgMar w:top="1620" w:right="960" w:bottom="280" w:left="1200" w:header="0" w:footer="1133" w:gutter="0"/>
          <w:cols w:space="720"/>
        </w:sectPr>
      </w:pPr>
    </w:p>
    <w:p w:rsidR="00921BFB" w:rsidRDefault="00A00283">
      <w:pPr>
        <w:spacing w:before="11"/>
        <w:ind w:left="2246"/>
        <w:rPr>
          <w:sz w:val="30"/>
        </w:rPr>
      </w:pPr>
      <w:r>
        <w:rPr>
          <w:noProof/>
          <w:lang w:eastAsia="ru-RU"/>
        </w:rPr>
        <w:lastRenderedPageBreak/>
        <mc:AlternateContent>
          <mc:Choice Requires="wps">
            <w:drawing>
              <wp:anchor distT="0" distB="0" distL="0" distR="0" simplePos="0" relativeHeight="475921408" behindDoc="1" locked="0" layoutInCell="1" allowOverlap="1" wp14:anchorId="5971242E" wp14:editId="6485DDF0">
                <wp:simplePos x="0" y="0"/>
                <wp:positionH relativeFrom="page">
                  <wp:posOffset>2237232</wp:posOffset>
                </wp:positionH>
                <wp:positionV relativeFrom="paragraph">
                  <wp:posOffset>134455</wp:posOffset>
                </wp:positionV>
                <wp:extent cx="99695" cy="1270"/>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250"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5072" from="176.160004pt,10.587063pt" to="183.975004pt,10.587063pt" stroked="true" strokeweight=".5007pt" strokecolor="#000000">
                <v:stroke dashstyle="solid"/>
                <w10:wrap type="none"/>
              </v:line>
            </w:pict>
          </mc:Fallback>
        </mc:AlternateContent>
      </w:r>
      <w:r>
        <w:rPr>
          <w:rFonts w:ascii="Symbol" w:hAnsi="Symbol"/>
          <w:spacing w:val="-12"/>
          <w:sz w:val="45"/>
        </w:rPr>
        <w:t></w:t>
      </w:r>
      <w:r>
        <w:rPr>
          <w:i/>
          <w:spacing w:val="-12"/>
          <w:sz w:val="28"/>
        </w:rPr>
        <w:t>Y</w:t>
      </w:r>
      <w:r>
        <w:rPr>
          <w:i/>
          <w:spacing w:val="-22"/>
          <w:sz w:val="28"/>
        </w:rPr>
        <w:t xml:space="preserve"> </w:t>
      </w:r>
      <w:r>
        <w:rPr>
          <w:rFonts w:ascii="Symbol" w:hAnsi="Symbol"/>
          <w:spacing w:val="-12"/>
          <w:sz w:val="45"/>
        </w:rPr>
        <w:t></w:t>
      </w:r>
      <w:r>
        <w:rPr>
          <w:rFonts w:ascii="Symbol" w:hAnsi="Symbol"/>
          <w:spacing w:val="-12"/>
          <w:sz w:val="28"/>
        </w:rPr>
        <w:t></w:t>
      </w:r>
      <w:r>
        <w:rPr>
          <w:sz w:val="28"/>
        </w:rPr>
        <w:t xml:space="preserve"> </w:t>
      </w:r>
      <w:r>
        <w:rPr>
          <w:rFonts w:ascii="Symbol" w:hAnsi="Symbol"/>
          <w:spacing w:val="-12"/>
          <w:sz w:val="36"/>
        </w:rPr>
        <w:t></w:t>
      </w:r>
      <w:r>
        <w:rPr>
          <w:spacing w:val="-12"/>
          <w:sz w:val="28"/>
        </w:rPr>
        <w:t>2,5;</w:t>
      </w:r>
      <w:r>
        <w:rPr>
          <w:spacing w:val="-5"/>
          <w:sz w:val="28"/>
        </w:rPr>
        <w:t xml:space="preserve"> </w:t>
      </w:r>
      <w:r>
        <w:rPr>
          <w:spacing w:val="-12"/>
          <w:sz w:val="28"/>
        </w:rPr>
        <w:t>0;</w:t>
      </w:r>
      <w:r>
        <w:rPr>
          <w:spacing w:val="-6"/>
          <w:sz w:val="28"/>
        </w:rPr>
        <w:t xml:space="preserve"> </w:t>
      </w:r>
      <w:r>
        <w:rPr>
          <w:spacing w:val="-12"/>
          <w:sz w:val="28"/>
        </w:rPr>
        <w:t>25;</w:t>
      </w:r>
      <w:r>
        <w:rPr>
          <w:spacing w:val="-10"/>
          <w:sz w:val="28"/>
        </w:rPr>
        <w:t xml:space="preserve"> </w:t>
      </w:r>
      <w:r>
        <w:rPr>
          <w:spacing w:val="-12"/>
          <w:sz w:val="28"/>
        </w:rPr>
        <w:t>0;</w:t>
      </w:r>
      <w:r>
        <w:rPr>
          <w:rFonts w:ascii="Symbol" w:hAnsi="Symbol"/>
          <w:spacing w:val="-12"/>
          <w:sz w:val="28"/>
        </w:rPr>
        <w:t></w:t>
      </w:r>
      <w:r>
        <w:rPr>
          <w:spacing w:val="-12"/>
          <w:sz w:val="28"/>
        </w:rPr>
        <w:t>37,5;</w:t>
      </w:r>
      <w:r>
        <w:rPr>
          <w:spacing w:val="-10"/>
          <w:sz w:val="28"/>
        </w:rPr>
        <w:t xml:space="preserve"> </w:t>
      </w:r>
      <w:r>
        <w:rPr>
          <w:spacing w:val="-12"/>
          <w:sz w:val="28"/>
        </w:rPr>
        <w:t>0</w:t>
      </w:r>
      <w:r>
        <w:rPr>
          <w:rFonts w:ascii="Symbol" w:hAnsi="Symbol"/>
          <w:spacing w:val="-12"/>
          <w:sz w:val="36"/>
        </w:rPr>
        <w:t></w:t>
      </w:r>
      <w:r>
        <w:rPr>
          <w:spacing w:val="-12"/>
          <w:sz w:val="30"/>
        </w:rPr>
        <w:t>,</w:t>
      </w:r>
    </w:p>
    <w:p w:rsidR="00921BFB" w:rsidRDefault="00A00283">
      <w:pPr>
        <w:spacing w:before="43"/>
        <w:rPr>
          <w:sz w:val="14"/>
        </w:rPr>
      </w:pPr>
      <w:r>
        <w:br w:type="column"/>
      </w:r>
    </w:p>
    <w:p w:rsidR="00921BFB" w:rsidRDefault="00A00283">
      <w:pPr>
        <w:ind w:left="81"/>
        <w:rPr>
          <w:sz w:val="14"/>
        </w:rPr>
      </w:pPr>
      <w:r>
        <w:rPr>
          <w:i/>
          <w:spacing w:val="-4"/>
          <w:position w:val="7"/>
          <w:sz w:val="28"/>
        </w:rPr>
        <w:t>g</w:t>
      </w:r>
      <w:r>
        <w:rPr>
          <w:spacing w:val="-4"/>
          <w:sz w:val="14"/>
        </w:rPr>
        <w:t>min</w:t>
      </w:r>
    </w:p>
    <w:p w:rsidR="00921BFB" w:rsidRDefault="00A00283">
      <w:pPr>
        <w:spacing w:before="11"/>
        <w:rPr>
          <w:sz w:val="30"/>
        </w:rPr>
      </w:pPr>
      <w:r>
        <w:br w:type="column"/>
      </w:r>
      <w:r>
        <w:rPr>
          <w:rFonts w:ascii="Symbol" w:hAnsi="Symbol"/>
          <w:spacing w:val="-2"/>
          <w:w w:val="80"/>
          <w:sz w:val="45"/>
        </w:rPr>
        <w:lastRenderedPageBreak/>
        <w:t></w:t>
      </w:r>
      <w:r>
        <w:rPr>
          <w:i/>
          <w:spacing w:val="-2"/>
          <w:w w:val="80"/>
          <w:sz w:val="28"/>
        </w:rPr>
        <w:t>Y</w:t>
      </w:r>
      <w:r>
        <w:rPr>
          <w:i/>
          <w:spacing w:val="-5"/>
          <w:w w:val="80"/>
          <w:sz w:val="28"/>
        </w:rPr>
        <w:t xml:space="preserve"> </w:t>
      </w:r>
      <w:r>
        <w:rPr>
          <w:rFonts w:ascii="Symbol" w:hAnsi="Symbol"/>
          <w:spacing w:val="-2"/>
          <w:w w:val="80"/>
          <w:sz w:val="45"/>
        </w:rPr>
        <w:t></w:t>
      </w:r>
      <w:r>
        <w:rPr>
          <w:rFonts w:ascii="Symbol" w:hAnsi="Symbol"/>
          <w:spacing w:val="-2"/>
          <w:w w:val="80"/>
          <w:sz w:val="28"/>
        </w:rPr>
        <w:t></w:t>
      </w:r>
      <w:r>
        <w:rPr>
          <w:spacing w:val="-20"/>
          <w:w w:val="80"/>
          <w:sz w:val="28"/>
        </w:rPr>
        <w:t xml:space="preserve"> </w:t>
      </w:r>
      <w:r>
        <w:rPr>
          <w:spacing w:val="-2"/>
          <w:w w:val="80"/>
          <w:sz w:val="28"/>
        </w:rPr>
        <w:t>19075</w:t>
      </w:r>
      <w:r>
        <w:rPr>
          <w:spacing w:val="-2"/>
          <w:w w:val="8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5380" w:space="40"/>
            <w:col w:w="450" w:space="39"/>
            <w:col w:w="3831"/>
          </w:cols>
        </w:sectPr>
      </w:pPr>
    </w:p>
    <w:p w:rsidR="00921BFB" w:rsidRDefault="00A00283">
      <w:pPr>
        <w:pStyle w:val="a3"/>
        <w:spacing w:before="83"/>
        <w:ind w:left="926"/>
      </w:pPr>
      <w:r>
        <w:lastRenderedPageBreak/>
        <w:t>Но</w:t>
      </w:r>
      <w:r>
        <w:rPr>
          <w:spacing w:val="-10"/>
        </w:rPr>
        <w:t xml:space="preserve"> </w:t>
      </w:r>
      <w:r>
        <w:t>можно</w:t>
      </w:r>
      <w:r>
        <w:rPr>
          <w:spacing w:val="-7"/>
        </w:rPr>
        <w:t xml:space="preserve"> </w:t>
      </w:r>
      <w:r>
        <w:t>получить</w:t>
      </w:r>
      <w:r>
        <w:rPr>
          <w:spacing w:val="-4"/>
        </w:rPr>
        <w:t xml:space="preserve"> </w:t>
      </w:r>
      <w:r>
        <w:t>эти</w:t>
      </w:r>
      <w:r>
        <w:rPr>
          <w:spacing w:val="-4"/>
        </w:rPr>
        <w:t xml:space="preserve"> </w:t>
      </w:r>
      <w:r>
        <w:t>значения</w:t>
      </w:r>
      <w:r>
        <w:rPr>
          <w:spacing w:val="-9"/>
        </w:rPr>
        <w:t xml:space="preserve"> </w:t>
      </w:r>
      <w:r>
        <w:t>и</w:t>
      </w:r>
      <w:r>
        <w:rPr>
          <w:spacing w:val="-8"/>
        </w:rPr>
        <w:t xml:space="preserve"> </w:t>
      </w:r>
      <w:r>
        <w:t>без</w:t>
      </w:r>
      <w:r>
        <w:rPr>
          <w:spacing w:val="-5"/>
        </w:rPr>
        <w:t xml:space="preserve"> </w:t>
      </w:r>
      <w:r>
        <w:rPr>
          <w:spacing w:val="-2"/>
        </w:rPr>
        <w:t>Excel.</w:t>
      </w:r>
    </w:p>
    <w:p w:rsidR="00921BFB" w:rsidRDefault="00A00283">
      <w:pPr>
        <w:pStyle w:val="a3"/>
        <w:spacing w:before="92"/>
        <w:ind w:left="926"/>
      </w:pPr>
      <w:r>
        <w:rPr>
          <w:noProof/>
          <w:lang w:eastAsia="ru-RU"/>
        </w:rPr>
        <mc:AlternateContent>
          <mc:Choice Requires="wps">
            <w:drawing>
              <wp:anchor distT="0" distB="0" distL="0" distR="0" simplePos="0" relativeHeight="475922432" behindDoc="1" locked="0" layoutInCell="1" allowOverlap="1" wp14:anchorId="7EA0293C" wp14:editId="615AD5F6">
                <wp:simplePos x="0" y="0"/>
                <wp:positionH relativeFrom="page">
                  <wp:posOffset>5262371</wp:posOffset>
                </wp:positionH>
                <wp:positionV relativeFrom="paragraph">
                  <wp:posOffset>76133</wp:posOffset>
                </wp:positionV>
                <wp:extent cx="127635" cy="1270"/>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270"/>
                        </a:xfrm>
                        <a:custGeom>
                          <a:avLst/>
                          <a:gdLst/>
                          <a:ahLst/>
                          <a:cxnLst/>
                          <a:rect l="l" t="t" r="r" b="b"/>
                          <a:pathLst>
                            <a:path w="127635">
                              <a:moveTo>
                                <a:pt x="0" y="0"/>
                              </a:moveTo>
                              <a:lnTo>
                                <a:pt x="127444" y="0"/>
                              </a:lnTo>
                            </a:path>
                          </a:pathLst>
                        </a:custGeom>
                        <a:ln w="606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4048" from="414.359985pt,5.994738pt" to="424.394985pt,5.994738pt" stroked="true" strokeweight=".4776pt" strokecolor="#000000">
                <v:stroke dashstyle="solid"/>
                <w10:wrap type="none"/>
              </v:line>
            </w:pict>
          </mc:Fallback>
        </mc:AlternateContent>
      </w:r>
      <w:r>
        <w:t>Действительно,</w:t>
      </w:r>
      <w:r>
        <w:rPr>
          <w:spacing w:val="28"/>
        </w:rPr>
        <w:t xml:space="preserve"> </w:t>
      </w:r>
      <w:r>
        <w:t>подставим</w:t>
      </w:r>
      <w:r>
        <w:rPr>
          <w:spacing w:val="30"/>
        </w:rPr>
        <w:t xml:space="preserve"> </w:t>
      </w:r>
      <w:r>
        <w:t>найденный</w:t>
      </w:r>
      <w:r>
        <w:rPr>
          <w:spacing w:val="35"/>
        </w:rPr>
        <w:t xml:space="preserve"> </w:t>
      </w:r>
      <w:r>
        <w:rPr>
          <w:spacing w:val="-2"/>
        </w:rPr>
        <w:t>вектор</w:t>
      </w:r>
    </w:p>
    <w:p w:rsidR="00921BFB" w:rsidRDefault="00A00283">
      <w:pPr>
        <w:pStyle w:val="a3"/>
        <w:spacing w:before="121"/>
      </w:pPr>
      <w:r>
        <w:t>в</w:t>
      </w:r>
      <w:r>
        <w:rPr>
          <w:spacing w:val="-7"/>
        </w:rPr>
        <w:t xml:space="preserve"> </w:t>
      </w:r>
      <w:r>
        <w:t>систему</w:t>
      </w:r>
      <w:r>
        <w:rPr>
          <w:spacing w:val="-13"/>
        </w:rPr>
        <w:t xml:space="preserve"> </w:t>
      </w:r>
      <w:r>
        <w:t>ограничений</w:t>
      </w:r>
      <w:r>
        <w:rPr>
          <w:spacing w:val="-10"/>
        </w:rPr>
        <w:t xml:space="preserve"> </w:t>
      </w:r>
      <w:r>
        <w:rPr>
          <w:spacing w:val="-2"/>
        </w:rPr>
        <w:t>(1)–(6):</w:t>
      </w:r>
    </w:p>
    <w:p w:rsidR="00921BFB" w:rsidRDefault="00A00283">
      <w:pPr>
        <w:spacing w:before="116"/>
        <w:rPr>
          <w:sz w:val="28"/>
        </w:rPr>
      </w:pPr>
      <w:r>
        <w:br w:type="column"/>
      </w:r>
    </w:p>
    <w:p w:rsidR="00921BFB" w:rsidRDefault="00A00283">
      <w:pPr>
        <w:ind w:left="136"/>
        <w:rPr>
          <w:rFonts w:ascii="Symbol" w:hAnsi="Symbol"/>
          <w:sz w:val="36"/>
        </w:rPr>
      </w:pPr>
      <w:r>
        <w:rPr>
          <w:i/>
          <w:spacing w:val="-16"/>
          <w:sz w:val="28"/>
        </w:rPr>
        <w:t>X</w:t>
      </w:r>
      <w:r>
        <w:rPr>
          <w:i/>
          <w:spacing w:val="5"/>
          <w:sz w:val="28"/>
        </w:rPr>
        <w:t xml:space="preserve"> </w:t>
      </w:r>
      <w:r>
        <w:rPr>
          <w:rFonts w:ascii="Symbol" w:hAnsi="Symbol"/>
          <w:spacing w:val="-16"/>
          <w:sz w:val="28"/>
        </w:rPr>
        <w:t></w:t>
      </w:r>
      <w:r>
        <w:rPr>
          <w:spacing w:val="-33"/>
          <w:sz w:val="28"/>
        </w:rPr>
        <w:t xml:space="preserve"> </w:t>
      </w:r>
      <w:r>
        <w:rPr>
          <w:rFonts w:ascii="Symbol" w:hAnsi="Symbol"/>
          <w:spacing w:val="-16"/>
          <w:sz w:val="36"/>
        </w:rPr>
        <w:t></w:t>
      </w:r>
      <w:r>
        <w:rPr>
          <w:spacing w:val="-16"/>
          <w:sz w:val="28"/>
        </w:rPr>
        <w:t>112,5;</w:t>
      </w:r>
      <w:r>
        <w:rPr>
          <w:spacing w:val="-29"/>
          <w:sz w:val="28"/>
        </w:rPr>
        <w:t xml:space="preserve"> </w:t>
      </w:r>
      <w:r>
        <w:rPr>
          <w:spacing w:val="-16"/>
          <w:sz w:val="28"/>
        </w:rPr>
        <w:t>70;</w:t>
      </w:r>
      <w:r>
        <w:rPr>
          <w:spacing w:val="-38"/>
          <w:sz w:val="28"/>
        </w:rPr>
        <w:t xml:space="preserve"> </w:t>
      </w:r>
      <w:r>
        <w:rPr>
          <w:spacing w:val="-16"/>
          <w:sz w:val="28"/>
        </w:rPr>
        <w:t>86,25</w:t>
      </w:r>
      <w:r>
        <w:rPr>
          <w:rFonts w:ascii="Symbol" w:hAnsi="Symbol"/>
          <w:spacing w:val="-16"/>
          <w:sz w:val="36"/>
        </w:rPr>
        <w:t></w:t>
      </w:r>
    </w:p>
    <w:p w:rsidR="00921BFB" w:rsidRDefault="00921BFB">
      <w:pPr>
        <w:rPr>
          <w:rFonts w:ascii="Symbol" w:hAnsi="Symbol"/>
          <w:sz w:val="36"/>
        </w:rPr>
        <w:sectPr w:rsidR="00921BFB">
          <w:type w:val="continuous"/>
          <w:pgSz w:w="11900" w:h="16840"/>
          <w:pgMar w:top="1620" w:right="960" w:bottom="280" w:left="1200" w:header="0" w:footer="1133" w:gutter="0"/>
          <w:cols w:num="2" w:space="720" w:equalWidth="0">
            <w:col w:w="6928" w:space="40"/>
            <w:col w:w="2772"/>
          </w:cols>
        </w:sectPr>
      </w:pPr>
    </w:p>
    <w:p w:rsidR="00921BFB" w:rsidRDefault="00A00283">
      <w:pPr>
        <w:tabs>
          <w:tab w:val="left" w:pos="5942"/>
        </w:tabs>
        <w:spacing w:before="71"/>
        <w:ind w:right="1294"/>
        <w:jc w:val="right"/>
        <w:rPr>
          <w:sz w:val="30"/>
        </w:rPr>
      </w:pPr>
      <w:r>
        <w:rPr>
          <w:sz w:val="28"/>
        </w:rPr>
        <w:lastRenderedPageBreak/>
        <w:t>2</w:t>
      </w:r>
      <w:r>
        <w:rPr>
          <w:i/>
          <w:sz w:val="28"/>
        </w:rPr>
        <w:t>x</w:t>
      </w:r>
      <w:r>
        <w:rPr>
          <w:position w:val="-6"/>
          <w:sz w:val="14"/>
        </w:rPr>
        <w:t>1</w:t>
      </w:r>
      <w:r>
        <w:rPr>
          <w:spacing w:val="33"/>
          <w:position w:val="-6"/>
          <w:sz w:val="14"/>
        </w:rPr>
        <w:t xml:space="preserve"> </w:t>
      </w:r>
      <w:r>
        <w:rPr>
          <w:rFonts w:ascii="Symbol" w:hAnsi="Symbol"/>
          <w:sz w:val="28"/>
        </w:rPr>
        <w:t></w:t>
      </w:r>
      <w:r>
        <w:rPr>
          <w:spacing w:val="-16"/>
          <w:sz w:val="28"/>
        </w:rPr>
        <w:t xml:space="preserve"> </w:t>
      </w:r>
      <w:r>
        <w:rPr>
          <w:sz w:val="28"/>
        </w:rPr>
        <w:t>3</w:t>
      </w:r>
      <w:r>
        <w:rPr>
          <w:i/>
          <w:sz w:val="28"/>
        </w:rPr>
        <w:t>x</w:t>
      </w:r>
      <w:r>
        <w:rPr>
          <w:position w:val="-6"/>
          <w:sz w:val="14"/>
        </w:rPr>
        <w:t>2</w:t>
      </w:r>
      <w:r>
        <w:rPr>
          <w:spacing w:val="50"/>
          <w:position w:val="-6"/>
          <w:sz w:val="14"/>
        </w:rPr>
        <w:t xml:space="preserve"> </w:t>
      </w:r>
      <w:r>
        <w:rPr>
          <w:rFonts w:ascii="Symbol" w:hAnsi="Symbol"/>
          <w:sz w:val="28"/>
        </w:rPr>
        <w:t></w:t>
      </w:r>
      <w:r>
        <w:rPr>
          <w:spacing w:val="-10"/>
          <w:sz w:val="28"/>
        </w:rPr>
        <w:t xml:space="preserve"> </w:t>
      </w:r>
      <w:r>
        <w:rPr>
          <w:sz w:val="28"/>
        </w:rPr>
        <w:t>4</w:t>
      </w:r>
      <w:r>
        <w:rPr>
          <w:i/>
          <w:sz w:val="28"/>
        </w:rPr>
        <w:t>x</w:t>
      </w:r>
      <w:r>
        <w:rPr>
          <w:position w:val="-6"/>
          <w:sz w:val="14"/>
        </w:rPr>
        <w:t>3</w:t>
      </w:r>
      <w:r>
        <w:rPr>
          <w:spacing w:val="50"/>
          <w:position w:val="-6"/>
          <w:sz w:val="14"/>
        </w:rPr>
        <w:t xml:space="preserve"> </w:t>
      </w:r>
      <w:r>
        <w:rPr>
          <w:rFonts w:ascii="Symbol" w:hAnsi="Symbol"/>
          <w:sz w:val="28"/>
        </w:rPr>
        <w:t></w:t>
      </w:r>
      <w:r>
        <w:rPr>
          <w:spacing w:val="-6"/>
          <w:sz w:val="28"/>
        </w:rPr>
        <w:t xml:space="preserve"> </w:t>
      </w:r>
      <w:r>
        <w:rPr>
          <w:sz w:val="28"/>
        </w:rPr>
        <w:t>780</w:t>
      </w:r>
      <w:r>
        <w:rPr>
          <w:spacing w:val="-21"/>
          <w:sz w:val="28"/>
        </w:rPr>
        <w:t xml:space="preserve"> </w:t>
      </w:r>
      <w:r>
        <w:rPr>
          <w:rFonts w:ascii="Symbol" w:hAnsi="Symbol"/>
          <w:sz w:val="28"/>
        </w:rPr>
        <w:t></w:t>
      </w:r>
      <w:r>
        <w:rPr>
          <w:spacing w:val="-6"/>
          <w:sz w:val="28"/>
        </w:rPr>
        <w:t xml:space="preserve"> </w:t>
      </w:r>
      <w:r>
        <w:rPr>
          <w:sz w:val="28"/>
        </w:rPr>
        <w:t>225</w:t>
      </w:r>
      <w:r>
        <w:rPr>
          <w:spacing w:val="-32"/>
          <w:sz w:val="28"/>
        </w:rPr>
        <w:t xml:space="preserve"> </w:t>
      </w:r>
      <w:r>
        <w:rPr>
          <w:rFonts w:ascii="Symbol" w:hAnsi="Symbol"/>
          <w:sz w:val="28"/>
        </w:rPr>
        <w:t></w:t>
      </w:r>
      <w:r>
        <w:rPr>
          <w:spacing w:val="-10"/>
          <w:sz w:val="28"/>
        </w:rPr>
        <w:t xml:space="preserve"> </w:t>
      </w:r>
      <w:r>
        <w:rPr>
          <w:sz w:val="28"/>
        </w:rPr>
        <w:t>210</w:t>
      </w:r>
      <w:r>
        <w:rPr>
          <w:spacing w:val="-27"/>
          <w:sz w:val="28"/>
        </w:rPr>
        <w:t xml:space="preserve"> </w:t>
      </w:r>
      <w:r>
        <w:rPr>
          <w:rFonts w:ascii="Symbol" w:hAnsi="Symbol"/>
          <w:sz w:val="28"/>
        </w:rPr>
        <w:t></w:t>
      </w:r>
      <w:r>
        <w:rPr>
          <w:spacing w:val="-22"/>
          <w:sz w:val="28"/>
        </w:rPr>
        <w:t xml:space="preserve"> </w:t>
      </w:r>
      <w:r>
        <w:rPr>
          <w:sz w:val="28"/>
        </w:rPr>
        <w:t>345</w:t>
      </w:r>
      <w:r>
        <w:rPr>
          <w:spacing w:val="-21"/>
          <w:sz w:val="28"/>
        </w:rPr>
        <w:t xml:space="preserve"> </w:t>
      </w:r>
      <w:r>
        <w:rPr>
          <w:rFonts w:ascii="Symbol" w:hAnsi="Symbol"/>
          <w:sz w:val="28"/>
        </w:rPr>
        <w:t></w:t>
      </w:r>
      <w:r>
        <w:rPr>
          <w:spacing w:val="-6"/>
          <w:sz w:val="28"/>
        </w:rPr>
        <w:t xml:space="preserve"> </w:t>
      </w:r>
      <w:r>
        <w:rPr>
          <w:spacing w:val="-4"/>
          <w:sz w:val="28"/>
        </w:rPr>
        <w:t>780</w:t>
      </w:r>
      <w:r>
        <w:rPr>
          <w:spacing w:val="-4"/>
          <w:sz w:val="30"/>
        </w:rPr>
        <w:t>,</w:t>
      </w:r>
      <w:r>
        <w:rPr>
          <w:sz w:val="30"/>
        </w:rPr>
        <w:tab/>
      </w:r>
      <w:r>
        <w:rPr>
          <w:spacing w:val="-4"/>
          <w:sz w:val="30"/>
        </w:rPr>
        <w:t>(10)</w:t>
      </w:r>
    </w:p>
    <w:p w:rsidR="00921BFB" w:rsidRDefault="00A00283">
      <w:pPr>
        <w:spacing w:before="89"/>
        <w:ind w:right="1294"/>
        <w:jc w:val="right"/>
        <w:rPr>
          <w:sz w:val="30"/>
        </w:rPr>
      </w:pPr>
      <w:r>
        <w:rPr>
          <w:i/>
          <w:sz w:val="28"/>
        </w:rPr>
        <w:t>x</w:t>
      </w:r>
      <w:r>
        <w:rPr>
          <w:position w:val="-6"/>
          <w:sz w:val="14"/>
        </w:rPr>
        <w:t>1</w:t>
      </w:r>
      <w:r>
        <w:rPr>
          <w:spacing w:val="31"/>
          <w:position w:val="-6"/>
          <w:sz w:val="14"/>
        </w:rPr>
        <w:t xml:space="preserve"> </w:t>
      </w:r>
      <w:r>
        <w:rPr>
          <w:rFonts w:ascii="Symbol" w:hAnsi="Symbol"/>
          <w:sz w:val="28"/>
        </w:rPr>
        <w:t></w:t>
      </w:r>
      <w:r>
        <w:rPr>
          <w:spacing w:val="-12"/>
          <w:sz w:val="28"/>
        </w:rPr>
        <w:t xml:space="preserve"> </w:t>
      </w:r>
      <w:r>
        <w:rPr>
          <w:sz w:val="28"/>
        </w:rPr>
        <w:t>4</w:t>
      </w:r>
      <w:r>
        <w:rPr>
          <w:i/>
          <w:sz w:val="28"/>
        </w:rPr>
        <w:t>x</w:t>
      </w:r>
      <w:r>
        <w:rPr>
          <w:position w:val="-6"/>
          <w:sz w:val="14"/>
        </w:rPr>
        <w:t>2</w:t>
      </w:r>
      <w:r>
        <w:rPr>
          <w:spacing w:val="48"/>
          <w:position w:val="-6"/>
          <w:sz w:val="14"/>
        </w:rPr>
        <w:t xml:space="preserve"> </w:t>
      </w:r>
      <w:r>
        <w:rPr>
          <w:rFonts w:ascii="Symbol" w:hAnsi="Symbol"/>
          <w:sz w:val="28"/>
        </w:rPr>
        <w:t></w:t>
      </w:r>
      <w:r>
        <w:rPr>
          <w:spacing w:val="-23"/>
          <w:sz w:val="28"/>
        </w:rPr>
        <w:t xml:space="preserve"> </w:t>
      </w:r>
      <w:r>
        <w:rPr>
          <w:sz w:val="28"/>
        </w:rPr>
        <w:t>5</w:t>
      </w:r>
      <w:r>
        <w:rPr>
          <w:i/>
          <w:sz w:val="28"/>
        </w:rPr>
        <w:t>x</w:t>
      </w:r>
      <w:r>
        <w:rPr>
          <w:position w:val="-6"/>
          <w:sz w:val="14"/>
        </w:rPr>
        <w:t>3</w:t>
      </w:r>
      <w:r>
        <w:rPr>
          <w:spacing w:val="47"/>
          <w:position w:val="-6"/>
          <w:sz w:val="14"/>
        </w:rPr>
        <w:t xml:space="preserve"> </w:t>
      </w:r>
      <w:r>
        <w:rPr>
          <w:rFonts w:ascii="Symbol" w:hAnsi="Symbol"/>
          <w:sz w:val="28"/>
        </w:rPr>
        <w:t></w:t>
      </w:r>
      <w:r>
        <w:rPr>
          <w:spacing w:val="-17"/>
          <w:sz w:val="28"/>
        </w:rPr>
        <w:t xml:space="preserve"> </w:t>
      </w:r>
      <w:r>
        <w:rPr>
          <w:sz w:val="28"/>
        </w:rPr>
        <w:t>850</w:t>
      </w:r>
      <w:r>
        <w:rPr>
          <w:spacing w:val="-23"/>
          <w:sz w:val="28"/>
        </w:rPr>
        <w:t xml:space="preserve"> </w:t>
      </w:r>
      <w:r>
        <w:rPr>
          <w:rFonts w:ascii="Symbol" w:hAnsi="Symbol"/>
          <w:sz w:val="28"/>
        </w:rPr>
        <w:t></w:t>
      </w:r>
      <w:r>
        <w:rPr>
          <w:sz w:val="28"/>
        </w:rPr>
        <w:t>112,5</w:t>
      </w:r>
      <w:r>
        <w:rPr>
          <w:spacing w:val="-24"/>
          <w:sz w:val="28"/>
        </w:rPr>
        <w:t xml:space="preserve"> </w:t>
      </w:r>
      <w:r>
        <w:rPr>
          <w:rFonts w:ascii="Symbol" w:hAnsi="Symbol"/>
          <w:sz w:val="28"/>
        </w:rPr>
        <w:t></w:t>
      </w:r>
      <w:r>
        <w:rPr>
          <w:spacing w:val="-12"/>
          <w:sz w:val="28"/>
        </w:rPr>
        <w:t xml:space="preserve"> </w:t>
      </w:r>
      <w:r>
        <w:rPr>
          <w:sz w:val="28"/>
        </w:rPr>
        <w:t>280</w:t>
      </w:r>
      <w:r>
        <w:rPr>
          <w:spacing w:val="-28"/>
          <w:sz w:val="28"/>
        </w:rPr>
        <w:t xml:space="preserve"> </w:t>
      </w:r>
      <w:r>
        <w:rPr>
          <w:rFonts w:ascii="Symbol" w:hAnsi="Symbol"/>
          <w:sz w:val="28"/>
        </w:rPr>
        <w:t></w:t>
      </w:r>
      <w:r>
        <w:rPr>
          <w:spacing w:val="-12"/>
          <w:sz w:val="28"/>
        </w:rPr>
        <w:t xml:space="preserve"> </w:t>
      </w:r>
      <w:r>
        <w:rPr>
          <w:sz w:val="28"/>
        </w:rPr>
        <w:t>431,25</w:t>
      </w:r>
      <w:r>
        <w:rPr>
          <w:spacing w:val="-17"/>
          <w:sz w:val="28"/>
        </w:rPr>
        <w:t xml:space="preserve"> </w:t>
      </w:r>
      <w:r>
        <w:rPr>
          <w:rFonts w:ascii="Symbol" w:hAnsi="Symbol"/>
          <w:sz w:val="28"/>
        </w:rPr>
        <w:t></w:t>
      </w:r>
      <w:r>
        <w:rPr>
          <w:spacing w:val="-18"/>
          <w:sz w:val="28"/>
        </w:rPr>
        <w:t xml:space="preserve"> </w:t>
      </w:r>
      <w:r>
        <w:rPr>
          <w:sz w:val="28"/>
        </w:rPr>
        <w:t>823,75</w:t>
      </w:r>
      <w:r>
        <w:rPr>
          <w:spacing w:val="-17"/>
          <w:sz w:val="28"/>
        </w:rPr>
        <w:t xml:space="preserve"> </w:t>
      </w:r>
      <w:r>
        <w:rPr>
          <w:rFonts w:ascii="Symbol" w:hAnsi="Symbol"/>
          <w:sz w:val="28"/>
        </w:rPr>
        <w:t></w:t>
      </w:r>
      <w:r>
        <w:rPr>
          <w:spacing w:val="-23"/>
          <w:sz w:val="28"/>
        </w:rPr>
        <w:t xml:space="preserve"> </w:t>
      </w:r>
      <w:r>
        <w:rPr>
          <w:sz w:val="28"/>
        </w:rPr>
        <w:t>850</w:t>
      </w:r>
      <w:r>
        <w:rPr>
          <w:sz w:val="30"/>
        </w:rPr>
        <w:t>,</w:t>
      </w:r>
      <w:r>
        <w:rPr>
          <w:spacing w:val="53"/>
          <w:w w:val="150"/>
          <w:sz w:val="30"/>
        </w:rPr>
        <w:t xml:space="preserve"> </w:t>
      </w:r>
      <w:r>
        <w:rPr>
          <w:spacing w:val="-4"/>
          <w:sz w:val="30"/>
        </w:rPr>
        <w:t>(11)</w:t>
      </w:r>
    </w:p>
    <w:p w:rsidR="00921BFB" w:rsidRDefault="00A00283">
      <w:pPr>
        <w:tabs>
          <w:tab w:val="left" w:pos="6038"/>
        </w:tabs>
        <w:spacing w:before="88"/>
        <w:ind w:right="1294"/>
        <w:jc w:val="right"/>
        <w:rPr>
          <w:sz w:val="30"/>
        </w:rPr>
      </w:pPr>
      <w:r>
        <w:rPr>
          <w:sz w:val="28"/>
        </w:rPr>
        <w:t>3</w:t>
      </w:r>
      <w:r>
        <w:rPr>
          <w:i/>
          <w:sz w:val="28"/>
        </w:rPr>
        <w:t>x</w:t>
      </w:r>
      <w:r>
        <w:rPr>
          <w:position w:val="-6"/>
          <w:sz w:val="14"/>
        </w:rPr>
        <w:t>1</w:t>
      </w:r>
      <w:r>
        <w:rPr>
          <w:spacing w:val="38"/>
          <w:position w:val="-6"/>
          <w:sz w:val="14"/>
        </w:rPr>
        <w:t xml:space="preserve"> </w:t>
      </w:r>
      <w:r>
        <w:rPr>
          <w:rFonts w:ascii="Symbol" w:hAnsi="Symbol"/>
          <w:sz w:val="28"/>
        </w:rPr>
        <w:t></w:t>
      </w:r>
      <w:r>
        <w:rPr>
          <w:spacing w:val="-11"/>
          <w:sz w:val="28"/>
        </w:rPr>
        <w:t xml:space="preserve"> </w:t>
      </w:r>
      <w:r>
        <w:rPr>
          <w:sz w:val="28"/>
        </w:rPr>
        <w:t>4</w:t>
      </w:r>
      <w:r>
        <w:rPr>
          <w:i/>
          <w:sz w:val="28"/>
        </w:rPr>
        <w:t>x</w:t>
      </w:r>
      <w:r>
        <w:rPr>
          <w:position w:val="-6"/>
          <w:sz w:val="14"/>
        </w:rPr>
        <w:t>2</w:t>
      </w:r>
      <w:r>
        <w:rPr>
          <w:spacing w:val="50"/>
          <w:position w:val="-6"/>
          <w:sz w:val="14"/>
        </w:rPr>
        <w:t xml:space="preserve"> </w:t>
      </w:r>
      <w:r>
        <w:rPr>
          <w:rFonts w:ascii="Symbol" w:hAnsi="Symbol"/>
          <w:sz w:val="28"/>
        </w:rPr>
        <w:t></w:t>
      </w:r>
      <w:r>
        <w:rPr>
          <w:spacing w:val="-11"/>
          <w:sz w:val="28"/>
        </w:rPr>
        <w:t xml:space="preserve"> </w:t>
      </w:r>
      <w:r>
        <w:rPr>
          <w:sz w:val="28"/>
        </w:rPr>
        <w:t>2</w:t>
      </w:r>
      <w:r>
        <w:rPr>
          <w:i/>
          <w:sz w:val="28"/>
        </w:rPr>
        <w:t>x</w:t>
      </w:r>
      <w:r>
        <w:rPr>
          <w:position w:val="-6"/>
          <w:sz w:val="14"/>
        </w:rPr>
        <w:t>3</w:t>
      </w:r>
      <w:r>
        <w:rPr>
          <w:spacing w:val="55"/>
          <w:position w:val="-6"/>
          <w:sz w:val="14"/>
        </w:rPr>
        <w:t xml:space="preserve"> </w:t>
      </w:r>
      <w:r>
        <w:rPr>
          <w:rFonts w:ascii="Symbol" w:hAnsi="Symbol"/>
          <w:sz w:val="28"/>
        </w:rPr>
        <w:t></w:t>
      </w:r>
      <w:r>
        <w:rPr>
          <w:spacing w:val="-11"/>
          <w:sz w:val="28"/>
        </w:rPr>
        <w:t xml:space="preserve"> </w:t>
      </w:r>
      <w:r>
        <w:rPr>
          <w:sz w:val="28"/>
        </w:rPr>
        <w:t>790</w:t>
      </w:r>
      <w:r>
        <w:rPr>
          <w:spacing w:val="-16"/>
          <w:sz w:val="28"/>
        </w:rPr>
        <w:t xml:space="preserve"> </w:t>
      </w:r>
      <w:r>
        <w:rPr>
          <w:rFonts w:ascii="Symbol" w:hAnsi="Symbol"/>
          <w:sz w:val="28"/>
        </w:rPr>
        <w:t></w:t>
      </w:r>
      <w:r>
        <w:rPr>
          <w:spacing w:val="-23"/>
          <w:sz w:val="28"/>
        </w:rPr>
        <w:t xml:space="preserve"> </w:t>
      </w:r>
      <w:r>
        <w:rPr>
          <w:sz w:val="28"/>
        </w:rPr>
        <w:t>337,5</w:t>
      </w:r>
      <w:r>
        <w:rPr>
          <w:spacing w:val="-28"/>
          <w:sz w:val="28"/>
        </w:rPr>
        <w:t xml:space="preserve"> </w:t>
      </w:r>
      <w:r>
        <w:rPr>
          <w:rFonts w:ascii="Symbol" w:hAnsi="Symbol"/>
          <w:sz w:val="28"/>
        </w:rPr>
        <w:t></w:t>
      </w:r>
      <w:r>
        <w:rPr>
          <w:spacing w:val="-6"/>
          <w:sz w:val="28"/>
        </w:rPr>
        <w:t xml:space="preserve"> </w:t>
      </w:r>
      <w:r>
        <w:rPr>
          <w:sz w:val="28"/>
        </w:rPr>
        <w:t>280</w:t>
      </w:r>
      <w:r>
        <w:rPr>
          <w:spacing w:val="-27"/>
          <w:sz w:val="28"/>
        </w:rPr>
        <w:t xml:space="preserve"> </w:t>
      </w:r>
      <w:r>
        <w:rPr>
          <w:rFonts w:ascii="Symbol" w:hAnsi="Symbol"/>
          <w:sz w:val="28"/>
        </w:rPr>
        <w:t></w:t>
      </w:r>
      <w:r>
        <w:rPr>
          <w:sz w:val="28"/>
        </w:rPr>
        <w:t>172,5</w:t>
      </w:r>
      <w:r>
        <w:rPr>
          <w:spacing w:val="-12"/>
          <w:sz w:val="28"/>
        </w:rPr>
        <w:t xml:space="preserve"> </w:t>
      </w:r>
      <w:r>
        <w:rPr>
          <w:rFonts w:ascii="Symbol" w:hAnsi="Symbol"/>
          <w:sz w:val="28"/>
        </w:rPr>
        <w:t></w:t>
      </w:r>
      <w:r>
        <w:rPr>
          <w:spacing w:val="-6"/>
          <w:sz w:val="28"/>
        </w:rPr>
        <w:t xml:space="preserve"> </w:t>
      </w:r>
      <w:r>
        <w:rPr>
          <w:spacing w:val="-4"/>
          <w:sz w:val="28"/>
        </w:rPr>
        <w:t>790</w:t>
      </w:r>
      <w:r>
        <w:rPr>
          <w:spacing w:val="-4"/>
          <w:sz w:val="30"/>
        </w:rPr>
        <w:t>,</w:t>
      </w:r>
      <w:r>
        <w:rPr>
          <w:sz w:val="30"/>
        </w:rPr>
        <w:tab/>
      </w:r>
      <w:r>
        <w:rPr>
          <w:spacing w:val="-4"/>
          <w:sz w:val="30"/>
        </w:rPr>
        <w:t>(12)</w:t>
      </w:r>
    </w:p>
    <w:p w:rsidR="00921BFB" w:rsidRDefault="00921BFB">
      <w:pPr>
        <w:jc w:val="right"/>
        <w:rPr>
          <w:sz w:val="30"/>
        </w:rPr>
        <w:sectPr w:rsidR="00921BFB">
          <w:type w:val="continuous"/>
          <w:pgSz w:w="11900" w:h="16840"/>
          <w:pgMar w:top="1620" w:right="960" w:bottom="280" w:left="1200" w:header="0" w:footer="1133" w:gutter="0"/>
          <w:cols w:space="720"/>
        </w:sectPr>
      </w:pPr>
    </w:p>
    <w:p w:rsidR="00921BFB" w:rsidRDefault="00A00283">
      <w:pPr>
        <w:tabs>
          <w:tab w:val="left" w:pos="4727"/>
        </w:tabs>
        <w:spacing w:before="84"/>
        <w:ind w:left="3648"/>
        <w:rPr>
          <w:rFonts w:ascii="Symbol" w:hAnsi="Symbol"/>
          <w:sz w:val="28"/>
        </w:rPr>
      </w:pPr>
      <w:r>
        <w:rPr>
          <w:i/>
          <w:sz w:val="28"/>
        </w:rPr>
        <w:lastRenderedPageBreak/>
        <w:t>x</w:t>
      </w:r>
      <w:r>
        <w:rPr>
          <w:position w:val="-6"/>
          <w:sz w:val="14"/>
        </w:rPr>
        <w:t>1</w:t>
      </w:r>
      <w:r>
        <w:rPr>
          <w:spacing w:val="26"/>
          <w:position w:val="-6"/>
          <w:sz w:val="14"/>
        </w:rPr>
        <w:t xml:space="preserve"> </w:t>
      </w:r>
      <w:r>
        <w:rPr>
          <w:rFonts w:ascii="Symbol" w:hAnsi="Symbol"/>
          <w:sz w:val="28"/>
        </w:rPr>
        <w:t></w:t>
      </w:r>
      <w:r>
        <w:rPr>
          <w:spacing w:val="-21"/>
          <w:sz w:val="28"/>
        </w:rPr>
        <w:t xml:space="preserve"> </w:t>
      </w:r>
      <w:r>
        <w:rPr>
          <w:spacing w:val="-5"/>
          <w:sz w:val="28"/>
        </w:rPr>
        <w:t>90</w:t>
      </w:r>
      <w:r>
        <w:rPr>
          <w:sz w:val="28"/>
        </w:rPr>
        <w:tab/>
      </w:r>
      <w:r>
        <w:rPr>
          <w:rFonts w:ascii="Symbol" w:hAnsi="Symbol"/>
          <w:spacing w:val="-10"/>
          <w:sz w:val="28"/>
        </w:rPr>
        <w:t></w:t>
      </w:r>
    </w:p>
    <w:p w:rsidR="00921BFB" w:rsidRDefault="00A00283">
      <w:pPr>
        <w:tabs>
          <w:tab w:val="left" w:pos="4934"/>
        </w:tabs>
        <w:spacing w:before="84"/>
        <w:ind w:left="3878"/>
        <w:rPr>
          <w:rFonts w:ascii="Symbol" w:hAnsi="Symbol"/>
          <w:sz w:val="28"/>
        </w:rPr>
      </w:pPr>
      <w:r>
        <w:rPr>
          <w:i/>
          <w:sz w:val="28"/>
        </w:rPr>
        <w:t>x</w:t>
      </w:r>
      <w:r>
        <w:rPr>
          <w:position w:val="-6"/>
          <w:sz w:val="14"/>
        </w:rPr>
        <w:t>2</w:t>
      </w:r>
      <w:r>
        <w:rPr>
          <w:spacing w:val="58"/>
          <w:position w:val="-6"/>
          <w:sz w:val="14"/>
        </w:rPr>
        <w:t xml:space="preserve"> </w:t>
      </w:r>
      <w:r>
        <w:rPr>
          <w:rFonts w:ascii="Symbol" w:hAnsi="Symbol"/>
          <w:sz w:val="28"/>
        </w:rPr>
        <w:t></w:t>
      </w:r>
      <w:r>
        <w:rPr>
          <w:spacing w:val="-6"/>
          <w:sz w:val="28"/>
        </w:rPr>
        <w:t xml:space="preserve"> </w:t>
      </w:r>
      <w:r>
        <w:rPr>
          <w:spacing w:val="-5"/>
          <w:sz w:val="28"/>
        </w:rPr>
        <w:t>70</w:t>
      </w:r>
      <w:r>
        <w:rPr>
          <w:sz w:val="28"/>
        </w:rPr>
        <w:tab/>
      </w:r>
      <w:r>
        <w:rPr>
          <w:rFonts w:ascii="Symbol" w:hAnsi="Symbol"/>
          <w:spacing w:val="-10"/>
          <w:sz w:val="28"/>
        </w:rPr>
        <w:t></w:t>
      </w:r>
    </w:p>
    <w:p w:rsidR="00921BFB" w:rsidRDefault="00A00283">
      <w:pPr>
        <w:tabs>
          <w:tab w:val="left" w:pos="2686"/>
        </w:tabs>
        <w:spacing w:before="89"/>
        <w:ind w:left="56"/>
        <w:rPr>
          <w:sz w:val="30"/>
        </w:rPr>
      </w:pPr>
      <w:r>
        <w:br w:type="column"/>
      </w:r>
      <w:r>
        <w:rPr>
          <w:spacing w:val="-2"/>
          <w:sz w:val="28"/>
        </w:rPr>
        <w:lastRenderedPageBreak/>
        <w:t>112,5</w:t>
      </w:r>
      <w:r>
        <w:rPr>
          <w:spacing w:val="-12"/>
          <w:sz w:val="28"/>
        </w:rPr>
        <w:t xml:space="preserve"> </w:t>
      </w:r>
      <w:r>
        <w:rPr>
          <w:rFonts w:ascii="Symbol" w:hAnsi="Symbol"/>
          <w:spacing w:val="-2"/>
          <w:sz w:val="28"/>
        </w:rPr>
        <w:t></w:t>
      </w:r>
      <w:r>
        <w:rPr>
          <w:spacing w:val="-15"/>
          <w:sz w:val="28"/>
        </w:rPr>
        <w:t xml:space="preserve"> </w:t>
      </w:r>
      <w:r>
        <w:rPr>
          <w:spacing w:val="-2"/>
          <w:sz w:val="28"/>
        </w:rPr>
        <w:t>90</w:t>
      </w:r>
      <w:r>
        <w:rPr>
          <w:spacing w:val="-38"/>
          <w:sz w:val="28"/>
        </w:rPr>
        <w:t xml:space="preserve"> </w:t>
      </w:r>
      <w:r>
        <w:rPr>
          <w:spacing w:val="-10"/>
          <w:sz w:val="30"/>
        </w:rPr>
        <w:t>,</w:t>
      </w:r>
      <w:r>
        <w:rPr>
          <w:sz w:val="30"/>
        </w:rPr>
        <w:tab/>
      </w:r>
      <w:r>
        <w:rPr>
          <w:spacing w:val="-4"/>
          <w:sz w:val="30"/>
        </w:rPr>
        <w:t>(13)</w:t>
      </w:r>
    </w:p>
    <w:p w:rsidR="00921BFB" w:rsidRDefault="00A00283">
      <w:pPr>
        <w:tabs>
          <w:tab w:val="left" w:pos="2686"/>
        </w:tabs>
        <w:spacing w:before="119"/>
        <w:ind w:left="214"/>
        <w:rPr>
          <w:sz w:val="30"/>
        </w:rPr>
      </w:pPr>
      <w:r>
        <w:rPr>
          <w:sz w:val="28"/>
        </w:rPr>
        <w:t>70</w:t>
      </w:r>
      <w:r>
        <w:rPr>
          <w:spacing w:val="-2"/>
          <w:sz w:val="28"/>
        </w:rPr>
        <w:t xml:space="preserve"> </w:t>
      </w:r>
      <w:r>
        <w:rPr>
          <w:rFonts w:ascii="Symbol" w:hAnsi="Symbol"/>
          <w:sz w:val="28"/>
        </w:rPr>
        <w:t></w:t>
      </w:r>
      <w:r>
        <w:rPr>
          <w:spacing w:val="-1"/>
          <w:sz w:val="28"/>
        </w:rPr>
        <w:t xml:space="preserve"> </w:t>
      </w:r>
      <w:r>
        <w:rPr>
          <w:sz w:val="28"/>
        </w:rPr>
        <w:t>70</w:t>
      </w:r>
      <w:r>
        <w:rPr>
          <w:spacing w:val="-33"/>
          <w:sz w:val="28"/>
        </w:rPr>
        <w:t xml:space="preserve"> </w:t>
      </w:r>
      <w:r>
        <w:rPr>
          <w:spacing w:val="-10"/>
          <w:sz w:val="30"/>
        </w:rPr>
        <w:t>,</w:t>
      </w:r>
      <w:r>
        <w:rPr>
          <w:sz w:val="30"/>
        </w:rPr>
        <w:tab/>
      </w:r>
      <w:r>
        <w:rPr>
          <w:spacing w:val="-4"/>
          <w:sz w:val="30"/>
        </w:rPr>
        <w:t>(14)</w:t>
      </w:r>
    </w:p>
    <w:p w:rsidR="00921BFB" w:rsidRDefault="00921BFB">
      <w:pPr>
        <w:rPr>
          <w:sz w:val="30"/>
        </w:rPr>
        <w:sectPr w:rsidR="00921BFB">
          <w:type w:val="continuous"/>
          <w:pgSz w:w="11900" w:h="16840"/>
          <w:pgMar w:top="1620" w:right="960" w:bottom="280" w:left="1200" w:header="0" w:footer="1133" w:gutter="0"/>
          <w:cols w:num="2" w:space="720" w:equalWidth="0">
            <w:col w:w="5218" w:space="40"/>
            <w:col w:w="4482"/>
          </w:cols>
        </w:sectPr>
      </w:pPr>
    </w:p>
    <w:p w:rsidR="00921BFB" w:rsidRDefault="00A00283">
      <w:pPr>
        <w:tabs>
          <w:tab w:val="left" w:pos="4689"/>
          <w:tab w:val="left" w:pos="5212"/>
          <w:tab w:val="left" w:pos="7939"/>
        </w:tabs>
        <w:spacing w:before="93"/>
        <w:ind w:left="3662"/>
        <w:rPr>
          <w:sz w:val="30"/>
        </w:rPr>
      </w:pPr>
      <w:r>
        <w:rPr>
          <w:i/>
          <w:sz w:val="28"/>
        </w:rPr>
        <w:lastRenderedPageBreak/>
        <w:t>x</w:t>
      </w:r>
      <w:r>
        <w:rPr>
          <w:position w:val="-6"/>
          <w:sz w:val="14"/>
        </w:rPr>
        <w:t>3</w:t>
      </w:r>
      <w:r>
        <w:rPr>
          <w:spacing w:val="41"/>
          <w:position w:val="-6"/>
          <w:sz w:val="14"/>
        </w:rPr>
        <w:t xml:space="preserve"> </w:t>
      </w:r>
      <w:r>
        <w:rPr>
          <w:rFonts w:ascii="Symbol" w:hAnsi="Symbol"/>
          <w:sz w:val="28"/>
        </w:rPr>
        <w:t></w:t>
      </w:r>
      <w:r>
        <w:rPr>
          <w:spacing w:val="-13"/>
          <w:sz w:val="28"/>
        </w:rPr>
        <w:t xml:space="preserve"> </w:t>
      </w:r>
      <w:r>
        <w:rPr>
          <w:spacing w:val="-5"/>
          <w:sz w:val="28"/>
        </w:rPr>
        <w:t>60</w:t>
      </w:r>
      <w:r>
        <w:rPr>
          <w:sz w:val="28"/>
        </w:rPr>
        <w:tab/>
      </w:r>
      <w:r>
        <w:rPr>
          <w:rFonts w:ascii="Symbol" w:hAnsi="Symbol"/>
          <w:spacing w:val="-10"/>
          <w:sz w:val="28"/>
        </w:rPr>
        <w:t></w:t>
      </w:r>
      <w:r>
        <w:rPr>
          <w:sz w:val="28"/>
        </w:rPr>
        <w:tab/>
        <w:t>86,25</w:t>
      </w:r>
      <w:r>
        <w:rPr>
          <w:spacing w:val="-17"/>
          <w:sz w:val="28"/>
        </w:rPr>
        <w:t xml:space="preserve"> </w:t>
      </w:r>
      <w:r>
        <w:rPr>
          <w:rFonts w:ascii="Symbol" w:hAnsi="Symbol"/>
          <w:sz w:val="28"/>
        </w:rPr>
        <w:t></w:t>
      </w:r>
      <w:r>
        <w:rPr>
          <w:spacing w:val="-7"/>
          <w:sz w:val="28"/>
        </w:rPr>
        <w:t xml:space="preserve"> </w:t>
      </w:r>
      <w:r>
        <w:rPr>
          <w:sz w:val="28"/>
        </w:rPr>
        <w:t>60</w:t>
      </w:r>
      <w:r>
        <w:rPr>
          <w:spacing w:val="-33"/>
          <w:sz w:val="28"/>
        </w:rPr>
        <w:t xml:space="preserve"> </w:t>
      </w:r>
      <w:r>
        <w:rPr>
          <w:spacing w:val="-10"/>
          <w:sz w:val="30"/>
        </w:rPr>
        <w:t>.</w:t>
      </w:r>
      <w:r>
        <w:rPr>
          <w:sz w:val="30"/>
        </w:rPr>
        <w:tab/>
      </w:r>
      <w:r>
        <w:rPr>
          <w:spacing w:val="-4"/>
          <w:sz w:val="30"/>
        </w:rPr>
        <w:t>(15)</w:t>
      </w:r>
    </w:p>
    <w:p w:rsidR="00921BFB" w:rsidRDefault="00A00283">
      <w:pPr>
        <w:pStyle w:val="a3"/>
        <w:spacing w:before="85"/>
        <w:ind w:left="926"/>
      </w:pPr>
      <w:r>
        <w:t>Сопоставляя</w:t>
      </w:r>
      <w:r>
        <w:rPr>
          <w:spacing w:val="38"/>
        </w:rPr>
        <w:t xml:space="preserve"> </w:t>
      </w:r>
      <w:r>
        <w:t>уравнение</w:t>
      </w:r>
      <w:r>
        <w:rPr>
          <w:spacing w:val="46"/>
        </w:rPr>
        <w:t xml:space="preserve"> </w:t>
      </w:r>
      <w:r>
        <w:t>(11)</w:t>
      </w:r>
      <w:r>
        <w:rPr>
          <w:spacing w:val="41"/>
        </w:rPr>
        <w:t xml:space="preserve"> </w:t>
      </w:r>
      <w:r>
        <w:t>и</w:t>
      </w:r>
      <w:r>
        <w:rPr>
          <w:spacing w:val="46"/>
        </w:rPr>
        <w:t xml:space="preserve"> </w:t>
      </w:r>
      <w:r>
        <w:t>второе</w:t>
      </w:r>
      <w:r>
        <w:rPr>
          <w:spacing w:val="45"/>
        </w:rPr>
        <w:t xml:space="preserve"> </w:t>
      </w:r>
      <w:r>
        <w:t>уравнение</w:t>
      </w:r>
      <w:r>
        <w:rPr>
          <w:spacing w:val="46"/>
        </w:rPr>
        <w:t xml:space="preserve"> </w:t>
      </w:r>
      <w:r>
        <w:t>(3.10),</w:t>
      </w:r>
      <w:r>
        <w:rPr>
          <w:spacing w:val="44"/>
        </w:rPr>
        <w:t xml:space="preserve"> </w:t>
      </w:r>
      <w:r>
        <w:rPr>
          <w:spacing w:val="-2"/>
        </w:rPr>
        <w:t>прихо-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pPr>
      <w:r>
        <w:lastRenderedPageBreak/>
        <w:t>дим</w:t>
      </w:r>
      <w:r>
        <w:rPr>
          <w:spacing w:val="2"/>
        </w:rPr>
        <w:t xml:space="preserve"> </w:t>
      </w:r>
      <w:r>
        <w:t>к</w:t>
      </w:r>
      <w:r>
        <w:rPr>
          <w:spacing w:val="3"/>
        </w:rPr>
        <w:t xml:space="preserve"> </w:t>
      </w:r>
      <w:r>
        <w:t>выводу,</w:t>
      </w:r>
      <w:r>
        <w:rPr>
          <w:spacing w:val="7"/>
        </w:rPr>
        <w:t xml:space="preserve"> </w:t>
      </w:r>
      <w:r>
        <w:rPr>
          <w:spacing w:val="-5"/>
        </w:rPr>
        <w:t>что</w:t>
      </w:r>
    </w:p>
    <w:p w:rsidR="00921BFB" w:rsidRDefault="00A00283">
      <w:pPr>
        <w:pStyle w:val="a3"/>
        <w:spacing w:before="72"/>
        <w:ind w:left="96"/>
      </w:pPr>
      <w:r>
        <w:br w:type="column"/>
      </w:r>
      <w:r>
        <w:rPr>
          <w:i/>
          <w:sz w:val="28"/>
        </w:rPr>
        <w:lastRenderedPageBreak/>
        <w:t>y</w:t>
      </w:r>
      <w:r>
        <w:rPr>
          <w:position w:val="-6"/>
          <w:sz w:val="14"/>
        </w:rPr>
        <w:t>2</w:t>
      </w:r>
      <w:r>
        <w:rPr>
          <w:spacing w:val="49"/>
          <w:position w:val="-6"/>
          <w:sz w:val="14"/>
        </w:rPr>
        <w:t xml:space="preserve"> </w:t>
      </w:r>
      <w:r>
        <w:rPr>
          <w:rFonts w:ascii="Symbol" w:hAnsi="Symbol"/>
          <w:sz w:val="28"/>
        </w:rPr>
        <w:t></w:t>
      </w:r>
      <w:r>
        <w:rPr>
          <w:spacing w:val="-14"/>
          <w:sz w:val="28"/>
        </w:rPr>
        <w:t xml:space="preserve"> </w:t>
      </w:r>
      <w:r>
        <w:rPr>
          <w:sz w:val="28"/>
        </w:rPr>
        <w:t>0</w:t>
      </w:r>
      <w:r>
        <w:rPr>
          <w:spacing w:val="-31"/>
          <w:sz w:val="28"/>
        </w:rPr>
        <w:t xml:space="preserve"> </w:t>
      </w:r>
      <w:r>
        <w:t>.</w:t>
      </w:r>
      <w:r>
        <w:rPr>
          <w:spacing w:val="8"/>
        </w:rPr>
        <w:t xml:space="preserve"> </w:t>
      </w:r>
      <w:r>
        <w:t>Сопоставляя</w:t>
      </w:r>
      <w:r>
        <w:rPr>
          <w:spacing w:val="7"/>
        </w:rPr>
        <w:t xml:space="preserve"> </w:t>
      </w:r>
      <w:r>
        <w:t>уравнения</w:t>
      </w:r>
      <w:r>
        <w:rPr>
          <w:spacing w:val="2"/>
        </w:rPr>
        <w:t xml:space="preserve"> </w:t>
      </w:r>
      <w:r>
        <w:t>(13)</w:t>
      </w:r>
      <w:r>
        <w:rPr>
          <w:spacing w:val="7"/>
        </w:rPr>
        <w:t xml:space="preserve"> </w:t>
      </w:r>
      <w:r>
        <w:t>и</w:t>
      </w:r>
      <w:r>
        <w:rPr>
          <w:spacing w:val="3"/>
        </w:rPr>
        <w:t xml:space="preserve"> </w:t>
      </w:r>
      <w:r>
        <w:t>(15)</w:t>
      </w:r>
      <w:r>
        <w:rPr>
          <w:spacing w:val="7"/>
        </w:rPr>
        <w:t xml:space="preserve"> </w:t>
      </w:r>
      <w:r>
        <w:t>с</w:t>
      </w:r>
      <w:r>
        <w:rPr>
          <w:spacing w:val="2"/>
        </w:rPr>
        <w:t xml:space="preserve"> </w:t>
      </w:r>
      <w:r>
        <w:rPr>
          <w:spacing w:val="-2"/>
        </w:rPr>
        <w:t>первым</w:t>
      </w:r>
    </w:p>
    <w:p w:rsidR="00921BFB" w:rsidRDefault="00921BFB">
      <w:pPr>
        <w:sectPr w:rsidR="00921BFB">
          <w:type w:val="continuous"/>
          <w:pgSz w:w="11900" w:h="16840"/>
          <w:pgMar w:top="1620" w:right="960" w:bottom="280" w:left="1200" w:header="0" w:footer="1133" w:gutter="0"/>
          <w:cols w:num="2" w:space="720" w:equalWidth="0">
            <w:col w:w="2571" w:space="40"/>
            <w:col w:w="7129"/>
          </w:cols>
        </w:sectPr>
      </w:pPr>
    </w:p>
    <w:p w:rsidR="00921BFB" w:rsidRDefault="00A00283">
      <w:pPr>
        <w:pStyle w:val="a3"/>
        <w:spacing w:before="90"/>
      </w:pPr>
      <w:r>
        <w:lastRenderedPageBreak/>
        <w:t>уравнением</w:t>
      </w:r>
      <w:r>
        <w:rPr>
          <w:spacing w:val="4"/>
        </w:rPr>
        <w:t xml:space="preserve"> </w:t>
      </w:r>
      <w:r>
        <w:t>(3.12),</w:t>
      </w:r>
      <w:r>
        <w:rPr>
          <w:spacing w:val="6"/>
        </w:rPr>
        <w:t xml:space="preserve"> </w:t>
      </w:r>
      <w:r>
        <w:t>приходим</w:t>
      </w:r>
      <w:r>
        <w:rPr>
          <w:spacing w:val="1"/>
        </w:rPr>
        <w:t xml:space="preserve"> </w:t>
      </w:r>
      <w:r>
        <w:t>к</w:t>
      </w:r>
      <w:r>
        <w:rPr>
          <w:spacing w:val="2"/>
        </w:rPr>
        <w:t xml:space="preserve"> </w:t>
      </w:r>
      <w:r>
        <w:t>выводу,</w:t>
      </w:r>
      <w:r>
        <w:rPr>
          <w:spacing w:val="6"/>
        </w:rPr>
        <w:t xml:space="preserve"> </w:t>
      </w:r>
      <w:r>
        <w:rPr>
          <w:spacing w:val="-5"/>
        </w:rPr>
        <w:t>что</w:t>
      </w:r>
    </w:p>
    <w:p w:rsidR="00921BFB" w:rsidRDefault="00A00283">
      <w:pPr>
        <w:spacing w:before="88"/>
        <w:ind w:left="105"/>
        <w:rPr>
          <w:sz w:val="30"/>
        </w:rPr>
      </w:pPr>
      <w:r>
        <w:br w:type="column"/>
      </w:r>
      <w:r>
        <w:rPr>
          <w:i/>
          <w:sz w:val="28"/>
        </w:rPr>
        <w:lastRenderedPageBreak/>
        <w:t>y</w:t>
      </w:r>
      <w:r>
        <w:rPr>
          <w:position w:val="-6"/>
          <w:sz w:val="14"/>
        </w:rPr>
        <w:t>4</w:t>
      </w:r>
      <w:r>
        <w:rPr>
          <w:spacing w:val="61"/>
          <w:position w:val="-6"/>
          <w:sz w:val="14"/>
        </w:rPr>
        <w:t xml:space="preserve"> </w:t>
      </w:r>
      <w:r>
        <w:rPr>
          <w:rFonts w:ascii="Symbol" w:hAnsi="Symbol"/>
          <w:sz w:val="28"/>
        </w:rPr>
        <w:t></w:t>
      </w:r>
      <w:r>
        <w:rPr>
          <w:spacing w:val="-17"/>
          <w:sz w:val="28"/>
        </w:rPr>
        <w:t xml:space="preserve"> </w:t>
      </w:r>
      <w:r>
        <w:rPr>
          <w:sz w:val="28"/>
        </w:rPr>
        <w:t>0</w:t>
      </w:r>
      <w:r>
        <w:rPr>
          <w:spacing w:val="52"/>
          <w:sz w:val="28"/>
        </w:rPr>
        <w:t xml:space="preserve"> </w:t>
      </w:r>
      <w:r>
        <w:rPr>
          <w:spacing w:val="-10"/>
          <w:sz w:val="30"/>
        </w:rPr>
        <w:t>и</w:t>
      </w:r>
    </w:p>
    <w:p w:rsidR="00921BFB" w:rsidRDefault="00A00283">
      <w:pPr>
        <w:spacing w:before="88"/>
        <w:ind w:left="110"/>
        <w:rPr>
          <w:sz w:val="30"/>
        </w:rPr>
      </w:pPr>
      <w:r>
        <w:br w:type="column"/>
      </w:r>
      <w:r>
        <w:rPr>
          <w:i/>
          <w:sz w:val="28"/>
        </w:rPr>
        <w:lastRenderedPageBreak/>
        <w:t>y</w:t>
      </w:r>
      <w:r>
        <w:rPr>
          <w:position w:val="-6"/>
          <w:sz w:val="14"/>
        </w:rPr>
        <w:t>6</w:t>
      </w:r>
      <w:r>
        <w:rPr>
          <w:spacing w:val="58"/>
          <w:position w:val="-6"/>
          <w:sz w:val="14"/>
        </w:rPr>
        <w:t xml:space="preserve"> </w:t>
      </w:r>
      <w:r>
        <w:rPr>
          <w:rFonts w:ascii="Symbol" w:hAnsi="Symbol"/>
          <w:sz w:val="28"/>
        </w:rPr>
        <w:t></w:t>
      </w:r>
      <w:r>
        <w:rPr>
          <w:spacing w:val="-10"/>
          <w:sz w:val="28"/>
        </w:rPr>
        <w:t xml:space="preserve"> </w:t>
      </w:r>
      <w:r>
        <w:rPr>
          <w:spacing w:val="12"/>
          <w:sz w:val="28"/>
        </w:rPr>
        <w:t>0</w:t>
      </w:r>
      <w:r>
        <w:rPr>
          <w:spacing w:val="12"/>
          <w:sz w:val="30"/>
        </w:rPr>
        <w:t>.</w:t>
      </w:r>
      <w:r>
        <w:rPr>
          <w:spacing w:val="19"/>
          <w:sz w:val="30"/>
        </w:rPr>
        <w:t xml:space="preserve"> </w:t>
      </w:r>
      <w:r>
        <w:rPr>
          <w:spacing w:val="-2"/>
          <w:sz w:val="30"/>
        </w:rPr>
        <w:t>Поскольку</w:t>
      </w:r>
    </w:p>
    <w:p w:rsidR="00921BFB" w:rsidRDefault="00921BFB">
      <w:pPr>
        <w:rPr>
          <w:sz w:val="30"/>
        </w:rPr>
        <w:sectPr w:rsidR="00921BFB">
          <w:type w:val="continuous"/>
          <w:pgSz w:w="11900" w:h="16840"/>
          <w:pgMar w:top="1620" w:right="960" w:bottom="280" w:left="1200" w:header="0" w:footer="1133" w:gutter="0"/>
          <w:cols w:num="3" w:space="720" w:equalWidth="0">
            <w:col w:w="5845" w:space="40"/>
            <w:col w:w="1031" w:space="39"/>
            <w:col w:w="2785"/>
          </w:cols>
        </w:sectPr>
      </w:pPr>
    </w:p>
    <w:p w:rsidR="00921BFB" w:rsidRDefault="00A00283">
      <w:pPr>
        <w:pStyle w:val="a3"/>
        <w:spacing w:before="86"/>
      </w:pPr>
      <w:r>
        <w:lastRenderedPageBreak/>
        <w:t>в</w:t>
      </w:r>
      <w:r>
        <w:rPr>
          <w:spacing w:val="34"/>
        </w:rPr>
        <w:t xml:space="preserve"> </w:t>
      </w:r>
      <w:r>
        <w:t>первом</w:t>
      </w:r>
      <w:r>
        <w:rPr>
          <w:spacing w:val="34"/>
        </w:rPr>
        <w:t xml:space="preserve"> </w:t>
      </w:r>
      <w:r>
        <w:rPr>
          <w:spacing w:val="-2"/>
        </w:rPr>
        <w:t>уравнении</w:t>
      </w:r>
    </w:p>
    <w:p w:rsidR="00921BFB" w:rsidRDefault="00A00283">
      <w:pPr>
        <w:spacing w:before="74"/>
        <w:ind w:left="158"/>
        <w:rPr>
          <w:sz w:val="30"/>
        </w:rPr>
      </w:pPr>
      <w:r>
        <w:br w:type="column"/>
      </w:r>
      <w:r>
        <w:rPr>
          <w:i/>
          <w:sz w:val="29"/>
        </w:rPr>
        <w:lastRenderedPageBreak/>
        <w:t>j</w:t>
      </w:r>
      <w:r>
        <w:rPr>
          <w:i/>
          <w:spacing w:val="-5"/>
          <w:sz w:val="29"/>
        </w:rPr>
        <w:t xml:space="preserve"> </w:t>
      </w:r>
      <w:r>
        <w:rPr>
          <w:rFonts w:ascii="Symbol" w:hAnsi="Symbol"/>
          <w:sz w:val="29"/>
        </w:rPr>
        <w:t></w:t>
      </w:r>
      <w:r>
        <w:rPr>
          <w:spacing w:val="-45"/>
          <w:sz w:val="29"/>
        </w:rPr>
        <w:t xml:space="preserve"> </w:t>
      </w:r>
      <w:r>
        <w:rPr>
          <w:sz w:val="29"/>
        </w:rPr>
        <w:t>1</w:t>
      </w:r>
      <w:r>
        <w:rPr>
          <w:sz w:val="30"/>
        </w:rPr>
        <w:t>,</w:t>
      </w:r>
      <w:r>
        <w:rPr>
          <w:spacing w:val="38"/>
          <w:sz w:val="30"/>
        </w:rPr>
        <w:t xml:space="preserve"> </w:t>
      </w:r>
      <w:r>
        <w:rPr>
          <w:spacing w:val="-2"/>
          <w:sz w:val="30"/>
        </w:rPr>
        <w:t>отсюда</w:t>
      </w:r>
    </w:p>
    <w:p w:rsidR="00921BFB" w:rsidRDefault="00A00283">
      <w:pPr>
        <w:spacing w:before="81"/>
        <w:ind w:left="156"/>
        <w:rPr>
          <w:rFonts w:ascii="Symbol" w:hAnsi="Symbol"/>
          <w:sz w:val="28"/>
        </w:rPr>
      </w:pPr>
      <w:r>
        <w:br w:type="column"/>
      </w:r>
      <w:r>
        <w:rPr>
          <w:i/>
          <w:position w:val="7"/>
          <w:sz w:val="28"/>
        </w:rPr>
        <w:lastRenderedPageBreak/>
        <w:t>j</w:t>
      </w:r>
      <w:r>
        <w:rPr>
          <w:i/>
          <w:sz w:val="14"/>
        </w:rPr>
        <w:t>m</w:t>
      </w:r>
      <w:r>
        <w:rPr>
          <w:rFonts w:ascii="Symbol" w:hAnsi="Symbol"/>
          <w:sz w:val="14"/>
        </w:rPr>
        <w:t></w:t>
      </w:r>
      <w:r>
        <w:rPr>
          <w:sz w:val="14"/>
        </w:rPr>
        <w:t>1</w:t>
      </w:r>
      <w:r>
        <w:rPr>
          <w:spacing w:val="45"/>
          <w:sz w:val="14"/>
        </w:rPr>
        <w:t xml:space="preserve"> </w:t>
      </w:r>
      <w:r>
        <w:rPr>
          <w:rFonts w:ascii="Symbol" w:hAnsi="Symbol"/>
          <w:spacing w:val="-10"/>
          <w:position w:val="7"/>
          <w:sz w:val="28"/>
        </w:rPr>
        <w:t></w:t>
      </w:r>
    </w:p>
    <w:p w:rsidR="00921BFB" w:rsidRDefault="00A00283">
      <w:pPr>
        <w:spacing w:before="84"/>
        <w:ind w:left="81"/>
        <w:rPr>
          <w:sz w:val="30"/>
        </w:rPr>
      </w:pPr>
      <w:r>
        <w:br w:type="column"/>
      </w:r>
      <w:r>
        <w:rPr>
          <w:i/>
          <w:sz w:val="28"/>
        </w:rPr>
        <w:lastRenderedPageBreak/>
        <w:t>j</w:t>
      </w:r>
      <w:r>
        <w:rPr>
          <w:position w:val="-6"/>
          <w:sz w:val="14"/>
        </w:rPr>
        <w:t>3</w:t>
      </w:r>
      <w:r>
        <w:rPr>
          <w:rFonts w:ascii="Symbol" w:hAnsi="Symbol"/>
          <w:position w:val="-6"/>
          <w:sz w:val="14"/>
        </w:rPr>
        <w:t></w:t>
      </w:r>
      <w:r>
        <w:rPr>
          <w:position w:val="-6"/>
          <w:sz w:val="14"/>
        </w:rPr>
        <w:t>1</w:t>
      </w:r>
      <w:r>
        <w:rPr>
          <w:spacing w:val="44"/>
          <w:position w:val="-6"/>
          <w:sz w:val="14"/>
        </w:rPr>
        <w:t xml:space="preserve"> </w:t>
      </w:r>
      <w:r>
        <w:rPr>
          <w:rFonts w:ascii="Symbol" w:hAnsi="Symbol"/>
          <w:sz w:val="28"/>
        </w:rPr>
        <w:t></w:t>
      </w:r>
      <w:r>
        <w:rPr>
          <w:spacing w:val="20"/>
          <w:sz w:val="28"/>
        </w:rPr>
        <w:t xml:space="preserve"> </w:t>
      </w:r>
      <w:r>
        <w:rPr>
          <w:i/>
          <w:sz w:val="28"/>
        </w:rPr>
        <w:t>y</w:t>
      </w:r>
      <w:r>
        <w:rPr>
          <w:position w:val="-6"/>
          <w:sz w:val="14"/>
        </w:rPr>
        <w:t>4</w:t>
      </w:r>
      <w:r>
        <w:rPr>
          <w:spacing w:val="-2"/>
          <w:position w:val="-6"/>
          <w:sz w:val="14"/>
        </w:rPr>
        <w:t xml:space="preserve"> </w:t>
      </w:r>
      <w:r>
        <w:rPr>
          <w:sz w:val="30"/>
        </w:rPr>
        <w:t>.</w:t>
      </w:r>
      <w:r>
        <w:rPr>
          <w:spacing w:val="32"/>
          <w:sz w:val="30"/>
        </w:rPr>
        <w:t xml:space="preserve"> </w:t>
      </w:r>
      <w:r>
        <w:rPr>
          <w:sz w:val="30"/>
        </w:rPr>
        <w:t>Далее,</w:t>
      </w:r>
      <w:r>
        <w:rPr>
          <w:spacing w:val="33"/>
          <w:sz w:val="30"/>
        </w:rPr>
        <w:t xml:space="preserve"> </w:t>
      </w:r>
      <w:r>
        <w:rPr>
          <w:spacing w:val="-4"/>
          <w:sz w:val="30"/>
        </w:rPr>
        <w:t>если</w:t>
      </w:r>
    </w:p>
    <w:p w:rsidR="00921BFB" w:rsidRDefault="00A00283">
      <w:pPr>
        <w:spacing w:before="74"/>
        <w:ind w:left="153"/>
        <w:rPr>
          <w:sz w:val="30"/>
        </w:rPr>
      </w:pPr>
      <w:r>
        <w:br w:type="column"/>
      </w:r>
      <w:r>
        <w:rPr>
          <w:i/>
          <w:sz w:val="29"/>
        </w:rPr>
        <w:lastRenderedPageBreak/>
        <w:t xml:space="preserve">j </w:t>
      </w:r>
      <w:r>
        <w:rPr>
          <w:rFonts w:ascii="Symbol" w:hAnsi="Symbol"/>
          <w:sz w:val="29"/>
        </w:rPr>
        <w:t></w:t>
      </w:r>
      <w:r>
        <w:rPr>
          <w:spacing w:val="-26"/>
          <w:sz w:val="29"/>
        </w:rPr>
        <w:t xml:space="preserve"> </w:t>
      </w:r>
      <w:r>
        <w:rPr>
          <w:spacing w:val="11"/>
          <w:sz w:val="29"/>
        </w:rPr>
        <w:t>3</w:t>
      </w:r>
      <w:r>
        <w:rPr>
          <w:spacing w:val="11"/>
          <w:sz w:val="30"/>
        </w:rPr>
        <w:t>,</w:t>
      </w:r>
      <w:r>
        <w:rPr>
          <w:spacing w:val="36"/>
          <w:sz w:val="30"/>
        </w:rPr>
        <w:t xml:space="preserve"> </w:t>
      </w:r>
      <w:r>
        <w:rPr>
          <w:spacing w:val="-5"/>
          <w:sz w:val="30"/>
        </w:rPr>
        <w:t>то</w:t>
      </w:r>
    </w:p>
    <w:p w:rsidR="00921BFB" w:rsidRDefault="00921BFB">
      <w:pPr>
        <w:rPr>
          <w:sz w:val="30"/>
        </w:rPr>
        <w:sectPr w:rsidR="00921BFB">
          <w:type w:val="continuous"/>
          <w:pgSz w:w="11900" w:h="16840"/>
          <w:pgMar w:top="1620" w:right="960" w:bottom="280" w:left="1200" w:header="0" w:footer="1133" w:gutter="0"/>
          <w:cols w:num="5" w:space="720" w:equalWidth="0">
            <w:col w:w="2860" w:space="40"/>
            <w:col w:w="1758" w:space="39"/>
            <w:col w:w="722" w:space="39"/>
            <w:col w:w="2638" w:space="39"/>
            <w:col w:w="1605"/>
          </w:cols>
        </w:sectPr>
      </w:pPr>
    </w:p>
    <w:p w:rsidR="00921BFB" w:rsidRDefault="00A00283">
      <w:pPr>
        <w:spacing w:before="85"/>
        <w:ind w:left="302"/>
        <w:rPr>
          <w:rFonts w:ascii="Symbol" w:hAnsi="Symbol"/>
          <w:sz w:val="28"/>
        </w:rPr>
      </w:pPr>
      <w:r>
        <w:rPr>
          <w:i/>
          <w:position w:val="7"/>
          <w:sz w:val="28"/>
        </w:rPr>
        <w:lastRenderedPageBreak/>
        <w:t>j</w:t>
      </w:r>
      <w:r>
        <w:rPr>
          <w:i/>
          <w:sz w:val="14"/>
        </w:rPr>
        <w:t>m</w:t>
      </w:r>
      <w:r>
        <w:rPr>
          <w:rFonts w:ascii="Symbol" w:hAnsi="Symbol"/>
          <w:sz w:val="14"/>
        </w:rPr>
        <w:t></w:t>
      </w:r>
      <w:r>
        <w:rPr>
          <w:sz w:val="14"/>
        </w:rPr>
        <w:t>3</w:t>
      </w:r>
      <w:r>
        <w:rPr>
          <w:spacing w:val="69"/>
          <w:sz w:val="14"/>
        </w:rPr>
        <w:t xml:space="preserve"> </w:t>
      </w:r>
      <w:r>
        <w:rPr>
          <w:rFonts w:ascii="Symbol" w:hAnsi="Symbol"/>
          <w:spacing w:val="-10"/>
          <w:position w:val="7"/>
          <w:sz w:val="28"/>
        </w:rPr>
        <w:t></w:t>
      </w:r>
    </w:p>
    <w:p w:rsidR="00921BFB" w:rsidRDefault="00A00283">
      <w:pPr>
        <w:spacing w:before="88"/>
        <w:ind w:left="76"/>
        <w:rPr>
          <w:sz w:val="30"/>
        </w:rPr>
      </w:pPr>
      <w:r>
        <w:br w:type="column"/>
      </w:r>
      <w:r>
        <w:rPr>
          <w:i/>
          <w:sz w:val="28"/>
        </w:rPr>
        <w:lastRenderedPageBreak/>
        <w:t>j</w:t>
      </w:r>
      <w:r>
        <w:rPr>
          <w:position w:val="-6"/>
          <w:sz w:val="14"/>
        </w:rPr>
        <w:t>3</w:t>
      </w:r>
      <w:r>
        <w:rPr>
          <w:rFonts w:ascii="Symbol" w:hAnsi="Symbol"/>
          <w:position w:val="-6"/>
          <w:sz w:val="14"/>
        </w:rPr>
        <w:t></w:t>
      </w:r>
      <w:r>
        <w:rPr>
          <w:position w:val="-6"/>
          <w:sz w:val="14"/>
        </w:rPr>
        <w:t>3</w:t>
      </w:r>
      <w:r>
        <w:rPr>
          <w:spacing w:val="51"/>
          <w:position w:val="-6"/>
          <w:sz w:val="14"/>
        </w:rPr>
        <w:t xml:space="preserve"> </w:t>
      </w:r>
      <w:r>
        <w:rPr>
          <w:rFonts w:ascii="Symbol" w:hAnsi="Symbol"/>
          <w:sz w:val="28"/>
        </w:rPr>
        <w:t></w:t>
      </w:r>
      <w:r>
        <w:rPr>
          <w:spacing w:val="22"/>
          <w:sz w:val="28"/>
        </w:rPr>
        <w:t xml:space="preserve"> </w:t>
      </w:r>
      <w:r>
        <w:rPr>
          <w:i/>
          <w:sz w:val="28"/>
        </w:rPr>
        <w:t>y</w:t>
      </w:r>
      <w:r>
        <w:rPr>
          <w:position w:val="-6"/>
          <w:sz w:val="14"/>
        </w:rPr>
        <w:t>6</w:t>
      </w:r>
      <w:r>
        <w:rPr>
          <w:spacing w:val="3"/>
          <w:position w:val="-6"/>
          <w:sz w:val="14"/>
        </w:rPr>
        <w:t xml:space="preserve"> </w:t>
      </w:r>
      <w:r>
        <w:rPr>
          <w:sz w:val="30"/>
        </w:rPr>
        <w:t>.</w:t>
      </w:r>
      <w:r>
        <w:rPr>
          <w:spacing w:val="3"/>
          <w:sz w:val="30"/>
        </w:rPr>
        <w:t xml:space="preserve"> </w:t>
      </w:r>
      <w:r>
        <w:rPr>
          <w:sz w:val="30"/>
        </w:rPr>
        <w:t>Остается</w:t>
      </w:r>
      <w:r>
        <w:rPr>
          <w:spacing w:val="-3"/>
          <w:sz w:val="30"/>
        </w:rPr>
        <w:t xml:space="preserve"> </w:t>
      </w:r>
      <w:r>
        <w:rPr>
          <w:spacing w:val="-4"/>
          <w:sz w:val="30"/>
        </w:rPr>
        <w:t>найти</w:t>
      </w:r>
    </w:p>
    <w:p w:rsidR="00921BFB" w:rsidRDefault="00A00283">
      <w:pPr>
        <w:spacing w:before="90"/>
        <w:ind w:left="86"/>
        <w:rPr>
          <w:sz w:val="30"/>
        </w:rPr>
      </w:pPr>
      <w:r>
        <w:br w:type="column"/>
      </w:r>
      <w:r>
        <w:rPr>
          <w:i/>
          <w:spacing w:val="-4"/>
          <w:sz w:val="28"/>
        </w:rPr>
        <w:lastRenderedPageBreak/>
        <w:t>y</w:t>
      </w:r>
      <w:r>
        <w:rPr>
          <w:spacing w:val="-4"/>
          <w:position w:val="-6"/>
          <w:sz w:val="14"/>
        </w:rPr>
        <w:t>1</w:t>
      </w:r>
      <w:r>
        <w:rPr>
          <w:spacing w:val="-13"/>
          <w:position w:val="-6"/>
          <w:sz w:val="14"/>
        </w:rPr>
        <w:t xml:space="preserve"> </w:t>
      </w:r>
      <w:r>
        <w:rPr>
          <w:spacing w:val="-10"/>
          <w:sz w:val="30"/>
        </w:rPr>
        <w:t>,</w:t>
      </w:r>
    </w:p>
    <w:p w:rsidR="00921BFB" w:rsidRDefault="00A00283">
      <w:pPr>
        <w:spacing w:before="90"/>
        <w:ind w:left="100"/>
        <w:rPr>
          <w:sz w:val="30"/>
        </w:rPr>
      </w:pPr>
      <w:r>
        <w:br w:type="column"/>
      </w:r>
      <w:r>
        <w:rPr>
          <w:i/>
          <w:sz w:val="28"/>
        </w:rPr>
        <w:lastRenderedPageBreak/>
        <w:t>y</w:t>
      </w:r>
      <w:r>
        <w:rPr>
          <w:position w:val="-6"/>
          <w:sz w:val="14"/>
        </w:rPr>
        <w:t>3</w:t>
      </w:r>
      <w:r>
        <w:rPr>
          <w:spacing w:val="68"/>
          <w:w w:val="150"/>
          <w:position w:val="-6"/>
          <w:sz w:val="14"/>
        </w:rPr>
        <w:t xml:space="preserve"> </w:t>
      </w:r>
      <w:r>
        <w:rPr>
          <w:spacing w:val="-10"/>
          <w:sz w:val="30"/>
        </w:rPr>
        <w:t>и</w:t>
      </w:r>
    </w:p>
    <w:p w:rsidR="00921BFB" w:rsidRDefault="00A00283">
      <w:pPr>
        <w:spacing w:before="90"/>
        <w:ind w:left="91"/>
        <w:rPr>
          <w:sz w:val="30"/>
        </w:rPr>
      </w:pPr>
      <w:r>
        <w:br w:type="column"/>
      </w:r>
      <w:r>
        <w:rPr>
          <w:i/>
          <w:sz w:val="28"/>
        </w:rPr>
        <w:lastRenderedPageBreak/>
        <w:t>y</w:t>
      </w:r>
      <w:r>
        <w:rPr>
          <w:position w:val="-6"/>
          <w:sz w:val="14"/>
        </w:rPr>
        <w:t>5</w:t>
      </w:r>
      <w:r>
        <w:rPr>
          <w:spacing w:val="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892" w:space="40"/>
            <w:col w:w="3075" w:space="39"/>
            <w:col w:w="374" w:space="40"/>
            <w:col w:w="580" w:space="39"/>
            <w:col w:w="4661"/>
          </w:cols>
        </w:sectPr>
      </w:pPr>
    </w:p>
    <w:p w:rsidR="00921BFB" w:rsidRDefault="00A00283">
      <w:pPr>
        <w:pStyle w:val="a3"/>
        <w:spacing w:before="85" w:line="288" w:lineRule="auto"/>
        <w:ind w:firstLine="710"/>
      </w:pPr>
      <w:r>
        <w:lastRenderedPageBreak/>
        <w:t>Согласно</w:t>
      </w:r>
      <w:r>
        <w:rPr>
          <w:spacing w:val="40"/>
        </w:rPr>
        <w:t xml:space="preserve"> </w:t>
      </w:r>
      <w:r>
        <w:t>первому</w:t>
      </w:r>
      <w:r>
        <w:rPr>
          <w:spacing w:val="40"/>
        </w:rPr>
        <w:t xml:space="preserve"> </w:t>
      </w:r>
      <w:r>
        <w:t>уравнению</w:t>
      </w:r>
      <w:r>
        <w:rPr>
          <w:spacing w:val="40"/>
        </w:rPr>
        <w:t xml:space="preserve"> </w:t>
      </w:r>
      <w:r>
        <w:t>(3.11),</w:t>
      </w:r>
      <w:r>
        <w:rPr>
          <w:spacing w:val="40"/>
        </w:rPr>
        <w:t xml:space="preserve"> </w:t>
      </w:r>
      <w:r>
        <w:t>все</w:t>
      </w:r>
      <w:r>
        <w:rPr>
          <w:spacing w:val="40"/>
        </w:rPr>
        <w:t xml:space="preserve"> </w:t>
      </w:r>
      <w:r>
        <w:t>неравенства</w:t>
      </w:r>
      <w:r>
        <w:rPr>
          <w:spacing w:val="40"/>
        </w:rPr>
        <w:t xml:space="preserve"> </w:t>
      </w:r>
      <w:r>
        <w:t>системы ограничений</w:t>
      </w:r>
      <w:r>
        <w:rPr>
          <w:spacing w:val="16"/>
        </w:rPr>
        <w:t xml:space="preserve"> </w:t>
      </w:r>
      <w:r>
        <w:t>(7)–(9)</w:t>
      </w:r>
      <w:r>
        <w:rPr>
          <w:spacing w:val="13"/>
        </w:rPr>
        <w:t xml:space="preserve"> </w:t>
      </w:r>
      <w:r>
        <w:t>превращаются</w:t>
      </w:r>
      <w:r>
        <w:rPr>
          <w:spacing w:val="18"/>
        </w:rPr>
        <w:t xml:space="preserve"> </w:t>
      </w:r>
      <w:r>
        <w:t>в</w:t>
      </w:r>
      <w:r>
        <w:rPr>
          <w:spacing w:val="19"/>
        </w:rPr>
        <w:t xml:space="preserve"> </w:t>
      </w:r>
      <w:r>
        <w:t>систему</w:t>
      </w:r>
      <w:r>
        <w:rPr>
          <w:spacing w:val="11"/>
        </w:rPr>
        <w:t xml:space="preserve"> </w:t>
      </w:r>
      <w:r>
        <w:t>равенств,</w:t>
      </w:r>
      <w:r>
        <w:rPr>
          <w:spacing w:val="19"/>
        </w:rPr>
        <w:t xml:space="preserve"> </w:t>
      </w:r>
      <w:r>
        <w:t>для</w:t>
      </w:r>
      <w:r>
        <w:rPr>
          <w:spacing w:val="18"/>
        </w:rPr>
        <w:t xml:space="preserve"> </w:t>
      </w:r>
      <w:r>
        <w:rPr>
          <w:spacing w:val="-2"/>
        </w:rPr>
        <w:t>нахожде-</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a3"/>
        <w:spacing w:before="2"/>
      </w:pPr>
      <w:r>
        <w:rPr>
          <w:spacing w:val="-5"/>
        </w:rPr>
        <w:lastRenderedPageBreak/>
        <w:t>ния</w:t>
      </w:r>
    </w:p>
    <w:p w:rsidR="00921BFB" w:rsidRDefault="00A00283">
      <w:pPr>
        <w:spacing w:before="2"/>
        <w:ind w:left="85"/>
        <w:rPr>
          <w:sz w:val="30"/>
        </w:rPr>
      </w:pPr>
      <w:r>
        <w:br w:type="column"/>
      </w:r>
      <w:r>
        <w:rPr>
          <w:i/>
          <w:spacing w:val="-4"/>
          <w:sz w:val="28"/>
        </w:rPr>
        <w:lastRenderedPageBreak/>
        <w:t>y</w:t>
      </w:r>
      <w:r>
        <w:rPr>
          <w:spacing w:val="-4"/>
          <w:position w:val="-6"/>
          <w:sz w:val="14"/>
        </w:rPr>
        <w:t>1</w:t>
      </w:r>
      <w:r>
        <w:rPr>
          <w:spacing w:val="-13"/>
          <w:position w:val="-6"/>
          <w:sz w:val="14"/>
        </w:rPr>
        <w:t xml:space="preserve"> </w:t>
      </w:r>
      <w:r>
        <w:rPr>
          <w:spacing w:val="-10"/>
          <w:sz w:val="30"/>
        </w:rPr>
        <w:t>,</w:t>
      </w:r>
    </w:p>
    <w:p w:rsidR="00921BFB" w:rsidRDefault="00A00283">
      <w:pPr>
        <w:spacing w:before="2"/>
        <w:ind w:left="95"/>
        <w:rPr>
          <w:sz w:val="30"/>
        </w:rPr>
      </w:pPr>
      <w:r>
        <w:br w:type="column"/>
      </w:r>
      <w:r>
        <w:rPr>
          <w:i/>
          <w:sz w:val="28"/>
        </w:rPr>
        <w:lastRenderedPageBreak/>
        <w:t>y</w:t>
      </w:r>
      <w:r>
        <w:rPr>
          <w:position w:val="-6"/>
          <w:sz w:val="14"/>
        </w:rPr>
        <w:t>3</w:t>
      </w:r>
      <w:r>
        <w:rPr>
          <w:spacing w:val="68"/>
          <w:w w:val="150"/>
          <w:position w:val="-6"/>
          <w:sz w:val="14"/>
        </w:rPr>
        <w:t xml:space="preserve"> </w:t>
      </w:r>
      <w:r>
        <w:rPr>
          <w:spacing w:val="-10"/>
          <w:sz w:val="30"/>
        </w:rPr>
        <w:t>и</w:t>
      </w:r>
    </w:p>
    <w:p w:rsidR="00921BFB" w:rsidRDefault="00A00283">
      <w:pPr>
        <w:spacing w:before="2"/>
        <w:ind w:left="95"/>
        <w:rPr>
          <w:sz w:val="30"/>
        </w:rPr>
      </w:pPr>
      <w:r>
        <w:br w:type="column"/>
      </w:r>
      <w:r>
        <w:rPr>
          <w:i/>
          <w:sz w:val="28"/>
        </w:rPr>
        <w:lastRenderedPageBreak/>
        <w:t>y</w:t>
      </w:r>
      <w:r>
        <w:rPr>
          <w:position w:val="-6"/>
          <w:sz w:val="14"/>
        </w:rPr>
        <w:t>5</w:t>
      </w:r>
      <w:r>
        <w:rPr>
          <w:spacing w:val="8"/>
          <w:position w:val="-6"/>
          <w:sz w:val="14"/>
        </w:rPr>
        <w:t xml:space="preserve"> </w:t>
      </w:r>
      <w:r>
        <w:rPr>
          <w:spacing w:val="-10"/>
          <w:sz w:val="30"/>
        </w:rPr>
        <w:t>:</w:t>
      </w:r>
    </w:p>
    <w:p w:rsidR="00921BFB" w:rsidRDefault="00A00283">
      <w:pPr>
        <w:spacing w:before="144"/>
        <w:rPr>
          <w:sz w:val="28"/>
        </w:rPr>
      </w:pPr>
      <w:r>
        <w:br w:type="column"/>
      </w:r>
    </w:p>
    <w:p w:rsidR="00921BFB" w:rsidRDefault="00A00283">
      <w:pPr>
        <w:spacing w:before="1"/>
        <w:ind w:left="216"/>
        <w:rPr>
          <w:sz w:val="28"/>
        </w:rPr>
      </w:pPr>
      <w:r>
        <w:rPr>
          <w:sz w:val="28"/>
        </w:rPr>
        <w:t>2</w:t>
      </w:r>
      <w:r>
        <w:rPr>
          <w:spacing w:val="-40"/>
          <w:sz w:val="28"/>
        </w:rPr>
        <w:t xml:space="preserve"> </w:t>
      </w:r>
      <w:r>
        <w:rPr>
          <w:i/>
          <w:sz w:val="28"/>
        </w:rPr>
        <w:t>y</w:t>
      </w:r>
      <w:r>
        <w:rPr>
          <w:position w:val="-6"/>
          <w:sz w:val="14"/>
        </w:rPr>
        <w:t>1</w:t>
      </w:r>
      <w:r>
        <w:rPr>
          <w:spacing w:val="37"/>
          <w:position w:val="-6"/>
          <w:sz w:val="14"/>
        </w:rPr>
        <w:t xml:space="preserve"> </w:t>
      </w:r>
      <w:r>
        <w:rPr>
          <w:rFonts w:ascii="Symbol" w:hAnsi="Symbol"/>
          <w:sz w:val="28"/>
        </w:rPr>
        <w:t></w:t>
      </w:r>
      <w:r>
        <w:rPr>
          <w:spacing w:val="-23"/>
          <w:sz w:val="28"/>
        </w:rPr>
        <w:t xml:space="preserve"> </w:t>
      </w:r>
      <w:r>
        <w:rPr>
          <w:sz w:val="28"/>
        </w:rPr>
        <w:t>3</w:t>
      </w:r>
      <w:r>
        <w:rPr>
          <w:i/>
          <w:sz w:val="28"/>
        </w:rPr>
        <w:t>y</w:t>
      </w:r>
      <w:r>
        <w:rPr>
          <w:position w:val="-6"/>
          <w:sz w:val="14"/>
        </w:rPr>
        <w:t>3</w:t>
      </w:r>
      <w:r>
        <w:rPr>
          <w:spacing w:val="53"/>
          <w:position w:val="-6"/>
          <w:sz w:val="14"/>
        </w:rPr>
        <w:t xml:space="preserve"> </w:t>
      </w:r>
      <w:r>
        <w:rPr>
          <w:rFonts w:ascii="Symbol" w:hAnsi="Symbol"/>
          <w:sz w:val="28"/>
        </w:rPr>
        <w:t></w:t>
      </w:r>
      <w:r>
        <w:rPr>
          <w:spacing w:val="-18"/>
          <w:sz w:val="28"/>
        </w:rPr>
        <w:t xml:space="preserve"> </w:t>
      </w:r>
      <w:r>
        <w:rPr>
          <w:spacing w:val="-5"/>
          <w:sz w:val="28"/>
        </w:rPr>
        <w:t>80</w:t>
      </w:r>
    </w:p>
    <w:p w:rsidR="00921BFB" w:rsidRDefault="00A00283">
      <w:pPr>
        <w:spacing w:before="128"/>
        <w:rPr>
          <w:sz w:val="30"/>
        </w:rPr>
      </w:pPr>
      <w:r>
        <w:br w:type="column"/>
      </w:r>
    </w:p>
    <w:p w:rsidR="00921BFB" w:rsidRDefault="00A00283">
      <w:pPr>
        <w:pStyle w:val="a3"/>
        <w:tabs>
          <w:tab w:val="left" w:pos="2092"/>
        </w:tabs>
        <w:ind w:left="66"/>
      </w:pPr>
      <w:r>
        <w:rPr>
          <w:spacing w:val="-10"/>
        </w:rPr>
        <w:t>,</w:t>
      </w:r>
      <w:r>
        <w:tab/>
      </w:r>
      <w:r>
        <w:rPr>
          <w:spacing w:val="-4"/>
        </w:rPr>
        <w:t>(16)</w:t>
      </w:r>
    </w:p>
    <w:p w:rsidR="00921BFB" w:rsidRDefault="00921BFB">
      <w:pPr>
        <w:sectPr w:rsidR="00921BFB">
          <w:type w:val="continuous"/>
          <w:pgSz w:w="11900" w:h="16840"/>
          <w:pgMar w:top="1620" w:right="960" w:bottom="280" w:left="1200" w:header="0" w:footer="1133" w:gutter="0"/>
          <w:cols w:num="6" w:space="720" w:equalWidth="0">
            <w:col w:w="681" w:space="40"/>
            <w:col w:w="373" w:space="39"/>
            <w:col w:w="575" w:space="40"/>
            <w:col w:w="460" w:space="1824"/>
            <w:col w:w="1775" w:space="39"/>
            <w:col w:w="3894"/>
          </w:cols>
        </w:sectPr>
      </w:pPr>
    </w:p>
    <w:p w:rsidR="00921BFB" w:rsidRDefault="00A00283">
      <w:pPr>
        <w:tabs>
          <w:tab w:val="left" w:pos="3993"/>
        </w:tabs>
        <w:spacing w:before="93"/>
        <w:ind w:right="1294"/>
        <w:jc w:val="right"/>
        <w:rPr>
          <w:sz w:val="30"/>
        </w:rPr>
      </w:pPr>
      <w:r>
        <w:rPr>
          <w:sz w:val="28"/>
        </w:rPr>
        <w:lastRenderedPageBreak/>
        <w:t>3</w:t>
      </w:r>
      <w:r>
        <w:rPr>
          <w:i/>
          <w:sz w:val="28"/>
        </w:rPr>
        <w:t>y</w:t>
      </w:r>
      <w:r>
        <w:rPr>
          <w:position w:val="-6"/>
          <w:sz w:val="14"/>
        </w:rPr>
        <w:t>1</w:t>
      </w:r>
      <w:r>
        <w:rPr>
          <w:spacing w:val="36"/>
          <w:position w:val="-6"/>
          <w:sz w:val="14"/>
        </w:rPr>
        <w:t xml:space="preserve"> </w:t>
      </w:r>
      <w:r>
        <w:rPr>
          <w:rFonts w:ascii="Symbol" w:hAnsi="Symbol"/>
          <w:sz w:val="28"/>
        </w:rPr>
        <w:t></w:t>
      </w:r>
      <w:r>
        <w:rPr>
          <w:spacing w:val="-13"/>
          <w:sz w:val="28"/>
        </w:rPr>
        <w:t xml:space="preserve"> </w:t>
      </w:r>
      <w:r>
        <w:rPr>
          <w:sz w:val="28"/>
        </w:rPr>
        <w:t>4</w:t>
      </w:r>
      <w:r>
        <w:rPr>
          <w:spacing w:val="-45"/>
          <w:sz w:val="28"/>
        </w:rPr>
        <w:t xml:space="preserve"> </w:t>
      </w:r>
      <w:r>
        <w:rPr>
          <w:i/>
          <w:sz w:val="28"/>
        </w:rPr>
        <w:t>y</w:t>
      </w:r>
      <w:r>
        <w:rPr>
          <w:position w:val="-6"/>
          <w:sz w:val="14"/>
        </w:rPr>
        <w:t>3</w:t>
      </w:r>
      <w:r>
        <w:rPr>
          <w:spacing w:val="42"/>
          <w:position w:val="-6"/>
          <w:sz w:val="14"/>
        </w:rPr>
        <w:t xml:space="preserve"> </w:t>
      </w:r>
      <w:r>
        <w:rPr>
          <w:rFonts w:ascii="Symbol" w:hAnsi="Symbol"/>
          <w:sz w:val="28"/>
        </w:rPr>
        <w:t></w:t>
      </w:r>
      <w:r>
        <w:rPr>
          <w:spacing w:val="17"/>
          <w:sz w:val="28"/>
        </w:rPr>
        <w:t xml:space="preserve"> </w:t>
      </w:r>
      <w:r>
        <w:rPr>
          <w:i/>
          <w:sz w:val="28"/>
        </w:rPr>
        <w:t>y</w:t>
      </w:r>
      <w:r>
        <w:rPr>
          <w:position w:val="-6"/>
          <w:sz w:val="14"/>
        </w:rPr>
        <w:t>5</w:t>
      </w:r>
      <w:r>
        <w:rPr>
          <w:spacing w:val="56"/>
          <w:position w:val="-6"/>
          <w:sz w:val="14"/>
        </w:rPr>
        <w:t xml:space="preserve"> </w:t>
      </w:r>
      <w:r>
        <w:rPr>
          <w:rFonts w:ascii="Symbol" w:hAnsi="Symbol"/>
          <w:sz w:val="28"/>
        </w:rPr>
        <w:t></w:t>
      </w:r>
      <w:r>
        <w:rPr>
          <w:spacing w:val="-8"/>
          <w:sz w:val="28"/>
        </w:rPr>
        <w:t xml:space="preserve"> </w:t>
      </w:r>
      <w:r>
        <w:rPr>
          <w:sz w:val="28"/>
        </w:rPr>
        <w:t>70</w:t>
      </w:r>
      <w:r>
        <w:rPr>
          <w:spacing w:val="-39"/>
          <w:sz w:val="28"/>
        </w:rPr>
        <w:t xml:space="preserve"> </w:t>
      </w:r>
      <w:r>
        <w:rPr>
          <w:spacing w:val="-12"/>
          <w:sz w:val="30"/>
        </w:rPr>
        <w:t>,</w:t>
      </w:r>
      <w:r>
        <w:rPr>
          <w:sz w:val="30"/>
        </w:rPr>
        <w:tab/>
      </w:r>
      <w:r>
        <w:rPr>
          <w:spacing w:val="-4"/>
          <w:sz w:val="30"/>
        </w:rPr>
        <w:t>(17)</w:t>
      </w:r>
    </w:p>
    <w:p w:rsidR="00921BFB" w:rsidRDefault="00A00283">
      <w:pPr>
        <w:tabs>
          <w:tab w:val="left" w:pos="3782"/>
        </w:tabs>
        <w:spacing w:before="89"/>
        <w:ind w:right="1294"/>
        <w:jc w:val="right"/>
        <w:rPr>
          <w:sz w:val="30"/>
        </w:rPr>
      </w:pPr>
      <w:r>
        <w:rPr>
          <w:sz w:val="28"/>
        </w:rPr>
        <w:t>4</w:t>
      </w:r>
      <w:r>
        <w:rPr>
          <w:spacing w:val="-41"/>
          <w:sz w:val="28"/>
        </w:rPr>
        <w:t xml:space="preserve"> </w:t>
      </w:r>
      <w:r>
        <w:rPr>
          <w:i/>
          <w:sz w:val="28"/>
        </w:rPr>
        <w:t>y</w:t>
      </w:r>
      <w:r>
        <w:rPr>
          <w:position w:val="-6"/>
          <w:sz w:val="14"/>
        </w:rPr>
        <w:t>1</w:t>
      </w:r>
      <w:r>
        <w:rPr>
          <w:spacing w:val="31"/>
          <w:position w:val="-6"/>
          <w:sz w:val="14"/>
        </w:rPr>
        <w:t xml:space="preserve"> </w:t>
      </w:r>
      <w:r>
        <w:rPr>
          <w:rFonts w:ascii="Symbol" w:hAnsi="Symbol"/>
          <w:sz w:val="28"/>
        </w:rPr>
        <w:t></w:t>
      </w:r>
      <w:r>
        <w:rPr>
          <w:spacing w:val="-16"/>
          <w:sz w:val="28"/>
        </w:rPr>
        <w:t xml:space="preserve"> </w:t>
      </w:r>
      <w:r>
        <w:rPr>
          <w:sz w:val="28"/>
        </w:rPr>
        <w:t>2</w:t>
      </w:r>
      <w:r>
        <w:rPr>
          <w:spacing w:val="-46"/>
          <w:sz w:val="28"/>
        </w:rPr>
        <w:t xml:space="preserve"> </w:t>
      </w:r>
      <w:r>
        <w:rPr>
          <w:i/>
          <w:sz w:val="28"/>
        </w:rPr>
        <w:t>y</w:t>
      </w:r>
      <w:r>
        <w:rPr>
          <w:position w:val="-6"/>
          <w:sz w:val="14"/>
        </w:rPr>
        <w:t>3</w:t>
      </w:r>
      <w:r>
        <w:rPr>
          <w:spacing w:val="47"/>
          <w:position w:val="-6"/>
          <w:sz w:val="14"/>
        </w:rPr>
        <w:t xml:space="preserve"> </w:t>
      </w:r>
      <w:r>
        <w:rPr>
          <w:rFonts w:ascii="Symbol" w:hAnsi="Symbol"/>
          <w:sz w:val="28"/>
        </w:rPr>
        <w:t></w:t>
      </w:r>
      <w:r>
        <w:rPr>
          <w:spacing w:val="-12"/>
          <w:sz w:val="28"/>
        </w:rPr>
        <w:t xml:space="preserve"> </w:t>
      </w:r>
      <w:r>
        <w:rPr>
          <w:spacing w:val="-5"/>
          <w:sz w:val="28"/>
        </w:rPr>
        <w:t>60</w:t>
      </w:r>
      <w:r>
        <w:rPr>
          <w:spacing w:val="-5"/>
          <w:sz w:val="30"/>
        </w:rPr>
        <w:t>.</w:t>
      </w:r>
      <w:r>
        <w:rPr>
          <w:sz w:val="30"/>
        </w:rPr>
        <w:tab/>
      </w:r>
      <w:r>
        <w:rPr>
          <w:spacing w:val="-4"/>
          <w:sz w:val="30"/>
        </w:rPr>
        <w:t>(18)</w:t>
      </w:r>
    </w:p>
    <w:p w:rsidR="00921BFB" w:rsidRDefault="00A00283">
      <w:pPr>
        <w:spacing w:before="83" w:line="309" w:lineRule="exact"/>
        <w:ind w:left="926"/>
        <w:rPr>
          <w:sz w:val="30"/>
        </w:rPr>
      </w:pPr>
      <w:r>
        <w:rPr>
          <w:sz w:val="30"/>
        </w:rPr>
        <w:t>Решая</w:t>
      </w:r>
      <w:r>
        <w:rPr>
          <w:spacing w:val="30"/>
          <w:sz w:val="30"/>
        </w:rPr>
        <w:t xml:space="preserve"> </w:t>
      </w:r>
      <w:r>
        <w:rPr>
          <w:sz w:val="30"/>
        </w:rPr>
        <w:t>ее,</w:t>
      </w:r>
      <w:r>
        <w:rPr>
          <w:spacing w:val="31"/>
          <w:sz w:val="30"/>
        </w:rPr>
        <w:t xml:space="preserve"> </w:t>
      </w:r>
      <w:r>
        <w:rPr>
          <w:sz w:val="30"/>
        </w:rPr>
        <w:t>находим:</w:t>
      </w:r>
      <w:r>
        <w:rPr>
          <w:spacing w:val="48"/>
          <w:w w:val="150"/>
          <w:sz w:val="30"/>
        </w:rPr>
        <w:t xml:space="preserve"> </w:t>
      </w:r>
      <w:r>
        <w:rPr>
          <w:i/>
          <w:sz w:val="28"/>
        </w:rPr>
        <w:t>y</w:t>
      </w:r>
      <w:r>
        <w:rPr>
          <w:position w:val="-6"/>
          <w:sz w:val="14"/>
        </w:rPr>
        <w:t>1</w:t>
      </w:r>
      <w:r>
        <w:rPr>
          <w:spacing w:val="61"/>
          <w:position w:val="-6"/>
          <w:sz w:val="14"/>
        </w:rPr>
        <w:t xml:space="preserve"> </w:t>
      </w:r>
      <w:r>
        <w:rPr>
          <w:rFonts w:ascii="Symbol" w:hAnsi="Symbol"/>
          <w:sz w:val="28"/>
        </w:rPr>
        <w:t></w:t>
      </w:r>
      <w:r>
        <w:rPr>
          <w:spacing w:val="-2"/>
          <w:sz w:val="28"/>
        </w:rPr>
        <w:t xml:space="preserve"> </w:t>
      </w:r>
      <w:r>
        <w:rPr>
          <w:sz w:val="28"/>
        </w:rPr>
        <w:t>2,5</w:t>
      </w:r>
      <w:r>
        <w:rPr>
          <w:sz w:val="30"/>
        </w:rPr>
        <w:t>,</w:t>
      </w:r>
      <w:r>
        <w:rPr>
          <w:spacing w:val="52"/>
          <w:w w:val="150"/>
          <w:sz w:val="30"/>
        </w:rPr>
        <w:t xml:space="preserve"> </w:t>
      </w:r>
      <w:r>
        <w:rPr>
          <w:i/>
          <w:sz w:val="28"/>
        </w:rPr>
        <w:t>y</w:t>
      </w:r>
      <w:r>
        <w:rPr>
          <w:position w:val="-6"/>
          <w:sz w:val="14"/>
        </w:rPr>
        <w:t>3</w:t>
      </w:r>
      <w:r>
        <w:rPr>
          <w:spacing w:val="52"/>
          <w:position w:val="-6"/>
          <w:sz w:val="14"/>
        </w:rPr>
        <w:t xml:space="preserve"> </w:t>
      </w:r>
      <w:r>
        <w:rPr>
          <w:rFonts w:ascii="Symbol" w:hAnsi="Symbol"/>
          <w:sz w:val="28"/>
        </w:rPr>
        <w:t></w:t>
      </w:r>
      <w:r>
        <w:rPr>
          <w:spacing w:val="-12"/>
          <w:sz w:val="28"/>
        </w:rPr>
        <w:t xml:space="preserve"> </w:t>
      </w:r>
      <w:r>
        <w:rPr>
          <w:sz w:val="28"/>
        </w:rPr>
        <w:t>25</w:t>
      </w:r>
      <w:r>
        <w:rPr>
          <w:spacing w:val="55"/>
          <w:sz w:val="28"/>
        </w:rPr>
        <w:t xml:space="preserve"> </w:t>
      </w:r>
      <w:r>
        <w:rPr>
          <w:sz w:val="30"/>
        </w:rPr>
        <w:t>и</w:t>
      </w:r>
      <w:r>
        <w:rPr>
          <w:spacing w:val="57"/>
          <w:w w:val="150"/>
          <w:sz w:val="30"/>
        </w:rPr>
        <w:t xml:space="preserve"> </w:t>
      </w:r>
      <w:r>
        <w:rPr>
          <w:i/>
          <w:sz w:val="28"/>
        </w:rPr>
        <w:t>y</w:t>
      </w:r>
      <w:r>
        <w:rPr>
          <w:position w:val="-6"/>
          <w:sz w:val="14"/>
        </w:rPr>
        <w:t>5</w:t>
      </w:r>
      <w:r>
        <w:rPr>
          <w:spacing w:val="51"/>
          <w:position w:val="-6"/>
          <w:sz w:val="14"/>
        </w:rPr>
        <w:t xml:space="preserve"> </w:t>
      </w:r>
      <w:r>
        <w:rPr>
          <w:rFonts w:ascii="Symbol" w:hAnsi="Symbol"/>
          <w:sz w:val="28"/>
        </w:rPr>
        <w:t></w:t>
      </w:r>
      <w:r>
        <w:rPr>
          <w:spacing w:val="-12"/>
          <w:sz w:val="28"/>
        </w:rPr>
        <w:t xml:space="preserve"> </w:t>
      </w:r>
      <w:r>
        <w:rPr>
          <w:rFonts w:ascii="Symbol" w:hAnsi="Symbol"/>
          <w:sz w:val="28"/>
        </w:rPr>
        <w:t></w:t>
      </w:r>
      <w:r>
        <w:rPr>
          <w:sz w:val="28"/>
        </w:rPr>
        <w:t>37,5</w:t>
      </w:r>
      <w:r>
        <w:rPr>
          <w:spacing w:val="-35"/>
          <w:sz w:val="28"/>
        </w:rPr>
        <w:t xml:space="preserve"> </w:t>
      </w:r>
      <w:r>
        <w:rPr>
          <w:sz w:val="30"/>
        </w:rPr>
        <w:t>.</w:t>
      </w:r>
      <w:r>
        <w:rPr>
          <w:spacing w:val="31"/>
          <w:sz w:val="30"/>
        </w:rPr>
        <w:t xml:space="preserve"> </w:t>
      </w:r>
      <w:r>
        <w:rPr>
          <w:sz w:val="30"/>
        </w:rPr>
        <w:t>То</w:t>
      </w:r>
      <w:r>
        <w:rPr>
          <w:spacing w:val="28"/>
          <w:sz w:val="30"/>
        </w:rPr>
        <w:t xml:space="preserve"> </w:t>
      </w:r>
      <w:r>
        <w:rPr>
          <w:sz w:val="30"/>
        </w:rPr>
        <w:t>есть</w:t>
      </w:r>
      <w:r>
        <w:rPr>
          <w:spacing w:val="26"/>
          <w:sz w:val="30"/>
        </w:rPr>
        <w:t xml:space="preserve"> </w:t>
      </w:r>
      <w:r>
        <w:rPr>
          <w:spacing w:val="-2"/>
          <w:sz w:val="30"/>
        </w:rPr>
        <w:t>вектор</w:t>
      </w:r>
    </w:p>
    <w:p w:rsidR="00921BFB" w:rsidRDefault="00A00283">
      <w:pPr>
        <w:spacing w:before="10"/>
        <w:ind w:left="215"/>
        <w:rPr>
          <w:sz w:val="30"/>
        </w:rPr>
      </w:pPr>
      <w:r>
        <w:rPr>
          <w:noProof/>
          <w:lang w:eastAsia="ru-RU"/>
        </w:rPr>
        <mc:AlternateContent>
          <mc:Choice Requires="wps">
            <w:drawing>
              <wp:anchor distT="0" distB="0" distL="0" distR="0" simplePos="0" relativeHeight="475922944" behindDoc="1" locked="0" layoutInCell="1" allowOverlap="1" wp14:anchorId="74CF1F3F" wp14:editId="48EEAEC5">
                <wp:simplePos x="0" y="0"/>
                <wp:positionH relativeFrom="page">
                  <wp:posOffset>1472183</wp:posOffset>
                </wp:positionH>
                <wp:positionV relativeFrom="paragraph">
                  <wp:posOffset>133596</wp:posOffset>
                </wp:positionV>
                <wp:extent cx="99695" cy="1270"/>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250"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3536" from="115.919998pt,10.519411pt" to="123.734998pt,10.519411pt" stroked="true" strokeweight=".5007pt" strokecolor="#000000">
                <v:stroke dashstyle="solid"/>
                <w10:wrap type="none"/>
              </v:line>
            </w:pict>
          </mc:Fallback>
        </mc:AlternateContent>
      </w:r>
      <w:r>
        <w:rPr>
          <w:spacing w:val="-4"/>
          <w:sz w:val="30"/>
        </w:rPr>
        <w:t>равен</w:t>
      </w:r>
      <w:r>
        <w:rPr>
          <w:spacing w:val="-9"/>
          <w:sz w:val="30"/>
        </w:rPr>
        <w:t xml:space="preserve"> </w:t>
      </w:r>
      <w:r>
        <w:rPr>
          <w:rFonts w:ascii="Symbol" w:hAnsi="Symbol"/>
          <w:spacing w:val="-4"/>
          <w:sz w:val="45"/>
        </w:rPr>
        <w:t></w:t>
      </w:r>
      <w:r>
        <w:rPr>
          <w:i/>
          <w:spacing w:val="-4"/>
          <w:sz w:val="28"/>
        </w:rPr>
        <w:t>Y</w:t>
      </w:r>
      <w:r>
        <w:rPr>
          <w:i/>
          <w:spacing w:val="-25"/>
          <w:sz w:val="28"/>
        </w:rPr>
        <w:t xml:space="preserve"> </w:t>
      </w:r>
      <w:r>
        <w:rPr>
          <w:rFonts w:ascii="Symbol" w:hAnsi="Symbol"/>
          <w:spacing w:val="-4"/>
          <w:sz w:val="45"/>
        </w:rPr>
        <w:t></w:t>
      </w:r>
      <w:r>
        <w:rPr>
          <w:rFonts w:ascii="Symbol" w:hAnsi="Symbol"/>
          <w:spacing w:val="-4"/>
          <w:sz w:val="28"/>
        </w:rPr>
        <w:t></w:t>
      </w:r>
      <w:r>
        <w:rPr>
          <w:spacing w:val="-14"/>
          <w:sz w:val="28"/>
        </w:rPr>
        <w:t xml:space="preserve"> </w:t>
      </w:r>
      <w:r>
        <w:rPr>
          <w:rFonts w:ascii="Symbol" w:hAnsi="Symbol"/>
          <w:spacing w:val="-4"/>
          <w:sz w:val="36"/>
        </w:rPr>
        <w:t></w:t>
      </w:r>
      <w:r>
        <w:rPr>
          <w:spacing w:val="-4"/>
          <w:sz w:val="28"/>
        </w:rPr>
        <w:t>2,5;</w:t>
      </w:r>
      <w:r>
        <w:rPr>
          <w:spacing w:val="-13"/>
          <w:sz w:val="28"/>
        </w:rPr>
        <w:t xml:space="preserve"> </w:t>
      </w:r>
      <w:r>
        <w:rPr>
          <w:spacing w:val="-4"/>
          <w:sz w:val="28"/>
        </w:rPr>
        <w:t>0;</w:t>
      </w:r>
      <w:r>
        <w:rPr>
          <w:spacing w:val="-14"/>
          <w:sz w:val="28"/>
        </w:rPr>
        <w:t xml:space="preserve"> </w:t>
      </w:r>
      <w:r>
        <w:rPr>
          <w:spacing w:val="-4"/>
          <w:sz w:val="28"/>
        </w:rPr>
        <w:t>25;</w:t>
      </w:r>
      <w:r>
        <w:rPr>
          <w:spacing w:val="-14"/>
          <w:sz w:val="28"/>
        </w:rPr>
        <w:t xml:space="preserve"> </w:t>
      </w:r>
      <w:r>
        <w:rPr>
          <w:spacing w:val="-4"/>
          <w:sz w:val="28"/>
        </w:rPr>
        <w:t>0;</w:t>
      </w:r>
      <w:r>
        <w:rPr>
          <w:rFonts w:ascii="Symbol" w:hAnsi="Symbol"/>
          <w:spacing w:val="-4"/>
          <w:sz w:val="28"/>
        </w:rPr>
        <w:t></w:t>
      </w:r>
      <w:r>
        <w:rPr>
          <w:spacing w:val="-4"/>
          <w:sz w:val="28"/>
        </w:rPr>
        <w:t>37,5;</w:t>
      </w:r>
      <w:r>
        <w:rPr>
          <w:spacing w:val="-14"/>
          <w:sz w:val="28"/>
        </w:rPr>
        <w:t xml:space="preserve"> </w:t>
      </w:r>
      <w:r>
        <w:rPr>
          <w:spacing w:val="-4"/>
          <w:sz w:val="28"/>
        </w:rPr>
        <w:t>0</w:t>
      </w:r>
      <w:r>
        <w:rPr>
          <w:rFonts w:ascii="Symbol" w:hAnsi="Symbol"/>
          <w:spacing w:val="-4"/>
          <w:sz w:val="36"/>
        </w:rPr>
        <w:t></w:t>
      </w:r>
      <w:r>
        <w:rPr>
          <w:spacing w:val="-4"/>
          <w:sz w:val="30"/>
        </w:rPr>
        <w:t>,</w:t>
      </w:r>
      <w:r>
        <w:rPr>
          <w:spacing w:val="-8"/>
          <w:sz w:val="30"/>
        </w:rPr>
        <w:t xml:space="preserve"> </w:t>
      </w:r>
      <w:r>
        <w:rPr>
          <w:spacing w:val="-4"/>
          <w:sz w:val="30"/>
        </w:rPr>
        <w:t>что</w:t>
      </w:r>
      <w:r>
        <w:rPr>
          <w:spacing w:val="-10"/>
          <w:sz w:val="30"/>
        </w:rPr>
        <w:t xml:space="preserve"> </w:t>
      </w:r>
      <w:r>
        <w:rPr>
          <w:spacing w:val="-4"/>
          <w:sz w:val="30"/>
        </w:rPr>
        <w:t>совпадает</w:t>
      </w:r>
      <w:r>
        <w:rPr>
          <w:spacing w:val="-6"/>
          <w:sz w:val="30"/>
        </w:rPr>
        <w:t xml:space="preserve"> </w:t>
      </w:r>
      <w:r>
        <w:rPr>
          <w:spacing w:val="-4"/>
          <w:sz w:val="30"/>
        </w:rPr>
        <w:t>с</w:t>
      </w:r>
      <w:r>
        <w:rPr>
          <w:spacing w:val="-12"/>
          <w:sz w:val="30"/>
        </w:rPr>
        <w:t xml:space="preserve"> </w:t>
      </w:r>
      <w:r>
        <w:rPr>
          <w:spacing w:val="-4"/>
          <w:sz w:val="30"/>
        </w:rPr>
        <w:t>Excel.</w:t>
      </w:r>
    </w:p>
    <w:p w:rsidR="00921BFB" w:rsidRDefault="00A00283">
      <w:pPr>
        <w:pStyle w:val="a3"/>
        <w:spacing w:before="86"/>
        <w:ind w:left="926"/>
      </w:pPr>
      <w:r>
        <w:t>Одновременно выясняем,</w:t>
      </w:r>
      <w:r>
        <w:rPr>
          <w:spacing w:val="3"/>
        </w:rPr>
        <w:t xml:space="preserve"> </w:t>
      </w:r>
      <w:r>
        <w:t>что</w:t>
      </w:r>
      <w:r>
        <w:rPr>
          <w:spacing w:val="1"/>
        </w:rPr>
        <w:t xml:space="preserve"> </w:t>
      </w:r>
      <w:r>
        <w:t>согласно ограничению</w:t>
      </w:r>
      <w:r>
        <w:rPr>
          <w:spacing w:val="3"/>
        </w:rPr>
        <w:t xml:space="preserve"> </w:t>
      </w:r>
      <w:r>
        <w:t>(11)</w:t>
      </w:r>
      <w:r>
        <w:rPr>
          <w:spacing w:val="-2"/>
        </w:rPr>
        <w:t xml:space="preserve"> ресурс</w:t>
      </w:r>
    </w:p>
    <w:p w:rsidR="00921BFB" w:rsidRDefault="00A00283">
      <w:pPr>
        <w:pStyle w:val="a3"/>
        <w:spacing w:before="78"/>
      </w:pPr>
      <w:r>
        <w:t>«сырье»</w:t>
      </w:r>
      <w:r>
        <w:rPr>
          <w:spacing w:val="-3"/>
        </w:rPr>
        <w:t xml:space="preserve"> </w:t>
      </w:r>
      <w:r>
        <w:t>используется</w:t>
      </w:r>
      <w:r>
        <w:rPr>
          <w:spacing w:val="6"/>
        </w:rPr>
        <w:t xml:space="preserve"> </w:t>
      </w:r>
      <w:r>
        <w:t>не</w:t>
      </w:r>
      <w:r>
        <w:rPr>
          <w:spacing w:val="1"/>
        </w:rPr>
        <w:t xml:space="preserve"> </w:t>
      </w:r>
      <w:r>
        <w:t>полностью,</w:t>
      </w:r>
      <w:r>
        <w:rPr>
          <w:spacing w:val="2"/>
        </w:rPr>
        <w:t xml:space="preserve"> </w:t>
      </w:r>
      <w:r>
        <w:t>имеется</w:t>
      </w:r>
      <w:r>
        <w:rPr>
          <w:spacing w:val="6"/>
        </w:rPr>
        <w:t xml:space="preserve"> </w:t>
      </w:r>
      <w:r>
        <w:t>остаток</w:t>
      </w:r>
      <w:r>
        <w:rPr>
          <w:spacing w:val="5"/>
        </w:rPr>
        <w:t xml:space="preserve"> </w:t>
      </w:r>
      <w:r>
        <w:t>–</w:t>
      </w:r>
      <w:r>
        <w:rPr>
          <w:spacing w:val="40"/>
        </w:rPr>
        <w:t xml:space="preserve"> </w:t>
      </w:r>
      <w:r>
        <w:rPr>
          <w:sz w:val="27"/>
        </w:rPr>
        <w:t>26,25</w:t>
      </w:r>
      <w:r>
        <w:rPr>
          <w:spacing w:val="-27"/>
          <w:sz w:val="27"/>
        </w:rPr>
        <w:t xml:space="preserve"> </w:t>
      </w:r>
      <w:r>
        <w:t>.</w:t>
      </w:r>
      <w:r>
        <w:rPr>
          <w:spacing w:val="7"/>
        </w:rPr>
        <w:t xml:space="preserve"> </w:t>
      </w:r>
      <w:r>
        <w:t>То</w:t>
      </w:r>
      <w:r>
        <w:rPr>
          <w:spacing w:val="5"/>
        </w:rPr>
        <w:t xml:space="preserve"> </w:t>
      </w:r>
      <w:r>
        <w:rPr>
          <w:spacing w:val="-4"/>
        </w:rPr>
        <w:t>есть</w:t>
      </w:r>
    </w:p>
    <w:p w:rsidR="00921BFB" w:rsidRDefault="00A00283">
      <w:pPr>
        <w:pStyle w:val="a3"/>
        <w:spacing w:before="96" w:line="288" w:lineRule="auto"/>
        <w:ind w:right="449"/>
        <w:jc w:val="both"/>
      </w:pPr>
      <w:r>
        <w:t>этот ресурс не является дефицитным, и можно попытаться увеличить прибыль за счет этого ресурса. Согласно уравнениям (10) и (12), ресурсы</w:t>
      </w:r>
      <w:r>
        <w:rPr>
          <w:spacing w:val="79"/>
        </w:rPr>
        <w:t xml:space="preserve"> </w:t>
      </w:r>
      <w:r>
        <w:t>«оборудование»</w:t>
      </w:r>
      <w:r>
        <w:rPr>
          <w:spacing w:val="73"/>
        </w:rPr>
        <w:t xml:space="preserve"> </w:t>
      </w:r>
      <w:r>
        <w:t>и</w:t>
      </w:r>
      <w:r>
        <w:rPr>
          <w:spacing w:val="44"/>
          <w:w w:val="150"/>
        </w:rPr>
        <w:t xml:space="preserve"> </w:t>
      </w:r>
      <w:r>
        <w:t>«электроэнергия»</w:t>
      </w:r>
      <w:r>
        <w:rPr>
          <w:spacing w:val="73"/>
        </w:rPr>
        <w:t xml:space="preserve"> </w:t>
      </w:r>
      <w:r>
        <w:t>используются</w:t>
      </w:r>
      <w:r>
        <w:rPr>
          <w:spacing w:val="43"/>
          <w:w w:val="150"/>
        </w:rPr>
        <w:t xml:space="preserve"> </w:t>
      </w:r>
      <w:r>
        <w:rPr>
          <w:spacing w:val="-2"/>
        </w:rPr>
        <w:t>полно-</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49"/>
      </w:pPr>
      <w:r>
        <w:lastRenderedPageBreak/>
        <w:t>стью и</w:t>
      </w:r>
      <w:r>
        <w:rPr>
          <w:spacing w:val="37"/>
        </w:rPr>
        <w:t xml:space="preserve"> </w:t>
      </w:r>
      <w:r>
        <w:t>являются дефицитными.</w:t>
      </w:r>
      <w:r>
        <w:rPr>
          <w:spacing w:val="37"/>
        </w:rPr>
        <w:t xml:space="preserve"> </w:t>
      </w:r>
      <w:r>
        <w:t>Именно они</w:t>
      </w:r>
      <w:r>
        <w:rPr>
          <w:spacing w:val="37"/>
        </w:rPr>
        <w:t xml:space="preserve"> </w:t>
      </w:r>
      <w:r>
        <w:t>ограничивают</w:t>
      </w:r>
      <w:r>
        <w:rPr>
          <w:spacing w:val="38"/>
        </w:rPr>
        <w:t xml:space="preserve"> </w:t>
      </w:r>
      <w:r>
        <w:t xml:space="preserve">целевую </w:t>
      </w:r>
      <w:r>
        <w:rPr>
          <w:spacing w:val="-2"/>
        </w:rPr>
        <w:t>функцию.</w:t>
      </w:r>
    </w:p>
    <w:p w:rsidR="00921BFB" w:rsidRDefault="00A00283">
      <w:pPr>
        <w:pStyle w:val="a3"/>
        <w:spacing w:line="288" w:lineRule="auto"/>
        <w:ind w:firstLine="710"/>
      </w:pPr>
      <w:r>
        <w:t>Согласно</w:t>
      </w:r>
      <w:r>
        <w:rPr>
          <w:spacing w:val="40"/>
        </w:rPr>
        <w:t xml:space="preserve"> </w:t>
      </w:r>
      <w:r>
        <w:t>уравнению</w:t>
      </w:r>
      <w:r>
        <w:rPr>
          <w:spacing w:val="40"/>
        </w:rPr>
        <w:t xml:space="preserve"> </w:t>
      </w:r>
      <w:r>
        <w:t>(14),</w:t>
      </w:r>
      <w:r>
        <w:rPr>
          <w:spacing w:val="40"/>
        </w:rPr>
        <w:t xml:space="preserve"> </w:t>
      </w:r>
      <w:r>
        <w:t>план</w:t>
      </w:r>
      <w:r>
        <w:rPr>
          <w:spacing w:val="40"/>
        </w:rPr>
        <w:t xml:space="preserve"> </w:t>
      </w:r>
      <w:r>
        <w:t>по</w:t>
      </w:r>
      <w:r>
        <w:rPr>
          <w:spacing w:val="40"/>
        </w:rPr>
        <w:t xml:space="preserve"> </w:t>
      </w:r>
      <w:r>
        <w:t>ткани</w:t>
      </w:r>
      <w:r>
        <w:rPr>
          <w:spacing w:val="40"/>
        </w:rPr>
        <w:t xml:space="preserve"> </w:t>
      </w:r>
      <w:r>
        <w:t>типа</w:t>
      </w:r>
      <w:r>
        <w:rPr>
          <w:spacing w:val="40"/>
        </w:rPr>
        <w:t xml:space="preserve"> </w:t>
      </w:r>
      <w:r>
        <w:t>II</w:t>
      </w:r>
      <w:r>
        <w:rPr>
          <w:spacing w:val="40"/>
        </w:rPr>
        <w:t xml:space="preserve"> </w:t>
      </w:r>
      <w:r>
        <w:t>выполняется. Согласно</w:t>
      </w:r>
      <w:r>
        <w:rPr>
          <w:spacing w:val="19"/>
        </w:rPr>
        <w:t xml:space="preserve"> </w:t>
      </w:r>
      <w:r>
        <w:t>уравнениям</w:t>
      </w:r>
      <w:r>
        <w:rPr>
          <w:spacing w:val="22"/>
        </w:rPr>
        <w:t xml:space="preserve"> </w:t>
      </w:r>
      <w:r>
        <w:t>(13)</w:t>
      </w:r>
      <w:r>
        <w:rPr>
          <w:spacing w:val="22"/>
        </w:rPr>
        <w:t xml:space="preserve"> </w:t>
      </w:r>
      <w:r>
        <w:t>и</w:t>
      </w:r>
      <w:r>
        <w:rPr>
          <w:spacing w:val="22"/>
        </w:rPr>
        <w:t xml:space="preserve"> </w:t>
      </w:r>
      <w:r>
        <w:t>(15),</w:t>
      </w:r>
      <w:r>
        <w:rPr>
          <w:spacing w:val="18"/>
        </w:rPr>
        <w:t xml:space="preserve"> </w:t>
      </w:r>
      <w:r>
        <w:t>план</w:t>
      </w:r>
      <w:r>
        <w:rPr>
          <w:spacing w:val="23"/>
        </w:rPr>
        <w:t xml:space="preserve"> </w:t>
      </w:r>
      <w:r>
        <w:t>по</w:t>
      </w:r>
      <w:r>
        <w:rPr>
          <w:spacing w:val="19"/>
        </w:rPr>
        <w:t xml:space="preserve"> </w:t>
      </w:r>
      <w:r>
        <w:t>тканям</w:t>
      </w:r>
      <w:r>
        <w:rPr>
          <w:spacing w:val="23"/>
        </w:rPr>
        <w:t xml:space="preserve"> </w:t>
      </w:r>
      <w:r>
        <w:t>типа</w:t>
      </w:r>
      <w:r>
        <w:rPr>
          <w:spacing w:val="22"/>
        </w:rPr>
        <w:t xml:space="preserve"> </w:t>
      </w:r>
      <w:r>
        <w:t>I</w:t>
      </w:r>
      <w:r>
        <w:rPr>
          <w:spacing w:val="17"/>
        </w:rPr>
        <w:t xml:space="preserve"> </w:t>
      </w:r>
      <w:r>
        <w:t>и</w:t>
      </w:r>
      <w:r>
        <w:rPr>
          <w:spacing w:val="24"/>
        </w:rPr>
        <w:t xml:space="preserve"> </w:t>
      </w:r>
      <w:r>
        <w:t>III</w:t>
      </w:r>
      <w:r>
        <w:rPr>
          <w:spacing w:val="17"/>
        </w:rPr>
        <w:t xml:space="preserve"> </w:t>
      </w:r>
      <w:r>
        <w:t>–</w:t>
      </w:r>
      <w:r>
        <w:rPr>
          <w:spacing w:val="25"/>
        </w:rPr>
        <w:t xml:space="preserve"> </w:t>
      </w:r>
      <w:r>
        <w:rPr>
          <w:spacing w:val="-2"/>
        </w:rPr>
        <w:t>пере-</w:t>
      </w:r>
    </w:p>
    <w:p w:rsidR="00921BFB" w:rsidRDefault="00A00283">
      <w:pPr>
        <w:pStyle w:val="a3"/>
        <w:spacing w:line="253" w:lineRule="exact"/>
      </w:pPr>
      <w:r>
        <w:rPr>
          <w:spacing w:val="-2"/>
        </w:rPr>
        <w:t>выполняется.</w:t>
      </w:r>
    </w:p>
    <w:p w:rsidR="00921BFB" w:rsidRDefault="00921BFB">
      <w:pPr>
        <w:spacing w:line="253" w:lineRule="exact"/>
        <w:sectPr w:rsidR="00921BFB">
          <w:pgSz w:w="11900" w:h="16840"/>
          <w:pgMar w:top="1340" w:right="960" w:bottom="1320" w:left="1200" w:header="0" w:footer="1133" w:gutter="0"/>
          <w:cols w:space="720"/>
        </w:sectPr>
      </w:pPr>
    </w:p>
    <w:p w:rsidR="00921BFB" w:rsidRDefault="00A00283">
      <w:pPr>
        <w:pStyle w:val="a3"/>
        <w:spacing w:before="181"/>
        <w:ind w:left="926"/>
      </w:pPr>
      <w:r>
        <w:lastRenderedPageBreak/>
        <w:t>Мы</w:t>
      </w:r>
      <w:r>
        <w:rPr>
          <w:spacing w:val="44"/>
        </w:rPr>
        <w:t xml:space="preserve"> </w:t>
      </w:r>
      <w:r>
        <w:t>видим</w:t>
      </w:r>
      <w:r>
        <w:rPr>
          <w:spacing w:val="43"/>
        </w:rPr>
        <w:t xml:space="preserve"> </w:t>
      </w:r>
      <w:r>
        <w:t>также,</w:t>
      </w:r>
      <w:r>
        <w:rPr>
          <w:spacing w:val="48"/>
        </w:rPr>
        <w:t xml:space="preserve"> </w:t>
      </w:r>
      <w:r>
        <w:rPr>
          <w:spacing w:val="-5"/>
        </w:rPr>
        <w:t>что</w:t>
      </w:r>
    </w:p>
    <w:p w:rsidR="00921BFB" w:rsidRDefault="00A00283">
      <w:pPr>
        <w:spacing w:before="41"/>
        <w:rPr>
          <w:sz w:val="14"/>
        </w:rPr>
      </w:pPr>
      <w:r>
        <w:br w:type="column"/>
      </w:r>
    </w:p>
    <w:p w:rsidR="00921BFB" w:rsidRDefault="00A00283">
      <w:pPr>
        <w:ind w:left="169"/>
        <w:rPr>
          <w:sz w:val="14"/>
        </w:rPr>
      </w:pPr>
      <w:r>
        <w:rPr>
          <w:i/>
          <w:spacing w:val="-4"/>
          <w:position w:val="7"/>
          <w:sz w:val="28"/>
        </w:rPr>
        <w:t>f</w:t>
      </w:r>
      <w:r>
        <w:rPr>
          <w:spacing w:val="-4"/>
          <w:sz w:val="14"/>
        </w:rPr>
        <w:t>max</w:t>
      </w:r>
    </w:p>
    <w:p w:rsidR="00921BFB" w:rsidRDefault="00A00283">
      <w:pPr>
        <w:spacing w:line="563" w:lineRule="exact"/>
        <w:ind w:left="4"/>
        <w:rPr>
          <w:i/>
          <w:sz w:val="28"/>
        </w:rPr>
      </w:pPr>
      <w:r>
        <w:br w:type="column"/>
      </w:r>
      <w:r>
        <w:rPr>
          <w:rFonts w:ascii="Symbol" w:hAnsi="Symbol"/>
          <w:w w:val="80"/>
          <w:sz w:val="46"/>
        </w:rPr>
        <w:lastRenderedPageBreak/>
        <w:t></w:t>
      </w:r>
      <w:r>
        <w:rPr>
          <w:i/>
          <w:w w:val="80"/>
          <w:sz w:val="28"/>
        </w:rPr>
        <w:t>X</w:t>
      </w:r>
      <w:r>
        <w:rPr>
          <w:i/>
          <w:spacing w:val="-1"/>
          <w:w w:val="80"/>
          <w:sz w:val="28"/>
        </w:rPr>
        <w:t xml:space="preserve"> </w:t>
      </w:r>
      <w:r>
        <w:rPr>
          <w:rFonts w:ascii="Symbol" w:hAnsi="Symbol"/>
          <w:spacing w:val="16"/>
          <w:w w:val="80"/>
          <w:sz w:val="46"/>
        </w:rPr>
        <w:t></w:t>
      </w:r>
      <w:r>
        <w:rPr>
          <w:rFonts w:ascii="Symbol" w:hAnsi="Symbol"/>
          <w:spacing w:val="16"/>
          <w:w w:val="80"/>
          <w:sz w:val="28"/>
        </w:rPr>
        <w:t></w:t>
      </w:r>
      <w:r>
        <w:rPr>
          <w:spacing w:val="13"/>
          <w:sz w:val="28"/>
        </w:rPr>
        <w:t xml:space="preserve"> </w:t>
      </w:r>
      <w:r>
        <w:rPr>
          <w:i/>
          <w:spacing w:val="-10"/>
          <w:w w:val="80"/>
          <w:sz w:val="28"/>
        </w:rPr>
        <w:t>g</w:t>
      </w:r>
    </w:p>
    <w:p w:rsidR="00921BFB" w:rsidRDefault="00A00283">
      <w:pPr>
        <w:rPr>
          <w:i/>
          <w:sz w:val="14"/>
        </w:rPr>
      </w:pPr>
      <w:r>
        <w:br w:type="column"/>
      </w:r>
    </w:p>
    <w:p w:rsidR="00921BFB" w:rsidRDefault="00921BFB">
      <w:pPr>
        <w:pStyle w:val="a3"/>
        <w:spacing w:before="81"/>
        <w:ind w:left="0"/>
        <w:rPr>
          <w:i/>
          <w:sz w:val="14"/>
        </w:rPr>
      </w:pPr>
    </w:p>
    <w:p w:rsidR="00921BFB" w:rsidRDefault="00A00283">
      <w:pPr>
        <w:rPr>
          <w:sz w:val="14"/>
        </w:rPr>
      </w:pPr>
      <w:r>
        <w:rPr>
          <w:noProof/>
          <w:lang w:eastAsia="ru-RU"/>
        </w:rPr>
        <mc:AlternateContent>
          <mc:Choice Requires="wps">
            <w:drawing>
              <wp:anchor distT="0" distB="0" distL="0" distR="0" simplePos="0" relativeHeight="475923456" behindDoc="1" locked="0" layoutInCell="1" allowOverlap="1" wp14:anchorId="07B39137" wp14:editId="0ED68FB3">
                <wp:simplePos x="0" y="0"/>
                <wp:positionH relativeFrom="page">
                  <wp:posOffset>3617785</wp:posOffset>
                </wp:positionH>
                <wp:positionV relativeFrom="paragraph">
                  <wp:posOffset>-123608</wp:posOffset>
                </wp:positionV>
                <wp:extent cx="140970" cy="127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969"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3024" from="284.864990pt,-9.732949pt" to="295.96499pt,-9.732949pt" stroked="true" strokeweight=".5002pt" strokecolor="#000000">
                <v:stroke dashstyle="solid"/>
                <w10:wrap type="none"/>
              </v:line>
            </w:pict>
          </mc:Fallback>
        </mc:AlternateContent>
      </w:r>
      <w:r>
        <w:rPr>
          <w:noProof/>
          <w:lang w:eastAsia="ru-RU"/>
        </w:rPr>
        <mc:AlternateContent>
          <mc:Choice Requires="wps">
            <w:drawing>
              <wp:anchor distT="0" distB="0" distL="0" distR="0" simplePos="0" relativeHeight="475923968" behindDoc="1" locked="0" layoutInCell="1" allowOverlap="1" wp14:anchorId="585379A7" wp14:editId="156EDB48">
                <wp:simplePos x="0" y="0"/>
                <wp:positionH relativeFrom="page">
                  <wp:posOffset>4309871</wp:posOffset>
                </wp:positionH>
                <wp:positionV relativeFrom="paragraph">
                  <wp:posOffset>-123608</wp:posOffset>
                </wp:positionV>
                <wp:extent cx="99695" cy="1270"/>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631"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2512" from="339.359985pt,-9.732949pt" to="347.204985pt,-9.732949pt" stroked="true" strokeweight=".5002pt" strokecolor="#000000">
                <v:stroke dashstyle="solid"/>
                <w10:wrap type="none"/>
              </v:line>
            </w:pict>
          </mc:Fallback>
        </mc:AlternateContent>
      </w:r>
      <w:r>
        <w:rPr>
          <w:spacing w:val="-6"/>
          <w:sz w:val="14"/>
        </w:rPr>
        <w:t>min</w:t>
      </w:r>
    </w:p>
    <w:p w:rsidR="00921BFB" w:rsidRDefault="00A00283">
      <w:pPr>
        <w:pStyle w:val="a3"/>
        <w:spacing w:line="563" w:lineRule="exact"/>
        <w:ind w:left="0"/>
      </w:pPr>
      <w:r>
        <w:br w:type="column"/>
      </w:r>
      <w:r>
        <w:rPr>
          <w:rFonts w:ascii="Symbol" w:hAnsi="Symbol"/>
          <w:spacing w:val="-4"/>
          <w:sz w:val="46"/>
        </w:rPr>
        <w:lastRenderedPageBreak/>
        <w:t></w:t>
      </w:r>
      <w:r>
        <w:rPr>
          <w:i/>
          <w:spacing w:val="-4"/>
          <w:sz w:val="28"/>
        </w:rPr>
        <w:t>Y</w:t>
      </w:r>
      <w:r>
        <w:rPr>
          <w:i/>
          <w:spacing w:val="-30"/>
          <w:sz w:val="28"/>
        </w:rPr>
        <w:t xml:space="preserve"> </w:t>
      </w:r>
      <w:r>
        <w:rPr>
          <w:rFonts w:ascii="Symbol" w:hAnsi="Symbol"/>
          <w:spacing w:val="-4"/>
          <w:sz w:val="46"/>
        </w:rPr>
        <w:t></w:t>
      </w:r>
      <w:r>
        <w:rPr>
          <w:spacing w:val="-4"/>
        </w:rPr>
        <w:t>,</w:t>
      </w:r>
      <w:r>
        <w:rPr>
          <w:spacing w:val="13"/>
        </w:rPr>
        <w:t xml:space="preserve"> </w:t>
      </w:r>
      <w:r>
        <w:rPr>
          <w:spacing w:val="-4"/>
        </w:rPr>
        <w:t>следовательно,</w:t>
      </w:r>
      <w:r>
        <w:rPr>
          <w:spacing w:val="23"/>
        </w:rPr>
        <w:t xml:space="preserve"> </w:t>
      </w:r>
      <w:r>
        <w:rPr>
          <w:spacing w:val="-4"/>
        </w:rPr>
        <w:t>план</w:t>
      </w:r>
      <w:r>
        <w:rPr>
          <w:spacing w:val="19"/>
        </w:rPr>
        <w:t xml:space="preserve"> </w:t>
      </w:r>
      <w:r>
        <w:rPr>
          <w:spacing w:val="-5"/>
        </w:rPr>
        <w:t>вы-</w:t>
      </w:r>
    </w:p>
    <w:p w:rsidR="00921BFB" w:rsidRDefault="00921BFB">
      <w:pPr>
        <w:spacing w:line="563" w:lineRule="exact"/>
        <w:sectPr w:rsidR="00921BFB">
          <w:type w:val="continuous"/>
          <w:pgSz w:w="11900" w:h="16840"/>
          <w:pgMar w:top="1620" w:right="960" w:bottom="280" w:left="1200" w:header="0" w:footer="1133" w:gutter="0"/>
          <w:cols w:num="5" w:space="720" w:equalWidth="0">
            <w:col w:w="3842" w:space="40"/>
            <w:col w:w="495" w:space="39"/>
            <w:col w:w="827" w:space="13"/>
            <w:col w:w="215" w:space="39"/>
            <w:col w:w="4230"/>
          </w:cols>
        </w:sectPr>
      </w:pPr>
    </w:p>
    <w:p w:rsidR="00921BFB" w:rsidRDefault="00A00283">
      <w:pPr>
        <w:pStyle w:val="a3"/>
        <w:spacing w:before="83" w:line="288" w:lineRule="auto"/>
      </w:pPr>
      <w:r>
        <w:lastRenderedPageBreak/>
        <w:t>пуска тканей и соответствующая ему система оценок ресурсов и про- дукции оптимальны.</w:t>
      </w:r>
    </w:p>
    <w:p w:rsidR="00921BFB" w:rsidRDefault="00A00283">
      <w:pPr>
        <w:pStyle w:val="a3"/>
        <w:spacing w:line="343" w:lineRule="exact"/>
        <w:ind w:left="926"/>
      </w:pPr>
      <w:r>
        <w:t>Итак,</w:t>
      </w:r>
      <w:r>
        <w:rPr>
          <w:spacing w:val="-6"/>
        </w:rPr>
        <w:t xml:space="preserve"> </w:t>
      </w:r>
      <w:r>
        <w:rPr>
          <w:spacing w:val="-2"/>
        </w:rPr>
        <w:t>получили:</w:t>
      </w:r>
    </w:p>
    <w:p w:rsidR="00921BFB" w:rsidRDefault="00921BFB">
      <w:pPr>
        <w:spacing w:line="343" w:lineRule="exact"/>
        <w:sectPr w:rsidR="00921BFB">
          <w:type w:val="continuous"/>
          <w:pgSz w:w="11900" w:h="16840"/>
          <w:pgMar w:top="1620" w:right="960" w:bottom="280" w:left="1200" w:header="0" w:footer="1133" w:gutter="0"/>
          <w:cols w:space="720"/>
        </w:sectPr>
      </w:pPr>
    </w:p>
    <w:p w:rsidR="00921BFB" w:rsidRDefault="00A00283">
      <w:pPr>
        <w:spacing w:before="66"/>
        <w:ind w:left="988"/>
        <w:rPr>
          <w:sz w:val="28"/>
        </w:rPr>
      </w:pPr>
      <w:r>
        <w:rPr>
          <w:i/>
          <w:sz w:val="28"/>
        </w:rPr>
        <w:lastRenderedPageBreak/>
        <w:t>y</w:t>
      </w:r>
      <w:r>
        <w:rPr>
          <w:position w:val="-6"/>
          <w:sz w:val="14"/>
        </w:rPr>
        <w:t>1</w:t>
      </w:r>
      <w:r>
        <w:rPr>
          <w:spacing w:val="60"/>
          <w:position w:val="-6"/>
          <w:sz w:val="14"/>
        </w:rPr>
        <w:t xml:space="preserve"> </w:t>
      </w:r>
      <w:r>
        <w:rPr>
          <w:rFonts w:ascii="Symbol" w:hAnsi="Symbol"/>
          <w:sz w:val="28"/>
        </w:rPr>
        <w:t></w:t>
      </w:r>
      <w:r>
        <w:rPr>
          <w:spacing w:val="-3"/>
          <w:sz w:val="28"/>
        </w:rPr>
        <w:t xml:space="preserve"> </w:t>
      </w:r>
      <w:r>
        <w:rPr>
          <w:spacing w:val="-5"/>
          <w:sz w:val="28"/>
        </w:rPr>
        <w:t>2,5</w:t>
      </w:r>
    </w:p>
    <w:p w:rsidR="00921BFB" w:rsidRDefault="00A00283">
      <w:pPr>
        <w:pStyle w:val="a5"/>
        <w:numPr>
          <w:ilvl w:val="0"/>
          <w:numId w:val="23"/>
        </w:numPr>
        <w:tabs>
          <w:tab w:val="left" w:pos="286"/>
        </w:tabs>
        <w:spacing w:before="73"/>
        <w:ind w:left="286" w:hanging="225"/>
        <w:rPr>
          <w:sz w:val="30"/>
        </w:rPr>
      </w:pPr>
      <w:r>
        <w:br w:type="column"/>
      </w:r>
      <w:r>
        <w:rPr>
          <w:sz w:val="30"/>
        </w:rPr>
        <w:lastRenderedPageBreak/>
        <w:t>двойственная</w:t>
      </w:r>
      <w:r>
        <w:rPr>
          <w:spacing w:val="-11"/>
          <w:sz w:val="30"/>
        </w:rPr>
        <w:t xml:space="preserve"> </w:t>
      </w:r>
      <w:r>
        <w:rPr>
          <w:sz w:val="30"/>
        </w:rPr>
        <w:t>оценка</w:t>
      </w:r>
      <w:r>
        <w:rPr>
          <w:spacing w:val="-14"/>
          <w:sz w:val="30"/>
        </w:rPr>
        <w:t xml:space="preserve"> </w:t>
      </w:r>
      <w:r>
        <w:rPr>
          <w:sz w:val="30"/>
        </w:rPr>
        <w:t>ресурса</w:t>
      </w:r>
      <w:r>
        <w:rPr>
          <w:spacing w:val="-10"/>
          <w:sz w:val="30"/>
        </w:rPr>
        <w:t xml:space="preserve"> </w:t>
      </w:r>
      <w:r>
        <w:rPr>
          <w:spacing w:val="-2"/>
          <w:sz w:val="30"/>
        </w:rPr>
        <w:t>«оборудование»;</w:t>
      </w:r>
    </w:p>
    <w:p w:rsidR="00921BFB" w:rsidRDefault="00921BFB">
      <w:pPr>
        <w:rPr>
          <w:sz w:val="30"/>
        </w:rPr>
        <w:sectPr w:rsidR="00921BFB">
          <w:type w:val="continuous"/>
          <w:pgSz w:w="11900" w:h="16840"/>
          <w:pgMar w:top="1620" w:right="960" w:bottom="280" w:left="1200" w:header="0" w:footer="1133" w:gutter="0"/>
          <w:cols w:num="2" w:space="720" w:equalWidth="0">
            <w:col w:w="1848" w:space="40"/>
            <w:col w:w="7852"/>
          </w:cols>
        </w:sectPr>
      </w:pPr>
    </w:p>
    <w:p w:rsidR="00921BFB" w:rsidRDefault="00A00283">
      <w:pPr>
        <w:spacing w:before="89"/>
        <w:ind w:left="988"/>
        <w:rPr>
          <w:sz w:val="28"/>
        </w:rPr>
      </w:pPr>
      <w:r>
        <w:rPr>
          <w:i/>
          <w:sz w:val="28"/>
        </w:rPr>
        <w:lastRenderedPageBreak/>
        <w:t>y</w:t>
      </w:r>
      <w:r>
        <w:rPr>
          <w:position w:val="-6"/>
          <w:sz w:val="14"/>
        </w:rPr>
        <w:t>2</w:t>
      </w:r>
      <w:r>
        <w:rPr>
          <w:spacing w:val="77"/>
          <w:position w:val="-6"/>
          <w:sz w:val="14"/>
        </w:rPr>
        <w:t xml:space="preserve"> </w:t>
      </w:r>
      <w:r>
        <w:rPr>
          <w:rFonts w:ascii="Symbol" w:hAnsi="Symbol"/>
          <w:sz w:val="28"/>
        </w:rPr>
        <w:t></w:t>
      </w:r>
      <w:r>
        <w:rPr>
          <w:sz w:val="28"/>
        </w:rPr>
        <w:t xml:space="preserve"> </w:t>
      </w:r>
      <w:r>
        <w:rPr>
          <w:spacing w:val="-10"/>
          <w:sz w:val="28"/>
        </w:rPr>
        <w:t>0</w:t>
      </w:r>
    </w:p>
    <w:p w:rsidR="00921BFB" w:rsidRDefault="00A00283">
      <w:pPr>
        <w:pStyle w:val="a5"/>
        <w:numPr>
          <w:ilvl w:val="0"/>
          <w:numId w:val="23"/>
        </w:numPr>
        <w:tabs>
          <w:tab w:val="left" w:pos="305"/>
        </w:tabs>
        <w:spacing w:before="95"/>
        <w:ind w:left="305" w:hanging="225"/>
        <w:rPr>
          <w:sz w:val="30"/>
        </w:rPr>
      </w:pPr>
      <w:r>
        <w:br w:type="column"/>
      </w:r>
      <w:r>
        <w:rPr>
          <w:sz w:val="30"/>
        </w:rPr>
        <w:lastRenderedPageBreak/>
        <w:t>двойственная</w:t>
      </w:r>
      <w:r>
        <w:rPr>
          <w:spacing w:val="-11"/>
          <w:sz w:val="30"/>
        </w:rPr>
        <w:t xml:space="preserve"> </w:t>
      </w:r>
      <w:r>
        <w:rPr>
          <w:sz w:val="30"/>
        </w:rPr>
        <w:t>оценка</w:t>
      </w:r>
      <w:r>
        <w:rPr>
          <w:spacing w:val="-14"/>
          <w:sz w:val="30"/>
        </w:rPr>
        <w:t xml:space="preserve"> </w:t>
      </w:r>
      <w:r>
        <w:rPr>
          <w:sz w:val="30"/>
        </w:rPr>
        <w:t>ресурса</w:t>
      </w:r>
      <w:r>
        <w:rPr>
          <w:spacing w:val="-10"/>
          <w:sz w:val="30"/>
        </w:rPr>
        <w:t xml:space="preserve"> </w:t>
      </w:r>
      <w:r>
        <w:rPr>
          <w:spacing w:val="-2"/>
          <w:sz w:val="30"/>
        </w:rPr>
        <w:t>«сырье»;</w:t>
      </w:r>
    </w:p>
    <w:p w:rsidR="00921BFB" w:rsidRDefault="00921BFB">
      <w:pPr>
        <w:rPr>
          <w:sz w:val="30"/>
        </w:rPr>
        <w:sectPr w:rsidR="00921BFB">
          <w:type w:val="continuous"/>
          <w:pgSz w:w="11900" w:h="16840"/>
          <w:pgMar w:top="1620" w:right="960" w:bottom="280" w:left="1200" w:header="0" w:footer="1133" w:gutter="0"/>
          <w:cols w:num="2" w:space="720" w:equalWidth="0">
            <w:col w:w="1665" w:space="40"/>
            <w:col w:w="8035"/>
          </w:cols>
        </w:sectPr>
      </w:pPr>
    </w:p>
    <w:p w:rsidR="00921BFB" w:rsidRDefault="00A00283">
      <w:pPr>
        <w:pStyle w:val="a3"/>
        <w:spacing w:before="94"/>
        <w:ind w:left="988"/>
      </w:pPr>
      <w:r>
        <w:rPr>
          <w:i/>
          <w:sz w:val="28"/>
        </w:rPr>
        <w:lastRenderedPageBreak/>
        <w:t>y</w:t>
      </w:r>
      <w:r>
        <w:rPr>
          <w:position w:val="-6"/>
          <w:sz w:val="14"/>
        </w:rPr>
        <w:t>3</w:t>
      </w:r>
      <w:r>
        <w:rPr>
          <w:spacing w:val="47"/>
          <w:position w:val="-6"/>
          <w:sz w:val="14"/>
        </w:rPr>
        <w:t xml:space="preserve"> </w:t>
      </w:r>
      <w:r>
        <w:rPr>
          <w:rFonts w:ascii="Symbol" w:hAnsi="Symbol"/>
          <w:sz w:val="28"/>
        </w:rPr>
        <w:t></w:t>
      </w:r>
      <w:r>
        <w:rPr>
          <w:spacing w:val="-15"/>
          <w:sz w:val="28"/>
        </w:rPr>
        <w:t xml:space="preserve"> </w:t>
      </w:r>
      <w:r>
        <w:rPr>
          <w:sz w:val="28"/>
        </w:rPr>
        <w:t>25</w:t>
      </w:r>
      <w:r>
        <w:rPr>
          <w:spacing w:val="23"/>
          <w:sz w:val="28"/>
        </w:rPr>
        <w:t xml:space="preserve"> </w:t>
      </w:r>
      <w:r>
        <w:t>–</w:t>
      </w:r>
      <w:r>
        <w:rPr>
          <w:spacing w:val="-5"/>
        </w:rPr>
        <w:t xml:space="preserve"> </w:t>
      </w:r>
      <w:r>
        <w:t>двойственная</w:t>
      </w:r>
      <w:r>
        <w:rPr>
          <w:spacing w:val="-2"/>
        </w:rPr>
        <w:t xml:space="preserve"> </w:t>
      </w:r>
      <w:r>
        <w:t>оценка</w:t>
      </w:r>
      <w:r>
        <w:rPr>
          <w:spacing w:val="-6"/>
        </w:rPr>
        <w:t xml:space="preserve"> </w:t>
      </w:r>
      <w:r>
        <w:t>ресурса</w:t>
      </w:r>
      <w:r>
        <w:rPr>
          <w:spacing w:val="-2"/>
        </w:rPr>
        <w:t xml:space="preserve"> «электроэнергия»;</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9"/>
        <w:ind w:left="988"/>
        <w:rPr>
          <w:sz w:val="28"/>
        </w:rPr>
      </w:pPr>
      <w:r>
        <w:rPr>
          <w:i/>
          <w:sz w:val="28"/>
        </w:rPr>
        <w:lastRenderedPageBreak/>
        <w:t>y</w:t>
      </w:r>
      <w:r>
        <w:rPr>
          <w:position w:val="-6"/>
          <w:sz w:val="14"/>
        </w:rPr>
        <w:t>4</w:t>
      </w:r>
      <w:r>
        <w:rPr>
          <w:spacing w:val="77"/>
          <w:position w:val="-6"/>
          <w:sz w:val="14"/>
        </w:rPr>
        <w:t xml:space="preserve"> </w:t>
      </w:r>
      <w:r>
        <w:rPr>
          <w:rFonts w:ascii="Symbol" w:hAnsi="Symbol"/>
          <w:sz w:val="28"/>
        </w:rPr>
        <w:t></w:t>
      </w:r>
      <w:r>
        <w:rPr>
          <w:sz w:val="28"/>
        </w:rPr>
        <w:t xml:space="preserve"> </w:t>
      </w:r>
      <w:r>
        <w:rPr>
          <w:spacing w:val="-10"/>
          <w:sz w:val="28"/>
        </w:rPr>
        <w:t>0</w:t>
      </w:r>
    </w:p>
    <w:p w:rsidR="00921BFB" w:rsidRDefault="00A00283">
      <w:pPr>
        <w:pStyle w:val="a5"/>
        <w:numPr>
          <w:ilvl w:val="0"/>
          <w:numId w:val="23"/>
        </w:numPr>
        <w:tabs>
          <w:tab w:val="left" w:pos="305"/>
        </w:tabs>
        <w:spacing w:before="85"/>
        <w:ind w:left="305" w:hanging="225"/>
        <w:rPr>
          <w:sz w:val="30"/>
        </w:rPr>
      </w:pPr>
      <w:r>
        <w:br w:type="column"/>
      </w:r>
      <w:r>
        <w:rPr>
          <w:sz w:val="30"/>
        </w:rPr>
        <w:lastRenderedPageBreak/>
        <w:t>двойственная</w:t>
      </w:r>
      <w:r>
        <w:rPr>
          <w:spacing w:val="-9"/>
          <w:sz w:val="30"/>
        </w:rPr>
        <w:t xml:space="preserve"> </w:t>
      </w:r>
      <w:r>
        <w:rPr>
          <w:sz w:val="30"/>
        </w:rPr>
        <w:t>оценка</w:t>
      </w:r>
      <w:r>
        <w:rPr>
          <w:spacing w:val="-11"/>
          <w:sz w:val="30"/>
        </w:rPr>
        <w:t xml:space="preserve"> </w:t>
      </w:r>
      <w:r>
        <w:rPr>
          <w:sz w:val="30"/>
        </w:rPr>
        <w:t>ткани</w:t>
      </w:r>
      <w:r>
        <w:rPr>
          <w:spacing w:val="-11"/>
          <w:sz w:val="30"/>
        </w:rPr>
        <w:t xml:space="preserve"> </w:t>
      </w:r>
      <w:r>
        <w:rPr>
          <w:sz w:val="30"/>
        </w:rPr>
        <w:t>вида</w:t>
      </w:r>
      <w:r>
        <w:rPr>
          <w:spacing w:val="-11"/>
          <w:sz w:val="30"/>
        </w:rPr>
        <w:t xml:space="preserve"> </w:t>
      </w:r>
      <w:r>
        <w:rPr>
          <w:spacing w:val="-5"/>
          <w:sz w:val="30"/>
        </w:rPr>
        <w:t>I;</w:t>
      </w:r>
    </w:p>
    <w:p w:rsidR="00921BFB" w:rsidRDefault="00921BFB">
      <w:pPr>
        <w:rPr>
          <w:sz w:val="30"/>
        </w:rPr>
        <w:sectPr w:rsidR="00921BFB">
          <w:type w:val="continuous"/>
          <w:pgSz w:w="11900" w:h="16840"/>
          <w:pgMar w:top="1620" w:right="960" w:bottom="280" w:left="1200" w:header="0" w:footer="1133" w:gutter="0"/>
          <w:cols w:num="2" w:space="720" w:equalWidth="0">
            <w:col w:w="1665" w:space="40"/>
            <w:col w:w="8035"/>
          </w:cols>
        </w:sectPr>
      </w:pPr>
    </w:p>
    <w:p w:rsidR="00921BFB" w:rsidRDefault="00A00283">
      <w:pPr>
        <w:spacing w:before="93"/>
        <w:ind w:left="988"/>
        <w:rPr>
          <w:sz w:val="30"/>
        </w:rPr>
      </w:pPr>
      <w:r>
        <w:rPr>
          <w:i/>
          <w:sz w:val="28"/>
        </w:rPr>
        <w:lastRenderedPageBreak/>
        <w:t>y</w:t>
      </w:r>
      <w:r>
        <w:rPr>
          <w:position w:val="-6"/>
          <w:sz w:val="14"/>
        </w:rPr>
        <w:t>5</w:t>
      </w:r>
      <w:r>
        <w:rPr>
          <w:spacing w:val="44"/>
          <w:position w:val="-6"/>
          <w:sz w:val="14"/>
        </w:rPr>
        <w:t xml:space="preserve"> </w:t>
      </w:r>
      <w:r>
        <w:rPr>
          <w:rFonts w:ascii="Symbol" w:hAnsi="Symbol"/>
          <w:sz w:val="28"/>
        </w:rPr>
        <w:t></w:t>
      </w:r>
      <w:r>
        <w:rPr>
          <w:spacing w:val="-16"/>
          <w:sz w:val="28"/>
        </w:rPr>
        <w:t xml:space="preserve"> </w:t>
      </w:r>
      <w:r>
        <w:rPr>
          <w:rFonts w:ascii="Symbol" w:hAnsi="Symbol"/>
          <w:sz w:val="28"/>
        </w:rPr>
        <w:t></w:t>
      </w:r>
      <w:r>
        <w:rPr>
          <w:sz w:val="28"/>
        </w:rPr>
        <w:t>37,5</w:t>
      </w:r>
      <w:r>
        <w:rPr>
          <w:spacing w:val="18"/>
          <w:sz w:val="28"/>
        </w:rPr>
        <w:t xml:space="preserve"> </w:t>
      </w:r>
      <w:r>
        <w:rPr>
          <w:sz w:val="30"/>
        </w:rPr>
        <w:t>–</w:t>
      </w:r>
      <w:r>
        <w:rPr>
          <w:spacing w:val="-6"/>
          <w:sz w:val="30"/>
        </w:rPr>
        <w:t xml:space="preserve"> </w:t>
      </w:r>
      <w:r>
        <w:rPr>
          <w:sz w:val="30"/>
        </w:rPr>
        <w:t>двойственная</w:t>
      </w:r>
      <w:r>
        <w:rPr>
          <w:spacing w:val="-5"/>
          <w:sz w:val="30"/>
        </w:rPr>
        <w:t xml:space="preserve"> </w:t>
      </w:r>
      <w:r>
        <w:rPr>
          <w:sz w:val="30"/>
        </w:rPr>
        <w:t>оценка</w:t>
      </w:r>
      <w:r>
        <w:rPr>
          <w:spacing w:val="-9"/>
          <w:sz w:val="30"/>
        </w:rPr>
        <w:t xml:space="preserve"> </w:t>
      </w:r>
      <w:r>
        <w:rPr>
          <w:sz w:val="30"/>
        </w:rPr>
        <w:t>ткани</w:t>
      </w:r>
      <w:r>
        <w:rPr>
          <w:spacing w:val="-7"/>
          <w:sz w:val="30"/>
        </w:rPr>
        <w:t xml:space="preserve"> </w:t>
      </w:r>
      <w:r>
        <w:rPr>
          <w:sz w:val="30"/>
        </w:rPr>
        <w:t>вида</w:t>
      </w:r>
      <w:r>
        <w:rPr>
          <w:spacing w:val="-9"/>
          <w:sz w:val="30"/>
        </w:rPr>
        <w:t xml:space="preserve"> </w:t>
      </w:r>
      <w:r>
        <w:rPr>
          <w:spacing w:val="-5"/>
          <w:sz w:val="30"/>
        </w:rPr>
        <w:t>II;</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spacing w:before="84"/>
        <w:ind w:left="988"/>
        <w:rPr>
          <w:sz w:val="28"/>
        </w:rPr>
      </w:pPr>
      <w:r>
        <w:rPr>
          <w:i/>
          <w:sz w:val="28"/>
        </w:rPr>
        <w:lastRenderedPageBreak/>
        <w:t>y</w:t>
      </w:r>
      <w:r>
        <w:rPr>
          <w:position w:val="-6"/>
          <w:sz w:val="14"/>
        </w:rPr>
        <w:t>6</w:t>
      </w:r>
      <w:r>
        <w:rPr>
          <w:spacing w:val="50"/>
          <w:position w:val="-6"/>
          <w:sz w:val="14"/>
        </w:rPr>
        <w:t xml:space="preserve"> </w:t>
      </w:r>
      <w:r>
        <w:rPr>
          <w:rFonts w:ascii="Symbol" w:hAnsi="Symbol"/>
          <w:sz w:val="28"/>
        </w:rPr>
        <w:t></w:t>
      </w:r>
      <w:r>
        <w:rPr>
          <w:spacing w:val="-13"/>
          <w:sz w:val="28"/>
        </w:rPr>
        <w:t xml:space="preserve"> </w:t>
      </w:r>
      <w:r>
        <w:rPr>
          <w:spacing w:val="-10"/>
          <w:sz w:val="28"/>
        </w:rPr>
        <w:t>0</w:t>
      </w:r>
    </w:p>
    <w:p w:rsidR="00921BFB" w:rsidRDefault="00A00283">
      <w:pPr>
        <w:pStyle w:val="a5"/>
        <w:numPr>
          <w:ilvl w:val="0"/>
          <w:numId w:val="23"/>
        </w:numPr>
        <w:tabs>
          <w:tab w:val="left" w:pos="296"/>
        </w:tabs>
        <w:spacing w:before="90"/>
        <w:ind w:left="296" w:hanging="225"/>
        <w:rPr>
          <w:sz w:val="30"/>
        </w:rPr>
      </w:pPr>
      <w:r>
        <w:br w:type="column"/>
      </w:r>
      <w:r>
        <w:rPr>
          <w:sz w:val="30"/>
        </w:rPr>
        <w:lastRenderedPageBreak/>
        <w:t>двойственная</w:t>
      </w:r>
      <w:r>
        <w:rPr>
          <w:spacing w:val="-9"/>
          <w:sz w:val="30"/>
        </w:rPr>
        <w:t xml:space="preserve"> </w:t>
      </w:r>
      <w:r>
        <w:rPr>
          <w:sz w:val="30"/>
        </w:rPr>
        <w:t>оценка</w:t>
      </w:r>
      <w:r>
        <w:rPr>
          <w:spacing w:val="-11"/>
          <w:sz w:val="30"/>
        </w:rPr>
        <w:t xml:space="preserve"> </w:t>
      </w:r>
      <w:r>
        <w:rPr>
          <w:sz w:val="30"/>
        </w:rPr>
        <w:t>ткани</w:t>
      </w:r>
      <w:r>
        <w:rPr>
          <w:spacing w:val="-11"/>
          <w:sz w:val="30"/>
        </w:rPr>
        <w:t xml:space="preserve"> </w:t>
      </w:r>
      <w:r>
        <w:rPr>
          <w:sz w:val="30"/>
        </w:rPr>
        <w:t>вида</w:t>
      </w:r>
      <w:r>
        <w:rPr>
          <w:spacing w:val="-11"/>
          <w:sz w:val="30"/>
        </w:rPr>
        <w:t xml:space="preserve"> </w:t>
      </w:r>
      <w:r>
        <w:rPr>
          <w:spacing w:val="-4"/>
          <w:sz w:val="30"/>
        </w:rPr>
        <w:t>III.</w:t>
      </w:r>
    </w:p>
    <w:p w:rsidR="00921BFB" w:rsidRDefault="00921BFB">
      <w:pPr>
        <w:rPr>
          <w:sz w:val="30"/>
        </w:rPr>
        <w:sectPr w:rsidR="00921BFB">
          <w:type w:val="continuous"/>
          <w:pgSz w:w="11900" w:h="16840"/>
          <w:pgMar w:top="1620" w:right="960" w:bottom="280" w:left="1200" w:header="0" w:footer="1133" w:gutter="0"/>
          <w:cols w:num="2" w:space="720" w:equalWidth="0">
            <w:col w:w="1627" w:space="40"/>
            <w:col w:w="8073"/>
          </w:cols>
        </w:sectPr>
      </w:pPr>
    </w:p>
    <w:p w:rsidR="00921BFB" w:rsidRDefault="00A00283">
      <w:pPr>
        <w:pStyle w:val="a3"/>
        <w:spacing w:before="90" w:line="288" w:lineRule="auto"/>
        <w:ind w:right="445" w:firstLine="710"/>
        <w:jc w:val="both"/>
      </w:pPr>
      <w:r>
        <w:lastRenderedPageBreak/>
        <w:t>Приведем экономическое истолкование этих оценок, которое представляет собой интерпретацию их общих экономико-математи- ческих свойств, применительно к конкретному содержанию задачи.</w:t>
      </w:r>
    </w:p>
    <w:p w:rsidR="00921BFB" w:rsidRDefault="00A00283">
      <w:pPr>
        <w:pStyle w:val="a3"/>
        <w:spacing w:line="288" w:lineRule="auto"/>
        <w:ind w:right="445" w:firstLine="710"/>
        <w:jc w:val="both"/>
      </w:pPr>
      <w:r>
        <w:t>По условию второго уравнения (3.10) не использованный пол- ностью в оптимальном плане ресурс получает нулевую оценку. Нуле- вая оценка ресурса свидетельствует о его недефицитности. Ресурс не- дефицитен</w:t>
      </w:r>
      <w:r>
        <w:rPr>
          <w:spacing w:val="13"/>
        </w:rPr>
        <w:t xml:space="preserve"> </w:t>
      </w:r>
      <w:r>
        <w:t>не</w:t>
      </w:r>
      <w:r>
        <w:rPr>
          <w:spacing w:val="12"/>
        </w:rPr>
        <w:t xml:space="preserve"> </w:t>
      </w:r>
      <w:r>
        <w:t>из-за</w:t>
      </w:r>
      <w:r>
        <w:rPr>
          <w:spacing w:val="11"/>
        </w:rPr>
        <w:t xml:space="preserve"> </w:t>
      </w:r>
      <w:r>
        <w:t>его</w:t>
      </w:r>
      <w:r>
        <w:rPr>
          <w:spacing w:val="10"/>
        </w:rPr>
        <w:t xml:space="preserve"> </w:t>
      </w:r>
      <w:r>
        <w:t>неограниченных</w:t>
      </w:r>
      <w:r>
        <w:rPr>
          <w:spacing w:val="15"/>
        </w:rPr>
        <w:t xml:space="preserve"> </w:t>
      </w:r>
      <w:r>
        <w:t>запасов</w:t>
      </w:r>
      <w:r>
        <w:rPr>
          <w:spacing w:val="13"/>
        </w:rPr>
        <w:t xml:space="preserve"> </w:t>
      </w:r>
      <w:r>
        <w:t>(они</w:t>
      </w:r>
      <w:r>
        <w:rPr>
          <w:spacing w:val="14"/>
        </w:rPr>
        <w:t xml:space="preserve"> </w:t>
      </w:r>
      <w:r>
        <w:t>ограничены</w:t>
      </w:r>
      <w:r>
        <w:rPr>
          <w:spacing w:val="11"/>
        </w:rPr>
        <w:t xml:space="preserve"> </w:t>
      </w:r>
      <w:r>
        <w:rPr>
          <w:spacing w:val="-5"/>
        </w:rPr>
        <w:t>ве-</w:t>
      </w:r>
    </w:p>
    <w:p w:rsidR="00921BFB" w:rsidRDefault="00A00283">
      <w:pPr>
        <w:pStyle w:val="a3"/>
        <w:spacing w:before="1"/>
      </w:pPr>
      <w:r>
        <w:t>личиной</w:t>
      </w:r>
      <w:r>
        <w:rPr>
          <w:spacing w:val="42"/>
        </w:rPr>
        <w:t xml:space="preserve"> </w:t>
      </w:r>
      <w:r>
        <w:rPr>
          <w:i/>
          <w:sz w:val="28"/>
        </w:rPr>
        <w:t>b</w:t>
      </w:r>
      <w:r>
        <w:rPr>
          <w:i/>
          <w:position w:val="-6"/>
          <w:sz w:val="14"/>
        </w:rPr>
        <w:t>i</w:t>
      </w:r>
      <w:r>
        <w:rPr>
          <w:i/>
          <w:spacing w:val="3"/>
          <w:position w:val="-6"/>
          <w:sz w:val="14"/>
        </w:rPr>
        <w:t xml:space="preserve"> </w:t>
      </w:r>
      <w:r>
        <w:t>),</w:t>
      </w:r>
      <w:r>
        <w:rPr>
          <w:spacing w:val="18"/>
        </w:rPr>
        <w:t xml:space="preserve"> </w:t>
      </w:r>
      <w:r>
        <w:t>а</w:t>
      </w:r>
      <w:r>
        <w:rPr>
          <w:spacing w:val="18"/>
        </w:rPr>
        <w:t xml:space="preserve"> </w:t>
      </w:r>
      <w:r>
        <w:t>из-за</w:t>
      </w:r>
      <w:r>
        <w:rPr>
          <w:spacing w:val="14"/>
        </w:rPr>
        <w:t xml:space="preserve"> </w:t>
      </w:r>
      <w:r>
        <w:t>невозможности</w:t>
      </w:r>
      <w:r>
        <w:rPr>
          <w:spacing w:val="18"/>
        </w:rPr>
        <w:t xml:space="preserve"> </w:t>
      </w:r>
      <w:r>
        <w:t>его</w:t>
      </w:r>
      <w:r>
        <w:rPr>
          <w:spacing w:val="16"/>
        </w:rPr>
        <w:t xml:space="preserve"> </w:t>
      </w:r>
      <w:r>
        <w:t>полного</w:t>
      </w:r>
      <w:r>
        <w:rPr>
          <w:spacing w:val="16"/>
        </w:rPr>
        <w:t xml:space="preserve"> </w:t>
      </w:r>
      <w:r>
        <w:t>использования</w:t>
      </w:r>
      <w:r>
        <w:rPr>
          <w:spacing w:val="18"/>
        </w:rPr>
        <w:t xml:space="preserve"> </w:t>
      </w:r>
      <w:r>
        <w:t>в</w:t>
      </w:r>
      <w:r>
        <w:rPr>
          <w:spacing w:val="19"/>
        </w:rPr>
        <w:t xml:space="preserve"> </w:t>
      </w:r>
      <w:r>
        <w:rPr>
          <w:spacing w:val="-5"/>
        </w:rPr>
        <w:t>оп-</w:t>
      </w:r>
    </w:p>
    <w:p w:rsidR="00921BFB" w:rsidRDefault="00A00283">
      <w:pPr>
        <w:pStyle w:val="a3"/>
        <w:spacing w:before="85"/>
      </w:pPr>
      <w:r>
        <w:t>тимальном</w:t>
      </w:r>
      <w:r>
        <w:rPr>
          <w:spacing w:val="-13"/>
        </w:rPr>
        <w:t xml:space="preserve"> </w:t>
      </w:r>
      <w:r>
        <w:rPr>
          <w:spacing w:val="-2"/>
        </w:rPr>
        <w:t>плане.</w:t>
      </w:r>
    </w:p>
    <w:p w:rsidR="00921BFB" w:rsidRDefault="00A00283">
      <w:pPr>
        <w:pStyle w:val="a3"/>
        <w:spacing w:before="68" w:line="288" w:lineRule="auto"/>
        <w:ind w:right="450" w:firstLine="710"/>
      </w:pPr>
      <w:r>
        <w:t>Поскольку</w:t>
      </w:r>
      <w:r>
        <w:rPr>
          <w:spacing w:val="40"/>
        </w:rPr>
        <w:t xml:space="preserve"> </w:t>
      </w:r>
      <w:r>
        <w:t>суммарный</w:t>
      </w:r>
      <w:r>
        <w:rPr>
          <w:spacing w:val="40"/>
        </w:rPr>
        <w:t xml:space="preserve"> </w:t>
      </w:r>
      <w:r>
        <w:t>расход</w:t>
      </w:r>
      <w:r>
        <w:rPr>
          <w:spacing w:val="40"/>
        </w:rPr>
        <w:t xml:space="preserve"> </w:t>
      </w:r>
      <w:r>
        <w:t>недефицитного</w:t>
      </w:r>
      <w:r>
        <w:rPr>
          <w:spacing w:val="40"/>
        </w:rPr>
        <w:t xml:space="preserve"> </w:t>
      </w:r>
      <w:r>
        <w:t>ресурса</w:t>
      </w:r>
      <w:r>
        <w:rPr>
          <w:spacing w:val="40"/>
        </w:rPr>
        <w:t xml:space="preserve"> </w:t>
      </w:r>
      <w:r>
        <w:t>меньше его</w:t>
      </w:r>
      <w:r>
        <w:rPr>
          <w:spacing w:val="54"/>
        </w:rPr>
        <w:t xml:space="preserve"> </w:t>
      </w:r>
      <w:r>
        <w:t>общего</w:t>
      </w:r>
      <w:r>
        <w:rPr>
          <w:spacing w:val="53"/>
        </w:rPr>
        <w:t xml:space="preserve"> </w:t>
      </w:r>
      <w:r>
        <w:t>количества,</w:t>
      </w:r>
      <w:r>
        <w:rPr>
          <w:spacing w:val="55"/>
        </w:rPr>
        <w:t xml:space="preserve"> </w:t>
      </w:r>
      <w:r>
        <w:t>то</w:t>
      </w:r>
      <w:r>
        <w:rPr>
          <w:spacing w:val="57"/>
        </w:rPr>
        <w:t xml:space="preserve"> </w:t>
      </w:r>
      <w:r>
        <w:t>план</w:t>
      </w:r>
      <w:r>
        <w:rPr>
          <w:spacing w:val="56"/>
        </w:rPr>
        <w:t xml:space="preserve"> </w:t>
      </w:r>
      <w:r>
        <w:t>производства</w:t>
      </w:r>
      <w:r>
        <w:rPr>
          <w:spacing w:val="54"/>
        </w:rPr>
        <w:t xml:space="preserve"> </w:t>
      </w:r>
      <w:r>
        <w:t>им</w:t>
      </w:r>
      <w:r>
        <w:rPr>
          <w:spacing w:val="56"/>
        </w:rPr>
        <w:t xml:space="preserve"> </w:t>
      </w:r>
      <w:r>
        <w:t>не</w:t>
      </w:r>
      <w:r>
        <w:rPr>
          <w:spacing w:val="55"/>
        </w:rPr>
        <w:t xml:space="preserve"> </w:t>
      </w:r>
      <w:r>
        <w:rPr>
          <w:spacing w:val="-2"/>
        </w:rPr>
        <w:t>лимитируется.</w:t>
      </w:r>
    </w:p>
    <w:p w:rsidR="00921BFB" w:rsidRDefault="00A00283">
      <w:pPr>
        <w:pStyle w:val="a3"/>
        <w:spacing w:before="3" w:line="253" w:lineRule="exact"/>
      </w:pPr>
      <w:r>
        <w:t>Данный</w:t>
      </w:r>
      <w:r>
        <w:rPr>
          <w:spacing w:val="22"/>
        </w:rPr>
        <w:t xml:space="preserve"> </w:t>
      </w:r>
      <w:r>
        <w:t>ресурс</w:t>
      </w:r>
      <w:r>
        <w:rPr>
          <w:spacing w:val="27"/>
        </w:rPr>
        <w:t xml:space="preserve"> </w:t>
      </w:r>
      <w:r>
        <w:t>не</w:t>
      </w:r>
      <w:r>
        <w:rPr>
          <w:spacing w:val="27"/>
        </w:rPr>
        <w:t xml:space="preserve"> </w:t>
      </w:r>
      <w:r>
        <w:t>препятствует</w:t>
      </w:r>
      <w:r>
        <w:rPr>
          <w:spacing w:val="28"/>
        </w:rPr>
        <w:t xml:space="preserve"> </w:t>
      </w:r>
      <w:r>
        <w:t>и</w:t>
      </w:r>
      <w:r>
        <w:rPr>
          <w:spacing w:val="27"/>
        </w:rPr>
        <w:t xml:space="preserve"> </w:t>
      </w:r>
      <w:r>
        <w:t>дальше</w:t>
      </w:r>
      <w:r>
        <w:rPr>
          <w:spacing w:val="27"/>
        </w:rPr>
        <w:t xml:space="preserve"> </w:t>
      </w:r>
      <w:r>
        <w:t>максимизировать</w:t>
      </w:r>
      <w:r>
        <w:rPr>
          <w:spacing w:val="28"/>
        </w:rPr>
        <w:t xml:space="preserve"> </w:t>
      </w:r>
      <w:r>
        <w:rPr>
          <w:spacing w:val="-2"/>
        </w:rPr>
        <w:t>целевую</w:t>
      </w:r>
    </w:p>
    <w:p w:rsidR="00921BFB" w:rsidRDefault="00A00283">
      <w:pPr>
        <w:spacing w:before="11"/>
        <w:ind w:left="215"/>
        <w:rPr>
          <w:sz w:val="30"/>
        </w:rPr>
      </w:pPr>
      <w:r>
        <w:rPr>
          <w:noProof/>
          <w:lang w:eastAsia="ru-RU"/>
        </w:rPr>
        <mc:AlternateContent>
          <mc:Choice Requires="wps">
            <w:drawing>
              <wp:anchor distT="0" distB="0" distL="0" distR="0" simplePos="0" relativeHeight="475924480" behindDoc="1" locked="0" layoutInCell="1" allowOverlap="1" wp14:anchorId="58DF03F0" wp14:editId="7EA70386">
                <wp:simplePos x="0" y="0"/>
                <wp:positionH relativeFrom="page">
                  <wp:posOffset>1905952</wp:posOffset>
                </wp:positionH>
                <wp:positionV relativeFrom="paragraph">
                  <wp:posOffset>134023</wp:posOffset>
                </wp:positionV>
                <wp:extent cx="142875" cy="1270"/>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70"/>
                        </a:xfrm>
                        <a:custGeom>
                          <a:avLst/>
                          <a:gdLst/>
                          <a:ahLst/>
                          <a:cxnLst/>
                          <a:rect l="l" t="t" r="r" b="b"/>
                          <a:pathLst>
                            <a:path w="142875">
                              <a:moveTo>
                                <a:pt x="0" y="0"/>
                              </a:moveTo>
                              <a:lnTo>
                                <a:pt x="14230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2000" from="150.074997pt,10.553pt" to="161.279997pt,10.553pt" stroked="true" strokeweight=".5023pt" strokecolor="#000000">
                <v:stroke dashstyle="solid"/>
                <w10:wrap type="none"/>
              </v:line>
            </w:pict>
          </mc:Fallback>
        </mc:AlternateContent>
      </w:r>
      <w:r>
        <w:rPr>
          <w:sz w:val="30"/>
        </w:rPr>
        <w:t>функцию</w:t>
      </w:r>
      <w:r>
        <w:rPr>
          <w:spacing w:val="40"/>
          <w:sz w:val="30"/>
        </w:rPr>
        <w:t xml:space="preserve"> </w:t>
      </w:r>
      <w:r>
        <w:rPr>
          <w:i/>
          <w:sz w:val="28"/>
        </w:rPr>
        <w:t>f</w:t>
      </w:r>
      <w:r>
        <w:rPr>
          <w:i/>
          <w:spacing w:val="-15"/>
          <w:sz w:val="28"/>
        </w:rPr>
        <w:t xml:space="preserve"> </w:t>
      </w:r>
      <w:r>
        <w:rPr>
          <w:rFonts w:ascii="Symbol" w:hAnsi="Symbol"/>
          <w:sz w:val="45"/>
        </w:rPr>
        <w:t></w:t>
      </w:r>
      <w:r>
        <w:rPr>
          <w:i/>
          <w:sz w:val="28"/>
        </w:rPr>
        <w:t>X</w:t>
      </w:r>
      <w:r>
        <w:rPr>
          <w:i/>
          <w:spacing w:val="-18"/>
          <w:sz w:val="28"/>
        </w:rPr>
        <w:t xml:space="preserve"> </w:t>
      </w:r>
      <w:r>
        <w:rPr>
          <w:rFonts w:ascii="Symbol" w:hAnsi="Symbol"/>
          <w:spacing w:val="-5"/>
          <w:sz w:val="45"/>
        </w:rPr>
        <w:t></w:t>
      </w:r>
      <w:r>
        <w:rPr>
          <w:spacing w:val="-5"/>
          <w:sz w:val="30"/>
        </w:rPr>
        <w:t>.</w:t>
      </w:r>
    </w:p>
    <w:p w:rsidR="00921BFB" w:rsidRDefault="00A00283">
      <w:pPr>
        <w:pStyle w:val="a3"/>
        <w:spacing w:before="87" w:line="288" w:lineRule="auto"/>
        <w:ind w:right="445" w:firstLine="710"/>
        <w:jc w:val="both"/>
      </w:pPr>
      <w:r>
        <w:t>Ограничивают целевую функцию дефицитные ресурсы, в дан- ной задаче – оборудование и электроэнергия. Они полностью исполь- зованы</w:t>
      </w:r>
      <w:r>
        <w:rPr>
          <w:spacing w:val="29"/>
        </w:rPr>
        <w:t xml:space="preserve"> </w:t>
      </w:r>
      <w:r>
        <w:t>в</w:t>
      </w:r>
      <w:r>
        <w:rPr>
          <w:spacing w:val="38"/>
        </w:rPr>
        <w:t xml:space="preserve"> </w:t>
      </w:r>
      <w:r>
        <w:t>оптимальном</w:t>
      </w:r>
      <w:r>
        <w:rPr>
          <w:spacing w:val="33"/>
        </w:rPr>
        <w:t xml:space="preserve"> </w:t>
      </w:r>
      <w:r>
        <w:t>плане.</w:t>
      </w:r>
      <w:r>
        <w:rPr>
          <w:spacing w:val="38"/>
        </w:rPr>
        <w:t xml:space="preserve"> </w:t>
      </w:r>
      <w:r>
        <w:t>По</w:t>
      </w:r>
      <w:r>
        <w:rPr>
          <w:spacing w:val="35"/>
        </w:rPr>
        <w:t xml:space="preserve"> </w:t>
      </w:r>
      <w:r>
        <w:t>условию</w:t>
      </w:r>
      <w:r>
        <w:rPr>
          <w:spacing w:val="37"/>
        </w:rPr>
        <w:t xml:space="preserve"> </w:t>
      </w:r>
      <w:r>
        <w:t>первого</w:t>
      </w:r>
      <w:r>
        <w:rPr>
          <w:spacing w:val="35"/>
        </w:rPr>
        <w:t xml:space="preserve"> </w:t>
      </w:r>
      <w:r>
        <w:t>уравнения</w:t>
      </w:r>
      <w:r>
        <w:rPr>
          <w:spacing w:val="37"/>
        </w:rPr>
        <w:t xml:space="preserve"> </w:t>
      </w:r>
      <w:r>
        <w:rPr>
          <w:spacing w:val="-2"/>
        </w:rPr>
        <w:t>(3.10)</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94" w:line="300" w:lineRule="auto"/>
      </w:pPr>
      <w:r>
        <w:lastRenderedPageBreak/>
        <w:t>оценка таких ресурсов положительна (</w:t>
      </w:r>
      <w:r>
        <w:rPr>
          <w:spacing w:val="-19"/>
        </w:rPr>
        <w:t xml:space="preserve"> </w:t>
      </w:r>
      <w:r>
        <w:rPr>
          <w:i/>
          <w:sz w:val="28"/>
        </w:rPr>
        <w:t>y</w:t>
      </w:r>
      <w:r>
        <w:rPr>
          <w:position w:val="-6"/>
          <w:sz w:val="14"/>
        </w:rPr>
        <w:t>1</w:t>
      </w:r>
      <w:r>
        <w:rPr>
          <w:spacing w:val="40"/>
          <w:position w:val="-6"/>
          <w:sz w:val="14"/>
        </w:rPr>
        <w:t xml:space="preserve"> </w:t>
      </w:r>
      <w:r>
        <w:rPr>
          <w:rFonts w:ascii="Symbol" w:hAnsi="Symbol"/>
          <w:sz w:val="28"/>
        </w:rPr>
        <w:t></w:t>
      </w:r>
      <w:r>
        <w:rPr>
          <w:spacing w:val="-3"/>
          <w:sz w:val="28"/>
        </w:rPr>
        <w:t xml:space="preserve"> </w:t>
      </w:r>
      <w:r>
        <w:rPr>
          <w:sz w:val="28"/>
        </w:rPr>
        <w:t>2,5</w:t>
      </w:r>
      <w:r>
        <w:t>, но, ограничение по оборудованию имеет вид:</w:t>
      </w:r>
    </w:p>
    <w:p w:rsidR="00921BFB" w:rsidRDefault="00A00283">
      <w:pPr>
        <w:spacing w:line="366" w:lineRule="exact"/>
        <w:ind w:left="3552"/>
        <w:rPr>
          <w:sz w:val="30"/>
        </w:rPr>
      </w:pPr>
      <w:r>
        <w:rPr>
          <w:noProof/>
          <w:lang w:eastAsia="ru-RU"/>
        </w:rPr>
        <mc:AlternateContent>
          <mc:Choice Requires="wps">
            <w:drawing>
              <wp:anchor distT="0" distB="0" distL="0" distR="0" simplePos="0" relativeHeight="475924992" behindDoc="1" locked="0" layoutInCell="1" allowOverlap="1" wp14:anchorId="683F16C0" wp14:editId="5758B351">
                <wp:simplePos x="0" y="0"/>
                <wp:positionH relativeFrom="page">
                  <wp:posOffset>4048696</wp:posOffset>
                </wp:positionH>
                <wp:positionV relativeFrom="paragraph">
                  <wp:posOffset>331569</wp:posOffset>
                </wp:positionV>
                <wp:extent cx="141605" cy="127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1488" from="318.795013pt,26.107841pt" to="329.910013pt,26.107841pt" stroked="true" strokeweight=".5011pt" strokecolor="#000000">
                <v:stroke dashstyle="solid"/>
                <w10:wrap type="none"/>
              </v:line>
            </w:pict>
          </mc:Fallback>
        </mc:AlternateContent>
      </w:r>
      <w:r>
        <w:rPr>
          <w:sz w:val="28"/>
        </w:rPr>
        <w:t>2</w:t>
      </w:r>
      <w:r>
        <w:rPr>
          <w:i/>
          <w:sz w:val="28"/>
        </w:rPr>
        <w:t>x</w:t>
      </w:r>
      <w:r>
        <w:rPr>
          <w:position w:val="-6"/>
          <w:sz w:val="14"/>
        </w:rPr>
        <w:t>1</w:t>
      </w:r>
      <w:r>
        <w:rPr>
          <w:spacing w:val="39"/>
          <w:position w:val="-6"/>
          <w:sz w:val="14"/>
        </w:rPr>
        <w:t xml:space="preserve"> </w:t>
      </w:r>
      <w:r>
        <w:rPr>
          <w:rFonts w:ascii="Symbol" w:hAnsi="Symbol"/>
          <w:sz w:val="28"/>
        </w:rPr>
        <w:t></w:t>
      </w:r>
      <w:r>
        <w:rPr>
          <w:spacing w:val="-21"/>
          <w:sz w:val="28"/>
        </w:rPr>
        <w:t xml:space="preserve"> </w:t>
      </w:r>
      <w:r>
        <w:rPr>
          <w:sz w:val="28"/>
        </w:rPr>
        <w:t>3</w:t>
      </w:r>
      <w:r>
        <w:rPr>
          <w:i/>
          <w:sz w:val="28"/>
        </w:rPr>
        <w:t>x</w:t>
      </w:r>
      <w:r>
        <w:rPr>
          <w:position w:val="-6"/>
          <w:sz w:val="14"/>
        </w:rPr>
        <w:t>2</w:t>
      </w:r>
      <w:r>
        <w:rPr>
          <w:spacing w:val="50"/>
          <w:position w:val="-6"/>
          <w:sz w:val="14"/>
        </w:rPr>
        <w:t xml:space="preserve"> </w:t>
      </w:r>
      <w:r>
        <w:rPr>
          <w:rFonts w:ascii="Symbol" w:hAnsi="Symbol"/>
          <w:sz w:val="28"/>
        </w:rPr>
        <w:t></w:t>
      </w:r>
      <w:r>
        <w:rPr>
          <w:spacing w:val="-10"/>
          <w:sz w:val="28"/>
        </w:rPr>
        <w:t xml:space="preserve"> </w:t>
      </w:r>
      <w:r>
        <w:rPr>
          <w:sz w:val="28"/>
        </w:rPr>
        <w:t>4</w:t>
      </w:r>
      <w:r>
        <w:rPr>
          <w:i/>
          <w:sz w:val="28"/>
        </w:rPr>
        <w:t>x</w:t>
      </w:r>
      <w:r>
        <w:rPr>
          <w:position w:val="-6"/>
          <w:sz w:val="14"/>
        </w:rPr>
        <w:t>3</w:t>
      </w:r>
      <w:r>
        <w:rPr>
          <w:spacing w:val="50"/>
          <w:position w:val="-6"/>
          <w:sz w:val="14"/>
        </w:rPr>
        <w:t xml:space="preserve"> </w:t>
      </w:r>
      <w:r>
        <w:rPr>
          <w:rFonts w:ascii="Symbol" w:hAnsi="Symbol"/>
          <w:sz w:val="28"/>
        </w:rPr>
        <w:t></w:t>
      </w:r>
      <w:r>
        <w:rPr>
          <w:spacing w:val="-6"/>
          <w:sz w:val="28"/>
        </w:rPr>
        <w:t xml:space="preserve"> </w:t>
      </w:r>
      <w:r>
        <w:rPr>
          <w:sz w:val="28"/>
        </w:rPr>
        <w:t>780</w:t>
      </w:r>
      <w:r>
        <w:rPr>
          <w:spacing w:val="-32"/>
          <w:sz w:val="28"/>
        </w:rPr>
        <w:t xml:space="preserve"> </w:t>
      </w:r>
      <w:r>
        <w:rPr>
          <w:spacing w:val="-10"/>
          <w:sz w:val="30"/>
        </w:rPr>
        <w:t>.</w:t>
      </w:r>
    </w:p>
    <w:p w:rsidR="00921BFB" w:rsidRDefault="00A00283">
      <w:pPr>
        <w:spacing w:before="94"/>
        <w:ind w:left="129"/>
        <w:rPr>
          <w:sz w:val="30"/>
        </w:rPr>
      </w:pPr>
      <w:r>
        <w:br w:type="column"/>
      </w:r>
      <w:r>
        <w:rPr>
          <w:i/>
          <w:sz w:val="28"/>
        </w:rPr>
        <w:lastRenderedPageBreak/>
        <w:t>y</w:t>
      </w:r>
      <w:r>
        <w:rPr>
          <w:position w:val="-6"/>
          <w:sz w:val="14"/>
        </w:rPr>
        <w:t>3</w:t>
      </w:r>
      <w:r>
        <w:rPr>
          <w:spacing w:val="61"/>
          <w:position w:val="-6"/>
          <w:sz w:val="14"/>
        </w:rPr>
        <w:t xml:space="preserve"> </w:t>
      </w:r>
      <w:r>
        <w:rPr>
          <w:rFonts w:ascii="Symbol" w:hAnsi="Symbol"/>
          <w:sz w:val="28"/>
        </w:rPr>
        <w:t></w:t>
      </w:r>
      <w:r>
        <w:rPr>
          <w:spacing w:val="-5"/>
          <w:sz w:val="28"/>
        </w:rPr>
        <w:t xml:space="preserve"> </w:t>
      </w:r>
      <w:r>
        <w:rPr>
          <w:sz w:val="28"/>
        </w:rPr>
        <w:t>25</w:t>
      </w:r>
      <w:r>
        <w:rPr>
          <w:sz w:val="30"/>
        </w:rPr>
        <w:t>).</w:t>
      </w:r>
      <w:r>
        <w:rPr>
          <w:spacing w:val="38"/>
          <w:sz w:val="30"/>
        </w:rPr>
        <w:t xml:space="preserve"> </w:t>
      </w:r>
      <w:r>
        <w:rPr>
          <w:spacing w:val="-2"/>
          <w:sz w:val="30"/>
        </w:rPr>
        <w:t>Действитель-</w:t>
      </w:r>
    </w:p>
    <w:p w:rsidR="00921BFB" w:rsidRDefault="00921BFB">
      <w:pPr>
        <w:rPr>
          <w:sz w:val="30"/>
        </w:rPr>
        <w:sectPr w:rsidR="00921BFB">
          <w:pgSz w:w="11900" w:h="16840"/>
          <w:pgMar w:top="1320" w:right="960" w:bottom="1320" w:left="1200" w:header="0" w:footer="1133" w:gutter="0"/>
          <w:cols w:num="2" w:space="720" w:equalWidth="0">
            <w:col w:w="6316" w:space="40"/>
            <w:col w:w="3384"/>
          </w:cols>
        </w:sectPr>
      </w:pPr>
    </w:p>
    <w:p w:rsidR="00921BFB" w:rsidRDefault="00A00283">
      <w:pPr>
        <w:pStyle w:val="a3"/>
        <w:spacing w:before="129"/>
        <w:ind w:left="926"/>
      </w:pPr>
      <w:r>
        <w:lastRenderedPageBreak/>
        <w:t>Подставив</w:t>
      </w:r>
      <w:r>
        <w:rPr>
          <w:spacing w:val="-14"/>
        </w:rPr>
        <w:t xml:space="preserve"> </w:t>
      </w:r>
      <w:r>
        <w:t>найденные</w:t>
      </w:r>
      <w:r>
        <w:rPr>
          <w:spacing w:val="-14"/>
        </w:rPr>
        <w:t xml:space="preserve"> </w:t>
      </w:r>
      <w:r>
        <w:rPr>
          <w:spacing w:val="-2"/>
        </w:rPr>
        <w:t>значения</w:t>
      </w:r>
    </w:p>
    <w:p w:rsidR="00921BFB" w:rsidRDefault="00A00283">
      <w:pPr>
        <w:spacing w:before="47"/>
        <w:ind w:left="162"/>
        <w:rPr>
          <w:sz w:val="30"/>
        </w:rPr>
      </w:pPr>
      <w:r>
        <w:br w:type="column"/>
      </w:r>
      <w:r>
        <w:rPr>
          <w:i/>
          <w:spacing w:val="-4"/>
          <w:sz w:val="28"/>
        </w:rPr>
        <w:lastRenderedPageBreak/>
        <w:t>X</w:t>
      </w:r>
      <w:r>
        <w:rPr>
          <w:i/>
          <w:spacing w:val="2"/>
          <w:sz w:val="28"/>
        </w:rPr>
        <w:t xml:space="preserve"> </w:t>
      </w:r>
      <w:r>
        <w:rPr>
          <w:rFonts w:ascii="Symbol" w:hAnsi="Symbol"/>
          <w:spacing w:val="-4"/>
          <w:sz w:val="28"/>
        </w:rPr>
        <w:t></w:t>
      </w:r>
      <w:r>
        <w:rPr>
          <w:spacing w:val="-14"/>
          <w:sz w:val="28"/>
        </w:rPr>
        <w:t xml:space="preserve"> </w:t>
      </w:r>
      <w:r>
        <w:rPr>
          <w:rFonts w:ascii="Symbol" w:hAnsi="Symbol"/>
          <w:spacing w:val="-4"/>
          <w:sz w:val="36"/>
        </w:rPr>
        <w:t></w:t>
      </w:r>
      <w:r>
        <w:rPr>
          <w:spacing w:val="-4"/>
          <w:sz w:val="28"/>
        </w:rPr>
        <w:t>112,5;</w:t>
      </w:r>
      <w:r>
        <w:rPr>
          <w:spacing w:val="-19"/>
          <w:sz w:val="28"/>
        </w:rPr>
        <w:t xml:space="preserve"> </w:t>
      </w:r>
      <w:r>
        <w:rPr>
          <w:spacing w:val="-4"/>
          <w:sz w:val="28"/>
        </w:rPr>
        <w:t>70;</w:t>
      </w:r>
      <w:r>
        <w:rPr>
          <w:spacing w:val="-24"/>
          <w:sz w:val="28"/>
        </w:rPr>
        <w:t xml:space="preserve"> </w:t>
      </w:r>
      <w:r>
        <w:rPr>
          <w:spacing w:val="-4"/>
          <w:sz w:val="28"/>
        </w:rPr>
        <w:t>86,25</w:t>
      </w:r>
      <w:r>
        <w:rPr>
          <w:rFonts w:ascii="Symbol" w:hAnsi="Symbol"/>
          <w:spacing w:val="-4"/>
          <w:sz w:val="36"/>
        </w:rPr>
        <w:t></w:t>
      </w:r>
      <w:r>
        <w:rPr>
          <w:spacing w:val="-4"/>
          <w:sz w:val="30"/>
        </w:rPr>
        <w:t>,</w:t>
      </w:r>
      <w:r>
        <w:rPr>
          <w:spacing w:val="-7"/>
          <w:sz w:val="30"/>
        </w:rPr>
        <w:t xml:space="preserve"> </w:t>
      </w:r>
      <w:r>
        <w:rPr>
          <w:spacing w:val="-4"/>
          <w:sz w:val="30"/>
        </w:rPr>
        <w:t>получим:</w:t>
      </w:r>
    </w:p>
    <w:p w:rsidR="00921BFB" w:rsidRDefault="00921BFB">
      <w:pPr>
        <w:rPr>
          <w:sz w:val="30"/>
        </w:rPr>
        <w:sectPr w:rsidR="00921BFB">
          <w:type w:val="continuous"/>
          <w:pgSz w:w="11900" w:h="16840"/>
          <w:pgMar w:top="1620" w:right="960" w:bottom="280" w:left="1200" w:header="0" w:footer="1133" w:gutter="0"/>
          <w:cols w:num="2" w:space="720" w:equalWidth="0">
            <w:col w:w="4992" w:space="40"/>
            <w:col w:w="4708"/>
          </w:cols>
        </w:sectPr>
      </w:pPr>
    </w:p>
    <w:p w:rsidR="00921BFB" w:rsidRDefault="00A00283">
      <w:pPr>
        <w:spacing w:before="130"/>
        <w:ind w:right="206"/>
        <w:jc w:val="center"/>
        <w:rPr>
          <w:sz w:val="30"/>
        </w:rPr>
      </w:pPr>
      <w:r>
        <w:rPr>
          <w:sz w:val="27"/>
        </w:rPr>
        <w:lastRenderedPageBreak/>
        <w:t>2</w:t>
      </w:r>
      <w:r>
        <w:rPr>
          <w:spacing w:val="-25"/>
          <w:sz w:val="27"/>
        </w:rPr>
        <w:t xml:space="preserve"> </w:t>
      </w:r>
      <w:r>
        <w:rPr>
          <w:rFonts w:ascii="Symbol" w:hAnsi="Symbol"/>
          <w:sz w:val="27"/>
        </w:rPr>
        <w:t></w:t>
      </w:r>
      <w:r>
        <w:rPr>
          <w:sz w:val="27"/>
        </w:rPr>
        <w:t>112,5</w:t>
      </w:r>
      <w:r>
        <w:rPr>
          <w:spacing w:val="-20"/>
          <w:sz w:val="27"/>
        </w:rPr>
        <w:t xml:space="preserve"> </w:t>
      </w:r>
      <w:r>
        <w:rPr>
          <w:rFonts w:ascii="Symbol" w:hAnsi="Symbol"/>
          <w:sz w:val="27"/>
        </w:rPr>
        <w:t></w:t>
      </w:r>
      <w:r>
        <w:rPr>
          <w:spacing w:val="-8"/>
          <w:sz w:val="27"/>
        </w:rPr>
        <w:t xml:space="preserve"> </w:t>
      </w:r>
      <w:r>
        <w:rPr>
          <w:sz w:val="27"/>
        </w:rPr>
        <w:t>3</w:t>
      </w:r>
      <w:r>
        <w:rPr>
          <w:spacing w:val="-34"/>
          <w:sz w:val="27"/>
        </w:rPr>
        <w:t xml:space="preserve"> </w:t>
      </w:r>
      <w:r>
        <w:rPr>
          <w:rFonts w:ascii="Symbol" w:hAnsi="Symbol"/>
          <w:sz w:val="27"/>
        </w:rPr>
        <w:t></w:t>
      </w:r>
      <w:r>
        <w:rPr>
          <w:spacing w:val="-29"/>
          <w:sz w:val="27"/>
        </w:rPr>
        <w:t xml:space="preserve"> </w:t>
      </w:r>
      <w:r>
        <w:rPr>
          <w:sz w:val="27"/>
        </w:rPr>
        <w:t>70</w:t>
      </w:r>
      <w:r>
        <w:rPr>
          <w:spacing w:val="-9"/>
          <w:sz w:val="27"/>
        </w:rPr>
        <w:t xml:space="preserve"> </w:t>
      </w:r>
      <w:r>
        <w:rPr>
          <w:rFonts w:ascii="Symbol" w:hAnsi="Symbol"/>
          <w:sz w:val="27"/>
        </w:rPr>
        <w:t></w:t>
      </w:r>
      <w:r>
        <w:rPr>
          <w:spacing w:val="-2"/>
          <w:sz w:val="27"/>
        </w:rPr>
        <w:t xml:space="preserve"> </w:t>
      </w:r>
      <w:r>
        <w:rPr>
          <w:sz w:val="27"/>
        </w:rPr>
        <w:t>4</w:t>
      </w:r>
      <w:r>
        <w:rPr>
          <w:spacing w:val="-25"/>
          <w:sz w:val="27"/>
        </w:rPr>
        <w:t xml:space="preserve"> </w:t>
      </w:r>
      <w:r>
        <w:rPr>
          <w:rFonts w:ascii="Symbol" w:hAnsi="Symbol"/>
          <w:sz w:val="27"/>
        </w:rPr>
        <w:t></w:t>
      </w:r>
      <w:r>
        <w:rPr>
          <w:spacing w:val="-39"/>
          <w:sz w:val="27"/>
        </w:rPr>
        <w:t xml:space="preserve"> </w:t>
      </w:r>
      <w:r>
        <w:rPr>
          <w:sz w:val="27"/>
        </w:rPr>
        <w:t>86,25</w:t>
      </w:r>
      <w:r>
        <w:rPr>
          <w:spacing w:val="1"/>
          <w:sz w:val="27"/>
        </w:rPr>
        <w:t xml:space="preserve"> </w:t>
      </w:r>
      <w:r>
        <w:rPr>
          <w:rFonts w:ascii="Symbol" w:hAnsi="Symbol"/>
          <w:sz w:val="27"/>
        </w:rPr>
        <w:t></w:t>
      </w:r>
      <w:r>
        <w:rPr>
          <w:spacing w:val="-3"/>
          <w:sz w:val="27"/>
        </w:rPr>
        <w:t xml:space="preserve"> </w:t>
      </w:r>
      <w:r>
        <w:rPr>
          <w:sz w:val="27"/>
        </w:rPr>
        <w:t>780</w:t>
      </w:r>
      <w:r>
        <w:rPr>
          <w:spacing w:val="2"/>
          <w:sz w:val="27"/>
        </w:rPr>
        <w:t xml:space="preserve"> </w:t>
      </w:r>
      <w:r>
        <w:rPr>
          <w:rFonts w:ascii="Symbol" w:hAnsi="Symbol"/>
          <w:sz w:val="27"/>
        </w:rPr>
        <w:t></w:t>
      </w:r>
      <w:r>
        <w:rPr>
          <w:spacing w:val="1"/>
          <w:sz w:val="27"/>
        </w:rPr>
        <w:t xml:space="preserve"> </w:t>
      </w:r>
      <w:r>
        <w:rPr>
          <w:sz w:val="27"/>
        </w:rPr>
        <w:t>780</w:t>
      </w:r>
      <w:r>
        <w:rPr>
          <w:spacing w:val="-28"/>
          <w:sz w:val="27"/>
        </w:rPr>
        <w:t xml:space="preserve"> </w:t>
      </w:r>
      <w:r>
        <w:rPr>
          <w:spacing w:val="-10"/>
          <w:sz w:val="30"/>
        </w:rPr>
        <w:t>,</w:t>
      </w:r>
    </w:p>
    <w:p w:rsidR="00921BFB" w:rsidRDefault="00A00283">
      <w:pPr>
        <w:pStyle w:val="a3"/>
        <w:spacing w:before="106"/>
        <w:ind w:left="0" w:right="235"/>
        <w:jc w:val="center"/>
      </w:pPr>
      <w:r>
        <w:t>т.</w:t>
      </w:r>
      <w:r>
        <w:rPr>
          <w:spacing w:val="21"/>
        </w:rPr>
        <w:t xml:space="preserve">  </w:t>
      </w:r>
      <w:r>
        <w:t>е.</w:t>
      </w:r>
      <w:r>
        <w:rPr>
          <w:spacing w:val="76"/>
          <w:w w:val="150"/>
        </w:rPr>
        <w:t xml:space="preserve"> </w:t>
      </w:r>
      <w:r>
        <w:t>ресурс</w:t>
      </w:r>
      <w:r>
        <w:rPr>
          <w:spacing w:val="79"/>
          <w:w w:val="150"/>
        </w:rPr>
        <w:t xml:space="preserve"> </w:t>
      </w:r>
      <w:r>
        <w:t>расходуется</w:t>
      </w:r>
      <w:r>
        <w:rPr>
          <w:spacing w:val="75"/>
          <w:w w:val="150"/>
        </w:rPr>
        <w:t xml:space="preserve"> </w:t>
      </w:r>
      <w:r>
        <w:t>полностью</w:t>
      </w:r>
      <w:r>
        <w:rPr>
          <w:spacing w:val="79"/>
          <w:w w:val="150"/>
        </w:rPr>
        <w:t xml:space="preserve"> </w:t>
      </w:r>
      <w:r>
        <w:t>и</w:t>
      </w:r>
      <w:r>
        <w:rPr>
          <w:spacing w:val="79"/>
          <w:w w:val="150"/>
        </w:rPr>
        <w:t xml:space="preserve"> </w:t>
      </w:r>
      <w:r>
        <w:t>его</w:t>
      </w:r>
      <w:r>
        <w:rPr>
          <w:spacing w:val="77"/>
          <w:w w:val="150"/>
        </w:rPr>
        <w:t xml:space="preserve"> </w:t>
      </w:r>
      <w:r>
        <w:t>оценка</w:t>
      </w:r>
      <w:r>
        <w:rPr>
          <w:spacing w:val="79"/>
          <w:w w:val="150"/>
        </w:rPr>
        <w:t xml:space="preserve"> </w:t>
      </w:r>
      <w:r>
        <w:rPr>
          <w:spacing w:val="-2"/>
        </w:rPr>
        <w:t>положительна</w:t>
      </w:r>
    </w:p>
    <w:p w:rsidR="00921BFB" w:rsidRDefault="00A00283">
      <w:pPr>
        <w:spacing w:before="96"/>
        <w:ind w:right="8222"/>
        <w:jc w:val="center"/>
        <w:rPr>
          <w:sz w:val="30"/>
        </w:rPr>
      </w:pPr>
      <w:r>
        <w:rPr>
          <w:i/>
          <w:sz w:val="28"/>
        </w:rPr>
        <w:t>y</w:t>
      </w:r>
      <w:r>
        <w:rPr>
          <w:position w:val="-6"/>
          <w:sz w:val="14"/>
        </w:rPr>
        <w:t>1</w:t>
      </w:r>
      <w:r>
        <w:rPr>
          <w:spacing w:val="60"/>
          <w:position w:val="-6"/>
          <w:sz w:val="14"/>
        </w:rPr>
        <w:t xml:space="preserve"> </w:t>
      </w:r>
      <w:r>
        <w:rPr>
          <w:rFonts w:ascii="Symbol" w:hAnsi="Symbol"/>
          <w:sz w:val="28"/>
        </w:rPr>
        <w:t></w:t>
      </w:r>
      <w:r>
        <w:rPr>
          <w:spacing w:val="-3"/>
          <w:sz w:val="28"/>
        </w:rPr>
        <w:t xml:space="preserve"> </w:t>
      </w:r>
      <w:r>
        <w:rPr>
          <w:spacing w:val="-4"/>
          <w:sz w:val="28"/>
        </w:rPr>
        <w:t>2,5</w:t>
      </w:r>
      <w:r>
        <w:rPr>
          <w:spacing w:val="-4"/>
          <w:sz w:val="30"/>
        </w:rPr>
        <w:t>.</w:t>
      </w:r>
    </w:p>
    <w:p w:rsidR="00921BFB" w:rsidRDefault="00A00283">
      <w:pPr>
        <w:pStyle w:val="a3"/>
        <w:spacing w:before="94"/>
        <w:ind w:left="0" w:right="3540"/>
        <w:jc w:val="center"/>
      </w:pPr>
      <w:r>
        <w:t>Ограничение</w:t>
      </w:r>
      <w:r>
        <w:rPr>
          <w:spacing w:val="-12"/>
        </w:rPr>
        <w:t xml:space="preserve"> </w:t>
      </w:r>
      <w:r>
        <w:t>по</w:t>
      </w:r>
      <w:r>
        <w:rPr>
          <w:spacing w:val="-9"/>
        </w:rPr>
        <w:t xml:space="preserve"> </w:t>
      </w:r>
      <w:r>
        <w:t>сырью</w:t>
      </w:r>
      <w:r>
        <w:rPr>
          <w:spacing w:val="-7"/>
        </w:rPr>
        <w:t xml:space="preserve"> </w:t>
      </w:r>
      <w:r>
        <w:t>имеет</w:t>
      </w:r>
      <w:r>
        <w:rPr>
          <w:spacing w:val="-9"/>
        </w:rPr>
        <w:t xml:space="preserve"> </w:t>
      </w:r>
      <w:r>
        <w:rPr>
          <w:spacing w:val="-5"/>
        </w:rPr>
        <w:t>вид</w:t>
      </w:r>
    </w:p>
    <w:p w:rsidR="00921BFB" w:rsidRDefault="00A00283">
      <w:pPr>
        <w:spacing w:before="96"/>
        <w:ind w:right="192"/>
        <w:jc w:val="center"/>
        <w:rPr>
          <w:sz w:val="30"/>
        </w:rPr>
      </w:pPr>
      <w:r>
        <w:rPr>
          <w:noProof/>
          <w:lang w:eastAsia="ru-RU"/>
        </w:rPr>
        <mc:AlternateContent>
          <mc:Choice Requires="wps">
            <w:drawing>
              <wp:anchor distT="0" distB="0" distL="0" distR="0" simplePos="0" relativeHeight="475925504" behindDoc="1" locked="0" layoutInCell="1" allowOverlap="1" wp14:anchorId="00E41607" wp14:editId="492DB7B9">
                <wp:simplePos x="0" y="0"/>
                <wp:positionH relativeFrom="page">
                  <wp:posOffset>4048696</wp:posOffset>
                </wp:positionH>
                <wp:positionV relativeFrom="paragraph">
                  <wp:posOffset>402385</wp:posOffset>
                </wp:positionV>
                <wp:extent cx="141605" cy="1270"/>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0976" from="318.795013pt,31.683891pt" to="329.910013pt,31.683891pt" stroked="true" strokeweight=".5011pt" strokecolor="#000000">
                <v:stroke dashstyle="solid"/>
                <w10:wrap type="none"/>
              </v:line>
            </w:pict>
          </mc:Fallback>
        </mc:AlternateContent>
      </w:r>
      <w:r>
        <w:rPr>
          <w:i/>
          <w:sz w:val="28"/>
        </w:rPr>
        <w:t>x</w:t>
      </w:r>
      <w:r>
        <w:rPr>
          <w:position w:val="-6"/>
          <w:sz w:val="14"/>
        </w:rPr>
        <w:t>1</w:t>
      </w:r>
      <w:r>
        <w:rPr>
          <w:spacing w:val="44"/>
          <w:position w:val="-6"/>
          <w:sz w:val="14"/>
        </w:rPr>
        <w:t xml:space="preserve"> </w:t>
      </w:r>
      <w:r>
        <w:rPr>
          <w:rFonts w:ascii="Symbol" w:hAnsi="Symbol"/>
          <w:sz w:val="28"/>
        </w:rPr>
        <w:t></w:t>
      </w:r>
      <w:r>
        <w:rPr>
          <w:spacing w:val="-10"/>
          <w:sz w:val="28"/>
        </w:rPr>
        <w:t xml:space="preserve"> </w:t>
      </w:r>
      <w:r>
        <w:rPr>
          <w:sz w:val="28"/>
        </w:rPr>
        <w:t>4</w:t>
      </w:r>
      <w:r>
        <w:rPr>
          <w:i/>
          <w:sz w:val="28"/>
        </w:rPr>
        <w:t>x</w:t>
      </w:r>
      <w:r>
        <w:rPr>
          <w:position w:val="-6"/>
          <w:sz w:val="14"/>
        </w:rPr>
        <w:t>2</w:t>
      </w:r>
      <w:r>
        <w:rPr>
          <w:spacing w:val="56"/>
          <w:position w:val="-6"/>
          <w:sz w:val="14"/>
        </w:rPr>
        <w:t xml:space="preserve"> </w:t>
      </w:r>
      <w:r>
        <w:rPr>
          <w:rFonts w:ascii="Symbol" w:hAnsi="Symbol"/>
          <w:sz w:val="28"/>
        </w:rPr>
        <w:t></w:t>
      </w:r>
      <w:r>
        <w:rPr>
          <w:spacing w:val="-21"/>
          <w:sz w:val="28"/>
        </w:rPr>
        <w:t xml:space="preserve"> </w:t>
      </w:r>
      <w:r>
        <w:rPr>
          <w:sz w:val="28"/>
        </w:rPr>
        <w:t>5</w:t>
      </w:r>
      <w:r>
        <w:rPr>
          <w:i/>
          <w:sz w:val="28"/>
        </w:rPr>
        <w:t>x</w:t>
      </w:r>
      <w:r>
        <w:rPr>
          <w:position w:val="-6"/>
          <w:sz w:val="14"/>
        </w:rPr>
        <w:t>3</w:t>
      </w:r>
      <w:r>
        <w:rPr>
          <w:spacing w:val="71"/>
          <w:position w:val="-6"/>
          <w:sz w:val="14"/>
        </w:rPr>
        <w:t xml:space="preserve"> </w:t>
      </w:r>
      <w:r>
        <w:rPr>
          <w:rFonts w:ascii="Symbol" w:hAnsi="Symbol"/>
          <w:sz w:val="28"/>
        </w:rPr>
        <w:t></w:t>
      </w:r>
      <w:r>
        <w:rPr>
          <w:spacing w:val="-10"/>
          <w:sz w:val="28"/>
        </w:rPr>
        <w:t xml:space="preserve"> </w:t>
      </w:r>
      <w:r>
        <w:rPr>
          <w:sz w:val="28"/>
        </w:rPr>
        <w:t>850</w:t>
      </w:r>
      <w:r>
        <w:rPr>
          <w:spacing w:val="-37"/>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128"/>
        <w:ind w:left="926"/>
      </w:pPr>
      <w:r>
        <w:lastRenderedPageBreak/>
        <w:t>Подставив</w:t>
      </w:r>
      <w:r>
        <w:rPr>
          <w:spacing w:val="-14"/>
        </w:rPr>
        <w:t xml:space="preserve"> </w:t>
      </w:r>
      <w:r>
        <w:t>найденные</w:t>
      </w:r>
      <w:r>
        <w:rPr>
          <w:spacing w:val="-14"/>
        </w:rPr>
        <w:t xml:space="preserve"> </w:t>
      </w:r>
      <w:r>
        <w:rPr>
          <w:spacing w:val="-2"/>
        </w:rPr>
        <w:t>значения</w:t>
      </w:r>
    </w:p>
    <w:p w:rsidR="00921BFB" w:rsidRDefault="00A00283">
      <w:pPr>
        <w:spacing w:before="46"/>
        <w:ind w:left="162"/>
        <w:rPr>
          <w:sz w:val="30"/>
        </w:rPr>
      </w:pPr>
      <w:r>
        <w:br w:type="column"/>
      </w:r>
      <w:r>
        <w:rPr>
          <w:i/>
          <w:spacing w:val="-4"/>
          <w:sz w:val="28"/>
        </w:rPr>
        <w:lastRenderedPageBreak/>
        <w:t>X</w:t>
      </w:r>
      <w:r>
        <w:rPr>
          <w:i/>
          <w:spacing w:val="2"/>
          <w:sz w:val="28"/>
        </w:rPr>
        <w:t xml:space="preserve"> </w:t>
      </w:r>
      <w:r>
        <w:rPr>
          <w:rFonts w:ascii="Symbol" w:hAnsi="Symbol"/>
          <w:spacing w:val="-4"/>
          <w:sz w:val="28"/>
        </w:rPr>
        <w:t></w:t>
      </w:r>
      <w:r>
        <w:rPr>
          <w:spacing w:val="-14"/>
          <w:sz w:val="28"/>
        </w:rPr>
        <w:t xml:space="preserve"> </w:t>
      </w:r>
      <w:r>
        <w:rPr>
          <w:rFonts w:ascii="Symbol" w:hAnsi="Symbol"/>
          <w:spacing w:val="-4"/>
          <w:sz w:val="36"/>
        </w:rPr>
        <w:t></w:t>
      </w:r>
      <w:r>
        <w:rPr>
          <w:spacing w:val="-4"/>
          <w:sz w:val="28"/>
        </w:rPr>
        <w:t>112,5;</w:t>
      </w:r>
      <w:r>
        <w:rPr>
          <w:spacing w:val="-19"/>
          <w:sz w:val="28"/>
        </w:rPr>
        <w:t xml:space="preserve"> </w:t>
      </w:r>
      <w:r>
        <w:rPr>
          <w:spacing w:val="-4"/>
          <w:sz w:val="28"/>
        </w:rPr>
        <w:t>70;</w:t>
      </w:r>
      <w:r>
        <w:rPr>
          <w:spacing w:val="-24"/>
          <w:sz w:val="28"/>
        </w:rPr>
        <w:t xml:space="preserve"> </w:t>
      </w:r>
      <w:r>
        <w:rPr>
          <w:spacing w:val="-4"/>
          <w:sz w:val="28"/>
        </w:rPr>
        <w:t>86,25</w:t>
      </w:r>
      <w:r>
        <w:rPr>
          <w:rFonts w:ascii="Symbol" w:hAnsi="Symbol"/>
          <w:spacing w:val="-4"/>
          <w:sz w:val="36"/>
        </w:rPr>
        <w:t></w:t>
      </w:r>
      <w:r>
        <w:rPr>
          <w:spacing w:val="-4"/>
          <w:sz w:val="30"/>
        </w:rPr>
        <w:t>,</w:t>
      </w:r>
      <w:r>
        <w:rPr>
          <w:spacing w:val="-7"/>
          <w:sz w:val="30"/>
        </w:rPr>
        <w:t xml:space="preserve"> </w:t>
      </w:r>
      <w:r>
        <w:rPr>
          <w:spacing w:val="-4"/>
          <w:sz w:val="30"/>
        </w:rPr>
        <w:t>получим:</w:t>
      </w:r>
    </w:p>
    <w:p w:rsidR="00921BFB" w:rsidRDefault="00921BFB">
      <w:pPr>
        <w:rPr>
          <w:sz w:val="30"/>
        </w:rPr>
        <w:sectPr w:rsidR="00921BFB">
          <w:type w:val="continuous"/>
          <w:pgSz w:w="11900" w:h="16840"/>
          <w:pgMar w:top="1620" w:right="960" w:bottom="280" w:left="1200" w:header="0" w:footer="1133" w:gutter="0"/>
          <w:cols w:num="2" w:space="720" w:equalWidth="0">
            <w:col w:w="4992" w:space="40"/>
            <w:col w:w="4708"/>
          </w:cols>
        </w:sectPr>
      </w:pPr>
    </w:p>
    <w:p w:rsidR="00921BFB" w:rsidRDefault="00A00283">
      <w:pPr>
        <w:spacing w:before="131"/>
        <w:ind w:left="2548"/>
        <w:rPr>
          <w:sz w:val="30"/>
        </w:rPr>
      </w:pPr>
      <w:r>
        <w:rPr>
          <w:sz w:val="27"/>
        </w:rPr>
        <w:lastRenderedPageBreak/>
        <w:t>112,5</w:t>
      </w:r>
      <w:r>
        <w:rPr>
          <w:spacing w:val="-17"/>
          <w:sz w:val="27"/>
        </w:rPr>
        <w:t xml:space="preserve"> </w:t>
      </w:r>
      <w:r>
        <w:rPr>
          <w:rFonts w:ascii="Symbol" w:hAnsi="Symbol"/>
          <w:sz w:val="27"/>
        </w:rPr>
        <w:t></w:t>
      </w:r>
      <w:r>
        <w:rPr>
          <w:spacing w:val="-5"/>
          <w:sz w:val="27"/>
        </w:rPr>
        <w:t xml:space="preserve"> </w:t>
      </w:r>
      <w:r>
        <w:rPr>
          <w:sz w:val="27"/>
        </w:rPr>
        <w:t>4</w:t>
      </w:r>
      <w:r>
        <w:rPr>
          <w:spacing w:val="-31"/>
          <w:sz w:val="27"/>
        </w:rPr>
        <w:t xml:space="preserve"> </w:t>
      </w:r>
      <w:r>
        <w:rPr>
          <w:rFonts w:ascii="Symbol" w:hAnsi="Symbol"/>
          <w:sz w:val="27"/>
        </w:rPr>
        <w:t></w:t>
      </w:r>
      <w:r>
        <w:rPr>
          <w:spacing w:val="-26"/>
          <w:sz w:val="27"/>
        </w:rPr>
        <w:t xml:space="preserve"> </w:t>
      </w:r>
      <w:r>
        <w:rPr>
          <w:sz w:val="27"/>
        </w:rPr>
        <w:t>70</w:t>
      </w:r>
      <w:r>
        <w:rPr>
          <w:spacing w:val="-16"/>
          <w:sz w:val="27"/>
        </w:rPr>
        <w:t xml:space="preserve"> </w:t>
      </w:r>
      <w:r>
        <w:rPr>
          <w:rFonts w:ascii="Symbol" w:hAnsi="Symbol"/>
          <w:sz w:val="27"/>
        </w:rPr>
        <w:t></w:t>
      </w:r>
      <w:r>
        <w:rPr>
          <w:spacing w:val="-15"/>
          <w:sz w:val="27"/>
        </w:rPr>
        <w:t xml:space="preserve"> </w:t>
      </w:r>
      <w:r>
        <w:rPr>
          <w:sz w:val="27"/>
        </w:rPr>
        <w:t>5</w:t>
      </w:r>
      <w:r>
        <w:rPr>
          <w:spacing w:val="-31"/>
          <w:sz w:val="27"/>
        </w:rPr>
        <w:t xml:space="preserve"> </w:t>
      </w:r>
      <w:r>
        <w:rPr>
          <w:rFonts w:ascii="Symbol" w:hAnsi="Symbol"/>
          <w:sz w:val="27"/>
        </w:rPr>
        <w:t></w:t>
      </w:r>
      <w:r>
        <w:rPr>
          <w:spacing w:val="-35"/>
          <w:sz w:val="27"/>
        </w:rPr>
        <w:t xml:space="preserve"> </w:t>
      </w:r>
      <w:r>
        <w:rPr>
          <w:sz w:val="27"/>
        </w:rPr>
        <w:t>86,25</w:t>
      </w:r>
      <w:r>
        <w:rPr>
          <w:spacing w:val="-6"/>
          <w:sz w:val="27"/>
        </w:rPr>
        <w:t xml:space="preserve"> </w:t>
      </w:r>
      <w:r>
        <w:rPr>
          <w:rFonts w:ascii="Symbol" w:hAnsi="Symbol"/>
          <w:sz w:val="27"/>
        </w:rPr>
        <w:t></w:t>
      </w:r>
      <w:r>
        <w:rPr>
          <w:spacing w:val="-10"/>
          <w:sz w:val="27"/>
        </w:rPr>
        <w:t xml:space="preserve"> </w:t>
      </w:r>
      <w:r>
        <w:rPr>
          <w:sz w:val="27"/>
        </w:rPr>
        <w:t>823,75</w:t>
      </w:r>
      <w:r>
        <w:rPr>
          <w:spacing w:val="-11"/>
          <w:sz w:val="27"/>
        </w:rPr>
        <w:t xml:space="preserve"> </w:t>
      </w:r>
      <w:r>
        <w:rPr>
          <w:rFonts w:ascii="Symbol" w:hAnsi="Symbol"/>
          <w:sz w:val="27"/>
        </w:rPr>
        <w:t></w:t>
      </w:r>
      <w:r>
        <w:rPr>
          <w:spacing w:val="-10"/>
          <w:sz w:val="27"/>
        </w:rPr>
        <w:t xml:space="preserve"> </w:t>
      </w:r>
      <w:r>
        <w:rPr>
          <w:sz w:val="27"/>
        </w:rPr>
        <w:t>850</w:t>
      </w:r>
      <w:r>
        <w:rPr>
          <w:spacing w:val="-16"/>
          <w:sz w:val="27"/>
        </w:rPr>
        <w:t xml:space="preserve"> </w:t>
      </w:r>
      <w:r>
        <w:rPr>
          <w:spacing w:val="-10"/>
          <w:sz w:val="30"/>
        </w:rPr>
        <w:t>,</w:t>
      </w:r>
    </w:p>
    <w:p w:rsidR="00921BFB" w:rsidRDefault="00A00283">
      <w:pPr>
        <w:pStyle w:val="a3"/>
        <w:spacing w:before="116" w:line="333" w:lineRule="auto"/>
        <w:ind w:left="926" w:hanging="711"/>
      </w:pPr>
      <w:r>
        <w:t>т.</w:t>
      </w:r>
      <w:r>
        <w:rPr>
          <w:spacing w:val="-5"/>
        </w:rPr>
        <w:t xml:space="preserve"> </w:t>
      </w:r>
      <w:r>
        <w:t>е.</w:t>
      </w:r>
      <w:r>
        <w:rPr>
          <w:spacing w:val="-5"/>
        </w:rPr>
        <w:t xml:space="preserve"> </w:t>
      </w:r>
      <w:r>
        <w:t>ресурс</w:t>
      </w:r>
      <w:r>
        <w:rPr>
          <w:spacing w:val="-6"/>
        </w:rPr>
        <w:t xml:space="preserve"> </w:t>
      </w:r>
      <w:r>
        <w:t>расходуется</w:t>
      </w:r>
      <w:r>
        <w:rPr>
          <w:spacing w:val="-6"/>
        </w:rPr>
        <w:t xml:space="preserve"> </w:t>
      </w:r>
      <w:r>
        <w:t>неполностью</w:t>
      </w:r>
      <w:r>
        <w:rPr>
          <w:spacing w:val="-6"/>
        </w:rPr>
        <w:t xml:space="preserve"> </w:t>
      </w:r>
      <w:r>
        <w:t>и</w:t>
      </w:r>
      <w:r>
        <w:rPr>
          <w:spacing w:val="-1"/>
        </w:rPr>
        <w:t xml:space="preserve"> </w:t>
      </w:r>
      <w:r>
        <w:t>его</w:t>
      </w:r>
      <w:r>
        <w:rPr>
          <w:spacing w:val="-4"/>
        </w:rPr>
        <w:t xml:space="preserve"> </w:t>
      </w:r>
      <w:r>
        <w:t>оценка</w:t>
      </w:r>
      <w:r>
        <w:rPr>
          <w:spacing w:val="-6"/>
        </w:rPr>
        <w:t xml:space="preserve"> </w:t>
      </w:r>
      <w:r>
        <w:t>нулевая: Ограничение по электроэнергии имеет вид:</w:t>
      </w:r>
    </w:p>
    <w:p w:rsidR="00921BFB" w:rsidRDefault="00A00283">
      <w:pPr>
        <w:spacing w:line="338" w:lineRule="exact"/>
        <w:ind w:left="3547"/>
        <w:rPr>
          <w:sz w:val="30"/>
        </w:rPr>
      </w:pPr>
      <w:r>
        <w:rPr>
          <w:noProof/>
          <w:lang w:eastAsia="ru-RU"/>
        </w:rPr>
        <mc:AlternateContent>
          <mc:Choice Requires="wps">
            <w:drawing>
              <wp:anchor distT="0" distB="0" distL="0" distR="0" simplePos="0" relativeHeight="475926016" behindDoc="1" locked="0" layoutInCell="1" allowOverlap="1" wp14:anchorId="79EE2259" wp14:editId="3FA8BC73">
                <wp:simplePos x="0" y="0"/>
                <wp:positionH relativeFrom="page">
                  <wp:posOffset>4048696</wp:posOffset>
                </wp:positionH>
                <wp:positionV relativeFrom="paragraph">
                  <wp:posOffset>313605</wp:posOffset>
                </wp:positionV>
                <wp:extent cx="141605" cy="1270"/>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90464" from="318.795013pt,24.693316pt" to="329.910013pt,24.693316pt" stroked="true" strokeweight=".5011pt" strokecolor="#000000">
                <v:stroke dashstyle="solid"/>
                <w10:wrap type="none"/>
              </v:line>
            </w:pict>
          </mc:Fallback>
        </mc:AlternateContent>
      </w:r>
      <w:r>
        <w:rPr>
          <w:sz w:val="28"/>
        </w:rPr>
        <w:t>3</w:t>
      </w:r>
      <w:r>
        <w:rPr>
          <w:i/>
          <w:sz w:val="28"/>
        </w:rPr>
        <w:t>x</w:t>
      </w:r>
      <w:r>
        <w:rPr>
          <w:position w:val="-6"/>
          <w:sz w:val="14"/>
        </w:rPr>
        <w:t>1</w:t>
      </w:r>
      <w:r>
        <w:rPr>
          <w:spacing w:val="38"/>
          <w:position w:val="-6"/>
          <w:sz w:val="14"/>
        </w:rPr>
        <w:t xml:space="preserve"> </w:t>
      </w:r>
      <w:r>
        <w:rPr>
          <w:rFonts w:ascii="Symbol" w:hAnsi="Symbol"/>
          <w:sz w:val="28"/>
        </w:rPr>
        <w:t></w:t>
      </w:r>
      <w:r>
        <w:rPr>
          <w:spacing w:val="-11"/>
          <w:sz w:val="28"/>
        </w:rPr>
        <w:t xml:space="preserve"> </w:t>
      </w:r>
      <w:r>
        <w:rPr>
          <w:sz w:val="28"/>
        </w:rPr>
        <w:t>4</w:t>
      </w:r>
      <w:r>
        <w:rPr>
          <w:i/>
          <w:sz w:val="28"/>
        </w:rPr>
        <w:t>x</w:t>
      </w:r>
      <w:r>
        <w:rPr>
          <w:position w:val="-6"/>
          <w:sz w:val="14"/>
        </w:rPr>
        <w:t>2</w:t>
      </w:r>
      <w:r>
        <w:rPr>
          <w:spacing w:val="49"/>
          <w:position w:val="-6"/>
          <w:sz w:val="14"/>
        </w:rPr>
        <w:t xml:space="preserve"> </w:t>
      </w:r>
      <w:r>
        <w:rPr>
          <w:rFonts w:ascii="Symbol" w:hAnsi="Symbol"/>
          <w:sz w:val="28"/>
        </w:rPr>
        <w:t></w:t>
      </w:r>
      <w:r>
        <w:rPr>
          <w:spacing w:val="-11"/>
          <w:sz w:val="28"/>
        </w:rPr>
        <w:t xml:space="preserve"> </w:t>
      </w:r>
      <w:r>
        <w:rPr>
          <w:sz w:val="28"/>
        </w:rPr>
        <w:t>2</w:t>
      </w:r>
      <w:r>
        <w:rPr>
          <w:i/>
          <w:sz w:val="28"/>
        </w:rPr>
        <w:t>x</w:t>
      </w:r>
      <w:r>
        <w:rPr>
          <w:position w:val="-6"/>
          <w:sz w:val="14"/>
        </w:rPr>
        <w:t>3</w:t>
      </w:r>
      <w:r>
        <w:rPr>
          <w:spacing w:val="50"/>
          <w:position w:val="-6"/>
          <w:sz w:val="14"/>
        </w:rPr>
        <w:t xml:space="preserve"> </w:t>
      </w:r>
      <w:r>
        <w:rPr>
          <w:rFonts w:ascii="Symbol" w:hAnsi="Symbol"/>
          <w:sz w:val="28"/>
        </w:rPr>
        <w:t></w:t>
      </w:r>
      <w:r>
        <w:rPr>
          <w:spacing w:val="-7"/>
          <w:sz w:val="28"/>
        </w:rPr>
        <w:t xml:space="preserve"> </w:t>
      </w:r>
      <w:r>
        <w:rPr>
          <w:sz w:val="28"/>
        </w:rPr>
        <w:t>790</w:t>
      </w:r>
      <w:r>
        <w:rPr>
          <w:spacing w:val="-33"/>
          <w:sz w:val="28"/>
        </w:rPr>
        <w:t xml:space="preserve"> </w:t>
      </w:r>
      <w:r>
        <w:rPr>
          <w:spacing w:val="-10"/>
          <w:sz w:val="30"/>
        </w:rPr>
        <w:t>.</w:t>
      </w:r>
    </w:p>
    <w:p w:rsidR="00921BFB" w:rsidRDefault="00A00283">
      <w:pPr>
        <w:spacing w:before="268"/>
        <w:rPr>
          <w:sz w:val="28"/>
        </w:rPr>
      </w:pPr>
      <w:r>
        <w:br w:type="column"/>
      </w:r>
    </w:p>
    <w:p w:rsidR="00921BFB" w:rsidRDefault="00A00283">
      <w:pPr>
        <w:ind w:left="92"/>
        <w:rPr>
          <w:sz w:val="30"/>
        </w:rPr>
      </w:pPr>
      <w:r>
        <w:rPr>
          <w:i/>
          <w:sz w:val="28"/>
        </w:rPr>
        <w:t>y</w:t>
      </w:r>
      <w:r>
        <w:rPr>
          <w:position w:val="-6"/>
          <w:sz w:val="14"/>
        </w:rPr>
        <w:t>2</w:t>
      </w:r>
      <w:r>
        <w:rPr>
          <w:spacing w:val="76"/>
          <w:position w:val="-6"/>
          <w:sz w:val="14"/>
        </w:rPr>
        <w:t xml:space="preserve"> </w:t>
      </w:r>
      <w:r>
        <w:rPr>
          <w:rFonts w:ascii="Symbol" w:hAnsi="Symbol"/>
          <w:sz w:val="28"/>
        </w:rPr>
        <w:t></w:t>
      </w:r>
      <w:r>
        <w:rPr>
          <w:sz w:val="28"/>
        </w:rPr>
        <w:t xml:space="preserve"> 0</w:t>
      </w:r>
      <w:r>
        <w:rPr>
          <w:spacing w:val="-2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7865" w:space="40"/>
            <w:col w:w="1835"/>
          </w:cols>
        </w:sectPr>
      </w:pPr>
    </w:p>
    <w:p w:rsidR="00921BFB" w:rsidRDefault="00A00283">
      <w:pPr>
        <w:pStyle w:val="a3"/>
        <w:spacing w:before="128"/>
        <w:ind w:left="926"/>
      </w:pPr>
      <w:r>
        <w:lastRenderedPageBreak/>
        <w:t>Подставив</w:t>
      </w:r>
      <w:r>
        <w:rPr>
          <w:spacing w:val="-14"/>
        </w:rPr>
        <w:t xml:space="preserve"> </w:t>
      </w:r>
      <w:r>
        <w:t>найденные</w:t>
      </w:r>
      <w:r>
        <w:rPr>
          <w:spacing w:val="-14"/>
        </w:rPr>
        <w:t xml:space="preserve"> </w:t>
      </w:r>
      <w:r>
        <w:rPr>
          <w:spacing w:val="-2"/>
        </w:rPr>
        <w:t>значения</w:t>
      </w:r>
    </w:p>
    <w:p w:rsidR="00921BFB" w:rsidRDefault="00A00283">
      <w:pPr>
        <w:spacing w:before="46"/>
        <w:ind w:left="162"/>
        <w:rPr>
          <w:sz w:val="30"/>
        </w:rPr>
      </w:pPr>
      <w:r>
        <w:br w:type="column"/>
      </w:r>
      <w:r>
        <w:rPr>
          <w:i/>
          <w:spacing w:val="-4"/>
          <w:sz w:val="28"/>
        </w:rPr>
        <w:lastRenderedPageBreak/>
        <w:t>X</w:t>
      </w:r>
      <w:r>
        <w:rPr>
          <w:i/>
          <w:spacing w:val="2"/>
          <w:sz w:val="28"/>
        </w:rPr>
        <w:t xml:space="preserve"> </w:t>
      </w:r>
      <w:r>
        <w:rPr>
          <w:rFonts w:ascii="Symbol" w:hAnsi="Symbol"/>
          <w:spacing w:val="-4"/>
          <w:sz w:val="28"/>
        </w:rPr>
        <w:t></w:t>
      </w:r>
      <w:r>
        <w:rPr>
          <w:spacing w:val="-14"/>
          <w:sz w:val="28"/>
        </w:rPr>
        <w:t xml:space="preserve"> </w:t>
      </w:r>
      <w:r>
        <w:rPr>
          <w:rFonts w:ascii="Symbol" w:hAnsi="Symbol"/>
          <w:spacing w:val="-4"/>
          <w:sz w:val="36"/>
        </w:rPr>
        <w:t></w:t>
      </w:r>
      <w:r>
        <w:rPr>
          <w:spacing w:val="-4"/>
          <w:sz w:val="28"/>
        </w:rPr>
        <w:t>112,5;</w:t>
      </w:r>
      <w:r>
        <w:rPr>
          <w:spacing w:val="-19"/>
          <w:sz w:val="28"/>
        </w:rPr>
        <w:t xml:space="preserve"> </w:t>
      </w:r>
      <w:r>
        <w:rPr>
          <w:spacing w:val="-4"/>
          <w:sz w:val="28"/>
        </w:rPr>
        <w:t>70;</w:t>
      </w:r>
      <w:r>
        <w:rPr>
          <w:spacing w:val="-24"/>
          <w:sz w:val="28"/>
        </w:rPr>
        <w:t xml:space="preserve"> </w:t>
      </w:r>
      <w:r>
        <w:rPr>
          <w:spacing w:val="-4"/>
          <w:sz w:val="28"/>
        </w:rPr>
        <w:t>86,25</w:t>
      </w:r>
      <w:r>
        <w:rPr>
          <w:rFonts w:ascii="Symbol" w:hAnsi="Symbol"/>
          <w:spacing w:val="-4"/>
          <w:sz w:val="36"/>
        </w:rPr>
        <w:t></w:t>
      </w:r>
      <w:r>
        <w:rPr>
          <w:spacing w:val="-4"/>
          <w:sz w:val="30"/>
        </w:rPr>
        <w:t>,</w:t>
      </w:r>
      <w:r>
        <w:rPr>
          <w:spacing w:val="-7"/>
          <w:sz w:val="30"/>
        </w:rPr>
        <w:t xml:space="preserve"> </w:t>
      </w:r>
      <w:r>
        <w:rPr>
          <w:spacing w:val="-4"/>
          <w:sz w:val="30"/>
        </w:rPr>
        <w:t>получим:</w:t>
      </w:r>
    </w:p>
    <w:p w:rsidR="00921BFB" w:rsidRDefault="00921BFB">
      <w:pPr>
        <w:rPr>
          <w:sz w:val="30"/>
        </w:rPr>
        <w:sectPr w:rsidR="00921BFB">
          <w:type w:val="continuous"/>
          <w:pgSz w:w="11900" w:h="16840"/>
          <w:pgMar w:top="1620" w:right="960" w:bottom="280" w:left="1200" w:header="0" w:footer="1133" w:gutter="0"/>
          <w:cols w:num="2" w:space="720" w:equalWidth="0">
            <w:col w:w="4992" w:space="40"/>
            <w:col w:w="4708"/>
          </w:cols>
        </w:sectPr>
      </w:pPr>
    </w:p>
    <w:p w:rsidR="00921BFB" w:rsidRDefault="00A00283">
      <w:pPr>
        <w:spacing w:before="131"/>
        <w:ind w:left="2587"/>
        <w:rPr>
          <w:sz w:val="30"/>
        </w:rPr>
      </w:pPr>
      <w:r>
        <w:rPr>
          <w:sz w:val="27"/>
        </w:rPr>
        <w:lastRenderedPageBreak/>
        <w:t>3</w:t>
      </w:r>
      <w:r>
        <w:rPr>
          <w:spacing w:val="-35"/>
          <w:sz w:val="27"/>
        </w:rPr>
        <w:t xml:space="preserve"> </w:t>
      </w:r>
      <w:r>
        <w:rPr>
          <w:rFonts w:ascii="Symbol" w:hAnsi="Symbol"/>
          <w:sz w:val="27"/>
        </w:rPr>
        <w:t></w:t>
      </w:r>
      <w:r>
        <w:rPr>
          <w:sz w:val="27"/>
        </w:rPr>
        <w:t>112,5</w:t>
      </w:r>
      <w:r>
        <w:rPr>
          <w:spacing w:val="-15"/>
          <w:sz w:val="27"/>
        </w:rPr>
        <w:t xml:space="preserve"> </w:t>
      </w:r>
      <w:r>
        <w:rPr>
          <w:rFonts w:ascii="Symbol" w:hAnsi="Symbol"/>
          <w:sz w:val="27"/>
        </w:rPr>
        <w:t></w:t>
      </w:r>
      <w:r>
        <w:rPr>
          <w:spacing w:val="-3"/>
          <w:sz w:val="27"/>
        </w:rPr>
        <w:t xml:space="preserve"> </w:t>
      </w:r>
      <w:r>
        <w:rPr>
          <w:sz w:val="27"/>
        </w:rPr>
        <w:t>4</w:t>
      </w:r>
      <w:r>
        <w:rPr>
          <w:spacing w:val="-25"/>
          <w:sz w:val="27"/>
        </w:rPr>
        <w:t xml:space="preserve"> </w:t>
      </w:r>
      <w:r>
        <w:rPr>
          <w:rFonts w:ascii="Symbol" w:hAnsi="Symbol"/>
          <w:sz w:val="27"/>
        </w:rPr>
        <w:t></w:t>
      </w:r>
      <w:r>
        <w:rPr>
          <w:spacing w:val="-29"/>
          <w:sz w:val="27"/>
        </w:rPr>
        <w:t xml:space="preserve"> </w:t>
      </w:r>
      <w:r>
        <w:rPr>
          <w:sz w:val="27"/>
        </w:rPr>
        <w:t>70</w:t>
      </w:r>
      <w:r>
        <w:rPr>
          <w:spacing w:val="-9"/>
          <w:sz w:val="27"/>
        </w:rPr>
        <w:t xml:space="preserve"> </w:t>
      </w:r>
      <w:r>
        <w:rPr>
          <w:rFonts w:ascii="Symbol" w:hAnsi="Symbol"/>
          <w:sz w:val="27"/>
        </w:rPr>
        <w:t></w:t>
      </w:r>
      <w:r>
        <w:rPr>
          <w:spacing w:val="-4"/>
          <w:sz w:val="27"/>
        </w:rPr>
        <w:t xml:space="preserve"> </w:t>
      </w:r>
      <w:r>
        <w:rPr>
          <w:sz w:val="27"/>
        </w:rPr>
        <w:t>2</w:t>
      </w:r>
      <w:r>
        <w:rPr>
          <w:spacing w:val="-25"/>
          <w:sz w:val="27"/>
        </w:rPr>
        <w:t xml:space="preserve"> </w:t>
      </w:r>
      <w:r>
        <w:rPr>
          <w:rFonts w:ascii="Symbol" w:hAnsi="Symbol"/>
          <w:sz w:val="27"/>
        </w:rPr>
        <w:t></w:t>
      </w:r>
      <w:r>
        <w:rPr>
          <w:spacing w:val="-38"/>
          <w:sz w:val="27"/>
        </w:rPr>
        <w:t xml:space="preserve"> </w:t>
      </w:r>
      <w:r>
        <w:rPr>
          <w:sz w:val="27"/>
        </w:rPr>
        <w:t xml:space="preserve">86,25 </w:t>
      </w:r>
      <w:r>
        <w:rPr>
          <w:rFonts w:ascii="Symbol" w:hAnsi="Symbol"/>
          <w:sz w:val="27"/>
        </w:rPr>
        <w:t></w:t>
      </w:r>
      <w:r>
        <w:rPr>
          <w:spacing w:val="-3"/>
          <w:sz w:val="27"/>
        </w:rPr>
        <w:t xml:space="preserve"> </w:t>
      </w:r>
      <w:r>
        <w:rPr>
          <w:sz w:val="27"/>
        </w:rPr>
        <w:t>790</w:t>
      </w:r>
      <w:r>
        <w:rPr>
          <w:spacing w:val="1"/>
          <w:sz w:val="27"/>
        </w:rPr>
        <w:t xml:space="preserve"> </w:t>
      </w:r>
      <w:r>
        <w:rPr>
          <w:rFonts w:ascii="Symbol" w:hAnsi="Symbol"/>
          <w:sz w:val="27"/>
        </w:rPr>
        <w:t></w:t>
      </w:r>
      <w:r>
        <w:rPr>
          <w:spacing w:val="1"/>
          <w:sz w:val="27"/>
        </w:rPr>
        <w:t xml:space="preserve"> </w:t>
      </w:r>
      <w:r>
        <w:rPr>
          <w:sz w:val="27"/>
        </w:rPr>
        <w:t>790</w:t>
      </w:r>
      <w:r>
        <w:rPr>
          <w:spacing w:val="-29"/>
          <w:sz w:val="27"/>
        </w:rPr>
        <w:t xml:space="preserve"> </w:t>
      </w:r>
      <w:r>
        <w:rPr>
          <w:spacing w:val="-10"/>
          <w:sz w:val="30"/>
        </w:rPr>
        <w:t>,</w:t>
      </w:r>
    </w:p>
    <w:p w:rsidR="00921BFB" w:rsidRDefault="00A00283">
      <w:pPr>
        <w:pStyle w:val="a3"/>
        <w:spacing w:before="115"/>
      </w:pPr>
      <w:r>
        <w:t>т.е.</w:t>
      </w:r>
      <w:r>
        <w:rPr>
          <w:spacing w:val="-10"/>
        </w:rPr>
        <w:t xml:space="preserve"> </w:t>
      </w:r>
      <w:r>
        <w:t>ресурс</w:t>
      </w:r>
      <w:r>
        <w:rPr>
          <w:spacing w:val="-9"/>
        </w:rPr>
        <w:t xml:space="preserve"> </w:t>
      </w:r>
      <w:r>
        <w:t>расходуется</w:t>
      </w:r>
      <w:r>
        <w:rPr>
          <w:spacing w:val="-9"/>
        </w:rPr>
        <w:t xml:space="preserve"> </w:t>
      </w:r>
      <w:r>
        <w:t>полностью</w:t>
      </w:r>
      <w:r>
        <w:rPr>
          <w:spacing w:val="-10"/>
        </w:rPr>
        <w:t xml:space="preserve"> </w:t>
      </w:r>
      <w:r>
        <w:t>и</w:t>
      </w:r>
      <w:r>
        <w:rPr>
          <w:spacing w:val="-7"/>
        </w:rPr>
        <w:t xml:space="preserve"> </w:t>
      </w:r>
      <w:r>
        <w:t>его</w:t>
      </w:r>
      <w:r>
        <w:rPr>
          <w:spacing w:val="-7"/>
        </w:rPr>
        <w:t xml:space="preserve"> </w:t>
      </w:r>
      <w:r>
        <w:t>оценка</w:t>
      </w:r>
      <w:r>
        <w:rPr>
          <w:spacing w:val="-5"/>
        </w:rPr>
        <w:t xml:space="preserve"> </w:t>
      </w:r>
      <w:r>
        <w:rPr>
          <w:spacing w:val="-2"/>
        </w:rPr>
        <w:t>положительна</w:t>
      </w:r>
    </w:p>
    <w:p w:rsidR="00921BFB" w:rsidRDefault="00A00283">
      <w:pPr>
        <w:spacing w:before="268"/>
        <w:rPr>
          <w:sz w:val="28"/>
        </w:rPr>
      </w:pPr>
      <w:r>
        <w:br w:type="column"/>
      </w:r>
    </w:p>
    <w:p w:rsidR="00921BFB" w:rsidRDefault="00A00283">
      <w:pPr>
        <w:ind w:left="88"/>
        <w:rPr>
          <w:sz w:val="30"/>
        </w:rPr>
      </w:pPr>
      <w:r>
        <w:rPr>
          <w:i/>
          <w:sz w:val="28"/>
        </w:rPr>
        <w:t>y</w:t>
      </w:r>
      <w:r>
        <w:rPr>
          <w:position w:val="-6"/>
          <w:sz w:val="14"/>
        </w:rPr>
        <w:t>3</w:t>
      </w:r>
      <w:r>
        <w:rPr>
          <w:spacing w:val="53"/>
          <w:position w:val="-6"/>
          <w:sz w:val="14"/>
        </w:rPr>
        <w:t xml:space="preserve"> </w:t>
      </w:r>
      <w:r>
        <w:rPr>
          <w:rFonts w:ascii="Symbol" w:hAnsi="Symbol"/>
          <w:sz w:val="28"/>
        </w:rPr>
        <w:t></w:t>
      </w:r>
      <w:r>
        <w:rPr>
          <w:spacing w:val="-11"/>
          <w:sz w:val="28"/>
        </w:rPr>
        <w:t xml:space="preserve"> </w:t>
      </w:r>
      <w:r>
        <w:rPr>
          <w:spacing w:val="-5"/>
          <w:sz w:val="28"/>
        </w:rPr>
        <w:t>25</w:t>
      </w:r>
      <w:r>
        <w:rPr>
          <w:spacing w:val="-5"/>
          <w:sz w:val="30"/>
        </w:rPr>
        <w:t>.</w:t>
      </w:r>
    </w:p>
    <w:p w:rsidR="00921BFB" w:rsidRDefault="00921BFB">
      <w:pPr>
        <w:rPr>
          <w:sz w:val="30"/>
        </w:rPr>
        <w:sectPr w:rsidR="00921BFB">
          <w:type w:val="continuous"/>
          <w:pgSz w:w="11900" w:h="16840"/>
          <w:pgMar w:top="1620" w:right="960" w:bottom="280" w:left="1200" w:header="0" w:footer="1133" w:gutter="0"/>
          <w:cols w:num="2" w:space="720" w:equalWidth="0">
            <w:col w:w="8233" w:space="40"/>
            <w:col w:w="1467"/>
          </w:cols>
        </w:sectPr>
      </w:pPr>
    </w:p>
    <w:p w:rsidR="00921BFB" w:rsidRDefault="00A00283">
      <w:pPr>
        <w:pStyle w:val="a3"/>
        <w:spacing w:before="100"/>
        <w:ind w:left="926"/>
      </w:pPr>
      <w:r>
        <w:lastRenderedPageBreak/>
        <w:t>Рассмотрим</w:t>
      </w:r>
      <w:r>
        <w:rPr>
          <w:spacing w:val="51"/>
        </w:rPr>
        <w:t xml:space="preserve"> </w:t>
      </w:r>
      <w:r>
        <w:t>теперь</w:t>
      </w:r>
      <w:r>
        <w:rPr>
          <w:spacing w:val="52"/>
        </w:rPr>
        <w:t xml:space="preserve"> </w:t>
      </w:r>
      <w:r>
        <w:t>понятие</w:t>
      </w:r>
      <w:r>
        <w:rPr>
          <w:spacing w:val="52"/>
        </w:rPr>
        <w:t xml:space="preserve"> </w:t>
      </w:r>
      <w:r>
        <w:t>дефицитности</w:t>
      </w:r>
      <w:r>
        <w:rPr>
          <w:spacing w:val="52"/>
        </w:rPr>
        <w:t xml:space="preserve"> </w:t>
      </w:r>
      <w:r>
        <w:t>продукции.</w:t>
      </w:r>
      <w:r>
        <w:rPr>
          <w:spacing w:val="53"/>
        </w:rPr>
        <w:t xml:space="preserve"> </w:t>
      </w:r>
      <w:r>
        <w:rPr>
          <w:spacing w:val="-2"/>
        </w:rPr>
        <w:t>Напом-</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1"/>
      </w:pPr>
      <w:r>
        <w:lastRenderedPageBreak/>
        <w:t>ним,</w:t>
      </w:r>
      <w:r>
        <w:rPr>
          <w:spacing w:val="36"/>
        </w:rPr>
        <w:t xml:space="preserve"> </w:t>
      </w:r>
      <w:r>
        <w:t>что</w:t>
      </w:r>
      <w:r>
        <w:rPr>
          <w:spacing w:val="34"/>
        </w:rPr>
        <w:t xml:space="preserve"> </w:t>
      </w:r>
      <w:r>
        <w:t>продукцию</w:t>
      </w:r>
      <w:r>
        <w:rPr>
          <w:spacing w:val="35"/>
        </w:rPr>
        <w:t xml:space="preserve"> </w:t>
      </w:r>
      <w:r>
        <w:t>оценивают</w:t>
      </w:r>
      <w:r>
        <w:rPr>
          <w:spacing w:val="38"/>
        </w:rPr>
        <w:t xml:space="preserve"> </w:t>
      </w:r>
      <w:r>
        <w:rPr>
          <w:spacing w:val="-2"/>
        </w:rPr>
        <w:t>параметры</w:t>
      </w:r>
    </w:p>
    <w:p w:rsidR="00921BFB" w:rsidRDefault="00A00283">
      <w:pPr>
        <w:spacing w:before="91"/>
        <w:ind w:left="136"/>
        <w:rPr>
          <w:sz w:val="30"/>
        </w:rPr>
      </w:pPr>
      <w:r>
        <w:br w:type="column"/>
      </w:r>
      <w:r>
        <w:rPr>
          <w:i/>
          <w:sz w:val="28"/>
        </w:rPr>
        <w:lastRenderedPageBreak/>
        <w:t>y</w:t>
      </w:r>
      <w:r>
        <w:rPr>
          <w:position w:val="-6"/>
          <w:sz w:val="14"/>
        </w:rPr>
        <w:t>3</w:t>
      </w:r>
      <w:r>
        <w:rPr>
          <w:spacing w:val="9"/>
          <w:position w:val="-6"/>
          <w:sz w:val="14"/>
        </w:rPr>
        <w:t xml:space="preserve"> </w:t>
      </w:r>
      <w:r>
        <w:rPr>
          <w:spacing w:val="-12"/>
          <w:sz w:val="30"/>
        </w:rPr>
        <w:t>,</w:t>
      </w:r>
    </w:p>
    <w:p w:rsidR="00921BFB" w:rsidRDefault="00A00283">
      <w:pPr>
        <w:spacing w:before="91"/>
        <w:ind w:left="143"/>
        <w:rPr>
          <w:sz w:val="30"/>
        </w:rPr>
      </w:pPr>
      <w:r>
        <w:br w:type="column"/>
      </w:r>
      <w:r>
        <w:rPr>
          <w:i/>
          <w:sz w:val="28"/>
        </w:rPr>
        <w:lastRenderedPageBreak/>
        <w:t>y</w:t>
      </w:r>
      <w:r>
        <w:rPr>
          <w:position w:val="-6"/>
          <w:sz w:val="14"/>
        </w:rPr>
        <w:t>4</w:t>
      </w:r>
      <w:r>
        <w:rPr>
          <w:spacing w:val="54"/>
          <w:position w:val="-6"/>
          <w:sz w:val="14"/>
        </w:rPr>
        <w:t xml:space="preserve">  </w:t>
      </w:r>
      <w:r>
        <w:rPr>
          <w:spacing w:val="-12"/>
          <w:sz w:val="30"/>
        </w:rPr>
        <w:t>и</w:t>
      </w:r>
    </w:p>
    <w:p w:rsidR="00921BFB" w:rsidRDefault="00A00283">
      <w:pPr>
        <w:spacing w:before="91"/>
        <w:ind w:left="143"/>
        <w:rPr>
          <w:sz w:val="30"/>
        </w:rPr>
      </w:pPr>
      <w:r>
        <w:br w:type="column"/>
      </w:r>
      <w:r>
        <w:rPr>
          <w:i/>
          <w:sz w:val="28"/>
        </w:rPr>
        <w:lastRenderedPageBreak/>
        <w:t>y</w:t>
      </w:r>
      <w:r>
        <w:rPr>
          <w:position w:val="-6"/>
          <w:sz w:val="14"/>
        </w:rPr>
        <w:t>5</w:t>
      </w:r>
      <w:r>
        <w:rPr>
          <w:spacing w:val="-1"/>
          <w:position w:val="-6"/>
          <w:sz w:val="14"/>
        </w:rPr>
        <w:t xml:space="preserve"> </w:t>
      </w:r>
      <w:r>
        <w:rPr>
          <w:sz w:val="30"/>
        </w:rPr>
        <w:t>.</w:t>
      </w:r>
      <w:r>
        <w:rPr>
          <w:spacing w:val="49"/>
          <w:sz w:val="30"/>
        </w:rPr>
        <w:t xml:space="preserve"> </w:t>
      </w:r>
      <w:r>
        <w:rPr>
          <w:sz w:val="30"/>
        </w:rPr>
        <w:t>Их</w:t>
      </w:r>
      <w:r>
        <w:rPr>
          <w:spacing w:val="50"/>
          <w:sz w:val="30"/>
        </w:rPr>
        <w:t xml:space="preserve"> </w:t>
      </w:r>
      <w:r>
        <w:rPr>
          <w:spacing w:val="-2"/>
          <w:sz w:val="30"/>
        </w:rPr>
        <w:t>система</w:t>
      </w:r>
    </w:p>
    <w:p w:rsidR="00921BFB" w:rsidRDefault="00921BFB">
      <w:pPr>
        <w:rPr>
          <w:sz w:val="30"/>
        </w:rPr>
        <w:sectPr w:rsidR="00921BFB">
          <w:type w:val="continuous"/>
          <w:pgSz w:w="11900" w:h="16840"/>
          <w:pgMar w:top="1620" w:right="960" w:bottom="280" w:left="1200" w:header="0" w:footer="1133" w:gutter="0"/>
          <w:cols w:num="4" w:space="720" w:equalWidth="0">
            <w:col w:w="5958" w:space="40"/>
            <w:col w:w="453" w:space="39"/>
            <w:col w:w="680" w:space="39"/>
            <w:col w:w="2531"/>
          </w:cols>
        </w:sectPr>
      </w:pPr>
    </w:p>
    <w:p w:rsidR="00921BFB" w:rsidRDefault="00A00283">
      <w:pPr>
        <w:pStyle w:val="a3"/>
        <w:tabs>
          <w:tab w:val="left" w:pos="1847"/>
          <w:tab w:val="left" w:pos="2806"/>
          <w:tab w:val="left" w:pos="3475"/>
          <w:tab w:val="left" w:pos="4607"/>
          <w:tab w:val="left" w:pos="5419"/>
          <w:tab w:val="left" w:pos="6935"/>
          <w:tab w:val="left" w:pos="8302"/>
        </w:tabs>
        <w:spacing w:before="100" w:line="317" w:lineRule="exact"/>
      </w:pPr>
      <w:r>
        <w:rPr>
          <w:spacing w:val="-2"/>
        </w:rPr>
        <w:lastRenderedPageBreak/>
        <w:t>неравенств</w:t>
      </w:r>
      <w:r>
        <w:tab/>
      </w:r>
      <w:r>
        <w:rPr>
          <w:spacing w:val="-4"/>
        </w:rPr>
        <w:t>имеет</w:t>
      </w:r>
      <w:r>
        <w:tab/>
      </w:r>
      <w:r>
        <w:rPr>
          <w:spacing w:val="-5"/>
        </w:rPr>
        <w:t>вид</w:t>
      </w:r>
      <w:r>
        <w:tab/>
      </w:r>
      <w:r>
        <w:rPr>
          <w:spacing w:val="-2"/>
        </w:rPr>
        <w:t>(7)–(9).</w:t>
      </w:r>
      <w:r>
        <w:tab/>
      </w:r>
      <w:r>
        <w:rPr>
          <w:spacing w:val="-4"/>
        </w:rPr>
        <w:t>Или,</w:t>
      </w:r>
      <w:r>
        <w:tab/>
      </w:r>
      <w:r>
        <w:rPr>
          <w:spacing w:val="-2"/>
        </w:rPr>
        <w:t>подставив</w:t>
      </w:r>
      <w:r>
        <w:tab/>
      </w:r>
      <w:r>
        <w:rPr>
          <w:spacing w:val="-2"/>
        </w:rPr>
        <w:t>значения</w:t>
      </w:r>
      <w:r>
        <w:tab/>
      </w:r>
      <w:r>
        <w:rPr>
          <w:spacing w:val="-2"/>
        </w:rPr>
        <w:t>вектора</w:t>
      </w:r>
    </w:p>
    <w:p w:rsidR="00921BFB" w:rsidRDefault="00A00283">
      <w:pPr>
        <w:spacing w:line="523" w:lineRule="exact"/>
        <w:ind w:left="249"/>
        <w:rPr>
          <w:sz w:val="30"/>
        </w:rPr>
      </w:pPr>
      <w:r>
        <w:rPr>
          <w:noProof/>
          <w:lang w:eastAsia="ru-RU"/>
        </w:rPr>
        <mc:AlternateContent>
          <mc:Choice Requires="wps">
            <w:drawing>
              <wp:anchor distT="0" distB="0" distL="0" distR="0" simplePos="0" relativeHeight="475926528" behindDoc="1" locked="0" layoutInCell="1" allowOverlap="1" wp14:anchorId="47525507" wp14:editId="3C94D1CC">
                <wp:simplePos x="0" y="0"/>
                <wp:positionH relativeFrom="page">
                  <wp:posOffset>969262</wp:posOffset>
                </wp:positionH>
                <wp:positionV relativeFrom="paragraph">
                  <wp:posOffset>109525</wp:posOffset>
                </wp:positionV>
                <wp:extent cx="99695" cy="1270"/>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251"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9952" from="76.319901pt,8.624033pt" to="84.135001pt,8.624033pt" stroked="true" strokeweight=".5007pt" strokecolor="#000000">
                <v:stroke dashstyle="solid"/>
                <w10:wrap type="none"/>
              </v:line>
            </w:pict>
          </mc:Fallback>
        </mc:AlternateContent>
      </w:r>
      <w:r>
        <w:rPr>
          <w:rFonts w:ascii="Symbol" w:hAnsi="Symbol"/>
          <w:spacing w:val="-10"/>
          <w:sz w:val="45"/>
        </w:rPr>
        <w:t></w:t>
      </w:r>
      <w:r>
        <w:rPr>
          <w:i/>
          <w:spacing w:val="-10"/>
          <w:sz w:val="28"/>
        </w:rPr>
        <w:t>Y</w:t>
      </w:r>
      <w:r>
        <w:rPr>
          <w:i/>
          <w:spacing w:val="-25"/>
          <w:sz w:val="28"/>
        </w:rPr>
        <w:t xml:space="preserve"> </w:t>
      </w:r>
      <w:r>
        <w:rPr>
          <w:rFonts w:ascii="Symbol" w:hAnsi="Symbol"/>
          <w:spacing w:val="-10"/>
          <w:sz w:val="45"/>
        </w:rPr>
        <w:t></w:t>
      </w:r>
      <w:r>
        <w:rPr>
          <w:rFonts w:ascii="Symbol" w:hAnsi="Symbol"/>
          <w:spacing w:val="-10"/>
          <w:sz w:val="28"/>
        </w:rPr>
        <w:t></w:t>
      </w:r>
      <w:r>
        <w:rPr>
          <w:spacing w:val="-2"/>
          <w:sz w:val="28"/>
        </w:rPr>
        <w:t xml:space="preserve"> </w:t>
      </w:r>
      <w:r>
        <w:rPr>
          <w:rFonts w:ascii="Symbol" w:hAnsi="Symbol"/>
          <w:spacing w:val="-10"/>
          <w:sz w:val="36"/>
        </w:rPr>
        <w:t></w:t>
      </w:r>
      <w:r>
        <w:rPr>
          <w:spacing w:val="-10"/>
          <w:sz w:val="28"/>
        </w:rPr>
        <w:t>2,5;</w:t>
      </w:r>
      <w:r>
        <w:rPr>
          <w:spacing w:val="-9"/>
          <w:sz w:val="28"/>
        </w:rPr>
        <w:t xml:space="preserve"> </w:t>
      </w:r>
      <w:r>
        <w:rPr>
          <w:spacing w:val="-10"/>
          <w:sz w:val="28"/>
        </w:rPr>
        <w:t>0;</w:t>
      </w:r>
      <w:r>
        <w:rPr>
          <w:spacing w:val="-9"/>
          <w:sz w:val="28"/>
        </w:rPr>
        <w:t xml:space="preserve"> </w:t>
      </w:r>
      <w:r>
        <w:rPr>
          <w:spacing w:val="-10"/>
          <w:sz w:val="28"/>
        </w:rPr>
        <w:t>25;</w:t>
      </w:r>
      <w:r>
        <w:rPr>
          <w:spacing w:val="-13"/>
          <w:sz w:val="28"/>
        </w:rPr>
        <w:t xml:space="preserve"> </w:t>
      </w:r>
      <w:r>
        <w:rPr>
          <w:spacing w:val="-10"/>
          <w:sz w:val="28"/>
        </w:rPr>
        <w:t>0;</w:t>
      </w:r>
      <w:r>
        <w:rPr>
          <w:rFonts w:ascii="Symbol" w:hAnsi="Symbol"/>
          <w:spacing w:val="-10"/>
          <w:sz w:val="28"/>
        </w:rPr>
        <w:t></w:t>
      </w:r>
      <w:r>
        <w:rPr>
          <w:spacing w:val="-10"/>
          <w:sz w:val="28"/>
        </w:rPr>
        <w:t>37,5;</w:t>
      </w:r>
      <w:r>
        <w:rPr>
          <w:spacing w:val="-13"/>
          <w:sz w:val="28"/>
        </w:rPr>
        <w:t xml:space="preserve"> </w:t>
      </w:r>
      <w:r>
        <w:rPr>
          <w:spacing w:val="-10"/>
          <w:sz w:val="28"/>
        </w:rPr>
        <w:t>0</w:t>
      </w:r>
      <w:r>
        <w:rPr>
          <w:rFonts w:ascii="Symbol" w:hAnsi="Symbol"/>
          <w:spacing w:val="-10"/>
          <w:sz w:val="36"/>
        </w:rPr>
        <w:t></w:t>
      </w:r>
      <w:r>
        <w:rPr>
          <w:spacing w:val="-10"/>
          <w:sz w:val="30"/>
        </w:rPr>
        <w:t>,</w:t>
      </w:r>
      <w:r>
        <w:rPr>
          <w:spacing w:val="4"/>
          <w:sz w:val="30"/>
        </w:rPr>
        <w:t xml:space="preserve"> </w:t>
      </w:r>
      <w:r>
        <w:rPr>
          <w:spacing w:val="-10"/>
          <w:sz w:val="30"/>
        </w:rPr>
        <w:t>найдем:</w:t>
      </w:r>
    </w:p>
    <w:p w:rsidR="00921BFB" w:rsidRDefault="00A00283">
      <w:pPr>
        <w:tabs>
          <w:tab w:val="left" w:pos="4761"/>
          <w:tab w:val="left" w:pos="5289"/>
          <w:tab w:val="left" w:pos="7516"/>
        </w:tabs>
        <w:spacing w:before="104"/>
        <w:ind w:left="2956"/>
        <w:rPr>
          <w:sz w:val="30"/>
        </w:rPr>
      </w:pPr>
      <w:r>
        <w:rPr>
          <w:sz w:val="28"/>
        </w:rPr>
        <w:t>2</w:t>
      </w:r>
      <w:r>
        <w:rPr>
          <w:spacing w:val="-40"/>
          <w:sz w:val="28"/>
        </w:rPr>
        <w:t xml:space="preserve"> </w:t>
      </w:r>
      <w:r>
        <w:rPr>
          <w:i/>
          <w:sz w:val="28"/>
        </w:rPr>
        <w:t>y</w:t>
      </w:r>
      <w:r>
        <w:rPr>
          <w:position w:val="-6"/>
          <w:sz w:val="14"/>
        </w:rPr>
        <w:t>1</w:t>
      </w:r>
      <w:r>
        <w:rPr>
          <w:spacing w:val="35"/>
          <w:position w:val="-6"/>
          <w:sz w:val="14"/>
        </w:rPr>
        <w:t xml:space="preserve"> </w:t>
      </w:r>
      <w:r>
        <w:rPr>
          <w:rFonts w:ascii="Symbol" w:hAnsi="Symbol"/>
          <w:sz w:val="28"/>
        </w:rPr>
        <w:t></w:t>
      </w:r>
      <w:r>
        <w:rPr>
          <w:spacing w:val="-23"/>
          <w:sz w:val="28"/>
        </w:rPr>
        <w:t xml:space="preserve"> </w:t>
      </w:r>
      <w:r>
        <w:rPr>
          <w:sz w:val="28"/>
        </w:rPr>
        <w:t>3</w:t>
      </w:r>
      <w:r>
        <w:rPr>
          <w:i/>
          <w:sz w:val="28"/>
        </w:rPr>
        <w:t>y</w:t>
      </w:r>
      <w:r>
        <w:rPr>
          <w:position w:val="-6"/>
          <w:sz w:val="14"/>
        </w:rPr>
        <w:t>3</w:t>
      </w:r>
      <w:r>
        <w:rPr>
          <w:spacing w:val="51"/>
          <w:position w:val="-6"/>
          <w:sz w:val="14"/>
        </w:rPr>
        <w:t xml:space="preserve"> </w:t>
      </w:r>
      <w:r>
        <w:rPr>
          <w:rFonts w:ascii="Symbol" w:hAnsi="Symbol"/>
          <w:sz w:val="28"/>
        </w:rPr>
        <w:t></w:t>
      </w:r>
      <w:r>
        <w:rPr>
          <w:spacing w:val="-24"/>
          <w:sz w:val="28"/>
        </w:rPr>
        <w:t xml:space="preserve"> </w:t>
      </w:r>
      <w:r>
        <w:rPr>
          <w:spacing w:val="-5"/>
          <w:sz w:val="28"/>
        </w:rPr>
        <w:t>80</w:t>
      </w:r>
      <w:r>
        <w:rPr>
          <w:sz w:val="28"/>
        </w:rPr>
        <w:tab/>
      </w:r>
      <w:r>
        <w:rPr>
          <w:rFonts w:ascii="Symbol" w:hAnsi="Symbol"/>
          <w:spacing w:val="-10"/>
          <w:sz w:val="28"/>
        </w:rPr>
        <w:t></w:t>
      </w:r>
      <w:r>
        <w:rPr>
          <w:sz w:val="28"/>
        </w:rPr>
        <w:tab/>
        <w:t>5</w:t>
      </w:r>
      <w:r>
        <w:rPr>
          <w:spacing w:val="-28"/>
          <w:sz w:val="28"/>
        </w:rPr>
        <w:t xml:space="preserve"> </w:t>
      </w:r>
      <w:r>
        <w:rPr>
          <w:rFonts w:ascii="Symbol" w:hAnsi="Symbol"/>
          <w:sz w:val="28"/>
        </w:rPr>
        <w:t></w:t>
      </w:r>
      <w:r>
        <w:rPr>
          <w:spacing w:val="-11"/>
          <w:sz w:val="28"/>
        </w:rPr>
        <w:t xml:space="preserve"> </w:t>
      </w:r>
      <w:r>
        <w:rPr>
          <w:sz w:val="28"/>
        </w:rPr>
        <w:t>75</w:t>
      </w:r>
      <w:r>
        <w:rPr>
          <w:spacing w:val="-16"/>
          <w:sz w:val="28"/>
        </w:rPr>
        <w:t xml:space="preserve"> </w:t>
      </w:r>
      <w:r>
        <w:rPr>
          <w:rFonts w:ascii="Symbol" w:hAnsi="Symbol"/>
          <w:sz w:val="28"/>
        </w:rPr>
        <w:t></w:t>
      </w:r>
      <w:r>
        <w:rPr>
          <w:spacing w:val="-22"/>
          <w:sz w:val="28"/>
        </w:rPr>
        <w:t xml:space="preserve"> </w:t>
      </w:r>
      <w:r>
        <w:rPr>
          <w:sz w:val="28"/>
        </w:rPr>
        <w:t>80</w:t>
      </w:r>
      <w:r>
        <w:rPr>
          <w:spacing w:val="-38"/>
          <w:sz w:val="28"/>
        </w:rPr>
        <w:t xml:space="preserve"> </w:t>
      </w:r>
      <w:r>
        <w:rPr>
          <w:spacing w:val="-10"/>
          <w:sz w:val="30"/>
        </w:rPr>
        <w:t>,</w:t>
      </w:r>
      <w:r>
        <w:rPr>
          <w:sz w:val="30"/>
        </w:rPr>
        <w:tab/>
      </w:r>
      <w:r>
        <w:rPr>
          <w:spacing w:val="-4"/>
          <w:sz w:val="30"/>
        </w:rPr>
        <w:t>(19)</w:t>
      </w:r>
    </w:p>
    <w:p w:rsidR="00921BFB" w:rsidRDefault="00A00283">
      <w:pPr>
        <w:tabs>
          <w:tab w:val="left" w:pos="2725"/>
          <w:tab w:val="left" w:pos="3258"/>
        </w:tabs>
        <w:spacing w:before="103"/>
        <w:ind w:left="402"/>
        <w:jc w:val="center"/>
        <w:rPr>
          <w:sz w:val="30"/>
        </w:rPr>
      </w:pPr>
      <w:r>
        <w:rPr>
          <w:sz w:val="28"/>
        </w:rPr>
        <w:t>3</w:t>
      </w:r>
      <w:r>
        <w:rPr>
          <w:i/>
          <w:sz w:val="28"/>
        </w:rPr>
        <w:t>y</w:t>
      </w:r>
      <w:r>
        <w:rPr>
          <w:position w:val="-6"/>
          <w:sz w:val="14"/>
        </w:rPr>
        <w:t>1</w:t>
      </w:r>
      <w:r>
        <w:rPr>
          <w:spacing w:val="33"/>
          <w:position w:val="-6"/>
          <w:sz w:val="14"/>
        </w:rPr>
        <w:t xml:space="preserve"> </w:t>
      </w:r>
      <w:r>
        <w:rPr>
          <w:rFonts w:ascii="Symbol" w:hAnsi="Symbol"/>
          <w:sz w:val="28"/>
        </w:rPr>
        <w:t></w:t>
      </w:r>
      <w:r>
        <w:rPr>
          <w:spacing w:val="-15"/>
          <w:sz w:val="28"/>
        </w:rPr>
        <w:t xml:space="preserve"> </w:t>
      </w:r>
      <w:r>
        <w:rPr>
          <w:sz w:val="28"/>
        </w:rPr>
        <w:t>4</w:t>
      </w:r>
      <w:r>
        <w:rPr>
          <w:spacing w:val="-41"/>
          <w:sz w:val="28"/>
        </w:rPr>
        <w:t xml:space="preserve"> </w:t>
      </w:r>
      <w:r>
        <w:rPr>
          <w:i/>
          <w:sz w:val="28"/>
        </w:rPr>
        <w:t>y</w:t>
      </w:r>
      <w:r>
        <w:rPr>
          <w:position w:val="-6"/>
          <w:sz w:val="14"/>
        </w:rPr>
        <w:t>3</w:t>
      </w:r>
      <w:r>
        <w:rPr>
          <w:spacing w:val="39"/>
          <w:position w:val="-6"/>
          <w:sz w:val="14"/>
        </w:rPr>
        <w:t xml:space="preserve"> </w:t>
      </w:r>
      <w:r>
        <w:rPr>
          <w:rFonts w:ascii="Symbol" w:hAnsi="Symbol"/>
          <w:sz w:val="28"/>
        </w:rPr>
        <w:t></w:t>
      </w:r>
      <w:r>
        <w:rPr>
          <w:spacing w:val="13"/>
          <w:sz w:val="28"/>
        </w:rPr>
        <w:t xml:space="preserve"> </w:t>
      </w:r>
      <w:r>
        <w:rPr>
          <w:i/>
          <w:sz w:val="28"/>
        </w:rPr>
        <w:t>y</w:t>
      </w:r>
      <w:r>
        <w:rPr>
          <w:position w:val="-6"/>
          <w:sz w:val="14"/>
        </w:rPr>
        <w:t>5</w:t>
      </w:r>
      <w:r>
        <w:rPr>
          <w:spacing w:val="49"/>
          <w:position w:val="-6"/>
          <w:sz w:val="14"/>
        </w:rPr>
        <w:t xml:space="preserve"> </w:t>
      </w:r>
      <w:r>
        <w:rPr>
          <w:rFonts w:ascii="Symbol" w:hAnsi="Symbol"/>
          <w:sz w:val="28"/>
        </w:rPr>
        <w:t></w:t>
      </w:r>
      <w:r>
        <w:rPr>
          <w:spacing w:val="-11"/>
          <w:sz w:val="28"/>
        </w:rPr>
        <w:t xml:space="preserve"> </w:t>
      </w:r>
      <w:r>
        <w:rPr>
          <w:spacing w:val="-5"/>
          <w:sz w:val="28"/>
        </w:rPr>
        <w:t>70</w:t>
      </w:r>
      <w:r>
        <w:rPr>
          <w:sz w:val="28"/>
        </w:rPr>
        <w:tab/>
      </w:r>
      <w:r>
        <w:rPr>
          <w:rFonts w:ascii="Symbol" w:hAnsi="Symbol"/>
          <w:spacing w:val="-10"/>
          <w:sz w:val="28"/>
        </w:rPr>
        <w:t></w:t>
      </w:r>
      <w:r>
        <w:rPr>
          <w:sz w:val="28"/>
        </w:rPr>
        <w:tab/>
        <w:t>7,5</w:t>
      </w:r>
      <w:r>
        <w:rPr>
          <w:spacing w:val="-21"/>
          <w:sz w:val="28"/>
        </w:rPr>
        <w:t xml:space="preserve"> </w:t>
      </w:r>
      <w:r>
        <w:rPr>
          <w:rFonts w:ascii="Symbol" w:hAnsi="Symbol"/>
          <w:sz w:val="28"/>
        </w:rPr>
        <w:t></w:t>
      </w:r>
      <w:r>
        <w:rPr>
          <w:sz w:val="28"/>
        </w:rPr>
        <w:t>100</w:t>
      </w:r>
      <w:r>
        <w:rPr>
          <w:spacing w:val="-26"/>
          <w:sz w:val="28"/>
        </w:rPr>
        <w:t xml:space="preserve"> </w:t>
      </w:r>
      <w:r>
        <w:rPr>
          <w:rFonts w:ascii="Symbol" w:hAnsi="Symbol"/>
          <w:sz w:val="28"/>
        </w:rPr>
        <w:t></w:t>
      </w:r>
      <w:r>
        <w:rPr>
          <w:spacing w:val="-25"/>
          <w:sz w:val="28"/>
        </w:rPr>
        <w:t xml:space="preserve"> </w:t>
      </w:r>
      <w:r>
        <w:rPr>
          <w:sz w:val="28"/>
        </w:rPr>
        <w:t>37,5</w:t>
      </w:r>
      <w:r>
        <w:rPr>
          <w:spacing w:val="-9"/>
          <w:sz w:val="28"/>
        </w:rPr>
        <w:t xml:space="preserve"> </w:t>
      </w:r>
      <w:r>
        <w:rPr>
          <w:rFonts w:ascii="Symbol" w:hAnsi="Symbol"/>
          <w:sz w:val="28"/>
        </w:rPr>
        <w:t></w:t>
      </w:r>
      <w:r>
        <w:rPr>
          <w:spacing w:val="-4"/>
          <w:sz w:val="28"/>
        </w:rPr>
        <w:t xml:space="preserve"> </w:t>
      </w:r>
      <w:r>
        <w:rPr>
          <w:sz w:val="28"/>
        </w:rPr>
        <w:t>70</w:t>
      </w:r>
      <w:r>
        <w:rPr>
          <w:sz w:val="30"/>
        </w:rPr>
        <w:t>,</w:t>
      </w:r>
      <w:r>
        <w:rPr>
          <w:spacing w:val="64"/>
          <w:w w:val="150"/>
          <w:sz w:val="30"/>
        </w:rPr>
        <w:t xml:space="preserve"> </w:t>
      </w:r>
      <w:r>
        <w:rPr>
          <w:spacing w:val="-4"/>
          <w:sz w:val="30"/>
        </w:rPr>
        <w:t>(20)</w:t>
      </w:r>
    </w:p>
    <w:p w:rsidR="00921BFB" w:rsidRDefault="00A00283">
      <w:pPr>
        <w:tabs>
          <w:tab w:val="left" w:pos="4847"/>
          <w:tab w:val="left" w:pos="5356"/>
          <w:tab w:val="left" w:pos="7516"/>
        </w:tabs>
        <w:spacing w:before="108"/>
        <w:ind w:left="3014"/>
        <w:rPr>
          <w:sz w:val="30"/>
        </w:rPr>
      </w:pPr>
      <w:r>
        <w:rPr>
          <w:sz w:val="28"/>
        </w:rPr>
        <w:t>4</w:t>
      </w:r>
      <w:r>
        <w:rPr>
          <w:spacing w:val="-41"/>
          <w:sz w:val="28"/>
        </w:rPr>
        <w:t xml:space="preserve"> </w:t>
      </w:r>
      <w:r>
        <w:rPr>
          <w:i/>
          <w:sz w:val="28"/>
        </w:rPr>
        <w:t>y</w:t>
      </w:r>
      <w:r>
        <w:rPr>
          <w:position w:val="-6"/>
          <w:sz w:val="14"/>
        </w:rPr>
        <w:t>1</w:t>
      </w:r>
      <w:r>
        <w:rPr>
          <w:spacing w:val="29"/>
          <w:position w:val="-6"/>
          <w:sz w:val="14"/>
        </w:rPr>
        <w:t xml:space="preserve"> </w:t>
      </w:r>
      <w:r>
        <w:rPr>
          <w:rFonts w:ascii="Symbol" w:hAnsi="Symbol"/>
          <w:sz w:val="28"/>
        </w:rPr>
        <w:t></w:t>
      </w:r>
      <w:r>
        <w:rPr>
          <w:spacing w:val="-17"/>
          <w:sz w:val="28"/>
        </w:rPr>
        <w:t xml:space="preserve"> </w:t>
      </w:r>
      <w:r>
        <w:rPr>
          <w:sz w:val="28"/>
        </w:rPr>
        <w:t>2</w:t>
      </w:r>
      <w:r>
        <w:rPr>
          <w:spacing w:val="-41"/>
          <w:sz w:val="28"/>
        </w:rPr>
        <w:t xml:space="preserve"> </w:t>
      </w:r>
      <w:r>
        <w:rPr>
          <w:i/>
          <w:sz w:val="28"/>
        </w:rPr>
        <w:t>y</w:t>
      </w:r>
      <w:r>
        <w:rPr>
          <w:position w:val="-6"/>
          <w:sz w:val="14"/>
        </w:rPr>
        <w:t>3</w:t>
      </w:r>
      <w:r>
        <w:rPr>
          <w:spacing w:val="46"/>
          <w:position w:val="-6"/>
          <w:sz w:val="14"/>
        </w:rPr>
        <w:t xml:space="preserve"> </w:t>
      </w:r>
      <w:r>
        <w:rPr>
          <w:rFonts w:ascii="Symbol" w:hAnsi="Symbol"/>
          <w:sz w:val="28"/>
        </w:rPr>
        <w:t></w:t>
      </w:r>
      <w:r>
        <w:rPr>
          <w:spacing w:val="-13"/>
          <w:sz w:val="28"/>
        </w:rPr>
        <w:t xml:space="preserve"> </w:t>
      </w:r>
      <w:r>
        <w:rPr>
          <w:spacing w:val="-7"/>
          <w:sz w:val="28"/>
        </w:rPr>
        <w:t>60</w:t>
      </w:r>
      <w:r>
        <w:rPr>
          <w:sz w:val="28"/>
        </w:rPr>
        <w:tab/>
      </w:r>
      <w:r>
        <w:rPr>
          <w:rFonts w:ascii="Symbol" w:hAnsi="Symbol"/>
          <w:spacing w:val="-10"/>
          <w:sz w:val="28"/>
        </w:rPr>
        <w:t></w:t>
      </w:r>
      <w:r>
        <w:rPr>
          <w:sz w:val="28"/>
        </w:rPr>
        <w:tab/>
        <w:t>10</w:t>
      </w:r>
      <w:r>
        <w:rPr>
          <w:spacing w:val="-22"/>
          <w:sz w:val="28"/>
        </w:rPr>
        <w:t xml:space="preserve"> </w:t>
      </w:r>
      <w:r>
        <w:rPr>
          <w:rFonts w:ascii="Symbol" w:hAnsi="Symbol"/>
          <w:sz w:val="28"/>
        </w:rPr>
        <w:t></w:t>
      </w:r>
      <w:r>
        <w:rPr>
          <w:spacing w:val="-22"/>
          <w:sz w:val="28"/>
        </w:rPr>
        <w:t xml:space="preserve"> </w:t>
      </w:r>
      <w:r>
        <w:rPr>
          <w:sz w:val="28"/>
        </w:rPr>
        <w:t>50</w:t>
      </w:r>
      <w:r>
        <w:rPr>
          <w:spacing w:val="-11"/>
          <w:sz w:val="28"/>
        </w:rPr>
        <w:t xml:space="preserve"> </w:t>
      </w:r>
      <w:r>
        <w:rPr>
          <w:rFonts w:ascii="Symbol" w:hAnsi="Symbol"/>
          <w:sz w:val="28"/>
        </w:rPr>
        <w:t></w:t>
      </w:r>
      <w:r>
        <w:rPr>
          <w:spacing w:val="-6"/>
          <w:sz w:val="28"/>
        </w:rPr>
        <w:t xml:space="preserve"> </w:t>
      </w:r>
      <w:r>
        <w:rPr>
          <w:sz w:val="28"/>
        </w:rPr>
        <w:t>60</w:t>
      </w:r>
      <w:r>
        <w:rPr>
          <w:spacing w:val="-39"/>
          <w:sz w:val="28"/>
        </w:rPr>
        <w:t xml:space="preserve"> </w:t>
      </w:r>
      <w:r>
        <w:rPr>
          <w:spacing w:val="-10"/>
          <w:sz w:val="30"/>
        </w:rPr>
        <w:t>.</w:t>
      </w:r>
      <w:r>
        <w:rPr>
          <w:sz w:val="30"/>
        </w:rPr>
        <w:tab/>
      </w:r>
      <w:r>
        <w:rPr>
          <w:spacing w:val="-4"/>
          <w:sz w:val="30"/>
        </w:rPr>
        <w:t>(21)</w:t>
      </w:r>
    </w:p>
    <w:p w:rsidR="00921BFB" w:rsidRDefault="00A00283">
      <w:pPr>
        <w:pStyle w:val="a3"/>
        <w:spacing w:before="103"/>
        <w:ind w:left="0" w:right="451"/>
        <w:jc w:val="right"/>
      </w:pPr>
      <w:r>
        <w:t>По</w:t>
      </w:r>
      <w:r>
        <w:rPr>
          <w:spacing w:val="41"/>
        </w:rPr>
        <w:t xml:space="preserve"> </w:t>
      </w:r>
      <w:r>
        <w:t>условию</w:t>
      </w:r>
      <w:r>
        <w:rPr>
          <w:spacing w:val="45"/>
        </w:rPr>
        <w:t xml:space="preserve"> </w:t>
      </w:r>
      <w:r>
        <w:t>первого</w:t>
      </w:r>
      <w:r>
        <w:rPr>
          <w:spacing w:val="43"/>
        </w:rPr>
        <w:t xml:space="preserve"> </w:t>
      </w:r>
      <w:r>
        <w:t>уравнения</w:t>
      </w:r>
      <w:r>
        <w:rPr>
          <w:spacing w:val="41"/>
        </w:rPr>
        <w:t xml:space="preserve"> </w:t>
      </w:r>
      <w:r>
        <w:t>(3.12)</w:t>
      </w:r>
      <w:r>
        <w:rPr>
          <w:spacing w:val="40"/>
        </w:rPr>
        <w:t xml:space="preserve"> </w:t>
      </w:r>
      <w:r>
        <w:t>нулевую</w:t>
      </w:r>
      <w:r>
        <w:rPr>
          <w:spacing w:val="45"/>
        </w:rPr>
        <w:t xml:space="preserve"> </w:t>
      </w:r>
      <w:r>
        <w:t>оценку</w:t>
      </w:r>
      <w:r>
        <w:rPr>
          <w:spacing w:val="38"/>
        </w:rPr>
        <w:t xml:space="preserve"> </w:t>
      </w:r>
      <w:r>
        <w:t>(</w:t>
      </w:r>
      <w:r>
        <w:rPr>
          <w:spacing w:val="-18"/>
        </w:rPr>
        <w:t xml:space="preserve"> </w:t>
      </w:r>
      <w:r>
        <w:rPr>
          <w:i/>
          <w:sz w:val="28"/>
        </w:rPr>
        <w:t>y</w:t>
      </w:r>
      <w:r>
        <w:rPr>
          <w:position w:val="-6"/>
          <w:sz w:val="14"/>
        </w:rPr>
        <w:t>4</w:t>
      </w:r>
      <w:r>
        <w:rPr>
          <w:spacing w:val="62"/>
          <w:position w:val="-6"/>
          <w:sz w:val="14"/>
        </w:rPr>
        <w:t xml:space="preserve"> </w:t>
      </w:r>
      <w:r>
        <w:rPr>
          <w:rFonts w:ascii="Symbol" w:hAnsi="Symbol"/>
          <w:sz w:val="28"/>
        </w:rPr>
        <w:t></w:t>
      </w:r>
      <w:r>
        <w:rPr>
          <w:spacing w:val="-9"/>
          <w:sz w:val="28"/>
        </w:rPr>
        <w:t xml:space="preserve"> </w:t>
      </w:r>
      <w:r>
        <w:rPr>
          <w:sz w:val="28"/>
        </w:rPr>
        <w:t>0</w:t>
      </w:r>
      <w:r>
        <w:rPr>
          <w:spacing w:val="-27"/>
          <w:sz w:val="28"/>
        </w:rPr>
        <w:t xml:space="preserve"> </w:t>
      </w:r>
      <w:r>
        <w:rPr>
          <w:spacing w:val="-10"/>
        </w:rPr>
        <w:t>,</w:t>
      </w:r>
    </w:p>
    <w:p w:rsidR="00921BFB" w:rsidRDefault="00A00283">
      <w:pPr>
        <w:pStyle w:val="a3"/>
        <w:spacing w:before="103"/>
        <w:ind w:left="0" w:right="445"/>
        <w:jc w:val="right"/>
      </w:pPr>
      <w:r>
        <w:rPr>
          <w:i/>
          <w:sz w:val="28"/>
        </w:rPr>
        <w:t>y</w:t>
      </w:r>
      <w:r>
        <w:rPr>
          <w:position w:val="-6"/>
          <w:sz w:val="14"/>
        </w:rPr>
        <w:t>6</w:t>
      </w:r>
      <w:r>
        <w:rPr>
          <w:spacing w:val="45"/>
          <w:position w:val="-6"/>
          <w:sz w:val="14"/>
        </w:rPr>
        <w:t xml:space="preserve"> </w:t>
      </w:r>
      <w:r>
        <w:rPr>
          <w:rFonts w:ascii="Symbol" w:hAnsi="Symbol"/>
          <w:sz w:val="28"/>
        </w:rPr>
        <w:t></w:t>
      </w:r>
      <w:r>
        <w:rPr>
          <w:spacing w:val="-15"/>
          <w:sz w:val="28"/>
        </w:rPr>
        <w:t xml:space="preserve"> </w:t>
      </w:r>
      <w:r>
        <w:rPr>
          <w:sz w:val="28"/>
        </w:rPr>
        <w:t>0</w:t>
      </w:r>
      <w:r>
        <w:rPr>
          <w:spacing w:val="-36"/>
          <w:sz w:val="28"/>
        </w:rPr>
        <w:t xml:space="preserve"> </w:t>
      </w:r>
      <w:r>
        <w:t>)</w:t>
      </w:r>
      <w:r>
        <w:rPr>
          <w:spacing w:val="15"/>
        </w:rPr>
        <w:t xml:space="preserve"> </w:t>
      </w:r>
      <w:r>
        <w:t>получает</w:t>
      </w:r>
      <w:r>
        <w:rPr>
          <w:spacing w:val="14"/>
        </w:rPr>
        <w:t xml:space="preserve"> </w:t>
      </w:r>
      <w:r>
        <w:t>продукция,</w:t>
      </w:r>
      <w:r>
        <w:rPr>
          <w:spacing w:val="12"/>
        </w:rPr>
        <w:t xml:space="preserve"> </w:t>
      </w:r>
      <w:r>
        <w:t>задания</w:t>
      </w:r>
      <w:r>
        <w:rPr>
          <w:spacing w:val="12"/>
        </w:rPr>
        <w:t xml:space="preserve"> </w:t>
      </w:r>
      <w:r>
        <w:t>по</w:t>
      </w:r>
      <w:r>
        <w:rPr>
          <w:spacing w:val="13"/>
        </w:rPr>
        <w:t xml:space="preserve"> </w:t>
      </w:r>
      <w:r>
        <w:t>выпуску</w:t>
      </w:r>
      <w:r>
        <w:rPr>
          <w:spacing w:val="9"/>
        </w:rPr>
        <w:t xml:space="preserve"> </w:t>
      </w:r>
      <w:r>
        <w:t>которой</w:t>
      </w:r>
      <w:r>
        <w:rPr>
          <w:spacing w:val="13"/>
        </w:rPr>
        <w:t xml:space="preserve"> </w:t>
      </w:r>
      <w:r>
        <w:t>в</w:t>
      </w:r>
      <w:r>
        <w:rPr>
          <w:spacing w:val="12"/>
        </w:rPr>
        <w:t xml:space="preserve"> </w:t>
      </w:r>
      <w:r>
        <w:rPr>
          <w:spacing w:val="-2"/>
        </w:rPr>
        <w:t>оптималь-</w:t>
      </w:r>
    </w:p>
    <w:p w:rsidR="00921BFB" w:rsidRDefault="00921BFB">
      <w:pPr>
        <w:jc w:val="right"/>
        <w:sectPr w:rsidR="00921BFB">
          <w:type w:val="continuous"/>
          <w:pgSz w:w="11900" w:h="16840"/>
          <w:pgMar w:top="1620" w:right="960" w:bottom="280" w:left="1200" w:header="0" w:footer="1133" w:gutter="0"/>
          <w:cols w:space="720"/>
        </w:sectPr>
      </w:pPr>
    </w:p>
    <w:p w:rsidR="00921BFB" w:rsidRDefault="00A00283">
      <w:pPr>
        <w:pStyle w:val="a3"/>
        <w:spacing w:before="110"/>
      </w:pPr>
      <w:r>
        <w:lastRenderedPageBreak/>
        <w:t>ном</w:t>
      </w:r>
      <w:r>
        <w:rPr>
          <w:spacing w:val="26"/>
        </w:rPr>
        <w:t xml:space="preserve"> </w:t>
      </w:r>
      <w:r>
        <w:t>плане</w:t>
      </w:r>
      <w:r>
        <w:rPr>
          <w:spacing w:val="22"/>
        </w:rPr>
        <w:t xml:space="preserve"> </w:t>
      </w:r>
      <w:r>
        <w:t>перевыполняются</w:t>
      </w:r>
      <w:r>
        <w:rPr>
          <w:spacing w:val="26"/>
        </w:rPr>
        <w:t xml:space="preserve"> </w:t>
      </w:r>
      <w:r>
        <w:rPr>
          <w:spacing w:val="-4"/>
        </w:rPr>
        <w:t>(если</w:t>
      </w:r>
    </w:p>
    <w:p w:rsidR="00921BFB" w:rsidRDefault="00A00283">
      <w:pPr>
        <w:spacing w:before="98"/>
        <w:ind w:left="115"/>
        <w:rPr>
          <w:sz w:val="30"/>
        </w:rPr>
      </w:pPr>
      <w:r>
        <w:br w:type="column"/>
      </w:r>
      <w:r>
        <w:rPr>
          <w:i/>
          <w:sz w:val="29"/>
        </w:rPr>
        <w:lastRenderedPageBreak/>
        <w:t>x</w:t>
      </w:r>
      <w:r>
        <w:rPr>
          <w:i/>
          <w:spacing w:val="-42"/>
          <w:sz w:val="29"/>
        </w:rPr>
        <w:t xml:space="preserve"> </w:t>
      </w:r>
      <w:r>
        <w:rPr>
          <w:i/>
          <w:position w:val="-7"/>
          <w:sz w:val="17"/>
        </w:rPr>
        <w:t>j</w:t>
      </w:r>
      <w:r>
        <w:rPr>
          <w:i/>
          <w:spacing w:val="70"/>
          <w:position w:val="-7"/>
          <w:sz w:val="17"/>
        </w:rPr>
        <w:t xml:space="preserve"> </w:t>
      </w:r>
      <w:r>
        <w:rPr>
          <w:rFonts w:ascii="Symbol" w:hAnsi="Symbol"/>
          <w:sz w:val="29"/>
        </w:rPr>
        <w:t></w:t>
      </w:r>
      <w:r>
        <w:rPr>
          <w:spacing w:val="-24"/>
          <w:sz w:val="29"/>
        </w:rPr>
        <w:t xml:space="preserve"> </w:t>
      </w:r>
      <w:r>
        <w:rPr>
          <w:i/>
          <w:sz w:val="29"/>
        </w:rPr>
        <w:t>T</w:t>
      </w:r>
      <w:r>
        <w:rPr>
          <w:i/>
          <w:spacing w:val="8"/>
          <w:sz w:val="29"/>
        </w:rPr>
        <w:t xml:space="preserve"> </w:t>
      </w:r>
      <w:r>
        <w:rPr>
          <w:sz w:val="30"/>
        </w:rPr>
        <w:t>,</w:t>
      </w:r>
      <w:r>
        <w:rPr>
          <w:spacing w:val="34"/>
          <w:sz w:val="30"/>
        </w:rPr>
        <w:t xml:space="preserve"> </w:t>
      </w:r>
      <w:r>
        <w:rPr>
          <w:spacing w:val="-5"/>
          <w:sz w:val="30"/>
        </w:rPr>
        <w:t>то</w:t>
      </w:r>
    </w:p>
    <w:p w:rsidR="00921BFB" w:rsidRDefault="00A00283">
      <w:pPr>
        <w:spacing w:before="116"/>
        <w:ind w:left="125"/>
        <w:rPr>
          <w:i/>
          <w:sz w:val="17"/>
        </w:rPr>
      </w:pPr>
      <w:r>
        <w:br w:type="column"/>
      </w:r>
      <w:r>
        <w:rPr>
          <w:i/>
          <w:position w:val="8"/>
          <w:sz w:val="29"/>
        </w:rPr>
        <w:lastRenderedPageBreak/>
        <w:t>y</w:t>
      </w:r>
      <w:r>
        <w:rPr>
          <w:i/>
          <w:sz w:val="17"/>
        </w:rPr>
        <w:t>m</w:t>
      </w:r>
      <w:r>
        <w:rPr>
          <w:rFonts w:ascii="Symbol" w:hAnsi="Symbol"/>
          <w:sz w:val="17"/>
        </w:rPr>
        <w:t></w:t>
      </w:r>
      <w:r>
        <w:rPr>
          <w:spacing w:val="12"/>
          <w:sz w:val="17"/>
        </w:rPr>
        <w:t xml:space="preserve"> </w:t>
      </w:r>
      <w:r>
        <w:rPr>
          <w:i/>
          <w:spacing w:val="-10"/>
          <w:sz w:val="17"/>
        </w:rPr>
        <w:t>j</w:t>
      </w:r>
    </w:p>
    <w:p w:rsidR="00921BFB" w:rsidRDefault="00A00283">
      <w:pPr>
        <w:spacing w:before="98"/>
        <w:ind w:left="65"/>
        <w:rPr>
          <w:sz w:val="30"/>
        </w:rPr>
      </w:pPr>
      <w:r>
        <w:br w:type="column"/>
      </w:r>
      <w:r>
        <w:rPr>
          <w:rFonts w:ascii="Symbol" w:hAnsi="Symbol"/>
          <w:sz w:val="29"/>
        </w:rPr>
        <w:lastRenderedPageBreak/>
        <w:t></w:t>
      </w:r>
      <w:r>
        <w:rPr>
          <w:spacing w:val="-10"/>
          <w:sz w:val="29"/>
        </w:rPr>
        <w:t xml:space="preserve"> </w:t>
      </w:r>
      <w:r>
        <w:rPr>
          <w:sz w:val="29"/>
        </w:rPr>
        <w:t>0</w:t>
      </w:r>
      <w:r>
        <w:rPr>
          <w:spacing w:val="-28"/>
          <w:sz w:val="29"/>
        </w:rPr>
        <w:t xml:space="preserve"> </w:t>
      </w:r>
      <w:r>
        <w:rPr>
          <w:sz w:val="30"/>
        </w:rPr>
        <w:t>;</w:t>
      </w:r>
      <w:r>
        <w:rPr>
          <w:spacing w:val="35"/>
          <w:sz w:val="30"/>
        </w:rPr>
        <w:t xml:space="preserve"> </w:t>
      </w:r>
      <w:r>
        <w:rPr>
          <w:spacing w:val="-4"/>
          <w:sz w:val="30"/>
        </w:rPr>
        <w:t>если</w:t>
      </w:r>
    </w:p>
    <w:p w:rsidR="00921BFB" w:rsidRDefault="00A00283">
      <w:pPr>
        <w:spacing w:before="98"/>
        <w:ind w:left="134"/>
        <w:rPr>
          <w:sz w:val="30"/>
        </w:rPr>
      </w:pPr>
      <w:r>
        <w:br w:type="column"/>
      </w:r>
      <w:r>
        <w:rPr>
          <w:i/>
          <w:sz w:val="29"/>
        </w:rPr>
        <w:lastRenderedPageBreak/>
        <w:t>y</w:t>
      </w:r>
      <w:r>
        <w:rPr>
          <w:i/>
          <w:position w:val="-7"/>
          <w:sz w:val="17"/>
        </w:rPr>
        <w:t>m</w:t>
      </w:r>
      <w:r>
        <w:rPr>
          <w:rFonts w:ascii="Symbol" w:hAnsi="Symbol"/>
          <w:position w:val="-7"/>
          <w:sz w:val="17"/>
        </w:rPr>
        <w:t></w:t>
      </w:r>
      <w:r>
        <w:rPr>
          <w:spacing w:val="5"/>
          <w:position w:val="-7"/>
          <w:sz w:val="17"/>
        </w:rPr>
        <w:t xml:space="preserve"> </w:t>
      </w:r>
      <w:r>
        <w:rPr>
          <w:i/>
          <w:position w:val="-7"/>
          <w:sz w:val="17"/>
        </w:rPr>
        <w:t>j</w:t>
      </w:r>
      <w:r>
        <w:rPr>
          <w:i/>
          <w:spacing w:val="62"/>
          <w:position w:val="-7"/>
          <w:sz w:val="17"/>
        </w:rPr>
        <w:t xml:space="preserve"> </w:t>
      </w:r>
      <w:r>
        <w:rPr>
          <w:rFonts w:ascii="Symbol" w:hAnsi="Symbol"/>
          <w:sz w:val="29"/>
        </w:rPr>
        <w:t></w:t>
      </w:r>
      <w:r>
        <w:rPr>
          <w:spacing w:val="1"/>
          <w:sz w:val="29"/>
        </w:rPr>
        <w:t xml:space="preserve"> </w:t>
      </w:r>
      <w:r>
        <w:rPr>
          <w:sz w:val="29"/>
        </w:rPr>
        <w:t>0</w:t>
      </w:r>
      <w:r>
        <w:rPr>
          <w:spacing w:val="-41"/>
          <w:sz w:val="29"/>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4770" w:space="40"/>
            <w:col w:w="1361" w:space="39"/>
            <w:col w:w="577" w:space="40"/>
            <w:col w:w="1255" w:space="39"/>
            <w:col w:w="1619"/>
          </w:cols>
        </w:sectPr>
      </w:pPr>
    </w:p>
    <w:p w:rsidR="00921BFB" w:rsidRDefault="00A00283">
      <w:pPr>
        <w:spacing w:before="114"/>
        <w:ind w:left="215"/>
        <w:rPr>
          <w:sz w:val="30"/>
        </w:rPr>
      </w:pPr>
      <w:r>
        <w:rPr>
          <w:sz w:val="30"/>
        </w:rPr>
        <w:lastRenderedPageBreak/>
        <w:t>то</w:t>
      </w:r>
      <w:r>
        <w:rPr>
          <w:spacing w:val="45"/>
          <w:sz w:val="30"/>
        </w:rPr>
        <w:t xml:space="preserve"> </w:t>
      </w:r>
      <w:r>
        <w:rPr>
          <w:i/>
          <w:sz w:val="29"/>
        </w:rPr>
        <w:t>x</w:t>
      </w:r>
      <w:r>
        <w:rPr>
          <w:i/>
          <w:spacing w:val="-41"/>
          <w:sz w:val="29"/>
        </w:rPr>
        <w:t xml:space="preserve"> </w:t>
      </w:r>
      <w:r>
        <w:rPr>
          <w:i/>
          <w:position w:val="-7"/>
          <w:sz w:val="17"/>
        </w:rPr>
        <w:t>j</w:t>
      </w:r>
      <w:r>
        <w:rPr>
          <w:i/>
          <w:spacing w:val="70"/>
          <w:position w:val="-7"/>
          <w:sz w:val="17"/>
        </w:rPr>
        <w:t xml:space="preserve"> </w:t>
      </w:r>
      <w:r>
        <w:rPr>
          <w:rFonts w:ascii="Symbol" w:hAnsi="Symbol"/>
          <w:sz w:val="29"/>
        </w:rPr>
        <w:t></w:t>
      </w:r>
      <w:r>
        <w:rPr>
          <w:spacing w:val="-23"/>
          <w:sz w:val="29"/>
        </w:rPr>
        <w:t xml:space="preserve"> </w:t>
      </w:r>
      <w:r>
        <w:rPr>
          <w:i/>
          <w:sz w:val="29"/>
        </w:rPr>
        <w:t>T</w:t>
      </w:r>
      <w:r>
        <w:rPr>
          <w:i/>
          <w:spacing w:val="8"/>
          <w:sz w:val="29"/>
        </w:rPr>
        <w:t xml:space="preserve"> </w:t>
      </w:r>
      <w:r>
        <w:rPr>
          <w:spacing w:val="-5"/>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44" w:firstLine="710"/>
        <w:jc w:val="both"/>
      </w:pPr>
      <w:r>
        <w:lastRenderedPageBreak/>
        <w:t>Очевидно, перевыполнение плана целесообразно по выгодной продукции (ткани I и III видов), т.е. такой, производство которой спо- собствует достижению максимума критерия оптимальности. Размеры производства такой выгодной продукции определяются не величиной задания</w:t>
      </w:r>
      <w:r>
        <w:rPr>
          <w:spacing w:val="2"/>
        </w:rPr>
        <w:t xml:space="preserve"> </w:t>
      </w:r>
      <w:r>
        <w:t>на</w:t>
      </w:r>
      <w:r>
        <w:rPr>
          <w:spacing w:val="2"/>
        </w:rPr>
        <w:t xml:space="preserve"> </w:t>
      </w:r>
      <w:r>
        <w:t>выпуск</w:t>
      </w:r>
      <w:r>
        <w:rPr>
          <w:spacing w:val="8"/>
        </w:rPr>
        <w:t xml:space="preserve"> </w:t>
      </w:r>
      <w:r>
        <w:t>(</w:t>
      </w:r>
      <w:r>
        <w:rPr>
          <w:i/>
          <w:sz w:val="28"/>
        </w:rPr>
        <w:t>T</w:t>
      </w:r>
      <w:r>
        <w:rPr>
          <w:i/>
          <w:position w:val="-6"/>
          <w:sz w:val="14"/>
        </w:rPr>
        <w:t>j</w:t>
      </w:r>
      <w:r>
        <w:rPr>
          <w:i/>
          <w:spacing w:val="15"/>
          <w:position w:val="-6"/>
          <w:sz w:val="14"/>
        </w:rPr>
        <w:t xml:space="preserve"> </w:t>
      </w:r>
      <w:r>
        <w:t>)</w:t>
      </w:r>
      <w:r>
        <w:rPr>
          <w:spacing w:val="7"/>
        </w:rPr>
        <w:t xml:space="preserve"> </w:t>
      </w:r>
      <w:r>
        <w:t>(в</w:t>
      </w:r>
      <w:r>
        <w:rPr>
          <w:spacing w:val="7"/>
        </w:rPr>
        <w:t xml:space="preserve"> </w:t>
      </w:r>
      <w:r>
        <w:t>оптимальном</w:t>
      </w:r>
      <w:r>
        <w:rPr>
          <w:spacing w:val="-1"/>
        </w:rPr>
        <w:t xml:space="preserve"> </w:t>
      </w:r>
      <w:r>
        <w:t>плане</w:t>
      </w:r>
      <w:r>
        <w:rPr>
          <w:spacing w:val="2"/>
        </w:rPr>
        <w:t xml:space="preserve"> </w:t>
      </w:r>
      <w:r>
        <w:t>они</w:t>
      </w:r>
      <w:r>
        <w:rPr>
          <w:spacing w:val="3"/>
        </w:rPr>
        <w:t xml:space="preserve"> </w:t>
      </w:r>
      <w:r>
        <w:t>перекрыты),</w:t>
      </w:r>
      <w:r>
        <w:rPr>
          <w:spacing w:val="7"/>
        </w:rPr>
        <w:t xml:space="preserve"> </w:t>
      </w:r>
      <w:r>
        <w:t>а</w:t>
      </w:r>
      <w:r>
        <w:rPr>
          <w:spacing w:val="3"/>
        </w:rPr>
        <w:t xml:space="preserve"> </w:t>
      </w:r>
      <w:r>
        <w:rPr>
          <w:spacing w:val="-2"/>
        </w:rPr>
        <w:t>огра-</w:t>
      </w:r>
    </w:p>
    <w:p w:rsidR="00921BFB" w:rsidRDefault="00A00283">
      <w:pPr>
        <w:pStyle w:val="a3"/>
        <w:spacing w:before="42" w:line="290" w:lineRule="auto"/>
        <w:ind w:right="453"/>
        <w:jc w:val="both"/>
      </w:pPr>
      <w:r>
        <w:t>ниченностью дефицитных ресурсов. Эту продукцию выпускают как можно больше, пока хватит ресурсов.</w:t>
      </w:r>
    </w:p>
    <w:p w:rsidR="00921BFB" w:rsidRDefault="00A00283">
      <w:pPr>
        <w:pStyle w:val="a3"/>
        <w:spacing w:line="290" w:lineRule="auto"/>
        <w:ind w:right="445" w:firstLine="710"/>
        <w:jc w:val="both"/>
      </w:pPr>
      <w:r>
        <w:t>Выпуск выгодной продукции ограничивается не только фактом ограниченности дефицитных ресурсов, но и тем, что часть дефицит- ных ресурсов требуется выделить на обеспечение выпуска невыгод- ной продукции в соответствии с плановыми заданиями. По условию второго уравнения (3.12) отрицательную оценку (</w:t>
      </w:r>
      <w:r>
        <w:rPr>
          <w:spacing w:val="-12"/>
        </w:rPr>
        <w:t xml:space="preserve"> </w:t>
      </w:r>
      <w:r>
        <w:rPr>
          <w:i/>
          <w:sz w:val="28"/>
        </w:rPr>
        <w:t>y</w:t>
      </w:r>
      <w:r>
        <w:rPr>
          <w:position w:val="-6"/>
          <w:sz w:val="14"/>
        </w:rPr>
        <w:t>5</w:t>
      </w:r>
      <w:r>
        <w:rPr>
          <w:spacing w:val="40"/>
          <w:position w:val="-6"/>
          <w:sz w:val="14"/>
        </w:rPr>
        <w:t xml:space="preserve"> </w:t>
      </w:r>
      <w:r>
        <w:rPr>
          <w:rFonts w:ascii="Symbol" w:hAnsi="Symbol"/>
          <w:sz w:val="28"/>
        </w:rPr>
        <w:t></w:t>
      </w:r>
      <w:r>
        <w:rPr>
          <w:spacing w:val="-12"/>
          <w:sz w:val="28"/>
        </w:rPr>
        <w:t xml:space="preserve"> </w:t>
      </w:r>
      <w:r>
        <w:rPr>
          <w:rFonts w:ascii="Symbol" w:hAnsi="Symbol"/>
          <w:sz w:val="28"/>
        </w:rPr>
        <w:t></w:t>
      </w:r>
      <w:r>
        <w:rPr>
          <w:sz w:val="28"/>
        </w:rPr>
        <w:t>37,5</w:t>
      </w:r>
      <w:r>
        <w:t>) получает продукция,</w:t>
      </w:r>
      <w:r>
        <w:rPr>
          <w:spacing w:val="30"/>
        </w:rPr>
        <w:t xml:space="preserve"> </w:t>
      </w:r>
      <w:r>
        <w:t>задания</w:t>
      </w:r>
      <w:r>
        <w:rPr>
          <w:spacing w:val="24"/>
        </w:rPr>
        <w:t xml:space="preserve"> </w:t>
      </w:r>
      <w:r>
        <w:t>по</w:t>
      </w:r>
      <w:r>
        <w:rPr>
          <w:spacing w:val="28"/>
        </w:rPr>
        <w:t xml:space="preserve"> </w:t>
      </w:r>
      <w:r>
        <w:t>выпуску</w:t>
      </w:r>
      <w:r>
        <w:rPr>
          <w:spacing w:val="23"/>
        </w:rPr>
        <w:t xml:space="preserve"> </w:t>
      </w:r>
      <w:r>
        <w:t>которой</w:t>
      </w:r>
      <w:r>
        <w:rPr>
          <w:spacing w:val="30"/>
        </w:rPr>
        <w:t xml:space="preserve"> </w:t>
      </w:r>
      <w:r>
        <w:t>не</w:t>
      </w:r>
      <w:r>
        <w:rPr>
          <w:spacing w:val="25"/>
        </w:rPr>
        <w:t xml:space="preserve"> </w:t>
      </w:r>
      <w:r>
        <w:t>перевыполняются.</w:t>
      </w:r>
      <w:r>
        <w:rPr>
          <w:spacing w:val="30"/>
        </w:rPr>
        <w:t xml:space="preserve"> </w:t>
      </w:r>
      <w:r>
        <w:t>И</w:t>
      </w:r>
      <w:r>
        <w:rPr>
          <w:spacing w:val="28"/>
        </w:rPr>
        <w:t xml:space="preserve"> </w:t>
      </w:r>
      <w:r>
        <w:rPr>
          <w:spacing w:val="-5"/>
        </w:rPr>
        <w:t>так</w:t>
      </w:r>
    </w:p>
    <w:p w:rsidR="00921BFB" w:rsidRDefault="00A00283">
      <w:pPr>
        <w:pStyle w:val="a3"/>
        <w:spacing w:before="2"/>
      </w:pPr>
      <w:r>
        <w:t>как</w:t>
      </w:r>
      <w:r>
        <w:rPr>
          <w:spacing w:val="26"/>
        </w:rPr>
        <w:t xml:space="preserve"> </w:t>
      </w:r>
      <w:r>
        <w:t>по</w:t>
      </w:r>
      <w:r>
        <w:rPr>
          <w:spacing w:val="25"/>
        </w:rPr>
        <w:t xml:space="preserve"> </w:t>
      </w:r>
      <w:r>
        <w:t>условию</w:t>
      </w:r>
      <w:r>
        <w:rPr>
          <w:spacing w:val="22"/>
        </w:rPr>
        <w:t xml:space="preserve"> </w:t>
      </w:r>
      <w:r>
        <w:t>задачи</w:t>
      </w:r>
      <w:r>
        <w:rPr>
          <w:spacing w:val="28"/>
        </w:rPr>
        <w:t xml:space="preserve"> </w:t>
      </w:r>
      <w:r>
        <w:t>(</w:t>
      </w:r>
      <w:r>
        <w:rPr>
          <w:spacing w:val="-32"/>
        </w:rPr>
        <w:t xml:space="preserve"> </w:t>
      </w:r>
      <w:r>
        <w:rPr>
          <w:i/>
          <w:sz w:val="28"/>
        </w:rPr>
        <w:t>x</w:t>
      </w:r>
      <w:r>
        <w:rPr>
          <w:i/>
          <w:spacing w:val="-37"/>
          <w:sz w:val="28"/>
        </w:rPr>
        <w:t xml:space="preserve"> </w:t>
      </w:r>
      <w:r>
        <w:rPr>
          <w:i/>
          <w:position w:val="-6"/>
          <w:sz w:val="14"/>
        </w:rPr>
        <w:t>j</w:t>
      </w:r>
      <w:r>
        <w:rPr>
          <w:i/>
          <w:spacing w:val="71"/>
          <w:position w:val="-6"/>
          <w:sz w:val="14"/>
        </w:rPr>
        <w:t xml:space="preserve"> </w:t>
      </w:r>
      <w:r>
        <w:rPr>
          <w:rFonts w:ascii="Symbol" w:hAnsi="Symbol"/>
          <w:sz w:val="28"/>
        </w:rPr>
        <w:t></w:t>
      </w:r>
      <w:r>
        <w:rPr>
          <w:spacing w:val="-16"/>
          <w:sz w:val="28"/>
        </w:rPr>
        <w:t xml:space="preserve"> </w:t>
      </w:r>
      <w:r>
        <w:rPr>
          <w:i/>
          <w:sz w:val="28"/>
        </w:rPr>
        <w:t>T</w:t>
      </w:r>
      <w:r>
        <w:rPr>
          <w:i/>
          <w:position w:val="-6"/>
          <w:sz w:val="14"/>
        </w:rPr>
        <w:t>j</w:t>
      </w:r>
      <w:r>
        <w:rPr>
          <w:i/>
          <w:spacing w:val="11"/>
          <w:position w:val="-6"/>
          <w:sz w:val="14"/>
        </w:rPr>
        <w:t xml:space="preserve"> </w:t>
      </w:r>
      <w:r>
        <w:t>)</w:t>
      </w:r>
      <w:r>
        <w:rPr>
          <w:spacing w:val="27"/>
        </w:rPr>
        <w:t xml:space="preserve"> </w:t>
      </w:r>
      <w:r>
        <w:t>плановые</w:t>
      </w:r>
      <w:r>
        <w:rPr>
          <w:spacing w:val="22"/>
        </w:rPr>
        <w:t xml:space="preserve"> </w:t>
      </w:r>
      <w:r>
        <w:t>задания</w:t>
      </w:r>
      <w:r>
        <w:rPr>
          <w:spacing w:val="22"/>
        </w:rPr>
        <w:t xml:space="preserve"> </w:t>
      </w:r>
      <w:r>
        <w:t>должны</w:t>
      </w:r>
      <w:r>
        <w:rPr>
          <w:spacing w:val="26"/>
        </w:rPr>
        <w:t xml:space="preserve"> </w:t>
      </w:r>
      <w:r>
        <w:t>быть</w:t>
      </w:r>
      <w:r>
        <w:rPr>
          <w:spacing w:val="28"/>
        </w:rPr>
        <w:t xml:space="preserve"> </w:t>
      </w:r>
      <w:r>
        <w:rPr>
          <w:spacing w:val="-4"/>
        </w:rPr>
        <w:t>обя-</w:t>
      </w:r>
    </w:p>
    <w:p w:rsidR="00921BFB" w:rsidRDefault="00A00283">
      <w:pPr>
        <w:pStyle w:val="a3"/>
        <w:spacing w:before="119" w:line="288" w:lineRule="auto"/>
      </w:pPr>
      <w:r>
        <w:t>зательно выполнены, то продукция делится на выгодную (виды I и III ткани) и невыгодную (вид II ткани).</w:t>
      </w:r>
    </w:p>
    <w:p w:rsidR="00921BFB" w:rsidRDefault="00A00283">
      <w:pPr>
        <w:pStyle w:val="a3"/>
        <w:spacing w:line="290" w:lineRule="auto"/>
        <w:ind w:firstLine="710"/>
      </w:pPr>
      <w:r>
        <w:t xml:space="preserve">Если в ограничение двойственной задачи, относящееся к II виду </w:t>
      </w:r>
      <w:r>
        <w:rPr>
          <w:spacing w:val="-2"/>
        </w:rPr>
        <w:t>ткани:</w:t>
      </w:r>
    </w:p>
    <w:p w:rsidR="00921BFB" w:rsidRDefault="00A00283">
      <w:pPr>
        <w:spacing w:line="378" w:lineRule="exact"/>
        <w:ind w:right="206"/>
        <w:jc w:val="center"/>
        <w:rPr>
          <w:sz w:val="30"/>
        </w:rPr>
      </w:pPr>
      <w:r>
        <w:rPr>
          <w:sz w:val="28"/>
        </w:rPr>
        <w:t>3</w:t>
      </w:r>
      <w:r>
        <w:rPr>
          <w:i/>
          <w:sz w:val="28"/>
        </w:rPr>
        <w:t>y</w:t>
      </w:r>
      <w:r>
        <w:rPr>
          <w:position w:val="-6"/>
          <w:sz w:val="14"/>
        </w:rPr>
        <w:t>1</w:t>
      </w:r>
      <w:r>
        <w:rPr>
          <w:spacing w:val="34"/>
          <w:position w:val="-6"/>
          <w:sz w:val="14"/>
        </w:rPr>
        <w:t xml:space="preserve"> </w:t>
      </w:r>
      <w:r>
        <w:rPr>
          <w:rFonts w:ascii="Symbol" w:hAnsi="Symbol"/>
          <w:sz w:val="28"/>
        </w:rPr>
        <w:t></w:t>
      </w:r>
      <w:r>
        <w:rPr>
          <w:spacing w:val="-13"/>
          <w:sz w:val="28"/>
        </w:rPr>
        <w:t xml:space="preserve"> </w:t>
      </w:r>
      <w:r>
        <w:rPr>
          <w:sz w:val="28"/>
        </w:rPr>
        <w:t>4</w:t>
      </w:r>
      <w:r>
        <w:rPr>
          <w:spacing w:val="-45"/>
          <w:sz w:val="28"/>
        </w:rPr>
        <w:t xml:space="preserve"> </w:t>
      </w:r>
      <w:r>
        <w:rPr>
          <w:i/>
          <w:sz w:val="28"/>
        </w:rPr>
        <w:t>y</w:t>
      </w:r>
      <w:r>
        <w:rPr>
          <w:position w:val="-6"/>
          <w:sz w:val="14"/>
        </w:rPr>
        <w:t>2</w:t>
      </w:r>
      <w:r>
        <w:rPr>
          <w:spacing w:val="45"/>
          <w:position w:val="-6"/>
          <w:sz w:val="14"/>
        </w:rPr>
        <w:t xml:space="preserve"> </w:t>
      </w:r>
      <w:r>
        <w:rPr>
          <w:rFonts w:ascii="Symbol" w:hAnsi="Symbol"/>
          <w:sz w:val="28"/>
        </w:rPr>
        <w:t></w:t>
      </w:r>
      <w:r>
        <w:rPr>
          <w:spacing w:val="-14"/>
          <w:sz w:val="28"/>
        </w:rPr>
        <w:t xml:space="preserve"> </w:t>
      </w:r>
      <w:r>
        <w:rPr>
          <w:sz w:val="28"/>
        </w:rPr>
        <w:t>4</w:t>
      </w:r>
      <w:r>
        <w:rPr>
          <w:spacing w:val="-45"/>
          <w:sz w:val="28"/>
        </w:rPr>
        <w:t xml:space="preserve"> </w:t>
      </w:r>
      <w:r>
        <w:rPr>
          <w:i/>
          <w:sz w:val="28"/>
        </w:rPr>
        <w:t>y</w:t>
      </w:r>
      <w:r>
        <w:rPr>
          <w:position w:val="-6"/>
          <w:sz w:val="14"/>
        </w:rPr>
        <w:t>3</w:t>
      </w:r>
      <w:r>
        <w:rPr>
          <w:spacing w:val="40"/>
          <w:position w:val="-6"/>
          <w:sz w:val="14"/>
        </w:rPr>
        <w:t xml:space="preserve"> </w:t>
      </w:r>
      <w:r>
        <w:rPr>
          <w:rFonts w:ascii="Symbol" w:hAnsi="Symbol"/>
          <w:sz w:val="28"/>
        </w:rPr>
        <w:t></w:t>
      </w:r>
      <w:r>
        <w:rPr>
          <w:spacing w:val="12"/>
          <w:sz w:val="28"/>
        </w:rPr>
        <w:t xml:space="preserve"> </w:t>
      </w:r>
      <w:r>
        <w:rPr>
          <w:i/>
          <w:sz w:val="28"/>
        </w:rPr>
        <w:t>y</w:t>
      </w:r>
      <w:r>
        <w:rPr>
          <w:position w:val="-6"/>
          <w:sz w:val="14"/>
        </w:rPr>
        <w:t>5</w:t>
      </w:r>
      <w:r>
        <w:rPr>
          <w:spacing w:val="50"/>
          <w:position w:val="-6"/>
          <w:sz w:val="14"/>
        </w:rPr>
        <w:t xml:space="preserve"> </w:t>
      </w:r>
      <w:r>
        <w:rPr>
          <w:rFonts w:ascii="Symbol" w:hAnsi="Symbol"/>
          <w:sz w:val="28"/>
        </w:rPr>
        <w:t></w:t>
      </w:r>
      <w:r>
        <w:rPr>
          <w:spacing w:val="-9"/>
          <w:sz w:val="28"/>
        </w:rPr>
        <w:t xml:space="preserve"> </w:t>
      </w:r>
      <w:r>
        <w:rPr>
          <w:spacing w:val="-5"/>
          <w:sz w:val="28"/>
        </w:rPr>
        <w:t>70</w:t>
      </w:r>
      <w:r>
        <w:rPr>
          <w:spacing w:val="-5"/>
          <w:sz w:val="30"/>
        </w:rPr>
        <w:t>,</w:t>
      </w:r>
    </w:p>
    <w:p w:rsidR="00921BFB" w:rsidRDefault="00A00283">
      <w:pPr>
        <w:pStyle w:val="a3"/>
        <w:spacing w:before="85"/>
        <w:ind w:left="0" w:right="426"/>
        <w:jc w:val="center"/>
      </w:pPr>
      <w:r>
        <w:t>подставить</w:t>
      </w:r>
      <w:r>
        <w:rPr>
          <w:spacing w:val="-12"/>
        </w:rPr>
        <w:t xml:space="preserve"> </w:t>
      </w:r>
      <w:r>
        <w:t>полученные</w:t>
      </w:r>
      <w:r>
        <w:rPr>
          <w:spacing w:val="-13"/>
        </w:rPr>
        <w:t xml:space="preserve"> </w:t>
      </w:r>
      <w:r>
        <w:t>значения</w:t>
      </w:r>
      <w:r>
        <w:rPr>
          <w:spacing w:val="-13"/>
        </w:rPr>
        <w:t xml:space="preserve"> </w:t>
      </w:r>
      <w:r>
        <w:t>двойственных</w:t>
      </w:r>
      <w:r>
        <w:rPr>
          <w:spacing w:val="-10"/>
        </w:rPr>
        <w:t xml:space="preserve"> </w:t>
      </w:r>
      <w:r>
        <w:t>оценок,</w:t>
      </w:r>
      <w:r>
        <w:rPr>
          <w:spacing w:val="-17"/>
        </w:rPr>
        <w:t xml:space="preserve"> </w:t>
      </w:r>
      <w:r>
        <w:t>то</w:t>
      </w:r>
      <w:r>
        <w:rPr>
          <w:spacing w:val="-10"/>
        </w:rPr>
        <w:t xml:space="preserve"> </w:t>
      </w:r>
      <w:r>
        <w:rPr>
          <w:spacing w:val="-2"/>
        </w:rPr>
        <w:t>получаем</w:t>
      </w:r>
    </w:p>
    <w:p w:rsidR="00921BFB" w:rsidRDefault="00A00283">
      <w:pPr>
        <w:spacing w:before="77"/>
        <w:ind w:right="211"/>
        <w:jc w:val="center"/>
        <w:rPr>
          <w:sz w:val="30"/>
        </w:rPr>
      </w:pPr>
      <w:r>
        <w:rPr>
          <w:sz w:val="27"/>
        </w:rPr>
        <w:t>3</w:t>
      </w:r>
      <w:r>
        <w:rPr>
          <w:spacing w:val="-36"/>
          <w:sz w:val="27"/>
        </w:rPr>
        <w:t xml:space="preserve"> </w:t>
      </w:r>
      <w:r>
        <w:rPr>
          <w:rFonts w:ascii="Symbol" w:hAnsi="Symbol"/>
          <w:sz w:val="27"/>
        </w:rPr>
        <w:t></w:t>
      </w:r>
      <w:r>
        <w:rPr>
          <w:spacing w:val="-26"/>
          <w:sz w:val="27"/>
        </w:rPr>
        <w:t xml:space="preserve"> </w:t>
      </w:r>
      <w:r>
        <w:rPr>
          <w:sz w:val="27"/>
        </w:rPr>
        <w:t>2,5</w:t>
      </w:r>
      <w:r>
        <w:rPr>
          <w:spacing w:val="-22"/>
          <w:sz w:val="27"/>
        </w:rPr>
        <w:t xml:space="preserve"> </w:t>
      </w:r>
      <w:r>
        <w:rPr>
          <w:rFonts w:ascii="Symbol" w:hAnsi="Symbol"/>
          <w:sz w:val="27"/>
        </w:rPr>
        <w:t></w:t>
      </w:r>
      <w:r>
        <w:rPr>
          <w:spacing w:val="-5"/>
          <w:sz w:val="27"/>
        </w:rPr>
        <w:t xml:space="preserve"> </w:t>
      </w:r>
      <w:r>
        <w:rPr>
          <w:sz w:val="27"/>
        </w:rPr>
        <w:t>4</w:t>
      </w:r>
      <w:r>
        <w:rPr>
          <w:spacing w:val="-27"/>
          <w:sz w:val="27"/>
        </w:rPr>
        <w:t xml:space="preserve"> </w:t>
      </w:r>
      <w:r>
        <w:rPr>
          <w:rFonts w:ascii="Symbol" w:hAnsi="Symbol"/>
          <w:sz w:val="27"/>
        </w:rPr>
        <w:t></w:t>
      </w:r>
      <w:r>
        <w:rPr>
          <w:spacing w:val="-26"/>
          <w:sz w:val="27"/>
        </w:rPr>
        <w:t xml:space="preserve"> </w:t>
      </w:r>
      <w:r>
        <w:rPr>
          <w:sz w:val="27"/>
        </w:rPr>
        <w:t>0</w:t>
      </w:r>
      <w:r>
        <w:rPr>
          <w:spacing w:val="-17"/>
          <w:sz w:val="27"/>
        </w:rPr>
        <w:t xml:space="preserve"> </w:t>
      </w:r>
      <w:r>
        <w:rPr>
          <w:rFonts w:ascii="Symbol" w:hAnsi="Symbol"/>
          <w:sz w:val="27"/>
        </w:rPr>
        <w:t></w:t>
      </w:r>
      <w:r>
        <w:rPr>
          <w:spacing w:val="-5"/>
          <w:sz w:val="27"/>
        </w:rPr>
        <w:t xml:space="preserve"> </w:t>
      </w:r>
      <w:r>
        <w:rPr>
          <w:sz w:val="27"/>
        </w:rPr>
        <w:t>4</w:t>
      </w:r>
      <w:r>
        <w:rPr>
          <w:spacing w:val="-27"/>
          <w:sz w:val="27"/>
        </w:rPr>
        <w:t xml:space="preserve"> </w:t>
      </w:r>
      <w:r>
        <w:rPr>
          <w:rFonts w:ascii="Symbol" w:hAnsi="Symbol"/>
          <w:sz w:val="27"/>
        </w:rPr>
        <w:t></w:t>
      </w:r>
      <w:r>
        <w:rPr>
          <w:spacing w:val="-26"/>
          <w:sz w:val="27"/>
        </w:rPr>
        <w:t xml:space="preserve"> </w:t>
      </w:r>
      <w:r>
        <w:rPr>
          <w:sz w:val="27"/>
        </w:rPr>
        <w:t>25</w:t>
      </w:r>
      <w:r>
        <w:rPr>
          <w:spacing w:val="-17"/>
          <w:sz w:val="27"/>
        </w:rPr>
        <w:t xml:space="preserve"> </w:t>
      </w:r>
      <w:r>
        <w:rPr>
          <w:rFonts w:ascii="Symbol" w:hAnsi="Symbol"/>
          <w:sz w:val="27"/>
        </w:rPr>
        <w:t></w:t>
      </w:r>
      <w:r>
        <w:rPr>
          <w:spacing w:val="-20"/>
          <w:sz w:val="27"/>
        </w:rPr>
        <w:t xml:space="preserve"> </w:t>
      </w:r>
      <w:r>
        <w:rPr>
          <w:sz w:val="27"/>
        </w:rPr>
        <w:t>37,5</w:t>
      </w:r>
      <w:r>
        <w:rPr>
          <w:spacing w:val="-8"/>
          <w:sz w:val="27"/>
        </w:rPr>
        <w:t xml:space="preserve"> </w:t>
      </w:r>
      <w:r>
        <w:rPr>
          <w:rFonts w:ascii="Symbol" w:hAnsi="Symbol"/>
          <w:sz w:val="27"/>
        </w:rPr>
        <w:t></w:t>
      </w:r>
      <w:r>
        <w:rPr>
          <w:spacing w:val="-2"/>
          <w:sz w:val="27"/>
        </w:rPr>
        <w:t xml:space="preserve"> </w:t>
      </w:r>
      <w:r>
        <w:rPr>
          <w:sz w:val="27"/>
        </w:rPr>
        <w:t>70</w:t>
      </w:r>
      <w:r>
        <w:rPr>
          <w:spacing w:val="-21"/>
          <w:sz w:val="27"/>
        </w:rPr>
        <w:t xml:space="preserve"> </w:t>
      </w:r>
      <w:r>
        <w:rPr>
          <w:spacing w:val="-10"/>
          <w:sz w:val="30"/>
        </w:rPr>
        <w:t>,</w:t>
      </w:r>
    </w:p>
    <w:p w:rsidR="00921BFB" w:rsidRDefault="00A00283">
      <w:pPr>
        <w:spacing w:before="102"/>
        <w:ind w:right="230"/>
        <w:jc w:val="center"/>
        <w:rPr>
          <w:sz w:val="30"/>
        </w:rPr>
      </w:pPr>
      <w:r>
        <w:rPr>
          <w:sz w:val="27"/>
        </w:rPr>
        <w:t>107,5</w:t>
      </w:r>
      <w:r>
        <w:rPr>
          <w:spacing w:val="-20"/>
          <w:sz w:val="27"/>
        </w:rPr>
        <w:t xml:space="preserve"> </w:t>
      </w:r>
      <w:r>
        <w:rPr>
          <w:rFonts w:ascii="Symbol" w:hAnsi="Symbol"/>
          <w:sz w:val="27"/>
        </w:rPr>
        <w:t></w:t>
      </w:r>
      <w:r>
        <w:rPr>
          <w:spacing w:val="-13"/>
          <w:sz w:val="27"/>
        </w:rPr>
        <w:t xml:space="preserve"> </w:t>
      </w:r>
      <w:r>
        <w:rPr>
          <w:sz w:val="27"/>
        </w:rPr>
        <w:t>37,5</w:t>
      </w:r>
      <w:r>
        <w:rPr>
          <w:spacing w:val="-4"/>
          <w:sz w:val="27"/>
        </w:rPr>
        <w:t xml:space="preserve"> </w:t>
      </w:r>
      <w:r>
        <w:rPr>
          <w:rFonts w:ascii="Symbol" w:hAnsi="Symbol"/>
          <w:sz w:val="27"/>
        </w:rPr>
        <w:t></w:t>
      </w:r>
      <w:r>
        <w:rPr>
          <w:spacing w:val="1"/>
          <w:sz w:val="27"/>
        </w:rPr>
        <w:t xml:space="preserve"> </w:t>
      </w:r>
      <w:r>
        <w:rPr>
          <w:sz w:val="27"/>
        </w:rPr>
        <w:t>70</w:t>
      </w:r>
      <w:r>
        <w:rPr>
          <w:spacing w:val="-28"/>
          <w:sz w:val="27"/>
        </w:rPr>
        <w:t xml:space="preserve"> </w:t>
      </w:r>
      <w:r>
        <w:rPr>
          <w:spacing w:val="-10"/>
          <w:sz w:val="30"/>
        </w:rPr>
        <w:t>,</w:t>
      </w:r>
    </w:p>
    <w:p w:rsidR="00921BFB" w:rsidRDefault="00A00283">
      <w:pPr>
        <w:pStyle w:val="a3"/>
        <w:spacing w:before="96"/>
        <w:ind w:left="0" w:right="238"/>
        <w:jc w:val="center"/>
      </w:pPr>
      <w:r>
        <w:t>т.е.</w:t>
      </w:r>
      <w:r>
        <w:rPr>
          <w:spacing w:val="18"/>
        </w:rPr>
        <w:t xml:space="preserve"> </w:t>
      </w:r>
      <w:r>
        <w:t>стоимость</w:t>
      </w:r>
      <w:r>
        <w:rPr>
          <w:spacing w:val="14"/>
        </w:rPr>
        <w:t xml:space="preserve"> </w:t>
      </w:r>
      <w:r>
        <w:t>ресурсов,</w:t>
      </w:r>
      <w:r>
        <w:rPr>
          <w:spacing w:val="18"/>
        </w:rPr>
        <w:t xml:space="preserve"> </w:t>
      </w:r>
      <w:r>
        <w:t>затраченных</w:t>
      </w:r>
      <w:r>
        <w:rPr>
          <w:spacing w:val="16"/>
        </w:rPr>
        <w:t xml:space="preserve"> </w:t>
      </w:r>
      <w:r>
        <w:t>на</w:t>
      </w:r>
      <w:r>
        <w:rPr>
          <w:spacing w:val="17"/>
        </w:rPr>
        <w:t xml:space="preserve"> </w:t>
      </w:r>
      <w:r>
        <w:t>один</w:t>
      </w:r>
      <w:r>
        <w:rPr>
          <w:spacing w:val="14"/>
        </w:rPr>
        <w:t xml:space="preserve"> </w:t>
      </w:r>
      <w:r>
        <w:t>метр</w:t>
      </w:r>
      <w:r>
        <w:rPr>
          <w:spacing w:val="16"/>
        </w:rPr>
        <w:t xml:space="preserve"> </w:t>
      </w:r>
      <w:r>
        <w:t>ткани</w:t>
      </w:r>
      <w:r>
        <w:rPr>
          <w:spacing w:val="14"/>
        </w:rPr>
        <w:t xml:space="preserve"> </w:t>
      </w:r>
      <w:r>
        <w:t>вида</w:t>
      </w:r>
      <w:r>
        <w:rPr>
          <w:spacing w:val="19"/>
        </w:rPr>
        <w:t xml:space="preserve"> </w:t>
      </w:r>
      <w:r>
        <w:t>II,</w:t>
      </w:r>
      <w:r>
        <w:rPr>
          <w:spacing w:val="19"/>
        </w:rPr>
        <w:t xml:space="preserve"> </w:t>
      </w:r>
      <w:r>
        <w:rPr>
          <w:spacing w:val="-5"/>
        </w:rPr>
        <w:t>со-</w:t>
      </w:r>
    </w:p>
    <w:p w:rsidR="00921BFB" w:rsidRDefault="00921BFB">
      <w:pPr>
        <w:jc w:val="center"/>
        <w:sectPr w:rsidR="00921BFB">
          <w:pgSz w:w="11900" w:h="16840"/>
          <w:pgMar w:top="1340" w:right="960" w:bottom="1320" w:left="1200" w:header="0" w:footer="1133" w:gutter="0"/>
          <w:cols w:space="720"/>
        </w:sectPr>
      </w:pPr>
    </w:p>
    <w:p w:rsidR="00921BFB" w:rsidRDefault="00A00283">
      <w:pPr>
        <w:pStyle w:val="a3"/>
        <w:spacing w:before="73"/>
      </w:pPr>
      <w:r>
        <w:rPr>
          <w:spacing w:val="-2"/>
        </w:rPr>
        <w:lastRenderedPageBreak/>
        <w:t>ставляет</w:t>
      </w:r>
    </w:p>
    <w:p w:rsidR="00921BFB" w:rsidRDefault="00A00283">
      <w:pPr>
        <w:spacing w:before="106"/>
        <w:ind w:left="91"/>
        <w:rPr>
          <w:sz w:val="27"/>
        </w:rPr>
      </w:pPr>
      <w:r>
        <w:br w:type="column"/>
      </w:r>
      <w:r>
        <w:rPr>
          <w:spacing w:val="-2"/>
          <w:sz w:val="27"/>
        </w:rPr>
        <w:lastRenderedPageBreak/>
        <w:t>107,5</w:t>
      </w:r>
    </w:p>
    <w:p w:rsidR="00921BFB" w:rsidRDefault="00A00283">
      <w:pPr>
        <w:pStyle w:val="a3"/>
        <w:spacing w:before="73"/>
        <w:ind w:left="116"/>
      </w:pPr>
      <w:r>
        <w:br w:type="column"/>
      </w:r>
      <w:r>
        <w:lastRenderedPageBreak/>
        <w:t>денежной</w:t>
      </w:r>
      <w:r>
        <w:rPr>
          <w:spacing w:val="44"/>
        </w:rPr>
        <w:t xml:space="preserve"> </w:t>
      </w:r>
      <w:r>
        <w:t>единицы</w:t>
      </w:r>
      <w:r>
        <w:rPr>
          <w:spacing w:val="43"/>
        </w:rPr>
        <w:t xml:space="preserve"> </w:t>
      </w:r>
      <w:r>
        <w:t>и</w:t>
      </w:r>
      <w:r>
        <w:rPr>
          <w:spacing w:val="45"/>
        </w:rPr>
        <w:t xml:space="preserve"> </w:t>
      </w:r>
      <w:r>
        <w:t>это</w:t>
      </w:r>
      <w:r>
        <w:rPr>
          <w:spacing w:val="43"/>
        </w:rPr>
        <w:t xml:space="preserve"> </w:t>
      </w:r>
      <w:r>
        <w:rPr>
          <w:spacing w:val="-5"/>
        </w:rPr>
        <w:t>на</w:t>
      </w:r>
    </w:p>
    <w:p w:rsidR="00921BFB" w:rsidRDefault="00A00283">
      <w:pPr>
        <w:spacing w:before="106"/>
        <w:ind w:left="114"/>
        <w:rPr>
          <w:sz w:val="27"/>
        </w:rPr>
      </w:pPr>
      <w:r>
        <w:br w:type="column"/>
      </w:r>
      <w:r>
        <w:rPr>
          <w:spacing w:val="-4"/>
          <w:sz w:val="27"/>
        </w:rPr>
        <w:lastRenderedPageBreak/>
        <w:t>37,5</w:t>
      </w:r>
    </w:p>
    <w:p w:rsidR="00921BFB" w:rsidRDefault="00A00283">
      <w:pPr>
        <w:pStyle w:val="a3"/>
        <w:spacing w:before="73"/>
        <w:ind w:left="116"/>
      </w:pPr>
      <w:r>
        <w:br w:type="column"/>
      </w:r>
      <w:r>
        <w:lastRenderedPageBreak/>
        <w:t>денежной</w:t>
      </w:r>
      <w:r>
        <w:rPr>
          <w:spacing w:val="39"/>
        </w:rPr>
        <w:t xml:space="preserve"> </w:t>
      </w:r>
      <w:r>
        <w:rPr>
          <w:spacing w:val="-2"/>
        </w:rPr>
        <w:t>единицы</w:t>
      </w:r>
    </w:p>
    <w:p w:rsidR="00921BFB" w:rsidRDefault="00921BFB">
      <w:pPr>
        <w:sectPr w:rsidR="00921BFB">
          <w:type w:val="continuous"/>
          <w:pgSz w:w="11900" w:h="16840"/>
          <w:pgMar w:top="1620" w:right="960" w:bottom="280" w:left="1200" w:header="0" w:footer="1133" w:gutter="0"/>
          <w:cols w:num="5" w:space="720" w:equalWidth="0">
            <w:col w:w="1309" w:space="40"/>
            <w:col w:w="718" w:space="39"/>
            <w:col w:w="3879" w:space="39"/>
            <w:col w:w="597" w:space="40"/>
            <w:col w:w="3079"/>
          </w:cols>
        </w:sectPr>
      </w:pPr>
    </w:p>
    <w:p w:rsidR="00921BFB" w:rsidRDefault="00A00283">
      <w:pPr>
        <w:pStyle w:val="a3"/>
        <w:spacing w:before="106"/>
      </w:pPr>
      <w:r>
        <w:lastRenderedPageBreak/>
        <w:t>больше</w:t>
      </w:r>
      <w:r>
        <w:rPr>
          <w:spacing w:val="22"/>
        </w:rPr>
        <w:t xml:space="preserve"> </w:t>
      </w:r>
      <w:r>
        <w:t>цены</w:t>
      </w:r>
      <w:r>
        <w:rPr>
          <w:spacing w:val="27"/>
        </w:rPr>
        <w:t xml:space="preserve"> </w:t>
      </w:r>
      <w:r>
        <w:t>одного</w:t>
      </w:r>
      <w:r>
        <w:rPr>
          <w:spacing w:val="27"/>
        </w:rPr>
        <w:t xml:space="preserve"> </w:t>
      </w:r>
      <w:r>
        <w:t>метра</w:t>
      </w:r>
      <w:r>
        <w:rPr>
          <w:spacing w:val="24"/>
        </w:rPr>
        <w:t xml:space="preserve"> </w:t>
      </w:r>
      <w:r>
        <w:t>ткани</w:t>
      </w:r>
      <w:r>
        <w:rPr>
          <w:spacing w:val="30"/>
        </w:rPr>
        <w:t xml:space="preserve"> </w:t>
      </w:r>
      <w:r>
        <w:t>этого</w:t>
      </w:r>
      <w:r>
        <w:rPr>
          <w:spacing w:val="28"/>
        </w:rPr>
        <w:t xml:space="preserve"> </w:t>
      </w:r>
      <w:r>
        <w:t>вида.</w:t>
      </w:r>
      <w:r>
        <w:rPr>
          <w:spacing w:val="30"/>
        </w:rPr>
        <w:t xml:space="preserve"> </w:t>
      </w:r>
      <w:r>
        <w:rPr>
          <w:spacing w:val="-4"/>
        </w:rPr>
        <w:t>Ведь</w:t>
      </w:r>
    </w:p>
    <w:p w:rsidR="00921BFB" w:rsidRDefault="00A00283">
      <w:pPr>
        <w:spacing w:before="120"/>
        <w:ind w:left="100"/>
        <w:rPr>
          <w:sz w:val="27"/>
        </w:rPr>
      </w:pPr>
      <w:r>
        <w:br w:type="column"/>
      </w:r>
      <w:r>
        <w:rPr>
          <w:rFonts w:ascii="Symbol" w:hAnsi="Symbol"/>
          <w:sz w:val="27"/>
        </w:rPr>
        <w:lastRenderedPageBreak/>
        <w:t></w:t>
      </w:r>
      <w:r>
        <w:rPr>
          <w:spacing w:val="-21"/>
          <w:sz w:val="27"/>
        </w:rPr>
        <w:t xml:space="preserve"> </w:t>
      </w:r>
      <w:r>
        <w:rPr>
          <w:spacing w:val="-4"/>
          <w:sz w:val="27"/>
        </w:rPr>
        <w:t>37,5</w:t>
      </w:r>
    </w:p>
    <w:p w:rsidR="00921BFB" w:rsidRDefault="00A00283">
      <w:pPr>
        <w:pStyle w:val="a5"/>
        <w:numPr>
          <w:ilvl w:val="0"/>
          <w:numId w:val="23"/>
        </w:numPr>
        <w:tabs>
          <w:tab w:val="left" w:pos="374"/>
        </w:tabs>
        <w:spacing w:before="106"/>
        <w:ind w:left="374" w:hanging="263"/>
        <w:rPr>
          <w:sz w:val="30"/>
        </w:rPr>
      </w:pPr>
      <w:r>
        <w:br w:type="column"/>
      </w:r>
      <w:r>
        <w:rPr>
          <w:spacing w:val="-5"/>
          <w:sz w:val="30"/>
        </w:rPr>
        <w:lastRenderedPageBreak/>
        <w:t>это</w:t>
      </w:r>
    </w:p>
    <w:p w:rsidR="00921BFB" w:rsidRDefault="00A00283">
      <w:pPr>
        <w:spacing w:before="106"/>
        <w:ind w:left="125"/>
        <w:rPr>
          <w:sz w:val="30"/>
        </w:rPr>
      </w:pPr>
      <w:r>
        <w:br w:type="column"/>
      </w:r>
      <w:r>
        <w:rPr>
          <w:i/>
          <w:sz w:val="28"/>
        </w:rPr>
        <w:lastRenderedPageBreak/>
        <w:t>y</w:t>
      </w:r>
      <w:r>
        <w:rPr>
          <w:position w:val="-6"/>
          <w:sz w:val="14"/>
        </w:rPr>
        <w:t>5</w:t>
      </w:r>
      <w:r>
        <w:rPr>
          <w:spacing w:val="8"/>
          <w:position w:val="-6"/>
          <w:sz w:val="14"/>
        </w:rPr>
        <w:t xml:space="preserve"> </w:t>
      </w:r>
      <w:r>
        <w:rPr>
          <w:sz w:val="30"/>
        </w:rPr>
        <w:t>,</w:t>
      </w:r>
      <w:r>
        <w:rPr>
          <w:spacing w:val="36"/>
          <w:sz w:val="30"/>
        </w:rPr>
        <w:t xml:space="preserve"> </w:t>
      </w:r>
      <w:r>
        <w:rPr>
          <w:spacing w:val="-10"/>
          <w:sz w:val="30"/>
        </w:rPr>
        <w:t>а</w:t>
      </w:r>
    </w:p>
    <w:p w:rsidR="00921BFB" w:rsidRDefault="00921BFB">
      <w:pPr>
        <w:rPr>
          <w:sz w:val="30"/>
        </w:rPr>
        <w:sectPr w:rsidR="00921BFB">
          <w:type w:val="continuous"/>
          <w:pgSz w:w="11900" w:h="16840"/>
          <w:pgMar w:top="1620" w:right="960" w:bottom="280" w:left="1200" w:header="0" w:footer="1133" w:gutter="0"/>
          <w:cols w:num="4" w:space="720" w:equalWidth="0">
            <w:col w:w="6921" w:space="40"/>
            <w:col w:w="775" w:space="39"/>
            <w:col w:w="786" w:space="39"/>
            <w:col w:w="1140"/>
          </w:cols>
        </w:sectPr>
      </w:pPr>
    </w:p>
    <w:p w:rsidR="00921BFB" w:rsidRDefault="00A00283">
      <w:pPr>
        <w:pStyle w:val="a3"/>
        <w:spacing w:before="81" w:line="290" w:lineRule="auto"/>
      </w:pPr>
      <w:r>
        <w:lastRenderedPageBreak/>
        <w:t>это – оценка ткани вида II. Таким образом, вид ткани II убыточен для фабрики:</w:t>
      </w:r>
      <w:r>
        <w:rPr>
          <w:spacing w:val="-4"/>
        </w:rPr>
        <w:t xml:space="preserve"> </w:t>
      </w:r>
      <w:r>
        <w:t>на</w:t>
      </w:r>
      <w:r>
        <w:rPr>
          <w:spacing w:val="-1"/>
        </w:rPr>
        <w:t xml:space="preserve"> </w:t>
      </w:r>
      <w:r>
        <w:t>каждом</w:t>
      </w:r>
      <w:r>
        <w:rPr>
          <w:spacing w:val="4"/>
        </w:rPr>
        <w:t xml:space="preserve"> </w:t>
      </w:r>
      <w:r>
        <w:t>выпущенном</w:t>
      </w:r>
      <w:r>
        <w:rPr>
          <w:spacing w:val="1"/>
        </w:rPr>
        <w:t xml:space="preserve"> </w:t>
      </w:r>
      <w:r>
        <w:t>метре</w:t>
      </w:r>
      <w:r>
        <w:rPr>
          <w:spacing w:val="-1"/>
        </w:rPr>
        <w:t xml:space="preserve"> </w:t>
      </w:r>
      <w:r>
        <w:t>ткани</w:t>
      </w:r>
      <w:r>
        <w:rPr>
          <w:spacing w:val="5"/>
        </w:rPr>
        <w:t xml:space="preserve"> </w:t>
      </w:r>
      <w:r>
        <w:t>этого</w:t>
      </w:r>
      <w:r>
        <w:rPr>
          <w:spacing w:val="-3"/>
        </w:rPr>
        <w:t xml:space="preserve"> </w:t>
      </w:r>
      <w:r>
        <w:t>вида</w:t>
      </w:r>
      <w:r>
        <w:rPr>
          <w:spacing w:val="4"/>
        </w:rPr>
        <w:t xml:space="preserve"> </w:t>
      </w:r>
      <w:r>
        <w:t xml:space="preserve">фабрика </w:t>
      </w:r>
      <w:r>
        <w:rPr>
          <w:spacing w:val="-5"/>
        </w:rPr>
        <w:t>те-</w:t>
      </w:r>
    </w:p>
    <w:p w:rsidR="00921BFB" w:rsidRDefault="00921BFB">
      <w:pPr>
        <w:spacing w:line="290" w:lineRule="auto"/>
        <w:sectPr w:rsidR="00921BFB">
          <w:type w:val="continuous"/>
          <w:pgSz w:w="11900" w:h="16840"/>
          <w:pgMar w:top="1620" w:right="960" w:bottom="280" w:left="1200" w:header="0" w:footer="1133" w:gutter="0"/>
          <w:cols w:space="720"/>
        </w:sectPr>
      </w:pPr>
    </w:p>
    <w:p w:rsidR="00921BFB" w:rsidRDefault="00A00283">
      <w:pPr>
        <w:pStyle w:val="a3"/>
      </w:pPr>
      <w:r>
        <w:rPr>
          <w:spacing w:val="-4"/>
        </w:rPr>
        <w:lastRenderedPageBreak/>
        <w:t>ряет</w:t>
      </w:r>
    </w:p>
    <w:p w:rsidR="00921BFB" w:rsidRDefault="00A00283">
      <w:pPr>
        <w:spacing w:before="33"/>
        <w:ind w:left="63"/>
        <w:rPr>
          <w:sz w:val="27"/>
        </w:rPr>
      </w:pPr>
      <w:r>
        <w:br w:type="column"/>
      </w:r>
      <w:r>
        <w:rPr>
          <w:spacing w:val="-4"/>
          <w:sz w:val="27"/>
        </w:rPr>
        <w:lastRenderedPageBreak/>
        <w:t>37,5</w:t>
      </w:r>
    </w:p>
    <w:p w:rsidR="00921BFB" w:rsidRDefault="00A00283">
      <w:pPr>
        <w:pStyle w:val="a3"/>
        <w:ind w:left="68"/>
      </w:pPr>
      <w:r>
        <w:br w:type="column"/>
      </w:r>
      <w:r>
        <w:lastRenderedPageBreak/>
        <w:t>денежной</w:t>
      </w:r>
      <w:r>
        <w:rPr>
          <w:spacing w:val="-11"/>
        </w:rPr>
        <w:t xml:space="preserve"> </w:t>
      </w:r>
      <w:r>
        <w:rPr>
          <w:spacing w:val="-2"/>
        </w:rPr>
        <w:t>единицы.</w:t>
      </w:r>
    </w:p>
    <w:p w:rsidR="00921BFB" w:rsidRDefault="00921BFB">
      <w:pPr>
        <w:sectPr w:rsidR="00921BFB">
          <w:type w:val="continuous"/>
          <w:pgSz w:w="11900" w:h="16840"/>
          <w:pgMar w:top="1620" w:right="960" w:bottom="280" w:left="1200" w:header="0" w:footer="1133" w:gutter="0"/>
          <w:cols w:num="3" w:space="720" w:equalWidth="0">
            <w:col w:w="771" w:space="40"/>
            <w:col w:w="546" w:space="39"/>
            <w:col w:w="8344"/>
          </w:cols>
        </w:sectPr>
      </w:pPr>
    </w:p>
    <w:p w:rsidR="00921BFB" w:rsidRDefault="00A00283">
      <w:pPr>
        <w:pStyle w:val="a3"/>
        <w:spacing w:before="102" w:line="288" w:lineRule="auto"/>
        <w:ind w:right="445" w:firstLine="710"/>
        <w:jc w:val="both"/>
      </w:pPr>
      <w:r>
        <w:lastRenderedPageBreak/>
        <w:t>В соответствии с критерием оптимальности плана, в зависимо- сти от того, перевыполняется план выпуска или нет, выпуск ткани ви- да II поглощает часть дефицитных ресурсов, чем сдерживает рост вы- пуска выгодной продукции, а тем самым и рост целевой функции.</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66" w:line="276" w:lineRule="auto"/>
        <w:ind w:right="445" w:firstLine="710"/>
        <w:jc w:val="both"/>
      </w:pPr>
      <w:r>
        <w:lastRenderedPageBreak/>
        <w:t xml:space="preserve">Оценка ресурса показывает, насколько изменится критерий оп- тимальности при изменении количества данного ресурса на единицу. Для недефицитного ресурса оценка равна нулю, поэтому изменение его величины не повлияет на критерий оптимальности. Дефицитность ресурса измеряется вкладом единицы ресурса в изменение целевой </w:t>
      </w:r>
      <w:r>
        <w:rPr>
          <w:spacing w:val="-2"/>
        </w:rPr>
        <w:t>функции.</w:t>
      </w:r>
    </w:p>
    <w:p w:rsidR="00921BFB" w:rsidRDefault="00A00283">
      <w:pPr>
        <w:pStyle w:val="a3"/>
        <w:spacing w:before="1" w:line="276" w:lineRule="auto"/>
        <w:ind w:right="450" w:firstLine="710"/>
        <w:jc w:val="both"/>
      </w:pPr>
      <w:r>
        <w:t>Влияние ограничений по выпуску продукции на критерий опти- мальности</w:t>
      </w:r>
      <w:r>
        <w:rPr>
          <w:spacing w:val="11"/>
        </w:rPr>
        <w:t xml:space="preserve"> </w:t>
      </w:r>
      <w:r>
        <w:t>противоположно</w:t>
      </w:r>
      <w:r>
        <w:rPr>
          <w:spacing w:val="8"/>
        </w:rPr>
        <w:t xml:space="preserve"> </w:t>
      </w:r>
      <w:r>
        <w:t>влиянию</w:t>
      </w:r>
      <w:r>
        <w:rPr>
          <w:spacing w:val="6"/>
        </w:rPr>
        <w:t xml:space="preserve"> </w:t>
      </w:r>
      <w:r>
        <w:t>ограничений</w:t>
      </w:r>
      <w:r>
        <w:rPr>
          <w:spacing w:val="12"/>
        </w:rPr>
        <w:t xml:space="preserve"> </w:t>
      </w:r>
      <w:r>
        <w:t>по</w:t>
      </w:r>
      <w:r>
        <w:rPr>
          <w:spacing w:val="8"/>
        </w:rPr>
        <w:t xml:space="preserve"> </w:t>
      </w:r>
      <w:r>
        <w:t>ресурсам.</w:t>
      </w:r>
      <w:r>
        <w:rPr>
          <w:spacing w:val="12"/>
        </w:rPr>
        <w:t xml:space="preserve"> </w:t>
      </w:r>
      <w:r>
        <w:rPr>
          <w:spacing w:val="-4"/>
        </w:rPr>
        <w:t>Если</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pStyle w:val="a3"/>
        <w:spacing w:before="12"/>
      </w:pPr>
      <w:r>
        <w:lastRenderedPageBreak/>
        <w:t>продукция</w:t>
      </w:r>
      <w:r>
        <w:rPr>
          <w:spacing w:val="12"/>
        </w:rPr>
        <w:t xml:space="preserve"> </w:t>
      </w:r>
      <w:r>
        <w:t>невыгодна</w:t>
      </w:r>
      <w:r>
        <w:rPr>
          <w:spacing w:val="13"/>
        </w:rPr>
        <w:t xml:space="preserve"> </w:t>
      </w:r>
      <w:r>
        <w:t>(вид</w:t>
      </w:r>
      <w:r>
        <w:rPr>
          <w:spacing w:val="13"/>
        </w:rPr>
        <w:t xml:space="preserve"> </w:t>
      </w:r>
      <w:r>
        <w:t>II</w:t>
      </w:r>
      <w:r>
        <w:rPr>
          <w:spacing w:val="13"/>
        </w:rPr>
        <w:t xml:space="preserve"> </w:t>
      </w:r>
      <w:r>
        <w:rPr>
          <w:spacing w:val="-2"/>
        </w:rPr>
        <w:t>ткани,</w:t>
      </w:r>
    </w:p>
    <w:p w:rsidR="00921BFB" w:rsidRDefault="00A00283">
      <w:pPr>
        <w:spacing w:before="11"/>
        <w:ind w:left="119"/>
        <w:rPr>
          <w:sz w:val="30"/>
        </w:rPr>
      </w:pPr>
      <w:r>
        <w:br w:type="column"/>
      </w:r>
      <w:r>
        <w:rPr>
          <w:i/>
          <w:sz w:val="28"/>
        </w:rPr>
        <w:lastRenderedPageBreak/>
        <w:t>y</w:t>
      </w:r>
      <w:r>
        <w:rPr>
          <w:position w:val="-6"/>
          <w:sz w:val="14"/>
        </w:rPr>
        <w:t>5</w:t>
      </w:r>
      <w:r>
        <w:rPr>
          <w:spacing w:val="50"/>
          <w:position w:val="-6"/>
          <w:sz w:val="14"/>
        </w:rPr>
        <w:t xml:space="preserve"> </w:t>
      </w:r>
      <w:r>
        <w:rPr>
          <w:rFonts w:ascii="Symbol" w:hAnsi="Symbol"/>
          <w:sz w:val="28"/>
        </w:rPr>
        <w:t></w:t>
      </w:r>
      <w:r>
        <w:rPr>
          <w:spacing w:val="-12"/>
          <w:sz w:val="28"/>
        </w:rPr>
        <w:t xml:space="preserve"> </w:t>
      </w:r>
      <w:r>
        <w:rPr>
          <w:rFonts w:ascii="Symbol" w:hAnsi="Symbol"/>
          <w:sz w:val="28"/>
        </w:rPr>
        <w:t></w:t>
      </w:r>
      <w:r>
        <w:rPr>
          <w:sz w:val="28"/>
        </w:rPr>
        <w:t>37,5</w:t>
      </w:r>
      <w:r>
        <w:rPr>
          <w:sz w:val="30"/>
        </w:rPr>
        <w:t>),</w:t>
      </w:r>
      <w:r>
        <w:rPr>
          <w:spacing w:val="22"/>
          <w:sz w:val="30"/>
        </w:rPr>
        <w:t xml:space="preserve"> </w:t>
      </w:r>
      <w:r>
        <w:rPr>
          <w:sz w:val="30"/>
        </w:rPr>
        <w:t>то</w:t>
      </w:r>
      <w:r>
        <w:rPr>
          <w:spacing w:val="18"/>
          <w:sz w:val="30"/>
        </w:rPr>
        <w:t xml:space="preserve"> </w:t>
      </w:r>
      <w:r>
        <w:rPr>
          <w:sz w:val="30"/>
        </w:rPr>
        <w:t>увеличение</w:t>
      </w:r>
      <w:r>
        <w:rPr>
          <w:spacing w:val="20"/>
          <w:sz w:val="30"/>
        </w:rPr>
        <w:t xml:space="preserve"> </w:t>
      </w:r>
      <w:r>
        <w:rPr>
          <w:spacing w:val="-2"/>
          <w:sz w:val="30"/>
        </w:rPr>
        <w:t>плано-</w:t>
      </w:r>
    </w:p>
    <w:p w:rsidR="00921BFB" w:rsidRDefault="00921BFB">
      <w:pPr>
        <w:rPr>
          <w:sz w:val="30"/>
        </w:rPr>
        <w:sectPr w:rsidR="00921BFB">
          <w:type w:val="continuous"/>
          <w:pgSz w:w="11900" w:h="16840"/>
          <w:pgMar w:top="1620" w:right="960" w:bottom="280" w:left="1200" w:header="0" w:footer="1133" w:gutter="0"/>
          <w:cols w:num="2" w:space="720" w:equalWidth="0">
            <w:col w:w="4895" w:space="40"/>
            <w:col w:w="4805"/>
          </w:cols>
        </w:sectPr>
      </w:pPr>
    </w:p>
    <w:p w:rsidR="00921BFB" w:rsidRDefault="00A00283">
      <w:pPr>
        <w:pStyle w:val="a3"/>
        <w:spacing w:before="61" w:line="276" w:lineRule="auto"/>
        <w:ind w:right="445"/>
        <w:jc w:val="both"/>
      </w:pPr>
      <w:r>
        <w:lastRenderedPageBreak/>
        <w:t>вых заданий по ее выпуску ведет к уменьшению выпуска выгодной продукции и ухудшает план. Наоборот, уменьшение плановых зада- ний по невыгодной продукции позволяет снизить ее выпуск, перебро- сить сэкономленные ресурсы на дополнительный сверхплановый вы- пуск выгодных видов продукции, что увеличивает значение целевой функции. Изменение плановых заданий по выгодной продукции не изменяет значение целевой функции.</w:t>
      </w:r>
    </w:p>
    <w:p w:rsidR="00921BFB" w:rsidRDefault="00A00283">
      <w:pPr>
        <w:pStyle w:val="a3"/>
        <w:spacing w:before="2"/>
        <w:ind w:left="926"/>
        <w:jc w:val="both"/>
      </w:pPr>
      <w:r>
        <w:t>Перейдем</w:t>
      </w:r>
      <w:r>
        <w:rPr>
          <w:spacing w:val="-10"/>
        </w:rPr>
        <w:t xml:space="preserve"> </w:t>
      </w:r>
      <w:r>
        <w:t>к</w:t>
      </w:r>
      <w:r>
        <w:rPr>
          <w:spacing w:val="-2"/>
        </w:rPr>
        <w:t xml:space="preserve"> </w:t>
      </w:r>
      <w:r>
        <w:t>анализу</w:t>
      </w:r>
      <w:r>
        <w:rPr>
          <w:spacing w:val="-11"/>
        </w:rPr>
        <w:t xml:space="preserve"> </w:t>
      </w:r>
      <w:r>
        <w:t>модели</w:t>
      </w:r>
      <w:r>
        <w:rPr>
          <w:spacing w:val="-7"/>
        </w:rPr>
        <w:t xml:space="preserve"> </w:t>
      </w:r>
      <w:r>
        <w:t>на</w:t>
      </w:r>
      <w:r>
        <w:rPr>
          <w:spacing w:val="-7"/>
        </w:rPr>
        <w:t xml:space="preserve"> </w:t>
      </w:r>
      <w:r>
        <w:rPr>
          <w:spacing w:val="-2"/>
        </w:rPr>
        <w:t>чувствительность.</w:t>
      </w:r>
    </w:p>
    <w:p w:rsidR="00921BFB" w:rsidRDefault="00A00283">
      <w:pPr>
        <w:spacing w:before="270"/>
        <w:ind w:left="926"/>
        <w:jc w:val="both"/>
        <w:rPr>
          <w:b/>
          <w:sz w:val="30"/>
        </w:rPr>
      </w:pPr>
      <w:r>
        <w:rPr>
          <w:b/>
          <w:sz w:val="30"/>
        </w:rPr>
        <w:t>Пример</w:t>
      </w:r>
      <w:r>
        <w:rPr>
          <w:b/>
          <w:spacing w:val="-12"/>
          <w:sz w:val="30"/>
        </w:rPr>
        <w:t xml:space="preserve"> </w:t>
      </w:r>
      <w:r>
        <w:rPr>
          <w:b/>
          <w:spacing w:val="-4"/>
          <w:sz w:val="30"/>
        </w:rPr>
        <w:t>3.3.</w:t>
      </w:r>
    </w:p>
    <w:p w:rsidR="00921BFB" w:rsidRDefault="00A00283">
      <w:pPr>
        <w:pStyle w:val="a3"/>
        <w:spacing w:before="63" w:line="288" w:lineRule="auto"/>
        <w:ind w:firstLine="710"/>
      </w:pPr>
      <w:r>
        <w:t>На</w:t>
      </w:r>
      <w:r>
        <w:rPr>
          <w:spacing w:val="40"/>
        </w:rPr>
        <w:t xml:space="preserve"> </w:t>
      </w:r>
      <w:r>
        <w:t>основании</w:t>
      </w:r>
      <w:r>
        <w:rPr>
          <w:spacing w:val="40"/>
        </w:rPr>
        <w:t xml:space="preserve"> </w:t>
      </w:r>
      <w:r>
        <w:t>информации,</w:t>
      </w:r>
      <w:r>
        <w:rPr>
          <w:spacing w:val="40"/>
        </w:rPr>
        <w:t xml:space="preserve"> </w:t>
      </w:r>
      <w:r>
        <w:t>приведенной</w:t>
      </w:r>
      <w:r>
        <w:rPr>
          <w:spacing w:val="40"/>
        </w:rPr>
        <w:t xml:space="preserve"> </w:t>
      </w:r>
      <w:r>
        <w:t>в</w:t>
      </w:r>
      <w:r>
        <w:rPr>
          <w:spacing w:val="40"/>
        </w:rPr>
        <w:t xml:space="preserve"> </w:t>
      </w:r>
      <w:r>
        <w:t>таблице,</w:t>
      </w:r>
      <w:r>
        <w:rPr>
          <w:spacing w:val="40"/>
        </w:rPr>
        <w:t xml:space="preserve"> </w:t>
      </w:r>
      <w:r>
        <w:t>составить план производства, максимизирующий объем прибыли.</w:t>
      </w:r>
    </w:p>
    <w:p w:rsidR="00921BFB" w:rsidRDefault="00A00283">
      <w:pPr>
        <w:pStyle w:val="a3"/>
        <w:spacing w:before="2"/>
        <w:ind w:left="0" w:right="442"/>
        <w:jc w:val="right"/>
      </w:pPr>
      <w:r>
        <w:t>Таблица</w:t>
      </w:r>
      <w:r>
        <w:rPr>
          <w:spacing w:val="-6"/>
        </w:rPr>
        <w:t xml:space="preserve"> </w:t>
      </w:r>
      <w:r>
        <w:rPr>
          <w:spacing w:val="-10"/>
        </w:rPr>
        <w:t>А</w:t>
      </w:r>
    </w:p>
    <w:p w:rsidR="00921BFB" w:rsidRDefault="00921BFB">
      <w:pPr>
        <w:pStyle w:val="a3"/>
        <w:spacing w:before="6"/>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915"/>
        <w:gridCol w:w="1915"/>
        <w:gridCol w:w="1733"/>
      </w:tblGrid>
      <w:tr w:rsidR="00921BFB">
        <w:trPr>
          <w:trHeight w:val="594"/>
        </w:trPr>
        <w:tc>
          <w:tcPr>
            <w:tcW w:w="3653" w:type="dxa"/>
            <w:vMerge w:val="restart"/>
          </w:tcPr>
          <w:p w:rsidR="00921BFB" w:rsidRDefault="00A00283">
            <w:pPr>
              <w:pStyle w:val="TableParagraph"/>
              <w:spacing w:line="291" w:lineRule="exact"/>
              <w:ind w:left="110"/>
              <w:jc w:val="left"/>
              <w:rPr>
                <w:sz w:val="26"/>
              </w:rPr>
            </w:pPr>
            <w:r>
              <w:rPr>
                <w:spacing w:val="-2"/>
                <w:w w:val="95"/>
                <w:sz w:val="26"/>
              </w:rPr>
              <w:t>Ресурсы</w:t>
            </w:r>
          </w:p>
        </w:tc>
        <w:tc>
          <w:tcPr>
            <w:tcW w:w="3830" w:type="dxa"/>
            <w:gridSpan w:val="2"/>
          </w:tcPr>
          <w:p w:rsidR="00921BFB" w:rsidRDefault="00A00283">
            <w:pPr>
              <w:pStyle w:val="TableParagraph"/>
              <w:spacing w:line="291" w:lineRule="exact"/>
              <w:ind w:left="6"/>
              <w:rPr>
                <w:sz w:val="26"/>
              </w:rPr>
            </w:pPr>
            <w:r>
              <w:rPr>
                <w:w w:val="85"/>
                <w:sz w:val="26"/>
              </w:rPr>
              <w:t>Затраты</w:t>
            </w:r>
            <w:r>
              <w:rPr>
                <w:spacing w:val="29"/>
                <w:sz w:val="26"/>
              </w:rPr>
              <w:t xml:space="preserve"> </w:t>
            </w:r>
            <w:r>
              <w:rPr>
                <w:spacing w:val="-2"/>
                <w:w w:val="95"/>
                <w:sz w:val="26"/>
              </w:rPr>
              <w:t>ресурсов</w:t>
            </w:r>
          </w:p>
          <w:p w:rsidR="00921BFB" w:rsidRDefault="00A00283">
            <w:pPr>
              <w:pStyle w:val="TableParagraph"/>
              <w:spacing w:line="284" w:lineRule="exact"/>
              <w:ind w:left="6" w:right="1"/>
              <w:rPr>
                <w:sz w:val="26"/>
              </w:rPr>
            </w:pPr>
            <w:r>
              <w:rPr>
                <w:w w:val="85"/>
                <w:sz w:val="26"/>
              </w:rPr>
              <w:t>на</w:t>
            </w:r>
            <w:r>
              <w:rPr>
                <w:spacing w:val="11"/>
                <w:sz w:val="26"/>
              </w:rPr>
              <w:t xml:space="preserve"> </w:t>
            </w:r>
            <w:r>
              <w:rPr>
                <w:w w:val="85"/>
                <w:sz w:val="26"/>
              </w:rPr>
              <w:t>единицу</w:t>
            </w:r>
            <w:r>
              <w:rPr>
                <w:spacing w:val="20"/>
                <w:sz w:val="26"/>
              </w:rPr>
              <w:t xml:space="preserve"> </w:t>
            </w:r>
            <w:r>
              <w:rPr>
                <w:spacing w:val="-2"/>
                <w:w w:val="85"/>
                <w:sz w:val="26"/>
              </w:rPr>
              <w:t>продукции</w:t>
            </w:r>
          </w:p>
        </w:tc>
        <w:tc>
          <w:tcPr>
            <w:tcW w:w="1733" w:type="dxa"/>
            <w:vMerge w:val="restart"/>
          </w:tcPr>
          <w:p w:rsidR="00921BFB" w:rsidRDefault="00A00283">
            <w:pPr>
              <w:pStyle w:val="TableParagraph"/>
              <w:spacing w:before="146" w:line="240" w:lineRule="auto"/>
              <w:ind w:left="427" w:right="408" w:firstLine="14"/>
              <w:jc w:val="left"/>
              <w:rPr>
                <w:sz w:val="26"/>
              </w:rPr>
            </w:pPr>
            <w:r>
              <w:rPr>
                <w:spacing w:val="-2"/>
                <w:w w:val="85"/>
                <w:sz w:val="26"/>
              </w:rPr>
              <w:t>Наличие ресурсов</w:t>
            </w:r>
          </w:p>
        </w:tc>
      </w:tr>
      <w:tr w:rsidR="00921BFB">
        <w:trPr>
          <w:trHeight w:val="301"/>
        </w:trPr>
        <w:tc>
          <w:tcPr>
            <w:tcW w:w="3653" w:type="dxa"/>
            <w:vMerge/>
            <w:tcBorders>
              <w:top w:val="nil"/>
            </w:tcBorders>
          </w:tcPr>
          <w:p w:rsidR="00921BFB" w:rsidRDefault="00921BFB">
            <w:pPr>
              <w:rPr>
                <w:sz w:val="2"/>
                <w:szCs w:val="2"/>
              </w:rPr>
            </w:pPr>
          </w:p>
        </w:tc>
        <w:tc>
          <w:tcPr>
            <w:tcW w:w="1915" w:type="dxa"/>
          </w:tcPr>
          <w:p w:rsidR="00921BFB" w:rsidRDefault="00A00283">
            <w:pPr>
              <w:pStyle w:val="TableParagraph"/>
              <w:spacing w:line="282" w:lineRule="exact"/>
              <w:ind w:left="13" w:right="8"/>
              <w:rPr>
                <w:sz w:val="26"/>
              </w:rPr>
            </w:pPr>
            <w:r>
              <w:rPr>
                <w:spacing w:val="-10"/>
                <w:w w:val="95"/>
                <w:sz w:val="26"/>
              </w:rPr>
              <w:t>А</w:t>
            </w:r>
          </w:p>
        </w:tc>
        <w:tc>
          <w:tcPr>
            <w:tcW w:w="1915" w:type="dxa"/>
          </w:tcPr>
          <w:p w:rsidR="00921BFB" w:rsidRDefault="00A00283">
            <w:pPr>
              <w:pStyle w:val="TableParagraph"/>
              <w:spacing w:line="282" w:lineRule="exact"/>
              <w:ind w:left="13" w:right="3"/>
              <w:rPr>
                <w:sz w:val="26"/>
              </w:rPr>
            </w:pPr>
            <w:r>
              <w:rPr>
                <w:spacing w:val="-10"/>
                <w:w w:val="95"/>
                <w:sz w:val="26"/>
              </w:rPr>
              <w:t>Б</w:t>
            </w:r>
          </w:p>
        </w:tc>
        <w:tc>
          <w:tcPr>
            <w:tcW w:w="1733" w:type="dxa"/>
            <w:vMerge/>
            <w:tcBorders>
              <w:top w:val="nil"/>
            </w:tcBorders>
          </w:tcPr>
          <w:p w:rsidR="00921BFB" w:rsidRDefault="00921BFB">
            <w:pPr>
              <w:rPr>
                <w:sz w:val="2"/>
                <w:szCs w:val="2"/>
              </w:rPr>
            </w:pPr>
          </w:p>
        </w:tc>
      </w:tr>
      <w:tr w:rsidR="00921BFB">
        <w:trPr>
          <w:trHeight w:val="297"/>
        </w:trPr>
        <w:tc>
          <w:tcPr>
            <w:tcW w:w="3653" w:type="dxa"/>
          </w:tcPr>
          <w:p w:rsidR="00921BFB" w:rsidRDefault="00A00283">
            <w:pPr>
              <w:pStyle w:val="TableParagraph"/>
              <w:ind w:left="110"/>
              <w:jc w:val="left"/>
              <w:rPr>
                <w:sz w:val="26"/>
              </w:rPr>
            </w:pPr>
            <w:r>
              <w:rPr>
                <w:spacing w:val="-4"/>
                <w:w w:val="95"/>
                <w:sz w:val="26"/>
              </w:rPr>
              <w:t>Труд</w:t>
            </w:r>
          </w:p>
        </w:tc>
        <w:tc>
          <w:tcPr>
            <w:tcW w:w="1915" w:type="dxa"/>
          </w:tcPr>
          <w:p w:rsidR="00921BFB" w:rsidRDefault="00A00283">
            <w:pPr>
              <w:pStyle w:val="TableParagraph"/>
              <w:ind w:left="13" w:right="1"/>
              <w:rPr>
                <w:sz w:val="26"/>
              </w:rPr>
            </w:pPr>
            <w:r>
              <w:rPr>
                <w:spacing w:val="-10"/>
                <w:w w:val="95"/>
                <w:sz w:val="26"/>
              </w:rPr>
              <w:t>2</w:t>
            </w:r>
          </w:p>
        </w:tc>
        <w:tc>
          <w:tcPr>
            <w:tcW w:w="1915" w:type="dxa"/>
          </w:tcPr>
          <w:p w:rsidR="00921BFB" w:rsidRDefault="00A00283">
            <w:pPr>
              <w:pStyle w:val="TableParagraph"/>
              <w:ind w:left="13"/>
              <w:rPr>
                <w:sz w:val="26"/>
              </w:rPr>
            </w:pPr>
            <w:r>
              <w:rPr>
                <w:spacing w:val="-10"/>
                <w:w w:val="95"/>
                <w:sz w:val="26"/>
              </w:rPr>
              <w:t>4</w:t>
            </w:r>
          </w:p>
        </w:tc>
        <w:tc>
          <w:tcPr>
            <w:tcW w:w="1733" w:type="dxa"/>
          </w:tcPr>
          <w:p w:rsidR="00921BFB" w:rsidRDefault="00A00283">
            <w:pPr>
              <w:pStyle w:val="TableParagraph"/>
              <w:ind w:left="12"/>
              <w:rPr>
                <w:sz w:val="26"/>
              </w:rPr>
            </w:pPr>
            <w:r>
              <w:rPr>
                <w:spacing w:val="-4"/>
                <w:w w:val="95"/>
                <w:sz w:val="26"/>
              </w:rPr>
              <w:t>2000</w:t>
            </w:r>
          </w:p>
        </w:tc>
      </w:tr>
      <w:tr w:rsidR="00921BFB">
        <w:trPr>
          <w:trHeight w:val="302"/>
        </w:trPr>
        <w:tc>
          <w:tcPr>
            <w:tcW w:w="3653" w:type="dxa"/>
          </w:tcPr>
          <w:p w:rsidR="00921BFB" w:rsidRDefault="00A00283">
            <w:pPr>
              <w:pStyle w:val="TableParagraph"/>
              <w:spacing w:line="282" w:lineRule="exact"/>
              <w:ind w:left="110"/>
              <w:jc w:val="left"/>
              <w:rPr>
                <w:sz w:val="26"/>
              </w:rPr>
            </w:pPr>
            <w:r>
              <w:rPr>
                <w:spacing w:val="-4"/>
                <w:w w:val="95"/>
                <w:sz w:val="26"/>
              </w:rPr>
              <w:t>Сырье</w:t>
            </w:r>
          </w:p>
        </w:tc>
        <w:tc>
          <w:tcPr>
            <w:tcW w:w="1915" w:type="dxa"/>
          </w:tcPr>
          <w:p w:rsidR="00921BFB" w:rsidRDefault="00A00283">
            <w:pPr>
              <w:pStyle w:val="TableParagraph"/>
              <w:spacing w:line="282" w:lineRule="exact"/>
              <w:ind w:left="13" w:right="1"/>
              <w:rPr>
                <w:sz w:val="26"/>
              </w:rPr>
            </w:pPr>
            <w:r>
              <w:rPr>
                <w:spacing w:val="-10"/>
                <w:w w:val="95"/>
                <w:sz w:val="26"/>
              </w:rPr>
              <w:t>4</w:t>
            </w:r>
          </w:p>
        </w:tc>
        <w:tc>
          <w:tcPr>
            <w:tcW w:w="1915" w:type="dxa"/>
          </w:tcPr>
          <w:p w:rsidR="00921BFB" w:rsidRDefault="00A00283">
            <w:pPr>
              <w:pStyle w:val="TableParagraph"/>
              <w:spacing w:line="282" w:lineRule="exact"/>
              <w:ind w:left="13"/>
              <w:rPr>
                <w:sz w:val="26"/>
              </w:rPr>
            </w:pPr>
            <w:r>
              <w:rPr>
                <w:spacing w:val="-10"/>
                <w:w w:val="95"/>
                <w:sz w:val="26"/>
              </w:rPr>
              <w:t>1</w:t>
            </w:r>
          </w:p>
        </w:tc>
        <w:tc>
          <w:tcPr>
            <w:tcW w:w="1733" w:type="dxa"/>
          </w:tcPr>
          <w:p w:rsidR="00921BFB" w:rsidRDefault="00A00283">
            <w:pPr>
              <w:pStyle w:val="TableParagraph"/>
              <w:spacing w:line="282" w:lineRule="exact"/>
              <w:ind w:left="12"/>
              <w:rPr>
                <w:sz w:val="26"/>
              </w:rPr>
            </w:pPr>
            <w:r>
              <w:rPr>
                <w:spacing w:val="-4"/>
                <w:w w:val="95"/>
                <w:sz w:val="26"/>
              </w:rPr>
              <w:t>1400</w:t>
            </w:r>
          </w:p>
        </w:tc>
      </w:tr>
      <w:tr w:rsidR="00921BFB">
        <w:trPr>
          <w:trHeight w:val="297"/>
        </w:trPr>
        <w:tc>
          <w:tcPr>
            <w:tcW w:w="3653" w:type="dxa"/>
          </w:tcPr>
          <w:p w:rsidR="00921BFB" w:rsidRDefault="00A00283">
            <w:pPr>
              <w:pStyle w:val="TableParagraph"/>
              <w:ind w:left="110"/>
              <w:jc w:val="left"/>
              <w:rPr>
                <w:sz w:val="26"/>
              </w:rPr>
            </w:pPr>
            <w:r>
              <w:rPr>
                <w:spacing w:val="-2"/>
                <w:w w:val="95"/>
                <w:sz w:val="26"/>
              </w:rPr>
              <w:t>Оборудование</w:t>
            </w:r>
          </w:p>
        </w:tc>
        <w:tc>
          <w:tcPr>
            <w:tcW w:w="1915" w:type="dxa"/>
          </w:tcPr>
          <w:p w:rsidR="00921BFB" w:rsidRDefault="00A00283">
            <w:pPr>
              <w:pStyle w:val="TableParagraph"/>
              <w:ind w:left="13" w:right="1"/>
              <w:rPr>
                <w:sz w:val="26"/>
              </w:rPr>
            </w:pPr>
            <w:r>
              <w:rPr>
                <w:spacing w:val="-10"/>
                <w:w w:val="95"/>
                <w:sz w:val="26"/>
              </w:rPr>
              <w:t>2</w:t>
            </w:r>
          </w:p>
        </w:tc>
        <w:tc>
          <w:tcPr>
            <w:tcW w:w="1915" w:type="dxa"/>
          </w:tcPr>
          <w:p w:rsidR="00921BFB" w:rsidRDefault="00A00283">
            <w:pPr>
              <w:pStyle w:val="TableParagraph"/>
              <w:ind w:left="13"/>
              <w:rPr>
                <w:sz w:val="26"/>
              </w:rPr>
            </w:pPr>
            <w:r>
              <w:rPr>
                <w:spacing w:val="-10"/>
                <w:w w:val="95"/>
                <w:sz w:val="26"/>
              </w:rPr>
              <w:t>1</w:t>
            </w:r>
          </w:p>
        </w:tc>
        <w:tc>
          <w:tcPr>
            <w:tcW w:w="1733" w:type="dxa"/>
          </w:tcPr>
          <w:p w:rsidR="00921BFB" w:rsidRDefault="00A00283">
            <w:pPr>
              <w:pStyle w:val="TableParagraph"/>
              <w:ind w:left="12"/>
              <w:rPr>
                <w:sz w:val="26"/>
              </w:rPr>
            </w:pPr>
            <w:r>
              <w:rPr>
                <w:spacing w:val="-5"/>
                <w:w w:val="95"/>
                <w:sz w:val="26"/>
              </w:rPr>
              <w:t>800</w:t>
            </w:r>
          </w:p>
        </w:tc>
      </w:tr>
      <w:tr w:rsidR="00921BFB">
        <w:trPr>
          <w:trHeight w:val="297"/>
        </w:trPr>
        <w:tc>
          <w:tcPr>
            <w:tcW w:w="3653" w:type="dxa"/>
          </w:tcPr>
          <w:p w:rsidR="00921BFB" w:rsidRDefault="00A00283">
            <w:pPr>
              <w:pStyle w:val="TableParagraph"/>
              <w:ind w:left="110"/>
              <w:jc w:val="left"/>
              <w:rPr>
                <w:sz w:val="26"/>
              </w:rPr>
            </w:pPr>
            <w:r>
              <w:rPr>
                <w:w w:val="85"/>
                <w:sz w:val="26"/>
              </w:rPr>
              <w:t>Прибыль</w:t>
            </w:r>
            <w:r>
              <w:rPr>
                <w:spacing w:val="22"/>
                <w:sz w:val="26"/>
              </w:rPr>
              <w:t xml:space="preserve"> </w:t>
            </w:r>
            <w:r>
              <w:rPr>
                <w:w w:val="85"/>
                <w:sz w:val="26"/>
              </w:rPr>
              <w:t>на</w:t>
            </w:r>
            <w:r>
              <w:rPr>
                <w:spacing w:val="19"/>
                <w:sz w:val="26"/>
              </w:rPr>
              <w:t xml:space="preserve"> </w:t>
            </w:r>
            <w:r>
              <w:rPr>
                <w:w w:val="85"/>
                <w:sz w:val="26"/>
              </w:rPr>
              <w:t>единицу</w:t>
            </w:r>
            <w:r>
              <w:rPr>
                <w:spacing w:val="30"/>
                <w:sz w:val="26"/>
              </w:rPr>
              <w:t xml:space="preserve"> </w:t>
            </w:r>
            <w:r>
              <w:rPr>
                <w:spacing w:val="-2"/>
                <w:w w:val="85"/>
                <w:sz w:val="26"/>
              </w:rPr>
              <w:t>продукции</w:t>
            </w:r>
          </w:p>
        </w:tc>
        <w:tc>
          <w:tcPr>
            <w:tcW w:w="1915" w:type="dxa"/>
          </w:tcPr>
          <w:p w:rsidR="00921BFB" w:rsidRDefault="00A00283">
            <w:pPr>
              <w:pStyle w:val="TableParagraph"/>
              <w:ind w:left="13" w:right="10"/>
              <w:rPr>
                <w:sz w:val="26"/>
              </w:rPr>
            </w:pPr>
            <w:r>
              <w:rPr>
                <w:spacing w:val="-5"/>
                <w:w w:val="95"/>
                <w:sz w:val="26"/>
              </w:rPr>
              <w:t>40</w:t>
            </w:r>
          </w:p>
        </w:tc>
        <w:tc>
          <w:tcPr>
            <w:tcW w:w="1915" w:type="dxa"/>
          </w:tcPr>
          <w:p w:rsidR="00921BFB" w:rsidRDefault="00A00283">
            <w:pPr>
              <w:pStyle w:val="TableParagraph"/>
              <w:ind w:left="13" w:right="10"/>
              <w:rPr>
                <w:sz w:val="26"/>
              </w:rPr>
            </w:pPr>
            <w:r>
              <w:rPr>
                <w:spacing w:val="-5"/>
                <w:w w:val="95"/>
                <w:sz w:val="26"/>
              </w:rPr>
              <w:t>60</w:t>
            </w:r>
          </w:p>
        </w:tc>
        <w:tc>
          <w:tcPr>
            <w:tcW w:w="1733" w:type="dxa"/>
          </w:tcPr>
          <w:p w:rsidR="00921BFB" w:rsidRDefault="00921BFB">
            <w:pPr>
              <w:pStyle w:val="TableParagraph"/>
              <w:spacing w:line="240" w:lineRule="auto"/>
              <w:jc w:val="left"/>
            </w:pPr>
          </w:p>
        </w:tc>
      </w:tr>
    </w:tbl>
    <w:p w:rsidR="00921BFB" w:rsidRDefault="00A00283">
      <w:pPr>
        <w:pStyle w:val="a3"/>
        <w:spacing w:before="192" w:line="253" w:lineRule="exact"/>
        <w:ind w:left="926"/>
      </w:pPr>
      <w:r>
        <w:t>Экономико-математическая</w:t>
      </w:r>
      <w:r>
        <w:rPr>
          <w:spacing w:val="-17"/>
        </w:rPr>
        <w:t xml:space="preserve"> </w:t>
      </w:r>
      <w:r>
        <w:t>модель</w:t>
      </w:r>
      <w:r>
        <w:rPr>
          <w:spacing w:val="-16"/>
        </w:rPr>
        <w:t xml:space="preserve"> </w:t>
      </w:r>
      <w:r>
        <w:t>будет</w:t>
      </w:r>
      <w:r>
        <w:rPr>
          <w:spacing w:val="-12"/>
        </w:rPr>
        <w:t xml:space="preserve"> </w:t>
      </w:r>
      <w:r>
        <w:t>иметь</w:t>
      </w:r>
      <w:r>
        <w:rPr>
          <w:spacing w:val="-16"/>
        </w:rPr>
        <w:t xml:space="preserve"> </w:t>
      </w:r>
      <w:r>
        <w:rPr>
          <w:spacing w:val="-4"/>
        </w:rPr>
        <w:t>вид:</w:t>
      </w:r>
    </w:p>
    <w:p w:rsidR="00921BFB" w:rsidRDefault="00A00283">
      <w:pPr>
        <w:spacing w:before="11" w:line="473" w:lineRule="exact"/>
        <w:ind w:right="148"/>
        <w:jc w:val="center"/>
        <w:rPr>
          <w:sz w:val="30"/>
        </w:rPr>
      </w:pPr>
      <w:r>
        <w:rPr>
          <w:noProof/>
          <w:lang w:eastAsia="ru-RU"/>
        </w:rPr>
        <mc:AlternateContent>
          <mc:Choice Requires="wps">
            <w:drawing>
              <wp:anchor distT="0" distB="0" distL="0" distR="0" simplePos="0" relativeHeight="475927040" behindDoc="1" locked="0" layoutInCell="1" allowOverlap="1" wp14:anchorId="34415A4C" wp14:editId="4A31F19F">
                <wp:simplePos x="0" y="0"/>
                <wp:positionH relativeFrom="page">
                  <wp:posOffset>2976943</wp:posOffset>
                </wp:positionH>
                <wp:positionV relativeFrom="paragraph">
                  <wp:posOffset>134205</wp:posOffset>
                </wp:positionV>
                <wp:extent cx="140970" cy="1270"/>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969"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9440" from="234.404999pt,10.567359pt" to="245.504999pt,10.567359pt" stroked="true" strokeweight=".5007pt" strokecolor="#000000">
                <v:stroke dashstyle="solid"/>
                <w10:wrap type="none"/>
              </v:line>
            </w:pict>
          </mc:Fallback>
        </mc:AlternateContent>
      </w:r>
      <w:r>
        <w:rPr>
          <w:noProof/>
          <w:lang w:eastAsia="ru-RU"/>
        </w:rPr>
        <mc:AlternateContent>
          <mc:Choice Requires="wps">
            <w:drawing>
              <wp:anchor distT="0" distB="0" distL="0" distR="0" simplePos="0" relativeHeight="475927552" behindDoc="1" locked="0" layoutInCell="1" allowOverlap="1" wp14:anchorId="790F3CB2" wp14:editId="589873FF">
                <wp:simplePos x="0" y="0"/>
                <wp:positionH relativeFrom="page">
                  <wp:posOffset>3605784</wp:posOffset>
                </wp:positionH>
                <wp:positionV relativeFrom="paragraph">
                  <wp:posOffset>260653</wp:posOffset>
                </wp:positionV>
                <wp:extent cx="45085" cy="99060"/>
                <wp:effectExtent l="0" t="0" r="0" b="0"/>
                <wp:wrapNone/>
                <wp:docPr id="845" name="Text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3.920013pt;margin-top:20.523922pt;width:3.55pt;height:7.8pt;mso-position-horizontal-relative:page;mso-position-vertical-relative:paragraph;z-index:-27388928" type="#_x0000_t202" id="docshape668"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8"/>
          <w:sz w:val="28"/>
        </w:rPr>
        <w:t xml:space="preserve"> </w:t>
      </w:r>
      <w:r>
        <w:rPr>
          <w:rFonts w:ascii="Symbol" w:hAnsi="Symbol"/>
          <w:sz w:val="45"/>
        </w:rPr>
        <w:t></w:t>
      </w:r>
      <w:r>
        <w:rPr>
          <w:i/>
          <w:sz w:val="28"/>
        </w:rPr>
        <w:t>X</w:t>
      </w:r>
      <w:r>
        <w:rPr>
          <w:i/>
          <w:spacing w:val="-17"/>
          <w:sz w:val="28"/>
        </w:rPr>
        <w:t xml:space="preserve"> </w:t>
      </w:r>
      <w:r>
        <w:rPr>
          <w:rFonts w:ascii="Symbol" w:hAnsi="Symbol"/>
          <w:spacing w:val="16"/>
          <w:sz w:val="45"/>
        </w:rPr>
        <w:t></w:t>
      </w:r>
      <w:r>
        <w:rPr>
          <w:rFonts w:ascii="Symbol" w:hAnsi="Symbol"/>
          <w:spacing w:val="16"/>
          <w:sz w:val="28"/>
        </w:rPr>
        <w:t></w:t>
      </w:r>
      <w:r>
        <w:rPr>
          <w:spacing w:val="-18"/>
          <w:sz w:val="28"/>
        </w:rPr>
        <w:t xml:space="preserve"> </w:t>
      </w:r>
      <w:r>
        <w:rPr>
          <w:sz w:val="28"/>
        </w:rPr>
        <w:t>40</w:t>
      </w:r>
      <w:r>
        <w:rPr>
          <w:i/>
          <w:sz w:val="28"/>
        </w:rPr>
        <w:t>x</w:t>
      </w:r>
      <w:r>
        <w:rPr>
          <w:i/>
          <w:spacing w:val="16"/>
          <w:sz w:val="28"/>
        </w:rPr>
        <w:t xml:space="preserve"> </w:t>
      </w:r>
      <w:r>
        <w:rPr>
          <w:rFonts w:ascii="Symbol" w:hAnsi="Symbol"/>
          <w:sz w:val="28"/>
        </w:rPr>
        <w:t></w:t>
      </w:r>
      <w:r>
        <w:rPr>
          <w:spacing w:val="-19"/>
          <w:sz w:val="28"/>
        </w:rPr>
        <w:t xml:space="preserve"> </w:t>
      </w:r>
      <w:r>
        <w:rPr>
          <w:sz w:val="28"/>
        </w:rPr>
        <w:t>60</w:t>
      </w:r>
      <w:r>
        <w:rPr>
          <w:i/>
          <w:sz w:val="28"/>
        </w:rPr>
        <w:t>x</w:t>
      </w:r>
      <w:r>
        <w:rPr>
          <w:i/>
          <w:spacing w:val="61"/>
          <w:sz w:val="28"/>
        </w:rPr>
        <w:t xml:space="preserve"> </w:t>
      </w:r>
      <w:r>
        <w:rPr>
          <w:rFonts w:ascii="Symbol" w:hAnsi="Symbol"/>
          <w:sz w:val="28"/>
        </w:rPr>
        <w:t></w:t>
      </w:r>
      <w:r>
        <w:rPr>
          <w:spacing w:val="-17"/>
          <w:sz w:val="28"/>
        </w:rPr>
        <w:t xml:space="preserve"> </w:t>
      </w:r>
      <w:r>
        <w:rPr>
          <w:spacing w:val="-4"/>
          <w:sz w:val="28"/>
        </w:rPr>
        <w:t>max</w:t>
      </w:r>
      <w:r>
        <w:rPr>
          <w:spacing w:val="-4"/>
          <w:sz w:val="30"/>
        </w:rPr>
        <w:t>,</w:t>
      </w:r>
    </w:p>
    <w:p w:rsidR="00921BFB" w:rsidRDefault="00A00283">
      <w:pPr>
        <w:spacing w:line="82" w:lineRule="exact"/>
        <w:ind w:left="813"/>
        <w:jc w:val="center"/>
        <w:rPr>
          <w:sz w:val="14"/>
        </w:rPr>
      </w:pPr>
      <w:r>
        <w:rPr>
          <w:spacing w:val="-10"/>
          <w:sz w:val="14"/>
        </w:rPr>
        <w:t>2</w:t>
      </w:r>
    </w:p>
    <w:p w:rsidR="00921BFB" w:rsidRDefault="00A00283">
      <w:pPr>
        <w:tabs>
          <w:tab w:val="left" w:pos="6393"/>
        </w:tabs>
        <w:spacing w:before="87"/>
        <w:ind w:left="3859"/>
        <w:rPr>
          <w:sz w:val="30"/>
        </w:rPr>
      </w:pPr>
      <w:r>
        <w:rPr>
          <w:sz w:val="28"/>
        </w:rPr>
        <w:t>2</w:t>
      </w:r>
      <w:r>
        <w:rPr>
          <w:i/>
          <w:sz w:val="28"/>
        </w:rPr>
        <w:t>x</w:t>
      </w:r>
      <w:r>
        <w:rPr>
          <w:position w:val="-6"/>
          <w:sz w:val="14"/>
        </w:rPr>
        <w:t>1</w:t>
      </w:r>
      <w:r>
        <w:rPr>
          <w:spacing w:val="37"/>
          <w:position w:val="-6"/>
          <w:sz w:val="14"/>
        </w:rPr>
        <w:t xml:space="preserve"> </w:t>
      </w:r>
      <w:r>
        <w:rPr>
          <w:rFonts w:ascii="Symbol" w:hAnsi="Symbol"/>
          <w:sz w:val="28"/>
        </w:rPr>
        <w:t></w:t>
      </w:r>
      <w:r>
        <w:rPr>
          <w:spacing w:val="-12"/>
          <w:sz w:val="28"/>
        </w:rPr>
        <w:t xml:space="preserve"> </w:t>
      </w:r>
      <w:r>
        <w:rPr>
          <w:sz w:val="28"/>
        </w:rPr>
        <w:t>4</w:t>
      </w:r>
      <w:r>
        <w:rPr>
          <w:i/>
          <w:sz w:val="28"/>
        </w:rPr>
        <w:t>x</w:t>
      </w:r>
      <w:r>
        <w:rPr>
          <w:position w:val="-6"/>
          <w:sz w:val="14"/>
        </w:rPr>
        <w:t>2</w:t>
      </w:r>
      <w:r>
        <w:rPr>
          <w:spacing w:val="53"/>
          <w:position w:val="-6"/>
          <w:sz w:val="14"/>
        </w:rPr>
        <w:t xml:space="preserve"> </w:t>
      </w:r>
      <w:r>
        <w:rPr>
          <w:rFonts w:ascii="Symbol" w:hAnsi="Symbol"/>
          <w:sz w:val="28"/>
        </w:rPr>
        <w:t></w:t>
      </w:r>
      <w:r>
        <w:rPr>
          <w:spacing w:val="-8"/>
          <w:sz w:val="28"/>
        </w:rPr>
        <w:t xml:space="preserve"> </w:t>
      </w:r>
      <w:r>
        <w:rPr>
          <w:spacing w:val="-2"/>
          <w:sz w:val="28"/>
        </w:rPr>
        <w:t>2000</w:t>
      </w:r>
      <w:r>
        <w:rPr>
          <w:spacing w:val="-2"/>
          <w:sz w:val="30"/>
        </w:rPr>
        <w:t>,</w:t>
      </w:r>
      <w:r>
        <w:rPr>
          <w:sz w:val="30"/>
        </w:rPr>
        <w:tab/>
      </w:r>
      <w:r>
        <w:rPr>
          <w:spacing w:val="-5"/>
          <w:sz w:val="30"/>
        </w:rPr>
        <w:t>(1)</w:t>
      </w:r>
    </w:p>
    <w:p w:rsidR="00921BFB" w:rsidRDefault="00A00283">
      <w:pPr>
        <w:tabs>
          <w:tab w:val="left" w:pos="6393"/>
        </w:tabs>
        <w:spacing w:before="84"/>
        <w:ind w:left="3993"/>
        <w:rPr>
          <w:sz w:val="30"/>
        </w:rPr>
      </w:pPr>
      <w:r>
        <w:rPr>
          <w:sz w:val="28"/>
        </w:rPr>
        <w:t>4</w:t>
      </w:r>
      <w:r>
        <w:rPr>
          <w:i/>
          <w:sz w:val="28"/>
        </w:rPr>
        <w:t>x</w:t>
      </w:r>
      <w:r>
        <w:rPr>
          <w:position w:val="-6"/>
          <w:sz w:val="14"/>
        </w:rPr>
        <w:t>1</w:t>
      </w:r>
      <w:r>
        <w:rPr>
          <w:spacing w:val="44"/>
          <w:position w:val="-6"/>
          <w:sz w:val="14"/>
        </w:rPr>
        <w:t xml:space="preserve"> </w:t>
      </w:r>
      <w:r>
        <w:rPr>
          <w:rFonts w:ascii="Symbol" w:hAnsi="Symbol"/>
          <w:sz w:val="28"/>
        </w:rPr>
        <w:t></w:t>
      </w:r>
      <w:r>
        <w:rPr>
          <w:spacing w:val="-1"/>
          <w:sz w:val="28"/>
        </w:rPr>
        <w:t xml:space="preserve"> </w:t>
      </w:r>
      <w:r>
        <w:rPr>
          <w:i/>
          <w:sz w:val="28"/>
        </w:rPr>
        <w:t>x</w:t>
      </w:r>
      <w:r>
        <w:rPr>
          <w:position w:val="-6"/>
          <w:sz w:val="14"/>
        </w:rPr>
        <w:t>2</w:t>
      </w:r>
      <w:r>
        <w:rPr>
          <w:spacing w:val="71"/>
          <w:position w:val="-6"/>
          <w:sz w:val="14"/>
        </w:rPr>
        <w:t xml:space="preserve"> </w:t>
      </w:r>
      <w:r>
        <w:rPr>
          <w:rFonts w:ascii="Symbol" w:hAnsi="Symbol"/>
          <w:sz w:val="28"/>
        </w:rPr>
        <w:t></w:t>
      </w:r>
      <w:r>
        <w:rPr>
          <w:spacing w:val="-33"/>
          <w:sz w:val="28"/>
        </w:rPr>
        <w:t xml:space="preserve"> </w:t>
      </w:r>
      <w:r>
        <w:rPr>
          <w:spacing w:val="-4"/>
          <w:sz w:val="28"/>
        </w:rPr>
        <w:t>1400</w:t>
      </w:r>
      <w:r>
        <w:rPr>
          <w:spacing w:val="-4"/>
          <w:sz w:val="30"/>
        </w:rPr>
        <w:t>,</w:t>
      </w:r>
      <w:r>
        <w:rPr>
          <w:sz w:val="30"/>
        </w:rPr>
        <w:tab/>
      </w:r>
      <w:r>
        <w:rPr>
          <w:spacing w:val="-5"/>
          <w:sz w:val="30"/>
        </w:rPr>
        <w:t>(2)</w:t>
      </w:r>
    </w:p>
    <w:p w:rsidR="00921BFB" w:rsidRDefault="00A00283">
      <w:pPr>
        <w:tabs>
          <w:tab w:val="left" w:pos="6393"/>
        </w:tabs>
        <w:spacing w:before="88"/>
        <w:ind w:left="4036"/>
        <w:rPr>
          <w:sz w:val="30"/>
        </w:rPr>
      </w:pPr>
      <w:r>
        <w:rPr>
          <w:sz w:val="28"/>
        </w:rPr>
        <w:t>2</w:t>
      </w:r>
      <w:r>
        <w:rPr>
          <w:i/>
          <w:sz w:val="28"/>
        </w:rPr>
        <w:t>x</w:t>
      </w:r>
      <w:r>
        <w:rPr>
          <w:position w:val="-6"/>
          <w:sz w:val="14"/>
        </w:rPr>
        <w:t>1</w:t>
      </w:r>
      <w:r>
        <w:rPr>
          <w:spacing w:val="43"/>
          <w:position w:val="-6"/>
          <w:sz w:val="14"/>
        </w:rPr>
        <w:t xml:space="preserve"> </w:t>
      </w:r>
      <w:r>
        <w:rPr>
          <w:rFonts w:ascii="Symbol" w:hAnsi="Symbol"/>
          <w:sz w:val="28"/>
        </w:rPr>
        <w:t></w:t>
      </w:r>
      <w:r>
        <w:rPr>
          <w:spacing w:val="-1"/>
          <w:sz w:val="28"/>
        </w:rPr>
        <w:t xml:space="preserve"> </w:t>
      </w:r>
      <w:r>
        <w:rPr>
          <w:i/>
          <w:sz w:val="28"/>
        </w:rPr>
        <w:t>x</w:t>
      </w:r>
      <w:r>
        <w:rPr>
          <w:position w:val="-6"/>
          <w:sz w:val="14"/>
        </w:rPr>
        <w:t>2</w:t>
      </w:r>
      <w:r>
        <w:rPr>
          <w:spacing w:val="70"/>
          <w:position w:val="-6"/>
          <w:sz w:val="14"/>
        </w:rPr>
        <w:t xml:space="preserve"> </w:t>
      </w:r>
      <w:r>
        <w:rPr>
          <w:rFonts w:ascii="Symbol" w:hAnsi="Symbol"/>
          <w:sz w:val="28"/>
        </w:rPr>
        <w:t></w:t>
      </w:r>
      <w:r>
        <w:rPr>
          <w:spacing w:val="-11"/>
          <w:sz w:val="28"/>
        </w:rPr>
        <w:t xml:space="preserve"> </w:t>
      </w:r>
      <w:r>
        <w:rPr>
          <w:spacing w:val="-4"/>
          <w:sz w:val="28"/>
        </w:rPr>
        <w:t>800</w:t>
      </w:r>
      <w:r>
        <w:rPr>
          <w:spacing w:val="-4"/>
          <w:sz w:val="30"/>
        </w:rPr>
        <w:t>,</w:t>
      </w:r>
      <w:r>
        <w:rPr>
          <w:sz w:val="30"/>
        </w:rPr>
        <w:tab/>
      </w:r>
      <w:r>
        <w:rPr>
          <w:spacing w:val="-5"/>
          <w:sz w:val="30"/>
        </w:rPr>
        <w:t>(3)</w:t>
      </w:r>
    </w:p>
    <w:p w:rsidR="00921BFB" w:rsidRDefault="00A00283">
      <w:pPr>
        <w:spacing w:before="89"/>
        <w:ind w:left="4339"/>
        <w:rPr>
          <w:sz w:val="30"/>
        </w:rPr>
      </w:pPr>
      <w:r>
        <w:rPr>
          <w:i/>
          <w:sz w:val="28"/>
        </w:rPr>
        <w:t>x</w:t>
      </w:r>
      <w:r>
        <w:rPr>
          <w:position w:val="-6"/>
          <w:sz w:val="14"/>
        </w:rPr>
        <w:t>1,</w:t>
      </w:r>
      <w:r>
        <w:rPr>
          <w:spacing w:val="-23"/>
          <w:position w:val="-6"/>
          <w:sz w:val="14"/>
        </w:rPr>
        <w:t xml:space="preserve"> </w:t>
      </w:r>
      <w:r>
        <w:rPr>
          <w:position w:val="-6"/>
          <w:sz w:val="14"/>
        </w:rPr>
        <w:t>2</w:t>
      </w:r>
      <w:r>
        <w:rPr>
          <w:spacing w:val="55"/>
          <w:position w:val="-6"/>
          <w:sz w:val="14"/>
        </w:rPr>
        <w:t xml:space="preserve"> </w:t>
      </w:r>
      <w:r>
        <w:rPr>
          <w:rFonts w:ascii="Symbol" w:hAnsi="Symbol"/>
          <w:sz w:val="28"/>
        </w:rPr>
        <w:t></w:t>
      </w:r>
      <w:r>
        <w:rPr>
          <w:spacing w:val="-8"/>
          <w:sz w:val="28"/>
        </w:rPr>
        <w:t xml:space="preserve"> </w:t>
      </w:r>
      <w:r>
        <w:rPr>
          <w:sz w:val="28"/>
        </w:rPr>
        <w:t>0</w:t>
      </w:r>
      <w:r>
        <w:rPr>
          <w:spacing w:val="-44"/>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lastRenderedPageBreak/>
        <w:t>С</w:t>
      </w:r>
      <w:r>
        <w:rPr>
          <w:spacing w:val="-9"/>
        </w:rPr>
        <w:t xml:space="preserve"> </w:t>
      </w:r>
      <w:r>
        <w:t>помощью</w:t>
      </w:r>
      <w:r>
        <w:rPr>
          <w:spacing w:val="-7"/>
        </w:rPr>
        <w:t xml:space="preserve"> </w:t>
      </w:r>
      <w:r>
        <w:t>Excel</w:t>
      </w:r>
      <w:r>
        <w:rPr>
          <w:spacing w:val="-13"/>
        </w:rPr>
        <w:t xml:space="preserve"> </w:t>
      </w:r>
      <w:r>
        <w:t>можно</w:t>
      </w:r>
      <w:r>
        <w:rPr>
          <w:spacing w:val="-13"/>
        </w:rPr>
        <w:t xml:space="preserve"> </w:t>
      </w:r>
      <w:r>
        <w:t>получить</w:t>
      </w:r>
      <w:r>
        <w:rPr>
          <w:spacing w:val="-9"/>
        </w:rPr>
        <w:t xml:space="preserve"> </w:t>
      </w:r>
      <w:r>
        <w:t>следующий</w:t>
      </w:r>
      <w:r>
        <w:rPr>
          <w:spacing w:val="-9"/>
        </w:rPr>
        <w:t xml:space="preserve"> </w:t>
      </w:r>
      <w:r>
        <w:rPr>
          <w:spacing w:val="-2"/>
        </w:rPr>
        <w:t>результат:</w:t>
      </w:r>
    </w:p>
    <w:p w:rsidR="00921BFB" w:rsidRDefault="00921BFB">
      <w:pPr>
        <w:sectPr w:rsidR="00921BFB">
          <w:pgSz w:w="11900" w:h="16840"/>
          <w:pgMar w:top="1340" w:right="960" w:bottom="1320" w:left="1200" w:header="0" w:footer="1133" w:gutter="0"/>
          <w:cols w:space="720"/>
        </w:sectPr>
      </w:pPr>
    </w:p>
    <w:p w:rsidR="00921BFB" w:rsidRDefault="00A00283">
      <w:pPr>
        <w:spacing w:before="15"/>
        <w:ind w:left="3115"/>
        <w:rPr>
          <w:sz w:val="30"/>
        </w:rPr>
      </w:pPr>
      <w:r>
        <w:rPr>
          <w:noProof/>
          <w:lang w:eastAsia="ru-RU"/>
        </w:rPr>
        <w:lastRenderedPageBreak/>
        <mc:AlternateContent>
          <mc:Choice Requires="wps">
            <w:drawing>
              <wp:anchor distT="0" distB="0" distL="0" distR="0" simplePos="0" relativeHeight="475928576" behindDoc="1" locked="0" layoutInCell="1" allowOverlap="1" wp14:anchorId="6BA6D6E0" wp14:editId="7A8E3606">
                <wp:simplePos x="0" y="0"/>
                <wp:positionH relativeFrom="page">
                  <wp:posOffset>2728722</wp:posOffset>
                </wp:positionH>
                <wp:positionV relativeFrom="paragraph">
                  <wp:posOffset>78885</wp:posOffset>
                </wp:positionV>
                <wp:extent cx="140970" cy="1270"/>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779" y="0"/>
                              </a:lnTo>
                            </a:path>
                          </a:pathLst>
                        </a:custGeom>
                        <a:ln w="634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7904" from="214.860001pt,6.211465pt" to="225.945001pt,6.211465pt" stroked="true" strokeweight=".4998pt" strokecolor="#000000">
                <v:stroke dashstyle="solid"/>
                <w10:wrap type="none"/>
              </v:line>
            </w:pict>
          </mc:Fallback>
        </mc:AlternateContent>
      </w:r>
      <w:r>
        <w:rPr>
          <w:i/>
          <w:spacing w:val="-2"/>
          <w:sz w:val="28"/>
        </w:rPr>
        <w:t>X</w:t>
      </w:r>
      <w:r>
        <w:rPr>
          <w:i/>
          <w:spacing w:val="4"/>
          <w:sz w:val="28"/>
        </w:rPr>
        <w:t xml:space="preserve"> </w:t>
      </w:r>
      <w:r>
        <w:rPr>
          <w:rFonts w:ascii="Symbol" w:hAnsi="Symbol"/>
          <w:spacing w:val="-2"/>
          <w:sz w:val="28"/>
        </w:rPr>
        <w:t></w:t>
      </w:r>
      <w:r>
        <w:rPr>
          <w:spacing w:val="-16"/>
          <w:sz w:val="28"/>
        </w:rPr>
        <w:t xml:space="preserve"> </w:t>
      </w:r>
      <w:r>
        <w:rPr>
          <w:rFonts w:ascii="Symbol" w:hAnsi="Symbol"/>
          <w:spacing w:val="-2"/>
          <w:sz w:val="36"/>
        </w:rPr>
        <w:t></w:t>
      </w:r>
      <w:r>
        <w:rPr>
          <w:spacing w:val="-2"/>
          <w:sz w:val="28"/>
        </w:rPr>
        <w:t>200;</w:t>
      </w:r>
      <w:r>
        <w:rPr>
          <w:spacing w:val="-15"/>
          <w:sz w:val="28"/>
        </w:rPr>
        <w:t xml:space="preserve"> </w:t>
      </w:r>
      <w:r>
        <w:rPr>
          <w:spacing w:val="-4"/>
          <w:sz w:val="28"/>
        </w:rPr>
        <w:t>400</w:t>
      </w:r>
      <w:r>
        <w:rPr>
          <w:rFonts w:ascii="Symbol" w:hAnsi="Symbol"/>
          <w:spacing w:val="-4"/>
          <w:sz w:val="36"/>
        </w:rPr>
        <w:t></w:t>
      </w:r>
      <w:r>
        <w:rPr>
          <w:spacing w:val="-4"/>
          <w:sz w:val="30"/>
        </w:rPr>
        <w:t>,</w:t>
      </w:r>
    </w:p>
    <w:p w:rsidR="00921BFB" w:rsidRDefault="00A00283">
      <w:pPr>
        <w:spacing w:before="95"/>
        <w:ind w:left="119"/>
        <w:rPr>
          <w:sz w:val="30"/>
        </w:rPr>
      </w:pPr>
      <w:r>
        <w:br w:type="column"/>
      </w:r>
      <w:r>
        <w:rPr>
          <w:i/>
          <w:sz w:val="28"/>
        </w:rPr>
        <w:lastRenderedPageBreak/>
        <w:t>f</w:t>
      </w:r>
      <w:r>
        <w:rPr>
          <w:position w:val="-6"/>
          <w:sz w:val="14"/>
        </w:rPr>
        <w:t>max</w:t>
      </w:r>
      <w:r>
        <w:rPr>
          <w:spacing w:val="67"/>
          <w:position w:val="-6"/>
          <w:sz w:val="14"/>
        </w:rPr>
        <w:t xml:space="preserve"> </w:t>
      </w:r>
      <w:r>
        <w:rPr>
          <w:rFonts w:ascii="Symbol" w:hAnsi="Symbol"/>
          <w:sz w:val="28"/>
        </w:rPr>
        <w:t></w:t>
      </w:r>
      <w:r>
        <w:rPr>
          <w:spacing w:val="-15"/>
          <w:sz w:val="28"/>
        </w:rPr>
        <w:t xml:space="preserve"> </w:t>
      </w:r>
      <w:r>
        <w:rPr>
          <w:spacing w:val="-2"/>
          <w:sz w:val="28"/>
        </w:rPr>
        <w:t>32000</w:t>
      </w:r>
      <w:r>
        <w:rPr>
          <w:spacing w:val="-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842" w:space="40"/>
            <w:col w:w="4858"/>
          </w:cols>
        </w:sectPr>
      </w:pPr>
    </w:p>
    <w:p w:rsidR="00921BFB" w:rsidRDefault="00A00283">
      <w:pPr>
        <w:pStyle w:val="a3"/>
        <w:spacing w:before="85" w:line="253" w:lineRule="exact"/>
        <w:ind w:left="926"/>
      </w:pPr>
      <w:r>
        <w:lastRenderedPageBreak/>
        <w:t>Двойственная</w:t>
      </w:r>
      <w:r>
        <w:rPr>
          <w:spacing w:val="-10"/>
        </w:rPr>
        <w:t xml:space="preserve"> </w:t>
      </w:r>
      <w:r>
        <w:t>задача</w:t>
      </w:r>
      <w:r>
        <w:rPr>
          <w:spacing w:val="-13"/>
        </w:rPr>
        <w:t xml:space="preserve"> </w:t>
      </w:r>
      <w:r>
        <w:t>имеет</w:t>
      </w:r>
      <w:r>
        <w:rPr>
          <w:spacing w:val="-11"/>
        </w:rPr>
        <w:t xml:space="preserve"> </w:t>
      </w:r>
      <w:r>
        <w:rPr>
          <w:spacing w:val="-4"/>
        </w:rPr>
        <w:t>вид:</w:t>
      </w:r>
    </w:p>
    <w:p w:rsidR="00921BFB" w:rsidRDefault="00921BFB">
      <w:pPr>
        <w:spacing w:line="253" w:lineRule="exact"/>
        <w:sectPr w:rsidR="00921BFB">
          <w:type w:val="continuous"/>
          <w:pgSz w:w="11900" w:h="16840"/>
          <w:pgMar w:top="1620" w:right="960" w:bottom="280" w:left="1200" w:header="0" w:footer="1133" w:gutter="0"/>
          <w:cols w:space="720"/>
        </w:sectPr>
      </w:pPr>
    </w:p>
    <w:p w:rsidR="00921BFB" w:rsidRDefault="00A00283">
      <w:pPr>
        <w:spacing w:before="11" w:line="473" w:lineRule="exact"/>
        <w:ind w:left="2539"/>
        <w:rPr>
          <w:i/>
          <w:sz w:val="28"/>
        </w:rPr>
      </w:pPr>
      <w:r>
        <w:rPr>
          <w:noProof/>
          <w:lang w:eastAsia="ru-RU"/>
        </w:rPr>
        <w:lastRenderedPageBreak/>
        <mc:AlternateContent>
          <mc:Choice Requires="wps">
            <w:drawing>
              <wp:anchor distT="0" distB="0" distL="0" distR="0" simplePos="0" relativeHeight="475929088" behindDoc="1" locked="0" layoutInCell="1" allowOverlap="1" wp14:anchorId="3CBB7EB0" wp14:editId="7FF7FF2C">
                <wp:simplePos x="0" y="0"/>
                <wp:positionH relativeFrom="page">
                  <wp:posOffset>2528125</wp:posOffset>
                </wp:positionH>
                <wp:positionV relativeFrom="paragraph">
                  <wp:posOffset>134338</wp:posOffset>
                </wp:positionV>
                <wp:extent cx="100330" cy="1270"/>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7392" from="199.065002pt,10.577839pt" to="206.940002pt,10.577839pt" stroked="true" strokeweight=".5014pt" strokecolor="#000000">
                <v:stroke dashstyle="solid"/>
                <w10:wrap type="none"/>
              </v:line>
            </w:pict>
          </mc:Fallback>
        </mc:AlternateContent>
      </w:r>
      <w:r>
        <w:rPr>
          <w:noProof/>
          <w:lang w:eastAsia="ru-RU"/>
        </w:rPr>
        <mc:AlternateContent>
          <mc:Choice Requires="wps">
            <w:drawing>
              <wp:anchor distT="0" distB="0" distL="0" distR="0" simplePos="0" relativeHeight="475932160" behindDoc="1" locked="0" layoutInCell="1" allowOverlap="1" wp14:anchorId="680547FF" wp14:editId="2DA7FC25">
                <wp:simplePos x="0" y="0"/>
                <wp:positionH relativeFrom="page">
                  <wp:posOffset>3304032</wp:posOffset>
                </wp:positionH>
                <wp:positionV relativeFrom="paragraph">
                  <wp:posOffset>260786</wp:posOffset>
                </wp:positionV>
                <wp:extent cx="45085" cy="99060"/>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160004pt;margin-top:20.534401pt;width:3.55pt;height:7.8pt;mso-position-horizontal-relative:page;mso-position-vertical-relative:paragraph;z-index:-27384320" type="#_x0000_t202" id="docshape669"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pacing w:val="-2"/>
          <w:sz w:val="28"/>
        </w:rPr>
        <w:t>g</w:t>
      </w:r>
      <w:r>
        <w:rPr>
          <w:rFonts w:ascii="Symbol" w:hAnsi="Symbol"/>
          <w:spacing w:val="-2"/>
          <w:sz w:val="45"/>
        </w:rPr>
        <w:t></w:t>
      </w:r>
      <w:r>
        <w:rPr>
          <w:i/>
          <w:spacing w:val="-2"/>
          <w:sz w:val="28"/>
        </w:rPr>
        <w:t>Y</w:t>
      </w:r>
      <w:r>
        <w:rPr>
          <w:i/>
          <w:spacing w:val="-25"/>
          <w:sz w:val="28"/>
        </w:rPr>
        <w:t xml:space="preserve"> </w:t>
      </w:r>
      <w:r>
        <w:rPr>
          <w:rFonts w:ascii="Symbol" w:hAnsi="Symbol"/>
          <w:spacing w:val="-2"/>
          <w:sz w:val="45"/>
        </w:rPr>
        <w:t></w:t>
      </w:r>
      <w:r>
        <w:rPr>
          <w:rFonts w:ascii="Symbol" w:hAnsi="Symbol"/>
          <w:spacing w:val="-2"/>
          <w:sz w:val="28"/>
        </w:rPr>
        <w:t></w:t>
      </w:r>
      <w:r>
        <w:rPr>
          <w:spacing w:val="-16"/>
          <w:sz w:val="28"/>
        </w:rPr>
        <w:t xml:space="preserve"> </w:t>
      </w:r>
      <w:r>
        <w:rPr>
          <w:spacing w:val="-2"/>
          <w:sz w:val="28"/>
        </w:rPr>
        <w:t>2000</w:t>
      </w:r>
      <w:r>
        <w:rPr>
          <w:i/>
          <w:spacing w:val="-2"/>
          <w:sz w:val="28"/>
        </w:rPr>
        <w:t>y</w:t>
      </w:r>
      <w:r>
        <w:rPr>
          <w:i/>
          <w:spacing w:val="13"/>
          <w:sz w:val="28"/>
        </w:rPr>
        <w:t xml:space="preserve"> </w:t>
      </w:r>
      <w:r>
        <w:rPr>
          <w:rFonts w:ascii="Symbol" w:hAnsi="Symbol"/>
          <w:spacing w:val="-2"/>
          <w:sz w:val="28"/>
        </w:rPr>
        <w:t></w:t>
      </w:r>
      <w:r>
        <w:rPr>
          <w:spacing w:val="-43"/>
          <w:sz w:val="28"/>
        </w:rPr>
        <w:t xml:space="preserve"> </w:t>
      </w:r>
      <w:r>
        <w:rPr>
          <w:spacing w:val="-4"/>
          <w:sz w:val="28"/>
        </w:rPr>
        <w:t>1400</w:t>
      </w:r>
      <w:r>
        <w:rPr>
          <w:i/>
          <w:spacing w:val="-4"/>
          <w:sz w:val="28"/>
        </w:rPr>
        <w:t>y</w:t>
      </w:r>
    </w:p>
    <w:p w:rsidR="00921BFB" w:rsidRDefault="00A00283">
      <w:pPr>
        <w:spacing w:line="82" w:lineRule="exact"/>
        <w:jc w:val="right"/>
        <w:rPr>
          <w:sz w:val="14"/>
        </w:rPr>
      </w:pPr>
      <w:r>
        <w:rPr>
          <w:spacing w:val="-10"/>
          <w:sz w:val="14"/>
        </w:rPr>
        <w:t>2</w:t>
      </w:r>
    </w:p>
    <w:p w:rsidR="00921BFB" w:rsidRDefault="00A00283">
      <w:pPr>
        <w:spacing w:before="182"/>
        <w:ind w:left="38"/>
        <w:rPr>
          <w:sz w:val="14"/>
        </w:rPr>
      </w:pPr>
      <w:r>
        <w:br w:type="column"/>
      </w:r>
      <w:r>
        <w:rPr>
          <w:rFonts w:ascii="Symbol" w:hAnsi="Symbol"/>
          <w:sz w:val="28"/>
        </w:rPr>
        <w:lastRenderedPageBreak/>
        <w:t></w:t>
      </w:r>
      <w:r>
        <w:rPr>
          <w:spacing w:val="-28"/>
          <w:sz w:val="28"/>
        </w:rPr>
        <w:t xml:space="preserve"> </w:t>
      </w:r>
      <w:r>
        <w:rPr>
          <w:spacing w:val="-2"/>
          <w:sz w:val="28"/>
        </w:rPr>
        <w:t>800</w:t>
      </w:r>
      <w:r>
        <w:rPr>
          <w:i/>
          <w:spacing w:val="-2"/>
          <w:sz w:val="28"/>
        </w:rPr>
        <w:t>y</w:t>
      </w:r>
      <w:r>
        <w:rPr>
          <w:spacing w:val="-2"/>
          <w:position w:val="-6"/>
          <w:sz w:val="14"/>
        </w:rPr>
        <w:t>3</w:t>
      </w:r>
    </w:p>
    <w:p w:rsidR="00921BFB" w:rsidRDefault="00A00283">
      <w:pPr>
        <w:spacing w:before="182"/>
        <w:ind w:left="38"/>
        <w:rPr>
          <w:sz w:val="30"/>
        </w:rPr>
      </w:pPr>
      <w:r>
        <w:br w:type="column"/>
      </w:r>
      <w:r>
        <w:rPr>
          <w:rFonts w:ascii="Symbol" w:hAnsi="Symbol"/>
          <w:sz w:val="28"/>
        </w:rPr>
        <w:lastRenderedPageBreak/>
        <w:t></w:t>
      </w:r>
      <w:r>
        <w:rPr>
          <w:spacing w:val="-12"/>
          <w:sz w:val="28"/>
        </w:rPr>
        <w:t xml:space="preserve"> </w:t>
      </w:r>
      <w:r>
        <w:rPr>
          <w:sz w:val="28"/>
        </w:rPr>
        <w:t>min</w:t>
      </w:r>
      <w:r>
        <w:rPr>
          <w:spacing w:val="-27"/>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5111" w:space="40"/>
            <w:col w:w="882" w:space="39"/>
            <w:col w:w="3668"/>
          </w:cols>
        </w:sectPr>
      </w:pPr>
    </w:p>
    <w:p w:rsidR="00921BFB" w:rsidRDefault="00A00283">
      <w:pPr>
        <w:tabs>
          <w:tab w:val="left" w:pos="2731"/>
        </w:tabs>
        <w:spacing w:before="87"/>
        <w:ind w:right="3281"/>
        <w:jc w:val="right"/>
        <w:rPr>
          <w:sz w:val="30"/>
        </w:rPr>
      </w:pPr>
      <w:r>
        <w:rPr>
          <w:sz w:val="28"/>
        </w:rPr>
        <w:lastRenderedPageBreak/>
        <w:t>2</w:t>
      </w:r>
      <w:r>
        <w:rPr>
          <w:spacing w:val="-41"/>
          <w:sz w:val="28"/>
        </w:rPr>
        <w:t xml:space="preserve"> </w:t>
      </w:r>
      <w:r>
        <w:rPr>
          <w:i/>
          <w:sz w:val="28"/>
        </w:rPr>
        <w:t>y</w:t>
      </w:r>
      <w:r>
        <w:rPr>
          <w:position w:val="-6"/>
          <w:sz w:val="14"/>
        </w:rPr>
        <w:t>1</w:t>
      </w:r>
      <w:r>
        <w:rPr>
          <w:spacing w:val="34"/>
          <w:position w:val="-6"/>
          <w:sz w:val="14"/>
        </w:rPr>
        <w:t xml:space="preserve"> </w:t>
      </w:r>
      <w:r>
        <w:rPr>
          <w:rFonts w:ascii="Symbol" w:hAnsi="Symbol"/>
          <w:sz w:val="28"/>
        </w:rPr>
        <w:t></w:t>
      </w:r>
      <w:r>
        <w:rPr>
          <w:spacing w:val="-11"/>
          <w:sz w:val="28"/>
        </w:rPr>
        <w:t xml:space="preserve"> </w:t>
      </w:r>
      <w:r>
        <w:rPr>
          <w:sz w:val="28"/>
        </w:rPr>
        <w:t>4</w:t>
      </w:r>
      <w:r>
        <w:rPr>
          <w:spacing w:val="-45"/>
          <w:sz w:val="28"/>
        </w:rPr>
        <w:t xml:space="preserve"> </w:t>
      </w:r>
      <w:r>
        <w:rPr>
          <w:i/>
          <w:sz w:val="28"/>
        </w:rPr>
        <w:t>y</w:t>
      </w:r>
      <w:r>
        <w:rPr>
          <w:position w:val="-6"/>
          <w:sz w:val="14"/>
        </w:rPr>
        <w:t>2</w:t>
      </w:r>
      <w:r>
        <w:rPr>
          <w:spacing w:val="44"/>
          <w:position w:val="-6"/>
          <w:sz w:val="14"/>
        </w:rPr>
        <w:t xml:space="preserve"> </w:t>
      </w:r>
      <w:r>
        <w:rPr>
          <w:rFonts w:ascii="Symbol" w:hAnsi="Symbol"/>
          <w:sz w:val="28"/>
        </w:rPr>
        <w:t></w:t>
      </w:r>
      <w:r>
        <w:rPr>
          <w:spacing w:val="-15"/>
          <w:sz w:val="28"/>
        </w:rPr>
        <w:t xml:space="preserve"> </w:t>
      </w:r>
      <w:r>
        <w:rPr>
          <w:sz w:val="28"/>
        </w:rPr>
        <w:t>2</w:t>
      </w:r>
      <w:r>
        <w:rPr>
          <w:spacing w:val="-41"/>
          <w:sz w:val="28"/>
        </w:rPr>
        <w:t xml:space="preserve"> </w:t>
      </w:r>
      <w:r>
        <w:rPr>
          <w:i/>
          <w:sz w:val="28"/>
        </w:rPr>
        <w:t>y</w:t>
      </w:r>
      <w:r>
        <w:rPr>
          <w:position w:val="-6"/>
          <w:sz w:val="14"/>
        </w:rPr>
        <w:t>3</w:t>
      </w:r>
      <w:r>
        <w:rPr>
          <w:spacing w:val="44"/>
          <w:position w:val="-6"/>
          <w:sz w:val="14"/>
        </w:rPr>
        <w:t xml:space="preserve"> </w:t>
      </w:r>
      <w:r>
        <w:rPr>
          <w:rFonts w:ascii="Symbol" w:hAnsi="Symbol"/>
          <w:sz w:val="28"/>
        </w:rPr>
        <w:t></w:t>
      </w:r>
      <w:r>
        <w:rPr>
          <w:spacing w:val="-5"/>
          <w:sz w:val="28"/>
        </w:rPr>
        <w:t xml:space="preserve"> 40</w:t>
      </w:r>
      <w:r>
        <w:rPr>
          <w:spacing w:val="-5"/>
          <w:sz w:val="30"/>
        </w:rPr>
        <w:t>,</w:t>
      </w:r>
      <w:r>
        <w:rPr>
          <w:sz w:val="30"/>
        </w:rPr>
        <w:tab/>
      </w:r>
      <w:r>
        <w:rPr>
          <w:spacing w:val="-5"/>
          <w:sz w:val="30"/>
        </w:rPr>
        <w:t>(4)</w:t>
      </w:r>
    </w:p>
    <w:p w:rsidR="00921BFB" w:rsidRDefault="00A00283">
      <w:pPr>
        <w:tabs>
          <w:tab w:val="left" w:pos="2505"/>
        </w:tabs>
        <w:spacing w:before="84"/>
        <w:ind w:right="3281"/>
        <w:jc w:val="right"/>
        <w:rPr>
          <w:sz w:val="30"/>
        </w:rPr>
      </w:pPr>
      <w:r>
        <w:rPr>
          <w:sz w:val="28"/>
        </w:rPr>
        <w:t>4</w:t>
      </w:r>
      <w:r>
        <w:rPr>
          <w:spacing w:val="-41"/>
          <w:sz w:val="28"/>
        </w:rPr>
        <w:t xml:space="preserve"> </w:t>
      </w:r>
      <w:r>
        <w:rPr>
          <w:i/>
          <w:sz w:val="28"/>
        </w:rPr>
        <w:t>y</w:t>
      </w:r>
      <w:r>
        <w:rPr>
          <w:position w:val="-6"/>
          <w:sz w:val="14"/>
        </w:rPr>
        <w:t>1</w:t>
      </w:r>
      <w:r>
        <w:rPr>
          <w:spacing w:val="33"/>
          <w:position w:val="-6"/>
          <w:sz w:val="14"/>
        </w:rPr>
        <w:t xml:space="preserve"> </w:t>
      </w:r>
      <w:r>
        <w:rPr>
          <w:rFonts w:ascii="Symbol" w:hAnsi="Symbol"/>
          <w:sz w:val="28"/>
        </w:rPr>
        <w:t></w:t>
      </w:r>
      <w:r>
        <w:rPr>
          <w:spacing w:val="9"/>
          <w:sz w:val="28"/>
        </w:rPr>
        <w:t xml:space="preserve"> </w:t>
      </w:r>
      <w:r>
        <w:rPr>
          <w:i/>
          <w:sz w:val="28"/>
        </w:rPr>
        <w:t>y</w:t>
      </w:r>
      <w:r>
        <w:rPr>
          <w:position w:val="-6"/>
          <w:sz w:val="14"/>
        </w:rPr>
        <w:t>2</w:t>
      </w:r>
      <w:r>
        <w:rPr>
          <w:spacing w:val="43"/>
          <w:position w:val="-6"/>
          <w:sz w:val="14"/>
        </w:rPr>
        <w:t xml:space="preserve"> </w:t>
      </w:r>
      <w:r>
        <w:rPr>
          <w:rFonts w:ascii="Symbol" w:hAnsi="Symbol"/>
          <w:sz w:val="28"/>
        </w:rPr>
        <w:t></w:t>
      </w:r>
      <w:r>
        <w:rPr>
          <w:spacing w:val="9"/>
          <w:sz w:val="28"/>
        </w:rPr>
        <w:t xml:space="preserve"> </w:t>
      </w:r>
      <w:r>
        <w:rPr>
          <w:i/>
          <w:sz w:val="28"/>
        </w:rPr>
        <w:t>y</w:t>
      </w:r>
      <w:r>
        <w:rPr>
          <w:position w:val="-6"/>
          <w:sz w:val="14"/>
        </w:rPr>
        <w:t>3</w:t>
      </w:r>
      <w:r>
        <w:rPr>
          <w:spacing w:val="43"/>
          <w:position w:val="-6"/>
          <w:sz w:val="14"/>
        </w:rPr>
        <w:t xml:space="preserve"> </w:t>
      </w:r>
      <w:r>
        <w:rPr>
          <w:rFonts w:ascii="Symbol" w:hAnsi="Symbol"/>
          <w:sz w:val="28"/>
        </w:rPr>
        <w:t></w:t>
      </w:r>
      <w:r>
        <w:rPr>
          <w:spacing w:val="-16"/>
          <w:sz w:val="28"/>
        </w:rPr>
        <w:t xml:space="preserve"> </w:t>
      </w:r>
      <w:r>
        <w:rPr>
          <w:sz w:val="28"/>
        </w:rPr>
        <w:t>60</w:t>
      </w:r>
      <w:r>
        <w:rPr>
          <w:spacing w:val="-30"/>
          <w:sz w:val="28"/>
        </w:rPr>
        <w:t xml:space="preserve"> </w:t>
      </w:r>
      <w:r>
        <w:rPr>
          <w:spacing w:val="-10"/>
          <w:sz w:val="30"/>
        </w:rPr>
        <w:t>,</w:t>
      </w:r>
      <w:r>
        <w:rPr>
          <w:sz w:val="30"/>
        </w:rPr>
        <w:tab/>
      </w:r>
      <w:r>
        <w:rPr>
          <w:spacing w:val="-5"/>
          <w:sz w:val="30"/>
        </w:rPr>
        <w:t>(5)</w:t>
      </w:r>
    </w:p>
    <w:p w:rsidR="00921BFB" w:rsidRDefault="00A00283">
      <w:pPr>
        <w:tabs>
          <w:tab w:val="left" w:pos="1876"/>
        </w:tabs>
        <w:spacing w:before="88"/>
        <w:ind w:right="3281"/>
        <w:jc w:val="right"/>
        <w:rPr>
          <w:sz w:val="30"/>
        </w:rPr>
      </w:pPr>
      <w:r>
        <w:rPr>
          <w:i/>
          <w:sz w:val="28"/>
        </w:rPr>
        <w:t>y</w:t>
      </w:r>
      <w:r>
        <w:rPr>
          <w:position w:val="-6"/>
          <w:sz w:val="14"/>
        </w:rPr>
        <w:t>1,</w:t>
      </w:r>
      <w:r>
        <w:rPr>
          <w:spacing w:val="-23"/>
          <w:position w:val="-6"/>
          <w:sz w:val="14"/>
        </w:rPr>
        <w:t xml:space="preserve"> </w:t>
      </w:r>
      <w:r>
        <w:rPr>
          <w:position w:val="-6"/>
          <w:sz w:val="14"/>
        </w:rPr>
        <w:t>2,3</w:t>
      </w:r>
      <w:r>
        <w:rPr>
          <w:spacing w:val="42"/>
          <w:position w:val="-6"/>
          <w:sz w:val="14"/>
        </w:rPr>
        <w:t xml:space="preserve"> </w:t>
      </w:r>
      <w:r>
        <w:rPr>
          <w:rFonts w:ascii="Symbol" w:hAnsi="Symbol"/>
          <w:sz w:val="28"/>
        </w:rPr>
        <w:t></w:t>
      </w:r>
      <w:r>
        <w:rPr>
          <w:spacing w:val="-9"/>
          <w:sz w:val="28"/>
        </w:rPr>
        <w:t xml:space="preserve"> </w:t>
      </w:r>
      <w:r>
        <w:rPr>
          <w:sz w:val="28"/>
        </w:rPr>
        <w:t>0</w:t>
      </w:r>
      <w:r>
        <w:rPr>
          <w:spacing w:val="-29"/>
          <w:sz w:val="28"/>
        </w:rPr>
        <w:t xml:space="preserve"> </w:t>
      </w:r>
      <w:r>
        <w:rPr>
          <w:spacing w:val="-10"/>
          <w:sz w:val="30"/>
        </w:rPr>
        <w:t>,</w:t>
      </w:r>
      <w:r>
        <w:rPr>
          <w:sz w:val="30"/>
        </w:rPr>
        <w:tab/>
      </w:r>
      <w:r>
        <w:rPr>
          <w:spacing w:val="-5"/>
          <w:sz w:val="30"/>
        </w:rPr>
        <w:t>(6)</w:t>
      </w:r>
    </w:p>
    <w:p w:rsidR="00921BFB" w:rsidRDefault="00921BFB">
      <w:pPr>
        <w:jc w:val="right"/>
        <w:rPr>
          <w:sz w:val="30"/>
        </w:rPr>
        <w:sectPr w:rsidR="00921BFB">
          <w:type w:val="continuous"/>
          <w:pgSz w:w="11900" w:h="16840"/>
          <w:pgMar w:top="1620" w:right="960" w:bottom="280" w:left="1200" w:header="0" w:footer="1133" w:gutter="0"/>
          <w:cols w:space="720"/>
        </w:sectPr>
      </w:pPr>
    </w:p>
    <w:p w:rsidR="00921BFB" w:rsidRDefault="00A00283">
      <w:pPr>
        <w:pStyle w:val="a3"/>
        <w:spacing w:before="110"/>
      </w:pPr>
      <w:r>
        <w:rPr>
          <w:spacing w:val="-5"/>
        </w:rPr>
        <w:lastRenderedPageBreak/>
        <w:t>где</w:t>
      </w:r>
    </w:p>
    <w:p w:rsidR="00921BFB" w:rsidRDefault="00A00283">
      <w:pPr>
        <w:pStyle w:val="a3"/>
        <w:spacing w:before="110"/>
        <w:ind w:left="137"/>
      </w:pPr>
      <w:r>
        <w:br w:type="column"/>
      </w:r>
      <w:r>
        <w:rPr>
          <w:i/>
          <w:sz w:val="28"/>
        </w:rPr>
        <w:lastRenderedPageBreak/>
        <w:t>y</w:t>
      </w:r>
      <w:r>
        <w:rPr>
          <w:position w:val="-6"/>
          <w:sz w:val="14"/>
        </w:rPr>
        <w:t>1</w:t>
      </w:r>
      <w:r>
        <w:rPr>
          <w:spacing w:val="35"/>
          <w:position w:val="-6"/>
          <w:sz w:val="14"/>
        </w:rPr>
        <w:t xml:space="preserve">  </w:t>
      </w:r>
      <w:r>
        <w:t>–</w:t>
      </w:r>
      <w:r>
        <w:rPr>
          <w:spacing w:val="49"/>
        </w:rPr>
        <w:t xml:space="preserve"> </w:t>
      </w:r>
      <w:r>
        <w:t>оценка</w:t>
      </w:r>
      <w:r>
        <w:rPr>
          <w:spacing w:val="41"/>
        </w:rPr>
        <w:t xml:space="preserve"> </w:t>
      </w:r>
      <w:r>
        <w:t>ресурса</w:t>
      </w:r>
      <w:r>
        <w:rPr>
          <w:spacing w:val="45"/>
        </w:rPr>
        <w:t xml:space="preserve"> </w:t>
      </w:r>
      <w:r>
        <w:rPr>
          <w:spacing w:val="-2"/>
        </w:rPr>
        <w:t>«труд»;</w:t>
      </w:r>
    </w:p>
    <w:p w:rsidR="00921BFB" w:rsidRDefault="00A00283">
      <w:pPr>
        <w:pStyle w:val="a3"/>
        <w:spacing w:before="110"/>
        <w:ind w:left="150"/>
      </w:pPr>
      <w:r>
        <w:br w:type="column"/>
      </w:r>
      <w:r>
        <w:rPr>
          <w:i/>
          <w:sz w:val="28"/>
        </w:rPr>
        <w:lastRenderedPageBreak/>
        <w:t>y</w:t>
      </w:r>
      <w:r>
        <w:rPr>
          <w:position w:val="-6"/>
          <w:sz w:val="14"/>
        </w:rPr>
        <w:t>2</w:t>
      </w:r>
      <w:r>
        <w:rPr>
          <w:spacing w:val="44"/>
          <w:position w:val="-6"/>
          <w:sz w:val="14"/>
        </w:rPr>
        <w:t xml:space="preserve">  </w:t>
      </w:r>
      <w:r>
        <w:t>–</w:t>
      </w:r>
      <w:r>
        <w:rPr>
          <w:spacing w:val="50"/>
        </w:rPr>
        <w:t xml:space="preserve"> </w:t>
      </w:r>
      <w:r>
        <w:t>оценка</w:t>
      </w:r>
      <w:r>
        <w:rPr>
          <w:spacing w:val="46"/>
        </w:rPr>
        <w:t xml:space="preserve"> </w:t>
      </w:r>
      <w:r>
        <w:t>ресурса</w:t>
      </w:r>
      <w:r>
        <w:rPr>
          <w:spacing w:val="46"/>
        </w:rPr>
        <w:t xml:space="preserve"> </w:t>
      </w:r>
      <w:r>
        <w:rPr>
          <w:spacing w:val="-2"/>
        </w:rPr>
        <w:t>«сырье»;</w:t>
      </w:r>
    </w:p>
    <w:p w:rsidR="00921BFB" w:rsidRDefault="00A00283">
      <w:pPr>
        <w:spacing w:before="110"/>
        <w:ind w:left="145"/>
        <w:rPr>
          <w:sz w:val="30"/>
        </w:rPr>
      </w:pPr>
      <w:r>
        <w:br w:type="column"/>
      </w:r>
      <w:r>
        <w:rPr>
          <w:i/>
          <w:sz w:val="28"/>
        </w:rPr>
        <w:lastRenderedPageBreak/>
        <w:t>y</w:t>
      </w:r>
      <w:r>
        <w:rPr>
          <w:position w:val="-6"/>
          <w:sz w:val="14"/>
        </w:rPr>
        <w:t>3</w:t>
      </w:r>
      <w:r>
        <w:rPr>
          <w:spacing w:val="49"/>
          <w:position w:val="-6"/>
          <w:sz w:val="14"/>
        </w:rPr>
        <w:t xml:space="preserve">  </w:t>
      </w:r>
      <w:r>
        <w:rPr>
          <w:spacing w:val="-12"/>
          <w:sz w:val="30"/>
        </w:rPr>
        <w:t>–</w:t>
      </w:r>
    </w:p>
    <w:p w:rsidR="00921BFB" w:rsidRDefault="00921BFB">
      <w:pPr>
        <w:rPr>
          <w:sz w:val="30"/>
        </w:rPr>
        <w:sectPr w:rsidR="00921BFB">
          <w:type w:val="continuous"/>
          <w:pgSz w:w="11900" w:h="16840"/>
          <w:pgMar w:top="1620" w:right="960" w:bottom="280" w:left="1200" w:header="0" w:footer="1133" w:gutter="0"/>
          <w:cols w:num="4" w:space="720" w:equalWidth="0">
            <w:col w:w="629" w:space="40"/>
            <w:col w:w="3831" w:space="39"/>
            <w:col w:w="4045" w:space="39"/>
            <w:col w:w="1117"/>
          </w:cols>
        </w:sectPr>
      </w:pPr>
    </w:p>
    <w:p w:rsidR="00921BFB" w:rsidRDefault="00A00283">
      <w:pPr>
        <w:pStyle w:val="a3"/>
        <w:spacing w:before="85"/>
        <w:ind w:left="1492"/>
      </w:pPr>
      <w:r>
        <w:lastRenderedPageBreak/>
        <w:t>оценка</w:t>
      </w:r>
      <w:r>
        <w:rPr>
          <w:spacing w:val="-10"/>
        </w:rPr>
        <w:t xml:space="preserve"> </w:t>
      </w:r>
      <w:r>
        <w:t>ресурса</w:t>
      </w:r>
      <w:r>
        <w:rPr>
          <w:spacing w:val="-6"/>
        </w:rPr>
        <w:t xml:space="preserve"> </w:t>
      </w:r>
      <w:r>
        <w:rPr>
          <w:spacing w:val="-2"/>
        </w:rPr>
        <w:t>«оборудование».</w:t>
      </w:r>
    </w:p>
    <w:p w:rsidR="00921BFB" w:rsidRDefault="00A00283">
      <w:pPr>
        <w:pStyle w:val="a3"/>
        <w:spacing w:before="68"/>
        <w:ind w:left="926"/>
      </w:pPr>
      <w:r>
        <w:t>С</w:t>
      </w:r>
      <w:r>
        <w:rPr>
          <w:spacing w:val="-9"/>
        </w:rPr>
        <w:t xml:space="preserve"> </w:t>
      </w:r>
      <w:r>
        <w:t>помощью</w:t>
      </w:r>
      <w:r>
        <w:rPr>
          <w:spacing w:val="-7"/>
        </w:rPr>
        <w:t xml:space="preserve"> </w:t>
      </w:r>
      <w:r>
        <w:t>Excel</w:t>
      </w:r>
      <w:r>
        <w:rPr>
          <w:spacing w:val="-13"/>
        </w:rPr>
        <w:t xml:space="preserve"> </w:t>
      </w:r>
      <w:r>
        <w:t>можно</w:t>
      </w:r>
      <w:r>
        <w:rPr>
          <w:spacing w:val="-12"/>
        </w:rPr>
        <w:t xml:space="preserve"> </w:t>
      </w:r>
      <w:r>
        <w:t>получить</w:t>
      </w:r>
      <w:r>
        <w:rPr>
          <w:spacing w:val="-9"/>
        </w:rPr>
        <w:t xml:space="preserve"> </w:t>
      </w:r>
      <w:r>
        <w:t>следующий</w:t>
      </w:r>
      <w:r>
        <w:rPr>
          <w:spacing w:val="-9"/>
        </w:rPr>
        <w:t xml:space="preserve"> </w:t>
      </w:r>
      <w:r>
        <w:rPr>
          <w:spacing w:val="-2"/>
        </w:rPr>
        <w:t>результат:</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68" w:line="108" w:lineRule="exact"/>
        <w:ind w:left="1612"/>
        <w:rPr>
          <w:i/>
          <w:sz w:val="28"/>
        </w:rPr>
      </w:pPr>
      <w:r>
        <w:rPr>
          <w:i/>
          <w:spacing w:val="-2"/>
          <w:sz w:val="28"/>
        </w:rPr>
        <w:lastRenderedPageBreak/>
        <w:t xml:space="preserve">Y </w:t>
      </w:r>
      <w:r>
        <w:rPr>
          <w:rFonts w:ascii="Symbol" w:hAnsi="Symbol"/>
          <w:spacing w:val="-2"/>
          <w:sz w:val="28"/>
        </w:rPr>
        <w:t></w:t>
      </w:r>
      <w:r>
        <w:rPr>
          <w:spacing w:val="-16"/>
          <w:sz w:val="28"/>
        </w:rPr>
        <w:t xml:space="preserve"> </w:t>
      </w:r>
      <w:r>
        <w:rPr>
          <w:rFonts w:ascii="Symbol" w:hAnsi="Symbol"/>
          <w:spacing w:val="-2"/>
          <w:sz w:val="36"/>
        </w:rPr>
        <w:t></w:t>
      </w:r>
      <w:r>
        <w:rPr>
          <w:spacing w:val="-2"/>
          <w:sz w:val="28"/>
        </w:rPr>
        <w:t>13,3(3);</w:t>
      </w:r>
      <w:r>
        <w:rPr>
          <w:spacing w:val="-15"/>
          <w:sz w:val="28"/>
        </w:rPr>
        <w:t xml:space="preserve"> </w:t>
      </w:r>
      <w:r>
        <w:rPr>
          <w:spacing w:val="-2"/>
          <w:sz w:val="28"/>
        </w:rPr>
        <w:t>0;</w:t>
      </w:r>
      <w:r>
        <w:rPr>
          <w:spacing w:val="-16"/>
          <w:sz w:val="28"/>
        </w:rPr>
        <w:t xml:space="preserve"> </w:t>
      </w:r>
      <w:r>
        <w:rPr>
          <w:spacing w:val="-2"/>
          <w:sz w:val="28"/>
        </w:rPr>
        <w:t>6,6(6)</w:t>
      </w:r>
      <w:r>
        <w:rPr>
          <w:rFonts w:ascii="Symbol" w:hAnsi="Symbol"/>
          <w:spacing w:val="-2"/>
          <w:sz w:val="36"/>
        </w:rPr>
        <w:t></w:t>
      </w:r>
      <w:r>
        <w:rPr>
          <w:spacing w:val="-2"/>
          <w:sz w:val="30"/>
        </w:rPr>
        <w:t>,</w:t>
      </w:r>
      <w:r>
        <w:rPr>
          <w:spacing w:val="24"/>
          <w:sz w:val="30"/>
        </w:rPr>
        <w:t xml:space="preserve"> </w:t>
      </w:r>
      <w:r>
        <w:rPr>
          <w:i/>
          <w:spacing w:val="-10"/>
          <w:sz w:val="28"/>
        </w:rPr>
        <w:t>g</w:t>
      </w:r>
    </w:p>
    <w:p w:rsidR="00921BFB" w:rsidRDefault="00A00283">
      <w:pPr>
        <w:pStyle w:val="a3"/>
        <w:spacing w:line="20" w:lineRule="exact"/>
        <w:ind w:left="1633"/>
        <w:rPr>
          <w:sz w:val="2"/>
        </w:rPr>
      </w:pPr>
      <w:r>
        <w:rPr>
          <w:noProof/>
          <w:sz w:val="2"/>
          <w:lang w:eastAsia="ru-RU"/>
        </w:rPr>
        <mc:AlternateContent>
          <mc:Choice Requires="wps">
            <w:drawing>
              <wp:inline distT="0" distB="0" distL="0" distR="0" wp14:anchorId="2080F09C" wp14:editId="0D9B49FF">
                <wp:extent cx="100965" cy="6985"/>
                <wp:effectExtent l="9525" t="0" r="0" b="2539"/>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6985"/>
                          <a:chOff x="0" y="0"/>
                          <a:chExt cx="100965" cy="6985"/>
                        </a:xfrm>
                      </wpg:grpSpPr>
                      <wps:wsp>
                        <wps:cNvPr id="850" name="Graphic 850"/>
                        <wps:cNvSpPr/>
                        <wps:spPr>
                          <a:xfrm>
                            <a:off x="0" y="3188"/>
                            <a:ext cx="100965" cy="1270"/>
                          </a:xfrm>
                          <a:custGeom>
                            <a:avLst/>
                            <a:gdLst/>
                            <a:ahLst/>
                            <a:cxnLst/>
                            <a:rect l="l" t="t" r="r" b="b"/>
                            <a:pathLst>
                              <a:path w="100965">
                                <a:moveTo>
                                  <a:pt x="0" y="0"/>
                                </a:moveTo>
                                <a:lnTo>
                                  <a:pt x="100393" y="0"/>
                                </a:lnTo>
                              </a:path>
                            </a:pathLst>
                          </a:custGeom>
                          <a:ln w="6377">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95pt;height:.550pt;mso-position-horizontal-relative:char;mso-position-vertical-relative:line" id="docshapegroup670" coordorigin="0,0" coordsize="159,11">
                <v:line style="position:absolute" from="0,5" to="158,5" stroked="true" strokeweight=".5022pt" strokecolor="#000000">
                  <v:stroke dashstyle="solid"/>
                </v:line>
              </v:group>
            </w:pict>
          </mc:Fallback>
        </mc:AlternateContent>
      </w:r>
    </w:p>
    <w:p w:rsidR="00921BFB" w:rsidRDefault="00A00283">
      <w:pPr>
        <w:spacing w:before="99" w:line="178" w:lineRule="exact"/>
        <w:ind w:left="287"/>
        <w:rPr>
          <w:sz w:val="30"/>
        </w:rPr>
      </w:pPr>
      <w:r>
        <w:br w:type="column"/>
      </w:r>
      <w:r>
        <w:rPr>
          <w:rFonts w:ascii="Symbol" w:hAnsi="Symbol"/>
          <w:sz w:val="28"/>
        </w:rPr>
        <w:lastRenderedPageBreak/>
        <w:t></w:t>
      </w:r>
      <w:r>
        <w:rPr>
          <w:spacing w:val="-13"/>
          <w:sz w:val="28"/>
        </w:rPr>
        <w:t xml:space="preserve"> </w:t>
      </w:r>
      <w:r>
        <w:rPr>
          <w:sz w:val="28"/>
        </w:rPr>
        <w:t>32000</w:t>
      </w:r>
      <w:r>
        <w:rPr>
          <w:sz w:val="30"/>
        </w:rPr>
        <w:t>,</w:t>
      </w:r>
      <w:r>
        <w:rPr>
          <w:spacing w:val="66"/>
          <w:w w:val="150"/>
          <w:sz w:val="30"/>
        </w:rPr>
        <w:t xml:space="preserve"> </w:t>
      </w:r>
      <w:r>
        <w:rPr>
          <w:i/>
          <w:sz w:val="28"/>
        </w:rPr>
        <w:t>Y</w:t>
      </w:r>
      <w:r>
        <w:rPr>
          <w:i/>
          <w:spacing w:val="33"/>
          <w:sz w:val="28"/>
        </w:rPr>
        <w:t xml:space="preserve"> </w:t>
      </w:r>
      <w:r>
        <w:rPr>
          <w:rFonts w:ascii="Symbol" w:hAnsi="Symbol"/>
          <w:sz w:val="28"/>
        </w:rPr>
        <w:t></w:t>
      </w:r>
      <w:r>
        <w:rPr>
          <w:spacing w:val="-15"/>
          <w:sz w:val="28"/>
        </w:rPr>
        <w:t xml:space="preserve"> </w:t>
      </w:r>
      <w:r>
        <w:rPr>
          <w:rFonts w:ascii="Symbol" w:hAnsi="Symbol"/>
          <w:position w:val="15"/>
          <w:sz w:val="28"/>
        </w:rPr>
        <w:t></w:t>
      </w:r>
      <w:r>
        <w:rPr>
          <w:spacing w:val="-12"/>
          <w:position w:val="15"/>
          <w:sz w:val="28"/>
        </w:rPr>
        <w:t xml:space="preserve"> </w:t>
      </w:r>
      <w:r>
        <w:rPr>
          <w:position w:val="17"/>
          <w:sz w:val="28"/>
        </w:rPr>
        <w:t>40</w:t>
      </w:r>
      <w:r>
        <w:rPr>
          <w:spacing w:val="-41"/>
          <w:position w:val="17"/>
          <w:sz w:val="28"/>
        </w:rPr>
        <w:t xml:space="preserve"> </w:t>
      </w:r>
      <w:r>
        <w:rPr>
          <w:sz w:val="28"/>
        </w:rPr>
        <w:t>;</w:t>
      </w:r>
      <w:r>
        <w:rPr>
          <w:spacing w:val="-17"/>
          <w:sz w:val="28"/>
        </w:rPr>
        <w:t xml:space="preserve"> </w:t>
      </w:r>
      <w:r>
        <w:rPr>
          <w:sz w:val="28"/>
        </w:rPr>
        <w:t>0;</w:t>
      </w:r>
      <w:r>
        <w:rPr>
          <w:spacing w:val="10"/>
          <w:sz w:val="28"/>
        </w:rPr>
        <w:t xml:space="preserve"> </w:t>
      </w:r>
      <w:r>
        <w:rPr>
          <w:position w:val="17"/>
          <w:sz w:val="28"/>
        </w:rPr>
        <w:t>20</w:t>
      </w:r>
      <w:r>
        <w:rPr>
          <w:spacing w:val="-31"/>
          <w:position w:val="17"/>
          <w:sz w:val="28"/>
        </w:rPr>
        <w:t xml:space="preserve"> </w:t>
      </w:r>
      <w:r>
        <w:rPr>
          <w:rFonts w:ascii="Symbol" w:hAnsi="Symbol"/>
          <w:position w:val="15"/>
          <w:sz w:val="28"/>
        </w:rPr>
        <w:t></w:t>
      </w:r>
      <w:r>
        <w:rPr>
          <w:spacing w:val="-27"/>
          <w:position w:val="15"/>
          <w:sz w:val="28"/>
        </w:rPr>
        <w:t xml:space="preserve"> </w:t>
      </w:r>
      <w:r>
        <w:rPr>
          <w:spacing w:val="-10"/>
          <w:sz w:val="30"/>
        </w:rPr>
        <w:t>.</w:t>
      </w:r>
    </w:p>
    <w:p w:rsidR="00921BFB" w:rsidRDefault="00921BFB">
      <w:pPr>
        <w:spacing w:line="178" w:lineRule="exact"/>
        <w:rPr>
          <w:sz w:val="30"/>
        </w:rPr>
        <w:sectPr w:rsidR="00921BFB">
          <w:type w:val="continuous"/>
          <w:pgSz w:w="11900" w:h="16840"/>
          <w:pgMar w:top="1620" w:right="960" w:bottom="280" w:left="1200" w:header="0" w:footer="1133" w:gutter="0"/>
          <w:cols w:num="2" w:space="720" w:equalWidth="0">
            <w:col w:w="4483" w:space="40"/>
            <w:col w:w="5217"/>
          </w:cols>
        </w:sectPr>
      </w:pPr>
    </w:p>
    <w:p w:rsidR="00921BFB" w:rsidRDefault="00A00283">
      <w:pPr>
        <w:tabs>
          <w:tab w:val="left" w:pos="6465"/>
          <w:tab w:val="left" w:pos="7679"/>
        </w:tabs>
        <w:spacing w:line="264" w:lineRule="exact"/>
        <w:ind w:left="4492"/>
        <w:rPr>
          <w:rFonts w:ascii="Symbol" w:hAnsi="Symbol"/>
          <w:sz w:val="28"/>
        </w:rPr>
      </w:pPr>
      <w:r>
        <w:rPr>
          <w:noProof/>
          <w:lang w:eastAsia="ru-RU"/>
        </w:rPr>
        <w:lastRenderedPageBreak/>
        <mc:AlternateContent>
          <mc:Choice Requires="wps">
            <w:drawing>
              <wp:anchor distT="0" distB="0" distL="0" distR="0" simplePos="0" relativeHeight="15926784" behindDoc="0" locked="0" layoutInCell="1" allowOverlap="1" wp14:anchorId="19726D64" wp14:editId="55DB602E">
                <wp:simplePos x="0" y="0"/>
                <wp:positionH relativeFrom="page">
                  <wp:posOffset>4588383</wp:posOffset>
                </wp:positionH>
                <wp:positionV relativeFrom="paragraph">
                  <wp:posOffset>-10650</wp:posOffset>
                </wp:positionV>
                <wp:extent cx="99695" cy="1270"/>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631"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26784" from="361.290009pt,-.838613pt" to="369.135009pt,-.838613pt" stroked="true" strokeweight=".5012pt" strokecolor="#000000">
                <v:stroke dashstyle="solid"/>
                <w10:wrap type="none"/>
              </v:line>
            </w:pict>
          </mc:Fallback>
        </mc:AlternateContent>
      </w:r>
      <w:r>
        <w:rPr>
          <w:noProof/>
          <w:lang w:eastAsia="ru-RU"/>
        </w:rPr>
        <mc:AlternateContent>
          <mc:Choice Requires="wps">
            <w:drawing>
              <wp:anchor distT="0" distB="0" distL="0" distR="0" simplePos="0" relativeHeight="475930112" behindDoc="1" locked="0" layoutInCell="1" allowOverlap="1" wp14:anchorId="5C05B028" wp14:editId="6143DA80">
                <wp:simplePos x="0" y="0"/>
                <wp:positionH relativeFrom="page">
                  <wp:posOffset>4960048</wp:posOffset>
                </wp:positionH>
                <wp:positionV relativeFrom="paragraph">
                  <wp:posOffset>104411</wp:posOffset>
                </wp:positionV>
                <wp:extent cx="192405" cy="1270"/>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270"/>
                        </a:xfrm>
                        <a:custGeom>
                          <a:avLst/>
                          <a:gdLst/>
                          <a:ahLst/>
                          <a:cxnLst/>
                          <a:rect l="l" t="t" r="r" b="b"/>
                          <a:pathLst>
                            <a:path w="192405">
                              <a:moveTo>
                                <a:pt x="0" y="0"/>
                              </a:moveTo>
                              <a:lnTo>
                                <a:pt x="192404"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6368" from="390.554993pt,8.221387pt" to="405.704993pt,8.221387pt" stroked="true" strokeweight=".5012pt" strokecolor="#000000">
                <v:stroke dashstyle="solid"/>
                <w10:wrap type="none"/>
              </v:line>
            </w:pict>
          </mc:Fallback>
        </mc:AlternateContent>
      </w:r>
      <w:r>
        <w:rPr>
          <w:noProof/>
          <w:lang w:eastAsia="ru-RU"/>
        </w:rPr>
        <mc:AlternateContent>
          <mc:Choice Requires="wps">
            <w:drawing>
              <wp:anchor distT="0" distB="0" distL="0" distR="0" simplePos="0" relativeHeight="475930624" behindDoc="1" locked="0" layoutInCell="1" allowOverlap="1" wp14:anchorId="032256E4" wp14:editId="576C1C01">
                <wp:simplePos x="0" y="0"/>
                <wp:positionH relativeFrom="page">
                  <wp:posOffset>5425249</wp:posOffset>
                </wp:positionH>
                <wp:positionV relativeFrom="paragraph">
                  <wp:posOffset>104411</wp:posOffset>
                </wp:positionV>
                <wp:extent cx="192405" cy="1270"/>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270"/>
                        </a:xfrm>
                        <a:custGeom>
                          <a:avLst/>
                          <a:gdLst/>
                          <a:ahLst/>
                          <a:cxnLst/>
                          <a:rect l="l" t="t" r="r" b="b"/>
                          <a:pathLst>
                            <a:path w="192405">
                              <a:moveTo>
                                <a:pt x="0" y="0"/>
                              </a:moveTo>
                              <a:lnTo>
                                <a:pt x="192404"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5856" from="427.184998pt,8.221387pt" to="442.334998pt,8.221387pt" stroked="true" strokeweight=".5012pt" strokecolor="#000000">
                <v:stroke dashstyle="solid"/>
                <w10:wrap type="none"/>
              </v:line>
            </w:pict>
          </mc:Fallback>
        </mc:AlternateContent>
      </w:r>
      <w:r>
        <w:rPr>
          <w:noProof/>
          <w:lang w:eastAsia="ru-RU"/>
        </w:rPr>
        <mc:AlternateContent>
          <mc:Choice Requires="wps">
            <w:drawing>
              <wp:anchor distT="0" distB="0" distL="0" distR="0" simplePos="0" relativeHeight="475932672" behindDoc="1" locked="0" layoutInCell="1" allowOverlap="1" wp14:anchorId="697B2E86" wp14:editId="35B4CB8F">
                <wp:simplePos x="0" y="0"/>
                <wp:positionH relativeFrom="page">
                  <wp:posOffset>5013959</wp:posOffset>
                </wp:positionH>
                <wp:positionV relativeFrom="paragraph">
                  <wp:posOffset>126841</wp:posOffset>
                </wp:positionV>
                <wp:extent cx="89535" cy="198120"/>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sz w:val="28"/>
                              </w:rPr>
                            </w:pPr>
                            <w:r>
                              <w:rPr>
                                <w:spacing w:val="-10"/>
                                <w:sz w:val="28"/>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4.799988pt;margin-top:9.987483pt;width:7.05pt;height:15.6pt;mso-position-horizontal-relative:page;mso-position-vertical-relative:paragraph;z-index:-27383808" type="#_x0000_t202" id="docshape671" filled="false" stroked="false">
                <v:textbox inset="0,0,0,0">
                  <w:txbxContent>
                    <w:p>
                      <w:pPr>
                        <w:spacing w:line="311" w:lineRule="exact" w:before="0"/>
                        <w:ind w:left="0" w:right="0" w:firstLine="0"/>
                        <w:jc w:val="left"/>
                        <w:rPr>
                          <w:sz w:val="28"/>
                        </w:rPr>
                      </w:pPr>
                      <w:r>
                        <w:rPr>
                          <w:spacing w:val="-10"/>
                          <w:sz w:val="28"/>
                        </w:rPr>
                        <w:t>3</w:t>
                      </w:r>
                    </w:p>
                  </w:txbxContent>
                </v:textbox>
                <w10:wrap type="none"/>
              </v:shape>
            </w:pict>
          </mc:Fallback>
        </mc:AlternateContent>
      </w:r>
      <w:r>
        <w:rPr>
          <w:noProof/>
          <w:lang w:eastAsia="ru-RU"/>
        </w:rPr>
        <mc:AlternateContent>
          <mc:Choice Requires="wps">
            <w:drawing>
              <wp:anchor distT="0" distB="0" distL="0" distR="0" simplePos="0" relativeHeight="475933184" behindDoc="1" locked="0" layoutInCell="1" allowOverlap="1" wp14:anchorId="73F1F09B" wp14:editId="23A86B56">
                <wp:simplePos x="0" y="0"/>
                <wp:positionH relativeFrom="page">
                  <wp:posOffset>5480303</wp:posOffset>
                </wp:positionH>
                <wp:positionV relativeFrom="paragraph">
                  <wp:posOffset>126841</wp:posOffset>
                </wp:positionV>
                <wp:extent cx="89535" cy="198120"/>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sz w:val="28"/>
                              </w:rPr>
                            </w:pPr>
                            <w:r>
                              <w:rPr>
                                <w:spacing w:val="-10"/>
                                <w:sz w:val="28"/>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1.519989pt;margin-top:9.987483pt;width:7.05pt;height:15.6pt;mso-position-horizontal-relative:page;mso-position-vertical-relative:paragraph;z-index:-27383296" type="#_x0000_t202" id="docshape672" filled="false" stroked="false">
                <v:textbox inset="0,0,0,0">
                  <w:txbxContent>
                    <w:p>
                      <w:pPr>
                        <w:spacing w:line="311" w:lineRule="exact" w:before="0"/>
                        <w:ind w:left="0" w:right="0" w:firstLine="0"/>
                        <w:jc w:val="left"/>
                        <w:rPr>
                          <w:sz w:val="28"/>
                        </w:rPr>
                      </w:pPr>
                      <w:r>
                        <w:rPr>
                          <w:spacing w:val="-10"/>
                          <w:sz w:val="28"/>
                        </w:rPr>
                        <w:t>3</w:t>
                      </w:r>
                    </w:p>
                  </w:txbxContent>
                </v:textbox>
                <w10:wrap type="none"/>
              </v:shape>
            </w:pict>
          </mc:Fallback>
        </mc:AlternateContent>
      </w:r>
      <w:r>
        <w:rPr>
          <w:spacing w:val="-5"/>
          <w:sz w:val="14"/>
        </w:rPr>
        <w:t>min</w:t>
      </w:r>
      <w:r>
        <w:rPr>
          <w:sz w:val="14"/>
        </w:rPr>
        <w:tab/>
      </w:r>
      <w:r>
        <w:rPr>
          <w:rFonts w:ascii="Symbol" w:hAnsi="Symbol"/>
          <w:spacing w:val="-10"/>
          <w:position w:val="4"/>
          <w:sz w:val="28"/>
        </w:rPr>
        <w:t></w:t>
      </w:r>
      <w:r>
        <w:rPr>
          <w:position w:val="4"/>
          <w:sz w:val="28"/>
        </w:rPr>
        <w:tab/>
      </w:r>
      <w:r>
        <w:rPr>
          <w:rFonts w:ascii="Symbol" w:hAnsi="Symbol"/>
          <w:spacing w:val="-10"/>
          <w:position w:val="4"/>
          <w:sz w:val="28"/>
        </w:rPr>
        <w:t></w:t>
      </w:r>
    </w:p>
    <w:p w:rsidR="00921BFB" w:rsidRDefault="00A00283">
      <w:pPr>
        <w:tabs>
          <w:tab w:val="left" w:pos="7679"/>
        </w:tabs>
        <w:spacing w:line="276" w:lineRule="exact"/>
        <w:ind w:left="6465"/>
        <w:rPr>
          <w:rFonts w:ascii="Symbol" w:hAnsi="Symbol"/>
          <w:sz w:val="28"/>
        </w:rPr>
      </w:pPr>
      <w:r>
        <w:rPr>
          <w:rFonts w:ascii="Symbol" w:hAnsi="Symbol"/>
          <w:spacing w:val="-10"/>
          <w:sz w:val="28"/>
        </w:rPr>
        <w:t></w:t>
      </w:r>
      <w:r>
        <w:rPr>
          <w:sz w:val="28"/>
        </w:rPr>
        <w:tab/>
      </w:r>
      <w:r>
        <w:rPr>
          <w:rFonts w:ascii="Symbol" w:hAnsi="Symbol"/>
          <w:spacing w:val="-10"/>
          <w:sz w:val="28"/>
        </w:rPr>
        <w:t></w:t>
      </w:r>
    </w:p>
    <w:p w:rsidR="00921BFB" w:rsidRDefault="00A00283">
      <w:pPr>
        <w:pStyle w:val="a3"/>
        <w:spacing w:before="80" w:line="288" w:lineRule="auto"/>
        <w:ind w:right="446" w:firstLine="710"/>
        <w:jc w:val="both"/>
      </w:pPr>
      <w:r>
        <w:t>Выявим чувствительность оптимального плана к определенным изменениям исходной модели.</w:t>
      </w:r>
    </w:p>
    <w:p w:rsidR="00921BFB" w:rsidRDefault="00A00283">
      <w:pPr>
        <w:pStyle w:val="a5"/>
        <w:numPr>
          <w:ilvl w:val="0"/>
          <w:numId w:val="22"/>
        </w:numPr>
        <w:tabs>
          <w:tab w:val="left" w:pos="1227"/>
        </w:tabs>
        <w:spacing w:before="3"/>
        <w:ind w:left="1227" w:hanging="301"/>
        <w:jc w:val="both"/>
        <w:rPr>
          <w:sz w:val="30"/>
        </w:rPr>
      </w:pPr>
      <w:r>
        <w:rPr>
          <w:sz w:val="30"/>
        </w:rPr>
        <w:t>Увеличение</w:t>
      </w:r>
      <w:r>
        <w:rPr>
          <w:spacing w:val="-12"/>
          <w:sz w:val="30"/>
        </w:rPr>
        <w:t xml:space="preserve"> </w:t>
      </w:r>
      <w:r>
        <w:rPr>
          <w:sz w:val="30"/>
        </w:rPr>
        <w:t>объемов</w:t>
      </w:r>
      <w:r>
        <w:rPr>
          <w:spacing w:val="-12"/>
          <w:sz w:val="30"/>
        </w:rPr>
        <w:t xml:space="preserve"> </w:t>
      </w:r>
      <w:r>
        <w:rPr>
          <w:sz w:val="30"/>
        </w:rPr>
        <w:t>какого</w:t>
      </w:r>
      <w:r>
        <w:rPr>
          <w:spacing w:val="-12"/>
          <w:sz w:val="30"/>
        </w:rPr>
        <w:t xml:space="preserve"> </w:t>
      </w:r>
      <w:r>
        <w:rPr>
          <w:sz w:val="30"/>
        </w:rPr>
        <w:t>вида</w:t>
      </w:r>
      <w:r>
        <w:rPr>
          <w:spacing w:val="-13"/>
          <w:sz w:val="30"/>
        </w:rPr>
        <w:t xml:space="preserve"> </w:t>
      </w:r>
      <w:r>
        <w:rPr>
          <w:sz w:val="30"/>
        </w:rPr>
        <w:t>ресурсов</w:t>
      </w:r>
      <w:r>
        <w:rPr>
          <w:spacing w:val="-9"/>
          <w:sz w:val="30"/>
        </w:rPr>
        <w:t xml:space="preserve"> </w:t>
      </w:r>
      <w:r>
        <w:rPr>
          <w:sz w:val="30"/>
        </w:rPr>
        <w:t>наиболее</w:t>
      </w:r>
      <w:r>
        <w:rPr>
          <w:spacing w:val="-9"/>
          <w:sz w:val="30"/>
        </w:rPr>
        <w:t xml:space="preserve"> </w:t>
      </w:r>
      <w:r>
        <w:rPr>
          <w:spacing w:val="-2"/>
          <w:sz w:val="30"/>
        </w:rPr>
        <w:t>выгодно?</w:t>
      </w:r>
    </w:p>
    <w:p w:rsidR="00921BFB" w:rsidRDefault="00A00283">
      <w:pPr>
        <w:pStyle w:val="a5"/>
        <w:numPr>
          <w:ilvl w:val="0"/>
          <w:numId w:val="22"/>
        </w:numPr>
        <w:tabs>
          <w:tab w:val="left" w:pos="1250"/>
        </w:tabs>
        <w:spacing w:before="68" w:line="288" w:lineRule="auto"/>
        <w:ind w:left="215" w:right="449" w:firstLine="710"/>
        <w:jc w:val="both"/>
        <w:rPr>
          <w:sz w:val="30"/>
        </w:rPr>
      </w:pPr>
      <w:r>
        <w:rPr>
          <w:sz w:val="30"/>
        </w:rPr>
        <w:t>На сколько можно увеличить запас сырья для улучшения по- лученного оптимального значения целевой функции?</w:t>
      </w:r>
    </w:p>
    <w:p w:rsidR="00921BFB" w:rsidRDefault="00A00283">
      <w:pPr>
        <w:pStyle w:val="a5"/>
        <w:numPr>
          <w:ilvl w:val="0"/>
          <w:numId w:val="22"/>
        </w:numPr>
        <w:tabs>
          <w:tab w:val="left" w:pos="1255"/>
        </w:tabs>
        <w:spacing w:line="288" w:lineRule="auto"/>
        <w:ind w:left="215" w:right="445" w:firstLine="710"/>
        <w:jc w:val="both"/>
        <w:rPr>
          <w:sz w:val="30"/>
        </w:rPr>
      </w:pPr>
      <w:r>
        <w:rPr>
          <w:sz w:val="30"/>
        </w:rPr>
        <w:t xml:space="preserve">Каков диапазон изменения того или иного коэффициента це- левой функции, при котором не происходит изменения оптимального </w:t>
      </w:r>
      <w:r>
        <w:rPr>
          <w:spacing w:val="-2"/>
          <w:sz w:val="30"/>
        </w:rPr>
        <w:t>решения?</w:t>
      </w:r>
    </w:p>
    <w:p w:rsidR="00921BFB" w:rsidRDefault="00A00283">
      <w:pPr>
        <w:pStyle w:val="a5"/>
        <w:numPr>
          <w:ilvl w:val="0"/>
          <w:numId w:val="22"/>
        </w:numPr>
        <w:tabs>
          <w:tab w:val="left" w:pos="1227"/>
        </w:tabs>
        <w:ind w:left="1227" w:hanging="301"/>
        <w:jc w:val="both"/>
        <w:rPr>
          <w:sz w:val="30"/>
        </w:rPr>
      </w:pPr>
      <w:r>
        <w:rPr>
          <w:sz w:val="30"/>
        </w:rPr>
        <w:t>Целесообразность</w:t>
      </w:r>
      <w:r>
        <w:rPr>
          <w:spacing w:val="-16"/>
          <w:sz w:val="30"/>
        </w:rPr>
        <w:t xml:space="preserve"> </w:t>
      </w:r>
      <w:r>
        <w:rPr>
          <w:sz w:val="30"/>
        </w:rPr>
        <w:t>включения</w:t>
      </w:r>
      <w:r>
        <w:rPr>
          <w:spacing w:val="-14"/>
          <w:sz w:val="30"/>
        </w:rPr>
        <w:t xml:space="preserve"> </w:t>
      </w:r>
      <w:r>
        <w:rPr>
          <w:sz w:val="30"/>
        </w:rPr>
        <w:t>в</w:t>
      </w:r>
      <w:r>
        <w:rPr>
          <w:spacing w:val="-10"/>
          <w:sz w:val="30"/>
        </w:rPr>
        <w:t xml:space="preserve"> </w:t>
      </w:r>
      <w:r>
        <w:rPr>
          <w:sz w:val="30"/>
        </w:rPr>
        <w:t>план</w:t>
      </w:r>
      <w:r>
        <w:rPr>
          <w:spacing w:val="-9"/>
          <w:sz w:val="30"/>
        </w:rPr>
        <w:t xml:space="preserve"> </w:t>
      </w:r>
      <w:r>
        <w:rPr>
          <w:sz w:val="30"/>
        </w:rPr>
        <w:t>новых</w:t>
      </w:r>
      <w:r>
        <w:rPr>
          <w:spacing w:val="-8"/>
          <w:sz w:val="30"/>
        </w:rPr>
        <w:t xml:space="preserve"> </w:t>
      </w:r>
      <w:r>
        <w:rPr>
          <w:spacing w:val="-2"/>
          <w:sz w:val="30"/>
        </w:rPr>
        <w:t>изделий.</w:t>
      </w:r>
    </w:p>
    <w:p w:rsidR="00921BFB" w:rsidRDefault="00A00283">
      <w:pPr>
        <w:pStyle w:val="a5"/>
        <w:numPr>
          <w:ilvl w:val="0"/>
          <w:numId w:val="21"/>
        </w:numPr>
        <w:tabs>
          <w:tab w:val="left" w:pos="1227"/>
        </w:tabs>
        <w:spacing w:before="67"/>
        <w:ind w:left="1227" w:hanging="301"/>
        <w:jc w:val="both"/>
        <w:rPr>
          <w:i/>
          <w:sz w:val="30"/>
        </w:rPr>
      </w:pPr>
      <w:r>
        <w:rPr>
          <w:i/>
          <w:sz w:val="30"/>
        </w:rPr>
        <w:t>Ценность</w:t>
      </w:r>
      <w:r>
        <w:rPr>
          <w:i/>
          <w:spacing w:val="-15"/>
          <w:sz w:val="30"/>
        </w:rPr>
        <w:t xml:space="preserve"> </w:t>
      </w:r>
      <w:r>
        <w:rPr>
          <w:i/>
          <w:spacing w:val="-2"/>
          <w:sz w:val="30"/>
        </w:rPr>
        <w:t>ресурсов.</w:t>
      </w:r>
    </w:p>
    <w:p w:rsidR="00921BFB" w:rsidRDefault="00A00283">
      <w:pPr>
        <w:pStyle w:val="a3"/>
        <w:spacing w:before="67"/>
        <w:ind w:left="926"/>
        <w:jc w:val="both"/>
      </w:pPr>
      <w:r>
        <w:t>В</w:t>
      </w:r>
      <w:r>
        <w:rPr>
          <w:spacing w:val="57"/>
        </w:rPr>
        <w:t xml:space="preserve"> </w:t>
      </w:r>
      <w:r>
        <w:t>примере</w:t>
      </w:r>
      <w:r>
        <w:rPr>
          <w:spacing w:val="58"/>
        </w:rPr>
        <w:t xml:space="preserve"> </w:t>
      </w:r>
      <w:r>
        <w:t>объективно</w:t>
      </w:r>
      <w:r>
        <w:rPr>
          <w:spacing w:val="56"/>
        </w:rPr>
        <w:t xml:space="preserve"> </w:t>
      </w:r>
      <w:r>
        <w:t>обусловленные</w:t>
      </w:r>
      <w:r>
        <w:rPr>
          <w:spacing w:val="58"/>
        </w:rPr>
        <w:t xml:space="preserve"> </w:t>
      </w:r>
      <w:r>
        <w:t>оценки</w:t>
      </w:r>
      <w:r>
        <w:rPr>
          <w:spacing w:val="56"/>
        </w:rPr>
        <w:t xml:space="preserve"> </w:t>
      </w:r>
      <w:r>
        <w:t>ресурса</w:t>
      </w:r>
      <w:r>
        <w:rPr>
          <w:spacing w:val="58"/>
        </w:rPr>
        <w:t xml:space="preserve"> </w:t>
      </w:r>
      <w:r>
        <w:rPr>
          <w:spacing w:val="-2"/>
        </w:rPr>
        <w:t>«труд»</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246"/>
        <w:rPr>
          <w:sz w:val="14"/>
        </w:rPr>
      </w:pPr>
      <w:r>
        <w:lastRenderedPageBreak/>
        <w:t>равны</w:t>
      </w:r>
      <w:r>
        <w:rPr>
          <w:spacing w:val="69"/>
        </w:rPr>
        <w:t xml:space="preserve"> </w:t>
      </w:r>
      <w:r>
        <w:t>40/3</w:t>
      </w:r>
      <w:r>
        <w:rPr>
          <w:spacing w:val="79"/>
        </w:rPr>
        <w:t xml:space="preserve"> </w:t>
      </w:r>
      <w:r>
        <w:t>(</w:t>
      </w:r>
      <w:r>
        <w:rPr>
          <w:spacing w:val="-18"/>
        </w:rPr>
        <w:t xml:space="preserve"> </w:t>
      </w:r>
      <w:r>
        <w:rPr>
          <w:i/>
          <w:spacing w:val="-5"/>
          <w:sz w:val="28"/>
        </w:rPr>
        <w:t>y</w:t>
      </w:r>
      <w:r>
        <w:rPr>
          <w:spacing w:val="-5"/>
          <w:position w:val="-6"/>
          <w:sz w:val="14"/>
        </w:rPr>
        <w:t>1</w:t>
      </w:r>
    </w:p>
    <w:p w:rsidR="00921BFB" w:rsidRDefault="00A00283">
      <w:pPr>
        <w:spacing w:before="85" w:line="442" w:lineRule="exact"/>
        <w:ind w:left="43"/>
        <w:rPr>
          <w:i/>
          <w:sz w:val="28"/>
        </w:rPr>
      </w:pPr>
      <w:r>
        <w:br w:type="column"/>
      </w:r>
      <w:r>
        <w:rPr>
          <w:rFonts w:ascii="Symbol" w:hAnsi="Symbol"/>
          <w:sz w:val="28"/>
        </w:rPr>
        <w:lastRenderedPageBreak/>
        <w:t></w:t>
      </w:r>
      <w:r>
        <w:rPr>
          <w:spacing w:val="9"/>
          <w:sz w:val="28"/>
        </w:rPr>
        <w:t xml:space="preserve"> </w:t>
      </w:r>
      <w:r>
        <w:rPr>
          <w:position w:val="18"/>
          <w:sz w:val="28"/>
        </w:rPr>
        <w:t>40</w:t>
      </w:r>
      <w:r>
        <w:rPr>
          <w:spacing w:val="-15"/>
          <w:position w:val="18"/>
          <w:sz w:val="28"/>
        </w:rPr>
        <w:t xml:space="preserve"> </w:t>
      </w:r>
      <w:r>
        <w:rPr>
          <w:sz w:val="30"/>
        </w:rPr>
        <w:t>);</w:t>
      </w:r>
      <w:r>
        <w:rPr>
          <w:spacing w:val="75"/>
          <w:sz w:val="30"/>
        </w:rPr>
        <w:t xml:space="preserve"> </w:t>
      </w:r>
      <w:r>
        <w:rPr>
          <w:sz w:val="30"/>
        </w:rPr>
        <w:t>«сырье»</w:t>
      </w:r>
      <w:r>
        <w:rPr>
          <w:spacing w:val="70"/>
          <w:sz w:val="30"/>
        </w:rPr>
        <w:t xml:space="preserve"> </w:t>
      </w:r>
      <w:r>
        <w:rPr>
          <w:sz w:val="30"/>
        </w:rPr>
        <w:t>–</w:t>
      </w:r>
      <w:r>
        <w:rPr>
          <w:spacing w:val="43"/>
          <w:w w:val="150"/>
          <w:sz w:val="30"/>
        </w:rPr>
        <w:t xml:space="preserve"> </w:t>
      </w:r>
      <w:r>
        <w:rPr>
          <w:sz w:val="30"/>
        </w:rPr>
        <w:t>0</w:t>
      </w:r>
      <w:r>
        <w:rPr>
          <w:spacing w:val="43"/>
          <w:w w:val="150"/>
          <w:sz w:val="30"/>
        </w:rPr>
        <w:t xml:space="preserve"> </w:t>
      </w:r>
      <w:r>
        <w:rPr>
          <w:sz w:val="30"/>
        </w:rPr>
        <w:t>(</w:t>
      </w:r>
      <w:r>
        <w:rPr>
          <w:spacing w:val="-18"/>
          <w:sz w:val="30"/>
        </w:rPr>
        <w:t xml:space="preserve"> </w:t>
      </w:r>
      <w:r>
        <w:rPr>
          <w:i/>
          <w:spacing w:val="-10"/>
          <w:sz w:val="28"/>
        </w:rPr>
        <w:t>y</w:t>
      </w:r>
    </w:p>
    <w:p w:rsidR="00921BFB" w:rsidRDefault="00A00283">
      <w:pPr>
        <w:tabs>
          <w:tab w:val="left" w:pos="3071"/>
        </w:tabs>
        <w:spacing w:before="19" w:line="60" w:lineRule="auto"/>
        <w:ind w:left="350"/>
        <w:rPr>
          <w:sz w:val="14"/>
        </w:rPr>
      </w:pPr>
      <w:r>
        <w:rPr>
          <w:noProof/>
          <w:lang w:eastAsia="ru-RU"/>
        </w:rPr>
        <mc:AlternateContent>
          <mc:Choice Requires="wps">
            <w:drawing>
              <wp:anchor distT="0" distB="0" distL="0" distR="0" simplePos="0" relativeHeight="475931136" behindDoc="1" locked="0" layoutInCell="1" allowOverlap="1" wp14:anchorId="0F2A93FE" wp14:editId="6F7C3144">
                <wp:simplePos x="0" y="0"/>
                <wp:positionH relativeFrom="page">
                  <wp:posOffset>2344292</wp:posOffset>
                </wp:positionH>
                <wp:positionV relativeFrom="paragraph">
                  <wp:posOffset>-47219</wp:posOffset>
                </wp:positionV>
                <wp:extent cx="193040" cy="1270"/>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270"/>
                        </a:xfrm>
                        <a:custGeom>
                          <a:avLst/>
                          <a:gdLst/>
                          <a:ahLst/>
                          <a:cxnLst/>
                          <a:rect l="l" t="t" r="r" b="b"/>
                          <a:pathLst>
                            <a:path w="193040">
                              <a:moveTo>
                                <a:pt x="0" y="0"/>
                              </a:moveTo>
                              <a:lnTo>
                                <a:pt x="192595"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5344" from="184.589996pt,-3.718068pt" to="199.754996pt,-3.718068pt" stroked="true" strokeweight=".502600pt" strokecolor="#000000">
                <v:stroke dashstyle="solid"/>
                <w10:wrap type="none"/>
              </v:line>
            </w:pict>
          </mc:Fallback>
        </mc:AlternateContent>
      </w:r>
      <w:r>
        <w:rPr>
          <w:spacing w:val="-10"/>
          <w:position w:val="-14"/>
          <w:sz w:val="28"/>
        </w:rPr>
        <w:t>3</w:t>
      </w:r>
      <w:r>
        <w:rPr>
          <w:position w:val="-14"/>
          <w:sz w:val="28"/>
        </w:rPr>
        <w:tab/>
      </w:r>
      <w:r>
        <w:rPr>
          <w:spacing w:val="-10"/>
          <w:sz w:val="14"/>
        </w:rPr>
        <w:t>2</w:t>
      </w:r>
    </w:p>
    <w:p w:rsidR="00921BFB" w:rsidRDefault="00A00283">
      <w:pPr>
        <w:pStyle w:val="a3"/>
        <w:spacing w:before="244"/>
        <w:ind w:left="61"/>
      </w:pPr>
      <w:r>
        <w:br w:type="column"/>
      </w:r>
      <w:r>
        <w:rPr>
          <w:rFonts w:ascii="Symbol" w:hAnsi="Symbol"/>
          <w:sz w:val="28"/>
        </w:rPr>
        <w:lastRenderedPageBreak/>
        <w:t></w:t>
      </w:r>
      <w:r>
        <w:rPr>
          <w:spacing w:val="-9"/>
          <w:sz w:val="28"/>
        </w:rPr>
        <w:t xml:space="preserve"> </w:t>
      </w:r>
      <w:r>
        <w:rPr>
          <w:sz w:val="28"/>
        </w:rPr>
        <w:t>0</w:t>
      </w:r>
      <w:r>
        <w:rPr>
          <w:spacing w:val="-27"/>
          <w:sz w:val="28"/>
        </w:rPr>
        <w:t xml:space="preserve"> </w:t>
      </w:r>
      <w:r>
        <w:t>);</w:t>
      </w:r>
      <w:r>
        <w:rPr>
          <w:spacing w:val="73"/>
        </w:rPr>
        <w:t xml:space="preserve"> </w:t>
      </w:r>
      <w:r>
        <w:t>«оборудование»</w:t>
      </w:r>
      <w:r>
        <w:rPr>
          <w:spacing w:val="69"/>
        </w:rPr>
        <w:t xml:space="preserve"> </w:t>
      </w:r>
      <w:r>
        <w:t>–</w:t>
      </w:r>
      <w:r>
        <w:rPr>
          <w:spacing w:val="73"/>
        </w:rPr>
        <w:t xml:space="preserve"> </w:t>
      </w:r>
      <w:r>
        <w:rPr>
          <w:spacing w:val="-4"/>
        </w:rPr>
        <w:t>20/3</w:t>
      </w:r>
    </w:p>
    <w:p w:rsidR="00921BFB" w:rsidRDefault="00921BFB">
      <w:pPr>
        <w:sectPr w:rsidR="00921BFB">
          <w:type w:val="continuous"/>
          <w:pgSz w:w="11900" w:h="16840"/>
          <w:pgMar w:top="1620" w:right="960" w:bottom="280" w:left="1200" w:header="0" w:footer="1133" w:gutter="0"/>
          <w:cols w:num="3" w:space="720" w:equalWidth="0">
            <w:col w:w="2188" w:space="40"/>
            <w:col w:w="3144" w:space="39"/>
            <w:col w:w="4329"/>
          </w:cols>
        </w:sectPr>
      </w:pPr>
    </w:p>
    <w:p w:rsidR="00921BFB" w:rsidRDefault="00921BFB">
      <w:pPr>
        <w:pStyle w:val="a3"/>
        <w:spacing w:before="9"/>
        <w:ind w:left="0"/>
        <w:rPr>
          <w:sz w:val="10"/>
        </w:rPr>
      </w:pPr>
    </w:p>
    <w:p w:rsidR="00921BFB" w:rsidRDefault="00921BFB">
      <w:pPr>
        <w:rPr>
          <w:sz w:val="10"/>
        </w:rPr>
        <w:sectPr w:rsidR="00921BFB">
          <w:type w:val="continuous"/>
          <w:pgSz w:w="11900" w:h="16840"/>
          <w:pgMar w:top="1620" w:right="960" w:bottom="280" w:left="1200" w:header="0" w:footer="1133" w:gutter="0"/>
          <w:cols w:space="720"/>
        </w:sectPr>
      </w:pPr>
    </w:p>
    <w:p w:rsidR="00921BFB" w:rsidRDefault="00921BFB">
      <w:pPr>
        <w:pStyle w:val="a3"/>
        <w:spacing w:before="88"/>
        <w:ind w:left="0"/>
        <w:rPr>
          <w:sz w:val="14"/>
        </w:rPr>
      </w:pPr>
    </w:p>
    <w:p w:rsidR="00921BFB" w:rsidRDefault="00A00283">
      <w:pPr>
        <w:ind w:left="215"/>
        <w:rPr>
          <w:sz w:val="14"/>
        </w:rPr>
      </w:pPr>
      <w:r>
        <w:rPr>
          <w:sz w:val="30"/>
        </w:rPr>
        <w:t>(</w:t>
      </w:r>
      <w:r>
        <w:rPr>
          <w:spacing w:val="-13"/>
          <w:sz w:val="30"/>
        </w:rPr>
        <w:t xml:space="preserve"> </w:t>
      </w:r>
      <w:r>
        <w:rPr>
          <w:i/>
          <w:spacing w:val="-5"/>
          <w:sz w:val="28"/>
        </w:rPr>
        <w:t>y</w:t>
      </w:r>
      <w:r>
        <w:rPr>
          <w:spacing w:val="-5"/>
          <w:position w:val="-6"/>
          <w:sz w:val="14"/>
        </w:rPr>
        <w:t>3</w:t>
      </w:r>
    </w:p>
    <w:p w:rsidR="00921BFB" w:rsidRDefault="00A00283">
      <w:pPr>
        <w:pStyle w:val="a3"/>
        <w:spacing w:before="87" w:line="451" w:lineRule="exact"/>
        <w:ind w:left="62"/>
      </w:pPr>
      <w:r>
        <w:br w:type="column"/>
      </w:r>
      <w:r>
        <w:rPr>
          <w:rFonts w:ascii="Symbol" w:hAnsi="Symbol"/>
          <w:sz w:val="28"/>
        </w:rPr>
        <w:lastRenderedPageBreak/>
        <w:t></w:t>
      </w:r>
      <w:r>
        <w:rPr>
          <w:spacing w:val="9"/>
          <w:sz w:val="28"/>
        </w:rPr>
        <w:t xml:space="preserve"> </w:t>
      </w:r>
      <w:r>
        <w:rPr>
          <w:position w:val="18"/>
          <w:sz w:val="28"/>
        </w:rPr>
        <w:t>20</w:t>
      </w:r>
      <w:r>
        <w:rPr>
          <w:spacing w:val="-24"/>
          <w:position w:val="18"/>
          <w:sz w:val="28"/>
        </w:rPr>
        <w:t xml:space="preserve"> </w:t>
      </w:r>
      <w:r>
        <w:t>).</w:t>
      </w:r>
      <w:r>
        <w:rPr>
          <w:spacing w:val="57"/>
        </w:rPr>
        <w:t xml:space="preserve"> </w:t>
      </w:r>
      <w:r>
        <w:t>Дефицитный</w:t>
      </w:r>
      <w:r>
        <w:rPr>
          <w:spacing w:val="57"/>
        </w:rPr>
        <w:t xml:space="preserve"> </w:t>
      </w:r>
      <w:r>
        <w:t>ресурс,</w:t>
      </w:r>
      <w:r>
        <w:rPr>
          <w:spacing w:val="58"/>
        </w:rPr>
        <w:t xml:space="preserve"> </w:t>
      </w:r>
      <w:r>
        <w:t>полностью</w:t>
      </w:r>
      <w:r>
        <w:rPr>
          <w:spacing w:val="51"/>
        </w:rPr>
        <w:t xml:space="preserve"> </w:t>
      </w:r>
      <w:r>
        <w:t>используемый</w:t>
      </w:r>
      <w:r>
        <w:rPr>
          <w:spacing w:val="57"/>
        </w:rPr>
        <w:t xml:space="preserve"> </w:t>
      </w:r>
      <w:r>
        <w:t>при</w:t>
      </w:r>
      <w:r>
        <w:rPr>
          <w:spacing w:val="58"/>
        </w:rPr>
        <w:t xml:space="preserve"> </w:t>
      </w:r>
      <w:r>
        <w:rPr>
          <w:spacing w:val="-2"/>
        </w:rPr>
        <w:t>опти-</w:t>
      </w:r>
    </w:p>
    <w:p w:rsidR="00921BFB" w:rsidRDefault="00A00283">
      <w:pPr>
        <w:spacing w:line="267" w:lineRule="exact"/>
        <w:ind w:left="379"/>
        <w:rPr>
          <w:sz w:val="28"/>
        </w:rPr>
      </w:pPr>
      <w:r>
        <w:rPr>
          <w:noProof/>
          <w:lang w:eastAsia="ru-RU"/>
        </w:rPr>
        <mc:AlternateContent>
          <mc:Choice Requires="wps">
            <w:drawing>
              <wp:anchor distT="0" distB="0" distL="0" distR="0" simplePos="0" relativeHeight="475931648" behindDoc="1" locked="0" layoutInCell="1" allowOverlap="1" wp14:anchorId="0A7AEE2D" wp14:editId="290FDA30">
                <wp:simplePos x="0" y="0"/>
                <wp:positionH relativeFrom="page">
                  <wp:posOffset>1343215</wp:posOffset>
                </wp:positionH>
                <wp:positionV relativeFrom="paragraph">
                  <wp:posOffset>-52381</wp:posOffset>
                </wp:positionV>
                <wp:extent cx="193675" cy="1270"/>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270"/>
                        </a:xfrm>
                        <a:custGeom>
                          <a:avLst/>
                          <a:gdLst/>
                          <a:ahLst/>
                          <a:cxnLst/>
                          <a:rect l="l" t="t" r="r" b="b"/>
                          <a:pathLst>
                            <a:path w="193675">
                              <a:moveTo>
                                <a:pt x="0" y="0"/>
                              </a:moveTo>
                              <a:lnTo>
                                <a:pt x="193166"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4832" from="105.764999pt,-4.124554pt" to="120.974999pt,-4.124554pt" stroked="true" strokeweight=".5034pt" strokecolor="#000000">
                <v:stroke dashstyle="solid"/>
                <w10:wrap type="none"/>
              </v:line>
            </w:pict>
          </mc:Fallback>
        </mc:AlternateContent>
      </w:r>
      <w:r>
        <w:rPr>
          <w:spacing w:val="-10"/>
          <w:sz w:val="28"/>
        </w:rPr>
        <w:t>3</w:t>
      </w:r>
    </w:p>
    <w:p w:rsidR="00921BFB" w:rsidRDefault="00921BFB">
      <w:pPr>
        <w:spacing w:line="267" w:lineRule="exact"/>
        <w:rPr>
          <w:sz w:val="28"/>
        </w:rPr>
        <w:sectPr w:rsidR="00921BFB">
          <w:type w:val="continuous"/>
          <w:pgSz w:w="11900" w:h="16840"/>
          <w:pgMar w:top="1620" w:right="960" w:bottom="280" w:left="1200" w:header="0" w:footer="1133" w:gutter="0"/>
          <w:cols w:num="2" w:space="720" w:equalWidth="0">
            <w:col w:w="585" w:space="40"/>
            <w:col w:w="9115"/>
          </w:cols>
        </w:sectPr>
      </w:pPr>
    </w:p>
    <w:p w:rsidR="00921BFB" w:rsidRDefault="00A00283">
      <w:pPr>
        <w:pStyle w:val="a3"/>
        <w:spacing w:before="53"/>
      </w:pPr>
      <w:r>
        <w:lastRenderedPageBreak/>
        <w:t>мальном</w:t>
      </w:r>
      <w:r>
        <w:rPr>
          <w:spacing w:val="1"/>
        </w:rPr>
        <w:t xml:space="preserve"> </w:t>
      </w:r>
      <w:r>
        <w:t>плане</w:t>
      </w:r>
      <w:r>
        <w:rPr>
          <w:spacing w:val="1"/>
        </w:rPr>
        <w:t xml:space="preserve"> </w:t>
      </w:r>
      <w:r>
        <w:t>(для</w:t>
      </w:r>
      <w:r>
        <w:rPr>
          <w:spacing w:val="2"/>
        </w:rPr>
        <w:t xml:space="preserve"> </w:t>
      </w:r>
      <w:r>
        <w:rPr>
          <w:spacing w:val="-2"/>
        </w:rPr>
        <w:t>которого</w:t>
      </w:r>
    </w:p>
    <w:p w:rsidR="00921BFB" w:rsidRDefault="00A00283">
      <w:pPr>
        <w:spacing w:before="19"/>
        <w:ind w:left="68"/>
        <w:rPr>
          <w:i/>
          <w:sz w:val="14"/>
        </w:rPr>
      </w:pPr>
      <w:r>
        <w:br w:type="column"/>
      </w:r>
      <w:r>
        <w:rPr>
          <w:rFonts w:ascii="Symbol" w:hAnsi="Symbol"/>
          <w:position w:val="2"/>
          <w:sz w:val="36"/>
        </w:rPr>
        <w:lastRenderedPageBreak/>
        <w:t></w:t>
      </w:r>
      <w:r>
        <w:rPr>
          <w:i/>
          <w:position w:val="7"/>
          <w:sz w:val="28"/>
        </w:rPr>
        <w:t>a</w:t>
      </w:r>
      <w:r>
        <w:rPr>
          <w:i/>
          <w:sz w:val="14"/>
        </w:rPr>
        <w:t>ij</w:t>
      </w:r>
      <w:r>
        <w:rPr>
          <w:i/>
          <w:spacing w:val="19"/>
          <w:sz w:val="14"/>
        </w:rPr>
        <w:t xml:space="preserve"> </w:t>
      </w:r>
      <w:r>
        <w:rPr>
          <w:i/>
          <w:spacing w:val="-7"/>
          <w:position w:val="7"/>
          <w:sz w:val="28"/>
        </w:rPr>
        <w:t>x</w:t>
      </w:r>
      <w:r>
        <w:rPr>
          <w:i/>
          <w:spacing w:val="-7"/>
          <w:sz w:val="14"/>
        </w:rPr>
        <w:t>j</w:t>
      </w:r>
    </w:p>
    <w:p w:rsidR="00921BFB" w:rsidRDefault="00A00283">
      <w:pPr>
        <w:pStyle w:val="a3"/>
        <w:spacing w:before="52"/>
        <w:ind w:left="60"/>
      </w:pPr>
      <w:r>
        <w:br w:type="column"/>
      </w:r>
      <w:r>
        <w:rPr>
          <w:rFonts w:ascii="Symbol" w:hAnsi="Symbol"/>
          <w:sz w:val="28"/>
        </w:rPr>
        <w:lastRenderedPageBreak/>
        <w:t></w:t>
      </w:r>
      <w:r>
        <w:rPr>
          <w:spacing w:val="-19"/>
          <w:sz w:val="28"/>
        </w:rPr>
        <w:t xml:space="preserve"> </w:t>
      </w:r>
      <w:r>
        <w:rPr>
          <w:i/>
          <w:sz w:val="28"/>
        </w:rPr>
        <w:t>b</w:t>
      </w:r>
      <w:r>
        <w:rPr>
          <w:i/>
          <w:position w:val="-6"/>
          <w:sz w:val="14"/>
        </w:rPr>
        <w:t>i</w:t>
      </w:r>
      <w:r>
        <w:rPr>
          <w:i/>
          <w:spacing w:val="-9"/>
          <w:position w:val="-6"/>
          <w:sz w:val="14"/>
        </w:rPr>
        <w:t xml:space="preserve"> </w:t>
      </w:r>
      <w:r>
        <w:t>),</w:t>
      </w:r>
      <w:r>
        <w:rPr>
          <w:spacing w:val="-3"/>
        </w:rPr>
        <w:t xml:space="preserve"> </w:t>
      </w:r>
      <w:r>
        <w:t>имеет</w:t>
      </w:r>
      <w:r>
        <w:rPr>
          <w:spacing w:val="-6"/>
        </w:rPr>
        <w:t xml:space="preserve"> </w:t>
      </w:r>
      <w:r>
        <w:t>положительную</w:t>
      </w:r>
      <w:r>
        <w:rPr>
          <w:spacing w:val="-3"/>
        </w:rPr>
        <w:t xml:space="preserve"> </w:t>
      </w:r>
      <w:r>
        <w:rPr>
          <w:spacing w:val="-4"/>
        </w:rPr>
        <w:t>оцен-</w:t>
      </w:r>
    </w:p>
    <w:p w:rsidR="00921BFB" w:rsidRDefault="00921BFB">
      <w:pPr>
        <w:sectPr w:rsidR="00921BFB">
          <w:type w:val="continuous"/>
          <w:pgSz w:w="11900" w:h="16840"/>
          <w:pgMar w:top="1620" w:right="960" w:bottom="280" w:left="1200" w:header="0" w:footer="1133" w:gutter="0"/>
          <w:cols w:num="3" w:space="720" w:equalWidth="0">
            <w:col w:w="4010" w:space="40"/>
            <w:col w:w="790" w:space="39"/>
            <w:col w:w="4861"/>
          </w:cols>
        </w:sectPr>
      </w:pPr>
    </w:p>
    <w:p w:rsidR="00921BFB" w:rsidRDefault="00A00283">
      <w:pPr>
        <w:pStyle w:val="a3"/>
        <w:spacing w:before="96" w:line="300" w:lineRule="auto"/>
      </w:pPr>
      <w:r>
        <w:lastRenderedPageBreak/>
        <w:t>ку</w:t>
      </w:r>
      <w:r>
        <w:rPr>
          <w:spacing w:val="40"/>
        </w:rPr>
        <w:t xml:space="preserve"> </w:t>
      </w:r>
      <w:r>
        <w:t>(</w:t>
      </w:r>
      <w:r>
        <w:rPr>
          <w:spacing w:val="-7"/>
        </w:rPr>
        <w:t xml:space="preserve"> </w:t>
      </w:r>
      <w:r>
        <w:rPr>
          <w:i/>
          <w:sz w:val="28"/>
        </w:rPr>
        <w:t>y</w:t>
      </w:r>
      <w:r>
        <w:rPr>
          <w:i/>
          <w:position w:val="-6"/>
          <w:sz w:val="14"/>
        </w:rPr>
        <w:t>i</w:t>
      </w:r>
      <w:r>
        <w:rPr>
          <w:i/>
          <w:spacing w:val="40"/>
          <w:position w:val="-6"/>
          <w:sz w:val="14"/>
        </w:rPr>
        <w:t xml:space="preserve"> </w:t>
      </w:r>
      <w:r>
        <w:rPr>
          <w:rFonts w:ascii="Symbol" w:hAnsi="Symbol"/>
          <w:sz w:val="28"/>
        </w:rPr>
        <w:t></w:t>
      </w:r>
      <w:r>
        <w:rPr>
          <w:spacing w:val="-11"/>
          <w:sz w:val="28"/>
        </w:rPr>
        <w:t xml:space="preserve"> </w:t>
      </w:r>
      <w:r>
        <w:rPr>
          <w:sz w:val="28"/>
        </w:rPr>
        <w:t>0</w:t>
      </w:r>
      <w:r>
        <w:t>).</w:t>
      </w:r>
      <w:r>
        <w:rPr>
          <w:spacing w:val="40"/>
        </w:rPr>
        <w:t xml:space="preserve"> </w:t>
      </w:r>
      <w:r>
        <w:t>В</w:t>
      </w:r>
      <w:r>
        <w:rPr>
          <w:spacing w:val="40"/>
        </w:rPr>
        <w:t xml:space="preserve"> </w:t>
      </w:r>
      <w:r>
        <w:t>примере</w:t>
      </w:r>
      <w:r>
        <w:rPr>
          <w:spacing w:val="40"/>
        </w:rPr>
        <w:t xml:space="preserve"> </w:t>
      </w:r>
      <w:r>
        <w:t>«сырье»</w:t>
      </w:r>
      <w:r>
        <w:rPr>
          <w:spacing w:val="40"/>
        </w:rPr>
        <w:t xml:space="preserve"> </w:t>
      </w:r>
      <w:r>
        <w:t>не</w:t>
      </w:r>
      <w:r>
        <w:rPr>
          <w:spacing w:val="40"/>
        </w:rPr>
        <w:t xml:space="preserve"> </w:t>
      </w:r>
      <w:r>
        <w:t>является</w:t>
      </w:r>
      <w:r>
        <w:rPr>
          <w:spacing w:val="40"/>
        </w:rPr>
        <w:t xml:space="preserve"> </w:t>
      </w:r>
      <w:r>
        <w:t>дефицитным</w:t>
      </w:r>
      <w:r>
        <w:rPr>
          <w:spacing w:val="40"/>
        </w:rPr>
        <w:t xml:space="preserve"> </w:t>
      </w:r>
      <w:r>
        <w:t>ресурсом.</w:t>
      </w:r>
      <w:r>
        <w:rPr>
          <w:spacing w:val="40"/>
        </w:rPr>
        <w:t xml:space="preserve"> </w:t>
      </w:r>
      <w:r>
        <w:t>Действительно, перепишем ограничение по сырью – уравнение (2):</w:t>
      </w:r>
    </w:p>
    <w:p w:rsidR="00921BFB" w:rsidRDefault="00A00283">
      <w:pPr>
        <w:tabs>
          <w:tab w:val="left" w:pos="7665"/>
        </w:tabs>
        <w:spacing w:line="366" w:lineRule="exact"/>
        <w:ind w:left="1742"/>
        <w:rPr>
          <w:sz w:val="30"/>
        </w:rPr>
      </w:pPr>
      <w:r>
        <w:rPr>
          <w:sz w:val="28"/>
        </w:rPr>
        <w:t>4</w:t>
      </w:r>
      <w:r>
        <w:rPr>
          <w:i/>
          <w:sz w:val="28"/>
        </w:rPr>
        <w:t>x</w:t>
      </w:r>
      <w:r>
        <w:rPr>
          <w:position w:val="-6"/>
          <w:sz w:val="14"/>
        </w:rPr>
        <w:t>1</w:t>
      </w:r>
      <w:r>
        <w:rPr>
          <w:spacing w:val="35"/>
          <w:position w:val="-6"/>
          <w:sz w:val="14"/>
        </w:rPr>
        <w:t xml:space="preserve"> </w:t>
      </w:r>
      <w:r>
        <w:rPr>
          <w:rFonts w:ascii="Symbol" w:hAnsi="Symbol"/>
          <w:sz w:val="28"/>
        </w:rPr>
        <w:t></w:t>
      </w:r>
      <w:r>
        <w:rPr>
          <w:spacing w:val="2"/>
          <w:sz w:val="28"/>
        </w:rPr>
        <w:t xml:space="preserve"> </w:t>
      </w:r>
      <w:r>
        <w:rPr>
          <w:i/>
          <w:sz w:val="28"/>
        </w:rPr>
        <w:t>x</w:t>
      </w:r>
      <w:r>
        <w:rPr>
          <w:position w:val="-6"/>
          <w:sz w:val="14"/>
        </w:rPr>
        <w:t>2</w:t>
      </w:r>
      <w:r>
        <w:rPr>
          <w:spacing w:val="51"/>
          <w:position w:val="-6"/>
          <w:sz w:val="14"/>
        </w:rPr>
        <w:t xml:space="preserve"> </w:t>
      </w:r>
      <w:r>
        <w:rPr>
          <w:rFonts w:ascii="Symbol" w:hAnsi="Symbol"/>
          <w:sz w:val="28"/>
        </w:rPr>
        <w:t></w:t>
      </w:r>
      <w:r>
        <w:rPr>
          <w:spacing w:val="-38"/>
          <w:sz w:val="28"/>
        </w:rPr>
        <w:t xml:space="preserve"> </w:t>
      </w:r>
      <w:r>
        <w:rPr>
          <w:sz w:val="28"/>
        </w:rPr>
        <w:t>1400;</w:t>
      </w:r>
      <w:r>
        <w:rPr>
          <w:spacing w:val="-18"/>
          <w:sz w:val="28"/>
        </w:rPr>
        <w:t xml:space="preserve"> </w:t>
      </w:r>
      <w:r>
        <w:rPr>
          <w:rFonts w:ascii="Symbol" w:hAnsi="Symbol"/>
          <w:sz w:val="28"/>
        </w:rPr>
        <w:t></w:t>
      </w:r>
      <w:r>
        <w:rPr>
          <w:spacing w:val="-14"/>
          <w:sz w:val="28"/>
        </w:rPr>
        <w:t xml:space="preserve"> </w:t>
      </w:r>
      <w:r>
        <w:rPr>
          <w:sz w:val="28"/>
        </w:rPr>
        <w:t>4</w:t>
      </w:r>
      <w:r>
        <w:rPr>
          <w:spacing w:val="-34"/>
          <w:sz w:val="28"/>
        </w:rPr>
        <w:t xml:space="preserve"> </w:t>
      </w:r>
      <w:r>
        <w:rPr>
          <w:rFonts w:ascii="Symbol" w:hAnsi="Symbol"/>
          <w:sz w:val="28"/>
        </w:rPr>
        <w:t></w:t>
      </w:r>
      <w:r>
        <w:rPr>
          <w:spacing w:val="-30"/>
          <w:sz w:val="28"/>
        </w:rPr>
        <w:t xml:space="preserve"> </w:t>
      </w:r>
      <w:r>
        <w:rPr>
          <w:sz w:val="28"/>
        </w:rPr>
        <w:t>200</w:t>
      </w:r>
      <w:r>
        <w:rPr>
          <w:spacing w:val="-34"/>
          <w:sz w:val="28"/>
        </w:rPr>
        <w:t xml:space="preserve"> </w:t>
      </w:r>
      <w:r>
        <w:rPr>
          <w:rFonts w:ascii="Symbol" w:hAnsi="Symbol"/>
          <w:sz w:val="28"/>
        </w:rPr>
        <w:t></w:t>
      </w:r>
      <w:r>
        <w:rPr>
          <w:spacing w:val="-13"/>
          <w:sz w:val="28"/>
        </w:rPr>
        <w:t xml:space="preserve"> </w:t>
      </w:r>
      <w:r>
        <w:rPr>
          <w:sz w:val="28"/>
        </w:rPr>
        <w:t>400</w:t>
      </w:r>
      <w:r>
        <w:rPr>
          <w:spacing w:val="-13"/>
          <w:sz w:val="28"/>
        </w:rPr>
        <w:t xml:space="preserve"> </w:t>
      </w:r>
      <w:r>
        <w:rPr>
          <w:rFonts w:ascii="Symbol" w:hAnsi="Symbol"/>
          <w:sz w:val="28"/>
        </w:rPr>
        <w:t></w:t>
      </w:r>
      <w:r>
        <w:rPr>
          <w:spacing w:val="-39"/>
          <w:sz w:val="28"/>
        </w:rPr>
        <w:t xml:space="preserve"> </w:t>
      </w:r>
      <w:r>
        <w:rPr>
          <w:sz w:val="28"/>
        </w:rPr>
        <w:t>1200</w:t>
      </w:r>
      <w:r>
        <w:rPr>
          <w:spacing w:val="-29"/>
          <w:sz w:val="28"/>
        </w:rPr>
        <w:t xml:space="preserve"> </w:t>
      </w:r>
      <w:r>
        <w:rPr>
          <w:rFonts w:ascii="Symbol" w:hAnsi="Symbol"/>
          <w:sz w:val="28"/>
        </w:rPr>
        <w:t></w:t>
      </w:r>
      <w:r>
        <w:rPr>
          <w:spacing w:val="-38"/>
          <w:sz w:val="28"/>
        </w:rPr>
        <w:t xml:space="preserve"> </w:t>
      </w:r>
      <w:r>
        <w:rPr>
          <w:sz w:val="28"/>
        </w:rPr>
        <w:t>1400</w:t>
      </w:r>
      <w:r>
        <w:rPr>
          <w:spacing w:val="-24"/>
          <w:sz w:val="28"/>
        </w:rPr>
        <w:t xml:space="preserve"> </w:t>
      </w:r>
      <w:r>
        <w:rPr>
          <w:rFonts w:ascii="Symbol" w:hAnsi="Symbol"/>
          <w:sz w:val="28"/>
        </w:rPr>
        <w:t></w:t>
      </w:r>
      <w:r>
        <w:rPr>
          <w:spacing w:val="-13"/>
          <w:sz w:val="28"/>
        </w:rPr>
        <w:t xml:space="preserve"> </w:t>
      </w:r>
      <w:r>
        <w:rPr>
          <w:i/>
          <w:sz w:val="28"/>
        </w:rPr>
        <w:t>b</w:t>
      </w:r>
      <w:r>
        <w:rPr>
          <w:position w:val="-6"/>
          <w:sz w:val="14"/>
        </w:rPr>
        <w:t>2</w:t>
      </w:r>
      <w:r>
        <w:rPr>
          <w:spacing w:val="10"/>
          <w:position w:val="-6"/>
          <w:sz w:val="14"/>
        </w:rPr>
        <w:t xml:space="preserve"> </w:t>
      </w:r>
      <w:r>
        <w:rPr>
          <w:spacing w:val="-10"/>
          <w:sz w:val="30"/>
        </w:rPr>
        <w:t>,</w:t>
      </w:r>
      <w:r>
        <w:rPr>
          <w:sz w:val="30"/>
        </w:rPr>
        <w:tab/>
      </w:r>
      <w:r>
        <w:rPr>
          <w:spacing w:val="-5"/>
          <w:sz w:val="30"/>
        </w:rPr>
        <w:t>(7)</w:t>
      </w:r>
    </w:p>
    <w:p w:rsidR="00921BFB" w:rsidRDefault="00A00283">
      <w:pPr>
        <w:spacing w:before="89"/>
        <w:ind w:left="4382"/>
        <w:rPr>
          <w:sz w:val="30"/>
        </w:rPr>
      </w:pPr>
      <w:r>
        <w:rPr>
          <w:i/>
          <w:sz w:val="28"/>
        </w:rPr>
        <w:t>y</w:t>
      </w:r>
      <w:r>
        <w:rPr>
          <w:position w:val="-6"/>
          <w:sz w:val="14"/>
        </w:rPr>
        <w:t>2</w:t>
      </w:r>
      <w:r>
        <w:rPr>
          <w:spacing w:val="76"/>
          <w:position w:val="-6"/>
          <w:sz w:val="14"/>
        </w:rPr>
        <w:t xml:space="preserve"> </w:t>
      </w:r>
      <w:r>
        <w:rPr>
          <w:rFonts w:ascii="Symbol" w:hAnsi="Symbol"/>
          <w:sz w:val="28"/>
        </w:rPr>
        <w:t></w:t>
      </w:r>
      <w:r>
        <w:rPr>
          <w:sz w:val="28"/>
        </w:rPr>
        <w:t xml:space="preserve"> 0</w:t>
      </w:r>
      <w:r>
        <w:rPr>
          <w:spacing w:val="-2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0" w:right="1455"/>
        <w:jc w:val="center"/>
      </w:pPr>
      <w:r>
        <w:lastRenderedPageBreak/>
        <w:t>«Труд»</w:t>
      </w:r>
      <w:r>
        <w:rPr>
          <w:spacing w:val="-17"/>
        </w:rPr>
        <w:t xml:space="preserve"> </w:t>
      </w:r>
      <w:r>
        <w:t>и</w:t>
      </w:r>
      <w:r>
        <w:rPr>
          <w:spacing w:val="-7"/>
        </w:rPr>
        <w:t xml:space="preserve"> </w:t>
      </w:r>
      <w:r>
        <w:t>«оборудование»</w:t>
      </w:r>
      <w:r>
        <w:rPr>
          <w:spacing w:val="-14"/>
        </w:rPr>
        <w:t xml:space="preserve"> </w:t>
      </w:r>
      <w:r>
        <w:t>–</w:t>
      </w:r>
      <w:r>
        <w:rPr>
          <w:spacing w:val="-10"/>
        </w:rPr>
        <w:t xml:space="preserve"> </w:t>
      </w:r>
      <w:r>
        <w:t>дефицитные</w:t>
      </w:r>
      <w:r>
        <w:rPr>
          <w:spacing w:val="-7"/>
        </w:rPr>
        <w:t xml:space="preserve"> </w:t>
      </w:r>
      <w:r>
        <w:rPr>
          <w:spacing w:val="-2"/>
        </w:rPr>
        <w:t>ресурсы:</w:t>
      </w:r>
    </w:p>
    <w:p w:rsidR="00921BFB" w:rsidRDefault="00A00283">
      <w:pPr>
        <w:spacing w:before="76"/>
        <w:ind w:left="512"/>
        <w:jc w:val="center"/>
        <w:rPr>
          <w:sz w:val="30"/>
        </w:rPr>
      </w:pPr>
      <w:r>
        <w:rPr>
          <w:sz w:val="28"/>
        </w:rPr>
        <w:t>2</w:t>
      </w:r>
      <w:r>
        <w:rPr>
          <w:i/>
          <w:sz w:val="28"/>
        </w:rPr>
        <w:t>x</w:t>
      </w:r>
      <w:r>
        <w:rPr>
          <w:position w:val="-6"/>
          <w:sz w:val="14"/>
        </w:rPr>
        <w:t>1</w:t>
      </w:r>
      <w:r>
        <w:rPr>
          <w:spacing w:val="29"/>
          <w:position w:val="-6"/>
          <w:sz w:val="14"/>
        </w:rPr>
        <w:t xml:space="preserve"> </w:t>
      </w:r>
      <w:r>
        <w:rPr>
          <w:rFonts w:ascii="Symbol" w:hAnsi="Symbol"/>
          <w:sz w:val="28"/>
        </w:rPr>
        <w:t></w:t>
      </w:r>
      <w:r>
        <w:rPr>
          <w:spacing w:val="-13"/>
          <w:sz w:val="28"/>
        </w:rPr>
        <w:t xml:space="preserve"> </w:t>
      </w:r>
      <w:r>
        <w:rPr>
          <w:sz w:val="28"/>
        </w:rPr>
        <w:t>4</w:t>
      </w:r>
      <w:r>
        <w:rPr>
          <w:i/>
          <w:sz w:val="28"/>
        </w:rPr>
        <w:t>x</w:t>
      </w:r>
      <w:r>
        <w:rPr>
          <w:position w:val="-6"/>
          <w:sz w:val="14"/>
        </w:rPr>
        <w:t>2</w:t>
      </w:r>
      <w:r>
        <w:rPr>
          <w:spacing w:val="51"/>
          <w:position w:val="-6"/>
          <w:sz w:val="14"/>
        </w:rPr>
        <w:t xml:space="preserve"> </w:t>
      </w:r>
      <w:r>
        <w:rPr>
          <w:rFonts w:ascii="Symbol" w:hAnsi="Symbol"/>
          <w:sz w:val="28"/>
        </w:rPr>
        <w:t></w:t>
      </w:r>
      <w:r>
        <w:rPr>
          <w:spacing w:val="-10"/>
          <w:sz w:val="28"/>
        </w:rPr>
        <w:t xml:space="preserve"> </w:t>
      </w:r>
      <w:r>
        <w:rPr>
          <w:sz w:val="28"/>
        </w:rPr>
        <w:t>2000;</w:t>
      </w:r>
      <w:r>
        <w:rPr>
          <w:spacing w:val="-17"/>
          <w:sz w:val="28"/>
        </w:rPr>
        <w:t xml:space="preserve"> </w:t>
      </w:r>
      <w:r>
        <w:rPr>
          <w:rFonts w:ascii="Symbol" w:hAnsi="Symbol"/>
          <w:sz w:val="28"/>
        </w:rPr>
        <w:t></w:t>
      </w:r>
      <w:r>
        <w:rPr>
          <w:spacing w:val="-15"/>
          <w:sz w:val="28"/>
        </w:rPr>
        <w:t xml:space="preserve"> </w:t>
      </w:r>
      <w:r>
        <w:rPr>
          <w:sz w:val="28"/>
        </w:rPr>
        <w:t>2</w:t>
      </w:r>
      <w:r>
        <w:rPr>
          <w:spacing w:val="-34"/>
          <w:sz w:val="28"/>
        </w:rPr>
        <w:t xml:space="preserve"> </w:t>
      </w:r>
      <w:r>
        <w:rPr>
          <w:rFonts w:ascii="Symbol" w:hAnsi="Symbol"/>
          <w:sz w:val="28"/>
        </w:rPr>
        <w:t></w:t>
      </w:r>
      <w:r>
        <w:rPr>
          <w:spacing w:val="-31"/>
          <w:sz w:val="28"/>
        </w:rPr>
        <w:t xml:space="preserve"> </w:t>
      </w:r>
      <w:r>
        <w:rPr>
          <w:sz w:val="28"/>
        </w:rPr>
        <w:t>200</w:t>
      </w:r>
      <w:r>
        <w:rPr>
          <w:spacing w:val="-29"/>
          <w:sz w:val="28"/>
        </w:rPr>
        <w:t xml:space="preserve"> </w:t>
      </w:r>
      <w:r>
        <w:rPr>
          <w:rFonts w:ascii="Symbol" w:hAnsi="Symbol"/>
          <w:sz w:val="28"/>
        </w:rPr>
        <w:t></w:t>
      </w:r>
      <w:r>
        <w:rPr>
          <w:spacing w:val="-13"/>
          <w:sz w:val="28"/>
        </w:rPr>
        <w:t xml:space="preserve"> </w:t>
      </w:r>
      <w:r>
        <w:rPr>
          <w:sz w:val="28"/>
        </w:rPr>
        <w:t>4</w:t>
      </w:r>
      <w:r>
        <w:rPr>
          <w:spacing w:val="-35"/>
          <w:sz w:val="28"/>
        </w:rPr>
        <w:t xml:space="preserve"> </w:t>
      </w:r>
      <w:r>
        <w:rPr>
          <w:rFonts w:ascii="Symbol" w:hAnsi="Symbol"/>
          <w:sz w:val="28"/>
        </w:rPr>
        <w:t></w:t>
      </w:r>
      <w:r>
        <w:rPr>
          <w:spacing w:val="-30"/>
          <w:sz w:val="28"/>
        </w:rPr>
        <w:t xml:space="preserve"> </w:t>
      </w:r>
      <w:r>
        <w:rPr>
          <w:sz w:val="28"/>
        </w:rPr>
        <w:t>400</w:t>
      </w:r>
      <w:r>
        <w:rPr>
          <w:spacing w:val="-19"/>
          <w:sz w:val="28"/>
        </w:rPr>
        <w:t xml:space="preserve"> </w:t>
      </w:r>
      <w:r>
        <w:rPr>
          <w:rFonts w:ascii="Symbol" w:hAnsi="Symbol"/>
          <w:sz w:val="28"/>
        </w:rPr>
        <w:t></w:t>
      </w:r>
      <w:r>
        <w:rPr>
          <w:spacing w:val="-9"/>
          <w:sz w:val="28"/>
        </w:rPr>
        <w:t xml:space="preserve"> </w:t>
      </w:r>
      <w:r>
        <w:rPr>
          <w:sz w:val="28"/>
        </w:rPr>
        <w:t>2000</w:t>
      </w:r>
      <w:r>
        <w:rPr>
          <w:spacing w:val="-24"/>
          <w:sz w:val="28"/>
        </w:rPr>
        <w:t xml:space="preserve"> </w:t>
      </w:r>
      <w:r>
        <w:rPr>
          <w:rFonts w:ascii="Symbol" w:hAnsi="Symbol"/>
          <w:sz w:val="28"/>
        </w:rPr>
        <w:t></w:t>
      </w:r>
      <w:r>
        <w:rPr>
          <w:spacing w:val="-14"/>
          <w:sz w:val="28"/>
        </w:rPr>
        <w:t xml:space="preserve"> </w:t>
      </w:r>
      <w:r>
        <w:rPr>
          <w:i/>
          <w:sz w:val="28"/>
        </w:rPr>
        <w:t>b</w:t>
      </w:r>
      <w:r>
        <w:rPr>
          <w:position w:val="-6"/>
          <w:sz w:val="14"/>
        </w:rPr>
        <w:t>1</w:t>
      </w:r>
      <w:r>
        <w:rPr>
          <w:spacing w:val="-9"/>
          <w:position w:val="-6"/>
          <w:sz w:val="14"/>
        </w:rPr>
        <w:t xml:space="preserve"> </w:t>
      </w:r>
      <w:r>
        <w:rPr>
          <w:sz w:val="30"/>
        </w:rPr>
        <w:t>,</w:t>
      </w:r>
      <w:r>
        <w:rPr>
          <w:spacing w:val="6"/>
          <w:sz w:val="30"/>
        </w:rPr>
        <w:t xml:space="preserve"> </w:t>
      </w:r>
      <w:r>
        <w:rPr>
          <w:spacing w:val="-5"/>
          <w:sz w:val="30"/>
        </w:rPr>
        <w:t>(8)</w:t>
      </w:r>
    </w:p>
    <w:p w:rsidR="00921BFB" w:rsidRDefault="00A00283">
      <w:pPr>
        <w:spacing w:before="92" w:line="442" w:lineRule="exact"/>
        <w:ind w:right="172"/>
        <w:jc w:val="center"/>
        <w:rPr>
          <w:sz w:val="30"/>
        </w:rPr>
      </w:pPr>
      <w:r>
        <w:rPr>
          <w:noProof/>
          <w:lang w:eastAsia="ru-RU"/>
        </w:rPr>
        <mc:AlternateContent>
          <mc:Choice Requires="wps">
            <w:drawing>
              <wp:anchor distT="0" distB="0" distL="0" distR="0" simplePos="0" relativeHeight="475933696" behindDoc="1" locked="0" layoutInCell="1" allowOverlap="1" wp14:anchorId="603232DC" wp14:editId="00D61072">
                <wp:simplePos x="0" y="0"/>
                <wp:positionH relativeFrom="page">
                  <wp:posOffset>3816477</wp:posOffset>
                </wp:positionH>
                <wp:positionV relativeFrom="paragraph">
                  <wp:posOffset>292063</wp:posOffset>
                </wp:positionV>
                <wp:extent cx="193040" cy="127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270"/>
                        </a:xfrm>
                        <a:custGeom>
                          <a:avLst/>
                          <a:gdLst/>
                          <a:ahLst/>
                          <a:cxnLst/>
                          <a:rect l="l" t="t" r="r" b="b"/>
                          <a:pathLst>
                            <a:path w="193040">
                              <a:moveTo>
                                <a:pt x="0" y="0"/>
                              </a:moveTo>
                              <a:lnTo>
                                <a:pt x="192595"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2784" from="300.510010pt,22.997108pt" to="315.67501pt,22.997108pt" stroked="true" strokeweight=".502600pt" strokecolor="#000000">
                <v:stroke dashstyle="solid"/>
                <w10:wrap type="none"/>
              </v:line>
            </w:pict>
          </mc:Fallback>
        </mc:AlternateContent>
      </w:r>
      <w:r>
        <w:rPr>
          <w:i/>
          <w:sz w:val="28"/>
        </w:rPr>
        <w:t>y</w:t>
      </w:r>
      <w:r>
        <w:rPr>
          <w:i/>
          <w:spacing w:val="69"/>
          <w:sz w:val="28"/>
        </w:rPr>
        <w:t xml:space="preserve"> </w:t>
      </w:r>
      <w:r>
        <w:rPr>
          <w:rFonts w:ascii="Symbol" w:hAnsi="Symbol"/>
          <w:sz w:val="28"/>
        </w:rPr>
        <w:t></w:t>
      </w:r>
      <w:r>
        <w:rPr>
          <w:spacing w:val="10"/>
          <w:sz w:val="28"/>
        </w:rPr>
        <w:t xml:space="preserve"> </w:t>
      </w:r>
      <w:r>
        <w:rPr>
          <w:position w:val="18"/>
          <w:sz w:val="28"/>
        </w:rPr>
        <w:t>40</w:t>
      </w:r>
      <w:r>
        <w:rPr>
          <w:spacing w:val="-14"/>
          <w:position w:val="18"/>
          <w:sz w:val="28"/>
        </w:rPr>
        <w:t xml:space="preserve"> </w:t>
      </w:r>
      <w:r>
        <w:rPr>
          <w:spacing w:val="-10"/>
          <w:sz w:val="30"/>
        </w:rPr>
        <w:t>,</w:t>
      </w:r>
    </w:p>
    <w:p w:rsidR="00921BFB" w:rsidRDefault="00A00283">
      <w:pPr>
        <w:tabs>
          <w:tab w:val="left" w:pos="4895"/>
        </w:tabs>
        <w:spacing w:before="19" w:line="60" w:lineRule="auto"/>
        <w:ind w:left="4435"/>
        <w:rPr>
          <w:sz w:val="28"/>
        </w:rPr>
      </w:pPr>
      <w:r>
        <w:rPr>
          <w:spacing w:val="-10"/>
          <w:sz w:val="14"/>
        </w:rPr>
        <w:t>1</w:t>
      </w:r>
      <w:r>
        <w:rPr>
          <w:sz w:val="14"/>
        </w:rPr>
        <w:tab/>
      </w:r>
      <w:r>
        <w:rPr>
          <w:spacing w:val="-10"/>
          <w:position w:val="-14"/>
          <w:sz w:val="28"/>
        </w:rPr>
        <w:t>3</w:t>
      </w:r>
    </w:p>
    <w:p w:rsidR="00921BFB" w:rsidRDefault="00A00283">
      <w:pPr>
        <w:tabs>
          <w:tab w:val="left" w:pos="7665"/>
        </w:tabs>
        <w:spacing w:before="208"/>
        <w:ind w:left="2731"/>
        <w:rPr>
          <w:sz w:val="30"/>
        </w:rPr>
      </w:pPr>
      <w:r>
        <w:rPr>
          <w:sz w:val="28"/>
        </w:rPr>
        <w:t>2</w:t>
      </w:r>
      <w:r>
        <w:rPr>
          <w:i/>
          <w:sz w:val="28"/>
        </w:rPr>
        <w:t>x</w:t>
      </w:r>
      <w:r>
        <w:rPr>
          <w:position w:val="-6"/>
          <w:sz w:val="14"/>
        </w:rPr>
        <w:t>1</w:t>
      </w:r>
      <w:r>
        <w:rPr>
          <w:spacing w:val="33"/>
          <w:position w:val="-6"/>
          <w:sz w:val="14"/>
        </w:rPr>
        <w:t xml:space="preserve"> </w:t>
      </w:r>
      <w:r>
        <w:rPr>
          <w:rFonts w:ascii="Symbol" w:hAnsi="Symbol"/>
          <w:sz w:val="28"/>
        </w:rPr>
        <w:t></w:t>
      </w:r>
      <w:r>
        <w:rPr>
          <w:sz w:val="28"/>
        </w:rPr>
        <w:t xml:space="preserve"> </w:t>
      </w:r>
      <w:r>
        <w:rPr>
          <w:i/>
          <w:sz w:val="28"/>
        </w:rPr>
        <w:t>x</w:t>
      </w:r>
      <w:r>
        <w:rPr>
          <w:position w:val="-6"/>
          <w:sz w:val="14"/>
        </w:rPr>
        <w:t>2</w:t>
      </w:r>
      <w:r>
        <w:rPr>
          <w:spacing w:val="53"/>
          <w:position w:val="-6"/>
          <w:sz w:val="14"/>
        </w:rPr>
        <w:t xml:space="preserve"> </w:t>
      </w:r>
      <w:r>
        <w:rPr>
          <w:rFonts w:ascii="Symbol" w:hAnsi="Symbol"/>
          <w:sz w:val="28"/>
        </w:rPr>
        <w:t></w:t>
      </w:r>
      <w:r>
        <w:rPr>
          <w:spacing w:val="-25"/>
          <w:sz w:val="28"/>
        </w:rPr>
        <w:t xml:space="preserve"> </w:t>
      </w:r>
      <w:r>
        <w:rPr>
          <w:sz w:val="28"/>
        </w:rPr>
        <w:t>800;</w:t>
      </w:r>
      <w:r>
        <w:rPr>
          <w:spacing w:val="-19"/>
          <w:sz w:val="28"/>
        </w:rPr>
        <w:t xml:space="preserve"> </w:t>
      </w:r>
      <w:r>
        <w:rPr>
          <w:rFonts w:ascii="Symbol" w:hAnsi="Symbol"/>
          <w:sz w:val="28"/>
        </w:rPr>
        <w:t></w:t>
      </w:r>
      <w:r>
        <w:rPr>
          <w:spacing w:val="-16"/>
          <w:sz w:val="28"/>
        </w:rPr>
        <w:t xml:space="preserve"> </w:t>
      </w:r>
      <w:r>
        <w:rPr>
          <w:sz w:val="28"/>
        </w:rPr>
        <w:t>2</w:t>
      </w:r>
      <w:r>
        <w:rPr>
          <w:spacing w:val="-35"/>
          <w:sz w:val="28"/>
        </w:rPr>
        <w:t xml:space="preserve"> </w:t>
      </w:r>
      <w:r>
        <w:rPr>
          <w:rFonts w:ascii="Symbol" w:hAnsi="Symbol"/>
          <w:sz w:val="28"/>
        </w:rPr>
        <w:t></w:t>
      </w:r>
      <w:r>
        <w:rPr>
          <w:spacing w:val="-35"/>
          <w:sz w:val="28"/>
        </w:rPr>
        <w:t xml:space="preserve"> </w:t>
      </w:r>
      <w:r>
        <w:rPr>
          <w:sz w:val="28"/>
        </w:rPr>
        <w:t>200</w:t>
      </w:r>
      <w:r>
        <w:rPr>
          <w:spacing w:val="-30"/>
          <w:sz w:val="28"/>
        </w:rPr>
        <w:t xml:space="preserve"> </w:t>
      </w:r>
      <w:r>
        <w:rPr>
          <w:rFonts w:ascii="Symbol" w:hAnsi="Symbol"/>
          <w:sz w:val="28"/>
        </w:rPr>
        <w:t></w:t>
      </w:r>
      <w:r>
        <w:rPr>
          <w:spacing w:val="-15"/>
          <w:sz w:val="28"/>
        </w:rPr>
        <w:t xml:space="preserve"> </w:t>
      </w:r>
      <w:r>
        <w:rPr>
          <w:sz w:val="28"/>
        </w:rPr>
        <w:t>400</w:t>
      </w:r>
      <w:r>
        <w:rPr>
          <w:spacing w:val="-20"/>
          <w:sz w:val="28"/>
        </w:rPr>
        <w:t xml:space="preserve"> </w:t>
      </w:r>
      <w:r>
        <w:rPr>
          <w:rFonts w:ascii="Symbol" w:hAnsi="Symbol"/>
          <w:sz w:val="28"/>
        </w:rPr>
        <w:t></w:t>
      </w:r>
      <w:r>
        <w:rPr>
          <w:spacing w:val="-20"/>
          <w:sz w:val="28"/>
        </w:rPr>
        <w:t xml:space="preserve"> </w:t>
      </w:r>
      <w:r>
        <w:rPr>
          <w:sz w:val="28"/>
        </w:rPr>
        <w:t>800</w:t>
      </w:r>
      <w:r>
        <w:rPr>
          <w:spacing w:val="-25"/>
          <w:sz w:val="28"/>
        </w:rPr>
        <w:t xml:space="preserve"> </w:t>
      </w:r>
      <w:r>
        <w:rPr>
          <w:rFonts w:ascii="Symbol" w:hAnsi="Symbol"/>
          <w:sz w:val="28"/>
        </w:rPr>
        <w:t></w:t>
      </w:r>
      <w:r>
        <w:rPr>
          <w:spacing w:val="-14"/>
          <w:sz w:val="28"/>
        </w:rPr>
        <w:t xml:space="preserve"> </w:t>
      </w:r>
      <w:r>
        <w:rPr>
          <w:i/>
          <w:sz w:val="28"/>
        </w:rPr>
        <w:t>b</w:t>
      </w:r>
      <w:r>
        <w:rPr>
          <w:position w:val="-6"/>
          <w:sz w:val="14"/>
        </w:rPr>
        <w:t>3</w:t>
      </w:r>
      <w:r>
        <w:rPr>
          <w:spacing w:val="4"/>
          <w:position w:val="-6"/>
          <w:sz w:val="14"/>
        </w:rPr>
        <w:t xml:space="preserve"> </w:t>
      </w:r>
      <w:r>
        <w:rPr>
          <w:spacing w:val="-10"/>
          <w:sz w:val="30"/>
        </w:rPr>
        <w:t>,</w:t>
      </w:r>
      <w:r>
        <w:rPr>
          <w:sz w:val="30"/>
        </w:rPr>
        <w:tab/>
      </w:r>
      <w:r>
        <w:rPr>
          <w:spacing w:val="-5"/>
          <w:sz w:val="30"/>
        </w:rPr>
        <w:t>(9)</w:t>
      </w:r>
    </w:p>
    <w:p w:rsidR="00921BFB" w:rsidRDefault="00A00283">
      <w:pPr>
        <w:spacing w:before="92" w:line="442" w:lineRule="exact"/>
        <w:ind w:right="177"/>
        <w:jc w:val="center"/>
        <w:rPr>
          <w:sz w:val="30"/>
        </w:rPr>
      </w:pPr>
      <w:r>
        <w:rPr>
          <w:noProof/>
          <w:lang w:eastAsia="ru-RU"/>
        </w:rPr>
        <mc:AlternateContent>
          <mc:Choice Requires="wps">
            <w:drawing>
              <wp:anchor distT="0" distB="0" distL="0" distR="0" simplePos="0" relativeHeight="475934208" behindDoc="1" locked="0" layoutInCell="1" allowOverlap="1" wp14:anchorId="2F4195D2" wp14:editId="021D59CF">
                <wp:simplePos x="0" y="0"/>
                <wp:positionH relativeFrom="page">
                  <wp:posOffset>3833431</wp:posOffset>
                </wp:positionH>
                <wp:positionV relativeFrom="paragraph">
                  <wp:posOffset>292394</wp:posOffset>
                </wp:positionV>
                <wp:extent cx="193675" cy="1270"/>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270"/>
                        </a:xfrm>
                        <a:custGeom>
                          <a:avLst/>
                          <a:gdLst/>
                          <a:ahLst/>
                          <a:cxnLst/>
                          <a:rect l="l" t="t" r="r" b="b"/>
                          <a:pathLst>
                            <a:path w="193675">
                              <a:moveTo>
                                <a:pt x="0" y="0"/>
                              </a:moveTo>
                              <a:lnTo>
                                <a:pt x="193166"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2272" from="301.845001pt,23.023211pt" to="317.055001pt,23.023211pt" stroked="true" strokeweight=".5034pt" strokecolor="#000000">
                <v:stroke dashstyle="solid"/>
                <w10:wrap type="none"/>
              </v:line>
            </w:pict>
          </mc:Fallback>
        </mc:AlternateContent>
      </w:r>
      <w:r>
        <w:rPr>
          <w:i/>
          <w:sz w:val="28"/>
        </w:rPr>
        <w:t>y</w:t>
      </w:r>
      <w:r>
        <w:rPr>
          <w:i/>
          <w:spacing w:val="77"/>
          <w:w w:val="150"/>
          <w:sz w:val="28"/>
        </w:rPr>
        <w:t xml:space="preserve"> </w:t>
      </w:r>
      <w:r>
        <w:rPr>
          <w:rFonts w:ascii="Symbol" w:hAnsi="Symbol"/>
          <w:sz w:val="28"/>
        </w:rPr>
        <w:t></w:t>
      </w:r>
      <w:r>
        <w:rPr>
          <w:spacing w:val="19"/>
          <w:sz w:val="28"/>
        </w:rPr>
        <w:t xml:space="preserve"> </w:t>
      </w:r>
      <w:r>
        <w:rPr>
          <w:position w:val="18"/>
          <w:sz w:val="28"/>
        </w:rPr>
        <w:t>20</w:t>
      </w:r>
      <w:r>
        <w:rPr>
          <w:spacing w:val="-23"/>
          <w:position w:val="18"/>
          <w:sz w:val="28"/>
        </w:rPr>
        <w:t xml:space="preserve"> </w:t>
      </w:r>
      <w:r>
        <w:rPr>
          <w:spacing w:val="-10"/>
          <w:sz w:val="30"/>
        </w:rPr>
        <w:t>.</w:t>
      </w:r>
    </w:p>
    <w:p w:rsidR="00921BFB" w:rsidRDefault="00A00283">
      <w:pPr>
        <w:tabs>
          <w:tab w:val="left" w:pos="4924"/>
        </w:tabs>
        <w:spacing w:before="20" w:line="60" w:lineRule="auto"/>
        <w:ind w:left="4435"/>
        <w:rPr>
          <w:sz w:val="28"/>
        </w:rPr>
      </w:pPr>
      <w:r>
        <w:rPr>
          <w:spacing w:val="-10"/>
          <w:sz w:val="14"/>
        </w:rPr>
        <w:t>3</w:t>
      </w:r>
      <w:r>
        <w:rPr>
          <w:sz w:val="14"/>
        </w:rPr>
        <w:tab/>
      </w:r>
      <w:r>
        <w:rPr>
          <w:spacing w:val="-10"/>
          <w:position w:val="-14"/>
          <w:sz w:val="28"/>
        </w:rPr>
        <w:t>3</w:t>
      </w:r>
    </w:p>
    <w:p w:rsidR="00921BFB" w:rsidRDefault="00921BFB">
      <w:pPr>
        <w:pStyle w:val="a3"/>
        <w:spacing w:before="5"/>
        <w:ind w:left="0"/>
        <w:rPr>
          <w:sz w:val="10"/>
        </w:rPr>
      </w:pPr>
    </w:p>
    <w:p w:rsidR="00921BFB" w:rsidRDefault="00921BFB">
      <w:pPr>
        <w:rPr>
          <w:sz w:val="10"/>
        </w:rPr>
        <w:sectPr w:rsidR="00921BFB">
          <w:pgSz w:w="11900" w:h="16840"/>
          <w:pgMar w:top="1340" w:right="960" w:bottom="1320" w:left="1200" w:header="0" w:footer="1133" w:gutter="0"/>
          <w:cols w:space="720"/>
        </w:sectPr>
      </w:pPr>
    </w:p>
    <w:p w:rsidR="00921BFB" w:rsidRDefault="00A00283">
      <w:pPr>
        <w:pStyle w:val="a3"/>
        <w:spacing w:before="67" w:line="321" w:lineRule="auto"/>
        <w:ind w:firstLine="710"/>
      </w:pPr>
      <w:r>
        <w:lastRenderedPageBreak/>
        <w:t>Чем</w:t>
      </w:r>
      <w:r>
        <w:rPr>
          <w:spacing w:val="40"/>
        </w:rPr>
        <w:t xml:space="preserve"> </w:t>
      </w:r>
      <w:r>
        <w:t>выше</w:t>
      </w:r>
      <w:r>
        <w:rPr>
          <w:spacing w:val="40"/>
        </w:rPr>
        <w:t xml:space="preserve"> </w:t>
      </w:r>
      <w:r>
        <w:t>величина</w:t>
      </w:r>
      <w:r>
        <w:rPr>
          <w:spacing w:val="40"/>
        </w:rPr>
        <w:t xml:space="preserve"> </w:t>
      </w:r>
      <w:r>
        <w:t xml:space="preserve">оценки </w:t>
      </w:r>
      <w:r>
        <w:rPr>
          <w:spacing w:val="-2"/>
        </w:rPr>
        <w:t>ресурса.</w:t>
      </w:r>
    </w:p>
    <w:p w:rsidR="00921BFB" w:rsidRDefault="00A00283">
      <w:pPr>
        <w:pStyle w:val="a3"/>
        <w:spacing w:before="94"/>
        <w:ind w:left="149"/>
      </w:pPr>
      <w:r>
        <w:br w:type="column"/>
      </w:r>
      <w:r>
        <w:rPr>
          <w:i/>
          <w:position w:val="1"/>
          <w:sz w:val="28"/>
        </w:rPr>
        <w:lastRenderedPageBreak/>
        <w:t>y</w:t>
      </w:r>
      <w:r>
        <w:rPr>
          <w:i/>
          <w:position w:val="-5"/>
          <w:sz w:val="14"/>
        </w:rPr>
        <w:t>i</w:t>
      </w:r>
      <w:r>
        <w:rPr>
          <w:i/>
          <w:spacing w:val="10"/>
          <w:position w:val="-5"/>
          <w:sz w:val="14"/>
        </w:rPr>
        <w:t xml:space="preserve"> </w:t>
      </w:r>
      <w:r>
        <w:t>,</w:t>
      </w:r>
      <w:r>
        <w:rPr>
          <w:spacing w:val="52"/>
        </w:rPr>
        <w:t xml:space="preserve"> </w:t>
      </w:r>
      <w:r>
        <w:t>тем</w:t>
      </w:r>
      <w:r>
        <w:rPr>
          <w:spacing w:val="52"/>
        </w:rPr>
        <w:t xml:space="preserve"> </w:t>
      </w:r>
      <w:r>
        <w:t>острее</w:t>
      </w:r>
      <w:r>
        <w:rPr>
          <w:spacing w:val="52"/>
        </w:rPr>
        <w:t xml:space="preserve"> </w:t>
      </w:r>
      <w:r>
        <w:t>дефицитность</w:t>
      </w:r>
      <w:r>
        <w:rPr>
          <w:spacing w:val="71"/>
        </w:rPr>
        <w:t xml:space="preserve"> </w:t>
      </w:r>
      <w:r>
        <w:rPr>
          <w:i/>
          <w:sz w:val="27"/>
        </w:rPr>
        <w:t>i</w:t>
      </w:r>
      <w:r>
        <w:rPr>
          <w:i/>
          <w:spacing w:val="-18"/>
          <w:sz w:val="27"/>
        </w:rPr>
        <w:t xml:space="preserve"> </w:t>
      </w:r>
      <w:r>
        <w:t>-</w:t>
      </w:r>
      <w:r>
        <w:rPr>
          <w:spacing w:val="-5"/>
        </w:rPr>
        <w:t>го</w:t>
      </w:r>
    </w:p>
    <w:p w:rsidR="00921BFB" w:rsidRDefault="00921BFB">
      <w:pPr>
        <w:sectPr w:rsidR="00921BFB">
          <w:type w:val="continuous"/>
          <w:pgSz w:w="11900" w:h="16840"/>
          <w:pgMar w:top="1620" w:right="960" w:bottom="280" w:left="1200" w:header="0" w:footer="1133" w:gutter="0"/>
          <w:cols w:num="2" w:space="720" w:equalWidth="0">
            <w:col w:w="4659" w:space="40"/>
            <w:col w:w="5041"/>
          </w:cols>
        </w:sectPr>
      </w:pPr>
    </w:p>
    <w:p w:rsidR="00921BFB" w:rsidRDefault="00A00283">
      <w:pPr>
        <w:pStyle w:val="a3"/>
        <w:spacing w:before="149"/>
        <w:ind w:left="926"/>
        <w:rPr>
          <w:sz w:val="14"/>
        </w:rPr>
      </w:pPr>
      <w:r>
        <w:lastRenderedPageBreak/>
        <w:t>В</w:t>
      </w:r>
      <w:r>
        <w:rPr>
          <w:spacing w:val="41"/>
        </w:rPr>
        <w:t xml:space="preserve"> </w:t>
      </w:r>
      <w:r>
        <w:t>примере</w:t>
      </w:r>
      <w:r>
        <w:rPr>
          <w:spacing w:val="43"/>
        </w:rPr>
        <w:t xml:space="preserve"> </w:t>
      </w:r>
      <w:r>
        <w:t>«труд»</w:t>
      </w:r>
      <w:r>
        <w:rPr>
          <w:spacing w:val="36"/>
        </w:rPr>
        <w:t xml:space="preserve"> </w:t>
      </w:r>
      <w:r>
        <w:t>(</w:t>
      </w:r>
      <w:r>
        <w:rPr>
          <w:spacing w:val="-15"/>
        </w:rPr>
        <w:t xml:space="preserve"> </w:t>
      </w:r>
      <w:r>
        <w:rPr>
          <w:i/>
          <w:spacing w:val="-7"/>
          <w:sz w:val="28"/>
        </w:rPr>
        <w:t>y</w:t>
      </w:r>
      <w:r>
        <w:rPr>
          <w:spacing w:val="-7"/>
          <w:position w:val="-6"/>
          <w:sz w:val="14"/>
        </w:rPr>
        <w:t>1</w:t>
      </w:r>
    </w:p>
    <w:p w:rsidR="00921BFB" w:rsidRDefault="00A00283">
      <w:pPr>
        <w:pStyle w:val="a3"/>
        <w:spacing w:line="439" w:lineRule="exact"/>
        <w:ind w:left="43"/>
      </w:pPr>
      <w:r>
        <w:br w:type="column"/>
      </w:r>
      <w:r>
        <w:rPr>
          <w:rFonts w:ascii="Symbol" w:hAnsi="Symbol"/>
          <w:sz w:val="28"/>
        </w:rPr>
        <w:lastRenderedPageBreak/>
        <w:t></w:t>
      </w:r>
      <w:r>
        <w:rPr>
          <w:spacing w:val="7"/>
          <w:sz w:val="28"/>
        </w:rPr>
        <w:t xml:space="preserve"> </w:t>
      </w:r>
      <w:r>
        <w:rPr>
          <w:position w:val="18"/>
          <w:sz w:val="28"/>
        </w:rPr>
        <w:t>40</w:t>
      </w:r>
      <w:r>
        <w:rPr>
          <w:spacing w:val="-17"/>
          <w:position w:val="18"/>
          <w:sz w:val="28"/>
        </w:rPr>
        <w:t xml:space="preserve"> </w:t>
      </w:r>
      <w:r>
        <w:t>)</w:t>
      </w:r>
      <w:r>
        <w:rPr>
          <w:spacing w:val="44"/>
        </w:rPr>
        <w:t xml:space="preserve"> </w:t>
      </w:r>
      <w:r>
        <w:t>более</w:t>
      </w:r>
      <w:r>
        <w:rPr>
          <w:spacing w:val="45"/>
        </w:rPr>
        <w:t xml:space="preserve"> </w:t>
      </w:r>
      <w:r>
        <w:t>дефицитен,</w:t>
      </w:r>
      <w:r>
        <w:rPr>
          <w:spacing w:val="41"/>
        </w:rPr>
        <w:t xml:space="preserve"> </w:t>
      </w:r>
      <w:r>
        <w:t>чем</w:t>
      </w:r>
      <w:r>
        <w:rPr>
          <w:spacing w:val="46"/>
        </w:rPr>
        <w:t xml:space="preserve"> </w:t>
      </w:r>
      <w:r>
        <w:rPr>
          <w:spacing w:val="-2"/>
        </w:rPr>
        <w:t>«оборудова-</w:t>
      </w:r>
    </w:p>
    <w:p w:rsidR="00921BFB" w:rsidRDefault="00A00283">
      <w:pPr>
        <w:spacing w:line="267" w:lineRule="exact"/>
        <w:ind w:left="350"/>
        <w:rPr>
          <w:sz w:val="28"/>
        </w:rPr>
      </w:pPr>
      <w:r>
        <w:rPr>
          <w:noProof/>
          <w:lang w:eastAsia="ru-RU"/>
        </w:rPr>
        <mc:AlternateContent>
          <mc:Choice Requires="wps">
            <w:drawing>
              <wp:anchor distT="0" distB="0" distL="0" distR="0" simplePos="0" relativeHeight="475934720" behindDoc="1" locked="0" layoutInCell="1" allowOverlap="1" wp14:anchorId="3B0B01E0" wp14:editId="3053BBE4">
                <wp:simplePos x="0" y="0"/>
                <wp:positionH relativeFrom="page">
                  <wp:posOffset>3368421</wp:posOffset>
                </wp:positionH>
                <wp:positionV relativeFrom="paragraph">
                  <wp:posOffset>-52859</wp:posOffset>
                </wp:positionV>
                <wp:extent cx="193040" cy="1270"/>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270"/>
                        </a:xfrm>
                        <a:custGeom>
                          <a:avLst/>
                          <a:gdLst/>
                          <a:ahLst/>
                          <a:cxnLst/>
                          <a:rect l="l" t="t" r="r" b="b"/>
                          <a:pathLst>
                            <a:path w="193040">
                              <a:moveTo>
                                <a:pt x="0" y="0"/>
                              </a:moveTo>
                              <a:lnTo>
                                <a:pt x="192595"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1760" from="265.230011pt,-4.162149pt" to="280.395011pt,-4.162149pt" stroked="true" strokeweight=".502600pt" strokecolor="#000000">
                <v:stroke dashstyle="solid"/>
                <w10:wrap type="none"/>
              </v:line>
            </w:pict>
          </mc:Fallback>
        </mc:AlternateContent>
      </w:r>
      <w:r>
        <w:rPr>
          <w:spacing w:val="-10"/>
          <w:sz w:val="28"/>
        </w:rPr>
        <w:t>3</w:t>
      </w:r>
    </w:p>
    <w:p w:rsidR="00921BFB" w:rsidRDefault="00921BFB">
      <w:pPr>
        <w:spacing w:line="267" w:lineRule="exact"/>
        <w:rPr>
          <w:sz w:val="28"/>
        </w:rPr>
        <w:sectPr w:rsidR="00921BFB">
          <w:type w:val="continuous"/>
          <w:pgSz w:w="11900" w:h="16840"/>
          <w:pgMar w:top="1620" w:right="960" w:bottom="280" w:left="1200" w:header="0" w:footer="1133" w:gutter="0"/>
          <w:cols w:num="2" w:space="720" w:equalWidth="0">
            <w:col w:w="3801" w:space="40"/>
            <w:col w:w="5899"/>
          </w:cols>
        </w:sectPr>
      </w:pPr>
    </w:p>
    <w:p w:rsidR="00921BFB" w:rsidRDefault="00A00283">
      <w:pPr>
        <w:pStyle w:val="a3"/>
        <w:spacing w:before="216"/>
        <w:rPr>
          <w:sz w:val="14"/>
        </w:rPr>
      </w:pPr>
      <w:r>
        <w:lastRenderedPageBreak/>
        <w:t>ние»</w:t>
      </w:r>
      <w:r>
        <w:rPr>
          <w:spacing w:val="76"/>
        </w:rPr>
        <w:t xml:space="preserve"> </w:t>
      </w:r>
      <w:r>
        <w:t>3</w:t>
      </w:r>
      <w:r>
        <w:rPr>
          <w:spacing w:val="49"/>
          <w:w w:val="150"/>
        </w:rPr>
        <w:t xml:space="preserve"> </w:t>
      </w:r>
      <w:r>
        <w:t>(</w:t>
      </w:r>
      <w:r>
        <w:rPr>
          <w:spacing w:val="-17"/>
        </w:rPr>
        <w:t xml:space="preserve"> </w:t>
      </w:r>
      <w:r>
        <w:rPr>
          <w:i/>
          <w:spacing w:val="-5"/>
          <w:sz w:val="28"/>
        </w:rPr>
        <w:t>y</w:t>
      </w:r>
      <w:r>
        <w:rPr>
          <w:spacing w:val="-5"/>
          <w:position w:val="-6"/>
          <w:sz w:val="14"/>
        </w:rPr>
        <w:t>3</w:t>
      </w:r>
    </w:p>
    <w:p w:rsidR="00921BFB" w:rsidRDefault="00A00283">
      <w:pPr>
        <w:pStyle w:val="a3"/>
        <w:spacing w:before="219"/>
      </w:pPr>
      <w:r>
        <w:rPr>
          <w:spacing w:val="-2"/>
        </w:rPr>
        <w:t>труда.</w:t>
      </w:r>
    </w:p>
    <w:p w:rsidR="00921BFB" w:rsidRDefault="00A00283">
      <w:pPr>
        <w:pStyle w:val="a3"/>
        <w:spacing w:before="55" w:line="451" w:lineRule="exact"/>
        <w:ind w:left="62"/>
      </w:pPr>
      <w:r>
        <w:br w:type="column"/>
      </w:r>
      <w:r>
        <w:rPr>
          <w:rFonts w:ascii="Symbol" w:hAnsi="Symbol"/>
          <w:sz w:val="28"/>
        </w:rPr>
        <w:lastRenderedPageBreak/>
        <w:t></w:t>
      </w:r>
      <w:r>
        <w:rPr>
          <w:spacing w:val="14"/>
          <w:sz w:val="28"/>
        </w:rPr>
        <w:t xml:space="preserve"> </w:t>
      </w:r>
      <w:r>
        <w:rPr>
          <w:position w:val="18"/>
          <w:sz w:val="28"/>
        </w:rPr>
        <w:t>20</w:t>
      </w:r>
      <w:r>
        <w:rPr>
          <w:spacing w:val="-24"/>
          <w:position w:val="18"/>
          <w:sz w:val="28"/>
        </w:rPr>
        <w:t xml:space="preserve"> </w:t>
      </w:r>
      <w:r>
        <w:t>).</w:t>
      </w:r>
      <w:r>
        <w:rPr>
          <w:spacing w:val="42"/>
          <w:w w:val="150"/>
        </w:rPr>
        <w:t xml:space="preserve"> </w:t>
      </w:r>
      <w:r>
        <w:t>Поэтому</w:t>
      </w:r>
      <w:r>
        <w:rPr>
          <w:spacing w:val="72"/>
        </w:rPr>
        <w:t xml:space="preserve"> </w:t>
      </w:r>
      <w:r>
        <w:t>наиболее</w:t>
      </w:r>
      <w:r>
        <w:rPr>
          <w:spacing w:val="73"/>
        </w:rPr>
        <w:t xml:space="preserve"> </w:t>
      </w:r>
      <w:r>
        <w:t>выгодно</w:t>
      </w:r>
      <w:r>
        <w:rPr>
          <w:spacing w:val="77"/>
        </w:rPr>
        <w:t xml:space="preserve"> </w:t>
      </w:r>
      <w:r>
        <w:t>увеличение</w:t>
      </w:r>
      <w:r>
        <w:rPr>
          <w:spacing w:val="73"/>
        </w:rPr>
        <w:t xml:space="preserve"> </w:t>
      </w:r>
      <w:r>
        <w:rPr>
          <w:spacing w:val="-2"/>
        </w:rPr>
        <w:t>ресурсов</w:t>
      </w:r>
    </w:p>
    <w:p w:rsidR="00921BFB" w:rsidRDefault="00A00283">
      <w:pPr>
        <w:spacing w:line="267" w:lineRule="exact"/>
        <w:ind w:left="379"/>
        <w:rPr>
          <w:sz w:val="28"/>
        </w:rPr>
      </w:pPr>
      <w:r>
        <w:rPr>
          <w:noProof/>
          <w:lang w:eastAsia="ru-RU"/>
        </w:rPr>
        <mc:AlternateContent>
          <mc:Choice Requires="wps">
            <w:drawing>
              <wp:anchor distT="0" distB="0" distL="0" distR="0" simplePos="0" relativeHeight="475935232" behindDoc="1" locked="0" layoutInCell="1" allowOverlap="1" wp14:anchorId="175BF3E5" wp14:editId="3DA85868">
                <wp:simplePos x="0" y="0"/>
                <wp:positionH relativeFrom="page">
                  <wp:posOffset>2022919</wp:posOffset>
                </wp:positionH>
                <wp:positionV relativeFrom="paragraph">
                  <wp:posOffset>-52968</wp:posOffset>
                </wp:positionV>
                <wp:extent cx="193675" cy="1270"/>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270"/>
                        </a:xfrm>
                        <a:custGeom>
                          <a:avLst/>
                          <a:gdLst/>
                          <a:ahLst/>
                          <a:cxnLst/>
                          <a:rect l="l" t="t" r="r" b="b"/>
                          <a:pathLst>
                            <a:path w="193675">
                              <a:moveTo>
                                <a:pt x="0" y="0"/>
                              </a:moveTo>
                              <a:lnTo>
                                <a:pt x="193167"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1248" from="159.285004pt,-4.17077pt" to="174.495004pt,-4.17077pt" stroked="true" strokeweight=".5034pt" strokecolor="#000000">
                <v:stroke dashstyle="solid"/>
                <w10:wrap type="none"/>
              </v:line>
            </w:pict>
          </mc:Fallback>
        </mc:AlternateContent>
      </w:r>
      <w:r>
        <w:rPr>
          <w:spacing w:val="-10"/>
          <w:sz w:val="28"/>
        </w:rPr>
        <w:t>3</w:t>
      </w:r>
    </w:p>
    <w:p w:rsidR="00921BFB" w:rsidRDefault="00921BFB">
      <w:pPr>
        <w:spacing w:line="267" w:lineRule="exact"/>
        <w:rPr>
          <w:sz w:val="28"/>
        </w:rPr>
        <w:sectPr w:rsidR="00921BFB">
          <w:type w:val="continuous"/>
          <w:pgSz w:w="11900" w:h="16840"/>
          <w:pgMar w:top="1620" w:right="960" w:bottom="280" w:left="1200" w:header="0" w:footer="1133" w:gutter="0"/>
          <w:cols w:num="2" w:space="720" w:equalWidth="0">
            <w:col w:w="1655" w:space="40"/>
            <w:col w:w="8045"/>
          </w:cols>
        </w:sectPr>
      </w:pPr>
    </w:p>
    <w:p w:rsidR="00921BFB" w:rsidRDefault="00A00283">
      <w:pPr>
        <w:pStyle w:val="a3"/>
        <w:spacing w:before="68" w:line="288" w:lineRule="auto"/>
        <w:ind w:right="446" w:firstLine="710"/>
        <w:jc w:val="both"/>
      </w:pPr>
      <w:r>
        <w:lastRenderedPageBreak/>
        <w:t>Необходимо иметь в виду, что ценность различных видов сырья нельзя отождествлять с действительными ценами, по которым осуще- ствляется его закупка. В данном случае речь идет о некоторой мере, имеющей экономическую природу, которая характеризует ценность сырья только относительно полученного оптимального решения.</w:t>
      </w:r>
    </w:p>
    <w:p w:rsidR="00921BFB" w:rsidRDefault="00A00283">
      <w:pPr>
        <w:pStyle w:val="a5"/>
        <w:numPr>
          <w:ilvl w:val="0"/>
          <w:numId w:val="21"/>
        </w:numPr>
        <w:tabs>
          <w:tab w:val="left" w:pos="1227"/>
        </w:tabs>
        <w:spacing w:line="344" w:lineRule="exact"/>
        <w:ind w:left="1227" w:hanging="301"/>
        <w:jc w:val="both"/>
        <w:rPr>
          <w:i/>
          <w:sz w:val="30"/>
        </w:rPr>
      </w:pPr>
      <w:r>
        <w:rPr>
          <w:i/>
          <w:sz w:val="30"/>
        </w:rPr>
        <w:t>Чувствительность</w:t>
      </w:r>
      <w:r>
        <w:rPr>
          <w:i/>
          <w:spacing w:val="-13"/>
          <w:sz w:val="30"/>
        </w:rPr>
        <w:t xml:space="preserve"> </w:t>
      </w:r>
      <w:r>
        <w:rPr>
          <w:i/>
          <w:sz w:val="30"/>
        </w:rPr>
        <w:t>решения</w:t>
      </w:r>
      <w:r>
        <w:rPr>
          <w:i/>
          <w:spacing w:val="-11"/>
          <w:sz w:val="30"/>
        </w:rPr>
        <w:t xml:space="preserve"> </w:t>
      </w:r>
      <w:r>
        <w:rPr>
          <w:i/>
          <w:sz w:val="30"/>
        </w:rPr>
        <w:t>к</w:t>
      </w:r>
      <w:r>
        <w:rPr>
          <w:i/>
          <w:spacing w:val="-15"/>
          <w:sz w:val="30"/>
        </w:rPr>
        <w:t xml:space="preserve"> </w:t>
      </w:r>
      <w:r>
        <w:rPr>
          <w:i/>
          <w:sz w:val="30"/>
        </w:rPr>
        <w:t>изменению</w:t>
      </w:r>
      <w:r>
        <w:rPr>
          <w:i/>
          <w:spacing w:val="-15"/>
          <w:sz w:val="30"/>
        </w:rPr>
        <w:t xml:space="preserve"> </w:t>
      </w:r>
      <w:r>
        <w:rPr>
          <w:i/>
          <w:sz w:val="30"/>
        </w:rPr>
        <w:t>запасов</w:t>
      </w:r>
      <w:r>
        <w:rPr>
          <w:i/>
          <w:spacing w:val="-15"/>
          <w:sz w:val="30"/>
        </w:rPr>
        <w:t xml:space="preserve"> </w:t>
      </w:r>
      <w:r>
        <w:rPr>
          <w:i/>
          <w:spacing w:val="-2"/>
          <w:sz w:val="30"/>
        </w:rPr>
        <w:t>сырья.</w:t>
      </w:r>
    </w:p>
    <w:p w:rsidR="00921BFB" w:rsidRDefault="00A00283">
      <w:pPr>
        <w:pStyle w:val="a3"/>
        <w:spacing w:before="73"/>
        <w:ind w:left="926"/>
        <w:jc w:val="both"/>
      </w:pPr>
      <w:r>
        <w:t>Предположим,</w:t>
      </w:r>
      <w:r>
        <w:rPr>
          <w:spacing w:val="-5"/>
        </w:rPr>
        <w:t xml:space="preserve"> </w:t>
      </w:r>
      <w:r>
        <w:t>что</w:t>
      </w:r>
      <w:r>
        <w:rPr>
          <w:spacing w:val="-8"/>
        </w:rPr>
        <w:t xml:space="preserve"> </w:t>
      </w:r>
      <w:r>
        <w:t>запас</w:t>
      </w:r>
      <w:r>
        <w:rPr>
          <w:spacing w:val="-6"/>
        </w:rPr>
        <w:t xml:space="preserve"> </w:t>
      </w:r>
      <w:r>
        <w:t>сырья</w:t>
      </w:r>
      <w:r>
        <w:rPr>
          <w:spacing w:val="-6"/>
        </w:rPr>
        <w:t xml:space="preserve"> </w:t>
      </w:r>
      <w:r>
        <w:t>ресурсов</w:t>
      </w:r>
      <w:r>
        <w:rPr>
          <w:spacing w:val="-5"/>
        </w:rPr>
        <w:t xml:space="preserve"> </w:t>
      </w:r>
      <w:r>
        <w:t>«труд»</w:t>
      </w:r>
      <w:r>
        <w:rPr>
          <w:spacing w:val="-7"/>
        </w:rPr>
        <w:t xml:space="preserve"> </w:t>
      </w:r>
      <w:r>
        <w:t>изменился</w:t>
      </w:r>
      <w:r>
        <w:rPr>
          <w:spacing w:val="-6"/>
        </w:rPr>
        <w:t xml:space="preserve"> </w:t>
      </w:r>
      <w:r>
        <w:t>на</w:t>
      </w:r>
      <w:r>
        <w:rPr>
          <w:spacing w:val="-6"/>
        </w:rPr>
        <w:t xml:space="preserve"> </w:t>
      </w:r>
      <w:r>
        <w:rPr>
          <w:spacing w:val="-5"/>
        </w:rPr>
        <w:t>12</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68"/>
      </w:pPr>
      <w:r>
        <w:lastRenderedPageBreak/>
        <w:t>единиц,</w:t>
      </w:r>
      <w:r>
        <w:rPr>
          <w:spacing w:val="-2"/>
        </w:rPr>
        <w:t xml:space="preserve"> </w:t>
      </w:r>
      <w:r>
        <w:t>т.</w:t>
      </w:r>
      <w:r>
        <w:rPr>
          <w:spacing w:val="2"/>
        </w:rPr>
        <w:t xml:space="preserve"> </w:t>
      </w:r>
      <w:r>
        <w:t>е.</w:t>
      </w:r>
      <w:r>
        <w:rPr>
          <w:spacing w:val="-2"/>
        </w:rPr>
        <w:t xml:space="preserve"> </w:t>
      </w:r>
      <w:r>
        <w:t>теперь</w:t>
      </w:r>
      <w:r>
        <w:rPr>
          <w:spacing w:val="-3"/>
        </w:rPr>
        <w:t xml:space="preserve"> </w:t>
      </w:r>
      <w:r>
        <w:t>он</w:t>
      </w:r>
      <w:r>
        <w:rPr>
          <w:spacing w:val="-2"/>
        </w:rPr>
        <w:t xml:space="preserve"> составляет</w:t>
      </w:r>
    </w:p>
    <w:p w:rsidR="00921BFB" w:rsidRDefault="00A00283">
      <w:pPr>
        <w:spacing w:before="66"/>
        <w:ind w:left="73"/>
        <w:rPr>
          <w:sz w:val="28"/>
        </w:rPr>
      </w:pPr>
      <w:r>
        <w:br w:type="column"/>
      </w:r>
      <w:r>
        <w:rPr>
          <w:sz w:val="28"/>
        </w:rPr>
        <w:lastRenderedPageBreak/>
        <w:t>2000</w:t>
      </w:r>
      <w:r>
        <w:rPr>
          <w:spacing w:val="-24"/>
          <w:sz w:val="28"/>
        </w:rPr>
        <w:t xml:space="preserve"> </w:t>
      </w:r>
      <w:r>
        <w:rPr>
          <w:rFonts w:ascii="Symbol" w:hAnsi="Symbol"/>
          <w:sz w:val="28"/>
        </w:rPr>
        <w:t></w:t>
      </w:r>
      <w:r>
        <w:rPr>
          <w:sz w:val="28"/>
        </w:rPr>
        <w:t>12</w:t>
      </w:r>
      <w:r>
        <w:rPr>
          <w:spacing w:val="1"/>
          <w:sz w:val="28"/>
        </w:rPr>
        <w:t xml:space="preserve"> </w:t>
      </w:r>
      <w:r>
        <w:rPr>
          <w:rFonts w:ascii="Symbol" w:hAnsi="Symbol"/>
          <w:sz w:val="28"/>
        </w:rPr>
        <w:t></w:t>
      </w:r>
      <w:r>
        <w:rPr>
          <w:spacing w:val="3"/>
          <w:sz w:val="28"/>
        </w:rPr>
        <w:t xml:space="preserve"> </w:t>
      </w:r>
      <w:r>
        <w:rPr>
          <w:spacing w:val="-4"/>
          <w:sz w:val="28"/>
        </w:rPr>
        <w:t>2012</w:t>
      </w:r>
    </w:p>
    <w:p w:rsidR="00921BFB" w:rsidRDefault="00A00283">
      <w:pPr>
        <w:pStyle w:val="a3"/>
        <w:spacing w:before="68"/>
        <w:ind w:left="63"/>
      </w:pPr>
      <w:r>
        <w:br w:type="column"/>
      </w:r>
      <w:r>
        <w:lastRenderedPageBreak/>
        <w:t>единиц.</w:t>
      </w:r>
      <w:r>
        <w:rPr>
          <w:spacing w:val="-1"/>
        </w:rPr>
        <w:t xml:space="preserve"> </w:t>
      </w:r>
      <w:r>
        <w:t>Из</w:t>
      </w:r>
      <w:r>
        <w:rPr>
          <w:spacing w:val="-4"/>
        </w:rPr>
        <w:t xml:space="preserve"> </w:t>
      </w:r>
      <w:r>
        <w:rPr>
          <w:spacing w:val="-2"/>
        </w:rPr>
        <w:t>теоремы</w:t>
      </w:r>
    </w:p>
    <w:p w:rsidR="00921BFB" w:rsidRDefault="00921BFB">
      <w:pPr>
        <w:sectPr w:rsidR="00921BFB">
          <w:type w:val="continuous"/>
          <w:pgSz w:w="11900" w:h="16840"/>
          <w:pgMar w:top="1620" w:right="960" w:bottom="280" w:left="1200" w:header="0" w:footer="1133" w:gutter="0"/>
          <w:cols w:num="3" w:space="720" w:equalWidth="0">
            <w:col w:w="4563" w:space="40"/>
            <w:col w:w="2000" w:space="39"/>
            <w:col w:w="3098"/>
          </w:cols>
        </w:sectPr>
      </w:pPr>
    </w:p>
    <w:p w:rsidR="00921BFB" w:rsidRDefault="00A00283">
      <w:pPr>
        <w:pStyle w:val="a3"/>
        <w:spacing w:before="72"/>
      </w:pPr>
      <w:r>
        <w:lastRenderedPageBreak/>
        <w:t>об</w:t>
      </w:r>
      <w:r>
        <w:rPr>
          <w:spacing w:val="-2"/>
        </w:rPr>
        <w:t xml:space="preserve"> </w:t>
      </w:r>
      <w:r>
        <w:t>оценках,</w:t>
      </w:r>
      <w:r>
        <w:rPr>
          <w:spacing w:val="-1"/>
        </w:rPr>
        <w:t xml:space="preserve"> </w:t>
      </w:r>
      <w:r>
        <w:t>согласно</w:t>
      </w:r>
      <w:r>
        <w:rPr>
          <w:spacing w:val="-7"/>
        </w:rPr>
        <w:t xml:space="preserve"> </w:t>
      </w:r>
      <w:r>
        <w:t>которой</w:t>
      </w:r>
      <w:r>
        <w:rPr>
          <w:spacing w:val="-6"/>
        </w:rPr>
        <w:t xml:space="preserve"> </w:t>
      </w:r>
      <w:r>
        <w:t>значения</w:t>
      </w:r>
      <w:r>
        <w:rPr>
          <w:spacing w:val="-6"/>
        </w:rPr>
        <w:t xml:space="preserve"> </w:t>
      </w:r>
      <w:r>
        <w:t>переменных</w:t>
      </w:r>
      <w:r>
        <w:rPr>
          <w:spacing w:val="51"/>
        </w:rPr>
        <w:t xml:space="preserve"> </w:t>
      </w:r>
      <w:r>
        <w:rPr>
          <w:i/>
          <w:sz w:val="28"/>
        </w:rPr>
        <w:t>y</w:t>
      </w:r>
      <w:r>
        <w:rPr>
          <w:i/>
          <w:position w:val="-6"/>
          <w:sz w:val="14"/>
        </w:rPr>
        <w:t>i</w:t>
      </w:r>
      <w:r>
        <w:rPr>
          <w:i/>
          <w:spacing w:val="68"/>
          <w:w w:val="150"/>
          <w:position w:val="-6"/>
          <w:sz w:val="14"/>
        </w:rPr>
        <w:t xml:space="preserve"> </w:t>
      </w:r>
      <w:r>
        <w:t>в</w:t>
      </w:r>
      <w:r>
        <w:rPr>
          <w:spacing w:val="-1"/>
        </w:rPr>
        <w:t xml:space="preserve"> </w:t>
      </w:r>
      <w:r>
        <w:rPr>
          <w:spacing w:val="-2"/>
        </w:rPr>
        <w:t>оптимальном</w:t>
      </w:r>
    </w:p>
    <w:p w:rsidR="00921BFB" w:rsidRDefault="00A00283">
      <w:pPr>
        <w:pStyle w:val="a3"/>
        <w:spacing w:before="86"/>
      </w:pPr>
      <w:r>
        <w:t>решении</w:t>
      </w:r>
      <w:r>
        <w:rPr>
          <w:spacing w:val="50"/>
        </w:rPr>
        <w:t xml:space="preserve"> </w:t>
      </w:r>
      <w:r>
        <w:t>двойственной</w:t>
      </w:r>
      <w:r>
        <w:rPr>
          <w:spacing w:val="48"/>
        </w:rPr>
        <w:t xml:space="preserve"> </w:t>
      </w:r>
      <w:r>
        <w:t>задачи</w:t>
      </w:r>
      <w:r>
        <w:rPr>
          <w:spacing w:val="48"/>
        </w:rPr>
        <w:t xml:space="preserve"> </w:t>
      </w:r>
      <w:r>
        <w:t>представляют</w:t>
      </w:r>
      <w:r>
        <w:rPr>
          <w:spacing w:val="53"/>
        </w:rPr>
        <w:t xml:space="preserve"> </w:t>
      </w:r>
      <w:r>
        <w:t>собой</w:t>
      </w:r>
      <w:r>
        <w:rPr>
          <w:spacing w:val="52"/>
        </w:rPr>
        <w:t xml:space="preserve"> </w:t>
      </w:r>
      <w:r>
        <w:t>оценки</w:t>
      </w:r>
      <w:r>
        <w:rPr>
          <w:spacing w:val="53"/>
        </w:rPr>
        <w:t xml:space="preserve"> </w:t>
      </w:r>
      <w:r>
        <w:rPr>
          <w:spacing w:val="-2"/>
        </w:rPr>
        <w:t>влияния</w:t>
      </w:r>
    </w:p>
    <w:p w:rsidR="00921BFB" w:rsidRDefault="00A00283">
      <w:pPr>
        <w:pStyle w:val="a3"/>
        <w:spacing w:before="72" w:line="304" w:lineRule="exact"/>
      </w:pPr>
      <w:r>
        <w:t>свободных</w:t>
      </w:r>
      <w:r>
        <w:rPr>
          <w:spacing w:val="-1"/>
        </w:rPr>
        <w:t xml:space="preserve"> </w:t>
      </w:r>
      <w:r>
        <w:t>членов</w:t>
      </w:r>
      <w:r>
        <w:rPr>
          <w:spacing w:val="24"/>
        </w:rPr>
        <w:t xml:space="preserve"> </w:t>
      </w:r>
      <w:r>
        <w:rPr>
          <w:i/>
          <w:sz w:val="28"/>
        </w:rPr>
        <w:t>b</w:t>
      </w:r>
      <w:r>
        <w:rPr>
          <w:i/>
          <w:position w:val="-6"/>
          <w:sz w:val="14"/>
        </w:rPr>
        <w:t>i</w:t>
      </w:r>
      <w:r>
        <w:rPr>
          <w:i/>
          <w:spacing w:val="75"/>
          <w:position w:val="-6"/>
          <w:sz w:val="14"/>
        </w:rPr>
        <w:t xml:space="preserve"> </w:t>
      </w:r>
      <w:r>
        <w:t>системы</w:t>
      </w:r>
      <w:r>
        <w:rPr>
          <w:spacing w:val="-5"/>
        </w:rPr>
        <w:t xml:space="preserve"> </w:t>
      </w:r>
      <w:r>
        <w:t>ограничений</w:t>
      </w:r>
      <w:r>
        <w:rPr>
          <w:spacing w:val="-1"/>
        </w:rPr>
        <w:t xml:space="preserve"> </w:t>
      </w:r>
      <w:r>
        <w:t>–</w:t>
      </w:r>
      <w:r>
        <w:rPr>
          <w:spacing w:val="1"/>
        </w:rPr>
        <w:t xml:space="preserve"> </w:t>
      </w:r>
      <w:r>
        <w:t>неравенств</w:t>
      </w:r>
      <w:r>
        <w:rPr>
          <w:spacing w:val="-2"/>
        </w:rPr>
        <w:t xml:space="preserve"> </w:t>
      </w:r>
      <w:r>
        <w:t>прямой</w:t>
      </w:r>
      <w:r>
        <w:rPr>
          <w:spacing w:val="-2"/>
        </w:rPr>
        <w:t xml:space="preserve"> зада-</w:t>
      </w:r>
    </w:p>
    <w:p w:rsidR="00921BFB" w:rsidRDefault="00A00283">
      <w:pPr>
        <w:pStyle w:val="a3"/>
        <w:spacing w:before="4" w:line="480" w:lineRule="exact"/>
      </w:pPr>
      <w:r>
        <w:rPr>
          <w:noProof/>
          <w:lang w:eastAsia="ru-RU"/>
        </w:rPr>
        <mc:AlternateContent>
          <mc:Choice Requires="wps">
            <w:drawing>
              <wp:anchor distT="0" distB="0" distL="0" distR="0" simplePos="0" relativeHeight="475935744" behindDoc="1" locked="0" layoutInCell="1" allowOverlap="1" wp14:anchorId="7E545ACE" wp14:editId="052C868D">
                <wp:simplePos x="0" y="0"/>
                <wp:positionH relativeFrom="page">
                  <wp:posOffset>2477261</wp:posOffset>
                </wp:positionH>
                <wp:positionV relativeFrom="paragraph">
                  <wp:posOffset>135382</wp:posOffset>
                </wp:positionV>
                <wp:extent cx="142240" cy="1270"/>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2112"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0736" from="195.059998pt,10.660002pt" to="206.249998pt,10.660002pt" stroked="true" strokeweight=".5021pt" strokecolor="#000000">
                <v:stroke dashstyle="solid"/>
                <w10:wrap type="none"/>
              </v:line>
            </w:pict>
          </mc:Fallback>
        </mc:AlternateContent>
      </w:r>
      <w:r>
        <w:t>чи</w:t>
      </w:r>
      <w:r>
        <w:rPr>
          <w:spacing w:val="-19"/>
        </w:rPr>
        <w:t xml:space="preserve"> </w:t>
      </w:r>
      <w:r>
        <w:t>на</w:t>
      </w:r>
      <w:r>
        <w:rPr>
          <w:spacing w:val="-12"/>
        </w:rPr>
        <w:t xml:space="preserve"> </w:t>
      </w:r>
      <w:r>
        <w:t>величину</w:t>
      </w:r>
      <w:r>
        <w:rPr>
          <w:spacing w:val="17"/>
        </w:rPr>
        <w:t xml:space="preserve"> </w:t>
      </w:r>
      <w:r>
        <w:rPr>
          <w:rFonts w:ascii="Symbol" w:hAnsi="Symbol"/>
          <w:sz w:val="28"/>
        </w:rPr>
        <w:t></w:t>
      </w:r>
      <w:r>
        <w:rPr>
          <w:i/>
          <w:sz w:val="28"/>
        </w:rPr>
        <w:t>f</w:t>
      </w:r>
      <w:r>
        <w:rPr>
          <w:i/>
          <w:spacing w:val="-15"/>
          <w:sz w:val="28"/>
        </w:rPr>
        <w:t xml:space="preserve"> </w:t>
      </w:r>
      <w:r>
        <w:rPr>
          <w:rFonts w:ascii="Symbol" w:hAnsi="Symbol"/>
          <w:sz w:val="46"/>
        </w:rPr>
        <w:t></w:t>
      </w:r>
      <w:r>
        <w:rPr>
          <w:i/>
          <w:sz w:val="28"/>
        </w:rPr>
        <w:t>X</w:t>
      </w:r>
      <w:r>
        <w:rPr>
          <w:i/>
          <w:spacing w:val="-17"/>
          <w:sz w:val="28"/>
        </w:rPr>
        <w:t xml:space="preserve"> </w:t>
      </w:r>
      <w:r>
        <w:rPr>
          <w:rFonts w:ascii="Symbol" w:hAnsi="Symbol"/>
          <w:sz w:val="46"/>
        </w:rPr>
        <w:t></w:t>
      </w:r>
      <w:r>
        <w:rPr>
          <w:spacing w:val="-29"/>
          <w:sz w:val="46"/>
        </w:rPr>
        <w:t xml:space="preserve"> </w:t>
      </w:r>
      <w:r>
        <w:t>(3.9),</w:t>
      </w:r>
      <w:r>
        <w:rPr>
          <w:spacing w:val="-9"/>
        </w:rPr>
        <w:t xml:space="preserve"> </w:t>
      </w:r>
      <w:r>
        <w:t>известно,</w:t>
      </w:r>
      <w:r>
        <w:rPr>
          <w:spacing w:val="-9"/>
        </w:rPr>
        <w:t xml:space="preserve"> </w:t>
      </w:r>
      <w:r>
        <w:t>что</w:t>
      </w:r>
      <w:r>
        <w:rPr>
          <w:spacing w:val="-12"/>
        </w:rPr>
        <w:t xml:space="preserve"> </w:t>
      </w:r>
      <w:r>
        <w:t>колебание</w:t>
      </w:r>
      <w:r>
        <w:rPr>
          <w:spacing w:val="-7"/>
        </w:rPr>
        <w:t xml:space="preserve"> </w:t>
      </w:r>
      <w:r>
        <w:t>величины</w:t>
      </w:r>
      <w:r>
        <w:rPr>
          <w:spacing w:val="13"/>
        </w:rPr>
        <w:t xml:space="preserve"> </w:t>
      </w:r>
      <w:r>
        <w:rPr>
          <w:i/>
          <w:sz w:val="28"/>
        </w:rPr>
        <w:t>b</w:t>
      </w:r>
      <w:r>
        <w:rPr>
          <w:i/>
          <w:spacing w:val="56"/>
          <w:sz w:val="28"/>
        </w:rPr>
        <w:t xml:space="preserve"> </w:t>
      </w:r>
      <w:r>
        <w:rPr>
          <w:spacing w:val="-4"/>
        </w:rPr>
        <w:t>при-</w:t>
      </w:r>
    </w:p>
    <w:p w:rsidR="00921BFB" w:rsidRDefault="00A00283">
      <w:pPr>
        <w:spacing w:line="9" w:lineRule="exact"/>
        <w:ind w:right="1144"/>
        <w:jc w:val="right"/>
        <w:rPr>
          <w:i/>
          <w:sz w:val="14"/>
        </w:rPr>
      </w:pPr>
      <w:r>
        <w:rPr>
          <w:i/>
          <w:spacing w:val="-10"/>
          <w:sz w:val="14"/>
        </w:rPr>
        <w:t>i</w:t>
      </w:r>
    </w:p>
    <w:p w:rsidR="00921BFB" w:rsidRDefault="00A00283">
      <w:pPr>
        <w:pStyle w:val="a3"/>
        <w:spacing w:before="11"/>
      </w:pPr>
      <w:r>
        <w:rPr>
          <w:noProof/>
          <w:lang w:eastAsia="ru-RU"/>
        </w:rPr>
        <mc:AlternateContent>
          <mc:Choice Requires="wps">
            <w:drawing>
              <wp:anchor distT="0" distB="0" distL="0" distR="0" simplePos="0" relativeHeight="475936256" behindDoc="1" locked="0" layoutInCell="1" allowOverlap="1" wp14:anchorId="1832907D" wp14:editId="66DDC6E7">
                <wp:simplePos x="0" y="0"/>
                <wp:positionH relativeFrom="page">
                  <wp:posOffset>4344352</wp:posOffset>
                </wp:positionH>
                <wp:positionV relativeFrom="paragraph">
                  <wp:posOffset>134126</wp:posOffset>
                </wp:positionV>
                <wp:extent cx="142875" cy="1270"/>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70"/>
                        </a:xfrm>
                        <a:custGeom>
                          <a:avLst/>
                          <a:gdLst/>
                          <a:ahLst/>
                          <a:cxnLst/>
                          <a:rect l="l" t="t" r="r" b="b"/>
                          <a:pathLst>
                            <a:path w="142875">
                              <a:moveTo>
                                <a:pt x="0" y="0"/>
                              </a:moveTo>
                              <a:lnTo>
                                <a:pt x="14230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80224" from="342.075012pt,10.561127pt" to="353.280012pt,10.561127pt" stroked="true" strokeweight=".5023pt" strokecolor="#000000">
                <v:stroke dashstyle="solid"/>
                <w10:wrap type="none"/>
              </v:line>
            </w:pict>
          </mc:Fallback>
        </mc:AlternateContent>
      </w:r>
      <w:r>
        <w:t>водит</w:t>
      </w:r>
      <w:r>
        <w:rPr>
          <w:spacing w:val="7"/>
        </w:rPr>
        <w:t xml:space="preserve"> </w:t>
      </w:r>
      <w:r>
        <w:t>к</w:t>
      </w:r>
      <w:r>
        <w:rPr>
          <w:spacing w:val="12"/>
        </w:rPr>
        <w:t xml:space="preserve"> </w:t>
      </w:r>
      <w:r>
        <w:t>увеличению</w:t>
      </w:r>
      <w:r>
        <w:rPr>
          <w:spacing w:val="9"/>
        </w:rPr>
        <w:t xml:space="preserve"> </w:t>
      </w:r>
      <w:r>
        <w:t>или</w:t>
      </w:r>
      <w:r>
        <w:rPr>
          <w:spacing w:val="11"/>
        </w:rPr>
        <w:t xml:space="preserve"> </w:t>
      </w:r>
      <w:r>
        <w:t>уменьшению</w:t>
      </w:r>
      <w:r>
        <w:rPr>
          <w:spacing w:val="45"/>
          <w:w w:val="150"/>
        </w:rPr>
        <w:t xml:space="preserve"> </w:t>
      </w:r>
      <w:r>
        <w:rPr>
          <w:i/>
          <w:sz w:val="28"/>
        </w:rPr>
        <w:t>f</w:t>
      </w:r>
      <w:r>
        <w:rPr>
          <w:i/>
          <w:spacing w:val="-10"/>
          <w:sz w:val="28"/>
        </w:rPr>
        <w:t xml:space="preserve"> </w:t>
      </w:r>
      <w:r>
        <w:rPr>
          <w:rFonts w:ascii="Symbol" w:hAnsi="Symbol"/>
          <w:sz w:val="45"/>
        </w:rPr>
        <w:t></w:t>
      </w:r>
      <w:r>
        <w:rPr>
          <w:i/>
          <w:sz w:val="28"/>
        </w:rPr>
        <w:t>X</w:t>
      </w:r>
      <w:r>
        <w:rPr>
          <w:i/>
          <w:spacing w:val="-18"/>
          <w:sz w:val="28"/>
        </w:rPr>
        <w:t xml:space="preserve"> </w:t>
      </w:r>
      <w:r>
        <w:rPr>
          <w:rFonts w:ascii="Symbol" w:hAnsi="Symbol"/>
          <w:sz w:val="45"/>
        </w:rPr>
        <w:t></w:t>
      </w:r>
      <w:r>
        <w:t>.</w:t>
      </w:r>
      <w:r>
        <w:rPr>
          <w:spacing w:val="11"/>
        </w:rPr>
        <w:t xml:space="preserve"> </w:t>
      </w:r>
      <w:r>
        <w:t>Оно</w:t>
      </w:r>
      <w:r>
        <w:rPr>
          <w:spacing w:val="8"/>
        </w:rPr>
        <w:t xml:space="preserve"> </w:t>
      </w:r>
      <w:r>
        <w:t>определяется</w:t>
      </w:r>
      <w:r>
        <w:rPr>
          <w:spacing w:val="9"/>
        </w:rPr>
        <w:t xml:space="preserve"> </w:t>
      </w:r>
      <w:r>
        <w:rPr>
          <w:spacing w:val="-2"/>
        </w:rPr>
        <w:t>вели-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2"/>
      </w:pPr>
      <w:r>
        <w:rPr>
          <w:spacing w:val="-2"/>
        </w:rPr>
        <w:lastRenderedPageBreak/>
        <w:t>чиной</w:t>
      </w:r>
    </w:p>
    <w:p w:rsidR="00921BFB" w:rsidRDefault="00A00283">
      <w:pPr>
        <w:pStyle w:val="a3"/>
        <w:spacing w:before="92"/>
        <w:ind w:left="138"/>
        <w:rPr>
          <w:i/>
          <w:sz w:val="14"/>
        </w:rPr>
      </w:pPr>
      <w:r>
        <w:br w:type="column"/>
      </w:r>
      <w:r>
        <w:rPr>
          <w:i/>
          <w:sz w:val="28"/>
        </w:rPr>
        <w:lastRenderedPageBreak/>
        <w:t>y</w:t>
      </w:r>
      <w:r>
        <w:rPr>
          <w:i/>
          <w:position w:val="-6"/>
          <w:sz w:val="14"/>
        </w:rPr>
        <w:t>i</w:t>
      </w:r>
      <w:r>
        <w:rPr>
          <w:i/>
          <w:spacing w:val="49"/>
          <w:position w:val="-6"/>
          <w:sz w:val="14"/>
        </w:rPr>
        <w:t xml:space="preserve">  </w:t>
      </w:r>
      <w:r>
        <w:t>в</w:t>
      </w:r>
      <w:r>
        <w:rPr>
          <w:spacing w:val="45"/>
        </w:rPr>
        <w:t xml:space="preserve"> </w:t>
      </w:r>
      <w:r>
        <w:t>случае,</w:t>
      </w:r>
      <w:r>
        <w:rPr>
          <w:spacing w:val="44"/>
        </w:rPr>
        <w:t xml:space="preserve"> </w:t>
      </w:r>
      <w:r>
        <w:t>когда</w:t>
      </w:r>
      <w:r>
        <w:rPr>
          <w:spacing w:val="44"/>
        </w:rPr>
        <w:t xml:space="preserve"> </w:t>
      </w:r>
      <w:r>
        <w:t>при</w:t>
      </w:r>
      <w:r>
        <w:rPr>
          <w:spacing w:val="45"/>
        </w:rPr>
        <w:t xml:space="preserve"> </w:t>
      </w:r>
      <w:r>
        <w:t>изменении</w:t>
      </w:r>
      <w:r>
        <w:rPr>
          <w:spacing w:val="44"/>
        </w:rPr>
        <w:t xml:space="preserve"> </w:t>
      </w:r>
      <w:r>
        <w:t>величин</w:t>
      </w:r>
      <w:r>
        <w:rPr>
          <w:spacing w:val="76"/>
        </w:rPr>
        <w:t xml:space="preserve"> </w:t>
      </w:r>
      <w:r>
        <w:rPr>
          <w:i/>
          <w:spacing w:val="-5"/>
          <w:sz w:val="28"/>
        </w:rPr>
        <w:t>b</w:t>
      </w:r>
      <w:r>
        <w:rPr>
          <w:i/>
          <w:spacing w:val="-5"/>
          <w:position w:val="-6"/>
          <w:sz w:val="14"/>
        </w:rPr>
        <w:t>i</w:t>
      </w:r>
    </w:p>
    <w:p w:rsidR="00921BFB" w:rsidRDefault="00A00283">
      <w:pPr>
        <w:pStyle w:val="a3"/>
        <w:spacing w:before="92"/>
        <w:ind w:left="126"/>
      </w:pPr>
      <w:r>
        <w:br w:type="column"/>
      </w:r>
      <w:r>
        <w:lastRenderedPageBreak/>
        <w:t>значения</w:t>
      </w:r>
      <w:r>
        <w:rPr>
          <w:spacing w:val="41"/>
        </w:rPr>
        <w:t xml:space="preserve"> </w:t>
      </w:r>
      <w:r>
        <w:rPr>
          <w:spacing w:val="-4"/>
        </w:rPr>
        <w:t>пере-</w:t>
      </w:r>
    </w:p>
    <w:p w:rsidR="00921BFB" w:rsidRDefault="00921BFB">
      <w:pPr>
        <w:sectPr w:rsidR="00921BFB">
          <w:type w:val="continuous"/>
          <w:pgSz w:w="11900" w:h="16840"/>
          <w:pgMar w:top="1620" w:right="960" w:bottom="280" w:left="1200" w:header="0" w:footer="1133" w:gutter="0"/>
          <w:cols w:num="3" w:space="720" w:equalWidth="0">
            <w:col w:w="1002" w:space="40"/>
            <w:col w:w="6117" w:space="39"/>
            <w:col w:w="2542"/>
          </w:cols>
        </w:sectPr>
      </w:pPr>
    </w:p>
    <w:p w:rsidR="00921BFB" w:rsidRDefault="00A00283">
      <w:pPr>
        <w:pStyle w:val="a3"/>
        <w:spacing w:before="85"/>
      </w:pPr>
      <w:r>
        <w:lastRenderedPageBreak/>
        <w:t>менных</w:t>
      </w:r>
      <w:r>
        <w:rPr>
          <w:spacing w:val="46"/>
          <w:w w:val="150"/>
        </w:rPr>
        <w:t xml:space="preserve"> </w:t>
      </w:r>
      <w:r>
        <w:rPr>
          <w:i/>
          <w:sz w:val="28"/>
        </w:rPr>
        <w:t>y</w:t>
      </w:r>
      <w:r>
        <w:rPr>
          <w:i/>
          <w:position w:val="-6"/>
          <w:sz w:val="14"/>
        </w:rPr>
        <w:t>i</w:t>
      </w:r>
      <w:r>
        <w:rPr>
          <w:i/>
          <w:spacing w:val="41"/>
          <w:position w:val="-6"/>
          <w:sz w:val="14"/>
        </w:rPr>
        <w:t xml:space="preserve">  </w:t>
      </w:r>
      <w:r>
        <w:t>в</w:t>
      </w:r>
      <w:r>
        <w:rPr>
          <w:spacing w:val="30"/>
        </w:rPr>
        <w:t xml:space="preserve"> </w:t>
      </w:r>
      <w:r>
        <w:t>оптимальном</w:t>
      </w:r>
      <w:r>
        <w:rPr>
          <w:spacing w:val="30"/>
        </w:rPr>
        <w:t xml:space="preserve"> </w:t>
      </w:r>
      <w:r>
        <w:t>плане</w:t>
      </w:r>
      <w:r>
        <w:rPr>
          <w:spacing w:val="30"/>
        </w:rPr>
        <w:t xml:space="preserve"> </w:t>
      </w:r>
      <w:r>
        <w:t>соответствующей</w:t>
      </w:r>
      <w:r>
        <w:rPr>
          <w:spacing w:val="31"/>
        </w:rPr>
        <w:t xml:space="preserve"> </w:t>
      </w:r>
      <w:r>
        <w:t>двойственной</w:t>
      </w:r>
      <w:r>
        <w:rPr>
          <w:spacing w:val="30"/>
        </w:rPr>
        <w:t xml:space="preserve"> </w:t>
      </w:r>
      <w:r>
        <w:rPr>
          <w:spacing w:val="-5"/>
        </w:rPr>
        <w:t>за-</w:t>
      </w:r>
    </w:p>
    <w:p w:rsidR="00921BFB" w:rsidRDefault="00A00283">
      <w:pPr>
        <w:pStyle w:val="a3"/>
        <w:spacing w:before="85" w:line="288" w:lineRule="auto"/>
        <w:ind w:right="445"/>
        <w:jc w:val="both"/>
      </w:pPr>
      <w:r>
        <w:t>дачи остаются неизменными. Поэтому необходимо найти такие ин- тервалы изменения каждого из свободных членов системы ограниче- ний исходной ЗЛП, в которых оптимальный план двойственной зада- чи не менялся бы.</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firstLine="710"/>
      </w:pPr>
      <w:r>
        <w:lastRenderedPageBreak/>
        <w:t>Определим</w:t>
      </w:r>
      <w:r>
        <w:rPr>
          <w:spacing w:val="80"/>
        </w:rPr>
        <w:t xml:space="preserve"> </w:t>
      </w:r>
      <w:r>
        <w:t>интервалы</w:t>
      </w:r>
      <w:r>
        <w:rPr>
          <w:spacing w:val="80"/>
        </w:rPr>
        <w:t xml:space="preserve"> </w:t>
      </w:r>
      <w:r>
        <w:t>устойчивости</w:t>
      </w:r>
      <w:r>
        <w:rPr>
          <w:spacing w:val="80"/>
        </w:rPr>
        <w:t xml:space="preserve"> </w:t>
      </w:r>
      <w:r>
        <w:t>двойственных</w:t>
      </w:r>
      <w:r>
        <w:rPr>
          <w:spacing w:val="80"/>
        </w:rPr>
        <w:t xml:space="preserve"> </w:t>
      </w:r>
      <w:r>
        <w:t>оценок</w:t>
      </w:r>
      <w:r>
        <w:rPr>
          <w:spacing w:val="80"/>
        </w:rPr>
        <w:t xml:space="preserve"> </w:t>
      </w:r>
      <w:r>
        <w:t>в примере 3.3. Матрица</w:t>
      </w:r>
      <w:r>
        <w:rPr>
          <w:spacing w:val="40"/>
        </w:rPr>
        <w:t xml:space="preserve"> </w:t>
      </w:r>
      <w:r>
        <w:rPr>
          <w:i/>
          <w:sz w:val="27"/>
        </w:rPr>
        <w:t>A</w:t>
      </w:r>
      <w:r>
        <w:rPr>
          <w:i/>
          <w:spacing w:val="40"/>
          <w:sz w:val="27"/>
        </w:rPr>
        <w:t xml:space="preserve"> </w:t>
      </w:r>
      <w:r>
        <w:t>имеет вид (уравнения (1) – (3)):</w:t>
      </w:r>
    </w:p>
    <w:p w:rsidR="00921BFB" w:rsidRDefault="00921BFB">
      <w:pPr>
        <w:spacing w:line="290" w:lineRule="auto"/>
        <w:sectPr w:rsidR="00921BFB">
          <w:pgSz w:w="11900" w:h="16840"/>
          <w:pgMar w:top="1340" w:right="960" w:bottom="1320" w:left="1200" w:header="0" w:footer="1133" w:gutter="0"/>
          <w:cols w:space="720"/>
        </w:sectPr>
      </w:pPr>
    </w:p>
    <w:p w:rsidR="00921BFB" w:rsidRDefault="00A00283">
      <w:pPr>
        <w:spacing w:before="14" w:line="265" w:lineRule="exact"/>
        <w:ind w:left="4540"/>
        <w:rPr>
          <w:sz w:val="28"/>
        </w:rPr>
      </w:pPr>
      <w:r>
        <w:rPr>
          <w:rFonts w:ascii="Symbol" w:hAnsi="Symbol"/>
          <w:position w:val="-1"/>
          <w:sz w:val="28"/>
        </w:rPr>
        <w:lastRenderedPageBreak/>
        <w:t></w:t>
      </w:r>
      <w:r>
        <w:rPr>
          <w:spacing w:val="-39"/>
          <w:position w:val="-1"/>
          <w:sz w:val="28"/>
        </w:rPr>
        <w:t xml:space="preserve"> </w:t>
      </w:r>
      <w:r>
        <w:rPr>
          <w:spacing w:val="-10"/>
          <w:sz w:val="28"/>
        </w:rPr>
        <w:t>2</w:t>
      </w:r>
    </w:p>
    <w:p w:rsidR="00921BFB" w:rsidRDefault="00A00283">
      <w:pPr>
        <w:spacing w:line="201" w:lineRule="exact"/>
        <w:ind w:left="4540"/>
        <w:rPr>
          <w:rFonts w:ascii="Symbol" w:hAnsi="Symbol"/>
          <w:sz w:val="28"/>
        </w:rPr>
      </w:pPr>
      <w:r>
        <w:rPr>
          <w:rFonts w:ascii="Symbol" w:hAnsi="Symbol"/>
          <w:spacing w:val="-10"/>
          <w:sz w:val="28"/>
        </w:rPr>
        <w:t></w:t>
      </w:r>
    </w:p>
    <w:p w:rsidR="00921BFB" w:rsidRDefault="00A00283">
      <w:pPr>
        <w:spacing w:line="291" w:lineRule="exact"/>
        <w:ind w:left="4104"/>
        <w:rPr>
          <w:sz w:val="28"/>
        </w:rPr>
      </w:pPr>
      <w:r>
        <w:rPr>
          <w:i/>
          <w:sz w:val="28"/>
        </w:rPr>
        <w:t>A</w:t>
      </w:r>
      <w:r>
        <w:rPr>
          <w:i/>
          <w:spacing w:val="-18"/>
          <w:sz w:val="28"/>
        </w:rPr>
        <w:t xml:space="preserve"> </w:t>
      </w:r>
      <w:r>
        <w:rPr>
          <w:rFonts w:ascii="Symbol" w:hAnsi="Symbol"/>
          <w:sz w:val="28"/>
        </w:rPr>
        <w:t></w:t>
      </w:r>
      <w:r>
        <w:rPr>
          <w:spacing w:val="-13"/>
          <w:sz w:val="28"/>
        </w:rPr>
        <w:t xml:space="preserve"> </w:t>
      </w:r>
      <w:r>
        <w:rPr>
          <w:rFonts w:ascii="Symbol" w:hAnsi="Symbol"/>
          <w:position w:val="-4"/>
          <w:sz w:val="28"/>
        </w:rPr>
        <w:t></w:t>
      </w:r>
      <w:r>
        <w:rPr>
          <w:spacing w:val="-39"/>
          <w:position w:val="-4"/>
          <w:sz w:val="28"/>
        </w:rPr>
        <w:t xml:space="preserve"> </w:t>
      </w:r>
      <w:r>
        <w:rPr>
          <w:spacing w:val="-10"/>
          <w:sz w:val="28"/>
        </w:rPr>
        <w:t>4</w:t>
      </w:r>
    </w:p>
    <w:p w:rsidR="00921BFB" w:rsidRDefault="00A00283">
      <w:pPr>
        <w:spacing w:line="222" w:lineRule="exact"/>
        <w:ind w:left="4540"/>
        <w:rPr>
          <w:rFonts w:ascii="Symbol" w:hAnsi="Symbol"/>
          <w:sz w:val="28"/>
        </w:rPr>
      </w:pPr>
      <w:r>
        <w:rPr>
          <w:noProof/>
          <w:lang w:eastAsia="ru-RU"/>
        </w:rPr>
        <mc:AlternateContent>
          <mc:Choice Requires="wps">
            <w:drawing>
              <wp:anchor distT="0" distB="0" distL="0" distR="0" simplePos="0" relativeHeight="15936000" behindDoc="0" locked="0" layoutInCell="1" allowOverlap="1" wp14:anchorId="65246E4C" wp14:editId="41A84668">
                <wp:simplePos x="0" y="0"/>
                <wp:positionH relativeFrom="page">
                  <wp:posOffset>3733800</wp:posOffset>
                </wp:positionH>
                <wp:positionV relativeFrom="paragraph">
                  <wp:posOffset>63037</wp:posOffset>
                </wp:positionV>
                <wp:extent cx="89535" cy="197485"/>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4pt;margin-top:4.963594pt;width:7.05pt;height:15.55pt;mso-position-horizontal-relative:page;mso-position-vertical-relative:paragraph;z-index:15936000" type="#_x0000_t202" id="docshape673" filled="false" stroked="false">
                <v:textbox inset="0,0,0,0">
                  <w:txbxContent>
                    <w:p>
                      <w:pPr>
                        <w:spacing w:line="311" w:lineRule="exact" w:before="0"/>
                        <w:ind w:left="0" w:right="0" w:firstLine="0"/>
                        <w:jc w:val="left"/>
                        <w:rPr>
                          <w:sz w:val="28"/>
                        </w:rPr>
                      </w:pPr>
                      <w:r>
                        <w:rPr>
                          <w:spacing w:val="-10"/>
                          <w:sz w:val="28"/>
                        </w:rPr>
                        <w:t>2</w:t>
                      </w:r>
                    </w:p>
                  </w:txbxContent>
                </v:textbox>
                <w10:wrap type="none"/>
              </v:shape>
            </w:pict>
          </mc:Fallback>
        </mc:AlternateContent>
      </w:r>
      <w:r>
        <w:rPr>
          <w:rFonts w:ascii="Symbol" w:hAnsi="Symbol"/>
          <w:spacing w:val="-10"/>
          <w:sz w:val="28"/>
        </w:rPr>
        <w:t></w:t>
      </w:r>
    </w:p>
    <w:p w:rsidR="00921BFB" w:rsidRDefault="00A00283">
      <w:pPr>
        <w:spacing w:line="260" w:lineRule="exact"/>
        <w:ind w:left="4540"/>
        <w:rPr>
          <w:rFonts w:ascii="Symbol" w:hAnsi="Symbol"/>
          <w:sz w:val="28"/>
        </w:rPr>
      </w:pPr>
      <w:r>
        <w:rPr>
          <w:rFonts w:ascii="Symbol" w:hAnsi="Symbol"/>
          <w:spacing w:val="-10"/>
          <w:sz w:val="28"/>
        </w:rPr>
        <w:t></w:t>
      </w:r>
    </w:p>
    <w:p w:rsidR="00921BFB" w:rsidRDefault="00A00283">
      <w:pPr>
        <w:spacing w:before="14" w:line="265" w:lineRule="exact"/>
        <w:ind w:left="218"/>
        <w:rPr>
          <w:rFonts w:ascii="Symbol" w:hAnsi="Symbol"/>
          <w:sz w:val="28"/>
        </w:rPr>
      </w:pPr>
      <w:r>
        <w:br w:type="column"/>
      </w:r>
      <w:r>
        <w:rPr>
          <w:spacing w:val="6"/>
          <w:sz w:val="28"/>
        </w:rPr>
        <w:lastRenderedPageBreak/>
        <w:t>4</w:t>
      </w:r>
      <w:r>
        <w:rPr>
          <w:rFonts w:ascii="Symbol" w:hAnsi="Symbol"/>
          <w:spacing w:val="6"/>
          <w:position w:val="-1"/>
          <w:sz w:val="28"/>
        </w:rPr>
        <w:t></w:t>
      </w:r>
    </w:p>
    <w:p w:rsidR="00921BFB" w:rsidRDefault="00A00283">
      <w:pPr>
        <w:spacing w:line="202" w:lineRule="exact"/>
        <w:ind w:left="381"/>
        <w:rPr>
          <w:rFonts w:ascii="Symbol" w:hAnsi="Symbol"/>
          <w:sz w:val="28"/>
        </w:rPr>
      </w:pPr>
      <w:r>
        <w:rPr>
          <w:rFonts w:ascii="Symbol" w:hAnsi="Symbol"/>
          <w:spacing w:val="-10"/>
          <w:sz w:val="28"/>
        </w:rPr>
        <w:t></w:t>
      </w:r>
    </w:p>
    <w:p w:rsidR="00921BFB" w:rsidRDefault="00A00283">
      <w:pPr>
        <w:spacing w:line="291" w:lineRule="exact"/>
        <w:ind w:left="213"/>
        <w:rPr>
          <w:sz w:val="30"/>
        </w:rPr>
      </w:pPr>
      <w:r>
        <w:rPr>
          <w:sz w:val="28"/>
        </w:rPr>
        <w:t>1</w:t>
      </w:r>
      <w:r>
        <w:rPr>
          <w:spacing w:val="-43"/>
          <w:sz w:val="28"/>
        </w:rPr>
        <w:t xml:space="preserve"> </w:t>
      </w:r>
      <w:r>
        <w:rPr>
          <w:rFonts w:ascii="Symbol" w:hAnsi="Symbol"/>
          <w:position w:val="-4"/>
          <w:sz w:val="28"/>
        </w:rPr>
        <w:t></w:t>
      </w:r>
      <w:r>
        <w:rPr>
          <w:spacing w:val="-39"/>
          <w:position w:val="-4"/>
          <w:sz w:val="28"/>
        </w:rPr>
        <w:t xml:space="preserve"> </w:t>
      </w:r>
      <w:r>
        <w:rPr>
          <w:spacing w:val="-10"/>
          <w:sz w:val="30"/>
        </w:rPr>
        <w:t>.</w:t>
      </w:r>
    </w:p>
    <w:p w:rsidR="00921BFB" w:rsidRDefault="00A00283">
      <w:pPr>
        <w:spacing w:line="222" w:lineRule="exact"/>
        <w:ind w:left="381"/>
        <w:rPr>
          <w:rFonts w:ascii="Symbol" w:hAnsi="Symbol"/>
          <w:sz w:val="28"/>
        </w:rPr>
      </w:pPr>
      <w:r>
        <w:rPr>
          <w:noProof/>
          <w:lang w:eastAsia="ru-RU"/>
        </w:rPr>
        <mc:AlternateContent>
          <mc:Choice Requires="wps">
            <w:drawing>
              <wp:anchor distT="0" distB="0" distL="0" distR="0" simplePos="0" relativeHeight="15936512" behindDoc="0" locked="0" layoutInCell="1" allowOverlap="1" wp14:anchorId="6FA1D3BA" wp14:editId="2E447F82">
                <wp:simplePos x="0" y="0"/>
                <wp:positionH relativeFrom="page">
                  <wp:posOffset>3983735</wp:posOffset>
                </wp:positionH>
                <wp:positionV relativeFrom="paragraph">
                  <wp:posOffset>63037</wp:posOffset>
                </wp:positionV>
                <wp:extent cx="89535" cy="197485"/>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3.679993pt;margin-top:4.963594pt;width:7.05pt;height:15.55pt;mso-position-horizontal-relative:page;mso-position-vertical-relative:paragraph;z-index:15936512" type="#_x0000_t202" id="docshape674" filled="false" stroked="false">
                <v:textbox inset="0,0,0,0">
                  <w:txbxContent>
                    <w:p>
                      <w:pPr>
                        <w:spacing w:line="311" w:lineRule="exact" w:before="0"/>
                        <w:ind w:left="0" w:right="0" w:firstLine="0"/>
                        <w:jc w:val="left"/>
                        <w:rPr>
                          <w:sz w:val="28"/>
                        </w:rPr>
                      </w:pPr>
                      <w:r>
                        <w:rPr>
                          <w:spacing w:val="-10"/>
                          <w:sz w:val="28"/>
                        </w:rPr>
                        <w:t>1</w:t>
                      </w:r>
                    </w:p>
                  </w:txbxContent>
                </v:textbox>
                <w10:wrap type="none"/>
              </v:shape>
            </w:pict>
          </mc:Fallback>
        </mc:AlternateContent>
      </w:r>
      <w:r>
        <w:rPr>
          <w:rFonts w:ascii="Symbol" w:hAnsi="Symbol"/>
          <w:spacing w:val="-10"/>
          <w:sz w:val="28"/>
        </w:rPr>
        <w:t></w:t>
      </w:r>
    </w:p>
    <w:p w:rsidR="00921BFB" w:rsidRDefault="00A00283">
      <w:pPr>
        <w:spacing w:line="260" w:lineRule="exact"/>
        <w:ind w:left="381"/>
        <w:rPr>
          <w:rFonts w:ascii="Symbol" w:hAnsi="Symbol"/>
          <w:sz w:val="28"/>
        </w:rPr>
      </w:pPr>
      <w:r>
        <w:rPr>
          <w:rFonts w:ascii="Symbol" w:hAnsi="Symbol"/>
          <w:spacing w:val="-10"/>
          <w:sz w:val="28"/>
        </w:rPr>
        <w:t></w:t>
      </w:r>
    </w:p>
    <w:p w:rsidR="00921BFB" w:rsidRDefault="00921BFB">
      <w:pPr>
        <w:spacing w:line="260" w:lineRule="exact"/>
        <w:rPr>
          <w:rFonts w:ascii="Symbol" w:hAnsi="Symbol"/>
          <w:sz w:val="28"/>
        </w:rPr>
        <w:sectPr w:rsidR="00921BFB">
          <w:type w:val="continuous"/>
          <w:pgSz w:w="11900" w:h="16840"/>
          <w:pgMar w:top="1620" w:right="960" w:bottom="280" w:left="1200" w:header="0" w:footer="1133" w:gutter="0"/>
          <w:cols w:num="2" w:space="720" w:equalWidth="0">
            <w:col w:w="4821" w:space="40"/>
            <w:col w:w="4879"/>
          </w:cols>
        </w:sectPr>
      </w:pPr>
    </w:p>
    <w:p w:rsidR="00921BFB" w:rsidRDefault="00A00283">
      <w:pPr>
        <w:pStyle w:val="a3"/>
        <w:tabs>
          <w:tab w:val="left" w:pos="9076"/>
        </w:tabs>
        <w:spacing w:before="71"/>
        <w:ind w:left="926"/>
        <w:rPr>
          <w:i/>
          <w:sz w:val="27"/>
        </w:rPr>
      </w:pPr>
      <w:r>
        <w:lastRenderedPageBreak/>
        <w:t>После</w:t>
      </w:r>
      <w:r>
        <w:rPr>
          <w:spacing w:val="66"/>
        </w:rPr>
        <w:t xml:space="preserve"> </w:t>
      </w:r>
      <w:r>
        <w:t>приведения</w:t>
      </w:r>
      <w:r>
        <w:rPr>
          <w:spacing w:val="69"/>
        </w:rPr>
        <w:t xml:space="preserve"> </w:t>
      </w:r>
      <w:r>
        <w:t>задачи</w:t>
      </w:r>
      <w:r>
        <w:rPr>
          <w:spacing w:val="70"/>
        </w:rPr>
        <w:t xml:space="preserve"> </w:t>
      </w:r>
      <w:r>
        <w:t>к</w:t>
      </w:r>
      <w:r>
        <w:rPr>
          <w:spacing w:val="71"/>
        </w:rPr>
        <w:t xml:space="preserve"> </w:t>
      </w:r>
      <w:r>
        <w:t>канонической</w:t>
      </w:r>
      <w:r>
        <w:rPr>
          <w:spacing w:val="70"/>
        </w:rPr>
        <w:t xml:space="preserve"> </w:t>
      </w:r>
      <w:r>
        <w:t>форме,</w:t>
      </w:r>
      <w:r>
        <w:rPr>
          <w:spacing w:val="70"/>
        </w:rPr>
        <w:t xml:space="preserve"> </w:t>
      </w:r>
      <w:r>
        <w:rPr>
          <w:spacing w:val="-2"/>
        </w:rPr>
        <w:t>матрица</w:t>
      </w:r>
      <w:r>
        <w:tab/>
      </w:r>
      <w:r>
        <w:rPr>
          <w:i/>
          <w:spacing w:val="-10"/>
          <w:sz w:val="27"/>
        </w:rPr>
        <w:t>A</w:t>
      </w:r>
    </w:p>
    <w:p w:rsidR="00921BFB" w:rsidRDefault="00A00283">
      <w:pPr>
        <w:pStyle w:val="a3"/>
        <w:spacing w:before="68"/>
      </w:pPr>
      <w:r>
        <w:t>примет</w:t>
      </w:r>
      <w:r>
        <w:rPr>
          <w:spacing w:val="-10"/>
        </w:rPr>
        <w:t xml:space="preserve"> </w:t>
      </w:r>
      <w:r>
        <w:t>следующий</w:t>
      </w:r>
      <w:r>
        <w:rPr>
          <w:spacing w:val="-9"/>
        </w:rPr>
        <w:t xml:space="preserve"> </w:t>
      </w:r>
      <w:r>
        <w:rPr>
          <w:spacing w:val="-4"/>
        </w:rPr>
        <w:t>вид:</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86" w:line="265" w:lineRule="exact"/>
        <w:ind w:left="3940"/>
        <w:rPr>
          <w:sz w:val="28"/>
        </w:rPr>
      </w:pPr>
      <w:r>
        <w:rPr>
          <w:rFonts w:ascii="Symbol" w:hAnsi="Symbol"/>
          <w:position w:val="-1"/>
          <w:sz w:val="28"/>
        </w:rPr>
        <w:lastRenderedPageBreak/>
        <w:t></w:t>
      </w:r>
      <w:r>
        <w:rPr>
          <w:spacing w:val="-39"/>
          <w:position w:val="-1"/>
          <w:sz w:val="28"/>
        </w:rPr>
        <w:t xml:space="preserve"> </w:t>
      </w:r>
      <w:r>
        <w:rPr>
          <w:spacing w:val="-10"/>
          <w:sz w:val="28"/>
        </w:rPr>
        <w:t>2</w:t>
      </w:r>
    </w:p>
    <w:p w:rsidR="00921BFB" w:rsidRDefault="00A00283">
      <w:pPr>
        <w:spacing w:line="201" w:lineRule="exact"/>
        <w:ind w:left="3940"/>
        <w:rPr>
          <w:rFonts w:ascii="Symbol" w:hAnsi="Symbol"/>
          <w:sz w:val="28"/>
        </w:rPr>
      </w:pPr>
      <w:r>
        <w:rPr>
          <w:rFonts w:ascii="Symbol" w:hAnsi="Symbol"/>
          <w:spacing w:val="-10"/>
          <w:sz w:val="28"/>
        </w:rPr>
        <w:t></w:t>
      </w:r>
    </w:p>
    <w:p w:rsidR="00921BFB" w:rsidRDefault="00A00283">
      <w:pPr>
        <w:spacing w:line="291" w:lineRule="exact"/>
        <w:ind w:left="3494"/>
        <w:rPr>
          <w:sz w:val="28"/>
        </w:rPr>
      </w:pPr>
      <w:r>
        <w:rPr>
          <w:i/>
          <w:sz w:val="28"/>
        </w:rPr>
        <w:t>A</w:t>
      </w:r>
      <w:r>
        <w:rPr>
          <w:i/>
          <w:spacing w:val="-7"/>
          <w:sz w:val="28"/>
        </w:rPr>
        <w:t xml:space="preserve"> </w:t>
      </w:r>
      <w:r>
        <w:rPr>
          <w:rFonts w:ascii="Symbol" w:hAnsi="Symbol"/>
          <w:sz w:val="28"/>
        </w:rPr>
        <w:t></w:t>
      </w:r>
      <w:r>
        <w:rPr>
          <w:spacing w:val="-13"/>
          <w:sz w:val="28"/>
        </w:rPr>
        <w:t xml:space="preserve"> </w:t>
      </w:r>
      <w:r>
        <w:rPr>
          <w:rFonts w:ascii="Symbol" w:hAnsi="Symbol"/>
          <w:position w:val="-4"/>
          <w:sz w:val="28"/>
        </w:rPr>
        <w:t></w:t>
      </w:r>
      <w:r>
        <w:rPr>
          <w:spacing w:val="-39"/>
          <w:position w:val="-4"/>
          <w:sz w:val="28"/>
        </w:rPr>
        <w:t xml:space="preserve"> </w:t>
      </w:r>
      <w:r>
        <w:rPr>
          <w:spacing w:val="-10"/>
          <w:sz w:val="28"/>
        </w:rPr>
        <w:t>4</w:t>
      </w:r>
    </w:p>
    <w:p w:rsidR="00921BFB" w:rsidRDefault="00A00283">
      <w:pPr>
        <w:spacing w:line="222" w:lineRule="exact"/>
        <w:ind w:left="3940"/>
        <w:rPr>
          <w:rFonts w:ascii="Symbol" w:hAnsi="Symbol"/>
          <w:sz w:val="28"/>
        </w:rPr>
      </w:pPr>
      <w:r>
        <w:rPr>
          <w:noProof/>
          <w:lang w:eastAsia="ru-RU"/>
        </w:rPr>
        <mc:AlternateContent>
          <mc:Choice Requires="wps">
            <w:drawing>
              <wp:anchor distT="0" distB="0" distL="0" distR="0" simplePos="0" relativeHeight="15937024" behindDoc="0" locked="0" layoutInCell="1" allowOverlap="1" wp14:anchorId="14DC584D" wp14:editId="64342CAE">
                <wp:simplePos x="0" y="0"/>
                <wp:positionH relativeFrom="page">
                  <wp:posOffset>3352800</wp:posOffset>
                </wp:positionH>
                <wp:positionV relativeFrom="paragraph">
                  <wp:posOffset>63311</wp:posOffset>
                </wp:positionV>
                <wp:extent cx="89535" cy="197485"/>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4pt;margin-top:4.98519pt;width:7.05pt;height:15.55pt;mso-position-horizontal-relative:page;mso-position-vertical-relative:paragraph;z-index:15937024" type="#_x0000_t202" id="docshape675" filled="false" stroked="false">
                <v:textbox inset="0,0,0,0">
                  <w:txbxContent>
                    <w:p>
                      <w:pPr>
                        <w:spacing w:line="311" w:lineRule="exact" w:before="0"/>
                        <w:ind w:left="0" w:right="0" w:firstLine="0"/>
                        <w:jc w:val="left"/>
                        <w:rPr>
                          <w:sz w:val="28"/>
                        </w:rPr>
                      </w:pPr>
                      <w:r>
                        <w:rPr>
                          <w:spacing w:val="-10"/>
                          <w:sz w:val="28"/>
                        </w:rPr>
                        <w:t>2</w:t>
                      </w:r>
                    </w:p>
                  </w:txbxContent>
                </v:textbox>
                <w10:wrap type="none"/>
              </v:shape>
            </w:pict>
          </mc:Fallback>
        </mc:AlternateContent>
      </w:r>
      <w:r>
        <w:rPr>
          <w:rFonts w:ascii="Symbol" w:hAnsi="Symbol"/>
          <w:spacing w:val="-10"/>
          <w:sz w:val="28"/>
        </w:rPr>
        <w:t></w:t>
      </w:r>
    </w:p>
    <w:p w:rsidR="00921BFB" w:rsidRDefault="00A00283">
      <w:pPr>
        <w:spacing w:line="260" w:lineRule="exact"/>
        <w:ind w:left="3940"/>
        <w:rPr>
          <w:rFonts w:ascii="Symbol" w:hAnsi="Symbol"/>
          <w:sz w:val="28"/>
        </w:rPr>
      </w:pPr>
      <w:r>
        <w:rPr>
          <w:rFonts w:ascii="Symbol" w:hAnsi="Symbol"/>
          <w:spacing w:val="-10"/>
          <w:sz w:val="28"/>
        </w:rPr>
        <w:t></w:t>
      </w:r>
    </w:p>
    <w:p w:rsidR="00921BFB" w:rsidRDefault="00A00283">
      <w:pPr>
        <w:tabs>
          <w:tab w:val="left" w:pos="621"/>
          <w:tab w:val="left" w:pos="1024"/>
        </w:tabs>
        <w:spacing w:before="86"/>
        <w:ind w:left="227"/>
        <w:rPr>
          <w:sz w:val="28"/>
        </w:rPr>
      </w:pPr>
      <w:r>
        <w:br w:type="column"/>
      </w:r>
      <w:r>
        <w:rPr>
          <w:spacing w:val="-10"/>
          <w:sz w:val="28"/>
        </w:rPr>
        <w:lastRenderedPageBreak/>
        <w:t>4</w:t>
      </w:r>
      <w:r>
        <w:rPr>
          <w:sz w:val="28"/>
        </w:rPr>
        <w:tab/>
      </w:r>
      <w:r>
        <w:rPr>
          <w:spacing w:val="-10"/>
          <w:sz w:val="28"/>
        </w:rPr>
        <w:t>1</w:t>
      </w:r>
      <w:r>
        <w:rPr>
          <w:sz w:val="28"/>
        </w:rPr>
        <w:tab/>
      </w:r>
      <w:r>
        <w:rPr>
          <w:spacing w:val="-10"/>
          <w:sz w:val="28"/>
        </w:rPr>
        <w:t>0</w:t>
      </w:r>
    </w:p>
    <w:p w:rsidR="00921BFB" w:rsidRDefault="00A00283">
      <w:pPr>
        <w:tabs>
          <w:tab w:val="left" w:pos="626"/>
          <w:tab w:val="left" w:pos="1024"/>
        </w:tabs>
        <w:spacing w:before="101"/>
        <w:ind w:left="222"/>
        <w:rPr>
          <w:sz w:val="28"/>
        </w:rPr>
      </w:pPr>
      <w:r>
        <w:rPr>
          <w:spacing w:val="-10"/>
          <w:sz w:val="28"/>
        </w:rPr>
        <w:t>1</w:t>
      </w:r>
      <w:r>
        <w:rPr>
          <w:sz w:val="28"/>
        </w:rPr>
        <w:tab/>
      </w:r>
      <w:r>
        <w:rPr>
          <w:spacing w:val="-10"/>
          <w:sz w:val="28"/>
        </w:rPr>
        <w:t>0</w:t>
      </w:r>
      <w:r>
        <w:rPr>
          <w:sz w:val="28"/>
        </w:rPr>
        <w:tab/>
      </w:r>
      <w:r>
        <w:rPr>
          <w:spacing w:val="-10"/>
          <w:sz w:val="28"/>
        </w:rPr>
        <w:t>1</w:t>
      </w:r>
    </w:p>
    <w:p w:rsidR="00921BFB" w:rsidRDefault="00A00283">
      <w:pPr>
        <w:tabs>
          <w:tab w:val="left" w:pos="626"/>
          <w:tab w:val="left" w:pos="1024"/>
        </w:tabs>
        <w:spacing w:before="100"/>
        <w:ind w:left="222"/>
        <w:rPr>
          <w:sz w:val="28"/>
        </w:rPr>
      </w:pPr>
      <w:r>
        <w:rPr>
          <w:spacing w:val="-10"/>
          <w:sz w:val="28"/>
        </w:rPr>
        <w:t>1</w:t>
      </w:r>
      <w:r>
        <w:rPr>
          <w:sz w:val="28"/>
        </w:rPr>
        <w:tab/>
      </w:r>
      <w:r>
        <w:rPr>
          <w:spacing w:val="-10"/>
          <w:sz w:val="28"/>
        </w:rPr>
        <w:t>0</w:t>
      </w:r>
      <w:r>
        <w:rPr>
          <w:sz w:val="28"/>
        </w:rPr>
        <w:tab/>
      </w:r>
      <w:r>
        <w:rPr>
          <w:spacing w:val="-10"/>
          <w:sz w:val="28"/>
        </w:rPr>
        <w:t>0</w:t>
      </w:r>
    </w:p>
    <w:p w:rsidR="00921BFB" w:rsidRDefault="00A00283">
      <w:pPr>
        <w:spacing w:before="86" w:line="265" w:lineRule="exact"/>
        <w:ind w:left="218"/>
        <w:rPr>
          <w:rFonts w:ascii="Symbol" w:hAnsi="Symbol"/>
          <w:sz w:val="28"/>
        </w:rPr>
      </w:pPr>
      <w:r>
        <w:br w:type="column"/>
      </w:r>
      <w:r>
        <w:rPr>
          <w:spacing w:val="6"/>
          <w:sz w:val="28"/>
        </w:rPr>
        <w:lastRenderedPageBreak/>
        <w:t>0</w:t>
      </w:r>
      <w:r>
        <w:rPr>
          <w:rFonts w:ascii="Symbol" w:hAnsi="Symbol"/>
          <w:spacing w:val="6"/>
          <w:position w:val="-1"/>
          <w:sz w:val="28"/>
        </w:rPr>
        <w:t></w:t>
      </w:r>
    </w:p>
    <w:p w:rsidR="00921BFB" w:rsidRDefault="00A00283">
      <w:pPr>
        <w:spacing w:line="202" w:lineRule="exact"/>
        <w:ind w:left="381"/>
        <w:rPr>
          <w:rFonts w:ascii="Symbol" w:hAnsi="Symbol"/>
          <w:sz w:val="28"/>
        </w:rPr>
      </w:pPr>
      <w:r>
        <w:rPr>
          <w:rFonts w:ascii="Symbol" w:hAnsi="Symbol"/>
          <w:spacing w:val="-10"/>
          <w:sz w:val="28"/>
        </w:rPr>
        <w:t></w:t>
      </w:r>
    </w:p>
    <w:p w:rsidR="00921BFB" w:rsidRDefault="00A00283">
      <w:pPr>
        <w:spacing w:line="291" w:lineRule="exact"/>
        <w:ind w:left="218"/>
        <w:rPr>
          <w:sz w:val="30"/>
        </w:rPr>
      </w:pPr>
      <w:r>
        <w:rPr>
          <w:spacing w:val="12"/>
          <w:sz w:val="28"/>
        </w:rPr>
        <w:t>0</w:t>
      </w:r>
      <w:r>
        <w:rPr>
          <w:rFonts w:ascii="Symbol" w:hAnsi="Symbol"/>
          <w:spacing w:val="12"/>
          <w:position w:val="-4"/>
          <w:sz w:val="28"/>
        </w:rPr>
        <w:t></w:t>
      </w:r>
      <w:r>
        <w:rPr>
          <w:spacing w:val="12"/>
          <w:sz w:val="30"/>
        </w:rPr>
        <w:t>.</w:t>
      </w:r>
    </w:p>
    <w:p w:rsidR="00921BFB" w:rsidRDefault="00A00283">
      <w:pPr>
        <w:spacing w:line="222" w:lineRule="exact"/>
        <w:ind w:left="381"/>
        <w:rPr>
          <w:rFonts w:ascii="Symbol" w:hAnsi="Symbol"/>
          <w:sz w:val="28"/>
        </w:rPr>
      </w:pPr>
      <w:r>
        <w:rPr>
          <w:noProof/>
          <w:lang w:eastAsia="ru-RU"/>
        </w:rPr>
        <mc:AlternateContent>
          <mc:Choice Requires="wps">
            <w:drawing>
              <wp:anchor distT="0" distB="0" distL="0" distR="0" simplePos="0" relativeHeight="15937536" behindDoc="0" locked="0" layoutInCell="1" allowOverlap="1" wp14:anchorId="40A2FD95" wp14:editId="47E705F6">
                <wp:simplePos x="0" y="0"/>
                <wp:positionH relativeFrom="page">
                  <wp:posOffset>4370832</wp:posOffset>
                </wp:positionH>
                <wp:positionV relativeFrom="paragraph">
                  <wp:posOffset>63311</wp:posOffset>
                </wp:positionV>
                <wp:extent cx="89535" cy="197485"/>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4.160004pt;margin-top:4.98519pt;width:7.05pt;height:15.55pt;mso-position-horizontal-relative:page;mso-position-vertical-relative:paragraph;z-index:15937536" type="#_x0000_t202" id="docshape676" filled="false" stroked="false">
                <v:textbox inset="0,0,0,0">
                  <w:txbxContent>
                    <w:p>
                      <w:pPr>
                        <w:spacing w:line="311" w:lineRule="exact" w:before="0"/>
                        <w:ind w:left="0" w:right="0" w:firstLine="0"/>
                        <w:jc w:val="left"/>
                        <w:rPr>
                          <w:sz w:val="28"/>
                        </w:rPr>
                      </w:pPr>
                      <w:r>
                        <w:rPr>
                          <w:spacing w:val="-10"/>
                          <w:sz w:val="28"/>
                        </w:rPr>
                        <w:t>1</w:t>
                      </w:r>
                    </w:p>
                  </w:txbxContent>
                </v:textbox>
                <w10:wrap type="none"/>
              </v:shape>
            </w:pict>
          </mc:Fallback>
        </mc:AlternateContent>
      </w:r>
      <w:r>
        <w:rPr>
          <w:rFonts w:ascii="Symbol" w:hAnsi="Symbol"/>
          <w:spacing w:val="-10"/>
          <w:sz w:val="28"/>
        </w:rPr>
        <w:t></w:t>
      </w:r>
    </w:p>
    <w:p w:rsidR="00921BFB" w:rsidRDefault="00A00283">
      <w:pPr>
        <w:spacing w:line="260" w:lineRule="exact"/>
        <w:ind w:left="381"/>
        <w:rPr>
          <w:rFonts w:ascii="Symbol" w:hAnsi="Symbol"/>
          <w:sz w:val="28"/>
        </w:rPr>
      </w:pPr>
      <w:r>
        <w:rPr>
          <w:rFonts w:ascii="Symbol" w:hAnsi="Symbol"/>
          <w:spacing w:val="-10"/>
          <w:sz w:val="28"/>
        </w:rPr>
        <w:t></w:t>
      </w:r>
    </w:p>
    <w:p w:rsidR="00921BFB" w:rsidRDefault="00921BFB">
      <w:pPr>
        <w:spacing w:line="260" w:lineRule="exact"/>
        <w:rPr>
          <w:rFonts w:ascii="Symbol" w:hAnsi="Symbol"/>
          <w:sz w:val="28"/>
        </w:rPr>
        <w:sectPr w:rsidR="00921BFB">
          <w:type w:val="continuous"/>
          <w:pgSz w:w="11900" w:h="16840"/>
          <w:pgMar w:top="1620" w:right="960" w:bottom="280" w:left="1200" w:header="0" w:footer="1133" w:gutter="0"/>
          <w:cols w:num="3" w:space="720" w:equalWidth="0">
            <w:col w:w="4221" w:space="40"/>
            <w:col w:w="1165" w:space="39"/>
            <w:col w:w="4275"/>
          </w:cols>
        </w:sectPr>
      </w:pPr>
    </w:p>
    <w:p w:rsidR="00921BFB" w:rsidRDefault="00A00283">
      <w:pPr>
        <w:pStyle w:val="a3"/>
        <w:spacing w:before="80"/>
        <w:ind w:left="926"/>
      </w:pPr>
      <w:r>
        <w:rPr>
          <w:noProof/>
          <w:lang w:eastAsia="ru-RU"/>
        </w:rPr>
        <w:lastRenderedPageBreak/>
        <mc:AlternateContent>
          <mc:Choice Requires="wps">
            <w:drawing>
              <wp:anchor distT="0" distB="0" distL="0" distR="0" simplePos="0" relativeHeight="475940864" behindDoc="1" locked="0" layoutInCell="1" allowOverlap="1" wp14:anchorId="04DC7720" wp14:editId="18D2C86A">
                <wp:simplePos x="0" y="0"/>
                <wp:positionH relativeFrom="page">
                  <wp:posOffset>6080759</wp:posOffset>
                </wp:positionH>
                <wp:positionV relativeFrom="paragraph">
                  <wp:posOffset>195468</wp:posOffset>
                </wp:positionV>
                <wp:extent cx="45085" cy="9969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8.799988pt;margin-top:15.391202pt;width:3.55pt;height:7.85pt;mso-position-horizontal-relative:page;mso-position-vertical-relative:paragraph;z-index:-27375616" type="#_x0000_t202" id="docshape677"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t>С</w:t>
      </w:r>
      <w:r>
        <w:rPr>
          <w:spacing w:val="18"/>
        </w:rPr>
        <w:t xml:space="preserve"> </w:t>
      </w:r>
      <w:r>
        <w:t>ненулевыми</w:t>
      </w:r>
      <w:r>
        <w:rPr>
          <w:spacing w:val="15"/>
        </w:rPr>
        <w:t xml:space="preserve"> </w:t>
      </w:r>
      <w:r>
        <w:t>значениями</w:t>
      </w:r>
      <w:r>
        <w:rPr>
          <w:spacing w:val="16"/>
        </w:rPr>
        <w:t xml:space="preserve"> </w:t>
      </w:r>
      <w:r>
        <w:t>в</w:t>
      </w:r>
      <w:r>
        <w:rPr>
          <w:spacing w:val="19"/>
        </w:rPr>
        <w:t xml:space="preserve"> </w:t>
      </w:r>
      <w:r>
        <w:t>оптимальный</w:t>
      </w:r>
      <w:r>
        <w:rPr>
          <w:spacing w:val="19"/>
        </w:rPr>
        <w:t xml:space="preserve"> </w:t>
      </w:r>
      <w:r>
        <w:t>план</w:t>
      </w:r>
      <w:r>
        <w:rPr>
          <w:spacing w:val="15"/>
        </w:rPr>
        <w:t xml:space="preserve"> </w:t>
      </w:r>
      <w:r>
        <w:t>вошли</w:t>
      </w:r>
      <w:r>
        <w:rPr>
          <w:spacing w:val="63"/>
        </w:rPr>
        <w:t xml:space="preserve"> </w:t>
      </w:r>
      <w:r>
        <w:rPr>
          <w:i/>
          <w:sz w:val="28"/>
        </w:rPr>
        <w:t>x</w:t>
      </w:r>
      <w:r>
        <w:rPr>
          <w:position w:val="13"/>
          <w:sz w:val="14"/>
        </w:rPr>
        <w:t>*</w:t>
      </w:r>
      <w:r>
        <w:rPr>
          <w:spacing w:val="42"/>
          <w:position w:val="13"/>
          <w:sz w:val="14"/>
        </w:rPr>
        <w:t xml:space="preserve"> </w:t>
      </w:r>
      <w:r>
        <w:rPr>
          <w:rFonts w:ascii="Symbol" w:hAnsi="Symbol"/>
          <w:sz w:val="28"/>
        </w:rPr>
        <w:t></w:t>
      </w:r>
      <w:r>
        <w:rPr>
          <w:spacing w:val="-17"/>
          <w:sz w:val="28"/>
        </w:rPr>
        <w:t xml:space="preserve"> </w:t>
      </w:r>
      <w:r>
        <w:rPr>
          <w:spacing w:val="-4"/>
          <w:sz w:val="28"/>
        </w:rPr>
        <w:t>200</w:t>
      </w:r>
      <w:r>
        <w:rPr>
          <w:spacing w:val="-4"/>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29"/>
        <w:ind w:left="264"/>
        <w:rPr>
          <w:sz w:val="30"/>
        </w:rPr>
      </w:pPr>
      <w:r>
        <w:rPr>
          <w:noProof/>
          <w:lang w:eastAsia="ru-RU"/>
        </w:rPr>
        <w:lastRenderedPageBreak/>
        <mc:AlternateContent>
          <mc:Choice Requires="wps">
            <w:drawing>
              <wp:anchor distT="0" distB="0" distL="0" distR="0" simplePos="0" relativeHeight="475941376" behindDoc="1" locked="0" layoutInCell="1" allowOverlap="1" wp14:anchorId="695F506A" wp14:editId="089CDE69">
                <wp:simplePos x="0" y="0"/>
                <wp:positionH relativeFrom="page">
                  <wp:posOffset>1005839</wp:posOffset>
                </wp:positionH>
                <wp:positionV relativeFrom="paragraph">
                  <wp:posOffset>226458</wp:posOffset>
                </wp:positionV>
                <wp:extent cx="45085" cy="99695"/>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199997pt;margin-top:17.831379pt;width:3.55pt;height:7.85pt;mso-position-horizontal-relative:page;mso-position-vertical-relative:paragraph;z-index:-27375104" type="#_x0000_t202" id="docshape678"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i/>
          <w:sz w:val="28"/>
        </w:rPr>
        <w:t>x</w:t>
      </w:r>
      <w:r>
        <w:rPr>
          <w:position w:val="13"/>
          <w:sz w:val="14"/>
        </w:rPr>
        <w:t>*</w:t>
      </w:r>
      <w:r>
        <w:rPr>
          <w:spacing w:val="50"/>
          <w:position w:val="13"/>
          <w:sz w:val="14"/>
        </w:rPr>
        <w:t xml:space="preserve"> </w:t>
      </w:r>
      <w:r>
        <w:rPr>
          <w:rFonts w:ascii="Symbol" w:hAnsi="Symbol"/>
          <w:sz w:val="28"/>
        </w:rPr>
        <w:t></w:t>
      </w:r>
      <w:r>
        <w:rPr>
          <w:spacing w:val="-13"/>
          <w:sz w:val="28"/>
        </w:rPr>
        <w:t xml:space="preserve"> </w:t>
      </w:r>
      <w:r>
        <w:rPr>
          <w:sz w:val="28"/>
        </w:rPr>
        <w:t>400</w:t>
      </w:r>
      <w:r>
        <w:rPr>
          <w:spacing w:val="61"/>
          <w:w w:val="150"/>
          <w:sz w:val="28"/>
        </w:rPr>
        <w:t xml:space="preserve"> </w:t>
      </w:r>
      <w:r>
        <w:rPr>
          <w:spacing w:val="-10"/>
          <w:sz w:val="30"/>
        </w:rPr>
        <w:t>и</w:t>
      </w:r>
    </w:p>
    <w:p w:rsidR="00921BFB" w:rsidRDefault="00A00283">
      <w:pPr>
        <w:spacing w:before="129"/>
        <w:ind w:left="153"/>
        <w:rPr>
          <w:sz w:val="30"/>
        </w:rPr>
      </w:pPr>
      <w:r>
        <w:br w:type="column"/>
      </w:r>
      <w:r>
        <w:rPr>
          <w:i/>
          <w:sz w:val="28"/>
        </w:rPr>
        <w:lastRenderedPageBreak/>
        <w:t>x</w:t>
      </w:r>
      <w:r>
        <w:rPr>
          <w:position w:val="13"/>
          <w:sz w:val="14"/>
        </w:rPr>
        <w:t>*</w:t>
      </w:r>
      <w:r>
        <w:rPr>
          <w:spacing w:val="49"/>
          <w:position w:val="13"/>
          <w:sz w:val="14"/>
        </w:rPr>
        <w:t xml:space="preserve"> </w:t>
      </w:r>
      <w:r>
        <w:rPr>
          <w:rFonts w:ascii="Symbol" w:hAnsi="Symbol"/>
          <w:sz w:val="28"/>
        </w:rPr>
        <w:t></w:t>
      </w:r>
      <w:r>
        <w:rPr>
          <w:spacing w:val="-14"/>
          <w:sz w:val="28"/>
        </w:rPr>
        <w:t xml:space="preserve"> </w:t>
      </w:r>
      <w:r>
        <w:rPr>
          <w:sz w:val="28"/>
        </w:rPr>
        <w:t>200</w:t>
      </w:r>
      <w:r>
        <w:rPr>
          <w:sz w:val="30"/>
        </w:rPr>
        <w:t>,</w:t>
      </w:r>
      <w:r>
        <w:rPr>
          <w:spacing w:val="72"/>
          <w:sz w:val="30"/>
        </w:rPr>
        <w:t xml:space="preserve"> </w:t>
      </w:r>
      <w:r>
        <w:rPr>
          <w:sz w:val="30"/>
        </w:rPr>
        <w:t>следовательно,</w:t>
      </w:r>
      <w:r>
        <w:rPr>
          <w:spacing w:val="73"/>
          <w:sz w:val="30"/>
        </w:rPr>
        <w:t xml:space="preserve"> </w:t>
      </w:r>
      <w:r>
        <w:rPr>
          <w:spacing w:val="-2"/>
          <w:sz w:val="30"/>
        </w:rPr>
        <w:t>матрица</w:t>
      </w:r>
    </w:p>
    <w:p w:rsidR="00921BFB" w:rsidRDefault="00A00283">
      <w:pPr>
        <w:spacing w:before="130"/>
        <w:ind w:left="156"/>
        <w:rPr>
          <w:sz w:val="30"/>
        </w:rPr>
      </w:pPr>
      <w:r>
        <w:br w:type="column"/>
      </w:r>
      <w:r>
        <w:rPr>
          <w:i/>
          <w:sz w:val="27"/>
        </w:rPr>
        <w:lastRenderedPageBreak/>
        <w:t>A</w:t>
      </w:r>
      <w:r>
        <w:rPr>
          <w:position w:val="12"/>
          <w:sz w:val="14"/>
        </w:rPr>
        <w:t>*</w:t>
      </w:r>
      <w:r>
        <w:rPr>
          <w:spacing w:val="45"/>
          <w:position w:val="12"/>
          <w:sz w:val="14"/>
        </w:rPr>
        <w:t xml:space="preserve">  </w:t>
      </w:r>
      <w:r>
        <w:rPr>
          <w:sz w:val="30"/>
        </w:rPr>
        <w:t>будет</w:t>
      </w:r>
      <w:r>
        <w:rPr>
          <w:spacing w:val="64"/>
          <w:sz w:val="30"/>
        </w:rPr>
        <w:t xml:space="preserve"> </w:t>
      </w:r>
      <w:r>
        <w:rPr>
          <w:sz w:val="30"/>
        </w:rPr>
        <w:t>составлена</w:t>
      </w:r>
      <w:r>
        <w:rPr>
          <w:spacing w:val="60"/>
          <w:sz w:val="30"/>
        </w:rPr>
        <w:t xml:space="preserve"> </w:t>
      </w:r>
      <w:r>
        <w:rPr>
          <w:spacing w:val="-5"/>
          <w:sz w:val="30"/>
        </w:rPr>
        <w:t>из</w:t>
      </w:r>
    </w:p>
    <w:p w:rsidR="00921BFB" w:rsidRDefault="00921BFB">
      <w:pPr>
        <w:rPr>
          <w:sz w:val="30"/>
        </w:rPr>
        <w:sectPr w:rsidR="00921BFB">
          <w:type w:val="continuous"/>
          <w:pgSz w:w="11900" w:h="16840"/>
          <w:pgMar w:top="1620" w:right="960" w:bottom="280" w:left="1200" w:header="0" w:footer="1133" w:gutter="0"/>
          <w:cols w:num="3" w:space="720" w:equalWidth="0">
            <w:col w:w="1511" w:space="40"/>
            <w:col w:w="4450" w:space="39"/>
            <w:col w:w="3700"/>
          </w:cols>
        </w:sectPr>
      </w:pPr>
    </w:p>
    <w:p w:rsidR="00921BFB" w:rsidRDefault="00A00283">
      <w:pPr>
        <w:pStyle w:val="a3"/>
        <w:spacing w:before="120"/>
      </w:pPr>
      <w:r>
        <w:rPr>
          <w:noProof/>
          <w:lang w:eastAsia="ru-RU"/>
        </w:rPr>
        <w:lastRenderedPageBreak/>
        <mc:AlternateContent>
          <mc:Choice Requires="wps">
            <w:drawing>
              <wp:anchor distT="0" distB="0" distL="0" distR="0" simplePos="0" relativeHeight="475941888" behindDoc="1" locked="0" layoutInCell="1" allowOverlap="1" wp14:anchorId="050D04D7" wp14:editId="5F7F6367">
                <wp:simplePos x="0" y="0"/>
                <wp:positionH relativeFrom="page">
                  <wp:posOffset>1920239</wp:posOffset>
                </wp:positionH>
                <wp:positionV relativeFrom="paragraph">
                  <wp:posOffset>-75418</wp:posOffset>
                </wp:positionV>
                <wp:extent cx="45085" cy="99695"/>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1.199997pt;margin-top:-5.938446pt;width:3.55pt;height:7.85pt;mso-position-horizontal-relative:page;mso-position-vertical-relative:paragraph;z-index:-27374592" type="#_x0000_t202" id="docshape679" filled="false" stroked="false">
                <v:textbox inset="0,0,0,0">
                  <w:txbxContent>
                    <w:p>
                      <w:pPr>
                        <w:spacing w:line="156" w:lineRule="exact" w:before="0"/>
                        <w:ind w:left="0" w:right="0" w:firstLine="0"/>
                        <w:jc w:val="left"/>
                        <w:rPr>
                          <w:sz w:val="14"/>
                        </w:rPr>
                      </w:pPr>
                      <w:r>
                        <w:rPr>
                          <w:spacing w:val="-10"/>
                          <w:sz w:val="14"/>
                        </w:rPr>
                        <w:t>4</w:t>
                      </w:r>
                    </w:p>
                  </w:txbxContent>
                </v:textbox>
                <w10:wrap type="none"/>
              </v:shape>
            </w:pict>
          </mc:Fallback>
        </mc:AlternateContent>
      </w:r>
      <w:r>
        <w:t>первого,</w:t>
      </w:r>
      <w:r>
        <w:rPr>
          <w:spacing w:val="-14"/>
        </w:rPr>
        <w:t xml:space="preserve"> </w:t>
      </w:r>
      <w:r>
        <w:t>второго</w:t>
      </w:r>
      <w:r>
        <w:rPr>
          <w:spacing w:val="-9"/>
        </w:rPr>
        <w:t xml:space="preserve"> </w:t>
      </w:r>
      <w:r>
        <w:t>и</w:t>
      </w:r>
      <w:r>
        <w:rPr>
          <w:spacing w:val="-9"/>
        </w:rPr>
        <w:t xml:space="preserve"> </w:t>
      </w:r>
      <w:r>
        <w:t>четвертого</w:t>
      </w:r>
      <w:r>
        <w:rPr>
          <w:spacing w:val="-13"/>
        </w:rPr>
        <w:t xml:space="preserve"> </w:t>
      </w:r>
      <w:r>
        <w:t>столбцов</w:t>
      </w:r>
      <w:r>
        <w:rPr>
          <w:spacing w:val="-6"/>
        </w:rPr>
        <w:t xml:space="preserve"> </w:t>
      </w:r>
      <w:r>
        <w:t>матрицы</w:t>
      </w:r>
      <w:r>
        <w:rPr>
          <w:spacing w:val="39"/>
        </w:rPr>
        <w:t xml:space="preserve"> </w:t>
      </w:r>
      <w:r>
        <w:rPr>
          <w:i/>
          <w:sz w:val="27"/>
        </w:rPr>
        <w:t>A</w:t>
      </w:r>
      <w:r>
        <w:rPr>
          <w:i/>
          <w:spacing w:val="-21"/>
          <w:sz w:val="27"/>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87" w:line="265" w:lineRule="exact"/>
        <w:ind w:left="4339"/>
        <w:rPr>
          <w:sz w:val="28"/>
        </w:rPr>
      </w:pPr>
      <w:r>
        <w:rPr>
          <w:rFonts w:ascii="Symbol" w:hAnsi="Symbol"/>
          <w:position w:val="-1"/>
          <w:sz w:val="28"/>
        </w:rPr>
        <w:lastRenderedPageBreak/>
        <w:t></w:t>
      </w:r>
      <w:r>
        <w:rPr>
          <w:spacing w:val="-39"/>
          <w:position w:val="-1"/>
          <w:sz w:val="28"/>
        </w:rPr>
        <w:t xml:space="preserve"> </w:t>
      </w:r>
      <w:r>
        <w:rPr>
          <w:spacing w:val="-10"/>
          <w:sz w:val="28"/>
        </w:rPr>
        <w:t>2</w:t>
      </w:r>
    </w:p>
    <w:p w:rsidR="00921BFB" w:rsidRDefault="00A00283">
      <w:pPr>
        <w:spacing w:line="201" w:lineRule="exact"/>
        <w:ind w:left="4339"/>
        <w:rPr>
          <w:rFonts w:ascii="Symbol" w:hAnsi="Symbol"/>
          <w:sz w:val="28"/>
        </w:rPr>
      </w:pPr>
      <w:r>
        <w:rPr>
          <w:rFonts w:ascii="Symbol" w:hAnsi="Symbol"/>
          <w:spacing w:val="-10"/>
          <w:sz w:val="28"/>
        </w:rPr>
        <w:t></w:t>
      </w:r>
    </w:p>
    <w:p w:rsidR="00921BFB" w:rsidRDefault="00A00283">
      <w:pPr>
        <w:spacing w:line="291" w:lineRule="exact"/>
        <w:ind w:left="3892"/>
        <w:rPr>
          <w:sz w:val="28"/>
        </w:rPr>
      </w:pPr>
      <w:r>
        <w:rPr>
          <w:i/>
          <w:sz w:val="28"/>
        </w:rPr>
        <w:t>A</w:t>
      </w:r>
      <w:r>
        <w:rPr>
          <w:i/>
          <w:spacing w:val="-13"/>
          <w:sz w:val="28"/>
        </w:rPr>
        <w:t xml:space="preserve"> </w:t>
      </w:r>
      <w:r>
        <w:rPr>
          <w:rFonts w:ascii="Symbol" w:hAnsi="Symbol"/>
          <w:sz w:val="28"/>
        </w:rPr>
        <w:t></w:t>
      </w:r>
      <w:r>
        <w:rPr>
          <w:spacing w:val="-8"/>
          <w:sz w:val="28"/>
        </w:rPr>
        <w:t xml:space="preserve"> </w:t>
      </w:r>
      <w:r>
        <w:rPr>
          <w:rFonts w:ascii="Symbol" w:hAnsi="Symbol"/>
          <w:position w:val="-4"/>
          <w:sz w:val="28"/>
        </w:rPr>
        <w:t></w:t>
      </w:r>
      <w:r>
        <w:rPr>
          <w:spacing w:val="-39"/>
          <w:position w:val="-4"/>
          <w:sz w:val="28"/>
        </w:rPr>
        <w:t xml:space="preserve"> </w:t>
      </w:r>
      <w:r>
        <w:rPr>
          <w:spacing w:val="-10"/>
          <w:sz w:val="28"/>
        </w:rPr>
        <w:t>4</w:t>
      </w:r>
    </w:p>
    <w:p w:rsidR="00921BFB" w:rsidRDefault="00A00283">
      <w:pPr>
        <w:spacing w:line="222" w:lineRule="exact"/>
        <w:ind w:left="4339"/>
        <w:rPr>
          <w:rFonts w:ascii="Symbol" w:hAnsi="Symbol"/>
          <w:sz w:val="28"/>
        </w:rPr>
      </w:pPr>
      <w:r>
        <w:rPr>
          <w:noProof/>
          <w:lang w:eastAsia="ru-RU"/>
        </w:rPr>
        <mc:AlternateContent>
          <mc:Choice Requires="wps">
            <w:drawing>
              <wp:anchor distT="0" distB="0" distL="0" distR="0" simplePos="0" relativeHeight="15939584" behindDoc="0" locked="0" layoutInCell="1" allowOverlap="1" wp14:anchorId="35154235" wp14:editId="0B99B24A">
                <wp:simplePos x="0" y="0"/>
                <wp:positionH relativeFrom="page">
                  <wp:posOffset>3605784</wp:posOffset>
                </wp:positionH>
                <wp:positionV relativeFrom="paragraph">
                  <wp:posOffset>62809</wp:posOffset>
                </wp:positionV>
                <wp:extent cx="89535" cy="197485"/>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3.920013pt;margin-top:4.945659pt;width:7.05pt;height:15.55pt;mso-position-horizontal-relative:page;mso-position-vertical-relative:paragraph;z-index:15939584" type="#_x0000_t202" id="docshape680" filled="false" stroked="false">
                <v:textbox inset="0,0,0,0">
                  <w:txbxContent>
                    <w:p>
                      <w:pPr>
                        <w:spacing w:line="311" w:lineRule="exact" w:before="0"/>
                        <w:ind w:left="0" w:right="0" w:firstLine="0"/>
                        <w:jc w:val="left"/>
                        <w:rPr>
                          <w:sz w:val="28"/>
                        </w:rPr>
                      </w:pPr>
                      <w:r>
                        <w:rPr>
                          <w:spacing w:val="-10"/>
                          <w:sz w:val="28"/>
                        </w:rPr>
                        <w:t>2</w:t>
                      </w:r>
                    </w:p>
                  </w:txbxContent>
                </v:textbox>
                <w10:wrap type="none"/>
              </v:shape>
            </w:pict>
          </mc:Fallback>
        </mc:AlternateContent>
      </w:r>
      <w:r>
        <w:rPr>
          <w:rFonts w:ascii="Symbol" w:hAnsi="Symbol"/>
          <w:spacing w:val="-10"/>
          <w:sz w:val="28"/>
        </w:rPr>
        <w:t></w:t>
      </w:r>
    </w:p>
    <w:p w:rsidR="00921BFB" w:rsidRDefault="00A00283">
      <w:pPr>
        <w:spacing w:line="260" w:lineRule="exact"/>
        <w:ind w:left="4339"/>
        <w:rPr>
          <w:rFonts w:ascii="Symbol" w:hAnsi="Symbol"/>
          <w:sz w:val="28"/>
        </w:rPr>
      </w:pPr>
      <w:r>
        <w:rPr>
          <w:rFonts w:ascii="Symbol" w:hAnsi="Symbol"/>
          <w:spacing w:val="-10"/>
          <w:sz w:val="28"/>
        </w:rPr>
        <w:t></w:t>
      </w:r>
    </w:p>
    <w:p w:rsidR="00921BFB" w:rsidRDefault="00A00283">
      <w:pPr>
        <w:tabs>
          <w:tab w:val="left" w:pos="616"/>
        </w:tabs>
        <w:spacing w:before="87" w:line="265" w:lineRule="exact"/>
        <w:ind w:left="222"/>
        <w:rPr>
          <w:rFonts w:ascii="Symbol" w:hAnsi="Symbol"/>
          <w:sz w:val="28"/>
        </w:rPr>
      </w:pPr>
      <w:r>
        <w:br w:type="column"/>
      </w:r>
      <w:r>
        <w:rPr>
          <w:spacing w:val="-10"/>
          <w:sz w:val="28"/>
        </w:rPr>
        <w:lastRenderedPageBreak/>
        <w:t>4</w:t>
      </w:r>
      <w:r>
        <w:rPr>
          <w:sz w:val="28"/>
        </w:rPr>
        <w:tab/>
      </w:r>
      <w:r>
        <w:rPr>
          <w:spacing w:val="6"/>
          <w:sz w:val="28"/>
        </w:rPr>
        <w:t>0</w:t>
      </w:r>
      <w:r>
        <w:rPr>
          <w:rFonts w:ascii="Symbol" w:hAnsi="Symbol"/>
          <w:spacing w:val="6"/>
          <w:position w:val="-1"/>
          <w:sz w:val="28"/>
        </w:rPr>
        <w:t></w:t>
      </w:r>
    </w:p>
    <w:p w:rsidR="00921BFB" w:rsidRDefault="00A00283">
      <w:pPr>
        <w:spacing w:line="202" w:lineRule="exact"/>
        <w:ind w:left="779"/>
        <w:rPr>
          <w:rFonts w:ascii="Symbol" w:hAnsi="Symbol"/>
          <w:sz w:val="28"/>
        </w:rPr>
      </w:pPr>
      <w:r>
        <w:rPr>
          <w:rFonts w:ascii="Symbol" w:hAnsi="Symbol"/>
          <w:spacing w:val="-10"/>
          <w:sz w:val="28"/>
        </w:rPr>
        <w:t></w:t>
      </w:r>
    </w:p>
    <w:p w:rsidR="00921BFB" w:rsidRDefault="00A00283">
      <w:pPr>
        <w:tabs>
          <w:tab w:val="left" w:pos="616"/>
        </w:tabs>
        <w:spacing w:line="329" w:lineRule="exact"/>
        <w:ind w:left="218"/>
        <w:rPr>
          <w:sz w:val="30"/>
        </w:rPr>
      </w:pPr>
      <w:r>
        <w:rPr>
          <w:noProof/>
          <w:lang w:eastAsia="ru-RU"/>
        </w:rPr>
        <mc:AlternateContent>
          <mc:Choice Requires="wps">
            <w:drawing>
              <wp:anchor distT="0" distB="0" distL="0" distR="0" simplePos="0" relativeHeight="475945984" behindDoc="1" locked="0" layoutInCell="1" allowOverlap="1" wp14:anchorId="22597BDB" wp14:editId="5DF13229">
                <wp:simplePos x="0" y="0"/>
                <wp:positionH relativeFrom="page">
                  <wp:posOffset>4215384</wp:posOffset>
                </wp:positionH>
                <wp:positionV relativeFrom="paragraph">
                  <wp:posOffset>159986</wp:posOffset>
                </wp:positionV>
                <wp:extent cx="68580" cy="21844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1.920013pt;margin-top:12.597373pt;width:5.4pt;height:17.2pt;mso-position-horizontal-relative:page;mso-position-vertical-relative:paragraph;z-index:-27370496" type="#_x0000_t202" id="docshape681"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10"/>
          <w:sz w:val="28"/>
        </w:rPr>
        <w:t>1</w:t>
      </w:r>
      <w:r>
        <w:rPr>
          <w:sz w:val="28"/>
        </w:rPr>
        <w:tab/>
      </w:r>
      <w:r>
        <w:rPr>
          <w:spacing w:val="11"/>
          <w:sz w:val="28"/>
        </w:rPr>
        <w:t>1</w:t>
      </w:r>
      <w:r>
        <w:rPr>
          <w:rFonts w:ascii="Symbol" w:hAnsi="Symbol"/>
          <w:spacing w:val="11"/>
          <w:position w:val="-4"/>
          <w:sz w:val="28"/>
        </w:rPr>
        <w:t></w:t>
      </w:r>
      <w:r>
        <w:rPr>
          <w:spacing w:val="-25"/>
          <w:position w:val="-4"/>
          <w:sz w:val="28"/>
        </w:rPr>
        <w:t xml:space="preserve"> </w:t>
      </w:r>
      <w:r>
        <w:rPr>
          <w:spacing w:val="-10"/>
          <w:sz w:val="30"/>
        </w:rPr>
        <w:t>.</w:t>
      </w:r>
    </w:p>
    <w:p w:rsidR="00921BFB" w:rsidRDefault="00A00283">
      <w:pPr>
        <w:tabs>
          <w:tab w:val="left" w:pos="779"/>
        </w:tabs>
        <w:spacing w:before="49"/>
        <w:ind w:left="218"/>
        <w:rPr>
          <w:rFonts w:ascii="Symbol" w:hAnsi="Symbol"/>
          <w:sz w:val="28"/>
        </w:rPr>
      </w:pPr>
      <w:r>
        <w:rPr>
          <w:noProof/>
          <w:lang w:eastAsia="ru-RU"/>
        </w:rPr>
        <mc:AlternateContent>
          <mc:Choice Requires="wps">
            <w:drawing>
              <wp:anchor distT="0" distB="0" distL="0" distR="0" simplePos="0" relativeHeight="475942912" behindDoc="1" locked="0" layoutInCell="1" allowOverlap="1" wp14:anchorId="091E322E" wp14:editId="6677B5AC">
                <wp:simplePos x="0" y="0"/>
                <wp:positionH relativeFrom="page">
                  <wp:posOffset>4111752</wp:posOffset>
                </wp:positionH>
                <wp:positionV relativeFrom="paragraph">
                  <wp:posOffset>38607</wp:posOffset>
                </wp:positionV>
                <wp:extent cx="89535" cy="197485"/>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3.760010pt;margin-top:3.039973pt;width:7.05pt;height:15.55pt;mso-position-horizontal-relative:page;mso-position-vertical-relative:paragraph;z-index:-27373568" type="#_x0000_t202" id="docshape682" filled="false" stroked="false">
                <v:textbox inset="0,0,0,0">
                  <w:txbxContent>
                    <w:p>
                      <w:pPr>
                        <w:spacing w:line="311" w:lineRule="exact" w:before="0"/>
                        <w:ind w:left="0" w:right="0" w:firstLine="0"/>
                        <w:jc w:val="left"/>
                        <w:rPr>
                          <w:sz w:val="28"/>
                        </w:rPr>
                      </w:pPr>
                      <w:r>
                        <w:rPr>
                          <w:spacing w:val="-10"/>
                          <w:sz w:val="28"/>
                        </w:rPr>
                        <w:t>0</w:t>
                      </w:r>
                    </w:p>
                  </w:txbxContent>
                </v:textbox>
                <w10:wrap type="none"/>
              </v:shape>
            </w:pict>
          </mc:Fallback>
        </mc:AlternateContent>
      </w:r>
      <w:r>
        <w:rPr>
          <w:spacing w:val="-10"/>
          <w:sz w:val="28"/>
        </w:rPr>
        <w:t>1</w:t>
      </w:r>
      <w:r>
        <w:rPr>
          <w:sz w:val="28"/>
        </w:rPr>
        <w:tab/>
      </w:r>
      <w:r>
        <w:rPr>
          <w:rFonts w:ascii="Symbol" w:hAnsi="Symbol"/>
          <w:spacing w:val="-10"/>
          <w:position w:val="-6"/>
          <w:sz w:val="28"/>
        </w:rPr>
        <w:t></w:t>
      </w:r>
    </w:p>
    <w:p w:rsidR="00921BFB" w:rsidRDefault="00921BFB">
      <w:pPr>
        <w:rPr>
          <w:rFonts w:ascii="Symbol" w:hAnsi="Symbol"/>
          <w:sz w:val="28"/>
        </w:rPr>
        <w:sectPr w:rsidR="00921BFB">
          <w:type w:val="continuous"/>
          <w:pgSz w:w="11900" w:h="16840"/>
          <w:pgMar w:top="1620" w:right="960" w:bottom="280" w:left="1200" w:header="0" w:footer="1133" w:gutter="0"/>
          <w:cols w:num="2" w:space="720" w:equalWidth="0">
            <w:col w:w="4619" w:space="40"/>
            <w:col w:w="5081"/>
          </w:cols>
        </w:sectPr>
      </w:pPr>
    </w:p>
    <w:p w:rsidR="00921BFB" w:rsidRDefault="00A00283">
      <w:pPr>
        <w:pStyle w:val="a3"/>
        <w:spacing w:before="71"/>
        <w:ind w:left="926"/>
      </w:pPr>
      <w:r>
        <w:lastRenderedPageBreak/>
        <w:t>Для</w:t>
      </w:r>
      <w:r>
        <w:rPr>
          <w:spacing w:val="79"/>
        </w:rPr>
        <w:t xml:space="preserve"> </w:t>
      </w:r>
      <w:r>
        <w:t>вычисления</w:t>
      </w:r>
      <w:r>
        <w:rPr>
          <w:spacing w:val="43"/>
          <w:w w:val="150"/>
        </w:rPr>
        <w:t xml:space="preserve"> </w:t>
      </w:r>
      <w:r>
        <w:t>интервалов</w:t>
      </w:r>
      <w:r>
        <w:rPr>
          <w:spacing w:val="43"/>
          <w:w w:val="150"/>
        </w:rPr>
        <w:t xml:space="preserve"> </w:t>
      </w:r>
      <w:r>
        <w:t>устойчивости</w:t>
      </w:r>
      <w:r>
        <w:rPr>
          <w:spacing w:val="77"/>
        </w:rPr>
        <w:t xml:space="preserve"> </w:t>
      </w:r>
      <w:r>
        <w:t>необходимо</w:t>
      </w:r>
      <w:r>
        <w:rPr>
          <w:spacing w:val="79"/>
        </w:rPr>
        <w:t xml:space="preserve"> </w:t>
      </w:r>
      <w:r>
        <w:rPr>
          <w:spacing w:val="-2"/>
        </w:rPr>
        <w:t>найти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8"/>
      </w:pPr>
      <w:r>
        <w:rPr>
          <w:spacing w:val="-2"/>
        </w:rPr>
        <w:lastRenderedPageBreak/>
        <w:t>матрицу</w:t>
      </w:r>
    </w:p>
    <w:p w:rsidR="00921BFB" w:rsidRDefault="00A00283">
      <w:pPr>
        <w:spacing w:before="68"/>
        <w:ind w:left="73"/>
        <w:rPr>
          <w:sz w:val="30"/>
        </w:rPr>
      </w:pPr>
      <w:r>
        <w:br w:type="column"/>
      </w:r>
      <w:r>
        <w:rPr>
          <w:i/>
          <w:sz w:val="27"/>
        </w:rPr>
        <w:lastRenderedPageBreak/>
        <w:t>D</w:t>
      </w:r>
      <w:r>
        <w:rPr>
          <w:i/>
          <w:spacing w:val="-2"/>
          <w:sz w:val="27"/>
        </w:rPr>
        <w:t xml:space="preserve"> </w:t>
      </w:r>
      <w:r>
        <w:rPr>
          <w:rFonts w:ascii="Symbol" w:hAnsi="Symbol"/>
          <w:sz w:val="27"/>
        </w:rPr>
        <w:t></w:t>
      </w:r>
      <w:r>
        <w:rPr>
          <w:spacing w:val="12"/>
          <w:sz w:val="27"/>
        </w:rPr>
        <w:t xml:space="preserve"> </w:t>
      </w:r>
      <w:r>
        <w:rPr>
          <w:i/>
          <w:sz w:val="27"/>
        </w:rPr>
        <w:t>A</w:t>
      </w:r>
      <w:r>
        <w:rPr>
          <w:position w:val="12"/>
          <w:sz w:val="14"/>
        </w:rPr>
        <w:t>*</w:t>
      </w:r>
      <w:r>
        <w:rPr>
          <w:rFonts w:ascii="Symbol" w:hAnsi="Symbol"/>
          <w:position w:val="12"/>
          <w:sz w:val="14"/>
        </w:rPr>
        <w:t></w:t>
      </w:r>
      <w:r>
        <w:rPr>
          <w:position w:val="12"/>
          <w:sz w:val="14"/>
        </w:rPr>
        <w:t>1</w:t>
      </w:r>
      <w:r>
        <w:rPr>
          <w:spacing w:val="2"/>
          <w:position w:val="12"/>
          <w:sz w:val="14"/>
        </w:rPr>
        <w:t xml:space="preserve"> </w:t>
      </w:r>
      <w:r>
        <w:rPr>
          <w:spacing w:val="-10"/>
          <w:sz w:val="30"/>
        </w:rPr>
        <w:t>:</w:t>
      </w:r>
    </w:p>
    <w:p w:rsidR="00921BFB" w:rsidRDefault="00A00283">
      <w:pPr>
        <w:spacing w:before="157"/>
        <w:rPr>
          <w:sz w:val="28"/>
        </w:rPr>
      </w:pPr>
      <w:r>
        <w:br w:type="column"/>
      </w:r>
    </w:p>
    <w:p w:rsidR="00921BFB" w:rsidRDefault="00A00283">
      <w:pPr>
        <w:tabs>
          <w:tab w:val="left" w:pos="1003"/>
        </w:tabs>
        <w:spacing w:line="285" w:lineRule="exact"/>
        <w:ind w:left="24"/>
        <w:rPr>
          <w:sz w:val="28"/>
        </w:rPr>
      </w:pPr>
      <w:r>
        <w:rPr>
          <w:rFonts w:ascii="Symbol" w:hAnsi="Symbol"/>
          <w:spacing w:val="15"/>
          <w:position w:val="-1"/>
          <w:sz w:val="28"/>
        </w:rPr>
        <w:t></w:t>
      </w:r>
      <w:r>
        <w:rPr>
          <w:rFonts w:ascii="Symbol" w:hAnsi="Symbol"/>
          <w:spacing w:val="15"/>
          <w:sz w:val="28"/>
        </w:rPr>
        <w:t></w:t>
      </w:r>
      <w:r>
        <w:rPr>
          <w:spacing w:val="15"/>
          <w:sz w:val="28"/>
        </w:rPr>
        <w:t>1/</w:t>
      </w:r>
      <w:r>
        <w:rPr>
          <w:spacing w:val="-31"/>
          <w:sz w:val="28"/>
        </w:rPr>
        <w:t xml:space="preserve"> </w:t>
      </w:r>
      <w:r>
        <w:rPr>
          <w:spacing w:val="-10"/>
          <w:sz w:val="28"/>
        </w:rPr>
        <w:t>6</w:t>
      </w:r>
      <w:r>
        <w:rPr>
          <w:sz w:val="28"/>
        </w:rPr>
        <w:tab/>
      </w:r>
      <w:r>
        <w:rPr>
          <w:spacing w:val="-10"/>
          <w:sz w:val="28"/>
        </w:rPr>
        <w:t>0</w:t>
      </w:r>
    </w:p>
    <w:p w:rsidR="00921BFB" w:rsidRDefault="00A00283">
      <w:pPr>
        <w:spacing w:line="137" w:lineRule="exact"/>
        <w:ind w:left="24"/>
        <w:rPr>
          <w:rFonts w:ascii="Symbol" w:hAnsi="Symbol"/>
          <w:sz w:val="28"/>
        </w:rPr>
      </w:pPr>
      <w:r>
        <w:rPr>
          <w:rFonts w:ascii="Symbol" w:hAnsi="Symbol"/>
          <w:spacing w:val="-10"/>
          <w:sz w:val="28"/>
        </w:rPr>
        <w:t></w:t>
      </w:r>
    </w:p>
    <w:p w:rsidR="00921BFB" w:rsidRDefault="00A00283">
      <w:pPr>
        <w:spacing w:before="156"/>
        <w:rPr>
          <w:rFonts w:ascii="Symbol" w:hAnsi="Symbol"/>
          <w:sz w:val="28"/>
        </w:rPr>
      </w:pPr>
      <w:r>
        <w:br w:type="column"/>
      </w:r>
    </w:p>
    <w:p w:rsidR="00921BFB" w:rsidRDefault="00A00283">
      <w:pPr>
        <w:spacing w:line="265" w:lineRule="exact"/>
        <w:ind w:left="216"/>
        <w:rPr>
          <w:rFonts w:ascii="Symbol" w:hAnsi="Symbol"/>
          <w:sz w:val="28"/>
        </w:rPr>
      </w:pPr>
      <w:r>
        <w:rPr>
          <w:sz w:val="28"/>
        </w:rPr>
        <w:t>2</w:t>
      </w:r>
      <w:r>
        <w:rPr>
          <w:spacing w:val="-43"/>
          <w:sz w:val="28"/>
        </w:rPr>
        <w:t xml:space="preserve"> </w:t>
      </w:r>
      <w:r>
        <w:rPr>
          <w:sz w:val="28"/>
        </w:rPr>
        <w:t>/</w:t>
      </w:r>
      <w:r>
        <w:rPr>
          <w:spacing w:val="-38"/>
          <w:sz w:val="28"/>
        </w:rPr>
        <w:t xml:space="preserve"> </w:t>
      </w:r>
      <w:r>
        <w:rPr>
          <w:sz w:val="28"/>
        </w:rPr>
        <w:t>3</w:t>
      </w:r>
      <w:r>
        <w:rPr>
          <w:spacing w:val="48"/>
          <w:sz w:val="28"/>
        </w:rPr>
        <w:t xml:space="preserve"> </w:t>
      </w:r>
      <w:r>
        <w:rPr>
          <w:rFonts w:ascii="Symbol" w:hAnsi="Symbol"/>
          <w:spacing w:val="-10"/>
          <w:position w:val="-1"/>
          <w:sz w:val="28"/>
        </w:rPr>
        <w:t></w:t>
      </w:r>
    </w:p>
    <w:p w:rsidR="00921BFB" w:rsidRDefault="00A00283">
      <w:pPr>
        <w:spacing w:line="137" w:lineRule="exact"/>
        <w:jc w:val="right"/>
        <w:rPr>
          <w:rFonts w:ascii="Symbol" w:hAnsi="Symbol"/>
          <w:sz w:val="28"/>
        </w:rPr>
      </w:pPr>
      <w:r>
        <w:rPr>
          <w:rFonts w:ascii="Symbol" w:hAnsi="Symbol"/>
          <w:spacing w:val="-10"/>
          <w:sz w:val="28"/>
        </w:rPr>
        <w:t></w:t>
      </w:r>
    </w:p>
    <w:p w:rsidR="00921BFB" w:rsidRDefault="00A00283">
      <w:pPr>
        <w:spacing w:before="136"/>
        <w:rPr>
          <w:rFonts w:ascii="Symbol" w:hAnsi="Symbol"/>
          <w:sz w:val="28"/>
        </w:rPr>
      </w:pPr>
      <w:r>
        <w:br w:type="column"/>
      </w:r>
    </w:p>
    <w:p w:rsidR="00921BFB" w:rsidRDefault="00A00283">
      <w:pPr>
        <w:tabs>
          <w:tab w:val="left" w:pos="1415"/>
        </w:tabs>
        <w:spacing w:line="285" w:lineRule="exact"/>
        <w:ind w:left="216"/>
        <w:rPr>
          <w:sz w:val="28"/>
        </w:rPr>
      </w:pPr>
      <w:r>
        <w:rPr>
          <w:rFonts w:ascii="Symbol" w:hAnsi="Symbol"/>
          <w:spacing w:val="15"/>
          <w:position w:val="-1"/>
          <w:sz w:val="28"/>
        </w:rPr>
        <w:t></w:t>
      </w:r>
      <w:r>
        <w:rPr>
          <w:rFonts w:ascii="Symbol" w:hAnsi="Symbol"/>
          <w:spacing w:val="15"/>
          <w:sz w:val="28"/>
        </w:rPr>
        <w:t></w:t>
      </w:r>
      <w:r>
        <w:rPr>
          <w:spacing w:val="-22"/>
          <w:sz w:val="28"/>
        </w:rPr>
        <w:t xml:space="preserve"> </w:t>
      </w:r>
      <w:r>
        <w:rPr>
          <w:spacing w:val="-2"/>
          <w:sz w:val="28"/>
        </w:rPr>
        <w:t>0,166</w:t>
      </w:r>
      <w:r>
        <w:rPr>
          <w:sz w:val="28"/>
        </w:rPr>
        <w:tab/>
      </w:r>
      <w:r>
        <w:rPr>
          <w:spacing w:val="-10"/>
          <w:sz w:val="28"/>
        </w:rPr>
        <w:t>0</w:t>
      </w:r>
    </w:p>
    <w:p w:rsidR="00921BFB" w:rsidRDefault="00A00283">
      <w:pPr>
        <w:spacing w:line="137" w:lineRule="exact"/>
        <w:ind w:left="216"/>
        <w:rPr>
          <w:rFonts w:ascii="Symbol" w:hAnsi="Symbol"/>
          <w:sz w:val="28"/>
        </w:rPr>
      </w:pPr>
      <w:r>
        <w:rPr>
          <w:rFonts w:ascii="Symbol" w:hAnsi="Symbol"/>
          <w:spacing w:val="-10"/>
          <w:sz w:val="28"/>
        </w:rPr>
        <w:t></w:t>
      </w:r>
    </w:p>
    <w:p w:rsidR="00921BFB" w:rsidRDefault="00A00283">
      <w:pPr>
        <w:spacing w:before="156"/>
        <w:rPr>
          <w:rFonts w:ascii="Symbol" w:hAnsi="Symbol"/>
          <w:sz w:val="28"/>
        </w:rPr>
      </w:pPr>
      <w:r>
        <w:br w:type="column"/>
      </w:r>
    </w:p>
    <w:p w:rsidR="00921BFB" w:rsidRDefault="00A00283">
      <w:pPr>
        <w:spacing w:line="265" w:lineRule="exact"/>
        <w:ind w:left="216"/>
        <w:rPr>
          <w:rFonts w:ascii="Symbol" w:hAnsi="Symbol"/>
          <w:sz w:val="28"/>
        </w:rPr>
      </w:pPr>
      <w:r>
        <w:rPr>
          <w:sz w:val="28"/>
        </w:rPr>
        <w:t>0,333</w:t>
      </w:r>
      <w:r>
        <w:rPr>
          <w:spacing w:val="37"/>
          <w:sz w:val="28"/>
        </w:rPr>
        <w:t xml:space="preserve"> </w:t>
      </w:r>
      <w:r>
        <w:rPr>
          <w:rFonts w:ascii="Symbol" w:hAnsi="Symbol"/>
          <w:spacing w:val="-10"/>
          <w:position w:val="-1"/>
          <w:sz w:val="28"/>
        </w:rPr>
        <w:t></w:t>
      </w:r>
    </w:p>
    <w:p w:rsidR="00921BFB" w:rsidRDefault="00A00283">
      <w:pPr>
        <w:spacing w:line="137" w:lineRule="exact"/>
        <w:ind w:left="955"/>
        <w:rPr>
          <w:rFonts w:ascii="Symbol" w:hAnsi="Symbol"/>
          <w:sz w:val="28"/>
        </w:rPr>
      </w:pPr>
      <w:r>
        <w:rPr>
          <w:rFonts w:ascii="Symbol" w:hAnsi="Symbol"/>
          <w:spacing w:val="-10"/>
          <w:sz w:val="28"/>
        </w:rPr>
        <w:t></w:t>
      </w:r>
    </w:p>
    <w:p w:rsidR="00921BFB" w:rsidRDefault="00921BFB">
      <w:pPr>
        <w:spacing w:line="137" w:lineRule="exact"/>
        <w:rPr>
          <w:rFonts w:ascii="Symbol" w:hAnsi="Symbol"/>
          <w:sz w:val="28"/>
        </w:rPr>
        <w:sectPr w:rsidR="00921BFB">
          <w:type w:val="continuous"/>
          <w:pgSz w:w="11900" w:h="16840"/>
          <w:pgMar w:top="1620" w:right="960" w:bottom="280" w:left="1200" w:header="0" w:footer="1133" w:gutter="0"/>
          <w:cols w:num="6" w:space="720" w:equalWidth="0">
            <w:col w:w="1299" w:space="40"/>
            <w:col w:w="1074" w:space="39"/>
            <w:col w:w="1185" w:space="112"/>
            <w:col w:w="862" w:space="55"/>
            <w:col w:w="1597" w:space="107"/>
            <w:col w:w="3370"/>
          </w:cols>
        </w:sectPr>
      </w:pPr>
    </w:p>
    <w:p w:rsidR="00921BFB" w:rsidRDefault="00A00283">
      <w:pPr>
        <w:spacing w:before="1" w:line="316" w:lineRule="exact"/>
        <w:ind w:left="1996"/>
        <w:rPr>
          <w:sz w:val="28"/>
        </w:rPr>
      </w:pPr>
      <w:r>
        <w:rPr>
          <w:i/>
          <w:sz w:val="28"/>
        </w:rPr>
        <w:lastRenderedPageBreak/>
        <w:t>D</w:t>
      </w:r>
      <w:r>
        <w:rPr>
          <w:i/>
          <w:spacing w:val="3"/>
          <w:sz w:val="28"/>
        </w:rPr>
        <w:t xml:space="preserve"> </w:t>
      </w:r>
      <w:r>
        <w:rPr>
          <w:rFonts w:ascii="Symbol" w:hAnsi="Symbol"/>
          <w:sz w:val="28"/>
        </w:rPr>
        <w:t></w:t>
      </w:r>
      <w:r>
        <w:rPr>
          <w:spacing w:val="-17"/>
          <w:sz w:val="28"/>
        </w:rPr>
        <w:t xml:space="preserve"> </w:t>
      </w:r>
      <w:r>
        <w:rPr>
          <w:rFonts w:ascii="Symbol" w:hAnsi="Symbol"/>
          <w:position w:val="-4"/>
          <w:sz w:val="28"/>
        </w:rPr>
        <w:t></w:t>
      </w:r>
      <w:r>
        <w:rPr>
          <w:spacing w:val="47"/>
          <w:position w:val="-4"/>
          <w:sz w:val="28"/>
        </w:rPr>
        <w:t xml:space="preserve"> </w:t>
      </w:r>
      <w:r>
        <w:rPr>
          <w:sz w:val="28"/>
        </w:rPr>
        <w:t>1/</w:t>
      </w:r>
      <w:r>
        <w:rPr>
          <w:spacing w:val="-37"/>
          <w:sz w:val="28"/>
        </w:rPr>
        <w:t xml:space="preserve"> </w:t>
      </w:r>
      <w:r>
        <w:rPr>
          <w:spacing w:val="-10"/>
          <w:sz w:val="28"/>
        </w:rPr>
        <w:t>3</w:t>
      </w:r>
    </w:p>
    <w:p w:rsidR="00921BFB" w:rsidRDefault="00A00283">
      <w:pPr>
        <w:tabs>
          <w:tab w:val="left" w:pos="750"/>
        </w:tabs>
        <w:spacing w:before="1" w:line="316" w:lineRule="exact"/>
        <w:ind w:left="318"/>
        <w:rPr>
          <w:sz w:val="28"/>
        </w:rPr>
      </w:pPr>
      <w:r>
        <w:br w:type="column"/>
      </w:r>
      <w:r>
        <w:rPr>
          <w:spacing w:val="-10"/>
          <w:sz w:val="28"/>
        </w:rPr>
        <w:lastRenderedPageBreak/>
        <w:t>0</w:t>
      </w:r>
      <w:r>
        <w:rPr>
          <w:sz w:val="28"/>
        </w:rPr>
        <w:tab/>
      </w:r>
      <w:r>
        <w:rPr>
          <w:rFonts w:ascii="Symbol" w:hAnsi="Symbol"/>
          <w:sz w:val="28"/>
        </w:rPr>
        <w:t></w:t>
      </w:r>
      <w:r>
        <w:rPr>
          <w:sz w:val="28"/>
        </w:rPr>
        <w:t>1/</w:t>
      </w:r>
      <w:r>
        <w:rPr>
          <w:spacing w:val="-32"/>
          <w:sz w:val="28"/>
        </w:rPr>
        <w:t xml:space="preserve"> </w:t>
      </w:r>
      <w:r>
        <w:rPr>
          <w:sz w:val="28"/>
        </w:rPr>
        <w:t>3</w:t>
      </w:r>
      <w:r>
        <w:rPr>
          <w:spacing w:val="-30"/>
          <w:sz w:val="28"/>
        </w:rPr>
        <w:t xml:space="preserve"> </w:t>
      </w:r>
      <w:r>
        <w:rPr>
          <w:rFonts w:ascii="Symbol" w:hAnsi="Symbol"/>
          <w:position w:val="-4"/>
          <w:sz w:val="28"/>
        </w:rPr>
        <w:t></w:t>
      </w:r>
      <w:r>
        <w:rPr>
          <w:spacing w:val="-5"/>
          <w:position w:val="-4"/>
          <w:sz w:val="28"/>
        </w:rPr>
        <w:t xml:space="preserve"> </w:t>
      </w:r>
      <w:r>
        <w:rPr>
          <w:rFonts w:ascii="Symbol" w:hAnsi="Symbol"/>
          <w:sz w:val="28"/>
        </w:rPr>
        <w:t></w:t>
      </w:r>
      <w:r>
        <w:rPr>
          <w:spacing w:val="-9"/>
          <w:sz w:val="28"/>
        </w:rPr>
        <w:t xml:space="preserve"> </w:t>
      </w:r>
      <w:r>
        <w:rPr>
          <w:rFonts w:ascii="Symbol" w:hAnsi="Symbol"/>
          <w:position w:val="-4"/>
          <w:sz w:val="28"/>
        </w:rPr>
        <w:t></w:t>
      </w:r>
      <w:r>
        <w:rPr>
          <w:spacing w:val="63"/>
          <w:position w:val="-4"/>
          <w:sz w:val="28"/>
        </w:rPr>
        <w:t xml:space="preserve"> </w:t>
      </w:r>
      <w:r>
        <w:rPr>
          <w:spacing w:val="-4"/>
          <w:sz w:val="28"/>
        </w:rPr>
        <w:t>0,333</w:t>
      </w:r>
    </w:p>
    <w:p w:rsidR="00921BFB" w:rsidRDefault="00A00283">
      <w:pPr>
        <w:tabs>
          <w:tab w:val="left" w:pos="712"/>
        </w:tabs>
        <w:spacing w:before="1" w:line="316" w:lineRule="exact"/>
        <w:ind w:left="308"/>
        <w:rPr>
          <w:sz w:val="30"/>
        </w:rPr>
      </w:pPr>
      <w:r>
        <w:br w:type="column"/>
      </w:r>
      <w:r>
        <w:rPr>
          <w:spacing w:val="-10"/>
          <w:sz w:val="28"/>
        </w:rPr>
        <w:lastRenderedPageBreak/>
        <w:t>0</w:t>
      </w:r>
      <w:r>
        <w:rPr>
          <w:sz w:val="28"/>
        </w:rPr>
        <w:tab/>
      </w:r>
      <w:r>
        <w:rPr>
          <w:rFonts w:ascii="Symbol" w:hAnsi="Symbol"/>
          <w:sz w:val="28"/>
        </w:rPr>
        <w:t></w:t>
      </w:r>
      <w:r>
        <w:rPr>
          <w:spacing w:val="-20"/>
          <w:sz w:val="28"/>
        </w:rPr>
        <w:t xml:space="preserve"> </w:t>
      </w:r>
      <w:r>
        <w:rPr>
          <w:sz w:val="28"/>
        </w:rPr>
        <w:t>0,333</w:t>
      </w:r>
      <w:r>
        <w:rPr>
          <w:rFonts w:ascii="Symbol" w:hAnsi="Symbol"/>
          <w:position w:val="-4"/>
          <w:sz w:val="28"/>
        </w:rPr>
        <w:t></w:t>
      </w:r>
      <w:r>
        <w:rPr>
          <w:spacing w:val="-26"/>
          <w:position w:val="-4"/>
          <w:sz w:val="28"/>
        </w:rPr>
        <w:t xml:space="preserve"> </w:t>
      </w:r>
      <w:r>
        <w:rPr>
          <w:spacing w:val="-10"/>
          <w:sz w:val="30"/>
        </w:rPr>
        <w:t>.</w:t>
      </w:r>
    </w:p>
    <w:p w:rsidR="00921BFB" w:rsidRDefault="00921BFB">
      <w:pPr>
        <w:spacing w:line="316" w:lineRule="exact"/>
        <w:rPr>
          <w:sz w:val="30"/>
        </w:rPr>
        <w:sectPr w:rsidR="00921BFB">
          <w:type w:val="continuous"/>
          <w:pgSz w:w="11900" w:h="16840"/>
          <w:pgMar w:top="1620" w:right="960" w:bottom="280" w:left="1200" w:header="0" w:footer="1133" w:gutter="0"/>
          <w:cols w:num="3" w:space="720" w:equalWidth="0">
            <w:col w:w="3098" w:space="40"/>
            <w:col w:w="2596" w:space="39"/>
            <w:col w:w="3967"/>
          </w:cols>
        </w:sectPr>
      </w:pPr>
    </w:p>
    <w:p w:rsidR="00921BFB" w:rsidRDefault="00A00283">
      <w:pPr>
        <w:spacing w:line="448" w:lineRule="exact"/>
        <w:jc w:val="right"/>
        <w:rPr>
          <w:sz w:val="28"/>
        </w:rPr>
      </w:pPr>
      <w:r>
        <w:rPr>
          <w:noProof/>
          <w:lang w:eastAsia="ru-RU"/>
        </w:rPr>
        <w:lastRenderedPageBreak/>
        <mc:AlternateContent>
          <mc:Choice Requires="wps">
            <w:drawing>
              <wp:anchor distT="0" distB="0" distL="0" distR="0" simplePos="0" relativeHeight="475943424" behindDoc="1" locked="0" layoutInCell="1" allowOverlap="1" wp14:anchorId="198172B6" wp14:editId="161A60D3">
                <wp:simplePos x="0" y="0"/>
                <wp:positionH relativeFrom="page">
                  <wp:posOffset>3621023</wp:posOffset>
                </wp:positionH>
                <wp:positionV relativeFrom="paragraph">
                  <wp:posOffset>112660</wp:posOffset>
                </wp:positionV>
                <wp:extent cx="68580" cy="218440"/>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5.119995pt;margin-top:8.870882pt;width:5.4pt;height:17.2pt;mso-position-horizontal-relative:page;mso-position-vertical-relative:paragraph;z-index:-27373056" type="#_x0000_t202" id="docshape683"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943936" behindDoc="1" locked="0" layoutInCell="1" allowOverlap="1" wp14:anchorId="0D0134AE" wp14:editId="024EA944">
                <wp:simplePos x="0" y="0"/>
                <wp:positionH relativeFrom="page">
                  <wp:posOffset>5413247</wp:posOffset>
                </wp:positionH>
                <wp:positionV relativeFrom="paragraph">
                  <wp:posOffset>112660</wp:posOffset>
                </wp:positionV>
                <wp:extent cx="68580" cy="218440"/>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23999pt;margin-top:8.870882pt;width:5.4pt;height:17.2pt;mso-position-horizontal-relative:page;mso-position-vertical-relative:paragraph;z-index:-27372544" type="#_x0000_t202" id="docshape684"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946496" behindDoc="1" locked="0" layoutInCell="1" allowOverlap="1" wp14:anchorId="1EC05612" wp14:editId="53B2A524">
                <wp:simplePos x="0" y="0"/>
                <wp:positionH relativeFrom="page">
                  <wp:posOffset>2334767</wp:posOffset>
                </wp:positionH>
                <wp:positionV relativeFrom="paragraph">
                  <wp:posOffset>112660</wp:posOffset>
                </wp:positionV>
                <wp:extent cx="68580" cy="21844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3.839996pt;margin-top:8.870882pt;width:5.4pt;height:17.2pt;mso-position-horizontal-relative:page;mso-position-vertical-relative:paragraph;z-index:-27369984" type="#_x0000_t202" id="docshape685"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947008" behindDoc="1" locked="0" layoutInCell="1" allowOverlap="1" wp14:anchorId="07763431" wp14:editId="5CBCF4AC">
                <wp:simplePos x="0" y="0"/>
                <wp:positionH relativeFrom="page">
                  <wp:posOffset>3861815</wp:posOffset>
                </wp:positionH>
                <wp:positionV relativeFrom="paragraph">
                  <wp:posOffset>112660</wp:posOffset>
                </wp:positionV>
                <wp:extent cx="68580" cy="21844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4.079987pt;margin-top:8.870882pt;width:5.4pt;height:17.2pt;mso-position-horizontal-relative:page;mso-position-vertical-relative:paragraph;z-index:-27369472" type="#_x0000_t202" id="docshape686"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1"/>
          <w:sz w:val="28"/>
        </w:rPr>
        <w:t></w:t>
      </w:r>
      <w:r>
        <w:rPr>
          <w:spacing w:val="49"/>
          <w:position w:val="11"/>
          <w:sz w:val="28"/>
        </w:rPr>
        <w:t xml:space="preserve"> </w:t>
      </w:r>
      <w:r>
        <w:rPr>
          <w:sz w:val="28"/>
        </w:rPr>
        <w:t>1/</w:t>
      </w:r>
      <w:r>
        <w:rPr>
          <w:spacing w:val="-36"/>
          <w:sz w:val="28"/>
        </w:rPr>
        <w:t xml:space="preserve"> </w:t>
      </w:r>
      <w:r>
        <w:rPr>
          <w:spacing w:val="-10"/>
          <w:sz w:val="28"/>
        </w:rPr>
        <w:t>3</w:t>
      </w:r>
    </w:p>
    <w:p w:rsidR="00921BFB" w:rsidRDefault="00A00283">
      <w:pPr>
        <w:tabs>
          <w:tab w:val="left" w:pos="722"/>
          <w:tab w:val="left" w:pos="1744"/>
        </w:tabs>
        <w:spacing w:line="449" w:lineRule="exact"/>
        <w:ind w:left="318"/>
        <w:rPr>
          <w:sz w:val="28"/>
        </w:rPr>
      </w:pPr>
      <w:r>
        <w:br w:type="column"/>
      </w:r>
      <w:r>
        <w:rPr>
          <w:spacing w:val="-10"/>
          <w:sz w:val="28"/>
        </w:rPr>
        <w:lastRenderedPageBreak/>
        <w:t>1</w:t>
      </w:r>
      <w:r>
        <w:rPr>
          <w:sz w:val="28"/>
        </w:rPr>
        <w:tab/>
      </w:r>
      <w:r>
        <w:rPr>
          <w:rFonts w:ascii="Symbol" w:hAnsi="Symbol"/>
          <w:sz w:val="28"/>
        </w:rPr>
        <w:t></w:t>
      </w:r>
      <w:r>
        <w:rPr>
          <w:spacing w:val="-23"/>
          <w:sz w:val="28"/>
        </w:rPr>
        <w:t xml:space="preserve"> </w:t>
      </w:r>
      <w:r>
        <w:rPr>
          <w:sz w:val="28"/>
        </w:rPr>
        <w:t>7</w:t>
      </w:r>
      <w:r>
        <w:rPr>
          <w:spacing w:val="-33"/>
          <w:sz w:val="28"/>
        </w:rPr>
        <w:t xml:space="preserve"> </w:t>
      </w:r>
      <w:r>
        <w:rPr>
          <w:sz w:val="28"/>
        </w:rPr>
        <w:t>/</w:t>
      </w:r>
      <w:r>
        <w:rPr>
          <w:spacing w:val="-38"/>
          <w:sz w:val="28"/>
        </w:rPr>
        <w:t xml:space="preserve"> </w:t>
      </w:r>
      <w:r>
        <w:rPr>
          <w:spacing w:val="-5"/>
          <w:sz w:val="28"/>
        </w:rPr>
        <w:t>3</w:t>
      </w:r>
      <w:r>
        <w:rPr>
          <w:rFonts w:ascii="Symbol" w:hAnsi="Symbol"/>
          <w:spacing w:val="-5"/>
          <w:position w:val="11"/>
          <w:sz w:val="28"/>
        </w:rPr>
        <w:t></w:t>
      </w:r>
      <w:r>
        <w:rPr>
          <w:position w:val="11"/>
          <w:sz w:val="28"/>
        </w:rPr>
        <w:tab/>
      </w:r>
      <w:r>
        <w:rPr>
          <w:rFonts w:ascii="Symbol" w:hAnsi="Symbol"/>
          <w:position w:val="11"/>
          <w:sz w:val="28"/>
        </w:rPr>
        <w:t></w:t>
      </w:r>
      <w:r>
        <w:rPr>
          <w:spacing w:val="50"/>
          <w:position w:val="11"/>
          <w:sz w:val="28"/>
        </w:rPr>
        <w:t xml:space="preserve"> </w:t>
      </w:r>
      <w:r>
        <w:rPr>
          <w:spacing w:val="-5"/>
          <w:sz w:val="28"/>
        </w:rPr>
        <w:t>0,333</w:t>
      </w:r>
    </w:p>
    <w:p w:rsidR="00921BFB" w:rsidRDefault="00A00283">
      <w:pPr>
        <w:tabs>
          <w:tab w:val="left" w:pos="712"/>
        </w:tabs>
        <w:spacing w:line="449" w:lineRule="exact"/>
        <w:ind w:left="304"/>
        <w:rPr>
          <w:rFonts w:ascii="Symbol" w:hAnsi="Symbol"/>
          <w:sz w:val="28"/>
        </w:rPr>
      </w:pPr>
      <w:r>
        <w:br w:type="column"/>
      </w:r>
      <w:r>
        <w:rPr>
          <w:spacing w:val="-10"/>
          <w:sz w:val="28"/>
        </w:rPr>
        <w:lastRenderedPageBreak/>
        <w:t>1</w:t>
      </w:r>
      <w:r>
        <w:rPr>
          <w:sz w:val="28"/>
        </w:rPr>
        <w:tab/>
      </w:r>
      <w:r>
        <w:rPr>
          <w:rFonts w:ascii="Symbol" w:hAnsi="Symbol"/>
          <w:sz w:val="28"/>
        </w:rPr>
        <w:t></w:t>
      </w:r>
      <w:r>
        <w:rPr>
          <w:spacing w:val="-18"/>
          <w:sz w:val="28"/>
        </w:rPr>
        <w:t xml:space="preserve"> </w:t>
      </w:r>
      <w:r>
        <w:rPr>
          <w:spacing w:val="-2"/>
          <w:sz w:val="28"/>
        </w:rPr>
        <w:t>2,333</w:t>
      </w:r>
      <w:r>
        <w:rPr>
          <w:rFonts w:ascii="Symbol" w:hAnsi="Symbol"/>
          <w:spacing w:val="-2"/>
          <w:position w:val="11"/>
          <w:sz w:val="28"/>
        </w:rPr>
        <w:t></w:t>
      </w:r>
    </w:p>
    <w:p w:rsidR="00921BFB" w:rsidRDefault="00921BFB">
      <w:pPr>
        <w:spacing w:line="449" w:lineRule="exact"/>
        <w:rPr>
          <w:rFonts w:ascii="Symbol" w:hAnsi="Symbol"/>
          <w:sz w:val="28"/>
        </w:rPr>
        <w:sectPr w:rsidR="00921BFB">
          <w:type w:val="continuous"/>
          <w:pgSz w:w="11900" w:h="16840"/>
          <w:pgMar w:top="1620" w:right="960" w:bottom="280" w:left="1200" w:header="0" w:footer="1133" w:gutter="0"/>
          <w:cols w:num="3" w:space="720" w:equalWidth="0">
            <w:col w:w="3098" w:space="40"/>
            <w:col w:w="2596" w:space="39"/>
            <w:col w:w="3967"/>
          </w:cols>
        </w:sectPr>
      </w:pPr>
    </w:p>
    <w:p w:rsidR="00921BFB" w:rsidRDefault="00A00283">
      <w:pPr>
        <w:pStyle w:val="a3"/>
        <w:spacing w:before="152"/>
        <w:ind w:left="926"/>
      </w:pPr>
      <w:r>
        <w:lastRenderedPageBreak/>
        <w:t>При</w:t>
      </w:r>
      <w:r>
        <w:rPr>
          <w:spacing w:val="-16"/>
        </w:rPr>
        <w:t xml:space="preserve"> </w:t>
      </w:r>
      <w:r>
        <w:t>вычислении</w:t>
      </w:r>
      <w:r>
        <w:rPr>
          <w:spacing w:val="-11"/>
        </w:rPr>
        <w:t xml:space="preserve"> </w:t>
      </w:r>
      <w:r>
        <w:t>интервалов</w:t>
      </w:r>
      <w:r>
        <w:rPr>
          <w:spacing w:val="-11"/>
        </w:rPr>
        <w:t xml:space="preserve"> </w:t>
      </w:r>
      <w:r>
        <w:t>устойчивости</w:t>
      </w:r>
      <w:r>
        <w:rPr>
          <w:spacing w:val="-10"/>
        </w:rPr>
        <w:t xml:space="preserve"> </w:t>
      </w:r>
      <w:r>
        <w:rPr>
          <w:spacing w:val="-2"/>
        </w:rPr>
        <w:t>примем</w:t>
      </w:r>
    </w:p>
    <w:p w:rsidR="00921BFB" w:rsidRDefault="00A00283">
      <w:pPr>
        <w:spacing w:before="151"/>
        <w:ind w:left="80"/>
        <w:rPr>
          <w:i/>
          <w:sz w:val="28"/>
        </w:rPr>
      </w:pPr>
      <w:r>
        <w:br w:type="column"/>
      </w:r>
      <w:r>
        <w:rPr>
          <w:i/>
          <w:sz w:val="28"/>
        </w:rPr>
        <w:lastRenderedPageBreak/>
        <w:t>x</w:t>
      </w:r>
      <w:r>
        <w:rPr>
          <w:position w:val="13"/>
          <w:sz w:val="14"/>
        </w:rPr>
        <w:t>*</w:t>
      </w:r>
      <w:r>
        <w:rPr>
          <w:spacing w:val="68"/>
          <w:position w:val="13"/>
          <w:sz w:val="14"/>
        </w:rPr>
        <w:t xml:space="preserve"> </w:t>
      </w:r>
      <w:r>
        <w:rPr>
          <w:rFonts w:ascii="Symbol" w:hAnsi="Symbol"/>
          <w:sz w:val="28"/>
        </w:rPr>
        <w:t></w:t>
      </w:r>
      <w:r>
        <w:rPr>
          <w:spacing w:val="4"/>
          <w:sz w:val="28"/>
        </w:rPr>
        <w:t xml:space="preserve"> </w:t>
      </w:r>
      <w:r>
        <w:rPr>
          <w:sz w:val="28"/>
        </w:rPr>
        <w:t>200</w:t>
      </w:r>
      <w:r>
        <w:rPr>
          <w:spacing w:val="-31"/>
          <w:sz w:val="28"/>
        </w:rPr>
        <w:t xml:space="preserve"> </w:t>
      </w:r>
      <w:r>
        <w:rPr>
          <w:rFonts w:ascii="Symbol" w:hAnsi="Symbol"/>
          <w:sz w:val="28"/>
        </w:rPr>
        <w:t></w:t>
      </w:r>
      <w:r>
        <w:rPr>
          <w:spacing w:val="-5"/>
          <w:sz w:val="28"/>
        </w:rPr>
        <w:t xml:space="preserve"> </w:t>
      </w:r>
      <w:r>
        <w:rPr>
          <w:i/>
          <w:spacing w:val="-10"/>
          <w:sz w:val="28"/>
        </w:rPr>
        <w:t>x</w:t>
      </w:r>
    </w:p>
    <w:p w:rsidR="00921BFB" w:rsidRDefault="00A00283">
      <w:pPr>
        <w:spacing w:before="154"/>
        <w:rPr>
          <w:sz w:val="30"/>
        </w:rPr>
      </w:pPr>
      <w:r>
        <w:br w:type="column"/>
      </w:r>
      <w:r>
        <w:rPr>
          <w:i/>
          <w:spacing w:val="-6"/>
          <w:sz w:val="14"/>
        </w:rPr>
        <w:lastRenderedPageBreak/>
        <w:t>k</w:t>
      </w:r>
      <w:r>
        <w:rPr>
          <w:i/>
          <w:spacing w:val="-21"/>
          <w:sz w:val="14"/>
        </w:rPr>
        <w:t xml:space="preserve"> </w:t>
      </w:r>
      <w:r>
        <w:rPr>
          <w:rFonts w:ascii="Symbol" w:hAnsi="Symbol"/>
          <w:spacing w:val="-6"/>
          <w:sz w:val="14"/>
        </w:rPr>
        <w:t></w:t>
      </w:r>
      <w:r>
        <w:rPr>
          <w:spacing w:val="-6"/>
          <w:sz w:val="14"/>
        </w:rPr>
        <w:t>1</w:t>
      </w:r>
      <w:r>
        <w:rPr>
          <w:spacing w:val="-3"/>
          <w:sz w:val="14"/>
        </w:rPr>
        <w:t xml:space="preserve"> </w:t>
      </w:r>
      <w:r>
        <w:rPr>
          <w:spacing w:val="-12"/>
          <w:position w:val="7"/>
          <w:sz w:val="30"/>
        </w:rPr>
        <w:t>,</w:t>
      </w:r>
    </w:p>
    <w:p w:rsidR="00921BFB" w:rsidRDefault="00921BFB">
      <w:pPr>
        <w:rPr>
          <w:sz w:val="30"/>
        </w:rPr>
        <w:sectPr w:rsidR="00921BFB">
          <w:type w:val="continuous"/>
          <w:pgSz w:w="11900" w:h="16840"/>
          <w:pgMar w:top="1620" w:right="960" w:bottom="280" w:left="1200" w:header="0" w:footer="1133" w:gutter="0"/>
          <w:cols w:num="3" w:space="720" w:equalWidth="0">
            <w:col w:w="7502" w:space="40"/>
            <w:col w:w="1421" w:space="8"/>
            <w:col w:w="769"/>
          </w:cols>
        </w:sectPr>
      </w:pPr>
    </w:p>
    <w:p w:rsidR="00921BFB" w:rsidRDefault="00A00283">
      <w:pPr>
        <w:tabs>
          <w:tab w:val="left" w:pos="1948"/>
        </w:tabs>
        <w:spacing w:before="91" w:line="212" w:lineRule="exact"/>
        <w:ind w:left="264"/>
        <w:rPr>
          <w:i/>
          <w:sz w:val="28"/>
        </w:rPr>
      </w:pPr>
      <w:r>
        <w:rPr>
          <w:noProof/>
          <w:lang w:eastAsia="ru-RU"/>
        </w:rPr>
        <w:lastRenderedPageBreak/>
        <mc:AlternateContent>
          <mc:Choice Requires="wps">
            <w:drawing>
              <wp:anchor distT="0" distB="0" distL="0" distR="0" simplePos="0" relativeHeight="475944448" behindDoc="1" locked="0" layoutInCell="1" allowOverlap="1" wp14:anchorId="58033F27" wp14:editId="0F9A9EC0">
                <wp:simplePos x="0" y="0"/>
                <wp:positionH relativeFrom="page">
                  <wp:posOffset>5675376</wp:posOffset>
                </wp:positionH>
                <wp:positionV relativeFrom="paragraph">
                  <wp:posOffset>-98879</wp:posOffset>
                </wp:positionV>
                <wp:extent cx="45085" cy="99695"/>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6.880005pt;margin-top:-7.785781pt;width:3.55pt;height:7.85pt;mso-position-horizontal-relative:page;mso-position-vertical-relative:paragraph;z-index:-27372032" type="#_x0000_t202" id="docshape687"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x</w:t>
      </w:r>
      <w:r>
        <w:rPr>
          <w:position w:val="13"/>
          <w:sz w:val="14"/>
        </w:rPr>
        <w:t>*</w:t>
      </w:r>
      <w:r>
        <w:rPr>
          <w:spacing w:val="50"/>
          <w:position w:val="13"/>
          <w:sz w:val="14"/>
        </w:rPr>
        <w:t xml:space="preserve"> </w:t>
      </w:r>
      <w:r>
        <w:rPr>
          <w:rFonts w:ascii="Symbol" w:hAnsi="Symbol"/>
          <w:sz w:val="28"/>
        </w:rPr>
        <w:t></w:t>
      </w:r>
      <w:r>
        <w:rPr>
          <w:spacing w:val="-3"/>
          <w:sz w:val="28"/>
        </w:rPr>
        <w:t xml:space="preserve"> </w:t>
      </w:r>
      <w:r>
        <w:rPr>
          <w:sz w:val="28"/>
        </w:rPr>
        <w:t>400</w:t>
      </w:r>
      <w:r>
        <w:rPr>
          <w:spacing w:val="-33"/>
          <w:sz w:val="28"/>
        </w:rPr>
        <w:t xml:space="preserve"> </w:t>
      </w:r>
      <w:r>
        <w:rPr>
          <w:rFonts w:ascii="Symbol" w:hAnsi="Symbol"/>
          <w:sz w:val="28"/>
        </w:rPr>
        <w:t></w:t>
      </w:r>
      <w:r>
        <w:rPr>
          <w:spacing w:val="-2"/>
          <w:sz w:val="28"/>
        </w:rPr>
        <w:t xml:space="preserve"> </w:t>
      </w:r>
      <w:r>
        <w:rPr>
          <w:i/>
          <w:spacing w:val="-10"/>
          <w:sz w:val="28"/>
        </w:rPr>
        <w:t>x</w:t>
      </w:r>
      <w:r>
        <w:rPr>
          <w:i/>
          <w:sz w:val="28"/>
        </w:rPr>
        <w:tab/>
      </w:r>
      <w:r>
        <w:rPr>
          <w:sz w:val="30"/>
        </w:rPr>
        <w:t>и</w:t>
      </w:r>
      <w:r>
        <w:rPr>
          <w:spacing w:val="72"/>
          <w:sz w:val="30"/>
        </w:rPr>
        <w:t xml:space="preserve"> </w:t>
      </w:r>
      <w:r>
        <w:rPr>
          <w:i/>
          <w:sz w:val="28"/>
        </w:rPr>
        <w:t>x</w:t>
      </w:r>
      <w:r>
        <w:rPr>
          <w:position w:val="13"/>
          <w:sz w:val="14"/>
        </w:rPr>
        <w:t>*</w:t>
      </w:r>
      <w:r>
        <w:rPr>
          <w:spacing w:val="50"/>
          <w:position w:val="13"/>
          <w:sz w:val="14"/>
        </w:rPr>
        <w:t xml:space="preserve"> </w:t>
      </w:r>
      <w:r>
        <w:rPr>
          <w:rFonts w:ascii="Symbol" w:hAnsi="Symbol"/>
          <w:sz w:val="28"/>
        </w:rPr>
        <w:t></w:t>
      </w:r>
      <w:r>
        <w:rPr>
          <w:spacing w:val="-4"/>
          <w:sz w:val="28"/>
        </w:rPr>
        <w:t xml:space="preserve"> </w:t>
      </w:r>
      <w:r>
        <w:rPr>
          <w:sz w:val="28"/>
        </w:rPr>
        <w:t>200</w:t>
      </w:r>
      <w:r>
        <w:rPr>
          <w:spacing w:val="-28"/>
          <w:sz w:val="28"/>
        </w:rPr>
        <w:t xml:space="preserve"> </w:t>
      </w:r>
      <w:r>
        <w:rPr>
          <w:rFonts w:ascii="Symbol" w:hAnsi="Symbol"/>
          <w:sz w:val="28"/>
        </w:rPr>
        <w:t></w:t>
      </w:r>
      <w:r>
        <w:rPr>
          <w:spacing w:val="-3"/>
          <w:sz w:val="28"/>
        </w:rPr>
        <w:t xml:space="preserve"> </w:t>
      </w:r>
      <w:r>
        <w:rPr>
          <w:i/>
          <w:spacing w:val="-10"/>
          <w:sz w:val="28"/>
        </w:rPr>
        <w:t>x</w:t>
      </w:r>
    </w:p>
    <w:p w:rsidR="00921BFB" w:rsidRDefault="00A00283">
      <w:pPr>
        <w:pStyle w:val="a3"/>
        <w:spacing w:before="93" w:line="210" w:lineRule="exact"/>
        <w:ind w:left="213"/>
      </w:pPr>
      <w:r>
        <w:br w:type="column"/>
      </w:r>
      <w:r>
        <w:lastRenderedPageBreak/>
        <w:t>.</w:t>
      </w:r>
      <w:r>
        <w:rPr>
          <w:spacing w:val="14"/>
        </w:rPr>
        <w:t xml:space="preserve"> </w:t>
      </w:r>
      <w:r>
        <w:t>Интервалы</w:t>
      </w:r>
      <w:r>
        <w:rPr>
          <w:spacing w:val="13"/>
        </w:rPr>
        <w:t xml:space="preserve"> </w:t>
      </w:r>
      <w:r>
        <w:t>устойчивости</w:t>
      </w:r>
      <w:r>
        <w:rPr>
          <w:spacing w:val="10"/>
        </w:rPr>
        <w:t xml:space="preserve"> </w:t>
      </w:r>
      <w:r>
        <w:t>первого</w:t>
      </w:r>
      <w:r>
        <w:rPr>
          <w:spacing w:val="7"/>
        </w:rPr>
        <w:t xml:space="preserve"> </w:t>
      </w:r>
      <w:r>
        <w:rPr>
          <w:spacing w:val="-2"/>
        </w:rPr>
        <w:t>ресур-</w:t>
      </w:r>
    </w:p>
    <w:p w:rsidR="00921BFB" w:rsidRDefault="00921BFB">
      <w:pPr>
        <w:spacing w:line="210" w:lineRule="exact"/>
        <w:sectPr w:rsidR="00921BFB">
          <w:type w:val="continuous"/>
          <w:pgSz w:w="11900" w:h="16840"/>
          <w:pgMar w:top="1620" w:right="960" w:bottom="280" w:left="1200" w:header="0" w:footer="1133" w:gutter="0"/>
          <w:cols w:num="2" w:space="720" w:equalWidth="0">
            <w:col w:w="3577" w:space="40"/>
            <w:col w:w="6123"/>
          </w:cols>
        </w:sectPr>
      </w:pPr>
    </w:p>
    <w:p w:rsidR="00921BFB" w:rsidRDefault="00A00283">
      <w:pPr>
        <w:tabs>
          <w:tab w:val="left" w:pos="1579"/>
          <w:tab w:val="right" w:pos="2451"/>
        </w:tabs>
        <w:spacing w:before="1"/>
        <w:ind w:left="388"/>
        <w:rPr>
          <w:sz w:val="14"/>
        </w:rPr>
      </w:pPr>
      <w:r>
        <w:rPr>
          <w:spacing w:val="-10"/>
          <w:sz w:val="14"/>
        </w:rPr>
        <w:lastRenderedPageBreak/>
        <w:t>2</w:t>
      </w:r>
      <w:r>
        <w:rPr>
          <w:sz w:val="14"/>
        </w:rPr>
        <w:tab/>
      </w:r>
      <w:r>
        <w:rPr>
          <w:i/>
          <w:sz w:val="14"/>
        </w:rPr>
        <w:t>k</w:t>
      </w:r>
      <w:r>
        <w:rPr>
          <w:i/>
          <w:spacing w:val="-23"/>
          <w:sz w:val="14"/>
        </w:rPr>
        <w:t xml:space="preserve"> </w:t>
      </w:r>
      <w:r>
        <w:rPr>
          <w:rFonts w:ascii="Symbol" w:hAnsi="Symbol"/>
          <w:spacing w:val="-5"/>
          <w:sz w:val="14"/>
        </w:rPr>
        <w:t></w:t>
      </w:r>
      <w:r>
        <w:rPr>
          <w:spacing w:val="-5"/>
          <w:sz w:val="14"/>
        </w:rPr>
        <w:t>2</w:t>
      </w:r>
      <w:r>
        <w:rPr>
          <w:sz w:val="14"/>
        </w:rPr>
        <w:tab/>
      </w:r>
      <w:r>
        <w:rPr>
          <w:spacing w:val="-10"/>
          <w:sz w:val="14"/>
        </w:rPr>
        <w:t>4</w:t>
      </w:r>
    </w:p>
    <w:p w:rsidR="00921BFB" w:rsidRDefault="00A00283">
      <w:pPr>
        <w:pStyle w:val="a3"/>
        <w:spacing w:before="83"/>
      </w:pPr>
      <w:r>
        <w:t>са</w:t>
      </w:r>
      <w:r>
        <w:rPr>
          <w:spacing w:val="1"/>
        </w:rPr>
        <w:t xml:space="preserve"> </w:t>
      </w:r>
      <w:r>
        <w:rPr>
          <w:spacing w:val="-2"/>
        </w:rPr>
        <w:t>«труд»:</w:t>
      </w:r>
    </w:p>
    <w:p w:rsidR="00921BFB" w:rsidRDefault="00A00283">
      <w:pPr>
        <w:spacing w:before="1"/>
        <w:ind w:left="734"/>
        <w:rPr>
          <w:sz w:val="14"/>
        </w:rPr>
      </w:pPr>
      <w:r>
        <w:br w:type="column"/>
      </w:r>
      <w:r>
        <w:rPr>
          <w:i/>
          <w:sz w:val="14"/>
        </w:rPr>
        <w:lastRenderedPageBreak/>
        <w:t>k</w:t>
      </w:r>
      <w:r>
        <w:rPr>
          <w:i/>
          <w:spacing w:val="-21"/>
          <w:sz w:val="14"/>
        </w:rPr>
        <w:t xml:space="preserve"> </w:t>
      </w:r>
      <w:r>
        <w:rPr>
          <w:rFonts w:ascii="Symbol" w:hAnsi="Symbol"/>
          <w:spacing w:val="-5"/>
          <w:sz w:val="14"/>
        </w:rPr>
        <w:t></w:t>
      </w:r>
      <w:r>
        <w:rPr>
          <w:spacing w:val="-5"/>
          <w:sz w:val="14"/>
        </w:rPr>
        <w:t>3</w:t>
      </w:r>
    </w:p>
    <w:p w:rsidR="00921BFB" w:rsidRDefault="00921BFB">
      <w:pPr>
        <w:pStyle w:val="a3"/>
        <w:ind w:left="0"/>
        <w:rPr>
          <w:sz w:val="14"/>
        </w:rPr>
      </w:pPr>
    </w:p>
    <w:p w:rsidR="00921BFB" w:rsidRDefault="00921BFB">
      <w:pPr>
        <w:pStyle w:val="a3"/>
        <w:spacing w:before="101"/>
        <w:ind w:left="0"/>
        <w:rPr>
          <w:sz w:val="14"/>
        </w:rPr>
      </w:pPr>
    </w:p>
    <w:p w:rsidR="00921BFB" w:rsidRDefault="00A00283">
      <w:pPr>
        <w:tabs>
          <w:tab w:val="left" w:pos="2414"/>
        </w:tabs>
        <w:spacing w:line="372" w:lineRule="exact"/>
        <w:ind w:left="216"/>
        <w:rPr>
          <w:rFonts w:ascii="Symbol" w:hAnsi="Symbol"/>
          <w:sz w:val="28"/>
        </w:rPr>
      </w:pPr>
      <w:r>
        <w:rPr>
          <w:noProof/>
          <w:lang w:eastAsia="ru-RU"/>
        </w:rPr>
        <mc:AlternateContent>
          <mc:Choice Requires="wps">
            <w:drawing>
              <wp:anchor distT="0" distB="0" distL="0" distR="0" simplePos="0" relativeHeight="475944960" behindDoc="1" locked="0" layoutInCell="1" allowOverlap="1" wp14:anchorId="39C8EE96" wp14:editId="6C75CB3A">
                <wp:simplePos x="0" y="0"/>
                <wp:positionH relativeFrom="page">
                  <wp:posOffset>2886455</wp:posOffset>
                </wp:positionH>
                <wp:positionV relativeFrom="paragraph">
                  <wp:posOffset>196085</wp:posOffset>
                </wp:positionV>
                <wp:extent cx="45085" cy="99695"/>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7.279999pt;margin-top:15.439785pt;width:3.55pt;height:7.85pt;mso-position-horizontal-relative:page;mso-position-vertical-relative:paragraph;z-index:-27371520" type="#_x0000_t202" id="docshape688"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947520" behindDoc="1" locked="0" layoutInCell="1" allowOverlap="1" wp14:anchorId="7E026EFF" wp14:editId="3E692173">
                <wp:simplePos x="0" y="0"/>
                <wp:positionH relativeFrom="page">
                  <wp:posOffset>3669791</wp:posOffset>
                </wp:positionH>
                <wp:positionV relativeFrom="paragraph">
                  <wp:posOffset>196085</wp:posOffset>
                </wp:positionV>
                <wp:extent cx="45085" cy="99695"/>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8.959991pt;margin-top:15.439785pt;width:3.55pt;height:7.85pt;mso-position-horizontal-relative:page;mso-position-vertical-relative:paragraph;z-index:-27368960" type="#_x0000_t202" id="docshape689"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i/>
          <w:sz w:val="28"/>
        </w:rPr>
        <w:t>b</w:t>
      </w:r>
      <w:r>
        <w:rPr>
          <w:i/>
          <w:position w:val="13"/>
          <w:sz w:val="14"/>
        </w:rPr>
        <w:t>(</w:t>
      </w:r>
      <w:r>
        <w:rPr>
          <w:i/>
          <w:spacing w:val="-9"/>
          <w:position w:val="13"/>
          <w:sz w:val="14"/>
        </w:rPr>
        <w:t xml:space="preserve"> </w:t>
      </w:r>
      <w:r>
        <w:rPr>
          <w:rFonts w:ascii="Symbol" w:hAnsi="Symbol"/>
          <w:position w:val="13"/>
          <w:sz w:val="14"/>
        </w:rPr>
        <w:t></w:t>
      </w:r>
      <w:r>
        <w:rPr>
          <w:spacing w:val="-4"/>
          <w:position w:val="13"/>
          <w:sz w:val="14"/>
        </w:rPr>
        <w:t xml:space="preserve"> </w:t>
      </w:r>
      <w:r>
        <w:rPr>
          <w:i/>
          <w:position w:val="13"/>
          <w:sz w:val="14"/>
        </w:rPr>
        <w:t>)</w:t>
      </w:r>
      <w:r>
        <w:rPr>
          <w:i/>
          <w:spacing w:val="40"/>
          <w:position w:val="13"/>
          <w:sz w:val="14"/>
        </w:rPr>
        <w:t xml:space="preserve"> </w:t>
      </w:r>
      <w:r>
        <w:rPr>
          <w:rFonts w:ascii="Symbol" w:hAnsi="Symbol"/>
          <w:sz w:val="28"/>
        </w:rPr>
        <w:t></w:t>
      </w:r>
      <w:r>
        <w:rPr>
          <w:spacing w:val="-18"/>
          <w:sz w:val="28"/>
        </w:rPr>
        <w:t xml:space="preserve"> </w:t>
      </w:r>
      <w:r>
        <w:rPr>
          <w:i/>
          <w:sz w:val="28"/>
        </w:rPr>
        <w:t>min</w:t>
      </w:r>
      <w:r>
        <w:rPr>
          <w:rFonts w:ascii="Symbol" w:hAnsi="Symbol"/>
          <w:sz w:val="36"/>
        </w:rPr>
        <w:t></w:t>
      </w:r>
      <w:r>
        <w:rPr>
          <w:i/>
          <w:sz w:val="28"/>
        </w:rPr>
        <w:t>x</w:t>
      </w:r>
      <w:r>
        <w:rPr>
          <w:i/>
          <w:spacing w:val="66"/>
          <w:sz w:val="28"/>
        </w:rPr>
        <w:t xml:space="preserve"> </w:t>
      </w:r>
      <w:r>
        <w:rPr>
          <w:i/>
          <w:sz w:val="28"/>
        </w:rPr>
        <w:t>/</w:t>
      </w:r>
      <w:r>
        <w:rPr>
          <w:i/>
          <w:spacing w:val="-14"/>
          <w:sz w:val="28"/>
        </w:rPr>
        <w:t xml:space="preserve"> </w:t>
      </w:r>
      <w:r>
        <w:rPr>
          <w:i/>
          <w:spacing w:val="-10"/>
          <w:sz w:val="28"/>
        </w:rPr>
        <w:t>d</w:t>
      </w:r>
      <w:r>
        <w:rPr>
          <w:i/>
          <w:sz w:val="28"/>
        </w:rPr>
        <w:tab/>
        <w:t>:</w:t>
      </w:r>
      <w:r>
        <w:rPr>
          <w:i/>
          <w:spacing w:val="-13"/>
          <w:sz w:val="28"/>
        </w:rPr>
        <w:t xml:space="preserve"> </w:t>
      </w:r>
      <w:r>
        <w:rPr>
          <w:i/>
          <w:sz w:val="28"/>
        </w:rPr>
        <w:t>x</w:t>
      </w:r>
      <w:r>
        <w:rPr>
          <w:i/>
          <w:spacing w:val="78"/>
          <w:sz w:val="28"/>
        </w:rPr>
        <w:t xml:space="preserve"> </w:t>
      </w:r>
      <w:r>
        <w:rPr>
          <w:i/>
          <w:sz w:val="28"/>
        </w:rPr>
        <w:t>/</w:t>
      </w:r>
      <w:r>
        <w:rPr>
          <w:i/>
          <w:spacing w:val="-5"/>
          <w:sz w:val="28"/>
        </w:rPr>
        <w:t xml:space="preserve"> </w:t>
      </w:r>
      <w:r>
        <w:rPr>
          <w:i/>
          <w:sz w:val="28"/>
        </w:rPr>
        <w:t>d</w:t>
      </w:r>
      <w:r>
        <w:rPr>
          <w:i/>
          <w:spacing w:val="65"/>
          <w:w w:val="150"/>
          <w:sz w:val="28"/>
        </w:rPr>
        <w:t xml:space="preserve"> </w:t>
      </w:r>
      <w:r>
        <w:rPr>
          <w:rFonts w:ascii="Symbol" w:hAnsi="Symbol"/>
          <w:spacing w:val="5"/>
          <w:sz w:val="36"/>
        </w:rPr>
        <w:t></w:t>
      </w:r>
      <w:r>
        <w:rPr>
          <w:rFonts w:ascii="Symbol" w:hAnsi="Symbol"/>
          <w:spacing w:val="5"/>
          <w:sz w:val="28"/>
        </w:rPr>
        <w:t></w:t>
      </w:r>
    </w:p>
    <w:p w:rsidR="00921BFB" w:rsidRDefault="00A00283">
      <w:pPr>
        <w:tabs>
          <w:tab w:val="left" w:pos="2692"/>
          <w:tab w:val="left" w:pos="3143"/>
        </w:tabs>
        <w:spacing w:line="76" w:lineRule="exact"/>
        <w:ind w:left="2203"/>
        <w:rPr>
          <w:sz w:val="14"/>
        </w:rPr>
      </w:pPr>
      <w:r>
        <w:rPr>
          <w:spacing w:val="-5"/>
          <w:sz w:val="14"/>
        </w:rPr>
        <w:t>21</w:t>
      </w:r>
      <w:r>
        <w:rPr>
          <w:sz w:val="14"/>
        </w:rPr>
        <w:tab/>
      </w:r>
      <w:r>
        <w:rPr>
          <w:spacing w:val="-10"/>
          <w:sz w:val="14"/>
        </w:rPr>
        <w:t>3</w:t>
      </w:r>
      <w:r>
        <w:rPr>
          <w:sz w:val="14"/>
        </w:rPr>
        <w:tab/>
      </w:r>
      <w:r>
        <w:rPr>
          <w:spacing w:val="-5"/>
          <w:sz w:val="14"/>
        </w:rPr>
        <w:t>31</w:t>
      </w:r>
    </w:p>
    <w:p w:rsidR="00921BFB" w:rsidRDefault="00921BFB">
      <w:pPr>
        <w:spacing w:line="76" w:lineRule="exact"/>
        <w:rPr>
          <w:sz w:val="14"/>
        </w:rPr>
        <w:sectPr w:rsidR="00921BFB">
          <w:type w:val="continuous"/>
          <w:pgSz w:w="11900" w:h="16840"/>
          <w:pgMar w:top="1620" w:right="960" w:bottom="280" w:left="1200" w:header="0" w:footer="1133" w:gutter="0"/>
          <w:cols w:num="2" w:space="720" w:equalWidth="0">
            <w:col w:w="2492" w:space="345"/>
            <w:col w:w="6903"/>
          </w:cols>
        </w:sectPr>
      </w:pPr>
    </w:p>
    <w:p w:rsidR="00921BFB" w:rsidRDefault="00A00283">
      <w:pPr>
        <w:spacing w:before="12"/>
        <w:ind w:right="206"/>
        <w:jc w:val="center"/>
        <w:rPr>
          <w:sz w:val="30"/>
        </w:rPr>
      </w:pPr>
      <w:r>
        <w:rPr>
          <w:noProof/>
          <w:lang w:eastAsia="ru-RU"/>
        </w:rPr>
        <w:lastRenderedPageBreak/>
        <mc:AlternateContent>
          <mc:Choice Requires="wps">
            <w:drawing>
              <wp:anchor distT="0" distB="0" distL="0" distR="0" simplePos="0" relativeHeight="15933952" behindDoc="0" locked="0" layoutInCell="1" allowOverlap="1" wp14:anchorId="62351982" wp14:editId="2A207D2D">
                <wp:simplePos x="0" y="0"/>
                <wp:positionH relativeFrom="page">
                  <wp:posOffset>2885884</wp:posOffset>
                </wp:positionH>
                <wp:positionV relativeFrom="paragraph">
                  <wp:posOffset>376897</wp:posOffset>
                </wp:positionV>
                <wp:extent cx="1270" cy="210185"/>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0185"/>
                        </a:xfrm>
                        <a:custGeom>
                          <a:avLst/>
                          <a:gdLst/>
                          <a:ahLst/>
                          <a:cxnLst/>
                          <a:rect l="l" t="t" r="r" b="b"/>
                          <a:pathLst>
                            <a:path h="210185">
                              <a:moveTo>
                                <a:pt x="0" y="0"/>
                              </a:moveTo>
                              <a:lnTo>
                                <a:pt x="0" y="20993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33952" from="227.235001pt,29.676958pt" to="227.235001pt,46.206958pt" stroked="true" strokeweight=".5014pt" strokecolor="#000000">
                <v:stroke dashstyle="solid"/>
                <w10:wrap type="none"/>
              </v:line>
            </w:pict>
          </mc:Fallback>
        </mc:AlternateContent>
      </w:r>
      <w:r>
        <w:rPr>
          <w:noProof/>
          <w:lang w:eastAsia="ru-RU"/>
        </w:rPr>
        <mc:AlternateContent>
          <mc:Choice Requires="wps">
            <w:drawing>
              <wp:anchor distT="0" distB="0" distL="0" distR="0" simplePos="0" relativeHeight="15934464" behindDoc="0" locked="0" layoutInCell="1" allowOverlap="1" wp14:anchorId="3B6EDEDF" wp14:editId="2768DB58">
                <wp:simplePos x="0" y="0"/>
                <wp:positionH relativeFrom="page">
                  <wp:posOffset>3372611</wp:posOffset>
                </wp:positionH>
                <wp:positionV relativeFrom="paragraph">
                  <wp:posOffset>376897</wp:posOffset>
                </wp:positionV>
                <wp:extent cx="1270" cy="210185"/>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0185"/>
                        </a:xfrm>
                        <a:custGeom>
                          <a:avLst/>
                          <a:gdLst/>
                          <a:ahLst/>
                          <a:cxnLst/>
                          <a:rect l="l" t="t" r="r" b="b"/>
                          <a:pathLst>
                            <a:path h="210185">
                              <a:moveTo>
                                <a:pt x="0" y="0"/>
                              </a:moveTo>
                              <a:lnTo>
                                <a:pt x="0" y="20993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34464" from="265.559998pt,29.676958pt" to="265.559998pt,46.206958pt" stroked="true" strokeweight=".5014pt" strokecolor="#000000">
                <v:stroke dashstyle="solid"/>
                <w10:wrap type="none"/>
              </v:line>
            </w:pict>
          </mc:Fallback>
        </mc:AlternateContent>
      </w:r>
      <w:r>
        <w:rPr>
          <w:noProof/>
          <w:lang w:eastAsia="ru-RU"/>
        </w:rPr>
        <mc:AlternateContent>
          <mc:Choice Requires="wps">
            <w:drawing>
              <wp:anchor distT="0" distB="0" distL="0" distR="0" simplePos="0" relativeHeight="475937792" behindDoc="1" locked="0" layoutInCell="1" allowOverlap="1" wp14:anchorId="7CB379A2" wp14:editId="0C4E44AD">
                <wp:simplePos x="0" y="0"/>
                <wp:positionH relativeFrom="page">
                  <wp:posOffset>3566159</wp:posOffset>
                </wp:positionH>
                <wp:positionV relativeFrom="paragraph">
                  <wp:posOffset>376897</wp:posOffset>
                </wp:positionV>
                <wp:extent cx="1270" cy="210185"/>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0185"/>
                        </a:xfrm>
                        <a:custGeom>
                          <a:avLst/>
                          <a:gdLst/>
                          <a:ahLst/>
                          <a:cxnLst/>
                          <a:rect l="l" t="t" r="r" b="b"/>
                          <a:pathLst>
                            <a:path h="210185">
                              <a:moveTo>
                                <a:pt x="0" y="0"/>
                              </a:moveTo>
                              <a:lnTo>
                                <a:pt x="0" y="20993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78688" from="280.799988pt,29.676958pt" to="280.799988pt,46.206958pt" stroked="true" strokeweight=".5014pt" strokecolor="#000000">
                <v:stroke dashstyle="solid"/>
                <w10:wrap type="none"/>
              </v:line>
            </w:pict>
          </mc:Fallback>
        </mc:AlternateContent>
      </w:r>
      <w:r>
        <w:rPr>
          <w:noProof/>
          <w:lang w:eastAsia="ru-RU"/>
        </w:rPr>
        <mc:AlternateContent>
          <mc:Choice Requires="wps">
            <w:drawing>
              <wp:anchor distT="0" distB="0" distL="0" distR="0" simplePos="0" relativeHeight="475938304" behindDoc="1" locked="0" layoutInCell="1" allowOverlap="1" wp14:anchorId="31AD4809" wp14:editId="5FB15B08">
                <wp:simplePos x="0" y="0"/>
                <wp:positionH relativeFrom="page">
                  <wp:posOffset>4654867</wp:posOffset>
                </wp:positionH>
                <wp:positionV relativeFrom="paragraph">
                  <wp:posOffset>376897</wp:posOffset>
                </wp:positionV>
                <wp:extent cx="1270" cy="210185"/>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0185"/>
                        </a:xfrm>
                        <a:custGeom>
                          <a:avLst/>
                          <a:gdLst/>
                          <a:ahLst/>
                          <a:cxnLst/>
                          <a:rect l="l" t="t" r="r" b="b"/>
                          <a:pathLst>
                            <a:path h="210185">
                              <a:moveTo>
                                <a:pt x="0" y="0"/>
                              </a:moveTo>
                              <a:lnTo>
                                <a:pt x="0" y="20993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78176" from="366.524994pt,29.676958pt" to="366.524994pt,46.206958pt" stroked="true" strokeweight=".5014pt" strokecolor="#000000">
                <v:stroke dashstyle="solid"/>
                <w10:wrap type="none"/>
              </v:line>
            </w:pict>
          </mc:Fallback>
        </mc:AlternateContent>
      </w:r>
      <w:r>
        <w:rPr>
          <w:rFonts w:ascii="Symbol" w:hAnsi="Symbol"/>
          <w:spacing w:val="-10"/>
          <w:sz w:val="29"/>
        </w:rPr>
        <w:t></w:t>
      </w:r>
      <w:r>
        <w:rPr>
          <w:spacing w:val="-5"/>
          <w:sz w:val="29"/>
        </w:rPr>
        <w:t xml:space="preserve"> </w:t>
      </w:r>
      <w:r>
        <w:rPr>
          <w:i/>
          <w:spacing w:val="-10"/>
          <w:sz w:val="29"/>
        </w:rPr>
        <w:t>min</w:t>
      </w:r>
      <w:r>
        <w:rPr>
          <w:rFonts w:ascii="Symbol" w:hAnsi="Symbol"/>
          <w:spacing w:val="-10"/>
          <w:sz w:val="37"/>
        </w:rPr>
        <w:t></w:t>
      </w:r>
      <w:r>
        <w:rPr>
          <w:spacing w:val="-10"/>
          <w:sz w:val="29"/>
        </w:rPr>
        <w:t>400</w:t>
      </w:r>
      <w:r>
        <w:rPr>
          <w:i/>
          <w:spacing w:val="-10"/>
          <w:sz w:val="29"/>
        </w:rPr>
        <w:t>/</w:t>
      </w:r>
      <w:r>
        <w:rPr>
          <w:i/>
          <w:spacing w:val="-2"/>
          <w:sz w:val="29"/>
        </w:rPr>
        <w:t xml:space="preserve"> </w:t>
      </w:r>
      <w:r>
        <w:rPr>
          <w:spacing w:val="-10"/>
          <w:sz w:val="29"/>
        </w:rPr>
        <w:t>0</w:t>
      </w:r>
      <w:r>
        <w:rPr>
          <w:i/>
          <w:spacing w:val="-10"/>
          <w:sz w:val="29"/>
        </w:rPr>
        <w:t>,</w:t>
      </w:r>
      <w:r>
        <w:rPr>
          <w:spacing w:val="-10"/>
          <w:sz w:val="29"/>
        </w:rPr>
        <w:t>3333</w:t>
      </w:r>
      <w:r>
        <w:rPr>
          <w:i/>
          <w:spacing w:val="-10"/>
          <w:sz w:val="29"/>
        </w:rPr>
        <w:t>:</w:t>
      </w:r>
      <w:r>
        <w:rPr>
          <w:i/>
          <w:spacing w:val="-20"/>
          <w:sz w:val="29"/>
        </w:rPr>
        <w:t xml:space="preserve"> </w:t>
      </w:r>
      <w:r>
        <w:rPr>
          <w:spacing w:val="-10"/>
          <w:sz w:val="29"/>
        </w:rPr>
        <w:t>200</w:t>
      </w:r>
      <w:r>
        <w:rPr>
          <w:i/>
          <w:spacing w:val="-10"/>
          <w:sz w:val="29"/>
        </w:rPr>
        <w:t>/</w:t>
      </w:r>
      <w:r>
        <w:rPr>
          <w:i/>
          <w:spacing w:val="-2"/>
          <w:sz w:val="29"/>
        </w:rPr>
        <w:t xml:space="preserve"> </w:t>
      </w:r>
      <w:r>
        <w:rPr>
          <w:spacing w:val="-10"/>
          <w:sz w:val="29"/>
        </w:rPr>
        <w:t>0</w:t>
      </w:r>
      <w:r>
        <w:rPr>
          <w:i/>
          <w:spacing w:val="-10"/>
          <w:sz w:val="29"/>
        </w:rPr>
        <w:t>,</w:t>
      </w:r>
      <w:r>
        <w:rPr>
          <w:spacing w:val="-10"/>
          <w:sz w:val="29"/>
        </w:rPr>
        <w:t>333</w:t>
      </w:r>
      <w:r>
        <w:rPr>
          <w:rFonts w:ascii="Symbol" w:hAnsi="Symbol"/>
          <w:spacing w:val="-10"/>
          <w:sz w:val="37"/>
        </w:rPr>
        <w:t></w:t>
      </w:r>
      <w:r>
        <w:rPr>
          <w:rFonts w:ascii="Symbol" w:hAnsi="Symbol"/>
          <w:spacing w:val="-10"/>
          <w:sz w:val="29"/>
        </w:rPr>
        <w:t></w:t>
      </w:r>
      <w:r>
        <w:rPr>
          <w:spacing w:val="-9"/>
          <w:sz w:val="29"/>
        </w:rPr>
        <w:t xml:space="preserve"> </w:t>
      </w:r>
      <w:r>
        <w:rPr>
          <w:i/>
          <w:spacing w:val="-10"/>
          <w:sz w:val="29"/>
        </w:rPr>
        <w:t>min</w:t>
      </w:r>
      <w:r>
        <w:rPr>
          <w:rFonts w:ascii="Symbol" w:hAnsi="Symbol"/>
          <w:spacing w:val="-10"/>
          <w:sz w:val="37"/>
        </w:rPr>
        <w:t></w:t>
      </w:r>
      <w:r>
        <w:rPr>
          <w:spacing w:val="-10"/>
          <w:sz w:val="29"/>
        </w:rPr>
        <w:t>1200</w:t>
      </w:r>
      <w:r>
        <w:rPr>
          <w:i/>
          <w:spacing w:val="-10"/>
          <w:sz w:val="29"/>
        </w:rPr>
        <w:t>;</w:t>
      </w:r>
      <w:r>
        <w:rPr>
          <w:spacing w:val="-10"/>
          <w:sz w:val="29"/>
        </w:rPr>
        <w:t>600</w:t>
      </w:r>
      <w:r>
        <w:rPr>
          <w:rFonts w:ascii="Symbol" w:hAnsi="Symbol"/>
          <w:spacing w:val="-10"/>
          <w:sz w:val="37"/>
        </w:rPr>
        <w:t></w:t>
      </w:r>
      <w:r>
        <w:rPr>
          <w:rFonts w:ascii="Symbol" w:hAnsi="Symbol"/>
          <w:spacing w:val="-10"/>
          <w:sz w:val="29"/>
        </w:rPr>
        <w:t></w:t>
      </w:r>
      <w:r>
        <w:rPr>
          <w:spacing w:val="-10"/>
          <w:sz w:val="29"/>
        </w:rPr>
        <w:t xml:space="preserve"> 600</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spacing w:before="84"/>
        <w:jc w:val="right"/>
        <w:rPr>
          <w:rFonts w:ascii="Symbol" w:hAnsi="Symbol"/>
          <w:sz w:val="28"/>
        </w:rPr>
      </w:pPr>
      <w:r>
        <w:rPr>
          <w:noProof/>
          <w:lang w:eastAsia="ru-RU"/>
        </w:rPr>
        <w:lastRenderedPageBreak/>
        <mc:AlternateContent>
          <mc:Choice Requires="wps">
            <w:drawing>
              <wp:anchor distT="0" distB="0" distL="0" distR="0" simplePos="0" relativeHeight="475945472" behindDoc="1" locked="0" layoutInCell="1" allowOverlap="1" wp14:anchorId="31FE32F9" wp14:editId="7FF657F7">
                <wp:simplePos x="0" y="0"/>
                <wp:positionH relativeFrom="page">
                  <wp:posOffset>2514600</wp:posOffset>
                </wp:positionH>
                <wp:positionV relativeFrom="paragraph">
                  <wp:posOffset>195125</wp:posOffset>
                </wp:positionV>
                <wp:extent cx="45085" cy="99060"/>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8pt;margin-top:15.364214pt;width:3.55pt;height:7.8pt;mso-position-horizontal-relative:page;mso-position-vertical-relative:paragraph;z-index:-27371008" type="#_x0000_t202" id="docshape690"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rFonts w:ascii="Symbol" w:hAnsi="Symbol"/>
          <w:position w:val="-12"/>
          <w:sz w:val="28"/>
        </w:rPr>
        <w:t></w:t>
      </w:r>
      <w:r>
        <w:rPr>
          <w:i/>
          <w:position w:val="-12"/>
          <w:sz w:val="28"/>
        </w:rPr>
        <w:t>b</w:t>
      </w:r>
      <w:r>
        <w:rPr>
          <w:i/>
          <w:sz w:val="14"/>
        </w:rPr>
        <w:t xml:space="preserve">( </w:t>
      </w:r>
      <w:r>
        <w:rPr>
          <w:rFonts w:ascii="Symbol" w:hAnsi="Symbol"/>
          <w:sz w:val="14"/>
        </w:rPr>
        <w:t></w:t>
      </w:r>
      <w:r>
        <w:rPr>
          <w:spacing w:val="4"/>
          <w:sz w:val="14"/>
        </w:rPr>
        <w:t xml:space="preserve"> </w:t>
      </w:r>
      <w:r>
        <w:rPr>
          <w:i/>
          <w:sz w:val="14"/>
        </w:rPr>
        <w:t>)</w:t>
      </w:r>
      <w:r>
        <w:rPr>
          <w:i/>
          <w:spacing w:val="57"/>
          <w:sz w:val="14"/>
        </w:rPr>
        <w:t xml:space="preserve"> </w:t>
      </w:r>
      <w:r>
        <w:rPr>
          <w:rFonts w:ascii="Symbol" w:hAnsi="Symbol"/>
          <w:spacing w:val="-10"/>
          <w:position w:val="-12"/>
          <w:sz w:val="28"/>
        </w:rPr>
        <w:t></w:t>
      </w:r>
    </w:p>
    <w:p w:rsidR="00921BFB" w:rsidRDefault="00A00283">
      <w:pPr>
        <w:spacing w:before="104"/>
        <w:ind w:left="69"/>
        <w:rPr>
          <w:sz w:val="14"/>
        </w:rPr>
      </w:pPr>
      <w:r>
        <w:br w:type="column"/>
      </w:r>
      <w:r>
        <w:rPr>
          <w:i/>
          <w:sz w:val="28"/>
        </w:rPr>
        <w:lastRenderedPageBreak/>
        <w:t>x</w:t>
      </w:r>
      <w:r>
        <w:rPr>
          <w:position w:val="-6"/>
          <w:sz w:val="14"/>
        </w:rPr>
        <w:t>1</w:t>
      </w:r>
      <w:r>
        <w:rPr>
          <w:spacing w:val="30"/>
          <w:position w:val="-6"/>
          <w:sz w:val="14"/>
        </w:rPr>
        <w:t xml:space="preserve"> </w:t>
      </w:r>
      <w:r>
        <w:rPr>
          <w:i/>
          <w:sz w:val="28"/>
        </w:rPr>
        <w:t>/</w:t>
      </w:r>
      <w:r>
        <w:rPr>
          <w:i/>
          <w:spacing w:val="-9"/>
          <w:sz w:val="28"/>
        </w:rPr>
        <w:t xml:space="preserve"> </w:t>
      </w:r>
      <w:r>
        <w:rPr>
          <w:i/>
          <w:spacing w:val="-5"/>
          <w:sz w:val="28"/>
        </w:rPr>
        <w:t>d</w:t>
      </w:r>
      <w:r>
        <w:rPr>
          <w:spacing w:val="-5"/>
          <w:position w:val="-6"/>
          <w:sz w:val="14"/>
        </w:rPr>
        <w:t>11</w:t>
      </w:r>
    </w:p>
    <w:p w:rsidR="00921BFB" w:rsidRDefault="00A00283">
      <w:pPr>
        <w:spacing w:before="84"/>
        <w:ind w:left="81"/>
        <w:rPr>
          <w:sz w:val="30"/>
        </w:rPr>
      </w:pPr>
      <w:r>
        <w:br w:type="column"/>
      </w:r>
      <w:r>
        <w:rPr>
          <w:rFonts w:ascii="Symbol" w:hAnsi="Symbol"/>
          <w:sz w:val="28"/>
        </w:rPr>
        <w:lastRenderedPageBreak/>
        <w:t></w:t>
      </w:r>
      <w:r>
        <w:rPr>
          <w:spacing w:val="19"/>
          <w:sz w:val="28"/>
        </w:rPr>
        <w:t xml:space="preserve"> </w:t>
      </w:r>
      <w:r>
        <w:rPr>
          <w:sz w:val="28"/>
        </w:rPr>
        <w:t>200</w:t>
      </w:r>
      <w:r>
        <w:rPr>
          <w:spacing w:val="-33"/>
          <w:sz w:val="28"/>
        </w:rPr>
        <w:t xml:space="preserve"> </w:t>
      </w:r>
      <w:r>
        <w:rPr>
          <w:i/>
          <w:sz w:val="28"/>
        </w:rPr>
        <w:t>/</w:t>
      </w:r>
      <w:r>
        <w:rPr>
          <w:i/>
          <w:spacing w:val="-29"/>
          <w:sz w:val="28"/>
        </w:rPr>
        <w:t xml:space="preserve"> </w:t>
      </w:r>
      <w:r>
        <w:rPr>
          <w:rFonts w:ascii="Symbol" w:hAnsi="Symbol"/>
          <w:sz w:val="28"/>
        </w:rPr>
        <w:t></w:t>
      </w:r>
      <w:r>
        <w:rPr>
          <w:spacing w:val="-16"/>
          <w:sz w:val="28"/>
        </w:rPr>
        <w:t xml:space="preserve"> </w:t>
      </w:r>
      <w:r>
        <w:rPr>
          <w:sz w:val="28"/>
        </w:rPr>
        <w:t>0</w:t>
      </w:r>
      <w:r>
        <w:rPr>
          <w:i/>
          <w:sz w:val="28"/>
        </w:rPr>
        <w:t>,</w:t>
      </w:r>
      <w:r>
        <w:rPr>
          <w:sz w:val="28"/>
        </w:rPr>
        <w:t>16667</w:t>
      </w:r>
      <w:r>
        <w:rPr>
          <w:spacing w:val="8"/>
          <w:sz w:val="28"/>
        </w:rPr>
        <w:t xml:space="preserve"> </w:t>
      </w:r>
      <w:r>
        <w:rPr>
          <w:rFonts w:ascii="Symbol" w:hAnsi="Symbol"/>
          <w:sz w:val="28"/>
        </w:rPr>
        <w:t></w:t>
      </w:r>
      <w:r>
        <w:rPr>
          <w:spacing w:val="-43"/>
          <w:sz w:val="28"/>
        </w:rPr>
        <w:t xml:space="preserve"> </w:t>
      </w:r>
      <w:r>
        <w:rPr>
          <w:sz w:val="28"/>
        </w:rPr>
        <w:t>1200</w:t>
      </w:r>
      <w:r>
        <w:rPr>
          <w:spacing w:val="-4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3275" w:space="40"/>
            <w:col w:w="755" w:space="39"/>
            <w:col w:w="5631"/>
          </w:cols>
        </w:sectPr>
      </w:pPr>
    </w:p>
    <w:p w:rsidR="00921BFB" w:rsidRDefault="00A00283">
      <w:pPr>
        <w:pStyle w:val="a3"/>
        <w:spacing w:before="104" w:line="288" w:lineRule="auto"/>
        <w:ind w:right="445" w:firstLine="710"/>
        <w:jc w:val="both"/>
      </w:pPr>
      <w:r>
        <w:lastRenderedPageBreak/>
        <w:t>Но эти оценки сразу</w:t>
      </w:r>
      <w:r>
        <w:rPr>
          <w:spacing w:val="-1"/>
        </w:rPr>
        <w:t xml:space="preserve"> </w:t>
      </w:r>
      <w:r>
        <w:t>же выдает Excel</w:t>
      </w:r>
      <w:r>
        <w:rPr>
          <w:spacing w:val="-1"/>
        </w:rPr>
        <w:t xml:space="preserve"> </w:t>
      </w:r>
      <w:r>
        <w:t>в листе «отчет по устойчи- вости». В частности, по этой задаче в отчете по устойчивости имеют- ся следующие значения (таблица Б).</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ind w:left="7968"/>
      </w:pPr>
      <w:r>
        <w:lastRenderedPageBreak/>
        <w:t>Таблица</w:t>
      </w:r>
      <w:r>
        <w:rPr>
          <w:spacing w:val="-6"/>
        </w:rPr>
        <w:t xml:space="preserve"> </w:t>
      </w:r>
      <w:r>
        <w:rPr>
          <w:spacing w:val="-10"/>
        </w:rPr>
        <w:t>Б</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706"/>
        <w:gridCol w:w="1229"/>
        <w:gridCol w:w="1368"/>
        <w:gridCol w:w="1714"/>
        <w:gridCol w:w="1580"/>
        <w:gridCol w:w="1604"/>
      </w:tblGrid>
      <w:tr w:rsidR="00921BFB">
        <w:trPr>
          <w:trHeight w:val="729"/>
        </w:trPr>
        <w:tc>
          <w:tcPr>
            <w:tcW w:w="1032" w:type="dxa"/>
          </w:tcPr>
          <w:p w:rsidR="00921BFB" w:rsidRDefault="00A00283">
            <w:pPr>
              <w:pStyle w:val="TableParagraph"/>
              <w:spacing w:line="291" w:lineRule="exact"/>
              <w:ind w:left="9"/>
              <w:rPr>
                <w:sz w:val="26"/>
              </w:rPr>
            </w:pPr>
            <w:r>
              <w:rPr>
                <w:spacing w:val="-2"/>
                <w:w w:val="95"/>
                <w:sz w:val="26"/>
              </w:rPr>
              <w:t>Ячейка</w:t>
            </w:r>
          </w:p>
        </w:tc>
        <w:tc>
          <w:tcPr>
            <w:tcW w:w="706" w:type="dxa"/>
          </w:tcPr>
          <w:p w:rsidR="00921BFB" w:rsidRDefault="00A00283">
            <w:pPr>
              <w:pStyle w:val="TableParagraph"/>
              <w:spacing w:line="291" w:lineRule="exact"/>
              <w:ind w:left="52" w:right="35"/>
              <w:rPr>
                <w:sz w:val="26"/>
              </w:rPr>
            </w:pPr>
            <w:r>
              <w:rPr>
                <w:spacing w:val="-5"/>
                <w:w w:val="95"/>
                <w:sz w:val="26"/>
              </w:rPr>
              <w:t>Имя</w:t>
            </w:r>
          </w:p>
        </w:tc>
        <w:tc>
          <w:tcPr>
            <w:tcW w:w="1229" w:type="dxa"/>
          </w:tcPr>
          <w:p w:rsidR="00921BFB" w:rsidRDefault="00A00283">
            <w:pPr>
              <w:pStyle w:val="TableParagraph"/>
              <w:spacing w:line="240" w:lineRule="auto"/>
              <w:ind w:left="162" w:firstLine="38"/>
              <w:jc w:val="left"/>
              <w:rPr>
                <w:sz w:val="26"/>
              </w:rPr>
            </w:pPr>
            <w:r>
              <w:rPr>
                <w:spacing w:val="-2"/>
                <w:w w:val="90"/>
                <w:sz w:val="26"/>
              </w:rPr>
              <w:t xml:space="preserve">Результ. </w:t>
            </w:r>
            <w:r>
              <w:rPr>
                <w:spacing w:val="-2"/>
                <w:w w:val="85"/>
                <w:sz w:val="26"/>
              </w:rPr>
              <w:t>значение</w:t>
            </w:r>
          </w:p>
        </w:tc>
        <w:tc>
          <w:tcPr>
            <w:tcW w:w="1368" w:type="dxa"/>
          </w:tcPr>
          <w:p w:rsidR="00921BFB" w:rsidRDefault="00A00283">
            <w:pPr>
              <w:pStyle w:val="TableParagraph"/>
              <w:spacing w:line="240" w:lineRule="auto"/>
              <w:ind w:left="167" w:firstLine="86"/>
              <w:jc w:val="left"/>
              <w:rPr>
                <w:sz w:val="26"/>
              </w:rPr>
            </w:pPr>
            <w:r>
              <w:rPr>
                <w:spacing w:val="-2"/>
                <w:w w:val="95"/>
                <w:sz w:val="26"/>
              </w:rPr>
              <w:t xml:space="preserve">Нормир. </w:t>
            </w:r>
            <w:r>
              <w:rPr>
                <w:spacing w:val="-2"/>
                <w:w w:val="85"/>
                <w:sz w:val="26"/>
              </w:rPr>
              <w:t>стоимость</w:t>
            </w:r>
          </w:p>
        </w:tc>
        <w:tc>
          <w:tcPr>
            <w:tcW w:w="1714" w:type="dxa"/>
          </w:tcPr>
          <w:p w:rsidR="00921BFB" w:rsidRDefault="00A00283">
            <w:pPr>
              <w:pStyle w:val="TableParagraph"/>
              <w:spacing w:line="240" w:lineRule="auto"/>
              <w:ind w:left="244" w:firstLine="249"/>
              <w:jc w:val="left"/>
              <w:rPr>
                <w:sz w:val="26"/>
              </w:rPr>
            </w:pPr>
            <w:r>
              <w:rPr>
                <w:spacing w:val="-2"/>
                <w:w w:val="95"/>
                <w:sz w:val="26"/>
              </w:rPr>
              <w:t xml:space="preserve">Целевой </w:t>
            </w:r>
            <w:r>
              <w:rPr>
                <w:spacing w:val="-2"/>
                <w:w w:val="85"/>
                <w:sz w:val="26"/>
              </w:rPr>
              <w:t>коэффициент</w:t>
            </w:r>
          </w:p>
        </w:tc>
        <w:tc>
          <w:tcPr>
            <w:tcW w:w="1580" w:type="dxa"/>
          </w:tcPr>
          <w:p w:rsidR="00921BFB" w:rsidRDefault="00A00283">
            <w:pPr>
              <w:pStyle w:val="TableParagraph"/>
              <w:spacing w:line="240" w:lineRule="auto"/>
              <w:ind w:left="248" w:hanging="34"/>
              <w:jc w:val="left"/>
              <w:rPr>
                <w:sz w:val="26"/>
              </w:rPr>
            </w:pPr>
            <w:r>
              <w:rPr>
                <w:spacing w:val="-2"/>
                <w:w w:val="85"/>
                <w:sz w:val="26"/>
              </w:rPr>
              <w:t xml:space="preserve">Допустимое </w:t>
            </w:r>
            <w:r>
              <w:rPr>
                <w:spacing w:val="-2"/>
                <w:w w:val="90"/>
                <w:sz w:val="26"/>
              </w:rPr>
              <w:t>увеличение</w:t>
            </w:r>
          </w:p>
        </w:tc>
        <w:tc>
          <w:tcPr>
            <w:tcW w:w="1604" w:type="dxa"/>
          </w:tcPr>
          <w:p w:rsidR="00921BFB" w:rsidRDefault="00A00283">
            <w:pPr>
              <w:pStyle w:val="TableParagraph"/>
              <w:spacing w:line="240" w:lineRule="auto"/>
              <w:ind w:left="242" w:firstLine="9"/>
              <w:jc w:val="left"/>
              <w:rPr>
                <w:sz w:val="26"/>
              </w:rPr>
            </w:pPr>
            <w:r>
              <w:rPr>
                <w:spacing w:val="-2"/>
                <w:w w:val="85"/>
                <w:sz w:val="26"/>
              </w:rPr>
              <w:t>Допустимое уменьшение</w:t>
            </w:r>
          </w:p>
        </w:tc>
      </w:tr>
      <w:tr w:rsidR="00921BFB">
        <w:trPr>
          <w:trHeight w:val="388"/>
        </w:trPr>
        <w:tc>
          <w:tcPr>
            <w:tcW w:w="1032" w:type="dxa"/>
          </w:tcPr>
          <w:p w:rsidR="00921BFB" w:rsidRDefault="00A00283">
            <w:pPr>
              <w:pStyle w:val="TableParagraph"/>
              <w:spacing w:line="291" w:lineRule="exact"/>
              <w:ind w:left="9" w:right="2"/>
              <w:rPr>
                <w:sz w:val="26"/>
              </w:rPr>
            </w:pPr>
            <w:r>
              <w:rPr>
                <w:spacing w:val="-4"/>
                <w:w w:val="95"/>
                <w:sz w:val="26"/>
              </w:rPr>
              <w:t>$A$2</w:t>
            </w:r>
          </w:p>
        </w:tc>
        <w:tc>
          <w:tcPr>
            <w:tcW w:w="706" w:type="dxa"/>
          </w:tcPr>
          <w:p w:rsidR="00921BFB" w:rsidRDefault="00A00283">
            <w:pPr>
              <w:pStyle w:val="TableParagraph"/>
              <w:spacing w:before="2" w:line="240" w:lineRule="auto"/>
              <w:ind w:left="70" w:right="18"/>
              <w:rPr>
                <w:sz w:val="14"/>
              </w:rPr>
            </w:pPr>
            <w:r>
              <w:rPr>
                <w:i/>
                <w:spacing w:val="-5"/>
                <w:sz w:val="28"/>
              </w:rPr>
              <w:t>x</w:t>
            </w:r>
            <w:r>
              <w:rPr>
                <w:spacing w:val="-5"/>
                <w:position w:val="-6"/>
                <w:sz w:val="14"/>
              </w:rPr>
              <w:t>1</w:t>
            </w:r>
          </w:p>
        </w:tc>
        <w:tc>
          <w:tcPr>
            <w:tcW w:w="1229" w:type="dxa"/>
          </w:tcPr>
          <w:p w:rsidR="00921BFB" w:rsidRDefault="00A00283">
            <w:pPr>
              <w:pStyle w:val="TableParagraph"/>
              <w:spacing w:line="291" w:lineRule="exact"/>
              <w:rPr>
                <w:sz w:val="26"/>
              </w:rPr>
            </w:pPr>
            <w:r>
              <w:rPr>
                <w:spacing w:val="-5"/>
                <w:w w:val="95"/>
                <w:sz w:val="26"/>
              </w:rPr>
              <w:t>200</w:t>
            </w:r>
          </w:p>
        </w:tc>
        <w:tc>
          <w:tcPr>
            <w:tcW w:w="1368" w:type="dxa"/>
          </w:tcPr>
          <w:p w:rsidR="00921BFB" w:rsidRDefault="00A00283">
            <w:pPr>
              <w:pStyle w:val="TableParagraph"/>
              <w:spacing w:line="291" w:lineRule="exact"/>
              <w:ind w:left="2"/>
              <w:rPr>
                <w:sz w:val="26"/>
              </w:rPr>
            </w:pPr>
            <w:r>
              <w:rPr>
                <w:spacing w:val="-10"/>
                <w:w w:val="95"/>
                <w:sz w:val="26"/>
              </w:rPr>
              <w:t>0</w:t>
            </w:r>
          </w:p>
        </w:tc>
        <w:tc>
          <w:tcPr>
            <w:tcW w:w="1714" w:type="dxa"/>
          </w:tcPr>
          <w:p w:rsidR="00921BFB" w:rsidRDefault="00A00283">
            <w:pPr>
              <w:pStyle w:val="TableParagraph"/>
              <w:spacing w:line="291" w:lineRule="exact"/>
              <w:ind w:left="122" w:right="6"/>
              <w:rPr>
                <w:sz w:val="26"/>
              </w:rPr>
            </w:pPr>
            <w:r>
              <w:rPr>
                <w:spacing w:val="-5"/>
                <w:w w:val="95"/>
                <w:sz w:val="26"/>
              </w:rPr>
              <w:t>40</w:t>
            </w:r>
          </w:p>
        </w:tc>
        <w:tc>
          <w:tcPr>
            <w:tcW w:w="1580" w:type="dxa"/>
          </w:tcPr>
          <w:p w:rsidR="00921BFB" w:rsidRDefault="00A00283">
            <w:pPr>
              <w:pStyle w:val="TableParagraph"/>
              <w:spacing w:line="291" w:lineRule="exact"/>
              <w:ind w:left="67"/>
              <w:rPr>
                <w:sz w:val="26"/>
              </w:rPr>
            </w:pPr>
            <w:r>
              <w:rPr>
                <w:spacing w:val="-5"/>
                <w:w w:val="95"/>
                <w:sz w:val="26"/>
              </w:rPr>
              <w:t>80</w:t>
            </w:r>
          </w:p>
        </w:tc>
        <w:tc>
          <w:tcPr>
            <w:tcW w:w="1604" w:type="dxa"/>
          </w:tcPr>
          <w:p w:rsidR="00921BFB" w:rsidRDefault="00A00283">
            <w:pPr>
              <w:pStyle w:val="TableParagraph"/>
              <w:spacing w:line="291" w:lineRule="exact"/>
              <w:ind w:left="128"/>
              <w:rPr>
                <w:sz w:val="26"/>
              </w:rPr>
            </w:pPr>
            <w:r>
              <w:rPr>
                <w:spacing w:val="-5"/>
                <w:w w:val="95"/>
                <w:sz w:val="26"/>
              </w:rPr>
              <w:t>10</w:t>
            </w:r>
          </w:p>
        </w:tc>
      </w:tr>
      <w:tr w:rsidR="00921BFB">
        <w:trPr>
          <w:trHeight w:val="393"/>
        </w:trPr>
        <w:tc>
          <w:tcPr>
            <w:tcW w:w="1032" w:type="dxa"/>
          </w:tcPr>
          <w:p w:rsidR="00921BFB" w:rsidRDefault="00A00283">
            <w:pPr>
              <w:pStyle w:val="TableParagraph"/>
              <w:spacing w:line="291" w:lineRule="exact"/>
              <w:ind w:left="9" w:right="6"/>
              <w:rPr>
                <w:sz w:val="26"/>
              </w:rPr>
            </w:pPr>
            <w:r>
              <w:rPr>
                <w:spacing w:val="-4"/>
                <w:w w:val="95"/>
                <w:sz w:val="26"/>
              </w:rPr>
              <w:t>$B$2</w:t>
            </w:r>
          </w:p>
        </w:tc>
        <w:tc>
          <w:tcPr>
            <w:tcW w:w="706" w:type="dxa"/>
          </w:tcPr>
          <w:p w:rsidR="00921BFB" w:rsidRDefault="00A00283">
            <w:pPr>
              <w:pStyle w:val="TableParagraph"/>
              <w:spacing w:before="2" w:line="240" w:lineRule="auto"/>
              <w:ind w:left="52" w:right="24"/>
              <w:rPr>
                <w:sz w:val="14"/>
              </w:rPr>
            </w:pPr>
            <w:r>
              <w:rPr>
                <w:i/>
                <w:spacing w:val="-5"/>
                <w:sz w:val="28"/>
              </w:rPr>
              <w:t>x</w:t>
            </w:r>
            <w:r>
              <w:rPr>
                <w:spacing w:val="-5"/>
                <w:position w:val="-6"/>
                <w:sz w:val="14"/>
              </w:rPr>
              <w:t>2</w:t>
            </w:r>
          </w:p>
        </w:tc>
        <w:tc>
          <w:tcPr>
            <w:tcW w:w="1229" w:type="dxa"/>
          </w:tcPr>
          <w:p w:rsidR="00921BFB" w:rsidRDefault="00A00283">
            <w:pPr>
              <w:pStyle w:val="TableParagraph"/>
              <w:spacing w:line="291" w:lineRule="exact"/>
              <w:rPr>
                <w:sz w:val="26"/>
              </w:rPr>
            </w:pPr>
            <w:r>
              <w:rPr>
                <w:spacing w:val="-5"/>
                <w:w w:val="95"/>
                <w:sz w:val="26"/>
              </w:rPr>
              <w:t>400</w:t>
            </w:r>
          </w:p>
        </w:tc>
        <w:tc>
          <w:tcPr>
            <w:tcW w:w="1368" w:type="dxa"/>
          </w:tcPr>
          <w:p w:rsidR="00921BFB" w:rsidRDefault="00A00283">
            <w:pPr>
              <w:pStyle w:val="TableParagraph"/>
              <w:spacing w:line="291" w:lineRule="exact"/>
              <w:ind w:left="2"/>
              <w:rPr>
                <w:sz w:val="26"/>
              </w:rPr>
            </w:pPr>
            <w:r>
              <w:rPr>
                <w:spacing w:val="-10"/>
                <w:w w:val="95"/>
                <w:sz w:val="26"/>
              </w:rPr>
              <w:t>0</w:t>
            </w:r>
          </w:p>
        </w:tc>
        <w:tc>
          <w:tcPr>
            <w:tcW w:w="1714" w:type="dxa"/>
          </w:tcPr>
          <w:p w:rsidR="00921BFB" w:rsidRDefault="00A00283">
            <w:pPr>
              <w:pStyle w:val="TableParagraph"/>
              <w:spacing w:line="291" w:lineRule="exact"/>
              <w:ind w:left="122" w:right="6"/>
              <w:rPr>
                <w:sz w:val="26"/>
              </w:rPr>
            </w:pPr>
            <w:r>
              <w:rPr>
                <w:spacing w:val="-5"/>
                <w:w w:val="95"/>
                <w:sz w:val="26"/>
              </w:rPr>
              <w:t>60</w:t>
            </w:r>
          </w:p>
        </w:tc>
        <w:tc>
          <w:tcPr>
            <w:tcW w:w="1580" w:type="dxa"/>
          </w:tcPr>
          <w:p w:rsidR="00921BFB" w:rsidRDefault="00A00283">
            <w:pPr>
              <w:pStyle w:val="TableParagraph"/>
              <w:spacing w:line="291" w:lineRule="exact"/>
              <w:ind w:left="67"/>
              <w:rPr>
                <w:sz w:val="26"/>
              </w:rPr>
            </w:pPr>
            <w:r>
              <w:rPr>
                <w:spacing w:val="-5"/>
                <w:w w:val="95"/>
                <w:sz w:val="26"/>
              </w:rPr>
              <w:t>20</w:t>
            </w:r>
          </w:p>
        </w:tc>
        <w:tc>
          <w:tcPr>
            <w:tcW w:w="1604" w:type="dxa"/>
          </w:tcPr>
          <w:p w:rsidR="00921BFB" w:rsidRDefault="00A00283">
            <w:pPr>
              <w:pStyle w:val="TableParagraph"/>
              <w:spacing w:line="291" w:lineRule="exact"/>
              <w:ind w:left="128"/>
              <w:rPr>
                <w:sz w:val="26"/>
              </w:rPr>
            </w:pPr>
            <w:r>
              <w:rPr>
                <w:spacing w:val="-5"/>
                <w:w w:val="95"/>
                <w:sz w:val="26"/>
              </w:rPr>
              <w:t>40</w:t>
            </w:r>
          </w:p>
        </w:tc>
      </w:tr>
    </w:tbl>
    <w:p w:rsidR="00921BFB" w:rsidRDefault="00921BFB">
      <w:pPr>
        <w:pStyle w:val="a3"/>
        <w:spacing w:before="61"/>
        <w:ind w:left="0"/>
      </w:pPr>
    </w:p>
    <w:p w:rsidR="00921BFB" w:rsidRDefault="00A00283">
      <w:pPr>
        <w:pStyle w:val="a3"/>
        <w:spacing w:before="1"/>
        <w:ind w:left="926"/>
      </w:pPr>
      <w:r>
        <w:rPr>
          <w:spacing w:val="-4"/>
        </w:rPr>
        <w:t>В</w:t>
      </w:r>
      <w:r>
        <w:rPr>
          <w:spacing w:val="-12"/>
        </w:rPr>
        <w:t xml:space="preserve"> </w:t>
      </w:r>
      <w:r>
        <w:rPr>
          <w:spacing w:val="-4"/>
        </w:rPr>
        <w:t>отчёте</w:t>
      </w:r>
      <w:r>
        <w:rPr>
          <w:spacing w:val="-10"/>
        </w:rPr>
        <w:t xml:space="preserve"> </w:t>
      </w:r>
      <w:r>
        <w:rPr>
          <w:spacing w:val="-4"/>
        </w:rPr>
        <w:t>по</w:t>
      </w:r>
      <w:r>
        <w:rPr>
          <w:spacing w:val="-15"/>
        </w:rPr>
        <w:t xml:space="preserve"> </w:t>
      </w:r>
      <w:r>
        <w:rPr>
          <w:spacing w:val="-4"/>
        </w:rPr>
        <w:t>результатам</w:t>
      </w:r>
      <w:r>
        <w:rPr>
          <w:spacing w:val="-13"/>
        </w:rPr>
        <w:t xml:space="preserve"> </w:t>
      </w:r>
      <w:r>
        <w:rPr>
          <w:spacing w:val="-4"/>
        </w:rPr>
        <w:t>имеем</w:t>
      </w:r>
      <w:r>
        <w:rPr>
          <w:spacing w:val="-14"/>
        </w:rPr>
        <w:t xml:space="preserve"> </w:t>
      </w:r>
      <w:r>
        <w:rPr>
          <w:spacing w:val="-4"/>
        </w:rPr>
        <w:t>следующие</w:t>
      </w:r>
      <w:r>
        <w:rPr>
          <w:spacing w:val="-19"/>
        </w:rPr>
        <w:t xml:space="preserve"> </w:t>
      </w:r>
      <w:r>
        <w:rPr>
          <w:spacing w:val="-4"/>
        </w:rPr>
        <w:t>значения</w:t>
      </w:r>
      <w:r>
        <w:rPr>
          <w:spacing w:val="-14"/>
        </w:rPr>
        <w:t xml:space="preserve"> </w:t>
      </w:r>
      <w:r>
        <w:rPr>
          <w:spacing w:val="-4"/>
        </w:rPr>
        <w:t>(таблица</w:t>
      </w:r>
      <w:r>
        <w:rPr>
          <w:spacing w:val="-9"/>
        </w:rPr>
        <w:t xml:space="preserve"> </w:t>
      </w:r>
      <w:r>
        <w:rPr>
          <w:spacing w:val="-5"/>
        </w:rPr>
        <w:t>В).</w:t>
      </w:r>
    </w:p>
    <w:p w:rsidR="00921BFB" w:rsidRDefault="00A00283">
      <w:pPr>
        <w:pStyle w:val="a3"/>
        <w:spacing w:before="68"/>
        <w:ind w:left="7939"/>
      </w:pPr>
      <w:r>
        <w:t>Таблица</w:t>
      </w:r>
      <w:r>
        <w:rPr>
          <w:spacing w:val="-6"/>
        </w:rPr>
        <w:t xml:space="preserve"> </w:t>
      </w:r>
      <w:r>
        <w:rPr>
          <w:spacing w:val="-10"/>
        </w:rPr>
        <w:t>В</w:t>
      </w:r>
    </w:p>
    <w:p w:rsidR="00921BFB" w:rsidRDefault="00921BFB">
      <w:pPr>
        <w:pStyle w:val="a3"/>
        <w:spacing w:before="5"/>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1119"/>
        <w:gridCol w:w="1201"/>
        <w:gridCol w:w="1095"/>
        <w:gridCol w:w="1714"/>
        <w:gridCol w:w="1551"/>
        <w:gridCol w:w="1575"/>
      </w:tblGrid>
      <w:tr w:rsidR="00921BFB">
        <w:trPr>
          <w:trHeight w:val="599"/>
        </w:trPr>
        <w:tc>
          <w:tcPr>
            <w:tcW w:w="1013" w:type="dxa"/>
          </w:tcPr>
          <w:p w:rsidR="00921BFB" w:rsidRDefault="00A00283">
            <w:pPr>
              <w:pStyle w:val="TableParagraph"/>
              <w:spacing w:line="296" w:lineRule="exact"/>
              <w:ind w:left="9"/>
              <w:rPr>
                <w:sz w:val="26"/>
              </w:rPr>
            </w:pPr>
            <w:r>
              <w:rPr>
                <w:spacing w:val="-2"/>
                <w:w w:val="95"/>
                <w:sz w:val="26"/>
              </w:rPr>
              <w:t>Ячейка</w:t>
            </w:r>
          </w:p>
        </w:tc>
        <w:tc>
          <w:tcPr>
            <w:tcW w:w="1119" w:type="dxa"/>
          </w:tcPr>
          <w:p w:rsidR="00921BFB" w:rsidRDefault="00A00283">
            <w:pPr>
              <w:pStyle w:val="TableParagraph"/>
              <w:spacing w:line="296" w:lineRule="exact"/>
              <w:ind w:left="3" w:right="3"/>
              <w:rPr>
                <w:sz w:val="26"/>
              </w:rPr>
            </w:pPr>
            <w:r>
              <w:rPr>
                <w:spacing w:val="-5"/>
                <w:w w:val="95"/>
                <w:sz w:val="26"/>
              </w:rPr>
              <w:t>Имя</w:t>
            </w:r>
          </w:p>
        </w:tc>
        <w:tc>
          <w:tcPr>
            <w:tcW w:w="1201" w:type="dxa"/>
          </w:tcPr>
          <w:p w:rsidR="00921BFB" w:rsidRDefault="00A00283">
            <w:pPr>
              <w:pStyle w:val="TableParagraph"/>
              <w:spacing w:line="298" w:lineRule="exact"/>
              <w:ind w:left="152" w:firstLine="38"/>
              <w:jc w:val="left"/>
              <w:rPr>
                <w:sz w:val="26"/>
              </w:rPr>
            </w:pPr>
            <w:r>
              <w:rPr>
                <w:spacing w:val="-2"/>
                <w:w w:val="90"/>
                <w:sz w:val="26"/>
              </w:rPr>
              <w:t xml:space="preserve">Результ. </w:t>
            </w:r>
            <w:r>
              <w:rPr>
                <w:spacing w:val="-2"/>
                <w:w w:val="85"/>
                <w:sz w:val="26"/>
              </w:rPr>
              <w:t>значение</w:t>
            </w:r>
          </w:p>
        </w:tc>
        <w:tc>
          <w:tcPr>
            <w:tcW w:w="1095" w:type="dxa"/>
          </w:tcPr>
          <w:p w:rsidR="00921BFB" w:rsidRDefault="00A00283">
            <w:pPr>
              <w:pStyle w:val="TableParagraph"/>
              <w:spacing w:line="298" w:lineRule="exact"/>
              <w:ind w:left="319" w:hanging="173"/>
              <w:jc w:val="left"/>
              <w:rPr>
                <w:sz w:val="26"/>
              </w:rPr>
            </w:pPr>
            <w:r>
              <w:rPr>
                <w:spacing w:val="-2"/>
                <w:w w:val="85"/>
                <w:sz w:val="26"/>
              </w:rPr>
              <w:t xml:space="preserve">Теневая </w:t>
            </w:r>
            <w:r>
              <w:rPr>
                <w:spacing w:val="-4"/>
                <w:w w:val="95"/>
                <w:sz w:val="26"/>
              </w:rPr>
              <w:t>цена</w:t>
            </w:r>
          </w:p>
        </w:tc>
        <w:tc>
          <w:tcPr>
            <w:tcW w:w="1714" w:type="dxa"/>
          </w:tcPr>
          <w:p w:rsidR="00921BFB" w:rsidRDefault="00A00283">
            <w:pPr>
              <w:pStyle w:val="TableParagraph"/>
              <w:spacing w:line="298" w:lineRule="exact"/>
              <w:ind w:left="203" w:hanging="34"/>
              <w:jc w:val="left"/>
              <w:rPr>
                <w:sz w:val="26"/>
              </w:rPr>
            </w:pPr>
            <w:r>
              <w:rPr>
                <w:spacing w:val="-2"/>
                <w:w w:val="85"/>
                <w:sz w:val="26"/>
              </w:rPr>
              <w:t xml:space="preserve">Ограничение. </w:t>
            </w:r>
            <w:r>
              <w:rPr>
                <w:w w:val="85"/>
                <w:sz w:val="26"/>
              </w:rPr>
              <w:t>Правая</w:t>
            </w:r>
            <w:r>
              <w:rPr>
                <w:spacing w:val="24"/>
                <w:sz w:val="26"/>
              </w:rPr>
              <w:t xml:space="preserve"> </w:t>
            </w:r>
            <w:r>
              <w:rPr>
                <w:spacing w:val="-4"/>
                <w:w w:val="95"/>
                <w:sz w:val="26"/>
              </w:rPr>
              <w:t>часть</w:t>
            </w:r>
          </w:p>
        </w:tc>
        <w:tc>
          <w:tcPr>
            <w:tcW w:w="1551" w:type="dxa"/>
          </w:tcPr>
          <w:p w:rsidR="00921BFB" w:rsidRDefault="00A00283">
            <w:pPr>
              <w:pStyle w:val="TableParagraph"/>
              <w:spacing w:line="298" w:lineRule="exact"/>
              <w:ind w:left="198" w:hanging="34"/>
              <w:jc w:val="left"/>
              <w:rPr>
                <w:sz w:val="26"/>
              </w:rPr>
            </w:pPr>
            <w:r>
              <w:rPr>
                <w:spacing w:val="-2"/>
                <w:w w:val="85"/>
                <w:sz w:val="26"/>
              </w:rPr>
              <w:t xml:space="preserve">Допустимое </w:t>
            </w:r>
            <w:r>
              <w:rPr>
                <w:spacing w:val="-2"/>
                <w:w w:val="90"/>
                <w:sz w:val="26"/>
              </w:rPr>
              <w:t>увеличение</w:t>
            </w:r>
          </w:p>
        </w:tc>
        <w:tc>
          <w:tcPr>
            <w:tcW w:w="1575" w:type="dxa"/>
          </w:tcPr>
          <w:p w:rsidR="00921BFB" w:rsidRDefault="00A00283">
            <w:pPr>
              <w:pStyle w:val="TableParagraph"/>
              <w:spacing w:line="298" w:lineRule="exact"/>
              <w:ind w:left="164" w:firstLine="9"/>
              <w:jc w:val="left"/>
              <w:rPr>
                <w:sz w:val="26"/>
              </w:rPr>
            </w:pPr>
            <w:r>
              <w:rPr>
                <w:spacing w:val="-2"/>
                <w:w w:val="85"/>
                <w:sz w:val="26"/>
              </w:rPr>
              <w:t>Допустимое уменьшение</w:t>
            </w:r>
          </w:p>
        </w:tc>
      </w:tr>
      <w:tr w:rsidR="00921BFB">
        <w:trPr>
          <w:trHeight w:val="297"/>
        </w:trPr>
        <w:tc>
          <w:tcPr>
            <w:tcW w:w="1013" w:type="dxa"/>
          </w:tcPr>
          <w:p w:rsidR="00921BFB" w:rsidRDefault="00A00283">
            <w:pPr>
              <w:pStyle w:val="TableParagraph"/>
              <w:ind w:left="9" w:right="7"/>
              <w:rPr>
                <w:sz w:val="26"/>
              </w:rPr>
            </w:pPr>
            <w:r>
              <w:rPr>
                <w:spacing w:val="-4"/>
                <w:w w:val="95"/>
                <w:sz w:val="26"/>
              </w:rPr>
              <w:t>$C$4</w:t>
            </w:r>
          </w:p>
        </w:tc>
        <w:tc>
          <w:tcPr>
            <w:tcW w:w="1119" w:type="dxa"/>
          </w:tcPr>
          <w:p w:rsidR="00921BFB" w:rsidRDefault="00A00283">
            <w:pPr>
              <w:pStyle w:val="TableParagraph"/>
              <w:ind w:left="4" w:right="1"/>
              <w:rPr>
                <w:sz w:val="26"/>
              </w:rPr>
            </w:pPr>
            <w:r>
              <w:rPr>
                <w:spacing w:val="-4"/>
                <w:w w:val="95"/>
                <w:sz w:val="26"/>
              </w:rPr>
              <w:t>Труд</w:t>
            </w:r>
          </w:p>
        </w:tc>
        <w:tc>
          <w:tcPr>
            <w:tcW w:w="1201" w:type="dxa"/>
          </w:tcPr>
          <w:p w:rsidR="00921BFB" w:rsidRDefault="00A00283">
            <w:pPr>
              <w:pStyle w:val="TableParagraph"/>
              <w:ind w:left="10" w:right="5"/>
              <w:rPr>
                <w:sz w:val="26"/>
              </w:rPr>
            </w:pPr>
            <w:r>
              <w:rPr>
                <w:spacing w:val="-4"/>
                <w:w w:val="95"/>
                <w:sz w:val="26"/>
              </w:rPr>
              <w:t>2000</w:t>
            </w:r>
          </w:p>
        </w:tc>
        <w:tc>
          <w:tcPr>
            <w:tcW w:w="1095" w:type="dxa"/>
          </w:tcPr>
          <w:p w:rsidR="00921BFB" w:rsidRDefault="00A00283">
            <w:pPr>
              <w:pStyle w:val="TableParagraph"/>
              <w:ind w:left="3" w:right="3"/>
              <w:rPr>
                <w:sz w:val="26"/>
              </w:rPr>
            </w:pPr>
            <w:r>
              <w:rPr>
                <w:spacing w:val="-4"/>
                <w:w w:val="95"/>
                <w:sz w:val="26"/>
              </w:rPr>
              <w:t>40/3</w:t>
            </w:r>
          </w:p>
        </w:tc>
        <w:tc>
          <w:tcPr>
            <w:tcW w:w="1714" w:type="dxa"/>
          </w:tcPr>
          <w:p w:rsidR="00921BFB" w:rsidRDefault="00A00283">
            <w:pPr>
              <w:pStyle w:val="TableParagraph"/>
              <w:ind w:left="116" w:right="51"/>
              <w:rPr>
                <w:sz w:val="26"/>
              </w:rPr>
            </w:pPr>
            <w:r>
              <w:rPr>
                <w:spacing w:val="-4"/>
                <w:w w:val="95"/>
                <w:sz w:val="26"/>
              </w:rPr>
              <w:t>2000</w:t>
            </w:r>
          </w:p>
        </w:tc>
        <w:tc>
          <w:tcPr>
            <w:tcW w:w="1551" w:type="dxa"/>
          </w:tcPr>
          <w:p w:rsidR="00921BFB" w:rsidRDefault="00A00283">
            <w:pPr>
              <w:pStyle w:val="TableParagraph"/>
              <w:ind w:left="208"/>
              <w:rPr>
                <w:sz w:val="26"/>
              </w:rPr>
            </w:pPr>
            <w:r>
              <w:rPr>
                <w:spacing w:val="-4"/>
                <w:w w:val="95"/>
                <w:sz w:val="26"/>
              </w:rPr>
              <w:t>1200</w:t>
            </w:r>
          </w:p>
        </w:tc>
        <w:tc>
          <w:tcPr>
            <w:tcW w:w="1575" w:type="dxa"/>
          </w:tcPr>
          <w:p w:rsidR="00921BFB" w:rsidRDefault="00A00283">
            <w:pPr>
              <w:pStyle w:val="TableParagraph"/>
              <w:ind w:right="521"/>
              <w:jc w:val="right"/>
              <w:rPr>
                <w:sz w:val="26"/>
              </w:rPr>
            </w:pPr>
            <w:r>
              <w:rPr>
                <w:spacing w:val="-5"/>
                <w:w w:val="95"/>
                <w:sz w:val="26"/>
              </w:rPr>
              <w:t>600</w:t>
            </w:r>
          </w:p>
        </w:tc>
      </w:tr>
      <w:tr w:rsidR="00921BFB">
        <w:trPr>
          <w:trHeight w:val="302"/>
        </w:trPr>
        <w:tc>
          <w:tcPr>
            <w:tcW w:w="1013" w:type="dxa"/>
          </w:tcPr>
          <w:p w:rsidR="00921BFB" w:rsidRDefault="00A00283">
            <w:pPr>
              <w:pStyle w:val="TableParagraph"/>
              <w:spacing w:line="282" w:lineRule="exact"/>
              <w:ind w:left="9" w:right="7"/>
              <w:rPr>
                <w:sz w:val="26"/>
              </w:rPr>
            </w:pPr>
            <w:r>
              <w:rPr>
                <w:spacing w:val="-4"/>
                <w:w w:val="95"/>
                <w:sz w:val="26"/>
              </w:rPr>
              <w:t>$C$5</w:t>
            </w:r>
          </w:p>
        </w:tc>
        <w:tc>
          <w:tcPr>
            <w:tcW w:w="1119" w:type="dxa"/>
          </w:tcPr>
          <w:p w:rsidR="00921BFB" w:rsidRDefault="00A00283">
            <w:pPr>
              <w:pStyle w:val="TableParagraph"/>
              <w:spacing w:line="282" w:lineRule="exact"/>
              <w:ind w:left="4" w:right="1"/>
              <w:rPr>
                <w:sz w:val="26"/>
              </w:rPr>
            </w:pPr>
            <w:r>
              <w:rPr>
                <w:spacing w:val="-4"/>
                <w:w w:val="95"/>
                <w:sz w:val="26"/>
              </w:rPr>
              <w:t>Сырье</w:t>
            </w:r>
          </w:p>
        </w:tc>
        <w:tc>
          <w:tcPr>
            <w:tcW w:w="1201" w:type="dxa"/>
          </w:tcPr>
          <w:p w:rsidR="00921BFB" w:rsidRDefault="00A00283">
            <w:pPr>
              <w:pStyle w:val="TableParagraph"/>
              <w:spacing w:line="282" w:lineRule="exact"/>
              <w:ind w:left="10" w:right="5"/>
              <w:rPr>
                <w:sz w:val="26"/>
              </w:rPr>
            </w:pPr>
            <w:r>
              <w:rPr>
                <w:spacing w:val="-4"/>
                <w:w w:val="95"/>
                <w:sz w:val="26"/>
              </w:rPr>
              <w:t>1200</w:t>
            </w:r>
          </w:p>
        </w:tc>
        <w:tc>
          <w:tcPr>
            <w:tcW w:w="1095" w:type="dxa"/>
          </w:tcPr>
          <w:p w:rsidR="00921BFB" w:rsidRDefault="00A00283">
            <w:pPr>
              <w:pStyle w:val="TableParagraph"/>
              <w:spacing w:line="282" w:lineRule="exact"/>
              <w:ind w:left="3"/>
              <w:rPr>
                <w:sz w:val="26"/>
              </w:rPr>
            </w:pPr>
            <w:r>
              <w:rPr>
                <w:spacing w:val="-10"/>
                <w:w w:val="95"/>
                <w:sz w:val="26"/>
              </w:rPr>
              <w:t>0</w:t>
            </w:r>
          </w:p>
        </w:tc>
        <w:tc>
          <w:tcPr>
            <w:tcW w:w="1714" w:type="dxa"/>
          </w:tcPr>
          <w:p w:rsidR="00921BFB" w:rsidRDefault="00A00283">
            <w:pPr>
              <w:pStyle w:val="TableParagraph"/>
              <w:spacing w:line="282" w:lineRule="exact"/>
              <w:ind w:left="116" w:right="51"/>
              <w:rPr>
                <w:sz w:val="26"/>
              </w:rPr>
            </w:pPr>
            <w:r>
              <w:rPr>
                <w:spacing w:val="-4"/>
                <w:w w:val="95"/>
                <w:sz w:val="26"/>
              </w:rPr>
              <w:t>1400</w:t>
            </w:r>
          </w:p>
        </w:tc>
        <w:tc>
          <w:tcPr>
            <w:tcW w:w="1551" w:type="dxa"/>
          </w:tcPr>
          <w:p w:rsidR="00921BFB" w:rsidRDefault="00A00283">
            <w:pPr>
              <w:pStyle w:val="TableParagraph"/>
              <w:spacing w:line="282" w:lineRule="exact"/>
              <w:ind w:left="208" w:right="5"/>
              <w:rPr>
                <w:sz w:val="26"/>
              </w:rPr>
            </w:pPr>
            <w:r>
              <w:rPr>
                <w:spacing w:val="-2"/>
                <w:w w:val="95"/>
                <w:sz w:val="26"/>
              </w:rPr>
              <w:t>1E+30</w:t>
            </w:r>
          </w:p>
        </w:tc>
        <w:tc>
          <w:tcPr>
            <w:tcW w:w="1575" w:type="dxa"/>
          </w:tcPr>
          <w:p w:rsidR="00921BFB" w:rsidRDefault="00A00283">
            <w:pPr>
              <w:pStyle w:val="TableParagraph"/>
              <w:spacing w:line="282" w:lineRule="exact"/>
              <w:ind w:right="521"/>
              <w:jc w:val="right"/>
              <w:rPr>
                <w:sz w:val="26"/>
              </w:rPr>
            </w:pPr>
            <w:r>
              <w:rPr>
                <w:spacing w:val="-5"/>
                <w:w w:val="95"/>
                <w:sz w:val="26"/>
              </w:rPr>
              <w:t>200</w:t>
            </w:r>
          </w:p>
        </w:tc>
      </w:tr>
      <w:tr w:rsidR="00921BFB">
        <w:trPr>
          <w:trHeight w:val="297"/>
        </w:trPr>
        <w:tc>
          <w:tcPr>
            <w:tcW w:w="1013" w:type="dxa"/>
          </w:tcPr>
          <w:p w:rsidR="00921BFB" w:rsidRDefault="00A00283">
            <w:pPr>
              <w:pStyle w:val="TableParagraph"/>
              <w:ind w:left="9" w:right="7"/>
              <w:rPr>
                <w:sz w:val="26"/>
              </w:rPr>
            </w:pPr>
            <w:r>
              <w:rPr>
                <w:spacing w:val="-4"/>
                <w:w w:val="95"/>
                <w:sz w:val="26"/>
              </w:rPr>
              <w:t>$C$6</w:t>
            </w:r>
          </w:p>
        </w:tc>
        <w:tc>
          <w:tcPr>
            <w:tcW w:w="1119" w:type="dxa"/>
          </w:tcPr>
          <w:p w:rsidR="00921BFB" w:rsidRDefault="00A00283">
            <w:pPr>
              <w:pStyle w:val="TableParagraph"/>
              <w:ind w:left="3" w:right="4"/>
              <w:rPr>
                <w:sz w:val="26"/>
              </w:rPr>
            </w:pPr>
            <w:r>
              <w:rPr>
                <w:spacing w:val="-2"/>
                <w:w w:val="95"/>
                <w:sz w:val="26"/>
              </w:rPr>
              <w:t>Оборуд.</w:t>
            </w:r>
          </w:p>
        </w:tc>
        <w:tc>
          <w:tcPr>
            <w:tcW w:w="1201" w:type="dxa"/>
          </w:tcPr>
          <w:p w:rsidR="00921BFB" w:rsidRDefault="00A00283">
            <w:pPr>
              <w:pStyle w:val="TableParagraph"/>
              <w:ind w:left="10" w:right="5"/>
              <w:rPr>
                <w:sz w:val="26"/>
              </w:rPr>
            </w:pPr>
            <w:r>
              <w:rPr>
                <w:spacing w:val="-5"/>
                <w:w w:val="95"/>
                <w:sz w:val="26"/>
              </w:rPr>
              <w:t>800</w:t>
            </w:r>
          </w:p>
        </w:tc>
        <w:tc>
          <w:tcPr>
            <w:tcW w:w="1095" w:type="dxa"/>
          </w:tcPr>
          <w:p w:rsidR="00921BFB" w:rsidRDefault="00A00283">
            <w:pPr>
              <w:pStyle w:val="TableParagraph"/>
              <w:ind w:left="3" w:right="3"/>
              <w:rPr>
                <w:sz w:val="26"/>
              </w:rPr>
            </w:pPr>
            <w:r>
              <w:rPr>
                <w:spacing w:val="-4"/>
                <w:w w:val="95"/>
                <w:sz w:val="26"/>
              </w:rPr>
              <w:t>20/3</w:t>
            </w:r>
          </w:p>
        </w:tc>
        <w:tc>
          <w:tcPr>
            <w:tcW w:w="1714" w:type="dxa"/>
          </w:tcPr>
          <w:p w:rsidR="00921BFB" w:rsidRDefault="00A00283">
            <w:pPr>
              <w:pStyle w:val="TableParagraph"/>
              <w:ind w:left="116" w:right="51"/>
              <w:rPr>
                <w:sz w:val="26"/>
              </w:rPr>
            </w:pPr>
            <w:r>
              <w:rPr>
                <w:spacing w:val="-5"/>
                <w:w w:val="95"/>
                <w:sz w:val="26"/>
              </w:rPr>
              <w:t>800</w:t>
            </w:r>
          </w:p>
        </w:tc>
        <w:tc>
          <w:tcPr>
            <w:tcW w:w="1551" w:type="dxa"/>
          </w:tcPr>
          <w:p w:rsidR="00921BFB" w:rsidRDefault="00A00283">
            <w:pPr>
              <w:pStyle w:val="TableParagraph"/>
              <w:ind w:left="208"/>
              <w:rPr>
                <w:sz w:val="26"/>
              </w:rPr>
            </w:pPr>
            <w:r>
              <w:rPr>
                <w:spacing w:val="-4"/>
                <w:w w:val="95"/>
                <w:sz w:val="26"/>
              </w:rPr>
              <w:t>85,7</w:t>
            </w:r>
          </w:p>
        </w:tc>
        <w:tc>
          <w:tcPr>
            <w:tcW w:w="1575" w:type="dxa"/>
          </w:tcPr>
          <w:p w:rsidR="00921BFB" w:rsidRDefault="00A00283">
            <w:pPr>
              <w:pStyle w:val="TableParagraph"/>
              <w:ind w:right="521"/>
              <w:jc w:val="right"/>
              <w:rPr>
                <w:sz w:val="26"/>
              </w:rPr>
            </w:pPr>
            <w:r>
              <w:rPr>
                <w:spacing w:val="-5"/>
                <w:w w:val="95"/>
                <w:sz w:val="26"/>
              </w:rPr>
              <w:t>300</w:t>
            </w:r>
          </w:p>
        </w:tc>
      </w:tr>
    </w:tbl>
    <w:p w:rsidR="00921BFB" w:rsidRDefault="00A00283">
      <w:pPr>
        <w:pStyle w:val="a3"/>
        <w:spacing w:before="191" w:line="288" w:lineRule="auto"/>
        <w:ind w:right="442" w:firstLine="710"/>
        <w:jc w:val="both"/>
      </w:pPr>
      <w:r>
        <w:t>Значение допустимого увеличения</w:t>
      </w:r>
      <w:r>
        <w:rPr>
          <w:spacing w:val="-2"/>
        </w:rPr>
        <w:t xml:space="preserve"> </w:t>
      </w:r>
      <w:r>
        <w:t>ячейки</w:t>
      </w:r>
      <w:r>
        <w:rPr>
          <w:spacing w:val="-1"/>
        </w:rPr>
        <w:t xml:space="preserve"> </w:t>
      </w:r>
      <w:r>
        <w:t>$C$5 равно ∞,</w:t>
      </w:r>
      <w:r>
        <w:rPr>
          <w:spacing w:val="-1"/>
        </w:rPr>
        <w:t xml:space="preserve"> </w:t>
      </w:r>
      <w:r>
        <w:t>потому что этот ресурс в оптимальном плане используется не полностью и поэтому не имеет верхней границы интервалов устойчивости.</w:t>
      </w:r>
    </w:p>
    <w:p w:rsidR="00921BFB" w:rsidRDefault="00A00283">
      <w:pPr>
        <w:pStyle w:val="a3"/>
        <w:spacing w:line="290" w:lineRule="auto"/>
        <w:ind w:right="445" w:firstLine="710"/>
        <w:jc w:val="both"/>
      </w:pPr>
      <w:r>
        <w:t>В нашем примере определим величину изменения объема при- были</w:t>
      </w:r>
      <w:r>
        <w:rPr>
          <w:spacing w:val="62"/>
        </w:rPr>
        <w:t xml:space="preserve"> </w:t>
      </w:r>
      <w:r>
        <w:t>от</w:t>
      </w:r>
      <w:r>
        <w:rPr>
          <w:spacing w:val="58"/>
        </w:rPr>
        <w:t xml:space="preserve"> </w:t>
      </w:r>
      <w:r>
        <w:t>реализации</w:t>
      </w:r>
      <w:r>
        <w:rPr>
          <w:spacing w:val="58"/>
        </w:rPr>
        <w:t xml:space="preserve"> </w:t>
      </w:r>
      <w:r>
        <w:t>продукции</w:t>
      </w:r>
      <w:r>
        <w:rPr>
          <w:spacing w:val="58"/>
        </w:rPr>
        <w:t xml:space="preserve"> </w:t>
      </w:r>
      <w:r>
        <w:t>при</w:t>
      </w:r>
      <w:r>
        <w:rPr>
          <w:spacing w:val="57"/>
        </w:rPr>
        <w:t xml:space="preserve"> </w:t>
      </w:r>
      <w:r>
        <w:t>увеличении</w:t>
      </w:r>
      <w:r>
        <w:rPr>
          <w:spacing w:val="58"/>
        </w:rPr>
        <w:t xml:space="preserve"> </w:t>
      </w:r>
      <w:r>
        <w:t>ресурса</w:t>
      </w:r>
      <w:r>
        <w:rPr>
          <w:spacing w:val="57"/>
        </w:rPr>
        <w:t xml:space="preserve"> </w:t>
      </w:r>
      <w:r>
        <w:t>«труд»</w:t>
      </w:r>
      <w:r>
        <w:rPr>
          <w:spacing w:val="54"/>
        </w:rPr>
        <w:t xml:space="preserve"> </w:t>
      </w:r>
      <w:r>
        <w:rPr>
          <w:spacing w:val="-5"/>
        </w:rPr>
        <w:t>на</w:t>
      </w:r>
    </w:p>
    <w:p w:rsidR="00921BFB" w:rsidRDefault="00A00283">
      <w:pPr>
        <w:pStyle w:val="a3"/>
        <w:spacing w:line="288" w:lineRule="auto"/>
        <w:ind w:right="447"/>
        <w:jc w:val="both"/>
      </w:pPr>
      <w:r>
        <w:t xml:space="preserve">12 единиц. Эти изменения находятся в интервалах устойчивости двойственных оценок, поэтому можно воспользоваться теоремой об </w:t>
      </w:r>
      <w:r>
        <w:rPr>
          <w:spacing w:val="-2"/>
        </w:rPr>
        <w:t>оценках:</w:t>
      </w:r>
    </w:p>
    <w:p w:rsidR="00921BFB" w:rsidRDefault="00A00283">
      <w:pPr>
        <w:spacing w:line="469" w:lineRule="exact"/>
        <w:ind w:right="206"/>
        <w:jc w:val="center"/>
        <w:rPr>
          <w:sz w:val="30"/>
        </w:rPr>
      </w:pPr>
      <w:r>
        <w:rPr>
          <w:noProof/>
          <w:lang w:eastAsia="ru-RU"/>
        </w:rPr>
        <mc:AlternateContent>
          <mc:Choice Requires="wps">
            <w:drawing>
              <wp:anchor distT="0" distB="0" distL="0" distR="0" simplePos="0" relativeHeight="475948032" behindDoc="1" locked="0" layoutInCell="1" allowOverlap="1" wp14:anchorId="289992F2" wp14:editId="26A71D44">
                <wp:simplePos x="0" y="0"/>
                <wp:positionH relativeFrom="page">
                  <wp:posOffset>3251263</wp:posOffset>
                </wp:positionH>
                <wp:positionV relativeFrom="paragraph">
                  <wp:posOffset>118053</wp:posOffset>
                </wp:positionV>
                <wp:extent cx="142240" cy="1270"/>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68448" from="256.005005pt,9.295537pt" to="267.180005pt,9.295537pt" stroked="true" strokeweight=".5023pt" strokecolor="#000000">
                <v:stroke dashstyle="solid"/>
                <w10:wrap type="none"/>
              </v:line>
            </w:pict>
          </mc:Fallback>
        </mc:AlternateContent>
      </w:r>
      <w:r>
        <w:rPr>
          <w:rFonts w:ascii="Symbol" w:hAnsi="Symbol"/>
          <w:spacing w:val="-4"/>
          <w:sz w:val="28"/>
        </w:rPr>
        <w:t></w:t>
      </w:r>
      <w:r>
        <w:rPr>
          <w:i/>
          <w:spacing w:val="-4"/>
          <w:sz w:val="28"/>
        </w:rPr>
        <w:t>f</w:t>
      </w:r>
      <w:r>
        <w:rPr>
          <w:i/>
          <w:spacing w:val="-14"/>
          <w:sz w:val="28"/>
        </w:rPr>
        <w:t xml:space="preserve"> </w:t>
      </w:r>
      <w:r>
        <w:rPr>
          <w:rFonts w:ascii="Symbol" w:hAnsi="Symbol"/>
          <w:spacing w:val="-4"/>
          <w:sz w:val="46"/>
        </w:rPr>
        <w:t></w:t>
      </w:r>
      <w:r>
        <w:rPr>
          <w:i/>
          <w:spacing w:val="-4"/>
          <w:sz w:val="28"/>
        </w:rPr>
        <w:t>X</w:t>
      </w:r>
      <w:r>
        <w:rPr>
          <w:i/>
          <w:spacing w:val="-13"/>
          <w:sz w:val="28"/>
        </w:rPr>
        <w:t xml:space="preserve"> </w:t>
      </w:r>
      <w:r>
        <w:rPr>
          <w:rFonts w:ascii="Symbol" w:hAnsi="Symbol"/>
          <w:spacing w:val="-4"/>
          <w:sz w:val="46"/>
        </w:rPr>
        <w:t></w:t>
      </w:r>
      <w:r>
        <w:rPr>
          <w:rFonts w:ascii="Symbol" w:hAnsi="Symbol"/>
          <w:spacing w:val="-4"/>
          <w:sz w:val="28"/>
        </w:rPr>
        <w:t></w:t>
      </w:r>
      <w:r>
        <w:rPr>
          <w:spacing w:val="-38"/>
          <w:sz w:val="28"/>
        </w:rPr>
        <w:t xml:space="preserve"> </w:t>
      </w:r>
      <w:r>
        <w:rPr>
          <w:spacing w:val="-4"/>
          <w:sz w:val="28"/>
        </w:rPr>
        <w:t>12</w:t>
      </w:r>
      <w:r>
        <w:rPr>
          <w:spacing w:val="-39"/>
          <w:sz w:val="28"/>
        </w:rPr>
        <w:t xml:space="preserve"> </w:t>
      </w:r>
      <w:r>
        <w:rPr>
          <w:rFonts w:ascii="Symbol" w:hAnsi="Symbol"/>
          <w:spacing w:val="-4"/>
          <w:sz w:val="28"/>
        </w:rPr>
        <w:t></w:t>
      </w:r>
      <w:r>
        <w:rPr>
          <w:spacing w:val="-14"/>
          <w:sz w:val="28"/>
        </w:rPr>
        <w:t xml:space="preserve"> </w:t>
      </w:r>
      <w:r>
        <w:rPr>
          <w:spacing w:val="-4"/>
          <w:position w:val="18"/>
          <w:sz w:val="28"/>
          <w:u w:val="single"/>
        </w:rPr>
        <w:t>40</w:t>
      </w:r>
      <w:r>
        <w:rPr>
          <w:spacing w:val="2"/>
          <w:position w:val="18"/>
          <w:sz w:val="28"/>
        </w:rPr>
        <w:t xml:space="preserve"> </w:t>
      </w:r>
      <w:r>
        <w:rPr>
          <w:rFonts w:ascii="Symbol" w:hAnsi="Symbol"/>
          <w:spacing w:val="-4"/>
          <w:sz w:val="28"/>
        </w:rPr>
        <w:t></w:t>
      </w:r>
      <w:r>
        <w:rPr>
          <w:spacing w:val="-38"/>
          <w:sz w:val="28"/>
        </w:rPr>
        <w:t xml:space="preserve"> </w:t>
      </w:r>
      <w:r>
        <w:rPr>
          <w:spacing w:val="-4"/>
          <w:sz w:val="28"/>
        </w:rPr>
        <w:t>160</w:t>
      </w:r>
      <w:r>
        <w:rPr>
          <w:spacing w:val="-43"/>
          <w:sz w:val="28"/>
        </w:rPr>
        <w:t xml:space="preserve"> </w:t>
      </w:r>
      <w:r>
        <w:rPr>
          <w:spacing w:val="-10"/>
          <w:sz w:val="30"/>
        </w:rPr>
        <w:t>.</w:t>
      </w:r>
    </w:p>
    <w:p w:rsidR="00921BFB" w:rsidRDefault="00A00283">
      <w:pPr>
        <w:spacing w:line="249" w:lineRule="exact"/>
        <w:ind w:left="394"/>
        <w:jc w:val="center"/>
        <w:rPr>
          <w:sz w:val="28"/>
        </w:rPr>
      </w:pPr>
      <w:r>
        <w:rPr>
          <w:spacing w:val="-10"/>
          <w:sz w:val="28"/>
        </w:rPr>
        <w:t>3</w:t>
      </w:r>
    </w:p>
    <w:p w:rsidR="00921BFB" w:rsidRDefault="00A00283">
      <w:pPr>
        <w:pStyle w:val="a5"/>
        <w:numPr>
          <w:ilvl w:val="0"/>
          <w:numId w:val="21"/>
        </w:numPr>
        <w:tabs>
          <w:tab w:val="left" w:pos="1250"/>
        </w:tabs>
        <w:spacing w:before="48" w:line="288" w:lineRule="auto"/>
        <w:ind w:left="215" w:right="445" w:firstLine="710"/>
        <w:jc w:val="both"/>
        <w:rPr>
          <w:sz w:val="30"/>
        </w:rPr>
      </w:pPr>
      <w:r>
        <w:rPr>
          <w:i/>
          <w:sz w:val="30"/>
        </w:rPr>
        <w:t xml:space="preserve">Чувствительность решения к изменению коэффициентов це- левой функции </w:t>
      </w:r>
      <w:r>
        <w:rPr>
          <w:sz w:val="30"/>
        </w:rPr>
        <w:t>представлена в таблице В в столбцах «Допустимое увеличение» и «Допустимое уменьшение».</w:t>
      </w:r>
    </w:p>
    <w:p w:rsidR="00921BFB" w:rsidRDefault="00A00283">
      <w:pPr>
        <w:pStyle w:val="a5"/>
        <w:numPr>
          <w:ilvl w:val="0"/>
          <w:numId w:val="21"/>
        </w:numPr>
        <w:tabs>
          <w:tab w:val="left" w:pos="1227"/>
        </w:tabs>
        <w:spacing w:line="341" w:lineRule="exact"/>
        <w:ind w:left="1227" w:hanging="301"/>
        <w:jc w:val="both"/>
        <w:rPr>
          <w:i/>
          <w:sz w:val="30"/>
        </w:rPr>
      </w:pPr>
      <w:r>
        <w:rPr>
          <w:i/>
          <w:sz w:val="30"/>
        </w:rPr>
        <w:t>Целесообразность</w:t>
      </w:r>
      <w:r>
        <w:rPr>
          <w:i/>
          <w:spacing w:val="-11"/>
          <w:sz w:val="30"/>
        </w:rPr>
        <w:t xml:space="preserve"> </w:t>
      </w:r>
      <w:r>
        <w:rPr>
          <w:i/>
          <w:sz w:val="30"/>
        </w:rPr>
        <w:t>включения</w:t>
      </w:r>
      <w:r>
        <w:rPr>
          <w:i/>
          <w:spacing w:val="-10"/>
          <w:sz w:val="30"/>
        </w:rPr>
        <w:t xml:space="preserve"> </w:t>
      </w:r>
      <w:r>
        <w:rPr>
          <w:i/>
          <w:sz w:val="30"/>
        </w:rPr>
        <w:t>в</w:t>
      </w:r>
      <w:r>
        <w:rPr>
          <w:i/>
          <w:spacing w:val="-15"/>
          <w:sz w:val="30"/>
        </w:rPr>
        <w:t xml:space="preserve"> </w:t>
      </w:r>
      <w:r>
        <w:rPr>
          <w:i/>
          <w:sz w:val="30"/>
        </w:rPr>
        <w:t>план</w:t>
      </w:r>
      <w:r>
        <w:rPr>
          <w:i/>
          <w:spacing w:val="-11"/>
          <w:sz w:val="30"/>
        </w:rPr>
        <w:t xml:space="preserve"> </w:t>
      </w:r>
      <w:r>
        <w:rPr>
          <w:i/>
          <w:sz w:val="30"/>
        </w:rPr>
        <w:t>новых</w:t>
      </w:r>
      <w:r>
        <w:rPr>
          <w:i/>
          <w:spacing w:val="-13"/>
          <w:sz w:val="30"/>
        </w:rPr>
        <w:t xml:space="preserve"> </w:t>
      </w:r>
      <w:r>
        <w:rPr>
          <w:i/>
          <w:spacing w:val="-2"/>
          <w:sz w:val="30"/>
        </w:rPr>
        <w:t>изделий.</w:t>
      </w:r>
    </w:p>
    <w:p w:rsidR="00921BFB" w:rsidRDefault="00A00283">
      <w:pPr>
        <w:pStyle w:val="a3"/>
        <w:spacing w:before="72" w:line="288" w:lineRule="auto"/>
        <w:ind w:right="445" w:firstLine="710"/>
        <w:jc w:val="both"/>
      </w:pPr>
      <w:r>
        <w:t>Пусть нашему</w:t>
      </w:r>
      <w:r>
        <w:rPr>
          <w:spacing w:val="-2"/>
        </w:rPr>
        <w:t xml:space="preserve"> </w:t>
      </w:r>
      <w:r>
        <w:t>предприятию были предложены на выбор три но- вых изделия (В, Г, Д), за счет которых можно было бы расширить но- менклатуру выпускаемой продукции при тех же запасах ресурсов. Нормы затрат ресурсов и прибыль от реализации единицы продукции для этих изделий приведены в таблице Г. Определим из предложен- ных</w:t>
      </w:r>
      <w:r>
        <w:rPr>
          <w:spacing w:val="-4"/>
        </w:rPr>
        <w:t xml:space="preserve"> </w:t>
      </w:r>
      <w:r>
        <w:t>видов</w:t>
      </w:r>
      <w:r>
        <w:rPr>
          <w:spacing w:val="-5"/>
        </w:rPr>
        <w:t xml:space="preserve"> </w:t>
      </w:r>
      <w:r>
        <w:t>изделий</w:t>
      </w:r>
      <w:r>
        <w:rPr>
          <w:spacing w:val="-1"/>
        </w:rPr>
        <w:t xml:space="preserve"> </w:t>
      </w:r>
      <w:r>
        <w:t>выгодные</w:t>
      </w:r>
      <w:r>
        <w:rPr>
          <w:spacing w:val="-6"/>
        </w:rPr>
        <w:t xml:space="preserve"> </w:t>
      </w:r>
      <w:r>
        <w:t>для</w:t>
      </w:r>
      <w:r>
        <w:rPr>
          <w:spacing w:val="-6"/>
        </w:rPr>
        <w:t xml:space="preserve"> </w:t>
      </w:r>
      <w:r>
        <w:t>предприятия</w:t>
      </w:r>
      <w:r>
        <w:rPr>
          <w:spacing w:val="-2"/>
        </w:rPr>
        <w:t xml:space="preserve"> </w:t>
      </w:r>
      <w:r>
        <w:t>с</w:t>
      </w:r>
      <w:r>
        <w:rPr>
          <w:spacing w:val="-6"/>
        </w:rPr>
        <w:t xml:space="preserve"> </w:t>
      </w:r>
      <w:r>
        <w:t>экономической</w:t>
      </w:r>
      <w:r>
        <w:rPr>
          <w:spacing w:val="-1"/>
        </w:rPr>
        <w:t xml:space="preserve"> </w:t>
      </w:r>
      <w:r>
        <w:t xml:space="preserve">точки </w:t>
      </w:r>
      <w:r>
        <w:rPr>
          <w:spacing w:val="-2"/>
        </w:rPr>
        <w:t>зрения.</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ind w:left="0" w:right="443"/>
        <w:jc w:val="right"/>
      </w:pPr>
      <w:r>
        <w:lastRenderedPageBreak/>
        <w:t>Таблица</w:t>
      </w:r>
      <w:r>
        <w:rPr>
          <w:spacing w:val="-6"/>
        </w:rPr>
        <w:t xml:space="preserve"> </w:t>
      </w:r>
      <w:r>
        <w:rPr>
          <w:spacing w:val="-10"/>
        </w:rPr>
        <w:t>Г</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7"/>
        <w:gridCol w:w="2832"/>
        <w:gridCol w:w="1123"/>
        <w:gridCol w:w="1118"/>
        <w:gridCol w:w="1123"/>
      </w:tblGrid>
      <w:tr w:rsidR="00921BFB">
        <w:trPr>
          <w:trHeight w:val="594"/>
        </w:trPr>
        <w:tc>
          <w:tcPr>
            <w:tcW w:w="2947" w:type="dxa"/>
            <w:vMerge w:val="restart"/>
          </w:tcPr>
          <w:p w:rsidR="00921BFB" w:rsidRDefault="00A00283">
            <w:pPr>
              <w:pStyle w:val="TableParagraph"/>
              <w:spacing w:before="294" w:line="240" w:lineRule="auto"/>
              <w:rPr>
                <w:sz w:val="26"/>
              </w:rPr>
            </w:pPr>
            <w:r>
              <w:rPr>
                <w:spacing w:val="-2"/>
                <w:w w:val="95"/>
                <w:sz w:val="26"/>
              </w:rPr>
              <w:t>Ресурсы</w:t>
            </w:r>
          </w:p>
        </w:tc>
        <w:tc>
          <w:tcPr>
            <w:tcW w:w="2832" w:type="dxa"/>
            <w:vMerge w:val="restart"/>
          </w:tcPr>
          <w:p w:rsidR="00921BFB" w:rsidRDefault="00A00283">
            <w:pPr>
              <w:pStyle w:val="TableParagraph"/>
              <w:spacing w:line="298" w:lineRule="exact"/>
              <w:ind w:left="590" w:right="577" w:hanging="3"/>
              <w:rPr>
                <w:sz w:val="26"/>
              </w:rPr>
            </w:pPr>
            <w:r>
              <w:rPr>
                <w:spacing w:val="-2"/>
                <w:w w:val="95"/>
                <w:sz w:val="26"/>
              </w:rPr>
              <w:t xml:space="preserve">Объективно обусловленные </w:t>
            </w:r>
            <w:r>
              <w:rPr>
                <w:w w:val="85"/>
                <w:sz w:val="26"/>
              </w:rPr>
              <w:t>оценки ресурсов</w:t>
            </w:r>
          </w:p>
        </w:tc>
        <w:tc>
          <w:tcPr>
            <w:tcW w:w="3364" w:type="dxa"/>
            <w:gridSpan w:val="3"/>
          </w:tcPr>
          <w:p w:rsidR="00921BFB" w:rsidRDefault="00A00283">
            <w:pPr>
              <w:pStyle w:val="TableParagraph"/>
              <w:spacing w:line="291" w:lineRule="exact"/>
              <w:ind w:left="811"/>
              <w:jc w:val="left"/>
              <w:rPr>
                <w:sz w:val="26"/>
              </w:rPr>
            </w:pPr>
            <w:r>
              <w:rPr>
                <w:w w:val="85"/>
                <w:sz w:val="26"/>
              </w:rPr>
              <w:t>Затраты</w:t>
            </w:r>
            <w:r>
              <w:rPr>
                <w:spacing w:val="29"/>
                <w:sz w:val="26"/>
              </w:rPr>
              <w:t xml:space="preserve"> </w:t>
            </w:r>
            <w:r>
              <w:rPr>
                <w:spacing w:val="-2"/>
                <w:w w:val="95"/>
                <w:sz w:val="26"/>
              </w:rPr>
              <w:t>ресурсов</w:t>
            </w:r>
          </w:p>
          <w:p w:rsidR="00921BFB" w:rsidRDefault="00A00283">
            <w:pPr>
              <w:pStyle w:val="TableParagraph"/>
              <w:spacing w:line="284" w:lineRule="exact"/>
              <w:ind w:left="878"/>
              <w:jc w:val="left"/>
              <w:rPr>
                <w:sz w:val="26"/>
              </w:rPr>
            </w:pPr>
            <w:r>
              <w:rPr>
                <w:w w:val="85"/>
                <w:sz w:val="26"/>
              </w:rPr>
              <w:t>на</w:t>
            </w:r>
            <w:r>
              <w:rPr>
                <w:spacing w:val="4"/>
                <w:sz w:val="26"/>
              </w:rPr>
              <w:t xml:space="preserve"> </w:t>
            </w:r>
            <w:r>
              <w:rPr>
                <w:w w:val="85"/>
                <w:sz w:val="26"/>
              </w:rPr>
              <w:t>одно</w:t>
            </w:r>
            <w:r>
              <w:rPr>
                <w:spacing w:val="11"/>
                <w:sz w:val="26"/>
              </w:rPr>
              <w:t xml:space="preserve"> </w:t>
            </w:r>
            <w:r>
              <w:rPr>
                <w:spacing w:val="-2"/>
                <w:w w:val="85"/>
                <w:sz w:val="26"/>
              </w:rPr>
              <w:t>изделие</w:t>
            </w:r>
          </w:p>
        </w:tc>
      </w:tr>
      <w:tr w:rsidR="00921BFB">
        <w:trPr>
          <w:trHeight w:val="302"/>
        </w:trPr>
        <w:tc>
          <w:tcPr>
            <w:tcW w:w="2947" w:type="dxa"/>
            <w:vMerge/>
            <w:tcBorders>
              <w:top w:val="nil"/>
            </w:tcBorders>
          </w:tcPr>
          <w:p w:rsidR="00921BFB" w:rsidRDefault="00921BFB">
            <w:pPr>
              <w:rPr>
                <w:sz w:val="2"/>
                <w:szCs w:val="2"/>
              </w:rPr>
            </w:pPr>
          </w:p>
        </w:tc>
        <w:tc>
          <w:tcPr>
            <w:tcW w:w="2832" w:type="dxa"/>
            <w:vMerge/>
            <w:tcBorders>
              <w:top w:val="nil"/>
            </w:tcBorders>
          </w:tcPr>
          <w:p w:rsidR="00921BFB" w:rsidRDefault="00921BFB">
            <w:pPr>
              <w:rPr>
                <w:sz w:val="2"/>
                <w:szCs w:val="2"/>
              </w:rPr>
            </w:pPr>
          </w:p>
        </w:tc>
        <w:tc>
          <w:tcPr>
            <w:tcW w:w="1123" w:type="dxa"/>
          </w:tcPr>
          <w:p w:rsidR="00921BFB" w:rsidRDefault="00A00283">
            <w:pPr>
              <w:pStyle w:val="TableParagraph"/>
              <w:spacing w:line="282" w:lineRule="exact"/>
              <w:ind w:left="12" w:right="4"/>
              <w:rPr>
                <w:sz w:val="26"/>
              </w:rPr>
            </w:pPr>
            <w:r>
              <w:rPr>
                <w:spacing w:val="-10"/>
                <w:w w:val="95"/>
                <w:sz w:val="26"/>
              </w:rPr>
              <w:t>В</w:t>
            </w:r>
          </w:p>
        </w:tc>
        <w:tc>
          <w:tcPr>
            <w:tcW w:w="1118" w:type="dxa"/>
          </w:tcPr>
          <w:p w:rsidR="00921BFB" w:rsidRDefault="00A00283">
            <w:pPr>
              <w:pStyle w:val="TableParagraph"/>
              <w:spacing w:line="282" w:lineRule="exact"/>
              <w:ind w:left="14" w:right="2"/>
              <w:rPr>
                <w:sz w:val="26"/>
              </w:rPr>
            </w:pPr>
            <w:r>
              <w:rPr>
                <w:spacing w:val="-10"/>
                <w:w w:val="95"/>
                <w:sz w:val="26"/>
              </w:rPr>
              <w:t>Г</w:t>
            </w:r>
          </w:p>
        </w:tc>
        <w:tc>
          <w:tcPr>
            <w:tcW w:w="1123" w:type="dxa"/>
          </w:tcPr>
          <w:p w:rsidR="00921BFB" w:rsidRDefault="00A00283">
            <w:pPr>
              <w:pStyle w:val="TableParagraph"/>
              <w:spacing w:line="282" w:lineRule="exact"/>
              <w:ind w:left="12"/>
              <w:rPr>
                <w:sz w:val="26"/>
              </w:rPr>
            </w:pPr>
            <w:r>
              <w:rPr>
                <w:spacing w:val="-10"/>
                <w:w w:val="95"/>
                <w:sz w:val="26"/>
              </w:rPr>
              <w:t>Д</w:t>
            </w:r>
          </w:p>
        </w:tc>
      </w:tr>
      <w:tr w:rsidR="00921BFB">
        <w:trPr>
          <w:trHeight w:val="297"/>
        </w:trPr>
        <w:tc>
          <w:tcPr>
            <w:tcW w:w="2947" w:type="dxa"/>
          </w:tcPr>
          <w:p w:rsidR="00921BFB" w:rsidRDefault="00A00283">
            <w:pPr>
              <w:pStyle w:val="TableParagraph"/>
              <w:ind w:left="110"/>
              <w:jc w:val="left"/>
              <w:rPr>
                <w:sz w:val="26"/>
              </w:rPr>
            </w:pPr>
            <w:r>
              <w:rPr>
                <w:spacing w:val="-4"/>
                <w:w w:val="95"/>
                <w:sz w:val="26"/>
              </w:rPr>
              <w:t>Труд</w:t>
            </w:r>
          </w:p>
        </w:tc>
        <w:tc>
          <w:tcPr>
            <w:tcW w:w="2832" w:type="dxa"/>
          </w:tcPr>
          <w:p w:rsidR="00921BFB" w:rsidRDefault="00A00283">
            <w:pPr>
              <w:pStyle w:val="TableParagraph"/>
              <w:ind w:left="18" w:right="5"/>
              <w:rPr>
                <w:sz w:val="26"/>
              </w:rPr>
            </w:pPr>
            <w:r>
              <w:rPr>
                <w:spacing w:val="-4"/>
                <w:w w:val="95"/>
                <w:sz w:val="26"/>
              </w:rPr>
              <w:t>40/3</w:t>
            </w:r>
          </w:p>
        </w:tc>
        <w:tc>
          <w:tcPr>
            <w:tcW w:w="1123" w:type="dxa"/>
          </w:tcPr>
          <w:p w:rsidR="00921BFB" w:rsidRDefault="00A00283">
            <w:pPr>
              <w:pStyle w:val="TableParagraph"/>
              <w:ind w:left="12" w:right="4"/>
              <w:rPr>
                <w:sz w:val="26"/>
              </w:rPr>
            </w:pPr>
            <w:r>
              <w:rPr>
                <w:spacing w:val="-10"/>
                <w:w w:val="95"/>
                <w:sz w:val="26"/>
              </w:rPr>
              <w:t>6</w:t>
            </w:r>
          </w:p>
        </w:tc>
        <w:tc>
          <w:tcPr>
            <w:tcW w:w="1118" w:type="dxa"/>
          </w:tcPr>
          <w:p w:rsidR="00921BFB" w:rsidRDefault="00A00283">
            <w:pPr>
              <w:pStyle w:val="TableParagraph"/>
              <w:ind w:left="14"/>
              <w:rPr>
                <w:sz w:val="26"/>
              </w:rPr>
            </w:pPr>
            <w:r>
              <w:rPr>
                <w:spacing w:val="-10"/>
                <w:w w:val="95"/>
                <w:sz w:val="26"/>
              </w:rPr>
              <w:t>4</w:t>
            </w:r>
          </w:p>
        </w:tc>
        <w:tc>
          <w:tcPr>
            <w:tcW w:w="1123" w:type="dxa"/>
          </w:tcPr>
          <w:p w:rsidR="00921BFB" w:rsidRDefault="00A00283">
            <w:pPr>
              <w:pStyle w:val="TableParagraph"/>
              <w:ind w:left="12" w:right="3"/>
              <w:rPr>
                <w:sz w:val="26"/>
              </w:rPr>
            </w:pPr>
            <w:r>
              <w:rPr>
                <w:spacing w:val="-10"/>
                <w:w w:val="95"/>
                <w:sz w:val="26"/>
              </w:rPr>
              <w:t>2</w:t>
            </w:r>
          </w:p>
        </w:tc>
      </w:tr>
      <w:tr w:rsidR="00921BFB">
        <w:trPr>
          <w:trHeight w:val="297"/>
        </w:trPr>
        <w:tc>
          <w:tcPr>
            <w:tcW w:w="2947" w:type="dxa"/>
          </w:tcPr>
          <w:p w:rsidR="00921BFB" w:rsidRDefault="00A00283">
            <w:pPr>
              <w:pStyle w:val="TableParagraph"/>
              <w:ind w:left="110"/>
              <w:jc w:val="left"/>
              <w:rPr>
                <w:sz w:val="26"/>
              </w:rPr>
            </w:pPr>
            <w:r>
              <w:rPr>
                <w:spacing w:val="-4"/>
                <w:w w:val="95"/>
                <w:sz w:val="26"/>
              </w:rPr>
              <w:t>Сырье</w:t>
            </w:r>
          </w:p>
        </w:tc>
        <w:tc>
          <w:tcPr>
            <w:tcW w:w="2832" w:type="dxa"/>
          </w:tcPr>
          <w:p w:rsidR="00921BFB" w:rsidRDefault="00A00283">
            <w:pPr>
              <w:pStyle w:val="TableParagraph"/>
              <w:ind w:left="18"/>
              <w:rPr>
                <w:sz w:val="26"/>
              </w:rPr>
            </w:pPr>
            <w:r>
              <w:rPr>
                <w:spacing w:val="-10"/>
                <w:w w:val="95"/>
                <w:sz w:val="26"/>
              </w:rPr>
              <w:t>0</w:t>
            </w:r>
          </w:p>
        </w:tc>
        <w:tc>
          <w:tcPr>
            <w:tcW w:w="1123" w:type="dxa"/>
          </w:tcPr>
          <w:p w:rsidR="00921BFB" w:rsidRDefault="00A00283">
            <w:pPr>
              <w:pStyle w:val="TableParagraph"/>
              <w:ind w:left="12" w:right="4"/>
              <w:rPr>
                <w:sz w:val="26"/>
              </w:rPr>
            </w:pPr>
            <w:r>
              <w:rPr>
                <w:spacing w:val="-10"/>
                <w:w w:val="95"/>
                <w:sz w:val="26"/>
              </w:rPr>
              <w:t>2</w:t>
            </w:r>
          </w:p>
        </w:tc>
        <w:tc>
          <w:tcPr>
            <w:tcW w:w="1118" w:type="dxa"/>
          </w:tcPr>
          <w:p w:rsidR="00921BFB" w:rsidRDefault="00A00283">
            <w:pPr>
              <w:pStyle w:val="TableParagraph"/>
              <w:ind w:left="14"/>
              <w:rPr>
                <w:sz w:val="26"/>
              </w:rPr>
            </w:pPr>
            <w:r>
              <w:rPr>
                <w:spacing w:val="-10"/>
                <w:w w:val="95"/>
                <w:sz w:val="26"/>
              </w:rPr>
              <w:t>1</w:t>
            </w:r>
          </w:p>
        </w:tc>
        <w:tc>
          <w:tcPr>
            <w:tcW w:w="1123" w:type="dxa"/>
          </w:tcPr>
          <w:p w:rsidR="00921BFB" w:rsidRDefault="00A00283">
            <w:pPr>
              <w:pStyle w:val="TableParagraph"/>
              <w:ind w:left="12" w:right="3"/>
              <w:rPr>
                <w:sz w:val="26"/>
              </w:rPr>
            </w:pPr>
            <w:r>
              <w:rPr>
                <w:spacing w:val="-10"/>
                <w:w w:val="95"/>
                <w:sz w:val="26"/>
              </w:rPr>
              <w:t>3</w:t>
            </w:r>
          </w:p>
        </w:tc>
      </w:tr>
      <w:tr w:rsidR="00921BFB">
        <w:trPr>
          <w:trHeight w:val="302"/>
        </w:trPr>
        <w:tc>
          <w:tcPr>
            <w:tcW w:w="2947" w:type="dxa"/>
          </w:tcPr>
          <w:p w:rsidR="00921BFB" w:rsidRDefault="00A00283">
            <w:pPr>
              <w:pStyle w:val="TableParagraph"/>
              <w:spacing w:line="282" w:lineRule="exact"/>
              <w:ind w:left="110"/>
              <w:jc w:val="left"/>
              <w:rPr>
                <w:sz w:val="26"/>
              </w:rPr>
            </w:pPr>
            <w:r>
              <w:rPr>
                <w:spacing w:val="-2"/>
                <w:w w:val="95"/>
                <w:sz w:val="26"/>
              </w:rPr>
              <w:t>Оборудование</w:t>
            </w:r>
          </w:p>
        </w:tc>
        <w:tc>
          <w:tcPr>
            <w:tcW w:w="2832" w:type="dxa"/>
          </w:tcPr>
          <w:p w:rsidR="00921BFB" w:rsidRDefault="00A00283">
            <w:pPr>
              <w:pStyle w:val="TableParagraph"/>
              <w:spacing w:line="282" w:lineRule="exact"/>
              <w:ind w:left="18" w:right="5"/>
              <w:rPr>
                <w:sz w:val="26"/>
              </w:rPr>
            </w:pPr>
            <w:r>
              <w:rPr>
                <w:spacing w:val="-4"/>
                <w:w w:val="95"/>
                <w:sz w:val="26"/>
              </w:rPr>
              <w:t>20/3</w:t>
            </w:r>
          </w:p>
        </w:tc>
        <w:tc>
          <w:tcPr>
            <w:tcW w:w="1123" w:type="dxa"/>
          </w:tcPr>
          <w:p w:rsidR="00921BFB" w:rsidRDefault="00A00283">
            <w:pPr>
              <w:pStyle w:val="TableParagraph"/>
              <w:spacing w:line="282" w:lineRule="exact"/>
              <w:ind w:left="12" w:right="4"/>
              <w:rPr>
                <w:sz w:val="26"/>
              </w:rPr>
            </w:pPr>
            <w:r>
              <w:rPr>
                <w:spacing w:val="-10"/>
                <w:w w:val="95"/>
                <w:sz w:val="26"/>
              </w:rPr>
              <w:t>3</w:t>
            </w:r>
          </w:p>
        </w:tc>
        <w:tc>
          <w:tcPr>
            <w:tcW w:w="1118" w:type="dxa"/>
          </w:tcPr>
          <w:p w:rsidR="00921BFB" w:rsidRDefault="00A00283">
            <w:pPr>
              <w:pStyle w:val="TableParagraph"/>
              <w:spacing w:line="282" w:lineRule="exact"/>
              <w:ind w:left="14"/>
              <w:rPr>
                <w:sz w:val="26"/>
              </w:rPr>
            </w:pPr>
            <w:r>
              <w:rPr>
                <w:spacing w:val="-10"/>
                <w:w w:val="95"/>
                <w:sz w:val="26"/>
              </w:rPr>
              <w:t>1</w:t>
            </w:r>
          </w:p>
        </w:tc>
        <w:tc>
          <w:tcPr>
            <w:tcW w:w="1123" w:type="dxa"/>
          </w:tcPr>
          <w:p w:rsidR="00921BFB" w:rsidRDefault="00A00283">
            <w:pPr>
              <w:pStyle w:val="TableParagraph"/>
              <w:spacing w:line="282" w:lineRule="exact"/>
              <w:ind w:left="12" w:right="3"/>
              <w:rPr>
                <w:sz w:val="26"/>
              </w:rPr>
            </w:pPr>
            <w:r>
              <w:rPr>
                <w:spacing w:val="-10"/>
                <w:w w:val="95"/>
                <w:sz w:val="26"/>
              </w:rPr>
              <w:t>2</w:t>
            </w:r>
          </w:p>
        </w:tc>
      </w:tr>
      <w:tr w:rsidR="00921BFB">
        <w:trPr>
          <w:trHeight w:val="397"/>
        </w:trPr>
        <w:tc>
          <w:tcPr>
            <w:tcW w:w="2947" w:type="dxa"/>
          </w:tcPr>
          <w:p w:rsidR="00921BFB" w:rsidRDefault="00A00283">
            <w:pPr>
              <w:pStyle w:val="TableParagraph"/>
              <w:spacing w:line="291" w:lineRule="exact"/>
              <w:ind w:left="110"/>
              <w:jc w:val="left"/>
              <w:rPr>
                <w:sz w:val="26"/>
              </w:rPr>
            </w:pPr>
            <w:r>
              <w:rPr>
                <w:w w:val="85"/>
                <w:sz w:val="26"/>
              </w:rPr>
              <w:t>Прибыль</w:t>
            </w:r>
            <w:r>
              <w:rPr>
                <w:spacing w:val="18"/>
                <w:sz w:val="26"/>
              </w:rPr>
              <w:t xml:space="preserve"> </w:t>
            </w:r>
            <w:r>
              <w:rPr>
                <w:w w:val="85"/>
                <w:sz w:val="26"/>
              </w:rPr>
              <w:t>на</w:t>
            </w:r>
            <w:r>
              <w:rPr>
                <w:spacing w:val="17"/>
                <w:sz w:val="26"/>
              </w:rPr>
              <w:t xml:space="preserve"> </w:t>
            </w:r>
            <w:r>
              <w:rPr>
                <w:w w:val="85"/>
                <w:sz w:val="26"/>
              </w:rPr>
              <w:t>одно</w:t>
            </w:r>
            <w:r>
              <w:rPr>
                <w:spacing w:val="18"/>
                <w:sz w:val="26"/>
              </w:rPr>
              <w:t xml:space="preserve"> </w:t>
            </w:r>
            <w:r>
              <w:rPr>
                <w:spacing w:val="-2"/>
                <w:w w:val="85"/>
                <w:sz w:val="26"/>
              </w:rPr>
              <w:t>изделие</w:t>
            </w:r>
          </w:p>
        </w:tc>
        <w:tc>
          <w:tcPr>
            <w:tcW w:w="2832" w:type="dxa"/>
          </w:tcPr>
          <w:p w:rsidR="00921BFB" w:rsidRDefault="00921BFB">
            <w:pPr>
              <w:pStyle w:val="TableParagraph"/>
              <w:spacing w:line="240" w:lineRule="auto"/>
              <w:jc w:val="left"/>
              <w:rPr>
                <w:sz w:val="28"/>
              </w:rPr>
            </w:pPr>
          </w:p>
        </w:tc>
        <w:tc>
          <w:tcPr>
            <w:tcW w:w="1123" w:type="dxa"/>
          </w:tcPr>
          <w:p w:rsidR="00921BFB" w:rsidRDefault="00A00283">
            <w:pPr>
              <w:pStyle w:val="TableParagraph"/>
              <w:spacing w:line="291" w:lineRule="exact"/>
              <w:ind w:left="12" w:right="4"/>
              <w:rPr>
                <w:sz w:val="26"/>
              </w:rPr>
            </w:pPr>
            <w:r>
              <w:rPr>
                <w:spacing w:val="-5"/>
                <w:w w:val="95"/>
                <w:sz w:val="26"/>
              </w:rPr>
              <w:t>80</w:t>
            </w:r>
          </w:p>
        </w:tc>
        <w:tc>
          <w:tcPr>
            <w:tcW w:w="1118" w:type="dxa"/>
          </w:tcPr>
          <w:p w:rsidR="00921BFB" w:rsidRDefault="00A00283">
            <w:pPr>
              <w:pStyle w:val="TableParagraph"/>
              <w:spacing w:line="291" w:lineRule="exact"/>
              <w:ind w:left="14"/>
              <w:rPr>
                <w:sz w:val="26"/>
              </w:rPr>
            </w:pPr>
            <w:r>
              <w:rPr>
                <w:spacing w:val="-5"/>
                <w:w w:val="95"/>
                <w:sz w:val="26"/>
              </w:rPr>
              <w:t>70</w:t>
            </w:r>
          </w:p>
        </w:tc>
        <w:tc>
          <w:tcPr>
            <w:tcW w:w="1123" w:type="dxa"/>
          </w:tcPr>
          <w:p w:rsidR="00921BFB" w:rsidRDefault="00A00283">
            <w:pPr>
              <w:pStyle w:val="TableParagraph"/>
              <w:spacing w:line="291" w:lineRule="exact"/>
              <w:ind w:left="12" w:right="3"/>
              <w:rPr>
                <w:sz w:val="26"/>
              </w:rPr>
            </w:pPr>
            <w:r>
              <w:rPr>
                <w:spacing w:val="-5"/>
                <w:w w:val="95"/>
                <w:sz w:val="26"/>
              </w:rPr>
              <w:t>45</w:t>
            </w:r>
          </w:p>
        </w:tc>
      </w:tr>
    </w:tbl>
    <w:p w:rsidR="00921BFB" w:rsidRDefault="00A00283">
      <w:pPr>
        <w:pStyle w:val="a3"/>
        <w:spacing w:before="187" w:line="288" w:lineRule="auto"/>
        <w:ind w:right="445" w:firstLine="710"/>
        <w:jc w:val="both"/>
      </w:pPr>
      <w:r>
        <w:t>Эту задачу можно решить на основании свойства 3 двойствен- ных оценок: в оптимальный план задачи на получение максимума прибыли может быть включен лишь тот вариант, для которого при- быль,</w:t>
      </w:r>
      <w:r>
        <w:rPr>
          <w:spacing w:val="-3"/>
        </w:rPr>
        <w:t xml:space="preserve"> </w:t>
      </w:r>
      <w:r>
        <w:t>недополученная</w:t>
      </w:r>
      <w:r>
        <w:rPr>
          <w:spacing w:val="-4"/>
        </w:rPr>
        <w:t xml:space="preserve"> </w:t>
      </w:r>
      <w:r>
        <w:t>из-за</w:t>
      </w:r>
      <w:r>
        <w:rPr>
          <w:spacing w:val="-4"/>
        </w:rPr>
        <w:t xml:space="preserve"> </w:t>
      </w:r>
      <w:r>
        <w:t>отвлечения</w:t>
      </w:r>
      <w:r>
        <w:rPr>
          <w:spacing w:val="-4"/>
        </w:rPr>
        <w:t xml:space="preserve"> </w:t>
      </w:r>
      <w:r>
        <w:t>дефицитных</w:t>
      </w:r>
      <w:r>
        <w:rPr>
          <w:spacing w:val="-6"/>
        </w:rPr>
        <w:t xml:space="preserve"> </w:t>
      </w:r>
      <w:r>
        <w:t>ресурсов,</w:t>
      </w:r>
      <w:r>
        <w:rPr>
          <w:spacing w:val="-3"/>
        </w:rPr>
        <w:t xml:space="preserve"> </w:t>
      </w:r>
      <w:r>
        <w:t>т.е.</w:t>
      </w:r>
      <w:r>
        <w:rPr>
          <w:spacing w:val="-2"/>
        </w:rPr>
        <w:t xml:space="preserve"> </w:t>
      </w:r>
      <w:r>
        <w:rPr>
          <w:spacing w:val="-5"/>
        </w:rPr>
        <w:t>ве-</w:t>
      </w:r>
    </w:p>
    <w:p w:rsidR="00921BFB" w:rsidRDefault="00A00283">
      <w:pPr>
        <w:spacing w:before="44" w:line="68" w:lineRule="exact"/>
        <w:ind w:left="1372"/>
        <w:rPr>
          <w:i/>
          <w:sz w:val="14"/>
        </w:rPr>
      </w:pPr>
      <w:r>
        <w:rPr>
          <w:i/>
          <w:spacing w:val="-10"/>
          <w:sz w:val="14"/>
        </w:rPr>
        <w:t>m</w:t>
      </w:r>
    </w:p>
    <w:p w:rsidR="00921BFB" w:rsidRDefault="00921BFB">
      <w:pPr>
        <w:spacing w:line="68" w:lineRule="exact"/>
        <w:rPr>
          <w:sz w:val="14"/>
        </w:rPr>
        <w:sectPr w:rsidR="00921BFB">
          <w:pgSz w:w="11900" w:h="16840"/>
          <w:pgMar w:top="1340" w:right="960" w:bottom="1320" w:left="1200" w:header="0" w:footer="1133" w:gutter="0"/>
          <w:cols w:space="720"/>
        </w:sectPr>
      </w:pPr>
    </w:p>
    <w:p w:rsidR="00921BFB" w:rsidRDefault="00A00283">
      <w:pPr>
        <w:pStyle w:val="a3"/>
        <w:spacing w:line="419" w:lineRule="exact"/>
      </w:pPr>
      <w:r>
        <w:rPr>
          <w:noProof/>
          <w:lang w:eastAsia="ru-RU"/>
        </w:rPr>
        <w:lastRenderedPageBreak/>
        <mc:AlternateContent>
          <mc:Choice Requires="wps">
            <w:drawing>
              <wp:anchor distT="0" distB="0" distL="0" distR="0" simplePos="0" relativeHeight="475948544" behindDoc="1" locked="0" layoutInCell="1" allowOverlap="1" wp14:anchorId="741A7AE3" wp14:editId="36E957B8">
                <wp:simplePos x="0" y="0"/>
                <wp:positionH relativeFrom="page">
                  <wp:posOffset>5443728</wp:posOffset>
                </wp:positionH>
                <wp:positionV relativeFrom="paragraph">
                  <wp:posOffset>178645</wp:posOffset>
                </wp:positionV>
                <wp:extent cx="24765" cy="97155"/>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155"/>
                        </a:xfrm>
                        <a:prstGeom prst="rect">
                          <a:avLst/>
                        </a:prstGeom>
                      </wps:spPr>
                      <wps:txbx>
                        <w:txbxContent>
                          <w:p w:rsidR="00921BFB" w:rsidRDefault="00A00283">
                            <w:pPr>
                              <w:spacing w:before="1"/>
                              <w:rPr>
                                <w:b/>
                                <w:i/>
                                <w:sz w:val="13"/>
                              </w:rPr>
                            </w:pPr>
                            <w:r>
                              <w:rPr>
                                <w:b/>
                                <w:i/>
                                <w:spacing w:val="-10"/>
                                <w:w w:val="105"/>
                                <w:sz w:val="13"/>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8.640015pt;margin-top:14.066577pt;width:1.95pt;height:7.65pt;mso-position-horizontal-relative:page;mso-position-vertical-relative:paragraph;z-index:-27367936" type="#_x0000_t202" id="docshape691" filled="false" stroked="false">
                <v:textbox inset="0,0,0,0">
                  <w:txbxContent>
                    <w:p>
                      <w:pPr>
                        <w:spacing w:before="1"/>
                        <w:ind w:left="0" w:right="0" w:firstLine="0"/>
                        <w:jc w:val="left"/>
                        <w:rPr>
                          <w:b/>
                          <w:i/>
                          <w:sz w:val="13"/>
                        </w:rPr>
                      </w:pPr>
                      <w:r>
                        <w:rPr>
                          <w:b/>
                          <w:i/>
                          <w:spacing w:val="-10"/>
                          <w:w w:val="105"/>
                          <w:sz w:val="13"/>
                        </w:rPr>
                        <w:t>j</w:t>
                      </w:r>
                    </w:p>
                  </w:txbxContent>
                </v:textbox>
                <w10:wrap type="none"/>
              </v:shape>
            </w:pict>
          </mc:Fallback>
        </mc:AlternateContent>
      </w:r>
      <w:r>
        <w:t>личина</w:t>
      </w:r>
      <w:r>
        <w:rPr>
          <w:spacing w:val="72"/>
        </w:rPr>
        <w:t xml:space="preserve"> </w:t>
      </w:r>
      <w:r>
        <w:rPr>
          <w:rFonts w:ascii="Symbol" w:hAnsi="Symbol"/>
          <w:position w:val="-3"/>
          <w:sz w:val="36"/>
        </w:rPr>
        <w:t></w:t>
      </w:r>
      <w:r>
        <w:rPr>
          <w:spacing w:val="-56"/>
          <w:position w:val="-3"/>
          <w:sz w:val="36"/>
        </w:rPr>
        <w:t xml:space="preserve"> </w:t>
      </w:r>
      <w:r>
        <w:rPr>
          <w:i/>
          <w:sz w:val="28"/>
        </w:rPr>
        <w:t>a</w:t>
      </w:r>
      <w:r>
        <w:rPr>
          <w:i/>
          <w:position w:val="-6"/>
          <w:sz w:val="14"/>
        </w:rPr>
        <w:t>ij</w:t>
      </w:r>
      <w:r>
        <w:rPr>
          <w:i/>
          <w:spacing w:val="10"/>
          <w:position w:val="-6"/>
          <w:sz w:val="14"/>
        </w:rPr>
        <w:t xml:space="preserve"> </w:t>
      </w:r>
      <w:r>
        <w:rPr>
          <w:i/>
          <w:sz w:val="28"/>
        </w:rPr>
        <w:t>y</w:t>
      </w:r>
      <w:r>
        <w:rPr>
          <w:i/>
          <w:position w:val="-6"/>
          <w:sz w:val="14"/>
        </w:rPr>
        <w:t>i</w:t>
      </w:r>
      <w:r>
        <w:rPr>
          <w:i/>
          <w:spacing w:val="33"/>
          <w:position w:val="-6"/>
          <w:sz w:val="14"/>
        </w:rPr>
        <w:t xml:space="preserve"> </w:t>
      </w:r>
      <w:r>
        <w:t>,</w:t>
      </w:r>
      <w:r>
        <w:rPr>
          <w:spacing w:val="44"/>
        </w:rPr>
        <w:t xml:space="preserve"> </w:t>
      </w:r>
      <w:r>
        <w:t>покрывается</w:t>
      </w:r>
      <w:r>
        <w:rPr>
          <w:spacing w:val="44"/>
        </w:rPr>
        <w:t xml:space="preserve"> </w:t>
      </w:r>
      <w:r>
        <w:t>полученной</w:t>
      </w:r>
      <w:r>
        <w:rPr>
          <w:spacing w:val="45"/>
        </w:rPr>
        <w:t xml:space="preserve"> </w:t>
      </w:r>
      <w:r>
        <w:rPr>
          <w:spacing w:val="-2"/>
        </w:rPr>
        <w:t>прибылью</w:t>
      </w:r>
    </w:p>
    <w:p w:rsidR="00921BFB" w:rsidRDefault="00A00283">
      <w:pPr>
        <w:spacing w:line="150" w:lineRule="exact"/>
        <w:ind w:left="1339"/>
        <w:rPr>
          <w:sz w:val="14"/>
        </w:rPr>
      </w:pPr>
      <w:r>
        <w:rPr>
          <w:i/>
          <w:spacing w:val="-5"/>
          <w:sz w:val="14"/>
        </w:rPr>
        <w:t>i</w:t>
      </w:r>
      <w:r>
        <w:rPr>
          <w:rFonts w:ascii="Symbol" w:hAnsi="Symbol"/>
          <w:spacing w:val="-5"/>
          <w:sz w:val="14"/>
        </w:rPr>
        <w:t></w:t>
      </w:r>
      <w:r>
        <w:rPr>
          <w:spacing w:val="-5"/>
          <w:sz w:val="14"/>
        </w:rPr>
        <w:t>1</w:t>
      </w:r>
    </w:p>
    <w:p w:rsidR="00921BFB" w:rsidRDefault="00A00283">
      <w:pPr>
        <w:pStyle w:val="a3"/>
        <w:spacing w:before="32"/>
        <w:ind w:left="113"/>
      </w:pPr>
      <w:r>
        <w:br w:type="column"/>
      </w:r>
      <w:r>
        <w:rPr>
          <w:b/>
          <w:i/>
          <w:sz w:val="31"/>
        </w:rPr>
        <w:lastRenderedPageBreak/>
        <w:t>c</w:t>
      </w:r>
      <w:r>
        <w:rPr>
          <w:b/>
          <w:i/>
          <w:spacing w:val="52"/>
          <w:sz w:val="31"/>
        </w:rPr>
        <w:t xml:space="preserve"> </w:t>
      </w:r>
      <w:r>
        <w:t>.</w:t>
      </w:r>
      <w:r>
        <w:rPr>
          <w:spacing w:val="52"/>
        </w:rPr>
        <w:t xml:space="preserve"> </w:t>
      </w:r>
      <w:r>
        <w:t>Таким</w:t>
      </w:r>
      <w:r>
        <w:rPr>
          <w:spacing w:val="52"/>
        </w:rPr>
        <w:t xml:space="preserve"> </w:t>
      </w:r>
      <w:r>
        <w:rPr>
          <w:spacing w:val="-4"/>
        </w:rPr>
        <w:t>обра-</w:t>
      </w:r>
    </w:p>
    <w:p w:rsidR="00921BFB" w:rsidRDefault="00921BFB">
      <w:pPr>
        <w:sectPr w:rsidR="00921BFB">
          <w:type w:val="continuous"/>
          <w:pgSz w:w="11900" w:h="16840"/>
          <w:pgMar w:top="1620" w:right="960" w:bottom="280" w:left="1200" w:header="0" w:footer="1133" w:gutter="0"/>
          <w:cols w:num="2" w:space="720" w:equalWidth="0">
            <w:col w:w="7032" w:space="40"/>
            <w:col w:w="2668"/>
          </w:cols>
        </w:sectPr>
      </w:pPr>
    </w:p>
    <w:p w:rsidR="00921BFB" w:rsidRDefault="00A00283">
      <w:pPr>
        <w:pStyle w:val="a3"/>
        <w:spacing w:before="92"/>
      </w:pPr>
      <w:r>
        <w:lastRenderedPageBreak/>
        <w:t>зом,</w:t>
      </w:r>
      <w:r>
        <w:rPr>
          <w:spacing w:val="-12"/>
        </w:rPr>
        <w:t xml:space="preserve"> </w:t>
      </w:r>
      <w:r>
        <w:t>характеристикой</w:t>
      </w:r>
      <w:r>
        <w:rPr>
          <w:spacing w:val="-9"/>
        </w:rPr>
        <w:t xml:space="preserve"> </w:t>
      </w:r>
      <w:r>
        <w:t>того</w:t>
      </w:r>
      <w:r>
        <w:rPr>
          <w:spacing w:val="-12"/>
        </w:rPr>
        <w:t xml:space="preserve"> </w:t>
      </w:r>
      <w:r>
        <w:t>или</w:t>
      </w:r>
      <w:r>
        <w:rPr>
          <w:spacing w:val="-9"/>
        </w:rPr>
        <w:t xml:space="preserve"> </w:t>
      </w:r>
      <w:r>
        <w:t>иного</w:t>
      </w:r>
      <w:r>
        <w:rPr>
          <w:spacing w:val="-12"/>
        </w:rPr>
        <w:t xml:space="preserve"> </w:t>
      </w:r>
      <w:r>
        <w:t>варианта</w:t>
      </w:r>
      <w:r>
        <w:rPr>
          <w:spacing w:val="-7"/>
        </w:rPr>
        <w:t xml:space="preserve"> </w:t>
      </w:r>
      <w:r>
        <w:t>служит</w:t>
      </w:r>
      <w:r>
        <w:rPr>
          <w:spacing w:val="-8"/>
        </w:rPr>
        <w:t xml:space="preserve"> </w:t>
      </w:r>
      <w:r>
        <w:rPr>
          <w:spacing w:val="-2"/>
        </w:rPr>
        <w:t>разность</w:t>
      </w:r>
    </w:p>
    <w:p w:rsidR="00921BFB" w:rsidRDefault="00A00283">
      <w:pPr>
        <w:spacing w:before="112" w:line="68" w:lineRule="exact"/>
        <w:ind w:right="612"/>
        <w:jc w:val="center"/>
        <w:rPr>
          <w:i/>
          <w:sz w:val="14"/>
        </w:rPr>
      </w:pPr>
      <w:r>
        <w:rPr>
          <w:i/>
          <w:spacing w:val="-10"/>
          <w:sz w:val="14"/>
        </w:rPr>
        <w:t>m</w:t>
      </w:r>
    </w:p>
    <w:p w:rsidR="00921BFB" w:rsidRDefault="00A00283">
      <w:pPr>
        <w:spacing w:before="5" w:line="417" w:lineRule="exact"/>
        <w:ind w:right="247"/>
        <w:jc w:val="center"/>
        <w:rPr>
          <w:i/>
          <w:sz w:val="14"/>
        </w:rPr>
      </w:pPr>
      <w:r>
        <w:rPr>
          <w:rFonts w:ascii="Symbol" w:hAnsi="Symbol"/>
          <w:sz w:val="28"/>
        </w:rPr>
        <w:t></w:t>
      </w:r>
      <w:r>
        <w:rPr>
          <w:spacing w:val="-25"/>
          <w:sz w:val="28"/>
        </w:rPr>
        <w:t xml:space="preserve"> </w:t>
      </w:r>
      <w:r>
        <w:rPr>
          <w:i/>
          <w:position w:val="-6"/>
          <w:sz w:val="14"/>
        </w:rPr>
        <w:t>j</w:t>
      </w:r>
      <w:r>
        <w:rPr>
          <w:i/>
          <w:spacing w:val="75"/>
          <w:position w:val="-6"/>
          <w:sz w:val="14"/>
        </w:rPr>
        <w:t xml:space="preserve"> </w:t>
      </w:r>
      <w:r>
        <w:rPr>
          <w:rFonts w:ascii="Symbol" w:hAnsi="Symbol"/>
          <w:sz w:val="28"/>
        </w:rPr>
        <w:t></w:t>
      </w:r>
      <w:r>
        <w:rPr>
          <w:spacing w:val="-1"/>
          <w:sz w:val="28"/>
        </w:rPr>
        <w:t xml:space="preserve"> </w:t>
      </w:r>
      <w:r>
        <w:rPr>
          <w:rFonts w:ascii="Symbol" w:hAnsi="Symbol"/>
          <w:position w:val="-4"/>
          <w:sz w:val="36"/>
        </w:rPr>
        <w:t></w:t>
      </w:r>
      <w:r>
        <w:rPr>
          <w:i/>
          <w:sz w:val="28"/>
        </w:rPr>
        <w:t>a</w:t>
      </w:r>
      <w:r>
        <w:rPr>
          <w:i/>
          <w:position w:val="-6"/>
          <w:sz w:val="14"/>
        </w:rPr>
        <w:t>ij</w:t>
      </w:r>
      <w:r>
        <w:rPr>
          <w:i/>
          <w:spacing w:val="15"/>
          <w:position w:val="-6"/>
          <w:sz w:val="14"/>
        </w:rPr>
        <w:t xml:space="preserve"> </w:t>
      </w:r>
      <w:r>
        <w:rPr>
          <w:i/>
          <w:sz w:val="28"/>
        </w:rPr>
        <w:t>y</w:t>
      </w:r>
      <w:r>
        <w:rPr>
          <w:i/>
          <w:position w:val="-6"/>
          <w:sz w:val="14"/>
        </w:rPr>
        <w:t>i</w:t>
      </w:r>
      <w:r>
        <w:rPr>
          <w:i/>
          <w:spacing w:val="55"/>
          <w:position w:val="-6"/>
          <w:sz w:val="14"/>
        </w:rPr>
        <w:t xml:space="preserve"> </w:t>
      </w:r>
      <w:r>
        <w:rPr>
          <w:rFonts w:ascii="Symbol" w:hAnsi="Symbol"/>
          <w:sz w:val="28"/>
        </w:rPr>
        <w:t></w:t>
      </w:r>
      <w:r>
        <w:rPr>
          <w:spacing w:val="-16"/>
          <w:sz w:val="28"/>
        </w:rPr>
        <w:t xml:space="preserve"> </w:t>
      </w:r>
      <w:r>
        <w:rPr>
          <w:i/>
          <w:sz w:val="28"/>
        </w:rPr>
        <w:t>c</w:t>
      </w:r>
      <w:r>
        <w:rPr>
          <w:i/>
          <w:spacing w:val="-40"/>
          <w:sz w:val="28"/>
        </w:rPr>
        <w:t xml:space="preserve"> </w:t>
      </w:r>
      <w:r>
        <w:rPr>
          <w:i/>
          <w:spacing w:val="-10"/>
          <w:position w:val="-6"/>
          <w:sz w:val="14"/>
        </w:rPr>
        <w:t>j</w:t>
      </w:r>
    </w:p>
    <w:p w:rsidR="00921BFB" w:rsidRDefault="00A00283">
      <w:pPr>
        <w:spacing w:line="147" w:lineRule="exact"/>
        <w:ind w:right="605"/>
        <w:jc w:val="center"/>
        <w:rPr>
          <w:sz w:val="14"/>
        </w:rPr>
      </w:pPr>
      <w:r>
        <w:rPr>
          <w:i/>
          <w:spacing w:val="-5"/>
          <w:sz w:val="14"/>
        </w:rPr>
        <w:t>i</w:t>
      </w:r>
      <w:r>
        <w:rPr>
          <w:rFonts w:ascii="Symbol" w:hAnsi="Symbol"/>
          <w:spacing w:val="-5"/>
          <w:sz w:val="14"/>
        </w:rPr>
        <w:t></w:t>
      </w:r>
      <w:r>
        <w:rPr>
          <w:spacing w:val="-5"/>
          <w:sz w:val="14"/>
        </w:rPr>
        <w:t>1</w:t>
      </w:r>
    </w:p>
    <w:p w:rsidR="00921BFB" w:rsidRDefault="00921BFB">
      <w:pPr>
        <w:spacing w:line="147" w:lineRule="exact"/>
        <w:jc w:val="center"/>
        <w:rPr>
          <w:sz w:val="14"/>
        </w:rPr>
        <w:sectPr w:rsidR="00921BFB">
          <w:type w:val="continuous"/>
          <w:pgSz w:w="11900" w:h="16840"/>
          <w:pgMar w:top="1620" w:right="960" w:bottom="280" w:left="1200" w:header="0" w:footer="1133" w:gutter="0"/>
          <w:cols w:space="720"/>
        </w:sectPr>
      </w:pPr>
    </w:p>
    <w:p w:rsidR="00921BFB" w:rsidRDefault="00A00283">
      <w:pPr>
        <w:pStyle w:val="a3"/>
        <w:spacing w:before="106"/>
      </w:pPr>
      <w:r>
        <w:lastRenderedPageBreak/>
        <w:t>При</w:t>
      </w:r>
      <w:r>
        <w:rPr>
          <w:spacing w:val="-7"/>
        </w:rPr>
        <w:t xml:space="preserve"> </w:t>
      </w:r>
      <w:r>
        <w:t>этом</w:t>
      </w:r>
      <w:r>
        <w:rPr>
          <w:spacing w:val="-1"/>
        </w:rPr>
        <w:t xml:space="preserve"> </w:t>
      </w:r>
      <w:r>
        <w:rPr>
          <w:spacing w:val="-4"/>
        </w:rPr>
        <w:t>если</w:t>
      </w:r>
    </w:p>
    <w:p w:rsidR="00921BFB" w:rsidRDefault="00A00283">
      <w:pPr>
        <w:spacing w:before="105"/>
        <w:ind w:left="66"/>
        <w:rPr>
          <w:sz w:val="30"/>
        </w:rPr>
      </w:pPr>
      <w:r>
        <w:br w:type="column"/>
      </w:r>
      <w:r>
        <w:rPr>
          <w:rFonts w:ascii="Symbol" w:hAnsi="Symbol"/>
          <w:sz w:val="28"/>
        </w:rPr>
        <w:lastRenderedPageBreak/>
        <w:t></w:t>
      </w:r>
      <w:r>
        <w:rPr>
          <w:spacing w:val="-27"/>
          <w:sz w:val="28"/>
        </w:rPr>
        <w:t xml:space="preserve"> </w:t>
      </w:r>
      <w:r>
        <w:rPr>
          <w:i/>
          <w:position w:val="-6"/>
          <w:sz w:val="14"/>
        </w:rPr>
        <w:t>j</w:t>
      </w:r>
      <w:r>
        <w:rPr>
          <w:i/>
          <w:spacing w:val="58"/>
          <w:position w:val="-6"/>
          <w:sz w:val="14"/>
        </w:rPr>
        <w:t xml:space="preserve"> </w:t>
      </w:r>
      <w:r>
        <w:rPr>
          <w:rFonts w:ascii="Symbol" w:hAnsi="Symbol"/>
          <w:sz w:val="28"/>
        </w:rPr>
        <w:t></w:t>
      </w:r>
      <w:r>
        <w:rPr>
          <w:spacing w:val="-11"/>
          <w:sz w:val="28"/>
        </w:rPr>
        <w:t xml:space="preserve"> </w:t>
      </w:r>
      <w:r>
        <w:rPr>
          <w:sz w:val="28"/>
        </w:rPr>
        <w:t>0</w:t>
      </w:r>
      <w:r>
        <w:rPr>
          <w:spacing w:val="-34"/>
          <w:sz w:val="28"/>
        </w:rPr>
        <w:t xml:space="preserve"> </w:t>
      </w:r>
      <w:r>
        <w:rPr>
          <w:sz w:val="30"/>
        </w:rPr>
        <w:t>,</w:t>
      </w:r>
      <w:r>
        <w:rPr>
          <w:spacing w:val="-4"/>
          <w:sz w:val="30"/>
        </w:rPr>
        <w:t xml:space="preserve"> </w:t>
      </w:r>
      <w:r>
        <w:rPr>
          <w:sz w:val="30"/>
        </w:rPr>
        <w:t>то</w:t>
      </w:r>
      <w:r>
        <w:rPr>
          <w:spacing w:val="-4"/>
          <w:sz w:val="30"/>
        </w:rPr>
        <w:t xml:space="preserve"> </w:t>
      </w:r>
      <w:r>
        <w:rPr>
          <w:sz w:val="30"/>
        </w:rPr>
        <w:t>вариант</w:t>
      </w:r>
      <w:r>
        <w:rPr>
          <w:spacing w:val="-3"/>
          <w:sz w:val="30"/>
        </w:rPr>
        <w:t xml:space="preserve"> </w:t>
      </w:r>
      <w:r>
        <w:rPr>
          <w:sz w:val="30"/>
        </w:rPr>
        <w:t>выгоден;</w:t>
      </w:r>
      <w:r>
        <w:rPr>
          <w:spacing w:val="-8"/>
          <w:sz w:val="30"/>
        </w:rPr>
        <w:t xml:space="preserve"> </w:t>
      </w:r>
      <w:r>
        <w:rPr>
          <w:spacing w:val="-4"/>
          <w:sz w:val="30"/>
        </w:rPr>
        <w:t>если</w:t>
      </w:r>
    </w:p>
    <w:p w:rsidR="00921BFB" w:rsidRDefault="00A00283">
      <w:pPr>
        <w:spacing w:before="105"/>
        <w:ind w:left="66"/>
        <w:rPr>
          <w:sz w:val="30"/>
        </w:rPr>
      </w:pPr>
      <w:r>
        <w:br w:type="column"/>
      </w:r>
      <w:r>
        <w:rPr>
          <w:rFonts w:ascii="Symbol" w:hAnsi="Symbol"/>
          <w:sz w:val="28"/>
        </w:rPr>
        <w:lastRenderedPageBreak/>
        <w:t></w:t>
      </w:r>
      <w:r>
        <w:rPr>
          <w:spacing w:val="-27"/>
          <w:sz w:val="28"/>
        </w:rPr>
        <w:t xml:space="preserve"> </w:t>
      </w:r>
      <w:r>
        <w:rPr>
          <w:i/>
          <w:position w:val="-6"/>
          <w:sz w:val="14"/>
        </w:rPr>
        <w:t>j</w:t>
      </w:r>
      <w:r>
        <w:rPr>
          <w:i/>
          <w:spacing w:val="69"/>
          <w:position w:val="-6"/>
          <w:sz w:val="14"/>
        </w:rPr>
        <w:t xml:space="preserve"> </w:t>
      </w:r>
      <w:r>
        <w:rPr>
          <w:rFonts w:ascii="Symbol" w:hAnsi="Symbol"/>
          <w:sz w:val="28"/>
        </w:rPr>
        <w:t></w:t>
      </w:r>
      <w:r>
        <w:rPr>
          <w:spacing w:val="-8"/>
          <w:sz w:val="28"/>
        </w:rPr>
        <w:t xml:space="preserve"> </w:t>
      </w:r>
      <w:r>
        <w:rPr>
          <w:sz w:val="28"/>
        </w:rPr>
        <w:t>0</w:t>
      </w:r>
      <w:r>
        <w:rPr>
          <w:spacing w:val="-38"/>
          <w:sz w:val="28"/>
        </w:rPr>
        <w:t xml:space="preserve"> </w:t>
      </w:r>
      <w:r>
        <w:rPr>
          <w:sz w:val="30"/>
        </w:rPr>
        <w:t>,</w:t>
      </w:r>
      <w:r>
        <w:rPr>
          <w:spacing w:val="3"/>
          <w:sz w:val="30"/>
        </w:rPr>
        <w:t xml:space="preserve"> </w:t>
      </w:r>
      <w:r>
        <w:rPr>
          <w:sz w:val="30"/>
        </w:rPr>
        <w:t>то</w:t>
      </w:r>
      <w:r>
        <w:rPr>
          <w:spacing w:val="-5"/>
          <w:sz w:val="30"/>
        </w:rPr>
        <w:t xml:space="preserve"> </w:t>
      </w:r>
      <w:r>
        <w:rPr>
          <w:spacing w:val="-2"/>
          <w:sz w:val="30"/>
        </w:rPr>
        <w:t>невыгоден.</w:t>
      </w:r>
    </w:p>
    <w:p w:rsidR="00921BFB" w:rsidRDefault="00921BFB">
      <w:pPr>
        <w:rPr>
          <w:sz w:val="30"/>
        </w:rPr>
        <w:sectPr w:rsidR="00921BFB">
          <w:type w:val="continuous"/>
          <w:pgSz w:w="11900" w:h="16840"/>
          <w:pgMar w:top="1620" w:right="960" w:bottom="280" w:left="1200" w:header="0" w:footer="1133" w:gutter="0"/>
          <w:cols w:num="3" w:space="720" w:equalWidth="0">
            <w:col w:w="2073" w:space="40"/>
            <w:col w:w="4204" w:space="39"/>
            <w:col w:w="3384"/>
          </w:cols>
        </w:sectPr>
      </w:pPr>
    </w:p>
    <w:p w:rsidR="00921BFB" w:rsidRDefault="00A00283">
      <w:pPr>
        <w:pStyle w:val="a3"/>
        <w:spacing w:before="119" w:line="288" w:lineRule="auto"/>
        <w:ind w:left="926" w:right="2870"/>
      </w:pPr>
      <w:r>
        <w:lastRenderedPageBreak/>
        <w:t>Рассчитаем</w:t>
      </w:r>
      <w:r>
        <w:rPr>
          <w:spacing w:val="-13"/>
        </w:rPr>
        <w:t xml:space="preserve"> </w:t>
      </w:r>
      <w:r>
        <w:t>характеристики</w:t>
      </w:r>
      <w:r>
        <w:rPr>
          <w:spacing w:val="-12"/>
        </w:rPr>
        <w:t xml:space="preserve"> </w:t>
      </w:r>
      <w:r>
        <w:t>новых</w:t>
      </w:r>
      <w:r>
        <w:rPr>
          <w:spacing w:val="-11"/>
        </w:rPr>
        <w:t xml:space="preserve"> </w:t>
      </w:r>
      <w:r>
        <w:t>изделий. Для изделия В:</w:t>
      </w:r>
    </w:p>
    <w:p w:rsidR="00921BFB" w:rsidRDefault="00A00283">
      <w:pPr>
        <w:spacing w:before="1"/>
        <w:ind w:left="1771"/>
        <w:rPr>
          <w:sz w:val="30"/>
        </w:rPr>
      </w:pPr>
      <w:r>
        <w:rPr>
          <w:rFonts w:ascii="Symbol" w:hAnsi="Symbol"/>
          <w:sz w:val="28"/>
        </w:rPr>
        <w:t></w:t>
      </w:r>
      <w:r>
        <w:rPr>
          <w:i/>
          <w:position w:val="-6"/>
          <w:sz w:val="14"/>
        </w:rPr>
        <w:t>B</w:t>
      </w:r>
      <w:r>
        <w:rPr>
          <w:i/>
          <w:spacing w:val="72"/>
          <w:position w:val="-6"/>
          <w:sz w:val="14"/>
        </w:rPr>
        <w:t xml:space="preserve"> </w:t>
      </w:r>
      <w:r>
        <w:rPr>
          <w:rFonts w:ascii="Symbol" w:hAnsi="Symbol"/>
          <w:sz w:val="28"/>
        </w:rPr>
        <w:t></w:t>
      </w:r>
      <w:r>
        <w:rPr>
          <w:spacing w:val="-8"/>
          <w:sz w:val="28"/>
        </w:rPr>
        <w:t xml:space="preserve"> </w:t>
      </w:r>
      <w:r>
        <w:rPr>
          <w:sz w:val="28"/>
        </w:rPr>
        <w:t>6</w:t>
      </w:r>
      <w:r>
        <w:rPr>
          <w:spacing w:val="-31"/>
          <w:sz w:val="28"/>
        </w:rPr>
        <w:t xml:space="preserve"> </w:t>
      </w:r>
      <w:r>
        <w:rPr>
          <w:rFonts w:ascii="Symbol" w:hAnsi="Symbol"/>
          <w:sz w:val="28"/>
        </w:rPr>
        <w:t></w:t>
      </w:r>
      <w:r>
        <w:rPr>
          <w:spacing w:val="-26"/>
          <w:sz w:val="28"/>
        </w:rPr>
        <w:t xml:space="preserve"> </w:t>
      </w:r>
      <w:r>
        <w:rPr>
          <w:sz w:val="28"/>
        </w:rPr>
        <w:t>40/</w:t>
      </w:r>
      <w:r>
        <w:rPr>
          <w:spacing w:val="-36"/>
          <w:sz w:val="28"/>
        </w:rPr>
        <w:t xml:space="preserve"> </w:t>
      </w:r>
      <w:r>
        <w:rPr>
          <w:sz w:val="28"/>
        </w:rPr>
        <w:t>3</w:t>
      </w:r>
      <w:r>
        <w:rPr>
          <w:spacing w:val="-25"/>
          <w:sz w:val="28"/>
        </w:rPr>
        <w:t xml:space="preserve"> </w:t>
      </w:r>
      <w:r>
        <w:rPr>
          <w:rFonts w:ascii="Symbol" w:hAnsi="Symbol"/>
          <w:sz w:val="28"/>
        </w:rPr>
        <w:t></w:t>
      </w:r>
      <w:r>
        <w:rPr>
          <w:spacing w:val="-14"/>
          <w:sz w:val="28"/>
        </w:rPr>
        <w:t xml:space="preserve"> </w:t>
      </w:r>
      <w:r>
        <w:rPr>
          <w:sz w:val="28"/>
        </w:rPr>
        <w:t>0</w:t>
      </w:r>
      <w:r>
        <w:rPr>
          <w:spacing w:val="-31"/>
          <w:sz w:val="28"/>
        </w:rPr>
        <w:t xml:space="preserve"> </w:t>
      </w:r>
      <w:r>
        <w:rPr>
          <w:rFonts w:ascii="Symbol" w:hAnsi="Symbol"/>
          <w:sz w:val="28"/>
        </w:rPr>
        <w:t></w:t>
      </w:r>
      <w:r>
        <w:rPr>
          <w:spacing w:val="-27"/>
          <w:sz w:val="28"/>
        </w:rPr>
        <w:t xml:space="preserve"> </w:t>
      </w:r>
      <w:r>
        <w:rPr>
          <w:sz w:val="28"/>
        </w:rPr>
        <w:t>2</w:t>
      </w:r>
      <w:r>
        <w:rPr>
          <w:spacing w:val="-20"/>
          <w:sz w:val="28"/>
        </w:rPr>
        <w:t xml:space="preserve"> </w:t>
      </w:r>
      <w:r>
        <w:rPr>
          <w:rFonts w:ascii="Symbol" w:hAnsi="Symbol"/>
          <w:sz w:val="28"/>
        </w:rPr>
        <w:t></w:t>
      </w:r>
      <w:r>
        <w:rPr>
          <w:spacing w:val="-9"/>
          <w:sz w:val="28"/>
        </w:rPr>
        <w:t xml:space="preserve"> </w:t>
      </w:r>
      <w:r>
        <w:rPr>
          <w:sz w:val="28"/>
        </w:rPr>
        <w:t>20/</w:t>
      </w:r>
      <w:r>
        <w:rPr>
          <w:spacing w:val="-35"/>
          <w:sz w:val="28"/>
        </w:rPr>
        <w:t xml:space="preserve"> </w:t>
      </w:r>
      <w:r>
        <w:rPr>
          <w:spacing w:val="12"/>
          <w:sz w:val="28"/>
        </w:rPr>
        <w:t>3</w:t>
      </w:r>
      <w:r>
        <w:rPr>
          <w:rFonts w:ascii="Symbol" w:hAnsi="Symbol"/>
          <w:spacing w:val="12"/>
          <w:sz w:val="28"/>
        </w:rPr>
        <w:t></w:t>
      </w:r>
      <w:r>
        <w:rPr>
          <w:spacing w:val="-37"/>
          <w:sz w:val="28"/>
        </w:rPr>
        <w:t xml:space="preserve"> </w:t>
      </w:r>
      <w:r>
        <w:rPr>
          <w:sz w:val="28"/>
        </w:rPr>
        <w:t>3</w:t>
      </w:r>
      <w:r>
        <w:rPr>
          <w:spacing w:val="-25"/>
          <w:sz w:val="28"/>
        </w:rPr>
        <w:t xml:space="preserve"> </w:t>
      </w:r>
      <w:r>
        <w:rPr>
          <w:rFonts w:ascii="Symbol" w:hAnsi="Symbol"/>
          <w:sz w:val="28"/>
        </w:rPr>
        <w:t></w:t>
      </w:r>
      <w:r>
        <w:rPr>
          <w:spacing w:val="-31"/>
          <w:sz w:val="28"/>
        </w:rPr>
        <w:t xml:space="preserve"> </w:t>
      </w:r>
      <w:r>
        <w:rPr>
          <w:sz w:val="28"/>
        </w:rPr>
        <w:t>80</w:t>
      </w:r>
      <w:r>
        <w:rPr>
          <w:spacing w:val="-10"/>
          <w:sz w:val="28"/>
        </w:rPr>
        <w:t xml:space="preserve"> </w:t>
      </w:r>
      <w:r>
        <w:rPr>
          <w:rFonts w:ascii="Symbol" w:hAnsi="Symbol"/>
          <w:sz w:val="28"/>
        </w:rPr>
        <w:t></w:t>
      </w:r>
      <w:r>
        <w:rPr>
          <w:spacing w:val="-35"/>
          <w:sz w:val="28"/>
        </w:rPr>
        <w:t xml:space="preserve"> </w:t>
      </w:r>
      <w:r>
        <w:rPr>
          <w:sz w:val="28"/>
        </w:rPr>
        <w:t>100</w:t>
      </w:r>
      <w:r>
        <w:rPr>
          <w:spacing w:val="-25"/>
          <w:sz w:val="28"/>
        </w:rPr>
        <w:t xml:space="preserve"> </w:t>
      </w:r>
      <w:r>
        <w:rPr>
          <w:rFonts w:ascii="Symbol" w:hAnsi="Symbol"/>
          <w:sz w:val="28"/>
        </w:rPr>
        <w:t></w:t>
      </w:r>
      <w:r>
        <w:rPr>
          <w:spacing w:val="-32"/>
          <w:sz w:val="28"/>
        </w:rPr>
        <w:t xml:space="preserve"> </w:t>
      </w:r>
      <w:r>
        <w:rPr>
          <w:sz w:val="28"/>
        </w:rPr>
        <w:t>80</w:t>
      </w:r>
      <w:r>
        <w:rPr>
          <w:spacing w:val="-9"/>
          <w:sz w:val="28"/>
        </w:rPr>
        <w:t xml:space="preserve"> </w:t>
      </w:r>
      <w:r>
        <w:rPr>
          <w:rFonts w:ascii="Symbol" w:hAnsi="Symbol"/>
          <w:sz w:val="28"/>
        </w:rPr>
        <w:t></w:t>
      </w:r>
      <w:r>
        <w:rPr>
          <w:spacing w:val="-3"/>
          <w:sz w:val="28"/>
        </w:rPr>
        <w:t xml:space="preserve"> </w:t>
      </w:r>
      <w:r>
        <w:rPr>
          <w:sz w:val="28"/>
        </w:rPr>
        <w:t>20</w:t>
      </w:r>
      <w:r>
        <w:rPr>
          <w:spacing w:val="-10"/>
          <w:sz w:val="28"/>
        </w:rPr>
        <w:t xml:space="preserve"> </w:t>
      </w:r>
      <w:r>
        <w:rPr>
          <w:rFonts w:ascii="Symbol" w:hAnsi="Symbol"/>
          <w:sz w:val="28"/>
        </w:rPr>
        <w:t></w:t>
      </w:r>
      <w:r>
        <w:rPr>
          <w:spacing w:val="-3"/>
          <w:sz w:val="28"/>
        </w:rPr>
        <w:t xml:space="preserve"> </w:t>
      </w:r>
      <w:r>
        <w:rPr>
          <w:sz w:val="28"/>
        </w:rPr>
        <w:t>0</w:t>
      </w:r>
      <w:r>
        <w:rPr>
          <w:spacing w:val="-25"/>
          <w:sz w:val="28"/>
        </w:rPr>
        <w:t xml:space="preserve"> </w:t>
      </w:r>
      <w:r>
        <w:rPr>
          <w:spacing w:val="-10"/>
          <w:sz w:val="30"/>
        </w:rPr>
        <w:t>.</w:t>
      </w:r>
    </w:p>
    <w:p w:rsidR="00921BFB" w:rsidRDefault="00A00283">
      <w:pPr>
        <w:pStyle w:val="a3"/>
        <w:spacing w:before="85" w:line="288" w:lineRule="auto"/>
        <w:ind w:right="450" w:firstLine="710"/>
      </w:pPr>
      <w:r>
        <w:t>Изделие В невыгодно для включения в план, так как затраты на его изготовление не покрываются получаемой прибылью.</w:t>
      </w:r>
    </w:p>
    <w:p w:rsidR="00921BFB" w:rsidRDefault="00A00283">
      <w:pPr>
        <w:pStyle w:val="a3"/>
        <w:spacing w:line="290" w:lineRule="auto"/>
        <w:ind w:right="449" w:firstLine="710"/>
      </w:pPr>
      <w:r>
        <w:t>Рассчитаем</w:t>
      </w:r>
      <w:r>
        <w:rPr>
          <w:spacing w:val="40"/>
        </w:rPr>
        <w:t xml:space="preserve"> </w:t>
      </w:r>
      <w:r>
        <w:t>целесообразность</w:t>
      </w:r>
      <w:r>
        <w:rPr>
          <w:spacing w:val="40"/>
        </w:rPr>
        <w:t xml:space="preserve"> </w:t>
      </w:r>
      <w:r>
        <w:t>включения</w:t>
      </w:r>
      <w:r>
        <w:rPr>
          <w:spacing w:val="40"/>
        </w:rPr>
        <w:t xml:space="preserve"> </w:t>
      </w:r>
      <w:r>
        <w:t>изделия</w:t>
      </w:r>
      <w:r>
        <w:rPr>
          <w:spacing w:val="40"/>
        </w:rPr>
        <w:t xml:space="preserve"> </w:t>
      </w:r>
      <w:r>
        <w:t>Г</w:t>
      </w:r>
      <w:r>
        <w:rPr>
          <w:spacing w:val="40"/>
        </w:rPr>
        <w:t xml:space="preserve"> </w:t>
      </w:r>
      <w:r>
        <w:t>в</w:t>
      </w:r>
      <w:r>
        <w:rPr>
          <w:spacing w:val="40"/>
        </w:rPr>
        <w:t xml:space="preserve"> </w:t>
      </w:r>
      <w:r>
        <w:t>план</w:t>
      </w:r>
      <w:r>
        <w:rPr>
          <w:spacing w:val="40"/>
        </w:rPr>
        <w:t xml:space="preserve"> </w:t>
      </w:r>
      <w:r>
        <w:t>но- вых изделий:</w:t>
      </w:r>
    </w:p>
    <w:p w:rsidR="00921BFB" w:rsidRDefault="00A00283">
      <w:pPr>
        <w:spacing w:line="379" w:lineRule="exact"/>
        <w:ind w:right="201"/>
        <w:jc w:val="center"/>
        <w:rPr>
          <w:sz w:val="30"/>
        </w:rPr>
      </w:pPr>
      <w:r>
        <w:rPr>
          <w:rFonts w:ascii="Symbol" w:hAnsi="Symbol"/>
          <w:sz w:val="28"/>
        </w:rPr>
        <w:t></w:t>
      </w:r>
      <w:r>
        <w:rPr>
          <w:spacing w:val="-41"/>
          <w:sz w:val="28"/>
        </w:rPr>
        <w:t xml:space="preserve"> </w:t>
      </w:r>
      <w:r>
        <w:rPr>
          <w:i/>
          <w:position w:val="-6"/>
          <w:sz w:val="14"/>
        </w:rPr>
        <w:t>Г</w:t>
      </w:r>
      <w:r>
        <w:rPr>
          <w:i/>
          <w:spacing w:val="78"/>
          <w:position w:val="-6"/>
          <w:sz w:val="14"/>
        </w:rPr>
        <w:t xml:space="preserve"> </w:t>
      </w:r>
      <w:r>
        <w:rPr>
          <w:rFonts w:ascii="Symbol" w:hAnsi="Symbol"/>
          <w:sz w:val="28"/>
        </w:rPr>
        <w:t></w:t>
      </w:r>
      <w:r>
        <w:rPr>
          <w:spacing w:val="-4"/>
          <w:sz w:val="28"/>
        </w:rPr>
        <w:t xml:space="preserve"> </w:t>
      </w:r>
      <w:r>
        <w:rPr>
          <w:sz w:val="28"/>
        </w:rPr>
        <w:t>4</w:t>
      </w:r>
      <w:r>
        <w:rPr>
          <w:spacing w:val="-37"/>
          <w:sz w:val="28"/>
        </w:rPr>
        <w:t xml:space="preserve"> </w:t>
      </w:r>
      <w:r>
        <w:rPr>
          <w:rFonts w:ascii="Symbol" w:hAnsi="Symbol"/>
          <w:sz w:val="28"/>
        </w:rPr>
        <w:t></w:t>
      </w:r>
      <w:r>
        <w:rPr>
          <w:spacing w:val="-31"/>
          <w:sz w:val="28"/>
        </w:rPr>
        <w:t xml:space="preserve"> </w:t>
      </w:r>
      <w:r>
        <w:rPr>
          <w:sz w:val="28"/>
        </w:rPr>
        <w:t>40</w:t>
      </w:r>
      <w:r>
        <w:rPr>
          <w:spacing w:val="-21"/>
          <w:sz w:val="28"/>
        </w:rPr>
        <w:t xml:space="preserve"> </w:t>
      </w:r>
      <w:r>
        <w:rPr>
          <w:i/>
          <w:sz w:val="28"/>
        </w:rPr>
        <w:t>/</w:t>
      </w:r>
      <w:r>
        <w:rPr>
          <w:i/>
          <w:spacing w:val="3"/>
          <w:sz w:val="28"/>
        </w:rPr>
        <w:t xml:space="preserve"> </w:t>
      </w:r>
      <w:r>
        <w:rPr>
          <w:sz w:val="28"/>
        </w:rPr>
        <w:t>3</w:t>
      </w:r>
      <w:r>
        <w:rPr>
          <w:spacing w:val="-37"/>
          <w:sz w:val="28"/>
        </w:rPr>
        <w:t xml:space="preserve"> </w:t>
      </w:r>
      <w:r>
        <w:rPr>
          <w:rFonts w:ascii="Symbol" w:hAnsi="Symbol"/>
          <w:sz w:val="28"/>
        </w:rPr>
        <w:t></w:t>
      </w:r>
      <w:r>
        <w:rPr>
          <w:sz w:val="28"/>
        </w:rPr>
        <w:t>1</w:t>
      </w:r>
      <w:r>
        <w:rPr>
          <w:rFonts w:ascii="Symbol" w:hAnsi="Symbol"/>
          <w:sz w:val="28"/>
        </w:rPr>
        <w:t></w:t>
      </w:r>
      <w:r>
        <w:rPr>
          <w:spacing w:val="-32"/>
          <w:sz w:val="28"/>
        </w:rPr>
        <w:t xml:space="preserve"> </w:t>
      </w:r>
      <w:r>
        <w:rPr>
          <w:sz w:val="28"/>
        </w:rPr>
        <w:t>0</w:t>
      </w:r>
      <w:r>
        <w:rPr>
          <w:spacing w:val="-25"/>
          <w:sz w:val="28"/>
        </w:rPr>
        <w:t xml:space="preserve"> </w:t>
      </w:r>
      <w:r>
        <w:rPr>
          <w:rFonts w:ascii="Symbol" w:hAnsi="Symbol"/>
          <w:sz w:val="28"/>
        </w:rPr>
        <w:t></w:t>
      </w:r>
      <w:r>
        <w:rPr>
          <w:sz w:val="28"/>
        </w:rPr>
        <w:t>1</w:t>
      </w:r>
      <w:r>
        <w:rPr>
          <w:rFonts w:ascii="Symbol" w:hAnsi="Symbol"/>
          <w:sz w:val="28"/>
        </w:rPr>
        <w:t></w:t>
      </w:r>
      <w:r>
        <w:rPr>
          <w:spacing w:val="-27"/>
          <w:sz w:val="28"/>
        </w:rPr>
        <w:t xml:space="preserve"> </w:t>
      </w:r>
      <w:r>
        <w:rPr>
          <w:sz w:val="28"/>
        </w:rPr>
        <w:t>20</w:t>
      </w:r>
      <w:r>
        <w:rPr>
          <w:spacing w:val="-26"/>
          <w:sz w:val="28"/>
        </w:rPr>
        <w:t xml:space="preserve"> </w:t>
      </w:r>
      <w:r>
        <w:rPr>
          <w:i/>
          <w:sz w:val="28"/>
        </w:rPr>
        <w:t>/</w:t>
      </w:r>
      <w:r>
        <w:rPr>
          <w:i/>
          <w:spacing w:val="2"/>
          <w:sz w:val="28"/>
        </w:rPr>
        <w:t xml:space="preserve"> </w:t>
      </w:r>
      <w:r>
        <w:rPr>
          <w:sz w:val="28"/>
        </w:rPr>
        <w:t>3</w:t>
      </w:r>
      <w:r>
        <w:rPr>
          <w:spacing w:val="-31"/>
          <w:sz w:val="28"/>
        </w:rPr>
        <w:t xml:space="preserve"> </w:t>
      </w:r>
      <w:r>
        <w:rPr>
          <w:rFonts w:ascii="Symbol" w:hAnsi="Symbol"/>
          <w:sz w:val="28"/>
        </w:rPr>
        <w:t></w:t>
      </w:r>
      <w:r>
        <w:rPr>
          <w:spacing w:val="-26"/>
          <w:sz w:val="28"/>
        </w:rPr>
        <w:t xml:space="preserve"> </w:t>
      </w:r>
      <w:r>
        <w:rPr>
          <w:sz w:val="28"/>
        </w:rPr>
        <w:t>70</w:t>
      </w:r>
      <w:r>
        <w:rPr>
          <w:spacing w:val="-10"/>
          <w:sz w:val="28"/>
        </w:rPr>
        <w:t xml:space="preserve"> </w:t>
      </w:r>
      <w:r>
        <w:rPr>
          <w:rFonts w:ascii="Symbol" w:hAnsi="Symbol"/>
          <w:sz w:val="28"/>
        </w:rPr>
        <w:t></w:t>
      </w:r>
      <w:r>
        <w:rPr>
          <w:spacing w:val="-9"/>
          <w:sz w:val="28"/>
        </w:rPr>
        <w:t xml:space="preserve"> </w:t>
      </w:r>
      <w:r>
        <w:rPr>
          <w:sz w:val="28"/>
        </w:rPr>
        <w:t>60</w:t>
      </w:r>
      <w:r>
        <w:rPr>
          <w:spacing w:val="-31"/>
          <w:sz w:val="28"/>
        </w:rPr>
        <w:t xml:space="preserve"> </w:t>
      </w:r>
      <w:r>
        <w:rPr>
          <w:rFonts w:ascii="Symbol" w:hAnsi="Symbol"/>
          <w:sz w:val="28"/>
        </w:rPr>
        <w:t></w:t>
      </w:r>
      <w:r>
        <w:rPr>
          <w:spacing w:val="-20"/>
          <w:sz w:val="28"/>
        </w:rPr>
        <w:t xml:space="preserve"> </w:t>
      </w:r>
      <w:r>
        <w:rPr>
          <w:sz w:val="28"/>
        </w:rPr>
        <w:t>70</w:t>
      </w:r>
      <w:r>
        <w:rPr>
          <w:spacing w:val="-15"/>
          <w:sz w:val="28"/>
        </w:rPr>
        <w:t xml:space="preserve"> </w:t>
      </w:r>
      <w:r>
        <w:rPr>
          <w:rFonts w:ascii="Symbol" w:hAnsi="Symbol"/>
          <w:sz w:val="28"/>
        </w:rPr>
        <w:t></w:t>
      </w:r>
      <w:r>
        <w:rPr>
          <w:spacing w:val="-4"/>
          <w:sz w:val="28"/>
        </w:rPr>
        <w:t xml:space="preserve"> </w:t>
      </w:r>
      <w:r>
        <w:rPr>
          <w:rFonts w:ascii="Symbol" w:hAnsi="Symbol"/>
          <w:spacing w:val="-4"/>
          <w:sz w:val="28"/>
        </w:rPr>
        <w:t></w:t>
      </w:r>
      <w:r>
        <w:rPr>
          <w:spacing w:val="-4"/>
          <w:sz w:val="28"/>
        </w:rPr>
        <w:t>10</w:t>
      </w:r>
      <w:r>
        <w:rPr>
          <w:spacing w:val="-4"/>
          <w:sz w:val="30"/>
        </w:rPr>
        <w:t>.</w:t>
      </w:r>
    </w:p>
    <w:p w:rsidR="00921BFB" w:rsidRDefault="00A00283">
      <w:pPr>
        <w:pStyle w:val="a3"/>
        <w:spacing w:before="85" w:line="288" w:lineRule="auto"/>
        <w:ind w:firstLine="710"/>
      </w:pPr>
      <w:r>
        <w:t>Таким</w:t>
      </w:r>
      <w:r>
        <w:rPr>
          <w:spacing w:val="-1"/>
        </w:rPr>
        <w:t xml:space="preserve"> </w:t>
      </w:r>
      <w:r>
        <w:t>образом, изделие</w:t>
      </w:r>
      <w:r>
        <w:rPr>
          <w:spacing w:val="-2"/>
        </w:rPr>
        <w:t xml:space="preserve"> </w:t>
      </w:r>
      <w:r>
        <w:rPr>
          <w:i/>
        </w:rPr>
        <w:t>Г</w:t>
      </w:r>
      <w:r>
        <w:rPr>
          <w:i/>
          <w:spacing w:val="-6"/>
        </w:rPr>
        <w:t xml:space="preserve"> </w:t>
      </w:r>
      <w:r>
        <w:t>целесообразно</w:t>
      </w:r>
      <w:r>
        <w:rPr>
          <w:spacing w:val="-4"/>
        </w:rPr>
        <w:t xml:space="preserve"> </w:t>
      </w:r>
      <w:r>
        <w:t>включать</w:t>
      </w:r>
      <w:r>
        <w:rPr>
          <w:spacing w:val="-1"/>
        </w:rPr>
        <w:t xml:space="preserve"> </w:t>
      </w:r>
      <w:r>
        <w:t>в</w:t>
      </w:r>
      <w:r>
        <w:rPr>
          <w:spacing w:val="-5"/>
        </w:rPr>
        <w:t xml:space="preserve"> </w:t>
      </w:r>
      <w:r>
        <w:t>план</w:t>
      </w:r>
      <w:r>
        <w:rPr>
          <w:spacing w:val="-1"/>
        </w:rPr>
        <w:t xml:space="preserve"> </w:t>
      </w:r>
      <w:r>
        <w:t xml:space="preserve">новых </w:t>
      </w:r>
      <w:r>
        <w:rPr>
          <w:spacing w:val="-2"/>
        </w:rPr>
        <w:t>изделий.</w:t>
      </w:r>
    </w:p>
    <w:p w:rsidR="00921BFB" w:rsidRDefault="00A00283">
      <w:pPr>
        <w:pStyle w:val="a3"/>
        <w:spacing w:line="288" w:lineRule="auto"/>
        <w:ind w:right="449" w:firstLine="710"/>
      </w:pPr>
      <w:r>
        <w:t>Рассчитаем</w:t>
      </w:r>
      <w:r>
        <w:rPr>
          <w:spacing w:val="40"/>
        </w:rPr>
        <w:t xml:space="preserve"> </w:t>
      </w:r>
      <w:r>
        <w:t>целесообразность</w:t>
      </w:r>
      <w:r>
        <w:rPr>
          <w:spacing w:val="40"/>
        </w:rPr>
        <w:t xml:space="preserve"> </w:t>
      </w:r>
      <w:r>
        <w:t>включения</w:t>
      </w:r>
      <w:r>
        <w:rPr>
          <w:spacing w:val="40"/>
        </w:rPr>
        <w:t xml:space="preserve"> </w:t>
      </w:r>
      <w:r>
        <w:t>изделия</w:t>
      </w:r>
      <w:r>
        <w:rPr>
          <w:spacing w:val="40"/>
        </w:rPr>
        <w:t xml:space="preserve"> </w:t>
      </w:r>
      <w:r>
        <w:rPr>
          <w:i/>
        </w:rPr>
        <w:t>Д</w:t>
      </w:r>
      <w:r>
        <w:rPr>
          <w:i/>
          <w:spacing w:val="40"/>
        </w:rPr>
        <w:t xml:space="preserve"> </w:t>
      </w:r>
      <w:r>
        <w:t>в</w:t>
      </w:r>
      <w:r>
        <w:rPr>
          <w:spacing w:val="40"/>
        </w:rPr>
        <w:t xml:space="preserve"> </w:t>
      </w:r>
      <w:r>
        <w:t>план</w:t>
      </w:r>
      <w:r>
        <w:rPr>
          <w:spacing w:val="40"/>
        </w:rPr>
        <w:t xml:space="preserve"> </w:t>
      </w:r>
      <w:r>
        <w:t>но- вых изделий:</w:t>
      </w:r>
    </w:p>
    <w:p w:rsidR="00921BFB" w:rsidRDefault="00A00283">
      <w:pPr>
        <w:spacing w:before="3"/>
        <w:ind w:right="201"/>
        <w:jc w:val="center"/>
        <w:rPr>
          <w:sz w:val="30"/>
        </w:rPr>
      </w:pPr>
      <w:r>
        <w:rPr>
          <w:rFonts w:ascii="Symbol" w:hAnsi="Symbol"/>
          <w:sz w:val="28"/>
        </w:rPr>
        <w:t></w:t>
      </w:r>
      <w:r>
        <w:rPr>
          <w:spacing w:val="-37"/>
          <w:sz w:val="28"/>
        </w:rPr>
        <w:t xml:space="preserve"> </w:t>
      </w:r>
      <w:r>
        <w:rPr>
          <w:i/>
          <w:position w:val="-6"/>
          <w:sz w:val="14"/>
        </w:rPr>
        <w:t>Д</w:t>
      </w:r>
      <w:r>
        <w:rPr>
          <w:i/>
          <w:spacing w:val="75"/>
          <w:position w:val="-6"/>
          <w:sz w:val="14"/>
        </w:rPr>
        <w:t xml:space="preserve"> </w:t>
      </w:r>
      <w:r>
        <w:rPr>
          <w:rFonts w:ascii="Symbol" w:hAnsi="Symbol"/>
          <w:sz w:val="28"/>
        </w:rPr>
        <w:t></w:t>
      </w:r>
      <w:r>
        <w:rPr>
          <w:spacing w:val="-7"/>
          <w:sz w:val="28"/>
        </w:rPr>
        <w:t xml:space="preserve"> </w:t>
      </w:r>
      <w:r>
        <w:rPr>
          <w:sz w:val="28"/>
        </w:rPr>
        <w:t>2</w:t>
      </w:r>
      <w:r>
        <w:rPr>
          <w:spacing w:val="-33"/>
          <w:sz w:val="28"/>
        </w:rPr>
        <w:t xml:space="preserve"> </w:t>
      </w:r>
      <w:r>
        <w:rPr>
          <w:rFonts w:ascii="Symbol" w:hAnsi="Symbol"/>
          <w:sz w:val="28"/>
        </w:rPr>
        <w:t></w:t>
      </w:r>
      <w:r>
        <w:rPr>
          <w:spacing w:val="-30"/>
          <w:sz w:val="28"/>
        </w:rPr>
        <w:t xml:space="preserve"> </w:t>
      </w:r>
      <w:r>
        <w:rPr>
          <w:sz w:val="28"/>
        </w:rPr>
        <w:t>40</w:t>
      </w:r>
      <w:r>
        <w:rPr>
          <w:spacing w:val="-42"/>
          <w:sz w:val="28"/>
        </w:rPr>
        <w:t xml:space="preserve"> </w:t>
      </w:r>
      <w:r>
        <w:rPr>
          <w:sz w:val="28"/>
        </w:rPr>
        <w:t>/</w:t>
      </w:r>
      <w:r>
        <w:rPr>
          <w:spacing w:val="-38"/>
          <w:sz w:val="28"/>
        </w:rPr>
        <w:t xml:space="preserve"> </w:t>
      </w:r>
      <w:r>
        <w:rPr>
          <w:sz w:val="28"/>
        </w:rPr>
        <w:t>3</w:t>
      </w:r>
      <w:r>
        <w:rPr>
          <w:spacing w:val="-33"/>
          <w:sz w:val="28"/>
        </w:rPr>
        <w:t xml:space="preserve"> </w:t>
      </w:r>
      <w:r>
        <w:rPr>
          <w:rFonts w:ascii="Symbol" w:hAnsi="Symbol"/>
          <w:sz w:val="28"/>
        </w:rPr>
        <w:t></w:t>
      </w:r>
      <w:r>
        <w:rPr>
          <w:spacing w:val="-17"/>
          <w:sz w:val="28"/>
        </w:rPr>
        <w:t xml:space="preserve"> </w:t>
      </w:r>
      <w:r>
        <w:rPr>
          <w:spacing w:val="11"/>
          <w:sz w:val="28"/>
        </w:rPr>
        <w:t>3</w:t>
      </w:r>
      <w:r>
        <w:rPr>
          <w:rFonts w:ascii="Symbol" w:hAnsi="Symbol"/>
          <w:spacing w:val="11"/>
          <w:sz w:val="28"/>
        </w:rPr>
        <w:t></w:t>
      </w:r>
      <w:r>
        <w:rPr>
          <w:spacing w:val="-30"/>
          <w:sz w:val="28"/>
        </w:rPr>
        <w:t xml:space="preserve"> </w:t>
      </w:r>
      <w:r>
        <w:rPr>
          <w:sz w:val="28"/>
        </w:rPr>
        <w:t>0</w:t>
      </w:r>
      <w:r>
        <w:rPr>
          <w:spacing w:val="-23"/>
          <w:sz w:val="28"/>
        </w:rPr>
        <w:t xml:space="preserve"> </w:t>
      </w:r>
      <w:r>
        <w:rPr>
          <w:rFonts w:ascii="Symbol" w:hAnsi="Symbol"/>
          <w:sz w:val="28"/>
        </w:rPr>
        <w:t></w:t>
      </w:r>
      <w:r>
        <w:rPr>
          <w:spacing w:val="-12"/>
          <w:sz w:val="28"/>
        </w:rPr>
        <w:t xml:space="preserve"> </w:t>
      </w:r>
      <w:r>
        <w:rPr>
          <w:sz w:val="28"/>
        </w:rPr>
        <w:t>2</w:t>
      </w:r>
      <w:r>
        <w:rPr>
          <w:spacing w:val="-33"/>
          <w:sz w:val="28"/>
        </w:rPr>
        <w:t xml:space="preserve"> </w:t>
      </w:r>
      <w:r>
        <w:rPr>
          <w:rFonts w:ascii="Symbol" w:hAnsi="Symbol"/>
          <w:sz w:val="28"/>
        </w:rPr>
        <w:t></w:t>
      </w:r>
      <w:r>
        <w:rPr>
          <w:spacing w:val="-30"/>
          <w:sz w:val="28"/>
        </w:rPr>
        <w:t xml:space="preserve"> </w:t>
      </w:r>
      <w:r>
        <w:rPr>
          <w:sz w:val="28"/>
        </w:rPr>
        <w:t>20/</w:t>
      </w:r>
      <w:r>
        <w:rPr>
          <w:spacing w:val="-38"/>
          <w:sz w:val="28"/>
        </w:rPr>
        <w:t xml:space="preserve"> </w:t>
      </w:r>
      <w:r>
        <w:rPr>
          <w:sz w:val="28"/>
        </w:rPr>
        <w:t>3</w:t>
      </w:r>
      <w:r>
        <w:rPr>
          <w:spacing w:val="-27"/>
          <w:sz w:val="28"/>
        </w:rPr>
        <w:t xml:space="preserve"> </w:t>
      </w:r>
      <w:r>
        <w:rPr>
          <w:rFonts w:ascii="Symbol" w:hAnsi="Symbol"/>
          <w:sz w:val="28"/>
        </w:rPr>
        <w:t></w:t>
      </w:r>
      <w:r>
        <w:rPr>
          <w:spacing w:val="-18"/>
          <w:sz w:val="28"/>
        </w:rPr>
        <w:t xml:space="preserve"> </w:t>
      </w:r>
      <w:r>
        <w:rPr>
          <w:sz w:val="28"/>
        </w:rPr>
        <w:t>45</w:t>
      </w:r>
      <w:r>
        <w:rPr>
          <w:spacing w:val="-18"/>
          <w:sz w:val="28"/>
        </w:rPr>
        <w:t xml:space="preserve"> </w:t>
      </w:r>
      <w:r>
        <w:rPr>
          <w:rFonts w:ascii="Symbol" w:hAnsi="Symbol"/>
          <w:sz w:val="28"/>
        </w:rPr>
        <w:t></w:t>
      </w:r>
      <w:r>
        <w:rPr>
          <w:spacing w:val="-3"/>
          <w:sz w:val="28"/>
        </w:rPr>
        <w:t xml:space="preserve"> </w:t>
      </w:r>
      <w:r>
        <w:rPr>
          <w:sz w:val="28"/>
        </w:rPr>
        <w:t>40</w:t>
      </w:r>
      <w:r>
        <w:rPr>
          <w:spacing w:val="-28"/>
          <w:sz w:val="28"/>
        </w:rPr>
        <w:t xml:space="preserve"> </w:t>
      </w:r>
      <w:r>
        <w:rPr>
          <w:rFonts w:ascii="Symbol" w:hAnsi="Symbol"/>
          <w:sz w:val="28"/>
        </w:rPr>
        <w:t></w:t>
      </w:r>
      <w:r>
        <w:rPr>
          <w:spacing w:val="-18"/>
          <w:sz w:val="28"/>
        </w:rPr>
        <w:t xml:space="preserve"> </w:t>
      </w:r>
      <w:r>
        <w:rPr>
          <w:sz w:val="28"/>
        </w:rPr>
        <w:t>45</w:t>
      </w:r>
      <w:r>
        <w:rPr>
          <w:spacing w:val="-17"/>
          <w:sz w:val="28"/>
        </w:rPr>
        <w:t xml:space="preserve"> </w:t>
      </w:r>
      <w:r>
        <w:rPr>
          <w:rFonts w:ascii="Symbol" w:hAnsi="Symbol"/>
          <w:sz w:val="28"/>
        </w:rPr>
        <w:t></w:t>
      </w:r>
      <w:r>
        <w:rPr>
          <w:spacing w:val="-8"/>
          <w:sz w:val="28"/>
        </w:rPr>
        <w:t xml:space="preserve"> </w:t>
      </w:r>
      <w:r>
        <w:rPr>
          <w:rFonts w:ascii="Symbol" w:hAnsi="Symbol"/>
          <w:sz w:val="28"/>
        </w:rPr>
        <w:t></w:t>
      </w:r>
      <w:r>
        <w:rPr>
          <w:sz w:val="28"/>
        </w:rPr>
        <w:t>5</w:t>
      </w:r>
      <w:r>
        <w:rPr>
          <w:spacing w:val="-27"/>
          <w:sz w:val="28"/>
        </w:rPr>
        <w:t xml:space="preserve"> </w:t>
      </w:r>
      <w:r>
        <w:rPr>
          <w:spacing w:val="-10"/>
          <w:sz w:val="30"/>
        </w:rPr>
        <w:t>.</w:t>
      </w:r>
    </w:p>
    <w:p w:rsidR="00921BFB" w:rsidRDefault="00A00283">
      <w:pPr>
        <w:pStyle w:val="a3"/>
        <w:spacing w:before="100" w:line="290" w:lineRule="auto"/>
        <w:ind w:right="450" w:firstLine="710"/>
      </w:pPr>
      <w:r>
        <w:t>Таким</w:t>
      </w:r>
      <w:r>
        <w:rPr>
          <w:spacing w:val="40"/>
        </w:rPr>
        <w:t xml:space="preserve"> </w:t>
      </w:r>
      <w:r>
        <w:t>образом,</w:t>
      </w:r>
      <w:r>
        <w:rPr>
          <w:spacing w:val="40"/>
        </w:rPr>
        <w:t xml:space="preserve"> </w:t>
      </w:r>
      <w:r>
        <w:t>изделие</w:t>
      </w:r>
      <w:r>
        <w:rPr>
          <w:spacing w:val="40"/>
        </w:rPr>
        <w:t xml:space="preserve"> </w:t>
      </w:r>
      <w:r>
        <w:rPr>
          <w:i/>
        </w:rPr>
        <w:t>Д</w:t>
      </w:r>
      <w:r>
        <w:rPr>
          <w:i/>
          <w:spacing w:val="40"/>
        </w:rPr>
        <w:t xml:space="preserve"> </w:t>
      </w:r>
      <w:r>
        <w:t>целесообразно</w:t>
      </w:r>
      <w:r>
        <w:rPr>
          <w:spacing w:val="40"/>
        </w:rPr>
        <w:t xml:space="preserve"> </w:t>
      </w:r>
      <w:r>
        <w:t>включать</w:t>
      </w:r>
      <w:r>
        <w:rPr>
          <w:spacing w:val="40"/>
        </w:rPr>
        <w:t xml:space="preserve"> </w:t>
      </w:r>
      <w:r>
        <w:t>в</w:t>
      </w:r>
      <w:r>
        <w:rPr>
          <w:spacing w:val="40"/>
        </w:rPr>
        <w:t xml:space="preserve"> </w:t>
      </w:r>
      <w:r>
        <w:t>план</w:t>
      </w:r>
      <w:r>
        <w:rPr>
          <w:spacing w:val="40"/>
        </w:rPr>
        <w:t xml:space="preserve"> </w:t>
      </w:r>
      <w:r>
        <w:t>но- вых изделий.</w:t>
      </w:r>
    </w:p>
    <w:p w:rsidR="00921BFB" w:rsidRDefault="00921BFB">
      <w:pPr>
        <w:spacing w:line="290" w:lineRule="auto"/>
        <w:sectPr w:rsidR="00921BFB">
          <w:type w:val="continuous"/>
          <w:pgSz w:w="11900" w:h="16840"/>
          <w:pgMar w:top="1620" w:right="960" w:bottom="280" w:left="1200" w:header="0" w:footer="1133" w:gutter="0"/>
          <w:cols w:space="720"/>
        </w:sectPr>
      </w:pPr>
    </w:p>
    <w:p w:rsidR="00921BFB" w:rsidRDefault="00A00283">
      <w:pPr>
        <w:pStyle w:val="1"/>
        <w:numPr>
          <w:ilvl w:val="2"/>
          <w:numId w:val="29"/>
        </w:numPr>
        <w:tabs>
          <w:tab w:val="left" w:pos="3601"/>
        </w:tabs>
        <w:ind w:left="3601" w:hanging="501"/>
      </w:pPr>
      <w:bookmarkStart w:id="11" w:name="_TOC_250005"/>
      <w:r>
        <w:rPr>
          <w:w w:val="90"/>
        </w:rPr>
        <w:lastRenderedPageBreak/>
        <w:t>Транспортная</w:t>
      </w:r>
      <w:r>
        <w:rPr>
          <w:spacing w:val="-11"/>
          <w:w w:val="90"/>
        </w:rPr>
        <w:t xml:space="preserve"> </w:t>
      </w:r>
      <w:bookmarkEnd w:id="11"/>
      <w:r>
        <w:rPr>
          <w:spacing w:val="-2"/>
        </w:rPr>
        <w:t>задача</w:t>
      </w:r>
    </w:p>
    <w:p w:rsidR="00921BFB" w:rsidRDefault="00A00283">
      <w:pPr>
        <w:spacing w:before="333"/>
        <w:ind w:left="643"/>
        <w:rPr>
          <w:sz w:val="30"/>
        </w:rPr>
      </w:pPr>
      <w:r>
        <w:rPr>
          <w:sz w:val="30"/>
        </w:rPr>
        <w:t>В</w:t>
      </w:r>
      <w:r>
        <w:rPr>
          <w:spacing w:val="52"/>
          <w:sz w:val="30"/>
        </w:rPr>
        <w:t xml:space="preserve"> </w:t>
      </w:r>
      <w:r>
        <w:rPr>
          <w:i/>
          <w:sz w:val="28"/>
        </w:rPr>
        <w:t>m</w:t>
      </w:r>
      <w:r>
        <w:rPr>
          <w:i/>
          <w:spacing w:val="51"/>
          <w:sz w:val="28"/>
        </w:rPr>
        <w:t xml:space="preserve"> </w:t>
      </w:r>
      <w:r>
        <w:rPr>
          <w:sz w:val="30"/>
        </w:rPr>
        <w:t>пунктах</w:t>
      </w:r>
      <w:r>
        <w:rPr>
          <w:spacing w:val="31"/>
          <w:sz w:val="30"/>
        </w:rPr>
        <w:t xml:space="preserve"> </w:t>
      </w:r>
      <w:r>
        <w:rPr>
          <w:sz w:val="30"/>
        </w:rPr>
        <w:t>отправления</w:t>
      </w:r>
      <w:r>
        <w:rPr>
          <w:spacing w:val="77"/>
          <w:sz w:val="30"/>
        </w:rPr>
        <w:t xml:space="preserve"> </w:t>
      </w:r>
      <w:r>
        <w:rPr>
          <w:i/>
          <w:position w:val="1"/>
          <w:sz w:val="28"/>
        </w:rPr>
        <w:t>A</w:t>
      </w:r>
      <w:r>
        <w:rPr>
          <w:position w:val="-5"/>
          <w:sz w:val="14"/>
        </w:rPr>
        <w:t>1</w:t>
      </w:r>
      <w:r>
        <w:rPr>
          <w:spacing w:val="-11"/>
          <w:position w:val="-5"/>
          <w:sz w:val="14"/>
        </w:rPr>
        <w:t xml:space="preserve"> </w:t>
      </w:r>
      <w:r>
        <w:rPr>
          <w:i/>
          <w:position w:val="1"/>
          <w:sz w:val="28"/>
        </w:rPr>
        <w:t>,</w:t>
      </w:r>
      <w:r>
        <w:rPr>
          <w:i/>
          <w:spacing w:val="-13"/>
          <w:position w:val="1"/>
          <w:sz w:val="28"/>
        </w:rPr>
        <w:t xml:space="preserve"> </w:t>
      </w:r>
      <w:r>
        <w:rPr>
          <w:i/>
          <w:position w:val="1"/>
          <w:sz w:val="28"/>
        </w:rPr>
        <w:t>A</w:t>
      </w:r>
      <w:r>
        <w:rPr>
          <w:position w:val="-5"/>
          <w:sz w:val="14"/>
        </w:rPr>
        <w:t>2</w:t>
      </w:r>
      <w:r>
        <w:rPr>
          <w:spacing w:val="39"/>
          <w:position w:val="-5"/>
          <w:sz w:val="14"/>
        </w:rPr>
        <w:t xml:space="preserve"> </w:t>
      </w:r>
      <w:r>
        <w:rPr>
          <w:i/>
          <w:position w:val="1"/>
          <w:sz w:val="28"/>
        </w:rPr>
        <w:t>...,</w:t>
      </w:r>
      <w:r>
        <w:rPr>
          <w:i/>
          <w:spacing w:val="-17"/>
          <w:position w:val="1"/>
          <w:sz w:val="28"/>
        </w:rPr>
        <w:t xml:space="preserve"> </w:t>
      </w:r>
      <w:r>
        <w:rPr>
          <w:i/>
          <w:position w:val="1"/>
          <w:sz w:val="28"/>
        </w:rPr>
        <w:t>A</w:t>
      </w:r>
      <w:r>
        <w:rPr>
          <w:i/>
          <w:position w:val="-5"/>
          <w:sz w:val="14"/>
        </w:rPr>
        <w:t>m</w:t>
      </w:r>
      <w:r>
        <w:rPr>
          <w:i/>
          <w:spacing w:val="1"/>
          <w:position w:val="-5"/>
          <w:sz w:val="14"/>
        </w:rPr>
        <w:t xml:space="preserve"> </w:t>
      </w:r>
      <w:r>
        <w:rPr>
          <w:i/>
          <w:sz w:val="30"/>
        </w:rPr>
        <w:t>,</w:t>
      </w:r>
      <w:r>
        <w:rPr>
          <w:i/>
          <w:spacing w:val="30"/>
          <w:sz w:val="30"/>
        </w:rPr>
        <w:t xml:space="preserve"> </w:t>
      </w:r>
      <w:r>
        <w:rPr>
          <w:sz w:val="30"/>
        </w:rPr>
        <w:t>которые</w:t>
      </w:r>
      <w:r>
        <w:rPr>
          <w:spacing w:val="30"/>
          <w:sz w:val="30"/>
        </w:rPr>
        <w:t xml:space="preserve"> </w:t>
      </w:r>
      <w:r>
        <w:rPr>
          <w:sz w:val="30"/>
        </w:rPr>
        <w:t>в</w:t>
      </w:r>
      <w:r>
        <w:rPr>
          <w:spacing w:val="25"/>
          <w:sz w:val="30"/>
        </w:rPr>
        <w:t xml:space="preserve"> </w:t>
      </w:r>
      <w:r>
        <w:rPr>
          <w:sz w:val="30"/>
        </w:rPr>
        <w:t>дальнейшем</w:t>
      </w:r>
      <w:r>
        <w:rPr>
          <w:spacing w:val="30"/>
          <w:sz w:val="30"/>
        </w:rPr>
        <w:t xml:space="preserve"> </w:t>
      </w:r>
      <w:r>
        <w:rPr>
          <w:spacing w:val="-5"/>
          <w:sz w:val="30"/>
        </w:rPr>
        <w:t>бу-</w:t>
      </w:r>
    </w:p>
    <w:p w:rsidR="00921BFB" w:rsidRDefault="00A00283">
      <w:pPr>
        <w:pStyle w:val="a3"/>
        <w:spacing w:before="3" w:line="410" w:lineRule="atLeast"/>
        <w:ind w:right="449"/>
      </w:pPr>
      <w:r>
        <w:t>дем</w:t>
      </w:r>
      <w:r>
        <w:rPr>
          <w:spacing w:val="40"/>
        </w:rPr>
        <w:t xml:space="preserve"> </w:t>
      </w:r>
      <w:r>
        <w:t>называть</w:t>
      </w:r>
      <w:r>
        <w:rPr>
          <w:spacing w:val="40"/>
        </w:rPr>
        <w:t xml:space="preserve"> </w:t>
      </w:r>
      <w:r>
        <w:t>поставщиками</w:t>
      </w:r>
      <w:r>
        <w:rPr>
          <w:spacing w:val="40"/>
        </w:rPr>
        <w:t xml:space="preserve"> </w:t>
      </w:r>
      <w:r>
        <w:t>(базами),</w:t>
      </w:r>
      <w:r>
        <w:rPr>
          <w:spacing w:val="40"/>
        </w:rPr>
        <w:t xml:space="preserve"> </w:t>
      </w:r>
      <w:r>
        <w:t>сосредоточено</w:t>
      </w:r>
      <w:r>
        <w:rPr>
          <w:spacing w:val="40"/>
        </w:rPr>
        <w:t xml:space="preserve"> </w:t>
      </w:r>
      <w:r>
        <w:t>определенное количество</w:t>
      </w:r>
      <w:r>
        <w:rPr>
          <w:spacing w:val="40"/>
        </w:rPr>
        <w:t xml:space="preserve"> </w:t>
      </w:r>
      <w:r>
        <w:t>единиц</w:t>
      </w:r>
      <w:r>
        <w:rPr>
          <w:spacing w:val="44"/>
        </w:rPr>
        <w:t xml:space="preserve"> </w:t>
      </w:r>
      <w:r>
        <w:t>некоторого</w:t>
      </w:r>
      <w:r>
        <w:rPr>
          <w:spacing w:val="45"/>
        </w:rPr>
        <w:t xml:space="preserve"> </w:t>
      </w:r>
      <w:r>
        <w:t>однородного</w:t>
      </w:r>
      <w:r>
        <w:rPr>
          <w:spacing w:val="41"/>
        </w:rPr>
        <w:t xml:space="preserve"> </w:t>
      </w:r>
      <w:r>
        <w:t>продукта,</w:t>
      </w:r>
      <w:r>
        <w:rPr>
          <w:spacing w:val="43"/>
        </w:rPr>
        <w:t xml:space="preserve"> </w:t>
      </w:r>
      <w:r>
        <w:t>которое</w:t>
      </w:r>
      <w:r>
        <w:rPr>
          <w:spacing w:val="48"/>
        </w:rPr>
        <w:t xml:space="preserve"> </w:t>
      </w:r>
      <w:r>
        <w:rPr>
          <w:spacing w:val="-4"/>
        </w:rPr>
        <w:t>обо-</w:t>
      </w:r>
    </w:p>
    <w:p w:rsidR="00921BFB" w:rsidRDefault="00A00283">
      <w:pPr>
        <w:ind w:left="215"/>
        <w:rPr>
          <w:sz w:val="30"/>
        </w:rPr>
      </w:pPr>
      <w:r>
        <w:rPr>
          <w:sz w:val="30"/>
        </w:rPr>
        <w:t>значим</w:t>
      </w:r>
      <w:r>
        <w:rPr>
          <w:spacing w:val="-2"/>
          <w:sz w:val="30"/>
        </w:rPr>
        <w:t xml:space="preserve"> </w:t>
      </w:r>
      <w:r>
        <w:rPr>
          <w:sz w:val="30"/>
        </w:rPr>
        <w:t>как</w:t>
      </w:r>
      <w:r>
        <w:rPr>
          <w:spacing w:val="42"/>
          <w:sz w:val="30"/>
        </w:rPr>
        <w:t xml:space="preserve"> </w:t>
      </w:r>
      <w:r>
        <w:rPr>
          <w:i/>
          <w:position w:val="1"/>
          <w:sz w:val="28"/>
        </w:rPr>
        <w:t>a</w:t>
      </w:r>
      <w:r>
        <w:rPr>
          <w:i/>
          <w:position w:val="-5"/>
          <w:sz w:val="14"/>
        </w:rPr>
        <w:t>i</w:t>
      </w:r>
      <w:r>
        <w:rPr>
          <w:i/>
          <w:spacing w:val="43"/>
          <w:position w:val="-5"/>
          <w:sz w:val="14"/>
        </w:rPr>
        <w:t xml:space="preserve">  </w:t>
      </w:r>
      <w:r>
        <w:rPr>
          <w:i/>
          <w:position w:val="1"/>
          <w:sz w:val="28"/>
        </w:rPr>
        <w:t>i</w:t>
      </w:r>
      <w:r>
        <w:rPr>
          <w:i/>
          <w:spacing w:val="-7"/>
          <w:position w:val="1"/>
          <w:sz w:val="28"/>
        </w:rPr>
        <w:t xml:space="preserve"> </w:t>
      </w:r>
      <w:r>
        <w:rPr>
          <w:rFonts w:ascii="Symbol" w:hAnsi="Symbol"/>
          <w:position w:val="1"/>
          <w:sz w:val="28"/>
        </w:rPr>
        <w:t></w:t>
      </w:r>
      <w:r>
        <w:rPr>
          <w:spacing w:val="-17"/>
          <w:position w:val="1"/>
          <w:sz w:val="28"/>
        </w:rPr>
        <w:t xml:space="preserve"> </w:t>
      </w:r>
      <w:r>
        <w:rPr>
          <w:rFonts w:ascii="Symbol" w:hAnsi="Symbol"/>
          <w:position w:val="1"/>
          <w:sz w:val="37"/>
        </w:rPr>
        <w:t></w:t>
      </w:r>
      <w:r>
        <w:rPr>
          <w:position w:val="1"/>
          <w:sz w:val="28"/>
        </w:rPr>
        <w:t>1</w:t>
      </w:r>
      <w:r>
        <w:rPr>
          <w:i/>
          <w:position w:val="1"/>
          <w:sz w:val="28"/>
        </w:rPr>
        <w:t>,</w:t>
      </w:r>
      <w:r>
        <w:rPr>
          <w:i/>
          <w:spacing w:val="-27"/>
          <w:position w:val="1"/>
          <w:sz w:val="28"/>
        </w:rPr>
        <w:t xml:space="preserve"> </w:t>
      </w:r>
      <w:r>
        <w:rPr>
          <w:position w:val="1"/>
          <w:sz w:val="28"/>
        </w:rPr>
        <w:t>2</w:t>
      </w:r>
      <w:r>
        <w:rPr>
          <w:i/>
          <w:position w:val="1"/>
          <w:sz w:val="28"/>
        </w:rPr>
        <w:t>,</w:t>
      </w:r>
      <w:r>
        <w:rPr>
          <w:i/>
          <w:spacing w:val="-36"/>
          <w:position w:val="1"/>
          <w:sz w:val="28"/>
        </w:rPr>
        <w:t xml:space="preserve"> </w:t>
      </w:r>
      <w:r>
        <w:rPr>
          <w:i/>
          <w:position w:val="1"/>
          <w:sz w:val="28"/>
        </w:rPr>
        <w:t>...,</w:t>
      </w:r>
      <w:r>
        <w:rPr>
          <w:i/>
          <w:spacing w:val="-36"/>
          <w:position w:val="1"/>
          <w:sz w:val="28"/>
        </w:rPr>
        <w:t xml:space="preserve"> </w:t>
      </w:r>
      <w:r>
        <w:rPr>
          <w:i/>
          <w:position w:val="1"/>
          <w:sz w:val="28"/>
        </w:rPr>
        <w:t>m</w:t>
      </w:r>
      <w:r>
        <w:rPr>
          <w:rFonts w:ascii="Symbol" w:hAnsi="Symbol"/>
          <w:position w:val="1"/>
          <w:sz w:val="37"/>
        </w:rPr>
        <w:t></w:t>
      </w:r>
      <w:r>
        <w:rPr>
          <w:spacing w:val="8"/>
          <w:position w:val="1"/>
          <w:sz w:val="37"/>
        </w:rPr>
        <w:t xml:space="preserve"> </w:t>
      </w:r>
      <w:r>
        <w:rPr>
          <w:i/>
          <w:sz w:val="30"/>
        </w:rPr>
        <w:t>.</w:t>
      </w:r>
      <w:r>
        <w:rPr>
          <w:i/>
          <w:spacing w:val="14"/>
          <w:sz w:val="30"/>
        </w:rPr>
        <w:t xml:space="preserve"> </w:t>
      </w:r>
      <w:r>
        <w:rPr>
          <w:sz w:val="30"/>
        </w:rPr>
        <w:t>Данный</w:t>
      </w:r>
      <w:r>
        <w:rPr>
          <w:spacing w:val="9"/>
          <w:sz w:val="30"/>
        </w:rPr>
        <w:t xml:space="preserve"> </w:t>
      </w:r>
      <w:r>
        <w:rPr>
          <w:sz w:val="30"/>
        </w:rPr>
        <w:t>продукт</w:t>
      </w:r>
      <w:r>
        <w:rPr>
          <w:spacing w:val="10"/>
          <w:sz w:val="30"/>
        </w:rPr>
        <w:t xml:space="preserve"> </w:t>
      </w:r>
      <w:r>
        <w:rPr>
          <w:sz w:val="30"/>
        </w:rPr>
        <w:t>потребляется</w:t>
      </w:r>
      <w:r>
        <w:rPr>
          <w:spacing w:val="12"/>
          <w:sz w:val="30"/>
        </w:rPr>
        <w:t xml:space="preserve"> </w:t>
      </w:r>
      <w:r>
        <w:rPr>
          <w:sz w:val="30"/>
        </w:rPr>
        <w:t>в</w:t>
      </w:r>
      <w:r>
        <w:rPr>
          <w:spacing w:val="40"/>
          <w:sz w:val="30"/>
        </w:rPr>
        <w:t xml:space="preserve"> </w:t>
      </w:r>
      <w:r>
        <w:rPr>
          <w:i/>
          <w:sz w:val="28"/>
        </w:rPr>
        <w:t>n</w:t>
      </w:r>
      <w:r>
        <w:rPr>
          <w:i/>
          <w:spacing w:val="61"/>
          <w:sz w:val="28"/>
        </w:rPr>
        <w:t xml:space="preserve"> </w:t>
      </w:r>
      <w:r>
        <w:rPr>
          <w:spacing w:val="-2"/>
          <w:sz w:val="30"/>
        </w:rPr>
        <w:t>пунк-</w:t>
      </w:r>
    </w:p>
    <w:p w:rsidR="00921BFB" w:rsidRDefault="00A00283">
      <w:pPr>
        <w:spacing w:before="96" w:line="378" w:lineRule="exact"/>
        <w:ind w:left="215"/>
        <w:rPr>
          <w:sz w:val="30"/>
        </w:rPr>
      </w:pPr>
      <w:r>
        <w:rPr>
          <w:sz w:val="30"/>
        </w:rPr>
        <w:t>тах</w:t>
      </w:r>
      <w:r>
        <w:rPr>
          <w:spacing w:val="33"/>
          <w:sz w:val="30"/>
        </w:rPr>
        <w:t xml:space="preserve"> </w:t>
      </w:r>
      <w:r>
        <w:rPr>
          <w:i/>
          <w:sz w:val="28"/>
        </w:rPr>
        <w:t>B</w:t>
      </w:r>
      <w:r>
        <w:rPr>
          <w:position w:val="-6"/>
          <w:sz w:val="14"/>
        </w:rPr>
        <w:t>1</w:t>
      </w:r>
      <w:r>
        <w:rPr>
          <w:spacing w:val="-11"/>
          <w:position w:val="-6"/>
          <w:sz w:val="14"/>
        </w:rPr>
        <w:t xml:space="preserve"> </w:t>
      </w:r>
      <w:r>
        <w:rPr>
          <w:i/>
          <w:sz w:val="28"/>
        </w:rPr>
        <w:t>,</w:t>
      </w:r>
      <w:r>
        <w:rPr>
          <w:i/>
          <w:spacing w:val="-27"/>
          <w:sz w:val="28"/>
        </w:rPr>
        <w:t xml:space="preserve"> </w:t>
      </w:r>
      <w:r>
        <w:rPr>
          <w:i/>
          <w:sz w:val="28"/>
        </w:rPr>
        <w:t>B</w:t>
      </w:r>
      <w:r>
        <w:rPr>
          <w:position w:val="-6"/>
          <w:sz w:val="14"/>
        </w:rPr>
        <w:t>2</w:t>
      </w:r>
      <w:r>
        <w:rPr>
          <w:spacing w:val="43"/>
          <w:position w:val="-6"/>
          <w:sz w:val="14"/>
        </w:rPr>
        <w:t xml:space="preserve"> </w:t>
      </w:r>
      <w:r>
        <w:rPr>
          <w:i/>
          <w:sz w:val="28"/>
        </w:rPr>
        <w:t>...,</w:t>
      </w:r>
      <w:r>
        <w:rPr>
          <w:i/>
          <w:spacing w:val="-31"/>
          <w:sz w:val="28"/>
        </w:rPr>
        <w:t xml:space="preserve"> </w:t>
      </w:r>
      <w:r>
        <w:rPr>
          <w:i/>
          <w:sz w:val="28"/>
        </w:rPr>
        <w:t>B</w:t>
      </w:r>
      <w:r>
        <w:rPr>
          <w:i/>
          <w:position w:val="-6"/>
          <w:sz w:val="14"/>
        </w:rPr>
        <w:t>n</w:t>
      </w:r>
      <w:r>
        <w:rPr>
          <w:i/>
          <w:spacing w:val="12"/>
          <w:position w:val="-6"/>
          <w:sz w:val="14"/>
        </w:rPr>
        <w:t xml:space="preserve"> </w:t>
      </w:r>
      <w:r>
        <w:rPr>
          <w:sz w:val="30"/>
        </w:rPr>
        <w:t>,</w:t>
      </w:r>
      <w:r>
        <w:rPr>
          <w:spacing w:val="4"/>
          <w:sz w:val="30"/>
        </w:rPr>
        <w:t xml:space="preserve"> </w:t>
      </w:r>
      <w:r>
        <w:rPr>
          <w:sz w:val="30"/>
        </w:rPr>
        <w:t>которые</w:t>
      </w:r>
      <w:r>
        <w:rPr>
          <w:spacing w:val="3"/>
          <w:sz w:val="30"/>
        </w:rPr>
        <w:t xml:space="preserve"> </w:t>
      </w:r>
      <w:r>
        <w:rPr>
          <w:sz w:val="30"/>
        </w:rPr>
        <w:t>будем</w:t>
      </w:r>
      <w:r>
        <w:rPr>
          <w:spacing w:val="2"/>
          <w:sz w:val="30"/>
        </w:rPr>
        <w:t xml:space="preserve"> </w:t>
      </w:r>
      <w:r>
        <w:rPr>
          <w:sz w:val="30"/>
        </w:rPr>
        <w:t>называть</w:t>
      </w:r>
      <w:r>
        <w:rPr>
          <w:spacing w:val="4"/>
          <w:sz w:val="30"/>
        </w:rPr>
        <w:t xml:space="preserve"> </w:t>
      </w:r>
      <w:r>
        <w:rPr>
          <w:sz w:val="30"/>
        </w:rPr>
        <w:t>потребителями</w:t>
      </w:r>
      <w:r>
        <w:rPr>
          <w:spacing w:val="3"/>
          <w:sz w:val="30"/>
        </w:rPr>
        <w:t xml:space="preserve"> </w:t>
      </w:r>
      <w:r>
        <w:rPr>
          <w:spacing w:val="-2"/>
          <w:sz w:val="30"/>
        </w:rPr>
        <w:t>(магазинами).</w:t>
      </w:r>
    </w:p>
    <w:p w:rsidR="00921BFB" w:rsidRDefault="00921BFB">
      <w:pPr>
        <w:spacing w:line="378" w:lineRule="exact"/>
        <w:rPr>
          <w:sz w:val="30"/>
        </w:rPr>
        <w:sectPr w:rsidR="00921BFB">
          <w:pgSz w:w="11900" w:h="16840"/>
          <w:pgMar w:top="1340" w:right="960" w:bottom="1320" w:left="1200" w:header="0" w:footer="1133" w:gutter="0"/>
          <w:cols w:space="720"/>
        </w:sectPr>
      </w:pPr>
    </w:p>
    <w:p w:rsidR="00921BFB" w:rsidRDefault="00A00283">
      <w:pPr>
        <w:pStyle w:val="a3"/>
        <w:spacing w:before="97"/>
        <w:rPr>
          <w:i/>
          <w:sz w:val="14"/>
        </w:rPr>
      </w:pPr>
      <w:r>
        <w:lastRenderedPageBreak/>
        <w:t>Объем</w:t>
      </w:r>
      <w:r>
        <w:rPr>
          <w:spacing w:val="7"/>
        </w:rPr>
        <w:t xml:space="preserve"> </w:t>
      </w:r>
      <w:r>
        <w:t>потребления</w:t>
      </w:r>
      <w:r>
        <w:rPr>
          <w:spacing w:val="11"/>
        </w:rPr>
        <w:t xml:space="preserve"> </w:t>
      </w:r>
      <w:r>
        <w:t>обозначим</w:t>
      </w:r>
      <w:r>
        <w:rPr>
          <w:spacing w:val="34"/>
        </w:rPr>
        <w:t xml:space="preserve"> </w:t>
      </w:r>
      <w:r>
        <w:rPr>
          <w:i/>
          <w:spacing w:val="-5"/>
          <w:sz w:val="28"/>
        </w:rPr>
        <w:t>b</w:t>
      </w:r>
      <w:r>
        <w:rPr>
          <w:i/>
          <w:spacing w:val="-5"/>
          <w:position w:val="-6"/>
          <w:sz w:val="14"/>
        </w:rPr>
        <w:t>j</w:t>
      </w:r>
    </w:p>
    <w:p w:rsidR="00921BFB" w:rsidRDefault="00A00283">
      <w:pPr>
        <w:spacing w:before="5"/>
        <w:ind w:left="199"/>
        <w:rPr>
          <w:sz w:val="30"/>
        </w:rPr>
      </w:pPr>
      <w:r>
        <w:br w:type="column"/>
      </w:r>
      <w:r>
        <w:rPr>
          <w:i/>
          <w:sz w:val="28"/>
        </w:rPr>
        <w:lastRenderedPageBreak/>
        <w:t>j</w:t>
      </w:r>
      <w:r>
        <w:rPr>
          <w:i/>
          <w:spacing w:val="-18"/>
          <w:sz w:val="28"/>
        </w:rPr>
        <w:t xml:space="preserve"> </w:t>
      </w:r>
      <w:r>
        <w:rPr>
          <w:rFonts w:ascii="Symbol" w:hAnsi="Symbol"/>
          <w:sz w:val="28"/>
        </w:rPr>
        <w:t></w:t>
      </w:r>
      <w:r>
        <w:rPr>
          <w:spacing w:val="-17"/>
          <w:sz w:val="28"/>
        </w:rPr>
        <w:t xml:space="preserve"> </w:t>
      </w:r>
      <w:r>
        <w:rPr>
          <w:rFonts w:ascii="Symbol" w:hAnsi="Symbol"/>
          <w:sz w:val="37"/>
        </w:rPr>
        <w:t></w:t>
      </w:r>
      <w:r>
        <w:rPr>
          <w:sz w:val="28"/>
        </w:rPr>
        <w:t>1</w:t>
      </w:r>
      <w:r>
        <w:rPr>
          <w:i/>
          <w:sz w:val="28"/>
        </w:rPr>
        <w:t>,</w:t>
      </w:r>
      <w:r>
        <w:rPr>
          <w:i/>
          <w:spacing w:val="-27"/>
          <w:sz w:val="28"/>
        </w:rPr>
        <w:t xml:space="preserve"> </w:t>
      </w:r>
      <w:r>
        <w:rPr>
          <w:sz w:val="28"/>
        </w:rPr>
        <w:t>2</w:t>
      </w:r>
      <w:r>
        <w:rPr>
          <w:i/>
          <w:sz w:val="28"/>
        </w:rPr>
        <w:t>,</w:t>
      </w:r>
      <w:r>
        <w:rPr>
          <w:i/>
          <w:spacing w:val="-32"/>
          <w:sz w:val="28"/>
        </w:rPr>
        <w:t xml:space="preserve"> </w:t>
      </w:r>
      <w:r>
        <w:rPr>
          <w:i/>
          <w:sz w:val="28"/>
        </w:rPr>
        <w:t>...,</w:t>
      </w:r>
      <w:r>
        <w:rPr>
          <w:i/>
          <w:spacing w:val="-31"/>
          <w:sz w:val="28"/>
        </w:rPr>
        <w:t xml:space="preserve"> </w:t>
      </w:r>
      <w:r>
        <w:rPr>
          <w:i/>
          <w:sz w:val="28"/>
        </w:rPr>
        <w:t>n</w:t>
      </w:r>
      <w:r>
        <w:rPr>
          <w:rFonts w:ascii="Symbol" w:hAnsi="Symbol"/>
          <w:sz w:val="37"/>
        </w:rPr>
        <w:t></w:t>
      </w:r>
      <w:r>
        <w:rPr>
          <w:i/>
          <w:sz w:val="30"/>
        </w:rPr>
        <w:t>.</w:t>
      </w:r>
      <w:r>
        <w:rPr>
          <w:i/>
          <w:spacing w:val="4"/>
          <w:sz w:val="30"/>
        </w:rPr>
        <w:t xml:space="preserve"> </w:t>
      </w:r>
      <w:r>
        <w:rPr>
          <w:sz w:val="30"/>
        </w:rPr>
        <w:t>Известны</w:t>
      </w:r>
      <w:r>
        <w:rPr>
          <w:spacing w:val="5"/>
          <w:sz w:val="30"/>
        </w:rPr>
        <w:t xml:space="preserve"> </w:t>
      </w:r>
      <w:r>
        <w:rPr>
          <w:sz w:val="30"/>
        </w:rPr>
        <w:t>расходы</w:t>
      </w:r>
      <w:r>
        <w:rPr>
          <w:spacing w:val="5"/>
          <w:sz w:val="30"/>
        </w:rPr>
        <w:t xml:space="preserve"> </w:t>
      </w:r>
      <w:r>
        <w:rPr>
          <w:spacing w:val="-5"/>
          <w:sz w:val="30"/>
        </w:rPr>
        <w:t>на</w:t>
      </w:r>
    </w:p>
    <w:p w:rsidR="00921BFB" w:rsidRDefault="00921BFB">
      <w:pPr>
        <w:rPr>
          <w:sz w:val="30"/>
        </w:rPr>
        <w:sectPr w:rsidR="00921BFB">
          <w:type w:val="continuous"/>
          <w:pgSz w:w="11900" w:h="16840"/>
          <w:pgMar w:top="1620" w:right="960" w:bottom="280" w:left="1200" w:header="0" w:footer="1133" w:gutter="0"/>
          <w:cols w:num="2" w:space="720" w:equalWidth="0">
            <w:col w:w="4556" w:space="40"/>
            <w:col w:w="5144"/>
          </w:cols>
        </w:sectPr>
      </w:pPr>
    </w:p>
    <w:p w:rsidR="00921BFB" w:rsidRDefault="00A00283">
      <w:pPr>
        <w:pStyle w:val="a3"/>
        <w:spacing w:before="129"/>
      </w:pPr>
      <w:r>
        <w:lastRenderedPageBreak/>
        <w:t>перевозку</w:t>
      </w:r>
      <w:r>
        <w:rPr>
          <w:spacing w:val="3"/>
        </w:rPr>
        <w:t xml:space="preserve"> </w:t>
      </w:r>
      <w:r>
        <w:t>единицы</w:t>
      </w:r>
      <w:r>
        <w:rPr>
          <w:spacing w:val="7"/>
        </w:rPr>
        <w:t xml:space="preserve"> </w:t>
      </w:r>
      <w:r>
        <w:t>продукта</w:t>
      </w:r>
      <w:r>
        <w:rPr>
          <w:spacing w:val="5"/>
        </w:rPr>
        <w:t xml:space="preserve"> </w:t>
      </w:r>
      <w:r>
        <w:t>из</w:t>
      </w:r>
      <w:r>
        <w:rPr>
          <w:spacing w:val="6"/>
        </w:rPr>
        <w:t xml:space="preserve"> </w:t>
      </w:r>
      <w:r>
        <w:rPr>
          <w:spacing w:val="-2"/>
        </w:rPr>
        <w:t>пункта</w:t>
      </w:r>
    </w:p>
    <w:p w:rsidR="00921BFB" w:rsidRDefault="00A00283">
      <w:pPr>
        <w:spacing w:before="129" w:line="359" w:lineRule="exact"/>
        <w:ind w:left="105"/>
        <w:rPr>
          <w:sz w:val="30"/>
        </w:rPr>
      </w:pPr>
      <w:r>
        <w:br w:type="column"/>
      </w:r>
      <w:r>
        <w:rPr>
          <w:i/>
          <w:sz w:val="28"/>
        </w:rPr>
        <w:lastRenderedPageBreak/>
        <w:t>A</w:t>
      </w:r>
      <w:r>
        <w:rPr>
          <w:i/>
          <w:position w:val="-6"/>
          <w:sz w:val="14"/>
        </w:rPr>
        <w:t>i</w:t>
      </w:r>
      <w:r>
        <w:rPr>
          <w:i/>
          <w:spacing w:val="79"/>
          <w:position w:val="-6"/>
          <w:sz w:val="14"/>
        </w:rPr>
        <w:t xml:space="preserve"> </w:t>
      </w:r>
      <w:r>
        <w:rPr>
          <w:sz w:val="30"/>
        </w:rPr>
        <w:t>в</w:t>
      </w:r>
      <w:r>
        <w:rPr>
          <w:spacing w:val="8"/>
          <w:sz w:val="30"/>
        </w:rPr>
        <w:t xml:space="preserve"> </w:t>
      </w:r>
      <w:r>
        <w:rPr>
          <w:spacing w:val="-2"/>
          <w:sz w:val="30"/>
        </w:rPr>
        <w:t>пункт</w:t>
      </w:r>
    </w:p>
    <w:p w:rsidR="00921BFB" w:rsidRDefault="00A00283">
      <w:pPr>
        <w:spacing w:before="129" w:line="359" w:lineRule="exact"/>
        <w:ind w:left="92"/>
        <w:rPr>
          <w:sz w:val="30"/>
        </w:rPr>
      </w:pPr>
      <w:r>
        <w:br w:type="column"/>
      </w:r>
      <w:r>
        <w:rPr>
          <w:i/>
          <w:sz w:val="28"/>
        </w:rPr>
        <w:lastRenderedPageBreak/>
        <w:t>B</w:t>
      </w:r>
      <w:r>
        <w:rPr>
          <w:i/>
          <w:position w:val="-6"/>
          <w:sz w:val="14"/>
        </w:rPr>
        <w:t>j</w:t>
      </w:r>
      <w:r>
        <w:rPr>
          <w:i/>
          <w:spacing w:val="11"/>
          <w:position w:val="-6"/>
          <w:sz w:val="14"/>
        </w:rPr>
        <w:t xml:space="preserve"> </w:t>
      </w:r>
      <w:r>
        <w:rPr>
          <w:i/>
          <w:sz w:val="30"/>
        </w:rPr>
        <w:t>,</w:t>
      </w:r>
      <w:r>
        <w:rPr>
          <w:i/>
          <w:spacing w:val="20"/>
          <w:sz w:val="30"/>
        </w:rPr>
        <w:t xml:space="preserve"> </w:t>
      </w:r>
      <w:r>
        <w:rPr>
          <w:sz w:val="30"/>
        </w:rPr>
        <w:t>которые</w:t>
      </w:r>
      <w:r>
        <w:rPr>
          <w:spacing w:val="15"/>
          <w:sz w:val="30"/>
        </w:rPr>
        <w:t xml:space="preserve"> </w:t>
      </w:r>
      <w:r>
        <w:rPr>
          <w:spacing w:val="-4"/>
          <w:sz w:val="30"/>
        </w:rPr>
        <w:t>равны</w:t>
      </w:r>
    </w:p>
    <w:p w:rsidR="00921BFB" w:rsidRDefault="00921BFB">
      <w:pPr>
        <w:spacing w:line="359" w:lineRule="exact"/>
        <w:rPr>
          <w:sz w:val="30"/>
        </w:rPr>
        <w:sectPr w:rsidR="00921BFB">
          <w:type w:val="continuous"/>
          <w:pgSz w:w="11900" w:h="16840"/>
          <w:pgMar w:top="1620" w:right="960" w:bottom="280" w:left="1200" w:header="0" w:footer="1133" w:gutter="0"/>
          <w:cols w:num="3" w:space="720" w:equalWidth="0">
            <w:col w:w="5327" w:space="40"/>
            <w:col w:w="1404" w:space="39"/>
            <w:col w:w="2930"/>
          </w:cols>
        </w:sectPr>
      </w:pPr>
    </w:p>
    <w:p w:rsidR="00921BFB" w:rsidRDefault="00A00283">
      <w:pPr>
        <w:pStyle w:val="a3"/>
        <w:spacing w:before="8" w:line="364" w:lineRule="exact"/>
        <w:ind w:left="244"/>
        <w:rPr>
          <w:i/>
        </w:rPr>
      </w:pPr>
      <w:r>
        <w:rPr>
          <w:i/>
          <w:sz w:val="28"/>
        </w:rPr>
        <w:lastRenderedPageBreak/>
        <w:t>c</w:t>
      </w:r>
      <w:r>
        <w:rPr>
          <w:i/>
          <w:spacing w:val="58"/>
          <w:w w:val="150"/>
          <w:sz w:val="28"/>
        </w:rPr>
        <w:t xml:space="preserve"> </w:t>
      </w:r>
      <w:r>
        <w:t>и</w:t>
      </w:r>
      <w:r>
        <w:rPr>
          <w:spacing w:val="-12"/>
        </w:rPr>
        <w:t xml:space="preserve"> </w:t>
      </w:r>
      <w:r>
        <w:t>приведены</w:t>
      </w:r>
      <w:r>
        <w:rPr>
          <w:spacing w:val="-13"/>
        </w:rPr>
        <w:t xml:space="preserve"> </w:t>
      </w:r>
      <w:r>
        <w:t>в</w:t>
      </w:r>
      <w:r>
        <w:rPr>
          <w:spacing w:val="-12"/>
        </w:rPr>
        <w:t xml:space="preserve"> </w:t>
      </w:r>
      <w:r>
        <w:t>матрице</w:t>
      </w:r>
      <w:r>
        <w:rPr>
          <w:spacing w:val="-12"/>
        </w:rPr>
        <w:t xml:space="preserve"> </w:t>
      </w:r>
      <w:r>
        <w:t>транспортных</w:t>
      </w:r>
      <w:r>
        <w:rPr>
          <w:spacing w:val="-10"/>
        </w:rPr>
        <w:t xml:space="preserve"> </w:t>
      </w:r>
      <w:r>
        <w:t>расходов</w:t>
      </w:r>
      <w:r>
        <w:rPr>
          <w:spacing w:val="9"/>
        </w:rPr>
        <w:t xml:space="preserve"> </w:t>
      </w:r>
      <w:r>
        <w:rPr>
          <w:i/>
          <w:sz w:val="28"/>
        </w:rPr>
        <w:t>C</w:t>
      </w:r>
      <w:r>
        <w:rPr>
          <w:i/>
          <w:spacing w:val="-8"/>
          <w:sz w:val="28"/>
        </w:rPr>
        <w:t xml:space="preserve"> </w:t>
      </w:r>
      <w:r>
        <w:rPr>
          <w:rFonts w:ascii="Symbol" w:hAnsi="Symbol"/>
          <w:sz w:val="28"/>
        </w:rPr>
        <w:t></w:t>
      </w:r>
      <w:r>
        <w:rPr>
          <w:spacing w:val="-18"/>
          <w:sz w:val="28"/>
        </w:rPr>
        <w:t xml:space="preserve"> </w:t>
      </w:r>
      <w:r>
        <w:rPr>
          <w:rFonts w:ascii="Symbol" w:hAnsi="Symbol"/>
          <w:sz w:val="42"/>
        </w:rPr>
        <w:t></w:t>
      </w:r>
      <w:r>
        <w:rPr>
          <w:i/>
          <w:sz w:val="28"/>
        </w:rPr>
        <w:t>c</w:t>
      </w:r>
      <w:r>
        <w:rPr>
          <w:i/>
          <w:spacing w:val="39"/>
          <w:sz w:val="28"/>
        </w:rPr>
        <w:t xml:space="preserve"> </w:t>
      </w:r>
      <w:r>
        <w:rPr>
          <w:rFonts w:ascii="Symbol" w:hAnsi="Symbol"/>
          <w:spacing w:val="-5"/>
          <w:sz w:val="42"/>
        </w:rPr>
        <w:t></w:t>
      </w:r>
      <w:r>
        <w:rPr>
          <w:i/>
          <w:spacing w:val="-5"/>
        </w:rPr>
        <w:t>.</w:t>
      </w:r>
    </w:p>
    <w:p w:rsidR="00921BFB" w:rsidRDefault="00A00283">
      <w:pPr>
        <w:tabs>
          <w:tab w:val="left" w:pos="7425"/>
        </w:tabs>
        <w:spacing w:line="156" w:lineRule="exact"/>
        <w:ind w:left="360"/>
        <w:rPr>
          <w:i/>
          <w:sz w:val="14"/>
        </w:rPr>
      </w:pPr>
      <w:r>
        <w:rPr>
          <w:i/>
          <w:spacing w:val="-5"/>
          <w:sz w:val="14"/>
        </w:rPr>
        <w:t>ij</w:t>
      </w:r>
      <w:r>
        <w:rPr>
          <w:i/>
          <w:sz w:val="14"/>
        </w:rPr>
        <w:tab/>
      </w:r>
      <w:r>
        <w:rPr>
          <w:i/>
          <w:spacing w:val="-5"/>
          <w:sz w:val="14"/>
        </w:rPr>
        <w:t>ij</w:t>
      </w:r>
    </w:p>
    <w:p w:rsidR="00921BFB" w:rsidRDefault="00A00283">
      <w:pPr>
        <w:pStyle w:val="a3"/>
        <w:spacing w:before="121"/>
        <w:ind w:left="782"/>
      </w:pPr>
      <w:r>
        <w:t>Требуется</w:t>
      </w:r>
      <w:r>
        <w:rPr>
          <w:spacing w:val="67"/>
        </w:rPr>
        <w:t xml:space="preserve"> </w:t>
      </w:r>
      <w:r>
        <w:t>составить</w:t>
      </w:r>
      <w:r>
        <w:rPr>
          <w:spacing w:val="65"/>
        </w:rPr>
        <w:t xml:space="preserve"> </w:t>
      </w:r>
      <w:r>
        <w:t>такой</w:t>
      </w:r>
      <w:r>
        <w:rPr>
          <w:spacing w:val="68"/>
        </w:rPr>
        <w:t xml:space="preserve"> </w:t>
      </w:r>
      <w:r>
        <w:t>план</w:t>
      </w:r>
      <w:r>
        <w:rPr>
          <w:spacing w:val="70"/>
        </w:rPr>
        <w:t xml:space="preserve"> </w:t>
      </w:r>
      <w:r>
        <w:t>прикрепления</w:t>
      </w:r>
      <w:r>
        <w:rPr>
          <w:spacing w:val="63"/>
        </w:rPr>
        <w:t xml:space="preserve"> </w:t>
      </w:r>
      <w:r>
        <w:t>потребителей</w:t>
      </w:r>
      <w:r>
        <w:rPr>
          <w:spacing w:val="65"/>
        </w:rPr>
        <w:t xml:space="preserve"> </w:t>
      </w:r>
      <w:r>
        <w:rPr>
          <w:spacing w:val="-10"/>
        </w:rPr>
        <w:t>к</w:t>
      </w:r>
    </w:p>
    <w:p w:rsidR="00921BFB" w:rsidRDefault="00A00283">
      <w:pPr>
        <w:pStyle w:val="a3"/>
        <w:spacing w:before="68"/>
      </w:pPr>
      <w:r>
        <w:t>поставщикам,</w:t>
      </w:r>
      <w:r>
        <w:rPr>
          <w:spacing w:val="-6"/>
        </w:rPr>
        <w:t xml:space="preserve"> </w:t>
      </w:r>
      <w:r>
        <w:t>т.е.</w:t>
      </w:r>
      <w:r>
        <w:rPr>
          <w:spacing w:val="-6"/>
        </w:rPr>
        <w:t xml:space="preserve"> </w:t>
      </w:r>
      <w:r>
        <w:t>план</w:t>
      </w:r>
      <w:r>
        <w:rPr>
          <w:spacing w:val="-7"/>
        </w:rPr>
        <w:t xml:space="preserve"> </w:t>
      </w:r>
      <w:r>
        <w:t>перевозок,</w:t>
      </w:r>
      <w:r>
        <w:rPr>
          <w:spacing w:val="-6"/>
        </w:rPr>
        <w:t xml:space="preserve"> </w:t>
      </w:r>
      <w:r>
        <w:t>при</w:t>
      </w:r>
      <w:r>
        <w:rPr>
          <w:spacing w:val="-2"/>
        </w:rPr>
        <w:t xml:space="preserve"> </w:t>
      </w:r>
      <w:r>
        <w:t>котором</w:t>
      </w:r>
      <w:r>
        <w:rPr>
          <w:spacing w:val="-2"/>
        </w:rPr>
        <w:t xml:space="preserve"> </w:t>
      </w:r>
      <w:r>
        <w:t>весь</w:t>
      </w:r>
      <w:r>
        <w:rPr>
          <w:spacing w:val="-7"/>
        </w:rPr>
        <w:t xml:space="preserve"> </w:t>
      </w:r>
      <w:r>
        <w:t>продукт</w:t>
      </w:r>
      <w:r>
        <w:rPr>
          <w:spacing w:val="-5"/>
        </w:rPr>
        <w:t xml:space="preserve"> </w:t>
      </w:r>
      <w:r>
        <w:rPr>
          <w:spacing w:val="-2"/>
        </w:rPr>
        <w:t>вывозит-</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8"/>
      </w:pPr>
      <w:r>
        <w:lastRenderedPageBreak/>
        <w:t>ся</w:t>
      </w:r>
      <w:r>
        <w:rPr>
          <w:spacing w:val="11"/>
        </w:rPr>
        <w:t xml:space="preserve"> </w:t>
      </w:r>
      <w:r>
        <w:t>из</w:t>
      </w:r>
      <w:r>
        <w:rPr>
          <w:spacing w:val="7"/>
        </w:rPr>
        <w:t xml:space="preserve"> </w:t>
      </w:r>
      <w:r>
        <w:rPr>
          <w:spacing w:val="-2"/>
        </w:rPr>
        <w:t>пунктов</w:t>
      </w:r>
    </w:p>
    <w:p w:rsidR="00921BFB" w:rsidRDefault="00A00283">
      <w:pPr>
        <w:spacing w:before="78"/>
        <w:ind w:left="101"/>
        <w:rPr>
          <w:i/>
          <w:sz w:val="14"/>
        </w:rPr>
      </w:pPr>
      <w:r>
        <w:br w:type="column"/>
      </w:r>
      <w:r>
        <w:rPr>
          <w:i/>
          <w:sz w:val="28"/>
        </w:rPr>
        <w:lastRenderedPageBreak/>
        <w:t>A</w:t>
      </w:r>
      <w:r>
        <w:rPr>
          <w:i/>
          <w:position w:val="-6"/>
          <w:sz w:val="14"/>
        </w:rPr>
        <w:t>i</w:t>
      </w:r>
      <w:r>
        <w:rPr>
          <w:i/>
          <w:spacing w:val="78"/>
          <w:position w:val="-6"/>
          <w:sz w:val="14"/>
        </w:rPr>
        <w:t xml:space="preserve"> </w:t>
      </w:r>
      <w:r>
        <w:rPr>
          <w:sz w:val="30"/>
        </w:rPr>
        <w:t>в</w:t>
      </w:r>
      <w:r>
        <w:rPr>
          <w:spacing w:val="6"/>
          <w:sz w:val="30"/>
        </w:rPr>
        <w:t xml:space="preserve"> </w:t>
      </w:r>
      <w:r>
        <w:rPr>
          <w:sz w:val="30"/>
        </w:rPr>
        <w:t>пункты</w:t>
      </w:r>
      <w:r>
        <w:rPr>
          <w:spacing w:val="40"/>
          <w:sz w:val="30"/>
        </w:rPr>
        <w:t xml:space="preserve"> </w:t>
      </w:r>
      <w:r>
        <w:rPr>
          <w:i/>
          <w:spacing w:val="-5"/>
          <w:sz w:val="28"/>
        </w:rPr>
        <w:t>B</w:t>
      </w:r>
      <w:r>
        <w:rPr>
          <w:i/>
          <w:spacing w:val="-5"/>
          <w:position w:val="-6"/>
          <w:sz w:val="14"/>
        </w:rPr>
        <w:t>j</w:t>
      </w:r>
    </w:p>
    <w:p w:rsidR="00921BFB" w:rsidRDefault="00A00283">
      <w:pPr>
        <w:pStyle w:val="a3"/>
        <w:spacing w:before="78"/>
        <w:ind w:left="93"/>
      </w:pPr>
      <w:r>
        <w:br w:type="column"/>
      </w:r>
      <w:r>
        <w:lastRenderedPageBreak/>
        <w:t>в</w:t>
      </w:r>
      <w:r>
        <w:rPr>
          <w:spacing w:val="4"/>
        </w:rPr>
        <w:t xml:space="preserve"> </w:t>
      </w:r>
      <w:r>
        <w:t>соответствии</w:t>
      </w:r>
      <w:r>
        <w:rPr>
          <w:spacing w:val="5"/>
        </w:rPr>
        <w:t xml:space="preserve"> </w:t>
      </w:r>
      <w:r>
        <w:t>с потребностью</w:t>
      </w:r>
      <w:r>
        <w:rPr>
          <w:spacing w:val="4"/>
        </w:rPr>
        <w:t xml:space="preserve"> </w:t>
      </w:r>
      <w:r>
        <w:t>и</w:t>
      </w:r>
      <w:r>
        <w:rPr>
          <w:spacing w:val="5"/>
        </w:rPr>
        <w:t xml:space="preserve"> </w:t>
      </w:r>
      <w:r>
        <w:rPr>
          <w:spacing w:val="-2"/>
        </w:rPr>
        <w:t>общая</w:t>
      </w:r>
    </w:p>
    <w:p w:rsidR="00921BFB" w:rsidRDefault="00921BFB">
      <w:pPr>
        <w:sectPr w:rsidR="00921BFB">
          <w:type w:val="continuous"/>
          <w:pgSz w:w="11900" w:h="16840"/>
          <w:pgMar w:top="1620" w:right="960" w:bottom="280" w:left="1200" w:header="0" w:footer="1133" w:gutter="0"/>
          <w:cols w:num="3" w:space="720" w:equalWidth="0">
            <w:col w:w="1980" w:space="40"/>
            <w:col w:w="1951" w:space="39"/>
            <w:col w:w="5730"/>
          </w:cols>
        </w:sectPr>
      </w:pPr>
    </w:p>
    <w:p w:rsidR="00921BFB" w:rsidRDefault="00A00283">
      <w:pPr>
        <w:pStyle w:val="a3"/>
        <w:spacing w:before="118"/>
      </w:pPr>
      <w:r>
        <w:lastRenderedPageBreak/>
        <w:t>величина</w:t>
      </w:r>
      <w:r>
        <w:rPr>
          <w:spacing w:val="-16"/>
        </w:rPr>
        <w:t xml:space="preserve"> </w:t>
      </w:r>
      <w:r>
        <w:t>транспортных</w:t>
      </w:r>
      <w:r>
        <w:rPr>
          <w:spacing w:val="-11"/>
        </w:rPr>
        <w:t xml:space="preserve"> </w:t>
      </w:r>
      <w:r>
        <w:t>издержек</w:t>
      </w:r>
      <w:r>
        <w:rPr>
          <w:spacing w:val="-12"/>
        </w:rPr>
        <w:t xml:space="preserve"> </w:t>
      </w:r>
      <w:r>
        <w:t>будет</w:t>
      </w:r>
      <w:r>
        <w:rPr>
          <w:spacing w:val="-11"/>
        </w:rPr>
        <w:t xml:space="preserve"> </w:t>
      </w:r>
      <w:r>
        <w:rPr>
          <w:spacing w:val="-2"/>
        </w:rPr>
        <w:t>минимальной.</w:t>
      </w:r>
    </w:p>
    <w:p w:rsidR="00921BFB" w:rsidRDefault="00A00283">
      <w:pPr>
        <w:pStyle w:val="a3"/>
        <w:spacing w:before="78"/>
        <w:ind w:left="782"/>
      </w:pPr>
      <w:r>
        <w:t>Обозначим</w:t>
      </w:r>
      <w:r>
        <w:rPr>
          <w:spacing w:val="59"/>
        </w:rPr>
        <w:t xml:space="preserve"> </w:t>
      </w:r>
      <w:r>
        <w:t>количество</w:t>
      </w:r>
      <w:r>
        <w:rPr>
          <w:spacing w:val="56"/>
        </w:rPr>
        <w:t xml:space="preserve"> </w:t>
      </w:r>
      <w:r>
        <w:t>продукта,</w:t>
      </w:r>
      <w:r>
        <w:rPr>
          <w:spacing w:val="60"/>
        </w:rPr>
        <w:t xml:space="preserve"> </w:t>
      </w:r>
      <w:r>
        <w:t>перевозимого</w:t>
      </w:r>
      <w:r>
        <w:rPr>
          <w:spacing w:val="61"/>
        </w:rPr>
        <w:t xml:space="preserve"> </w:t>
      </w:r>
      <w:r>
        <w:t>из</w:t>
      </w:r>
      <w:r>
        <w:rPr>
          <w:spacing w:val="59"/>
        </w:rPr>
        <w:t xml:space="preserve"> </w:t>
      </w:r>
      <w:r>
        <w:rPr>
          <w:spacing w:val="-2"/>
        </w:rPr>
        <w:t>пункта</w:t>
      </w:r>
    </w:p>
    <w:p w:rsidR="00921BFB" w:rsidRDefault="00A00283">
      <w:pPr>
        <w:rPr>
          <w:sz w:val="14"/>
        </w:rPr>
      </w:pPr>
      <w:r>
        <w:br w:type="column"/>
      </w:r>
    </w:p>
    <w:p w:rsidR="00921BFB" w:rsidRDefault="00921BFB">
      <w:pPr>
        <w:pStyle w:val="a3"/>
        <w:ind w:left="0"/>
        <w:rPr>
          <w:sz w:val="14"/>
        </w:rPr>
      </w:pPr>
    </w:p>
    <w:p w:rsidR="00921BFB" w:rsidRDefault="00921BFB">
      <w:pPr>
        <w:pStyle w:val="a3"/>
        <w:spacing w:before="58"/>
        <w:ind w:left="0"/>
        <w:rPr>
          <w:sz w:val="14"/>
        </w:rPr>
      </w:pPr>
    </w:p>
    <w:p w:rsidR="00921BFB" w:rsidRDefault="00A00283">
      <w:pPr>
        <w:ind w:left="161"/>
        <w:rPr>
          <w:sz w:val="30"/>
        </w:rPr>
      </w:pPr>
      <w:r>
        <w:rPr>
          <w:i/>
          <w:sz w:val="28"/>
        </w:rPr>
        <w:t>A</w:t>
      </w:r>
      <w:r>
        <w:rPr>
          <w:i/>
          <w:position w:val="-6"/>
          <w:sz w:val="14"/>
        </w:rPr>
        <w:t>i</w:t>
      </w:r>
      <w:r>
        <w:rPr>
          <w:i/>
          <w:spacing w:val="46"/>
          <w:position w:val="-6"/>
          <w:sz w:val="14"/>
        </w:rPr>
        <w:t xml:space="preserve">  </w:t>
      </w:r>
      <w:r>
        <w:rPr>
          <w:spacing w:val="-10"/>
          <w:sz w:val="30"/>
        </w:rPr>
        <w:t>в</w:t>
      </w:r>
    </w:p>
    <w:p w:rsidR="00921BFB" w:rsidRDefault="00921BFB">
      <w:pPr>
        <w:rPr>
          <w:sz w:val="30"/>
        </w:rPr>
        <w:sectPr w:rsidR="00921BFB">
          <w:type w:val="continuous"/>
          <w:pgSz w:w="11900" w:h="16840"/>
          <w:pgMar w:top="1620" w:right="960" w:bottom="280" w:left="1200" w:header="0" w:footer="1133" w:gutter="0"/>
          <w:cols w:num="2" w:space="720" w:equalWidth="0">
            <w:col w:w="8569" w:space="40"/>
            <w:col w:w="1131"/>
          </w:cols>
        </w:sectPr>
      </w:pPr>
    </w:p>
    <w:p w:rsidR="00921BFB" w:rsidRDefault="00A00283">
      <w:pPr>
        <w:pStyle w:val="a3"/>
        <w:spacing w:before="90"/>
      </w:pPr>
      <w:r>
        <w:rPr>
          <w:spacing w:val="-2"/>
        </w:rPr>
        <w:lastRenderedPageBreak/>
        <w:t>пункт</w:t>
      </w:r>
    </w:p>
    <w:p w:rsidR="00921BFB" w:rsidRDefault="00A00283">
      <w:pPr>
        <w:spacing w:before="90"/>
        <w:ind w:left="92"/>
        <w:rPr>
          <w:sz w:val="30"/>
        </w:rPr>
      </w:pPr>
      <w:r>
        <w:br w:type="column"/>
      </w:r>
      <w:r>
        <w:rPr>
          <w:i/>
          <w:sz w:val="28"/>
        </w:rPr>
        <w:lastRenderedPageBreak/>
        <w:t>B</w:t>
      </w:r>
      <w:r>
        <w:rPr>
          <w:i/>
          <w:position w:val="-6"/>
          <w:sz w:val="14"/>
        </w:rPr>
        <w:t>j</w:t>
      </w:r>
      <w:r>
        <w:rPr>
          <w:i/>
          <w:spacing w:val="15"/>
          <w:position w:val="-6"/>
          <w:sz w:val="14"/>
        </w:rPr>
        <w:t xml:space="preserve"> </w:t>
      </w:r>
      <w:r>
        <w:rPr>
          <w:i/>
          <w:sz w:val="30"/>
        </w:rPr>
        <w:t>,</w:t>
      </w:r>
      <w:r>
        <w:rPr>
          <w:i/>
          <w:spacing w:val="27"/>
          <w:sz w:val="30"/>
        </w:rPr>
        <w:t xml:space="preserve"> </w:t>
      </w:r>
      <w:r>
        <w:rPr>
          <w:spacing w:val="-2"/>
          <w:sz w:val="30"/>
        </w:rPr>
        <w:t>через</w:t>
      </w:r>
    </w:p>
    <w:p w:rsidR="00921BFB" w:rsidRDefault="00A00283">
      <w:pPr>
        <w:spacing w:before="106"/>
        <w:ind w:left="94"/>
        <w:rPr>
          <w:i/>
          <w:sz w:val="14"/>
        </w:rPr>
      </w:pPr>
      <w:r>
        <w:br w:type="column"/>
      </w:r>
      <w:r>
        <w:rPr>
          <w:i/>
          <w:spacing w:val="-5"/>
          <w:position w:val="7"/>
          <w:sz w:val="28"/>
        </w:rPr>
        <w:lastRenderedPageBreak/>
        <w:t>x</w:t>
      </w:r>
      <w:r>
        <w:rPr>
          <w:i/>
          <w:spacing w:val="-5"/>
          <w:sz w:val="14"/>
        </w:rPr>
        <w:t>ij</w:t>
      </w:r>
    </w:p>
    <w:p w:rsidR="00921BFB" w:rsidRDefault="00A00283">
      <w:pPr>
        <w:pStyle w:val="a3"/>
        <w:spacing w:before="90"/>
        <w:ind w:left="98"/>
      </w:pPr>
      <w:r>
        <w:br w:type="column"/>
      </w:r>
      <w:r>
        <w:rPr>
          <w:i/>
        </w:rPr>
        <w:lastRenderedPageBreak/>
        <w:t>.</w:t>
      </w:r>
      <w:r>
        <w:rPr>
          <w:i/>
          <w:spacing w:val="10"/>
        </w:rPr>
        <w:t xml:space="preserve"> </w:t>
      </w:r>
      <w:r>
        <w:t>Совокупность</w:t>
      </w:r>
      <w:r>
        <w:rPr>
          <w:spacing w:val="6"/>
        </w:rPr>
        <w:t xml:space="preserve"> </w:t>
      </w:r>
      <w:r>
        <w:t>всех</w:t>
      </w:r>
      <w:r>
        <w:rPr>
          <w:spacing w:val="7"/>
        </w:rPr>
        <w:t xml:space="preserve"> </w:t>
      </w:r>
      <w:r>
        <w:rPr>
          <w:spacing w:val="-2"/>
        </w:rPr>
        <w:t>переменных</w:t>
      </w:r>
    </w:p>
    <w:p w:rsidR="00921BFB" w:rsidRDefault="00A00283">
      <w:pPr>
        <w:spacing w:before="106"/>
        <w:ind w:left="97"/>
        <w:rPr>
          <w:i/>
          <w:sz w:val="14"/>
        </w:rPr>
      </w:pPr>
      <w:r>
        <w:br w:type="column"/>
      </w:r>
      <w:r>
        <w:rPr>
          <w:i/>
          <w:spacing w:val="-5"/>
          <w:position w:val="7"/>
          <w:sz w:val="28"/>
        </w:rPr>
        <w:lastRenderedPageBreak/>
        <w:t>x</w:t>
      </w:r>
      <w:r>
        <w:rPr>
          <w:i/>
          <w:spacing w:val="-5"/>
          <w:sz w:val="14"/>
        </w:rPr>
        <w:t>ij</w:t>
      </w:r>
    </w:p>
    <w:p w:rsidR="00921BFB" w:rsidRDefault="00A00283">
      <w:pPr>
        <w:pStyle w:val="a3"/>
        <w:spacing w:before="90"/>
        <w:ind w:left="98"/>
      </w:pPr>
      <w:r>
        <w:br w:type="column"/>
      </w:r>
      <w:r>
        <w:lastRenderedPageBreak/>
        <w:t>для</w:t>
      </w:r>
      <w:r>
        <w:rPr>
          <w:spacing w:val="14"/>
        </w:rPr>
        <w:t xml:space="preserve"> </w:t>
      </w:r>
      <w:r>
        <w:rPr>
          <w:spacing w:val="-2"/>
        </w:rPr>
        <w:t>краткости</w:t>
      </w:r>
    </w:p>
    <w:p w:rsidR="00921BFB" w:rsidRDefault="00921BFB">
      <w:pPr>
        <w:sectPr w:rsidR="00921BFB">
          <w:type w:val="continuous"/>
          <w:pgSz w:w="11900" w:h="16840"/>
          <w:pgMar w:top="1620" w:right="960" w:bottom="280" w:left="1200" w:header="0" w:footer="1133" w:gutter="0"/>
          <w:cols w:num="6" w:space="720" w:equalWidth="0">
            <w:col w:w="968" w:space="40"/>
            <w:col w:w="1220" w:space="39"/>
            <w:col w:w="302" w:space="39"/>
            <w:col w:w="4387" w:space="40"/>
            <w:col w:w="305" w:space="40"/>
            <w:col w:w="2360"/>
          </w:cols>
        </w:sectPr>
      </w:pPr>
    </w:p>
    <w:p w:rsidR="00921BFB" w:rsidRDefault="00A00283">
      <w:pPr>
        <w:pStyle w:val="a3"/>
        <w:spacing w:before="143"/>
      </w:pPr>
      <w:r>
        <w:rPr>
          <w:noProof/>
          <w:lang w:eastAsia="ru-RU"/>
        </w:rPr>
        <w:lastRenderedPageBreak/>
        <mc:AlternateContent>
          <mc:Choice Requires="wps">
            <w:drawing>
              <wp:anchor distT="0" distB="0" distL="0" distR="0" simplePos="0" relativeHeight="15949312" behindDoc="0" locked="0" layoutInCell="1" allowOverlap="1" wp14:anchorId="30D6EE0F" wp14:editId="4077827A">
                <wp:simplePos x="0" y="0"/>
                <wp:positionH relativeFrom="page">
                  <wp:posOffset>1838705</wp:posOffset>
                </wp:positionH>
                <wp:positionV relativeFrom="paragraph">
                  <wp:posOffset>103906</wp:posOffset>
                </wp:positionV>
                <wp:extent cx="140335" cy="1270"/>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270"/>
                        </a:xfrm>
                        <a:custGeom>
                          <a:avLst/>
                          <a:gdLst/>
                          <a:ahLst/>
                          <a:cxnLst/>
                          <a:rect l="l" t="t" r="r" b="b"/>
                          <a:pathLst>
                            <a:path w="140335">
                              <a:moveTo>
                                <a:pt x="0" y="0"/>
                              </a:moveTo>
                              <a:lnTo>
                                <a:pt x="140207" y="0"/>
                              </a:lnTo>
                            </a:path>
                          </a:pathLst>
                        </a:custGeom>
                        <a:ln w="637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49312" from="144.779999pt,8.181628pt" to="155.819999pt,8.181628pt" stroked="true" strokeweight=".501600pt" strokecolor="#000000">
                <v:stroke dashstyle="solid"/>
                <w10:wrap type="none"/>
              </v:line>
            </w:pict>
          </mc:Fallback>
        </mc:AlternateContent>
      </w:r>
      <w:r>
        <w:t>обозначим</w:t>
      </w:r>
      <w:r>
        <w:rPr>
          <w:spacing w:val="42"/>
        </w:rPr>
        <w:t xml:space="preserve"> </w:t>
      </w:r>
      <w:r>
        <w:rPr>
          <w:i/>
          <w:sz w:val="28"/>
        </w:rPr>
        <w:t>X</w:t>
      </w:r>
      <w:r>
        <w:rPr>
          <w:i/>
          <w:spacing w:val="47"/>
          <w:w w:val="150"/>
          <w:sz w:val="28"/>
        </w:rPr>
        <w:t xml:space="preserve"> </w:t>
      </w:r>
      <w:r>
        <w:rPr>
          <w:i/>
        </w:rPr>
        <w:t>,</w:t>
      </w:r>
      <w:r>
        <w:rPr>
          <w:i/>
          <w:spacing w:val="-6"/>
        </w:rPr>
        <w:t xml:space="preserve"> </w:t>
      </w:r>
      <w:r>
        <w:t>тогда</w:t>
      </w:r>
      <w:r>
        <w:rPr>
          <w:spacing w:val="-8"/>
        </w:rPr>
        <w:t xml:space="preserve"> </w:t>
      </w:r>
      <w:r>
        <w:t>целевая</w:t>
      </w:r>
      <w:r>
        <w:rPr>
          <w:spacing w:val="-3"/>
        </w:rPr>
        <w:t xml:space="preserve"> </w:t>
      </w:r>
      <w:r>
        <w:t>функция</w:t>
      </w:r>
      <w:r>
        <w:rPr>
          <w:spacing w:val="-4"/>
        </w:rPr>
        <w:t xml:space="preserve"> </w:t>
      </w:r>
      <w:r>
        <w:t>задачи</w:t>
      </w:r>
      <w:r>
        <w:rPr>
          <w:spacing w:val="-3"/>
        </w:rPr>
        <w:t xml:space="preserve"> </w:t>
      </w:r>
      <w:r>
        <w:t>будет</w:t>
      </w:r>
      <w:r>
        <w:rPr>
          <w:spacing w:val="-5"/>
        </w:rPr>
        <w:t xml:space="preserve"> </w:t>
      </w:r>
      <w:r>
        <w:t>иметь</w:t>
      </w:r>
      <w:r>
        <w:rPr>
          <w:spacing w:val="-7"/>
        </w:rPr>
        <w:t xml:space="preserve"> </w:t>
      </w:r>
      <w:r>
        <w:rPr>
          <w:spacing w:val="-5"/>
        </w:rPr>
        <w:t>вид</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ind w:left="0"/>
      </w:pPr>
    </w:p>
    <w:p w:rsidR="00921BFB" w:rsidRDefault="00921BFB">
      <w:pPr>
        <w:pStyle w:val="a3"/>
        <w:spacing w:before="169"/>
        <w:ind w:left="0"/>
      </w:pPr>
    </w:p>
    <w:p w:rsidR="00921BFB" w:rsidRDefault="00A00283">
      <w:pPr>
        <w:pStyle w:val="a3"/>
        <w:spacing w:before="1"/>
      </w:pPr>
      <w:r>
        <w:t>а</w:t>
      </w:r>
      <w:r>
        <w:rPr>
          <w:spacing w:val="2"/>
        </w:rPr>
        <w:t xml:space="preserve"> </w:t>
      </w:r>
      <w:r>
        <w:rPr>
          <w:spacing w:val="-2"/>
        </w:rPr>
        <w:t>ограничения:</w:t>
      </w:r>
    </w:p>
    <w:p w:rsidR="00921BFB" w:rsidRDefault="00A00283">
      <w:pPr>
        <w:spacing w:before="49" w:line="550" w:lineRule="exact"/>
        <w:ind w:left="216"/>
        <w:rPr>
          <w:i/>
          <w:sz w:val="14"/>
        </w:rPr>
      </w:pPr>
      <w:r>
        <w:br w:type="column"/>
      </w:r>
      <w:r>
        <w:rPr>
          <w:i/>
          <w:w w:val="85"/>
          <w:sz w:val="28"/>
        </w:rPr>
        <w:lastRenderedPageBreak/>
        <w:t>f</w:t>
      </w:r>
      <w:r>
        <w:rPr>
          <w:i/>
          <w:spacing w:val="-5"/>
          <w:sz w:val="28"/>
        </w:rPr>
        <w:t xml:space="preserve"> </w:t>
      </w:r>
      <w:r>
        <w:rPr>
          <w:rFonts w:ascii="Symbol" w:hAnsi="Symbol"/>
          <w:w w:val="85"/>
          <w:sz w:val="45"/>
        </w:rPr>
        <w:t></w:t>
      </w:r>
      <w:r>
        <w:rPr>
          <w:i/>
          <w:w w:val="85"/>
          <w:sz w:val="28"/>
        </w:rPr>
        <w:t>X</w:t>
      </w:r>
      <w:r>
        <w:rPr>
          <w:i/>
          <w:spacing w:val="-7"/>
          <w:w w:val="85"/>
          <w:sz w:val="28"/>
        </w:rPr>
        <w:t xml:space="preserve"> </w:t>
      </w:r>
      <w:r>
        <w:rPr>
          <w:rFonts w:ascii="Symbol" w:hAnsi="Symbol"/>
          <w:spacing w:val="18"/>
          <w:w w:val="85"/>
          <w:sz w:val="45"/>
        </w:rPr>
        <w:t></w:t>
      </w:r>
      <w:r>
        <w:rPr>
          <w:rFonts w:ascii="Symbol" w:hAnsi="Symbol"/>
          <w:spacing w:val="18"/>
          <w:w w:val="85"/>
          <w:sz w:val="28"/>
        </w:rPr>
        <w:t></w:t>
      </w:r>
      <w:r>
        <w:rPr>
          <w:spacing w:val="4"/>
          <w:w w:val="85"/>
          <w:sz w:val="28"/>
        </w:rPr>
        <w:t xml:space="preserve"> </w:t>
      </w:r>
      <w:r>
        <w:rPr>
          <w:rFonts w:ascii="Symbol" w:hAnsi="Symbol"/>
          <w:spacing w:val="-101"/>
          <w:w w:val="85"/>
          <w:position w:val="-3"/>
          <w:sz w:val="36"/>
        </w:rPr>
        <w:t></w:t>
      </w:r>
      <w:r>
        <w:rPr>
          <w:i/>
          <w:spacing w:val="-101"/>
          <w:w w:val="85"/>
          <w:position w:val="25"/>
          <w:sz w:val="14"/>
        </w:rPr>
        <w:t>m</w:t>
      </w:r>
    </w:p>
    <w:p w:rsidR="00921BFB" w:rsidRDefault="00A00283">
      <w:pPr>
        <w:spacing w:line="150" w:lineRule="exact"/>
        <w:jc w:val="right"/>
        <w:rPr>
          <w:sz w:val="14"/>
        </w:rPr>
      </w:pPr>
      <w:r>
        <w:rPr>
          <w:noProof/>
          <w:lang w:eastAsia="ru-RU"/>
        </w:rPr>
        <mc:AlternateContent>
          <mc:Choice Requires="wps">
            <w:drawing>
              <wp:anchor distT="0" distB="0" distL="0" distR="0" simplePos="0" relativeHeight="475952640" behindDoc="1" locked="0" layoutInCell="1" allowOverlap="1" wp14:anchorId="43D551AB" wp14:editId="69AAF4AB">
                <wp:simplePos x="0" y="0"/>
                <wp:positionH relativeFrom="page">
                  <wp:posOffset>2907792</wp:posOffset>
                </wp:positionH>
                <wp:positionV relativeFrom="paragraph">
                  <wp:posOffset>-222777</wp:posOffset>
                </wp:positionV>
                <wp:extent cx="142240" cy="127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63840" from="228.960007pt,-17.541506pt" to="240.135007pt,-17.541506pt" stroked="true" strokeweight=".5002pt" strokecolor="#000000">
                <v:stroke dashstyle="solid"/>
                <w10:wrap type="none"/>
              </v:line>
            </w:pict>
          </mc:Fallback>
        </mc:AlternateContent>
      </w:r>
      <w:r>
        <w:rPr>
          <w:i/>
          <w:spacing w:val="-5"/>
          <w:sz w:val="14"/>
        </w:rPr>
        <w:t>i</w:t>
      </w:r>
      <w:r>
        <w:rPr>
          <w:rFonts w:ascii="Symbol" w:hAnsi="Symbol"/>
          <w:spacing w:val="-5"/>
          <w:sz w:val="14"/>
        </w:rPr>
        <w:t></w:t>
      </w:r>
      <w:r>
        <w:rPr>
          <w:spacing w:val="-5"/>
          <w:sz w:val="14"/>
        </w:rPr>
        <w:t>1</w:t>
      </w:r>
    </w:p>
    <w:p w:rsidR="00921BFB" w:rsidRDefault="00A00283">
      <w:pPr>
        <w:spacing w:before="6" w:after="24"/>
        <w:rPr>
          <w:sz w:val="8"/>
        </w:rPr>
      </w:pPr>
      <w:r>
        <w:br w:type="column"/>
      </w:r>
    </w:p>
    <w:p w:rsidR="00921BFB" w:rsidRDefault="00A00283">
      <w:pPr>
        <w:pStyle w:val="a3"/>
        <w:spacing w:line="155" w:lineRule="exact"/>
        <w:ind w:left="245"/>
        <w:rPr>
          <w:sz w:val="15"/>
        </w:rPr>
      </w:pPr>
      <w:r>
        <w:rPr>
          <w:noProof/>
          <w:position w:val="-2"/>
          <w:sz w:val="15"/>
          <w:lang w:eastAsia="ru-RU"/>
        </w:rPr>
        <mc:AlternateContent>
          <mc:Choice Requires="wps">
            <w:drawing>
              <wp:inline distT="0" distB="0" distL="0" distR="0" wp14:anchorId="5E79455F" wp14:editId="6D673403">
                <wp:extent cx="44450" cy="99060"/>
                <wp:effectExtent l="0" t="0" r="0" b="0"/>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rsidR="00921BFB" w:rsidRDefault="00A00283">
                            <w:pPr>
                              <w:spacing w:line="155" w:lineRule="exact"/>
                              <w:rPr>
                                <w:i/>
                                <w:sz w:val="14"/>
                              </w:rPr>
                            </w:pPr>
                            <w:r>
                              <w:rPr>
                                <w:i/>
                                <w:spacing w:val="-10"/>
                                <w:sz w:val="14"/>
                              </w:rPr>
                              <w:t>n</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5pt;height:7.8pt;mso-position-horizontal-relative:char;mso-position-vertical-relative:line" type="#_x0000_t202" id="docshape692" filled="false" stroked="false">
                <w10:anchorlock/>
                <v:textbox inset="0,0,0,0">
                  <w:txbxContent>
                    <w:p>
                      <w:pPr>
                        <w:spacing w:line="155" w:lineRule="exact" w:before="0"/>
                        <w:ind w:left="0" w:right="0" w:firstLine="0"/>
                        <w:jc w:val="left"/>
                        <w:rPr>
                          <w:i/>
                          <w:sz w:val="14"/>
                        </w:rPr>
                      </w:pPr>
                      <w:r>
                        <w:rPr>
                          <w:i/>
                          <w:spacing w:val="-10"/>
                          <w:sz w:val="14"/>
                        </w:rPr>
                        <w:t>n</w:t>
                      </w:r>
                    </w:p>
                  </w:txbxContent>
                </v:textbox>
              </v:shape>
            </w:pict>
          </mc:Fallback>
        </mc:AlternateContent>
      </w:r>
    </w:p>
    <w:p w:rsidR="00921BFB" w:rsidRDefault="00A00283">
      <w:pPr>
        <w:spacing w:line="323" w:lineRule="exact"/>
        <w:ind w:left="154"/>
        <w:rPr>
          <w:rFonts w:ascii="Symbol" w:hAnsi="Symbol"/>
          <w:sz w:val="36"/>
        </w:rPr>
      </w:pPr>
      <w:r>
        <w:rPr>
          <w:rFonts w:ascii="Symbol" w:hAnsi="Symbol"/>
          <w:spacing w:val="-176"/>
          <w:sz w:val="36"/>
        </w:rPr>
        <w:t></w:t>
      </w:r>
    </w:p>
    <w:p w:rsidR="00921BFB" w:rsidRDefault="00A00283">
      <w:pPr>
        <w:spacing w:line="148" w:lineRule="exact"/>
        <w:ind w:left="206"/>
        <w:rPr>
          <w:sz w:val="14"/>
        </w:rPr>
      </w:pPr>
      <w:r>
        <w:rPr>
          <w:i/>
          <w:spacing w:val="-2"/>
          <w:sz w:val="14"/>
        </w:rPr>
        <w:t>j</w:t>
      </w:r>
      <w:r>
        <w:rPr>
          <w:i/>
          <w:spacing w:val="-21"/>
          <w:sz w:val="14"/>
        </w:rPr>
        <w:t xml:space="preserve"> </w:t>
      </w:r>
      <w:r>
        <w:rPr>
          <w:rFonts w:ascii="Symbol" w:hAnsi="Symbol"/>
          <w:spacing w:val="-12"/>
          <w:sz w:val="14"/>
        </w:rPr>
        <w:t></w:t>
      </w:r>
      <w:r>
        <w:rPr>
          <w:spacing w:val="-12"/>
          <w:sz w:val="14"/>
        </w:rPr>
        <w:t>1</w:t>
      </w:r>
    </w:p>
    <w:p w:rsidR="00921BFB" w:rsidRDefault="00A00283">
      <w:pPr>
        <w:spacing w:before="76"/>
        <w:rPr>
          <w:sz w:val="14"/>
        </w:rPr>
      </w:pPr>
      <w:r>
        <w:br w:type="column"/>
      </w:r>
    </w:p>
    <w:p w:rsidR="00921BFB" w:rsidRDefault="00A00283">
      <w:pPr>
        <w:ind w:left="10"/>
        <w:rPr>
          <w:i/>
          <w:sz w:val="14"/>
        </w:rPr>
      </w:pPr>
      <w:r>
        <w:rPr>
          <w:i/>
          <w:spacing w:val="-6"/>
          <w:position w:val="7"/>
          <w:sz w:val="28"/>
        </w:rPr>
        <w:t>c</w:t>
      </w:r>
      <w:r>
        <w:rPr>
          <w:i/>
          <w:spacing w:val="-6"/>
          <w:sz w:val="14"/>
        </w:rPr>
        <w:t>ij</w:t>
      </w:r>
    </w:p>
    <w:p w:rsidR="00921BFB" w:rsidRDefault="00A00283">
      <w:pPr>
        <w:spacing w:before="76"/>
        <w:rPr>
          <w:i/>
          <w:sz w:val="14"/>
        </w:rPr>
      </w:pPr>
      <w:r>
        <w:br w:type="column"/>
      </w:r>
    </w:p>
    <w:p w:rsidR="00921BFB" w:rsidRDefault="00A00283">
      <w:pPr>
        <w:rPr>
          <w:i/>
          <w:sz w:val="14"/>
        </w:rPr>
      </w:pPr>
      <w:r>
        <w:rPr>
          <w:i/>
          <w:spacing w:val="-6"/>
          <w:position w:val="7"/>
          <w:sz w:val="28"/>
        </w:rPr>
        <w:t>x</w:t>
      </w:r>
      <w:r>
        <w:rPr>
          <w:i/>
          <w:spacing w:val="-6"/>
          <w:sz w:val="14"/>
        </w:rPr>
        <w:t>ij</w:t>
      </w:r>
    </w:p>
    <w:p w:rsidR="00921BFB" w:rsidRDefault="00A00283">
      <w:pPr>
        <w:tabs>
          <w:tab w:val="left" w:pos="3415"/>
        </w:tabs>
        <w:spacing w:before="220"/>
        <w:ind w:left="60"/>
        <w:rPr>
          <w:sz w:val="30"/>
        </w:rPr>
      </w:pPr>
      <w:r>
        <w:br w:type="column"/>
      </w:r>
      <w:r>
        <w:rPr>
          <w:rFonts w:ascii="Symbol" w:hAnsi="Symbol"/>
          <w:sz w:val="28"/>
        </w:rPr>
        <w:lastRenderedPageBreak/>
        <w:t></w:t>
      </w:r>
      <w:r>
        <w:rPr>
          <w:spacing w:val="-15"/>
          <w:sz w:val="28"/>
        </w:rPr>
        <w:t xml:space="preserve"> </w:t>
      </w:r>
      <w:r>
        <w:rPr>
          <w:i/>
          <w:sz w:val="28"/>
        </w:rPr>
        <w:t>min</w:t>
      </w:r>
      <w:r>
        <w:rPr>
          <w:i/>
          <w:spacing w:val="-28"/>
          <w:sz w:val="28"/>
        </w:rPr>
        <w:t xml:space="preserve"> </w:t>
      </w:r>
      <w:r>
        <w:rPr>
          <w:spacing w:val="-10"/>
          <w:sz w:val="30"/>
        </w:rPr>
        <w:t>,</w:t>
      </w:r>
      <w:r>
        <w:rPr>
          <w:sz w:val="30"/>
        </w:rPr>
        <w:tab/>
      </w:r>
      <w:r>
        <w:rPr>
          <w:spacing w:val="-2"/>
          <w:sz w:val="30"/>
        </w:rPr>
        <w:t>(3.13)</w:t>
      </w:r>
    </w:p>
    <w:p w:rsidR="00921BFB" w:rsidRDefault="00921BFB">
      <w:pPr>
        <w:rPr>
          <w:sz w:val="30"/>
        </w:rPr>
        <w:sectPr w:rsidR="00921BFB">
          <w:type w:val="continuous"/>
          <w:pgSz w:w="11900" w:h="16840"/>
          <w:pgMar w:top="1620" w:right="960" w:bottom="280" w:left="1200" w:header="0" w:footer="1133" w:gutter="0"/>
          <w:cols w:num="6" w:space="720" w:equalWidth="0">
            <w:col w:w="2174" w:space="764"/>
            <w:col w:w="1261" w:space="39"/>
            <w:col w:w="393" w:space="39"/>
            <w:col w:w="208" w:space="33"/>
            <w:col w:w="198" w:space="39"/>
            <w:col w:w="4592"/>
          </w:cols>
        </w:sectPr>
      </w:pPr>
    </w:p>
    <w:p w:rsidR="00921BFB" w:rsidRDefault="00921BFB">
      <w:pPr>
        <w:pStyle w:val="a3"/>
        <w:spacing w:before="6"/>
        <w:ind w:left="0"/>
        <w:rPr>
          <w:sz w:val="10"/>
        </w:rPr>
      </w:pPr>
    </w:p>
    <w:p w:rsidR="00921BFB" w:rsidRDefault="00A00283">
      <w:pPr>
        <w:pStyle w:val="a3"/>
        <w:spacing w:line="156" w:lineRule="exact"/>
        <w:ind w:left="3451"/>
        <w:rPr>
          <w:sz w:val="15"/>
        </w:rPr>
      </w:pPr>
      <w:r>
        <w:rPr>
          <w:noProof/>
          <w:position w:val="-2"/>
          <w:sz w:val="15"/>
          <w:lang w:eastAsia="ru-RU"/>
        </w:rPr>
        <mc:AlternateContent>
          <mc:Choice Requires="wps">
            <w:drawing>
              <wp:inline distT="0" distB="0" distL="0" distR="0" wp14:anchorId="2B434383" wp14:editId="4E81CC22">
                <wp:extent cx="64769" cy="99695"/>
                <wp:effectExtent l="0" t="0" r="0" b="0"/>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99695"/>
                        </a:xfrm>
                        <a:prstGeom prst="rect">
                          <a:avLst/>
                        </a:prstGeom>
                      </wps:spPr>
                      <wps:txbx>
                        <w:txbxContent>
                          <w:p w:rsidR="00921BFB" w:rsidRDefault="00A00283">
                            <w:pPr>
                              <w:spacing w:line="156" w:lineRule="exact"/>
                              <w:rPr>
                                <w:i/>
                                <w:sz w:val="14"/>
                              </w:rPr>
                            </w:pPr>
                            <w:r>
                              <w:rPr>
                                <w:i/>
                                <w:spacing w:val="-10"/>
                                <w:sz w:val="14"/>
                              </w:rPr>
                              <w:t>m</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5.1pt;height:7.85pt;mso-position-horizontal-relative:char;mso-position-vertical-relative:line" type="#_x0000_t202" id="docshape693" filled="false" stroked="false">
                <w10:anchorlock/>
                <v:textbox inset="0,0,0,0">
                  <w:txbxContent>
                    <w:p>
                      <w:pPr>
                        <w:spacing w:line="156" w:lineRule="exact" w:before="0"/>
                        <w:ind w:left="0" w:right="0" w:firstLine="0"/>
                        <w:jc w:val="left"/>
                        <w:rPr>
                          <w:i/>
                          <w:sz w:val="14"/>
                        </w:rPr>
                      </w:pPr>
                      <w:r>
                        <w:rPr>
                          <w:i/>
                          <w:spacing w:val="-10"/>
                          <w:sz w:val="14"/>
                        </w:rPr>
                        <w:t>m</w:t>
                      </w:r>
                    </w:p>
                  </w:txbxContent>
                </v:textbox>
              </v:shape>
            </w:pict>
          </mc:Fallback>
        </mc:AlternateContent>
      </w:r>
    </w:p>
    <w:p w:rsidR="00921BFB" w:rsidRDefault="00A00283">
      <w:pPr>
        <w:spacing w:line="330" w:lineRule="exact"/>
        <w:ind w:left="3374"/>
        <w:rPr>
          <w:i/>
          <w:sz w:val="14"/>
        </w:rPr>
      </w:pPr>
      <w:r>
        <w:rPr>
          <w:rFonts w:ascii="Symbol" w:hAnsi="Symbol"/>
          <w:position w:val="2"/>
          <w:sz w:val="36"/>
        </w:rPr>
        <w:t></w:t>
      </w:r>
      <w:r>
        <w:rPr>
          <w:spacing w:val="-42"/>
          <w:position w:val="2"/>
          <w:sz w:val="36"/>
        </w:rPr>
        <w:t xml:space="preserve"> </w:t>
      </w:r>
      <w:r>
        <w:rPr>
          <w:i/>
          <w:spacing w:val="-5"/>
          <w:position w:val="7"/>
          <w:sz w:val="28"/>
        </w:rPr>
        <w:t>x</w:t>
      </w:r>
      <w:r>
        <w:rPr>
          <w:i/>
          <w:spacing w:val="-5"/>
          <w:sz w:val="14"/>
        </w:rPr>
        <w:t>ij</w:t>
      </w:r>
    </w:p>
    <w:p w:rsidR="00921BFB" w:rsidRDefault="00A00283">
      <w:pPr>
        <w:spacing w:line="146" w:lineRule="exact"/>
        <w:ind w:left="3417"/>
        <w:rPr>
          <w:sz w:val="14"/>
        </w:rPr>
      </w:pPr>
      <w:r>
        <w:rPr>
          <w:i/>
          <w:spacing w:val="-5"/>
          <w:sz w:val="14"/>
        </w:rPr>
        <w:t>i</w:t>
      </w:r>
      <w:r>
        <w:rPr>
          <w:rFonts w:ascii="Symbol" w:hAnsi="Symbol"/>
          <w:spacing w:val="-5"/>
          <w:sz w:val="14"/>
        </w:rPr>
        <w:t></w:t>
      </w:r>
      <w:r>
        <w:rPr>
          <w:spacing w:val="-5"/>
          <w:sz w:val="14"/>
        </w:rPr>
        <w:t>1</w:t>
      </w:r>
    </w:p>
    <w:p w:rsidR="00921BFB" w:rsidRDefault="00A00283">
      <w:pPr>
        <w:spacing w:before="136" w:line="66" w:lineRule="exact"/>
        <w:ind w:right="221"/>
        <w:jc w:val="right"/>
        <w:rPr>
          <w:i/>
          <w:sz w:val="14"/>
        </w:rPr>
      </w:pPr>
      <w:r>
        <w:rPr>
          <w:i/>
          <w:spacing w:val="-10"/>
          <w:sz w:val="14"/>
        </w:rPr>
        <w:t>n</w:t>
      </w:r>
    </w:p>
    <w:p w:rsidR="00921BFB" w:rsidRDefault="00A00283">
      <w:pPr>
        <w:spacing w:before="220"/>
        <w:ind w:left="64"/>
        <w:rPr>
          <w:i/>
          <w:sz w:val="14"/>
        </w:rPr>
      </w:pPr>
      <w:r>
        <w:br w:type="column"/>
      </w:r>
      <w:r>
        <w:rPr>
          <w:rFonts w:ascii="Symbol" w:hAnsi="Symbol"/>
          <w:sz w:val="28"/>
        </w:rPr>
        <w:lastRenderedPageBreak/>
        <w:t></w:t>
      </w:r>
      <w:r>
        <w:rPr>
          <w:spacing w:val="-14"/>
          <w:sz w:val="28"/>
        </w:rPr>
        <w:t xml:space="preserve"> </w:t>
      </w:r>
      <w:r>
        <w:rPr>
          <w:i/>
          <w:spacing w:val="-5"/>
          <w:sz w:val="28"/>
        </w:rPr>
        <w:t>b</w:t>
      </w:r>
      <w:r>
        <w:rPr>
          <w:i/>
          <w:spacing w:val="-5"/>
          <w:position w:val="-6"/>
          <w:sz w:val="14"/>
        </w:rPr>
        <w:t>j</w:t>
      </w:r>
    </w:p>
    <w:p w:rsidR="00921BFB" w:rsidRDefault="00A00283">
      <w:pPr>
        <w:spacing w:before="6" w:after="25"/>
        <w:rPr>
          <w:i/>
          <w:sz w:val="19"/>
        </w:rPr>
      </w:pPr>
      <w:r>
        <w:br w:type="column"/>
      </w:r>
    </w:p>
    <w:p w:rsidR="00921BFB" w:rsidRDefault="00A00283">
      <w:pPr>
        <w:pStyle w:val="a3"/>
        <w:spacing w:line="20" w:lineRule="exact"/>
        <w:ind w:left="706"/>
        <w:rPr>
          <w:sz w:val="2"/>
        </w:rPr>
      </w:pPr>
      <w:r>
        <w:rPr>
          <w:noProof/>
          <w:sz w:val="2"/>
          <w:lang w:eastAsia="ru-RU"/>
        </w:rPr>
        <mc:AlternateContent>
          <mc:Choice Requires="wps">
            <w:drawing>
              <wp:inline distT="0" distB="0" distL="0" distR="0" wp14:anchorId="6481227F" wp14:editId="49153C6D">
                <wp:extent cx="192405" cy="6985"/>
                <wp:effectExtent l="9525" t="0" r="0" b="2539"/>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6985"/>
                          <a:chOff x="0" y="0"/>
                          <a:chExt cx="192405" cy="6985"/>
                        </a:xfrm>
                      </wpg:grpSpPr>
                      <wps:wsp>
                        <wps:cNvPr id="893" name="Graphic 893"/>
                        <wps:cNvSpPr/>
                        <wps:spPr>
                          <a:xfrm>
                            <a:off x="0" y="3191"/>
                            <a:ext cx="192405" cy="1270"/>
                          </a:xfrm>
                          <a:custGeom>
                            <a:avLst/>
                            <a:gdLst/>
                            <a:ahLst/>
                            <a:cxnLst/>
                            <a:rect l="l" t="t" r="r" b="b"/>
                            <a:pathLst>
                              <a:path w="192405">
                                <a:moveTo>
                                  <a:pt x="0" y="0"/>
                                </a:moveTo>
                                <a:lnTo>
                                  <a:pt x="191833" y="0"/>
                                </a:lnTo>
                              </a:path>
                            </a:pathLst>
                          </a:custGeom>
                          <a:ln w="6383">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5.15pt;height:.550pt;mso-position-horizontal-relative:char;mso-position-vertical-relative:line" id="docshapegroup694" coordorigin="0,0" coordsize="303,11">
                <v:line style="position:absolute" from="0,5" to="302,5" stroked="true" strokeweight=".502600pt" strokecolor="#000000">
                  <v:stroke dashstyle="solid"/>
                </v:line>
              </v:group>
            </w:pict>
          </mc:Fallback>
        </mc:AlternateContent>
      </w:r>
    </w:p>
    <w:p w:rsidR="00921BFB" w:rsidRDefault="00A00283">
      <w:pPr>
        <w:tabs>
          <w:tab w:val="left" w:pos="4135"/>
        </w:tabs>
        <w:ind w:left="319"/>
        <w:rPr>
          <w:sz w:val="30"/>
        </w:rPr>
      </w:pPr>
      <w:r>
        <w:rPr>
          <w:i/>
          <w:sz w:val="28"/>
        </w:rPr>
        <w:t>j</w:t>
      </w:r>
      <w:r>
        <w:rPr>
          <w:i/>
          <w:spacing w:val="4"/>
          <w:sz w:val="28"/>
        </w:rPr>
        <w:t xml:space="preserve"> </w:t>
      </w:r>
      <w:r>
        <w:rPr>
          <w:rFonts w:ascii="Symbol" w:hAnsi="Symbol"/>
          <w:sz w:val="28"/>
        </w:rPr>
        <w:t></w:t>
      </w:r>
      <w:r>
        <w:rPr>
          <w:spacing w:val="-33"/>
          <w:sz w:val="28"/>
        </w:rPr>
        <w:t xml:space="preserve"> </w:t>
      </w:r>
      <w:r>
        <w:rPr>
          <w:sz w:val="28"/>
        </w:rPr>
        <w:t>1</w:t>
      </w:r>
      <w:r>
        <w:rPr>
          <w:i/>
          <w:sz w:val="28"/>
        </w:rPr>
        <w:t>,n</w:t>
      </w:r>
      <w:r>
        <w:rPr>
          <w:i/>
          <w:spacing w:val="-29"/>
          <w:sz w:val="28"/>
        </w:rPr>
        <w:t xml:space="preserve"> </w:t>
      </w:r>
      <w:r>
        <w:rPr>
          <w:spacing w:val="-10"/>
          <w:sz w:val="30"/>
        </w:rPr>
        <w:t>,</w:t>
      </w:r>
      <w:r>
        <w:rPr>
          <w:sz w:val="30"/>
        </w:rPr>
        <w:tab/>
      </w:r>
      <w:r>
        <w:rPr>
          <w:spacing w:val="-2"/>
          <w:sz w:val="30"/>
        </w:rPr>
        <w:t>(3.14)</w:t>
      </w:r>
    </w:p>
    <w:p w:rsidR="00921BFB" w:rsidRDefault="00921BFB">
      <w:pPr>
        <w:rPr>
          <w:sz w:val="30"/>
        </w:rPr>
        <w:sectPr w:rsidR="00921BFB">
          <w:type w:val="continuous"/>
          <w:pgSz w:w="11900" w:h="16840"/>
          <w:pgMar w:top="1620" w:right="960" w:bottom="280" w:left="1200" w:header="0" w:footer="1133" w:gutter="0"/>
          <w:cols w:num="3" w:space="720" w:equalWidth="0">
            <w:col w:w="3880" w:space="40"/>
            <w:col w:w="469" w:space="39"/>
            <w:col w:w="5312"/>
          </w:cols>
        </w:sectPr>
      </w:pPr>
    </w:p>
    <w:p w:rsidR="00921BFB" w:rsidRDefault="00A00283">
      <w:pPr>
        <w:spacing w:line="416" w:lineRule="exact"/>
        <w:ind w:left="3494"/>
        <w:rPr>
          <w:i/>
          <w:sz w:val="14"/>
        </w:rPr>
      </w:pPr>
      <w:r>
        <w:rPr>
          <w:rFonts w:ascii="Symbol" w:hAnsi="Symbol"/>
          <w:position w:val="-3"/>
          <w:sz w:val="36"/>
        </w:rPr>
        <w:lastRenderedPageBreak/>
        <w:t></w:t>
      </w:r>
      <w:r>
        <w:rPr>
          <w:spacing w:val="-45"/>
          <w:position w:val="-3"/>
          <w:sz w:val="36"/>
        </w:rPr>
        <w:t xml:space="preserve"> </w:t>
      </w:r>
      <w:r>
        <w:rPr>
          <w:i/>
          <w:sz w:val="28"/>
        </w:rPr>
        <w:t>x</w:t>
      </w:r>
      <w:r>
        <w:rPr>
          <w:i/>
          <w:position w:val="-6"/>
          <w:sz w:val="14"/>
        </w:rPr>
        <w:t>ij</w:t>
      </w:r>
      <w:r>
        <w:rPr>
          <w:i/>
          <w:spacing w:val="51"/>
          <w:position w:val="-6"/>
          <w:sz w:val="14"/>
        </w:rPr>
        <w:t xml:space="preserve"> </w:t>
      </w:r>
      <w:r>
        <w:rPr>
          <w:rFonts w:ascii="Symbol" w:hAnsi="Symbol"/>
          <w:sz w:val="28"/>
        </w:rPr>
        <w:t></w:t>
      </w:r>
      <w:r>
        <w:rPr>
          <w:spacing w:val="-7"/>
          <w:sz w:val="28"/>
        </w:rPr>
        <w:t xml:space="preserve"> </w:t>
      </w:r>
      <w:r>
        <w:rPr>
          <w:i/>
          <w:spacing w:val="-5"/>
          <w:sz w:val="28"/>
        </w:rPr>
        <w:t>a</w:t>
      </w:r>
      <w:r>
        <w:rPr>
          <w:i/>
          <w:spacing w:val="-5"/>
          <w:position w:val="-6"/>
          <w:sz w:val="14"/>
        </w:rPr>
        <w:t>i</w:t>
      </w:r>
    </w:p>
    <w:p w:rsidR="00921BFB" w:rsidRDefault="00A00283">
      <w:pPr>
        <w:spacing w:line="150" w:lineRule="exact"/>
        <w:ind w:left="3552"/>
        <w:rPr>
          <w:sz w:val="14"/>
        </w:rPr>
      </w:pPr>
      <w:r>
        <w:rPr>
          <w:i/>
          <w:spacing w:val="-5"/>
          <w:sz w:val="14"/>
        </w:rPr>
        <w:t>j</w:t>
      </w:r>
      <w:r>
        <w:rPr>
          <w:rFonts w:ascii="Symbol" w:hAnsi="Symbol"/>
          <w:spacing w:val="-5"/>
          <w:sz w:val="14"/>
        </w:rPr>
        <w:t></w:t>
      </w:r>
      <w:r>
        <w:rPr>
          <w:spacing w:val="-5"/>
          <w:sz w:val="14"/>
        </w:rPr>
        <w:t>1</w:t>
      </w:r>
    </w:p>
    <w:p w:rsidR="00921BFB" w:rsidRDefault="00A00283">
      <w:pPr>
        <w:spacing w:before="7" w:after="24"/>
        <w:rPr>
          <w:sz w:val="3"/>
        </w:rPr>
      </w:pPr>
      <w:r>
        <w:br w:type="column"/>
      </w:r>
    </w:p>
    <w:p w:rsidR="00921BFB" w:rsidRDefault="00A00283">
      <w:pPr>
        <w:pStyle w:val="a3"/>
        <w:spacing w:line="20" w:lineRule="exact"/>
        <w:ind w:left="621"/>
        <w:rPr>
          <w:sz w:val="2"/>
        </w:rPr>
      </w:pPr>
      <w:r>
        <w:rPr>
          <w:noProof/>
          <w:sz w:val="2"/>
          <w:lang w:eastAsia="ru-RU"/>
        </w:rPr>
        <mc:AlternateContent>
          <mc:Choice Requires="wps">
            <w:drawing>
              <wp:inline distT="0" distB="0" distL="0" distR="0" wp14:anchorId="4EBBF6B7" wp14:editId="1BF4B182">
                <wp:extent cx="229235" cy="6350"/>
                <wp:effectExtent l="9525" t="0" r="0" b="3175"/>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 cy="6350"/>
                          <a:chOff x="0" y="0"/>
                          <a:chExt cx="229235" cy="6350"/>
                        </a:xfrm>
                      </wpg:grpSpPr>
                      <wps:wsp>
                        <wps:cNvPr id="895" name="Graphic 895"/>
                        <wps:cNvSpPr/>
                        <wps:spPr>
                          <a:xfrm>
                            <a:off x="0" y="3176"/>
                            <a:ext cx="229235" cy="1270"/>
                          </a:xfrm>
                          <a:custGeom>
                            <a:avLst/>
                            <a:gdLst/>
                            <a:ahLst/>
                            <a:cxnLst/>
                            <a:rect l="l" t="t" r="r" b="b"/>
                            <a:pathLst>
                              <a:path w="229235">
                                <a:moveTo>
                                  <a:pt x="0" y="0"/>
                                </a:moveTo>
                                <a:lnTo>
                                  <a:pt x="228790" y="0"/>
                                </a:lnTo>
                              </a:path>
                            </a:pathLst>
                          </a:custGeom>
                          <a:ln w="635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8.05pt;height:.5pt;mso-position-horizontal-relative:char;mso-position-vertical-relative:line" id="docshapegroup695" coordorigin="0,0" coordsize="361,10">
                <v:line style="position:absolute" from="0,5" to="360,5" stroked="true" strokeweight=".5002pt" strokecolor="#000000">
                  <v:stroke dashstyle="solid"/>
                </v:line>
              </v:group>
            </w:pict>
          </mc:Fallback>
        </mc:AlternateContent>
      </w:r>
    </w:p>
    <w:p w:rsidR="00921BFB" w:rsidRDefault="00A00283">
      <w:pPr>
        <w:tabs>
          <w:tab w:val="left" w:pos="4044"/>
        </w:tabs>
        <w:ind w:left="247"/>
        <w:rPr>
          <w:sz w:val="30"/>
        </w:rPr>
      </w:pPr>
      <w:r>
        <w:rPr>
          <w:i/>
          <w:sz w:val="28"/>
        </w:rPr>
        <w:t>i</w:t>
      </w:r>
      <w:r>
        <w:rPr>
          <w:i/>
          <w:spacing w:val="-16"/>
          <w:sz w:val="28"/>
        </w:rPr>
        <w:t xml:space="preserve"> </w:t>
      </w:r>
      <w:r>
        <w:rPr>
          <w:rFonts w:ascii="Symbol" w:hAnsi="Symbol"/>
          <w:sz w:val="28"/>
        </w:rPr>
        <w:t></w:t>
      </w:r>
      <w:r>
        <w:rPr>
          <w:spacing w:val="-32"/>
          <w:sz w:val="28"/>
        </w:rPr>
        <w:t xml:space="preserve"> </w:t>
      </w:r>
      <w:r>
        <w:rPr>
          <w:sz w:val="28"/>
        </w:rPr>
        <w:t>1</w:t>
      </w:r>
      <w:r>
        <w:rPr>
          <w:i/>
          <w:sz w:val="28"/>
        </w:rPr>
        <w:t>,m</w:t>
      </w:r>
      <w:r>
        <w:rPr>
          <w:i/>
          <w:spacing w:val="-23"/>
          <w:sz w:val="28"/>
        </w:rPr>
        <w:t xml:space="preserve"> </w:t>
      </w:r>
      <w:r>
        <w:rPr>
          <w:spacing w:val="-10"/>
          <w:sz w:val="30"/>
        </w:rPr>
        <w:t>.</w:t>
      </w:r>
      <w:r>
        <w:rPr>
          <w:sz w:val="30"/>
        </w:rPr>
        <w:tab/>
      </w:r>
      <w:r>
        <w:rPr>
          <w:spacing w:val="-2"/>
          <w:sz w:val="30"/>
        </w:rPr>
        <w:t>(3.15)</w:t>
      </w:r>
    </w:p>
    <w:p w:rsidR="00921BFB" w:rsidRDefault="00921BFB">
      <w:pPr>
        <w:rPr>
          <w:sz w:val="30"/>
        </w:rPr>
        <w:sectPr w:rsidR="00921BFB">
          <w:type w:val="continuous"/>
          <w:pgSz w:w="11900" w:h="16840"/>
          <w:pgMar w:top="1620" w:right="960" w:bottom="280" w:left="1200" w:header="0" w:footer="1133" w:gutter="0"/>
          <w:cols w:num="2" w:space="720" w:equalWidth="0">
            <w:col w:w="4484" w:space="40"/>
            <w:col w:w="5216"/>
          </w:cols>
        </w:sectPr>
      </w:pPr>
    </w:p>
    <w:p w:rsidR="00921BFB" w:rsidRDefault="00A00283">
      <w:pPr>
        <w:pStyle w:val="a3"/>
        <w:spacing w:before="111" w:line="288" w:lineRule="auto"/>
        <w:ind w:right="447" w:firstLine="710"/>
        <w:jc w:val="both"/>
      </w:pPr>
      <w:r>
        <w:lastRenderedPageBreak/>
        <w:t>Условия (3.14) означают полное удовлетворение спроса во всех пунктах потребления; условия (3.15) определяют полный вывоз про- дукции от всех поставщиков.</w:t>
      </w:r>
    </w:p>
    <w:p w:rsidR="00921BFB" w:rsidRDefault="00A00283">
      <w:pPr>
        <w:pStyle w:val="a3"/>
        <w:spacing w:before="2" w:line="288" w:lineRule="auto"/>
        <w:ind w:right="445" w:firstLine="566"/>
        <w:jc w:val="both"/>
        <w:rPr>
          <w:i/>
        </w:rPr>
      </w:pPr>
      <w:r>
        <w:t xml:space="preserve">Необходимым и достаточным условием разрешимости задачи (3.13) — (3.15) является </w:t>
      </w:r>
      <w:r>
        <w:rPr>
          <w:i/>
        </w:rPr>
        <w:t>условие баланса:</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921BFB">
      <w:pPr>
        <w:pStyle w:val="a3"/>
        <w:spacing w:before="1"/>
        <w:ind w:left="0"/>
        <w:rPr>
          <w:i/>
          <w:sz w:val="4"/>
        </w:rPr>
      </w:pPr>
    </w:p>
    <w:p w:rsidR="00921BFB" w:rsidRDefault="00A00283">
      <w:pPr>
        <w:pStyle w:val="a3"/>
        <w:spacing w:line="155" w:lineRule="exact"/>
        <w:ind w:left="4065"/>
        <w:rPr>
          <w:sz w:val="15"/>
        </w:rPr>
      </w:pPr>
      <w:r>
        <w:rPr>
          <w:noProof/>
          <w:position w:val="-2"/>
          <w:sz w:val="15"/>
          <w:lang w:eastAsia="ru-RU"/>
        </w:rPr>
        <mc:AlternateContent>
          <mc:Choice Requires="wps">
            <w:drawing>
              <wp:inline distT="0" distB="0" distL="0" distR="0" wp14:anchorId="154A98B4" wp14:editId="69D0E803">
                <wp:extent cx="64769" cy="99060"/>
                <wp:effectExtent l="0" t="0" r="0" b="0"/>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99060"/>
                        </a:xfrm>
                        <a:prstGeom prst="rect">
                          <a:avLst/>
                        </a:prstGeom>
                      </wps:spPr>
                      <wps:txbx>
                        <w:txbxContent>
                          <w:p w:rsidR="00921BFB" w:rsidRDefault="00A00283">
                            <w:pPr>
                              <w:spacing w:line="155" w:lineRule="exact"/>
                              <w:rPr>
                                <w:i/>
                                <w:sz w:val="14"/>
                              </w:rPr>
                            </w:pPr>
                            <w:r>
                              <w:rPr>
                                <w:i/>
                                <w:spacing w:val="-10"/>
                                <w:sz w:val="14"/>
                              </w:rPr>
                              <w:t>m</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5.1pt;height:7.8pt;mso-position-horizontal-relative:char;mso-position-vertical-relative:line" type="#_x0000_t202" id="docshape696" filled="false" stroked="false">
                <w10:anchorlock/>
                <v:textbox inset="0,0,0,0">
                  <w:txbxContent>
                    <w:p>
                      <w:pPr>
                        <w:spacing w:line="155" w:lineRule="exact" w:before="0"/>
                        <w:ind w:left="0" w:right="0" w:firstLine="0"/>
                        <w:jc w:val="left"/>
                        <w:rPr>
                          <w:i/>
                          <w:sz w:val="14"/>
                        </w:rPr>
                      </w:pPr>
                      <w:r>
                        <w:rPr>
                          <w:i/>
                          <w:spacing w:val="-10"/>
                          <w:sz w:val="14"/>
                        </w:rPr>
                        <w:t>m</w:t>
                      </w:r>
                    </w:p>
                  </w:txbxContent>
                </v:textbox>
              </v:shape>
            </w:pict>
          </mc:Fallback>
        </mc:AlternateContent>
      </w:r>
    </w:p>
    <w:p w:rsidR="00921BFB" w:rsidRDefault="00A00283">
      <w:pPr>
        <w:spacing w:line="321" w:lineRule="exact"/>
        <w:ind w:left="3988"/>
        <w:rPr>
          <w:i/>
          <w:sz w:val="14"/>
        </w:rPr>
      </w:pPr>
      <w:r>
        <w:rPr>
          <w:rFonts w:ascii="Symbol" w:hAnsi="Symbol"/>
          <w:spacing w:val="-4"/>
          <w:position w:val="-3"/>
          <w:sz w:val="36"/>
        </w:rPr>
        <w:t></w:t>
      </w:r>
      <w:r>
        <w:rPr>
          <w:spacing w:val="-53"/>
          <w:position w:val="-3"/>
          <w:sz w:val="36"/>
        </w:rPr>
        <w:t xml:space="preserve"> </w:t>
      </w:r>
      <w:r>
        <w:rPr>
          <w:i/>
          <w:spacing w:val="-5"/>
          <w:sz w:val="28"/>
        </w:rPr>
        <w:t>a</w:t>
      </w:r>
      <w:r>
        <w:rPr>
          <w:i/>
          <w:spacing w:val="-5"/>
          <w:position w:val="-6"/>
          <w:sz w:val="14"/>
        </w:rPr>
        <w:t>i</w:t>
      </w:r>
    </w:p>
    <w:p w:rsidR="00921BFB" w:rsidRDefault="00A00283">
      <w:pPr>
        <w:spacing w:line="150" w:lineRule="exact"/>
        <w:ind w:left="4022"/>
        <w:rPr>
          <w:sz w:val="14"/>
        </w:rPr>
      </w:pPr>
      <w:r>
        <w:rPr>
          <w:i/>
          <w:spacing w:val="-2"/>
          <w:sz w:val="14"/>
        </w:rPr>
        <w:t>i</w:t>
      </w:r>
      <w:r>
        <w:rPr>
          <w:i/>
          <w:spacing w:val="-21"/>
          <w:sz w:val="14"/>
        </w:rPr>
        <w:t xml:space="preserve"> </w:t>
      </w:r>
      <w:r>
        <w:rPr>
          <w:rFonts w:ascii="Symbol" w:hAnsi="Symbol"/>
          <w:spacing w:val="-5"/>
          <w:sz w:val="14"/>
        </w:rPr>
        <w:t></w:t>
      </w:r>
      <w:r>
        <w:rPr>
          <w:spacing w:val="-5"/>
          <w:sz w:val="14"/>
        </w:rPr>
        <w:t>1</w:t>
      </w:r>
    </w:p>
    <w:p w:rsidR="00921BFB" w:rsidRDefault="00A00283">
      <w:pPr>
        <w:spacing w:before="1"/>
        <w:rPr>
          <w:sz w:val="4"/>
        </w:rPr>
      </w:pPr>
      <w:r>
        <w:br w:type="column"/>
      </w:r>
    </w:p>
    <w:p w:rsidR="00921BFB" w:rsidRDefault="00A00283">
      <w:pPr>
        <w:pStyle w:val="a3"/>
        <w:spacing w:line="155" w:lineRule="exact"/>
        <w:ind w:left="367"/>
        <w:rPr>
          <w:sz w:val="15"/>
        </w:rPr>
      </w:pPr>
      <w:r>
        <w:rPr>
          <w:noProof/>
          <w:position w:val="-2"/>
          <w:sz w:val="15"/>
          <w:lang w:eastAsia="ru-RU"/>
        </w:rPr>
        <mc:AlternateContent>
          <mc:Choice Requires="wps">
            <w:drawing>
              <wp:inline distT="0" distB="0" distL="0" distR="0" wp14:anchorId="0E61A4E4" wp14:editId="52FF8496">
                <wp:extent cx="44450" cy="99060"/>
                <wp:effectExtent l="0" t="0" r="0" b="0"/>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rsidR="00921BFB" w:rsidRDefault="00A00283">
                            <w:pPr>
                              <w:spacing w:line="155" w:lineRule="exact"/>
                              <w:rPr>
                                <w:i/>
                                <w:sz w:val="14"/>
                              </w:rPr>
                            </w:pPr>
                            <w:r>
                              <w:rPr>
                                <w:i/>
                                <w:spacing w:val="-10"/>
                                <w:sz w:val="14"/>
                              </w:rPr>
                              <w:t>n</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5pt;height:7.8pt;mso-position-horizontal-relative:char;mso-position-vertical-relative:line" type="#_x0000_t202" id="docshape697" filled="false" stroked="false">
                <w10:anchorlock/>
                <v:textbox inset="0,0,0,0">
                  <w:txbxContent>
                    <w:p>
                      <w:pPr>
                        <w:spacing w:line="155" w:lineRule="exact" w:before="0"/>
                        <w:ind w:left="0" w:right="0" w:firstLine="0"/>
                        <w:jc w:val="left"/>
                        <w:rPr>
                          <w:i/>
                          <w:sz w:val="14"/>
                        </w:rPr>
                      </w:pPr>
                      <w:r>
                        <w:rPr>
                          <w:i/>
                          <w:spacing w:val="-10"/>
                          <w:sz w:val="14"/>
                        </w:rPr>
                        <w:t>n</w:t>
                      </w:r>
                    </w:p>
                  </w:txbxContent>
                </v:textbox>
              </v:shape>
            </w:pict>
          </mc:Fallback>
        </mc:AlternateContent>
      </w:r>
    </w:p>
    <w:p w:rsidR="00921BFB" w:rsidRDefault="00A00283">
      <w:pPr>
        <w:tabs>
          <w:tab w:val="left" w:pos="4068"/>
        </w:tabs>
        <w:spacing w:line="321" w:lineRule="exact"/>
        <w:ind w:left="60"/>
        <w:rPr>
          <w:sz w:val="30"/>
        </w:rPr>
      </w:pPr>
      <w:r>
        <w:rPr>
          <w:rFonts w:ascii="Symbol" w:hAnsi="Symbol"/>
          <w:sz w:val="28"/>
        </w:rPr>
        <w:t></w:t>
      </w:r>
      <w:r>
        <w:rPr>
          <w:spacing w:val="-15"/>
          <w:sz w:val="28"/>
        </w:rPr>
        <w:t xml:space="preserve"> </w:t>
      </w:r>
      <w:r>
        <w:rPr>
          <w:rFonts w:ascii="Symbol" w:hAnsi="Symbol"/>
          <w:spacing w:val="14"/>
          <w:position w:val="-3"/>
          <w:sz w:val="36"/>
        </w:rPr>
        <w:t></w:t>
      </w:r>
      <w:r>
        <w:rPr>
          <w:i/>
          <w:spacing w:val="14"/>
          <w:sz w:val="28"/>
        </w:rPr>
        <w:t>b</w:t>
      </w:r>
      <w:r>
        <w:rPr>
          <w:i/>
          <w:spacing w:val="14"/>
          <w:position w:val="-6"/>
          <w:sz w:val="14"/>
        </w:rPr>
        <w:t>j</w:t>
      </w:r>
      <w:r>
        <w:rPr>
          <w:i/>
          <w:spacing w:val="48"/>
          <w:position w:val="-6"/>
          <w:sz w:val="14"/>
        </w:rPr>
        <w:t xml:space="preserve"> </w:t>
      </w:r>
      <w:r>
        <w:rPr>
          <w:spacing w:val="-10"/>
          <w:sz w:val="30"/>
        </w:rPr>
        <w:t>.</w:t>
      </w:r>
      <w:r>
        <w:rPr>
          <w:sz w:val="30"/>
        </w:rPr>
        <w:tab/>
      </w:r>
      <w:r>
        <w:rPr>
          <w:spacing w:val="-2"/>
          <w:sz w:val="30"/>
        </w:rPr>
        <w:t>(3.16)</w:t>
      </w:r>
    </w:p>
    <w:p w:rsidR="00921BFB" w:rsidRDefault="00A00283">
      <w:pPr>
        <w:spacing w:line="150" w:lineRule="exact"/>
        <w:ind w:left="319"/>
        <w:rPr>
          <w:sz w:val="14"/>
        </w:rPr>
      </w:pPr>
      <w:r>
        <w:rPr>
          <w:i/>
          <w:spacing w:val="-2"/>
          <w:sz w:val="14"/>
        </w:rPr>
        <w:t>j</w:t>
      </w:r>
      <w:r>
        <w:rPr>
          <w:i/>
          <w:spacing w:val="-16"/>
          <w:sz w:val="14"/>
        </w:rPr>
        <w:t xml:space="preserve"> </w:t>
      </w:r>
      <w:r>
        <w:rPr>
          <w:rFonts w:ascii="Symbol" w:hAnsi="Symbol"/>
          <w:spacing w:val="-5"/>
          <w:sz w:val="14"/>
        </w:rPr>
        <w:t></w:t>
      </w:r>
      <w:r>
        <w:rPr>
          <w:spacing w:val="-5"/>
          <w:sz w:val="14"/>
        </w:rPr>
        <w:t>1</w:t>
      </w:r>
    </w:p>
    <w:p w:rsidR="00921BFB" w:rsidRDefault="00921BFB">
      <w:pPr>
        <w:spacing w:line="150" w:lineRule="exact"/>
        <w:rPr>
          <w:sz w:val="14"/>
        </w:rPr>
        <w:sectPr w:rsidR="00921BFB">
          <w:type w:val="continuous"/>
          <w:pgSz w:w="11900" w:h="16840"/>
          <w:pgMar w:top="1620" w:right="960" w:bottom="280" w:left="1200" w:header="0" w:footer="1133" w:gutter="0"/>
          <w:cols w:num="2" w:space="720" w:equalWidth="0">
            <w:col w:w="4460" w:space="40"/>
            <w:col w:w="5240"/>
          </w:cols>
        </w:sectPr>
      </w:pPr>
    </w:p>
    <w:p w:rsidR="00921BFB" w:rsidRDefault="00A00283">
      <w:pPr>
        <w:pStyle w:val="a3"/>
        <w:spacing w:before="71" w:line="288" w:lineRule="auto"/>
        <w:ind w:right="441" w:firstLine="710"/>
        <w:jc w:val="both"/>
      </w:pPr>
      <w:r>
        <w:lastRenderedPageBreak/>
        <w:t>Транспортная</w:t>
      </w:r>
      <w:r>
        <w:rPr>
          <w:spacing w:val="-7"/>
        </w:rPr>
        <w:t xml:space="preserve"> </w:t>
      </w:r>
      <w:r>
        <w:t>задача,</w:t>
      </w:r>
      <w:r>
        <w:rPr>
          <w:spacing w:val="-10"/>
        </w:rPr>
        <w:t xml:space="preserve"> </w:t>
      </w:r>
      <w:r>
        <w:t>в</w:t>
      </w:r>
      <w:r>
        <w:rPr>
          <w:spacing w:val="-10"/>
        </w:rPr>
        <w:t xml:space="preserve"> </w:t>
      </w:r>
      <w:r>
        <w:t>которой</w:t>
      </w:r>
      <w:r>
        <w:rPr>
          <w:spacing w:val="-10"/>
        </w:rPr>
        <w:t xml:space="preserve"> </w:t>
      </w:r>
      <w:r>
        <w:t>имеет</w:t>
      </w:r>
      <w:r>
        <w:rPr>
          <w:spacing w:val="-10"/>
        </w:rPr>
        <w:t xml:space="preserve"> </w:t>
      </w:r>
      <w:r>
        <w:t>место</w:t>
      </w:r>
      <w:r>
        <w:rPr>
          <w:spacing w:val="-13"/>
        </w:rPr>
        <w:t xml:space="preserve"> </w:t>
      </w:r>
      <w:r>
        <w:t>равенство</w:t>
      </w:r>
      <w:r>
        <w:rPr>
          <w:spacing w:val="-13"/>
        </w:rPr>
        <w:t xml:space="preserve"> </w:t>
      </w:r>
      <w:r>
        <w:t>(3.16),</w:t>
      </w:r>
      <w:r>
        <w:rPr>
          <w:spacing w:val="-10"/>
        </w:rPr>
        <w:t xml:space="preserve"> </w:t>
      </w:r>
      <w:r>
        <w:t xml:space="preserve">на- зывается </w:t>
      </w:r>
      <w:r>
        <w:rPr>
          <w:i/>
        </w:rPr>
        <w:t xml:space="preserve">закрытой </w:t>
      </w:r>
      <w:r>
        <w:t>и может быть решена как задача линейного про- граммирования с помощью симплексного метода. Однако благодаря особенностям</w:t>
      </w:r>
      <w:r>
        <w:rPr>
          <w:spacing w:val="-19"/>
        </w:rPr>
        <w:t xml:space="preserve"> </w:t>
      </w:r>
      <w:r>
        <w:t>переменных</w:t>
      </w:r>
      <w:r>
        <w:rPr>
          <w:spacing w:val="-19"/>
        </w:rPr>
        <w:t xml:space="preserve"> </w:t>
      </w:r>
      <w:r>
        <w:t>задачи</w:t>
      </w:r>
      <w:r>
        <w:rPr>
          <w:spacing w:val="-19"/>
        </w:rPr>
        <w:t xml:space="preserve"> </w:t>
      </w:r>
      <w:r>
        <w:t>и</w:t>
      </w:r>
      <w:r>
        <w:rPr>
          <w:spacing w:val="-18"/>
        </w:rPr>
        <w:t xml:space="preserve"> </w:t>
      </w:r>
      <w:r>
        <w:t>системы</w:t>
      </w:r>
      <w:r>
        <w:rPr>
          <w:spacing w:val="-16"/>
        </w:rPr>
        <w:t xml:space="preserve"> </w:t>
      </w:r>
      <w:r>
        <w:t>ограничений</w:t>
      </w:r>
      <w:r>
        <w:rPr>
          <w:spacing w:val="-19"/>
        </w:rPr>
        <w:t xml:space="preserve"> </w:t>
      </w:r>
      <w:r>
        <w:t>разработаны специальные, менее громоздкие методы ее решения. Наиболее приме- няемым</w:t>
      </w:r>
      <w:r>
        <w:rPr>
          <w:spacing w:val="3"/>
        </w:rPr>
        <w:t xml:space="preserve"> </w:t>
      </w:r>
      <w:r>
        <w:t>методом</w:t>
      </w:r>
      <w:r>
        <w:rPr>
          <w:spacing w:val="1"/>
        </w:rPr>
        <w:t xml:space="preserve"> </w:t>
      </w:r>
      <w:r>
        <w:t>является</w:t>
      </w:r>
      <w:r>
        <w:rPr>
          <w:spacing w:val="3"/>
        </w:rPr>
        <w:t xml:space="preserve"> </w:t>
      </w:r>
      <w:r>
        <w:rPr>
          <w:i/>
        </w:rPr>
        <w:t>метод</w:t>
      </w:r>
      <w:r>
        <w:rPr>
          <w:i/>
          <w:spacing w:val="5"/>
        </w:rPr>
        <w:t xml:space="preserve"> </w:t>
      </w:r>
      <w:r>
        <w:rPr>
          <w:i/>
        </w:rPr>
        <w:t>потенциалов,</w:t>
      </w:r>
      <w:r>
        <w:rPr>
          <w:i/>
          <w:spacing w:val="-1"/>
        </w:rPr>
        <w:t xml:space="preserve"> </w:t>
      </w:r>
      <w:r>
        <w:t>при</w:t>
      </w:r>
      <w:r>
        <w:rPr>
          <w:spacing w:val="5"/>
        </w:rPr>
        <w:t xml:space="preserve"> </w:t>
      </w:r>
      <w:r>
        <w:t>котором</w:t>
      </w:r>
      <w:r>
        <w:rPr>
          <w:spacing w:val="2"/>
        </w:rPr>
        <w:t xml:space="preserve"> </w:t>
      </w:r>
      <w:r>
        <w:rPr>
          <w:spacing w:val="-2"/>
        </w:rPr>
        <w:t>каждому</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spacing w:before="6"/>
        <w:ind w:left="244"/>
        <w:rPr>
          <w:i/>
          <w:sz w:val="28"/>
        </w:rPr>
      </w:pPr>
      <w:r>
        <w:rPr>
          <w:i/>
          <w:sz w:val="28"/>
        </w:rPr>
        <w:lastRenderedPageBreak/>
        <w:t>i</w:t>
      </w:r>
      <w:r>
        <w:rPr>
          <w:i/>
          <w:spacing w:val="-14"/>
          <w:sz w:val="28"/>
        </w:rPr>
        <w:t xml:space="preserve"> </w:t>
      </w:r>
      <w:r>
        <w:rPr>
          <w:rFonts w:ascii="Symbol" w:hAnsi="Symbol"/>
          <w:sz w:val="28"/>
        </w:rPr>
        <w:t></w:t>
      </w:r>
      <w:r>
        <w:rPr>
          <w:spacing w:val="-5"/>
          <w:sz w:val="28"/>
        </w:rPr>
        <w:t xml:space="preserve"> </w:t>
      </w:r>
      <w:r>
        <w:rPr>
          <w:i/>
          <w:spacing w:val="-5"/>
          <w:sz w:val="28"/>
        </w:rPr>
        <w:t>му</w:t>
      </w:r>
    </w:p>
    <w:p w:rsidR="00921BFB" w:rsidRDefault="00A00283">
      <w:pPr>
        <w:pStyle w:val="a3"/>
        <w:spacing w:before="7"/>
        <w:ind w:left="112"/>
      </w:pPr>
      <w:r>
        <w:br w:type="column"/>
      </w:r>
      <w:r>
        <w:rPr>
          <w:spacing w:val="-2"/>
        </w:rPr>
        <w:lastRenderedPageBreak/>
        <w:t>поставщику</w:t>
      </w:r>
      <w:r>
        <w:rPr>
          <w:spacing w:val="12"/>
        </w:rPr>
        <w:t xml:space="preserve"> </w:t>
      </w:r>
      <w:r>
        <w:rPr>
          <w:spacing w:val="-2"/>
        </w:rPr>
        <w:t>устанавливается</w:t>
      </w:r>
      <w:r>
        <w:rPr>
          <w:spacing w:val="15"/>
        </w:rPr>
        <w:t xml:space="preserve"> </w:t>
      </w:r>
      <w:r>
        <w:rPr>
          <w:spacing w:val="-2"/>
        </w:rPr>
        <w:t>потенциал</w:t>
      </w:r>
    </w:p>
    <w:p w:rsidR="00921BFB" w:rsidRDefault="00A00283">
      <w:pPr>
        <w:spacing w:before="7"/>
        <w:ind w:left="90"/>
        <w:rPr>
          <w:sz w:val="30"/>
        </w:rPr>
      </w:pPr>
      <w:r>
        <w:br w:type="column"/>
      </w:r>
      <w:r>
        <w:rPr>
          <w:i/>
          <w:sz w:val="28"/>
        </w:rPr>
        <w:lastRenderedPageBreak/>
        <w:t>u</w:t>
      </w:r>
      <w:r>
        <w:rPr>
          <w:i/>
          <w:position w:val="-6"/>
          <w:sz w:val="14"/>
        </w:rPr>
        <w:t>i</w:t>
      </w:r>
      <w:r>
        <w:rPr>
          <w:i/>
          <w:spacing w:val="6"/>
          <w:position w:val="-6"/>
          <w:sz w:val="14"/>
        </w:rPr>
        <w:t xml:space="preserve"> </w:t>
      </w:r>
      <w:r>
        <w:rPr>
          <w:i/>
          <w:sz w:val="30"/>
        </w:rPr>
        <w:t>,</w:t>
      </w:r>
      <w:r>
        <w:rPr>
          <w:i/>
          <w:spacing w:val="16"/>
          <w:sz w:val="30"/>
        </w:rPr>
        <w:t xml:space="preserve"> </w:t>
      </w:r>
      <w:r>
        <w:rPr>
          <w:sz w:val="30"/>
        </w:rPr>
        <w:t>который</w:t>
      </w:r>
      <w:r>
        <w:rPr>
          <w:spacing w:val="21"/>
          <w:sz w:val="30"/>
        </w:rPr>
        <w:t xml:space="preserve"> </w:t>
      </w:r>
      <w:r>
        <w:rPr>
          <w:sz w:val="30"/>
        </w:rPr>
        <w:t>можно</w:t>
      </w:r>
      <w:r>
        <w:rPr>
          <w:spacing w:val="17"/>
          <w:sz w:val="30"/>
        </w:rPr>
        <w:t xml:space="preserve"> </w:t>
      </w:r>
      <w:r>
        <w:rPr>
          <w:spacing w:val="-5"/>
          <w:sz w:val="30"/>
        </w:rPr>
        <w:t>ин-</w:t>
      </w:r>
    </w:p>
    <w:p w:rsidR="00921BFB" w:rsidRDefault="00921BFB">
      <w:pPr>
        <w:rPr>
          <w:sz w:val="30"/>
        </w:rPr>
        <w:sectPr w:rsidR="00921BFB">
          <w:type w:val="continuous"/>
          <w:pgSz w:w="11900" w:h="16840"/>
          <w:pgMar w:top="1620" w:right="960" w:bottom="280" w:left="1200" w:header="0" w:footer="1133" w:gutter="0"/>
          <w:cols w:num="3" w:space="720" w:equalWidth="0">
            <w:col w:w="909" w:space="40"/>
            <w:col w:w="5248" w:space="39"/>
            <w:col w:w="3504"/>
          </w:cols>
        </w:sectPr>
      </w:pPr>
    </w:p>
    <w:p w:rsidR="00921BFB" w:rsidRDefault="00A00283">
      <w:pPr>
        <w:pStyle w:val="a3"/>
        <w:spacing w:before="85"/>
      </w:pPr>
      <w:r>
        <w:lastRenderedPageBreak/>
        <w:t>терпретировать</w:t>
      </w:r>
      <w:r>
        <w:rPr>
          <w:spacing w:val="32"/>
        </w:rPr>
        <w:t xml:space="preserve"> </w:t>
      </w:r>
      <w:r>
        <w:t>как</w:t>
      </w:r>
      <w:r>
        <w:rPr>
          <w:spacing w:val="34"/>
        </w:rPr>
        <w:t xml:space="preserve"> </w:t>
      </w:r>
      <w:r>
        <w:t>цену</w:t>
      </w:r>
      <w:r>
        <w:rPr>
          <w:spacing w:val="26"/>
        </w:rPr>
        <w:t xml:space="preserve"> </w:t>
      </w:r>
      <w:r>
        <w:t>продукта</w:t>
      </w:r>
      <w:r>
        <w:rPr>
          <w:spacing w:val="32"/>
        </w:rPr>
        <w:t xml:space="preserve"> </w:t>
      </w:r>
      <w:r>
        <w:t>в</w:t>
      </w:r>
      <w:r>
        <w:rPr>
          <w:spacing w:val="34"/>
        </w:rPr>
        <w:t xml:space="preserve"> </w:t>
      </w:r>
      <w:r>
        <w:t>пункте</w:t>
      </w:r>
      <w:r>
        <w:rPr>
          <w:spacing w:val="28"/>
        </w:rPr>
        <w:t xml:space="preserve"> </w:t>
      </w:r>
      <w:r>
        <w:t>поставщика.</w:t>
      </w:r>
      <w:r>
        <w:rPr>
          <w:spacing w:val="31"/>
        </w:rPr>
        <w:t xml:space="preserve"> </w:t>
      </w:r>
      <w:r>
        <w:t>A</w:t>
      </w:r>
      <w:r>
        <w:rPr>
          <w:spacing w:val="31"/>
        </w:rPr>
        <w:t xml:space="preserve"> </w:t>
      </w:r>
      <w:r>
        <w:rPr>
          <w:spacing w:val="-2"/>
        </w:rPr>
        <w:t>каждому</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6"/>
        <w:ind w:left="307"/>
        <w:rPr>
          <w:i/>
          <w:sz w:val="28"/>
        </w:rPr>
      </w:pPr>
      <w:r>
        <w:rPr>
          <w:i/>
          <w:sz w:val="28"/>
        </w:rPr>
        <w:lastRenderedPageBreak/>
        <w:t>j</w:t>
      </w:r>
      <w:r>
        <w:rPr>
          <w:i/>
          <w:spacing w:val="-9"/>
          <w:sz w:val="28"/>
        </w:rPr>
        <w:t xml:space="preserve"> </w:t>
      </w:r>
      <w:r>
        <w:rPr>
          <w:rFonts w:ascii="Symbol" w:hAnsi="Symbol"/>
          <w:sz w:val="28"/>
        </w:rPr>
        <w:t></w:t>
      </w:r>
      <w:r>
        <w:rPr>
          <w:sz w:val="28"/>
        </w:rPr>
        <w:t xml:space="preserve"> </w:t>
      </w:r>
      <w:r>
        <w:rPr>
          <w:i/>
          <w:spacing w:val="-5"/>
          <w:sz w:val="28"/>
        </w:rPr>
        <w:t>му</w:t>
      </w:r>
    </w:p>
    <w:p w:rsidR="00921BFB" w:rsidRDefault="00A00283">
      <w:pPr>
        <w:pStyle w:val="a3"/>
        <w:spacing w:before="78"/>
        <w:ind w:left="141"/>
        <w:rPr>
          <w:i/>
          <w:sz w:val="14"/>
        </w:rPr>
      </w:pPr>
      <w:r>
        <w:br w:type="column"/>
      </w:r>
      <w:r>
        <w:lastRenderedPageBreak/>
        <w:t>потребителю</w:t>
      </w:r>
      <w:r>
        <w:rPr>
          <w:spacing w:val="24"/>
        </w:rPr>
        <w:t xml:space="preserve"> </w:t>
      </w:r>
      <w:r>
        <w:t>устанавливается</w:t>
      </w:r>
      <w:r>
        <w:rPr>
          <w:spacing w:val="20"/>
        </w:rPr>
        <w:t xml:space="preserve"> </w:t>
      </w:r>
      <w:r>
        <w:t>потенциал</w:t>
      </w:r>
      <w:r>
        <w:rPr>
          <w:spacing w:val="40"/>
        </w:rPr>
        <w:t xml:space="preserve"> </w:t>
      </w:r>
      <w:r>
        <w:rPr>
          <w:i/>
          <w:spacing w:val="6"/>
          <w:sz w:val="28"/>
        </w:rPr>
        <w:t>v</w:t>
      </w:r>
      <w:r>
        <w:rPr>
          <w:i/>
          <w:spacing w:val="6"/>
          <w:position w:val="-6"/>
          <w:sz w:val="14"/>
        </w:rPr>
        <w:t>j</w:t>
      </w:r>
    </w:p>
    <w:p w:rsidR="00921BFB" w:rsidRDefault="00A00283">
      <w:pPr>
        <w:pStyle w:val="a3"/>
        <w:spacing w:before="78"/>
        <w:ind w:left="146"/>
      </w:pPr>
      <w:r>
        <w:br w:type="column"/>
      </w:r>
      <w:r>
        <w:rPr>
          <w:i/>
        </w:rPr>
        <w:lastRenderedPageBreak/>
        <w:t>,</w:t>
      </w:r>
      <w:r>
        <w:rPr>
          <w:i/>
          <w:spacing w:val="47"/>
        </w:rPr>
        <w:t xml:space="preserve"> </w:t>
      </w:r>
      <w:r>
        <w:t>который</w:t>
      </w:r>
      <w:r>
        <w:rPr>
          <w:spacing w:val="45"/>
        </w:rPr>
        <w:t xml:space="preserve"> </w:t>
      </w:r>
      <w:r>
        <w:rPr>
          <w:spacing w:val="-4"/>
        </w:rPr>
        <w:t>можно</w:t>
      </w:r>
    </w:p>
    <w:p w:rsidR="00921BFB" w:rsidRDefault="00921BFB">
      <w:pPr>
        <w:sectPr w:rsidR="00921BFB">
          <w:type w:val="continuous"/>
          <w:pgSz w:w="11900" w:h="16840"/>
          <w:pgMar w:top="1620" w:right="960" w:bottom="280" w:left="1200" w:header="0" w:footer="1133" w:gutter="0"/>
          <w:cols w:num="3" w:space="720" w:equalWidth="0">
            <w:col w:w="981" w:space="40"/>
            <w:col w:w="5811" w:space="39"/>
            <w:col w:w="2869"/>
          </w:cols>
        </w:sectPr>
      </w:pPr>
    </w:p>
    <w:p w:rsidR="00921BFB" w:rsidRDefault="00A00283">
      <w:pPr>
        <w:pStyle w:val="a3"/>
        <w:spacing w:before="119" w:line="288" w:lineRule="auto"/>
        <w:ind w:right="445"/>
        <w:jc w:val="both"/>
      </w:pPr>
      <w:r>
        <w:lastRenderedPageBreak/>
        <w:t>принять условно за цену продукта в пункте потребителя. В простей- шем</w:t>
      </w:r>
      <w:r>
        <w:rPr>
          <w:spacing w:val="-12"/>
        </w:rPr>
        <w:t xml:space="preserve"> </w:t>
      </w:r>
      <w:r>
        <w:t>случае</w:t>
      </w:r>
      <w:r>
        <w:rPr>
          <w:spacing w:val="-17"/>
        </w:rPr>
        <w:t xml:space="preserve"> </w:t>
      </w:r>
      <w:r>
        <w:t>цена</w:t>
      </w:r>
      <w:r>
        <w:rPr>
          <w:spacing w:val="-12"/>
        </w:rPr>
        <w:t xml:space="preserve"> </w:t>
      </w:r>
      <w:r>
        <w:t>продукта</w:t>
      </w:r>
      <w:r>
        <w:rPr>
          <w:spacing w:val="-12"/>
        </w:rPr>
        <w:t xml:space="preserve"> </w:t>
      </w:r>
      <w:r>
        <w:t>в</w:t>
      </w:r>
      <w:r>
        <w:rPr>
          <w:spacing w:val="-11"/>
        </w:rPr>
        <w:t xml:space="preserve"> </w:t>
      </w:r>
      <w:r>
        <w:t>пункте</w:t>
      </w:r>
      <w:r>
        <w:rPr>
          <w:spacing w:val="-12"/>
        </w:rPr>
        <w:t xml:space="preserve"> </w:t>
      </w:r>
      <w:r>
        <w:t>потребителя</w:t>
      </w:r>
      <w:r>
        <w:rPr>
          <w:spacing w:val="-12"/>
        </w:rPr>
        <w:t xml:space="preserve"> </w:t>
      </w:r>
      <w:r>
        <w:t>равна</w:t>
      </w:r>
      <w:r>
        <w:rPr>
          <w:spacing w:val="-12"/>
        </w:rPr>
        <w:t xml:space="preserve"> </w:t>
      </w:r>
      <w:r>
        <w:t>его</w:t>
      </w:r>
      <w:r>
        <w:rPr>
          <w:spacing w:val="-14"/>
        </w:rPr>
        <w:t xml:space="preserve"> </w:t>
      </w:r>
      <w:r>
        <w:t>цене</w:t>
      </w:r>
      <w:r>
        <w:rPr>
          <w:spacing w:val="-12"/>
        </w:rPr>
        <w:t xml:space="preserve"> </w:t>
      </w:r>
      <w:r>
        <w:t>в</w:t>
      </w:r>
      <w:r>
        <w:rPr>
          <w:spacing w:val="-11"/>
        </w:rPr>
        <w:t xml:space="preserve"> </w:t>
      </w:r>
      <w:r>
        <w:t>пунк- те поставщика плюс транспортные расходы</w:t>
      </w:r>
      <w:r>
        <w:rPr>
          <w:spacing w:val="-1"/>
        </w:rPr>
        <w:t xml:space="preserve"> </w:t>
      </w:r>
      <w:r>
        <w:t>на его</w:t>
      </w:r>
      <w:r>
        <w:rPr>
          <w:spacing w:val="-1"/>
        </w:rPr>
        <w:t xml:space="preserve"> </w:t>
      </w:r>
      <w:r>
        <w:t>доставку, т.е.</w:t>
      </w:r>
    </w:p>
    <w:p w:rsidR="00921BFB" w:rsidRDefault="00A00283">
      <w:pPr>
        <w:tabs>
          <w:tab w:val="left" w:pos="8567"/>
        </w:tabs>
        <w:spacing w:before="9"/>
        <w:ind w:left="4036"/>
        <w:rPr>
          <w:sz w:val="30"/>
        </w:rPr>
      </w:pPr>
      <w:r>
        <w:rPr>
          <w:i/>
          <w:spacing w:val="11"/>
          <w:sz w:val="28"/>
        </w:rPr>
        <w:t>v</w:t>
      </w:r>
      <w:r>
        <w:rPr>
          <w:i/>
          <w:spacing w:val="11"/>
          <w:position w:val="-6"/>
          <w:sz w:val="14"/>
        </w:rPr>
        <w:t>j</w:t>
      </w:r>
      <w:r>
        <w:rPr>
          <w:i/>
          <w:spacing w:val="64"/>
          <w:position w:val="-6"/>
          <w:sz w:val="14"/>
        </w:rPr>
        <w:t xml:space="preserve"> </w:t>
      </w:r>
      <w:r>
        <w:rPr>
          <w:rFonts w:ascii="Symbol" w:hAnsi="Symbol"/>
          <w:sz w:val="28"/>
        </w:rPr>
        <w:t></w:t>
      </w:r>
      <w:r>
        <w:rPr>
          <w:spacing w:val="-9"/>
          <w:sz w:val="28"/>
        </w:rPr>
        <w:t xml:space="preserve"> </w:t>
      </w:r>
      <w:r>
        <w:rPr>
          <w:i/>
          <w:sz w:val="28"/>
        </w:rPr>
        <w:t>u</w:t>
      </w:r>
      <w:r>
        <w:rPr>
          <w:i/>
          <w:position w:val="-6"/>
          <w:sz w:val="14"/>
        </w:rPr>
        <w:t>i</w:t>
      </w:r>
      <w:r>
        <w:rPr>
          <w:i/>
          <w:spacing w:val="49"/>
          <w:position w:val="-6"/>
          <w:sz w:val="14"/>
        </w:rPr>
        <w:t xml:space="preserve"> </w:t>
      </w:r>
      <w:r>
        <w:rPr>
          <w:rFonts w:ascii="Symbol" w:hAnsi="Symbol"/>
          <w:sz w:val="28"/>
        </w:rPr>
        <w:t></w:t>
      </w:r>
      <w:r>
        <w:rPr>
          <w:spacing w:val="-14"/>
          <w:sz w:val="28"/>
        </w:rPr>
        <w:t xml:space="preserve"> </w:t>
      </w:r>
      <w:r>
        <w:rPr>
          <w:i/>
          <w:sz w:val="28"/>
        </w:rPr>
        <w:t>c</w:t>
      </w:r>
      <w:r>
        <w:rPr>
          <w:i/>
          <w:position w:val="-6"/>
          <w:sz w:val="14"/>
        </w:rPr>
        <w:t>ij</w:t>
      </w:r>
      <w:r>
        <w:rPr>
          <w:i/>
          <w:spacing w:val="12"/>
          <w:position w:val="-6"/>
          <w:sz w:val="14"/>
        </w:rPr>
        <w:t xml:space="preserve"> </w:t>
      </w:r>
      <w:r>
        <w:rPr>
          <w:spacing w:val="-10"/>
          <w:sz w:val="30"/>
        </w:rPr>
        <w:t>.</w:t>
      </w:r>
      <w:r>
        <w:rPr>
          <w:sz w:val="30"/>
        </w:rPr>
        <w:tab/>
      </w:r>
      <w:r>
        <w:rPr>
          <w:spacing w:val="-2"/>
          <w:sz w:val="30"/>
        </w:rPr>
        <w:t>(3.17)</w:t>
      </w:r>
    </w:p>
    <w:p w:rsidR="00921BFB" w:rsidRDefault="00A00283">
      <w:pPr>
        <w:pStyle w:val="a3"/>
        <w:tabs>
          <w:tab w:val="left" w:pos="1593"/>
          <w:tab w:val="left" w:pos="2495"/>
          <w:tab w:val="left" w:pos="3806"/>
          <w:tab w:val="left" w:pos="4170"/>
          <w:tab w:val="left" w:pos="5035"/>
          <w:tab w:val="left" w:pos="6335"/>
          <w:tab w:val="left" w:pos="6998"/>
          <w:tab w:val="left" w:pos="8347"/>
        </w:tabs>
        <w:spacing w:before="119" w:line="288" w:lineRule="auto"/>
        <w:ind w:right="445" w:firstLine="710"/>
        <w:jc w:val="right"/>
      </w:pPr>
      <w:r>
        <w:t>Первым</w:t>
      </w:r>
      <w:r>
        <w:rPr>
          <w:spacing w:val="40"/>
        </w:rPr>
        <w:t xml:space="preserve"> </w:t>
      </w:r>
      <w:r>
        <w:t>этапом</w:t>
      </w:r>
      <w:r>
        <w:rPr>
          <w:spacing w:val="40"/>
        </w:rPr>
        <w:t xml:space="preserve"> </w:t>
      </w:r>
      <w:r>
        <w:t>алгоритма</w:t>
      </w:r>
      <w:r>
        <w:rPr>
          <w:spacing w:val="40"/>
        </w:rPr>
        <w:t xml:space="preserve"> </w:t>
      </w:r>
      <w:r>
        <w:t>метода</w:t>
      </w:r>
      <w:r>
        <w:rPr>
          <w:spacing w:val="40"/>
        </w:rPr>
        <w:t xml:space="preserve"> </w:t>
      </w:r>
      <w:r>
        <w:t>потенциалов</w:t>
      </w:r>
      <w:r>
        <w:rPr>
          <w:spacing w:val="40"/>
        </w:rPr>
        <w:t xml:space="preserve"> </w:t>
      </w:r>
      <w:r>
        <w:t>для</w:t>
      </w:r>
      <w:r>
        <w:rPr>
          <w:spacing w:val="40"/>
        </w:rPr>
        <w:t xml:space="preserve"> </w:t>
      </w:r>
      <w:r>
        <w:t>закрытой</w:t>
      </w:r>
      <w:r>
        <w:rPr>
          <w:spacing w:val="40"/>
        </w:rPr>
        <w:t xml:space="preserve"> </w:t>
      </w:r>
      <w:r>
        <w:t>транспортной</w:t>
      </w:r>
      <w:r>
        <w:rPr>
          <w:spacing w:val="39"/>
        </w:rPr>
        <w:t xml:space="preserve"> </w:t>
      </w:r>
      <w:r>
        <w:t>задачи</w:t>
      </w:r>
      <w:r>
        <w:rPr>
          <w:spacing w:val="40"/>
        </w:rPr>
        <w:t xml:space="preserve"> </w:t>
      </w:r>
      <w:r>
        <w:t>решения</w:t>
      </w:r>
      <w:r>
        <w:rPr>
          <w:spacing w:val="40"/>
        </w:rPr>
        <w:t xml:space="preserve"> </w:t>
      </w:r>
      <w:r>
        <w:t>является составление начального рас- пределения (начального</w:t>
      </w:r>
      <w:r>
        <w:rPr>
          <w:spacing w:val="40"/>
        </w:rPr>
        <w:t xml:space="preserve"> </w:t>
      </w:r>
      <w:r>
        <w:t>плана перевозок).</w:t>
      </w:r>
      <w:r>
        <w:rPr>
          <w:spacing w:val="39"/>
        </w:rPr>
        <w:t xml:space="preserve"> </w:t>
      </w:r>
      <w:r>
        <w:t>Для реализации</w:t>
      </w:r>
      <w:r>
        <w:rPr>
          <w:spacing w:val="39"/>
        </w:rPr>
        <w:t xml:space="preserve"> </w:t>
      </w:r>
      <w:r>
        <w:t>этого</w:t>
      </w:r>
      <w:r>
        <w:rPr>
          <w:spacing w:val="40"/>
        </w:rPr>
        <w:t xml:space="preserve"> </w:t>
      </w:r>
      <w:r>
        <w:t xml:space="preserve">на- </w:t>
      </w:r>
      <w:r>
        <w:rPr>
          <w:spacing w:val="-2"/>
        </w:rPr>
        <w:t>чального</w:t>
      </w:r>
      <w:r>
        <w:tab/>
      </w:r>
      <w:r>
        <w:rPr>
          <w:spacing w:val="-4"/>
        </w:rPr>
        <w:t>этапа</w:t>
      </w:r>
      <w:r>
        <w:tab/>
      </w:r>
      <w:r>
        <w:rPr>
          <w:spacing w:val="-2"/>
        </w:rPr>
        <w:t>имеется,</w:t>
      </w:r>
      <w:r>
        <w:tab/>
      </w:r>
      <w:r>
        <w:rPr>
          <w:spacing w:val="-10"/>
        </w:rPr>
        <w:t>в</w:t>
      </w:r>
      <w:r>
        <w:tab/>
      </w:r>
      <w:r>
        <w:rPr>
          <w:spacing w:val="-4"/>
        </w:rPr>
        <w:t>свою</w:t>
      </w:r>
      <w:r>
        <w:tab/>
      </w:r>
      <w:r>
        <w:rPr>
          <w:spacing w:val="-2"/>
        </w:rPr>
        <w:t>очередь,</w:t>
      </w:r>
      <w:r>
        <w:tab/>
      </w:r>
      <w:r>
        <w:rPr>
          <w:spacing w:val="-4"/>
        </w:rPr>
        <w:t>ряд</w:t>
      </w:r>
      <w:r>
        <w:tab/>
      </w:r>
      <w:r>
        <w:rPr>
          <w:spacing w:val="-2"/>
        </w:rPr>
        <w:t>методов:</w:t>
      </w:r>
      <w:r>
        <w:tab/>
      </w:r>
      <w:r>
        <w:rPr>
          <w:spacing w:val="-2"/>
        </w:rPr>
        <w:t xml:space="preserve">северо- </w:t>
      </w:r>
      <w:r>
        <w:t>западного</w:t>
      </w:r>
      <w:r>
        <w:rPr>
          <w:spacing w:val="-4"/>
        </w:rPr>
        <w:t xml:space="preserve"> </w:t>
      </w:r>
      <w:r>
        <w:t>угла,</w:t>
      </w:r>
      <w:r>
        <w:rPr>
          <w:spacing w:val="-5"/>
        </w:rPr>
        <w:t xml:space="preserve"> </w:t>
      </w:r>
      <w:r>
        <w:t>наименьших стоимостей,</w:t>
      </w:r>
      <w:r>
        <w:rPr>
          <w:spacing w:val="-5"/>
        </w:rPr>
        <w:t xml:space="preserve"> </w:t>
      </w:r>
      <w:r>
        <w:t>аппроксимаций</w:t>
      </w:r>
      <w:r>
        <w:rPr>
          <w:spacing w:val="-5"/>
        </w:rPr>
        <w:t xml:space="preserve"> </w:t>
      </w:r>
      <w:r>
        <w:t>Фогеля</w:t>
      </w:r>
      <w:r>
        <w:rPr>
          <w:spacing w:val="-6"/>
        </w:rPr>
        <w:t xml:space="preserve"> </w:t>
      </w:r>
      <w:r>
        <w:t>и</w:t>
      </w:r>
      <w:r>
        <w:rPr>
          <w:spacing w:val="-5"/>
        </w:rPr>
        <w:t xml:space="preserve"> </w:t>
      </w:r>
      <w:r>
        <w:t>др. Вторым этапом служит построение системы потенциалов на ос-</w:t>
      </w:r>
    </w:p>
    <w:p w:rsidR="00921BFB" w:rsidRDefault="00A00283">
      <w:pPr>
        <w:pStyle w:val="a3"/>
        <w:spacing w:line="288" w:lineRule="auto"/>
        <w:ind w:right="445"/>
        <w:jc w:val="both"/>
      </w:pPr>
      <w:r>
        <w:t>нове равенства (3.17) и проверка начального плана на оптимальность; в случае его неоптимальности переходят к третьему этапу, содержа- ние которого заключается в реализации так называемых циклов пере- распределения (корректировка плана прикрепления потребителей к поставщикам), после чего переходят опять ко второму этапу. Сово- купность процедур третьего и второго этапов образует одну итера- цию; эти итерации повторяются, пока план перевозок не окажется оп- тимальным по критерию (3.13).</w:t>
      </w:r>
    </w:p>
    <w:p w:rsidR="00921BFB" w:rsidRDefault="00A00283">
      <w:pPr>
        <w:pStyle w:val="a3"/>
        <w:spacing w:line="288" w:lineRule="auto"/>
        <w:ind w:right="446" w:firstLine="710"/>
        <w:jc w:val="both"/>
      </w:pPr>
      <w:r>
        <w:t xml:space="preserve">Если баланс (3.16) не выполняется, то ограничения (3.14) или (3.15) имеют вид неравенств типа «меньше или равно»; транспортная задача в таком случае называется </w:t>
      </w:r>
      <w:r>
        <w:rPr>
          <w:i/>
        </w:rPr>
        <w:t xml:space="preserve">открытой. </w:t>
      </w:r>
      <w:r>
        <w:t>Для решения открытой транспортной задачи методом потенциалов ее сводят к закрытой за- даче</w:t>
      </w:r>
      <w:r>
        <w:rPr>
          <w:spacing w:val="51"/>
        </w:rPr>
        <w:t xml:space="preserve"> </w:t>
      </w:r>
      <w:r>
        <w:t>путем</w:t>
      </w:r>
      <w:r>
        <w:rPr>
          <w:spacing w:val="53"/>
        </w:rPr>
        <w:t xml:space="preserve"> </w:t>
      </w:r>
      <w:r>
        <w:t>ввода</w:t>
      </w:r>
      <w:r>
        <w:rPr>
          <w:spacing w:val="54"/>
        </w:rPr>
        <w:t xml:space="preserve"> </w:t>
      </w:r>
      <w:r>
        <w:t>или</w:t>
      </w:r>
      <w:r>
        <w:rPr>
          <w:spacing w:val="54"/>
        </w:rPr>
        <w:t xml:space="preserve"> </w:t>
      </w:r>
      <w:r>
        <w:t>фиктивного</w:t>
      </w:r>
      <w:r>
        <w:rPr>
          <w:spacing w:val="51"/>
        </w:rPr>
        <w:t xml:space="preserve"> </w:t>
      </w:r>
      <w:r>
        <w:t>потребителя,</w:t>
      </w:r>
      <w:r>
        <w:rPr>
          <w:spacing w:val="55"/>
        </w:rPr>
        <w:t xml:space="preserve"> </w:t>
      </w:r>
      <w:r>
        <w:t>если</w:t>
      </w:r>
      <w:r>
        <w:rPr>
          <w:spacing w:val="54"/>
        </w:rPr>
        <w:t xml:space="preserve"> </w:t>
      </w:r>
      <w:r>
        <w:t>в</w:t>
      </w:r>
      <w:r>
        <w:rPr>
          <w:spacing w:val="55"/>
        </w:rPr>
        <w:t xml:space="preserve"> </w:t>
      </w:r>
      <w:r>
        <w:rPr>
          <w:spacing w:val="-2"/>
        </w:rPr>
        <w:t>неравенства</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49"/>
        <w:jc w:val="both"/>
      </w:pPr>
      <w:r>
        <w:lastRenderedPageBreak/>
        <w:t>превращаются условия (3.15), или фиктивного поставщика — в слу- чае превращения в неравенства ограничений (3.14).</w:t>
      </w:r>
    </w:p>
    <w:p w:rsidR="00921BFB" w:rsidRDefault="00A00283">
      <w:pPr>
        <w:pStyle w:val="a3"/>
        <w:spacing w:line="288" w:lineRule="auto"/>
        <w:ind w:right="445" w:firstLine="710"/>
        <w:jc w:val="both"/>
      </w:pPr>
      <w:r>
        <w:t xml:space="preserve">Рассмотрим этапы реализации </w:t>
      </w:r>
      <w:r>
        <w:rPr>
          <w:i/>
        </w:rPr>
        <w:t xml:space="preserve">метода потенциалов </w:t>
      </w:r>
      <w:r>
        <w:t>для закры- той транспортной задачи более подробно. Прежде всего, следует от- метить,</w:t>
      </w:r>
      <w:r>
        <w:rPr>
          <w:spacing w:val="8"/>
        </w:rPr>
        <w:t xml:space="preserve"> </w:t>
      </w:r>
      <w:r>
        <w:t>что</w:t>
      </w:r>
      <w:r>
        <w:rPr>
          <w:spacing w:val="7"/>
        </w:rPr>
        <w:t xml:space="preserve"> </w:t>
      </w:r>
      <w:r>
        <w:t>при</w:t>
      </w:r>
      <w:r>
        <w:rPr>
          <w:spacing w:val="11"/>
        </w:rPr>
        <w:t xml:space="preserve"> </w:t>
      </w:r>
      <w:r>
        <w:t>условии</w:t>
      </w:r>
      <w:r>
        <w:rPr>
          <w:spacing w:val="11"/>
        </w:rPr>
        <w:t xml:space="preserve"> </w:t>
      </w:r>
      <w:r>
        <w:t>баланса</w:t>
      </w:r>
      <w:r>
        <w:rPr>
          <w:spacing w:val="10"/>
        </w:rPr>
        <w:t xml:space="preserve"> </w:t>
      </w:r>
      <w:r>
        <w:t>(3.16)</w:t>
      </w:r>
      <w:r>
        <w:rPr>
          <w:spacing w:val="9"/>
        </w:rPr>
        <w:t xml:space="preserve"> </w:t>
      </w:r>
      <w:r>
        <w:t>ранг</w:t>
      </w:r>
      <w:r>
        <w:rPr>
          <w:spacing w:val="10"/>
        </w:rPr>
        <w:t xml:space="preserve"> </w:t>
      </w:r>
      <w:r>
        <w:t>системы</w:t>
      </w:r>
      <w:r>
        <w:rPr>
          <w:spacing w:val="8"/>
        </w:rPr>
        <w:t xml:space="preserve"> </w:t>
      </w:r>
      <w:r>
        <w:t>линейных</w:t>
      </w:r>
      <w:r>
        <w:rPr>
          <w:spacing w:val="17"/>
        </w:rPr>
        <w:t xml:space="preserve"> </w:t>
      </w:r>
      <w:r>
        <w:rPr>
          <w:spacing w:val="-2"/>
        </w:rPr>
        <w:t>урав-</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line="342" w:lineRule="exact"/>
      </w:pPr>
      <w:r>
        <w:lastRenderedPageBreak/>
        <w:t>нений</w:t>
      </w:r>
      <w:r>
        <w:rPr>
          <w:spacing w:val="24"/>
        </w:rPr>
        <w:t xml:space="preserve"> </w:t>
      </w:r>
      <w:r>
        <w:t>(3.14),</w:t>
      </w:r>
      <w:r>
        <w:rPr>
          <w:spacing w:val="25"/>
        </w:rPr>
        <w:t xml:space="preserve"> </w:t>
      </w:r>
      <w:r>
        <w:t>(3.15)</w:t>
      </w:r>
      <w:r>
        <w:rPr>
          <w:spacing w:val="24"/>
        </w:rPr>
        <w:t xml:space="preserve"> </w:t>
      </w:r>
      <w:r>
        <w:rPr>
          <w:spacing w:val="-4"/>
        </w:rPr>
        <w:t>равен</w:t>
      </w:r>
    </w:p>
    <w:p w:rsidR="00921BFB" w:rsidRDefault="00A00283">
      <w:pPr>
        <w:spacing w:line="339" w:lineRule="exact"/>
        <w:ind w:left="100"/>
        <w:rPr>
          <w:sz w:val="28"/>
        </w:rPr>
      </w:pPr>
      <w:r>
        <w:br w:type="column"/>
      </w:r>
      <w:r>
        <w:rPr>
          <w:i/>
          <w:sz w:val="28"/>
        </w:rPr>
        <w:lastRenderedPageBreak/>
        <w:t>m</w:t>
      </w:r>
      <w:r>
        <w:rPr>
          <w:i/>
          <w:spacing w:val="-15"/>
          <w:sz w:val="28"/>
        </w:rPr>
        <w:t xml:space="preserve"> </w:t>
      </w:r>
      <w:r>
        <w:rPr>
          <w:rFonts w:ascii="Symbol" w:hAnsi="Symbol"/>
          <w:sz w:val="28"/>
        </w:rPr>
        <w:t></w:t>
      </w:r>
      <w:r>
        <w:rPr>
          <w:spacing w:val="-14"/>
          <w:sz w:val="28"/>
        </w:rPr>
        <w:t xml:space="preserve"> </w:t>
      </w:r>
      <w:r>
        <w:rPr>
          <w:i/>
          <w:sz w:val="28"/>
        </w:rPr>
        <w:t>n</w:t>
      </w:r>
      <w:r>
        <w:rPr>
          <w:i/>
          <w:spacing w:val="-20"/>
          <w:sz w:val="28"/>
        </w:rPr>
        <w:t xml:space="preserve"> </w:t>
      </w:r>
      <w:r>
        <w:rPr>
          <w:rFonts w:ascii="Symbol" w:hAnsi="Symbol"/>
          <w:spacing w:val="-5"/>
          <w:sz w:val="28"/>
        </w:rPr>
        <w:t></w:t>
      </w:r>
      <w:r>
        <w:rPr>
          <w:spacing w:val="-5"/>
          <w:sz w:val="28"/>
        </w:rPr>
        <w:t>1</w:t>
      </w:r>
    </w:p>
    <w:p w:rsidR="00921BFB" w:rsidRDefault="00A00283">
      <w:pPr>
        <w:pStyle w:val="a3"/>
        <w:spacing w:line="342" w:lineRule="exact"/>
        <w:ind w:left="73"/>
      </w:pPr>
      <w:r>
        <w:br w:type="column"/>
      </w:r>
      <w:r>
        <w:lastRenderedPageBreak/>
        <w:t>.</w:t>
      </w:r>
      <w:r>
        <w:rPr>
          <w:spacing w:val="25"/>
        </w:rPr>
        <w:t xml:space="preserve"> </w:t>
      </w:r>
      <w:r>
        <w:t>Таким</w:t>
      </w:r>
      <w:r>
        <w:rPr>
          <w:spacing w:val="26"/>
        </w:rPr>
        <w:t xml:space="preserve"> </w:t>
      </w:r>
      <w:r>
        <w:t>образом,</w:t>
      </w:r>
      <w:r>
        <w:rPr>
          <w:spacing w:val="26"/>
        </w:rPr>
        <w:t xml:space="preserve"> </w:t>
      </w:r>
      <w:r>
        <w:t>из</w:t>
      </w:r>
      <w:r>
        <w:rPr>
          <w:spacing w:val="25"/>
        </w:rPr>
        <w:t xml:space="preserve"> </w:t>
      </w:r>
      <w:r>
        <w:t>общего</w:t>
      </w:r>
      <w:r>
        <w:rPr>
          <w:spacing w:val="24"/>
        </w:rPr>
        <w:t xml:space="preserve"> </w:t>
      </w:r>
      <w:r>
        <w:rPr>
          <w:spacing w:val="-4"/>
        </w:rPr>
        <w:t>числа</w:t>
      </w:r>
    </w:p>
    <w:p w:rsidR="00921BFB" w:rsidRDefault="00921BFB">
      <w:pPr>
        <w:spacing w:line="342" w:lineRule="exact"/>
        <w:sectPr w:rsidR="00921BFB">
          <w:type w:val="continuous"/>
          <w:pgSz w:w="11900" w:h="16840"/>
          <w:pgMar w:top="1620" w:right="960" w:bottom="280" w:left="1200" w:header="0" w:footer="1133" w:gutter="0"/>
          <w:cols w:num="3" w:space="720" w:equalWidth="0">
            <w:col w:w="3561" w:space="40"/>
            <w:col w:w="1082" w:space="39"/>
            <w:col w:w="5018"/>
          </w:cols>
        </w:sectPr>
      </w:pPr>
    </w:p>
    <w:p w:rsidR="00921BFB" w:rsidRDefault="00A00283">
      <w:pPr>
        <w:spacing w:before="71"/>
        <w:ind w:left="249"/>
        <w:rPr>
          <w:i/>
          <w:sz w:val="28"/>
        </w:rPr>
      </w:pPr>
      <w:r>
        <w:rPr>
          <w:i/>
          <w:spacing w:val="-2"/>
          <w:sz w:val="28"/>
        </w:rPr>
        <w:lastRenderedPageBreak/>
        <w:t>m</w:t>
      </w:r>
      <w:r>
        <w:rPr>
          <w:i/>
          <w:spacing w:val="-33"/>
          <w:sz w:val="28"/>
        </w:rPr>
        <w:t xml:space="preserve"> </w:t>
      </w:r>
      <w:r>
        <w:rPr>
          <w:rFonts w:ascii="Symbol" w:hAnsi="Symbol"/>
          <w:spacing w:val="-2"/>
          <w:sz w:val="28"/>
        </w:rPr>
        <w:t></w:t>
      </w:r>
      <w:r>
        <w:rPr>
          <w:spacing w:val="-23"/>
          <w:sz w:val="28"/>
        </w:rPr>
        <w:t xml:space="preserve"> </w:t>
      </w:r>
      <w:r>
        <w:rPr>
          <w:i/>
          <w:spacing w:val="-10"/>
          <w:sz w:val="28"/>
        </w:rPr>
        <w:t>n</w:t>
      </w:r>
    </w:p>
    <w:p w:rsidR="00921BFB" w:rsidRDefault="00A00283">
      <w:pPr>
        <w:pStyle w:val="a3"/>
        <w:spacing w:before="68"/>
        <w:ind w:left="108"/>
      </w:pPr>
      <w:r>
        <w:br w:type="column"/>
      </w:r>
      <w:r>
        <w:lastRenderedPageBreak/>
        <w:t>неизвестных,</w:t>
      </w:r>
      <w:r>
        <w:rPr>
          <w:spacing w:val="7"/>
        </w:rPr>
        <w:t xml:space="preserve"> </w:t>
      </w:r>
      <w:r>
        <w:t>базисных</w:t>
      </w:r>
      <w:r>
        <w:rPr>
          <w:spacing w:val="8"/>
        </w:rPr>
        <w:t xml:space="preserve"> </w:t>
      </w:r>
      <w:r>
        <w:t>неизвестных</w:t>
      </w:r>
      <w:r>
        <w:rPr>
          <w:spacing w:val="9"/>
        </w:rPr>
        <w:t xml:space="preserve"> </w:t>
      </w:r>
      <w:r>
        <w:rPr>
          <w:spacing w:val="-2"/>
        </w:rPr>
        <w:t>будет</w:t>
      </w:r>
    </w:p>
    <w:p w:rsidR="00921BFB" w:rsidRDefault="00A00283">
      <w:pPr>
        <w:spacing w:before="66"/>
        <w:ind w:left="93"/>
        <w:rPr>
          <w:sz w:val="30"/>
        </w:rPr>
      </w:pPr>
      <w:r>
        <w:br w:type="column"/>
      </w:r>
      <w:r>
        <w:rPr>
          <w:i/>
          <w:sz w:val="28"/>
        </w:rPr>
        <w:lastRenderedPageBreak/>
        <w:t>m</w:t>
      </w:r>
      <w:r>
        <w:rPr>
          <w:i/>
          <w:spacing w:val="-15"/>
          <w:sz w:val="28"/>
        </w:rPr>
        <w:t xml:space="preserve"> </w:t>
      </w:r>
      <w:r>
        <w:rPr>
          <w:rFonts w:ascii="Symbol" w:hAnsi="Symbol"/>
          <w:sz w:val="28"/>
        </w:rPr>
        <w:t></w:t>
      </w:r>
      <w:r>
        <w:rPr>
          <w:spacing w:val="-14"/>
          <w:sz w:val="28"/>
        </w:rPr>
        <w:t xml:space="preserve"> </w:t>
      </w:r>
      <w:r>
        <w:rPr>
          <w:i/>
          <w:sz w:val="28"/>
        </w:rPr>
        <w:t>n</w:t>
      </w:r>
      <w:r>
        <w:rPr>
          <w:i/>
          <w:spacing w:val="-19"/>
          <w:sz w:val="28"/>
        </w:rPr>
        <w:t xml:space="preserve"> </w:t>
      </w:r>
      <w:r>
        <w:rPr>
          <w:rFonts w:ascii="Symbol" w:hAnsi="Symbol"/>
          <w:spacing w:val="9"/>
          <w:sz w:val="28"/>
        </w:rPr>
        <w:t></w:t>
      </w:r>
      <w:r>
        <w:rPr>
          <w:spacing w:val="9"/>
          <w:sz w:val="28"/>
        </w:rPr>
        <w:t>1</w:t>
      </w:r>
      <w:r>
        <w:rPr>
          <w:spacing w:val="9"/>
          <w:sz w:val="30"/>
        </w:rPr>
        <w:t>.</w:t>
      </w:r>
      <w:r>
        <w:rPr>
          <w:spacing w:val="27"/>
          <w:sz w:val="30"/>
        </w:rPr>
        <w:t xml:space="preserve"> </w:t>
      </w:r>
      <w:r>
        <w:rPr>
          <w:spacing w:val="-2"/>
          <w:sz w:val="30"/>
        </w:rPr>
        <w:t>Вследствие</w:t>
      </w:r>
    </w:p>
    <w:p w:rsidR="00921BFB" w:rsidRDefault="00921BFB">
      <w:pPr>
        <w:rPr>
          <w:sz w:val="30"/>
        </w:rPr>
        <w:sectPr w:rsidR="00921BFB">
          <w:type w:val="continuous"/>
          <w:pgSz w:w="11900" w:h="16840"/>
          <w:pgMar w:top="1620" w:right="960" w:bottom="280" w:left="1200" w:header="0" w:footer="1133" w:gutter="0"/>
          <w:cols w:num="3" w:space="720" w:equalWidth="0">
            <w:col w:w="832" w:space="40"/>
            <w:col w:w="5654" w:space="39"/>
            <w:col w:w="3175"/>
          </w:cols>
        </w:sectPr>
      </w:pPr>
    </w:p>
    <w:p w:rsidR="00921BFB" w:rsidRDefault="00A00283">
      <w:pPr>
        <w:pStyle w:val="a3"/>
        <w:spacing w:before="65" w:line="288" w:lineRule="auto"/>
      </w:pPr>
      <w:r>
        <w:lastRenderedPageBreak/>
        <w:t>этого при любом допустимом базисном распределении в матрице пе- ревозок</w:t>
      </w:r>
      <w:r>
        <w:rPr>
          <w:spacing w:val="4"/>
        </w:rPr>
        <w:t xml:space="preserve"> </w:t>
      </w:r>
      <w:r>
        <w:t>(таблице</w:t>
      </w:r>
      <w:r>
        <w:rPr>
          <w:spacing w:val="2"/>
        </w:rPr>
        <w:t xml:space="preserve"> </w:t>
      </w:r>
      <w:r>
        <w:t>поставок),</w:t>
      </w:r>
      <w:r>
        <w:rPr>
          <w:spacing w:val="-1"/>
        </w:rPr>
        <w:t xml:space="preserve"> </w:t>
      </w:r>
      <w:r>
        <w:t>представленной</w:t>
      </w:r>
      <w:r>
        <w:rPr>
          <w:spacing w:val="3"/>
        </w:rPr>
        <w:t xml:space="preserve"> </w:t>
      </w:r>
      <w:r>
        <w:t>в</w:t>
      </w:r>
      <w:r>
        <w:rPr>
          <w:spacing w:val="3"/>
        </w:rPr>
        <w:t xml:space="preserve"> </w:t>
      </w:r>
      <w:r>
        <w:t>общем</w:t>
      </w:r>
      <w:r>
        <w:rPr>
          <w:spacing w:val="-1"/>
        </w:rPr>
        <w:t xml:space="preserve"> </w:t>
      </w:r>
      <w:r>
        <w:t>виде</w:t>
      </w:r>
      <w:r>
        <w:rPr>
          <w:spacing w:val="2"/>
        </w:rPr>
        <w:t xml:space="preserve"> </w:t>
      </w:r>
      <w:r>
        <w:t>в</w:t>
      </w:r>
      <w:r>
        <w:rPr>
          <w:spacing w:val="-1"/>
        </w:rPr>
        <w:t xml:space="preserve"> </w:t>
      </w:r>
      <w:r>
        <w:t>табл.</w:t>
      </w:r>
      <w:r>
        <w:rPr>
          <w:spacing w:val="-1"/>
        </w:rPr>
        <w:t xml:space="preserve"> </w:t>
      </w:r>
      <w:r>
        <w:rPr>
          <w:spacing w:val="-4"/>
        </w:rPr>
        <w:t>3.1,</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a3"/>
        <w:spacing w:before="4"/>
      </w:pPr>
      <w:r>
        <w:lastRenderedPageBreak/>
        <w:t>будет</w:t>
      </w:r>
      <w:r>
        <w:rPr>
          <w:spacing w:val="48"/>
        </w:rPr>
        <w:t xml:space="preserve"> </w:t>
      </w:r>
      <w:r>
        <w:t>занято</w:t>
      </w:r>
      <w:r>
        <w:rPr>
          <w:spacing w:val="41"/>
        </w:rPr>
        <w:t xml:space="preserve"> </w:t>
      </w:r>
      <w:r>
        <w:rPr>
          <w:spacing w:val="-2"/>
        </w:rPr>
        <w:t>ровно</w:t>
      </w:r>
    </w:p>
    <w:p w:rsidR="00921BFB" w:rsidRDefault="00A00283">
      <w:pPr>
        <w:spacing w:before="2"/>
        <w:ind w:left="111"/>
        <w:rPr>
          <w:sz w:val="28"/>
        </w:rPr>
      </w:pPr>
      <w:r>
        <w:br w:type="column"/>
      </w:r>
      <w:r>
        <w:rPr>
          <w:i/>
          <w:sz w:val="28"/>
        </w:rPr>
        <w:lastRenderedPageBreak/>
        <w:t>m</w:t>
      </w:r>
      <w:r>
        <w:rPr>
          <w:i/>
          <w:spacing w:val="-15"/>
          <w:sz w:val="28"/>
        </w:rPr>
        <w:t xml:space="preserve"> </w:t>
      </w:r>
      <w:r>
        <w:rPr>
          <w:rFonts w:ascii="Symbol" w:hAnsi="Symbol"/>
          <w:sz w:val="28"/>
        </w:rPr>
        <w:t></w:t>
      </w:r>
      <w:r>
        <w:rPr>
          <w:spacing w:val="-14"/>
          <w:sz w:val="28"/>
        </w:rPr>
        <w:t xml:space="preserve"> </w:t>
      </w:r>
      <w:r>
        <w:rPr>
          <w:i/>
          <w:sz w:val="28"/>
        </w:rPr>
        <w:t>n</w:t>
      </w:r>
      <w:r>
        <w:rPr>
          <w:i/>
          <w:spacing w:val="-20"/>
          <w:sz w:val="28"/>
        </w:rPr>
        <w:t xml:space="preserve"> </w:t>
      </w:r>
      <w:r>
        <w:rPr>
          <w:rFonts w:ascii="Symbol" w:hAnsi="Symbol"/>
          <w:spacing w:val="-5"/>
          <w:sz w:val="28"/>
        </w:rPr>
        <w:t></w:t>
      </w:r>
      <w:r>
        <w:rPr>
          <w:spacing w:val="-5"/>
          <w:sz w:val="28"/>
        </w:rPr>
        <w:t>1</w:t>
      </w:r>
    </w:p>
    <w:p w:rsidR="00921BFB" w:rsidRDefault="00A00283">
      <w:pPr>
        <w:pStyle w:val="a3"/>
        <w:spacing w:before="4"/>
        <w:ind w:left="97"/>
        <w:rPr>
          <w:i/>
        </w:rPr>
      </w:pPr>
      <w:r>
        <w:br w:type="column"/>
      </w:r>
      <w:r>
        <w:lastRenderedPageBreak/>
        <w:t>клеток,</w:t>
      </w:r>
      <w:r>
        <w:rPr>
          <w:spacing w:val="42"/>
        </w:rPr>
        <w:t xml:space="preserve"> </w:t>
      </w:r>
      <w:r>
        <w:t>которые</w:t>
      </w:r>
      <w:r>
        <w:rPr>
          <w:spacing w:val="46"/>
        </w:rPr>
        <w:t xml:space="preserve"> </w:t>
      </w:r>
      <w:r>
        <w:t>будем</w:t>
      </w:r>
      <w:r>
        <w:rPr>
          <w:spacing w:val="42"/>
        </w:rPr>
        <w:t xml:space="preserve"> </w:t>
      </w:r>
      <w:r>
        <w:t>называть</w:t>
      </w:r>
      <w:r>
        <w:rPr>
          <w:spacing w:val="43"/>
        </w:rPr>
        <w:t xml:space="preserve"> </w:t>
      </w:r>
      <w:r>
        <w:rPr>
          <w:i/>
          <w:spacing w:val="-2"/>
        </w:rPr>
        <w:t>базис-</w:t>
      </w:r>
    </w:p>
    <w:p w:rsidR="00921BFB" w:rsidRDefault="00921BFB">
      <w:pPr>
        <w:sectPr w:rsidR="00921BFB">
          <w:type w:val="continuous"/>
          <w:pgSz w:w="11900" w:h="16840"/>
          <w:pgMar w:top="1620" w:right="960" w:bottom="280" w:left="1200" w:header="0" w:footer="1133" w:gutter="0"/>
          <w:cols w:num="3" w:space="720" w:equalWidth="0">
            <w:col w:w="2782" w:space="40"/>
            <w:col w:w="1093" w:space="39"/>
            <w:col w:w="5786"/>
          </w:cols>
        </w:sectPr>
      </w:pPr>
    </w:p>
    <w:p w:rsidR="00921BFB" w:rsidRDefault="00A00283">
      <w:pPr>
        <w:pStyle w:val="a3"/>
        <w:spacing w:before="68" w:line="288" w:lineRule="auto"/>
        <w:ind w:right="568"/>
      </w:pPr>
      <w:r>
        <w:rPr>
          <w:i/>
        </w:rPr>
        <w:lastRenderedPageBreak/>
        <w:t xml:space="preserve">ными </w:t>
      </w:r>
      <w:r>
        <w:t xml:space="preserve">в отличие от остальных </w:t>
      </w:r>
      <w:r>
        <w:rPr>
          <w:i/>
        </w:rPr>
        <w:t xml:space="preserve">свободных </w:t>
      </w:r>
      <w:r>
        <w:t>клеток. Занятые клетки бу-</w:t>
      </w:r>
      <w:r>
        <w:rPr>
          <w:spacing w:val="80"/>
        </w:rPr>
        <w:t xml:space="preserve"> </w:t>
      </w:r>
      <w:r>
        <w:t>дем, например, отмечать диагональной чертой (см. табл. 3.1).</w:t>
      </w:r>
    </w:p>
    <w:p w:rsidR="00921BFB" w:rsidRDefault="00A00283">
      <w:pPr>
        <w:pStyle w:val="a3"/>
        <w:spacing w:line="290" w:lineRule="auto"/>
        <w:ind w:left="1190" w:firstLine="6571"/>
      </w:pPr>
      <w:r>
        <w:t>Таблица</w:t>
      </w:r>
      <w:r>
        <w:rPr>
          <w:spacing w:val="-19"/>
        </w:rPr>
        <w:t xml:space="preserve"> </w:t>
      </w:r>
      <w:r>
        <w:t>3.1 Пример решения транспортной задачи методом потенциалов</w:t>
      </w:r>
    </w:p>
    <w:p w:rsidR="00921BFB" w:rsidRDefault="00921BFB">
      <w:pPr>
        <w:pStyle w:val="a3"/>
        <w:spacing w:before="1" w:after="1"/>
        <w:ind w:left="0"/>
        <w:rPr>
          <w:sz w:val="19"/>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0"/>
        <w:gridCol w:w="1737"/>
        <w:gridCol w:w="1886"/>
        <w:gridCol w:w="873"/>
        <w:gridCol w:w="1737"/>
      </w:tblGrid>
      <w:tr w:rsidR="00921BFB">
        <w:trPr>
          <w:trHeight w:val="297"/>
        </w:trPr>
        <w:tc>
          <w:tcPr>
            <w:tcW w:w="2990" w:type="dxa"/>
            <w:vMerge w:val="restart"/>
          </w:tcPr>
          <w:p w:rsidR="00921BFB" w:rsidRDefault="00A00283">
            <w:pPr>
              <w:pStyle w:val="TableParagraph"/>
              <w:spacing w:before="40" w:line="242" w:lineRule="auto"/>
              <w:ind w:left="772" w:firstLine="124"/>
              <w:jc w:val="left"/>
              <w:rPr>
                <w:sz w:val="26"/>
              </w:rPr>
            </w:pPr>
            <w:r>
              <w:rPr>
                <w:spacing w:val="-2"/>
                <w:sz w:val="26"/>
              </w:rPr>
              <w:t>Мощности поставщиков</w:t>
            </w:r>
          </w:p>
        </w:tc>
        <w:tc>
          <w:tcPr>
            <w:tcW w:w="6233" w:type="dxa"/>
            <w:gridSpan w:val="4"/>
          </w:tcPr>
          <w:p w:rsidR="00921BFB" w:rsidRDefault="00A00283">
            <w:pPr>
              <w:pStyle w:val="TableParagraph"/>
              <w:ind w:left="1795"/>
              <w:jc w:val="left"/>
              <w:rPr>
                <w:sz w:val="26"/>
              </w:rPr>
            </w:pPr>
            <w:r>
              <w:rPr>
                <w:sz w:val="26"/>
              </w:rPr>
              <w:t>Мощности</w:t>
            </w:r>
            <w:r>
              <w:rPr>
                <w:spacing w:val="-8"/>
                <w:sz w:val="26"/>
              </w:rPr>
              <w:t xml:space="preserve"> </w:t>
            </w:r>
            <w:r>
              <w:rPr>
                <w:spacing w:val="-2"/>
                <w:sz w:val="26"/>
              </w:rPr>
              <w:t>потребителя</w:t>
            </w:r>
          </w:p>
        </w:tc>
      </w:tr>
      <w:tr w:rsidR="00921BFB">
        <w:trPr>
          <w:trHeight w:val="393"/>
        </w:trPr>
        <w:tc>
          <w:tcPr>
            <w:tcW w:w="2990" w:type="dxa"/>
            <w:vMerge/>
            <w:tcBorders>
              <w:top w:val="nil"/>
            </w:tcBorders>
          </w:tcPr>
          <w:p w:rsidR="00921BFB" w:rsidRDefault="00921BFB">
            <w:pPr>
              <w:rPr>
                <w:sz w:val="2"/>
                <w:szCs w:val="2"/>
              </w:rPr>
            </w:pPr>
          </w:p>
        </w:tc>
        <w:tc>
          <w:tcPr>
            <w:tcW w:w="1737" w:type="dxa"/>
          </w:tcPr>
          <w:p w:rsidR="00921BFB" w:rsidRDefault="00A00283">
            <w:pPr>
              <w:pStyle w:val="TableParagraph"/>
              <w:spacing w:before="2" w:line="240" w:lineRule="auto"/>
              <w:ind w:left="21" w:right="6"/>
              <w:rPr>
                <w:sz w:val="14"/>
              </w:rPr>
            </w:pPr>
            <w:r>
              <w:rPr>
                <w:i/>
                <w:spacing w:val="-5"/>
                <w:sz w:val="28"/>
              </w:rPr>
              <w:t>b</w:t>
            </w:r>
            <w:r>
              <w:rPr>
                <w:spacing w:val="-5"/>
                <w:position w:val="-6"/>
                <w:sz w:val="14"/>
              </w:rPr>
              <w:t>1</w:t>
            </w:r>
          </w:p>
        </w:tc>
        <w:tc>
          <w:tcPr>
            <w:tcW w:w="1886" w:type="dxa"/>
          </w:tcPr>
          <w:p w:rsidR="00921BFB" w:rsidRDefault="00A00283">
            <w:pPr>
              <w:pStyle w:val="TableParagraph"/>
              <w:spacing w:before="2" w:line="240" w:lineRule="auto"/>
              <w:ind w:left="19" w:right="19"/>
              <w:rPr>
                <w:sz w:val="14"/>
              </w:rPr>
            </w:pPr>
            <w:r>
              <w:rPr>
                <w:i/>
                <w:spacing w:val="-5"/>
                <w:sz w:val="28"/>
              </w:rPr>
              <w:t>b</w:t>
            </w:r>
            <w:r>
              <w:rPr>
                <w:spacing w:val="-5"/>
                <w:position w:val="-6"/>
                <w:sz w:val="14"/>
              </w:rPr>
              <w:t>2</w:t>
            </w:r>
          </w:p>
        </w:tc>
        <w:tc>
          <w:tcPr>
            <w:tcW w:w="873" w:type="dxa"/>
          </w:tcPr>
          <w:p w:rsidR="00921BFB" w:rsidRDefault="00921BFB">
            <w:pPr>
              <w:pStyle w:val="TableParagraph"/>
              <w:spacing w:line="240" w:lineRule="auto"/>
              <w:jc w:val="left"/>
              <w:rPr>
                <w:sz w:val="28"/>
              </w:rPr>
            </w:pPr>
          </w:p>
        </w:tc>
        <w:tc>
          <w:tcPr>
            <w:tcW w:w="1737" w:type="dxa"/>
          </w:tcPr>
          <w:p w:rsidR="00921BFB" w:rsidRDefault="00A00283">
            <w:pPr>
              <w:pStyle w:val="TableParagraph"/>
              <w:spacing w:before="2" w:line="240" w:lineRule="auto"/>
              <w:ind w:left="21" w:right="24"/>
              <w:rPr>
                <w:i/>
                <w:sz w:val="14"/>
              </w:rPr>
            </w:pPr>
            <w:r>
              <w:rPr>
                <w:i/>
                <w:spacing w:val="-5"/>
                <w:sz w:val="28"/>
              </w:rPr>
              <w:t>b</w:t>
            </w:r>
            <w:r>
              <w:rPr>
                <w:i/>
                <w:spacing w:val="-5"/>
                <w:position w:val="-6"/>
                <w:sz w:val="14"/>
              </w:rPr>
              <w:t>n</w:t>
            </w:r>
          </w:p>
        </w:tc>
      </w:tr>
      <w:tr w:rsidR="00921BFB">
        <w:trPr>
          <w:trHeight w:val="388"/>
        </w:trPr>
        <w:tc>
          <w:tcPr>
            <w:tcW w:w="2990" w:type="dxa"/>
          </w:tcPr>
          <w:p w:rsidR="00921BFB" w:rsidRDefault="00A00283">
            <w:pPr>
              <w:pStyle w:val="TableParagraph"/>
              <w:spacing w:before="2" w:line="240" w:lineRule="auto"/>
              <w:ind w:left="28"/>
              <w:rPr>
                <w:sz w:val="14"/>
              </w:rPr>
            </w:pPr>
            <w:r>
              <w:rPr>
                <w:i/>
                <w:spacing w:val="-5"/>
                <w:sz w:val="28"/>
              </w:rPr>
              <w:t>a</w:t>
            </w:r>
            <w:r>
              <w:rPr>
                <w:spacing w:val="-5"/>
                <w:position w:val="-6"/>
                <w:sz w:val="14"/>
              </w:rPr>
              <w:t>1</w:t>
            </w:r>
          </w:p>
        </w:tc>
        <w:tc>
          <w:tcPr>
            <w:tcW w:w="1737" w:type="dxa"/>
          </w:tcPr>
          <w:p w:rsidR="00921BFB" w:rsidRDefault="00A00283">
            <w:pPr>
              <w:pStyle w:val="TableParagraph"/>
              <w:spacing w:before="34" w:line="240" w:lineRule="auto"/>
              <w:ind w:left="21" w:right="3"/>
              <w:rPr>
                <w:sz w:val="17"/>
              </w:rPr>
            </w:pPr>
            <w:r>
              <w:rPr>
                <w:spacing w:val="-2"/>
                <w:position w:val="4"/>
                <w:sz w:val="26"/>
              </w:rPr>
              <w:t>с</w:t>
            </w:r>
            <w:r>
              <w:rPr>
                <w:spacing w:val="-2"/>
                <w:sz w:val="17"/>
              </w:rPr>
              <w:t>11</w:t>
            </w:r>
            <w:r>
              <w:rPr>
                <w:spacing w:val="-2"/>
                <w:position w:val="4"/>
                <w:sz w:val="26"/>
              </w:rPr>
              <w:t>/х</w:t>
            </w:r>
            <w:r>
              <w:rPr>
                <w:spacing w:val="-2"/>
                <w:sz w:val="17"/>
              </w:rPr>
              <w:t>11</w:t>
            </w:r>
          </w:p>
        </w:tc>
        <w:tc>
          <w:tcPr>
            <w:tcW w:w="1886" w:type="dxa"/>
          </w:tcPr>
          <w:p w:rsidR="00921BFB" w:rsidRDefault="00A00283">
            <w:pPr>
              <w:pStyle w:val="TableParagraph"/>
              <w:spacing w:before="34" w:line="240" w:lineRule="auto"/>
              <w:ind w:left="19"/>
              <w:rPr>
                <w:sz w:val="17"/>
              </w:rPr>
            </w:pPr>
            <w:r>
              <w:rPr>
                <w:position w:val="4"/>
                <w:sz w:val="26"/>
              </w:rPr>
              <w:t>с</w:t>
            </w:r>
            <w:r>
              <w:rPr>
                <w:sz w:val="17"/>
              </w:rPr>
              <w:t xml:space="preserve">12 </w:t>
            </w:r>
            <w:r>
              <w:rPr>
                <w:spacing w:val="-4"/>
                <w:position w:val="4"/>
                <w:sz w:val="26"/>
              </w:rPr>
              <w:t>/х</w:t>
            </w:r>
            <w:r>
              <w:rPr>
                <w:spacing w:val="-4"/>
                <w:sz w:val="17"/>
              </w:rPr>
              <w:t>12</w:t>
            </w:r>
          </w:p>
        </w:tc>
        <w:tc>
          <w:tcPr>
            <w:tcW w:w="873" w:type="dxa"/>
          </w:tcPr>
          <w:p w:rsidR="00921BFB" w:rsidRDefault="00921BFB">
            <w:pPr>
              <w:pStyle w:val="TableParagraph"/>
              <w:spacing w:line="240" w:lineRule="auto"/>
              <w:jc w:val="left"/>
              <w:rPr>
                <w:sz w:val="28"/>
              </w:rPr>
            </w:pPr>
          </w:p>
        </w:tc>
        <w:tc>
          <w:tcPr>
            <w:tcW w:w="1737" w:type="dxa"/>
          </w:tcPr>
          <w:p w:rsidR="00921BFB" w:rsidRDefault="00A00283">
            <w:pPr>
              <w:pStyle w:val="TableParagraph"/>
              <w:spacing w:before="34" w:line="240" w:lineRule="auto"/>
              <w:ind w:left="24" w:right="3"/>
              <w:rPr>
                <w:sz w:val="17"/>
              </w:rPr>
            </w:pPr>
            <w:r>
              <w:rPr>
                <w:spacing w:val="-2"/>
                <w:position w:val="4"/>
                <w:sz w:val="26"/>
              </w:rPr>
              <w:t>с</w:t>
            </w:r>
            <w:r>
              <w:rPr>
                <w:spacing w:val="-2"/>
                <w:sz w:val="17"/>
              </w:rPr>
              <w:t>1n</w:t>
            </w:r>
            <w:r>
              <w:rPr>
                <w:spacing w:val="-2"/>
                <w:position w:val="4"/>
                <w:sz w:val="26"/>
              </w:rPr>
              <w:t>/х</w:t>
            </w:r>
            <w:r>
              <w:rPr>
                <w:spacing w:val="-2"/>
                <w:sz w:val="17"/>
              </w:rPr>
              <w:t>1n</w:t>
            </w:r>
          </w:p>
        </w:tc>
      </w:tr>
      <w:tr w:rsidR="00921BFB">
        <w:trPr>
          <w:trHeight w:val="388"/>
        </w:trPr>
        <w:tc>
          <w:tcPr>
            <w:tcW w:w="2990" w:type="dxa"/>
          </w:tcPr>
          <w:p w:rsidR="00921BFB" w:rsidRDefault="00A00283">
            <w:pPr>
              <w:pStyle w:val="TableParagraph"/>
              <w:spacing w:before="2" w:line="240" w:lineRule="auto"/>
              <w:ind w:left="28" w:right="19"/>
              <w:rPr>
                <w:sz w:val="14"/>
              </w:rPr>
            </w:pPr>
            <w:r>
              <w:rPr>
                <w:i/>
                <w:spacing w:val="-5"/>
                <w:sz w:val="28"/>
              </w:rPr>
              <w:t>a</w:t>
            </w:r>
            <w:r>
              <w:rPr>
                <w:spacing w:val="-5"/>
                <w:position w:val="-6"/>
                <w:sz w:val="14"/>
              </w:rPr>
              <w:t>2</w:t>
            </w:r>
          </w:p>
        </w:tc>
        <w:tc>
          <w:tcPr>
            <w:tcW w:w="1737" w:type="dxa"/>
          </w:tcPr>
          <w:p w:rsidR="00921BFB" w:rsidRDefault="00A00283">
            <w:pPr>
              <w:pStyle w:val="TableParagraph"/>
              <w:spacing w:before="34" w:line="240" w:lineRule="auto"/>
              <w:ind w:left="21" w:right="3"/>
              <w:rPr>
                <w:sz w:val="17"/>
              </w:rPr>
            </w:pPr>
            <w:r>
              <w:rPr>
                <w:spacing w:val="-2"/>
                <w:position w:val="4"/>
                <w:sz w:val="26"/>
              </w:rPr>
              <w:t>c</w:t>
            </w:r>
            <w:r>
              <w:rPr>
                <w:spacing w:val="-2"/>
                <w:sz w:val="17"/>
              </w:rPr>
              <w:t>21</w:t>
            </w:r>
            <w:r>
              <w:rPr>
                <w:spacing w:val="-2"/>
                <w:position w:val="4"/>
                <w:sz w:val="26"/>
              </w:rPr>
              <w:t>/х</w:t>
            </w:r>
            <w:r>
              <w:rPr>
                <w:spacing w:val="-2"/>
                <w:sz w:val="17"/>
              </w:rPr>
              <w:t>21</w:t>
            </w:r>
          </w:p>
        </w:tc>
        <w:tc>
          <w:tcPr>
            <w:tcW w:w="1886" w:type="dxa"/>
          </w:tcPr>
          <w:p w:rsidR="00921BFB" w:rsidRDefault="00A00283">
            <w:pPr>
              <w:pStyle w:val="TableParagraph"/>
              <w:spacing w:before="34" w:line="240" w:lineRule="auto"/>
              <w:ind w:left="19" w:right="5"/>
              <w:rPr>
                <w:sz w:val="17"/>
              </w:rPr>
            </w:pPr>
            <w:r>
              <w:rPr>
                <w:spacing w:val="-2"/>
                <w:position w:val="4"/>
                <w:sz w:val="26"/>
              </w:rPr>
              <w:t>c</w:t>
            </w:r>
            <w:r>
              <w:rPr>
                <w:spacing w:val="-2"/>
                <w:sz w:val="17"/>
              </w:rPr>
              <w:t>22</w:t>
            </w:r>
            <w:r>
              <w:rPr>
                <w:spacing w:val="-2"/>
                <w:position w:val="4"/>
                <w:sz w:val="26"/>
              </w:rPr>
              <w:t>/х</w:t>
            </w:r>
            <w:r>
              <w:rPr>
                <w:spacing w:val="-2"/>
                <w:sz w:val="17"/>
              </w:rPr>
              <w:t>22</w:t>
            </w:r>
          </w:p>
        </w:tc>
        <w:tc>
          <w:tcPr>
            <w:tcW w:w="873" w:type="dxa"/>
          </w:tcPr>
          <w:p w:rsidR="00921BFB" w:rsidRDefault="00921BFB">
            <w:pPr>
              <w:pStyle w:val="TableParagraph"/>
              <w:spacing w:line="240" w:lineRule="auto"/>
              <w:jc w:val="left"/>
              <w:rPr>
                <w:sz w:val="28"/>
              </w:rPr>
            </w:pPr>
          </w:p>
        </w:tc>
        <w:tc>
          <w:tcPr>
            <w:tcW w:w="1737" w:type="dxa"/>
          </w:tcPr>
          <w:p w:rsidR="00921BFB" w:rsidRDefault="00A00283">
            <w:pPr>
              <w:pStyle w:val="TableParagraph"/>
              <w:spacing w:before="34" w:line="240" w:lineRule="auto"/>
              <w:ind w:left="24" w:right="3"/>
              <w:rPr>
                <w:sz w:val="17"/>
              </w:rPr>
            </w:pPr>
            <w:r>
              <w:rPr>
                <w:spacing w:val="-2"/>
                <w:position w:val="4"/>
                <w:sz w:val="26"/>
              </w:rPr>
              <w:t>c</w:t>
            </w:r>
            <w:r>
              <w:rPr>
                <w:spacing w:val="-2"/>
                <w:sz w:val="17"/>
              </w:rPr>
              <w:t>2n</w:t>
            </w:r>
            <w:r>
              <w:rPr>
                <w:spacing w:val="-2"/>
                <w:position w:val="4"/>
                <w:sz w:val="26"/>
              </w:rPr>
              <w:t>/х</w:t>
            </w:r>
            <w:r>
              <w:rPr>
                <w:spacing w:val="-2"/>
                <w:sz w:val="17"/>
              </w:rPr>
              <w:t>2n</w:t>
            </w:r>
          </w:p>
        </w:tc>
      </w:tr>
      <w:tr w:rsidR="00921BFB">
        <w:trPr>
          <w:trHeight w:val="301"/>
        </w:trPr>
        <w:tc>
          <w:tcPr>
            <w:tcW w:w="2990" w:type="dxa"/>
          </w:tcPr>
          <w:p w:rsidR="00921BFB" w:rsidRDefault="00921BFB">
            <w:pPr>
              <w:pStyle w:val="TableParagraph"/>
              <w:spacing w:line="240" w:lineRule="auto"/>
              <w:jc w:val="left"/>
            </w:pPr>
          </w:p>
        </w:tc>
        <w:tc>
          <w:tcPr>
            <w:tcW w:w="1737" w:type="dxa"/>
          </w:tcPr>
          <w:p w:rsidR="00921BFB" w:rsidRDefault="00921BFB">
            <w:pPr>
              <w:pStyle w:val="TableParagraph"/>
              <w:spacing w:line="240" w:lineRule="auto"/>
              <w:jc w:val="left"/>
            </w:pPr>
          </w:p>
        </w:tc>
        <w:tc>
          <w:tcPr>
            <w:tcW w:w="1886" w:type="dxa"/>
          </w:tcPr>
          <w:p w:rsidR="00921BFB" w:rsidRDefault="00921BFB">
            <w:pPr>
              <w:pStyle w:val="TableParagraph"/>
              <w:spacing w:line="240" w:lineRule="auto"/>
              <w:jc w:val="left"/>
            </w:pPr>
          </w:p>
        </w:tc>
        <w:tc>
          <w:tcPr>
            <w:tcW w:w="873" w:type="dxa"/>
          </w:tcPr>
          <w:p w:rsidR="00921BFB" w:rsidRDefault="00921BFB">
            <w:pPr>
              <w:pStyle w:val="TableParagraph"/>
              <w:spacing w:line="240" w:lineRule="auto"/>
              <w:jc w:val="left"/>
            </w:pPr>
          </w:p>
        </w:tc>
        <w:tc>
          <w:tcPr>
            <w:tcW w:w="1737" w:type="dxa"/>
          </w:tcPr>
          <w:p w:rsidR="00921BFB" w:rsidRDefault="00921BFB">
            <w:pPr>
              <w:pStyle w:val="TableParagraph"/>
              <w:spacing w:line="240" w:lineRule="auto"/>
              <w:jc w:val="left"/>
            </w:pPr>
          </w:p>
        </w:tc>
      </w:tr>
      <w:tr w:rsidR="00921BFB">
        <w:trPr>
          <w:trHeight w:val="388"/>
        </w:trPr>
        <w:tc>
          <w:tcPr>
            <w:tcW w:w="2990" w:type="dxa"/>
          </w:tcPr>
          <w:p w:rsidR="00921BFB" w:rsidRDefault="00A00283">
            <w:pPr>
              <w:pStyle w:val="TableParagraph"/>
              <w:spacing w:before="2" w:line="240" w:lineRule="auto"/>
              <w:ind w:left="28" w:right="11"/>
              <w:rPr>
                <w:i/>
                <w:sz w:val="14"/>
              </w:rPr>
            </w:pPr>
            <w:r>
              <w:rPr>
                <w:i/>
                <w:spacing w:val="-5"/>
                <w:sz w:val="28"/>
              </w:rPr>
              <w:t>a</w:t>
            </w:r>
            <w:r>
              <w:rPr>
                <w:i/>
                <w:spacing w:val="-5"/>
                <w:position w:val="-6"/>
                <w:sz w:val="14"/>
              </w:rPr>
              <w:t>m</w:t>
            </w:r>
          </w:p>
        </w:tc>
        <w:tc>
          <w:tcPr>
            <w:tcW w:w="1737" w:type="dxa"/>
          </w:tcPr>
          <w:p w:rsidR="00921BFB" w:rsidRDefault="00A00283">
            <w:pPr>
              <w:pStyle w:val="TableParagraph"/>
              <w:spacing w:before="34" w:line="240" w:lineRule="auto"/>
              <w:ind w:left="21" w:right="13"/>
              <w:rPr>
                <w:sz w:val="17"/>
              </w:rPr>
            </w:pPr>
            <w:r>
              <w:rPr>
                <w:spacing w:val="-2"/>
                <w:position w:val="4"/>
                <w:sz w:val="26"/>
              </w:rPr>
              <w:t>c</w:t>
            </w:r>
            <w:r>
              <w:rPr>
                <w:spacing w:val="-2"/>
                <w:sz w:val="17"/>
              </w:rPr>
              <w:t>m1</w:t>
            </w:r>
            <w:r>
              <w:rPr>
                <w:spacing w:val="-2"/>
                <w:position w:val="4"/>
                <w:sz w:val="26"/>
              </w:rPr>
              <w:t>/х</w:t>
            </w:r>
            <w:r>
              <w:rPr>
                <w:spacing w:val="-2"/>
                <w:sz w:val="17"/>
              </w:rPr>
              <w:t>m1</w:t>
            </w:r>
          </w:p>
        </w:tc>
        <w:tc>
          <w:tcPr>
            <w:tcW w:w="1886" w:type="dxa"/>
          </w:tcPr>
          <w:p w:rsidR="00921BFB" w:rsidRDefault="00A00283">
            <w:pPr>
              <w:pStyle w:val="TableParagraph"/>
              <w:spacing w:before="34" w:line="240" w:lineRule="auto"/>
              <w:ind w:left="19" w:right="5"/>
              <w:rPr>
                <w:sz w:val="17"/>
              </w:rPr>
            </w:pPr>
            <w:r>
              <w:rPr>
                <w:spacing w:val="-2"/>
                <w:position w:val="4"/>
                <w:sz w:val="26"/>
              </w:rPr>
              <w:t>c</w:t>
            </w:r>
            <w:r>
              <w:rPr>
                <w:spacing w:val="-2"/>
                <w:sz w:val="17"/>
              </w:rPr>
              <w:t>m2</w:t>
            </w:r>
            <w:r>
              <w:rPr>
                <w:spacing w:val="-2"/>
                <w:position w:val="4"/>
                <w:sz w:val="26"/>
              </w:rPr>
              <w:t>/х</w:t>
            </w:r>
            <w:r>
              <w:rPr>
                <w:spacing w:val="-2"/>
                <w:sz w:val="17"/>
              </w:rPr>
              <w:t>m12</w:t>
            </w:r>
          </w:p>
        </w:tc>
        <w:tc>
          <w:tcPr>
            <w:tcW w:w="873" w:type="dxa"/>
          </w:tcPr>
          <w:p w:rsidR="00921BFB" w:rsidRDefault="00921BFB">
            <w:pPr>
              <w:pStyle w:val="TableParagraph"/>
              <w:spacing w:line="240" w:lineRule="auto"/>
              <w:jc w:val="left"/>
              <w:rPr>
                <w:sz w:val="28"/>
              </w:rPr>
            </w:pPr>
          </w:p>
        </w:tc>
        <w:tc>
          <w:tcPr>
            <w:tcW w:w="1737" w:type="dxa"/>
          </w:tcPr>
          <w:p w:rsidR="00921BFB" w:rsidRDefault="00A00283">
            <w:pPr>
              <w:pStyle w:val="TableParagraph"/>
              <w:spacing w:before="34" w:line="240" w:lineRule="auto"/>
              <w:ind w:left="21" w:right="10"/>
              <w:rPr>
                <w:sz w:val="17"/>
              </w:rPr>
            </w:pPr>
            <w:r>
              <w:rPr>
                <w:spacing w:val="-2"/>
                <w:position w:val="4"/>
                <w:sz w:val="26"/>
              </w:rPr>
              <w:t>c</w:t>
            </w:r>
            <w:r>
              <w:rPr>
                <w:spacing w:val="-2"/>
                <w:sz w:val="17"/>
              </w:rPr>
              <w:t>mn</w:t>
            </w:r>
            <w:r>
              <w:rPr>
                <w:spacing w:val="-2"/>
                <w:position w:val="4"/>
                <w:sz w:val="26"/>
              </w:rPr>
              <w:t>/х</w:t>
            </w:r>
            <w:r>
              <w:rPr>
                <w:spacing w:val="-2"/>
                <w:sz w:val="17"/>
              </w:rPr>
              <w:t>mn</w:t>
            </w:r>
          </w:p>
        </w:tc>
      </w:tr>
    </w:tbl>
    <w:p w:rsidR="00921BFB" w:rsidRDefault="00A00283">
      <w:pPr>
        <w:pStyle w:val="a3"/>
        <w:spacing w:before="187" w:line="290" w:lineRule="auto"/>
        <w:ind w:right="450" w:firstLine="705"/>
        <w:jc w:val="both"/>
      </w:pPr>
      <w:r>
        <w:rPr>
          <w:i/>
        </w:rPr>
        <w:t xml:space="preserve">Этап 1. </w:t>
      </w:r>
      <w:r>
        <w:t xml:space="preserve">Первоначальное закрепление потребителей за постав- </w:t>
      </w:r>
      <w:r>
        <w:rPr>
          <w:spacing w:val="-2"/>
        </w:rPr>
        <w:t>щиками.</w:t>
      </w:r>
    </w:p>
    <w:p w:rsidR="00921BFB" w:rsidRDefault="00A00283">
      <w:pPr>
        <w:pStyle w:val="a3"/>
        <w:spacing w:line="288" w:lineRule="auto"/>
        <w:ind w:right="443" w:firstLine="710"/>
        <w:jc w:val="both"/>
      </w:pPr>
      <w:r>
        <w:t>Рассмотрим два метода получения начального распределения (начального опорного плана): метод наименьших стоимостей и метод Фогеля. При каждом из этих методов при заполнении некоторой клетки, кроме последней, вычеркивается или только строка матрицы перевозок, или только столбец; лишь при заполнении последней клет- ки</w:t>
      </w:r>
      <w:r>
        <w:rPr>
          <w:spacing w:val="18"/>
        </w:rPr>
        <w:t xml:space="preserve"> </w:t>
      </w:r>
      <w:r>
        <w:t>вычеркиваются</w:t>
      </w:r>
      <w:r>
        <w:rPr>
          <w:spacing w:val="23"/>
        </w:rPr>
        <w:t xml:space="preserve"> </w:t>
      </w:r>
      <w:r>
        <w:t>и</w:t>
      </w:r>
      <w:r>
        <w:rPr>
          <w:spacing w:val="23"/>
        </w:rPr>
        <w:t xml:space="preserve"> </w:t>
      </w:r>
      <w:r>
        <w:t>строка,</w:t>
      </w:r>
      <w:r>
        <w:rPr>
          <w:spacing w:val="24"/>
        </w:rPr>
        <w:t xml:space="preserve"> </w:t>
      </w:r>
      <w:r>
        <w:t>и</w:t>
      </w:r>
      <w:r>
        <w:rPr>
          <w:spacing w:val="23"/>
        </w:rPr>
        <w:t xml:space="preserve"> </w:t>
      </w:r>
      <w:r>
        <w:t>столбец.</w:t>
      </w:r>
      <w:r>
        <w:rPr>
          <w:spacing w:val="23"/>
        </w:rPr>
        <w:t xml:space="preserve"> </w:t>
      </w:r>
      <w:r>
        <w:t>Такой</w:t>
      </w:r>
      <w:r>
        <w:rPr>
          <w:spacing w:val="24"/>
        </w:rPr>
        <w:t xml:space="preserve"> </w:t>
      </w:r>
      <w:r>
        <w:t>подход</w:t>
      </w:r>
      <w:r>
        <w:rPr>
          <w:spacing w:val="22"/>
        </w:rPr>
        <w:t xml:space="preserve"> </w:t>
      </w:r>
      <w:r>
        <w:t>будет</w:t>
      </w:r>
      <w:r>
        <w:rPr>
          <w:spacing w:val="25"/>
        </w:rPr>
        <w:t xml:space="preserve"> </w:t>
      </w:r>
      <w:r>
        <w:rPr>
          <w:spacing w:val="-2"/>
        </w:rPr>
        <w:t>гаранти-</w:t>
      </w:r>
    </w:p>
    <w:p w:rsidR="00921BFB" w:rsidRDefault="00A00283">
      <w:pPr>
        <w:pStyle w:val="a3"/>
        <w:spacing w:line="339" w:lineRule="exact"/>
      </w:pPr>
      <w:r>
        <w:t>ровать,</w:t>
      </w:r>
      <w:r>
        <w:rPr>
          <w:spacing w:val="17"/>
        </w:rPr>
        <w:t xml:space="preserve"> </w:t>
      </w:r>
      <w:r>
        <w:t>что</w:t>
      </w:r>
      <w:r>
        <w:rPr>
          <w:spacing w:val="15"/>
        </w:rPr>
        <w:t xml:space="preserve"> </w:t>
      </w:r>
      <w:r>
        <w:t>базисных</w:t>
      </w:r>
      <w:r>
        <w:rPr>
          <w:spacing w:val="19"/>
        </w:rPr>
        <w:t xml:space="preserve"> </w:t>
      </w:r>
      <w:r>
        <w:t>клеток</w:t>
      </w:r>
      <w:r>
        <w:rPr>
          <w:spacing w:val="18"/>
        </w:rPr>
        <w:t xml:space="preserve"> </w:t>
      </w:r>
      <w:r>
        <w:t>будет</w:t>
      </w:r>
      <w:r>
        <w:rPr>
          <w:spacing w:val="15"/>
        </w:rPr>
        <w:t xml:space="preserve"> </w:t>
      </w:r>
      <w:r>
        <w:t>ровно</w:t>
      </w:r>
      <w:r>
        <w:rPr>
          <w:spacing w:val="46"/>
        </w:rPr>
        <w:t xml:space="preserve"> </w:t>
      </w:r>
      <w:r>
        <w:rPr>
          <w:i/>
          <w:sz w:val="28"/>
        </w:rPr>
        <w:t>m</w:t>
      </w:r>
      <w:r>
        <w:rPr>
          <w:i/>
          <w:spacing w:val="-17"/>
          <w:sz w:val="28"/>
        </w:rPr>
        <w:t xml:space="preserve"> </w:t>
      </w:r>
      <w:r>
        <w:rPr>
          <w:rFonts w:ascii="Symbol" w:hAnsi="Symbol"/>
          <w:sz w:val="28"/>
        </w:rPr>
        <w:t></w:t>
      </w:r>
      <w:r>
        <w:rPr>
          <w:spacing w:val="-11"/>
          <w:sz w:val="28"/>
        </w:rPr>
        <w:t xml:space="preserve"> </w:t>
      </w:r>
      <w:r>
        <w:rPr>
          <w:i/>
          <w:sz w:val="28"/>
        </w:rPr>
        <w:t>n</w:t>
      </w:r>
      <w:r>
        <w:rPr>
          <w:i/>
          <w:spacing w:val="-17"/>
          <w:sz w:val="28"/>
        </w:rPr>
        <w:t xml:space="preserve"> </w:t>
      </w:r>
      <w:r>
        <w:rPr>
          <w:rFonts w:ascii="Symbol" w:hAnsi="Symbol"/>
          <w:sz w:val="28"/>
        </w:rPr>
        <w:t></w:t>
      </w:r>
      <w:r>
        <w:rPr>
          <w:spacing w:val="-43"/>
          <w:sz w:val="28"/>
        </w:rPr>
        <w:t xml:space="preserve"> </w:t>
      </w:r>
      <w:r>
        <w:rPr>
          <w:sz w:val="28"/>
        </w:rPr>
        <w:t>1</w:t>
      </w:r>
      <w:r>
        <w:t>.</w:t>
      </w:r>
      <w:r>
        <w:rPr>
          <w:spacing w:val="18"/>
        </w:rPr>
        <w:t xml:space="preserve"> </w:t>
      </w:r>
      <w:r>
        <w:t>Если</w:t>
      </w:r>
      <w:r>
        <w:rPr>
          <w:spacing w:val="14"/>
        </w:rPr>
        <w:t xml:space="preserve"> </w:t>
      </w:r>
      <w:r>
        <w:t>при</w:t>
      </w:r>
      <w:r>
        <w:rPr>
          <w:spacing w:val="19"/>
        </w:rPr>
        <w:t xml:space="preserve"> </w:t>
      </w:r>
      <w:r>
        <w:rPr>
          <w:spacing w:val="-2"/>
        </w:rPr>
        <w:t>заполне-</w:t>
      </w:r>
    </w:p>
    <w:p w:rsidR="00921BFB" w:rsidRDefault="00A00283">
      <w:pPr>
        <w:pStyle w:val="a3"/>
        <w:spacing w:before="72" w:line="288" w:lineRule="auto"/>
        <w:ind w:right="449"/>
        <w:jc w:val="both"/>
      </w:pPr>
      <w:r>
        <w:t>нии некоторой (не последней) клетки одновременно удовлетворяются мощности и поставщика, и потребителя, то вычеркивается, например, только строка, а в соответствующем столбце заполняется незанятая клетка</w:t>
      </w:r>
      <w:r>
        <w:rPr>
          <w:spacing w:val="-11"/>
        </w:rPr>
        <w:t xml:space="preserve"> </w:t>
      </w:r>
      <w:r>
        <w:t>так</w:t>
      </w:r>
      <w:r>
        <w:rPr>
          <w:spacing w:val="-6"/>
        </w:rPr>
        <w:t xml:space="preserve"> </w:t>
      </w:r>
      <w:r>
        <w:t>называемой</w:t>
      </w:r>
      <w:r>
        <w:rPr>
          <w:spacing w:val="-3"/>
        </w:rPr>
        <w:t xml:space="preserve"> </w:t>
      </w:r>
      <w:r>
        <w:t>«нулевой</w:t>
      </w:r>
      <w:r>
        <w:rPr>
          <w:spacing w:val="-3"/>
        </w:rPr>
        <w:t xml:space="preserve"> </w:t>
      </w:r>
      <w:r>
        <w:t>поставкой»,</w:t>
      </w:r>
      <w:r>
        <w:rPr>
          <w:spacing w:val="-2"/>
        </w:rPr>
        <w:t xml:space="preserve"> </w:t>
      </w:r>
      <w:r>
        <w:t>после</w:t>
      </w:r>
      <w:r>
        <w:rPr>
          <w:spacing w:val="-4"/>
        </w:rPr>
        <w:t xml:space="preserve"> </w:t>
      </w:r>
      <w:r>
        <w:t>чего</w:t>
      </w:r>
      <w:r>
        <w:rPr>
          <w:spacing w:val="-5"/>
        </w:rPr>
        <w:t xml:space="preserve"> </w:t>
      </w:r>
      <w:r>
        <w:rPr>
          <w:spacing w:val="-2"/>
        </w:rPr>
        <w:t>вычеркивает-</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pPr>
      <w:r>
        <w:lastRenderedPageBreak/>
        <w:t>ся и столбец. Для идентификации клетки обычно в скобках указыва-</w:t>
      </w:r>
      <w:r>
        <w:rPr>
          <w:spacing w:val="40"/>
        </w:rPr>
        <w:t xml:space="preserve"> </w:t>
      </w:r>
      <w:r>
        <w:t>ются номера ее строки и столбца.</w:t>
      </w:r>
    </w:p>
    <w:p w:rsidR="00921BFB" w:rsidRDefault="00A00283">
      <w:pPr>
        <w:spacing w:line="341" w:lineRule="exact"/>
        <w:ind w:right="451"/>
        <w:jc w:val="right"/>
        <w:rPr>
          <w:i/>
          <w:sz w:val="30"/>
        </w:rPr>
      </w:pPr>
      <w:r>
        <w:rPr>
          <w:sz w:val="30"/>
        </w:rPr>
        <w:t>В</w:t>
      </w:r>
      <w:r>
        <w:rPr>
          <w:spacing w:val="73"/>
          <w:sz w:val="30"/>
        </w:rPr>
        <w:t xml:space="preserve"> </w:t>
      </w:r>
      <w:r>
        <w:rPr>
          <w:sz w:val="30"/>
        </w:rPr>
        <w:t>различных</w:t>
      </w:r>
      <w:r>
        <w:rPr>
          <w:spacing w:val="74"/>
          <w:sz w:val="30"/>
        </w:rPr>
        <w:t xml:space="preserve"> </w:t>
      </w:r>
      <w:r>
        <w:rPr>
          <w:sz w:val="30"/>
        </w:rPr>
        <w:t>модификациях</w:t>
      </w:r>
      <w:r>
        <w:rPr>
          <w:spacing w:val="74"/>
          <w:sz w:val="30"/>
        </w:rPr>
        <w:t xml:space="preserve"> </w:t>
      </w:r>
      <w:r>
        <w:rPr>
          <w:sz w:val="30"/>
        </w:rPr>
        <w:t>метода</w:t>
      </w:r>
      <w:r>
        <w:rPr>
          <w:spacing w:val="72"/>
          <w:sz w:val="30"/>
        </w:rPr>
        <w:t xml:space="preserve"> </w:t>
      </w:r>
      <w:r>
        <w:rPr>
          <w:i/>
          <w:sz w:val="30"/>
        </w:rPr>
        <w:t>наименьших</w:t>
      </w:r>
      <w:r>
        <w:rPr>
          <w:i/>
          <w:spacing w:val="77"/>
          <w:sz w:val="30"/>
        </w:rPr>
        <w:t xml:space="preserve"> </w:t>
      </w:r>
      <w:r>
        <w:rPr>
          <w:i/>
          <w:spacing w:val="-2"/>
          <w:sz w:val="30"/>
        </w:rPr>
        <w:t>стоимостей</w:t>
      </w:r>
    </w:p>
    <w:p w:rsidR="00921BFB" w:rsidRDefault="00A00283">
      <w:pPr>
        <w:pStyle w:val="a3"/>
        <w:spacing w:before="68"/>
        <w:ind w:left="0" w:right="453"/>
        <w:jc w:val="right"/>
      </w:pPr>
      <w:r>
        <w:t>заполнение</w:t>
      </w:r>
      <w:r>
        <w:rPr>
          <w:spacing w:val="5"/>
        </w:rPr>
        <w:t xml:space="preserve"> </w:t>
      </w:r>
      <w:r>
        <w:t>клеток</w:t>
      </w:r>
      <w:r>
        <w:rPr>
          <w:spacing w:val="8"/>
        </w:rPr>
        <w:t xml:space="preserve"> </w:t>
      </w:r>
      <w:r>
        <w:t>матрицы</w:t>
      </w:r>
      <w:r>
        <w:rPr>
          <w:spacing w:val="6"/>
        </w:rPr>
        <w:t xml:space="preserve"> </w:t>
      </w:r>
      <w:r>
        <w:t>перевозок</w:t>
      </w:r>
      <w:r>
        <w:rPr>
          <w:spacing w:val="8"/>
        </w:rPr>
        <w:t xml:space="preserve"> </w:t>
      </w:r>
      <w:r>
        <w:t>проводится</w:t>
      </w:r>
      <w:r>
        <w:rPr>
          <w:spacing w:val="8"/>
        </w:rPr>
        <w:t xml:space="preserve"> </w:t>
      </w:r>
      <w:r>
        <w:t>с</w:t>
      </w:r>
      <w:r>
        <w:rPr>
          <w:spacing w:val="11"/>
        </w:rPr>
        <w:t xml:space="preserve"> </w:t>
      </w:r>
      <w:r>
        <w:t>учетом</w:t>
      </w:r>
      <w:r>
        <w:rPr>
          <w:spacing w:val="12"/>
        </w:rPr>
        <w:t xml:space="preserve"> </w:t>
      </w:r>
      <w:r>
        <w:rPr>
          <w:spacing w:val="-2"/>
        </w:rPr>
        <w:t>значений</w:t>
      </w:r>
    </w:p>
    <w:p w:rsidR="00921BFB" w:rsidRDefault="00A00283">
      <w:pPr>
        <w:spacing w:before="77"/>
        <w:ind w:left="215"/>
        <w:rPr>
          <w:sz w:val="30"/>
        </w:rPr>
      </w:pPr>
      <w:r>
        <w:rPr>
          <w:sz w:val="30"/>
        </w:rPr>
        <w:t>величин</w:t>
      </w:r>
      <w:r>
        <w:rPr>
          <w:spacing w:val="46"/>
          <w:w w:val="150"/>
          <w:sz w:val="30"/>
        </w:rPr>
        <w:t xml:space="preserve"> </w:t>
      </w:r>
      <w:r>
        <w:rPr>
          <w:i/>
          <w:sz w:val="28"/>
        </w:rPr>
        <w:t>c</w:t>
      </w:r>
      <w:r>
        <w:rPr>
          <w:i/>
          <w:position w:val="-6"/>
          <w:sz w:val="14"/>
        </w:rPr>
        <w:t>ij</w:t>
      </w:r>
      <w:r>
        <w:rPr>
          <w:i/>
          <w:spacing w:val="5"/>
          <w:position w:val="-6"/>
          <w:sz w:val="14"/>
        </w:rPr>
        <w:t xml:space="preserve"> </w:t>
      </w:r>
      <w:r>
        <w:rPr>
          <w:i/>
          <w:sz w:val="30"/>
        </w:rPr>
        <w:t>.</w:t>
      </w:r>
      <w:r>
        <w:rPr>
          <w:i/>
          <w:spacing w:val="62"/>
          <w:sz w:val="30"/>
        </w:rPr>
        <w:t xml:space="preserve"> </w:t>
      </w:r>
      <w:r>
        <w:rPr>
          <w:sz w:val="30"/>
        </w:rPr>
        <w:t>Так,</w:t>
      </w:r>
      <w:r>
        <w:rPr>
          <w:spacing w:val="61"/>
          <w:sz w:val="30"/>
        </w:rPr>
        <w:t xml:space="preserve"> </w:t>
      </w:r>
      <w:r>
        <w:rPr>
          <w:sz w:val="30"/>
        </w:rPr>
        <w:t>в</w:t>
      </w:r>
      <w:r>
        <w:rPr>
          <w:spacing w:val="57"/>
          <w:sz w:val="30"/>
        </w:rPr>
        <w:t xml:space="preserve"> </w:t>
      </w:r>
      <w:r>
        <w:rPr>
          <w:sz w:val="30"/>
        </w:rPr>
        <w:t>модификации</w:t>
      </w:r>
      <w:r>
        <w:rPr>
          <w:spacing w:val="62"/>
          <w:sz w:val="30"/>
        </w:rPr>
        <w:t xml:space="preserve"> </w:t>
      </w:r>
      <w:r>
        <w:rPr>
          <w:i/>
          <w:sz w:val="30"/>
        </w:rPr>
        <w:t>двойного</w:t>
      </w:r>
      <w:r>
        <w:rPr>
          <w:i/>
          <w:spacing w:val="58"/>
          <w:sz w:val="30"/>
        </w:rPr>
        <w:t xml:space="preserve"> </w:t>
      </w:r>
      <w:r>
        <w:rPr>
          <w:i/>
          <w:sz w:val="30"/>
        </w:rPr>
        <w:t>предпочтения</w:t>
      </w:r>
      <w:r>
        <w:rPr>
          <w:i/>
          <w:spacing w:val="58"/>
          <w:sz w:val="30"/>
        </w:rPr>
        <w:t xml:space="preserve"> </w:t>
      </w:r>
      <w:r>
        <w:rPr>
          <w:spacing w:val="-2"/>
          <w:sz w:val="30"/>
        </w:rPr>
        <w:t>отмечают</w:t>
      </w:r>
    </w:p>
    <w:p w:rsidR="00921BFB" w:rsidRDefault="00A00283">
      <w:pPr>
        <w:pStyle w:val="a3"/>
        <w:spacing w:before="119" w:line="288" w:lineRule="auto"/>
        <w:ind w:right="450"/>
        <w:jc w:val="both"/>
      </w:pPr>
      <w:r>
        <w:t>клетки с наименьшими стоимостями перевозок сначала по каждой строке, а затем по каждому столбцу. Клетки, имеющие две отметки, заполняют в первую очередь, затем заполняют клетки с одной отмет- кой, а данные о нераспределенном грузе записывают в неотмеченные клетки с наименьшими стоимостями. При этом из двух клеток с оди- наковой стоимостью перевозок предпочтение отдают клетке, через которую осуществляется больший объем перевозок. Вычеркивание строк и столбцов при заполнении клеток проводится по описанным выше правилам.</w:t>
      </w:r>
    </w:p>
    <w:p w:rsidR="00921BFB" w:rsidRDefault="00A00283">
      <w:pPr>
        <w:pStyle w:val="a3"/>
        <w:spacing w:before="4" w:line="264" w:lineRule="auto"/>
        <w:ind w:right="447" w:firstLine="710"/>
        <w:jc w:val="both"/>
      </w:pPr>
      <w:r>
        <w:t>Пример начального распределения методом наименьших стои- мостей двойного предпочтения для некоторых исходных данных представлен в табл. 3.2, в которой указаны цены перевозки одной единицы товара от поставщика к потребителю. В данном случае транспортная задача имеет закрытый вид.</w:t>
      </w:r>
    </w:p>
    <w:p w:rsidR="00921BFB" w:rsidRDefault="00A00283">
      <w:pPr>
        <w:pStyle w:val="a3"/>
        <w:spacing w:line="288" w:lineRule="auto"/>
        <w:ind w:left="1896" w:right="445" w:firstLine="5875"/>
      </w:pPr>
      <w:r>
        <w:t>Таблица</w:t>
      </w:r>
      <w:r>
        <w:rPr>
          <w:spacing w:val="-19"/>
        </w:rPr>
        <w:t xml:space="preserve"> </w:t>
      </w:r>
      <w:r>
        <w:t>3.2 Пример решения транспортной задачи методом наименьшей стоимости двойного предпочтения</w:t>
      </w:r>
    </w:p>
    <w:p w:rsidR="00921BFB" w:rsidRDefault="00921BFB">
      <w:pPr>
        <w:pStyle w:val="a3"/>
        <w:spacing w:before="50"/>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099"/>
        <w:gridCol w:w="1099"/>
        <w:gridCol w:w="1099"/>
        <w:gridCol w:w="1099"/>
        <w:gridCol w:w="1987"/>
      </w:tblGrid>
      <w:tr w:rsidR="00921BFB">
        <w:trPr>
          <w:trHeight w:val="297"/>
        </w:trPr>
        <w:tc>
          <w:tcPr>
            <w:tcW w:w="2803" w:type="dxa"/>
            <w:vMerge w:val="restart"/>
          </w:tcPr>
          <w:p w:rsidR="00921BFB" w:rsidRDefault="00A00283">
            <w:pPr>
              <w:pStyle w:val="TableParagraph"/>
              <w:spacing w:line="291" w:lineRule="exact"/>
              <w:ind w:left="110"/>
              <w:jc w:val="left"/>
              <w:rPr>
                <w:sz w:val="26"/>
              </w:rPr>
            </w:pPr>
            <w:r>
              <w:rPr>
                <w:spacing w:val="-2"/>
                <w:w w:val="95"/>
                <w:sz w:val="26"/>
              </w:rPr>
              <w:t>Поставщик</w:t>
            </w:r>
          </w:p>
        </w:tc>
        <w:tc>
          <w:tcPr>
            <w:tcW w:w="4396" w:type="dxa"/>
            <w:gridSpan w:val="4"/>
          </w:tcPr>
          <w:p w:rsidR="00921BFB" w:rsidRDefault="00A00283">
            <w:pPr>
              <w:pStyle w:val="TableParagraph"/>
              <w:rPr>
                <w:sz w:val="26"/>
              </w:rPr>
            </w:pPr>
            <w:r>
              <w:rPr>
                <w:spacing w:val="-2"/>
                <w:w w:val="95"/>
                <w:sz w:val="26"/>
              </w:rPr>
              <w:t>Потребитель</w:t>
            </w:r>
          </w:p>
        </w:tc>
        <w:tc>
          <w:tcPr>
            <w:tcW w:w="1987" w:type="dxa"/>
            <w:vMerge w:val="restart"/>
          </w:tcPr>
          <w:p w:rsidR="00921BFB" w:rsidRDefault="00A00283">
            <w:pPr>
              <w:pStyle w:val="TableParagraph"/>
              <w:spacing w:line="296" w:lineRule="exact"/>
              <w:ind w:left="471"/>
              <w:jc w:val="left"/>
              <w:rPr>
                <w:sz w:val="26"/>
              </w:rPr>
            </w:pPr>
            <w:r>
              <w:rPr>
                <w:spacing w:val="-2"/>
                <w:w w:val="95"/>
                <w:sz w:val="26"/>
              </w:rPr>
              <w:t>Мощность</w:t>
            </w:r>
          </w:p>
          <w:p w:rsidR="00921BFB" w:rsidRDefault="00A00283">
            <w:pPr>
              <w:pStyle w:val="TableParagraph"/>
              <w:spacing w:before="3" w:line="290" w:lineRule="exact"/>
              <w:ind w:left="346"/>
              <w:jc w:val="left"/>
              <w:rPr>
                <w:sz w:val="26"/>
              </w:rPr>
            </w:pPr>
            <w:r>
              <w:rPr>
                <w:spacing w:val="-2"/>
                <w:w w:val="95"/>
                <w:sz w:val="26"/>
              </w:rPr>
              <w:t>поставщиков</w:t>
            </w:r>
          </w:p>
        </w:tc>
      </w:tr>
      <w:tr w:rsidR="00921BFB">
        <w:trPr>
          <w:trHeight w:val="302"/>
        </w:trPr>
        <w:tc>
          <w:tcPr>
            <w:tcW w:w="2803" w:type="dxa"/>
            <w:vMerge/>
            <w:tcBorders>
              <w:top w:val="nil"/>
            </w:tcBorders>
          </w:tcPr>
          <w:p w:rsidR="00921BFB" w:rsidRDefault="00921BFB">
            <w:pPr>
              <w:rPr>
                <w:sz w:val="2"/>
                <w:szCs w:val="2"/>
              </w:rPr>
            </w:pPr>
          </w:p>
        </w:tc>
        <w:tc>
          <w:tcPr>
            <w:tcW w:w="1099" w:type="dxa"/>
          </w:tcPr>
          <w:p w:rsidR="00921BFB" w:rsidRDefault="00A00283">
            <w:pPr>
              <w:pStyle w:val="TableParagraph"/>
              <w:spacing w:line="282" w:lineRule="exact"/>
              <w:ind w:left="14" w:right="5"/>
              <w:rPr>
                <w:i/>
                <w:sz w:val="26"/>
              </w:rPr>
            </w:pPr>
            <w:r>
              <w:rPr>
                <w:i/>
                <w:spacing w:val="-10"/>
                <w:w w:val="95"/>
                <w:sz w:val="26"/>
              </w:rPr>
              <w:t>А</w:t>
            </w:r>
          </w:p>
        </w:tc>
        <w:tc>
          <w:tcPr>
            <w:tcW w:w="1099" w:type="dxa"/>
          </w:tcPr>
          <w:p w:rsidR="00921BFB" w:rsidRDefault="00A00283">
            <w:pPr>
              <w:pStyle w:val="TableParagraph"/>
              <w:spacing w:line="282" w:lineRule="exact"/>
              <w:ind w:left="14" w:right="4"/>
              <w:rPr>
                <w:i/>
                <w:sz w:val="26"/>
              </w:rPr>
            </w:pPr>
            <w:r>
              <w:rPr>
                <w:i/>
                <w:spacing w:val="-10"/>
                <w:w w:val="95"/>
                <w:sz w:val="26"/>
              </w:rPr>
              <w:t>В</w:t>
            </w:r>
          </w:p>
        </w:tc>
        <w:tc>
          <w:tcPr>
            <w:tcW w:w="1099" w:type="dxa"/>
          </w:tcPr>
          <w:p w:rsidR="00921BFB" w:rsidRDefault="00A00283">
            <w:pPr>
              <w:pStyle w:val="TableParagraph"/>
              <w:spacing w:line="282" w:lineRule="exact"/>
              <w:ind w:left="17" w:right="4"/>
              <w:rPr>
                <w:i/>
                <w:sz w:val="26"/>
              </w:rPr>
            </w:pPr>
            <w:r>
              <w:rPr>
                <w:i/>
                <w:spacing w:val="-10"/>
                <w:w w:val="95"/>
                <w:sz w:val="26"/>
              </w:rPr>
              <w:t>С</w:t>
            </w:r>
          </w:p>
        </w:tc>
        <w:tc>
          <w:tcPr>
            <w:tcW w:w="1099" w:type="dxa"/>
          </w:tcPr>
          <w:p w:rsidR="00921BFB" w:rsidRDefault="00A00283">
            <w:pPr>
              <w:pStyle w:val="TableParagraph"/>
              <w:spacing w:line="282" w:lineRule="exact"/>
              <w:ind w:left="14" w:right="7"/>
              <w:rPr>
                <w:i/>
                <w:sz w:val="26"/>
              </w:rPr>
            </w:pPr>
            <w:r>
              <w:rPr>
                <w:i/>
                <w:spacing w:val="-10"/>
                <w:w w:val="95"/>
                <w:sz w:val="26"/>
              </w:rPr>
              <w:t>D</w:t>
            </w:r>
          </w:p>
        </w:tc>
        <w:tc>
          <w:tcPr>
            <w:tcW w:w="1987"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110"/>
              <w:jc w:val="left"/>
              <w:rPr>
                <w:sz w:val="26"/>
              </w:rPr>
            </w:pPr>
            <w:r>
              <w:rPr>
                <w:spacing w:val="-10"/>
                <w:w w:val="95"/>
                <w:sz w:val="26"/>
              </w:rPr>
              <w:t>I</w:t>
            </w:r>
          </w:p>
        </w:tc>
        <w:tc>
          <w:tcPr>
            <w:tcW w:w="1099" w:type="dxa"/>
          </w:tcPr>
          <w:p w:rsidR="00921BFB" w:rsidRDefault="00A00283">
            <w:pPr>
              <w:pStyle w:val="TableParagraph"/>
              <w:ind w:left="17" w:right="4"/>
              <w:rPr>
                <w:sz w:val="26"/>
              </w:rPr>
            </w:pPr>
            <w:r>
              <w:rPr>
                <w:spacing w:val="-10"/>
                <w:w w:val="95"/>
                <w:sz w:val="26"/>
              </w:rPr>
              <w:t>4</w:t>
            </w:r>
          </w:p>
        </w:tc>
        <w:tc>
          <w:tcPr>
            <w:tcW w:w="1099" w:type="dxa"/>
          </w:tcPr>
          <w:p w:rsidR="00921BFB" w:rsidRDefault="00A00283">
            <w:pPr>
              <w:pStyle w:val="TableParagraph"/>
              <w:ind w:left="17" w:right="4"/>
              <w:rPr>
                <w:sz w:val="26"/>
              </w:rPr>
            </w:pPr>
            <w:r>
              <w:rPr>
                <w:spacing w:val="-10"/>
                <w:w w:val="95"/>
                <w:sz w:val="26"/>
              </w:rPr>
              <w:t>5</w:t>
            </w:r>
          </w:p>
        </w:tc>
        <w:tc>
          <w:tcPr>
            <w:tcW w:w="1099" w:type="dxa"/>
          </w:tcPr>
          <w:p w:rsidR="00921BFB" w:rsidRDefault="00A00283">
            <w:pPr>
              <w:pStyle w:val="TableParagraph"/>
              <w:ind w:left="18" w:right="4"/>
              <w:rPr>
                <w:sz w:val="26"/>
              </w:rPr>
            </w:pPr>
            <w:r>
              <w:rPr>
                <w:spacing w:val="-10"/>
                <w:w w:val="95"/>
                <w:sz w:val="26"/>
              </w:rPr>
              <w:t>2</w:t>
            </w:r>
          </w:p>
        </w:tc>
        <w:tc>
          <w:tcPr>
            <w:tcW w:w="1099" w:type="dxa"/>
          </w:tcPr>
          <w:p w:rsidR="00921BFB" w:rsidRDefault="00A00283">
            <w:pPr>
              <w:pStyle w:val="TableParagraph"/>
              <w:ind w:left="18" w:right="4"/>
              <w:rPr>
                <w:sz w:val="26"/>
              </w:rPr>
            </w:pPr>
            <w:r>
              <w:rPr>
                <w:spacing w:val="-10"/>
                <w:w w:val="95"/>
                <w:sz w:val="26"/>
              </w:rPr>
              <w:t>3</w:t>
            </w:r>
          </w:p>
        </w:tc>
        <w:tc>
          <w:tcPr>
            <w:tcW w:w="1987" w:type="dxa"/>
          </w:tcPr>
          <w:p w:rsidR="00921BFB" w:rsidRDefault="00A00283">
            <w:pPr>
              <w:pStyle w:val="TableParagraph"/>
              <w:ind w:left="15" w:right="5"/>
              <w:rPr>
                <w:sz w:val="26"/>
              </w:rPr>
            </w:pPr>
            <w:r>
              <w:rPr>
                <w:spacing w:val="-5"/>
                <w:w w:val="95"/>
                <w:sz w:val="26"/>
              </w:rPr>
              <w:t>60</w:t>
            </w:r>
          </w:p>
        </w:tc>
      </w:tr>
      <w:tr w:rsidR="00921BFB">
        <w:trPr>
          <w:trHeight w:val="301"/>
        </w:trPr>
        <w:tc>
          <w:tcPr>
            <w:tcW w:w="2803" w:type="dxa"/>
          </w:tcPr>
          <w:p w:rsidR="00921BFB" w:rsidRDefault="00A00283">
            <w:pPr>
              <w:pStyle w:val="TableParagraph"/>
              <w:spacing w:line="282" w:lineRule="exact"/>
              <w:ind w:left="110"/>
              <w:jc w:val="left"/>
              <w:rPr>
                <w:sz w:val="26"/>
              </w:rPr>
            </w:pPr>
            <w:r>
              <w:rPr>
                <w:spacing w:val="-5"/>
                <w:w w:val="95"/>
                <w:sz w:val="26"/>
              </w:rPr>
              <w:t>II</w:t>
            </w:r>
          </w:p>
        </w:tc>
        <w:tc>
          <w:tcPr>
            <w:tcW w:w="1099" w:type="dxa"/>
          </w:tcPr>
          <w:p w:rsidR="00921BFB" w:rsidRDefault="00A00283">
            <w:pPr>
              <w:pStyle w:val="TableParagraph"/>
              <w:spacing w:line="282" w:lineRule="exact"/>
              <w:ind w:left="17" w:right="4"/>
              <w:rPr>
                <w:sz w:val="26"/>
              </w:rPr>
            </w:pPr>
            <w:r>
              <w:rPr>
                <w:spacing w:val="-10"/>
                <w:w w:val="95"/>
                <w:sz w:val="26"/>
              </w:rPr>
              <w:t>1</w:t>
            </w:r>
          </w:p>
        </w:tc>
        <w:tc>
          <w:tcPr>
            <w:tcW w:w="1099" w:type="dxa"/>
          </w:tcPr>
          <w:p w:rsidR="00921BFB" w:rsidRDefault="00A00283">
            <w:pPr>
              <w:pStyle w:val="TableParagraph"/>
              <w:spacing w:line="282" w:lineRule="exact"/>
              <w:ind w:left="17" w:right="4"/>
              <w:rPr>
                <w:sz w:val="26"/>
              </w:rPr>
            </w:pPr>
            <w:r>
              <w:rPr>
                <w:spacing w:val="-10"/>
                <w:w w:val="95"/>
                <w:sz w:val="26"/>
              </w:rPr>
              <w:t>3</w:t>
            </w:r>
          </w:p>
        </w:tc>
        <w:tc>
          <w:tcPr>
            <w:tcW w:w="1099" w:type="dxa"/>
          </w:tcPr>
          <w:p w:rsidR="00921BFB" w:rsidRDefault="00A00283">
            <w:pPr>
              <w:pStyle w:val="TableParagraph"/>
              <w:spacing w:line="282" w:lineRule="exact"/>
              <w:ind w:left="18" w:right="4"/>
              <w:rPr>
                <w:sz w:val="26"/>
              </w:rPr>
            </w:pPr>
            <w:r>
              <w:rPr>
                <w:spacing w:val="-10"/>
                <w:w w:val="95"/>
                <w:sz w:val="26"/>
              </w:rPr>
              <w:t>6</w:t>
            </w:r>
          </w:p>
        </w:tc>
        <w:tc>
          <w:tcPr>
            <w:tcW w:w="1099" w:type="dxa"/>
          </w:tcPr>
          <w:p w:rsidR="00921BFB" w:rsidRDefault="00A00283">
            <w:pPr>
              <w:pStyle w:val="TableParagraph"/>
              <w:spacing w:line="282" w:lineRule="exact"/>
              <w:ind w:left="18" w:right="4"/>
              <w:rPr>
                <w:sz w:val="26"/>
              </w:rPr>
            </w:pPr>
            <w:r>
              <w:rPr>
                <w:spacing w:val="-10"/>
                <w:w w:val="95"/>
                <w:sz w:val="26"/>
              </w:rPr>
              <w:t>2</w:t>
            </w:r>
          </w:p>
        </w:tc>
        <w:tc>
          <w:tcPr>
            <w:tcW w:w="1987" w:type="dxa"/>
          </w:tcPr>
          <w:p w:rsidR="00921BFB" w:rsidRDefault="00A00283">
            <w:pPr>
              <w:pStyle w:val="TableParagraph"/>
              <w:spacing w:line="282" w:lineRule="exact"/>
              <w:ind w:left="15" w:right="5"/>
              <w:rPr>
                <w:sz w:val="26"/>
              </w:rPr>
            </w:pPr>
            <w:r>
              <w:rPr>
                <w:spacing w:val="-5"/>
                <w:w w:val="95"/>
                <w:sz w:val="26"/>
              </w:rPr>
              <w:t>100</w:t>
            </w:r>
          </w:p>
        </w:tc>
      </w:tr>
      <w:tr w:rsidR="00921BFB">
        <w:trPr>
          <w:trHeight w:val="297"/>
        </w:trPr>
        <w:tc>
          <w:tcPr>
            <w:tcW w:w="2803" w:type="dxa"/>
          </w:tcPr>
          <w:p w:rsidR="00921BFB" w:rsidRDefault="00A00283">
            <w:pPr>
              <w:pStyle w:val="TableParagraph"/>
              <w:ind w:left="110"/>
              <w:jc w:val="left"/>
              <w:rPr>
                <w:sz w:val="26"/>
              </w:rPr>
            </w:pPr>
            <w:r>
              <w:rPr>
                <w:spacing w:val="-5"/>
                <w:w w:val="95"/>
                <w:sz w:val="26"/>
              </w:rPr>
              <w:t>III</w:t>
            </w:r>
          </w:p>
        </w:tc>
        <w:tc>
          <w:tcPr>
            <w:tcW w:w="1099" w:type="dxa"/>
          </w:tcPr>
          <w:p w:rsidR="00921BFB" w:rsidRDefault="00A00283">
            <w:pPr>
              <w:pStyle w:val="TableParagraph"/>
              <w:ind w:left="17" w:right="4"/>
              <w:rPr>
                <w:sz w:val="26"/>
              </w:rPr>
            </w:pPr>
            <w:r>
              <w:rPr>
                <w:spacing w:val="-10"/>
                <w:w w:val="95"/>
                <w:sz w:val="26"/>
              </w:rPr>
              <w:t>6</w:t>
            </w:r>
          </w:p>
        </w:tc>
        <w:tc>
          <w:tcPr>
            <w:tcW w:w="1099" w:type="dxa"/>
          </w:tcPr>
          <w:p w:rsidR="00921BFB" w:rsidRDefault="00A00283">
            <w:pPr>
              <w:pStyle w:val="TableParagraph"/>
              <w:ind w:left="17" w:right="4"/>
              <w:rPr>
                <w:sz w:val="26"/>
              </w:rPr>
            </w:pPr>
            <w:r>
              <w:rPr>
                <w:spacing w:val="-10"/>
                <w:w w:val="95"/>
                <w:sz w:val="26"/>
              </w:rPr>
              <w:t>2</w:t>
            </w:r>
          </w:p>
        </w:tc>
        <w:tc>
          <w:tcPr>
            <w:tcW w:w="1099" w:type="dxa"/>
          </w:tcPr>
          <w:p w:rsidR="00921BFB" w:rsidRDefault="00A00283">
            <w:pPr>
              <w:pStyle w:val="TableParagraph"/>
              <w:ind w:left="18" w:right="4"/>
              <w:rPr>
                <w:sz w:val="26"/>
              </w:rPr>
            </w:pPr>
            <w:r>
              <w:rPr>
                <w:spacing w:val="-10"/>
                <w:w w:val="95"/>
                <w:sz w:val="26"/>
              </w:rPr>
              <w:t>7</w:t>
            </w:r>
          </w:p>
        </w:tc>
        <w:tc>
          <w:tcPr>
            <w:tcW w:w="1099" w:type="dxa"/>
          </w:tcPr>
          <w:p w:rsidR="00921BFB" w:rsidRDefault="00A00283">
            <w:pPr>
              <w:pStyle w:val="TableParagraph"/>
              <w:ind w:left="18" w:right="4"/>
              <w:rPr>
                <w:sz w:val="26"/>
              </w:rPr>
            </w:pPr>
            <w:r>
              <w:rPr>
                <w:spacing w:val="-10"/>
                <w:w w:val="95"/>
                <w:sz w:val="26"/>
              </w:rPr>
              <w:t>4</w:t>
            </w:r>
          </w:p>
        </w:tc>
        <w:tc>
          <w:tcPr>
            <w:tcW w:w="1987" w:type="dxa"/>
          </w:tcPr>
          <w:p w:rsidR="00921BFB" w:rsidRDefault="00A00283">
            <w:pPr>
              <w:pStyle w:val="TableParagraph"/>
              <w:ind w:left="15" w:right="5"/>
              <w:rPr>
                <w:sz w:val="26"/>
              </w:rPr>
            </w:pPr>
            <w:r>
              <w:rPr>
                <w:spacing w:val="-5"/>
                <w:w w:val="95"/>
                <w:sz w:val="26"/>
              </w:rPr>
              <w:t>120</w:t>
            </w:r>
          </w:p>
        </w:tc>
      </w:tr>
      <w:tr w:rsidR="00921BFB">
        <w:trPr>
          <w:trHeight w:val="297"/>
        </w:trPr>
        <w:tc>
          <w:tcPr>
            <w:tcW w:w="2803" w:type="dxa"/>
          </w:tcPr>
          <w:p w:rsidR="00921BFB" w:rsidRDefault="00A00283">
            <w:pPr>
              <w:pStyle w:val="TableParagraph"/>
              <w:ind w:left="110"/>
              <w:jc w:val="left"/>
              <w:rPr>
                <w:sz w:val="26"/>
              </w:rPr>
            </w:pPr>
            <w:r>
              <w:rPr>
                <w:w w:val="85"/>
                <w:sz w:val="26"/>
              </w:rPr>
              <w:t>Мощность</w:t>
            </w:r>
            <w:r>
              <w:rPr>
                <w:spacing w:val="44"/>
                <w:sz w:val="26"/>
              </w:rPr>
              <w:t xml:space="preserve"> </w:t>
            </w:r>
            <w:r>
              <w:rPr>
                <w:spacing w:val="-2"/>
                <w:w w:val="90"/>
                <w:sz w:val="26"/>
              </w:rPr>
              <w:t>потребителя</w:t>
            </w:r>
          </w:p>
        </w:tc>
        <w:tc>
          <w:tcPr>
            <w:tcW w:w="1099" w:type="dxa"/>
          </w:tcPr>
          <w:p w:rsidR="00921BFB" w:rsidRDefault="00A00283">
            <w:pPr>
              <w:pStyle w:val="TableParagraph"/>
              <w:ind w:left="14" w:right="11"/>
              <w:rPr>
                <w:sz w:val="26"/>
              </w:rPr>
            </w:pPr>
            <w:r>
              <w:rPr>
                <w:spacing w:val="-5"/>
                <w:w w:val="95"/>
                <w:sz w:val="26"/>
              </w:rPr>
              <w:t>30</w:t>
            </w:r>
          </w:p>
        </w:tc>
        <w:tc>
          <w:tcPr>
            <w:tcW w:w="1099" w:type="dxa"/>
          </w:tcPr>
          <w:p w:rsidR="00921BFB" w:rsidRDefault="00A00283">
            <w:pPr>
              <w:pStyle w:val="TableParagraph"/>
              <w:ind w:left="14" w:right="10"/>
              <w:rPr>
                <w:sz w:val="26"/>
              </w:rPr>
            </w:pPr>
            <w:r>
              <w:rPr>
                <w:spacing w:val="-5"/>
                <w:w w:val="95"/>
                <w:sz w:val="26"/>
              </w:rPr>
              <w:t>100</w:t>
            </w:r>
          </w:p>
        </w:tc>
        <w:tc>
          <w:tcPr>
            <w:tcW w:w="1099" w:type="dxa"/>
          </w:tcPr>
          <w:p w:rsidR="00921BFB" w:rsidRDefault="00A00283">
            <w:pPr>
              <w:pStyle w:val="TableParagraph"/>
              <w:ind w:left="14" w:right="10"/>
              <w:rPr>
                <w:sz w:val="26"/>
              </w:rPr>
            </w:pPr>
            <w:r>
              <w:rPr>
                <w:spacing w:val="-5"/>
                <w:w w:val="95"/>
                <w:sz w:val="26"/>
              </w:rPr>
              <w:t>40</w:t>
            </w:r>
          </w:p>
        </w:tc>
        <w:tc>
          <w:tcPr>
            <w:tcW w:w="1099" w:type="dxa"/>
          </w:tcPr>
          <w:p w:rsidR="00921BFB" w:rsidRDefault="00A00283">
            <w:pPr>
              <w:pStyle w:val="TableParagraph"/>
              <w:ind w:left="14" w:right="10"/>
              <w:rPr>
                <w:sz w:val="26"/>
              </w:rPr>
            </w:pPr>
            <w:r>
              <w:rPr>
                <w:spacing w:val="-5"/>
                <w:w w:val="95"/>
                <w:sz w:val="26"/>
              </w:rPr>
              <w:t>110</w:t>
            </w:r>
          </w:p>
        </w:tc>
        <w:tc>
          <w:tcPr>
            <w:tcW w:w="1987" w:type="dxa"/>
          </w:tcPr>
          <w:p w:rsidR="00921BFB" w:rsidRDefault="00A00283">
            <w:pPr>
              <w:pStyle w:val="TableParagraph"/>
              <w:ind w:left="15"/>
              <w:rPr>
                <w:sz w:val="26"/>
              </w:rPr>
            </w:pPr>
            <w:r>
              <w:rPr>
                <w:w w:val="90"/>
                <w:sz w:val="26"/>
              </w:rPr>
              <w:t>280</w:t>
            </w:r>
            <w:r>
              <w:rPr>
                <w:spacing w:val="-1"/>
                <w:w w:val="90"/>
                <w:sz w:val="26"/>
              </w:rPr>
              <w:t xml:space="preserve"> </w:t>
            </w:r>
            <w:r>
              <w:rPr>
                <w:w w:val="90"/>
                <w:sz w:val="26"/>
              </w:rPr>
              <w:t>/</w:t>
            </w:r>
            <w:r>
              <w:rPr>
                <w:spacing w:val="-8"/>
                <w:w w:val="90"/>
                <w:sz w:val="26"/>
              </w:rPr>
              <w:t xml:space="preserve"> </w:t>
            </w:r>
            <w:r>
              <w:rPr>
                <w:spacing w:val="-5"/>
                <w:w w:val="90"/>
                <w:sz w:val="26"/>
              </w:rPr>
              <w:t>280</w:t>
            </w:r>
          </w:p>
        </w:tc>
      </w:tr>
    </w:tbl>
    <w:p w:rsidR="00921BFB" w:rsidRDefault="00921BFB">
      <w:pPr>
        <w:pStyle w:val="a3"/>
        <w:spacing w:before="38"/>
        <w:ind w:left="0"/>
      </w:pPr>
    </w:p>
    <w:p w:rsidR="00921BFB" w:rsidRDefault="00A00283">
      <w:pPr>
        <w:pStyle w:val="a3"/>
        <w:spacing w:line="264" w:lineRule="auto"/>
        <w:ind w:right="445" w:firstLine="710"/>
        <w:jc w:val="both"/>
      </w:pPr>
      <w:r>
        <w:t xml:space="preserve">Так, стоимость перевозки единицы груза от поставщика I потре- бителю </w:t>
      </w:r>
      <w:r>
        <w:rPr>
          <w:i/>
        </w:rPr>
        <w:t xml:space="preserve">А </w:t>
      </w:r>
      <w:r>
        <w:t xml:space="preserve">составляет 4 денежные единицы, а от поставщика II потре- бителю </w:t>
      </w:r>
      <w:r>
        <w:rPr>
          <w:i/>
        </w:rPr>
        <w:t xml:space="preserve">В </w:t>
      </w:r>
      <w:r>
        <w:t>– 3 денежные единицы.</w:t>
      </w:r>
    </w:p>
    <w:p w:rsidR="00921BFB" w:rsidRDefault="00A00283">
      <w:pPr>
        <w:pStyle w:val="a3"/>
        <w:spacing w:line="264" w:lineRule="auto"/>
        <w:ind w:right="445" w:firstLine="710"/>
        <w:jc w:val="both"/>
      </w:pPr>
      <w:r>
        <w:t>Необходимо заполнить клетки так (записать еще</w:t>
      </w:r>
      <w:r>
        <w:rPr>
          <w:spacing w:val="-1"/>
        </w:rPr>
        <w:t xml:space="preserve"> </w:t>
      </w:r>
      <w:r>
        <w:t>и объемы</w:t>
      </w:r>
      <w:r>
        <w:rPr>
          <w:spacing w:val="-2"/>
        </w:rPr>
        <w:t xml:space="preserve"> </w:t>
      </w:r>
      <w:r>
        <w:t>пере- возок), чтобы в итоге получить наименьшую результирующую стои- мость перевозок всего товара с баз в магазины.</w:t>
      </w:r>
    </w:p>
    <w:p w:rsidR="00921BFB" w:rsidRDefault="00921BFB">
      <w:pPr>
        <w:spacing w:line="264" w:lineRule="auto"/>
        <w:jc w:val="both"/>
        <w:sectPr w:rsidR="00921BFB">
          <w:pgSz w:w="11900" w:h="16840"/>
          <w:pgMar w:top="1340" w:right="960" w:bottom="1320" w:left="1200" w:header="0" w:footer="1133" w:gutter="0"/>
          <w:cols w:space="720"/>
        </w:sectPr>
      </w:pPr>
    </w:p>
    <w:p w:rsidR="00921BFB" w:rsidRDefault="00A00283">
      <w:pPr>
        <w:pStyle w:val="a3"/>
        <w:spacing w:before="71" w:line="264" w:lineRule="auto"/>
        <w:ind w:firstLine="710"/>
      </w:pPr>
      <w:r>
        <w:lastRenderedPageBreak/>
        <w:t>Для</w:t>
      </w:r>
      <w:r>
        <w:rPr>
          <w:spacing w:val="40"/>
        </w:rPr>
        <w:t xml:space="preserve"> </w:t>
      </w:r>
      <w:r>
        <w:t>этого</w:t>
      </w:r>
      <w:r>
        <w:rPr>
          <w:spacing w:val="40"/>
        </w:rPr>
        <w:t xml:space="preserve"> </w:t>
      </w:r>
      <w:r>
        <w:t>вначале</w:t>
      </w:r>
      <w:r>
        <w:rPr>
          <w:spacing w:val="40"/>
        </w:rPr>
        <w:t xml:space="preserve"> </w:t>
      </w:r>
      <w:r>
        <w:t>отметим</w:t>
      </w:r>
      <w:r>
        <w:rPr>
          <w:spacing w:val="40"/>
        </w:rPr>
        <w:t xml:space="preserve"> </w:t>
      </w:r>
      <w:r>
        <w:t>индексом</w:t>
      </w:r>
      <w:r>
        <w:rPr>
          <w:spacing w:val="40"/>
        </w:rPr>
        <w:t xml:space="preserve"> </w:t>
      </w:r>
      <w:r>
        <w:rPr>
          <w:i/>
        </w:rPr>
        <w:t>m</w:t>
      </w:r>
      <w:r>
        <w:rPr>
          <w:i/>
          <w:spacing w:val="40"/>
        </w:rPr>
        <w:t xml:space="preserve"> </w:t>
      </w:r>
      <w:r>
        <w:t>клетки</w:t>
      </w:r>
      <w:r>
        <w:rPr>
          <w:spacing w:val="40"/>
        </w:rPr>
        <w:t xml:space="preserve"> </w:t>
      </w:r>
      <w:r>
        <w:t>с</w:t>
      </w:r>
      <w:r>
        <w:rPr>
          <w:spacing w:val="40"/>
        </w:rPr>
        <w:t xml:space="preserve"> </w:t>
      </w:r>
      <w:r>
        <w:t>наименьшей стоимостью перевозок по горизонтали (табл. 3.3).</w:t>
      </w:r>
    </w:p>
    <w:p w:rsidR="00921BFB" w:rsidRDefault="00A00283">
      <w:pPr>
        <w:pStyle w:val="a3"/>
        <w:spacing w:before="4" w:line="288" w:lineRule="auto"/>
        <w:ind w:left="480" w:firstLine="7281"/>
      </w:pPr>
      <w:r>
        <w:t>Таблица</w:t>
      </w:r>
      <w:r>
        <w:rPr>
          <w:spacing w:val="-19"/>
        </w:rPr>
        <w:t xml:space="preserve"> </w:t>
      </w:r>
      <w:r>
        <w:t>3.3 Распределение наименьших стоимостей перевозок по горизонтали</w:t>
      </w:r>
    </w:p>
    <w:p w:rsidR="00921BFB" w:rsidRDefault="00921BFB">
      <w:pPr>
        <w:pStyle w:val="a3"/>
        <w:ind w:left="0"/>
        <w:rPr>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027"/>
        <w:gridCol w:w="1027"/>
        <w:gridCol w:w="1027"/>
        <w:gridCol w:w="1032"/>
        <w:gridCol w:w="2213"/>
      </w:tblGrid>
      <w:tr w:rsidR="00921BFB">
        <w:trPr>
          <w:trHeight w:val="297"/>
        </w:trPr>
        <w:tc>
          <w:tcPr>
            <w:tcW w:w="2803" w:type="dxa"/>
            <w:vMerge w:val="restart"/>
          </w:tcPr>
          <w:p w:rsidR="00921BFB" w:rsidRDefault="00A00283">
            <w:pPr>
              <w:pStyle w:val="TableParagraph"/>
              <w:spacing w:before="146" w:line="240" w:lineRule="auto"/>
              <w:ind w:left="839"/>
              <w:jc w:val="left"/>
              <w:rPr>
                <w:sz w:val="26"/>
              </w:rPr>
            </w:pPr>
            <w:r>
              <w:rPr>
                <w:spacing w:val="-2"/>
                <w:w w:val="95"/>
                <w:sz w:val="26"/>
              </w:rPr>
              <w:t>Поставщик</w:t>
            </w:r>
          </w:p>
        </w:tc>
        <w:tc>
          <w:tcPr>
            <w:tcW w:w="4113" w:type="dxa"/>
            <w:gridSpan w:val="4"/>
          </w:tcPr>
          <w:p w:rsidR="00921BFB" w:rsidRDefault="00A00283">
            <w:pPr>
              <w:pStyle w:val="TableParagraph"/>
              <w:ind w:left="3"/>
              <w:rPr>
                <w:sz w:val="26"/>
              </w:rPr>
            </w:pPr>
            <w:r>
              <w:rPr>
                <w:spacing w:val="-2"/>
                <w:w w:val="95"/>
                <w:sz w:val="26"/>
              </w:rPr>
              <w:t>Потребитель</w:t>
            </w:r>
          </w:p>
        </w:tc>
        <w:tc>
          <w:tcPr>
            <w:tcW w:w="2213" w:type="dxa"/>
            <w:vMerge w:val="restart"/>
          </w:tcPr>
          <w:p w:rsidR="00921BFB" w:rsidRDefault="00A00283">
            <w:pPr>
              <w:pStyle w:val="TableParagraph"/>
              <w:spacing w:line="298" w:lineRule="exact"/>
              <w:ind w:left="451" w:firstLine="124"/>
              <w:jc w:val="left"/>
              <w:rPr>
                <w:sz w:val="26"/>
              </w:rPr>
            </w:pPr>
            <w:r>
              <w:rPr>
                <w:spacing w:val="-2"/>
                <w:w w:val="95"/>
                <w:sz w:val="26"/>
              </w:rPr>
              <w:t xml:space="preserve">Мощность </w:t>
            </w:r>
            <w:r>
              <w:rPr>
                <w:spacing w:val="-2"/>
                <w:w w:val="85"/>
                <w:sz w:val="26"/>
              </w:rPr>
              <w:t>поставщиков</w:t>
            </w:r>
          </w:p>
        </w:tc>
      </w:tr>
      <w:tr w:rsidR="00921BFB">
        <w:trPr>
          <w:trHeight w:val="297"/>
        </w:trPr>
        <w:tc>
          <w:tcPr>
            <w:tcW w:w="2803" w:type="dxa"/>
            <w:vMerge/>
            <w:tcBorders>
              <w:top w:val="nil"/>
            </w:tcBorders>
          </w:tcPr>
          <w:p w:rsidR="00921BFB" w:rsidRDefault="00921BFB">
            <w:pPr>
              <w:rPr>
                <w:sz w:val="2"/>
                <w:szCs w:val="2"/>
              </w:rPr>
            </w:pPr>
          </w:p>
        </w:tc>
        <w:tc>
          <w:tcPr>
            <w:tcW w:w="1027" w:type="dxa"/>
          </w:tcPr>
          <w:p w:rsidR="00921BFB" w:rsidRDefault="00A00283">
            <w:pPr>
              <w:pStyle w:val="TableParagraph"/>
              <w:ind w:left="11" w:right="7"/>
              <w:rPr>
                <w:i/>
                <w:sz w:val="26"/>
              </w:rPr>
            </w:pPr>
            <w:r>
              <w:rPr>
                <w:i/>
                <w:spacing w:val="-10"/>
                <w:w w:val="95"/>
                <w:sz w:val="26"/>
              </w:rPr>
              <w:t>А</w:t>
            </w:r>
          </w:p>
        </w:tc>
        <w:tc>
          <w:tcPr>
            <w:tcW w:w="1027" w:type="dxa"/>
          </w:tcPr>
          <w:p w:rsidR="00921BFB" w:rsidRDefault="00A00283">
            <w:pPr>
              <w:pStyle w:val="TableParagraph"/>
              <w:ind w:left="11" w:right="6"/>
              <w:rPr>
                <w:i/>
                <w:sz w:val="26"/>
              </w:rPr>
            </w:pPr>
            <w:r>
              <w:rPr>
                <w:i/>
                <w:spacing w:val="-10"/>
                <w:w w:val="95"/>
                <w:sz w:val="26"/>
              </w:rPr>
              <w:t>В</w:t>
            </w:r>
          </w:p>
        </w:tc>
        <w:tc>
          <w:tcPr>
            <w:tcW w:w="1027" w:type="dxa"/>
          </w:tcPr>
          <w:p w:rsidR="00921BFB" w:rsidRDefault="00A00283">
            <w:pPr>
              <w:pStyle w:val="TableParagraph"/>
              <w:ind w:left="11" w:right="3"/>
              <w:rPr>
                <w:i/>
                <w:sz w:val="26"/>
              </w:rPr>
            </w:pPr>
            <w:r>
              <w:rPr>
                <w:i/>
                <w:spacing w:val="-10"/>
                <w:w w:val="95"/>
                <w:sz w:val="26"/>
              </w:rPr>
              <w:t>С</w:t>
            </w:r>
          </w:p>
        </w:tc>
        <w:tc>
          <w:tcPr>
            <w:tcW w:w="1032" w:type="dxa"/>
          </w:tcPr>
          <w:p w:rsidR="00921BFB" w:rsidRDefault="00A00283">
            <w:pPr>
              <w:pStyle w:val="TableParagraph"/>
              <w:ind w:left="9" w:right="2"/>
              <w:rPr>
                <w:i/>
                <w:sz w:val="26"/>
              </w:rPr>
            </w:pPr>
            <w:r>
              <w:rPr>
                <w:i/>
                <w:spacing w:val="-10"/>
                <w:w w:val="95"/>
                <w:sz w:val="26"/>
              </w:rPr>
              <w:t>D</w:t>
            </w:r>
          </w:p>
        </w:tc>
        <w:tc>
          <w:tcPr>
            <w:tcW w:w="2213" w:type="dxa"/>
            <w:vMerge/>
            <w:tcBorders>
              <w:top w:val="nil"/>
            </w:tcBorders>
          </w:tcPr>
          <w:p w:rsidR="00921BFB" w:rsidRDefault="00921BFB">
            <w:pPr>
              <w:rPr>
                <w:sz w:val="2"/>
                <w:szCs w:val="2"/>
              </w:rPr>
            </w:pPr>
          </w:p>
        </w:tc>
      </w:tr>
      <w:tr w:rsidR="00921BFB">
        <w:trPr>
          <w:trHeight w:val="302"/>
        </w:trPr>
        <w:tc>
          <w:tcPr>
            <w:tcW w:w="2803" w:type="dxa"/>
          </w:tcPr>
          <w:p w:rsidR="00921BFB" w:rsidRDefault="00A00283">
            <w:pPr>
              <w:pStyle w:val="TableParagraph"/>
              <w:spacing w:line="282" w:lineRule="exact"/>
              <w:ind w:left="9" w:right="1"/>
              <w:rPr>
                <w:sz w:val="26"/>
              </w:rPr>
            </w:pPr>
            <w:r>
              <w:rPr>
                <w:spacing w:val="-10"/>
                <w:w w:val="95"/>
                <w:sz w:val="26"/>
              </w:rPr>
              <w:t>I</w:t>
            </w:r>
          </w:p>
        </w:tc>
        <w:tc>
          <w:tcPr>
            <w:tcW w:w="1027" w:type="dxa"/>
          </w:tcPr>
          <w:p w:rsidR="00921BFB" w:rsidRDefault="00A00283">
            <w:pPr>
              <w:pStyle w:val="TableParagraph"/>
              <w:spacing w:line="282" w:lineRule="exact"/>
              <w:ind w:left="11" w:right="3"/>
              <w:rPr>
                <w:sz w:val="26"/>
              </w:rPr>
            </w:pPr>
            <w:r>
              <w:rPr>
                <w:spacing w:val="-10"/>
                <w:w w:val="95"/>
                <w:sz w:val="26"/>
              </w:rPr>
              <w:t>4</w:t>
            </w:r>
          </w:p>
        </w:tc>
        <w:tc>
          <w:tcPr>
            <w:tcW w:w="1027" w:type="dxa"/>
          </w:tcPr>
          <w:p w:rsidR="00921BFB" w:rsidRDefault="00A00283">
            <w:pPr>
              <w:pStyle w:val="TableParagraph"/>
              <w:spacing w:line="282" w:lineRule="exact"/>
              <w:ind w:left="11" w:right="2"/>
              <w:rPr>
                <w:sz w:val="26"/>
              </w:rPr>
            </w:pPr>
            <w:r>
              <w:rPr>
                <w:spacing w:val="-10"/>
                <w:w w:val="95"/>
                <w:sz w:val="26"/>
              </w:rPr>
              <w:t>5</w:t>
            </w:r>
          </w:p>
        </w:tc>
        <w:tc>
          <w:tcPr>
            <w:tcW w:w="1027" w:type="dxa"/>
          </w:tcPr>
          <w:p w:rsidR="00921BFB" w:rsidRDefault="00A00283">
            <w:pPr>
              <w:pStyle w:val="TableParagraph"/>
              <w:spacing w:line="282" w:lineRule="exact"/>
              <w:ind w:left="11"/>
              <w:rPr>
                <w:i/>
                <w:sz w:val="26"/>
              </w:rPr>
            </w:pPr>
            <w:r>
              <w:rPr>
                <w:spacing w:val="-5"/>
                <w:w w:val="95"/>
                <w:sz w:val="26"/>
              </w:rPr>
              <w:t>2</w:t>
            </w:r>
            <w:r>
              <w:rPr>
                <w:i/>
                <w:spacing w:val="-5"/>
                <w:w w:val="95"/>
                <w:sz w:val="26"/>
              </w:rPr>
              <w:t>m</w:t>
            </w:r>
          </w:p>
        </w:tc>
        <w:tc>
          <w:tcPr>
            <w:tcW w:w="1032" w:type="dxa"/>
          </w:tcPr>
          <w:p w:rsidR="00921BFB" w:rsidRDefault="00A00283">
            <w:pPr>
              <w:pStyle w:val="TableParagraph"/>
              <w:spacing w:line="282" w:lineRule="exact"/>
              <w:ind w:left="9" w:right="5"/>
              <w:rPr>
                <w:sz w:val="26"/>
              </w:rPr>
            </w:pPr>
            <w:r>
              <w:rPr>
                <w:spacing w:val="-10"/>
                <w:w w:val="95"/>
                <w:sz w:val="26"/>
              </w:rPr>
              <w:t>3</w:t>
            </w:r>
          </w:p>
        </w:tc>
        <w:tc>
          <w:tcPr>
            <w:tcW w:w="2213" w:type="dxa"/>
          </w:tcPr>
          <w:p w:rsidR="00921BFB" w:rsidRDefault="00A00283">
            <w:pPr>
              <w:pStyle w:val="TableParagraph"/>
              <w:spacing w:line="282" w:lineRule="exact"/>
              <w:ind w:left="4"/>
              <w:rPr>
                <w:sz w:val="26"/>
              </w:rPr>
            </w:pPr>
            <w:r>
              <w:rPr>
                <w:spacing w:val="-5"/>
                <w:w w:val="95"/>
                <w:sz w:val="26"/>
              </w:rPr>
              <w:t>60</w:t>
            </w:r>
          </w:p>
        </w:tc>
      </w:tr>
      <w:tr w:rsidR="00921BFB">
        <w:trPr>
          <w:trHeight w:val="297"/>
        </w:trPr>
        <w:tc>
          <w:tcPr>
            <w:tcW w:w="2803" w:type="dxa"/>
          </w:tcPr>
          <w:p w:rsidR="00921BFB" w:rsidRDefault="00A00283">
            <w:pPr>
              <w:pStyle w:val="TableParagraph"/>
              <w:ind w:left="9" w:right="1"/>
              <w:rPr>
                <w:sz w:val="26"/>
              </w:rPr>
            </w:pPr>
            <w:r>
              <w:rPr>
                <w:spacing w:val="-5"/>
                <w:w w:val="95"/>
                <w:sz w:val="26"/>
              </w:rPr>
              <w:t>II</w:t>
            </w:r>
          </w:p>
        </w:tc>
        <w:tc>
          <w:tcPr>
            <w:tcW w:w="1027" w:type="dxa"/>
          </w:tcPr>
          <w:p w:rsidR="00921BFB" w:rsidRDefault="00A00283">
            <w:pPr>
              <w:pStyle w:val="TableParagraph"/>
              <w:ind w:left="11" w:right="1"/>
              <w:rPr>
                <w:i/>
                <w:sz w:val="26"/>
              </w:rPr>
            </w:pPr>
            <w:r>
              <w:rPr>
                <w:spacing w:val="-5"/>
                <w:w w:val="95"/>
                <w:sz w:val="26"/>
              </w:rPr>
              <w:t>1</w:t>
            </w:r>
            <w:r>
              <w:rPr>
                <w:i/>
                <w:spacing w:val="-5"/>
                <w:w w:val="95"/>
                <w:sz w:val="26"/>
              </w:rPr>
              <w:t>m</w:t>
            </w:r>
          </w:p>
        </w:tc>
        <w:tc>
          <w:tcPr>
            <w:tcW w:w="1027" w:type="dxa"/>
          </w:tcPr>
          <w:p w:rsidR="00921BFB" w:rsidRDefault="00A00283">
            <w:pPr>
              <w:pStyle w:val="TableParagraph"/>
              <w:ind w:left="11" w:right="2"/>
              <w:rPr>
                <w:sz w:val="26"/>
              </w:rPr>
            </w:pPr>
            <w:r>
              <w:rPr>
                <w:spacing w:val="-10"/>
                <w:w w:val="95"/>
                <w:sz w:val="26"/>
              </w:rPr>
              <w:t>3</w:t>
            </w:r>
          </w:p>
        </w:tc>
        <w:tc>
          <w:tcPr>
            <w:tcW w:w="1027" w:type="dxa"/>
          </w:tcPr>
          <w:p w:rsidR="00921BFB" w:rsidRDefault="00A00283">
            <w:pPr>
              <w:pStyle w:val="TableParagraph"/>
              <w:ind w:left="11" w:right="2"/>
              <w:rPr>
                <w:sz w:val="26"/>
              </w:rPr>
            </w:pPr>
            <w:r>
              <w:rPr>
                <w:spacing w:val="-10"/>
                <w:w w:val="95"/>
                <w:sz w:val="26"/>
              </w:rPr>
              <w:t>6</w:t>
            </w:r>
          </w:p>
        </w:tc>
        <w:tc>
          <w:tcPr>
            <w:tcW w:w="1032" w:type="dxa"/>
          </w:tcPr>
          <w:p w:rsidR="00921BFB" w:rsidRDefault="00A00283">
            <w:pPr>
              <w:pStyle w:val="TableParagraph"/>
              <w:ind w:left="9" w:right="5"/>
              <w:rPr>
                <w:sz w:val="26"/>
              </w:rPr>
            </w:pPr>
            <w:r>
              <w:rPr>
                <w:spacing w:val="-10"/>
                <w:w w:val="95"/>
                <w:sz w:val="26"/>
              </w:rPr>
              <w:t>2</w:t>
            </w:r>
          </w:p>
        </w:tc>
        <w:tc>
          <w:tcPr>
            <w:tcW w:w="2213" w:type="dxa"/>
          </w:tcPr>
          <w:p w:rsidR="00921BFB" w:rsidRDefault="00A00283">
            <w:pPr>
              <w:pStyle w:val="TableParagraph"/>
              <w:ind w:left="4"/>
              <w:rPr>
                <w:sz w:val="26"/>
              </w:rPr>
            </w:pPr>
            <w:r>
              <w:rPr>
                <w:spacing w:val="-5"/>
                <w:w w:val="95"/>
                <w:sz w:val="26"/>
              </w:rPr>
              <w:t>100</w:t>
            </w:r>
          </w:p>
        </w:tc>
      </w:tr>
      <w:tr w:rsidR="00921BFB">
        <w:trPr>
          <w:trHeight w:val="297"/>
        </w:trPr>
        <w:tc>
          <w:tcPr>
            <w:tcW w:w="2803" w:type="dxa"/>
          </w:tcPr>
          <w:p w:rsidR="00921BFB" w:rsidRDefault="00A00283">
            <w:pPr>
              <w:pStyle w:val="TableParagraph"/>
              <w:ind w:left="9" w:right="1"/>
              <w:rPr>
                <w:sz w:val="26"/>
              </w:rPr>
            </w:pPr>
            <w:r>
              <w:rPr>
                <w:spacing w:val="-5"/>
                <w:w w:val="95"/>
                <w:sz w:val="26"/>
              </w:rPr>
              <w:t>III</w:t>
            </w:r>
          </w:p>
        </w:tc>
        <w:tc>
          <w:tcPr>
            <w:tcW w:w="1027" w:type="dxa"/>
          </w:tcPr>
          <w:p w:rsidR="00921BFB" w:rsidRDefault="00A00283">
            <w:pPr>
              <w:pStyle w:val="TableParagraph"/>
              <w:ind w:left="11" w:right="3"/>
              <w:rPr>
                <w:sz w:val="26"/>
              </w:rPr>
            </w:pPr>
            <w:r>
              <w:rPr>
                <w:spacing w:val="-10"/>
                <w:w w:val="95"/>
                <w:sz w:val="26"/>
              </w:rPr>
              <w:t>6</w:t>
            </w:r>
          </w:p>
        </w:tc>
        <w:tc>
          <w:tcPr>
            <w:tcW w:w="1027" w:type="dxa"/>
          </w:tcPr>
          <w:p w:rsidR="00921BFB" w:rsidRDefault="00A00283">
            <w:pPr>
              <w:pStyle w:val="TableParagraph"/>
              <w:ind w:left="11"/>
              <w:rPr>
                <w:i/>
                <w:sz w:val="26"/>
              </w:rPr>
            </w:pPr>
            <w:r>
              <w:rPr>
                <w:spacing w:val="-5"/>
                <w:w w:val="95"/>
                <w:sz w:val="26"/>
              </w:rPr>
              <w:t>2</w:t>
            </w:r>
            <w:r>
              <w:rPr>
                <w:i/>
                <w:spacing w:val="-5"/>
                <w:w w:val="95"/>
                <w:sz w:val="26"/>
              </w:rPr>
              <w:t>m</w:t>
            </w:r>
          </w:p>
        </w:tc>
        <w:tc>
          <w:tcPr>
            <w:tcW w:w="1027" w:type="dxa"/>
          </w:tcPr>
          <w:p w:rsidR="00921BFB" w:rsidRDefault="00A00283">
            <w:pPr>
              <w:pStyle w:val="TableParagraph"/>
              <w:ind w:left="11" w:right="2"/>
              <w:rPr>
                <w:sz w:val="26"/>
              </w:rPr>
            </w:pPr>
            <w:r>
              <w:rPr>
                <w:spacing w:val="-10"/>
                <w:w w:val="95"/>
                <w:sz w:val="26"/>
              </w:rPr>
              <w:t>7</w:t>
            </w:r>
          </w:p>
        </w:tc>
        <w:tc>
          <w:tcPr>
            <w:tcW w:w="1032" w:type="dxa"/>
          </w:tcPr>
          <w:p w:rsidR="00921BFB" w:rsidRDefault="00A00283">
            <w:pPr>
              <w:pStyle w:val="TableParagraph"/>
              <w:ind w:left="9" w:right="5"/>
              <w:rPr>
                <w:sz w:val="26"/>
              </w:rPr>
            </w:pPr>
            <w:r>
              <w:rPr>
                <w:spacing w:val="-10"/>
                <w:w w:val="95"/>
                <w:sz w:val="26"/>
              </w:rPr>
              <w:t>4</w:t>
            </w:r>
          </w:p>
        </w:tc>
        <w:tc>
          <w:tcPr>
            <w:tcW w:w="2213" w:type="dxa"/>
          </w:tcPr>
          <w:p w:rsidR="00921BFB" w:rsidRDefault="00A00283">
            <w:pPr>
              <w:pStyle w:val="TableParagraph"/>
              <w:ind w:left="4"/>
              <w:rPr>
                <w:sz w:val="26"/>
              </w:rPr>
            </w:pPr>
            <w:r>
              <w:rPr>
                <w:spacing w:val="-5"/>
                <w:w w:val="95"/>
                <w:sz w:val="26"/>
              </w:rPr>
              <w:t>120</w:t>
            </w:r>
          </w:p>
        </w:tc>
      </w:tr>
      <w:tr w:rsidR="00921BFB">
        <w:trPr>
          <w:trHeight w:val="302"/>
        </w:trPr>
        <w:tc>
          <w:tcPr>
            <w:tcW w:w="2803" w:type="dxa"/>
          </w:tcPr>
          <w:p w:rsidR="00921BFB" w:rsidRDefault="00A00283">
            <w:pPr>
              <w:pStyle w:val="TableParagraph"/>
              <w:spacing w:line="282" w:lineRule="exact"/>
              <w:ind w:left="9" w:right="1"/>
              <w:rPr>
                <w:sz w:val="26"/>
              </w:rPr>
            </w:pPr>
            <w:r>
              <w:rPr>
                <w:w w:val="85"/>
                <w:sz w:val="26"/>
              </w:rPr>
              <w:t>Мощность</w:t>
            </w:r>
            <w:r>
              <w:rPr>
                <w:spacing w:val="44"/>
                <w:sz w:val="26"/>
              </w:rPr>
              <w:t xml:space="preserve"> </w:t>
            </w:r>
            <w:r>
              <w:rPr>
                <w:spacing w:val="-2"/>
                <w:w w:val="90"/>
                <w:sz w:val="26"/>
              </w:rPr>
              <w:t>потребителя</w:t>
            </w:r>
          </w:p>
        </w:tc>
        <w:tc>
          <w:tcPr>
            <w:tcW w:w="1027" w:type="dxa"/>
          </w:tcPr>
          <w:p w:rsidR="00921BFB" w:rsidRDefault="00A00283">
            <w:pPr>
              <w:pStyle w:val="TableParagraph"/>
              <w:spacing w:line="282" w:lineRule="exact"/>
              <w:ind w:left="11" w:right="3"/>
              <w:rPr>
                <w:sz w:val="26"/>
              </w:rPr>
            </w:pPr>
            <w:r>
              <w:rPr>
                <w:spacing w:val="-5"/>
                <w:w w:val="95"/>
                <w:sz w:val="26"/>
              </w:rPr>
              <w:t>30</w:t>
            </w:r>
          </w:p>
        </w:tc>
        <w:tc>
          <w:tcPr>
            <w:tcW w:w="1027" w:type="dxa"/>
          </w:tcPr>
          <w:p w:rsidR="00921BFB" w:rsidRDefault="00A00283">
            <w:pPr>
              <w:pStyle w:val="TableParagraph"/>
              <w:spacing w:line="282" w:lineRule="exact"/>
              <w:ind w:left="11" w:right="3"/>
              <w:rPr>
                <w:sz w:val="26"/>
              </w:rPr>
            </w:pPr>
            <w:r>
              <w:rPr>
                <w:spacing w:val="-5"/>
                <w:w w:val="95"/>
                <w:sz w:val="26"/>
              </w:rPr>
              <w:t>100</w:t>
            </w:r>
          </w:p>
        </w:tc>
        <w:tc>
          <w:tcPr>
            <w:tcW w:w="1027" w:type="dxa"/>
          </w:tcPr>
          <w:p w:rsidR="00921BFB" w:rsidRDefault="00A00283">
            <w:pPr>
              <w:pStyle w:val="TableParagraph"/>
              <w:spacing w:line="282" w:lineRule="exact"/>
              <w:ind w:left="11" w:right="2"/>
              <w:rPr>
                <w:sz w:val="26"/>
              </w:rPr>
            </w:pPr>
            <w:r>
              <w:rPr>
                <w:spacing w:val="-5"/>
                <w:w w:val="95"/>
                <w:sz w:val="26"/>
              </w:rPr>
              <w:t>40</w:t>
            </w:r>
          </w:p>
        </w:tc>
        <w:tc>
          <w:tcPr>
            <w:tcW w:w="1032" w:type="dxa"/>
          </w:tcPr>
          <w:p w:rsidR="00921BFB" w:rsidRDefault="00A00283">
            <w:pPr>
              <w:pStyle w:val="TableParagraph"/>
              <w:spacing w:line="282" w:lineRule="exact"/>
              <w:ind w:left="9" w:right="5"/>
              <w:rPr>
                <w:sz w:val="26"/>
              </w:rPr>
            </w:pPr>
            <w:r>
              <w:rPr>
                <w:spacing w:val="-5"/>
                <w:w w:val="95"/>
                <w:sz w:val="26"/>
              </w:rPr>
              <w:t>110</w:t>
            </w:r>
          </w:p>
        </w:tc>
        <w:tc>
          <w:tcPr>
            <w:tcW w:w="2213" w:type="dxa"/>
          </w:tcPr>
          <w:p w:rsidR="00921BFB" w:rsidRDefault="00A00283">
            <w:pPr>
              <w:pStyle w:val="TableParagraph"/>
              <w:spacing w:line="282" w:lineRule="exact"/>
              <w:ind w:left="4" w:right="4"/>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A00283">
      <w:pPr>
        <w:pStyle w:val="a3"/>
        <w:spacing w:before="186" w:line="264" w:lineRule="auto"/>
        <w:ind w:right="450" w:firstLine="710"/>
        <w:jc w:val="both"/>
      </w:pPr>
      <w:r>
        <w:t xml:space="preserve">Теперь отметим индексом </w:t>
      </w:r>
      <w:r>
        <w:rPr>
          <w:i/>
        </w:rPr>
        <w:t xml:space="preserve">m </w:t>
      </w:r>
      <w:r>
        <w:t>клетки с наименьшей стоимостью перевозки</w:t>
      </w:r>
      <w:r>
        <w:rPr>
          <w:spacing w:val="40"/>
        </w:rPr>
        <w:t xml:space="preserve"> </w:t>
      </w:r>
      <w:r>
        <w:t>по</w:t>
      </w:r>
      <w:r>
        <w:rPr>
          <w:spacing w:val="40"/>
        </w:rPr>
        <w:t xml:space="preserve"> </w:t>
      </w:r>
      <w:r>
        <w:t>вертикали</w:t>
      </w:r>
      <w:r>
        <w:rPr>
          <w:spacing w:val="40"/>
        </w:rPr>
        <w:t xml:space="preserve"> </w:t>
      </w:r>
      <w:r>
        <w:t>(учтем,</w:t>
      </w:r>
      <w:r>
        <w:rPr>
          <w:spacing w:val="40"/>
        </w:rPr>
        <w:t xml:space="preserve"> </w:t>
      </w:r>
      <w:r>
        <w:t>что</w:t>
      </w:r>
      <w:r>
        <w:rPr>
          <w:spacing w:val="40"/>
        </w:rPr>
        <w:t xml:space="preserve"> </w:t>
      </w:r>
      <w:r>
        <w:t>может</w:t>
      </w:r>
      <w:r>
        <w:rPr>
          <w:spacing w:val="40"/>
        </w:rPr>
        <w:t xml:space="preserve"> </w:t>
      </w:r>
      <w:r>
        <w:t>быть</w:t>
      </w:r>
      <w:r>
        <w:rPr>
          <w:spacing w:val="40"/>
        </w:rPr>
        <w:t xml:space="preserve"> </w:t>
      </w:r>
      <w:r>
        <w:t>и</w:t>
      </w:r>
      <w:r>
        <w:rPr>
          <w:spacing w:val="40"/>
        </w:rPr>
        <w:t xml:space="preserve"> </w:t>
      </w:r>
      <w:r>
        <w:t>два</w:t>
      </w:r>
      <w:r>
        <w:rPr>
          <w:spacing w:val="40"/>
        </w:rPr>
        <w:t xml:space="preserve"> </w:t>
      </w:r>
      <w:r>
        <w:t>индекса) (табл. 3.4).</w:t>
      </w:r>
    </w:p>
    <w:p w:rsidR="00921BFB" w:rsidRDefault="00A00283">
      <w:pPr>
        <w:pStyle w:val="a3"/>
        <w:spacing w:line="288" w:lineRule="auto"/>
        <w:ind w:left="619" w:firstLine="7147"/>
      </w:pPr>
      <w:r>
        <w:t>Таблица</w:t>
      </w:r>
      <w:r>
        <w:rPr>
          <w:spacing w:val="-19"/>
        </w:rPr>
        <w:t xml:space="preserve"> </w:t>
      </w:r>
      <w:r>
        <w:t>3.4 Распределение наименьших стоимостей перевозок по вертикали</w:t>
      </w:r>
    </w:p>
    <w:p w:rsidR="00921BFB" w:rsidRDefault="00921BFB">
      <w:pPr>
        <w:pStyle w:val="a3"/>
        <w:spacing w:before="10"/>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065"/>
        <w:gridCol w:w="1060"/>
        <w:gridCol w:w="1065"/>
        <w:gridCol w:w="1060"/>
        <w:gridCol w:w="2154"/>
      </w:tblGrid>
      <w:tr w:rsidR="00921BFB">
        <w:trPr>
          <w:trHeight w:val="301"/>
        </w:trPr>
        <w:tc>
          <w:tcPr>
            <w:tcW w:w="2803" w:type="dxa"/>
            <w:vMerge w:val="restart"/>
          </w:tcPr>
          <w:p w:rsidR="00921BFB" w:rsidRDefault="00A00283">
            <w:pPr>
              <w:pStyle w:val="TableParagraph"/>
              <w:spacing w:before="146" w:line="240" w:lineRule="auto"/>
              <w:ind w:left="839"/>
              <w:jc w:val="left"/>
              <w:rPr>
                <w:sz w:val="26"/>
              </w:rPr>
            </w:pPr>
            <w:r>
              <w:rPr>
                <w:spacing w:val="-2"/>
                <w:w w:val="95"/>
                <w:sz w:val="26"/>
              </w:rPr>
              <w:t>Поставщик</w:t>
            </w:r>
          </w:p>
        </w:tc>
        <w:tc>
          <w:tcPr>
            <w:tcW w:w="4250" w:type="dxa"/>
            <w:gridSpan w:val="4"/>
          </w:tcPr>
          <w:p w:rsidR="00921BFB" w:rsidRDefault="00A00283">
            <w:pPr>
              <w:pStyle w:val="TableParagraph"/>
              <w:spacing w:line="282" w:lineRule="exact"/>
              <w:ind w:left="10"/>
              <w:rPr>
                <w:sz w:val="26"/>
              </w:rPr>
            </w:pPr>
            <w:r>
              <w:rPr>
                <w:spacing w:val="-2"/>
                <w:w w:val="95"/>
                <w:sz w:val="26"/>
              </w:rPr>
              <w:t>Потребитель</w:t>
            </w:r>
          </w:p>
        </w:tc>
        <w:tc>
          <w:tcPr>
            <w:tcW w:w="2154" w:type="dxa"/>
            <w:vMerge w:val="restart"/>
          </w:tcPr>
          <w:p w:rsidR="00921BFB" w:rsidRDefault="00A00283">
            <w:pPr>
              <w:pStyle w:val="TableParagraph"/>
              <w:spacing w:line="296" w:lineRule="exact"/>
              <w:ind w:left="554"/>
              <w:jc w:val="left"/>
              <w:rPr>
                <w:sz w:val="26"/>
              </w:rPr>
            </w:pPr>
            <w:r>
              <w:rPr>
                <w:spacing w:val="-2"/>
                <w:w w:val="95"/>
                <w:sz w:val="26"/>
              </w:rPr>
              <w:t>Мощность</w:t>
            </w:r>
          </w:p>
          <w:p w:rsidR="00921BFB" w:rsidRDefault="00A00283">
            <w:pPr>
              <w:pStyle w:val="TableParagraph"/>
              <w:spacing w:before="3" w:line="290" w:lineRule="exact"/>
              <w:ind w:left="430"/>
              <w:jc w:val="left"/>
              <w:rPr>
                <w:sz w:val="26"/>
              </w:rPr>
            </w:pPr>
            <w:r>
              <w:rPr>
                <w:spacing w:val="-2"/>
                <w:w w:val="95"/>
                <w:sz w:val="26"/>
              </w:rPr>
              <w:t>поставщиков</w:t>
            </w:r>
          </w:p>
        </w:tc>
      </w:tr>
      <w:tr w:rsidR="00921BFB">
        <w:trPr>
          <w:trHeight w:val="297"/>
        </w:trPr>
        <w:tc>
          <w:tcPr>
            <w:tcW w:w="2803" w:type="dxa"/>
            <w:vMerge/>
            <w:tcBorders>
              <w:top w:val="nil"/>
            </w:tcBorders>
          </w:tcPr>
          <w:p w:rsidR="00921BFB" w:rsidRDefault="00921BFB">
            <w:pPr>
              <w:rPr>
                <w:sz w:val="2"/>
                <w:szCs w:val="2"/>
              </w:rPr>
            </w:pPr>
          </w:p>
        </w:tc>
        <w:tc>
          <w:tcPr>
            <w:tcW w:w="1065" w:type="dxa"/>
          </w:tcPr>
          <w:p w:rsidR="00921BFB" w:rsidRDefault="00A00283">
            <w:pPr>
              <w:pStyle w:val="TableParagraph"/>
              <w:ind w:left="15" w:right="10"/>
              <w:rPr>
                <w:i/>
                <w:sz w:val="26"/>
              </w:rPr>
            </w:pPr>
            <w:r>
              <w:rPr>
                <w:i/>
                <w:spacing w:val="-10"/>
                <w:w w:val="95"/>
                <w:sz w:val="26"/>
              </w:rPr>
              <w:t>А</w:t>
            </w:r>
          </w:p>
        </w:tc>
        <w:tc>
          <w:tcPr>
            <w:tcW w:w="1060" w:type="dxa"/>
          </w:tcPr>
          <w:p w:rsidR="00921BFB" w:rsidRDefault="00A00283">
            <w:pPr>
              <w:pStyle w:val="TableParagraph"/>
              <w:ind w:left="11"/>
              <w:rPr>
                <w:i/>
                <w:sz w:val="26"/>
              </w:rPr>
            </w:pPr>
            <w:r>
              <w:rPr>
                <w:i/>
                <w:spacing w:val="-10"/>
                <w:w w:val="95"/>
                <w:sz w:val="26"/>
              </w:rPr>
              <w:t>В</w:t>
            </w:r>
          </w:p>
        </w:tc>
        <w:tc>
          <w:tcPr>
            <w:tcW w:w="1065" w:type="dxa"/>
          </w:tcPr>
          <w:p w:rsidR="00921BFB" w:rsidRDefault="00A00283">
            <w:pPr>
              <w:pStyle w:val="TableParagraph"/>
              <w:ind w:left="15" w:right="4"/>
              <w:rPr>
                <w:i/>
                <w:sz w:val="26"/>
              </w:rPr>
            </w:pPr>
            <w:r>
              <w:rPr>
                <w:i/>
                <w:spacing w:val="-10"/>
                <w:w w:val="95"/>
                <w:sz w:val="26"/>
              </w:rPr>
              <w:t>С</w:t>
            </w:r>
          </w:p>
        </w:tc>
        <w:tc>
          <w:tcPr>
            <w:tcW w:w="1060" w:type="dxa"/>
          </w:tcPr>
          <w:p w:rsidR="00921BFB" w:rsidRDefault="00A00283">
            <w:pPr>
              <w:pStyle w:val="TableParagraph"/>
              <w:ind w:left="10"/>
              <w:rPr>
                <w:i/>
                <w:sz w:val="26"/>
              </w:rPr>
            </w:pPr>
            <w:r>
              <w:rPr>
                <w:i/>
                <w:spacing w:val="-10"/>
                <w:w w:val="95"/>
                <w:sz w:val="26"/>
              </w:rPr>
              <w:t>D</w:t>
            </w:r>
          </w:p>
        </w:tc>
        <w:tc>
          <w:tcPr>
            <w:tcW w:w="2154"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9" w:right="1"/>
              <w:rPr>
                <w:sz w:val="26"/>
              </w:rPr>
            </w:pPr>
            <w:r>
              <w:rPr>
                <w:spacing w:val="-10"/>
                <w:w w:val="95"/>
                <w:sz w:val="26"/>
              </w:rPr>
              <w:t>I</w:t>
            </w:r>
          </w:p>
        </w:tc>
        <w:tc>
          <w:tcPr>
            <w:tcW w:w="1065" w:type="dxa"/>
          </w:tcPr>
          <w:p w:rsidR="00921BFB" w:rsidRDefault="00A00283">
            <w:pPr>
              <w:pStyle w:val="TableParagraph"/>
              <w:ind w:left="15" w:right="6"/>
              <w:rPr>
                <w:sz w:val="26"/>
              </w:rPr>
            </w:pPr>
            <w:r>
              <w:rPr>
                <w:spacing w:val="-10"/>
                <w:w w:val="95"/>
                <w:sz w:val="26"/>
              </w:rPr>
              <w:t>4</w:t>
            </w:r>
          </w:p>
        </w:tc>
        <w:tc>
          <w:tcPr>
            <w:tcW w:w="1060" w:type="dxa"/>
          </w:tcPr>
          <w:p w:rsidR="00921BFB" w:rsidRDefault="00A00283">
            <w:pPr>
              <w:pStyle w:val="TableParagraph"/>
              <w:ind w:left="15"/>
              <w:rPr>
                <w:sz w:val="26"/>
              </w:rPr>
            </w:pPr>
            <w:r>
              <w:rPr>
                <w:spacing w:val="-10"/>
                <w:w w:val="95"/>
                <w:sz w:val="26"/>
              </w:rPr>
              <w:t>5</w:t>
            </w:r>
          </w:p>
        </w:tc>
        <w:tc>
          <w:tcPr>
            <w:tcW w:w="1065" w:type="dxa"/>
          </w:tcPr>
          <w:p w:rsidR="00921BFB" w:rsidRDefault="00A00283">
            <w:pPr>
              <w:pStyle w:val="TableParagraph"/>
              <w:ind w:left="15" w:right="15"/>
              <w:rPr>
                <w:i/>
                <w:sz w:val="26"/>
              </w:rPr>
            </w:pPr>
            <w:r>
              <w:rPr>
                <w:spacing w:val="-5"/>
                <w:w w:val="95"/>
                <w:sz w:val="26"/>
              </w:rPr>
              <w:t>2</w:t>
            </w:r>
            <w:r>
              <w:rPr>
                <w:i/>
                <w:spacing w:val="-5"/>
                <w:w w:val="95"/>
                <w:sz w:val="26"/>
              </w:rPr>
              <w:t>mm</w:t>
            </w:r>
          </w:p>
        </w:tc>
        <w:tc>
          <w:tcPr>
            <w:tcW w:w="1060" w:type="dxa"/>
          </w:tcPr>
          <w:p w:rsidR="00921BFB" w:rsidRDefault="00A00283">
            <w:pPr>
              <w:pStyle w:val="TableParagraph"/>
              <w:ind w:left="18"/>
              <w:rPr>
                <w:sz w:val="26"/>
              </w:rPr>
            </w:pPr>
            <w:r>
              <w:rPr>
                <w:spacing w:val="-10"/>
                <w:w w:val="95"/>
                <w:sz w:val="26"/>
              </w:rPr>
              <w:t>3</w:t>
            </w:r>
          </w:p>
        </w:tc>
        <w:tc>
          <w:tcPr>
            <w:tcW w:w="2154" w:type="dxa"/>
          </w:tcPr>
          <w:p w:rsidR="00921BFB" w:rsidRDefault="00A00283">
            <w:pPr>
              <w:pStyle w:val="TableParagraph"/>
              <w:ind w:left="14" w:right="4"/>
              <w:rPr>
                <w:sz w:val="26"/>
              </w:rPr>
            </w:pPr>
            <w:r>
              <w:rPr>
                <w:spacing w:val="-5"/>
                <w:w w:val="95"/>
                <w:sz w:val="26"/>
              </w:rPr>
              <w:t>60</w:t>
            </w:r>
          </w:p>
        </w:tc>
      </w:tr>
      <w:tr w:rsidR="00921BFB">
        <w:trPr>
          <w:trHeight w:val="301"/>
        </w:trPr>
        <w:tc>
          <w:tcPr>
            <w:tcW w:w="2803" w:type="dxa"/>
          </w:tcPr>
          <w:p w:rsidR="00921BFB" w:rsidRDefault="00A00283">
            <w:pPr>
              <w:pStyle w:val="TableParagraph"/>
              <w:spacing w:line="282" w:lineRule="exact"/>
              <w:ind w:left="9" w:right="1"/>
              <w:rPr>
                <w:sz w:val="26"/>
              </w:rPr>
            </w:pPr>
            <w:r>
              <w:rPr>
                <w:spacing w:val="-5"/>
                <w:w w:val="95"/>
                <w:sz w:val="26"/>
              </w:rPr>
              <w:t>II</w:t>
            </w:r>
          </w:p>
        </w:tc>
        <w:tc>
          <w:tcPr>
            <w:tcW w:w="1065" w:type="dxa"/>
          </w:tcPr>
          <w:p w:rsidR="00921BFB" w:rsidRDefault="00A00283">
            <w:pPr>
              <w:pStyle w:val="TableParagraph"/>
              <w:spacing w:line="282" w:lineRule="exact"/>
              <w:ind w:left="15" w:right="16"/>
              <w:rPr>
                <w:i/>
                <w:sz w:val="26"/>
              </w:rPr>
            </w:pPr>
            <w:r>
              <w:rPr>
                <w:spacing w:val="-5"/>
                <w:w w:val="95"/>
                <w:sz w:val="26"/>
              </w:rPr>
              <w:t>1</w:t>
            </w:r>
            <w:r>
              <w:rPr>
                <w:i/>
                <w:spacing w:val="-5"/>
                <w:w w:val="95"/>
                <w:sz w:val="26"/>
              </w:rPr>
              <w:t>mm</w:t>
            </w:r>
          </w:p>
        </w:tc>
        <w:tc>
          <w:tcPr>
            <w:tcW w:w="1060" w:type="dxa"/>
          </w:tcPr>
          <w:p w:rsidR="00921BFB" w:rsidRDefault="00A00283">
            <w:pPr>
              <w:pStyle w:val="TableParagraph"/>
              <w:spacing w:line="282" w:lineRule="exact"/>
              <w:ind w:left="15"/>
              <w:rPr>
                <w:sz w:val="26"/>
              </w:rPr>
            </w:pPr>
            <w:r>
              <w:rPr>
                <w:spacing w:val="-10"/>
                <w:w w:val="95"/>
                <w:sz w:val="26"/>
              </w:rPr>
              <w:t>3</w:t>
            </w:r>
          </w:p>
        </w:tc>
        <w:tc>
          <w:tcPr>
            <w:tcW w:w="1065" w:type="dxa"/>
          </w:tcPr>
          <w:p w:rsidR="00921BFB" w:rsidRDefault="00A00283">
            <w:pPr>
              <w:pStyle w:val="TableParagraph"/>
              <w:spacing w:line="282" w:lineRule="exact"/>
              <w:ind w:left="15" w:right="4"/>
              <w:rPr>
                <w:sz w:val="26"/>
              </w:rPr>
            </w:pPr>
            <w:r>
              <w:rPr>
                <w:spacing w:val="-10"/>
                <w:w w:val="95"/>
                <w:sz w:val="26"/>
              </w:rPr>
              <w:t>6</w:t>
            </w:r>
          </w:p>
        </w:tc>
        <w:tc>
          <w:tcPr>
            <w:tcW w:w="1060" w:type="dxa"/>
          </w:tcPr>
          <w:p w:rsidR="00921BFB" w:rsidRDefault="00A00283">
            <w:pPr>
              <w:pStyle w:val="TableParagraph"/>
              <w:spacing w:line="282" w:lineRule="exact"/>
              <w:ind w:left="10"/>
              <w:rPr>
                <w:i/>
                <w:sz w:val="26"/>
              </w:rPr>
            </w:pPr>
            <w:r>
              <w:rPr>
                <w:spacing w:val="-5"/>
                <w:w w:val="95"/>
                <w:sz w:val="26"/>
              </w:rPr>
              <w:t>2</w:t>
            </w:r>
            <w:r>
              <w:rPr>
                <w:i/>
                <w:spacing w:val="-5"/>
                <w:w w:val="95"/>
                <w:sz w:val="26"/>
              </w:rPr>
              <w:t>m</w:t>
            </w:r>
          </w:p>
        </w:tc>
        <w:tc>
          <w:tcPr>
            <w:tcW w:w="2154" w:type="dxa"/>
          </w:tcPr>
          <w:p w:rsidR="00921BFB" w:rsidRDefault="00A00283">
            <w:pPr>
              <w:pStyle w:val="TableParagraph"/>
              <w:spacing w:line="282" w:lineRule="exact"/>
              <w:ind w:left="14" w:right="4"/>
              <w:rPr>
                <w:sz w:val="26"/>
              </w:rPr>
            </w:pPr>
            <w:r>
              <w:rPr>
                <w:spacing w:val="-5"/>
                <w:w w:val="95"/>
                <w:sz w:val="26"/>
              </w:rPr>
              <w:t>100</w:t>
            </w:r>
          </w:p>
        </w:tc>
      </w:tr>
      <w:tr w:rsidR="00921BFB">
        <w:trPr>
          <w:trHeight w:val="297"/>
        </w:trPr>
        <w:tc>
          <w:tcPr>
            <w:tcW w:w="2803" w:type="dxa"/>
          </w:tcPr>
          <w:p w:rsidR="00921BFB" w:rsidRDefault="00A00283">
            <w:pPr>
              <w:pStyle w:val="TableParagraph"/>
              <w:ind w:left="9" w:right="1"/>
              <w:rPr>
                <w:sz w:val="26"/>
              </w:rPr>
            </w:pPr>
            <w:r>
              <w:rPr>
                <w:spacing w:val="-5"/>
                <w:w w:val="95"/>
                <w:sz w:val="26"/>
              </w:rPr>
              <w:t>III</w:t>
            </w:r>
          </w:p>
        </w:tc>
        <w:tc>
          <w:tcPr>
            <w:tcW w:w="1065" w:type="dxa"/>
          </w:tcPr>
          <w:p w:rsidR="00921BFB" w:rsidRDefault="00A00283">
            <w:pPr>
              <w:pStyle w:val="TableParagraph"/>
              <w:ind w:left="15" w:right="6"/>
              <w:rPr>
                <w:sz w:val="26"/>
              </w:rPr>
            </w:pPr>
            <w:r>
              <w:rPr>
                <w:spacing w:val="-10"/>
                <w:w w:val="95"/>
                <w:sz w:val="26"/>
              </w:rPr>
              <w:t>6</w:t>
            </w:r>
          </w:p>
        </w:tc>
        <w:tc>
          <w:tcPr>
            <w:tcW w:w="1060" w:type="dxa"/>
          </w:tcPr>
          <w:p w:rsidR="00921BFB" w:rsidRDefault="00A00283">
            <w:pPr>
              <w:pStyle w:val="TableParagraph"/>
              <w:ind w:left="3"/>
              <w:rPr>
                <w:i/>
                <w:sz w:val="26"/>
              </w:rPr>
            </w:pPr>
            <w:r>
              <w:rPr>
                <w:spacing w:val="-5"/>
                <w:w w:val="95"/>
                <w:sz w:val="26"/>
              </w:rPr>
              <w:t>2</w:t>
            </w:r>
            <w:r>
              <w:rPr>
                <w:i/>
                <w:spacing w:val="-5"/>
                <w:w w:val="95"/>
                <w:sz w:val="26"/>
              </w:rPr>
              <w:t>mm</w:t>
            </w:r>
          </w:p>
        </w:tc>
        <w:tc>
          <w:tcPr>
            <w:tcW w:w="1065" w:type="dxa"/>
          </w:tcPr>
          <w:p w:rsidR="00921BFB" w:rsidRDefault="00A00283">
            <w:pPr>
              <w:pStyle w:val="TableParagraph"/>
              <w:ind w:left="15" w:right="4"/>
              <w:rPr>
                <w:sz w:val="26"/>
              </w:rPr>
            </w:pPr>
            <w:r>
              <w:rPr>
                <w:spacing w:val="-10"/>
                <w:w w:val="95"/>
                <w:sz w:val="26"/>
              </w:rPr>
              <w:t>7</w:t>
            </w:r>
          </w:p>
        </w:tc>
        <w:tc>
          <w:tcPr>
            <w:tcW w:w="1060" w:type="dxa"/>
          </w:tcPr>
          <w:p w:rsidR="00921BFB" w:rsidRDefault="00A00283">
            <w:pPr>
              <w:pStyle w:val="TableParagraph"/>
              <w:ind w:left="18"/>
              <w:rPr>
                <w:sz w:val="26"/>
              </w:rPr>
            </w:pPr>
            <w:r>
              <w:rPr>
                <w:spacing w:val="-10"/>
                <w:w w:val="95"/>
                <w:sz w:val="26"/>
              </w:rPr>
              <w:t>4</w:t>
            </w:r>
          </w:p>
        </w:tc>
        <w:tc>
          <w:tcPr>
            <w:tcW w:w="2154" w:type="dxa"/>
          </w:tcPr>
          <w:p w:rsidR="00921BFB" w:rsidRDefault="00A00283">
            <w:pPr>
              <w:pStyle w:val="TableParagraph"/>
              <w:ind w:left="14" w:right="4"/>
              <w:rPr>
                <w:sz w:val="26"/>
              </w:rPr>
            </w:pPr>
            <w:r>
              <w:rPr>
                <w:spacing w:val="-5"/>
                <w:w w:val="95"/>
                <w:sz w:val="26"/>
              </w:rPr>
              <w:t>120</w:t>
            </w:r>
          </w:p>
        </w:tc>
      </w:tr>
      <w:tr w:rsidR="00921BFB">
        <w:trPr>
          <w:trHeight w:val="302"/>
        </w:trPr>
        <w:tc>
          <w:tcPr>
            <w:tcW w:w="2803" w:type="dxa"/>
          </w:tcPr>
          <w:p w:rsidR="00921BFB" w:rsidRDefault="00A00283">
            <w:pPr>
              <w:pStyle w:val="TableParagraph"/>
              <w:spacing w:line="282" w:lineRule="exact"/>
              <w:ind w:left="9" w:right="1"/>
              <w:rPr>
                <w:sz w:val="26"/>
              </w:rPr>
            </w:pPr>
            <w:r>
              <w:rPr>
                <w:w w:val="85"/>
                <w:sz w:val="26"/>
              </w:rPr>
              <w:t>Мощность</w:t>
            </w:r>
            <w:r>
              <w:rPr>
                <w:spacing w:val="44"/>
                <w:sz w:val="26"/>
              </w:rPr>
              <w:t xml:space="preserve"> </w:t>
            </w:r>
            <w:r>
              <w:rPr>
                <w:spacing w:val="-2"/>
                <w:w w:val="90"/>
                <w:sz w:val="26"/>
              </w:rPr>
              <w:t>потребителя</w:t>
            </w:r>
          </w:p>
        </w:tc>
        <w:tc>
          <w:tcPr>
            <w:tcW w:w="1065" w:type="dxa"/>
          </w:tcPr>
          <w:p w:rsidR="00921BFB" w:rsidRDefault="00A00283">
            <w:pPr>
              <w:pStyle w:val="TableParagraph"/>
              <w:spacing w:line="282" w:lineRule="exact"/>
              <w:ind w:left="15" w:right="15"/>
              <w:rPr>
                <w:sz w:val="26"/>
              </w:rPr>
            </w:pPr>
            <w:r>
              <w:rPr>
                <w:spacing w:val="-5"/>
                <w:w w:val="95"/>
                <w:sz w:val="26"/>
              </w:rPr>
              <w:t>30</w:t>
            </w:r>
          </w:p>
        </w:tc>
        <w:tc>
          <w:tcPr>
            <w:tcW w:w="1060" w:type="dxa"/>
          </w:tcPr>
          <w:p w:rsidR="00921BFB" w:rsidRDefault="00A00283">
            <w:pPr>
              <w:pStyle w:val="TableParagraph"/>
              <w:spacing w:line="282" w:lineRule="exact"/>
              <w:ind w:left="5"/>
              <w:rPr>
                <w:sz w:val="26"/>
              </w:rPr>
            </w:pPr>
            <w:r>
              <w:rPr>
                <w:spacing w:val="-5"/>
                <w:w w:val="95"/>
                <w:sz w:val="26"/>
              </w:rPr>
              <w:t>100</w:t>
            </w:r>
          </w:p>
        </w:tc>
        <w:tc>
          <w:tcPr>
            <w:tcW w:w="1065" w:type="dxa"/>
          </w:tcPr>
          <w:p w:rsidR="00921BFB" w:rsidRDefault="00A00283">
            <w:pPr>
              <w:pStyle w:val="TableParagraph"/>
              <w:spacing w:line="282" w:lineRule="exact"/>
              <w:ind w:left="15" w:right="13"/>
              <w:rPr>
                <w:sz w:val="26"/>
              </w:rPr>
            </w:pPr>
            <w:r>
              <w:rPr>
                <w:spacing w:val="-5"/>
                <w:w w:val="95"/>
                <w:sz w:val="26"/>
              </w:rPr>
              <w:t>40</w:t>
            </w:r>
          </w:p>
        </w:tc>
        <w:tc>
          <w:tcPr>
            <w:tcW w:w="1060" w:type="dxa"/>
          </w:tcPr>
          <w:p w:rsidR="00921BFB" w:rsidRDefault="00A00283">
            <w:pPr>
              <w:pStyle w:val="TableParagraph"/>
              <w:spacing w:line="282" w:lineRule="exact"/>
              <w:ind w:left="8"/>
              <w:rPr>
                <w:sz w:val="26"/>
              </w:rPr>
            </w:pPr>
            <w:r>
              <w:rPr>
                <w:spacing w:val="-5"/>
                <w:w w:val="95"/>
                <w:sz w:val="26"/>
              </w:rPr>
              <w:t>110</w:t>
            </w:r>
          </w:p>
        </w:tc>
        <w:tc>
          <w:tcPr>
            <w:tcW w:w="2154" w:type="dxa"/>
          </w:tcPr>
          <w:p w:rsidR="00921BFB" w:rsidRDefault="00A00283">
            <w:pPr>
              <w:pStyle w:val="TableParagraph"/>
              <w:spacing w:line="282" w:lineRule="exact"/>
              <w:ind w:left="14"/>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921BFB">
      <w:pPr>
        <w:pStyle w:val="a3"/>
        <w:spacing w:before="3"/>
        <w:ind w:left="0"/>
        <w:rPr>
          <w:sz w:val="7"/>
        </w:rPr>
      </w:pPr>
    </w:p>
    <w:p w:rsidR="00921BFB" w:rsidRDefault="00921BFB">
      <w:pPr>
        <w:rPr>
          <w:sz w:val="7"/>
        </w:rPr>
        <w:sectPr w:rsidR="00921BFB">
          <w:pgSz w:w="11900" w:h="16840"/>
          <w:pgMar w:top="1340" w:right="960" w:bottom="1320" w:left="1200" w:header="0" w:footer="1133" w:gutter="0"/>
          <w:cols w:space="720"/>
        </w:sectPr>
      </w:pPr>
    </w:p>
    <w:p w:rsidR="00921BFB" w:rsidRDefault="00A00283">
      <w:pPr>
        <w:pStyle w:val="a3"/>
        <w:spacing w:before="104"/>
        <w:ind w:left="926"/>
      </w:pPr>
      <w:r>
        <w:lastRenderedPageBreak/>
        <w:t>Всего</w:t>
      </w:r>
      <w:r>
        <w:rPr>
          <w:spacing w:val="38"/>
        </w:rPr>
        <w:t xml:space="preserve"> </w:t>
      </w:r>
      <w:r>
        <w:t>надо</w:t>
      </w:r>
      <w:r>
        <w:rPr>
          <w:spacing w:val="39"/>
        </w:rPr>
        <w:t xml:space="preserve"> </w:t>
      </w:r>
      <w:r>
        <w:rPr>
          <w:spacing w:val="-2"/>
        </w:rPr>
        <w:t>заполнить</w:t>
      </w:r>
    </w:p>
    <w:p w:rsidR="00921BFB" w:rsidRDefault="00A00283">
      <w:pPr>
        <w:spacing w:before="103"/>
        <w:ind w:left="111"/>
        <w:rPr>
          <w:sz w:val="28"/>
        </w:rPr>
      </w:pPr>
      <w:r>
        <w:br w:type="column"/>
      </w:r>
      <w:r>
        <w:rPr>
          <w:i/>
          <w:sz w:val="28"/>
        </w:rPr>
        <w:lastRenderedPageBreak/>
        <w:t>m</w:t>
      </w:r>
      <w:r>
        <w:rPr>
          <w:i/>
          <w:spacing w:val="-15"/>
          <w:sz w:val="28"/>
        </w:rPr>
        <w:t xml:space="preserve"> </w:t>
      </w:r>
      <w:r>
        <w:rPr>
          <w:rFonts w:ascii="Symbol" w:hAnsi="Symbol"/>
          <w:sz w:val="28"/>
        </w:rPr>
        <w:t></w:t>
      </w:r>
      <w:r>
        <w:rPr>
          <w:spacing w:val="-9"/>
          <w:sz w:val="28"/>
        </w:rPr>
        <w:t xml:space="preserve"> </w:t>
      </w:r>
      <w:r>
        <w:rPr>
          <w:i/>
          <w:sz w:val="28"/>
        </w:rPr>
        <w:t>n</w:t>
      </w:r>
      <w:r>
        <w:rPr>
          <w:i/>
          <w:spacing w:val="-15"/>
          <w:sz w:val="28"/>
        </w:rPr>
        <w:t xml:space="preserve"> </w:t>
      </w:r>
      <w:r>
        <w:rPr>
          <w:rFonts w:ascii="Symbol" w:hAnsi="Symbol"/>
          <w:sz w:val="28"/>
        </w:rPr>
        <w:t></w:t>
      </w:r>
      <w:r>
        <w:rPr>
          <w:spacing w:val="-43"/>
          <w:sz w:val="28"/>
        </w:rPr>
        <w:t xml:space="preserve"> </w:t>
      </w:r>
      <w:r>
        <w:rPr>
          <w:spacing w:val="-10"/>
          <w:sz w:val="28"/>
        </w:rPr>
        <w:t>1</w:t>
      </w:r>
    </w:p>
    <w:p w:rsidR="00921BFB" w:rsidRDefault="00A00283">
      <w:pPr>
        <w:pStyle w:val="a3"/>
        <w:spacing w:before="109"/>
        <w:ind w:left="87"/>
      </w:pPr>
      <w:r>
        <w:br w:type="column"/>
      </w:r>
      <w:r>
        <w:lastRenderedPageBreak/>
        <w:t>клеток,</w:t>
      </w:r>
      <w:r>
        <w:rPr>
          <w:spacing w:val="42"/>
        </w:rPr>
        <w:t xml:space="preserve"> </w:t>
      </w:r>
      <w:r>
        <w:t>где</w:t>
      </w:r>
      <w:r>
        <w:rPr>
          <w:spacing w:val="77"/>
        </w:rPr>
        <w:t xml:space="preserve"> </w:t>
      </w:r>
      <w:r>
        <w:rPr>
          <w:i/>
          <w:sz w:val="28"/>
        </w:rPr>
        <w:t>m</w:t>
      </w:r>
      <w:r>
        <w:rPr>
          <w:i/>
          <w:spacing w:val="45"/>
          <w:w w:val="150"/>
          <w:sz w:val="28"/>
        </w:rPr>
        <w:t xml:space="preserve"> </w:t>
      </w:r>
      <w:r>
        <w:t>–</w:t>
      </w:r>
      <w:r>
        <w:rPr>
          <w:spacing w:val="45"/>
        </w:rPr>
        <w:t xml:space="preserve"> </w:t>
      </w:r>
      <w:r>
        <w:t>число</w:t>
      </w:r>
      <w:r>
        <w:rPr>
          <w:spacing w:val="40"/>
        </w:rPr>
        <w:t xml:space="preserve"> </w:t>
      </w:r>
      <w:r>
        <w:t>баз,</w:t>
      </w:r>
      <w:r>
        <w:rPr>
          <w:spacing w:val="77"/>
        </w:rPr>
        <w:t xml:space="preserve"> </w:t>
      </w:r>
      <w:r>
        <w:rPr>
          <w:i/>
          <w:sz w:val="28"/>
        </w:rPr>
        <w:t>n</w:t>
      </w:r>
      <w:r>
        <w:rPr>
          <w:i/>
          <w:spacing w:val="59"/>
          <w:w w:val="150"/>
          <w:sz w:val="28"/>
        </w:rPr>
        <w:t xml:space="preserve"> </w:t>
      </w:r>
      <w:r>
        <w:rPr>
          <w:spacing w:val="-12"/>
        </w:rPr>
        <w:t>–</w:t>
      </w:r>
    </w:p>
    <w:p w:rsidR="00921BFB" w:rsidRDefault="00921BFB">
      <w:pPr>
        <w:sectPr w:rsidR="00921BFB">
          <w:type w:val="continuous"/>
          <w:pgSz w:w="11900" w:h="16840"/>
          <w:pgMar w:top="1620" w:right="960" w:bottom="280" w:left="1200" w:header="0" w:footer="1133" w:gutter="0"/>
          <w:cols w:num="3" w:space="720" w:equalWidth="0">
            <w:col w:w="3809" w:space="40"/>
            <w:col w:w="1108" w:space="39"/>
            <w:col w:w="4744"/>
          </w:cols>
        </w:sectPr>
      </w:pPr>
    </w:p>
    <w:p w:rsidR="00921BFB" w:rsidRDefault="00A00283">
      <w:pPr>
        <w:pStyle w:val="a3"/>
        <w:spacing w:before="29" w:line="264" w:lineRule="auto"/>
      </w:pPr>
      <w:r>
        <w:lastRenderedPageBreak/>
        <w:t>число магазинов, в нашем случае должно быть ных клеток.</w:t>
      </w:r>
    </w:p>
    <w:p w:rsidR="00921BFB" w:rsidRDefault="00A00283">
      <w:pPr>
        <w:spacing w:before="28"/>
        <w:ind w:left="95"/>
        <w:rPr>
          <w:sz w:val="28"/>
        </w:rPr>
      </w:pPr>
      <w:r>
        <w:br w:type="column"/>
      </w:r>
      <w:r>
        <w:rPr>
          <w:sz w:val="28"/>
        </w:rPr>
        <w:lastRenderedPageBreak/>
        <w:t>3</w:t>
      </w:r>
      <w:r>
        <w:rPr>
          <w:spacing w:val="-32"/>
          <w:sz w:val="28"/>
        </w:rPr>
        <w:t xml:space="preserve"> </w:t>
      </w:r>
      <w:r>
        <w:rPr>
          <w:rFonts w:ascii="Symbol" w:hAnsi="Symbol"/>
          <w:sz w:val="28"/>
        </w:rPr>
        <w:t></w:t>
      </w:r>
      <w:r>
        <w:rPr>
          <w:spacing w:val="-10"/>
          <w:sz w:val="28"/>
        </w:rPr>
        <w:t xml:space="preserve"> </w:t>
      </w:r>
      <w:r>
        <w:rPr>
          <w:sz w:val="28"/>
        </w:rPr>
        <w:t>4</w:t>
      </w:r>
      <w:r>
        <w:rPr>
          <w:spacing w:val="-21"/>
          <w:sz w:val="28"/>
        </w:rPr>
        <w:t xml:space="preserve"> </w:t>
      </w:r>
      <w:r>
        <w:rPr>
          <w:rFonts w:ascii="Symbol" w:hAnsi="Symbol"/>
          <w:sz w:val="28"/>
        </w:rPr>
        <w:t></w:t>
      </w:r>
      <w:r>
        <w:rPr>
          <w:sz w:val="28"/>
        </w:rPr>
        <w:t>1</w:t>
      </w:r>
      <w:r>
        <w:rPr>
          <w:spacing w:val="-31"/>
          <w:sz w:val="28"/>
        </w:rPr>
        <w:t xml:space="preserve"> </w:t>
      </w:r>
      <w:r>
        <w:rPr>
          <w:rFonts w:ascii="Symbol" w:hAnsi="Symbol"/>
          <w:sz w:val="28"/>
        </w:rPr>
        <w:t></w:t>
      </w:r>
      <w:r>
        <w:rPr>
          <w:spacing w:val="-4"/>
          <w:sz w:val="28"/>
        </w:rPr>
        <w:t xml:space="preserve"> </w:t>
      </w:r>
      <w:r>
        <w:rPr>
          <w:spacing w:val="-10"/>
          <w:sz w:val="28"/>
        </w:rPr>
        <w:t>6</w:t>
      </w:r>
    </w:p>
    <w:p w:rsidR="00921BFB" w:rsidRDefault="00A00283">
      <w:pPr>
        <w:pStyle w:val="a3"/>
        <w:spacing w:before="29"/>
        <w:ind w:left="106"/>
      </w:pPr>
      <w:r>
        <w:br w:type="column"/>
      </w:r>
      <w:r>
        <w:rPr>
          <w:spacing w:val="-2"/>
        </w:rPr>
        <w:lastRenderedPageBreak/>
        <w:t>заполнен-</w:t>
      </w:r>
    </w:p>
    <w:p w:rsidR="00921BFB" w:rsidRDefault="00921BFB">
      <w:pPr>
        <w:sectPr w:rsidR="00921BFB">
          <w:type w:val="continuous"/>
          <w:pgSz w:w="11900" w:h="16840"/>
          <w:pgMar w:top="1620" w:right="960" w:bottom="280" w:left="1200" w:header="0" w:footer="1133" w:gutter="0"/>
          <w:cols w:num="3" w:space="720" w:equalWidth="0">
            <w:col w:w="6450" w:space="40"/>
            <w:col w:w="1380" w:space="39"/>
            <w:col w:w="1831"/>
          </w:cols>
        </w:sectPr>
      </w:pPr>
    </w:p>
    <w:p w:rsidR="00921BFB" w:rsidRDefault="00A00283">
      <w:pPr>
        <w:pStyle w:val="a3"/>
        <w:ind w:left="926"/>
      </w:pPr>
      <w:r>
        <w:lastRenderedPageBreak/>
        <w:t>Мы</w:t>
      </w:r>
      <w:r>
        <w:rPr>
          <w:spacing w:val="13"/>
        </w:rPr>
        <w:t xml:space="preserve"> </w:t>
      </w:r>
      <w:r>
        <w:t>отметили</w:t>
      </w:r>
      <w:r>
        <w:rPr>
          <w:spacing w:val="16"/>
        </w:rPr>
        <w:t xml:space="preserve"> </w:t>
      </w:r>
      <w:r>
        <w:t>четыре</w:t>
      </w:r>
      <w:r>
        <w:rPr>
          <w:spacing w:val="11"/>
        </w:rPr>
        <w:t xml:space="preserve"> </w:t>
      </w:r>
      <w:r>
        <w:t>клетки.</w:t>
      </w:r>
      <w:r>
        <w:rPr>
          <w:spacing w:val="11"/>
        </w:rPr>
        <w:t xml:space="preserve"> </w:t>
      </w:r>
      <w:r>
        <w:t>Заполним</w:t>
      </w:r>
      <w:r>
        <w:rPr>
          <w:spacing w:val="15"/>
        </w:rPr>
        <w:t xml:space="preserve"> </w:t>
      </w:r>
      <w:r>
        <w:t>пока</w:t>
      </w:r>
      <w:r>
        <w:rPr>
          <w:spacing w:val="15"/>
        </w:rPr>
        <w:t xml:space="preserve"> </w:t>
      </w:r>
      <w:r>
        <w:t>их,</w:t>
      </w:r>
      <w:r>
        <w:rPr>
          <w:spacing w:val="16"/>
        </w:rPr>
        <w:t xml:space="preserve"> </w:t>
      </w:r>
      <w:r>
        <w:t>а</w:t>
      </w:r>
      <w:r>
        <w:rPr>
          <w:spacing w:val="14"/>
        </w:rPr>
        <w:t xml:space="preserve"> </w:t>
      </w:r>
      <w:r>
        <w:t>потом</w:t>
      </w:r>
      <w:r>
        <w:rPr>
          <w:spacing w:val="16"/>
        </w:rPr>
        <w:t xml:space="preserve"> </w:t>
      </w:r>
      <w:r>
        <w:rPr>
          <w:spacing w:val="-2"/>
        </w:rPr>
        <w:t>недос-</w:t>
      </w:r>
    </w:p>
    <w:p w:rsidR="00921BFB" w:rsidRDefault="00A00283">
      <w:pPr>
        <w:spacing w:before="32"/>
        <w:ind w:left="215"/>
        <w:rPr>
          <w:sz w:val="30"/>
        </w:rPr>
      </w:pPr>
      <w:r>
        <w:rPr>
          <w:sz w:val="30"/>
        </w:rPr>
        <w:t>тающие</w:t>
      </w:r>
      <w:r>
        <w:rPr>
          <w:spacing w:val="22"/>
          <w:sz w:val="30"/>
        </w:rPr>
        <w:t xml:space="preserve"> </w:t>
      </w:r>
      <w:r>
        <w:rPr>
          <w:sz w:val="30"/>
        </w:rPr>
        <w:t>две</w:t>
      </w:r>
      <w:r>
        <w:rPr>
          <w:spacing w:val="28"/>
          <w:sz w:val="30"/>
        </w:rPr>
        <w:t xml:space="preserve"> </w:t>
      </w:r>
      <w:r>
        <w:rPr>
          <w:sz w:val="30"/>
        </w:rPr>
        <w:t>(ранг</w:t>
      </w:r>
      <w:r>
        <w:rPr>
          <w:spacing w:val="24"/>
          <w:sz w:val="30"/>
        </w:rPr>
        <w:t xml:space="preserve"> </w:t>
      </w:r>
      <w:r>
        <w:rPr>
          <w:sz w:val="30"/>
        </w:rPr>
        <w:t>матрицы</w:t>
      </w:r>
      <w:r>
        <w:rPr>
          <w:spacing w:val="55"/>
          <w:sz w:val="30"/>
        </w:rPr>
        <w:t xml:space="preserve"> </w:t>
      </w:r>
      <w:r>
        <w:rPr>
          <w:sz w:val="28"/>
        </w:rPr>
        <w:t>4</w:t>
      </w:r>
      <w:r>
        <w:rPr>
          <w:spacing w:val="-20"/>
          <w:sz w:val="28"/>
        </w:rPr>
        <w:t xml:space="preserve"> </w:t>
      </w:r>
      <w:r>
        <w:rPr>
          <w:rFonts w:ascii="Symbol" w:hAnsi="Symbol"/>
          <w:sz w:val="28"/>
        </w:rPr>
        <w:t></w:t>
      </w:r>
      <w:r>
        <w:rPr>
          <w:spacing w:val="-29"/>
          <w:sz w:val="28"/>
        </w:rPr>
        <w:t xml:space="preserve"> </w:t>
      </w:r>
      <w:r>
        <w:rPr>
          <w:sz w:val="28"/>
        </w:rPr>
        <w:t>3</w:t>
      </w:r>
      <w:r>
        <w:rPr>
          <w:spacing w:val="-29"/>
          <w:sz w:val="28"/>
        </w:rPr>
        <w:t xml:space="preserve"> </w:t>
      </w:r>
      <w:r>
        <w:rPr>
          <w:rFonts w:ascii="Symbol" w:hAnsi="Symbol"/>
          <w:sz w:val="28"/>
        </w:rPr>
        <w:t></w:t>
      </w:r>
      <w:r>
        <w:rPr>
          <w:sz w:val="28"/>
        </w:rPr>
        <w:t>1</w:t>
      </w:r>
      <w:r>
        <w:rPr>
          <w:spacing w:val="-34"/>
          <w:sz w:val="28"/>
        </w:rPr>
        <w:t xml:space="preserve"> </w:t>
      </w:r>
      <w:r>
        <w:rPr>
          <w:rFonts w:ascii="Symbol" w:hAnsi="Symbol"/>
          <w:sz w:val="28"/>
        </w:rPr>
        <w:t></w:t>
      </w:r>
      <w:r>
        <w:rPr>
          <w:spacing w:val="-11"/>
          <w:sz w:val="28"/>
        </w:rPr>
        <w:t xml:space="preserve"> </w:t>
      </w:r>
      <w:r>
        <w:rPr>
          <w:sz w:val="28"/>
        </w:rPr>
        <w:t>6</w:t>
      </w:r>
      <w:r>
        <w:rPr>
          <w:spacing w:val="-34"/>
          <w:sz w:val="28"/>
        </w:rPr>
        <w:t xml:space="preserve"> </w:t>
      </w:r>
      <w:r>
        <w:rPr>
          <w:sz w:val="30"/>
        </w:rPr>
        <w:t>,</w:t>
      </w:r>
      <w:r>
        <w:rPr>
          <w:spacing w:val="29"/>
          <w:sz w:val="30"/>
        </w:rPr>
        <w:t xml:space="preserve"> </w:t>
      </w:r>
      <w:r>
        <w:rPr>
          <w:sz w:val="30"/>
        </w:rPr>
        <w:t>т.</w:t>
      </w:r>
      <w:r>
        <w:rPr>
          <w:spacing w:val="28"/>
          <w:sz w:val="30"/>
        </w:rPr>
        <w:t xml:space="preserve"> </w:t>
      </w:r>
      <w:r>
        <w:rPr>
          <w:sz w:val="30"/>
        </w:rPr>
        <w:t>е.</w:t>
      </w:r>
      <w:r>
        <w:rPr>
          <w:spacing w:val="25"/>
          <w:sz w:val="30"/>
        </w:rPr>
        <w:t xml:space="preserve"> </w:t>
      </w:r>
      <w:r>
        <w:rPr>
          <w:sz w:val="30"/>
        </w:rPr>
        <w:t>надо</w:t>
      </w:r>
      <w:r>
        <w:rPr>
          <w:spacing w:val="26"/>
          <w:sz w:val="30"/>
        </w:rPr>
        <w:t xml:space="preserve"> </w:t>
      </w:r>
      <w:r>
        <w:rPr>
          <w:sz w:val="30"/>
        </w:rPr>
        <w:t>заполнить</w:t>
      </w:r>
      <w:r>
        <w:rPr>
          <w:spacing w:val="53"/>
          <w:sz w:val="30"/>
        </w:rPr>
        <w:t xml:space="preserve"> </w:t>
      </w:r>
      <w:r>
        <w:rPr>
          <w:sz w:val="28"/>
        </w:rPr>
        <w:t>6</w:t>
      </w:r>
      <w:r>
        <w:rPr>
          <w:spacing w:val="59"/>
          <w:sz w:val="28"/>
        </w:rPr>
        <w:t xml:space="preserve"> </w:t>
      </w:r>
      <w:r>
        <w:rPr>
          <w:spacing w:val="-2"/>
          <w:sz w:val="30"/>
        </w:rPr>
        <w:t>клеток</w:t>
      </w:r>
    </w:p>
    <w:p w:rsidR="00921BFB" w:rsidRDefault="00A00283">
      <w:pPr>
        <w:pStyle w:val="a3"/>
        <w:spacing w:before="35"/>
      </w:pPr>
      <w:r>
        <w:t>из</w:t>
      </w:r>
      <w:r>
        <w:rPr>
          <w:spacing w:val="-2"/>
        </w:rPr>
        <w:t xml:space="preserve"> </w:t>
      </w:r>
      <w:r>
        <w:rPr>
          <w:sz w:val="27"/>
        </w:rPr>
        <w:t>12</w:t>
      </w:r>
      <w:r>
        <w:rPr>
          <w:spacing w:val="-25"/>
          <w:sz w:val="27"/>
        </w:rPr>
        <w:t xml:space="preserve"> </w:t>
      </w:r>
      <w:r>
        <w:t>).</w:t>
      </w:r>
      <w:r>
        <w:rPr>
          <w:spacing w:val="-5"/>
        </w:rPr>
        <w:t xml:space="preserve"> </w:t>
      </w:r>
      <w:r>
        <w:t>Здесь</w:t>
      </w:r>
      <w:r>
        <w:rPr>
          <w:spacing w:val="28"/>
        </w:rPr>
        <w:t xml:space="preserve"> </w:t>
      </w:r>
      <w:r>
        <w:rPr>
          <w:sz w:val="27"/>
        </w:rPr>
        <w:t>4</w:t>
      </w:r>
      <w:r>
        <w:rPr>
          <w:spacing w:val="57"/>
          <w:sz w:val="27"/>
        </w:rPr>
        <w:t xml:space="preserve"> </w:t>
      </w:r>
      <w:r>
        <w:t>–</w:t>
      </w:r>
      <w:r>
        <w:rPr>
          <w:spacing w:val="-4"/>
        </w:rPr>
        <w:t xml:space="preserve"> </w:t>
      </w:r>
      <w:r>
        <w:t>число</w:t>
      </w:r>
      <w:r>
        <w:rPr>
          <w:spacing w:val="-7"/>
        </w:rPr>
        <w:t xml:space="preserve"> </w:t>
      </w:r>
      <w:r>
        <w:t>магазинов,</w:t>
      </w:r>
      <w:r>
        <w:rPr>
          <w:spacing w:val="23"/>
        </w:rPr>
        <w:t xml:space="preserve"> </w:t>
      </w:r>
      <w:r>
        <w:rPr>
          <w:sz w:val="28"/>
        </w:rPr>
        <w:t>3</w:t>
      </w:r>
      <w:r>
        <w:rPr>
          <w:spacing w:val="29"/>
          <w:sz w:val="28"/>
        </w:rPr>
        <w:t xml:space="preserve"> </w:t>
      </w:r>
      <w:r>
        <w:t>–</w:t>
      </w:r>
      <w:r>
        <w:rPr>
          <w:spacing w:val="-3"/>
        </w:rPr>
        <w:t xml:space="preserve"> </w:t>
      </w:r>
      <w:r>
        <w:t>число</w:t>
      </w:r>
      <w:r>
        <w:rPr>
          <w:spacing w:val="-4"/>
        </w:rPr>
        <w:t xml:space="preserve"> баз.</w:t>
      </w:r>
    </w:p>
    <w:p w:rsidR="00921BFB" w:rsidRDefault="00A00283">
      <w:pPr>
        <w:pStyle w:val="a3"/>
        <w:spacing w:before="34"/>
        <w:ind w:left="926"/>
      </w:pPr>
      <w:r>
        <w:t>Порядок</w:t>
      </w:r>
      <w:r>
        <w:rPr>
          <w:spacing w:val="-7"/>
        </w:rPr>
        <w:t xml:space="preserve"> </w:t>
      </w:r>
      <w:r>
        <w:t>заполнения</w:t>
      </w:r>
      <w:r>
        <w:rPr>
          <w:spacing w:val="-7"/>
        </w:rPr>
        <w:t xml:space="preserve"> </w:t>
      </w:r>
      <w:r>
        <w:t>клеток:</w:t>
      </w:r>
      <w:r>
        <w:rPr>
          <w:spacing w:val="-5"/>
        </w:rPr>
        <w:t xml:space="preserve"> </w:t>
      </w:r>
      <w:r>
        <w:t>(2;</w:t>
      </w:r>
      <w:r>
        <w:rPr>
          <w:spacing w:val="-4"/>
        </w:rPr>
        <w:t xml:space="preserve"> </w:t>
      </w:r>
      <w:r>
        <w:t>1),</w:t>
      </w:r>
      <w:r>
        <w:rPr>
          <w:spacing w:val="-6"/>
        </w:rPr>
        <w:t xml:space="preserve"> </w:t>
      </w:r>
      <w:r>
        <w:t>(3;</w:t>
      </w:r>
      <w:r>
        <w:rPr>
          <w:spacing w:val="-10"/>
        </w:rPr>
        <w:t xml:space="preserve"> </w:t>
      </w:r>
      <w:r>
        <w:t>2), (1;</w:t>
      </w:r>
      <w:r>
        <w:rPr>
          <w:spacing w:val="-10"/>
        </w:rPr>
        <w:t xml:space="preserve"> </w:t>
      </w:r>
      <w:r>
        <w:t>3),</w:t>
      </w:r>
      <w:r>
        <w:rPr>
          <w:spacing w:val="-6"/>
        </w:rPr>
        <w:t xml:space="preserve"> </w:t>
      </w:r>
      <w:r>
        <w:t>(2;</w:t>
      </w:r>
      <w:r>
        <w:rPr>
          <w:spacing w:val="-4"/>
        </w:rPr>
        <w:t xml:space="preserve"> </w:t>
      </w:r>
      <w:r>
        <w:t>4)</w:t>
      </w:r>
      <w:r>
        <w:rPr>
          <w:spacing w:val="63"/>
        </w:rPr>
        <w:t xml:space="preserve"> </w:t>
      </w:r>
      <w:r>
        <w:t>(табл.</w:t>
      </w:r>
      <w:r>
        <w:rPr>
          <w:spacing w:val="-5"/>
        </w:rPr>
        <w:t xml:space="preserve"> </w:t>
      </w:r>
      <w:r>
        <w:rPr>
          <w:spacing w:val="-2"/>
        </w:rPr>
        <w:t>3.5).</w:t>
      </w:r>
    </w:p>
    <w:p w:rsidR="00921BFB" w:rsidRDefault="00A00283">
      <w:pPr>
        <w:pStyle w:val="a3"/>
        <w:spacing w:before="34" w:line="288" w:lineRule="auto"/>
        <w:ind w:left="1680" w:firstLine="6086"/>
      </w:pPr>
      <w:r>
        <w:t>Таблица</w:t>
      </w:r>
      <w:r>
        <w:rPr>
          <w:spacing w:val="-19"/>
        </w:rPr>
        <w:t xml:space="preserve"> </w:t>
      </w:r>
      <w:r>
        <w:t>3.5 Определение наименьшей стоимости перевозки</w:t>
      </w:r>
    </w:p>
    <w:p w:rsidR="00921BFB" w:rsidRDefault="00921BFB">
      <w:pPr>
        <w:pStyle w:val="a3"/>
        <w:ind w:left="0"/>
        <w:rPr>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065"/>
        <w:gridCol w:w="1060"/>
        <w:gridCol w:w="1065"/>
        <w:gridCol w:w="1060"/>
        <w:gridCol w:w="2217"/>
      </w:tblGrid>
      <w:tr w:rsidR="00921BFB">
        <w:trPr>
          <w:trHeight w:val="297"/>
        </w:trPr>
        <w:tc>
          <w:tcPr>
            <w:tcW w:w="2803" w:type="dxa"/>
            <w:vMerge w:val="restart"/>
          </w:tcPr>
          <w:p w:rsidR="00921BFB" w:rsidRDefault="00A00283">
            <w:pPr>
              <w:pStyle w:val="TableParagraph"/>
              <w:spacing w:before="146" w:line="240" w:lineRule="auto"/>
              <w:ind w:left="839"/>
              <w:jc w:val="left"/>
              <w:rPr>
                <w:sz w:val="26"/>
              </w:rPr>
            </w:pPr>
            <w:r>
              <w:rPr>
                <w:spacing w:val="-2"/>
                <w:w w:val="95"/>
                <w:sz w:val="26"/>
              </w:rPr>
              <w:t>Поставщик</w:t>
            </w:r>
          </w:p>
        </w:tc>
        <w:tc>
          <w:tcPr>
            <w:tcW w:w="4250" w:type="dxa"/>
            <w:gridSpan w:val="4"/>
          </w:tcPr>
          <w:p w:rsidR="00921BFB" w:rsidRDefault="00A00283">
            <w:pPr>
              <w:pStyle w:val="TableParagraph"/>
              <w:ind w:left="10"/>
              <w:rPr>
                <w:sz w:val="26"/>
              </w:rPr>
            </w:pPr>
            <w:r>
              <w:rPr>
                <w:spacing w:val="-2"/>
                <w:w w:val="95"/>
                <w:sz w:val="26"/>
              </w:rPr>
              <w:t>Потребитель</w:t>
            </w:r>
          </w:p>
        </w:tc>
        <w:tc>
          <w:tcPr>
            <w:tcW w:w="2217" w:type="dxa"/>
            <w:vMerge w:val="restart"/>
          </w:tcPr>
          <w:p w:rsidR="00921BFB" w:rsidRDefault="00A00283">
            <w:pPr>
              <w:pStyle w:val="TableParagraph"/>
              <w:spacing w:line="296" w:lineRule="exact"/>
              <w:ind w:left="583"/>
              <w:jc w:val="left"/>
              <w:rPr>
                <w:sz w:val="26"/>
              </w:rPr>
            </w:pPr>
            <w:r>
              <w:rPr>
                <w:spacing w:val="-2"/>
                <w:w w:val="95"/>
                <w:sz w:val="26"/>
              </w:rPr>
              <w:t>Мощность</w:t>
            </w:r>
          </w:p>
          <w:p w:rsidR="00921BFB" w:rsidRDefault="00A00283">
            <w:pPr>
              <w:pStyle w:val="TableParagraph"/>
              <w:spacing w:before="3" w:line="290" w:lineRule="exact"/>
              <w:ind w:left="458"/>
              <w:jc w:val="left"/>
              <w:rPr>
                <w:sz w:val="26"/>
              </w:rPr>
            </w:pPr>
            <w:r>
              <w:rPr>
                <w:spacing w:val="-2"/>
                <w:w w:val="95"/>
                <w:sz w:val="26"/>
              </w:rPr>
              <w:t>поставщиков</w:t>
            </w:r>
          </w:p>
        </w:tc>
      </w:tr>
      <w:tr w:rsidR="00921BFB">
        <w:trPr>
          <w:trHeight w:val="302"/>
        </w:trPr>
        <w:tc>
          <w:tcPr>
            <w:tcW w:w="2803" w:type="dxa"/>
            <w:vMerge/>
            <w:tcBorders>
              <w:top w:val="nil"/>
            </w:tcBorders>
          </w:tcPr>
          <w:p w:rsidR="00921BFB" w:rsidRDefault="00921BFB">
            <w:pPr>
              <w:rPr>
                <w:sz w:val="2"/>
                <w:szCs w:val="2"/>
              </w:rPr>
            </w:pPr>
          </w:p>
        </w:tc>
        <w:tc>
          <w:tcPr>
            <w:tcW w:w="1065" w:type="dxa"/>
          </w:tcPr>
          <w:p w:rsidR="00921BFB" w:rsidRDefault="00A00283">
            <w:pPr>
              <w:pStyle w:val="TableParagraph"/>
              <w:spacing w:line="282" w:lineRule="exact"/>
              <w:ind w:left="15" w:right="10"/>
              <w:rPr>
                <w:i/>
                <w:sz w:val="26"/>
              </w:rPr>
            </w:pPr>
            <w:r>
              <w:rPr>
                <w:i/>
                <w:spacing w:val="-10"/>
                <w:w w:val="95"/>
                <w:sz w:val="26"/>
              </w:rPr>
              <w:t>А</w:t>
            </w:r>
          </w:p>
        </w:tc>
        <w:tc>
          <w:tcPr>
            <w:tcW w:w="1060" w:type="dxa"/>
          </w:tcPr>
          <w:p w:rsidR="00921BFB" w:rsidRDefault="00A00283">
            <w:pPr>
              <w:pStyle w:val="TableParagraph"/>
              <w:spacing w:line="282" w:lineRule="exact"/>
              <w:ind w:left="11"/>
              <w:rPr>
                <w:i/>
                <w:sz w:val="26"/>
              </w:rPr>
            </w:pPr>
            <w:r>
              <w:rPr>
                <w:i/>
                <w:spacing w:val="-10"/>
                <w:w w:val="95"/>
                <w:sz w:val="26"/>
              </w:rPr>
              <w:t>В</w:t>
            </w:r>
          </w:p>
        </w:tc>
        <w:tc>
          <w:tcPr>
            <w:tcW w:w="1065" w:type="dxa"/>
          </w:tcPr>
          <w:p w:rsidR="00921BFB" w:rsidRDefault="00A00283">
            <w:pPr>
              <w:pStyle w:val="TableParagraph"/>
              <w:spacing w:line="282" w:lineRule="exact"/>
              <w:ind w:left="15" w:right="4"/>
              <w:rPr>
                <w:i/>
                <w:sz w:val="26"/>
              </w:rPr>
            </w:pPr>
            <w:r>
              <w:rPr>
                <w:i/>
                <w:spacing w:val="-10"/>
                <w:w w:val="95"/>
                <w:sz w:val="26"/>
              </w:rPr>
              <w:t>С</w:t>
            </w:r>
          </w:p>
        </w:tc>
        <w:tc>
          <w:tcPr>
            <w:tcW w:w="1060" w:type="dxa"/>
          </w:tcPr>
          <w:p w:rsidR="00921BFB" w:rsidRDefault="00A00283">
            <w:pPr>
              <w:pStyle w:val="TableParagraph"/>
              <w:spacing w:line="282" w:lineRule="exact"/>
              <w:ind w:left="10"/>
              <w:rPr>
                <w:i/>
                <w:sz w:val="26"/>
              </w:rPr>
            </w:pPr>
            <w:r>
              <w:rPr>
                <w:i/>
                <w:spacing w:val="-10"/>
                <w:w w:val="95"/>
                <w:sz w:val="26"/>
              </w:rPr>
              <w:t>D</w:t>
            </w:r>
          </w:p>
        </w:tc>
        <w:tc>
          <w:tcPr>
            <w:tcW w:w="2217"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9" w:right="1"/>
              <w:rPr>
                <w:sz w:val="26"/>
              </w:rPr>
            </w:pPr>
            <w:r>
              <w:rPr>
                <w:spacing w:val="-10"/>
                <w:w w:val="95"/>
                <w:sz w:val="26"/>
              </w:rPr>
              <w:t>I</w:t>
            </w:r>
          </w:p>
        </w:tc>
        <w:tc>
          <w:tcPr>
            <w:tcW w:w="1065" w:type="dxa"/>
          </w:tcPr>
          <w:p w:rsidR="00921BFB" w:rsidRDefault="00A00283">
            <w:pPr>
              <w:pStyle w:val="TableParagraph"/>
              <w:ind w:left="15" w:right="6"/>
              <w:rPr>
                <w:sz w:val="26"/>
              </w:rPr>
            </w:pPr>
            <w:r>
              <w:rPr>
                <w:spacing w:val="-10"/>
                <w:w w:val="95"/>
                <w:sz w:val="26"/>
              </w:rPr>
              <w:t>4</w:t>
            </w:r>
          </w:p>
        </w:tc>
        <w:tc>
          <w:tcPr>
            <w:tcW w:w="1060" w:type="dxa"/>
          </w:tcPr>
          <w:p w:rsidR="00921BFB" w:rsidRDefault="00A00283">
            <w:pPr>
              <w:pStyle w:val="TableParagraph"/>
              <w:ind w:left="15"/>
              <w:rPr>
                <w:sz w:val="26"/>
              </w:rPr>
            </w:pPr>
            <w:r>
              <w:rPr>
                <w:spacing w:val="-10"/>
                <w:w w:val="95"/>
                <w:sz w:val="26"/>
              </w:rPr>
              <w:t>5</w:t>
            </w:r>
          </w:p>
        </w:tc>
        <w:tc>
          <w:tcPr>
            <w:tcW w:w="1065" w:type="dxa"/>
          </w:tcPr>
          <w:p w:rsidR="00921BFB" w:rsidRDefault="00A00283">
            <w:pPr>
              <w:pStyle w:val="TableParagraph"/>
              <w:ind w:left="15" w:right="13"/>
              <w:rPr>
                <w:sz w:val="26"/>
              </w:rPr>
            </w:pPr>
            <w:r>
              <w:rPr>
                <w:spacing w:val="-2"/>
                <w:w w:val="95"/>
                <w:sz w:val="26"/>
              </w:rPr>
              <w:t>2</w:t>
            </w:r>
            <w:r>
              <w:rPr>
                <w:i/>
                <w:spacing w:val="-2"/>
                <w:w w:val="95"/>
                <w:sz w:val="26"/>
              </w:rPr>
              <w:t>mm</w:t>
            </w:r>
            <w:r>
              <w:rPr>
                <w:spacing w:val="-2"/>
                <w:w w:val="95"/>
                <w:sz w:val="26"/>
              </w:rPr>
              <w:t>/40</w:t>
            </w:r>
          </w:p>
        </w:tc>
        <w:tc>
          <w:tcPr>
            <w:tcW w:w="1060" w:type="dxa"/>
          </w:tcPr>
          <w:p w:rsidR="00921BFB" w:rsidRDefault="00A00283">
            <w:pPr>
              <w:pStyle w:val="TableParagraph"/>
              <w:ind w:left="18"/>
              <w:rPr>
                <w:sz w:val="26"/>
              </w:rPr>
            </w:pPr>
            <w:r>
              <w:rPr>
                <w:spacing w:val="-10"/>
                <w:w w:val="95"/>
                <w:sz w:val="26"/>
              </w:rPr>
              <w:t>3</w:t>
            </w:r>
          </w:p>
        </w:tc>
        <w:tc>
          <w:tcPr>
            <w:tcW w:w="2217" w:type="dxa"/>
          </w:tcPr>
          <w:p w:rsidR="00921BFB" w:rsidRDefault="00A00283">
            <w:pPr>
              <w:pStyle w:val="TableParagraph"/>
              <w:ind w:left="14"/>
              <w:rPr>
                <w:sz w:val="26"/>
              </w:rPr>
            </w:pPr>
            <w:r>
              <w:rPr>
                <w:spacing w:val="-5"/>
                <w:w w:val="95"/>
                <w:sz w:val="26"/>
              </w:rPr>
              <w:t>60</w:t>
            </w:r>
          </w:p>
        </w:tc>
      </w:tr>
      <w:tr w:rsidR="00921BFB">
        <w:trPr>
          <w:trHeight w:val="301"/>
        </w:trPr>
        <w:tc>
          <w:tcPr>
            <w:tcW w:w="2803" w:type="dxa"/>
          </w:tcPr>
          <w:p w:rsidR="00921BFB" w:rsidRDefault="00A00283">
            <w:pPr>
              <w:pStyle w:val="TableParagraph"/>
              <w:spacing w:line="282" w:lineRule="exact"/>
              <w:ind w:left="9" w:right="1"/>
              <w:rPr>
                <w:sz w:val="26"/>
              </w:rPr>
            </w:pPr>
            <w:r>
              <w:rPr>
                <w:spacing w:val="-5"/>
                <w:w w:val="95"/>
                <w:sz w:val="26"/>
              </w:rPr>
              <w:t>II</w:t>
            </w:r>
          </w:p>
        </w:tc>
        <w:tc>
          <w:tcPr>
            <w:tcW w:w="1065" w:type="dxa"/>
          </w:tcPr>
          <w:p w:rsidR="00921BFB" w:rsidRDefault="00A00283">
            <w:pPr>
              <w:pStyle w:val="TableParagraph"/>
              <w:spacing w:line="282" w:lineRule="exact"/>
              <w:ind w:left="15" w:right="15"/>
              <w:rPr>
                <w:sz w:val="26"/>
              </w:rPr>
            </w:pPr>
            <w:r>
              <w:rPr>
                <w:spacing w:val="-2"/>
                <w:w w:val="95"/>
                <w:sz w:val="26"/>
              </w:rPr>
              <w:t>1</w:t>
            </w:r>
            <w:r>
              <w:rPr>
                <w:i/>
                <w:spacing w:val="-2"/>
                <w:w w:val="95"/>
                <w:sz w:val="26"/>
              </w:rPr>
              <w:t>mm</w:t>
            </w:r>
            <w:r>
              <w:rPr>
                <w:spacing w:val="-2"/>
                <w:w w:val="95"/>
                <w:sz w:val="26"/>
              </w:rPr>
              <w:t>/30</w:t>
            </w:r>
          </w:p>
        </w:tc>
        <w:tc>
          <w:tcPr>
            <w:tcW w:w="1060" w:type="dxa"/>
          </w:tcPr>
          <w:p w:rsidR="00921BFB" w:rsidRDefault="00A00283">
            <w:pPr>
              <w:pStyle w:val="TableParagraph"/>
              <w:spacing w:line="282" w:lineRule="exact"/>
              <w:ind w:left="15"/>
              <w:rPr>
                <w:sz w:val="26"/>
              </w:rPr>
            </w:pPr>
            <w:r>
              <w:rPr>
                <w:spacing w:val="-10"/>
                <w:w w:val="95"/>
                <w:sz w:val="26"/>
              </w:rPr>
              <w:t>3</w:t>
            </w:r>
          </w:p>
        </w:tc>
        <w:tc>
          <w:tcPr>
            <w:tcW w:w="1065" w:type="dxa"/>
          </w:tcPr>
          <w:p w:rsidR="00921BFB" w:rsidRDefault="00A00283">
            <w:pPr>
              <w:pStyle w:val="TableParagraph"/>
              <w:spacing w:line="282" w:lineRule="exact"/>
              <w:ind w:left="15" w:right="4"/>
              <w:rPr>
                <w:sz w:val="26"/>
              </w:rPr>
            </w:pPr>
            <w:r>
              <w:rPr>
                <w:spacing w:val="-10"/>
                <w:w w:val="95"/>
                <w:sz w:val="26"/>
              </w:rPr>
              <w:t>6</w:t>
            </w:r>
          </w:p>
        </w:tc>
        <w:tc>
          <w:tcPr>
            <w:tcW w:w="1060" w:type="dxa"/>
          </w:tcPr>
          <w:p w:rsidR="00921BFB" w:rsidRDefault="00A00283">
            <w:pPr>
              <w:pStyle w:val="TableParagraph"/>
              <w:spacing w:line="282" w:lineRule="exact"/>
              <w:ind w:left="13"/>
              <w:rPr>
                <w:sz w:val="26"/>
              </w:rPr>
            </w:pPr>
            <w:r>
              <w:rPr>
                <w:spacing w:val="-2"/>
                <w:w w:val="95"/>
                <w:sz w:val="26"/>
              </w:rPr>
              <w:t>2</w:t>
            </w:r>
            <w:r>
              <w:rPr>
                <w:i/>
                <w:spacing w:val="-2"/>
                <w:w w:val="95"/>
                <w:sz w:val="26"/>
              </w:rPr>
              <w:t>m</w:t>
            </w:r>
            <w:r>
              <w:rPr>
                <w:spacing w:val="-2"/>
                <w:w w:val="95"/>
                <w:sz w:val="26"/>
              </w:rPr>
              <w:t>/70</w:t>
            </w:r>
          </w:p>
        </w:tc>
        <w:tc>
          <w:tcPr>
            <w:tcW w:w="2217" w:type="dxa"/>
          </w:tcPr>
          <w:p w:rsidR="00921BFB" w:rsidRDefault="00A00283">
            <w:pPr>
              <w:pStyle w:val="TableParagraph"/>
              <w:spacing w:line="282" w:lineRule="exact"/>
              <w:ind w:left="14"/>
              <w:rPr>
                <w:sz w:val="26"/>
              </w:rPr>
            </w:pPr>
            <w:r>
              <w:rPr>
                <w:spacing w:val="-5"/>
                <w:w w:val="95"/>
                <w:sz w:val="26"/>
              </w:rPr>
              <w:t>100</w:t>
            </w:r>
          </w:p>
        </w:tc>
      </w:tr>
      <w:tr w:rsidR="00921BFB">
        <w:trPr>
          <w:trHeight w:val="297"/>
        </w:trPr>
        <w:tc>
          <w:tcPr>
            <w:tcW w:w="2803" w:type="dxa"/>
          </w:tcPr>
          <w:p w:rsidR="00921BFB" w:rsidRDefault="00A00283">
            <w:pPr>
              <w:pStyle w:val="TableParagraph"/>
              <w:ind w:left="9" w:right="1"/>
              <w:rPr>
                <w:sz w:val="26"/>
              </w:rPr>
            </w:pPr>
            <w:r>
              <w:rPr>
                <w:spacing w:val="-5"/>
                <w:w w:val="95"/>
                <w:sz w:val="26"/>
              </w:rPr>
              <w:t>III</w:t>
            </w:r>
          </w:p>
        </w:tc>
        <w:tc>
          <w:tcPr>
            <w:tcW w:w="1065" w:type="dxa"/>
          </w:tcPr>
          <w:p w:rsidR="00921BFB" w:rsidRDefault="00A00283">
            <w:pPr>
              <w:pStyle w:val="TableParagraph"/>
              <w:ind w:left="15" w:right="6"/>
              <w:rPr>
                <w:sz w:val="26"/>
              </w:rPr>
            </w:pPr>
            <w:r>
              <w:rPr>
                <w:spacing w:val="-10"/>
                <w:w w:val="95"/>
                <w:sz w:val="26"/>
              </w:rPr>
              <w:t>6</w:t>
            </w:r>
          </w:p>
        </w:tc>
        <w:tc>
          <w:tcPr>
            <w:tcW w:w="1060" w:type="dxa"/>
          </w:tcPr>
          <w:p w:rsidR="00921BFB" w:rsidRDefault="00A00283">
            <w:pPr>
              <w:pStyle w:val="TableParagraph"/>
              <w:ind w:left="18" w:right="77"/>
              <w:rPr>
                <w:sz w:val="26"/>
              </w:rPr>
            </w:pPr>
            <w:r>
              <w:rPr>
                <w:spacing w:val="-2"/>
                <w:w w:val="95"/>
                <w:sz w:val="26"/>
              </w:rPr>
              <w:t>2</w:t>
            </w:r>
            <w:r>
              <w:rPr>
                <w:i/>
                <w:spacing w:val="-2"/>
                <w:w w:val="95"/>
                <w:sz w:val="26"/>
              </w:rPr>
              <w:t>mm</w:t>
            </w:r>
            <w:r>
              <w:rPr>
                <w:spacing w:val="-2"/>
                <w:w w:val="95"/>
                <w:sz w:val="26"/>
              </w:rPr>
              <w:t>/100</w:t>
            </w:r>
          </w:p>
        </w:tc>
        <w:tc>
          <w:tcPr>
            <w:tcW w:w="1065" w:type="dxa"/>
          </w:tcPr>
          <w:p w:rsidR="00921BFB" w:rsidRDefault="00A00283">
            <w:pPr>
              <w:pStyle w:val="TableParagraph"/>
              <w:ind w:left="15" w:right="4"/>
              <w:rPr>
                <w:sz w:val="26"/>
              </w:rPr>
            </w:pPr>
            <w:r>
              <w:rPr>
                <w:spacing w:val="-10"/>
                <w:w w:val="95"/>
                <w:sz w:val="26"/>
              </w:rPr>
              <w:t>7</w:t>
            </w:r>
          </w:p>
        </w:tc>
        <w:tc>
          <w:tcPr>
            <w:tcW w:w="1060" w:type="dxa"/>
          </w:tcPr>
          <w:p w:rsidR="00921BFB" w:rsidRDefault="00A00283">
            <w:pPr>
              <w:pStyle w:val="TableParagraph"/>
              <w:ind w:left="18"/>
              <w:rPr>
                <w:sz w:val="26"/>
              </w:rPr>
            </w:pPr>
            <w:r>
              <w:rPr>
                <w:spacing w:val="-10"/>
                <w:w w:val="95"/>
                <w:sz w:val="26"/>
              </w:rPr>
              <w:t>4</w:t>
            </w:r>
          </w:p>
        </w:tc>
        <w:tc>
          <w:tcPr>
            <w:tcW w:w="2217" w:type="dxa"/>
          </w:tcPr>
          <w:p w:rsidR="00921BFB" w:rsidRDefault="00A00283">
            <w:pPr>
              <w:pStyle w:val="TableParagraph"/>
              <w:ind w:left="14"/>
              <w:rPr>
                <w:sz w:val="26"/>
              </w:rPr>
            </w:pPr>
            <w:r>
              <w:rPr>
                <w:spacing w:val="-5"/>
                <w:w w:val="95"/>
                <w:sz w:val="26"/>
              </w:rPr>
              <w:t>120</w:t>
            </w:r>
          </w:p>
        </w:tc>
      </w:tr>
      <w:tr w:rsidR="00921BFB">
        <w:trPr>
          <w:trHeight w:val="297"/>
        </w:trPr>
        <w:tc>
          <w:tcPr>
            <w:tcW w:w="2803" w:type="dxa"/>
          </w:tcPr>
          <w:p w:rsidR="00921BFB" w:rsidRDefault="00A00283">
            <w:pPr>
              <w:pStyle w:val="TableParagraph"/>
              <w:ind w:left="9" w:right="1"/>
              <w:rPr>
                <w:sz w:val="26"/>
              </w:rPr>
            </w:pPr>
            <w:r>
              <w:rPr>
                <w:w w:val="85"/>
                <w:sz w:val="26"/>
              </w:rPr>
              <w:t>Мощность</w:t>
            </w:r>
            <w:r>
              <w:rPr>
                <w:spacing w:val="44"/>
                <w:sz w:val="26"/>
              </w:rPr>
              <w:t xml:space="preserve"> </w:t>
            </w:r>
            <w:r>
              <w:rPr>
                <w:spacing w:val="-2"/>
                <w:w w:val="90"/>
                <w:sz w:val="26"/>
              </w:rPr>
              <w:t>потребителя</w:t>
            </w:r>
          </w:p>
        </w:tc>
        <w:tc>
          <w:tcPr>
            <w:tcW w:w="1065" w:type="dxa"/>
          </w:tcPr>
          <w:p w:rsidR="00921BFB" w:rsidRDefault="00A00283">
            <w:pPr>
              <w:pStyle w:val="TableParagraph"/>
              <w:ind w:left="15" w:right="15"/>
              <w:rPr>
                <w:sz w:val="26"/>
              </w:rPr>
            </w:pPr>
            <w:r>
              <w:rPr>
                <w:spacing w:val="-5"/>
                <w:w w:val="95"/>
                <w:sz w:val="26"/>
              </w:rPr>
              <w:t>30</w:t>
            </w:r>
          </w:p>
        </w:tc>
        <w:tc>
          <w:tcPr>
            <w:tcW w:w="1060" w:type="dxa"/>
          </w:tcPr>
          <w:p w:rsidR="00921BFB" w:rsidRDefault="00A00283">
            <w:pPr>
              <w:pStyle w:val="TableParagraph"/>
              <w:ind w:left="5"/>
              <w:rPr>
                <w:sz w:val="26"/>
              </w:rPr>
            </w:pPr>
            <w:r>
              <w:rPr>
                <w:spacing w:val="-5"/>
                <w:w w:val="95"/>
                <w:sz w:val="26"/>
              </w:rPr>
              <w:t>100</w:t>
            </w:r>
          </w:p>
        </w:tc>
        <w:tc>
          <w:tcPr>
            <w:tcW w:w="1065" w:type="dxa"/>
          </w:tcPr>
          <w:p w:rsidR="00921BFB" w:rsidRDefault="00A00283">
            <w:pPr>
              <w:pStyle w:val="TableParagraph"/>
              <w:ind w:left="15" w:right="13"/>
              <w:rPr>
                <w:sz w:val="26"/>
              </w:rPr>
            </w:pPr>
            <w:r>
              <w:rPr>
                <w:spacing w:val="-5"/>
                <w:w w:val="95"/>
                <w:sz w:val="26"/>
              </w:rPr>
              <w:t>40</w:t>
            </w:r>
          </w:p>
        </w:tc>
        <w:tc>
          <w:tcPr>
            <w:tcW w:w="1060" w:type="dxa"/>
          </w:tcPr>
          <w:p w:rsidR="00921BFB" w:rsidRDefault="00A00283">
            <w:pPr>
              <w:pStyle w:val="TableParagraph"/>
              <w:ind w:left="8"/>
              <w:rPr>
                <w:sz w:val="26"/>
              </w:rPr>
            </w:pPr>
            <w:r>
              <w:rPr>
                <w:spacing w:val="-5"/>
                <w:w w:val="95"/>
                <w:sz w:val="26"/>
              </w:rPr>
              <w:t>110</w:t>
            </w:r>
          </w:p>
        </w:tc>
        <w:tc>
          <w:tcPr>
            <w:tcW w:w="2217" w:type="dxa"/>
          </w:tcPr>
          <w:p w:rsidR="00921BFB" w:rsidRDefault="00A00283">
            <w:pPr>
              <w:pStyle w:val="TableParagraph"/>
              <w:ind w:left="14" w:right="5"/>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5" w:firstLine="710"/>
        <w:jc w:val="both"/>
      </w:pPr>
      <w:r>
        <w:lastRenderedPageBreak/>
        <w:t xml:space="preserve">Выбираем оставшиеся две клетки по минимальной цене пере- возки. Минимальная цена </w:t>
      </w:r>
      <w:r>
        <w:rPr>
          <w:sz w:val="28"/>
        </w:rPr>
        <w:t>3</w:t>
      </w:r>
      <w:r>
        <w:rPr>
          <w:spacing w:val="-18"/>
          <w:sz w:val="28"/>
        </w:rPr>
        <w:t xml:space="preserve"> </w:t>
      </w:r>
      <w:r>
        <w:t xml:space="preserve">. Ее имеют две клетки: (2; 2) и (1; 4). Клетку (2; 2) заполнять нельзя, так как второй магазин загружен пол- ностью. Осталась клетка (1; 4). С базы I можно поставить только 20 единиц товара (поскольку сорок единиц уже поставлены в третий ма- </w:t>
      </w:r>
      <w:r>
        <w:rPr>
          <w:spacing w:val="-2"/>
        </w:rPr>
        <w:t>газин).</w:t>
      </w:r>
    </w:p>
    <w:p w:rsidR="00921BFB" w:rsidRDefault="00A00283">
      <w:pPr>
        <w:pStyle w:val="a3"/>
        <w:spacing w:before="2" w:line="288" w:lineRule="auto"/>
        <w:ind w:right="445" w:firstLine="710"/>
        <w:jc w:val="both"/>
      </w:pPr>
      <w:r>
        <w:t>Следующая наименьшая цена</w:t>
      </w:r>
      <w:r>
        <w:rPr>
          <w:spacing w:val="40"/>
        </w:rPr>
        <w:t xml:space="preserve"> </w:t>
      </w:r>
      <w:r>
        <w:rPr>
          <w:sz w:val="27"/>
        </w:rPr>
        <w:t>4</w:t>
      </w:r>
      <w:r>
        <w:rPr>
          <w:spacing w:val="-16"/>
          <w:sz w:val="27"/>
        </w:rPr>
        <w:t xml:space="preserve"> </w:t>
      </w:r>
      <w:r>
        <w:t>. Ей соответствуют клетки (1; 1) и (3; 4). Клетку (1; 1) заполнять не можем, поскольку первый магазин загружен полностью. В клетку (3; 4) можно поставить 20 единиц то- вара. Таким образом, заполнены все клетки (табл. 3.6).</w:t>
      </w:r>
    </w:p>
    <w:p w:rsidR="00921BFB" w:rsidRDefault="00A00283">
      <w:pPr>
        <w:pStyle w:val="a3"/>
        <w:spacing w:before="1" w:line="288" w:lineRule="auto"/>
        <w:ind w:left="1636" w:firstLine="6124"/>
      </w:pPr>
      <w:r>
        <w:t>Таблица</w:t>
      </w:r>
      <w:r>
        <w:rPr>
          <w:spacing w:val="-19"/>
        </w:rPr>
        <w:t xml:space="preserve"> </w:t>
      </w:r>
      <w:r>
        <w:t>3.6 Итоговая таблица решения транспортной задачи</w:t>
      </w:r>
    </w:p>
    <w:p w:rsidR="00921BFB" w:rsidRDefault="00921BFB">
      <w:pPr>
        <w:pStyle w:val="a3"/>
        <w:spacing w:before="11"/>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171"/>
        <w:gridCol w:w="1166"/>
        <w:gridCol w:w="1171"/>
        <w:gridCol w:w="1171"/>
        <w:gridCol w:w="1737"/>
      </w:tblGrid>
      <w:tr w:rsidR="00921BFB">
        <w:trPr>
          <w:trHeight w:val="297"/>
        </w:trPr>
        <w:tc>
          <w:tcPr>
            <w:tcW w:w="2803" w:type="dxa"/>
            <w:vMerge w:val="restart"/>
          </w:tcPr>
          <w:p w:rsidR="00921BFB" w:rsidRDefault="00A00283">
            <w:pPr>
              <w:pStyle w:val="TableParagraph"/>
              <w:spacing w:line="291" w:lineRule="exact"/>
              <w:ind w:left="839"/>
              <w:jc w:val="left"/>
              <w:rPr>
                <w:sz w:val="26"/>
              </w:rPr>
            </w:pPr>
            <w:r>
              <w:rPr>
                <w:spacing w:val="-2"/>
                <w:w w:val="95"/>
                <w:sz w:val="26"/>
              </w:rPr>
              <w:t>Поставщик</w:t>
            </w:r>
          </w:p>
        </w:tc>
        <w:tc>
          <w:tcPr>
            <w:tcW w:w="4679" w:type="dxa"/>
            <w:gridSpan w:val="4"/>
          </w:tcPr>
          <w:p w:rsidR="00921BFB" w:rsidRDefault="00A00283">
            <w:pPr>
              <w:pStyle w:val="TableParagraph"/>
              <w:ind w:left="4"/>
              <w:rPr>
                <w:sz w:val="26"/>
              </w:rPr>
            </w:pPr>
            <w:r>
              <w:rPr>
                <w:spacing w:val="-2"/>
                <w:w w:val="95"/>
                <w:sz w:val="26"/>
              </w:rPr>
              <w:t>Потребитель</w:t>
            </w:r>
          </w:p>
        </w:tc>
        <w:tc>
          <w:tcPr>
            <w:tcW w:w="1737" w:type="dxa"/>
            <w:vMerge w:val="restart"/>
          </w:tcPr>
          <w:p w:rsidR="00921BFB" w:rsidRDefault="00A00283">
            <w:pPr>
              <w:pStyle w:val="TableParagraph"/>
              <w:spacing w:line="291" w:lineRule="exact"/>
              <w:ind w:left="341"/>
              <w:jc w:val="left"/>
              <w:rPr>
                <w:sz w:val="26"/>
              </w:rPr>
            </w:pPr>
            <w:r>
              <w:rPr>
                <w:spacing w:val="-2"/>
                <w:w w:val="95"/>
                <w:sz w:val="26"/>
              </w:rPr>
              <w:t>Мощность</w:t>
            </w:r>
          </w:p>
          <w:p w:rsidR="00921BFB" w:rsidRDefault="00A00283">
            <w:pPr>
              <w:pStyle w:val="TableParagraph"/>
              <w:spacing w:line="298" w:lineRule="exact"/>
              <w:ind w:left="216"/>
              <w:jc w:val="left"/>
              <w:rPr>
                <w:sz w:val="26"/>
              </w:rPr>
            </w:pPr>
            <w:r>
              <w:rPr>
                <w:spacing w:val="-2"/>
                <w:w w:val="95"/>
                <w:sz w:val="26"/>
              </w:rPr>
              <w:t>поставщиков</w:t>
            </w:r>
          </w:p>
        </w:tc>
      </w:tr>
      <w:tr w:rsidR="00921BFB">
        <w:trPr>
          <w:trHeight w:val="302"/>
        </w:trPr>
        <w:tc>
          <w:tcPr>
            <w:tcW w:w="2803" w:type="dxa"/>
            <w:vMerge/>
            <w:tcBorders>
              <w:top w:val="nil"/>
            </w:tcBorders>
          </w:tcPr>
          <w:p w:rsidR="00921BFB" w:rsidRDefault="00921BFB">
            <w:pPr>
              <w:rPr>
                <w:sz w:val="2"/>
                <w:szCs w:val="2"/>
              </w:rPr>
            </w:pPr>
          </w:p>
        </w:tc>
        <w:tc>
          <w:tcPr>
            <w:tcW w:w="1171" w:type="dxa"/>
          </w:tcPr>
          <w:p w:rsidR="00921BFB" w:rsidRDefault="00A00283">
            <w:pPr>
              <w:pStyle w:val="TableParagraph"/>
              <w:spacing w:line="282" w:lineRule="exact"/>
              <w:ind w:left="18" w:right="14"/>
              <w:rPr>
                <w:i/>
                <w:sz w:val="26"/>
              </w:rPr>
            </w:pPr>
            <w:r>
              <w:rPr>
                <w:i/>
                <w:spacing w:val="-10"/>
                <w:w w:val="95"/>
                <w:sz w:val="26"/>
              </w:rPr>
              <w:t>А</w:t>
            </w:r>
          </w:p>
        </w:tc>
        <w:tc>
          <w:tcPr>
            <w:tcW w:w="1166" w:type="dxa"/>
          </w:tcPr>
          <w:p w:rsidR="00921BFB" w:rsidRDefault="00A00283">
            <w:pPr>
              <w:pStyle w:val="TableParagraph"/>
              <w:spacing w:line="282" w:lineRule="exact"/>
              <w:ind w:left="14" w:right="4"/>
              <w:rPr>
                <w:i/>
                <w:sz w:val="26"/>
              </w:rPr>
            </w:pPr>
            <w:r>
              <w:rPr>
                <w:i/>
                <w:spacing w:val="-10"/>
                <w:w w:val="95"/>
                <w:sz w:val="26"/>
              </w:rPr>
              <w:t>В</w:t>
            </w:r>
          </w:p>
        </w:tc>
        <w:tc>
          <w:tcPr>
            <w:tcW w:w="1171" w:type="dxa"/>
          </w:tcPr>
          <w:p w:rsidR="00921BFB" w:rsidRDefault="00A00283">
            <w:pPr>
              <w:pStyle w:val="TableParagraph"/>
              <w:spacing w:line="282" w:lineRule="exact"/>
              <w:ind w:left="18" w:right="9"/>
              <w:rPr>
                <w:i/>
                <w:sz w:val="26"/>
              </w:rPr>
            </w:pPr>
            <w:r>
              <w:rPr>
                <w:i/>
                <w:spacing w:val="-10"/>
                <w:w w:val="95"/>
                <w:sz w:val="26"/>
              </w:rPr>
              <w:t>С</w:t>
            </w:r>
          </w:p>
        </w:tc>
        <w:tc>
          <w:tcPr>
            <w:tcW w:w="1171" w:type="dxa"/>
          </w:tcPr>
          <w:p w:rsidR="00921BFB" w:rsidRDefault="00A00283">
            <w:pPr>
              <w:pStyle w:val="TableParagraph"/>
              <w:spacing w:line="282" w:lineRule="exact"/>
              <w:ind w:left="18" w:right="6"/>
              <w:rPr>
                <w:i/>
                <w:sz w:val="26"/>
              </w:rPr>
            </w:pPr>
            <w:r>
              <w:rPr>
                <w:i/>
                <w:spacing w:val="-10"/>
                <w:w w:val="95"/>
                <w:sz w:val="26"/>
              </w:rPr>
              <w:t>D</w:t>
            </w:r>
          </w:p>
        </w:tc>
        <w:tc>
          <w:tcPr>
            <w:tcW w:w="1737"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9" w:right="1"/>
              <w:rPr>
                <w:sz w:val="26"/>
              </w:rPr>
            </w:pPr>
            <w:r>
              <w:rPr>
                <w:spacing w:val="-10"/>
                <w:w w:val="95"/>
                <w:sz w:val="26"/>
              </w:rPr>
              <w:t>I</w:t>
            </w:r>
          </w:p>
        </w:tc>
        <w:tc>
          <w:tcPr>
            <w:tcW w:w="1171" w:type="dxa"/>
          </w:tcPr>
          <w:p w:rsidR="00921BFB" w:rsidRDefault="00A00283">
            <w:pPr>
              <w:pStyle w:val="TableParagraph"/>
              <w:ind w:left="18" w:right="10"/>
              <w:rPr>
                <w:sz w:val="26"/>
              </w:rPr>
            </w:pPr>
            <w:r>
              <w:rPr>
                <w:spacing w:val="-10"/>
                <w:w w:val="95"/>
                <w:sz w:val="26"/>
              </w:rPr>
              <w:t>4</w:t>
            </w:r>
          </w:p>
        </w:tc>
        <w:tc>
          <w:tcPr>
            <w:tcW w:w="1166" w:type="dxa"/>
          </w:tcPr>
          <w:p w:rsidR="00921BFB" w:rsidRDefault="00A00283">
            <w:pPr>
              <w:pStyle w:val="TableParagraph"/>
              <w:ind w:left="14"/>
              <w:rPr>
                <w:sz w:val="26"/>
              </w:rPr>
            </w:pPr>
            <w:r>
              <w:rPr>
                <w:spacing w:val="-10"/>
                <w:w w:val="95"/>
                <w:sz w:val="26"/>
              </w:rPr>
              <w:t>5</w:t>
            </w:r>
          </w:p>
        </w:tc>
        <w:tc>
          <w:tcPr>
            <w:tcW w:w="1171" w:type="dxa"/>
          </w:tcPr>
          <w:p w:rsidR="00921BFB" w:rsidRDefault="00A00283">
            <w:pPr>
              <w:pStyle w:val="TableParagraph"/>
              <w:ind w:left="18" w:right="9"/>
              <w:rPr>
                <w:sz w:val="26"/>
              </w:rPr>
            </w:pPr>
            <w:r>
              <w:rPr>
                <w:w w:val="85"/>
                <w:sz w:val="26"/>
              </w:rPr>
              <w:t>2</w:t>
            </w:r>
            <w:r>
              <w:rPr>
                <w:i/>
                <w:w w:val="85"/>
                <w:sz w:val="26"/>
              </w:rPr>
              <w:t>mm</w:t>
            </w:r>
            <w:r>
              <w:rPr>
                <w:w w:val="85"/>
                <w:sz w:val="26"/>
              </w:rPr>
              <w:t>/</w:t>
            </w:r>
            <w:r>
              <w:rPr>
                <w:spacing w:val="16"/>
                <w:sz w:val="26"/>
              </w:rPr>
              <w:t xml:space="preserve"> </w:t>
            </w:r>
            <w:r>
              <w:rPr>
                <w:spacing w:val="-5"/>
                <w:w w:val="95"/>
                <w:sz w:val="26"/>
              </w:rPr>
              <w:t>40</w:t>
            </w:r>
          </w:p>
        </w:tc>
        <w:tc>
          <w:tcPr>
            <w:tcW w:w="1171" w:type="dxa"/>
          </w:tcPr>
          <w:p w:rsidR="00921BFB" w:rsidRDefault="00A00283">
            <w:pPr>
              <w:pStyle w:val="TableParagraph"/>
              <w:ind w:left="18" w:right="8"/>
              <w:rPr>
                <w:sz w:val="26"/>
              </w:rPr>
            </w:pPr>
            <w:r>
              <w:rPr>
                <w:w w:val="90"/>
                <w:sz w:val="26"/>
              </w:rPr>
              <w:t>3/</w:t>
            </w:r>
            <w:r>
              <w:rPr>
                <w:spacing w:val="-8"/>
                <w:w w:val="90"/>
                <w:sz w:val="26"/>
              </w:rPr>
              <w:t xml:space="preserve"> </w:t>
            </w:r>
            <w:r>
              <w:rPr>
                <w:spacing w:val="-5"/>
                <w:w w:val="95"/>
                <w:sz w:val="26"/>
              </w:rPr>
              <w:t>20</w:t>
            </w:r>
          </w:p>
        </w:tc>
        <w:tc>
          <w:tcPr>
            <w:tcW w:w="1737" w:type="dxa"/>
          </w:tcPr>
          <w:p w:rsidR="00921BFB" w:rsidRDefault="00A00283">
            <w:pPr>
              <w:pStyle w:val="TableParagraph"/>
              <w:ind w:left="21" w:right="10"/>
              <w:rPr>
                <w:sz w:val="26"/>
              </w:rPr>
            </w:pPr>
            <w:r>
              <w:rPr>
                <w:spacing w:val="-5"/>
                <w:w w:val="95"/>
                <w:sz w:val="26"/>
              </w:rPr>
              <w:t>60</w:t>
            </w:r>
          </w:p>
        </w:tc>
      </w:tr>
      <w:tr w:rsidR="00921BFB">
        <w:trPr>
          <w:trHeight w:val="297"/>
        </w:trPr>
        <w:tc>
          <w:tcPr>
            <w:tcW w:w="2803" w:type="dxa"/>
          </w:tcPr>
          <w:p w:rsidR="00921BFB" w:rsidRDefault="00A00283">
            <w:pPr>
              <w:pStyle w:val="TableParagraph"/>
              <w:ind w:left="9" w:right="1"/>
              <w:rPr>
                <w:sz w:val="26"/>
              </w:rPr>
            </w:pPr>
            <w:r>
              <w:rPr>
                <w:spacing w:val="-5"/>
                <w:w w:val="95"/>
                <w:sz w:val="26"/>
              </w:rPr>
              <w:t>II</w:t>
            </w:r>
          </w:p>
        </w:tc>
        <w:tc>
          <w:tcPr>
            <w:tcW w:w="1171" w:type="dxa"/>
          </w:tcPr>
          <w:p w:rsidR="00921BFB" w:rsidRDefault="00A00283">
            <w:pPr>
              <w:pStyle w:val="TableParagraph"/>
              <w:ind w:left="18" w:right="10"/>
              <w:rPr>
                <w:sz w:val="26"/>
              </w:rPr>
            </w:pPr>
            <w:r>
              <w:rPr>
                <w:w w:val="85"/>
                <w:sz w:val="26"/>
              </w:rPr>
              <w:t>1</w:t>
            </w:r>
            <w:r>
              <w:rPr>
                <w:i/>
                <w:w w:val="85"/>
                <w:sz w:val="26"/>
              </w:rPr>
              <w:t>mm</w:t>
            </w:r>
            <w:r>
              <w:rPr>
                <w:w w:val="85"/>
                <w:sz w:val="26"/>
              </w:rPr>
              <w:t>/</w:t>
            </w:r>
            <w:r>
              <w:rPr>
                <w:spacing w:val="16"/>
                <w:sz w:val="26"/>
              </w:rPr>
              <w:t xml:space="preserve"> </w:t>
            </w:r>
            <w:r>
              <w:rPr>
                <w:spacing w:val="-5"/>
                <w:w w:val="95"/>
                <w:sz w:val="26"/>
              </w:rPr>
              <w:t>30</w:t>
            </w:r>
          </w:p>
        </w:tc>
        <w:tc>
          <w:tcPr>
            <w:tcW w:w="1166" w:type="dxa"/>
          </w:tcPr>
          <w:p w:rsidR="00921BFB" w:rsidRDefault="00A00283">
            <w:pPr>
              <w:pStyle w:val="TableParagraph"/>
              <w:ind w:left="14"/>
              <w:rPr>
                <w:sz w:val="26"/>
              </w:rPr>
            </w:pPr>
            <w:r>
              <w:rPr>
                <w:spacing w:val="-10"/>
                <w:w w:val="95"/>
                <w:sz w:val="26"/>
              </w:rPr>
              <w:t>3</w:t>
            </w:r>
          </w:p>
        </w:tc>
        <w:tc>
          <w:tcPr>
            <w:tcW w:w="1171" w:type="dxa"/>
          </w:tcPr>
          <w:p w:rsidR="00921BFB" w:rsidRDefault="00A00283">
            <w:pPr>
              <w:pStyle w:val="TableParagraph"/>
              <w:ind w:left="18" w:right="9"/>
              <w:rPr>
                <w:sz w:val="26"/>
              </w:rPr>
            </w:pPr>
            <w:r>
              <w:rPr>
                <w:spacing w:val="-10"/>
                <w:w w:val="95"/>
                <w:sz w:val="26"/>
              </w:rPr>
              <w:t>6</w:t>
            </w:r>
          </w:p>
        </w:tc>
        <w:tc>
          <w:tcPr>
            <w:tcW w:w="1171" w:type="dxa"/>
          </w:tcPr>
          <w:p w:rsidR="00921BFB" w:rsidRDefault="00A00283">
            <w:pPr>
              <w:pStyle w:val="TableParagraph"/>
              <w:ind w:left="18" w:right="13"/>
              <w:rPr>
                <w:sz w:val="26"/>
              </w:rPr>
            </w:pPr>
            <w:r>
              <w:rPr>
                <w:w w:val="90"/>
                <w:sz w:val="26"/>
              </w:rPr>
              <w:t>2</w:t>
            </w:r>
            <w:r>
              <w:rPr>
                <w:i/>
                <w:w w:val="90"/>
                <w:sz w:val="26"/>
              </w:rPr>
              <w:t>m</w:t>
            </w:r>
            <w:r>
              <w:rPr>
                <w:w w:val="90"/>
                <w:sz w:val="26"/>
              </w:rPr>
              <w:t>/</w:t>
            </w:r>
            <w:r>
              <w:rPr>
                <w:spacing w:val="-5"/>
                <w:w w:val="90"/>
                <w:sz w:val="26"/>
              </w:rPr>
              <w:t xml:space="preserve"> </w:t>
            </w:r>
            <w:r>
              <w:rPr>
                <w:spacing w:val="-5"/>
                <w:w w:val="95"/>
                <w:sz w:val="26"/>
              </w:rPr>
              <w:t>70</w:t>
            </w:r>
          </w:p>
        </w:tc>
        <w:tc>
          <w:tcPr>
            <w:tcW w:w="1737" w:type="dxa"/>
          </w:tcPr>
          <w:p w:rsidR="00921BFB" w:rsidRDefault="00A00283">
            <w:pPr>
              <w:pStyle w:val="TableParagraph"/>
              <w:ind w:left="21" w:right="11"/>
              <w:rPr>
                <w:sz w:val="26"/>
              </w:rPr>
            </w:pPr>
            <w:r>
              <w:rPr>
                <w:spacing w:val="-5"/>
                <w:w w:val="95"/>
                <w:sz w:val="26"/>
              </w:rPr>
              <w:t>100</w:t>
            </w:r>
          </w:p>
        </w:tc>
      </w:tr>
      <w:tr w:rsidR="00921BFB">
        <w:trPr>
          <w:trHeight w:val="302"/>
        </w:trPr>
        <w:tc>
          <w:tcPr>
            <w:tcW w:w="2803" w:type="dxa"/>
          </w:tcPr>
          <w:p w:rsidR="00921BFB" w:rsidRDefault="00A00283">
            <w:pPr>
              <w:pStyle w:val="TableParagraph"/>
              <w:spacing w:line="282" w:lineRule="exact"/>
              <w:ind w:left="9" w:right="1"/>
              <w:rPr>
                <w:sz w:val="26"/>
              </w:rPr>
            </w:pPr>
            <w:r>
              <w:rPr>
                <w:spacing w:val="-5"/>
                <w:w w:val="95"/>
                <w:sz w:val="26"/>
              </w:rPr>
              <w:t>III</w:t>
            </w:r>
          </w:p>
        </w:tc>
        <w:tc>
          <w:tcPr>
            <w:tcW w:w="1171" w:type="dxa"/>
          </w:tcPr>
          <w:p w:rsidR="00921BFB" w:rsidRDefault="00A00283">
            <w:pPr>
              <w:pStyle w:val="TableParagraph"/>
              <w:spacing w:line="282" w:lineRule="exact"/>
              <w:ind w:left="18" w:right="10"/>
              <w:rPr>
                <w:sz w:val="26"/>
              </w:rPr>
            </w:pPr>
            <w:r>
              <w:rPr>
                <w:spacing w:val="-10"/>
                <w:w w:val="95"/>
                <w:sz w:val="26"/>
              </w:rPr>
              <w:t>6</w:t>
            </w:r>
          </w:p>
        </w:tc>
        <w:tc>
          <w:tcPr>
            <w:tcW w:w="1166" w:type="dxa"/>
          </w:tcPr>
          <w:p w:rsidR="00921BFB" w:rsidRDefault="00A00283">
            <w:pPr>
              <w:pStyle w:val="TableParagraph"/>
              <w:spacing w:line="282" w:lineRule="exact"/>
              <w:ind w:left="14"/>
              <w:rPr>
                <w:sz w:val="26"/>
              </w:rPr>
            </w:pPr>
            <w:r>
              <w:rPr>
                <w:w w:val="85"/>
                <w:sz w:val="26"/>
              </w:rPr>
              <w:t>2</w:t>
            </w:r>
            <w:r>
              <w:rPr>
                <w:i/>
                <w:w w:val="85"/>
                <w:sz w:val="26"/>
              </w:rPr>
              <w:t>mm</w:t>
            </w:r>
            <w:r>
              <w:rPr>
                <w:w w:val="85"/>
                <w:sz w:val="26"/>
              </w:rPr>
              <w:t>/</w:t>
            </w:r>
            <w:r>
              <w:rPr>
                <w:spacing w:val="16"/>
                <w:sz w:val="26"/>
              </w:rPr>
              <w:t xml:space="preserve"> </w:t>
            </w:r>
            <w:r>
              <w:rPr>
                <w:spacing w:val="-5"/>
                <w:w w:val="95"/>
                <w:sz w:val="26"/>
              </w:rPr>
              <w:t>100</w:t>
            </w:r>
          </w:p>
        </w:tc>
        <w:tc>
          <w:tcPr>
            <w:tcW w:w="1171" w:type="dxa"/>
          </w:tcPr>
          <w:p w:rsidR="00921BFB" w:rsidRDefault="00A00283">
            <w:pPr>
              <w:pStyle w:val="TableParagraph"/>
              <w:spacing w:line="282" w:lineRule="exact"/>
              <w:ind w:left="18" w:right="9"/>
              <w:rPr>
                <w:sz w:val="26"/>
              </w:rPr>
            </w:pPr>
            <w:r>
              <w:rPr>
                <w:spacing w:val="-10"/>
                <w:w w:val="95"/>
                <w:sz w:val="26"/>
              </w:rPr>
              <w:t>7</w:t>
            </w:r>
          </w:p>
        </w:tc>
        <w:tc>
          <w:tcPr>
            <w:tcW w:w="1171" w:type="dxa"/>
          </w:tcPr>
          <w:p w:rsidR="00921BFB" w:rsidRDefault="00A00283">
            <w:pPr>
              <w:pStyle w:val="TableParagraph"/>
              <w:spacing w:line="282" w:lineRule="exact"/>
              <w:ind w:left="18" w:right="8"/>
              <w:rPr>
                <w:sz w:val="26"/>
              </w:rPr>
            </w:pPr>
            <w:r>
              <w:rPr>
                <w:w w:val="90"/>
                <w:sz w:val="26"/>
              </w:rPr>
              <w:t>4/</w:t>
            </w:r>
            <w:r>
              <w:rPr>
                <w:spacing w:val="-8"/>
                <w:w w:val="90"/>
                <w:sz w:val="26"/>
              </w:rPr>
              <w:t xml:space="preserve"> </w:t>
            </w:r>
            <w:r>
              <w:rPr>
                <w:spacing w:val="-5"/>
                <w:w w:val="95"/>
                <w:sz w:val="26"/>
              </w:rPr>
              <w:t>20</w:t>
            </w:r>
          </w:p>
        </w:tc>
        <w:tc>
          <w:tcPr>
            <w:tcW w:w="1737" w:type="dxa"/>
          </w:tcPr>
          <w:p w:rsidR="00921BFB" w:rsidRDefault="00A00283">
            <w:pPr>
              <w:pStyle w:val="TableParagraph"/>
              <w:spacing w:line="282" w:lineRule="exact"/>
              <w:ind w:left="21" w:right="11"/>
              <w:rPr>
                <w:sz w:val="26"/>
              </w:rPr>
            </w:pPr>
            <w:r>
              <w:rPr>
                <w:spacing w:val="-5"/>
                <w:w w:val="95"/>
                <w:sz w:val="26"/>
              </w:rPr>
              <w:t>120</w:t>
            </w:r>
          </w:p>
        </w:tc>
      </w:tr>
      <w:tr w:rsidR="00921BFB">
        <w:trPr>
          <w:trHeight w:val="297"/>
        </w:trPr>
        <w:tc>
          <w:tcPr>
            <w:tcW w:w="2803" w:type="dxa"/>
          </w:tcPr>
          <w:p w:rsidR="00921BFB" w:rsidRDefault="00A00283">
            <w:pPr>
              <w:pStyle w:val="TableParagraph"/>
              <w:ind w:left="9" w:right="1"/>
              <w:rPr>
                <w:sz w:val="26"/>
              </w:rPr>
            </w:pPr>
            <w:r>
              <w:rPr>
                <w:w w:val="85"/>
                <w:sz w:val="26"/>
              </w:rPr>
              <w:t>Мощность</w:t>
            </w:r>
            <w:r>
              <w:rPr>
                <w:spacing w:val="44"/>
                <w:sz w:val="26"/>
              </w:rPr>
              <w:t xml:space="preserve"> </w:t>
            </w:r>
            <w:r>
              <w:rPr>
                <w:spacing w:val="-2"/>
                <w:w w:val="90"/>
                <w:sz w:val="26"/>
              </w:rPr>
              <w:t>потребителя</w:t>
            </w:r>
          </w:p>
        </w:tc>
        <w:tc>
          <w:tcPr>
            <w:tcW w:w="1171" w:type="dxa"/>
          </w:tcPr>
          <w:p w:rsidR="00921BFB" w:rsidRDefault="00A00283">
            <w:pPr>
              <w:pStyle w:val="TableParagraph"/>
              <w:ind w:left="18" w:right="10"/>
              <w:rPr>
                <w:sz w:val="26"/>
              </w:rPr>
            </w:pPr>
            <w:r>
              <w:rPr>
                <w:spacing w:val="-5"/>
                <w:w w:val="95"/>
                <w:sz w:val="26"/>
              </w:rPr>
              <w:t>30</w:t>
            </w:r>
          </w:p>
        </w:tc>
        <w:tc>
          <w:tcPr>
            <w:tcW w:w="1166" w:type="dxa"/>
          </w:tcPr>
          <w:p w:rsidR="00921BFB" w:rsidRDefault="00A00283">
            <w:pPr>
              <w:pStyle w:val="TableParagraph"/>
              <w:ind w:left="14" w:right="1"/>
              <w:rPr>
                <w:sz w:val="26"/>
              </w:rPr>
            </w:pPr>
            <w:r>
              <w:rPr>
                <w:spacing w:val="-5"/>
                <w:w w:val="95"/>
                <w:sz w:val="26"/>
              </w:rPr>
              <w:t>100</w:t>
            </w:r>
          </w:p>
        </w:tc>
        <w:tc>
          <w:tcPr>
            <w:tcW w:w="1171" w:type="dxa"/>
          </w:tcPr>
          <w:p w:rsidR="00921BFB" w:rsidRDefault="00A00283">
            <w:pPr>
              <w:pStyle w:val="TableParagraph"/>
              <w:ind w:left="18" w:right="9"/>
              <w:rPr>
                <w:sz w:val="26"/>
              </w:rPr>
            </w:pPr>
            <w:r>
              <w:rPr>
                <w:spacing w:val="-5"/>
                <w:w w:val="95"/>
                <w:sz w:val="26"/>
              </w:rPr>
              <w:t>40</w:t>
            </w:r>
          </w:p>
        </w:tc>
        <w:tc>
          <w:tcPr>
            <w:tcW w:w="1171" w:type="dxa"/>
          </w:tcPr>
          <w:p w:rsidR="00921BFB" w:rsidRDefault="00A00283">
            <w:pPr>
              <w:pStyle w:val="TableParagraph"/>
              <w:ind w:left="18" w:right="8"/>
              <w:rPr>
                <w:sz w:val="26"/>
              </w:rPr>
            </w:pPr>
            <w:r>
              <w:rPr>
                <w:spacing w:val="-5"/>
                <w:w w:val="95"/>
                <w:sz w:val="26"/>
              </w:rPr>
              <w:t>110</w:t>
            </w:r>
          </w:p>
        </w:tc>
        <w:tc>
          <w:tcPr>
            <w:tcW w:w="1737" w:type="dxa"/>
          </w:tcPr>
          <w:p w:rsidR="00921BFB" w:rsidRDefault="00A00283">
            <w:pPr>
              <w:pStyle w:val="TableParagraph"/>
              <w:ind w:left="21" w:right="16"/>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A00283">
      <w:pPr>
        <w:pStyle w:val="a3"/>
        <w:spacing w:before="186" w:line="290" w:lineRule="auto"/>
        <w:ind w:right="450" w:firstLine="710"/>
      </w:pPr>
      <w:r>
        <w:t>Проверяем сумму товара по горизонтали (по базам) и по верти- кали (по магазинам).</w:t>
      </w:r>
    </w:p>
    <w:p w:rsidR="00921BFB" w:rsidRDefault="00A00283">
      <w:pPr>
        <w:pStyle w:val="a3"/>
        <w:spacing w:line="300" w:lineRule="exact"/>
        <w:ind w:left="926"/>
      </w:pPr>
      <w:r>
        <w:t>Суммарные</w:t>
      </w:r>
      <w:r>
        <w:rPr>
          <w:spacing w:val="-11"/>
        </w:rPr>
        <w:t xml:space="preserve"> </w:t>
      </w:r>
      <w:r>
        <w:t>затраты</w:t>
      </w:r>
      <w:r>
        <w:rPr>
          <w:spacing w:val="-10"/>
        </w:rPr>
        <w:t xml:space="preserve"> </w:t>
      </w:r>
      <w:r>
        <w:t>на</w:t>
      </w:r>
      <w:r>
        <w:rPr>
          <w:spacing w:val="-8"/>
        </w:rPr>
        <w:t xml:space="preserve"> </w:t>
      </w:r>
      <w:r>
        <w:t>перевозки</w:t>
      </w:r>
      <w:r>
        <w:rPr>
          <w:spacing w:val="-8"/>
        </w:rPr>
        <w:t xml:space="preserve"> </w:t>
      </w:r>
      <w:r>
        <w:t>(см.</w:t>
      </w:r>
      <w:r>
        <w:rPr>
          <w:spacing w:val="-7"/>
        </w:rPr>
        <w:t xml:space="preserve"> </w:t>
      </w:r>
      <w:r>
        <w:t>табл.</w:t>
      </w:r>
      <w:r>
        <w:rPr>
          <w:spacing w:val="-7"/>
        </w:rPr>
        <w:t xml:space="preserve"> </w:t>
      </w:r>
      <w:r>
        <w:t>3.6)</w:t>
      </w:r>
      <w:r>
        <w:rPr>
          <w:spacing w:val="-8"/>
        </w:rPr>
        <w:t xml:space="preserve"> </w:t>
      </w:r>
      <w:r>
        <w:rPr>
          <w:spacing w:val="-2"/>
        </w:rPr>
        <w:t>составляют:</w:t>
      </w:r>
    </w:p>
    <w:p w:rsidR="00921BFB" w:rsidRDefault="00A00283">
      <w:pPr>
        <w:spacing w:line="511" w:lineRule="exact"/>
        <w:ind w:right="153"/>
        <w:jc w:val="center"/>
        <w:rPr>
          <w:sz w:val="30"/>
        </w:rPr>
      </w:pPr>
      <w:r>
        <w:rPr>
          <w:noProof/>
          <w:lang w:eastAsia="ru-RU"/>
        </w:rPr>
        <mc:AlternateContent>
          <mc:Choice Requires="wps">
            <w:drawing>
              <wp:anchor distT="0" distB="0" distL="0" distR="0" simplePos="0" relativeHeight="475953152" behindDoc="1" locked="0" layoutInCell="1" allowOverlap="1" wp14:anchorId="2F8E4C74" wp14:editId="0117CF71">
                <wp:simplePos x="0" y="0"/>
                <wp:positionH relativeFrom="page">
                  <wp:posOffset>1932813</wp:posOffset>
                </wp:positionH>
                <wp:positionV relativeFrom="paragraph">
                  <wp:posOffset>101272</wp:posOffset>
                </wp:positionV>
                <wp:extent cx="141605" cy="1270"/>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63328" from="152.190002pt,7.974186pt" to="163.305002pt,7.974186pt" stroked="true" strokeweight=".5014pt" strokecolor="#000000">
                <v:stroke dashstyle="solid"/>
                <w10:wrap type="none"/>
              </v:line>
            </w:pict>
          </mc:Fallback>
        </mc:AlternateContent>
      </w:r>
      <w:r>
        <w:rPr>
          <w:i/>
          <w:spacing w:val="-2"/>
          <w:sz w:val="28"/>
        </w:rPr>
        <w:t>f</w:t>
      </w:r>
      <w:r>
        <w:rPr>
          <w:i/>
          <w:spacing w:val="2"/>
          <w:sz w:val="28"/>
        </w:rPr>
        <w:t xml:space="preserve"> </w:t>
      </w:r>
      <w:r>
        <w:rPr>
          <w:rFonts w:ascii="Symbol" w:hAnsi="Symbol"/>
          <w:spacing w:val="-2"/>
          <w:sz w:val="45"/>
        </w:rPr>
        <w:t></w:t>
      </w:r>
      <w:r>
        <w:rPr>
          <w:i/>
          <w:spacing w:val="-2"/>
          <w:sz w:val="28"/>
        </w:rPr>
        <w:t>X</w:t>
      </w:r>
      <w:r>
        <w:rPr>
          <w:i/>
          <w:spacing w:val="-16"/>
          <w:sz w:val="28"/>
        </w:rPr>
        <w:t xml:space="preserve"> </w:t>
      </w:r>
      <w:r>
        <w:rPr>
          <w:rFonts w:ascii="Symbol" w:hAnsi="Symbol"/>
          <w:spacing w:val="-2"/>
          <w:sz w:val="45"/>
        </w:rPr>
        <w:t></w:t>
      </w:r>
      <w:r>
        <w:rPr>
          <w:rFonts w:ascii="Symbol" w:hAnsi="Symbol"/>
          <w:spacing w:val="-2"/>
          <w:sz w:val="28"/>
        </w:rPr>
        <w:t></w:t>
      </w:r>
      <w:r>
        <w:rPr>
          <w:spacing w:val="-37"/>
          <w:sz w:val="28"/>
        </w:rPr>
        <w:t xml:space="preserve"> </w:t>
      </w:r>
      <w:r>
        <w:rPr>
          <w:spacing w:val="-2"/>
          <w:sz w:val="28"/>
        </w:rPr>
        <w:t>1</w:t>
      </w:r>
      <w:r>
        <w:rPr>
          <w:rFonts w:ascii="Symbol" w:hAnsi="Symbol"/>
          <w:spacing w:val="-2"/>
          <w:sz w:val="28"/>
        </w:rPr>
        <w:t></w:t>
      </w:r>
      <w:r>
        <w:rPr>
          <w:spacing w:val="-39"/>
          <w:sz w:val="28"/>
        </w:rPr>
        <w:t xml:space="preserve"> </w:t>
      </w:r>
      <w:r>
        <w:rPr>
          <w:spacing w:val="-2"/>
          <w:sz w:val="28"/>
        </w:rPr>
        <w:t>30</w:t>
      </w:r>
      <w:r>
        <w:rPr>
          <w:spacing w:val="-22"/>
          <w:sz w:val="28"/>
        </w:rPr>
        <w:t xml:space="preserve"> </w:t>
      </w:r>
      <w:r>
        <w:rPr>
          <w:rFonts w:ascii="Symbol" w:hAnsi="Symbol"/>
          <w:spacing w:val="-2"/>
          <w:sz w:val="28"/>
        </w:rPr>
        <w:t></w:t>
      </w:r>
      <w:r>
        <w:rPr>
          <w:spacing w:val="-12"/>
          <w:sz w:val="28"/>
        </w:rPr>
        <w:t xml:space="preserve"> </w:t>
      </w:r>
      <w:r>
        <w:rPr>
          <w:spacing w:val="-2"/>
          <w:sz w:val="28"/>
        </w:rPr>
        <w:t>2</w:t>
      </w:r>
      <w:r>
        <w:rPr>
          <w:spacing w:val="-33"/>
          <w:sz w:val="28"/>
        </w:rPr>
        <w:t xml:space="preserve"> </w:t>
      </w:r>
      <w:r>
        <w:rPr>
          <w:rFonts w:ascii="Symbol" w:hAnsi="Symbol"/>
          <w:spacing w:val="-2"/>
          <w:sz w:val="28"/>
        </w:rPr>
        <w:t></w:t>
      </w:r>
      <w:r>
        <w:rPr>
          <w:spacing w:val="-2"/>
          <w:sz w:val="28"/>
        </w:rPr>
        <w:t>100</w:t>
      </w:r>
      <w:r>
        <w:rPr>
          <w:spacing w:val="-28"/>
          <w:sz w:val="28"/>
        </w:rPr>
        <w:t xml:space="preserve"> </w:t>
      </w:r>
      <w:r>
        <w:rPr>
          <w:rFonts w:ascii="Symbol" w:hAnsi="Symbol"/>
          <w:spacing w:val="-2"/>
          <w:sz w:val="28"/>
        </w:rPr>
        <w:t></w:t>
      </w:r>
      <w:r>
        <w:rPr>
          <w:spacing w:val="-12"/>
          <w:sz w:val="28"/>
        </w:rPr>
        <w:t xml:space="preserve"> </w:t>
      </w:r>
      <w:r>
        <w:rPr>
          <w:spacing w:val="-2"/>
          <w:sz w:val="28"/>
        </w:rPr>
        <w:t>2</w:t>
      </w:r>
      <w:r>
        <w:rPr>
          <w:spacing w:val="-33"/>
          <w:sz w:val="28"/>
        </w:rPr>
        <w:t xml:space="preserve"> </w:t>
      </w:r>
      <w:r>
        <w:rPr>
          <w:rFonts w:ascii="Symbol" w:hAnsi="Symbol"/>
          <w:spacing w:val="-2"/>
          <w:sz w:val="28"/>
        </w:rPr>
        <w:t></w:t>
      </w:r>
      <w:r>
        <w:rPr>
          <w:spacing w:val="-29"/>
          <w:sz w:val="28"/>
        </w:rPr>
        <w:t xml:space="preserve"> </w:t>
      </w:r>
      <w:r>
        <w:rPr>
          <w:spacing w:val="-2"/>
          <w:sz w:val="28"/>
        </w:rPr>
        <w:t>40</w:t>
      </w:r>
      <w:r>
        <w:rPr>
          <w:spacing w:val="-22"/>
          <w:sz w:val="28"/>
        </w:rPr>
        <w:t xml:space="preserve"> </w:t>
      </w:r>
      <w:r>
        <w:rPr>
          <w:rFonts w:ascii="Symbol" w:hAnsi="Symbol"/>
          <w:spacing w:val="-2"/>
          <w:sz w:val="28"/>
        </w:rPr>
        <w:t></w:t>
      </w:r>
      <w:r>
        <w:rPr>
          <w:spacing w:val="-13"/>
          <w:sz w:val="28"/>
        </w:rPr>
        <w:t xml:space="preserve"> </w:t>
      </w:r>
      <w:r>
        <w:rPr>
          <w:spacing w:val="-2"/>
          <w:sz w:val="28"/>
        </w:rPr>
        <w:t>2</w:t>
      </w:r>
      <w:r>
        <w:rPr>
          <w:spacing w:val="-37"/>
          <w:sz w:val="28"/>
        </w:rPr>
        <w:t xml:space="preserve"> </w:t>
      </w:r>
      <w:r>
        <w:rPr>
          <w:rFonts w:ascii="Symbol" w:hAnsi="Symbol"/>
          <w:spacing w:val="-2"/>
          <w:sz w:val="28"/>
        </w:rPr>
        <w:t></w:t>
      </w:r>
      <w:r>
        <w:rPr>
          <w:spacing w:val="-28"/>
          <w:sz w:val="28"/>
        </w:rPr>
        <w:t xml:space="preserve"> </w:t>
      </w:r>
      <w:r>
        <w:rPr>
          <w:spacing w:val="-2"/>
          <w:sz w:val="28"/>
        </w:rPr>
        <w:t>70</w:t>
      </w:r>
      <w:r>
        <w:rPr>
          <w:spacing w:val="-28"/>
          <w:sz w:val="28"/>
        </w:rPr>
        <w:t xml:space="preserve"> </w:t>
      </w:r>
      <w:r>
        <w:rPr>
          <w:rFonts w:ascii="Symbol" w:hAnsi="Symbol"/>
          <w:spacing w:val="-2"/>
          <w:sz w:val="28"/>
        </w:rPr>
        <w:t></w:t>
      </w:r>
      <w:r>
        <w:rPr>
          <w:spacing w:val="-17"/>
          <w:sz w:val="28"/>
        </w:rPr>
        <w:t xml:space="preserve"> </w:t>
      </w:r>
      <w:r>
        <w:rPr>
          <w:spacing w:val="-2"/>
          <w:sz w:val="28"/>
        </w:rPr>
        <w:t>3</w:t>
      </w:r>
      <w:r>
        <w:rPr>
          <w:spacing w:val="-43"/>
          <w:sz w:val="28"/>
        </w:rPr>
        <w:t xml:space="preserve"> </w:t>
      </w:r>
      <w:r>
        <w:rPr>
          <w:rFonts w:ascii="Symbol" w:hAnsi="Symbol"/>
          <w:spacing w:val="-2"/>
          <w:sz w:val="28"/>
        </w:rPr>
        <w:t></w:t>
      </w:r>
      <w:r>
        <w:rPr>
          <w:spacing w:val="-28"/>
          <w:sz w:val="28"/>
        </w:rPr>
        <w:t xml:space="preserve"> </w:t>
      </w:r>
      <w:r>
        <w:rPr>
          <w:spacing w:val="-2"/>
          <w:sz w:val="28"/>
        </w:rPr>
        <w:t>20</w:t>
      </w:r>
      <w:r>
        <w:rPr>
          <w:spacing w:val="-23"/>
          <w:sz w:val="28"/>
        </w:rPr>
        <w:t xml:space="preserve"> </w:t>
      </w:r>
      <w:r>
        <w:rPr>
          <w:rFonts w:ascii="Symbol" w:hAnsi="Symbol"/>
          <w:spacing w:val="-2"/>
          <w:sz w:val="28"/>
        </w:rPr>
        <w:t></w:t>
      </w:r>
      <w:r>
        <w:rPr>
          <w:spacing w:val="-12"/>
          <w:sz w:val="28"/>
        </w:rPr>
        <w:t xml:space="preserve"> </w:t>
      </w:r>
      <w:r>
        <w:rPr>
          <w:spacing w:val="-2"/>
          <w:sz w:val="28"/>
        </w:rPr>
        <w:t>4</w:t>
      </w:r>
      <w:r>
        <w:rPr>
          <w:spacing w:val="-37"/>
          <w:sz w:val="28"/>
        </w:rPr>
        <w:t xml:space="preserve"> </w:t>
      </w:r>
      <w:r>
        <w:rPr>
          <w:rFonts w:ascii="Symbol" w:hAnsi="Symbol"/>
          <w:spacing w:val="-2"/>
          <w:sz w:val="28"/>
        </w:rPr>
        <w:t></w:t>
      </w:r>
      <w:r>
        <w:rPr>
          <w:spacing w:val="-25"/>
          <w:sz w:val="28"/>
        </w:rPr>
        <w:t xml:space="preserve"> </w:t>
      </w:r>
      <w:r>
        <w:rPr>
          <w:spacing w:val="-2"/>
          <w:sz w:val="28"/>
        </w:rPr>
        <w:t>20</w:t>
      </w:r>
      <w:r>
        <w:rPr>
          <w:spacing w:val="-12"/>
          <w:sz w:val="28"/>
        </w:rPr>
        <w:t xml:space="preserve"> </w:t>
      </w:r>
      <w:r>
        <w:rPr>
          <w:rFonts w:ascii="Symbol" w:hAnsi="Symbol"/>
          <w:spacing w:val="-2"/>
          <w:sz w:val="28"/>
        </w:rPr>
        <w:t></w:t>
      </w:r>
      <w:r>
        <w:rPr>
          <w:spacing w:val="-17"/>
          <w:sz w:val="28"/>
        </w:rPr>
        <w:t xml:space="preserve"> </w:t>
      </w:r>
      <w:r>
        <w:rPr>
          <w:spacing w:val="-4"/>
          <w:sz w:val="28"/>
        </w:rPr>
        <w:t>590</w:t>
      </w:r>
      <w:r>
        <w:rPr>
          <w:spacing w:val="-4"/>
          <w:sz w:val="30"/>
        </w:rPr>
        <w:t>.</w:t>
      </w:r>
    </w:p>
    <w:p w:rsidR="00921BFB" w:rsidRDefault="00921BFB">
      <w:pPr>
        <w:spacing w:line="511" w:lineRule="exact"/>
        <w:jc w:val="center"/>
        <w:rPr>
          <w:sz w:val="30"/>
        </w:rPr>
        <w:sectPr w:rsidR="00921BFB">
          <w:pgSz w:w="11900" w:h="16840"/>
          <w:pgMar w:top="1340" w:right="960" w:bottom="1320" w:left="1200" w:header="0" w:footer="1133" w:gutter="0"/>
          <w:cols w:space="720"/>
        </w:sectPr>
      </w:pPr>
    </w:p>
    <w:p w:rsidR="00921BFB" w:rsidRDefault="00A00283">
      <w:pPr>
        <w:pStyle w:val="a3"/>
        <w:spacing w:before="86" w:line="288" w:lineRule="auto"/>
        <w:ind w:firstLine="710"/>
      </w:pPr>
      <w:r>
        <w:lastRenderedPageBreak/>
        <w:t xml:space="preserve">Ранг матрицы перевозок равен </w:t>
      </w:r>
      <w:r>
        <w:rPr>
          <w:spacing w:val="-2"/>
        </w:rPr>
        <w:t>клеток.</w:t>
      </w:r>
    </w:p>
    <w:p w:rsidR="00921BFB" w:rsidRDefault="00A00283">
      <w:pPr>
        <w:spacing w:before="85"/>
        <w:ind w:left="92"/>
        <w:rPr>
          <w:sz w:val="30"/>
        </w:rPr>
      </w:pPr>
      <w:r>
        <w:br w:type="column"/>
      </w:r>
      <w:r>
        <w:rPr>
          <w:sz w:val="28"/>
        </w:rPr>
        <w:lastRenderedPageBreak/>
        <w:t>3</w:t>
      </w:r>
      <w:r>
        <w:rPr>
          <w:spacing w:val="-34"/>
          <w:sz w:val="28"/>
        </w:rPr>
        <w:t xml:space="preserve"> </w:t>
      </w:r>
      <w:r>
        <w:rPr>
          <w:rFonts w:ascii="Symbol" w:hAnsi="Symbol"/>
          <w:sz w:val="28"/>
        </w:rPr>
        <w:t></w:t>
      </w:r>
      <w:r>
        <w:rPr>
          <w:spacing w:val="-14"/>
          <w:sz w:val="28"/>
        </w:rPr>
        <w:t xml:space="preserve"> </w:t>
      </w:r>
      <w:r>
        <w:rPr>
          <w:sz w:val="28"/>
        </w:rPr>
        <w:t>4</w:t>
      </w:r>
      <w:r>
        <w:rPr>
          <w:spacing w:val="-23"/>
          <w:sz w:val="28"/>
        </w:rPr>
        <w:t xml:space="preserve"> </w:t>
      </w:r>
      <w:r>
        <w:rPr>
          <w:rFonts w:ascii="Symbol" w:hAnsi="Symbol"/>
          <w:sz w:val="28"/>
        </w:rPr>
        <w:t></w:t>
      </w:r>
      <w:r>
        <w:rPr>
          <w:sz w:val="28"/>
        </w:rPr>
        <w:t>1</w:t>
      </w:r>
      <w:r>
        <w:rPr>
          <w:spacing w:val="-34"/>
          <w:sz w:val="28"/>
        </w:rPr>
        <w:t xml:space="preserve"> </w:t>
      </w:r>
      <w:r>
        <w:rPr>
          <w:rFonts w:ascii="Symbol" w:hAnsi="Symbol"/>
          <w:sz w:val="28"/>
        </w:rPr>
        <w:t></w:t>
      </w:r>
      <w:r>
        <w:rPr>
          <w:spacing w:val="-9"/>
          <w:sz w:val="28"/>
        </w:rPr>
        <w:t xml:space="preserve"> </w:t>
      </w:r>
      <w:r>
        <w:rPr>
          <w:sz w:val="28"/>
        </w:rPr>
        <w:t>6</w:t>
      </w:r>
      <w:r>
        <w:rPr>
          <w:spacing w:val="-33"/>
          <w:sz w:val="28"/>
        </w:rPr>
        <w:t xml:space="preserve"> </w:t>
      </w:r>
      <w:r>
        <w:rPr>
          <w:sz w:val="30"/>
        </w:rPr>
        <w:t>.</w:t>
      </w:r>
      <w:r>
        <w:rPr>
          <w:spacing w:val="31"/>
          <w:sz w:val="30"/>
        </w:rPr>
        <w:t xml:space="preserve"> </w:t>
      </w:r>
      <w:r>
        <w:rPr>
          <w:sz w:val="30"/>
        </w:rPr>
        <w:t>И</w:t>
      </w:r>
      <w:r>
        <w:rPr>
          <w:spacing w:val="34"/>
          <w:sz w:val="30"/>
        </w:rPr>
        <w:t xml:space="preserve"> </w:t>
      </w:r>
      <w:r>
        <w:rPr>
          <w:sz w:val="30"/>
        </w:rPr>
        <w:t>у</w:t>
      </w:r>
      <w:r>
        <w:rPr>
          <w:spacing w:val="29"/>
          <w:sz w:val="30"/>
        </w:rPr>
        <w:t xml:space="preserve"> </w:t>
      </w:r>
      <w:r>
        <w:rPr>
          <w:sz w:val="30"/>
        </w:rPr>
        <w:t>нас</w:t>
      </w:r>
      <w:r>
        <w:rPr>
          <w:spacing w:val="31"/>
          <w:sz w:val="30"/>
        </w:rPr>
        <w:t xml:space="preserve"> </w:t>
      </w:r>
      <w:r>
        <w:rPr>
          <w:sz w:val="30"/>
        </w:rPr>
        <w:t>заполнено</w:t>
      </w:r>
      <w:r>
        <w:rPr>
          <w:spacing w:val="29"/>
          <w:sz w:val="30"/>
        </w:rPr>
        <w:t xml:space="preserve"> </w:t>
      </w:r>
      <w:r>
        <w:rPr>
          <w:spacing w:val="-10"/>
          <w:sz w:val="30"/>
        </w:rPr>
        <w:t>6</w:t>
      </w:r>
    </w:p>
    <w:p w:rsidR="00921BFB" w:rsidRDefault="00921BFB">
      <w:pPr>
        <w:rPr>
          <w:sz w:val="30"/>
        </w:rPr>
        <w:sectPr w:rsidR="00921BFB">
          <w:type w:val="continuous"/>
          <w:pgSz w:w="11900" w:h="16840"/>
          <w:pgMar w:top="1620" w:right="960" w:bottom="280" w:left="1200" w:header="0" w:footer="1133" w:gutter="0"/>
          <w:cols w:num="2" w:space="720" w:equalWidth="0">
            <w:col w:w="4961" w:space="40"/>
            <w:col w:w="4739"/>
          </w:cols>
        </w:sectPr>
      </w:pPr>
    </w:p>
    <w:p w:rsidR="00921BFB" w:rsidRDefault="00A00283">
      <w:pPr>
        <w:pStyle w:val="a3"/>
        <w:spacing w:line="288" w:lineRule="auto"/>
        <w:ind w:right="449" w:firstLine="710"/>
        <w:jc w:val="both"/>
      </w:pPr>
      <w:r>
        <w:lastRenderedPageBreak/>
        <w:t>Метод Фогеля основан на вычислении «штрафной стоимости», которая выражает сумму переплаты за доставку груза каждого по- ставщика и потребителя. Штрафная стоимость для каждой строки и столбца</w:t>
      </w:r>
      <w:r>
        <w:rPr>
          <w:spacing w:val="-2"/>
        </w:rPr>
        <w:t xml:space="preserve"> </w:t>
      </w:r>
      <w:r>
        <w:t>–</w:t>
      </w:r>
      <w:r>
        <w:rPr>
          <w:spacing w:val="-4"/>
        </w:rPr>
        <w:t xml:space="preserve"> </w:t>
      </w:r>
      <w:r>
        <w:t>разность</w:t>
      </w:r>
      <w:r>
        <w:rPr>
          <w:spacing w:val="-1"/>
        </w:rPr>
        <w:t xml:space="preserve"> </w:t>
      </w:r>
      <w:r>
        <w:t>между</w:t>
      </w:r>
      <w:r>
        <w:rPr>
          <w:spacing w:val="-9"/>
        </w:rPr>
        <w:t xml:space="preserve"> </w:t>
      </w:r>
      <w:r>
        <w:t>стоимостью</w:t>
      </w:r>
      <w:r>
        <w:rPr>
          <w:spacing w:val="-2"/>
        </w:rPr>
        <w:t xml:space="preserve"> </w:t>
      </w:r>
      <w:r>
        <w:t>наиболее</w:t>
      </w:r>
      <w:r>
        <w:rPr>
          <w:spacing w:val="-6"/>
        </w:rPr>
        <w:t xml:space="preserve"> </w:t>
      </w:r>
      <w:r>
        <w:t>дешевого</w:t>
      </w:r>
      <w:r>
        <w:rPr>
          <w:spacing w:val="-4"/>
        </w:rPr>
        <w:t xml:space="preserve"> </w:t>
      </w:r>
      <w:r>
        <w:t>маршрута</w:t>
      </w:r>
      <w:r>
        <w:rPr>
          <w:spacing w:val="-2"/>
        </w:rPr>
        <w:t xml:space="preserve"> </w:t>
      </w:r>
      <w:r>
        <w:t>и стоимостью следующего за ним маршрута с точки зрения критерия минимизации стоимости перевозок.</w:t>
      </w:r>
    </w:p>
    <w:p w:rsidR="00921BFB" w:rsidRDefault="00A00283">
      <w:pPr>
        <w:pStyle w:val="a3"/>
        <w:spacing w:before="1"/>
        <w:ind w:left="926"/>
        <w:jc w:val="both"/>
      </w:pPr>
      <w:r>
        <w:rPr>
          <w:spacing w:val="-2"/>
        </w:rPr>
        <w:t>Алгоритм</w:t>
      </w:r>
      <w:r>
        <w:rPr>
          <w:spacing w:val="-7"/>
        </w:rPr>
        <w:t xml:space="preserve"> </w:t>
      </w:r>
      <w:r>
        <w:rPr>
          <w:spacing w:val="-2"/>
        </w:rPr>
        <w:t>распределения</w:t>
      </w:r>
      <w:r>
        <w:rPr>
          <w:spacing w:val="-4"/>
        </w:rPr>
        <w:t xml:space="preserve"> </w:t>
      </w:r>
      <w:r>
        <w:rPr>
          <w:spacing w:val="-2"/>
        </w:rPr>
        <w:t>перевозок методом</w:t>
      </w:r>
      <w:r>
        <w:rPr>
          <w:spacing w:val="-4"/>
        </w:rPr>
        <w:t xml:space="preserve"> </w:t>
      </w:r>
      <w:r>
        <w:rPr>
          <w:spacing w:val="-2"/>
        </w:rPr>
        <w:t>Фогеля.</w:t>
      </w:r>
    </w:p>
    <w:p w:rsidR="00921BFB" w:rsidRDefault="00A00283">
      <w:pPr>
        <w:pStyle w:val="a5"/>
        <w:numPr>
          <w:ilvl w:val="0"/>
          <w:numId w:val="2"/>
        </w:numPr>
        <w:tabs>
          <w:tab w:val="left" w:pos="1245"/>
        </w:tabs>
        <w:spacing w:before="67" w:line="288" w:lineRule="auto"/>
        <w:ind w:left="215" w:right="446" w:firstLine="710"/>
        <w:jc w:val="both"/>
        <w:rPr>
          <w:sz w:val="30"/>
        </w:rPr>
      </w:pPr>
      <w:r>
        <w:rPr>
          <w:sz w:val="30"/>
        </w:rPr>
        <w:t>Вычислить значения штрафной стоимости для каждой строки и каждого столбца.</w:t>
      </w:r>
    </w:p>
    <w:p w:rsidR="00921BFB" w:rsidRDefault="00921BFB">
      <w:pPr>
        <w:spacing w:line="288" w:lineRule="auto"/>
        <w:jc w:val="both"/>
        <w:rPr>
          <w:sz w:val="30"/>
        </w:rPr>
        <w:sectPr w:rsidR="00921BFB">
          <w:type w:val="continuous"/>
          <w:pgSz w:w="11900" w:h="16840"/>
          <w:pgMar w:top="1620" w:right="960" w:bottom="280" w:left="1200" w:header="0" w:footer="1133" w:gutter="0"/>
          <w:cols w:space="720"/>
        </w:sectPr>
      </w:pPr>
    </w:p>
    <w:p w:rsidR="00921BFB" w:rsidRDefault="00A00283">
      <w:pPr>
        <w:pStyle w:val="a5"/>
        <w:numPr>
          <w:ilvl w:val="0"/>
          <w:numId w:val="2"/>
        </w:numPr>
        <w:tabs>
          <w:tab w:val="left" w:pos="1235"/>
        </w:tabs>
        <w:spacing w:before="71" w:line="288" w:lineRule="auto"/>
        <w:ind w:left="215" w:right="445" w:firstLine="710"/>
        <w:jc w:val="both"/>
        <w:rPr>
          <w:sz w:val="30"/>
        </w:rPr>
      </w:pPr>
      <w:r>
        <w:rPr>
          <w:sz w:val="30"/>
        </w:rPr>
        <w:lastRenderedPageBreak/>
        <w:t>Выбрать строку</w:t>
      </w:r>
      <w:r>
        <w:rPr>
          <w:spacing w:val="-4"/>
          <w:sz w:val="30"/>
        </w:rPr>
        <w:t xml:space="preserve"> </w:t>
      </w:r>
      <w:r>
        <w:rPr>
          <w:sz w:val="30"/>
        </w:rPr>
        <w:t>или столбец</w:t>
      </w:r>
      <w:r>
        <w:rPr>
          <w:spacing w:val="-1"/>
          <w:sz w:val="30"/>
        </w:rPr>
        <w:t xml:space="preserve"> </w:t>
      </w:r>
      <w:r>
        <w:rPr>
          <w:sz w:val="30"/>
        </w:rPr>
        <w:t>с наибольшим значением</w:t>
      </w:r>
      <w:r>
        <w:rPr>
          <w:spacing w:val="-1"/>
          <w:sz w:val="30"/>
        </w:rPr>
        <w:t xml:space="preserve"> </w:t>
      </w:r>
      <w:r>
        <w:rPr>
          <w:sz w:val="30"/>
        </w:rPr>
        <w:t>штраф- ной стоимости, и в клетку с наименьшим значением стоимости пере- возки для данной строки</w:t>
      </w:r>
      <w:r>
        <w:rPr>
          <w:spacing w:val="-2"/>
          <w:sz w:val="30"/>
        </w:rPr>
        <w:t xml:space="preserve"> </w:t>
      </w:r>
      <w:r>
        <w:rPr>
          <w:sz w:val="30"/>
        </w:rPr>
        <w:t>и столбца поместить наибольшее</w:t>
      </w:r>
      <w:r>
        <w:rPr>
          <w:spacing w:val="-3"/>
          <w:sz w:val="30"/>
        </w:rPr>
        <w:t xml:space="preserve"> </w:t>
      </w:r>
      <w:r>
        <w:rPr>
          <w:sz w:val="30"/>
        </w:rPr>
        <w:t xml:space="preserve">количество </w:t>
      </w:r>
      <w:r>
        <w:rPr>
          <w:spacing w:val="-2"/>
          <w:sz w:val="30"/>
        </w:rPr>
        <w:t>продукта.</w:t>
      </w:r>
    </w:p>
    <w:p w:rsidR="00921BFB" w:rsidRDefault="00A00283">
      <w:pPr>
        <w:pStyle w:val="a5"/>
        <w:numPr>
          <w:ilvl w:val="0"/>
          <w:numId w:val="2"/>
        </w:numPr>
        <w:tabs>
          <w:tab w:val="left" w:pos="1322"/>
        </w:tabs>
        <w:spacing w:line="290" w:lineRule="auto"/>
        <w:ind w:left="215" w:right="450" w:firstLine="710"/>
        <w:jc w:val="both"/>
        <w:rPr>
          <w:sz w:val="30"/>
        </w:rPr>
      </w:pPr>
      <w:r>
        <w:rPr>
          <w:sz w:val="30"/>
        </w:rPr>
        <w:t xml:space="preserve">Провести корректировку итоговых значений по строкам и </w:t>
      </w:r>
      <w:r>
        <w:rPr>
          <w:spacing w:val="-2"/>
          <w:sz w:val="30"/>
        </w:rPr>
        <w:t>столбцам.</w:t>
      </w:r>
    </w:p>
    <w:p w:rsidR="00921BFB" w:rsidRDefault="00A00283">
      <w:pPr>
        <w:pStyle w:val="a5"/>
        <w:numPr>
          <w:ilvl w:val="0"/>
          <w:numId w:val="2"/>
        </w:numPr>
        <w:tabs>
          <w:tab w:val="left" w:pos="1283"/>
        </w:tabs>
        <w:spacing w:line="288" w:lineRule="auto"/>
        <w:ind w:left="215" w:right="450" w:firstLine="710"/>
        <w:jc w:val="both"/>
        <w:rPr>
          <w:sz w:val="30"/>
        </w:rPr>
      </w:pPr>
      <w:r>
        <w:rPr>
          <w:sz w:val="30"/>
        </w:rPr>
        <w:t>В строках или столбцах, в которых предложение или спрос равны нулю, ставится прочерк.</w:t>
      </w:r>
    </w:p>
    <w:p w:rsidR="00921BFB" w:rsidRDefault="00A00283">
      <w:pPr>
        <w:pStyle w:val="a5"/>
        <w:numPr>
          <w:ilvl w:val="0"/>
          <w:numId w:val="2"/>
        </w:numPr>
        <w:tabs>
          <w:tab w:val="left" w:pos="1269"/>
        </w:tabs>
        <w:spacing w:line="288" w:lineRule="auto"/>
        <w:ind w:left="215" w:right="448" w:firstLine="710"/>
        <w:jc w:val="both"/>
        <w:rPr>
          <w:sz w:val="30"/>
        </w:rPr>
      </w:pPr>
      <w:r>
        <w:rPr>
          <w:sz w:val="30"/>
        </w:rPr>
        <w:t xml:space="preserve">Вернуться к шагу 1 и пересчитать штрафные стоимости без учета клеток, в которых указаны перевозки, или клеток, где стоит </w:t>
      </w:r>
      <w:r>
        <w:rPr>
          <w:spacing w:val="-2"/>
          <w:sz w:val="30"/>
        </w:rPr>
        <w:t>прочерк.</w:t>
      </w:r>
    </w:p>
    <w:p w:rsidR="00921BFB" w:rsidRDefault="00A00283">
      <w:pPr>
        <w:pStyle w:val="a3"/>
        <w:spacing w:line="288" w:lineRule="auto"/>
        <w:ind w:right="450" w:firstLine="710"/>
        <w:jc w:val="both"/>
      </w:pPr>
      <w:r>
        <w:t>Пусть дана исходная таблица поставщиков, магазинов и стоимо- сти перевозок (табл. 3.7)</w:t>
      </w:r>
    </w:p>
    <w:p w:rsidR="00921BFB" w:rsidRDefault="00A00283">
      <w:pPr>
        <w:pStyle w:val="a3"/>
        <w:spacing w:line="288" w:lineRule="auto"/>
        <w:ind w:left="1070" w:firstLine="6705"/>
      </w:pPr>
      <w:r>
        <w:rPr>
          <w:spacing w:val="-2"/>
        </w:rPr>
        <w:t>Таблица</w:t>
      </w:r>
      <w:r>
        <w:rPr>
          <w:spacing w:val="-17"/>
        </w:rPr>
        <w:t xml:space="preserve"> </w:t>
      </w:r>
      <w:r>
        <w:rPr>
          <w:spacing w:val="-2"/>
        </w:rPr>
        <w:t xml:space="preserve">3.7 </w:t>
      </w:r>
      <w:r>
        <w:t>Алгоритм решения транспортной задачи методом Фогеля</w:t>
      </w:r>
    </w:p>
    <w:p w:rsidR="00921BFB" w:rsidRDefault="00921BFB">
      <w:pPr>
        <w:pStyle w:val="a3"/>
        <w:spacing w:before="8"/>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2"/>
        <w:gridCol w:w="1195"/>
        <w:gridCol w:w="1200"/>
        <w:gridCol w:w="989"/>
        <w:gridCol w:w="2367"/>
      </w:tblGrid>
      <w:tr w:rsidR="00921BFB">
        <w:trPr>
          <w:trHeight w:val="354"/>
        </w:trPr>
        <w:tc>
          <w:tcPr>
            <w:tcW w:w="3422" w:type="dxa"/>
            <w:vMerge w:val="restart"/>
          </w:tcPr>
          <w:p w:rsidR="00921BFB" w:rsidRDefault="00A00283">
            <w:pPr>
              <w:pStyle w:val="TableParagraph"/>
              <w:spacing w:line="240" w:lineRule="auto"/>
              <w:ind w:left="982" w:right="978"/>
              <w:rPr>
                <w:sz w:val="26"/>
              </w:rPr>
            </w:pPr>
            <w:r>
              <w:rPr>
                <w:spacing w:val="-2"/>
                <w:w w:val="85"/>
                <w:sz w:val="26"/>
              </w:rPr>
              <w:t xml:space="preserve">Торговый </w:t>
            </w:r>
            <w:r>
              <w:rPr>
                <w:spacing w:val="-2"/>
                <w:w w:val="95"/>
                <w:sz w:val="26"/>
              </w:rPr>
              <w:t>склад</w:t>
            </w:r>
          </w:p>
        </w:tc>
        <w:tc>
          <w:tcPr>
            <w:tcW w:w="3384" w:type="dxa"/>
            <w:gridSpan w:val="3"/>
          </w:tcPr>
          <w:p w:rsidR="00921BFB" w:rsidRDefault="00A00283">
            <w:pPr>
              <w:pStyle w:val="TableParagraph"/>
              <w:spacing w:line="291" w:lineRule="exact"/>
              <w:ind w:left="715"/>
              <w:jc w:val="left"/>
              <w:rPr>
                <w:sz w:val="26"/>
              </w:rPr>
            </w:pPr>
            <w:r>
              <w:rPr>
                <w:w w:val="85"/>
                <w:sz w:val="26"/>
              </w:rPr>
              <w:t>Розничный</w:t>
            </w:r>
            <w:r>
              <w:rPr>
                <w:spacing w:val="29"/>
                <w:sz w:val="26"/>
              </w:rPr>
              <w:t xml:space="preserve"> </w:t>
            </w:r>
            <w:r>
              <w:rPr>
                <w:spacing w:val="-2"/>
                <w:w w:val="95"/>
                <w:sz w:val="26"/>
              </w:rPr>
              <w:t>магазин</w:t>
            </w:r>
          </w:p>
        </w:tc>
        <w:tc>
          <w:tcPr>
            <w:tcW w:w="2367" w:type="dxa"/>
            <w:vMerge w:val="restart"/>
          </w:tcPr>
          <w:p w:rsidR="00921BFB" w:rsidRDefault="00A00283">
            <w:pPr>
              <w:pStyle w:val="TableParagraph"/>
              <w:spacing w:line="285" w:lineRule="auto"/>
              <w:ind w:left="533" w:right="520" w:firstLine="312"/>
              <w:jc w:val="left"/>
              <w:rPr>
                <w:sz w:val="26"/>
              </w:rPr>
            </w:pPr>
            <w:r>
              <w:rPr>
                <w:spacing w:val="-4"/>
                <w:w w:val="95"/>
                <w:sz w:val="26"/>
              </w:rPr>
              <w:t xml:space="preserve">Общее </w:t>
            </w:r>
            <w:r>
              <w:rPr>
                <w:spacing w:val="-2"/>
                <w:w w:val="85"/>
                <w:sz w:val="26"/>
              </w:rPr>
              <w:t>предложение</w:t>
            </w:r>
          </w:p>
        </w:tc>
      </w:tr>
      <w:tr w:rsidR="00921BFB">
        <w:trPr>
          <w:trHeight w:val="359"/>
        </w:trPr>
        <w:tc>
          <w:tcPr>
            <w:tcW w:w="3422" w:type="dxa"/>
            <w:vMerge/>
            <w:tcBorders>
              <w:top w:val="nil"/>
            </w:tcBorders>
          </w:tcPr>
          <w:p w:rsidR="00921BFB" w:rsidRDefault="00921BFB">
            <w:pPr>
              <w:rPr>
                <w:sz w:val="2"/>
                <w:szCs w:val="2"/>
              </w:rPr>
            </w:pPr>
          </w:p>
        </w:tc>
        <w:tc>
          <w:tcPr>
            <w:tcW w:w="1195" w:type="dxa"/>
          </w:tcPr>
          <w:p w:rsidR="00921BFB" w:rsidRDefault="00A00283">
            <w:pPr>
              <w:pStyle w:val="TableParagraph"/>
              <w:spacing w:line="291" w:lineRule="exact"/>
              <w:ind w:left="142" w:right="126"/>
              <w:rPr>
                <w:sz w:val="26"/>
              </w:rPr>
            </w:pPr>
            <w:r>
              <w:rPr>
                <w:spacing w:val="-10"/>
                <w:w w:val="95"/>
                <w:sz w:val="26"/>
              </w:rPr>
              <w:t>А</w:t>
            </w:r>
          </w:p>
        </w:tc>
        <w:tc>
          <w:tcPr>
            <w:tcW w:w="1200" w:type="dxa"/>
          </w:tcPr>
          <w:p w:rsidR="00921BFB" w:rsidRDefault="00A00283">
            <w:pPr>
              <w:pStyle w:val="TableParagraph"/>
              <w:spacing w:line="291" w:lineRule="exact"/>
              <w:ind w:left="9" w:right="1"/>
              <w:rPr>
                <w:sz w:val="26"/>
              </w:rPr>
            </w:pPr>
            <w:r>
              <w:rPr>
                <w:spacing w:val="-10"/>
                <w:w w:val="95"/>
                <w:sz w:val="26"/>
              </w:rPr>
              <w:t>В</w:t>
            </w:r>
          </w:p>
        </w:tc>
        <w:tc>
          <w:tcPr>
            <w:tcW w:w="989" w:type="dxa"/>
          </w:tcPr>
          <w:p w:rsidR="00921BFB" w:rsidRDefault="00A00283">
            <w:pPr>
              <w:pStyle w:val="TableParagraph"/>
              <w:spacing w:line="291" w:lineRule="exact"/>
              <w:ind w:left="9" w:right="1"/>
              <w:rPr>
                <w:sz w:val="26"/>
              </w:rPr>
            </w:pPr>
            <w:r>
              <w:rPr>
                <w:spacing w:val="-10"/>
                <w:w w:val="95"/>
                <w:sz w:val="26"/>
              </w:rPr>
              <w:t>С</w:t>
            </w:r>
          </w:p>
        </w:tc>
        <w:tc>
          <w:tcPr>
            <w:tcW w:w="2367" w:type="dxa"/>
            <w:vMerge/>
            <w:tcBorders>
              <w:top w:val="nil"/>
            </w:tcBorders>
          </w:tcPr>
          <w:p w:rsidR="00921BFB" w:rsidRDefault="00921BFB">
            <w:pPr>
              <w:rPr>
                <w:sz w:val="2"/>
                <w:szCs w:val="2"/>
              </w:rPr>
            </w:pPr>
          </w:p>
        </w:tc>
      </w:tr>
      <w:tr w:rsidR="00921BFB">
        <w:trPr>
          <w:trHeight w:val="359"/>
        </w:trPr>
        <w:tc>
          <w:tcPr>
            <w:tcW w:w="3422" w:type="dxa"/>
          </w:tcPr>
          <w:p w:rsidR="00921BFB" w:rsidRDefault="00A00283">
            <w:pPr>
              <w:pStyle w:val="TableParagraph"/>
              <w:spacing w:line="291" w:lineRule="exact"/>
              <w:ind w:left="984" w:right="978"/>
              <w:rPr>
                <w:sz w:val="26"/>
              </w:rPr>
            </w:pPr>
            <w:r>
              <w:rPr>
                <w:spacing w:val="-10"/>
                <w:w w:val="95"/>
                <w:sz w:val="26"/>
              </w:rPr>
              <w:t>P</w:t>
            </w:r>
          </w:p>
        </w:tc>
        <w:tc>
          <w:tcPr>
            <w:tcW w:w="1195" w:type="dxa"/>
          </w:tcPr>
          <w:p w:rsidR="00921BFB" w:rsidRDefault="00A00283">
            <w:pPr>
              <w:pStyle w:val="TableParagraph"/>
              <w:spacing w:line="296" w:lineRule="exact"/>
              <w:ind w:left="142" w:right="132"/>
              <w:rPr>
                <w:b/>
                <w:i/>
                <w:sz w:val="26"/>
              </w:rPr>
            </w:pPr>
            <w:r>
              <w:rPr>
                <w:b/>
                <w:i/>
                <w:spacing w:val="-5"/>
                <w:w w:val="95"/>
                <w:sz w:val="26"/>
              </w:rPr>
              <w:t>10</w:t>
            </w:r>
          </w:p>
        </w:tc>
        <w:tc>
          <w:tcPr>
            <w:tcW w:w="1200" w:type="dxa"/>
          </w:tcPr>
          <w:p w:rsidR="00921BFB" w:rsidRDefault="00A00283">
            <w:pPr>
              <w:pStyle w:val="TableParagraph"/>
              <w:spacing w:line="296" w:lineRule="exact"/>
              <w:ind w:left="9" w:right="10"/>
              <w:rPr>
                <w:b/>
                <w:i/>
                <w:sz w:val="26"/>
              </w:rPr>
            </w:pPr>
            <w:r>
              <w:rPr>
                <w:b/>
                <w:i/>
                <w:spacing w:val="-5"/>
                <w:w w:val="95"/>
                <w:sz w:val="26"/>
              </w:rPr>
              <w:t>20</w:t>
            </w:r>
          </w:p>
        </w:tc>
        <w:tc>
          <w:tcPr>
            <w:tcW w:w="989" w:type="dxa"/>
          </w:tcPr>
          <w:p w:rsidR="00921BFB" w:rsidRDefault="00A00283">
            <w:pPr>
              <w:pStyle w:val="TableParagraph"/>
              <w:spacing w:line="296" w:lineRule="exact"/>
              <w:ind w:left="9" w:right="3"/>
              <w:rPr>
                <w:b/>
                <w:i/>
                <w:sz w:val="26"/>
              </w:rPr>
            </w:pPr>
            <w:r>
              <w:rPr>
                <w:b/>
                <w:i/>
                <w:spacing w:val="-10"/>
                <w:w w:val="95"/>
                <w:sz w:val="26"/>
              </w:rPr>
              <w:t>5</w:t>
            </w:r>
          </w:p>
        </w:tc>
        <w:tc>
          <w:tcPr>
            <w:tcW w:w="2367" w:type="dxa"/>
          </w:tcPr>
          <w:p w:rsidR="00921BFB" w:rsidRDefault="00A00283">
            <w:pPr>
              <w:pStyle w:val="TableParagraph"/>
              <w:spacing w:line="291" w:lineRule="exact"/>
              <w:ind w:left="13"/>
              <w:rPr>
                <w:sz w:val="26"/>
              </w:rPr>
            </w:pPr>
            <w:r>
              <w:rPr>
                <w:spacing w:val="-10"/>
                <w:w w:val="95"/>
                <w:sz w:val="26"/>
              </w:rPr>
              <w:t>9</w:t>
            </w:r>
          </w:p>
        </w:tc>
      </w:tr>
      <w:tr w:rsidR="00921BFB">
        <w:trPr>
          <w:trHeight w:val="359"/>
        </w:trPr>
        <w:tc>
          <w:tcPr>
            <w:tcW w:w="3422" w:type="dxa"/>
          </w:tcPr>
          <w:p w:rsidR="00921BFB" w:rsidRDefault="00A00283">
            <w:pPr>
              <w:pStyle w:val="TableParagraph"/>
              <w:spacing w:line="291" w:lineRule="exact"/>
              <w:ind w:left="984" w:right="978"/>
              <w:rPr>
                <w:sz w:val="26"/>
              </w:rPr>
            </w:pPr>
            <w:r>
              <w:rPr>
                <w:spacing w:val="-10"/>
                <w:w w:val="95"/>
                <w:sz w:val="26"/>
              </w:rPr>
              <w:t>Q</w:t>
            </w:r>
          </w:p>
        </w:tc>
        <w:tc>
          <w:tcPr>
            <w:tcW w:w="1195" w:type="dxa"/>
          </w:tcPr>
          <w:p w:rsidR="00921BFB" w:rsidRDefault="00A00283">
            <w:pPr>
              <w:pStyle w:val="TableParagraph"/>
              <w:spacing w:line="296" w:lineRule="exact"/>
              <w:ind w:left="142" w:right="132"/>
              <w:rPr>
                <w:b/>
                <w:i/>
                <w:sz w:val="26"/>
              </w:rPr>
            </w:pPr>
            <w:r>
              <w:rPr>
                <w:b/>
                <w:i/>
                <w:spacing w:val="-10"/>
                <w:w w:val="95"/>
                <w:sz w:val="26"/>
              </w:rPr>
              <w:t>2</w:t>
            </w:r>
          </w:p>
        </w:tc>
        <w:tc>
          <w:tcPr>
            <w:tcW w:w="1200" w:type="dxa"/>
          </w:tcPr>
          <w:p w:rsidR="00921BFB" w:rsidRDefault="00A00283">
            <w:pPr>
              <w:pStyle w:val="TableParagraph"/>
              <w:spacing w:line="296" w:lineRule="exact"/>
              <w:ind w:left="9" w:right="10"/>
              <w:rPr>
                <w:b/>
                <w:i/>
                <w:sz w:val="26"/>
              </w:rPr>
            </w:pPr>
            <w:r>
              <w:rPr>
                <w:b/>
                <w:i/>
                <w:spacing w:val="-5"/>
                <w:w w:val="95"/>
                <w:sz w:val="26"/>
              </w:rPr>
              <w:t>10</w:t>
            </w:r>
          </w:p>
        </w:tc>
        <w:tc>
          <w:tcPr>
            <w:tcW w:w="989" w:type="dxa"/>
          </w:tcPr>
          <w:p w:rsidR="00921BFB" w:rsidRDefault="00A00283">
            <w:pPr>
              <w:pStyle w:val="TableParagraph"/>
              <w:spacing w:line="296" w:lineRule="exact"/>
              <w:ind w:left="9" w:right="3"/>
              <w:rPr>
                <w:b/>
                <w:i/>
                <w:sz w:val="26"/>
              </w:rPr>
            </w:pPr>
            <w:r>
              <w:rPr>
                <w:b/>
                <w:i/>
                <w:spacing w:val="-10"/>
                <w:w w:val="95"/>
                <w:sz w:val="26"/>
              </w:rPr>
              <w:t>8</w:t>
            </w:r>
          </w:p>
        </w:tc>
        <w:tc>
          <w:tcPr>
            <w:tcW w:w="2367" w:type="dxa"/>
          </w:tcPr>
          <w:p w:rsidR="00921BFB" w:rsidRDefault="00A00283">
            <w:pPr>
              <w:pStyle w:val="TableParagraph"/>
              <w:spacing w:line="291" w:lineRule="exact"/>
              <w:ind w:left="13"/>
              <w:rPr>
                <w:sz w:val="26"/>
              </w:rPr>
            </w:pPr>
            <w:r>
              <w:rPr>
                <w:spacing w:val="-10"/>
                <w:w w:val="95"/>
                <w:sz w:val="26"/>
              </w:rPr>
              <w:t>4</w:t>
            </w:r>
          </w:p>
        </w:tc>
      </w:tr>
      <w:tr w:rsidR="00921BFB">
        <w:trPr>
          <w:trHeight w:val="359"/>
        </w:trPr>
        <w:tc>
          <w:tcPr>
            <w:tcW w:w="3422" w:type="dxa"/>
          </w:tcPr>
          <w:p w:rsidR="00921BFB" w:rsidRDefault="00A00283">
            <w:pPr>
              <w:pStyle w:val="TableParagraph"/>
              <w:spacing w:line="291" w:lineRule="exact"/>
              <w:ind w:left="982" w:right="979"/>
              <w:rPr>
                <w:sz w:val="26"/>
              </w:rPr>
            </w:pPr>
            <w:r>
              <w:rPr>
                <w:spacing w:val="-10"/>
                <w:w w:val="95"/>
                <w:sz w:val="26"/>
              </w:rPr>
              <w:t>R</w:t>
            </w:r>
          </w:p>
        </w:tc>
        <w:tc>
          <w:tcPr>
            <w:tcW w:w="1195" w:type="dxa"/>
          </w:tcPr>
          <w:p w:rsidR="00921BFB" w:rsidRDefault="00A00283">
            <w:pPr>
              <w:pStyle w:val="TableParagraph"/>
              <w:spacing w:line="296" w:lineRule="exact"/>
              <w:ind w:left="142" w:right="132"/>
              <w:rPr>
                <w:b/>
                <w:i/>
                <w:sz w:val="26"/>
              </w:rPr>
            </w:pPr>
            <w:r>
              <w:rPr>
                <w:b/>
                <w:i/>
                <w:spacing w:val="-10"/>
                <w:w w:val="95"/>
                <w:sz w:val="26"/>
              </w:rPr>
              <w:t>1</w:t>
            </w:r>
          </w:p>
        </w:tc>
        <w:tc>
          <w:tcPr>
            <w:tcW w:w="1200" w:type="dxa"/>
          </w:tcPr>
          <w:p w:rsidR="00921BFB" w:rsidRDefault="00A00283">
            <w:pPr>
              <w:pStyle w:val="TableParagraph"/>
              <w:spacing w:line="296" w:lineRule="exact"/>
              <w:ind w:left="9" w:right="10"/>
              <w:rPr>
                <w:b/>
                <w:i/>
                <w:sz w:val="26"/>
              </w:rPr>
            </w:pPr>
            <w:r>
              <w:rPr>
                <w:b/>
                <w:i/>
                <w:spacing w:val="-5"/>
                <w:w w:val="95"/>
                <w:sz w:val="26"/>
              </w:rPr>
              <w:t>20</w:t>
            </w:r>
          </w:p>
        </w:tc>
        <w:tc>
          <w:tcPr>
            <w:tcW w:w="989" w:type="dxa"/>
          </w:tcPr>
          <w:p w:rsidR="00921BFB" w:rsidRDefault="00A00283">
            <w:pPr>
              <w:pStyle w:val="TableParagraph"/>
              <w:spacing w:line="296" w:lineRule="exact"/>
              <w:ind w:left="9" w:right="3"/>
              <w:rPr>
                <w:b/>
                <w:i/>
                <w:sz w:val="26"/>
              </w:rPr>
            </w:pPr>
            <w:r>
              <w:rPr>
                <w:b/>
                <w:i/>
                <w:spacing w:val="-10"/>
                <w:w w:val="95"/>
                <w:sz w:val="26"/>
              </w:rPr>
              <w:t>7</w:t>
            </w:r>
          </w:p>
        </w:tc>
        <w:tc>
          <w:tcPr>
            <w:tcW w:w="2367" w:type="dxa"/>
          </w:tcPr>
          <w:p w:rsidR="00921BFB" w:rsidRDefault="00A00283">
            <w:pPr>
              <w:pStyle w:val="TableParagraph"/>
              <w:spacing w:line="291" w:lineRule="exact"/>
              <w:ind w:left="13"/>
              <w:rPr>
                <w:sz w:val="26"/>
              </w:rPr>
            </w:pPr>
            <w:r>
              <w:rPr>
                <w:spacing w:val="-10"/>
                <w:w w:val="95"/>
                <w:sz w:val="26"/>
              </w:rPr>
              <w:t>8</w:t>
            </w:r>
          </w:p>
        </w:tc>
      </w:tr>
      <w:tr w:rsidR="00921BFB">
        <w:trPr>
          <w:trHeight w:val="359"/>
        </w:trPr>
        <w:tc>
          <w:tcPr>
            <w:tcW w:w="3422" w:type="dxa"/>
          </w:tcPr>
          <w:p w:rsidR="00921BFB" w:rsidRDefault="00A00283">
            <w:pPr>
              <w:pStyle w:val="TableParagraph"/>
              <w:spacing w:line="291" w:lineRule="exact"/>
              <w:ind w:left="3"/>
              <w:rPr>
                <w:sz w:val="26"/>
              </w:rPr>
            </w:pPr>
            <w:r>
              <w:rPr>
                <w:w w:val="85"/>
                <w:sz w:val="26"/>
              </w:rPr>
              <w:t>Общая</w:t>
            </w:r>
            <w:r>
              <w:rPr>
                <w:spacing w:val="27"/>
                <w:sz w:val="26"/>
              </w:rPr>
              <w:t xml:space="preserve"> </w:t>
            </w:r>
            <w:r>
              <w:rPr>
                <w:spacing w:val="-2"/>
                <w:w w:val="95"/>
                <w:sz w:val="26"/>
              </w:rPr>
              <w:t>потребность</w:t>
            </w:r>
          </w:p>
        </w:tc>
        <w:tc>
          <w:tcPr>
            <w:tcW w:w="1195" w:type="dxa"/>
          </w:tcPr>
          <w:p w:rsidR="00921BFB" w:rsidRDefault="00A00283">
            <w:pPr>
              <w:pStyle w:val="TableParagraph"/>
              <w:spacing w:line="291" w:lineRule="exact"/>
              <w:ind w:left="142" w:right="129"/>
              <w:rPr>
                <w:sz w:val="26"/>
              </w:rPr>
            </w:pPr>
            <w:r>
              <w:rPr>
                <w:spacing w:val="-10"/>
                <w:w w:val="95"/>
                <w:sz w:val="26"/>
              </w:rPr>
              <w:t>3</w:t>
            </w:r>
          </w:p>
        </w:tc>
        <w:tc>
          <w:tcPr>
            <w:tcW w:w="1200" w:type="dxa"/>
          </w:tcPr>
          <w:p w:rsidR="00921BFB" w:rsidRDefault="00A00283">
            <w:pPr>
              <w:pStyle w:val="TableParagraph"/>
              <w:spacing w:line="291" w:lineRule="exact"/>
              <w:ind w:left="10" w:right="1"/>
              <w:rPr>
                <w:sz w:val="26"/>
              </w:rPr>
            </w:pPr>
            <w:r>
              <w:rPr>
                <w:spacing w:val="-10"/>
                <w:w w:val="95"/>
                <w:sz w:val="26"/>
              </w:rPr>
              <w:t>5</w:t>
            </w:r>
          </w:p>
        </w:tc>
        <w:tc>
          <w:tcPr>
            <w:tcW w:w="989" w:type="dxa"/>
          </w:tcPr>
          <w:p w:rsidR="00921BFB" w:rsidRDefault="00A00283">
            <w:pPr>
              <w:pStyle w:val="TableParagraph"/>
              <w:spacing w:line="291" w:lineRule="exact"/>
              <w:ind w:left="9"/>
              <w:rPr>
                <w:sz w:val="26"/>
              </w:rPr>
            </w:pPr>
            <w:r>
              <w:rPr>
                <w:spacing w:val="-10"/>
                <w:w w:val="95"/>
                <w:sz w:val="26"/>
              </w:rPr>
              <w:t>6</w:t>
            </w:r>
          </w:p>
        </w:tc>
        <w:tc>
          <w:tcPr>
            <w:tcW w:w="2367" w:type="dxa"/>
          </w:tcPr>
          <w:p w:rsidR="00921BFB" w:rsidRDefault="00A00283">
            <w:pPr>
              <w:pStyle w:val="TableParagraph"/>
              <w:spacing w:line="291" w:lineRule="exact"/>
              <w:ind w:left="13" w:right="10"/>
              <w:rPr>
                <w:sz w:val="26"/>
              </w:rPr>
            </w:pPr>
            <w:r>
              <w:rPr>
                <w:w w:val="90"/>
                <w:sz w:val="26"/>
              </w:rPr>
              <w:t>14</w:t>
            </w:r>
            <w:r>
              <w:rPr>
                <w:spacing w:val="-5"/>
                <w:w w:val="90"/>
                <w:sz w:val="26"/>
              </w:rPr>
              <w:t xml:space="preserve"> </w:t>
            </w:r>
            <w:r>
              <w:rPr>
                <w:w w:val="90"/>
                <w:sz w:val="26"/>
              </w:rPr>
              <w:t>/</w:t>
            </w:r>
            <w:r>
              <w:rPr>
                <w:spacing w:val="-2"/>
                <w:w w:val="90"/>
                <w:sz w:val="26"/>
              </w:rPr>
              <w:t xml:space="preserve"> </w:t>
            </w:r>
            <w:r>
              <w:rPr>
                <w:spacing w:val="-5"/>
                <w:w w:val="90"/>
                <w:sz w:val="26"/>
              </w:rPr>
              <w:t>21</w:t>
            </w:r>
          </w:p>
        </w:tc>
      </w:tr>
    </w:tbl>
    <w:p w:rsidR="00921BFB" w:rsidRDefault="00A00283">
      <w:pPr>
        <w:pStyle w:val="a3"/>
        <w:spacing w:before="189" w:line="288" w:lineRule="auto"/>
        <w:ind w:right="445" w:firstLine="710"/>
        <w:jc w:val="both"/>
      </w:pPr>
      <w:r>
        <w:t>Здесь полужирным курсивом выделены цены перевозок от по- ставщиков потребителям. Мы видим, что задача открытая и, посколь- ку мощности поставщиков больше, вводим фиктивный магазин «Ф» с мощностью 7 единиц (табл. 3.8).</w:t>
      </w:r>
    </w:p>
    <w:p w:rsidR="00921BFB" w:rsidRDefault="00A00283">
      <w:pPr>
        <w:pStyle w:val="a3"/>
        <w:spacing w:line="288" w:lineRule="auto"/>
        <w:ind w:left="547" w:firstLine="7233"/>
      </w:pPr>
      <w:r>
        <w:rPr>
          <w:spacing w:val="-2"/>
        </w:rPr>
        <w:t>Таблица</w:t>
      </w:r>
      <w:r>
        <w:rPr>
          <w:spacing w:val="-17"/>
        </w:rPr>
        <w:t xml:space="preserve"> </w:t>
      </w:r>
      <w:r>
        <w:rPr>
          <w:spacing w:val="-2"/>
        </w:rPr>
        <w:t xml:space="preserve">3.8 </w:t>
      </w:r>
      <w:r>
        <w:t>Алгоритм решения транспортной задачи методом Фогеля (этап 1)</w:t>
      </w:r>
    </w:p>
    <w:p w:rsidR="00921BFB" w:rsidRDefault="00921BFB">
      <w:pPr>
        <w:pStyle w:val="a3"/>
        <w:spacing w:before="5"/>
        <w:ind w:left="0"/>
        <w:rPr>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907"/>
        <w:gridCol w:w="907"/>
        <w:gridCol w:w="749"/>
        <w:gridCol w:w="807"/>
        <w:gridCol w:w="2357"/>
      </w:tblGrid>
      <w:tr w:rsidR="00921BFB">
        <w:trPr>
          <w:trHeight w:val="311"/>
        </w:trPr>
        <w:tc>
          <w:tcPr>
            <w:tcW w:w="3403" w:type="dxa"/>
            <w:vMerge w:val="restart"/>
          </w:tcPr>
          <w:p w:rsidR="00921BFB" w:rsidRDefault="00A00283">
            <w:pPr>
              <w:pStyle w:val="TableParagraph"/>
              <w:spacing w:line="240" w:lineRule="auto"/>
              <w:ind w:left="977" w:right="964"/>
              <w:rPr>
                <w:sz w:val="26"/>
              </w:rPr>
            </w:pPr>
            <w:r>
              <w:rPr>
                <w:spacing w:val="-2"/>
                <w:w w:val="85"/>
                <w:sz w:val="26"/>
              </w:rPr>
              <w:t xml:space="preserve">Торговый </w:t>
            </w:r>
            <w:r>
              <w:rPr>
                <w:spacing w:val="-2"/>
                <w:w w:val="95"/>
                <w:sz w:val="26"/>
              </w:rPr>
              <w:t>склад</w:t>
            </w:r>
          </w:p>
        </w:tc>
        <w:tc>
          <w:tcPr>
            <w:tcW w:w="3370" w:type="dxa"/>
            <w:gridSpan w:val="4"/>
          </w:tcPr>
          <w:p w:rsidR="00921BFB" w:rsidRDefault="00A00283">
            <w:pPr>
              <w:pStyle w:val="TableParagraph"/>
              <w:spacing w:line="291" w:lineRule="exact"/>
              <w:ind w:left="705"/>
              <w:jc w:val="left"/>
              <w:rPr>
                <w:sz w:val="26"/>
              </w:rPr>
            </w:pPr>
            <w:r>
              <w:rPr>
                <w:w w:val="85"/>
                <w:sz w:val="26"/>
              </w:rPr>
              <w:t>Розничный</w:t>
            </w:r>
            <w:r>
              <w:rPr>
                <w:spacing w:val="29"/>
                <w:sz w:val="26"/>
              </w:rPr>
              <w:t xml:space="preserve"> </w:t>
            </w:r>
            <w:r>
              <w:rPr>
                <w:spacing w:val="-2"/>
                <w:w w:val="95"/>
                <w:sz w:val="26"/>
              </w:rPr>
              <w:t>магазин</w:t>
            </w:r>
          </w:p>
        </w:tc>
        <w:tc>
          <w:tcPr>
            <w:tcW w:w="2357" w:type="dxa"/>
            <w:vMerge w:val="restart"/>
          </w:tcPr>
          <w:p w:rsidR="00921BFB" w:rsidRDefault="00A00283">
            <w:pPr>
              <w:pStyle w:val="TableParagraph"/>
              <w:spacing w:line="240" w:lineRule="auto"/>
              <w:ind w:left="527" w:right="516" w:firstLine="312"/>
              <w:jc w:val="left"/>
              <w:rPr>
                <w:sz w:val="26"/>
              </w:rPr>
            </w:pPr>
            <w:r>
              <w:rPr>
                <w:spacing w:val="-4"/>
                <w:w w:val="95"/>
                <w:sz w:val="26"/>
              </w:rPr>
              <w:t xml:space="preserve">Общее </w:t>
            </w:r>
            <w:r>
              <w:rPr>
                <w:spacing w:val="-2"/>
                <w:w w:val="85"/>
                <w:sz w:val="26"/>
              </w:rPr>
              <w:t>предложение</w:t>
            </w:r>
          </w:p>
        </w:tc>
      </w:tr>
      <w:tr w:rsidR="00921BFB">
        <w:trPr>
          <w:trHeight w:val="297"/>
        </w:trPr>
        <w:tc>
          <w:tcPr>
            <w:tcW w:w="3403" w:type="dxa"/>
            <w:vMerge/>
            <w:tcBorders>
              <w:top w:val="nil"/>
            </w:tcBorders>
          </w:tcPr>
          <w:p w:rsidR="00921BFB" w:rsidRDefault="00921BFB">
            <w:pPr>
              <w:rPr>
                <w:sz w:val="2"/>
                <w:szCs w:val="2"/>
              </w:rPr>
            </w:pPr>
          </w:p>
        </w:tc>
        <w:tc>
          <w:tcPr>
            <w:tcW w:w="907" w:type="dxa"/>
          </w:tcPr>
          <w:p w:rsidR="00921BFB" w:rsidRDefault="00A00283">
            <w:pPr>
              <w:pStyle w:val="TableParagraph"/>
              <w:ind w:left="13" w:right="7"/>
              <w:rPr>
                <w:sz w:val="26"/>
              </w:rPr>
            </w:pPr>
            <w:r>
              <w:rPr>
                <w:spacing w:val="-10"/>
                <w:w w:val="95"/>
                <w:sz w:val="26"/>
              </w:rPr>
              <w:t>А</w:t>
            </w:r>
          </w:p>
        </w:tc>
        <w:tc>
          <w:tcPr>
            <w:tcW w:w="907" w:type="dxa"/>
          </w:tcPr>
          <w:p w:rsidR="00921BFB" w:rsidRDefault="00A00283">
            <w:pPr>
              <w:pStyle w:val="TableParagraph"/>
              <w:ind w:left="13"/>
              <w:rPr>
                <w:sz w:val="26"/>
              </w:rPr>
            </w:pPr>
            <w:r>
              <w:rPr>
                <w:spacing w:val="-10"/>
                <w:w w:val="95"/>
                <w:sz w:val="26"/>
              </w:rPr>
              <w:t>В</w:t>
            </w:r>
          </w:p>
        </w:tc>
        <w:tc>
          <w:tcPr>
            <w:tcW w:w="749" w:type="dxa"/>
          </w:tcPr>
          <w:p w:rsidR="00921BFB" w:rsidRDefault="00A00283">
            <w:pPr>
              <w:pStyle w:val="TableParagraph"/>
              <w:ind w:left="9" w:right="1"/>
              <w:rPr>
                <w:sz w:val="26"/>
              </w:rPr>
            </w:pPr>
            <w:r>
              <w:rPr>
                <w:spacing w:val="-10"/>
                <w:w w:val="95"/>
                <w:sz w:val="26"/>
              </w:rPr>
              <w:t>С</w:t>
            </w:r>
          </w:p>
        </w:tc>
        <w:tc>
          <w:tcPr>
            <w:tcW w:w="807" w:type="dxa"/>
          </w:tcPr>
          <w:p w:rsidR="00921BFB" w:rsidRDefault="00A00283">
            <w:pPr>
              <w:pStyle w:val="TableParagraph"/>
              <w:ind w:left="8" w:right="1"/>
              <w:rPr>
                <w:sz w:val="26"/>
              </w:rPr>
            </w:pPr>
            <w:r>
              <w:rPr>
                <w:spacing w:val="-10"/>
                <w:w w:val="95"/>
                <w:sz w:val="26"/>
              </w:rPr>
              <w:t>Ф</w:t>
            </w:r>
          </w:p>
        </w:tc>
        <w:tc>
          <w:tcPr>
            <w:tcW w:w="2357" w:type="dxa"/>
            <w:vMerge/>
            <w:tcBorders>
              <w:top w:val="nil"/>
            </w:tcBorders>
          </w:tcPr>
          <w:p w:rsidR="00921BFB" w:rsidRDefault="00921BFB">
            <w:pPr>
              <w:rPr>
                <w:sz w:val="2"/>
                <w:szCs w:val="2"/>
              </w:rPr>
            </w:pPr>
          </w:p>
        </w:tc>
      </w:tr>
      <w:tr w:rsidR="00921BFB">
        <w:trPr>
          <w:trHeight w:val="311"/>
        </w:trPr>
        <w:tc>
          <w:tcPr>
            <w:tcW w:w="3403" w:type="dxa"/>
          </w:tcPr>
          <w:p w:rsidR="00921BFB" w:rsidRDefault="00A00283">
            <w:pPr>
              <w:pStyle w:val="TableParagraph"/>
              <w:spacing w:line="291" w:lineRule="exact"/>
              <w:ind w:left="977" w:right="971"/>
              <w:rPr>
                <w:sz w:val="26"/>
              </w:rPr>
            </w:pPr>
            <w:r>
              <w:rPr>
                <w:spacing w:val="-10"/>
                <w:w w:val="95"/>
                <w:sz w:val="26"/>
              </w:rPr>
              <w:t>P</w:t>
            </w:r>
          </w:p>
        </w:tc>
        <w:tc>
          <w:tcPr>
            <w:tcW w:w="907" w:type="dxa"/>
          </w:tcPr>
          <w:p w:rsidR="00921BFB" w:rsidRDefault="00A00283">
            <w:pPr>
              <w:pStyle w:val="TableParagraph"/>
              <w:spacing w:line="292" w:lineRule="exact"/>
              <w:ind w:left="13" w:right="13"/>
              <w:rPr>
                <w:b/>
                <w:i/>
                <w:sz w:val="26"/>
              </w:rPr>
            </w:pPr>
            <w:r>
              <w:rPr>
                <w:b/>
                <w:i/>
                <w:spacing w:val="-5"/>
                <w:w w:val="95"/>
                <w:sz w:val="26"/>
              </w:rPr>
              <w:t>10</w:t>
            </w:r>
          </w:p>
        </w:tc>
        <w:tc>
          <w:tcPr>
            <w:tcW w:w="907" w:type="dxa"/>
          </w:tcPr>
          <w:p w:rsidR="00921BFB" w:rsidRDefault="00A00283">
            <w:pPr>
              <w:pStyle w:val="TableParagraph"/>
              <w:spacing w:line="292" w:lineRule="exact"/>
              <w:ind w:left="13" w:right="12"/>
              <w:rPr>
                <w:b/>
                <w:i/>
                <w:sz w:val="26"/>
              </w:rPr>
            </w:pPr>
            <w:r>
              <w:rPr>
                <w:b/>
                <w:i/>
                <w:spacing w:val="-5"/>
                <w:w w:val="95"/>
                <w:sz w:val="26"/>
              </w:rPr>
              <w:t>20</w:t>
            </w:r>
          </w:p>
        </w:tc>
        <w:tc>
          <w:tcPr>
            <w:tcW w:w="749" w:type="dxa"/>
          </w:tcPr>
          <w:p w:rsidR="00921BFB" w:rsidRDefault="00A00283">
            <w:pPr>
              <w:pStyle w:val="TableParagraph"/>
              <w:spacing w:line="292" w:lineRule="exact"/>
              <w:ind w:left="9" w:right="3"/>
              <w:rPr>
                <w:b/>
                <w:i/>
                <w:sz w:val="26"/>
              </w:rPr>
            </w:pPr>
            <w:r>
              <w:rPr>
                <w:b/>
                <w:i/>
                <w:spacing w:val="-10"/>
                <w:w w:val="95"/>
                <w:sz w:val="26"/>
              </w:rPr>
              <w:t>5</w:t>
            </w:r>
          </w:p>
        </w:tc>
        <w:tc>
          <w:tcPr>
            <w:tcW w:w="807" w:type="dxa"/>
          </w:tcPr>
          <w:p w:rsidR="00921BFB" w:rsidRDefault="00A00283">
            <w:pPr>
              <w:pStyle w:val="TableParagraph"/>
              <w:spacing w:line="292" w:lineRule="exact"/>
              <w:ind w:left="8" w:right="3"/>
              <w:rPr>
                <w:b/>
                <w:i/>
                <w:sz w:val="26"/>
              </w:rPr>
            </w:pPr>
            <w:r>
              <w:rPr>
                <w:b/>
                <w:i/>
                <w:spacing w:val="-10"/>
                <w:w w:val="95"/>
                <w:sz w:val="26"/>
              </w:rPr>
              <w:t>0</w:t>
            </w:r>
          </w:p>
        </w:tc>
        <w:tc>
          <w:tcPr>
            <w:tcW w:w="2357" w:type="dxa"/>
          </w:tcPr>
          <w:p w:rsidR="00921BFB" w:rsidRDefault="00A00283">
            <w:pPr>
              <w:pStyle w:val="TableParagraph"/>
              <w:spacing w:line="291" w:lineRule="exact"/>
              <w:ind w:left="61" w:right="49"/>
              <w:rPr>
                <w:sz w:val="26"/>
              </w:rPr>
            </w:pPr>
            <w:r>
              <w:rPr>
                <w:spacing w:val="-10"/>
                <w:w w:val="95"/>
                <w:sz w:val="26"/>
              </w:rPr>
              <w:t>9</w:t>
            </w:r>
          </w:p>
        </w:tc>
      </w:tr>
      <w:tr w:rsidR="00921BFB">
        <w:trPr>
          <w:trHeight w:val="301"/>
        </w:trPr>
        <w:tc>
          <w:tcPr>
            <w:tcW w:w="3403" w:type="dxa"/>
          </w:tcPr>
          <w:p w:rsidR="00921BFB" w:rsidRDefault="00A00283">
            <w:pPr>
              <w:pStyle w:val="TableParagraph"/>
              <w:spacing w:line="282" w:lineRule="exact"/>
              <w:ind w:left="977" w:right="971"/>
              <w:rPr>
                <w:sz w:val="26"/>
              </w:rPr>
            </w:pPr>
            <w:r>
              <w:rPr>
                <w:spacing w:val="-10"/>
                <w:w w:val="95"/>
                <w:sz w:val="26"/>
              </w:rPr>
              <w:t>Q</w:t>
            </w:r>
          </w:p>
        </w:tc>
        <w:tc>
          <w:tcPr>
            <w:tcW w:w="907" w:type="dxa"/>
          </w:tcPr>
          <w:p w:rsidR="00921BFB" w:rsidRDefault="00A00283">
            <w:pPr>
              <w:pStyle w:val="TableParagraph"/>
              <w:spacing w:line="282" w:lineRule="exact"/>
              <w:ind w:left="13" w:right="3"/>
              <w:rPr>
                <w:b/>
                <w:i/>
                <w:sz w:val="26"/>
              </w:rPr>
            </w:pPr>
            <w:r>
              <w:rPr>
                <w:b/>
                <w:i/>
                <w:spacing w:val="-10"/>
                <w:w w:val="95"/>
                <w:sz w:val="26"/>
              </w:rPr>
              <w:t>2</w:t>
            </w:r>
          </w:p>
        </w:tc>
        <w:tc>
          <w:tcPr>
            <w:tcW w:w="907" w:type="dxa"/>
          </w:tcPr>
          <w:p w:rsidR="00921BFB" w:rsidRDefault="00A00283">
            <w:pPr>
              <w:pStyle w:val="TableParagraph"/>
              <w:spacing w:line="282" w:lineRule="exact"/>
              <w:ind w:left="13" w:right="12"/>
              <w:rPr>
                <w:b/>
                <w:i/>
                <w:sz w:val="26"/>
              </w:rPr>
            </w:pPr>
            <w:r>
              <w:rPr>
                <w:b/>
                <w:i/>
                <w:spacing w:val="-5"/>
                <w:w w:val="95"/>
                <w:sz w:val="26"/>
              </w:rPr>
              <w:t>10</w:t>
            </w:r>
          </w:p>
        </w:tc>
        <w:tc>
          <w:tcPr>
            <w:tcW w:w="749" w:type="dxa"/>
          </w:tcPr>
          <w:p w:rsidR="00921BFB" w:rsidRDefault="00A00283">
            <w:pPr>
              <w:pStyle w:val="TableParagraph"/>
              <w:spacing w:line="282" w:lineRule="exact"/>
              <w:ind w:left="9" w:right="3"/>
              <w:rPr>
                <w:b/>
                <w:i/>
                <w:sz w:val="26"/>
              </w:rPr>
            </w:pPr>
            <w:r>
              <w:rPr>
                <w:b/>
                <w:i/>
                <w:spacing w:val="-10"/>
                <w:w w:val="95"/>
                <w:sz w:val="26"/>
              </w:rPr>
              <w:t>8</w:t>
            </w:r>
          </w:p>
        </w:tc>
        <w:tc>
          <w:tcPr>
            <w:tcW w:w="807" w:type="dxa"/>
          </w:tcPr>
          <w:p w:rsidR="00921BFB" w:rsidRDefault="00A00283">
            <w:pPr>
              <w:pStyle w:val="TableParagraph"/>
              <w:spacing w:line="282" w:lineRule="exact"/>
              <w:ind w:left="8" w:right="3"/>
              <w:rPr>
                <w:b/>
                <w:i/>
                <w:sz w:val="26"/>
              </w:rPr>
            </w:pPr>
            <w:r>
              <w:rPr>
                <w:b/>
                <w:i/>
                <w:spacing w:val="-10"/>
                <w:w w:val="95"/>
                <w:sz w:val="26"/>
              </w:rPr>
              <w:t>0</w:t>
            </w:r>
          </w:p>
        </w:tc>
        <w:tc>
          <w:tcPr>
            <w:tcW w:w="2357" w:type="dxa"/>
          </w:tcPr>
          <w:p w:rsidR="00921BFB" w:rsidRDefault="00A00283">
            <w:pPr>
              <w:pStyle w:val="TableParagraph"/>
              <w:spacing w:line="282" w:lineRule="exact"/>
              <w:ind w:left="61" w:right="49"/>
              <w:rPr>
                <w:sz w:val="26"/>
              </w:rPr>
            </w:pPr>
            <w:r>
              <w:rPr>
                <w:spacing w:val="-10"/>
                <w:w w:val="95"/>
                <w:sz w:val="26"/>
              </w:rPr>
              <w:t>4</w:t>
            </w:r>
          </w:p>
        </w:tc>
      </w:tr>
      <w:tr w:rsidR="00921BFB">
        <w:trPr>
          <w:trHeight w:val="306"/>
        </w:trPr>
        <w:tc>
          <w:tcPr>
            <w:tcW w:w="3403" w:type="dxa"/>
          </w:tcPr>
          <w:p w:rsidR="00921BFB" w:rsidRDefault="00A00283">
            <w:pPr>
              <w:pStyle w:val="TableParagraph"/>
              <w:spacing w:line="287" w:lineRule="exact"/>
              <w:ind w:left="977" w:right="965"/>
              <w:rPr>
                <w:sz w:val="26"/>
              </w:rPr>
            </w:pPr>
            <w:r>
              <w:rPr>
                <w:spacing w:val="-10"/>
                <w:w w:val="95"/>
                <w:sz w:val="26"/>
              </w:rPr>
              <w:t>R</w:t>
            </w:r>
          </w:p>
        </w:tc>
        <w:tc>
          <w:tcPr>
            <w:tcW w:w="907" w:type="dxa"/>
          </w:tcPr>
          <w:p w:rsidR="00921BFB" w:rsidRDefault="00A00283">
            <w:pPr>
              <w:pStyle w:val="TableParagraph"/>
              <w:spacing w:line="287" w:lineRule="exact"/>
              <w:ind w:left="13" w:right="3"/>
              <w:rPr>
                <w:b/>
                <w:i/>
                <w:sz w:val="26"/>
              </w:rPr>
            </w:pPr>
            <w:r>
              <w:rPr>
                <w:b/>
                <w:i/>
                <w:spacing w:val="-10"/>
                <w:w w:val="95"/>
                <w:sz w:val="26"/>
              </w:rPr>
              <w:t>1</w:t>
            </w:r>
          </w:p>
        </w:tc>
        <w:tc>
          <w:tcPr>
            <w:tcW w:w="907" w:type="dxa"/>
          </w:tcPr>
          <w:p w:rsidR="00921BFB" w:rsidRDefault="00A00283">
            <w:pPr>
              <w:pStyle w:val="TableParagraph"/>
              <w:spacing w:line="287" w:lineRule="exact"/>
              <w:ind w:left="13" w:right="12"/>
              <w:rPr>
                <w:b/>
                <w:i/>
                <w:sz w:val="26"/>
              </w:rPr>
            </w:pPr>
            <w:r>
              <w:rPr>
                <w:b/>
                <w:i/>
                <w:spacing w:val="-5"/>
                <w:w w:val="95"/>
                <w:sz w:val="26"/>
              </w:rPr>
              <w:t>20</w:t>
            </w:r>
          </w:p>
        </w:tc>
        <w:tc>
          <w:tcPr>
            <w:tcW w:w="749" w:type="dxa"/>
          </w:tcPr>
          <w:p w:rsidR="00921BFB" w:rsidRDefault="00A00283">
            <w:pPr>
              <w:pStyle w:val="TableParagraph"/>
              <w:spacing w:line="287" w:lineRule="exact"/>
              <w:ind w:left="9" w:right="3"/>
              <w:rPr>
                <w:b/>
                <w:i/>
                <w:sz w:val="26"/>
              </w:rPr>
            </w:pPr>
            <w:r>
              <w:rPr>
                <w:b/>
                <w:i/>
                <w:spacing w:val="-10"/>
                <w:w w:val="95"/>
                <w:sz w:val="26"/>
              </w:rPr>
              <w:t>7</w:t>
            </w:r>
          </w:p>
        </w:tc>
        <w:tc>
          <w:tcPr>
            <w:tcW w:w="807" w:type="dxa"/>
          </w:tcPr>
          <w:p w:rsidR="00921BFB" w:rsidRDefault="00A00283">
            <w:pPr>
              <w:pStyle w:val="TableParagraph"/>
              <w:spacing w:line="287" w:lineRule="exact"/>
              <w:ind w:left="8" w:right="3"/>
              <w:rPr>
                <w:b/>
                <w:i/>
                <w:sz w:val="26"/>
              </w:rPr>
            </w:pPr>
            <w:r>
              <w:rPr>
                <w:b/>
                <w:i/>
                <w:spacing w:val="-10"/>
                <w:w w:val="95"/>
                <w:sz w:val="26"/>
              </w:rPr>
              <w:t>0</w:t>
            </w:r>
          </w:p>
        </w:tc>
        <w:tc>
          <w:tcPr>
            <w:tcW w:w="2357" w:type="dxa"/>
          </w:tcPr>
          <w:p w:rsidR="00921BFB" w:rsidRDefault="00A00283">
            <w:pPr>
              <w:pStyle w:val="TableParagraph"/>
              <w:spacing w:line="287" w:lineRule="exact"/>
              <w:ind w:left="61" w:right="49"/>
              <w:rPr>
                <w:sz w:val="26"/>
              </w:rPr>
            </w:pPr>
            <w:r>
              <w:rPr>
                <w:spacing w:val="-10"/>
                <w:w w:val="95"/>
                <w:sz w:val="26"/>
              </w:rPr>
              <w:t>8</w:t>
            </w:r>
          </w:p>
        </w:tc>
      </w:tr>
      <w:tr w:rsidR="00921BFB">
        <w:trPr>
          <w:trHeight w:val="311"/>
        </w:trPr>
        <w:tc>
          <w:tcPr>
            <w:tcW w:w="3403" w:type="dxa"/>
          </w:tcPr>
          <w:p w:rsidR="00921BFB" w:rsidRDefault="00A00283">
            <w:pPr>
              <w:pStyle w:val="TableParagraph"/>
              <w:spacing w:line="291" w:lineRule="exact"/>
              <w:ind w:left="2"/>
              <w:rPr>
                <w:sz w:val="26"/>
              </w:rPr>
            </w:pPr>
            <w:r>
              <w:rPr>
                <w:w w:val="85"/>
                <w:sz w:val="26"/>
              </w:rPr>
              <w:t>Общая</w:t>
            </w:r>
            <w:r>
              <w:rPr>
                <w:spacing w:val="27"/>
                <w:sz w:val="26"/>
              </w:rPr>
              <w:t xml:space="preserve"> </w:t>
            </w:r>
            <w:r>
              <w:rPr>
                <w:spacing w:val="-2"/>
                <w:w w:val="95"/>
                <w:sz w:val="26"/>
              </w:rPr>
              <w:t>потребность</w:t>
            </w:r>
          </w:p>
        </w:tc>
        <w:tc>
          <w:tcPr>
            <w:tcW w:w="907" w:type="dxa"/>
          </w:tcPr>
          <w:p w:rsidR="00921BFB" w:rsidRDefault="00A00283">
            <w:pPr>
              <w:pStyle w:val="TableParagraph"/>
              <w:spacing w:line="291" w:lineRule="exact"/>
              <w:ind w:left="13"/>
              <w:rPr>
                <w:sz w:val="26"/>
              </w:rPr>
            </w:pPr>
            <w:r>
              <w:rPr>
                <w:spacing w:val="-10"/>
                <w:w w:val="95"/>
                <w:sz w:val="26"/>
              </w:rPr>
              <w:t>3</w:t>
            </w:r>
          </w:p>
        </w:tc>
        <w:tc>
          <w:tcPr>
            <w:tcW w:w="907" w:type="dxa"/>
          </w:tcPr>
          <w:p w:rsidR="00921BFB" w:rsidRDefault="00A00283">
            <w:pPr>
              <w:pStyle w:val="TableParagraph"/>
              <w:spacing w:line="291" w:lineRule="exact"/>
              <w:ind w:left="13"/>
              <w:rPr>
                <w:sz w:val="26"/>
              </w:rPr>
            </w:pPr>
            <w:r>
              <w:rPr>
                <w:spacing w:val="-10"/>
                <w:w w:val="95"/>
                <w:sz w:val="26"/>
              </w:rPr>
              <w:t>5</w:t>
            </w:r>
          </w:p>
        </w:tc>
        <w:tc>
          <w:tcPr>
            <w:tcW w:w="749" w:type="dxa"/>
          </w:tcPr>
          <w:p w:rsidR="00921BFB" w:rsidRDefault="00A00283">
            <w:pPr>
              <w:pStyle w:val="TableParagraph"/>
              <w:spacing w:line="291" w:lineRule="exact"/>
              <w:ind w:left="9"/>
              <w:rPr>
                <w:sz w:val="26"/>
              </w:rPr>
            </w:pPr>
            <w:r>
              <w:rPr>
                <w:spacing w:val="-10"/>
                <w:w w:val="95"/>
                <w:sz w:val="26"/>
              </w:rPr>
              <w:t>6</w:t>
            </w:r>
          </w:p>
        </w:tc>
        <w:tc>
          <w:tcPr>
            <w:tcW w:w="807" w:type="dxa"/>
          </w:tcPr>
          <w:p w:rsidR="00921BFB" w:rsidRDefault="00A00283">
            <w:pPr>
              <w:pStyle w:val="TableParagraph"/>
              <w:spacing w:line="291" w:lineRule="exact"/>
              <w:ind w:left="8"/>
              <w:rPr>
                <w:sz w:val="26"/>
              </w:rPr>
            </w:pPr>
            <w:r>
              <w:rPr>
                <w:spacing w:val="-10"/>
                <w:w w:val="95"/>
                <w:sz w:val="26"/>
              </w:rPr>
              <w:t>7</w:t>
            </w:r>
          </w:p>
        </w:tc>
        <w:tc>
          <w:tcPr>
            <w:tcW w:w="2357" w:type="dxa"/>
          </w:tcPr>
          <w:p w:rsidR="00921BFB" w:rsidRDefault="00A00283">
            <w:pPr>
              <w:pStyle w:val="TableParagraph"/>
              <w:spacing w:line="291" w:lineRule="exact"/>
              <w:ind w:left="51" w:right="49"/>
              <w:rPr>
                <w:sz w:val="26"/>
              </w:rPr>
            </w:pPr>
            <w:r>
              <w:rPr>
                <w:w w:val="90"/>
                <w:sz w:val="26"/>
              </w:rPr>
              <w:t>21</w:t>
            </w:r>
            <w:r>
              <w:rPr>
                <w:spacing w:val="-5"/>
                <w:w w:val="90"/>
                <w:sz w:val="26"/>
              </w:rPr>
              <w:t xml:space="preserve"> </w:t>
            </w:r>
            <w:r>
              <w:rPr>
                <w:w w:val="90"/>
                <w:sz w:val="26"/>
              </w:rPr>
              <w:t>/</w:t>
            </w:r>
            <w:r>
              <w:rPr>
                <w:spacing w:val="-2"/>
                <w:w w:val="90"/>
                <w:sz w:val="26"/>
              </w:rPr>
              <w:t xml:space="preserve"> </w:t>
            </w:r>
            <w:r>
              <w:rPr>
                <w:spacing w:val="-5"/>
                <w:w w:val="90"/>
                <w:sz w:val="26"/>
              </w:rPr>
              <w:t>21</w:t>
            </w:r>
          </w:p>
        </w:tc>
      </w:tr>
    </w:tbl>
    <w:p w:rsidR="00921BFB" w:rsidRDefault="00921BFB">
      <w:pPr>
        <w:spacing w:line="291" w:lineRule="exact"/>
        <w:rPr>
          <w:sz w:val="26"/>
        </w:rPr>
        <w:sectPr w:rsidR="00921BFB">
          <w:pgSz w:w="11900" w:h="16840"/>
          <w:pgMar w:top="1340" w:right="960" w:bottom="1320" w:left="1200" w:header="0" w:footer="1133" w:gutter="0"/>
          <w:cols w:space="720"/>
        </w:sectPr>
      </w:pPr>
    </w:p>
    <w:p w:rsidR="00921BFB" w:rsidRDefault="00A00283">
      <w:pPr>
        <w:pStyle w:val="a3"/>
        <w:spacing w:before="71" w:line="290" w:lineRule="auto"/>
        <w:ind w:right="450" w:firstLine="710"/>
      </w:pPr>
      <w:r>
        <w:t>Теперь</w:t>
      </w:r>
      <w:r>
        <w:rPr>
          <w:spacing w:val="38"/>
        </w:rPr>
        <w:t xml:space="preserve"> </w:t>
      </w:r>
      <w:r>
        <w:t>определяем штрафные стоимости,</w:t>
      </w:r>
      <w:r>
        <w:rPr>
          <w:spacing w:val="34"/>
        </w:rPr>
        <w:t xml:space="preserve"> </w:t>
      </w:r>
      <w:r>
        <w:t>для чего вводим гра- фы штрафной стоимости (табл. 3.9).</w:t>
      </w:r>
    </w:p>
    <w:p w:rsidR="00921BFB" w:rsidRDefault="00A00283">
      <w:pPr>
        <w:pStyle w:val="a3"/>
        <w:spacing w:line="288" w:lineRule="auto"/>
        <w:ind w:left="547" w:firstLine="7233"/>
      </w:pPr>
      <w:r>
        <w:rPr>
          <w:spacing w:val="-2"/>
        </w:rPr>
        <w:t>Таблица</w:t>
      </w:r>
      <w:r>
        <w:rPr>
          <w:spacing w:val="-17"/>
        </w:rPr>
        <w:t xml:space="preserve"> </w:t>
      </w:r>
      <w:r>
        <w:rPr>
          <w:spacing w:val="-2"/>
        </w:rPr>
        <w:t xml:space="preserve">3.9 </w:t>
      </w:r>
      <w:r>
        <w:t>Алгоритм решения транспортной задачи методом Фогеля (этап 2)</w:t>
      </w:r>
    </w:p>
    <w:p w:rsidR="00921BFB" w:rsidRDefault="00921BFB">
      <w:pPr>
        <w:pStyle w:val="a3"/>
        <w:spacing w:before="6" w:after="1"/>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099"/>
        <w:gridCol w:w="1392"/>
        <w:gridCol w:w="955"/>
        <w:gridCol w:w="955"/>
        <w:gridCol w:w="1387"/>
        <w:gridCol w:w="1565"/>
      </w:tblGrid>
      <w:tr w:rsidR="00921BFB">
        <w:trPr>
          <w:trHeight w:val="297"/>
        </w:trPr>
        <w:tc>
          <w:tcPr>
            <w:tcW w:w="1805" w:type="dxa"/>
            <w:vMerge w:val="restart"/>
          </w:tcPr>
          <w:p w:rsidR="00921BFB" w:rsidRDefault="00A00283">
            <w:pPr>
              <w:pStyle w:val="TableParagraph"/>
              <w:spacing w:line="291" w:lineRule="exact"/>
              <w:ind w:left="7" w:right="1"/>
              <w:rPr>
                <w:sz w:val="26"/>
              </w:rPr>
            </w:pPr>
            <w:r>
              <w:rPr>
                <w:spacing w:val="-2"/>
                <w:w w:val="95"/>
                <w:sz w:val="26"/>
              </w:rPr>
              <w:t>Торговый</w:t>
            </w:r>
          </w:p>
          <w:p w:rsidR="00921BFB" w:rsidRDefault="00A00283">
            <w:pPr>
              <w:pStyle w:val="TableParagraph"/>
              <w:spacing w:line="298" w:lineRule="exact"/>
              <w:ind w:left="7" w:right="2"/>
              <w:rPr>
                <w:sz w:val="26"/>
              </w:rPr>
            </w:pPr>
            <w:r>
              <w:rPr>
                <w:spacing w:val="-2"/>
                <w:w w:val="95"/>
                <w:sz w:val="26"/>
              </w:rPr>
              <w:t>склад</w:t>
            </w:r>
          </w:p>
        </w:tc>
        <w:tc>
          <w:tcPr>
            <w:tcW w:w="4401" w:type="dxa"/>
            <w:gridSpan w:val="4"/>
          </w:tcPr>
          <w:p w:rsidR="00921BFB" w:rsidRDefault="00A00283">
            <w:pPr>
              <w:pStyle w:val="TableParagraph"/>
              <w:ind w:left="1223"/>
              <w:jc w:val="left"/>
              <w:rPr>
                <w:sz w:val="26"/>
              </w:rPr>
            </w:pPr>
            <w:r>
              <w:rPr>
                <w:w w:val="85"/>
                <w:sz w:val="26"/>
              </w:rPr>
              <w:t>Розничный</w:t>
            </w:r>
            <w:r>
              <w:rPr>
                <w:spacing w:val="29"/>
                <w:sz w:val="26"/>
              </w:rPr>
              <w:t xml:space="preserve"> </w:t>
            </w:r>
            <w:r>
              <w:rPr>
                <w:spacing w:val="-2"/>
                <w:w w:val="95"/>
                <w:sz w:val="26"/>
              </w:rPr>
              <w:t>магазин</w:t>
            </w:r>
          </w:p>
        </w:tc>
        <w:tc>
          <w:tcPr>
            <w:tcW w:w="1387" w:type="dxa"/>
            <w:vMerge w:val="restart"/>
          </w:tcPr>
          <w:p w:rsidR="00921BFB" w:rsidRDefault="00A00283">
            <w:pPr>
              <w:pStyle w:val="TableParagraph"/>
              <w:spacing w:line="291" w:lineRule="exact"/>
              <w:ind w:left="355"/>
              <w:jc w:val="left"/>
              <w:rPr>
                <w:sz w:val="26"/>
              </w:rPr>
            </w:pPr>
            <w:r>
              <w:rPr>
                <w:spacing w:val="-2"/>
                <w:w w:val="95"/>
                <w:sz w:val="26"/>
              </w:rPr>
              <w:t>Общее</w:t>
            </w:r>
          </w:p>
          <w:p w:rsidR="00921BFB" w:rsidRDefault="00A00283">
            <w:pPr>
              <w:pStyle w:val="TableParagraph"/>
              <w:spacing w:line="298" w:lineRule="exact"/>
              <w:ind w:left="240"/>
              <w:jc w:val="left"/>
              <w:rPr>
                <w:sz w:val="26"/>
              </w:rPr>
            </w:pPr>
            <w:r>
              <w:rPr>
                <w:spacing w:val="-2"/>
                <w:w w:val="95"/>
                <w:sz w:val="26"/>
              </w:rPr>
              <w:t>предлож.</w:t>
            </w:r>
          </w:p>
        </w:tc>
        <w:tc>
          <w:tcPr>
            <w:tcW w:w="1565" w:type="dxa"/>
            <w:vMerge w:val="restart"/>
          </w:tcPr>
          <w:p w:rsidR="00921BFB" w:rsidRDefault="00A00283">
            <w:pPr>
              <w:pStyle w:val="TableParagraph"/>
              <w:spacing w:line="291" w:lineRule="exact"/>
              <w:ind w:left="254"/>
              <w:jc w:val="left"/>
              <w:rPr>
                <w:sz w:val="26"/>
              </w:rPr>
            </w:pPr>
            <w:r>
              <w:rPr>
                <w:spacing w:val="-2"/>
                <w:w w:val="95"/>
                <w:sz w:val="26"/>
              </w:rPr>
              <w:t>Штрафная</w:t>
            </w:r>
          </w:p>
          <w:p w:rsidR="00921BFB" w:rsidRDefault="00A00283">
            <w:pPr>
              <w:pStyle w:val="TableParagraph"/>
              <w:spacing w:line="298" w:lineRule="exact"/>
              <w:ind w:left="269"/>
              <w:jc w:val="left"/>
              <w:rPr>
                <w:sz w:val="26"/>
              </w:rPr>
            </w:pPr>
            <w:r>
              <w:rPr>
                <w:spacing w:val="-2"/>
                <w:w w:val="95"/>
                <w:sz w:val="26"/>
              </w:rPr>
              <w:t>стоимость</w:t>
            </w:r>
          </w:p>
        </w:tc>
      </w:tr>
      <w:tr w:rsidR="00921BFB">
        <w:trPr>
          <w:trHeight w:val="302"/>
        </w:trPr>
        <w:tc>
          <w:tcPr>
            <w:tcW w:w="1805" w:type="dxa"/>
            <w:vMerge/>
            <w:tcBorders>
              <w:top w:val="nil"/>
            </w:tcBorders>
          </w:tcPr>
          <w:p w:rsidR="00921BFB" w:rsidRDefault="00921BFB">
            <w:pPr>
              <w:rPr>
                <w:sz w:val="2"/>
                <w:szCs w:val="2"/>
              </w:rPr>
            </w:pPr>
          </w:p>
        </w:tc>
        <w:tc>
          <w:tcPr>
            <w:tcW w:w="1099" w:type="dxa"/>
          </w:tcPr>
          <w:p w:rsidR="00921BFB" w:rsidRDefault="00A00283">
            <w:pPr>
              <w:pStyle w:val="TableParagraph"/>
              <w:spacing w:line="282" w:lineRule="exact"/>
              <w:ind w:left="14" w:right="9"/>
              <w:rPr>
                <w:sz w:val="26"/>
              </w:rPr>
            </w:pPr>
            <w:r>
              <w:rPr>
                <w:spacing w:val="-10"/>
                <w:w w:val="95"/>
                <w:sz w:val="26"/>
              </w:rPr>
              <w:t>А</w:t>
            </w:r>
          </w:p>
        </w:tc>
        <w:tc>
          <w:tcPr>
            <w:tcW w:w="1392" w:type="dxa"/>
          </w:tcPr>
          <w:p w:rsidR="00921BFB" w:rsidRDefault="00A00283">
            <w:pPr>
              <w:pStyle w:val="TableParagraph"/>
              <w:spacing w:line="282" w:lineRule="exact"/>
              <w:ind w:left="8" w:right="1"/>
              <w:rPr>
                <w:sz w:val="26"/>
              </w:rPr>
            </w:pPr>
            <w:r>
              <w:rPr>
                <w:spacing w:val="-10"/>
                <w:w w:val="95"/>
                <w:sz w:val="26"/>
              </w:rPr>
              <w:t>В</w:t>
            </w:r>
          </w:p>
        </w:tc>
        <w:tc>
          <w:tcPr>
            <w:tcW w:w="955" w:type="dxa"/>
          </w:tcPr>
          <w:p w:rsidR="00921BFB" w:rsidRDefault="00A00283">
            <w:pPr>
              <w:pStyle w:val="TableParagraph"/>
              <w:spacing w:line="282" w:lineRule="exact"/>
              <w:ind w:left="13" w:right="1"/>
              <w:rPr>
                <w:sz w:val="26"/>
              </w:rPr>
            </w:pPr>
            <w:r>
              <w:rPr>
                <w:spacing w:val="-10"/>
                <w:w w:val="95"/>
                <w:sz w:val="26"/>
              </w:rPr>
              <w:t>С</w:t>
            </w:r>
          </w:p>
        </w:tc>
        <w:tc>
          <w:tcPr>
            <w:tcW w:w="955" w:type="dxa"/>
          </w:tcPr>
          <w:p w:rsidR="00921BFB" w:rsidRDefault="00A00283">
            <w:pPr>
              <w:pStyle w:val="TableParagraph"/>
              <w:spacing w:line="282" w:lineRule="exact"/>
              <w:ind w:left="13" w:right="1"/>
              <w:rPr>
                <w:sz w:val="26"/>
              </w:rPr>
            </w:pPr>
            <w:r>
              <w:rPr>
                <w:spacing w:val="-10"/>
                <w:w w:val="95"/>
                <w:sz w:val="26"/>
              </w:rPr>
              <w:t>Ф</w:t>
            </w:r>
          </w:p>
        </w:tc>
        <w:tc>
          <w:tcPr>
            <w:tcW w:w="1387" w:type="dxa"/>
            <w:vMerge/>
            <w:tcBorders>
              <w:top w:val="nil"/>
            </w:tcBorders>
          </w:tcPr>
          <w:p w:rsidR="00921BFB" w:rsidRDefault="00921BFB">
            <w:pPr>
              <w:rPr>
                <w:sz w:val="2"/>
                <w:szCs w:val="2"/>
              </w:rPr>
            </w:pPr>
          </w:p>
        </w:tc>
        <w:tc>
          <w:tcPr>
            <w:tcW w:w="1565" w:type="dxa"/>
            <w:vMerge/>
            <w:tcBorders>
              <w:top w:val="nil"/>
            </w:tcBorders>
          </w:tcPr>
          <w:p w:rsidR="00921BFB" w:rsidRDefault="00921BFB">
            <w:pPr>
              <w:rPr>
                <w:sz w:val="2"/>
                <w:szCs w:val="2"/>
              </w:rPr>
            </w:pPr>
          </w:p>
        </w:tc>
      </w:tr>
      <w:tr w:rsidR="00921BFB">
        <w:trPr>
          <w:trHeight w:val="297"/>
        </w:trPr>
        <w:tc>
          <w:tcPr>
            <w:tcW w:w="1805" w:type="dxa"/>
          </w:tcPr>
          <w:p w:rsidR="00921BFB" w:rsidRDefault="00A00283">
            <w:pPr>
              <w:pStyle w:val="TableParagraph"/>
              <w:ind w:left="7" w:right="6"/>
              <w:rPr>
                <w:sz w:val="26"/>
              </w:rPr>
            </w:pPr>
            <w:r>
              <w:rPr>
                <w:spacing w:val="-10"/>
                <w:w w:val="95"/>
                <w:sz w:val="26"/>
              </w:rPr>
              <w:t>P</w:t>
            </w:r>
          </w:p>
        </w:tc>
        <w:tc>
          <w:tcPr>
            <w:tcW w:w="1099" w:type="dxa"/>
          </w:tcPr>
          <w:p w:rsidR="00921BFB" w:rsidRDefault="00A00283">
            <w:pPr>
              <w:pStyle w:val="TableParagraph"/>
              <w:ind w:left="14" w:right="14"/>
              <w:rPr>
                <w:b/>
                <w:i/>
                <w:sz w:val="26"/>
              </w:rPr>
            </w:pPr>
            <w:r>
              <w:rPr>
                <w:b/>
                <w:i/>
                <w:spacing w:val="-5"/>
                <w:w w:val="95"/>
                <w:sz w:val="26"/>
              </w:rPr>
              <w:t>10</w:t>
            </w:r>
          </w:p>
        </w:tc>
        <w:tc>
          <w:tcPr>
            <w:tcW w:w="1392" w:type="dxa"/>
          </w:tcPr>
          <w:p w:rsidR="00921BFB" w:rsidRDefault="00A00283">
            <w:pPr>
              <w:pStyle w:val="TableParagraph"/>
              <w:ind w:left="8" w:right="4"/>
              <w:rPr>
                <w:b/>
                <w:i/>
                <w:sz w:val="26"/>
              </w:rPr>
            </w:pPr>
            <w:r>
              <w:rPr>
                <w:b/>
                <w:i/>
                <w:spacing w:val="-5"/>
                <w:w w:val="95"/>
                <w:sz w:val="26"/>
              </w:rPr>
              <w:t>20</w:t>
            </w:r>
          </w:p>
        </w:tc>
        <w:tc>
          <w:tcPr>
            <w:tcW w:w="955" w:type="dxa"/>
          </w:tcPr>
          <w:p w:rsidR="00921BFB" w:rsidRDefault="00A00283">
            <w:pPr>
              <w:pStyle w:val="TableParagraph"/>
              <w:ind w:left="13" w:right="3"/>
              <w:rPr>
                <w:b/>
                <w:i/>
                <w:sz w:val="26"/>
              </w:rPr>
            </w:pPr>
            <w:r>
              <w:rPr>
                <w:b/>
                <w:i/>
                <w:spacing w:val="-10"/>
                <w:w w:val="95"/>
                <w:sz w:val="26"/>
              </w:rPr>
              <w:t>5</w:t>
            </w:r>
          </w:p>
        </w:tc>
        <w:tc>
          <w:tcPr>
            <w:tcW w:w="955" w:type="dxa"/>
          </w:tcPr>
          <w:p w:rsidR="00921BFB" w:rsidRDefault="00A00283">
            <w:pPr>
              <w:pStyle w:val="TableParagraph"/>
              <w:ind w:left="13" w:right="3"/>
              <w:rPr>
                <w:b/>
                <w:i/>
                <w:sz w:val="26"/>
              </w:rPr>
            </w:pPr>
            <w:r>
              <w:rPr>
                <w:b/>
                <w:i/>
                <w:spacing w:val="-10"/>
                <w:w w:val="95"/>
                <w:sz w:val="26"/>
              </w:rPr>
              <w:t>0</w:t>
            </w:r>
          </w:p>
        </w:tc>
        <w:tc>
          <w:tcPr>
            <w:tcW w:w="1387" w:type="dxa"/>
          </w:tcPr>
          <w:p w:rsidR="00921BFB" w:rsidRDefault="00A00283">
            <w:pPr>
              <w:pStyle w:val="TableParagraph"/>
              <w:ind w:left="13"/>
              <w:rPr>
                <w:sz w:val="26"/>
              </w:rPr>
            </w:pPr>
            <w:r>
              <w:rPr>
                <w:spacing w:val="-10"/>
                <w:w w:val="95"/>
                <w:sz w:val="26"/>
              </w:rPr>
              <w:t>9</w:t>
            </w:r>
          </w:p>
        </w:tc>
        <w:tc>
          <w:tcPr>
            <w:tcW w:w="1565" w:type="dxa"/>
          </w:tcPr>
          <w:p w:rsidR="00921BFB" w:rsidRDefault="00A00283">
            <w:pPr>
              <w:pStyle w:val="TableParagraph"/>
              <w:ind w:left="4"/>
              <w:rPr>
                <w:sz w:val="26"/>
              </w:rPr>
            </w:pPr>
            <w:r>
              <w:rPr>
                <w:w w:val="90"/>
                <w:sz w:val="26"/>
              </w:rPr>
              <w:t>5</w:t>
            </w:r>
            <w:r>
              <w:rPr>
                <w:spacing w:val="-5"/>
                <w:w w:val="90"/>
                <w:sz w:val="26"/>
              </w:rPr>
              <w:t xml:space="preserve"> </w:t>
            </w:r>
            <w:r>
              <w:rPr>
                <w:w w:val="90"/>
                <w:sz w:val="26"/>
              </w:rPr>
              <w:t>15</w:t>
            </w:r>
            <w:r>
              <w:rPr>
                <w:spacing w:val="-1"/>
                <w:w w:val="90"/>
                <w:sz w:val="26"/>
              </w:rPr>
              <w:t xml:space="preserve"> </w:t>
            </w:r>
            <w:r>
              <w:rPr>
                <w:spacing w:val="-5"/>
                <w:w w:val="90"/>
                <w:sz w:val="26"/>
              </w:rPr>
              <w:t>10</w:t>
            </w:r>
          </w:p>
        </w:tc>
      </w:tr>
      <w:tr w:rsidR="00921BFB">
        <w:trPr>
          <w:trHeight w:val="297"/>
        </w:trPr>
        <w:tc>
          <w:tcPr>
            <w:tcW w:w="1805" w:type="dxa"/>
          </w:tcPr>
          <w:p w:rsidR="00921BFB" w:rsidRDefault="00A00283">
            <w:pPr>
              <w:pStyle w:val="TableParagraph"/>
              <w:ind w:left="7" w:right="7"/>
              <w:rPr>
                <w:sz w:val="26"/>
              </w:rPr>
            </w:pPr>
            <w:r>
              <w:rPr>
                <w:spacing w:val="-10"/>
                <w:w w:val="95"/>
                <w:sz w:val="26"/>
              </w:rPr>
              <w:t>Q</w:t>
            </w:r>
          </w:p>
        </w:tc>
        <w:tc>
          <w:tcPr>
            <w:tcW w:w="1099" w:type="dxa"/>
          </w:tcPr>
          <w:p w:rsidR="00921BFB" w:rsidRDefault="00A00283">
            <w:pPr>
              <w:pStyle w:val="TableParagraph"/>
              <w:ind w:left="14" w:right="5"/>
              <w:rPr>
                <w:b/>
                <w:i/>
                <w:sz w:val="26"/>
              </w:rPr>
            </w:pPr>
            <w:r>
              <w:rPr>
                <w:b/>
                <w:i/>
                <w:spacing w:val="-10"/>
                <w:w w:val="95"/>
                <w:sz w:val="26"/>
              </w:rPr>
              <w:t>2</w:t>
            </w:r>
          </w:p>
        </w:tc>
        <w:tc>
          <w:tcPr>
            <w:tcW w:w="1392" w:type="dxa"/>
          </w:tcPr>
          <w:p w:rsidR="00921BFB" w:rsidRDefault="00A00283">
            <w:pPr>
              <w:pStyle w:val="TableParagraph"/>
              <w:ind w:left="8" w:right="4"/>
              <w:rPr>
                <w:b/>
                <w:i/>
                <w:sz w:val="26"/>
              </w:rPr>
            </w:pPr>
            <w:r>
              <w:rPr>
                <w:b/>
                <w:i/>
                <w:spacing w:val="-5"/>
                <w:w w:val="95"/>
                <w:sz w:val="26"/>
              </w:rPr>
              <w:t>10</w:t>
            </w:r>
          </w:p>
        </w:tc>
        <w:tc>
          <w:tcPr>
            <w:tcW w:w="955" w:type="dxa"/>
          </w:tcPr>
          <w:p w:rsidR="00921BFB" w:rsidRDefault="00A00283">
            <w:pPr>
              <w:pStyle w:val="TableParagraph"/>
              <w:ind w:left="13" w:right="3"/>
              <w:rPr>
                <w:b/>
                <w:i/>
                <w:sz w:val="26"/>
              </w:rPr>
            </w:pPr>
            <w:r>
              <w:rPr>
                <w:b/>
                <w:i/>
                <w:spacing w:val="-10"/>
                <w:w w:val="95"/>
                <w:sz w:val="26"/>
              </w:rPr>
              <w:t>8</w:t>
            </w:r>
          </w:p>
        </w:tc>
        <w:tc>
          <w:tcPr>
            <w:tcW w:w="955" w:type="dxa"/>
          </w:tcPr>
          <w:p w:rsidR="00921BFB" w:rsidRDefault="00A00283">
            <w:pPr>
              <w:pStyle w:val="TableParagraph"/>
              <w:ind w:left="13" w:right="3"/>
              <w:rPr>
                <w:b/>
                <w:i/>
                <w:sz w:val="26"/>
              </w:rPr>
            </w:pPr>
            <w:r>
              <w:rPr>
                <w:b/>
                <w:i/>
                <w:spacing w:val="-10"/>
                <w:w w:val="95"/>
                <w:sz w:val="26"/>
              </w:rPr>
              <w:t>0</w:t>
            </w:r>
          </w:p>
        </w:tc>
        <w:tc>
          <w:tcPr>
            <w:tcW w:w="1387" w:type="dxa"/>
          </w:tcPr>
          <w:p w:rsidR="00921BFB" w:rsidRDefault="00A00283">
            <w:pPr>
              <w:pStyle w:val="TableParagraph"/>
              <w:ind w:left="13"/>
              <w:rPr>
                <w:sz w:val="26"/>
              </w:rPr>
            </w:pPr>
            <w:r>
              <w:rPr>
                <w:spacing w:val="-10"/>
                <w:w w:val="95"/>
                <w:sz w:val="26"/>
              </w:rPr>
              <w:t>4</w:t>
            </w:r>
          </w:p>
        </w:tc>
        <w:tc>
          <w:tcPr>
            <w:tcW w:w="1565" w:type="dxa"/>
          </w:tcPr>
          <w:p w:rsidR="00921BFB" w:rsidRDefault="00A00283">
            <w:pPr>
              <w:pStyle w:val="TableParagraph"/>
              <w:ind w:left="4" w:right="4"/>
              <w:rPr>
                <w:sz w:val="26"/>
              </w:rPr>
            </w:pPr>
            <w:r>
              <w:rPr>
                <w:w w:val="95"/>
                <w:sz w:val="26"/>
              </w:rPr>
              <w:t>6</w:t>
            </w:r>
            <w:r>
              <w:rPr>
                <w:spacing w:val="-10"/>
                <w:w w:val="95"/>
                <w:sz w:val="26"/>
              </w:rPr>
              <w:t xml:space="preserve"> </w:t>
            </w:r>
            <w:r>
              <w:rPr>
                <w:w w:val="95"/>
                <w:sz w:val="26"/>
              </w:rPr>
              <w:t>8</w:t>
            </w:r>
            <w:r>
              <w:rPr>
                <w:spacing w:val="37"/>
                <w:sz w:val="26"/>
              </w:rPr>
              <w:t xml:space="preserve"> </w:t>
            </w:r>
            <w:r>
              <w:rPr>
                <w:spacing w:val="-12"/>
                <w:w w:val="95"/>
                <w:sz w:val="26"/>
              </w:rPr>
              <w:t>2</w:t>
            </w:r>
          </w:p>
        </w:tc>
      </w:tr>
      <w:tr w:rsidR="00921BFB">
        <w:trPr>
          <w:trHeight w:val="302"/>
        </w:trPr>
        <w:tc>
          <w:tcPr>
            <w:tcW w:w="1805" w:type="dxa"/>
          </w:tcPr>
          <w:p w:rsidR="00921BFB" w:rsidRDefault="00A00283">
            <w:pPr>
              <w:pStyle w:val="TableParagraph"/>
              <w:spacing w:line="282" w:lineRule="exact"/>
              <w:ind w:left="8" w:right="1"/>
              <w:rPr>
                <w:sz w:val="26"/>
              </w:rPr>
            </w:pPr>
            <w:r>
              <w:rPr>
                <w:spacing w:val="-10"/>
                <w:w w:val="95"/>
                <w:sz w:val="26"/>
              </w:rPr>
              <w:t>R</w:t>
            </w:r>
          </w:p>
        </w:tc>
        <w:tc>
          <w:tcPr>
            <w:tcW w:w="1099" w:type="dxa"/>
          </w:tcPr>
          <w:p w:rsidR="00921BFB" w:rsidRDefault="00A00283">
            <w:pPr>
              <w:pStyle w:val="TableParagraph"/>
              <w:spacing w:line="282" w:lineRule="exact"/>
              <w:ind w:left="14" w:right="5"/>
              <w:rPr>
                <w:b/>
                <w:i/>
                <w:sz w:val="26"/>
              </w:rPr>
            </w:pPr>
            <w:r>
              <w:rPr>
                <w:b/>
                <w:i/>
                <w:spacing w:val="-10"/>
                <w:w w:val="95"/>
                <w:sz w:val="26"/>
              </w:rPr>
              <w:t>1</w:t>
            </w:r>
          </w:p>
        </w:tc>
        <w:tc>
          <w:tcPr>
            <w:tcW w:w="1392" w:type="dxa"/>
          </w:tcPr>
          <w:p w:rsidR="00921BFB" w:rsidRDefault="00A00283">
            <w:pPr>
              <w:pStyle w:val="TableParagraph"/>
              <w:spacing w:line="282" w:lineRule="exact"/>
              <w:ind w:left="8" w:right="4"/>
              <w:rPr>
                <w:b/>
                <w:i/>
                <w:sz w:val="26"/>
              </w:rPr>
            </w:pPr>
            <w:r>
              <w:rPr>
                <w:b/>
                <w:i/>
                <w:spacing w:val="-5"/>
                <w:w w:val="95"/>
                <w:sz w:val="26"/>
              </w:rPr>
              <w:t>20</w:t>
            </w:r>
          </w:p>
        </w:tc>
        <w:tc>
          <w:tcPr>
            <w:tcW w:w="955" w:type="dxa"/>
          </w:tcPr>
          <w:p w:rsidR="00921BFB" w:rsidRDefault="00A00283">
            <w:pPr>
              <w:pStyle w:val="TableParagraph"/>
              <w:spacing w:line="282" w:lineRule="exact"/>
              <w:ind w:left="13" w:right="3"/>
              <w:rPr>
                <w:b/>
                <w:i/>
                <w:sz w:val="26"/>
              </w:rPr>
            </w:pPr>
            <w:r>
              <w:rPr>
                <w:b/>
                <w:i/>
                <w:spacing w:val="-10"/>
                <w:w w:val="95"/>
                <w:sz w:val="26"/>
              </w:rPr>
              <w:t>7</w:t>
            </w:r>
          </w:p>
        </w:tc>
        <w:tc>
          <w:tcPr>
            <w:tcW w:w="955" w:type="dxa"/>
          </w:tcPr>
          <w:p w:rsidR="00921BFB" w:rsidRDefault="00A00283">
            <w:pPr>
              <w:pStyle w:val="TableParagraph"/>
              <w:spacing w:line="282" w:lineRule="exact"/>
              <w:ind w:left="13" w:right="3"/>
              <w:rPr>
                <w:b/>
                <w:i/>
                <w:sz w:val="26"/>
              </w:rPr>
            </w:pPr>
            <w:r>
              <w:rPr>
                <w:b/>
                <w:i/>
                <w:spacing w:val="-10"/>
                <w:w w:val="95"/>
                <w:sz w:val="26"/>
              </w:rPr>
              <w:t>0</w:t>
            </w:r>
          </w:p>
        </w:tc>
        <w:tc>
          <w:tcPr>
            <w:tcW w:w="1387" w:type="dxa"/>
          </w:tcPr>
          <w:p w:rsidR="00921BFB" w:rsidRDefault="00A00283">
            <w:pPr>
              <w:pStyle w:val="TableParagraph"/>
              <w:spacing w:line="282" w:lineRule="exact"/>
              <w:ind w:left="13"/>
              <w:rPr>
                <w:sz w:val="26"/>
              </w:rPr>
            </w:pPr>
            <w:r>
              <w:rPr>
                <w:spacing w:val="-10"/>
                <w:w w:val="95"/>
                <w:sz w:val="26"/>
              </w:rPr>
              <w:t>8</w:t>
            </w:r>
          </w:p>
        </w:tc>
        <w:tc>
          <w:tcPr>
            <w:tcW w:w="1565" w:type="dxa"/>
          </w:tcPr>
          <w:p w:rsidR="00921BFB" w:rsidRDefault="00A00283">
            <w:pPr>
              <w:pStyle w:val="TableParagraph"/>
              <w:spacing w:line="282" w:lineRule="exact"/>
              <w:ind w:left="4"/>
              <w:rPr>
                <w:sz w:val="26"/>
              </w:rPr>
            </w:pPr>
            <w:r>
              <w:rPr>
                <w:w w:val="90"/>
                <w:sz w:val="26"/>
              </w:rPr>
              <w:t>6</w:t>
            </w:r>
            <w:r>
              <w:rPr>
                <w:spacing w:val="-5"/>
                <w:w w:val="90"/>
                <w:sz w:val="26"/>
              </w:rPr>
              <w:t xml:space="preserve"> </w:t>
            </w:r>
            <w:r>
              <w:rPr>
                <w:w w:val="90"/>
                <w:sz w:val="26"/>
              </w:rPr>
              <w:t>19</w:t>
            </w:r>
            <w:r>
              <w:rPr>
                <w:spacing w:val="-1"/>
                <w:w w:val="90"/>
                <w:sz w:val="26"/>
              </w:rPr>
              <w:t xml:space="preserve"> </w:t>
            </w:r>
            <w:r>
              <w:rPr>
                <w:spacing w:val="-5"/>
                <w:w w:val="90"/>
                <w:sz w:val="26"/>
              </w:rPr>
              <w:t>13</w:t>
            </w:r>
          </w:p>
        </w:tc>
      </w:tr>
      <w:tr w:rsidR="00921BFB">
        <w:trPr>
          <w:trHeight w:val="594"/>
        </w:trPr>
        <w:tc>
          <w:tcPr>
            <w:tcW w:w="1805" w:type="dxa"/>
          </w:tcPr>
          <w:p w:rsidR="00921BFB" w:rsidRDefault="00A00283">
            <w:pPr>
              <w:pStyle w:val="TableParagraph"/>
              <w:spacing w:line="291" w:lineRule="exact"/>
              <w:ind w:left="7" w:right="8"/>
              <w:rPr>
                <w:sz w:val="26"/>
              </w:rPr>
            </w:pPr>
            <w:r>
              <w:rPr>
                <w:spacing w:val="-4"/>
                <w:w w:val="95"/>
                <w:sz w:val="26"/>
              </w:rPr>
              <w:t>Общая</w:t>
            </w:r>
          </w:p>
          <w:p w:rsidR="00921BFB" w:rsidRDefault="00A00283">
            <w:pPr>
              <w:pStyle w:val="TableParagraph"/>
              <w:spacing w:line="284" w:lineRule="exact"/>
              <w:ind w:left="7" w:right="7"/>
              <w:rPr>
                <w:sz w:val="26"/>
              </w:rPr>
            </w:pPr>
            <w:r>
              <w:rPr>
                <w:spacing w:val="-2"/>
                <w:w w:val="95"/>
                <w:sz w:val="26"/>
              </w:rPr>
              <w:t>потребность</w:t>
            </w:r>
          </w:p>
        </w:tc>
        <w:tc>
          <w:tcPr>
            <w:tcW w:w="1099" w:type="dxa"/>
          </w:tcPr>
          <w:p w:rsidR="00921BFB" w:rsidRDefault="00A00283">
            <w:pPr>
              <w:pStyle w:val="TableParagraph"/>
              <w:spacing w:line="291" w:lineRule="exact"/>
              <w:ind w:left="16" w:right="4"/>
              <w:rPr>
                <w:sz w:val="26"/>
              </w:rPr>
            </w:pPr>
            <w:r>
              <w:rPr>
                <w:spacing w:val="-10"/>
                <w:w w:val="95"/>
                <w:sz w:val="26"/>
              </w:rPr>
              <w:t>3</w:t>
            </w:r>
          </w:p>
        </w:tc>
        <w:tc>
          <w:tcPr>
            <w:tcW w:w="1392" w:type="dxa"/>
          </w:tcPr>
          <w:p w:rsidR="00921BFB" w:rsidRDefault="00A00283">
            <w:pPr>
              <w:pStyle w:val="TableParagraph"/>
              <w:spacing w:line="291" w:lineRule="exact"/>
              <w:ind w:left="8"/>
              <w:rPr>
                <w:sz w:val="26"/>
              </w:rPr>
            </w:pPr>
            <w:r>
              <w:rPr>
                <w:spacing w:val="-10"/>
                <w:w w:val="95"/>
                <w:sz w:val="26"/>
              </w:rPr>
              <w:t>5</w:t>
            </w:r>
          </w:p>
        </w:tc>
        <w:tc>
          <w:tcPr>
            <w:tcW w:w="955" w:type="dxa"/>
          </w:tcPr>
          <w:p w:rsidR="00921BFB" w:rsidRDefault="00A00283">
            <w:pPr>
              <w:pStyle w:val="TableParagraph"/>
              <w:spacing w:line="291" w:lineRule="exact"/>
              <w:ind w:left="13"/>
              <w:rPr>
                <w:sz w:val="26"/>
              </w:rPr>
            </w:pPr>
            <w:r>
              <w:rPr>
                <w:spacing w:val="-10"/>
                <w:w w:val="95"/>
                <w:sz w:val="26"/>
              </w:rPr>
              <w:t>6</w:t>
            </w:r>
          </w:p>
        </w:tc>
        <w:tc>
          <w:tcPr>
            <w:tcW w:w="955" w:type="dxa"/>
          </w:tcPr>
          <w:p w:rsidR="00921BFB" w:rsidRDefault="00A00283">
            <w:pPr>
              <w:pStyle w:val="TableParagraph"/>
              <w:spacing w:line="291" w:lineRule="exact"/>
              <w:ind w:left="13"/>
              <w:rPr>
                <w:sz w:val="26"/>
              </w:rPr>
            </w:pPr>
            <w:r>
              <w:rPr>
                <w:spacing w:val="-10"/>
                <w:w w:val="95"/>
                <w:sz w:val="26"/>
              </w:rPr>
              <w:t>7</w:t>
            </w:r>
          </w:p>
        </w:tc>
        <w:tc>
          <w:tcPr>
            <w:tcW w:w="1387" w:type="dxa"/>
          </w:tcPr>
          <w:p w:rsidR="00921BFB" w:rsidRDefault="00A00283">
            <w:pPr>
              <w:pStyle w:val="TableParagraph"/>
              <w:spacing w:line="291" w:lineRule="exact"/>
              <w:ind w:left="13" w:right="9"/>
              <w:rPr>
                <w:sz w:val="26"/>
              </w:rPr>
            </w:pPr>
            <w:r>
              <w:rPr>
                <w:w w:val="90"/>
                <w:sz w:val="26"/>
              </w:rPr>
              <w:t>21</w:t>
            </w:r>
            <w:r>
              <w:rPr>
                <w:spacing w:val="-5"/>
                <w:w w:val="90"/>
                <w:sz w:val="26"/>
              </w:rPr>
              <w:t xml:space="preserve"> </w:t>
            </w:r>
            <w:r>
              <w:rPr>
                <w:w w:val="90"/>
                <w:sz w:val="26"/>
              </w:rPr>
              <w:t>/</w:t>
            </w:r>
            <w:r>
              <w:rPr>
                <w:spacing w:val="-2"/>
                <w:w w:val="90"/>
                <w:sz w:val="26"/>
              </w:rPr>
              <w:t xml:space="preserve"> </w:t>
            </w:r>
            <w:r>
              <w:rPr>
                <w:spacing w:val="-5"/>
                <w:w w:val="90"/>
                <w:sz w:val="26"/>
              </w:rPr>
              <w:t>21</w:t>
            </w:r>
          </w:p>
        </w:tc>
        <w:tc>
          <w:tcPr>
            <w:tcW w:w="1565" w:type="dxa"/>
          </w:tcPr>
          <w:p w:rsidR="00921BFB" w:rsidRDefault="00921BFB">
            <w:pPr>
              <w:pStyle w:val="TableParagraph"/>
              <w:spacing w:line="240" w:lineRule="auto"/>
              <w:jc w:val="left"/>
              <w:rPr>
                <w:sz w:val="26"/>
              </w:rPr>
            </w:pPr>
          </w:p>
        </w:tc>
      </w:tr>
      <w:tr w:rsidR="00921BFB">
        <w:trPr>
          <w:trHeight w:val="301"/>
        </w:trPr>
        <w:tc>
          <w:tcPr>
            <w:tcW w:w="1805" w:type="dxa"/>
          </w:tcPr>
          <w:p w:rsidR="00921BFB" w:rsidRDefault="00A00283">
            <w:pPr>
              <w:pStyle w:val="TableParagraph"/>
              <w:spacing w:line="282" w:lineRule="exact"/>
              <w:ind w:left="7" w:right="5"/>
              <w:rPr>
                <w:sz w:val="26"/>
              </w:rPr>
            </w:pPr>
            <w:r>
              <w:rPr>
                <w:w w:val="85"/>
                <w:sz w:val="26"/>
              </w:rPr>
              <w:t>1-й</w:t>
            </w:r>
            <w:r>
              <w:rPr>
                <w:spacing w:val="3"/>
                <w:sz w:val="26"/>
              </w:rPr>
              <w:t xml:space="preserve"> </w:t>
            </w:r>
            <w:r>
              <w:rPr>
                <w:spacing w:val="-2"/>
                <w:w w:val="85"/>
                <w:sz w:val="26"/>
              </w:rPr>
              <w:t>штраф</w:t>
            </w:r>
          </w:p>
        </w:tc>
        <w:tc>
          <w:tcPr>
            <w:tcW w:w="1099" w:type="dxa"/>
          </w:tcPr>
          <w:p w:rsidR="00921BFB" w:rsidRDefault="00A00283">
            <w:pPr>
              <w:pStyle w:val="TableParagraph"/>
              <w:spacing w:line="282" w:lineRule="exact"/>
              <w:ind w:left="14" w:right="11"/>
              <w:rPr>
                <w:sz w:val="26"/>
              </w:rPr>
            </w:pPr>
            <w:r>
              <w:rPr>
                <w:w w:val="85"/>
                <w:sz w:val="26"/>
              </w:rPr>
              <w:t>1=2-</w:t>
            </w:r>
            <w:r>
              <w:rPr>
                <w:spacing w:val="-10"/>
                <w:w w:val="95"/>
                <w:sz w:val="26"/>
              </w:rPr>
              <w:t>1</w:t>
            </w:r>
          </w:p>
        </w:tc>
        <w:tc>
          <w:tcPr>
            <w:tcW w:w="1392" w:type="dxa"/>
          </w:tcPr>
          <w:p w:rsidR="00921BFB" w:rsidRDefault="00A00283">
            <w:pPr>
              <w:pStyle w:val="TableParagraph"/>
              <w:spacing w:line="282" w:lineRule="exact"/>
              <w:ind w:left="8" w:right="5"/>
              <w:rPr>
                <w:sz w:val="26"/>
              </w:rPr>
            </w:pPr>
            <w:r>
              <w:rPr>
                <w:w w:val="85"/>
                <w:sz w:val="26"/>
              </w:rPr>
              <w:t>10=20-</w:t>
            </w:r>
            <w:r>
              <w:rPr>
                <w:spacing w:val="-5"/>
                <w:w w:val="95"/>
                <w:sz w:val="26"/>
              </w:rPr>
              <w:t>10</w:t>
            </w:r>
          </w:p>
        </w:tc>
        <w:tc>
          <w:tcPr>
            <w:tcW w:w="955" w:type="dxa"/>
          </w:tcPr>
          <w:p w:rsidR="00921BFB" w:rsidRDefault="00A00283">
            <w:pPr>
              <w:pStyle w:val="TableParagraph"/>
              <w:spacing w:line="282" w:lineRule="exact"/>
              <w:ind w:left="13" w:right="10"/>
              <w:rPr>
                <w:sz w:val="26"/>
              </w:rPr>
            </w:pPr>
            <w:r>
              <w:rPr>
                <w:w w:val="85"/>
                <w:sz w:val="26"/>
              </w:rPr>
              <w:t>2=7-</w:t>
            </w:r>
            <w:r>
              <w:rPr>
                <w:spacing w:val="-10"/>
                <w:w w:val="95"/>
                <w:sz w:val="26"/>
              </w:rPr>
              <w:t>5</w:t>
            </w:r>
          </w:p>
        </w:tc>
        <w:tc>
          <w:tcPr>
            <w:tcW w:w="955" w:type="dxa"/>
          </w:tcPr>
          <w:p w:rsidR="00921BFB" w:rsidRDefault="00A00283">
            <w:pPr>
              <w:pStyle w:val="TableParagraph"/>
              <w:spacing w:line="282" w:lineRule="exact"/>
              <w:ind w:left="13" w:right="10"/>
              <w:rPr>
                <w:sz w:val="26"/>
              </w:rPr>
            </w:pPr>
            <w:r>
              <w:rPr>
                <w:w w:val="85"/>
                <w:sz w:val="26"/>
              </w:rPr>
              <w:t>0=0-</w:t>
            </w:r>
            <w:r>
              <w:rPr>
                <w:spacing w:val="-10"/>
                <w:w w:val="95"/>
                <w:sz w:val="26"/>
              </w:rPr>
              <w:t>0</w:t>
            </w:r>
          </w:p>
        </w:tc>
        <w:tc>
          <w:tcPr>
            <w:tcW w:w="1387" w:type="dxa"/>
          </w:tcPr>
          <w:p w:rsidR="00921BFB" w:rsidRDefault="00921BFB">
            <w:pPr>
              <w:pStyle w:val="TableParagraph"/>
              <w:spacing w:line="240" w:lineRule="auto"/>
              <w:jc w:val="left"/>
            </w:pPr>
          </w:p>
        </w:tc>
        <w:tc>
          <w:tcPr>
            <w:tcW w:w="1565" w:type="dxa"/>
          </w:tcPr>
          <w:p w:rsidR="00921BFB" w:rsidRDefault="00921BFB">
            <w:pPr>
              <w:pStyle w:val="TableParagraph"/>
              <w:spacing w:line="240" w:lineRule="auto"/>
              <w:jc w:val="left"/>
            </w:pPr>
          </w:p>
        </w:tc>
      </w:tr>
      <w:tr w:rsidR="00921BFB">
        <w:trPr>
          <w:trHeight w:val="297"/>
        </w:trPr>
        <w:tc>
          <w:tcPr>
            <w:tcW w:w="1805" w:type="dxa"/>
          </w:tcPr>
          <w:p w:rsidR="00921BFB" w:rsidRDefault="00A00283">
            <w:pPr>
              <w:pStyle w:val="TableParagraph"/>
              <w:ind w:left="7" w:right="5"/>
              <w:rPr>
                <w:sz w:val="26"/>
              </w:rPr>
            </w:pPr>
            <w:r>
              <w:rPr>
                <w:w w:val="85"/>
                <w:sz w:val="26"/>
              </w:rPr>
              <w:t>2-й</w:t>
            </w:r>
            <w:r>
              <w:rPr>
                <w:spacing w:val="3"/>
                <w:sz w:val="26"/>
              </w:rPr>
              <w:t xml:space="preserve"> </w:t>
            </w:r>
            <w:r>
              <w:rPr>
                <w:spacing w:val="-2"/>
                <w:w w:val="85"/>
                <w:sz w:val="26"/>
              </w:rPr>
              <w:t>штраф</w:t>
            </w:r>
          </w:p>
        </w:tc>
        <w:tc>
          <w:tcPr>
            <w:tcW w:w="1099" w:type="dxa"/>
          </w:tcPr>
          <w:p w:rsidR="00921BFB" w:rsidRDefault="00A00283">
            <w:pPr>
              <w:pStyle w:val="TableParagraph"/>
              <w:ind w:left="14" w:right="11"/>
              <w:rPr>
                <w:sz w:val="26"/>
              </w:rPr>
            </w:pPr>
            <w:r>
              <w:rPr>
                <w:w w:val="85"/>
                <w:sz w:val="26"/>
              </w:rPr>
              <w:t>9=10-</w:t>
            </w:r>
            <w:r>
              <w:rPr>
                <w:spacing w:val="-10"/>
                <w:w w:val="95"/>
                <w:sz w:val="26"/>
              </w:rPr>
              <w:t>1</w:t>
            </w:r>
          </w:p>
        </w:tc>
        <w:tc>
          <w:tcPr>
            <w:tcW w:w="1392" w:type="dxa"/>
          </w:tcPr>
          <w:p w:rsidR="00921BFB" w:rsidRDefault="00A00283">
            <w:pPr>
              <w:pStyle w:val="TableParagraph"/>
              <w:ind w:left="8"/>
              <w:rPr>
                <w:sz w:val="26"/>
              </w:rPr>
            </w:pPr>
            <w:r>
              <w:rPr>
                <w:w w:val="85"/>
                <w:sz w:val="26"/>
              </w:rPr>
              <w:t>0=20-</w:t>
            </w:r>
            <w:r>
              <w:rPr>
                <w:spacing w:val="-5"/>
                <w:w w:val="95"/>
                <w:sz w:val="26"/>
              </w:rPr>
              <w:t>20</w:t>
            </w:r>
          </w:p>
        </w:tc>
        <w:tc>
          <w:tcPr>
            <w:tcW w:w="955" w:type="dxa"/>
          </w:tcPr>
          <w:p w:rsidR="00921BFB" w:rsidRDefault="00A00283">
            <w:pPr>
              <w:pStyle w:val="TableParagraph"/>
              <w:ind w:left="13" w:right="10"/>
              <w:rPr>
                <w:sz w:val="26"/>
              </w:rPr>
            </w:pPr>
            <w:r>
              <w:rPr>
                <w:w w:val="85"/>
                <w:sz w:val="26"/>
              </w:rPr>
              <w:t>3=8-</w:t>
            </w:r>
            <w:r>
              <w:rPr>
                <w:spacing w:val="-10"/>
                <w:w w:val="95"/>
                <w:sz w:val="26"/>
              </w:rPr>
              <w:t>5</w:t>
            </w:r>
          </w:p>
        </w:tc>
        <w:tc>
          <w:tcPr>
            <w:tcW w:w="955" w:type="dxa"/>
          </w:tcPr>
          <w:p w:rsidR="00921BFB" w:rsidRDefault="00A00283">
            <w:pPr>
              <w:pStyle w:val="TableParagraph"/>
              <w:ind w:left="13" w:right="10"/>
              <w:rPr>
                <w:sz w:val="26"/>
              </w:rPr>
            </w:pPr>
            <w:r>
              <w:rPr>
                <w:w w:val="85"/>
                <w:sz w:val="26"/>
              </w:rPr>
              <w:t>0=0-</w:t>
            </w:r>
            <w:r>
              <w:rPr>
                <w:spacing w:val="-10"/>
                <w:w w:val="95"/>
                <w:sz w:val="26"/>
              </w:rPr>
              <w:t>0</w:t>
            </w:r>
          </w:p>
        </w:tc>
        <w:tc>
          <w:tcPr>
            <w:tcW w:w="1387" w:type="dxa"/>
          </w:tcPr>
          <w:p w:rsidR="00921BFB" w:rsidRDefault="00921BFB">
            <w:pPr>
              <w:pStyle w:val="TableParagraph"/>
              <w:spacing w:line="240" w:lineRule="auto"/>
              <w:jc w:val="left"/>
            </w:pPr>
          </w:p>
        </w:tc>
        <w:tc>
          <w:tcPr>
            <w:tcW w:w="1565" w:type="dxa"/>
          </w:tcPr>
          <w:p w:rsidR="00921BFB" w:rsidRDefault="00921BFB">
            <w:pPr>
              <w:pStyle w:val="TableParagraph"/>
              <w:spacing w:line="240" w:lineRule="auto"/>
              <w:jc w:val="left"/>
            </w:pPr>
          </w:p>
        </w:tc>
      </w:tr>
      <w:tr w:rsidR="00921BFB">
        <w:trPr>
          <w:trHeight w:val="302"/>
        </w:trPr>
        <w:tc>
          <w:tcPr>
            <w:tcW w:w="1805" w:type="dxa"/>
          </w:tcPr>
          <w:p w:rsidR="00921BFB" w:rsidRDefault="00A00283">
            <w:pPr>
              <w:pStyle w:val="TableParagraph"/>
              <w:spacing w:line="282" w:lineRule="exact"/>
              <w:ind w:left="7" w:right="5"/>
              <w:rPr>
                <w:sz w:val="26"/>
              </w:rPr>
            </w:pPr>
            <w:r>
              <w:rPr>
                <w:w w:val="85"/>
                <w:sz w:val="26"/>
              </w:rPr>
              <w:t>3-й</w:t>
            </w:r>
            <w:r>
              <w:rPr>
                <w:spacing w:val="3"/>
                <w:sz w:val="26"/>
              </w:rPr>
              <w:t xml:space="preserve"> </w:t>
            </w:r>
            <w:r>
              <w:rPr>
                <w:spacing w:val="-2"/>
                <w:w w:val="85"/>
                <w:sz w:val="26"/>
              </w:rPr>
              <w:t>штраф</w:t>
            </w:r>
          </w:p>
        </w:tc>
        <w:tc>
          <w:tcPr>
            <w:tcW w:w="1099" w:type="dxa"/>
          </w:tcPr>
          <w:p w:rsidR="00921BFB" w:rsidRDefault="00A00283">
            <w:pPr>
              <w:pStyle w:val="TableParagraph"/>
              <w:spacing w:line="282" w:lineRule="exact"/>
              <w:ind w:left="14" w:right="11"/>
              <w:rPr>
                <w:sz w:val="26"/>
              </w:rPr>
            </w:pPr>
            <w:r>
              <w:rPr>
                <w:w w:val="85"/>
                <w:sz w:val="26"/>
              </w:rPr>
              <w:t>8=10-</w:t>
            </w:r>
            <w:r>
              <w:rPr>
                <w:spacing w:val="-10"/>
                <w:w w:val="95"/>
                <w:sz w:val="26"/>
              </w:rPr>
              <w:t>2</w:t>
            </w:r>
          </w:p>
        </w:tc>
        <w:tc>
          <w:tcPr>
            <w:tcW w:w="1392" w:type="dxa"/>
          </w:tcPr>
          <w:p w:rsidR="00921BFB" w:rsidRDefault="00A00283">
            <w:pPr>
              <w:pStyle w:val="TableParagraph"/>
              <w:spacing w:line="282" w:lineRule="exact"/>
              <w:ind w:left="8"/>
              <w:rPr>
                <w:sz w:val="26"/>
              </w:rPr>
            </w:pPr>
            <w:r>
              <w:rPr>
                <w:spacing w:val="-10"/>
                <w:w w:val="95"/>
                <w:sz w:val="26"/>
              </w:rPr>
              <w:t>-</w:t>
            </w:r>
          </w:p>
        </w:tc>
        <w:tc>
          <w:tcPr>
            <w:tcW w:w="955" w:type="dxa"/>
          </w:tcPr>
          <w:p w:rsidR="00921BFB" w:rsidRDefault="00A00283">
            <w:pPr>
              <w:pStyle w:val="TableParagraph"/>
              <w:spacing w:line="282" w:lineRule="exact"/>
              <w:ind w:left="13" w:right="10"/>
              <w:rPr>
                <w:sz w:val="26"/>
              </w:rPr>
            </w:pPr>
            <w:r>
              <w:rPr>
                <w:w w:val="85"/>
                <w:sz w:val="26"/>
              </w:rPr>
              <w:t>1=8-</w:t>
            </w:r>
            <w:r>
              <w:rPr>
                <w:spacing w:val="-10"/>
                <w:w w:val="95"/>
                <w:sz w:val="26"/>
              </w:rPr>
              <w:t>7</w:t>
            </w:r>
          </w:p>
        </w:tc>
        <w:tc>
          <w:tcPr>
            <w:tcW w:w="955" w:type="dxa"/>
          </w:tcPr>
          <w:p w:rsidR="00921BFB" w:rsidRDefault="00A00283">
            <w:pPr>
              <w:pStyle w:val="TableParagraph"/>
              <w:spacing w:line="282" w:lineRule="exact"/>
              <w:ind w:left="13" w:right="10"/>
              <w:rPr>
                <w:sz w:val="26"/>
              </w:rPr>
            </w:pPr>
            <w:r>
              <w:rPr>
                <w:w w:val="85"/>
                <w:sz w:val="26"/>
              </w:rPr>
              <w:t>0=0-</w:t>
            </w:r>
            <w:r>
              <w:rPr>
                <w:spacing w:val="-10"/>
                <w:w w:val="95"/>
                <w:sz w:val="26"/>
              </w:rPr>
              <w:t>0</w:t>
            </w:r>
          </w:p>
        </w:tc>
        <w:tc>
          <w:tcPr>
            <w:tcW w:w="1387" w:type="dxa"/>
          </w:tcPr>
          <w:p w:rsidR="00921BFB" w:rsidRDefault="00921BFB">
            <w:pPr>
              <w:pStyle w:val="TableParagraph"/>
              <w:spacing w:line="240" w:lineRule="auto"/>
              <w:jc w:val="left"/>
            </w:pPr>
          </w:p>
        </w:tc>
        <w:tc>
          <w:tcPr>
            <w:tcW w:w="1565" w:type="dxa"/>
          </w:tcPr>
          <w:p w:rsidR="00921BFB" w:rsidRDefault="00921BFB">
            <w:pPr>
              <w:pStyle w:val="TableParagraph"/>
              <w:spacing w:line="240" w:lineRule="auto"/>
              <w:jc w:val="left"/>
            </w:pPr>
          </w:p>
        </w:tc>
      </w:tr>
    </w:tbl>
    <w:p w:rsidR="00921BFB" w:rsidRDefault="00921BFB">
      <w:pPr>
        <w:pStyle w:val="a3"/>
        <w:spacing w:before="63"/>
        <w:ind w:left="0"/>
      </w:pPr>
    </w:p>
    <w:p w:rsidR="00921BFB" w:rsidRDefault="00A00283">
      <w:pPr>
        <w:pStyle w:val="a3"/>
        <w:spacing w:line="288" w:lineRule="auto"/>
        <w:ind w:right="449" w:firstLine="710"/>
      </w:pPr>
      <w:r>
        <w:t>Теперь</w:t>
      </w:r>
      <w:r>
        <w:rPr>
          <w:spacing w:val="40"/>
        </w:rPr>
        <w:t xml:space="preserve"> </w:t>
      </w:r>
      <w:r>
        <w:t>составляем</w:t>
      </w:r>
      <w:r>
        <w:rPr>
          <w:spacing w:val="39"/>
        </w:rPr>
        <w:t xml:space="preserve"> </w:t>
      </w:r>
      <w:r>
        <w:t>начальный</w:t>
      </w:r>
      <w:r>
        <w:rPr>
          <w:spacing w:val="39"/>
        </w:rPr>
        <w:t xml:space="preserve"> </w:t>
      </w:r>
      <w:r>
        <w:t>план</w:t>
      </w:r>
      <w:r>
        <w:rPr>
          <w:spacing w:val="39"/>
        </w:rPr>
        <w:t xml:space="preserve"> </w:t>
      </w:r>
      <w:r>
        <w:t>перевозок</w:t>
      </w:r>
      <w:r>
        <w:rPr>
          <w:spacing w:val="40"/>
        </w:rPr>
        <w:t xml:space="preserve"> </w:t>
      </w:r>
      <w:r>
        <w:t>методом</w:t>
      </w:r>
      <w:r>
        <w:rPr>
          <w:spacing w:val="39"/>
        </w:rPr>
        <w:t xml:space="preserve"> </w:t>
      </w:r>
      <w:r>
        <w:t>Фогеля (табл. 3.10).</w:t>
      </w:r>
    </w:p>
    <w:p w:rsidR="00921BFB" w:rsidRDefault="00A00283">
      <w:pPr>
        <w:pStyle w:val="a3"/>
        <w:spacing w:line="343" w:lineRule="exact"/>
        <w:ind w:left="7182"/>
        <w:jc w:val="center"/>
      </w:pPr>
      <w:r>
        <w:rPr>
          <w:spacing w:val="-2"/>
        </w:rPr>
        <w:t>Таблица</w:t>
      </w:r>
      <w:r>
        <w:rPr>
          <w:spacing w:val="-13"/>
        </w:rPr>
        <w:t xml:space="preserve"> </w:t>
      </w:r>
      <w:r>
        <w:rPr>
          <w:spacing w:val="-4"/>
        </w:rPr>
        <w:t>3.10</w:t>
      </w:r>
    </w:p>
    <w:p w:rsidR="00921BFB" w:rsidRDefault="00A00283">
      <w:pPr>
        <w:pStyle w:val="a3"/>
        <w:spacing w:before="72"/>
        <w:ind w:left="0" w:right="232"/>
        <w:jc w:val="center"/>
      </w:pPr>
      <w:r>
        <w:rPr>
          <w:spacing w:val="-2"/>
        </w:rPr>
        <w:t>Начальный</w:t>
      </w:r>
      <w:r>
        <w:rPr>
          <w:spacing w:val="-5"/>
        </w:rPr>
        <w:t xml:space="preserve"> </w:t>
      </w:r>
      <w:r>
        <w:rPr>
          <w:spacing w:val="-2"/>
        </w:rPr>
        <w:t>план</w:t>
      </w:r>
      <w:r>
        <w:rPr>
          <w:spacing w:val="-5"/>
        </w:rPr>
        <w:t xml:space="preserve"> </w:t>
      </w:r>
      <w:r>
        <w:rPr>
          <w:spacing w:val="-2"/>
        </w:rPr>
        <w:t>перевозок</w:t>
      </w:r>
      <w:r>
        <w:rPr>
          <w:spacing w:val="-4"/>
        </w:rPr>
        <w:t xml:space="preserve"> </w:t>
      </w:r>
      <w:r>
        <w:rPr>
          <w:spacing w:val="-2"/>
        </w:rPr>
        <w:t>методом</w:t>
      </w:r>
      <w:r>
        <w:rPr>
          <w:spacing w:val="-5"/>
        </w:rPr>
        <w:t xml:space="preserve"> </w:t>
      </w:r>
      <w:r>
        <w:rPr>
          <w:spacing w:val="-2"/>
        </w:rPr>
        <w:t>Фогеля</w:t>
      </w:r>
    </w:p>
    <w:p w:rsidR="00921BFB" w:rsidRDefault="00921BFB">
      <w:pPr>
        <w:pStyle w:val="a3"/>
        <w:spacing w:before="65"/>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066"/>
        <w:gridCol w:w="1349"/>
        <w:gridCol w:w="927"/>
        <w:gridCol w:w="1162"/>
        <w:gridCol w:w="1397"/>
        <w:gridCol w:w="1517"/>
      </w:tblGrid>
      <w:tr w:rsidR="00921BFB">
        <w:trPr>
          <w:trHeight w:val="297"/>
        </w:trPr>
        <w:tc>
          <w:tcPr>
            <w:tcW w:w="1752" w:type="dxa"/>
            <w:vMerge w:val="restart"/>
          </w:tcPr>
          <w:p w:rsidR="00921BFB" w:rsidRDefault="00A00283">
            <w:pPr>
              <w:pStyle w:val="TableParagraph"/>
              <w:spacing w:line="291" w:lineRule="exact"/>
              <w:ind w:left="6" w:right="5"/>
              <w:rPr>
                <w:sz w:val="26"/>
              </w:rPr>
            </w:pPr>
            <w:r>
              <w:rPr>
                <w:spacing w:val="-2"/>
                <w:w w:val="95"/>
                <w:sz w:val="26"/>
              </w:rPr>
              <w:t>Торговый</w:t>
            </w:r>
          </w:p>
          <w:p w:rsidR="00921BFB" w:rsidRDefault="00A00283">
            <w:pPr>
              <w:pStyle w:val="TableParagraph"/>
              <w:spacing w:line="298" w:lineRule="exact"/>
              <w:ind w:left="6" w:right="6"/>
              <w:rPr>
                <w:sz w:val="26"/>
              </w:rPr>
            </w:pPr>
            <w:r>
              <w:rPr>
                <w:spacing w:val="-2"/>
                <w:w w:val="95"/>
                <w:sz w:val="26"/>
              </w:rPr>
              <w:t>склад</w:t>
            </w:r>
          </w:p>
        </w:tc>
        <w:tc>
          <w:tcPr>
            <w:tcW w:w="4504" w:type="dxa"/>
            <w:gridSpan w:val="4"/>
          </w:tcPr>
          <w:p w:rsidR="00921BFB" w:rsidRDefault="00A00283">
            <w:pPr>
              <w:pStyle w:val="TableParagraph"/>
              <w:ind w:left="1276"/>
              <w:jc w:val="left"/>
              <w:rPr>
                <w:sz w:val="26"/>
              </w:rPr>
            </w:pPr>
            <w:r>
              <w:rPr>
                <w:w w:val="85"/>
                <w:sz w:val="26"/>
              </w:rPr>
              <w:t>Розничный</w:t>
            </w:r>
            <w:r>
              <w:rPr>
                <w:spacing w:val="29"/>
                <w:sz w:val="26"/>
              </w:rPr>
              <w:t xml:space="preserve"> </w:t>
            </w:r>
            <w:r>
              <w:rPr>
                <w:spacing w:val="-2"/>
                <w:w w:val="95"/>
                <w:sz w:val="26"/>
              </w:rPr>
              <w:t>магазин</w:t>
            </w:r>
          </w:p>
        </w:tc>
        <w:tc>
          <w:tcPr>
            <w:tcW w:w="1397" w:type="dxa"/>
            <w:vMerge w:val="restart"/>
          </w:tcPr>
          <w:p w:rsidR="00921BFB" w:rsidRDefault="00A00283">
            <w:pPr>
              <w:pStyle w:val="TableParagraph"/>
              <w:spacing w:line="291" w:lineRule="exact"/>
              <w:ind w:left="358"/>
              <w:jc w:val="left"/>
              <w:rPr>
                <w:sz w:val="26"/>
              </w:rPr>
            </w:pPr>
            <w:r>
              <w:rPr>
                <w:spacing w:val="-2"/>
                <w:w w:val="95"/>
                <w:sz w:val="26"/>
              </w:rPr>
              <w:t>Общее</w:t>
            </w:r>
          </w:p>
          <w:p w:rsidR="00921BFB" w:rsidRDefault="00A00283">
            <w:pPr>
              <w:pStyle w:val="TableParagraph"/>
              <w:spacing w:line="298" w:lineRule="exact"/>
              <w:ind w:left="242"/>
              <w:jc w:val="left"/>
              <w:rPr>
                <w:sz w:val="26"/>
              </w:rPr>
            </w:pPr>
            <w:r>
              <w:rPr>
                <w:spacing w:val="-2"/>
                <w:w w:val="95"/>
                <w:sz w:val="26"/>
              </w:rPr>
              <w:t>предлож.</w:t>
            </w:r>
          </w:p>
        </w:tc>
        <w:tc>
          <w:tcPr>
            <w:tcW w:w="1517" w:type="dxa"/>
            <w:vMerge w:val="restart"/>
          </w:tcPr>
          <w:p w:rsidR="00921BFB" w:rsidRDefault="00A00283">
            <w:pPr>
              <w:pStyle w:val="TableParagraph"/>
              <w:spacing w:line="291" w:lineRule="exact"/>
              <w:ind w:left="233"/>
              <w:jc w:val="left"/>
              <w:rPr>
                <w:sz w:val="26"/>
              </w:rPr>
            </w:pPr>
            <w:r>
              <w:rPr>
                <w:spacing w:val="-2"/>
                <w:w w:val="95"/>
                <w:sz w:val="26"/>
              </w:rPr>
              <w:t>Штрафная</w:t>
            </w:r>
          </w:p>
          <w:p w:rsidR="00921BFB" w:rsidRDefault="00A00283">
            <w:pPr>
              <w:pStyle w:val="TableParagraph"/>
              <w:spacing w:line="298" w:lineRule="exact"/>
              <w:ind w:left="242"/>
              <w:jc w:val="left"/>
              <w:rPr>
                <w:sz w:val="26"/>
              </w:rPr>
            </w:pPr>
            <w:r>
              <w:rPr>
                <w:spacing w:val="-2"/>
                <w:w w:val="95"/>
                <w:sz w:val="26"/>
              </w:rPr>
              <w:t>стоимость</w:t>
            </w:r>
          </w:p>
        </w:tc>
      </w:tr>
      <w:tr w:rsidR="00921BFB">
        <w:trPr>
          <w:trHeight w:val="302"/>
        </w:trPr>
        <w:tc>
          <w:tcPr>
            <w:tcW w:w="1752" w:type="dxa"/>
            <w:vMerge/>
            <w:tcBorders>
              <w:top w:val="nil"/>
            </w:tcBorders>
          </w:tcPr>
          <w:p w:rsidR="00921BFB" w:rsidRDefault="00921BFB">
            <w:pPr>
              <w:rPr>
                <w:sz w:val="2"/>
                <w:szCs w:val="2"/>
              </w:rPr>
            </w:pPr>
          </w:p>
        </w:tc>
        <w:tc>
          <w:tcPr>
            <w:tcW w:w="1066" w:type="dxa"/>
          </w:tcPr>
          <w:p w:rsidR="00921BFB" w:rsidRDefault="00A00283">
            <w:pPr>
              <w:pStyle w:val="TableParagraph"/>
              <w:spacing w:line="282" w:lineRule="exact"/>
              <w:ind w:left="77" w:right="67"/>
              <w:rPr>
                <w:sz w:val="26"/>
              </w:rPr>
            </w:pPr>
            <w:r>
              <w:rPr>
                <w:spacing w:val="-10"/>
                <w:w w:val="95"/>
                <w:sz w:val="26"/>
              </w:rPr>
              <w:t>А</w:t>
            </w:r>
          </w:p>
        </w:tc>
        <w:tc>
          <w:tcPr>
            <w:tcW w:w="1349" w:type="dxa"/>
          </w:tcPr>
          <w:p w:rsidR="00921BFB" w:rsidRDefault="00A00283">
            <w:pPr>
              <w:pStyle w:val="TableParagraph"/>
              <w:spacing w:line="282" w:lineRule="exact"/>
              <w:ind w:left="12" w:right="1"/>
              <w:rPr>
                <w:sz w:val="26"/>
              </w:rPr>
            </w:pPr>
            <w:r>
              <w:rPr>
                <w:spacing w:val="-10"/>
                <w:w w:val="95"/>
                <w:sz w:val="26"/>
              </w:rPr>
              <w:t>В</w:t>
            </w:r>
          </w:p>
        </w:tc>
        <w:tc>
          <w:tcPr>
            <w:tcW w:w="927" w:type="dxa"/>
          </w:tcPr>
          <w:p w:rsidR="00921BFB" w:rsidRDefault="00A00283">
            <w:pPr>
              <w:pStyle w:val="TableParagraph"/>
              <w:spacing w:line="282" w:lineRule="exact"/>
              <w:ind w:left="23" w:right="13"/>
              <w:rPr>
                <w:sz w:val="26"/>
              </w:rPr>
            </w:pPr>
            <w:r>
              <w:rPr>
                <w:spacing w:val="-10"/>
                <w:w w:val="95"/>
                <w:sz w:val="26"/>
              </w:rPr>
              <w:t>С</w:t>
            </w:r>
          </w:p>
        </w:tc>
        <w:tc>
          <w:tcPr>
            <w:tcW w:w="1162" w:type="dxa"/>
          </w:tcPr>
          <w:p w:rsidR="00921BFB" w:rsidRDefault="00A00283">
            <w:pPr>
              <w:pStyle w:val="TableParagraph"/>
              <w:spacing w:line="282" w:lineRule="exact"/>
              <w:ind w:left="5" w:right="1"/>
              <w:rPr>
                <w:sz w:val="26"/>
              </w:rPr>
            </w:pPr>
            <w:r>
              <w:rPr>
                <w:spacing w:val="-10"/>
                <w:w w:val="95"/>
                <w:sz w:val="26"/>
              </w:rPr>
              <w:t>Ф</w:t>
            </w:r>
          </w:p>
        </w:tc>
        <w:tc>
          <w:tcPr>
            <w:tcW w:w="1397" w:type="dxa"/>
            <w:vMerge/>
            <w:tcBorders>
              <w:top w:val="nil"/>
            </w:tcBorders>
          </w:tcPr>
          <w:p w:rsidR="00921BFB" w:rsidRDefault="00921BFB">
            <w:pPr>
              <w:rPr>
                <w:sz w:val="2"/>
                <w:szCs w:val="2"/>
              </w:rPr>
            </w:pPr>
          </w:p>
        </w:tc>
        <w:tc>
          <w:tcPr>
            <w:tcW w:w="1517" w:type="dxa"/>
            <w:vMerge/>
            <w:tcBorders>
              <w:top w:val="nil"/>
            </w:tcBorders>
          </w:tcPr>
          <w:p w:rsidR="00921BFB" w:rsidRDefault="00921BFB">
            <w:pPr>
              <w:rPr>
                <w:sz w:val="2"/>
                <w:szCs w:val="2"/>
              </w:rPr>
            </w:pPr>
          </w:p>
        </w:tc>
      </w:tr>
      <w:tr w:rsidR="00921BFB">
        <w:trPr>
          <w:trHeight w:val="297"/>
        </w:trPr>
        <w:tc>
          <w:tcPr>
            <w:tcW w:w="1752" w:type="dxa"/>
          </w:tcPr>
          <w:p w:rsidR="00921BFB" w:rsidRDefault="00A00283">
            <w:pPr>
              <w:pStyle w:val="TableParagraph"/>
              <w:ind w:left="7" w:right="1"/>
              <w:rPr>
                <w:sz w:val="26"/>
              </w:rPr>
            </w:pPr>
            <w:r>
              <w:rPr>
                <w:spacing w:val="-10"/>
                <w:w w:val="95"/>
                <w:sz w:val="26"/>
              </w:rPr>
              <w:t>P</w:t>
            </w:r>
          </w:p>
        </w:tc>
        <w:tc>
          <w:tcPr>
            <w:tcW w:w="1066" w:type="dxa"/>
          </w:tcPr>
          <w:p w:rsidR="00921BFB" w:rsidRDefault="00A00283">
            <w:pPr>
              <w:pStyle w:val="TableParagraph"/>
              <w:ind w:left="71" w:right="67"/>
              <w:rPr>
                <w:b/>
                <w:i/>
                <w:sz w:val="26"/>
              </w:rPr>
            </w:pPr>
            <w:r>
              <w:rPr>
                <w:b/>
                <w:i/>
                <w:spacing w:val="-5"/>
                <w:w w:val="95"/>
                <w:sz w:val="26"/>
              </w:rPr>
              <w:t>10</w:t>
            </w:r>
          </w:p>
        </w:tc>
        <w:tc>
          <w:tcPr>
            <w:tcW w:w="1349" w:type="dxa"/>
          </w:tcPr>
          <w:p w:rsidR="00921BFB" w:rsidRDefault="00A00283">
            <w:pPr>
              <w:pStyle w:val="TableParagraph"/>
              <w:ind w:left="12" w:right="10"/>
              <w:rPr>
                <w:sz w:val="26"/>
              </w:rPr>
            </w:pPr>
            <w:r>
              <w:rPr>
                <w:b/>
                <w:i/>
                <w:w w:val="90"/>
                <w:sz w:val="26"/>
              </w:rPr>
              <w:t>20</w:t>
            </w:r>
            <w:r>
              <w:rPr>
                <w:b/>
                <w:i/>
                <w:spacing w:val="-6"/>
                <w:w w:val="90"/>
                <w:sz w:val="26"/>
              </w:rPr>
              <w:t xml:space="preserve"> </w:t>
            </w:r>
            <w:r>
              <w:rPr>
                <w:spacing w:val="-10"/>
                <w:w w:val="95"/>
                <w:sz w:val="26"/>
              </w:rPr>
              <w:t>1</w:t>
            </w:r>
          </w:p>
        </w:tc>
        <w:tc>
          <w:tcPr>
            <w:tcW w:w="927" w:type="dxa"/>
          </w:tcPr>
          <w:p w:rsidR="00921BFB" w:rsidRDefault="00A00283">
            <w:pPr>
              <w:pStyle w:val="TableParagraph"/>
              <w:ind w:left="23" w:right="22"/>
              <w:rPr>
                <w:sz w:val="26"/>
              </w:rPr>
            </w:pPr>
            <w:r>
              <w:rPr>
                <w:b/>
                <w:i/>
                <w:w w:val="95"/>
                <w:sz w:val="26"/>
              </w:rPr>
              <w:t>5</w:t>
            </w:r>
            <w:r>
              <w:rPr>
                <w:b/>
                <w:i/>
                <w:spacing w:val="-13"/>
                <w:w w:val="95"/>
                <w:sz w:val="26"/>
              </w:rPr>
              <w:t xml:space="preserve"> </w:t>
            </w:r>
            <w:r>
              <w:rPr>
                <w:spacing w:val="-10"/>
                <w:w w:val="95"/>
                <w:sz w:val="26"/>
              </w:rPr>
              <w:t>6</w:t>
            </w:r>
          </w:p>
        </w:tc>
        <w:tc>
          <w:tcPr>
            <w:tcW w:w="1162" w:type="dxa"/>
          </w:tcPr>
          <w:p w:rsidR="00921BFB" w:rsidRDefault="00A00283">
            <w:pPr>
              <w:pStyle w:val="TableParagraph"/>
              <w:ind w:left="5"/>
              <w:rPr>
                <w:sz w:val="26"/>
              </w:rPr>
            </w:pPr>
            <w:r>
              <w:rPr>
                <w:b/>
                <w:i/>
                <w:w w:val="95"/>
                <w:sz w:val="26"/>
              </w:rPr>
              <w:t>0</w:t>
            </w:r>
            <w:r>
              <w:rPr>
                <w:b/>
                <w:i/>
                <w:spacing w:val="-13"/>
                <w:w w:val="95"/>
                <w:sz w:val="26"/>
              </w:rPr>
              <w:t xml:space="preserve"> </w:t>
            </w:r>
            <w:r>
              <w:rPr>
                <w:spacing w:val="-10"/>
                <w:w w:val="95"/>
                <w:sz w:val="26"/>
              </w:rPr>
              <w:t>2</w:t>
            </w:r>
          </w:p>
        </w:tc>
        <w:tc>
          <w:tcPr>
            <w:tcW w:w="1397" w:type="dxa"/>
          </w:tcPr>
          <w:p w:rsidR="00921BFB" w:rsidRDefault="00A00283">
            <w:pPr>
              <w:pStyle w:val="TableParagraph"/>
              <w:ind w:left="4"/>
              <w:rPr>
                <w:sz w:val="26"/>
              </w:rPr>
            </w:pPr>
            <w:r>
              <w:rPr>
                <w:w w:val="85"/>
                <w:sz w:val="26"/>
              </w:rPr>
              <w:t>9-1-1-</w:t>
            </w:r>
            <w:r>
              <w:rPr>
                <w:spacing w:val="-5"/>
                <w:w w:val="85"/>
                <w:sz w:val="26"/>
              </w:rPr>
              <w:t>2=0</w:t>
            </w:r>
          </w:p>
        </w:tc>
        <w:tc>
          <w:tcPr>
            <w:tcW w:w="1517" w:type="dxa"/>
          </w:tcPr>
          <w:p w:rsidR="00921BFB" w:rsidRDefault="00A00283">
            <w:pPr>
              <w:pStyle w:val="TableParagraph"/>
              <w:ind w:left="4" w:right="4"/>
              <w:rPr>
                <w:sz w:val="26"/>
              </w:rPr>
            </w:pPr>
            <w:r>
              <w:rPr>
                <w:w w:val="90"/>
                <w:sz w:val="26"/>
              </w:rPr>
              <w:t>5</w:t>
            </w:r>
            <w:r>
              <w:rPr>
                <w:spacing w:val="-5"/>
                <w:w w:val="90"/>
                <w:sz w:val="26"/>
              </w:rPr>
              <w:t xml:space="preserve"> </w:t>
            </w:r>
            <w:r>
              <w:rPr>
                <w:w w:val="90"/>
                <w:sz w:val="26"/>
              </w:rPr>
              <w:t>15</w:t>
            </w:r>
            <w:r>
              <w:rPr>
                <w:spacing w:val="-1"/>
                <w:w w:val="90"/>
                <w:sz w:val="26"/>
              </w:rPr>
              <w:t xml:space="preserve"> </w:t>
            </w:r>
            <w:r>
              <w:rPr>
                <w:spacing w:val="-5"/>
                <w:w w:val="90"/>
                <w:sz w:val="26"/>
              </w:rPr>
              <w:t>10</w:t>
            </w:r>
          </w:p>
        </w:tc>
      </w:tr>
      <w:tr w:rsidR="00921BFB">
        <w:trPr>
          <w:trHeight w:val="297"/>
        </w:trPr>
        <w:tc>
          <w:tcPr>
            <w:tcW w:w="1752" w:type="dxa"/>
          </w:tcPr>
          <w:p w:rsidR="00921BFB" w:rsidRDefault="00A00283">
            <w:pPr>
              <w:pStyle w:val="TableParagraph"/>
              <w:ind w:left="6" w:right="1"/>
              <w:rPr>
                <w:sz w:val="26"/>
              </w:rPr>
            </w:pPr>
            <w:r>
              <w:rPr>
                <w:spacing w:val="-10"/>
                <w:w w:val="95"/>
                <w:sz w:val="26"/>
              </w:rPr>
              <w:t>Q</w:t>
            </w:r>
          </w:p>
        </w:tc>
        <w:tc>
          <w:tcPr>
            <w:tcW w:w="1066" w:type="dxa"/>
          </w:tcPr>
          <w:p w:rsidR="00921BFB" w:rsidRDefault="00A00283">
            <w:pPr>
              <w:pStyle w:val="TableParagraph"/>
              <w:ind w:left="81" w:right="67"/>
              <w:rPr>
                <w:b/>
                <w:i/>
                <w:sz w:val="26"/>
              </w:rPr>
            </w:pPr>
            <w:r>
              <w:rPr>
                <w:b/>
                <w:i/>
                <w:spacing w:val="-10"/>
                <w:w w:val="95"/>
                <w:sz w:val="26"/>
              </w:rPr>
              <w:t>2</w:t>
            </w:r>
          </w:p>
        </w:tc>
        <w:tc>
          <w:tcPr>
            <w:tcW w:w="1349" w:type="dxa"/>
          </w:tcPr>
          <w:p w:rsidR="00921BFB" w:rsidRDefault="00A00283">
            <w:pPr>
              <w:pStyle w:val="TableParagraph"/>
              <w:ind w:left="12" w:right="10"/>
              <w:rPr>
                <w:sz w:val="26"/>
              </w:rPr>
            </w:pPr>
            <w:r>
              <w:rPr>
                <w:b/>
                <w:i/>
                <w:w w:val="90"/>
                <w:sz w:val="26"/>
              </w:rPr>
              <w:t>10</w:t>
            </w:r>
            <w:r>
              <w:rPr>
                <w:b/>
                <w:i/>
                <w:spacing w:val="-6"/>
                <w:w w:val="90"/>
                <w:sz w:val="26"/>
              </w:rPr>
              <w:t xml:space="preserve"> </w:t>
            </w:r>
            <w:r>
              <w:rPr>
                <w:spacing w:val="-10"/>
                <w:w w:val="95"/>
                <w:sz w:val="26"/>
              </w:rPr>
              <w:t>4</w:t>
            </w:r>
          </w:p>
        </w:tc>
        <w:tc>
          <w:tcPr>
            <w:tcW w:w="927" w:type="dxa"/>
          </w:tcPr>
          <w:p w:rsidR="00921BFB" w:rsidRDefault="00A00283">
            <w:pPr>
              <w:pStyle w:val="TableParagraph"/>
              <w:ind w:left="23" w:right="15"/>
              <w:rPr>
                <w:b/>
                <w:i/>
                <w:sz w:val="26"/>
              </w:rPr>
            </w:pPr>
            <w:r>
              <w:rPr>
                <w:b/>
                <w:i/>
                <w:spacing w:val="-10"/>
                <w:w w:val="95"/>
                <w:sz w:val="26"/>
              </w:rPr>
              <w:t>8</w:t>
            </w:r>
          </w:p>
        </w:tc>
        <w:tc>
          <w:tcPr>
            <w:tcW w:w="1162" w:type="dxa"/>
          </w:tcPr>
          <w:p w:rsidR="00921BFB" w:rsidRDefault="00A00283">
            <w:pPr>
              <w:pStyle w:val="TableParagraph"/>
              <w:ind w:left="5" w:right="3"/>
              <w:rPr>
                <w:b/>
                <w:i/>
                <w:sz w:val="26"/>
              </w:rPr>
            </w:pPr>
            <w:r>
              <w:rPr>
                <w:b/>
                <w:i/>
                <w:spacing w:val="-10"/>
                <w:w w:val="95"/>
                <w:sz w:val="26"/>
              </w:rPr>
              <w:t>0</w:t>
            </w:r>
          </w:p>
        </w:tc>
        <w:tc>
          <w:tcPr>
            <w:tcW w:w="1397" w:type="dxa"/>
          </w:tcPr>
          <w:p w:rsidR="00921BFB" w:rsidRDefault="00A00283">
            <w:pPr>
              <w:pStyle w:val="TableParagraph"/>
              <w:ind w:left="4" w:right="4"/>
              <w:rPr>
                <w:sz w:val="26"/>
              </w:rPr>
            </w:pPr>
            <w:r>
              <w:rPr>
                <w:w w:val="85"/>
                <w:sz w:val="26"/>
              </w:rPr>
              <w:t>4-</w:t>
            </w:r>
            <w:r>
              <w:rPr>
                <w:spacing w:val="-5"/>
                <w:w w:val="95"/>
                <w:sz w:val="26"/>
              </w:rPr>
              <w:t>4=0</w:t>
            </w:r>
          </w:p>
        </w:tc>
        <w:tc>
          <w:tcPr>
            <w:tcW w:w="1517" w:type="dxa"/>
          </w:tcPr>
          <w:p w:rsidR="00921BFB" w:rsidRDefault="00A00283">
            <w:pPr>
              <w:pStyle w:val="TableParagraph"/>
              <w:ind w:left="4"/>
              <w:rPr>
                <w:sz w:val="26"/>
              </w:rPr>
            </w:pPr>
            <w:r>
              <w:rPr>
                <w:w w:val="95"/>
                <w:sz w:val="26"/>
              </w:rPr>
              <w:t>6</w:t>
            </w:r>
            <w:r>
              <w:rPr>
                <w:spacing w:val="-10"/>
                <w:w w:val="95"/>
                <w:sz w:val="26"/>
              </w:rPr>
              <w:t xml:space="preserve"> </w:t>
            </w:r>
            <w:r>
              <w:rPr>
                <w:w w:val="95"/>
                <w:sz w:val="26"/>
              </w:rPr>
              <w:t>8</w:t>
            </w:r>
            <w:r>
              <w:rPr>
                <w:spacing w:val="37"/>
                <w:sz w:val="26"/>
              </w:rPr>
              <w:t xml:space="preserve"> </w:t>
            </w:r>
            <w:r>
              <w:rPr>
                <w:spacing w:val="-12"/>
                <w:w w:val="95"/>
                <w:sz w:val="26"/>
              </w:rPr>
              <w:t>2</w:t>
            </w:r>
          </w:p>
        </w:tc>
      </w:tr>
      <w:tr w:rsidR="00921BFB">
        <w:trPr>
          <w:trHeight w:val="302"/>
        </w:trPr>
        <w:tc>
          <w:tcPr>
            <w:tcW w:w="1752" w:type="dxa"/>
          </w:tcPr>
          <w:p w:rsidR="00921BFB" w:rsidRDefault="00A00283">
            <w:pPr>
              <w:pStyle w:val="TableParagraph"/>
              <w:spacing w:line="282" w:lineRule="exact"/>
              <w:ind w:left="6" w:right="4"/>
              <w:rPr>
                <w:sz w:val="26"/>
              </w:rPr>
            </w:pPr>
            <w:r>
              <w:rPr>
                <w:spacing w:val="-10"/>
                <w:w w:val="95"/>
                <w:sz w:val="26"/>
              </w:rPr>
              <w:t>R</w:t>
            </w:r>
          </w:p>
        </w:tc>
        <w:tc>
          <w:tcPr>
            <w:tcW w:w="1066" w:type="dxa"/>
          </w:tcPr>
          <w:p w:rsidR="00921BFB" w:rsidRDefault="00A00283">
            <w:pPr>
              <w:pStyle w:val="TableParagraph"/>
              <w:spacing w:line="282" w:lineRule="exact"/>
              <w:ind w:left="74" w:right="67"/>
              <w:rPr>
                <w:sz w:val="26"/>
              </w:rPr>
            </w:pPr>
            <w:r>
              <w:rPr>
                <w:b/>
                <w:i/>
                <w:w w:val="95"/>
                <w:sz w:val="26"/>
              </w:rPr>
              <w:t>1</w:t>
            </w:r>
            <w:r>
              <w:rPr>
                <w:b/>
                <w:i/>
                <w:spacing w:val="-13"/>
                <w:w w:val="95"/>
                <w:sz w:val="26"/>
              </w:rPr>
              <w:t xml:space="preserve"> </w:t>
            </w:r>
            <w:r>
              <w:rPr>
                <w:spacing w:val="-10"/>
                <w:w w:val="95"/>
                <w:sz w:val="26"/>
              </w:rPr>
              <w:t>3</w:t>
            </w:r>
          </w:p>
        </w:tc>
        <w:tc>
          <w:tcPr>
            <w:tcW w:w="1349" w:type="dxa"/>
          </w:tcPr>
          <w:p w:rsidR="00921BFB" w:rsidRDefault="00A00283">
            <w:pPr>
              <w:pStyle w:val="TableParagraph"/>
              <w:spacing w:line="282" w:lineRule="exact"/>
              <w:ind w:left="12" w:right="12"/>
              <w:rPr>
                <w:b/>
                <w:i/>
                <w:sz w:val="26"/>
              </w:rPr>
            </w:pPr>
            <w:r>
              <w:rPr>
                <w:b/>
                <w:i/>
                <w:spacing w:val="-5"/>
                <w:w w:val="95"/>
                <w:sz w:val="26"/>
              </w:rPr>
              <w:t>20</w:t>
            </w:r>
          </w:p>
        </w:tc>
        <w:tc>
          <w:tcPr>
            <w:tcW w:w="927" w:type="dxa"/>
          </w:tcPr>
          <w:p w:rsidR="00921BFB" w:rsidRDefault="00A00283">
            <w:pPr>
              <w:pStyle w:val="TableParagraph"/>
              <w:spacing w:line="282" w:lineRule="exact"/>
              <w:ind w:left="23" w:right="15"/>
              <w:rPr>
                <w:b/>
                <w:i/>
                <w:sz w:val="26"/>
              </w:rPr>
            </w:pPr>
            <w:r>
              <w:rPr>
                <w:b/>
                <w:i/>
                <w:spacing w:val="-10"/>
                <w:w w:val="95"/>
                <w:sz w:val="26"/>
              </w:rPr>
              <w:t>7</w:t>
            </w:r>
          </w:p>
        </w:tc>
        <w:tc>
          <w:tcPr>
            <w:tcW w:w="1162" w:type="dxa"/>
          </w:tcPr>
          <w:p w:rsidR="00921BFB" w:rsidRDefault="00A00283">
            <w:pPr>
              <w:pStyle w:val="TableParagraph"/>
              <w:spacing w:line="282" w:lineRule="exact"/>
              <w:ind w:left="5"/>
              <w:rPr>
                <w:sz w:val="26"/>
              </w:rPr>
            </w:pPr>
            <w:r>
              <w:rPr>
                <w:b/>
                <w:i/>
                <w:w w:val="95"/>
                <w:sz w:val="26"/>
              </w:rPr>
              <w:t>0</w:t>
            </w:r>
            <w:r>
              <w:rPr>
                <w:b/>
                <w:i/>
                <w:spacing w:val="-13"/>
                <w:w w:val="95"/>
                <w:sz w:val="26"/>
              </w:rPr>
              <w:t xml:space="preserve"> </w:t>
            </w:r>
            <w:r>
              <w:rPr>
                <w:spacing w:val="-10"/>
                <w:w w:val="95"/>
                <w:sz w:val="26"/>
              </w:rPr>
              <w:t>5</w:t>
            </w:r>
          </w:p>
        </w:tc>
        <w:tc>
          <w:tcPr>
            <w:tcW w:w="1397" w:type="dxa"/>
          </w:tcPr>
          <w:p w:rsidR="00921BFB" w:rsidRDefault="00A00283">
            <w:pPr>
              <w:pStyle w:val="TableParagraph"/>
              <w:spacing w:line="282" w:lineRule="exact"/>
              <w:ind w:left="4" w:right="4"/>
              <w:rPr>
                <w:sz w:val="26"/>
              </w:rPr>
            </w:pPr>
            <w:r>
              <w:rPr>
                <w:w w:val="85"/>
                <w:sz w:val="26"/>
              </w:rPr>
              <w:t>8-3-</w:t>
            </w:r>
            <w:r>
              <w:rPr>
                <w:spacing w:val="-5"/>
                <w:w w:val="85"/>
                <w:sz w:val="26"/>
              </w:rPr>
              <w:t>5=0</w:t>
            </w:r>
          </w:p>
        </w:tc>
        <w:tc>
          <w:tcPr>
            <w:tcW w:w="1517" w:type="dxa"/>
          </w:tcPr>
          <w:p w:rsidR="00921BFB" w:rsidRDefault="00A00283">
            <w:pPr>
              <w:pStyle w:val="TableParagraph"/>
              <w:spacing w:line="282" w:lineRule="exact"/>
              <w:ind w:left="4" w:right="4"/>
              <w:rPr>
                <w:sz w:val="26"/>
              </w:rPr>
            </w:pPr>
            <w:r>
              <w:rPr>
                <w:w w:val="90"/>
                <w:sz w:val="26"/>
              </w:rPr>
              <w:t>6</w:t>
            </w:r>
            <w:r>
              <w:rPr>
                <w:spacing w:val="-5"/>
                <w:w w:val="90"/>
                <w:sz w:val="26"/>
              </w:rPr>
              <w:t xml:space="preserve"> </w:t>
            </w:r>
            <w:r>
              <w:rPr>
                <w:w w:val="90"/>
                <w:sz w:val="26"/>
              </w:rPr>
              <w:t>19</w:t>
            </w:r>
            <w:r>
              <w:rPr>
                <w:spacing w:val="-1"/>
                <w:w w:val="90"/>
                <w:sz w:val="26"/>
              </w:rPr>
              <w:t xml:space="preserve"> </w:t>
            </w:r>
            <w:r>
              <w:rPr>
                <w:spacing w:val="-5"/>
                <w:w w:val="90"/>
                <w:sz w:val="26"/>
              </w:rPr>
              <w:t>13</w:t>
            </w:r>
          </w:p>
        </w:tc>
      </w:tr>
      <w:tr w:rsidR="00921BFB">
        <w:trPr>
          <w:trHeight w:val="594"/>
        </w:trPr>
        <w:tc>
          <w:tcPr>
            <w:tcW w:w="1752" w:type="dxa"/>
          </w:tcPr>
          <w:p w:rsidR="00921BFB" w:rsidRDefault="00A00283">
            <w:pPr>
              <w:pStyle w:val="TableParagraph"/>
              <w:spacing w:line="291" w:lineRule="exact"/>
              <w:ind w:left="6" w:right="3"/>
              <w:rPr>
                <w:sz w:val="26"/>
              </w:rPr>
            </w:pPr>
            <w:r>
              <w:rPr>
                <w:spacing w:val="-4"/>
                <w:w w:val="95"/>
                <w:sz w:val="26"/>
              </w:rPr>
              <w:t>Общая</w:t>
            </w:r>
          </w:p>
          <w:p w:rsidR="00921BFB" w:rsidRDefault="00A00283">
            <w:pPr>
              <w:pStyle w:val="TableParagraph"/>
              <w:spacing w:line="284" w:lineRule="exact"/>
              <w:ind w:left="6" w:right="4"/>
              <w:rPr>
                <w:sz w:val="26"/>
              </w:rPr>
            </w:pPr>
            <w:r>
              <w:rPr>
                <w:spacing w:val="-2"/>
                <w:w w:val="95"/>
                <w:sz w:val="26"/>
              </w:rPr>
              <w:t>потребность</w:t>
            </w:r>
          </w:p>
        </w:tc>
        <w:tc>
          <w:tcPr>
            <w:tcW w:w="1066" w:type="dxa"/>
          </w:tcPr>
          <w:p w:rsidR="00921BFB" w:rsidRDefault="00A00283">
            <w:pPr>
              <w:pStyle w:val="TableParagraph"/>
              <w:spacing w:line="291" w:lineRule="exact"/>
              <w:ind w:left="74" w:right="67"/>
              <w:rPr>
                <w:sz w:val="26"/>
              </w:rPr>
            </w:pPr>
            <w:r>
              <w:rPr>
                <w:w w:val="85"/>
                <w:sz w:val="26"/>
              </w:rPr>
              <w:t>3-</w:t>
            </w:r>
            <w:r>
              <w:rPr>
                <w:spacing w:val="-5"/>
                <w:w w:val="95"/>
                <w:sz w:val="26"/>
              </w:rPr>
              <w:t>3=0</w:t>
            </w:r>
          </w:p>
        </w:tc>
        <w:tc>
          <w:tcPr>
            <w:tcW w:w="1349" w:type="dxa"/>
          </w:tcPr>
          <w:p w:rsidR="00921BFB" w:rsidRDefault="00A00283">
            <w:pPr>
              <w:pStyle w:val="TableParagraph"/>
              <w:spacing w:line="291" w:lineRule="exact"/>
              <w:ind w:left="12" w:right="10"/>
              <w:rPr>
                <w:sz w:val="26"/>
              </w:rPr>
            </w:pPr>
            <w:r>
              <w:rPr>
                <w:w w:val="85"/>
                <w:sz w:val="26"/>
              </w:rPr>
              <w:t>5-1-</w:t>
            </w:r>
            <w:r>
              <w:rPr>
                <w:spacing w:val="-5"/>
                <w:w w:val="85"/>
                <w:sz w:val="26"/>
              </w:rPr>
              <w:t>4=0</w:t>
            </w:r>
          </w:p>
        </w:tc>
        <w:tc>
          <w:tcPr>
            <w:tcW w:w="927" w:type="dxa"/>
          </w:tcPr>
          <w:p w:rsidR="00921BFB" w:rsidRDefault="00A00283">
            <w:pPr>
              <w:pStyle w:val="TableParagraph"/>
              <w:spacing w:line="291" w:lineRule="exact"/>
              <w:ind w:left="23" w:right="22"/>
              <w:rPr>
                <w:sz w:val="26"/>
              </w:rPr>
            </w:pPr>
            <w:r>
              <w:rPr>
                <w:w w:val="85"/>
                <w:sz w:val="26"/>
              </w:rPr>
              <w:t>6-</w:t>
            </w:r>
            <w:r>
              <w:rPr>
                <w:spacing w:val="-5"/>
                <w:w w:val="95"/>
                <w:sz w:val="26"/>
              </w:rPr>
              <w:t>6=0</w:t>
            </w:r>
          </w:p>
        </w:tc>
        <w:tc>
          <w:tcPr>
            <w:tcW w:w="1162" w:type="dxa"/>
          </w:tcPr>
          <w:p w:rsidR="00921BFB" w:rsidRDefault="00A00283">
            <w:pPr>
              <w:pStyle w:val="TableParagraph"/>
              <w:spacing w:line="291" w:lineRule="exact"/>
              <w:ind w:left="5"/>
              <w:rPr>
                <w:sz w:val="26"/>
              </w:rPr>
            </w:pPr>
            <w:r>
              <w:rPr>
                <w:w w:val="85"/>
                <w:sz w:val="26"/>
              </w:rPr>
              <w:t>7-2-</w:t>
            </w:r>
            <w:r>
              <w:rPr>
                <w:spacing w:val="-5"/>
                <w:w w:val="85"/>
                <w:sz w:val="26"/>
              </w:rPr>
              <w:t>5=0</w:t>
            </w:r>
          </w:p>
        </w:tc>
        <w:tc>
          <w:tcPr>
            <w:tcW w:w="1397" w:type="dxa"/>
          </w:tcPr>
          <w:p w:rsidR="00921BFB" w:rsidRDefault="00A00283">
            <w:pPr>
              <w:pStyle w:val="TableParagraph"/>
              <w:spacing w:line="291" w:lineRule="exact"/>
              <w:ind w:left="4" w:right="4"/>
              <w:rPr>
                <w:sz w:val="26"/>
              </w:rPr>
            </w:pPr>
            <w:r>
              <w:rPr>
                <w:w w:val="90"/>
                <w:sz w:val="26"/>
              </w:rPr>
              <w:t>21</w:t>
            </w:r>
            <w:r>
              <w:rPr>
                <w:spacing w:val="-5"/>
                <w:w w:val="90"/>
                <w:sz w:val="26"/>
              </w:rPr>
              <w:t xml:space="preserve"> </w:t>
            </w:r>
            <w:r>
              <w:rPr>
                <w:w w:val="90"/>
                <w:sz w:val="26"/>
              </w:rPr>
              <w:t>/</w:t>
            </w:r>
            <w:r>
              <w:rPr>
                <w:spacing w:val="-2"/>
                <w:w w:val="90"/>
                <w:sz w:val="26"/>
              </w:rPr>
              <w:t xml:space="preserve"> </w:t>
            </w:r>
            <w:r>
              <w:rPr>
                <w:spacing w:val="-5"/>
                <w:w w:val="90"/>
                <w:sz w:val="26"/>
              </w:rPr>
              <w:t>21</w:t>
            </w:r>
          </w:p>
        </w:tc>
        <w:tc>
          <w:tcPr>
            <w:tcW w:w="1517" w:type="dxa"/>
          </w:tcPr>
          <w:p w:rsidR="00921BFB" w:rsidRDefault="00921BFB">
            <w:pPr>
              <w:pStyle w:val="TableParagraph"/>
              <w:spacing w:line="240" w:lineRule="auto"/>
              <w:jc w:val="left"/>
              <w:rPr>
                <w:sz w:val="26"/>
              </w:rPr>
            </w:pPr>
          </w:p>
        </w:tc>
      </w:tr>
      <w:tr w:rsidR="00921BFB">
        <w:trPr>
          <w:trHeight w:val="302"/>
        </w:trPr>
        <w:tc>
          <w:tcPr>
            <w:tcW w:w="1752" w:type="dxa"/>
          </w:tcPr>
          <w:p w:rsidR="00921BFB" w:rsidRDefault="00A00283">
            <w:pPr>
              <w:pStyle w:val="TableParagraph"/>
              <w:spacing w:line="282" w:lineRule="exact"/>
              <w:ind w:left="6" w:right="7"/>
              <w:rPr>
                <w:sz w:val="26"/>
              </w:rPr>
            </w:pPr>
            <w:r>
              <w:rPr>
                <w:w w:val="85"/>
                <w:sz w:val="26"/>
              </w:rPr>
              <w:t>1-й</w:t>
            </w:r>
            <w:r>
              <w:rPr>
                <w:spacing w:val="3"/>
                <w:sz w:val="26"/>
              </w:rPr>
              <w:t xml:space="preserve"> </w:t>
            </w:r>
            <w:r>
              <w:rPr>
                <w:spacing w:val="-2"/>
                <w:w w:val="85"/>
                <w:sz w:val="26"/>
              </w:rPr>
              <w:t>штраф</w:t>
            </w:r>
          </w:p>
        </w:tc>
        <w:tc>
          <w:tcPr>
            <w:tcW w:w="1066" w:type="dxa"/>
          </w:tcPr>
          <w:p w:rsidR="00921BFB" w:rsidRDefault="00A00283">
            <w:pPr>
              <w:pStyle w:val="TableParagraph"/>
              <w:spacing w:line="282" w:lineRule="exact"/>
              <w:ind w:left="74" w:right="67"/>
              <w:rPr>
                <w:sz w:val="26"/>
              </w:rPr>
            </w:pPr>
            <w:r>
              <w:rPr>
                <w:w w:val="85"/>
                <w:sz w:val="26"/>
              </w:rPr>
              <w:t>1=2-</w:t>
            </w:r>
            <w:r>
              <w:rPr>
                <w:spacing w:val="-10"/>
                <w:w w:val="95"/>
                <w:sz w:val="26"/>
              </w:rPr>
              <w:t>1</w:t>
            </w:r>
          </w:p>
        </w:tc>
        <w:tc>
          <w:tcPr>
            <w:tcW w:w="1349" w:type="dxa"/>
          </w:tcPr>
          <w:p w:rsidR="00921BFB" w:rsidRDefault="00A00283">
            <w:pPr>
              <w:pStyle w:val="TableParagraph"/>
              <w:spacing w:line="282" w:lineRule="exact"/>
              <w:ind w:left="12" w:right="5"/>
              <w:rPr>
                <w:sz w:val="26"/>
              </w:rPr>
            </w:pPr>
            <w:r>
              <w:rPr>
                <w:w w:val="85"/>
                <w:sz w:val="26"/>
              </w:rPr>
              <w:t>10=20-</w:t>
            </w:r>
            <w:r>
              <w:rPr>
                <w:spacing w:val="-5"/>
                <w:w w:val="95"/>
                <w:sz w:val="26"/>
              </w:rPr>
              <w:t>10</w:t>
            </w:r>
          </w:p>
        </w:tc>
        <w:tc>
          <w:tcPr>
            <w:tcW w:w="927" w:type="dxa"/>
          </w:tcPr>
          <w:p w:rsidR="00921BFB" w:rsidRDefault="00A00283">
            <w:pPr>
              <w:pStyle w:val="TableParagraph"/>
              <w:spacing w:line="282" w:lineRule="exact"/>
              <w:ind w:left="23" w:right="22"/>
              <w:rPr>
                <w:sz w:val="26"/>
              </w:rPr>
            </w:pPr>
            <w:r>
              <w:rPr>
                <w:w w:val="85"/>
                <w:sz w:val="26"/>
              </w:rPr>
              <w:t>2=7-</w:t>
            </w:r>
            <w:r>
              <w:rPr>
                <w:spacing w:val="-10"/>
                <w:w w:val="95"/>
                <w:sz w:val="26"/>
              </w:rPr>
              <w:t>5</w:t>
            </w:r>
          </w:p>
        </w:tc>
        <w:tc>
          <w:tcPr>
            <w:tcW w:w="1162" w:type="dxa"/>
          </w:tcPr>
          <w:p w:rsidR="00921BFB" w:rsidRDefault="00A00283">
            <w:pPr>
              <w:pStyle w:val="TableParagraph"/>
              <w:spacing w:line="282" w:lineRule="exact"/>
              <w:ind w:left="5"/>
              <w:rPr>
                <w:sz w:val="26"/>
              </w:rPr>
            </w:pPr>
            <w:r>
              <w:rPr>
                <w:w w:val="85"/>
                <w:sz w:val="26"/>
              </w:rPr>
              <w:t>0=0-</w:t>
            </w:r>
            <w:r>
              <w:rPr>
                <w:spacing w:val="-10"/>
                <w:w w:val="95"/>
                <w:sz w:val="26"/>
              </w:rPr>
              <w:t>0</w:t>
            </w:r>
          </w:p>
        </w:tc>
        <w:tc>
          <w:tcPr>
            <w:tcW w:w="1397" w:type="dxa"/>
          </w:tcPr>
          <w:p w:rsidR="00921BFB" w:rsidRDefault="00921BFB">
            <w:pPr>
              <w:pStyle w:val="TableParagraph"/>
              <w:spacing w:line="240" w:lineRule="auto"/>
              <w:jc w:val="left"/>
            </w:pPr>
          </w:p>
        </w:tc>
        <w:tc>
          <w:tcPr>
            <w:tcW w:w="1517" w:type="dxa"/>
          </w:tcPr>
          <w:p w:rsidR="00921BFB" w:rsidRDefault="00921BFB">
            <w:pPr>
              <w:pStyle w:val="TableParagraph"/>
              <w:spacing w:line="240" w:lineRule="auto"/>
              <w:jc w:val="left"/>
            </w:pPr>
          </w:p>
        </w:tc>
      </w:tr>
      <w:tr w:rsidR="00921BFB">
        <w:trPr>
          <w:trHeight w:val="297"/>
        </w:trPr>
        <w:tc>
          <w:tcPr>
            <w:tcW w:w="1752" w:type="dxa"/>
          </w:tcPr>
          <w:p w:rsidR="00921BFB" w:rsidRDefault="00A00283">
            <w:pPr>
              <w:pStyle w:val="TableParagraph"/>
              <w:ind w:left="6" w:right="7"/>
              <w:rPr>
                <w:sz w:val="26"/>
              </w:rPr>
            </w:pPr>
            <w:r>
              <w:rPr>
                <w:w w:val="85"/>
                <w:sz w:val="26"/>
              </w:rPr>
              <w:t>2-й</w:t>
            </w:r>
            <w:r>
              <w:rPr>
                <w:spacing w:val="3"/>
                <w:sz w:val="26"/>
              </w:rPr>
              <w:t xml:space="preserve"> </w:t>
            </w:r>
            <w:r>
              <w:rPr>
                <w:spacing w:val="-2"/>
                <w:w w:val="85"/>
                <w:sz w:val="26"/>
              </w:rPr>
              <w:t>штраф</w:t>
            </w:r>
          </w:p>
        </w:tc>
        <w:tc>
          <w:tcPr>
            <w:tcW w:w="1066" w:type="dxa"/>
          </w:tcPr>
          <w:p w:rsidR="00921BFB" w:rsidRDefault="00A00283">
            <w:pPr>
              <w:pStyle w:val="TableParagraph"/>
              <w:ind w:left="74" w:right="67"/>
              <w:rPr>
                <w:sz w:val="26"/>
              </w:rPr>
            </w:pPr>
            <w:r>
              <w:rPr>
                <w:w w:val="85"/>
                <w:sz w:val="26"/>
              </w:rPr>
              <w:t>9=10-</w:t>
            </w:r>
            <w:r>
              <w:rPr>
                <w:spacing w:val="-10"/>
                <w:w w:val="95"/>
                <w:sz w:val="26"/>
              </w:rPr>
              <w:t>1</w:t>
            </w:r>
          </w:p>
        </w:tc>
        <w:tc>
          <w:tcPr>
            <w:tcW w:w="1349" w:type="dxa"/>
          </w:tcPr>
          <w:p w:rsidR="00921BFB" w:rsidRDefault="00A00283">
            <w:pPr>
              <w:pStyle w:val="TableParagraph"/>
              <w:ind w:left="12" w:right="10"/>
              <w:rPr>
                <w:sz w:val="26"/>
              </w:rPr>
            </w:pPr>
            <w:r>
              <w:rPr>
                <w:w w:val="85"/>
                <w:sz w:val="26"/>
              </w:rPr>
              <w:t>0=20-</w:t>
            </w:r>
            <w:r>
              <w:rPr>
                <w:spacing w:val="-5"/>
                <w:w w:val="95"/>
                <w:sz w:val="26"/>
              </w:rPr>
              <w:t>20</w:t>
            </w:r>
          </w:p>
        </w:tc>
        <w:tc>
          <w:tcPr>
            <w:tcW w:w="927" w:type="dxa"/>
          </w:tcPr>
          <w:p w:rsidR="00921BFB" w:rsidRDefault="00A00283">
            <w:pPr>
              <w:pStyle w:val="TableParagraph"/>
              <w:ind w:left="23" w:right="22"/>
              <w:rPr>
                <w:sz w:val="26"/>
              </w:rPr>
            </w:pPr>
            <w:r>
              <w:rPr>
                <w:w w:val="85"/>
                <w:sz w:val="26"/>
              </w:rPr>
              <w:t>3=8-</w:t>
            </w:r>
            <w:r>
              <w:rPr>
                <w:spacing w:val="-10"/>
                <w:w w:val="95"/>
                <w:sz w:val="26"/>
              </w:rPr>
              <w:t>5</w:t>
            </w:r>
          </w:p>
        </w:tc>
        <w:tc>
          <w:tcPr>
            <w:tcW w:w="1162" w:type="dxa"/>
          </w:tcPr>
          <w:p w:rsidR="00921BFB" w:rsidRDefault="00A00283">
            <w:pPr>
              <w:pStyle w:val="TableParagraph"/>
              <w:ind w:left="5"/>
              <w:rPr>
                <w:sz w:val="26"/>
              </w:rPr>
            </w:pPr>
            <w:r>
              <w:rPr>
                <w:w w:val="85"/>
                <w:sz w:val="26"/>
              </w:rPr>
              <w:t>0=0-</w:t>
            </w:r>
            <w:r>
              <w:rPr>
                <w:spacing w:val="-10"/>
                <w:w w:val="95"/>
                <w:sz w:val="26"/>
              </w:rPr>
              <w:t>0</w:t>
            </w:r>
          </w:p>
        </w:tc>
        <w:tc>
          <w:tcPr>
            <w:tcW w:w="1397" w:type="dxa"/>
          </w:tcPr>
          <w:p w:rsidR="00921BFB" w:rsidRDefault="00921BFB">
            <w:pPr>
              <w:pStyle w:val="TableParagraph"/>
              <w:spacing w:line="240" w:lineRule="auto"/>
              <w:jc w:val="left"/>
            </w:pPr>
          </w:p>
        </w:tc>
        <w:tc>
          <w:tcPr>
            <w:tcW w:w="1517" w:type="dxa"/>
          </w:tcPr>
          <w:p w:rsidR="00921BFB" w:rsidRDefault="00921BFB">
            <w:pPr>
              <w:pStyle w:val="TableParagraph"/>
              <w:spacing w:line="240" w:lineRule="auto"/>
              <w:jc w:val="left"/>
            </w:pPr>
          </w:p>
        </w:tc>
      </w:tr>
      <w:tr w:rsidR="00921BFB">
        <w:trPr>
          <w:trHeight w:val="297"/>
        </w:trPr>
        <w:tc>
          <w:tcPr>
            <w:tcW w:w="1752" w:type="dxa"/>
          </w:tcPr>
          <w:p w:rsidR="00921BFB" w:rsidRDefault="00A00283">
            <w:pPr>
              <w:pStyle w:val="TableParagraph"/>
              <w:ind w:left="6" w:right="7"/>
              <w:rPr>
                <w:sz w:val="26"/>
              </w:rPr>
            </w:pPr>
            <w:r>
              <w:rPr>
                <w:w w:val="85"/>
                <w:sz w:val="26"/>
              </w:rPr>
              <w:t>3-й</w:t>
            </w:r>
            <w:r>
              <w:rPr>
                <w:spacing w:val="3"/>
                <w:sz w:val="26"/>
              </w:rPr>
              <w:t xml:space="preserve"> </w:t>
            </w:r>
            <w:r>
              <w:rPr>
                <w:spacing w:val="-2"/>
                <w:w w:val="85"/>
                <w:sz w:val="26"/>
              </w:rPr>
              <w:t>штраф</w:t>
            </w:r>
          </w:p>
        </w:tc>
        <w:tc>
          <w:tcPr>
            <w:tcW w:w="1066" w:type="dxa"/>
          </w:tcPr>
          <w:p w:rsidR="00921BFB" w:rsidRDefault="00A00283">
            <w:pPr>
              <w:pStyle w:val="TableParagraph"/>
              <w:ind w:left="74" w:right="67"/>
              <w:rPr>
                <w:sz w:val="26"/>
              </w:rPr>
            </w:pPr>
            <w:r>
              <w:rPr>
                <w:w w:val="85"/>
                <w:sz w:val="26"/>
              </w:rPr>
              <w:t>8=10-</w:t>
            </w:r>
            <w:r>
              <w:rPr>
                <w:spacing w:val="-10"/>
                <w:w w:val="95"/>
                <w:sz w:val="26"/>
              </w:rPr>
              <w:t>2</w:t>
            </w:r>
          </w:p>
        </w:tc>
        <w:tc>
          <w:tcPr>
            <w:tcW w:w="1349" w:type="dxa"/>
          </w:tcPr>
          <w:p w:rsidR="00921BFB" w:rsidRDefault="00A00283">
            <w:pPr>
              <w:pStyle w:val="TableParagraph"/>
              <w:ind w:left="12"/>
              <w:rPr>
                <w:sz w:val="26"/>
              </w:rPr>
            </w:pPr>
            <w:r>
              <w:rPr>
                <w:spacing w:val="-10"/>
                <w:w w:val="95"/>
                <w:sz w:val="26"/>
              </w:rPr>
              <w:t>-</w:t>
            </w:r>
          </w:p>
        </w:tc>
        <w:tc>
          <w:tcPr>
            <w:tcW w:w="927" w:type="dxa"/>
          </w:tcPr>
          <w:p w:rsidR="00921BFB" w:rsidRDefault="00A00283">
            <w:pPr>
              <w:pStyle w:val="TableParagraph"/>
              <w:ind w:left="23" w:right="22"/>
              <w:rPr>
                <w:sz w:val="26"/>
              </w:rPr>
            </w:pPr>
            <w:r>
              <w:rPr>
                <w:w w:val="85"/>
                <w:sz w:val="26"/>
              </w:rPr>
              <w:t>1=8-</w:t>
            </w:r>
            <w:r>
              <w:rPr>
                <w:spacing w:val="-10"/>
                <w:w w:val="95"/>
                <w:sz w:val="26"/>
              </w:rPr>
              <w:t>7</w:t>
            </w:r>
          </w:p>
        </w:tc>
        <w:tc>
          <w:tcPr>
            <w:tcW w:w="1162" w:type="dxa"/>
          </w:tcPr>
          <w:p w:rsidR="00921BFB" w:rsidRDefault="00A00283">
            <w:pPr>
              <w:pStyle w:val="TableParagraph"/>
              <w:ind w:left="5"/>
              <w:rPr>
                <w:sz w:val="26"/>
              </w:rPr>
            </w:pPr>
            <w:r>
              <w:rPr>
                <w:w w:val="85"/>
                <w:sz w:val="26"/>
              </w:rPr>
              <w:t>0=0-</w:t>
            </w:r>
            <w:r>
              <w:rPr>
                <w:spacing w:val="-10"/>
                <w:w w:val="95"/>
                <w:sz w:val="26"/>
              </w:rPr>
              <w:t>0</w:t>
            </w:r>
          </w:p>
        </w:tc>
        <w:tc>
          <w:tcPr>
            <w:tcW w:w="1397" w:type="dxa"/>
          </w:tcPr>
          <w:p w:rsidR="00921BFB" w:rsidRDefault="00921BFB">
            <w:pPr>
              <w:pStyle w:val="TableParagraph"/>
              <w:spacing w:line="240" w:lineRule="auto"/>
              <w:jc w:val="left"/>
            </w:pPr>
          </w:p>
        </w:tc>
        <w:tc>
          <w:tcPr>
            <w:tcW w:w="1517" w:type="dxa"/>
          </w:tcPr>
          <w:p w:rsidR="00921BFB" w:rsidRDefault="00921BFB">
            <w:pPr>
              <w:pStyle w:val="TableParagraph"/>
              <w:spacing w:line="240" w:lineRule="auto"/>
              <w:jc w:val="left"/>
            </w:pPr>
          </w:p>
        </w:tc>
      </w:tr>
    </w:tbl>
    <w:p w:rsidR="00921BFB" w:rsidRDefault="00A00283">
      <w:pPr>
        <w:pStyle w:val="a3"/>
        <w:spacing w:before="191"/>
        <w:ind w:left="926"/>
      </w:pPr>
      <w:r>
        <w:rPr>
          <w:i/>
        </w:rPr>
        <w:t>Этап</w:t>
      </w:r>
      <w:r>
        <w:rPr>
          <w:i/>
          <w:spacing w:val="-15"/>
        </w:rPr>
        <w:t xml:space="preserve"> </w:t>
      </w:r>
      <w:r>
        <w:rPr>
          <w:i/>
        </w:rPr>
        <w:t>2.</w:t>
      </w:r>
      <w:r>
        <w:rPr>
          <w:i/>
          <w:spacing w:val="-7"/>
        </w:rPr>
        <w:t xml:space="preserve"> </w:t>
      </w:r>
      <w:r>
        <w:t>Проверка</w:t>
      </w:r>
      <w:r>
        <w:rPr>
          <w:spacing w:val="-11"/>
        </w:rPr>
        <w:t xml:space="preserve"> </w:t>
      </w:r>
      <w:r>
        <w:t>оптимальности</w:t>
      </w:r>
      <w:r>
        <w:rPr>
          <w:spacing w:val="-10"/>
        </w:rPr>
        <w:t xml:space="preserve"> </w:t>
      </w:r>
      <w:r>
        <w:t>полученного</w:t>
      </w:r>
      <w:r>
        <w:rPr>
          <w:spacing w:val="-13"/>
        </w:rPr>
        <w:t xml:space="preserve"> </w:t>
      </w:r>
      <w:r>
        <w:t>плана</w:t>
      </w:r>
      <w:r>
        <w:rPr>
          <w:spacing w:val="-10"/>
        </w:rPr>
        <w:t xml:space="preserve"> </w:t>
      </w:r>
      <w:r>
        <w:rPr>
          <w:spacing w:val="-2"/>
        </w:rPr>
        <w:t>перевозок.</w:t>
      </w:r>
    </w:p>
    <w:p w:rsidR="00921BFB" w:rsidRDefault="00A00283">
      <w:pPr>
        <w:pStyle w:val="a3"/>
        <w:spacing w:before="73"/>
        <w:ind w:left="926"/>
      </w:pPr>
      <w:r>
        <w:t>Введем</w:t>
      </w:r>
      <w:r>
        <w:rPr>
          <w:spacing w:val="15"/>
        </w:rPr>
        <w:t xml:space="preserve"> </w:t>
      </w:r>
      <w:r>
        <w:t>специальные</w:t>
      </w:r>
      <w:r>
        <w:rPr>
          <w:spacing w:val="14"/>
        </w:rPr>
        <w:t xml:space="preserve"> </w:t>
      </w:r>
      <w:r>
        <w:t>показатели</w:t>
      </w:r>
      <w:r>
        <w:rPr>
          <w:spacing w:val="45"/>
        </w:rPr>
        <w:t xml:space="preserve"> </w:t>
      </w:r>
      <w:r>
        <w:rPr>
          <w:i/>
          <w:sz w:val="28"/>
        </w:rPr>
        <w:t>u</w:t>
      </w:r>
      <w:r>
        <w:rPr>
          <w:i/>
          <w:position w:val="-6"/>
          <w:sz w:val="14"/>
        </w:rPr>
        <w:t>i</w:t>
      </w:r>
      <w:r>
        <w:rPr>
          <w:i/>
          <w:spacing w:val="31"/>
          <w:position w:val="-6"/>
          <w:sz w:val="14"/>
        </w:rPr>
        <w:t xml:space="preserve">  </w:t>
      </w:r>
      <w:r>
        <w:t>для</w:t>
      </w:r>
      <w:r>
        <w:rPr>
          <w:spacing w:val="12"/>
        </w:rPr>
        <w:t xml:space="preserve"> </w:t>
      </w:r>
      <w:r>
        <w:t>каждой</w:t>
      </w:r>
      <w:r>
        <w:rPr>
          <w:spacing w:val="16"/>
        </w:rPr>
        <w:t xml:space="preserve"> </w:t>
      </w:r>
      <w:r>
        <w:t>строки</w:t>
      </w:r>
      <w:r>
        <w:rPr>
          <w:spacing w:val="16"/>
        </w:rPr>
        <w:t xml:space="preserve"> </w:t>
      </w:r>
      <w:r>
        <w:rPr>
          <w:spacing w:val="-2"/>
        </w:rPr>
        <w:t>матрицы</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119"/>
      </w:pPr>
      <w:r>
        <w:t>перевозок</w:t>
      </w:r>
      <w:r>
        <w:rPr>
          <w:spacing w:val="-3"/>
        </w:rPr>
        <w:t xml:space="preserve"> </w:t>
      </w:r>
      <w:r>
        <w:t>(каждого</w:t>
      </w:r>
      <w:r>
        <w:rPr>
          <w:spacing w:val="-7"/>
        </w:rPr>
        <w:t xml:space="preserve"> </w:t>
      </w:r>
      <w:r>
        <w:t>поставщика),</w:t>
      </w:r>
      <w:r>
        <w:rPr>
          <w:spacing w:val="-5"/>
        </w:rPr>
        <w:t xml:space="preserve"> где</w:t>
      </w:r>
    </w:p>
    <w:p w:rsidR="00921BFB" w:rsidRDefault="00A00283">
      <w:pPr>
        <w:spacing w:before="8" w:after="24"/>
        <w:rPr>
          <w:sz w:val="10"/>
        </w:rPr>
      </w:pPr>
      <w:r>
        <w:br w:type="column"/>
      </w:r>
    </w:p>
    <w:p w:rsidR="00921BFB" w:rsidRDefault="00A00283">
      <w:pPr>
        <w:pStyle w:val="a3"/>
        <w:spacing w:line="20" w:lineRule="exact"/>
        <w:ind w:left="540"/>
        <w:rPr>
          <w:sz w:val="2"/>
        </w:rPr>
      </w:pPr>
      <w:r>
        <w:rPr>
          <w:noProof/>
          <w:sz w:val="2"/>
          <w:lang w:eastAsia="ru-RU"/>
        </w:rPr>
        <mc:AlternateContent>
          <mc:Choice Requires="wps">
            <w:drawing>
              <wp:inline distT="0" distB="0" distL="0" distR="0" wp14:anchorId="097DD89A" wp14:editId="3BEB486A">
                <wp:extent cx="239395" cy="6985"/>
                <wp:effectExtent l="9525" t="0" r="0" b="2539"/>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6985"/>
                          <a:chOff x="0" y="0"/>
                          <a:chExt cx="239395" cy="6985"/>
                        </a:xfrm>
                      </wpg:grpSpPr>
                      <wps:wsp>
                        <wps:cNvPr id="900" name="Graphic 900"/>
                        <wps:cNvSpPr/>
                        <wps:spPr>
                          <a:xfrm>
                            <a:off x="0" y="3187"/>
                            <a:ext cx="239395" cy="1270"/>
                          </a:xfrm>
                          <a:custGeom>
                            <a:avLst/>
                            <a:gdLst/>
                            <a:ahLst/>
                            <a:cxnLst/>
                            <a:rect l="l" t="t" r="r" b="b"/>
                            <a:pathLst>
                              <a:path w="239395">
                                <a:moveTo>
                                  <a:pt x="0" y="0"/>
                                </a:moveTo>
                                <a:lnTo>
                                  <a:pt x="239267" y="0"/>
                                </a:lnTo>
                              </a:path>
                            </a:pathLst>
                          </a:custGeom>
                          <a:ln w="637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8.850pt;height:.550pt;mso-position-horizontal-relative:char;mso-position-vertical-relative:line" id="docshapegroup698" coordorigin="0,0" coordsize="377,11">
                <v:line style="position:absolute" from="0,5" to="377,5" stroked="true" strokeweight=".502pt" strokecolor="#000000">
                  <v:stroke dashstyle="solid"/>
                </v:line>
              </v:group>
            </w:pict>
          </mc:Fallback>
        </mc:AlternateContent>
      </w:r>
    </w:p>
    <w:p w:rsidR="00921BFB" w:rsidRDefault="00A00283">
      <w:pPr>
        <w:ind w:left="157"/>
        <w:rPr>
          <w:sz w:val="30"/>
        </w:rPr>
      </w:pPr>
      <w:r>
        <w:rPr>
          <w:i/>
          <w:sz w:val="28"/>
        </w:rPr>
        <w:t>i</w:t>
      </w:r>
      <w:r>
        <w:rPr>
          <w:i/>
          <w:spacing w:val="-9"/>
          <w:sz w:val="28"/>
        </w:rPr>
        <w:t xml:space="preserve"> </w:t>
      </w:r>
      <w:r>
        <w:rPr>
          <w:rFonts w:ascii="Symbol" w:hAnsi="Symbol"/>
          <w:sz w:val="28"/>
        </w:rPr>
        <w:t></w:t>
      </w:r>
      <w:r>
        <w:rPr>
          <w:spacing w:val="-33"/>
          <w:sz w:val="28"/>
        </w:rPr>
        <w:t xml:space="preserve"> </w:t>
      </w:r>
      <w:r>
        <w:rPr>
          <w:sz w:val="28"/>
        </w:rPr>
        <w:t>1,</w:t>
      </w:r>
      <w:r>
        <w:rPr>
          <w:spacing w:val="-35"/>
          <w:sz w:val="28"/>
        </w:rPr>
        <w:t xml:space="preserve"> </w:t>
      </w:r>
      <w:r>
        <w:rPr>
          <w:i/>
          <w:sz w:val="28"/>
        </w:rPr>
        <w:t>m</w:t>
      </w:r>
      <w:r>
        <w:rPr>
          <w:i/>
          <w:spacing w:val="-29"/>
          <w:sz w:val="28"/>
        </w:rPr>
        <w:t xml:space="preserve"> </w:t>
      </w:r>
      <w:r>
        <w:rPr>
          <w:sz w:val="30"/>
        </w:rPr>
        <w:t>,</w:t>
      </w:r>
      <w:r>
        <w:rPr>
          <w:spacing w:val="5"/>
          <w:sz w:val="30"/>
        </w:rPr>
        <w:t xml:space="preserve"> </w:t>
      </w:r>
      <w:r>
        <w:rPr>
          <w:sz w:val="30"/>
        </w:rPr>
        <w:t>и</w:t>
      </w:r>
      <w:r>
        <w:rPr>
          <w:spacing w:val="2"/>
          <w:sz w:val="30"/>
        </w:rPr>
        <w:t xml:space="preserve"> </w:t>
      </w:r>
      <w:r>
        <w:rPr>
          <w:spacing w:val="-2"/>
          <w:sz w:val="30"/>
        </w:rPr>
        <w:t>показатели</w:t>
      </w:r>
    </w:p>
    <w:p w:rsidR="00921BFB" w:rsidRDefault="00A00283">
      <w:pPr>
        <w:spacing w:before="119"/>
        <w:ind w:left="159"/>
        <w:rPr>
          <w:sz w:val="30"/>
        </w:rPr>
      </w:pPr>
      <w:r>
        <w:br w:type="column"/>
      </w:r>
      <w:r>
        <w:rPr>
          <w:i/>
          <w:sz w:val="28"/>
        </w:rPr>
        <w:t>v</w:t>
      </w:r>
      <w:r>
        <w:rPr>
          <w:i/>
          <w:spacing w:val="-42"/>
          <w:sz w:val="28"/>
        </w:rPr>
        <w:t xml:space="preserve"> </w:t>
      </w:r>
      <w:r>
        <w:rPr>
          <w:i/>
          <w:position w:val="-6"/>
          <w:sz w:val="14"/>
        </w:rPr>
        <w:t>j</w:t>
      </w:r>
      <w:r>
        <w:rPr>
          <w:i/>
          <w:spacing w:val="79"/>
          <w:w w:val="150"/>
          <w:position w:val="-6"/>
          <w:sz w:val="14"/>
        </w:rPr>
        <w:t xml:space="preserve"> </w:t>
      </w:r>
      <w:r>
        <w:rPr>
          <w:sz w:val="30"/>
        </w:rPr>
        <w:t>для</w:t>
      </w:r>
      <w:r>
        <w:rPr>
          <w:spacing w:val="10"/>
          <w:sz w:val="30"/>
        </w:rPr>
        <w:t xml:space="preserve"> </w:t>
      </w:r>
      <w:r>
        <w:rPr>
          <w:spacing w:val="-5"/>
          <w:sz w:val="30"/>
        </w:rPr>
        <w:t>ка-</w:t>
      </w:r>
    </w:p>
    <w:p w:rsidR="00921BFB" w:rsidRDefault="00921BFB">
      <w:pPr>
        <w:rPr>
          <w:sz w:val="30"/>
        </w:rPr>
        <w:sectPr w:rsidR="00921BFB">
          <w:type w:val="continuous"/>
          <w:pgSz w:w="11900" w:h="16840"/>
          <w:pgMar w:top="1620" w:right="960" w:bottom="280" w:left="1200" w:header="0" w:footer="1133" w:gutter="0"/>
          <w:cols w:num="3" w:space="720" w:equalWidth="0">
            <w:col w:w="5025" w:space="40"/>
            <w:col w:w="2791" w:space="39"/>
            <w:col w:w="1845"/>
          </w:cols>
        </w:sectPr>
      </w:pPr>
    </w:p>
    <w:p w:rsidR="00921BFB" w:rsidRDefault="00A00283">
      <w:pPr>
        <w:pStyle w:val="a3"/>
        <w:spacing w:before="128"/>
      </w:pPr>
      <w:r>
        <w:t>ждого</w:t>
      </w:r>
      <w:r>
        <w:rPr>
          <w:spacing w:val="-11"/>
        </w:rPr>
        <w:t xml:space="preserve"> </w:t>
      </w:r>
      <w:r>
        <w:t>столбца</w:t>
      </w:r>
      <w:r>
        <w:rPr>
          <w:spacing w:val="-8"/>
        </w:rPr>
        <w:t xml:space="preserve"> </w:t>
      </w:r>
      <w:r>
        <w:t>(каждого</w:t>
      </w:r>
      <w:r>
        <w:rPr>
          <w:spacing w:val="-5"/>
        </w:rPr>
        <w:t xml:space="preserve"> </w:t>
      </w:r>
      <w:r>
        <w:t>потребителя),</w:t>
      </w:r>
      <w:r>
        <w:rPr>
          <w:spacing w:val="-3"/>
        </w:rPr>
        <w:t xml:space="preserve"> </w:t>
      </w:r>
      <w:r>
        <w:rPr>
          <w:spacing w:val="-5"/>
        </w:rPr>
        <w:t>где</w:t>
      </w:r>
    </w:p>
    <w:p w:rsidR="00921BFB" w:rsidRDefault="00A00283">
      <w:pPr>
        <w:spacing w:before="6" w:after="24"/>
        <w:rPr>
          <w:sz w:val="11"/>
        </w:rPr>
      </w:pPr>
      <w:r>
        <w:br w:type="column"/>
      </w:r>
    </w:p>
    <w:p w:rsidR="00921BFB" w:rsidRDefault="00A00283">
      <w:pPr>
        <w:pStyle w:val="a3"/>
        <w:spacing w:line="20" w:lineRule="exact"/>
        <w:ind w:left="513" w:right="-58"/>
        <w:rPr>
          <w:sz w:val="2"/>
        </w:rPr>
      </w:pPr>
      <w:r>
        <w:rPr>
          <w:noProof/>
          <w:sz w:val="2"/>
          <w:lang w:eastAsia="ru-RU"/>
        </w:rPr>
        <mc:AlternateContent>
          <mc:Choice Requires="wps">
            <w:drawing>
              <wp:inline distT="0" distB="0" distL="0" distR="0" wp14:anchorId="4C45DFE3" wp14:editId="2FAAF3AA">
                <wp:extent cx="200660" cy="6985"/>
                <wp:effectExtent l="9525" t="0" r="0" b="2539"/>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660" cy="6985"/>
                          <a:chOff x="0" y="0"/>
                          <a:chExt cx="200660" cy="6985"/>
                        </a:xfrm>
                      </wpg:grpSpPr>
                      <wps:wsp>
                        <wps:cNvPr id="902" name="Graphic 902"/>
                        <wps:cNvSpPr/>
                        <wps:spPr>
                          <a:xfrm>
                            <a:off x="0" y="3183"/>
                            <a:ext cx="200660" cy="1270"/>
                          </a:xfrm>
                          <a:custGeom>
                            <a:avLst/>
                            <a:gdLst/>
                            <a:ahLst/>
                            <a:cxnLst/>
                            <a:rect l="l" t="t" r="r" b="b"/>
                            <a:pathLst>
                              <a:path w="200660">
                                <a:moveTo>
                                  <a:pt x="0" y="0"/>
                                </a:moveTo>
                                <a:lnTo>
                                  <a:pt x="200406" y="0"/>
                                </a:lnTo>
                              </a:path>
                            </a:pathLst>
                          </a:custGeom>
                          <a:ln w="6367">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5.8pt;height:.550pt;mso-position-horizontal-relative:char;mso-position-vertical-relative:line" id="docshapegroup699" coordorigin="0,0" coordsize="316,11">
                <v:line style="position:absolute" from="0,5" to="316,5" stroked="true" strokeweight=".5014pt" strokecolor="#000000">
                  <v:stroke dashstyle="solid"/>
                </v:line>
              </v:group>
            </w:pict>
          </mc:Fallback>
        </mc:AlternateContent>
      </w:r>
    </w:p>
    <w:p w:rsidR="00921BFB" w:rsidRDefault="00A00283">
      <w:pPr>
        <w:ind w:left="122"/>
        <w:rPr>
          <w:i/>
          <w:sz w:val="28"/>
        </w:rPr>
      </w:pPr>
      <w:r>
        <w:rPr>
          <w:i/>
          <w:sz w:val="28"/>
        </w:rPr>
        <w:t>j</w:t>
      </w:r>
      <w:r>
        <w:rPr>
          <w:i/>
          <w:spacing w:val="-12"/>
          <w:sz w:val="28"/>
        </w:rPr>
        <w:t xml:space="preserve"> </w:t>
      </w:r>
      <w:r>
        <w:rPr>
          <w:rFonts w:ascii="Symbol" w:hAnsi="Symbol"/>
          <w:sz w:val="28"/>
        </w:rPr>
        <w:t></w:t>
      </w:r>
      <w:r>
        <w:rPr>
          <w:spacing w:val="-33"/>
          <w:sz w:val="28"/>
        </w:rPr>
        <w:t xml:space="preserve"> </w:t>
      </w:r>
      <w:r>
        <w:rPr>
          <w:sz w:val="28"/>
        </w:rPr>
        <w:t>1,</w:t>
      </w:r>
      <w:r>
        <w:rPr>
          <w:spacing w:val="-35"/>
          <w:sz w:val="28"/>
        </w:rPr>
        <w:t xml:space="preserve"> </w:t>
      </w:r>
      <w:r>
        <w:rPr>
          <w:i/>
          <w:spacing w:val="-10"/>
          <w:sz w:val="28"/>
        </w:rPr>
        <w:t>n</w:t>
      </w:r>
    </w:p>
    <w:p w:rsidR="00921BFB" w:rsidRDefault="00A00283">
      <w:pPr>
        <w:pStyle w:val="a3"/>
        <w:spacing w:before="128"/>
        <w:ind w:left="78"/>
      </w:pPr>
      <w:r>
        <w:br w:type="column"/>
        <w:t>(так</w:t>
      </w:r>
      <w:r>
        <w:rPr>
          <w:spacing w:val="-8"/>
        </w:rPr>
        <w:t xml:space="preserve"> </w:t>
      </w:r>
      <w:r>
        <w:t>называемые</w:t>
      </w:r>
      <w:r>
        <w:rPr>
          <w:spacing w:val="-8"/>
        </w:rPr>
        <w:t xml:space="preserve"> </w:t>
      </w:r>
      <w:r>
        <w:rPr>
          <w:spacing w:val="-5"/>
        </w:rPr>
        <w:t>по-</w:t>
      </w:r>
    </w:p>
    <w:p w:rsidR="00921BFB" w:rsidRDefault="00921BFB">
      <w:pPr>
        <w:sectPr w:rsidR="00921BFB">
          <w:type w:val="continuous"/>
          <w:pgSz w:w="11900" w:h="16840"/>
          <w:pgMar w:top="1620" w:right="960" w:bottom="280" w:left="1200" w:header="0" w:footer="1133" w:gutter="0"/>
          <w:cols w:num="3" w:space="720" w:equalWidth="0">
            <w:col w:w="5665" w:space="40"/>
            <w:col w:w="840" w:space="39"/>
            <w:col w:w="3156"/>
          </w:cols>
        </w:sectPr>
      </w:pPr>
    </w:p>
    <w:p w:rsidR="00921BFB" w:rsidRDefault="00A00283">
      <w:pPr>
        <w:pStyle w:val="a3"/>
        <w:spacing w:before="74" w:line="288" w:lineRule="auto"/>
        <w:ind w:right="449"/>
        <w:jc w:val="both"/>
      </w:pPr>
      <w:r>
        <w:t>тенциалы). Эти показатели называются потенциалами поставщиков и потребителей, их удобно интерпретировать как</w:t>
      </w:r>
      <w:r>
        <w:rPr>
          <w:spacing w:val="-1"/>
        </w:rPr>
        <w:t xml:space="preserve"> </w:t>
      </w:r>
      <w:r>
        <w:t>цены продукта</w:t>
      </w:r>
      <w:r>
        <w:rPr>
          <w:spacing w:val="-2"/>
        </w:rPr>
        <w:t xml:space="preserve"> </w:t>
      </w:r>
      <w:r>
        <w:t>в соот- ветствующих пунктах поставщиков и потребителей (теневые цены). Потенциалы</w:t>
      </w:r>
      <w:r>
        <w:rPr>
          <w:spacing w:val="6"/>
        </w:rPr>
        <w:t xml:space="preserve"> </w:t>
      </w:r>
      <w:r>
        <w:t>подбирают</w:t>
      </w:r>
      <w:r>
        <w:rPr>
          <w:spacing w:val="8"/>
        </w:rPr>
        <w:t xml:space="preserve"> </w:t>
      </w:r>
      <w:r>
        <w:t>таким</w:t>
      </w:r>
      <w:r>
        <w:rPr>
          <w:spacing w:val="6"/>
        </w:rPr>
        <w:t xml:space="preserve"> </w:t>
      </w:r>
      <w:r>
        <w:t>образом,</w:t>
      </w:r>
      <w:r>
        <w:rPr>
          <w:spacing w:val="6"/>
        </w:rPr>
        <w:t xml:space="preserve"> </w:t>
      </w:r>
      <w:r>
        <w:t>чтобы</w:t>
      </w:r>
      <w:r>
        <w:rPr>
          <w:spacing w:val="9"/>
        </w:rPr>
        <w:t xml:space="preserve"> </w:t>
      </w:r>
      <w:r>
        <w:t>для</w:t>
      </w:r>
      <w:r>
        <w:rPr>
          <w:spacing w:val="6"/>
        </w:rPr>
        <w:t xml:space="preserve"> </w:t>
      </w:r>
      <w:r>
        <w:t>заполненной</w:t>
      </w:r>
      <w:r>
        <w:rPr>
          <w:spacing w:val="7"/>
        </w:rPr>
        <w:t xml:space="preserve"> </w:t>
      </w:r>
      <w:r>
        <w:rPr>
          <w:spacing w:val="-2"/>
        </w:rPr>
        <w:t>клет-</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spacing w:before="89"/>
        <w:ind w:left="215"/>
        <w:rPr>
          <w:rFonts w:ascii="Symbol" w:hAnsi="Symbol"/>
          <w:sz w:val="37"/>
        </w:rPr>
      </w:pPr>
      <w:r>
        <w:rPr>
          <w:sz w:val="30"/>
        </w:rPr>
        <w:t>ки</w:t>
      </w:r>
      <w:r>
        <w:rPr>
          <w:spacing w:val="55"/>
          <w:w w:val="150"/>
          <w:sz w:val="30"/>
        </w:rPr>
        <w:t xml:space="preserve"> </w:t>
      </w:r>
      <w:r>
        <w:rPr>
          <w:rFonts w:ascii="Symbol" w:hAnsi="Symbol"/>
          <w:sz w:val="37"/>
        </w:rPr>
        <w:t></w:t>
      </w:r>
      <w:r>
        <w:rPr>
          <w:i/>
          <w:sz w:val="28"/>
        </w:rPr>
        <w:t>i</w:t>
      </w:r>
      <w:r>
        <w:rPr>
          <w:sz w:val="28"/>
        </w:rPr>
        <w:t>;</w:t>
      </w:r>
      <w:r>
        <w:rPr>
          <w:spacing w:val="7"/>
          <w:sz w:val="28"/>
        </w:rPr>
        <w:t xml:space="preserve"> </w:t>
      </w:r>
      <w:r>
        <w:rPr>
          <w:i/>
          <w:spacing w:val="-5"/>
          <w:sz w:val="28"/>
        </w:rPr>
        <w:t>j</w:t>
      </w:r>
      <w:r>
        <w:rPr>
          <w:rFonts w:ascii="Symbol" w:hAnsi="Symbol"/>
          <w:spacing w:val="-5"/>
          <w:sz w:val="37"/>
        </w:rPr>
        <w:t></w:t>
      </w:r>
    </w:p>
    <w:p w:rsidR="00921BFB" w:rsidRDefault="00A00283">
      <w:pPr>
        <w:pStyle w:val="a3"/>
        <w:spacing w:before="180"/>
        <w:ind w:left="149"/>
      </w:pPr>
      <w:r>
        <w:br w:type="column"/>
        <w:t>выполнялось</w:t>
      </w:r>
      <w:r>
        <w:rPr>
          <w:spacing w:val="46"/>
          <w:w w:val="150"/>
        </w:rPr>
        <w:t xml:space="preserve"> </w:t>
      </w:r>
      <w:r>
        <w:t>равенство</w:t>
      </w:r>
      <w:r>
        <w:rPr>
          <w:spacing w:val="47"/>
          <w:w w:val="150"/>
        </w:rPr>
        <w:t xml:space="preserve"> </w:t>
      </w:r>
      <w:r>
        <w:t>(3.17)</w:t>
      </w:r>
      <w:r>
        <w:rPr>
          <w:spacing w:val="44"/>
          <w:w w:val="150"/>
        </w:rPr>
        <w:t xml:space="preserve"> </w:t>
      </w:r>
      <w:r>
        <w:rPr>
          <w:spacing w:val="-10"/>
        </w:rPr>
        <w:t>–</w:t>
      </w:r>
    </w:p>
    <w:p w:rsidR="00921BFB" w:rsidRDefault="00A00283">
      <w:pPr>
        <w:spacing w:before="179"/>
        <w:ind w:left="159"/>
        <w:rPr>
          <w:sz w:val="30"/>
        </w:rPr>
      </w:pPr>
      <w:r>
        <w:br w:type="column"/>
      </w:r>
      <w:r>
        <w:rPr>
          <w:i/>
          <w:sz w:val="28"/>
        </w:rPr>
        <w:t>v</w:t>
      </w:r>
      <w:r>
        <w:rPr>
          <w:i/>
          <w:spacing w:val="-37"/>
          <w:sz w:val="28"/>
        </w:rPr>
        <w:t xml:space="preserve"> </w:t>
      </w:r>
      <w:r>
        <w:rPr>
          <w:i/>
          <w:position w:val="-6"/>
          <w:sz w:val="14"/>
        </w:rPr>
        <w:t>j</w:t>
      </w:r>
      <w:r>
        <w:rPr>
          <w:i/>
          <w:spacing w:val="75"/>
          <w:position w:val="-6"/>
          <w:sz w:val="14"/>
        </w:rPr>
        <w:t xml:space="preserve"> </w:t>
      </w:r>
      <w:r>
        <w:rPr>
          <w:rFonts w:ascii="Symbol" w:hAnsi="Symbol"/>
          <w:sz w:val="28"/>
        </w:rPr>
        <w:t></w:t>
      </w:r>
      <w:r>
        <w:rPr>
          <w:spacing w:val="-8"/>
          <w:sz w:val="28"/>
        </w:rPr>
        <w:t xml:space="preserve"> </w:t>
      </w:r>
      <w:r>
        <w:rPr>
          <w:i/>
          <w:sz w:val="28"/>
        </w:rPr>
        <w:t>u</w:t>
      </w:r>
      <w:r>
        <w:rPr>
          <w:i/>
          <w:position w:val="-6"/>
          <w:sz w:val="14"/>
        </w:rPr>
        <w:t>i</w:t>
      </w:r>
      <w:r>
        <w:rPr>
          <w:i/>
          <w:spacing w:val="56"/>
          <w:position w:val="-6"/>
          <w:sz w:val="14"/>
        </w:rPr>
        <w:t xml:space="preserve"> </w:t>
      </w:r>
      <w:r>
        <w:rPr>
          <w:rFonts w:ascii="Symbol" w:hAnsi="Symbol"/>
          <w:sz w:val="28"/>
        </w:rPr>
        <w:t></w:t>
      </w:r>
      <w:r>
        <w:rPr>
          <w:spacing w:val="-23"/>
          <w:sz w:val="28"/>
        </w:rPr>
        <w:t xml:space="preserve"> </w:t>
      </w:r>
      <w:r>
        <w:rPr>
          <w:i/>
          <w:sz w:val="28"/>
        </w:rPr>
        <w:t>c</w:t>
      </w:r>
      <w:r>
        <w:rPr>
          <w:i/>
          <w:position w:val="-6"/>
          <w:sz w:val="14"/>
        </w:rPr>
        <w:t>ij</w:t>
      </w:r>
      <w:r>
        <w:rPr>
          <w:i/>
          <w:spacing w:val="22"/>
          <w:position w:val="-6"/>
          <w:sz w:val="14"/>
        </w:rPr>
        <w:t xml:space="preserve"> </w:t>
      </w:r>
      <w:r>
        <w:rPr>
          <w:sz w:val="30"/>
        </w:rPr>
        <w:t>.</w:t>
      </w:r>
      <w:r>
        <w:rPr>
          <w:spacing w:val="62"/>
          <w:w w:val="150"/>
          <w:sz w:val="30"/>
        </w:rPr>
        <w:t xml:space="preserve"> </w:t>
      </w:r>
      <w:r>
        <w:rPr>
          <w:spacing w:val="-2"/>
          <w:sz w:val="30"/>
        </w:rPr>
        <w:t>Совокупность</w:t>
      </w:r>
    </w:p>
    <w:p w:rsidR="00921BFB" w:rsidRDefault="00921BFB">
      <w:pPr>
        <w:rPr>
          <w:sz w:val="30"/>
        </w:rPr>
        <w:sectPr w:rsidR="00921BFB">
          <w:pgSz w:w="11900" w:h="16840"/>
          <w:pgMar w:top="1240" w:right="960" w:bottom="1320" w:left="1200" w:header="0" w:footer="1133" w:gutter="0"/>
          <w:cols w:num="3" w:space="720" w:equalWidth="0">
            <w:col w:w="1246" w:space="40"/>
            <w:col w:w="4487" w:space="39"/>
            <w:col w:w="3928"/>
          </w:cols>
        </w:sectPr>
      </w:pPr>
    </w:p>
    <w:p w:rsidR="00921BFB" w:rsidRDefault="00A00283">
      <w:pPr>
        <w:pStyle w:val="a3"/>
        <w:spacing w:before="119"/>
      </w:pPr>
      <w:r>
        <w:t>уравнений</w:t>
      </w:r>
      <w:r>
        <w:rPr>
          <w:spacing w:val="58"/>
        </w:rPr>
        <w:t xml:space="preserve"> </w:t>
      </w:r>
      <w:r>
        <w:t>вида</w:t>
      </w:r>
      <w:r>
        <w:rPr>
          <w:spacing w:val="59"/>
        </w:rPr>
        <w:t xml:space="preserve"> </w:t>
      </w:r>
      <w:r>
        <w:t>(3.17),</w:t>
      </w:r>
      <w:r>
        <w:rPr>
          <w:spacing w:val="61"/>
        </w:rPr>
        <w:t xml:space="preserve"> </w:t>
      </w:r>
      <w:r>
        <w:t>составленных</w:t>
      </w:r>
      <w:r>
        <w:rPr>
          <w:spacing w:val="62"/>
        </w:rPr>
        <w:t xml:space="preserve"> </w:t>
      </w:r>
      <w:r>
        <w:t>для</w:t>
      </w:r>
      <w:r>
        <w:rPr>
          <w:spacing w:val="59"/>
        </w:rPr>
        <w:t xml:space="preserve"> </w:t>
      </w:r>
      <w:r>
        <w:t>всех</w:t>
      </w:r>
      <w:r>
        <w:rPr>
          <w:spacing w:val="62"/>
        </w:rPr>
        <w:t xml:space="preserve"> </w:t>
      </w:r>
      <w:r>
        <w:t>заполненных</w:t>
      </w:r>
      <w:r>
        <w:rPr>
          <w:spacing w:val="62"/>
        </w:rPr>
        <w:t xml:space="preserve"> </w:t>
      </w:r>
      <w:r>
        <w:rPr>
          <w:spacing w:val="-2"/>
        </w:rPr>
        <w:t>клеток</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2"/>
      </w:pPr>
      <w:r>
        <w:t>(всех</w:t>
      </w:r>
      <w:r>
        <w:rPr>
          <w:spacing w:val="69"/>
        </w:rPr>
        <w:t xml:space="preserve"> </w:t>
      </w:r>
      <w:r>
        <w:t>базисных</w:t>
      </w:r>
      <w:r>
        <w:rPr>
          <w:spacing w:val="71"/>
        </w:rPr>
        <w:t xml:space="preserve"> </w:t>
      </w:r>
      <w:r>
        <w:t>неизвестных),</w:t>
      </w:r>
      <w:r>
        <w:rPr>
          <w:spacing w:val="70"/>
        </w:rPr>
        <w:t xml:space="preserve"> </w:t>
      </w:r>
      <w:r>
        <w:t>образует</w:t>
      </w:r>
      <w:r>
        <w:rPr>
          <w:spacing w:val="72"/>
        </w:rPr>
        <w:t xml:space="preserve"> </w:t>
      </w:r>
      <w:r>
        <w:rPr>
          <w:spacing w:val="-2"/>
        </w:rPr>
        <w:t>систему</w:t>
      </w:r>
    </w:p>
    <w:p w:rsidR="00921BFB" w:rsidRDefault="00A00283">
      <w:pPr>
        <w:spacing w:before="71"/>
        <w:ind w:left="147"/>
        <w:rPr>
          <w:sz w:val="28"/>
        </w:rPr>
      </w:pPr>
      <w:r>
        <w:br w:type="column"/>
      </w:r>
      <w:r>
        <w:rPr>
          <w:i/>
          <w:sz w:val="28"/>
        </w:rPr>
        <w:t>n</w:t>
      </w:r>
      <w:r>
        <w:rPr>
          <w:i/>
          <w:spacing w:val="-15"/>
          <w:sz w:val="28"/>
        </w:rPr>
        <w:t xml:space="preserve"> </w:t>
      </w:r>
      <w:r>
        <w:rPr>
          <w:rFonts w:ascii="Symbol" w:hAnsi="Symbol"/>
          <w:sz w:val="28"/>
        </w:rPr>
        <w:t></w:t>
      </w:r>
      <w:r>
        <w:rPr>
          <w:spacing w:val="-14"/>
          <w:sz w:val="28"/>
        </w:rPr>
        <w:t xml:space="preserve"> </w:t>
      </w:r>
      <w:r>
        <w:rPr>
          <w:i/>
          <w:sz w:val="28"/>
        </w:rPr>
        <w:t>m</w:t>
      </w:r>
      <w:r>
        <w:rPr>
          <w:i/>
          <w:spacing w:val="-20"/>
          <w:sz w:val="28"/>
        </w:rPr>
        <w:t xml:space="preserve"> </w:t>
      </w:r>
      <w:r>
        <w:rPr>
          <w:rFonts w:ascii="Symbol" w:hAnsi="Symbol"/>
          <w:spacing w:val="-5"/>
          <w:sz w:val="28"/>
        </w:rPr>
        <w:t></w:t>
      </w:r>
      <w:r>
        <w:rPr>
          <w:spacing w:val="-5"/>
          <w:sz w:val="28"/>
        </w:rPr>
        <w:t>1</w:t>
      </w:r>
    </w:p>
    <w:p w:rsidR="00921BFB" w:rsidRDefault="00A00283">
      <w:pPr>
        <w:pStyle w:val="a3"/>
        <w:spacing w:before="72"/>
        <w:ind w:left="126"/>
      </w:pPr>
      <w:r>
        <w:br w:type="column"/>
      </w:r>
      <w:r>
        <w:rPr>
          <w:spacing w:val="-2"/>
        </w:rPr>
        <w:t>линейных</w:t>
      </w:r>
    </w:p>
    <w:p w:rsidR="00921BFB" w:rsidRDefault="00921BFB">
      <w:pPr>
        <w:sectPr w:rsidR="00921BFB">
          <w:type w:val="continuous"/>
          <w:pgSz w:w="11900" w:h="16840"/>
          <w:pgMar w:top="1620" w:right="960" w:bottom="280" w:left="1200" w:header="0" w:footer="1133" w:gutter="0"/>
          <w:cols w:num="3" w:space="720" w:equalWidth="0">
            <w:col w:w="6673" w:space="40"/>
            <w:col w:w="1129" w:space="39"/>
            <w:col w:w="1859"/>
          </w:cols>
        </w:sectPr>
      </w:pPr>
    </w:p>
    <w:p w:rsidR="00921BFB" w:rsidRDefault="00A00283">
      <w:pPr>
        <w:pStyle w:val="a3"/>
        <w:spacing w:before="78"/>
      </w:pPr>
      <w:r>
        <w:t>уравнений</w:t>
      </w:r>
      <w:r>
        <w:rPr>
          <w:spacing w:val="17"/>
        </w:rPr>
        <w:t xml:space="preserve"> </w:t>
      </w:r>
      <w:r>
        <w:rPr>
          <w:spacing w:val="-10"/>
        </w:rPr>
        <w:t>с</w:t>
      </w:r>
    </w:p>
    <w:p w:rsidR="00921BFB" w:rsidRDefault="00A00283">
      <w:pPr>
        <w:spacing w:before="66"/>
        <w:ind w:left="95"/>
        <w:rPr>
          <w:i/>
          <w:sz w:val="29"/>
        </w:rPr>
      </w:pPr>
      <w:r>
        <w:br w:type="column"/>
      </w:r>
      <w:r>
        <w:rPr>
          <w:i/>
          <w:spacing w:val="-2"/>
          <w:sz w:val="29"/>
        </w:rPr>
        <w:t>n</w:t>
      </w:r>
      <w:r>
        <w:rPr>
          <w:i/>
          <w:spacing w:val="-21"/>
          <w:sz w:val="29"/>
        </w:rPr>
        <w:t xml:space="preserve"> </w:t>
      </w:r>
      <w:r>
        <w:rPr>
          <w:rFonts w:ascii="Symbol" w:hAnsi="Symbol"/>
          <w:spacing w:val="-2"/>
          <w:sz w:val="29"/>
        </w:rPr>
        <w:t></w:t>
      </w:r>
      <w:r>
        <w:rPr>
          <w:spacing w:val="-16"/>
          <w:sz w:val="29"/>
        </w:rPr>
        <w:t xml:space="preserve"> </w:t>
      </w:r>
      <w:r>
        <w:rPr>
          <w:i/>
          <w:spacing w:val="-10"/>
          <w:sz w:val="29"/>
        </w:rPr>
        <w:t>m</w:t>
      </w:r>
    </w:p>
    <w:p w:rsidR="00921BFB" w:rsidRDefault="00A00283">
      <w:pPr>
        <w:pStyle w:val="a3"/>
        <w:spacing w:before="78"/>
        <w:ind w:left="110"/>
        <w:rPr>
          <w:i/>
          <w:sz w:val="14"/>
        </w:rPr>
      </w:pPr>
      <w:r>
        <w:br w:type="column"/>
        <w:t>неизвестными</w:t>
      </w:r>
      <w:r>
        <w:rPr>
          <w:spacing w:val="36"/>
        </w:rPr>
        <w:t xml:space="preserve"> </w:t>
      </w:r>
      <w:r>
        <w:rPr>
          <w:i/>
          <w:spacing w:val="-5"/>
          <w:sz w:val="28"/>
        </w:rPr>
        <w:t>u</w:t>
      </w:r>
      <w:r>
        <w:rPr>
          <w:i/>
          <w:spacing w:val="-5"/>
          <w:position w:val="-6"/>
          <w:sz w:val="14"/>
        </w:rPr>
        <w:t>i</w:t>
      </w:r>
    </w:p>
    <w:p w:rsidR="00921BFB" w:rsidRDefault="00A00283">
      <w:pPr>
        <w:spacing w:before="78"/>
        <w:ind w:left="112"/>
        <w:rPr>
          <w:i/>
          <w:sz w:val="14"/>
        </w:rPr>
      </w:pPr>
      <w:r>
        <w:br w:type="column"/>
      </w:r>
      <w:r>
        <w:rPr>
          <w:sz w:val="30"/>
        </w:rPr>
        <w:t>и</w:t>
      </w:r>
      <w:r>
        <w:rPr>
          <w:spacing w:val="56"/>
          <w:sz w:val="30"/>
        </w:rPr>
        <w:t xml:space="preserve"> </w:t>
      </w:r>
      <w:r>
        <w:rPr>
          <w:i/>
          <w:sz w:val="28"/>
        </w:rPr>
        <w:t>v</w:t>
      </w:r>
      <w:r>
        <w:rPr>
          <w:i/>
          <w:spacing w:val="-42"/>
          <w:sz w:val="28"/>
        </w:rPr>
        <w:t xml:space="preserve"> </w:t>
      </w:r>
      <w:r>
        <w:rPr>
          <w:i/>
          <w:spacing w:val="-10"/>
          <w:position w:val="-6"/>
          <w:sz w:val="14"/>
        </w:rPr>
        <w:t>j</w:t>
      </w:r>
    </w:p>
    <w:p w:rsidR="00921BFB" w:rsidRDefault="00A00283">
      <w:pPr>
        <w:pStyle w:val="a3"/>
        <w:spacing w:before="78"/>
        <w:ind w:left="112"/>
      </w:pPr>
      <w:r>
        <w:br w:type="column"/>
        <w:t>.</w:t>
      </w:r>
      <w:r>
        <w:rPr>
          <w:spacing w:val="22"/>
        </w:rPr>
        <w:t xml:space="preserve"> </w:t>
      </w:r>
      <w:r>
        <w:t>Эта</w:t>
      </w:r>
      <w:r>
        <w:rPr>
          <w:spacing w:val="23"/>
        </w:rPr>
        <w:t xml:space="preserve"> </w:t>
      </w:r>
      <w:r>
        <w:t>система</w:t>
      </w:r>
      <w:r>
        <w:rPr>
          <w:spacing w:val="22"/>
        </w:rPr>
        <w:t xml:space="preserve"> </w:t>
      </w:r>
      <w:r>
        <w:t>всегда</w:t>
      </w:r>
      <w:r>
        <w:rPr>
          <w:spacing w:val="23"/>
        </w:rPr>
        <w:t xml:space="preserve"> </w:t>
      </w:r>
      <w:r>
        <w:rPr>
          <w:spacing w:val="-2"/>
        </w:rPr>
        <w:t>совме-</w:t>
      </w:r>
    </w:p>
    <w:p w:rsidR="00921BFB" w:rsidRDefault="00921BFB">
      <w:pPr>
        <w:sectPr w:rsidR="00921BFB">
          <w:type w:val="continuous"/>
          <w:pgSz w:w="11900" w:h="16840"/>
          <w:pgMar w:top="1620" w:right="960" w:bottom="280" w:left="1200" w:header="0" w:footer="1133" w:gutter="0"/>
          <w:cols w:num="5" w:space="720" w:equalWidth="0">
            <w:col w:w="1809" w:space="40"/>
            <w:col w:w="718" w:space="39"/>
            <w:col w:w="2258" w:space="39"/>
            <w:col w:w="598" w:space="40"/>
            <w:col w:w="4199"/>
          </w:cols>
        </w:sectPr>
      </w:pPr>
    </w:p>
    <w:p w:rsidR="00921BFB" w:rsidRDefault="00A00283">
      <w:pPr>
        <w:pStyle w:val="a3"/>
        <w:spacing w:before="119"/>
      </w:pPr>
      <w:r>
        <w:t>стна,</w:t>
      </w:r>
      <w:r>
        <w:rPr>
          <w:spacing w:val="8"/>
        </w:rPr>
        <w:t xml:space="preserve"> </w:t>
      </w:r>
      <w:r>
        <w:t>причем</w:t>
      </w:r>
      <w:r>
        <w:rPr>
          <w:spacing w:val="15"/>
        </w:rPr>
        <w:t xml:space="preserve"> </w:t>
      </w:r>
      <w:r>
        <w:t>значение</w:t>
      </w:r>
      <w:r>
        <w:rPr>
          <w:spacing w:val="14"/>
        </w:rPr>
        <w:t xml:space="preserve"> </w:t>
      </w:r>
      <w:r>
        <w:t>одного</w:t>
      </w:r>
      <w:r>
        <w:rPr>
          <w:spacing w:val="13"/>
        </w:rPr>
        <w:t xml:space="preserve"> </w:t>
      </w:r>
      <w:r>
        <w:t>из</w:t>
      </w:r>
      <w:r>
        <w:rPr>
          <w:spacing w:val="10"/>
        </w:rPr>
        <w:t xml:space="preserve"> </w:t>
      </w:r>
      <w:r>
        <w:t>неизвестных</w:t>
      </w:r>
      <w:r>
        <w:rPr>
          <w:spacing w:val="12"/>
        </w:rPr>
        <w:t xml:space="preserve"> </w:t>
      </w:r>
      <w:r>
        <w:t>можно</w:t>
      </w:r>
      <w:r>
        <w:rPr>
          <w:spacing w:val="12"/>
        </w:rPr>
        <w:t xml:space="preserve"> </w:t>
      </w:r>
      <w:r>
        <w:t>задавать</w:t>
      </w:r>
      <w:r>
        <w:rPr>
          <w:spacing w:val="11"/>
        </w:rPr>
        <w:t xml:space="preserve"> </w:t>
      </w:r>
      <w:r>
        <w:rPr>
          <w:spacing w:val="-2"/>
        </w:rPr>
        <w:t>произ-</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2"/>
      </w:pPr>
      <w:r>
        <w:t>вольно,</w:t>
      </w:r>
      <w:r>
        <w:rPr>
          <w:spacing w:val="31"/>
        </w:rPr>
        <w:t xml:space="preserve"> </w:t>
      </w:r>
      <w:r>
        <w:rPr>
          <w:spacing w:val="-2"/>
        </w:rPr>
        <w:t>например</w:t>
      </w:r>
    </w:p>
    <w:p w:rsidR="00921BFB" w:rsidRDefault="00A00283">
      <w:pPr>
        <w:pStyle w:val="a3"/>
        <w:spacing w:before="71"/>
        <w:ind w:left="101"/>
      </w:pPr>
      <w:r>
        <w:br w:type="column"/>
      </w:r>
      <w:r>
        <w:rPr>
          <w:i/>
          <w:sz w:val="28"/>
        </w:rPr>
        <w:t>u</w:t>
      </w:r>
      <w:r>
        <w:rPr>
          <w:position w:val="-6"/>
          <w:sz w:val="14"/>
        </w:rPr>
        <w:t>1</w:t>
      </w:r>
      <w:r>
        <w:rPr>
          <w:spacing w:val="43"/>
          <w:position w:val="-6"/>
          <w:sz w:val="14"/>
        </w:rPr>
        <w:t xml:space="preserve"> </w:t>
      </w:r>
      <w:r>
        <w:rPr>
          <w:rFonts w:ascii="Symbol" w:hAnsi="Symbol"/>
          <w:sz w:val="28"/>
        </w:rPr>
        <w:t></w:t>
      </w:r>
      <w:r>
        <w:rPr>
          <w:spacing w:val="-15"/>
          <w:sz w:val="28"/>
        </w:rPr>
        <w:t xml:space="preserve"> </w:t>
      </w:r>
      <w:r>
        <w:rPr>
          <w:sz w:val="28"/>
        </w:rPr>
        <w:t>0</w:t>
      </w:r>
      <w:r>
        <w:rPr>
          <w:spacing w:val="-31"/>
          <w:sz w:val="28"/>
        </w:rPr>
        <w:t xml:space="preserve"> </w:t>
      </w:r>
      <w:r>
        <w:t>.</w:t>
      </w:r>
      <w:r>
        <w:rPr>
          <w:spacing w:val="34"/>
        </w:rPr>
        <w:t xml:space="preserve"> </w:t>
      </w:r>
      <w:r>
        <w:t>Тогда</w:t>
      </w:r>
      <w:r>
        <w:rPr>
          <w:spacing w:val="33"/>
        </w:rPr>
        <w:t xml:space="preserve"> </w:t>
      </w:r>
      <w:r>
        <w:t>значения</w:t>
      </w:r>
      <w:r>
        <w:rPr>
          <w:spacing w:val="33"/>
        </w:rPr>
        <w:t xml:space="preserve"> </w:t>
      </w:r>
      <w:r>
        <w:t>остальных</w:t>
      </w:r>
      <w:r>
        <w:rPr>
          <w:spacing w:val="35"/>
        </w:rPr>
        <w:t xml:space="preserve"> </w:t>
      </w:r>
      <w:r>
        <w:t>неизвестных</w:t>
      </w:r>
      <w:r>
        <w:rPr>
          <w:spacing w:val="31"/>
        </w:rPr>
        <w:t xml:space="preserve"> </w:t>
      </w:r>
      <w:r>
        <w:rPr>
          <w:spacing w:val="-5"/>
        </w:rPr>
        <w:t>на-</w:t>
      </w:r>
    </w:p>
    <w:p w:rsidR="00921BFB" w:rsidRDefault="00921BFB">
      <w:pPr>
        <w:sectPr w:rsidR="00921BFB">
          <w:type w:val="continuous"/>
          <w:pgSz w:w="11900" w:h="16840"/>
          <w:pgMar w:top="1620" w:right="960" w:bottom="280" w:left="1200" w:header="0" w:footer="1133" w:gutter="0"/>
          <w:cols w:num="2" w:space="720" w:equalWidth="0">
            <w:col w:w="2537" w:space="40"/>
            <w:col w:w="7163"/>
          </w:cols>
        </w:sectPr>
      </w:pPr>
    </w:p>
    <w:p w:rsidR="00921BFB" w:rsidRDefault="00A00283">
      <w:pPr>
        <w:pStyle w:val="a3"/>
        <w:spacing w:before="85" w:line="313" w:lineRule="exact"/>
      </w:pPr>
      <w:r>
        <w:t>ходятся</w:t>
      </w:r>
      <w:r>
        <w:rPr>
          <w:spacing w:val="-7"/>
        </w:rPr>
        <w:t xml:space="preserve"> </w:t>
      </w:r>
      <w:r>
        <w:t>из</w:t>
      </w:r>
      <w:r>
        <w:rPr>
          <w:spacing w:val="-6"/>
        </w:rPr>
        <w:t xml:space="preserve"> </w:t>
      </w:r>
      <w:r>
        <w:t>системы</w:t>
      </w:r>
      <w:r>
        <w:rPr>
          <w:spacing w:val="-8"/>
        </w:rPr>
        <w:t xml:space="preserve"> </w:t>
      </w:r>
      <w:r>
        <w:rPr>
          <w:spacing w:val="-2"/>
        </w:rPr>
        <w:t>однозначно.</w:t>
      </w:r>
    </w:p>
    <w:p w:rsidR="00921BFB" w:rsidRDefault="00921BFB">
      <w:pPr>
        <w:spacing w:line="313" w:lineRule="exact"/>
        <w:sectPr w:rsidR="00921BFB">
          <w:type w:val="continuous"/>
          <w:pgSz w:w="11900" w:h="16840"/>
          <w:pgMar w:top="1620" w:right="960" w:bottom="280" w:left="1200" w:header="0" w:footer="1133" w:gutter="0"/>
          <w:cols w:space="720"/>
        </w:sectPr>
      </w:pPr>
    </w:p>
    <w:p w:rsidR="00921BFB" w:rsidRDefault="00A00283">
      <w:pPr>
        <w:spacing w:before="13"/>
        <w:ind w:left="926"/>
        <w:rPr>
          <w:rFonts w:ascii="Symbol" w:hAnsi="Symbol"/>
          <w:sz w:val="37"/>
        </w:rPr>
      </w:pPr>
      <w:r>
        <w:rPr>
          <w:noProof/>
          <w:lang w:eastAsia="ru-RU"/>
        </w:rPr>
        <mc:AlternateContent>
          <mc:Choice Requires="wps">
            <w:drawing>
              <wp:anchor distT="0" distB="0" distL="0" distR="0" simplePos="0" relativeHeight="475954688" behindDoc="1" locked="0" layoutInCell="1" allowOverlap="1" wp14:anchorId="4C527F53" wp14:editId="13EB6055">
                <wp:simplePos x="0" y="0"/>
                <wp:positionH relativeFrom="page">
                  <wp:posOffset>2334767</wp:posOffset>
                </wp:positionH>
                <wp:positionV relativeFrom="paragraph">
                  <wp:posOffset>206062</wp:posOffset>
                </wp:positionV>
                <wp:extent cx="45720" cy="100965"/>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3.839996pt;margin-top:16.225384pt;width:3.6pt;height:7.95pt;mso-position-horizontal-relative:page;mso-position-vertical-relative:paragraph;z-index:-27361792" type="#_x0000_t202" id="docshape700"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Полагаем</w:t>
      </w:r>
      <w:r>
        <w:rPr>
          <w:spacing w:val="65"/>
          <w:w w:val="150"/>
          <w:sz w:val="30"/>
        </w:rPr>
        <w:t xml:space="preserve"> </w:t>
      </w:r>
      <w:r>
        <w:rPr>
          <w:i/>
          <w:sz w:val="28"/>
        </w:rPr>
        <w:t>u</w:t>
      </w:r>
      <w:r>
        <w:rPr>
          <w:i/>
          <w:spacing w:val="75"/>
          <w:sz w:val="28"/>
        </w:rPr>
        <w:t xml:space="preserve"> </w:t>
      </w:r>
      <w:r>
        <w:rPr>
          <w:rFonts w:ascii="Symbol" w:hAnsi="Symbol"/>
          <w:sz w:val="28"/>
        </w:rPr>
        <w:t></w:t>
      </w:r>
      <w:r>
        <w:rPr>
          <w:spacing w:val="-13"/>
          <w:sz w:val="28"/>
        </w:rPr>
        <w:t xml:space="preserve"> </w:t>
      </w:r>
      <w:r>
        <w:rPr>
          <w:sz w:val="28"/>
        </w:rPr>
        <w:t>0</w:t>
      </w:r>
      <w:r>
        <w:rPr>
          <w:spacing w:val="-31"/>
          <w:sz w:val="28"/>
        </w:rPr>
        <w:t xml:space="preserve"> </w:t>
      </w:r>
      <w:r>
        <w:rPr>
          <w:sz w:val="30"/>
        </w:rPr>
        <w:t>.</w:t>
      </w:r>
      <w:r>
        <w:rPr>
          <w:spacing w:val="42"/>
          <w:w w:val="150"/>
          <w:sz w:val="30"/>
        </w:rPr>
        <w:t xml:space="preserve"> </w:t>
      </w:r>
      <w:r>
        <w:rPr>
          <w:sz w:val="30"/>
        </w:rPr>
        <w:t>Далее,</w:t>
      </w:r>
      <w:r>
        <w:rPr>
          <w:spacing w:val="76"/>
          <w:sz w:val="30"/>
        </w:rPr>
        <w:t xml:space="preserve"> </w:t>
      </w:r>
      <w:r>
        <w:rPr>
          <w:sz w:val="30"/>
        </w:rPr>
        <w:t>по</w:t>
      </w:r>
      <w:r>
        <w:rPr>
          <w:spacing w:val="77"/>
          <w:sz w:val="30"/>
        </w:rPr>
        <w:t xml:space="preserve"> </w:t>
      </w:r>
      <w:r>
        <w:rPr>
          <w:sz w:val="30"/>
        </w:rPr>
        <w:t>заполненной</w:t>
      </w:r>
      <w:r>
        <w:rPr>
          <w:spacing w:val="75"/>
          <w:sz w:val="30"/>
        </w:rPr>
        <w:t xml:space="preserve"> </w:t>
      </w:r>
      <w:r>
        <w:rPr>
          <w:sz w:val="30"/>
        </w:rPr>
        <w:t>клетке</w:t>
      </w:r>
      <w:r>
        <w:rPr>
          <w:spacing w:val="62"/>
          <w:w w:val="150"/>
          <w:sz w:val="30"/>
        </w:rPr>
        <w:t xml:space="preserve"> </w:t>
      </w:r>
      <w:r>
        <w:rPr>
          <w:rFonts w:ascii="Symbol" w:hAnsi="Symbol"/>
          <w:spacing w:val="-21"/>
          <w:sz w:val="37"/>
        </w:rPr>
        <w:t></w:t>
      </w:r>
      <w:r>
        <w:rPr>
          <w:spacing w:val="-21"/>
          <w:sz w:val="29"/>
        </w:rPr>
        <w:t>1;3</w:t>
      </w:r>
      <w:r>
        <w:rPr>
          <w:rFonts w:ascii="Symbol" w:hAnsi="Symbol"/>
          <w:spacing w:val="-21"/>
          <w:sz w:val="37"/>
        </w:rPr>
        <w:t></w:t>
      </w:r>
    </w:p>
    <w:p w:rsidR="00921BFB" w:rsidRDefault="00A00283">
      <w:pPr>
        <w:spacing w:before="112"/>
        <w:ind w:left="249"/>
        <w:rPr>
          <w:sz w:val="30"/>
        </w:rPr>
      </w:pPr>
      <w:r>
        <w:rPr>
          <w:i/>
          <w:sz w:val="28"/>
        </w:rPr>
        <w:t>v</w:t>
      </w:r>
      <w:r>
        <w:rPr>
          <w:position w:val="-6"/>
          <w:sz w:val="14"/>
        </w:rPr>
        <w:t>3</w:t>
      </w:r>
      <w:r>
        <w:rPr>
          <w:spacing w:val="77"/>
          <w:position w:val="-6"/>
          <w:sz w:val="14"/>
        </w:rPr>
        <w:t xml:space="preserve"> </w:t>
      </w:r>
      <w:r>
        <w:rPr>
          <w:spacing w:val="12"/>
          <w:sz w:val="30"/>
        </w:rPr>
        <w:t>(</w:t>
      </w:r>
      <w:r>
        <w:rPr>
          <w:i/>
          <w:spacing w:val="12"/>
          <w:sz w:val="28"/>
        </w:rPr>
        <w:t>v</w:t>
      </w:r>
      <w:r>
        <w:rPr>
          <w:i/>
          <w:spacing w:val="-36"/>
          <w:sz w:val="28"/>
        </w:rPr>
        <w:t xml:space="preserve"> </w:t>
      </w:r>
      <w:r>
        <w:rPr>
          <w:i/>
          <w:position w:val="-6"/>
          <w:sz w:val="14"/>
        </w:rPr>
        <w:t>j</w:t>
      </w:r>
      <w:r>
        <w:rPr>
          <w:i/>
          <w:spacing w:val="76"/>
          <w:position w:val="-6"/>
          <w:sz w:val="14"/>
        </w:rPr>
        <w:t xml:space="preserve"> </w:t>
      </w:r>
      <w:r>
        <w:rPr>
          <w:rFonts w:ascii="Symbol" w:hAnsi="Symbol"/>
          <w:sz w:val="28"/>
        </w:rPr>
        <w:t></w:t>
      </w:r>
      <w:r>
        <w:rPr>
          <w:spacing w:val="-7"/>
          <w:sz w:val="28"/>
        </w:rPr>
        <w:t xml:space="preserve"> </w:t>
      </w:r>
      <w:r>
        <w:rPr>
          <w:i/>
          <w:sz w:val="28"/>
        </w:rPr>
        <w:t>u</w:t>
      </w:r>
      <w:r>
        <w:rPr>
          <w:i/>
          <w:position w:val="-6"/>
          <w:sz w:val="14"/>
        </w:rPr>
        <w:t>i</w:t>
      </w:r>
      <w:r>
        <w:rPr>
          <w:i/>
          <w:spacing w:val="57"/>
          <w:position w:val="-6"/>
          <w:sz w:val="14"/>
        </w:rPr>
        <w:t xml:space="preserve"> </w:t>
      </w:r>
      <w:r>
        <w:rPr>
          <w:rFonts w:ascii="Symbol" w:hAnsi="Symbol"/>
          <w:sz w:val="28"/>
        </w:rPr>
        <w:t></w:t>
      </w:r>
      <w:r>
        <w:rPr>
          <w:spacing w:val="-22"/>
          <w:sz w:val="28"/>
        </w:rPr>
        <w:t xml:space="preserve"> </w:t>
      </w:r>
      <w:r>
        <w:rPr>
          <w:i/>
          <w:sz w:val="28"/>
        </w:rPr>
        <w:t>c</w:t>
      </w:r>
      <w:r>
        <w:rPr>
          <w:i/>
          <w:position w:val="-6"/>
          <w:sz w:val="14"/>
        </w:rPr>
        <w:t>ij</w:t>
      </w:r>
      <w:r>
        <w:rPr>
          <w:i/>
          <w:spacing w:val="22"/>
          <w:position w:val="-6"/>
          <w:sz w:val="14"/>
        </w:rPr>
        <w:t xml:space="preserve"> </w:t>
      </w:r>
      <w:r>
        <w:rPr>
          <w:spacing w:val="-5"/>
          <w:sz w:val="30"/>
        </w:rPr>
        <w:t>):</w:t>
      </w:r>
    </w:p>
    <w:p w:rsidR="00921BFB" w:rsidRDefault="00A00283">
      <w:pPr>
        <w:pStyle w:val="a3"/>
        <w:spacing w:before="105"/>
        <w:ind w:left="141"/>
      </w:pPr>
      <w:r>
        <w:br w:type="column"/>
      </w:r>
      <w:r>
        <w:rPr>
          <w:spacing w:val="-2"/>
        </w:rPr>
        <w:t>находим</w:t>
      </w:r>
    </w:p>
    <w:p w:rsidR="00921BFB" w:rsidRDefault="00921BFB">
      <w:pPr>
        <w:sectPr w:rsidR="00921BFB">
          <w:type w:val="continuous"/>
          <w:pgSz w:w="11900" w:h="16840"/>
          <w:pgMar w:top="1620" w:right="960" w:bottom="280" w:left="1200" w:header="0" w:footer="1133" w:gutter="0"/>
          <w:cols w:num="2" w:space="720" w:equalWidth="0">
            <w:col w:w="8008" w:space="40"/>
            <w:col w:w="1692"/>
          </w:cols>
        </w:sectPr>
      </w:pPr>
    </w:p>
    <w:p w:rsidR="00921BFB" w:rsidRDefault="00A00283">
      <w:pPr>
        <w:spacing w:before="117" w:line="373" w:lineRule="exact"/>
        <w:jc w:val="right"/>
        <w:rPr>
          <w:sz w:val="14"/>
        </w:rPr>
      </w:pPr>
      <w:r>
        <w:rPr>
          <w:i/>
          <w:sz w:val="28"/>
        </w:rPr>
        <w:t>v</w:t>
      </w:r>
      <w:r>
        <w:rPr>
          <w:position w:val="-6"/>
          <w:sz w:val="14"/>
        </w:rPr>
        <w:t>3</w:t>
      </w:r>
      <w:r>
        <w:rPr>
          <w:spacing w:val="68"/>
          <w:position w:val="-6"/>
          <w:sz w:val="14"/>
        </w:rPr>
        <w:t xml:space="preserve"> </w:t>
      </w:r>
      <w:r>
        <w:rPr>
          <w:rFonts w:ascii="Symbol" w:hAnsi="Symbol"/>
          <w:sz w:val="28"/>
        </w:rPr>
        <w:t></w:t>
      </w:r>
      <w:r>
        <w:rPr>
          <w:spacing w:val="-11"/>
          <w:sz w:val="28"/>
        </w:rPr>
        <w:t xml:space="preserve"> </w:t>
      </w:r>
      <w:r>
        <w:rPr>
          <w:i/>
          <w:sz w:val="28"/>
        </w:rPr>
        <w:t>u</w:t>
      </w:r>
      <w:r>
        <w:rPr>
          <w:position w:val="-6"/>
          <w:sz w:val="14"/>
        </w:rPr>
        <w:t>1</w:t>
      </w:r>
      <w:r>
        <w:rPr>
          <w:spacing w:val="39"/>
          <w:position w:val="-6"/>
          <w:sz w:val="14"/>
        </w:rPr>
        <w:t xml:space="preserve"> </w:t>
      </w:r>
      <w:r>
        <w:rPr>
          <w:rFonts w:ascii="Symbol" w:hAnsi="Symbol"/>
          <w:sz w:val="28"/>
        </w:rPr>
        <w:t></w:t>
      </w:r>
      <w:r>
        <w:rPr>
          <w:spacing w:val="-25"/>
          <w:sz w:val="28"/>
        </w:rPr>
        <w:t xml:space="preserve"> </w:t>
      </w:r>
      <w:r>
        <w:rPr>
          <w:i/>
          <w:spacing w:val="-5"/>
          <w:sz w:val="28"/>
        </w:rPr>
        <w:t>c</w:t>
      </w:r>
      <w:r>
        <w:rPr>
          <w:spacing w:val="-5"/>
          <w:position w:val="-6"/>
          <w:sz w:val="14"/>
        </w:rPr>
        <w:t>13</w:t>
      </w:r>
    </w:p>
    <w:p w:rsidR="00921BFB" w:rsidRDefault="00A00283">
      <w:pPr>
        <w:tabs>
          <w:tab w:val="left" w:pos="1573"/>
        </w:tabs>
        <w:spacing w:before="117"/>
        <w:ind w:left="61"/>
        <w:rPr>
          <w:rFonts w:ascii="Symbol" w:hAnsi="Symbol"/>
          <w:sz w:val="28"/>
        </w:rPr>
      </w:pPr>
      <w:r>
        <w:br w:type="column"/>
      </w:r>
      <w:r>
        <w:rPr>
          <w:rFonts w:ascii="Symbol" w:hAnsi="Symbol"/>
          <w:sz w:val="28"/>
        </w:rPr>
        <w:t></w:t>
      </w:r>
      <w:r>
        <w:rPr>
          <w:spacing w:val="-4"/>
          <w:sz w:val="28"/>
        </w:rPr>
        <w:t xml:space="preserve"> </w:t>
      </w:r>
      <w:r>
        <w:rPr>
          <w:sz w:val="28"/>
        </w:rPr>
        <w:t>0</w:t>
      </w:r>
      <w:r>
        <w:rPr>
          <w:spacing w:val="-29"/>
          <w:sz w:val="28"/>
        </w:rPr>
        <w:t xml:space="preserve"> </w:t>
      </w:r>
      <w:r>
        <w:rPr>
          <w:rFonts w:ascii="Symbol" w:hAnsi="Symbol"/>
          <w:sz w:val="28"/>
        </w:rPr>
        <w:t></w:t>
      </w:r>
      <w:r>
        <w:rPr>
          <w:spacing w:val="-19"/>
          <w:sz w:val="28"/>
        </w:rPr>
        <w:t xml:space="preserve"> </w:t>
      </w:r>
      <w:r>
        <w:rPr>
          <w:sz w:val="28"/>
        </w:rPr>
        <w:t>2</w:t>
      </w:r>
      <w:r>
        <w:rPr>
          <w:spacing w:val="1"/>
          <w:sz w:val="28"/>
        </w:rPr>
        <w:t xml:space="preserve"> </w:t>
      </w:r>
      <w:r>
        <w:rPr>
          <w:rFonts w:ascii="Symbol" w:hAnsi="Symbol"/>
          <w:sz w:val="28"/>
        </w:rPr>
        <w:t></w:t>
      </w:r>
      <w:r>
        <w:rPr>
          <w:spacing w:val="-4"/>
          <w:sz w:val="28"/>
        </w:rPr>
        <w:t xml:space="preserve"> </w:t>
      </w:r>
      <w:r>
        <w:rPr>
          <w:spacing w:val="-5"/>
          <w:sz w:val="28"/>
        </w:rPr>
        <w:t>2;</w:t>
      </w:r>
      <w:r>
        <w:rPr>
          <w:sz w:val="28"/>
        </w:rPr>
        <w:tab/>
      </w:r>
      <w:r>
        <w:rPr>
          <w:rFonts w:ascii="Symbol" w:hAnsi="Symbol"/>
          <w:spacing w:val="-10"/>
          <w:sz w:val="28"/>
        </w:rPr>
        <w:t></w:t>
      </w:r>
    </w:p>
    <w:p w:rsidR="00921BFB" w:rsidRDefault="00A00283">
      <w:pPr>
        <w:spacing w:before="122" w:line="368" w:lineRule="exact"/>
        <w:ind w:left="219"/>
        <w:rPr>
          <w:sz w:val="30"/>
        </w:rPr>
      </w:pPr>
      <w:r>
        <w:br w:type="column"/>
      </w:r>
      <w:r>
        <w:rPr>
          <w:i/>
          <w:sz w:val="28"/>
        </w:rPr>
        <w:t>v</w:t>
      </w:r>
      <w:r>
        <w:rPr>
          <w:position w:val="-6"/>
          <w:sz w:val="14"/>
        </w:rPr>
        <w:t>3</w:t>
      </w:r>
      <w:r>
        <w:rPr>
          <w:spacing w:val="69"/>
          <w:position w:val="-6"/>
          <w:sz w:val="14"/>
        </w:rPr>
        <w:t xml:space="preserve"> </w:t>
      </w:r>
      <w:r>
        <w:rPr>
          <w:rFonts w:ascii="Symbol" w:hAnsi="Symbol"/>
          <w:sz w:val="28"/>
        </w:rPr>
        <w:t></w:t>
      </w:r>
      <w:r>
        <w:rPr>
          <w:sz w:val="28"/>
        </w:rPr>
        <w:t xml:space="preserve"> 2</w:t>
      </w:r>
      <w:r>
        <w:rPr>
          <w:spacing w:val="-40"/>
          <w:sz w:val="28"/>
        </w:rPr>
        <w:t xml:space="preserve"> </w:t>
      </w:r>
      <w:r>
        <w:rPr>
          <w:spacing w:val="-10"/>
          <w:sz w:val="30"/>
        </w:rPr>
        <w:t>.</w:t>
      </w:r>
    </w:p>
    <w:p w:rsidR="00921BFB" w:rsidRDefault="00921BFB">
      <w:pPr>
        <w:spacing w:line="368" w:lineRule="exact"/>
        <w:rPr>
          <w:sz w:val="30"/>
        </w:rPr>
        <w:sectPr w:rsidR="00921BFB">
          <w:type w:val="continuous"/>
          <w:pgSz w:w="11900" w:h="16840"/>
          <w:pgMar w:top="1620" w:right="960" w:bottom="280" w:left="1200" w:header="0" w:footer="1133" w:gutter="0"/>
          <w:cols w:num="3" w:space="720" w:equalWidth="0">
            <w:col w:w="3931" w:space="40"/>
            <w:col w:w="1856" w:space="39"/>
            <w:col w:w="3874"/>
          </w:cols>
        </w:sectPr>
      </w:pPr>
    </w:p>
    <w:p w:rsidR="00921BFB" w:rsidRDefault="00A00283">
      <w:pPr>
        <w:pStyle w:val="a3"/>
        <w:spacing w:before="12"/>
        <w:ind w:left="926"/>
      </w:pPr>
      <w:r>
        <w:rPr>
          <w:spacing w:val="-2"/>
        </w:rPr>
        <w:t>Далее</w:t>
      </w:r>
      <w:r>
        <w:rPr>
          <w:spacing w:val="-17"/>
        </w:rPr>
        <w:t xml:space="preserve"> </w:t>
      </w:r>
      <w:r>
        <w:rPr>
          <w:spacing w:val="-2"/>
        </w:rPr>
        <w:t>по</w:t>
      </w:r>
      <w:r>
        <w:rPr>
          <w:spacing w:val="-17"/>
        </w:rPr>
        <w:t xml:space="preserve"> </w:t>
      </w:r>
      <w:r>
        <w:rPr>
          <w:spacing w:val="-2"/>
        </w:rPr>
        <w:t>заполненной</w:t>
      </w:r>
      <w:r>
        <w:rPr>
          <w:spacing w:val="-17"/>
        </w:rPr>
        <w:t xml:space="preserve"> </w:t>
      </w:r>
      <w:r>
        <w:rPr>
          <w:spacing w:val="-2"/>
        </w:rPr>
        <w:t>клетке</w:t>
      </w:r>
      <w:r>
        <w:rPr>
          <w:spacing w:val="-8"/>
        </w:rPr>
        <w:t xml:space="preserve"> </w:t>
      </w:r>
      <w:r>
        <w:rPr>
          <w:rFonts w:ascii="Symbol" w:hAnsi="Symbol"/>
          <w:spacing w:val="-2"/>
          <w:sz w:val="37"/>
        </w:rPr>
        <w:t></w:t>
      </w:r>
      <w:r>
        <w:rPr>
          <w:spacing w:val="-2"/>
          <w:sz w:val="29"/>
        </w:rPr>
        <w:t>1;4</w:t>
      </w:r>
      <w:r>
        <w:rPr>
          <w:rFonts w:ascii="Symbol" w:hAnsi="Symbol"/>
          <w:spacing w:val="-2"/>
          <w:sz w:val="37"/>
        </w:rPr>
        <w:t></w:t>
      </w:r>
      <w:r>
        <w:rPr>
          <w:spacing w:val="-18"/>
          <w:sz w:val="37"/>
        </w:rPr>
        <w:t xml:space="preserve"> </w:t>
      </w:r>
      <w:r>
        <w:rPr>
          <w:spacing w:val="-2"/>
        </w:rPr>
        <w:t>находим</w:t>
      </w:r>
    </w:p>
    <w:p w:rsidR="00921BFB" w:rsidRDefault="00A00283">
      <w:pPr>
        <w:spacing w:before="104"/>
        <w:ind w:left="61"/>
        <w:rPr>
          <w:sz w:val="30"/>
        </w:rPr>
      </w:pPr>
      <w:r>
        <w:br w:type="column"/>
      </w:r>
      <w:r>
        <w:rPr>
          <w:i/>
          <w:sz w:val="28"/>
        </w:rPr>
        <w:t>v</w:t>
      </w:r>
      <w:r>
        <w:rPr>
          <w:position w:val="-6"/>
          <w:sz w:val="14"/>
        </w:rPr>
        <w:t>4</w:t>
      </w:r>
      <w:r>
        <w:rPr>
          <w:spacing w:val="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6480" w:space="40"/>
            <w:col w:w="3220"/>
          </w:cols>
        </w:sectPr>
      </w:pPr>
    </w:p>
    <w:p w:rsidR="00921BFB" w:rsidRDefault="00A00283">
      <w:pPr>
        <w:spacing w:before="79" w:line="373" w:lineRule="exact"/>
        <w:jc w:val="right"/>
        <w:rPr>
          <w:sz w:val="14"/>
        </w:rPr>
      </w:pPr>
      <w:r>
        <w:rPr>
          <w:i/>
          <w:sz w:val="28"/>
        </w:rPr>
        <w:t>v</w:t>
      </w:r>
      <w:r>
        <w:rPr>
          <w:position w:val="-6"/>
          <w:sz w:val="14"/>
        </w:rPr>
        <w:t>4</w:t>
      </w:r>
      <w:r>
        <w:rPr>
          <w:spacing w:val="73"/>
          <w:position w:val="-6"/>
          <w:sz w:val="14"/>
        </w:rPr>
        <w:t xml:space="preserve"> </w:t>
      </w:r>
      <w:r>
        <w:rPr>
          <w:rFonts w:ascii="Symbol" w:hAnsi="Symbol"/>
          <w:sz w:val="28"/>
        </w:rPr>
        <w:t></w:t>
      </w:r>
      <w:r>
        <w:rPr>
          <w:spacing w:val="-10"/>
          <w:sz w:val="28"/>
        </w:rPr>
        <w:t xml:space="preserve"> </w:t>
      </w:r>
      <w:r>
        <w:rPr>
          <w:i/>
          <w:sz w:val="28"/>
        </w:rPr>
        <w:t>u</w:t>
      </w:r>
      <w:r>
        <w:rPr>
          <w:position w:val="-6"/>
          <w:sz w:val="14"/>
        </w:rPr>
        <w:t>1</w:t>
      </w:r>
      <w:r>
        <w:rPr>
          <w:spacing w:val="38"/>
          <w:position w:val="-6"/>
          <w:sz w:val="14"/>
        </w:rPr>
        <w:t xml:space="preserve"> </w:t>
      </w:r>
      <w:r>
        <w:rPr>
          <w:rFonts w:ascii="Symbol" w:hAnsi="Symbol"/>
          <w:sz w:val="28"/>
        </w:rPr>
        <w:t></w:t>
      </w:r>
      <w:r>
        <w:rPr>
          <w:spacing w:val="-19"/>
          <w:sz w:val="28"/>
        </w:rPr>
        <w:t xml:space="preserve"> </w:t>
      </w:r>
      <w:r>
        <w:rPr>
          <w:i/>
          <w:spacing w:val="-5"/>
          <w:sz w:val="28"/>
        </w:rPr>
        <w:t>c</w:t>
      </w:r>
      <w:r>
        <w:rPr>
          <w:spacing w:val="-5"/>
          <w:position w:val="-6"/>
          <w:sz w:val="14"/>
        </w:rPr>
        <w:t>14</w:t>
      </w:r>
    </w:p>
    <w:p w:rsidR="00921BFB" w:rsidRDefault="00A00283">
      <w:pPr>
        <w:spacing w:before="79"/>
        <w:ind w:left="61"/>
        <w:rPr>
          <w:sz w:val="28"/>
        </w:rPr>
      </w:pPr>
      <w:r>
        <w:br w:type="column"/>
      </w:r>
      <w:r>
        <w:rPr>
          <w:rFonts w:ascii="Symbol" w:hAnsi="Symbol"/>
          <w:sz w:val="28"/>
        </w:rPr>
        <w:t></w:t>
      </w:r>
      <w:r>
        <w:rPr>
          <w:spacing w:val="-4"/>
          <w:sz w:val="28"/>
        </w:rPr>
        <w:t xml:space="preserve"> </w:t>
      </w:r>
      <w:r>
        <w:rPr>
          <w:sz w:val="28"/>
        </w:rPr>
        <w:t>0</w:t>
      </w:r>
      <w:r>
        <w:rPr>
          <w:spacing w:val="-24"/>
          <w:sz w:val="28"/>
        </w:rPr>
        <w:t xml:space="preserve"> </w:t>
      </w:r>
      <w:r>
        <w:rPr>
          <w:rFonts w:ascii="Symbol" w:hAnsi="Symbol"/>
          <w:sz w:val="28"/>
        </w:rPr>
        <w:t></w:t>
      </w:r>
      <w:r>
        <w:rPr>
          <w:spacing w:val="-29"/>
          <w:sz w:val="28"/>
        </w:rPr>
        <w:t xml:space="preserve"> </w:t>
      </w:r>
      <w:r>
        <w:rPr>
          <w:sz w:val="28"/>
        </w:rPr>
        <w:t>3</w:t>
      </w:r>
      <w:r>
        <w:rPr>
          <w:spacing w:val="-14"/>
          <w:sz w:val="28"/>
        </w:rPr>
        <w:t xml:space="preserve"> </w:t>
      </w:r>
      <w:r>
        <w:rPr>
          <w:rFonts w:ascii="Symbol" w:hAnsi="Symbol"/>
          <w:sz w:val="28"/>
        </w:rPr>
        <w:t></w:t>
      </w:r>
      <w:r>
        <w:rPr>
          <w:spacing w:val="-9"/>
          <w:sz w:val="28"/>
        </w:rPr>
        <w:t xml:space="preserve"> </w:t>
      </w:r>
      <w:r>
        <w:rPr>
          <w:spacing w:val="-10"/>
          <w:sz w:val="28"/>
        </w:rPr>
        <w:t>3</w:t>
      </w:r>
    </w:p>
    <w:p w:rsidR="00921BFB" w:rsidRDefault="00A00283">
      <w:pPr>
        <w:tabs>
          <w:tab w:val="left" w:pos="752"/>
        </w:tabs>
        <w:spacing w:before="79" w:line="373" w:lineRule="exact"/>
        <w:ind w:left="215"/>
        <w:rPr>
          <w:sz w:val="14"/>
        </w:rPr>
      </w:pPr>
      <w:r>
        <w:br w:type="column"/>
      </w:r>
      <w:r>
        <w:rPr>
          <w:rFonts w:ascii="Symbol" w:hAnsi="Symbol"/>
          <w:spacing w:val="-10"/>
          <w:sz w:val="28"/>
        </w:rPr>
        <w:t></w:t>
      </w:r>
      <w:r>
        <w:rPr>
          <w:sz w:val="28"/>
        </w:rPr>
        <w:tab/>
      </w:r>
      <w:r>
        <w:rPr>
          <w:i/>
          <w:spacing w:val="-5"/>
          <w:sz w:val="28"/>
        </w:rPr>
        <w:t>v</w:t>
      </w:r>
      <w:r>
        <w:rPr>
          <w:spacing w:val="-5"/>
          <w:position w:val="-6"/>
          <w:sz w:val="14"/>
        </w:rPr>
        <w:t>4</w:t>
      </w:r>
    </w:p>
    <w:p w:rsidR="00921BFB" w:rsidRDefault="00A00283">
      <w:pPr>
        <w:spacing w:before="84"/>
        <w:ind w:left="61"/>
        <w:rPr>
          <w:sz w:val="30"/>
        </w:rPr>
      </w:pPr>
      <w:r>
        <w:br w:type="column"/>
      </w:r>
      <w:r>
        <w:rPr>
          <w:rFonts w:ascii="Symbol" w:hAnsi="Symbol"/>
          <w:sz w:val="28"/>
        </w:rPr>
        <w:t></w:t>
      </w:r>
      <w:r>
        <w:rPr>
          <w:spacing w:val="-9"/>
          <w:sz w:val="28"/>
        </w:rPr>
        <w:t xml:space="preserve"> </w:t>
      </w:r>
      <w:r>
        <w:rPr>
          <w:sz w:val="28"/>
        </w:rPr>
        <w:t>3</w:t>
      </w:r>
      <w:r>
        <w:rPr>
          <w:spacing w:val="-3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989" w:space="40"/>
            <w:col w:w="1223" w:space="39"/>
            <w:col w:w="959" w:space="39"/>
            <w:col w:w="3451"/>
          </w:cols>
        </w:sectPr>
      </w:pPr>
    </w:p>
    <w:p w:rsidR="00921BFB" w:rsidRDefault="00A00283">
      <w:pPr>
        <w:spacing w:before="12"/>
        <w:ind w:left="921"/>
        <w:rPr>
          <w:sz w:val="30"/>
        </w:rPr>
      </w:pPr>
      <w:r>
        <w:rPr>
          <w:spacing w:val="-2"/>
          <w:sz w:val="30"/>
        </w:rPr>
        <w:t>По</w:t>
      </w:r>
      <w:r>
        <w:rPr>
          <w:spacing w:val="-17"/>
          <w:sz w:val="30"/>
        </w:rPr>
        <w:t xml:space="preserve"> </w:t>
      </w:r>
      <w:r>
        <w:rPr>
          <w:spacing w:val="-2"/>
          <w:sz w:val="30"/>
        </w:rPr>
        <w:t>клетке</w:t>
      </w:r>
      <w:r>
        <w:rPr>
          <w:spacing w:val="-1"/>
          <w:sz w:val="30"/>
        </w:rPr>
        <w:t xml:space="preserve"> </w:t>
      </w:r>
      <w:r>
        <w:rPr>
          <w:rFonts w:ascii="Symbol" w:hAnsi="Symbol"/>
          <w:spacing w:val="-2"/>
          <w:sz w:val="37"/>
        </w:rPr>
        <w:t></w:t>
      </w:r>
      <w:r>
        <w:rPr>
          <w:spacing w:val="-2"/>
          <w:sz w:val="29"/>
        </w:rPr>
        <w:t>2;4</w:t>
      </w:r>
      <w:r>
        <w:rPr>
          <w:rFonts w:ascii="Symbol" w:hAnsi="Symbol"/>
          <w:spacing w:val="-2"/>
          <w:sz w:val="37"/>
        </w:rPr>
        <w:t></w:t>
      </w:r>
      <w:r>
        <w:rPr>
          <w:spacing w:val="-21"/>
          <w:sz w:val="37"/>
        </w:rPr>
        <w:t xml:space="preserve"> </w:t>
      </w:r>
      <w:r>
        <w:rPr>
          <w:spacing w:val="-2"/>
          <w:sz w:val="30"/>
        </w:rPr>
        <w:t>находим</w:t>
      </w:r>
      <w:r>
        <w:rPr>
          <w:spacing w:val="-17"/>
          <w:sz w:val="30"/>
        </w:rPr>
        <w:t xml:space="preserve"> </w:t>
      </w:r>
      <w:r>
        <w:rPr>
          <w:i/>
          <w:spacing w:val="-5"/>
          <w:sz w:val="30"/>
        </w:rPr>
        <w:t>u</w:t>
      </w:r>
      <w:r>
        <w:rPr>
          <w:spacing w:val="-5"/>
          <w:sz w:val="30"/>
          <w:vertAlign w:val="subscript"/>
        </w:rPr>
        <w:t>2</w:t>
      </w:r>
      <w:r>
        <w:rPr>
          <w:spacing w:val="-5"/>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921BFB">
      <w:pPr>
        <w:pStyle w:val="a3"/>
        <w:spacing w:before="58"/>
        <w:ind w:left="0"/>
        <w:rPr>
          <w:sz w:val="14"/>
        </w:rPr>
      </w:pPr>
    </w:p>
    <w:p w:rsidR="00921BFB" w:rsidRDefault="00A00283">
      <w:pPr>
        <w:spacing w:line="356" w:lineRule="exact"/>
        <w:jc w:val="right"/>
        <w:rPr>
          <w:sz w:val="14"/>
        </w:rPr>
      </w:pPr>
      <w:r>
        <w:rPr>
          <w:i/>
          <w:spacing w:val="-5"/>
          <w:sz w:val="28"/>
        </w:rPr>
        <w:t>v</w:t>
      </w:r>
      <w:r>
        <w:rPr>
          <w:spacing w:val="-5"/>
          <w:position w:val="-6"/>
          <w:sz w:val="14"/>
        </w:rPr>
        <w:t>4</w:t>
      </w:r>
    </w:p>
    <w:p w:rsidR="00921BFB" w:rsidRDefault="00A00283">
      <w:pPr>
        <w:spacing w:line="448" w:lineRule="exact"/>
        <w:ind w:left="926"/>
        <w:rPr>
          <w:rFonts w:ascii="Symbol" w:hAnsi="Symbol"/>
          <w:sz w:val="37"/>
        </w:rPr>
      </w:pPr>
      <w:r>
        <w:rPr>
          <w:sz w:val="30"/>
        </w:rPr>
        <w:t>По</w:t>
      </w:r>
      <w:r>
        <w:rPr>
          <w:spacing w:val="-4"/>
          <w:sz w:val="30"/>
        </w:rPr>
        <w:t xml:space="preserve"> </w:t>
      </w:r>
      <w:r>
        <w:rPr>
          <w:sz w:val="30"/>
        </w:rPr>
        <w:t>клетке</w:t>
      </w:r>
      <w:r>
        <w:rPr>
          <w:spacing w:val="17"/>
          <w:sz w:val="30"/>
        </w:rPr>
        <w:t xml:space="preserve"> </w:t>
      </w:r>
      <w:r>
        <w:rPr>
          <w:rFonts w:ascii="Symbol" w:hAnsi="Symbol"/>
          <w:spacing w:val="-16"/>
          <w:sz w:val="37"/>
        </w:rPr>
        <w:t></w:t>
      </w:r>
      <w:r>
        <w:rPr>
          <w:spacing w:val="-16"/>
          <w:sz w:val="29"/>
        </w:rPr>
        <w:t>3;4</w:t>
      </w:r>
      <w:r>
        <w:rPr>
          <w:rFonts w:ascii="Symbol" w:hAnsi="Symbol"/>
          <w:spacing w:val="-16"/>
          <w:sz w:val="37"/>
        </w:rPr>
        <w:t></w:t>
      </w:r>
    </w:p>
    <w:p w:rsidR="00921BFB" w:rsidRDefault="00A00283">
      <w:pPr>
        <w:spacing w:before="199"/>
        <w:ind w:left="65"/>
        <w:rPr>
          <w:sz w:val="14"/>
        </w:rPr>
      </w:pPr>
      <w:r>
        <w:br w:type="column"/>
      </w:r>
      <w:r>
        <w:rPr>
          <w:rFonts w:ascii="Symbol" w:hAnsi="Symbol"/>
          <w:sz w:val="28"/>
        </w:rPr>
        <w:t></w:t>
      </w:r>
      <w:r>
        <w:rPr>
          <w:spacing w:val="-7"/>
          <w:sz w:val="28"/>
        </w:rPr>
        <w:t xml:space="preserve"> </w:t>
      </w:r>
      <w:r>
        <w:rPr>
          <w:sz w:val="28"/>
        </w:rPr>
        <w:t>3</w:t>
      </w:r>
      <w:r>
        <w:rPr>
          <w:spacing w:val="-13"/>
          <w:sz w:val="28"/>
        </w:rPr>
        <w:t xml:space="preserve"> </w:t>
      </w:r>
      <w:r>
        <w:rPr>
          <w:rFonts w:ascii="Symbol" w:hAnsi="Symbol"/>
          <w:sz w:val="28"/>
        </w:rPr>
        <w:t></w:t>
      </w:r>
      <w:r>
        <w:rPr>
          <w:spacing w:val="-7"/>
          <w:sz w:val="28"/>
        </w:rPr>
        <w:t xml:space="preserve"> </w:t>
      </w:r>
      <w:r>
        <w:rPr>
          <w:i/>
          <w:sz w:val="28"/>
        </w:rPr>
        <w:t>u</w:t>
      </w:r>
      <w:r>
        <w:rPr>
          <w:position w:val="-6"/>
          <w:sz w:val="14"/>
        </w:rPr>
        <w:t>2</w:t>
      </w:r>
      <w:r>
        <w:rPr>
          <w:spacing w:val="54"/>
          <w:position w:val="-6"/>
          <w:sz w:val="14"/>
        </w:rPr>
        <w:t xml:space="preserve"> </w:t>
      </w:r>
      <w:r>
        <w:rPr>
          <w:rFonts w:ascii="Symbol" w:hAnsi="Symbol"/>
          <w:sz w:val="28"/>
        </w:rPr>
        <w:t></w:t>
      </w:r>
      <w:r>
        <w:rPr>
          <w:spacing w:val="-16"/>
          <w:sz w:val="28"/>
        </w:rPr>
        <w:t xml:space="preserve"> </w:t>
      </w:r>
      <w:r>
        <w:rPr>
          <w:i/>
          <w:spacing w:val="-5"/>
          <w:sz w:val="28"/>
        </w:rPr>
        <w:t>c</w:t>
      </w:r>
      <w:r>
        <w:rPr>
          <w:spacing w:val="-5"/>
          <w:position w:val="-6"/>
          <w:sz w:val="14"/>
        </w:rPr>
        <w:t>24</w:t>
      </w:r>
    </w:p>
    <w:p w:rsidR="00921BFB" w:rsidRDefault="00A00283">
      <w:pPr>
        <w:spacing w:before="80"/>
        <w:ind w:left="41"/>
        <w:rPr>
          <w:sz w:val="30"/>
        </w:rPr>
      </w:pPr>
      <w:r>
        <w:rPr>
          <w:sz w:val="30"/>
        </w:rPr>
        <w:t>находим</w:t>
      </w:r>
      <w:r>
        <w:rPr>
          <w:spacing w:val="16"/>
          <w:sz w:val="30"/>
        </w:rPr>
        <w:t xml:space="preserve"> </w:t>
      </w:r>
      <w:r>
        <w:rPr>
          <w:i/>
          <w:sz w:val="28"/>
        </w:rPr>
        <w:t>u</w:t>
      </w:r>
      <w:r>
        <w:rPr>
          <w:position w:val="-6"/>
          <w:sz w:val="14"/>
        </w:rPr>
        <w:t>3</w:t>
      </w:r>
      <w:r>
        <w:rPr>
          <w:spacing w:val="-7"/>
          <w:position w:val="-6"/>
          <w:sz w:val="14"/>
        </w:rPr>
        <w:t xml:space="preserve"> </w:t>
      </w:r>
      <w:r>
        <w:rPr>
          <w:spacing w:val="-10"/>
          <w:sz w:val="30"/>
        </w:rPr>
        <w:t>:</w:t>
      </w:r>
    </w:p>
    <w:p w:rsidR="00921BFB" w:rsidRDefault="00A00283">
      <w:pPr>
        <w:spacing w:before="199"/>
        <w:rPr>
          <w:sz w:val="28"/>
        </w:rPr>
      </w:pPr>
      <w:r>
        <w:br w:type="column"/>
      </w:r>
      <w:r>
        <w:rPr>
          <w:rFonts w:ascii="Symbol" w:hAnsi="Symbol"/>
          <w:sz w:val="28"/>
        </w:rPr>
        <w:t></w:t>
      </w:r>
      <w:r>
        <w:rPr>
          <w:spacing w:val="-6"/>
          <w:sz w:val="28"/>
        </w:rPr>
        <w:t xml:space="preserve"> </w:t>
      </w:r>
      <w:r>
        <w:rPr>
          <w:i/>
          <w:sz w:val="28"/>
        </w:rPr>
        <w:t>u</w:t>
      </w:r>
      <w:r>
        <w:rPr>
          <w:position w:val="-6"/>
          <w:sz w:val="14"/>
        </w:rPr>
        <w:t>2</w:t>
      </w:r>
      <w:r>
        <w:rPr>
          <w:spacing w:val="60"/>
          <w:position w:val="-6"/>
          <w:sz w:val="14"/>
        </w:rPr>
        <w:t xml:space="preserve"> </w:t>
      </w:r>
      <w:r>
        <w:rPr>
          <w:rFonts w:ascii="Symbol" w:hAnsi="Symbol"/>
          <w:sz w:val="28"/>
        </w:rPr>
        <w:t></w:t>
      </w:r>
      <w:r>
        <w:rPr>
          <w:spacing w:val="-16"/>
          <w:sz w:val="28"/>
        </w:rPr>
        <w:t xml:space="preserve"> </w:t>
      </w:r>
      <w:r>
        <w:rPr>
          <w:spacing w:val="-10"/>
          <w:sz w:val="28"/>
        </w:rPr>
        <w:t>2</w:t>
      </w:r>
    </w:p>
    <w:p w:rsidR="00921BFB" w:rsidRDefault="00A00283">
      <w:pPr>
        <w:tabs>
          <w:tab w:val="left" w:pos="757"/>
        </w:tabs>
        <w:spacing w:before="199"/>
        <w:ind w:left="219"/>
        <w:rPr>
          <w:sz w:val="14"/>
        </w:rPr>
      </w:pPr>
      <w:r>
        <w:br w:type="column"/>
      </w:r>
      <w:r>
        <w:rPr>
          <w:rFonts w:ascii="Symbol" w:hAnsi="Symbol"/>
          <w:spacing w:val="-10"/>
          <w:sz w:val="28"/>
        </w:rPr>
        <w:t></w:t>
      </w:r>
      <w:r>
        <w:rPr>
          <w:sz w:val="28"/>
        </w:rPr>
        <w:tab/>
      </w:r>
      <w:r>
        <w:rPr>
          <w:i/>
          <w:spacing w:val="-5"/>
          <w:sz w:val="28"/>
        </w:rPr>
        <w:t>u</w:t>
      </w:r>
      <w:r>
        <w:rPr>
          <w:spacing w:val="-5"/>
          <w:position w:val="-6"/>
          <w:sz w:val="14"/>
        </w:rPr>
        <w:t>2</w:t>
      </w:r>
    </w:p>
    <w:p w:rsidR="00921BFB" w:rsidRDefault="00A00283">
      <w:pPr>
        <w:spacing w:before="203"/>
        <w:ind w:left="61"/>
        <w:rPr>
          <w:sz w:val="30"/>
        </w:rPr>
      </w:pPr>
      <w:r>
        <w:br w:type="column"/>
      </w:r>
      <w:r>
        <w:rPr>
          <w:rFonts w:ascii="Symbol" w:hAnsi="Symbol"/>
          <w:sz w:val="28"/>
        </w:rPr>
        <w:t></w:t>
      </w:r>
      <w:r>
        <w:rPr>
          <w:spacing w:val="-28"/>
          <w:sz w:val="28"/>
        </w:rPr>
        <w:t xml:space="preserve"> </w:t>
      </w:r>
      <w:r>
        <w:rPr>
          <w:spacing w:val="-7"/>
          <w:sz w:val="28"/>
        </w:rPr>
        <w:t>1</w:t>
      </w:r>
      <w:r>
        <w:rPr>
          <w:spacing w:val="-7"/>
          <w:sz w:val="30"/>
        </w:rPr>
        <w:t>.</w:t>
      </w:r>
    </w:p>
    <w:p w:rsidR="00921BFB" w:rsidRDefault="00921BFB">
      <w:pPr>
        <w:rPr>
          <w:sz w:val="30"/>
        </w:rPr>
        <w:sectPr w:rsidR="00921BFB">
          <w:type w:val="continuous"/>
          <w:pgSz w:w="11900" w:h="16840"/>
          <w:pgMar w:top="1620" w:right="960" w:bottom="280" w:left="1200" w:header="0" w:footer="1133" w:gutter="0"/>
          <w:cols w:num="5" w:space="720" w:equalWidth="0">
            <w:col w:w="2847" w:space="40"/>
            <w:col w:w="1566" w:space="15"/>
            <w:col w:w="878" w:space="40"/>
            <w:col w:w="983" w:space="40"/>
            <w:col w:w="3331"/>
          </w:cols>
        </w:sectPr>
      </w:pPr>
    </w:p>
    <w:p w:rsidR="00921BFB" w:rsidRDefault="00A00283">
      <w:pPr>
        <w:tabs>
          <w:tab w:val="left" w:pos="5510"/>
          <w:tab w:val="left" w:pos="6047"/>
        </w:tabs>
        <w:spacing w:before="65" w:line="354" w:lineRule="exact"/>
        <w:ind w:left="2548"/>
        <w:rPr>
          <w:sz w:val="14"/>
        </w:rPr>
      </w:pPr>
      <w:r>
        <w:rPr>
          <w:i/>
          <w:sz w:val="28"/>
        </w:rPr>
        <w:t>v</w:t>
      </w:r>
      <w:r>
        <w:rPr>
          <w:position w:val="-6"/>
          <w:sz w:val="14"/>
        </w:rPr>
        <w:t>4</w:t>
      </w:r>
      <w:r>
        <w:rPr>
          <w:spacing w:val="62"/>
          <w:w w:val="150"/>
          <w:position w:val="-6"/>
          <w:sz w:val="14"/>
        </w:rPr>
        <w:t xml:space="preserve"> </w:t>
      </w:r>
      <w:r>
        <w:rPr>
          <w:rFonts w:ascii="Symbol" w:hAnsi="Symbol"/>
          <w:sz w:val="28"/>
        </w:rPr>
        <w:t></w:t>
      </w:r>
      <w:r>
        <w:rPr>
          <w:spacing w:val="-7"/>
          <w:sz w:val="28"/>
        </w:rPr>
        <w:t xml:space="preserve"> </w:t>
      </w:r>
      <w:r>
        <w:rPr>
          <w:sz w:val="28"/>
        </w:rPr>
        <w:t>3</w:t>
      </w:r>
      <w:r>
        <w:rPr>
          <w:spacing w:val="-7"/>
          <w:sz w:val="28"/>
        </w:rPr>
        <w:t xml:space="preserve"> </w:t>
      </w:r>
      <w:r>
        <w:rPr>
          <w:rFonts w:ascii="Symbol" w:hAnsi="Symbol"/>
          <w:sz w:val="28"/>
        </w:rPr>
        <w:t></w:t>
      </w:r>
      <w:r>
        <w:rPr>
          <w:spacing w:val="-7"/>
          <w:sz w:val="28"/>
        </w:rPr>
        <w:t xml:space="preserve"> </w:t>
      </w:r>
      <w:r>
        <w:rPr>
          <w:i/>
          <w:sz w:val="28"/>
        </w:rPr>
        <w:t>u</w:t>
      </w:r>
      <w:r>
        <w:rPr>
          <w:position w:val="-6"/>
          <w:sz w:val="14"/>
        </w:rPr>
        <w:t>3</w:t>
      </w:r>
      <w:r>
        <w:rPr>
          <w:spacing w:val="49"/>
          <w:position w:val="-6"/>
          <w:sz w:val="14"/>
        </w:rPr>
        <w:t xml:space="preserve"> </w:t>
      </w:r>
      <w:r>
        <w:rPr>
          <w:rFonts w:ascii="Symbol" w:hAnsi="Symbol"/>
          <w:sz w:val="28"/>
        </w:rPr>
        <w:t></w:t>
      </w:r>
      <w:r>
        <w:rPr>
          <w:spacing w:val="-17"/>
          <w:sz w:val="28"/>
        </w:rPr>
        <w:t xml:space="preserve"> </w:t>
      </w:r>
      <w:r>
        <w:rPr>
          <w:i/>
          <w:sz w:val="28"/>
        </w:rPr>
        <w:t>c</w:t>
      </w:r>
      <w:r>
        <w:rPr>
          <w:position w:val="-6"/>
          <w:sz w:val="14"/>
        </w:rPr>
        <w:t>34</w:t>
      </w:r>
      <w:r>
        <w:rPr>
          <w:spacing w:val="75"/>
          <w:position w:val="-6"/>
          <w:sz w:val="14"/>
        </w:rPr>
        <w:t xml:space="preserve"> </w:t>
      </w:r>
      <w:r>
        <w:rPr>
          <w:rFonts w:ascii="Symbol" w:hAnsi="Symbol"/>
          <w:sz w:val="28"/>
        </w:rPr>
        <w:t></w:t>
      </w:r>
      <w:r>
        <w:rPr>
          <w:spacing w:val="-7"/>
          <w:sz w:val="28"/>
        </w:rPr>
        <w:t xml:space="preserve"> </w:t>
      </w:r>
      <w:r>
        <w:rPr>
          <w:i/>
          <w:sz w:val="28"/>
        </w:rPr>
        <w:t>u</w:t>
      </w:r>
      <w:r>
        <w:rPr>
          <w:position w:val="-6"/>
          <w:sz w:val="14"/>
        </w:rPr>
        <w:t>2</w:t>
      </w:r>
      <w:r>
        <w:rPr>
          <w:spacing w:val="54"/>
          <w:position w:val="-6"/>
          <w:sz w:val="14"/>
        </w:rPr>
        <w:t xml:space="preserve"> </w:t>
      </w:r>
      <w:r>
        <w:rPr>
          <w:rFonts w:ascii="Symbol" w:hAnsi="Symbol"/>
          <w:sz w:val="28"/>
        </w:rPr>
        <w:t></w:t>
      </w:r>
      <w:r>
        <w:rPr>
          <w:spacing w:val="-17"/>
          <w:sz w:val="28"/>
        </w:rPr>
        <w:t xml:space="preserve"> </w:t>
      </w:r>
      <w:r>
        <w:rPr>
          <w:spacing w:val="-10"/>
          <w:sz w:val="28"/>
        </w:rPr>
        <w:t>4</w:t>
      </w:r>
      <w:r>
        <w:rPr>
          <w:sz w:val="28"/>
        </w:rPr>
        <w:tab/>
      </w:r>
      <w:r>
        <w:rPr>
          <w:rFonts w:ascii="Symbol" w:hAnsi="Symbol"/>
          <w:spacing w:val="-10"/>
          <w:sz w:val="28"/>
        </w:rPr>
        <w:t></w:t>
      </w:r>
      <w:r>
        <w:rPr>
          <w:sz w:val="28"/>
        </w:rPr>
        <w:tab/>
      </w:r>
      <w:r>
        <w:rPr>
          <w:i/>
          <w:spacing w:val="-5"/>
          <w:sz w:val="28"/>
        </w:rPr>
        <w:t>u</w:t>
      </w:r>
      <w:r>
        <w:rPr>
          <w:spacing w:val="-5"/>
          <w:position w:val="-6"/>
          <w:sz w:val="14"/>
        </w:rPr>
        <w:t>3</w:t>
      </w:r>
    </w:p>
    <w:p w:rsidR="00921BFB" w:rsidRDefault="00A00283">
      <w:pPr>
        <w:spacing w:before="70"/>
        <w:ind w:left="61"/>
        <w:rPr>
          <w:sz w:val="30"/>
        </w:rPr>
      </w:pPr>
      <w:r>
        <w:br w:type="column"/>
      </w:r>
      <w:r>
        <w:rPr>
          <w:rFonts w:ascii="Symbol" w:hAnsi="Symbol"/>
          <w:sz w:val="28"/>
        </w:rPr>
        <w:t></w:t>
      </w:r>
      <w:r>
        <w:rPr>
          <w:spacing w:val="1"/>
          <w:sz w:val="28"/>
        </w:rPr>
        <w:t xml:space="preserve"> </w:t>
      </w:r>
      <w:r>
        <w:rPr>
          <w:rFonts w:ascii="Symbol" w:hAnsi="Symbol"/>
          <w:spacing w:val="-5"/>
          <w:sz w:val="28"/>
        </w:rPr>
        <w:t></w:t>
      </w:r>
      <w:r>
        <w:rPr>
          <w:spacing w:val="-5"/>
          <w:sz w:val="28"/>
        </w:rPr>
        <w:t>1</w:t>
      </w:r>
      <w:r>
        <w:rPr>
          <w:spacing w:val="-5"/>
          <w:sz w:val="30"/>
        </w:rPr>
        <w:t>.</w:t>
      </w:r>
    </w:p>
    <w:p w:rsidR="00921BFB" w:rsidRDefault="00921BFB">
      <w:pPr>
        <w:rPr>
          <w:sz w:val="30"/>
        </w:rPr>
        <w:sectPr w:rsidR="00921BFB">
          <w:type w:val="continuous"/>
          <w:pgSz w:w="11900" w:h="16840"/>
          <w:pgMar w:top="1620" w:right="960" w:bottom="280" w:left="1200" w:header="0" w:footer="1133" w:gutter="0"/>
          <w:cols w:num="2" w:space="720" w:equalWidth="0">
            <w:col w:w="6269" w:space="40"/>
            <w:col w:w="3431"/>
          </w:cols>
        </w:sectPr>
      </w:pPr>
    </w:p>
    <w:p w:rsidR="00921BFB" w:rsidRDefault="00A00283">
      <w:pPr>
        <w:spacing w:before="12" w:line="381" w:lineRule="exact"/>
        <w:ind w:left="926"/>
        <w:rPr>
          <w:sz w:val="30"/>
        </w:rPr>
      </w:pPr>
      <w:r>
        <w:rPr>
          <w:sz w:val="30"/>
        </w:rPr>
        <w:t>По</w:t>
      </w:r>
      <w:r>
        <w:rPr>
          <w:spacing w:val="-19"/>
          <w:sz w:val="30"/>
        </w:rPr>
        <w:t xml:space="preserve"> </w:t>
      </w:r>
      <w:r>
        <w:rPr>
          <w:sz w:val="30"/>
        </w:rPr>
        <w:t>клетке</w:t>
      </w:r>
      <w:r>
        <w:rPr>
          <w:spacing w:val="-5"/>
          <w:sz w:val="30"/>
        </w:rPr>
        <w:t xml:space="preserve"> </w:t>
      </w:r>
      <w:r>
        <w:rPr>
          <w:rFonts w:ascii="Symbol" w:hAnsi="Symbol"/>
          <w:sz w:val="37"/>
        </w:rPr>
        <w:t></w:t>
      </w:r>
      <w:r>
        <w:rPr>
          <w:sz w:val="29"/>
        </w:rPr>
        <w:t>3;2</w:t>
      </w:r>
      <w:r>
        <w:rPr>
          <w:rFonts w:ascii="Symbol" w:hAnsi="Symbol"/>
          <w:sz w:val="37"/>
        </w:rPr>
        <w:t></w:t>
      </w:r>
      <w:r>
        <w:rPr>
          <w:spacing w:val="-13"/>
          <w:sz w:val="37"/>
        </w:rPr>
        <w:t xml:space="preserve"> </w:t>
      </w:r>
      <w:r>
        <w:rPr>
          <w:sz w:val="30"/>
        </w:rPr>
        <w:t>находим</w:t>
      </w:r>
      <w:r>
        <w:rPr>
          <w:spacing w:val="1"/>
          <w:sz w:val="30"/>
        </w:rPr>
        <w:t xml:space="preserve"> </w:t>
      </w:r>
      <w:r>
        <w:rPr>
          <w:i/>
          <w:sz w:val="28"/>
        </w:rPr>
        <w:t>v</w:t>
      </w:r>
      <w:r>
        <w:rPr>
          <w:i/>
          <w:spacing w:val="13"/>
          <w:sz w:val="28"/>
        </w:rPr>
        <w:t xml:space="preserve"> </w:t>
      </w:r>
      <w:r>
        <w:rPr>
          <w:spacing w:val="-10"/>
          <w:sz w:val="30"/>
        </w:rPr>
        <w:t>:</w:t>
      </w:r>
    </w:p>
    <w:p w:rsidR="00921BFB" w:rsidRDefault="00A00283">
      <w:pPr>
        <w:spacing w:line="89" w:lineRule="exact"/>
        <w:ind w:left="2697"/>
        <w:jc w:val="center"/>
        <w:rPr>
          <w:sz w:val="14"/>
        </w:rPr>
      </w:pPr>
      <w:r>
        <w:rPr>
          <w:spacing w:val="-10"/>
          <w:sz w:val="14"/>
        </w:rPr>
        <w:t>2</w:t>
      </w:r>
    </w:p>
    <w:p w:rsidR="00921BFB" w:rsidRDefault="00A00283">
      <w:pPr>
        <w:tabs>
          <w:tab w:val="left" w:pos="5596"/>
        </w:tabs>
        <w:spacing w:before="67" w:line="354" w:lineRule="exact"/>
        <w:ind w:left="2664"/>
        <w:jc w:val="center"/>
        <w:rPr>
          <w:rFonts w:ascii="Symbol" w:hAnsi="Symbol"/>
          <w:sz w:val="28"/>
        </w:rPr>
      </w:pPr>
      <w:r>
        <w:rPr>
          <w:i/>
          <w:sz w:val="28"/>
        </w:rPr>
        <w:t>v</w:t>
      </w:r>
      <w:r>
        <w:rPr>
          <w:position w:val="-6"/>
          <w:sz w:val="14"/>
        </w:rPr>
        <w:t>2</w:t>
      </w:r>
      <w:r>
        <w:rPr>
          <w:spacing w:val="64"/>
          <w:w w:val="150"/>
          <w:position w:val="-6"/>
          <w:sz w:val="14"/>
        </w:rPr>
        <w:t xml:space="preserve"> </w:t>
      </w:r>
      <w:r>
        <w:rPr>
          <w:rFonts w:ascii="Symbol" w:hAnsi="Symbol"/>
          <w:sz w:val="28"/>
        </w:rPr>
        <w:t></w:t>
      </w:r>
      <w:r>
        <w:rPr>
          <w:spacing w:val="-6"/>
          <w:sz w:val="28"/>
        </w:rPr>
        <w:t xml:space="preserve"> </w:t>
      </w:r>
      <w:r>
        <w:rPr>
          <w:i/>
          <w:sz w:val="28"/>
        </w:rPr>
        <w:t>u</w:t>
      </w:r>
      <w:r>
        <w:rPr>
          <w:position w:val="-6"/>
          <w:sz w:val="14"/>
        </w:rPr>
        <w:t>3</w:t>
      </w:r>
      <w:r>
        <w:rPr>
          <w:spacing w:val="49"/>
          <w:position w:val="-6"/>
          <w:sz w:val="14"/>
        </w:rPr>
        <w:t xml:space="preserve"> </w:t>
      </w:r>
      <w:r>
        <w:rPr>
          <w:rFonts w:ascii="Symbol" w:hAnsi="Symbol"/>
          <w:sz w:val="28"/>
        </w:rPr>
        <w:t></w:t>
      </w:r>
      <w:r>
        <w:rPr>
          <w:spacing w:val="-16"/>
          <w:sz w:val="28"/>
        </w:rPr>
        <w:t xml:space="preserve"> </w:t>
      </w:r>
      <w:r>
        <w:rPr>
          <w:i/>
          <w:sz w:val="28"/>
        </w:rPr>
        <w:t>c</w:t>
      </w:r>
      <w:r>
        <w:rPr>
          <w:position w:val="-6"/>
          <w:sz w:val="14"/>
        </w:rPr>
        <w:t>32</w:t>
      </w:r>
      <w:r>
        <w:rPr>
          <w:spacing w:val="76"/>
          <w:position w:val="-6"/>
          <w:sz w:val="14"/>
        </w:rPr>
        <w:t xml:space="preserve"> </w:t>
      </w:r>
      <w:r>
        <w:rPr>
          <w:rFonts w:ascii="Symbol" w:hAnsi="Symbol"/>
          <w:sz w:val="28"/>
        </w:rPr>
        <w:t></w:t>
      </w:r>
      <w:r>
        <w:rPr>
          <w:spacing w:val="5"/>
          <w:sz w:val="28"/>
        </w:rPr>
        <w:t xml:space="preserve"> </w:t>
      </w:r>
      <w:r>
        <w:rPr>
          <w:rFonts w:ascii="Symbol" w:hAnsi="Symbol"/>
          <w:sz w:val="28"/>
        </w:rPr>
        <w:t></w:t>
      </w:r>
      <w:r>
        <w:rPr>
          <w:sz w:val="28"/>
        </w:rPr>
        <w:t>1</w:t>
      </w:r>
      <w:r>
        <w:rPr>
          <w:rFonts w:ascii="Symbol" w:hAnsi="Symbol"/>
          <w:sz w:val="28"/>
        </w:rPr>
        <w:t></w:t>
      </w:r>
      <w:r>
        <w:rPr>
          <w:spacing w:val="-16"/>
          <w:sz w:val="28"/>
        </w:rPr>
        <w:t xml:space="preserve"> </w:t>
      </w:r>
      <w:r>
        <w:rPr>
          <w:sz w:val="28"/>
        </w:rPr>
        <w:t>2</w:t>
      </w:r>
      <w:r>
        <w:rPr>
          <w:spacing w:val="-1"/>
          <w:sz w:val="28"/>
        </w:rPr>
        <w:t xml:space="preserve"> </w:t>
      </w:r>
      <w:r>
        <w:rPr>
          <w:rFonts w:ascii="Symbol" w:hAnsi="Symbol"/>
          <w:sz w:val="28"/>
        </w:rPr>
        <w:t></w:t>
      </w:r>
      <w:r>
        <w:rPr>
          <w:spacing w:val="-27"/>
          <w:sz w:val="28"/>
        </w:rPr>
        <w:t xml:space="preserve"> </w:t>
      </w:r>
      <w:r>
        <w:rPr>
          <w:spacing w:val="-10"/>
          <w:sz w:val="28"/>
        </w:rPr>
        <w:t>1</w:t>
      </w:r>
      <w:r>
        <w:rPr>
          <w:sz w:val="28"/>
        </w:rPr>
        <w:tab/>
      </w:r>
      <w:r>
        <w:rPr>
          <w:rFonts w:ascii="Symbol" w:hAnsi="Symbol"/>
          <w:spacing w:val="-10"/>
          <w:sz w:val="28"/>
        </w:rPr>
        <w:t></w:t>
      </w:r>
    </w:p>
    <w:p w:rsidR="00921BFB" w:rsidRDefault="00A00283">
      <w:pPr>
        <w:spacing w:before="210"/>
        <w:rPr>
          <w:rFonts w:ascii="Symbol" w:hAnsi="Symbol"/>
          <w:sz w:val="28"/>
        </w:rPr>
      </w:pPr>
      <w:r>
        <w:br w:type="column"/>
      </w:r>
    </w:p>
    <w:p w:rsidR="00921BFB" w:rsidRDefault="00A00283">
      <w:pPr>
        <w:spacing w:line="349" w:lineRule="exact"/>
        <w:ind w:left="219"/>
        <w:rPr>
          <w:sz w:val="30"/>
        </w:rPr>
      </w:pPr>
      <w:r>
        <w:rPr>
          <w:i/>
          <w:sz w:val="28"/>
        </w:rPr>
        <w:t>v</w:t>
      </w:r>
      <w:r>
        <w:rPr>
          <w:position w:val="-6"/>
          <w:sz w:val="14"/>
        </w:rPr>
        <w:t>2</w:t>
      </w:r>
      <w:r>
        <w:rPr>
          <w:spacing w:val="76"/>
          <w:position w:val="-6"/>
          <w:sz w:val="14"/>
        </w:rPr>
        <w:t xml:space="preserve"> </w:t>
      </w:r>
      <w:r>
        <w:rPr>
          <w:rFonts w:ascii="Symbol" w:hAnsi="Symbol"/>
          <w:sz w:val="28"/>
        </w:rPr>
        <w:t></w:t>
      </w:r>
      <w:r>
        <w:rPr>
          <w:spacing w:val="-28"/>
          <w:sz w:val="28"/>
        </w:rPr>
        <w:t xml:space="preserve"> </w:t>
      </w:r>
      <w:r>
        <w:rPr>
          <w:spacing w:val="-7"/>
          <w:sz w:val="28"/>
        </w:rPr>
        <w:t>1</w:t>
      </w:r>
      <w:r>
        <w:rPr>
          <w:spacing w:val="-7"/>
          <w:sz w:val="30"/>
        </w:rPr>
        <w:t>.</w:t>
      </w:r>
    </w:p>
    <w:p w:rsidR="00921BFB" w:rsidRDefault="00921BFB">
      <w:pPr>
        <w:spacing w:line="349" w:lineRule="exact"/>
        <w:rPr>
          <w:sz w:val="30"/>
        </w:rPr>
        <w:sectPr w:rsidR="00921BFB">
          <w:type w:val="continuous"/>
          <w:pgSz w:w="11900" w:h="16840"/>
          <w:pgMar w:top="1620" w:right="960" w:bottom="280" w:left="1200" w:header="0" w:footer="1133" w:gutter="0"/>
          <w:cols w:num="2" w:space="720" w:equalWidth="0">
            <w:col w:w="5880" w:space="40"/>
            <w:col w:w="3820"/>
          </w:cols>
        </w:sectPr>
      </w:pPr>
    </w:p>
    <w:p w:rsidR="00921BFB" w:rsidRDefault="00A00283">
      <w:pPr>
        <w:spacing w:before="12" w:line="381" w:lineRule="exact"/>
        <w:ind w:left="926"/>
        <w:rPr>
          <w:sz w:val="30"/>
        </w:rPr>
      </w:pPr>
      <w:r>
        <w:rPr>
          <w:spacing w:val="-2"/>
          <w:sz w:val="30"/>
        </w:rPr>
        <w:t>По</w:t>
      </w:r>
      <w:r>
        <w:rPr>
          <w:spacing w:val="-17"/>
          <w:sz w:val="30"/>
        </w:rPr>
        <w:t xml:space="preserve"> </w:t>
      </w:r>
      <w:r>
        <w:rPr>
          <w:spacing w:val="-2"/>
          <w:sz w:val="30"/>
        </w:rPr>
        <w:t>клетке</w:t>
      </w:r>
      <w:r>
        <w:rPr>
          <w:spacing w:val="-3"/>
          <w:sz w:val="30"/>
        </w:rPr>
        <w:t xml:space="preserve"> </w:t>
      </w:r>
      <w:r>
        <w:rPr>
          <w:rFonts w:ascii="Symbol" w:hAnsi="Symbol"/>
          <w:spacing w:val="-2"/>
          <w:sz w:val="37"/>
        </w:rPr>
        <w:t></w:t>
      </w:r>
      <w:r>
        <w:rPr>
          <w:spacing w:val="-2"/>
          <w:sz w:val="29"/>
        </w:rPr>
        <w:t>2;1</w:t>
      </w:r>
      <w:r>
        <w:rPr>
          <w:rFonts w:ascii="Symbol" w:hAnsi="Symbol"/>
          <w:spacing w:val="-2"/>
          <w:sz w:val="37"/>
        </w:rPr>
        <w:t></w:t>
      </w:r>
      <w:r>
        <w:rPr>
          <w:spacing w:val="-15"/>
          <w:sz w:val="37"/>
        </w:rPr>
        <w:t xml:space="preserve"> </w:t>
      </w:r>
      <w:r>
        <w:rPr>
          <w:spacing w:val="-2"/>
          <w:sz w:val="30"/>
        </w:rPr>
        <w:t>находим</w:t>
      </w:r>
      <w:r>
        <w:rPr>
          <w:spacing w:val="6"/>
          <w:sz w:val="30"/>
        </w:rPr>
        <w:t xml:space="preserve"> </w:t>
      </w:r>
      <w:r>
        <w:rPr>
          <w:i/>
          <w:spacing w:val="-2"/>
          <w:sz w:val="28"/>
        </w:rPr>
        <w:t>v</w:t>
      </w:r>
      <w:r>
        <w:rPr>
          <w:i/>
          <w:spacing w:val="-9"/>
          <w:sz w:val="28"/>
        </w:rPr>
        <w:t xml:space="preserve"> </w:t>
      </w:r>
      <w:r>
        <w:rPr>
          <w:spacing w:val="-10"/>
          <w:sz w:val="30"/>
        </w:rPr>
        <w:t>:</w:t>
      </w:r>
    </w:p>
    <w:p w:rsidR="00921BFB" w:rsidRDefault="00A00283">
      <w:pPr>
        <w:spacing w:line="89" w:lineRule="exact"/>
        <w:ind w:right="1237"/>
        <w:jc w:val="center"/>
        <w:rPr>
          <w:sz w:val="14"/>
        </w:rPr>
      </w:pPr>
      <w:r>
        <w:rPr>
          <w:spacing w:val="-10"/>
          <w:sz w:val="14"/>
        </w:rPr>
        <w:t>1</w:t>
      </w:r>
    </w:p>
    <w:p w:rsidR="00921BFB" w:rsidRDefault="00A00283">
      <w:pPr>
        <w:tabs>
          <w:tab w:val="left" w:pos="2731"/>
          <w:tab w:val="left" w:pos="3273"/>
        </w:tabs>
        <w:spacing w:before="72"/>
        <w:ind w:right="201"/>
        <w:jc w:val="center"/>
        <w:rPr>
          <w:sz w:val="30"/>
        </w:rPr>
      </w:pPr>
      <w:r>
        <w:rPr>
          <w:i/>
          <w:sz w:val="28"/>
        </w:rPr>
        <w:t>v</w:t>
      </w:r>
      <w:r>
        <w:rPr>
          <w:position w:val="-6"/>
          <w:sz w:val="14"/>
        </w:rPr>
        <w:t>1</w:t>
      </w:r>
      <w:r>
        <w:rPr>
          <w:spacing w:val="62"/>
          <w:position w:val="-6"/>
          <w:sz w:val="14"/>
        </w:rPr>
        <w:t xml:space="preserve"> </w:t>
      </w:r>
      <w:r>
        <w:rPr>
          <w:rFonts w:ascii="Symbol" w:hAnsi="Symbol"/>
          <w:sz w:val="28"/>
        </w:rPr>
        <w:t></w:t>
      </w:r>
      <w:r>
        <w:rPr>
          <w:spacing w:val="-7"/>
          <w:sz w:val="28"/>
        </w:rPr>
        <w:t xml:space="preserve"> </w:t>
      </w:r>
      <w:r>
        <w:rPr>
          <w:i/>
          <w:sz w:val="28"/>
        </w:rPr>
        <w:t>u</w:t>
      </w:r>
      <w:r>
        <w:rPr>
          <w:position w:val="-6"/>
          <w:sz w:val="14"/>
        </w:rPr>
        <w:t>2</w:t>
      </w:r>
      <w:r>
        <w:rPr>
          <w:spacing w:val="53"/>
          <w:position w:val="-6"/>
          <w:sz w:val="14"/>
        </w:rPr>
        <w:t xml:space="preserve"> </w:t>
      </w:r>
      <w:r>
        <w:rPr>
          <w:rFonts w:ascii="Symbol" w:hAnsi="Symbol"/>
          <w:sz w:val="28"/>
        </w:rPr>
        <w:t></w:t>
      </w:r>
      <w:r>
        <w:rPr>
          <w:spacing w:val="-17"/>
          <w:sz w:val="28"/>
        </w:rPr>
        <w:t xml:space="preserve"> </w:t>
      </w:r>
      <w:r>
        <w:rPr>
          <w:i/>
          <w:sz w:val="28"/>
        </w:rPr>
        <w:t>c</w:t>
      </w:r>
      <w:r>
        <w:rPr>
          <w:position w:val="-6"/>
          <w:sz w:val="14"/>
        </w:rPr>
        <w:t>21</w:t>
      </w:r>
      <w:r>
        <w:rPr>
          <w:spacing w:val="63"/>
          <w:position w:val="-6"/>
          <w:sz w:val="14"/>
        </w:rPr>
        <w:t xml:space="preserve"> </w:t>
      </w:r>
      <w:r>
        <w:rPr>
          <w:rFonts w:ascii="Symbol" w:hAnsi="Symbol"/>
          <w:sz w:val="28"/>
        </w:rPr>
        <w:t></w:t>
      </w:r>
      <w:r>
        <w:rPr>
          <w:spacing w:val="-29"/>
          <w:sz w:val="28"/>
        </w:rPr>
        <w:t xml:space="preserve"> </w:t>
      </w:r>
      <w:r>
        <w:rPr>
          <w:spacing w:val="13"/>
          <w:sz w:val="28"/>
        </w:rPr>
        <w:t>1</w:t>
      </w:r>
      <w:r>
        <w:rPr>
          <w:rFonts w:ascii="Symbol" w:hAnsi="Symbol"/>
          <w:spacing w:val="13"/>
          <w:sz w:val="28"/>
        </w:rPr>
        <w:t></w:t>
      </w:r>
      <w:r>
        <w:rPr>
          <w:spacing w:val="13"/>
          <w:sz w:val="28"/>
        </w:rPr>
        <w:t>1</w:t>
      </w:r>
      <w:r>
        <w:rPr>
          <w:spacing w:val="-23"/>
          <w:sz w:val="28"/>
        </w:rPr>
        <w:t xml:space="preserve"> </w:t>
      </w:r>
      <w:r>
        <w:rPr>
          <w:rFonts w:ascii="Symbol" w:hAnsi="Symbol"/>
          <w:sz w:val="28"/>
        </w:rPr>
        <w:t></w:t>
      </w:r>
      <w:r>
        <w:rPr>
          <w:spacing w:val="3"/>
          <w:sz w:val="28"/>
        </w:rPr>
        <w:t xml:space="preserve"> </w:t>
      </w:r>
      <w:r>
        <w:rPr>
          <w:spacing w:val="-10"/>
          <w:sz w:val="28"/>
        </w:rPr>
        <w:t>2</w:t>
      </w:r>
      <w:r>
        <w:rPr>
          <w:sz w:val="28"/>
        </w:rPr>
        <w:tab/>
      </w:r>
      <w:r>
        <w:rPr>
          <w:rFonts w:ascii="Symbol" w:hAnsi="Symbol"/>
          <w:spacing w:val="-10"/>
          <w:sz w:val="28"/>
        </w:rPr>
        <w:t></w:t>
      </w:r>
      <w:r>
        <w:rPr>
          <w:sz w:val="28"/>
        </w:rPr>
        <w:tab/>
      </w:r>
      <w:r>
        <w:rPr>
          <w:i/>
          <w:sz w:val="28"/>
        </w:rPr>
        <w:t>v</w:t>
      </w:r>
      <w:r>
        <w:rPr>
          <w:position w:val="-6"/>
          <w:sz w:val="14"/>
        </w:rPr>
        <w:t>1</w:t>
      </w:r>
      <w:r>
        <w:rPr>
          <w:spacing w:val="59"/>
          <w:position w:val="-6"/>
          <w:sz w:val="14"/>
        </w:rPr>
        <w:t xml:space="preserve"> </w:t>
      </w:r>
      <w:r>
        <w:rPr>
          <w:rFonts w:ascii="Symbol" w:hAnsi="Symbol"/>
          <w:sz w:val="28"/>
        </w:rPr>
        <w:t></w:t>
      </w:r>
      <w:r>
        <w:rPr>
          <w:spacing w:val="-3"/>
          <w:sz w:val="28"/>
        </w:rPr>
        <w:t xml:space="preserve"> </w:t>
      </w:r>
      <w:r>
        <w:rPr>
          <w:sz w:val="28"/>
        </w:rPr>
        <w:t>2</w:t>
      </w:r>
      <w:r>
        <w:rPr>
          <w:spacing w:val="-36"/>
          <w:sz w:val="28"/>
        </w:rPr>
        <w:t xml:space="preserve"> </w:t>
      </w:r>
      <w:r>
        <w:rPr>
          <w:spacing w:val="-10"/>
          <w:sz w:val="30"/>
        </w:rPr>
        <w:t>.</w:t>
      </w:r>
    </w:p>
    <w:p w:rsidR="00921BFB" w:rsidRDefault="00A00283">
      <w:pPr>
        <w:pStyle w:val="a3"/>
        <w:spacing w:before="61" w:line="276" w:lineRule="auto"/>
        <w:ind w:right="449" w:firstLine="710"/>
      </w:pPr>
      <w:r>
        <w:t>В табл. 3.6 вставим соответствующие столбец и строку и, запол- нив её найденными значениями, получим табл. 3.11.</w:t>
      </w:r>
    </w:p>
    <w:p w:rsidR="00921BFB" w:rsidRDefault="00A00283">
      <w:pPr>
        <w:pStyle w:val="a3"/>
        <w:spacing w:before="8" w:line="288" w:lineRule="auto"/>
        <w:ind w:left="1540" w:firstLine="6076"/>
      </w:pPr>
      <w:r>
        <w:t>Таблица</w:t>
      </w:r>
      <w:r>
        <w:rPr>
          <w:spacing w:val="-19"/>
        </w:rPr>
        <w:t xml:space="preserve"> </w:t>
      </w:r>
      <w:r>
        <w:t>3.11 Итоговая транспортная таблица по методу Фогеля</w:t>
      </w:r>
    </w:p>
    <w:p w:rsidR="00921BFB" w:rsidRDefault="00921BFB">
      <w:pPr>
        <w:pStyle w:val="a3"/>
        <w:spacing w:before="53"/>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061"/>
        <w:gridCol w:w="1066"/>
        <w:gridCol w:w="1061"/>
        <w:gridCol w:w="1066"/>
        <w:gridCol w:w="706"/>
        <w:gridCol w:w="1580"/>
      </w:tblGrid>
      <w:tr w:rsidR="00921BFB">
        <w:trPr>
          <w:trHeight w:val="297"/>
        </w:trPr>
        <w:tc>
          <w:tcPr>
            <w:tcW w:w="2664" w:type="dxa"/>
            <w:vMerge w:val="restart"/>
          </w:tcPr>
          <w:p w:rsidR="00921BFB" w:rsidRDefault="00A00283">
            <w:pPr>
              <w:pStyle w:val="TableParagraph"/>
              <w:spacing w:line="291" w:lineRule="exact"/>
              <w:ind w:left="767"/>
              <w:jc w:val="left"/>
              <w:rPr>
                <w:sz w:val="26"/>
              </w:rPr>
            </w:pPr>
            <w:r>
              <w:rPr>
                <w:spacing w:val="-2"/>
                <w:w w:val="95"/>
                <w:sz w:val="26"/>
              </w:rPr>
              <w:t>Поставщик</w:t>
            </w:r>
          </w:p>
        </w:tc>
        <w:tc>
          <w:tcPr>
            <w:tcW w:w="4254" w:type="dxa"/>
            <w:gridSpan w:val="4"/>
          </w:tcPr>
          <w:p w:rsidR="00921BFB" w:rsidRDefault="00A00283">
            <w:pPr>
              <w:pStyle w:val="TableParagraph"/>
              <w:ind w:left="6"/>
              <w:rPr>
                <w:sz w:val="26"/>
              </w:rPr>
            </w:pPr>
            <w:r>
              <w:rPr>
                <w:spacing w:val="-2"/>
                <w:w w:val="95"/>
                <w:sz w:val="26"/>
              </w:rPr>
              <w:t>Потребитель</w:t>
            </w:r>
          </w:p>
        </w:tc>
        <w:tc>
          <w:tcPr>
            <w:tcW w:w="706" w:type="dxa"/>
            <w:vMerge w:val="restart"/>
          </w:tcPr>
          <w:p w:rsidR="00921BFB" w:rsidRDefault="00A00283">
            <w:pPr>
              <w:pStyle w:val="TableParagraph"/>
              <w:spacing w:before="2" w:line="240" w:lineRule="auto"/>
              <w:ind w:left="52" w:right="70"/>
              <w:rPr>
                <w:i/>
                <w:sz w:val="14"/>
              </w:rPr>
            </w:pPr>
            <w:r>
              <w:rPr>
                <w:i/>
                <w:spacing w:val="-5"/>
                <w:sz w:val="28"/>
              </w:rPr>
              <w:t>u</w:t>
            </w:r>
            <w:r>
              <w:rPr>
                <w:i/>
                <w:spacing w:val="-5"/>
                <w:position w:val="-6"/>
                <w:sz w:val="14"/>
              </w:rPr>
              <w:t>i</w:t>
            </w:r>
          </w:p>
        </w:tc>
        <w:tc>
          <w:tcPr>
            <w:tcW w:w="1580" w:type="dxa"/>
            <w:vMerge w:val="restart"/>
          </w:tcPr>
          <w:p w:rsidR="00921BFB" w:rsidRDefault="00A00283">
            <w:pPr>
              <w:pStyle w:val="TableParagraph"/>
              <w:spacing w:line="291" w:lineRule="exact"/>
              <w:ind w:left="262"/>
              <w:jc w:val="left"/>
              <w:rPr>
                <w:sz w:val="26"/>
              </w:rPr>
            </w:pPr>
            <w:r>
              <w:rPr>
                <w:spacing w:val="-2"/>
                <w:w w:val="95"/>
                <w:sz w:val="26"/>
              </w:rPr>
              <w:t>Мощность</w:t>
            </w:r>
          </w:p>
          <w:p w:rsidR="00921BFB" w:rsidRDefault="00A00283">
            <w:pPr>
              <w:pStyle w:val="TableParagraph"/>
              <w:spacing w:line="294" w:lineRule="exact"/>
              <w:ind w:left="137"/>
              <w:jc w:val="left"/>
              <w:rPr>
                <w:sz w:val="26"/>
              </w:rPr>
            </w:pPr>
            <w:r>
              <w:rPr>
                <w:spacing w:val="-2"/>
                <w:w w:val="95"/>
                <w:sz w:val="26"/>
              </w:rPr>
              <w:t>поставщиков</w:t>
            </w:r>
          </w:p>
        </w:tc>
      </w:tr>
      <w:tr w:rsidR="00921BFB">
        <w:trPr>
          <w:trHeight w:val="297"/>
        </w:trPr>
        <w:tc>
          <w:tcPr>
            <w:tcW w:w="2664" w:type="dxa"/>
            <w:vMerge/>
            <w:tcBorders>
              <w:top w:val="nil"/>
            </w:tcBorders>
          </w:tcPr>
          <w:p w:rsidR="00921BFB" w:rsidRDefault="00921BFB">
            <w:pPr>
              <w:rPr>
                <w:sz w:val="2"/>
                <w:szCs w:val="2"/>
              </w:rPr>
            </w:pPr>
          </w:p>
        </w:tc>
        <w:tc>
          <w:tcPr>
            <w:tcW w:w="1061" w:type="dxa"/>
          </w:tcPr>
          <w:p w:rsidR="00921BFB" w:rsidRDefault="00A00283">
            <w:pPr>
              <w:pStyle w:val="TableParagraph"/>
              <w:ind w:left="13" w:right="5"/>
              <w:rPr>
                <w:i/>
                <w:sz w:val="26"/>
              </w:rPr>
            </w:pPr>
            <w:r>
              <w:rPr>
                <w:i/>
                <w:spacing w:val="-10"/>
                <w:w w:val="95"/>
                <w:sz w:val="26"/>
              </w:rPr>
              <w:t>А</w:t>
            </w:r>
          </w:p>
        </w:tc>
        <w:tc>
          <w:tcPr>
            <w:tcW w:w="1066" w:type="dxa"/>
          </w:tcPr>
          <w:p w:rsidR="00921BFB" w:rsidRDefault="00A00283">
            <w:pPr>
              <w:pStyle w:val="TableParagraph"/>
              <w:ind w:left="70" w:right="67"/>
              <w:rPr>
                <w:i/>
                <w:sz w:val="26"/>
              </w:rPr>
            </w:pPr>
            <w:r>
              <w:rPr>
                <w:i/>
                <w:spacing w:val="-10"/>
                <w:w w:val="95"/>
                <w:sz w:val="26"/>
              </w:rPr>
              <w:t>В</w:t>
            </w:r>
          </w:p>
        </w:tc>
        <w:tc>
          <w:tcPr>
            <w:tcW w:w="1061" w:type="dxa"/>
          </w:tcPr>
          <w:p w:rsidR="00921BFB" w:rsidRDefault="00A00283">
            <w:pPr>
              <w:pStyle w:val="TableParagraph"/>
              <w:ind w:left="12" w:right="11"/>
              <w:rPr>
                <w:i/>
                <w:sz w:val="26"/>
              </w:rPr>
            </w:pPr>
            <w:r>
              <w:rPr>
                <w:i/>
                <w:spacing w:val="-10"/>
                <w:w w:val="95"/>
                <w:sz w:val="26"/>
              </w:rPr>
              <w:t>С</w:t>
            </w:r>
          </w:p>
        </w:tc>
        <w:tc>
          <w:tcPr>
            <w:tcW w:w="1066" w:type="dxa"/>
          </w:tcPr>
          <w:p w:rsidR="00921BFB" w:rsidRDefault="00A00283">
            <w:pPr>
              <w:pStyle w:val="TableParagraph"/>
              <w:ind w:left="66" w:right="67"/>
              <w:rPr>
                <w:i/>
                <w:sz w:val="26"/>
              </w:rPr>
            </w:pPr>
            <w:r>
              <w:rPr>
                <w:i/>
                <w:spacing w:val="-10"/>
                <w:w w:val="95"/>
                <w:sz w:val="26"/>
              </w:rPr>
              <w:t>D</w:t>
            </w:r>
          </w:p>
        </w:tc>
        <w:tc>
          <w:tcPr>
            <w:tcW w:w="706" w:type="dxa"/>
            <w:vMerge/>
            <w:tcBorders>
              <w:top w:val="nil"/>
            </w:tcBorders>
          </w:tcPr>
          <w:p w:rsidR="00921BFB" w:rsidRDefault="00921BFB">
            <w:pPr>
              <w:rPr>
                <w:sz w:val="2"/>
                <w:szCs w:val="2"/>
              </w:rPr>
            </w:pPr>
          </w:p>
        </w:tc>
        <w:tc>
          <w:tcPr>
            <w:tcW w:w="1580" w:type="dxa"/>
            <w:vMerge/>
            <w:tcBorders>
              <w:top w:val="nil"/>
            </w:tcBorders>
          </w:tcPr>
          <w:p w:rsidR="00921BFB" w:rsidRDefault="00921BFB">
            <w:pPr>
              <w:rPr>
                <w:sz w:val="2"/>
                <w:szCs w:val="2"/>
              </w:rPr>
            </w:pPr>
          </w:p>
        </w:tc>
      </w:tr>
      <w:tr w:rsidR="00921BFB">
        <w:trPr>
          <w:trHeight w:val="301"/>
        </w:trPr>
        <w:tc>
          <w:tcPr>
            <w:tcW w:w="2664" w:type="dxa"/>
          </w:tcPr>
          <w:p w:rsidR="00921BFB" w:rsidRDefault="00A00283">
            <w:pPr>
              <w:pStyle w:val="TableParagraph"/>
              <w:spacing w:line="282" w:lineRule="exact"/>
              <w:ind w:left="19" w:right="16"/>
              <w:rPr>
                <w:sz w:val="26"/>
              </w:rPr>
            </w:pPr>
            <w:r>
              <w:rPr>
                <w:spacing w:val="-10"/>
                <w:w w:val="95"/>
                <w:sz w:val="26"/>
              </w:rPr>
              <w:t>I</w:t>
            </w:r>
          </w:p>
        </w:tc>
        <w:tc>
          <w:tcPr>
            <w:tcW w:w="1061" w:type="dxa"/>
          </w:tcPr>
          <w:p w:rsidR="00921BFB" w:rsidRDefault="00A00283">
            <w:pPr>
              <w:pStyle w:val="TableParagraph"/>
              <w:spacing w:line="282" w:lineRule="exact"/>
              <w:ind w:left="17" w:right="5"/>
              <w:rPr>
                <w:sz w:val="26"/>
              </w:rPr>
            </w:pPr>
            <w:r>
              <w:rPr>
                <w:spacing w:val="-10"/>
                <w:w w:val="95"/>
                <w:sz w:val="26"/>
              </w:rPr>
              <w:t>4</w:t>
            </w:r>
          </w:p>
        </w:tc>
        <w:tc>
          <w:tcPr>
            <w:tcW w:w="1066" w:type="dxa"/>
          </w:tcPr>
          <w:p w:rsidR="00921BFB" w:rsidRDefault="00A00283">
            <w:pPr>
              <w:pStyle w:val="TableParagraph"/>
              <w:spacing w:line="282" w:lineRule="exact"/>
              <w:ind w:left="74" w:right="67"/>
              <w:rPr>
                <w:sz w:val="26"/>
              </w:rPr>
            </w:pPr>
            <w:r>
              <w:rPr>
                <w:spacing w:val="-10"/>
                <w:w w:val="95"/>
                <w:sz w:val="26"/>
              </w:rPr>
              <w:t>5</w:t>
            </w:r>
          </w:p>
        </w:tc>
        <w:tc>
          <w:tcPr>
            <w:tcW w:w="1061" w:type="dxa"/>
          </w:tcPr>
          <w:p w:rsidR="00921BFB" w:rsidRDefault="00A00283">
            <w:pPr>
              <w:pStyle w:val="TableParagraph"/>
              <w:spacing w:line="282" w:lineRule="exact"/>
              <w:ind w:left="12" w:right="17"/>
              <w:rPr>
                <w:sz w:val="26"/>
              </w:rPr>
            </w:pPr>
            <w:r>
              <w:rPr>
                <w:w w:val="85"/>
                <w:sz w:val="26"/>
              </w:rPr>
              <w:t>2</w:t>
            </w:r>
            <w:r>
              <w:rPr>
                <w:i/>
                <w:w w:val="85"/>
                <w:sz w:val="26"/>
              </w:rPr>
              <w:t>mm</w:t>
            </w:r>
            <w:r>
              <w:rPr>
                <w:w w:val="85"/>
                <w:sz w:val="26"/>
              </w:rPr>
              <w:t>/</w:t>
            </w:r>
            <w:r>
              <w:rPr>
                <w:spacing w:val="16"/>
                <w:sz w:val="26"/>
              </w:rPr>
              <w:t xml:space="preserve"> </w:t>
            </w:r>
            <w:r>
              <w:rPr>
                <w:spacing w:val="-5"/>
                <w:w w:val="95"/>
                <w:sz w:val="26"/>
              </w:rPr>
              <w:t>40</w:t>
            </w:r>
          </w:p>
        </w:tc>
        <w:tc>
          <w:tcPr>
            <w:tcW w:w="1066" w:type="dxa"/>
          </w:tcPr>
          <w:p w:rsidR="00921BFB" w:rsidRDefault="00A00283">
            <w:pPr>
              <w:pStyle w:val="TableParagraph"/>
              <w:spacing w:line="282" w:lineRule="exact"/>
              <w:ind w:left="66" w:right="67"/>
              <w:rPr>
                <w:sz w:val="26"/>
              </w:rPr>
            </w:pPr>
            <w:r>
              <w:rPr>
                <w:w w:val="90"/>
                <w:sz w:val="26"/>
              </w:rPr>
              <w:t>3/</w:t>
            </w:r>
            <w:r>
              <w:rPr>
                <w:spacing w:val="-8"/>
                <w:w w:val="90"/>
                <w:sz w:val="26"/>
              </w:rPr>
              <w:t xml:space="preserve"> </w:t>
            </w:r>
            <w:r>
              <w:rPr>
                <w:spacing w:val="-5"/>
                <w:w w:val="95"/>
                <w:sz w:val="26"/>
              </w:rPr>
              <w:t>20</w:t>
            </w:r>
          </w:p>
        </w:tc>
        <w:tc>
          <w:tcPr>
            <w:tcW w:w="706" w:type="dxa"/>
          </w:tcPr>
          <w:p w:rsidR="00921BFB" w:rsidRDefault="00A00283">
            <w:pPr>
              <w:pStyle w:val="TableParagraph"/>
              <w:spacing w:line="282" w:lineRule="exact"/>
              <w:ind w:left="52" w:right="52"/>
              <w:rPr>
                <w:i/>
                <w:sz w:val="26"/>
              </w:rPr>
            </w:pPr>
            <w:r>
              <w:rPr>
                <w:i/>
                <w:spacing w:val="-10"/>
                <w:w w:val="95"/>
                <w:sz w:val="26"/>
              </w:rPr>
              <w:t>0</w:t>
            </w:r>
          </w:p>
        </w:tc>
        <w:tc>
          <w:tcPr>
            <w:tcW w:w="1580" w:type="dxa"/>
          </w:tcPr>
          <w:p w:rsidR="00921BFB" w:rsidRDefault="00A00283">
            <w:pPr>
              <w:pStyle w:val="TableParagraph"/>
              <w:spacing w:line="282" w:lineRule="exact"/>
              <w:ind w:left="67" w:right="67"/>
              <w:rPr>
                <w:sz w:val="26"/>
              </w:rPr>
            </w:pPr>
            <w:r>
              <w:rPr>
                <w:spacing w:val="-5"/>
                <w:w w:val="95"/>
                <w:sz w:val="26"/>
              </w:rPr>
              <w:t>60</w:t>
            </w:r>
          </w:p>
        </w:tc>
      </w:tr>
      <w:tr w:rsidR="00921BFB">
        <w:trPr>
          <w:trHeight w:val="297"/>
        </w:trPr>
        <w:tc>
          <w:tcPr>
            <w:tcW w:w="2664" w:type="dxa"/>
          </w:tcPr>
          <w:p w:rsidR="00921BFB" w:rsidRDefault="00A00283">
            <w:pPr>
              <w:pStyle w:val="TableParagraph"/>
              <w:ind w:left="19" w:right="16"/>
              <w:rPr>
                <w:sz w:val="26"/>
              </w:rPr>
            </w:pPr>
            <w:r>
              <w:rPr>
                <w:spacing w:val="-5"/>
                <w:w w:val="95"/>
                <w:sz w:val="26"/>
              </w:rPr>
              <w:t>II</w:t>
            </w:r>
          </w:p>
        </w:tc>
        <w:tc>
          <w:tcPr>
            <w:tcW w:w="1061" w:type="dxa"/>
          </w:tcPr>
          <w:p w:rsidR="00921BFB" w:rsidRDefault="00A00283">
            <w:pPr>
              <w:pStyle w:val="TableParagraph"/>
              <w:ind w:left="12" w:right="9"/>
              <w:rPr>
                <w:sz w:val="26"/>
              </w:rPr>
            </w:pPr>
            <w:r>
              <w:rPr>
                <w:w w:val="85"/>
                <w:sz w:val="26"/>
              </w:rPr>
              <w:t>1</w:t>
            </w:r>
            <w:r>
              <w:rPr>
                <w:i/>
                <w:w w:val="85"/>
                <w:sz w:val="26"/>
              </w:rPr>
              <w:t>mm</w:t>
            </w:r>
            <w:r>
              <w:rPr>
                <w:w w:val="85"/>
                <w:sz w:val="26"/>
              </w:rPr>
              <w:t>/</w:t>
            </w:r>
            <w:r>
              <w:rPr>
                <w:spacing w:val="16"/>
                <w:sz w:val="26"/>
              </w:rPr>
              <w:t xml:space="preserve"> </w:t>
            </w:r>
            <w:r>
              <w:rPr>
                <w:spacing w:val="-5"/>
                <w:w w:val="95"/>
                <w:sz w:val="26"/>
              </w:rPr>
              <w:t>30</w:t>
            </w:r>
          </w:p>
        </w:tc>
        <w:tc>
          <w:tcPr>
            <w:tcW w:w="1066" w:type="dxa"/>
          </w:tcPr>
          <w:p w:rsidR="00921BFB" w:rsidRDefault="00A00283">
            <w:pPr>
              <w:pStyle w:val="TableParagraph"/>
              <w:ind w:left="74" w:right="67"/>
              <w:rPr>
                <w:sz w:val="26"/>
              </w:rPr>
            </w:pPr>
            <w:r>
              <w:rPr>
                <w:spacing w:val="-10"/>
                <w:w w:val="95"/>
                <w:sz w:val="26"/>
              </w:rPr>
              <w:t>3</w:t>
            </w:r>
          </w:p>
        </w:tc>
        <w:tc>
          <w:tcPr>
            <w:tcW w:w="1061" w:type="dxa"/>
          </w:tcPr>
          <w:p w:rsidR="00921BFB" w:rsidRDefault="00A00283">
            <w:pPr>
              <w:pStyle w:val="TableParagraph"/>
              <w:ind w:left="12" w:right="11"/>
              <w:rPr>
                <w:sz w:val="26"/>
              </w:rPr>
            </w:pPr>
            <w:r>
              <w:rPr>
                <w:spacing w:val="-10"/>
                <w:w w:val="95"/>
                <w:sz w:val="26"/>
              </w:rPr>
              <w:t>6</w:t>
            </w:r>
          </w:p>
        </w:tc>
        <w:tc>
          <w:tcPr>
            <w:tcW w:w="1066" w:type="dxa"/>
          </w:tcPr>
          <w:p w:rsidR="00921BFB" w:rsidRDefault="00A00283">
            <w:pPr>
              <w:pStyle w:val="TableParagraph"/>
              <w:ind w:left="68" w:right="67"/>
              <w:rPr>
                <w:sz w:val="26"/>
              </w:rPr>
            </w:pPr>
            <w:r>
              <w:rPr>
                <w:w w:val="90"/>
                <w:sz w:val="26"/>
              </w:rPr>
              <w:t>2</w:t>
            </w:r>
            <w:r>
              <w:rPr>
                <w:i/>
                <w:w w:val="90"/>
                <w:sz w:val="26"/>
              </w:rPr>
              <w:t>m</w:t>
            </w:r>
            <w:r>
              <w:rPr>
                <w:w w:val="90"/>
                <w:sz w:val="26"/>
              </w:rPr>
              <w:t>/</w:t>
            </w:r>
            <w:r>
              <w:rPr>
                <w:spacing w:val="-5"/>
                <w:w w:val="90"/>
                <w:sz w:val="26"/>
              </w:rPr>
              <w:t xml:space="preserve"> </w:t>
            </w:r>
            <w:r>
              <w:rPr>
                <w:spacing w:val="-5"/>
                <w:w w:val="95"/>
                <w:sz w:val="26"/>
              </w:rPr>
              <w:t>70</w:t>
            </w:r>
          </w:p>
        </w:tc>
        <w:tc>
          <w:tcPr>
            <w:tcW w:w="706" w:type="dxa"/>
          </w:tcPr>
          <w:p w:rsidR="00921BFB" w:rsidRDefault="00A00283">
            <w:pPr>
              <w:pStyle w:val="TableParagraph"/>
              <w:ind w:left="52" w:right="52"/>
              <w:rPr>
                <w:i/>
                <w:sz w:val="26"/>
              </w:rPr>
            </w:pPr>
            <w:r>
              <w:rPr>
                <w:i/>
                <w:spacing w:val="-10"/>
                <w:w w:val="95"/>
                <w:sz w:val="26"/>
              </w:rPr>
              <w:t>1</w:t>
            </w:r>
          </w:p>
        </w:tc>
        <w:tc>
          <w:tcPr>
            <w:tcW w:w="1580" w:type="dxa"/>
          </w:tcPr>
          <w:p w:rsidR="00921BFB" w:rsidRDefault="00A00283">
            <w:pPr>
              <w:pStyle w:val="TableParagraph"/>
              <w:ind w:left="67" w:right="67"/>
              <w:rPr>
                <w:sz w:val="26"/>
              </w:rPr>
            </w:pPr>
            <w:r>
              <w:rPr>
                <w:spacing w:val="-5"/>
                <w:w w:val="95"/>
                <w:sz w:val="26"/>
              </w:rPr>
              <w:t>100</w:t>
            </w:r>
          </w:p>
        </w:tc>
      </w:tr>
      <w:tr w:rsidR="00921BFB">
        <w:trPr>
          <w:trHeight w:val="297"/>
        </w:trPr>
        <w:tc>
          <w:tcPr>
            <w:tcW w:w="2664" w:type="dxa"/>
          </w:tcPr>
          <w:p w:rsidR="00921BFB" w:rsidRDefault="00A00283">
            <w:pPr>
              <w:pStyle w:val="TableParagraph"/>
              <w:ind w:left="19" w:right="16"/>
              <w:rPr>
                <w:sz w:val="26"/>
              </w:rPr>
            </w:pPr>
            <w:r>
              <w:rPr>
                <w:spacing w:val="-5"/>
                <w:w w:val="95"/>
                <w:sz w:val="26"/>
              </w:rPr>
              <w:t>III</w:t>
            </w:r>
          </w:p>
        </w:tc>
        <w:tc>
          <w:tcPr>
            <w:tcW w:w="1061" w:type="dxa"/>
          </w:tcPr>
          <w:p w:rsidR="00921BFB" w:rsidRDefault="00A00283">
            <w:pPr>
              <w:pStyle w:val="TableParagraph"/>
              <w:ind w:left="17" w:right="5"/>
              <w:rPr>
                <w:sz w:val="26"/>
              </w:rPr>
            </w:pPr>
            <w:r>
              <w:rPr>
                <w:spacing w:val="-10"/>
                <w:w w:val="95"/>
                <w:sz w:val="26"/>
              </w:rPr>
              <w:t>6</w:t>
            </w:r>
          </w:p>
        </w:tc>
        <w:tc>
          <w:tcPr>
            <w:tcW w:w="1066" w:type="dxa"/>
          </w:tcPr>
          <w:p w:rsidR="00921BFB" w:rsidRDefault="00A00283">
            <w:pPr>
              <w:pStyle w:val="TableParagraph"/>
              <w:ind w:right="67"/>
              <w:rPr>
                <w:sz w:val="26"/>
              </w:rPr>
            </w:pPr>
            <w:r>
              <w:rPr>
                <w:w w:val="85"/>
                <w:sz w:val="26"/>
              </w:rPr>
              <w:t>2</w:t>
            </w:r>
            <w:r>
              <w:rPr>
                <w:i/>
                <w:w w:val="85"/>
                <w:sz w:val="26"/>
              </w:rPr>
              <w:t>mm</w:t>
            </w:r>
            <w:r>
              <w:rPr>
                <w:w w:val="85"/>
                <w:sz w:val="26"/>
              </w:rPr>
              <w:t>/</w:t>
            </w:r>
            <w:r>
              <w:rPr>
                <w:spacing w:val="16"/>
                <w:sz w:val="26"/>
              </w:rPr>
              <w:t xml:space="preserve"> </w:t>
            </w:r>
            <w:r>
              <w:rPr>
                <w:spacing w:val="-5"/>
                <w:w w:val="95"/>
                <w:sz w:val="26"/>
              </w:rPr>
              <w:t>100</w:t>
            </w:r>
          </w:p>
        </w:tc>
        <w:tc>
          <w:tcPr>
            <w:tcW w:w="1061" w:type="dxa"/>
          </w:tcPr>
          <w:p w:rsidR="00921BFB" w:rsidRDefault="00A00283">
            <w:pPr>
              <w:pStyle w:val="TableParagraph"/>
              <w:ind w:left="12" w:right="11"/>
              <w:rPr>
                <w:sz w:val="26"/>
              </w:rPr>
            </w:pPr>
            <w:r>
              <w:rPr>
                <w:spacing w:val="-10"/>
                <w:w w:val="95"/>
                <w:sz w:val="26"/>
              </w:rPr>
              <w:t>7</w:t>
            </w:r>
          </w:p>
        </w:tc>
        <w:tc>
          <w:tcPr>
            <w:tcW w:w="1066" w:type="dxa"/>
          </w:tcPr>
          <w:p w:rsidR="00921BFB" w:rsidRDefault="00A00283">
            <w:pPr>
              <w:pStyle w:val="TableParagraph"/>
              <w:ind w:left="66" w:right="67"/>
              <w:rPr>
                <w:sz w:val="26"/>
              </w:rPr>
            </w:pPr>
            <w:r>
              <w:rPr>
                <w:w w:val="90"/>
                <w:sz w:val="26"/>
              </w:rPr>
              <w:t>4/</w:t>
            </w:r>
            <w:r>
              <w:rPr>
                <w:spacing w:val="-8"/>
                <w:w w:val="90"/>
                <w:sz w:val="26"/>
              </w:rPr>
              <w:t xml:space="preserve"> </w:t>
            </w:r>
            <w:r>
              <w:rPr>
                <w:spacing w:val="-5"/>
                <w:w w:val="95"/>
                <w:sz w:val="26"/>
              </w:rPr>
              <w:t>20</w:t>
            </w:r>
          </w:p>
        </w:tc>
        <w:tc>
          <w:tcPr>
            <w:tcW w:w="706" w:type="dxa"/>
          </w:tcPr>
          <w:p w:rsidR="00921BFB" w:rsidRDefault="00A00283">
            <w:pPr>
              <w:pStyle w:val="TableParagraph"/>
              <w:ind w:left="52" w:right="52"/>
              <w:rPr>
                <w:i/>
                <w:sz w:val="26"/>
              </w:rPr>
            </w:pPr>
            <w:r>
              <w:rPr>
                <w:i/>
                <w:w w:val="85"/>
                <w:sz w:val="26"/>
              </w:rPr>
              <w:t>-</w:t>
            </w:r>
            <w:r>
              <w:rPr>
                <w:i/>
                <w:spacing w:val="-10"/>
                <w:w w:val="95"/>
                <w:sz w:val="26"/>
              </w:rPr>
              <w:t>1</w:t>
            </w:r>
          </w:p>
        </w:tc>
        <w:tc>
          <w:tcPr>
            <w:tcW w:w="1580" w:type="dxa"/>
          </w:tcPr>
          <w:p w:rsidR="00921BFB" w:rsidRDefault="00A00283">
            <w:pPr>
              <w:pStyle w:val="TableParagraph"/>
              <w:ind w:left="67" w:right="67"/>
              <w:rPr>
                <w:sz w:val="26"/>
              </w:rPr>
            </w:pPr>
            <w:r>
              <w:rPr>
                <w:spacing w:val="-5"/>
                <w:w w:val="95"/>
                <w:sz w:val="26"/>
              </w:rPr>
              <w:t>120</w:t>
            </w:r>
          </w:p>
        </w:tc>
      </w:tr>
      <w:tr w:rsidR="00921BFB">
        <w:trPr>
          <w:trHeight w:val="421"/>
        </w:trPr>
        <w:tc>
          <w:tcPr>
            <w:tcW w:w="2664" w:type="dxa"/>
          </w:tcPr>
          <w:p w:rsidR="00921BFB" w:rsidRDefault="00A00283">
            <w:pPr>
              <w:pStyle w:val="TableParagraph"/>
              <w:spacing w:before="2" w:line="240" w:lineRule="auto"/>
              <w:ind w:left="3" w:right="19"/>
              <w:rPr>
                <w:i/>
                <w:sz w:val="14"/>
              </w:rPr>
            </w:pPr>
            <w:r>
              <w:rPr>
                <w:i/>
                <w:spacing w:val="6"/>
                <w:sz w:val="28"/>
              </w:rPr>
              <w:t>v</w:t>
            </w:r>
            <w:r>
              <w:rPr>
                <w:i/>
                <w:spacing w:val="6"/>
                <w:position w:val="-6"/>
                <w:sz w:val="14"/>
              </w:rPr>
              <w:t>j</w:t>
            </w:r>
          </w:p>
        </w:tc>
        <w:tc>
          <w:tcPr>
            <w:tcW w:w="1061" w:type="dxa"/>
          </w:tcPr>
          <w:p w:rsidR="00921BFB" w:rsidRDefault="00A00283">
            <w:pPr>
              <w:pStyle w:val="TableParagraph"/>
              <w:spacing w:line="296" w:lineRule="exact"/>
              <w:ind w:left="17" w:right="5"/>
              <w:rPr>
                <w:i/>
                <w:sz w:val="26"/>
              </w:rPr>
            </w:pPr>
            <w:r>
              <w:rPr>
                <w:i/>
                <w:spacing w:val="-10"/>
                <w:w w:val="95"/>
                <w:sz w:val="26"/>
              </w:rPr>
              <w:t>2</w:t>
            </w:r>
          </w:p>
        </w:tc>
        <w:tc>
          <w:tcPr>
            <w:tcW w:w="1066" w:type="dxa"/>
          </w:tcPr>
          <w:p w:rsidR="00921BFB" w:rsidRDefault="00A00283">
            <w:pPr>
              <w:pStyle w:val="TableParagraph"/>
              <w:spacing w:line="296" w:lineRule="exact"/>
              <w:ind w:left="74" w:right="67"/>
              <w:rPr>
                <w:i/>
                <w:sz w:val="26"/>
              </w:rPr>
            </w:pPr>
            <w:r>
              <w:rPr>
                <w:i/>
                <w:spacing w:val="-10"/>
                <w:w w:val="95"/>
                <w:sz w:val="26"/>
              </w:rPr>
              <w:t>1</w:t>
            </w:r>
          </w:p>
        </w:tc>
        <w:tc>
          <w:tcPr>
            <w:tcW w:w="1061" w:type="dxa"/>
          </w:tcPr>
          <w:p w:rsidR="00921BFB" w:rsidRDefault="00A00283">
            <w:pPr>
              <w:pStyle w:val="TableParagraph"/>
              <w:spacing w:line="296" w:lineRule="exact"/>
              <w:ind w:left="12" w:right="11"/>
              <w:rPr>
                <w:i/>
                <w:sz w:val="26"/>
              </w:rPr>
            </w:pPr>
            <w:r>
              <w:rPr>
                <w:i/>
                <w:spacing w:val="-10"/>
                <w:w w:val="95"/>
                <w:sz w:val="26"/>
              </w:rPr>
              <w:t>2</w:t>
            </w:r>
          </w:p>
        </w:tc>
        <w:tc>
          <w:tcPr>
            <w:tcW w:w="1066" w:type="dxa"/>
          </w:tcPr>
          <w:p w:rsidR="00921BFB" w:rsidRDefault="00A00283">
            <w:pPr>
              <w:pStyle w:val="TableParagraph"/>
              <w:spacing w:line="296" w:lineRule="exact"/>
              <w:ind w:left="72" w:right="67"/>
              <w:rPr>
                <w:i/>
                <w:sz w:val="26"/>
              </w:rPr>
            </w:pPr>
            <w:r>
              <w:rPr>
                <w:i/>
                <w:spacing w:val="-10"/>
                <w:w w:val="95"/>
                <w:sz w:val="26"/>
              </w:rPr>
              <w:t>3</w:t>
            </w:r>
          </w:p>
        </w:tc>
        <w:tc>
          <w:tcPr>
            <w:tcW w:w="706" w:type="dxa"/>
          </w:tcPr>
          <w:p w:rsidR="00921BFB" w:rsidRDefault="00921BFB">
            <w:pPr>
              <w:pStyle w:val="TableParagraph"/>
              <w:spacing w:line="240" w:lineRule="auto"/>
              <w:jc w:val="left"/>
              <w:rPr>
                <w:sz w:val="28"/>
              </w:rPr>
            </w:pPr>
          </w:p>
        </w:tc>
        <w:tc>
          <w:tcPr>
            <w:tcW w:w="1580" w:type="dxa"/>
          </w:tcPr>
          <w:p w:rsidR="00921BFB" w:rsidRDefault="00921BFB">
            <w:pPr>
              <w:pStyle w:val="TableParagraph"/>
              <w:spacing w:line="240" w:lineRule="auto"/>
              <w:jc w:val="left"/>
              <w:rPr>
                <w:sz w:val="28"/>
              </w:rPr>
            </w:pPr>
          </w:p>
        </w:tc>
      </w:tr>
      <w:tr w:rsidR="00921BFB">
        <w:trPr>
          <w:trHeight w:val="297"/>
        </w:trPr>
        <w:tc>
          <w:tcPr>
            <w:tcW w:w="2664" w:type="dxa"/>
          </w:tcPr>
          <w:p w:rsidR="00921BFB" w:rsidRDefault="00A00283">
            <w:pPr>
              <w:pStyle w:val="TableParagraph"/>
              <w:ind w:left="19" w:right="16"/>
              <w:rPr>
                <w:sz w:val="26"/>
              </w:rPr>
            </w:pPr>
            <w:r>
              <w:rPr>
                <w:w w:val="85"/>
                <w:sz w:val="26"/>
              </w:rPr>
              <w:t>Мощность</w:t>
            </w:r>
            <w:r>
              <w:rPr>
                <w:spacing w:val="44"/>
                <w:sz w:val="26"/>
              </w:rPr>
              <w:t xml:space="preserve"> </w:t>
            </w:r>
            <w:r>
              <w:rPr>
                <w:spacing w:val="-2"/>
                <w:w w:val="90"/>
                <w:sz w:val="26"/>
              </w:rPr>
              <w:t>потребителя</w:t>
            </w:r>
          </w:p>
        </w:tc>
        <w:tc>
          <w:tcPr>
            <w:tcW w:w="1061" w:type="dxa"/>
          </w:tcPr>
          <w:p w:rsidR="00921BFB" w:rsidRDefault="00A00283">
            <w:pPr>
              <w:pStyle w:val="TableParagraph"/>
              <w:ind w:left="12" w:right="9"/>
              <w:rPr>
                <w:sz w:val="26"/>
              </w:rPr>
            </w:pPr>
            <w:r>
              <w:rPr>
                <w:spacing w:val="-5"/>
                <w:w w:val="95"/>
                <w:sz w:val="26"/>
              </w:rPr>
              <w:t>30</w:t>
            </w:r>
          </w:p>
        </w:tc>
        <w:tc>
          <w:tcPr>
            <w:tcW w:w="1066" w:type="dxa"/>
          </w:tcPr>
          <w:p w:rsidR="00921BFB" w:rsidRDefault="00A00283">
            <w:pPr>
              <w:pStyle w:val="TableParagraph"/>
              <w:ind w:left="67" w:right="67"/>
              <w:rPr>
                <w:sz w:val="26"/>
              </w:rPr>
            </w:pPr>
            <w:r>
              <w:rPr>
                <w:spacing w:val="-5"/>
                <w:w w:val="95"/>
                <w:sz w:val="26"/>
              </w:rPr>
              <w:t>100</w:t>
            </w:r>
          </w:p>
        </w:tc>
        <w:tc>
          <w:tcPr>
            <w:tcW w:w="1061" w:type="dxa"/>
          </w:tcPr>
          <w:p w:rsidR="00921BFB" w:rsidRDefault="00A00283">
            <w:pPr>
              <w:pStyle w:val="TableParagraph"/>
              <w:ind w:left="12" w:right="17"/>
              <w:rPr>
                <w:sz w:val="26"/>
              </w:rPr>
            </w:pPr>
            <w:r>
              <w:rPr>
                <w:spacing w:val="-5"/>
                <w:w w:val="95"/>
                <w:sz w:val="26"/>
              </w:rPr>
              <w:t>40</w:t>
            </w:r>
          </w:p>
        </w:tc>
        <w:tc>
          <w:tcPr>
            <w:tcW w:w="1066" w:type="dxa"/>
          </w:tcPr>
          <w:p w:rsidR="00921BFB" w:rsidRDefault="00A00283">
            <w:pPr>
              <w:pStyle w:val="TableParagraph"/>
              <w:ind w:left="66" w:right="67"/>
              <w:rPr>
                <w:sz w:val="26"/>
              </w:rPr>
            </w:pPr>
            <w:r>
              <w:rPr>
                <w:spacing w:val="-5"/>
                <w:w w:val="95"/>
                <w:sz w:val="26"/>
              </w:rPr>
              <w:t>110</w:t>
            </w:r>
          </w:p>
        </w:tc>
        <w:tc>
          <w:tcPr>
            <w:tcW w:w="706" w:type="dxa"/>
          </w:tcPr>
          <w:p w:rsidR="00921BFB" w:rsidRDefault="00921BFB">
            <w:pPr>
              <w:pStyle w:val="TableParagraph"/>
              <w:spacing w:line="240" w:lineRule="auto"/>
              <w:jc w:val="left"/>
            </w:pPr>
          </w:p>
        </w:tc>
        <w:tc>
          <w:tcPr>
            <w:tcW w:w="1580" w:type="dxa"/>
          </w:tcPr>
          <w:p w:rsidR="00921BFB" w:rsidRDefault="00A00283">
            <w:pPr>
              <w:pStyle w:val="TableParagraph"/>
              <w:ind w:left="67" w:right="64"/>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66" w:line="310" w:lineRule="exact"/>
        <w:ind w:left="926"/>
      </w:pPr>
      <w:r>
        <w:t>Чтобы</w:t>
      </w:r>
      <w:r>
        <w:rPr>
          <w:spacing w:val="48"/>
        </w:rPr>
        <w:t xml:space="preserve"> </w:t>
      </w:r>
      <w:r>
        <w:t>оценить</w:t>
      </w:r>
      <w:r>
        <w:rPr>
          <w:spacing w:val="46"/>
        </w:rPr>
        <w:t xml:space="preserve"> </w:t>
      </w:r>
      <w:r>
        <w:t>оптимальность</w:t>
      </w:r>
      <w:r>
        <w:rPr>
          <w:spacing w:val="46"/>
        </w:rPr>
        <w:t xml:space="preserve"> </w:t>
      </w:r>
      <w:r>
        <w:t>найденного</w:t>
      </w:r>
      <w:r>
        <w:rPr>
          <w:spacing w:val="48"/>
        </w:rPr>
        <w:t xml:space="preserve"> </w:t>
      </w:r>
      <w:r>
        <w:t>распределения,</w:t>
      </w:r>
      <w:r>
        <w:rPr>
          <w:spacing w:val="51"/>
        </w:rPr>
        <w:t xml:space="preserve"> </w:t>
      </w:r>
      <w:r>
        <w:rPr>
          <w:spacing w:val="-5"/>
        </w:rPr>
        <w:t>для</w:t>
      </w:r>
    </w:p>
    <w:p w:rsidR="00921BFB" w:rsidRDefault="00A00283">
      <w:pPr>
        <w:spacing w:before="6"/>
        <w:ind w:left="215"/>
        <w:rPr>
          <w:sz w:val="30"/>
        </w:rPr>
      </w:pPr>
      <w:r>
        <w:rPr>
          <w:sz w:val="30"/>
        </w:rPr>
        <w:t>всех</w:t>
      </w:r>
      <w:r>
        <w:rPr>
          <w:spacing w:val="28"/>
          <w:sz w:val="30"/>
        </w:rPr>
        <w:t xml:space="preserve"> </w:t>
      </w:r>
      <w:r>
        <w:rPr>
          <w:sz w:val="30"/>
        </w:rPr>
        <w:t>клеток</w:t>
      </w:r>
      <w:r>
        <w:rPr>
          <w:spacing w:val="53"/>
          <w:sz w:val="30"/>
        </w:rPr>
        <w:t xml:space="preserve"> </w:t>
      </w:r>
      <w:r>
        <w:rPr>
          <w:rFonts w:ascii="Symbol" w:hAnsi="Symbol"/>
          <w:sz w:val="37"/>
        </w:rPr>
        <w:t></w:t>
      </w:r>
      <w:r>
        <w:rPr>
          <w:i/>
          <w:sz w:val="28"/>
        </w:rPr>
        <w:t>i</w:t>
      </w:r>
      <w:r>
        <w:rPr>
          <w:sz w:val="28"/>
        </w:rPr>
        <w:t>;</w:t>
      </w:r>
      <w:r>
        <w:rPr>
          <w:spacing w:val="8"/>
          <w:sz w:val="28"/>
        </w:rPr>
        <w:t xml:space="preserve"> </w:t>
      </w:r>
      <w:r>
        <w:rPr>
          <w:i/>
          <w:spacing w:val="10"/>
          <w:sz w:val="28"/>
        </w:rPr>
        <w:t>j</w:t>
      </w:r>
      <w:r>
        <w:rPr>
          <w:rFonts w:ascii="Symbol" w:hAnsi="Symbol"/>
          <w:spacing w:val="10"/>
          <w:sz w:val="37"/>
        </w:rPr>
        <w:t></w:t>
      </w:r>
      <w:r>
        <w:rPr>
          <w:spacing w:val="28"/>
          <w:sz w:val="37"/>
        </w:rPr>
        <w:t xml:space="preserve"> </w:t>
      </w:r>
      <w:r>
        <w:rPr>
          <w:sz w:val="30"/>
        </w:rPr>
        <w:t>матрицы</w:t>
      </w:r>
      <w:r>
        <w:rPr>
          <w:spacing w:val="25"/>
          <w:sz w:val="30"/>
        </w:rPr>
        <w:t xml:space="preserve"> </w:t>
      </w:r>
      <w:r>
        <w:rPr>
          <w:sz w:val="30"/>
        </w:rPr>
        <w:t>перевозок</w:t>
      </w:r>
      <w:r>
        <w:rPr>
          <w:spacing w:val="32"/>
          <w:sz w:val="30"/>
        </w:rPr>
        <w:t xml:space="preserve"> </w:t>
      </w:r>
      <w:r>
        <w:rPr>
          <w:sz w:val="30"/>
        </w:rPr>
        <w:t>определяются</w:t>
      </w:r>
      <w:r>
        <w:rPr>
          <w:spacing w:val="27"/>
          <w:sz w:val="30"/>
        </w:rPr>
        <w:t xml:space="preserve"> </w:t>
      </w:r>
      <w:r>
        <w:rPr>
          <w:sz w:val="30"/>
        </w:rPr>
        <w:t>их</w:t>
      </w:r>
      <w:r>
        <w:rPr>
          <w:spacing w:val="29"/>
          <w:sz w:val="30"/>
        </w:rPr>
        <w:t xml:space="preserve"> </w:t>
      </w:r>
      <w:r>
        <w:rPr>
          <w:i/>
          <w:sz w:val="30"/>
        </w:rPr>
        <w:t>оценки,</w:t>
      </w:r>
      <w:r>
        <w:rPr>
          <w:i/>
          <w:spacing w:val="28"/>
          <w:sz w:val="30"/>
        </w:rPr>
        <w:t xml:space="preserve"> </w:t>
      </w:r>
      <w:r>
        <w:rPr>
          <w:spacing w:val="-2"/>
          <w:sz w:val="30"/>
        </w:rPr>
        <w:t>кото-</w:t>
      </w:r>
    </w:p>
    <w:p w:rsidR="00921BFB" w:rsidRDefault="00A00283">
      <w:pPr>
        <w:pStyle w:val="a3"/>
        <w:spacing w:before="90" w:line="343" w:lineRule="exact"/>
      </w:pPr>
      <w:r>
        <w:rPr>
          <w:noProof/>
          <w:lang w:eastAsia="ru-RU"/>
        </w:rPr>
        <mc:AlternateContent>
          <mc:Choice Requires="wps">
            <w:drawing>
              <wp:anchor distT="0" distB="0" distL="0" distR="0" simplePos="0" relativeHeight="15956480" behindDoc="0" locked="0" layoutInCell="1" allowOverlap="1" wp14:anchorId="47DB53CD" wp14:editId="442ABEC8">
                <wp:simplePos x="0" y="0"/>
                <wp:positionH relativeFrom="page">
                  <wp:posOffset>3560064</wp:posOffset>
                </wp:positionH>
                <wp:positionV relativeFrom="paragraph">
                  <wp:posOffset>511663</wp:posOffset>
                </wp:positionV>
                <wp:extent cx="25400" cy="99695"/>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99695"/>
                        </a:xfrm>
                        <a:prstGeom prst="rect">
                          <a:avLst/>
                        </a:prstGeom>
                      </wps:spPr>
                      <wps:txbx>
                        <w:txbxContent>
                          <w:p w:rsidR="00921BFB" w:rsidRDefault="00A00283">
                            <w:pPr>
                              <w:spacing w:line="156" w:lineRule="exact"/>
                              <w:rPr>
                                <w:i/>
                                <w:sz w:val="14"/>
                              </w:rPr>
                            </w:pPr>
                            <w:r>
                              <w:rPr>
                                <w:i/>
                                <w:spacing w:val="-10"/>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0.320007pt;margin-top:40.288494pt;width:2pt;height:7.85pt;mso-position-horizontal-relative:page;mso-position-vertical-relative:paragraph;z-index:15956480" type="#_x0000_t202" id="docshape701" filled="false" stroked="false">
                <v:textbox inset="0,0,0,0">
                  <w:txbxContent>
                    <w:p>
                      <w:pPr>
                        <w:spacing w:line="156" w:lineRule="exact" w:before="0"/>
                        <w:ind w:left="0" w:right="0" w:firstLine="0"/>
                        <w:jc w:val="left"/>
                        <w:rPr>
                          <w:i/>
                          <w:sz w:val="14"/>
                        </w:rPr>
                      </w:pPr>
                      <w:r>
                        <w:rPr>
                          <w:i/>
                          <w:spacing w:val="-10"/>
                          <w:sz w:val="14"/>
                        </w:rPr>
                        <w:t>i</w:t>
                      </w:r>
                    </w:p>
                  </w:txbxContent>
                </v:textbox>
                <w10:wrap type="none"/>
              </v:shape>
            </w:pict>
          </mc:Fallback>
        </mc:AlternateContent>
      </w:r>
      <w:r>
        <w:t>рые</w:t>
      </w:r>
      <w:r>
        <w:rPr>
          <w:spacing w:val="-1"/>
        </w:rPr>
        <w:t xml:space="preserve"> </w:t>
      </w:r>
      <w:r>
        <w:t>обозначим</w:t>
      </w:r>
      <w:r>
        <w:rPr>
          <w:spacing w:val="-5"/>
        </w:rPr>
        <w:t xml:space="preserve"> </w:t>
      </w:r>
      <w:r>
        <w:t>через</w:t>
      </w:r>
      <w:r>
        <w:rPr>
          <w:spacing w:val="22"/>
        </w:rPr>
        <w:t xml:space="preserve"> </w:t>
      </w:r>
      <w:r>
        <w:rPr>
          <w:i/>
          <w:sz w:val="28"/>
        </w:rPr>
        <w:t>d</w:t>
      </w:r>
      <w:r>
        <w:rPr>
          <w:i/>
          <w:position w:val="-6"/>
          <w:sz w:val="14"/>
        </w:rPr>
        <w:t>ij</w:t>
      </w:r>
      <w:r>
        <w:rPr>
          <w:i/>
          <w:spacing w:val="20"/>
          <w:position w:val="-6"/>
          <w:sz w:val="14"/>
        </w:rPr>
        <w:t xml:space="preserve"> </w:t>
      </w:r>
      <w:r>
        <w:rPr>
          <w:i/>
        </w:rPr>
        <w:t>,</w:t>
      </w:r>
      <w:r>
        <w:rPr>
          <w:i/>
          <w:spacing w:val="1"/>
        </w:rPr>
        <w:t xml:space="preserve"> </w:t>
      </w:r>
      <w:r>
        <w:t>по</w:t>
      </w:r>
      <w:r>
        <w:rPr>
          <w:spacing w:val="-6"/>
        </w:rPr>
        <w:t xml:space="preserve"> </w:t>
      </w:r>
      <w:r>
        <w:rPr>
          <w:spacing w:val="-2"/>
        </w:rPr>
        <w:t>формуле</w:t>
      </w:r>
    </w:p>
    <w:p w:rsidR="00921BFB" w:rsidRDefault="00921BFB">
      <w:pPr>
        <w:spacing w:line="343" w:lineRule="exact"/>
        <w:sectPr w:rsidR="00921BFB">
          <w:pgSz w:w="11900" w:h="16840"/>
          <w:pgMar w:top="1340" w:right="960" w:bottom="1320" w:left="1200" w:header="0" w:footer="1133" w:gutter="0"/>
          <w:cols w:space="720"/>
        </w:sectPr>
      </w:pPr>
    </w:p>
    <w:p w:rsidR="00921BFB" w:rsidRDefault="00921BFB">
      <w:pPr>
        <w:pStyle w:val="a3"/>
        <w:spacing w:before="6"/>
        <w:ind w:left="0"/>
        <w:rPr>
          <w:sz w:val="14"/>
        </w:rPr>
      </w:pPr>
    </w:p>
    <w:p w:rsidR="00921BFB" w:rsidRDefault="00A00283">
      <w:pPr>
        <w:jc w:val="right"/>
        <w:rPr>
          <w:i/>
          <w:sz w:val="14"/>
        </w:rPr>
      </w:pPr>
      <w:r>
        <w:rPr>
          <w:i/>
          <w:spacing w:val="-5"/>
          <w:position w:val="7"/>
          <w:sz w:val="28"/>
        </w:rPr>
        <w:t>d</w:t>
      </w:r>
      <w:r>
        <w:rPr>
          <w:i/>
          <w:spacing w:val="-5"/>
          <w:sz w:val="14"/>
        </w:rPr>
        <w:t>ij</w:t>
      </w:r>
    </w:p>
    <w:p w:rsidR="00921BFB" w:rsidRDefault="00A00283">
      <w:pPr>
        <w:spacing w:before="9"/>
        <w:ind w:left="74"/>
        <w:rPr>
          <w:i/>
          <w:sz w:val="28"/>
        </w:rPr>
      </w:pPr>
      <w:r>
        <w:br w:type="column"/>
      </w:r>
      <w:r>
        <w:rPr>
          <w:rFonts w:ascii="Symbol" w:hAnsi="Symbol"/>
          <w:sz w:val="28"/>
        </w:rPr>
        <w:t></w:t>
      </w:r>
      <w:r>
        <w:rPr>
          <w:spacing w:val="-5"/>
          <w:sz w:val="28"/>
        </w:rPr>
        <w:t xml:space="preserve"> </w:t>
      </w:r>
      <w:r>
        <w:rPr>
          <w:rFonts w:ascii="Symbol" w:hAnsi="Symbol"/>
          <w:spacing w:val="-15"/>
          <w:sz w:val="42"/>
        </w:rPr>
        <w:t></w:t>
      </w:r>
      <w:r>
        <w:rPr>
          <w:i/>
          <w:spacing w:val="-15"/>
          <w:sz w:val="28"/>
        </w:rPr>
        <w:t>u</w:t>
      </w:r>
    </w:p>
    <w:p w:rsidR="00921BFB" w:rsidRDefault="00A00283">
      <w:pPr>
        <w:spacing w:before="150"/>
        <w:ind w:left="50"/>
        <w:rPr>
          <w:i/>
          <w:sz w:val="14"/>
        </w:rPr>
      </w:pPr>
      <w:r>
        <w:br w:type="column"/>
      </w:r>
      <w:r>
        <w:rPr>
          <w:rFonts w:ascii="Symbol" w:hAnsi="Symbol"/>
          <w:sz w:val="28"/>
        </w:rPr>
        <w:t></w:t>
      </w:r>
      <w:r>
        <w:rPr>
          <w:spacing w:val="-24"/>
          <w:sz w:val="28"/>
        </w:rPr>
        <w:t xml:space="preserve"> </w:t>
      </w:r>
      <w:r>
        <w:rPr>
          <w:i/>
          <w:spacing w:val="-5"/>
          <w:sz w:val="28"/>
        </w:rPr>
        <w:t>c</w:t>
      </w:r>
      <w:r>
        <w:rPr>
          <w:i/>
          <w:spacing w:val="-5"/>
          <w:position w:val="-6"/>
          <w:sz w:val="14"/>
        </w:rPr>
        <w:t>ij</w:t>
      </w:r>
    </w:p>
    <w:p w:rsidR="00921BFB" w:rsidRDefault="00A00283">
      <w:pPr>
        <w:spacing w:before="9"/>
        <w:ind w:left="16"/>
        <w:rPr>
          <w:i/>
          <w:sz w:val="28"/>
        </w:rPr>
      </w:pPr>
      <w:r>
        <w:br w:type="column"/>
      </w:r>
      <w:r>
        <w:rPr>
          <w:rFonts w:ascii="Symbol" w:hAnsi="Symbol"/>
          <w:w w:val="80"/>
          <w:sz w:val="42"/>
        </w:rPr>
        <w:t></w:t>
      </w:r>
      <w:r>
        <w:rPr>
          <w:rFonts w:ascii="Symbol" w:hAnsi="Symbol"/>
          <w:w w:val="80"/>
          <w:sz w:val="28"/>
        </w:rPr>
        <w:t></w:t>
      </w:r>
      <w:r>
        <w:rPr>
          <w:spacing w:val="-2"/>
          <w:sz w:val="28"/>
        </w:rPr>
        <w:t xml:space="preserve"> </w:t>
      </w:r>
      <w:r>
        <w:rPr>
          <w:i/>
          <w:spacing w:val="-12"/>
          <w:sz w:val="28"/>
        </w:rPr>
        <w:t>v</w:t>
      </w:r>
    </w:p>
    <w:p w:rsidR="00921BFB" w:rsidRDefault="00A00283">
      <w:pPr>
        <w:pStyle w:val="a3"/>
        <w:tabs>
          <w:tab w:val="left" w:pos="3021"/>
        </w:tabs>
        <w:spacing w:before="151"/>
        <w:ind w:left="93"/>
      </w:pPr>
      <w:r>
        <w:br w:type="column"/>
      </w:r>
      <w:r>
        <w:rPr>
          <w:spacing w:val="-10"/>
        </w:rPr>
        <w:t>.</w:t>
      </w:r>
      <w:r>
        <w:tab/>
      </w:r>
      <w:r>
        <w:rPr>
          <w:spacing w:val="-2"/>
        </w:rPr>
        <w:t>(3.18)</w:t>
      </w:r>
    </w:p>
    <w:p w:rsidR="00921BFB" w:rsidRDefault="00921BFB">
      <w:pPr>
        <w:sectPr w:rsidR="00921BFB">
          <w:type w:val="continuous"/>
          <w:pgSz w:w="11900" w:h="16840"/>
          <w:pgMar w:top="1620" w:right="960" w:bottom="280" w:left="1200" w:header="0" w:footer="1133" w:gutter="0"/>
          <w:cols w:num="5" w:space="720" w:equalWidth="0">
            <w:col w:w="3851" w:space="40"/>
            <w:col w:w="556" w:space="39"/>
            <w:col w:w="460" w:space="39"/>
            <w:col w:w="522" w:space="39"/>
            <w:col w:w="4194"/>
          </w:cols>
        </w:sectPr>
      </w:pPr>
    </w:p>
    <w:p w:rsidR="00921BFB" w:rsidRDefault="00A00283">
      <w:pPr>
        <w:pStyle w:val="a3"/>
        <w:spacing w:before="90"/>
        <w:ind w:left="926"/>
      </w:pPr>
      <w:r>
        <w:rPr>
          <w:noProof/>
          <w:lang w:eastAsia="ru-RU"/>
        </w:rPr>
        <mc:AlternateContent>
          <mc:Choice Requires="wps">
            <w:drawing>
              <wp:anchor distT="0" distB="0" distL="0" distR="0" simplePos="0" relativeHeight="15956992" behindDoc="0" locked="0" layoutInCell="1" allowOverlap="1" wp14:anchorId="36E5DA4B" wp14:editId="2AF44EB5">
                <wp:simplePos x="0" y="0"/>
                <wp:positionH relativeFrom="page">
                  <wp:posOffset>4233671</wp:posOffset>
                </wp:positionH>
                <wp:positionV relativeFrom="paragraph">
                  <wp:posOffset>-100835</wp:posOffset>
                </wp:positionV>
                <wp:extent cx="25400" cy="99695"/>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99695"/>
                        </a:xfrm>
                        <a:prstGeom prst="rect">
                          <a:avLst/>
                        </a:prstGeom>
                      </wps:spPr>
                      <wps:txbx>
                        <w:txbxContent>
                          <w:p w:rsidR="00921BFB" w:rsidRDefault="00A00283">
                            <w:pPr>
                              <w:spacing w:line="156" w:lineRule="exact"/>
                              <w:rPr>
                                <w:i/>
                                <w:sz w:val="14"/>
                              </w:rPr>
                            </w:pPr>
                            <w:r>
                              <w:rPr>
                                <w:i/>
                                <w:spacing w:val="-10"/>
                                <w:sz w:val="14"/>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3.359985pt;margin-top:-7.939806pt;width:2pt;height:7.85pt;mso-position-horizontal-relative:page;mso-position-vertical-relative:paragraph;z-index:15956992" type="#_x0000_t202" id="docshape702" filled="false" stroked="false">
                <v:textbox inset="0,0,0,0">
                  <w:txbxContent>
                    <w:p>
                      <w:pPr>
                        <w:spacing w:line="156" w:lineRule="exact" w:before="0"/>
                        <w:ind w:left="0" w:right="0" w:firstLine="0"/>
                        <w:jc w:val="left"/>
                        <w:rPr>
                          <w:i/>
                          <w:sz w:val="14"/>
                        </w:rPr>
                      </w:pPr>
                      <w:r>
                        <w:rPr>
                          <w:i/>
                          <w:spacing w:val="-10"/>
                          <w:sz w:val="14"/>
                        </w:rPr>
                        <w:t>j</w:t>
                      </w:r>
                    </w:p>
                  </w:txbxContent>
                </v:textbox>
                <w10:wrap type="none"/>
              </v:shape>
            </w:pict>
          </mc:Fallback>
        </mc:AlternateContent>
      </w:r>
      <w:r>
        <w:rPr>
          <w:spacing w:val="-2"/>
        </w:rPr>
        <w:t>Выражение</w:t>
      </w:r>
    </w:p>
    <w:p w:rsidR="00921BFB" w:rsidRDefault="00A00283">
      <w:pPr>
        <w:spacing w:before="88"/>
        <w:ind w:left="70"/>
        <w:rPr>
          <w:i/>
          <w:sz w:val="14"/>
        </w:rPr>
      </w:pPr>
      <w:r>
        <w:br w:type="column"/>
      </w:r>
      <w:r>
        <w:rPr>
          <w:i/>
          <w:sz w:val="28"/>
        </w:rPr>
        <w:t>u</w:t>
      </w:r>
      <w:r>
        <w:rPr>
          <w:i/>
          <w:position w:val="-6"/>
          <w:sz w:val="14"/>
        </w:rPr>
        <w:t>i</w:t>
      </w:r>
      <w:r>
        <w:rPr>
          <w:i/>
          <w:spacing w:val="57"/>
          <w:position w:val="-6"/>
          <w:sz w:val="14"/>
        </w:rPr>
        <w:t xml:space="preserve"> </w:t>
      </w:r>
      <w:r>
        <w:rPr>
          <w:rFonts w:ascii="Symbol" w:hAnsi="Symbol"/>
          <w:sz w:val="28"/>
        </w:rPr>
        <w:t></w:t>
      </w:r>
      <w:r>
        <w:rPr>
          <w:spacing w:val="-27"/>
          <w:sz w:val="28"/>
        </w:rPr>
        <w:t xml:space="preserve"> </w:t>
      </w:r>
      <w:r>
        <w:rPr>
          <w:i/>
          <w:spacing w:val="-5"/>
          <w:sz w:val="28"/>
        </w:rPr>
        <w:t>c</w:t>
      </w:r>
      <w:r>
        <w:rPr>
          <w:i/>
          <w:spacing w:val="-5"/>
          <w:position w:val="-6"/>
          <w:sz w:val="14"/>
        </w:rPr>
        <w:t>ij</w:t>
      </w:r>
    </w:p>
    <w:p w:rsidR="00921BFB" w:rsidRDefault="00A00283">
      <w:pPr>
        <w:pStyle w:val="a3"/>
        <w:spacing w:before="90"/>
        <w:ind w:left="88"/>
      </w:pPr>
      <w:r>
        <w:br w:type="column"/>
        <w:t>можно</w:t>
      </w:r>
      <w:r>
        <w:rPr>
          <w:spacing w:val="-3"/>
        </w:rPr>
        <w:t xml:space="preserve"> </w:t>
      </w:r>
      <w:r>
        <w:t>трактовать</w:t>
      </w:r>
      <w:r>
        <w:rPr>
          <w:spacing w:val="1"/>
        </w:rPr>
        <w:t xml:space="preserve"> </w:t>
      </w:r>
      <w:r>
        <w:t>как</w:t>
      </w:r>
      <w:r>
        <w:rPr>
          <w:spacing w:val="2"/>
        </w:rPr>
        <w:t xml:space="preserve"> </w:t>
      </w:r>
      <w:r>
        <w:t>сумму</w:t>
      </w:r>
      <w:r>
        <w:rPr>
          <w:spacing w:val="-3"/>
        </w:rPr>
        <w:t xml:space="preserve"> </w:t>
      </w:r>
      <w:r>
        <w:t>цены</w:t>
      </w:r>
      <w:r>
        <w:rPr>
          <w:spacing w:val="-2"/>
        </w:rPr>
        <w:t xml:space="preserve"> </w:t>
      </w:r>
      <w:r>
        <w:t>продукта</w:t>
      </w:r>
      <w:r>
        <w:rPr>
          <w:spacing w:val="5"/>
        </w:rPr>
        <w:t xml:space="preserve"> </w:t>
      </w:r>
      <w:r>
        <w:rPr>
          <w:spacing w:val="-10"/>
        </w:rPr>
        <w:t>у</w:t>
      </w:r>
    </w:p>
    <w:p w:rsidR="00921BFB" w:rsidRDefault="00921BFB">
      <w:pPr>
        <w:sectPr w:rsidR="00921BFB">
          <w:type w:val="continuous"/>
          <w:pgSz w:w="11900" w:h="16840"/>
          <w:pgMar w:top="1620" w:right="960" w:bottom="280" w:left="1200" w:header="0" w:footer="1133" w:gutter="0"/>
          <w:cols w:num="3" w:space="720" w:equalWidth="0">
            <w:col w:w="2410" w:space="40"/>
            <w:col w:w="749" w:space="39"/>
            <w:col w:w="6502"/>
          </w:cols>
        </w:sectPr>
      </w:pPr>
    </w:p>
    <w:p w:rsidR="00921BFB" w:rsidRDefault="00A00283">
      <w:pPr>
        <w:pStyle w:val="a3"/>
        <w:spacing w:before="100"/>
      </w:pPr>
      <w:r>
        <w:t>поставщика</w:t>
      </w:r>
      <w:r>
        <w:rPr>
          <w:spacing w:val="-1"/>
        </w:rPr>
        <w:t xml:space="preserve"> </w:t>
      </w:r>
      <w:r>
        <w:t>и стоимости перевозки;</w:t>
      </w:r>
      <w:r>
        <w:rPr>
          <w:spacing w:val="1"/>
        </w:rPr>
        <w:t xml:space="preserve"> </w:t>
      </w:r>
      <w:r>
        <w:t>эта</w:t>
      </w:r>
      <w:r>
        <w:rPr>
          <w:spacing w:val="3"/>
        </w:rPr>
        <w:t xml:space="preserve"> </w:t>
      </w:r>
      <w:r>
        <w:t>сумма</w:t>
      </w:r>
      <w:r>
        <w:rPr>
          <w:spacing w:val="-1"/>
        </w:rPr>
        <w:t xml:space="preserve"> </w:t>
      </w:r>
      <w:r>
        <w:t xml:space="preserve">путем вычитания </w:t>
      </w:r>
      <w:r>
        <w:rPr>
          <w:spacing w:val="-2"/>
        </w:rPr>
        <w:t>срав-</w:t>
      </w:r>
    </w:p>
    <w:p w:rsidR="00921BFB" w:rsidRDefault="00A00283">
      <w:pPr>
        <w:pStyle w:val="a3"/>
        <w:spacing w:before="63"/>
      </w:pPr>
      <w:r>
        <w:t>нивается</w:t>
      </w:r>
      <w:r>
        <w:rPr>
          <w:spacing w:val="13"/>
        </w:rPr>
        <w:t xml:space="preserve"> </w:t>
      </w:r>
      <w:r>
        <w:t>с</w:t>
      </w:r>
      <w:r>
        <w:rPr>
          <w:spacing w:val="15"/>
        </w:rPr>
        <w:t xml:space="preserve"> </w:t>
      </w:r>
      <w:r>
        <w:t>ценой</w:t>
      </w:r>
      <w:r>
        <w:rPr>
          <w:spacing w:val="16"/>
        </w:rPr>
        <w:t xml:space="preserve"> </w:t>
      </w:r>
      <w:r>
        <w:t>продукта</w:t>
      </w:r>
      <w:r>
        <w:rPr>
          <w:spacing w:val="19"/>
        </w:rPr>
        <w:t xml:space="preserve"> </w:t>
      </w:r>
      <w:r>
        <w:t>у</w:t>
      </w:r>
      <w:r>
        <w:rPr>
          <w:spacing w:val="13"/>
        </w:rPr>
        <w:t xml:space="preserve"> </w:t>
      </w:r>
      <w:r>
        <w:t>соответствующего</w:t>
      </w:r>
      <w:r>
        <w:rPr>
          <w:spacing w:val="12"/>
        </w:rPr>
        <w:t xml:space="preserve"> </w:t>
      </w:r>
      <w:r>
        <w:t>потребителя</w:t>
      </w:r>
      <w:r>
        <w:rPr>
          <w:spacing w:val="43"/>
        </w:rPr>
        <w:t xml:space="preserve"> </w:t>
      </w:r>
      <w:r>
        <w:rPr>
          <w:i/>
          <w:sz w:val="28"/>
        </w:rPr>
        <w:t>v</w:t>
      </w:r>
      <w:r>
        <w:rPr>
          <w:i/>
          <w:spacing w:val="-42"/>
          <w:sz w:val="28"/>
        </w:rPr>
        <w:t xml:space="preserve"> </w:t>
      </w:r>
      <w:r>
        <w:rPr>
          <w:i/>
          <w:position w:val="-6"/>
          <w:sz w:val="14"/>
        </w:rPr>
        <w:t>j</w:t>
      </w:r>
      <w:r>
        <w:rPr>
          <w:i/>
          <w:spacing w:val="9"/>
          <w:position w:val="-6"/>
          <w:sz w:val="14"/>
        </w:rPr>
        <w:t xml:space="preserve"> </w:t>
      </w:r>
      <w:r>
        <w:rPr>
          <w:i/>
        </w:rPr>
        <w:t>.</w:t>
      </w:r>
      <w:r>
        <w:rPr>
          <w:i/>
          <w:spacing w:val="22"/>
        </w:rPr>
        <w:t xml:space="preserve"> </w:t>
      </w:r>
      <w:r>
        <w:rPr>
          <w:spacing w:val="-4"/>
        </w:rPr>
        <w:t>Оче-</w:t>
      </w:r>
    </w:p>
    <w:p w:rsidR="00921BFB" w:rsidRDefault="00A00283">
      <w:pPr>
        <w:pStyle w:val="a3"/>
        <w:spacing w:before="104" w:line="276" w:lineRule="auto"/>
        <w:ind w:right="445"/>
        <w:jc w:val="both"/>
      </w:pPr>
      <w:r>
        <w:t>видно, оценки заполненных клеток равны нулю (цена потребителя покрывает цену поставщика и стоимость перевозок). Таким образом, об оптимальности распределения можно судить по величинам оценок свободных клеток. Если оценка некоторой свободной клетки отрица- тельна, это можно интерпретировать так: цена, предлагаемая соответ- ствующим потребителем, больше суммы цены поставщика и стоимо- сти перевозки, т. е. если бы эта клетка была занята,</w:t>
      </w:r>
      <w:r>
        <w:rPr>
          <w:spacing w:val="-2"/>
        </w:rPr>
        <w:t xml:space="preserve"> </w:t>
      </w:r>
      <w:r>
        <w:t>то</w:t>
      </w:r>
      <w:r>
        <w:rPr>
          <w:spacing w:val="-1"/>
        </w:rPr>
        <w:t xml:space="preserve"> </w:t>
      </w:r>
      <w:r>
        <w:t>можно</w:t>
      </w:r>
      <w:r>
        <w:rPr>
          <w:spacing w:val="-1"/>
        </w:rPr>
        <w:t xml:space="preserve"> </w:t>
      </w:r>
      <w:r>
        <w:t>было</w:t>
      </w:r>
      <w:r>
        <w:rPr>
          <w:spacing w:val="-1"/>
        </w:rPr>
        <w:t xml:space="preserve"> </w:t>
      </w:r>
      <w:r>
        <w:t>бы получить дополнительный экономический эффект. Следовательно, условием оптимальности распределения служит условие неотрица- тельности</w:t>
      </w:r>
      <w:r>
        <w:rPr>
          <w:spacing w:val="28"/>
        </w:rPr>
        <w:t xml:space="preserve"> </w:t>
      </w:r>
      <w:r>
        <w:t>оценок</w:t>
      </w:r>
      <w:r>
        <w:rPr>
          <w:spacing w:val="32"/>
        </w:rPr>
        <w:t xml:space="preserve"> </w:t>
      </w:r>
      <w:r>
        <w:t>свободных</w:t>
      </w:r>
      <w:r>
        <w:rPr>
          <w:spacing w:val="31"/>
        </w:rPr>
        <w:t xml:space="preserve"> </w:t>
      </w:r>
      <w:r>
        <w:t>клеток</w:t>
      </w:r>
      <w:r>
        <w:rPr>
          <w:spacing w:val="32"/>
        </w:rPr>
        <w:t xml:space="preserve"> </w:t>
      </w:r>
      <w:r>
        <w:t>матрицы</w:t>
      </w:r>
      <w:r>
        <w:rPr>
          <w:spacing w:val="28"/>
        </w:rPr>
        <w:t xml:space="preserve"> </w:t>
      </w:r>
      <w:r>
        <w:t>перевозок.</w:t>
      </w:r>
      <w:r>
        <w:rPr>
          <w:spacing w:val="31"/>
        </w:rPr>
        <w:t xml:space="preserve"> </w:t>
      </w:r>
      <w:r>
        <w:rPr>
          <w:spacing w:val="-2"/>
        </w:rPr>
        <w:t>Определим</w:t>
      </w:r>
    </w:p>
    <w:p w:rsidR="00921BFB" w:rsidRDefault="00A00283">
      <w:pPr>
        <w:pStyle w:val="a3"/>
        <w:spacing w:line="308" w:lineRule="exact"/>
        <w:jc w:val="both"/>
      </w:pPr>
      <w:r>
        <w:t>оценки</w:t>
      </w:r>
      <w:r>
        <w:rPr>
          <w:spacing w:val="-11"/>
        </w:rPr>
        <w:t xml:space="preserve"> </w:t>
      </w:r>
      <w:r>
        <w:t>свободных</w:t>
      </w:r>
      <w:r>
        <w:rPr>
          <w:spacing w:val="-9"/>
        </w:rPr>
        <w:t xml:space="preserve"> </w:t>
      </w:r>
      <w:r>
        <w:t>клеток</w:t>
      </w:r>
      <w:r>
        <w:rPr>
          <w:spacing w:val="-9"/>
        </w:rPr>
        <w:t xml:space="preserve"> </w:t>
      </w:r>
      <w:r>
        <w:t>матрицы</w:t>
      </w:r>
      <w:r>
        <w:rPr>
          <w:spacing w:val="-13"/>
        </w:rPr>
        <w:t xml:space="preserve"> </w:t>
      </w:r>
      <w:r>
        <w:t>перевозок</w:t>
      </w:r>
      <w:r>
        <w:rPr>
          <w:spacing w:val="-11"/>
        </w:rPr>
        <w:t xml:space="preserve"> </w:t>
      </w:r>
      <w:r>
        <w:t>из</w:t>
      </w:r>
      <w:r>
        <w:rPr>
          <w:spacing w:val="-10"/>
        </w:rPr>
        <w:t xml:space="preserve"> </w:t>
      </w:r>
      <w:r>
        <w:t>табл.</w:t>
      </w:r>
      <w:r>
        <w:rPr>
          <w:spacing w:val="-10"/>
        </w:rPr>
        <w:t xml:space="preserve"> </w:t>
      </w:r>
      <w:r>
        <w:rPr>
          <w:spacing w:val="-2"/>
        </w:rPr>
        <w:t>3.11.</w:t>
      </w:r>
    </w:p>
    <w:p w:rsidR="00921BFB" w:rsidRDefault="00921BFB">
      <w:pPr>
        <w:spacing w:line="308" w:lineRule="exact"/>
        <w:jc w:val="both"/>
        <w:sectPr w:rsidR="00921BFB">
          <w:type w:val="continuous"/>
          <w:pgSz w:w="11900" w:h="16840"/>
          <w:pgMar w:top="1620" w:right="960" w:bottom="280" w:left="1200" w:header="0" w:footer="1133" w:gutter="0"/>
          <w:cols w:space="720"/>
        </w:sectPr>
      </w:pPr>
    </w:p>
    <w:p w:rsidR="00921BFB" w:rsidRDefault="00A00283">
      <w:pPr>
        <w:spacing w:before="26" w:line="410" w:lineRule="atLeast"/>
        <w:ind w:left="801" w:firstLine="24"/>
        <w:rPr>
          <w:i/>
          <w:sz w:val="28"/>
        </w:rPr>
      </w:pPr>
      <w:r>
        <w:rPr>
          <w:i/>
          <w:spacing w:val="-4"/>
          <w:position w:val="7"/>
          <w:sz w:val="28"/>
        </w:rPr>
        <w:t>d</w:t>
      </w:r>
      <w:r>
        <w:rPr>
          <w:spacing w:val="-4"/>
          <w:sz w:val="14"/>
        </w:rPr>
        <w:t>11</w:t>
      </w:r>
      <w:r>
        <w:rPr>
          <w:spacing w:val="40"/>
          <w:sz w:val="14"/>
        </w:rPr>
        <w:t xml:space="preserve"> </w:t>
      </w:r>
      <w:r>
        <w:rPr>
          <w:i/>
          <w:spacing w:val="-10"/>
          <w:sz w:val="28"/>
        </w:rPr>
        <w:t>d</w:t>
      </w:r>
    </w:p>
    <w:p w:rsidR="00921BFB" w:rsidRDefault="00A00283">
      <w:pPr>
        <w:spacing w:before="1" w:line="452" w:lineRule="exact"/>
        <w:ind w:left="51"/>
        <w:rPr>
          <w:i/>
          <w:sz w:val="28"/>
        </w:rPr>
      </w:pPr>
      <w:r>
        <w:br w:type="column"/>
      </w:r>
      <w:r>
        <w:rPr>
          <w:rFonts w:ascii="Symbol" w:hAnsi="Symbol"/>
          <w:sz w:val="28"/>
        </w:rPr>
        <w:t></w:t>
      </w:r>
      <w:r>
        <w:rPr>
          <w:spacing w:val="-4"/>
          <w:sz w:val="28"/>
        </w:rPr>
        <w:t xml:space="preserve"> </w:t>
      </w:r>
      <w:r>
        <w:rPr>
          <w:rFonts w:ascii="Symbol" w:hAnsi="Symbol"/>
          <w:spacing w:val="-27"/>
          <w:sz w:val="37"/>
        </w:rPr>
        <w:t></w:t>
      </w:r>
      <w:r>
        <w:rPr>
          <w:i/>
          <w:spacing w:val="-27"/>
          <w:sz w:val="28"/>
        </w:rPr>
        <w:t>u</w:t>
      </w:r>
    </w:p>
    <w:p w:rsidR="00921BFB" w:rsidRDefault="00A00283">
      <w:pPr>
        <w:spacing w:line="315" w:lineRule="exact"/>
        <w:ind w:left="32"/>
        <w:rPr>
          <w:i/>
          <w:sz w:val="28"/>
        </w:rPr>
      </w:pPr>
      <w:r>
        <w:rPr>
          <w:noProof/>
          <w:lang w:eastAsia="ru-RU"/>
        </w:rPr>
        <mc:AlternateContent>
          <mc:Choice Requires="wps">
            <w:drawing>
              <wp:anchor distT="0" distB="0" distL="0" distR="0" simplePos="0" relativeHeight="15952384" behindDoc="0" locked="0" layoutInCell="1" allowOverlap="1" wp14:anchorId="797C38F6" wp14:editId="2DA232F3">
                <wp:simplePos x="0" y="0"/>
                <wp:positionH relativeFrom="page">
                  <wp:posOffset>1807464</wp:posOffset>
                </wp:positionH>
                <wp:positionV relativeFrom="paragraph">
                  <wp:posOffset>-85879</wp:posOffset>
                </wp:positionV>
                <wp:extent cx="45720" cy="100965"/>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2.320007pt;margin-top:-6.762179pt;width:3.6pt;height:7.95pt;mso-position-horizontal-relative:page;mso-position-vertical-relative:paragraph;z-index:15952384" type="#_x0000_t202" id="docshape703"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z w:val="28"/>
        </w:rPr>
        <w:t></w:t>
      </w:r>
      <w:r>
        <w:rPr>
          <w:spacing w:val="-4"/>
          <w:sz w:val="28"/>
        </w:rPr>
        <w:t xml:space="preserve"> </w:t>
      </w:r>
      <w:r>
        <w:rPr>
          <w:rFonts w:ascii="Symbol" w:hAnsi="Symbol"/>
          <w:spacing w:val="-17"/>
          <w:sz w:val="37"/>
        </w:rPr>
        <w:t></w:t>
      </w:r>
      <w:r>
        <w:rPr>
          <w:i/>
          <w:spacing w:val="-17"/>
          <w:sz w:val="28"/>
        </w:rPr>
        <w:t>u</w:t>
      </w:r>
    </w:p>
    <w:p w:rsidR="00921BFB" w:rsidRDefault="00A00283">
      <w:pPr>
        <w:spacing w:before="1" w:line="462" w:lineRule="exact"/>
        <w:ind w:left="99"/>
        <w:rPr>
          <w:i/>
          <w:sz w:val="28"/>
        </w:rPr>
      </w:pPr>
      <w:r>
        <w:br w:type="column"/>
      </w:r>
      <w:r>
        <w:rPr>
          <w:rFonts w:ascii="Symbol" w:hAnsi="Symbol"/>
          <w:sz w:val="28"/>
        </w:rPr>
        <w:t></w:t>
      </w:r>
      <w:r>
        <w:rPr>
          <w:spacing w:val="-21"/>
          <w:sz w:val="28"/>
        </w:rPr>
        <w:t xml:space="preserve"> </w:t>
      </w:r>
      <w:r>
        <w:rPr>
          <w:i/>
          <w:sz w:val="28"/>
        </w:rPr>
        <w:t>c</w:t>
      </w:r>
      <w:r>
        <w:rPr>
          <w:position w:val="-6"/>
          <w:sz w:val="14"/>
        </w:rPr>
        <w:t>11</w:t>
      </w:r>
      <w:r>
        <w:rPr>
          <w:spacing w:val="-7"/>
          <w:position w:val="-6"/>
          <w:sz w:val="14"/>
        </w:rPr>
        <w:t xml:space="preserve"> </w:t>
      </w:r>
      <w:r>
        <w:rPr>
          <w:rFonts w:ascii="Symbol" w:hAnsi="Symbol"/>
          <w:sz w:val="37"/>
        </w:rPr>
        <w:t></w:t>
      </w:r>
      <w:r>
        <w:rPr>
          <w:rFonts w:ascii="Symbol" w:hAnsi="Symbol"/>
          <w:sz w:val="28"/>
        </w:rPr>
        <w:t></w:t>
      </w:r>
      <w:r>
        <w:rPr>
          <w:spacing w:val="-31"/>
          <w:sz w:val="28"/>
        </w:rPr>
        <w:t xml:space="preserve"> </w:t>
      </w:r>
      <w:r>
        <w:rPr>
          <w:i/>
          <w:spacing w:val="-10"/>
          <w:sz w:val="28"/>
        </w:rPr>
        <w:t>v</w:t>
      </w:r>
    </w:p>
    <w:p w:rsidR="00921BFB" w:rsidRDefault="00A00283">
      <w:pPr>
        <w:spacing w:line="306" w:lineRule="exact"/>
        <w:ind w:left="80"/>
        <w:rPr>
          <w:i/>
          <w:sz w:val="28"/>
        </w:rPr>
      </w:pPr>
      <w:r>
        <w:rPr>
          <w:noProof/>
          <w:lang w:eastAsia="ru-RU"/>
        </w:rPr>
        <mc:AlternateContent>
          <mc:Choice Requires="wps">
            <w:drawing>
              <wp:anchor distT="0" distB="0" distL="0" distR="0" simplePos="0" relativeHeight="15952896" behindDoc="0" locked="0" layoutInCell="1" allowOverlap="1" wp14:anchorId="4289583D" wp14:editId="2A0AEC56">
                <wp:simplePos x="0" y="0"/>
                <wp:positionH relativeFrom="page">
                  <wp:posOffset>2490216</wp:posOffset>
                </wp:positionH>
                <wp:positionV relativeFrom="paragraph">
                  <wp:posOffset>-91907</wp:posOffset>
                </wp:positionV>
                <wp:extent cx="45720" cy="100965"/>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6.080002pt;margin-top:-7.236788pt;width:3.6pt;height:7.95pt;mso-position-horizontal-relative:page;mso-position-vertical-relative:paragraph;z-index:15952896" type="#_x0000_t202" id="docshape704"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z w:val="28"/>
        </w:rPr>
        <w:t></w:t>
      </w:r>
      <w:r>
        <w:rPr>
          <w:spacing w:val="-26"/>
          <w:sz w:val="28"/>
        </w:rPr>
        <w:t xml:space="preserve"> </w:t>
      </w:r>
      <w:r>
        <w:rPr>
          <w:i/>
          <w:sz w:val="28"/>
        </w:rPr>
        <w:t>c</w:t>
      </w:r>
      <w:r>
        <w:rPr>
          <w:i/>
          <w:spacing w:val="46"/>
          <w:w w:val="150"/>
          <w:sz w:val="28"/>
        </w:rPr>
        <w:t xml:space="preserve"> </w:t>
      </w:r>
      <w:r>
        <w:rPr>
          <w:rFonts w:ascii="Symbol" w:hAnsi="Symbol"/>
          <w:spacing w:val="14"/>
          <w:sz w:val="37"/>
        </w:rPr>
        <w:t></w:t>
      </w:r>
      <w:r>
        <w:rPr>
          <w:rFonts w:ascii="Symbol" w:hAnsi="Symbol"/>
          <w:spacing w:val="14"/>
          <w:sz w:val="28"/>
        </w:rPr>
        <w:t></w:t>
      </w:r>
      <w:r>
        <w:rPr>
          <w:spacing w:val="-31"/>
          <w:sz w:val="28"/>
        </w:rPr>
        <w:t xml:space="preserve"> </w:t>
      </w:r>
      <w:r>
        <w:rPr>
          <w:i/>
          <w:spacing w:val="-10"/>
          <w:sz w:val="28"/>
        </w:rPr>
        <w:t>v</w:t>
      </w:r>
    </w:p>
    <w:p w:rsidR="00921BFB" w:rsidRDefault="00A00283">
      <w:pPr>
        <w:spacing w:before="97"/>
        <w:ind w:left="116"/>
        <w:rPr>
          <w:sz w:val="30"/>
        </w:rPr>
      </w:pPr>
      <w:r>
        <w:br w:type="column"/>
      </w:r>
      <w:r>
        <w:rPr>
          <w:rFonts w:ascii="Symbol" w:hAnsi="Symbol"/>
          <w:sz w:val="28"/>
        </w:rPr>
        <w:t></w:t>
      </w:r>
      <w:r>
        <w:rPr>
          <w:spacing w:val="-4"/>
          <w:sz w:val="28"/>
        </w:rPr>
        <w:t xml:space="preserve"> </w:t>
      </w:r>
      <w:r>
        <w:rPr>
          <w:sz w:val="28"/>
        </w:rPr>
        <w:t>0</w:t>
      </w:r>
      <w:r>
        <w:rPr>
          <w:spacing w:val="-24"/>
          <w:sz w:val="28"/>
        </w:rPr>
        <w:t xml:space="preserve"> </w:t>
      </w:r>
      <w:r>
        <w:rPr>
          <w:rFonts w:ascii="Symbol" w:hAnsi="Symbol"/>
          <w:sz w:val="28"/>
        </w:rPr>
        <w:t></w:t>
      </w:r>
      <w:r>
        <w:rPr>
          <w:spacing w:val="-18"/>
          <w:sz w:val="28"/>
        </w:rPr>
        <w:t xml:space="preserve"> </w:t>
      </w:r>
      <w:r>
        <w:rPr>
          <w:sz w:val="28"/>
        </w:rPr>
        <w:t>4</w:t>
      </w:r>
      <w:r>
        <w:rPr>
          <w:spacing w:val="-25"/>
          <w:sz w:val="28"/>
        </w:rPr>
        <w:t xml:space="preserve"> </w:t>
      </w:r>
      <w:r>
        <w:rPr>
          <w:rFonts w:ascii="Symbol" w:hAnsi="Symbol"/>
          <w:sz w:val="28"/>
        </w:rPr>
        <w:t></w:t>
      </w:r>
      <w:r>
        <w:rPr>
          <w:spacing w:val="-23"/>
          <w:sz w:val="28"/>
        </w:rPr>
        <w:t xml:space="preserve"> </w:t>
      </w:r>
      <w:r>
        <w:rPr>
          <w:sz w:val="28"/>
        </w:rPr>
        <w:t>2</w:t>
      </w:r>
      <w:r>
        <w:rPr>
          <w:spacing w:val="-4"/>
          <w:sz w:val="28"/>
        </w:rPr>
        <w:t xml:space="preserve"> </w:t>
      </w:r>
      <w:r>
        <w:rPr>
          <w:rFonts w:ascii="Symbol" w:hAnsi="Symbol"/>
          <w:sz w:val="28"/>
        </w:rPr>
        <w:t></w:t>
      </w:r>
      <w:r>
        <w:rPr>
          <w:spacing w:val="2"/>
          <w:sz w:val="28"/>
        </w:rPr>
        <w:t xml:space="preserve"> </w:t>
      </w:r>
      <w:r>
        <w:rPr>
          <w:sz w:val="28"/>
        </w:rPr>
        <w:t>2</w:t>
      </w:r>
      <w:r>
        <w:rPr>
          <w:spacing w:val="-39"/>
          <w:sz w:val="28"/>
        </w:rPr>
        <w:t xml:space="preserve"> </w:t>
      </w:r>
      <w:r>
        <w:rPr>
          <w:spacing w:val="-10"/>
          <w:sz w:val="30"/>
        </w:rPr>
        <w:t>,</w:t>
      </w:r>
    </w:p>
    <w:p w:rsidR="00921BFB" w:rsidRDefault="00A00283">
      <w:pPr>
        <w:spacing w:before="104" w:line="221" w:lineRule="exact"/>
        <w:ind w:left="120"/>
        <w:rPr>
          <w:sz w:val="30"/>
        </w:rPr>
      </w:pPr>
      <w:r>
        <w:rPr>
          <w:rFonts w:ascii="Symbol" w:hAnsi="Symbol"/>
          <w:sz w:val="28"/>
        </w:rPr>
        <w:t></w:t>
      </w:r>
      <w:r>
        <w:rPr>
          <w:spacing w:val="-9"/>
          <w:sz w:val="28"/>
        </w:rPr>
        <w:t xml:space="preserve"> </w:t>
      </w:r>
      <w:r>
        <w:rPr>
          <w:sz w:val="28"/>
        </w:rPr>
        <w:t>0</w:t>
      </w:r>
      <w:r>
        <w:rPr>
          <w:spacing w:val="-25"/>
          <w:sz w:val="28"/>
        </w:rPr>
        <w:t xml:space="preserve"> </w:t>
      </w:r>
      <w:r>
        <w:rPr>
          <w:rFonts w:ascii="Symbol" w:hAnsi="Symbol"/>
          <w:sz w:val="28"/>
        </w:rPr>
        <w:t></w:t>
      </w:r>
      <w:r>
        <w:rPr>
          <w:spacing w:val="-18"/>
          <w:sz w:val="28"/>
        </w:rPr>
        <w:t xml:space="preserve"> </w:t>
      </w:r>
      <w:r>
        <w:rPr>
          <w:sz w:val="28"/>
        </w:rPr>
        <w:t>2</w:t>
      </w:r>
      <w:r>
        <w:rPr>
          <w:spacing w:val="-24"/>
          <w:sz w:val="28"/>
        </w:rPr>
        <w:t xml:space="preserve"> </w:t>
      </w:r>
      <w:r>
        <w:rPr>
          <w:rFonts w:ascii="Symbol" w:hAnsi="Symbol"/>
          <w:sz w:val="28"/>
        </w:rPr>
        <w:t></w:t>
      </w:r>
      <w:r>
        <w:rPr>
          <w:spacing w:val="-24"/>
          <w:sz w:val="28"/>
        </w:rPr>
        <w:t xml:space="preserve"> </w:t>
      </w:r>
      <w:r>
        <w:rPr>
          <w:sz w:val="28"/>
        </w:rPr>
        <w:t>2</w:t>
      </w:r>
      <w:r>
        <w:rPr>
          <w:spacing w:val="-3"/>
          <w:sz w:val="28"/>
        </w:rPr>
        <w:t xml:space="preserve"> </w:t>
      </w:r>
      <w:r>
        <w:rPr>
          <w:rFonts w:ascii="Symbol" w:hAnsi="Symbol"/>
          <w:sz w:val="28"/>
        </w:rPr>
        <w:t></w:t>
      </w:r>
      <w:r>
        <w:rPr>
          <w:spacing w:val="-4"/>
          <w:sz w:val="28"/>
        </w:rPr>
        <w:t xml:space="preserve"> </w:t>
      </w:r>
      <w:r>
        <w:rPr>
          <w:spacing w:val="7"/>
          <w:sz w:val="28"/>
        </w:rPr>
        <w:t>0</w:t>
      </w:r>
      <w:r>
        <w:rPr>
          <w:spacing w:val="7"/>
          <w:sz w:val="30"/>
        </w:rPr>
        <w:t>,</w:t>
      </w:r>
    </w:p>
    <w:p w:rsidR="00921BFB" w:rsidRDefault="00A00283">
      <w:pPr>
        <w:spacing w:before="26" w:line="410" w:lineRule="atLeast"/>
        <w:ind w:left="359" w:firstLine="9"/>
        <w:rPr>
          <w:i/>
          <w:sz w:val="28"/>
        </w:rPr>
      </w:pPr>
      <w:r>
        <w:br w:type="column"/>
      </w:r>
      <w:r>
        <w:rPr>
          <w:i/>
          <w:spacing w:val="-4"/>
          <w:position w:val="7"/>
          <w:sz w:val="28"/>
        </w:rPr>
        <w:t>d</w:t>
      </w:r>
      <w:r>
        <w:rPr>
          <w:spacing w:val="-4"/>
          <w:sz w:val="14"/>
        </w:rPr>
        <w:t>12</w:t>
      </w:r>
      <w:r>
        <w:rPr>
          <w:spacing w:val="40"/>
          <w:sz w:val="14"/>
        </w:rPr>
        <w:t xml:space="preserve"> </w:t>
      </w:r>
      <w:r>
        <w:rPr>
          <w:i/>
          <w:spacing w:val="-10"/>
          <w:sz w:val="28"/>
        </w:rPr>
        <w:t>d</w:t>
      </w:r>
    </w:p>
    <w:p w:rsidR="00921BFB" w:rsidRDefault="00A00283">
      <w:pPr>
        <w:spacing w:before="1" w:line="452" w:lineRule="exact"/>
        <w:ind w:left="61"/>
        <w:rPr>
          <w:i/>
          <w:sz w:val="28"/>
        </w:rPr>
      </w:pPr>
      <w:r>
        <w:br w:type="column"/>
      </w:r>
      <w:r>
        <w:rPr>
          <w:rFonts w:ascii="Symbol" w:hAnsi="Symbol"/>
          <w:sz w:val="28"/>
        </w:rPr>
        <w:t></w:t>
      </w:r>
      <w:r>
        <w:rPr>
          <w:spacing w:val="-4"/>
          <w:sz w:val="28"/>
        </w:rPr>
        <w:t xml:space="preserve"> </w:t>
      </w:r>
      <w:r>
        <w:rPr>
          <w:rFonts w:ascii="Symbol" w:hAnsi="Symbol"/>
          <w:spacing w:val="-25"/>
          <w:sz w:val="37"/>
        </w:rPr>
        <w:t></w:t>
      </w:r>
      <w:r>
        <w:rPr>
          <w:i/>
          <w:spacing w:val="-25"/>
          <w:sz w:val="28"/>
        </w:rPr>
        <w:t>u</w:t>
      </w:r>
    </w:p>
    <w:p w:rsidR="00921BFB" w:rsidRDefault="00A00283">
      <w:pPr>
        <w:spacing w:line="315" w:lineRule="exact"/>
        <w:ind w:left="51"/>
        <w:rPr>
          <w:i/>
          <w:sz w:val="28"/>
        </w:rPr>
      </w:pPr>
      <w:r>
        <w:rPr>
          <w:noProof/>
          <w:lang w:eastAsia="ru-RU"/>
        </w:rPr>
        <mc:AlternateContent>
          <mc:Choice Requires="wps">
            <w:drawing>
              <wp:anchor distT="0" distB="0" distL="0" distR="0" simplePos="0" relativeHeight="15953408" behindDoc="0" locked="0" layoutInCell="1" allowOverlap="1" wp14:anchorId="0019605C" wp14:editId="689256FA">
                <wp:simplePos x="0" y="0"/>
                <wp:positionH relativeFrom="page">
                  <wp:posOffset>4456176</wp:posOffset>
                </wp:positionH>
                <wp:positionV relativeFrom="paragraph">
                  <wp:posOffset>-85879</wp:posOffset>
                </wp:positionV>
                <wp:extent cx="45720" cy="100965"/>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0.880005pt;margin-top:-6.762179pt;width:3.6pt;height:7.95pt;mso-position-horizontal-relative:page;mso-position-vertical-relative:paragraph;z-index:15953408" type="#_x0000_t202" id="docshape705"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z w:val="28"/>
        </w:rPr>
        <w:t></w:t>
      </w:r>
      <w:r>
        <w:rPr>
          <w:spacing w:val="-4"/>
          <w:sz w:val="28"/>
        </w:rPr>
        <w:t xml:space="preserve"> </w:t>
      </w:r>
      <w:r>
        <w:rPr>
          <w:rFonts w:ascii="Symbol" w:hAnsi="Symbol"/>
          <w:spacing w:val="-20"/>
          <w:sz w:val="37"/>
        </w:rPr>
        <w:t></w:t>
      </w:r>
      <w:r>
        <w:rPr>
          <w:i/>
          <w:spacing w:val="-20"/>
          <w:sz w:val="28"/>
        </w:rPr>
        <w:t>u</w:t>
      </w:r>
    </w:p>
    <w:p w:rsidR="00921BFB" w:rsidRDefault="00A00283">
      <w:pPr>
        <w:spacing w:before="1" w:line="462" w:lineRule="exact"/>
        <w:ind w:left="99"/>
        <w:rPr>
          <w:i/>
          <w:sz w:val="28"/>
        </w:rPr>
      </w:pPr>
      <w:r>
        <w:br w:type="column"/>
      </w:r>
      <w:r>
        <w:rPr>
          <w:rFonts w:ascii="Symbol" w:hAnsi="Symbol"/>
          <w:sz w:val="28"/>
        </w:rPr>
        <w:t></w:t>
      </w:r>
      <w:r>
        <w:rPr>
          <w:spacing w:val="-26"/>
          <w:sz w:val="28"/>
        </w:rPr>
        <w:t xml:space="preserve"> </w:t>
      </w:r>
      <w:r>
        <w:rPr>
          <w:i/>
          <w:sz w:val="28"/>
        </w:rPr>
        <w:t>c</w:t>
      </w:r>
      <w:r>
        <w:rPr>
          <w:position w:val="-6"/>
          <w:sz w:val="14"/>
        </w:rPr>
        <w:t>12</w:t>
      </w:r>
      <w:r>
        <w:rPr>
          <w:spacing w:val="6"/>
          <w:position w:val="-6"/>
          <w:sz w:val="14"/>
        </w:rPr>
        <w:t xml:space="preserve"> </w:t>
      </w:r>
      <w:r>
        <w:rPr>
          <w:rFonts w:ascii="Symbol" w:hAnsi="Symbol"/>
          <w:sz w:val="37"/>
        </w:rPr>
        <w:t></w:t>
      </w:r>
      <w:r>
        <w:rPr>
          <w:rFonts w:ascii="Symbol" w:hAnsi="Symbol"/>
          <w:sz w:val="28"/>
        </w:rPr>
        <w:t></w:t>
      </w:r>
      <w:r>
        <w:rPr>
          <w:spacing w:val="-26"/>
          <w:sz w:val="28"/>
        </w:rPr>
        <w:t xml:space="preserve"> </w:t>
      </w:r>
      <w:r>
        <w:rPr>
          <w:i/>
          <w:spacing w:val="-10"/>
          <w:sz w:val="28"/>
        </w:rPr>
        <w:t>v</w:t>
      </w:r>
    </w:p>
    <w:p w:rsidR="00921BFB" w:rsidRDefault="00A00283">
      <w:pPr>
        <w:spacing w:line="306" w:lineRule="exact"/>
        <w:ind w:left="85"/>
        <w:rPr>
          <w:i/>
          <w:sz w:val="28"/>
        </w:rPr>
      </w:pPr>
      <w:r>
        <w:rPr>
          <w:rFonts w:ascii="Symbol" w:hAnsi="Symbol"/>
          <w:sz w:val="28"/>
        </w:rPr>
        <w:t></w:t>
      </w:r>
      <w:r>
        <w:rPr>
          <w:spacing w:val="-21"/>
          <w:sz w:val="28"/>
        </w:rPr>
        <w:t xml:space="preserve"> </w:t>
      </w:r>
      <w:r>
        <w:rPr>
          <w:i/>
          <w:sz w:val="28"/>
        </w:rPr>
        <w:t>c</w:t>
      </w:r>
      <w:r>
        <w:rPr>
          <w:i/>
          <w:spacing w:val="46"/>
          <w:w w:val="150"/>
          <w:sz w:val="28"/>
        </w:rPr>
        <w:t xml:space="preserve"> </w:t>
      </w:r>
      <w:r>
        <w:rPr>
          <w:rFonts w:ascii="Symbol" w:hAnsi="Symbol"/>
          <w:spacing w:val="14"/>
          <w:sz w:val="37"/>
        </w:rPr>
        <w:t></w:t>
      </w:r>
      <w:r>
        <w:rPr>
          <w:rFonts w:ascii="Symbol" w:hAnsi="Symbol"/>
          <w:spacing w:val="14"/>
          <w:sz w:val="28"/>
        </w:rPr>
        <w:t></w:t>
      </w:r>
      <w:r>
        <w:rPr>
          <w:spacing w:val="-31"/>
          <w:sz w:val="28"/>
        </w:rPr>
        <w:t xml:space="preserve"> </w:t>
      </w:r>
      <w:r>
        <w:rPr>
          <w:i/>
          <w:spacing w:val="-10"/>
          <w:sz w:val="28"/>
        </w:rPr>
        <w:t>v</w:t>
      </w:r>
    </w:p>
    <w:p w:rsidR="00921BFB" w:rsidRDefault="00A00283">
      <w:pPr>
        <w:spacing w:before="97"/>
        <w:ind w:left="140"/>
        <w:rPr>
          <w:sz w:val="30"/>
        </w:rPr>
      </w:pPr>
      <w:r>
        <w:br w:type="column"/>
      </w:r>
      <w:r>
        <w:rPr>
          <w:rFonts w:ascii="Symbol" w:hAnsi="Symbol"/>
          <w:sz w:val="28"/>
        </w:rPr>
        <w:t></w:t>
      </w:r>
      <w:r>
        <w:rPr>
          <w:sz w:val="28"/>
        </w:rPr>
        <w:t xml:space="preserve"> 0</w:t>
      </w:r>
      <w:r>
        <w:rPr>
          <w:spacing w:val="-22"/>
          <w:sz w:val="28"/>
        </w:rPr>
        <w:t xml:space="preserve"> </w:t>
      </w:r>
      <w:r>
        <w:rPr>
          <w:rFonts w:ascii="Symbol" w:hAnsi="Symbol"/>
          <w:sz w:val="28"/>
        </w:rPr>
        <w:t></w:t>
      </w:r>
      <w:r>
        <w:rPr>
          <w:spacing w:val="-26"/>
          <w:sz w:val="28"/>
        </w:rPr>
        <w:t xml:space="preserve"> </w:t>
      </w:r>
      <w:r>
        <w:rPr>
          <w:sz w:val="28"/>
        </w:rPr>
        <w:t>5</w:t>
      </w:r>
      <w:r>
        <w:rPr>
          <w:spacing w:val="-26"/>
          <w:sz w:val="28"/>
        </w:rPr>
        <w:t xml:space="preserve"> </w:t>
      </w:r>
      <w:r>
        <w:rPr>
          <w:rFonts w:ascii="Symbol" w:hAnsi="Symbol"/>
          <w:sz w:val="28"/>
        </w:rPr>
        <w:t></w:t>
      </w:r>
      <w:r>
        <w:rPr>
          <w:sz w:val="28"/>
        </w:rPr>
        <w:t>1</w:t>
      </w:r>
      <w:r>
        <w:rPr>
          <w:spacing w:val="-22"/>
          <w:sz w:val="28"/>
        </w:rPr>
        <w:t xml:space="preserve"> </w:t>
      </w:r>
      <w:r>
        <w:rPr>
          <w:rFonts w:ascii="Symbol" w:hAnsi="Symbol"/>
          <w:sz w:val="28"/>
        </w:rPr>
        <w:t></w:t>
      </w:r>
      <w:r>
        <w:rPr>
          <w:spacing w:val="6"/>
          <w:sz w:val="28"/>
        </w:rPr>
        <w:t xml:space="preserve"> </w:t>
      </w:r>
      <w:r>
        <w:rPr>
          <w:spacing w:val="7"/>
          <w:sz w:val="28"/>
        </w:rPr>
        <w:t>4</w:t>
      </w:r>
      <w:r>
        <w:rPr>
          <w:spacing w:val="7"/>
          <w:sz w:val="30"/>
        </w:rPr>
        <w:t>,</w:t>
      </w:r>
    </w:p>
    <w:p w:rsidR="00921BFB" w:rsidRDefault="00A00283">
      <w:pPr>
        <w:spacing w:before="104" w:line="221" w:lineRule="exact"/>
        <w:ind w:left="120"/>
        <w:rPr>
          <w:sz w:val="30"/>
        </w:rPr>
      </w:pPr>
      <w:r>
        <w:rPr>
          <w:noProof/>
          <w:lang w:eastAsia="ru-RU"/>
        </w:rPr>
        <mc:AlternateContent>
          <mc:Choice Requires="wps">
            <w:drawing>
              <wp:anchor distT="0" distB="0" distL="0" distR="0" simplePos="0" relativeHeight="15957504" behindDoc="0" locked="0" layoutInCell="1" allowOverlap="1" wp14:anchorId="511F9F72" wp14:editId="4534ABBC">
                <wp:simplePos x="0" y="0"/>
                <wp:positionH relativeFrom="page">
                  <wp:posOffset>5157215</wp:posOffset>
                </wp:positionH>
                <wp:positionV relativeFrom="paragraph">
                  <wp:posOffset>-79627</wp:posOffset>
                </wp:positionV>
                <wp:extent cx="45720" cy="100965"/>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6.079987pt;margin-top:-6.269851pt;width:3.6pt;height:7.95pt;mso-position-horizontal-relative:page;mso-position-vertical-relative:paragraph;z-index:15957504" type="#_x0000_t202" id="docshape706"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4"/>
          <w:sz w:val="28"/>
        </w:rPr>
        <w:t xml:space="preserve"> </w:t>
      </w:r>
      <w:r>
        <w:rPr>
          <w:sz w:val="28"/>
        </w:rPr>
        <w:t>0</w:t>
      </w:r>
      <w:r>
        <w:rPr>
          <w:spacing w:val="-24"/>
          <w:sz w:val="28"/>
        </w:rPr>
        <w:t xml:space="preserve"> </w:t>
      </w:r>
      <w:r>
        <w:rPr>
          <w:rFonts w:ascii="Symbol" w:hAnsi="Symbol"/>
          <w:sz w:val="28"/>
        </w:rPr>
        <w:t></w:t>
      </w:r>
      <w:r>
        <w:rPr>
          <w:spacing w:val="-23"/>
          <w:sz w:val="28"/>
        </w:rPr>
        <w:t xml:space="preserve"> </w:t>
      </w:r>
      <w:r>
        <w:rPr>
          <w:sz w:val="28"/>
        </w:rPr>
        <w:t>3</w:t>
      </w:r>
      <w:r>
        <w:rPr>
          <w:spacing w:val="-34"/>
          <w:sz w:val="28"/>
        </w:rPr>
        <w:t xml:space="preserve"> </w:t>
      </w:r>
      <w:r>
        <w:rPr>
          <w:rFonts w:ascii="Symbol" w:hAnsi="Symbol"/>
          <w:sz w:val="28"/>
        </w:rPr>
        <w:t></w:t>
      </w:r>
      <w:r>
        <w:rPr>
          <w:spacing w:val="-34"/>
          <w:sz w:val="28"/>
        </w:rPr>
        <w:t xml:space="preserve"> </w:t>
      </w:r>
      <w:r>
        <w:rPr>
          <w:sz w:val="28"/>
        </w:rPr>
        <w:t>3</w:t>
      </w:r>
      <w:r>
        <w:rPr>
          <w:spacing w:val="-13"/>
          <w:sz w:val="28"/>
        </w:rPr>
        <w:t xml:space="preserve"> </w:t>
      </w:r>
      <w:r>
        <w:rPr>
          <w:rFonts w:ascii="Symbol" w:hAnsi="Symbol"/>
          <w:sz w:val="28"/>
        </w:rPr>
        <w:t></w:t>
      </w:r>
      <w:r>
        <w:rPr>
          <w:spacing w:val="-3"/>
          <w:sz w:val="28"/>
        </w:rPr>
        <w:t xml:space="preserve"> </w:t>
      </w:r>
      <w:r>
        <w:rPr>
          <w:sz w:val="28"/>
        </w:rPr>
        <w:t>0</w:t>
      </w:r>
      <w:r>
        <w:rPr>
          <w:spacing w:val="-29"/>
          <w:sz w:val="28"/>
        </w:rPr>
        <w:t xml:space="preserve"> </w:t>
      </w:r>
      <w:r>
        <w:rPr>
          <w:spacing w:val="-10"/>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8" w:space="720" w:equalWidth="0">
            <w:col w:w="1118" w:space="40"/>
            <w:col w:w="493" w:space="39"/>
            <w:col w:w="1044" w:space="40"/>
            <w:col w:w="1800" w:space="39"/>
            <w:col w:w="662" w:space="40"/>
            <w:col w:w="507" w:space="39"/>
            <w:col w:w="1058" w:space="40"/>
            <w:col w:w="2781"/>
          </w:cols>
        </w:sectPr>
      </w:pPr>
    </w:p>
    <w:p w:rsidR="00921BFB" w:rsidRDefault="00A00283">
      <w:pPr>
        <w:spacing w:line="81" w:lineRule="exact"/>
        <w:ind w:right="17"/>
        <w:jc w:val="right"/>
        <w:rPr>
          <w:sz w:val="14"/>
        </w:rPr>
      </w:pPr>
      <w:r>
        <w:rPr>
          <w:spacing w:val="-5"/>
          <w:sz w:val="14"/>
        </w:rPr>
        <w:t>13</w:t>
      </w:r>
    </w:p>
    <w:p w:rsidR="00921BFB" w:rsidRDefault="00A00283">
      <w:pPr>
        <w:spacing w:before="89"/>
        <w:ind w:left="806"/>
        <w:rPr>
          <w:sz w:val="14"/>
        </w:rPr>
      </w:pPr>
      <w:r>
        <w:rPr>
          <w:i/>
          <w:spacing w:val="-5"/>
          <w:position w:val="7"/>
          <w:sz w:val="28"/>
        </w:rPr>
        <w:t>d</w:t>
      </w:r>
      <w:r>
        <w:rPr>
          <w:spacing w:val="-5"/>
          <w:sz w:val="14"/>
        </w:rPr>
        <w:t>21</w:t>
      </w:r>
    </w:p>
    <w:p w:rsidR="00921BFB" w:rsidRDefault="00A00283">
      <w:pPr>
        <w:spacing w:before="88" w:line="206" w:lineRule="exact"/>
        <w:ind w:left="787"/>
        <w:rPr>
          <w:i/>
          <w:sz w:val="28"/>
        </w:rPr>
      </w:pPr>
      <w:r>
        <w:rPr>
          <w:i/>
          <w:spacing w:val="-10"/>
          <w:sz w:val="28"/>
        </w:rPr>
        <w:t>d</w:t>
      </w:r>
    </w:p>
    <w:p w:rsidR="00921BFB" w:rsidRDefault="00A00283">
      <w:pPr>
        <w:spacing w:line="70" w:lineRule="exact"/>
        <w:jc w:val="right"/>
        <w:rPr>
          <w:sz w:val="14"/>
        </w:rPr>
      </w:pPr>
      <w:r>
        <w:br w:type="column"/>
      </w:r>
      <w:r>
        <w:rPr>
          <w:spacing w:val="-10"/>
          <w:sz w:val="14"/>
        </w:rPr>
        <w:t>1</w:t>
      </w:r>
    </w:p>
    <w:p w:rsidR="00921BFB" w:rsidRDefault="00A00283">
      <w:pPr>
        <w:spacing w:line="441" w:lineRule="exact"/>
        <w:ind w:left="51"/>
        <w:rPr>
          <w:i/>
          <w:sz w:val="28"/>
        </w:rPr>
      </w:pPr>
      <w:r>
        <w:rPr>
          <w:noProof/>
          <w:lang w:eastAsia="ru-RU"/>
        </w:rPr>
        <mc:AlternateContent>
          <mc:Choice Requires="wps">
            <w:drawing>
              <wp:anchor distT="0" distB="0" distL="0" distR="0" simplePos="0" relativeHeight="15953920" behindDoc="0" locked="0" layoutInCell="1" allowOverlap="1" wp14:anchorId="10AD248A" wp14:editId="5D5F826B">
                <wp:simplePos x="0" y="0"/>
                <wp:positionH relativeFrom="page">
                  <wp:posOffset>1816607</wp:posOffset>
                </wp:positionH>
                <wp:positionV relativeFrom="paragraph">
                  <wp:posOffset>193552</wp:posOffset>
                </wp:positionV>
                <wp:extent cx="45720" cy="100965"/>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3.039993pt;margin-top:15.240363pt;width:3.6pt;height:7.95pt;mso-position-horizontal-relative:page;mso-position-vertical-relative:paragraph;z-index:15953920" type="#_x0000_t202" id="docshape707"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4"/>
          <w:sz w:val="28"/>
        </w:rPr>
        <w:t xml:space="preserve"> </w:t>
      </w:r>
      <w:r>
        <w:rPr>
          <w:rFonts w:ascii="Symbol" w:hAnsi="Symbol"/>
          <w:spacing w:val="-5"/>
          <w:sz w:val="37"/>
        </w:rPr>
        <w:t></w:t>
      </w:r>
      <w:r>
        <w:rPr>
          <w:i/>
          <w:spacing w:val="-5"/>
          <w:sz w:val="28"/>
        </w:rPr>
        <w:t>u</w:t>
      </w:r>
    </w:p>
    <w:p w:rsidR="00921BFB" w:rsidRDefault="00A00283">
      <w:pPr>
        <w:spacing w:line="315" w:lineRule="exact"/>
        <w:ind w:left="37"/>
        <w:rPr>
          <w:i/>
          <w:sz w:val="28"/>
        </w:rPr>
      </w:pPr>
      <w:r>
        <w:rPr>
          <w:rFonts w:ascii="Symbol" w:hAnsi="Symbol"/>
          <w:sz w:val="28"/>
        </w:rPr>
        <w:t></w:t>
      </w:r>
      <w:r>
        <w:rPr>
          <w:spacing w:val="-4"/>
          <w:sz w:val="28"/>
        </w:rPr>
        <w:t xml:space="preserve"> </w:t>
      </w:r>
      <w:r>
        <w:rPr>
          <w:rFonts w:ascii="Symbol" w:hAnsi="Symbol"/>
          <w:spacing w:val="-5"/>
          <w:sz w:val="37"/>
        </w:rPr>
        <w:t></w:t>
      </w:r>
      <w:r>
        <w:rPr>
          <w:i/>
          <w:spacing w:val="-5"/>
          <w:sz w:val="28"/>
        </w:rPr>
        <w:t>u</w:t>
      </w:r>
    </w:p>
    <w:p w:rsidR="00921BFB" w:rsidRDefault="00A00283">
      <w:pPr>
        <w:spacing w:line="81" w:lineRule="exact"/>
        <w:ind w:left="353"/>
        <w:rPr>
          <w:sz w:val="14"/>
        </w:rPr>
      </w:pPr>
      <w:r>
        <w:br w:type="column"/>
      </w:r>
      <w:r>
        <w:rPr>
          <w:spacing w:val="-5"/>
          <w:sz w:val="14"/>
        </w:rPr>
        <w:t>13</w:t>
      </w:r>
    </w:p>
    <w:p w:rsidR="00921BFB" w:rsidRDefault="00A00283">
      <w:pPr>
        <w:spacing w:before="67"/>
        <w:ind w:left="75"/>
        <w:rPr>
          <w:sz w:val="14"/>
        </w:rPr>
      </w:pPr>
      <w:r>
        <w:rPr>
          <w:rFonts w:ascii="Symbol" w:hAnsi="Symbol"/>
          <w:sz w:val="28"/>
        </w:rPr>
        <w:t></w:t>
      </w:r>
      <w:r>
        <w:rPr>
          <w:spacing w:val="-23"/>
          <w:sz w:val="28"/>
        </w:rPr>
        <w:t xml:space="preserve"> </w:t>
      </w:r>
      <w:r>
        <w:rPr>
          <w:i/>
          <w:spacing w:val="-5"/>
          <w:sz w:val="28"/>
        </w:rPr>
        <w:t>c</w:t>
      </w:r>
      <w:r>
        <w:rPr>
          <w:spacing w:val="-5"/>
          <w:position w:val="-6"/>
          <w:sz w:val="14"/>
        </w:rPr>
        <w:t>21</w:t>
      </w:r>
    </w:p>
    <w:p w:rsidR="00921BFB" w:rsidRDefault="00A00283">
      <w:pPr>
        <w:spacing w:before="70" w:line="226" w:lineRule="exact"/>
        <w:ind w:left="61"/>
        <w:rPr>
          <w:i/>
          <w:sz w:val="28"/>
        </w:rPr>
      </w:pPr>
      <w:r>
        <w:rPr>
          <w:rFonts w:ascii="Symbol" w:hAnsi="Symbol"/>
          <w:sz w:val="28"/>
        </w:rPr>
        <w:t></w:t>
      </w:r>
      <w:r>
        <w:rPr>
          <w:spacing w:val="-18"/>
          <w:sz w:val="28"/>
        </w:rPr>
        <w:t xml:space="preserve"> </w:t>
      </w:r>
      <w:r>
        <w:rPr>
          <w:i/>
          <w:spacing w:val="-12"/>
          <w:sz w:val="28"/>
        </w:rPr>
        <w:t>c</w:t>
      </w:r>
    </w:p>
    <w:p w:rsidR="00921BFB" w:rsidRDefault="00A00283">
      <w:pPr>
        <w:spacing w:line="70" w:lineRule="exact"/>
        <w:jc w:val="right"/>
        <w:rPr>
          <w:sz w:val="14"/>
        </w:rPr>
      </w:pPr>
      <w:r>
        <w:br w:type="column"/>
      </w:r>
      <w:r>
        <w:rPr>
          <w:spacing w:val="-10"/>
          <w:sz w:val="14"/>
        </w:rPr>
        <w:t>3</w:t>
      </w:r>
    </w:p>
    <w:p w:rsidR="00921BFB" w:rsidRDefault="00A00283">
      <w:pPr>
        <w:spacing w:line="441" w:lineRule="exact"/>
        <w:ind w:left="9"/>
        <w:rPr>
          <w:i/>
          <w:sz w:val="28"/>
        </w:rPr>
      </w:pPr>
      <w:r>
        <w:rPr>
          <w:noProof/>
          <w:lang w:eastAsia="ru-RU"/>
        </w:rPr>
        <mc:AlternateContent>
          <mc:Choice Requires="wps">
            <w:drawing>
              <wp:anchor distT="0" distB="0" distL="0" distR="0" simplePos="0" relativeHeight="15954432" behindDoc="0" locked="0" layoutInCell="1" allowOverlap="1" wp14:anchorId="341B3D3B" wp14:editId="1408CBAA">
                <wp:simplePos x="0" y="0"/>
                <wp:positionH relativeFrom="page">
                  <wp:posOffset>2514600</wp:posOffset>
                </wp:positionH>
                <wp:positionV relativeFrom="paragraph">
                  <wp:posOffset>193552</wp:posOffset>
                </wp:positionV>
                <wp:extent cx="45720" cy="100965"/>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8pt;margin-top:15.240363pt;width:3.6pt;height:7.95pt;mso-position-horizontal-relative:page;mso-position-vertical-relative:paragraph;z-index:15954432" type="#_x0000_t202" id="docshape708"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pacing w:val="14"/>
          <w:w w:val="85"/>
          <w:sz w:val="37"/>
        </w:rPr>
        <w:t></w:t>
      </w:r>
      <w:r>
        <w:rPr>
          <w:rFonts w:ascii="Symbol" w:hAnsi="Symbol"/>
          <w:spacing w:val="14"/>
          <w:w w:val="85"/>
          <w:sz w:val="28"/>
        </w:rPr>
        <w:t></w:t>
      </w:r>
      <w:r>
        <w:rPr>
          <w:spacing w:val="-8"/>
          <w:w w:val="85"/>
          <w:sz w:val="28"/>
        </w:rPr>
        <w:t xml:space="preserve"> </w:t>
      </w:r>
      <w:r>
        <w:rPr>
          <w:i/>
          <w:spacing w:val="-10"/>
          <w:sz w:val="28"/>
        </w:rPr>
        <w:t>v</w:t>
      </w:r>
    </w:p>
    <w:p w:rsidR="00921BFB" w:rsidRDefault="00A00283">
      <w:pPr>
        <w:spacing w:line="315" w:lineRule="exact"/>
        <w:rPr>
          <w:i/>
          <w:sz w:val="28"/>
        </w:rPr>
      </w:pPr>
      <w:r>
        <w:rPr>
          <w:rFonts w:ascii="Symbol" w:hAnsi="Symbol"/>
          <w:spacing w:val="14"/>
          <w:w w:val="85"/>
          <w:sz w:val="37"/>
        </w:rPr>
        <w:t></w:t>
      </w:r>
      <w:r>
        <w:rPr>
          <w:rFonts w:ascii="Symbol" w:hAnsi="Symbol"/>
          <w:spacing w:val="14"/>
          <w:w w:val="85"/>
          <w:sz w:val="28"/>
        </w:rPr>
        <w:t></w:t>
      </w:r>
      <w:r>
        <w:rPr>
          <w:spacing w:val="-3"/>
          <w:w w:val="85"/>
          <w:sz w:val="28"/>
        </w:rPr>
        <w:t xml:space="preserve"> </w:t>
      </w:r>
      <w:r>
        <w:rPr>
          <w:i/>
          <w:spacing w:val="-10"/>
          <w:sz w:val="28"/>
        </w:rPr>
        <w:t>v</w:t>
      </w:r>
    </w:p>
    <w:p w:rsidR="00921BFB" w:rsidRDefault="00A00283">
      <w:pPr>
        <w:spacing w:before="153"/>
        <w:ind w:left="94"/>
        <w:rPr>
          <w:sz w:val="30"/>
        </w:rPr>
      </w:pPr>
      <w:r>
        <w:br w:type="column"/>
      </w:r>
      <w:r>
        <w:rPr>
          <w:rFonts w:ascii="Symbol" w:hAnsi="Symbol"/>
          <w:sz w:val="28"/>
        </w:rPr>
        <w:t></w:t>
      </w:r>
      <w:r>
        <w:rPr>
          <w:spacing w:val="-33"/>
          <w:sz w:val="28"/>
        </w:rPr>
        <w:t xml:space="preserve"> </w:t>
      </w:r>
      <w:r>
        <w:rPr>
          <w:spacing w:val="15"/>
          <w:sz w:val="28"/>
        </w:rPr>
        <w:t>1</w:t>
      </w:r>
      <w:r>
        <w:rPr>
          <w:rFonts w:ascii="Symbol" w:hAnsi="Symbol"/>
          <w:spacing w:val="15"/>
          <w:sz w:val="28"/>
        </w:rPr>
        <w:t></w:t>
      </w:r>
      <w:r>
        <w:rPr>
          <w:spacing w:val="15"/>
          <w:sz w:val="28"/>
        </w:rPr>
        <w:t>1</w:t>
      </w:r>
      <w:r>
        <w:rPr>
          <w:rFonts w:ascii="Symbol" w:hAnsi="Symbol"/>
          <w:spacing w:val="15"/>
          <w:sz w:val="28"/>
        </w:rPr>
        <w:t></w:t>
      </w:r>
      <w:r>
        <w:rPr>
          <w:spacing w:val="-21"/>
          <w:sz w:val="28"/>
        </w:rPr>
        <w:t xml:space="preserve"> </w:t>
      </w:r>
      <w:r>
        <w:rPr>
          <w:sz w:val="28"/>
        </w:rPr>
        <w:t xml:space="preserve">2 </w:t>
      </w:r>
      <w:r>
        <w:rPr>
          <w:rFonts w:ascii="Symbol" w:hAnsi="Symbol"/>
          <w:sz w:val="28"/>
        </w:rPr>
        <w:t></w:t>
      </w:r>
      <w:r>
        <w:rPr>
          <w:sz w:val="28"/>
        </w:rPr>
        <w:t xml:space="preserve"> 0</w:t>
      </w:r>
      <w:r>
        <w:rPr>
          <w:spacing w:val="-32"/>
          <w:sz w:val="28"/>
        </w:rPr>
        <w:t xml:space="preserve"> </w:t>
      </w:r>
      <w:r>
        <w:rPr>
          <w:spacing w:val="-10"/>
          <w:sz w:val="30"/>
        </w:rPr>
        <w:t>,</w:t>
      </w:r>
    </w:p>
    <w:p w:rsidR="00921BFB" w:rsidRDefault="00A00283">
      <w:pPr>
        <w:spacing w:before="105" w:line="221" w:lineRule="exact"/>
        <w:ind w:left="104"/>
        <w:rPr>
          <w:sz w:val="30"/>
        </w:rPr>
      </w:pPr>
      <w:r>
        <w:rPr>
          <w:rFonts w:ascii="Symbol" w:hAnsi="Symbol"/>
          <w:sz w:val="28"/>
        </w:rPr>
        <w:t></w:t>
      </w:r>
      <w:r>
        <w:rPr>
          <w:spacing w:val="-34"/>
          <w:sz w:val="28"/>
        </w:rPr>
        <w:t xml:space="preserve"> </w:t>
      </w:r>
      <w:r>
        <w:rPr>
          <w:spacing w:val="9"/>
          <w:sz w:val="28"/>
        </w:rPr>
        <w:t>1</w:t>
      </w:r>
      <w:r>
        <w:rPr>
          <w:rFonts w:ascii="Symbol" w:hAnsi="Symbol"/>
          <w:spacing w:val="9"/>
          <w:sz w:val="28"/>
        </w:rPr>
        <w:t></w:t>
      </w:r>
      <w:r>
        <w:rPr>
          <w:spacing w:val="-17"/>
          <w:sz w:val="28"/>
        </w:rPr>
        <w:t xml:space="preserve"> </w:t>
      </w:r>
      <w:r>
        <w:rPr>
          <w:sz w:val="28"/>
        </w:rPr>
        <w:t>6</w:t>
      </w:r>
      <w:r>
        <w:rPr>
          <w:spacing w:val="-24"/>
          <w:sz w:val="28"/>
        </w:rPr>
        <w:t xml:space="preserve"> </w:t>
      </w:r>
      <w:r>
        <w:rPr>
          <w:rFonts w:ascii="Symbol" w:hAnsi="Symbol"/>
          <w:sz w:val="28"/>
        </w:rPr>
        <w:t></w:t>
      </w:r>
      <w:r>
        <w:rPr>
          <w:spacing w:val="-23"/>
          <w:sz w:val="28"/>
        </w:rPr>
        <w:t xml:space="preserve"> </w:t>
      </w:r>
      <w:r>
        <w:rPr>
          <w:sz w:val="28"/>
        </w:rPr>
        <w:t>2</w:t>
      </w:r>
      <w:r>
        <w:rPr>
          <w:spacing w:val="-2"/>
          <w:sz w:val="28"/>
        </w:rPr>
        <w:t xml:space="preserve"> </w:t>
      </w:r>
      <w:r>
        <w:rPr>
          <w:rFonts w:ascii="Symbol" w:hAnsi="Symbol"/>
          <w:sz w:val="28"/>
        </w:rPr>
        <w:t></w:t>
      </w:r>
      <w:r>
        <w:rPr>
          <w:spacing w:val="-8"/>
          <w:sz w:val="28"/>
        </w:rPr>
        <w:t xml:space="preserve"> </w:t>
      </w:r>
      <w:r>
        <w:rPr>
          <w:spacing w:val="-5"/>
          <w:sz w:val="28"/>
        </w:rPr>
        <w:t>5</w:t>
      </w:r>
      <w:r>
        <w:rPr>
          <w:spacing w:val="-5"/>
          <w:sz w:val="30"/>
        </w:rPr>
        <w:t>,</w:t>
      </w:r>
    </w:p>
    <w:p w:rsidR="00921BFB" w:rsidRDefault="00A00283">
      <w:pPr>
        <w:spacing w:line="81" w:lineRule="exact"/>
        <w:ind w:right="31"/>
        <w:jc w:val="right"/>
        <w:rPr>
          <w:sz w:val="14"/>
        </w:rPr>
      </w:pPr>
      <w:r>
        <w:br w:type="column"/>
      </w:r>
      <w:r>
        <w:rPr>
          <w:spacing w:val="-5"/>
          <w:sz w:val="14"/>
        </w:rPr>
        <w:t>14</w:t>
      </w:r>
    </w:p>
    <w:p w:rsidR="00921BFB" w:rsidRDefault="00A00283">
      <w:pPr>
        <w:spacing w:before="89"/>
        <w:ind w:left="402"/>
        <w:rPr>
          <w:sz w:val="14"/>
        </w:rPr>
      </w:pPr>
      <w:r>
        <w:rPr>
          <w:i/>
          <w:spacing w:val="-5"/>
          <w:position w:val="7"/>
          <w:sz w:val="28"/>
        </w:rPr>
        <w:t>d</w:t>
      </w:r>
      <w:r>
        <w:rPr>
          <w:spacing w:val="-5"/>
          <w:sz w:val="14"/>
        </w:rPr>
        <w:t>22</w:t>
      </w:r>
    </w:p>
    <w:p w:rsidR="00921BFB" w:rsidRDefault="00A00283">
      <w:pPr>
        <w:spacing w:before="88" w:line="206" w:lineRule="exact"/>
        <w:ind w:left="369"/>
        <w:rPr>
          <w:i/>
          <w:sz w:val="28"/>
        </w:rPr>
      </w:pPr>
      <w:r>
        <w:rPr>
          <w:i/>
          <w:spacing w:val="-10"/>
          <w:sz w:val="28"/>
        </w:rPr>
        <w:t>d</w:t>
      </w:r>
    </w:p>
    <w:p w:rsidR="00921BFB" w:rsidRDefault="00A00283">
      <w:pPr>
        <w:spacing w:line="70" w:lineRule="exact"/>
        <w:jc w:val="right"/>
        <w:rPr>
          <w:sz w:val="14"/>
        </w:rPr>
      </w:pPr>
      <w:r>
        <w:br w:type="column"/>
      </w:r>
      <w:r>
        <w:rPr>
          <w:spacing w:val="-10"/>
          <w:sz w:val="14"/>
        </w:rPr>
        <w:t>1</w:t>
      </w:r>
    </w:p>
    <w:p w:rsidR="00921BFB" w:rsidRDefault="00A00283">
      <w:pPr>
        <w:spacing w:line="441" w:lineRule="exact"/>
        <w:ind w:left="66"/>
        <w:rPr>
          <w:i/>
          <w:sz w:val="28"/>
        </w:rPr>
      </w:pPr>
      <w:r>
        <w:rPr>
          <w:noProof/>
          <w:lang w:eastAsia="ru-RU"/>
        </w:rPr>
        <mc:AlternateContent>
          <mc:Choice Requires="wps">
            <w:drawing>
              <wp:anchor distT="0" distB="0" distL="0" distR="0" simplePos="0" relativeHeight="15954944" behindDoc="0" locked="0" layoutInCell="1" allowOverlap="1" wp14:anchorId="3079FA52" wp14:editId="5284F328">
                <wp:simplePos x="0" y="0"/>
                <wp:positionH relativeFrom="page">
                  <wp:posOffset>4480559</wp:posOffset>
                </wp:positionH>
                <wp:positionV relativeFrom="paragraph">
                  <wp:posOffset>193552</wp:posOffset>
                </wp:positionV>
                <wp:extent cx="45720" cy="100965"/>
                <wp:effectExtent l="0" t="0" r="0" b="0"/>
                <wp:wrapNone/>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2.799988pt;margin-top:15.240363pt;width:3.6pt;height:7.95pt;mso-position-horizontal-relative:page;mso-position-vertical-relative:paragraph;z-index:15954944" type="#_x0000_t202" id="docshape709"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9"/>
          <w:sz w:val="28"/>
        </w:rPr>
        <w:t xml:space="preserve"> </w:t>
      </w:r>
      <w:r>
        <w:rPr>
          <w:rFonts w:ascii="Symbol" w:hAnsi="Symbol"/>
          <w:spacing w:val="-10"/>
          <w:sz w:val="37"/>
        </w:rPr>
        <w:t></w:t>
      </w:r>
      <w:r>
        <w:rPr>
          <w:i/>
          <w:spacing w:val="-10"/>
          <w:sz w:val="28"/>
        </w:rPr>
        <w:t>u</w:t>
      </w:r>
    </w:p>
    <w:p w:rsidR="00921BFB" w:rsidRDefault="00A00283">
      <w:pPr>
        <w:spacing w:line="315" w:lineRule="exact"/>
        <w:ind w:left="32"/>
        <w:rPr>
          <w:i/>
          <w:sz w:val="28"/>
        </w:rPr>
      </w:pPr>
      <w:r>
        <w:rPr>
          <w:rFonts w:ascii="Symbol" w:hAnsi="Symbol"/>
          <w:sz w:val="28"/>
        </w:rPr>
        <w:t></w:t>
      </w:r>
      <w:r>
        <w:rPr>
          <w:spacing w:val="-4"/>
          <w:sz w:val="28"/>
        </w:rPr>
        <w:t xml:space="preserve"> </w:t>
      </w:r>
      <w:r>
        <w:rPr>
          <w:rFonts w:ascii="Symbol" w:hAnsi="Symbol"/>
          <w:spacing w:val="-5"/>
          <w:sz w:val="37"/>
        </w:rPr>
        <w:t></w:t>
      </w:r>
      <w:r>
        <w:rPr>
          <w:i/>
          <w:spacing w:val="-5"/>
          <w:sz w:val="28"/>
        </w:rPr>
        <w:t>u</w:t>
      </w:r>
    </w:p>
    <w:p w:rsidR="00921BFB" w:rsidRDefault="00A00283">
      <w:pPr>
        <w:spacing w:line="81" w:lineRule="exact"/>
        <w:ind w:left="353"/>
        <w:rPr>
          <w:sz w:val="14"/>
        </w:rPr>
      </w:pPr>
      <w:r>
        <w:br w:type="column"/>
      </w:r>
      <w:r>
        <w:rPr>
          <w:spacing w:val="-5"/>
          <w:sz w:val="14"/>
        </w:rPr>
        <w:t>14</w:t>
      </w:r>
    </w:p>
    <w:p w:rsidR="00921BFB" w:rsidRDefault="00A00283">
      <w:pPr>
        <w:spacing w:before="67"/>
        <w:ind w:left="99"/>
        <w:rPr>
          <w:sz w:val="14"/>
        </w:rPr>
      </w:pPr>
      <w:r>
        <w:rPr>
          <w:rFonts w:ascii="Symbol" w:hAnsi="Symbol"/>
          <w:sz w:val="28"/>
        </w:rPr>
        <w:t></w:t>
      </w:r>
      <w:r>
        <w:rPr>
          <w:spacing w:val="-23"/>
          <w:sz w:val="28"/>
        </w:rPr>
        <w:t xml:space="preserve"> </w:t>
      </w:r>
      <w:r>
        <w:rPr>
          <w:i/>
          <w:spacing w:val="-5"/>
          <w:sz w:val="28"/>
        </w:rPr>
        <w:t>c</w:t>
      </w:r>
      <w:r>
        <w:rPr>
          <w:spacing w:val="-5"/>
          <w:position w:val="-6"/>
          <w:sz w:val="14"/>
        </w:rPr>
        <w:t>22</w:t>
      </w:r>
    </w:p>
    <w:p w:rsidR="00921BFB" w:rsidRDefault="00A00283">
      <w:pPr>
        <w:spacing w:before="70" w:line="226" w:lineRule="exact"/>
        <w:ind w:left="65"/>
        <w:rPr>
          <w:i/>
          <w:sz w:val="28"/>
        </w:rPr>
      </w:pPr>
      <w:r>
        <w:rPr>
          <w:rFonts w:ascii="Symbol" w:hAnsi="Symbol"/>
          <w:sz w:val="28"/>
        </w:rPr>
        <w:t></w:t>
      </w:r>
      <w:r>
        <w:rPr>
          <w:spacing w:val="-23"/>
          <w:sz w:val="28"/>
        </w:rPr>
        <w:t xml:space="preserve"> </w:t>
      </w:r>
      <w:r>
        <w:rPr>
          <w:i/>
          <w:spacing w:val="-12"/>
          <w:sz w:val="28"/>
        </w:rPr>
        <w:t>c</w:t>
      </w:r>
    </w:p>
    <w:p w:rsidR="00921BFB" w:rsidRDefault="00A00283">
      <w:pPr>
        <w:spacing w:line="70" w:lineRule="exact"/>
        <w:ind w:right="79"/>
        <w:jc w:val="right"/>
        <w:rPr>
          <w:sz w:val="14"/>
        </w:rPr>
      </w:pPr>
      <w:r>
        <w:br w:type="column"/>
      </w:r>
      <w:r>
        <w:rPr>
          <w:spacing w:val="-10"/>
          <w:sz w:val="14"/>
        </w:rPr>
        <w:t>4</w:t>
      </w:r>
    </w:p>
    <w:p w:rsidR="00921BFB" w:rsidRDefault="00A00283">
      <w:pPr>
        <w:spacing w:line="441" w:lineRule="exact"/>
        <w:ind w:left="33"/>
        <w:rPr>
          <w:i/>
          <w:sz w:val="28"/>
        </w:rPr>
      </w:pPr>
      <w:r>
        <w:rPr>
          <w:noProof/>
          <w:lang w:eastAsia="ru-RU"/>
        </w:rPr>
        <mc:AlternateContent>
          <mc:Choice Requires="wps">
            <w:drawing>
              <wp:anchor distT="0" distB="0" distL="0" distR="0" simplePos="0" relativeHeight="15958016" behindDoc="0" locked="0" layoutInCell="1" allowOverlap="1" wp14:anchorId="5171176D" wp14:editId="7A9C9EE4">
                <wp:simplePos x="0" y="0"/>
                <wp:positionH relativeFrom="page">
                  <wp:posOffset>5199888</wp:posOffset>
                </wp:positionH>
                <wp:positionV relativeFrom="paragraph">
                  <wp:posOffset>193552</wp:posOffset>
                </wp:positionV>
                <wp:extent cx="45720" cy="100965"/>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9.440002pt;margin-top:15.240363pt;width:3.6pt;height:7.95pt;mso-position-horizontal-relative:page;mso-position-vertical-relative:paragraph;z-index:15958016" type="#_x0000_t202" id="docshape710"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rFonts w:ascii="Symbol" w:hAnsi="Symbol"/>
          <w:spacing w:val="13"/>
          <w:w w:val="85"/>
          <w:sz w:val="37"/>
        </w:rPr>
        <w:t></w:t>
      </w:r>
      <w:r>
        <w:rPr>
          <w:rFonts w:ascii="Symbol" w:hAnsi="Symbol"/>
          <w:spacing w:val="13"/>
          <w:w w:val="85"/>
          <w:sz w:val="28"/>
        </w:rPr>
        <w:t></w:t>
      </w:r>
      <w:r>
        <w:rPr>
          <w:spacing w:val="-2"/>
          <w:w w:val="85"/>
          <w:sz w:val="28"/>
        </w:rPr>
        <w:t xml:space="preserve"> </w:t>
      </w:r>
      <w:r>
        <w:rPr>
          <w:i/>
          <w:spacing w:val="-10"/>
          <w:sz w:val="28"/>
        </w:rPr>
        <w:t>v</w:t>
      </w:r>
    </w:p>
    <w:p w:rsidR="00921BFB" w:rsidRDefault="00A00283">
      <w:pPr>
        <w:spacing w:line="315" w:lineRule="exact"/>
        <w:rPr>
          <w:i/>
          <w:sz w:val="28"/>
        </w:rPr>
      </w:pPr>
      <w:r>
        <w:rPr>
          <w:rFonts w:ascii="Symbol" w:hAnsi="Symbol"/>
          <w:spacing w:val="13"/>
          <w:w w:val="85"/>
          <w:sz w:val="37"/>
        </w:rPr>
        <w:t></w:t>
      </w:r>
      <w:r>
        <w:rPr>
          <w:rFonts w:ascii="Symbol" w:hAnsi="Symbol"/>
          <w:spacing w:val="13"/>
          <w:w w:val="85"/>
          <w:sz w:val="28"/>
        </w:rPr>
        <w:t></w:t>
      </w:r>
      <w:r>
        <w:rPr>
          <w:spacing w:val="-2"/>
          <w:w w:val="85"/>
          <w:sz w:val="28"/>
        </w:rPr>
        <w:t xml:space="preserve"> </w:t>
      </w:r>
      <w:r>
        <w:rPr>
          <w:i/>
          <w:spacing w:val="-10"/>
          <w:sz w:val="28"/>
        </w:rPr>
        <w:t>v</w:t>
      </w:r>
    </w:p>
    <w:p w:rsidR="00921BFB" w:rsidRDefault="00A00283">
      <w:pPr>
        <w:spacing w:before="153"/>
        <w:ind w:left="65"/>
        <w:rPr>
          <w:sz w:val="30"/>
        </w:rPr>
      </w:pPr>
      <w:r>
        <w:br w:type="column"/>
      </w:r>
      <w:r>
        <w:rPr>
          <w:rFonts w:ascii="Symbol" w:hAnsi="Symbol"/>
          <w:sz w:val="28"/>
        </w:rPr>
        <w:t></w:t>
      </w:r>
      <w:r>
        <w:rPr>
          <w:spacing w:val="-28"/>
          <w:sz w:val="28"/>
        </w:rPr>
        <w:t xml:space="preserve"> </w:t>
      </w:r>
      <w:r>
        <w:rPr>
          <w:spacing w:val="9"/>
          <w:sz w:val="28"/>
        </w:rPr>
        <w:t>1</w:t>
      </w:r>
      <w:r>
        <w:rPr>
          <w:rFonts w:ascii="Symbol" w:hAnsi="Symbol"/>
          <w:spacing w:val="9"/>
          <w:sz w:val="28"/>
        </w:rPr>
        <w:t></w:t>
      </w:r>
      <w:r>
        <w:rPr>
          <w:spacing w:val="-27"/>
          <w:sz w:val="28"/>
        </w:rPr>
        <w:t xml:space="preserve"> </w:t>
      </w:r>
      <w:r>
        <w:rPr>
          <w:sz w:val="28"/>
        </w:rPr>
        <w:t>3</w:t>
      </w:r>
      <w:r>
        <w:rPr>
          <w:spacing w:val="-32"/>
          <w:sz w:val="28"/>
        </w:rPr>
        <w:t xml:space="preserve"> </w:t>
      </w:r>
      <w:r>
        <w:rPr>
          <w:rFonts w:ascii="Symbol" w:hAnsi="Symbol"/>
          <w:spacing w:val="10"/>
          <w:sz w:val="28"/>
        </w:rPr>
        <w:t></w:t>
      </w:r>
      <w:r>
        <w:rPr>
          <w:spacing w:val="10"/>
          <w:sz w:val="28"/>
        </w:rPr>
        <w:t>1</w:t>
      </w:r>
      <w:r>
        <w:rPr>
          <w:spacing w:val="-27"/>
          <w:sz w:val="28"/>
        </w:rPr>
        <w:t xml:space="preserve"> </w:t>
      </w:r>
      <w:r>
        <w:rPr>
          <w:rFonts w:ascii="Symbol" w:hAnsi="Symbol"/>
          <w:sz w:val="28"/>
        </w:rPr>
        <w:t></w:t>
      </w:r>
      <w:r>
        <w:rPr>
          <w:spacing w:val="-1"/>
          <w:sz w:val="28"/>
        </w:rPr>
        <w:t xml:space="preserve"> </w:t>
      </w:r>
      <w:r>
        <w:rPr>
          <w:spacing w:val="7"/>
          <w:sz w:val="28"/>
        </w:rPr>
        <w:t>3</w:t>
      </w:r>
      <w:r>
        <w:rPr>
          <w:spacing w:val="7"/>
          <w:sz w:val="30"/>
        </w:rPr>
        <w:t>,</w:t>
      </w:r>
    </w:p>
    <w:p w:rsidR="00921BFB" w:rsidRDefault="00A00283">
      <w:pPr>
        <w:spacing w:before="105" w:line="221" w:lineRule="exact"/>
        <w:ind w:left="32"/>
        <w:rPr>
          <w:sz w:val="30"/>
        </w:rPr>
      </w:pPr>
      <w:r>
        <w:rPr>
          <w:rFonts w:ascii="Symbol" w:hAnsi="Symbol"/>
          <w:sz w:val="28"/>
        </w:rPr>
        <w:t></w:t>
      </w:r>
      <w:r>
        <w:rPr>
          <w:spacing w:val="-29"/>
          <w:sz w:val="28"/>
        </w:rPr>
        <w:t xml:space="preserve"> </w:t>
      </w:r>
      <w:r>
        <w:rPr>
          <w:spacing w:val="9"/>
          <w:sz w:val="28"/>
        </w:rPr>
        <w:t>1</w:t>
      </w:r>
      <w:r>
        <w:rPr>
          <w:rFonts w:ascii="Symbol" w:hAnsi="Symbol"/>
          <w:spacing w:val="9"/>
          <w:sz w:val="28"/>
        </w:rPr>
        <w:t></w:t>
      </w:r>
      <w:r>
        <w:rPr>
          <w:spacing w:val="-17"/>
          <w:sz w:val="28"/>
        </w:rPr>
        <w:t xml:space="preserve"> </w:t>
      </w:r>
      <w:r>
        <w:rPr>
          <w:sz w:val="28"/>
        </w:rPr>
        <w:t>2</w:t>
      </w:r>
      <w:r>
        <w:rPr>
          <w:spacing w:val="-23"/>
          <w:sz w:val="28"/>
        </w:rPr>
        <w:t xml:space="preserve"> </w:t>
      </w:r>
      <w:r>
        <w:rPr>
          <w:rFonts w:ascii="Symbol" w:hAnsi="Symbol"/>
          <w:sz w:val="28"/>
        </w:rPr>
        <w:t></w:t>
      </w:r>
      <w:r>
        <w:rPr>
          <w:spacing w:val="-28"/>
          <w:sz w:val="28"/>
        </w:rPr>
        <w:t xml:space="preserve"> </w:t>
      </w:r>
      <w:r>
        <w:rPr>
          <w:sz w:val="28"/>
        </w:rPr>
        <w:t>3</w:t>
      </w:r>
      <w:r>
        <w:rPr>
          <w:spacing w:val="-13"/>
          <w:sz w:val="28"/>
        </w:rPr>
        <w:t xml:space="preserve"> </w:t>
      </w:r>
      <w:r>
        <w:rPr>
          <w:rFonts w:ascii="Symbol" w:hAnsi="Symbol"/>
          <w:sz w:val="28"/>
        </w:rPr>
        <w:t></w:t>
      </w:r>
      <w:r>
        <w:rPr>
          <w:spacing w:val="-3"/>
          <w:sz w:val="28"/>
        </w:rPr>
        <w:t xml:space="preserve"> </w:t>
      </w:r>
      <w:r>
        <w:rPr>
          <w:sz w:val="28"/>
        </w:rPr>
        <w:t>0</w:t>
      </w:r>
      <w:r>
        <w:rPr>
          <w:spacing w:val="-33"/>
          <w:sz w:val="28"/>
        </w:rPr>
        <w:t xml:space="preserve"> </w:t>
      </w:r>
      <w:r>
        <w:rPr>
          <w:spacing w:val="-10"/>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10" w:space="720" w:equalWidth="0">
            <w:col w:w="1114" w:space="40"/>
            <w:col w:w="546" w:space="39"/>
            <w:col w:w="556" w:space="24"/>
            <w:col w:w="475" w:space="39"/>
            <w:col w:w="1716" w:space="40"/>
            <w:col w:w="710" w:space="40"/>
            <w:col w:w="537" w:space="39"/>
            <w:col w:w="580" w:space="9"/>
            <w:col w:w="557" w:space="40"/>
            <w:col w:w="2639"/>
          </w:cols>
        </w:sectPr>
      </w:pPr>
    </w:p>
    <w:p w:rsidR="00921BFB" w:rsidRDefault="00A00283">
      <w:pPr>
        <w:tabs>
          <w:tab w:val="left" w:pos="1646"/>
        </w:tabs>
        <w:spacing w:line="146" w:lineRule="exact"/>
        <w:ind w:left="950"/>
        <w:rPr>
          <w:sz w:val="14"/>
        </w:rPr>
      </w:pPr>
      <w:r>
        <w:rPr>
          <w:spacing w:val="-5"/>
          <w:sz w:val="14"/>
        </w:rPr>
        <w:t>23</w:t>
      </w:r>
      <w:r>
        <w:rPr>
          <w:sz w:val="14"/>
        </w:rPr>
        <w:tab/>
      </w:r>
      <w:r>
        <w:rPr>
          <w:spacing w:val="-10"/>
          <w:sz w:val="14"/>
        </w:rPr>
        <w:t>2</w:t>
      </w:r>
    </w:p>
    <w:p w:rsidR="00921BFB" w:rsidRDefault="00A00283">
      <w:pPr>
        <w:tabs>
          <w:tab w:val="left" w:pos="1084"/>
        </w:tabs>
        <w:spacing w:line="305" w:lineRule="exact"/>
        <w:ind w:left="686"/>
        <w:rPr>
          <w:i/>
          <w:sz w:val="28"/>
        </w:rPr>
      </w:pPr>
      <w:r>
        <w:rPr>
          <w:i/>
          <w:spacing w:val="-10"/>
          <w:sz w:val="28"/>
        </w:rPr>
        <w:t>d</w:t>
      </w:r>
      <w:r>
        <w:rPr>
          <w:i/>
          <w:sz w:val="28"/>
        </w:rPr>
        <w:tab/>
      </w:r>
      <w:r>
        <w:rPr>
          <w:rFonts w:ascii="Symbol" w:hAnsi="Symbol"/>
          <w:sz w:val="28"/>
        </w:rPr>
        <w:t></w:t>
      </w:r>
      <w:r>
        <w:rPr>
          <w:spacing w:val="-18"/>
          <w:sz w:val="28"/>
        </w:rPr>
        <w:t xml:space="preserve"> </w:t>
      </w:r>
      <w:r>
        <w:rPr>
          <w:rFonts w:ascii="Symbol" w:hAnsi="Symbol"/>
          <w:sz w:val="37"/>
        </w:rPr>
        <w:t></w:t>
      </w:r>
      <w:r>
        <w:rPr>
          <w:i/>
          <w:sz w:val="28"/>
        </w:rPr>
        <w:t>u</w:t>
      </w:r>
      <w:r>
        <w:rPr>
          <w:i/>
          <w:spacing w:val="60"/>
          <w:sz w:val="28"/>
        </w:rPr>
        <w:t xml:space="preserve"> </w:t>
      </w:r>
      <w:r>
        <w:rPr>
          <w:rFonts w:ascii="Symbol" w:hAnsi="Symbol"/>
          <w:sz w:val="28"/>
        </w:rPr>
        <w:t></w:t>
      </w:r>
      <w:r>
        <w:rPr>
          <w:spacing w:val="-26"/>
          <w:sz w:val="28"/>
        </w:rPr>
        <w:t xml:space="preserve"> </w:t>
      </w:r>
      <w:r>
        <w:rPr>
          <w:i/>
          <w:spacing w:val="-10"/>
          <w:sz w:val="28"/>
        </w:rPr>
        <w:t>c</w:t>
      </w:r>
    </w:p>
    <w:p w:rsidR="00921BFB" w:rsidRDefault="00A00283">
      <w:pPr>
        <w:spacing w:line="146" w:lineRule="exact"/>
        <w:ind w:left="82"/>
        <w:rPr>
          <w:sz w:val="14"/>
        </w:rPr>
      </w:pPr>
      <w:r>
        <w:br w:type="column"/>
      </w:r>
      <w:r>
        <w:rPr>
          <w:spacing w:val="-5"/>
          <w:sz w:val="14"/>
        </w:rPr>
        <w:t>23</w:t>
      </w:r>
    </w:p>
    <w:p w:rsidR="00921BFB" w:rsidRDefault="00A00283">
      <w:pPr>
        <w:spacing w:line="305" w:lineRule="exact"/>
        <w:ind w:left="140"/>
        <w:rPr>
          <w:i/>
          <w:sz w:val="28"/>
        </w:rPr>
      </w:pPr>
      <w:r>
        <w:rPr>
          <w:rFonts w:ascii="Symbol" w:hAnsi="Symbol"/>
          <w:spacing w:val="13"/>
          <w:w w:val="85"/>
          <w:sz w:val="37"/>
        </w:rPr>
        <w:t></w:t>
      </w:r>
      <w:r>
        <w:rPr>
          <w:rFonts w:ascii="Symbol" w:hAnsi="Symbol"/>
          <w:spacing w:val="13"/>
          <w:w w:val="85"/>
          <w:sz w:val="28"/>
        </w:rPr>
        <w:t></w:t>
      </w:r>
      <w:r>
        <w:rPr>
          <w:spacing w:val="-7"/>
          <w:w w:val="85"/>
          <w:sz w:val="28"/>
        </w:rPr>
        <w:t xml:space="preserve"> </w:t>
      </w:r>
      <w:r>
        <w:rPr>
          <w:i/>
          <w:spacing w:val="-10"/>
          <w:sz w:val="28"/>
        </w:rPr>
        <w:t>v</w:t>
      </w:r>
    </w:p>
    <w:p w:rsidR="00921BFB" w:rsidRDefault="00A00283">
      <w:pPr>
        <w:spacing w:line="158" w:lineRule="exact"/>
        <w:ind w:left="87"/>
        <w:rPr>
          <w:sz w:val="14"/>
        </w:rPr>
      </w:pPr>
      <w:r>
        <w:br w:type="column"/>
      </w:r>
      <w:r>
        <w:rPr>
          <w:spacing w:val="-10"/>
          <w:sz w:val="14"/>
        </w:rPr>
        <w:t>3</w:t>
      </w:r>
    </w:p>
    <w:p w:rsidR="00921BFB" w:rsidRDefault="00A00283">
      <w:pPr>
        <w:spacing w:before="72" w:line="221" w:lineRule="exact"/>
        <w:ind w:left="116"/>
        <w:rPr>
          <w:sz w:val="30"/>
        </w:rPr>
      </w:pPr>
      <w:r>
        <w:rPr>
          <w:rFonts w:ascii="Symbol" w:hAnsi="Symbol"/>
          <w:sz w:val="28"/>
        </w:rPr>
        <w:t></w:t>
      </w:r>
      <w:r>
        <w:rPr>
          <w:spacing w:val="5"/>
          <w:sz w:val="28"/>
        </w:rPr>
        <w:t xml:space="preserve"> </w:t>
      </w:r>
      <w:r>
        <w:rPr>
          <w:rFonts w:ascii="Symbol" w:hAnsi="Symbol"/>
          <w:sz w:val="28"/>
        </w:rPr>
        <w:t></w:t>
      </w:r>
      <w:r>
        <w:rPr>
          <w:sz w:val="28"/>
        </w:rPr>
        <w:t>1</w:t>
      </w:r>
      <w:r>
        <w:rPr>
          <w:rFonts w:ascii="Symbol" w:hAnsi="Symbol"/>
          <w:sz w:val="28"/>
        </w:rPr>
        <w:t></w:t>
      </w:r>
      <w:r>
        <w:rPr>
          <w:spacing w:val="-15"/>
          <w:sz w:val="28"/>
        </w:rPr>
        <w:t xml:space="preserve"> </w:t>
      </w:r>
      <w:r>
        <w:rPr>
          <w:sz w:val="28"/>
        </w:rPr>
        <w:t>6</w:t>
      </w:r>
      <w:r>
        <w:rPr>
          <w:spacing w:val="-26"/>
          <w:sz w:val="28"/>
        </w:rPr>
        <w:t xml:space="preserve"> </w:t>
      </w:r>
      <w:r>
        <w:rPr>
          <w:rFonts w:ascii="Symbol" w:hAnsi="Symbol"/>
          <w:sz w:val="28"/>
        </w:rPr>
        <w:t></w:t>
      </w:r>
      <w:r>
        <w:rPr>
          <w:spacing w:val="-15"/>
          <w:sz w:val="28"/>
        </w:rPr>
        <w:t xml:space="preserve"> </w:t>
      </w:r>
      <w:r>
        <w:rPr>
          <w:sz w:val="28"/>
        </w:rPr>
        <w:t xml:space="preserve">2 </w:t>
      </w:r>
      <w:r>
        <w:rPr>
          <w:rFonts w:ascii="Symbol" w:hAnsi="Symbol"/>
          <w:sz w:val="28"/>
        </w:rPr>
        <w:t></w:t>
      </w:r>
      <w:r>
        <w:rPr>
          <w:spacing w:val="-5"/>
          <w:sz w:val="28"/>
        </w:rPr>
        <w:t xml:space="preserve"> </w:t>
      </w:r>
      <w:r>
        <w:rPr>
          <w:sz w:val="28"/>
        </w:rPr>
        <w:t>3</w:t>
      </w:r>
      <w:r>
        <w:rPr>
          <w:spacing w:val="-38"/>
          <w:sz w:val="28"/>
        </w:rPr>
        <w:t xml:space="preserve"> </w:t>
      </w:r>
      <w:r>
        <w:rPr>
          <w:spacing w:val="-10"/>
          <w:sz w:val="30"/>
        </w:rPr>
        <w:t>,</w:t>
      </w:r>
    </w:p>
    <w:p w:rsidR="00921BFB" w:rsidRDefault="00A00283">
      <w:pPr>
        <w:tabs>
          <w:tab w:val="left" w:pos="1180"/>
        </w:tabs>
        <w:spacing w:line="146" w:lineRule="exact"/>
        <w:ind w:left="479"/>
        <w:rPr>
          <w:sz w:val="14"/>
        </w:rPr>
      </w:pPr>
      <w:r>
        <w:br w:type="column"/>
      </w:r>
      <w:r>
        <w:rPr>
          <w:spacing w:val="-5"/>
          <w:sz w:val="14"/>
        </w:rPr>
        <w:t>24</w:t>
      </w:r>
      <w:r>
        <w:rPr>
          <w:sz w:val="14"/>
        </w:rPr>
        <w:tab/>
      </w:r>
      <w:r>
        <w:rPr>
          <w:spacing w:val="-10"/>
          <w:sz w:val="14"/>
        </w:rPr>
        <w:t>2</w:t>
      </w:r>
    </w:p>
    <w:p w:rsidR="00921BFB" w:rsidRDefault="00A00283">
      <w:pPr>
        <w:tabs>
          <w:tab w:val="left" w:pos="695"/>
        </w:tabs>
        <w:spacing w:line="305" w:lineRule="exact"/>
        <w:ind w:left="292"/>
        <w:rPr>
          <w:i/>
          <w:sz w:val="28"/>
        </w:rPr>
      </w:pPr>
      <w:r>
        <w:rPr>
          <w:i/>
          <w:spacing w:val="-10"/>
          <w:sz w:val="28"/>
        </w:rPr>
        <w:t>d</w:t>
      </w:r>
      <w:r>
        <w:rPr>
          <w:i/>
          <w:sz w:val="28"/>
        </w:rPr>
        <w:tab/>
      </w:r>
      <w:r>
        <w:rPr>
          <w:rFonts w:ascii="Symbol" w:hAnsi="Symbol"/>
          <w:sz w:val="28"/>
        </w:rPr>
        <w:t></w:t>
      </w:r>
      <w:r>
        <w:rPr>
          <w:spacing w:val="-18"/>
          <w:sz w:val="28"/>
        </w:rPr>
        <w:t xml:space="preserve"> </w:t>
      </w:r>
      <w:r>
        <w:rPr>
          <w:rFonts w:ascii="Symbol" w:hAnsi="Symbol"/>
          <w:sz w:val="37"/>
        </w:rPr>
        <w:t></w:t>
      </w:r>
      <w:r>
        <w:rPr>
          <w:i/>
          <w:sz w:val="28"/>
        </w:rPr>
        <w:t>u</w:t>
      </w:r>
      <w:r>
        <w:rPr>
          <w:i/>
          <w:spacing w:val="61"/>
          <w:sz w:val="28"/>
        </w:rPr>
        <w:t xml:space="preserve"> </w:t>
      </w:r>
      <w:r>
        <w:rPr>
          <w:rFonts w:ascii="Symbol" w:hAnsi="Symbol"/>
          <w:sz w:val="28"/>
        </w:rPr>
        <w:t></w:t>
      </w:r>
      <w:r>
        <w:rPr>
          <w:spacing w:val="-26"/>
          <w:sz w:val="28"/>
        </w:rPr>
        <w:t xml:space="preserve"> </w:t>
      </w:r>
      <w:r>
        <w:rPr>
          <w:i/>
          <w:spacing w:val="-10"/>
          <w:sz w:val="28"/>
        </w:rPr>
        <w:t>c</w:t>
      </w:r>
    </w:p>
    <w:p w:rsidR="00921BFB" w:rsidRDefault="00A00283">
      <w:pPr>
        <w:spacing w:line="146" w:lineRule="exact"/>
        <w:ind w:left="10"/>
        <w:rPr>
          <w:sz w:val="14"/>
        </w:rPr>
      </w:pPr>
      <w:r>
        <w:br w:type="column"/>
      </w:r>
      <w:r>
        <w:rPr>
          <w:spacing w:val="-5"/>
          <w:sz w:val="14"/>
        </w:rPr>
        <w:t>24</w:t>
      </w:r>
    </w:p>
    <w:p w:rsidR="00921BFB" w:rsidRDefault="00A00283">
      <w:pPr>
        <w:spacing w:line="305" w:lineRule="exact"/>
        <w:ind w:left="144"/>
        <w:rPr>
          <w:i/>
          <w:sz w:val="28"/>
        </w:rPr>
      </w:pPr>
      <w:r>
        <w:rPr>
          <w:rFonts w:ascii="Symbol" w:hAnsi="Symbol"/>
          <w:spacing w:val="14"/>
          <w:w w:val="85"/>
          <w:sz w:val="37"/>
        </w:rPr>
        <w:t></w:t>
      </w:r>
      <w:r>
        <w:rPr>
          <w:rFonts w:ascii="Symbol" w:hAnsi="Symbol"/>
          <w:spacing w:val="14"/>
          <w:w w:val="85"/>
          <w:sz w:val="28"/>
        </w:rPr>
        <w:t></w:t>
      </w:r>
      <w:r>
        <w:rPr>
          <w:spacing w:val="-8"/>
          <w:w w:val="85"/>
          <w:sz w:val="28"/>
        </w:rPr>
        <w:t xml:space="preserve"> </w:t>
      </w:r>
      <w:r>
        <w:rPr>
          <w:i/>
          <w:spacing w:val="-10"/>
          <w:sz w:val="28"/>
        </w:rPr>
        <w:t>v</w:t>
      </w:r>
    </w:p>
    <w:p w:rsidR="00921BFB" w:rsidRDefault="00A00283">
      <w:pPr>
        <w:spacing w:line="158" w:lineRule="exact"/>
        <w:ind w:left="20"/>
        <w:rPr>
          <w:sz w:val="14"/>
        </w:rPr>
      </w:pPr>
      <w:r>
        <w:br w:type="column"/>
      </w:r>
      <w:r>
        <w:rPr>
          <w:spacing w:val="-10"/>
          <w:sz w:val="14"/>
        </w:rPr>
        <w:t>4</w:t>
      </w:r>
    </w:p>
    <w:p w:rsidR="00921BFB" w:rsidRDefault="00A00283">
      <w:pPr>
        <w:spacing w:before="72" w:line="221" w:lineRule="exact"/>
        <w:ind w:left="140"/>
        <w:rPr>
          <w:sz w:val="30"/>
        </w:rPr>
      </w:pPr>
      <w:r>
        <w:rPr>
          <w:rFonts w:ascii="Symbol" w:hAnsi="Symbol"/>
          <w:sz w:val="28"/>
        </w:rPr>
        <w:t></w:t>
      </w:r>
      <w:r>
        <w:rPr>
          <w:spacing w:val="9"/>
          <w:sz w:val="28"/>
        </w:rPr>
        <w:t xml:space="preserve"> </w:t>
      </w:r>
      <w:r>
        <w:rPr>
          <w:rFonts w:ascii="Symbol" w:hAnsi="Symbol"/>
          <w:sz w:val="28"/>
        </w:rPr>
        <w:t></w:t>
      </w:r>
      <w:r>
        <w:rPr>
          <w:sz w:val="28"/>
        </w:rPr>
        <w:t>1</w:t>
      </w:r>
      <w:r>
        <w:rPr>
          <w:rFonts w:ascii="Symbol" w:hAnsi="Symbol"/>
          <w:sz w:val="28"/>
        </w:rPr>
        <w:t></w:t>
      </w:r>
      <w:r>
        <w:rPr>
          <w:spacing w:val="-13"/>
          <w:sz w:val="28"/>
        </w:rPr>
        <w:t xml:space="preserve"> </w:t>
      </w:r>
      <w:r>
        <w:rPr>
          <w:sz w:val="28"/>
        </w:rPr>
        <w:t>2</w:t>
      </w:r>
      <w:r>
        <w:rPr>
          <w:spacing w:val="-19"/>
          <w:sz w:val="28"/>
        </w:rPr>
        <w:t xml:space="preserve"> </w:t>
      </w:r>
      <w:r>
        <w:rPr>
          <w:rFonts w:ascii="Symbol" w:hAnsi="Symbol"/>
          <w:sz w:val="28"/>
        </w:rPr>
        <w:t></w:t>
      </w:r>
      <w:r>
        <w:rPr>
          <w:sz w:val="28"/>
        </w:rPr>
        <w:t>1</w:t>
      </w:r>
      <w:r>
        <w:rPr>
          <w:spacing w:val="-20"/>
          <w:sz w:val="28"/>
        </w:rPr>
        <w:t xml:space="preserve"> </w:t>
      </w:r>
      <w:r>
        <w:rPr>
          <w:rFonts w:ascii="Symbol" w:hAnsi="Symbol"/>
          <w:sz w:val="28"/>
        </w:rPr>
        <w:t></w:t>
      </w:r>
      <w:r>
        <w:rPr>
          <w:spacing w:val="-2"/>
          <w:sz w:val="28"/>
        </w:rPr>
        <w:t xml:space="preserve"> </w:t>
      </w:r>
      <w:r>
        <w:rPr>
          <w:sz w:val="28"/>
        </w:rPr>
        <w:t>0</w:t>
      </w:r>
      <w:r>
        <w:rPr>
          <w:spacing w:val="-20"/>
          <w:sz w:val="28"/>
        </w:rPr>
        <w:t xml:space="preserve"> </w:t>
      </w:r>
      <w:r>
        <w:rPr>
          <w:spacing w:val="-10"/>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6" w:space="720" w:equalWidth="0">
            <w:col w:w="2014" w:space="40"/>
            <w:col w:w="585" w:space="39"/>
            <w:col w:w="1925" w:space="39"/>
            <w:col w:w="1625" w:space="39"/>
            <w:col w:w="589" w:space="40"/>
            <w:col w:w="2805"/>
          </w:cols>
        </w:sectPr>
      </w:pPr>
    </w:p>
    <w:p w:rsidR="00921BFB" w:rsidRDefault="00A00283">
      <w:pPr>
        <w:tabs>
          <w:tab w:val="left" w:pos="1531"/>
        </w:tabs>
        <w:spacing w:line="146" w:lineRule="exact"/>
        <w:ind w:left="849"/>
        <w:rPr>
          <w:sz w:val="14"/>
        </w:rPr>
      </w:pPr>
      <w:r>
        <w:rPr>
          <w:spacing w:val="-5"/>
          <w:sz w:val="14"/>
        </w:rPr>
        <w:t>31</w:t>
      </w:r>
      <w:r>
        <w:rPr>
          <w:sz w:val="14"/>
        </w:rPr>
        <w:tab/>
      </w:r>
      <w:r>
        <w:rPr>
          <w:spacing w:val="-10"/>
          <w:sz w:val="14"/>
        </w:rPr>
        <w:t>3</w:t>
      </w:r>
    </w:p>
    <w:p w:rsidR="00921BFB" w:rsidRDefault="00A00283">
      <w:pPr>
        <w:tabs>
          <w:tab w:val="left" w:pos="1051"/>
        </w:tabs>
        <w:spacing w:line="305" w:lineRule="exact"/>
        <w:ind w:left="648"/>
        <w:rPr>
          <w:i/>
          <w:sz w:val="28"/>
        </w:rPr>
      </w:pPr>
      <w:r>
        <w:rPr>
          <w:i/>
          <w:spacing w:val="-10"/>
          <w:sz w:val="28"/>
        </w:rPr>
        <w:t>d</w:t>
      </w:r>
      <w:r>
        <w:rPr>
          <w:i/>
          <w:sz w:val="28"/>
        </w:rPr>
        <w:tab/>
      </w:r>
      <w:r>
        <w:rPr>
          <w:rFonts w:ascii="Symbol" w:hAnsi="Symbol"/>
          <w:sz w:val="28"/>
        </w:rPr>
        <w:t></w:t>
      </w:r>
      <w:r>
        <w:rPr>
          <w:spacing w:val="-9"/>
          <w:sz w:val="28"/>
        </w:rPr>
        <w:t xml:space="preserve"> </w:t>
      </w:r>
      <w:r>
        <w:rPr>
          <w:rFonts w:ascii="Symbol" w:hAnsi="Symbol"/>
          <w:spacing w:val="-5"/>
          <w:sz w:val="37"/>
        </w:rPr>
        <w:t></w:t>
      </w:r>
      <w:r>
        <w:rPr>
          <w:i/>
          <w:spacing w:val="-5"/>
          <w:sz w:val="28"/>
        </w:rPr>
        <w:t>u</w:t>
      </w:r>
    </w:p>
    <w:p w:rsidR="00921BFB" w:rsidRDefault="00A00283">
      <w:pPr>
        <w:tabs>
          <w:tab w:val="left" w:pos="987"/>
        </w:tabs>
        <w:spacing w:line="146" w:lineRule="exact"/>
        <w:ind w:left="373"/>
        <w:rPr>
          <w:sz w:val="14"/>
        </w:rPr>
      </w:pPr>
      <w:r>
        <w:br w:type="column"/>
      </w:r>
      <w:r>
        <w:rPr>
          <w:spacing w:val="-5"/>
          <w:sz w:val="14"/>
        </w:rPr>
        <w:t>31</w:t>
      </w:r>
      <w:r>
        <w:rPr>
          <w:sz w:val="14"/>
        </w:rPr>
        <w:tab/>
      </w:r>
      <w:r>
        <w:rPr>
          <w:spacing w:val="-10"/>
          <w:sz w:val="14"/>
        </w:rPr>
        <w:t>1</w:t>
      </w:r>
    </w:p>
    <w:p w:rsidR="00921BFB" w:rsidRDefault="00A00283">
      <w:pPr>
        <w:spacing w:line="305" w:lineRule="exact"/>
        <w:ind w:left="3"/>
        <w:rPr>
          <w:i/>
          <w:sz w:val="28"/>
        </w:rPr>
      </w:pPr>
      <w:r>
        <w:rPr>
          <w:rFonts w:ascii="Symbol" w:hAnsi="Symbol"/>
          <w:sz w:val="28"/>
        </w:rPr>
        <w:t></w:t>
      </w:r>
      <w:r>
        <w:rPr>
          <w:spacing w:val="-21"/>
          <w:sz w:val="28"/>
        </w:rPr>
        <w:t xml:space="preserve"> </w:t>
      </w:r>
      <w:r>
        <w:rPr>
          <w:i/>
          <w:sz w:val="28"/>
        </w:rPr>
        <w:t>c</w:t>
      </w:r>
      <w:r>
        <w:rPr>
          <w:i/>
          <w:spacing w:val="51"/>
          <w:w w:val="150"/>
          <w:sz w:val="28"/>
        </w:rPr>
        <w:t xml:space="preserve"> </w:t>
      </w:r>
      <w:r>
        <w:rPr>
          <w:rFonts w:ascii="Symbol" w:hAnsi="Symbol"/>
          <w:sz w:val="37"/>
        </w:rPr>
        <w:t></w:t>
      </w:r>
      <w:r>
        <w:rPr>
          <w:spacing w:val="-60"/>
          <w:sz w:val="37"/>
        </w:rPr>
        <w:t xml:space="preserve"> </w:t>
      </w:r>
      <w:r>
        <w:rPr>
          <w:rFonts w:ascii="Symbol" w:hAnsi="Symbol"/>
          <w:sz w:val="28"/>
        </w:rPr>
        <w:t></w:t>
      </w:r>
      <w:r>
        <w:rPr>
          <w:spacing w:val="-31"/>
          <w:sz w:val="28"/>
        </w:rPr>
        <w:t xml:space="preserve"> </w:t>
      </w:r>
      <w:r>
        <w:rPr>
          <w:i/>
          <w:spacing w:val="-10"/>
          <w:sz w:val="28"/>
        </w:rPr>
        <w:t>v</w:t>
      </w:r>
    </w:p>
    <w:p w:rsidR="00921BFB" w:rsidRDefault="00A00283">
      <w:pPr>
        <w:spacing w:before="230" w:line="221" w:lineRule="exact"/>
        <w:ind w:left="37"/>
        <w:rPr>
          <w:sz w:val="30"/>
        </w:rPr>
      </w:pPr>
      <w:r>
        <w:br w:type="column"/>
      </w:r>
      <w:r>
        <w:rPr>
          <w:rFonts w:ascii="Symbol" w:hAnsi="Symbol"/>
          <w:sz w:val="28"/>
        </w:rPr>
        <w:t></w:t>
      </w:r>
      <w:r>
        <w:rPr>
          <w:spacing w:val="5"/>
          <w:sz w:val="28"/>
        </w:rPr>
        <w:t xml:space="preserve"> </w:t>
      </w:r>
      <w:r>
        <w:rPr>
          <w:rFonts w:ascii="Symbol" w:hAnsi="Symbol"/>
          <w:sz w:val="28"/>
        </w:rPr>
        <w:t></w:t>
      </w:r>
      <w:r>
        <w:rPr>
          <w:sz w:val="28"/>
        </w:rPr>
        <w:t>1</w:t>
      </w:r>
      <w:r>
        <w:rPr>
          <w:rFonts w:ascii="Symbol" w:hAnsi="Symbol"/>
          <w:sz w:val="28"/>
        </w:rPr>
        <w:t></w:t>
      </w:r>
      <w:r>
        <w:rPr>
          <w:spacing w:val="-15"/>
          <w:sz w:val="28"/>
        </w:rPr>
        <w:t xml:space="preserve"> </w:t>
      </w:r>
      <w:r>
        <w:rPr>
          <w:sz w:val="28"/>
        </w:rPr>
        <w:t>7</w:t>
      </w:r>
      <w:r>
        <w:rPr>
          <w:spacing w:val="-23"/>
          <w:sz w:val="28"/>
        </w:rPr>
        <w:t xml:space="preserve"> </w:t>
      </w:r>
      <w:r>
        <w:rPr>
          <w:rFonts w:ascii="Symbol" w:hAnsi="Symbol"/>
          <w:sz w:val="28"/>
        </w:rPr>
        <w:t></w:t>
      </w:r>
      <w:r>
        <w:rPr>
          <w:spacing w:val="-15"/>
          <w:sz w:val="28"/>
        </w:rPr>
        <w:t xml:space="preserve"> </w:t>
      </w:r>
      <w:r>
        <w:rPr>
          <w:sz w:val="28"/>
        </w:rPr>
        <w:t xml:space="preserve">2 </w:t>
      </w:r>
      <w:r>
        <w:rPr>
          <w:rFonts w:ascii="Symbol" w:hAnsi="Symbol"/>
          <w:sz w:val="28"/>
        </w:rPr>
        <w:t></w:t>
      </w:r>
      <w:r>
        <w:rPr>
          <w:spacing w:val="5"/>
          <w:sz w:val="28"/>
        </w:rPr>
        <w:t xml:space="preserve"> </w:t>
      </w:r>
      <w:r>
        <w:rPr>
          <w:sz w:val="28"/>
        </w:rPr>
        <w:t>4</w:t>
      </w:r>
      <w:r>
        <w:rPr>
          <w:spacing w:val="-32"/>
          <w:sz w:val="28"/>
        </w:rPr>
        <w:t xml:space="preserve"> </w:t>
      </w:r>
      <w:r>
        <w:rPr>
          <w:spacing w:val="-10"/>
          <w:sz w:val="30"/>
        </w:rPr>
        <w:t>,</w:t>
      </w:r>
    </w:p>
    <w:p w:rsidR="00921BFB" w:rsidRDefault="00A00283">
      <w:pPr>
        <w:tabs>
          <w:tab w:val="left" w:pos="1137"/>
        </w:tabs>
        <w:spacing w:line="146" w:lineRule="exact"/>
        <w:ind w:left="446"/>
        <w:rPr>
          <w:sz w:val="14"/>
        </w:rPr>
      </w:pPr>
      <w:r>
        <w:br w:type="column"/>
      </w:r>
      <w:r>
        <w:rPr>
          <w:spacing w:val="-5"/>
          <w:sz w:val="14"/>
        </w:rPr>
        <w:t>32</w:t>
      </w:r>
      <w:r>
        <w:rPr>
          <w:sz w:val="14"/>
        </w:rPr>
        <w:tab/>
      </w:r>
      <w:r>
        <w:rPr>
          <w:spacing w:val="-10"/>
          <w:sz w:val="14"/>
        </w:rPr>
        <w:t>3</w:t>
      </w:r>
    </w:p>
    <w:p w:rsidR="00921BFB" w:rsidRDefault="00A00283">
      <w:pPr>
        <w:tabs>
          <w:tab w:val="left" w:pos="700"/>
        </w:tabs>
        <w:spacing w:line="305" w:lineRule="exact"/>
        <w:ind w:left="292"/>
        <w:rPr>
          <w:i/>
          <w:sz w:val="28"/>
        </w:rPr>
      </w:pPr>
      <w:r>
        <w:rPr>
          <w:i/>
          <w:spacing w:val="-10"/>
          <w:sz w:val="28"/>
        </w:rPr>
        <w:t>d</w:t>
      </w:r>
      <w:r>
        <w:rPr>
          <w:i/>
          <w:sz w:val="28"/>
        </w:rPr>
        <w:tab/>
      </w:r>
      <w:r>
        <w:rPr>
          <w:rFonts w:ascii="Symbol" w:hAnsi="Symbol"/>
          <w:sz w:val="28"/>
        </w:rPr>
        <w:t></w:t>
      </w:r>
      <w:r>
        <w:rPr>
          <w:spacing w:val="-9"/>
          <w:sz w:val="28"/>
        </w:rPr>
        <w:t xml:space="preserve"> </w:t>
      </w:r>
      <w:r>
        <w:rPr>
          <w:rFonts w:ascii="Symbol" w:hAnsi="Symbol"/>
          <w:spacing w:val="-5"/>
          <w:sz w:val="37"/>
        </w:rPr>
        <w:t></w:t>
      </w:r>
      <w:r>
        <w:rPr>
          <w:i/>
          <w:spacing w:val="-5"/>
          <w:sz w:val="28"/>
        </w:rPr>
        <w:t>u</w:t>
      </w:r>
    </w:p>
    <w:p w:rsidR="00921BFB" w:rsidRDefault="00A00283">
      <w:pPr>
        <w:tabs>
          <w:tab w:val="left" w:pos="1006"/>
        </w:tabs>
        <w:spacing w:line="146" w:lineRule="exact"/>
        <w:ind w:left="368"/>
        <w:rPr>
          <w:sz w:val="14"/>
        </w:rPr>
      </w:pPr>
      <w:r>
        <w:br w:type="column"/>
      </w:r>
      <w:r>
        <w:rPr>
          <w:spacing w:val="-5"/>
          <w:sz w:val="14"/>
        </w:rPr>
        <w:t>32</w:t>
      </w:r>
      <w:r>
        <w:rPr>
          <w:sz w:val="14"/>
        </w:rPr>
        <w:tab/>
      </w:r>
      <w:r>
        <w:rPr>
          <w:spacing w:val="-10"/>
          <w:sz w:val="14"/>
        </w:rPr>
        <w:t>2</w:t>
      </w:r>
    </w:p>
    <w:p w:rsidR="00921BFB" w:rsidRDefault="00A00283">
      <w:pPr>
        <w:spacing w:line="305" w:lineRule="exact"/>
        <w:ind w:left="46"/>
        <w:rPr>
          <w:i/>
          <w:sz w:val="28"/>
        </w:rPr>
      </w:pPr>
      <w:r>
        <w:rPr>
          <w:rFonts w:ascii="Symbol" w:hAnsi="Symbol"/>
          <w:sz w:val="28"/>
        </w:rPr>
        <w:t></w:t>
      </w:r>
      <w:r>
        <w:rPr>
          <w:spacing w:val="-21"/>
          <w:sz w:val="28"/>
        </w:rPr>
        <w:t xml:space="preserve"> </w:t>
      </w:r>
      <w:r>
        <w:rPr>
          <w:i/>
          <w:sz w:val="28"/>
        </w:rPr>
        <w:t>c</w:t>
      </w:r>
      <w:r>
        <w:rPr>
          <w:i/>
          <w:spacing w:val="55"/>
          <w:w w:val="150"/>
          <w:sz w:val="28"/>
        </w:rPr>
        <w:t xml:space="preserve"> </w:t>
      </w:r>
      <w:r>
        <w:rPr>
          <w:rFonts w:ascii="Symbol" w:hAnsi="Symbol"/>
          <w:spacing w:val="14"/>
          <w:sz w:val="37"/>
        </w:rPr>
        <w:t></w:t>
      </w:r>
      <w:r>
        <w:rPr>
          <w:rFonts w:ascii="Symbol" w:hAnsi="Symbol"/>
          <w:spacing w:val="14"/>
          <w:sz w:val="28"/>
        </w:rPr>
        <w:t></w:t>
      </w:r>
      <w:r>
        <w:rPr>
          <w:spacing w:val="-26"/>
          <w:sz w:val="28"/>
        </w:rPr>
        <w:t xml:space="preserve"> </w:t>
      </w:r>
      <w:r>
        <w:rPr>
          <w:i/>
          <w:spacing w:val="-10"/>
          <w:sz w:val="28"/>
        </w:rPr>
        <w:t>v</w:t>
      </w:r>
    </w:p>
    <w:p w:rsidR="00921BFB" w:rsidRDefault="00A00283">
      <w:pPr>
        <w:spacing w:before="230" w:line="221" w:lineRule="exact"/>
        <w:ind w:left="75"/>
        <w:rPr>
          <w:sz w:val="30"/>
        </w:rPr>
      </w:pPr>
      <w:r>
        <w:br w:type="column"/>
      </w:r>
      <w:r>
        <w:rPr>
          <w:rFonts w:ascii="Symbol" w:hAnsi="Symbol"/>
          <w:sz w:val="28"/>
        </w:rPr>
        <w:t></w:t>
      </w:r>
      <w:r>
        <w:rPr>
          <w:spacing w:val="6"/>
          <w:sz w:val="28"/>
        </w:rPr>
        <w:t xml:space="preserve"> </w:t>
      </w:r>
      <w:r>
        <w:rPr>
          <w:rFonts w:ascii="Symbol" w:hAnsi="Symbol"/>
          <w:sz w:val="28"/>
        </w:rPr>
        <w:t></w:t>
      </w:r>
      <w:r>
        <w:rPr>
          <w:sz w:val="28"/>
        </w:rPr>
        <w:t>1</w:t>
      </w:r>
      <w:r>
        <w:rPr>
          <w:rFonts w:ascii="Symbol" w:hAnsi="Symbol"/>
          <w:sz w:val="28"/>
        </w:rPr>
        <w:t></w:t>
      </w:r>
      <w:r>
        <w:rPr>
          <w:spacing w:val="-15"/>
          <w:sz w:val="28"/>
        </w:rPr>
        <w:t xml:space="preserve"> </w:t>
      </w:r>
      <w:r>
        <w:rPr>
          <w:sz w:val="28"/>
        </w:rPr>
        <w:t>4</w:t>
      </w:r>
      <w:r>
        <w:rPr>
          <w:spacing w:val="-22"/>
          <w:sz w:val="28"/>
        </w:rPr>
        <w:t xml:space="preserve"> </w:t>
      </w:r>
      <w:r>
        <w:rPr>
          <w:rFonts w:ascii="Symbol" w:hAnsi="Symbol"/>
          <w:sz w:val="28"/>
        </w:rPr>
        <w:t></w:t>
      </w:r>
      <w:r>
        <w:rPr>
          <w:spacing w:val="-32"/>
          <w:sz w:val="28"/>
        </w:rPr>
        <w:t xml:space="preserve"> </w:t>
      </w:r>
      <w:r>
        <w:rPr>
          <w:sz w:val="28"/>
        </w:rPr>
        <w:t>3</w:t>
      </w:r>
      <w:r>
        <w:rPr>
          <w:spacing w:val="-4"/>
          <w:sz w:val="28"/>
        </w:rPr>
        <w:t xml:space="preserve"> </w:t>
      </w:r>
      <w:r>
        <w:rPr>
          <w:rFonts w:ascii="Symbol" w:hAnsi="Symbol"/>
          <w:sz w:val="28"/>
        </w:rPr>
        <w:t></w:t>
      </w:r>
      <w:r>
        <w:rPr>
          <w:sz w:val="28"/>
        </w:rPr>
        <w:t xml:space="preserve"> </w:t>
      </w:r>
      <w:r>
        <w:rPr>
          <w:spacing w:val="7"/>
          <w:sz w:val="28"/>
        </w:rPr>
        <w:t>0</w:t>
      </w:r>
      <w:r>
        <w:rPr>
          <w:spacing w:val="7"/>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6" w:space="720" w:equalWidth="0">
            <w:col w:w="1603" w:space="40"/>
            <w:col w:w="1060" w:space="39"/>
            <w:col w:w="1865" w:space="40"/>
            <w:col w:w="1209" w:space="39"/>
            <w:col w:w="1079" w:space="40"/>
            <w:col w:w="2726"/>
          </w:cols>
        </w:sectPr>
      </w:pPr>
    </w:p>
    <w:p w:rsidR="00921BFB" w:rsidRDefault="00A00283">
      <w:pPr>
        <w:tabs>
          <w:tab w:val="left" w:pos="1497"/>
          <w:tab w:val="left" w:pos="1977"/>
          <w:tab w:val="left" w:pos="2611"/>
          <w:tab w:val="left" w:pos="5097"/>
          <w:tab w:val="left" w:pos="5793"/>
          <w:tab w:val="left" w:pos="6273"/>
          <w:tab w:val="left" w:pos="6911"/>
        </w:tabs>
        <w:spacing w:line="158" w:lineRule="exact"/>
        <w:ind w:left="806"/>
        <w:rPr>
          <w:sz w:val="14"/>
        </w:rPr>
      </w:pPr>
      <w:r>
        <w:rPr>
          <w:spacing w:val="-5"/>
          <w:sz w:val="14"/>
        </w:rPr>
        <w:t>33</w:t>
      </w:r>
      <w:r>
        <w:rPr>
          <w:sz w:val="14"/>
        </w:rPr>
        <w:tab/>
      </w:r>
      <w:r>
        <w:rPr>
          <w:spacing w:val="-10"/>
          <w:sz w:val="14"/>
        </w:rPr>
        <w:t>3</w:t>
      </w:r>
      <w:r>
        <w:rPr>
          <w:sz w:val="14"/>
        </w:rPr>
        <w:tab/>
      </w:r>
      <w:r>
        <w:rPr>
          <w:spacing w:val="-5"/>
          <w:sz w:val="14"/>
        </w:rPr>
        <w:t>33</w:t>
      </w:r>
      <w:r>
        <w:rPr>
          <w:sz w:val="14"/>
        </w:rPr>
        <w:tab/>
      </w:r>
      <w:r>
        <w:rPr>
          <w:spacing w:val="-10"/>
          <w:sz w:val="14"/>
        </w:rPr>
        <w:t>3</w:t>
      </w:r>
      <w:r>
        <w:rPr>
          <w:sz w:val="14"/>
        </w:rPr>
        <w:tab/>
      </w:r>
      <w:r>
        <w:rPr>
          <w:spacing w:val="-5"/>
          <w:sz w:val="14"/>
        </w:rPr>
        <w:t>34</w:t>
      </w:r>
      <w:r>
        <w:rPr>
          <w:sz w:val="14"/>
        </w:rPr>
        <w:tab/>
      </w:r>
      <w:r>
        <w:rPr>
          <w:spacing w:val="-10"/>
          <w:sz w:val="14"/>
        </w:rPr>
        <w:t>3</w:t>
      </w:r>
      <w:r>
        <w:rPr>
          <w:sz w:val="14"/>
        </w:rPr>
        <w:tab/>
      </w:r>
      <w:r>
        <w:rPr>
          <w:spacing w:val="-5"/>
          <w:sz w:val="14"/>
        </w:rPr>
        <w:t>34</w:t>
      </w:r>
      <w:r>
        <w:rPr>
          <w:sz w:val="14"/>
        </w:rPr>
        <w:tab/>
      </w:r>
      <w:r>
        <w:rPr>
          <w:spacing w:val="-10"/>
          <w:sz w:val="14"/>
        </w:rPr>
        <w:t>4</w:t>
      </w:r>
    </w:p>
    <w:p w:rsidR="00921BFB" w:rsidRDefault="00921BFB">
      <w:pPr>
        <w:spacing w:line="158" w:lineRule="exact"/>
        <w:rPr>
          <w:sz w:val="14"/>
        </w:rPr>
        <w:sectPr w:rsidR="00921BFB">
          <w:type w:val="continuous"/>
          <w:pgSz w:w="11900" w:h="16840"/>
          <w:pgMar w:top="1620" w:right="960" w:bottom="280" w:left="1200" w:header="0" w:footer="1133" w:gutter="0"/>
          <w:cols w:space="720"/>
        </w:sectPr>
      </w:pPr>
    </w:p>
    <w:p w:rsidR="00921BFB" w:rsidRDefault="00A00283">
      <w:pPr>
        <w:pStyle w:val="a3"/>
        <w:spacing w:before="64"/>
        <w:ind w:left="926"/>
      </w:pPr>
      <w:r>
        <w:t>Получим</w:t>
      </w:r>
      <w:r>
        <w:rPr>
          <w:spacing w:val="-10"/>
        </w:rPr>
        <w:t xml:space="preserve"> </w:t>
      </w:r>
      <w:r>
        <w:t>матрицу</w:t>
      </w:r>
      <w:r>
        <w:rPr>
          <w:spacing w:val="-12"/>
        </w:rPr>
        <w:t xml:space="preserve"> </w:t>
      </w:r>
      <w:r>
        <w:rPr>
          <w:spacing w:val="-2"/>
        </w:rPr>
        <w:t>оценок:</w:t>
      </w:r>
    </w:p>
    <w:p w:rsidR="00921BFB" w:rsidRDefault="00A00283">
      <w:pPr>
        <w:spacing w:before="77" w:line="265" w:lineRule="exact"/>
        <w:ind w:left="4171"/>
        <w:rPr>
          <w:sz w:val="28"/>
        </w:rPr>
      </w:pPr>
      <w:r>
        <w:rPr>
          <w:rFonts w:ascii="Symbol" w:hAnsi="Symbol"/>
          <w:position w:val="-1"/>
          <w:sz w:val="28"/>
        </w:rPr>
        <w:t></w:t>
      </w:r>
      <w:r>
        <w:rPr>
          <w:spacing w:val="-39"/>
          <w:position w:val="-1"/>
          <w:sz w:val="28"/>
        </w:rPr>
        <w:t xml:space="preserve"> </w:t>
      </w:r>
      <w:r>
        <w:rPr>
          <w:spacing w:val="-10"/>
          <w:sz w:val="28"/>
        </w:rPr>
        <w:t>2</w:t>
      </w:r>
    </w:p>
    <w:p w:rsidR="00921BFB" w:rsidRDefault="00A00283">
      <w:pPr>
        <w:spacing w:line="137" w:lineRule="exact"/>
        <w:ind w:left="4171"/>
        <w:rPr>
          <w:rFonts w:ascii="Symbol" w:hAnsi="Symbol"/>
          <w:sz w:val="28"/>
        </w:rPr>
      </w:pPr>
      <w:r>
        <w:rPr>
          <w:rFonts w:ascii="Symbol" w:hAnsi="Symbol"/>
          <w:spacing w:val="-10"/>
          <w:sz w:val="28"/>
        </w:rPr>
        <w:t></w:t>
      </w:r>
    </w:p>
    <w:p w:rsidR="00921BFB" w:rsidRDefault="00A00283">
      <w:pPr>
        <w:spacing w:before="142"/>
        <w:rPr>
          <w:rFonts w:ascii="Symbol" w:hAnsi="Symbol"/>
          <w:sz w:val="28"/>
        </w:rPr>
      </w:pPr>
      <w:r>
        <w:br w:type="column"/>
      </w:r>
    </w:p>
    <w:p w:rsidR="00921BFB" w:rsidRDefault="00A00283">
      <w:pPr>
        <w:tabs>
          <w:tab w:val="left" w:pos="621"/>
          <w:tab w:val="left" w:pos="1024"/>
        </w:tabs>
        <w:spacing w:line="265" w:lineRule="exact"/>
        <w:ind w:left="222"/>
        <w:rPr>
          <w:rFonts w:ascii="Symbol" w:hAnsi="Symbol"/>
          <w:sz w:val="28"/>
        </w:rPr>
      </w:pPr>
      <w:r>
        <w:rPr>
          <w:spacing w:val="-10"/>
          <w:sz w:val="28"/>
        </w:rPr>
        <w:t>4</w:t>
      </w:r>
      <w:r>
        <w:rPr>
          <w:sz w:val="28"/>
        </w:rPr>
        <w:tab/>
      </w:r>
      <w:r>
        <w:rPr>
          <w:spacing w:val="-10"/>
          <w:sz w:val="28"/>
        </w:rPr>
        <w:t>0</w:t>
      </w:r>
      <w:r>
        <w:rPr>
          <w:sz w:val="28"/>
        </w:rPr>
        <w:tab/>
      </w:r>
      <w:r>
        <w:rPr>
          <w:spacing w:val="6"/>
          <w:sz w:val="28"/>
        </w:rPr>
        <w:t>0</w:t>
      </w:r>
      <w:r>
        <w:rPr>
          <w:rFonts w:ascii="Symbol" w:hAnsi="Symbol"/>
          <w:spacing w:val="6"/>
          <w:position w:val="-1"/>
          <w:sz w:val="28"/>
        </w:rPr>
        <w:t></w:t>
      </w:r>
    </w:p>
    <w:p w:rsidR="00921BFB" w:rsidRDefault="00A00283">
      <w:pPr>
        <w:spacing w:line="137" w:lineRule="exact"/>
        <w:ind w:left="1187"/>
        <w:rPr>
          <w:rFonts w:ascii="Symbol" w:hAnsi="Symbol"/>
          <w:sz w:val="28"/>
        </w:rPr>
      </w:pPr>
      <w:r>
        <w:rPr>
          <w:rFonts w:ascii="Symbol" w:hAnsi="Symbol"/>
          <w:spacing w:val="-10"/>
          <w:sz w:val="28"/>
        </w:rPr>
        <w:t></w:t>
      </w:r>
    </w:p>
    <w:p w:rsidR="00921BFB" w:rsidRDefault="00921BFB">
      <w:pPr>
        <w:spacing w:line="137" w:lineRule="exact"/>
        <w:rPr>
          <w:rFonts w:ascii="Symbol" w:hAnsi="Symbol"/>
          <w:sz w:val="28"/>
        </w:rPr>
        <w:sectPr w:rsidR="00921BFB">
          <w:type w:val="continuous"/>
          <w:pgSz w:w="11900" w:h="16840"/>
          <w:pgMar w:top="1620" w:right="960" w:bottom="280" w:left="1200" w:header="0" w:footer="1133" w:gutter="0"/>
          <w:cols w:num="2" w:space="720" w:equalWidth="0">
            <w:col w:w="4451" w:space="40"/>
            <w:col w:w="5249"/>
          </w:cols>
        </w:sectPr>
      </w:pPr>
    </w:p>
    <w:p w:rsidR="00921BFB" w:rsidRDefault="00A00283">
      <w:pPr>
        <w:spacing w:before="22"/>
        <w:jc w:val="right"/>
        <w:rPr>
          <w:i/>
          <w:sz w:val="14"/>
        </w:rPr>
      </w:pPr>
      <w:r>
        <w:rPr>
          <w:i/>
          <w:spacing w:val="-5"/>
          <w:position w:val="7"/>
          <w:sz w:val="28"/>
        </w:rPr>
        <w:t>d</w:t>
      </w:r>
      <w:r>
        <w:rPr>
          <w:i/>
          <w:spacing w:val="-5"/>
          <w:sz w:val="14"/>
        </w:rPr>
        <w:t>ij</w:t>
      </w:r>
    </w:p>
    <w:p w:rsidR="00921BFB" w:rsidRDefault="00A00283">
      <w:pPr>
        <w:spacing w:line="355" w:lineRule="exact"/>
        <w:ind w:left="60"/>
        <w:jc w:val="center"/>
        <w:rPr>
          <w:sz w:val="28"/>
        </w:rPr>
      </w:pPr>
      <w:r>
        <w:br w:type="column"/>
      </w:r>
      <w:r>
        <w:rPr>
          <w:rFonts w:ascii="Symbol" w:hAnsi="Symbol"/>
          <w:sz w:val="28"/>
        </w:rPr>
        <w:t></w:t>
      </w:r>
      <w:r>
        <w:rPr>
          <w:spacing w:val="-13"/>
          <w:sz w:val="28"/>
        </w:rPr>
        <w:t xml:space="preserve"> </w:t>
      </w:r>
      <w:r>
        <w:rPr>
          <w:rFonts w:ascii="Symbol" w:hAnsi="Symbol"/>
          <w:position w:val="-4"/>
          <w:sz w:val="28"/>
        </w:rPr>
        <w:t></w:t>
      </w:r>
      <w:r>
        <w:rPr>
          <w:spacing w:val="-39"/>
          <w:position w:val="-4"/>
          <w:sz w:val="28"/>
        </w:rPr>
        <w:t xml:space="preserve"> </w:t>
      </w:r>
      <w:r>
        <w:rPr>
          <w:spacing w:val="-10"/>
          <w:sz w:val="28"/>
        </w:rPr>
        <w:t>0</w:t>
      </w:r>
    </w:p>
    <w:p w:rsidR="00921BFB" w:rsidRDefault="00A00283">
      <w:pPr>
        <w:spacing w:line="222" w:lineRule="exact"/>
        <w:ind w:left="99"/>
        <w:jc w:val="center"/>
        <w:rPr>
          <w:rFonts w:ascii="Symbol" w:hAnsi="Symbol"/>
          <w:sz w:val="28"/>
        </w:rPr>
      </w:pPr>
      <w:r>
        <w:rPr>
          <w:noProof/>
          <w:lang w:eastAsia="ru-RU"/>
        </w:rPr>
        <mc:AlternateContent>
          <mc:Choice Requires="wps">
            <w:drawing>
              <wp:anchor distT="0" distB="0" distL="0" distR="0" simplePos="0" relativeHeight="15955456" behindDoc="0" locked="0" layoutInCell="1" allowOverlap="1" wp14:anchorId="6588790D" wp14:editId="3F98DB0A">
                <wp:simplePos x="0" y="0"/>
                <wp:positionH relativeFrom="page">
                  <wp:posOffset>3499103</wp:posOffset>
                </wp:positionH>
                <wp:positionV relativeFrom="paragraph">
                  <wp:posOffset>63107</wp:posOffset>
                </wp:positionV>
                <wp:extent cx="89535" cy="197485"/>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5.519989pt;margin-top:4.969081pt;width:7.05pt;height:15.55pt;mso-position-horizontal-relative:page;mso-position-vertical-relative:paragraph;z-index:15955456" type="#_x0000_t202" id="docshape711" filled="false" stroked="false">
                <v:textbox inset="0,0,0,0">
                  <w:txbxContent>
                    <w:p>
                      <w:pPr>
                        <w:spacing w:line="311" w:lineRule="exact" w:before="0"/>
                        <w:ind w:left="0" w:right="0" w:firstLine="0"/>
                        <w:jc w:val="left"/>
                        <w:rPr>
                          <w:sz w:val="28"/>
                        </w:rPr>
                      </w:pPr>
                      <w:r>
                        <w:rPr>
                          <w:spacing w:val="-10"/>
                          <w:sz w:val="28"/>
                        </w:rPr>
                        <w:t>3</w:t>
                      </w:r>
                    </w:p>
                  </w:txbxContent>
                </v:textbox>
                <w10:wrap type="none"/>
              </v:shape>
            </w:pict>
          </mc:Fallback>
        </mc:AlternateContent>
      </w:r>
      <w:r>
        <w:rPr>
          <w:rFonts w:ascii="Symbol" w:hAnsi="Symbol"/>
          <w:spacing w:val="-10"/>
          <w:sz w:val="28"/>
        </w:rPr>
        <w:t></w:t>
      </w:r>
    </w:p>
    <w:p w:rsidR="00921BFB" w:rsidRDefault="00A00283">
      <w:pPr>
        <w:spacing w:line="260" w:lineRule="exact"/>
        <w:ind w:left="99"/>
        <w:jc w:val="center"/>
        <w:rPr>
          <w:rFonts w:ascii="Symbol" w:hAnsi="Symbol"/>
          <w:sz w:val="28"/>
        </w:rPr>
      </w:pPr>
      <w:r>
        <w:rPr>
          <w:rFonts w:ascii="Symbol" w:hAnsi="Symbol"/>
          <w:spacing w:val="-10"/>
          <w:sz w:val="28"/>
        </w:rPr>
        <w:t></w:t>
      </w:r>
    </w:p>
    <w:p w:rsidR="00921BFB" w:rsidRDefault="00A00283">
      <w:pPr>
        <w:tabs>
          <w:tab w:val="left" w:pos="621"/>
          <w:tab w:val="left" w:pos="1024"/>
        </w:tabs>
        <w:spacing w:before="2"/>
        <w:ind w:left="222"/>
        <w:rPr>
          <w:sz w:val="30"/>
        </w:rPr>
      </w:pPr>
      <w:r>
        <w:br w:type="column"/>
      </w:r>
      <w:r>
        <w:rPr>
          <w:spacing w:val="-10"/>
          <w:sz w:val="28"/>
        </w:rPr>
        <w:t>3</w:t>
      </w:r>
      <w:r>
        <w:rPr>
          <w:sz w:val="28"/>
        </w:rPr>
        <w:tab/>
      </w:r>
      <w:r>
        <w:rPr>
          <w:spacing w:val="-10"/>
          <w:sz w:val="28"/>
        </w:rPr>
        <w:t>5</w:t>
      </w:r>
      <w:r>
        <w:rPr>
          <w:sz w:val="28"/>
        </w:rPr>
        <w:tab/>
      </w:r>
      <w:r>
        <w:rPr>
          <w:spacing w:val="11"/>
          <w:sz w:val="28"/>
        </w:rPr>
        <w:t>0</w:t>
      </w:r>
      <w:r>
        <w:rPr>
          <w:rFonts w:ascii="Symbol" w:hAnsi="Symbol"/>
          <w:spacing w:val="11"/>
          <w:position w:val="-4"/>
          <w:sz w:val="28"/>
        </w:rPr>
        <w:t></w:t>
      </w:r>
      <w:r>
        <w:rPr>
          <w:spacing w:val="-34"/>
          <w:position w:val="-4"/>
          <w:sz w:val="28"/>
        </w:rPr>
        <w:t xml:space="preserve"> </w:t>
      </w:r>
      <w:r>
        <w:rPr>
          <w:spacing w:val="-10"/>
          <w:sz w:val="30"/>
        </w:rPr>
        <w:t>.</w:t>
      </w:r>
    </w:p>
    <w:p w:rsidR="00921BFB" w:rsidRDefault="00A00283">
      <w:pPr>
        <w:tabs>
          <w:tab w:val="left" w:pos="626"/>
          <w:tab w:val="left" w:pos="1187"/>
        </w:tabs>
        <w:spacing w:before="49"/>
        <w:ind w:left="222"/>
        <w:rPr>
          <w:rFonts w:ascii="Symbol" w:hAnsi="Symbol"/>
          <w:sz w:val="28"/>
        </w:rPr>
      </w:pPr>
      <w:r>
        <w:rPr>
          <w:noProof/>
          <w:lang w:eastAsia="ru-RU"/>
        </w:rPr>
        <mc:AlternateContent>
          <mc:Choice Requires="wps">
            <w:drawing>
              <wp:anchor distT="0" distB="0" distL="0" distR="0" simplePos="0" relativeHeight="475958784" behindDoc="1" locked="0" layoutInCell="1" allowOverlap="1" wp14:anchorId="6617D703" wp14:editId="3BA079C3">
                <wp:simplePos x="0" y="0"/>
                <wp:positionH relativeFrom="page">
                  <wp:posOffset>4264152</wp:posOffset>
                </wp:positionH>
                <wp:positionV relativeFrom="paragraph">
                  <wp:posOffset>38540</wp:posOffset>
                </wp:positionV>
                <wp:extent cx="89535" cy="197485"/>
                <wp:effectExtent l="0" t="0" r="0" b="0"/>
                <wp:wrapNone/>
                <wp:docPr id="91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5.76001pt;margin-top:3.034685pt;width:7.05pt;height:15.55pt;mso-position-horizontal-relative:page;mso-position-vertical-relative:paragraph;z-index:-27357696" type="#_x0000_t202" id="docshape712" filled="false" stroked="false">
                <v:textbox inset="0,0,0,0">
                  <w:txbxContent>
                    <w:p>
                      <w:pPr>
                        <w:spacing w:line="311" w:lineRule="exact" w:before="0"/>
                        <w:ind w:left="0" w:right="0" w:firstLine="0"/>
                        <w:jc w:val="left"/>
                        <w:rPr>
                          <w:sz w:val="28"/>
                        </w:rPr>
                      </w:pPr>
                      <w:r>
                        <w:rPr>
                          <w:spacing w:val="-10"/>
                          <w:sz w:val="28"/>
                        </w:rPr>
                        <w:t>0</w:t>
                      </w:r>
                    </w:p>
                  </w:txbxContent>
                </v:textbox>
                <w10:wrap type="none"/>
              </v:shape>
            </w:pict>
          </mc:Fallback>
        </mc:AlternateContent>
      </w:r>
      <w:r>
        <w:rPr>
          <w:noProof/>
          <w:lang w:eastAsia="ru-RU"/>
        </w:rPr>
        <mc:AlternateContent>
          <mc:Choice Requires="wps">
            <w:drawing>
              <wp:anchor distT="0" distB="0" distL="0" distR="0" simplePos="0" relativeHeight="475961344" behindDoc="1" locked="0" layoutInCell="1" allowOverlap="1" wp14:anchorId="166C085B" wp14:editId="49894EB8">
                <wp:simplePos x="0" y="0"/>
                <wp:positionH relativeFrom="page">
                  <wp:posOffset>4367784</wp:posOffset>
                </wp:positionH>
                <wp:positionV relativeFrom="paragraph">
                  <wp:posOffset>-48869</wp:posOffset>
                </wp:positionV>
                <wp:extent cx="68580" cy="218440"/>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3.920013pt;margin-top:-3.847964pt;width:5.4pt;height:17.2pt;mso-position-horizontal-relative:page;mso-position-vertical-relative:paragraph;z-index:-27355136" type="#_x0000_t202" id="docshape713"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10"/>
          <w:sz w:val="28"/>
        </w:rPr>
        <w:t>0</w:t>
      </w:r>
      <w:r>
        <w:rPr>
          <w:sz w:val="28"/>
        </w:rPr>
        <w:tab/>
      </w:r>
      <w:r>
        <w:rPr>
          <w:spacing w:val="-10"/>
          <w:sz w:val="28"/>
        </w:rPr>
        <w:t>4</w:t>
      </w:r>
      <w:r>
        <w:rPr>
          <w:sz w:val="28"/>
        </w:rPr>
        <w:tab/>
      </w:r>
      <w:r>
        <w:rPr>
          <w:rFonts w:ascii="Symbol" w:hAnsi="Symbol"/>
          <w:spacing w:val="-10"/>
          <w:position w:val="-6"/>
          <w:sz w:val="28"/>
        </w:rPr>
        <w:t></w:t>
      </w:r>
    </w:p>
    <w:p w:rsidR="00921BFB" w:rsidRDefault="00921BFB">
      <w:pPr>
        <w:rPr>
          <w:rFonts w:ascii="Symbol" w:hAnsi="Symbol"/>
          <w:sz w:val="28"/>
        </w:rPr>
        <w:sectPr w:rsidR="00921BFB">
          <w:type w:val="continuous"/>
          <w:pgSz w:w="11900" w:h="16840"/>
          <w:pgMar w:top="1620" w:right="960" w:bottom="280" w:left="1200" w:header="0" w:footer="1133" w:gutter="0"/>
          <w:cols w:num="3" w:space="720" w:equalWidth="0">
            <w:col w:w="3860" w:space="40"/>
            <w:col w:w="551" w:space="39"/>
            <w:col w:w="5250"/>
          </w:cols>
        </w:sectPr>
      </w:pPr>
    </w:p>
    <w:p w:rsidR="00921BFB" w:rsidRDefault="00A00283">
      <w:pPr>
        <w:pStyle w:val="a3"/>
        <w:spacing w:before="52" w:line="288" w:lineRule="auto"/>
        <w:ind w:right="444" w:firstLine="710"/>
        <w:jc w:val="both"/>
      </w:pPr>
      <w:r>
        <w:t>Поскольку все оценки неотрицательны, то нет возможности улучшить данный план перевозок, т. е. он оптимален (напомним, что суммарные затраты на перевозку по этому плану равны 590). Кроме того, в данном случае оценки всех свободных клеток строго больше нуля,</w:t>
      </w:r>
      <w:r>
        <w:rPr>
          <w:spacing w:val="27"/>
        </w:rPr>
        <w:t xml:space="preserve"> </w:t>
      </w:r>
      <w:r>
        <w:t>т.</w:t>
      </w:r>
      <w:r>
        <w:rPr>
          <w:spacing w:val="27"/>
        </w:rPr>
        <w:t xml:space="preserve"> </w:t>
      </w:r>
      <w:r>
        <w:t>е.</w:t>
      </w:r>
      <w:r>
        <w:rPr>
          <w:spacing w:val="28"/>
        </w:rPr>
        <w:t xml:space="preserve"> </w:t>
      </w:r>
      <w:r>
        <w:t>любой</w:t>
      </w:r>
      <w:r>
        <w:rPr>
          <w:spacing w:val="27"/>
        </w:rPr>
        <w:t xml:space="preserve"> </w:t>
      </w:r>
      <w:r>
        <w:t>другой</w:t>
      </w:r>
      <w:r>
        <w:rPr>
          <w:spacing w:val="28"/>
        </w:rPr>
        <w:t xml:space="preserve"> </w:t>
      </w:r>
      <w:r>
        <w:t>план,</w:t>
      </w:r>
      <w:r>
        <w:rPr>
          <w:spacing w:val="22"/>
        </w:rPr>
        <w:t xml:space="preserve"> </w:t>
      </w:r>
      <w:r>
        <w:t>предусматривающий</w:t>
      </w:r>
      <w:r>
        <w:rPr>
          <w:spacing w:val="23"/>
        </w:rPr>
        <w:t xml:space="preserve"> </w:t>
      </w:r>
      <w:r>
        <w:t>занятие</w:t>
      </w:r>
      <w:r>
        <w:rPr>
          <w:spacing w:val="22"/>
        </w:rPr>
        <w:t xml:space="preserve"> </w:t>
      </w:r>
      <w:r>
        <w:t>хотя</w:t>
      </w:r>
      <w:r>
        <w:rPr>
          <w:spacing w:val="27"/>
        </w:rPr>
        <w:t xml:space="preserve"> </w:t>
      </w:r>
      <w:r>
        <w:rPr>
          <w:spacing w:val="-5"/>
        </w:rPr>
        <w:t>бы</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4"/>
        <w:jc w:val="both"/>
        <w:rPr>
          <w:i/>
        </w:rPr>
      </w:pPr>
      <w:r>
        <w:t>одной из этих клеток, будет более дорогостоящим, а следовательно, неоптимальным. Это говорит о том, что найденный оптимальный</w:t>
      </w:r>
      <w:r>
        <w:rPr>
          <w:spacing w:val="40"/>
        </w:rPr>
        <w:t xml:space="preserve"> </w:t>
      </w:r>
      <w:r>
        <w:t xml:space="preserve">план является </w:t>
      </w:r>
      <w:r>
        <w:rPr>
          <w:i/>
        </w:rPr>
        <w:t>единственным.</w:t>
      </w:r>
    </w:p>
    <w:p w:rsidR="00921BFB" w:rsidRDefault="00A00283">
      <w:pPr>
        <w:pStyle w:val="a3"/>
        <w:spacing w:before="1" w:line="288" w:lineRule="auto"/>
        <w:ind w:right="448" w:firstLine="710"/>
        <w:jc w:val="both"/>
      </w:pPr>
      <w:r>
        <w:t>Наличие нулевых оценок свободных клеток в оптимальном пла- не перевозок, наоборот, свидетельствует о наличии альтернативных оптимальному планов.</w:t>
      </w:r>
    </w:p>
    <w:p w:rsidR="00921BFB" w:rsidRDefault="00A00283">
      <w:pPr>
        <w:pStyle w:val="a3"/>
        <w:spacing w:before="1"/>
        <w:ind w:left="926"/>
        <w:jc w:val="both"/>
      </w:pPr>
      <w:r>
        <w:t>Рассмотрим</w:t>
      </w:r>
      <w:r>
        <w:rPr>
          <w:spacing w:val="-17"/>
        </w:rPr>
        <w:t xml:space="preserve"> </w:t>
      </w:r>
      <w:r>
        <w:t>пример</w:t>
      </w:r>
      <w:r>
        <w:rPr>
          <w:spacing w:val="-13"/>
        </w:rPr>
        <w:t xml:space="preserve"> </w:t>
      </w:r>
      <w:r>
        <w:t>открытой</w:t>
      </w:r>
      <w:r>
        <w:rPr>
          <w:spacing w:val="-14"/>
        </w:rPr>
        <w:t xml:space="preserve"> </w:t>
      </w:r>
      <w:r>
        <w:t>транспортной</w:t>
      </w:r>
      <w:r>
        <w:rPr>
          <w:spacing w:val="-14"/>
        </w:rPr>
        <w:t xml:space="preserve"> </w:t>
      </w:r>
      <w:r>
        <w:rPr>
          <w:spacing w:val="-2"/>
        </w:rPr>
        <w:t>задачи.</w:t>
      </w:r>
    </w:p>
    <w:p w:rsidR="00921BFB" w:rsidRDefault="00A00283">
      <w:pPr>
        <w:pStyle w:val="a3"/>
        <w:spacing w:before="68" w:line="288" w:lineRule="auto"/>
        <w:ind w:right="445" w:firstLine="710"/>
        <w:jc w:val="both"/>
      </w:pPr>
      <w:r>
        <w:t>Стоимость доставки единицы груза из каждого пункта отправ- ления в соответствующие пункты назначения задана матрицей тари- фов (табл. 3.12).</w:t>
      </w:r>
    </w:p>
    <w:p w:rsidR="00921BFB" w:rsidRDefault="00A00283">
      <w:pPr>
        <w:pStyle w:val="a3"/>
        <w:spacing w:before="2" w:line="288" w:lineRule="auto"/>
        <w:ind w:left="2572" w:firstLine="5044"/>
      </w:pPr>
      <w:r>
        <w:t>Таблица</w:t>
      </w:r>
      <w:r>
        <w:rPr>
          <w:spacing w:val="-19"/>
        </w:rPr>
        <w:t xml:space="preserve"> </w:t>
      </w:r>
      <w:r>
        <w:t>3.12 Пример открытой транспортной задачи</w:t>
      </w:r>
    </w:p>
    <w:p w:rsidR="00921BFB" w:rsidRDefault="00921BFB">
      <w:pPr>
        <w:pStyle w:val="a3"/>
        <w:spacing w:before="6"/>
        <w:ind w:left="0"/>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1128"/>
        <w:gridCol w:w="1123"/>
        <w:gridCol w:w="1128"/>
        <w:gridCol w:w="1128"/>
        <w:gridCol w:w="1133"/>
        <w:gridCol w:w="1416"/>
      </w:tblGrid>
      <w:tr w:rsidR="00921BFB">
        <w:trPr>
          <w:trHeight w:val="301"/>
        </w:trPr>
        <w:tc>
          <w:tcPr>
            <w:tcW w:w="2357" w:type="dxa"/>
            <w:vMerge w:val="restart"/>
          </w:tcPr>
          <w:p w:rsidR="00921BFB" w:rsidRDefault="00A00283">
            <w:pPr>
              <w:pStyle w:val="TableParagraph"/>
              <w:spacing w:before="150" w:line="240" w:lineRule="auto"/>
              <w:ind w:left="590"/>
              <w:jc w:val="left"/>
              <w:rPr>
                <w:sz w:val="26"/>
              </w:rPr>
            </w:pPr>
            <w:r>
              <w:rPr>
                <w:spacing w:val="-2"/>
                <w:w w:val="95"/>
                <w:sz w:val="26"/>
              </w:rPr>
              <w:t>Поставщик</w:t>
            </w:r>
          </w:p>
        </w:tc>
        <w:tc>
          <w:tcPr>
            <w:tcW w:w="5640" w:type="dxa"/>
            <w:gridSpan w:val="5"/>
          </w:tcPr>
          <w:p w:rsidR="00921BFB" w:rsidRDefault="00A00283">
            <w:pPr>
              <w:pStyle w:val="TableParagraph"/>
              <w:spacing w:line="282" w:lineRule="exact"/>
              <w:ind w:right="43"/>
              <w:rPr>
                <w:sz w:val="26"/>
              </w:rPr>
            </w:pPr>
            <w:r>
              <w:rPr>
                <w:spacing w:val="-2"/>
                <w:w w:val="95"/>
                <w:sz w:val="26"/>
              </w:rPr>
              <w:t>Потребитель</w:t>
            </w:r>
          </w:p>
        </w:tc>
        <w:tc>
          <w:tcPr>
            <w:tcW w:w="1416" w:type="dxa"/>
            <w:vMerge w:val="restart"/>
          </w:tcPr>
          <w:p w:rsidR="00921BFB" w:rsidRDefault="00A00283">
            <w:pPr>
              <w:pStyle w:val="TableParagraph"/>
              <w:spacing w:before="150" w:line="240" w:lineRule="auto"/>
              <w:ind w:left="326"/>
              <w:jc w:val="left"/>
              <w:rPr>
                <w:sz w:val="26"/>
              </w:rPr>
            </w:pPr>
            <w:r>
              <w:rPr>
                <w:spacing w:val="-2"/>
                <w:w w:val="95"/>
                <w:sz w:val="26"/>
              </w:rPr>
              <w:t>Запасы</w:t>
            </w:r>
          </w:p>
        </w:tc>
      </w:tr>
      <w:tr w:rsidR="00921BFB">
        <w:trPr>
          <w:trHeight w:val="297"/>
        </w:trPr>
        <w:tc>
          <w:tcPr>
            <w:tcW w:w="2357" w:type="dxa"/>
            <w:vMerge/>
            <w:tcBorders>
              <w:top w:val="nil"/>
            </w:tcBorders>
          </w:tcPr>
          <w:p w:rsidR="00921BFB" w:rsidRDefault="00921BFB">
            <w:pPr>
              <w:rPr>
                <w:sz w:val="2"/>
                <w:szCs w:val="2"/>
              </w:rPr>
            </w:pPr>
          </w:p>
        </w:tc>
        <w:tc>
          <w:tcPr>
            <w:tcW w:w="1128" w:type="dxa"/>
          </w:tcPr>
          <w:p w:rsidR="00921BFB" w:rsidRDefault="00A00283">
            <w:pPr>
              <w:pStyle w:val="TableParagraph"/>
              <w:ind w:left="479"/>
              <w:jc w:val="left"/>
              <w:rPr>
                <w:sz w:val="26"/>
              </w:rPr>
            </w:pPr>
            <w:r>
              <w:rPr>
                <w:spacing w:val="-10"/>
                <w:w w:val="95"/>
                <w:sz w:val="26"/>
              </w:rPr>
              <w:t>1</w:t>
            </w:r>
          </w:p>
        </w:tc>
        <w:tc>
          <w:tcPr>
            <w:tcW w:w="1123" w:type="dxa"/>
          </w:tcPr>
          <w:p w:rsidR="00921BFB" w:rsidRDefault="00A00283">
            <w:pPr>
              <w:pStyle w:val="TableParagraph"/>
              <w:ind w:left="474"/>
              <w:jc w:val="left"/>
              <w:rPr>
                <w:sz w:val="26"/>
              </w:rPr>
            </w:pPr>
            <w:r>
              <w:rPr>
                <w:spacing w:val="-10"/>
                <w:w w:val="95"/>
                <w:sz w:val="26"/>
              </w:rPr>
              <w:t>2</w:t>
            </w:r>
          </w:p>
        </w:tc>
        <w:tc>
          <w:tcPr>
            <w:tcW w:w="1128" w:type="dxa"/>
          </w:tcPr>
          <w:p w:rsidR="00921BFB" w:rsidRDefault="00A00283">
            <w:pPr>
              <w:pStyle w:val="TableParagraph"/>
              <w:ind w:left="12" w:right="54"/>
              <w:rPr>
                <w:sz w:val="26"/>
              </w:rPr>
            </w:pPr>
            <w:r>
              <w:rPr>
                <w:spacing w:val="-10"/>
                <w:w w:val="95"/>
                <w:sz w:val="26"/>
              </w:rPr>
              <w:t>3</w:t>
            </w:r>
          </w:p>
        </w:tc>
        <w:tc>
          <w:tcPr>
            <w:tcW w:w="1128" w:type="dxa"/>
          </w:tcPr>
          <w:p w:rsidR="00921BFB" w:rsidRDefault="00A00283">
            <w:pPr>
              <w:pStyle w:val="TableParagraph"/>
              <w:ind w:left="12" w:right="54"/>
              <w:rPr>
                <w:sz w:val="26"/>
              </w:rPr>
            </w:pPr>
            <w:r>
              <w:rPr>
                <w:spacing w:val="-10"/>
                <w:w w:val="95"/>
                <w:sz w:val="26"/>
              </w:rPr>
              <w:t>4</w:t>
            </w:r>
          </w:p>
        </w:tc>
        <w:tc>
          <w:tcPr>
            <w:tcW w:w="1133" w:type="dxa"/>
          </w:tcPr>
          <w:p w:rsidR="00921BFB" w:rsidRDefault="00A00283">
            <w:pPr>
              <w:pStyle w:val="TableParagraph"/>
              <w:ind w:left="9" w:right="47"/>
              <w:rPr>
                <w:sz w:val="26"/>
              </w:rPr>
            </w:pPr>
            <w:r>
              <w:rPr>
                <w:spacing w:val="-10"/>
                <w:w w:val="95"/>
                <w:sz w:val="26"/>
              </w:rPr>
              <w:t>5</w:t>
            </w:r>
          </w:p>
        </w:tc>
        <w:tc>
          <w:tcPr>
            <w:tcW w:w="1416" w:type="dxa"/>
            <w:vMerge/>
            <w:tcBorders>
              <w:top w:val="nil"/>
            </w:tcBorders>
          </w:tcPr>
          <w:p w:rsidR="00921BFB" w:rsidRDefault="00921BFB">
            <w:pPr>
              <w:rPr>
                <w:sz w:val="2"/>
                <w:szCs w:val="2"/>
              </w:rPr>
            </w:pPr>
          </w:p>
        </w:tc>
      </w:tr>
      <w:tr w:rsidR="00921BFB">
        <w:trPr>
          <w:trHeight w:val="297"/>
        </w:trPr>
        <w:tc>
          <w:tcPr>
            <w:tcW w:w="2357" w:type="dxa"/>
          </w:tcPr>
          <w:p w:rsidR="00921BFB" w:rsidRDefault="00A00283">
            <w:pPr>
              <w:pStyle w:val="TableParagraph"/>
              <w:ind w:left="12" w:right="54"/>
              <w:rPr>
                <w:sz w:val="26"/>
              </w:rPr>
            </w:pPr>
            <w:r>
              <w:rPr>
                <w:spacing w:val="-10"/>
                <w:w w:val="95"/>
                <w:sz w:val="26"/>
              </w:rPr>
              <w:t>1</w:t>
            </w:r>
          </w:p>
        </w:tc>
        <w:tc>
          <w:tcPr>
            <w:tcW w:w="1128" w:type="dxa"/>
          </w:tcPr>
          <w:p w:rsidR="00921BFB" w:rsidRDefault="00A00283">
            <w:pPr>
              <w:pStyle w:val="TableParagraph"/>
              <w:ind w:left="479"/>
              <w:jc w:val="left"/>
              <w:rPr>
                <w:sz w:val="26"/>
              </w:rPr>
            </w:pPr>
            <w:r>
              <w:rPr>
                <w:spacing w:val="-10"/>
                <w:w w:val="95"/>
                <w:sz w:val="26"/>
              </w:rPr>
              <w:t>3</w:t>
            </w:r>
          </w:p>
        </w:tc>
        <w:tc>
          <w:tcPr>
            <w:tcW w:w="1123" w:type="dxa"/>
          </w:tcPr>
          <w:p w:rsidR="00921BFB" w:rsidRDefault="00A00283">
            <w:pPr>
              <w:pStyle w:val="TableParagraph"/>
              <w:ind w:left="417"/>
              <w:jc w:val="left"/>
              <w:rPr>
                <w:sz w:val="26"/>
              </w:rPr>
            </w:pPr>
            <w:r>
              <w:rPr>
                <w:spacing w:val="-5"/>
                <w:w w:val="95"/>
                <w:sz w:val="26"/>
              </w:rPr>
              <w:t>20</w:t>
            </w:r>
          </w:p>
        </w:tc>
        <w:tc>
          <w:tcPr>
            <w:tcW w:w="1128" w:type="dxa"/>
          </w:tcPr>
          <w:p w:rsidR="00921BFB" w:rsidRDefault="00A00283">
            <w:pPr>
              <w:pStyle w:val="TableParagraph"/>
              <w:ind w:left="12" w:right="54"/>
              <w:rPr>
                <w:sz w:val="26"/>
              </w:rPr>
            </w:pPr>
            <w:r>
              <w:rPr>
                <w:spacing w:val="-10"/>
                <w:w w:val="95"/>
                <w:sz w:val="26"/>
              </w:rPr>
              <w:t>8</w:t>
            </w:r>
          </w:p>
        </w:tc>
        <w:tc>
          <w:tcPr>
            <w:tcW w:w="1128" w:type="dxa"/>
          </w:tcPr>
          <w:p w:rsidR="00921BFB" w:rsidRDefault="00A00283">
            <w:pPr>
              <w:pStyle w:val="TableParagraph"/>
              <w:ind w:left="12" w:right="54"/>
              <w:rPr>
                <w:sz w:val="26"/>
              </w:rPr>
            </w:pPr>
            <w:r>
              <w:rPr>
                <w:spacing w:val="-5"/>
                <w:w w:val="95"/>
                <w:sz w:val="26"/>
              </w:rPr>
              <w:t>13</w:t>
            </w:r>
          </w:p>
        </w:tc>
        <w:tc>
          <w:tcPr>
            <w:tcW w:w="1133" w:type="dxa"/>
          </w:tcPr>
          <w:p w:rsidR="00921BFB" w:rsidRDefault="00A00283">
            <w:pPr>
              <w:pStyle w:val="TableParagraph"/>
              <w:ind w:left="9" w:right="47"/>
              <w:rPr>
                <w:sz w:val="26"/>
              </w:rPr>
            </w:pPr>
            <w:r>
              <w:rPr>
                <w:spacing w:val="-10"/>
                <w:w w:val="95"/>
                <w:sz w:val="26"/>
              </w:rPr>
              <w:t>4</w:t>
            </w:r>
          </w:p>
        </w:tc>
        <w:tc>
          <w:tcPr>
            <w:tcW w:w="1416" w:type="dxa"/>
          </w:tcPr>
          <w:p w:rsidR="00921BFB" w:rsidRDefault="00A00283">
            <w:pPr>
              <w:pStyle w:val="TableParagraph"/>
              <w:ind w:left="15" w:right="58"/>
              <w:rPr>
                <w:sz w:val="26"/>
              </w:rPr>
            </w:pPr>
            <w:r>
              <w:rPr>
                <w:spacing w:val="-5"/>
                <w:w w:val="95"/>
                <w:sz w:val="26"/>
              </w:rPr>
              <w:t>80</w:t>
            </w:r>
          </w:p>
        </w:tc>
      </w:tr>
      <w:tr w:rsidR="00921BFB">
        <w:trPr>
          <w:trHeight w:val="302"/>
        </w:trPr>
        <w:tc>
          <w:tcPr>
            <w:tcW w:w="2357" w:type="dxa"/>
          </w:tcPr>
          <w:p w:rsidR="00921BFB" w:rsidRDefault="00A00283">
            <w:pPr>
              <w:pStyle w:val="TableParagraph"/>
              <w:spacing w:line="282" w:lineRule="exact"/>
              <w:ind w:left="12" w:right="54"/>
              <w:rPr>
                <w:sz w:val="26"/>
              </w:rPr>
            </w:pPr>
            <w:r>
              <w:rPr>
                <w:spacing w:val="-10"/>
                <w:w w:val="95"/>
                <w:sz w:val="26"/>
              </w:rPr>
              <w:t>2</w:t>
            </w:r>
          </w:p>
        </w:tc>
        <w:tc>
          <w:tcPr>
            <w:tcW w:w="1128" w:type="dxa"/>
          </w:tcPr>
          <w:p w:rsidR="00921BFB" w:rsidRDefault="00A00283">
            <w:pPr>
              <w:pStyle w:val="TableParagraph"/>
              <w:spacing w:line="282" w:lineRule="exact"/>
              <w:ind w:left="479"/>
              <w:jc w:val="left"/>
              <w:rPr>
                <w:sz w:val="26"/>
              </w:rPr>
            </w:pPr>
            <w:r>
              <w:rPr>
                <w:spacing w:val="-10"/>
                <w:w w:val="95"/>
                <w:sz w:val="26"/>
              </w:rPr>
              <w:t>4</w:t>
            </w:r>
          </w:p>
        </w:tc>
        <w:tc>
          <w:tcPr>
            <w:tcW w:w="1123" w:type="dxa"/>
          </w:tcPr>
          <w:p w:rsidR="00921BFB" w:rsidRDefault="00A00283">
            <w:pPr>
              <w:pStyle w:val="TableParagraph"/>
              <w:spacing w:line="282" w:lineRule="exact"/>
              <w:ind w:left="474"/>
              <w:jc w:val="left"/>
              <w:rPr>
                <w:sz w:val="26"/>
              </w:rPr>
            </w:pPr>
            <w:r>
              <w:rPr>
                <w:spacing w:val="-10"/>
                <w:w w:val="95"/>
                <w:sz w:val="26"/>
              </w:rPr>
              <w:t>4</w:t>
            </w:r>
          </w:p>
        </w:tc>
        <w:tc>
          <w:tcPr>
            <w:tcW w:w="1128" w:type="dxa"/>
          </w:tcPr>
          <w:p w:rsidR="00921BFB" w:rsidRDefault="00A00283">
            <w:pPr>
              <w:pStyle w:val="TableParagraph"/>
              <w:spacing w:line="282" w:lineRule="exact"/>
              <w:ind w:left="12" w:right="54"/>
              <w:rPr>
                <w:sz w:val="26"/>
              </w:rPr>
            </w:pPr>
            <w:r>
              <w:rPr>
                <w:spacing w:val="-5"/>
                <w:w w:val="95"/>
                <w:sz w:val="26"/>
              </w:rPr>
              <w:t>18</w:t>
            </w:r>
          </w:p>
        </w:tc>
        <w:tc>
          <w:tcPr>
            <w:tcW w:w="1128" w:type="dxa"/>
          </w:tcPr>
          <w:p w:rsidR="00921BFB" w:rsidRDefault="00A00283">
            <w:pPr>
              <w:pStyle w:val="TableParagraph"/>
              <w:spacing w:line="282" w:lineRule="exact"/>
              <w:ind w:left="12" w:right="54"/>
              <w:rPr>
                <w:sz w:val="26"/>
              </w:rPr>
            </w:pPr>
            <w:r>
              <w:rPr>
                <w:spacing w:val="-5"/>
                <w:w w:val="95"/>
                <w:sz w:val="26"/>
              </w:rPr>
              <w:t>14</w:t>
            </w:r>
          </w:p>
        </w:tc>
        <w:tc>
          <w:tcPr>
            <w:tcW w:w="1133" w:type="dxa"/>
          </w:tcPr>
          <w:p w:rsidR="00921BFB" w:rsidRDefault="00A00283">
            <w:pPr>
              <w:pStyle w:val="TableParagraph"/>
              <w:spacing w:line="282" w:lineRule="exact"/>
              <w:ind w:left="9" w:right="47"/>
              <w:rPr>
                <w:sz w:val="26"/>
              </w:rPr>
            </w:pPr>
            <w:r>
              <w:rPr>
                <w:spacing w:val="-10"/>
                <w:w w:val="95"/>
                <w:sz w:val="26"/>
              </w:rPr>
              <w:t>3</w:t>
            </w:r>
          </w:p>
        </w:tc>
        <w:tc>
          <w:tcPr>
            <w:tcW w:w="1416" w:type="dxa"/>
          </w:tcPr>
          <w:p w:rsidR="00921BFB" w:rsidRDefault="00A00283">
            <w:pPr>
              <w:pStyle w:val="TableParagraph"/>
              <w:spacing w:line="282" w:lineRule="exact"/>
              <w:ind w:left="15" w:right="58"/>
              <w:rPr>
                <w:sz w:val="26"/>
              </w:rPr>
            </w:pPr>
            <w:r>
              <w:rPr>
                <w:spacing w:val="-5"/>
                <w:w w:val="95"/>
                <w:sz w:val="26"/>
              </w:rPr>
              <w:t>60</w:t>
            </w:r>
          </w:p>
        </w:tc>
      </w:tr>
      <w:tr w:rsidR="00921BFB">
        <w:trPr>
          <w:trHeight w:val="297"/>
        </w:trPr>
        <w:tc>
          <w:tcPr>
            <w:tcW w:w="2357" w:type="dxa"/>
          </w:tcPr>
          <w:p w:rsidR="00921BFB" w:rsidRDefault="00A00283">
            <w:pPr>
              <w:pStyle w:val="TableParagraph"/>
              <w:ind w:left="12" w:right="54"/>
              <w:rPr>
                <w:sz w:val="26"/>
              </w:rPr>
            </w:pPr>
            <w:r>
              <w:rPr>
                <w:spacing w:val="-10"/>
                <w:w w:val="95"/>
                <w:sz w:val="26"/>
              </w:rPr>
              <w:t>3</w:t>
            </w:r>
          </w:p>
        </w:tc>
        <w:tc>
          <w:tcPr>
            <w:tcW w:w="1128" w:type="dxa"/>
          </w:tcPr>
          <w:p w:rsidR="00921BFB" w:rsidRDefault="00A00283">
            <w:pPr>
              <w:pStyle w:val="TableParagraph"/>
              <w:ind w:left="422"/>
              <w:jc w:val="left"/>
              <w:rPr>
                <w:sz w:val="26"/>
              </w:rPr>
            </w:pPr>
            <w:r>
              <w:rPr>
                <w:spacing w:val="-5"/>
                <w:w w:val="95"/>
                <w:sz w:val="26"/>
              </w:rPr>
              <w:t>10</w:t>
            </w:r>
          </w:p>
        </w:tc>
        <w:tc>
          <w:tcPr>
            <w:tcW w:w="1123" w:type="dxa"/>
          </w:tcPr>
          <w:p w:rsidR="00921BFB" w:rsidRDefault="00A00283">
            <w:pPr>
              <w:pStyle w:val="TableParagraph"/>
              <w:ind w:left="474"/>
              <w:jc w:val="left"/>
              <w:rPr>
                <w:sz w:val="26"/>
              </w:rPr>
            </w:pPr>
            <w:r>
              <w:rPr>
                <w:spacing w:val="-10"/>
                <w:w w:val="95"/>
                <w:sz w:val="26"/>
              </w:rPr>
              <w:t>4</w:t>
            </w:r>
          </w:p>
        </w:tc>
        <w:tc>
          <w:tcPr>
            <w:tcW w:w="1128" w:type="dxa"/>
          </w:tcPr>
          <w:p w:rsidR="00921BFB" w:rsidRDefault="00A00283">
            <w:pPr>
              <w:pStyle w:val="TableParagraph"/>
              <w:ind w:left="12" w:right="54"/>
              <w:rPr>
                <w:sz w:val="26"/>
              </w:rPr>
            </w:pPr>
            <w:r>
              <w:rPr>
                <w:spacing w:val="-5"/>
                <w:w w:val="95"/>
                <w:sz w:val="26"/>
              </w:rPr>
              <w:t>18</w:t>
            </w:r>
          </w:p>
        </w:tc>
        <w:tc>
          <w:tcPr>
            <w:tcW w:w="1128" w:type="dxa"/>
          </w:tcPr>
          <w:p w:rsidR="00921BFB" w:rsidRDefault="00A00283">
            <w:pPr>
              <w:pStyle w:val="TableParagraph"/>
              <w:ind w:left="12" w:right="54"/>
              <w:rPr>
                <w:sz w:val="26"/>
              </w:rPr>
            </w:pPr>
            <w:r>
              <w:rPr>
                <w:spacing w:val="-10"/>
                <w:w w:val="95"/>
                <w:sz w:val="26"/>
              </w:rPr>
              <w:t>8</w:t>
            </w:r>
          </w:p>
        </w:tc>
        <w:tc>
          <w:tcPr>
            <w:tcW w:w="1133" w:type="dxa"/>
          </w:tcPr>
          <w:p w:rsidR="00921BFB" w:rsidRDefault="00A00283">
            <w:pPr>
              <w:pStyle w:val="TableParagraph"/>
              <w:ind w:left="9" w:right="47"/>
              <w:rPr>
                <w:sz w:val="26"/>
              </w:rPr>
            </w:pPr>
            <w:r>
              <w:rPr>
                <w:spacing w:val="-10"/>
                <w:w w:val="95"/>
                <w:sz w:val="26"/>
              </w:rPr>
              <w:t>6</w:t>
            </w:r>
          </w:p>
        </w:tc>
        <w:tc>
          <w:tcPr>
            <w:tcW w:w="1416" w:type="dxa"/>
          </w:tcPr>
          <w:p w:rsidR="00921BFB" w:rsidRDefault="00A00283">
            <w:pPr>
              <w:pStyle w:val="TableParagraph"/>
              <w:ind w:left="15" w:right="58"/>
              <w:rPr>
                <w:sz w:val="26"/>
              </w:rPr>
            </w:pPr>
            <w:r>
              <w:rPr>
                <w:spacing w:val="-5"/>
                <w:w w:val="95"/>
                <w:sz w:val="26"/>
              </w:rPr>
              <w:t>30</w:t>
            </w:r>
          </w:p>
        </w:tc>
      </w:tr>
      <w:tr w:rsidR="00921BFB">
        <w:trPr>
          <w:trHeight w:val="302"/>
        </w:trPr>
        <w:tc>
          <w:tcPr>
            <w:tcW w:w="2357" w:type="dxa"/>
          </w:tcPr>
          <w:p w:rsidR="00921BFB" w:rsidRDefault="00A00283">
            <w:pPr>
              <w:pStyle w:val="TableParagraph"/>
              <w:spacing w:line="282" w:lineRule="exact"/>
              <w:ind w:left="12" w:right="54"/>
              <w:rPr>
                <w:sz w:val="26"/>
              </w:rPr>
            </w:pPr>
            <w:r>
              <w:rPr>
                <w:spacing w:val="-10"/>
                <w:w w:val="95"/>
                <w:sz w:val="26"/>
              </w:rPr>
              <w:t>4</w:t>
            </w:r>
          </w:p>
        </w:tc>
        <w:tc>
          <w:tcPr>
            <w:tcW w:w="1128" w:type="dxa"/>
          </w:tcPr>
          <w:p w:rsidR="00921BFB" w:rsidRDefault="00A00283">
            <w:pPr>
              <w:pStyle w:val="TableParagraph"/>
              <w:spacing w:line="282" w:lineRule="exact"/>
              <w:ind w:left="479"/>
              <w:jc w:val="left"/>
              <w:rPr>
                <w:sz w:val="26"/>
              </w:rPr>
            </w:pPr>
            <w:r>
              <w:rPr>
                <w:spacing w:val="-10"/>
                <w:w w:val="95"/>
                <w:sz w:val="26"/>
              </w:rPr>
              <w:t>7</w:t>
            </w:r>
          </w:p>
        </w:tc>
        <w:tc>
          <w:tcPr>
            <w:tcW w:w="1123" w:type="dxa"/>
          </w:tcPr>
          <w:p w:rsidR="00921BFB" w:rsidRDefault="00A00283">
            <w:pPr>
              <w:pStyle w:val="TableParagraph"/>
              <w:spacing w:line="282" w:lineRule="exact"/>
              <w:ind w:left="417"/>
              <w:jc w:val="left"/>
              <w:rPr>
                <w:sz w:val="26"/>
              </w:rPr>
            </w:pPr>
            <w:r>
              <w:rPr>
                <w:spacing w:val="-5"/>
                <w:w w:val="95"/>
                <w:sz w:val="26"/>
              </w:rPr>
              <w:t>19</w:t>
            </w:r>
          </w:p>
        </w:tc>
        <w:tc>
          <w:tcPr>
            <w:tcW w:w="1128" w:type="dxa"/>
          </w:tcPr>
          <w:p w:rsidR="00921BFB" w:rsidRDefault="00A00283">
            <w:pPr>
              <w:pStyle w:val="TableParagraph"/>
              <w:spacing w:line="282" w:lineRule="exact"/>
              <w:ind w:left="12" w:right="54"/>
              <w:rPr>
                <w:sz w:val="26"/>
              </w:rPr>
            </w:pPr>
            <w:r>
              <w:rPr>
                <w:spacing w:val="-5"/>
                <w:w w:val="95"/>
                <w:sz w:val="26"/>
              </w:rPr>
              <w:t>17</w:t>
            </w:r>
          </w:p>
        </w:tc>
        <w:tc>
          <w:tcPr>
            <w:tcW w:w="1128" w:type="dxa"/>
          </w:tcPr>
          <w:p w:rsidR="00921BFB" w:rsidRDefault="00A00283">
            <w:pPr>
              <w:pStyle w:val="TableParagraph"/>
              <w:spacing w:line="282" w:lineRule="exact"/>
              <w:ind w:left="12" w:right="54"/>
              <w:rPr>
                <w:sz w:val="26"/>
              </w:rPr>
            </w:pPr>
            <w:r>
              <w:rPr>
                <w:spacing w:val="-5"/>
                <w:w w:val="95"/>
                <w:sz w:val="26"/>
              </w:rPr>
              <w:t>10</w:t>
            </w:r>
          </w:p>
        </w:tc>
        <w:tc>
          <w:tcPr>
            <w:tcW w:w="1133" w:type="dxa"/>
          </w:tcPr>
          <w:p w:rsidR="00921BFB" w:rsidRDefault="00A00283">
            <w:pPr>
              <w:pStyle w:val="TableParagraph"/>
              <w:spacing w:line="282" w:lineRule="exact"/>
              <w:ind w:left="9" w:right="47"/>
              <w:rPr>
                <w:sz w:val="26"/>
              </w:rPr>
            </w:pPr>
            <w:r>
              <w:rPr>
                <w:spacing w:val="-10"/>
                <w:w w:val="95"/>
                <w:sz w:val="26"/>
              </w:rPr>
              <w:t>1</w:t>
            </w:r>
          </w:p>
        </w:tc>
        <w:tc>
          <w:tcPr>
            <w:tcW w:w="1416" w:type="dxa"/>
          </w:tcPr>
          <w:p w:rsidR="00921BFB" w:rsidRDefault="00A00283">
            <w:pPr>
              <w:pStyle w:val="TableParagraph"/>
              <w:spacing w:line="282" w:lineRule="exact"/>
              <w:ind w:left="15" w:right="58"/>
              <w:rPr>
                <w:sz w:val="26"/>
              </w:rPr>
            </w:pPr>
            <w:r>
              <w:rPr>
                <w:spacing w:val="-5"/>
                <w:w w:val="95"/>
                <w:sz w:val="26"/>
              </w:rPr>
              <w:t>60</w:t>
            </w:r>
          </w:p>
        </w:tc>
      </w:tr>
      <w:tr w:rsidR="00921BFB">
        <w:trPr>
          <w:trHeight w:val="297"/>
        </w:trPr>
        <w:tc>
          <w:tcPr>
            <w:tcW w:w="2357" w:type="dxa"/>
          </w:tcPr>
          <w:p w:rsidR="00921BFB" w:rsidRDefault="00A00283">
            <w:pPr>
              <w:pStyle w:val="TableParagraph"/>
              <w:ind w:left="12" w:right="61"/>
              <w:rPr>
                <w:sz w:val="26"/>
              </w:rPr>
            </w:pPr>
            <w:r>
              <w:rPr>
                <w:spacing w:val="-2"/>
                <w:w w:val="95"/>
                <w:sz w:val="26"/>
              </w:rPr>
              <w:t>Потребности</w:t>
            </w:r>
          </w:p>
        </w:tc>
        <w:tc>
          <w:tcPr>
            <w:tcW w:w="1128" w:type="dxa"/>
          </w:tcPr>
          <w:p w:rsidR="00921BFB" w:rsidRDefault="00A00283">
            <w:pPr>
              <w:pStyle w:val="TableParagraph"/>
              <w:ind w:left="422"/>
              <w:jc w:val="left"/>
              <w:rPr>
                <w:sz w:val="26"/>
              </w:rPr>
            </w:pPr>
            <w:r>
              <w:rPr>
                <w:spacing w:val="-5"/>
                <w:w w:val="95"/>
                <w:sz w:val="26"/>
              </w:rPr>
              <w:t>10</w:t>
            </w:r>
          </w:p>
        </w:tc>
        <w:tc>
          <w:tcPr>
            <w:tcW w:w="1123" w:type="dxa"/>
          </w:tcPr>
          <w:p w:rsidR="00921BFB" w:rsidRDefault="00A00283">
            <w:pPr>
              <w:pStyle w:val="TableParagraph"/>
              <w:ind w:left="417"/>
              <w:jc w:val="left"/>
              <w:rPr>
                <w:sz w:val="26"/>
              </w:rPr>
            </w:pPr>
            <w:r>
              <w:rPr>
                <w:spacing w:val="-5"/>
                <w:w w:val="95"/>
                <w:sz w:val="26"/>
              </w:rPr>
              <w:t>30</w:t>
            </w:r>
          </w:p>
        </w:tc>
        <w:tc>
          <w:tcPr>
            <w:tcW w:w="1128" w:type="dxa"/>
          </w:tcPr>
          <w:p w:rsidR="00921BFB" w:rsidRDefault="00A00283">
            <w:pPr>
              <w:pStyle w:val="TableParagraph"/>
              <w:ind w:left="12" w:right="54"/>
              <w:rPr>
                <w:sz w:val="26"/>
              </w:rPr>
            </w:pPr>
            <w:r>
              <w:rPr>
                <w:spacing w:val="-5"/>
                <w:w w:val="95"/>
                <w:sz w:val="26"/>
              </w:rPr>
              <w:t>40</w:t>
            </w:r>
          </w:p>
        </w:tc>
        <w:tc>
          <w:tcPr>
            <w:tcW w:w="1128" w:type="dxa"/>
          </w:tcPr>
          <w:p w:rsidR="00921BFB" w:rsidRDefault="00A00283">
            <w:pPr>
              <w:pStyle w:val="TableParagraph"/>
              <w:ind w:left="12" w:right="54"/>
              <w:rPr>
                <w:sz w:val="26"/>
              </w:rPr>
            </w:pPr>
            <w:r>
              <w:rPr>
                <w:spacing w:val="-5"/>
                <w:w w:val="95"/>
                <w:sz w:val="26"/>
              </w:rPr>
              <w:t>50</w:t>
            </w:r>
          </w:p>
        </w:tc>
        <w:tc>
          <w:tcPr>
            <w:tcW w:w="1133" w:type="dxa"/>
          </w:tcPr>
          <w:p w:rsidR="00921BFB" w:rsidRDefault="00A00283">
            <w:pPr>
              <w:pStyle w:val="TableParagraph"/>
              <w:ind w:right="47"/>
              <w:rPr>
                <w:sz w:val="26"/>
              </w:rPr>
            </w:pPr>
            <w:r>
              <w:rPr>
                <w:spacing w:val="-5"/>
                <w:w w:val="95"/>
                <w:sz w:val="26"/>
              </w:rPr>
              <w:t>70</w:t>
            </w:r>
          </w:p>
        </w:tc>
        <w:tc>
          <w:tcPr>
            <w:tcW w:w="1416" w:type="dxa"/>
          </w:tcPr>
          <w:p w:rsidR="00921BFB" w:rsidRDefault="00A00283">
            <w:pPr>
              <w:pStyle w:val="TableParagraph"/>
              <w:ind w:left="15" w:right="58"/>
              <w:rPr>
                <w:sz w:val="26"/>
              </w:rPr>
            </w:pPr>
            <w:r>
              <w:rPr>
                <w:spacing w:val="-2"/>
                <w:w w:val="95"/>
                <w:sz w:val="26"/>
              </w:rPr>
              <w:t>230/200</w:t>
            </w:r>
          </w:p>
        </w:tc>
      </w:tr>
    </w:tbl>
    <w:p w:rsidR="00921BFB" w:rsidRDefault="00921BFB">
      <w:pPr>
        <w:pStyle w:val="a3"/>
        <w:spacing w:before="62"/>
        <w:ind w:left="0"/>
      </w:pPr>
    </w:p>
    <w:p w:rsidR="00921BFB" w:rsidRDefault="00A00283">
      <w:pPr>
        <w:pStyle w:val="a3"/>
        <w:spacing w:line="288" w:lineRule="auto"/>
        <w:ind w:firstLine="710"/>
      </w:pPr>
      <w:r>
        <w:t>Проверим</w:t>
      </w:r>
      <w:r>
        <w:rPr>
          <w:spacing w:val="40"/>
        </w:rPr>
        <w:t xml:space="preserve"> </w:t>
      </w:r>
      <w:r>
        <w:t>необходимое</w:t>
      </w:r>
      <w:r>
        <w:rPr>
          <w:spacing w:val="40"/>
        </w:rPr>
        <w:t xml:space="preserve"> </w:t>
      </w:r>
      <w:r>
        <w:t>и</w:t>
      </w:r>
      <w:r>
        <w:rPr>
          <w:spacing w:val="40"/>
        </w:rPr>
        <w:t xml:space="preserve"> </w:t>
      </w:r>
      <w:r>
        <w:t>достаточное</w:t>
      </w:r>
      <w:r>
        <w:rPr>
          <w:spacing w:val="40"/>
        </w:rPr>
        <w:t xml:space="preserve"> </w:t>
      </w:r>
      <w:r>
        <w:t>условие</w:t>
      </w:r>
      <w:r>
        <w:rPr>
          <w:spacing w:val="40"/>
        </w:rPr>
        <w:t xml:space="preserve"> </w:t>
      </w:r>
      <w:r>
        <w:t xml:space="preserve">разрешимости </w:t>
      </w:r>
      <w:r>
        <w:rPr>
          <w:spacing w:val="-2"/>
        </w:rPr>
        <w:t>задачи:</w:t>
      </w:r>
    </w:p>
    <w:p w:rsidR="00921BFB" w:rsidRDefault="00921BFB">
      <w:pPr>
        <w:spacing w:line="288" w:lineRule="auto"/>
        <w:sectPr w:rsidR="00921BFB">
          <w:pgSz w:w="11900" w:h="16840"/>
          <w:pgMar w:top="1340" w:right="960" w:bottom="1320" w:left="1200" w:header="0" w:footer="1133" w:gutter="0"/>
          <w:cols w:space="720"/>
        </w:sectPr>
      </w:pPr>
    </w:p>
    <w:p w:rsidR="00921BFB" w:rsidRDefault="00921BFB">
      <w:pPr>
        <w:pStyle w:val="a3"/>
        <w:spacing w:before="5"/>
        <w:ind w:left="0"/>
        <w:rPr>
          <w:sz w:val="4"/>
        </w:rPr>
      </w:pPr>
    </w:p>
    <w:p w:rsidR="00921BFB" w:rsidRDefault="00A00283">
      <w:pPr>
        <w:pStyle w:val="a3"/>
        <w:spacing w:line="156" w:lineRule="exact"/>
        <w:ind w:left="3115"/>
        <w:rPr>
          <w:sz w:val="15"/>
        </w:rPr>
      </w:pPr>
      <w:r>
        <w:rPr>
          <w:noProof/>
          <w:position w:val="-2"/>
          <w:sz w:val="15"/>
          <w:lang w:eastAsia="ru-RU"/>
        </w:rPr>
        <mc:AlternateContent>
          <mc:Choice Requires="wps">
            <w:drawing>
              <wp:inline distT="0" distB="0" distL="0" distR="0" wp14:anchorId="339DC382" wp14:editId="466223D3">
                <wp:extent cx="45085" cy="99695"/>
                <wp:effectExtent l="0" t="0" r="0" b="0"/>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4</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55pt;height:7.85pt;mso-position-horizontal-relative:char;mso-position-vertical-relative:line" type="#_x0000_t202" id="docshape714" filled="false" stroked="false">
                <w10:anchorlock/>
                <v:textbox inset="0,0,0,0">
                  <w:txbxContent>
                    <w:p>
                      <w:pPr>
                        <w:spacing w:line="156" w:lineRule="exact" w:before="0"/>
                        <w:ind w:left="0" w:right="0" w:firstLine="0"/>
                        <w:jc w:val="left"/>
                        <w:rPr>
                          <w:sz w:val="14"/>
                        </w:rPr>
                      </w:pPr>
                      <w:r>
                        <w:rPr>
                          <w:spacing w:val="-10"/>
                          <w:sz w:val="14"/>
                        </w:rPr>
                        <w:t>4</w:t>
                      </w:r>
                    </w:p>
                  </w:txbxContent>
                </v:textbox>
              </v:shape>
            </w:pict>
          </mc:Fallback>
        </mc:AlternateContent>
      </w:r>
    </w:p>
    <w:p w:rsidR="00921BFB" w:rsidRDefault="00A00283">
      <w:pPr>
        <w:spacing w:line="330" w:lineRule="exact"/>
        <w:ind w:left="3019"/>
        <w:rPr>
          <w:i/>
          <w:sz w:val="14"/>
        </w:rPr>
      </w:pPr>
      <w:r>
        <w:rPr>
          <w:rFonts w:ascii="Symbol" w:hAnsi="Symbol"/>
          <w:spacing w:val="-5"/>
          <w:position w:val="-4"/>
          <w:sz w:val="36"/>
        </w:rPr>
        <w:t></w:t>
      </w:r>
      <w:r>
        <w:rPr>
          <w:i/>
          <w:spacing w:val="-5"/>
          <w:sz w:val="28"/>
        </w:rPr>
        <w:t>a</w:t>
      </w:r>
      <w:r>
        <w:rPr>
          <w:i/>
          <w:spacing w:val="-5"/>
          <w:position w:val="-6"/>
          <w:sz w:val="14"/>
        </w:rPr>
        <w:t>i</w:t>
      </w:r>
    </w:p>
    <w:p w:rsidR="00921BFB" w:rsidRDefault="00A00283">
      <w:pPr>
        <w:spacing w:line="147" w:lineRule="exact"/>
        <w:ind w:left="3062"/>
        <w:rPr>
          <w:sz w:val="14"/>
        </w:rPr>
      </w:pPr>
      <w:r>
        <w:rPr>
          <w:i/>
          <w:spacing w:val="-5"/>
          <w:sz w:val="14"/>
        </w:rPr>
        <w:t>i</w:t>
      </w:r>
      <w:r>
        <w:rPr>
          <w:rFonts w:ascii="Symbol" w:hAnsi="Symbol"/>
          <w:spacing w:val="-5"/>
          <w:sz w:val="14"/>
        </w:rPr>
        <w:t></w:t>
      </w:r>
      <w:r>
        <w:rPr>
          <w:spacing w:val="-5"/>
          <w:sz w:val="14"/>
        </w:rPr>
        <w:t>1</w:t>
      </w:r>
    </w:p>
    <w:p w:rsidR="00921BFB" w:rsidRDefault="00A00283">
      <w:pPr>
        <w:spacing w:before="136" w:line="66" w:lineRule="exact"/>
        <w:ind w:right="538"/>
        <w:jc w:val="right"/>
        <w:rPr>
          <w:sz w:val="14"/>
        </w:rPr>
      </w:pPr>
      <w:r>
        <w:rPr>
          <w:spacing w:val="-10"/>
          <w:sz w:val="14"/>
        </w:rPr>
        <w:t>5</w:t>
      </w:r>
    </w:p>
    <w:p w:rsidR="00921BFB" w:rsidRDefault="00A00283">
      <w:pPr>
        <w:spacing w:before="155"/>
        <w:ind w:left="60"/>
        <w:rPr>
          <w:sz w:val="30"/>
        </w:rPr>
      </w:pPr>
      <w:r>
        <w:br w:type="column"/>
      </w:r>
      <w:r>
        <w:rPr>
          <w:rFonts w:ascii="Symbol" w:hAnsi="Symbol"/>
          <w:sz w:val="28"/>
        </w:rPr>
        <w:t></w:t>
      </w:r>
      <w:r>
        <w:rPr>
          <w:spacing w:val="-14"/>
          <w:sz w:val="28"/>
        </w:rPr>
        <w:t xml:space="preserve"> </w:t>
      </w:r>
      <w:r>
        <w:rPr>
          <w:sz w:val="28"/>
        </w:rPr>
        <w:t>80</w:t>
      </w:r>
      <w:r>
        <w:rPr>
          <w:spacing w:val="-23"/>
          <w:sz w:val="28"/>
        </w:rPr>
        <w:t xml:space="preserve"> </w:t>
      </w:r>
      <w:r>
        <w:rPr>
          <w:rFonts w:ascii="Symbol" w:hAnsi="Symbol"/>
          <w:sz w:val="28"/>
        </w:rPr>
        <w:t></w:t>
      </w:r>
      <w:r>
        <w:rPr>
          <w:spacing w:val="-13"/>
          <w:sz w:val="28"/>
        </w:rPr>
        <w:t xml:space="preserve"> </w:t>
      </w:r>
      <w:r>
        <w:rPr>
          <w:sz w:val="28"/>
        </w:rPr>
        <w:t>60</w:t>
      </w:r>
      <w:r>
        <w:rPr>
          <w:spacing w:val="-23"/>
          <w:sz w:val="28"/>
        </w:rPr>
        <w:t xml:space="preserve"> </w:t>
      </w:r>
      <w:r>
        <w:rPr>
          <w:rFonts w:ascii="Symbol" w:hAnsi="Symbol"/>
          <w:sz w:val="28"/>
        </w:rPr>
        <w:t></w:t>
      </w:r>
      <w:r>
        <w:rPr>
          <w:spacing w:val="-18"/>
          <w:sz w:val="28"/>
        </w:rPr>
        <w:t xml:space="preserve"> </w:t>
      </w:r>
      <w:r>
        <w:rPr>
          <w:sz w:val="28"/>
        </w:rPr>
        <w:t>30</w:t>
      </w:r>
      <w:r>
        <w:rPr>
          <w:spacing w:val="-18"/>
          <w:sz w:val="28"/>
        </w:rPr>
        <w:t xml:space="preserve"> </w:t>
      </w:r>
      <w:r>
        <w:rPr>
          <w:rFonts w:ascii="Symbol" w:hAnsi="Symbol"/>
          <w:sz w:val="28"/>
        </w:rPr>
        <w:t></w:t>
      </w:r>
      <w:r>
        <w:rPr>
          <w:spacing w:val="-19"/>
          <w:sz w:val="28"/>
        </w:rPr>
        <w:t xml:space="preserve"> </w:t>
      </w:r>
      <w:r>
        <w:rPr>
          <w:sz w:val="28"/>
        </w:rPr>
        <w:t>60</w:t>
      </w:r>
      <w:r>
        <w:rPr>
          <w:spacing w:val="-9"/>
          <w:sz w:val="28"/>
        </w:rPr>
        <w:t xml:space="preserve"> </w:t>
      </w:r>
      <w:r>
        <w:rPr>
          <w:rFonts w:ascii="Symbol" w:hAnsi="Symbol"/>
          <w:sz w:val="28"/>
        </w:rPr>
        <w:t></w:t>
      </w:r>
      <w:r>
        <w:rPr>
          <w:spacing w:val="2"/>
          <w:sz w:val="28"/>
        </w:rPr>
        <w:t xml:space="preserve"> </w:t>
      </w:r>
      <w:r>
        <w:rPr>
          <w:spacing w:val="-4"/>
          <w:sz w:val="28"/>
        </w:rPr>
        <w:t>230</w:t>
      </w:r>
      <w:r>
        <w:rPr>
          <w:spacing w:val="-4"/>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486" w:space="40"/>
            <w:col w:w="6214"/>
          </w:cols>
        </w:sectPr>
      </w:pPr>
    </w:p>
    <w:p w:rsidR="00921BFB" w:rsidRDefault="00A00283">
      <w:pPr>
        <w:spacing w:line="416" w:lineRule="exact"/>
        <w:ind w:left="2784"/>
        <w:rPr>
          <w:sz w:val="30"/>
        </w:rPr>
      </w:pPr>
      <w:r>
        <w:rPr>
          <w:rFonts w:ascii="Symbol" w:hAnsi="Symbol"/>
          <w:spacing w:val="11"/>
          <w:position w:val="-3"/>
          <w:sz w:val="36"/>
        </w:rPr>
        <w:t></w:t>
      </w:r>
      <w:r>
        <w:rPr>
          <w:i/>
          <w:spacing w:val="11"/>
          <w:sz w:val="28"/>
        </w:rPr>
        <w:t>b</w:t>
      </w:r>
      <w:r>
        <w:rPr>
          <w:i/>
          <w:spacing w:val="11"/>
          <w:position w:val="-6"/>
          <w:sz w:val="14"/>
        </w:rPr>
        <w:t>j</w:t>
      </w:r>
      <w:r>
        <w:rPr>
          <w:i/>
          <w:spacing w:val="32"/>
          <w:position w:val="-6"/>
          <w:sz w:val="14"/>
        </w:rPr>
        <w:t xml:space="preserve"> </w:t>
      </w:r>
      <w:r>
        <w:rPr>
          <w:rFonts w:ascii="Symbol" w:hAnsi="Symbol"/>
          <w:sz w:val="28"/>
        </w:rPr>
        <w:t></w:t>
      </w:r>
      <w:r>
        <w:rPr>
          <w:spacing w:val="-37"/>
          <w:sz w:val="28"/>
        </w:rPr>
        <w:t xml:space="preserve"> </w:t>
      </w:r>
      <w:r>
        <w:rPr>
          <w:sz w:val="28"/>
        </w:rPr>
        <w:t>10</w:t>
      </w:r>
      <w:r>
        <w:rPr>
          <w:spacing w:val="-19"/>
          <w:sz w:val="28"/>
        </w:rPr>
        <w:t xml:space="preserve"> </w:t>
      </w:r>
      <w:r>
        <w:rPr>
          <w:rFonts w:ascii="Symbol" w:hAnsi="Symbol"/>
          <w:sz w:val="28"/>
        </w:rPr>
        <w:t></w:t>
      </w:r>
      <w:r>
        <w:rPr>
          <w:spacing w:val="-23"/>
          <w:sz w:val="28"/>
        </w:rPr>
        <w:t xml:space="preserve"> </w:t>
      </w:r>
      <w:r>
        <w:rPr>
          <w:sz w:val="28"/>
        </w:rPr>
        <w:t>30</w:t>
      </w:r>
      <w:r>
        <w:rPr>
          <w:spacing w:val="-23"/>
          <w:sz w:val="28"/>
        </w:rPr>
        <w:t xml:space="preserve"> </w:t>
      </w:r>
      <w:r>
        <w:rPr>
          <w:rFonts w:ascii="Symbol" w:hAnsi="Symbol"/>
          <w:sz w:val="28"/>
        </w:rPr>
        <w:t></w:t>
      </w:r>
      <w:r>
        <w:rPr>
          <w:spacing w:val="-16"/>
          <w:sz w:val="28"/>
        </w:rPr>
        <w:t xml:space="preserve"> </w:t>
      </w:r>
      <w:r>
        <w:rPr>
          <w:sz w:val="28"/>
        </w:rPr>
        <w:t>40</w:t>
      </w:r>
      <w:r>
        <w:rPr>
          <w:spacing w:val="-23"/>
          <w:sz w:val="28"/>
        </w:rPr>
        <w:t xml:space="preserve"> </w:t>
      </w:r>
      <w:r>
        <w:rPr>
          <w:rFonts w:ascii="Symbol" w:hAnsi="Symbol"/>
          <w:sz w:val="28"/>
        </w:rPr>
        <w:t></w:t>
      </w:r>
      <w:r>
        <w:rPr>
          <w:spacing w:val="-23"/>
          <w:sz w:val="28"/>
        </w:rPr>
        <w:t xml:space="preserve"> </w:t>
      </w:r>
      <w:r>
        <w:rPr>
          <w:sz w:val="28"/>
        </w:rPr>
        <w:t>50</w:t>
      </w:r>
      <w:r>
        <w:rPr>
          <w:spacing w:val="-19"/>
          <w:sz w:val="28"/>
        </w:rPr>
        <w:t xml:space="preserve"> </w:t>
      </w:r>
      <w:r>
        <w:rPr>
          <w:rFonts w:ascii="Symbol" w:hAnsi="Symbol"/>
          <w:sz w:val="28"/>
        </w:rPr>
        <w:t></w:t>
      </w:r>
      <w:r>
        <w:rPr>
          <w:spacing w:val="-18"/>
          <w:sz w:val="28"/>
        </w:rPr>
        <w:t xml:space="preserve"> </w:t>
      </w:r>
      <w:r>
        <w:rPr>
          <w:sz w:val="28"/>
        </w:rPr>
        <w:t>70</w:t>
      </w:r>
      <w:r>
        <w:rPr>
          <w:spacing w:val="-18"/>
          <w:sz w:val="28"/>
        </w:rPr>
        <w:t xml:space="preserve"> </w:t>
      </w:r>
      <w:r>
        <w:rPr>
          <w:rFonts w:ascii="Symbol" w:hAnsi="Symbol"/>
          <w:sz w:val="28"/>
        </w:rPr>
        <w:t></w:t>
      </w:r>
      <w:r>
        <w:rPr>
          <w:spacing w:val="-6"/>
          <w:sz w:val="28"/>
        </w:rPr>
        <w:t xml:space="preserve"> </w:t>
      </w:r>
      <w:r>
        <w:rPr>
          <w:sz w:val="28"/>
        </w:rPr>
        <w:t>200</w:t>
      </w:r>
      <w:r>
        <w:rPr>
          <w:spacing w:val="-43"/>
          <w:sz w:val="28"/>
        </w:rPr>
        <w:t xml:space="preserve"> </w:t>
      </w:r>
      <w:r>
        <w:rPr>
          <w:spacing w:val="-10"/>
          <w:sz w:val="30"/>
        </w:rPr>
        <w:t>.</w:t>
      </w:r>
    </w:p>
    <w:p w:rsidR="00921BFB" w:rsidRDefault="00A00283">
      <w:pPr>
        <w:spacing w:line="150" w:lineRule="exact"/>
        <w:ind w:left="2841"/>
        <w:rPr>
          <w:sz w:val="14"/>
        </w:rPr>
      </w:pPr>
      <w:r>
        <w:rPr>
          <w:i/>
          <w:spacing w:val="-5"/>
          <w:sz w:val="14"/>
        </w:rPr>
        <w:t>j</w:t>
      </w:r>
      <w:r>
        <w:rPr>
          <w:rFonts w:ascii="Symbol" w:hAnsi="Symbol"/>
          <w:spacing w:val="-5"/>
          <w:sz w:val="14"/>
        </w:rPr>
        <w:t></w:t>
      </w:r>
      <w:r>
        <w:rPr>
          <w:spacing w:val="-5"/>
          <w:sz w:val="14"/>
        </w:rPr>
        <w:t>1</w:t>
      </w:r>
    </w:p>
    <w:p w:rsidR="00921BFB" w:rsidRDefault="00A00283">
      <w:pPr>
        <w:pStyle w:val="a3"/>
        <w:spacing w:before="111" w:line="288" w:lineRule="auto"/>
        <w:ind w:right="446" w:firstLine="710"/>
        <w:jc w:val="both"/>
      </w:pPr>
      <w:r>
        <w:t>Как видно, суммарная потребность груза в пунктах назначения меньше запасов груза на базах. Следовательно, модель исходной транспортной задачи является открытой. Чтобы получить закрытую модель, введем дополнительный (фиктивный) магазин с запасом гру- за, равным 30 (230–200). Тариф перевозки единицы груза в этот фик- тивный магазин из всех баз полагаем равным нулю.</w:t>
      </w:r>
    </w:p>
    <w:p w:rsidR="00921BFB" w:rsidRDefault="00A00283">
      <w:pPr>
        <w:pStyle w:val="a3"/>
        <w:spacing w:before="3"/>
        <w:ind w:left="926"/>
        <w:jc w:val="both"/>
      </w:pPr>
      <w:r>
        <w:t>Занесем</w:t>
      </w:r>
      <w:r>
        <w:rPr>
          <w:spacing w:val="-15"/>
        </w:rPr>
        <w:t xml:space="preserve"> </w:t>
      </w:r>
      <w:r>
        <w:t>исходные</w:t>
      </w:r>
      <w:r>
        <w:rPr>
          <w:spacing w:val="-8"/>
        </w:rPr>
        <w:t xml:space="preserve"> </w:t>
      </w:r>
      <w:r>
        <w:t>данные</w:t>
      </w:r>
      <w:r>
        <w:rPr>
          <w:spacing w:val="-12"/>
        </w:rPr>
        <w:t xml:space="preserve"> </w:t>
      </w:r>
      <w:r>
        <w:t>в</w:t>
      </w:r>
      <w:r>
        <w:rPr>
          <w:spacing w:val="-12"/>
        </w:rPr>
        <w:t xml:space="preserve"> </w:t>
      </w:r>
      <w:r>
        <w:t>распределительную</w:t>
      </w:r>
      <w:r>
        <w:rPr>
          <w:spacing w:val="-8"/>
        </w:rPr>
        <w:t xml:space="preserve"> </w:t>
      </w:r>
      <w:r>
        <w:t>табл.</w:t>
      </w:r>
      <w:r>
        <w:rPr>
          <w:spacing w:val="-11"/>
        </w:rPr>
        <w:t xml:space="preserve"> </w:t>
      </w:r>
      <w:r>
        <w:rPr>
          <w:spacing w:val="-2"/>
        </w:rPr>
        <w:t>3.13.</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71"/>
        <w:ind w:left="7168"/>
        <w:jc w:val="center"/>
      </w:pPr>
      <w:r>
        <w:t>Таблица</w:t>
      </w:r>
      <w:r>
        <w:rPr>
          <w:spacing w:val="-12"/>
        </w:rPr>
        <w:t xml:space="preserve"> </w:t>
      </w:r>
      <w:r>
        <w:rPr>
          <w:spacing w:val="-4"/>
        </w:rPr>
        <w:t>3.13</w:t>
      </w:r>
    </w:p>
    <w:p w:rsidR="00921BFB" w:rsidRDefault="00A00283">
      <w:pPr>
        <w:pStyle w:val="a3"/>
        <w:spacing w:before="72"/>
        <w:ind w:left="478"/>
        <w:jc w:val="center"/>
      </w:pPr>
      <w:r>
        <w:rPr>
          <w:spacing w:val="-2"/>
        </w:rPr>
        <w:t>Распределительная</w:t>
      </w:r>
      <w:r>
        <w:rPr>
          <w:spacing w:val="5"/>
        </w:rPr>
        <w:t xml:space="preserve"> </w:t>
      </w:r>
      <w:r>
        <w:rPr>
          <w:spacing w:val="-2"/>
        </w:rPr>
        <w:t>таблица</w:t>
      </w:r>
    </w:p>
    <w:p w:rsidR="00921BFB" w:rsidRDefault="00921BFB">
      <w:pPr>
        <w:pStyle w:val="a3"/>
        <w:spacing w:before="7"/>
        <w:ind w:left="0"/>
        <w:rPr>
          <w:sz w:val="18"/>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835"/>
        <w:gridCol w:w="835"/>
        <w:gridCol w:w="840"/>
        <w:gridCol w:w="835"/>
        <w:gridCol w:w="835"/>
        <w:gridCol w:w="1123"/>
        <w:gridCol w:w="1704"/>
      </w:tblGrid>
      <w:tr w:rsidR="00921BFB">
        <w:trPr>
          <w:trHeight w:val="297"/>
        </w:trPr>
        <w:tc>
          <w:tcPr>
            <w:tcW w:w="2136" w:type="dxa"/>
            <w:vMerge w:val="restart"/>
          </w:tcPr>
          <w:p w:rsidR="00921BFB" w:rsidRDefault="00A00283">
            <w:pPr>
              <w:pStyle w:val="TableParagraph"/>
              <w:spacing w:line="291" w:lineRule="exact"/>
              <w:ind w:left="508"/>
              <w:jc w:val="left"/>
              <w:rPr>
                <w:sz w:val="26"/>
              </w:rPr>
            </w:pPr>
            <w:r>
              <w:rPr>
                <w:spacing w:val="-2"/>
                <w:w w:val="95"/>
                <w:sz w:val="26"/>
              </w:rPr>
              <w:t>Поставщик</w:t>
            </w:r>
          </w:p>
        </w:tc>
        <w:tc>
          <w:tcPr>
            <w:tcW w:w="5303" w:type="dxa"/>
            <w:gridSpan w:val="6"/>
          </w:tcPr>
          <w:p w:rsidR="00921BFB" w:rsidRDefault="00A00283">
            <w:pPr>
              <w:pStyle w:val="TableParagraph"/>
              <w:ind w:left="13"/>
              <w:rPr>
                <w:sz w:val="26"/>
              </w:rPr>
            </w:pPr>
            <w:r>
              <w:rPr>
                <w:spacing w:val="-2"/>
                <w:w w:val="95"/>
                <w:sz w:val="26"/>
              </w:rPr>
              <w:t>Потребитель</w:t>
            </w:r>
          </w:p>
        </w:tc>
        <w:tc>
          <w:tcPr>
            <w:tcW w:w="1704" w:type="dxa"/>
            <w:vMerge w:val="restart"/>
          </w:tcPr>
          <w:p w:rsidR="00921BFB" w:rsidRDefault="00A00283">
            <w:pPr>
              <w:pStyle w:val="TableParagraph"/>
              <w:spacing w:line="291" w:lineRule="exact"/>
              <w:ind w:left="500"/>
              <w:jc w:val="left"/>
              <w:rPr>
                <w:sz w:val="26"/>
              </w:rPr>
            </w:pPr>
            <w:r>
              <w:rPr>
                <w:spacing w:val="-2"/>
                <w:w w:val="95"/>
                <w:sz w:val="26"/>
              </w:rPr>
              <w:t>Запасы</w:t>
            </w:r>
          </w:p>
        </w:tc>
      </w:tr>
      <w:tr w:rsidR="00921BFB">
        <w:trPr>
          <w:trHeight w:val="297"/>
        </w:trPr>
        <w:tc>
          <w:tcPr>
            <w:tcW w:w="2136" w:type="dxa"/>
            <w:vMerge/>
            <w:tcBorders>
              <w:top w:val="nil"/>
            </w:tcBorders>
          </w:tcPr>
          <w:p w:rsidR="00921BFB" w:rsidRDefault="00921BFB">
            <w:pPr>
              <w:rPr>
                <w:sz w:val="2"/>
                <w:szCs w:val="2"/>
              </w:rPr>
            </w:pPr>
          </w:p>
        </w:tc>
        <w:tc>
          <w:tcPr>
            <w:tcW w:w="835" w:type="dxa"/>
          </w:tcPr>
          <w:p w:rsidR="00921BFB" w:rsidRDefault="00A00283">
            <w:pPr>
              <w:pStyle w:val="TableParagraph"/>
              <w:ind w:left="18" w:right="1"/>
              <w:rPr>
                <w:sz w:val="26"/>
              </w:rPr>
            </w:pPr>
            <w:r>
              <w:rPr>
                <w:spacing w:val="-10"/>
                <w:w w:val="95"/>
                <w:sz w:val="26"/>
              </w:rPr>
              <w:t>1</w:t>
            </w:r>
          </w:p>
        </w:tc>
        <w:tc>
          <w:tcPr>
            <w:tcW w:w="835" w:type="dxa"/>
          </w:tcPr>
          <w:p w:rsidR="00921BFB" w:rsidRDefault="00A00283">
            <w:pPr>
              <w:pStyle w:val="TableParagraph"/>
              <w:ind w:left="18"/>
              <w:rPr>
                <w:sz w:val="26"/>
              </w:rPr>
            </w:pPr>
            <w:r>
              <w:rPr>
                <w:spacing w:val="-10"/>
                <w:w w:val="95"/>
                <w:sz w:val="26"/>
              </w:rPr>
              <w:t>2</w:t>
            </w:r>
          </w:p>
        </w:tc>
        <w:tc>
          <w:tcPr>
            <w:tcW w:w="840" w:type="dxa"/>
          </w:tcPr>
          <w:p w:rsidR="00921BFB" w:rsidRDefault="00A00283">
            <w:pPr>
              <w:pStyle w:val="TableParagraph"/>
              <w:ind w:left="13"/>
              <w:rPr>
                <w:sz w:val="26"/>
              </w:rPr>
            </w:pPr>
            <w:r>
              <w:rPr>
                <w:spacing w:val="-10"/>
                <w:w w:val="95"/>
                <w:sz w:val="26"/>
              </w:rPr>
              <w:t>3</w:t>
            </w:r>
          </w:p>
        </w:tc>
        <w:tc>
          <w:tcPr>
            <w:tcW w:w="835" w:type="dxa"/>
          </w:tcPr>
          <w:p w:rsidR="00921BFB" w:rsidRDefault="00A00283">
            <w:pPr>
              <w:pStyle w:val="TableParagraph"/>
              <w:ind w:left="18" w:right="9"/>
              <w:rPr>
                <w:sz w:val="26"/>
              </w:rPr>
            </w:pPr>
            <w:r>
              <w:rPr>
                <w:spacing w:val="-10"/>
                <w:w w:val="95"/>
                <w:sz w:val="26"/>
              </w:rPr>
              <w:t>4</w:t>
            </w:r>
          </w:p>
        </w:tc>
        <w:tc>
          <w:tcPr>
            <w:tcW w:w="835" w:type="dxa"/>
          </w:tcPr>
          <w:p w:rsidR="00921BFB" w:rsidRDefault="00A00283">
            <w:pPr>
              <w:pStyle w:val="TableParagraph"/>
              <w:ind w:left="18" w:right="9"/>
              <w:rPr>
                <w:sz w:val="26"/>
              </w:rPr>
            </w:pPr>
            <w:r>
              <w:rPr>
                <w:spacing w:val="-10"/>
                <w:w w:val="95"/>
                <w:sz w:val="26"/>
              </w:rPr>
              <w:t>5</w:t>
            </w:r>
          </w:p>
        </w:tc>
        <w:tc>
          <w:tcPr>
            <w:tcW w:w="1123" w:type="dxa"/>
          </w:tcPr>
          <w:p w:rsidR="00921BFB" w:rsidRDefault="00A00283">
            <w:pPr>
              <w:pStyle w:val="TableParagraph"/>
              <w:ind w:left="12" w:right="7"/>
              <w:rPr>
                <w:sz w:val="26"/>
              </w:rPr>
            </w:pPr>
            <w:r>
              <w:rPr>
                <w:w w:val="90"/>
                <w:sz w:val="26"/>
              </w:rPr>
              <w:t>6</w:t>
            </w:r>
            <w:r>
              <w:rPr>
                <w:spacing w:val="-5"/>
                <w:w w:val="90"/>
                <w:sz w:val="26"/>
              </w:rPr>
              <w:t xml:space="preserve"> </w:t>
            </w:r>
            <w:r>
              <w:rPr>
                <w:spacing w:val="-2"/>
                <w:w w:val="95"/>
                <w:sz w:val="26"/>
              </w:rPr>
              <w:t>(фикт.)</w:t>
            </w:r>
          </w:p>
        </w:tc>
        <w:tc>
          <w:tcPr>
            <w:tcW w:w="1704" w:type="dxa"/>
            <w:vMerge/>
            <w:tcBorders>
              <w:top w:val="nil"/>
            </w:tcBorders>
          </w:tcPr>
          <w:p w:rsidR="00921BFB" w:rsidRDefault="00921BFB">
            <w:pPr>
              <w:rPr>
                <w:sz w:val="2"/>
                <w:szCs w:val="2"/>
              </w:rPr>
            </w:pPr>
          </w:p>
        </w:tc>
      </w:tr>
      <w:tr w:rsidR="00921BFB">
        <w:trPr>
          <w:trHeight w:val="302"/>
        </w:trPr>
        <w:tc>
          <w:tcPr>
            <w:tcW w:w="2136" w:type="dxa"/>
          </w:tcPr>
          <w:p w:rsidR="00921BFB" w:rsidRDefault="00A00283">
            <w:pPr>
              <w:pStyle w:val="TableParagraph"/>
              <w:spacing w:line="282" w:lineRule="exact"/>
              <w:ind w:left="12"/>
              <w:rPr>
                <w:sz w:val="26"/>
              </w:rPr>
            </w:pPr>
            <w:r>
              <w:rPr>
                <w:spacing w:val="-10"/>
                <w:w w:val="95"/>
                <w:sz w:val="26"/>
              </w:rPr>
              <w:t>1</w:t>
            </w:r>
          </w:p>
        </w:tc>
        <w:tc>
          <w:tcPr>
            <w:tcW w:w="835" w:type="dxa"/>
          </w:tcPr>
          <w:p w:rsidR="00921BFB" w:rsidRDefault="00A00283">
            <w:pPr>
              <w:pStyle w:val="TableParagraph"/>
              <w:spacing w:line="282" w:lineRule="exact"/>
              <w:ind w:left="18" w:right="13"/>
              <w:rPr>
                <w:i/>
                <w:sz w:val="26"/>
              </w:rPr>
            </w:pPr>
            <w:r>
              <w:rPr>
                <w:spacing w:val="-5"/>
                <w:w w:val="95"/>
                <w:sz w:val="26"/>
              </w:rPr>
              <w:t>3</w:t>
            </w:r>
            <w:r>
              <w:rPr>
                <w:i/>
                <w:spacing w:val="-5"/>
                <w:w w:val="95"/>
                <w:sz w:val="26"/>
              </w:rPr>
              <w:t>mm</w:t>
            </w:r>
          </w:p>
        </w:tc>
        <w:tc>
          <w:tcPr>
            <w:tcW w:w="835" w:type="dxa"/>
          </w:tcPr>
          <w:p w:rsidR="00921BFB" w:rsidRDefault="00A00283">
            <w:pPr>
              <w:pStyle w:val="TableParagraph"/>
              <w:spacing w:line="282" w:lineRule="exact"/>
              <w:ind w:left="18" w:right="10"/>
              <w:rPr>
                <w:sz w:val="26"/>
              </w:rPr>
            </w:pPr>
            <w:r>
              <w:rPr>
                <w:spacing w:val="-5"/>
                <w:w w:val="95"/>
                <w:sz w:val="26"/>
              </w:rPr>
              <w:t>20</w:t>
            </w:r>
          </w:p>
        </w:tc>
        <w:tc>
          <w:tcPr>
            <w:tcW w:w="840" w:type="dxa"/>
          </w:tcPr>
          <w:p w:rsidR="00921BFB" w:rsidRDefault="00A00283">
            <w:pPr>
              <w:pStyle w:val="TableParagraph"/>
              <w:spacing w:line="282" w:lineRule="exact"/>
              <w:ind w:left="13"/>
              <w:rPr>
                <w:sz w:val="26"/>
              </w:rPr>
            </w:pPr>
            <w:r>
              <w:rPr>
                <w:spacing w:val="-10"/>
                <w:w w:val="95"/>
                <w:sz w:val="26"/>
              </w:rPr>
              <w:t>8</w:t>
            </w:r>
          </w:p>
        </w:tc>
        <w:tc>
          <w:tcPr>
            <w:tcW w:w="835" w:type="dxa"/>
          </w:tcPr>
          <w:p w:rsidR="00921BFB" w:rsidRDefault="00A00283">
            <w:pPr>
              <w:pStyle w:val="TableParagraph"/>
              <w:spacing w:line="282" w:lineRule="exact"/>
              <w:ind w:left="18" w:right="18"/>
              <w:rPr>
                <w:sz w:val="26"/>
              </w:rPr>
            </w:pPr>
            <w:r>
              <w:rPr>
                <w:spacing w:val="-5"/>
                <w:w w:val="95"/>
                <w:sz w:val="26"/>
              </w:rPr>
              <w:t>13</w:t>
            </w:r>
          </w:p>
        </w:tc>
        <w:tc>
          <w:tcPr>
            <w:tcW w:w="835" w:type="dxa"/>
          </w:tcPr>
          <w:p w:rsidR="00921BFB" w:rsidRDefault="00A00283">
            <w:pPr>
              <w:pStyle w:val="TableParagraph"/>
              <w:spacing w:line="282" w:lineRule="exact"/>
              <w:ind w:left="18" w:right="9"/>
              <w:rPr>
                <w:sz w:val="26"/>
              </w:rPr>
            </w:pPr>
            <w:r>
              <w:rPr>
                <w:spacing w:val="-10"/>
                <w:w w:val="95"/>
                <w:sz w:val="26"/>
              </w:rPr>
              <w:t>4</w:t>
            </w:r>
          </w:p>
        </w:tc>
        <w:tc>
          <w:tcPr>
            <w:tcW w:w="1123" w:type="dxa"/>
          </w:tcPr>
          <w:p w:rsidR="00921BFB" w:rsidRDefault="00A00283">
            <w:pPr>
              <w:pStyle w:val="TableParagraph"/>
              <w:spacing w:line="282" w:lineRule="exact"/>
              <w:ind w:left="12" w:right="3"/>
              <w:rPr>
                <w:sz w:val="26"/>
              </w:rPr>
            </w:pPr>
            <w:r>
              <w:rPr>
                <w:spacing w:val="-10"/>
                <w:w w:val="95"/>
                <w:sz w:val="26"/>
              </w:rPr>
              <w:t>0</w:t>
            </w:r>
          </w:p>
        </w:tc>
        <w:tc>
          <w:tcPr>
            <w:tcW w:w="1704" w:type="dxa"/>
          </w:tcPr>
          <w:p w:rsidR="00921BFB" w:rsidRDefault="00A00283">
            <w:pPr>
              <w:pStyle w:val="TableParagraph"/>
              <w:spacing w:line="282" w:lineRule="exact"/>
              <w:ind w:left="22" w:right="8"/>
              <w:rPr>
                <w:sz w:val="26"/>
              </w:rPr>
            </w:pPr>
            <w:r>
              <w:rPr>
                <w:spacing w:val="-5"/>
                <w:w w:val="95"/>
                <w:sz w:val="26"/>
              </w:rPr>
              <w:t>80</w:t>
            </w:r>
          </w:p>
        </w:tc>
      </w:tr>
      <w:tr w:rsidR="00921BFB">
        <w:trPr>
          <w:trHeight w:val="297"/>
        </w:trPr>
        <w:tc>
          <w:tcPr>
            <w:tcW w:w="2136" w:type="dxa"/>
          </w:tcPr>
          <w:p w:rsidR="00921BFB" w:rsidRDefault="00A00283">
            <w:pPr>
              <w:pStyle w:val="TableParagraph"/>
              <w:ind w:left="12"/>
              <w:rPr>
                <w:sz w:val="26"/>
              </w:rPr>
            </w:pPr>
            <w:r>
              <w:rPr>
                <w:spacing w:val="-10"/>
                <w:w w:val="95"/>
                <w:sz w:val="26"/>
              </w:rPr>
              <w:t>2</w:t>
            </w:r>
          </w:p>
        </w:tc>
        <w:tc>
          <w:tcPr>
            <w:tcW w:w="835" w:type="dxa"/>
          </w:tcPr>
          <w:p w:rsidR="00921BFB" w:rsidRDefault="00A00283">
            <w:pPr>
              <w:pStyle w:val="TableParagraph"/>
              <w:ind w:left="18" w:right="1"/>
              <w:rPr>
                <w:sz w:val="26"/>
              </w:rPr>
            </w:pPr>
            <w:r>
              <w:rPr>
                <w:spacing w:val="-10"/>
                <w:w w:val="95"/>
                <w:sz w:val="26"/>
              </w:rPr>
              <w:t>4</w:t>
            </w:r>
          </w:p>
        </w:tc>
        <w:tc>
          <w:tcPr>
            <w:tcW w:w="835" w:type="dxa"/>
          </w:tcPr>
          <w:p w:rsidR="00921BFB" w:rsidRDefault="00A00283">
            <w:pPr>
              <w:pStyle w:val="TableParagraph"/>
              <w:ind w:left="18" w:right="3"/>
              <w:rPr>
                <w:i/>
                <w:sz w:val="26"/>
              </w:rPr>
            </w:pPr>
            <w:r>
              <w:rPr>
                <w:w w:val="95"/>
                <w:sz w:val="26"/>
              </w:rPr>
              <w:t>4</w:t>
            </w:r>
            <w:r>
              <w:rPr>
                <w:spacing w:val="-10"/>
                <w:w w:val="95"/>
                <w:sz w:val="26"/>
              </w:rPr>
              <w:t xml:space="preserve"> </w:t>
            </w:r>
            <w:r>
              <w:rPr>
                <w:i/>
                <w:spacing w:val="-12"/>
                <w:w w:val="95"/>
                <w:sz w:val="26"/>
              </w:rPr>
              <w:t>m</w:t>
            </w:r>
          </w:p>
        </w:tc>
        <w:tc>
          <w:tcPr>
            <w:tcW w:w="840" w:type="dxa"/>
          </w:tcPr>
          <w:p w:rsidR="00921BFB" w:rsidRDefault="00A00283">
            <w:pPr>
              <w:pStyle w:val="TableParagraph"/>
              <w:ind w:left="13" w:right="9"/>
              <w:rPr>
                <w:sz w:val="26"/>
              </w:rPr>
            </w:pPr>
            <w:r>
              <w:rPr>
                <w:spacing w:val="-5"/>
                <w:w w:val="95"/>
                <w:sz w:val="26"/>
              </w:rPr>
              <w:t>18</w:t>
            </w:r>
          </w:p>
        </w:tc>
        <w:tc>
          <w:tcPr>
            <w:tcW w:w="835" w:type="dxa"/>
          </w:tcPr>
          <w:p w:rsidR="00921BFB" w:rsidRDefault="00A00283">
            <w:pPr>
              <w:pStyle w:val="TableParagraph"/>
              <w:ind w:left="18" w:right="18"/>
              <w:rPr>
                <w:sz w:val="26"/>
              </w:rPr>
            </w:pPr>
            <w:r>
              <w:rPr>
                <w:spacing w:val="-5"/>
                <w:w w:val="95"/>
                <w:sz w:val="26"/>
              </w:rPr>
              <w:t>14</w:t>
            </w:r>
          </w:p>
        </w:tc>
        <w:tc>
          <w:tcPr>
            <w:tcW w:w="835" w:type="dxa"/>
          </w:tcPr>
          <w:p w:rsidR="00921BFB" w:rsidRDefault="00A00283">
            <w:pPr>
              <w:pStyle w:val="TableParagraph"/>
              <w:ind w:left="18" w:right="12"/>
              <w:rPr>
                <w:i/>
                <w:sz w:val="26"/>
              </w:rPr>
            </w:pPr>
            <w:r>
              <w:rPr>
                <w:w w:val="95"/>
                <w:sz w:val="26"/>
              </w:rPr>
              <w:t>3</w:t>
            </w:r>
            <w:r>
              <w:rPr>
                <w:spacing w:val="-10"/>
                <w:w w:val="95"/>
                <w:sz w:val="26"/>
              </w:rPr>
              <w:t xml:space="preserve"> </w:t>
            </w:r>
            <w:r>
              <w:rPr>
                <w:i/>
                <w:spacing w:val="-12"/>
                <w:w w:val="95"/>
                <w:sz w:val="26"/>
              </w:rPr>
              <w:t>m</w:t>
            </w:r>
          </w:p>
        </w:tc>
        <w:tc>
          <w:tcPr>
            <w:tcW w:w="1123" w:type="dxa"/>
          </w:tcPr>
          <w:p w:rsidR="00921BFB" w:rsidRDefault="00A00283">
            <w:pPr>
              <w:pStyle w:val="TableParagraph"/>
              <w:ind w:left="12" w:right="3"/>
              <w:rPr>
                <w:sz w:val="26"/>
              </w:rPr>
            </w:pPr>
            <w:r>
              <w:rPr>
                <w:spacing w:val="-10"/>
                <w:w w:val="95"/>
                <w:sz w:val="26"/>
              </w:rPr>
              <w:t>0</w:t>
            </w:r>
          </w:p>
        </w:tc>
        <w:tc>
          <w:tcPr>
            <w:tcW w:w="1704" w:type="dxa"/>
          </w:tcPr>
          <w:p w:rsidR="00921BFB" w:rsidRDefault="00A00283">
            <w:pPr>
              <w:pStyle w:val="TableParagraph"/>
              <w:ind w:left="22" w:right="8"/>
              <w:rPr>
                <w:sz w:val="26"/>
              </w:rPr>
            </w:pPr>
            <w:r>
              <w:rPr>
                <w:spacing w:val="-5"/>
                <w:w w:val="95"/>
                <w:sz w:val="26"/>
              </w:rPr>
              <w:t>60</w:t>
            </w:r>
          </w:p>
        </w:tc>
      </w:tr>
      <w:tr w:rsidR="00921BFB">
        <w:trPr>
          <w:trHeight w:val="297"/>
        </w:trPr>
        <w:tc>
          <w:tcPr>
            <w:tcW w:w="2136" w:type="dxa"/>
          </w:tcPr>
          <w:p w:rsidR="00921BFB" w:rsidRDefault="00A00283">
            <w:pPr>
              <w:pStyle w:val="TableParagraph"/>
              <w:ind w:left="12"/>
              <w:rPr>
                <w:sz w:val="26"/>
              </w:rPr>
            </w:pPr>
            <w:r>
              <w:rPr>
                <w:spacing w:val="-10"/>
                <w:w w:val="95"/>
                <w:sz w:val="26"/>
              </w:rPr>
              <w:t>3</w:t>
            </w:r>
          </w:p>
        </w:tc>
        <w:tc>
          <w:tcPr>
            <w:tcW w:w="835" w:type="dxa"/>
          </w:tcPr>
          <w:p w:rsidR="00921BFB" w:rsidRDefault="00A00283">
            <w:pPr>
              <w:pStyle w:val="TableParagraph"/>
              <w:ind w:left="18" w:right="10"/>
              <w:rPr>
                <w:sz w:val="26"/>
              </w:rPr>
            </w:pPr>
            <w:r>
              <w:rPr>
                <w:spacing w:val="-5"/>
                <w:w w:val="95"/>
                <w:sz w:val="26"/>
              </w:rPr>
              <w:t>10</w:t>
            </w:r>
          </w:p>
        </w:tc>
        <w:tc>
          <w:tcPr>
            <w:tcW w:w="835" w:type="dxa"/>
          </w:tcPr>
          <w:p w:rsidR="00921BFB" w:rsidRDefault="00A00283">
            <w:pPr>
              <w:pStyle w:val="TableParagraph"/>
              <w:ind w:left="18" w:right="3"/>
              <w:rPr>
                <w:i/>
                <w:sz w:val="26"/>
              </w:rPr>
            </w:pPr>
            <w:r>
              <w:rPr>
                <w:w w:val="95"/>
                <w:sz w:val="26"/>
              </w:rPr>
              <w:t>4</w:t>
            </w:r>
            <w:r>
              <w:rPr>
                <w:spacing w:val="-10"/>
                <w:w w:val="95"/>
                <w:sz w:val="26"/>
              </w:rPr>
              <w:t xml:space="preserve"> </w:t>
            </w:r>
            <w:r>
              <w:rPr>
                <w:i/>
                <w:spacing w:val="-12"/>
                <w:w w:val="95"/>
                <w:sz w:val="26"/>
              </w:rPr>
              <w:t>m</w:t>
            </w:r>
          </w:p>
        </w:tc>
        <w:tc>
          <w:tcPr>
            <w:tcW w:w="840" w:type="dxa"/>
          </w:tcPr>
          <w:p w:rsidR="00921BFB" w:rsidRDefault="00A00283">
            <w:pPr>
              <w:pStyle w:val="TableParagraph"/>
              <w:ind w:left="13" w:right="9"/>
              <w:rPr>
                <w:sz w:val="26"/>
              </w:rPr>
            </w:pPr>
            <w:r>
              <w:rPr>
                <w:spacing w:val="-5"/>
                <w:w w:val="95"/>
                <w:sz w:val="26"/>
              </w:rPr>
              <w:t>18</w:t>
            </w:r>
          </w:p>
        </w:tc>
        <w:tc>
          <w:tcPr>
            <w:tcW w:w="835" w:type="dxa"/>
          </w:tcPr>
          <w:p w:rsidR="00921BFB" w:rsidRDefault="00A00283">
            <w:pPr>
              <w:pStyle w:val="TableParagraph"/>
              <w:ind w:left="18" w:right="12"/>
              <w:rPr>
                <w:i/>
                <w:sz w:val="26"/>
              </w:rPr>
            </w:pPr>
            <w:r>
              <w:rPr>
                <w:w w:val="95"/>
                <w:sz w:val="26"/>
              </w:rPr>
              <w:t>8</w:t>
            </w:r>
            <w:r>
              <w:rPr>
                <w:spacing w:val="-10"/>
                <w:w w:val="95"/>
                <w:sz w:val="26"/>
              </w:rPr>
              <w:t xml:space="preserve"> </w:t>
            </w:r>
            <w:r>
              <w:rPr>
                <w:i/>
                <w:spacing w:val="-12"/>
                <w:w w:val="95"/>
                <w:sz w:val="26"/>
              </w:rPr>
              <w:t>m</w:t>
            </w:r>
          </w:p>
        </w:tc>
        <w:tc>
          <w:tcPr>
            <w:tcW w:w="835" w:type="dxa"/>
          </w:tcPr>
          <w:p w:rsidR="00921BFB" w:rsidRDefault="00A00283">
            <w:pPr>
              <w:pStyle w:val="TableParagraph"/>
              <w:ind w:left="18" w:right="9"/>
              <w:rPr>
                <w:sz w:val="26"/>
              </w:rPr>
            </w:pPr>
            <w:r>
              <w:rPr>
                <w:spacing w:val="-10"/>
                <w:w w:val="95"/>
                <w:sz w:val="26"/>
              </w:rPr>
              <w:t>6</w:t>
            </w:r>
          </w:p>
        </w:tc>
        <w:tc>
          <w:tcPr>
            <w:tcW w:w="1123" w:type="dxa"/>
          </w:tcPr>
          <w:p w:rsidR="00921BFB" w:rsidRDefault="00A00283">
            <w:pPr>
              <w:pStyle w:val="TableParagraph"/>
              <w:ind w:left="12" w:right="3"/>
              <w:rPr>
                <w:sz w:val="26"/>
              </w:rPr>
            </w:pPr>
            <w:r>
              <w:rPr>
                <w:spacing w:val="-10"/>
                <w:w w:val="95"/>
                <w:sz w:val="26"/>
              </w:rPr>
              <w:t>0</w:t>
            </w:r>
          </w:p>
        </w:tc>
        <w:tc>
          <w:tcPr>
            <w:tcW w:w="1704" w:type="dxa"/>
          </w:tcPr>
          <w:p w:rsidR="00921BFB" w:rsidRDefault="00A00283">
            <w:pPr>
              <w:pStyle w:val="TableParagraph"/>
              <w:ind w:left="22" w:right="8"/>
              <w:rPr>
                <w:sz w:val="26"/>
              </w:rPr>
            </w:pPr>
            <w:r>
              <w:rPr>
                <w:spacing w:val="-5"/>
                <w:w w:val="95"/>
                <w:sz w:val="26"/>
              </w:rPr>
              <w:t>30</w:t>
            </w:r>
          </w:p>
        </w:tc>
      </w:tr>
      <w:tr w:rsidR="00921BFB">
        <w:trPr>
          <w:trHeight w:val="302"/>
        </w:trPr>
        <w:tc>
          <w:tcPr>
            <w:tcW w:w="2136" w:type="dxa"/>
          </w:tcPr>
          <w:p w:rsidR="00921BFB" w:rsidRDefault="00A00283">
            <w:pPr>
              <w:pStyle w:val="TableParagraph"/>
              <w:spacing w:line="282" w:lineRule="exact"/>
              <w:ind w:left="12"/>
              <w:rPr>
                <w:sz w:val="26"/>
              </w:rPr>
            </w:pPr>
            <w:r>
              <w:rPr>
                <w:spacing w:val="-10"/>
                <w:w w:val="95"/>
                <w:sz w:val="26"/>
              </w:rPr>
              <w:t>4</w:t>
            </w:r>
          </w:p>
        </w:tc>
        <w:tc>
          <w:tcPr>
            <w:tcW w:w="835" w:type="dxa"/>
          </w:tcPr>
          <w:p w:rsidR="00921BFB" w:rsidRDefault="00A00283">
            <w:pPr>
              <w:pStyle w:val="TableParagraph"/>
              <w:spacing w:line="282" w:lineRule="exact"/>
              <w:ind w:left="18" w:right="1"/>
              <w:rPr>
                <w:sz w:val="26"/>
              </w:rPr>
            </w:pPr>
            <w:r>
              <w:rPr>
                <w:spacing w:val="-10"/>
                <w:w w:val="95"/>
                <w:sz w:val="26"/>
              </w:rPr>
              <w:t>7</w:t>
            </w:r>
          </w:p>
        </w:tc>
        <w:tc>
          <w:tcPr>
            <w:tcW w:w="835" w:type="dxa"/>
          </w:tcPr>
          <w:p w:rsidR="00921BFB" w:rsidRDefault="00A00283">
            <w:pPr>
              <w:pStyle w:val="TableParagraph"/>
              <w:spacing w:line="282" w:lineRule="exact"/>
              <w:ind w:left="18" w:right="10"/>
              <w:rPr>
                <w:sz w:val="26"/>
              </w:rPr>
            </w:pPr>
            <w:r>
              <w:rPr>
                <w:spacing w:val="-5"/>
                <w:w w:val="95"/>
                <w:sz w:val="26"/>
              </w:rPr>
              <w:t>19</w:t>
            </w:r>
          </w:p>
        </w:tc>
        <w:tc>
          <w:tcPr>
            <w:tcW w:w="840" w:type="dxa"/>
          </w:tcPr>
          <w:p w:rsidR="00921BFB" w:rsidRDefault="00A00283">
            <w:pPr>
              <w:pStyle w:val="TableParagraph"/>
              <w:spacing w:line="282" w:lineRule="exact"/>
              <w:ind w:left="13" w:right="9"/>
              <w:rPr>
                <w:sz w:val="26"/>
              </w:rPr>
            </w:pPr>
            <w:r>
              <w:rPr>
                <w:spacing w:val="-5"/>
                <w:w w:val="95"/>
                <w:sz w:val="26"/>
              </w:rPr>
              <w:t>17</w:t>
            </w:r>
          </w:p>
        </w:tc>
        <w:tc>
          <w:tcPr>
            <w:tcW w:w="835" w:type="dxa"/>
          </w:tcPr>
          <w:p w:rsidR="00921BFB" w:rsidRDefault="00A00283">
            <w:pPr>
              <w:pStyle w:val="TableParagraph"/>
              <w:spacing w:line="282" w:lineRule="exact"/>
              <w:ind w:left="18" w:right="18"/>
              <w:rPr>
                <w:sz w:val="26"/>
              </w:rPr>
            </w:pPr>
            <w:r>
              <w:rPr>
                <w:spacing w:val="-5"/>
                <w:w w:val="95"/>
                <w:sz w:val="26"/>
              </w:rPr>
              <w:t>10</w:t>
            </w:r>
          </w:p>
        </w:tc>
        <w:tc>
          <w:tcPr>
            <w:tcW w:w="835" w:type="dxa"/>
          </w:tcPr>
          <w:p w:rsidR="00921BFB" w:rsidRDefault="00A00283">
            <w:pPr>
              <w:pStyle w:val="TableParagraph"/>
              <w:spacing w:line="282" w:lineRule="exact"/>
              <w:ind w:left="18" w:right="16"/>
              <w:rPr>
                <w:i/>
                <w:sz w:val="26"/>
              </w:rPr>
            </w:pPr>
            <w:r>
              <w:rPr>
                <w:w w:val="95"/>
                <w:sz w:val="26"/>
              </w:rPr>
              <w:t>1</w:t>
            </w:r>
            <w:r>
              <w:rPr>
                <w:spacing w:val="-10"/>
                <w:w w:val="95"/>
                <w:sz w:val="26"/>
              </w:rPr>
              <w:t xml:space="preserve"> </w:t>
            </w:r>
            <w:r>
              <w:rPr>
                <w:i/>
                <w:spacing w:val="-5"/>
                <w:w w:val="95"/>
                <w:sz w:val="26"/>
              </w:rPr>
              <w:t>mm</w:t>
            </w:r>
          </w:p>
        </w:tc>
        <w:tc>
          <w:tcPr>
            <w:tcW w:w="1123" w:type="dxa"/>
          </w:tcPr>
          <w:p w:rsidR="00921BFB" w:rsidRDefault="00A00283">
            <w:pPr>
              <w:pStyle w:val="TableParagraph"/>
              <w:spacing w:line="282" w:lineRule="exact"/>
              <w:ind w:left="12" w:right="3"/>
              <w:rPr>
                <w:sz w:val="26"/>
              </w:rPr>
            </w:pPr>
            <w:r>
              <w:rPr>
                <w:spacing w:val="-10"/>
                <w:w w:val="95"/>
                <w:sz w:val="26"/>
              </w:rPr>
              <w:t>0</w:t>
            </w:r>
          </w:p>
        </w:tc>
        <w:tc>
          <w:tcPr>
            <w:tcW w:w="1704" w:type="dxa"/>
          </w:tcPr>
          <w:p w:rsidR="00921BFB" w:rsidRDefault="00A00283">
            <w:pPr>
              <w:pStyle w:val="TableParagraph"/>
              <w:spacing w:line="282" w:lineRule="exact"/>
              <w:ind w:left="22" w:right="8"/>
              <w:rPr>
                <w:sz w:val="26"/>
              </w:rPr>
            </w:pPr>
            <w:r>
              <w:rPr>
                <w:spacing w:val="-5"/>
                <w:w w:val="95"/>
                <w:sz w:val="26"/>
              </w:rPr>
              <w:t>60</w:t>
            </w:r>
          </w:p>
        </w:tc>
      </w:tr>
      <w:tr w:rsidR="00921BFB">
        <w:trPr>
          <w:trHeight w:val="297"/>
        </w:trPr>
        <w:tc>
          <w:tcPr>
            <w:tcW w:w="2136" w:type="dxa"/>
          </w:tcPr>
          <w:p w:rsidR="00921BFB" w:rsidRDefault="00A00283">
            <w:pPr>
              <w:pStyle w:val="TableParagraph"/>
              <w:ind w:left="12" w:right="6"/>
              <w:rPr>
                <w:sz w:val="26"/>
              </w:rPr>
            </w:pPr>
            <w:r>
              <w:rPr>
                <w:spacing w:val="-2"/>
                <w:w w:val="95"/>
                <w:sz w:val="26"/>
              </w:rPr>
              <w:t>Потребности</w:t>
            </w:r>
          </w:p>
        </w:tc>
        <w:tc>
          <w:tcPr>
            <w:tcW w:w="835" w:type="dxa"/>
          </w:tcPr>
          <w:p w:rsidR="00921BFB" w:rsidRDefault="00A00283">
            <w:pPr>
              <w:pStyle w:val="TableParagraph"/>
              <w:ind w:left="18" w:right="10"/>
              <w:rPr>
                <w:sz w:val="26"/>
              </w:rPr>
            </w:pPr>
            <w:r>
              <w:rPr>
                <w:spacing w:val="-5"/>
                <w:w w:val="95"/>
                <w:sz w:val="26"/>
              </w:rPr>
              <w:t>10</w:t>
            </w:r>
          </w:p>
        </w:tc>
        <w:tc>
          <w:tcPr>
            <w:tcW w:w="835" w:type="dxa"/>
          </w:tcPr>
          <w:p w:rsidR="00921BFB" w:rsidRDefault="00A00283">
            <w:pPr>
              <w:pStyle w:val="TableParagraph"/>
              <w:ind w:left="18" w:right="10"/>
              <w:rPr>
                <w:sz w:val="26"/>
              </w:rPr>
            </w:pPr>
            <w:r>
              <w:rPr>
                <w:spacing w:val="-5"/>
                <w:w w:val="95"/>
                <w:sz w:val="26"/>
              </w:rPr>
              <w:t>30</w:t>
            </w:r>
          </w:p>
        </w:tc>
        <w:tc>
          <w:tcPr>
            <w:tcW w:w="840" w:type="dxa"/>
          </w:tcPr>
          <w:p w:rsidR="00921BFB" w:rsidRDefault="00A00283">
            <w:pPr>
              <w:pStyle w:val="TableParagraph"/>
              <w:ind w:left="13" w:right="9"/>
              <w:rPr>
                <w:sz w:val="26"/>
              </w:rPr>
            </w:pPr>
            <w:r>
              <w:rPr>
                <w:spacing w:val="-5"/>
                <w:w w:val="95"/>
                <w:sz w:val="26"/>
              </w:rPr>
              <w:t>40</w:t>
            </w:r>
          </w:p>
        </w:tc>
        <w:tc>
          <w:tcPr>
            <w:tcW w:w="835" w:type="dxa"/>
          </w:tcPr>
          <w:p w:rsidR="00921BFB" w:rsidRDefault="00A00283">
            <w:pPr>
              <w:pStyle w:val="TableParagraph"/>
              <w:ind w:left="18" w:right="18"/>
              <w:rPr>
                <w:sz w:val="26"/>
              </w:rPr>
            </w:pPr>
            <w:r>
              <w:rPr>
                <w:spacing w:val="-5"/>
                <w:w w:val="95"/>
                <w:sz w:val="26"/>
              </w:rPr>
              <w:t>50</w:t>
            </w:r>
          </w:p>
        </w:tc>
        <w:tc>
          <w:tcPr>
            <w:tcW w:w="835" w:type="dxa"/>
          </w:tcPr>
          <w:p w:rsidR="00921BFB" w:rsidRDefault="00A00283">
            <w:pPr>
              <w:pStyle w:val="TableParagraph"/>
              <w:ind w:left="18" w:right="18"/>
              <w:rPr>
                <w:sz w:val="26"/>
              </w:rPr>
            </w:pPr>
            <w:r>
              <w:rPr>
                <w:spacing w:val="-5"/>
                <w:w w:val="95"/>
                <w:sz w:val="26"/>
              </w:rPr>
              <w:t>70</w:t>
            </w:r>
          </w:p>
        </w:tc>
        <w:tc>
          <w:tcPr>
            <w:tcW w:w="1123" w:type="dxa"/>
          </w:tcPr>
          <w:p w:rsidR="00921BFB" w:rsidRDefault="00A00283">
            <w:pPr>
              <w:pStyle w:val="TableParagraph"/>
              <w:ind w:left="12" w:right="12"/>
              <w:rPr>
                <w:sz w:val="26"/>
              </w:rPr>
            </w:pPr>
            <w:r>
              <w:rPr>
                <w:spacing w:val="-5"/>
                <w:w w:val="95"/>
                <w:sz w:val="26"/>
              </w:rPr>
              <w:t>30</w:t>
            </w:r>
          </w:p>
        </w:tc>
        <w:tc>
          <w:tcPr>
            <w:tcW w:w="1704" w:type="dxa"/>
          </w:tcPr>
          <w:p w:rsidR="00921BFB" w:rsidRDefault="00A00283">
            <w:pPr>
              <w:pStyle w:val="TableParagraph"/>
              <w:ind w:left="22" w:right="8"/>
              <w:rPr>
                <w:sz w:val="26"/>
              </w:rPr>
            </w:pPr>
            <w:r>
              <w:rPr>
                <w:spacing w:val="-2"/>
                <w:w w:val="95"/>
                <w:sz w:val="26"/>
              </w:rPr>
              <w:t>230/230</w:t>
            </w:r>
          </w:p>
        </w:tc>
      </w:tr>
    </w:tbl>
    <w:p w:rsidR="00921BFB" w:rsidRDefault="00A00283">
      <w:pPr>
        <w:pStyle w:val="a3"/>
        <w:spacing w:before="191" w:line="288" w:lineRule="auto"/>
        <w:ind w:right="442" w:firstLine="710"/>
        <w:jc w:val="both"/>
      </w:pPr>
      <w:r>
        <w:t>Используя метод наименьшей стоимости двойного предпочте- ния, построим первый опорный план транспортной задачи, поместив</w:t>
      </w:r>
      <w:r>
        <w:rPr>
          <w:spacing w:val="80"/>
        </w:rPr>
        <w:t xml:space="preserve"> </w:t>
      </w:r>
      <w:r>
        <w:t>в квадратные скобки количество</w:t>
      </w:r>
      <w:r>
        <w:rPr>
          <w:spacing w:val="-2"/>
        </w:rPr>
        <w:t xml:space="preserve"> </w:t>
      </w:r>
      <w:r>
        <w:t>товара, перевозимого</w:t>
      </w:r>
      <w:r>
        <w:rPr>
          <w:spacing w:val="-2"/>
        </w:rPr>
        <w:t xml:space="preserve"> </w:t>
      </w:r>
      <w:r>
        <w:t>от конкретного поставщика определенному потребителю (табл. 3.14).</w:t>
      </w:r>
    </w:p>
    <w:p w:rsidR="00921BFB" w:rsidRDefault="00A00283">
      <w:pPr>
        <w:pStyle w:val="a3"/>
        <w:spacing w:line="288" w:lineRule="auto"/>
        <w:ind w:left="2275" w:firstLine="5342"/>
      </w:pPr>
      <w:r>
        <w:t>Таблица</w:t>
      </w:r>
      <w:r>
        <w:rPr>
          <w:spacing w:val="-19"/>
        </w:rPr>
        <w:t xml:space="preserve"> </w:t>
      </w:r>
      <w:r>
        <w:t>3.14 Первый опорный план транспортной задачи</w:t>
      </w:r>
    </w:p>
    <w:p w:rsidR="00921BFB" w:rsidRDefault="00921BFB">
      <w:pPr>
        <w:pStyle w:val="a3"/>
        <w:spacing w:before="5"/>
        <w:ind w:left="0"/>
        <w:rPr>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171"/>
        <w:gridCol w:w="1214"/>
        <w:gridCol w:w="849"/>
        <w:gridCol w:w="1022"/>
        <w:gridCol w:w="1190"/>
        <w:gridCol w:w="854"/>
        <w:gridCol w:w="1195"/>
      </w:tblGrid>
      <w:tr w:rsidR="00921BFB">
        <w:trPr>
          <w:trHeight w:val="359"/>
        </w:trPr>
        <w:tc>
          <w:tcPr>
            <w:tcW w:w="1704" w:type="dxa"/>
            <w:vMerge w:val="restart"/>
          </w:tcPr>
          <w:p w:rsidR="00921BFB" w:rsidRDefault="00A00283">
            <w:pPr>
              <w:pStyle w:val="TableParagraph"/>
              <w:spacing w:line="291" w:lineRule="exact"/>
              <w:ind w:left="124"/>
              <w:jc w:val="left"/>
              <w:rPr>
                <w:sz w:val="26"/>
              </w:rPr>
            </w:pPr>
            <w:r>
              <w:rPr>
                <w:spacing w:val="-2"/>
                <w:w w:val="95"/>
                <w:sz w:val="26"/>
              </w:rPr>
              <w:t>Поставщик</w:t>
            </w:r>
          </w:p>
        </w:tc>
        <w:tc>
          <w:tcPr>
            <w:tcW w:w="5446" w:type="dxa"/>
            <w:gridSpan w:val="5"/>
          </w:tcPr>
          <w:p w:rsidR="00921BFB" w:rsidRDefault="00A00283">
            <w:pPr>
              <w:pStyle w:val="TableParagraph"/>
              <w:spacing w:line="291" w:lineRule="exact"/>
              <w:ind w:left="23"/>
              <w:rPr>
                <w:sz w:val="26"/>
              </w:rPr>
            </w:pPr>
            <w:r>
              <w:rPr>
                <w:spacing w:val="-2"/>
                <w:w w:val="95"/>
                <w:sz w:val="26"/>
              </w:rPr>
              <w:t>Потребитель</w:t>
            </w:r>
          </w:p>
        </w:tc>
        <w:tc>
          <w:tcPr>
            <w:tcW w:w="2049" w:type="dxa"/>
            <w:gridSpan w:val="2"/>
          </w:tcPr>
          <w:p w:rsidR="00921BFB" w:rsidRDefault="00A00283">
            <w:pPr>
              <w:pStyle w:val="TableParagraph"/>
              <w:spacing w:line="291" w:lineRule="exact"/>
              <w:ind w:left="822"/>
              <w:jc w:val="left"/>
              <w:rPr>
                <w:sz w:val="26"/>
              </w:rPr>
            </w:pPr>
            <w:r>
              <w:rPr>
                <w:spacing w:val="-2"/>
                <w:w w:val="95"/>
                <w:sz w:val="26"/>
              </w:rPr>
              <w:t>Запасы</w:t>
            </w:r>
          </w:p>
        </w:tc>
      </w:tr>
      <w:tr w:rsidR="00921BFB">
        <w:trPr>
          <w:trHeight w:val="354"/>
        </w:trPr>
        <w:tc>
          <w:tcPr>
            <w:tcW w:w="1704" w:type="dxa"/>
            <w:vMerge/>
            <w:tcBorders>
              <w:top w:val="nil"/>
            </w:tcBorders>
          </w:tcPr>
          <w:p w:rsidR="00921BFB" w:rsidRDefault="00921BFB">
            <w:pPr>
              <w:rPr>
                <w:sz w:val="2"/>
                <w:szCs w:val="2"/>
              </w:rPr>
            </w:pPr>
          </w:p>
        </w:tc>
        <w:tc>
          <w:tcPr>
            <w:tcW w:w="1171" w:type="dxa"/>
          </w:tcPr>
          <w:p w:rsidR="00921BFB" w:rsidRDefault="00A00283">
            <w:pPr>
              <w:pStyle w:val="TableParagraph"/>
              <w:spacing w:line="291" w:lineRule="exact"/>
              <w:ind w:left="18" w:right="1"/>
              <w:rPr>
                <w:sz w:val="26"/>
              </w:rPr>
            </w:pPr>
            <w:r>
              <w:rPr>
                <w:spacing w:val="-10"/>
                <w:w w:val="95"/>
                <w:sz w:val="26"/>
              </w:rPr>
              <w:t>1</w:t>
            </w:r>
          </w:p>
        </w:tc>
        <w:tc>
          <w:tcPr>
            <w:tcW w:w="1214" w:type="dxa"/>
          </w:tcPr>
          <w:p w:rsidR="00921BFB" w:rsidRDefault="00A00283">
            <w:pPr>
              <w:pStyle w:val="TableParagraph"/>
              <w:spacing w:line="291" w:lineRule="exact"/>
              <w:ind w:left="13"/>
              <w:rPr>
                <w:sz w:val="26"/>
              </w:rPr>
            </w:pPr>
            <w:r>
              <w:rPr>
                <w:spacing w:val="-10"/>
                <w:w w:val="95"/>
                <w:sz w:val="26"/>
              </w:rPr>
              <w:t>2</w:t>
            </w:r>
          </w:p>
        </w:tc>
        <w:tc>
          <w:tcPr>
            <w:tcW w:w="849" w:type="dxa"/>
          </w:tcPr>
          <w:p w:rsidR="00921BFB" w:rsidRDefault="00A00283">
            <w:pPr>
              <w:pStyle w:val="TableParagraph"/>
              <w:spacing w:line="291" w:lineRule="exact"/>
              <w:ind w:left="14"/>
              <w:rPr>
                <w:sz w:val="26"/>
              </w:rPr>
            </w:pPr>
            <w:r>
              <w:rPr>
                <w:spacing w:val="-10"/>
                <w:w w:val="95"/>
                <w:sz w:val="26"/>
              </w:rPr>
              <w:t>3</w:t>
            </w:r>
          </w:p>
        </w:tc>
        <w:tc>
          <w:tcPr>
            <w:tcW w:w="1022" w:type="dxa"/>
          </w:tcPr>
          <w:p w:rsidR="00921BFB" w:rsidRDefault="00A00283">
            <w:pPr>
              <w:pStyle w:val="TableParagraph"/>
              <w:spacing w:line="291" w:lineRule="exact"/>
              <w:ind w:left="15" w:right="9"/>
              <w:rPr>
                <w:sz w:val="26"/>
              </w:rPr>
            </w:pPr>
            <w:r>
              <w:rPr>
                <w:spacing w:val="-10"/>
                <w:w w:val="95"/>
                <w:sz w:val="26"/>
              </w:rPr>
              <w:t>4</w:t>
            </w:r>
          </w:p>
        </w:tc>
        <w:tc>
          <w:tcPr>
            <w:tcW w:w="1190" w:type="dxa"/>
          </w:tcPr>
          <w:p w:rsidR="00921BFB" w:rsidRDefault="00A00283">
            <w:pPr>
              <w:pStyle w:val="TableParagraph"/>
              <w:spacing w:line="291" w:lineRule="exact"/>
              <w:ind w:left="21"/>
              <w:rPr>
                <w:sz w:val="26"/>
              </w:rPr>
            </w:pPr>
            <w:r>
              <w:rPr>
                <w:spacing w:val="-10"/>
                <w:w w:val="95"/>
                <w:sz w:val="26"/>
              </w:rPr>
              <w:t>5</w:t>
            </w:r>
          </w:p>
        </w:tc>
        <w:tc>
          <w:tcPr>
            <w:tcW w:w="854" w:type="dxa"/>
          </w:tcPr>
          <w:p w:rsidR="00921BFB" w:rsidRDefault="00A00283">
            <w:pPr>
              <w:pStyle w:val="TableParagraph"/>
              <w:spacing w:line="291" w:lineRule="exact"/>
              <w:ind w:left="12"/>
              <w:rPr>
                <w:sz w:val="26"/>
              </w:rPr>
            </w:pPr>
            <w:r>
              <w:rPr>
                <w:spacing w:val="-10"/>
                <w:w w:val="95"/>
                <w:sz w:val="26"/>
              </w:rPr>
              <w:t>6</w:t>
            </w:r>
          </w:p>
        </w:tc>
        <w:tc>
          <w:tcPr>
            <w:tcW w:w="1195" w:type="dxa"/>
          </w:tcPr>
          <w:p w:rsidR="00921BFB" w:rsidRDefault="00921BFB">
            <w:pPr>
              <w:pStyle w:val="TableParagraph"/>
              <w:spacing w:line="240" w:lineRule="auto"/>
              <w:jc w:val="left"/>
              <w:rPr>
                <w:sz w:val="26"/>
              </w:rPr>
            </w:pPr>
          </w:p>
        </w:tc>
      </w:tr>
      <w:tr w:rsidR="00921BFB">
        <w:trPr>
          <w:trHeight w:val="359"/>
        </w:trPr>
        <w:tc>
          <w:tcPr>
            <w:tcW w:w="1704" w:type="dxa"/>
          </w:tcPr>
          <w:p w:rsidR="00921BFB" w:rsidRDefault="00A00283">
            <w:pPr>
              <w:pStyle w:val="TableParagraph"/>
              <w:spacing w:line="296" w:lineRule="exact"/>
              <w:ind w:left="22"/>
              <w:rPr>
                <w:sz w:val="26"/>
              </w:rPr>
            </w:pPr>
            <w:r>
              <w:rPr>
                <w:spacing w:val="-10"/>
                <w:w w:val="95"/>
                <w:sz w:val="26"/>
              </w:rPr>
              <w:t>1</w:t>
            </w:r>
          </w:p>
        </w:tc>
        <w:tc>
          <w:tcPr>
            <w:tcW w:w="1171" w:type="dxa"/>
          </w:tcPr>
          <w:p w:rsidR="00921BFB" w:rsidRDefault="00A00283">
            <w:pPr>
              <w:pStyle w:val="TableParagraph"/>
              <w:spacing w:line="296" w:lineRule="exact"/>
              <w:ind w:left="18" w:right="5"/>
              <w:rPr>
                <w:sz w:val="26"/>
              </w:rPr>
            </w:pPr>
            <w:r>
              <w:rPr>
                <w:w w:val="85"/>
                <w:sz w:val="26"/>
              </w:rPr>
              <w:t>3</w:t>
            </w:r>
            <w:r>
              <w:rPr>
                <w:i/>
                <w:w w:val="85"/>
                <w:sz w:val="26"/>
              </w:rPr>
              <w:t>mm</w:t>
            </w:r>
            <w:r>
              <w:rPr>
                <w:i/>
                <w:spacing w:val="11"/>
                <w:sz w:val="26"/>
              </w:rPr>
              <w:t xml:space="preserve"> </w:t>
            </w:r>
            <w:r>
              <w:rPr>
                <w:spacing w:val="-4"/>
                <w:w w:val="95"/>
                <w:sz w:val="26"/>
              </w:rPr>
              <w:t>[10]</w:t>
            </w:r>
          </w:p>
        </w:tc>
        <w:tc>
          <w:tcPr>
            <w:tcW w:w="1214" w:type="dxa"/>
          </w:tcPr>
          <w:p w:rsidR="00921BFB" w:rsidRDefault="00A00283">
            <w:pPr>
              <w:pStyle w:val="TableParagraph"/>
              <w:spacing w:line="296" w:lineRule="exact"/>
              <w:ind w:left="13" w:right="9"/>
              <w:rPr>
                <w:sz w:val="26"/>
              </w:rPr>
            </w:pPr>
            <w:r>
              <w:rPr>
                <w:spacing w:val="-5"/>
                <w:w w:val="95"/>
                <w:sz w:val="26"/>
              </w:rPr>
              <w:t>20</w:t>
            </w:r>
          </w:p>
        </w:tc>
        <w:tc>
          <w:tcPr>
            <w:tcW w:w="849" w:type="dxa"/>
          </w:tcPr>
          <w:p w:rsidR="00921BFB" w:rsidRDefault="00A00283">
            <w:pPr>
              <w:pStyle w:val="TableParagraph"/>
              <w:spacing w:line="296" w:lineRule="exact"/>
              <w:ind w:left="14" w:right="9"/>
              <w:rPr>
                <w:sz w:val="26"/>
              </w:rPr>
            </w:pPr>
            <w:r>
              <w:rPr>
                <w:spacing w:val="-4"/>
                <w:w w:val="95"/>
                <w:sz w:val="26"/>
              </w:rPr>
              <w:t>8[40]</w:t>
            </w:r>
          </w:p>
        </w:tc>
        <w:tc>
          <w:tcPr>
            <w:tcW w:w="1022" w:type="dxa"/>
          </w:tcPr>
          <w:p w:rsidR="00921BFB" w:rsidRDefault="00A00283">
            <w:pPr>
              <w:pStyle w:val="TableParagraph"/>
              <w:spacing w:line="296" w:lineRule="exact"/>
              <w:ind w:left="15" w:right="14"/>
              <w:rPr>
                <w:sz w:val="26"/>
              </w:rPr>
            </w:pPr>
            <w:r>
              <w:rPr>
                <w:spacing w:val="-2"/>
                <w:w w:val="95"/>
                <w:sz w:val="26"/>
              </w:rPr>
              <w:t>13[20]</w:t>
            </w:r>
          </w:p>
        </w:tc>
        <w:tc>
          <w:tcPr>
            <w:tcW w:w="1190" w:type="dxa"/>
          </w:tcPr>
          <w:p w:rsidR="00921BFB" w:rsidRDefault="00A00283">
            <w:pPr>
              <w:pStyle w:val="TableParagraph"/>
              <w:spacing w:line="296" w:lineRule="exact"/>
              <w:ind w:left="21"/>
              <w:rPr>
                <w:sz w:val="26"/>
              </w:rPr>
            </w:pPr>
            <w:r>
              <w:rPr>
                <w:spacing w:val="-10"/>
                <w:w w:val="95"/>
                <w:sz w:val="26"/>
              </w:rPr>
              <w:t>4</w:t>
            </w:r>
          </w:p>
        </w:tc>
        <w:tc>
          <w:tcPr>
            <w:tcW w:w="854" w:type="dxa"/>
          </w:tcPr>
          <w:p w:rsidR="00921BFB" w:rsidRDefault="00A00283">
            <w:pPr>
              <w:pStyle w:val="TableParagraph"/>
              <w:spacing w:line="296" w:lineRule="exact"/>
              <w:ind w:left="12" w:right="10"/>
              <w:rPr>
                <w:sz w:val="26"/>
              </w:rPr>
            </w:pPr>
            <w:r>
              <w:rPr>
                <w:spacing w:val="-4"/>
                <w:w w:val="95"/>
                <w:sz w:val="26"/>
              </w:rPr>
              <w:t>0[10]</w:t>
            </w:r>
          </w:p>
        </w:tc>
        <w:tc>
          <w:tcPr>
            <w:tcW w:w="1195" w:type="dxa"/>
          </w:tcPr>
          <w:p w:rsidR="00921BFB" w:rsidRDefault="00A00283">
            <w:pPr>
              <w:pStyle w:val="TableParagraph"/>
              <w:spacing w:line="296" w:lineRule="exact"/>
              <w:ind w:left="142"/>
              <w:rPr>
                <w:sz w:val="26"/>
              </w:rPr>
            </w:pPr>
            <w:r>
              <w:rPr>
                <w:spacing w:val="-5"/>
                <w:w w:val="95"/>
                <w:sz w:val="26"/>
              </w:rPr>
              <w:t>80</w:t>
            </w:r>
          </w:p>
        </w:tc>
      </w:tr>
      <w:tr w:rsidR="00921BFB">
        <w:trPr>
          <w:trHeight w:val="359"/>
        </w:trPr>
        <w:tc>
          <w:tcPr>
            <w:tcW w:w="1704" w:type="dxa"/>
          </w:tcPr>
          <w:p w:rsidR="00921BFB" w:rsidRDefault="00A00283">
            <w:pPr>
              <w:pStyle w:val="TableParagraph"/>
              <w:spacing w:line="291" w:lineRule="exact"/>
              <w:ind w:left="22"/>
              <w:rPr>
                <w:sz w:val="26"/>
              </w:rPr>
            </w:pPr>
            <w:r>
              <w:rPr>
                <w:spacing w:val="-10"/>
                <w:w w:val="95"/>
                <w:sz w:val="26"/>
              </w:rPr>
              <w:t>2</w:t>
            </w:r>
          </w:p>
        </w:tc>
        <w:tc>
          <w:tcPr>
            <w:tcW w:w="1171" w:type="dxa"/>
          </w:tcPr>
          <w:p w:rsidR="00921BFB" w:rsidRDefault="00A00283">
            <w:pPr>
              <w:pStyle w:val="TableParagraph"/>
              <w:spacing w:line="291" w:lineRule="exact"/>
              <w:ind w:left="18" w:right="1"/>
              <w:rPr>
                <w:sz w:val="26"/>
              </w:rPr>
            </w:pPr>
            <w:r>
              <w:rPr>
                <w:spacing w:val="-10"/>
                <w:w w:val="95"/>
                <w:sz w:val="26"/>
              </w:rPr>
              <w:t>4</w:t>
            </w:r>
          </w:p>
        </w:tc>
        <w:tc>
          <w:tcPr>
            <w:tcW w:w="1214" w:type="dxa"/>
          </w:tcPr>
          <w:p w:rsidR="00921BFB" w:rsidRDefault="00A00283">
            <w:pPr>
              <w:pStyle w:val="TableParagraph"/>
              <w:spacing w:line="291" w:lineRule="exact"/>
              <w:ind w:left="13" w:right="9"/>
              <w:rPr>
                <w:sz w:val="26"/>
              </w:rPr>
            </w:pPr>
            <w:r>
              <w:rPr>
                <w:w w:val="95"/>
                <w:sz w:val="26"/>
              </w:rPr>
              <w:t>4</w:t>
            </w:r>
            <w:r>
              <w:rPr>
                <w:spacing w:val="-10"/>
                <w:w w:val="95"/>
                <w:sz w:val="26"/>
              </w:rPr>
              <w:t xml:space="preserve"> </w:t>
            </w:r>
            <w:r>
              <w:rPr>
                <w:i/>
                <w:spacing w:val="-2"/>
                <w:w w:val="95"/>
                <w:sz w:val="26"/>
              </w:rPr>
              <w:t>m</w:t>
            </w:r>
            <w:r>
              <w:rPr>
                <w:spacing w:val="-2"/>
                <w:w w:val="95"/>
                <w:sz w:val="26"/>
              </w:rPr>
              <w:t>[30]</w:t>
            </w:r>
          </w:p>
        </w:tc>
        <w:tc>
          <w:tcPr>
            <w:tcW w:w="849" w:type="dxa"/>
          </w:tcPr>
          <w:p w:rsidR="00921BFB" w:rsidRDefault="00A00283">
            <w:pPr>
              <w:pStyle w:val="TableParagraph"/>
              <w:spacing w:line="291" w:lineRule="exact"/>
              <w:ind w:left="14" w:right="9"/>
              <w:rPr>
                <w:sz w:val="26"/>
              </w:rPr>
            </w:pPr>
            <w:r>
              <w:rPr>
                <w:spacing w:val="-5"/>
                <w:w w:val="95"/>
                <w:sz w:val="26"/>
              </w:rPr>
              <w:t>18</w:t>
            </w:r>
          </w:p>
        </w:tc>
        <w:tc>
          <w:tcPr>
            <w:tcW w:w="1022" w:type="dxa"/>
          </w:tcPr>
          <w:p w:rsidR="00921BFB" w:rsidRDefault="00A00283">
            <w:pPr>
              <w:pStyle w:val="TableParagraph"/>
              <w:spacing w:line="291" w:lineRule="exact"/>
              <w:ind w:left="15" w:right="9"/>
              <w:rPr>
                <w:sz w:val="26"/>
              </w:rPr>
            </w:pPr>
            <w:r>
              <w:rPr>
                <w:spacing w:val="-5"/>
                <w:w w:val="95"/>
                <w:sz w:val="26"/>
              </w:rPr>
              <w:t>14</w:t>
            </w:r>
          </w:p>
        </w:tc>
        <w:tc>
          <w:tcPr>
            <w:tcW w:w="1190" w:type="dxa"/>
          </w:tcPr>
          <w:p w:rsidR="00921BFB" w:rsidRDefault="00A00283">
            <w:pPr>
              <w:pStyle w:val="TableParagraph"/>
              <w:spacing w:line="291" w:lineRule="exact"/>
              <w:ind w:left="21" w:right="10"/>
              <w:rPr>
                <w:sz w:val="26"/>
              </w:rPr>
            </w:pPr>
            <w:r>
              <w:rPr>
                <w:w w:val="95"/>
                <w:sz w:val="26"/>
              </w:rPr>
              <w:t>3</w:t>
            </w:r>
            <w:r>
              <w:rPr>
                <w:spacing w:val="-10"/>
                <w:w w:val="95"/>
                <w:sz w:val="26"/>
              </w:rPr>
              <w:t xml:space="preserve"> </w:t>
            </w:r>
            <w:r>
              <w:rPr>
                <w:i/>
                <w:spacing w:val="-2"/>
                <w:w w:val="95"/>
                <w:sz w:val="26"/>
              </w:rPr>
              <w:t>m</w:t>
            </w:r>
            <w:r>
              <w:rPr>
                <w:spacing w:val="-2"/>
                <w:w w:val="95"/>
                <w:sz w:val="26"/>
              </w:rPr>
              <w:t>[10]</w:t>
            </w:r>
          </w:p>
        </w:tc>
        <w:tc>
          <w:tcPr>
            <w:tcW w:w="854" w:type="dxa"/>
          </w:tcPr>
          <w:p w:rsidR="00921BFB" w:rsidRDefault="00A00283">
            <w:pPr>
              <w:pStyle w:val="TableParagraph"/>
              <w:spacing w:line="291" w:lineRule="exact"/>
              <w:ind w:left="12" w:right="10"/>
              <w:rPr>
                <w:sz w:val="26"/>
              </w:rPr>
            </w:pPr>
            <w:r>
              <w:rPr>
                <w:spacing w:val="-4"/>
                <w:w w:val="95"/>
                <w:sz w:val="26"/>
              </w:rPr>
              <w:t>0[20]</w:t>
            </w:r>
          </w:p>
        </w:tc>
        <w:tc>
          <w:tcPr>
            <w:tcW w:w="1195" w:type="dxa"/>
          </w:tcPr>
          <w:p w:rsidR="00921BFB" w:rsidRDefault="00A00283">
            <w:pPr>
              <w:pStyle w:val="TableParagraph"/>
              <w:spacing w:line="291" w:lineRule="exact"/>
              <w:ind w:left="142"/>
              <w:rPr>
                <w:sz w:val="26"/>
              </w:rPr>
            </w:pPr>
            <w:r>
              <w:rPr>
                <w:spacing w:val="-5"/>
                <w:w w:val="95"/>
                <w:sz w:val="26"/>
              </w:rPr>
              <w:t>60</w:t>
            </w:r>
          </w:p>
        </w:tc>
      </w:tr>
      <w:tr w:rsidR="00921BFB">
        <w:trPr>
          <w:trHeight w:val="359"/>
        </w:trPr>
        <w:tc>
          <w:tcPr>
            <w:tcW w:w="1704" w:type="dxa"/>
          </w:tcPr>
          <w:p w:rsidR="00921BFB" w:rsidRDefault="00A00283">
            <w:pPr>
              <w:pStyle w:val="TableParagraph"/>
              <w:spacing w:line="291" w:lineRule="exact"/>
              <w:ind w:left="22"/>
              <w:rPr>
                <w:sz w:val="26"/>
              </w:rPr>
            </w:pPr>
            <w:r>
              <w:rPr>
                <w:spacing w:val="-10"/>
                <w:w w:val="95"/>
                <w:sz w:val="26"/>
              </w:rPr>
              <w:t>3</w:t>
            </w:r>
          </w:p>
        </w:tc>
        <w:tc>
          <w:tcPr>
            <w:tcW w:w="1171" w:type="dxa"/>
          </w:tcPr>
          <w:p w:rsidR="00921BFB" w:rsidRDefault="00A00283">
            <w:pPr>
              <w:pStyle w:val="TableParagraph"/>
              <w:spacing w:line="291" w:lineRule="exact"/>
              <w:ind w:left="18" w:right="10"/>
              <w:rPr>
                <w:sz w:val="26"/>
              </w:rPr>
            </w:pPr>
            <w:r>
              <w:rPr>
                <w:spacing w:val="-5"/>
                <w:w w:val="95"/>
                <w:sz w:val="26"/>
              </w:rPr>
              <w:t>10</w:t>
            </w:r>
          </w:p>
        </w:tc>
        <w:tc>
          <w:tcPr>
            <w:tcW w:w="1214" w:type="dxa"/>
          </w:tcPr>
          <w:p w:rsidR="00921BFB" w:rsidRDefault="00A00283">
            <w:pPr>
              <w:pStyle w:val="TableParagraph"/>
              <w:spacing w:line="291" w:lineRule="exact"/>
              <w:ind w:left="13"/>
              <w:rPr>
                <w:sz w:val="26"/>
              </w:rPr>
            </w:pPr>
            <w:r>
              <w:rPr>
                <w:spacing w:val="-10"/>
                <w:w w:val="95"/>
                <w:sz w:val="26"/>
              </w:rPr>
              <w:t>4</w:t>
            </w:r>
          </w:p>
        </w:tc>
        <w:tc>
          <w:tcPr>
            <w:tcW w:w="849" w:type="dxa"/>
          </w:tcPr>
          <w:p w:rsidR="00921BFB" w:rsidRDefault="00A00283">
            <w:pPr>
              <w:pStyle w:val="TableParagraph"/>
              <w:spacing w:line="291" w:lineRule="exact"/>
              <w:ind w:left="14" w:right="9"/>
              <w:rPr>
                <w:sz w:val="26"/>
              </w:rPr>
            </w:pPr>
            <w:r>
              <w:rPr>
                <w:spacing w:val="-5"/>
                <w:w w:val="95"/>
                <w:sz w:val="26"/>
              </w:rPr>
              <w:t>18</w:t>
            </w:r>
          </w:p>
        </w:tc>
        <w:tc>
          <w:tcPr>
            <w:tcW w:w="1022" w:type="dxa"/>
          </w:tcPr>
          <w:p w:rsidR="00921BFB" w:rsidRDefault="00A00283">
            <w:pPr>
              <w:pStyle w:val="TableParagraph"/>
              <w:spacing w:line="291" w:lineRule="exact"/>
              <w:ind w:left="15" w:right="9"/>
              <w:rPr>
                <w:sz w:val="26"/>
              </w:rPr>
            </w:pPr>
            <w:r>
              <w:rPr>
                <w:w w:val="95"/>
                <w:sz w:val="26"/>
              </w:rPr>
              <w:t>8</w:t>
            </w:r>
            <w:r>
              <w:rPr>
                <w:spacing w:val="-10"/>
                <w:w w:val="95"/>
                <w:sz w:val="26"/>
              </w:rPr>
              <w:t xml:space="preserve"> </w:t>
            </w:r>
            <w:r>
              <w:rPr>
                <w:i/>
                <w:spacing w:val="-2"/>
                <w:w w:val="95"/>
                <w:sz w:val="26"/>
              </w:rPr>
              <w:t>m</w:t>
            </w:r>
            <w:r>
              <w:rPr>
                <w:spacing w:val="-2"/>
                <w:w w:val="95"/>
                <w:sz w:val="26"/>
              </w:rPr>
              <w:t>[30]</w:t>
            </w:r>
          </w:p>
        </w:tc>
        <w:tc>
          <w:tcPr>
            <w:tcW w:w="1190" w:type="dxa"/>
          </w:tcPr>
          <w:p w:rsidR="00921BFB" w:rsidRDefault="00A00283">
            <w:pPr>
              <w:pStyle w:val="TableParagraph"/>
              <w:spacing w:line="291" w:lineRule="exact"/>
              <w:ind w:left="21"/>
              <w:rPr>
                <w:sz w:val="26"/>
              </w:rPr>
            </w:pPr>
            <w:r>
              <w:rPr>
                <w:spacing w:val="-10"/>
                <w:w w:val="95"/>
                <w:sz w:val="26"/>
              </w:rPr>
              <w:t>6</w:t>
            </w:r>
          </w:p>
        </w:tc>
        <w:tc>
          <w:tcPr>
            <w:tcW w:w="854" w:type="dxa"/>
          </w:tcPr>
          <w:p w:rsidR="00921BFB" w:rsidRDefault="00A00283">
            <w:pPr>
              <w:pStyle w:val="TableParagraph"/>
              <w:spacing w:line="291" w:lineRule="exact"/>
              <w:ind w:left="12"/>
              <w:rPr>
                <w:sz w:val="26"/>
              </w:rPr>
            </w:pPr>
            <w:r>
              <w:rPr>
                <w:spacing w:val="-10"/>
                <w:w w:val="95"/>
                <w:sz w:val="26"/>
              </w:rPr>
              <w:t>0</w:t>
            </w:r>
          </w:p>
        </w:tc>
        <w:tc>
          <w:tcPr>
            <w:tcW w:w="1195" w:type="dxa"/>
          </w:tcPr>
          <w:p w:rsidR="00921BFB" w:rsidRDefault="00A00283">
            <w:pPr>
              <w:pStyle w:val="TableParagraph"/>
              <w:spacing w:line="291" w:lineRule="exact"/>
              <w:ind w:left="142"/>
              <w:rPr>
                <w:sz w:val="26"/>
              </w:rPr>
            </w:pPr>
            <w:r>
              <w:rPr>
                <w:spacing w:val="-5"/>
                <w:w w:val="95"/>
                <w:sz w:val="26"/>
              </w:rPr>
              <w:t>30</w:t>
            </w:r>
          </w:p>
        </w:tc>
      </w:tr>
      <w:tr w:rsidR="00921BFB">
        <w:trPr>
          <w:trHeight w:val="359"/>
        </w:trPr>
        <w:tc>
          <w:tcPr>
            <w:tcW w:w="1704" w:type="dxa"/>
          </w:tcPr>
          <w:p w:rsidR="00921BFB" w:rsidRDefault="00A00283">
            <w:pPr>
              <w:pStyle w:val="TableParagraph"/>
              <w:spacing w:line="291" w:lineRule="exact"/>
              <w:ind w:left="22"/>
              <w:rPr>
                <w:sz w:val="26"/>
              </w:rPr>
            </w:pPr>
            <w:r>
              <w:rPr>
                <w:spacing w:val="-10"/>
                <w:w w:val="95"/>
                <w:sz w:val="26"/>
              </w:rPr>
              <w:t>4</w:t>
            </w:r>
          </w:p>
        </w:tc>
        <w:tc>
          <w:tcPr>
            <w:tcW w:w="1171" w:type="dxa"/>
          </w:tcPr>
          <w:p w:rsidR="00921BFB" w:rsidRDefault="00A00283">
            <w:pPr>
              <w:pStyle w:val="TableParagraph"/>
              <w:spacing w:line="291" w:lineRule="exact"/>
              <w:ind w:left="18" w:right="1"/>
              <w:rPr>
                <w:sz w:val="26"/>
              </w:rPr>
            </w:pPr>
            <w:r>
              <w:rPr>
                <w:spacing w:val="-10"/>
                <w:w w:val="95"/>
                <w:sz w:val="26"/>
              </w:rPr>
              <w:t>7</w:t>
            </w:r>
          </w:p>
        </w:tc>
        <w:tc>
          <w:tcPr>
            <w:tcW w:w="1214" w:type="dxa"/>
          </w:tcPr>
          <w:p w:rsidR="00921BFB" w:rsidRDefault="00A00283">
            <w:pPr>
              <w:pStyle w:val="TableParagraph"/>
              <w:spacing w:line="291" w:lineRule="exact"/>
              <w:ind w:left="13" w:right="9"/>
              <w:rPr>
                <w:sz w:val="26"/>
              </w:rPr>
            </w:pPr>
            <w:r>
              <w:rPr>
                <w:spacing w:val="-5"/>
                <w:w w:val="95"/>
                <w:sz w:val="26"/>
              </w:rPr>
              <w:t>19</w:t>
            </w:r>
          </w:p>
        </w:tc>
        <w:tc>
          <w:tcPr>
            <w:tcW w:w="849" w:type="dxa"/>
          </w:tcPr>
          <w:p w:rsidR="00921BFB" w:rsidRDefault="00A00283">
            <w:pPr>
              <w:pStyle w:val="TableParagraph"/>
              <w:spacing w:line="291" w:lineRule="exact"/>
              <w:ind w:left="14" w:right="9"/>
              <w:rPr>
                <w:sz w:val="26"/>
              </w:rPr>
            </w:pPr>
            <w:r>
              <w:rPr>
                <w:spacing w:val="-5"/>
                <w:w w:val="95"/>
                <w:sz w:val="26"/>
              </w:rPr>
              <w:t>17</w:t>
            </w:r>
          </w:p>
        </w:tc>
        <w:tc>
          <w:tcPr>
            <w:tcW w:w="1022" w:type="dxa"/>
          </w:tcPr>
          <w:p w:rsidR="00921BFB" w:rsidRDefault="00A00283">
            <w:pPr>
              <w:pStyle w:val="TableParagraph"/>
              <w:spacing w:line="291" w:lineRule="exact"/>
              <w:ind w:left="15" w:right="9"/>
              <w:rPr>
                <w:sz w:val="26"/>
              </w:rPr>
            </w:pPr>
            <w:r>
              <w:rPr>
                <w:spacing w:val="-5"/>
                <w:w w:val="95"/>
                <w:sz w:val="26"/>
              </w:rPr>
              <w:t>10</w:t>
            </w:r>
          </w:p>
        </w:tc>
        <w:tc>
          <w:tcPr>
            <w:tcW w:w="1190" w:type="dxa"/>
          </w:tcPr>
          <w:p w:rsidR="00921BFB" w:rsidRDefault="00A00283">
            <w:pPr>
              <w:pStyle w:val="TableParagraph"/>
              <w:spacing w:line="291" w:lineRule="exact"/>
              <w:ind w:left="21" w:right="5"/>
              <w:rPr>
                <w:sz w:val="26"/>
              </w:rPr>
            </w:pPr>
            <w:r>
              <w:rPr>
                <w:w w:val="85"/>
                <w:sz w:val="26"/>
              </w:rPr>
              <w:t>1</w:t>
            </w:r>
            <w:r>
              <w:rPr>
                <w:i/>
                <w:w w:val="85"/>
                <w:sz w:val="26"/>
              </w:rPr>
              <w:t>mm</w:t>
            </w:r>
            <w:r>
              <w:rPr>
                <w:i/>
                <w:spacing w:val="11"/>
                <w:sz w:val="26"/>
              </w:rPr>
              <w:t xml:space="preserve"> </w:t>
            </w:r>
            <w:r>
              <w:rPr>
                <w:spacing w:val="-4"/>
                <w:w w:val="95"/>
                <w:sz w:val="26"/>
              </w:rPr>
              <w:t>[60]</w:t>
            </w:r>
          </w:p>
        </w:tc>
        <w:tc>
          <w:tcPr>
            <w:tcW w:w="854" w:type="dxa"/>
          </w:tcPr>
          <w:p w:rsidR="00921BFB" w:rsidRDefault="00A00283">
            <w:pPr>
              <w:pStyle w:val="TableParagraph"/>
              <w:spacing w:line="291" w:lineRule="exact"/>
              <w:ind w:left="12"/>
              <w:rPr>
                <w:sz w:val="26"/>
              </w:rPr>
            </w:pPr>
            <w:r>
              <w:rPr>
                <w:spacing w:val="-10"/>
                <w:w w:val="95"/>
                <w:sz w:val="26"/>
              </w:rPr>
              <w:t>0</w:t>
            </w:r>
          </w:p>
        </w:tc>
        <w:tc>
          <w:tcPr>
            <w:tcW w:w="1195" w:type="dxa"/>
          </w:tcPr>
          <w:p w:rsidR="00921BFB" w:rsidRDefault="00A00283">
            <w:pPr>
              <w:pStyle w:val="TableParagraph"/>
              <w:spacing w:line="291" w:lineRule="exact"/>
              <w:ind w:left="142"/>
              <w:rPr>
                <w:sz w:val="26"/>
              </w:rPr>
            </w:pPr>
            <w:r>
              <w:rPr>
                <w:spacing w:val="-5"/>
                <w:w w:val="95"/>
                <w:sz w:val="26"/>
              </w:rPr>
              <w:t>60</w:t>
            </w:r>
          </w:p>
        </w:tc>
      </w:tr>
      <w:tr w:rsidR="00921BFB">
        <w:trPr>
          <w:trHeight w:val="359"/>
        </w:trPr>
        <w:tc>
          <w:tcPr>
            <w:tcW w:w="1704" w:type="dxa"/>
          </w:tcPr>
          <w:p w:rsidR="00921BFB" w:rsidRDefault="00A00283">
            <w:pPr>
              <w:pStyle w:val="TableParagraph"/>
              <w:spacing w:line="291" w:lineRule="exact"/>
              <w:ind w:left="124"/>
              <w:jc w:val="left"/>
              <w:rPr>
                <w:sz w:val="26"/>
              </w:rPr>
            </w:pPr>
            <w:r>
              <w:rPr>
                <w:spacing w:val="-2"/>
                <w:w w:val="95"/>
                <w:sz w:val="26"/>
              </w:rPr>
              <w:t>Потребности</w:t>
            </w:r>
          </w:p>
        </w:tc>
        <w:tc>
          <w:tcPr>
            <w:tcW w:w="1171" w:type="dxa"/>
          </w:tcPr>
          <w:p w:rsidR="00921BFB" w:rsidRDefault="00A00283">
            <w:pPr>
              <w:pStyle w:val="TableParagraph"/>
              <w:spacing w:line="291" w:lineRule="exact"/>
              <w:ind w:left="18" w:right="10"/>
              <w:rPr>
                <w:sz w:val="26"/>
              </w:rPr>
            </w:pPr>
            <w:r>
              <w:rPr>
                <w:spacing w:val="-5"/>
                <w:w w:val="95"/>
                <w:sz w:val="26"/>
              </w:rPr>
              <w:t>10</w:t>
            </w:r>
          </w:p>
        </w:tc>
        <w:tc>
          <w:tcPr>
            <w:tcW w:w="1214" w:type="dxa"/>
          </w:tcPr>
          <w:p w:rsidR="00921BFB" w:rsidRDefault="00A00283">
            <w:pPr>
              <w:pStyle w:val="TableParagraph"/>
              <w:spacing w:line="291" w:lineRule="exact"/>
              <w:ind w:left="13" w:right="9"/>
              <w:rPr>
                <w:sz w:val="26"/>
              </w:rPr>
            </w:pPr>
            <w:r>
              <w:rPr>
                <w:spacing w:val="-5"/>
                <w:w w:val="95"/>
                <w:sz w:val="26"/>
              </w:rPr>
              <w:t>30</w:t>
            </w:r>
          </w:p>
        </w:tc>
        <w:tc>
          <w:tcPr>
            <w:tcW w:w="849" w:type="dxa"/>
          </w:tcPr>
          <w:p w:rsidR="00921BFB" w:rsidRDefault="00A00283">
            <w:pPr>
              <w:pStyle w:val="TableParagraph"/>
              <w:spacing w:line="291" w:lineRule="exact"/>
              <w:ind w:left="14" w:right="9"/>
              <w:rPr>
                <w:sz w:val="26"/>
              </w:rPr>
            </w:pPr>
            <w:r>
              <w:rPr>
                <w:spacing w:val="-5"/>
                <w:w w:val="95"/>
                <w:sz w:val="26"/>
              </w:rPr>
              <w:t>40</w:t>
            </w:r>
          </w:p>
        </w:tc>
        <w:tc>
          <w:tcPr>
            <w:tcW w:w="1022" w:type="dxa"/>
          </w:tcPr>
          <w:p w:rsidR="00921BFB" w:rsidRDefault="00A00283">
            <w:pPr>
              <w:pStyle w:val="TableParagraph"/>
              <w:spacing w:line="291" w:lineRule="exact"/>
              <w:ind w:left="15" w:right="9"/>
              <w:rPr>
                <w:sz w:val="26"/>
              </w:rPr>
            </w:pPr>
            <w:r>
              <w:rPr>
                <w:spacing w:val="-5"/>
                <w:w w:val="95"/>
                <w:sz w:val="26"/>
              </w:rPr>
              <w:t>50</w:t>
            </w:r>
          </w:p>
        </w:tc>
        <w:tc>
          <w:tcPr>
            <w:tcW w:w="1190" w:type="dxa"/>
          </w:tcPr>
          <w:p w:rsidR="00921BFB" w:rsidRDefault="00A00283">
            <w:pPr>
              <w:pStyle w:val="TableParagraph"/>
              <w:spacing w:line="291" w:lineRule="exact"/>
              <w:ind w:left="21" w:right="10"/>
              <w:rPr>
                <w:sz w:val="26"/>
              </w:rPr>
            </w:pPr>
            <w:r>
              <w:rPr>
                <w:spacing w:val="-5"/>
                <w:w w:val="95"/>
                <w:sz w:val="26"/>
              </w:rPr>
              <w:t>70</w:t>
            </w:r>
          </w:p>
        </w:tc>
        <w:tc>
          <w:tcPr>
            <w:tcW w:w="854" w:type="dxa"/>
          </w:tcPr>
          <w:p w:rsidR="00921BFB" w:rsidRDefault="00A00283">
            <w:pPr>
              <w:pStyle w:val="TableParagraph"/>
              <w:spacing w:line="291" w:lineRule="exact"/>
              <w:ind w:left="12" w:right="10"/>
              <w:rPr>
                <w:sz w:val="26"/>
              </w:rPr>
            </w:pPr>
            <w:r>
              <w:rPr>
                <w:spacing w:val="-5"/>
                <w:w w:val="95"/>
                <w:sz w:val="26"/>
              </w:rPr>
              <w:t>30</w:t>
            </w:r>
          </w:p>
        </w:tc>
        <w:tc>
          <w:tcPr>
            <w:tcW w:w="1195" w:type="dxa"/>
          </w:tcPr>
          <w:p w:rsidR="00921BFB" w:rsidRDefault="00A00283">
            <w:pPr>
              <w:pStyle w:val="TableParagraph"/>
              <w:spacing w:line="291" w:lineRule="exact"/>
              <w:ind w:left="213"/>
              <w:jc w:val="left"/>
              <w:rPr>
                <w:sz w:val="26"/>
              </w:rPr>
            </w:pPr>
            <w:r>
              <w:rPr>
                <w:spacing w:val="-2"/>
                <w:w w:val="95"/>
                <w:sz w:val="26"/>
              </w:rPr>
              <w:t>230/230</w:t>
            </w:r>
          </w:p>
        </w:tc>
      </w:tr>
    </w:tbl>
    <w:p w:rsidR="00921BFB" w:rsidRDefault="00A00283">
      <w:pPr>
        <w:pStyle w:val="a3"/>
        <w:spacing w:before="184" w:line="317" w:lineRule="exact"/>
        <w:ind w:left="926"/>
      </w:pPr>
      <w:r>
        <w:t>Следовательно,</w:t>
      </w:r>
      <w:r>
        <w:rPr>
          <w:spacing w:val="-14"/>
        </w:rPr>
        <w:t xml:space="preserve"> </w:t>
      </w:r>
      <w:r>
        <w:t>план</w:t>
      </w:r>
      <w:r>
        <w:rPr>
          <w:spacing w:val="-13"/>
        </w:rPr>
        <w:t xml:space="preserve"> </w:t>
      </w:r>
      <w:r>
        <w:t>перевозок</w:t>
      </w:r>
      <w:r>
        <w:rPr>
          <w:spacing w:val="-8"/>
        </w:rPr>
        <w:t xml:space="preserve"> </w:t>
      </w:r>
      <w:r>
        <w:rPr>
          <w:spacing w:val="-2"/>
        </w:rPr>
        <w:t>будет</w:t>
      </w:r>
    </w:p>
    <w:p w:rsidR="00921BFB" w:rsidRDefault="00A00283">
      <w:pPr>
        <w:spacing w:line="523" w:lineRule="exact"/>
        <w:ind w:right="148"/>
        <w:jc w:val="center"/>
        <w:rPr>
          <w:sz w:val="30"/>
        </w:rPr>
      </w:pPr>
      <w:r>
        <w:rPr>
          <w:noProof/>
          <w:lang w:eastAsia="ru-RU"/>
        </w:rPr>
        <mc:AlternateContent>
          <mc:Choice Requires="wps">
            <w:drawing>
              <wp:anchor distT="0" distB="0" distL="0" distR="0" simplePos="0" relativeHeight="475962368" behindDoc="1" locked="0" layoutInCell="1" allowOverlap="1" wp14:anchorId="3E052813" wp14:editId="66DF333F">
                <wp:simplePos x="0" y="0"/>
                <wp:positionH relativeFrom="page">
                  <wp:posOffset>1673732</wp:posOffset>
                </wp:positionH>
                <wp:positionV relativeFrom="paragraph">
                  <wp:posOffset>109400</wp:posOffset>
                </wp:positionV>
                <wp:extent cx="142240" cy="1270"/>
                <wp:effectExtent l="0" t="0" r="0" b="0"/>
                <wp:wrapNone/>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731" y="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54112" from="131.789993pt,8.6142pt" to="142.949993pt,8.6142pt" stroked="true" strokeweight=".5014pt" strokecolor="#000000">
                <v:stroke dashstyle="solid"/>
                <w10:wrap type="none"/>
              </v:line>
            </w:pict>
          </mc:Fallback>
        </mc:AlternateContent>
      </w:r>
      <w:r>
        <w:rPr>
          <w:i/>
          <w:sz w:val="28"/>
        </w:rPr>
        <w:t>f</w:t>
      </w:r>
      <w:r>
        <w:rPr>
          <w:i/>
          <w:spacing w:val="-9"/>
          <w:sz w:val="28"/>
        </w:rPr>
        <w:t xml:space="preserve"> </w:t>
      </w:r>
      <w:r>
        <w:rPr>
          <w:rFonts w:ascii="Symbol" w:hAnsi="Symbol"/>
          <w:sz w:val="45"/>
        </w:rPr>
        <w:t></w:t>
      </w:r>
      <w:r>
        <w:rPr>
          <w:i/>
          <w:sz w:val="28"/>
        </w:rPr>
        <w:t>X</w:t>
      </w:r>
      <w:r>
        <w:rPr>
          <w:i/>
          <w:spacing w:val="-18"/>
          <w:sz w:val="28"/>
        </w:rPr>
        <w:t xml:space="preserve"> </w:t>
      </w:r>
      <w:r>
        <w:rPr>
          <w:rFonts w:ascii="Symbol" w:hAnsi="Symbol"/>
          <w:sz w:val="45"/>
        </w:rPr>
        <w:t></w:t>
      </w:r>
      <w:r>
        <w:rPr>
          <w:rFonts w:ascii="Symbol" w:hAnsi="Symbol"/>
          <w:sz w:val="28"/>
        </w:rPr>
        <w:t></w:t>
      </w:r>
      <w:r>
        <w:rPr>
          <w:spacing w:val="-14"/>
          <w:sz w:val="28"/>
        </w:rPr>
        <w:t xml:space="preserve"> </w:t>
      </w:r>
      <w:r>
        <w:rPr>
          <w:sz w:val="28"/>
        </w:rPr>
        <w:t>3</w:t>
      </w:r>
      <w:r>
        <w:rPr>
          <w:spacing w:val="-43"/>
          <w:sz w:val="28"/>
        </w:rPr>
        <w:t xml:space="preserve"> </w:t>
      </w:r>
      <w:r>
        <w:rPr>
          <w:rFonts w:ascii="Symbol" w:hAnsi="Symbol"/>
          <w:sz w:val="28"/>
        </w:rPr>
        <w:t></w:t>
      </w:r>
      <w:r>
        <w:rPr>
          <w:sz w:val="28"/>
        </w:rPr>
        <w:t>10</w:t>
      </w:r>
      <w:r>
        <w:rPr>
          <w:spacing w:val="-24"/>
          <w:sz w:val="28"/>
        </w:rPr>
        <w:t xml:space="preserve"> </w:t>
      </w:r>
      <w:r>
        <w:rPr>
          <w:rFonts w:ascii="Symbol" w:hAnsi="Symbol"/>
          <w:sz w:val="28"/>
        </w:rPr>
        <w:t></w:t>
      </w:r>
      <w:r>
        <w:rPr>
          <w:spacing w:val="-28"/>
          <w:sz w:val="28"/>
        </w:rPr>
        <w:t xml:space="preserve"> </w:t>
      </w:r>
      <w:r>
        <w:rPr>
          <w:sz w:val="28"/>
        </w:rPr>
        <w:t>8</w:t>
      </w:r>
      <w:r>
        <w:rPr>
          <w:spacing w:val="-38"/>
          <w:sz w:val="28"/>
        </w:rPr>
        <w:t xml:space="preserve"> </w:t>
      </w:r>
      <w:r>
        <w:rPr>
          <w:rFonts w:ascii="Symbol" w:hAnsi="Symbol"/>
          <w:sz w:val="28"/>
        </w:rPr>
        <w:t></w:t>
      </w:r>
      <w:r>
        <w:rPr>
          <w:spacing w:val="-30"/>
          <w:sz w:val="28"/>
        </w:rPr>
        <w:t xml:space="preserve"> </w:t>
      </w:r>
      <w:r>
        <w:rPr>
          <w:sz w:val="28"/>
        </w:rPr>
        <w:t>40</w:t>
      </w:r>
      <w:r>
        <w:rPr>
          <w:spacing w:val="-24"/>
          <w:sz w:val="28"/>
        </w:rPr>
        <w:t xml:space="preserve"> </w:t>
      </w:r>
      <w:r>
        <w:rPr>
          <w:rFonts w:ascii="Symbol" w:hAnsi="Symbol"/>
          <w:sz w:val="28"/>
        </w:rPr>
        <w:t></w:t>
      </w:r>
      <w:r>
        <w:rPr>
          <w:spacing w:val="-43"/>
          <w:sz w:val="28"/>
        </w:rPr>
        <w:t xml:space="preserve"> </w:t>
      </w:r>
      <w:r>
        <w:rPr>
          <w:sz w:val="28"/>
        </w:rPr>
        <w:t>13</w:t>
      </w:r>
      <w:r>
        <w:rPr>
          <w:rFonts w:ascii="Symbol" w:hAnsi="Symbol"/>
          <w:sz w:val="28"/>
        </w:rPr>
        <w:t></w:t>
      </w:r>
      <w:r>
        <w:rPr>
          <w:spacing w:val="-30"/>
          <w:sz w:val="28"/>
        </w:rPr>
        <w:t xml:space="preserve"> </w:t>
      </w:r>
      <w:r>
        <w:rPr>
          <w:sz w:val="28"/>
        </w:rPr>
        <w:t>20</w:t>
      </w:r>
      <w:r>
        <w:rPr>
          <w:spacing w:val="-24"/>
          <w:sz w:val="28"/>
        </w:rPr>
        <w:t xml:space="preserve"> </w:t>
      </w:r>
      <w:r>
        <w:rPr>
          <w:rFonts w:ascii="Symbol" w:hAnsi="Symbol"/>
          <w:sz w:val="28"/>
        </w:rPr>
        <w:t></w:t>
      </w:r>
      <w:r>
        <w:rPr>
          <w:spacing w:val="-15"/>
          <w:sz w:val="28"/>
        </w:rPr>
        <w:t xml:space="preserve"> </w:t>
      </w:r>
      <w:r>
        <w:rPr>
          <w:sz w:val="28"/>
        </w:rPr>
        <w:t>4</w:t>
      </w:r>
      <w:r>
        <w:rPr>
          <w:spacing w:val="-38"/>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19"/>
          <w:sz w:val="28"/>
        </w:rPr>
        <w:t xml:space="preserve"> </w:t>
      </w:r>
      <w:r>
        <w:rPr>
          <w:sz w:val="28"/>
        </w:rPr>
        <w:t>3</w:t>
      </w:r>
      <w:r>
        <w:rPr>
          <w:spacing w:val="-43"/>
          <w:sz w:val="28"/>
        </w:rPr>
        <w:t xml:space="preserve"> </w:t>
      </w:r>
      <w:r>
        <w:rPr>
          <w:rFonts w:ascii="Symbol" w:hAnsi="Symbol"/>
          <w:sz w:val="28"/>
        </w:rPr>
        <w:t></w:t>
      </w:r>
      <w:r>
        <w:rPr>
          <w:sz w:val="28"/>
        </w:rPr>
        <w:t>10</w:t>
      </w:r>
      <w:r>
        <w:rPr>
          <w:spacing w:val="-24"/>
          <w:sz w:val="28"/>
        </w:rPr>
        <w:t xml:space="preserve"> </w:t>
      </w:r>
      <w:r>
        <w:rPr>
          <w:rFonts w:ascii="Symbol" w:hAnsi="Symbol"/>
          <w:sz w:val="28"/>
        </w:rPr>
        <w:t></w:t>
      </w:r>
      <w:r>
        <w:rPr>
          <w:spacing w:val="-28"/>
          <w:sz w:val="28"/>
        </w:rPr>
        <w:t xml:space="preserve"> </w:t>
      </w:r>
      <w:r>
        <w:rPr>
          <w:sz w:val="28"/>
        </w:rPr>
        <w:t>8</w:t>
      </w:r>
      <w:r>
        <w:rPr>
          <w:spacing w:val="-38"/>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43"/>
          <w:sz w:val="28"/>
        </w:rPr>
        <w:t xml:space="preserve"> </w:t>
      </w:r>
      <w:r>
        <w:rPr>
          <w:sz w:val="28"/>
        </w:rPr>
        <w:t>1</w:t>
      </w:r>
      <w:r>
        <w:rPr>
          <w:rFonts w:ascii="Symbol" w:hAnsi="Symbol"/>
          <w:sz w:val="28"/>
        </w:rPr>
        <w:t></w:t>
      </w:r>
      <w:r>
        <w:rPr>
          <w:spacing w:val="-35"/>
          <w:sz w:val="28"/>
        </w:rPr>
        <w:t xml:space="preserve"> </w:t>
      </w:r>
      <w:r>
        <w:rPr>
          <w:sz w:val="28"/>
        </w:rPr>
        <w:t>60</w:t>
      </w:r>
      <w:r>
        <w:rPr>
          <w:spacing w:val="-14"/>
          <w:sz w:val="28"/>
        </w:rPr>
        <w:t xml:space="preserve"> </w:t>
      </w:r>
      <w:r>
        <w:rPr>
          <w:rFonts w:ascii="Symbol" w:hAnsi="Symbol"/>
          <w:sz w:val="28"/>
        </w:rPr>
        <w:t></w:t>
      </w:r>
      <w:r>
        <w:rPr>
          <w:spacing w:val="-33"/>
          <w:sz w:val="28"/>
        </w:rPr>
        <w:t xml:space="preserve"> </w:t>
      </w:r>
      <w:r>
        <w:rPr>
          <w:spacing w:val="-2"/>
          <w:sz w:val="28"/>
        </w:rPr>
        <w:t>1060</w:t>
      </w:r>
      <w:r>
        <w:rPr>
          <w:spacing w:val="-2"/>
          <w:sz w:val="30"/>
        </w:rPr>
        <w:t>.</w:t>
      </w:r>
    </w:p>
    <w:p w:rsidR="00921BFB" w:rsidRDefault="00A00283">
      <w:pPr>
        <w:pStyle w:val="a3"/>
        <w:spacing w:before="97" w:line="300" w:lineRule="auto"/>
        <w:ind w:right="445" w:firstLine="710"/>
        <w:jc w:val="both"/>
      </w:pPr>
      <w:r>
        <w:t>В результате получен первый опорный план, который является допустимым, так как все грузы из баз вывезены, потребность магази- нов удовлетворена, а план соответствует системе ограничений транс- портной задачи.</w:t>
      </w:r>
    </w:p>
    <w:p w:rsidR="00921BFB" w:rsidRDefault="00A00283">
      <w:pPr>
        <w:pStyle w:val="a3"/>
        <w:spacing w:before="3" w:line="300" w:lineRule="auto"/>
        <w:ind w:right="445" w:firstLine="787"/>
        <w:jc w:val="both"/>
      </w:pPr>
      <w:r>
        <w:t xml:space="preserve">Подсчитаем число занятых клеток табл. 3.14, их 9, а должно быть </w:t>
      </w:r>
      <w:r>
        <w:rPr>
          <w:i/>
        </w:rPr>
        <w:t xml:space="preserve">m </w:t>
      </w:r>
      <w:r>
        <w:t xml:space="preserve">+ </w:t>
      </w:r>
      <w:r>
        <w:rPr>
          <w:i/>
        </w:rPr>
        <w:t xml:space="preserve">n </w:t>
      </w:r>
      <w:r>
        <w:t>– 1 = 9. Следовательно, опорный план является невырож- денным.</w:t>
      </w:r>
      <w:r>
        <w:rPr>
          <w:spacing w:val="73"/>
        </w:rPr>
        <w:t xml:space="preserve"> </w:t>
      </w:r>
      <w:r>
        <w:t>Проверим</w:t>
      </w:r>
      <w:r>
        <w:rPr>
          <w:spacing w:val="72"/>
        </w:rPr>
        <w:t xml:space="preserve"> </w:t>
      </w:r>
      <w:r>
        <w:t>оптимальность</w:t>
      </w:r>
      <w:r>
        <w:rPr>
          <w:spacing w:val="69"/>
        </w:rPr>
        <w:t xml:space="preserve"> </w:t>
      </w:r>
      <w:r>
        <w:t>опорного</w:t>
      </w:r>
      <w:r>
        <w:rPr>
          <w:spacing w:val="70"/>
        </w:rPr>
        <w:t xml:space="preserve"> </w:t>
      </w:r>
      <w:r>
        <w:t>плана.</w:t>
      </w:r>
      <w:r>
        <w:rPr>
          <w:spacing w:val="74"/>
        </w:rPr>
        <w:t xml:space="preserve"> </w:t>
      </w:r>
      <w:r>
        <w:t>Найдем</w:t>
      </w:r>
      <w:r>
        <w:rPr>
          <w:spacing w:val="69"/>
        </w:rPr>
        <w:t xml:space="preserve"> </w:t>
      </w:r>
      <w:r>
        <w:rPr>
          <w:spacing w:val="-2"/>
        </w:rPr>
        <w:t>потен-</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spacing w:before="7"/>
        <w:ind w:left="215"/>
        <w:rPr>
          <w:i/>
          <w:sz w:val="14"/>
        </w:rPr>
      </w:pPr>
      <w:r>
        <w:rPr>
          <w:sz w:val="30"/>
        </w:rPr>
        <w:t>циалы</w:t>
      </w:r>
      <w:r>
        <w:rPr>
          <w:spacing w:val="28"/>
          <w:sz w:val="30"/>
        </w:rPr>
        <w:t xml:space="preserve"> </w:t>
      </w:r>
      <w:r>
        <w:rPr>
          <w:i/>
          <w:sz w:val="28"/>
        </w:rPr>
        <w:t>u</w:t>
      </w:r>
      <w:r>
        <w:rPr>
          <w:i/>
          <w:position w:val="-6"/>
          <w:sz w:val="14"/>
        </w:rPr>
        <w:t>i</w:t>
      </w:r>
      <w:r>
        <w:rPr>
          <w:i/>
          <w:spacing w:val="13"/>
          <w:position w:val="-6"/>
          <w:sz w:val="14"/>
        </w:rPr>
        <w:t xml:space="preserve"> </w:t>
      </w:r>
      <w:r>
        <w:rPr>
          <w:sz w:val="30"/>
        </w:rPr>
        <w:t>,</w:t>
      </w:r>
      <w:r>
        <w:rPr>
          <w:spacing w:val="42"/>
          <w:sz w:val="30"/>
        </w:rPr>
        <w:t xml:space="preserve"> </w:t>
      </w:r>
      <w:r>
        <w:rPr>
          <w:i/>
          <w:sz w:val="28"/>
        </w:rPr>
        <w:t>v</w:t>
      </w:r>
      <w:r>
        <w:rPr>
          <w:i/>
          <w:spacing w:val="-41"/>
          <w:sz w:val="28"/>
        </w:rPr>
        <w:t xml:space="preserve"> </w:t>
      </w:r>
      <w:r>
        <w:rPr>
          <w:i/>
          <w:spacing w:val="-10"/>
          <w:position w:val="-6"/>
          <w:sz w:val="14"/>
        </w:rPr>
        <w:t>j</w:t>
      </w:r>
    </w:p>
    <w:p w:rsidR="00921BFB" w:rsidRDefault="00A00283">
      <w:pPr>
        <w:pStyle w:val="a3"/>
        <w:spacing w:before="7"/>
        <w:ind w:left="88"/>
      </w:pPr>
      <w:r>
        <w:br w:type="column"/>
        <w:t>по</w:t>
      </w:r>
      <w:r>
        <w:rPr>
          <w:spacing w:val="-7"/>
        </w:rPr>
        <w:t xml:space="preserve"> </w:t>
      </w:r>
      <w:r>
        <w:t>занятым</w:t>
      </w:r>
      <w:r>
        <w:rPr>
          <w:spacing w:val="-3"/>
        </w:rPr>
        <w:t xml:space="preserve"> </w:t>
      </w:r>
      <w:r>
        <w:t>клеткам</w:t>
      </w:r>
      <w:r>
        <w:rPr>
          <w:spacing w:val="-8"/>
        </w:rPr>
        <w:t xml:space="preserve"> </w:t>
      </w:r>
      <w:r>
        <w:t>таблицы,</w:t>
      </w:r>
      <w:r>
        <w:rPr>
          <w:spacing w:val="2"/>
        </w:rPr>
        <w:t xml:space="preserve"> </w:t>
      </w:r>
      <w:r>
        <w:t>в</w:t>
      </w:r>
      <w:r>
        <w:rPr>
          <w:spacing w:val="-3"/>
        </w:rPr>
        <w:t xml:space="preserve"> </w:t>
      </w:r>
      <w:r>
        <w:rPr>
          <w:spacing w:val="-2"/>
        </w:rPr>
        <w:t>которых</w:t>
      </w:r>
    </w:p>
    <w:p w:rsidR="00921BFB" w:rsidRDefault="00A00283">
      <w:pPr>
        <w:spacing w:before="6"/>
        <w:ind w:left="68"/>
        <w:rPr>
          <w:i/>
          <w:sz w:val="14"/>
        </w:rPr>
      </w:pPr>
      <w:r>
        <w:br w:type="column"/>
      </w:r>
      <w:r>
        <w:rPr>
          <w:i/>
          <w:sz w:val="28"/>
        </w:rPr>
        <w:t>v</w:t>
      </w:r>
      <w:r>
        <w:rPr>
          <w:i/>
          <w:spacing w:val="-37"/>
          <w:sz w:val="28"/>
        </w:rPr>
        <w:t xml:space="preserve"> </w:t>
      </w:r>
      <w:r>
        <w:rPr>
          <w:i/>
          <w:position w:val="-6"/>
          <w:sz w:val="14"/>
        </w:rPr>
        <w:t>j</w:t>
      </w:r>
      <w:r>
        <w:rPr>
          <w:i/>
          <w:spacing w:val="55"/>
          <w:position w:val="-6"/>
          <w:sz w:val="14"/>
        </w:rPr>
        <w:t xml:space="preserve"> </w:t>
      </w:r>
      <w:r>
        <w:rPr>
          <w:rFonts w:ascii="Symbol" w:hAnsi="Symbol"/>
          <w:sz w:val="28"/>
        </w:rPr>
        <w:t></w:t>
      </w:r>
      <w:r>
        <w:rPr>
          <w:spacing w:val="-28"/>
          <w:sz w:val="28"/>
        </w:rPr>
        <w:t xml:space="preserve"> </w:t>
      </w:r>
      <w:r>
        <w:rPr>
          <w:i/>
          <w:spacing w:val="-5"/>
          <w:sz w:val="28"/>
        </w:rPr>
        <w:t>u</w:t>
      </w:r>
      <w:r>
        <w:rPr>
          <w:i/>
          <w:spacing w:val="-5"/>
          <w:position w:val="-6"/>
          <w:sz w:val="14"/>
        </w:rPr>
        <w:t>i</w:t>
      </w:r>
    </w:p>
    <w:p w:rsidR="00921BFB" w:rsidRDefault="00A00283">
      <w:pPr>
        <w:spacing w:before="6"/>
        <w:ind w:left="69"/>
        <w:rPr>
          <w:sz w:val="30"/>
        </w:rPr>
      </w:pPr>
      <w:r>
        <w:br w:type="column"/>
      </w:r>
      <w:r>
        <w:rPr>
          <w:rFonts w:ascii="Symbol" w:hAnsi="Symbol"/>
          <w:sz w:val="28"/>
        </w:rPr>
        <w:t></w:t>
      </w:r>
      <w:r>
        <w:rPr>
          <w:spacing w:val="-5"/>
          <w:sz w:val="28"/>
        </w:rPr>
        <w:t xml:space="preserve"> </w:t>
      </w:r>
      <w:r>
        <w:rPr>
          <w:i/>
          <w:sz w:val="28"/>
        </w:rPr>
        <w:t>c</w:t>
      </w:r>
      <w:r>
        <w:rPr>
          <w:i/>
          <w:position w:val="-6"/>
          <w:sz w:val="14"/>
        </w:rPr>
        <w:t>ij</w:t>
      </w:r>
      <w:r>
        <w:rPr>
          <w:i/>
          <w:spacing w:val="7"/>
          <w:position w:val="-6"/>
          <w:sz w:val="14"/>
        </w:rPr>
        <w:t xml:space="preserve"> </w:t>
      </w:r>
      <w:r>
        <w:rPr>
          <w:sz w:val="30"/>
        </w:rPr>
        <w:t>,</w:t>
      </w:r>
      <w:r>
        <w:rPr>
          <w:spacing w:val="9"/>
          <w:sz w:val="30"/>
        </w:rPr>
        <w:t xml:space="preserve"> </w:t>
      </w:r>
      <w:r>
        <w:rPr>
          <w:spacing w:val="-2"/>
          <w:sz w:val="30"/>
        </w:rPr>
        <w:t>пола-</w:t>
      </w:r>
    </w:p>
    <w:p w:rsidR="00921BFB" w:rsidRDefault="00921BFB">
      <w:pPr>
        <w:rPr>
          <w:sz w:val="30"/>
        </w:rPr>
        <w:sectPr w:rsidR="00921BFB">
          <w:type w:val="continuous"/>
          <w:pgSz w:w="11900" w:h="16840"/>
          <w:pgMar w:top="1620" w:right="960" w:bottom="280" w:left="1200" w:header="0" w:footer="1133" w:gutter="0"/>
          <w:cols w:num="4" w:space="720" w:equalWidth="0">
            <w:col w:w="1748" w:space="40"/>
            <w:col w:w="5280" w:space="39"/>
            <w:col w:w="746" w:space="40"/>
            <w:col w:w="1847"/>
          </w:cols>
        </w:sectPr>
      </w:pPr>
    </w:p>
    <w:p w:rsidR="00921BFB" w:rsidRDefault="00A00283">
      <w:pPr>
        <w:spacing w:before="146"/>
        <w:ind w:left="215"/>
        <w:rPr>
          <w:sz w:val="30"/>
        </w:rPr>
      </w:pPr>
      <w:r>
        <w:rPr>
          <w:sz w:val="30"/>
        </w:rPr>
        <w:t>гая,</w:t>
      </w:r>
      <w:r>
        <w:rPr>
          <w:spacing w:val="-2"/>
          <w:sz w:val="30"/>
        </w:rPr>
        <w:t xml:space="preserve"> </w:t>
      </w:r>
      <w:r>
        <w:rPr>
          <w:sz w:val="30"/>
        </w:rPr>
        <w:t>что</w:t>
      </w:r>
      <w:r>
        <w:rPr>
          <w:spacing w:val="23"/>
          <w:sz w:val="30"/>
        </w:rPr>
        <w:t xml:space="preserve"> </w:t>
      </w:r>
      <w:r>
        <w:rPr>
          <w:i/>
          <w:sz w:val="28"/>
        </w:rPr>
        <w:t>u</w:t>
      </w:r>
      <w:r>
        <w:rPr>
          <w:position w:val="-6"/>
          <w:sz w:val="14"/>
        </w:rPr>
        <w:t>1</w:t>
      </w:r>
      <w:r>
        <w:rPr>
          <w:spacing w:val="51"/>
          <w:position w:val="-6"/>
          <w:sz w:val="14"/>
        </w:rPr>
        <w:t xml:space="preserve"> </w:t>
      </w:r>
      <w:r>
        <w:rPr>
          <w:rFonts w:ascii="Symbol" w:hAnsi="Symbol"/>
          <w:sz w:val="28"/>
        </w:rPr>
        <w:t></w:t>
      </w:r>
      <w:r>
        <w:rPr>
          <w:spacing w:val="-12"/>
          <w:sz w:val="28"/>
        </w:rPr>
        <w:t xml:space="preserve"> </w:t>
      </w:r>
      <w:r>
        <w:rPr>
          <w:sz w:val="28"/>
        </w:rPr>
        <w:t>0</w:t>
      </w:r>
      <w:r>
        <w:rPr>
          <w:spacing w:val="-31"/>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tabs>
          <w:tab w:val="left" w:pos="5347"/>
        </w:tabs>
        <w:spacing w:before="71"/>
        <w:ind w:left="926"/>
      </w:pPr>
      <w:r>
        <w:t>-u</w:t>
      </w:r>
      <w:r>
        <w:rPr>
          <w:vertAlign w:val="subscript"/>
        </w:rPr>
        <w:t>1</w:t>
      </w:r>
      <w:r>
        <w:t xml:space="preserve"> +</w:t>
      </w:r>
      <w:r>
        <w:rPr>
          <w:spacing w:val="-1"/>
        </w:rPr>
        <w:t xml:space="preserve"> </w:t>
      </w:r>
      <w:r>
        <w:t>v</w:t>
      </w:r>
      <w:r>
        <w:rPr>
          <w:vertAlign w:val="subscript"/>
        </w:rPr>
        <w:t>1</w:t>
      </w:r>
      <w:r>
        <w:rPr>
          <w:spacing w:val="-3"/>
        </w:rPr>
        <w:t xml:space="preserve"> </w:t>
      </w:r>
      <w:r>
        <w:t>=</w:t>
      </w:r>
      <w:r>
        <w:rPr>
          <w:spacing w:val="-1"/>
        </w:rPr>
        <w:t xml:space="preserve"> </w:t>
      </w:r>
      <w:r>
        <w:t>3;</w:t>
      </w:r>
      <w:r>
        <w:rPr>
          <w:spacing w:val="-6"/>
        </w:rPr>
        <w:t xml:space="preserve"> </w:t>
      </w:r>
      <w:r>
        <w:t>0</w:t>
      </w:r>
      <w:r>
        <w:rPr>
          <w:spacing w:val="-1"/>
        </w:rPr>
        <w:t xml:space="preserve"> </w:t>
      </w:r>
      <w:r>
        <w:t>+</w:t>
      </w:r>
      <w:r>
        <w:rPr>
          <w:spacing w:val="3"/>
        </w:rPr>
        <w:t xml:space="preserve"> </w:t>
      </w:r>
      <w:r>
        <w:t>v</w:t>
      </w:r>
      <w:r>
        <w:rPr>
          <w:vertAlign w:val="subscript"/>
        </w:rPr>
        <w:t>1</w:t>
      </w:r>
      <w:r>
        <w:rPr>
          <w:spacing w:val="-3"/>
        </w:rPr>
        <w:t xml:space="preserve"> </w:t>
      </w:r>
      <w:r>
        <w:t>=</w:t>
      </w:r>
      <w:r>
        <w:rPr>
          <w:spacing w:val="-1"/>
        </w:rPr>
        <w:t xml:space="preserve"> </w:t>
      </w:r>
      <w:r>
        <w:t>3;</w:t>
      </w:r>
      <w:r>
        <w:rPr>
          <w:spacing w:val="-1"/>
        </w:rPr>
        <w:t xml:space="preserve"> </w:t>
      </w:r>
      <w:r>
        <w:t>v</w:t>
      </w:r>
      <w:r>
        <w:rPr>
          <w:vertAlign w:val="subscript"/>
        </w:rPr>
        <w:t>1</w:t>
      </w:r>
      <w:r>
        <w:rPr>
          <w:spacing w:val="-8"/>
        </w:rPr>
        <w:t xml:space="preserve"> </w:t>
      </w:r>
      <w:r>
        <w:t>=</w:t>
      </w:r>
      <w:r>
        <w:rPr>
          <w:spacing w:val="-1"/>
        </w:rPr>
        <w:t xml:space="preserve"> </w:t>
      </w:r>
      <w:r>
        <w:rPr>
          <w:spacing w:val="-5"/>
        </w:rPr>
        <w:t>3,</w:t>
      </w:r>
      <w:r>
        <w:tab/>
        <w:t>-u</w:t>
      </w:r>
      <w:r>
        <w:rPr>
          <w:vertAlign w:val="subscript"/>
        </w:rPr>
        <w:t>1</w:t>
      </w:r>
      <w:r>
        <w:rPr>
          <w:spacing w:val="-4"/>
        </w:rPr>
        <w:t xml:space="preserve"> </w:t>
      </w:r>
      <w:r>
        <w:t>+</w:t>
      </w:r>
      <w:r>
        <w:rPr>
          <w:spacing w:val="3"/>
        </w:rPr>
        <w:t xml:space="preserve"> </w:t>
      </w:r>
      <w:r>
        <w:t>v</w:t>
      </w:r>
      <w:r>
        <w:rPr>
          <w:vertAlign w:val="subscript"/>
        </w:rPr>
        <w:t>3</w:t>
      </w:r>
      <w:r>
        <w:rPr>
          <w:spacing w:val="-3"/>
        </w:rPr>
        <w:t xml:space="preserve"> </w:t>
      </w:r>
      <w:r>
        <w:t>=</w:t>
      </w:r>
      <w:r>
        <w:rPr>
          <w:spacing w:val="-1"/>
        </w:rPr>
        <w:t xml:space="preserve"> </w:t>
      </w:r>
      <w:r>
        <w:t>8;</w:t>
      </w:r>
      <w:r>
        <w:rPr>
          <w:spacing w:val="-6"/>
        </w:rPr>
        <w:t xml:space="preserve"> </w:t>
      </w:r>
      <w:r>
        <w:t>0</w:t>
      </w:r>
      <w:r>
        <w:rPr>
          <w:spacing w:val="-1"/>
        </w:rPr>
        <w:t xml:space="preserve"> </w:t>
      </w:r>
      <w:r>
        <w:t>+</w:t>
      </w:r>
      <w:r>
        <w:rPr>
          <w:spacing w:val="-1"/>
        </w:rPr>
        <w:t xml:space="preserve"> </w:t>
      </w:r>
      <w:r>
        <w:t>v</w:t>
      </w:r>
      <w:r>
        <w:rPr>
          <w:vertAlign w:val="subscript"/>
        </w:rPr>
        <w:t>3</w:t>
      </w:r>
      <w:r>
        <w:rPr>
          <w:spacing w:val="-3"/>
        </w:rPr>
        <w:t xml:space="preserve"> </w:t>
      </w:r>
      <w:r>
        <w:t>=</w:t>
      </w:r>
      <w:r>
        <w:rPr>
          <w:spacing w:val="-2"/>
        </w:rPr>
        <w:t xml:space="preserve"> </w:t>
      </w:r>
      <w:r>
        <w:t>8;</w:t>
      </w:r>
      <w:r>
        <w:rPr>
          <w:spacing w:val="-1"/>
        </w:rPr>
        <w:t xml:space="preserve"> </w:t>
      </w:r>
      <w:r>
        <w:t>v</w:t>
      </w:r>
      <w:r>
        <w:rPr>
          <w:vertAlign w:val="subscript"/>
        </w:rPr>
        <w:t>3</w:t>
      </w:r>
      <w:r>
        <w:rPr>
          <w:spacing w:val="-3"/>
        </w:rPr>
        <w:t xml:space="preserve"> </w:t>
      </w:r>
      <w:r>
        <w:t>=</w:t>
      </w:r>
      <w:r>
        <w:rPr>
          <w:spacing w:val="-1"/>
        </w:rPr>
        <w:t xml:space="preserve"> </w:t>
      </w:r>
      <w:r>
        <w:rPr>
          <w:spacing w:val="-5"/>
        </w:rPr>
        <w:t>8,</w:t>
      </w:r>
    </w:p>
    <w:p w:rsidR="00921BFB" w:rsidRDefault="00A00283">
      <w:pPr>
        <w:pStyle w:val="a3"/>
        <w:tabs>
          <w:tab w:val="left" w:pos="5347"/>
        </w:tabs>
        <w:spacing w:before="72"/>
        <w:ind w:left="926"/>
      </w:pPr>
      <w:r>
        <w:t>-u</w:t>
      </w:r>
      <w:r>
        <w:rPr>
          <w:vertAlign w:val="subscript"/>
        </w:rPr>
        <w:t>1</w:t>
      </w:r>
      <w:r>
        <w:t xml:space="preserve"> +</w:t>
      </w:r>
      <w:r>
        <w:rPr>
          <w:spacing w:val="-2"/>
        </w:rPr>
        <w:t xml:space="preserve"> </w:t>
      </w:r>
      <w:r>
        <w:t>v</w:t>
      </w:r>
      <w:r>
        <w:rPr>
          <w:vertAlign w:val="subscript"/>
        </w:rPr>
        <w:t>4</w:t>
      </w:r>
      <w:r>
        <w:rPr>
          <w:spacing w:val="-3"/>
        </w:rPr>
        <w:t xml:space="preserve"> </w:t>
      </w:r>
      <w:r>
        <w:t>=</w:t>
      </w:r>
      <w:r>
        <w:rPr>
          <w:spacing w:val="-2"/>
        </w:rPr>
        <w:t xml:space="preserve"> </w:t>
      </w:r>
      <w:r>
        <w:t>13;</w:t>
      </w:r>
      <w:r>
        <w:rPr>
          <w:spacing w:val="-2"/>
        </w:rPr>
        <w:t xml:space="preserve"> </w:t>
      </w:r>
      <w:r>
        <w:t>0</w:t>
      </w:r>
      <w:r>
        <w:rPr>
          <w:spacing w:val="-5"/>
        </w:rPr>
        <w:t xml:space="preserve"> </w:t>
      </w:r>
      <w:r>
        <w:t>+</w:t>
      </w:r>
      <w:r>
        <w:rPr>
          <w:spacing w:val="2"/>
        </w:rPr>
        <w:t xml:space="preserve"> </w:t>
      </w:r>
      <w:r>
        <w:t>v</w:t>
      </w:r>
      <w:r>
        <w:rPr>
          <w:vertAlign w:val="subscript"/>
        </w:rPr>
        <w:t>4</w:t>
      </w:r>
      <w:r>
        <w:rPr>
          <w:spacing w:val="-3"/>
        </w:rPr>
        <w:t xml:space="preserve"> </w:t>
      </w:r>
      <w:r>
        <w:t>=</w:t>
      </w:r>
      <w:r>
        <w:rPr>
          <w:spacing w:val="-2"/>
        </w:rPr>
        <w:t xml:space="preserve"> </w:t>
      </w:r>
      <w:r>
        <w:t>13;</w:t>
      </w:r>
      <w:r>
        <w:rPr>
          <w:spacing w:val="-2"/>
        </w:rPr>
        <w:t xml:space="preserve"> </w:t>
      </w:r>
      <w:r>
        <w:t>v</w:t>
      </w:r>
      <w:r>
        <w:rPr>
          <w:vertAlign w:val="subscript"/>
        </w:rPr>
        <w:t>4</w:t>
      </w:r>
      <w:r>
        <w:rPr>
          <w:spacing w:val="-3"/>
        </w:rPr>
        <w:t xml:space="preserve"> </w:t>
      </w:r>
      <w:r>
        <w:t>=</w:t>
      </w:r>
      <w:r>
        <w:rPr>
          <w:spacing w:val="-2"/>
        </w:rPr>
        <w:t xml:space="preserve"> </w:t>
      </w:r>
      <w:r>
        <w:rPr>
          <w:spacing w:val="-5"/>
        </w:rPr>
        <w:t>13,</w:t>
      </w:r>
      <w:r>
        <w:tab/>
        <w:t>-u</w:t>
      </w:r>
      <w:r>
        <w:rPr>
          <w:vertAlign w:val="subscript"/>
        </w:rPr>
        <w:t>3</w:t>
      </w:r>
      <w:r>
        <w:rPr>
          <w:spacing w:val="-3"/>
        </w:rPr>
        <w:t xml:space="preserve"> </w:t>
      </w:r>
      <w:r>
        <w:t>+</w:t>
      </w:r>
      <w:r>
        <w:rPr>
          <w:spacing w:val="3"/>
        </w:rPr>
        <w:t xml:space="preserve"> </w:t>
      </w:r>
      <w:r>
        <w:t>v</w:t>
      </w:r>
      <w:r>
        <w:rPr>
          <w:vertAlign w:val="subscript"/>
        </w:rPr>
        <w:t>4</w:t>
      </w:r>
      <w:r>
        <w:rPr>
          <w:spacing w:val="-3"/>
        </w:rPr>
        <w:t xml:space="preserve"> </w:t>
      </w:r>
      <w:r>
        <w:t>=</w:t>
      </w:r>
      <w:r>
        <w:rPr>
          <w:spacing w:val="-1"/>
        </w:rPr>
        <w:t xml:space="preserve"> </w:t>
      </w:r>
      <w:r>
        <w:t>8;</w:t>
      </w:r>
      <w:r>
        <w:rPr>
          <w:spacing w:val="-6"/>
        </w:rPr>
        <w:t xml:space="preserve"> </w:t>
      </w:r>
      <w:r>
        <w:t>13</w:t>
      </w:r>
      <w:r>
        <w:rPr>
          <w:spacing w:val="-2"/>
        </w:rPr>
        <w:t xml:space="preserve"> </w:t>
      </w:r>
      <w:r>
        <w:t>–</w:t>
      </w:r>
      <w:r>
        <w:rPr>
          <w:spacing w:val="-1"/>
        </w:rPr>
        <w:t xml:space="preserve"> </w:t>
      </w:r>
      <w:r>
        <w:t>u</w:t>
      </w:r>
      <w:r>
        <w:rPr>
          <w:vertAlign w:val="subscript"/>
        </w:rPr>
        <w:t>3</w:t>
      </w:r>
      <w:r>
        <w:rPr>
          <w:spacing w:val="-7"/>
        </w:rPr>
        <w:t xml:space="preserve"> </w:t>
      </w:r>
      <w:r>
        <w:t>=</w:t>
      </w:r>
      <w:r>
        <w:rPr>
          <w:spacing w:val="-1"/>
        </w:rPr>
        <w:t xml:space="preserve"> </w:t>
      </w:r>
      <w:r>
        <w:t>8;</w:t>
      </w:r>
      <w:r>
        <w:rPr>
          <w:spacing w:val="-1"/>
        </w:rPr>
        <w:t xml:space="preserve"> </w:t>
      </w:r>
      <w:r>
        <w:t>u</w:t>
      </w:r>
      <w:r>
        <w:rPr>
          <w:vertAlign w:val="subscript"/>
        </w:rPr>
        <w:t>3</w:t>
      </w:r>
      <w:r>
        <w:rPr>
          <w:spacing w:val="-3"/>
        </w:rPr>
        <w:t xml:space="preserve"> </w:t>
      </w:r>
      <w:r>
        <w:t>=</w:t>
      </w:r>
      <w:r>
        <w:rPr>
          <w:spacing w:val="-1"/>
        </w:rPr>
        <w:t xml:space="preserve"> </w:t>
      </w:r>
      <w:r>
        <w:rPr>
          <w:spacing w:val="-5"/>
        </w:rPr>
        <w:t>5,</w:t>
      </w:r>
    </w:p>
    <w:p w:rsidR="00921BFB" w:rsidRDefault="00A00283">
      <w:pPr>
        <w:pStyle w:val="a3"/>
        <w:tabs>
          <w:tab w:val="left" w:pos="5347"/>
        </w:tabs>
        <w:spacing w:before="68"/>
        <w:ind w:left="926"/>
      </w:pPr>
      <w:r>
        <w:t>-u</w:t>
      </w:r>
      <w:r>
        <w:rPr>
          <w:vertAlign w:val="subscript"/>
        </w:rPr>
        <w:t>1</w:t>
      </w:r>
      <w:r>
        <w:t xml:space="preserve"> +</w:t>
      </w:r>
      <w:r>
        <w:rPr>
          <w:spacing w:val="-1"/>
        </w:rPr>
        <w:t xml:space="preserve"> </w:t>
      </w:r>
      <w:r>
        <w:t>v</w:t>
      </w:r>
      <w:r>
        <w:rPr>
          <w:vertAlign w:val="subscript"/>
        </w:rPr>
        <w:t>6</w:t>
      </w:r>
      <w:r>
        <w:rPr>
          <w:spacing w:val="-3"/>
        </w:rPr>
        <w:t xml:space="preserve"> </w:t>
      </w:r>
      <w:r>
        <w:t>=</w:t>
      </w:r>
      <w:r>
        <w:rPr>
          <w:spacing w:val="-1"/>
        </w:rPr>
        <w:t xml:space="preserve"> </w:t>
      </w:r>
      <w:r>
        <w:t>0;</w:t>
      </w:r>
      <w:r>
        <w:rPr>
          <w:spacing w:val="-6"/>
        </w:rPr>
        <w:t xml:space="preserve"> </w:t>
      </w:r>
      <w:r>
        <w:t>0</w:t>
      </w:r>
      <w:r>
        <w:rPr>
          <w:spacing w:val="-1"/>
        </w:rPr>
        <w:t xml:space="preserve"> </w:t>
      </w:r>
      <w:r>
        <w:t>+</w:t>
      </w:r>
      <w:r>
        <w:rPr>
          <w:spacing w:val="3"/>
        </w:rPr>
        <w:t xml:space="preserve"> </w:t>
      </w:r>
      <w:r>
        <w:t>v</w:t>
      </w:r>
      <w:r>
        <w:rPr>
          <w:vertAlign w:val="subscript"/>
        </w:rPr>
        <w:t>6</w:t>
      </w:r>
      <w:r>
        <w:rPr>
          <w:spacing w:val="-3"/>
        </w:rPr>
        <w:t xml:space="preserve"> </w:t>
      </w:r>
      <w:r>
        <w:t>=</w:t>
      </w:r>
      <w:r>
        <w:rPr>
          <w:spacing w:val="-1"/>
        </w:rPr>
        <w:t xml:space="preserve"> </w:t>
      </w:r>
      <w:r>
        <w:t>0;</w:t>
      </w:r>
      <w:r>
        <w:rPr>
          <w:spacing w:val="-1"/>
        </w:rPr>
        <w:t xml:space="preserve"> </w:t>
      </w:r>
      <w:r>
        <w:t>v</w:t>
      </w:r>
      <w:r>
        <w:rPr>
          <w:vertAlign w:val="subscript"/>
        </w:rPr>
        <w:t>6</w:t>
      </w:r>
      <w:r>
        <w:rPr>
          <w:spacing w:val="-8"/>
        </w:rPr>
        <w:t xml:space="preserve"> </w:t>
      </w:r>
      <w:r>
        <w:t>=</w:t>
      </w:r>
      <w:r>
        <w:rPr>
          <w:spacing w:val="-1"/>
        </w:rPr>
        <w:t xml:space="preserve"> </w:t>
      </w:r>
      <w:r>
        <w:rPr>
          <w:spacing w:val="-5"/>
        </w:rPr>
        <w:t>0,</w:t>
      </w:r>
      <w:r>
        <w:tab/>
        <w:t>-u</w:t>
      </w:r>
      <w:r>
        <w:rPr>
          <w:vertAlign w:val="subscript"/>
        </w:rPr>
        <w:t>2</w:t>
      </w:r>
      <w:r>
        <w:rPr>
          <w:spacing w:val="-3"/>
        </w:rPr>
        <w:t xml:space="preserve"> </w:t>
      </w:r>
      <w:r>
        <w:t>+</w:t>
      </w:r>
      <w:r>
        <w:rPr>
          <w:spacing w:val="3"/>
        </w:rPr>
        <w:t xml:space="preserve"> </w:t>
      </w:r>
      <w:r>
        <w:t>v</w:t>
      </w:r>
      <w:r>
        <w:rPr>
          <w:vertAlign w:val="subscript"/>
        </w:rPr>
        <w:t>6</w:t>
      </w:r>
      <w:r>
        <w:rPr>
          <w:spacing w:val="-3"/>
        </w:rPr>
        <w:t xml:space="preserve"> </w:t>
      </w:r>
      <w:r>
        <w:t>= 0;</w:t>
      </w:r>
      <w:r>
        <w:rPr>
          <w:spacing w:val="-6"/>
        </w:rPr>
        <w:t xml:space="preserve"> </w:t>
      </w:r>
      <w:r>
        <w:t>0</w:t>
      </w:r>
      <w:r>
        <w:rPr>
          <w:spacing w:val="-1"/>
        </w:rPr>
        <w:t xml:space="preserve"> </w:t>
      </w:r>
      <w:r>
        <w:t>+ u</w:t>
      </w:r>
      <w:r>
        <w:rPr>
          <w:vertAlign w:val="subscript"/>
        </w:rPr>
        <w:t>2</w:t>
      </w:r>
      <w:r>
        <w:rPr>
          <w:spacing w:val="-3"/>
        </w:rPr>
        <w:t xml:space="preserve"> </w:t>
      </w:r>
      <w:r>
        <w:t>=</w:t>
      </w:r>
      <w:r>
        <w:rPr>
          <w:spacing w:val="-1"/>
        </w:rPr>
        <w:t xml:space="preserve"> </w:t>
      </w:r>
      <w:r>
        <w:t>0;</w:t>
      </w:r>
      <w:r>
        <w:rPr>
          <w:spacing w:val="-5"/>
        </w:rPr>
        <w:t xml:space="preserve"> </w:t>
      </w:r>
      <w:r>
        <w:t>u</w:t>
      </w:r>
      <w:r>
        <w:rPr>
          <w:vertAlign w:val="subscript"/>
        </w:rPr>
        <w:t>2</w:t>
      </w:r>
      <w:r>
        <w:rPr>
          <w:spacing w:val="-3"/>
        </w:rPr>
        <w:t xml:space="preserve"> </w:t>
      </w:r>
      <w:r>
        <w:t>=</w:t>
      </w:r>
      <w:r>
        <w:rPr>
          <w:spacing w:val="-1"/>
        </w:rPr>
        <w:t xml:space="preserve"> </w:t>
      </w:r>
      <w:r>
        <w:rPr>
          <w:spacing w:val="-5"/>
        </w:rPr>
        <w:t>0,</w:t>
      </w:r>
    </w:p>
    <w:p w:rsidR="00921BFB" w:rsidRDefault="00A00283">
      <w:pPr>
        <w:pStyle w:val="a3"/>
        <w:tabs>
          <w:tab w:val="left" w:pos="5347"/>
        </w:tabs>
        <w:spacing w:before="68"/>
        <w:ind w:left="926"/>
      </w:pPr>
      <w:r>
        <w:t>-u</w:t>
      </w:r>
      <w:r>
        <w:rPr>
          <w:vertAlign w:val="subscript"/>
        </w:rPr>
        <w:t>2</w:t>
      </w:r>
      <w:r>
        <w:t xml:space="preserve"> +</w:t>
      </w:r>
      <w:r>
        <w:rPr>
          <w:spacing w:val="-1"/>
        </w:rPr>
        <w:t xml:space="preserve"> </w:t>
      </w:r>
      <w:r>
        <w:t>v</w:t>
      </w:r>
      <w:r>
        <w:rPr>
          <w:vertAlign w:val="subscript"/>
        </w:rPr>
        <w:t>2</w:t>
      </w:r>
      <w:r>
        <w:rPr>
          <w:spacing w:val="-3"/>
        </w:rPr>
        <w:t xml:space="preserve"> </w:t>
      </w:r>
      <w:r>
        <w:t>=</w:t>
      </w:r>
      <w:r>
        <w:rPr>
          <w:spacing w:val="-1"/>
        </w:rPr>
        <w:t xml:space="preserve"> </w:t>
      </w:r>
      <w:r>
        <w:t>4;</w:t>
      </w:r>
      <w:r>
        <w:rPr>
          <w:spacing w:val="-6"/>
        </w:rPr>
        <w:t xml:space="preserve"> </w:t>
      </w:r>
      <w:r>
        <w:t>0</w:t>
      </w:r>
      <w:r>
        <w:rPr>
          <w:spacing w:val="-1"/>
        </w:rPr>
        <w:t xml:space="preserve"> </w:t>
      </w:r>
      <w:r>
        <w:t>+</w:t>
      </w:r>
      <w:r>
        <w:rPr>
          <w:spacing w:val="3"/>
        </w:rPr>
        <w:t xml:space="preserve"> </w:t>
      </w:r>
      <w:r>
        <w:t>v</w:t>
      </w:r>
      <w:r>
        <w:rPr>
          <w:vertAlign w:val="subscript"/>
        </w:rPr>
        <w:t>2</w:t>
      </w:r>
      <w:r>
        <w:rPr>
          <w:spacing w:val="-3"/>
        </w:rPr>
        <w:t xml:space="preserve"> </w:t>
      </w:r>
      <w:r>
        <w:t>=</w:t>
      </w:r>
      <w:r>
        <w:rPr>
          <w:spacing w:val="-1"/>
        </w:rPr>
        <w:t xml:space="preserve"> </w:t>
      </w:r>
      <w:r>
        <w:t>4;</w:t>
      </w:r>
      <w:r>
        <w:rPr>
          <w:spacing w:val="-1"/>
        </w:rPr>
        <w:t xml:space="preserve"> </w:t>
      </w:r>
      <w:r>
        <w:t>v</w:t>
      </w:r>
      <w:r>
        <w:rPr>
          <w:vertAlign w:val="subscript"/>
        </w:rPr>
        <w:t>2</w:t>
      </w:r>
      <w:r>
        <w:rPr>
          <w:spacing w:val="-8"/>
        </w:rPr>
        <w:t xml:space="preserve"> </w:t>
      </w:r>
      <w:r>
        <w:t>=</w:t>
      </w:r>
      <w:r>
        <w:rPr>
          <w:spacing w:val="-1"/>
        </w:rPr>
        <w:t xml:space="preserve"> </w:t>
      </w:r>
      <w:r>
        <w:t>4</w:t>
      </w:r>
      <w:r>
        <w:rPr>
          <w:spacing w:val="4"/>
        </w:rPr>
        <w:t xml:space="preserve"> </w:t>
      </w:r>
      <w:r>
        <w:rPr>
          <w:spacing w:val="-10"/>
        </w:rPr>
        <w:t>,</w:t>
      </w:r>
      <w:r>
        <w:tab/>
        <w:t>-u</w:t>
      </w:r>
      <w:r>
        <w:rPr>
          <w:vertAlign w:val="subscript"/>
        </w:rPr>
        <w:t>2</w:t>
      </w:r>
      <w:r>
        <w:rPr>
          <w:spacing w:val="-4"/>
        </w:rPr>
        <w:t xml:space="preserve"> </w:t>
      </w:r>
      <w:r>
        <w:t>+</w:t>
      </w:r>
      <w:r>
        <w:rPr>
          <w:spacing w:val="3"/>
        </w:rPr>
        <w:t xml:space="preserve"> </w:t>
      </w:r>
      <w:r>
        <w:t>v</w:t>
      </w:r>
      <w:r>
        <w:rPr>
          <w:vertAlign w:val="subscript"/>
        </w:rPr>
        <w:t>5</w:t>
      </w:r>
      <w:r>
        <w:rPr>
          <w:spacing w:val="-3"/>
        </w:rPr>
        <w:t xml:space="preserve"> </w:t>
      </w:r>
      <w:r>
        <w:t>=</w:t>
      </w:r>
      <w:r>
        <w:rPr>
          <w:spacing w:val="-1"/>
        </w:rPr>
        <w:t xml:space="preserve"> </w:t>
      </w:r>
      <w:r>
        <w:t>3;</w:t>
      </w:r>
      <w:r>
        <w:rPr>
          <w:spacing w:val="-6"/>
        </w:rPr>
        <w:t xml:space="preserve"> </w:t>
      </w:r>
      <w:r>
        <w:t>0</w:t>
      </w:r>
      <w:r>
        <w:rPr>
          <w:spacing w:val="-1"/>
        </w:rPr>
        <w:t xml:space="preserve"> </w:t>
      </w:r>
      <w:r>
        <w:t>+</w:t>
      </w:r>
      <w:r>
        <w:rPr>
          <w:spacing w:val="-1"/>
        </w:rPr>
        <w:t xml:space="preserve"> </w:t>
      </w:r>
      <w:r>
        <w:t>v</w:t>
      </w:r>
      <w:r>
        <w:rPr>
          <w:vertAlign w:val="subscript"/>
        </w:rPr>
        <w:t>5</w:t>
      </w:r>
      <w:r>
        <w:rPr>
          <w:spacing w:val="-3"/>
        </w:rPr>
        <w:t xml:space="preserve"> </w:t>
      </w:r>
      <w:r>
        <w:t>=</w:t>
      </w:r>
      <w:r>
        <w:rPr>
          <w:spacing w:val="-2"/>
        </w:rPr>
        <w:t xml:space="preserve"> </w:t>
      </w:r>
      <w:r>
        <w:t>3;</w:t>
      </w:r>
      <w:r>
        <w:rPr>
          <w:spacing w:val="-1"/>
        </w:rPr>
        <w:t xml:space="preserve"> </w:t>
      </w:r>
      <w:r>
        <w:t>v</w:t>
      </w:r>
      <w:r>
        <w:rPr>
          <w:vertAlign w:val="subscript"/>
        </w:rPr>
        <w:t>5</w:t>
      </w:r>
      <w:r>
        <w:rPr>
          <w:spacing w:val="-3"/>
        </w:rPr>
        <w:t xml:space="preserve"> </w:t>
      </w:r>
      <w:r>
        <w:t>=</w:t>
      </w:r>
      <w:r>
        <w:rPr>
          <w:spacing w:val="-1"/>
        </w:rPr>
        <w:t xml:space="preserve"> </w:t>
      </w:r>
      <w:r>
        <w:rPr>
          <w:spacing w:val="-5"/>
        </w:rPr>
        <w:t>3,</w:t>
      </w:r>
    </w:p>
    <w:p w:rsidR="00921BFB" w:rsidRDefault="00A00283">
      <w:pPr>
        <w:pStyle w:val="a3"/>
        <w:spacing w:before="68"/>
        <w:ind w:left="926"/>
      </w:pPr>
      <w:r>
        <w:t>-u</w:t>
      </w:r>
      <w:r>
        <w:rPr>
          <w:vertAlign w:val="subscript"/>
        </w:rPr>
        <w:t>4</w:t>
      </w:r>
      <w:r>
        <w:rPr>
          <w:spacing w:val="1"/>
        </w:rPr>
        <w:t xml:space="preserve"> </w:t>
      </w:r>
      <w:r>
        <w:t>+ v</w:t>
      </w:r>
      <w:r>
        <w:rPr>
          <w:vertAlign w:val="subscript"/>
        </w:rPr>
        <w:t>5</w:t>
      </w:r>
      <w:r>
        <w:rPr>
          <w:spacing w:val="-2"/>
        </w:rPr>
        <w:t xml:space="preserve"> </w:t>
      </w:r>
      <w:r>
        <w:t>= 1;</w:t>
      </w:r>
      <w:r>
        <w:rPr>
          <w:spacing w:val="-5"/>
        </w:rPr>
        <w:t xml:space="preserve"> </w:t>
      </w:r>
      <w:r>
        <w:t>3</w:t>
      </w:r>
      <w:r>
        <w:rPr>
          <w:spacing w:val="-1"/>
        </w:rPr>
        <w:t xml:space="preserve"> </w:t>
      </w:r>
      <w:r>
        <w:t>– u</w:t>
      </w:r>
      <w:r>
        <w:rPr>
          <w:vertAlign w:val="subscript"/>
        </w:rPr>
        <w:t>4</w:t>
      </w:r>
      <w:r>
        <w:rPr>
          <w:spacing w:val="-2"/>
        </w:rPr>
        <w:t xml:space="preserve"> </w:t>
      </w:r>
      <w:r>
        <w:t>= 1;</w:t>
      </w:r>
      <w:r>
        <w:rPr>
          <w:spacing w:val="-5"/>
        </w:rPr>
        <w:t xml:space="preserve"> </w:t>
      </w:r>
      <w:r>
        <w:t>u</w:t>
      </w:r>
      <w:r>
        <w:rPr>
          <w:vertAlign w:val="subscript"/>
        </w:rPr>
        <w:t>4</w:t>
      </w:r>
      <w:r>
        <w:rPr>
          <w:spacing w:val="-8"/>
        </w:rPr>
        <w:t xml:space="preserve"> </w:t>
      </w:r>
      <w:r>
        <w:t xml:space="preserve">= </w:t>
      </w:r>
      <w:r>
        <w:rPr>
          <w:spacing w:val="-5"/>
        </w:rPr>
        <w:t>2.</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82"/>
        <w:ind w:left="926"/>
      </w:pPr>
      <w:r>
        <w:rPr>
          <w:spacing w:val="-2"/>
        </w:rPr>
        <w:t>Поскольку</w:t>
      </w:r>
    </w:p>
    <w:p w:rsidR="00921BFB" w:rsidRDefault="00A00283">
      <w:pPr>
        <w:spacing w:before="98"/>
        <w:ind w:left="62"/>
        <w:rPr>
          <w:i/>
          <w:sz w:val="14"/>
        </w:rPr>
      </w:pPr>
      <w:r>
        <w:br w:type="column"/>
      </w:r>
      <w:r>
        <w:rPr>
          <w:i/>
          <w:spacing w:val="-5"/>
          <w:position w:val="7"/>
          <w:sz w:val="28"/>
        </w:rPr>
        <w:t>d</w:t>
      </w:r>
      <w:r>
        <w:rPr>
          <w:i/>
          <w:spacing w:val="-5"/>
          <w:sz w:val="14"/>
        </w:rPr>
        <w:t>ij</w:t>
      </w:r>
    </w:p>
    <w:p w:rsidR="00921BFB" w:rsidRDefault="00A00283">
      <w:pPr>
        <w:spacing w:before="81"/>
        <w:ind w:left="74"/>
        <w:rPr>
          <w:sz w:val="30"/>
        </w:rPr>
      </w:pPr>
      <w:r>
        <w:br w:type="column"/>
      </w:r>
      <w:r>
        <w:rPr>
          <w:rFonts w:ascii="Symbol" w:hAnsi="Symbol"/>
          <w:sz w:val="28"/>
        </w:rPr>
        <w:t></w:t>
      </w:r>
      <w:r>
        <w:rPr>
          <w:spacing w:val="-12"/>
          <w:sz w:val="28"/>
        </w:rPr>
        <w:t xml:space="preserve"> </w:t>
      </w:r>
      <w:r>
        <w:rPr>
          <w:i/>
          <w:sz w:val="28"/>
        </w:rPr>
        <w:t>u</w:t>
      </w:r>
      <w:r>
        <w:rPr>
          <w:i/>
          <w:position w:val="-6"/>
          <w:sz w:val="14"/>
        </w:rPr>
        <w:t>i</w:t>
      </w:r>
      <w:r>
        <w:rPr>
          <w:i/>
          <w:spacing w:val="53"/>
          <w:position w:val="-6"/>
          <w:sz w:val="14"/>
        </w:rPr>
        <w:t xml:space="preserve"> </w:t>
      </w:r>
      <w:r>
        <w:rPr>
          <w:rFonts w:ascii="Symbol" w:hAnsi="Symbol"/>
          <w:sz w:val="28"/>
        </w:rPr>
        <w:t></w:t>
      </w:r>
      <w:r>
        <w:rPr>
          <w:spacing w:val="-19"/>
          <w:sz w:val="28"/>
        </w:rPr>
        <w:t xml:space="preserve"> </w:t>
      </w:r>
      <w:r>
        <w:rPr>
          <w:i/>
          <w:sz w:val="28"/>
        </w:rPr>
        <w:t>c</w:t>
      </w:r>
      <w:r>
        <w:rPr>
          <w:i/>
          <w:position w:val="-6"/>
          <w:sz w:val="14"/>
        </w:rPr>
        <w:t>ij</w:t>
      </w:r>
      <w:r>
        <w:rPr>
          <w:i/>
          <w:spacing w:val="54"/>
          <w:position w:val="-6"/>
          <w:sz w:val="14"/>
        </w:rPr>
        <w:t xml:space="preserve"> </w:t>
      </w:r>
      <w:r>
        <w:rPr>
          <w:rFonts w:ascii="Symbol" w:hAnsi="Symbol"/>
          <w:sz w:val="28"/>
        </w:rPr>
        <w:t></w:t>
      </w:r>
      <w:r>
        <w:rPr>
          <w:spacing w:val="-23"/>
          <w:sz w:val="28"/>
        </w:rPr>
        <w:t xml:space="preserve"> </w:t>
      </w:r>
      <w:r>
        <w:rPr>
          <w:i/>
          <w:sz w:val="28"/>
        </w:rPr>
        <w:t>v</w:t>
      </w:r>
      <w:r>
        <w:rPr>
          <w:i/>
          <w:spacing w:val="-37"/>
          <w:sz w:val="28"/>
        </w:rPr>
        <w:t xml:space="preserve"> </w:t>
      </w:r>
      <w:r>
        <w:rPr>
          <w:i/>
          <w:position w:val="-6"/>
          <w:sz w:val="14"/>
        </w:rPr>
        <w:t>j</w:t>
      </w:r>
      <w:r>
        <w:rPr>
          <w:i/>
          <w:spacing w:val="6"/>
          <w:position w:val="-6"/>
          <w:sz w:val="14"/>
        </w:rPr>
        <w:t xml:space="preserve"> </w:t>
      </w:r>
      <w:r>
        <w:rPr>
          <w:sz w:val="30"/>
        </w:rPr>
        <w:t>,</w:t>
      </w:r>
      <w:r>
        <w:rPr>
          <w:spacing w:val="-3"/>
          <w:sz w:val="30"/>
        </w:rPr>
        <w:t xml:space="preserve"> </w:t>
      </w:r>
      <w:r>
        <w:rPr>
          <w:sz w:val="30"/>
        </w:rPr>
        <w:t>то</w:t>
      </w:r>
      <w:r>
        <w:rPr>
          <w:spacing w:val="-2"/>
          <w:sz w:val="30"/>
        </w:rPr>
        <w:t xml:space="preserve"> </w:t>
      </w:r>
      <w:r>
        <w:rPr>
          <w:sz w:val="30"/>
        </w:rPr>
        <w:t>матрица</w:t>
      </w:r>
      <w:r>
        <w:rPr>
          <w:spacing w:val="-4"/>
          <w:sz w:val="30"/>
        </w:rPr>
        <w:t xml:space="preserve"> </w:t>
      </w:r>
      <w:r>
        <w:rPr>
          <w:sz w:val="30"/>
        </w:rPr>
        <w:t>оценок</w:t>
      </w:r>
      <w:r>
        <w:rPr>
          <w:spacing w:val="-2"/>
          <w:sz w:val="30"/>
        </w:rPr>
        <w:t xml:space="preserve"> </w:t>
      </w:r>
      <w:r>
        <w:rPr>
          <w:sz w:val="30"/>
        </w:rPr>
        <w:t>будет</w:t>
      </w:r>
      <w:r>
        <w:rPr>
          <w:spacing w:val="-2"/>
          <w:sz w:val="30"/>
        </w:rPr>
        <w:t xml:space="preserve"> </w:t>
      </w:r>
      <w:r>
        <w:rPr>
          <w:sz w:val="30"/>
        </w:rPr>
        <w:t>иметь</w:t>
      </w:r>
      <w:r>
        <w:rPr>
          <w:spacing w:val="-3"/>
          <w:sz w:val="30"/>
        </w:rPr>
        <w:t xml:space="preserve"> </w:t>
      </w:r>
      <w:r>
        <w:rPr>
          <w:spacing w:val="-4"/>
          <w:sz w:val="30"/>
        </w:rPr>
        <w:t>вид:</w:t>
      </w:r>
    </w:p>
    <w:p w:rsidR="00921BFB" w:rsidRDefault="00921BFB">
      <w:pPr>
        <w:rPr>
          <w:sz w:val="30"/>
        </w:rPr>
        <w:sectPr w:rsidR="00921BFB">
          <w:type w:val="continuous"/>
          <w:pgSz w:w="11900" w:h="16840"/>
          <w:pgMar w:top="1620" w:right="960" w:bottom="280" w:left="1200" w:header="0" w:footer="1133" w:gutter="0"/>
          <w:cols w:num="3" w:space="720" w:equalWidth="0">
            <w:col w:w="2312" w:space="40"/>
            <w:col w:w="304" w:space="39"/>
            <w:col w:w="7045"/>
          </w:cols>
        </w:sectPr>
      </w:pPr>
    </w:p>
    <w:p w:rsidR="00921BFB" w:rsidRDefault="00921BFB">
      <w:pPr>
        <w:pStyle w:val="a3"/>
        <w:ind w:left="0"/>
        <w:rPr>
          <w:sz w:val="14"/>
        </w:rPr>
      </w:pPr>
    </w:p>
    <w:p w:rsidR="00921BFB" w:rsidRDefault="00921BFB">
      <w:pPr>
        <w:pStyle w:val="a3"/>
        <w:ind w:left="0"/>
        <w:rPr>
          <w:sz w:val="14"/>
        </w:rPr>
      </w:pPr>
    </w:p>
    <w:p w:rsidR="00921BFB" w:rsidRDefault="00921BFB">
      <w:pPr>
        <w:pStyle w:val="a3"/>
        <w:ind w:left="0"/>
        <w:rPr>
          <w:sz w:val="14"/>
        </w:rPr>
      </w:pPr>
    </w:p>
    <w:p w:rsidR="00921BFB" w:rsidRDefault="00921BFB">
      <w:pPr>
        <w:pStyle w:val="a3"/>
        <w:spacing w:before="124"/>
        <w:ind w:left="0"/>
        <w:rPr>
          <w:sz w:val="14"/>
        </w:rPr>
      </w:pPr>
    </w:p>
    <w:p w:rsidR="00921BFB" w:rsidRDefault="00A00283">
      <w:pPr>
        <w:jc w:val="right"/>
        <w:rPr>
          <w:i/>
          <w:sz w:val="14"/>
        </w:rPr>
      </w:pPr>
      <w:r>
        <w:rPr>
          <w:i/>
          <w:spacing w:val="-5"/>
          <w:position w:val="7"/>
          <w:sz w:val="28"/>
        </w:rPr>
        <w:t>d</w:t>
      </w:r>
      <w:r>
        <w:rPr>
          <w:i/>
          <w:spacing w:val="-5"/>
          <w:sz w:val="14"/>
        </w:rPr>
        <w:t>ij</w:t>
      </w:r>
    </w:p>
    <w:p w:rsidR="00921BFB" w:rsidRDefault="00A00283">
      <w:pPr>
        <w:spacing w:before="137" w:line="265" w:lineRule="exact"/>
        <w:ind w:left="266"/>
        <w:rPr>
          <w:sz w:val="28"/>
        </w:rPr>
      </w:pPr>
      <w:r>
        <w:br w:type="column"/>
      </w:r>
      <w:r>
        <w:rPr>
          <w:rFonts w:ascii="Symbol" w:hAnsi="Symbol"/>
          <w:position w:val="-1"/>
          <w:sz w:val="28"/>
        </w:rPr>
        <w:t></w:t>
      </w:r>
      <w:r>
        <w:rPr>
          <w:spacing w:val="14"/>
          <w:position w:val="-1"/>
          <w:sz w:val="28"/>
        </w:rPr>
        <w:t xml:space="preserve"> </w:t>
      </w:r>
      <w:r>
        <w:rPr>
          <w:spacing w:val="-12"/>
          <w:sz w:val="28"/>
        </w:rPr>
        <w:t>0</w:t>
      </w:r>
    </w:p>
    <w:p w:rsidR="00921BFB" w:rsidRDefault="00A00283">
      <w:pPr>
        <w:spacing w:line="211" w:lineRule="exact"/>
        <w:ind w:left="266"/>
        <w:rPr>
          <w:rFonts w:ascii="Symbol" w:hAnsi="Symbol"/>
          <w:sz w:val="28"/>
        </w:rPr>
      </w:pPr>
      <w:r>
        <w:rPr>
          <w:rFonts w:ascii="Symbol" w:hAnsi="Symbol"/>
          <w:spacing w:val="-10"/>
          <w:sz w:val="28"/>
        </w:rPr>
        <w:t></w:t>
      </w:r>
    </w:p>
    <w:p w:rsidR="00921BFB" w:rsidRDefault="00A00283">
      <w:pPr>
        <w:spacing w:line="284" w:lineRule="exact"/>
        <w:ind w:left="266"/>
        <w:rPr>
          <w:sz w:val="28"/>
        </w:rPr>
      </w:pPr>
      <w:r>
        <w:rPr>
          <w:noProof/>
          <w:lang w:eastAsia="ru-RU"/>
        </w:rPr>
        <mc:AlternateContent>
          <mc:Choice Requires="wps">
            <w:drawing>
              <wp:anchor distT="0" distB="0" distL="0" distR="0" simplePos="0" relativeHeight="15960064" behindDoc="0" locked="0" layoutInCell="1" allowOverlap="1" wp14:anchorId="1BBDE9A1" wp14:editId="5FB894FC">
                <wp:simplePos x="0" y="0"/>
                <wp:positionH relativeFrom="page">
                  <wp:posOffset>2868167</wp:posOffset>
                </wp:positionH>
                <wp:positionV relativeFrom="paragraph">
                  <wp:posOffset>84038</wp:posOffset>
                </wp:positionV>
                <wp:extent cx="98425" cy="219075"/>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5.839996pt;margin-top:6.617194pt;width:7.75pt;height:17.25pt;mso-position-horizontal-relative:page;mso-position-vertical-relative:paragraph;z-index:15960064" type="#_x0000_t202" id="docshape715"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4"/>
          <w:sz w:val="28"/>
        </w:rPr>
        <w:t></w:t>
      </w:r>
      <w:r>
        <w:rPr>
          <w:spacing w:val="14"/>
          <w:position w:val="-4"/>
          <w:sz w:val="28"/>
        </w:rPr>
        <w:t xml:space="preserve"> </w:t>
      </w:r>
      <w:r>
        <w:rPr>
          <w:spacing w:val="-12"/>
          <w:sz w:val="28"/>
        </w:rPr>
        <w:t>1</w:t>
      </w:r>
    </w:p>
    <w:p w:rsidR="00921BFB" w:rsidRDefault="00A00283">
      <w:pPr>
        <w:spacing w:line="322" w:lineRule="exact"/>
        <w:ind w:left="266"/>
        <w:rPr>
          <w:sz w:val="28"/>
        </w:rPr>
      </w:pPr>
      <w:r>
        <w:rPr>
          <w:rFonts w:ascii="Symbol" w:hAnsi="Symbol"/>
          <w:spacing w:val="-5"/>
          <w:position w:val="10"/>
          <w:sz w:val="28"/>
        </w:rPr>
        <w:t></w:t>
      </w:r>
      <w:r>
        <w:rPr>
          <w:spacing w:val="-5"/>
          <w:sz w:val="28"/>
        </w:rPr>
        <w:t>12</w:t>
      </w:r>
    </w:p>
    <w:p w:rsidR="00921BFB" w:rsidRDefault="00A00283">
      <w:pPr>
        <w:spacing w:line="222" w:lineRule="exact"/>
        <w:ind w:left="266"/>
        <w:rPr>
          <w:rFonts w:ascii="Symbol" w:hAnsi="Symbol"/>
          <w:sz w:val="28"/>
        </w:rPr>
      </w:pPr>
      <w:r>
        <w:rPr>
          <w:rFonts w:ascii="Symbol" w:hAnsi="Symbol"/>
          <w:spacing w:val="-10"/>
          <w:sz w:val="28"/>
        </w:rPr>
        <w:t></w:t>
      </w:r>
    </w:p>
    <w:p w:rsidR="00921BFB" w:rsidRDefault="00A00283">
      <w:pPr>
        <w:spacing w:line="346" w:lineRule="exact"/>
        <w:ind w:left="266"/>
        <w:rPr>
          <w:sz w:val="28"/>
        </w:rPr>
      </w:pPr>
      <w:r>
        <w:rPr>
          <w:rFonts w:ascii="Symbol" w:hAnsi="Symbol"/>
          <w:position w:val="-5"/>
          <w:sz w:val="28"/>
        </w:rPr>
        <w:t></w:t>
      </w:r>
      <w:r>
        <w:rPr>
          <w:spacing w:val="14"/>
          <w:position w:val="-5"/>
          <w:sz w:val="28"/>
        </w:rPr>
        <w:t xml:space="preserve"> </w:t>
      </w:r>
      <w:r>
        <w:rPr>
          <w:spacing w:val="-12"/>
          <w:sz w:val="28"/>
        </w:rPr>
        <w:t>6</w:t>
      </w:r>
    </w:p>
    <w:p w:rsidR="00921BFB" w:rsidRDefault="00A00283">
      <w:pPr>
        <w:tabs>
          <w:tab w:val="left" w:pos="784"/>
        </w:tabs>
        <w:spacing w:before="137"/>
        <w:ind w:left="189"/>
        <w:rPr>
          <w:sz w:val="28"/>
        </w:rPr>
      </w:pPr>
      <w:r>
        <w:br w:type="column"/>
      </w:r>
      <w:r>
        <w:rPr>
          <w:spacing w:val="-5"/>
          <w:sz w:val="28"/>
        </w:rPr>
        <w:t>16</w:t>
      </w:r>
      <w:r>
        <w:rPr>
          <w:sz w:val="28"/>
        </w:rPr>
        <w:tab/>
      </w:r>
      <w:r>
        <w:rPr>
          <w:spacing w:val="-10"/>
          <w:sz w:val="28"/>
        </w:rPr>
        <w:t>0</w:t>
      </w:r>
    </w:p>
    <w:p w:rsidR="00921BFB" w:rsidRDefault="00A00283">
      <w:pPr>
        <w:tabs>
          <w:tab w:val="left" w:pos="698"/>
        </w:tabs>
        <w:spacing w:before="101"/>
        <w:ind w:left="270"/>
        <w:rPr>
          <w:sz w:val="28"/>
        </w:rPr>
      </w:pPr>
      <w:r>
        <w:rPr>
          <w:spacing w:val="-10"/>
          <w:sz w:val="28"/>
        </w:rPr>
        <w:t>0</w:t>
      </w:r>
      <w:r>
        <w:rPr>
          <w:sz w:val="28"/>
        </w:rPr>
        <w:tab/>
      </w:r>
      <w:r>
        <w:rPr>
          <w:spacing w:val="-5"/>
          <w:sz w:val="28"/>
        </w:rPr>
        <w:t>10</w:t>
      </w:r>
    </w:p>
    <w:p w:rsidR="00921BFB" w:rsidRDefault="00A00283">
      <w:pPr>
        <w:tabs>
          <w:tab w:val="left" w:pos="702"/>
        </w:tabs>
        <w:spacing w:before="100"/>
        <w:ind w:left="270"/>
        <w:rPr>
          <w:sz w:val="28"/>
        </w:rPr>
      </w:pPr>
      <w:r>
        <w:rPr>
          <w:spacing w:val="-10"/>
          <w:sz w:val="28"/>
        </w:rPr>
        <w:t>5</w:t>
      </w:r>
      <w:r>
        <w:rPr>
          <w:sz w:val="28"/>
        </w:rPr>
        <w:tab/>
      </w:r>
      <w:r>
        <w:rPr>
          <w:spacing w:val="-5"/>
          <w:sz w:val="28"/>
        </w:rPr>
        <w:t>15</w:t>
      </w:r>
    </w:p>
    <w:p w:rsidR="00921BFB" w:rsidRDefault="00A00283">
      <w:pPr>
        <w:tabs>
          <w:tab w:val="left" w:pos="712"/>
        </w:tabs>
        <w:spacing w:before="101"/>
        <w:ind w:left="184"/>
        <w:rPr>
          <w:sz w:val="28"/>
        </w:rPr>
      </w:pPr>
      <w:r>
        <w:rPr>
          <w:spacing w:val="-5"/>
          <w:sz w:val="28"/>
        </w:rPr>
        <w:t>17</w:t>
      </w:r>
      <w:r>
        <w:rPr>
          <w:sz w:val="28"/>
        </w:rPr>
        <w:tab/>
      </w:r>
      <w:r>
        <w:rPr>
          <w:spacing w:val="-5"/>
          <w:sz w:val="28"/>
        </w:rPr>
        <w:t>11</w:t>
      </w:r>
    </w:p>
    <w:p w:rsidR="00921BFB" w:rsidRDefault="00A00283">
      <w:pPr>
        <w:tabs>
          <w:tab w:val="left" w:pos="750"/>
          <w:tab w:val="left" w:pos="1154"/>
        </w:tabs>
        <w:spacing w:before="137" w:line="265" w:lineRule="exact"/>
        <w:ind w:left="280"/>
        <w:rPr>
          <w:rFonts w:ascii="Symbol" w:hAnsi="Symbol"/>
          <w:sz w:val="28"/>
        </w:rPr>
      </w:pPr>
      <w:r>
        <w:br w:type="column"/>
      </w:r>
      <w:r>
        <w:rPr>
          <w:spacing w:val="-10"/>
          <w:sz w:val="28"/>
        </w:rPr>
        <w:t>0</w:t>
      </w:r>
      <w:r>
        <w:rPr>
          <w:sz w:val="28"/>
        </w:rPr>
        <w:tab/>
      </w:r>
      <w:r>
        <w:rPr>
          <w:spacing w:val="-10"/>
          <w:sz w:val="28"/>
        </w:rPr>
        <w:t>1</w:t>
      </w:r>
      <w:r>
        <w:rPr>
          <w:sz w:val="28"/>
        </w:rPr>
        <w:tab/>
      </w:r>
      <w:r>
        <w:rPr>
          <w:spacing w:val="6"/>
          <w:sz w:val="28"/>
        </w:rPr>
        <w:t>0</w:t>
      </w:r>
      <w:r>
        <w:rPr>
          <w:rFonts w:ascii="Symbol" w:hAnsi="Symbol"/>
          <w:spacing w:val="6"/>
          <w:position w:val="-1"/>
          <w:sz w:val="28"/>
        </w:rPr>
        <w:t></w:t>
      </w:r>
    </w:p>
    <w:p w:rsidR="00921BFB" w:rsidRDefault="00A00283">
      <w:pPr>
        <w:spacing w:line="211" w:lineRule="exact"/>
        <w:ind w:left="1317"/>
        <w:rPr>
          <w:rFonts w:ascii="Symbol" w:hAnsi="Symbol"/>
          <w:sz w:val="28"/>
        </w:rPr>
      </w:pPr>
      <w:r>
        <w:rPr>
          <w:rFonts w:ascii="Symbol" w:hAnsi="Symbol"/>
          <w:spacing w:val="-10"/>
          <w:sz w:val="28"/>
        </w:rPr>
        <w:t></w:t>
      </w:r>
    </w:p>
    <w:p w:rsidR="00921BFB" w:rsidRDefault="00A00283">
      <w:pPr>
        <w:tabs>
          <w:tab w:val="left" w:pos="755"/>
          <w:tab w:val="left" w:pos="1154"/>
        </w:tabs>
        <w:spacing w:line="284" w:lineRule="exact"/>
        <w:ind w:left="275"/>
        <w:rPr>
          <w:rFonts w:ascii="Symbol" w:hAnsi="Symbol"/>
          <w:sz w:val="28"/>
        </w:rPr>
      </w:pPr>
      <w:r>
        <w:rPr>
          <w:noProof/>
          <w:lang w:eastAsia="ru-RU"/>
        </w:rPr>
        <mc:AlternateContent>
          <mc:Choice Requires="wps">
            <w:drawing>
              <wp:anchor distT="0" distB="0" distL="0" distR="0" simplePos="0" relativeHeight="15960576" behindDoc="0" locked="0" layoutInCell="1" allowOverlap="1" wp14:anchorId="47387D09" wp14:editId="5D2194EA">
                <wp:simplePos x="0" y="0"/>
                <wp:positionH relativeFrom="page">
                  <wp:posOffset>4867655</wp:posOffset>
                </wp:positionH>
                <wp:positionV relativeFrom="paragraph">
                  <wp:posOffset>95328</wp:posOffset>
                </wp:positionV>
                <wp:extent cx="48260" cy="212725"/>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212725"/>
                        </a:xfrm>
                        <a:prstGeom prst="rect">
                          <a:avLst/>
                        </a:prstGeom>
                      </wps:spPr>
                      <wps:txbx>
                        <w:txbxContent>
                          <w:p w:rsidR="00921BFB" w:rsidRDefault="00A00283">
                            <w:pPr>
                              <w:spacing w:line="334" w:lineRule="exact"/>
                              <w:rPr>
                                <w:sz w:val="30"/>
                              </w:rPr>
                            </w:pPr>
                            <w:r>
                              <w:rPr>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3.279999pt;margin-top:7.50621pt;width:3.8pt;height:16.75pt;mso-position-horizontal-relative:page;mso-position-vertical-relative:paragraph;z-index:15960576" type="#_x0000_t202" id="docshape716" filled="false" stroked="false">
                <v:textbox inset="0,0,0,0">
                  <w:txbxContent>
                    <w:p>
                      <w:pPr>
                        <w:spacing w:line="334" w:lineRule="exact" w:before="0"/>
                        <w:ind w:left="0" w:right="0" w:firstLine="0"/>
                        <w:jc w:val="left"/>
                        <w:rPr>
                          <w:sz w:val="30"/>
                        </w:rPr>
                      </w:pPr>
                      <w:r>
                        <w:rPr>
                          <w:spacing w:val="-10"/>
                          <w:sz w:val="30"/>
                        </w:rPr>
                        <w:t>.</w:t>
                      </w:r>
                    </w:p>
                  </w:txbxContent>
                </v:textbox>
                <w10:wrap type="none"/>
              </v:shape>
            </w:pict>
          </mc:Fallback>
        </mc:AlternateContent>
      </w:r>
      <w:r>
        <w:rPr>
          <w:spacing w:val="-10"/>
          <w:sz w:val="28"/>
        </w:rPr>
        <w:t>1</w:t>
      </w:r>
      <w:r>
        <w:rPr>
          <w:sz w:val="28"/>
        </w:rPr>
        <w:tab/>
      </w:r>
      <w:r>
        <w:rPr>
          <w:spacing w:val="-10"/>
          <w:sz w:val="28"/>
        </w:rPr>
        <w:t>0</w:t>
      </w:r>
      <w:r>
        <w:rPr>
          <w:sz w:val="28"/>
        </w:rPr>
        <w:tab/>
      </w:r>
      <w:r>
        <w:rPr>
          <w:spacing w:val="6"/>
          <w:sz w:val="28"/>
        </w:rPr>
        <w:t>0</w:t>
      </w:r>
      <w:r>
        <w:rPr>
          <w:rFonts w:ascii="Symbol" w:hAnsi="Symbol"/>
          <w:spacing w:val="6"/>
          <w:position w:val="-4"/>
          <w:sz w:val="28"/>
        </w:rPr>
        <w:t></w:t>
      </w:r>
    </w:p>
    <w:p w:rsidR="00921BFB" w:rsidRDefault="00A00283">
      <w:pPr>
        <w:tabs>
          <w:tab w:val="left" w:pos="750"/>
          <w:tab w:val="left" w:pos="1154"/>
        </w:tabs>
        <w:spacing w:line="322" w:lineRule="exact"/>
        <w:ind w:left="280"/>
        <w:rPr>
          <w:rFonts w:ascii="Symbol" w:hAnsi="Symbol"/>
          <w:sz w:val="28"/>
        </w:rPr>
      </w:pPr>
      <w:r>
        <w:rPr>
          <w:spacing w:val="-10"/>
          <w:sz w:val="28"/>
        </w:rPr>
        <w:t>0</w:t>
      </w:r>
      <w:r>
        <w:rPr>
          <w:sz w:val="28"/>
        </w:rPr>
        <w:tab/>
      </w:r>
      <w:r>
        <w:rPr>
          <w:spacing w:val="-10"/>
          <w:sz w:val="28"/>
        </w:rPr>
        <w:t>8</w:t>
      </w:r>
      <w:r>
        <w:rPr>
          <w:sz w:val="28"/>
        </w:rPr>
        <w:tab/>
      </w:r>
      <w:r>
        <w:rPr>
          <w:spacing w:val="6"/>
          <w:sz w:val="28"/>
        </w:rPr>
        <w:t>5</w:t>
      </w:r>
      <w:r>
        <w:rPr>
          <w:rFonts w:ascii="Symbol" w:hAnsi="Symbol"/>
          <w:spacing w:val="6"/>
          <w:position w:val="10"/>
          <w:sz w:val="28"/>
        </w:rPr>
        <w:t></w:t>
      </w:r>
    </w:p>
    <w:p w:rsidR="00921BFB" w:rsidRDefault="00A00283">
      <w:pPr>
        <w:spacing w:line="212" w:lineRule="exact"/>
        <w:ind w:left="1317"/>
        <w:rPr>
          <w:rFonts w:ascii="Symbol" w:hAnsi="Symbol"/>
          <w:sz w:val="28"/>
        </w:rPr>
      </w:pPr>
      <w:r>
        <w:rPr>
          <w:rFonts w:ascii="Symbol" w:hAnsi="Symbol"/>
          <w:spacing w:val="-10"/>
          <w:sz w:val="28"/>
        </w:rPr>
        <w:t></w:t>
      </w:r>
    </w:p>
    <w:p w:rsidR="00921BFB" w:rsidRDefault="00A00283">
      <w:pPr>
        <w:tabs>
          <w:tab w:val="left" w:pos="755"/>
          <w:tab w:val="left" w:pos="1154"/>
        </w:tabs>
        <w:spacing w:line="356" w:lineRule="exact"/>
        <w:ind w:left="203"/>
        <w:rPr>
          <w:rFonts w:ascii="Symbol" w:hAnsi="Symbol"/>
          <w:sz w:val="28"/>
        </w:rPr>
      </w:pPr>
      <w:r>
        <w:rPr>
          <w:rFonts w:ascii="Symbol" w:hAnsi="Symbol"/>
          <w:spacing w:val="6"/>
          <w:sz w:val="28"/>
        </w:rPr>
        <w:t></w:t>
      </w:r>
      <w:r>
        <w:rPr>
          <w:spacing w:val="6"/>
          <w:sz w:val="28"/>
        </w:rPr>
        <w:t>1</w:t>
      </w:r>
      <w:r>
        <w:rPr>
          <w:sz w:val="28"/>
        </w:rPr>
        <w:tab/>
      </w:r>
      <w:r>
        <w:rPr>
          <w:spacing w:val="-10"/>
          <w:sz w:val="28"/>
        </w:rPr>
        <w:t>0</w:t>
      </w:r>
      <w:r>
        <w:rPr>
          <w:sz w:val="28"/>
        </w:rPr>
        <w:tab/>
      </w:r>
      <w:r>
        <w:rPr>
          <w:spacing w:val="6"/>
          <w:sz w:val="28"/>
        </w:rPr>
        <w:t>2</w:t>
      </w:r>
      <w:r>
        <w:rPr>
          <w:rFonts w:ascii="Symbol" w:hAnsi="Symbol"/>
          <w:spacing w:val="6"/>
          <w:position w:val="-5"/>
          <w:sz w:val="28"/>
        </w:rPr>
        <w:t></w:t>
      </w:r>
    </w:p>
    <w:p w:rsidR="00921BFB" w:rsidRDefault="00921BFB">
      <w:pPr>
        <w:spacing w:line="356" w:lineRule="exact"/>
        <w:rPr>
          <w:rFonts w:ascii="Symbol" w:hAnsi="Symbol"/>
          <w:sz w:val="28"/>
        </w:rPr>
        <w:sectPr w:rsidR="00921BFB">
          <w:type w:val="continuous"/>
          <w:pgSz w:w="11900" w:h="16840"/>
          <w:pgMar w:top="1620" w:right="960" w:bottom="280" w:left="1200" w:header="0" w:footer="1133" w:gutter="0"/>
          <w:cols w:num="4" w:space="720" w:equalWidth="0">
            <w:col w:w="3217" w:space="40"/>
            <w:col w:w="662" w:space="39"/>
            <w:col w:w="997" w:space="39"/>
            <w:col w:w="4746"/>
          </w:cols>
        </w:sectPr>
      </w:pPr>
    </w:p>
    <w:p w:rsidR="00921BFB" w:rsidRDefault="00A00283">
      <w:pPr>
        <w:pStyle w:val="a3"/>
        <w:spacing w:before="64"/>
        <w:ind w:left="926"/>
      </w:pPr>
      <w:r>
        <w:t>Опорный</w:t>
      </w:r>
      <w:r>
        <w:rPr>
          <w:spacing w:val="45"/>
        </w:rPr>
        <w:t xml:space="preserve"> </w:t>
      </w:r>
      <w:r>
        <w:t>план</w:t>
      </w:r>
      <w:r>
        <w:rPr>
          <w:spacing w:val="48"/>
        </w:rPr>
        <w:t xml:space="preserve"> </w:t>
      </w:r>
      <w:r>
        <w:t>не</w:t>
      </w:r>
      <w:r>
        <w:rPr>
          <w:spacing w:val="53"/>
        </w:rPr>
        <w:t xml:space="preserve"> </w:t>
      </w:r>
      <w:r>
        <w:t>является</w:t>
      </w:r>
      <w:r>
        <w:rPr>
          <w:spacing w:val="46"/>
        </w:rPr>
        <w:t xml:space="preserve"> </w:t>
      </w:r>
      <w:r>
        <w:t>оптимальным,</w:t>
      </w:r>
      <w:r>
        <w:rPr>
          <w:spacing w:val="48"/>
        </w:rPr>
        <w:t xml:space="preserve"> </w:t>
      </w:r>
      <w:r>
        <w:t>так</w:t>
      </w:r>
      <w:r>
        <w:rPr>
          <w:spacing w:val="49"/>
        </w:rPr>
        <w:t xml:space="preserve"> </w:t>
      </w:r>
      <w:r>
        <w:t>как</w:t>
      </w:r>
      <w:r>
        <w:rPr>
          <w:spacing w:val="54"/>
        </w:rPr>
        <w:t xml:space="preserve"> </w:t>
      </w:r>
      <w:r>
        <w:rPr>
          <w:spacing w:val="-2"/>
        </w:rPr>
        <w:t>существуют</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8"/>
      </w:pPr>
      <w:r>
        <w:t>оценки</w:t>
      </w:r>
      <w:r>
        <w:rPr>
          <w:spacing w:val="36"/>
        </w:rPr>
        <w:t xml:space="preserve"> </w:t>
      </w:r>
      <w:r>
        <w:t>свободных</w:t>
      </w:r>
      <w:r>
        <w:rPr>
          <w:spacing w:val="38"/>
        </w:rPr>
        <w:t xml:space="preserve"> </w:t>
      </w:r>
      <w:r>
        <w:t>клеток,</w:t>
      </w:r>
      <w:r>
        <w:rPr>
          <w:spacing w:val="36"/>
        </w:rPr>
        <w:t xml:space="preserve"> </w:t>
      </w:r>
      <w:r>
        <w:t>для</w:t>
      </w:r>
      <w:r>
        <w:rPr>
          <w:spacing w:val="36"/>
        </w:rPr>
        <w:t xml:space="preserve"> </w:t>
      </w:r>
      <w:r>
        <w:rPr>
          <w:spacing w:val="-2"/>
        </w:rPr>
        <w:t>которых</w:t>
      </w:r>
    </w:p>
    <w:p w:rsidR="00921BFB" w:rsidRDefault="00A00283">
      <w:pPr>
        <w:spacing w:before="93"/>
        <w:ind w:left="115"/>
        <w:rPr>
          <w:i/>
          <w:sz w:val="14"/>
        </w:rPr>
      </w:pPr>
      <w:r>
        <w:br w:type="column"/>
      </w:r>
      <w:r>
        <w:rPr>
          <w:i/>
          <w:spacing w:val="-5"/>
          <w:position w:val="7"/>
          <w:sz w:val="28"/>
        </w:rPr>
        <w:t>d</w:t>
      </w:r>
      <w:r>
        <w:rPr>
          <w:i/>
          <w:spacing w:val="-5"/>
          <w:sz w:val="14"/>
        </w:rPr>
        <w:t>ij</w:t>
      </w:r>
    </w:p>
    <w:p w:rsidR="00921BFB" w:rsidRDefault="00A00283">
      <w:pPr>
        <w:spacing w:before="76"/>
        <w:ind w:left="69"/>
        <w:rPr>
          <w:sz w:val="30"/>
        </w:rPr>
      </w:pPr>
      <w:r>
        <w:br w:type="column"/>
      </w:r>
      <w:r>
        <w:rPr>
          <w:rFonts w:ascii="Symbol" w:hAnsi="Symbol"/>
          <w:sz w:val="28"/>
        </w:rPr>
        <w:t></w:t>
      </w:r>
      <w:r>
        <w:rPr>
          <w:spacing w:val="-4"/>
          <w:sz w:val="28"/>
        </w:rPr>
        <w:t xml:space="preserve"> </w:t>
      </w:r>
      <w:r>
        <w:rPr>
          <w:sz w:val="28"/>
        </w:rPr>
        <w:t>0</w:t>
      </w:r>
      <w:r>
        <w:rPr>
          <w:spacing w:val="-34"/>
          <w:sz w:val="28"/>
        </w:rPr>
        <w:t xml:space="preserve"> </w:t>
      </w:r>
      <w:r>
        <w:rPr>
          <w:sz w:val="30"/>
        </w:rPr>
        <w:t>,</w:t>
      </w:r>
      <w:r>
        <w:rPr>
          <w:spacing w:val="45"/>
          <w:sz w:val="30"/>
        </w:rPr>
        <w:t xml:space="preserve"> </w:t>
      </w:r>
      <w:r>
        <w:rPr>
          <w:sz w:val="30"/>
        </w:rPr>
        <w:t>в</w:t>
      </w:r>
      <w:r>
        <w:rPr>
          <w:spacing w:val="45"/>
          <w:sz w:val="30"/>
        </w:rPr>
        <w:t xml:space="preserve"> </w:t>
      </w:r>
      <w:r>
        <w:rPr>
          <w:spacing w:val="-2"/>
          <w:sz w:val="30"/>
        </w:rPr>
        <w:t>частности</w:t>
      </w:r>
    </w:p>
    <w:p w:rsidR="00921BFB" w:rsidRDefault="00A00283">
      <w:pPr>
        <w:spacing w:before="93"/>
        <w:ind w:left="115"/>
        <w:rPr>
          <w:sz w:val="14"/>
        </w:rPr>
      </w:pPr>
      <w:r>
        <w:br w:type="column"/>
      </w:r>
      <w:r>
        <w:rPr>
          <w:i/>
          <w:spacing w:val="-5"/>
          <w:position w:val="7"/>
          <w:sz w:val="28"/>
        </w:rPr>
        <w:t>d</w:t>
      </w:r>
      <w:r>
        <w:rPr>
          <w:spacing w:val="-5"/>
          <w:sz w:val="14"/>
        </w:rPr>
        <w:t>44</w:t>
      </w:r>
    </w:p>
    <w:p w:rsidR="00921BFB" w:rsidRDefault="00A00283">
      <w:pPr>
        <w:spacing w:before="76"/>
        <w:ind w:left="61"/>
        <w:rPr>
          <w:sz w:val="30"/>
        </w:rPr>
      </w:pPr>
      <w:r>
        <w:br w:type="column"/>
      </w:r>
      <w:r>
        <w:rPr>
          <w:rFonts w:ascii="Symbol" w:hAnsi="Symbol"/>
          <w:sz w:val="28"/>
        </w:rPr>
        <w:t></w:t>
      </w:r>
      <w:r>
        <w:rPr>
          <w:spacing w:val="6"/>
          <w:sz w:val="28"/>
        </w:rPr>
        <w:t xml:space="preserve"> </w:t>
      </w:r>
      <w:r>
        <w:rPr>
          <w:rFonts w:ascii="Symbol" w:hAnsi="Symbol"/>
          <w:spacing w:val="-5"/>
          <w:sz w:val="28"/>
        </w:rPr>
        <w:t></w:t>
      </w:r>
      <w:r>
        <w:rPr>
          <w:spacing w:val="-5"/>
          <w:sz w:val="28"/>
        </w:rPr>
        <w:t>1</w:t>
      </w:r>
      <w:r>
        <w:rPr>
          <w:spacing w:val="-5"/>
          <w:sz w:val="30"/>
        </w:rPr>
        <w:t>.</w:t>
      </w:r>
    </w:p>
    <w:p w:rsidR="00921BFB" w:rsidRDefault="00921BFB">
      <w:pPr>
        <w:rPr>
          <w:sz w:val="30"/>
        </w:rPr>
        <w:sectPr w:rsidR="00921BFB">
          <w:type w:val="continuous"/>
          <w:pgSz w:w="11900" w:h="16840"/>
          <w:pgMar w:top="1620" w:right="960" w:bottom="280" w:left="1200" w:header="0" w:footer="1133" w:gutter="0"/>
          <w:cols w:num="5" w:space="720" w:equalWidth="0">
            <w:col w:w="5456" w:space="40"/>
            <w:col w:w="357" w:space="39"/>
            <w:col w:w="2214" w:space="39"/>
            <w:col w:w="423" w:space="40"/>
            <w:col w:w="1132"/>
          </w:cols>
        </w:sectPr>
      </w:pPr>
    </w:p>
    <w:p w:rsidR="00921BFB" w:rsidRDefault="00A00283">
      <w:pPr>
        <w:pStyle w:val="a3"/>
        <w:spacing w:before="122" w:line="288" w:lineRule="auto"/>
        <w:ind w:right="445"/>
        <w:jc w:val="both"/>
      </w:pPr>
      <w:r>
        <w:t xml:space="preserve">Для выбранной клетки строится замкнутая линия (контур), начальная вершина которой лежит в выбранной клетке, а все остальные верши- ны находятся в занятых клетках; при этом направления отдельных от- резков контура могут быть только горизонтальными и вертикальны- ми. Вершиной контура, кроме первой, является занятая клетка, где отрезки контура образуют один прямой угол (нельзя рассматривать как вершины клетки, где горизонтальные и вертикальные отрезки контура пересекаются). Очевидно, число отрезков контура, как и его вершин, будет четным. В вершинах контура расставляются поочеред- но знаки «+» и «–», начиная со знака «+» в выбранной свободной </w:t>
      </w:r>
      <w:r>
        <w:rPr>
          <w:spacing w:val="-2"/>
        </w:rPr>
        <w:t>клетке.</w:t>
      </w:r>
    </w:p>
    <w:p w:rsidR="00921BFB" w:rsidRDefault="00A00283">
      <w:pPr>
        <w:pStyle w:val="a3"/>
        <w:spacing w:before="2" w:line="264" w:lineRule="auto"/>
        <w:ind w:right="445" w:firstLine="710"/>
        <w:jc w:val="both"/>
      </w:pPr>
      <w:r>
        <w:t>Величина перераспределяемой поставки определяется как наи- меньшая из величин поставок в вершинах контура со</w:t>
      </w:r>
      <w:r>
        <w:rPr>
          <w:spacing w:val="-2"/>
        </w:rPr>
        <w:t xml:space="preserve"> </w:t>
      </w:r>
      <w:r>
        <w:t>знаком «–», и на это значение увеличиваются поставки в вершинах со знаком «+» и уменьшаются</w:t>
      </w:r>
      <w:r>
        <w:rPr>
          <w:spacing w:val="-2"/>
        </w:rPr>
        <w:t xml:space="preserve"> </w:t>
      </w:r>
      <w:r>
        <w:t>поставки</w:t>
      </w:r>
      <w:r>
        <w:rPr>
          <w:spacing w:val="-1"/>
        </w:rPr>
        <w:t xml:space="preserve"> </w:t>
      </w:r>
      <w:r>
        <w:t>в вершинах со знаком «–». Это правило</w:t>
      </w:r>
      <w:r>
        <w:rPr>
          <w:spacing w:val="-3"/>
        </w:rPr>
        <w:t xml:space="preserve"> </w:t>
      </w:r>
      <w:r>
        <w:t>гаран- тирует, что в вершинах контура не появятся отрицательные поставки. Начальная</w:t>
      </w:r>
      <w:r>
        <w:rPr>
          <w:spacing w:val="-1"/>
        </w:rPr>
        <w:t xml:space="preserve"> </w:t>
      </w:r>
      <w:r>
        <w:t>выбранная</w:t>
      </w:r>
      <w:r>
        <w:rPr>
          <w:spacing w:val="-1"/>
        </w:rPr>
        <w:t xml:space="preserve"> </w:t>
      </w:r>
      <w:r>
        <w:t>клетка окажется занятой, в</w:t>
      </w:r>
      <w:r>
        <w:rPr>
          <w:spacing w:val="-4"/>
        </w:rPr>
        <w:t xml:space="preserve"> </w:t>
      </w:r>
      <w:r>
        <w:t>то время</w:t>
      </w:r>
      <w:r>
        <w:rPr>
          <w:spacing w:val="-1"/>
        </w:rPr>
        <w:t xml:space="preserve"> </w:t>
      </w:r>
      <w:r>
        <w:t>как одна</w:t>
      </w:r>
      <w:r>
        <w:rPr>
          <w:spacing w:val="-1"/>
        </w:rPr>
        <w:t xml:space="preserve"> </w:t>
      </w:r>
      <w:r>
        <w:t>из занятых клеток при этом обязательно освободится. Если величина пе- рераспределяемой поставки равна поставкам не в одной, а в несколь- ких вершинах контура со знаком «–», то освобождается только одна клетка, обычно с наибольшей стоимостью перевозки, а все другие клетки остаются занятыми с нулевой поставкой.</w:t>
      </w:r>
    </w:p>
    <w:p w:rsidR="00921BFB" w:rsidRDefault="00921BFB">
      <w:pPr>
        <w:spacing w:line="264"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66" w:lineRule="auto"/>
        <w:ind w:right="447" w:firstLine="710"/>
        <w:jc w:val="both"/>
      </w:pPr>
      <w:r>
        <w:t>В перспективную клетку</w:t>
      </w:r>
      <w:r>
        <w:rPr>
          <w:spacing w:val="-3"/>
        </w:rPr>
        <w:t xml:space="preserve"> </w:t>
      </w:r>
      <w:r>
        <w:t>(4; 4)</w:t>
      </w:r>
      <w:r>
        <w:rPr>
          <w:spacing w:val="-1"/>
        </w:rPr>
        <w:t xml:space="preserve"> </w:t>
      </w:r>
      <w:r>
        <w:t>поставим знак «+», а в остальных вершинах многоугольника чередующиеся знаки «–», «+», «–». Цикл приведен в табл. 3.15.</w:t>
      </w:r>
    </w:p>
    <w:p w:rsidR="00921BFB" w:rsidRDefault="00A00283">
      <w:pPr>
        <w:pStyle w:val="a3"/>
        <w:spacing w:line="288" w:lineRule="auto"/>
        <w:ind w:left="1694" w:firstLine="5923"/>
      </w:pPr>
      <w:r>
        <w:t>Таблица</w:t>
      </w:r>
      <w:r>
        <w:rPr>
          <w:spacing w:val="-19"/>
        </w:rPr>
        <w:t xml:space="preserve"> </w:t>
      </w:r>
      <w:r>
        <w:t>3.15 Величина перераспределяемой поставки товара</w:t>
      </w:r>
    </w:p>
    <w:p w:rsidR="00921BFB" w:rsidRDefault="00921BFB">
      <w:pPr>
        <w:pStyle w:val="a3"/>
        <w:spacing w:before="4" w:after="1"/>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878"/>
        <w:gridCol w:w="873"/>
        <w:gridCol w:w="878"/>
        <w:gridCol w:w="1238"/>
        <w:gridCol w:w="1142"/>
        <w:gridCol w:w="1219"/>
        <w:gridCol w:w="1224"/>
      </w:tblGrid>
      <w:tr w:rsidR="00921BFB">
        <w:trPr>
          <w:trHeight w:val="297"/>
        </w:trPr>
        <w:tc>
          <w:tcPr>
            <w:tcW w:w="1675" w:type="dxa"/>
            <w:vMerge w:val="restart"/>
          </w:tcPr>
          <w:p w:rsidR="00921BFB" w:rsidRDefault="00A00283">
            <w:pPr>
              <w:pStyle w:val="TableParagraph"/>
              <w:spacing w:line="291" w:lineRule="exact"/>
              <w:ind w:left="110"/>
              <w:jc w:val="left"/>
              <w:rPr>
                <w:sz w:val="26"/>
              </w:rPr>
            </w:pPr>
            <w:r>
              <w:rPr>
                <w:spacing w:val="-2"/>
                <w:w w:val="95"/>
                <w:sz w:val="26"/>
              </w:rPr>
              <w:t>Поставщик</w:t>
            </w:r>
          </w:p>
        </w:tc>
        <w:tc>
          <w:tcPr>
            <w:tcW w:w="6228" w:type="dxa"/>
            <w:gridSpan w:val="6"/>
          </w:tcPr>
          <w:p w:rsidR="00921BFB" w:rsidRDefault="00A00283">
            <w:pPr>
              <w:pStyle w:val="TableParagraph"/>
              <w:ind w:left="10"/>
              <w:rPr>
                <w:sz w:val="26"/>
              </w:rPr>
            </w:pPr>
            <w:r>
              <w:rPr>
                <w:spacing w:val="-2"/>
                <w:w w:val="95"/>
                <w:sz w:val="26"/>
              </w:rPr>
              <w:t>Потребитель</w:t>
            </w:r>
          </w:p>
        </w:tc>
        <w:tc>
          <w:tcPr>
            <w:tcW w:w="1224" w:type="dxa"/>
            <w:vMerge w:val="restart"/>
          </w:tcPr>
          <w:p w:rsidR="00921BFB" w:rsidRDefault="00A00283">
            <w:pPr>
              <w:pStyle w:val="TableParagraph"/>
              <w:spacing w:line="291" w:lineRule="exact"/>
              <w:ind w:left="256"/>
              <w:jc w:val="left"/>
              <w:rPr>
                <w:sz w:val="26"/>
              </w:rPr>
            </w:pPr>
            <w:r>
              <w:rPr>
                <w:spacing w:val="-2"/>
                <w:w w:val="95"/>
                <w:sz w:val="26"/>
              </w:rPr>
              <w:t>Запасы</w:t>
            </w:r>
          </w:p>
        </w:tc>
      </w:tr>
      <w:tr w:rsidR="00921BFB">
        <w:trPr>
          <w:trHeight w:val="297"/>
        </w:trPr>
        <w:tc>
          <w:tcPr>
            <w:tcW w:w="1675" w:type="dxa"/>
            <w:vMerge/>
            <w:tcBorders>
              <w:top w:val="nil"/>
            </w:tcBorders>
          </w:tcPr>
          <w:p w:rsidR="00921BFB" w:rsidRDefault="00921BFB">
            <w:pPr>
              <w:rPr>
                <w:sz w:val="2"/>
                <w:szCs w:val="2"/>
              </w:rPr>
            </w:pPr>
          </w:p>
        </w:tc>
        <w:tc>
          <w:tcPr>
            <w:tcW w:w="878" w:type="dxa"/>
          </w:tcPr>
          <w:p w:rsidR="00921BFB" w:rsidRDefault="00A00283">
            <w:pPr>
              <w:pStyle w:val="TableParagraph"/>
              <w:ind w:left="23" w:right="10"/>
              <w:rPr>
                <w:sz w:val="26"/>
              </w:rPr>
            </w:pPr>
            <w:r>
              <w:rPr>
                <w:spacing w:val="-10"/>
                <w:w w:val="95"/>
                <w:sz w:val="26"/>
              </w:rPr>
              <w:t>1</w:t>
            </w:r>
          </w:p>
        </w:tc>
        <w:tc>
          <w:tcPr>
            <w:tcW w:w="873" w:type="dxa"/>
          </w:tcPr>
          <w:p w:rsidR="00921BFB" w:rsidRDefault="00A00283">
            <w:pPr>
              <w:pStyle w:val="TableParagraph"/>
              <w:ind w:left="21" w:right="12"/>
              <w:rPr>
                <w:sz w:val="26"/>
              </w:rPr>
            </w:pPr>
            <w:r>
              <w:rPr>
                <w:spacing w:val="-10"/>
                <w:w w:val="95"/>
                <w:sz w:val="26"/>
              </w:rPr>
              <w:t>2</w:t>
            </w:r>
          </w:p>
        </w:tc>
        <w:tc>
          <w:tcPr>
            <w:tcW w:w="878" w:type="dxa"/>
          </w:tcPr>
          <w:p w:rsidR="00921BFB" w:rsidRDefault="00A00283">
            <w:pPr>
              <w:pStyle w:val="TableParagraph"/>
              <w:ind w:left="23" w:right="8"/>
              <w:rPr>
                <w:sz w:val="26"/>
              </w:rPr>
            </w:pPr>
            <w:r>
              <w:rPr>
                <w:spacing w:val="-10"/>
                <w:w w:val="95"/>
                <w:sz w:val="26"/>
              </w:rPr>
              <w:t>3</w:t>
            </w:r>
          </w:p>
        </w:tc>
        <w:tc>
          <w:tcPr>
            <w:tcW w:w="1238" w:type="dxa"/>
          </w:tcPr>
          <w:p w:rsidR="00921BFB" w:rsidRDefault="00A00283">
            <w:pPr>
              <w:pStyle w:val="TableParagraph"/>
              <w:ind w:left="11"/>
              <w:rPr>
                <w:sz w:val="26"/>
              </w:rPr>
            </w:pPr>
            <w:r>
              <w:rPr>
                <w:spacing w:val="-10"/>
                <w:w w:val="95"/>
                <w:sz w:val="26"/>
              </w:rPr>
              <w:t>4</w:t>
            </w:r>
          </w:p>
        </w:tc>
        <w:tc>
          <w:tcPr>
            <w:tcW w:w="1142" w:type="dxa"/>
          </w:tcPr>
          <w:p w:rsidR="00921BFB" w:rsidRDefault="00A00283">
            <w:pPr>
              <w:pStyle w:val="TableParagraph"/>
              <w:ind w:left="12"/>
              <w:rPr>
                <w:sz w:val="26"/>
              </w:rPr>
            </w:pPr>
            <w:r>
              <w:rPr>
                <w:spacing w:val="-10"/>
                <w:w w:val="95"/>
                <w:sz w:val="26"/>
              </w:rPr>
              <w:t>5</w:t>
            </w:r>
          </w:p>
        </w:tc>
        <w:tc>
          <w:tcPr>
            <w:tcW w:w="1219" w:type="dxa"/>
          </w:tcPr>
          <w:p w:rsidR="00921BFB" w:rsidRDefault="00A00283">
            <w:pPr>
              <w:pStyle w:val="TableParagraph"/>
              <w:ind w:left="22"/>
              <w:rPr>
                <w:sz w:val="26"/>
              </w:rPr>
            </w:pPr>
            <w:r>
              <w:rPr>
                <w:spacing w:val="-10"/>
                <w:w w:val="95"/>
                <w:sz w:val="26"/>
              </w:rPr>
              <w:t>6</w:t>
            </w:r>
          </w:p>
        </w:tc>
        <w:tc>
          <w:tcPr>
            <w:tcW w:w="1224" w:type="dxa"/>
            <w:vMerge/>
            <w:tcBorders>
              <w:top w:val="nil"/>
            </w:tcBorders>
          </w:tcPr>
          <w:p w:rsidR="00921BFB" w:rsidRDefault="00921BFB">
            <w:pPr>
              <w:rPr>
                <w:sz w:val="2"/>
                <w:szCs w:val="2"/>
              </w:rPr>
            </w:pPr>
          </w:p>
        </w:tc>
      </w:tr>
      <w:tr w:rsidR="00921BFB">
        <w:trPr>
          <w:trHeight w:val="302"/>
        </w:trPr>
        <w:tc>
          <w:tcPr>
            <w:tcW w:w="1675" w:type="dxa"/>
          </w:tcPr>
          <w:p w:rsidR="00921BFB" w:rsidRDefault="00A00283">
            <w:pPr>
              <w:pStyle w:val="TableParagraph"/>
              <w:spacing w:line="282" w:lineRule="exact"/>
              <w:ind w:left="14" w:right="1"/>
              <w:rPr>
                <w:sz w:val="26"/>
              </w:rPr>
            </w:pPr>
            <w:r>
              <w:rPr>
                <w:spacing w:val="-10"/>
                <w:w w:val="95"/>
                <w:sz w:val="26"/>
              </w:rPr>
              <w:t>1</w:t>
            </w:r>
          </w:p>
        </w:tc>
        <w:tc>
          <w:tcPr>
            <w:tcW w:w="878" w:type="dxa"/>
          </w:tcPr>
          <w:p w:rsidR="00921BFB" w:rsidRDefault="00A00283">
            <w:pPr>
              <w:pStyle w:val="TableParagraph"/>
              <w:spacing w:line="282" w:lineRule="exact"/>
              <w:ind w:left="23" w:right="19"/>
              <w:rPr>
                <w:sz w:val="26"/>
              </w:rPr>
            </w:pPr>
            <w:r>
              <w:rPr>
                <w:spacing w:val="-4"/>
                <w:w w:val="95"/>
                <w:sz w:val="26"/>
              </w:rPr>
              <w:t>3[10]</w:t>
            </w:r>
          </w:p>
        </w:tc>
        <w:tc>
          <w:tcPr>
            <w:tcW w:w="873" w:type="dxa"/>
          </w:tcPr>
          <w:p w:rsidR="00921BFB" w:rsidRDefault="00A00283">
            <w:pPr>
              <w:pStyle w:val="TableParagraph"/>
              <w:spacing w:line="282" w:lineRule="exact"/>
              <w:ind w:left="21" w:right="21"/>
              <w:rPr>
                <w:sz w:val="26"/>
              </w:rPr>
            </w:pPr>
            <w:r>
              <w:rPr>
                <w:spacing w:val="-5"/>
                <w:w w:val="95"/>
                <w:sz w:val="26"/>
              </w:rPr>
              <w:t>20</w:t>
            </w:r>
          </w:p>
        </w:tc>
        <w:tc>
          <w:tcPr>
            <w:tcW w:w="878" w:type="dxa"/>
          </w:tcPr>
          <w:p w:rsidR="00921BFB" w:rsidRDefault="00A00283">
            <w:pPr>
              <w:pStyle w:val="TableParagraph"/>
              <w:spacing w:line="282" w:lineRule="exact"/>
              <w:ind w:left="23" w:right="17"/>
              <w:rPr>
                <w:sz w:val="26"/>
              </w:rPr>
            </w:pPr>
            <w:r>
              <w:rPr>
                <w:spacing w:val="-4"/>
                <w:w w:val="95"/>
                <w:sz w:val="26"/>
              </w:rPr>
              <w:t>8[40]</w:t>
            </w:r>
          </w:p>
        </w:tc>
        <w:tc>
          <w:tcPr>
            <w:tcW w:w="1238" w:type="dxa"/>
          </w:tcPr>
          <w:p w:rsidR="00921BFB" w:rsidRDefault="00A00283">
            <w:pPr>
              <w:pStyle w:val="TableParagraph"/>
              <w:spacing w:line="282" w:lineRule="exact"/>
              <w:ind w:left="11" w:right="9"/>
              <w:rPr>
                <w:sz w:val="26"/>
              </w:rPr>
            </w:pPr>
            <w:r>
              <w:rPr>
                <w:spacing w:val="-2"/>
                <w:w w:val="95"/>
                <w:sz w:val="26"/>
              </w:rPr>
              <w:t>13[20][</w:t>
            </w:r>
            <w:r>
              <w:rPr>
                <w:b/>
                <w:spacing w:val="-2"/>
                <w:w w:val="95"/>
                <w:sz w:val="26"/>
              </w:rPr>
              <w:t>–</w:t>
            </w:r>
            <w:r>
              <w:rPr>
                <w:spacing w:val="-2"/>
                <w:w w:val="95"/>
                <w:sz w:val="26"/>
              </w:rPr>
              <w:t>]</w:t>
            </w:r>
          </w:p>
        </w:tc>
        <w:tc>
          <w:tcPr>
            <w:tcW w:w="1142" w:type="dxa"/>
          </w:tcPr>
          <w:p w:rsidR="00921BFB" w:rsidRDefault="00A00283">
            <w:pPr>
              <w:pStyle w:val="TableParagraph"/>
              <w:spacing w:line="282" w:lineRule="exact"/>
              <w:ind w:left="12"/>
              <w:rPr>
                <w:sz w:val="26"/>
              </w:rPr>
            </w:pPr>
            <w:r>
              <w:rPr>
                <w:spacing w:val="-10"/>
                <w:w w:val="95"/>
                <w:sz w:val="26"/>
              </w:rPr>
              <w:t>4</w:t>
            </w:r>
          </w:p>
        </w:tc>
        <w:tc>
          <w:tcPr>
            <w:tcW w:w="1219" w:type="dxa"/>
          </w:tcPr>
          <w:p w:rsidR="00921BFB" w:rsidRDefault="00A00283">
            <w:pPr>
              <w:pStyle w:val="TableParagraph"/>
              <w:spacing w:line="282" w:lineRule="exact"/>
              <w:ind w:left="22" w:right="4"/>
              <w:rPr>
                <w:sz w:val="26"/>
              </w:rPr>
            </w:pPr>
            <w:r>
              <w:rPr>
                <w:spacing w:val="-2"/>
                <w:w w:val="95"/>
                <w:sz w:val="26"/>
              </w:rPr>
              <w:t>0[10][</w:t>
            </w:r>
            <w:r>
              <w:rPr>
                <w:b/>
                <w:spacing w:val="-2"/>
                <w:w w:val="95"/>
                <w:sz w:val="26"/>
              </w:rPr>
              <w:t>+</w:t>
            </w:r>
            <w:r>
              <w:rPr>
                <w:spacing w:val="-2"/>
                <w:w w:val="95"/>
                <w:sz w:val="26"/>
              </w:rPr>
              <w:t>]</w:t>
            </w:r>
          </w:p>
        </w:tc>
        <w:tc>
          <w:tcPr>
            <w:tcW w:w="1224" w:type="dxa"/>
          </w:tcPr>
          <w:p w:rsidR="00921BFB" w:rsidRDefault="00A00283">
            <w:pPr>
              <w:pStyle w:val="TableParagraph"/>
              <w:spacing w:line="282" w:lineRule="exact"/>
              <w:ind w:left="8"/>
              <w:rPr>
                <w:sz w:val="26"/>
              </w:rPr>
            </w:pPr>
            <w:r>
              <w:rPr>
                <w:spacing w:val="-5"/>
                <w:w w:val="95"/>
                <w:sz w:val="26"/>
              </w:rPr>
              <w:t>80</w:t>
            </w:r>
          </w:p>
        </w:tc>
      </w:tr>
      <w:tr w:rsidR="00921BFB">
        <w:trPr>
          <w:trHeight w:val="297"/>
        </w:trPr>
        <w:tc>
          <w:tcPr>
            <w:tcW w:w="1675" w:type="dxa"/>
          </w:tcPr>
          <w:p w:rsidR="00921BFB" w:rsidRDefault="00A00283">
            <w:pPr>
              <w:pStyle w:val="TableParagraph"/>
              <w:ind w:left="14" w:right="1"/>
              <w:rPr>
                <w:sz w:val="26"/>
              </w:rPr>
            </w:pPr>
            <w:r>
              <w:rPr>
                <w:spacing w:val="-10"/>
                <w:w w:val="95"/>
                <w:sz w:val="26"/>
              </w:rPr>
              <w:t>2</w:t>
            </w:r>
          </w:p>
        </w:tc>
        <w:tc>
          <w:tcPr>
            <w:tcW w:w="878" w:type="dxa"/>
          </w:tcPr>
          <w:p w:rsidR="00921BFB" w:rsidRDefault="00A00283">
            <w:pPr>
              <w:pStyle w:val="TableParagraph"/>
              <w:ind w:left="23" w:right="10"/>
              <w:rPr>
                <w:sz w:val="26"/>
              </w:rPr>
            </w:pPr>
            <w:r>
              <w:rPr>
                <w:spacing w:val="-10"/>
                <w:w w:val="95"/>
                <w:sz w:val="26"/>
              </w:rPr>
              <w:t>4</w:t>
            </w:r>
          </w:p>
        </w:tc>
        <w:tc>
          <w:tcPr>
            <w:tcW w:w="873" w:type="dxa"/>
          </w:tcPr>
          <w:p w:rsidR="00921BFB" w:rsidRDefault="00A00283">
            <w:pPr>
              <w:pStyle w:val="TableParagraph"/>
              <w:ind w:left="21" w:right="21"/>
              <w:rPr>
                <w:sz w:val="26"/>
              </w:rPr>
            </w:pPr>
            <w:r>
              <w:rPr>
                <w:spacing w:val="-4"/>
                <w:w w:val="95"/>
                <w:sz w:val="26"/>
              </w:rPr>
              <w:t>4[30]</w:t>
            </w:r>
          </w:p>
        </w:tc>
        <w:tc>
          <w:tcPr>
            <w:tcW w:w="878" w:type="dxa"/>
          </w:tcPr>
          <w:p w:rsidR="00921BFB" w:rsidRDefault="00A00283">
            <w:pPr>
              <w:pStyle w:val="TableParagraph"/>
              <w:ind w:left="23" w:right="17"/>
              <w:rPr>
                <w:sz w:val="26"/>
              </w:rPr>
            </w:pPr>
            <w:r>
              <w:rPr>
                <w:spacing w:val="-5"/>
                <w:w w:val="95"/>
                <w:sz w:val="26"/>
              </w:rPr>
              <w:t>18</w:t>
            </w:r>
          </w:p>
        </w:tc>
        <w:tc>
          <w:tcPr>
            <w:tcW w:w="1238" w:type="dxa"/>
          </w:tcPr>
          <w:p w:rsidR="00921BFB" w:rsidRDefault="00A00283">
            <w:pPr>
              <w:pStyle w:val="TableParagraph"/>
              <w:ind w:left="11" w:right="9"/>
              <w:rPr>
                <w:sz w:val="26"/>
              </w:rPr>
            </w:pPr>
            <w:r>
              <w:rPr>
                <w:spacing w:val="-5"/>
                <w:w w:val="95"/>
                <w:sz w:val="26"/>
              </w:rPr>
              <w:t>14</w:t>
            </w:r>
          </w:p>
        </w:tc>
        <w:tc>
          <w:tcPr>
            <w:tcW w:w="1142" w:type="dxa"/>
          </w:tcPr>
          <w:p w:rsidR="00921BFB" w:rsidRDefault="00A00283">
            <w:pPr>
              <w:pStyle w:val="TableParagraph"/>
              <w:ind w:left="38" w:right="30"/>
              <w:rPr>
                <w:sz w:val="26"/>
              </w:rPr>
            </w:pPr>
            <w:r>
              <w:rPr>
                <w:spacing w:val="-2"/>
                <w:w w:val="95"/>
                <w:sz w:val="26"/>
              </w:rPr>
              <w:t>3[10][</w:t>
            </w:r>
            <w:r>
              <w:rPr>
                <w:b/>
                <w:spacing w:val="-2"/>
                <w:w w:val="95"/>
                <w:sz w:val="26"/>
              </w:rPr>
              <w:t>+</w:t>
            </w:r>
            <w:r>
              <w:rPr>
                <w:spacing w:val="-2"/>
                <w:w w:val="95"/>
                <w:sz w:val="26"/>
              </w:rPr>
              <w:t>]</w:t>
            </w:r>
          </w:p>
        </w:tc>
        <w:tc>
          <w:tcPr>
            <w:tcW w:w="1219" w:type="dxa"/>
          </w:tcPr>
          <w:p w:rsidR="00921BFB" w:rsidRDefault="00A00283">
            <w:pPr>
              <w:pStyle w:val="TableParagraph"/>
              <w:ind w:left="22" w:right="4"/>
              <w:rPr>
                <w:sz w:val="26"/>
              </w:rPr>
            </w:pPr>
            <w:r>
              <w:rPr>
                <w:spacing w:val="-2"/>
                <w:w w:val="95"/>
                <w:sz w:val="26"/>
              </w:rPr>
              <w:t>0[20][</w:t>
            </w:r>
            <w:r>
              <w:rPr>
                <w:b/>
                <w:spacing w:val="-2"/>
                <w:w w:val="95"/>
                <w:sz w:val="26"/>
              </w:rPr>
              <w:t>–</w:t>
            </w:r>
            <w:r>
              <w:rPr>
                <w:spacing w:val="-2"/>
                <w:w w:val="95"/>
                <w:sz w:val="26"/>
              </w:rPr>
              <w:t>]</w:t>
            </w:r>
          </w:p>
        </w:tc>
        <w:tc>
          <w:tcPr>
            <w:tcW w:w="1224" w:type="dxa"/>
          </w:tcPr>
          <w:p w:rsidR="00921BFB" w:rsidRDefault="00A00283">
            <w:pPr>
              <w:pStyle w:val="TableParagraph"/>
              <w:ind w:left="8"/>
              <w:rPr>
                <w:sz w:val="26"/>
              </w:rPr>
            </w:pPr>
            <w:r>
              <w:rPr>
                <w:spacing w:val="-5"/>
                <w:w w:val="95"/>
                <w:sz w:val="26"/>
              </w:rPr>
              <w:t>60</w:t>
            </w:r>
          </w:p>
        </w:tc>
      </w:tr>
      <w:tr w:rsidR="00921BFB">
        <w:trPr>
          <w:trHeight w:val="297"/>
        </w:trPr>
        <w:tc>
          <w:tcPr>
            <w:tcW w:w="1675" w:type="dxa"/>
          </w:tcPr>
          <w:p w:rsidR="00921BFB" w:rsidRDefault="00A00283">
            <w:pPr>
              <w:pStyle w:val="TableParagraph"/>
              <w:ind w:left="14" w:right="1"/>
              <w:rPr>
                <w:sz w:val="26"/>
              </w:rPr>
            </w:pPr>
            <w:r>
              <w:rPr>
                <w:spacing w:val="-10"/>
                <w:w w:val="95"/>
                <w:sz w:val="26"/>
              </w:rPr>
              <w:t>3</w:t>
            </w:r>
          </w:p>
        </w:tc>
        <w:tc>
          <w:tcPr>
            <w:tcW w:w="878" w:type="dxa"/>
          </w:tcPr>
          <w:p w:rsidR="00921BFB" w:rsidRDefault="00A00283">
            <w:pPr>
              <w:pStyle w:val="TableParagraph"/>
              <w:ind w:left="23" w:right="19"/>
              <w:rPr>
                <w:sz w:val="26"/>
              </w:rPr>
            </w:pPr>
            <w:r>
              <w:rPr>
                <w:spacing w:val="-5"/>
                <w:w w:val="95"/>
                <w:sz w:val="26"/>
              </w:rPr>
              <w:t>10</w:t>
            </w:r>
          </w:p>
        </w:tc>
        <w:tc>
          <w:tcPr>
            <w:tcW w:w="873" w:type="dxa"/>
          </w:tcPr>
          <w:p w:rsidR="00921BFB" w:rsidRDefault="00A00283">
            <w:pPr>
              <w:pStyle w:val="TableParagraph"/>
              <w:ind w:left="21" w:right="12"/>
              <w:rPr>
                <w:sz w:val="26"/>
              </w:rPr>
            </w:pPr>
            <w:r>
              <w:rPr>
                <w:spacing w:val="-10"/>
                <w:w w:val="95"/>
                <w:sz w:val="26"/>
              </w:rPr>
              <w:t>4</w:t>
            </w:r>
          </w:p>
        </w:tc>
        <w:tc>
          <w:tcPr>
            <w:tcW w:w="878" w:type="dxa"/>
          </w:tcPr>
          <w:p w:rsidR="00921BFB" w:rsidRDefault="00A00283">
            <w:pPr>
              <w:pStyle w:val="TableParagraph"/>
              <w:ind w:left="23" w:right="17"/>
              <w:rPr>
                <w:sz w:val="26"/>
              </w:rPr>
            </w:pPr>
            <w:r>
              <w:rPr>
                <w:spacing w:val="-5"/>
                <w:w w:val="95"/>
                <w:sz w:val="26"/>
              </w:rPr>
              <w:t>18</w:t>
            </w:r>
          </w:p>
        </w:tc>
        <w:tc>
          <w:tcPr>
            <w:tcW w:w="1238" w:type="dxa"/>
          </w:tcPr>
          <w:p w:rsidR="00921BFB" w:rsidRDefault="00A00283">
            <w:pPr>
              <w:pStyle w:val="TableParagraph"/>
              <w:ind w:left="11" w:right="9"/>
              <w:rPr>
                <w:sz w:val="26"/>
              </w:rPr>
            </w:pPr>
            <w:r>
              <w:rPr>
                <w:spacing w:val="-4"/>
                <w:w w:val="95"/>
                <w:sz w:val="26"/>
              </w:rPr>
              <w:t>8[30]</w:t>
            </w:r>
          </w:p>
        </w:tc>
        <w:tc>
          <w:tcPr>
            <w:tcW w:w="1142" w:type="dxa"/>
          </w:tcPr>
          <w:p w:rsidR="00921BFB" w:rsidRDefault="00A00283">
            <w:pPr>
              <w:pStyle w:val="TableParagraph"/>
              <w:ind w:left="12"/>
              <w:rPr>
                <w:sz w:val="26"/>
              </w:rPr>
            </w:pPr>
            <w:r>
              <w:rPr>
                <w:spacing w:val="-10"/>
                <w:w w:val="95"/>
                <w:sz w:val="26"/>
              </w:rPr>
              <w:t>6</w:t>
            </w:r>
          </w:p>
        </w:tc>
        <w:tc>
          <w:tcPr>
            <w:tcW w:w="1219" w:type="dxa"/>
          </w:tcPr>
          <w:p w:rsidR="00921BFB" w:rsidRDefault="00A00283">
            <w:pPr>
              <w:pStyle w:val="TableParagraph"/>
              <w:ind w:left="22"/>
              <w:rPr>
                <w:sz w:val="26"/>
              </w:rPr>
            </w:pPr>
            <w:r>
              <w:rPr>
                <w:spacing w:val="-10"/>
                <w:w w:val="95"/>
                <w:sz w:val="26"/>
              </w:rPr>
              <w:t>0</w:t>
            </w:r>
          </w:p>
        </w:tc>
        <w:tc>
          <w:tcPr>
            <w:tcW w:w="1224" w:type="dxa"/>
          </w:tcPr>
          <w:p w:rsidR="00921BFB" w:rsidRDefault="00A00283">
            <w:pPr>
              <w:pStyle w:val="TableParagraph"/>
              <w:ind w:left="8"/>
              <w:rPr>
                <w:sz w:val="26"/>
              </w:rPr>
            </w:pPr>
            <w:r>
              <w:rPr>
                <w:spacing w:val="-5"/>
                <w:w w:val="95"/>
                <w:sz w:val="26"/>
              </w:rPr>
              <w:t>30</w:t>
            </w:r>
          </w:p>
        </w:tc>
      </w:tr>
      <w:tr w:rsidR="00921BFB">
        <w:trPr>
          <w:trHeight w:val="301"/>
        </w:trPr>
        <w:tc>
          <w:tcPr>
            <w:tcW w:w="1675" w:type="dxa"/>
          </w:tcPr>
          <w:p w:rsidR="00921BFB" w:rsidRDefault="00A00283">
            <w:pPr>
              <w:pStyle w:val="TableParagraph"/>
              <w:spacing w:line="282" w:lineRule="exact"/>
              <w:ind w:left="14" w:right="1"/>
              <w:rPr>
                <w:sz w:val="26"/>
              </w:rPr>
            </w:pPr>
            <w:r>
              <w:rPr>
                <w:spacing w:val="-10"/>
                <w:w w:val="95"/>
                <w:sz w:val="26"/>
              </w:rPr>
              <w:t>4</w:t>
            </w:r>
          </w:p>
        </w:tc>
        <w:tc>
          <w:tcPr>
            <w:tcW w:w="878" w:type="dxa"/>
          </w:tcPr>
          <w:p w:rsidR="00921BFB" w:rsidRDefault="00A00283">
            <w:pPr>
              <w:pStyle w:val="TableParagraph"/>
              <w:spacing w:line="282" w:lineRule="exact"/>
              <w:ind w:left="23" w:right="10"/>
              <w:rPr>
                <w:sz w:val="26"/>
              </w:rPr>
            </w:pPr>
            <w:r>
              <w:rPr>
                <w:spacing w:val="-10"/>
                <w:w w:val="95"/>
                <w:sz w:val="26"/>
              </w:rPr>
              <w:t>7</w:t>
            </w:r>
          </w:p>
        </w:tc>
        <w:tc>
          <w:tcPr>
            <w:tcW w:w="873" w:type="dxa"/>
          </w:tcPr>
          <w:p w:rsidR="00921BFB" w:rsidRDefault="00A00283">
            <w:pPr>
              <w:pStyle w:val="TableParagraph"/>
              <w:spacing w:line="282" w:lineRule="exact"/>
              <w:ind w:left="21" w:right="21"/>
              <w:rPr>
                <w:sz w:val="26"/>
              </w:rPr>
            </w:pPr>
            <w:r>
              <w:rPr>
                <w:spacing w:val="-5"/>
                <w:w w:val="95"/>
                <w:sz w:val="26"/>
              </w:rPr>
              <w:t>19</w:t>
            </w:r>
          </w:p>
        </w:tc>
        <w:tc>
          <w:tcPr>
            <w:tcW w:w="878" w:type="dxa"/>
          </w:tcPr>
          <w:p w:rsidR="00921BFB" w:rsidRDefault="00A00283">
            <w:pPr>
              <w:pStyle w:val="TableParagraph"/>
              <w:spacing w:line="282" w:lineRule="exact"/>
              <w:ind w:left="23" w:right="17"/>
              <w:rPr>
                <w:sz w:val="26"/>
              </w:rPr>
            </w:pPr>
            <w:r>
              <w:rPr>
                <w:spacing w:val="-5"/>
                <w:w w:val="95"/>
                <w:sz w:val="26"/>
              </w:rPr>
              <w:t>17</w:t>
            </w:r>
          </w:p>
        </w:tc>
        <w:tc>
          <w:tcPr>
            <w:tcW w:w="1238" w:type="dxa"/>
          </w:tcPr>
          <w:p w:rsidR="00921BFB" w:rsidRDefault="00A00283">
            <w:pPr>
              <w:pStyle w:val="TableParagraph"/>
              <w:spacing w:line="282" w:lineRule="exact"/>
              <w:ind w:left="11" w:right="9"/>
              <w:rPr>
                <w:sz w:val="26"/>
              </w:rPr>
            </w:pPr>
            <w:r>
              <w:rPr>
                <w:spacing w:val="-4"/>
                <w:w w:val="95"/>
                <w:sz w:val="26"/>
              </w:rPr>
              <w:t>10[+]</w:t>
            </w:r>
          </w:p>
        </w:tc>
        <w:tc>
          <w:tcPr>
            <w:tcW w:w="1142" w:type="dxa"/>
          </w:tcPr>
          <w:p w:rsidR="00921BFB" w:rsidRDefault="00A00283">
            <w:pPr>
              <w:pStyle w:val="TableParagraph"/>
              <w:spacing w:line="282" w:lineRule="exact"/>
              <w:ind w:left="38" w:right="30"/>
              <w:rPr>
                <w:sz w:val="26"/>
              </w:rPr>
            </w:pPr>
            <w:r>
              <w:rPr>
                <w:spacing w:val="-2"/>
                <w:w w:val="95"/>
                <w:sz w:val="26"/>
              </w:rPr>
              <w:t>1[60][–]</w:t>
            </w:r>
          </w:p>
        </w:tc>
        <w:tc>
          <w:tcPr>
            <w:tcW w:w="1219" w:type="dxa"/>
          </w:tcPr>
          <w:p w:rsidR="00921BFB" w:rsidRDefault="00A00283">
            <w:pPr>
              <w:pStyle w:val="TableParagraph"/>
              <w:spacing w:line="282" w:lineRule="exact"/>
              <w:ind w:left="22"/>
              <w:rPr>
                <w:sz w:val="26"/>
              </w:rPr>
            </w:pPr>
            <w:r>
              <w:rPr>
                <w:spacing w:val="-10"/>
                <w:w w:val="95"/>
                <w:sz w:val="26"/>
              </w:rPr>
              <w:t>0</w:t>
            </w:r>
          </w:p>
        </w:tc>
        <w:tc>
          <w:tcPr>
            <w:tcW w:w="1224" w:type="dxa"/>
          </w:tcPr>
          <w:p w:rsidR="00921BFB" w:rsidRDefault="00A00283">
            <w:pPr>
              <w:pStyle w:val="TableParagraph"/>
              <w:spacing w:line="282" w:lineRule="exact"/>
              <w:ind w:left="8"/>
              <w:rPr>
                <w:sz w:val="26"/>
              </w:rPr>
            </w:pPr>
            <w:r>
              <w:rPr>
                <w:spacing w:val="-5"/>
                <w:w w:val="95"/>
                <w:sz w:val="26"/>
              </w:rPr>
              <w:t>60</w:t>
            </w:r>
          </w:p>
        </w:tc>
      </w:tr>
      <w:tr w:rsidR="00921BFB">
        <w:trPr>
          <w:trHeight w:val="297"/>
        </w:trPr>
        <w:tc>
          <w:tcPr>
            <w:tcW w:w="1675" w:type="dxa"/>
          </w:tcPr>
          <w:p w:rsidR="00921BFB" w:rsidRDefault="00A00283">
            <w:pPr>
              <w:pStyle w:val="TableParagraph"/>
              <w:ind w:left="110"/>
              <w:jc w:val="left"/>
              <w:rPr>
                <w:sz w:val="26"/>
              </w:rPr>
            </w:pPr>
            <w:r>
              <w:rPr>
                <w:spacing w:val="-2"/>
                <w:w w:val="95"/>
                <w:sz w:val="26"/>
              </w:rPr>
              <w:t>Потребности</w:t>
            </w:r>
          </w:p>
        </w:tc>
        <w:tc>
          <w:tcPr>
            <w:tcW w:w="878" w:type="dxa"/>
          </w:tcPr>
          <w:p w:rsidR="00921BFB" w:rsidRDefault="00A00283">
            <w:pPr>
              <w:pStyle w:val="TableParagraph"/>
              <w:ind w:left="23" w:right="19"/>
              <w:rPr>
                <w:sz w:val="26"/>
              </w:rPr>
            </w:pPr>
            <w:r>
              <w:rPr>
                <w:spacing w:val="-5"/>
                <w:w w:val="95"/>
                <w:sz w:val="26"/>
              </w:rPr>
              <w:t>10</w:t>
            </w:r>
          </w:p>
        </w:tc>
        <w:tc>
          <w:tcPr>
            <w:tcW w:w="873" w:type="dxa"/>
          </w:tcPr>
          <w:p w:rsidR="00921BFB" w:rsidRDefault="00A00283">
            <w:pPr>
              <w:pStyle w:val="TableParagraph"/>
              <w:ind w:left="21" w:right="21"/>
              <w:rPr>
                <w:sz w:val="26"/>
              </w:rPr>
            </w:pPr>
            <w:r>
              <w:rPr>
                <w:spacing w:val="-5"/>
                <w:w w:val="95"/>
                <w:sz w:val="26"/>
              </w:rPr>
              <w:t>30</w:t>
            </w:r>
          </w:p>
        </w:tc>
        <w:tc>
          <w:tcPr>
            <w:tcW w:w="878" w:type="dxa"/>
          </w:tcPr>
          <w:p w:rsidR="00921BFB" w:rsidRDefault="00A00283">
            <w:pPr>
              <w:pStyle w:val="TableParagraph"/>
              <w:ind w:left="23" w:right="17"/>
              <w:rPr>
                <w:sz w:val="26"/>
              </w:rPr>
            </w:pPr>
            <w:r>
              <w:rPr>
                <w:spacing w:val="-5"/>
                <w:w w:val="95"/>
                <w:sz w:val="26"/>
              </w:rPr>
              <w:t>40</w:t>
            </w:r>
          </w:p>
        </w:tc>
        <w:tc>
          <w:tcPr>
            <w:tcW w:w="1238" w:type="dxa"/>
          </w:tcPr>
          <w:p w:rsidR="00921BFB" w:rsidRDefault="00A00283">
            <w:pPr>
              <w:pStyle w:val="TableParagraph"/>
              <w:ind w:left="11" w:right="9"/>
              <w:rPr>
                <w:sz w:val="26"/>
              </w:rPr>
            </w:pPr>
            <w:r>
              <w:rPr>
                <w:spacing w:val="-5"/>
                <w:w w:val="95"/>
                <w:sz w:val="26"/>
              </w:rPr>
              <w:t>50</w:t>
            </w:r>
          </w:p>
        </w:tc>
        <w:tc>
          <w:tcPr>
            <w:tcW w:w="1142" w:type="dxa"/>
          </w:tcPr>
          <w:p w:rsidR="00921BFB" w:rsidRDefault="00A00283">
            <w:pPr>
              <w:pStyle w:val="TableParagraph"/>
              <w:ind w:left="2"/>
              <w:rPr>
                <w:sz w:val="26"/>
              </w:rPr>
            </w:pPr>
            <w:r>
              <w:rPr>
                <w:spacing w:val="-5"/>
                <w:w w:val="95"/>
                <w:sz w:val="26"/>
              </w:rPr>
              <w:t>70</w:t>
            </w:r>
          </w:p>
        </w:tc>
        <w:tc>
          <w:tcPr>
            <w:tcW w:w="1219" w:type="dxa"/>
          </w:tcPr>
          <w:p w:rsidR="00921BFB" w:rsidRDefault="00A00283">
            <w:pPr>
              <w:pStyle w:val="TableParagraph"/>
              <w:ind w:left="22" w:right="9"/>
              <w:rPr>
                <w:sz w:val="26"/>
              </w:rPr>
            </w:pPr>
            <w:r>
              <w:rPr>
                <w:spacing w:val="-5"/>
                <w:w w:val="95"/>
                <w:sz w:val="26"/>
              </w:rPr>
              <w:t>30</w:t>
            </w:r>
          </w:p>
        </w:tc>
        <w:tc>
          <w:tcPr>
            <w:tcW w:w="1224" w:type="dxa"/>
          </w:tcPr>
          <w:p w:rsidR="00921BFB" w:rsidRDefault="00A00283">
            <w:pPr>
              <w:pStyle w:val="TableParagraph"/>
              <w:ind w:left="8"/>
              <w:rPr>
                <w:sz w:val="26"/>
              </w:rPr>
            </w:pPr>
            <w:r>
              <w:rPr>
                <w:spacing w:val="-2"/>
                <w:w w:val="95"/>
                <w:sz w:val="26"/>
              </w:rPr>
              <w:t>230/230</w:t>
            </w:r>
          </w:p>
        </w:tc>
      </w:tr>
    </w:tbl>
    <w:p w:rsidR="00921BFB" w:rsidRDefault="00A00283">
      <w:pPr>
        <w:pStyle w:val="a3"/>
        <w:tabs>
          <w:tab w:val="left" w:pos="2457"/>
        </w:tabs>
        <w:spacing w:before="192"/>
        <w:ind w:left="926"/>
      </w:pPr>
      <w:r>
        <w:t>Из</w:t>
      </w:r>
      <w:r>
        <w:rPr>
          <w:spacing w:val="78"/>
        </w:rPr>
        <w:t xml:space="preserve"> </w:t>
      </w:r>
      <w:r>
        <w:rPr>
          <w:spacing w:val="-2"/>
        </w:rPr>
        <w:t>грузов</w:t>
      </w:r>
      <w:r>
        <w:tab/>
      </w:r>
      <w:r>
        <w:rPr>
          <w:i/>
          <w:sz w:val="28"/>
        </w:rPr>
        <w:t>x</w:t>
      </w:r>
      <w:r>
        <w:rPr>
          <w:i/>
          <w:position w:val="-6"/>
          <w:sz w:val="14"/>
        </w:rPr>
        <w:t>ij</w:t>
      </w:r>
      <w:r>
        <w:rPr>
          <w:i/>
          <w:spacing w:val="14"/>
          <w:position w:val="-6"/>
          <w:sz w:val="14"/>
        </w:rPr>
        <w:t xml:space="preserve"> </w:t>
      </w:r>
      <w:r>
        <w:t>,</w:t>
      </w:r>
      <w:r>
        <w:rPr>
          <w:spacing w:val="77"/>
        </w:rPr>
        <w:t xml:space="preserve"> </w:t>
      </w:r>
      <w:r>
        <w:t>стоящих</w:t>
      </w:r>
      <w:r>
        <w:rPr>
          <w:spacing w:val="73"/>
        </w:rPr>
        <w:t xml:space="preserve"> </w:t>
      </w:r>
      <w:r>
        <w:t>в</w:t>
      </w:r>
      <w:r>
        <w:rPr>
          <w:spacing w:val="77"/>
        </w:rPr>
        <w:t xml:space="preserve"> </w:t>
      </w:r>
      <w:r>
        <w:t>минусовых</w:t>
      </w:r>
      <w:r>
        <w:rPr>
          <w:spacing w:val="73"/>
        </w:rPr>
        <w:t xml:space="preserve"> </w:t>
      </w:r>
      <w:r>
        <w:t>клетках,</w:t>
      </w:r>
      <w:r>
        <w:rPr>
          <w:spacing w:val="72"/>
        </w:rPr>
        <w:t xml:space="preserve"> </w:t>
      </w:r>
      <w:r>
        <w:t>выбираем</w:t>
      </w:r>
      <w:r>
        <w:rPr>
          <w:spacing w:val="76"/>
        </w:rPr>
        <w:t xml:space="preserve"> </w:t>
      </w:r>
      <w:r>
        <w:rPr>
          <w:spacing w:val="-4"/>
        </w:rPr>
        <w:t>наи-</w:t>
      </w:r>
    </w:p>
    <w:p w:rsidR="00921BFB" w:rsidRDefault="00A00283">
      <w:pPr>
        <w:pStyle w:val="a3"/>
        <w:spacing w:before="90"/>
      </w:pPr>
      <w:r>
        <w:t>меньшее</w:t>
      </w:r>
      <w:r>
        <w:rPr>
          <w:spacing w:val="1"/>
        </w:rPr>
        <w:t xml:space="preserve"> </w:t>
      </w:r>
      <w:r>
        <w:t>значение,</w:t>
      </w:r>
      <w:r>
        <w:rPr>
          <w:spacing w:val="2"/>
        </w:rPr>
        <w:t xml:space="preserve"> </w:t>
      </w:r>
      <w:r>
        <w:t>т.</w:t>
      </w:r>
      <w:r>
        <w:rPr>
          <w:spacing w:val="7"/>
        </w:rPr>
        <w:t xml:space="preserve"> </w:t>
      </w:r>
      <w:r>
        <w:t>е.</w:t>
      </w:r>
      <w:r>
        <w:rPr>
          <w:spacing w:val="5"/>
        </w:rPr>
        <w:t xml:space="preserve"> </w:t>
      </w:r>
      <w:r>
        <w:rPr>
          <w:i/>
        </w:rPr>
        <w:t>min</w:t>
      </w:r>
      <w:r>
        <w:rPr>
          <w:i/>
          <w:spacing w:val="8"/>
        </w:rPr>
        <w:t xml:space="preserve"> </w:t>
      </w:r>
      <w:r>
        <w:t>(2,</w:t>
      </w:r>
      <w:r>
        <w:rPr>
          <w:spacing w:val="2"/>
        </w:rPr>
        <w:t xml:space="preserve"> </w:t>
      </w:r>
      <w:r>
        <w:t>6)</w:t>
      </w:r>
      <w:r>
        <w:rPr>
          <w:spacing w:val="1"/>
        </w:rPr>
        <w:t xml:space="preserve"> </w:t>
      </w:r>
      <w:r>
        <w:t>=</w:t>
      </w:r>
      <w:r>
        <w:rPr>
          <w:spacing w:val="3"/>
        </w:rPr>
        <w:t xml:space="preserve"> </w:t>
      </w:r>
      <w:r>
        <w:t>20.</w:t>
      </w:r>
      <w:r>
        <w:rPr>
          <w:spacing w:val="7"/>
        </w:rPr>
        <w:t xml:space="preserve"> </w:t>
      </w:r>
      <w:r>
        <w:t>Прибавляем</w:t>
      </w:r>
      <w:r>
        <w:rPr>
          <w:spacing w:val="2"/>
        </w:rPr>
        <w:t xml:space="preserve"> </w:t>
      </w:r>
      <w:r>
        <w:t>20</w:t>
      </w:r>
      <w:r>
        <w:rPr>
          <w:spacing w:val="3"/>
        </w:rPr>
        <w:t xml:space="preserve"> </w:t>
      </w:r>
      <w:r>
        <w:t>к</w:t>
      </w:r>
      <w:r>
        <w:rPr>
          <w:spacing w:val="8"/>
        </w:rPr>
        <w:t xml:space="preserve"> </w:t>
      </w:r>
      <w:r>
        <w:t>объемам</w:t>
      </w:r>
      <w:r>
        <w:rPr>
          <w:spacing w:val="3"/>
        </w:rPr>
        <w:t xml:space="preserve"> </w:t>
      </w:r>
      <w:r>
        <w:rPr>
          <w:spacing w:val="-4"/>
        </w:rPr>
        <w:t>гру-</w:t>
      </w:r>
    </w:p>
    <w:p w:rsidR="00921BFB" w:rsidRDefault="00A00283">
      <w:pPr>
        <w:pStyle w:val="a3"/>
        <w:spacing w:before="39"/>
      </w:pPr>
      <w:r>
        <w:t>зов,</w:t>
      </w:r>
      <w:r>
        <w:rPr>
          <w:spacing w:val="2"/>
        </w:rPr>
        <w:t xml:space="preserve"> </w:t>
      </w:r>
      <w:r>
        <w:t>стоящих</w:t>
      </w:r>
      <w:r>
        <w:rPr>
          <w:spacing w:val="3"/>
        </w:rPr>
        <w:t xml:space="preserve"> </w:t>
      </w:r>
      <w:r>
        <w:t>в</w:t>
      </w:r>
      <w:r>
        <w:rPr>
          <w:spacing w:val="2"/>
        </w:rPr>
        <w:t xml:space="preserve"> </w:t>
      </w:r>
      <w:r>
        <w:t>плюсовых</w:t>
      </w:r>
      <w:r>
        <w:rPr>
          <w:spacing w:val="4"/>
        </w:rPr>
        <w:t xml:space="preserve"> </w:t>
      </w:r>
      <w:r>
        <w:t>клетках</w:t>
      </w:r>
      <w:r>
        <w:rPr>
          <w:spacing w:val="3"/>
        </w:rPr>
        <w:t xml:space="preserve"> </w:t>
      </w:r>
      <w:r>
        <w:t>и</w:t>
      </w:r>
      <w:r>
        <w:rPr>
          <w:spacing w:val="2"/>
        </w:rPr>
        <w:t xml:space="preserve"> </w:t>
      </w:r>
      <w:r>
        <w:t>вычитаем</w:t>
      </w:r>
      <w:r>
        <w:rPr>
          <w:spacing w:val="3"/>
        </w:rPr>
        <w:t xml:space="preserve"> </w:t>
      </w:r>
      <w:r>
        <w:t>20</w:t>
      </w:r>
      <w:r>
        <w:rPr>
          <w:spacing w:val="3"/>
        </w:rPr>
        <w:t xml:space="preserve"> </w:t>
      </w:r>
      <w:r>
        <w:t>из</w:t>
      </w:r>
      <w:r>
        <w:rPr>
          <w:spacing w:val="44"/>
        </w:rPr>
        <w:t xml:space="preserve"> </w:t>
      </w:r>
      <w:r>
        <w:rPr>
          <w:i/>
          <w:sz w:val="28"/>
        </w:rPr>
        <w:t>x</w:t>
      </w:r>
      <w:r>
        <w:rPr>
          <w:i/>
          <w:position w:val="-6"/>
          <w:sz w:val="14"/>
        </w:rPr>
        <w:t>ij</w:t>
      </w:r>
      <w:r>
        <w:rPr>
          <w:i/>
          <w:spacing w:val="14"/>
          <w:position w:val="-6"/>
          <w:sz w:val="14"/>
        </w:rPr>
        <w:t xml:space="preserve"> </w:t>
      </w:r>
      <w:r>
        <w:t>,</w:t>
      </w:r>
      <w:r>
        <w:rPr>
          <w:spacing w:val="2"/>
        </w:rPr>
        <w:t xml:space="preserve"> </w:t>
      </w:r>
      <w:r>
        <w:t>стоящих</w:t>
      </w:r>
      <w:r>
        <w:rPr>
          <w:spacing w:val="3"/>
        </w:rPr>
        <w:t xml:space="preserve"> </w:t>
      </w:r>
      <w:r>
        <w:t>в</w:t>
      </w:r>
      <w:r>
        <w:rPr>
          <w:spacing w:val="3"/>
        </w:rPr>
        <w:t xml:space="preserve"> </w:t>
      </w:r>
      <w:r>
        <w:rPr>
          <w:spacing w:val="-5"/>
        </w:rPr>
        <w:t>ми-</w:t>
      </w:r>
    </w:p>
    <w:p w:rsidR="00921BFB" w:rsidRDefault="00A00283">
      <w:pPr>
        <w:pStyle w:val="a3"/>
        <w:tabs>
          <w:tab w:val="left" w:pos="1545"/>
          <w:tab w:val="left" w:pos="2851"/>
          <w:tab w:val="left" w:pos="3292"/>
          <w:tab w:val="left" w:pos="4899"/>
          <w:tab w:val="left" w:pos="6253"/>
          <w:tab w:val="left" w:pos="7308"/>
          <w:tab w:val="left" w:pos="8681"/>
        </w:tabs>
        <w:spacing w:before="90" w:line="264" w:lineRule="auto"/>
        <w:ind w:right="453"/>
      </w:pPr>
      <w:r>
        <w:rPr>
          <w:spacing w:val="-2"/>
        </w:rPr>
        <w:t>нусовых</w:t>
      </w:r>
      <w:r>
        <w:tab/>
      </w:r>
      <w:r>
        <w:rPr>
          <w:spacing w:val="-2"/>
        </w:rPr>
        <w:t>клетках.</w:t>
      </w:r>
      <w:r>
        <w:tab/>
      </w:r>
      <w:r>
        <w:rPr>
          <w:spacing w:val="-10"/>
        </w:rPr>
        <w:t>В</w:t>
      </w:r>
      <w:r>
        <w:tab/>
      </w:r>
      <w:r>
        <w:rPr>
          <w:spacing w:val="-2"/>
        </w:rPr>
        <w:t>результате</w:t>
      </w:r>
      <w:r>
        <w:tab/>
      </w:r>
      <w:r>
        <w:rPr>
          <w:spacing w:val="-2"/>
        </w:rPr>
        <w:t>получим</w:t>
      </w:r>
      <w:r>
        <w:tab/>
      </w:r>
      <w:r>
        <w:rPr>
          <w:spacing w:val="-2"/>
        </w:rPr>
        <w:t>новый</w:t>
      </w:r>
      <w:r>
        <w:tab/>
      </w:r>
      <w:r>
        <w:rPr>
          <w:spacing w:val="-2"/>
        </w:rPr>
        <w:t>опорный</w:t>
      </w:r>
      <w:r>
        <w:tab/>
      </w:r>
      <w:r>
        <w:rPr>
          <w:spacing w:val="-4"/>
        </w:rPr>
        <w:t xml:space="preserve">план </w:t>
      </w:r>
      <w:r>
        <w:t>(табл. 3.16).</w:t>
      </w:r>
    </w:p>
    <w:p w:rsidR="00921BFB" w:rsidRDefault="00A00283">
      <w:pPr>
        <w:pStyle w:val="a3"/>
        <w:spacing w:line="344" w:lineRule="exact"/>
        <w:ind w:left="7168"/>
        <w:jc w:val="center"/>
      </w:pPr>
      <w:r>
        <w:t>Таблица</w:t>
      </w:r>
      <w:r>
        <w:rPr>
          <w:spacing w:val="-13"/>
        </w:rPr>
        <w:t xml:space="preserve"> </w:t>
      </w:r>
      <w:r>
        <w:rPr>
          <w:spacing w:val="-4"/>
        </w:rPr>
        <w:t>3.16</w:t>
      </w:r>
    </w:p>
    <w:p w:rsidR="00921BFB" w:rsidRDefault="00A00283">
      <w:pPr>
        <w:pStyle w:val="a3"/>
        <w:spacing w:before="72"/>
        <w:ind w:left="0" w:right="230"/>
        <w:jc w:val="center"/>
      </w:pPr>
      <w:r>
        <w:t>Новый</w:t>
      </w:r>
      <w:r>
        <w:rPr>
          <w:spacing w:val="-9"/>
        </w:rPr>
        <w:t xml:space="preserve"> </w:t>
      </w:r>
      <w:r>
        <w:t>опорный</w:t>
      </w:r>
      <w:r>
        <w:rPr>
          <w:spacing w:val="-11"/>
        </w:rPr>
        <w:t xml:space="preserve"> </w:t>
      </w:r>
      <w:r>
        <w:rPr>
          <w:spacing w:val="-4"/>
        </w:rPr>
        <w:t>план</w:t>
      </w:r>
    </w:p>
    <w:p w:rsidR="00921BFB" w:rsidRDefault="00921BFB">
      <w:pPr>
        <w:pStyle w:val="a3"/>
        <w:spacing w:before="7"/>
        <w:ind w:left="0"/>
        <w:rPr>
          <w:sz w:val="18"/>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969"/>
        <w:gridCol w:w="969"/>
        <w:gridCol w:w="974"/>
        <w:gridCol w:w="969"/>
        <w:gridCol w:w="969"/>
        <w:gridCol w:w="974"/>
        <w:gridCol w:w="1324"/>
      </w:tblGrid>
      <w:tr w:rsidR="00921BFB">
        <w:trPr>
          <w:trHeight w:val="297"/>
        </w:trPr>
        <w:tc>
          <w:tcPr>
            <w:tcW w:w="1838" w:type="dxa"/>
            <w:vMerge w:val="restart"/>
          </w:tcPr>
          <w:p w:rsidR="00921BFB" w:rsidRDefault="00A00283">
            <w:pPr>
              <w:pStyle w:val="TableParagraph"/>
              <w:spacing w:before="146" w:line="240" w:lineRule="auto"/>
              <w:ind w:left="359"/>
              <w:jc w:val="left"/>
              <w:rPr>
                <w:sz w:val="26"/>
              </w:rPr>
            </w:pPr>
            <w:r>
              <w:rPr>
                <w:spacing w:val="-2"/>
                <w:w w:val="95"/>
                <w:sz w:val="26"/>
              </w:rPr>
              <w:t>Поставщик</w:t>
            </w:r>
          </w:p>
        </w:tc>
        <w:tc>
          <w:tcPr>
            <w:tcW w:w="5824" w:type="dxa"/>
            <w:gridSpan w:val="6"/>
          </w:tcPr>
          <w:p w:rsidR="00921BFB" w:rsidRDefault="00A00283">
            <w:pPr>
              <w:pStyle w:val="TableParagraph"/>
              <w:ind w:left="1"/>
              <w:rPr>
                <w:sz w:val="26"/>
              </w:rPr>
            </w:pPr>
            <w:r>
              <w:rPr>
                <w:spacing w:val="-2"/>
                <w:w w:val="95"/>
                <w:sz w:val="26"/>
              </w:rPr>
              <w:t>Потребитель</w:t>
            </w:r>
          </w:p>
        </w:tc>
        <w:tc>
          <w:tcPr>
            <w:tcW w:w="1324" w:type="dxa"/>
            <w:vMerge w:val="restart"/>
          </w:tcPr>
          <w:p w:rsidR="00921BFB" w:rsidRDefault="00A00283">
            <w:pPr>
              <w:pStyle w:val="TableParagraph"/>
              <w:spacing w:before="146" w:line="240" w:lineRule="auto"/>
              <w:ind w:left="310"/>
              <w:jc w:val="left"/>
              <w:rPr>
                <w:sz w:val="26"/>
              </w:rPr>
            </w:pPr>
            <w:r>
              <w:rPr>
                <w:spacing w:val="-2"/>
                <w:w w:val="95"/>
                <w:sz w:val="26"/>
              </w:rPr>
              <w:t>Запасы</w:t>
            </w:r>
          </w:p>
        </w:tc>
      </w:tr>
      <w:tr w:rsidR="00921BFB">
        <w:trPr>
          <w:trHeight w:val="297"/>
        </w:trPr>
        <w:tc>
          <w:tcPr>
            <w:tcW w:w="1838" w:type="dxa"/>
            <w:vMerge/>
            <w:tcBorders>
              <w:top w:val="nil"/>
            </w:tcBorders>
          </w:tcPr>
          <w:p w:rsidR="00921BFB" w:rsidRDefault="00921BFB">
            <w:pPr>
              <w:rPr>
                <w:sz w:val="2"/>
                <w:szCs w:val="2"/>
              </w:rPr>
            </w:pPr>
          </w:p>
        </w:tc>
        <w:tc>
          <w:tcPr>
            <w:tcW w:w="969" w:type="dxa"/>
          </w:tcPr>
          <w:p w:rsidR="00921BFB" w:rsidRDefault="00A00283">
            <w:pPr>
              <w:pStyle w:val="TableParagraph"/>
              <w:ind w:left="13" w:right="4"/>
              <w:rPr>
                <w:sz w:val="26"/>
              </w:rPr>
            </w:pPr>
            <w:r>
              <w:rPr>
                <w:spacing w:val="-10"/>
                <w:w w:val="95"/>
                <w:sz w:val="26"/>
              </w:rPr>
              <w:t>1</w:t>
            </w:r>
          </w:p>
        </w:tc>
        <w:tc>
          <w:tcPr>
            <w:tcW w:w="969" w:type="dxa"/>
          </w:tcPr>
          <w:p w:rsidR="00921BFB" w:rsidRDefault="00A00283">
            <w:pPr>
              <w:pStyle w:val="TableParagraph"/>
              <w:ind w:left="13" w:right="3"/>
              <w:rPr>
                <w:sz w:val="26"/>
              </w:rPr>
            </w:pPr>
            <w:r>
              <w:rPr>
                <w:spacing w:val="-10"/>
                <w:w w:val="95"/>
                <w:sz w:val="26"/>
              </w:rPr>
              <w:t>2</w:t>
            </w:r>
          </w:p>
        </w:tc>
        <w:tc>
          <w:tcPr>
            <w:tcW w:w="974" w:type="dxa"/>
          </w:tcPr>
          <w:p w:rsidR="00921BFB" w:rsidRDefault="00A00283">
            <w:pPr>
              <w:pStyle w:val="TableParagraph"/>
              <w:ind w:left="19" w:right="3"/>
              <w:rPr>
                <w:sz w:val="26"/>
              </w:rPr>
            </w:pPr>
            <w:r>
              <w:rPr>
                <w:spacing w:val="-10"/>
                <w:w w:val="95"/>
                <w:sz w:val="26"/>
              </w:rPr>
              <w:t>3</w:t>
            </w:r>
          </w:p>
        </w:tc>
        <w:tc>
          <w:tcPr>
            <w:tcW w:w="969" w:type="dxa"/>
          </w:tcPr>
          <w:p w:rsidR="00921BFB" w:rsidRDefault="00A00283">
            <w:pPr>
              <w:pStyle w:val="TableParagraph"/>
              <w:ind w:left="13" w:right="1"/>
              <w:rPr>
                <w:sz w:val="26"/>
              </w:rPr>
            </w:pPr>
            <w:r>
              <w:rPr>
                <w:spacing w:val="-10"/>
                <w:w w:val="95"/>
                <w:sz w:val="26"/>
              </w:rPr>
              <w:t>4</w:t>
            </w:r>
          </w:p>
        </w:tc>
        <w:tc>
          <w:tcPr>
            <w:tcW w:w="969" w:type="dxa"/>
          </w:tcPr>
          <w:p w:rsidR="00921BFB" w:rsidRDefault="00A00283">
            <w:pPr>
              <w:pStyle w:val="TableParagraph"/>
              <w:ind w:left="13"/>
              <w:rPr>
                <w:sz w:val="26"/>
              </w:rPr>
            </w:pPr>
            <w:r>
              <w:rPr>
                <w:spacing w:val="-10"/>
                <w:w w:val="95"/>
                <w:sz w:val="26"/>
              </w:rPr>
              <w:t>5</w:t>
            </w:r>
          </w:p>
        </w:tc>
        <w:tc>
          <w:tcPr>
            <w:tcW w:w="974" w:type="dxa"/>
          </w:tcPr>
          <w:p w:rsidR="00921BFB" w:rsidRDefault="00A00283">
            <w:pPr>
              <w:pStyle w:val="TableParagraph"/>
              <w:ind w:left="19"/>
              <w:rPr>
                <w:sz w:val="26"/>
              </w:rPr>
            </w:pPr>
            <w:r>
              <w:rPr>
                <w:spacing w:val="-10"/>
                <w:w w:val="95"/>
                <w:sz w:val="26"/>
              </w:rPr>
              <w:t>6</w:t>
            </w:r>
          </w:p>
        </w:tc>
        <w:tc>
          <w:tcPr>
            <w:tcW w:w="1324" w:type="dxa"/>
            <w:vMerge/>
            <w:tcBorders>
              <w:top w:val="nil"/>
            </w:tcBorders>
          </w:tcPr>
          <w:p w:rsidR="00921BFB" w:rsidRDefault="00921BFB">
            <w:pPr>
              <w:rPr>
                <w:sz w:val="2"/>
                <w:szCs w:val="2"/>
              </w:rPr>
            </w:pPr>
          </w:p>
        </w:tc>
      </w:tr>
      <w:tr w:rsidR="00921BFB">
        <w:trPr>
          <w:trHeight w:val="302"/>
        </w:trPr>
        <w:tc>
          <w:tcPr>
            <w:tcW w:w="1838" w:type="dxa"/>
          </w:tcPr>
          <w:p w:rsidR="00921BFB" w:rsidRDefault="00A00283">
            <w:pPr>
              <w:pStyle w:val="TableParagraph"/>
              <w:spacing w:line="282" w:lineRule="exact"/>
              <w:ind w:left="84" w:right="71"/>
              <w:rPr>
                <w:sz w:val="26"/>
              </w:rPr>
            </w:pPr>
            <w:r>
              <w:rPr>
                <w:spacing w:val="-10"/>
                <w:w w:val="95"/>
                <w:sz w:val="26"/>
              </w:rPr>
              <w:t>1</w:t>
            </w:r>
          </w:p>
        </w:tc>
        <w:tc>
          <w:tcPr>
            <w:tcW w:w="969" w:type="dxa"/>
          </w:tcPr>
          <w:p w:rsidR="00921BFB" w:rsidRDefault="00A00283">
            <w:pPr>
              <w:pStyle w:val="TableParagraph"/>
              <w:spacing w:line="282" w:lineRule="exact"/>
              <w:ind w:left="13" w:right="13"/>
              <w:rPr>
                <w:sz w:val="26"/>
              </w:rPr>
            </w:pPr>
            <w:r>
              <w:rPr>
                <w:spacing w:val="-4"/>
                <w:w w:val="95"/>
                <w:sz w:val="26"/>
              </w:rPr>
              <w:t>3[10]</w:t>
            </w:r>
          </w:p>
        </w:tc>
        <w:tc>
          <w:tcPr>
            <w:tcW w:w="969" w:type="dxa"/>
          </w:tcPr>
          <w:p w:rsidR="00921BFB" w:rsidRDefault="00A00283">
            <w:pPr>
              <w:pStyle w:val="TableParagraph"/>
              <w:spacing w:line="282" w:lineRule="exact"/>
              <w:ind w:left="13" w:right="12"/>
              <w:rPr>
                <w:sz w:val="26"/>
              </w:rPr>
            </w:pPr>
            <w:r>
              <w:rPr>
                <w:spacing w:val="-5"/>
                <w:w w:val="95"/>
                <w:sz w:val="26"/>
              </w:rPr>
              <w:t>20</w:t>
            </w:r>
          </w:p>
        </w:tc>
        <w:tc>
          <w:tcPr>
            <w:tcW w:w="974" w:type="dxa"/>
          </w:tcPr>
          <w:p w:rsidR="00921BFB" w:rsidRDefault="00A00283">
            <w:pPr>
              <w:pStyle w:val="TableParagraph"/>
              <w:spacing w:line="282" w:lineRule="exact"/>
              <w:ind w:left="19" w:right="13"/>
              <w:rPr>
                <w:sz w:val="26"/>
              </w:rPr>
            </w:pPr>
            <w:r>
              <w:rPr>
                <w:spacing w:val="-4"/>
                <w:w w:val="95"/>
                <w:sz w:val="26"/>
              </w:rPr>
              <w:t>8[40]</w:t>
            </w:r>
          </w:p>
        </w:tc>
        <w:tc>
          <w:tcPr>
            <w:tcW w:w="969" w:type="dxa"/>
          </w:tcPr>
          <w:p w:rsidR="00921BFB" w:rsidRDefault="00A00283">
            <w:pPr>
              <w:pStyle w:val="TableParagraph"/>
              <w:spacing w:line="282" w:lineRule="exact"/>
              <w:ind w:left="13" w:right="10"/>
              <w:rPr>
                <w:sz w:val="26"/>
              </w:rPr>
            </w:pPr>
            <w:r>
              <w:rPr>
                <w:spacing w:val="-2"/>
                <w:w w:val="95"/>
                <w:sz w:val="26"/>
              </w:rPr>
              <w:t>13[0]</w:t>
            </w:r>
          </w:p>
        </w:tc>
        <w:tc>
          <w:tcPr>
            <w:tcW w:w="969" w:type="dxa"/>
          </w:tcPr>
          <w:p w:rsidR="00921BFB" w:rsidRDefault="00A00283">
            <w:pPr>
              <w:pStyle w:val="TableParagraph"/>
              <w:spacing w:line="282" w:lineRule="exact"/>
              <w:ind w:left="13"/>
              <w:rPr>
                <w:sz w:val="26"/>
              </w:rPr>
            </w:pPr>
            <w:r>
              <w:rPr>
                <w:spacing w:val="-10"/>
                <w:w w:val="95"/>
                <w:sz w:val="26"/>
              </w:rPr>
              <w:t>4</w:t>
            </w:r>
          </w:p>
        </w:tc>
        <w:tc>
          <w:tcPr>
            <w:tcW w:w="974" w:type="dxa"/>
          </w:tcPr>
          <w:p w:rsidR="00921BFB" w:rsidRDefault="00A00283">
            <w:pPr>
              <w:pStyle w:val="TableParagraph"/>
              <w:spacing w:line="282" w:lineRule="exact"/>
              <w:ind w:left="19"/>
              <w:rPr>
                <w:sz w:val="26"/>
              </w:rPr>
            </w:pPr>
            <w:r>
              <w:rPr>
                <w:spacing w:val="-4"/>
                <w:w w:val="95"/>
                <w:sz w:val="26"/>
              </w:rPr>
              <w:t>0[30]</w:t>
            </w:r>
          </w:p>
        </w:tc>
        <w:tc>
          <w:tcPr>
            <w:tcW w:w="1324" w:type="dxa"/>
          </w:tcPr>
          <w:p w:rsidR="00921BFB" w:rsidRDefault="00A00283">
            <w:pPr>
              <w:pStyle w:val="TableParagraph"/>
              <w:spacing w:line="282" w:lineRule="exact"/>
              <w:ind w:left="6"/>
              <w:rPr>
                <w:sz w:val="26"/>
              </w:rPr>
            </w:pPr>
            <w:r>
              <w:rPr>
                <w:spacing w:val="-5"/>
                <w:w w:val="95"/>
                <w:sz w:val="26"/>
              </w:rPr>
              <w:t>80</w:t>
            </w:r>
          </w:p>
        </w:tc>
      </w:tr>
      <w:tr w:rsidR="00921BFB">
        <w:trPr>
          <w:trHeight w:val="297"/>
        </w:trPr>
        <w:tc>
          <w:tcPr>
            <w:tcW w:w="1838" w:type="dxa"/>
          </w:tcPr>
          <w:p w:rsidR="00921BFB" w:rsidRDefault="00A00283">
            <w:pPr>
              <w:pStyle w:val="TableParagraph"/>
              <w:ind w:left="84" w:right="71"/>
              <w:rPr>
                <w:sz w:val="26"/>
              </w:rPr>
            </w:pPr>
            <w:r>
              <w:rPr>
                <w:spacing w:val="-10"/>
                <w:w w:val="95"/>
                <w:sz w:val="26"/>
              </w:rPr>
              <w:t>2</w:t>
            </w:r>
          </w:p>
        </w:tc>
        <w:tc>
          <w:tcPr>
            <w:tcW w:w="969" w:type="dxa"/>
          </w:tcPr>
          <w:p w:rsidR="00921BFB" w:rsidRDefault="00A00283">
            <w:pPr>
              <w:pStyle w:val="TableParagraph"/>
              <w:ind w:left="13" w:right="4"/>
              <w:rPr>
                <w:sz w:val="26"/>
              </w:rPr>
            </w:pPr>
            <w:r>
              <w:rPr>
                <w:spacing w:val="-10"/>
                <w:w w:val="95"/>
                <w:sz w:val="26"/>
              </w:rPr>
              <w:t>4</w:t>
            </w:r>
          </w:p>
        </w:tc>
        <w:tc>
          <w:tcPr>
            <w:tcW w:w="969" w:type="dxa"/>
          </w:tcPr>
          <w:p w:rsidR="00921BFB" w:rsidRDefault="00A00283">
            <w:pPr>
              <w:pStyle w:val="TableParagraph"/>
              <w:ind w:left="13" w:right="12"/>
              <w:rPr>
                <w:sz w:val="26"/>
              </w:rPr>
            </w:pPr>
            <w:r>
              <w:rPr>
                <w:spacing w:val="-4"/>
                <w:w w:val="95"/>
                <w:sz w:val="26"/>
              </w:rPr>
              <w:t>4[30]</w:t>
            </w:r>
          </w:p>
        </w:tc>
        <w:tc>
          <w:tcPr>
            <w:tcW w:w="974" w:type="dxa"/>
          </w:tcPr>
          <w:p w:rsidR="00921BFB" w:rsidRDefault="00A00283">
            <w:pPr>
              <w:pStyle w:val="TableParagraph"/>
              <w:ind w:left="19" w:right="13"/>
              <w:rPr>
                <w:sz w:val="26"/>
              </w:rPr>
            </w:pPr>
            <w:r>
              <w:rPr>
                <w:spacing w:val="-5"/>
                <w:w w:val="95"/>
                <w:sz w:val="26"/>
              </w:rPr>
              <w:t>18</w:t>
            </w:r>
          </w:p>
        </w:tc>
        <w:tc>
          <w:tcPr>
            <w:tcW w:w="969" w:type="dxa"/>
          </w:tcPr>
          <w:p w:rsidR="00921BFB" w:rsidRDefault="00A00283">
            <w:pPr>
              <w:pStyle w:val="TableParagraph"/>
              <w:ind w:left="13" w:right="10"/>
              <w:rPr>
                <w:sz w:val="26"/>
              </w:rPr>
            </w:pPr>
            <w:r>
              <w:rPr>
                <w:spacing w:val="-5"/>
                <w:w w:val="95"/>
                <w:sz w:val="26"/>
              </w:rPr>
              <w:t>14</w:t>
            </w:r>
          </w:p>
        </w:tc>
        <w:tc>
          <w:tcPr>
            <w:tcW w:w="969" w:type="dxa"/>
          </w:tcPr>
          <w:p w:rsidR="00921BFB" w:rsidRDefault="00A00283">
            <w:pPr>
              <w:pStyle w:val="TableParagraph"/>
              <w:ind w:left="13" w:right="9"/>
              <w:rPr>
                <w:sz w:val="26"/>
              </w:rPr>
            </w:pPr>
            <w:r>
              <w:rPr>
                <w:spacing w:val="-4"/>
                <w:w w:val="95"/>
                <w:sz w:val="26"/>
              </w:rPr>
              <w:t>3[30]</w:t>
            </w:r>
          </w:p>
        </w:tc>
        <w:tc>
          <w:tcPr>
            <w:tcW w:w="974" w:type="dxa"/>
          </w:tcPr>
          <w:p w:rsidR="00921BFB" w:rsidRDefault="00A00283">
            <w:pPr>
              <w:pStyle w:val="TableParagraph"/>
              <w:ind w:left="19"/>
              <w:rPr>
                <w:sz w:val="26"/>
              </w:rPr>
            </w:pPr>
            <w:r>
              <w:rPr>
                <w:spacing w:val="-10"/>
                <w:w w:val="95"/>
                <w:sz w:val="26"/>
              </w:rPr>
              <w:t>0</w:t>
            </w:r>
          </w:p>
        </w:tc>
        <w:tc>
          <w:tcPr>
            <w:tcW w:w="1324" w:type="dxa"/>
          </w:tcPr>
          <w:p w:rsidR="00921BFB" w:rsidRDefault="00A00283">
            <w:pPr>
              <w:pStyle w:val="TableParagraph"/>
              <w:ind w:left="6"/>
              <w:rPr>
                <w:sz w:val="26"/>
              </w:rPr>
            </w:pPr>
            <w:r>
              <w:rPr>
                <w:spacing w:val="-5"/>
                <w:w w:val="95"/>
                <w:sz w:val="26"/>
              </w:rPr>
              <w:t>60</w:t>
            </w:r>
          </w:p>
        </w:tc>
      </w:tr>
      <w:tr w:rsidR="00921BFB">
        <w:trPr>
          <w:trHeight w:val="297"/>
        </w:trPr>
        <w:tc>
          <w:tcPr>
            <w:tcW w:w="1838" w:type="dxa"/>
          </w:tcPr>
          <w:p w:rsidR="00921BFB" w:rsidRDefault="00A00283">
            <w:pPr>
              <w:pStyle w:val="TableParagraph"/>
              <w:ind w:left="84" w:right="71"/>
              <w:rPr>
                <w:sz w:val="26"/>
              </w:rPr>
            </w:pPr>
            <w:r>
              <w:rPr>
                <w:spacing w:val="-10"/>
                <w:w w:val="95"/>
                <w:sz w:val="26"/>
              </w:rPr>
              <w:t>3</w:t>
            </w:r>
          </w:p>
        </w:tc>
        <w:tc>
          <w:tcPr>
            <w:tcW w:w="969" w:type="dxa"/>
          </w:tcPr>
          <w:p w:rsidR="00921BFB" w:rsidRDefault="00A00283">
            <w:pPr>
              <w:pStyle w:val="TableParagraph"/>
              <w:ind w:left="13" w:right="13"/>
              <w:rPr>
                <w:sz w:val="26"/>
              </w:rPr>
            </w:pPr>
            <w:r>
              <w:rPr>
                <w:spacing w:val="-5"/>
                <w:w w:val="95"/>
                <w:sz w:val="26"/>
              </w:rPr>
              <w:t>10</w:t>
            </w:r>
          </w:p>
        </w:tc>
        <w:tc>
          <w:tcPr>
            <w:tcW w:w="969" w:type="dxa"/>
          </w:tcPr>
          <w:p w:rsidR="00921BFB" w:rsidRDefault="00A00283">
            <w:pPr>
              <w:pStyle w:val="TableParagraph"/>
              <w:ind w:left="13" w:right="3"/>
              <w:rPr>
                <w:sz w:val="26"/>
              </w:rPr>
            </w:pPr>
            <w:r>
              <w:rPr>
                <w:spacing w:val="-10"/>
                <w:w w:val="95"/>
                <w:sz w:val="26"/>
              </w:rPr>
              <w:t>4</w:t>
            </w:r>
          </w:p>
        </w:tc>
        <w:tc>
          <w:tcPr>
            <w:tcW w:w="974" w:type="dxa"/>
          </w:tcPr>
          <w:p w:rsidR="00921BFB" w:rsidRDefault="00A00283">
            <w:pPr>
              <w:pStyle w:val="TableParagraph"/>
              <w:ind w:left="19" w:right="13"/>
              <w:rPr>
                <w:sz w:val="26"/>
              </w:rPr>
            </w:pPr>
            <w:r>
              <w:rPr>
                <w:spacing w:val="-5"/>
                <w:w w:val="95"/>
                <w:sz w:val="26"/>
              </w:rPr>
              <w:t>18</w:t>
            </w:r>
          </w:p>
        </w:tc>
        <w:tc>
          <w:tcPr>
            <w:tcW w:w="969" w:type="dxa"/>
          </w:tcPr>
          <w:p w:rsidR="00921BFB" w:rsidRDefault="00A00283">
            <w:pPr>
              <w:pStyle w:val="TableParagraph"/>
              <w:ind w:left="13" w:right="10"/>
              <w:rPr>
                <w:sz w:val="26"/>
              </w:rPr>
            </w:pPr>
            <w:r>
              <w:rPr>
                <w:spacing w:val="-4"/>
                <w:w w:val="95"/>
                <w:sz w:val="26"/>
              </w:rPr>
              <w:t>8[30]</w:t>
            </w:r>
          </w:p>
        </w:tc>
        <w:tc>
          <w:tcPr>
            <w:tcW w:w="969" w:type="dxa"/>
          </w:tcPr>
          <w:p w:rsidR="00921BFB" w:rsidRDefault="00A00283">
            <w:pPr>
              <w:pStyle w:val="TableParagraph"/>
              <w:ind w:left="13"/>
              <w:rPr>
                <w:sz w:val="26"/>
              </w:rPr>
            </w:pPr>
            <w:r>
              <w:rPr>
                <w:spacing w:val="-10"/>
                <w:w w:val="95"/>
                <w:sz w:val="26"/>
              </w:rPr>
              <w:t>6</w:t>
            </w:r>
          </w:p>
        </w:tc>
        <w:tc>
          <w:tcPr>
            <w:tcW w:w="974" w:type="dxa"/>
          </w:tcPr>
          <w:p w:rsidR="00921BFB" w:rsidRDefault="00A00283">
            <w:pPr>
              <w:pStyle w:val="TableParagraph"/>
              <w:ind w:left="19"/>
              <w:rPr>
                <w:sz w:val="26"/>
              </w:rPr>
            </w:pPr>
            <w:r>
              <w:rPr>
                <w:spacing w:val="-10"/>
                <w:w w:val="95"/>
                <w:sz w:val="26"/>
              </w:rPr>
              <w:t>0</w:t>
            </w:r>
          </w:p>
        </w:tc>
        <w:tc>
          <w:tcPr>
            <w:tcW w:w="1324" w:type="dxa"/>
          </w:tcPr>
          <w:p w:rsidR="00921BFB" w:rsidRDefault="00A00283">
            <w:pPr>
              <w:pStyle w:val="TableParagraph"/>
              <w:ind w:left="6"/>
              <w:rPr>
                <w:sz w:val="26"/>
              </w:rPr>
            </w:pPr>
            <w:r>
              <w:rPr>
                <w:spacing w:val="-5"/>
                <w:w w:val="95"/>
                <w:sz w:val="26"/>
              </w:rPr>
              <w:t>30</w:t>
            </w:r>
          </w:p>
        </w:tc>
      </w:tr>
      <w:tr w:rsidR="00921BFB">
        <w:trPr>
          <w:trHeight w:val="301"/>
        </w:trPr>
        <w:tc>
          <w:tcPr>
            <w:tcW w:w="1838" w:type="dxa"/>
          </w:tcPr>
          <w:p w:rsidR="00921BFB" w:rsidRDefault="00A00283">
            <w:pPr>
              <w:pStyle w:val="TableParagraph"/>
              <w:spacing w:line="282" w:lineRule="exact"/>
              <w:ind w:left="84" w:right="71"/>
              <w:rPr>
                <w:sz w:val="26"/>
              </w:rPr>
            </w:pPr>
            <w:r>
              <w:rPr>
                <w:spacing w:val="-10"/>
                <w:w w:val="95"/>
                <w:sz w:val="26"/>
              </w:rPr>
              <w:t>4</w:t>
            </w:r>
          </w:p>
        </w:tc>
        <w:tc>
          <w:tcPr>
            <w:tcW w:w="969" w:type="dxa"/>
          </w:tcPr>
          <w:p w:rsidR="00921BFB" w:rsidRDefault="00A00283">
            <w:pPr>
              <w:pStyle w:val="TableParagraph"/>
              <w:spacing w:line="282" w:lineRule="exact"/>
              <w:ind w:left="13" w:right="4"/>
              <w:rPr>
                <w:sz w:val="26"/>
              </w:rPr>
            </w:pPr>
            <w:r>
              <w:rPr>
                <w:spacing w:val="-10"/>
                <w:w w:val="95"/>
                <w:sz w:val="26"/>
              </w:rPr>
              <w:t>7</w:t>
            </w:r>
          </w:p>
        </w:tc>
        <w:tc>
          <w:tcPr>
            <w:tcW w:w="969" w:type="dxa"/>
          </w:tcPr>
          <w:p w:rsidR="00921BFB" w:rsidRDefault="00A00283">
            <w:pPr>
              <w:pStyle w:val="TableParagraph"/>
              <w:spacing w:line="282" w:lineRule="exact"/>
              <w:ind w:left="13" w:right="12"/>
              <w:rPr>
                <w:sz w:val="26"/>
              </w:rPr>
            </w:pPr>
            <w:r>
              <w:rPr>
                <w:spacing w:val="-5"/>
                <w:w w:val="95"/>
                <w:sz w:val="26"/>
              </w:rPr>
              <w:t>19</w:t>
            </w:r>
          </w:p>
        </w:tc>
        <w:tc>
          <w:tcPr>
            <w:tcW w:w="974" w:type="dxa"/>
          </w:tcPr>
          <w:p w:rsidR="00921BFB" w:rsidRDefault="00A00283">
            <w:pPr>
              <w:pStyle w:val="TableParagraph"/>
              <w:spacing w:line="282" w:lineRule="exact"/>
              <w:ind w:left="19" w:right="13"/>
              <w:rPr>
                <w:sz w:val="26"/>
              </w:rPr>
            </w:pPr>
            <w:r>
              <w:rPr>
                <w:spacing w:val="-5"/>
                <w:w w:val="95"/>
                <w:sz w:val="26"/>
              </w:rPr>
              <w:t>17</w:t>
            </w:r>
          </w:p>
        </w:tc>
        <w:tc>
          <w:tcPr>
            <w:tcW w:w="969" w:type="dxa"/>
          </w:tcPr>
          <w:p w:rsidR="00921BFB" w:rsidRDefault="00A00283">
            <w:pPr>
              <w:pStyle w:val="TableParagraph"/>
              <w:spacing w:line="282" w:lineRule="exact"/>
              <w:ind w:left="13" w:right="6"/>
              <w:rPr>
                <w:sz w:val="26"/>
              </w:rPr>
            </w:pPr>
            <w:r>
              <w:rPr>
                <w:spacing w:val="-2"/>
                <w:w w:val="95"/>
                <w:sz w:val="26"/>
              </w:rPr>
              <w:t>10[20]</w:t>
            </w:r>
          </w:p>
        </w:tc>
        <w:tc>
          <w:tcPr>
            <w:tcW w:w="969" w:type="dxa"/>
          </w:tcPr>
          <w:p w:rsidR="00921BFB" w:rsidRDefault="00A00283">
            <w:pPr>
              <w:pStyle w:val="TableParagraph"/>
              <w:spacing w:line="282" w:lineRule="exact"/>
              <w:ind w:left="13" w:right="9"/>
              <w:rPr>
                <w:sz w:val="26"/>
              </w:rPr>
            </w:pPr>
            <w:r>
              <w:rPr>
                <w:spacing w:val="-4"/>
                <w:w w:val="95"/>
                <w:sz w:val="26"/>
              </w:rPr>
              <w:t>1[40]</w:t>
            </w:r>
          </w:p>
        </w:tc>
        <w:tc>
          <w:tcPr>
            <w:tcW w:w="974" w:type="dxa"/>
          </w:tcPr>
          <w:p w:rsidR="00921BFB" w:rsidRDefault="00A00283">
            <w:pPr>
              <w:pStyle w:val="TableParagraph"/>
              <w:spacing w:line="282" w:lineRule="exact"/>
              <w:ind w:left="19"/>
              <w:rPr>
                <w:sz w:val="26"/>
              </w:rPr>
            </w:pPr>
            <w:r>
              <w:rPr>
                <w:spacing w:val="-10"/>
                <w:w w:val="95"/>
                <w:sz w:val="26"/>
              </w:rPr>
              <w:t>0</w:t>
            </w:r>
          </w:p>
        </w:tc>
        <w:tc>
          <w:tcPr>
            <w:tcW w:w="1324" w:type="dxa"/>
          </w:tcPr>
          <w:p w:rsidR="00921BFB" w:rsidRDefault="00A00283">
            <w:pPr>
              <w:pStyle w:val="TableParagraph"/>
              <w:spacing w:line="282" w:lineRule="exact"/>
              <w:ind w:left="6"/>
              <w:rPr>
                <w:sz w:val="26"/>
              </w:rPr>
            </w:pPr>
            <w:r>
              <w:rPr>
                <w:spacing w:val="-5"/>
                <w:w w:val="95"/>
                <w:sz w:val="26"/>
              </w:rPr>
              <w:t>60</w:t>
            </w:r>
          </w:p>
        </w:tc>
      </w:tr>
      <w:tr w:rsidR="00921BFB">
        <w:trPr>
          <w:trHeight w:val="330"/>
        </w:trPr>
        <w:tc>
          <w:tcPr>
            <w:tcW w:w="1838" w:type="dxa"/>
          </w:tcPr>
          <w:p w:rsidR="00921BFB" w:rsidRDefault="00A00283">
            <w:pPr>
              <w:pStyle w:val="TableParagraph"/>
              <w:spacing w:before="6" w:line="240" w:lineRule="auto"/>
              <w:ind w:left="77" w:right="71"/>
              <w:rPr>
                <w:sz w:val="26"/>
              </w:rPr>
            </w:pPr>
            <w:r>
              <w:rPr>
                <w:spacing w:val="-2"/>
                <w:w w:val="95"/>
                <w:sz w:val="26"/>
              </w:rPr>
              <w:t>Потребности</w:t>
            </w:r>
          </w:p>
        </w:tc>
        <w:tc>
          <w:tcPr>
            <w:tcW w:w="969" w:type="dxa"/>
          </w:tcPr>
          <w:p w:rsidR="00921BFB" w:rsidRDefault="00A00283">
            <w:pPr>
              <w:pStyle w:val="TableParagraph"/>
              <w:spacing w:before="6" w:line="240" w:lineRule="auto"/>
              <w:ind w:left="13" w:right="13"/>
              <w:rPr>
                <w:sz w:val="26"/>
              </w:rPr>
            </w:pPr>
            <w:r>
              <w:rPr>
                <w:spacing w:val="-5"/>
                <w:w w:val="95"/>
                <w:sz w:val="26"/>
              </w:rPr>
              <w:t>10</w:t>
            </w:r>
          </w:p>
        </w:tc>
        <w:tc>
          <w:tcPr>
            <w:tcW w:w="969" w:type="dxa"/>
          </w:tcPr>
          <w:p w:rsidR="00921BFB" w:rsidRDefault="00A00283">
            <w:pPr>
              <w:pStyle w:val="TableParagraph"/>
              <w:spacing w:before="6" w:line="240" w:lineRule="auto"/>
              <w:ind w:left="13" w:right="12"/>
              <w:rPr>
                <w:sz w:val="26"/>
              </w:rPr>
            </w:pPr>
            <w:r>
              <w:rPr>
                <w:spacing w:val="-5"/>
                <w:w w:val="95"/>
                <w:sz w:val="26"/>
              </w:rPr>
              <w:t>30</w:t>
            </w:r>
          </w:p>
        </w:tc>
        <w:tc>
          <w:tcPr>
            <w:tcW w:w="974" w:type="dxa"/>
          </w:tcPr>
          <w:p w:rsidR="00921BFB" w:rsidRDefault="00A00283">
            <w:pPr>
              <w:pStyle w:val="TableParagraph"/>
              <w:spacing w:before="6" w:line="240" w:lineRule="auto"/>
              <w:ind w:left="19" w:right="13"/>
              <w:rPr>
                <w:sz w:val="26"/>
              </w:rPr>
            </w:pPr>
            <w:r>
              <w:rPr>
                <w:spacing w:val="-5"/>
                <w:w w:val="95"/>
                <w:sz w:val="26"/>
              </w:rPr>
              <w:t>40</w:t>
            </w:r>
          </w:p>
        </w:tc>
        <w:tc>
          <w:tcPr>
            <w:tcW w:w="969" w:type="dxa"/>
          </w:tcPr>
          <w:p w:rsidR="00921BFB" w:rsidRDefault="00A00283">
            <w:pPr>
              <w:pStyle w:val="TableParagraph"/>
              <w:spacing w:before="6" w:line="240" w:lineRule="auto"/>
              <w:ind w:left="13" w:right="10"/>
              <w:rPr>
                <w:sz w:val="26"/>
              </w:rPr>
            </w:pPr>
            <w:r>
              <w:rPr>
                <w:spacing w:val="-5"/>
                <w:w w:val="95"/>
                <w:sz w:val="26"/>
              </w:rPr>
              <w:t>50</w:t>
            </w:r>
          </w:p>
        </w:tc>
        <w:tc>
          <w:tcPr>
            <w:tcW w:w="969" w:type="dxa"/>
          </w:tcPr>
          <w:p w:rsidR="00921BFB" w:rsidRDefault="00A00283">
            <w:pPr>
              <w:pStyle w:val="TableParagraph"/>
              <w:spacing w:before="6" w:line="240" w:lineRule="auto"/>
              <w:ind w:left="13" w:right="9"/>
              <w:rPr>
                <w:sz w:val="26"/>
              </w:rPr>
            </w:pPr>
            <w:r>
              <w:rPr>
                <w:spacing w:val="-5"/>
                <w:w w:val="95"/>
                <w:sz w:val="26"/>
              </w:rPr>
              <w:t>70</w:t>
            </w:r>
          </w:p>
        </w:tc>
        <w:tc>
          <w:tcPr>
            <w:tcW w:w="974" w:type="dxa"/>
          </w:tcPr>
          <w:p w:rsidR="00921BFB" w:rsidRDefault="00A00283">
            <w:pPr>
              <w:pStyle w:val="TableParagraph"/>
              <w:spacing w:before="6" w:line="240" w:lineRule="auto"/>
              <w:ind w:left="19"/>
              <w:rPr>
                <w:sz w:val="26"/>
              </w:rPr>
            </w:pPr>
            <w:r>
              <w:rPr>
                <w:spacing w:val="-5"/>
                <w:w w:val="95"/>
                <w:sz w:val="26"/>
              </w:rPr>
              <w:t>30</w:t>
            </w:r>
          </w:p>
        </w:tc>
        <w:tc>
          <w:tcPr>
            <w:tcW w:w="1324" w:type="dxa"/>
          </w:tcPr>
          <w:p w:rsidR="00921BFB" w:rsidRDefault="00A00283">
            <w:pPr>
              <w:pStyle w:val="TableParagraph"/>
              <w:spacing w:before="6" w:line="240" w:lineRule="auto"/>
              <w:ind w:left="6"/>
              <w:rPr>
                <w:sz w:val="26"/>
              </w:rPr>
            </w:pPr>
            <w:r>
              <w:rPr>
                <w:spacing w:val="-2"/>
                <w:w w:val="95"/>
                <w:sz w:val="26"/>
              </w:rPr>
              <w:t>230/230</w:t>
            </w:r>
          </w:p>
        </w:tc>
      </w:tr>
    </w:tbl>
    <w:p w:rsidR="00921BFB" w:rsidRDefault="00A00283">
      <w:pPr>
        <w:pStyle w:val="a3"/>
        <w:spacing w:before="187"/>
        <w:ind w:left="926"/>
      </w:pPr>
      <w:r>
        <w:t>Проверим</w:t>
      </w:r>
      <w:r>
        <w:rPr>
          <w:spacing w:val="34"/>
        </w:rPr>
        <w:t xml:space="preserve"> </w:t>
      </w:r>
      <w:r>
        <w:t>оптимальность</w:t>
      </w:r>
      <w:r>
        <w:rPr>
          <w:spacing w:val="37"/>
        </w:rPr>
        <w:t xml:space="preserve"> </w:t>
      </w:r>
      <w:r>
        <w:t>опорного</w:t>
      </w:r>
      <w:r>
        <w:rPr>
          <w:spacing w:val="30"/>
        </w:rPr>
        <w:t xml:space="preserve"> </w:t>
      </w:r>
      <w:r>
        <w:t>плана.</w:t>
      </w:r>
      <w:r>
        <w:rPr>
          <w:spacing w:val="36"/>
        </w:rPr>
        <w:t xml:space="preserve"> </w:t>
      </w:r>
      <w:r>
        <w:t>Найдем</w:t>
      </w:r>
      <w:r>
        <w:rPr>
          <w:spacing w:val="33"/>
        </w:rPr>
        <w:t xml:space="preserve"> </w:t>
      </w:r>
      <w:r>
        <w:rPr>
          <w:spacing w:val="-2"/>
        </w:rPr>
        <w:t>потенциалы</w:t>
      </w:r>
    </w:p>
    <w:p w:rsidR="00921BFB" w:rsidRDefault="00921BFB">
      <w:pPr>
        <w:sectPr w:rsidR="00921BFB">
          <w:pgSz w:w="11900" w:h="16840"/>
          <w:pgMar w:top="1340" w:right="960" w:bottom="1320" w:left="1200" w:header="0" w:footer="1133" w:gutter="0"/>
          <w:cols w:space="720"/>
        </w:sectPr>
      </w:pPr>
    </w:p>
    <w:p w:rsidR="00921BFB" w:rsidRDefault="00A00283">
      <w:pPr>
        <w:spacing w:before="39"/>
        <w:ind w:left="244"/>
        <w:rPr>
          <w:i/>
          <w:sz w:val="14"/>
        </w:rPr>
      </w:pPr>
      <w:r>
        <w:rPr>
          <w:i/>
          <w:sz w:val="28"/>
        </w:rPr>
        <w:t>u</w:t>
      </w:r>
      <w:r>
        <w:rPr>
          <w:i/>
          <w:position w:val="-6"/>
          <w:sz w:val="14"/>
        </w:rPr>
        <w:t>i</w:t>
      </w:r>
      <w:r>
        <w:rPr>
          <w:i/>
          <w:spacing w:val="39"/>
          <w:position w:val="-6"/>
          <w:sz w:val="14"/>
        </w:rPr>
        <w:t xml:space="preserve">  </w:t>
      </w:r>
      <w:r>
        <w:rPr>
          <w:sz w:val="30"/>
        </w:rPr>
        <w:t>и</w:t>
      </w:r>
      <w:r>
        <w:rPr>
          <w:spacing w:val="57"/>
          <w:sz w:val="30"/>
        </w:rPr>
        <w:t xml:space="preserve"> </w:t>
      </w:r>
      <w:r>
        <w:rPr>
          <w:i/>
          <w:sz w:val="28"/>
        </w:rPr>
        <w:t>v</w:t>
      </w:r>
      <w:r>
        <w:rPr>
          <w:i/>
          <w:spacing w:val="-41"/>
          <w:sz w:val="28"/>
        </w:rPr>
        <w:t xml:space="preserve"> </w:t>
      </w:r>
      <w:r>
        <w:rPr>
          <w:i/>
          <w:spacing w:val="-10"/>
          <w:position w:val="-6"/>
          <w:sz w:val="14"/>
        </w:rPr>
        <w:t>j</w:t>
      </w:r>
    </w:p>
    <w:p w:rsidR="00921BFB" w:rsidRDefault="00A00283">
      <w:pPr>
        <w:pStyle w:val="a3"/>
        <w:spacing w:before="39"/>
        <w:ind w:left="103"/>
      </w:pPr>
      <w:r>
        <w:br w:type="column"/>
        <w:t>по</w:t>
      </w:r>
      <w:r>
        <w:rPr>
          <w:spacing w:val="15"/>
        </w:rPr>
        <w:t xml:space="preserve"> </w:t>
      </w:r>
      <w:r>
        <w:t>занятым</w:t>
      </w:r>
      <w:r>
        <w:rPr>
          <w:spacing w:val="17"/>
        </w:rPr>
        <w:t xml:space="preserve"> </w:t>
      </w:r>
      <w:r>
        <w:t>клеткам</w:t>
      </w:r>
      <w:r>
        <w:rPr>
          <w:spacing w:val="14"/>
        </w:rPr>
        <w:t xml:space="preserve"> </w:t>
      </w:r>
      <w:r>
        <w:t>табл.</w:t>
      </w:r>
      <w:r>
        <w:rPr>
          <w:spacing w:val="14"/>
        </w:rPr>
        <w:t xml:space="preserve"> </w:t>
      </w:r>
      <w:r>
        <w:t>3.16,</w:t>
      </w:r>
      <w:r>
        <w:rPr>
          <w:spacing w:val="18"/>
        </w:rPr>
        <w:t xml:space="preserve"> </w:t>
      </w:r>
      <w:r>
        <w:t>в</w:t>
      </w:r>
      <w:r>
        <w:rPr>
          <w:spacing w:val="15"/>
        </w:rPr>
        <w:t xml:space="preserve"> </w:t>
      </w:r>
      <w:r>
        <w:rPr>
          <w:spacing w:val="-2"/>
        </w:rPr>
        <w:t>которых</w:t>
      </w:r>
    </w:p>
    <w:p w:rsidR="00921BFB" w:rsidRDefault="00A00283">
      <w:pPr>
        <w:spacing w:before="38"/>
        <w:ind w:left="86"/>
        <w:rPr>
          <w:i/>
          <w:sz w:val="14"/>
        </w:rPr>
      </w:pPr>
      <w:r>
        <w:br w:type="column"/>
      </w:r>
      <w:r>
        <w:rPr>
          <w:i/>
          <w:sz w:val="28"/>
        </w:rPr>
        <w:t>v</w:t>
      </w:r>
      <w:r>
        <w:rPr>
          <w:i/>
          <w:spacing w:val="-37"/>
          <w:sz w:val="28"/>
        </w:rPr>
        <w:t xml:space="preserve"> </w:t>
      </w:r>
      <w:r>
        <w:rPr>
          <w:i/>
          <w:position w:val="-6"/>
          <w:sz w:val="14"/>
        </w:rPr>
        <w:t>j</w:t>
      </w:r>
      <w:r>
        <w:rPr>
          <w:i/>
          <w:spacing w:val="55"/>
          <w:position w:val="-6"/>
          <w:sz w:val="14"/>
        </w:rPr>
        <w:t xml:space="preserve"> </w:t>
      </w:r>
      <w:r>
        <w:rPr>
          <w:rFonts w:ascii="Symbol" w:hAnsi="Symbol"/>
          <w:sz w:val="28"/>
        </w:rPr>
        <w:t></w:t>
      </w:r>
      <w:r>
        <w:rPr>
          <w:spacing w:val="-28"/>
          <w:sz w:val="28"/>
        </w:rPr>
        <w:t xml:space="preserve"> </w:t>
      </w:r>
      <w:r>
        <w:rPr>
          <w:i/>
          <w:spacing w:val="-5"/>
          <w:sz w:val="28"/>
        </w:rPr>
        <w:t>u</w:t>
      </w:r>
      <w:r>
        <w:rPr>
          <w:i/>
          <w:spacing w:val="-5"/>
          <w:position w:val="-6"/>
          <w:sz w:val="14"/>
        </w:rPr>
        <w:t>i</w:t>
      </w:r>
    </w:p>
    <w:p w:rsidR="00921BFB" w:rsidRDefault="00A00283">
      <w:pPr>
        <w:spacing w:before="38"/>
        <w:ind w:left="69"/>
        <w:rPr>
          <w:sz w:val="30"/>
        </w:rPr>
      </w:pPr>
      <w:r>
        <w:br w:type="column"/>
      </w:r>
      <w:r>
        <w:rPr>
          <w:rFonts w:ascii="Symbol" w:hAnsi="Symbol"/>
          <w:sz w:val="28"/>
        </w:rPr>
        <w:t></w:t>
      </w:r>
      <w:r>
        <w:rPr>
          <w:spacing w:val="-4"/>
          <w:sz w:val="28"/>
        </w:rPr>
        <w:t xml:space="preserve"> </w:t>
      </w:r>
      <w:r>
        <w:rPr>
          <w:i/>
          <w:sz w:val="28"/>
        </w:rPr>
        <w:t>c</w:t>
      </w:r>
      <w:r>
        <w:rPr>
          <w:i/>
          <w:position w:val="-6"/>
          <w:sz w:val="14"/>
        </w:rPr>
        <w:t>ij</w:t>
      </w:r>
      <w:r>
        <w:rPr>
          <w:i/>
          <w:spacing w:val="8"/>
          <w:position w:val="-6"/>
          <w:sz w:val="14"/>
        </w:rPr>
        <w:t xml:space="preserve"> </w:t>
      </w:r>
      <w:r>
        <w:rPr>
          <w:sz w:val="30"/>
        </w:rPr>
        <w:t>,</w:t>
      </w:r>
      <w:r>
        <w:rPr>
          <w:spacing w:val="24"/>
          <w:sz w:val="30"/>
        </w:rPr>
        <w:t xml:space="preserve"> </w:t>
      </w:r>
      <w:r>
        <w:rPr>
          <w:spacing w:val="-2"/>
          <w:sz w:val="30"/>
        </w:rPr>
        <w:t>полагая,</w:t>
      </w:r>
    </w:p>
    <w:p w:rsidR="00921BFB" w:rsidRDefault="00921BFB">
      <w:pPr>
        <w:rPr>
          <w:sz w:val="30"/>
        </w:rPr>
        <w:sectPr w:rsidR="00921BFB">
          <w:type w:val="continuous"/>
          <w:pgSz w:w="11900" w:h="16840"/>
          <w:pgMar w:top="1620" w:right="960" w:bottom="280" w:left="1200" w:header="0" w:footer="1133" w:gutter="0"/>
          <w:cols w:num="4" w:space="720" w:equalWidth="0">
            <w:col w:w="1062" w:space="40"/>
            <w:col w:w="5564" w:space="39"/>
            <w:col w:w="765" w:space="40"/>
            <w:col w:w="2230"/>
          </w:cols>
        </w:sectPr>
      </w:pPr>
    </w:p>
    <w:p w:rsidR="00921BFB" w:rsidRDefault="00A00283">
      <w:pPr>
        <w:spacing w:before="93"/>
        <w:ind w:left="215"/>
        <w:rPr>
          <w:sz w:val="30"/>
        </w:rPr>
      </w:pPr>
      <w:r>
        <w:rPr>
          <w:sz w:val="30"/>
        </w:rPr>
        <w:t>что</w:t>
      </w:r>
      <w:r>
        <w:rPr>
          <w:spacing w:val="24"/>
          <w:sz w:val="30"/>
        </w:rPr>
        <w:t xml:space="preserve"> </w:t>
      </w:r>
      <w:r>
        <w:rPr>
          <w:i/>
          <w:sz w:val="28"/>
        </w:rPr>
        <w:t>u</w:t>
      </w:r>
      <w:r>
        <w:rPr>
          <w:position w:val="-6"/>
          <w:sz w:val="14"/>
        </w:rPr>
        <w:t>1</w:t>
      </w:r>
      <w:r>
        <w:rPr>
          <w:spacing w:val="52"/>
          <w:position w:val="-6"/>
          <w:sz w:val="14"/>
        </w:rPr>
        <w:t xml:space="preserve"> </w:t>
      </w:r>
      <w:r>
        <w:rPr>
          <w:rFonts w:ascii="Symbol" w:hAnsi="Symbol"/>
          <w:sz w:val="28"/>
        </w:rPr>
        <w:t></w:t>
      </w:r>
      <w:r>
        <w:rPr>
          <w:spacing w:val="-15"/>
          <w:sz w:val="28"/>
        </w:rPr>
        <w:t xml:space="preserve"> </w:t>
      </w:r>
      <w:r>
        <w:rPr>
          <w:sz w:val="28"/>
        </w:rPr>
        <w:t>0</w:t>
      </w:r>
      <w:r>
        <w:rPr>
          <w:spacing w:val="-40"/>
          <w:sz w:val="28"/>
        </w:rPr>
        <w:t xml:space="preserve"> </w:t>
      </w:r>
      <w:r>
        <w:rPr>
          <w:spacing w:val="-12"/>
          <w:sz w:val="30"/>
        </w:rPr>
        <w:t>.</w:t>
      </w:r>
    </w:p>
    <w:p w:rsidR="00921BFB" w:rsidRDefault="00A00283">
      <w:pPr>
        <w:pStyle w:val="a3"/>
        <w:tabs>
          <w:tab w:val="left" w:pos="5495"/>
        </w:tabs>
        <w:spacing w:before="52"/>
        <w:ind w:left="926"/>
      </w:pPr>
      <w:r>
        <w:t>-u</w:t>
      </w:r>
      <w:r>
        <w:rPr>
          <w:vertAlign w:val="subscript"/>
        </w:rPr>
        <w:t>1</w:t>
      </w:r>
      <w:r>
        <w:t xml:space="preserve"> +</w:t>
      </w:r>
      <w:r>
        <w:rPr>
          <w:spacing w:val="-1"/>
        </w:rPr>
        <w:t xml:space="preserve"> </w:t>
      </w:r>
      <w:r>
        <w:t>v</w:t>
      </w:r>
      <w:r>
        <w:rPr>
          <w:vertAlign w:val="subscript"/>
        </w:rPr>
        <w:t>1</w:t>
      </w:r>
      <w:r>
        <w:rPr>
          <w:spacing w:val="-3"/>
        </w:rPr>
        <w:t xml:space="preserve"> </w:t>
      </w:r>
      <w:r>
        <w:t>=</w:t>
      </w:r>
      <w:r>
        <w:rPr>
          <w:spacing w:val="-1"/>
        </w:rPr>
        <w:t xml:space="preserve"> </w:t>
      </w:r>
      <w:r>
        <w:t>3;</w:t>
      </w:r>
      <w:r>
        <w:rPr>
          <w:spacing w:val="-6"/>
        </w:rPr>
        <w:t xml:space="preserve"> </w:t>
      </w:r>
      <w:r>
        <w:t>0</w:t>
      </w:r>
      <w:r>
        <w:rPr>
          <w:spacing w:val="-1"/>
        </w:rPr>
        <w:t xml:space="preserve"> </w:t>
      </w:r>
      <w:r>
        <w:t>+</w:t>
      </w:r>
      <w:r>
        <w:rPr>
          <w:spacing w:val="3"/>
        </w:rPr>
        <w:t xml:space="preserve"> </w:t>
      </w:r>
      <w:r>
        <w:t>v</w:t>
      </w:r>
      <w:r>
        <w:rPr>
          <w:vertAlign w:val="subscript"/>
        </w:rPr>
        <w:t>1</w:t>
      </w:r>
      <w:r>
        <w:rPr>
          <w:spacing w:val="-3"/>
        </w:rPr>
        <w:t xml:space="preserve"> </w:t>
      </w:r>
      <w:r>
        <w:t>=</w:t>
      </w:r>
      <w:r>
        <w:rPr>
          <w:spacing w:val="-1"/>
        </w:rPr>
        <w:t xml:space="preserve"> </w:t>
      </w:r>
      <w:r>
        <w:t>3;</w:t>
      </w:r>
      <w:r>
        <w:rPr>
          <w:spacing w:val="-1"/>
        </w:rPr>
        <w:t xml:space="preserve"> </w:t>
      </w:r>
      <w:r>
        <w:t>v</w:t>
      </w:r>
      <w:r>
        <w:rPr>
          <w:vertAlign w:val="subscript"/>
        </w:rPr>
        <w:t>1</w:t>
      </w:r>
      <w:r>
        <w:rPr>
          <w:spacing w:val="-8"/>
        </w:rPr>
        <w:t xml:space="preserve"> </w:t>
      </w:r>
      <w:r>
        <w:t>=</w:t>
      </w:r>
      <w:r>
        <w:rPr>
          <w:spacing w:val="-1"/>
        </w:rPr>
        <w:t xml:space="preserve"> </w:t>
      </w:r>
      <w:r>
        <w:rPr>
          <w:spacing w:val="-5"/>
        </w:rPr>
        <w:t>3,</w:t>
      </w:r>
      <w:r>
        <w:tab/>
        <w:t>-u</w:t>
      </w:r>
      <w:r>
        <w:rPr>
          <w:vertAlign w:val="subscript"/>
        </w:rPr>
        <w:t>1</w:t>
      </w:r>
      <w:r>
        <w:rPr>
          <w:spacing w:val="-4"/>
        </w:rPr>
        <w:t xml:space="preserve"> </w:t>
      </w:r>
      <w:r>
        <w:t>+</w:t>
      </w:r>
      <w:r>
        <w:rPr>
          <w:spacing w:val="-1"/>
        </w:rPr>
        <w:t xml:space="preserve"> </w:t>
      </w:r>
      <w:r>
        <w:t>v</w:t>
      </w:r>
      <w:r>
        <w:rPr>
          <w:vertAlign w:val="subscript"/>
        </w:rPr>
        <w:t>3</w:t>
      </w:r>
      <w:r>
        <w:rPr>
          <w:spacing w:val="-3"/>
        </w:rPr>
        <w:t xml:space="preserve"> </w:t>
      </w:r>
      <w:r>
        <w:t>=</w:t>
      </w:r>
      <w:r>
        <w:rPr>
          <w:spacing w:val="-1"/>
        </w:rPr>
        <w:t xml:space="preserve"> </w:t>
      </w:r>
      <w:r>
        <w:t>8;</w:t>
      </w:r>
      <w:r>
        <w:rPr>
          <w:spacing w:val="-6"/>
        </w:rPr>
        <w:t xml:space="preserve"> </w:t>
      </w:r>
      <w:r>
        <w:t>0</w:t>
      </w:r>
      <w:r>
        <w:rPr>
          <w:spacing w:val="-1"/>
        </w:rPr>
        <w:t xml:space="preserve"> </w:t>
      </w:r>
      <w:r>
        <w:t>+</w:t>
      </w:r>
      <w:r>
        <w:rPr>
          <w:spacing w:val="3"/>
        </w:rPr>
        <w:t xml:space="preserve"> </w:t>
      </w:r>
      <w:r>
        <w:t>v</w:t>
      </w:r>
      <w:r>
        <w:rPr>
          <w:vertAlign w:val="subscript"/>
        </w:rPr>
        <w:t>3</w:t>
      </w:r>
      <w:r>
        <w:rPr>
          <w:spacing w:val="-3"/>
        </w:rPr>
        <w:t xml:space="preserve"> </w:t>
      </w:r>
      <w:r>
        <w:t>=</w:t>
      </w:r>
      <w:r>
        <w:rPr>
          <w:spacing w:val="-1"/>
        </w:rPr>
        <w:t xml:space="preserve"> </w:t>
      </w:r>
      <w:r>
        <w:t>8;</w:t>
      </w:r>
      <w:r>
        <w:rPr>
          <w:spacing w:val="-1"/>
        </w:rPr>
        <w:t xml:space="preserve"> </w:t>
      </w:r>
      <w:r>
        <w:t>v</w:t>
      </w:r>
      <w:r>
        <w:rPr>
          <w:vertAlign w:val="subscript"/>
        </w:rPr>
        <w:t>3</w:t>
      </w:r>
      <w:r>
        <w:rPr>
          <w:spacing w:val="-3"/>
        </w:rPr>
        <w:t xml:space="preserve"> </w:t>
      </w:r>
      <w:r>
        <w:t>=</w:t>
      </w:r>
      <w:r>
        <w:rPr>
          <w:spacing w:val="-6"/>
        </w:rPr>
        <w:t xml:space="preserve"> </w:t>
      </w:r>
      <w:r>
        <w:rPr>
          <w:spacing w:val="-5"/>
        </w:rPr>
        <w:t>8,</w:t>
      </w:r>
    </w:p>
    <w:p w:rsidR="00921BFB" w:rsidRDefault="00A00283">
      <w:pPr>
        <w:pStyle w:val="a3"/>
        <w:tabs>
          <w:tab w:val="left" w:pos="5423"/>
        </w:tabs>
        <w:spacing w:before="34"/>
        <w:ind w:left="1003"/>
      </w:pPr>
      <w:r>
        <w:t>-u</w:t>
      </w:r>
      <w:r>
        <w:rPr>
          <w:vertAlign w:val="subscript"/>
        </w:rPr>
        <w:t>1</w:t>
      </w:r>
      <w:r>
        <w:rPr>
          <w:spacing w:val="-4"/>
        </w:rPr>
        <w:t xml:space="preserve"> </w:t>
      </w:r>
      <w:r>
        <w:t>+</w:t>
      </w:r>
      <w:r>
        <w:rPr>
          <w:spacing w:val="3"/>
        </w:rPr>
        <w:t xml:space="preserve"> </w:t>
      </w:r>
      <w:r>
        <w:t>v</w:t>
      </w:r>
      <w:r>
        <w:rPr>
          <w:vertAlign w:val="subscript"/>
        </w:rPr>
        <w:t>4</w:t>
      </w:r>
      <w:r>
        <w:rPr>
          <w:spacing w:val="-3"/>
        </w:rPr>
        <w:t xml:space="preserve"> </w:t>
      </w:r>
      <w:r>
        <w:t>=</w:t>
      </w:r>
      <w:r>
        <w:rPr>
          <w:spacing w:val="-1"/>
        </w:rPr>
        <w:t xml:space="preserve"> </w:t>
      </w:r>
      <w:r>
        <w:t>13;</w:t>
      </w:r>
      <w:r>
        <w:rPr>
          <w:spacing w:val="-6"/>
        </w:rPr>
        <w:t xml:space="preserve"> </w:t>
      </w:r>
      <w:r>
        <w:t>0</w:t>
      </w:r>
      <w:r>
        <w:rPr>
          <w:spacing w:val="-2"/>
        </w:rPr>
        <w:t xml:space="preserve"> </w:t>
      </w:r>
      <w:r>
        <w:t>+</w:t>
      </w:r>
      <w:r>
        <w:rPr>
          <w:spacing w:val="3"/>
        </w:rPr>
        <w:t xml:space="preserve"> </w:t>
      </w:r>
      <w:r>
        <w:t>v</w:t>
      </w:r>
      <w:r>
        <w:rPr>
          <w:vertAlign w:val="subscript"/>
        </w:rPr>
        <w:t>4</w:t>
      </w:r>
      <w:r>
        <w:rPr>
          <w:spacing w:val="-3"/>
        </w:rPr>
        <w:t xml:space="preserve"> </w:t>
      </w:r>
      <w:r>
        <w:t>=</w:t>
      </w:r>
      <w:r>
        <w:rPr>
          <w:spacing w:val="-6"/>
        </w:rPr>
        <w:t xml:space="preserve"> </w:t>
      </w:r>
      <w:r>
        <w:t>13;</w:t>
      </w:r>
      <w:r>
        <w:rPr>
          <w:spacing w:val="-2"/>
        </w:rPr>
        <w:t xml:space="preserve"> </w:t>
      </w:r>
      <w:r>
        <w:t>v</w:t>
      </w:r>
      <w:r>
        <w:rPr>
          <w:vertAlign w:val="subscript"/>
        </w:rPr>
        <w:t>4</w:t>
      </w:r>
      <w:r>
        <w:rPr>
          <w:spacing w:val="-3"/>
        </w:rPr>
        <w:t xml:space="preserve"> </w:t>
      </w:r>
      <w:r>
        <w:t>=</w:t>
      </w:r>
      <w:r>
        <w:rPr>
          <w:spacing w:val="-6"/>
        </w:rPr>
        <w:t xml:space="preserve"> </w:t>
      </w:r>
      <w:r>
        <w:rPr>
          <w:spacing w:val="-5"/>
        </w:rPr>
        <w:t>13,</w:t>
      </w:r>
      <w:r>
        <w:tab/>
        <w:t>-u</w:t>
      </w:r>
      <w:r>
        <w:rPr>
          <w:vertAlign w:val="subscript"/>
        </w:rPr>
        <w:t>3</w:t>
      </w:r>
      <w:r>
        <w:rPr>
          <w:spacing w:val="-8"/>
        </w:rPr>
        <w:t xml:space="preserve"> </w:t>
      </w:r>
      <w:r>
        <w:t>+</w:t>
      </w:r>
      <w:r>
        <w:rPr>
          <w:spacing w:val="3"/>
        </w:rPr>
        <w:t xml:space="preserve"> </w:t>
      </w:r>
      <w:r>
        <w:t>v</w:t>
      </w:r>
      <w:r>
        <w:rPr>
          <w:vertAlign w:val="subscript"/>
        </w:rPr>
        <w:t>4</w:t>
      </w:r>
      <w:r>
        <w:rPr>
          <w:spacing w:val="-3"/>
        </w:rPr>
        <w:t xml:space="preserve"> </w:t>
      </w:r>
      <w:r>
        <w:t>=</w:t>
      </w:r>
      <w:r>
        <w:rPr>
          <w:spacing w:val="-1"/>
        </w:rPr>
        <w:t xml:space="preserve"> </w:t>
      </w:r>
      <w:r>
        <w:t>8;</w:t>
      </w:r>
      <w:r>
        <w:rPr>
          <w:spacing w:val="-6"/>
        </w:rPr>
        <w:t xml:space="preserve"> </w:t>
      </w:r>
      <w:r>
        <w:t>13</w:t>
      </w:r>
      <w:r>
        <w:rPr>
          <w:spacing w:val="-2"/>
        </w:rPr>
        <w:t xml:space="preserve"> </w:t>
      </w:r>
      <w:r>
        <w:t>–</w:t>
      </w:r>
      <w:r>
        <w:rPr>
          <w:spacing w:val="-1"/>
        </w:rPr>
        <w:t xml:space="preserve"> </w:t>
      </w:r>
      <w:r>
        <w:t>u</w:t>
      </w:r>
      <w:r>
        <w:rPr>
          <w:vertAlign w:val="subscript"/>
        </w:rPr>
        <w:t>3</w:t>
      </w:r>
      <w:r>
        <w:rPr>
          <w:spacing w:val="-7"/>
        </w:rPr>
        <w:t xml:space="preserve"> </w:t>
      </w:r>
      <w:r>
        <w:t>=</w:t>
      </w:r>
      <w:r>
        <w:rPr>
          <w:spacing w:val="-1"/>
        </w:rPr>
        <w:t xml:space="preserve"> </w:t>
      </w:r>
      <w:r>
        <w:t>8;</w:t>
      </w:r>
      <w:r>
        <w:rPr>
          <w:spacing w:val="-1"/>
        </w:rPr>
        <w:t xml:space="preserve"> </w:t>
      </w:r>
      <w:r>
        <w:t>u</w:t>
      </w:r>
      <w:r>
        <w:rPr>
          <w:vertAlign w:val="subscript"/>
        </w:rPr>
        <w:t>3</w:t>
      </w:r>
      <w:r>
        <w:rPr>
          <w:spacing w:val="-3"/>
        </w:rPr>
        <w:t xml:space="preserve"> </w:t>
      </w:r>
      <w:r>
        <w:t>=</w:t>
      </w:r>
      <w:r>
        <w:rPr>
          <w:spacing w:val="-1"/>
        </w:rPr>
        <w:t xml:space="preserve"> </w:t>
      </w:r>
      <w:r>
        <w:rPr>
          <w:spacing w:val="-5"/>
        </w:rPr>
        <w:t>5,</w:t>
      </w:r>
    </w:p>
    <w:p w:rsidR="00921BFB" w:rsidRDefault="00A00283">
      <w:pPr>
        <w:pStyle w:val="a3"/>
        <w:tabs>
          <w:tab w:val="left" w:pos="5476"/>
        </w:tabs>
        <w:spacing w:before="35"/>
        <w:ind w:left="1003"/>
      </w:pPr>
      <w:r>
        <w:t>-u</w:t>
      </w:r>
      <w:r>
        <w:rPr>
          <w:vertAlign w:val="subscript"/>
        </w:rPr>
        <w:t>4</w:t>
      </w:r>
      <w:r>
        <w:rPr>
          <w:spacing w:val="-4"/>
        </w:rPr>
        <w:t xml:space="preserve"> </w:t>
      </w:r>
      <w:r>
        <w:t>+</w:t>
      </w:r>
      <w:r>
        <w:rPr>
          <w:spacing w:val="3"/>
        </w:rPr>
        <w:t xml:space="preserve"> </w:t>
      </w:r>
      <w:r>
        <w:t>v</w:t>
      </w:r>
      <w:r>
        <w:rPr>
          <w:vertAlign w:val="subscript"/>
        </w:rPr>
        <w:t>4</w:t>
      </w:r>
      <w:r>
        <w:rPr>
          <w:spacing w:val="-3"/>
        </w:rPr>
        <w:t xml:space="preserve"> </w:t>
      </w:r>
      <w:r>
        <w:t>=</w:t>
      </w:r>
      <w:r>
        <w:rPr>
          <w:spacing w:val="-1"/>
        </w:rPr>
        <w:t xml:space="preserve"> </w:t>
      </w:r>
      <w:r>
        <w:t>10;</w:t>
      </w:r>
      <w:r>
        <w:rPr>
          <w:spacing w:val="-6"/>
        </w:rPr>
        <w:t xml:space="preserve"> </w:t>
      </w:r>
      <w:r>
        <w:t>13</w:t>
      </w:r>
      <w:r>
        <w:rPr>
          <w:spacing w:val="-2"/>
        </w:rPr>
        <w:t xml:space="preserve"> </w:t>
      </w:r>
      <w:r>
        <w:t>–</w:t>
      </w:r>
      <w:r>
        <w:rPr>
          <w:spacing w:val="-1"/>
        </w:rPr>
        <w:t xml:space="preserve"> </w:t>
      </w:r>
      <w:r>
        <w:t>u</w:t>
      </w:r>
      <w:r>
        <w:rPr>
          <w:vertAlign w:val="subscript"/>
        </w:rPr>
        <w:t>4</w:t>
      </w:r>
      <w:r>
        <w:rPr>
          <w:spacing w:val="-3"/>
        </w:rPr>
        <w:t xml:space="preserve"> </w:t>
      </w:r>
      <w:r>
        <w:t>=</w:t>
      </w:r>
      <w:r>
        <w:rPr>
          <w:spacing w:val="-1"/>
        </w:rPr>
        <w:t xml:space="preserve"> </w:t>
      </w:r>
      <w:r>
        <w:t>10;</w:t>
      </w:r>
      <w:r>
        <w:rPr>
          <w:spacing w:val="-6"/>
        </w:rPr>
        <w:t xml:space="preserve"> </w:t>
      </w:r>
      <w:r>
        <w:t>u</w:t>
      </w:r>
      <w:r>
        <w:rPr>
          <w:vertAlign w:val="subscript"/>
        </w:rPr>
        <w:t>4</w:t>
      </w:r>
      <w:r>
        <w:rPr>
          <w:spacing w:val="-3"/>
        </w:rPr>
        <w:t xml:space="preserve"> </w:t>
      </w:r>
      <w:r>
        <w:t>=</w:t>
      </w:r>
      <w:r>
        <w:rPr>
          <w:spacing w:val="-1"/>
        </w:rPr>
        <w:t xml:space="preserve"> </w:t>
      </w:r>
      <w:r>
        <w:rPr>
          <w:spacing w:val="-5"/>
        </w:rPr>
        <w:t>3,</w:t>
      </w:r>
      <w:r>
        <w:tab/>
        <w:t>-u</w:t>
      </w:r>
      <w:r>
        <w:rPr>
          <w:vertAlign w:val="subscript"/>
        </w:rPr>
        <w:t>4</w:t>
      </w:r>
      <w:r>
        <w:rPr>
          <w:spacing w:val="-4"/>
        </w:rPr>
        <w:t xml:space="preserve"> </w:t>
      </w:r>
      <w:r>
        <w:t>+</w:t>
      </w:r>
      <w:r>
        <w:rPr>
          <w:spacing w:val="-1"/>
        </w:rPr>
        <w:t xml:space="preserve"> </w:t>
      </w:r>
      <w:r>
        <w:t>v</w:t>
      </w:r>
      <w:r>
        <w:rPr>
          <w:vertAlign w:val="subscript"/>
        </w:rPr>
        <w:t>5</w:t>
      </w:r>
      <w:r>
        <w:rPr>
          <w:spacing w:val="-4"/>
        </w:rPr>
        <w:t xml:space="preserve"> </w:t>
      </w:r>
      <w:r>
        <w:t>=</w:t>
      </w:r>
      <w:r>
        <w:rPr>
          <w:spacing w:val="-1"/>
        </w:rPr>
        <w:t xml:space="preserve"> </w:t>
      </w:r>
      <w:r>
        <w:t>1;</w:t>
      </w:r>
      <w:r>
        <w:rPr>
          <w:spacing w:val="-2"/>
        </w:rPr>
        <w:t xml:space="preserve"> </w:t>
      </w:r>
      <w:r>
        <w:t>-3</w:t>
      </w:r>
      <w:r>
        <w:rPr>
          <w:spacing w:val="-1"/>
        </w:rPr>
        <w:t xml:space="preserve"> </w:t>
      </w:r>
      <w:r>
        <w:t>+</w:t>
      </w:r>
      <w:r>
        <w:rPr>
          <w:spacing w:val="2"/>
        </w:rPr>
        <w:t xml:space="preserve"> </w:t>
      </w:r>
      <w:r>
        <w:t>v</w:t>
      </w:r>
      <w:r>
        <w:rPr>
          <w:vertAlign w:val="subscript"/>
        </w:rPr>
        <w:t>5</w:t>
      </w:r>
      <w:r>
        <w:rPr>
          <w:spacing w:val="-3"/>
        </w:rPr>
        <w:t xml:space="preserve"> </w:t>
      </w:r>
      <w:r>
        <w:t>=</w:t>
      </w:r>
      <w:r>
        <w:rPr>
          <w:spacing w:val="-2"/>
        </w:rPr>
        <w:t xml:space="preserve"> </w:t>
      </w:r>
      <w:r>
        <w:t>1;</w:t>
      </w:r>
      <w:r>
        <w:rPr>
          <w:spacing w:val="-1"/>
        </w:rPr>
        <w:t xml:space="preserve"> </w:t>
      </w:r>
      <w:r>
        <w:t>v</w:t>
      </w:r>
      <w:r>
        <w:rPr>
          <w:vertAlign w:val="subscript"/>
        </w:rPr>
        <w:t>5</w:t>
      </w:r>
      <w:r>
        <w:rPr>
          <w:spacing w:val="-8"/>
        </w:rPr>
        <w:t xml:space="preserve"> </w:t>
      </w:r>
      <w:r>
        <w:t>=</w:t>
      </w:r>
      <w:r>
        <w:rPr>
          <w:spacing w:val="-2"/>
        </w:rPr>
        <w:t xml:space="preserve"> </w:t>
      </w:r>
      <w:r>
        <w:rPr>
          <w:spacing w:val="-5"/>
        </w:rPr>
        <w:t>4,</w:t>
      </w:r>
    </w:p>
    <w:p w:rsidR="00921BFB" w:rsidRDefault="00A00283">
      <w:pPr>
        <w:pStyle w:val="a3"/>
        <w:tabs>
          <w:tab w:val="left" w:pos="5476"/>
        </w:tabs>
        <w:spacing w:before="34"/>
        <w:ind w:left="1003"/>
      </w:pPr>
      <w:r>
        <w:t>-u</w:t>
      </w:r>
      <w:r>
        <w:rPr>
          <w:vertAlign w:val="subscript"/>
        </w:rPr>
        <w:t>2</w:t>
      </w:r>
      <w:r>
        <w:rPr>
          <w:spacing w:val="-3"/>
        </w:rPr>
        <w:t xml:space="preserve"> </w:t>
      </w:r>
      <w:r>
        <w:t>+</w:t>
      </w:r>
      <w:r>
        <w:rPr>
          <w:spacing w:val="3"/>
        </w:rPr>
        <w:t xml:space="preserve"> </w:t>
      </w:r>
      <w:r>
        <w:t>v</w:t>
      </w:r>
      <w:r>
        <w:rPr>
          <w:vertAlign w:val="subscript"/>
        </w:rPr>
        <w:t>5</w:t>
      </w:r>
      <w:r>
        <w:rPr>
          <w:spacing w:val="-2"/>
        </w:rPr>
        <w:t xml:space="preserve"> </w:t>
      </w:r>
      <w:r>
        <w:t>=</w:t>
      </w:r>
      <w:r>
        <w:rPr>
          <w:spacing w:val="-1"/>
        </w:rPr>
        <w:t xml:space="preserve"> </w:t>
      </w:r>
      <w:r>
        <w:t>3;</w:t>
      </w:r>
      <w:r>
        <w:rPr>
          <w:spacing w:val="-6"/>
        </w:rPr>
        <w:t xml:space="preserve"> </w:t>
      </w:r>
      <w:r>
        <w:t>4 –</w:t>
      </w:r>
      <w:r>
        <w:rPr>
          <w:spacing w:val="-1"/>
        </w:rPr>
        <w:t xml:space="preserve"> </w:t>
      </w:r>
      <w:r>
        <w:t>u</w:t>
      </w:r>
      <w:r>
        <w:rPr>
          <w:vertAlign w:val="subscript"/>
        </w:rPr>
        <w:t>2</w:t>
      </w:r>
      <w:r>
        <w:rPr>
          <w:spacing w:val="-2"/>
        </w:rPr>
        <w:t xml:space="preserve"> </w:t>
      </w:r>
      <w:r>
        <w:t>=</w:t>
      </w:r>
      <w:r>
        <w:rPr>
          <w:spacing w:val="-1"/>
        </w:rPr>
        <w:t xml:space="preserve"> </w:t>
      </w:r>
      <w:r>
        <w:t>3;</w:t>
      </w:r>
      <w:r>
        <w:rPr>
          <w:spacing w:val="-6"/>
        </w:rPr>
        <w:t xml:space="preserve"> </w:t>
      </w:r>
      <w:r>
        <w:t>u</w:t>
      </w:r>
      <w:r>
        <w:rPr>
          <w:vertAlign w:val="subscript"/>
        </w:rPr>
        <w:t>2</w:t>
      </w:r>
      <w:r>
        <w:rPr>
          <w:spacing w:val="-2"/>
        </w:rPr>
        <w:t xml:space="preserve"> </w:t>
      </w:r>
      <w:r>
        <w:t>=</w:t>
      </w:r>
      <w:r>
        <w:rPr>
          <w:spacing w:val="-1"/>
        </w:rPr>
        <w:t xml:space="preserve"> </w:t>
      </w:r>
      <w:r>
        <w:rPr>
          <w:spacing w:val="-5"/>
        </w:rPr>
        <w:t>1,</w:t>
      </w:r>
      <w:r>
        <w:tab/>
        <w:t>-u</w:t>
      </w:r>
      <w:r>
        <w:rPr>
          <w:vertAlign w:val="subscript"/>
        </w:rPr>
        <w:t>2</w:t>
      </w:r>
      <w:r>
        <w:rPr>
          <w:spacing w:val="-4"/>
        </w:rPr>
        <w:t xml:space="preserve"> </w:t>
      </w:r>
      <w:r>
        <w:t>+</w:t>
      </w:r>
      <w:r>
        <w:rPr>
          <w:spacing w:val="-1"/>
        </w:rPr>
        <w:t xml:space="preserve"> </w:t>
      </w:r>
      <w:r>
        <w:t>v</w:t>
      </w:r>
      <w:r>
        <w:rPr>
          <w:vertAlign w:val="subscript"/>
        </w:rPr>
        <w:t>2</w:t>
      </w:r>
      <w:r>
        <w:rPr>
          <w:spacing w:val="-4"/>
        </w:rPr>
        <w:t xml:space="preserve"> </w:t>
      </w:r>
      <w:r>
        <w:t>=</w:t>
      </w:r>
      <w:r>
        <w:rPr>
          <w:spacing w:val="-1"/>
        </w:rPr>
        <w:t xml:space="preserve"> </w:t>
      </w:r>
      <w:r>
        <w:t>4;</w:t>
      </w:r>
      <w:r>
        <w:rPr>
          <w:spacing w:val="-2"/>
        </w:rPr>
        <w:t xml:space="preserve"> </w:t>
      </w:r>
      <w:r>
        <w:t>-1</w:t>
      </w:r>
      <w:r>
        <w:rPr>
          <w:spacing w:val="-1"/>
        </w:rPr>
        <w:t xml:space="preserve"> </w:t>
      </w:r>
      <w:r>
        <w:t>+</w:t>
      </w:r>
      <w:r>
        <w:rPr>
          <w:spacing w:val="2"/>
        </w:rPr>
        <w:t xml:space="preserve"> </w:t>
      </w:r>
      <w:r>
        <w:t>v</w:t>
      </w:r>
      <w:r>
        <w:rPr>
          <w:vertAlign w:val="subscript"/>
        </w:rPr>
        <w:t>2</w:t>
      </w:r>
      <w:r>
        <w:rPr>
          <w:spacing w:val="-3"/>
        </w:rPr>
        <w:t xml:space="preserve"> </w:t>
      </w:r>
      <w:r>
        <w:t>=</w:t>
      </w:r>
      <w:r>
        <w:rPr>
          <w:spacing w:val="-2"/>
        </w:rPr>
        <w:t xml:space="preserve"> </w:t>
      </w:r>
      <w:r>
        <w:t>4;</w:t>
      </w:r>
      <w:r>
        <w:rPr>
          <w:spacing w:val="-1"/>
        </w:rPr>
        <w:t xml:space="preserve"> </w:t>
      </w:r>
      <w:r>
        <w:t>v</w:t>
      </w:r>
      <w:r>
        <w:rPr>
          <w:vertAlign w:val="subscript"/>
        </w:rPr>
        <w:t>2</w:t>
      </w:r>
      <w:r>
        <w:rPr>
          <w:spacing w:val="-8"/>
        </w:rPr>
        <w:t xml:space="preserve"> </w:t>
      </w:r>
      <w:r>
        <w:t>=</w:t>
      </w:r>
      <w:r>
        <w:rPr>
          <w:spacing w:val="-2"/>
        </w:rPr>
        <w:t xml:space="preserve"> </w:t>
      </w:r>
      <w:r>
        <w:rPr>
          <w:spacing w:val="-5"/>
        </w:rPr>
        <w:t>5,</w:t>
      </w:r>
    </w:p>
    <w:p w:rsidR="00921BFB" w:rsidRDefault="00A00283">
      <w:pPr>
        <w:pStyle w:val="a3"/>
        <w:spacing w:before="34"/>
        <w:ind w:left="1003"/>
      </w:pPr>
      <w:r>
        <w:t>-u</w:t>
      </w:r>
      <w:r>
        <w:rPr>
          <w:vertAlign w:val="subscript"/>
        </w:rPr>
        <w:t>1</w:t>
      </w:r>
      <w:r>
        <w:rPr>
          <w:spacing w:val="-4"/>
        </w:rPr>
        <w:t xml:space="preserve"> </w:t>
      </w:r>
      <w:r>
        <w:t>+</w:t>
      </w:r>
      <w:r>
        <w:rPr>
          <w:spacing w:val="4"/>
        </w:rPr>
        <w:t xml:space="preserve"> </w:t>
      </w:r>
      <w:r>
        <w:t>v</w:t>
      </w:r>
      <w:r>
        <w:rPr>
          <w:vertAlign w:val="subscript"/>
        </w:rPr>
        <w:t>6</w:t>
      </w:r>
      <w:r>
        <w:rPr>
          <w:spacing w:val="-3"/>
        </w:rPr>
        <w:t xml:space="preserve"> </w:t>
      </w:r>
      <w:r>
        <w:t>=</w:t>
      </w:r>
      <w:r>
        <w:rPr>
          <w:spacing w:val="-1"/>
        </w:rPr>
        <w:t xml:space="preserve"> </w:t>
      </w:r>
      <w:r>
        <w:t>0;</w:t>
      </w:r>
      <w:r>
        <w:rPr>
          <w:spacing w:val="-6"/>
        </w:rPr>
        <w:t xml:space="preserve"> </w:t>
      </w:r>
      <w:r>
        <w:t>0</w:t>
      </w:r>
      <w:r>
        <w:rPr>
          <w:spacing w:val="-1"/>
        </w:rPr>
        <w:t xml:space="preserve"> </w:t>
      </w:r>
      <w:r>
        <w:t>+</w:t>
      </w:r>
      <w:r>
        <w:rPr>
          <w:spacing w:val="-2"/>
        </w:rPr>
        <w:t xml:space="preserve"> </w:t>
      </w:r>
      <w:r>
        <w:t>v</w:t>
      </w:r>
      <w:r>
        <w:rPr>
          <w:vertAlign w:val="subscript"/>
        </w:rPr>
        <w:t>6</w:t>
      </w:r>
      <w:r>
        <w:rPr>
          <w:spacing w:val="-3"/>
        </w:rPr>
        <w:t xml:space="preserve"> </w:t>
      </w:r>
      <w:r>
        <w:t>=</w:t>
      </w:r>
      <w:r>
        <w:rPr>
          <w:spacing w:val="-1"/>
        </w:rPr>
        <w:t xml:space="preserve"> </w:t>
      </w:r>
      <w:r>
        <w:t>0;</w:t>
      </w:r>
      <w:r>
        <w:rPr>
          <w:spacing w:val="-1"/>
        </w:rPr>
        <w:t xml:space="preserve"> </w:t>
      </w:r>
      <w:r>
        <w:t>v</w:t>
      </w:r>
      <w:r>
        <w:rPr>
          <w:vertAlign w:val="subscript"/>
        </w:rPr>
        <w:t>6</w:t>
      </w:r>
      <w:r>
        <w:rPr>
          <w:spacing w:val="-3"/>
        </w:rPr>
        <w:t xml:space="preserve"> </w:t>
      </w:r>
      <w:r>
        <w:t>=</w:t>
      </w:r>
      <w:r>
        <w:rPr>
          <w:spacing w:val="-1"/>
        </w:rPr>
        <w:t xml:space="preserve"> </w:t>
      </w:r>
      <w:r>
        <w:rPr>
          <w:spacing w:val="-5"/>
        </w:rPr>
        <w:t>0.</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80"/>
        <w:ind w:left="926"/>
      </w:pPr>
      <w:r>
        <w:rPr>
          <w:spacing w:val="-2"/>
        </w:rPr>
        <w:t>Поскольну</w:t>
      </w:r>
    </w:p>
    <w:p w:rsidR="00921BFB" w:rsidRDefault="00A00283">
      <w:pPr>
        <w:spacing w:before="96"/>
        <w:ind w:left="62"/>
        <w:rPr>
          <w:i/>
          <w:sz w:val="14"/>
        </w:rPr>
      </w:pPr>
      <w:r>
        <w:br w:type="column"/>
      </w:r>
      <w:r>
        <w:rPr>
          <w:i/>
          <w:spacing w:val="-5"/>
          <w:position w:val="7"/>
          <w:sz w:val="28"/>
        </w:rPr>
        <w:t>d</w:t>
      </w:r>
      <w:r>
        <w:rPr>
          <w:i/>
          <w:spacing w:val="-5"/>
          <w:sz w:val="14"/>
        </w:rPr>
        <w:t>ij</w:t>
      </w:r>
    </w:p>
    <w:p w:rsidR="00921BFB" w:rsidRDefault="00A00283">
      <w:pPr>
        <w:spacing w:before="79"/>
        <w:ind w:left="74"/>
        <w:rPr>
          <w:sz w:val="30"/>
        </w:rPr>
      </w:pPr>
      <w:r>
        <w:br w:type="column"/>
      </w:r>
      <w:r>
        <w:rPr>
          <w:rFonts w:ascii="Symbol" w:hAnsi="Symbol"/>
          <w:sz w:val="28"/>
        </w:rPr>
        <w:t></w:t>
      </w:r>
      <w:r>
        <w:rPr>
          <w:spacing w:val="-12"/>
          <w:sz w:val="28"/>
        </w:rPr>
        <w:t xml:space="preserve"> </w:t>
      </w:r>
      <w:r>
        <w:rPr>
          <w:i/>
          <w:sz w:val="28"/>
        </w:rPr>
        <w:t>u</w:t>
      </w:r>
      <w:r>
        <w:rPr>
          <w:i/>
          <w:position w:val="-6"/>
          <w:sz w:val="14"/>
        </w:rPr>
        <w:t>i</w:t>
      </w:r>
      <w:r>
        <w:rPr>
          <w:i/>
          <w:spacing w:val="53"/>
          <w:position w:val="-6"/>
          <w:sz w:val="14"/>
        </w:rPr>
        <w:t xml:space="preserve"> </w:t>
      </w:r>
      <w:r>
        <w:rPr>
          <w:rFonts w:ascii="Symbol" w:hAnsi="Symbol"/>
          <w:sz w:val="28"/>
        </w:rPr>
        <w:t></w:t>
      </w:r>
      <w:r>
        <w:rPr>
          <w:spacing w:val="-19"/>
          <w:sz w:val="28"/>
        </w:rPr>
        <w:t xml:space="preserve"> </w:t>
      </w:r>
      <w:r>
        <w:rPr>
          <w:i/>
          <w:sz w:val="28"/>
        </w:rPr>
        <w:t>c</w:t>
      </w:r>
      <w:r>
        <w:rPr>
          <w:i/>
          <w:position w:val="-6"/>
          <w:sz w:val="14"/>
        </w:rPr>
        <w:t>ij</w:t>
      </w:r>
      <w:r>
        <w:rPr>
          <w:i/>
          <w:spacing w:val="54"/>
          <w:position w:val="-6"/>
          <w:sz w:val="14"/>
        </w:rPr>
        <w:t xml:space="preserve"> </w:t>
      </w:r>
      <w:r>
        <w:rPr>
          <w:rFonts w:ascii="Symbol" w:hAnsi="Symbol"/>
          <w:sz w:val="28"/>
        </w:rPr>
        <w:t></w:t>
      </w:r>
      <w:r>
        <w:rPr>
          <w:spacing w:val="-23"/>
          <w:sz w:val="28"/>
        </w:rPr>
        <w:t xml:space="preserve"> </w:t>
      </w:r>
      <w:r>
        <w:rPr>
          <w:i/>
          <w:sz w:val="28"/>
        </w:rPr>
        <w:t>v</w:t>
      </w:r>
      <w:r>
        <w:rPr>
          <w:i/>
          <w:spacing w:val="-37"/>
          <w:sz w:val="28"/>
        </w:rPr>
        <w:t xml:space="preserve"> </w:t>
      </w:r>
      <w:r>
        <w:rPr>
          <w:i/>
          <w:position w:val="-6"/>
          <w:sz w:val="14"/>
        </w:rPr>
        <w:t>j</w:t>
      </w:r>
      <w:r>
        <w:rPr>
          <w:i/>
          <w:spacing w:val="6"/>
          <w:position w:val="-6"/>
          <w:sz w:val="14"/>
        </w:rPr>
        <w:t xml:space="preserve"> </w:t>
      </w:r>
      <w:r>
        <w:rPr>
          <w:sz w:val="30"/>
        </w:rPr>
        <w:t>,</w:t>
      </w:r>
      <w:r>
        <w:rPr>
          <w:spacing w:val="-3"/>
          <w:sz w:val="30"/>
        </w:rPr>
        <w:t xml:space="preserve"> </w:t>
      </w:r>
      <w:r>
        <w:rPr>
          <w:sz w:val="30"/>
        </w:rPr>
        <w:t>то</w:t>
      </w:r>
      <w:r>
        <w:rPr>
          <w:spacing w:val="-2"/>
          <w:sz w:val="30"/>
        </w:rPr>
        <w:t xml:space="preserve"> </w:t>
      </w:r>
      <w:r>
        <w:rPr>
          <w:sz w:val="30"/>
        </w:rPr>
        <w:t>матрица</w:t>
      </w:r>
      <w:r>
        <w:rPr>
          <w:spacing w:val="-4"/>
          <w:sz w:val="30"/>
        </w:rPr>
        <w:t xml:space="preserve"> </w:t>
      </w:r>
      <w:r>
        <w:rPr>
          <w:sz w:val="30"/>
        </w:rPr>
        <w:t>оценок</w:t>
      </w:r>
      <w:r>
        <w:rPr>
          <w:spacing w:val="-2"/>
          <w:sz w:val="30"/>
        </w:rPr>
        <w:t xml:space="preserve"> </w:t>
      </w:r>
      <w:r>
        <w:rPr>
          <w:sz w:val="30"/>
        </w:rPr>
        <w:t>будет</w:t>
      </w:r>
      <w:r>
        <w:rPr>
          <w:spacing w:val="-2"/>
          <w:sz w:val="30"/>
        </w:rPr>
        <w:t xml:space="preserve"> </w:t>
      </w:r>
      <w:r>
        <w:rPr>
          <w:sz w:val="30"/>
        </w:rPr>
        <w:t>иметь</w:t>
      </w:r>
      <w:r>
        <w:rPr>
          <w:spacing w:val="-3"/>
          <w:sz w:val="30"/>
        </w:rPr>
        <w:t xml:space="preserve"> </w:t>
      </w:r>
      <w:r>
        <w:rPr>
          <w:spacing w:val="-4"/>
          <w:sz w:val="30"/>
        </w:rPr>
        <w:t>вид:</w:t>
      </w:r>
    </w:p>
    <w:p w:rsidR="00921BFB" w:rsidRDefault="00921BFB">
      <w:pPr>
        <w:rPr>
          <w:sz w:val="30"/>
        </w:rPr>
        <w:sectPr w:rsidR="00921BFB">
          <w:pgSz w:w="11900" w:h="16840"/>
          <w:pgMar w:top="1340" w:right="960" w:bottom="1320" w:left="1200" w:header="0" w:footer="1133" w:gutter="0"/>
          <w:cols w:num="3" w:space="720" w:equalWidth="0">
            <w:col w:w="2326" w:space="40"/>
            <w:col w:w="304" w:space="39"/>
            <w:col w:w="7031"/>
          </w:cols>
        </w:sectPr>
      </w:pPr>
    </w:p>
    <w:p w:rsidR="00921BFB" w:rsidRDefault="00921BFB">
      <w:pPr>
        <w:pStyle w:val="a3"/>
        <w:ind w:left="0"/>
        <w:rPr>
          <w:sz w:val="14"/>
        </w:rPr>
      </w:pPr>
    </w:p>
    <w:p w:rsidR="00921BFB" w:rsidRDefault="00921BFB">
      <w:pPr>
        <w:pStyle w:val="a3"/>
        <w:ind w:left="0"/>
        <w:rPr>
          <w:sz w:val="14"/>
        </w:rPr>
      </w:pPr>
    </w:p>
    <w:p w:rsidR="00921BFB" w:rsidRDefault="00921BFB">
      <w:pPr>
        <w:pStyle w:val="a3"/>
        <w:ind w:left="0"/>
        <w:rPr>
          <w:sz w:val="14"/>
        </w:rPr>
      </w:pPr>
    </w:p>
    <w:p w:rsidR="00921BFB" w:rsidRDefault="00921BFB">
      <w:pPr>
        <w:pStyle w:val="a3"/>
        <w:spacing w:before="124"/>
        <w:ind w:left="0"/>
        <w:rPr>
          <w:sz w:val="14"/>
        </w:rPr>
      </w:pPr>
    </w:p>
    <w:p w:rsidR="00921BFB" w:rsidRDefault="00A00283">
      <w:pPr>
        <w:jc w:val="right"/>
        <w:rPr>
          <w:i/>
          <w:sz w:val="14"/>
        </w:rPr>
      </w:pPr>
      <w:r>
        <w:rPr>
          <w:i/>
          <w:spacing w:val="-5"/>
          <w:position w:val="7"/>
          <w:sz w:val="28"/>
        </w:rPr>
        <w:t>d</w:t>
      </w:r>
      <w:r>
        <w:rPr>
          <w:i/>
          <w:spacing w:val="-5"/>
          <w:sz w:val="14"/>
        </w:rPr>
        <w:t>ij</w:t>
      </w:r>
    </w:p>
    <w:p w:rsidR="00921BFB" w:rsidRDefault="00A00283">
      <w:pPr>
        <w:spacing w:before="137" w:line="265" w:lineRule="exact"/>
        <w:ind w:left="266"/>
        <w:rPr>
          <w:sz w:val="28"/>
        </w:rPr>
      </w:pPr>
      <w:r>
        <w:br w:type="column"/>
      </w:r>
      <w:r>
        <w:rPr>
          <w:rFonts w:ascii="Symbol" w:hAnsi="Symbol"/>
          <w:position w:val="-1"/>
          <w:sz w:val="28"/>
        </w:rPr>
        <w:t></w:t>
      </w:r>
      <w:r>
        <w:rPr>
          <w:spacing w:val="14"/>
          <w:position w:val="-1"/>
          <w:sz w:val="28"/>
        </w:rPr>
        <w:t xml:space="preserve"> </w:t>
      </w:r>
      <w:r>
        <w:rPr>
          <w:spacing w:val="-12"/>
          <w:sz w:val="28"/>
        </w:rPr>
        <w:t>0</w:t>
      </w:r>
    </w:p>
    <w:p w:rsidR="00921BFB" w:rsidRDefault="00A00283">
      <w:pPr>
        <w:spacing w:line="211" w:lineRule="exact"/>
        <w:ind w:left="266"/>
        <w:rPr>
          <w:rFonts w:ascii="Symbol" w:hAnsi="Symbol"/>
          <w:sz w:val="28"/>
        </w:rPr>
      </w:pPr>
      <w:r>
        <w:rPr>
          <w:rFonts w:ascii="Symbol" w:hAnsi="Symbol"/>
          <w:spacing w:val="-10"/>
          <w:sz w:val="28"/>
        </w:rPr>
        <w:t></w:t>
      </w:r>
    </w:p>
    <w:p w:rsidR="00921BFB" w:rsidRDefault="00A00283">
      <w:pPr>
        <w:spacing w:line="284" w:lineRule="exact"/>
        <w:ind w:left="266"/>
        <w:rPr>
          <w:sz w:val="28"/>
        </w:rPr>
      </w:pPr>
      <w:r>
        <w:rPr>
          <w:noProof/>
          <w:lang w:eastAsia="ru-RU"/>
        </w:rPr>
        <mc:AlternateContent>
          <mc:Choice Requires="wps">
            <w:drawing>
              <wp:anchor distT="0" distB="0" distL="0" distR="0" simplePos="0" relativeHeight="15961600" behindDoc="0" locked="0" layoutInCell="1" allowOverlap="1" wp14:anchorId="6C5ABC42" wp14:editId="6FF5155A">
                <wp:simplePos x="0" y="0"/>
                <wp:positionH relativeFrom="page">
                  <wp:posOffset>2916935</wp:posOffset>
                </wp:positionH>
                <wp:positionV relativeFrom="paragraph">
                  <wp:posOffset>84199</wp:posOffset>
                </wp:positionV>
                <wp:extent cx="98425" cy="219075"/>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9.679993pt;margin-top:6.629869pt;width:7.75pt;height:17.25pt;mso-position-horizontal-relative:page;mso-position-vertical-relative:paragraph;z-index:15961600" type="#_x0000_t202" id="docshape717"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4"/>
          <w:sz w:val="28"/>
        </w:rPr>
        <w:t></w:t>
      </w:r>
      <w:r>
        <w:rPr>
          <w:spacing w:val="19"/>
          <w:position w:val="-4"/>
          <w:sz w:val="28"/>
        </w:rPr>
        <w:t xml:space="preserve"> </w:t>
      </w:r>
      <w:r>
        <w:rPr>
          <w:spacing w:val="-12"/>
          <w:sz w:val="28"/>
        </w:rPr>
        <w:t>2</w:t>
      </w:r>
    </w:p>
    <w:p w:rsidR="00921BFB" w:rsidRDefault="00A00283">
      <w:pPr>
        <w:spacing w:line="322" w:lineRule="exact"/>
        <w:ind w:left="266"/>
        <w:rPr>
          <w:sz w:val="28"/>
        </w:rPr>
      </w:pPr>
      <w:r>
        <w:rPr>
          <w:rFonts w:ascii="Symbol" w:hAnsi="Symbol"/>
          <w:spacing w:val="-5"/>
          <w:position w:val="10"/>
          <w:sz w:val="28"/>
        </w:rPr>
        <w:t></w:t>
      </w:r>
      <w:r>
        <w:rPr>
          <w:spacing w:val="-5"/>
          <w:sz w:val="28"/>
        </w:rPr>
        <w:t>12</w:t>
      </w:r>
    </w:p>
    <w:p w:rsidR="00921BFB" w:rsidRDefault="00A00283">
      <w:pPr>
        <w:spacing w:line="222" w:lineRule="exact"/>
        <w:ind w:left="266"/>
        <w:rPr>
          <w:rFonts w:ascii="Symbol" w:hAnsi="Symbol"/>
          <w:sz w:val="28"/>
        </w:rPr>
      </w:pPr>
      <w:r>
        <w:rPr>
          <w:rFonts w:ascii="Symbol" w:hAnsi="Symbol"/>
          <w:spacing w:val="-10"/>
          <w:sz w:val="28"/>
        </w:rPr>
        <w:t></w:t>
      </w:r>
    </w:p>
    <w:p w:rsidR="00921BFB" w:rsidRDefault="00A00283">
      <w:pPr>
        <w:spacing w:line="346" w:lineRule="exact"/>
        <w:ind w:left="266"/>
        <w:rPr>
          <w:sz w:val="28"/>
        </w:rPr>
      </w:pPr>
      <w:r>
        <w:rPr>
          <w:rFonts w:ascii="Symbol" w:hAnsi="Symbol"/>
          <w:position w:val="-5"/>
          <w:sz w:val="28"/>
        </w:rPr>
        <w:t></w:t>
      </w:r>
      <w:r>
        <w:rPr>
          <w:spacing w:val="14"/>
          <w:position w:val="-5"/>
          <w:sz w:val="28"/>
        </w:rPr>
        <w:t xml:space="preserve"> </w:t>
      </w:r>
      <w:r>
        <w:rPr>
          <w:spacing w:val="-12"/>
          <w:sz w:val="28"/>
        </w:rPr>
        <w:t>7</w:t>
      </w:r>
    </w:p>
    <w:p w:rsidR="00921BFB" w:rsidRDefault="00A00283">
      <w:pPr>
        <w:tabs>
          <w:tab w:val="left" w:pos="789"/>
          <w:tab w:val="left" w:pos="1245"/>
        </w:tabs>
        <w:spacing w:before="138"/>
        <w:ind w:left="194"/>
        <w:rPr>
          <w:sz w:val="28"/>
        </w:rPr>
      </w:pPr>
      <w:r>
        <w:br w:type="column"/>
      </w:r>
      <w:r>
        <w:rPr>
          <w:spacing w:val="-5"/>
          <w:sz w:val="28"/>
        </w:rPr>
        <w:t>15</w:t>
      </w:r>
      <w:r>
        <w:rPr>
          <w:sz w:val="28"/>
        </w:rPr>
        <w:tab/>
      </w:r>
      <w:r>
        <w:rPr>
          <w:spacing w:val="-10"/>
          <w:sz w:val="28"/>
        </w:rPr>
        <w:t>0</w:t>
      </w:r>
      <w:r>
        <w:rPr>
          <w:sz w:val="28"/>
        </w:rPr>
        <w:tab/>
      </w:r>
      <w:r>
        <w:rPr>
          <w:spacing w:val="-10"/>
          <w:sz w:val="28"/>
        </w:rPr>
        <w:t>0</w:t>
      </w:r>
    </w:p>
    <w:p w:rsidR="00921BFB" w:rsidRDefault="00A00283">
      <w:pPr>
        <w:tabs>
          <w:tab w:val="left" w:pos="717"/>
          <w:tab w:val="left" w:pos="1245"/>
        </w:tabs>
        <w:spacing w:before="100"/>
        <w:ind w:left="275"/>
        <w:rPr>
          <w:sz w:val="28"/>
        </w:rPr>
      </w:pPr>
      <w:r>
        <w:rPr>
          <w:spacing w:val="-10"/>
          <w:sz w:val="28"/>
        </w:rPr>
        <w:t>0</w:t>
      </w:r>
      <w:r>
        <w:rPr>
          <w:sz w:val="28"/>
        </w:rPr>
        <w:tab/>
      </w:r>
      <w:r>
        <w:rPr>
          <w:spacing w:val="-5"/>
          <w:sz w:val="28"/>
        </w:rPr>
        <w:t>11</w:t>
      </w:r>
      <w:r>
        <w:rPr>
          <w:sz w:val="28"/>
        </w:rPr>
        <w:tab/>
      </w:r>
      <w:r>
        <w:rPr>
          <w:spacing w:val="-10"/>
          <w:sz w:val="28"/>
        </w:rPr>
        <w:t>2</w:t>
      </w:r>
    </w:p>
    <w:p w:rsidR="00921BFB" w:rsidRDefault="00A00283">
      <w:pPr>
        <w:tabs>
          <w:tab w:val="left" w:pos="707"/>
          <w:tab w:val="left" w:pos="1245"/>
        </w:tabs>
        <w:spacing w:before="100"/>
        <w:ind w:left="275"/>
        <w:rPr>
          <w:sz w:val="28"/>
        </w:rPr>
      </w:pPr>
      <w:r>
        <w:rPr>
          <w:spacing w:val="-10"/>
          <w:sz w:val="28"/>
        </w:rPr>
        <w:t>4</w:t>
      </w:r>
      <w:r>
        <w:rPr>
          <w:sz w:val="28"/>
        </w:rPr>
        <w:tab/>
      </w:r>
      <w:r>
        <w:rPr>
          <w:spacing w:val="-5"/>
          <w:sz w:val="28"/>
        </w:rPr>
        <w:t>15</w:t>
      </w:r>
      <w:r>
        <w:rPr>
          <w:sz w:val="28"/>
        </w:rPr>
        <w:tab/>
      </w:r>
      <w:r>
        <w:rPr>
          <w:spacing w:val="-10"/>
          <w:sz w:val="28"/>
        </w:rPr>
        <w:t>0</w:t>
      </w:r>
    </w:p>
    <w:p w:rsidR="00921BFB" w:rsidRDefault="00A00283">
      <w:pPr>
        <w:tabs>
          <w:tab w:val="left" w:pos="702"/>
          <w:tab w:val="left" w:pos="1245"/>
        </w:tabs>
        <w:spacing w:before="101"/>
        <w:ind w:left="189"/>
        <w:rPr>
          <w:sz w:val="28"/>
        </w:rPr>
      </w:pPr>
      <w:r>
        <w:rPr>
          <w:spacing w:val="-5"/>
          <w:sz w:val="28"/>
        </w:rPr>
        <w:t>17</w:t>
      </w:r>
      <w:r>
        <w:rPr>
          <w:sz w:val="28"/>
        </w:rPr>
        <w:tab/>
      </w:r>
      <w:r>
        <w:rPr>
          <w:spacing w:val="-5"/>
          <w:sz w:val="28"/>
        </w:rPr>
        <w:t>12</w:t>
      </w:r>
      <w:r>
        <w:rPr>
          <w:sz w:val="28"/>
        </w:rPr>
        <w:tab/>
      </w:r>
      <w:r>
        <w:rPr>
          <w:spacing w:val="-10"/>
          <w:sz w:val="28"/>
        </w:rPr>
        <w:t>0</w:t>
      </w:r>
    </w:p>
    <w:p w:rsidR="00921BFB" w:rsidRDefault="00A00283">
      <w:pPr>
        <w:tabs>
          <w:tab w:val="left" w:pos="621"/>
        </w:tabs>
        <w:spacing w:before="137" w:line="265" w:lineRule="exact"/>
        <w:ind w:left="222"/>
        <w:rPr>
          <w:rFonts w:ascii="Symbol" w:hAnsi="Symbol"/>
          <w:sz w:val="28"/>
        </w:rPr>
      </w:pPr>
      <w:r>
        <w:br w:type="column"/>
      </w:r>
      <w:r>
        <w:rPr>
          <w:spacing w:val="-10"/>
          <w:sz w:val="28"/>
        </w:rPr>
        <w:t>0</w:t>
      </w:r>
      <w:r>
        <w:rPr>
          <w:sz w:val="28"/>
        </w:rPr>
        <w:tab/>
      </w:r>
      <w:r>
        <w:rPr>
          <w:spacing w:val="6"/>
          <w:sz w:val="28"/>
        </w:rPr>
        <w:t>0</w:t>
      </w:r>
      <w:r>
        <w:rPr>
          <w:rFonts w:ascii="Symbol" w:hAnsi="Symbol"/>
          <w:spacing w:val="6"/>
          <w:position w:val="-1"/>
          <w:sz w:val="28"/>
        </w:rPr>
        <w:t></w:t>
      </w:r>
    </w:p>
    <w:p w:rsidR="00921BFB" w:rsidRDefault="00A00283">
      <w:pPr>
        <w:spacing w:line="211" w:lineRule="exact"/>
        <w:ind w:left="784"/>
        <w:rPr>
          <w:rFonts w:ascii="Symbol" w:hAnsi="Symbol"/>
          <w:sz w:val="28"/>
        </w:rPr>
      </w:pPr>
      <w:r>
        <w:rPr>
          <w:rFonts w:ascii="Symbol" w:hAnsi="Symbol"/>
          <w:spacing w:val="-10"/>
          <w:sz w:val="28"/>
        </w:rPr>
        <w:t></w:t>
      </w:r>
    </w:p>
    <w:p w:rsidR="00921BFB" w:rsidRDefault="00A00283">
      <w:pPr>
        <w:tabs>
          <w:tab w:val="left" w:pos="621"/>
        </w:tabs>
        <w:spacing w:line="284" w:lineRule="exact"/>
        <w:ind w:left="222"/>
        <w:rPr>
          <w:rFonts w:ascii="Symbol" w:hAnsi="Symbol"/>
          <w:sz w:val="28"/>
        </w:rPr>
      </w:pPr>
      <w:r>
        <w:rPr>
          <w:noProof/>
          <w:lang w:eastAsia="ru-RU"/>
        </w:rPr>
        <mc:AlternateContent>
          <mc:Choice Requires="wps">
            <w:drawing>
              <wp:anchor distT="0" distB="0" distL="0" distR="0" simplePos="0" relativeHeight="15962112" behindDoc="0" locked="0" layoutInCell="1" allowOverlap="1" wp14:anchorId="284114C2" wp14:editId="63C62214">
                <wp:simplePos x="0" y="0"/>
                <wp:positionH relativeFrom="page">
                  <wp:posOffset>4821935</wp:posOffset>
                </wp:positionH>
                <wp:positionV relativeFrom="paragraph">
                  <wp:posOffset>95489</wp:posOffset>
                </wp:positionV>
                <wp:extent cx="48260" cy="212725"/>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212725"/>
                        </a:xfrm>
                        <a:prstGeom prst="rect">
                          <a:avLst/>
                        </a:prstGeom>
                      </wps:spPr>
                      <wps:txbx>
                        <w:txbxContent>
                          <w:p w:rsidR="00921BFB" w:rsidRDefault="00A00283">
                            <w:pPr>
                              <w:spacing w:line="334" w:lineRule="exact"/>
                              <w:rPr>
                                <w:sz w:val="30"/>
                              </w:rPr>
                            </w:pPr>
                            <w:r>
                              <w:rPr>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9.679993pt;margin-top:7.518886pt;width:3.8pt;height:16.75pt;mso-position-horizontal-relative:page;mso-position-vertical-relative:paragraph;z-index:15962112" type="#_x0000_t202" id="docshape718" filled="false" stroked="false">
                <v:textbox inset="0,0,0,0">
                  <w:txbxContent>
                    <w:p>
                      <w:pPr>
                        <w:spacing w:line="334" w:lineRule="exact" w:before="0"/>
                        <w:ind w:left="0" w:right="0" w:firstLine="0"/>
                        <w:jc w:val="left"/>
                        <w:rPr>
                          <w:sz w:val="30"/>
                        </w:rPr>
                      </w:pPr>
                      <w:r>
                        <w:rPr>
                          <w:spacing w:val="-10"/>
                          <w:sz w:val="30"/>
                        </w:rPr>
                        <w:t>.</w:t>
                      </w:r>
                    </w:p>
                  </w:txbxContent>
                </v:textbox>
                <w10:wrap type="none"/>
              </v:shape>
            </w:pict>
          </mc:Fallback>
        </mc:AlternateContent>
      </w:r>
      <w:r>
        <w:rPr>
          <w:spacing w:val="-10"/>
          <w:sz w:val="28"/>
        </w:rPr>
        <w:t>0</w:t>
      </w:r>
      <w:r>
        <w:rPr>
          <w:sz w:val="28"/>
        </w:rPr>
        <w:tab/>
      </w:r>
      <w:r>
        <w:rPr>
          <w:spacing w:val="6"/>
          <w:sz w:val="28"/>
        </w:rPr>
        <w:t>0</w:t>
      </w:r>
      <w:r>
        <w:rPr>
          <w:rFonts w:ascii="Symbol" w:hAnsi="Symbol"/>
          <w:spacing w:val="6"/>
          <w:position w:val="-4"/>
          <w:sz w:val="28"/>
        </w:rPr>
        <w:t></w:t>
      </w:r>
    </w:p>
    <w:p w:rsidR="00921BFB" w:rsidRDefault="00A00283">
      <w:pPr>
        <w:tabs>
          <w:tab w:val="left" w:pos="621"/>
        </w:tabs>
        <w:spacing w:line="322" w:lineRule="exact"/>
        <w:ind w:left="217"/>
        <w:rPr>
          <w:rFonts w:ascii="Symbol" w:hAnsi="Symbol"/>
          <w:sz w:val="28"/>
        </w:rPr>
      </w:pPr>
      <w:r>
        <w:rPr>
          <w:spacing w:val="-10"/>
          <w:sz w:val="28"/>
        </w:rPr>
        <w:t>7</w:t>
      </w:r>
      <w:r>
        <w:rPr>
          <w:sz w:val="28"/>
        </w:rPr>
        <w:tab/>
      </w:r>
      <w:r>
        <w:rPr>
          <w:spacing w:val="6"/>
          <w:sz w:val="28"/>
        </w:rPr>
        <w:t>5</w:t>
      </w:r>
      <w:r>
        <w:rPr>
          <w:rFonts w:ascii="Symbol" w:hAnsi="Symbol"/>
          <w:spacing w:val="6"/>
          <w:position w:val="10"/>
          <w:sz w:val="28"/>
        </w:rPr>
        <w:t></w:t>
      </w:r>
    </w:p>
    <w:p w:rsidR="00921BFB" w:rsidRDefault="00A00283">
      <w:pPr>
        <w:spacing w:line="222" w:lineRule="exact"/>
        <w:ind w:left="784"/>
        <w:rPr>
          <w:rFonts w:ascii="Symbol" w:hAnsi="Symbol"/>
          <w:sz w:val="28"/>
        </w:rPr>
      </w:pPr>
      <w:r>
        <w:rPr>
          <w:rFonts w:ascii="Symbol" w:hAnsi="Symbol"/>
          <w:spacing w:val="-10"/>
          <w:sz w:val="28"/>
        </w:rPr>
        <w:t></w:t>
      </w:r>
    </w:p>
    <w:p w:rsidR="00921BFB" w:rsidRDefault="00A00283">
      <w:pPr>
        <w:tabs>
          <w:tab w:val="left" w:pos="625"/>
        </w:tabs>
        <w:spacing w:line="346" w:lineRule="exact"/>
        <w:ind w:left="222"/>
        <w:rPr>
          <w:rFonts w:ascii="Symbol" w:hAnsi="Symbol"/>
          <w:sz w:val="28"/>
        </w:rPr>
      </w:pPr>
      <w:r>
        <w:rPr>
          <w:spacing w:val="-10"/>
          <w:sz w:val="28"/>
        </w:rPr>
        <w:t>0</w:t>
      </w:r>
      <w:r>
        <w:rPr>
          <w:sz w:val="28"/>
        </w:rPr>
        <w:tab/>
      </w:r>
      <w:r>
        <w:rPr>
          <w:spacing w:val="-5"/>
          <w:sz w:val="28"/>
        </w:rPr>
        <w:t>3</w:t>
      </w:r>
      <w:r>
        <w:rPr>
          <w:rFonts w:ascii="Symbol" w:hAnsi="Symbol"/>
          <w:spacing w:val="-5"/>
          <w:position w:val="-5"/>
          <w:sz w:val="28"/>
        </w:rPr>
        <w:t></w:t>
      </w:r>
    </w:p>
    <w:p w:rsidR="00921BFB" w:rsidRDefault="00921BFB">
      <w:pPr>
        <w:spacing w:line="346" w:lineRule="exact"/>
        <w:rPr>
          <w:rFonts w:ascii="Symbol" w:hAnsi="Symbol"/>
          <w:sz w:val="28"/>
        </w:rPr>
        <w:sectPr w:rsidR="00921BFB">
          <w:type w:val="continuous"/>
          <w:pgSz w:w="11900" w:h="16840"/>
          <w:pgMar w:top="1620" w:right="960" w:bottom="280" w:left="1200" w:header="0" w:footer="1133" w:gutter="0"/>
          <w:cols w:num="4" w:space="720" w:equalWidth="0">
            <w:col w:w="3294" w:space="40"/>
            <w:col w:w="662" w:space="39"/>
            <w:col w:w="1386" w:space="39"/>
            <w:col w:w="4280"/>
          </w:cols>
        </w:sectPr>
      </w:pPr>
    </w:p>
    <w:p w:rsidR="00921BFB" w:rsidRDefault="00A00283">
      <w:pPr>
        <w:pStyle w:val="a3"/>
        <w:spacing w:before="4" w:line="410" w:lineRule="atLeast"/>
        <w:ind w:left="926" w:right="2870"/>
      </w:pPr>
      <w:r>
        <w:t>Опорный</w:t>
      </w:r>
      <w:r>
        <w:rPr>
          <w:spacing w:val="-13"/>
        </w:rPr>
        <w:t xml:space="preserve"> </w:t>
      </w:r>
      <w:r>
        <w:t>план</w:t>
      </w:r>
      <w:r>
        <w:rPr>
          <w:spacing w:val="-10"/>
        </w:rPr>
        <w:t xml:space="preserve"> </w:t>
      </w:r>
      <w:r>
        <w:t>является</w:t>
      </w:r>
      <w:r>
        <w:rPr>
          <w:spacing w:val="-14"/>
        </w:rPr>
        <w:t xml:space="preserve"> </w:t>
      </w:r>
      <w:r>
        <w:t>оптимальным. Затраты составят:</w:t>
      </w:r>
    </w:p>
    <w:p w:rsidR="00921BFB" w:rsidRDefault="00A00283">
      <w:pPr>
        <w:spacing w:line="474" w:lineRule="exact"/>
        <w:ind w:right="153"/>
        <w:jc w:val="center"/>
        <w:rPr>
          <w:sz w:val="30"/>
        </w:rPr>
      </w:pPr>
      <w:r>
        <w:rPr>
          <w:noProof/>
          <w:lang w:eastAsia="ru-RU"/>
        </w:rPr>
        <mc:AlternateContent>
          <mc:Choice Requires="wps">
            <w:drawing>
              <wp:anchor distT="0" distB="0" distL="0" distR="0" simplePos="0" relativeHeight="475963904" behindDoc="1" locked="0" layoutInCell="1" allowOverlap="1" wp14:anchorId="43163DAB" wp14:editId="4748B23F">
                <wp:simplePos x="0" y="0"/>
                <wp:positionH relativeFrom="page">
                  <wp:posOffset>1661350</wp:posOffset>
                </wp:positionH>
                <wp:positionV relativeFrom="paragraph">
                  <wp:posOffset>77842</wp:posOffset>
                </wp:positionV>
                <wp:extent cx="141605" cy="1270"/>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541"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52576" from="130.815002pt,6.129292pt" to="141.960002pt,6.129292pt" stroked="true" strokeweight=".5012pt" strokecolor="#000000">
                <v:stroke dashstyle="solid"/>
                <w10:wrap type="none"/>
              </v:line>
            </w:pict>
          </mc:Fallback>
        </mc:AlternateContent>
      </w:r>
      <w:r>
        <w:rPr>
          <w:i/>
          <w:sz w:val="28"/>
        </w:rPr>
        <w:t>f</w:t>
      </w:r>
      <w:r>
        <w:rPr>
          <w:i/>
          <w:spacing w:val="-2"/>
          <w:sz w:val="28"/>
        </w:rPr>
        <w:t xml:space="preserve"> </w:t>
      </w:r>
      <w:r>
        <w:rPr>
          <w:rFonts w:ascii="Symbol" w:hAnsi="Symbol"/>
          <w:sz w:val="45"/>
        </w:rPr>
        <w:t></w:t>
      </w:r>
      <w:r>
        <w:rPr>
          <w:i/>
          <w:sz w:val="28"/>
        </w:rPr>
        <w:t>X</w:t>
      </w:r>
      <w:r>
        <w:rPr>
          <w:i/>
          <w:spacing w:val="-17"/>
          <w:sz w:val="28"/>
        </w:rPr>
        <w:t xml:space="preserve"> </w:t>
      </w:r>
      <w:r>
        <w:rPr>
          <w:rFonts w:ascii="Symbol" w:hAnsi="Symbol"/>
          <w:sz w:val="45"/>
        </w:rPr>
        <w:t></w:t>
      </w:r>
      <w:r>
        <w:rPr>
          <w:rFonts w:ascii="Symbol" w:hAnsi="Symbol"/>
          <w:sz w:val="28"/>
        </w:rPr>
        <w:t></w:t>
      </w:r>
      <w:r>
        <w:rPr>
          <w:spacing w:val="-19"/>
          <w:sz w:val="28"/>
        </w:rPr>
        <w:t xml:space="preserve"> </w:t>
      </w:r>
      <w:r>
        <w:rPr>
          <w:sz w:val="28"/>
        </w:rPr>
        <w:t>3</w:t>
      </w:r>
      <w:r>
        <w:rPr>
          <w:spacing w:val="-43"/>
          <w:sz w:val="28"/>
        </w:rPr>
        <w:t xml:space="preserve"> </w:t>
      </w:r>
      <w:r>
        <w:rPr>
          <w:rFonts w:ascii="Symbol" w:hAnsi="Symbol"/>
          <w:sz w:val="28"/>
        </w:rPr>
        <w:t></w:t>
      </w:r>
      <w:r>
        <w:rPr>
          <w:sz w:val="28"/>
        </w:rPr>
        <w:t>10</w:t>
      </w:r>
      <w:r>
        <w:rPr>
          <w:spacing w:val="-24"/>
          <w:sz w:val="28"/>
        </w:rPr>
        <w:t xml:space="preserve"> </w:t>
      </w:r>
      <w:r>
        <w:rPr>
          <w:rFonts w:ascii="Symbol" w:hAnsi="Symbol"/>
          <w:sz w:val="28"/>
        </w:rPr>
        <w:t></w:t>
      </w:r>
      <w:r>
        <w:rPr>
          <w:spacing w:val="-28"/>
          <w:sz w:val="28"/>
        </w:rPr>
        <w:t xml:space="preserve"> </w:t>
      </w:r>
      <w:r>
        <w:rPr>
          <w:sz w:val="28"/>
        </w:rPr>
        <w:t>8</w:t>
      </w:r>
      <w:r>
        <w:rPr>
          <w:spacing w:val="-38"/>
          <w:sz w:val="28"/>
        </w:rPr>
        <w:t xml:space="preserve"> </w:t>
      </w:r>
      <w:r>
        <w:rPr>
          <w:rFonts w:ascii="Symbol" w:hAnsi="Symbol"/>
          <w:sz w:val="28"/>
        </w:rPr>
        <w:t></w:t>
      </w:r>
      <w:r>
        <w:rPr>
          <w:spacing w:val="-30"/>
          <w:sz w:val="28"/>
        </w:rPr>
        <w:t xml:space="preserve"> </w:t>
      </w:r>
      <w:r>
        <w:rPr>
          <w:sz w:val="28"/>
        </w:rPr>
        <w:t>40</w:t>
      </w:r>
      <w:r>
        <w:rPr>
          <w:spacing w:val="-24"/>
          <w:sz w:val="28"/>
        </w:rPr>
        <w:t xml:space="preserve"> </w:t>
      </w:r>
      <w:r>
        <w:rPr>
          <w:rFonts w:ascii="Symbol" w:hAnsi="Symbol"/>
          <w:sz w:val="28"/>
        </w:rPr>
        <w:t></w:t>
      </w:r>
      <w:r>
        <w:rPr>
          <w:spacing w:val="-14"/>
          <w:sz w:val="28"/>
        </w:rPr>
        <w:t xml:space="preserve"> </w:t>
      </w:r>
      <w:r>
        <w:rPr>
          <w:sz w:val="28"/>
        </w:rPr>
        <w:t>4</w:t>
      </w:r>
      <w:r>
        <w:rPr>
          <w:spacing w:val="-38"/>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23"/>
          <w:sz w:val="28"/>
        </w:rPr>
        <w:t xml:space="preserve"> </w:t>
      </w:r>
      <w:r>
        <w:rPr>
          <w:sz w:val="28"/>
        </w:rPr>
        <w:t>3</w:t>
      </w:r>
      <w:r>
        <w:rPr>
          <w:spacing w:val="-43"/>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23"/>
          <w:sz w:val="28"/>
        </w:rPr>
        <w:t xml:space="preserve"> </w:t>
      </w:r>
      <w:r>
        <w:rPr>
          <w:sz w:val="28"/>
        </w:rPr>
        <w:t>8</w:t>
      </w:r>
      <w:r>
        <w:rPr>
          <w:spacing w:val="-43"/>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43"/>
          <w:sz w:val="28"/>
        </w:rPr>
        <w:t xml:space="preserve"> </w:t>
      </w:r>
      <w:r>
        <w:rPr>
          <w:sz w:val="28"/>
        </w:rPr>
        <w:t>10</w:t>
      </w:r>
      <w:r>
        <w:rPr>
          <w:spacing w:val="-38"/>
          <w:sz w:val="28"/>
        </w:rPr>
        <w:t xml:space="preserve"> </w:t>
      </w:r>
      <w:r>
        <w:rPr>
          <w:rFonts w:ascii="Symbol" w:hAnsi="Symbol"/>
          <w:sz w:val="28"/>
        </w:rPr>
        <w:t></w:t>
      </w:r>
      <w:r>
        <w:rPr>
          <w:spacing w:val="-30"/>
          <w:sz w:val="28"/>
        </w:rPr>
        <w:t xml:space="preserve"> </w:t>
      </w:r>
      <w:r>
        <w:rPr>
          <w:sz w:val="28"/>
        </w:rPr>
        <w:t>20</w:t>
      </w:r>
      <w:r>
        <w:rPr>
          <w:spacing w:val="-24"/>
          <w:sz w:val="28"/>
        </w:rPr>
        <w:t xml:space="preserve"> </w:t>
      </w:r>
      <w:r>
        <w:rPr>
          <w:rFonts w:ascii="Symbol" w:hAnsi="Symbol"/>
          <w:sz w:val="28"/>
        </w:rPr>
        <w:t></w:t>
      </w:r>
      <w:r>
        <w:rPr>
          <w:sz w:val="28"/>
        </w:rPr>
        <w:t>1</w:t>
      </w:r>
      <w:r>
        <w:rPr>
          <w:rFonts w:ascii="Symbol" w:hAnsi="Symbol"/>
          <w:sz w:val="28"/>
        </w:rPr>
        <w:t></w:t>
      </w:r>
      <w:r>
        <w:rPr>
          <w:spacing w:val="-26"/>
          <w:sz w:val="28"/>
        </w:rPr>
        <w:t xml:space="preserve"> </w:t>
      </w:r>
      <w:r>
        <w:rPr>
          <w:sz w:val="28"/>
        </w:rPr>
        <w:t>40</w:t>
      </w:r>
      <w:r>
        <w:rPr>
          <w:spacing w:val="-19"/>
          <w:sz w:val="28"/>
        </w:rPr>
        <w:t xml:space="preserve"> </w:t>
      </w:r>
      <w:r>
        <w:rPr>
          <w:rFonts w:ascii="Symbol" w:hAnsi="Symbol"/>
          <w:sz w:val="28"/>
        </w:rPr>
        <w:t></w:t>
      </w:r>
      <w:r>
        <w:rPr>
          <w:spacing w:val="-33"/>
          <w:sz w:val="28"/>
        </w:rPr>
        <w:t xml:space="preserve"> </w:t>
      </w:r>
      <w:r>
        <w:rPr>
          <w:sz w:val="28"/>
        </w:rPr>
        <w:t>1040</w:t>
      </w:r>
      <w:r>
        <w:rPr>
          <w:spacing w:val="-43"/>
          <w:sz w:val="28"/>
        </w:rPr>
        <w:t xml:space="preserve"> </w:t>
      </w:r>
      <w:r>
        <w:rPr>
          <w:spacing w:val="-10"/>
          <w:sz w:val="30"/>
        </w:rPr>
        <w:t>.</w:t>
      </w:r>
    </w:p>
    <w:p w:rsidR="00921BFB" w:rsidRDefault="00921BFB">
      <w:pPr>
        <w:pStyle w:val="a3"/>
        <w:spacing w:before="15"/>
        <w:ind w:left="0"/>
        <w:rPr>
          <w:sz w:val="28"/>
        </w:rPr>
      </w:pPr>
    </w:p>
    <w:p w:rsidR="00921BFB" w:rsidRDefault="00A00283">
      <w:pPr>
        <w:pStyle w:val="1"/>
        <w:numPr>
          <w:ilvl w:val="2"/>
          <w:numId w:val="29"/>
        </w:numPr>
        <w:tabs>
          <w:tab w:val="left" w:pos="3583"/>
        </w:tabs>
        <w:spacing w:before="0"/>
        <w:ind w:left="3583" w:hanging="502"/>
      </w:pPr>
      <w:bookmarkStart w:id="12" w:name="_TOC_250004"/>
      <w:r>
        <w:rPr>
          <w:w w:val="90"/>
        </w:rPr>
        <w:t>Задача</w:t>
      </w:r>
      <w:r>
        <w:rPr>
          <w:spacing w:val="-1"/>
          <w:w w:val="90"/>
        </w:rPr>
        <w:t xml:space="preserve"> </w:t>
      </w:r>
      <w:r>
        <w:rPr>
          <w:w w:val="90"/>
        </w:rPr>
        <w:t>о</w:t>
      </w:r>
      <w:r>
        <w:rPr>
          <w:spacing w:val="-6"/>
          <w:w w:val="90"/>
        </w:rPr>
        <w:t xml:space="preserve"> </w:t>
      </w:r>
      <w:bookmarkEnd w:id="12"/>
      <w:r>
        <w:rPr>
          <w:spacing w:val="-2"/>
          <w:w w:val="90"/>
        </w:rPr>
        <w:t>назначениях</w:t>
      </w:r>
    </w:p>
    <w:p w:rsidR="00921BFB" w:rsidRDefault="00A00283">
      <w:pPr>
        <w:pStyle w:val="a3"/>
        <w:spacing w:before="318" w:line="288" w:lineRule="auto"/>
        <w:ind w:right="449" w:firstLine="710"/>
        <w:jc w:val="both"/>
      </w:pPr>
      <w:r>
        <w:t xml:space="preserve">С помощью </w:t>
      </w:r>
      <w:r>
        <w:rPr>
          <w:i/>
        </w:rPr>
        <w:t xml:space="preserve">задачи о назначениях </w:t>
      </w:r>
      <w:r>
        <w:t>можно получить ответ на во- просы типа: как распределить рабочих по станкам, чтобы общая вы- работка была наибольшей или затраты на заработную плату наи- меньшими. Как наилучшим образом распределить экипажи самоле- тов, как назначить людей на различные должности (отсюда и назва- ние задачи) и т. д.</w:t>
      </w:r>
    </w:p>
    <w:p w:rsidR="00921BFB" w:rsidRDefault="00A00283">
      <w:pPr>
        <w:pStyle w:val="a3"/>
        <w:spacing w:before="2" w:line="288" w:lineRule="auto"/>
        <w:ind w:right="445" w:firstLine="710"/>
        <w:jc w:val="both"/>
      </w:pPr>
      <w:r>
        <w:t>Математически такие задачи относятся к тому же типу распре- делительных задач, что и транспортная задача, с той особенностью, что</w:t>
      </w:r>
      <w:r>
        <w:rPr>
          <w:spacing w:val="-4"/>
        </w:rPr>
        <w:t xml:space="preserve"> </w:t>
      </w:r>
      <w:r>
        <w:t>здесь</w:t>
      </w:r>
      <w:r>
        <w:rPr>
          <w:spacing w:val="1"/>
        </w:rPr>
        <w:t xml:space="preserve"> </w:t>
      </w:r>
      <w:r>
        <w:t>объемы</w:t>
      </w:r>
      <w:r>
        <w:rPr>
          <w:spacing w:val="-5"/>
        </w:rPr>
        <w:t xml:space="preserve"> </w:t>
      </w:r>
      <w:r>
        <w:t>наличных</w:t>
      </w:r>
      <w:r>
        <w:rPr>
          <w:spacing w:val="-2"/>
        </w:rPr>
        <w:t xml:space="preserve"> </w:t>
      </w:r>
      <w:r>
        <w:t>и</w:t>
      </w:r>
      <w:r>
        <w:rPr>
          <w:spacing w:val="1"/>
        </w:rPr>
        <w:t xml:space="preserve"> </w:t>
      </w:r>
      <w:r>
        <w:t>требующихся ресурсов</w:t>
      </w:r>
      <w:r>
        <w:rPr>
          <w:spacing w:val="1"/>
        </w:rPr>
        <w:t xml:space="preserve"> </w:t>
      </w:r>
      <w:r>
        <w:t>для</w:t>
      </w:r>
      <w:r>
        <w:rPr>
          <w:spacing w:val="1"/>
        </w:rPr>
        <w:t xml:space="preserve"> </w:t>
      </w:r>
      <w:r>
        <w:rPr>
          <w:spacing w:val="-2"/>
        </w:rPr>
        <w:t>выполнения</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11"/>
        <w:rPr>
          <w:i/>
          <w:sz w:val="14"/>
        </w:rPr>
      </w:pPr>
      <w:r>
        <w:t>каждой</w:t>
      </w:r>
      <w:r>
        <w:rPr>
          <w:spacing w:val="15"/>
        </w:rPr>
        <w:t xml:space="preserve"> </w:t>
      </w:r>
      <w:r>
        <w:t>работы</w:t>
      </w:r>
      <w:r>
        <w:rPr>
          <w:spacing w:val="19"/>
        </w:rPr>
        <w:t xml:space="preserve"> </w:t>
      </w:r>
      <w:r>
        <w:t>равны</w:t>
      </w:r>
      <w:r>
        <w:rPr>
          <w:spacing w:val="19"/>
        </w:rPr>
        <w:t xml:space="preserve"> </w:t>
      </w:r>
      <w:r>
        <w:t>единице</w:t>
      </w:r>
      <w:r>
        <w:rPr>
          <w:spacing w:val="16"/>
        </w:rPr>
        <w:t xml:space="preserve"> </w:t>
      </w:r>
      <w:r>
        <w:t>(</w:t>
      </w:r>
      <w:r>
        <w:rPr>
          <w:spacing w:val="-46"/>
        </w:rPr>
        <w:t xml:space="preserve"> </w:t>
      </w:r>
      <w:r>
        <w:rPr>
          <w:i/>
          <w:spacing w:val="-5"/>
          <w:sz w:val="28"/>
        </w:rPr>
        <w:t>a</w:t>
      </w:r>
      <w:r>
        <w:rPr>
          <w:i/>
          <w:spacing w:val="-5"/>
          <w:position w:val="-6"/>
          <w:sz w:val="14"/>
        </w:rPr>
        <w:t>i</w:t>
      </w:r>
    </w:p>
    <w:p w:rsidR="00921BFB" w:rsidRDefault="00A00283">
      <w:pPr>
        <w:spacing w:before="10"/>
        <w:ind w:left="60"/>
        <w:rPr>
          <w:i/>
          <w:sz w:val="14"/>
        </w:rPr>
      </w:pPr>
      <w:r>
        <w:br w:type="column"/>
      </w:r>
      <w:r>
        <w:rPr>
          <w:rFonts w:ascii="Symbol" w:hAnsi="Symbol"/>
          <w:sz w:val="28"/>
        </w:rPr>
        <w:t></w:t>
      </w:r>
      <w:r>
        <w:rPr>
          <w:spacing w:val="-14"/>
          <w:sz w:val="28"/>
        </w:rPr>
        <w:t xml:space="preserve"> </w:t>
      </w:r>
      <w:r>
        <w:rPr>
          <w:i/>
          <w:spacing w:val="-5"/>
          <w:sz w:val="28"/>
        </w:rPr>
        <w:t>b</w:t>
      </w:r>
      <w:r>
        <w:rPr>
          <w:i/>
          <w:spacing w:val="-5"/>
          <w:position w:val="-6"/>
          <w:sz w:val="14"/>
        </w:rPr>
        <w:t>j</w:t>
      </w:r>
    </w:p>
    <w:p w:rsidR="00921BFB" w:rsidRDefault="00A00283">
      <w:pPr>
        <w:pStyle w:val="a3"/>
        <w:spacing w:before="10"/>
        <w:ind w:left="64"/>
      </w:pPr>
      <w:r>
        <w:br w:type="column"/>
      </w:r>
      <w:r>
        <w:rPr>
          <w:rFonts w:ascii="Symbol" w:hAnsi="Symbol"/>
          <w:sz w:val="28"/>
        </w:rPr>
        <w:t></w:t>
      </w:r>
      <w:r>
        <w:rPr>
          <w:spacing w:val="-33"/>
          <w:sz w:val="28"/>
        </w:rPr>
        <w:t xml:space="preserve"> </w:t>
      </w:r>
      <w:r>
        <w:rPr>
          <w:sz w:val="28"/>
        </w:rPr>
        <w:t>1</w:t>
      </w:r>
      <w:r>
        <w:t>),</w:t>
      </w:r>
      <w:r>
        <w:rPr>
          <w:spacing w:val="25"/>
        </w:rPr>
        <w:t xml:space="preserve"> </w:t>
      </w:r>
      <w:r>
        <w:t>а</w:t>
      </w:r>
      <w:r>
        <w:rPr>
          <w:spacing w:val="25"/>
        </w:rPr>
        <w:t xml:space="preserve"> </w:t>
      </w:r>
      <w:r>
        <w:t>все</w:t>
      </w:r>
      <w:r>
        <w:rPr>
          <w:spacing w:val="25"/>
        </w:rPr>
        <w:t xml:space="preserve"> </w:t>
      </w:r>
      <w:r>
        <w:rPr>
          <w:spacing w:val="-2"/>
        </w:rPr>
        <w:t>переменные</w:t>
      </w:r>
    </w:p>
    <w:p w:rsidR="00921BFB" w:rsidRDefault="00A00283">
      <w:pPr>
        <w:spacing w:before="27"/>
        <w:ind w:left="105"/>
        <w:rPr>
          <w:i/>
          <w:sz w:val="14"/>
        </w:rPr>
      </w:pPr>
      <w:r>
        <w:br w:type="column"/>
      </w:r>
      <w:r>
        <w:rPr>
          <w:i/>
          <w:spacing w:val="-5"/>
          <w:position w:val="7"/>
          <w:sz w:val="28"/>
        </w:rPr>
        <w:t>x</w:t>
      </w:r>
      <w:r>
        <w:rPr>
          <w:i/>
          <w:spacing w:val="-5"/>
          <w:sz w:val="14"/>
        </w:rPr>
        <w:t>ij</w:t>
      </w:r>
    </w:p>
    <w:p w:rsidR="00921BFB" w:rsidRDefault="00A00283">
      <w:pPr>
        <w:pStyle w:val="a3"/>
        <w:spacing w:before="11"/>
        <w:ind w:left="112"/>
      </w:pPr>
      <w:r>
        <w:br w:type="column"/>
      </w:r>
      <w:r>
        <w:rPr>
          <w:spacing w:val="-4"/>
        </w:rPr>
        <w:t>либо</w:t>
      </w:r>
    </w:p>
    <w:p w:rsidR="00921BFB" w:rsidRDefault="00921BFB">
      <w:pPr>
        <w:sectPr w:rsidR="00921BFB">
          <w:type w:val="continuous"/>
          <w:pgSz w:w="11900" w:h="16840"/>
          <w:pgMar w:top="1620" w:right="960" w:bottom="280" w:left="1200" w:header="0" w:footer="1133" w:gutter="0"/>
          <w:cols w:num="5" w:space="720" w:equalWidth="0">
            <w:col w:w="4648" w:space="40"/>
            <w:col w:w="465" w:space="39"/>
            <w:col w:w="2982" w:space="39"/>
            <w:col w:w="308" w:space="39"/>
            <w:col w:w="1180"/>
          </w:cols>
        </w:sectPr>
      </w:pPr>
    </w:p>
    <w:p w:rsidR="00921BFB" w:rsidRDefault="00A00283">
      <w:pPr>
        <w:pStyle w:val="a3"/>
        <w:spacing w:before="124"/>
      </w:pPr>
      <w:r>
        <w:t>равны</w:t>
      </w:r>
      <w:r>
        <w:rPr>
          <w:spacing w:val="41"/>
        </w:rPr>
        <w:t xml:space="preserve"> </w:t>
      </w:r>
      <w:r>
        <w:t>единице,</w:t>
      </w:r>
      <w:r>
        <w:rPr>
          <w:spacing w:val="40"/>
        </w:rPr>
        <w:t xml:space="preserve"> </w:t>
      </w:r>
      <w:r>
        <w:rPr>
          <w:spacing w:val="-4"/>
        </w:rPr>
        <w:t>если</w:t>
      </w:r>
    </w:p>
    <w:p w:rsidR="00921BFB" w:rsidRDefault="00A00283">
      <w:pPr>
        <w:spacing w:before="137"/>
        <w:ind w:left="111"/>
        <w:rPr>
          <w:i/>
          <w:sz w:val="27"/>
        </w:rPr>
      </w:pPr>
      <w:r>
        <w:br w:type="column"/>
      </w:r>
      <w:r>
        <w:rPr>
          <w:i/>
          <w:sz w:val="27"/>
        </w:rPr>
        <w:t>i</w:t>
      </w:r>
      <w:r>
        <w:rPr>
          <w:i/>
          <w:spacing w:val="-5"/>
          <w:sz w:val="27"/>
        </w:rPr>
        <w:t xml:space="preserve"> </w:t>
      </w:r>
      <w:r>
        <w:rPr>
          <w:rFonts w:ascii="Symbol" w:hAnsi="Symbol"/>
          <w:sz w:val="27"/>
        </w:rPr>
        <w:t></w:t>
      </w:r>
      <w:r>
        <w:rPr>
          <w:spacing w:val="-15"/>
          <w:sz w:val="27"/>
        </w:rPr>
        <w:t xml:space="preserve"> </w:t>
      </w:r>
      <w:r>
        <w:rPr>
          <w:i/>
          <w:spacing w:val="-10"/>
          <w:sz w:val="27"/>
        </w:rPr>
        <w:t>й</w:t>
      </w:r>
    </w:p>
    <w:p w:rsidR="00921BFB" w:rsidRDefault="00A00283">
      <w:pPr>
        <w:pStyle w:val="a3"/>
        <w:spacing w:before="124"/>
        <w:ind w:left="152"/>
      </w:pPr>
      <w:r>
        <w:br w:type="column"/>
        <w:t>работник</w:t>
      </w:r>
      <w:r>
        <w:rPr>
          <w:spacing w:val="37"/>
        </w:rPr>
        <w:t xml:space="preserve"> </w:t>
      </w:r>
      <w:r>
        <w:t>назначен</w:t>
      </w:r>
      <w:r>
        <w:rPr>
          <w:spacing w:val="42"/>
        </w:rPr>
        <w:t xml:space="preserve"> </w:t>
      </w:r>
      <w:r>
        <w:rPr>
          <w:spacing w:val="-5"/>
        </w:rPr>
        <w:t>на</w:t>
      </w:r>
    </w:p>
    <w:p w:rsidR="00921BFB" w:rsidRDefault="00A00283">
      <w:pPr>
        <w:spacing w:before="122"/>
        <w:ind w:left="172"/>
        <w:rPr>
          <w:i/>
          <w:sz w:val="28"/>
        </w:rPr>
      </w:pPr>
      <w:r>
        <w:br w:type="column"/>
      </w:r>
      <w:r>
        <w:rPr>
          <w:i/>
          <w:sz w:val="28"/>
        </w:rPr>
        <w:t>j</w:t>
      </w:r>
      <w:r>
        <w:rPr>
          <w:i/>
          <w:spacing w:val="-5"/>
          <w:sz w:val="28"/>
        </w:rPr>
        <w:t xml:space="preserve"> </w:t>
      </w:r>
      <w:r>
        <w:rPr>
          <w:rFonts w:ascii="Symbol" w:hAnsi="Symbol"/>
          <w:sz w:val="28"/>
        </w:rPr>
        <w:t></w:t>
      </w:r>
      <w:r>
        <w:rPr>
          <w:spacing w:val="-14"/>
          <w:sz w:val="28"/>
        </w:rPr>
        <w:t xml:space="preserve"> </w:t>
      </w:r>
      <w:r>
        <w:rPr>
          <w:i/>
          <w:spacing w:val="-10"/>
          <w:sz w:val="28"/>
        </w:rPr>
        <w:t>ю</w:t>
      </w:r>
    </w:p>
    <w:p w:rsidR="00921BFB" w:rsidRDefault="00A00283">
      <w:pPr>
        <w:pStyle w:val="a3"/>
        <w:spacing w:before="124"/>
        <w:ind w:left="128"/>
      </w:pPr>
      <w:r>
        <w:br w:type="column"/>
        <w:t>работу,</w:t>
      </w:r>
      <w:r>
        <w:rPr>
          <w:spacing w:val="38"/>
        </w:rPr>
        <w:t xml:space="preserve"> </w:t>
      </w:r>
      <w:r>
        <w:rPr>
          <w:spacing w:val="-4"/>
        </w:rPr>
        <w:t>либо</w:t>
      </w:r>
    </w:p>
    <w:p w:rsidR="00921BFB" w:rsidRDefault="00921BFB">
      <w:pPr>
        <w:sectPr w:rsidR="00921BFB">
          <w:type w:val="continuous"/>
          <w:pgSz w:w="11900" w:h="16840"/>
          <w:pgMar w:top="1620" w:right="960" w:bottom="280" w:left="1200" w:header="0" w:footer="1133" w:gutter="0"/>
          <w:cols w:num="5" w:space="720" w:equalWidth="0">
            <w:col w:w="2969" w:space="40"/>
            <w:col w:w="587" w:space="39"/>
            <w:col w:w="3036" w:space="40"/>
            <w:col w:w="729" w:space="39"/>
            <w:col w:w="2261"/>
          </w:cols>
        </w:sectPr>
      </w:pPr>
    </w:p>
    <w:p w:rsidR="00921BFB" w:rsidRDefault="00A00283">
      <w:pPr>
        <w:spacing w:before="115" w:line="288" w:lineRule="auto"/>
        <w:ind w:left="215" w:right="450"/>
        <w:jc w:val="both"/>
        <w:rPr>
          <w:sz w:val="30"/>
        </w:rPr>
      </w:pPr>
      <w:r>
        <w:rPr>
          <w:sz w:val="30"/>
        </w:rPr>
        <w:t xml:space="preserve">равны нулю в других случаях. Исходные данные задачи о назначени- ях группируются в таблице, которая называется </w:t>
      </w:r>
      <w:r>
        <w:rPr>
          <w:i/>
          <w:sz w:val="30"/>
        </w:rPr>
        <w:t>матрицей оценок</w:t>
      </w:r>
      <w:r>
        <w:rPr>
          <w:sz w:val="30"/>
        </w:rPr>
        <w:t xml:space="preserve">, а результаты – в </w:t>
      </w:r>
      <w:r>
        <w:rPr>
          <w:i/>
          <w:sz w:val="30"/>
        </w:rPr>
        <w:t>матрице назначений</w:t>
      </w:r>
      <w:r>
        <w:rPr>
          <w:sz w:val="30"/>
        </w:rPr>
        <w:t>.</w:t>
      </w:r>
    </w:p>
    <w:p w:rsidR="00921BFB" w:rsidRDefault="00A00283">
      <w:pPr>
        <w:pStyle w:val="a3"/>
        <w:spacing w:before="2" w:line="288" w:lineRule="auto"/>
        <w:ind w:right="450" w:firstLine="710"/>
        <w:jc w:val="both"/>
      </w:pPr>
      <w:r>
        <w:t>Задача о назначениях в общем виде может быть сформулирова- на</w:t>
      </w:r>
      <w:r>
        <w:rPr>
          <w:spacing w:val="56"/>
        </w:rPr>
        <w:t xml:space="preserve"> </w:t>
      </w:r>
      <w:r>
        <w:t>следующим</w:t>
      </w:r>
      <w:r>
        <w:rPr>
          <w:spacing w:val="53"/>
        </w:rPr>
        <w:t xml:space="preserve"> </w:t>
      </w:r>
      <w:r>
        <w:t>образом.</w:t>
      </w:r>
      <w:r>
        <w:rPr>
          <w:spacing w:val="53"/>
        </w:rPr>
        <w:t xml:space="preserve"> </w:t>
      </w:r>
      <w:r>
        <w:t>Имеется</w:t>
      </w:r>
      <w:r>
        <w:rPr>
          <w:spacing w:val="51"/>
        </w:rPr>
        <w:t xml:space="preserve"> </w:t>
      </w:r>
      <w:r>
        <w:rPr>
          <w:i/>
        </w:rPr>
        <w:t>n</w:t>
      </w:r>
      <w:r>
        <w:rPr>
          <w:i/>
          <w:spacing w:val="53"/>
        </w:rPr>
        <w:t xml:space="preserve"> </w:t>
      </w:r>
      <w:r>
        <w:t>работников,</w:t>
      </w:r>
      <w:r>
        <w:rPr>
          <w:spacing w:val="53"/>
        </w:rPr>
        <w:t xml:space="preserve"> </w:t>
      </w:r>
      <w:r>
        <w:t>которые</w:t>
      </w:r>
      <w:r>
        <w:rPr>
          <w:spacing w:val="52"/>
        </w:rPr>
        <w:t xml:space="preserve"> </w:t>
      </w:r>
      <w:r>
        <w:t>могут</w:t>
      </w:r>
      <w:r>
        <w:rPr>
          <w:spacing w:val="59"/>
        </w:rPr>
        <w:t xml:space="preserve"> </w:t>
      </w:r>
      <w:r>
        <w:rPr>
          <w:spacing w:val="-5"/>
        </w:rPr>
        <w:t>вы-</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
      </w:pPr>
      <w:r>
        <w:t>полнять</w:t>
      </w:r>
      <w:r>
        <w:rPr>
          <w:spacing w:val="24"/>
        </w:rPr>
        <w:t xml:space="preserve"> </w:t>
      </w:r>
      <w:r>
        <w:rPr>
          <w:i/>
        </w:rPr>
        <w:t>n</w:t>
      </w:r>
      <w:r>
        <w:rPr>
          <w:i/>
          <w:spacing w:val="31"/>
        </w:rPr>
        <w:t xml:space="preserve"> </w:t>
      </w:r>
      <w:r>
        <w:t>работ,</w:t>
      </w:r>
      <w:r>
        <w:rPr>
          <w:spacing w:val="30"/>
        </w:rPr>
        <w:t xml:space="preserve"> </w:t>
      </w:r>
      <w:r>
        <w:t>причем</w:t>
      </w:r>
      <w:r>
        <w:rPr>
          <w:spacing w:val="30"/>
        </w:rPr>
        <w:t xml:space="preserve"> </w:t>
      </w:r>
      <w:r>
        <w:rPr>
          <w:spacing w:val="-2"/>
        </w:rPr>
        <w:t>использование</w:t>
      </w:r>
    </w:p>
    <w:p w:rsidR="00921BFB" w:rsidRDefault="00A00283">
      <w:pPr>
        <w:spacing w:before="20"/>
        <w:ind w:left="94"/>
        <w:rPr>
          <w:i/>
          <w:sz w:val="27"/>
        </w:rPr>
      </w:pPr>
      <w:r>
        <w:br w:type="column"/>
      </w:r>
      <w:r>
        <w:rPr>
          <w:i/>
          <w:sz w:val="27"/>
        </w:rPr>
        <w:t>i</w:t>
      </w:r>
      <w:r>
        <w:rPr>
          <w:i/>
          <w:spacing w:val="-5"/>
          <w:sz w:val="27"/>
        </w:rPr>
        <w:t xml:space="preserve"> </w:t>
      </w:r>
      <w:r>
        <w:rPr>
          <w:rFonts w:ascii="Symbol" w:hAnsi="Symbol"/>
          <w:sz w:val="27"/>
        </w:rPr>
        <w:t></w:t>
      </w:r>
      <w:r>
        <w:rPr>
          <w:spacing w:val="-5"/>
          <w:sz w:val="27"/>
        </w:rPr>
        <w:t xml:space="preserve"> </w:t>
      </w:r>
      <w:r>
        <w:rPr>
          <w:i/>
          <w:spacing w:val="-5"/>
          <w:sz w:val="27"/>
        </w:rPr>
        <w:t>го</w:t>
      </w:r>
    </w:p>
    <w:p w:rsidR="00921BFB" w:rsidRDefault="00A00283">
      <w:pPr>
        <w:pStyle w:val="a3"/>
        <w:spacing w:before="7"/>
        <w:ind w:left="113"/>
      </w:pPr>
      <w:r>
        <w:br w:type="column"/>
        <w:t>работника</w:t>
      </w:r>
      <w:r>
        <w:rPr>
          <w:spacing w:val="25"/>
        </w:rPr>
        <w:t xml:space="preserve"> </w:t>
      </w:r>
      <w:r>
        <w:rPr>
          <w:spacing w:val="-5"/>
        </w:rPr>
        <w:t>на</w:t>
      </w:r>
    </w:p>
    <w:p w:rsidR="00921BFB" w:rsidRDefault="00A00283">
      <w:pPr>
        <w:spacing w:before="6"/>
        <w:ind w:left="157"/>
        <w:rPr>
          <w:i/>
          <w:sz w:val="28"/>
        </w:rPr>
      </w:pPr>
      <w:r>
        <w:br w:type="column"/>
      </w:r>
      <w:r>
        <w:rPr>
          <w:i/>
          <w:sz w:val="28"/>
        </w:rPr>
        <w:t>j</w:t>
      </w:r>
      <w:r>
        <w:rPr>
          <w:i/>
          <w:spacing w:val="-5"/>
          <w:sz w:val="28"/>
        </w:rPr>
        <w:t xml:space="preserve"> </w:t>
      </w:r>
      <w:r>
        <w:rPr>
          <w:rFonts w:ascii="Symbol" w:hAnsi="Symbol"/>
          <w:sz w:val="28"/>
        </w:rPr>
        <w:t></w:t>
      </w:r>
      <w:r>
        <w:rPr>
          <w:spacing w:val="-29"/>
          <w:sz w:val="28"/>
        </w:rPr>
        <w:t xml:space="preserve"> </w:t>
      </w:r>
      <w:r>
        <w:rPr>
          <w:i/>
          <w:spacing w:val="-10"/>
          <w:sz w:val="28"/>
        </w:rPr>
        <w:t>й</w:t>
      </w:r>
    </w:p>
    <w:p w:rsidR="00921BFB" w:rsidRDefault="00A00283">
      <w:pPr>
        <w:spacing w:before="7"/>
        <w:ind w:left="115"/>
        <w:rPr>
          <w:sz w:val="30"/>
        </w:rPr>
      </w:pPr>
      <w:r>
        <w:br w:type="column"/>
      </w:r>
      <w:r>
        <w:rPr>
          <w:spacing w:val="-5"/>
          <w:sz w:val="30"/>
        </w:rPr>
        <w:t>ра-</w:t>
      </w:r>
    </w:p>
    <w:p w:rsidR="00921BFB" w:rsidRDefault="00921BFB">
      <w:pPr>
        <w:rPr>
          <w:sz w:val="30"/>
        </w:rPr>
        <w:sectPr w:rsidR="00921BFB">
          <w:type w:val="continuous"/>
          <w:pgSz w:w="11900" w:h="16840"/>
          <w:pgMar w:top="1620" w:right="960" w:bottom="280" w:left="1200" w:header="0" w:footer="1133" w:gutter="0"/>
          <w:cols w:num="5" w:space="720" w:equalWidth="0">
            <w:col w:w="5468" w:space="40"/>
            <w:col w:w="685" w:space="39"/>
            <w:col w:w="1837" w:space="39"/>
            <w:col w:w="641" w:space="40"/>
            <w:col w:w="951"/>
          </w:cols>
        </w:sectPr>
      </w:pPr>
    </w:p>
    <w:p w:rsidR="00921BFB" w:rsidRDefault="00A00283">
      <w:pPr>
        <w:pStyle w:val="a3"/>
        <w:spacing w:before="125"/>
      </w:pPr>
      <w:r>
        <w:t>боте,</w:t>
      </w:r>
      <w:r>
        <w:rPr>
          <w:spacing w:val="27"/>
        </w:rPr>
        <w:t xml:space="preserve"> </w:t>
      </w:r>
      <w:r>
        <w:t>например,</w:t>
      </w:r>
      <w:r>
        <w:rPr>
          <w:spacing w:val="27"/>
        </w:rPr>
        <w:t xml:space="preserve"> </w:t>
      </w:r>
      <w:r>
        <w:t>приносит</w:t>
      </w:r>
      <w:r>
        <w:rPr>
          <w:spacing w:val="28"/>
        </w:rPr>
        <w:t xml:space="preserve"> </w:t>
      </w:r>
      <w:r>
        <w:rPr>
          <w:spacing w:val="-4"/>
        </w:rPr>
        <w:t>доход</w:t>
      </w:r>
    </w:p>
    <w:p w:rsidR="00921BFB" w:rsidRDefault="00A00283">
      <w:pPr>
        <w:pStyle w:val="a3"/>
        <w:spacing w:before="130"/>
        <w:ind w:left="93"/>
      </w:pPr>
      <w:r>
        <w:br w:type="column"/>
      </w:r>
      <w:r>
        <w:rPr>
          <w:i/>
          <w:sz w:val="27"/>
        </w:rPr>
        <w:t>c</w:t>
      </w:r>
      <w:r>
        <w:rPr>
          <w:i/>
          <w:position w:val="-6"/>
          <w:sz w:val="13"/>
        </w:rPr>
        <w:t>ij</w:t>
      </w:r>
      <w:r>
        <w:rPr>
          <w:i/>
          <w:spacing w:val="5"/>
          <w:position w:val="-6"/>
          <w:sz w:val="13"/>
        </w:rPr>
        <w:t xml:space="preserve"> </w:t>
      </w:r>
      <w:r>
        <w:t>.</w:t>
      </w:r>
      <w:r>
        <w:rPr>
          <w:spacing w:val="35"/>
        </w:rPr>
        <w:t xml:space="preserve"> </w:t>
      </w:r>
      <w:r>
        <w:t>Требуется</w:t>
      </w:r>
      <w:r>
        <w:rPr>
          <w:spacing w:val="30"/>
        </w:rPr>
        <w:t xml:space="preserve"> </w:t>
      </w:r>
      <w:r>
        <w:t>поручить</w:t>
      </w:r>
      <w:r>
        <w:rPr>
          <w:spacing w:val="31"/>
        </w:rPr>
        <w:t xml:space="preserve"> </w:t>
      </w:r>
      <w:r>
        <w:t>каждому</w:t>
      </w:r>
      <w:r>
        <w:rPr>
          <w:spacing w:val="28"/>
        </w:rPr>
        <w:t xml:space="preserve"> </w:t>
      </w:r>
      <w:r>
        <w:rPr>
          <w:spacing w:val="-5"/>
        </w:rPr>
        <w:t>из</w:t>
      </w:r>
    </w:p>
    <w:p w:rsidR="00921BFB" w:rsidRDefault="00921BFB">
      <w:pPr>
        <w:sectPr w:rsidR="00921BFB">
          <w:type w:val="continuous"/>
          <w:pgSz w:w="11900" w:h="16840"/>
          <w:pgMar w:top="1620" w:right="960" w:bottom="280" w:left="1200" w:header="0" w:footer="1133" w:gutter="0"/>
          <w:cols w:num="2" w:space="720" w:equalWidth="0">
            <w:col w:w="4480" w:space="40"/>
            <w:col w:w="5220"/>
          </w:cols>
        </w:sectPr>
      </w:pPr>
    </w:p>
    <w:p w:rsidR="00921BFB" w:rsidRDefault="00A00283">
      <w:pPr>
        <w:pStyle w:val="a3"/>
        <w:spacing w:before="116" w:line="290" w:lineRule="auto"/>
        <w:ind w:right="449"/>
      </w:pPr>
      <w:r>
        <w:t>работников</w:t>
      </w:r>
      <w:r>
        <w:rPr>
          <w:spacing w:val="40"/>
        </w:rPr>
        <w:t xml:space="preserve"> </w:t>
      </w:r>
      <w:r>
        <w:t>выполнение</w:t>
      </w:r>
      <w:r>
        <w:rPr>
          <w:spacing w:val="40"/>
        </w:rPr>
        <w:t xml:space="preserve"> </w:t>
      </w:r>
      <w:r>
        <w:t>одной,</w:t>
      </w:r>
      <w:r>
        <w:rPr>
          <w:spacing w:val="37"/>
        </w:rPr>
        <w:t xml:space="preserve"> </w:t>
      </w:r>
      <w:r>
        <w:t>вполне</w:t>
      </w:r>
      <w:r>
        <w:rPr>
          <w:spacing w:val="40"/>
        </w:rPr>
        <w:t xml:space="preserve"> </w:t>
      </w:r>
      <w:r>
        <w:t>определенной</w:t>
      </w:r>
      <w:r>
        <w:rPr>
          <w:spacing w:val="37"/>
        </w:rPr>
        <w:t xml:space="preserve"> </w:t>
      </w:r>
      <w:r>
        <w:t>работы,</w:t>
      </w:r>
      <w:r>
        <w:rPr>
          <w:spacing w:val="40"/>
        </w:rPr>
        <w:t xml:space="preserve"> </w:t>
      </w:r>
      <w:r>
        <w:t>чтобы максимизировать в данном случае суммарный доход.</w:t>
      </w:r>
    </w:p>
    <w:p w:rsidR="00921BFB" w:rsidRDefault="00921BFB">
      <w:pPr>
        <w:spacing w:line="290" w:lineRule="auto"/>
        <w:sectPr w:rsidR="00921BFB">
          <w:type w:val="continuous"/>
          <w:pgSz w:w="11900" w:h="16840"/>
          <w:pgMar w:top="1620" w:right="960" w:bottom="280" w:left="1200" w:header="0" w:footer="1133" w:gutter="0"/>
          <w:cols w:space="720"/>
        </w:sectPr>
      </w:pPr>
    </w:p>
    <w:p w:rsidR="00921BFB" w:rsidRDefault="00A00283">
      <w:pPr>
        <w:pStyle w:val="a3"/>
        <w:spacing w:before="71"/>
        <w:ind w:left="926"/>
      </w:pPr>
      <w:r>
        <w:t>Введем</w:t>
      </w:r>
      <w:r>
        <w:rPr>
          <w:spacing w:val="-8"/>
        </w:rPr>
        <w:t xml:space="preserve"> </w:t>
      </w:r>
      <w:r>
        <w:rPr>
          <w:spacing w:val="-2"/>
        </w:rPr>
        <w:t>переменные:</w:t>
      </w:r>
    </w:p>
    <w:p w:rsidR="00921BFB" w:rsidRDefault="00921BFB">
      <w:pPr>
        <w:sectPr w:rsidR="00921BFB">
          <w:pgSz w:w="11900" w:h="16840"/>
          <w:pgMar w:top="1340" w:right="960" w:bottom="1320" w:left="1200" w:header="0" w:footer="1133" w:gutter="0"/>
          <w:cols w:space="720"/>
        </w:sectPr>
      </w:pPr>
    </w:p>
    <w:p w:rsidR="00921BFB" w:rsidRDefault="00921BFB">
      <w:pPr>
        <w:pStyle w:val="a3"/>
        <w:spacing w:before="80"/>
        <w:ind w:left="0"/>
        <w:rPr>
          <w:sz w:val="17"/>
        </w:rPr>
      </w:pPr>
    </w:p>
    <w:p w:rsidR="00921BFB" w:rsidRDefault="00A00283">
      <w:pPr>
        <w:jc w:val="right"/>
        <w:rPr>
          <w:i/>
          <w:sz w:val="17"/>
        </w:rPr>
      </w:pPr>
      <w:r>
        <w:rPr>
          <w:i/>
          <w:spacing w:val="-5"/>
          <w:position w:val="8"/>
          <w:sz w:val="30"/>
        </w:rPr>
        <w:t>x</w:t>
      </w:r>
      <w:r>
        <w:rPr>
          <w:i/>
          <w:spacing w:val="-5"/>
          <w:sz w:val="17"/>
        </w:rPr>
        <w:t>ij</w:t>
      </w:r>
    </w:p>
    <w:p w:rsidR="00921BFB" w:rsidRDefault="00A00283">
      <w:pPr>
        <w:pStyle w:val="a3"/>
        <w:spacing w:before="69" w:line="208" w:lineRule="auto"/>
        <w:ind w:left="60"/>
      </w:pPr>
      <w:r>
        <w:br w:type="column"/>
      </w:r>
      <w:r>
        <w:rPr>
          <w:rFonts w:ascii="Symbol" w:hAnsi="Symbol"/>
          <w:position w:val="-19"/>
        </w:rPr>
        <w:t></w:t>
      </w:r>
      <w:r>
        <w:rPr>
          <w:spacing w:val="-15"/>
          <w:position w:val="-19"/>
        </w:rPr>
        <w:t xml:space="preserve"> </w:t>
      </w:r>
      <w:r>
        <w:rPr>
          <w:rFonts w:ascii="Symbol" w:hAnsi="Symbol"/>
        </w:rPr>
        <w:t></w:t>
      </w:r>
      <w:r>
        <w:rPr>
          <w:position w:val="2"/>
        </w:rPr>
        <w:t>1,если</w:t>
      </w:r>
      <w:r>
        <w:rPr>
          <w:spacing w:val="-9"/>
          <w:position w:val="2"/>
        </w:rPr>
        <w:t xml:space="preserve"> </w:t>
      </w:r>
      <w:r>
        <w:rPr>
          <w:i/>
          <w:position w:val="2"/>
        </w:rPr>
        <w:t>i</w:t>
      </w:r>
      <w:r>
        <w:rPr>
          <w:position w:val="2"/>
        </w:rPr>
        <w:t>-й</w:t>
      </w:r>
      <w:r>
        <w:rPr>
          <w:spacing w:val="-9"/>
          <w:position w:val="2"/>
        </w:rPr>
        <w:t xml:space="preserve"> </w:t>
      </w:r>
      <w:r>
        <w:rPr>
          <w:position w:val="2"/>
        </w:rPr>
        <w:t>работник</w:t>
      </w:r>
      <w:r>
        <w:rPr>
          <w:spacing w:val="-9"/>
          <w:position w:val="2"/>
        </w:rPr>
        <w:t xml:space="preserve"> </w:t>
      </w:r>
      <w:r>
        <w:rPr>
          <w:position w:val="2"/>
        </w:rPr>
        <w:t>выполняет</w:t>
      </w:r>
      <w:r>
        <w:rPr>
          <w:spacing w:val="-9"/>
          <w:position w:val="2"/>
        </w:rPr>
        <w:t xml:space="preserve"> </w:t>
      </w:r>
      <w:r>
        <w:rPr>
          <w:i/>
          <w:position w:val="2"/>
        </w:rPr>
        <w:t>j</w:t>
      </w:r>
      <w:r>
        <w:rPr>
          <w:position w:val="2"/>
        </w:rPr>
        <w:t>-ю</w:t>
      </w:r>
      <w:r>
        <w:rPr>
          <w:spacing w:val="-6"/>
          <w:position w:val="2"/>
        </w:rPr>
        <w:t xml:space="preserve"> </w:t>
      </w:r>
      <w:r>
        <w:rPr>
          <w:spacing w:val="-2"/>
          <w:position w:val="2"/>
        </w:rPr>
        <w:t>работу,</w:t>
      </w:r>
    </w:p>
    <w:p w:rsidR="00921BFB" w:rsidRDefault="00A00283">
      <w:pPr>
        <w:spacing w:line="260" w:lineRule="exact"/>
        <w:ind w:left="295"/>
        <w:rPr>
          <w:rFonts w:ascii="Symbol" w:hAnsi="Symbol"/>
          <w:sz w:val="30"/>
        </w:rPr>
      </w:pPr>
      <w:r>
        <w:rPr>
          <w:noProof/>
          <w:lang w:eastAsia="ru-RU"/>
        </w:rPr>
        <mc:AlternateContent>
          <mc:Choice Requires="wps">
            <w:drawing>
              <wp:anchor distT="0" distB="0" distL="0" distR="0" simplePos="0" relativeHeight="475968512" behindDoc="1" locked="0" layoutInCell="1" allowOverlap="1" wp14:anchorId="4AEAEEA8" wp14:editId="31D27FB8">
                <wp:simplePos x="0" y="0"/>
                <wp:positionH relativeFrom="page">
                  <wp:posOffset>5727953</wp:posOffset>
                </wp:positionH>
                <wp:positionV relativeFrom="paragraph">
                  <wp:posOffset>272528</wp:posOffset>
                </wp:positionV>
                <wp:extent cx="140335" cy="127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270"/>
                        </a:xfrm>
                        <a:custGeom>
                          <a:avLst/>
                          <a:gdLst/>
                          <a:ahLst/>
                          <a:cxnLst/>
                          <a:rect l="l" t="t" r="r" b="b"/>
                          <a:pathLst>
                            <a:path w="140335">
                              <a:moveTo>
                                <a:pt x="0" y="0"/>
                              </a:moveTo>
                              <a:lnTo>
                                <a:pt x="140017" y="0"/>
                              </a:lnTo>
                            </a:path>
                          </a:pathLst>
                        </a:custGeom>
                        <a:ln w="625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47968" from="451.019989pt,21.458941pt" to="462.044989pt,21.458941pt" stroked="true" strokeweight=".4924pt" strokecolor="#000000">
                <v:stroke dashstyle="solid"/>
                <w10:wrap type="none"/>
              </v:line>
            </w:pict>
          </mc:Fallback>
        </mc:AlternateContent>
      </w:r>
      <w:r>
        <w:rPr>
          <w:noProof/>
          <w:lang w:eastAsia="ru-RU"/>
        </w:rPr>
        <mc:AlternateContent>
          <mc:Choice Requires="wps">
            <w:drawing>
              <wp:anchor distT="0" distB="0" distL="0" distR="0" simplePos="0" relativeHeight="475969536" behindDoc="1" locked="0" layoutInCell="1" allowOverlap="1" wp14:anchorId="737A83C4" wp14:editId="3E1DF2CF">
                <wp:simplePos x="0" y="0"/>
                <wp:positionH relativeFrom="page">
                  <wp:posOffset>2203704</wp:posOffset>
                </wp:positionH>
                <wp:positionV relativeFrom="paragraph">
                  <wp:posOffset>-180299</wp:posOffset>
                </wp:positionV>
                <wp:extent cx="1992630" cy="349250"/>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2630" cy="349250"/>
                        </a:xfrm>
                        <a:prstGeom prst="rect">
                          <a:avLst/>
                        </a:prstGeom>
                      </wps:spPr>
                      <wps:txbx>
                        <w:txbxContent>
                          <w:p w:rsidR="00921BFB" w:rsidRDefault="00A00283">
                            <w:pPr>
                              <w:pStyle w:val="a3"/>
                              <w:spacing w:before="3"/>
                              <w:ind w:left="0"/>
                            </w:pPr>
                            <w:r>
                              <w:rPr>
                                <w:rFonts w:ascii="Symbol" w:hAnsi="Symbol"/>
                                <w:position w:val="18"/>
                              </w:rPr>
                              <w:t></w:t>
                            </w:r>
                            <w:r>
                              <w:t>0</w:t>
                            </w:r>
                            <w:r>
                              <w:rPr>
                                <w:spacing w:val="-7"/>
                              </w:rPr>
                              <w:t xml:space="preserve"> </w:t>
                            </w:r>
                            <w:r>
                              <w:t>-</w:t>
                            </w:r>
                            <w:r>
                              <w:rPr>
                                <w:spacing w:val="-4"/>
                              </w:rPr>
                              <w:t xml:space="preserve"> </w:t>
                            </w:r>
                            <w:r>
                              <w:t>в</w:t>
                            </w:r>
                            <w:r>
                              <w:rPr>
                                <w:spacing w:val="-4"/>
                              </w:rPr>
                              <w:t xml:space="preserve"> </w:t>
                            </w:r>
                            <w:r>
                              <w:t>противном</w:t>
                            </w:r>
                            <w:r>
                              <w:rPr>
                                <w:spacing w:val="-3"/>
                              </w:rPr>
                              <w:t xml:space="preserve"> </w:t>
                            </w:r>
                            <w:r>
                              <w:rPr>
                                <w:spacing w:val="-2"/>
                              </w:rPr>
                              <w:t>случае.</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3.520004pt;margin-top:-14.196841pt;width:156.9pt;height:27.5pt;mso-position-horizontal-relative:page;mso-position-vertical-relative:paragraph;z-index:-27346944" type="#_x0000_t202" id="docshape719" filled="false" stroked="false">
                <v:textbox inset="0,0,0,0">
                  <w:txbxContent>
                    <w:p>
                      <w:pPr>
                        <w:pStyle w:val="BodyText"/>
                        <w:spacing w:before="3"/>
                        <w:ind w:left="0"/>
                      </w:pPr>
                      <w:r>
                        <w:rPr>
                          <w:rFonts w:ascii="Symbol" w:hAnsi="Symbol"/>
                          <w:position w:val="18"/>
                        </w:rPr>
                        <w:t></w:t>
                      </w:r>
                      <w:r>
                        <w:rPr/>
                        <w:t>0</w:t>
                      </w:r>
                      <w:r>
                        <w:rPr>
                          <w:spacing w:val="-7"/>
                        </w:rPr>
                        <w:t> </w:t>
                      </w:r>
                      <w:r>
                        <w:rPr/>
                        <w:t>-</w:t>
                      </w:r>
                      <w:r>
                        <w:rPr>
                          <w:spacing w:val="-4"/>
                        </w:rPr>
                        <w:t> </w:t>
                      </w:r>
                      <w:r>
                        <w:rPr/>
                        <w:t>в</w:t>
                      </w:r>
                      <w:r>
                        <w:rPr>
                          <w:spacing w:val="-4"/>
                        </w:rPr>
                        <w:t> </w:t>
                      </w:r>
                      <w:r>
                        <w:rPr/>
                        <w:t>противном</w:t>
                      </w:r>
                      <w:r>
                        <w:rPr>
                          <w:spacing w:val="-3"/>
                        </w:rPr>
                        <w:t> </w:t>
                      </w:r>
                      <w:r>
                        <w:rPr>
                          <w:spacing w:val="-2"/>
                        </w:rPr>
                        <w:t>случае.</w:t>
                      </w:r>
                    </w:p>
                  </w:txbxContent>
                </v:textbox>
                <w10:wrap type="none"/>
              </v:shape>
            </w:pict>
          </mc:Fallback>
        </mc:AlternateContent>
      </w:r>
      <w:r>
        <w:rPr>
          <w:rFonts w:ascii="Symbol" w:hAnsi="Symbol"/>
          <w:spacing w:val="-10"/>
          <w:sz w:val="30"/>
        </w:rPr>
        <w:t></w:t>
      </w:r>
    </w:p>
    <w:p w:rsidR="00921BFB" w:rsidRDefault="00921BFB">
      <w:pPr>
        <w:spacing w:line="260" w:lineRule="exact"/>
        <w:rPr>
          <w:rFonts w:ascii="Symbol" w:hAnsi="Symbol"/>
          <w:sz w:val="30"/>
        </w:rPr>
        <w:sectPr w:rsidR="00921BFB">
          <w:type w:val="continuous"/>
          <w:pgSz w:w="11900" w:h="16840"/>
          <w:pgMar w:top="1620" w:right="960" w:bottom="280" w:left="1200" w:header="0" w:footer="1133" w:gutter="0"/>
          <w:cols w:num="2" w:space="720" w:equalWidth="0">
            <w:col w:w="1935" w:space="40"/>
            <w:col w:w="7765"/>
          </w:cols>
        </w:sectPr>
      </w:pPr>
    </w:p>
    <w:p w:rsidR="00921BFB" w:rsidRDefault="00A00283">
      <w:pPr>
        <w:pStyle w:val="a3"/>
        <w:spacing w:before="135"/>
        <w:ind w:left="926"/>
      </w:pPr>
      <w:r>
        <w:t>Задача</w:t>
      </w:r>
      <w:r>
        <w:rPr>
          <w:spacing w:val="46"/>
        </w:rPr>
        <w:t xml:space="preserve"> </w:t>
      </w:r>
      <w:r>
        <w:t>состоит</w:t>
      </w:r>
      <w:r>
        <w:rPr>
          <w:spacing w:val="51"/>
        </w:rPr>
        <w:t xml:space="preserve"> </w:t>
      </w:r>
      <w:r>
        <w:t>в</w:t>
      </w:r>
      <w:r>
        <w:rPr>
          <w:spacing w:val="45"/>
        </w:rPr>
        <w:t xml:space="preserve"> </w:t>
      </w:r>
      <w:r>
        <w:t>том,</w:t>
      </w:r>
      <w:r>
        <w:rPr>
          <w:spacing w:val="50"/>
        </w:rPr>
        <w:t xml:space="preserve"> </w:t>
      </w:r>
      <w:r>
        <w:t>чтобы</w:t>
      </w:r>
      <w:r>
        <w:rPr>
          <w:spacing w:val="47"/>
        </w:rPr>
        <w:t xml:space="preserve"> </w:t>
      </w:r>
      <w:r>
        <w:t>найти</w:t>
      </w:r>
      <w:r>
        <w:rPr>
          <w:spacing w:val="46"/>
        </w:rPr>
        <w:t xml:space="preserve"> </w:t>
      </w:r>
      <w:r>
        <w:rPr>
          <w:spacing w:val="-2"/>
        </w:rPr>
        <w:t>распределение</w:t>
      </w:r>
    </w:p>
    <w:p w:rsidR="00921BFB" w:rsidRDefault="00A00283">
      <w:pPr>
        <w:spacing w:before="3"/>
        <w:ind w:left="143"/>
        <w:rPr>
          <w:rFonts w:ascii="Symbol" w:hAnsi="Symbol"/>
          <w:sz w:val="41"/>
        </w:rPr>
      </w:pPr>
      <w:r>
        <w:br w:type="column"/>
      </w:r>
      <w:r>
        <w:rPr>
          <w:i/>
          <w:sz w:val="27"/>
        </w:rPr>
        <w:t>X</w:t>
      </w:r>
      <w:r>
        <w:rPr>
          <w:i/>
          <w:spacing w:val="26"/>
          <w:sz w:val="27"/>
        </w:rPr>
        <w:t xml:space="preserve"> </w:t>
      </w:r>
      <w:r>
        <w:rPr>
          <w:rFonts w:ascii="Symbol" w:hAnsi="Symbol"/>
          <w:sz w:val="27"/>
        </w:rPr>
        <w:t></w:t>
      </w:r>
      <w:r>
        <w:rPr>
          <w:spacing w:val="-12"/>
          <w:sz w:val="27"/>
        </w:rPr>
        <w:t xml:space="preserve"> </w:t>
      </w:r>
      <w:r>
        <w:rPr>
          <w:rFonts w:ascii="Symbol" w:hAnsi="Symbol"/>
          <w:sz w:val="41"/>
        </w:rPr>
        <w:t></w:t>
      </w:r>
      <w:r>
        <w:rPr>
          <w:i/>
          <w:sz w:val="27"/>
        </w:rPr>
        <w:t>x</w:t>
      </w:r>
      <w:r>
        <w:rPr>
          <w:i/>
          <w:spacing w:val="41"/>
          <w:sz w:val="27"/>
        </w:rPr>
        <w:t xml:space="preserve"> </w:t>
      </w:r>
      <w:r>
        <w:rPr>
          <w:rFonts w:ascii="Symbol" w:hAnsi="Symbol"/>
          <w:spacing w:val="-28"/>
          <w:w w:val="85"/>
          <w:sz w:val="41"/>
        </w:rPr>
        <w:t></w:t>
      </w:r>
    </w:p>
    <w:p w:rsidR="00921BFB" w:rsidRDefault="00A00283">
      <w:pPr>
        <w:spacing w:before="135"/>
        <w:ind w:left="94"/>
        <w:rPr>
          <w:sz w:val="30"/>
        </w:rPr>
      </w:pPr>
      <w:r>
        <w:br w:type="column"/>
      </w:r>
      <w:r>
        <w:rPr>
          <w:spacing w:val="-5"/>
          <w:sz w:val="30"/>
        </w:rPr>
        <w:t>ра-</w:t>
      </w:r>
    </w:p>
    <w:p w:rsidR="00921BFB" w:rsidRDefault="00921BFB">
      <w:pPr>
        <w:rPr>
          <w:sz w:val="30"/>
        </w:rPr>
        <w:sectPr w:rsidR="00921BFB">
          <w:type w:val="continuous"/>
          <w:pgSz w:w="11900" w:h="16840"/>
          <w:pgMar w:top="1620" w:right="960" w:bottom="280" w:left="1200" w:header="0" w:footer="1133" w:gutter="0"/>
          <w:cols w:num="3" w:space="720" w:equalWidth="0">
            <w:col w:w="7655" w:space="40"/>
            <w:col w:w="1070" w:space="39"/>
            <w:col w:w="936"/>
          </w:cols>
        </w:sectPr>
      </w:pPr>
    </w:p>
    <w:p w:rsidR="00921BFB" w:rsidRDefault="00A00283">
      <w:pPr>
        <w:pStyle w:val="a3"/>
        <w:spacing w:before="60" w:line="264" w:lineRule="auto"/>
      </w:pPr>
      <w:r>
        <w:rPr>
          <w:noProof/>
          <w:lang w:eastAsia="ru-RU"/>
        </w:rPr>
        <mc:AlternateContent>
          <mc:Choice Requires="wps">
            <w:drawing>
              <wp:anchor distT="0" distB="0" distL="0" distR="0" simplePos="0" relativeHeight="475969024" behindDoc="1" locked="0" layoutInCell="1" allowOverlap="1" wp14:anchorId="1DF8CBBD" wp14:editId="6CACD1A6">
                <wp:simplePos x="0" y="0"/>
                <wp:positionH relativeFrom="page">
                  <wp:posOffset>3129152</wp:posOffset>
                </wp:positionH>
                <wp:positionV relativeFrom="paragraph">
                  <wp:posOffset>656873</wp:posOffset>
                </wp:positionV>
                <wp:extent cx="141605" cy="1270"/>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350" y="0"/>
                              </a:lnTo>
                            </a:path>
                          </a:pathLst>
                        </a:custGeom>
                        <a:ln w="640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47456" from="246.389999pt,51.722328pt" to="257.519999pt,51.722328pt" stroked="true" strokeweight=".5042pt" strokecolor="#000000">
                <v:stroke dashstyle="solid"/>
                <w10:wrap type="none"/>
              </v:line>
            </w:pict>
          </mc:Fallback>
        </mc:AlternateContent>
      </w:r>
      <w:r>
        <w:rPr>
          <w:noProof/>
          <w:lang w:eastAsia="ru-RU"/>
        </w:rPr>
        <mc:AlternateContent>
          <mc:Choice Requires="wps">
            <w:drawing>
              <wp:anchor distT="0" distB="0" distL="0" distR="0" simplePos="0" relativeHeight="475970048" behindDoc="1" locked="0" layoutInCell="1" allowOverlap="1" wp14:anchorId="3CF3ABCA" wp14:editId="6B12402B">
                <wp:simplePos x="0" y="0"/>
                <wp:positionH relativeFrom="page">
                  <wp:posOffset>6190488</wp:posOffset>
                </wp:positionH>
                <wp:positionV relativeFrom="paragraph">
                  <wp:posOffset>-88913</wp:posOffset>
                </wp:positionV>
                <wp:extent cx="48895" cy="97155"/>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97155"/>
                        </a:xfrm>
                        <a:prstGeom prst="rect">
                          <a:avLst/>
                        </a:prstGeom>
                      </wps:spPr>
                      <wps:txbx>
                        <w:txbxContent>
                          <w:p w:rsidR="00921BFB" w:rsidRDefault="00A00283">
                            <w:pPr>
                              <w:spacing w:before="1"/>
                              <w:rPr>
                                <w:i/>
                                <w:sz w:val="13"/>
                              </w:rPr>
                            </w:pPr>
                            <w:r>
                              <w:rPr>
                                <w:i/>
                                <w:spacing w:val="-5"/>
                                <w:w w:val="105"/>
                                <w:sz w:val="13"/>
                              </w:rPr>
                              <w:t>ij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7.440002pt;margin-top:-7.001057pt;width:3.85pt;height:7.65pt;mso-position-horizontal-relative:page;mso-position-vertical-relative:paragraph;z-index:-27346432" type="#_x0000_t202" id="docshape720" filled="false" stroked="false">
                <v:textbox inset="0,0,0,0">
                  <w:txbxContent>
                    <w:p>
                      <w:pPr>
                        <w:spacing w:before="1"/>
                        <w:ind w:left="0" w:right="0" w:firstLine="0"/>
                        <w:jc w:val="left"/>
                        <w:rPr>
                          <w:i/>
                          <w:sz w:val="13"/>
                        </w:rPr>
                      </w:pPr>
                      <w:r>
                        <w:rPr>
                          <w:i/>
                          <w:spacing w:val="-5"/>
                          <w:w w:val="105"/>
                          <w:sz w:val="13"/>
                        </w:rPr>
                        <w:t>ij</w:t>
                      </w:r>
                    </w:p>
                  </w:txbxContent>
                </v:textbox>
                <w10:wrap type="none"/>
              </v:shape>
            </w:pict>
          </mc:Fallback>
        </mc:AlternateContent>
      </w:r>
      <w:r>
        <w:t>ботников по работам (т. е. найти матрицу назначений), которое мак-</w:t>
      </w:r>
      <w:r>
        <w:rPr>
          <w:spacing w:val="80"/>
        </w:rPr>
        <w:t xml:space="preserve"> </w:t>
      </w:r>
      <w:r>
        <w:t>симизирует целевую функцию</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921BFB">
      <w:pPr>
        <w:pStyle w:val="a3"/>
        <w:ind w:left="0"/>
      </w:pPr>
    </w:p>
    <w:p w:rsidR="00921BFB" w:rsidRDefault="00921BFB">
      <w:pPr>
        <w:pStyle w:val="a3"/>
        <w:spacing w:before="123"/>
        <w:ind w:left="0"/>
      </w:pPr>
    </w:p>
    <w:p w:rsidR="00921BFB" w:rsidRDefault="00A00283">
      <w:pPr>
        <w:pStyle w:val="a3"/>
      </w:pPr>
      <w:r>
        <w:t xml:space="preserve">при </w:t>
      </w:r>
      <w:r>
        <w:rPr>
          <w:spacing w:val="-2"/>
        </w:rPr>
        <w:t>ограничениях</w:t>
      </w:r>
    </w:p>
    <w:p w:rsidR="00921BFB" w:rsidRDefault="00A00283">
      <w:pPr>
        <w:spacing w:before="1" w:line="579" w:lineRule="exact"/>
        <w:ind w:left="216"/>
        <w:rPr>
          <w:i/>
          <w:sz w:val="14"/>
        </w:rPr>
      </w:pPr>
      <w:r>
        <w:br w:type="column"/>
      </w:r>
      <w:r>
        <w:rPr>
          <w:i/>
          <w:w w:val="80"/>
          <w:sz w:val="28"/>
        </w:rPr>
        <w:t>f</w:t>
      </w:r>
      <w:r>
        <w:rPr>
          <w:i/>
          <w:spacing w:val="5"/>
          <w:sz w:val="28"/>
        </w:rPr>
        <w:t xml:space="preserve"> </w:t>
      </w:r>
      <w:r>
        <w:rPr>
          <w:rFonts w:ascii="Symbol" w:hAnsi="Symbol"/>
          <w:w w:val="80"/>
          <w:sz w:val="47"/>
        </w:rPr>
        <w:t></w:t>
      </w:r>
      <w:r>
        <w:rPr>
          <w:i/>
          <w:w w:val="80"/>
          <w:sz w:val="28"/>
        </w:rPr>
        <w:t>X</w:t>
      </w:r>
      <w:r>
        <w:rPr>
          <w:i/>
          <w:spacing w:val="3"/>
          <w:w w:val="80"/>
          <w:sz w:val="28"/>
        </w:rPr>
        <w:t xml:space="preserve"> </w:t>
      </w:r>
      <w:r>
        <w:rPr>
          <w:rFonts w:ascii="Symbol" w:hAnsi="Symbol"/>
          <w:spacing w:val="11"/>
          <w:w w:val="80"/>
          <w:sz w:val="47"/>
        </w:rPr>
        <w:t></w:t>
      </w:r>
      <w:r>
        <w:rPr>
          <w:rFonts w:ascii="Symbol" w:hAnsi="Symbol"/>
          <w:spacing w:val="11"/>
          <w:w w:val="80"/>
          <w:sz w:val="28"/>
        </w:rPr>
        <w:t></w:t>
      </w:r>
      <w:r>
        <w:rPr>
          <w:spacing w:val="3"/>
          <w:w w:val="80"/>
          <w:sz w:val="28"/>
        </w:rPr>
        <w:t xml:space="preserve"> </w:t>
      </w:r>
      <w:r>
        <w:rPr>
          <w:rFonts w:ascii="Symbol" w:hAnsi="Symbol"/>
          <w:spacing w:val="-94"/>
          <w:w w:val="80"/>
          <w:position w:val="-4"/>
          <w:sz w:val="36"/>
        </w:rPr>
        <w:t></w:t>
      </w:r>
      <w:r>
        <w:rPr>
          <w:i/>
          <w:spacing w:val="-94"/>
          <w:w w:val="80"/>
          <w:position w:val="26"/>
          <w:sz w:val="14"/>
        </w:rPr>
        <w:t>n</w:t>
      </w:r>
    </w:p>
    <w:p w:rsidR="00921BFB" w:rsidRDefault="00A00283">
      <w:pPr>
        <w:spacing w:line="149" w:lineRule="exact"/>
        <w:jc w:val="right"/>
        <w:rPr>
          <w:sz w:val="14"/>
        </w:rPr>
      </w:pPr>
      <w:r>
        <w:rPr>
          <w:i/>
          <w:sz w:val="14"/>
        </w:rPr>
        <w:t>i</w:t>
      </w:r>
      <w:r>
        <w:rPr>
          <w:i/>
          <w:spacing w:val="-22"/>
          <w:sz w:val="14"/>
        </w:rPr>
        <w:t xml:space="preserve"> </w:t>
      </w:r>
      <w:r>
        <w:rPr>
          <w:rFonts w:ascii="Symbol" w:hAnsi="Symbol"/>
          <w:spacing w:val="-5"/>
          <w:sz w:val="14"/>
        </w:rPr>
        <w:t></w:t>
      </w:r>
      <w:r>
        <w:rPr>
          <w:spacing w:val="-5"/>
          <w:sz w:val="14"/>
        </w:rPr>
        <w:t>1</w:t>
      </w:r>
    </w:p>
    <w:p w:rsidR="00921BFB" w:rsidRDefault="00A00283">
      <w:pPr>
        <w:spacing w:before="5" w:after="25"/>
        <w:rPr>
          <w:sz w:val="5"/>
        </w:rPr>
      </w:pPr>
      <w:r>
        <w:br w:type="column"/>
      </w:r>
    </w:p>
    <w:p w:rsidR="00921BFB" w:rsidRDefault="00A00283">
      <w:pPr>
        <w:pStyle w:val="a3"/>
        <w:spacing w:line="158" w:lineRule="exact"/>
        <w:ind w:left="239"/>
        <w:rPr>
          <w:sz w:val="15"/>
        </w:rPr>
      </w:pPr>
      <w:r>
        <w:rPr>
          <w:noProof/>
          <w:position w:val="-2"/>
          <w:sz w:val="15"/>
          <w:lang w:eastAsia="ru-RU"/>
        </w:rPr>
        <mc:AlternateContent>
          <mc:Choice Requires="wps">
            <w:drawing>
              <wp:inline distT="0" distB="0" distL="0" distR="0" wp14:anchorId="36349F04" wp14:editId="1BC53DCA">
                <wp:extent cx="45720" cy="100965"/>
                <wp:effectExtent l="0" t="0" r="0" b="0"/>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i/>
                                <w:sz w:val="14"/>
                              </w:rPr>
                            </w:pPr>
                            <w:r>
                              <w:rPr>
                                <w:i/>
                                <w:spacing w:val="-10"/>
                                <w:sz w:val="14"/>
                              </w:rPr>
                              <w:t>n</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6pt;height:7.95pt;mso-position-horizontal-relative:char;mso-position-vertical-relative:line" type="#_x0000_t202" id="docshape721" filled="false" stroked="false">
                <w10:anchorlock/>
                <v:textbox inset="0,0,0,0">
                  <w:txbxContent>
                    <w:p>
                      <w:pPr>
                        <w:spacing w:line="158" w:lineRule="exact" w:before="0"/>
                        <w:ind w:left="0" w:right="0" w:firstLine="0"/>
                        <w:jc w:val="left"/>
                        <w:rPr>
                          <w:i/>
                          <w:sz w:val="14"/>
                        </w:rPr>
                      </w:pPr>
                      <w:r>
                        <w:rPr>
                          <w:i/>
                          <w:spacing w:val="-10"/>
                          <w:sz w:val="14"/>
                        </w:rPr>
                        <w:t>n</w:t>
                      </w:r>
                    </w:p>
                  </w:txbxContent>
                </v:textbox>
              </v:shape>
            </w:pict>
          </mc:Fallback>
        </mc:AlternateContent>
      </w:r>
    </w:p>
    <w:p w:rsidR="00921BFB" w:rsidRDefault="00A00283">
      <w:pPr>
        <w:spacing w:line="334" w:lineRule="exact"/>
        <w:ind w:left="147"/>
        <w:rPr>
          <w:rFonts w:ascii="Symbol" w:hAnsi="Symbol"/>
          <w:sz w:val="36"/>
        </w:rPr>
      </w:pPr>
      <w:r>
        <w:rPr>
          <w:rFonts w:ascii="Symbol" w:hAnsi="Symbol"/>
          <w:spacing w:val="-181"/>
          <w:sz w:val="36"/>
        </w:rPr>
        <w:t></w:t>
      </w:r>
    </w:p>
    <w:p w:rsidR="00921BFB" w:rsidRDefault="00A00283">
      <w:pPr>
        <w:spacing w:line="150" w:lineRule="exact"/>
        <w:ind w:left="195"/>
        <w:rPr>
          <w:sz w:val="14"/>
        </w:rPr>
      </w:pPr>
      <w:r>
        <w:rPr>
          <w:i/>
          <w:sz w:val="14"/>
        </w:rPr>
        <w:t>j</w:t>
      </w:r>
      <w:r>
        <w:rPr>
          <w:i/>
          <w:spacing w:val="-22"/>
          <w:sz w:val="14"/>
        </w:rPr>
        <w:t xml:space="preserve"> </w:t>
      </w:r>
      <w:r>
        <w:rPr>
          <w:rFonts w:ascii="Symbol" w:hAnsi="Symbol"/>
          <w:spacing w:val="-7"/>
          <w:sz w:val="14"/>
        </w:rPr>
        <w:t></w:t>
      </w:r>
      <w:r>
        <w:rPr>
          <w:spacing w:val="-7"/>
          <w:sz w:val="14"/>
        </w:rPr>
        <w:t>1</w:t>
      </w:r>
    </w:p>
    <w:p w:rsidR="00921BFB" w:rsidRDefault="00A00283">
      <w:pPr>
        <w:spacing w:before="53"/>
        <w:rPr>
          <w:sz w:val="14"/>
        </w:rPr>
      </w:pPr>
      <w:r>
        <w:br w:type="column"/>
      </w:r>
    </w:p>
    <w:p w:rsidR="00921BFB" w:rsidRDefault="00A00283">
      <w:pPr>
        <w:rPr>
          <w:i/>
          <w:sz w:val="14"/>
        </w:rPr>
      </w:pPr>
      <w:r>
        <w:rPr>
          <w:i/>
          <w:spacing w:val="-5"/>
          <w:position w:val="7"/>
          <w:sz w:val="28"/>
        </w:rPr>
        <w:t>c</w:t>
      </w:r>
      <w:r>
        <w:rPr>
          <w:i/>
          <w:spacing w:val="-5"/>
          <w:sz w:val="14"/>
        </w:rPr>
        <w:t>ij</w:t>
      </w:r>
    </w:p>
    <w:p w:rsidR="00921BFB" w:rsidRDefault="00A00283">
      <w:pPr>
        <w:spacing w:before="53"/>
        <w:rPr>
          <w:i/>
          <w:sz w:val="14"/>
        </w:rPr>
      </w:pPr>
      <w:r>
        <w:br w:type="column"/>
      </w:r>
    </w:p>
    <w:p w:rsidR="00921BFB" w:rsidRDefault="00A00283">
      <w:pPr>
        <w:rPr>
          <w:i/>
          <w:sz w:val="14"/>
        </w:rPr>
      </w:pPr>
      <w:r>
        <w:rPr>
          <w:i/>
          <w:spacing w:val="-5"/>
          <w:position w:val="7"/>
          <w:sz w:val="28"/>
        </w:rPr>
        <w:t>x</w:t>
      </w:r>
      <w:r>
        <w:rPr>
          <w:i/>
          <w:spacing w:val="-5"/>
          <w:sz w:val="14"/>
        </w:rPr>
        <w:t>ij</w:t>
      </w:r>
    </w:p>
    <w:p w:rsidR="00921BFB" w:rsidRDefault="00A00283">
      <w:pPr>
        <w:spacing w:before="192"/>
        <w:ind w:left="54"/>
        <w:rPr>
          <w:i/>
          <w:sz w:val="28"/>
        </w:rPr>
      </w:pPr>
      <w:r>
        <w:br w:type="column"/>
      </w:r>
      <w:r>
        <w:rPr>
          <w:rFonts w:ascii="Symbol" w:hAnsi="Symbol"/>
          <w:sz w:val="28"/>
        </w:rPr>
        <w:t></w:t>
      </w:r>
      <w:r>
        <w:rPr>
          <w:spacing w:val="-19"/>
          <w:sz w:val="28"/>
        </w:rPr>
        <w:t xml:space="preserve"> </w:t>
      </w:r>
      <w:r>
        <w:rPr>
          <w:i/>
          <w:spacing w:val="-5"/>
          <w:sz w:val="28"/>
        </w:rPr>
        <w:t>max</w:t>
      </w:r>
    </w:p>
    <w:p w:rsidR="00921BFB" w:rsidRDefault="00A00283">
      <w:pPr>
        <w:pStyle w:val="a3"/>
        <w:spacing w:before="198"/>
        <w:ind w:left="216"/>
      </w:pPr>
      <w:r>
        <w:br w:type="column"/>
      </w:r>
      <w:r>
        <w:rPr>
          <w:spacing w:val="-2"/>
        </w:rPr>
        <w:t>(3.19)</w:t>
      </w:r>
    </w:p>
    <w:p w:rsidR="00921BFB" w:rsidRDefault="00921BFB">
      <w:pPr>
        <w:sectPr w:rsidR="00921BFB">
          <w:type w:val="continuous"/>
          <w:pgSz w:w="11900" w:h="16840"/>
          <w:pgMar w:top="1620" w:right="960" w:bottom="280" w:left="1200" w:header="0" w:footer="1133" w:gutter="0"/>
          <w:cols w:num="7" w:space="720" w:equalWidth="0">
            <w:col w:w="2577" w:space="711"/>
            <w:col w:w="1243" w:space="39"/>
            <w:col w:w="393" w:space="39"/>
            <w:col w:w="203" w:space="36"/>
            <w:col w:w="208" w:space="40"/>
            <w:col w:w="903" w:space="1960"/>
            <w:col w:w="1388"/>
          </w:cols>
        </w:sectPr>
      </w:pPr>
    </w:p>
    <w:p w:rsidR="00921BFB" w:rsidRDefault="00921BFB">
      <w:pPr>
        <w:pStyle w:val="a3"/>
        <w:ind w:left="0"/>
        <w:rPr>
          <w:sz w:val="7"/>
        </w:rPr>
      </w:pPr>
    </w:p>
    <w:p w:rsidR="00921BFB" w:rsidRDefault="00A00283">
      <w:pPr>
        <w:pStyle w:val="a3"/>
        <w:spacing w:line="158" w:lineRule="exact"/>
        <w:ind w:left="3873"/>
        <w:rPr>
          <w:sz w:val="15"/>
        </w:rPr>
      </w:pPr>
      <w:r>
        <w:rPr>
          <w:noProof/>
          <w:position w:val="-2"/>
          <w:sz w:val="15"/>
          <w:lang w:eastAsia="ru-RU"/>
        </w:rPr>
        <mc:AlternateContent>
          <mc:Choice Requires="wps">
            <w:drawing>
              <wp:inline distT="0" distB="0" distL="0" distR="0" wp14:anchorId="78E01FFB" wp14:editId="4937E9D4">
                <wp:extent cx="45720" cy="100965"/>
                <wp:effectExtent l="0" t="0" r="0" b="0"/>
                <wp:docPr id="92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i/>
                                <w:sz w:val="14"/>
                              </w:rPr>
                            </w:pPr>
                            <w:r>
                              <w:rPr>
                                <w:i/>
                                <w:spacing w:val="-10"/>
                                <w:sz w:val="14"/>
                              </w:rPr>
                              <w:t>n</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6pt;height:7.95pt;mso-position-horizontal-relative:char;mso-position-vertical-relative:line" type="#_x0000_t202" id="docshape722" filled="false" stroked="false">
                <w10:anchorlock/>
                <v:textbox inset="0,0,0,0">
                  <w:txbxContent>
                    <w:p>
                      <w:pPr>
                        <w:spacing w:line="158" w:lineRule="exact" w:before="0"/>
                        <w:ind w:left="0" w:right="0" w:firstLine="0"/>
                        <w:jc w:val="left"/>
                        <w:rPr>
                          <w:i/>
                          <w:sz w:val="14"/>
                        </w:rPr>
                      </w:pPr>
                      <w:r>
                        <w:rPr>
                          <w:i/>
                          <w:spacing w:val="-10"/>
                          <w:sz w:val="14"/>
                        </w:rPr>
                        <w:t>n</w:t>
                      </w:r>
                    </w:p>
                  </w:txbxContent>
                </v:textbox>
              </v:shape>
            </w:pict>
          </mc:Fallback>
        </mc:AlternateContent>
      </w:r>
    </w:p>
    <w:p w:rsidR="00921BFB" w:rsidRDefault="00A00283">
      <w:pPr>
        <w:spacing w:line="337" w:lineRule="exact"/>
        <w:ind w:left="3782"/>
        <w:rPr>
          <w:i/>
          <w:sz w:val="14"/>
        </w:rPr>
      </w:pPr>
      <w:r>
        <w:rPr>
          <w:rFonts w:ascii="Symbol" w:hAnsi="Symbol"/>
          <w:position w:val="2"/>
          <w:sz w:val="36"/>
        </w:rPr>
        <w:t></w:t>
      </w:r>
      <w:r>
        <w:rPr>
          <w:spacing w:val="-38"/>
          <w:position w:val="2"/>
          <w:sz w:val="36"/>
        </w:rPr>
        <w:t xml:space="preserve"> </w:t>
      </w:r>
      <w:r>
        <w:rPr>
          <w:i/>
          <w:spacing w:val="-5"/>
          <w:position w:val="7"/>
          <w:sz w:val="28"/>
        </w:rPr>
        <w:t>x</w:t>
      </w:r>
      <w:r>
        <w:rPr>
          <w:i/>
          <w:spacing w:val="-5"/>
          <w:sz w:val="14"/>
        </w:rPr>
        <w:t>ij</w:t>
      </w:r>
    </w:p>
    <w:p w:rsidR="00921BFB" w:rsidRDefault="00A00283">
      <w:pPr>
        <w:spacing w:line="148" w:lineRule="exact"/>
        <w:ind w:left="3835"/>
        <w:rPr>
          <w:sz w:val="14"/>
        </w:rPr>
      </w:pPr>
      <w:r>
        <w:rPr>
          <w:i/>
          <w:sz w:val="14"/>
        </w:rPr>
        <w:t>j</w:t>
      </w:r>
      <w:r>
        <w:rPr>
          <w:i/>
          <w:spacing w:val="-22"/>
          <w:sz w:val="14"/>
        </w:rPr>
        <w:t xml:space="preserve"> </w:t>
      </w:r>
      <w:r>
        <w:rPr>
          <w:rFonts w:ascii="Symbol" w:hAnsi="Symbol"/>
          <w:spacing w:val="-5"/>
          <w:sz w:val="14"/>
        </w:rPr>
        <w:t></w:t>
      </w:r>
      <w:r>
        <w:rPr>
          <w:spacing w:val="-5"/>
          <w:sz w:val="14"/>
        </w:rPr>
        <w:t>1</w:t>
      </w:r>
    </w:p>
    <w:p w:rsidR="00921BFB" w:rsidRDefault="00A00283">
      <w:pPr>
        <w:pStyle w:val="a3"/>
        <w:spacing w:before="10"/>
        <w:ind w:left="0"/>
        <w:rPr>
          <w:sz w:val="8"/>
        </w:rPr>
      </w:pPr>
      <w:r>
        <w:rPr>
          <w:noProof/>
          <w:lang w:eastAsia="ru-RU"/>
        </w:rPr>
        <mc:AlternateContent>
          <mc:Choice Requires="wps">
            <w:drawing>
              <wp:anchor distT="0" distB="0" distL="0" distR="0" simplePos="0" relativeHeight="487822848" behindDoc="1" locked="0" layoutInCell="1" allowOverlap="1" wp14:anchorId="0112376C" wp14:editId="32E4CFB3">
                <wp:simplePos x="0" y="0"/>
                <wp:positionH relativeFrom="page">
                  <wp:posOffset>3182111</wp:posOffset>
                </wp:positionH>
                <wp:positionV relativeFrom="paragraph">
                  <wp:posOffset>80005</wp:posOffset>
                </wp:positionV>
                <wp:extent cx="45085" cy="99695"/>
                <wp:effectExtent l="0" t="0" r="0" b="0"/>
                <wp:wrapTopAndBottom/>
                <wp:docPr id="93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0.559998pt;margin-top:6.299609pt;width:3.55pt;height:7.85pt;mso-position-horizontal-relative:page;mso-position-vertical-relative:paragraph;z-index:-15493632;mso-wrap-distance-left:0;mso-wrap-distance-right:0" type="#_x0000_t202" id="docshape723" filled="false" stroked="false">
                <v:textbox inset="0,0,0,0">
                  <w:txbxContent>
                    <w:p>
                      <w:pPr>
                        <w:spacing w:line="156" w:lineRule="exact" w:before="0"/>
                        <w:ind w:left="0" w:right="0" w:firstLine="0"/>
                        <w:jc w:val="left"/>
                        <w:rPr>
                          <w:i/>
                          <w:sz w:val="14"/>
                        </w:rPr>
                      </w:pPr>
                      <w:r>
                        <w:rPr>
                          <w:i/>
                          <w:spacing w:val="-10"/>
                          <w:sz w:val="14"/>
                        </w:rPr>
                        <w:t>n</w:t>
                      </w:r>
                    </w:p>
                  </w:txbxContent>
                </v:textbox>
                <w10:wrap type="topAndBottom"/>
              </v:shape>
            </w:pict>
          </mc:Fallback>
        </mc:AlternateContent>
      </w:r>
    </w:p>
    <w:p w:rsidR="00921BFB" w:rsidRDefault="00A00283">
      <w:pPr>
        <w:spacing w:line="330" w:lineRule="exact"/>
        <w:ind w:left="3720"/>
        <w:rPr>
          <w:i/>
          <w:sz w:val="14"/>
        </w:rPr>
      </w:pPr>
      <w:r>
        <w:rPr>
          <w:rFonts w:ascii="Symbol" w:hAnsi="Symbol"/>
          <w:position w:val="2"/>
          <w:sz w:val="36"/>
        </w:rPr>
        <w:t></w:t>
      </w:r>
      <w:r>
        <w:rPr>
          <w:spacing w:val="-37"/>
          <w:position w:val="2"/>
          <w:sz w:val="36"/>
        </w:rPr>
        <w:t xml:space="preserve"> </w:t>
      </w:r>
      <w:r>
        <w:rPr>
          <w:i/>
          <w:spacing w:val="-5"/>
          <w:position w:val="7"/>
          <w:sz w:val="28"/>
        </w:rPr>
        <w:t>x</w:t>
      </w:r>
      <w:r>
        <w:rPr>
          <w:i/>
          <w:spacing w:val="-5"/>
          <w:sz w:val="14"/>
        </w:rPr>
        <w:t>ij</w:t>
      </w:r>
    </w:p>
    <w:p w:rsidR="00921BFB" w:rsidRDefault="00A00283">
      <w:pPr>
        <w:spacing w:line="146" w:lineRule="exact"/>
        <w:ind w:left="3758"/>
        <w:rPr>
          <w:sz w:val="14"/>
        </w:rPr>
      </w:pPr>
      <w:r>
        <w:rPr>
          <w:i/>
          <w:spacing w:val="-5"/>
          <w:sz w:val="14"/>
        </w:rPr>
        <w:t>i</w:t>
      </w:r>
      <w:r>
        <w:rPr>
          <w:rFonts w:ascii="Symbol" w:hAnsi="Symbol"/>
          <w:spacing w:val="-5"/>
          <w:sz w:val="14"/>
        </w:rPr>
        <w:t></w:t>
      </w:r>
      <w:r>
        <w:rPr>
          <w:spacing w:val="-5"/>
          <w:sz w:val="14"/>
        </w:rPr>
        <w:t>1</w:t>
      </w:r>
    </w:p>
    <w:p w:rsidR="00921BFB" w:rsidRDefault="00A00283">
      <w:pPr>
        <w:spacing w:before="186"/>
        <w:ind w:left="64"/>
        <w:rPr>
          <w:sz w:val="28"/>
        </w:rPr>
      </w:pPr>
      <w:r>
        <w:br w:type="column"/>
      </w:r>
      <w:r>
        <w:rPr>
          <w:rFonts w:ascii="Symbol" w:hAnsi="Symbol"/>
          <w:sz w:val="28"/>
        </w:rPr>
        <w:t></w:t>
      </w:r>
      <w:r>
        <w:rPr>
          <w:spacing w:val="-34"/>
          <w:sz w:val="28"/>
        </w:rPr>
        <w:t xml:space="preserve"> </w:t>
      </w:r>
      <w:r>
        <w:rPr>
          <w:spacing w:val="-17"/>
          <w:sz w:val="28"/>
        </w:rPr>
        <w:t>1,</w:t>
      </w:r>
    </w:p>
    <w:p w:rsidR="00921BFB" w:rsidRDefault="00921BFB">
      <w:pPr>
        <w:pStyle w:val="a3"/>
        <w:spacing w:before="98"/>
        <w:ind w:left="0"/>
        <w:rPr>
          <w:sz w:val="28"/>
        </w:rPr>
      </w:pPr>
    </w:p>
    <w:p w:rsidR="00921BFB" w:rsidRDefault="00A00283">
      <w:pPr>
        <w:ind w:left="1"/>
        <w:rPr>
          <w:sz w:val="28"/>
        </w:rPr>
      </w:pPr>
      <w:r>
        <w:rPr>
          <w:rFonts w:ascii="Symbol" w:hAnsi="Symbol"/>
          <w:sz w:val="28"/>
        </w:rPr>
        <w:t></w:t>
      </w:r>
      <w:r>
        <w:rPr>
          <w:spacing w:val="-33"/>
          <w:sz w:val="28"/>
        </w:rPr>
        <w:t xml:space="preserve"> </w:t>
      </w:r>
      <w:r>
        <w:rPr>
          <w:spacing w:val="-5"/>
          <w:sz w:val="28"/>
        </w:rPr>
        <w:t>1,</w:t>
      </w:r>
    </w:p>
    <w:p w:rsidR="00921BFB" w:rsidRDefault="00A00283">
      <w:pPr>
        <w:spacing w:before="2" w:after="25"/>
        <w:rPr>
          <w:sz w:val="16"/>
        </w:rPr>
      </w:pPr>
      <w:r>
        <w:br w:type="column"/>
      </w:r>
    </w:p>
    <w:p w:rsidR="00921BFB" w:rsidRDefault="00A00283">
      <w:pPr>
        <w:pStyle w:val="a3"/>
        <w:spacing w:line="20" w:lineRule="exact"/>
        <w:ind w:left="597"/>
        <w:rPr>
          <w:sz w:val="2"/>
        </w:rPr>
      </w:pPr>
      <w:r>
        <w:rPr>
          <w:noProof/>
          <w:sz w:val="2"/>
          <w:lang w:eastAsia="ru-RU"/>
        </w:rPr>
        <mc:AlternateContent>
          <mc:Choice Requires="wps">
            <w:drawing>
              <wp:inline distT="0" distB="0" distL="0" distR="0" wp14:anchorId="0F00D8FA" wp14:editId="2E90B0B9">
                <wp:extent cx="201930" cy="6985"/>
                <wp:effectExtent l="9525" t="0" r="0" b="2539"/>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 cy="6985"/>
                          <a:chOff x="0" y="0"/>
                          <a:chExt cx="201930" cy="6985"/>
                        </a:xfrm>
                      </wpg:grpSpPr>
                      <wps:wsp>
                        <wps:cNvPr id="932" name="Graphic 932"/>
                        <wps:cNvSpPr/>
                        <wps:spPr>
                          <a:xfrm>
                            <a:off x="0" y="3206"/>
                            <a:ext cx="201930" cy="1270"/>
                          </a:xfrm>
                          <a:custGeom>
                            <a:avLst/>
                            <a:gdLst/>
                            <a:ahLst/>
                            <a:cxnLst/>
                            <a:rect l="l" t="t" r="r" b="b"/>
                            <a:pathLst>
                              <a:path w="201930">
                                <a:moveTo>
                                  <a:pt x="0" y="0"/>
                                </a:moveTo>
                                <a:lnTo>
                                  <a:pt x="201739" y="0"/>
                                </a:lnTo>
                              </a:path>
                            </a:pathLst>
                          </a:custGeom>
                          <a:ln w="6413">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5.9pt;height:.550pt;mso-position-horizontal-relative:char;mso-position-vertical-relative:line" id="docshapegroup724" coordorigin="0,0" coordsize="318,11">
                <v:line style="position:absolute" from="0,5" to="318,5" stroked="true" strokeweight=".505pt" strokecolor="#000000">
                  <v:stroke dashstyle="solid"/>
                </v:line>
              </v:group>
            </w:pict>
          </mc:Fallback>
        </mc:AlternateContent>
      </w:r>
    </w:p>
    <w:p w:rsidR="00921BFB" w:rsidRDefault="00A00283">
      <w:pPr>
        <w:tabs>
          <w:tab w:val="left" w:pos="3747"/>
        </w:tabs>
        <w:ind w:left="219"/>
        <w:rPr>
          <w:sz w:val="30"/>
        </w:rPr>
      </w:pPr>
      <w:r>
        <w:rPr>
          <w:i/>
          <w:spacing w:val="-2"/>
          <w:sz w:val="28"/>
        </w:rPr>
        <w:t>i</w:t>
      </w:r>
      <w:r>
        <w:rPr>
          <w:i/>
          <w:spacing w:val="-9"/>
          <w:sz w:val="28"/>
        </w:rPr>
        <w:t xml:space="preserve"> </w:t>
      </w:r>
      <w:r>
        <w:rPr>
          <w:rFonts w:ascii="Symbol" w:hAnsi="Symbol"/>
          <w:spacing w:val="-2"/>
          <w:sz w:val="28"/>
        </w:rPr>
        <w:t></w:t>
      </w:r>
      <w:r>
        <w:rPr>
          <w:spacing w:val="-40"/>
          <w:sz w:val="28"/>
        </w:rPr>
        <w:t xml:space="preserve"> </w:t>
      </w:r>
      <w:r>
        <w:rPr>
          <w:spacing w:val="-2"/>
          <w:sz w:val="28"/>
        </w:rPr>
        <w:t>1,</w:t>
      </w:r>
      <w:r>
        <w:rPr>
          <w:spacing w:val="-36"/>
          <w:sz w:val="28"/>
        </w:rPr>
        <w:t xml:space="preserve"> </w:t>
      </w:r>
      <w:r>
        <w:rPr>
          <w:i/>
          <w:spacing w:val="-2"/>
          <w:sz w:val="28"/>
        </w:rPr>
        <w:t>n</w:t>
      </w:r>
      <w:r>
        <w:rPr>
          <w:i/>
          <w:spacing w:val="-26"/>
          <w:sz w:val="28"/>
        </w:rPr>
        <w:t xml:space="preserve"> </w:t>
      </w:r>
      <w:r>
        <w:rPr>
          <w:spacing w:val="-10"/>
          <w:sz w:val="30"/>
        </w:rPr>
        <w:t>,</w:t>
      </w:r>
      <w:r>
        <w:rPr>
          <w:sz w:val="30"/>
        </w:rPr>
        <w:tab/>
      </w:r>
      <w:r>
        <w:rPr>
          <w:spacing w:val="-2"/>
          <w:sz w:val="30"/>
        </w:rPr>
        <w:t>(3.20)</w:t>
      </w:r>
    </w:p>
    <w:p w:rsidR="00921BFB" w:rsidRDefault="00A00283">
      <w:pPr>
        <w:pStyle w:val="a3"/>
        <w:spacing w:before="145"/>
        <w:ind w:left="0"/>
        <w:rPr>
          <w:sz w:val="20"/>
        </w:rPr>
      </w:pPr>
      <w:r>
        <w:rPr>
          <w:noProof/>
          <w:lang w:eastAsia="ru-RU"/>
        </w:rPr>
        <mc:AlternateContent>
          <mc:Choice Requires="wps">
            <w:drawing>
              <wp:anchor distT="0" distB="0" distL="0" distR="0" simplePos="0" relativeHeight="487823872" behindDoc="1" locked="0" layoutInCell="1" allowOverlap="1" wp14:anchorId="7FD86662" wp14:editId="2BDCB680">
                <wp:simplePos x="0" y="0"/>
                <wp:positionH relativeFrom="page">
                  <wp:posOffset>4207002</wp:posOffset>
                </wp:positionH>
                <wp:positionV relativeFrom="paragraph">
                  <wp:posOffset>253875</wp:posOffset>
                </wp:positionV>
                <wp:extent cx="201930" cy="1270"/>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270"/>
                        </a:xfrm>
                        <a:custGeom>
                          <a:avLst/>
                          <a:gdLst/>
                          <a:ahLst/>
                          <a:cxnLst/>
                          <a:rect l="l" t="t" r="r" b="b"/>
                          <a:pathLst>
                            <a:path w="201930">
                              <a:moveTo>
                                <a:pt x="0" y="0"/>
                              </a:moveTo>
                              <a:lnTo>
                                <a:pt x="201930" y="0"/>
                              </a:lnTo>
                            </a:path>
                          </a:pathLst>
                        </a:custGeom>
                        <a:ln w="637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1.260010pt;margin-top:19.990175pt;width:15.9pt;height:.1pt;mso-position-horizontal-relative:page;mso-position-vertical-relative:paragraph;z-index:-15492608;mso-wrap-distance-left:0;mso-wrap-distance-right:0" id="docshape725" coordorigin="6625,400" coordsize="318,0" path="m6625,400l6943,400e" filled="false" stroked="true" strokeweight=".5022pt" strokecolor="#000000">
                <v:path arrowok="t"/>
                <v:stroke dashstyle="solid"/>
                <w10:wrap type="topAndBottom"/>
              </v:shape>
            </w:pict>
          </mc:Fallback>
        </mc:AlternateContent>
      </w:r>
    </w:p>
    <w:p w:rsidR="00921BFB" w:rsidRDefault="00A00283">
      <w:pPr>
        <w:tabs>
          <w:tab w:val="left" w:pos="3747"/>
        </w:tabs>
        <w:ind w:left="219"/>
        <w:rPr>
          <w:sz w:val="30"/>
        </w:rPr>
      </w:pPr>
      <w:r>
        <w:rPr>
          <w:i/>
          <w:sz w:val="28"/>
        </w:rPr>
        <w:t>j</w:t>
      </w:r>
      <w:r>
        <w:rPr>
          <w:i/>
          <w:spacing w:val="-16"/>
          <w:sz w:val="28"/>
        </w:rPr>
        <w:t xml:space="preserve"> </w:t>
      </w:r>
      <w:r>
        <w:rPr>
          <w:rFonts w:ascii="Symbol" w:hAnsi="Symbol"/>
          <w:sz w:val="28"/>
        </w:rPr>
        <w:t></w:t>
      </w:r>
      <w:r>
        <w:rPr>
          <w:spacing w:val="-33"/>
          <w:sz w:val="28"/>
        </w:rPr>
        <w:t xml:space="preserve"> </w:t>
      </w:r>
      <w:r>
        <w:rPr>
          <w:sz w:val="28"/>
        </w:rPr>
        <w:t>1,</w:t>
      </w:r>
      <w:r>
        <w:rPr>
          <w:spacing w:val="-35"/>
          <w:sz w:val="28"/>
        </w:rPr>
        <w:t xml:space="preserve"> </w:t>
      </w:r>
      <w:r>
        <w:rPr>
          <w:i/>
          <w:sz w:val="28"/>
        </w:rPr>
        <w:t>n</w:t>
      </w:r>
      <w:r>
        <w:rPr>
          <w:i/>
          <w:spacing w:val="-34"/>
          <w:sz w:val="28"/>
        </w:rPr>
        <w:t xml:space="preserve"> </w:t>
      </w:r>
      <w:r>
        <w:rPr>
          <w:spacing w:val="-10"/>
          <w:sz w:val="30"/>
        </w:rPr>
        <w:t>,</w:t>
      </w:r>
      <w:r>
        <w:rPr>
          <w:sz w:val="30"/>
        </w:rPr>
        <w:tab/>
      </w:r>
      <w:r>
        <w:rPr>
          <w:spacing w:val="-2"/>
          <w:sz w:val="30"/>
        </w:rPr>
        <w:t>(3.21)</w:t>
      </w:r>
    </w:p>
    <w:p w:rsidR="00921BFB" w:rsidRDefault="00921BFB">
      <w:pPr>
        <w:rPr>
          <w:sz w:val="30"/>
        </w:rPr>
        <w:sectPr w:rsidR="00921BFB">
          <w:type w:val="continuous"/>
          <w:pgSz w:w="11900" w:h="16840"/>
          <w:pgMar w:top="1620" w:right="960" w:bottom="280" w:left="1200" w:header="0" w:footer="1133" w:gutter="0"/>
          <w:cols w:num="3" w:space="720" w:equalWidth="0">
            <w:col w:w="4298" w:space="40"/>
            <w:col w:w="443" w:space="39"/>
            <w:col w:w="4920"/>
          </w:cols>
        </w:sectPr>
      </w:pPr>
    </w:p>
    <w:p w:rsidR="00921BFB" w:rsidRDefault="00A00283">
      <w:pPr>
        <w:pStyle w:val="a3"/>
        <w:spacing w:before="63"/>
      </w:pPr>
      <w:r>
        <w:rPr>
          <w:spacing w:val="-2"/>
        </w:rPr>
        <w:t>причем</w:t>
      </w:r>
    </w:p>
    <w:p w:rsidR="00921BFB" w:rsidRDefault="00A00283">
      <w:pPr>
        <w:spacing w:before="93"/>
        <w:ind w:left="85"/>
        <w:rPr>
          <w:i/>
          <w:sz w:val="13"/>
        </w:rPr>
      </w:pPr>
      <w:r>
        <w:br w:type="column"/>
      </w:r>
      <w:r>
        <w:rPr>
          <w:i/>
          <w:spacing w:val="-5"/>
          <w:position w:val="7"/>
          <w:sz w:val="27"/>
        </w:rPr>
        <w:t>x</w:t>
      </w:r>
      <w:r>
        <w:rPr>
          <w:i/>
          <w:spacing w:val="-5"/>
          <w:sz w:val="13"/>
        </w:rPr>
        <w:t>ij</w:t>
      </w:r>
    </w:p>
    <w:p w:rsidR="00921BFB" w:rsidRDefault="00A00283">
      <w:pPr>
        <w:spacing w:before="63"/>
        <w:ind w:left="90"/>
        <w:rPr>
          <w:sz w:val="30"/>
        </w:rPr>
      </w:pPr>
      <w:r>
        <w:br w:type="column"/>
      </w:r>
      <w:r>
        <w:rPr>
          <w:sz w:val="30"/>
        </w:rPr>
        <w:t>равны</w:t>
      </w:r>
      <w:r>
        <w:rPr>
          <w:spacing w:val="-2"/>
          <w:sz w:val="30"/>
        </w:rPr>
        <w:t xml:space="preserve"> </w:t>
      </w:r>
      <w:r>
        <w:rPr>
          <w:sz w:val="30"/>
        </w:rPr>
        <w:t>либо</w:t>
      </w:r>
      <w:r>
        <w:rPr>
          <w:spacing w:val="27"/>
          <w:sz w:val="30"/>
        </w:rPr>
        <w:t xml:space="preserve"> </w:t>
      </w:r>
      <w:r>
        <w:rPr>
          <w:sz w:val="28"/>
        </w:rPr>
        <w:t>0</w:t>
      </w:r>
      <w:r>
        <w:rPr>
          <w:spacing w:val="-34"/>
          <w:sz w:val="28"/>
        </w:rPr>
        <w:t xml:space="preserve"> </w:t>
      </w:r>
      <w:r>
        <w:rPr>
          <w:sz w:val="30"/>
        </w:rPr>
        <w:t>,</w:t>
      </w:r>
      <w:r>
        <w:rPr>
          <w:spacing w:val="3"/>
          <w:sz w:val="30"/>
        </w:rPr>
        <w:t xml:space="preserve"> </w:t>
      </w:r>
      <w:r>
        <w:rPr>
          <w:sz w:val="30"/>
        </w:rPr>
        <w:t>либо</w:t>
      </w:r>
      <w:r>
        <w:rPr>
          <w:spacing w:val="-1"/>
          <w:sz w:val="30"/>
        </w:rPr>
        <w:t xml:space="preserve"> </w:t>
      </w:r>
      <w:r>
        <w:rPr>
          <w:sz w:val="27"/>
        </w:rPr>
        <w:t>1</w:t>
      </w:r>
      <w:r>
        <w:rPr>
          <w:spacing w:val="32"/>
          <w:sz w:val="27"/>
        </w:rPr>
        <w:t xml:space="preserve"> </w:t>
      </w:r>
      <w:r>
        <w:rPr>
          <w:sz w:val="30"/>
        </w:rPr>
        <w:t>(так</w:t>
      </w:r>
      <w:r>
        <w:rPr>
          <w:spacing w:val="-1"/>
          <w:sz w:val="30"/>
        </w:rPr>
        <w:t xml:space="preserve"> </w:t>
      </w:r>
      <w:r>
        <w:rPr>
          <w:sz w:val="30"/>
        </w:rPr>
        <w:t>называемые</w:t>
      </w:r>
      <w:r>
        <w:rPr>
          <w:spacing w:val="-1"/>
          <w:sz w:val="30"/>
        </w:rPr>
        <w:t xml:space="preserve"> </w:t>
      </w:r>
      <w:r>
        <w:rPr>
          <w:i/>
          <w:sz w:val="30"/>
        </w:rPr>
        <w:t>булевы</w:t>
      </w:r>
      <w:r>
        <w:rPr>
          <w:i/>
          <w:spacing w:val="-6"/>
          <w:sz w:val="30"/>
        </w:rPr>
        <w:t xml:space="preserve"> </w:t>
      </w:r>
      <w:r>
        <w:rPr>
          <w:i/>
          <w:spacing w:val="-2"/>
          <w:sz w:val="30"/>
        </w:rPr>
        <w:t>переменные</w:t>
      </w:r>
      <w:r>
        <w:rPr>
          <w:spacing w:val="-2"/>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166" w:space="40"/>
            <w:col w:w="286" w:space="39"/>
            <w:col w:w="8209"/>
          </w:cols>
        </w:sectPr>
      </w:pPr>
    </w:p>
    <w:p w:rsidR="00921BFB" w:rsidRDefault="00921BFB">
      <w:pPr>
        <w:pStyle w:val="a3"/>
        <w:spacing w:before="4"/>
        <w:ind w:left="0"/>
        <w:rPr>
          <w:sz w:val="12"/>
        </w:rPr>
      </w:pPr>
    </w:p>
    <w:p w:rsidR="00921BFB" w:rsidRDefault="00A00283">
      <w:pPr>
        <w:pStyle w:val="a3"/>
        <w:spacing w:line="20" w:lineRule="exact"/>
        <w:ind w:left="2025"/>
        <w:rPr>
          <w:sz w:val="2"/>
        </w:rPr>
      </w:pPr>
      <w:r>
        <w:rPr>
          <w:noProof/>
          <w:sz w:val="2"/>
          <w:lang w:eastAsia="ru-RU"/>
        </w:rPr>
        <mc:AlternateContent>
          <mc:Choice Requires="wps">
            <w:drawing>
              <wp:inline distT="0" distB="0" distL="0" distR="0" wp14:anchorId="4D521627" wp14:editId="6128C536">
                <wp:extent cx="205104" cy="6350"/>
                <wp:effectExtent l="9525" t="0" r="0" b="3175"/>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6350"/>
                          <a:chOff x="0" y="0"/>
                          <a:chExt cx="205104" cy="6350"/>
                        </a:xfrm>
                      </wpg:grpSpPr>
                      <wps:wsp>
                        <wps:cNvPr id="935" name="Graphic 935"/>
                        <wps:cNvSpPr/>
                        <wps:spPr>
                          <a:xfrm>
                            <a:off x="0" y="3138"/>
                            <a:ext cx="205104" cy="1270"/>
                          </a:xfrm>
                          <a:custGeom>
                            <a:avLst/>
                            <a:gdLst/>
                            <a:ahLst/>
                            <a:cxnLst/>
                            <a:rect l="l" t="t" r="r" b="b"/>
                            <a:pathLst>
                              <a:path w="205104">
                                <a:moveTo>
                                  <a:pt x="0" y="0"/>
                                </a:moveTo>
                                <a:lnTo>
                                  <a:pt x="204787" y="0"/>
                                </a:lnTo>
                              </a:path>
                            </a:pathLst>
                          </a:custGeom>
                          <a:ln w="6277">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6.1500pt;height:.5pt;mso-position-horizontal-relative:char;mso-position-vertical-relative:line" id="docshapegroup726" coordorigin="0,0" coordsize="323,10">
                <v:line style="position:absolute" from="0,5" to="323,5" stroked="true" strokeweight=".4943pt" strokecolor="#000000">
                  <v:stroke dashstyle="solid"/>
                </v:line>
              </v:group>
            </w:pict>
          </mc:Fallback>
        </mc:AlternateContent>
      </w:r>
    </w:p>
    <w:p w:rsidR="00921BFB" w:rsidRDefault="00A00283">
      <w:pPr>
        <w:ind w:left="215"/>
        <w:jc w:val="both"/>
        <w:rPr>
          <w:sz w:val="30"/>
        </w:rPr>
      </w:pPr>
      <w:r>
        <w:rPr>
          <w:sz w:val="30"/>
        </w:rPr>
        <w:t>для</w:t>
      </w:r>
      <w:r>
        <w:rPr>
          <w:spacing w:val="-11"/>
          <w:sz w:val="30"/>
        </w:rPr>
        <w:t xml:space="preserve"> </w:t>
      </w:r>
      <w:r>
        <w:rPr>
          <w:sz w:val="30"/>
        </w:rPr>
        <w:t>всех</w:t>
      </w:r>
      <w:r>
        <w:rPr>
          <w:spacing w:val="17"/>
          <w:sz w:val="30"/>
        </w:rPr>
        <w:t xml:space="preserve"> </w:t>
      </w:r>
      <w:r>
        <w:rPr>
          <w:i/>
          <w:sz w:val="27"/>
        </w:rPr>
        <w:t>i</w:t>
      </w:r>
      <w:r>
        <w:rPr>
          <w:sz w:val="27"/>
        </w:rPr>
        <w:t>,</w:t>
      </w:r>
      <w:r>
        <w:rPr>
          <w:spacing w:val="23"/>
          <w:sz w:val="27"/>
        </w:rPr>
        <w:t xml:space="preserve"> </w:t>
      </w:r>
      <w:r>
        <w:rPr>
          <w:i/>
          <w:sz w:val="27"/>
        </w:rPr>
        <w:t>j</w:t>
      </w:r>
      <w:r>
        <w:rPr>
          <w:i/>
          <w:spacing w:val="11"/>
          <w:sz w:val="27"/>
        </w:rPr>
        <w:t xml:space="preserve"> </w:t>
      </w:r>
      <w:r>
        <w:rPr>
          <w:rFonts w:ascii="Symbol" w:hAnsi="Symbol"/>
          <w:sz w:val="27"/>
        </w:rPr>
        <w:t></w:t>
      </w:r>
      <w:r>
        <w:rPr>
          <w:spacing w:val="-19"/>
          <w:sz w:val="27"/>
        </w:rPr>
        <w:t xml:space="preserve"> </w:t>
      </w:r>
      <w:r>
        <w:rPr>
          <w:sz w:val="27"/>
        </w:rPr>
        <w:t>1,</w:t>
      </w:r>
      <w:r>
        <w:rPr>
          <w:spacing w:val="-25"/>
          <w:sz w:val="27"/>
        </w:rPr>
        <w:t xml:space="preserve"> </w:t>
      </w:r>
      <w:r>
        <w:rPr>
          <w:i/>
          <w:sz w:val="27"/>
        </w:rPr>
        <w:t>n</w:t>
      </w:r>
      <w:r>
        <w:rPr>
          <w:i/>
          <w:spacing w:val="-20"/>
          <w:sz w:val="27"/>
        </w:rPr>
        <w:t xml:space="preserve"> </w:t>
      </w:r>
      <w:r>
        <w:rPr>
          <w:spacing w:val="-10"/>
          <w:sz w:val="30"/>
        </w:rPr>
        <w:t>.</w:t>
      </w:r>
    </w:p>
    <w:p w:rsidR="00921BFB" w:rsidRDefault="00A00283">
      <w:pPr>
        <w:pStyle w:val="a3"/>
        <w:spacing w:before="20" w:line="264" w:lineRule="auto"/>
        <w:ind w:right="445" w:firstLine="710"/>
        <w:jc w:val="both"/>
      </w:pPr>
      <w:r>
        <w:t>Ограничения (3.20) отражают условие того, что за каждым ра- ботником может быть закреплена только одна работа, а ограничения (3.21) означают, что для выполнения каждой работы может быть вы- делен только один работник.</w:t>
      </w:r>
    </w:p>
    <w:p w:rsidR="00921BFB" w:rsidRDefault="00A00283">
      <w:pPr>
        <w:pStyle w:val="a3"/>
        <w:spacing w:before="4" w:line="264" w:lineRule="auto"/>
        <w:ind w:right="445" w:firstLine="710"/>
        <w:jc w:val="both"/>
      </w:pPr>
      <w:r>
        <w:t>Если в задаче о назначениях элементы матрицы оценок пред- ставляют собой, например, время выполнения каждым работником любой из работ, то целевая функция этой задачи будет минимизиро- ваться. Отметим также, что при решении задач о назначениях часто используются алгоритмы и методы решения транспортных задач, в частности метод потенциалов.</w:t>
      </w:r>
    </w:p>
    <w:p w:rsidR="00921BFB" w:rsidRDefault="00A00283">
      <w:pPr>
        <w:pStyle w:val="a3"/>
        <w:spacing w:line="343" w:lineRule="exact"/>
        <w:ind w:left="926"/>
        <w:jc w:val="both"/>
      </w:pPr>
      <w:r>
        <w:t>Особенность</w:t>
      </w:r>
      <w:r>
        <w:rPr>
          <w:spacing w:val="-12"/>
        </w:rPr>
        <w:t xml:space="preserve"> </w:t>
      </w:r>
      <w:r>
        <w:t>задачи</w:t>
      </w:r>
      <w:r>
        <w:rPr>
          <w:spacing w:val="-8"/>
        </w:rPr>
        <w:t xml:space="preserve"> </w:t>
      </w:r>
      <w:r>
        <w:t>о</w:t>
      </w:r>
      <w:r>
        <w:rPr>
          <w:spacing w:val="-15"/>
        </w:rPr>
        <w:t xml:space="preserve"> </w:t>
      </w:r>
      <w:r>
        <w:rPr>
          <w:spacing w:val="-2"/>
        </w:rPr>
        <w:t>назначениях:</w:t>
      </w:r>
    </w:p>
    <w:p w:rsidR="00921BFB" w:rsidRDefault="00A00283">
      <w:pPr>
        <w:pStyle w:val="a5"/>
        <w:numPr>
          <w:ilvl w:val="0"/>
          <w:numId w:val="20"/>
        </w:numPr>
        <w:tabs>
          <w:tab w:val="left" w:pos="1180"/>
        </w:tabs>
        <w:spacing w:before="34"/>
        <w:ind w:left="1180" w:hanging="254"/>
        <w:jc w:val="both"/>
        <w:rPr>
          <w:sz w:val="30"/>
        </w:rPr>
      </w:pPr>
      <w:r>
        <w:rPr>
          <w:sz w:val="30"/>
        </w:rPr>
        <w:t>число</w:t>
      </w:r>
      <w:r>
        <w:rPr>
          <w:spacing w:val="10"/>
          <w:sz w:val="30"/>
        </w:rPr>
        <w:t xml:space="preserve"> </w:t>
      </w:r>
      <w:r>
        <w:rPr>
          <w:sz w:val="30"/>
        </w:rPr>
        <w:t>пунктов</w:t>
      </w:r>
      <w:r>
        <w:rPr>
          <w:spacing w:val="11"/>
          <w:sz w:val="30"/>
        </w:rPr>
        <w:t xml:space="preserve"> </w:t>
      </w:r>
      <w:r>
        <w:rPr>
          <w:sz w:val="30"/>
        </w:rPr>
        <w:t>производства</w:t>
      </w:r>
      <w:r>
        <w:rPr>
          <w:spacing w:val="10"/>
          <w:sz w:val="30"/>
        </w:rPr>
        <w:t xml:space="preserve"> </w:t>
      </w:r>
      <w:r>
        <w:rPr>
          <w:sz w:val="30"/>
        </w:rPr>
        <w:t>равно</w:t>
      </w:r>
      <w:r>
        <w:rPr>
          <w:spacing w:val="7"/>
          <w:sz w:val="30"/>
        </w:rPr>
        <w:t xml:space="preserve"> </w:t>
      </w:r>
      <w:r>
        <w:rPr>
          <w:sz w:val="30"/>
        </w:rPr>
        <w:t>числу</w:t>
      </w:r>
      <w:r>
        <w:rPr>
          <w:spacing w:val="8"/>
          <w:sz w:val="30"/>
        </w:rPr>
        <w:t xml:space="preserve"> </w:t>
      </w:r>
      <w:r>
        <w:rPr>
          <w:sz w:val="30"/>
        </w:rPr>
        <w:t>пунктов</w:t>
      </w:r>
      <w:r>
        <w:rPr>
          <w:spacing w:val="12"/>
          <w:sz w:val="30"/>
        </w:rPr>
        <w:t xml:space="preserve"> </w:t>
      </w:r>
      <w:r>
        <w:rPr>
          <w:spacing w:val="-2"/>
          <w:sz w:val="30"/>
        </w:rPr>
        <w:t>назначения.</w:t>
      </w:r>
    </w:p>
    <w:p w:rsidR="00921BFB" w:rsidRDefault="00A00283">
      <w:pPr>
        <w:pStyle w:val="a3"/>
        <w:spacing w:before="34"/>
        <w:jc w:val="both"/>
      </w:pPr>
      <w:r>
        <w:t>Транспортная</w:t>
      </w:r>
      <w:r>
        <w:rPr>
          <w:spacing w:val="-19"/>
        </w:rPr>
        <w:t xml:space="preserve"> </w:t>
      </w:r>
      <w:r>
        <w:t>таблица</w:t>
      </w:r>
      <w:r>
        <w:rPr>
          <w:spacing w:val="-18"/>
        </w:rPr>
        <w:t xml:space="preserve"> </w:t>
      </w:r>
      <w:r>
        <w:t>имеет</w:t>
      </w:r>
      <w:r>
        <w:rPr>
          <w:spacing w:val="-16"/>
        </w:rPr>
        <w:t xml:space="preserve"> </w:t>
      </w:r>
      <w:r>
        <w:t>форму</w:t>
      </w:r>
      <w:r>
        <w:rPr>
          <w:spacing w:val="-18"/>
        </w:rPr>
        <w:t xml:space="preserve"> </w:t>
      </w:r>
      <w:r>
        <w:rPr>
          <w:spacing w:val="-2"/>
        </w:rPr>
        <w:t>квадрата;</w:t>
      </w:r>
    </w:p>
    <w:p w:rsidR="00921BFB" w:rsidRDefault="00A00283">
      <w:pPr>
        <w:pStyle w:val="a5"/>
        <w:numPr>
          <w:ilvl w:val="0"/>
          <w:numId w:val="20"/>
        </w:numPr>
        <w:tabs>
          <w:tab w:val="left" w:pos="1188"/>
        </w:tabs>
        <w:spacing w:before="34" w:line="264" w:lineRule="auto"/>
        <w:ind w:left="215" w:right="450" w:firstLine="710"/>
        <w:jc w:val="both"/>
        <w:rPr>
          <w:sz w:val="30"/>
        </w:rPr>
      </w:pPr>
      <w:r>
        <w:rPr>
          <w:sz w:val="30"/>
        </w:rPr>
        <w:t>в каждом пункте назначения объем потребности равен 1. Ве- личина предложения каждого пункта производства равна 1.</w:t>
      </w:r>
    </w:p>
    <w:p w:rsidR="00921BFB" w:rsidRDefault="00A00283">
      <w:pPr>
        <w:pStyle w:val="a3"/>
        <w:spacing w:line="344" w:lineRule="exact"/>
        <w:ind w:left="926"/>
        <w:jc w:val="both"/>
      </w:pPr>
      <w:r>
        <w:t>Этапы</w:t>
      </w:r>
      <w:r>
        <w:rPr>
          <w:spacing w:val="-20"/>
        </w:rPr>
        <w:t xml:space="preserve"> </w:t>
      </w:r>
      <w:r>
        <w:t>решения</w:t>
      </w:r>
      <w:r>
        <w:rPr>
          <w:spacing w:val="-15"/>
        </w:rPr>
        <w:t xml:space="preserve"> </w:t>
      </w:r>
      <w:r>
        <w:t>задачи</w:t>
      </w:r>
      <w:r>
        <w:rPr>
          <w:spacing w:val="-15"/>
        </w:rPr>
        <w:t xml:space="preserve"> </w:t>
      </w:r>
      <w:r>
        <w:t>о</w:t>
      </w:r>
      <w:r>
        <w:rPr>
          <w:spacing w:val="-14"/>
        </w:rPr>
        <w:t xml:space="preserve"> </w:t>
      </w:r>
      <w:r>
        <w:t>назначениях</w:t>
      </w:r>
      <w:r>
        <w:rPr>
          <w:spacing w:val="-17"/>
        </w:rPr>
        <w:t xml:space="preserve"> </w:t>
      </w:r>
      <w:r>
        <w:t>(венгерский</w:t>
      </w:r>
      <w:r>
        <w:rPr>
          <w:spacing w:val="-14"/>
        </w:rPr>
        <w:t xml:space="preserve"> </w:t>
      </w:r>
      <w:r>
        <w:rPr>
          <w:spacing w:val="-2"/>
        </w:rPr>
        <w:t>метод).</w:t>
      </w:r>
    </w:p>
    <w:p w:rsidR="00921BFB" w:rsidRDefault="00A00283">
      <w:pPr>
        <w:pStyle w:val="a5"/>
        <w:numPr>
          <w:ilvl w:val="0"/>
          <w:numId w:val="1"/>
        </w:numPr>
        <w:tabs>
          <w:tab w:val="left" w:pos="1259"/>
        </w:tabs>
        <w:spacing w:before="35" w:line="264" w:lineRule="auto"/>
        <w:ind w:left="215" w:right="443" w:firstLine="710"/>
        <w:jc w:val="both"/>
        <w:rPr>
          <w:sz w:val="30"/>
        </w:rPr>
      </w:pPr>
      <w:r>
        <w:rPr>
          <w:sz w:val="30"/>
        </w:rPr>
        <w:t>В каждой строке найти минимальный элемент и вычесть его значение из всех элементов данной строки.</w:t>
      </w:r>
    </w:p>
    <w:p w:rsidR="00921BFB" w:rsidRDefault="00A00283">
      <w:pPr>
        <w:pStyle w:val="a5"/>
        <w:numPr>
          <w:ilvl w:val="0"/>
          <w:numId w:val="1"/>
        </w:numPr>
        <w:tabs>
          <w:tab w:val="left" w:pos="1240"/>
        </w:tabs>
        <w:spacing w:line="264" w:lineRule="auto"/>
        <w:ind w:left="215" w:right="448" w:firstLine="710"/>
        <w:jc w:val="both"/>
        <w:rPr>
          <w:sz w:val="30"/>
        </w:rPr>
      </w:pPr>
      <w:r>
        <w:rPr>
          <w:sz w:val="30"/>
        </w:rPr>
        <w:t>В каждом столбце найти минимальный элемент и вычесть его значение из всех элементов данного столбца.</w:t>
      </w:r>
    </w:p>
    <w:p w:rsidR="00921BFB" w:rsidRDefault="00921BFB">
      <w:pPr>
        <w:spacing w:line="264" w:lineRule="auto"/>
        <w:jc w:val="both"/>
        <w:rPr>
          <w:sz w:val="30"/>
        </w:rPr>
        <w:sectPr w:rsidR="00921BFB">
          <w:type w:val="continuous"/>
          <w:pgSz w:w="11900" w:h="16840"/>
          <w:pgMar w:top="1620" w:right="960" w:bottom="280" w:left="1200" w:header="0" w:footer="1133" w:gutter="0"/>
          <w:cols w:space="720"/>
        </w:sectPr>
      </w:pPr>
    </w:p>
    <w:p w:rsidR="00921BFB" w:rsidRDefault="00A00283">
      <w:pPr>
        <w:pStyle w:val="a5"/>
        <w:numPr>
          <w:ilvl w:val="0"/>
          <w:numId w:val="1"/>
        </w:numPr>
        <w:tabs>
          <w:tab w:val="left" w:pos="1322"/>
        </w:tabs>
        <w:spacing w:before="71" w:line="264" w:lineRule="auto"/>
        <w:ind w:left="215" w:right="444" w:firstLine="710"/>
        <w:jc w:val="both"/>
        <w:rPr>
          <w:sz w:val="30"/>
        </w:rPr>
      </w:pPr>
      <w:r>
        <w:rPr>
          <w:sz w:val="30"/>
        </w:rPr>
        <w:t>Найти строку, содержащую только одно нулевое значение стоимости, и в клетку, соответствующую данному значению, помес- тить один элемент. Если такие строки отсутствуют, допустимо начать с любого нулевого значения стоимости.</w:t>
      </w:r>
    </w:p>
    <w:p w:rsidR="00921BFB" w:rsidRDefault="00A00283">
      <w:pPr>
        <w:pStyle w:val="a5"/>
        <w:numPr>
          <w:ilvl w:val="0"/>
          <w:numId w:val="1"/>
        </w:numPr>
        <w:tabs>
          <w:tab w:val="left" w:pos="1227"/>
        </w:tabs>
        <w:spacing w:before="4"/>
        <w:ind w:left="1227" w:hanging="301"/>
        <w:jc w:val="both"/>
        <w:rPr>
          <w:sz w:val="30"/>
        </w:rPr>
      </w:pPr>
      <w:r>
        <w:rPr>
          <w:sz w:val="30"/>
        </w:rPr>
        <w:t>Зачеркнуть</w:t>
      </w:r>
      <w:r>
        <w:rPr>
          <w:spacing w:val="-21"/>
          <w:sz w:val="30"/>
        </w:rPr>
        <w:t xml:space="preserve"> </w:t>
      </w:r>
      <w:r>
        <w:rPr>
          <w:sz w:val="30"/>
        </w:rPr>
        <w:t>оставшиеся</w:t>
      </w:r>
      <w:r>
        <w:rPr>
          <w:spacing w:val="-19"/>
          <w:sz w:val="30"/>
        </w:rPr>
        <w:t xml:space="preserve"> </w:t>
      </w:r>
      <w:r>
        <w:rPr>
          <w:sz w:val="30"/>
        </w:rPr>
        <w:t>нулевые</w:t>
      </w:r>
      <w:r>
        <w:rPr>
          <w:spacing w:val="-18"/>
          <w:sz w:val="30"/>
        </w:rPr>
        <w:t xml:space="preserve"> </w:t>
      </w:r>
      <w:r>
        <w:rPr>
          <w:sz w:val="30"/>
        </w:rPr>
        <w:t>значения</w:t>
      </w:r>
      <w:r>
        <w:rPr>
          <w:spacing w:val="-19"/>
          <w:sz w:val="30"/>
        </w:rPr>
        <w:t xml:space="preserve"> </w:t>
      </w:r>
      <w:r>
        <w:rPr>
          <w:sz w:val="30"/>
        </w:rPr>
        <w:t>данного</w:t>
      </w:r>
      <w:r>
        <w:rPr>
          <w:spacing w:val="-18"/>
          <w:sz w:val="30"/>
        </w:rPr>
        <w:t xml:space="preserve"> </w:t>
      </w:r>
      <w:r>
        <w:rPr>
          <w:spacing w:val="-2"/>
          <w:sz w:val="30"/>
        </w:rPr>
        <w:t>столбца.</w:t>
      </w:r>
    </w:p>
    <w:p w:rsidR="00921BFB" w:rsidRDefault="00A00283">
      <w:pPr>
        <w:pStyle w:val="a5"/>
        <w:numPr>
          <w:ilvl w:val="0"/>
          <w:numId w:val="1"/>
        </w:numPr>
        <w:tabs>
          <w:tab w:val="left" w:pos="1250"/>
        </w:tabs>
        <w:spacing w:before="34" w:line="264" w:lineRule="auto"/>
        <w:ind w:left="215" w:right="447" w:firstLine="710"/>
        <w:jc w:val="both"/>
        <w:rPr>
          <w:sz w:val="30"/>
        </w:rPr>
      </w:pPr>
      <w:r>
        <w:rPr>
          <w:sz w:val="30"/>
        </w:rPr>
        <w:t>Повторять пп. 3 и 4 до тех пор, пока продолжение описанной процедуры окажется невозможным.</w:t>
      </w:r>
    </w:p>
    <w:p w:rsidR="00921BFB" w:rsidRDefault="00A00283">
      <w:pPr>
        <w:pStyle w:val="a5"/>
        <w:numPr>
          <w:ilvl w:val="0"/>
          <w:numId w:val="1"/>
        </w:numPr>
        <w:tabs>
          <w:tab w:val="left" w:pos="1235"/>
        </w:tabs>
        <w:spacing w:line="264" w:lineRule="auto"/>
        <w:ind w:left="215" w:right="444" w:firstLine="710"/>
        <w:jc w:val="both"/>
        <w:rPr>
          <w:sz w:val="30"/>
        </w:rPr>
      </w:pPr>
      <w:r>
        <w:rPr>
          <w:sz w:val="30"/>
        </w:rPr>
        <w:t>Провести минимальное</w:t>
      </w:r>
      <w:r>
        <w:rPr>
          <w:spacing w:val="-1"/>
          <w:sz w:val="30"/>
        </w:rPr>
        <w:t xml:space="preserve"> </w:t>
      </w:r>
      <w:r>
        <w:rPr>
          <w:sz w:val="30"/>
        </w:rPr>
        <w:t>число прямых через строки и столбцы матрицы (не</w:t>
      </w:r>
      <w:r>
        <w:rPr>
          <w:spacing w:val="-1"/>
          <w:sz w:val="30"/>
        </w:rPr>
        <w:t xml:space="preserve"> </w:t>
      </w:r>
      <w:r>
        <w:rPr>
          <w:sz w:val="30"/>
        </w:rPr>
        <w:t>по диагоналям) таким образом, чтобы они проходили че- рез все нули, содержащиеся в таблице.</w:t>
      </w:r>
    </w:p>
    <w:p w:rsidR="00921BFB" w:rsidRDefault="00A00283">
      <w:pPr>
        <w:pStyle w:val="a5"/>
        <w:numPr>
          <w:ilvl w:val="0"/>
          <w:numId w:val="1"/>
        </w:numPr>
        <w:tabs>
          <w:tab w:val="left" w:pos="1245"/>
        </w:tabs>
        <w:spacing w:line="264" w:lineRule="auto"/>
        <w:ind w:left="215" w:right="445" w:firstLine="710"/>
        <w:jc w:val="both"/>
        <w:rPr>
          <w:sz w:val="30"/>
        </w:rPr>
      </w:pPr>
      <w:r>
        <w:rPr>
          <w:sz w:val="30"/>
        </w:rPr>
        <w:t>Найти наименьший среди элементов, через который не прохо- дит ни одна из проведенных прямых.</w:t>
      </w:r>
    </w:p>
    <w:p w:rsidR="00921BFB" w:rsidRDefault="00A00283">
      <w:pPr>
        <w:pStyle w:val="a5"/>
        <w:numPr>
          <w:ilvl w:val="0"/>
          <w:numId w:val="1"/>
        </w:numPr>
        <w:tabs>
          <w:tab w:val="left" w:pos="1288"/>
        </w:tabs>
        <w:spacing w:line="264" w:lineRule="auto"/>
        <w:ind w:left="215" w:right="451" w:firstLine="710"/>
        <w:jc w:val="both"/>
        <w:rPr>
          <w:sz w:val="30"/>
        </w:rPr>
      </w:pPr>
      <w:r>
        <w:rPr>
          <w:sz w:val="30"/>
        </w:rPr>
        <w:t xml:space="preserve">Вычесть его из всех элементов, через которые не проходят </w:t>
      </w:r>
      <w:r>
        <w:rPr>
          <w:spacing w:val="-2"/>
          <w:sz w:val="30"/>
        </w:rPr>
        <w:t>прямые.</w:t>
      </w:r>
    </w:p>
    <w:p w:rsidR="00921BFB" w:rsidRDefault="00A00283">
      <w:pPr>
        <w:pStyle w:val="a5"/>
        <w:numPr>
          <w:ilvl w:val="0"/>
          <w:numId w:val="1"/>
        </w:numPr>
        <w:tabs>
          <w:tab w:val="left" w:pos="1283"/>
        </w:tabs>
        <w:spacing w:line="264" w:lineRule="auto"/>
        <w:ind w:left="215" w:right="447" w:firstLine="710"/>
        <w:jc w:val="both"/>
        <w:rPr>
          <w:sz w:val="30"/>
        </w:rPr>
      </w:pPr>
      <w:r>
        <w:rPr>
          <w:sz w:val="30"/>
        </w:rPr>
        <w:t>Прибавить найденный элемент ко всем элементам таблицы, которые лежат на пересечении проведенных ранее прямых.</w:t>
      </w:r>
    </w:p>
    <w:p w:rsidR="00921BFB" w:rsidRDefault="00A00283">
      <w:pPr>
        <w:pStyle w:val="a5"/>
        <w:numPr>
          <w:ilvl w:val="0"/>
          <w:numId w:val="1"/>
        </w:numPr>
        <w:tabs>
          <w:tab w:val="left" w:pos="1398"/>
        </w:tabs>
        <w:spacing w:line="264" w:lineRule="auto"/>
        <w:ind w:left="215" w:right="444" w:firstLine="710"/>
        <w:jc w:val="both"/>
        <w:rPr>
          <w:sz w:val="30"/>
        </w:rPr>
      </w:pPr>
      <w:r>
        <w:rPr>
          <w:sz w:val="30"/>
        </w:rPr>
        <w:t>Все элементы матрицы, через которые проходит только одна прямая, оставить без изменения.</w:t>
      </w:r>
    </w:p>
    <w:p w:rsidR="00921BFB" w:rsidRDefault="00A00283">
      <w:pPr>
        <w:pStyle w:val="a5"/>
        <w:numPr>
          <w:ilvl w:val="0"/>
          <w:numId w:val="1"/>
        </w:numPr>
        <w:tabs>
          <w:tab w:val="left" w:pos="1374"/>
        </w:tabs>
        <w:spacing w:line="264" w:lineRule="auto"/>
        <w:ind w:left="215" w:right="447" w:firstLine="710"/>
        <w:jc w:val="both"/>
        <w:rPr>
          <w:sz w:val="30"/>
        </w:rPr>
      </w:pPr>
      <w:r>
        <w:rPr>
          <w:sz w:val="30"/>
        </w:rPr>
        <w:t>Повторять пп.</w:t>
      </w:r>
      <w:r>
        <w:rPr>
          <w:spacing w:val="-3"/>
          <w:sz w:val="30"/>
        </w:rPr>
        <w:t xml:space="preserve"> </w:t>
      </w:r>
      <w:r>
        <w:rPr>
          <w:sz w:val="30"/>
        </w:rPr>
        <w:t>3 и</w:t>
      </w:r>
      <w:r>
        <w:rPr>
          <w:spacing w:val="-4"/>
          <w:sz w:val="30"/>
        </w:rPr>
        <w:t xml:space="preserve"> </w:t>
      </w:r>
      <w:r>
        <w:rPr>
          <w:sz w:val="30"/>
        </w:rPr>
        <w:t>4 до</w:t>
      </w:r>
      <w:r>
        <w:rPr>
          <w:spacing w:val="-2"/>
          <w:sz w:val="30"/>
        </w:rPr>
        <w:t xml:space="preserve"> </w:t>
      </w:r>
      <w:r>
        <w:rPr>
          <w:sz w:val="30"/>
        </w:rPr>
        <w:t>тех пор, пока продолжение описанной процедуры окажется невозможным.</w:t>
      </w:r>
    </w:p>
    <w:p w:rsidR="00921BFB" w:rsidRDefault="00A00283">
      <w:pPr>
        <w:spacing w:before="1"/>
        <w:ind w:left="926"/>
        <w:jc w:val="both"/>
        <w:rPr>
          <w:i/>
          <w:sz w:val="30"/>
        </w:rPr>
      </w:pPr>
      <w:r>
        <w:rPr>
          <w:i/>
          <w:sz w:val="30"/>
        </w:rPr>
        <w:t>Пример</w:t>
      </w:r>
      <w:r>
        <w:rPr>
          <w:i/>
          <w:spacing w:val="-8"/>
          <w:sz w:val="30"/>
        </w:rPr>
        <w:t xml:space="preserve"> </w:t>
      </w:r>
      <w:r>
        <w:rPr>
          <w:i/>
          <w:sz w:val="30"/>
        </w:rPr>
        <w:t>решения</w:t>
      </w:r>
      <w:r>
        <w:rPr>
          <w:i/>
          <w:spacing w:val="-10"/>
          <w:sz w:val="30"/>
        </w:rPr>
        <w:t xml:space="preserve"> </w:t>
      </w:r>
      <w:r>
        <w:rPr>
          <w:i/>
          <w:sz w:val="30"/>
        </w:rPr>
        <w:t>задачи</w:t>
      </w:r>
      <w:r>
        <w:rPr>
          <w:i/>
          <w:spacing w:val="-11"/>
          <w:sz w:val="30"/>
        </w:rPr>
        <w:t xml:space="preserve"> </w:t>
      </w:r>
      <w:r>
        <w:rPr>
          <w:i/>
          <w:sz w:val="30"/>
        </w:rPr>
        <w:t>о</w:t>
      </w:r>
      <w:r>
        <w:rPr>
          <w:i/>
          <w:spacing w:val="-2"/>
          <w:sz w:val="30"/>
        </w:rPr>
        <w:t xml:space="preserve"> назначениях</w:t>
      </w:r>
    </w:p>
    <w:p w:rsidR="00921BFB" w:rsidRDefault="00A00283">
      <w:pPr>
        <w:pStyle w:val="a3"/>
        <w:spacing w:before="34" w:line="264" w:lineRule="auto"/>
        <w:ind w:right="445" w:firstLine="710"/>
        <w:jc w:val="both"/>
      </w:pPr>
      <w:r>
        <w:t>Некоторая</w:t>
      </w:r>
      <w:r>
        <w:rPr>
          <w:spacing w:val="-8"/>
        </w:rPr>
        <w:t xml:space="preserve"> </w:t>
      </w:r>
      <w:r>
        <w:t>компания</w:t>
      </w:r>
      <w:r>
        <w:rPr>
          <w:spacing w:val="-8"/>
        </w:rPr>
        <w:t xml:space="preserve"> </w:t>
      </w:r>
      <w:r>
        <w:t>имеет</w:t>
      </w:r>
      <w:r>
        <w:rPr>
          <w:spacing w:val="-2"/>
        </w:rPr>
        <w:t xml:space="preserve"> </w:t>
      </w:r>
      <w:r>
        <w:t>4</w:t>
      </w:r>
      <w:r>
        <w:rPr>
          <w:spacing w:val="-6"/>
        </w:rPr>
        <w:t xml:space="preserve"> </w:t>
      </w:r>
      <w:r>
        <w:t>сбытовые</w:t>
      </w:r>
      <w:r>
        <w:rPr>
          <w:spacing w:val="-4"/>
        </w:rPr>
        <w:t xml:space="preserve"> </w:t>
      </w:r>
      <w:r>
        <w:t>базы</w:t>
      </w:r>
      <w:r>
        <w:rPr>
          <w:spacing w:val="-5"/>
        </w:rPr>
        <w:t xml:space="preserve"> </w:t>
      </w:r>
      <w:r>
        <w:t>(</w:t>
      </w:r>
      <w:r>
        <w:rPr>
          <w:i/>
        </w:rPr>
        <w:t>А,</w:t>
      </w:r>
      <w:r>
        <w:rPr>
          <w:i/>
          <w:spacing w:val="-2"/>
        </w:rPr>
        <w:t xml:space="preserve"> </w:t>
      </w:r>
      <w:r>
        <w:rPr>
          <w:i/>
        </w:rPr>
        <w:t>В,</w:t>
      </w:r>
      <w:r>
        <w:rPr>
          <w:i/>
          <w:spacing w:val="-7"/>
        </w:rPr>
        <w:t xml:space="preserve"> </w:t>
      </w:r>
      <w:r>
        <w:rPr>
          <w:i/>
        </w:rPr>
        <w:t>С,</w:t>
      </w:r>
      <w:r>
        <w:rPr>
          <w:i/>
          <w:spacing w:val="-3"/>
        </w:rPr>
        <w:t xml:space="preserve"> </w:t>
      </w:r>
      <w:r>
        <w:rPr>
          <w:i/>
        </w:rPr>
        <w:t>D</w:t>
      </w:r>
      <w:r>
        <w:t>)</w:t>
      </w:r>
      <w:r>
        <w:rPr>
          <w:spacing w:val="-8"/>
        </w:rPr>
        <w:t xml:space="preserve"> </w:t>
      </w:r>
      <w:r>
        <w:t>и</w:t>
      </w:r>
      <w:r>
        <w:rPr>
          <w:spacing w:val="-3"/>
        </w:rPr>
        <w:t xml:space="preserve"> </w:t>
      </w:r>
      <w:r>
        <w:t>4</w:t>
      </w:r>
      <w:r>
        <w:rPr>
          <w:spacing w:val="-1"/>
        </w:rPr>
        <w:t xml:space="preserve"> </w:t>
      </w:r>
      <w:r>
        <w:t>зака- за</w:t>
      </w:r>
      <w:r>
        <w:rPr>
          <w:spacing w:val="-2"/>
        </w:rPr>
        <w:t xml:space="preserve"> </w:t>
      </w:r>
      <w:r>
        <w:t>(I,</w:t>
      </w:r>
      <w:r>
        <w:rPr>
          <w:spacing w:val="-1"/>
        </w:rPr>
        <w:t xml:space="preserve"> </w:t>
      </w:r>
      <w:r>
        <w:t>II, III, IV),</w:t>
      </w:r>
      <w:r>
        <w:rPr>
          <w:spacing w:val="-1"/>
        </w:rPr>
        <w:t xml:space="preserve"> </w:t>
      </w:r>
      <w:r>
        <w:t>которые</w:t>
      </w:r>
      <w:r>
        <w:rPr>
          <w:spacing w:val="-7"/>
        </w:rPr>
        <w:t xml:space="preserve"> </w:t>
      </w:r>
      <w:r>
        <w:t>необходимо</w:t>
      </w:r>
      <w:r>
        <w:rPr>
          <w:spacing w:val="-8"/>
        </w:rPr>
        <w:t xml:space="preserve"> </w:t>
      </w:r>
      <w:r>
        <w:t>доставить</w:t>
      </w:r>
      <w:r>
        <w:rPr>
          <w:spacing w:val="-6"/>
        </w:rPr>
        <w:t xml:space="preserve"> </w:t>
      </w:r>
      <w:r>
        <w:t>потребителям.</w:t>
      </w:r>
      <w:r>
        <w:rPr>
          <w:spacing w:val="-1"/>
        </w:rPr>
        <w:t xml:space="preserve"> </w:t>
      </w:r>
      <w:r>
        <w:t>Каждое складское</w:t>
      </w:r>
      <w:r>
        <w:rPr>
          <w:spacing w:val="-9"/>
        </w:rPr>
        <w:t xml:space="preserve"> </w:t>
      </w:r>
      <w:r>
        <w:t>помещение</w:t>
      </w:r>
      <w:r>
        <w:rPr>
          <w:spacing w:val="-12"/>
        </w:rPr>
        <w:t xml:space="preserve"> </w:t>
      </w:r>
      <w:r>
        <w:t>может</w:t>
      </w:r>
      <w:r>
        <w:rPr>
          <w:spacing w:val="-11"/>
        </w:rPr>
        <w:t xml:space="preserve"> </w:t>
      </w:r>
      <w:r>
        <w:t>разместить</w:t>
      </w:r>
      <w:r>
        <w:rPr>
          <w:spacing w:val="-8"/>
        </w:rPr>
        <w:t xml:space="preserve"> </w:t>
      </w:r>
      <w:r>
        <w:t>один</w:t>
      </w:r>
      <w:r>
        <w:rPr>
          <w:spacing w:val="-8"/>
        </w:rPr>
        <w:t xml:space="preserve"> </w:t>
      </w:r>
      <w:r>
        <w:t>заказ.</w:t>
      </w:r>
      <w:r>
        <w:rPr>
          <w:spacing w:val="-11"/>
        </w:rPr>
        <w:t xml:space="preserve"> </w:t>
      </w:r>
      <w:r>
        <w:t>Расстояния</w:t>
      </w:r>
      <w:r>
        <w:rPr>
          <w:spacing w:val="-12"/>
        </w:rPr>
        <w:t xml:space="preserve"> </w:t>
      </w:r>
      <w:r>
        <w:t>между складами и потребителями указаны в табл. 3.17. Как следует распре- делить заказы по сбытовым базам, чтобы общая дальность транспор- тировки была минимальной?</w:t>
      </w:r>
    </w:p>
    <w:p w:rsidR="00921BFB" w:rsidRDefault="00A00283">
      <w:pPr>
        <w:pStyle w:val="a3"/>
        <w:spacing w:line="264" w:lineRule="auto"/>
        <w:ind w:left="2486" w:firstLine="5140"/>
      </w:pPr>
      <w:r>
        <w:rPr>
          <w:spacing w:val="-2"/>
        </w:rPr>
        <w:t>Таблица</w:t>
      </w:r>
      <w:r>
        <w:rPr>
          <w:spacing w:val="-17"/>
        </w:rPr>
        <w:t xml:space="preserve"> </w:t>
      </w:r>
      <w:r>
        <w:rPr>
          <w:spacing w:val="-2"/>
        </w:rPr>
        <w:t xml:space="preserve">3.17 </w:t>
      </w:r>
      <w:r>
        <w:t>Алгоритм решения задачи о назначениях</w:t>
      </w:r>
    </w:p>
    <w:p w:rsidR="00921BFB" w:rsidRDefault="00921BFB">
      <w:pPr>
        <w:pStyle w:val="a3"/>
        <w:spacing w:before="11"/>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1694"/>
        <w:gridCol w:w="1694"/>
        <w:gridCol w:w="1689"/>
        <w:gridCol w:w="1756"/>
      </w:tblGrid>
      <w:tr w:rsidR="00921BFB">
        <w:trPr>
          <w:trHeight w:val="354"/>
        </w:trPr>
        <w:tc>
          <w:tcPr>
            <w:tcW w:w="2328" w:type="dxa"/>
            <w:vMerge w:val="restart"/>
          </w:tcPr>
          <w:p w:rsidR="00921BFB" w:rsidRDefault="00A00283">
            <w:pPr>
              <w:pStyle w:val="TableParagraph"/>
              <w:spacing w:line="285" w:lineRule="auto"/>
              <w:ind w:left="100" w:right="966"/>
              <w:jc w:val="left"/>
              <w:rPr>
                <w:sz w:val="26"/>
              </w:rPr>
            </w:pPr>
            <w:r>
              <w:rPr>
                <w:spacing w:val="-2"/>
                <w:w w:val="85"/>
                <w:sz w:val="26"/>
              </w:rPr>
              <w:t xml:space="preserve">Торговая </w:t>
            </w:r>
            <w:r>
              <w:rPr>
                <w:spacing w:val="-4"/>
                <w:w w:val="95"/>
                <w:sz w:val="26"/>
              </w:rPr>
              <w:t>база</w:t>
            </w:r>
          </w:p>
        </w:tc>
        <w:tc>
          <w:tcPr>
            <w:tcW w:w="6833" w:type="dxa"/>
            <w:gridSpan w:val="4"/>
          </w:tcPr>
          <w:p w:rsidR="00921BFB" w:rsidRDefault="00A00283">
            <w:pPr>
              <w:pStyle w:val="TableParagraph"/>
              <w:spacing w:line="291" w:lineRule="exact"/>
              <w:ind w:left="820"/>
              <w:jc w:val="left"/>
              <w:rPr>
                <w:sz w:val="26"/>
              </w:rPr>
            </w:pPr>
            <w:r>
              <w:rPr>
                <w:w w:val="85"/>
                <w:sz w:val="26"/>
              </w:rPr>
              <w:t>Расстояние</w:t>
            </w:r>
            <w:r>
              <w:rPr>
                <w:spacing w:val="29"/>
                <w:sz w:val="26"/>
              </w:rPr>
              <w:t xml:space="preserve"> </w:t>
            </w:r>
            <w:r>
              <w:rPr>
                <w:w w:val="85"/>
                <w:sz w:val="26"/>
              </w:rPr>
              <w:t>до</w:t>
            </w:r>
            <w:r>
              <w:rPr>
                <w:spacing w:val="32"/>
                <w:sz w:val="26"/>
              </w:rPr>
              <w:t xml:space="preserve"> </w:t>
            </w:r>
            <w:r>
              <w:rPr>
                <w:w w:val="85"/>
                <w:sz w:val="26"/>
              </w:rPr>
              <w:t>потребителя,</w:t>
            </w:r>
            <w:r>
              <w:rPr>
                <w:spacing w:val="24"/>
                <w:sz w:val="26"/>
              </w:rPr>
              <w:t xml:space="preserve"> </w:t>
            </w:r>
            <w:r>
              <w:rPr>
                <w:spacing w:val="-5"/>
                <w:w w:val="85"/>
                <w:sz w:val="26"/>
              </w:rPr>
              <w:t>км</w:t>
            </w:r>
          </w:p>
        </w:tc>
      </w:tr>
      <w:tr w:rsidR="00921BFB">
        <w:trPr>
          <w:trHeight w:val="359"/>
        </w:trPr>
        <w:tc>
          <w:tcPr>
            <w:tcW w:w="2328" w:type="dxa"/>
            <w:vMerge/>
            <w:tcBorders>
              <w:top w:val="nil"/>
            </w:tcBorders>
          </w:tcPr>
          <w:p w:rsidR="00921BFB" w:rsidRDefault="00921BFB">
            <w:pPr>
              <w:rPr>
                <w:sz w:val="2"/>
                <w:szCs w:val="2"/>
              </w:rPr>
            </w:pPr>
          </w:p>
        </w:tc>
        <w:tc>
          <w:tcPr>
            <w:tcW w:w="1694" w:type="dxa"/>
          </w:tcPr>
          <w:p w:rsidR="00921BFB" w:rsidRDefault="00A00283">
            <w:pPr>
              <w:pStyle w:val="TableParagraph"/>
              <w:spacing w:line="291" w:lineRule="exact"/>
              <w:ind w:left="14" w:right="1"/>
              <w:rPr>
                <w:sz w:val="26"/>
              </w:rPr>
            </w:pPr>
            <w:r>
              <w:rPr>
                <w:spacing w:val="-10"/>
                <w:w w:val="95"/>
                <w:sz w:val="26"/>
              </w:rPr>
              <w:t>I</w:t>
            </w:r>
          </w:p>
        </w:tc>
        <w:tc>
          <w:tcPr>
            <w:tcW w:w="1694" w:type="dxa"/>
          </w:tcPr>
          <w:p w:rsidR="00921BFB" w:rsidRDefault="00A00283">
            <w:pPr>
              <w:pStyle w:val="TableParagraph"/>
              <w:spacing w:line="291" w:lineRule="exact"/>
              <w:ind w:left="14"/>
              <w:rPr>
                <w:sz w:val="26"/>
              </w:rPr>
            </w:pPr>
            <w:r>
              <w:rPr>
                <w:spacing w:val="-5"/>
                <w:w w:val="95"/>
                <w:sz w:val="26"/>
              </w:rPr>
              <w:t>II</w:t>
            </w:r>
          </w:p>
        </w:tc>
        <w:tc>
          <w:tcPr>
            <w:tcW w:w="1689" w:type="dxa"/>
          </w:tcPr>
          <w:p w:rsidR="00921BFB" w:rsidRDefault="00A00283">
            <w:pPr>
              <w:pStyle w:val="TableParagraph"/>
              <w:spacing w:line="291" w:lineRule="exact"/>
              <w:rPr>
                <w:sz w:val="26"/>
              </w:rPr>
            </w:pPr>
            <w:r>
              <w:rPr>
                <w:spacing w:val="-5"/>
                <w:w w:val="95"/>
                <w:sz w:val="26"/>
              </w:rPr>
              <w:t>III</w:t>
            </w:r>
          </w:p>
        </w:tc>
        <w:tc>
          <w:tcPr>
            <w:tcW w:w="1756" w:type="dxa"/>
          </w:tcPr>
          <w:p w:rsidR="00921BFB" w:rsidRDefault="00A00283">
            <w:pPr>
              <w:pStyle w:val="TableParagraph"/>
              <w:spacing w:line="291" w:lineRule="exact"/>
              <w:ind w:left="14"/>
              <w:rPr>
                <w:sz w:val="26"/>
              </w:rPr>
            </w:pPr>
            <w:r>
              <w:rPr>
                <w:spacing w:val="-5"/>
                <w:w w:val="95"/>
                <w:sz w:val="26"/>
              </w:rPr>
              <w:t>IV</w:t>
            </w:r>
          </w:p>
        </w:tc>
      </w:tr>
      <w:tr w:rsidR="00921BFB">
        <w:trPr>
          <w:trHeight w:val="359"/>
        </w:trPr>
        <w:tc>
          <w:tcPr>
            <w:tcW w:w="2328" w:type="dxa"/>
          </w:tcPr>
          <w:p w:rsidR="00921BFB" w:rsidRDefault="00A00283">
            <w:pPr>
              <w:pStyle w:val="TableParagraph"/>
              <w:spacing w:line="291" w:lineRule="exact"/>
              <w:ind w:left="6" w:right="6"/>
              <w:rPr>
                <w:i/>
                <w:sz w:val="26"/>
              </w:rPr>
            </w:pPr>
            <w:r>
              <w:rPr>
                <w:i/>
                <w:spacing w:val="-10"/>
                <w:w w:val="95"/>
                <w:sz w:val="26"/>
              </w:rPr>
              <w:t>A</w:t>
            </w:r>
          </w:p>
        </w:tc>
        <w:tc>
          <w:tcPr>
            <w:tcW w:w="1694" w:type="dxa"/>
          </w:tcPr>
          <w:p w:rsidR="00921BFB" w:rsidRDefault="00A00283">
            <w:pPr>
              <w:pStyle w:val="TableParagraph"/>
              <w:spacing w:line="291" w:lineRule="exact"/>
              <w:ind w:left="14" w:right="11"/>
              <w:rPr>
                <w:sz w:val="26"/>
              </w:rPr>
            </w:pPr>
            <w:r>
              <w:rPr>
                <w:spacing w:val="-5"/>
                <w:w w:val="95"/>
                <w:sz w:val="26"/>
              </w:rPr>
              <w:t>68</w:t>
            </w:r>
          </w:p>
        </w:tc>
        <w:tc>
          <w:tcPr>
            <w:tcW w:w="1694" w:type="dxa"/>
          </w:tcPr>
          <w:p w:rsidR="00921BFB" w:rsidRDefault="00A00283">
            <w:pPr>
              <w:pStyle w:val="TableParagraph"/>
              <w:spacing w:line="291" w:lineRule="exact"/>
              <w:ind w:left="14" w:right="10"/>
              <w:rPr>
                <w:sz w:val="26"/>
              </w:rPr>
            </w:pPr>
            <w:r>
              <w:rPr>
                <w:spacing w:val="-5"/>
                <w:w w:val="95"/>
                <w:sz w:val="26"/>
              </w:rPr>
              <w:t>72</w:t>
            </w:r>
          </w:p>
        </w:tc>
        <w:tc>
          <w:tcPr>
            <w:tcW w:w="1689" w:type="dxa"/>
          </w:tcPr>
          <w:p w:rsidR="00921BFB" w:rsidRDefault="00A00283">
            <w:pPr>
              <w:pStyle w:val="TableParagraph"/>
              <w:spacing w:line="291" w:lineRule="exact"/>
              <w:rPr>
                <w:sz w:val="26"/>
              </w:rPr>
            </w:pPr>
            <w:r>
              <w:rPr>
                <w:spacing w:val="-5"/>
                <w:w w:val="95"/>
                <w:sz w:val="26"/>
              </w:rPr>
              <w:t>75</w:t>
            </w:r>
          </w:p>
        </w:tc>
        <w:tc>
          <w:tcPr>
            <w:tcW w:w="1756" w:type="dxa"/>
          </w:tcPr>
          <w:p w:rsidR="00921BFB" w:rsidRDefault="00A00283">
            <w:pPr>
              <w:pStyle w:val="TableParagraph"/>
              <w:spacing w:line="291" w:lineRule="exact"/>
              <w:ind w:left="14" w:right="3"/>
              <w:rPr>
                <w:sz w:val="26"/>
              </w:rPr>
            </w:pPr>
            <w:r>
              <w:rPr>
                <w:spacing w:val="-5"/>
                <w:w w:val="95"/>
                <w:sz w:val="26"/>
              </w:rPr>
              <w:t>83</w:t>
            </w:r>
          </w:p>
        </w:tc>
      </w:tr>
      <w:tr w:rsidR="00921BFB">
        <w:trPr>
          <w:trHeight w:val="359"/>
        </w:trPr>
        <w:tc>
          <w:tcPr>
            <w:tcW w:w="2328" w:type="dxa"/>
          </w:tcPr>
          <w:p w:rsidR="00921BFB" w:rsidRDefault="00A00283">
            <w:pPr>
              <w:pStyle w:val="TableParagraph"/>
              <w:spacing w:line="291" w:lineRule="exact"/>
              <w:ind w:left="6" w:right="6"/>
              <w:rPr>
                <w:i/>
                <w:sz w:val="26"/>
              </w:rPr>
            </w:pPr>
            <w:r>
              <w:rPr>
                <w:i/>
                <w:spacing w:val="-10"/>
                <w:w w:val="95"/>
                <w:sz w:val="26"/>
              </w:rPr>
              <w:t>B</w:t>
            </w:r>
          </w:p>
        </w:tc>
        <w:tc>
          <w:tcPr>
            <w:tcW w:w="1694" w:type="dxa"/>
          </w:tcPr>
          <w:p w:rsidR="00921BFB" w:rsidRDefault="00A00283">
            <w:pPr>
              <w:pStyle w:val="TableParagraph"/>
              <w:spacing w:line="291" w:lineRule="exact"/>
              <w:ind w:left="14" w:right="11"/>
              <w:rPr>
                <w:sz w:val="26"/>
              </w:rPr>
            </w:pPr>
            <w:r>
              <w:rPr>
                <w:spacing w:val="-5"/>
                <w:w w:val="95"/>
                <w:sz w:val="26"/>
              </w:rPr>
              <w:t>56</w:t>
            </w:r>
          </w:p>
        </w:tc>
        <w:tc>
          <w:tcPr>
            <w:tcW w:w="1694" w:type="dxa"/>
          </w:tcPr>
          <w:p w:rsidR="00921BFB" w:rsidRDefault="00A00283">
            <w:pPr>
              <w:pStyle w:val="TableParagraph"/>
              <w:spacing w:line="291" w:lineRule="exact"/>
              <w:ind w:left="14" w:right="10"/>
              <w:rPr>
                <w:sz w:val="26"/>
              </w:rPr>
            </w:pPr>
            <w:r>
              <w:rPr>
                <w:spacing w:val="-5"/>
                <w:w w:val="95"/>
                <w:sz w:val="26"/>
              </w:rPr>
              <w:t>60</w:t>
            </w:r>
          </w:p>
        </w:tc>
        <w:tc>
          <w:tcPr>
            <w:tcW w:w="1689" w:type="dxa"/>
          </w:tcPr>
          <w:p w:rsidR="00921BFB" w:rsidRDefault="00A00283">
            <w:pPr>
              <w:pStyle w:val="TableParagraph"/>
              <w:spacing w:line="291" w:lineRule="exact"/>
              <w:rPr>
                <w:sz w:val="26"/>
              </w:rPr>
            </w:pPr>
            <w:r>
              <w:rPr>
                <w:spacing w:val="-5"/>
                <w:w w:val="95"/>
                <w:sz w:val="26"/>
              </w:rPr>
              <w:t>58</w:t>
            </w:r>
          </w:p>
        </w:tc>
        <w:tc>
          <w:tcPr>
            <w:tcW w:w="1756" w:type="dxa"/>
          </w:tcPr>
          <w:p w:rsidR="00921BFB" w:rsidRDefault="00A00283">
            <w:pPr>
              <w:pStyle w:val="TableParagraph"/>
              <w:spacing w:line="291" w:lineRule="exact"/>
              <w:ind w:left="14" w:right="3"/>
              <w:rPr>
                <w:sz w:val="26"/>
              </w:rPr>
            </w:pPr>
            <w:r>
              <w:rPr>
                <w:spacing w:val="-5"/>
                <w:w w:val="95"/>
                <w:sz w:val="26"/>
              </w:rPr>
              <w:t>63</w:t>
            </w:r>
          </w:p>
        </w:tc>
      </w:tr>
      <w:tr w:rsidR="00921BFB">
        <w:trPr>
          <w:trHeight w:val="359"/>
        </w:trPr>
        <w:tc>
          <w:tcPr>
            <w:tcW w:w="2328" w:type="dxa"/>
          </w:tcPr>
          <w:p w:rsidR="00921BFB" w:rsidRDefault="00A00283">
            <w:pPr>
              <w:pStyle w:val="TableParagraph"/>
              <w:spacing w:line="291" w:lineRule="exact"/>
              <w:ind w:left="6" w:right="4"/>
              <w:rPr>
                <w:i/>
                <w:sz w:val="26"/>
              </w:rPr>
            </w:pPr>
            <w:r>
              <w:rPr>
                <w:i/>
                <w:spacing w:val="-10"/>
                <w:w w:val="95"/>
                <w:sz w:val="26"/>
              </w:rPr>
              <w:t>C</w:t>
            </w:r>
          </w:p>
        </w:tc>
        <w:tc>
          <w:tcPr>
            <w:tcW w:w="1694" w:type="dxa"/>
          </w:tcPr>
          <w:p w:rsidR="00921BFB" w:rsidRDefault="00A00283">
            <w:pPr>
              <w:pStyle w:val="TableParagraph"/>
              <w:spacing w:line="291" w:lineRule="exact"/>
              <w:ind w:left="14" w:right="11"/>
              <w:rPr>
                <w:sz w:val="26"/>
              </w:rPr>
            </w:pPr>
            <w:r>
              <w:rPr>
                <w:spacing w:val="-5"/>
                <w:w w:val="95"/>
                <w:sz w:val="26"/>
              </w:rPr>
              <w:t>38</w:t>
            </w:r>
          </w:p>
        </w:tc>
        <w:tc>
          <w:tcPr>
            <w:tcW w:w="1694" w:type="dxa"/>
          </w:tcPr>
          <w:p w:rsidR="00921BFB" w:rsidRDefault="00A00283">
            <w:pPr>
              <w:pStyle w:val="TableParagraph"/>
              <w:spacing w:line="291" w:lineRule="exact"/>
              <w:ind w:left="14" w:right="10"/>
              <w:rPr>
                <w:sz w:val="26"/>
              </w:rPr>
            </w:pPr>
            <w:r>
              <w:rPr>
                <w:spacing w:val="-5"/>
                <w:w w:val="95"/>
                <w:sz w:val="26"/>
              </w:rPr>
              <w:t>40</w:t>
            </w:r>
          </w:p>
        </w:tc>
        <w:tc>
          <w:tcPr>
            <w:tcW w:w="1689" w:type="dxa"/>
          </w:tcPr>
          <w:p w:rsidR="00921BFB" w:rsidRDefault="00A00283">
            <w:pPr>
              <w:pStyle w:val="TableParagraph"/>
              <w:spacing w:line="291" w:lineRule="exact"/>
              <w:rPr>
                <w:sz w:val="26"/>
              </w:rPr>
            </w:pPr>
            <w:r>
              <w:rPr>
                <w:spacing w:val="-5"/>
                <w:w w:val="95"/>
                <w:sz w:val="26"/>
              </w:rPr>
              <w:t>35</w:t>
            </w:r>
          </w:p>
        </w:tc>
        <w:tc>
          <w:tcPr>
            <w:tcW w:w="1756" w:type="dxa"/>
          </w:tcPr>
          <w:p w:rsidR="00921BFB" w:rsidRDefault="00A00283">
            <w:pPr>
              <w:pStyle w:val="TableParagraph"/>
              <w:spacing w:line="291" w:lineRule="exact"/>
              <w:ind w:left="14" w:right="3"/>
              <w:rPr>
                <w:sz w:val="26"/>
              </w:rPr>
            </w:pPr>
            <w:r>
              <w:rPr>
                <w:spacing w:val="-5"/>
                <w:w w:val="95"/>
                <w:sz w:val="26"/>
              </w:rPr>
              <w:t>45</w:t>
            </w:r>
          </w:p>
        </w:tc>
      </w:tr>
      <w:tr w:rsidR="00921BFB">
        <w:trPr>
          <w:trHeight w:val="359"/>
        </w:trPr>
        <w:tc>
          <w:tcPr>
            <w:tcW w:w="2328" w:type="dxa"/>
          </w:tcPr>
          <w:p w:rsidR="00921BFB" w:rsidRDefault="00A00283">
            <w:pPr>
              <w:pStyle w:val="TableParagraph"/>
              <w:spacing w:line="291" w:lineRule="exact"/>
              <w:ind w:left="6" w:right="8"/>
              <w:rPr>
                <w:i/>
                <w:sz w:val="26"/>
              </w:rPr>
            </w:pPr>
            <w:r>
              <w:rPr>
                <w:i/>
                <w:spacing w:val="-10"/>
                <w:w w:val="95"/>
                <w:sz w:val="26"/>
              </w:rPr>
              <w:t>D</w:t>
            </w:r>
          </w:p>
        </w:tc>
        <w:tc>
          <w:tcPr>
            <w:tcW w:w="1694" w:type="dxa"/>
          </w:tcPr>
          <w:p w:rsidR="00921BFB" w:rsidRDefault="00A00283">
            <w:pPr>
              <w:pStyle w:val="TableParagraph"/>
              <w:spacing w:line="291" w:lineRule="exact"/>
              <w:ind w:left="14" w:right="11"/>
              <w:rPr>
                <w:sz w:val="26"/>
              </w:rPr>
            </w:pPr>
            <w:r>
              <w:rPr>
                <w:spacing w:val="-5"/>
                <w:w w:val="95"/>
                <w:sz w:val="26"/>
              </w:rPr>
              <w:t>47</w:t>
            </w:r>
          </w:p>
        </w:tc>
        <w:tc>
          <w:tcPr>
            <w:tcW w:w="1694" w:type="dxa"/>
          </w:tcPr>
          <w:p w:rsidR="00921BFB" w:rsidRDefault="00A00283">
            <w:pPr>
              <w:pStyle w:val="TableParagraph"/>
              <w:spacing w:line="291" w:lineRule="exact"/>
              <w:ind w:left="14" w:right="10"/>
              <w:rPr>
                <w:sz w:val="26"/>
              </w:rPr>
            </w:pPr>
            <w:r>
              <w:rPr>
                <w:spacing w:val="-5"/>
                <w:w w:val="95"/>
                <w:sz w:val="26"/>
              </w:rPr>
              <w:t>42</w:t>
            </w:r>
          </w:p>
        </w:tc>
        <w:tc>
          <w:tcPr>
            <w:tcW w:w="1689" w:type="dxa"/>
          </w:tcPr>
          <w:p w:rsidR="00921BFB" w:rsidRDefault="00A00283">
            <w:pPr>
              <w:pStyle w:val="TableParagraph"/>
              <w:spacing w:line="291" w:lineRule="exact"/>
              <w:rPr>
                <w:sz w:val="26"/>
              </w:rPr>
            </w:pPr>
            <w:r>
              <w:rPr>
                <w:spacing w:val="-5"/>
                <w:w w:val="95"/>
                <w:sz w:val="26"/>
              </w:rPr>
              <w:t>40</w:t>
            </w:r>
          </w:p>
        </w:tc>
        <w:tc>
          <w:tcPr>
            <w:tcW w:w="1756" w:type="dxa"/>
          </w:tcPr>
          <w:p w:rsidR="00921BFB" w:rsidRDefault="00A00283">
            <w:pPr>
              <w:pStyle w:val="TableParagraph"/>
              <w:spacing w:line="291" w:lineRule="exact"/>
              <w:ind w:left="14" w:right="3"/>
              <w:rPr>
                <w:sz w:val="26"/>
              </w:rPr>
            </w:pPr>
            <w:r>
              <w:rPr>
                <w:spacing w:val="-5"/>
                <w:w w:val="95"/>
                <w:sz w:val="26"/>
              </w:rPr>
              <w:t>45</w:t>
            </w:r>
          </w:p>
        </w:tc>
      </w:tr>
    </w:tbl>
    <w:p w:rsidR="00921BFB" w:rsidRDefault="00921BFB">
      <w:pPr>
        <w:spacing w:line="291" w:lineRule="exact"/>
        <w:rPr>
          <w:sz w:val="26"/>
        </w:rPr>
        <w:sectPr w:rsidR="00921BFB">
          <w:pgSz w:w="11900" w:h="16840"/>
          <w:pgMar w:top="1340" w:right="960" w:bottom="1320" w:left="1200" w:header="0" w:footer="1133" w:gutter="0"/>
          <w:cols w:space="720"/>
        </w:sectPr>
      </w:pPr>
    </w:p>
    <w:p w:rsidR="00921BFB" w:rsidRDefault="00A00283">
      <w:pPr>
        <w:pStyle w:val="a3"/>
        <w:spacing w:before="71"/>
        <w:ind w:left="926"/>
        <w:jc w:val="both"/>
      </w:pPr>
      <w:r>
        <w:rPr>
          <w:i/>
        </w:rPr>
        <w:t>Этап</w:t>
      </w:r>
      <w:r>
        <w:rPr>
          <w:i/>
          <w:spacing w:val="-12"/>
        </w:rPr>
        <w:t xml:space="preserve"> </w:t>
      </w:r>
      <w:r>
        <w:rPr>
          <w:i/>
        </w:rPr>
        <w:t>1.</w:t>
      </w:r>
      <w:r>
        <w:rPr>
          <w:i/>
          <w:spacing w:val="-13"/>
        </w:rPr>
        <w:t xml:space="preserve"> </w:t>
      </w:r>
      <w:r>
        <w:t>Выявление</w:t>
      </w:r>
      <w:r>
        <w:rPr>
          <w:spacing w:val="-12"/>
        </w:rPr>
        <w:t xml:space="preserve"> </w:t>
      </w:r>
      <w:r>
        <w:t>наименьших</w:t>
      </w:r>
      <w:r>
        <w:rPr>
          <w:spacing w:val="-7"/>
        </w:rPr>
        <w:t xml:space="preserve"> </w:t>
      </w:r>
      <w:r>
        <w:t>значений</w:t>
      </w:r>
      <w:r>
        <w:rPr>
          <w:spacing w:val="-12"/>
        </w:rPr>
        <w:t xml:space="preserve"> </w:t>
      </w:r>
      <w:r>
        <w:t>по</w:t>
      </w:r>
      <w:r>
        <w:rPr>
          <w:spacing w:val="-11"/>
        </w:rPr>
        <w:t xml:space="preserve"> </w:t>
      </w:r>
      <w:r>
        <w:rPr>
          <w:spacing w:val="-2"/>
        </w:rPr>
        <w:t>строкам:</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244"/>
        <w:gridCol w:w="1244"/>
        <w:gridCol w:w="1244"/>
        <w:gridCol w:w="1282"/>
        <w:gridCol w:w="2573"/>
      </w:tblGrid>
      <w:tr w:rsidR="00921BFB">
        <w:trPr>
          <w:trHeight w:val="297"/>
        </w:trPr>
        <w:tc>
          <w:tcPr>
            <w:tcW w:w="1618" w:type="dxa"/>
            <w:vMerge w:val="restart"/>
          </w:tcPr>
          <w:p w:rsidR="00921BFB" w:rsidRDefault="00A00283">
            <w:pPr>
              <w:pStyle w:val="TableParagraph"/>
              <w:spacing w:line="291" w:lineRule="exact"/>
              <w:ind w:left="12" w:right="4"/>
              <w:rPr>
                <w:sz w:val="26"/>
              </w:rPr>
            </w:pPr>
            <w:r>
              <w:rPr>
                <w:spacing w:val="-2"/>
                <w:w w:val="95"/>
                <w:sz w:val="26"/>
              </w:rPr>
              <w:t>Торговая</w:t>
            </w:r>
          </w:p>
          <w:p w:rsidR="00921BFB" w:rsidRDefault="00A00283">
            <w:pPr>
              <w:pStyle w:val="TableParagraph"/>
              <w:spacing w:line="294" w:lineRule="exact"/>
              <w:ind w:left="12" w:right="8"/>
              <w:rPr>
                <w:sz w:val="26"/>
              </w:rPr>
            </w:pPr>
            <w:r>
              <w:rPr>
                <w:spacing w:val="-4"/>
                <w:w w:val="95"/>
                <w:sz w:val="26"/>
              </w:rPr>
              <w:t>база</w:t>
            </w:r>
          </w:p>
        </w:tc>
        <w:tc>
          <w:tcPr>
            <w:tcW w:w="5014" w:type="dxa"/>
            <w:gridSpan w:val="4"/>
          </w:tcPr>
          <w:p w:rsidR="00921BFB" w:rsidRDefault="00A00283">
            <w:pPr>
              <w:pStyle w:val="TableParagraph"/>
              <w:ind w:left="911"/>
              <w:jc w:val="left"/>
              <w:rPr>
                <w:sz w:val="26"/>
              </w:rPr>
            </w:pPr>
            <w:r>
              <w:rPr>
                <w:w w:val="85"/>
                <w:sz w:val="26"/>
              </w:rPr>
              <w:t>Расстояние</w:t>
            </w:r>
            <w:r>
              <w:rPr>
                <w:spacing w:val="10"/>
                <w:sz w:val="26"/>
              </w:rPr>
              <w:t xml:space="preserve"> </w:t>
            </w:r>
            <w:r>
              <w:rPr>
                <w:w w:val="85"/>
                <w:sz w:val="26"/>
              </w:rPr>
              <w:t>в</w:t>
            </w:r>
            <w:r>
              <w:rPr>
                <w:spacing w:val="7"/>
                <w:sz w:val="26"/>
              </w:rPr>
              <w:t xml:space="preserve"> </w:t>
            </w:r>
            <w:r>
              <w:rPr>
                <w:w w:val="85"/>
                <w:sz w:val="26"/>
              </w:rPr>
              <w:t>км</w:t>
            </w:r>
            <w:r>
              <w:rPr>
                <w:spacing w:val="11"/>
                <w:sz w:val="26"/>
              </w:rPr>
              <w:t xml:space="preserve"> </w:t>
            </w:r>
            <w:r>
              <w:rPr>
                <w:w w:val="85"/>
                <w:sz w:val="26"/>
              </w:rPr>
              <w:t>до</w:t>
            </w:r>
            <w:r>
              <w:rPr>
                <w:spacing w:val="11"/>
                <w:sz w:val="26"/>
              </w:rPr>
              <w:t xml:space="preserve"> </w:t>
            </w:r>
            <w:r>
              <w:rPr>
                <w:spacing w:val="-2"/>
                <w:w w:val="85"/>
                <w:sz w:val="26"/>
              </w:rPr>
              <w:t>потребителя</w:t>
            </w:r>
          </w:p>
        </w:tc>
        <w:tc>
          <w:tcPr>
            <w:tcW w:w="2573" w:type="dxa"/>
            <w:vMerge w:val="restart"/>
          </w:tcPr>
          <w:p w:rsidR="00921BFB" w:rsidRDefault="00A00283">
            <w:pPr>
              <w:pStyle w:val="TableParagraph"/>
              <w:spacing w:line="291" w:lineRule="exact"/>
              <w:ind w:left="630"/>
              <w:jc w:val="left"/>
              <w:rPr>
                <w:sz w:val="26"/>
              </w:rPr>
            </w:pPr>
            <w:r>
              <w:rPr>
                <w:spacing w:val="-2"/>
                <w:w w:val="95"/>
                <w:sz w:val="26"/>
              </w:rPr>
              <w:t>Наименьший</w:t>
            </w:r>
          </w:p>
          <w:p w:rsidR="00921BFB" w:rsidRDefault="00A00283">
            <w:pPr>
              <w:pStyle w:val="TableParagraph"/>
              <w:spacing w:line="294" w:lineRule="exact"/>
              <w:ind w:left="515"/>
              <w:jc w:val="left"/>
              <w:rPr>
                <w:sz w:val="26"/>
              </w:rPr>
            </w:pPr>
            <w:r>
              <w:rPr>
                <w:w w:val="85"/>
                <w:sz w:val="26"/>
              </w:rPr>
              <w:t>элемент</w:t>
            </w:r>
            <w:r>
              <w:rPr>
                <w:spacing w:val="19"/>
                <w:sz w:val="26"/>
              </w:rPr>
              <w:t xml:space="preserve"> </w:t>
            </w:r>
            <w:r>
              <w:rPr>
                <w:spacing w:val="-2"/>
                <w:w w:val="95"/>
                <w:sz w:val="26"/>
              </w:rPr>
              <w:t>строки</w:t>
            </w:r>
          </w:p>
        </w:tc>
      </w:tr>
      <w:tr w:rsidR="00921BFB">
        <w:trPr>
          <w:trHeight w:val="297"/>
        </w:trPr>
        <w:tc>
          <w:tcPr>
            <w:tcW w:w="1618" w:type="dxa"/>
            <w:vMerge/>
            <w:tcBorders>
              <w:top w:val="nil"/>
            </w:tcBorders>
          </w:tcPr>
          <w:p w:rsidR="00921BFB" w:rsidRDefault="00921BFB">
            <w:pPr>
              <w:rPr>
                <w:sz w:val="2"/>
                <w:szCs w:val="2"/>
              </w:rPr>
            </w:pPr>
          </w:p>
        </w:tc>
        <w:tc>
          <w:tcPr>
            <w:tcW w:w="1244" w:type="dxa"/>
          </w:tcPr>
          <w:p w:rsidR="00921BFB" w:rsidRDefault="00A00283">
            <w:pPr>
              <w:pStyle w:val="TableParagraph"/>
              <w:ind w:left="12" w:right="1"/>
              <w:rPr>
                <w:sz w:val="26"/>
              </w:rPr>
            </w:pPr>
            <w:r>
              <w:rPr>
                <w:spacing w:val="-10"/>
                <w:w w:val="95"/>
                <w:sz w:val="26"/>
              </w:rPr>
              <w:t>I</w:t>
            </w:r>
          </w:p>
        </w:tc>
        <w:tc>
          <w:tcPr>
            <w:tcW w:w="1244" w:type="dxa"/>
          </w:tcPr>
          <w:p w:rsidR="00921BFB" w:rsidRDefault="00A00283">
            <w:pPr>
              <w:pStyle w:val="TableParagraph"/>
              <w:ind w:left="11" w:right="1"/>
              <w:rPr>
                <w:sz w:val="26"/>
              </w:rPr>
            </w:pPr>
            <w:r>
              <w:rPr>
                <w:spacing w:val="-5"/>
                <w:w w:val="95"/>
                <w:sz w:val="26"/>
              </w:rPr>
              <w:t>II</w:t>
            </w:r>
          </w:p>
        </w:tc>
        <w:tc>
          <w:tcPr>
            <w:tcW w:w="1244" w:type="dxa"/>
          </w:tcPr>
          <w:p w:rsidR="00921BFB" w:rsidRDefault="00A00283">
            <w:pPr>
              <w:pStyle w:val="TableParagraph"/>
              <w:ind w:left="11" w:right="12"/>
              <w:rPr>
                <w:sz w:val="26"/>
              </w:rPr>
            </w:pPr>
            <w:r>
              <w:rPr>
                <w:spacing w:val="-5"/>
                <w:w w:val="95"/>
                <w:sz w:val="26"/>
              </w:rPr>
              <w:t>III</w:t>
            </w:r>
          </w:p>
        </w:tc>
        <w:tc>
          <w:tcPr>
            <w:tcW w:w="1282" w:type="dxa"/>
          </w:tcPr>
          <w:p w:rsidR="00921BFB" w:rsidRDefault="00A00283">
            <w:pPr>
              <w:pStyle w:val="TableParagraph"/>
              <w:ind w:left="5" w:right="5"/>
              <w:rPr>
                <w:sz w:val="26"/>
              </w:rPr>
            </w:pPr>
            <w:r>
              <w:rPr>
                <w:spacing w:val="-5"/>
                <w:w w:val="95"/>
                <w:sz w:val="26"/>
              </w:rPr>
              <w:t>IV</w:t>
            </w:r>
          </w:p>
        </w:tc>
        <w:tc>
          <w:tcPr>
            <w:tcW w:w="2573" w:type="dxa"/>
            <w:vMerge/>
            <w:tcBorders>
              <w:top w:val="nil"/>
            </w:tcBorders>
          </w:tcPr>
          <w:p w:rsidR="00921BFB" w:rsidRDefault="00921BFB">
            <w:pPr>
              <w:rPr>
                <w:sz w:val="2"/>
                <w:szCs w:val="2"/>
              </w:rPr>
            </w:pPr>
          </w:p>
        </w:tc>
      </w:tr>
      <w:tr w:rsidR="00921BFB">
        <w:trPr>
          <w:trHeight w:val="301"/>
        </w:trPr>
        <w:tc>
          <w:tcPr>
            <w:tcW w:w="1618" w:type="dxa"/>
          </w:tcPr>
          <w:p w:rsidR="00921BFB" w:rsidRDefault="00A00283">
            <w:pPr>
              <w:pStyle w:val="TableParagraph"/>
              <w:spacing w:line="282" w:lineRule="exact"/>
              <w:ind w:left="12" w:right="7"/>
              <w:rPr>
                <w:sz w:val="26"/>
              </w:rPr>
            </w:pPr>
            <w:r>
              <w:rPr>
                <w:spacing w:val="-10"/>
                <w:w w:val="95"/>
                <w:sz w:val="26"/>
              </w:rPr>
              <w:t>A</w:t>
            </w:r>
          </w:p>
        </w:tc>
        <w:tc>
          <w:tcPr>
            <w:tcW w:w="1244" w:type="dxa"/>
          </w:tcPr>
          <w:p w:rsidR="00921BFB" w:rsidRDefault="00A00283">
            <w:pPr>
              <w:pStyle w:val="TableParagraph"/>
              <w:spacing w:line="282" w:lineRule="exact"/>
              <w:ind w:left="11" w:right="10"/>
              <w:rPr>
                <w:sz w:val="26"/>
              </w:rPr>
            </w:pPr>
            <w:r>
              <w:rPr>
                <w:spacing w:val="-5"/>
                <w:w w:val="95"/>
                <w:sz w:val="26"/>
              </w:rPr>
              <w:t>68</w:t>
            </w:r>
          </w:p>
        </w:tc>
        <w:tc>
          <w:tcPr>
            <w:tcW w:w="1244" w:type="dxa"/>
          </w:tcPr>
          <w:p w:rsidR="00921BFB" w:rsidRDefault="00A00283">
            <w:pPr>
              <w:pStyle w:val="TableParagraph"/>
              <w:spacing w:line="282" w:lineRule="exact"/>
              <w:ind w:left="11" w:right="11"/>
              <w:rPr>
                <w:sz w:val="26"/>
              </w:rPr>
            </w:pPr>
            <w:r>
              <w:rPr>
                <w:spacing w:val="-5"/>
                <w:w w:val="95"/>
                <w:sz w:val="26"/>
              </w:rPr>
              <w:t>72</w:t>
            </w:r>
          </w:p>
        </w:tc>
        <w:tc>
          <w:tcPr>
            <w:tcW w:w="1244" w:type="dxa"/>
          </w:tcPr>
          <w:p w:rsidR="00921BFB" w:rsidRDefault="00A00283">
            <w:pPr>
              <w:pStyle w:val="TableParagraph"/>
              <w:spacing w:line="282" w:lineRule="exact"/>
              <w:ind w:left="11" w:right="12"/>
              <w:rPr>
                <w:sz w:val="26"/>
              </w:rPr>
            </w:pPr>
            <w:r>
              <w:rPr>
                <w:spacing w:val="-5"/>
                <w:w w:val="95"/>
                <w:sz w:val="26"/>
              </w:rPr>
              <w:t>75</w:t>
            </w:r>
          </w:p>
        </w:tc>
        <w:tc>
          <w:tcPr>
            <w:tcW w:w="1282" w:type="dxa"/>
          </w:tcPr>
          <w:p w:rsidR="00921BFB" w:rsidRDefault="00A00283">
            <w:pPr>
              <w:pStyle w:val="TableParagraph"/>
              <w:spacing w:line="282" w:lineRule="exact"/>
              <w:ind w:left="5" w:right="5"/>
              <w:rPr>
                <w:sz w:val="26"/>
              </w:rPr>
            </w:pPr>
            <w:r>
              <w:rPr>
                <w:spacing w:val="-5"/>
                <w:w w:val="95"/>
                <w:sz w:val="26"/>
              </w:rPr>
              <w:t>83</w:t>
            </w:r>
          </w:p>
        </w:tc>
        <w:tc>
          <w:tcPr>
            <w:tcW w:w="2573" w:type="dxa"/>
          </w:tcPr>
          <w:p w:rsidR="00921BFB" w:rsidRDefault="00A00283">
            <w:pPr>
              <w:pStyle w:val="TableParagraph"/>
              <w:spacing w:line="282" w:lineRule="exact"/>
              <w:ind w:left="1"/>
              <w:rPr>
                <w:sz w:val="26"/>
              </w:rPr>
            </w:pPr>
            <w:r>
              <w:rPr>
                <w:spacing w:val="-5"/>
                <w:w w:val="95"/>
                <w:sz w:val="26"/>
              </w:rPr>
              <w:t>68</w:t>
            </w:r>
          </w:p>
        </w:tc>
      </w:tr>
      <w:tr w:rsidR="00921BFB">
        <w:trPr>
          <w:trHeight w:val="297"/>
        </w:trPr>
        <w:tc>
          <w:tcPr>
            <w:tcW w:w="1618" w:type="dxa"/>
          </w:tcPr>
          <w:p w:rsidR="00921BFB" w:rsidRDefault="00A00283">
            <w:pPr>
              <w:pStyle w:val="TableParagraph"/>
              <w:ind w:left="12"/>
              <w:rPr>
                <w:sz w:val="26"/>
              </w:rPr>
            </w:pPr>
            <w:r>
              <w:rPr>
                <w:spacing w:val="-10"/>
                <w:w w:val="95"/>
                <w:sz w:val="26"/>
              </w:rPr>
              <w:t>B</w:t>
            </w:r>
          </w:p>
        </w:tc>
        <w:tc>
          <w:tcPr>
            <w:tcW w:w="1244" w:type="dxa"/>
          </w:tcPr>
          <w:p w:rsidR="00921BFB" w:rsidRDefault="00A00283">
            <w:pPr>
              <w:pStyle w:val="TableParagraph"/>
              <w:ind w:left="11" w:right="10"/>
              <w:rPr>
                <w:sz w:val="26"/>
              </w:rPr>
            </w:pPr>
            <w:r>
              <w:rPr>
                <w:spacing w:val="-5"/>
                <w:w w:val="95"/>
                <w:sz w:val="26"/>
              </w:rPr>
              <w:t>56</w:t>
            </w:r>
          </w:p>
        </w:tc>
        <w:tc>
          <w:tcPr>
            <w:tcW w:w="1244" w:type="dxa"/>
          </w:tcPr>
          <w:p w:rsidR="00921BFB" w:rsidRDefault="00A00283">
            <w:pPr>
              <w:pStyle w:val="TableParagraph"/>
              <w:ind w:left="11" w:right="11"/>
              <w:rPr>
                <w:sz w:val="26"/>
              </w:rPr>
            </w:pPr>
            <w:r>
              <w:rPr>
                <w:spacing w:val="-5"/>
                <w:w w:val="95"/>
                <w:sz w:val="26"/>
              </w:rPr>
              <w:t>60</w:t>
            </w:r>
          </w:p>
        </w:tc>
        <w:tc>
          <w:tcPr>
            <w:tcW w:w="1244" w:type="dxa"/>
          </w:tcPr>
          <w:p w:rsidR="00921BFB" w:rsidRDefault="00A00283">
            <w:pPr>
              <w:pStyle w:val="TableParagraph"/>
              <w:ind w:left="11" w:right="12"/>
              <w:rPr>
                <w:sz w:val="26"/>
              </w:rPr>
            </w:pPr>
            <w:r>
              <w:rPr>
                <w:spacing w:val="-5"/>
                <w:w w:val="95"/>
                <w:sz w:val="26"/>
              </w:rPr>
              <w:t>58</w:t>
            </w:r>
          </w:p>
        </w:tc>
        <w:tc>
          <w:tcPr>
            <w:tcW w:w="1282" w:type="dxa"/>
          </w:tcPr>
          <w:p w:rsidR="00921BFB" w:rsidRDefault="00A00283">
            <w:pPr>
              <w:pStyle w:val="TableParagraph"/>
              <w:ind w:left="5" w:right="5"/>
              <w:rPr>
                <w:sz w:val="26"/>
              </w:rPr>
            </w:pPr>
            <w:r>
              <w:rPr>
                <w:spacing w:val="-5"/>
                <w:w w:val="95"/>
                <w:sz w:val="26"/>
              </w:rPr>
              <w:t>63</w:t>
            </w:r>
          </w:p>
        </w:tc>
        <w:tc>
          <w:tcPr>
            <w:tcW w:w="2573" w:type="dxa"/>
          </w:tcPr>
          <w:p w:rsidR="00921BFB" w:rsidRDefault="00A00283">
            <w:pPr>
              <w:pStyle w:val="TableParagraph"/>
              <w:ind w:left="1"/>
              <w:rPr>
                <w:sz w:val="26"/>
              </w:rPr>
            </w:pPr>
            <w:r>
              <w:rPr>
                <w:spacing w:val="-5"/>
                <w:w w:val="95"/>
                <w:sz w:val="26"/>
              </w:rPr>
              <w:t>56</w:t>
            </w:r>
          </w:p>
        </w:tc>
      </w:tr>
      <w:tr w:rsidR="00921BFB">
        <w:trPr>
          <w:trHeight w:val="302"/>
        </w:trPr>
        <w:tc>
          <w:tcPr>
            <w:tcW w:w="1618" w:type="dxa"/>
          </w:tcPr>
          <w:p w:rsidR="00921BFB" w:rsidRDefault="00A00283">
            <w:pPr>
              <w:pStyle w:val="TableParagraph"/>
              <w:spacing w:line="282" w:lineRule="exact"/>
              <w:ind w:left="12"/>
              <w:rPr>
                <w:sz w:val="26"/>
              </w:rPr>
            </w:pPr>
            <w:r>
              <w:rPr>
                <w:spacing w:val="-10"/>
                <w:w w:val="95"/>
                <w:sz w:val="26"/>
              </w:rPr>
              <w:t>C</w:t>
            </w:r>
          </w:p>
        </w:tc>
        <w:tc>
          <w:tcPr>
            <w:tcW w:w="1244" w:type="dxa"/>
          </w:tcPr>
          <w:p w:rsidR="00921BFB" w:rsidRDefault="00A00283">
            <w:pPr>
              <w:pStyle w:val="TableParagraph"/>
              <w:spacing w:line="282" w:lineRule="exact"/>
              <w:ind w:left="11" w:right="10"/>
              <w:rPr>
                <w:sz w:val="26"/>
              </w:rPr>
            </w:pPr>
            <w:r>
              <w:rPr>
                <w:spacing w:val="-5"/>
                <w:w w:val="95"/>
                <w:sz w:val="26"/>
              </w:rPr>
              <w:t>38</w:t>
            </w:r>
          </w:p>
        </w:tc>
        <w:tc>
          <w:tcPr>
            <w:tcW w:w="1244" w:type="dxa"/>
          </w:tcPr>
          <w:p w:rsidR="00921BFB" w:rsidRDefault="00A00283">
            <w:pPr>
              <w:pStyle w:val="TableParagraph"/>
              <w:spacing w:line="282" w:lineRule="exact"/>
              <w:ind w:left="11" w:right="11"/>
              <w:rPr>
                <w:sz w:val="26"/>
              </w:rPr>
            </w:pPr>
            <w:r>
              <w:rPr>
                <w:spacing w:val="-5"/>
                <w:w w:val="95"/>
                <w:sz w:val="26"/>
              </w:rPr>
              <w:t>40</w:t>
            </w:r>
          </w:p>
        </w:tc>
        <w:tc>
          <w:tcPr>
            <w:tcW w:w="1244" w:type="dxa"/>
          </w:tcPr>
          <w:p w:rsidR="00921BFB" w:rsidRDefault="00A00283">
            <w:pPr>
              <w:pStyle w:val="TableParagraph"/>
              <w:spacing w:line="282" w:lineRule="exact"/>
              <w:ind w:left="11" w:right="12"/>
              <w:rPr>
                <w:sz w:val="26"/>
              </w:rPr>
            </w:pPr>
            <w:r>
              <w:rPr>
                <w:spacing w:val="-5"/>
                <w:w w:val="95"/>
                <w:sz w:val="26"/>
              </w:rPr>
              <w:t>35</w:t>
            </w:r>
          </w:p>
        </w:tc>
        <w:tc>
          <w:tcPr>
            <w:tcW w:w="1282" w:type="dxa"/>
          </w:tcPr>
          <w:p w:rsidR="00921BFB" w:rsidRDefault="00A00283">
            <w:pPr>
              <w:pStyle w:val="TableParagraph"/>
              <w:spacing w:line="282" w:lineRule="exact"/>
              <w:ind w:left="5" w:right="5"/>
              <w:rPr>
                <w:sz w:val="26"/>
              </w:rPr>
            </w:pPr>
            <w:r>
              <w:rPr>
                <w:spacing w:val="-5"/>
                <w:w w:val="95"/>
                <w:sz w:val="26"/>
              </w:rPr>
              <w:t>45</w:t>
            </w:r>
          </w:p>
        </w:tc>
        <w:tc>
          <w:tcPr>
            <w:tcW w:w="2573" w:type="dxa"/>
          </w:tcPr>
          <w:p w:rsidR="00921BFB" w:rsidRDefault="00A00283">
            <w:pPr>
              <w:pStyle w:val="TableParagraph"/>
              <w:spacing w:line="282" w:lineRule="exact"/>
              <w:ind w:left="1"/>
              <w:rPr>
                <w:sz w:val="26"/>
              </w:rPr>
            </w:pPr>
            <w:r>
              <w:rPr>
                <w:spacing w:val="-5"/>
                <w:w w:val="95"/>
                <w:sz w:val="26"/>
              </w:rPr>
              <w:t>35</w:t>
            </w:r>
          </w:p>
        </w:tc>
      </w:tr>
      <w:tr w:rsidR="00921BFB">
        <w:trPr>
          <w:trHeight w:val="297"/>
        </w:trPr>
        <w:tc>
          <w:tcPr>
            <w:tcW w:w="1618" w:type="dxa"/>
          </w:tcPr>
          <w:p w:rsidR="00921BFB" w:rsidRDefault="00A00283">
            <w:pPr>
              <w:pStyle w:val="TableParagraph"/>
              <w:ind w:left="12" w:right="7"/>
              <w:rPr>
                <w:sz w:val="26"/>
              </w:rPr>
            </w:pPr>
            <w:r>
              <w:rPr>
                <w:spacing w:val="-10"/>
                <w:w w:val="95"/>
                <w:sz w:val="26"/>
              </w:rPr>
              <w:t>D</w:t>
            </w:r>
          </w:p>
        </w:tc>
        <w:tc>
          <w:tcPr>
            <w:tcW w:w="1244" w:type="dxa"/>
          </w:tcPr>
          <w:p w:rsidR="00921BFB" w:rsidRDefault="00A00283">
            <w:pPr>
              <w:pStyle w:val="TableParagraph"/>
              <w:ind w:left="11" w:right="10"/>
              <w:rPr>
                <w:sz w:val="26"/>
              </w:rPr>
            </w:pPr>
            <w:r>
              <w:rPr>
                <w:spacing w:val="-5"/>
                <w:w w:val="95"/>
                <w:sz w:val="26"/>
              </w:rPr>
              <w:t>47</w:t>
            </w:r>
          </w:p>
        </w:tc>
        <w:tc>
          <w:tcPr>
            <w:tcW w:w="1244" w:type="dxa"/>
          </w:tcPr>
          <w:p w:rsidR="00921BFB" w:rsidRDefault="00A00283">
            <w:pPr>
              <w:pStyle w:val="TableParagraph"/>
              <w:ind w:left="11" w:right="11"/>
              <w:rPr>
                <w:sz w:val="26"/>
              </w:rPr>
            </w:pPr>
            <w:r>
              <w:rPr>
                <w:spacing w:val="-5"/>
                <w:w w:val="95"/>
                <w:sz w:val="26"/>
              </w:rPr>
              <w:t>42</w:t>
            </w:r>
          </w:p>
        </w:tc>
        <w:tc>
          <w:tcPr>
            <w:tcW w:w="1244" w:type="dxa"/>
          </w:tcPr>
          <w:p w:rsidR="00921BFB" w:rsidRDefault="00A00283">
            <w:pPr>
              <w:pStyle w:val="TableParagraph"/>
              <w:ind w:left="11" w:right="12"/>
              <w:rPr>
                <w:sz w:val="26"/>
              </w:rPr>
            </w:pPr>
            <w:r>
              <w:rPr>
                <w:spacing w:val="-5"/>
                <w:w w:val="95"/>
                <w:sz w:val="26"/>
              </w:rPr>
              <w:t>40</w:t>
            </w:r>
          </w:p>
        </w:tc>
        <w:tc>
          <w:tcPr>
            <w:tcW w:w="1282" w:type="dxa"/>
          </w:tcPr>
          <w:p w:rsidR="00921BFB" w:rsidRDefault="00A00283">
            <w:pPr>
              <w:pStyle w:val="TableParagraph"/>
              <w:ind w:left="5" w:right="5"/>
              <w:rPr>
                <w:sz w:val="26"/>
              </w:rPr>
            </w:pPr>
            <w:r>
              <w:rPr>
                <w:spacing w:val="-5"/>
                <w:w w:val="95"/>
                <w:sz w:val="26"/>
              </w:rPr>
              <w:t>45</w:t>
            </w:r>
          </w:p>
        </w:tc>
        <w:tc>
          <w:tcPr>
            <w:tcW w:w="2573" w:type="dxa"/>
          </w:tcPr>
          <w:p w:rsidR="00921BFB" w:rsidRDefault="00A00283">
            <w:pPr>
              <w:pStyle w:val="TableParagraph"/>
              <w:ind w:left="1"/>
              <w:rPr>
                <w:sz w:val="26"/>
              </w:rPr>
            </w:pPr>
            <w:r>
              <w:rPr>
                <w:spacing w:val="-5"/>
                <w:w w:val="95"/>
                <w:sz w:val="26"/>
              </w:rPr>
              <w:t>40</w:t>
            </w:r>
          </w:p>
        </w:tc>
      </w:tr>
    </w:tbl>
    <w:p w:rsidR="00921BFB" w:rsidRDefault="00A00283">
      <w:pPr>
        <w:pStyle w:val="a3"/>
        <w:spacing w:before="187"/>
        <w:ind w:left="926"/>
        <w:jc w:val="both"/>
      </w:pPr>
      <w:r>
        <w:t>Вычитание</w:t>
      </w:r>
      <w:r>
        <w:rPr>
          <w:spacing w:val="-17"/>
        </w:rPr>
        <w:t xml:space="preserve"> </w:t>
      </w:r>
      <w:r>
        <w:t>наименьшего</w:t>
      </w:r>
      <w:r>
        <w:rPr>
          <w:spacing w:val="-12"/>
        </w:rPr>
        <w:t xml:space="preserve"> </w:t>
      </w:r>
      <w:r>
        <w:t>элемента</w:t>
      </w:r>
      <w:r>
        <w:rPr>
          <w:spacing w:val="-15"/>
        </w:rPr>
        <w:t xml:space="preserve"> </w:t>
      </w:r>
      <w:r>
        <w:t>по</w:t>
      </w:r>
      <w:r>
        <w:rPr>
          <w:spacing w:val="-15"/>
        </w:rPr>
        <w:t xml:space="preserve"> </w:t>
      </w:r>
      <w:r>
        <w:rPr>
          <w:spacing w:val="-2"/>
        </w:rPr>
        <w:t>строкам:</w:t>
      </w:r>
    </w:p>
    <w:p w:rsidR="00921BFB" w:rsidRDefault="00921BFB">
      <w:pPr>
        <w:pStyle w:val="a3"/>
        <w:spacing w:before="5"/>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061"/>
        <w:gridCol w:w="1181"/>
        <w:gridCol w:w="1435"/>
        <w:gridCol w:w="1473"/>
        <w:gridCol w:w="2462"/>
      </w:tblGrid>
      <w:tr w:rsidR="00921BFB">
        <w:trPr>
          <w:trHeight w:val="302"/>
        </w:trPr>
        <w:tc>
          <w:tcPr>
            <w:tcW w:w="1584" w:type="dxa"/>
            <w:vMerge w:val="restart"/>
          </w:tcPr>
          <w:p w:rsidR="00921BFB" w:rsidRDefault="00A00283">
            <w:pPr>
              <w:pStyle w:val="TableParagraph"/>
              <w:spacing w:line="298" w:lineRule="exact"/>
              <w:ind w:left="585" w:hanging="250"/>
              <w:jc w:val="left"/>
              <w:rPr>
                <w:sz w:val="26"/>
              </w:rPr>
            </w:pPr>
            <w:r>
              <w:rPr>
                <w:spacing w:val="-2"/>
                <w:w w:val="85"/>
                <w:sz w:val="26"/>
              </w:rPr>
              <w:t xml:space="preserve">Торговая </w:t>
            </w:r>
            <w:r>
              <w:rPr>
                <w:spacing w:val="-4"/>
                <w:w w:val="95"/>
                <w:sz w:val="26"/>
              </w:rPr>
              <w:t>база</w:t>
            </w:r>
          </w:p>
        </w:tc>
        <w:tc>
          <w:tcPr>
            <w:tcW w:w="5150" w:type="dxa"/>
            <w:gridSpan w:val="4"/>
          </w:tcPr>
          <w:p w:rsidR="00921BFB" w:rsidRDefault="00A00283">
            <w:pPr>
              <w:pStyle w:val="TableParagraph"/>
              <w:spacing w:line="282" w:lineRule="exact"/>
              <w:ind w:left="854"/>
              <w:jc w:val="left"/>
              <w:rPr>
                <w:sz w:val="26"/>
              </w:rPr>
            </w:pPr>
            <w:r>
              <w:rPr>
                <w:w w:val="85"/>
                <w:sz w:val="26"/>
              </w:rPr>
              <w:t>Расстояние</w:t>
            </w:r>
            <w:r>
              <w:rPr>
                <w:spacing w:val="32"/>
                <w:sz w:val="26"/>
              </w:rPr>
              <w:t xml:space="preserve"> </w:t>
            </w:r>
            <w:r>
              <w:rPr>
                <w:w w:val="85"/>
                <w:sz w:val="26"/>
              </w:rPr>
              <w:t>до</w:t>
            </w:r>
            <w:r>
              <w:rPr>
                <w:spacing w:val="34"/>
                <w:sz w:val="26"/>
              </w:rPr>
              <w:t xml:space="preserve"> </w:t>
            </w:r>
            <w:r>
              <w:rPr>
                <w:w w:val="85"/>
                <w:sz w:val="26"/>
              </w:rPr>
              <w:t>потребителей,</w:t>
            </w:r>
            <w:r>
              <w:rPr>
                <w:spacing w:val="34"/>
                <w:sz w:val="26"/>
              </w:rPr>
              <w:t xml:space="preserve"> </w:t>
            </w:r>
            <w:r>
              <w:rPr>
                <w:spacing w:val="-4"/>
                <w:w w:val="85"/>
                <w:sz w:val="26"/>
              </w:rPr>
              <w:t>миль</w:t>
            </w:r>
          </w:p>
        </w:tc>
        <w:tc>
          <w:tcPr>
            <w:tcW w:w="2462" w:type="dxa"/>
            <w:vMerge w:val="restart"/>
          </w:tcPr>
          <w:p w:rsidR="00921BFB" w:rsidRDefault="00A00283">
            <w:pPr>
              <w:pStyle w:val="TableParagraph"/>
              <w:spacing w:line="298" w:lineRule="exact"/>
              <w:ind w:left="465" w:firstLine="110"/>
              <w:jc w:val="left"/>
              <w:rPr>
                <w:sz w:val="26"/>
              </w:rPr>
            </w:pPr>
            <w:r>
              <w:rPr>
                <w:spacing w:val="-2"/>
                <w:w w:val="95"/>
                <w:sz w:val="26"/>
              </w:rPr>
              <w:t xml:space="preserve">Наименьший </w:t>
            </w:r>
            <w:r>
              <w:rPr>
                <w:w w:val="85"/>
                <w:sz w:val="26"/>
              </w:rPr>
              <w:t>элемент строки</w:t>
            </w:r>
          </w:p>
        </w:tc>
      </w:tr>
      <w:tr w:rsidR="00921BFB">
        <w:trPr>
          <w:trHeight w:val="297"/>
        </w:trPr>
        <w:tc>
          <w:tcPr>
            <w:tcW w:w="1584" w:type="dxa"/>
            <w:vMerge/>
            <w:tcBorders>
              <w:top w:val="nil"/>
            </w:tcBorders>
          </w:tcPr>
          <w:p w:rsidR="00921BFB" w:rsidRDefault="00921BFB">
            <w:pPr>
              <w:rPr>
                <w:sz w:val="2"/>
                <w:szCs w:val="2"/>
              </w:rPr>
            </w:pPr>
          </w:p>
        </w:tc>
        <w:tc>
          <w:tcPr>
            <w:tcW w:w="1061" w:type="dxa"/>
          </w:tcPr>
          <w:p w:rsidR="00921BFB" w:rsidRDefault="00A00283">
            <w:pPr>
              <w:pStyle w:val="TableParagraph"/>
              <w:ind w:left="12" w:right="9"/>
              <w:rPr>
                <w:sz w:val="26"/>
              </w:rPr>
            </w:pPr>
            <w:r>
              <w:rPr>
                <w:spacing w:val="-10"/>
                <w:w w:val="95"/>
                <w:sz w:val="26"/>
              </w:rPr>
              <w:t>I</w:t>
            </w:r>
          </w:p>
        </w:tc>
        <w:tc>
          <w:tcPr>
            <w:tcW w:w="1181" w:type="dxa"/>
          </w:tcPr>
          <w:p w:rsidR="00921BFB" w:rsidRDefault="00A00283">
            <w:pPr>
              <w:pStyle w:val="TableParagraph"/>
              <w:ind w:left="17"/>
              <w:rPr>
                <w:sz w:val="26"/>
              </w:rPr>
            </w:pPr>
            <w:r>
              <w:rPr>
                <w:spacing w:val="-5"/>
                <w:w w:val="95"/>
                <w:sz w:val="26"/>
              </w:rPr>
              <w:t>II</w:t>
            </w:r>
          </w:p>
        </w:tc>
        <w:tc>
          <w:tcPr>
            <w:tcW w:w="1435" w:type="dxa"/>
          </w:tcPr>
          <w:p w:rsidR="00921BFB" w:rsidRDefault="00A00283">
            <w:pPr>
              <w:pStyle w:val="TableParagraph"/>
              <w:ind w:left="14" w:right="12"/>
              <w:rPr>
                <w:sz w:val="26"/>
              </w:rPr>
            </w:pPr>
            <w:r>
              <w:rPr>
                <w:spacing w:val="-5"/>
                <w:w w:val="95"/>
                <w:sz w:val="26"/>
              </w:rPr>
              <w:t>III</w:t>
            </w:r>
          </w:p>
        </w:tc>
        <w:tc>
          <w:tcPr>
            <w:tcW w:w="1473" w:type="dxa"/>
          </w:tcPr>
          <w:p w:rsidR="00921BFB" w:rsidRDefault="00A00283">
            <w:pPr>
              <w:pStyle w:val="TableParagraph"/>
              <w:ind w:left="13" w:right="8"/>
              <w:rPr>
                <w:sz w:val="26"/>
              </w:rPr>
            </w:pPr>
            <w:r>
              <w:rPr>
                <w:spacing w:val="-5"/>
                <w:w w:val="95"/>
                <w:sz w:val="26"/>
              </w:rPr>
              <w:t>IV</w:t>
            </w:r>
          </w:p>
        </w:tc>
        <w:tc>
          <w:tcPr>
            <w:tcW w:w="2462" w:type="dxa"/>
            <w:vMerge/>
            <w:tcBorders>
              <w:top w:val="nil"/>
            </w:tcBorders>
          </w:tcPr>
          <w:p w:rsidR="00921BFB" w:rsidRDefault="00921BFB">
            <w:pPr>
              <w:rPr>
                <w:sz w:val="2"/>
                <w:szCs w:val="2"/>
              </w:rPr>
            </w:pPr>
          </w:p>
        </w:tc>
      </w:tr>
      <w:tr w:rsidR="00921BFB">
        <w:trPr>
          <w:trHeight w:val="302"/>
        </w:trPr>
        <w:tc>
          <w:tcPr>
            <w:tcW w:w="1584" w:type="dxa"/>
          </w:tcPr>
          <w:p w:rsidR="00921BFB" w:rsidRDefault="00A00283">
            <w:pPr>
              <w:pStyle w:val="TableParagraph"/>
              <w:spacing w:line="282" w:lineRule="exact"/>
              <w:ind w:left="10"/>
              <w:rPr>
                <w:sz w:val="26"/>
              </w:rPr>
            </w:pPr>
            <w:r>
              <w:rPr>
                <w:spacing w:val="-10"/>
                <w:w w:val="95"/>
                <w:sz w:val="26"/>
              </w:rPr>
              <w:t>A</w:t>
            </w:r>
          </w:p>
        </w:tc>
        <w:tc>
          <w:tcPr>
            <w:tcW w:w="1061" w:type="dxa"/>
          </w:tcPr>
          <w:p w:rsidR="00921BFB" w:rsidRDefault="00A00283">
            <w:pPr>
              <w:pStyle w:val="TableParagraph"/>
              <w:spacing w:line="282" w:lineRule="exact"/>
              <w:ind w:left="12" w:right="9"/>
              <w:rPr>
                <w:sz w:val="26"/>
              </w:rPr>
            </w:pPr>
            <w:r>
              <w:rPr>
                <w:spacing w:val="-10"/>
                <w:w w:val="95"/>
                <w:sz w:val="26"/>
              </w:rPr>
              <w:t>0</w:t>
            </w:r>
          </w:p>
        </w:tc>
        <w:tc>
          <w:tcPr>
            <w:tcW w:w="1181" w:type="dxa"/>
          </w:tcPr>
          <w:p w:rsidR="00921BFB" w:rsidRDefault="00A00283">
            <w:pPr>
              <w:pStyle w:val="TableParagraph"/>
              <w:spacing w:line="282" w:lineRule="exact"/>
              <w:ind w:left="17"/>
              <w:rPr>
                <w:sz w:val="26"/>
              </w:rPr>
            </w:pPr>
            <w:r>
              <w:rPr>
                <w:spacing w:val="-10"/>
                <w:w w:val="95"/>
                <w:sz w:val="26"/>
              </w:rPr>
              <w:t>4</w:t>
            </w:r>
          </w:p>
        </w:tc>
        <w:tc>
          <w:tcPr>
            <w:tcW w:w="1435" w:type="dxa"/>
          </w:tcPr>
          <w:p w:rsidR="00921BFB" w:rsidRDefault="00A00283">
            <w:pPr>
              <w:pStyle w:val="TableParagraph"/>
              <w:spacing w:line="282" w:lineRule="exact"/>
              <w:ind w:left="14" w:right="2"/>
              <w:rPr>
                <w:sz w:val="26"/>
              </w:rPr>
            </w:pPr>
            <w:r>
              <w:rPr>
                <w:spacing w:val="-10"/>
                <w:w w:val="95"/>
                <w:sz w:val="26"/>
              </w:rPr>
              <w:t>7</w:t>
            </w:r>
          </w:p>
        </w:tc>
        <w:tc>
          <w:tcPr>
            <w:tcW w:w="1473" w:type="dxa"/>
          </w:tcPr>
          <w:p w:rsidR="00921BFB" w:rsidRDefault="00A00283">
            <w:pPr>
              <w:pStyle w:val="TableParagraph"/>
              <w:spacing w:line="282" w:lineRule="exact"/>
              <w:ind w:left="13" w:right="10"/>
              <w:rPr>
                <w:sz w:val="26"/>
              </w:rPr>
            </w:pPr>
            <w:r>
              <w:rPr>
                <w:spacing w:val="-5"/>
                <w:w w:val="95"/>
                <w:sz w:val="26"/>
              </w:rPr>
              <w:t>15</w:t>
            </w:r>
          </w:p>
        </w:tc>
        <w:tc>
          <w:tcPr>
            <w:tcW w:w="2462" w:type="dxa"/>
          </w:tcPr>
          <w:p w:rsidR="00921BFB" w:rsidRDefault="00A00283">
            <w:pPr>
              <w:pStyle w:val="TableParagraph"/>
              <w:spacing w:line="282" w:lineRule="exact"/>
              <w:ind w:left="4"/>
              <w:rPr>
                <w:sz w:val="26"/>
              </w:rPr>
            </w:pPr>
            <w:r>
              <w:rPr>
                <w:spacing w:val="-5"/>
                <w:w w:val="95"/>
                <w:sz w:val="26"/>
              </w:rPr>
              <w:t>68</w:t>
            </w:r>
          </w:p>
        </w:tc>
      </w:tr>
      <w:tr w:rsidR="00921BFB">
        <w:trPr>
          <w:trHeight w:val="306"/>
        </w:trPr>
        <w:tc>
          <w:tcPr>
            <w:tcW w:w="1584" w:type="dxa"/>
          </w:tcPr>
          <w:p w:rsidR="00921BFB" w:rsidRDefault="00A00283">
            <w:pPr>
              <w:pStyle w:val="TableParagraph"/>
              <w:spacing w:line="287" w:lineRule="exact"/>
              <w:ind w:left="10" w:right="3"/>
              <w:rPr>
                <w:sz w:val="26"/>
              </w:rPr>
            </w:pPr>
            <w:r>
              <w:rPr>
                <w:spacing w:val="-10"/>
                <w:w w:val="95"/>
                <w:sz w:val="26"/>
              </w:rPr>
              <w:t>B</w:t>
            </w:r>
          </w:p>
        </w:tc>
        <w:tc>
          <w:tcPr>
            <w:tcW w:w="1061" w:type="dxa"/>
          </w:tcPr>
          <w:p w:rsidR="00921BFB" w:rsidRDefault="00A00283">
            <w:pPr>
              <w:pStyle w:val="TableParagraph"/>
              <w:spacing w:line="287" w:lineRule="exact"/>
              <w:ind w:left="12" w:right="9"/>
              <w:rPr>
                <w:sz w:val="26"/>
              </w:rPr>
            </w:pPr>
            <w:r>
              <w:rPr>
                <w:spacing w:val="-10"/>
                <w:w w:val="95"/>
                <w:sz w:val="26"/>
              </w:rPr>
              <w:t>0</w:t>
            </w:r>
          </w:p>
        </w:tc>
        <w:tc>
          <w:tcPr>
            <w:tcW w:w="1181" w:type="dxa"/>
          </w:tcPr>
          <w:p w:rsidR="00921BFB" w:rsidRDefault="00A00283">
            <w:pPr>
              <w:pStyle w:val="TableParagraph"/>
              <w:spacing w:line="287" w:lineRule="exact"/>
              <w:ind w:left="17"/>
              <w:rPr>
                <w:sz w:val="26"/>
              </w:rPr>
            </w:pPr>
            <w:r>
              <w:rPr>
                <w:spacing w:val="-10"/>
                <w:w w:val="95"/>
                <w:sz w:val="26"/>
              </w:rPr>
              <w:t>4</w:t>
            </w:r>
          </w:p>
        </w:tc>
        <w:tc>
          <w:tcPr>
            <w:tcW w:w="1435" w:type="dxa"/>
          </w:tcPr>
          <w:p w:rsidR="00921BFB" w:rsidRDefault="00A00283">
            <w:pPr>
              <w:pStyle w:val="TableParagraph"/>
              <w:spacing w:line="287" w:lineRule="exact"/>
              <w:ind w:left="14" w:right="2"/>
              <w:rPr>
                <w:sz w:val="26"/>
              </w:rPr>
            </w:pPr>
            <w:r>
              <w:rPr>
                <w:spacing w:val="-10"/>
                <w:w w:val="95"/>
                <w:sz w:val="26"/>
              </w:rPr>
              <w:t>2</w:t>
            </w:r>
          </w:p>
        </w:tc>
        <w:tc>
          <w:tcPr>
            <w:tcW w:w="1473" w:type="dxa"/>
          </w:tcPr>
          <w:p w:rsidR="00921BFB" w:rsidRDefault="00A00283">
            <w:pPr>
              <w:pStyle w:val="TableParagraph"/>
              <w:spacing w:line="287" w:lineRule="exact"/>
              <w:ind w:left="13"/>
              <w:rPr>
                <w:sz w:val="26"/>
              </w:rPr>
            </w:pPr>
            <w:r>
              <w:rPr>
                <w:spacing w:val="-10"/>
                <w:w w:val="95"/>
                <w:sz w:val="26"/>
              </w:rPr>
              <w:t>7</w:t>
            </w:r>
          </w:p>
        </w:tc>
        <w:tc>
          <w:tcPr>
            <w:tcW w:w="2462" w:type="dxa"/>
          </w:tcPr>
          <w:p w:rsidR="00921BFB" w:rsidRDefault="00A00283">
            <w:pPr>
              <w:pStyle w:val="TableParagraph"/>
              <w:spacing w:line="287" w:lineRule="exact"/>
              <w:ind w:left="4"/>
              <w:rPr>
                <w:sz w:val="26"/>
              </w:rPr>
            </w:pPr>
            <w:r>
              <w:rPr>
                <w:spacing w:val="-5"/>
                <w:w w:val="95"/>
                <w:sz w:val="26"/>
              </w:rPr>
              <w:t>56</w:t>
            </w:r>
          </w:p>
        </w:tc>
      </w:tr>
      <w:tr w:rsidR="00921BFB">
        <w:trPr>
          <w:trHeight w:val="311"/>
        </w:trPr>
        <w:tc>
          <w:tcPr>
            <w:tcW w:w="1584" w:type="dxa"/>
          </w:tcPr>
          <w:p w:rsidR="00921BFB" w:rsidRDefault="00A00283">
            <w:pPr>
              <w:pStyle w:val="TableParagraph"/>
              <w:spacing w:line="292" w:lineRule="exact"/>
              <w:ind w:left="10" w:right="3"/>
              <w:rPr>
                <w:sz w:val="26"/>
              </w:rPr>
            </w:pPr>
            <w:r>
              <w:rPr>
                <w:spacing w:val="-10"/>
                <w:w w:val="95"/>
                <w:sz w:val="26"/>
              </w:rPr>
              <w:t>C</w:t>
            </w:r>
          </w:p>
        </w:tc>
        <w:tc>
          <w:tcPr>
            <w:tcW w:w="1061" w:type="dxa"/>
          </w:tcPr>
          <w:p w:rsidR="00921BFB" w:rsidRDefault="00A00283">
            <w:pPr>
              <w:pStyle w:val="TableParagraph"/>
              <w:spacing w:line="292" w:lineRule="exact"/>
              <w:ind w:left="12" w:right="9"/>
              <w:rPr>
                <w:sz w:val="26"/>
              </w:rPr>
            </w:pPr>
            <w:r>
              <w:rPr>
                <w:spacing w:val="-10"/>
                <w:w w:val="95"/>
                <w:sz w:val="26"/>
              </w:rPr>
              <w:t>3</w:t>
            </w:r>
          </w:p>
        </w:tc>
        <w:tc>
          <w:tcPr>
            <w:tcW w:w="1181" w:type="dxa"/>
          </w:tcPr>
          <w:p w:rsidR="00921BFB" w:rsidRDefault="00A00283">
            <w:pPr>
              <w:pStyle w:val="TableParagraph"/>
              <w:spacing w:line="292" w:lineRule="exact"/>
              <w:ind w:left="17"/>
              <w:rPr>
                <w:sz w:val="26"/>
              </w:rPr>
            </w:pPr>
            <w:r>
              <w:rPr>
                <w:spacing w:val="-10"/>
                <w:w w:val="95"/>
                <w:sz w:val="26"/>
              </w:rPr>
              <w:t>5</w:t>
            </w:r>
          </w:p>
        </w:tc>
        <w:tc>
          <w:tcPr>
            <w:tcW w:w="1435" w:type="dxa"/>
          </w:tcPr>
          <w:p w:rsidR="00921BFB" w:rsidRDefault="00A00283">
            <w:pPr>
              <w:pStyle w:val="TableParagraph"/>
              <w:spacing w:line="292" w:lineRule="exact"/>
              <w:ind w:left="14" w:right="2"/>
              <w:rPr>
                <w:sz w:val="26"/>
              </w:rPr>
            </w:pPr>
            <w:r>
              <w:rPr>
                <w:spacing w:val="-10"/>
                <w:w w:val="95"/>
                <w:sz w:val="26"/>
              </w:rPr>
              <w:t>0</w:t>
            </w:r>
          </w:p>
        </w:tc>
        <w:tc>
          <w:tcPr>
            <w:tcW w:w="1473" w:type="dxa"/>
          </w:tcPr>
          <w:p w:rsidR="00921BFB" w:rsidRDefault="00A00283">
            <w:pPr>
              <w:pStyle w:val="TableParagraph"/>
              <w:spacing w:line="292" w:lineRule="exact"/>
              <w:ind w:left="13" w:right="10"/>
              <w:rPr>
                <w:sz w:val="26"/>
              </w:rPr>
            </w:pPr>
            <w:r>
              <w:rPr>
                <w:spacing w:val="-5"/>
                <w:w w:val="95"/>
                <w:sz w:val="26"/>
              </w:rPr>
              <w:t>10</w:t>
            </w:r>
          </w:p>
        </w:tc>
        <w:tc>
          <w:tcPr>
            <w:tcW w:w="2462" w:type="dxa"/>
          </w:tcPr>
          <w:p w:rsidR="00921BFB" w:rsidRDefault="00A00283">
            <w:pPr>
              <w:pStyle w:val="TableParagraph"/>
              <w:spacing w:line="292" w:lineRule="exact"/>
              <w:ind w:left="4"/>
              <w:rPr>
                <w:sz w:val="26"/>
              </w:rPr>
            </w:pPr>
            <w:r>
              <w:rPr>
                <w:spacing w:val="-5"/>
                <w:w w:val="95"/>
                <w:sz w:val="26"/>
              </w:rPr>
              <w:t>35</w:t>
            </w:r>
          </w:p>
        </w:tc>
      </w:tr>
      <w:tr w:rsidR="00921BFB">
        <w:trPr>
          <w:trHeight w:val="311"/>
        </w:trPr>
        <w:tc>
          <w:tcPr>
            <w:tcW w:w="1584" w:type="dxa"/>
          </w:tcPr>
          <w:p w:rsidR="00921BFB" w:rsidRDefault="00A00283">
            <w:pPr>
              <w:pStyle w:val="TableParagraph"/>
              <w:spacing w:line="291" w:lineRule="exact"/>
              <w:ind w:left="10"/>
              <w:rPr>
                <w:sz w:val="26"/>
              </w:rPr>
            </w:pPr>
            <w:r>
              <w:rPr>
                <w:spacing w:val="-10"/>
                <w:w w:val="95"/>
                <w:sz w:val="26"/>
              </w:rPr>
              <w:t>D</w:t>
            </w:r>
          </w:p>
        </w:tc>
        <w:tc>
          <w:tcPr>
            <w:tcW w:w="1061" w:type="dxa"/>
          </w:tcPr>
          <w:p w:rsidR="00921BFB" w:rsidRDefault="00A00283">
            <w:pPr>
              <w:pStyle w:val="TableParagraph"/>
              <w:spacing w:line="291" w:lineRule="exact"/>
              <w:ind w:left="12" w:right="9"/>
              <w:rPr>
                <w:sz w:val="26"/>
              </w:rPr>
            </w:pPr>
            <w:r>
              <w:rPr>
                <w:spacing w:val="-10"/>
                <w:w w:val="95"/>
                <w:sz w:val="26"/>
              </w:rPr>
              <w:t>7</w:t>
            </w:r>
          </w:p>
        </w:tc>
        <w:tc>
          <w:tcPr>
            <w:tcW w:w="1181" w:type="dxa"/>
          </w:tcPr>
          <w:p w:rsidR="00921BFB" w:rsidRDefault="00A00283">
            <w:pPr>
              <w:pStyle w:val="TableParagraph"/>
              <w:spacing w:line="291" w:lineRule="exact"/>
              <w:ind w:left="17"/>
              <w:rPr>
                <w:sz w:val="26"/>
              </w:rPr>
            </w:pPr>
            <w:r>
              <w:rPr>
                <w:spacing w:val="-10"/>
                <w:w w:val="95"/>
                <w:sz w:val="26"/>
              </w:rPr>
              <w:t>2</w:t>
            </w:r>
          </w:p>
        </w:tc>
        <w:tc>
          <w:tcPr>
            <w:tcW w:w="1435" w:type="dxa"/>
          </w:tcPr>
          <w:p w:rsidR="00921BFB" w:rsidRDefault="00A00283">
            <w:pPr>
              <w:pStyle w:val="TableParagraph"/>
              <w:spacing w:line="291" w:lineRule="exact"/>
              <w:ind w:left="14" w:right="2"/>
              <w:rPr>
                <w:sz w:val="26"/>
              </w:rPr>
            </w:pPr>
            <w:r>
              <w:rPr>
                <w:spacing w:val="-10"/>
                <w:w w:val="95"/>
                <w:sz w:val="26"/>
              </w:rPr>
              <w:t>0</w:t>
            </w:r>
          </w:p>
        </w:tc>
        <w:tc>
          <w:tcPr>
            <w:tcW w:w="1473" w:type="dxa"/>
          </w:tcPr>
          <w:p w:rsidR="00921BFB" w:rsidRDefault="00A00283">
            <w:pPr>
              <w:pStyle w:val="TableParagraph"/>
              <w:spacing w:line="291" w:lineRule="exact"/>
              <w:ind w:left="13"/>
              <w:rPr>
                <w:sz w:val="26"/>
              </w:rPr>
            </w:pPr>
            <w:r>
              <w:rPr>
                <w:spacing w:val="-10"/>
                <w:w w:val="95"/>
                <w:sz w:val="26"/>
              </w:rPr>
              <w:t>5</w:t>
            </w:r>
          </w:p>
        </w:tc>
        <w:tc>
          <w:tcPr>
            <w:tcW w:w="2462" w:type="dxa"/>
          </w:tcPr>
          <w:p w:rsidR="00921BFB" w:rsidRDefault="00A00283">
            <w:pPr>
              <w:pStyle w:val="TableParagraph"/>
              <w:spacing w:line="291" w:lineRule="exact"/>
              <w:ind w:left="4"/>
              <w:rPr>
                <w:sz w:val="26"/>
              </w:rPr>
            </w:pPr>
            <w:r>
              <w:rPr>
                <w:spacing w:val="-5"/>
                <w:w w:val="95"/>
                <w:sz w:val="26"/>
              </w:rPr>
              <w:t>40</w:t>
            </w:r>
          </w:p>
        </w:tc>
      </w:tr>
    </w:tbl>
    <w:p w:rsidR="00921BFB" w:rsidRDefault="00A00283">
      <w:pPr>
        <w:pStyle w:val="a3"/>
        <w:spacing w:before="192"/>
        <w:ind w:left="926"/>
        <w:jc w:val="both"/>
      </w:pPr>
      <w:r>
        <w:t>Выявление</w:t>
      </w:r>
      <w:r>
        <w:rPr>
          <w:spacing w:val="-18"/>
        </w:rPr>
        <w:t xml:space="preserve"> </w:t>
      </w:r>
      <w:r>
        <w:t>наименьшего</w:t>
      </w:r>
      <w:r>
        <w:rPr>
          <w:spacing w:val="-15"/>
        </w:rPr>
        <w:t xml:space="preserve"> </w:t>
      </w:r>
      <w:r>
        <w:t>элемента</w:t>
      </w:r>
      <w:r>
        <w:rPr>
          <w:spacing w:val="-16"/>
        </w:rPr>
        <w:t xml:space="preserve"> </w:t>
      </w:r>
      <w:r>
        <w:t>по</w:t>
      </w:r>
      <w:r>
        <w:rPr>
          <w:spacing w:val="-17"/>
        </w:rPr>
        <w:t xml:space="preserve"> </w:t>
      </w:r>
      <w:r>
        <w:rPr>
          <w:spacing w:val="-2"/>
        </w:rPr>
        <w:t>столбцам:</w:t>
      </w:r>
    </w:p>
    <w:p w:rsidR="00921BFB" w:rsidRDefault="00921BFB">
      <w:pPr>
        <w:pStyle w:val="a3"/>
        <w:spacing w:before="5"/>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988"/>
        <w:gridCol w:w="1103"/>
        <w:gridCol w:w="1333"/>
        <w:gridCol w:w="1371"/>
        <w:gridCol w:w="1995"/>
      </w:tblGrid>
      <w:tr w:rsidR="00921BFB">
        <w:trPr>
          <w:trHeight w:val="297"/>
        </w:trPr>
        <w:tc>
          <w:tcPr>
            <w:tcW w:w="2438" w:type="dxa"/>
            <w:vMerge w:val="restart"/>
          </w:tcPr>
          <w:p w:rsidR="00921BFB" w:rsidRDefault="00A00283">
            <w:pPr>
              <w:pStyle w:val="TableParagraph"/>
              <w:spacing w:line="240" w:lineRule="auto"/>
              <w:ind w:left="1012" w:right="414" w:hanging="250"/>
              <w:jc w:val="left"/>
              <w:rPr>
                <w:sz w:val="26"/>
              </w:rPr>
            </w:pPr>
            <w:r>
              <w:rPr>
                <w:spacing w:val="-2"/>
                <w:w w:val="85"/>
                <w:sz w:val="26"/>
              </w:rPr>
              <w:t xml:space="preserve">Торговая </w:t>
            </w:r>
            <w:r>
              <w:rPr>
                <w:spacing w:val="-4"/>
                <w:w w:val="95"/>
                <w:sz w:val="26"/>
              </w:rPr>
              <w:t>база</w:t>
            </w:r>
          </w:p>
        </w:tc>
        <w:tc>
          <w:tcPr>
            <w:tcW w:w="4795" w:type="dxa"/>
            <w:gridSpan w:val="4"/>
          </w:tcPr>
          <w:p w:rsidR="00921BFB" w:rsidRDefault="00A00283">
            <w:pPr>
              <w:pStyle w:val="TableParagraph"/>
              <w:ind w:left="676"/>
              <w:jc w:val="left"/>
              <w:rPr>
                <w:sz w:val="26"/>
              </w:rPr>
            </w:pPr>
            <w:r>
              <w:rPr>
                <w:w w:val="85"/>
                <w:sz w:val="26"/>
              </w:rPr>
              <w:t>Расстояние</w:t>
            </w:r>
            <w:r>
              <w:rPr>
                <w:spacing w:val="32"/>
                <w:sz w:val="26"/>
              </w:rPr>
              <w:t xml:space="preserve"> </w:t>
            </w:r>
            <w:r>
              <w:rPr>
                <w:w w:val="85"/>
                <w:sz w:val="26"/>
              </w:rPr>
              <w:t>до</w:t>
            </w:r>
            <w:r>
              <w:rPr>
                <w:spacing w:val="34"/>
                <w:sz w:val="26"/>
              </w:rPr>
              <w:t xml:space="preserve"> </w:t>
            </w:r>
            <w:r>
              <w:rPr>
                <w:w w:val="85"/>
                <w:sz w:val="26"/>
              </w:rPr>
              <w:t>потребителей,</w:t>
            </w:r>
            <w:r>
              <w:rPr>
                <w:spacing w:val="34"/>
                <w:sz w:val="26"/>
              </w:rPr>
              <w:t xml:space="preserve"> </w:t>
            </w:r>
            <w:r>
              <w:rPr>
                <w:spacing w:val="-4"/>
                <w:w w:val="85"/>
                <w:sz w:val="26"/>
              </w:rPr>
              <w:t>миль</w:t>
            </w:r>
          </w:p>
        </w:tc>
        <w:tc>
          <w:tcPr>
            <w:tcW w:w="1995" w:type="dxa"/>
            <w:vMerge w:val="restart"/>
          </w:tcPr>
          <w:p w:rsidR="00921BFB" w:rsidRDefault="00A00283">
            <w:pPr>
              <w:pStyle w:val="TableParagraph"/>
              <w:spacing w:line="240" w:lineRule="auto"/>
              <w:ind w:left="25"/>
              <w:rPr>
                <w:sz w:val="26"/>
              </w:rPr>
            </w:pPr>
            <w:r>
              <w:rPr>
                <w:spacing w:val="-2"/>
                <w:w w:val="85"/>
                <w:sz w:val="26"/>
              </w:rPr>
              <w:t xml:space="preserve">Наименьший </w:t>
            </w:r>
            <w:r>
              <w:rPr>
                <w:spacing w:val="-2"/>
                <w:w w:val="95"/>
                <w:sz w:val="26"/>
              </w:rPr>
              <w:t>элемент</w:t>
            </w:r>
          </w:p>
          <w:p w:rsidR="00921BFB" w:rsidRDefault="00A00283">
            <w:pPr>
              <w:pStyle w:val="TableParagraph"/>
              <w:spacing w:line="287" w:lineRule="exact"/>
              <w:ind w:left="25" w:right="2"/>
              <w:rPr>
                <w:sz w:val="26"/>
              </w:rPr>
            </w:pPr>
            <w:r>
              <w:rPr>
                <w:spacing w:val="-2"/>
                <w:w w:val="95"/>
                <w:sz w:val="26"/>
              </w:rPr>
              <w:t>строки</w:t>
            </w:r>
          </w:p>
        </w:tc>
      </w:tr>
      <w:tr w:rsidR="00921BFB">
        <w:trPr>
          <w:trHeight w:val="590"/>
        </w:trPr>
        <w:tc>
          <w:tcPr>
            <w:tcW w:w="2438" w:type="dxa"/>
            <w:vMerge/>
            <w:tcBorders>
              <w:top w:val="nil"/>
            </w:tcBorders>
          </w:tcPr>
          <w:p w:rsidR="00921BFB" w:rsidRDefault="00921BFB">
            <w:pPr>
              <w:rPr>
                <w:sz w:val="2"/>
                <w:szCs w:val="2"/>
              </w:rPr>
            </w:pPr>
          </w:p>
        </w:tc>
        <w:tc>
          <w:tcPr>
            <w:tcW w:w="988" w:type="dxa"/>
          </w:tcPr>
          <w:p w:rsidR="00921BFB" w:rsidRDefault="00A00283">
            <w:pPr>
              <w:pStyle w:val="TableParagraph"/>
              <w:spacing w:line="291" w:lineRule="exact"/>
              <w:ind w:left="10"/>
              <w:rPr>
                <w:sz w:val="26"/>
              </w:rPr>
            </w:pPr>
            <w:r>
              <w:rPr>
                <w:spacing w:val="-10"/>
                <w:w w:val="95"/>
                <w:sz w:val="26"/>
              </w:rPr>
              <w:t>I</w:t>
            </w:r>
          </w:p>
        </w:tc>
        <w:tc>
          <w:tcPr>
            <w:tcW w:w="1103" w:type="dxa"/>
          </w:tcPr>
          <w:p w:rsidR="00921BFB" w:rsidRDefault="00A00283">
            <w:pPr>
              <w:pStyle w:val="TableParagraph"/>
              <w:spacing w:line="291" w:lineRule="exact"/>
              <w:ind w:left="11"/>
              <w:rPr>
                <w:sz w:val="26"/>
              </w:rPr>
            </w:pPr>
            <w:r>
              <w:rPr>
                <w:spacing w:val="-5"/>
                <w:w w:val="95"/>
                <w:sz w:val="26"/>
              </w:rPr>
              <w:t>II</w:t>
            </w:r>
          </w:p>
        </w:tc>
        <w:tc>
          <w:tcPr>
            <w:tcW w:w="1333" w:type="dxa"/>
          </w:tcPr>
          <w:p w:rsidR="00921BFB" w:rsidRDefault="00A00283">
            <w:pPr>
              <w:pStyle w:val="TableParagraph"/>
              <w:spacing w:line="291" w:lineRule="exact"/>
              <w:ind w:left="14"/>
              <w:rPr>
                <w:sz w:val="26"/>
              </w:rPr>
            </w:pPr>
            <w:r>
              <w:rPr>
                <w:spacing w:val="-5"/>
                <w:w w:val="95"/>
                <w:sz w:val="26"/>
              </w:rPr>
              <w:t>III</w:t>
            </w:r>
          </w:p>
        </w:tc>
        <w:tc>
          <w:tcPr>
            <w:tcW w:w="1371" w:type="dxa"/>
          </w:tcPr>
          <w:p w:rsidR="00921BFB" w:rsidRDefault="00A00283">
            <w:pPr>
              <w:pStyle w:val="TableParagraph"/>
              <w:spacing w:line="291" w:lineRule="exact"/>
              <w:ind w:left="19"/>
              <w:rPr>
                <w:sz w:val="26"/>
              </w:rPr>
            </w:pPr>
            <w:r>
              <w:rPr>
                <w:spacing w:val="-5"/>
                <w:w w:val="95"/>
                <w:sz w:val="26"/>
              </w:rPr>
              <w:t>IV</w:t>
            </w:r>
          </w:p>
        </w:tc>
        <w:tc>
          <w:tcPr>
            <w:tcW w:w="1995" w:type="dxa"/>
            <w:vMerge/>
            <w:tcBorders>
              <w:top w:val="nil"/>
            </w:tcBorders>
          </w:tcPr>
          <w:p w:rsidR="00921BFB" w:rsidRDefault="00921BFB">
            <w:pPr>
              <w:rPr>
                <w:sz w:val="2"/>
                <w:szCs w:val="2"/>
              </w:rPr>
            </w:pPr>
          </w:p>
        </w:tc>
      </w:tr>
      <w:tr w:rsidR="00921BFB">
        <w:trPr>
          <w:trHeight w:val="297"/>
        </w:trPr>
        <w:tc>
          <w:tcPr>
            <w:tcW w:w="2438" w:type="dxa"/>
          </w:tcPr>
          <w:p w:rsidR="00921BFB" w:rsidRDefault="00A00283">
            <w:pPr>
              <w:pStyle w:val="TableParagraph"/>
              <w:ind w:left="11"/>
              <w:rPr>
                <w:sz w:val="26"/>
              </w:rPr>
            </w:pPr>
            <w:r>
              <w:rPr>
                <w:spacing w:val="-10"/>
                <w:w w:val="95"/>
                <w:sz w:val="26"/>
              </w:rPr>
              <w:t>A</w:t>
            </w:r>
          </w:p>
        </w:tc>
        <w:tc>
          <w:tcPr>
            <w:tcW w:w="988" w:type="dxa"/>
          </w:tcPr>
          <w:p w:rsidR="00921BFB" w:rsidRDefault="00A00283">
            <w:pPr>
              <w:pStyle w:val="TableParagraph"/>
              <w:ind w:left="10" w:right="1"/>
              <w:rPr>
                <w:sz w:val="26"/>
              </w:rPr>
            </w:pPr>
            <w:r>
              <w:rPr>
                <w:spacing w:val="-10"/>
                <w:w w:val="95"/>
                <w:sz w:val="26"/>
              </w:rPr>
              <w:t>0</w:t>
            </w:r>
          </w:p>
        </w:tc>
        <w:tc>
          <w:tcPr>
            <w:tcW w:w="1103" w:type="dxa"/>
          </w:tcPr>
          <w:p w:rsidR="00921BFB" w:rsidRDefault="00A00283">
            <w:pPr>
              <w:pStyle w:val="TableParagraph"/>
              <w:ind w:left="11"/>
              <w:rPr>
                <w:sz w:val="26"/>
              </w:rPr>
            </w:pPr>
            <w:r>
              <w:rPr>
                <w:spacing w:val="-10"/>
                <w:w w:val="95"/>
                <w:sz w:val="26"/>
              </w:rPr>
              <w:t>4</w:t>
            </w:r>
          </w:p>
        </w:tc>
        <w:tc>
          <w:tcPr>
            <w:tcW w:w="1333" w:type="dxa"/>
          </w:tcPr>
          <w:p w:rsidR="00921BFB" w:rsidRDefault="00A00283">
            <w:pPr>
              <w:pStyle w:val="TableParagraph"/>
              <w:ind w:left="14" w:right="1"/>
              <w:rPr>
                <w:sz w:val="26"/>
              </w:rPr>
            </w:pPr>
            <w:r>
              <w:rPr>
                <w:spacing w:val="-10"/>
                <w:w w:val="95"/>
                <w:sz w:val="26"/>
              </w:rPr>
              <w:t>7</w:t>
            </w:r>
          </w:p>
        </w:tc>
        <w:tc>
          <w:tcPr>
            <w:tcW w:w="1371" w:type="dxa"/>
          </w:tcPr>
          <w:p w:rsidR="00921BFB" w:rsidRDefault="00A00283">
            <w:pPr>
              <w:pStyle w:val="TableParagraph"/>
              <w:ind w:left="19" w:right="2"/>
              <w:rPr>
                <w:sz w:val="26"/>
              </w:rPr>
            </w:pPr>
            <w:r>
              <w:rPr>
                <w:spacing w:val="-5"/>
                <w:w w:val="95"/>
                <w:sz w:val="26"/>
              </w:rPr>
              <w:t>15</w:t>
            </w:r>
          </w:p>
        </w:tc>
        <w:tc>
          <w:tcPr>
            <w:tcW w:w="1995" w:type="dxa"/>
          </w:tcPr>
          <w:p w:rsidR="00921BFB" w:rsidRDefault="00A00283">
            <w:pPr>
              <w:pStyle w:val="TableParagraph"/>
              <w:ind w:left="25" w:right="5"/>
              <w:rPr>
                <w:sz w:val="26"/>
              </w:rPr>
            </w:pPr>
            <w:r>
              <w:rPr>
                <w:spacing w:val="-5"/>
                <w:w w:val="95"/>
                <w:sz w:val="26"/>
              </w:rPr>
              <w:t>68</w:t>
            </w:r>
          </w:p>
        </w:tc>
      </w:tr>
      <w:tr w:rsidR="00921BFB">
        <w:trPr>
          <w:trHeight w:val="297"/>
        </w:trPr>
        <w:tc>
          <w:tcPr>
            <w:tcW w:w="2438" w:type="dxa"/>
          </w:tcPr>
          <w:p w:rsidR="00921BFB" w:rsidRDefault="00A00283">
            <w:pPr>
              <w:pStyle w:val="TableParagraph"/>
              <w:ind w:left="11" w:right="3"/>
              <w:rPr>
                <w:sz w:val="26"/>
              </w:rPr>
            </w:pPr>
            <w:r>
              <w:rPr>
                <w:spacing w:val="-10"/>
                <w:w w:val="95"/>
                <w:sz w:val="26"/>
              </w:rPr>
              <w:t>B</w:t>
            </w:r>
          </w:p>
        </w:tc>
        <w:tc>
          <w:tcPr>
            <w:tcW w:w="988" w:type="dxa"/>
          </w:tcPr>
          <w:p w:rsidR="00921BFB" w:rsidRDefault="00A00283">
            <w:pPr>
              <w:pStyle w:val="TableParagraph"/>
              <w:ind w:left="10" w:right="1"/>
              <w:rPr>
                <w:sz w:val="26"/>
              </w:rPr>
            </w:pPr>
            <w:r>
              <w:rPr>
                <w:spacing w:val="-10"/>
                <w:w w:val="95"/>
                <w:sz w:val="26"/>
              </w:rPr>
              <w:t>0</w:t>
            </w:r>
          </w:p>
        </w:tc>
        <w:tc>
          <w:tcPr>
            <w:tcW w:w="1103" w:type="dxa"/>
          </w:tcPr>
          <w:p w:rsidR="00921BFB" w:rsidRDefault="00A00283">
            <w:pPr>
              <w:pStyle w:val="TableParagraph"/>
              <w:ind w:left="11"/>
              <w:rPr>
                <w:sz w:val="26"/>
              </w:rPr>
            </w:pPr>
            <w:r>
              <w:rPr>
                <w:spacing w:val="-10"/>
                <w:w w:val="95"/>
                <w:sz w:val="26"/>
              </w:rPr>
              <w:t>4</w:t>
            </w:r>
          </w:p>
        </w:tc>
        <w:tc>
          <w:tcPr>
            <w:tcW w:w="1333" w:type="dxa"/>
          </w:tcPr>
          <w:p w:rsidR="00921BFB" w:rsidRDefault="00A00283">
            <w:pPr>
              <w:pStyle w:val="TableParagraph"/>
              <w:ind w:left="14" w:right="1"/>
              <w:rPr>
                <w:sz w:val="26"/>
              </w:rPr>
            </w:pPr>
            <w:r>
              <w:rPr>
                <w:spacing w:val="-10"/>
                <w:w w:val="95"/>
                <w:sz w:val="26"/>
              </w:rPr>
              <w:t>2</w:t>
            </w:r>
          </w:p>
        </w:tc>
        <w:tc>
          <w:tcPr>
            <w:tcW w:w="1371" w:type="dxa"/>
          </w:tcPr>
          <w:p w:rsidR="00921BFB" w:rsidRDefault="00A00283">
            <w:pPr>
              <w:pStyle w:val="TableParagraph"/>
              <w:ind w:left="19" w:right="2"/>
              <w:rPr>
                <w:sz w:val="26"/>
              </w:rPr>
            </w:pPr>
            <w:r>
              <w:rPr>
                <w:spacing w:val="-10"/>
                <w:w w:val="95"/>
                <w:sz w:val="26"/>
              </w:rPr>
              <w:t>7</w:t>
            </w:r>
          </w:p>
        </w:tc>
        <w:tc>
          <w:tcPr>
            <w:tcW w:w="1995" w:type="dxa"/>
          </w:tcPr>
          <w:p w:rsidR="00921BFB" w:rsidRDefault="00A00283">
            <w:pPr>
              <w:pStyle w:val="TableParagraph"/>
              <w:ind w:left="25" w:right="5"/>
              <w:rPr>
                <w:sz w:val="26"/>
              </w:rPr>
            </w:pPr>
            <w:r>
              <w:rPr>
                <w:spacing w:val="-5"/>
                <w:w w:val="95"/>
                <w:sz w:val="26"/>
              </w:rPr>
              <w:t>56</w:t>
            </w:r>
          </w:p>
        </w:tc>
      </w:tr>
      <w:tr w:rsidR="00921BFB">
        <w:trPr>
          <w:trHeight w:val="302"/>
        </w:trPr>
        <w:tc>
          <w:tcPr>
            <w:tcW w:w="2438" w:type="dxa"/>
          </w:tcPr>
          <w:p w:rsidR="00921BFB" w:rsidRDefault="00A00283">
            <w:pPr>
              <w:pStyle w:val="TableParagraph"/>
              <w:spacing w:line="282" w:lineRule="exact"/>
              <w:ind w:left="11" w:right="3"/>
              <w:rPr>
                <w:sz w:val="26"/>
              </w:rPr>
            </w:pPr>
            <w:r>
              <w:rPr>
                <w:spacing w:val="-10"/>
                <w:w w:val="95"/>
                <w:sz w:val="26"/>
              </w:rPr>
              <w:t>C</w:t>
            </w:r>
          </w:p>
        </w:tc>
        <w:tc>
          <w:tcPr>
            <w:tcW w:w="988" w:type="dxa"/>
          </w:tcPr>
          <w:p w:rsidR="00921BFB" w:rsidRDefault="00A00283">
            <w:pPr>
              <w:pStyle w:val="TableParagraph"/>
              <w:spacing w:line="282" w:lineRule="exact"/>
              <w:ind w:left="10" w:right="1"/>
              <w:rPr>
                <w:sz w:val="26"/>
              </w:rPr>
            </w:pPr>
            <w:r>
              <w:rPr>
                <w:spacing w:val="-10"/>
                <w:w w:val="95"/>
                <w:sz w:val="26"/>
              </w:rPr>
              <w:t>3</w:t>
            </w:r>
          </w:p>
        </w:tc>
        <w:tc>
          <w:tcPr>
            <w:tcW w:w="1103" w:type="dxa"/>
          </w:tcPr>
          <w:p w:rsidR="00921BFB" w:rsidRDefault="00A00283">
            <w:pPr>
              <w:pStyle w:val="TableParagraph"/>
              <w:spacing w:line="282" w:lineRule="exact"/>
              <w:ind w:left="11"/>
              <w:rPr>
                <w:sz w:val="26"/>
              </w:rPr>
            </w:pPr>
            <w:r>
              <w:rPr>
                <w:spacing w:val="-10"/>
                <w:w w:val="95"/>
                <w:sz w:val="26"/>
              </w:rPr>
              <w:t>5</w:t>
            </w:r>
          </w:p>
        </w:tc>
        <w:tc>
          <w:tcPr>
            <w:tcW w:w="1333" w:type="dxa"/>
          </w:tcPr>
          <w:p w:rsidR="00921BFB" w:rsidRDefault="00A00283">
            <w:pPr>
              <w:pStyle w:val="TableParagraph"/>
              <w:spacing w:line="282" w:lineRule="exact"/>
              <w:ind w:left="14" w:right="1"/>
              <w:rPr>
                <w:sz w:val="26"/>
              </w:rPr>
            </w:pPr>
            <w:r>
              <w:rPr>
                <w:spacing w:val="-10"/>
                <w:w w:val="95"/>
                <w:sz w:val="26"/>
              </w:rPr>
              <w:t>0</w:t>
            </w:r>
          </w:p>
        </w:tc>
        <w:tc>
          <w:tcPr>
            <w:tcW w:w="1371" w:type="dxa"/>
          </w:tcPr>
          <w:p w:rsidR="00921BFB" w:rsidRDefault="00A00283">
            <w:pPr>
              <w:pStyle w:val="TableParagraph"/>
              <w:spacing w:line="282" w:lineRule="exact"/>
              <w:ind w:left="19" w:right="2"/>
              <w:rPr>
                <w:sz w:val="26"/>
              </w:rPr>
            </w:pPr>
            <w:r>
              <w:rPr>
                <w:spacing w:val="-5"/>
                <w:w w:val="95"/>
                <w:sz w:val="26"/>
              </w:rPr>
              <w:t>10</w:t>
            </w:r>
          </w:p>
        </w:tc>
        <w:tc>
          <w:tcPr>
            <w:tcW w:w="1995" w:type="dxa"/>
          </w:tcPr>
          <w:p w:rsidR="00921BFB" w:rsidRDefault="00A00283">
            <w:pPr>
              <w:pStyle w:val="TableParagraph"/>
              <w:spacing w:line="282" w:lineRule="exact"/>
              <w:ind w:left="25" w:right="5"/>
              <w:rPr>
                <w:sz w:val="26"/>
              </w:rPr>
            </w:pPr>
            <w:r>
              <w:rPr>
                <w:spacing w:val="-5"/>
                <w:w w:val="95"/>
                <w:sz w:val="26"/>
              </w:rPr>
              <w:t>35</w:t>
            </w:r>
          </w:p>
        </w:tc>
      </w:tr>
      <w:tr w:rsidR="00921BFB">
        <w:trPr>
          <w:trHeight w:val="297"/>
        </w:trPr>
        <w:tc>
          <w:tcPr>
            <w:tcW w:w="2438" w:type="dxa"/>
          </w:tcPr>
          <w:p w:rsidR="00921BFB" w:rsidRDefault="00A00283">
            <w:pPr>
              <w:pStyle w:val="TableParagraph"/>
              <w:ind w:left="11"/>
              <w:rPr>
                <w:sz w:val="26"/>
              </w:rPr>
            </w:pPr>
            <w:r>
              <w:rPr>
                <w:spacing w:val="-10"/>
                <w:w w:val="95"/>
                <w:sz w:val="26"/>
              </w:rPr>
              <w:t>D</w:t>
            </w:r>
          </w:p>
        </w:tc>
        <w:tc>
          <w:tcPr>
            <w:tcW w:w="988" w:type="dxa"/>
          </w:tcPr>
          <w:p w:rsidR="00921BFB" w:rsidRDefault="00A00283">
            <w:pPr>
              <w:pStyle w:val="TableParagraph"/>
              <w:ind w:left="10" w:right="1"/>
              <w:rPr>
                <w:sz w:val="26"/>
              </w:rPr>
            </w:pPr>
            <w:r>
              <w:rPr>
                <w:spacing w:val="-10"/>
                <w:w w:val="95"/>
                <w:sz w:val="26"/>
              </w:rPr>
              <w:t>7</w:t>
            </w:r>
          </w:p>
        </w:tc>
        <w:tc>
          <w:tcPr>
            <w:tcW w:w="1103" w:type="dxa"/>
          </w:tcPr>
          <w:p w:rsidR="00921BFB" w:rsidRDefault="00A00283">
            <w:pPr>
              <w:pStyle w:val="TableParagraph"/>
              <w:ind w:left="11"/>
              <w:rPr>
                <w:sz w:val="26"/>
              </w:rPr>
            </w:pPr>
            <w:r>
              <w:rPr>
                <w:spacing w:val="-10"/>
                <w:w w:val="95"/>
                <w:sz w:val="26"/>
              </w:rPr>
              <w:t>2</w:t>
            </w:r>
          </w:p>
        </w:tc>
        <w:tc>
          <w:tcPr>
            <w:tcW w:w="1333" w:type="dxa"/>
          </w:tcPr>
          <w:p w:rsidR="00921BFB" w:rsidRDefault="00A00283">
            <w:pPr>
              <w:pStyle w:val="TableParagraph"/>
              <w:ind w:left="14" w:right="1"/>
              <w:rPr>
                <w:sz w:val="26"/>
              </w:rPr>
            </w:pPr>
            <w:r>
              <w:rPr>
                <w:spacing w:val="-10"/>
                <w:w w:val="95"/>
                <w:sz w:val="26"/>
              </w:rPr>
              <w:t>0</w:t>
            </w:r>
          </w:p>
        </w:tc>
        <w:tc>
          <w:tcPr>
            <w:tcW w:w="1371" w:type="dxa"/>
          </w:tcPr>
          <w:p w:rsidR="00921BFB" w:rsidRDefault="00A00283">
            <w:pPr>
              <w:pStyle w:val="TableParagraph"/>
              <w:ind w:left="19" w:right="2"/>
              <w:rPr>
                <w:sz w:val="26"/>
              </w:rPr>
            </w:pPr>
            <w:r>
              <w:rPr>
                <w:spacing w:val="-10"/>
                <w:w w:val="95"/>
                <w:sz w:val="26"/>
              </w:rPr>
              <w:t>5</w:t>
            </w:r>
          </w:p>
        </w:tc>
        <w:tc>
          <w:tcPr>
            <w:tcW w:w="1995" w:type="dxa"/>
          </w:tcPr>
          <w:p w:rsidR="00921BFB" w:rsidRDefault="00A00283">
            <w:pPr>
              <w:pStyle w:val="TableParagraph"/>
              <w:ind w:left="25" w:right="5"/>
              <w:rPr>
                <w:sz w:val="26"/>
              </w:rPr>
            </w:pPr>
            <w:r>
              <w:rPr>
                <w:spacing w:val="-5"/>
                <w:w w:val="95"/>
                <w:sz w:val="26"/>
              </w:rPr>
              <w:t>40</w:t>
            </w:r>
          </w:p>
        </w:tc>
      </w:tr>
      <w:tr w:rsidR="00921BFB">
        <w:trPr>
          <w:trHeight w:val="599"/>
        </w:trPr>
        <w:tc>
          <w:tcPr>
            <w:tcW w:w="2438" w:type="dxa"/>
          </w:tcPr>
          <w:p w:rsidR="00921BFB" w:rsidRDefault="00A00283">
            <w:pPr>
              <w:pStyle w:val="TableParagraph"/>
              <w:spacing w:line="291" w:lineRule="exact"/>
              <w:ind w:left="11"/>
              <w:rPr>
                <w:sz w:val="26"/>
              </w:rPr>
            </w:pPr>
            <w:r>
              <w:rPr>
                <w:spacing w:val="-2"/>
                <w:w w:val="95"/>
                <w:sz w:val="26"/>
              </w:rPr>
              <w:t>Наименьший</w:t>
            </w:r>
          </w:p>
          <w:p w:rsidR="00921BFB" w:rsidRDefault="00A00283">
            <w:pPr>
              <w:pStyle w:val="TableParagraph"/>
              <w:spacing w:before="3" w:line="285" w:lineRule="exact"/>
              <w:ind w:left="11" w:right="2"/>
              <w:rPr>
                <w:sz w:val="26"/>
              </w:rPr>
            </w:pPr>
            <w:r>
              <w:rPr>
                <w:w w:val="85"/>
                <w:sz w:val="26"/>
              </w:rPr>
              <w:t>элемент</w:t>
            </w:r>
            <w:r>
              <w:rPr>
                <w:spacing w:val="24"/>
                <w:sz w:val="26"/>
              </w:rPr>
              <w:t xml:space="preserve"> </w:t>
            </w:r>
            <w:r>
              <w:rPr>
                <w:spacing w:val="-2"/>
                <w:w w:val="95"/>
                <w:sz w:val="26"/>
              </w:rPr>
              <w:t>столбца</w:t>
            </w:r>
          </w:p>
        </w:tc>
        <w:tc>
          <w:tcPr>
            <w:tcW w:w="988" w:type="dxa"/>
          </w:tcPr>
          <w:p w:rsidR="00921BFB" w:rsidRDefault="00A00283">
            <w:pPr>
              <w:pStyle w:val="TableParagraph"/>
              <w:spacing w:before="141" w:line="240" w:lineRule="auto"/>
              <w:ind w:left="10" w:right="1"/>
              <w:rPr>
                <w:sz w:val="26"/>
              </w:rPr>
            </w:pPr>
            <w:r>
              <w:rPr>
                <w:spacing w:val="-10"/>
                <w:w w:val="95"/>
                <w:sz w:val="26"/>
              </w:rPr>
              <w:t>0</w:t>
            </w:r>
          </w:p>
        </w:tc>
        <w:tc>
          <w:tcPr>
            <w:tcW w:w="1103" w:type="dxa"/>
          </w:tcPr>
          <w:p w:rsidR="00921BFB" w:rsidRDefault="00A00283">
            <w:pPr>
              <w:pStyle w:val="TableParagraph"/>
              <w:spacing w:before="141" w:line="240" w:lineRule="auto"/>
              <w:ind w:left="11"/>
              <w:rPr>
                <w:sz w:val="26"/>
              </w:rPr>
            </w:pPr>
            <w:r>
              <w:rPr>
                <w:spacing w:val="-10"/>
                <w:w w:val="95"/>
                <w:sz w:val="26"/>
              </w:rPr>
              <w:t>2</w:t>
            </w:r>
          </w:p>
        </w:tc>
        <w:tc>
          <w:tcPr>
            <w:tcW w:w="1333" w:type="dxa"/>
          </w:tcPr>
          <w:p w:rsidR="00921BFB" w:rsidRDefault="00A00283">
            <w:pPr>
              <w:pStyle w:val="TableParagraph"/>
              <w:spacing w:before="141" w:line="240" w:lineRule="auto"/>
              <w:ind w:left="14" w:right="1"/>
              <w:rPr>
                <w:sz w:val="26"/>
              </w:rPr>
            </w:pPr>
            <w:r>
              <w:rPr>
                <w:spacing w:val="-10"/>
                <w:w w:val="95"/>
                <w:sz w:val="26"/>
              </w:rPr>
              <w:t>0</w:t>
            </w:r>
          </w:p>
        </w:tc>
        <w:tc>
          <w:tcPr>
            <w:tcW w:w="1371" w:type="dxa"/>
          </w:tcPr>
          <w:p w:rsidR="00921BFB" w:rsidRDefault="00A00283">
            <w:pPr>
              <w:pStyle w:val="TableParagraph"/>
              <w:spacing w:before="141" w:line="240" w:lineRule="auto"/>
              <w:ind w:left="19" w:right="2"/>
              <w:rPr>
                <w:sz w:val="26"/>
              </w:rPr>
            </w:pPr>
            <w:r>
              <w:rPr>
                <w:spacing w:val="-10"/>
                <w:w w:val="95"/>
                <w:sz w:val="26"/>
              </w:rPr>
              <w:t>5</w:t>
            </w:r>
          </w:p>
        </w:tc>
        <w:tc>
          <w:tcPr>
            <w:tcW w:w="1995" w:type="dxa"/>
          </w:tcPr>
          <w:p w:rsidR="00921BFB" w:rsidRDefault="00921BFB">
            <w:pPr>
              <w:pStyle w:val="TableParagraph"/>
              <w:spacing w:line="240" w:lineRule="auto"/>
              <w:jc w:val="left"/>
              <w:rPr>
                <w:sz w:val="26"/>
              </w:rPr>
            </w:pPr>
          </w:p>
        </w:tc>
      </w:tr>
    </w:tbl>
    <w:p w:rsidR="00921BFB" w:rsidRDefault="00A00283">
      <w:pPr>
        <w:pStyle w:val="a3"/>
        <w:spacing w:before="158"/>
        <w:ind w:left="926"/>
        <w:jc w:val="both"/>
      </w:pPr>
      <w:r>
        <w:t>Вычитание</w:t>
      </w:r>
      <w:r>
        <w:rPr>
          <w:spacing w:val="-17"/>
        </w:rPr>
        <w:t xml:space="preserve"> </w:t>
      </w:r>
      <w:r>
        <w:t>наименьшего</w:t>
      </w:r>
      <w:r>
        <w:rPr>
          <w:spacing w:val="-12"/>
        </w:rPr>
        <w:t xml:space="preserve"> </w:t>
      </w:r>
      <w:r>
        <w:t>элемента</w:t>
      </w:r>
      <w:r>
        <w:rPr>
          <w:spacing w:val="-15"/>
        </w:rPr>
        <w:t xml:space="preserve"> </w:t>
      </w:r>
      <w:r>
        <w:t>по</w:t>
      </w:r>
      <w:r>
        <w:rPr>
          <w:spacing w:val="-15"/>
        </w:rPr>
        <w:t xml:space="preserve"> </w:t>
      </w:r>
      <w:r>
        <w:rPr>
          <w:spacing w:val="-2"/>
        </w:rPr>
        <w:t>столбцам:</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0"/>
        <w:gridCol w:w="1435"/>
        <w:gridCol w:w="1603"/>
        <w:gridCol w:w="1944"/>
        <w:gridCol w:w="2002"/>
      </w:tblGrid>
      <w:tr w:rsidR="00921BFB">
        <w:trPr>
          <w:trHeight w:val="297"/>
        </w:trPr>
        <w:tc>
          <w:tcPr>
            <w:tcW w:w="2150" w:type="dxa"/>
            <w:vMerge w:val="restart"/>
          </w:tcPr>
          <w:p w:rsidR="00921BFB" w:rsidRDefault="00A00283">
            <w:pPr>
              <w:pStyle w:val="TableParagraph"/>
              <w:spacing w:line="291" w:lineRule="exact"/>
              <w:ind w:left="8" w:right="5"/>
              <w:rPr>
                <w:sz w:val="26"/>
              </w:rPr>
            </w:pPr>
            <w:r>
              <w:rPr>
                <w:spacing w:val="-2"/>
                <w:w w:val="95"/>
                <w:sz w:val="26"/>
              </w:rPr>
              <w:t>Торговая</w:t>
            </w:r>
          </w:p>
          <w:p w:rsidR="00921BFB" w:rsidRDefault="00A00283">
            <w:pPr>
              <w:pStyle w:val="TableParagraph"/>
              <w:spacing w:line="294" w:lineRule="exact"/>
              <w:ind w:left="8" w:right="8"/>
              <w:rPr>
                <w:sz w:val="26"/>
              </w:rPr>
            </w:pPr>
            <w:r>
              <w:rPr>
                <w:spacing w:val="-4"/>
                <w:w w:val="95"/>
                <w:sz w:val="26"/>
              </w:rPr>
              <w:t>база</w:t>
            </w:r>
          </w:p>
        </w:tc>
        <w:tc>
          <w:tcPr>
            <w:tcW w:w="6984" w:type="dxa"/>
            <w:gridSpan w:val="4"/>
          </w:tcPr>
          <w:p w:rsidR="00921BFB" w:rsidRDefault="00A00283">
            <w:pPr>
              <w:pStyle w:val="TableParagraph"/>
              <w:ind w:left="1771"/>
              <w:jc w:val="left"/>
              <w:rPr>
                <w:sz w:val="26"/>
              </w:rPr>
            </w:pPr>
            <w:r>
              <w:rPr>
                <w:w w:val="85"/>
                <w:sz w:val="26"/>
              </w:rPr>
              <w:t>Расстояние</w:t>
            </w:r>
            <w:r>
              <w:rPr>
                <w:spacing w:val="32"/>
                <w:sz w:val="26"/>
              </w:rPr>
              <w:t xml:space="preserve"> </w:t>
            </w:r>
            <w:r>
              <w:rPr>
                <w:w w:val="85"/>
                <w:sz w:val="26"/>
              </w:rPr>
              <w:t>до</w:t>
            </w:r>
            <w:r>
              <w:rPr>
                <w:spacing w:val="34"/>
                <w:sz w:val="26"/>
              </w:rPr>
              <w:t xml:space="preserve"> </w:t>
            </w:r>
            <w:r>
              <w:rPr>
                <w:w w:val="85"/>
                <w:sz w:val="26"/>
              </w:rPr>
              <w:t>потребителей,</w:t>
            </w:r>
            <w:r>
              <w:rPr>
                <w:spacing w:val="34"/>
                <w:sz w:val="26"/>
              </w:rPr>
              <w:t xml:space="preserve"> </w:t>
            </w:r>
            <w:r>
              <w:rPr>
                <w:spacing w:val="-4"/>
                <w:w w:val="85"/>
                <w:sz w:val="26"/>
              </w:rPr>
              <w:t>миль</w:t>
            </w:r>
          </w:p>
        </w:tc>
      </w:tr>
      <w:tr w:rsidR="00921BFB">
        <w:trPr>
          <w:trHeight w:val="297"/>
        </w:trPr>
        <w:tc>
          <w:tcPr>
            <w:tcW w:w="2150" w:type="dxa"/>
            <w:vMerge/>
            <w:tcBorders>
              <w:top w:val="nil"/>
            </w:tcBorders>
          </w:tcPr>
          <w:p w:rsidR="00921BFB" w:rsidRDefault="00921BFB">
            <w:pPr>
              <w:rPr>
                <w:sz w:val="2"/>
                <w:szCs w:val="2"/>
              </w:rPr>
            </w:pPr>
          </w:p>
        </w:tc>
        <w:tc>
          <w:tcPr>
            <w:tcW w:w="1435" w:type="dxa"/>
          </w:tcPr>
          <w:p w:rsidR="00921BFB" w:rsidRDefault="00A00283">
            <w:pPr>
              <w:pStyle w:val="TableParagraph"/>
              <w:ind w:left="14"/>
              <w:rPr>
                <w:sz w:val="26"/>
              </w:rPr>
            </w:pPr>
            <w:r>
              <w:rPr>
                <w:spacing w:val="-10"/>
                <w:w w:val="95"/>
                <w:sz w:val="26"/>
              </w:rPr>
              <w:t>I</w:t>
            </w:r>
          </w:p>
        </w:tc>
        <w:tc>
          <w:tcPr>
            <w:tcW w:w="1603" w:type="dxa"/>
          </w:tcPr>
          <w:p w:rsidR="00921BFB" w:rsidRDefault="00A00283">
            <w:pPr>
              <w:pStyle w:val="TableParagraph"/>
              <w:ind w:left="19"/>
              <w:rPr>
                <w:sz w:val="26"/>
              </w:rPr>
            </w:pPr>
            <w:r>
              <w:rPr>
                <w:spacing w:val="-5"/>
                <w:w w:val="95"/>
                <w:sz w:val="26"/>
              </w:rPr>
              <w:t>II</w:t>
            </w:r>
          </w:p>
        </w:tc>
        <w:tc>
          <w:tcPr>
            <w:tcW w:w="1944" w:type="dxa"/>
          </w:tcPr>
          <w:p w:rsidR="00921BFB" w:rsidRDefault="00A00283">
            <w:pPr>
              <w:pStyle w:val="TableParagraph"/>
              <w:ind w:left="14" w:right="9"/>
              <w:rPr>
                <w:sz w:val="26"/>
              </w:rPr>
            </w:pPr>
            <w:r>
              <w:rPr>
                <w:spacing w:val="-5"/>
                <w:w w:val="95"/>
                <w:sz w:val="26"/>
              </w:rPr>
              <w:t>III</w:t>
            </w:r>
          </w:p>
        </w:tc>
        <w:tc>
          <w:tcPr>
            <w:tcW w:w="2002" w:type="dxa"/>
          </w:tcPr>
          <w:p w:rsidR="00921BFB" w:rsidRDefault="00A00283">
            <w:pPr>
              <w:pStyle w:val="TableParagraph"/>
              <w:ind w:left="6"/>
              <w:rPr>
                <w:sz w:val="26"/>
              </w:rPr>
            </w:pPr>
            <w:r>
              <w:rPr>
                <w:spacing w:val="-5"/>
                <w:w w:val="95"/>
                <w:sz w:val="26"/>
              </w:rPr>
              <w:t>IV</w:t>
            </w:r>
          </w:p>
        </w:tc>
      </w:tr>
      <w:tr w:rsidR="00921BFB">
        <w:trPr>
          <w:trHeight w:val="302"/>
        </w:trPr>
        <w:tc>
          <w:tcPr>
            <w:tcW w:w="2150" w:type="dxa"/>
          </w:tcPr>
          <w:p w:rsidR="00921BFB" w:rsidRDefault="00A00283">
            <w:pPr>
              <w:pStyle w:val="TableParagraph"/>
              <w:spacing w:line="282" w:lineRule="exact"/>
              <w:ind w:left="8" w:right="7"/>
              <w:rPr>
                <w:sz w:val="26"/>
              </w:rPr>
            </w:pPr>
            <w:r>
              <w:rPr>
                <w:spacing w:val="-10"/>
                <w:w w:val="95"/>
                <w:sz w:val="26"/>
              </w:rPr>
              <w:t>A</w:t>
            </w:r>
          </w:p>
        </w:tc>
        <w:tc>
          <w:tcPr>
            <w:tcW w:w="1435" w:type="dxa"/>
          </w:tcPr>
          <w:p w:rsidR="00921BFB" w:rsidRDefault="00A00283">
            <w:pPr>
              <w:pStyle w:val="TableParagraph"/>
              <w:spacing w:line="282" w:lineRule="exact"/>
              <w:ind w:left="14" w:right="1"/>
              <w:rPr>
                <w:sz w:val="26"/>
              </w:rPr>
            </w:pPr>
            <w:r>
              <w:rPr>
                <w:spacing w:val="-10"/>
                <w:w w:val="95"/>
                <w:sz w:val="26"/>
              </w:rPr>
              <w:t>0</w:t>
            </w:r>
          </w:p>
        </w:tc>
        <w:tc>
          <w:tcPr>
            <w:tcW w:w="1603" w:type="dxa"/>
          </w:tcPr>
          <w:p w:rsidR="00921BFB" w:rsidRDefault="00A00283">
            <w:pPr>
              <w:pStyle w:val="TableParagraph"/>
              <w:spacing w:line="282" w:lineRule="exact"/>
              <w:ind w:left="19"/>
              <w:rPr>
                <w:sz w:val="26"/>
              </w:rPr>
            </w:pPr>
            <w:r>
              <w:rPr>
                <w:spacing w:val="-10"/>
                <w:w w:val="95"/>
                <w:sz w:val="26"/>
              </w:rPr>
              <w:t>2</w:t>
            </w:r>
          </w:p>
        </w:tc>
        <w:tc>
          <w:tcPr>
            <w:tcW w:w="1944" w:type="dxa"/>
          </w:tcPr>
          <w:p w:rsidR="00921BFB" w:rsidRDefault="00A00283">
            <w:pPr>
              <w:pStyle w:val="TableParagraph"/>
              <w:spacing w:line="282" w:lineRule="exact"/>
              <w:ind w:left="14"/>
              <w:rPr>
                <w:sz w:val="26"/>
              </w:rPr>
            </w:pPr>
            <w:r>
              <w:rPr>
                <w:spacing w:val="-10"/>
                <w:w w:val="95"/>
                <w:sz w:val="26"/>
              </w:rPr>
              <w:t>7</w:t>
            </w:r>
          </w:p>
        </w:tc>
        <w:tc>
          <w:tcPr>
            <w:tcW w:w="2002" w:type="dxa"/>
          </w:tcPr>
          <w:p w:rsidR="00921BFB" w:rsidRDefault="00A00283">
            <w:pPr>
              <w:pStyle w:val="TableParagraph"/>
              <w:spacing w:line="282" w:lineRule="exact"/>
              <w:ind w:left="6" w:right="2"/>
              <w:rPr>
                <w:sz w:val="26"/>
              </w:rPr>
            </w:pPr>
            <w:r>
              <w:rPr>
                <w:spacing w:val="-5"/>
                <w:w w:val="95"/>
                <w:sz w:val="26"/>
              </w:rPr>
              <w:t>10</w:t>
            </w:r>
          </w:p>
        </w:tc>
      </w:tr>
      <w:tr w:rsidR="00921BFB">
        <w:trPr>
          <w:trHeight w:val="297"/>
        </w:trPr>
        <w:tc>
          <w:tcPr>
            <w:tcW w:w="2150" w:type="dxa"/>
          </w:tcPr>
          <w:p w:rsidR="00921BFB" w:rsidRDefault="00A00283">
            <w:pPr>
              <w:pStyle w:val="TableParagraph"/>
              <w:ind w:left="8"/>
              <w:rPr>
                <w:sz w:val="26"/>
              </w:rPr>
            </w:pPr>
            <w:r>
              <w:rPr>
                <w:spacing w:val="-10"/>
                <w:w w:val="95"/>
                <w:sz w:val="26"/>
              </w:rPr>
              <w:t>B</w:t>
            </w:r>
          </w:p>
        </w:tc>
        <w:tc>
          <w:tcPr>
            <w:tcW w:w="1435" w:type="dxa"/>
          </w:tcPr>
          <w:p w:rsidR="00921BFB" w:rsidRDefault="00A00283">
            <w:pPr>
              <w:pStyle w:val="TableParagraph"/>
              <w:ind w:left="14" w:right="1"/>
              <w:rPr>
                <w:sz w:val="26"/>
              </w:rPr>
            </w:pPr>
            <w:r>
              <w:rPr>
                <w:spacing w:val="-10"/>
                <w:w w:val="95"/>
                <w:sz w:val="26"/>
              </w:rPr>
              <w:t>0</w:t>
            </w:r>
          </w:p>
        </w:tc>
        <w:tc>
          <w:tcPr>
            <w:tcW w:w="1603" w:type="dxa"/>
          </w:tcPr>
          <w:p w:rsidR="00921BFB" w:rsidRDefault="00A00283">
            <w:pPr>
              <w:pStyle w:val="TableParagraph"/>
              <w:ind w:left="19"/>
              <w:rPr>
                <w:sz w:val="26"/>
              </w:rPr>
            </w:pPr>
            <w:r>
              <w:rPr>
                <w:spacing w:val="-10"/>
                <w:w w:val="95"/>
                <w:sz w:val="26"/>
              </w:rPr>
              <w:t>2</w:t>
            </w:r>
          </w:p>
        </w:tc>
        <w:tc>
          <w:tcPr>
            <w:tcW w:w="1944" w:type="dxa"/>
          </w:tcPr>
          <w:p w:rsidR="00921BFB" w:rsidRDefault="00A00283">
            <w:pPr>
              <w:pStyle w:val="TableParagraph"/>
              <w:ind w:left="14"/>
              <w:rPr>
                <w:sz w:val="26"/>
              </w:rPr>
            </w:pPr>
            <w:r>
              <w:rPr>
                <w:spacing w:val="-10"/>
                <w:w w:val="95"/>
                <w:sz w:val="26"/>
              </w:rPr>
              <w:t>2</w:t>
            </w:r>
          </w:p>
        </w:tc>
        <w:tc>
          <w:tcPr>
            <w:tcW w:w="2002" w:type="dxa"/>
          </w:tcPr>
          <w:p w:rsidR="00921BFB" w:rsidRDefault="00A00283">
            <w:pPr>
              <w:pStyle w:val="TableParagraph"/>
              <w:ind w:left="6" w:right="2"/>
              <w:rPr>
                <w:sz w:val="26"/>
              </w:rPr>
            </w:pPr>
            <w:r>
              <w:rPr>
                <w:spacing w:val="-10"/>
                <w:w w:val="95"/>
                <w:sz w:val="26"/>
              </w:rPr>
              <w:t>2</w:t>
            </w:r>
          </w:p>
        </w:tc>
      </w:tr>
      <w:tr w:rsidR="00921BFB">
        <w:trPr>
          <w:trHeight w:val="302"/>
        </w:trPr>
        <w:tc>
          <w:tcPr>
            <w:tcW w:w="2150" w:type="dxa"/>
          </w:tcPr>
          <w:p w:rsidR="00921BFB" w:rsidRDefault="00A00283">
            <w:pPr>
              <w:pStyle w:val="TableParagraph"/>
              <w:spacing w:line="282" w:lineRule="exact"/>
              <w:ind w:left="8"/>
              <w:rPr>
                <w:sz w:val="26"/>
              </w:rPr>
            </w:pPr>
            <w:r>
              <w:rPr>
                <w:spacing w:val="-10"/>
                <w:w w:val="95"/>
                <w:sz w:val="26"/>
              </w:rPr>
              <w:t>C</w:t>
            </w:r>
          </w:p>
        </w:tc>
        <w:tc>
          <w:tcPr>
            <w:tcW w:w="1435" w:type="dxa"/>
          </w:tcPr>
          <w:p w:rsidR="00921BFB" w:rsidRDefault="00A00283">
            <w:pPr>
              <w:pStyle w:val="TableParagraph"/>
              <w:spacing w:line="282" w:lineRule="exact"/>
              <w:ind w:left="14" w:right="1"/>
              <w:rPr>
                <w:sz w:val="26"/>
              </w:rPr>
            </w:pPr>
            <w:r>
              <w:rPr>
                <w:spacing w:val="-10"/>
                <w:w w:val="95"/>
                <w:sz w:val="26"/>
              </w:rPr>
              <w:t>3</w:t>
            </w:r>
          </w:p>
        </w:tc>
        <w:tc>
          <w:tcPr>
            <w:tcW w:w="1603" w:type="dxa"/>
          </w:tcPr>
          <w:p w:rsidR="00921BFB" w:rsidRDefault="00A00283">
            <w:pPr>
              <w:pStyle w:val="TableParagraph"/>
              <w:spacing w:line="282" w:lineRule="exact"/>
              <w:ind w:left="19"/>
              <w:rPr>
                <w:sz w:val="26"/>
              </w:rPr>
            </w:pPr>
            <w:r>
              <w:rPr>
                <w:spacing w:val="-10"/>
                <w:w w:val="95"/>
                <w:sz w:val="26"/>
              </w:rPr>
              <w:t>3</w:t>
            </w:r>
          </w:p>
        </w:tc>
        <w:tc>
          <w:tcPr>
            <w:tcW w:w="1944" w:type="dxa"/>
          </w:tcPr>
          <w:p w:rsidR="00921BFB" w:rsidRDefault="00A00283">
            <w:pPr>
              <w:pStyle w:val="TableParagraph"/>
              <w:spacing w:line="282" w:lineRule="exact"/>
              <w:ind w:left="14"/>
              <w:rPr>
                <w:sz w:val="26"/>
              </w:rPr>
            </w:pPr>
            <w:r>
              <w:rPr>
                <w:spacing w:val="-10"/>
                <w:w w:val="95"/>
                <w:sz w:val="26"/>
              </w:rPr>
              <w:t>0</w:t>
            </w:r>
          </w:p>
        </w:tc>
        <w:tc>
          <w:tcPr>
            <w:tcW w:w="2002" w:type="dxa"/>
          </w:tcPr>
          <w:p w:rsidR="00921BFB" w:rsidRDefault="00A00283">
            <w:pPr>
              <w:pStyle w:val="TableParagraph"/>
              <w:spacing w:line="282" w:lineRule="exact"/>
              <w:ind w:left="6" w:right="2"/>
              <w:rPr>
                <w:sz w:val="26"/>
              </w:rPr>
            </w:pPr>
            <w:r>
              <w:rPr>
                <w:spacing w:val="-10"/>
                <w:w w:val="95"/>
                <w:sz w:val="26"/>
              </w:rPr>
              <w:t>5</w:t>
            </w:r>
          </w:p>
        </w:tc>
      </w:tr>
      <w:tr w:rsidR="00921BFB">
        <w:trPr>
          <w:trHeight w:val="297"/>
        </w:trPr>
        <w:tc>
          <w:tcPr>
            <w:tcW w:w="2150" w:type="dxa"/>
          </w:tcPr>
          <w:p w:rsidR="00921BFB" w:rsidRDefault="00A00283">
            <w:pPr>
              <w:pStyle w:val="TableParagraph"/>
              <w:ind w:left="8" w:right="7"/>
              <w:rPr>
                <w:sz w:val="26"/>
              </w:rPr>
            </w:pPr>
            <w:r>
              <w:rPr>
                <w:spacing w:val="-10"/>
                <w:w w:val="95"/>
                <w:sz w:val="26"/>
              </w:rPr>
              <w:t>D</w:t>
            </w:r>
          </w:p>
        </w:tc>
        <w:tc>
          <w:tcPr>
            <w:tcW w:w="1435" w:type="dxa"/>
          </w:tcPr>
          <w:p w:rsidR="00921BFB" w:rsidRDefault="00A00283">
            <w:pPr>
              <w:pStyle w:val="TableParagraph"/>
              <w:ind w:left="14" w:right="1"/>
              <w:rPr>
                <w:sz w:val="26"/>
              </w:rPr>
            </w:pPr>
            <w:r>
              <w:rPr>
                <w:spacing w:val="-10"/>
                <w:w w:val="95"/>
                <w:sz w:val="26"/>
              </w:rPr>
              <w:t>7</w:t>
            </w:r>
          </w:p>
        </w:tc>
        <w:tc>
          <w:tcPr>
            <w:tcW w:w="1603" w:type="dxa"/>
          </w:tcPr>
          <w:p w:rsidR="00921BFB" w:rsidRDefault="00A00283">
            <w:pPr>
              <w:pStyle w:val="TableParagraph"/>
              <w:ind w:left="19"/>
              <w:rPr>
                <w:sz w:val="26"/>
              </w:rPr>
            </w:pPr>
            <w:r>
              <w:rPr>
                <w:spacing w:val="-10"/>
                <w:w w:val="95"/>
                <w:sz w:val="26"/>
              </w:rPr>
              <w:t>0</w:t>
            </w:r>
          </w:p>
        </w:tc>
        <w:tc>
          <w:tcPr>
            <w:tcW w:w="1944" w:type="dxa"/>
          </w:tcPr>
          <w:p w:rsidR="00921BFB" w:rsidRDefault="00A00283">
            <w:pPr>
              <w:pStyle w:val="TableParagraph"/>
              <w:ind w:left="14"/>
              <w:rPr>
                <w:sz w:val="26"/>
              </w:rPr>
            </w:pPr>
            <w:r>
              <w:rPr>
                <w:spacing w:val="-10"/>
                <w:w w:val="95"/>
                <w:sz w:val="26"/>
              </w:rPr>
              <w:t>0</w:t>
            </w:r>
          </w:p>
        </w:tc>
        <w:tc>
          <w:tcPr>
            <w:tcW w:w="2002" w:type="dxa"/>
          </w:tcPr>
          <w:p w:rsidR="00921BFB" w:rsidRDefault="00A00283">
            <w:pPr>
              <w:pStyle w:val="TableParagraph"/>
              <w:ind w:left="6" w:right="2"/>
              <w:rPr>
                <w:sz w:val="26"/>
              </w:rPr>
            </w:pPr>
            <w:r>
              <w:rPr>
                <w:spacing w:val="-10"/>
                <w:w w:val="95"/>
                <w:sz w:val="26"/>
              </w:rPr>
              <w:t>0</w:t>
            </w:r>
          </w:p>
        </w:tc>
      </w:tr>
    </w:tbl>
    <w:p w:rsidR="00921BFB" w:rsidRDefault="00921BFB">
      <w:pPr>
        <w:pStyle w:val="a3"/>
        <w:spacing w:before="62"/>
        <w:ind w:left="0"/>
      </w:pPr>
    </w:p>
    <w:p w:rsidR="00921BFB" w:rsidRDefault="00A00283">
      <w:pPr>
        <w:pStyle w:val="a3"/>
        <w:ind w:left="926"/>
        <w:jc w:val="both"/>
      </w:pPr>
      <w:r>
        <w:rPr>
          <w:i/>
        </w:rPr>
        <w:t>Этап</w:t>
      </w:r>
      <w:r>
        <w:rPr>
          <w:i/>
          <w:spacing w:val="-12"/>
        </w:rPr>
        <w:t xml:space="preserve"> </w:t>
      </w:r>
      <w:r>
        <w:rPr>
          <w:i/>
        </w:rPr>
        <w:t>2.</w:t>
      </w:r>
      <w:r>
        <w:rPr>
          <w:i/>
          <w:spacing w:val="-12"/>
        </w:rPr>
        <w:t xml:space="preserve"> </w:t>
      </w:r>
      <w:r>
        <w:t>Назначения</w:t>
      </w:r>
      <w:r>
        <w:rPr>
          <w:spacing w:val="-8"/>
        </w:rPr>
        <w:t xml:space="preserve"> </w:t>
      </w:r>
      <w:r>
        <w:t>в</w:t>
      </w:r>
      <w:r>
        <w:rPr>
          <w:spacing w:val="-11"/>
        </w:rPr>
        <w:t xml:space="preserve"> </w:t>
      </w:r>
      <w:r>
        <w:t>клетки</w:t>
      </w:r>
      <w:r>
        <w:rPr>
          <w:spacing w:val="-11"/>
        </w:rPr>
        <w:t xml:space="preserve"> </w:t>
      </w:r>
      <w:r>
        <w:t>с</w:t>
      </w:r>
      <w:r>
        <w:rPr>
          <w:spacing w:val="-11"/>
        </w:rPr>
        <w:t xml:space="preserve"> </w:t>
      </w:r>
      <w:r>
        <w:t>нулевым</w:t>
      </w:r>
      <w:r>
        <w:rPr>
          <w:spacing w:val="-7"/>
        </w:rPr>
        <w:t xml:space="preserve"> </w:t>
      </w:r>
      <w:r>
        <w:rPr>
          <w:spacing w:val="-2"/>
        </w:rPr>
        <w:t>значением.</w:t>
      </w:r>
    </w:p>
    <w:p w:rsidR="00921BFB" w:rsidRDefault="00A00283">
      <w:pPr>
        <w:pStyle w:val="a3"/>
        <w:spacing w:before="68" w:line="288" w:lineRule="auto"/>
        <w:ind w:right="450" w:firstLine="566"/>
        <w:jc w:val="both"/>
      </w:pPr>
      <w:r>
        <w:t>В первой строке выбираем нулевой элемент и зачеркиваем нуле- вой элемент во второй строке этого же столбца. В третьей строке вы- бираем нулевой элемент и зачеркиваем нулевой элемент в четвертой строке этого же столбца. В четвертой строке зачеркиваем нулевой элемент четвертого столбца этой же строки. (Можно было выбрать и нулевой элемент четвертой строки четвертого столбца).</w:t>
      </w:r>
    </w:p>
    <w:p w:rsidR="00921BFB" w:rsidRDefault="00921BFB">
      <w:pPr>
        <w:spacing w:line="288" w:lineRule="auto"/>
        <w:jc w:val="both"/>
        <w:sectPr w:rsidR="00921BFB">
          <w:pgSz w:w="11900" w:h="16840"/>
          <w:pgMar w:top="1340" w:right="960" w:bottom="1320" w:left="1200" w:header="0" w:footer="11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9"/>
        <w:gridCol w:w="2299"/>
        <w:gridCol w:w="2299"/>
        <w:gridCol w:w="2294"/>
      </w:tblGrid>
      <w:tr w:rsidR="00921BFB">
        <w:trPr>
          <w:trHeight w:val="359"/>
        </w:trPr>
        <w:tc>
          <w:tcPr>
            <w:tcW w:w="2299" w:type="dxa"/>
          </w:tcPr>
          <w:p w:rsidR="00921BFB" w:rsidRDefault="00A00283">
            <w:pPr>
              <w:pStyle w:val="TableParagraph"/>
              <w:spacing w:line="291" w:lineRule="exact"/>
              <w:ind w:left="13"/>
              <w:rPr>
                <w:sz w:val="26"/>
              </w:rPr>
            </w:pPr>
            <w:r>
              <w:rPr>
                <w:spacing w:val="-5"/>
                <w:w w:val="95"/>
                <w:sz w:val="26"/>
              </w:rPr>
              <w:t>[0]</w:t>
            </w:r>
          </w:p>
        </w:tc>
        <w:tc>
          <w:tcPr>
            <w:tcW w:w="2299" w:type="dxa"/>
          </w:tcPr>
          <w:p w:rsidR="00921BFB" w:rsidRDefault="00A00283">
            <w:pPr>
              <w:pStyle w:val="TableParagraph"/>
              <w:spacing w:line="291" w:lineRule="exact"/>
              <w:ind w:left="13"/>
              <w:rPr>
                <w:sz w:val="26"/>
              </w:rPr>
            </w:pPr>
            <w:r>
              <w:rPr>
                <w:spacing w:val="-10"/>
                <w:w w:val="95"/>
                <w:sz w:val="26"/>
              </w:rPr>
              <w:t>2</w:t>
            </w:r>
          </w:p>
        </w:tc>
        <w:tc>
          <w:tcPr>
            <w:tcW w:w="2299" w:type="dxa"/>
          </w:tcPr>
          <w:p w:rsidR="00921BFB" w:rsidRDefault="00A00283">
            <w:pPr>
              <w:pStyle w:val="TableParagraph"/>
              <w:spacing w:line="291" w:lineRule="exact"/>
              <w:ind w:left="13"/>
              <w:rPr>
                <w:sz w:val="26"/>
              </w:rPr>
            </w:pPr>
            <w:r>
              <w:rPr>
                <w:spacing w:val="-10"/>
                <w:w w:val="95"/>
                <w:sz w:val="26"/>
              </w:rPr>
              <w:t>7</w:t>
            </w:r>
          </w:p>
        </w:tc>
        <w:tc>
          <w:tcPr>
            <w:tcW w:w="2294" w:type="dxa"/>
          </w:tcPr>
          <w:p w:rsidR="00921BFB" w:rsidRDefault="00A00283">
            <w:pPr>
              <w:pStyle w:val="TableParagraph"/>
              <w:spacing w:line="291" w:lineRule="exact"/>
              <w:ind w:left="10" w:right="10"/>
              <w:rPr>
                <w:sz w:val="26"/>
              </w:rPr>
            </w:pPr>
            <w:r>
              <w:rPr>
                <w:spacing w:val="-5"/>
                <w:w w:val="95"/>
                <w:sz w:val="26"/>
              </w:rPr>
              <w:t>10</w:t>
            </w:r>
          </w:p>
        </w:tc>
      </w:tr>
      <w:tr w:rsidR="00921BFB">
        <w:trPr>
          <w:trHeight w:val="359"/>
        </w:trPr>
        <w:tc>
          <w:tcPr>
            <w:tcW w:w="2299" w:type="dxa"/>
          </w:tcPr>
          <w:p w:rsidR="00921BFB" w:rsidRDefault="00A00283">
            <w:pPr>
              <w:pStyle w:val="TableParagraph"/>
              <w:spacing w:line="291" w:lineRule="exact"/>
              <w:ind w:left="13"/>
              <w:rPr>
                <w:sz w:val="26"/>
              </w:rPr>
            </w:pPr>
            <w:r>
              <w:rPr>
                <w:w w:val="85"/>
                <w:sz w:val="26"/>
              </w:rPr>
              <w:t>--</w:t>
            </w:r>
            <w:r>
              <w:rPr>
                <w:spacing w:val="-10"/>
                <w:w w:val="85"/>
                <w:sz w:val="26"/>
              </w:rPr>
              <w:t>0</w:t>
            </w:r>
          </w:p>
        </w:tc>
        <w:tc>
          <w:tcPr>
            <w:tcW w:w="2299" w:type="dxa"/>
          </w:tcPr>
          <w:p w:rsidR="00921BFB" w:rsidRDefault="00A00283">
            <w:pPr>
              <w:pStyle w:val="TableParagraph"/>
              <w:spacing w:line="291" w:lineRule="exact"/>
              <w:ind w:left="13"/>
              <w:rPr>
                <w:sz w:val="26"/>
              </w:rPr>
            </w:pPr>
            <w:r>
              <w:rPr>
                <w:spacing w:val="-10"/>
                <w:w w:val="95"/>
                <w:sz w:val="26"/>
              </w:rPr>
              <w:t>2</w:t>
            </w:r>
          </w:p>
        </w:tc>
        <w:tc>
          <w:tcPr>
            <w:tcW w:w="2299" w:type="dxa"/>
          </w:tcPr>
          <w:p w:rsidR="00921BFB" w:rsidRDefault="00A00283">
            <w:pPr>
              <w:pStyle w:val="TableParagraph"/>
              <w:spacing w:line="291" w:lineRule="exact"/>
              <w:ind w:left="13"/>
              <w:rPr>
                <w:sz w:val="26"/>
              </w:rPr>
            </w:pPr>
            <w:r>
              <w:rPr>
                <w:spacing w:val="-10"/>
                <w:w w:val="95"/>
                <w:sz w:val="26"/>
              </w:rPr>
              <w:t>2</w:t>
            </w:r>
          </w:p>
        </w:tc>
        <w:tc>
          <w:tcPr>
            <w:tcW w:w="2294" w:type="dxa"/>
          </w:tcPr>
          <w:p w:rsidR="00921BFB" w:rsidRDefault="00A00283">
            <w:pPr>
              <w:pStyle w:val="TableParagraph"/>
              <w:spacing w:line="291" w:lineRule="exact"/>
              <w:ind w:left="10" w:right="1"/>
              <w:rPr>
                <w:sz w:val="26"/>
              </w:rPr>
            </w:pPr>
            <w:r>
              <w:rPr>
                <w:spacing w:val="-10"/>
                <w:w w:val="95"/>
                <w:sz w:val="26"/>
              </w:rPr>
              <w:t>2</w:t>
            </w:r>
          </w:p>
        </w:tc>
      </w:tr>
      <w:tr w:rsidR="00921BFB">
        <w:trPr>
          <w:trHeight w:val="359"/>
        </w:trPr>
        <w:tc>
          <w:tcPr>
            <w:tcW w:w="2299" w:type="dxa"/>
          </w:tcPr>
          <w:p w:rsidR="00921BFB" w:rsidRDefault="00A00283">
            <w:pPr>
              <w:pStyle w:val="TableParagraph"/>
              <w:spacing w:line="291" w:lineRule="exact"/>
              <w:ind w:left="13"/>
              <w:rPr>
                <w:sz w:val="26"/>
              </w:rPr>
            </w:pPr>
            <w:r>
              <w:rPr>
                <w:spacing w:val="-10"/>
                <w:w w:val="95"/>
                <w:sz w:val="26"/>
              </w:rPr>
              <w:t>3</w:t>
            </w:r>
          </w:p>
        </w:tc>
        <w:tc>
          <w:tcPr>
            <w:tcW w:w="2299" w:type="dxa"/>
          </w:tcPr>
          <w:p w:rsidR="00921BFB" w:rsidRDefault="00A00283">
            <w:pPr>
              <w:pStyle w:val="TableParagraph"/>
              <w:spacing w:line="291" w:lineRule="exact"/>
              <w:ind w:left="13"/>
              <w:rPr>
                <w:sz w:val="26"/>
              </w:rPr>
            </w:pPr>
            <w:r>
              <w:rPr>
                <w:spacing w:val="-10"/>
                <w:w w:val="95"/>
                <w:sz w:val="26"/>
              </w:rPr>
              <w:t>3</w:t>
            </w:r>
          </w:p>
        </w:tc>
        <w:tc>
          <w:tcPr>
            <w:tcW w:w="2299" w:type="dxa"/>
          </w:tcPr>
          <w:p w:rsidR="00921BFB" w:rsidRDefault="00A00283">
            <w:pPr>
              <w:pStyle w:val="TableParagraph"/>
              <w:spacing w:line="291" w:lineRule="exact"/>
              <w:ind w:left="13" w:right="9"/>
              <w:rPr>
                <w:sz w:val="26"/>
              </w:rPr>
            </w:pPr>
            <w:r>
              <w:rPr>
                <w:spacing w:val="-5"/>
                <w:w w:val="95"/>
                <w:sz w:val="26"/>
              </w:rPr>
              <w:t>[0]</w:t>
            </w:r>
          </w:p>
        </w:tc>
        <w:tc>
          <w:tcPr>
            <w:tcW w:w="2294" w:type="dxa"/>
          </w:tcPr>
          <w:p w:rsidR="00921BFB" w:rsidRDefault="00A00283">
            <w:pPr>
              <w:pStyle w:val="TableParagraph"/>
              <w:spacing w:line="291" w:lineRule="exact"/>
              <w:ind w:left="10" w:right="1"/>
              <w:rPr>
                <w:sz w:val="26"/>
              </w:rPr>
            </w:pPr>
            <w:r>
              <w:rPr>
                <w:spacing w:val="-10"/>
                <w:w w:val="95"/>
                <w:sz w:val="26"/>
              </w:rPr>
              <w:t>5</w:t>
            </w:r>
          </w:p>
        </w:tc>
      </w:tr>
      <w:tr w:rsidR="00921BFB">
        <w:trPr>
          <w:trHeight w:val="359"/>
        </w:trPr>
        <w:tc>
          <w:tcPr>
            <w:tcW w:w="2299" w:type="dxa"/>
          </w:tcPr>
          <w:p w:rsidR="00921BFB" w:rsidRDefault="00A00283">
            <w:pPr>
              <w:pStyle w:val="TableParagraph"/>
              <w:spacing w:line="291" w:lineRule="exact"/>
              <w:ind w:left="13"/>
              <w:rPr>
                <w:sz w:val="26"/>
              </w:rPr>
            </w:pPr>
            <w:r>
              <w:rPr>
                <w:spacing w:val="-10"/>
                <w:w w:val="95"/>
                <w:sz w:val="26"/>
              </w:rPr>
              <w:t>7</w:t>
            </w:r>
          </w:p>
        </w:tc>
        <w:tc>
          <w:tcPr>
            <w:tcW w:w="2299" w:type="dxa"/>
          </w:tcPr>
          <w:p w:rsidR="00921BFB" w:rsidRDefault="00A00283">
            <w:pPr>
              <w:pStyle w:val="TableParagraph"/>
              <w:spacing w:line="291" w:lineRule="exact"/>
              <w:ind w:left="13" w:right="9"/>
              <w:rPr>
                <w:sz w:val="26"/>
              </w:rPr>
            </w:pPr>
            <w:r>
              <w:rPr>
                <w:spacing w:val="-5"/>
                <w:w w:val="95"/>
                <w:sz w:val="26"/>
              </w:rPr>
              <w:t>[0]</w:t>
            </w:r>
          </w:p>
        </w:tc>
        <w:tc>
          <w:tcPr>
            <w:tcW w:w="2299" w:type="dxa"/>
          </w:tcPr>
          <w:p w:rsidR="00921BFB" w:rsidRDefault="00A00283">
            <w:pPr>
              <w:pStyle w:val="TableParagraph"/>
              <w:spacing w:line="291" w:lineRule="exact"/>
              <w:ind w:left="13" w:right="9"/>
              <w:rPr>
                <w:sz w:val="26"/>
              </w:rPr>
            </w:pPr>
            <w:r>
              <w:rPr>
                <w:w w:val="85"/>
                <w:sz w:val="26"/>
              </w:rPr>
              <w:t>--</w:t>
            </w:r>
            <w:r>
              <w:rPr>
                <w:spacing w:val="-10"/>
                <w:w w:val="85"/>
                <w:sz w:val="26"/>
              </w:rPr>
              <w:t>0</w:t>
            </w:r>
          </w:p>
        </w:tc>
        <w:tc>
          <w:tcPr>
            <w:tcW w:w="2294" w:type="dxa"/>
          </w:tcPr>
          <w:p w:rsidR="00921BFB" w:rsidRDefault="00A00283">
            <w:pPr>
              <w:pStyle w:val="TableParagraph"/>
              <w:spacing w:line="291" w:lineRule="exact"/>
              <w:ind w:left="10" w:right="10"/>
              <w:rPr>
                <w:sz w:val="26"/>
              </w:rPr>
            </w:pPr>
            <w:r>
              <w:rPr>
                <w:w w:val="85"/>
                <w:sz w:val="26"/>
              </w:rPr>
              <w:t>--</w:t>
            </w:r>
            <w:r>
              <w:rPr>
                <w:spacing w:val="-10"/>
                <w:w w:val="85"/>
                <w:sz w:val="26"/>
              </w:rPr>
              <w:t>0</w:t>
            </w:r>
          </w:p>
        </w:tc>
      </w:tr>
    </w:tbl>
    <w:p w:rsidR="00921BFB" w:rsidRDefault="00A00283">
      <w:pPr>
        <w:pStyle w:val="a3"/>
        <w:spacing w:before="205"/>
        <w:ind w:left="926"/>
      </w:pPr>
      <w:r>
        <w:rPr>
          <w:i/>
        </w:rPr>
        <w:t>Этап</w:t>
      </w:r>
      <w:r>
        <w:rPr>
          <w:i/>
          <w:spacing w:val="-13"/>
        </w:rPr>
        <w:t xml:space="preserve"> </w:t>
      </w:r>
      <w:r>
        <w:rPr>
          <w:i/>
        </w:rPr>
        <w:t>3.</w:t>
      </w:r>
      <w:r>
        <w:rPr>
          <w:i/>
          <w:spacing w:val="-13"/>
        </w:rPr>
        <w:t xml:space="preserve"> </w:t>
      </w:r>
      <w:r>
        <w:t>Проведение</w:t>
      </w:r>
      <w:r>
        <w:rPr>
          <w:spacing w:val="-13"/>
        </w:rPr>
        <w:t xml:space="preserve"> </w:t>
      </w:r>
      <w:r>
        <w:t>прямых</w:t>
      </w:r>
      <w:r>
        <w:rPr>
          <w:spacing w:val="-7"/>
        </w:rPr>
        <w:t xml:space="preserve"> </w:t>
      </w:r>
      <w:r>
        <w:t>линий</w:t>
      </w:r>
      <w:r>
        <w:rPr>
          <w:spacing w:val="-11"/>
        </w:rPr>
        <w:t xml:space="preserve"> </w:t>
      </w:r>
      <w:r>
        <w:t>через</w:t>
      </w:r>
      <w:r>
        <w:rPr>
          <w:spacing w:val="-13"/>
        </w:rPr>
        <w:t xml:space="preserve"> </w:t>
      </w:r>
      <w:r>
        <w:t>нулевые</w:t>
      </w:r>
      <w:r>
        <w:rPr>
          <w:spacing w:val="-9"/>
        </w:rPr>
        <w:t xml:space="preserve"> </w:t>
      </w:r>
      <w:r>
        <w:rPr>
          <w:spacing w:val="-2"/>
        </w:rPr>
        <w:t>элементы.</w:t>
      </w:r>
    </w:p>
    <w:p w:rsidR="00921BFB" w:rsidRDefault="00921BFB">
      <w:pPr>
        <w:pStyle w:val="a3"/>
        <w:spacing w:before="41"/>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1076"/>
        <w:gridCol w:w="2305"/>
        <w:gridCol w:w="1076"/>
        <w:gridCol w:w="1230"/>
        <w:gridCol w:w="2310"/>
        <w:gridCol w:w="164"/>
      </w:tblGrid>
      <w:tr w:rsidR="00921BFB">
        <w:trPr>
          <w:trHeight w:val="294"/>
        </w:trPr>
        <w:tc>
          <w:tcPr>
            <w:tcW w:w="1234" w:type="dxa"/>
            <w:tcBorders>
              <w:right w:val="single" w:sz="6" w:space="0" w:color="000000"/>
            </w:tcBorders>
          </w:tcPr>
          <w:p w:rsidR="00921BFB" w:rsidRDefault="00A00283">
            <w:pPr>
              <w:pStyle w:val="TableParagraph"/>
              <w:spacing w:line="275" w:lineRule="exact"/>
              <w:ind w:right="11"/>
              <w:jc w:val="right"/>
              <w:rPr>
                <w:sz w:val="26"/>
              </w:rPr>
            </w:pPr>
            <w:r>
              <w:rPr>
                <w:spacing w:val="-5"/>
                <w:w w:val="95"/>
                <w:sz w:val="26"/>
              </w:rPr>
              <w:t>[0</w:t>
            </w:r>
          </w:p>
        </w:tc>
        <w:tc>
          <w:tcPr>
            <w:tcW w:w="1076" w:type="dxa"/>
            <w:tcBorders>
              <w:left w:val="single" w:sz="6" w:space="0" w:color="000000"/>
            </w:tcBorders>
          </w:tcPr>
          <w:p w:rsidR="00921BFB" w:rsidRDefault="00A00283">
            <w:pPr>
              <w:pStyle w:val="TableParagraph"/>
              <w:spacing w:line="275" w:lineRule="exact"/>
              <w:ind w:left="-28"/>
              <w:jc w:val="left"/>
              <w:rPr>
                <w:sz w:val="26"/>
              </w:rPr>
            </w:pPr>
            <w:r>
              <w:rPr>
                <w:spacing w:val="-10"/>
                <w:w w:val="95"/>
                <w:sz w:val="26"/>
              </w:rPr>
              <w:t>]</w:t>
            </w:r>
          </w:p>
        </w:tc>
        <w:tc>
          <w:tcPr>
            <w:tcW w:w="2305" w:type="dxa"/>
          </w:tcPr>
          <w:p w:rsidR="00921BFB" w:rsidRDefault="00A00283">
            <w:pPr>
              <w:pStyle w:val="TableParagraph"/>
              <w:spacing w:line="275" w:lineRule="exact"/>
              <w:ind w:left="5" w:right="1"/>
              <w:rPr>
                <w:sz w:val="26"/>
              </w:rPr>
            </w:pPr>
            <w:r>
              <w:rPr>
                <w:spacing w:val="-10"/>
                <w:w w:val="95"/>
                <w:sz w:val="26"/>
              </w:rPr>
              <w:t>2</w:t>
            </w:r>
          </w:p>
        </w:tc>
        <w:tc>
          <w:tcPr>
            <w:tcW w:w="1076" w:type="dxa"/>
            <w:tcBorders>
              <w:right w:val="single" w:sz="6" w:space="0" w:color="000000"/>
            </w:tcBorders>
          </w:tcPr>
          <w:p w:rsidR="00921BFB" w:rsidRDefault="00921BFB">
            <w:pPr>
              <w:pStyle w:val="TableParagraph"/>
              <w:spacing w:line="240" w:lineRule="auto"/>
              <w:jc w:val="left"/>
            </w:pPr>
          </w:p>
        </w:tc>
        <w:tc>
          <w:tcPr>
            <w:tcW w:w="1230" w:type="dxa"/>
            <w:tcBorders>
              <w:left w:val="single" w:sz="6" w:space="0" w:color="000000"/>
            </w:tcBorders>
          </w:tcPr>
          <w:p w:rsidR="00921BFB" w:rsidRDefault="00A00283">
            <w:pPr>
              <w:pStyle w:val="TableParagraph"/>
              <w:spacing w:line="275" w:lineRule="exact"/>
              <w:ind w:left="13"/>
              <w:jc w:val="left"/>
              <w:rPr>
                <w:sz w:val="26"/>
              </w:rPr>
            </w:pPr>
            <w:r>
              <w:rPr>
                <w:spacing w:val="-10"/>
                <w:w w:val="95"/>
                <w:sz w:val="26"/>
              </w:rPr>
              <w:t>7</w:t>
            </w:r>
          </w:p>
        </w:tc>
        <w:tc>
          <w:tcPr>
            <w:tcW w:w="2310" w:type="dxa"/>
          </w:tcPr>
          <w:p w:rsidR="00921BFB" w:rsidRDefault="00A00283">
            <w:pPr>
              <w:pStyle w:val="TableParagraph"/>
              <w:spacing w:line="275" w:lineRule="exact"/>
              <w:ind w:right="4"/>
              <w:rPr>
                <w:sz w:val="26"/>
              </w:rPr>
            </w:pPr>
            <w:r>
              <w:rPr>
                <w:spacing w:val="-5"/>
                <w:w w:val="95"/>
                <w:sz w:val="26"/>
              </w:rPr>
              <w:t>10</w:t>
            </w:r>
          </w:p>
        </w:tc>
        <w:tc>
          <w:tcPr>
            <w:tcW w:w="164" w:type="dxa"/>
            <w:vMerge w:val="restart"/>
            <w:tcBorders>
              <w:top w:val="nil"/>
              <w:bottom w:val="single" w:sz="6" w:space="0" w:color="000000"/>
              <w:right w:val="nil"/>
            </w:tcBorders>
          </w:tcPr>
          <w:p w:rsidR="00921BFB" w:rsidRDefault="00921BFB">
            <w:pPr>
              <w:pStyle w:val="TableParagraph"/>
              <w:spacing w:line="240" w:lineRule="auto"/>
              <w:jc w:val="left"/>
              <w:rPr>
                <w:sz w:val="28"/>
              </w:rPr>
            </w:pPr>
          </w:p>
        </w:tc>
      </w:tr>
      <w:tr w:rsidR="00921BFB">
        <w:trPr>
          <w:trHeight w:val="292"/>
        </w:trPr>
        <w:tc>
          <w:tcPr>
            <w:tcW w:w="1234" w:type="dxa"/>
            <w:tcBorders>
              <w:right w:val="single" w:sz="6" w:space="0" w:color="000000"/>
            </w:tcBorders>
          </w:tcPr>
          <w:p w:rsidR="00921BFB" w:rsidRDefault="00A00283">
            <w:pPr>
              <w:pStyle w:val="TableParagraph"/>
              <w:spacing w:line="272" w:lineRule="exact"/>
              <w:ind w:right="-72"/>
              <w:jc w:val="right"/>
              <w:rPr>
                <w:sz w:val="26"/>
              </w:rPr>
            </w:pPr>
            <w:r>
              <w:rPr>
                <w:w w:val="85"/>
                <w:sz w:val="26"/>
              </w:rPr>
              <w:t>--</w:t>
            </w:r>
            <w:r>
              <w:rPr>
                <w:spacing w:val="-10"/>
                <w:w w:val="85"/>
                <w:sz w:val="26"/>
              </w:rPr>
              <w:t>0</w:t>
            </w:r>
          </w:p>
        </w:tc>
        <w:tc>
          <w:tcPr>
            <w:tcW w:w="1076" w:type="dxa"/>
            <w:tcBorders>
              <w:left w:val="single" w:sz="6" w:space="0" w:color="000000"/>
            </w:tcBorders>
          </w:tcPr>
          <w:p w:rsidR="00921BFB" w:rsidRDefault="00921BFB">
            <w:pPr>
              <w:pStyle w:val="TableParagraph"/>
              <w:spacing w:line="240" w:lineRule="auto"/>
              <w:jc w:val="left"/>
              <w:rPr>
                <w:sz w:val="20"/>
              </w:rPr>
            </w:pPr>
          </w:p>
        </w:tc>
        <w:tc>
          <w:tcPr>
            <w:tcW w:w="2305" w:type="dxa"/>
          </w:tcPr>
          <w:p w:rsidR="00921BFB" w:rsidRDefault="00A00283">
            <w:pPr>
              <w:pStyle w:val="TableParagraph"/>
              <w:spacing w:line="272" w:lineRule="exact"/>
              <w:ind w:left="5" w:right="1"/>
              <w:rPr>
                <w:sz w:val="26"/>
              </w:rPr>
            </w:pPr>
            <w:r>
              <w:rPr>
                <w:spacing w:val="-10"/>
                <w:w w:val="95"/>
                <w:sz w:val="26"/>
              </w:rPr>
              <w:t>2</w:t>
            </w:r>
          </w:p>
        </w:tc>
        <w:tc>
          <w:tcPr>
            <w:tcW w:w="1076" w:type="dxa"/>
            <w:tcBorders>
              <w:right w:val="single" w:sz="6" w:space="0" w:color="000000"/>
            </w:tcBorders>
          </w:tcPr>
          <w:p w:rsidR="00921BFB" w:rsidRDefault="00921BFB">
            <w:pPr>
              <w:pStyle w:val="TableParagraph"/>
              <w:spacing w:line="240" w:lineRule="auto"/>
              <w:jc w:val="left"/>
              <w:rPr>
                <w:sz w:val="20"/>
              </w:rPr>
            </w:pPr>
          </w:p>
        </w:tc>
        <w:tc>
          <w:tcPr>
            <w:tcW w:w="1230" w:type="dxa"/>
            <w:tcBorders>
              <w:left w:val="single" w:sz="6" w:space="0" w:color="000000"/>
            </w:tcBorders>
          </w:tcPr>
          <w:p w:rsidR="00921BFB" w:rsidRDefault="00A00283">
            <w:pPr>
              <w:pStyle w:val="TableParagraph"/>
              <w:spacing w:line="272" w:lineRule="exact"/>
              <w:ind w:left="13"/>
              <w:jc w:val="left"/>
              <w:rPr>
                <w:sz w:val="26"/>
              </w:rPr>
            </w:pPr>
            <w:r>
              <w:rPr>
                <w:spacing w:val="-10"/>
                <w:w w:val="95"/>
                <w:sz w:val="26"/>
              </w:rPr>
              <w:t>2</w:t>
            </w:r>
          </w:p>
        </w:tc>
        <w:tc>
          <w:tcPr>
            <w:tcW w:w="2310" w:type="dxa"/>
          </w:tcPr>
          <w:p w:rsidR="00921BFB" w:rsidRDefault="00A00283">
            <w:pPr>
              <w:pStyle w:val="TableParagraph"/>
              <w:spacing w:line="272" w:lineRule="exact"/>
              <w:ind w:right="4"/>
              <w:rPr>
                <w:sz w:val="26"/>
              </w:rPr>
            </w:pPr>
            <w:r>
              <w:rPr>
                <w:spacing w:val="-10"/>
                <w:w w:val="95"/>
                <w:sz w:val="26"/>
              </w:rPr>
              <w:t>2</w:t>
            </w:r>
          </w:p>
        </w:tc>
        <w:tc>
          <w:tcPr>
            <w:tcW w:w="164" w:type="dxa"/>
            <w:vMerge/>
            <w:tcBorders>
              <w:top w:val="nil"/>
              <w:bottom w:val="single" w:sz="6" w:space="0" w:color="000000"/>
              <w:right w:val="nil"/>
            </w:tcBorders>
          </w:tcPr>
          <w:p w:rsidR="00921BFB" w:rsidRDefault="00921BFB">
            <w:pPr>
              <w:rPr>
                <w:sz w:val="2"/>
                <w:szCs w:val="2"/>
              </w:rPr>
            </w:pPr>
          </w:p>
        </w:tc>
      </w:tr>
      <w:tr w:rsidR="00921BFB">
        <w:trPr>
          <w:trHeight w:val="297"/>
        </w:trPr>
        <w:tc>
          <w:tcPr>
            <w:tcW w:w="1234" w:type="dxa"/>
            <w:tcBorders>
              <w:right w:val="single" w:sz="6" w:space="0" w:color="000000"/>
            </w:tcBorders>
          </w:tcPr>
          <w:p w:rsidR="00921BFB" w:rsidRDefault="00A00283">
            <w:pPr>
              <w:pStyle w:val="TableParagraph"/>
              <w:ind w:right="11"/>
              <w:jc w:val="right"/>
              <w:rPr>
                <w:sz w:val="26"/>
              </w:rPr>
            </w:pPr>
            <w:r>
              <w:rPr>
                <w:spacing w:val="-10"/>
                <w:w w:val="95"/>
                <w:sz w:val="26"/>
              </w:rPr>
              <w:t>3</w:t>
            </w:r>
          </w:p>
        </w:tc>
        <w:tc>
          <w:tcPr>
            <w:tcW w:w="1076" w:type="dxa"/>
            <w:tcBorders>
              <w:left w:val="single" w:sz="6" w:space="0" w:color="000000"/>
            </w:tcBorders>
          </w:tcPr>
          <w:p w:rsidR="00921BFB" w:rsidRDefault="00921BFB">
            <w:pPr>
              <w:pStyle w:val="TableParagraph"/>
              <w:spacing w:line="240" w:lineRule="auto"/>
              <w:jc w:val="left"/>
            </w:pPr>
          </w:p>
        </w:tc>
        <w:tc>
          <w:tcPr>
            <w:tcW w:w="2305" w:type="dxa"/>
          </w:tcPr>
          <w:p w:rsidR="00921BFB" w:rsidRDefault="00A00283">
            <w:pPr>
              <w:pStyle w:val="TableParagraph"/>
              <w:ind w:left="5" w:right="1"/>
              <w:rPr>
                <w:sz w:val="26"/>
              </w:rPr>
            </w:pPr>
            <w:r>
              <w:rPr>
                <w:spacing w:val="-10"/>
                <w:w w:val="95"/>
                <w:sz w:val="26"/>
              </w:rPr>
              <w:t>3</w:t>
            </w:r>
          </w:p>
        </w:tc>
        <w:tc>
          <w:tcPr>
            <w:tcW w:w="1076" w:type="dxa"/>
            <w:tcBorders>
              <w:right w:val="single" w:sz="6" w:space="0" w:color="000000"/>
            </w:tcBorders>
          </w:tcPr>
          <w:p w:rsidR="00921BFB" w:rsidRDefault="00A00283">
            <w:pPr>
              <w:pStyle w:val="TableParagraph"/>
              <w:ind w:right="-29"/>
              <w:jc w:val="right"/>
              <w:rPr>
                <w:sz w:val="26"/>
              </w:rPr>
            </w:pPr>
            <w:r>
              <w:rPr>
                <w:spacing w:val="-10"/>
                <w:w w:val="95"/>
                <w:sz w:val="26"/>
              </w:rPr>
              <w:t>[</w:t>
            </w:r>
          </w:p>
        </w:tc>
        <w:tc>
          <w:tcPr>
            <w:tcW w:w="1230" w:type="dxa"/>
            <w:tcBorders>
              <w:left w:val="single" w:sz="6" w:space="0" w:color="000000"/>
            </w:tcBorders>
          </w:tcPr>
          <w:p w:rsidR="00921BFB" w:rsidRDefault="00A00283">
            <w:pPr>
              <w:pStyle w:val="TableParagraph"/>
              <w:ind w:left="13"/>
              <w:jc w:val="left"/>
              <w:rPr>
                <w:sz w:val="26"/>
              </w:rPr>
            </w:pPr>
            <w:r>
              <w:rPr>
                <w:spacing w:val="-5"/>
                <w:w w:val="95"/>
                <w:sz w:val="26"/>
              </w:rPr>
              <w:t>0]</w:t>
            </w:r>
          </w:p>
        </w:tc>
        <w:tc>
          <w:tcPr>
            <w:tcW w:w="2310" w:type="dxa"/>
          </w:tcPr>
          <w:p w:rsidR="00921BFB" w:rsidRDefault="00A00283">
            <w:pPr>
              <w:pStyle w:val="TableParagraph"/>
              <w:ind w:right="4"/>
              <w:rPr>
                <w:sz w:val="26"/>
              </w:rPr>
            </w:pPr>
            <w:r>
              <w:rPr>
                <w:spacing w:val="-10"/>
                <w:w w:val="95"/>
                <w:sz w:val="26"/>
              </w:rPr>
              <w:t>5</w:t>
            </w:r>
          </w:p>
        </w:tc>
        <w:tc>
          <w:tcPr>
            <w:tcW w:w="164" w:type="dxa"/>
            <w:vMerge/>
            <w:tcBorders>
              <w:top w:val="nil"/>
              <w:bottom w:val="single" w:sz="6" w:space="0" w:color="000000"/>
              <w:right w:val="nil"/>
            </w:tcBorders>
          </w:tcPr>
          <w:p w:rsidR="00921BFB" w:rsidRDefault="00921BFB">
            <w:pPr>
              <w:rPr>
                <w:sz w:val="2"/>
                <w:szCs w:val="2"/>
              </w:rPr>
            </w:pPr>
          </w:p>
        </w:tc>
      </w:tr>
      <w:tr w:rsidR="00921BFB">
        <w:trPr>
          <w:trHeight w:val="90"/>
        </w:trPr>
        <w:tc>
          <w:tcPr>
            <w:tcW w:w="1234" w:type="dxa"/>
            <w:tcBorders>
              <w:bottom w:val="single" w:sz="6" w:space="0" w:color="000000"/>
              <w:right w:val="single" w:sz="6" w:space="0" w:color="000000"/>
            </w:tcBorders>
          </w:tcPr>
          <w:p w:rsidR="00921BFB" w:rsidRDefault="00921BFB">
            <w:pPr>
              <w:pStyle w:val="TableParagraph"/>
              <w:spacing w:line="240" w:lineRule="auto"/>
              <w:jc w:val="left"/>
              <w:rPr>
                <w:sz w:val="4"/>
              </w:rPr>
            </w:pPr>
          </w:p>
        </w:tc>
        <w:tc>
          <w:tcPr>
            <w:tcW w:w="1076" w:type="dxa"/>
            <w:tcBorders>
              <w:left w:val="single" w:sz="6" w:space="0" w:color="000000"/>
              <w:bottom w:val="single" w:sz="6" w:space="0" w:color="000000"/>
            </w:tcBorders>
          </w:tcPr>
          <w:p w:rsidR="00921BFB" w:rsidRDefault="00921BFB">
            <w:pPr>
              <w:pStyle w:val="TableParagraph"/>
              <w:spacing w:line="240" w:lineRule="auto"/>
              <w:jc w:val="left"/>
              <w:rPr>
                <w:sz w:val="4"/>
              </w:rPr>
            </w:pPr>
          </w:p>
        </w:tc>
        <w:tc>
          <w:tcPr>
            <w:tcW w:w="2305" w:type="dxa"/>
            <w:tcBorders>
              <w:bottom w:val="single" w:sz="6" w:space="0" w:color="000000"/>
            </w:tcBorders>
          </w:tcPr>
          <w:p w:rsidR="00921BFB" w:rsidRDefault="00921BFB">
            <w:pPr>
              <w:pStyle w:val="TableParagraph"/>
              <w:spacing w:line="240" w:lineRule="auto"/>
              <w:jc w:val="left"/>
              <w:rPr>
                <w:sz w:val="4"/>
              </w:rPr>
            </w:pPr>
          </w:p>
        </w:tc>
        <w:tc>
          <w:tcPr>
            <w:tcW w:w="1076" w:type="dxa"/>
            <w:tcBorders>
              <w:bottom w:val="single" w:sz="6" w:space="0" w:color="000000"/>
              <w:right w:val="single" w:sz="6" w:space="0" w:color="000000"/>
            </w:tcBorders>
          </w:tcPr>
          <w:p w:rsidR="00921BFB" w:rsidRDefault="00921BFB">
            <w:pPr>
              <w:pStyle w:val="TableParagraph"/>
              <w:spacing w:line="240" w:lineRule="auto"/>
              <w:jc w:val="left"/>
              <w:rPr>
                <w:sz w:val="4"/>
              </w:rPr>
            </w:pPr>
          </w:p>
        </w:tc>
        <w:tc>
          <w:tcPr>
            <w:tcW w:w="1230" w:type="dxa"/>
            <w:tcBorders>
              <w:left w:val="single" w:sz="6" w:space="0" w:color="000000"/>
              <w:bottom w:val="single" w:sz="6" w:space="0" w:color="000000"/>
            </w:tcBorders>
          </w:tcPr>
          <w:p w:rsidR="00921BFB" w:rsidRDefault="00921BFB">
            <w:pPr>
              <w:pStyle w:val="TableParagraph"/>
              <w:spacing w:line="240" w:lineRule="auto"/>
              <w:jc w:val="left"/>
              <w:rPr>
                <w:sz w:val="4"/>
              </w:rPr>
            </w:pPr>
          </w:p>
        </w:tc>
        <w:tc>
          <w:tcPr>
            <w:tcW w:w="2310" w:type="dxa"/>
            <w:tcBorders>
              <w:bottom w:val="single" w:sz="6" w:space="0" w:color="000000"/>
            </w:tcBorders>
          </w:tcPr>
          <w:p w:rsidR="00921BFB" w:rsidRDefault="00921BFB">
            <w:pPr>
              <w:pStyle w:val="TableParagraph"/>
              <w:spacing w:line="240" w:lineRule="auto"/>
              <w:jc w:val="left"/>
              <w:rPr>
                <w:sz w:val="4"/>
              </w:rPr>
            </w:pPr>
          </w:p>
        </w:tc>
        <w:tc>
          <w:tcPr>
            <w:tcW w:w="164" w:type="dxa"/>
            <w:vMerge/>
            <w:tcBorders>
              <w:top w:val="nil"/>
              <w:bottom w:val="single" w:sz="6" w:space="0" w:color="000000"/>
              <w:right w:val="nil"/>
            </w:tcBorders>
          </w:tcPr>
          <w:p w:rsidR="00921BFB" w:rsidRDefault="00921BFB">
            <w:pPr>
              <w:rPr>
                <w:sz w:val="2"/>
                <w:szCs w:val="2"/>
              </w:rPr>
            </w:pPr>
          </w:p>
        </w:tc>
      </w:tr>
      <w:tr w:rsidR="00921BFB">
        <w:trPr>
          <w:trHeight w:val="189"/>
        </w:trPr>
        <w:tc>
          <w:tcPr>
            <w:tcW w:w="1234" w:type="dxa"/>
            <w:tcBorders>
              <w:top w:val="single" w:sz="6" w:space="0" w:color="000000"/>
              <w:right w:val="single" w:sz="6" w:space="0" w:color="000000"/>
            </w:tcBorders>
          </w:tcPr>
          <w:p w:rsidR="00921BFB" w:rsidRDefault="00A00283">
            <w:pPr>
              <w:pStyle w:val="TableParagraph"/>
              <w:spacing w:line="169" w:lineRule="exact"/>
              <w:ind w:right="11"/>
              <w:jc w:val="right"/>
              <w:rPr>
                <w:sz w:val="26"/>
              </w:rPr>
            </w:pPr>
            <w:r>
              <w:rPr>
                <w:spacing w:val="-10"/>
                <w:w w:val="95"/>
                <w:sz w:val="26"/>
              </w:rPr>
              <w:t>7</w:t>
            </w:r>
          </w:p>
        </w:tc>
        <w:tc>
          <w:tcPr>
            <w:tcW w:w="1076" w:type="dxa"/>
            <w:tcBorders>
              <w:top w:val="single" w:sz="6" w:space="0" w:color="000000"/>
              <w:left w:val="single" w:sz="6" w:space="0" w:color="000000"/>
            </w:tcBorders>
          </w:tcPr>
          <w:p w:rsidR="00921BFB" w:rsidRDefault="00921BFB">
            <w:pPr>
              <w:pStyle w:val="TableParagraph"/>
              <w:spacing w:line="240" w:lineRule="auto"/>
              <w:jc w:val="left"/>
              <w:rPr>
                <w:sz w:val="12"/>
              </w:rPr>
            </w:pPr>
          </w:p>
        </w:tc>
        <w:tc>
          <w:tcPr>
            <w:tcW w:w="2305" w:type="dxa"/>
            <w:tcBorders>
              <w:top w:val="single" w:sz="6" w:space="0" w:color="000000"/>
            </w:tcBorders>
          </w:tcPr>
          <w:p w:rsidR="00921BFB" w:rsidRDefault="00A00283">
            <w:pPr>
              <w:pStyle w:val="TableParagraph"/>
              <w:spacing w:line="169" w:lineRule="exact"/>
              <w:ind w:left="5"/>
              <w:rPr>
                <w:sz w:val="26"/>
              </w:rPr>
            </w:pPr>
            <w:r>
              <w:rPr>
                <w:spacing w:val="-5"/>
                <w:w w:val="95"/>
                <w:sz w:val="26"/>
              </w:rPr>
              <w:t>[0]</w:t>
            </w:r>
          </w:p>
        </w:tc>
        <w:tc>
          <w:tcPr>
            <w:tcW w:w="1076" w:type="dxa"/>
            <w:tcBorders>
              <w:top w:val="single" w:sz="6" w:space="0" w:color="000000"/>
              <w:right w:val="single" w:sz="6" w:space="0" w:color="000000"/>
            </w:tcBorders>
          </w:tcPr>
          <w:p w:rsidR="00921BFB" w:rsidRDefault="00A00283">
            <w:pPr>
              <w:pStyle w:val="TableParagraph"/>
              <w:spacing w:line="169" w:lineRule="exact"/>
              <w:ind w:right="-29"/>
              <w:jc w:val="right"/>
              <w:rPr>
                <w:sz w:val="26"/>
              </w:rPr>
            </w:pPr>
            <w:r>
              <w:rPr>
                <w:spacing w:val="-10"/>
                <w:w w:val="95"/>
                <w:sz w:val="26"/>
              </w:rPr>
              <w:t>-</w:t>
            </w:r>
          </w:p>
        </w:tc>
        <w:tc>
          <w:tcPr>
            <w:tcW w:w="1230" w:type="dxa"/>
            <w:tcBorders>
              <w:top w:val="single" w:sz="6" w:space="0" w:color="000000"/>
              <w:left w:val="single" w:sz="6" w:space="0" w:color="000000"/>
            </w:tcBorders>
          </w:tcPr>
          <w:p w:rsidR="00921BFB" w:rsidRDefault="00A00283">
            <w:pPr>
              <w:pStyle w:val="TableParagraph"/>
              <w:spacing w:line="169" w:lineRule="exact"/>
              <w:ind w:left="13"/>
              <w:jc w:val="left"/>
              <w:rPr>
                <w:sz w:val="26"/>
              </w:rPr>
            </w:pPr>
            <w:r>
              <w:rPr>
                <w:w w:val="85"/>
                <w:sz w:val="26"/>
              </w:rPr>
              <w:t>-</w:t>
            </w:r>
            <w:r>
              <w:rPr>
                <w:spacing w:val="-10"/>
                <w:w w:val="95"/>
                <w:sz w:val="26"/>
              </w:rPr>
              <w:t>0</w:t>
            </w:r>
          </w:p>
        </w:tc>
        <w:tc>
          <w:tcPr>
            <w:tcW w:w="2310" w:type="dxa"/>
            <w:tcBorders>
              <w:top w:val="single" w:sz="6" w:space="0" w:color="000000"/>
            </w:tcBorders>
          </w:tcPr>
          <w:p w:rsidR="00921BFB" w:rsidRDefault="00A00283">
            <w:pPr>
              <w:pStyle w:val="TableParagraph"/>
              <w:spacing w:line="169" w:lineRule="exact"/>
              <w:ind w:right="4"/>
              <w:rPr>
                <w:sz w:val="26"/>
              </w:rPr>
            </w:pPr>
            <w:r>
              <w:rPr>
                <w:w w:val="85"/>
                <w:sz w:val="26"/>
              </w:rPr>
              <w:t>--</w:t>
            </w:r>
            <w:r>
              <w:rPr>
                <w:spacing w:val="-10"/>
                <w:w w:val="85"/>
                <w:sz w:val="26"/>
              </w:rPr>
              <w:t>0</w:t>
            </w:r>
          </w:p>
        </w:tc>
        <w:tc>
          <w:tcPr>
            <w:tcW w:w="164" w:type="dxa"/>
            <w:tcBorders>
              <w:top w:val="single" w:sz="6" w:space="0" w:color="000000"/>
              <w:bottom w:val="nil"/>
              <w:right w:val="nil"/>
            </w:tcBorders>
          </w:tcPr>
          <w:p w:rsidR="00921BFB" w:rsidRDefault="00921BFB">
            <w:pPr>
              <w:pStyle w:val="TableParagraph"/>
              <w:spacing w:line="240" w:lineRule="auto"/>
              <w:jc w:val="left"/>
              <w:rPr>
                <w:sz w:val="12"/>
              </w:rPr>
            </w:pPr>
          </w:p>
        </w:tc>
      </w:tr>
    </w:tbl>
    <w:p w:rsidR="00921BFB" w:rsidRDefault="00A00283">
      <w:pPr>
        <w:pStyle w:val="a3"/>
        <w:spacing w:before="186" w:line="290" w:lineRule="auto"/>
        <w:ind w:firstLine="710"/>
      </w:pPr>
      <w:r>
        <w:t>Наименьший</w:t>
      </w:r>
      <w:r>
        <w:rPr>
          <w:spacing w:val="-4"/>
        </w:rPr>
        <w:t xml:space="preserve"> </w:t>
      </w:r>
      <w:r>
        <w:t>элемент,</w:t>
      </w:r>
      <w:r>
        <w:rPr>
          <w:spacing w:val="-3"/>
        </w:rPr>
        <w:t xml:space="preserve"> </w:t>
      </w:r>
      <w:r>
        <w:t>не лежащий</w:t>
      </w:r>
      <w:r>
        <w:rPr>
          <w:spacing w:val="-4"/>
        </w:rPr>
        <w:t xml:space="preserve"> </w:t>
      </w:r>
      <w:r>
        <w:t>на</w:t>
      </w:r>
      <w:r>
        <w:rPr>
          <w:spacing w:val="-5"/>
        </w:rPr>
        <w:t xml:space="preserve"> </w:t>
      </w:r>
      <w:r>
        <w:t>прямых</w:t>
      </w:r>
      <w:r>
        <w:rPr>
          <w:spacing w:val="-7"/>
        </w:rPr>
        <w:t xml:space="preserve"> </w:t>
      </w:r>
      <w:r>
        <w:t>–</w:t>
      </w:r>
      <w:r>
        <w:rPr>
          <w:spacing w:val="-2"/>
        </w:rPr>
        <w:t xml:space="preserve"> </w:t>
      </w:r>
      <w:r>
        <w:t>2.</w:t>
      </w:r>
      <w:r>
        <w:rPr>
          <w:spacing w:val="-3"/>
        </w:rPr>
        <w:t xml:space="preserve"> </w:t>
      </w:r>
      <w:r>
        <w:t>Вычтем</w:t>
      </w:r>
      <w:r>
        <w:rPr>
          <w:spacing w:val="-4"/>
        </w:rPr>
        <w:t xml:space="preserve"> </w:t>
      </w:r>
      <w:r>
        <w:t>его</w:t>
      </w:r>
      <w:r>
        <w:rPr>
          <w:spacing w:val="-2"/>
        </w:rPr>
        <w:t xml:space="preserve"> </w:t>
      </w:r>
      <w:r>
        <w:t>из всех элементов, не лежащих на прямых.</w:t>
      </w:r>
    </w:p>
    <w:p w:rsidR="00921BFB" w:rsidRDefault="00A00283">
      <w:pPr>
        <w:pStyle w:val="a3"/>
        <w:spacing w:before="6"/>
        <w:ind w:left="0"/>
        <w:rPr>
          <w:sz w:val="4"/>
        </w:rPr>
      </w:pPr>
      <w:r>
        <w:rPr>
          <w:noProof/>
          <w:lang w:eastAsia="ru-RU"/>
        </w:rPr>
        <mc:AlternateContent>
          <mc:Choice Requires="wps">
            <w:drawing>
              <wp:anchor distT="0" distB="0" distL="0" distR="0" simplePos="0" relativeHeight="487826944" behindDoc="1" locked="0" layoutInCell="1" allowOverlap="1" wp14:anchorId="742289CC" wp14:editId="6C0D4780">
                <wp:simplePos x="0" y="0"/>
                <wp:positionH relativeFrom="page">
                  <wp:posOffset>780287</wp:posOffset>
                </wp:positionH>
                <wp:positionV relativeFrom="paragraph">
                  <wp:posOffset>53575</wp:posOffset>
                </wp:positionV>
                <wp:extent cx="6010910" cy="927100"/>
                <wp:effectExtent l="0" t="0" r="0" b="0"/>
                <wp:wrapTopAndBottom/>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910" cy="927100"/>
                          <a:chOff x="0" y="0"/>
                          <a:chExt cx="6010910" cy="927100"/>
                        </a:xfrm>
                      </wpg:grpSpPr>
                      <wps:wsp>
                        <wps:cNvPr id="937" name="Graphic 937"/>
                        <wps:cNvSpPr/>
                        <wps:spPr>
                          <a:xfrm>
                            <a:off x="45720" y="70103"/>
                            <a:ext cx="5892165" cy="792480"/>
                          </a:xfrm>
                          <a:custGeom>
                            <a:avLst/>
                            <a:gdLst/>
                            <a:ahLst/>
                            <a:cxnLst/>
                            <a:rect l="l" t="t" r="r" b="b"/>
                            <a:pathLst>
                              <a:path w="5892165" h="792480">
                                <a:moveTo>
                                  <a:pt x="1472171" y="0"/>
                                </a:moveTo>
                                <a:lnTo>
                                  <a:pt x="6096" y="0"/>
                                </a:lnTo>
                                <a:lnTo>
                                  <a:pt x="0" y="0"/>
                                </a:lnTo>
                                <a:lnTo>
                                  <a:pt x="0" y="6096"/>
                                </a:lnTo>
                                <a:lnTo>
                                  <a:pt x="0" y="792480"/>
                                </a:lnTo>
                                <a:lnTo>
                                  <a:pt x="6083" y="792480"/>
                                </a:lnTo>
                                <a:lnTo>
                                  <a:pt x="1472171" y="792480"/>
                                </a:lnTo>
                                <a:lnTo>
                                  <a:pt x="1472171" y="786384"/>
                                </a:lnTo>
                                <a:lnTo>
                                  <a:pt x="6096" y="786384"/>
                                </a:lnTo>
                                <a:lnTo>
                                  <a:pt x="6096" y="594360"/>
                                </a:lnTo>
                                <a:lnTo>
                                  <a:pt x="1472171" y="594360"/>
                                </a:lnTo>
                                <a:lnTo>
                                  <a:pt x="1472171" y="588264"/>
                                </a:lnTo>
                                <a:lnTo>
                                  <a:pt x="6096" y="588264"/>
                                </a:lnTo>
                                <a:lnTo>
                                  <a:pt x="6096" y="399288"/>
                                </a:lnTo>
                                <a:lnTo>
                                  <a:pt x="1472171" y="399288"/>
                                </a:lnTo>
                                <a:lnTo>
                                  <a:pt x="1472171" y="393192"/>
                                </a:lnTo>
                                <a:lnTo>
                                  <a:pt x="6096" y="393192"/>
                                </a:lnTo>
                                <a:lnTo>
                                  <a:pt x="6096" y="201180"/>
                                </a:lnTo>
                                <a:lnTo>
                                  <a:pt x="1472171" y="201180"/>
                                </a:lnTo>
                                <a:lnTo>
                                  <a:pt x="1472171" y="195072"/>
                                </a:lnTo>
                                <a:lnTo>
                                  <a:pt x="6096" y="195072"/>
                                </a:lnTo>
                                <a:lnTo>
                                  <a:pt x="6096" y="6096"/>
                                </a:lnTo>
                                <a:lnTo>
                                  <a:pt x="1472171" y="6096"/>
                                </a:lnTo>
                                <a:lnTo>
                                  <a:pt x="1472171" y="0"/>
                                </a:lnTo>
                                <a:close/>
                              </a:path>
                              <a:path w="5892165" h="792480">
                                <a:moveTo>
                                  <a:pt x="5891784" y="588264"/>
                                </a:moveTo>
                                <a:lnTo>
                                  <a:pt x="5885688" y="588264"/>
                                </a:lnTo>
                                <a:lnTo>
                                  <a:pt x="5885688" y="594360"/>
                                </a:lnTo>
                                <a:lnTo>
                                  <a:pt x="5885688" y="786384"/>
                                </a:lnTo>
                                <a:lnTo>
                                  <a:pt x="4419600" y="786384"/>
                                </a:lnTo>
                                <a:lnTo>
                                  <a:pt x="4419600" y="594360"/>
                                </a:lnTo>
                                <a:lnTo>
                                  <a:pt x="5885688" y="594360"/>
                                </a:lnTo>
                                <a:lnTo>
                                  <a:pt x="5885688" y="588264"/>
                                </a:lnTo>
                                <a:lnTo>
                                  <a:pt x="4419600" y="588264"/>
                                </a:lnTo>
                                <a:lnTo>
                                  <a:pt x="4413504" y="588264"/>
                                </a:lnTo>
                                <a:lnTo>
                                  <a:pt x="4413504" y="594360"/>
                                </a:lnTo>
                                <a:lnTo>
                                  <a:pt x="4413504" y="786384"/>
                                </a:lnTo>
                                <a:lnTo>
                                  <a:pt x="2950464" y="786384"/>
                                </a:lnTo>
                                <a:lnTo>
                                  <a:pt x="2950464" y="594360"/>
                                </a:lnTo>
                                <a:lnTo>
                                  <a:pt x="4413504" y="594360"/>
                                </a:lnTo>
                                <a:lnTo>
                                  <a:pt x="4413504" y="588264"/>
                                </a:lnTo>
                                <a:lnTo>
                                  <a:pt x="2950464" y="588264"/>
                                </a:lnTo>
                                <a:lnTo>
                                  <a:pt x="2950464" y="399288"/>
                                </a:lnTo>
                                <a:lnTo>
                                  <a:pt x="4413504" y="399288"/>
                                </a:lnTo>
                                <a:lnTo>
                                  <a:pt x="4413504" y="393192"/>
                                </a:lnTo>
                                <a:lnTo>
                                  <a:pt x="2950464" y="393192"/>
                                </a:lnTo>
                                <a:lnTo>
                                  <a:pt x="2950464" y="201180"/>
                                </a:lnTo>
                                <a:lnTo>
                                  <a:pt x="4413504" y="201180"/>
                                </a:lnTo>
                                <a:lnTo>
                                  <a:pt x="4413504" y="195072"/>
                                </a:lnTo>
                                <a:lnTo>
                                  <a:pt x="2950464" y="195072"/>
                                </a:lnTo>
                                <a:lnTo>
                                  <a:pt x="2950464" y="6096"/>
                                </a:lnTo>
                                <a:lnTo>
                                  <a:pt x="4413504" y="6096"/>
                                </a:lnTo>
                                <a:lnTo>
                                  <a:pt x="4413504" y="0"/>
                                </a:lnTo>
                                <a:lnTo>
                                  <a:pt x="2950464" y="0"/>
                                </a:lnTo>
                                <a:lnTo>
                                  <a:pt x="2944368" y="0"/>
                                </a:lnTo>
                                <a:lnTo>
                                  <a:pt x="2944368" y="6096"/>
                                </a:lnTo>
                                <a:lnTo>
                                  <a:pt x="2944368" y="786384"/>
                                </a:lnTo>
                                <a:lnTo>
                                  <a:pt x="1478280" y="786384"/>
                                </a:lnTo>
                                <a:lnTo>
                                  <a:pt x="1478280" y="594360"/>
                                </a:lnTo>
                                <a:lnTo>
                                  <a:pt x="2944368" y="594360"/>
                                </a:lnTo>
                                <a:lnTo>
                                  <a:pt x="2944368" y="588264"/>
                                </a:lnTo>
                                <a:lnTo>
                                  <a:pt x="1478280" y="588264"/>
                                </a:lnTo>
                                <a:lnTo>
                                  <a:pt x="1472184" y="588264"/>
                                </a:lnTo>
                                <a:lnTo>
                                  <a:pt x="1472184" y="594360"/>
                                </a:lnTo>
                                <a:lnTo>
                                  <a:pt x="1472184" y="786384"/>
                                </a:lnTo>
                                <a:lnTo>
                                  <a:pt x="1472184" y="792480"/>
                                </a:lnTo>
                                <a:lnTo>
                                  <a:pt x="1478280" y="792480"/>
                                </a:lnTo>
                                <a:lnTo>
                                  <a:pt x="5891784" y="792480"/>
                                </a:lnTo>
                                <a:lnTo>
                                  <a:pt x="5891784" y="786384"/>
                                </a:lnTo>
                                <a:lnTo>
                                  <a:pt x="5891784" y="594360"/>
                                </a:lnTo>
                                <a:lnTo>
                                  <a:pt x="5891784" y="588264"/>
                                </a:lnTo>
                                <a:close/>
                              </a:path>
                            </a:pathLst>
                          </a:custGeom>
                          <a:solidFill>
                            <a:srgbClr val="000000"/>
                          </a:solidFill>
                        </wps:spPr>
                        <wps:bodyPr wrap="square" lIns="0" tIns="0" rIns="0" bIns="0" rtlCol="0">
                          <a:prstTxWarp prst="textNoShape">
                            <a:avLst/>
                          </a:prstTxWarp>
                          <a:noAutofit/>
                        </wps:bodyPr>
                      </wps:wsp>
                      <wps:wsp>
                        <wps:cNvPr id="938" name="Graphic 938"/>
                        <wps:cNvSpPr/>
                        <wps:spPr>
                          <a:xfrm>
                            <a:off x="850391" y="0"/>
                            <a:ext cx="2828925" cy="927100"/>
                          </a:xfrm>
                          <a:custGeom>
                            <a:avLst/>
                            <a:gdLst/>
                            <a:ahLst/>
                            <a:cxnLst/>
                            <a:rect l="l" t="t" r="r" b="b"/>
                            <a:pathLst>
                              <a:path w="2828925" h="927100">
                                <a:moveTo>
                                  <a:pt x="0" y="3048"/>
                                </a:moveTo>
                                <a:lnTo>
                                  <a:pt x="0" y="902207"/>
                                </a:lnTo>
                              </a:path>
                              <a:path w="2828925" h="927100">
                                <a:moveTo>
                                  <a:pt x="2828544" y="0"/>
                                </a:moveTo>
                                <a:lnTo>
                                  <a:pt x="2828544" y="926591"/>
                                </a:lnTo>
                              </a:path>
                            </a:pathLst>
                          </a:custGeom>
                          <a:ln w="9142">
                            <a:solidFill>
                              <a:srgbClr val="000000"/>
                            </a:solidFill>
                            <a:prstDash val="solid"/>
                          </a:ln>
                        </wps:spPr>
                        <wps:bodyPr wrap="square" lIns="0" tIns="0" rIns="0" bIns="0" rtlCol="0">
                          <a:prstTxWarp prst="textNoShape">
                            <a:avLst/>
                          </a:prstTxWarp>
                          <a:noAutofit/>
                        </wps:bodyPr>
                      </wps:wsp>
                      <wps:wsp>
                        <wps:cNvPr id="939" name="Graphic 939"/>
                        <wps:cNvSpPr/>
                        <wps:spPr>
                          <a:xfrm>
                            <a:off x="0" y="752855"/>
                            <a:ext cx="6010910" cy="1270"/>
                          </a:xfrm>
                          <a:custGeom>
                            <a:avLst/>
                            <a:gdLst/>
                            <a:ahLst/>
                            <a:cxnLst/>
                            <a:rect l="l" t="t" r="r" b="b"/>
                            <a:pathLst>
                              <a:path w="6010910">
                                <a:moveTo>
                                  <a:pt x="0" y="0"/>
                                </a:moveTo>
                                <a:lnTo>
                                  <a:pt x="6010656" y="0"/>
                                </a:lnTo>
                              </a:path>
                            </a:pathLst>
                          </a:custGeom>
                          <a:ln w="9142">
                            <a:solidFill>
                              <a:srgbClr val="000000"/>
                            </a:solidFill>
                            <a:prstDash val="solid"/>
                          </a:ln>
                        </wps:spPr>
                        <wps:bodyPr wrap="square" lIns="0" tIns="0" rIns="0" bIns="0" rtlCol="0">
                          <a:prstTxWarp prst="textNoShape">
                            <a:avLst/>
                          </a:prstTxWarp>
                          <a:noAutofit/>
                        </wps:bodyPr>
                      </wps:wsp>
                      <wps:wsp>
                        <wps:cNvPr id="940" name="Textbox 940"/>
                        <wps:cNvSpPr txBox="1"/>
                        <wps:spPr>
                          <a:xfrm>
                            <a:off x="688848" y="78881"/>
                            <a:ext cx="205104" cy="770890"/>
                          </a:xfrm>
                          <a:prstGeom prst="rect">
                            <a:avLst/>
                          </a:prstGeom>
                        </wps:spPr>
                        <wps:txbx>
                          <w:txbxContent>
                            <w:p w:rsidR="00921BFB" w:rsidRDefault="00A00283">
                              <w:pPr>
                                <w:spacing w:line="287" w:lineRule="exact"/>
                                <w:rPr>
                                  <w:sz w:val="26"/>
                                </w:rPr>
                              </w:pPr>
                              <w:r>
                                <w:rPr>
                                  <w:spacing w:val="-5"/>
                                  <w:sz w:val="26"/>
                                </w:rPr>
                                <w:t>[0]</w:t>
                              </w:r>
                            </w:p>
                            <w:p w:rsidR="00921BFB" w:rsidRDefault="00A00283">
                              <w:pPr>
                                <w:spacing w:before="13"/>
                                <w:rPr>
                                  <w:sz w:val="26"/>
                                </w:rPr>
                              </w:pPr>
                              <w:r>
                                <w:rPr>
                                  <w:spacing w:val="-2"/>
                                  <w:sz w:val="26"/>
                                </w:rPr>
                                <w:t>--</w:t>
                              </w:r>
                              <w:r>
                                <w:rPr>
                                  <w:spacing w:val="-10"/>
                                  <w:sz w:val="26"/>
                                </w:rPr>
                                <w:t>0</w:t>
                              </w:r>
                            </w:p>
                            <w:p w:rsidR="00921BFB" w:rsidRDefault="00921BFB">
                              <w:pPr>
                                <w:spacing w:before="16"/>
                                <w:rPr>
                                  <w:sz w:val="26"/>
                                </w:rPr>
                              </w:pPr>
                            </w:p>
                            <w:p w:rsidR="00921BFB" w:rsidRDefault="00A00283">
                              <w:pPr>
                                <w:ind w:left="86"/>
                                <w:rPr>
                                  <w:sz w:val="26"/>
                                </w:rPr>
                              </w:pPr>
                              <w:r>
                                <w:rPr>
                                  <w:spacing w:val="-10"/>
                                  <w:sz w:val="26"/>
                                </w:rPr>
                                <w:t>7</w:t>
                              </w:r>
                            </w:p>
                          </w:txbxContent>
                        </wps:txbx>
                        <wps:bodyPr wrap="square" lIns="0" tIns="0" rIns="0" bIns="0" rtlCol="0">
                          <a:noAutofit/>
                        </wps:bodyPr>
                      </wps:wsp>
                      <wps:wsp>
                        <wps:cNvPr id="941" name="Textbox 941"/>
                        <wps:cNvSpPr txBox="1"/>
                        <wps:spPr>
                          <a:xfrm>
                            <a:off x="2161032" y="667145"/>
                            <a:ext cx="205104" cy="182880"/>
                          </a:xfrm>
                          <a:prstGeom prst="rect">
                            <a:avLst/>
                          </a:prstGeom>
                        </wps:spPr>
                        <wps:txbx>
                          <w:txbxContent>
                            <w:p w:rsidR="00921BFB" w:rsidRDefault="00A00283">
                              <w:pPr>
                                <w:spacing w:line="287" w:lineRule="exact"/>
                                <w:rPr>
                                  <w:sz w:val="26"/>
                                </w:rPr>
                              </w:pPr>
                              <w:r>
                                <w:rPr>
                                  <w:spacing w:val="-5"/>
                                  <w:sz w:val="26"/>
                                </w:rPr>
                                <w:t>[0]</w:t>
                              </w:r>
                            </w:p>
                          </w:txbxContent>
                        </wps:txbx>
                        <wps:bodyPr wrap="square" lIns="0" tIns="0" rIns="0" bIns="0" rtlCol="0">
                          <a:noAutofit/>
                        </wps:bodyPr>
                      </wps:wsp>
                      <wps:wsp>
                        <wps:cNvPr id="942" name="Textbox 942"/>
                        <wps:cNvSpPr txBox="1"/>
                        <wps:spPr>
                          <a:xfrm>
                            <a:off x="3630167" y="667145"/>
                            <a:ext cx="205104" cy="182880"/>
                          </a:xfrm>
                          <a:prstGeom prst="rect">
                            <a:avLst/>
                          </a:prstGeom>
                        </wps:spPr>
                        <wps:txbx>
                          <w:txbxContent>
                            <w:p w:rsidR="00921BFB" w:rsidRDefault="00A00283">
                              <w:pPr>
                                <w:spacing w:line="287" w:lineRule="exact"/>
                                <w:rPr>
                                  <w:sz w:val="26"/>
                                </w:rPr>
                              </w:pPr>
                              <w:r>
                                <w:rPr>
                                  <w:spacing w:val="-2"/>
                                  <w:sz w:val="26"/>
                                </w:rPr>
                                <w:t>--</w:t>
                              </w:r>
                              <w:r>
                                <w:rPr>
                                  <w:spacing w:val="-10"/>
                                  <w:sz w:val="26"/>
                                </w:rPr>
                                <w:t>0</w:t>
                              </w:r>
                            </w:p>
                          </w:txbxContent>
                        </wps:txbx>
                        <wps:bodyPr wrap="square" lIns="0" tIns="0" rIns="0" bIns="0" rtlCol="0">
                          <a:noAutofit/>
                        </wps:bodyPr>
                      </wps:wsp>
                      <wps:wsp>
                        <wps:cNvPr id="943" name="Textbox 943"/>
                        <wps:cNvSpPr txBox="1"/>
                        <wps:spPr>
                          <a:xfrm>
                            <a:off x="5102352" y="667145"/>
                            <a:ext cx="205104" cy="182880"/>
                          </a:xfrm>
                          <a:prstGeom prst="rect">
                            <a:avLst/>
                          </a:prstGeom>
                        </wps:spPr>
                        <wps:txbx>
                          <w:txbxContent>
                            <w:p w:rsidR="00921BFB" w:rsidRDefault="00A00283">
                              <w:pPr>
                                <w:spacing w:line="287" w:lineRule="exact"/>
                                <w:rPr>
                                  <w:sz w:val="26"/>
                                </w:rPr>
                              </w:pPr>
                              <w:r>
                                <w:rPr>
                                  <w:spacing w:val="-2"/>
                                  <w:sz w:val="26"/>
                                </w:rPr>
                                <w:t>--</w:t>
                              </w:r>
                              <w:r>
                                <w:rPr>
                                  <w:spacing w:val="-10"/>
                                  <w:sz w:val="26"/>
                                </w:rPr>
                                <w:t>0</w:t>
                              </w:r>
                            </w:p>
                          </w:txbxContent>
                        </wps:txbx>
                        <wps:bodyPr wrap="square" lIns="0" tIns="0" rIns="0" bIns="0" rtlCol="0">
                          <a:noAutofit/>
                        </wps:bodyPr>
                      </wps:wsp>
                      <wps:wsp>
                        <wps:cNvPr id="944" name="Textbox 944"/>
                        <wps:cNvSpPr txBox="1"/>
                        <wps:spPr>
                          <a:xfrm>
                            <a:off x="4462271" y="466344"/>
                            <a:ext cx="1472565" cy="195580"/>
                          </a:xfrm>
                          <a:prstGeom prst="rect">
                            <a:avLst/>
                          </a:prstGeom>
                          <a:ln w="6096">
                            <a:solidFill>
                              <a:srgbClr val="000000"/>
                            </a:solidFill>
                            <a:prstDash val="solid"/>
                          </a:ln>
                        </wps:spPr>
                        <wps:txbx>
                          <w:txbxContent>
                            <w:p w:rsidR="00921BFB" w:rsidRDefault="00A00283">
                              <w:pPr>
                                <w:spacing w:line="291" w:lineRule="exact"/>
                                <w:jc w:val="center"/>
                                <w:rPr>
                                  <w:sz w:val="26"/>
                                </w:rPr>
                              </w:pPr>
                              <w:r>
                                <w:rPr>
                                  <w:spacing w:val="-10"/>
                                  <w:sz w:val="26"/>
                                </w:rPr>
                                <w:t>3</w:t>
                              </w:r>
                            </w:p>
                          </w:txbxContent>
                        </wps:txbx>
                        <wps:bodyPr wrap="square" lIns="0" tIns="0" rIns="0" bIns="0" rtlCol="0">
                          <a:noAutofit/>
                        </wps:bodyPr>
                      </wps:wsp>
                      <wps:wsp>
                        <wps:cNvPr id="945" name="Textbox 945"/>
                        <wps:cNvSpPr txBox="1"/>
                        <wps:spPr>
                          <a:xfrm>
                            <a:off x="3683507" y="469391"/>
                            <a:ext cx="775970" cy="189230"/>
                          </a:xfrm>
                          <a:prstGeom prst="rect">
                            <a:avLst/>
                          </a:prstGeom>
                        </wps:spPr>
                        <wps:txbx>
                          <w:txbxContent>
                            <w:p w:rsidR="00921BFB" w:rsidRDefault="00A00283">
                              <w:pPr>
                                <w:spacing w:line="291" w:lineRule="exact"/>
                                <w:ind w:left="2"/>
                                <w:rPr>
                                  <w:sz w:val="26"/>
                                </w:rPr>
                              </w:pPr>
                              <w:r>
                                <w:rPr>
                                  <w:spacing w:val="-5"/>
                                  <w:sz w:val="26"/>
                                </w:rPr>
                                <w:t>0]</w:t>
                              </w:r>
                            </w:p>
                          </w:txbxContent>
                        </wps:txbx>
                        <wps:bodyPr wrap="square" lIns="0" tIns="0" rIns="0" bIns="0" rtlCol="0">
                          <a:noAutofit/>
                        </wps:bodyPr>
                      </wps:wsp>
                      <wps:wsp>
                        <wps:cNvPr id="946" name="Textbox 946"/>
                        <wps:cNvSpPr txBox="1"/>
                        <wps:spPr>
                          <a:xfrm>
                            <a:off x="2996183" y="469391"/>
                            <a:ext cx="678180" cy="189230"/>
                          </a:xfrm>
                          <a:prstGeom prst="rect">
                            <a:avLst/>
                          </a:prstGeom>
                        </wps:spPr>
                        <wps:txbx>
                          <w:txbxContent>
                            <w:p w:rsidR="00921BFB" w:rsidRDefault="00A00283">
                              <w:pPr>
                                <w:spacing w:line="291" w:lineRule="exact"/>
                                <w:ind w:right="-29"/>
                                <w:jc w:val="right"/>
                                <w:rPr>
                                  <w:sz w:val="26"/>
                                </w:rPr>
                              </w:pPr>
                              <w:r>
                                <w:rPr>
                                  <w:spacing w:val="-10"/>
                                  <w:sz w:val="26"/>
                                </w:rPr>
                                <w:t>[</w:t>
                              </w:r>
                            </w:p>
                          </w:txbxContent>
                        </wps:txbx>
                        <wps:bodyPr wrap="square" lIns="0" tIns="0" rIns="0" bIns="0" rtlCol="0">
                          <a:noAutofit/>
                        </wps:bodyPr>
                      </wps:wsp>
                      <wps:wsp>
                        <wps:cNvPr id="947" name="Textbox 947"/>
                        <wps:cNvSpPr txBox="1"/>
                        <wps:spPr>
                          <a:xfrm>
                            <a:off x="1520952" y="466344"/>
                            <a:ext cx="1472565" cy="195580"/>
                          </a:xfrm>
                          <a:prstGeom prst="rect">
                            <a:avLst/>
                          </a:prstGeom>
                          <a:ln w="6096">
                            <a:solidFill>
                              <a:srgbClr val="000000"/>
                            </a:solidFill>
                            <a:prstDash val="solid"/>
                          </a:ln>
                        </wps:spPr>
                        <wps:txbx>
                          <w:txbxContent>
                            <w:p w:rsidR="00921BFB" w:rsidRDefault="00A00283">
                              <w:pPr>
                                <w:spacing w:line="291" w:lineRule="exact"/>
                                <w:jc w:val="center"/>
                                <w:rPr>
                                  <w:sz w:val="26"/>
                                </w:rPr>
                              </w:pPr>
                              <w:r>
                                <w:rPr>
                                  <w:spacing w:val="-10"/>
                                  <w:sz w:val="26"/>
                                </w:rPr>
                                <w:t>1</w:t>
                              </w:r>
                            </w:p>
                          </w:txbxContent>
                        </wps:txbx>
                        <wps:bodyPr wrap="square" lIns="0" tIns="0" rIns="0" bIns="0" rtlCol="0">
                          <a:noAutofit/>
                        </wps:bodyPr>
                      </wps:wsp>
                      <wps:wsp>
                        <wps:cNvPr id="948" name="Textbox 948"/>
                        <wps:cNvSpPr txBox="1"/>
                        <wps:spPr>
                          <a:xfrm>
                            <a:off x="51815" y="469391"/>
                            <a:ext cx="794385" cy="189230"/>
                          </a:xfrm>
                          <a:prstGeom prst="rect">
                            <a:avLst/>
                          </a:prstGeom>
                        </wps:spPr>
                        <wps:txbx>
                          <w:txbxContent>
                            <w:p w:rsidR="00921BFB" w:rsidRDefault="00A00283">
                              <w:pPr>
                                <w:spacing w:line="291" w:lineRule="exact"/>
                                <w:ind w:right="29"/>
                                <w:jc w:val="right"/>
                                <w:rPr>
                                  <w:sz w:val="26"/>
                                </w:rPr>
                              </w:pPr>
                              <w:r>
                                <w:rPr>
                                  <w:spacing w:val="-10"/>
                                  <w:sz w:val="26"/>
                                </w:rPr>
                                <w:t>3</w:t>
                              </w:r>
                            </w:p>
                          </w:txbxContent>
                        </wps:txbx>
                        <wps:bodyPr wrap="square" lIns="0" tIns="0" rIns="0" bIns="0" rtlCol="0">
                          <a:noAutofit/>
                        </wps:bodyPr>
                      </wps:wsp>
                      <wps:wsp>
                        <wps:cNvPr id="949" name="Textbox 949"/>
                        <wps:cNvSpPr txBox="1"/>
                        <wps:spPr>
                          <a:xfrm>
                            <a:off x="4462271" y="268224"/>
                            <a:ext cx="1472565" cy="198120"/>
                          </a:xfrm>
                          <a:prstGeom prst="rect">
                            <a:avLst/>
                          </a:prstGeom>
                          <a:ln w="6096">
                            <a:solidFill>
                              <a:srgbClr val="000000"/>
                            </a:solidFill>
                            <a:prstDash val="solid"/>
                          </a:ln>
                        </wps:spPr>
                        <wps:txbx>
                          <w:txbxContent>
                            <w:p w:rsidR="00921BFB" w:rsidRDefault="00A00283">
                              <w:pPr>
                                <w:spacing w:line="296" w:lineRule="exact"/>
                                <w:jc w:val="center"/>
                                <w:rPr>
                                  <w:sz w:val="26"/>
                                </w:rPr>
                              </w:pPr>
                              <w:r>
                                <w:rPr>
                                  <w:spacing w:val="-10"/>
                                  <w:sz w:val="26"/>
                                </w:rPr>
                                <w:t>0</w:t>
                              </w:r>
                            </w:p>
                          </w:txbxContent>
                        </wps:txbx>
                        <wps:bodyPr wrap="square" lIns="0" tIns="0" rIns="0" bIns="0" rtlCol="0">
                          <a:noAutofit/>
                        </wps:bodyPr>
                      </wps:wsp>
                      <wps:wsp>
                        <wps:cNvPr id="950" name="Textbox 950"/>
                        <wps:cNvSpPr txBox="1"/>
                        <wps:spPr>
                          <a:xfrm>
                            <a:off x="3683507" y="271272"/>
                            <a:ext cx="775970" cy="192405"/>
                          </a:xfrm>
                          <a:prstGeom prst="rect">
                            <a:avLst/>
                          </a:prstGeom>
                        </wps:spPr>
                        <wps:txbx>
                          <w:txbxContent>
                            <w:p w:rsidR="00921BFB" w:rsidRDefault="00A00283">
                              <w:pPr>
                                <w:spacing w:line="296" w:lineRule="exact"/>
                                <w:ind w:left="2"/>
                                <w:rPr>
                                  <w:sz w:val="26"/>
                                </w:rPr>
                              </w:pPr>
                              <w:r>
                                <w:rPr>
                                  <w:spacing w:val="-10"/>
                                  <w:sz w:val="26"/>
                                </w:rPr>
                                <w:t>2</w:t>
                              </w:r>
                            </w:p>
                          </w:txbxContent>
                        </wps:txbx>
                        <wps:bodyPr wrap="square" lIns="0" tIns="0" rIns="0" bIns="0" rtlCol="0">
                          <a:noAutofit/>
                        </wps:bodyPr>
                      </wps:wsp>
                      <wps:wsp>
                        <wps:cNvPr id="951" name="Textbox 951"/>
                        <wps:cNvSpPr txBox="1"/>
                        <wps:spPr>
                          <a:xfrm>
                            <a:off x="1520952" y="268224"/>
                            <a:ext cx="1472565" cy="198120"/>
                          </a:xfrm>
                          <a:prstGeom prst="rect">
                            <a:avLst/>
                          </a:prstGeom>
                          <a:ln w="6096">
                            <a:solidFill>
                              <a:srgbClr val="000000"/>
                            </a:solidFill>
                            <a:prstDash val="solid"/>
                          </a:ln>
                        </wps:spPr>
                        <wps:txbx>
                          <w:txbxContent>
                            <w:p w:rsidR="00921BFB" w:rsidRDefault="00A00283">
                              <w:pPr>
                                <w:spacing w:line="296" w:lineRule="exact"/>
                                <w:jc w:val="center"/>
                                <w:rPr>
                                  <w:sz w:val="26"/>
                                </w:rPr>
                              </w:pPr>
                              <w:r>
                                <w:rPr>
                                  <w:spacing w:val="-10"/>
                                  <w:sz w:val="26"/>
                                </w:rPr>
                                <w:t>0</w:t>
                              </w:r>
                            </w:p>
                          </w:txbxContent>
                        </wps:txbx>
                        <wps:bodyPr wrap="square" lIns="0" tIns="0" rIns="0" bIns="0" rtlCol="0">
                          <a:noAutofit/>
                        </wps:bodyPr>
                      </wps:wsp>
                      <wps:wsp>
                        <wps:cNvPr id="952" name="Textbox 952"/>
                        <wps:cNvSpPr txBox="1"/>
                        <wps:spPr>
                          <a:xfrm>
                            <a:off x="4462271" y="73152"/>
                            <a:ext cx="1472565" cy="195580"/>
                          </a:xfrm>
                          <a:prstGeom prst="rect">
                            <a:avLst/>
                          </a:prstGeom>
                          <a:ln w="6096">
                            <a:solidFill>
                              <a:srgbClr val="000000"/>
                            </a:solidFill>
                            <a:prstDash val="solid"/>
                          </a:ln>
                        </wps:spPr>
                        <wps:txbx>
                          <w:txbxContent>
                            <w:p w:rsidR="00921BFB" w:rsidRDefault="00A00283">
                              <w:pPr>
                                <w:spacing w:line="291" w:lineRule="exact"/>
                                <w:jc w:val="center"/>
                                <w:rPr>
                                  <w:sz w:val="26"/>
                                </w:rPr>
                              </w:pPr>
                              <w:r>
                                <w:rPr>
                                  <w:spacing w:val="-10"/>
                                  <w:sz w:val="26"/>
                                </w:rPr>
                                <w:t>8</w:t>
                              </w:r>
                            </w:p>
                          </w:txbxContent>
                        </wps:txbx>
                        <wps:bodyPr wrap="square" lIns="0" tIns="0" rIns="0" bIns="0" rtlCol="0">
                          <a:noAutofit/>
                        </wps:bodyPr>
                      </wps:wsp>
                      <wps:wsp>
                        <wps:cNvPr id="953" name="Textbox 953"/>
                        <wps:cNvSpPr txBox="1"/>
                        <wps:spPr>
                          <a:xfrm>
                            <a:off x="3683507" y="76200"/>
                            <a:ext cx="775970" cy="189230"/>
                          </a:xfrm>
                          <a:prstGeom prst="rect">
                            <a:avLst/>
                          </a:prstGeom>
                        </wps:spPr>
                        <wps:txbx>
                          <w:txbxContent>
                            <w:p w:rsidR="00921BFB" w:rsidRDefault="00A00283">
                              <w:pPr>
                                <w:spacing w:line="291" w:lineRule="exact"/>
                                <w:ind w:left="2"/>
                                <w:rPr>
                                  <w:sz w:val="26"/>
                                </w:rPr>
                              </w:pPr>
                              <w:r>
                                <w:rPr>
                                  <w:spacing w:val="-10"/>
                                  <w:sz w:val="26"/>
                                </w:rPr>
                                <w:t>7</w:t>
                              </w:r>
                            </w:p>
                          </w:txbxContent>
                        </wps:txbx>
                        <wps:bodyPr wrap="square" lIns="0" tIns="0" rIns="0" bIns="0" rtlCol="0">
                          <a:noAutofit/>
                        </wps:bodyPr>
                      </wps:wsp>
                      <wps:wsp>
                        <wps:cNvPr id="954" name="Textbox 954"/>
                        <wps:cNvSpPr txBox="1"/>
                        <wps:spPr>
                          <a:xfrm>
                            <a:off x="1520952" y="73152"/>
                            <a:ext cx="1472565" cy="195580"/>
                          </a:xfrm>
                          <a:prstGeom prst="rect">
                            <a:avLst/>
                          </a:prstGeom>
                          <a:ln w="6096">
                            <a:solidFill>
                              <a:srgbClr val="000000"/>
                            </a:solidFill>
                            <a:prstDash val="solid"/>
                          </a:ln>
                        </wps:spPr>
                        <wps:txbx>
                          <w:txbxContent>
                            <w:p w:rsidR="00921BFB" w:rsidRDefault="00A00283">
                              <w:pPr>
                                <w:spacing w:line="291" w:lineRule="exact"/>
                                <w:jc w:val="center"/>
                                <w:rPr>
                                  <w:sz w:val="26"/>
                                </w:rPr>
                              </w:pPr>
                              <w:r>
                                <w:rPr>
                                  <w:spacing w:val="-10"/>
                                  <w:sz w:val="26"/>
                                </w:rPr>
                                <w:t>0</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1.439999pt;margin-top:4.218545pt;width:473.3pt;height:73pt;mso-position-horizontal-relative:page;mso-position-vertical-relative:paragraph;z-index:-15489536;mso-wrap-distance-left:0;mso-wrap-distance-right:0" id="docshapegroup727" coordorigin="1229,84" coordsize="9466,1460">
                <v:shape style="position:absolute;left:1300;top:194;width:9279;height:1248" id="docshape728" coordorigin="1301,195" coordsize="9279,1248" path="m3619,195l1310,195,1310,195,1301,195,1301,204,1301,502,1301,512,1301,814,1301,824,1301,1121,1301,1131,1301,1433,1301,1443,1310,1443,1310,1443,3619,1443,3619,1433,1310,1433,1310,1131,3619,1131,3619,1121,1310,1121,1310,824,3619,824,3619,814,1310,814,1310,512,3619,512,3619,502,1310,502,1310,204,3619,204,3619,195xm10579,1121l10570,1121,10570,1131,10570,1433,8261,1433,8261,1131,10570,1131,10570,1121,8261,1121,8251,1121,8251,1131,8251,1433,5947,1433,5947,1131,8251,1131,8251,1121,5947,1121,5947,824,8251,824,8251,814,5947,814,5947,512,8251,512,8251,502,5947,502,5947,204,8251,204,8251,195,5947,195,5938,195,5938,204,5938,502,5938,512,5938,814,5938,824,5938,1121,5938,1131,5938,1433,3629,1433,3629,1131,5938,1131,5938,1121,3629,1121,3619,1121,3619,1131,3619,1433,3619,1443,3629,1443,5938,1443,5947,1443,8251,1443,8261,1443,10570,1443,10579,1443,10579,1433,10579,1131,10579,1121xe" filled="true" fillcolor="#000000" stroked="false">
                  <v:path arrowok="t"/>
                  <v:fill type="solid"/>
                </v:shape>
                <v:shape style="position:absolute;left:2568;top:84;width:4455;height:1460" id="docshape729" coordorigin="2568,84" coordsize="4455,1460" path="m2568,89l2568,1505m7022,84l7022,1544e" filled="false" stroked="true" strokeweight=".7199pt" strokecolor="#000000">
                  <v:path arrowok="t"/>
                  <v:stroke dashstyle="solid"/>
                </v:shape>
                <v:line style="position:absolute" from="1229,1270" to="10694,1270" stroked="true" strokeweight=".7199pt" strokecolor="#000000">
                  <v:stroke dashstyle="solid"/>
                </v:line>
                <v:shape style="position:absolute;left:2313;top:208;width:323;height:1214" type="#_x0000_t202" id="docshape730" filled="false" stroked="false">
                  <v:textbox inset="0,0,0,0">
                    <w:txbxContent>
                      <w:p>
                        <w:pPr>
                          <w:spacing w:line="287" w:lineRule="exact" w:before="0"/>
                          <w:ind w:left="0" w:right="0" w:firstLine="0"/>
                          <w:jc w:val="left"/>
                          <w:rPr>
                            <w:sz w:val="26"/>
                          </w:rPr>
                        </w:pPr>
                        <w:r>
                          <w:rPr>
                            <w:spacing w:val="-5"/>
                            <w:sz w:val="26"/>
                          </w:rPr>
                          <w:t>[0]</w:t>
                        </w:r>
                      </w:p>
                      <w:p>
                        <w:pPr>
                          <w:spacing w:before="13"/>
                          <w:ind w:left="0" w:right="0" w:firstLine="0"/>
                          <w:jc w:val="left"/>
                          <w:rPr>
                            <w:sz w:val="26"/>
                          </w:rPr>
                        </w:pPr>
                        <w:r>
                          <w:rPr>
                            <w:spacing w:val="-2"/>
                            <w:sz w:val="26"/>
                          </w:rPr>
                          <w:t>--</w:t>
                        </w:r>
                        <w:r>
                          <w:rPr>
                            <w:spacing w:val="-10"/>
                            <w:sz w:val="26"/>
                          </w:rPr>
                          <w:t>0</w:t>
                        </w:r>
                      </w:p>
                      <w:p>
                        <w:pPr>
                          <w:spacing w:line="240" w:lineRule="auto" w:before="16"/>
                          <w:rPr>
                            <w:sz w:val="26"/>
                          </w:rPr>
                        </w:pPr>
                      </w:p>
                      <w:p>
                        <w:pPr>
                          <w:spacing w:before="0"/>
                          <w:ind w:left="86" w:right="0" w:firstLine="0"/>
                          <w:jc w:val="left"/>
                          <w:rPr>
                            <w:sz w:val="26"/>
                          </w:rPr>
                        </w:pPr>
                        <w:r>
                          <w:rPr>
                            <w:spacing w:val="-10"/>
                            <w:sz w:val="26"/>
                          </w:rPr>
                          <w:t>7</w:t>
                        </w:r>
                      </w:p>
                    </w:txbxContent>
                  </v:textbox>
                  <w10:wrap type="none"/>
                </v:shape>
                <v:shape style="position:absolute;left:4632;top:1135;width:323;height:288" type="#_x0000_t202" id="docshape731" filled="false" stroked="false">
                  <v:textbox inset="0,0,0,0">
                    <w:txbxContent>
                      <w:p>
                        <w:pPr>
                          <w:spacing w:line="287" w:lineRule="exact" w:before="0"/>
                          <w:ind w:left="0" w:right="0" w:firstLine="0"/>
                          <w:jc w:val="left"/>
                          <w:rPr>
                            <w:sz w:val="26"/>
                          </w:rPr>
                        </w:pPr>
                        <w:r>
                          <w:rPr>
                            <w:spacing w:val="-5"/>
                            <w:sz w:val="26"/>
                          </w:rPr>
                          <w:t>[0]</w:t>
                        </w:r>
                      </w:p>
                    </w:txbxContent>
                  </v:textbox>
                  <w10:wrap type="none"/>
                </v:shape>
                <v:shape style="position:absolute;left:6945;top:1135;width:323;height:288" type="#_x0000_t202" id="docshape732" filled="false" stroked="false">
                  <v:textbox inset="0,0,0,0">
                    <w:txbxContent>
                      <w:p>
                        <w:pPr>
                          <w:spacing w:line="287" w:lineRule="exact" w:before="0"/>
                          <w:ind w:left="0" w:right="0" w:firstLine="0"/>
                          <w:jc w:val="left"/>
                          <w:rPr>
                            <w:sz w:val="26"/>
                          </w:rPr>
                        </w:pPr>
                        <w:r>
                          <w:rPr>
                            <w:spacing w:val="-2"/>
                            <w:sz w:val="26"/>
                          </w:rPr>
                          <w:t>--</w:t>
                        </w:r>
                        <w:r>
                          <w:rPr>
                            <w:spacing w:val="-10"/>
                            <w:sz w:val="26"/>
                          </w:rPr>
                          <w:t>0</w:t>
                        </w:r>
                      </w:p>
                    </w:txbxContent>
                  </v:textbox>
                  <w10:wrap type="none"/>
                </v:shape>
                <v:shape style="position:absolute;left:9264;top:1135;width:323;height:288" type="#_x0000_t202" id="docshape733" filled="false" stroked="false">
                  <v:textbox inset="0,0,0,0">
                    <w:txbxContent>
                      <w:p>
                        <w:pPr>
                          <w:spacing w:line="287" w:lineRule="exact" w:before="0"/>
                          <w:ind w:left="0" w:right="0" w:firstLine="0"/>
                          <w:jc w:val="left"/>
                          <w:rPr>
                            <w:sz w:val="26"/>
                          </w:rPr>
                        </w:pPr>
                        <w:r>
                          <w:rPr>
                            <w:spacing w:val="-2"/>
                            <w:sz w:val="26"/>
                          </w:rPr>
                          <w:t>--</w:t>
                        </w:r>
                        <w:r>
                          <w:rPr>
                            <w:spacing w:val="-10"/>
                            <w:sz w:val="26"/>
                          </w:rPr>
                          <w:t>0</w:t>
                        </w:r>
                      </w:p>
                    </w:txbxContent>
                  </v:textbox>
                  <w10:wrap type="none"/>
                </v:shape>
                <v:shape style="position:absolute;left:8256;top:818;width:2319;height:308" type="#_x0000_t202" id="docshape734" filled="false" stroked="true" strokeweight=".48pt" strokecolor="#000000">
                  <v:textbox inset="0,0,0,0">
                    <w:txbxContent>
                      <w:p>
                        <w:pPr>
                          <w:spacing w:line="291" w:lineRule="exact" w:before="0"/>
                          <w:ind w:left="0" w:right="0" w:firstLine="0"/>
                          <w:jc w:val="center"/>
                          <w:rPr>
                            <w:sz w:val="26"/>
                          </w:rPr>
                        </w:pPr>
                        <w:r>
                          <w:rPr>
                            <w:spacing w:val="-10"/>
                            <w:sz w:val="26"/>
                          </w:rPr>
                          <w:t>3</w:t>
                        </w:r>
                      </w:p>
                    </w:txbxContent>
                  </v:textbox>
                  <v:stroke dashstyle="solid"/>
                  <w10:wrap type="none"/>
                </v:shape>
                <v:shape style="position:absolute;left:7029;top:823;width:1222;height:298" type="#_x0000_t202" id="docshape735" filled="false" stroked="false">
                  <v:textbox inset="0,0,0,0">
                    <w:txbxContent>
                      <w:p>
                        <w:pPr>
                          <w:spacing w:line="291" w:lineRule="exact" w:before="0"/>
                          <w:ind w:left="2" w:right="0" w:firstLine="0"/>
                          <w:jc w:val="left"/>
                          <w:rPr>
                            <w:sz w:val="26"/>
                          </w:rPr>
                        </w:pPr>
                        <w:r>
                          <w:rPr>
                            <w:spacing w:val="-5"/>
                            <w:sz w:val="26"/>
                          </w:rPr>
                          <w:t>0]</w:t>
                        </w:r>
                      </w:p>
                    </w:txbxContent>
                  </v:textbox>
                  <w10:wrap type="none"/>
                </v:shape>
                <v:shape style="position:absolute;left:5947;top:823;width:1068;height:298" type="#_x0000_t202" id="docshape736" filled="false" stroked="false">
                  <v:textbox inset="0,0,0,0">
                    <w:txbxContent>
                      <w:p>
                        <w:pPr>
                          <w:spacing w:line="291" w:lineRule="exact" w:before="0"/>
                          <w:ind w:left="0" w:right="-29" w:firstLine="0"/>
                          <w:jc w:val="right"/>
                          <w:rPr>
                            <w:sz w:val="26"/>
                          </w:rPr>
                        </w:pPr>
                        <w:r>
                          <w:rPr>
                            <w:spacing w:val="-10"/>
                            <w:sz w:val="26"/>
                          </w:rPr>
                          <w:t>[</w:t>
                        </w:r>
                      </w:p>
                    </w:txbxContent>
                  </v:textbox>
                  <w10:wrap type="none"/>
                </v:shape>
                <v:shape style="position:absolute;left:3624;top:818;width:2319;height:308" type="#_x0000_t202" id="docshape737" filled="false" stroked="true" strokeweight=".48pt" strokecolor="#000000">
                  <v:textbox inset="0,0,0,0">
                    <w:txbxContent>
                      <w:p>
                        <w:pPr>
                          <w:spacing w:line="291" w:lineRule="exact" w:before="0"/>
                          <w:ind w:left="0" w:right="0" w:firstLine="0"/>
                          <w:jc w:val="center"/>
                          <w:rPr>
                            <w:sz w:val="26"/>
                          </w:rPr>
                        </w:pPr>
                        <w:r>
                          <w:rPr>
                            <w:spacing w:val="-10"/>
                            <w:sz w:val="26"/>
                          </w:rPr>
                          <w:t>1</w:t>
                        </w:r>
                      </w:p>
                    </w:txbxContent>
                  </v:textbox>
                  <v:stroke dashstyle="solid"/>
                  <w10:wrap type="none"/>
                </v:shape>
                <v:shape style="position:absolute;left:1310;top:823;width:1251;height:298" type="#_x0000_t202" id="docshape738" filled="false" stroked="false">
                  <v:textbox inset="0,0,0,0">
                    <w:txbxContent>
                      <w:p>
                        <w:pPr>
                          <w:spacing w:line="291" w:lineRule="exact" w:before="0"/>
                          <w:ind w:left="0" w:right="29" w:firstLine="0"/>
                          <w:jc w:val="right"/>
                          <w:rPr>
                            <w:sz w:val="26"/>
                          </w:rPr>
                        </w:pPr>
                        <w:r>
                          <w:rPr>
                            <w:spacing w:val="-10"/>
                            <w:sz w:val="26"/>
                          </w:rPr>
                          <w:t>3</w:t>
                        </w:r>
                      </w:p>
                    </w:txbxContent>
                  </v:textbox>
                  <w10:wrap type="none"/>
                </v:shape>
                <v:shape style="position:absolute;left:8256;top:506;width:2319;height:312" type="#_x0000_t202" id="docshape739" filled="false" stroked="true" strokeweight=".48pt" strokecolor="#000000">
                  <v:textbox inset="0,0,0,0">
                    <w:txbxContent>
                      <w:p>
                        <w:pPr>
                          <w:spacing w:line="296" w:lineRule="exact" w:before="0"/>
                          <w:ind w:left="0" w:right="0" w:firstLine="0"/>
                          <w:jc w:val="center"/>
                          <w:rPr>
                            <w:sz w:val="26"/>
                          </w:rPr>
                        </w:pPr>
                        <w:r>
                          <w:rPr>
                            <w:spacing w:val="-10"/>
                            <w:sz w:val="26"/>
                          </w:rPr>
                          <w:t>0</w:t>
                        </w:r>
                      </w:p>
                    </w:txbxContent>
                  </v:textbox>
                  <v:stroke dashstyle="solid"/>
                  <w10:wrap type="none"/>
                </v:shape>
                <v:shape style="position:absolute;left:7029;top:511;width:1222;height:303" type="#_x0000_t202" id="docshape740" filled="false" stroked="false">
                  <v:textbox inset="0,0,0,0">
                    <w:txbxContent>
                      <w:p>
                        <w:pPr>
                          <w:spacing w:line="296" w:lineRule="exact" w:before="0"/>
                          <w:ind w:left="2" w:right="0" w:firstLine="0"/>
                          <w:jc w:val="left"/>
                          <w:rPr>
                            <w:sz w:val="26"/>
                          </w:rPr>
                        </w:pPr>
                        <w:r>
                          <w:rPr>
                            <w:spacing w:val="-10"/>
                            <w:sz w:val="26"/>
                          </w:rPr>
                          <w:t>2</w:t>
                        </w:r>
                      </w:p>
                    </w:txbxContent>
                  </v:textbox>
                  <w10:wrap type="none"/>
                </v:shape>
                <v:shape style="position:absolute;left:3624;top:506;width:2319;height:312" type="#_x0000_t202" id="docshape741" filled="false" stroked="true" strokeweight=".48pt" strokecolor="#000000">
                  <v:textbox inset="0,0,0,0">
                    <w:txbxContent>
                      <w:p>
                        <w:pPr>
                          <w:spacing w:line="296" w:lineRule="exact" w:before="0"/>
                          <w:ind w:left="0" w:right="0" w:firstLine="0"/>
                          <w:jc w:val="center"/>
                          <w:rPr>
                            <w:sz w:val="26"/>
                          </w:rPr>
                        </w:pPr>
                        <w:r>
                          <w:rPr>
                            <w:spacing w:val="-10"/>
                            <w:sz w:val="26"/>
                          </w:rPr>
                          <w:t>0</w:t>
                        </w:r>
                      </w:p>
                    </w:txbxContent>
                  </v:textbox>
                  <v:stroke dashstyle="solid"/>
                  <w10:wrap type="none"/>
                </v:shape>
                <v:shape style="position:absolute;left:8256;top:199;width:2319;height:308" type="#_x0000_t202" id="docshape742" filled="false" stroked="true" strokeweight=".48pt" strokecolor="#000000">
                  <v:textbox inset="0,0,0,0">
                    <w:txbxContent>
                      <w:p>
                        <w:pPr>
                          <w:spacing w:line="291" w:lineRule="exact" w:before="0"/>
                          <w:ind w:left="0" w:right="0" w:firstLine="0"/>
                          <w:jc w:val="center"/>
                          <w:rPr>
                            <w:sz w:val="26"/>
                          </w:rPr>
                        </w:pPr>
                        <w:r>
                          <w:rPr>
                            <w:spacing w:val="-10"/>
                            <w:sz w:val="26"/>
                          </w:rPr>
                          <w:t>8</w:t>
                        </w:r>
                      </w:p>
                    </w:txbxContent>
                  </v:textbox>
                  <v:stroke dashstyle="solid"/>
                  <w10:wrap type="none"/>
                </v:shape>
                <v:shape style="position:absolute;left:7029;top:204;width:1222;height:298" type="#_x0000_t202" id="docshape743" filled="false" stroked="false">
                  <v:textbox inset="0,0,0,0">
                    <w:txbxContent>
                      <w:p>
                        <w:pPr>
                          <w:spacing w:line="291" w:lineRule="exact" w:before="0"/>
                          <w:ind w:left="2" w:right="0" w:firstLine="0"/>
                          <w:jc w:val="left"/>
                          <w:rPr>
                            <w:sz w:val="26"/>
                          </w:rPr>
                        </w:pPr>
                        <w:r>
                          <w:rPr>
                            <w:spacing w:val="-10"/>
                            <w:sz w:val="26"/>
                          </w:rPr>
                          <w:t>7</w:t>
                        </w:r>
                      </w:p>
                    </w:txbxContent>
                  </v:textbox>
                  <w10:wrap type="none"/>
                </v:shape>
                <v:shape style="position:absolute;left:3624;top:199;width:2319;height:308" type="#_x0000_t202" id="docshape744" filled="false" stroked="true" strokeweight=".48pt" strokecolor="#000000">
                  <v:textbox inset="0,0,0,0">
                    <w:txbxContent>
                      <w:p>
                        <w:pPr>
                          <w:spacing w:line="291" w:lineRule="exact" w:before="0"/>
                          <w:ind w:left="0" w:right="0" w:firstLine="0"/>
                          <w:jc w:val="center"/>
                          <w:rPr>
                            <w:sz w:val="26"/>
                          </w:rPr>
                        </w:pPr>
                        <w:r>
                          <w:rPr>
                            <w:spacing w:val="-10"/>
                            <w:sz w:val="26"/>
                          </w:rPr>
                          <w:t>0</w:t>
                        </w:r>
                      </w:p>
                    </w:txbxContent>
                  </v:textbox>
                  <v:stroke dashstyle="solid"/>
                  <w10:wrap type="none"/>
                </v:shape>
                <w10:wrap type="topAndBottom"/>
              </v:group>
            </w:pict>
          </mc:Fallback>
        </mc:AlternateContent>
      </w:r>
    </w:p>
    <w:p w:rsidR="00921BFB" w:rsidRDefault="00A00283">
      <w:pPr>
        <w:pStyle w:val="a3"/>
        <w:spacing w:before="84"/>
        <w:ind w:left="926"/>
      </w:pPr>
      <w:r>
        <w:t>Прибавим</w:t>
      </w:r>
      <w:r>
        <w:rPr>
          <w:spacing w:val="-14"/>
        </w:rPr>
        <w:t xml:space="preserve"> </w:t>
      </w:r>
      <w:r>
        <w:t>его</w:t>
      </w:r>
      <w:r>
        <w:rPr>
          <w:spacing w:val="-13"/>
        </w:rPr>
        <w:t xml:space="preserve"> </w:t>
      </w:r>
      <w:r>
        <w:t>к</w:t>
      </w:r>
      <w:r>
        <w:rPr>
          <w:spacing w:val="-6"/>
        </w:rPr>
        <w:t xml:space="preserve"> </w:t>
      </w:r>
      <w:r>
        <w:t>элементам,</w:t>
      </w:r>
      <w:r>
        <w:rPr>
          <w:spacing w:val="-6"/>
        </w:rPr>
        <w:t xml:space="preserve"> </w:t>
      </w:r>
      <w:r>
        <w:t>лежащим</w:t>
      </w:r>
      <w:r>
        <w:rPr>
          <w:spacing w:val="-11"/>
        </w:rPr>
        <w:t xml:space="preserve"> </w:t>
      </w:r>
      <w:r>
        <w:t>на</w:t>
      </w:r>
      <w:r>
        <w:rPr>
          <w:spacing w:val="-11"/>
        </w:rPr>
        <w:t xml:space="preserve"> </w:t>
      </w:r>
      <w:r>
        <w:t>пересечении</w:t>
      </w:r>
      <w:r>
        <w:rPr>
          <w:spacing w:val="-10"/>
        </w:rPr>
        <w:t xml:space="preserve"> </w:t>
      </w:r>
      <w:r>
        <w:rPr>
          <w:spacing w:val="-2"/>
        </w:rPr>
        <w:t>прямых.</w:t>
      </w:r>
    </w:p>
    <w:p w:rsidR="00921BFB" w:rsidRDefault="00A00283">
      <w:pPr>
        <w:pStyle w:val="a3"/>
        <w:spacing w:before="4"/>
        <w:ind w:left="0"/>
        <w:rPr>
          <w:sz w:val="5"/>
        </w:rPr>
      </w:pPr>
      <w:r>
        <w:rPr>
          <w:noProof/>
          <w:lang w:eastAsia="ru-RU"/>
        </w:rPr>
        <mc:AlternateContent>
          <mc:Choice Requires="wps">
            <w:drawing>
              <wp:anchor distT="0" distB="0" distL="0" distR="0" simplePos="0" relativeHeight="487827456" behindDoc="1" locked="0" layoutInCell="1" allowOverlap="1" wp14:anchorId="547CE505" wp14:editId="566AE3D5">
                <wp:simplePos x="0" y="0"/>
                <wp:positionH relativeFrom="page">
                  <wp:posOffset>780287</wp:posOffset>
                </wp:positionH>
                <wp:positionV relativeFrom="paragraph">
                  <wp:posOffset>59835</wp:posOffset>
                </wp:positionV>
                <wp:extent cx="6010910" cy="1173480"/>
                <wp:effectExtent l="0" t="0" r="0" b="0"/>
                <wp:wrapTopAndBottom/>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910" cy="1173480"/>
                          <a:chOff x="0" y="0"/>
                          <a:chExt cx="6010910" cy="1173480"/>
                        </a:xfrm>
                      </wpg:grpSpPr>
                      <wps:wsp>
                        <wps:cNvPr id="956" name="Graphic 956"/>
                        <wps:cNvSpPr/>
                        <wps:spPr>
                          <a:xfrm>
                            <a:off x="45720" y="109727"/>
                            <a:ext cx="5873750" cy="944880"/>
                          </a:xfrm>
                          <a:custGeom>
                            <a:avLst/>
                            <a:gdLst/>
                            <a:ahLst/>
                            <a:cxnLst/>
                            <a:rect l="l" t="t" r="r" b="b"/>
                            <a:pathLst>
                              <a:path w="5873750" h="944880">
                                <a:moveTo>
                                  <a:pt x="2935211" y="704088"/>
                                </a:moveTo>
                                <a:lnTo>
                                  <a:pt x="1603248" y="704088"/>
                                </a:lnTo>
                                <a:lnTo>
                                  <a:pt x="1597152" y="704088"/>
                                </a:lnTo>
                                <a:lnTo>
                                  <a:pt x="1597152" y="710184"/>
                                </a:lnTo>
                                <a:lnTo>
                                  <a:pt x="1597152" y="938784"/>
                                </a:lnTo>
                                <a:lnTo>
                                  <a:pt x="6096" y="938784"/>
                                </a:lnTo>
                                <a:lnTo>
                                  <a:pt x="6096" y="710184"/>
                                </a:lnTo>
                                <a:lnTo>
                                  <a:pt x="1597152" y="710184"/>
                                </a:lnTo>
                                <a:lnTo>
                                  <a:pt x="1597152" y="704088"/>
                                </a:lnTo>
                                <a:lnTo>
                                  <a:pt x="6096" y="704088"/>
                                </a:lnTo>
                                <a:lnTo>
                                  <a:pt x="6096" y="475488"/>
                                </a:lnTo>
                                <a:lnTo>
                                  <a:pt x="1597152" y="475488"/>
                                </a:lnTo>
                                <a:lnTo>
                                  <a:pt x="1597152" y="469392"/>
                                </a:lnTo>
                                <a:lnTo>
                                  <a:pt x="6096" y="469392"/>
                                </a:lnTo>
                                <a:lnTo>
                                  <a:pt x="6096" y="240792"/>
                                </a:lnTo>
                                <a:lnTo>
                                  <a:pt x="1597152" y="240792"/>
                                </a:lnTo>
                                <a:lnTo>
                                  <a:pt x="1597152" y="234696"/>
                                </a:lnTo>
                                <a:lnTo>
                                  <a:pt x="6096" y="234696"/>
                                </a:lnTo>
                                <a:lnTo>
                                  <a:pt x="6096" y="6096"/>
                                </a:lnTo>
                                <a:lnTo>
                                  <a:pt x="1597152" y="6096"/>
                                </a:lnTo>
                                <a:lnTo>
                                  <a:pt x="1597152" y="0"/>
                                </a:lnTo>
                                <a:lnTo>
                                  <a:pt x="6096" y="0"/>
                                </a:lnTo>
                                <a:lnTo>
                                  <a:pt x="0" y="0"/>
                                </a:lnTo>
                                <a:lnTo>
                                  <a:pt x="0" y="6096"/>
                                </a:lnTo>
                                <a:lnTo>
                                  <a:pt x="0" y="944880"/>
                                </a:lnTo>
                                <a:lnTo>
                                  <a:pt x="6083" y="944880"/>
                                </a:lnTo>
                                <a:lnTo>
                                  <a:pt x="1597152" y="944880"/>
                                </a:lnTo>
                                <a:lnTo>
                                  <a:pt x="1603248" y="944880"/>
                                </a:lnTo>
                                <a:lnTo>
                                  <a:pt x="2935211" y="944880"/>
                                </a:lnTo>
                                <a:lnTo>
                                  <a:pt x="2935211" y="938784"/>
                                </a:lnTo>
                                <a:lnTo>
                                  <a:pt x="1603248" y="938784"/>
                                </a:lnTo>
                                <a:lnTo>
                                  <a:pt x="1603248" y="710184"/>
                                </a:lnTo>
                                <a:lnTo>
                                  <a:pt x="2935211" y="710184"/>
                                </a:lnTo>
                                <a:lnTo>
                                  <a:pt x="2935211" y="704088"/>
                                </a:lnTo>
                                <a:close/>
                              </a:path>
                              <a:path w="5873750" h="944880">
                                <a:moveTo>
                                  <a:pt x="5873496" y="704088"/>
                                </a:moveTo>
                                <a:lnTo>
                                  <a:pt x="5867400" y="704088"/>
                                </a:lnTo>
                                <a:lnTo>
                                  <a:pt x="5867400" y="710184"/>
                                </a:lnTo>
                                <a:lnTo>
                                  <a:pt x="5867400" y="938784"/>
                                </a:lnTo>
                                <a:lnTo>
                                  <a:pt x="4276344" y="938784"/>
                                </a:lnTo>
                                <a:lnTo>
                                  <a:pt x="4276344" y="710184"/>
                                </a:lnTo>
                                <a:lnTo>
                                  <a:pt x="5867400" y="710184"/>
                                </a:lnTo>
                                <a:lnTo>
                                  <a:pt x="5867400" y="704088"/>
                                </a:lnTo>
                                <a:lnTo>
                                  <a:pt x="4276344" y="704088"/>
                                </a:lnTo>
                                <a:lnTo>
                                  <a:pt x="4270248" y="704088"/>
                                </a:lnTo>
                                <a:lnTo>
                                  <a:pt x="4270248" y="710184"/>
                                </a:lnTo>
                                <a:lnTo>
                                  <a:pt x="4270248" y="938784"/>
                                </a:lnTo>
                                <a:lnTo>
                                  <a:pt x="2941320" y="938784"/>
                                </a:lnTo>
                                <a:lnTo>
                                  <a:pt x="2941320" y="710184"/>
                                </a:lnTo>
                                <a:lnTo>
                                  <a:pt x="4270248" y="710184"/>
                                </a:lnTo>
                                <a:lnTo>
                                  <a:pt x="4270248" y="704088"/>
                                </a:lnTo>
                                <a:lnTo>
                                  <a:pt x="2941320" y="704088"/>
                                </a:lnTo>
                                <a:lnTo>
                                  <a:pt x="2941320" y="475488"/>
                                </a:lnTo>
                                <a:lnTo>
                                  <a:pt x="4270248" y="475488"/>
                                </a:lnTo>
                                <a:lnTo>
                                  <a:pt x="4270248" y="469392"/>
                                </a:lnTo>
                                <a:lnTo>
                                  <a:pt x="2941320" y="469392"/>
                                </a:lnTo>
                                <a:lnTo>
                                  <a:pt x="2941320" y="240792"/>
                                </a:lnTo>
                                <a:lnTo>
                                  <a:pt x="4270248" y="240792"/>
                                </a:lnTo>
                                <a:lnTo>
                                  <a:pt x="4270248" y="234696"/>
                                </a:lnTo>
                                <a:lnTo>
                                  <a:pt x="2941320" y="234696"/>
                                </a:lnTo>
                                <a:lnTo>
                                  <a:pt x="2941320" y="6096"/>
                                </a:lnTo>
                                <a:lnTo>
                                  <a:pt x="4270248" y="6096"/>
                                </a:lnTo>
                                <a:lnTo>
                                  <a:pt x="4270248" y="0"/>
                                </a:lnTo>
                                <a:lnTo>
                                  <a:pt x="2941320" y="0"/>
                                </a:lnTo>
                                <a:lnTo>
                                  <a:pt x="2935224" y="0"/>
                                </a:lnTo>
                                <a:lnTo>
                                  <a:pt x="2935224" y="6096"/>
                                </a:lnTo>
                                <a:lnTo>
                                  <a:pt x="2935224" y="944880"/>
                                </a:lnTo>
                                <a:lnTo>
                                  <a:pt x="2941320" y="944880"/>
                                </a:lnTo>
                                <a:lnTo>
                                  <a:pt x="4270248" y="944880"/>
                                </a:lnTo>
                                <a:lnTo>
                                  <a:pt x="4276344" y="944880"/>
                                </a:lnTo>
                                <a:lnTo>
                                  <a:pt x="5867400" y="944880"/>
                                </a:lnTo>
                                <a:lnTo>
                                  <a:pt x="5873496" y="944880"/>
                                </a:lnTo>
                                <a:lnTo>
                                  <a:pt x="5873496" y="938784"/>
                                </a:lnTo>
                                <a:lnTo>
                                  <a:pt x="5873496" y="710184"/>
                                </a:lnTo>
                                <a:lnTo>
                                  <a:pt x="5873496" y="704088"/>
                                </a:lnTo>
                                <a:close/>
                              </a:path>
                            </a:pathLst>
                          </a:custGeom>
                          <a:solidFill>
                            <a:srgbClr val="000000"/>
                          </a:solidFill>
                        </wps:spPr>
                        <wps:bodyPr wrap="square" lIns="0" tIns="0" rIns="0" bIns="0" rtlCol="0">
                          <a:prstTxWarp prst="textNoShape">
                            <a:avLst/>
                          </a:prstTxWarp>
                          <a:noAutofit/>
                        </wps:bodyPr>
                      </wps:wsp>
                      <wps:wsp>
                        <wps:cNvPr id="957" name="Graphic 957"/>
                        <wps:cNvSpPr/>
                        <wps:spPr>
                          <a:xfrm>
                            <a:off x="835152" y="0"/>
                            <a:ext cx="2788920" cy="1173480"/>
                          </a:xfrm>
                          <a:custGeom>
                            <a:avLst/>
                            <a:gdLst/>
                            <a:ahLst/>
                            <a:cxnLst/>
                            <a:rect l="l" t="t" r="r" b="b"/>
                            <a:pathLst>
                              <a:path w="2788920" h="1173480">
                                <a:moveTo>
                                  <a:pt x="0" y="6096"/>
                                </a:moveTo>
                                <a:lnTo>
                                  <a:pt x="0" y="1143000"/>
                                </a:lnTo>
                              </a:path>
                              <a:path w="2788920" h="1173480">
                                <a:moveTo>
                                  <a:pt x="2788920" y="0"/>
                                </a:moveTo>
                                <a:lnTo>
                                  <a:pt x="2788920" y="1173480"/>
                                </a:lnTo>
                              </a:path>
                            </a:pathLst>
                          </a:custGeom>
                          <a:ln w="9142">
                            <a:solidFill>
                              <a:srgbClr val="000000"/>
                            </a:solidFill>
                            <a:prstDash val="solid"/>
                          </a:ln>
                        </wps:spPr>
                        <wps:bodyPr wrap="square" lIns="0" tIns="0" rIns="0" bIns="0" rtlCol="0">
                          <a:prstTxWarp prst="textNoShape">
                            <a:avLst/>
                          </a:prstTxWarp>
                          <a:noAutofit/>
                        </wps:bodyPr>
                      </wps:wsp>
                      <wps:wsp>
                        <wps:cNvPr id="958" name="Graphic 958"/>
                        <wps:cNvSpPr/>
                        <wps:spPr>
                          <a:xfrm>
                            <a:off x="0" y="950975"/>
                            <a:ext cx="6010910" cy="1270"/>
                          </a:xfrm>
                          <a:custGeom>
                            <a:avLst/>
                            <a:gdLst/>
                            <a:ahLst/>
                            <a:cxnLst/>
                            <a:rect l="l" t="t" r="r" b="b"/>
                            <a:pathLst>
                              <a:path w="6010910">
                                <a:moveTo>
                                  <a:pt x="0" y="0"/>
                                </a:moveTo>
                                <a:lnTo>
                                  <a:pt x="6010656" y="0"/>
                                </a:lnTo>
                              </a:path>
                            </a:pathLst>
                          </a:custGeom>
                          <a:ln w="9142">
                            <a:solidFill>
                              <a:srgbClr val="000000"/>
                            </a:solidFill>
                            <a:prstDash val="solid"/>
                          </a:ln>
                        </wps:spPr>
                        <wps:bodyPr wrap="square" lIns="0" tIns="0" rIns="0" bIns="0" rtlCol="0">
                          <a:prstTxWarp prst="textNoShape">
                            <a:avLst/>
                          </a:prstTxWarp>
                          <a:noAutofit/>
                        </wps:bodyPr>
                      </wps:wsp>
                      <wps:wsp>
                        <wps:cNvPr id="959" name="Textbox 959"/>
                        <wps:cNvSpPr txBox="1"/>
                        <wps:spPr>
                          <a:xfrm>
                            <a:off x="762000" y="118505"/>
                            <a:ext cx="182880" cy="886460"/>
                          </a:xfrm>
                          <a:prstGeom prst="rect">
                            <a:avLst/>
                          </a:prstGeom>
                        </wps:spPr>
                        <wps:txbx>
                          <w:txbxContent>
                            <w:p w:rsidR="00921BFB" w:rsidRDefault="00A00283">
                              <w:pPr>
                                <w:spacing w:line="287" w:lineRule="exact"/>
                                <w:ind w:left="76"/>
                                <w:rPr>
                                  <w:sz w:val="26"/>
                                </w:rPr>
                              </w:pPr>
                              <w:r>
                                <w:rPr>
                                  <w:spacing w:val="-10"/>
                                  <w:w w:val="95"/>
                                  <w:sz w:val="26"/>
                                </w:rPr>
                                <w:t>0</w:t>
                              </w:r>
                            </w:p>
                            <w:p w:rsidR="00921BFB" w:rsidRDefault="00A00283">
                              <w:pPr>
                                <w:spacing w:before="70"/>
                                <w:rPr>
                                  <w:sz w:val="26"/>
                                </w:rPr>
                              </w:pPr>
                              <w:r>
                                <w:rPr>
                                  <w:w w:val="85"/>
                                  <w:sz w:val="26"/>
                                </w:rPr>
                                <w:t>--</w:t>
                              </w:r>
                              <w:r>
                                <w:rPr>
                                  <w:spacing w:val="-10"/>
                                  <w:w w:val="85"/>
                                  <w:sz w:val="26"/>
                                </w:rPr>
                                <w:t>0</w:t>
                              </w:r>
                            </w:p>
                            <w:p w:rsidR="00921BFB" w:rsidRDefault="00A00283">
                              <w:pPr>
                                <w:spacing w:before="71"/>
                                <w:ind w:left="76"/>
                                <w:rPr>
                                  <w:sz w:val="26"/>
                                </w:rPr>
                              </w:pPr>
                              <w:r>
                                <w:rPr>
                                  <w:spacing w:val="-10"/>
                                  <w:w w:val="95"/>
                                  <w:sz w:val="26"/>
                                </w:rPr>
                                <w:t>3</w:t>
                              </w:r>
                            </w:p>
                            <w:p w:rsidR="00921BFB" w:rsidRDefault="00A00283">
                              <w:pPr>
                                <w:spacing w:before="71"/>
                                <w:ind w:left="76"/>
                                <w:rPr>
                                  <w:sz w:val="26"/>
                                </w:rPr>
                              </w:pPr>
                              <w:r>
                                <w:rPr>
                                  <w:spacing w:val="-10"/>
                                  <w:w w:val="95"/>
                                  <w:sz w:val="26"/>
                                </w:rPr>
                                <w:t>9</w:t>
                              </w:r>
                            </w:p>
                          </w:txbxContent>
                        </wps:txbx>
                        <wps:bodyPr wrap="square" lIns="0" tIns="0" rIns="0" bIns="0" rtlCol="0">
                          <a:noAutofit/>
                        </wps:bodyPr>
                      </wps:wsp>
                      <wps:wsp>
                        <wps:cNvPr id="960" name="Textbox 960"/>
                        <wps:cNvSpPr txBox="1"/>
                        <wps:spPr>
                          <a:xfrm>
                            <a:off x="4322064" y="819911"/>
                            <a:ext cx="1591310" cy="127000"/>
                          </a:xfrm>
                          <a:prstGeom prst="rect">
                            <a:avLst/>
                          </a:prstGeom>
                        </wps:spPr>
                        <wps:txbx>
                          <w:txbxContent>
                            <w:p w:rsidR="00921BFB" w:rsidRDefault="00A00283">
                              <w:pPr>
                                <w:spacing w:line="199" w:lineRule="exact"/>
                                <w:ind w:left="8" w:right="17"/>
                                <w:jc w:val="center"/>
                                <w:rPr>
                                  <w:sz w:val="26"/>
                                </w:rPr>
                              </w:pPr>
                              <w:r>
                                <w:rPr>
                                  <w:w w:val="85"/>
                                  <w:sz w:val="26"/>
                                </w:rPr>
                                <w:t>--</w:t>
                              </w:r>
                              <w:r>
                                <w:rPr>
                                  <w:spacing w:val="-10"/>
                                  <w:w w:val="85"/>
                                  <w:sz w:val="26"/>
                                </w:rPr>
                                <w:t>0</w:t>
                              </w:r>
                            </w:p>
                          </w:txbxContent>
                        </wps:txbx>
                        <wps:bodyPr wrap="square" lIns="0" tIns="0" rIns="0" bIns="0" rtlCol="0">
                          <a:noAutofit/>
                        </wps:bodyPr>
                      </wps:wsp>
                      <wps:wsp>
                        <wps:cNvPr id="961" name="Textbox 961"/>
                        <wps:cNvSpPr txBox="1"/>
                        <wps:spPr>
                          <a:xfrm>
                            <a:off x="3628643" y="819911"/>
                            <a:ext cx="687705" cy="127000"/>
                          </a:xfrm>
                          <a:prstGeom prst="rect">
                            <a:avLst/>
                          </a:prstGeom>
                        </wps:spPr>
                        <wps:txbx>
                          <w:txbxContent>
                            <w:p w:rsidR="00921BFB" w:rsidRDefault="00A00283">
                              <w:pPr>
                                <w:spacing w:line="199" w:lineRule="exact"/>
                                <w:ind w:left="-17"/>
                                <w:rPr>
                                  <w:sz w:val="26"/>
                                </w:rPr>
                              </w:pPr>
                              <w:r>
                                <w:rPr>
                                  <w:spacing w:val="-10"/>
                                  <w:w w:val="95"/>
                                  <w:sz w:val="26"/>
                                </w:rPr>
                                <w:t>2</w:t>
                              </w:r>
                            </w:p>
                          </w:txbxContent>
                        </wps:txbx>
                        <wps:bodyPr wrap="square" lIns="0" tIns="0" rIns="0" bIns="0" rtlCol="0">
                          <a:noAutofit/>
                        </wps:bodyPr>
                      </wps:wsp>
                      <wps:wsp>
                        <wps:cNvPr id="962" name="Textbox 962"/>
                        <wps:cNvSpPr txBox="1"/>
                        <wps:spPr>
                          <a:xfrm>
                            <a:off x="1648967" y="819911"/>
                            <a:ext cx="1332230" cy="127000"/>
                          </a:xfrm>
                          <a:prstGeom prst="rect">
                            <a:avLst/>
                          </a:prstGeom>
                        </wps:spPr>
                        <wps:txbx>
                          <w:txbxContent>
                            <w:p w:rsidR="00921BFB" w:rsidRDefault="00A00283">
                              <w:pPr>
                                <w:spacing w:line="199" w:lineRule="exact"/>
                                <w:ind w:left="3"/>
                                <w:jc w:val="center"/>
                                <w:rPr>
                                  <w:sz w:val="26"/>
                                </w:rPr>
                              </w:pPr>
                              <w:r>
                                <w:rPr>
                                  <w:spacing w:val="-10"/>
                                  <w:w w:val="95"/>
                                  <w:sz w:val="26"/>
                                </w:rPr>
                                <w:t>0</w:t>
                              </w:r>
                            </w:p>
                          </w:txbxContent>
                        </wps:txbx>
                        <wps:bodyPr wrap="square" lIns="0" tIns="0" rIns="0" bIns="0" rtlCol="0">
                          <a:noAutofit/>
                        </wps:bodyPr>
                      </wps:wsp>
                      <wps:wsp>
                        <wps:cNvPr id="963" name="Textbox 963"/>
                        <wps:cNvSpPr txBox="1"/>
                        <wps:spPr>
                          <a:xfrm>
                            <a:off x="4319015" y="582168"/>
                            <a:ext cx="1597660" cy="234950"/>
                          </a:xfrm>
                          <a:prstGeom prst="rect">
                            <a:avLst/>
                          </a:prstGeom>
                          <a:ln w="6096">
                            <a:solidFill>
                              <a:srgbClr val="000000"/>
                            </a:solidFill>
                            <a:prstDash val="solid"/>
                          </a:ln>
                        </wps:spPr>
                        <wps:txbx>
                          <w:txbxContent>
                            <w:p w:rsidR="00921BFB" w:rsidRDefault="00A00283">
                              <w:pPr>
                                <w:spacing w:line="291" w:lineRule="exact"/>
                                <w:ind w:right="1"/>
                                <w:jc w:val="center"/>
                                <w:rPr>
                                  <w:sz w:val="26"/>
                                </w:rPr>
                              </w:pPr>
                              <w:r>
                                <w:rPr>
                                  <w:spacing w:val="-10"/>
                                  <w:w w:val="95"/>
                                  <w:sz w:val="26"/>
                                </w:rPr>
                                <w:t>3</w:t>
                              </w:r>
                            </w:p>
                          </w:txbxContent>
                        </wps:txbx>
                        <wps:bodyPr wrap="square" lIns="0" tIns="0" rIns="0" bIns="0" rtlCol="0">
                          <a:noAutofit/>
                        </wps:bodyPr>
                      </wps:wsp>
                      <wps:wsp>
                        <wps:cNvPr id="964" name="Textbox 964"/>
                        <wps:cNvSpPr txBox="1"/>
                        <wps:spPr>
                          <a:xfrm>
                            <a:off x="3628643" y="585216"/>
                            <a:ext cx="687705" cy="228600"/>
                          </a:xfrm>
                          <a:prstGeom prst="rect">
                            <a:avLst/>
                          </a:prstGeom>
                        </wps:spPr>
                        <wps:txbx>
                          <w:txbxContent>
                            <w:p w:rsidR="00921BFB" w:rsidRDefault="00A00283">
                              <w:pPr>
                                <w:spacing w:line="291" w:lineRule="exact"/>
                                <w:ind w:left="-17"/>
                                <w:rPr>
                                  <w:sz w:val="26"/>
                                </w:rPr>
                              </w:pPr>
                              <w:r>
                                <w:rPr>
                                  <w:spacing w:val="-10"/>
                                  <w:w w:val="95"/>
                                  <w:sz w:val="26"/>
                                </w:rPr>
                                <w:t>0</w:t>
                              </w:r>
                            </w:p>
                          </w:txbxContent>
                        </wps:txbx>
                        <wps:bodyPr wrap="square" lIns="0" tIns="0" rIns="0" bIns="0" rtlCol="0">
                          <a:noAutofit/>
                        </wps:bodyPr>
                      </wps:wsp>
                      <wps:wsp>
                        <wps:cNvPr id="965" name="Textbox 965"/>
                        <wps:cNvSpPr txBox="1"/>
                        <wps:spPr>
                          <a:xfrm>
                            <a:off x="1645920" y="582168"/>
                            <a:ext cx="1338580" cy="234950"/>
                          </a:xfrm>
                          <a:prstGeom prst="rect">
                            <a:avLst/>
                          </a:prstGeom>
                          <a:ln w="6096">
                            <a:solidFill>
                              <a:srgbClr val="000000"/>
                            </a:solidFill>
                            <a:prstDash val="solid"/>
                          </a:ln>
                        </wps:spPr>
                        <wps:txbx>
                          <w:txbxContent>
                            <w:p w:rsidR="00921BFB" w:rsidRDefault="00A00283">
                              <w:pPr>
                                <w:spacing w:line="291" w:lineRule="exact"/>
                                <w:ind w:left="3"/>
                                <w:jc w:val="center"/>
                                <w:rPr>
                                  <w:sz w:val="26"/>
                                </w:rPr>
                              </w:pPr>
                              <w:r>
                                <w:rPr>
                                  <w:spacing w:val="-10"/>
                                  <w:w w:val="95"/>
                                  <w:sz w:val="26"/>
                                </w:rPr>
                                <w:t>1</w:t>
                              </w:r>
                            </w:p>
                          </w:txbxContent>
                        </wps:txbx>
                        <wps:bodyPr wrap="square" lIns="0" tIns="0" rIns="0" bIns="0" rtlCol="0">
                          <a:noAutofit/>
                        </wps:bodyPr>
                      </wps:wsp>
                      <wps:wsp>
                        <wps:cNvPr id="966" name="Textbox 966"/>
                        <wps:cNvSpPr txBox="1"/>
                        <wps:spPr>
                          <a:xfrm>
                            <a:off x="4319015" y="347472"/>
                            <a:ext cx="1597660" cy="234950"/>
                          </a:xfrm>
                          <a:prstGeom prst="rect">
                            <a:avLst/>
                          </a:prstGeom>
                          <a:ln w="6096">
                            <a:solidFill>
                              <a:srgbClr val="000000"/>
                            </a:solidFill>
                            <a:prstDash val="solid"/>
                          </a:ln>
                        </wps:spPr>
                        <wps:txbx>
                          <w:txbxContent>
                            <w:p w:rsidR="00921BFB" w:rsidRDefault="00A00283">
                              <w:pPr>
                                <w:spacing w:line="291" w:lineRule="exact"/>
                                <w:ind w:right="1"/>
                                <w:jc w:val="center"/>
                                <w:rPr>
                                  <w:sz w:val="26"/>
                                </w:rPr>
                              </w:pPr>
                              <w:r>
                                <w:rPr>
                                  <w:spacing w:val="-10"/>
                                  <w:w w:val="95"/>
                                  <w:sz w:val="26"/>
                                </w:rPr>
                                <w:t>0</w:t>
                              </w:r>
                            </w:p>
                          </w:txbxContent>
                        </wps:txbx>
                        <wps:bodyPr wrap="square" lIns="0" tIns="0" rIns="0" bIns="0" rtlCol="0">
                          <a:noAutofit/>
                        </wps:bodyPr>
                      </wps:wsp>
                      <wps:wsp>
                        <wps:cNvPr id="967" name="Textbox 967"/>
                        <wps:cNvSpPr txBox="1"/>
                        <wps:spPr>
                          <a:xfrm>
                            <a:off x="3628643" y="350520"/>
                            <a:ext cx="687705" cy="228600"/>
                          </a:xfrm>
                          <a:prstGeom prst="rect">
                            <a:avLst/>
                          </a:prstGeom>
                        </wps:spPr>
                        <wps:txbx>
                          <w:txbxContent>
                            <w:p w:rsidR="00921BFB" w:rsidRDefault="00A00283">
                              <w:pPr>
                                <w:spacing w:line="291" w:lineRule="exact"/>
                                <w:ind w:left="-17"/>
                                <w:rPr>
                                  <w:sz w:val="26"/>
                                </w:rPr>
                              </w:pPr>
                              <w:r>
                                <w:rPr>
                                  <w:spacing w:val="-10"/>
                                  <w:w w:val="95"/>
                                  <w:sz w:val="26"/>
                                </w:rPr>
                                <w:t>2</w:t>
                              </w:r>
                            </w:p>
                          </w:txbxContent>
                        </wps:txbx>
                        <wps:bodyPr wrap="square" lIns="0" tIns="0" rIns="0" bIns="0" rtlCol="0">
                          <a:noAutofit/>
                        </wps:bodyPr>
                      </wps:wsp>
                      <wps:wsp>
                        <wps:cNvPr id="968" name="Textbox 968"/>
                        <wps:cNvSpPr txBox="1"/>
                        <wps:spPr>
                          <a:xfrm>
                            <a:off x="1645920" y="347472"/>
                            <a:ext cx="1338580" cy="234950"/>
                          </a:xfrm>
                          <a:prstGeom prst="rect">
                            <a:avLst/>
                          </a:prstGeom>
                          <a:ln w="6096">
                            <a:solidFill>
                              <a:srgbClr val="000000"/>
                            </a:solidFill>
                            <a:prstDash val="solid"/>
                          </a:ln>
                        </wps:spPr>
                        <wps:txbx>
                          <w:txbxContent>
                            <w:p w:rsidR="00921BFB" w:rsidRDefault="00A00283">
                              <w:pPr>
                                <w:spacing w:line="291" w:lineRule="exact"/>
                                <w:ind w:left="3"/>
                                <w:jc w:val="center"/>
                                <w:rPr>
                                  <w:sz w:val="26"/>
                                </w:rPr>
                              </w:pPr>
                              <w:r>
                                <w:rPr>
                                  <w:spacing w:val="-10"/>
                                  <w:w w:val="95"/>
                                  <w:sz w:val="26"/>
                                </w:rPr>
                                <w:t>0</w:t>
                              </w:r>
                            </w:p>
                          </w:txbxContent>
                        </wps:txbx>
                        <wps:bodyPr wrap="square" lIns="0" tIns="0" rIns="0" bIns="0" rtlCol="0">
                          <a:noAutofit/>
                        </wps:bodyPr>
                      </wps:wsp>
                      <wps:wsp>
                        <wps:cNvPr id="969" name="Textbox 969"/>
                        <wps:cNvSpPr txBox="1"/>
                        <wps:spPr>
                          <a:xfrm>
                            <a:off x="4319015" y="112776"/>
                            <a:ext cx="1597660" cy="234950"/>
                          </a:xfrm>
                          <a:prstGeom prst="rect">
                            <a:avLst/>
                          </a:prstGeom>
                          <a:ln w="6096">
                            <a:solidFill>
                              <a:srgbClr val="000000"/>
                            </a:solidFill>
                            <a:prstDash val="solid"/>
                          </a:ln>
                        </wps:spPr>
                        <wps:txbx>
                          <w:txbxContent>
                            <w:p w:rsidR="00921BFB" w:rsidRDefault="00A00283">
                              <w:pPr>
                                <w:spacing w:line="291" w:lineRule="exact"/>
                                <w:ind w:right="1"/>
                                <w:jc w:val="center"/>
                                <w:rPr>
                                  <w:sz w:val="26"/>
                                </w:rPr>
                              </w:pPr>
                              <w:r>
                                <w:rPr>
                                  <w:spacing w:val="-10"/>
                                  <w:w w:val="95"/>
                                  <w:sz w:val="26"/>
                                </w:rPr>
                                <w:t>8</w:t>
                              </w:r>
                            </w:p>
                          </w:txbxContent>
                        </wps:txbx>
                        <wps:bodyPr wrap="square" lIns="0" tIns="0" rIns="0" bIns="0" rtlCol="0">
                          <a:noAutofit/>
                        </wps:bodyPr>
                      </wps:wsp>
                      <wps:wsp>
                        <wps:cNvPr id="970" name="Textbox 970"/>
                        <wps:cNvSpPr txBox="1"/>
                        <wps:spPr>
                          <a:xfrm>
                            <a:off x="3628643" y="115823"/>
                            <a:ext cx="687705" cy="228600"/>
                          </a:xfrm>
                          <a:prstGeom prst="rect">
                            <a:avLst/>
                          </a:prstGeom>
                        </wps:spPr>
                        <wps:txbx>
                          <w:txbxContent>
                            <w:p w:rsidR="00921BFB" w:rsidRDefault="00A00283">
                              <w:pPr>
                                <w:spacing w:line="291" w:lineRule="exact"/>
                                <w:ind w:left="-17"/>
                                <w:rPr>
                                  <w:sz w:val="26"/>
                                </w:rPr>
                              </w:pPr>
                              <w:r>
                                <w:rPr>
                                  <w:spacing w:val="-10"/>
                                  <w:w w:val="95"/>
                                  <w:sz w:val="26"/>
                                </w:rPr>
                                <w:t>7</w:t>
                              </w:r>
                            </w:p>
                          </w:txbxContent>
                        </wps:txbx>
                        <wps:bodyPr wrap="square" lIns="0" tIns="0" rIns="0" bIns="0" rtlCol="0">
                          <a:noAutofit/>
                        </wps:bodyPr>
                      </wps:wsp>
                      <wps:wsp>
                        <wps:cNvPr id="971" name="Textbox 971"/>
                        <wps:cNvSpPr txBox="1"/>
                        <wps:spPr>
                          <a:xfrm>
                            <a:off x="1645920" y="112776"/>
                            <a:ext cx="1338580" cy="234950"/>
                          </a:xfrm>
                          <a:prstGeom prst="rect">
                            <a:avLst/>
                          </a:prstGeom>
                          <a:ln w="6096">
                            <a:solidFill>
                              <a:srgbClr val="000000"/>
                            </a:solidFill>
                            <a:prstDash val="solid"/>
                          </a:ln>
                        </wps:spPr>
                        <wps:txbx>
                          <w:txbxContent>
                            <w:p w:rsidR="00921BFB" w:rsidRDefault="00A00283">
                              <w:pPr>
                                <w:spacing w:line="291" w:lineRule="exact"/>
                                <w:ind w:left="3"/>
                                <w:jc w:val="center"/>
                                <w:rPr>
                                  <w:sz w:val="26"/>
                                </w:rPr>
                              </w:pPr>
                              <w:r>
                                <w:rPr>
                                  <w:spacing w:val="-10"/>
                                  <w:w w:val="95"/>
                                  <w:sz w:val="26"/>
                                </w:rPr>
                                <w:t>0</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1.439999pt;margin-top:4.711465pt;width:473.3pt;height:92.4pt;mso-position-horizontal-relative:page;mso-position-vertical-relative:paragraph;z-index:-15489024;mso-wrap-distance-left:0;mso-wrap-distance-right:0" id="docshapegroup745" coordorigin="1229,94" coordsize="9466,1848">
                <v:shape style="position:absolute;left:1300;top:267;width:9250;height:1488" id="docshape746" coordorigin="1301,267" coordsize="9250,1488" path="m5923,1376l3826,1376,3816,1376,3816,1385,3816,1745,1310,1745,1310,1385,3816,1385,3816,1376,1310,1376,1310,1016,3816,1016,3816,1006,1310,1006,1310,646,3816,646,3816,637,1310,637,1310,277,3816,277,3816,267,1310,267,1310,267,1301,267,1301,277,1301,637,1301,646,1301,1006,1301,1016,1301,1376,1301,1385,1301,1745,1301,1755,1310,1755,1310,1755,3816,1755,3826,1755,5923,1755,5923,1745,3826,1745,3826,1385,5923,1385,5923,1376xm10550,1376l10541,1376,10541,1385,10541,1745,8035,1745,8035,1385,10541,1385,10541,1376,8035,1376,8026,1376,8026,1385,8026,1745,5933,1745,5933,1385,8026,1385,8026,1376,5933,1376,5933,1016,8026,1016,8026,1006,5933,1006,5933,646,8026,646,8026,637,5933,637,5933,277,8026,277,8026,267,5933,267,5923,267,5923,277,5923,637,5923,646,5923,1006,5923,1016,5923,1376,5923,1385,5923,1745,5923,1755,5933,1755,8026,1755,8035,1755,10541,1755,10550,1755,10550,1745,10550,1385,10550,1376xe" filled="true" fillcolor="#000000" stroked="false">
                  <v:path arrowok="t"/>
                  <v:fill type="solid"/>
                </v:shape>
                <v:shape style="position:absolute;left:2544;top:94;width:4392;height:1848" id="docshape747" coordorigin="2544,94" coordsize="4392,1848" path="m2544,104l2544,1894m6936,94l6936,1942e" filled="false" stroked="true" strokeweight=".7199pt" strokecolor="#000000">
                  <v:path arrowok="t"/>
                  <v:stroke dashstyle="solid"/>
                </v:shape>
                <v:line style="position:absolute" from="1229,1592" to="10694,1592" stroked="true" strokeweight=".7199pt" strokecolor="#000000">
                  <v:stroke dashstyle="solid"/>
                </v:line>
                <v:shape style="position:absolute;left:2428;top:280;width:288;height:1396" type="#_x0000_t202" id="docshape748" filled="false" stroked="false">
                  <v:textbox inset="0,0,0,0">
                    <w:txbxContent>
                      <w:p>
                        <w:pPr>
                          <w:spacing w:line="287" w:lineRule="exact" w:before="0"/>
                          <w:ind w:left="76" w:right="0" w:firstLine="0"/>
                          <w:jc w:val="left"/>
                          <w:rPr>
                            <w:sz w:val="26"/>
                          </w:rPr>
                        </w:pPr>
                        <w:r>
                          <w:rPr>
                            <w:spacing w:val="-10"/>
                            <w:w w:val="95"/>
                            <w:sz w:val="26"/>
                          </w:rPr>
                          <w:t>0</w:t>
                        </w:r>
                      </w:p>
                      <w:p>
                        <w:pPr>
                          <w:spacing w:before="70"/>
                          <w:ind w:left="0" w:right="0" w:firstLine="0"/>
                          <w:jc w:val="left"/>
                          <w:rPr>
                            <w:sz w:val="26"/>
                          </w:rPr>
                        </w:pPr>
                        <w:r>
                          <w:rPr>
                            <w:w w:val="85"/>
                            <w:sz w:val="26"/>
                          </w:rPr>
                          <w:t>--</w:t>
                        </w:r>
                        <w:r>
                          <w:rPr>
                            <w:spacing w:val="-10"/>
                            <w:w w:val="85"/>
                            <w:sz w:val="26"/>
                          </w:rPr>
                          <w:t>0</w:t>
                        </w:r>
                      </w:p>
                      <w:p>
                        <w:pPr>
                          <w:spacing w:before="71"/>
                          <w:ind w:left="76" w:right="0" w:firstLine="0"/>
                          <w:jc w:val="left"/>
                          <w:rPr>
                            <w:sz w:val="26"/>
                          </w:rPr>
                        </w:pPr>
                        <w:r>
                          <w:rPr>
                            <w:spacing w:val="-10"/>
                            <w:w w:val="95"/>
                            <w:sz w:val="26"/>
                          </w:rPr>
                          <w:t>3</w:t>
                        </w:r>
                      </w:p>
                      <w:p>
                        <w:pPr>
                          <w:spacing w:before="71"/>
                          <w:ind w:left="76" w:right="0" w:firstLine="0"/>
                          <w:jc w:val="left"/>
                          <w:rPr>
                            <w:sz w:val="26"/>
                          </w:rPr>
                        </w:pPr>
                        <w:r>
                          <w:rPr>
                            <w:spacing w:val="-10"/>
                            <w:w w:val="95"/>
                            <w:sz w:val="26"/>
                          </w:rPr>
                          <w:t>9</w:t>
                        </w:r>
                      </w:p>
                    </w:txbxContent>
                  </v:textbox>
                  <w10:wrap type="none"/>
                </v:shape>
                <v:shape style="position:absolute;left:8035;top:1385;width:2506;height:200" type="#_x0000_t202" id="docshape749" filled="false" stroked="false">
                  <v:textbox inset="0,0,0,0">
                    <w:txbxContent>
                      <w:p>
                        <w:pPr>
                          <w:spacing w:line="199" w:lineRule="exact" w:before="0"/>
                          <w:ind w:left="8" w:right="17" w:firstLine="0"/>
                          <w:jc w:val="center"/>
                          <w:rPr>
                            <w:sz w:val="26"/>
                          </w:rPr>
                        </w:pPr>
                        <w:r>
                          <w:rPr>
                            <w:w w:val="85"/>
                            <w:sz w:val="26"/>
                          </w:rPr>
                          <w:t>--</w:t>
                        </w:r>
                        <w:r>
                          <w:rPr>
                            <w:spacing w:val="-10"/>
                            <w:w w:val="85"/>
                            <w:sz w:val="26"/>
                          </w:rPr>
                          <w:t>0</w:t>
                        </w:r>
                      </w:p>
                    </w:txbxContent>
                  </v:textbox>
                  <w10:wrap type="none"/>
                </v:shape>
                <v:shape style="position:absolute;left:6943;top:1385;width:1083;height:200" type="#_x0000_t202" id="docshape750" filled="false" stroked="false">
                  <v:textbox inset="0,0,0,0">
                    <w:txbxContent>
                      <w:p>
                        <w:pPr>
                          <w:spacing w:line="199" w:lineRule="exact" w:before="0"/>
                          <w:ind w:left="-17" w:right="0" w:firstLine="0"/>
                          <w:jc w:val="left"/>
                          <w:rPr>
                            <w:sz w:val="26"/>
                          </w:rPr>
                        </w:pPr>
                        <w:r>
                          <w:rPr>
                            <w:spacing w:val="-10"/>
                            <w:w w:val="95"/>
                            <w:sz w:val="26"/>
                          </w:rPr>
                          <w:t>2</w:t>
                        </w:r>
                      </w:p>
                    </w:txbxContent>
                  </v:textbox>
                  <w10:wrap type="none"/>
                </v:shape>
                <v:shape style="position:absolute;left:3825;top:1385;width:2098;height:200" type="#_x0000_t202" id="docshape751" filled="false" stroked="false">
                  <v:textbox inset="0,0,0,0">
                    <w:txbxContent>
                      <w:p>
                        <w:pPr>
                          <w:spacing w:line="199" w:lineRule="exact" w:before="0"/>
                          <w:ind w:left="3" w:right="0" w:firstLine="0"/>
                          <w:jc w:val="center"/>
                          <w:rPr>
                            <w:sz w:val="26"/>
                          </w:rPr>
                        </w:pPr>
                        <w:r>
                          <w:rPr>
                            <w:spacing w:val="-10"/>
                            <w:w w:val="95"/>
                            <w:sz w:val="26"/>
                          </w:rPr>
                          <w:t>0</w:t>
                        </w:r>
                      </w:p>
                    </w:txbxContent>
                  </v:textbox>
                  <w10:wrap type="none"/>
                </v:shape>
                <v:shape style="position:absolute;left:8030;top:1011;width:2516;height:370" type="#_x0000_t202" id="docshape752" filled="false" stroked="true" strokeweight=".48pt" strokecolor="#000000">
                  <v:textbox inset="0,0,0,0">
                    <w:txbxContent>
                      <w:p>
                        <w:pPr>
                          <w:spacing w:line="291" w:lineRule="exact" w:before="0"/>
                          <w:ind w:left="0" w:right="1" w:firstLine="0"/>
                          <w:jc w:val="center"/>
                          <w:rPr>
                            <w:sz w:val="26"/>
                          </w:rPr>
                        </w:pPr>
                        <w:r>
                          <w:rPr>
                            <w:spacing w:val="-10"/>
                            <w:w w:val="95"/>
                            <w:sz w:val="26"/>
                          </w:rPr>
                          <w:t>3</w:t>
                        </w:r>
                      </w:p>
                    </w:txbxContent>
                  </v:textbox>
                  <v:stroke dashstyle="solid"/>
                  <w10:wrap type="none"/>
                </v:shape>
                <v:shape style="position:absolute;left:6943;top:1015;width:1083;height:360" type="#_x0000_t202" id="docshape753" filled="false" stroked="false">
                  <v:textbox inset="0,0,0,0">
                    <w:txbxContent>
                      <w:p>
                        <w:pPr>
                          <w:spacing w:line="291" w:lineRule="exact" w:before="0"/>
                          <w:ind w:left="-17" w:right="0" w:firstLine="0"/>
                          <w:jc w:val="left"/>
                          <w:rPr>
                            <w:sz w:val="26"/>
                          </w:rPr>
                        </w:pPr>
                        <w:r>
                          <w:rPr>
                            <w:spacing w:val="-10"/>
                            <w:w w:val="95"/>
                            <w:sz w:val="26"/>
                          </w:rPr>
                          <w:t>0</w:t>
                        </w:r>
                      </w:p>
                    </w:txbxContent>
                  </v:textbox>
                  <w10:wrap type="none"/>
                </v:shape>
                <v:shape style="position:absolute;left:3820;top:1011;width:2108;height:370" type="#_x0000_t202" id="docshape754" filled="false" stroked="true" strokeweight=".48pt" strokecolor="#000000">
                  <v:textbox inset="0,0,0,0">
                    <w:txbxContent>
                      <w:p>
                        <w:pPr>
                          <w:spacing w:line="291" w:lineRule="exact" w:before="0"/>
                          <w:ind w:left="3" w:right="0" w:firstLine="0"/>
                          <w:jc w:val="center"/>
                          <w:rPr>
                            <w:sz w:val="26"/>
                          </w:rPr>
                        </w:pPr>
                        <w:r>
                          <w:rPr>
                            <w:spacing w:val="-10"/>
                            <w:w w:val="95"/>
                            <w:sz w:val="26"/>
                          </w:rPr>
                          <w:t>1</w:t>
                        </w:r>
                      </w:p>
                    </w:txbxContent>
                  </v:textbox>
                  <v:stroke dashstyle="solid"/>
                  <w10:wrap type="none"/>
                </v:shape>
                <v:shape style="position:absolute;left:8030;top:641;width:2516;height:370" type="#_x0000_t202" id="docshape755" filled="false" stroked="true" strokeweight=".48pt" strokecolor="#000000">
                  <v:textbox inset="0,0,0,0">
                    <w:txbxContent>
                      <w:p>
                        <w:pPr>
                          <w:spacing w:line="291" w:lineRule="exact" w:before="0"/>
                          <w:ind w:left="0" w:right="1" w:firstLine="0"/>
                          <w:jc w:val="center"/>
                          <w:rPr>
                            <w:sz w:val="26"/>
                          </w:rPr>
                        </w:pPr>
                        <w:r>
                          <w:rPr>
                            <w:spacing w:val="-10"/>
                            <w:w w:val="95"/>
                            <w:sz w:val="26"/>
                          </w:rPr>
                          <w:t>0</w:t>
                        </w:r>
                      </w:p>
                    </w:txbxContent>
                  </v:textbox>
                  <v:stroke dashstyle="solid"/>
                  <w10:wrap type="none"/>
                </v:shape>
                <v:shape style="position:absolute;left:6943;top:646;width:1083;height:360" type="#_x0000_t202" id="docshape756" filled="false" stroked="false">
                  <v:textbox inset="0,0,0,0">
                    <w:txbxContent>
                      <w:p>
                        <w:pPr>
                          <w:spacing w:line="291" w:lineRule="exact" w:before="0"/>
                          <w:ind w:left="-17" w:right="0" w:firstLine="0"/>
                          <w:jc w:val="left"/>
                          <w:rPr>
                            <w:sz w:val="26"/>
                          </w:rPr>
                        </w:pPr>
                        <w:r>
                          <w:rPr>
                            <w:spacing w:val="-10"/>
                            <w:w w:val="95"/>
                            <w:sz w:val="26"/>
                          </w:rPr>
                          <w:t>2</w:t>
                        </w:r>
                      </w:p>
                    </w:txbxContent>
                  </v:textbox>
                  <w10:wrap type="none"/>
                </v:shape>
                <v:shape style="position:absolute;left:3820;top:641;width:2108;height:370" type="#_x0000_t202" id="docshape757" filled="false" stroked="true" strokeweight=".48pt" strokecolor="#000000">
                  <v:textbox inset="0,0,0,0">
                    <w:txbxContent>
                      <w:p>
                        <w:pPr>
                          <w:spacing w:line="291" w:lineRule="exact" w:before="0"/>
                          <w:ind w:left="3" w:right="0" w:firstLine="0"/>
                          <w:jc w:val="center"/>
                          <w:rPr>
                            <w:sz w:val="26"/>
                          </w:rPr>
                        </w:pPr>
                        <w:r>
                          <w:rPr>
                            <w:spacing w:val="-10"/>
                            <w:w w:val="95"/>
                            <w:sz w:val="26"/>
                          </w:rPr>
                          <w:t>0</w:t>
                        </w:r>
                      </w:p>
                    </w:txbxContent>
                  </v:textbox>
                  <v:stroke dashstyle="solid"/>
                  <w10:wrap type="none"/>
                </v:shape>
                <v:shape style="position:absolute;left:8030;top:271;width:2516;height:370" type="#_x0000_t202" id="docshape758" filled="false" stroked="true" strokeweight=".48pt" strokecolor="#000000">
                  <v:textbox inset="0,0,0,0">
                    <w:txbxContent>
                      <w:p>
                        <w:pPr>
                          <w:spacing w:line="291" w:lineRule="exact" w:before="0"/>
                          <w:ind w:left="0" w:right="1" w:firstLine="0"/>
                          <w:jc w:val="center"/>
                          <w:rPr>
                            <w:sz w:val="26"/>
                          </w:rPr>
                        </w:pPr>
                        <w:r>
                          <w:rPr>
                            <w:spacing w:val="-10"/>
                            <w:w w:val="95"/>
                            <w:sz w:val="26"/>
                          </w:rPr>
                          <w:t>8</w:t>
                        </w:r>
                      </w:p>
                    </w:txbxContent>
                  </v:textbox>
                  <v:stroke dashstyle="solid"/>
                  <w10:wrap type="none"/>
                </v:shape>
                <v:shape style="position:absolute;left:6943;top:276;width:1083;height:360" type="#_x0000_t202" id="docshape759" filled="false" stroked="false">
                  <v:textbox inset="0,0,0,0">
                    <w:txbxContent>
                      <w:p>
                        <w:pPr>
                          <w:spacing w:line="291" w:lineRule="exact" w:before="0"/>
                          <w:ind w:left="-17" w:right="0" w:firstLine="0"/>
                          <w:jc w:val="left"/>
                          <w:rPr>
                            <w:sz w:val="26"/>
                          </w:rPr>
                        </w:pPr>
                        <w:r>
                          <w:rPr>
                            <w:spacing w:val="-10"/>
                            <w:w w:val="95"/>
                            <w:sz w:val="26"/>
                          </w:rPr>
                          <w:t>7</w:t>
                        </w:r>
                      </w:p>
                    </w:txbxContent>
                  </v:textbox>
                  <w10:wrap type="none"/>
                </v:shape>
                <v:shape style="position:absolute;left:3820;top:271;width:2108;height:370" type="#_x0000_t202" id="docshape760" filled="false" stroked="true" strokeweight=".48pt" strokecolor="#000000">
                  <v:textbox inset="0,0,0,0">
                    <w:txbxContent>
                      <w:p>
                        <w:pPr>
                          <w:spacing w:line="291" w:lineRule="exact" w:before="0"/>
                          <w:ind w:left="3" w:right="0" w:firstLine="0"/>
                          <w:jc w:val="center"/>
                          <w:rPr>
                            <w:sz w:val="26"/>
                          </w:rPr>
                        </w:pPr>
                        <w:r>
                          <w:rPr>
                            <w:spacing w:val="-10"/>
                            <w:w w:val="95"/>
                            <w:sz w:val="26"/>
                          </w:rPr>
                          <w:t>0</w:t>
                        </w:r>
                      </w:p>
                    </w:txbxContent>
                  </v:textbox>
                  <v:stroke dashstyle="solid"/>
                  <w10:wrap type="none"/>
                </v:shape>
                <w10:wrap type="topAndBottom"/>
              </v:group>
            </w:pict>
          </mc:Fallback>
        </mc:AlternateContent>
      </w:r>
    </w:p>
    <w:p w:rsidR="00921BFB" w:rsidRDefault="00A00283">
      <w:pPr>
        <w:pStyle w:val="a3"/>
        <w:spacing w:after="7" w:line="288" w:lineRule="auto"/>
        <w:ind w:right="449" w:firstLine="710"/>
      </w:pPr>
      <w:r>
        <w:t>Получили</w:t>
      </w:r>
      <w:r>
        <w:rPr>
          <w:spacing w:val="36"/>
        </w:rPr>
        <w:t xml:space="preserve"> </w:t>
      </w:r>
      <w:r>
        <w:t>скорректированную</w:t>
      </w:r>
      <w:r>
        <w:rPr>
          <w:spacing w:val="30"/>
        </w:rPr>
        <w:t xml:space="preserve"> </w:t>
      </w:r>
      <w:r>
        <w:t>таблицу</w:t>
      </w:r>
      <w:r>
        <w:rPr>
          <w:spacing w:val="29"/>
        </w:rPr>
        <w:t xml:space="preserve"> </w:t>
      </w:r>
      <w:r>
        <w:t>с</w:t>
      </w:r>
      <w:r>
        <w:rPr>
          <w:spacing w:val="36"/>
        </w:rPr>
        <w:t xml:space="preserve"> </w:t>
      </w:r>
      <w:r>
        <w:t>назначениями</w:t>
      </w:r>
      <w:r>
        <w:rPr>
          <w:spacing w:val="32"/>
        </w:rPr>
        <w:t xml:space="preserve"> </w:t>
      </w:r>
      <w:r>
        <w:t>для</w:t>
      </w:r>
      <w:r>
        <w:rPr>
          <w:spacing w:val="31"/>
        </w:rPr>
        <w:t xml:space="preserve"> </w:t>
      </w:r>
      <w:r>
        <w:t>ну- левых клеток.</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2112"/>
        <w:gridCol w:w="2112"/>
        <w:gridCol w:w="2520"/>
      </w:tblGrid>
      <w:tr w:rsidR="00921BFB">
        <w:trPr>
          <w:trHeight w:val="354"/>
        </w:trPr>
        <w:tc>
          <w:tcPr>
            <w:tcW w:w="2525" w:type="dxa"/>
          </w:tcPr>
          <w:p w:rsidR="00921BFB" w:rsidRDefault="00A00283">
            <w:pPr>
              <w:pStyle w:val="TableParagraph"/>
              <w:spacing w:line="291" w:lineRule="exact"/>
              <w:ind w:left="8" w:right="1"/>
              <w:rPr>
                <w:sz w:val="26"/>
              </w:rPr>
            </w:pPr>
            <w:r>
              <w:rPr>
                <w:spacing w:val="-10"/>
                <w:w w:val="95"/>
                <w:sz w:val="26"/>
              </w:rPr>
              <w:t>0</w:t>
            </w:r>
          </w:p>
        </w:tc>
        <w:tc>
          <w:tcPr>
            <w:tcW w:w="2112" w:type="dxa"/>
          </w:tcPr>
          <w:p w:rsidR="00921BFB" w:rsidRDefault="00A00283">
            <w:pPr>
              <w:pStyle w:val="TableParagraph"/>
              <w:spacing w:line="291" w:lineRule="exact"/>
              <w:ind w:left="8" w:right="9"/>
              <w:rPr>
                <w:sz w:val="26"/>
              </w:rPr>
            </w:pPr>
            <w:r>
              <w:rPr>
                <w:spacing w:val="-10"/>
                <w:w w:val="95"/>
                <w:sz w:val="26"/>
              </w:rPr>
              <w:t>0</w:t>
            </w:r>
          </w:p>
        </w:tc>
        <w:tc>
          <w:tcPr>
            <w:tcW w:w="2112" w:type="dxa"/>
          </w:tcPr>
          <w:p w:rsidR="00921BFB" w:rsidRDefault="00A00283">
            <w:pPr>
              <w:pStyle w:val="TableParagraph"/>
              <w:spacing w:line="291" w:lineRule="exact"/>
              <w:ind w:left="8" w:right="1"/>
              <w:rPr>
                <w:sz w:val="26"/>
              </w:rPr>
            </w:pPr>
            <w:r>
              <w:rPr>
                <w:spacing w:val="-10"/>
                <w:w w:val="95"/>
                <w:sz w:val="26"/>
              </w:rPr>
              <w:t>7</w:t>
            </w:r>
          </w:p>
        </w:tc>
        <w:tc>
          <w:tcPr>
            <w:tcW w:w="2520" w:type="dxa"/>
          </w:tcPr>
          <w:p w:rsidR="00921BFB" w:rsidRDefault="00A00283">
            <w:pPr>
              <w:pStyle w:val="TableParagraph"/>
              <w:spacing w:line="291" w:lineRule="exact"/>
              <w:ind w:left="12"/>
              <w:rPr>
                <w:sz w:val="26"/>
              </w:rPr>
            </w:pPr>
            <w:r>
              <w:rPr>
                <w:spacing w:val="-10"/>
                <w:w w:val="95"/>
                <w:sz w:val="26"/>
              </w:rPr>
              <w:t>8</w:t>
            </w:r>
          </w:p>
        </w:tc>
      </w:tr>
      <w:tr w:rsidR="00921BFB">
        <w:trPr>
          <w:trHeight w:val="359"/>
        </w:trPr>
        <w:tc>
          <w:tcPr>
            <w:tcW w:w="2525" w:type="dxa"/>
          </w:tcPr>
          <w:p w:rsidR="00921BFB" w:rsidRDefault="00A00283">
            <w:pPr>
              <w:pStyle w:val="TableParagraph"/>
              <w:spacing w:line="291" w:lineRule="exact"/>
              <w:ind w:left="8" w:right="1"/>
              <w:rPr>
                <w:sz w:val="26"/>
              </w:rPr>
            </w:pPr>
            <w:r>
              <w:rPr>
                <w:spacing w:val="-10"/>
                <w:w w:val="95"/>
                <w:sz w:val="26"/>
              </w:rPr>
              <w:t>0</w:t>
            </w:r>
          </w:p>
        </w:tc>
        <w:tc>
          <w:tcPr>
            <w:tcW w:w="2112" w:type="dxa"/>
          </w:tcPr>
          <w:p w:rsidR="00921BFB" w:rsidRDefault="00A00283">
            <w:pPr>
              <w:pStyle w:val="TableParagraph"/>
              <w:spacing w:line="291" w:lineRule="exact"/>
              <w:ind w:left="8" w:right="9"/>
              <w:rPr>
                <w:sz w:val="26"/>
              </w:rPr>
            </w:pPr>
            <w:r>
              <w:rPr>
                <w:spacing w:val="-10"/>
                <w:w w:val="95"/>
                <w:sz w:val="26"/>
              </w:rPr>
              <w:t>0</w:t>
            </w:r>
          </w:p>
        </w:tc>
        <w:tc>
          <w:tcPr>
            <w:tcW w:w="2112" w:type="dxa"/>
          </w:tcPr>
          <w:p w:rsidR="00921BFB" w:rsidRDefault="00A00283">
            <w:pPr>
              <w:pStyle w:val="TableParagraph"/>
              <w:spacing w:line="291" w:lineRule="exact"/>
              <w:ind w:left="8" w:right="1"/>
              <w:rPr>
                <w:sz w:val="26"/>
              </w:rPr>
            </w:pPr>
            <w:r>
              <w:rPr>
                <w:spacing w:val="-10"/>
                <w:w w:val="95"/>
                <w:sz w:val="26"/>
              </w:rPr>
              <w:t>2</w:t>
            </w:r>
          </w:p>
        </w:tc>
        <w:tc>
          <w:tcPr>
            <w:tcW w:w="2520" w:type="dxa"/>
          </w:tcPr>
          <w:p w:rsidR="00921BFB" w:rsidRDefault="00A00283">
            <w:pPr>
              <w:pStyle w:val="TableParagraph"/>
              <w:spacing w:line="291" w:lineRule="exact"/>
              <w:ind w:left="12"/>
              <w:rPr>
                <w:sz w:val="26"/>
              </w:rPr>
            </w:pPr>
            <w:r>
              <w:rPr>
                <w:spacing w:val="-10"/>
                <w:w w:val="95"/>
                <w:sz w:val="26"/>
              </w:rPr>
              <w:t>0</w:t>
            </w:r>
          </w:p>
        </w:tc>
      </w:tr>
      <w:tr w:rsidR="00921BFB">
        <w:trPr>
          <w:trHeight w:val="359"/>
        </w:trPr>
        <w:tc>
          <w:tcPr>
            <w:tcW w:w="2525" w:type="dxa"/>
          </w:tcPr>
          <w:p w:rsidR="00921BFB" w:rsidRDefault="00A00283">
            <w:pPr>
              <w:pStyle w:val="TableParagraph"/>
              <w:spacing w:line="291" w:lineRule="exact"/>
              <w:ind w:left="8" w:right="1"/>
              <w:rPr>
                <w:sz w:val="26"/>
              </w:rPr>
            </w:pPr>
            <w:r>
              <w:rPr>
                <w:spacing w:val="-10"/>
                <w:w w:val="95"/>
                <w:sz w:val="26"/>
              </w:rPr>
              <w:t>3</w:t>
            </w:r>
          </w:p>
        </w:tc>
        <w:tc>
          <w:tcPr>
            <w:tcW w:w="2112" w:type="dxa"/>
          </w:tcPr>
          <w:p w:rsidR="00921BFB" w:rsidRDefault="00A00283">
            <w:pPr>
              <w:pStyle w:val="TableParagraph"/>
              <w:spacing w:line="291" w:lineRule="exact"/>
              <w:ind w:left="8" w:right="9"/>
              <w:rPr>
                <w:sz w:val="26"/>
              </w:rPr>
            </w:pPr>
            <w:r>
              <w:rPr>
                <w:spacing w:val="-10"/>
                <w:w w:val="95"/>
                <w:sz w:val="26"/>
              </w:rPr>
              <w:t>1</w:t>
            </w:r>
          </w:p>
        </w:tc>
        <w:tc>
          <w:tcPr>
            <w:tcW w:w="2112" w:type="dxa"/>
          </w:tcPr>
          <w:p w:rsidR="00921BFB" w:rsidRDefault="00A00283">
            <w:pPr>
              <w:pStyle w:val="TableParagraph"/>
              <w:spacing w:line="291" w:lineRule="exact"/>
              <w:ind w:left="8" w:right="1"/>
              <w:rPr>
                <w:sz w:val="26"/>
              </w:rPr>
            </w:pPr>
            <w:r>
              <w:rPr>
                <w:spacing w:val="-10"/>
                <w:w w:val="95"/>
                <w:sz w:val="26"/>
              </w:rPr>
              <w:t>0</w:t>
            </w:r>
          </w:p>
        </w:tc>
        <w:tc>
          <w:tcPr>
            <w:tcW w:w="2520" w:type="dxa"/>
          </w:tcPr>
          <w:p w:rsidR="00921BFB" w:rsidRDefault="00A00283">
            <w:pPr>
              <w:pStyle w:val="TableParagraph"/>
              <w:spacing w:line="291" w:lineRule="exact"/>
              <w:ind w:left="12"/>
              <w:rPr>
                <w:sz w:val="26"/>
              </w:rPr>
            </w:pPr>
            <w:r>
              <w:rPr>
                <w:spacing w:val="-10"/>
                <w:w w:val="95"/>
                <w:sz w:val="26"/>
              </w:rPr>
              <w:t>3</w:t>
            </w:r>
          </w:p>
        </w:tc>
      </w:tr>
      <w:tr w:rsidR="00921BFB">
        <w:trPr>
          <w:trHeight w:val="359"/>
        </w:trPr>
        <w:tc>
          <w:tcPr>
            <w:tcW w:w="2525" w:type="dxa"/>
          </w:tcPr>
          <w:p w:rsidR="00921BFB" w:rsidRDefault="00A00283">
            <w:pPr>
              <w:pStyle w:val="TableParagraph"/>
              <w:spacing w:line="291" w:lineRule="exact"/>
              <w:ind w:left="8" w:right="1"/>
              <w:rPr>
                <w:sz w:val="26"/>
              </w:rPr>
            </w:pPr>
            <w:r>
              <w:rPr>
                <w:spacing w:val="-10"/>
                <w:w w:val="95"/>
                <w:sz w:val="26"/>
              </w:rPr>
              <w:t>9</w:t>
            </w:r>
          </w:p>
        </w:tc>
        <w:tc>
          <w:tcPr>
            <w:tcW w:w="2112" w:type="dxa"/>
          </w:tcPr>
          <w:p w:rsidR="00921BFB" w:rsidRDefault="00A00283">
            <w:pPr>
              <w:pStyle w:val="TableParagraph"/>
              <w:spacing w:line="291" w:lineRule="exact"/>
              <w:ind w:left="8" w:right="9"/>
              <w:rPr>
                <w:sz w:val="26"/>
              </w:rPr>
            </w:pPr>
            <w:r>
              <w:rPr>
                <w:spacing w:val="-10"/>
                <w:w w:val="95"/>
                <w:sz w:val="26"/>
              </w:rPr>
              <w:t>0</w:t>
            </w:r>
          </w:p>
        </w:tc>
        <w:tc>
          <w:tcPr>
            <w:tcW w:w="2112" w:type="dxa"/>
          </w:tcPr>
          <w:p w:rsidR="00921BFB" w:rsidRDefault="00A00283">
            <w:pPr>
              <w:pStyle w:val="TableParagraph"/>
              <w:spacing w:line="291" w:lineRule="exact"/>
              <w:ind w:left="8" w:right="1"/>
              <w:rPr>
                <w:sz w:val="26"/>
              </w:rPr>
            </w:pPr>
            <w:r>
              <w:rPr>
                <w:spacing w:val="-10"/>
                <w:w w:val="95"/>
                <w:sz w:val="26"/>
              </w:rPr>
              <w:t>2</w:t>
            </w:r>
          </w:p>
        </w:tc>
        <w:tc>
          <w:tcPr>
            <w:tcW w:w="2520" w:type="dxa"/>
          </w:tcPr>
          <w:p w:rsidR="00921BFB" w:rsidRDefault="00A00283">
            <w:pPr>
              <w:pStyle w:val="TableParagraph"/>
              <w:spacing w:line="291" w:lineRule="exact"/>
              <w:ind w:left="12"/>
              <w:rPr>
                <w:sz w:val="26"/>
              </w:rPr>
            </w:pPr>
            <w:r>
              <w:rPr>
                <w:spacing w:val="-10"/>
                <w:w w:val="95"/>
                <w:sz w:val="26"/>
              </w:rPr>
              <w:t>0</w:t>
            </w:r>
          </w:p>
        </w:tc>
      </w:tr>
    </w:tbl>
    <w:p w:rsidR="00921BFB" w:rsidRDefault="00A00283">
      <w:pPr>
        <w:pStyle w:val="a3"/>
        <w:spacing w:before="187"/>
        <w:ind w:left="926"/>
      </w:pPr>
      <w:r>
        <w:rPr>
          <w:spacing w:val="-2"/>
        </w:rPr>
        <w:t>Запишем</w:t>
      </w:r>
      <w:r>
        <w:rPr>
          <w:spacing w:val="-1"/>
        </w:rPr>
        <w:t xml:space="preserve"> </w:t>
      </w:r>
      <w:r>
        <w:rPr>
          <w:spacing w:val="-2"/>
        </w:rPr>
        <w:t>первое</w:t>
      </w:r>
      <w:r>
        <w:rPr>
          <w:spacing w:val="-1"/>
        </w:rPr>
        <w:t xml:space="preserve"> </w:t>
      </w:r>
      <w:r>
        <w:rPr>
          <w:spacing w:val="-2"/>
        </w:rPr>
        <w:t>альтернативное</w:t>
      </w:r>
      <w:r>
        <w:rPr>
          <w:spacing w:val="-1"/>
        </w:rPr>
        <w:t xml:space="preserve"> </w:t>
      </w:r>
      <w:r>
        <w:rPr>
          <w:spacing w:val="-2"/>
        </w:rPr>
        <w:t>решение.</w:t>
      </w:r>
    </w:p>
    <w:p w:rsidR="00921BFB" w:rsidRDefault="00921BFB">
      <w:pPr>
        <w:pStyle w:val="a3"/>
        <w:spacing w:before="6"/>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122"/>
        <w:gridCol w:w="2122"/>
        <w:gridCol w:w="2525"/>
      </w:tblGrid>
      <w:tr w:rsidR="00921BFB">
        <w:trPr>
          <w:trHeight w:val="359"/>
        </w:trPr>
        <w:tc>
          <w:tcPr>
            <w:tcW w:w="2530" w:type="dxa"/>
          </w:tcPr>
          <w:p w:rsidR="00921BFB" w:rsidRDefault="00A00283">
            <w:pPr>
              <w:pStyle w:val="TableParagraph"/>
              <w:spacing w:line="291" w:lineRule="exact"/>
              <w:ind w:left="13" w:right="1"/>
              <w:rPr>
                <w:sz w:val="26"/>
              </w:rPr>
            </w:pPr>
            <w:r>
              <w:rPr>
                <w:spacing w:val="-5"/>
                <w:w w:val="95"/>
                <w:sz w:val="26"/>
              </w:rPr>
              <w:t>[0]</w:t>
            </w:r>
          </w:p>
        </w:tc>
        <w:tc>
          <w:tcPr>
            <w:tcW w:w="2122" w:type="dxa"/>
          </w:tcPr>
          <w:p w:rsidR="00921BFB" w:rsidRDefault="00A00283">
            <w:pPr>
              <w:pStyle w:val="TableParagraph"/>
              <w:spacing w:line="291" w:lineRule="exact"/>
              <w:ind w:left="7" w:right="1"/>
              <w:rPr>
                <w:sz w:val="26"/>
              </w:rPr>
            </w:pPr>
            <w:r>
              <w:rPr>
                <w:spacing w:val="-10"/>
                <w:w w:val="95"/>
                <w:sz w:val="26"/>
              </w:rPr>
              <w:t>0</w:t>
            </w:r>
          </w:p>
        </w:tc>
        <w:tc>
          <w:tcPr>
            <w:tcW w:w="2122" w:type="dxa"/>
          </w:tcPr>
          <w:p w:rsidR="00921BFB" w:rsidRDefault="00A00283">
            <w:pPr>
              <w:pStyle w:val="TableParagraph"/>
              <w:spacing w:line="291" w:lineRule="exact"/>
              <w:ind w:left="7" w:right="1"/>
              <w:rPr>
                <w:sz w:val="26"/>
              </w:rPr>
            </w:pPr>
            <w:r>
              <w:rPr>
                <w:spacing w:val="-10"/>
                <w:w w:val="95"/>
                <w:sz w:val="26"/>
              </w:rPr>
              <w:t>7</w:t>
            </w:r>
          </w:p>
        </w:tc>
        <w:tc>
          <w:tcPr>
            <w:tcW w:w="2525" w:type="dxa"/>
          </w:tcPr>
          <w:p w:rsidR="00921BFB" w:rsidRDefault="00A00283">
            <w:pPr>
              <w:pStyle w:val="TableParagraph"/>
              <w:spacing w:line="291" w:lineRule="exact"/>
              <w:ind w:left="7" w:right="2"/>
              <w:rPr>
                <w:sz w:val="26"/>
              </w:rPr>
            </w:pPr>
            <w:r>
              <w:rPr>
                <w:spacing w:val="-10"/>
                <w:w w:val="95"/>
                <w:sz w:val="26"/>
              </w:rPr>
              <w:t>8</w:t>
            </w:r>
          </w:p>
        </w:tc>
      </w:tr>
      <w:tr w:rsidR="00921BFB">
        <w:trPr>
          <w:trHeight w:val="359"/>
        </w:trPr>
        <w:tc>
          <w:tcPr>
            <w:tcW w:w="2530" w:type="dxa"/>
          </w:tcPr>
          <w:p w:rsidR="00921BFB" w:rsidRDefault="00A00283">
            <w:pPr>
              <w:pStyle w:val="TableParagraph"/>
              <w:spacing w:line="291" w:lineRule="exact"/>
              <w:ind w:left="13" w:right="1"/>
              <w:rPr>
                <w:sz w:val="26"/>
              </w:rPr>
            </w:pPr>
            <w:r>
              <w:rPr>
                <w:spacing w:val="-10"/>
                <w:w w:val="95"/>
                <w:sz w:val="26"/>
              </w:rPr>
              <w:t>0</w:t>
            </w:r>
          </w:p>
        </w:tc>
        <w:tc>
          <w:tcPr>
            <w:tcW w:w="2122" w:type="dxa"/>
          </w:tcPr>
          <w:p w:rsidR="00921BFB" w:rsidRDefault="00A00283">
            <w:pPr>
              <w:pStyle w:val="TableParagraph"/>
              <w:spacing w:line="291" w:lineRule="exact"/>
              <w:ind w:left="8" w:right="1"/>
              <w:rPr>
                <w:sz w:val="26"/>
              </w:rPr>
            </w:pPr>
            <w:r>
              <w:rPr>
                <w:spacing w:val="-5"/>
                <w:w w:val="95"/>
                <w:sz w:val="26"/>
              </w:rPr>
              <w:t>[0]</w:t>
            </w:r>
          </w:p>
        </w:tc>
        <w:tc>
          <w:tcPr>
            <w:tcW w:w="2122" w:type="dxa"/>
          </w:tcPr>
          <w:p w:rsidR="00921BFB" w:rsidRDefault="00A00283">
            <w:pPr>
              <w:pStyle w:val="TableParagraph"/>
              <w:spacing w:line="291" w:lineRule="exact"/>
              <w:ind w:left="7" w:right="1"/>
              <w:rPr>
                <w:sz w:val="26"/>
              </w:rPr>
            </w:pPr>
            <w:r>
              <w:rPr>
                <w:spacing w:val="-10"/>
                <w:w w:val="95"/>
                <w:sz w:val="26"/>
              </w:rPr>
              <w:t>2</w:t>
            </w:r>
          </w:p>
        </w:tc>
        <w:tc>
          <w:tcPr>
            <w:tcW w:w="2525" w:type="dxa"/>
          </w:tcPr>
          <w:p w:rsidR="00921BFB" w:rsidRDefault="00A00283">
            <w:pPr>
              <w:pStyle w:val="TableParagraph"/>
              <w:spacing w:line="291" w:lineRule="exact"/>
              <w:ind w:left="7" w:right="2"/>
              <w:rPr>
                <w:sz w:val="26"/>
              </w:rPr>
            </w:pPr>
            <w:r>
              <w:rPr>
                <w:spacing w:val="-10"/>
                <w:w w:val="95"/>
                <w:sz w:val="26"/>
              </w:rPr>
              <w:t>0</w:t>
            </w:r>
          </w:p>
        </w:tc>
      </w:tr>
      <w:tr w:rsidR="00921BFB">
        <w:trPr>
          <w:trHeight w:val="359"/>
        </w:trPr>
        <w:tc>
          <w:tcPr>
            <w:tcW w:w="2530" w:type="dxa"/>
          </w:tcPr>
          <w:p w:rsidR="00921BFB" w:rsidRDefault="00A00283">
            <w:pPr>
              <w:pStyle w:val="TableParagraph"/>
              <w:spacing w:line="291" w:lineRule="exact"/>
              <w:ind w:left="13" w:right="1"/>
              <w:rPr>
                <w:sz w:val="26"/>
              </w:rPr>
            </w:pPr>
            <w:r>
              <w:rPr>
                <w:spacing w:val="-10"/>
                <w:w w:val="95"/>
                <w:sz w:val="26"/>
              </w:rPr>
              <w:t>3</w:t>
            </w:r>
          </w:p>
        </w:tc>
        <w:tc>
          <w:tcPr>
            <w:tcW w:w="2122" w:type="dxa"/>
          </w:tcPr>
          <w:p w:rsidR="00921BFB" w:rsidRDefault="00A00283">
            <w:pPr>
              <w:pStyle w:val="TableParagraph"/>
              <w:spacing w:line="291" w:lineRule="exact"/>
              <w:ind w:left="7" w:right="1"/>
              <w:rPr>
                <w:sz w:val="26"/>
              </w:rPr>
            </w:pPr>
            <w:r>
              <w:rPr>
                <w:spacing w:val="-10"/>
                <w:w w:val="95"/>
                <w:sz w:val="26"/>
              </w:rPr>
              <w:t>1</w:t>
            </w:r>
          </w:p>
        </w:tc>
        <w:tc>
          <w:tcPr>
            <w:tcW w:w="2122" w:type="dxa"/>
          </w:tcPr>
          <w:p w:rsidR="00921BFB" w:rsidRDefault="00A00283">
            <w:pPr>
              <w:pStyle w:val="TableParagraph"/>
              <w:spacing w:line="291" w:lineRule="exact"/>
              <w:ind w:left="7" w:right="8"/>
              <w:rPr>
                <w:sz w:val="26"/>
              </w:rPr>
            </w:pPr>
            <w:r>
              <w:rPr>
                <w:spacing w:val="-5"/>
                <w:w w:val="95"/>
                <w:sz w:val="26"/>
              </w:rPr>
              <w:t>[0]</w:t>
            </w:r>
          </w:p>
        </w:tc>
        <w:tc>
          <w:tcPr>
            <w:tcW w:w="2525" w:type="dxa"/>
          </w:tcPr>
          <w:p w:rsidR="00921BFB" w:rsidRDefault="00A00283">
            <w:pPr>
              <w:pStyle w:val="TableParagraph"/>
              <w:spacing w:line="291" w:lineRule="exact"/>
              <w:ind w:left="7" w:right="2"/>
              <w:rPr>
                <w:sz w:val="26"/>
              </w:rPr>
            </w:pPr>
            <w:r>
              <w:rPr>
                <w:spacing w:val="-10"/>
                <w:w w:val="95"/>
                <w:sz w:val="26"/>
              </w:rPr>
              <w:t>3</w:t>
            </w:r>
          </w:p>
        </w:tc>
      </w:tr>
      <w:tr w:rsidR="00921BFB">
        <w:trPr>
          <w:trHeight w:val="359"/>
        </w:trPr>
        <w:tc>
          <w:tcPr>
            <w:tcW w:w="2530" w:type="dxa"/>
          </w:tcPr>
          <w:p w:rsidR="00921BFB" w:rsidRDefault="00A00283">
            <w:pPr>
              <w:pStyle w:val="TableParagraph"/>
              <w:spacing w:line="291" w:lineRule="exact"/>
              <w:ind w:left="13" w:right="1"/>
              <w:rPr>
                <w:sz w:val="26"/>
              </w:rPr>
            </w:pPr>
            <w:r>
              <w:rPr>
                <w:spacing w:val="-10"/>
                <w:w w:val="95"/>
                <w:sz w:val="26"/>
              </w:rPr>
              <w:t>9</w:t>
            </w:r>
          </w:p>
        </w:tc>
        <w:tc>
          <w:tcPr>
            <w:tcW w:w="2122" w:type="dxa"/>
          </w:tcPr>
          <w:p w:rsidR="00921BFB" w:rsidRDefault="00A00283">
            <w:pPr>
              <w:pStyle w:val="TableParagraph"/>
              <w:spacing w:line="291" w:lineRule="exact"/>
              <w:ind w:left="7" w:right="1"/>
              <w:rPr>
                <w:sz w:val="26"/>
              </w:rPr>
            </w:pPr>
            <w:r>
              <w:rPr>
                <w:spacing w:val="-10"/>
                <w:w w:val="95"/>
                <w:sz w:val="26"/>
              </w:rPr>
              <w:t>0</w:t>
            </w:r>
          </w:p>
        </w:tc>
        <w:tc>
          <w:tcPr>
            <w:tcW w:w="2122" w:type="dxa"/>
          </w:tcPr>
          <w:p w:rsidR="00921BFB" w:rsidRDefault="00A00283">
            <w:pPr>
              <w:pStyle w:val="TableParagraph"/>
              <w:spacing w:line="291" w:lineRule="exact"/>
              <w:ind w:left="7" w:right="1"/>
              <w:rPr>
                <w:sz w:val="26"/>
              </w:rPr>
            </w:pPr>
            <w:r>
              <w:rPr>
                <w:spacing w:val="-10"/>
                <w:w w:val="95"/>
                <w:sz w:val="26"/>
              </w:rPr>
              <w:t>2</w:t>
            </w:r>
          </w:p>
        </w:tc>
        <w:tc>
          <w:tcPr>
            <w:tcW w:w="2525" w:type="dxa"/>
          </w:tcPr>
          <w:p w:rsidR="00921BFB" w:rsidRDefault="00A00283">
            <w:pPr>
              <w:pStyle w:val="TableParagraph"/>
              <w:spacing w:line="291" w:lineRule="exact"/>
              <w:ind w:left="7" w:right="8"/>
              <w:rPr>
                <w:sz w:val="26"/>
              </w:rPr>
            </w:pPr>
            <w:r>
              <w:rPr>
                <w:spacing w:val="-5"/>
                <w:w w:val="95"/>
                <w:sz w:val="26"/>
              </w:rPr>
              <w:t>[0]</w:t>
            </w:r>
          </w:p>
        </w:tc>
      </w:tr>
    </w:tbl>
    <w:p w:rsidR="00921BFB" w:rsidRDefault="00A00283">
      <w:pPr>
        <w:pStyle w:val="a3"/>
        <w:spacing w:before="187"/>
        <w:ind w:left="926"/>
      </w:pPr>
      <w:r>
        <w:t>Согласно</w:t>
      </w:r>
      <w:r>
        <w:rPr>
          <w:spacing w:val="-19"/>
        </w:rPr>
        <w:t xml:space="preserve"> </w:t>
      </w:r>
      <w:r>
        <w:t>исходной</w:t>
      </w:r>
      <w:r>
        <w:rPr>
          <w:spacing w:val="-18"/>
        </w:rPr>
        <w:t xml:space="preserve"> </w:t>
      </w:r>
      <w:r>
        <w:t>таблице</w:t>
      </w:r>
      <w:r>
        <w:rPr>
          <w:spacing w:val="-18"/>
        </w:rPr>
        <w:t xml:space="preserve"> </w:t>
      </w:r>
      <w:r>
        <w:t>3.17,</w:t>
      </w:r>
      <w:r>
        <w:rPr>
          <w:spacing w:val="-17"/>
        </w:rPr>
        <w:t xml:space="preserve"> </w:t>
      </w:r>
      <w:r>
        <w:t>дальность</w:t>
      </w:r>
      <w:r>
        <w:rPr>
          <w:spacing w:val="-17"/>
        </w:rPr>
        <w:t xml:space="preserve"> </w:t>
      </w:r>
      <w:r>
        <w:rPr>
          <w:spacing w:val="-2"/>
        </w:rPr>
        <w:t>перевозок:</w:t>
      </w:r>
    </w:p>
    <w:p w:rsidR="00921BFB" w:rsidRDefault="00A00283">
      <w:pPr>
        <w:pStyle w:val="a3"/>
        <w:spacing w:before="68"/>
        <w:ind w:left="0" w:right="232"/>
        <w:jc w:val="center"/>
      </w:pPr>
      <w:r>
        <w:t>68</w:t>
      </w:r>
      <w:r>
        <w:rPr>
          <w:spacing w:val="-3"/>
        </w:rPr>
        <w:t xml:space="preserve"> </w:t>
      </w:r>
      <w:r>
        <w:t>+60</w:t>
      </w:r>
      <w:r>
        <w:rPr>
          <w:spacing w:val="-3"/>
        </w:rPr>
        <w:t xml:space="preserve"> </w:t>
      </w:r>
      <w:r>
        <w:t>+</w:t>
      </w:r>
      <w:r>
        <w:rPr>
          <w:spacing w:val="-3"/>
        </w:rPr>
        <w:t xml:space="preserve"> </w:t>
      </w:r>
      <w:r>
        <w:t>35</w:t>
      </w:r>
      <w:r>
        <w:rPr>
          <w:spacing w:val="-3"/>
        </w:rPr>
        <w:t xml:space="preserve"> </w:t>
      </w:r>
      <w:r>
        <w:t>+</w:t>
      </w:r>
      <w:r>
        <w:rPr>
          <w:spacing w:val="-3"/>
        </w:rPr>
        <w:t xml:space="preserve"> </w:t>
      </w:r>
      <w:r>
        <w:t>45</w:t>
      </w:r>
      <w:r>
        <w:rPr>
          <w:spacing w:val="-3"/>
        </w:rPr>
        <w:t xml:space="preserve"> </w:t>
      </w:r>
      <w:r>
        <w:t>=</w:t>
      </w:r>
      <w:r>
        <w:rPr>
          <w:spacing w:val="-3"/>
        </w:rPr>
        <w:t xml:space="preserve"> </w:t>
      </w:r>
      <w:r>
        <w:t>208</w:t>
      </w:r>
      <w:r>
        <w:rPr>
          <w:spacing w:val="-3"/>
        </w:rPr>
        <w:t xml:space="preserve"> </w:t>
      </w:r>
      <w:r>
        <w:rPr>
          <w:spacing w:val="-5"/>
        </w:rPr>
        <w:t>км.</w:t>
      </w:r>
    </w:p>
    <w:p w:rsidR="00921BFB" w:rsidRDefault="00921BFB">
      <w:pPr>
        <w:jc w:val="center"/>
        <w:sectPr w:rsidR="00921BFB">
          <w:pgSz w:w="11900" w:h="16840"/>
          <w:pgMar w:top="1400" w:right="960" w:bottom="1320" w:left="1200" w:header="0" w:footer="1133" w:gutter="0"/>
          <w:cols w:space="720"/>
        </w:sectPr>
      </w:pPr>
    </w:p>
    <w:p w:rsidR="00921BFB" w:rsidRDefault="00A00283">
      <w:pPr>
        <w:pStyle w:val="a3"/>
        <w:spacing w:before="71"/>
        <w:ind w:left="0" w:right="2774"/>
        <w:jc w:val="center"/>
      </w:pPr>
      <w:r>
        <w:rPr>
          <w:spacing w:val="-2"/>
        </w:rPr>
        <w:t>Запишем</w:t>
      </w:r>
      <w:r>
        <w:rPr>
          <w:spacing w:val="-7"/>
        </w:rPr>
        <w:t xml:space="preserve"> </w:t>
      </w:r>
      <w:r>
        <w:rPr>
          <w:spacing w:val="-2"/>
        </w:rPr>
        <w:t>второе</w:t>
      </w:r>
      <w:r>
        <w:rPr>
          <w:spacing w:val="-5"/>
        </w:rPr>
        <w:t xml:space="preserve"> </w:t>
      </w:r>
      <w:r>
        <w:rPr>
          <w:spacing w:val="-2"/>
        </w:rPr>
        <w:t>альтернативное</w:t>
      </w:r>
      <w:r>
        <w:rPr>
          <w:spacing w:val="-4"/>
        </w:rPr>
        <w:t xml:space="preserve"> </w:t>
      </w:r>
      <w:r>
        <w:rPr>
          <w:spacing w:val="-2"/>
        </w:rPr>
        <w:t>решение.</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136"/>
        <w:gridCol w:w="2131"/>
        <w:gridCol w:w="2544"/>
      </w:tblGrid>
      <w:tr w:rsidR="00921BFB">
        <w:trPr>
          <w:trHeight w:val="354"/>
        </w:trPr>
        <w:tc>
          <w:tcPr>
            <w:tcW w:w="2549" w:type="dxa"/>
          </w:tcPr>
          <w:p w:rsidR="00921BFB" w:rsidRDefault="00A00283">
            <w:pPr>
              <w:pStyle w:val="TableParagraph"/>
              <w:spacing w:line="291" w:lineRule="exact"/>
              <w:ind w:left="3"/>
              <w:rPr>
                <w:sz w:val="26"/>
              </w:rPr>
            </w:pPr>
            <w:r>
              <w:rPr>
                <w:spacing w:val="-5"/>
                <w:w w:val="95"/>
                <w:sz w:val="26"/>
              </w:rPr>
              <w:t>[0]</w:t>
            </w:r>
          </w:p>
        </w:tc>
        <w:tc>
          <w:tcPr>
            <w:tcW w:w="2136" w:type="dxa"/>
          </w:tcPr>
          <w:p w:rsidR="00921BFB" w:rsidRDefault="00A00283">
            <w:pPr>
              <w:pStyle w:val="TableParagraph"/>
              <w:spacing w:line="291" w:lineRule="exact"/>
              <w:ind w:left="12"/>
              <w:rPr>
                <w:sz w:val="26"/>
              </w:rPr>
            </w:pPr>
            <w:r>
              <w:rPr>
                <w:spacing w:val="-10"/>
                <w:w w:val="95"/>
                <w:sz w:val="26"/>
              </w:rPr>
              <w:t>0</w:t>
            </w:r>
          </w:p>
        </w:tc>
        <w:tc>
          <w:tcPr>
            <w:tcW w:w="2131" w:type="dxa"/>
          </w:tcPr>
          <w:p w:rsidR="00921BFB" w:rsidRDefault="00A00283">
            <w:pPr>
              <w:pStyle w:val="TableParagraph"/>
              <w:spacing w:line="291" w:lineRule="exact"/>
              <w:ind w:right="1"/>
              <w:rPr>
                <w:sz w:val="26"/>
              </w:rPr>
            </w:pPr>
            <w:r>
              <w:rPr>
                <w:spacing w:val="-10"/>
                <w:w w:val="95"/>
                <w:sz w:val="26"/>
              </w:rPr>
              <w:t>7</w:t>
            </w:r>
          </w:p>
        </w:tc>
        <w:tc>
          <w:tcPr>
            <w:tcW w:w="2544" w:type="dxa"/>
          </w:tcPr>
          <w:p w:rsidR="00921BFB" w:rsidRDefault="00A00283">
            <w:pPr>
              <w:pStyle w:val="TableParagraph"/>
              <w:spacing w:line="291" w:lineRule="exact"/>
              <w:ind w:left="8"/>
              <w:rPr>
                <w:sz w:val="26"/>
              </w:rPr>
            </w:pPr>
            <w:r>
              <w:rPr>
                <w:spacing w:val="-10"/>
                <w:w w:val="95"/>
                <w:sz w:val="26"/>
              </w:rPr>
              <w:t>8</w:t>
            </w:r>
          </w:p>
        </w:tc>
      </w:tr>
      <w:tr w:rsidR="00921BFB">
        <w:trPr>
          <w:trHeight w:val="359"/>
        </w:trPr>
        <w:tc>
          <w:tcPr>
            <w:tcW w:w="2549" w:type="dxa"/>
          </w:tcPr>
          <w:p w:rsidR="00921BFB" w:rsidRDefault="00A00283">
            <w:pPr>
              <w:pStyle w:val="TableParagraph"/>
              <w:spacing w:line="296" w:lineRule="exact"/>
              <w:ind w:left="3"/>
              <w:rPr>
                <w:sz w:val="26"/>
              </w:rPr>
            </w:pPr>
            <w:r>
              <w:rPr>
                <w:spacing w:val="-10"/>
                <w:w w:val="95"/>
                <w:sz w:val="26"/>
              </w:rPr>
              <w:t>0</w:t>
            </w:r>
          </w:p>
        </w:tc>
        <w:tc>
          <w:tcPr>
            <w:tcW w:w="2136" w:type="dxa"/>
          </w:tcPr>
          <w:p w:rsidR="00921BFB" w:rsidRDefault="00A00283">
            <w:pPr>
              <w:pStyle w:val="TableParagraph"/>
              <w:spacing w:line="296" w:lineRule="exact"/>
              <w:ind w:left="12"/>
              <w:rPr>
                <w:sz w:val="26"/>
              </w:rPr>
            </w:pPr>
            <w:r>
              <w:rPr>
                <w:spacing w:val="-10"/>
                <w:w w:val="95"/>
                <w:sz w:val="26"/>
              </w:rPr>
              <w:t>0</w:t>
            </w:r>
          </w:p>
        </w:tc>
        <w:tc>
          <w:tcPr>
            <w:tcW w:w="2131" w:type="dxa"/>
          </w:tcPr>
          <w:p w:rsidR="00921BFB" w:rsidRDefault="00A00283">
            <w:pPr>
              <w:pStyle w:val="TableParagraph"/>
              <w:spacing w:line="296" w:lineRule="exact"/>
              <w:ind w:right="1"/>
              <w:rPr>
                <w:sz w:val="26"/>
              </w:rPr>
            </w:pPr>
            <w:r>
              <w:rPr>
                <w:spacing w:val="-10"/>
                <w:w w:val="95"/>
                <w:sz w:val="26"/>
              </w:rPr>
              <w:t>2</w:t>
            </w:r>
          </w:p>
        </w:tc>
        <w:tc>
          <w:tcPr>
            <w:tcW w:w="2544" w:type="dxa"/>
          </w:tcPr>
          <w:p w:rsidR="00921BFB" w:rsidRDefault="00A00283">
            <w:pPr>
              <w:pStyle w:val="TableParagraph"/>
              <w:spacing w:line="296" w:lineRule="exact"/>
              <w:ind w:left="8"/>
              <w:rPr>
                <w:sz w:val="26"/>
              </w:rPr>
            </w:pPr>
            <w:r>
              <w:rPr>
                <w:spacing w:val="-5"/>
                <w:w w:val="95"/>
                <w:sz w:val="26"/>
              </w:rPr>
              <w:t>[0]</w:t>
            </w:r>
          </w:p>
        </w:tc>
      </w:tr>
      <w:tr w:rsidR="00921BFB">
        <w:trPr>
          <w:trHeight w:val="359"/>
        </w:trPr>
        <w:tc>
          <w:tcPr>
            <w:tcW w:w="2549" w:type="dxa"/>
          </w:tcPr>
          <w:p w:rsidR="00921BFB" w:rsidRDefault="00A00283">
            <w:pPr>
              <w:pStyle w:val="TableParagraph"/>
              <w:spacing w:line="291" w:lineRule="exact"/>
              <w:ind w:left="3"/>
              <w:rPr>
                <w:sz w:val="26"/>
              </w:rPr>
            </w:pPr>
            <w:r>
              <w:rPr>
                <w:spacing w:val="-10"/>
                <w:w w:val="95"/>
                <w:sz w:val="26"/>
              </w:rPr>
              <w:t>3</w:t>
            </w:r>
          </w:p>
        </w:tc>
        <w:tc>
          <w:tcPr>
            <w:tcW w:w="2136" w:type="dxa"/>
          </w:tcPr>
          <w:p w:rsidR="00921BFB" w:rsidRDefault="00A00283">
            <w:pPr>
              <w:pStyle w:val="TableParagraph"/>
              <w:spacing w:line="291" w:lineRule="exact"/>
              <w:ind w:left="12"/>
              <w:rPr>
                <w:sz w:val="26"/>
              </w:rPr>
            </w:pPr>
            <w:r>
              <w:rPr>
                <w:spacing w:val="-10"/>
                <w:w w:val="95"/>
                <w:sz w:val="26"/>
              </w:rPr>
              <w:t>1</w:t>
            </w:r>
          </w:p>
        </w:tc>
        <w:tc>
          <w:tcPr>
            <w:tcW w:w="2131" w:type="dxa"/>
          </w:tcPr>
          <w:p w:rsidR="00921BFB" w:rsidRDefault="00A00283">
            <w:pPr>
              <w:pStyle w:val="TableParagraph"/>
              <w:spacing w:line="291" w:lineRule="exact"/>
              <w:ind w:right="1"/>
              <w:rPr>
                <w:sz w:val="26"/>
              </w:rPr>
            </w:pPr>
            <w:r>
              <w:rPr>
                <w:spacing w:val="-5"/>
                <w:w w:val="95"/>
                <w:sz w:val="26"/>
              </w:rPr>
              <w:t>[0]</w:t>
            </w:r>
          </w:p>
        </w:tc>
        <w:tc>
          <w:tcPr>
            <w:tcW w:w="2544" w:type="dxa"/>
          </w:tcPr>
          <w:p w:rsidR="00921BFB" w:rsidRDefault="00A00283">
            <w:pPr>
              <w:pStyle w:val="TableParagraph"/>
              <w:spacing w:line="291" w:lineRule="exact"/>
              <w:ind w:left="8"/>
              <w:rPr>
                <w:sz w:val="26"/>
              </w:rPr>
            </w:pPr>
            <w:r>
              <w:rPr>
                <w:spacing w:val="-10"/>
                <w:w w:val="95"/>
                <w:sz w:val="26"/>
              </w:rPr>
              <w:t>3</w:t>
            </w:r>
          </w:p>
        </w:tc>
      </w:tr>
      <w:tr w:rsidR="00921BFB">
        <w:trPr>
          <w:trHeight w:val="359"/>
        </w:trPr>
        <w:tc>
          <w:tcPr>
            <w:tcW w:w="2549" w:type="dxa"/>
          </w:tcPr>
          <w:p w:rsidR="00921BFB" w:rsidRDefault="00A00283">
            <w:pPr>
              <w:pStyle w:val="TableParagraph"/>
              <w:spacing w:line="291" w:lineRule="exact"/>
              <w:ind w:left="3"/>
              <w:rPr>
                <w:sz w:val="26"/>
              </w:rPr>
            </w:pPr>
            <w:r>
              <w:rPr>
                <w:spacing w:val="-10"/>
                <w:w w:val="95"/>
                <w:sz w:val="26"/>
              </w:rPr>
              <w:t>9</w:t>
            </w:r>
          </w:p>
        </w:tc>
        <w:tc>
          <w:tcPr>
            <w:tcW w:w="2136" w:type="dxa"/>
          </w:tcPr>
          <w:p w:rsidR="00921BFB" w:rsidRDefault="00A00283">
            <w:pPr>
              <w:pStyle w:val="TableParagraph"/>
              <w:spacing w:line="291" w:lineRule="exact"/>
              <w:ind w:left="12" w:right="9"/>
              <w:rPr>
                <w:sz w:val="26"/>
              </w:rPr>
            </w:pPr>
            <w:r>
              <w:rPr>
                <w:spacing w:val="-5"/>
                <w:w w:val="95"/>
                <w:sz w:val="26"/>
              </w:rPr>
              <w:t>[0]</w:t>
            </w:r>
          </w:p>
        </w:tc>
        <w:tc>
          <w:tcPr>
            <w:tcW w:w="2131" w:type="dxa"/>
          </w:tcPr>
          <w:p w:rsidR="00921BFB" w:rsidRDefault="00A00283">
            <w:pPr>
              <w:pStyle w:val="TableParagraph"/>
              <w:spacing w:line="291" w:lineRule="exact"/>
              <w:ind w:right="1"/>
              <w:rPr>
                <w:sz w:val="26"/>
              </w:rPr>
            </w:pPr>
            <w:r>
              <w:rPr>
                <w:spacing w:val="-10"/>
                <w:w w:val="95"/>
                <w:sz w:val="26"/>
              </w:rPr>
              <w:t>2</w:t>
            </w:r>
          </w:p>
        </w:tc>
        <w:tc>
          <w:tcPr>
            <w:tcW w:w="2544" w:type="dxa"/>
          </w:tcPr>
          <w:p w:rsidR="00921BFB" w:rsidRDefault="00A00283">
            <w:pPr>
              <w:pStyle w:val="TableParagraph"/>
              <w:spacing w:line="291" w:lineRule="exact"/>
              <w:ind w:left="8"/>
              <w:rPr>
                <w:sz w:val="26"/>
              </w:rPr>
            </w:pPr>
            <w:r>
              <w:rPr>
                <w:spacing w:val="-10"/>
                <w:w w:val="95"/>
                <w:sz w:val="26"/>
              </w:rPr>
              <w:t>0</w:t>
            </w:r>
          </w:p>
        </w:tc>
      </w:tr>
    </w:tbl>
    <w:p w:rsidR="00921BFB" w:rsidRDefault="00A00283">
      <w:pPr>
        <w:pStyle w:val="a3"/>
        <w:spacing w:before="188"/>
        <w:ind w:left="0" w:right="5386"/>
        <w:jc w:val="center"/>
      </w:pPr>
      <w:r>
        <w:t>Дальность</w:t>
      </w:r>
      <w:r>
        <w:rPr>
          <w:spacing w:val="-5"/>
        </w:rPr>
        <w:t xml:space="preserve"> </w:t>
      </w:r>
      <w:r>
        <w:rPr>
          <w:spacing w:val="-2"/>
        </w:rPr>
        <w:t>перевозок:</w:t>
      </w:r>
    </w:p>
    <w:p w:rsidR="00921BFB" w:rsidRDefault="00A00283">
      <w:pPr>
        <w:pStyle w:val="a3"/>
        <w:spacing w:before="72"/>
        <w:ind w:left="0" w:right="232"/>
        <w:jc w:val="center"/>
      </w:pPr>
      <w:r>
        <w:t>68</w:t>
      </w:r>
      <w:r>
        <w:rPr>
          <w:spacing w:val="-3"/>
        </w:rPr>
        <w:t xml:space="preserve"> </w:t>
      </w:r>
      <w:r>
        <w:t>+</w:t>
      </w:r>
      <w:r>
        <w:rPr>
          <w:spacing w:val="-2"/>
        </w:rPr>
        <w:t xml:space="preserve"> </w:t>
      </w:r>
      <w:r>
        <w:t>42</w:t>
      </w:r>
      <w:r>
        <w:rPr>
          <w:spacing w:val="-3"/>
        </w:rPr>
        <w:t xml:space="preserve"> </w:t>
      </w:r>
      <w:r>
        <w:t>+</w:t>
      </w:r>
      <w:r>
        <w:rPr>
          <w:spacing w:val="-2"/>
        </w:rPr>
        <w:t xml:space="preserve"> </w:t>
      </w:r>
      <w:r>
        <w:t>35</w:t>
      </w:r>
      <w:r>
        <w:rPr>
          <w:spacing w:val="-3"/>
        </w:rPr>
        <w:t xml:space="preserve"> </w:t>
      </w:r>
      <w:r>
        <w:t>+</w:t>
      </w:r>
      <w:r>
        <w:rPr>
          <w:spacing w:val="-2"/>
        </w:rPr>
        <w:t xml:space="preserve"> </w:t>
      </w:r>
      <w:r>
        <w:t>63</w:t>
      </w:r>
      <w:r>
        <w:rPr>
          <w:spacing w:val="-3"/>
        </w:rPr>
        <w:t xml:space="preserve"> </w:t>
      </w:r>
      <w:r>
        <w:t>=</w:t>
      </w:r>
      <w:r>
        <w:rPr>
          <w:spacing w:val="-2"/>
        </w:rPr>
        <w:t xml:space="preserve"> </w:t>
      </w:r>
      <w:r>
        <w:t>208</w:t>
      </w:r>
      <w:r>
        <w:rPr>
          <w:spacing w:val="-2"/>
        </w:rPr>
        <w:t xml:space="preserve"> </w:t>
      </w:r>
      <w:r>
        <w:rPr>
          <w:spacing w:val="-5"/>
        </w:rPr>
        <w:t>км.</w:t>
      </w:r>
    </w:p>
    <w:p w:rsidR="00921BFB" w:rsidRDefault="00A00283">
      <w:pPr>
        <w:pStyle w:val="a3"/>
        <w:spacing w:before="68"/>
        <w:ind w:left="0" w:right="2803"/>
        <w:jc w:val="center"/>
      </w:pPr>
      <w:r>
        <w:t>Запишем</w:t>
      </w:r>
      <w:r>
        <w:rPr>
          <w:spacing w:val="-21"/>
        </w:rPr>
        <w:t xml:space="preserve"> </w:t>
      </w:r>
      <w:r>
        <w:t>третье</w:t>
      </w:r>
      <w:r>
        <w:rPr>
          <w:spacing w:val="-19"/>
        </w:rPr>
        <w:t xml:space="preserve"> </w:t>
      </w:r>
      <w:r>
        <w:t>альтернативное</w:t>
      </w:r>
      <w:r>
        <w:rPr>
          <w:spacing w:val="-17"/>
        </w:rPr>
        <w:t xml:space="preserve"> </w:t>
      </w:r>
      <w:r>
        <w:rPr>
          <w:spacing w:val="-2"/>
        </w:rPr>
        <w:t>решение.</w:t>
      </w:r>
    </w:p>
    <w:p w:rsidR="00921BFB" w:rsidRDefault="00921BFB">
      <w:pPr>
        <w:pStyle w:val="a3"/>
        <w:spacing w:before="36"/>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2107"/>
        <w:gridCol w:w="2112"/>
        <w:gridCol w:w="2515"/>
      </w:tblGrid>
      <w:tr w:rsidR="00921BFB">
        <w:trPr>
          <w:trHeight w:val="359"/>
        </w:trPr>
        <w:tc>
          <w:tcPr>
            <w:tcW w:w="2520" w:type="dxa"/>
          </w:tcPr>
          <w:p w:rsidR="00921BFB" w:rsidRDefault="00A00283">
            <w:pPr>
              <w:pStyle w:val="TableParagraph"/>
              <w:spacing w:line="291" w:lineRule="exact"/>
              <w:ind w:left="12" w:right="9"/>
              <w:rPr>
                <w:sz w:val="26"/>
              </w:rPr>
            </w:pPr>
            <w:r>
              <w:rPr>
                <w:spacing w:val="-10"/>
                <w:w w:val="95"/>
                <w:sz w:val="26"/>
              </w:rPr>
              <w:t>0</w:t>
            </w:r>
          </w:p>
        </w:tc>
        <w:tc>
          <w:tcPr>
            <w:tcW w:w="2107" w:type="dxa"/>
          </w:tcPr>
          <w:p w:rsidR="00921BFB" w:rsidRDefault="00A00283">
            <w:pPr>
              <w:pStyle w:val="TableParagraph"/>
              <w:spacing w:line="291" w:lineRule="exact"/>
              <w:ind w:left="13"/>
              <w:rPr>
                <w:sz w:val="26"/>
              </w:rPr>
            </w:pPr>
            <w:r>
              <w:rPr>
                <w:spacing w:val="-5"/>
                <w:w w:val="95"/>
                <w:sz w:val="26"/>
              </w:rPr>
              <w:t>[0]</w:t>
            </w:r>
          </w:p>
        </w:tc>
        <w:tc>
          <w:tcPr>
            <w:tcW w:w="2112" w:type="dxa"/>
          </w:tcPr>
          <w:p w:rsidR="00921BFB" w:rsidRDefault="00A00283">
            <w:pPr>
              <w:pStyle w:val="TableParagraph"/>
              <w:spacing w:line="291" w:lineRule="exact"/>
              <w:ind w:left="9" w:right="1"/>
              <w:rPr>
                <w:sz w:val="26"/>
              </w:rPr>
            </w:pPr>
            <w:r>
              <w:rPr>
                <w:spacing w:val="-10"/>
                <w:w w:val="95"/>
                <w:sz w:val="26"/>
              </w:rPr>
              <w:t>7</w:t>
            </w:r>
          </w:p>
        </w:tc>
        <w:tc>
          <w:tcPr>
            <w:tcW w:w="2515" w:type="dxa"/>
          </w:tcPr>
          <w:p w:rsidR="00921BFB" w:rsidRDefault="00A00283">
            <w:pPr>
              <w:pStyle w:val="TableParagraph"/>
              <w:spacing w:line="291" w:lineRule="exact"/>
              <w:ind w:left="9" w:right="1"/>
              <w:rPr>
                <w:sz w:val="26"/>
              </w:rPr>
            </w:pPr>
            <w:r>
              <w:rPr>
                <w:spacing w:val="-10"/>
                <w:w w:val="95"/>
                <w:sz w:val="26"/>
              </w:rPr>
              <w:t>8</w:t>
            </w:r>
          </w:p>
        </w:tc>
      </w:tr>
      <w:tr w:rsidR="00921BFB">
        <w:trPr>
          <w:trHeight w:val="359"/>
        </w:trPr>
        <w:tc>
          <w:tcPr>
            <w:tcW w:w="2520" w:type="dxa"/>
          </w:tcPr>
          <w:p w:rsidR="00921BFB" w:rsidRDefault="00A00283">
            <w:pPr>
              <w:pStyle w:val="TableParagraph"/>
              <w:spacing w:line="291" w:lineRule="exact"/>
              <w:ind w:left="12" w:right="9"/>
              <w:rPr>
                <w:sz w:val="26"/>
              </w:rPr>
            </w:pPr>
            <w:r>
              <w:rPr>
                <w:spacing w:val="-5"/>
                <w:w w:val="95"/>
                <w:sz w:val="26"/>
              </w:rPr>
              <w:t>[0]</w:t>
            </w:r>
          </w:p>
        </w:tc>
        <w:tc>
          <w:tcPr>
            <w:tcW w:w="2107" w:type="dxa"/>
          </w:tcPr>
          <w:p w:rsidR="00921BFB" w:rsidRDefault="00A00283">
            <w:pPr>
              <w:pStyle w:val="TableParagraph"/>
              <w:spacing w:line="291" w:lineRule="exact"/>
              <w:ind w:left="13"/>
              <w:rPr>
                <w:sz w:val="26"/>
              </w:rPr>
            </w:pPr>
            <w:r>
              <w:rPr>
                <w:spacing w:val="-10"/>
                <w:w w:val="95"/>
                <w:sz w:val="26"/>
              </w:rPr>
              <w:t>0</w:t>
            </w:r>
          </w:p>
        </w:tc>
        <w:tc>
          <w:tcPr>
            <w:tcW w:w="2112" w:type="dxa"/>
          </w:tcPr>
          <w:p w:rsidR="00921BFB" w:rsidRDefault="00A00283">
            <w:pPr>
              <w:pStyle w:val="TableParagraph"/>
              <w:spacing w:line="291" w:lineRule="exact"/>
              <w:ind w:left="9" w:right="1"/>
              <w:rPr>
                <w:sz w:val="26"/>
              </w:rPr>
            </w:pPr>
            <w:r>
              <w:rPr>
                <w:spacing w:val="-10"/>
                <w:w w:val="95"/>
                <w:sz w:val="26"/>
              </w:rPr>
              <w:t>2</w:t>
            </w:r>
          </w:p>
        </w:tc>
        <w:tc>
          <w:tcPr>
            <w:tcW w:w="2515" w:type="dxa"/>
          </w:tcPr>
          <w:p w:rsidR="00921BFB" w:rsidRDefault="00A00283">
            <w:pPr>
              <w:pStyle w:val="TableParagraph"/>
              <w:spacing w:line="291" w:lineRule="exact"/>
              <w:ind w:left="9" w:right="1"/>
              <w:rPr>
                <w:sz w:val="26"/>
              </w:rPr>
            </w:pPr>
            <w:r>
              <w:rPr>
                <w:spacing w:val="-10"/>
                <w:w w:val="95"/>
                <w:sz w:val="26"/>
              </w:rPr>
              <w:t>0</w:t>
            </w:r>
          </w:p>
        </w:tc>
      </w:tr>
      <w:tr w:rsidR="00921BFB">
        <w:trPr>
          <w:trHeight w:val="359"/>
        </w:trPr>
        <w:tc>
          <w:tcPr>
            <w:tcW w:w="2520" w:type="dxa"/>
          </w:tcPr>
          <w:p w:rsidR="00921BFB" w:rsidRDefault="00A00283">
            <w:pPr>
              <w:pStyle w:val="TableParagraph"/>
              <w:spacing w:line="291" w:lineRule="exact"/>
              <w:ind w:left="12" w:right="9"/>
              <w:rPr>
                <w:sz w:val="26"/>
              </w:rPr>
            </w:pPr>
            <w:r>
              <w:rPr>
                <w:spacing w:val="-10"/>
                <w:w w:val="95"/>
                <w:sz w:val="26"/>
              </w:rPr>
              <w:t>3</w:t>
            </w:r>
          </w:p>
        </w:tc>
        <w:tc>
          <w:tcPr>
            <w:tcW w:w="2107" w:type="dxa"/>
          </w:tcPr>
          <w:p w:rsidR="00921BFB" w:rsidRDefault="00A00283">
            <w:pPr>
              <w:pStyle w:val="TableParagraph"/>
              <w:spacing w:line="291" w:lineRule="exact"/>
              <w:ind w:left="13"/>
              <w:rPr>
                <w:sz w:val="26"/>
              </w:rPr>
            </w:pPr>
            <w:r>
              <w:rPr>
                <w:spacing w:val="-10"/>
                <w:w w:val="95"/>
                <w:sz w:val="26"/>
              </w:rPr>
              <w:t>1</w:t>
            </w:r>
          </w:p>
        </w:tc>
        <w:tc>
          <w:tcPr>
            <w:tcW w:w="2112" w:type="dxa"/>
          </w:tcPr>
          <w:p w:rsidR="00921BFB" w:rsidRDefault="00A00283">
            <w:pPr>
              <w:pStyle w:val="TableParagraph"/>
              <w:spacing w:line="291" w:lineRule="exact"/>
              <w:ind w:left="8" w:right="8"/>
              <w:rPr>
                <w:sz w:val="26"/>
              </w:rPr>
            </w:pPr>
            <w:r>
              <w:rPr>
                <w:spacing w:val="-5"/>
                <w:w w:val="95"/>
                <w:sz w:val="26"/>
              </w:rPr>
              <w:t>[0]</w:t>
            </w:r>
          </w:p>
        </w:tc>
        <w:tc>
          <w:tcPr>
            <w:tcW w:w="2515" w:type="dxa"/>
          </w:tcPr>
          <w:p w:rsidR="00921BFB" w:rsidRDefault="00A00283">
            <w:pPr>
              <w:pStyle w:val="TableParagraph"/>
              <w:spacing w:line="291" w:lineRule="exact"/>
              <w:ind w:left="9" w:right="1"/>
              <w:rPr>
                <w:sz w:val="26"/>
              </w:rPr>
            </w:pPr>
            <w:r>
              <w:rPr>
                <w:spacing w:val="-10"/>
                <w:w w:val="95"/>
                <w:sz w:val="26"/>
              </w:rPr>
              <w:t>3</w:t>
            </w:r>
          </w:p>
        </w:tc>
      </w:tr>
      <w:tr w:rsidR="00921BFB">
        <w:trPr>
          <w:trHeight w:val="359"/>
        </w:trPr>
        <w:tc>
          <w:tcPr>
            <w:tcW w:w="2520" w:type="dxa"/>
          </w:tcPr>
          <w:p w:rsidR="00921BFB" w:rsidRDefault="00A00283">
            <w:pPr>
              <w:pStyle w:val="TableParagraph"/>
              <w:spacing w:line="291" w:lineRule="exact"/>
              <w:ind w:left="12" w:right="9"/>
              <w:rPr>
                <w:sz w:val="26"/>
              </w:rPr>
            </w:pPr>
            <w:r>
              <w:rPr>
                <w:spacing w:val="-10"/>
                <w:w w:val="95"/>
                <w:sz w:val="26"/>
              </w:rPr>
              <w:t>9</w:t>
            </w:r>
          </w:p>
        </w:tc>
        <w:tc>
          <w:tcPr>
            <w:tcW w:w="2107" w:type="dxa"/>
          </w:tcPr>
          <w:p w:rsidR="00921BFB" w:rsidRDefault="00A00283">
            <w:pPr>
              <w:pStyle w:val="TableParagraph"/>
              <w:spacing w:line="291" w:lineRule="exact"/>
              <w:ind w:left="13"/>
              <w:rPr>
                <w:sz w:val="26"/>
              </w:rPr>
            </w:pPr>
            <w:r>
              <w:rPr>
                <w:spacing w:val="-10"/>
                <w:w w:val="95"/>
                <w:sz w:val="26"/>
              </w:rPr>
              <w:t>0</w:t>
            </w:r>
          </w:p>
        </w:tc>
        <w:tc>
          <w:tcPr>
            <w:tcW w:w="2112" w:type="dxa"/>
          </w:tcPr>
          <w:p w:rsidR="00921BFB" w:rsidRDefault="00A00283">
            <w:pPr>
              <w:pStyle w:val="TableParagraph"/>
              <w:spacing w:line="291" w:lineRule="exact"/>
              <w:ind w:left="9" w:right="1"/>
              <w:rPr>
                <w:sz w:val="26"/>
              </w:rPr>
            </w:pPr>
            <w:r>
              <w:rPr>
                <w:spacing w:val="-10"/>
                <w:w w:val="95"/>
                <w:sz w:val="26"/>
              </w:rPr>
              <w:t>2</w:t>
            </w:r>
          </w:p>
        </w:tc>
        <w:tc>
          <w:tcPr>
            <w:tcW w:w="2515" w:type="dxa"/>
          </w:tcPr>
          <w:p w:rsidR="00921BFB" w:rsidRDefault="00A00283">
            <w:pPr>
              <w:pStyle w:val="TableParagraph"/>
              <w:spacing w:line="291" w:lineRule="exact"/>
              <w:ind w:left="9"/>
              <w:rPr>
                <w:sz w:val="26"/>
              </w:rPr>
            </w:pPr>
            <w:r>
              <w:rPr>
                <w:spacing w:val="-5"/>
                <w:w w:val="95"/>
                <w:sz w:val="26"/>
              </w:rPr>
              <w:t>[0]</w:t>
            </w:r>
          </w:p>
        </w:tc>
      </w:tr>
    </w:tbl>
    <w:p w:rsidR="00921BFB" w:rsidRDefault="00921BFB">
      <w:pPr>
        <w:pStyle w:val="a3"/>
        <w:spacing w:before="63"/>
        <w:ind w:left="0"/>
      </w:pPr>
    </w:p>
    <w:p w:rsidR="00921BFB" w:rsidRDefault="00A00283">
      <w:pPr>
        <w:pStyle w:val="a3"/>
        <w:ind w:left="0" w:right="5386"/>
        <w:jc w:val="center"/>
      </w:pPr>
      <w:r>
        <w:t>Дальность</w:t>
      </w:r>
      <w:r>
        <w:rPr>
          <w:spacing w:val="-5"/>
        </w:rPr>
        <w:t xml:space="preserve"> </w:t>
      </w:r>
      <w:r>
        <w:rPr>
          <w:spacing w:val="-2"/>
        </w:rPr>
        <w:t>перевозок:</w:t>
      </w:r>
    </w:p>
    <w:p w:rsidR="00921BFB" w:rsidRDefault="00A00283">
      <w:pPr>
        <w:pStyle w:val="a3"/>
        <w:spacing w:before="68"/>
        <w:ind w:left="0" w:right="232"/>
        <w:jc w:val="center"/>
      </w:pPr>
      <w:r>
        <w:t>56</w:t>
      </w:r>
      <w:r>
        <w:rPr>
          <w:spacing w:val="-3"/>
        </w:rPr>
        <w:t xml:space="preserve"> </w:t>
      </w:r>
      <w:r>
        <w:t>+</w:t>
      </w:r>
      <w:r>
        <w:rPr>
          <w:spacing w:val="-3"/>
        </w:rPr>
        <w:t xml:space="preserve"> </w:t>
      </w:r>
      <w:r>
        <w:t>72</w:t>
      </w:r>
      <w:r>
        <w:rPr>
          <w:spacing w:val="-3"/>
        </w:rPr>
        <w:t xml:space="preserve"> </w:t>
      </w:r>
      <w:r>
        <w:t>+</w:t>
      </w:r>
      <w:r>
        <w:rPr>
          <w:spacing w:val="-2"/>
        </w:rPr>
        <w:t xml:space="preserve"> </w:t>
      </w:r>
      <w:r>
        <w:t>35</w:t>
      </w:r>
      <w:r>
        <w:rPr>
          <w:spacing w:val="-3"/>
        </w:rPr>
        <w:t xml:space="preserve"> </w:t>
      </w:r>
      <w:r>
        <w:t>+</w:t>
      </w:r>
      <w:r>
        <w:rPr>
          <w:spacing w:val="-2"/>
        </w:rPr>
        <w:t xml:space="preserve"> </w:t>
      </w:r>
      <w:r>
        <w:t>45</w:t>
      </w:r>
      <w:r>
        <w:rPr>
          <w:spacing w:val="-3"/>
        </w:rPr>
        <w:t xml:space="preserve"> </w:t>
      </w:r>
      <w:r>
        <w:t>=</w:t>
      </w:r>
      <w:r>
        <w:rPr>
          <w:spacing w:val="-2"/>
        </w:rPr>
        <w:t xml:space="preserve"> </w:t>
      </w:r>
      <w:r>
        <w:t>208</w:t>
      </w:r>
      <w:r>
        <w:rPr>
          <w:spacing w:val="-2"/>
        </w:rPr>
        <w:t xml:space="preserve"> </w:t>
      </w:r>
      <w:r>
        <w:rPr>
          <w:spacing w:val="-5"/>
        </w:rPr>
        <w:t>км.</w:t>
      </w:r>
    </w:p>
    <w:p w:rsidR="00921BFB" w:rsidRDefault="00A00283">
      <w:pPr>
        <w:pStyle w:val="a3"/>
        <w:spacing w:before="68"/>
        <w:ind w:left="412"/>
        <w:jc w:val="center"/>
      </w:pPr>
      <w:r>
        <w:t>Общая</w:t>
      </w:r>
      <w:r>
        <w:rPr>
          <w:spacing w:val="-15"/>
        </w:rPr>
        <w:t xml:space="preserve"> </w:t>
      </w:r>
      <w:r>
        <w:t>дальность</w:t>
      </w:r>
      <w:r>
        <w:rPr>
          <w:spacing w:val="-16"/>
        </w:rPr>
        <w:t xml:space="preserve"> </w:t>
      </w:r>
      <w:r>
        <w:t>всех</w:t>
      </w:r>
      <w:r>
        <w:rPr>
          <w:spacing w:val="-12"/>
        </w:rPr>
        <w:t xml:space="preserve"> </w:t>
      </w:r>
      <w:r>
        <w:t>трёх</w:t>
      </w:r>
      <w:r>
        <w:rPr>
          <w:spacing w:val="-11"/>
        </w:rPr>
        <w:t xml:space="preserve"> </w:t>
      </w:r>
      <w:r>
        <w:t>альтернативных</w:t>
      </w:r>
      <w:r>
        <w:rPr>
          <w:spacing w:val="-14"/>
        </w:rPr>
        <w:t xml:space="preserve"> </w:t>
      </w:r>
      <w:r>
        <w:t>решений</w:t>
      </w:r>
      <w:r>
        <w:rPr>
          <w:spacing w:val="-8"/>
        </w:rPr>
        <w:t xml:space="preserve"> </w:t>
      </w:r>
      <w:r>
        <w:rPr>
          <w:spacing w:val="-2"/>
        </w:rPr>
        <w:t>одинакова.</w:t>
      </w:r>
    </w:p>
    <w:p w:rsidR="00921BFB" w:rsidRDefault="00921BFB">
      <w:pPr>
        <w:pStyle w:val="a3"/>
        <w:ind w:left="0"/>
      </w:pPr>
    </w:p>
    <w:p w:rsidR="00921BFB" w:rsidRDefault="00921BFB">
      <w:pPr>
        <w:pStyle w:val="a3"/>
        <w:spacing w:before="213"/>
        <w:ind w:left="0"/>
      </w:pPr>
    </w:p>
    <w:p w:rsidR="00921BFB" w:rsidRDefault="00A00283">
      <w:pPr>
        <w:pStyle w:val="2"/>
        <w:spacing w:before="0"/>
        <w:ind w:right="226"/>
      </w:pPr>
      <w:bookmarkStart w:id="13" w:name="_TOC_250003"/>
      <w:r>
        <w:rPr>
          <w:spacing w:val="-5"/>
        </w:rPr>
        <w:t>ПРАКТИЧЕСКИЕ</w:t>
      </w:r>
      <w:r>
        <w:rPr>
          <w:spacing w:val="1"/>
        </w:rPr>
        <w:t xml:space="preserve"> </w:t>
      </w:r>
      <w:bookmarkEnd w:id="13"/>
      <w:r>
        <w:rPr>
          <w:spacing w:val="-2"/>
        </w:rPr>
        <w:t>ЗАДАНИЯ</w:t>
      </w:r>
    </w:p>
    <w:p w:rsidR="00921BFB" w:rsidRDefault="00A00283">
      <w:pPr>
        <w:spacing w:before="312" w:line="320" w:lineRule="exact"/>
        <w:ind w:left="371"/>
        <w:jc w:val="center"/>
        <w:rPr>
          <w:sz w:val="30"/>
        </w:rPr>
      </w:pPr>
      <w:r>
        <w:rPr>
          <w:b/>
          <w:sz w:val="30"/>
        </w:rPr>
        <w:t>Задание</w:t>
      </w:r>
      <w:r>
        <w:rPr>
          <w:b/>
          <w:spacing w:val="-21"/>
          <w:sz w:val="30"/>
        </w:rPr>
        <w:t xml:space="preserve"> </w:t>
      </w:r>
      <w:r>
        <w:rPr>
          <w:b/>
          <w:sz w:val="30"/>
        </w:rPr>
        <w:t>3.1.</w:t>
      </w:r>
      <w:r>
        <w:rPr>
          <w:b/>
          <w:spacing w:val="-19"/>
          <w:sz w:val="30"/>
        </w:rPr>
        <w:t xml:space="preserve"> </w:t>
      </w:r>
      <w:r>
        <w:rPr>
          <w:sz w:val="30"/>
        </w:rPr>
        <w:t>Сформулируйте</w:t>
      </w:r>
      <w:r>
        <w:rPr>
          <w:spacing w:val="-16"/>
          <w:sz w:val="30"/>
        </w:rPr>
        <w:t xml:space="preserve"> </w:t>
      </w:r>
      <w:r>
        <w:rPr>
          <w:sz w:val="30"/>
        </w:rPr>
        <w:t>двойственную</w:t>
      </w:r>
      <w:r>
        <w:rPr>
          <w:spacing w:val="-15"/>
          <w:sz w:val="30"/>
        </w:rPr>
        <w:t xml:space="preserve"> </w:t>
      </w:r>
      <w:r>
        <w:rPr>
          <w:sz w:val="30"/>
        </w:rPr>
        <w:t>задачу</w:t>
      </w:r>
      <w:r>
        <w:rPr>
          <w:spacing w:val="-19"/>
          <w:sz w:val="30"/>
        </w:rPr>
        <w:t xml:space="preserve"> </w:t>
      </w:r>
      <w:r>
        <w:rPr>
          <w:sz w:val="30"/>
        </w:rPr>
        <w:t>из</w:t>
      </w:r>
      <w:r>
        <w:rPr>
          <w:spacing w:val="-18"/>
          <w:sz w:val="30"/>
        </w:rPr>
        <w:t xml:space="preserve"> </w:t>
      </w:r>
      <w:r>
        <w:rPr>
          <w:spacing w:val="-2"/>
          <w:sz w:val="30"/>
        </w:rPr>
        <w:t>исходной:</w:t>
      </w:r>
    </w:p>
    <w:p w:rsidR="00921BFB" w:rsidRDefault="00A00283">
      <w:pPr>
        <w:tabs>
          <w:tab w:val="left" w:pos="2265"/>
          <w:tab w:val="left" w:pos="2812"/>
        </w:tabs>
        <w:spacing w:before="6" w:line="381" w:lineRule="exact"/>
        <w:ind w:right="148"/>
        <w:jc w:val="center"/>
        <w:rPr>
          <w:sz w:val="30"/>
        </w:rPr>
      </w:pPr>
      <w:r>
        <w:rPr>
          <w:noProof/>
          <w:lang w:eastAsia="ru-RU"/>
        </w:rPr>
        <mc:AlternateContent>
          <mc:Choice Requires="wps">
            <w:drawing>
              <wp:anchor distT="0" distB="0" distL="0" distR="0" simplePos="0" relativeHeight="475971584" behindDoc="1" locked="0" layoutInCell="1" allowOverlap="1" wp14:anchorId="5DB33540" wp14:editId="3F0EAE0B">
                <wp:simplePos x="0" y="0"/>
                <wp:positionH relativeFrom="page">
                  <wp:posOffset>3450335</wp:posOffset>
                </wp:positionH>
                <wp:positionV relativeFrom="paragraph">
                  <wp:posOffset>201909</wp:posOffset>
                </wp:positionV>
                <wp:extent cx="45720" cy="100965"/>
                <wp:effectExtent l="0" t="0" r="0" b="0"/>
                <wp:wrapNone/>
                <wp:docPr id="972" name="Text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1.679993pt;margin-top:15.898408pt;width:3.6pt;height:7.95pt;mso-position-horizontal-relative:page;mso-position-vertical-relative:paragraph;z-index:-27344896" type="#_x0000_t202" id="docshape76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2"/>
          <w:sz w:val="28"/>
        </w:rPr>
        <w:t xml:space="preserve"> </w:t>
      </w:r>
      <w:r>
        <w:rPr>
          <w:rFonts w:ascii="Symbol" w:hAnsi="Symbol"/>
          <w:sz w:val="37"/>
        </w:rPr>
        <w:t></w:t>
      </w:r>
      <w:r>
        <w:rPr>
          <w:i/>
          <w:sz w:val="28"/>
        </w:rPr>
        <w:t>x</w:t>
      </w:r>
      <w:r>
        <w:rPr>
          <w:rFonts w:ascii="Symbol" w:hAnsi="Symbol"/>
          <w:sz w:val="37"/>
        </w:rPr>
        <w:t></w:t>
      </w:r>
      <w:r>
        <w:rPr>
          <w:spacing w:val="-56"/>
          <w:sz w:val="37"/>
        </w:rPr>
        <w:t xml:space="preserve"> </w:t>
      </w:r>
      <w:r>
        <w:rPr>
          <w:rFonts w:ascii="Symbol" w:hAnsi="Symbol"/>
          <w:sz w:val="28"/>
        </w:rPr>
        <w:t></w:t>
      </w:r>
      <w:r>
        <w:rPr>
          <w:spacing w:val="-17"/>
          <w:sz w:val="28"/>
        </w:rPr>
        <w:t xml:space="preserve"> </w:t>
      </w:r>
      <w:r>
        <w:rPr>
          <w:sz w:val="28"/>
        </w:rPr>
        <w:t>60</w:t>
      </w:r>
      <w:r>
        <w:rPr>
          <w:i/>
          <w:sz w:val="28"/>
        </w:rPr>
        <w:t>x</w:t>
      </w:r>
      <w:r>
        <w:rPr>
          <w:i/>
          <w:spacing w:val="48"/>
          <w:sz w:val="28"/>
        </w:rPr>
        <w:t xml:space="preserve"> </w:t>
      </w:r>
      <w:r>
        <w:rPr>
          <w:rFonts w:ascii="Symbol" w:hAnsi="Symbol"/>
          <w:sz w:val="28"/>
        </w:rPr>
        <w:t></w:t>
      </w:r>
      <w:r>
        <w:rPr>
          <w:spacing w:val="-31"/>
          <w:sz w:val="28"/>
        </w:rPr>
        <w:t xml:space="preserve"> </w:t>
      </w:r>
      <w:r>
        <w:rPr>
          <w:spacing w:val="-5"/>
          <w:sz w:val="28"/>
        </w:rPr>
        <w:t>50</w:t>
      </w:r>
      <w:r>
        <w:rPr>
          <w:i/>
          <w:spacing w:val="-5"/>
          <w:sz w:val="28"/>
        </w:rPr>
        <w:t>x</w:t>
      </w:r>
      <w:r>
        <w:rPr>
          <w:i/>
          <w:sz w:val="28"/>
        </w:rPr>
        <w:tab/>
      </w:r>
      <w:r>
        <w:rPr>
          <w:rFonts w:ascii="Symbol" w:hAnsi="Symbol"/>
          <w:spacing w:val="-10"/>
          <w:sz w:val="28"/>
        </w:rPr>
        <w:t></w:t>
      </w:r>
      <w:r>
        <w:rPr>
          <w:sz w:val="28"/>
        </w:rPr>
        <w:tab/>
      </w:r>
      <w:r>
        <w:rPr>
          <w:i/>
          <w:sz w:val="28"/>
        </w:rPr>
        <w:t>max</w:t>
      </w:r>
      <w:r>
        <w:rPr>
          <w:i/>
          <w:spacing w:val="-31"/>
          <w:sz w:val="28"/>
        </w:rPr>
        <w:t xml:space="preserve"> </w:t>
      </w:r>
      <w:r>
        <w:rPr>
          <w:spacing w:val="-10"/>
          <w:sz w:val="30"/>
        </w:rPr>
        <w:t>,</w:t>
      </w:r>
    </w:p>
    <w:p w:rsidR="00921BFB" w:rsidRDefault="00A00283">
      <w:pPr>
        <w:spacing w:line="89" w:lineRule="exact"/>
        <w:ind w:left="315"/>
        <w:jc w:val="center"/>
        <w:rPr>
          <w:sz w:val="14"/>
        </w:rPr>
      </w:pPr>
      <w:r>
        <w:rPr>
          <w:spacing w:val="-10"/>
          <w:sz w:val="14"/>
        </w:rPr>
        <w:t>2</w:t>
      </w:r>
    </w:p>
    <w:p w:rsidR="00921BFB" w:rsidRDefault="00A00283">
      <w:pPr>
        <w:spacing w:before="106" w:line="296" w:lineRule="exact"/>
        <w:ind w:right="73"/>
        <w:jc w:val="center"/>
        <w:rPr>
          <w:sz w:val="28"/>
        </w:rPr>
      </w:pPr>
      <w:r>
        <w:rPr>
          <w:rFonts w:ascii="Symbol" w:hAnsi="Symbol"/>
          <w:position w:val="-1"/>
          <w:sz w:val="28"/>
        </w:rPr>
        <w:t></w:t>
      </w:r>
      <w:r>
        <w:rPr>
          <w:sz w:val="28"/>
        </w:rPr>
        <w:t>1</w:t>
      </w:r>
      <w:r>
        <w:rPr>
          <w:i/>
          <w:sz w:val="28"/>
        </w:rPr>
        <w:t>,</w:t>
      </w:r>
      <w:r>
        <w:rPr>
          <w:sz w:val="28"/>
        </w:rPr>
        <w:t>5</w:t>
      </w:r>
      <w:r>
        <w:rPr>
          <w:i/>
          <w:sz w:val="28"/>
        </w:rPr>
        <w:t>x</w:t>
      </w:r>
      <w:r>
        <w:rPr>
          <w:position w:val="-6"/>
          <w:sz w:val="14"/>
        </w:rPr>
        <w:t>1</w:t>
      </w:r>
      <w:r>
        <w:rPr>
          <w:spacing w:val="6"/>
          <w:position w:val="-6"/>
          <w:sz w:val="14"/>
        </w:rPr>
        <w:t xml:space="preserve"> </w:t>
      </w:r>
      <w:r>
        <w:rPr>
          <w:rFonts w:ascii="Symbol" w:hAnsi="Symbol"/>
          <w:sz w:val="28"/>
        </w:rPr>
        <w:t></w:t>
      </w:r>
      <w:r>
        <w:rPr>
          <w:spacing w:val="-19"/>
          <w:sz w:val="28"/>
        </w:rPr>
        <w:t xml:space="preserve"> </w:t>
      </w:r>
      <w:r>
        <w:rPr>
          <w:sz w:val="28"/>
        </w:rPr>
        <w:t>2</w:t>
      </w:r>
      <w:r>
        <w:rPr>
          <w:i/>
          <w:sz w:val="28"/>
        </w:rPr>
        <w:t>x</w:t>
      </w:r>
      <w:r>
        <w:rPr>
          <w:position w:val="-6"/>
          <w:sz w:val="14"/>
        </w:rPr>
        <w:t>2</w:t>
      </w:r>
      <w:r>
        <w:rPr>
          <w:spacing w:val="33"/>
          <w:position w:val="-6"/>
          <w:sz w:val="14"/>
        </w:rPr>
        <w:t xml:space="preserve"> </w:t>
      </w:r>
      <w:r>
        <w:rPr>
          <w:rFonts w:ascii="Symbol" w:hAnsi="Symbol"/>
          <w:sz w:val="28"/>
        </w:rPr>
        <w:t></w:t>
      </w:r>
      <w:r>
        <w:rPr>
          <w:spacing w:val="-18"/>
          <w:sz w:val="28"/>
        </w:rPr>
        <w:t xml:space="preserve"> </w:t>
      </w:r>
      <w:r>
        <w:rPr>
          <w:sz w:val="28"/>
        </w:rPr>
        <w:t>42</w:t>
      </w:r>
      <w:r>
        <w:rPr>
          <w:spacing w:val="14"/>
          <w:sz w:val="28"/>
        </w:rPr>
        <w:t xml:space="preserve"> </w:t>
      </w:r>
      <w:r>
        <w:rPr>
          <w:spacing w:val="-10"/>
          <w:sz w:val="28"/>
        </w:rPr>
        <w:t>,</w:t>
      </w:r>
    </w:p>
    <w:p w:rsidR="00921BFB" w:rsidRDefault="00A00283">
      <w:pPr>
        <w:spacing w:before="6" w:line="167" w:lineRule="exact"/>
        <w:ind w:right="217"/>
        <w:jc w:val="center"/>
        <w:rPr>
          <w:sz w:val="28"/>
        </w:rPr>
      </w:pPr>
      <w:r>
        <w:rPr>
          <w:rFonts w:ascii="Symbol" w:hAnsi="Symbol"/>
          <w:position w:val="12"/>
          <w:sz w:val="28"/>
        </w:rPr>
        <w:t></w:t>
      </w:r>
      <w:r>
        <w:rPr>
          <w:spacing w:val="3"/>
          <w:position w:val="12"/>
          <w:sz w:val="28"/>
        </w:rPr>
        <w:t xml:space="preserve"> </w:t>
      </w:r>
      <w:r>
        <w:rPr>
          <w:sz w:val="28"/>
        </w:rPr>
        <w:t>3</w:t>
      </w:r>
      <w:r>
        <w:rPr>
          <w:i/>
          <w:sz w:val="28"/>
        </w:rPr>
        <w:t>x</w:t>
      </w:r>
      <w:r>
        <w:rPr>
          <w:i/>
          <w:spacing w:val="55"/>
          <w:sz w:val="28"/>
        </w:rPr>
        <w:t xml:space="preserve"> </w:t>
      </w:r>
      <w:r>
        <w:rPr>
          <w:rFonts w:ascii="Symbol" w:hAnsi="Symbol"/>
          <w:sz w:val="28"/>
        </w:rPr>
        <w:t></w:t>
      </w:r>
      <w:r>
        <w:rPr>
          <w:spacing w:val="-17"/>
          <w:sz w:val="28"/>
        </w:rPr>
        <w:t xml:space="preserve"> </w:t>
      </w:r>
      <w:r>
        <w:rPr>
          <w:sz w:val="28"/>
        </w:rPr>
        <w:t>2</w:t>
      </w:r>
      <w:r>
        <w:rPr>
          <w:i/>
          <w:sz w:val="28"/>
        </w:rPr>
        <w:t>x</w:t>
      </w:r>
      <w:r>
        <w:rPr>
          <w:i/>
          <w:spacing w:val="55"/>
          <w:w w:val="150"/>
          <w:sz w:val="28"/>
        </w:rPr>
        <w:t xml:space="preserve"> </w:t>
      </w:r>
      <w:r>
        <w:rPr>
          <w:rFonts w:ascii="Symbol" w:hAnsi="Symbol"/>
          <w:sz w:val="28"/>
        </w:rPr>
        <w:t></w:t>
      </w:r>
      <w:r>
        <w:rPr>
          <w:spacing w:val="-11"/>
          <w:sz w:val="28"/>
        </w:rPr>
        <w:t xml:space="preserve"> </w:t>
      </w:r>
      <w:r>
        <w:rPr>
          <w:sz w:val="28"/>
        </w:rPr>
        <w:t>60</w:t>
      </w:r>
      <w:r>
        <w:rPr>
          <w:spacing w:val="-36"/>
          <w:sz w:val="28"/>
        </w:rPr>
        <w:t xml:space="preserve"> </w:t>
      </w:r>
      <w:r>
        <w:rPr>
          <w:spacing w:val="-10"/>
          <w:sz w:val="28"/>
        </w:rPr>
        <w:t>,</w:t>
      </w:r>
    </w:p>
    <w:p w:rsidR="00921BFB" w:rsidRDefault="00921BFB">
      <w:pPr>
        <w:spacing w:line="167" w:lineRule="exact"/>
        <w:jc w:val="center"/>
        <w:rPr>
          <w:sz w:val="28"/>
        </w:rPr>
        <w:sectPr w:rsidR="00921BFB">
          <w:pgSz w:w="11900" w:h="16840"/>
          <w:pgMar w:top="1340" w:right="960" w:bottom="1320" w:left="1200" w:header="0" w:footer="1133" w:gutter="0"/>
          <w:cols w:space="720"/>
        </w:sectPr>
      </w:pPr>
    </w:p>
    <w:p w:rsidR="00921BFB" w:rsidRDefault="00A00283">
      <w:pPr>
        <w:spacing w:before="2" w:line="279" w:lineRule="exact"/>
        <w:ind w:left="3840"/>
        <w:rPr>
          <w:rFonts w:ascii="Symbol" w:hAnsi="Symbol"/>
          <w:sz w:val="28"/>
        </w:rPr>
      </w:pPr>
      <w:r>
        <w:rPr>
          <w:rFonts w:ascii="Symbol" w:hAnsi="Symbol"/>
          <w:spacing w:val="-10"/>
          <w:sz w:val="28"/>
        </w:rPr>
        <w:t></w:t>
      </w:r>
    </w:p>
    <w:p w:rsidR="00921BFB" w:rsidRDefault="00A00283">
      <w:pPr>
        <w:spacing w:line="200" w:lineRule="exact"/>
        <w:ind w:left="3840"/>
        <w:rPr>
          <w:i/>
          <w:sz w:val="28"/>
        </w:rPr>
      </w:pPr>
      <w:r>
        <w:rPr>
          <w:rFonts w:ascii="Symbol" w:hAnsi="Symbol"/>
          <w:spacing w:val="-5"/>
          <w:position w:val="16"/>
          <w:sz w:val="28"/>
        </w:rPr>
        <w:t></w:t>
      </w:r>
      <w:r>
        <w:rPr>
          <w:spacing w:val="-5"/>
          <w:sz w:val="28"/>
        </w:rPr>
        <w:t>5</w:t>
      </w:r>
      <w:r>
        <w:rPr>
          <w:i/>
          <w:spacing w:val="-5"/>
          <w:sz w:val="28"/>
        </w:rPr>
        <w:t>x</w:t>
      </w:r>
    </w:p>
    <w:p w:rsidR="00921BFB" w:rsidRDefault="00A00283">
      <w:pPr>
        <w:spacing w:before="15"/>
        <w:rPr>
          <w:i/>
          <w:sz w:val="14"/>
        </w:rPr>
      </w:pPr>
      <w:r>
        <w:br w:type="column"/>
      </w:r>
    </w:p>
    <w:p w:rsidR="00921BFB" w:rsidRDefault="00A00283">
      <w:pPr>
        <w:ind w:left="7"/>
        <w:rPr>
          <w:sz w:val="14"/>
        </w:rPr>
      </w:pPr>
      <w:r>
        <w:rPr>
          <w:spacing w:val="-10"/>
          <w:sz w:val="14"/>
        </w:rPr>
        <w:t>1</w:t>
      </w:r>
    </w:p>
    <w:p w:rsidR="00921BFB" w:rsidRDefault="00A00283">
      <w:pPr>
        <w:pStyle w:val="a5"/>
        <w:numPr>
          <w:ilvl w:val="0"/>
          <w:numId w:val="19"/>
        </w:numPr>
        <w:tabs>
          <w:tab w:val="left" w:pos="275"/>
        </w:tabs>
        <w:spacing w:before="39" w:line="104" w:lineRule="exact"/>
        <w:ind w:left="275" w:hanging="196"/>
        <w:rPr>
          <w:i/>
          <w:sz w:val="28"/>
        </w:rPr>
      </w:pPr>
      <w:r>
        <w:rPr>
          <w:spacing w:val="-5"/>
          <w:sz w:val="28"/>
        </w:rPr>
        <w:t>5</w:t>
      </w:r>
      <w:r>
        <w:rPr>
          <w:i/>
          <w:spacing w:val="-5"/>
          <w:sz w:val="28"/>
        </w:rPr>
        <w:t>x</w:t>
      </w:r>
    </w:p>
    <w:p w:rsidR="00921BFB" w:rsidRDefault="00A00283">
      <w:pPr>
        <w:spacing w:before="15"/>
        <w:rPr>
          <w:i/>
          <w:sz w:val="14"/>
        </w:rPr>
      </w:pPr>
      <w:r>
        <w:br w:type="column"/>
      </w:r>
    </w:p>
    <w:p w:rsidR="00921BFB" w:rsidRDefault="00A00283">
      <w:pPr>
        <w:ind w:left="36"/>
        <w:rPr>
          <w:sz w:val="14"/>
        </w:rPr>
      </w:pPr>
      <w:r>
        <w:rPr>
          <w:spacing w:val="-10"/>
          <w:sz w:val="14"/>
        </w:rPr>
        <w:t>2</w:t>
      </w:r>
    </w:p>
    <w:p w:rsidR="00921BFB" w:rsidRDefault="00A00283">
      <w:pPr>
        <w:spacing w:before="39" w:line="104" w:lineRule="exact"/>
        <w:ind w:left="113"/>
        <w:rPr>
          <w:sz w:val="28"/>
        </w:rPr>
      </w:pPr>
      <w:r>
        <w:rPr>
          <w:rFonts w:ascii="Symbol" w:hAnsi="Symbol"/>
          <w:sz w:val="28"/>
        </w:rPr>
        <w:t></w:t>
      </w:r>
      <w:r>
        <w:rPr>
          <w:spacing w:val="-6"/>
          <w:sz w:val="28"/>
        </w:rPr>
        <w:t xml:space="preserve"> </w:t>
      </w:r>
      <w:r>
        <w:rPr>
          <w:sz w:val="28"/>
        </w:rPr>
        <w:t>200</w:t>
      </w:r>
      <w:r>
        <w:rPr>
          <w:spacing w:val="-35"/>
          <w:sz w:val="28"/>
        </w:rPr>
        <w:t xml:space="preserve"> </w:t>
      </w:r>
      <w:r>
        <w:rPr>
          <w:spacing w:val="-10"/>
          <w:position w:val="1"/>
          <w:sz w:val="28"/>
        </w:rPr>
        <w:t>,</w:t>
      </w:r>
    </w:p>
    <w:p w:rsidR="00921BFB" w:rsidRDefault="00921BFB">
      <w:pPr>
        <w:spacing w:line="104" w:lineRule="exact"/>
        <w:rPr>
          <w:sz w:val="28"/>
        </w:rPr>
        <w:sectPr w:rsidR="00921BFB">
          <w:type w:val="continuous"/>
          <w:pgSz w:w="11900" w:h="16840"/>
          <w:pgMar w:top="1620" w:right="960" w:bottom="280" w:left="1200" w:header="0" w:footer="1133" w:gutter="0"/>
          <w:cols w:num="3" w:space="720" w:equalWidth="0">
            <w:col w:w="4263" w:space="40"/>
            <w:col w:w="551" w:space="39"/>
            <w:col w:w="4847"/>
          </w:cols>
        </w:sectPr>
      </w:pPr>
    </w:p>
    <w:p w:rsidR="00921BFB" w:rsidRDefault="00A00283">
      <w:pPr>
        <w:tabs>
          <w:tab w:val="left" w:pos="4243"/>
          <w:tab w:val="left" w:pos="4852"/>
        </w:tabs>
        <w:spacing w:line="310" w:lineRule="exact"/>
        <w:ind w:left="3840"/>
        <w:rPr>
          <w:sz w:val="14"/>
        </w:rPr>
      </w:pPr>
      <w:r>
        <w:rPr>
          <w:rFonts w:ascii="Symbol" w:hAnsi="Symbol"/>
          <w:spacing w:val="-10"/>
          <w:position w:val="-2"/>
          <w:sz w:val="28"/>
        </w:rPr>
        <w:t></w:t>
      </w:r>
      <w:r>
        <w:rPr>
          <w:position w:val="-2"/>
          <w:sz w:val="28"/>
        </w:rPr>
        <w:tab/>
      </w:r>
      <w:r>
        <w:rPr>
          <w:spacing w:val="-10"/>
          <w:sz w:val="14"/>
        </w:rPr>
        <w:t>1</w:t>
      </w:r>
      <w:r>
        <w:rPr>
          <w:sz w:val="14"/>
        </w:rPr>
        <w:tab/>
      </w:r>
      <w:r>
        <w:rPr>
          <w:spacing w:val="-10"/>
          <w:sz w:val="14"/>
        </w:rPr>
        <w:t>2</w:t>
      </w:r>
    </w:p>
    <w:p w:rsidR="00921BFB" w:rsidRDefault="00A00283">
      <w:pPr>
        <w:tabs>
          <w:tab w:val="left" w:pos="4468"/>
        </w:tabs>
        <w:ind w:left="3840"/>
        <w:rPr>
          <w:sz w:val="28"/>
        </w:rPr>
      </w:pPr>
      <w:r>
        <w:rPr>
          <w:rFonts w:ascii="Symbol" w:hAnsi="Symbol"/>
          <w:spacing w:val="-75"/>
          <w:position w:val="4"/>
          <w:sz w:val="28"/>
        </w:rPr>
        <w:t></w:t>
      </w:r>
      <w:r>
        <w:rPr>
          <w:rFonts w:ascii="Symbol" w:hAnsi="Symbol"/>
          <w:spacing w:val="-75"/>
          <w:position w:val="-6"/>
          <w:sz w:val="28"/>
        </w:rPr>
        <w:t></w:t>
      </w:r>
      <w:r>
        <w:rPr>
          <w:position w:val="-6"/>
          <w:sz w:val="28"/>
        </w:rPr>
        <w:tab/>
      </w:r>
      <w:r>
        <w:rPr>
          <w:i/>
          <w:sz w:val="28"/>
        </w:rPr>
        <w:t>x</w:t>
      </w:r>
      <w:r>
        <w:rPr>
          <w:position w:val="-6"/>
          <w:sz w:val="14"/>
        </w:rPr>
        <w:t>1</w:t>
      </w:r>
      <w:r>
        <w:rPr>
          <w:spacing w:val="25"/>
          <w:position w:val="-6"/>
          <w:sz w:val="14"/>
        </w:rPr>
        <w:t xml:space="preserve"> </w:t>
      </w:r>
      <w:r>
        <w:rPr>
          <w:rFonts w:ascii="Symbol" w:hAnsi="Symbol"/>
          <w:sz w:val="28"/>
        </w:rPr>
        <w:t></w:t>
      </w:r>
      <w:r>
        <w:rPr>
          <w:spacing w:val="-38"/>
          <w:sz w:val="28"/>
        </w:rPr>
        <w:t xml:space="preserve"> </w:t>
      </w:r>
      <w:r>
        <w:rPr>
          <w:sz w:val="28"/>
        </w:rPr>
        <w:t>18</w:t>
      </w:r>
      <w:r>
        <w:rPr>
          <w:spacing w:val="-4"/>
          <w:sz w:val="28"/>
        </w:rPr>
        <w:t xml:space="preserve"> </w:t>
      </w:r>
      <w:r>
        <w:rPr>
          <w:spacing w:val="-10"/>
          <w:position w:val="1"/>
          <w:sz w:val="28"/>
        </w:rPr>
        <w:t>.</w:t>
      </w:r>
    </w:p>
    <w:p w:rsidR="00921BFB" w:rsidRDefault="00A00283">
      <w:pPr>
        <w:spacing w:before="296" w:line="325" w:lineRule="exact"/>
        <w:ind w:left="926"/>
        <w:rPr>
          <w:sz w:val="30"/>
        </w:rPr>
      </w:pPr>
      <w:r>
        <w:rPr>
          <w:b/>
          <w:sz w:val="30"/>
        </w:rPr>
        <w:t>Задание</w:t>
      </w:r>
      <w:r>
        <w:rPr>
          <w:b/>
          <w:spacing w:val="-21"/>
          <w:sz w:val="30"/>
        </w:rPr>
        <w:t xml:space="preserve"> </w:t>
      </w:r>
      <w:r>
        <w:rPr>
          <w:b/>
          <w:sz w:val="30"/>
        </w:rPr>
        <w:t>3.2.</w:t>
      </w:r>
      <w:r>
        <w:rPr>
          <w:b/>
          <w:spacing w:val="-19"/>
          <w:sz w:val="30"/>
        </w:rPr>
        <w:t xml:space="preserve"> </w:t>
      </w:r>
      <w:r>
        <w:rPr>
          <w:sz w:val="30"/>
        </w:rPr>
        <w:t>Сформулируйте</w:t>
      </w:r>
      <w:r>
        <w:rPr>
          <w:spacing w:val="-16"/>
          <w:sz w:val="30"/>
        </w:rPr>
        <w:t xml:space="preserve"> </w:t>
      </w:r>
      <w:r>
        <w:rPr>
          <w:sz w:val="30"/>
        </w:rPr>
        <w:t>двойственную</w:t>
      </w:r>
      <w:r>
        <w:rPr>
          <w:spacing w:val="-15"/>
          <w:sz w:val="30"/>
        </w:rPr>
        <w:t xml:space="preserve"> </w:t>
      </w:r>
      <w:r>
        <w:rPr>
          <w:sz w:val="30"/>
        </w:rPr>
        <w:t>задачу</w:t>
      </w:r>
      <w:r>
        <w:rPr>
          <w:spacing w:val="-19"/>
          <w:sz w:val="30"/>
        </w:rPr>
        <w:t xml:space="preserve"> </w:t>
      </w:r>
      <w:r>
        <w:rPr>
          <w:sz w:val="30"/>
        </w:rPr>
        <w:t>из</w:t>
      </w:r>
      <w:r>
        <w:rPr>
          <w:spacing w:val="-18"/>
          <w:sz w:val="30"/>
        </w:rPr>
        <w:t xml:space="preserve"> </w:t>
      </w:r>
      <w:r>
        <w:rPr>
          <w:spacing w:val="-2"/>
          <w:sz w:val="30"/>
        </w:rPr>
        <w:t>исходной:</w:t>
      </w:r>
    </w:p>
    <w:p w:rsidR="00921BFB" w:rsidRDefault="00A00283">
      <w:pPr>
        <w:tabs>
          <w:tab w:val="left" w:pos="2601"/>
          <w:tab w:val="left" w:pos="3148"/>
        </w:tabs>
        <w:spacing w:before="6" w:line="381" w:lineRule="exact"/>
        <w:ind w:right="148"/>
        <w:jc w:val="center"/>
        <w:rPr>
          <w:sz w:val="30"/>
        </w:rPr>
      </w:pPr>
      <w:r>
        <w:rPr>
          <w:noProof/>
          <w:lang w:eastAsia="ru-RU"/>
        </w:rPr>
        <mc:AlternateContent>
          <mc:Choice Requires="wps">
            <w:drawing>
              <wp:anchor distT="0" distB="0" distL="0" distR="0" simplePos="0" relativeHeight="475972096" behindDoc="1" locked="0" layoutInCell="1" allowOverlap="1" wp14:anchorId="3137B503" wp14:editId="412805D6">
                <wp:simplePos x="0" y="0"/>
                <wp:positionH relativeFrom="page">
                  <wp:posOffset>3246120</wp:posOffset>
                </wp:positionH>
                <wp:positionV relativeFrom="paragraph">
                  <wp:posOffset>201629</wp:posOffset>
                </wp:positionV>
                <wp:extent cx="45720" cy="100965"/>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5.600006pt;margin-top:15.87631pt;width:3.6pt;height:7.95pt;mso-position-horizontal-relative:page;mso-position-vertical-relative:paragraph;z-index:-27344384" type="#_x0000_t202" id="docshape762"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6"/>
          <w:sz w:val="28"/>
        </w:rPr>
        <w:t xml:space="preserve"> </w:t>
      </w:r>
      <w:r>
        <w:rPr>
          <w:rFonts w:ascii="Symbol" w:hAnsi="Symbol"/>
          <w:sz w:val="37"/>
        </w:rPr>
        <w:t></w:t>
      </w:r>
      <w:r>
        <w:rPr>
          <w:i/>
          <w:sz w:val="28"/>
        </w:rPr>
        <w:t>x</w:t>
      </w:r>
      <w:r>
        <w:rPr>
          <w:rFonts w:ascii="Symbol" w:hAnsi="Symbol"/>
          <w:sz w:val="37"/>
        </w:rPr>
        <w:t></w:t>
      </w:r>
      <w:r>
        <w:rPr>
          <w:spacing w:val="-56"/>
          <w:sz w:val="37"/>
        </w:rPr>
        <w:t xml:space="preserve"> </w:t>
      </w:r>
      <w:r>
        <w:rPr>
          <w:rFonts w:ascii="Symbol" w:hAnsi="Symbol"/>
          <w:sz w:val="28"/>
        </w:rPr>
        <w:t></w:t>
      </w:r>
      <w:r>
        <w:rPr>
          <w:spacing w:val="-15"/>
          <w:sz w:val="28"/>
        </w:rPr>
        <w:t xml:space="preserve"> </w:t>
      </w:r>
      <w:r>
        <w:rPr>
          <w:sz w:val="28"/>
        </w:rPr>
        <w:t>3</w:t>
      </w:r>
      <w:r>
        <w:rPr>
          <w:i/>
          <w:sz w:val="28"/>
        </w:rPr>
        <w:t>x</w:t>
      </w:r>
      <w:r>
        <w:rPr>
          <w:i/>
          <w:spacing w:val="48"/>
          <w:sz w:val="28"/>
        </w:rPr>
        <w:t xml:space="preserve"> </w:t>
      </w:r>
      <w:r>
        <w:rPr>
          <w:rFonts w:ascii="Symbol" w:hAnsi="Symbol"/>
          <w:sz w:val="28"/>
        </w:rPr>
        <w:t></w:t>
      </w:r>
      <w:r>
        <w:rPr>
          <w:spacing w:val="-20"/>
          <w:sz w:val="28"/>
        </w:rPr>
        <w:t xml:space="preserve"> </w:t>
      </w:r>
      <w:r>
        <w:rPr>
          <w:sz w:val="28"/>
        </w:rPr>
        <w:t>4</w:t>
      </w:r>
      <w:r>
        <w:rPr>
          <w:i/>
          <w:sz w:val="28"/>
        </w:rPr>
        <w:t>x</w:t>
      </w:r>
      <w:r>
        <w:rPr>
          <w:i/>
          <w:spacing w:val="77"/>
          <w:sz w:val="28"/>
        </w:rPr>
        <w:t xml:space="preserve"> </w:t>
      </w:r>
      <w:r>
        <w:rPr>
          <w:rFonts w:ascii="Symbol" w:hAnsi="Symbol"/>
          <w:sz w:val="28"/>
        </w:rPr>
        <w:t></w:t>
      </w:r>
      <w:r>
        <w:rPr>
          <w:spacing w:val="-31"/>
          <w:sz w:val="28"/>
        </w:rPr>
        <w:t xml:space="preserve"> </w:t>
      </w:r>
      <w:r>
        <w:rPr>
          <w:spacing w:val="-5"/>
          <w:sz w:val="28"/>
        </w:rPr>
        <w:t>5</w:t>
      </w:r>
      <w:r>
        <w:rPr>
          <w:i/>
          <w:spacing w:val="-5"/>
          <w:sz w:val="28"/>
        </w:rPr>
        <w:t>x</w:t>
      </w:r>
      <w:r>
        <w:rPr>
          <w:i/>
          <w:sz w:val="28"/>
        </w:rPr>
        <w:tab/>
      </w:r>
      <w:r>
        <w:rPr>
          <w:rFonts w:ascii="Symbol" w:hAnsi="Symbol"/>
          <w:spacing w:val="-10"/>
          <w:sz w:val="28"/>
        </w:rPr>
        <w:t></w:t>
      </w:r>
      <w:r>
        <w:rPr>
          <w:sz w:val="28"/>
        </w:rPr>
        <w:tab/>
      </w:r>
      <w:r>
        <w:rPr>
          <w:i/>
          <w:sz w:val="28"/>
        </w:rPr>
        <w:t>max</w:t>
      </w:r>
      <w:r>
        <w:rPr>
          <w:i/>
          <w:spacing w:val="-22"/>
          <w:sz w:val="28"/>
        </w:rPr>
        <w:t xml:space="preserve"> </w:t>
      </w:r>
      <w:r>
        <w:rPr>
          <w:spacing w:val="-10"/>
          <w:sz w:val="30"/>
        </w:rPr>
        <w:t>,</w:t>
      </w:r>
    </w:p>
    <w:p w:rsidR="00921BFB" w:rsidRDefault="00A00283">
      <w:pPr>
        <w:tabs>
          <w:tab w:val="left" w:pos="5159"/>
        </w:tabs>
        <w:spacing w:line="89" w:lineRule="exact"/>
        <w:ind w:left="4536"/>
        <w:rPr>
          <w:sz w:val="14"/>
        </w:rPr>
      </w:pPr>
      <w:r>
        <w:rPr>
          <w:spacing w:val="-10"/>
          <w:sz w:val="14"/>
        </w:rPr>
        <w:t>2</w:t>
      </w:r>
      <w:r>
        <w:rPr>
          <w:sz w:val="14"/>
        </w:rPr>
        <w:tab/>
      </w:r>
      <w:r>
        <w:rPr>
          <w:spacing w:val="-10"/>
          <w:sz w:val="14"/>
        </w:rPr>
        <w:t>3</w:t>
      </w:r>
    </w:p>
    <w:p w:rsidR="00921BFB" w:rsidRDefault="00A00283">
      <w:pPr>
        <w:spacing w:before="101"/>
        <w:ind w:right="154"/>
        <w:jc w:val="center"/>
        <w:rPr>
          <w:sz w:val="28"/>
        </w:rPr>
      </w:pPr>
      <w:r>
        <w:rPr>
          <w:noProof/>
          <w:lang w:eastAsia="ru-RU"/>
        </w:rPr>
        <mc:AlternateContent>
          <mc:Choice Requires="wps">
            <w:drawing>
              <wp:anchor distT="0" distB="0" distL="0" distR="0" simplePos="0" relativeHeight="475972608" behindDoc="1" locked="0" layoutInCell="1" allowOverlap="1" wp14:anchorId="3774C31A" wp14:editId="156D868D">
                <wp:simplePos x="0" y="0"/>
                <wp:positionH relativeFrom="page">
                  <wp:posOffset>3054095</wp:posOffset>
                </wp:positionH>
                <wp:positionV relativeFrom="paragraph">
                  <wp:posOffset>252184</wp:posOffset>
                </wp:positionV>
                <wp:extent cx="88900" cy="219075"/>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0.479996pt;margin-top:19.857042pt;width:7pt;height:17.25pt;mso-position-horizontal-relative:page;mso-position-vertical-relative:paragraph;z-index:-27343872" type="#_x0000_t202" id="docshape763"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Pr>
          <w:sz w:val="28"/>
        </w:rPr>
        <w:t>1</w:t>
      </w:r>
      <w:r>
        <w:rPr>
          <w:i/>
          <w:sz w:val="28"/>
        </w:rPr>
        <w:t>,</w:t>
      </w:r>
      <w:r>
        <w:rPr>
          <w:sz w:val="28"/>
        </w:rPr>
        <w:t>5</w:t>
      </w:r>
      <w:r>
        <w:rPr>
          <w:i/>
          <w:sz w:val="28"/>
        </w:rPr>
        <w:t>x</w:t>
      </w:r>
      <w:r>
        <w:rPr>
          <w:position w:val="-6"/>
          <w:sz w:val="14"/>
        </w:rPr>
        <w:t>1</w:t>
      </w:r>
      <w:r>
        <w:rPr>
          <w:spacing w:val="9"/>
          <w:position w:val="-6"/>
          <w:sz w:val="14"/>
        </w:rPr>
        <w:t xml:space="preserve"> </w:t>
      </w:r>
      <w:r>
        <w:rPr>
          <w:rFonts w:ascii="Symbol" w:hAnsi="Symbol"/>
          <w:sz w:val="28"/>
        </w:rPr>
        <w:t></w:t>
      </w:r>
      <w:r>
        <w:rPr>
          <w:spacing w:val="-19"/>
          <w:sz w:val="28"/>
        </w:rPr>
        <w:t xml:space="preserve"> </w:t>
      </w:r>
      <w:r>
        <w:rPr>
          <w:sz w:val="28"/>
        </w:rPr>
        <w:t>2</w:t>
      </w:r>
      <w:r>
        <w:rPr>
          <w:i/>
          <w:sz w:val="28"/>
        </w:rPr>
        <w:t>x</w:t>
      </w:r>
      <w:r>
        <w:rPr>
          <w:position w:val="-6"/>
          <w:sz w:val="14"/>
        </w:rPr>
        <w:t>2</w:t>
      </w:r>
      <w:r>
        <w:rPr>
          <w:spacing w:val="30"/>
          <w:position w:val="-6"/>
          <w:sz w:val="14"/>
        </w:rPr>
        <w:t xml:space="preserve"> </w:t>
      </w:r>
      <w:r>
        <w:rPr>
          <w:rFonts w:ascii="Symbol" w:hAnsi="Symbol"/>
          <w:sz w:val="28"/>
        </w:rPr>
        <w:t></w:t>
      </w:r>
      <w:r>
        <w:rPr>
          <w:spacing w:val="-15"/>
          <w:sz w:val="28"/>
        </w:rPr>
        <w:t xml:space="preserve"> </w:t>
      </w:r>
      <w:r>
        <w:rPr>
          <w:i/>
          <w:sz w:val="28"/>
        </w:rPr>
        <w:t>x</w:t>
      </w:r>
      <w:r>
        <w:rPr>
          <w:position w:val="-6"/>
          <w:sz w:val="14"/>
        </w:rPr>
        <w:t>3</w:t>
      </w:r>
      <w:r>
        <w:rPr>
          <w:spacing w:val="35"/>
          <w:position w:val="-6"/>
          <w:sz w:val="14"/>
        </w:rPr>
        <w:t xml:space="preserve"> </w:t>
      </w:r>
      <w:r>
        <w:rPr>
          <w:rFonts w:ascii="Symbol" w:hAnsi="Symbol"/>
          <w:sz w:val="28"/>
        </w:rPr>
        <w:t></w:t>
      </w:r>
      <w:r>
        <w:rPr>
          <w:spacing w:val="-43"/>
          <w:sz w:val="28"/>
        </w:rPr>
        <w:t xml:space="preserve"> </w:t>
      </w:r>
      <w:r>
        <w:rPr>
          <w:spacing w:val="-5"/>
          <w:sz w:val="28"/>
        </w:rPr>
        <w:t>15,</w:t>
      </w:r>
    </w:p>
    <w:p w:rsidR="00921BFB" w:rsidRDefault="00A00283">
      <w:pPr>
        <w:tabs>
          <w:tab w:val="left" w:pos="412"/>
        </w:tabs>
        <w:spacing w:before="40" w:line="258" w:lineRule="exact"/>
        <w:ind w:right="433"/>
        <w:jc w:val="center"/>
        <w:rPr>
          <w:sz w:val="28"/>
        </w:rPr>
      </w:pPr>
      <w:r>
        <w:rPr>
          <w:rFonts w:ascii="Symbol" w:hAnsi="Symbol"/>
          <w:spacing w:val="-10"/>
          <w:position w:val="-4"/>
          <w:sz w:val="28"/>
        </w:rPr>
        <w:t></w:t>
      </w:r>
      <w:r>
        <w:rPr>
          <w:position w:val="-4"/>
          <w:sz w:val="28"/>
        </w:rPr>
        <w:tab/>
      </w:r>
      <w:r>
        <w:rPr>
          <w:sz w:val="28"/>
        </w:rPr>
        <w:t>0</w:t>
      </w:r>
      <w:r>
        <w:rPr>
          <w:i/>
          <w:sz w:val="28"/>
        </w:rPr>
        <w:t>,</w:t>
      </w:r>
      <w:r>
        <w:rPr>
          <w:sz w:val="28"/>
        </w:rPr>
        <w:t>5</w:t>
      </w:r>
      <w:r>
        <w:rPr>
          <w:i/>
          <w:sz w:val="28"/>
        </w:rPr>
        <w:t>x</w:t>
      </w:r>
      <w:r>
        <w:rPr>
          <w:position w:val="-6"/>
          <w:sz w:val="14"/>
        </w:rPr>
        <w:t>1</w:t>
      </w:r>
      <w:r>
        <w:rPr>
          <w:spacing w:val="25"/>
          <w:position w:val="-6"/>
          <w:sz w:val="14"/>
        </w:rPr>
        <w:t xml:space="preserve"> </w:t>
      </w:r>
      <w:r>
        <w:rPr>
          <w:rFonts w:ascii="Symbol" w:hAnsi="Symbol"/>
          <w:sz w:val="28"/>
        </w:rPr>
        <w:t></w:t>
      </w:r>
      <w:r>
        <w:rPr>
          <w:spacing w:val="-10"/>
          <w:sz w:val="28"/>
        </w:rPr>
        <w:t xml:space="preserve"> </w:t>
      </w:r>
      <w:r>
        <w:rPr>
          <w:i/>
          <w:sz w:val="28"/>
        </w:rPr>
        <w:t>x</w:t>
      </w:r>
      <w:r>
        <w:rPr>
          <w:position w:val="-6"/>
          <w:sz w:val="14"/>
        </w:rPr>
        <w:t>2</w:t>
      </w:r>
      <w:r>
        <w:rPr>
          <w:spacing w:val="41"/>
          <w:position w:val="-6"/>
          <w:sz w:val="14"/>
        </w:rPr>
        <w:t xml:space="preserve"> </w:t>
      </w:r>
      <w:r>
        <w:rPr>
          <w:rFonts w:ascii="Symbol" w:hAnsi="Symbol"/>
          <w:sz w:val="28"/>
        </w:rPr>
        <w:t></w:t>
      </w:r>
      <w:r>
        <w:rPr>
          <w:spacing w:val="-14"/>
          <w:sz w:val="28"/>
        </w:rPr>
        <w:t xml:space="preserve"> </w:t>
      </w:r>
      <w:r>
        <w:rPr>
          <w:spacing w:val="-5"/>
          <w:sz w:val="28"/>
        </w:rPr>
        <w:t>20,</w:t>
      </w:r>
    </w:p>
    <w:p w:rsidR="00921BFB" w:rsidRDefault="00921BFB">
      <w:pPr>
        <w:spacing w:line="258" w:lineRule="exact"/>
        <w:jc w:val="center"/>
        <w:rPr>
          <w:sz w:val="28"/>
        </w:rPr>
        <w:sectPr w:rsidR="00921BFB">
          <w:type w:val="continuous"/>
          <w:pgSz w:w="11900" w:h="16840"/>
          <w:pgMar w:top="1620" w:right="960" w:bottom="280" w:left="1200" w:header="0" w:footer="1133" w:gutter="0"/>
          <w:cols w:space="720"/>
        </w:sectPr>
      </w:pPr>
    </w:p>
    <w:p w:rsidR="00921BFB" w:rsidRDefault="00A00283">
      <w:pPr>
        <w:spacing w:before="2" w:line="263" w:lineRule="exact"/>
        <w:ind w:left="3609"/>
        <w:rPr>
          <w:rFonts w:ascii="Symbol" w:hAnsi="Symbol"/>
          <w:sz w:val="28"/>
        </w:rPr>
      </w:pPr>
      <w:r>
        <w:rPr>
          <w:rFonts w:ascii="Symbol" w:hAnsi="Symbol"/>
          <w:spacing w:val="-10"/>
          <w:sz w:val="28"/>
        </w:rPr>
        <w:t></w:t>
      </w:r>
    </w:p>
    <w:p w:rsidR="00921BFB" w:rsidRDefault="00A00283">
      <w:pPr>
        <w:tabs>
          <w:tab w:val="left" w:pos="4051"/>
        </w:tabs>
        <w:spacing w:line="134" w:lineRule="auto"/>
        <w:ind w:left="3609"/>
        <w:rPr>
          <w:sz w:val="14"/>
        </w:rPr>
      </w:pPr>
      <w:r>
        <w:rPr>
          <w:rFonts w:ascii="Symbol" w:hAnsi="Symbol"/>
          <w:spacing w:val="-10"/>
          <w:position w:val="-10"/>
          <w:sz w:val="28"/>
        </w:rPr>
        <w:t></w:t>
      </w:r>
      <w:r>
        <w:rPr>
          <w:position w:val="-10"/>
          <w:sz w:val="28"/>
        </w:rPr>
        <w:tab/>
      </w:r>
      <w:r>
        <w:rPr>
          <w:spacing w:val="-5"/>
          <w:sz w:val="28"/>
        </w:rPr>
        <w:t>3</w:t>
      </w:r>
      <w:r>
        <w:rPr>
          <w:i/>
          <w:spacing w:val="-5"/>
          <w:sz w:val="28"/>
        </w:rPr>
        <w:t>x</w:t>
      </w:r>
      <w:r>
        <w:rPr>
          <w:spacing w:val="-5"/>
          <w:position w:val="-6"/>
          <w:sz w:val="14"/>
        </w:rPr>
        <w:t>1</w:t>
      </w:r>
    </w:p>
    <w:p w:rsidR="00921BFB" w:rsidRDefault="00A00283">
      <w:pPr>
        <w:spacing w:before="165" w:line="378" w:lineRule="exact"/>
        <w:ind w:left="24"/>
        <w:rPr>
          <w:sz w:val="14"/>
        </w:rPr>
      </w:pPr>
      <w:r>
        <w:br w:type="column"/>
      </w:r>
      <w:r>
        <w:rPr>
          <w:rFonts w:ascii="Symbol" w:hAnsi="Symbol"/>
          <w:sz w:val="28"/>
        </w:rPr>
        <w:t></w:t>
      </w:r>
      <w:r>
        <w:rPr>
          <w:spacing w:val="-19"/>
          <w:sz w:val="28"/>
        </w:rPr>
        <w:t xml:space="preserve"> </w:t>
      </w:r>
      <w:r>
        <w:rPr>
          <w:spacing w:val="-5"/>
          <w:sz w:val="28"/>
        </w:rPr>
        <w:t>4</w:t>
      </w:r>
      <w:r>
        <w:rPr>
          <w:i/>
          <w:spacing w:val="-5"/>
          <w:sz w:val="28"/>
        </w:rPr>
        <w:t>x</w:t>
      </w:r>
      <w:r>
        <w:rPr>
          <w:spacing w:val="-5"/>
          <w:position w:val="-6"/>
          <w:sz w:val="14"/>
        </w:rPr>
        <w:t>3</w:t>
      </w:r>
    </w:p>
    <w:p w:rsidR="00921BFB" w:rsidRDefault="00A00283">
      <w:pPr>
        <w:spacing w:before="165"/>
        <w:ind w:left="38"/>
        <w:rPr>
          <w:sz w:val="28"/>
        </w:rPr>
      </w:pPr>
      <w:r>
        <w:br w:type="column"/>
      </w:r>
      <w:r>
        <w:rPr>
          <w:rFonts w:ascii="Symbol" w:hAnsi="Symbol"/>
          <w:sz w:val="28"/>
        </w:rPr>
        <w:t></w:t>
      </w:r>
      <w:r>
        <w:rPr>
          <w:spacing w:val="-8"/>
          <w:sz w:val="28"/>
        </w:rPr>
        <w:t xml:space="preserve"> </w:t>
      </w:r>
      <w:r>
        <w:rPr>
          <w:sz w:val="28"/>
        </w:rPr>
        <w:t>25</w:t>
      </w:r>
      <w:r>
        <w:rPr>
          <w:spacing w:val="-31"/>
          <w:sz w:val="28"/>
        </w:rPr>
        <w:t xml:space="preserve"> </w:t>
      </w:r>
      <w:r>
        <w:rPr>
          <w:spacing w:val="-12"/>
          <w:sz w:val="28"/>
        </w:rPr>
        <w:t>,</w:t>
      </w:r>
    </w:p>
    <w:p w:rsidR="00921BFB" w:rsidRDefault="00921BFB">
      <w:pPr>
        <w:rPr>
          <w:sz w:val="28"/>
        </w:rPr>
        <w:sectPr w:rsidR="00921BFB">
          <w:type w:val="continuous"/>
          <w:pgSz w:w="11900" w:h="16840"/>
          <w:pgMar w:top="1620" w:right="960" w:bottom="280" w:left="1200" w:header="0" w:footer="1133" w:gutter="0"/>
          <w:cols w:num="3" w:space="720" w:equalWidth="0">
            <w:col w:w="4386" w:space="40"/>
            <w:col w:w="584" w:space="39"/>
            <w:col w:w="4691"/>
          </w:cols>
        </w:sectPr>
      </w:pPr>
    </w:p>
    <w:p w:rsidR="00921BFB" w:rsidRDefault="00A00283">
      <w:pPr>
        <w:tabs>
          <w:tab w:val="left" w:pos="604"/>
        </w:tabs>
        <w:ind w:right="577"/>
        <w:jc w:val="center"/>
        <w:rPr>
          <w:sz w:val="28"/>
        </w:rPr>
      </w:pPr>
      <w:r>
        <w:rPr>
          <w:rFonts w:ascii="Symbol" w:hAnsi="Symbol"/>
          <w:spacing w:val="-75"/>
          <w:position w:val="4"/>
          <w:sz w:val="28"/>
        </w:rPr>
        <w:t></w:t>
      </w:r>
      <w:r>
        <w:rPr>
          <w:rFonts w:ascii="Symbol" w:hAnsi="Symbol"/>
          <w:spacing w:val="-75"/>
          <w:position w:val="-6"/>
          <w:sz w:val="28"/>
        </w:rPr>
        <w:t></w:t>
      </w:r>
      <w:r>
        <w:rPr>
          <w:position w:val="-6"/>
          <w:sz w:val="28"/>
        </w:rPr>
        <w:tab/>
      </w:r>
      <w:r>
        <w:rPr>
          <w:i/>
          <w:sz w:val="28"/>
        </w:rPr>
        <w:t>x</w:t>
      </w:r>
      <w:r>
        <w:rPr>
          <w:position w:val="-6"/>
          <w:sz w:val="14"/>
        </w:rPr>
        <w:t>2</w:t>
      </w:r>
      <w:r>
        <w:rPr>
          <w:spacing w:val="39"/>
          <w:position w:val="-6"/>
          <w:sz w:val="14"/>
        </w:rPr>
        <w:t xml:space="preserve"> </w:t>
      </w:r>
      <w:r>
        <w:rPr>
          <w:rFonts w:ascii="Symbol" w:hAnsi="Symbol"/>
          <w:sz w:val="28"/>
        </w:rPr>
        <w:t></w:t>
      </w:r>
      <w:r>
        <w:rPr>
          <w:spacing w:val="-5"/>
          <w:sz w:val="28"/>
        </w:rPr>
        <w:t xml:space="preserve"> </w:t>
      </w:r>
      <w:r>
        <w:rPr>
          <w:i/>
          <w:sz w:val="28"/>
        </w:rPr>
        <w:t>x</w:t>
      </w:r>
      <w:r>
        <w:rPr>
          <w:position w:val="-6"/>
          <w:sz w:val="14"/>
        </w:rPr>
        <w:t>3</w:t>
      </w:r>
      <w:r>
        <w:rPr>
          <w:spacing w:val="48"/>
          <w:position w:val="-6"/>
          <w:sz w:val="14"/>
        </w:rPr>
        <w:t xml:space="preserve"> </w:t>
      </w:r>
      <w:r>
        <w:rPr>
          <w:rFonts w:ascii="Symbol" w:hAnsi="Symbol"/>
          <w:sz w:val="28"/>
        </w:rPr>
        <w:t></w:t>
      </w:r>
      <w:r>
        <w:rPr>
          <w:spacing w:val="-43"/>
          <w:sz w:val="28"/>
        </w:rPr>
        <w:t xml:space="preserve"> </w:t>
      </w:r>
      <w:r>
        <w:rPr>
          <w:sz w:val="28"/>
        </w:rPr>
        <w:t>15</w:t>
      </w:r>
      <w:r>
        <w:rPr>
          <w:spacing w:val="-38"/>
          <w:sz w:val="28"/>
        </w:rPr>
        <w:t xml:space="preserve"> </w:t>
      </w:r>
      <w:r>
        <w:rPr>
          <w:spacing w:val="-10"/>
          <w:sz w:val="28"/>
        </w:rPr>
        <w:t>.</w:t>
      </w:r>
    </w:p>
    <w:p w:rsidR="00921BFB" w:rsidRDefault="00921BFB">
      <w:pPr>
        <w:jc w:val="center"/>
        <w:rPr>
          <w:sz w:val="28"/>
        </w:r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firstLine="710"/>
        <w:jc w:val="both"/>
      </w:pPr>
      <w:r>
        <w:rPr>
          <w:b/>
        </w:rPr>
        <w:t>Задание</w:t>
      </w:r>
      <w:r>
        <w:rPr>
          <w:b/>
          <w:spacing w:val="-8"/>
        </w:rPr>
        <w:t xml:space="preserve"> </w:t>
      </w:r>
      <w:r>
        <w:rPr>
          <w:b/>
        </w:rPr>
        <w:t>3.3.</w:t>
      </w:r>
      <w:r>
        <w:rPr>
          <w:b/>
          <w:spacing w:val="-7"/>
        </w:rPr>
        <w:t xml:space="preserve"> </w:t>
      </w:r>
      <w:r>
        <w:t>Запишите</w:t>
      </w:r>
      <w:r>
        <w:rPr>
          <w:spacing w:val="-8"/>
        </w:rPr>
        <w:t xml:space="preserve"> </w:t>
      </w:r>
      <w:r>
        <w:t>математическую</w:t>
      </w:r>
      <w:r>
        <w:rPr>
          <w:spacing w:val="-4"/>
        </w:rPr>
        <w:t xml:space="preserve"> </w:t>
      </w:r>
      <w:r>
        <w:t>модель</w:t>
      </w:r>
      <w:r>
        <w:rPr>
          <w:spacing w:val="-3"/>
        </w:rPr>
        <w:t xml:space="preserve"> </w:t>
      </w:r>
      <w:r>
        <w:t>задачи.</w:t>
      </w:r>
      <w:r>
        <w:rPr>
          <w:spacing w:val="-7"/>
        </w:rPr>
        <w:t xml:space="preserve"> </w:t>
      </w:r>
      <w:r>
        <w:t>Сформу- лируйте двойственную задачу из исходной.</w:t>
      </w:r>
    </w:p>
    <w:p w:rsidR="00921BFB" w:rsidRDefault="00A00283">
      <w:pPr>
        <w:pStyle w:val="a3"/>
        <w:spacing w:line="288" w:lineRule="auto"/>
        <w:ind w:right="444" w:firstLine="710"/>
        <w:jc w:val="both"/>
      </w:pPr>
      <w:r>
        <w:t>Мебельная</w:t>
      </w:r>
      <w:r>
        <w:rPr>
          <w:spacing w:val="-9"/>
        </w:rPr>
        <w:t xml:space="preserve"> </w:t>
      </w:r>
      <w:r>
        <w:t>фабрика</w:t>
      </w:r>
      <w:r>
        <w:rPr>
          <w:spacing w:val="-9"/>
        </w:rPr>
        <w:t xml:space="preserve"> </w:t>
      </w:r>
      <w:r>
        <w:t>выпускает</w:t>
      </w:r>
      <w:r>
        <w:rPr>
          <w:spacing w:val="-7"/>
        </w:rPr>
        <w:t xml:space="preserve"> </w:t>
      </w:r>
      <w:r>
        <w:t>стулья</w:t>
      </w:r>
      <w:r>
        <w:rPr>
          <w:spacing w:val="-5"/>
        </w:rPr>
        <w:t xml:space="preserve"> </w:t>
      </w:r>
      <w:r>
        <w:t>и</w:t>
      </w:r>
      <w:r>
        <w:rPr>
          <w:spacing w:val="-9"/>
        </w:rPr>
        <w:t xml:space="preserve"> </w:t>
      </w:r>
      <w:r>
        <w:t>столы.</w:t>
      </w:r>
      <w:r>
        <w:rPr>
          <w:spacing w:val="-8"/>
        </w:rPr>
        <w:t xml:space="preserve"> </w:t>
      </w:r>
      <w:r>
        <w:t>Для</w:t>
      </w:r>
      <w:r>
        <w:rPr>
          <w:spacing w:val="-9"/>
        </w:rPr>
        <w:t xml:space="preserve"> </w:t>
      </w:r>
      <w:r>
        <w:t>производства используются три ресурса – дерево, человеко-часы, электроэнергия. Максимально</w:t>
      </w:r>
      <w:r>
        <w:rPr>
          <w:spacing w:val="5"/>
        </w:rPr>
        <w:t xml:space="preserve"> </w:t>
      </w:r>
      <w:r>
        <w:t>возможные</w:t>
      </w:r>
      <w:r>
        <w:rPr>
          <w:spacing w:val="14"/>
        </w:rPr>
        <w:t xml:space="preserve"> </w:t>
      </w:r>
      <w:r>
        <w:t>суточные</w:t>
      </w:r>
      <w:r>
        <w:rPr>
          <w:spacing w:val="9"/>
        </w:rPr>
        <w:t xml:space="preserve"> </w:t>
      </w:r>
      <w:r>
        <w:t>запасы</w:t>
      </w:r>
      <w:r>
        <w:rPr>
          <w:spacing w:val="9"/>
        </w:rPr>
        <w:t xml:space="preserve"> </w:t>
      </w:r>
      <w:r>
        <w:t>этих</w:t>
      </w:r>
      <w:r>
        <w:rPr>
          <w:spacing w:val="12"/>
        </w:rPr>
        <w:t xml:space="preserve"> </w:t>
      </w:r>
      <w:r>
        <w:t>ресурсов</w:t>
      </w:r>
      <w:r>
        <w:rPr>
          <w:spacing w:val="15"/>
        </w:rPr>
        <w:t xml:space="preserve"> </w:t>
      </w:r>
      <w:r>
        <w:rPr>
          <w:spacing w:val="-2"/>
        </w:rPr>
        <w:t>составляют</w:t>
      </w:r>
    </w:p>
    <w:p w:rsidR="00921BFB" w:rsidRDefault="00A00283">
      <w:pPr>
        <w:pStyle w:val="a3"/>
        <w:spacing w:line="288" w:lineRule="auto"/>
        <w:ind w:right="450"/>
        <w:jc w:val="both"/>
      </w:pPr>
      <w:r>
        <w:t>8</w:t>
      </w:r>
      <w:r>
        <w:rPr>
          <w:spacing w:val="80"/>
          <w:w w:val="150"/>
        </w:rPr>
        <w:t xml:space="preserve"> </w:t>
      </w:r>
      <w:r>
        <w:t>м</w:t>
      </w:r>
      <w:r>
        <w:rPr>
          <w:vertAlign w:val="superscript"/>
        </w:rPr>
        <w:t>3</w:t>
      </w:r>
      <w:r>
        <w:t>,</w:t>
      </w:r>
      <w:r>
        <w:rPr>
          <w:spacing w:val="80"/>
          <w:w w:val="150"/>
        </w:rPr>
        <w:t xml:space="preserve"> </w:t>
      </w:r>
      <w:r>
        <w:t>40</w:t>
      </w:r>
      <w:r>
        <w:rPr>
          <w:spacing w:val="80"/>
          <w:w w:val="150"/>
        </w:rPr>
        <w:t xml:space="preserve"> </w:t>
      </w:r>
      <w:r>
        <w:t>чел.-ч</w:t>
      </w:r>
      <w:r>
        <w:rPr>
          <w:spacing w:val="80"/>
          <w:w w:val="150"/>
        </w:rPr>
        <w:t xml:space="preserve"> </w:t>
      </w:r>
      <w:r>
        <w:t>и</w:t>
      </w:r>
      <w:r>
        <w:rPr>
          <w:spacing w:val="80"/>
          <w:w w:val="150"/>
        </w:rPr>
        <w:t xml:space="preserve"> </w:t>
      </w:r>
      <w:r>
        <w:t>25</w:t>
      </w:r>
      <w:r>
        <w:rPr>
          <w:spacing w:val="80"/>
          <w:w w:val="150"/>
        </w:rPr>
        <w:t xml:space="preserve"> </w:t>
      </w:r>
      <w:r>
        <w:t>кВт·ч</w:t>
      </w:r>
      <w:r>
        <w:rPr>
          <w:spacing w:val="80"/>
          <w:w w:val="150"/>
        </w:rPr>
        <w:t xml:space="preserve"> </w:t>
      </w:r>
      <w:r>
        <w:t>соответственно.</w:t>
      </w:r>
      <w:r>
        <w:rPr>
          <w:spacing w:val="80"/>
          <w:w w:val="150"/>
        </w:rPr>
        <w:t xml:space="preserve"> </w:t>
      </w:r>
      <w:r>
        <w:t>Расходы</w:t>
      </w:r>
      <w:r>
        <w:rPr>
          <w:spacing w:val="80"/>
          <w:w w:val="150"/>
        </w:rPr>
        <w:t xml:space="preserve"> </w:t>
      </w:r>
      <w:r>
        <w:t>сырья</w:t>
      </w:r>
      <w:r>
        <w:rPr>
          <w:spacing w:val="80"/>
          <w:w w:val="150"/>
        </w:rPr>
        <w:t xml:space="preserve"> </w:t>
      </w:r>
      <w:r>
        <w:t>на</w:t>
      </w:r>
      <w:r>
        <w:rPr>
          <w:spacing w:val="40"/>
        </w:rPr>
        <w:t xml:space="preserve"> </w:t>
      </w:r>
      <w:r>
        <w:t>1 единицу изделий приведены в таблице:</w:t>
      </w:r>
    </w:p>
    <w:p w:rsidR="00921BFB" w:rsidRDefault="00921BFB">
      <w:pPr>
        <w:pStyle w:val="a3"/>
        <w:spacing w:before="9"/>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6"/>
        <w:gridCol w:w="2136"/>
        <w:gridCol w:w="3317"/>
      </w:tblGrid>
      <w:tr w:rsidR="00921BFB">
        <w:trPr>
          <w:trHeight w:val="359"/>
        </w:trPr>
        <w:tc>
          <w:tcPr>
            <w:tcW w:w="3706" w:type="dxa"/>
            <w:vMerge w:val="restart"/>
          </w:tcPr>
          <w:p w:rsidR="00921BFB" w:rsidRDefault="00A00283">
            <w:pPr>
              <w:pStyle w:val="TableParagraph"/>
              <w:spacing w:line="291" w:lineRule="exact"/>
              <w:ind w:left="110"/>
              <w:jc w:val="left"/>
              <w:rPr>
                <w:sz w:val="26"/>
              </w:rPr>
            </w:pPr>
            <w:r>
              <w:rPr>
                <w:spacing w:val="-2"/>
                <w:w w:val="95"/>
                <w:sz w:val="26"/>
              </w:rPr>
              <w:t>Ресурсы</w:t>
            </w:r>
          </w:p>
        </w:tc>
        <w:tc>
          <w:tcPr>
            <w:tcW w:w="5453" w:type="dxa"/>
            <w:gridSpan w:val="2"/>
          </w:tcPr>
          <w:p w:rsidR="00921BFB" w:rsidRDefault="00A00283">
            <w:pPr>
              <w:pStyle w:val="TableParagraph"/>
              <w:spacing w:line="291" w:lineRule="exact"/>
              <w:ind w:left="109"/>
              <w:jc w:val="left"/>
              <w:rPr>
                <w:sz w:val="26"/>
              </w:rPr>
            </w:pPr>
            <w:r>
              <w:rPr>
                <w:w w:val="85"/>
                <w:sz w:val="26"/>
              </w:rPr>
              <w:t>Расход</w:t>
            </w:r>
            <w:r>
              <w:rPr>
                <w:spacing w:val="10"/>
                <w:sz w:val="26"/>
              </w:rPr>
              <w:t xml:space="preserve"> </w:t>
            </w:r>
            <w:r>
              <w:rPr>
                <w:w w:val="85"/>
                <w:sz w:val="26"/>
              </w:rPr>
              <w:t>исходных</w:t>
            </w:r>
            <w:r>
              <w:rPr>
                <w:spacing w:val="12"/>
                <w:sz w:val="26"/>
              </w:rPr>
              <w:t xml:space="preserve"> </w:t>
            </w:r>
            <w:r>
              <w:rPr>
                <w:w w:val="85"/>
                <w:sz w:val="26"/>
              </w:rPr>
              <w:t>продуктов</w:t>
            </w:r>
            <w:r>
              <w:rPr>
                <w:spacing w:val="9"/>
                <w:sz w:val="26"/>
              </w:rPr>
              <w:t xml:space="preserve"> </w:t>
            </w:r>
            <w:r>
              <w:rPr>
                <w:w w:val="85"/>
                <w:sz w:val="26"/>
              </w:rPr>
              <w:t>на</w:t>
            </w:r>
            <w:r>
              <w:rPr>
                <w:spacing w:val="6"/>
                <w:sz w:val="26"/>
              </w:rPr>
              <w:t xml:space="preserve"> </w:t>
            </w:r>
            <w:r>
              <w:rPr>
                <w:w w:val="85"/>
                <w:sz w:val="26"/>
              </w:rPr>
              <w:t>1</w:t>
            </w:r>
            <w:r>
              <w:rPr>
                <w:spacing w:val="12"/>
                <w:sz w:val="26"/>
              </w:rPr>
              <w:t xml:space="preserve"> </w:t>
            </w:r>
            <w:r>
              <w:rPr>
                <w:spacing w:val="-2"/>
                <w:w w:val="85"/>
                <w:sz w:val="26"/>
              </w:rPr>
              <w:t>изделие</w:t>
            </w:r>
          </w:p>
        </w:tc>
      </w:tr>
      <w:tr w:rsidR="00921BFB">
        <w:trPr>
          <w:trHeight w:val="359"/>
        </w:trPr>
        <w:tc>
          <w:tcPr>
            <w:tcW w:w="3706" w:type="dxa"/>
            <w:vMerge/>
            <w:tcBorders>
              <w:top w:val="nil"/>
            </w:tcBorders>
          </w:tcPr>
          <w:p w:rsidR="00921BFB" w:rsidRDefault="00921BFB">
            <w:pPr>
              <w:rPr>
                <w:sz w:val="2"/>
                <w:szCs w:val="2"/>
              </w:rPr>
            </w:pPr>
          </w:p>
        </w:tc>
        <w:tc>
          <w:tcPr>
            <w:tcW w:w="2136" w:type="dxa"/>
          </w:tcPr>
          <w:p w:rsidR="00921BFB" w:rsidRDefault="00A00283">
            <w:pPr>
              <w:pStyle w:val="TableParagraph"/>
              <w:spacing w:line="291" w:lineRule="exact"/>
              <w:ind w:left="12" w:right="9"/>
              <w:rPr>
                <w:sz w:val="26"/>
              </w:rPr>
            </w:pPr>
            <w:r>
              <w:rPr>
                <w:spacing w:val="-2"/>
                <w:w w:val="95"/>
                <w:sz w:val="26"/>
              </w:rPr>
              <w:t>стулья</w:t>
            </w:r>
          </w:p>
        </w:tc>
        <w:tc>
          <w:tcPr>
            <w:tcW w:w="3317" w:type="dxa"/>
          </w:tcPr>
          <w:p w:rsidR="00921BFB" w:rsidRDefault="00A00283">
            <w:pPr>
              <w:pStyle w:val="TableParagraph"/>
              <w:spacing w:line="291" w:lineRule="exact"/>
              <w:ind w:left="3"/>
              <w:rPr>
                <w:sz w:val="26"/>
              </w:rPr>
            </w:pPr>
            <w:r>
              <w:rPr>
                <w:spacing w:val="-4"/>
                <w:w w:val="95"/>
                <w:sz w:val="26"/>
              </w:rPr>
              <w:t>столы</w:t>
            </w:r>
          </w:p>
        </w:tc>
      </w:tr>
      <w:tr w:rsidR="00921BFB">
        <w:trPr>
          <w:trHeight w:val="359"/>
        </w:trPr>
        <w:tc>
          <w:tcPr>
            <w:tcW w:w="3706" w:type="dxa"/>
          </w:tcPr>
          <w:p w:rsidR="00921BFB" w:rsidRDefault="00A00283">
            <w:pPr>
              <w:pStyle w:val="TableParagraph"/>
              <w:spacing w:line="291" w:lineRule="exact"/>
              <w:ind w:left="110"/>
              <w:jc w:val="left"/>
              <w:rPr>
                <w:sz w:val="26"/>
              </w:rPr>
            </w:pPr>
            <w:r>
              <w:rPr>
                <w:w w:val="85"/>
                <w:sz w:val="26"/>
              </w:rPr>
              <w:t>Дерево,</w:t>
            </w:r>
            <w:r>
              <w:rPr>
                <w:spacing w:val="26"/>
                <w:sz w:val="26"/>
              </w:rPr>
              <w:t xml:space="preserve"> </w:t>
            </w:r>
            <w:r>
              <w:rPr>
                <w:spacing w:val="-5"/>
                <w:w w:val="95"/>
                <w:sz w:val="26"/>
              </w:rPr>
              <w:t>м</w:t>
            </w:r>
            <w:r>
              <w:rPr>
                <w:spacing w:val="-5"/>
                <w:w w:val="95"/>
                <w:sz w:val="26"/>
                <w:vertAlign w:val="superscript"/>
              </w:rPr>
              <w:t>3</w:t>
            </w:r>
          </w:p>
        </w:tc>
        <w:tc>
          <w:tcPr>
            <w:tcW w:w="2136" w:type="dxa"/>
          </w:tcPr>
          <w:p w:rsidR="00921BFB" w:rsidRDefault="00A00283">
            <w:pPr>
              <w:pStyle w:val="TableParagraph"/>
              <w:spacing w:line="291" w:lineRule="exact"/>
              <w:ind w:left="12" w:right="10"/>
              <w:rPr>
                <w:sz w:val="26"/>
              </w:rPr>
            </w:pPr>
            <w:r>
              <w:rPr>
                <w:spacing w:val="-5"/>
                <w:w w:val="95"/>
                <w:sz w:val="26"/>
              </w:rPr>
              <w:t>0,1</w:t>
            </w:r>
          </w:p>
        </w:tc>
        <w:tc>
          <w:tcPr>
            <w:tcW w:w="3317" w:type="dxa"/>
          </w:tcPr>
          <w:p w:rsidR="00921BFB" w:rsidRDefault="00A00283">
            <w:pPr>
              <w:pStyle w:val="TableParagraph"/>
              <w:spacing w:line="291" w:lineRule="exact"/>
              <w:ind w:left="3" w:right="1"/>
              <w:rPr>
                <w:sz w:val="26"/>
              </w:rPr>
            </w:pPr>
            <w:r>
              <w:rPr>
                <w:spacing w:val="-5"/>
                <w:w w:val="95"/>
                <w:sz w:val="26"/>
              </w:rPr>
              <w:t>0,2</w:t>
            </w:r>
          </w:p>
        </w:tc>
      </w:tr>
      <w:tr w:rsidR="00921BFB">
        <w:trPr>
          <w:trHeight w:val="359"/>
        </w:trPr>
        <w:tc>
          <w:tcPr>
            <w:tcW w:w="3706" w:type="dxa"/>
          </w:tcPr>
          <w:p w:rsidR="00921BFB" w:rsidRDefault="00A00283">
            <w:pPr>
              <w:pStyle w:val="TableParagraph"/>
              <w:spacing w:line="291" w:lineRule="exact"/>
              <w:ind w:left="110"/>
              <w:jc w:val="left"/>
              <w:rPr>
                <w:sz w:val="26"/>
              </w:rPr>
            </w:pPr>
            <w:r>
              <w:rPr>
                <w:w w:val="85"/>
                <w:sz w:val="26"/>
              </w:rPr>
              <w:t>Трудоемкость,</w:t>
            </w:r>
            <w:r>
              <w:rPr>
                <w:spacing w:val="56"/>
                <w:sz w:val="26"/>
              </w:rPr>
              <w:t xml:space="preserve"> </w:t>
            </w:r>
            <w:r>
              <w:rPr>
                <w:w w:val="85"/>
                <w:sz w:val="26"/>
              </w:rPr>
              <w:t>человеко-</w:t>
            </w:r>
            <w:r>
              <w:rPr>
                <w:spacing w:val="-5"/>
                <w:w w:val="85"/>
                <w:sz w:val="26"/>
              </w:rPr>
              <w:t>час</w:t>
            </w:r>
          </w:p>
        </w:tc>
        <w:tc>
          <w:tcPr>
            <w:tcW w:w="2136" w:type="dxa"/>
          </w:tcPr>
          <w:p w:rsidR="00921BFB" w:rsidRDefault="00A00283">
            <w:pPr>
              <w:pStyle w:val="TableParagraph"/>
              <w:spacing w:line="291" w:lineRule="exact"/>
              <w:ind w:left="12" w:right="10"/>
              <w:rPr>
                <w:sz w:val="26"/>
              </w:rPr>
            </w:pPr>
            <w:r>
              <w:rPr>
                <w:spacing w:val="-5"/>
                <w:w w:val="95"/>
                <w:sz w:val="26"/>
              </w:rPr>
              <w:t>1,5</w:t>
            </w:r>
          </w:p>
        </w:tc>
        <w:tc>
          <w:tcPr>
            <w:tcW w:w="3317" w:type="dxa"/>
          </w:tcPr>
          <w:p w:rsidR="00921BFB" w:rsidRDefault="00A00283">
            <w:pPr>
              <w:pStyle w:val="TableParagraph"/>
              <w:spacing w:line="291" w:lineRule="exact"/>
              <w:ind w:left="3" w:right="1"/>
              <w:rPr>
                <w:sz w:val="26"/>
              </w:rPr>
            </w:pPr>
            <w:r>
              <w:rPr>
                <w:spacing w:val="-10"/>
                <w:w w:val="95"/>
                <w:sz w:val="26"/>
              </w:rPr>
              <w:t>3</w:t>
            </w:r>
          </w:p>
        </w:tc>
      </w:tr>
      <w:tr w:rsidR="00921BFB">
        <w:trPr>
          <w:trHeight w:val="359"/>
        </w:trPr>
        <w:tc>
          <w:tcPr>
            <w:tcW w:w="3706" w:type="dxa"/>
          </w:tcPr>
          <w:p w:rsidR="00921BFB" w:rsidRDefault="00A00283">
            <w:pPr>
              <w:pStyle w:val="TableParagraph"/>
              <w:spacing w:line="291" w:lineRule="exact"/>
              <w:ind w:left="110"/>
              <w:jc w:val="left"/>
              <w:rPr>
                <w:sz w:val="26"/>
              </w:rPr>
            </w:pPr>
            <w:r>
              <w:rPr>
                <w:spacing w:val="2"/>
                <w:w w:val="85"/>
                <w:sz w:val="26"/>
              </w:rPr>
              <w:t>Электроэнергия,</w:t>
            </w:r>
            <w:r>
              <w:rPr>
                <w:spacing w:val="34"/>
                <w:sz w:val="26"/>
              </w:rPr>
              <w:t xml:space="preserve"> </w:t>
            </w:r>
            <w:r>
              <w:rPr>
                <w:spacing w:val="-2"/>
                <w:w w:val="95"/>
                <w:sz w:val="26"/>
              </w:rPr>
              <w:t>кВт·ч</w:t>
            </w:r>
          </w:p>
        </w:tc>
        <w:tc>
          <w:tcPr>
            <w:tcW w:w="2136" w:type="dxa"/>
          </w:tcPr>
          <w:p w:rsidR="00921BFB" w:rsidRDefault="00A00283">
            <w:pPr>
              <w:pStyle w:val="TableParagraph"/>
              <w:spacing w:line="291" w:lineRule="exact"/>
              <w:ind w:left="12" w:right="10"/>
              <w:rPr>
                <w:sz w:val="26"/>
              </w:rPr>
            </w:pPr>
            <w:r>
              <w:rPr>
                <w:spacing w:val="-5"/>
                <w:w w:val="95"/>
                <w:sz w:val="26"/>
              </w:rPr>
              <w:t>0,5</w:t>
            </w:r>
          </w:p>
        </w:tc>
        <w:tc>
          <w:tcPr>
            <w:tcW w:w="3317" w:type="dxa"/>
          </w:tcPr>
          <w:p w:rsidR="00921BFB" w:rsidRDefault="00A00283">
            <w:pPr>
              <w:pStyle w:val="TableParagraph"/>
              <w:spacing w:line="291" w:lineRule="exact"/>
              <w:ind w:left="3" w:right="1"/>
              <w:rPr>
                <w:sz w:val="26"/>
              </w:rPr>
            </w:pPr>
            <w:r>
              <w:rPr>
                <w:spacing w:val="-10"/>
                <w:w w:val="95"/>
                <w:sz w:val="26"/>
              </w:rPr>
              <w:t>2</w:t>
            </w:r>
          </w:p>
        </w:tc>
      </w:tr>
    </w:tbl>
    <w:p w:rsidR="00921BFB" w:rsidRDefault="00A00283">
      <w:pPr>
        <w:pStyle w:val="a3"/>
        <w:spacing w:before="188" w:line="288" w:lineRule="auto"/>
        <w:ind w:right="448" w:firstLine="710"/>
        <w:jc w:val="both"/>
      </w:pPr>
      <w:r>
        <w:t>Изучение рынка сбыта показало, что суточный спрос на столы</w:t>
      </w:r>
      <w:r>
        <w:rPr>
          <w:spacing w:val="40"/>
        </w:rPr>
        <w:t xml:space="preserve"> </w:t>
      </w:r>
      <w:r>
        <w:t>не превышает спрос на стулья более чем на 25 штук. Кроме того, ус- тановлено, что спрос на столы не превышает 50 штук в сутки. Опто- вая цена одного стула равна</w:t>
      </w:r>
      <w:r>
        <w:rPr>
          <w:spacing w:val="-2"/>
        </w:rPr>
        <w:t xml:space="preserve"> </w:t>
      </w:r>
      <w:r>
        <w:t>500 руб., одного стола – 1,4 тыс. руб.</w:t>
      </w:r>
    </w:p>
    <w:p w:rsidR="00921BFB" w:rsidRDefault="00921BFB">
      <w:pPr>
        <w:pStyle w:val="a3"/>
        <w:spacing w:before="68"/>
        <w:ind w:left="0"/>
      </w:pPr>
    </w:p>
    <w:p w:rsidR="00921BFB" w:rsidRDefault="00A00283">
      <w:pPr>
        <w:pStyle w:val="a3"/>
        <w:spacing w:line="288" w:lineRule="auto"/>
        <w:ind w:right="450" w:firstLine="710"/>
        <w:jc w:val="both"/>
      </w:pPr>
      <w:r>
        <w:rPr>
          <w:b/>
        </w:rPr>
        <w:t>Задание</w:t>
      </w:r>
      <w:r>
        <w:rPr>
          <w:b/>
          <w:spacing w:val="-8"/>
        </w:rPr>
        <w:t xml:space="preserve"> </w:t>
      </w:r>
      <w:r>
        <w:rPr>
          <w:b/>
        </w:rPr>
        <w:t>3.4.</w:t>
      </w:r>
      <w:r>
        <w:rPr>
          <w:b/>
          <w:spacing w:val="-7"/>
        </w:rPr>
        <w:t xml:space="preserve"> </w:t>
      </w:r>
      <w:r>
        <w:t>Запишите</w:t>
      </w:r>
      <w:r>
        <w:rPr>
          <w:spacing w:val="-8"/>
        </w:rPr>
        <w:t xml:space="preserve"> </w:t>
      </w:r>
      <w:r>
        <w:t>математическую</w:t>
      </w:r>
      <w:r>
        <w:rPr>
          <w:spacing w:val="-4"/>
        </w:rPr>
        <w:t xml:space="preserve"> </w:t>
      </w:r>
      <w:r>
        <w:t>модель</w:t>
      </w:r>
      <w:r>
        <w:rPr>
          <w:spacing w:val="-3"/>
        </w:rPr>
        <w:t xml:space="preserve"> </w:t>
      </w:r>
      <w:r>
        <w:t>задачи.</w:t>
      </w:r>
      <w:r>
        <w:rPr>
          <w:spacing w:val="-7"/>
        </w:rPr>
        <w:t xml:space="preserve"> </w:t>
      </w:r>
      <w:r>
        <w:t>Сформу- лируйте двойственную задачу из исходной.</w:t>
      </w:r>
    </w:p>
    <w:p w:rsidR="00921BFB" w:rsidRDefault="00A00283">
      <w:pPr>
        <w:pStyle w:val="a3"/>
        <w:spacing w:before="2" w:line="288" w:lineRule="auto"/>
        <w:ind w:right="445" w:firstLine="710"/>
        <w:jc w:val="both"/>
      </w:pPr>
      <w:r>
        <w:t xml:space="preserve">Для производства карамели двух видов </w:t>
      </w:r>
      <w:r>
        <w:rPr>
          <w:i/>
        </w:rPr>
        <w:t xml:space="preserve">А </w:t>
      </w:r>
      <w:r>
        <w:t xml:space="preserve">и </w:t>
      </w:r>
      <w:r>
        <w:rPr>
          <w:i/>
        </w:rPr>
        <w:t xml:space="preserve">В </w:t>
      </w:r>
      <w:r>
        <w:t>кондитерская фаб- рика использует сахар и фруктовое пюре. Норма затрат этих продук- тов, а</w:t>
      </w:r>
      <w:r>
        <w:rPr>
          <w:spacing w:val="-1"/>
        </w:rPr>
        <w:t xml:space="preserve"> </w:t>
      </w:r>
      <w:r>
        <w:t>также затраты</w:t>
      </w:r>
      <w:r>
        <w:rPr>
          <w:spacing w:val="-2"/>
        </w:rPr>
        <w:t xml:space="preserve"> </w:t>
      </w:r>
      <w:r>
        <w:t>на</w:t>
      </w:r>
      <w:r>
        <w:rPr>
          <w:spacing w:val="-1"/>
        </w:rPr>
        <w:t xml:space="preserve"> </w:t>
      </w:r>
      <w:r>
        <w:t>1 кг карамели, цена ее</w:t>
      </w:r>
      <w:r>
        <w:rPr>
          <w:spacing w:val="-1"/>
        </w:rPr>
        <w:t xml:space="preserve"> </w:t>
      </w:r>
      <w:r>
        <w:t>реализации и общий за- пас производственных ресурсов указаны в таблице.</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1815"/>
        <w:gridCol w:w="1815"/>
        <w:gridCol w:w="1988"/>
      </w:tblGrid>
      <w:tr w:rsidR="00921BFB">
        <w:trPr>
          <w:trHeight w:val="594"/>
        </w:trPr>
        <w:tc>
          <w:tcPr>
            <w:tcW w:w="3701" w:type="dxa"/>
            <w:vMerge w:val="restart"/>
          </w:tcPr>
          <w:p w:rsidR="00921BFB" w:rsidRDefault="00A00283">
            <w:pPr>
              <w:pStyle w:val="TableParagraph"/>
              <w:spacing w:before="294" w:line="240" w:lineRule="auto"/>
              <w:ind w:left="6"/>
              <w:rPr>
                <w:sz w:val="26"/>
              </w:rPr>
            </w:pPr>
            <w:r>
              <w:rPr>
                <w:spacing w:val="-2"/>
                <w:sz w:val="26"/>
              </w:rPr>
              <w:t>Ресурсы</w:t>
            </w:r>
          </w:p>
        </w:tc>
        <w:tc>
          <w:tcPr>
            <w:tcW w:w="3630" w:type="dxa"/>
            <w:gridSpan w:val="2"/>
          </w:tcPr>
          <w:p w:rsidR="00921BFB" w:rsidRDefault="00A00283">
            <w:pPr>
              <w:pStyle w:val="TableParagraph"/>
              <w:spacing w:line="291" w:lineRule="exact"/>
              <w:ind w:left="11" w:right="7"/>
              <w:rPr>
                <w:sz w:val="26"/>
              </w:rPr>
            </w:pPr>
            <w:r>
              <w:rPr>
                <w:sz w:val="26"/>
              </w:rPr>
              <w:t>Норма</w:t>
            </w:r>
            <w:r>
              <w:rPr>
                <w:spacing w:val="-12"/>
                <w:sz w:val="26"/>
              </w:rPr>
              <w:t xml:space="preserve"> </w:t>
            </w:r>
            <w:r>
              <w:rPr>
                <w:sz w:val="26"/>
              </w:rPr>
              <w:t>затрат</w:t>
            </w:r>
            <w:r>
              <w:rPr>
                <w:spacing w:val="-14"/>
                <w:sz w:val="26"/>
              </w:rPr>
              <w:t xml:space="preserve"> </w:t>
            </w:r>
            <w:r>
              <w:rPr>
                <w:spacing w:val="-2"/>
                <w:sz w:val="26"/>
              </w:rPr>
              <w:t>ресурсов</w:t>
            </w:r>
          </w:p>
          <w:p w:rsidR="00921BFB" w:rsidRDefault="00A00283">
            <w:pPr>
              <w:pStyle w:val="TableParagraph"/>
              <w:spacing w:line="284" w:lineRule="exact"/>
              <w:ind w:left="11"/>
              <w:rPr>
                <w:sz w:val="26"/>
              </w:rPr>
            </w:pPr>
            <w:r>
              <w:rPr>
                <w:sz w:val="26"/>
              </w:rPr>
              <w:t>на</w:t>
            </w:r>
            <w:r>
              <w:rPr>
                <w:spacing w:val="-1"/>
                <w:sz w:val="26"/>
              </w:rPr>
              <w:t xml:space="preserve"> </w:t>
            </w:r>
            <w:r>
              <w:rPr>
                <w:sz w:val="26"/>
              </w:rPr>
              <w:t>1 кг</w:t>
            </w:r>
            <w:r>
              <w:rPr>
                <w:spacing w:val="-2"/>
                <w:sz w:val="26"/>
              </w:rPr>
              <w:t xml:space="preserve"> изделия</w:t>
            </w:r>
          </w:p>
        </w:tc>
        <w:tc>
          <w:tcPr>
            <w:tcW w:w="1988" w:type="dxa"/>
            <w:vMerge w:val="restart"/>
          </w:tcPr>
          <w:p w:rsidR="00921BFB" w:rsidRDefault="00A00283">
            <w:pPr>
              <w:pStyle w:val="TableParagraph"/>
              <w:spacing w:before="146" w:line="240" w:lineRule="auto"/>
              <w:ind w:left="497" w:right="257" w:hanging="231"/>
              <w:jc w:val="left"/>
              <w:rPr>
                <w:sz w:val="26"/>
              </w:rPr>
            </w:pPr>
            <w:r>
              <w:rPr>
                <w:sz w:val="26"/>
              </w:rPr>
              <w:t>Общий</w:t>
            </w:r>
            <w:r>
              <w:rPr>
                <w:spacing w:val="-17"/>
                <w:sz w:val="26"/>
              </w:rPr>
              <w:t xml:space="preserve"> </w:t>
            </w:r>
            <w:r>
              <w:rPr>
                <w:sz w:val="26"/>
              </w:rPr>
              <w:t xml:space="preserve">запас </w:t>
            </w:r>
            <w:r>
              <w:rPr>
                <w:spacing w:val="-2"/>
                <w:sz w:val="26"/>
              </w:rPr>
              <w:t>ресурсов</w:t>
            </w:r>
          </w:p>
        </w:tc>
      </w:tr>
      <w:tr w:rsidR="00921BFB">
        <w:trPr>
          <w:trHeight w:val="302"/>
        </w:trPr>
        <w:tc>
          <w:tcPr>
            <w:tcW w:w="3701" w:type="dxa"/>
            <w:vMerge/>
            <w:tcBorders>
              <w:top w:val="nil"/>
            </w:tcBorders>
          </w:tcPr>
          <w:p w:rsidR="00921BFB" w:rsidRDefault="00921BFB">
            <w:pPr>
              <w:rPr>
                <w:sz w:val="2"/>
                <w:szCs w:val="2"/>
              </w:rPr>
            </w:pPr>
          </w:p>
        </w:tc>
        <w:tc>
          <w:tcPr>
            <w:tcW w:w="1815" w:type="dxa"/>
          </w:tcPr>
          <w:p w:rsidR="00921BFB" w:rsidRDefault="00A00283">
            <w:pPr>
              <w:pStyle w:val="TableParagraph"/>
              <w:spacing w:line="282" w:lineRule="exact"/>
              <w:ind w:left="12" w:right="9"/>
              <w:rPr>
                <w:i/>
                <w:sz w:val="26"/>
              </w:rPr>
            </w:pPr>
            <w:r>
              <w:rPr>
                <w:spacing w:val="-2"/>
                <w:sz w:val="26"/>
              </w:rPr>
              <w:t>ккарамель</w:t>
            </w:r>
            <w:r>
              <w:rPr>
                <w:spacing w:val="1"/>
                <w:sz w:val="26"/>
              </w:rPr>
              <w:t xml:space="preserve"> </w:t>
            </w:r>
            <w:r>
              <w:rPr>
                <w:i/>
                <w:spacing w:val="-10"/>
                <w:sz w:val="26"/>
              </w:rPr>
              <w:t>А</w:t>
            </w:r>
          </w:p>
        </w:tc>
        <w:tc>
          <w:tcPr>
            <w:tcW w:w="1815" w:type="dxa"/>
          </w:tcPr>
          <w:p w:rsidR="00921BFB" w:rsidRDefault="00A00283">
            <w:pPr>
              <w:pStyle w:val="TableParagraph"/>
              <w:spacing w:line="282" w:lineRule="exact"/>
              <w:ind w:left="12"/>
              <w:rPr>
                <w:i/>
                <w:sz w:val="26"/>
              </w:rPr>
            </w:pPr>
            <w:r>
              <w:rPr>
                <w:sz w:val="26"/>
              </w:rPr>
              <w:t>карамель</w:t>
            </w:r>
            <w:r>
              <w:rPr>
                <w:spacing w:val="-14"/>
                <w:sz w:val="26"/>
              </w:rPr>
              <w:t xml:space="preserve"> </w:t>
            </w:r>
            <w:r>
              <w:rPr>
                <w:i/>
                <w:spacing w:val="-10"/>
                <w:sz w:val="26"/>
              </w:rPr>
              <w:t>В</w:t>
            </w:r>
          </w:p>
        </w:tc>
        <w:tc>
          <w:tcPr>
            <w:tcW w:w="1988" w:type="dxa"/>
            <w:vMerge/>
            <w:tcBorders>
              <w:top w:val="nil"/>
            </w:tcBorders>
          </w:tcPr>
          <w:p w:rsidR="00921BFB" w:rsidRDefault="00921BFB">
            <w:pPr>
              <w:rPr>
                <w:sz w:val="2"/>
                <w:szCs w:val="2"/>
              </w:rPr>
            </w:pPr>
          </w:p>
        </w:tc>
      </w:tr>
      <w:tr w:rsidR="00921BFB">
        <w:trPr>
          <w:trHeight w:val="297"/>
        </w:trPr>
        <w:tc>
          <w:tcPr>
            <w:tcW w:w="3701" w:type="dxa"/>
          </w:tcPr>
          <w:p w:rsidR="00921BFB" w:rsidRDefault="00A00283">
            <w:pPr>
              <w:pStyle w:val="TableParagraph"/>
              <w:ind w:left="110"/>
              <w:jc w:val="left"/>
              <w:rPr>
                <w:sz w:val="26"/>
              </w:rPr>
            </w:pPr>
            <w:r>
              <w:rPr>
                <w:sz w:val="26"/>
              </w:rPr>
              <w:t>Сахар,</w:t>
            </w:r>
            <w:r>
              <w:rPr>
                <w:spacing w:val="-9"/>
                <w:sz w:val="26"/>
              </w:rPr>
              <w:t xml:space="preserve"> </w:t>
            </w:r>
            <w:r>
              <w:rPr>
                <w:spacing w:val="-5"/>
                <w:sz w:val="26"/>
              </w:rPr>
              <w:t>кг</w:t>
            </w:r>
          </w:p>
        </w:tc>
        <w:tc>
          <w:tcPr>
            <w:tcW w:w="1815" w:type="dxa"/>
          </w:tcPr>
          <w:p w:rsidR="00921BFB" w:rsidRDefault="00A00283">
            <w:pPr>
              <w:pStyle w:val="TableParagraph"/>
              <w:ind w:left="12" w:right="4"/>
              <w:rPr>
                <w:sz w:val="26"/>
              </w:rPr>
            </w:pPr>
            <w:r>
              <w:rPr>
                <w:spacing w:val="-5"/>
                <w:sz w:val="26"/>
              </w:rPr>
              <w:t>0,3</w:t>
            </w:r>
          </w:p>
        </w:tc>
        <w:tc>
          <w:tcPr>
            <w:tcW w:w="1815" w:type="dxa"/>
          </w:tcPr>
          <w:p w:rsidR="00921BFB" w:rsidRDefault="00A00283">
            <w:pPr>
              <w:pStyle w:val="TableParagraph"/>
              <w:ind w:left="12" w:right="5"/>
              <w:rPr>
                <w:sz w:val="26"/>
              </w:rPr>
            </w:pPr>
            <w:r>
              <w:rPr>
                <w:spacing w:val="-5"/>
                <w:sz w:val="26"/>
              </w:rPr>
              <w:t>0,5</w:t>
            </w:r>
          </w:p>
        </w:tc>
        <w:tc>
          <w:tcPr>
            <w:tcW w:w="1988" w:type="dxa"/>
          </w:tcPr>
          <w:p w:rsidR="00921BFB" w:rsidRDefault="00A00283">
            <w:pPr>
              <w:pStyle w:val="TableParagraph"/>
              <w:ind w:left="10"/>
              <w:rPr>
                <w:sz w:val="26"/>
              </w:rPr>
            </w:pPr>
            <w:r>
              <w:rPr>
                <w:spacing w:val="-5"/>
                <w:sz w:val="26"/>
              </w:rPr>
              <w:t>150</w:t>
            </w:r>
          </w:p>
        </w:tc>
      </w:tr>
      <w:tr w:rsidR="00921BFB">
        <w:trPr>
          <w:trHeight w:val="301"/>
        </w:trPr>
        <w:tc>
          <w:tcPr>
            <w:tcW w:w="3701" w:type="dxa"/>
          </w:tcPr>
          <w:p w:rsidR="00921BFB" w:rsidRDefault="00A00283">
            <w:pPr>
              <w:pStyle w:val="TableParagraph"/>
              <w:spacing w:line="282" w:lineRule="exact"/>
              <w:ind w:left="110"/>
              <w:jc w:val="left"/>
              <w:rPr>
                <w:sz w:val="26"/>
              </w:rPr>
            </w:pPr>
            <w:r>
              <w:rPr>
                <w:sz w:val="26"/>
              </w:rPr>
              <w:t>Фруктовое</w:t>
            </w:r>
            <w:r>
              <w:rPr>
                <w:spacing w:val="-13"/>
                <w:sz w:val="26"/>
              </w:rPr>
              <w:t xml:space="preserve"> </w:t>
            </w:r>
            <w:r>
              <w:rPr>
                <w:sz w:val="26"/>
              </w:rPr>
              <w:t>пюре,</w:t>
            </w:r>
            <w:r>
              <w:rPr>
                <w:spacing w:val="-10"/>
                <w:sz w:val="26"/>
              </w:rPr>
              <w:t xml:space="preserve"> </w:t>
            </w:r>
            <w:r>
              <w:rPr>
                <w:spacing w:val="-5"/>
                <w:sz w:val="26"/>
              </w:rPr>
              <w:t>кг</w:t>
            </w:r>
          </w:p>
        </w:tc>
        <w:tc>
          <w:tcPr>
            <w:tcW w:w="1815" w:type="dxa"/>
          </w:tcPr>
          <w:p w:rsidR="00921BFB" w:rsidRDefault="00A00283">
            <w:pPr>
              <w:pStyle w:val="TableParagraph"/>
              <w:spacing w:line="282" w:lineRule="exact"/>
              <w:ind w:left="12" w:right="4"/>
              <w:rPr>
                <w:sz w:val="26"/>
              </w:rPr>
            </w:pPr>
            <w:r>
              <w:rPr>
                <w:spacing w:val="-5"/>
                <w:sz w:val="26"/>
              </w:rPr>
              <w:t>0,4</w:t>
            </w:r>
          </w:p>
        </w:tc>
        <w:tc>
          <w:tcPr>
            <w:tcW w:w="1815" w:type="dxa"/>
          </w:tcPr>
          <w:p w:rsidR="00921BFB" w:rsidRDefault="00A00283">
            <w:pPr>
              <w:pStyle w:val="TableParagraph"/>
              <w:spacing w:line="282" w:lineRule="exact"/>
              <w:ind w:left="12" w:right="5"/>
              <w:rPr>
                <w:sz w:val="26"/>
              </w:rPr>
            </w:pPr>
            <w:r>
              <w:rPr>
                <w:spacing w:val="-5"/>
                <w:sz w:val="26"/>
              </w:rPr>
              <w:t>0,2</w:t>
            </w:r>
          </w:p>
        </w:tc>
        <w:tc>
          <w:tcPr>
            <w:tcW w:w="1988" w:type="dxa"/>
          </w:tcPr>
          <w:p w:rsidR="00921BFB" w:rsidRDefault="00A00283">
            <w:pPr>
              <w:pStyle w:val="TableParagraph"/>
              <w:spacing w:line="282" w:lineRule="exact"/>
              <w:ind w:left="10"/>
              <w:rPr>
                <w:sz w:val="26"/>
              </w:rPr>
            </w:pPr>
            <w:r>
              <w:rPr>
                <w:spacing w:val="-5"/>
                <w:sz w:val="26"/>
              </w:rPr>
              <w:t>100</w:t>
            </w:r>
          </w:p>
        </w:tc>
      </w:tr>
      <w:tr w:rsidR="00921BFB">
        <w:trPr>
          <w:trHeight w:val="297"/>
        </w:trPr>
        <w:tc>
          <w:tcPr>
            <w:tcW w:w="3701" w:type="dxa"/>
          </w:tcPr>
          <w:p w:rsidR="00921BFB" w:rsidRDefault="00A00283">
            <w:pPr>
              <w:pStyle w:val="TableParagraph"/>
              <w:ind w:left="110"/>
              <w:jc w:val="left"/>
              <w:rPr>
                <w:sz w:val="26"/>
              </w:rPr>
            </w:pPr>
            <w:r>
              <w:rPr>
                <w:spacing w:val="-2"/>
                <w:sz w:val="26"/>
              </w:rPr>
              <w:t>Трудоемкость,</w:t>
            </w:r>
            <w:r>
              <w:rPr>
                <w:spacing w:val="-7"/>
                <w:sz w:val="26"/>
              </w:rPr>
              <w:t xml:space="preserve"> </w:t>
            </w:r>
            <w:r>
              <w:rPr>
                <w:spacing w:val="-2"/>
                <w:sz w:val="26"/>
              </w:rPr>
              <w:t>человек.</w:t>
            </w:r>
            <w:r>
              <w:rPr>
                <w:spacing w:val="-10"/>
                <w:sz w:val="26"/>
              </w:rPr>
              <w:t xml:space="preserve"> </w:t>
            </w:r>
            <w:r>
              <w:rPr>
                <w:spacing w:val="-5"/>
                <w:sz w:val="26"/>
              </w:rPr>
              <w:t>час</w:t>
            </w:r>
          </w:p>
        </w:tc>
        <w:tc>
          <w:tcPr>
            <w:tcW w:w="1815" w:type="dxa"/>
          </w:tcPr>
          <w:p w:rsidR="00921BFB" w:rsidRDefault="00A00283">
            <w:pPr>
              <w:pStyle w:val="TableParagraph"/>
              <w:ind w:left="12" w:right="4"/>
              <w:rPr>
                <w:sz w:val="26"/>
              </w:rPr>
            </w:pPr>
            <w:r>
              <w:rPr>
                <w:spacing w:val="-5"/>
                <w:sz w:val="26"/>
              </w:rPr>
              <w:t>0,4</w:t>
            </w:r>
          </w:p>
        </w:tc>
        <w:tc>
          <w:tcPr>
            <w:tcW w:w="1815" w:type="dxa"/>
          </w:tcPr>
          <w:p w:rsidR="00921BFB" w:rsidRDefault="00A00283">
            <w:pPr>
              <w:pStyle w:val="TableParagraph"/>
              <w:ind w:left="12" w:right="5"/>
              <w:rPr>
                <w:sz w:val="26"/>
              </w:rPr>
            </w:pPr>
            <w:r>
              <w:rPr>
                <w:spacing w:val="-5"/>
                <w:sz w:val="26"/>
              </w:rPr>
              <w:t>0,5</w:t>
            </w:r>
          </w:p>
        </w:tc>
        <w:tc>
          <w:tcPr>
            <w:tcW w:w="1988" w:type="dxa"/>
          </w:tcPr>
          <w:p w:rsidR="00921BFB" w:rsidRDefault="00A00283">
            <w:pPr>
              <w:pStyle w:val="TableParagraph"/>
              <w:ind w:left="10"/>
              <w:rPr>
                <w:sz w:val="26"/>
              </w:rPr>
            </w:pPr>
            <w:r>
              <w:rPr>
                <w:spacing w:val="-5"/>
                <w:sz w:val="26"/>
              </w:rPr>
              <w:t>160</w:t>
            </w:r>
          </w:p>
        </w:tc>
      </w:tr>
      <w:tr w:rsidR="00921BFB">
        <w:trPr>
          <w:trHeight w:val="297"/>
        </w:trPr>
        <w:tc>
          <w:tcPr>
            <w:tcW w:w="3701" w:type="dxa"/>
          </w:tcPr>
          <w:p w:rsidR="00921BFB" w:rsidRDefault="00A00283">
            <w:pPr>
              <w:pStyle w:val="TableParagraph"/>
              <w:ind w:left="110"/>
              <w:jc w:val="left"/>
              <w:rPr>
                <w:sz w:val="26"/>
              </w:rPr>
            </w:pPr>
            <w:r>
              <w:rPr>
                <w:spacing w:val="-2"/>
                <w:sz w:val="26"/>
              </w:rPr>
              <w:t>Электроэнергия,</w:t>
            </w:r>
            <w:r>
              <w:rPr>
                <w:spacing w:val="12"/>
                <w:sz w:val="26"/>
              </w:rPr>
              <w:t xml:space="preserve"> </w:t>
            </w:r>
            <w:r>
              <w:rPr>
                <w:spacing w:val="-2"/>
                <w:sz w:val="26"/>
              </w:rPr>
              <w:t>кВт*ч</w:t>
            </w:r>
          </w:p>
        </w:tc>
        <w:tc>
          <w:tcPr>
            <w:tcW w:w="1815" w:type="dxa"/>
          </w:tcPr>
          <w:p w:rsidR="00921BFB" w:rsidRDefault="00A00283">
            <w:pPr>
              <w:pStyle w:val="TableParagraph"/>
              <w:ind w:left="12" w:right="4"/>
              <w:rPr>
                <w:sz w:val="26"/>
              </w:rPr>
            </w:pPr>
            <w:r>
              <w:rPr>
                <w:spacing w:val="-5"/>
                <w:sz w:val="26"/>
              </w:rPr>
              <w:t>0,2</w:t>
            </w:r>
          </w:p>
        </w:tc>
        <w:tc>
          <w:tcPr>
            <w:tcW w:w="1815" w:type="dxa"/>
          </w:tcPr>
          <w:p w:rsidR="00921BFB" w:rsidRDefault="00A00283">
            <w:pPr>
              <w:pStyle w:val="TableParagraph"/>
              <w:ind w:left="12" w:right="5"/>
              <w:rPr>
                <w:sz w:val="26"/>
              </w:rPr>
            </w:pPr>
            <w:r>
              <w:rPr>
                <w:spacing w:val="-5"/>
                <w:sz w:val="26"/>
              </w:rPr>
              <w:t>0,1</w:t>
            </w:r>
          </w:p>
        </w:tc>
        <w:tc>
          <w:tcPr>
            <w:tcW w:w="1988" w:type="dxa"/>
          </w:tcPr>
          <w:p w:rsidR="00921BFB" w:rsidRDefault="00A00283">
            <w:pPr>
              <w:pStyle w:val="TableParagraph"/>
              <w:ind w:left="10" w:right="5"/>
              <w:rPr>
                <w:sz w:val="26"/>
              </w:rPr>
            </w:pPr>
            <w:r>
              <w:rPr>
                <w:spacing w:val="-5"/>
                <w:sz w:val="26"/>
              </w:rPr>
              <w:t>90</w:t>
            </w:r>
          </w:p>
        </w:tc>
      </w:tr>
      <w:tr w:rsidR="00921BFB">
        <w:trPr>
          <w:trHeight w:val="301"/>
        </w:trPr>
        <w:tc>
          <w:tcPr>
            <w:tcW w:w="3701" w:type="dxa"/>
          </w:tcPr>
          <w:p w:rsidR="00921BFB" w:rsidRDefault="00A00283">
            <w:pPr>
              <w:pStyle w:val="TableParagraph"/>
              <w:spacing w:line="282" w:lineRule="exact"/>
              <w:ind w:left="110"/>
              <w:jc w:val="left"/>
              <w:rPr>
                <w:sz w:val="26"/>
              </w:rPr>
            </w:pPr>
            <w:r>
              <w:rPr>
                <w:sz w:val="26"/>
              </w:rPr>
              <w:t>Цена</w:t>
            </w:r>
            <w:r>
              <w:rPr>
                <w:spacing w:val="-6"/>
                <w:sz w:val="26"/>
              </w:rPr>
              <w:t xml:space="preserve"> </w:t>
            </w:r>
            <w:r>
              <w:rPr>
                <w:sz w:val="26"/>
              </w:rPr>
              <w:t>1</w:t>
            </w:r>
            <w:r>
              <w:rPr>
                <w:spacing w:val="-6"/>
                <w:sz w:val="26"/>
              </w:rPr>
              <w:t xml:space="preserve"> </w:t>
            </w:r>
            <w:r>
              <w:rPr>
                <w:sz w:val="26"/>
              </w:rPr>
              <w:t>кг</w:t>
            </w:r>
            <w:r>
              <w:rPr>
                <w:spacing w:val="-6"/>
                <w:sz w:val="26"/>
              </w:rPr>
              <w:t xml:space="preserve"> </w:t>
            </w:r>
            <w:r>
              <w:rPr>
                <w:sz w:val="26"/>
              </w:rPr>
              <w:t>карамели,</w:t>
            </w:r>
            <w:r>
              <w:rPr>
                <w:spacing w:val="-4"/>
                <w:sz w:val="26"/>
              </w:rPr>
              <w:t xml:space="preserve"> руб.</w:t>
            </w:r>
          </w:p>
        </w:tc>
        <w:tc>
          <w:tcPr>
            <w:tcW w:w="1815" w:type="dxa"/>
          </w:tcPr>
          <w:p w:rsidR="00921BFB" w:rsidRDefault="00A00283">
            <w:pPr>
              <w:pStyle w:val="TableParagraph"/>
              <w:spacing w:line="282" w:lineRule="exact"/>
              <w:ind w:left="12" w:right="4"/>
              <w:rPr>
                <w:sz w:val="26"/>
              </w:rPr>
            </w:pPr>
            <w:r>
              <w:rPr>
                <w:spacing w:val="-5"/>
                <w:sz w:val="26"/>
              </w:rPr>
              <w:t>45</w:t>
            </w:r>
          </w:p>
        </w:tc>
        <w:tc>
          <w:tcPr>
            <w:tcW w:w="1815" w:type="dxa"/>
          </w:tcPr>
          <w:p w:rsidR="00921BFB" w:rsidRDefault="00A00283">
            <w:pPr>
              <w:pStyle w:val="TableParagraph"/>
              <w:spacing w:line="282" w:lineRule="exact"/>
              <w:ind w:left="12" w:right="5"/>
              <w:rPr>
                <w:sz w:val="26"/>
              </w:rPr>
            </w:pPr>
            <w:r>
              <w:rPr>
                <w:spacing w:val="-5"/>
                <w:sz w:val="26"/>
              </w:rPr>
              <w:t>50</w:t>
            </w:r>
          </w:p>
        </w:tc>
        <w:tc>
          <w:tcPr>
            <w:tcW w:w="1988" w:type="dxa"/>
          </w:tcPr>
          <w:p w:rsidR="00921BFB" w:rsidRDefault="00A00283">
            <w:pPr>
              <w:pStyle w:val="TableParagraph"/>
              <w:spacing w:line="282" w:lineRule="exact"/>
              <w:ind w:left="10"/>
              <w:rPr>
                <w:sz w:val="26"/>
              </w:rPr>
            </w:pPr>
            <w:r>
              <w:rPr>
                <w:spacing w:val="-10"/>
                <w:sz w:val="26"/>
              </w:rPr>
              <w:t>–</w:t>
            </w:r>
          </w:p>
        </w:tc>
      </w:tr>
    </w:tbl>
    <w:p w:rsidR="00921BFB" w:rsidRDefault="00A00283">
      <w:pPr>
        <w:pStyle w:val="a3"/>
        <w:spacing w:before="188" w:line="288" w:lineRule="auto"/>
        <w:ind w:right="445" w:firstLine="710"/>
        <w:jc w:val="both"/>
      </w:pPr>
      <w:r>
        <w:t xml:space="preserve">Известно, что спрос на карамель </w:t>
      </w:r>
      <w:r>
        <w:rPr>
          <w:i/>
        </w:rPr>
        <w:t xml:space="preserve">В </w:t>
      </w:r>
      <w:r>
        <w:t xml:space="preserve">не превышает спрос на кара- мель </w:t>
      </w:r>
      <w:r>
        <w:rPr>
          <w:i/>
        </w:rPr>
        <w:t xml:space="preserve">А </w:t>
      </w:r>
      <w:r>
        <w:t>более, чем 10 единиц в сутки.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after="7" w:line="288" w:lineRule="auto"/>
        <w:ind w:right="445" w:firstLine="710"/>
        <w:jc w:val="both"/>
      </w:pPr>
      <w:r>
        <w:rPr>
          <w:b/>
        </w:rPr>
        <w:t xml:space="preserve">Задание 3.5. </w:t>
      </w:r>
      <w:r>
        <w:t>Два торговых склада поставляют продукцию в че- тыре магазина. Издержки транспортировки продукции с торговых складов</w:t>
      </w:r>
      <w:r>
        <w:rPr>
          <w:spacing w:val="-4"/>
        </w:rPr>
        <w:t xml:space="preserve"> </w:t>
      </w:r>
      <w:r>
        <w:t>в магазины, наличие</w:t>
      </w:r>
      <w:r>
        <w:rPr>
          <w:spacing w:val="-1"/>
        </w:rPr>
        <w:t xml:space="preserve"> </w:t>
      </w:r>
      <w:r>
        <w:t>продукции на</w:t>
      </w:r>
      <w:r>
        <w:rPr>
          <w:spacing w:val="-1"/>
        </w:rPr>
        <w:t xml:space="preserve"> </w:t>
      </w:r>
      <w:r>
        <w:t>складах и потребности</w:t>
      </w:r>
      <w:r>
        <w:rPr>
          <w:spacing w:val="-4"/>
        </w:rPr>
        <w:t xml:space="preserve"> </w:t>
      </w:r>
      <w:r>
        <w:t>ма- газинов приведены в таблице.</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0"/>
        <w:gridCol w:w="921"/>
        <w:gridCol w:w="926"/>
        <w:gridCol w:w="921"/>
        <w:gridCol w:w="926"/>
        <w:gridCol w:w="2280"/>
      </w:tblGrid>
      <w:tr w:rsidR="00921BFB">
        <w:trPr>
          <w:trHeight w:val="302"/>
        </w:trPr>
        <w:tc>
          <w:tcPr>
            <w:tcW w:w="3230" w:type="dxa"/>
            <w:vMerge w:val="restart"/>
          </w:tcPr>
          <w:p w:rsidR="00921BFB" w:rsidRDefault="00921BFB">
            <w:pPr>
              <w:pStyle w:val="TableParagraph"/>
              <w:spacing w:before="154" w:line="240" w:lineRule="auto"/>
              <w:jc w:val="left"/>
              <w:rPr>
                <w:sz w:val="26"/>
              </w:rPr>
            </w:pPr>
          </w:p>
          <w:p w:rsidR="00921BFB" w:rsidRDefault="00A00283">
            <w:pPr>
              <w:pStyle w:val="TableParagraph"/>
              <w:spacing w:line="240" w:lineRule="auto"/>
              <w:ind w:left="825"/>
              <w:jc w:val="left"/>
              <w:rPr>
                <w:sz w:val="26"/>
              </w:rPr>
            </w:pPr>
            <w:r>
              <w:rPr>
                <w:w w:val="85"/>
                <w:sz w:val="26"/>
              </w:rPr>
              <w:t>Торговый</w:t>
            </w:r>
            <w:r>
              <w:rPr>
                <w:spacing w:val="10"/>
                <w:sz w:val="26"/>
              </w:rPr>
              <w:t xml:space="preserve"> </w:t>
            </w:r>
            <w:r>
              <w:rPr>
                <w:spacing w:val="-2"/>
                <w:w w:val="95"/>
                <w:sz w:val="26"/>
              </w:rPr>
              <w:t>склад</w:t>
            </w:r>
          </w:p>
        </w:tc>
        <w:tc>
          <w:tcPr>
            <w:tcW w:w="3694" w:type="dxa"/>
            <w:gridSpan w:val="4"/>
          </w:tcPr>
          <w:p w:rsidR="00921BFB" w:rsidRDefault="00A00283">
            <w:pPr>
              <w:pStyle w:val="TableParagraph"/>
              <w:spacing w:line="282" w:lineRule="exact"/>
              <w:ind w:left="629"/>
              <w:jc w:val="left"/>
              <w:rPr>
                <w:sz w:val="26"/>
              </w:rPr>
            </w:pPr>
            <w:r>
              <w:rPr>
                <w:w w:val="85"/>
                <w:sz w:val="26"/>
              </w:rPr>
              <w:t>Транспортные</w:t>
            </w:r>
            <w:r>
              <w:rPr>
                <w:spacing w:val="43"/>
                <w:sz w:val="26"/>
              </w:rPr>
              <w:t xml:space="preserve"> </w:t>
            </w:r>
            <w:r>
              <w:rPr>
                <w:spacing w:val="-2"/>
                <w:w w:val="90"/>
                <w:sz w:val="26"/>
              </w:rPr>
              <w:t>издержки</w:t>
            </w:r>
          </w:p>
        </w:tc>
        <w:tc>
          <w:tcPr>
            <w:tcW w:w="2280" w:type="dxa"/>
            <w:vMerge w:val="restart"/>
          </w:tcPr>
          <w:p w:rsidR="00921BFB" w:rsidRDefault="00A00283">
            <w:pPr>
              <w:pStyle w:val="TableParagraph"/>
              <w:spacing w:before="155" w:line="240" w:lineRule="auto"/>
              <w:ind w:left="410" w:firstLine="57"/>
              <w:jc w:val="left"/>
              <w:rPr>
                <w:sz w:val="26"/>
              </w:rPr>
            </w:pPr>
            <w:r>
              <w:rPr>
                <w:spacing w:val="-2"/>
                <w:w w:val="90"/>
                <w:sz w:val="26"/>
              </w:rPr>
              <w:t xml:space="preserve">Предложение </w:t>
            </w:r>
            <w:r>
              <w:rPr>
                <w:w w:val="85"/>
                <w:sz w:val="26"/>
              </w:rPr>
              <w:t>продукции, ед.</w:t>
            </w:r>
          </w:p>
        </w:tc>
      </w:tr>
      <w:tr w:rsidR="00921BFB">
        <w:trPr>
          <w:trHeight w:val="297"/>
        </w:trPr>
        <w:tc>
          <w:tcPr>
            <w:tcW w:w="3230" w:type="dxa"/>
            <w:vMerge/>
            <w:tcBorders>
              <w:top w:val="nil"/>
            </w:tcBorders>
          </w:tcPr>
          <w:p w:rsidR="00921BFB" w:rsidRDefault="00921BFB">
            <w:pPr>
              <w:rPr>
                <w:sz w:val="2"/>
                <w:szCs w:val="2"/>
              </w:rPr>
            </w:pPr>
          </w:p>
        </w:tc>
        <w:tc>
          <w:tcPr>
            <w:tcW w:w="3694" w:type="dxa"/>
            <w:gridSpan w:val="4"/>
          </w:tcPr>
          <w:p w:rsidR="00921BFB" w:rsidRDefault="00A00283">
            <w:pPr>
              <w:pStyle w:val="TableParagraph"/>
              <w:ind w:left="8"/>
              <w:rPr>
                <w:sz w:val="26"/>
              </w:rPr>
            </w:pPr>
            <w:r>
              <w:rPr>
                <w:spacing w:val="-2"/>
                <w:w w:val="95"/>
                <w:sz w:val="26"/>
              </w:rPr>
              <w:t>Магазин</w:t>
            </w:r>
          </w:p>
        </w:tc>
        <w:tc>
          <w:tcPr>
            <w:tcW w:w="2280" w:type="dxa"/>
            <w:vMerge/>
            <w:tcBorders>
              <w:top w:val="nil"/>
            </w:tcBorders>
          </w:tcPr>
          <w:p w:rsidR="00921BFB" w:rsidRDefault="00921BFB">
            <w:pPr>
              <w:rPr>
                <w:sz w:val="2"/>
                <w:szCs w:val="2"/>
              </w:rPr>
            </w:pPr>
          </w:p>
        </w:tc>
      </w:tr>
      <w:tr w:rsidR="00921BFB">
        <w:trPr>
          <w:trHeight w:val="297"/>
        </w:trPr>
        <w:tc>
          <w:tcPr>
            <w:tcW w:w="3230" w:type="dxa"/>
            <w:vMerge/>
            <w:tcBorders>
              <w:top w:val="nil"/>
            </w:tcBorders>
          </w:tcPr>
          <w:p w:rsidR="00921BFB" w:rsidRDefault="00921BFB">
            <w:pPr>
              <w:rPr>
                <w:sz w:val="2"/>
                <w:szCs w:val="2"/>
              </w:rPr>
            </w:pPr>
          </w:p>
        </w:tc>
        <w:tc>
          <w:tcPr>
            <w:tcW w:w="921" w:type="dxa"/>
          </w:tcPr>
          <w:p w:rsidR="00921BFB" w:rsidRDefault="00A00283">
            <w:pPr>
              <w:pStyle w:val="TableParagraph"/>
              <w:ind w:left="11" w:right="6"/>
              <w:rPr>
                <w:i/>
                <w:sz w:val="26"/>
              </w:rPr>
            </w:pPr>
            <w:r>
              <w:rPr>
                <w:i/>
                <w:spacing w:val="-10"/>
                <w:w w:val="95"/>
                <w:sz w:val="26"/>
              </w:rPr>
              <w:t>A</w:t>
            </w:r>
          </w:p>
        </w:tc>
        <w:tc>
          <w:tcPr>
            <w:tcW w:w="926" w:type="dxa"/>
          </w:tcPr>
          <w:p w:rsidR="00921BFB" w:rsidRDefault="00A00283">
            <w:pPr>
              <w:pStyle w:val="TableParagraph"/>
              <w:ind w:left="9" w:right="8"/>
              <w:rPr>
                <w:i/>
                <w:sz w:val="26"/>
              </w:rPr>
            </w:pPr>
            <w:r>
              <w:rPr>
                <w:i/>
                <w:spacing w:val="-10"/>
                <w:w w:val="95"/>
                <w:sz w:val="26"/>
              </w:rPr>
              <w:t>B</w:t>
            </w:r>
          </w:p>
        </w:tc>
        <w:tc>
          <w:tcPr>
            <w:tcW w:w="921" w:type="dxa"/>
          </w:tcPr>
          <w:p w:rsidR="00921BFB" w:rsidRDefault="00A00283">
            <w:pPr>
              <w:pStyle w:val="TableParagraph"/>
              <w:ind w:left="11" w:right="1"/>
              <w:rPr>
                <w:i/>
                <w:sz w:val="26"/>
              </w:rPr>
            </w:pPr>
            <w:r>
              <w:rPr>
                <w:i/>
                <w:spacing w:val="-10"/>
                <w:w w:val="95"/>
                <w:sz w:val="26"/>
              </w:rPr>
              <w:t>C</w:t>
            </w:r>
          </w:p>
        </w:tc>
        <w:tc>
          <w:tcPr>
            <w:tcW w:w="926" w:type="dxa"/>
          </w:tcPr>
          <w:p w:rsidR="00921BFB" w:rsidRDefault="00A00283">
            <w:pPr>
              <w:pStyle w:val="TableParagraph"/>
              <w:ind w:left="9"/>
              <w:rPr>
                <w:i/>
                <w:sz w:val="26"/>
              </w:rPr>
            </w:pPr>
            <w:r>
              <w:rPr>
                <w:i/>
                <w:spacing w:val="-10"/>
                <w:w w:val="95"/>
                <w:sz w:val="26"/>
              </w:rPr>
              <w:t>D</w:t>
            </w:r>
          </w:p>
        </w:tc>
        <w:tc>
          <w:tcPr>
            <w:tcW w:w="2280" w:type="dxa"/>
            <w:vMerge/>
            <w:tcBorders>
              <w:top w:val="nil"/>
            </w:tcBorders>
          </w:tcPr>
          <w:p w:rsidR="00921BFB" w:rsidRDefault="00921BFB">
            <w:pPr>
              <w:rPr>
                <w:sz w:val="2"/>
                <w:szCs w:val="2"/>
              </w:rPr>
            </w:pPr>
          </w:p>
        </w:tc>
      </w:tr>
      <w:tr w:rsidR="00921BFB">
        <w:trPr>
          <w:trHeight w:val="302"/>
        </w:trPr>
        <w:tc>
          <w:tcPr>
            <w:tcW w:w="3230" w:type="dxa"/>
          </w:tcPr>
          <w:p w:rsidR="00921BFB" w:rsidRDefault="00A00283">
            <w:pPr>
              <w:pStyle w:val="TableParagraph"/>
              <w:spacing w:line="282" w:lineRule="exact"/>
              <w:ind w:left="110"/>
              <w:jc w:val="left"/>
              <w:rPr>
                <w:sz w:val="26"/>
              </w:rPr>
            </w:pPr>
            <w:r>
              <w:rPr>
                <w:spacing w:val="-10"/>
                <w:w w:val="95"/>
                <w:sz w:val="26"/>
              </w:rPr>
              <w:t>1</w:t>
            </w:r>
          </w:p>
        </w:tc>
        <w:tc>
          <w:tcPr>
            <w:tcW w:w="921" w:type="dxa"/>
          </w:tcPr>
          <w:p w:rsidR="00921BFB" w:rsidRDefault="00A00283">
            <w:pPr>
              <w:pStyle w:val="TableParagraph"/>
              <w:spacing w:line="282" w:lineRule="exact"/>
              <w:ind w:left="11" w:right="2"/>
              <w:rPr>
                <w:sz w:val="26"/>
              </w:rPr>
            </w:pPr>
            <w:r>
              <w:rPr>
                <w:spacing w:val="-10"/>
                <w:w w:val="95"/>
                <w:sz w:val="26"/>
              </w:rPr>
              <w:t>4</w:t>
            </w:r>
          </w:p>
        </w:tc>
        <w:tc>
          <w:tcPr>
            <w:tcW w:w="926" w:type="dxa"/>
          </w:tcPr>
          <w:p w:rsidR="00921BFB" w:rsidRDefault="00A00283">
            <w:pPr>
              <w:pStyle w:val="TableParagraph"/>
              <w:spacing w:line="282" w:lineRule="exact"/>
              <w:ind w:left="9" w:right="4"/>
              <w:rPr>
                <w:sz w:val="26"/>
              </w:rPr>
            </w:pPr>
            <w:r>
              <w:rPr>
                <w:spacing w:val="-10"/>
                <w:w w:val="95"/>
                <w:sz w:val="26"/>
              </w:rPr>
              <w:t>8</w:t>
            </w:r>
          </w:p>
        </w:tc>
        <w:tc>
          <w:tcPr>
            <w:tcW w:w="921" w:type="dxa"/>
          </w:tcPr>
          <w:p w:rsidR="00921BFB" w:rsidRDefault="00A00283">
            <w:pPr>
              <w:pStyle w:val="TableParagraph"/>
              <w:spacing w:line="282" w:lineRule="exact"/>
              <w:ind w:left="11"/>
              <w:rPr>
                <w:sz w:val="26"/>
              </w:rPr>
            </w:pPr>
            <w:r>
              <w:rPr>
                <w:spacing w:val="-10"/>
                <w:w w:val="95"/>
                <w:sz w:val="26"/>
              </w:rPr>
              <w:t>5</w:t>
            </w:r>
          </w:p>
        </w:tc>
        <w:tc>
          <w:tcPr>
            <w:tcW w:w="926" w:type="dxa"/>
          </w:tcPr>
          <w:p w:rsidR="00921BFB" w:rsidRDefault="00A00283">
            <w:pPr>
              <w:pStyle w:val="TableParagraph"/>
              <w:spacing w:line="282" w:lineRule="exact"/>
              <w:ind w:left="9" w:right="2"/>
              <w:rPr>
                <w:sz w:val="26"/>
              </w:rPr>
            </w:pPr>
            <w:r>
              <w:rPr>
                <w:spacing w:val="-10"/>
                <w:w w:val="95"/>
                <w:sz w:val="26"/>
              </w:rPr>
              <w:t>6</w:t>
            </w:r>
          </w:p>
        </w:tc>
        <w:tc>
          <w:tcPr>
            <w:tcW w:w="2280" w:type="dxa"/>
          </w:tcPr>
          <w:p w:rsidR="00921BFB" w:rsidRDefault="00A00283">
            <w:pPr>
              <w:pStyle w:val="TableParagraph"/>
              <w:spacing w:line="282" w:lineRule="exact"/>
              <w:ind w:left="17" w:right="10"/>
              <w:rPr>
                <w:sz w:val="26"/>
              </w:rPr>
            </w:pPr>
            <w:r>
              <w:rPr>
                <w:spacing w:val="-5"/>
                <w:w w:val="95"/>
                <w:sz w:val="26"/>
              </w:rPr>
              <w:t>100</w:t>
            </w:r>
          </w:p>
        </w:tc>
      </w:tr>
      <w:tr w:rsidR="00921BFB">
        <w:trPr>
          <w:trHeight w:val="297"/>
        </w:trPr>
        <w:tc>
          <w:tcPr>
            <w:tcW w:w="3230" w:type="dxa"/>
          </w:tcPr>
          <w:p w:rsidR="00921BFB" w:rsidRDefault="00A00283">
            <w:pPr>
              <w:pStyle w:val="TableParagraph"/>
              <w:ind w:left="110"/>
              <w:jc w:val="left"/>
              <w:rPr>
                <w:sz w:val="26"/>
              </w:rPr>
            </w:pPr>
            <w:r>
              <w:rPr>
                <w:spacing w:val="-10"/>
                <w:w w:val="95"/>
                <w:sz w:val="26"/>
              </w:rPr>
              <w:t>2</w:t>
            </w:r>
          </w:p>
        </w:tc>
        <w:tc>
          <w:tcPr>
            <w:tcW w:w="921" w:type="dxa"/>
          </w:tcPr>
          <w:p w:rsidR="00921BFB" w:rsidRDefault="00A00283">
            <w:pPr>
              <w:pStyle w:val="TableParagraph"/>
              <w:ind w:left="11" w:right="2"/>
              <w:rPr>
                <w:sz w:val="26"/>
              </w:rPr>
            </w:pPr>
            <w:r>
              <w:rPr>
                <w:spacing w:val="-10"/>
                <w:w w:val="95"/>
                <w:sz w:val="26"/>
              </w:rPr>
              <w:t>8</w:t>
            </w:r>
          </w:p>
        </w:tc>
        <w:tc>
          <w:tcPr>
            <w:tcW w:w="926" w:type="dxa"/>
          </w:tcPr>
          <w:p w:rsidR="00921BFB" w:rsidRDefault="00A00283">
            <w:pPr>
              <w:pStyle w:val="TableParagraph"/>
              <w:ind w:left="9" w:right="4"/>
              <w:rPr>
                <w:sz w:val="26"/>
              </w:rPr>
            </w:pPr>
            <w:r>
              <w:rPr>
                <w:spacing w:val="-10"/>
                <w:w w:val="95"/>
                <w:sz w:val="26"/>
              </w:rPr>
              <w:t>2</w:t>
            </w:r>
          </w:p>
        </w:tc>
        <w:tc>
          <w:tcPr>
            <w:tcW w:w="921" w:type="dxa"/>
          </w:tcPr>
          <w:p w:rsidR="00921BFB" w:rsidRDefault="00A00283">
            <w:pPr>
              <w:pStyle w:val="TableParagraph"/>
              <w:ind w:left="11"/>
              <w:rPr>
                <w:sz w:val="26"/>
              </w:rPr>
            </w:pPr>
            <w:r>
              <w:rPr>
                <w:spacing w:val="-10"/>
                <w:w w:val="95"/>
                <w:sz w:val="26"/>
              </w:rPr>
              <w:t>4</w:t>
            </w:r>
          </w:p>
        </w:tc>
        <w:tc>
          <w:tcPr>
            <w:tcW w:w="926" w:type="dxa"/>
          </w:tcPr>
          <w:p w:rsidR="00921BFB" w:rsidRDefault="00A00283">
            <w:pPr>
              <w:pStyle w:val="TableParagraph"/>
              <w:ind w:left="9" w:right="2"/>
              <w:rPr>
                <w:sz w:val="26"/>
              </w:rPr>
            </w:pPr>
            <w:r>
              <w:rPr>
                <w:spacing w:val="-10"/>
                <w:w w:val="95"/>
                <w:sz w:val="26"/>
              </w:rPr>
              <w:t>7</w:t>
            </w:r>
          </w:p>
        </w:tc>
        <w:tc>
          <w:tcPr>
            <w:tcW w:w="2280" w:type="dxa"/>
          </w:tcPr>
          <w:p w:rsidR="00921BFB" w:rsidRDefault="00A00283">
            <w:pPr>
              <w:pStyle w:val="TableParagraph"/>
              <w:ind w:left="17" w:right="10"/>
              <w:rPr>
                <w:sz w:val="26"/>
              </w:rPr>
            </w:pPr>
            <w:r>
              <w:rPr>
                <w:spacing w:val="-5"/>
                <w:w w:val="95"/>
                <w:sz w:val="26"/>
              </w:rPr>
              <w:t>200</w:t>
            </w:r>
          </w:p>
        </w:tc>
      </w:tr>
      <w:tr w:rsidR="00921BFB">
        <w:trPr>
          <w:trHeight w:val="301"/>
        </w:trPr>
        <w:tc>
          <w:tcPr>
            <w:tcW w:w="3230" w:type="dxa"/>
          </w:tcPr>
          <w:p w:rsidR="00921BFB" w:rsidRDefault="00A00283">
            <w:pPr>
              <w:pStyle w:val="TableParagraph"/>
              <w:spacing w:line="282" w:lineRule="exact"/>
              <w:ind w:left="110"/>
              <w:jc w:val="left"/>
              <w:rPr>
                <w:sz w:val="26"/>
              </w:rPr>
            </w:pPr>
            <w:r>
              <w:rPr>
                <w:w w:val="85"/>
                <w:sz w:val="26"/>
              </w:rPr>
              <w:t>Потребность</w:t>
            </w:r>
            <w:r>
              <w:rPr>
                <w:spacing w:val="32"/>
                <w:sz w:val="26"/>
              </w:rPr>
              <w:t xml:space="preserve"> </w:t>
            </w:r>
            <w:r>
              <w:rPr>
                <w:w w:val="85"/>
                <w:sz w:val="26"/>
              </w:rPr>
              <w:t>в</w:t>
            </w:r>
            <w:r>
              <w:rPr>
                <w:spacing w:val="27"/>
                <w:sz w:val="26"/>
              </w:rPr>
              <w:t xml:space="preserve"> </w:t>
            </w:r>
            <w:r>
              <w:rPr>
                <w:w w:val="85"/>
                <w:sz w:val="26"/>
              </w:rPr>
              <w:t>продукции,</w:t>
            </w:r>
            <w:r>
              <w:rPr>
                <w:spacing w:val="31"/>
                <w:sz w:val="26"/>
              </w:rPr>
              <w:t xml:space="preserve"> </w:t>
            </w:r>
            <w:r>
              <w:rPr>
                <w:spacing w:val="-5"/>
                <w:w w:val="85"/>
                <w:sz w:val="26"/>
              </w:rPr>
              <w:t>ед.</w:t>
            </w:r>
          </w:p>
        </w:tc>
        <w:tc>
          <w:tcPr>
            <w:tcW w:w="921" w:type="dxa"/>
          </w:tcPr>
          <w:p w:rsidR="00921BFB" w:rsidRDefault="00A00283">
            <w:pPr>
              <w:pStyle w:val="TableParagraph"/>
              <w:spacing w:line="282" w:lineRule="exact"/>
              <w:ind w:left="11" w:right="2"/>
              <w:rPr>
                <w:sz w:val="26"/>
              </w:rPr>
            </w:pPr>
            <w:r>
              <w:rPr>
                <w:spacing w:val="-5"/>
                <w:w w:val="95"/>
                <w:sz w:val="26"/>
              </w:rPr>
              <w:t>50</w:t>
            </w:r>
          </w:p>
        </w:tc>
        <w:tc>
          <w:tcPr>
            <w:tcW w:w="926" w:type="dxa"/>
          </w:tcPr>
          <w:p w:rsidR="00921BFB" w:rsidRDefault="00A00283">
            <w:pPr>
              <w:pStyle w:val="TableParagraph"/>
              <w:spacing w:line="282" w:lineRule="exact"/>
              <w:ind w:left="9" w:right="4"/>
              <w:rPr>
                <w:sz w:val="26"/>
              </w:rPr>
            </w:pPr>
            <w:r>
              <w:rPr>
                <w:spacing w:val="-5"/>
                <w:w w:val="95"/>
                <w:sz w:val="26"/>
              </w:rPr>
              <w:t>100</w:t>
            </w:r>
          </w:p>
        </w:tc>
        <w:tc>
          <w:tcPr>
            <w:tcW w:w="921" w:type="dxa"/>
          </w:tcPr>
          <w:p w:rsidR="00921BFB" w:rsidRDefault="00A00283">
            <w:pPr>
              <w:pStyle w:val="TableParagraph"/>
              <w:spacing w:line="282" w:lineRule="exact"/>
              <w:ind w:left="11"/>
              <w:rPr>
                <w:sz w:val="26"/>
              </w:rPr>
            </w:pPr>
            <w:r>
              <w:rPr>
                <w:spacing w:val="-5"/>
                <w:w w:val="95"/>
                <w:sz w:val="26"/>
              </w:rPr>
              <w:t>75</w:t>
            </w:r>
          </w:p>
        </w:tc>
        <w:tc>
          <w:tcPr>
            <w:tcW w:w="926" w:type="dxa"/>
          </w:tcPr>
          <w:p w:rsidR="00921BFB" w:rsidRDefault="00A00283">
            <w:pPr>
              <w:pStyle w:val="TableParagraph"/>
              <w:spacing w:line="282" w:lineRule="exact"/>
              <w:ind w:left="9" w:right="2"/>
              <w:rPr>
                <w:sz w:val="26"/>
              </w:rPr>
            </w:pPr>
            <w:r>
              <w:rPr>
                <w:spacing w:val="-5"/>
                <w:w w:val="95"/>
                <w:sz w:val="26"/>
              </w:rPr>
              <w:t>75</w:t>
            </w:r>
          </w:p>
        </w:tc>
        <w:tc>
          <w:tcPr>
            <w:tcW w:w="2280" w:type="dxa"/>
          </w:tcPr>
          <w:p w:rsidR="00921BFB" w:rsidRDefault="00A00283">
            <w:pPr>
              <w:pStyle w:val="TableParagraph"/>
              <w:spacing w:line="282" w:lineRule="exact"/>
              <w:ind w:left="17"/>
              <w:rPr>
                <w:sz w:val="26"/>
              </w:rPr>
            </w:pPr>
            <w:r>
              <w:rPr>
                <w:spacing w:val="-10"/>
                <w:w w:val="95"/>
                <w:sz w:val="26"/>
              </w:rPr>
              <w:t>–</w:t>
            </w:r>
          </w:p>
        </w:tc>
      </w:tr>
    </w:tbl>
    <w:p w:rsidR="00921BFB" w:rsidRDefault="00A00283">
      <w:pPr>
        <w:pStyle w:val="a3"/>
        <w:spacing w:before="186" w:line="264" w:lineRule="auto"/>
        <w:ind w:right="450" w:firstLine="710"/>
      </w:pPr>
      <w:r>
        <w:t>Требуется найти распределение перевозок, позволяющее свести к минимуму общие транспортные издержки:</w:t>
      </w:r>
    </w:p>
    <w:p w:rsidR="00921BFB" w:rsidRDefault="00A00283">
      <w:pPr>
        <w:pStyle w:val="a5"/>
        <w:numPr>
          <w:ilvl w:val="1"/>
          <w:numId w:val="19"/>
        </w:numPr>
        <w:tabs>
          <w:tab w:val="left" w:pos="1151"/>
        </w:tabs>
        <w:spacing w:line="344" w:lineRule="exact"/>
        <w:ind w:left="1151" w:hanging="225"/>
        <w:rPr>
          <w:sz w:val="30"/>
        </w:rPr>
      </w:pPr>
      <w:r>
        <w:rPr>
          <w:spacing w:val="-2"/>
          <w:sz w:val="30"/>
        </w:rPr>
        <w:t>методом</w:t>
      </w:r>
      <w:r>
        <w:rPr>
          <w:spacing w:val="-3"/>
          <w:sz w:val="30"/>
        </w:rPr>
        <w:t xml:space="preserve"> </w:t>
      </w:r>
      <w:r>
        <w:rPr>
          <w:spacing w:val="-2"/>
          <w:sz w:val="30"/>
        </w:rPr>
        <w:t>минимальной</w:t>
      </w:r>
      <w:r>
        <w:rPr>
          <w:spacing w:val="-3"/>
          <w:sz w:val="30"/>
        </w:rPr>
        <w:t xml:space="preserve"> </w:t>
      </w:r>
      <w:r>
        <w:rPr>
          <w:spacing w:val="-2"/>
          <w:sz w:val="30"/>
        </w:rPr>
        <w:t>стоимости;</w:t>
      </w:r>
    </w:p>
    <w:p w:rsidR="00921BFB" w:rsidRDefault="00A00283">
      <w:pPr>
        <w:pStyle w:val="a5"/>
        <w:numPr>
          <w:ilvl w:val="1"/>
          <w:numId w:val="19"/>
        </w:numPr>
        <w:tabs>
          <w:tab w:val="left" w:pos="1151"/>
        </w:tabs>
        <w:spacing w:before="35"/>
        <w:ind w:left="1151" w:hanging="225"/>
        <w:rPr>
          <w:sz w:val="30"/>
        </w:rPr>
      </w:pPr>
      <w:r>
        <w:rPr>
          <w:spacing w:val="-2"/>
          <w:sz w:val="30"/>
        </w:rPr>
        <w:t>методом</w:t>
      </w:r>
      <w:r>
        <w:rPr>
          <w:spacing w:val="-5"/>
          <w:sz w:val="30"/>
        </w:rPr>
        <w:t xml:space="preserve"> </w:t>
      </w:r>
      <w:r>
        <w:rPr>
          <w:spacing w:val="-2"/>
          <w:sz w:val="30"/>
        </w:rPr>
        <w:t>северо-западного</w:t>
      </w:r>
      <w:r>
        <w:rPr>
          <w:spacing w:val="-7"/>
          <w:sz w:val="30"/>
        </w:rPr>
        <w:t xml:space="preserve"> </w:t>
      </w:r>
      <w:r>
        <w:rPr>
          <w:spacing w:val="-4"/>
          <w:sz w:val="30"/>
        </w:rPr>
        <w:t>угла;</w:t>
      </w:r>
    </w:p>
    <w:p w:rsidR="00921BFB" w:rsidRDefault="00A00283">
      <w:pPr>
        <w:pStyle w:val="a5"/>
        <w:numPr>
          <w:ilvl w:val="1"/>
          <w:numId w:val="19"/>
        </w:numPr>
        <w:tabs>
          <w:tab w:val="left" w:pos="1151"/>
        </w:tabs>
        <w:spacing w:before="34"/>
        <w:ind w:left="1151" w:hanging="225"/>
        <w:rPr>
          <w:sz w:val="30"/>
        </w:rPr>
      </w:pPr>
      <w:r>
        <w:rPr>
          <w:spacing w:val="-2"/>
          <w:sz w:val="30"/>
        </w:rPr>
        <w:t>методом</w:t>
      </w:r>
      <w:r>
        <w:rPr>
          <w:spacing w:val="-16"/>
          <w:sz w:val="30"/>
        </w:rPr>
        <w:t xml:space="preserve"> </w:t>
      </w:r>
      <w:r>
        <w:rPr>
          <w:spacing w:val="-2"/>
          <w:sz w:val="30"/>
        </w:rPr>
        <w:t>Фогеля.</w:t>
      </w:r>
    </w:p>
    <w:p w:rsidR="00921BFB" w:rsidRDefault="00A00283">
      <w:pPr>
        <w:pStyle w:val="a3"/>
        <w:spacing w:before="34" w:line="264" w:lineRule="auto"/>
        <w:ind w:right="450" w:firstLine="710"/>
      </w:pPr>
      <w:r>
        <w:t>Рассчитайте</w:t>
      </w:r>
      <w:r>
        <w:rPr>
          <w:spacing w:val="40"/>
        </w:rPr>
        <w:t xml:space="preserve"> </w:t>
      </w:r>
      <w:r>
        <w:t>транспортные</w:t>
      </w:r>
      <w:r>
        <w:rPr>
          <w:spacing w:val="40"/>
        </w:rPr>
        <w:t xml:space="preserve"> </w:t>
      </w:r>
      <w:r>
        <w:t>издержки</w:t>
      </w:r>
      <w:r>
        <w:rPr>
          <w:spacing w:val="40"/>
        </w:rPr>
        <w:t xml:space="preserve"> </w:t>
      </w:r>
      <w:r>
        <w:t>для</w:t>
      </w:r>
      <w:r>
        <w:rPr>
          <w:spacing w:val="40"/>
        </w:rPr>
        <w:t xml:space="preserve"> </w:t>
      </w:r>
      <w:r>
        <w:t>каждого</w:t>
      </w:r>
      <w:r>
        <w:rPr>
          <w:spacing w:val="40"/>
        </w:rPr>
        <w:t xml:space="preserve"> </w:t>
      </w:r>
      <w:r>
        <w:t>распределе- ния. Какое распределение наиболее эффективно?</w:t>
      </w:r>
    </w:p>
    <w:p w:rsidR="00921BFB" w:rsidRDefault="00A00283">
      <w:pPr>
        <w:pStyle w:val="a3"/>
        <w:spacing w:before="249" w:line="264" w:lineRule="auto"/>
        <w:ind w:right="445" w:firstLine="710"/>
        <w:jc w:val="both"/>
      </w:pPr>
      <w:r>
        <w:rPr>
          <w:b/>
        </w:rPr>
        <w:t xml:space="preserve">Задание 3.6. </w:t>
      </w:r>
      <w:r>
        <w:t>Три завода поставляют некую разновидность стали на 5 торговых складов. Спрос каждого торгового склада, наличие ста- ли на заводах, а также значения стоимости транспортировки 1 т стали приведены в таблице.</w:t>
      </w:r>
    </w:p>
    <w:p w:rsidR="00921BFB" w:rsidRDefault="00921BFB">
      <w:pPr>
        <w:pStyle w:val="a3"/>
        <w:spacing w:before="7"/>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1022"/>
        <w:gridCol w:w="1027"/>
        <w:gridCol w:w="1022"/>
        <w:gridCol w:w="1027"/>
        <w:gridCol w:w="1022"/>
        <w:gridCol w:w="1987"/>
      </w:tblGrid>
      <w:tr w:rsidR="00921BFB">
        <w:trPr>
          <w:trHeight w:val="282"/>
        </w:trPr>
        <w:tc>
          <w:tcPr>
            <w:tcW w:w="2160" w:type="dxa"/>
            <w:vMerge w:val="restart"/>
          </w:tcPr>
          <w:p w:rsidR="00921BFB" w:rsidRDefault="00A00283">
            <w:pPr>
              <w:pStyle w:val="TableParagraph"/>
              <w:spacing w:before="275" w:line="240" w:lineRule="auto"/>
              <w:ind w:left="7" w:right="2"/>
              <w:rPr>
                <w:sz w:val="26"/>
              </w:rPr>
            </w:pPr>
            <w:r>
              <w:rPr>
                <w:spacing w:val="-2"/>
                <w:w w:val="95"/>
                <w:sz w:val="26"/>
              </w:rPr>
              <w:t>Завод</w:t>
            </w:r>
          </w:p>
        </w:tc>
        <w:tc>
          <w:tcPr>
            <w:tcW w:w="5120" w:type="dxa"/>
            <w:gridSpan w:val="5"/>
          </w:tcPr>
          <w:p w:rsidR="00921BFB" w:rsidRDefault="00A00283">
            <w:pPr>
              <w:pStyle w:val="TableParagraph"/>
              <w:spacing w:line="263" w:lineRule="exact"/>
              <w:ind w:left="508"/>
              <w:jc w:val="left"/>
              <w:rPr>
                <w:sz w:val="26"/>
              </w:rPr>
            </w:pPr>
            <w:r>
              <w:rPr>
                <w:w w:val="85"/>
                <w:sz w:val="26"/>
              </w:rPr>
              <w:t>Транспортные</w:t>
            </w:r>
            <w:r>
              <w:rPr>
                <w:spacing w:val="19"/>
                <w:sz w:val="26"/>
              </w:rPr>
              <w:t xml:space="preserve"> </w:t>
            </w:r>
            <w:r>
              <w:rPr>
                <w:w w:val="85"/>
                <w:sz w:val="26"/>
              </w:rPr>
              <w:t>издержки,</w:t>
            </w:r>
            <w:r>
              <w:rPr>
                <w:spacing w:val="22"/>
                <w:sz w:val="26"/>
              </w:rPr>
              <w:t xml:space="preserve"> </w:t>
            </w:r>
            <w:r>
              <w:rPr>
                <w:w w:val="85"/>
                <w:sz w:val="26"/>
              </w:rPr>
              <w:t>руб.</w:t>
            </w:r>
            <w:r>
              <w:rPr>
                <w:spacing w:val="21"/>
                <w:sz w:val="26"/>
              </w:rPr>
              <w:t xml:space="preserve"> </w:t>
            </w:r>
            <w:r>
              <w:rPr>
                <w:w w:val="85"/>
                <w:sz w:val="26"/>
              </w:rPr>
              <w:t>за</w:t>
            </w:r>
            <w:r>
              <w:rPr>
                <w:spacing w:val="27"/>
                <w:sz w:val="26"/>
              </w:rPr>
              <w:t xml:space="preserve"> </w:t>
            </w:r>
            <w:r>
              <w:rPr>
                <w:spacing w:val="-2"/>
                <w:w w:val="85"/>
                <w:sz w:val="26"/>
              </w:rPr>
              <w:t>единицу</w:t>
            </w:r>
          </w:p>
        </w:tc>
        <w:tc>
          <w:tcPr>
            <w:tcW w:w="1987" w:type="dxa"/>
            <w:vMerge w:val="restart"/>
          </w:tcPr>
          <w:p w:rsidR="00921BFB" w:rsidRDefault="00A00283">
            <w:pPr>
              <w:pStyle w:val="TableParagraph"/>
              <w:spacing w:before="275" w:line="240" w:lineRule="auto"/>
              <w:ind w:left="212"/>
              <w:jc w:val="left"/>
              <w:rPr>
                <w:sz w:val="26"/>
              </w:rPr>
            </w:pPr>
            <w:r>
              <w:rPr>
                <w:w w:val="85"/>
                <w:sz w:val="26"/>
              </w:rPr>
              <w:t>Предложение,</w:t>
            </w:r>
            <w:r>
              <w:rPr>
                <w:spacing w:val="44"/>
                <w:sz w:val="26"/>
              </w:rPr>
              <w:t xml:space="preserve"> </w:t>
            </w:r>
            <w:r>
              <w:rPr>
                <w:spacing w:val="-10"/>
                <w:w w:val="95"/>
                <w:sz w:val="26"/>
              </w:rPr>
              <w:t>т</w:t>
            </w:r>
          </w:p>
        </w:tc>
      </w:tr>
      <w:tr w:rsidR="00921BFB">
        <w:trPr>
          <w:trHeight w:val="282"/>
        </w:trPr>
        <w:tc>
          <w:tcPr>
            <w:tcW w:w="2160" w:type="dxa"/>
            <w:vMerge/>
            <w:tcBorders>
              <w:top w:val="nil"/>
            </w:tcBorders>
          </w:tcPr>
          <w:p w:rsidR="00921BFB" w:rsidRDefault="00921BFB">
            <w:pPr>
              <w:rPr>
                <w:sz w:val="2"/>
                <w:szCs w:val="2"/>
              </w:rPr>
            </w:pPr>
          </w:p>
        </w:tc>
        <w:tc>
          <w:tcPr>
            <w:tcW w:w="5120" w:type="dxa"/>
            <w:gridSpan w:val="5"/>
          </w:tcPr>
          <w:p w:rsidR="00921BFB" w:rsidRDefault="00A00283">
            <w:pPr>
              <w:pStyle w:val="TableParagraph"/>
              <w:spacing w:line="263" w:lineRule="exact"/>
              <w:ind w:left="11"/>
              <w:rPr>
                <w:sz w:val="26"/>
              </w:rPr>
            </w:pPr>
            <w:r>
              <w:rPr>
                <w:w w:val="85"/>
                <w:sz w:val="26"/>
              </w:rPr>
              <w:t>Торговый</w:t>
            </w:r>
            <w:r>
              <w:rPr>
                <w:spacing w:val="10"/>
                <w:sz w:val="26"/>
              </w:rPr>
              <w:t xml:space="preserve"> </w:t>
            </w:r>
            <w:r>
              <w:rPr>
                <w:spacing w:val="-2"/>
                <w:w w:val="95"/>
                <w:sz w:val="26"/>
              </w:rPr>
              <w:t>склад</w:t>
            </w:r>
          </w:p>
        </w:tc>
        <w:tc>
          <w:tcPr>
            <w:tcW w:w="1987" w:type="dxa"/>
            <w:vMerge/>
            <w:tcBorders>
              <w:top w:val="nil"/>
            </w:tcBorders>
          </w:tcPr>
          <w:p w:rsidR="00921BFB" w:rsidRDefault="00921BFB">
            <w:pPr>
              <w:rPr>
                <w:sz w:val="2"/>
                <w:szCs w:val="2"/>
              </w:rPr>
            </w:pPr>
          </w:p>
        </w:tc>
      </w:tr>
      <w:tr w:rsidR="00921BFB">
        <w:trPr>
          <w:trHeight w:val="282"/>
        </w:trPr>
        <w:tc>
          <w:tcPr>
            <w:tcW w:w="2160" w:type="dxa"/>
            <w:vMerge/>
            <w:tcBorders>
              <w:top w:val="nil"/>
            </w:tcBorders>
          </w:tcPr>
          <w:p w:rsidR="00921BFB" w:rsidRDefault="00921BFB">
            <w:pPr>
              <w:rPr>
                <w:sz w:val="2"/>
                <w:szCs w:val="2"/>
              </w:rPr>
            </w:pPr>
          </w:p>
        </w:tc>
        <w:tc>
          <w:tcPr>
            <w:tcW w:w="1022" w:type="dxa"/>
          </w:tcPr>
          <w:p w:rsidR="00921BFB" w:rsidRDefault="00A00283">
            <w:pPr>
              <w:pStyle w:val="TableParagraph"/>
              <w:spacing w:line="263" w:lineRule="exact"/>
              <w:ind w:left="15" w:right="2"/>
              <w:rPr>
                <w:sz w:val="26"/>
              </w:rPr>
            </w:pPr>
            <w:r>
              <w:rPr>
                <w:spacing w:val="-10"/>
                <w:w w:val="95"/>
                <w:sz w:val="26"/>
              </w:rPr>
              <w:t>1</w:t>
            </w:r>
          </w:p>
        </w:tc>
        <w:tc>
          <w:tcPr>
            <w:tcW w:w="1027" w:type="dxa"/>
          </w:tcPr>
          <w:p w:rsidR="00921BFB" w:rsidRDefault="00A00283">
            <w:pPr>
              <w:pStyle w:val="TableParagraph"/>
              <w:spacing w:line="263" w:lineRule="exact"/>
              <w:ind w:left="11" w:right="2"/>
              <w:rPr>
                <w:sz w:val="26"/>
              </w:rPr>
            </w:pPr>
            <w:r>
              <w:rPr>
                <w:spacing w:val="-10"/>
                <w:w w:val="95"/>
                <w:sz w:val="26"/>
              </w:rPr>
              <w:t>2</w:t>
            </w:r>
          </w:p>
        </w:tc>
        <w:tc>
          <w:tcPr>
            <w:tcW w:w="1022" w:type="dxa"/>
          </w:tcPr>
          <w:p w:rsidR="00921BFB" w:rsidRDefault="00A00283">
            <w:pPr>
              <w:pStyle w:val="TableParagraph"/>
              <w:spacing w:line="263" w:lineRule="exact"/>
              <w:ind w:left="15" w:right="1"/>
              <w:rPr>
                <w:sz w:val="26"/>
              </w:rPr>
            </w:pPr>
            <w:r>
              <w:rPr>
                <w:spacing w:val="-10"/>
                <w:w w:val="95"/>
                <w:sz w:val="26"/>
              </w:rPr>
              <w:t>3</w:t>
            </w:r>
          </w:p>
        </w:tc>
        <w:tc>
          <w:tcPr>
            <w:tcW w:w="1027" w:type="dxa"/>
          </w:tcPr>
          <w:p w:rsidR="00921BFB" w:rsidRDefault="00A00283">
            <w:pPr>
              <w:pStyle w:val="TableParagraph"/>
              <w:spacing w:line="263" w:lineRule="exact"/>
              <w:ind w:left="11" w:right="1"/>
              <w:rPr>
                <w:sz w:val="26"/>
              </w:rPr>
            </w:pPr>
            <w:r>
              <w:rPr>
                <w:spacing w:val="-10"/>
                <w:w w:val="95"/>
                <w:sz w:val="26"/>
              </w:rPr>
              <w:t>4</w:t>
            </w:r>
          </w:p>
        </w:tc>
        <w:tc>
          <w:tcPr>
            <w:tcW w:w="1022" w:type="dxa"/>
          </w:tcPr>
          <w:p w:rsidR="00921BFB" w:rsidRDefault="00A00283">
            <w:pPr>
              <w:pStyle w:val="TableParagraph"/>
              <w:spacing w:line="263" w:lineRule="exact"/>
              <w:ind w:left="15"/>
              <w:rPr>
                <w:sz w:val="26"/>
              </w:rPr>
            </w:pPr>
            <w:r>
              <w:rPr>
                <w:spacing w:val="-10"/>
                <w:w w:val="95"/>
                <w:sz w:val="26"/>
              </w:rPr>
              <w:t>5</w:t>
            </w:r>
          </w:p>
        </w:tc>
        <w:tc>
          <w:tcPr>
            <w:tcW w:w="1987" w:type="dxa"/>
            <w:vMerge/>
            <w:tcBorders>
              <w:top w:val="nil"/>
            </w:tcBorders>
          </w:tcPr>
          <w:p w:rsidR="00921BFB" w:rsidRDefault="00921BFB">
            <w:pPr>
              <w:rPr>
                <w:sz w:val="2"/>
                <w:szCs w:val="2"/>
              </w:rPr>
            </w:pPr>
          </w:p>
        </w:tc>
      </w:tr>
      <w:tr w:rsidR="00921BFB">
        <w:trPr>
          <w:trHeight w:val="287"/>
        </w:trPr>
        <w:tc>
          <w:tcPr>
            <w:tcW w:w="2160" w:type="dxa"/>
          </w:tcPr>
          <w:p w:rsidR="00921BFB" w:rsidRDefault="00A00283">
            <w:pPr>
              <w:pStyle w:val="TableParagraph"/>
              <w:spacing w:line="268" w:lineRule="exact"/>
              <w:ind w:left="7" w:right="3"/>
              <w:rPr>
                <w:i/>
                <w:sz w:val="26"/>
              </w:rPr>
            </w:pPr>
            <w:r>
              <w:rPr>
                <w:i/>
                <w:spacing w:val="-10"/>
                <w:w w:val="95"/>
                <w:sz w:val="26"/>
              </w:rPr>
              <w:t>А</w:t>
            </w:r>
          </w:p>
        </w:tc>
        <w:tc>
          <w:tcPr>
            <w:tcW w:w="1022" w:type="dxa"/>
          </w:tcPr>
          <w:p w:rsidR="00921BFB" w:rsidRDefault="00A00283">
            <w:pPr>
              <w:pStyle w:val="TableParagraph"/>
              <w:spacing w:line="268" w:lineRule="exact"/>
              <w:ind w:left="15" w:right="12"/>
              <w:rPr>
                <w:sz w:val="26"/>
              </w:rPr>
            </w:pPr>
            <w:r>
              <w:rPr>
                <w:spacing w:val="-5"/>
                <w:w w:val="95"/>
                <w:sz w:val="26"/>
              </w:rPr>
              <w:t>20</w:t>
            </w:r>
          </w:p>
        </w:tc>
        <w:tc>
          <w:tcPr>
            <w:tcW w:w="1027" w:type="dxa"/>
          </w:tcPr>
          <w:p w:rsidR="00921BFB" w:rsidRDefault="00A00283">
            <w:pPr>
              <w:pStyle w:val="TableParagraph"/>
              <w:spacing w:line="268" w:lineRule="exact"/>
              <w:ind w:left="11" w:right="2"/>
              <w:rPr>
                <w:sz w:val="26"/>
              </w:rPr>
            </w:pPr>
            <w:r>
              <w:rPr>
                <w:spacing w:val="-5"/>
                <w:w w:val="95"/>
                <w:sz w:val="26"/>
              </w:rPr>
              <w:t>27</w:t>
            </w:r>
          </w:p>
        </w:tc>
        <w:tc>
          <w:tcPr>
            <w:tcW w:w="1022" w:type="dxa"/>
          </w:tcPr>
          <w:p w:rsidR="00921BFB" w:rsidRDefault="00A00283">
            <w:pPr>
              <w:pStyle w:val="TableParagraph"/>
              <w:spacing w:line="268" w:lineRule="exact"/>
              <w:ind w:left="15" w:right="1"/>
              <w:rPr>
                <w:sz w:val="26"/>
              </w:rPr>
            </w:pPr>
            <w:r>
              <w:rPr>
                <w:spacing w:val="-5"/>
                <w:w w:val="95"/>
                <w:sz w:val="26"/>
              </w:rPr>
              <w:t>33</w:t>
            </w:r>
          </w:p>
        </w:tc>
        <w:tc>
          <w:tcPr>
            <w:tcW w:w="1027" w:type="dxa"/>
          </w:tcPr>
          <w:p w:rsidR="00921BFB" w:rsidRDefault="00A00283">
            <w:pPr>
              <w:pStyle w:val="TableParagraph"/>
              <w:spacing w:line="268" w:lineRule="exact"/>
              <w:ind w:left="11" w:right="1"/>
              <w:rPr>
                <w:sz w:val="26"/>
              </w:rPr>
            </w:pPr>
            <w:r>
              <w:rPr>
                <w:spacing w:val="-5"/>
                <w:w w:val="95"/>
                <w:sz w:val="26"/>
              </w:rPr>
              <w:t>25</w:t>
            </w:r>
          </w:p>
        </w:tc>
        <w:tc>
          <w:tcPr>
            <w:tcW w:w="1022" w:type="dxa"/>
          </w:tcPr>
          <w:p w:rsidR="00921BFB" w:rsidRDefault="00A00283">
            <w:pPr>
              <w:pStyle w:val="TableParagraph"/>
              <w:spacing w:line="268" w:lineRule="exact"/>
              <w:ind w:left="15"/>
              <w:rPr>
                <w:sz w:val="26"/>
              </w:rPr>
            </w:pPr>
            <w:r>
              <w:rPr>
                <w:spacing w:val="-5"/>
                <w:w w:val="95"/>
                <w:sz w:val="26"/>
              </w:rPr>
              <w:t>34</w:t>
            </w:r>
          </w:p>
        </w:tc>
        <w:tc>
          <w:tcPr>
            <w:tcW w:w="1987" w:type="dxa"/>
          </w:tcPr>
          <w:p w:rsidR="00921BFB" w:rsidRDefault="00A00283">
            <w:pPr>
              <w:pStyle w:val="TableParagraph"/>
              <w:spacing w:line="268" w:lineRule="exact"/>
              <w:ind w:left="15" w:right="4"/>
              <w:rPr>
                <w:sz w:val="26"/>
              </w:rPr>
            </w:pPr>
            <w:r>
              <w:rPr>
                <w:spacing w:val="-5"/>
                <w:w w:val="95"/>
                <w:sz w:val="26"/>
              </w:rPr>
              <w:t>200</w:t>
            </w:r>
          </w:p>
        </w:tc>
      </w:tr>
      <w:tr w:rsidR="00921BFB">
        <w:trPr>
          <w:trHeight w:val="282"/>
        </w:trPr>
        <w:tc>
          <w:tcPr>
            <w:tcW w:w="2160" w:type="dxa"/>
          </w:tcPr>
          <w:p w:rsidR="00921BFB" w:rsidRDefault="00A00283">
            <w:pPr>
              <w:pStyle w:val="TableParagraph"/>
              <w:spacing w:line="263" w:lineRule="exact"/>
              <w:ind w:left="7" w:right="3"/>
              <w:rPr>
                <w:i/>
                <w:sz w:val="26"/>
              </w:rPr>
            </w:pPr>
            <w:r>
              <w:rPr>
                <w:i/>
                <w:spacing w:val="-10"/>
                <w:w w:val="95"/>
                <w:sz w:val="26"/>
              </w:rPr>
              <w:t>В</w:t>
            </w:r>
          </w:p>
        </w:tc>
        <w:tc>
          <w:tcPr>
            <w:tcW w:w="1022" w:type="dxa"/>
          </w:tcPr>
          <w:p w:rsidR="00921BFB" w:rsidRDefault="00A00283">
            <w:pPr>
              <w:pStyle w:val="TableParagraph"/>
              <w:spacing w:line="263" w:lineRule="exact"/>
              <w:ind w:left="15" w:right="12"/>
              <w:rPr>
                <w:sz w:val="26"/>
              </w:rPr>
            </w:pPr>
            <w:r>
              <w:rPr>
                <w:spacing w:val="-5"/>
                <w:w w:val="95"/>
                <w:sz w:val="26"/>
              </w:rPr>
              <w:t>22</w:t>
            </w:r>
          </w:p>
        </w:tc>
        <w:tc>
          <w:tcPr>
            <w:tcW w:w="1027" w:type="dxa"/>
          </w:tcPr>
          <w:p w:rsidR="00921BFB" w:rsidRDefault="00A00283">
            <w:pPr>
              <w:pStyle w:val="TableParagraph"/>
              <w:spacing w:line="263" w:lineRule="exact"/>
              <w:ind w:left="11" w:right="2"/>
              <w:rPr>
                <w:sz w:val="26"/>
              </w:rPr>
            </w:pPr>
            <w:r>
              <w:rPr>
                <w:spacing w:val="-5"/>
                <w:w w:val="95"/>
                <w:sz w:val="26"/>
              </w:rPr>
              <w:t>36</w:t>
            </w:r>
          </w:p>
        </w:tc>
        <w:tc>
          <w:tcPr>
            <w:tcW w:w="1022" w:type="dxa"/>
          </w:tcPr>
          <w:p w:rsidR="00921BFB" w:rsidRDefault="00A00283">
            <w:pPr>
              <w:pStyle w:val="TableParagraph"/>
              <w:spacing w:line="263" w:lineRule="exact"/>
              <w:ind w:left="15" w:right="1"/>
              <w:rPr>
                <w:sz w:val="26"/>
              </w:rPr>
            </w:pPr>
            <w:r>
              <w:rPr>
                <w:spacing w:val="-5"/>
                <w:w w:val="95"/>
                <w:sz w:val="26"/>
              </w:rPr>
              <w:t>34</w:t>
            </w:r>
          </w:p>
        </w:tc>
        <w:tc>
          <w:tcPr>
            <w:tcW w:w="1027" w:type="dxa"/>
          </w:tcPr>
          <w:p w:rsidR="00921BFB" w:rsidRDefault="00A00283">
            <w:pPr>
              <w:pStyle w:val="TableParagraph"/>
              <w:spacing w:line="263" w:lineRule="exact"/>
              <w:ind w:left="11" w:right="1"/>
              <w:rPr>
                <w:sz w:val="26"/>
              </w:rPr>
            </w:pPr>
            <w:r>
              <w:rPr>
                <w:spacing w:val="-5"/>
                <w:w w:val="95"/>
                <w:sz w:val="26"/>
              </w:rPr>
              <w:t>28</w:t>
            </w:r>
          </w:p>
        </w:tc>
        <w:tc>
          <w:tcPr>
            <w:tcW w:w="1022" w:type="dxa"/>
          </w:tcPr>
          <w:p w:rsidR="00921BFB" w:rsidRDefault="00A00283">
            <w:pPr>
              <w:pStyle w:val="TableParagraph"/>
              <w:spacing w:line="263" w:lineRule="exact"/>
              <w:ind w:left="15"/>
              <w:rPr>
                <w:sz w:val="26"/>
              </w:rPr>
            </w:pPr>
            <w:r>
              <w:rPr>
                <w:spacing w:val="-5"/>
                <w:w w:val="95"/>
                <w:sz w:val="26"/>
              </w:rPr>
              <w:t>26</w:t>
            </w:r>
          </w:p>
        </w:tc>
        <w:tc>
          <w:tcPr>
            <w:tcW w:w="1987" w:type="dxa"/>
          </w:tcPr>
          <w:p w:rsidR="00921BFB" w:rsidRDefault="00A00283">
            <w:pPr>
              <w:pStyle w:val="TableParagraph"/>
              <w:spacing w:line="263" w:lineRule="exact"/>
              <w:ind w:left="15" w:right="4"/>
              <w:rPr>
                <w:sz w:val="26"/>
              </w:rPr>
            </w:pPr>
            <w:r>
              <w:rPr>
                <w:spacing w:val="-5"/>
                <w:w w:val="95"/>
                <w:sz w:val="26"/>
              </w:rPr>
              <w:t>250</w:t>
            </w:r>
          </w:p>
        </w:tc>
      </w:tr>
      <w:tr w:rsidR="00921BFB">
        <w:trPr>
          <w:trHeight w:val="282"/>
        </w:trPr>
        <w:tc>
          <w:tcPr>
            <w:tcW w:w="2160" w:type="dxa"/>
          </w:tcPr>
          <w:p w:rsidR="00921BFB" w:rsidRDefault="00A00283">
            <w:pPr>
              <w:pStyle w:val="TableParagraph"/>
              <w:spacing w:line="263" w:lineRule="exact"/>
              <w:ind w:left="7"/>
              <w:rPr>
                <w:i/>
                <w:sz w:val="26"/>
              </w:rPr>
            </w:pPr>
            <w:r>
              <w:rPr>
                <w:i/>
                <w:spacing w:val="-10"/>
                <w:w w:val="95"/>
                <w:sz w:val="26"/>
              </w:rPr>
              <w:t>С</w:t>
            </w:r>
          </w:p>
        </w:tc>
        <w:tc>
          <w:tcPr>
            <w:tcW w:w="1022" w:type="dxa"/>
          </w:tcPr>
          <w:p w:rsidR="00921BFB" w:rsidRDefault="00A00283">
            <w:pPr>
              <w:pStyle w:val="TableParagraph"/>
              <w:spacing w:line="263" w:lineRule="exact"/>
              <w:ind w:left="15" w:right="12"/>
              <w:rPr>
                <w:sz w:val="26"/>
              </w:rPr>
            </w:pPr>
            <w:r>
              <w:rPr>
                <w:spacing w:val="-5"/>
                <w:w w:val="95"/>
                <w:sz w:val="26"/>
              </w:rPr>
              <w:t>26</w:t>
            </w:r>
          </w:p>
        </w:tc>
        <w:tc>
          <w:tcPr>
            <w:tcW w:w="1027" w:type="dxa"/>
          </w:tcPr>
          <w:p w:rsidR="00921BFB" w:rsidRDefault="00A00283">
            <w:pPr>
              <w:pStyle w:val="TableParagraph"/>
              <w:spacing w:line="263" w:lineRule="exact"/>
              <w:ind w:left="11" w:right="2"/>
              <w:rPr>
                <w:sz w:val="26"/>
              </w:rPr>
            </w:pPr>
            <w:r>
              <w:rPr>
                <w:spacing w:val="-5"/>
                <w:w w:val="95"/>
                <w:sz w:val="26"/>
              </w:rPr>
              <w:t>29</w:t>
            </w:r>
          </w:p>
        </w:tc>
        <w:tc>
          <w:tcPr>
            <w:tcW w:w="1022" w:type="dxa"/>
          </w:tcPr>
          <w:p w:rsidR="00921BFB" w:rsidRDefault="00A00283">
            <w:pPr>
              <w:pStyle w:val="TableParagraph"/>
              <w:spacing w:line="263" w:lineRule="exact"/>
              <w:ind w:left="15" w:right="1"/>
              <w:rPr>
                <w:sz w:val="26"/>
              </w:rPr>
            </w:pPr>
            <w:r>
              <w:rPr>
                <w:spacing w:val="-5"/>
                <w:w w:val="95"/>
                <w:sz w:val="26"/>
              </w:rPr>
              <w:t>27</w:t>
            </w:r>
          </w:p>
        </w:tc>
        <w:tc>
          <w:tcPr>
            <w:tcW w:w="1027" w:type="dxa"/>
          </w:tcPr>
          <w:p w:rsidR="00921BFB" w:rsidRDefault="00A00283">
            <w:pPr>
              <w:pStyle w:val="TableParagraph"/>
              <w:spacing w:line="263" w:lineRule="exact"/>
              <w:ind w:left="11" w:right="1"/>
              <w:rPr>
                <w:sz w:val="26"/>
              </w:rPr>
            </w:pPr>
            <w:r>
              <w:rPr>
                <w:spacing w:val="-5"/>
                <w:w w:val="95"/>
                <w:sz w:val="26"/>
              </w:rPr>
              <w:t>26</w:t>
            </w:r>
          </w:p>
        </w:tc>
        <w:tc>
          <w:tcPr>
            <w:tcW w:w="1022" w:type="dxa"/>
          </w:tcPr>
          <w:p w:rsidR="00921BFB" w:rsidRDefault="00A00283">
            <w:pPr>
              <w:pStyle w:val="TableParagraph"/>
              <w:spacing w:line="263" w:lineRule="exact"/>
              <w:ind w:left="15"/>
              <w:rPr>
                <w:sz w:val="26"/>
              </w:rPr>
            </w:pPr>
            <w:r>
              <w:rPr>
                <w:spacing w:val="-5"/>
                <w:w w:val="95"/>
                <w:sz w:val="26"/>
              </w:rPr>
              <w:t>28</w:t>
            </w:r>
          </w:p>
        </w:tc>
        <w:tc>
          <w:tcPr>
            <w:tcW w:w="1987" w:type="dxa"/>
          </w:tcPr>
          <w:p w:rsidR="00921BFB" w:rsidRDefault="00A00283">
            <w:pPr>
              <w:pStyle w:val="TableParagraph"/>
              <w:spacing w:line="263" w:lineRule="exact"/>
              <w:ind w:left="15" w:right="4"/>
              <w:rPr>
                <w:sz w:val="26"/>
              </w:rPr>
            </w:pPr>
            <w:r>
              <w:rPr>
                <w:spacing w:val="-5"/>
                <w:w w:val="95"/>
                <w:sz w:val="26"/>
              </w:rPr>
              <w:t>300</w:t>
            </w:r>
          </w:p>
        </w:tc>
      </w:tr>
      <w:tr w:rsidR="00921BFB">
        <w:trPr>
          <w:trHeight w:val="282"/>
        </w:trPr>
        <w:tc>
          <w:tcPr>
            <w:tcW w:w="2160" w:type="dxa"/>
          </w:tcPr>
          <w:p w:rsidR="00921BFB" w:rsidRDefault="00A00283">
            <w:pPr>
              <w:pStyle w:val="TableParagraph"/>
              <w:spacing w:line="263" w:lineRule="exact"/>
              <w:ind w:left="7" w:right="4"/>
              <w:rPr>
                <w:sz w:val="26"/>
              </w:rPr>
            </w:pPr>
            <w:r>
              <w:rPr>
                <w:w w:val="85"/>
                <w:sz w:val="26"/>
              </w:rPr>
              <w:t>Потребность,</w:t>
            </w:r>
            <w:r>
              <w:rPr>
                <w:spacing w:val="56"/>
                <w:sz w:val="26"/>
              </w:rPr>
              <w:t xml:space="preserve"> </w:t>
            </w:r>
            <w:r>
              <w:rPr>
                <w:spacing w:val="-10"/>
                <w:w w:val="95"/>
                <w:sz w:val="26"/>
              </w:rPr>
              <w:t>т</w:t>
            </w:r>
          </w:p>
        </w:tc>
        <w:tc>
          <w:tcPr>
            <w:tcW w:w="1022" w:type="dxa"/>
          </w:tcPr>
          <w:p w:rsidR="00921BFB" w:rsidRDefault="00A00283">
            <w:pPr>
              <w:pStyle w:val="TableParagraph"/>
              <w:spacing w:line="263" w:lineRule="exact"/>
              <w:ind w:left="15" w:right="12"/>
              <w:rPr>
                <w:sz w:val="26"/>
              </w:rPr>
            </w:pPr>
            <w:r>
              <w:rPr>
                <w:spacing w:val="-5"/>
                <w:w w:val="95"/>
                <w:sz w:val="26"/>
              </w:rPr>
              <w:t>100</w:t>
            </w:r>
          </w:p>
        </w:tc>
        <w:tc>
          <w:tcPr>
            <w:tcW w:w="1027" w:type="dxa"/>
          </w:tcPr>
          <w:p w:rsidR="00921BFB" w:rsidRDefault="00A00283">
            <w:pPr>
              <w:pStyle w:val="TableParagraph"/>
              <w:spacing w:line="263" w:lineRule="exact"/>
              <w:ind w:left="11" w:right="3"/>
              <w:rPr>
                <w:sz w:val="26"/>
              </w:rPr>
            </w:pPr>
            <w:r>
              <w:rPr>
                <w:spacing w:val="-5"/>
                <w:w w:val="95"/>
                <w:sz w:val="26"/>
              </w:rPr>
              <w:t>150</w:t>
            </w:r>
          </w:p>
        </w:tc>
        <w:tc>
          <w:tcPr>
            <w:tcW w:w="1022" w:type="dxa"/>
          </w:tcPr>
          <w:p w:rsidR="00921BFB" w:rsidRDefault="00A00283">
            <w:pPr>
              <w:pStyle w:val="TableParagraph"/>
              <w:spacing w:line="263" w:lineRule="exact"/>
              <w:ind w:left="15" w:right="1"/>
              <w:rPr>
                <w:sz w:val="26"/>
              </w:rPr>
            </w:pPr>
            <w:r>
              <w:rPr>
                <w:spacing w:val="-5"/>
                <w:w w:val="95"/>
                <w:sz w:val="26"/>
              </w:rPr>
              <w:t>200</w:t>
            </w:r>
          </w:p>
        </w:tc>
        <w:tc>
          <w:tcPr>
            <w:tcW w:w="1027" w:type="dxa"/>
          </w:tcPr>
          <w:p w:rsidR="00921BFB" w:rsidRDefault="00A00283">
            <w:pPr>
              <w:pStyle w:val="TableParagraph"/>
              <w:spacing w:line="263" w:lineRule="exact"/>
              <w:ind w:left="11" w:right="1"/>
              <w:rPr>
                <w:sz w:val="26"/>
              </w:rPr>
            </w:pPr>
            <w:r>
              <w:rPr>
                <w:spacing w:val="-5"/>
                <w:w w:val="95"/>
                <w:sz w:val="26"/>
              </w:rPr>
              <w:t>100</w:t>
            </w:r>
          </w:p>
        </w:tc>
        <w:tc>
          <w:tcPr>
            <w:tcW w:w="1022" w:type="dxa"/>
          </w:tcPr>
          <w:p w:rsidR="00921BFB" w:rsidRDefault="00A00283">
            <w:pPr>
              <w:pStyle w:val="TableParagraph"/>
              <w:spacing w:line="263" w:lineRule="exact"/>
              <w:ind w:left="15"/>
              <w:rPr>
                <w:sz w:val="26"/>
              </w:rPr>
            </w:pPr>
            <w:r>
              <w:rPr>
                <w:spacing w:val="-5"/>
                <w:w w:val="95"/>
                <w:sz w:val="26"/>
              </w:rPr>
              <w:t>200</w:t>
            </w:r>
          </w:p>
        </w:tc>
        <w:tc>
          <w:tcPr>
            <w:tcW w:w="1987" w:type="dxa"/>
          </w:tcPr>
          <w:p w:rsidR="00921BFB" w:rsidRDefault="00A00283">
            <w:pPr>
              <w:pStyle w:val="TableParagraph"/>
              <w:spacing w:line="263" w:lineRule="exact"/>
              <w:ind w:left="15" w:right="4"/>
              <w:rPr>
                <w:sz w:val="26"/>
              </w:rPr>
            </w:pPr>
            <w:r>
              <w:rPr>
                <w:spacing w:val="-10"/>
                <w:w w:val="95"/>
                <w:sz w:val="26"/>
              </w:rPr>
              <w:t>–</w:t>
            </w:r>
          </w:p>
        </w:tc>
      </w:tr>
    </w:tbl>
    <w:p w:rsidR="00921BFB" w:rsidRDefault="00A00283">
      <w:pPr>
        <w:pStyle w:val="a3"/>
        <w:spacing w:before="195" w:line="264" w:lineRule="auto"/>
        <w:ind w:right="445" w:firstLine="710"/>
        <w:jc w:val="both"/>
      </w:pPr>
      <w:r>
        <w:t xml:space="preserve">Требуется определить минимальную стоимость транспортиров- ки (распределить и определить оптимальность решения, при необхо- димости перераспределить и определить оптимальность нового рас- </w:t>
      </w:r>
      <w:r>
        <w:rPr>
          <w:spacing w:val="-2"/>
        </w:rPr>
        <w:t>пределения).</w:t>
      </w:r>
    </w:p>
    <w:p w:rsidR="00921BFB" w:rsidRDefault="00A00283">
      <w:pPr>
        <w:pStyle w:val="a3"/>
        <w:spacing w:before="225" w:line="264" w:lineRule="auto"/>
        <w:ind w:right="449" w:firstLine="710"/>
        <w:jc w:val="both"/>
      </w:pPr>
      <w:r>
        <w:rPr>
          <w:b/>
        </w:rPr>
        <w:t xml:space="preserve">Задание 3.7. </w:t>
      </w:r>
      <w:r>
        <w:t xml:space="preserve">Три торговых склада </w:t>
      </w:r>
      <w:r>
        <w:rPr>
          <w:i/>
        </w:rPr>
        <w:t>X</w:t>
      </w:r>
      <w:r>
        <w:t xml:space="preserve">, </w:t>
      </w:r>
      <w:r>
        <w:rPr>
          <w:i/>
        </w:rPr>
        <w:t>Y</w:t>
      </w:r>
      <w:r>
        <w:t xml:space="preserve">, </w:t>
      </w:r>
      <w:r>
        <w:rPr>
          <w:i/>
        </w:rPr>
        <w:t xml:space="preserve">Z </w:t>
      </w:r>
      <w:r>
        <w:t>могут осуществлять поставки 6, 3 и 4 единиц продукта</w:t>
      </w:r>
      <w:r>
        <w:rPr>
          <w:spacing w:val="-1"/>
        </w:rPr>
        <w:t xml:space="preserve"> </w:t>
      </w:r>
      <w:r>
        <w:t xml:space="preserve">в три магазина </w:t>
      </w:r>
      <w:r>
        <w:rPr>
          <w:i/>
        </w:rPr>
        <w:t>L</w:t>
      </w:r>
      <w:r>
        <w:t xml:space="preserve">, </w:t>
      </w:r>
      <w:r>
        <w:rPr>
          <w:i/>
        </w:rPr>
        <w:t>M</w:t>
      </w:r>
      <w:r>
        <w:t xml:space="preserve">, </w:t>
      </w:r>
      <w:r>
        <w:rPr>
          <w:i/>
        </w:rPr>
        <w:t>N</w:t>
      </w:r>
      <w:r>
        <w:t>, спрос</w:t>
      </w:r>
      <w:r>
        <w:rPr>
          <w:spacing w:val="-1"/>
        </w:rPr>
        <w:t xml:space="preserve"> </w:t>
      </w:r>
      <w:r>
        <w:t>кото- рых равен 4, 5 и 1 единицам соответственно. Значения единичной стоимости транспортировки указаны в таблице.</w:t>
      </w:r>
    </w:p>
    <w:p w:rsidR="00921BFB" w:rsidRDefault="00921BFB">
      <w:pPr>
        <w:spacing w:line="264" w:lineRule="auto"/>
        <w:jc w:val="both"/>
        <w:sectPr w:rsidR="00921BFB">
          <w:pgSz w:w="11900" w:h="16840"/>
          <w:pgMar w:top="1340" w:right="960" w:bottom="1320" w:left="1200" w:header="0" w:footer="1133" w:gutter="0"/>
          <w:cols w:space="720"/>
        </w:sect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1714"/>
        <w:gridCol w:w="1714"/>
        <w:gridCol w:w="1714"/>
        <w:gridCol w:w="1714"/>
      </w:tblGrid>
      <w:tr w:rsidR="00921BFB">
        <w:trPr>
          <w:trHeight w:val="287"/>
        </w:trPr>
        <w:tc>
          <w:tcPr>
            <w:tcW w:w="2328" w:type="dxa"/>
            <w:vMerge w:val="restart"/>
          </w:tcPr>
          <w:p w:rsidR="00921BFB" w:rsidRDefault="00A00283">
            <w:pPr>
              <w:pStyle w:val="TableParagraph"/>
              <w:spacing w:before="148" w:line="228" w:lineRule="auto"/>
              <w:ind w:left="882" w:right="172" w:hanging="197"/>
              <w:jc w:val="left"/>
              <w:rPr>
                <w:sz w:val="26"/>
              </w:rPr>
            </w:pPr>
            <w:r>
              <w:rPr>
                <w:spacing w:val="-2"/>
                <w:w w:val="85"/>
                <w:sz w:val="26"/>
              </w:rPr>
              <w:t xml:space="preserve">Торговый </w:t>
            </w:r>
            <w:r>
              <w:rPr>
                <w:spacing w:val="-4"/>
                <w:w w:val="95"/>
                <w:sz w:val="26"/>
              </w:rPr>
              <w:t>склад</w:t>
            </w:r>
          </w:p>
        </w:tc>
        <w:tc>
          <w:tcPr>
            <w:tcW w:w="5142" w:type="dxa"/>
            <w:gridSpan w:val="3"/>
          </w:tcPr>
          <w:p w:rsidR="00921BFB" w:rsidRDefault="00A00283">
            <w:pPr>
              <w:pStyle w:val="TableParagraph"/>
              <w:spacing w:line="268" w:lineRule="exact"/>
              <w:ind w:left="513"/>
              <w:jc w:val="left"/>
              <w:rPr>
                <w:sz w:val="26"/>
              </w:rPr>
            </w:pPr>
            <w:r>
              <w:rPr>
                <w:w w:val="85"/>
                <w:sz w:val="26"/>
              </w:rPr>
              <w:t>Транспортные</w:t>
            </w:r>
            <w:r>
              <w:rPr>
                <w:spacing w:val="19"/>
                <w:sz w:val="26"/>
              </w:rPr>
              <w:t xml:space="preserve"> </w:t>
            </w:r>
            <w:r>
              <w:rPr>
                <w:w w:val="85"/>
                <w:sz w:val="26"/>
              </w:rPr>
              <w:t>издержки,</w:t>
            </w:r>
            <w:r>
              <w:rPr>
                <w:spacing w:val="22"/>
                <w:sz w:val="26"/>
              </w:rPr>
              <w:t xml:space="preserve"> </w:t>
            </w:r>
            <w:r>
              <w:rPr>
                <w:w w:val="85"/>
                <w:sz w:val="26"/>
              </w:rPr>
              <w:t>руб.</w:t>
            </w:r>
            <w:r>
              <w:rPr>
                <w:spacing w:val="21"/>
                <w:sz w:val="26"/>
              </w:rPr>
              <w:t xml:space="preserve"> </w:t>
            </w:r>
            <w:r>
              <w:rPr>
                <w:w w:val="85"/>
                <w:sz w:val="26"/>
              </w:rPr>
              <w:t>за</w:t>
            </w:r>
            <w:r>
              <w:rPr>
                <w:spacing w:val="26"/>
                <w:sz w:val="26"/>
              </w:rPr>
              <w:t xml:space="preserve"> </w:t>
            </w:r>
            <w:r>
              <w:rPr>
                <w:spacing w:val="-2"/>
                <w:w w:val="85"/>
                <w:sz w:val="26"/>
              </w:rPr>
              <w:t>единицу</w:t>
            </w:r>
          </w:p>
        </w:tc>
        <w:tc>
          <w:tcPr>
            <w:tcW w:w="1714" w:type="dxa"/>
            <w:vMerge w:val="restart"/>
          </w:tcPr>
          <w:p w:rsidR="00921BFB" w:rsidRDefault="00A00283">
            <w:pPr>
              <w:pStyle w:val="TableParagraph"/>
              <w:spacing w:before="148" w:line="228" w:lineRule="auto"/>
              <w:ind w:left="205" w:right="195" w:firstLine="312"/>
              <w:jc w:val="left"/>
              <w:rPr>
                <w:sz w:val="26"/>
              </w:rPr>
            </w:pPr>
            <w:r>
              <w:rPr>
                <w:spacing w:val="-4"/>
                <w:w w:val="95"/>
                <w:sz w:val="26"/>
              </w:rPr>
              <w:t xml:space="preserve">Общее </w:t>
            </w:r>
            <w:r>
              <w:rPr>
                <w:spacing w:val="-2"/>
                <w:w w:val="85"/>
                <w:sz w:val="26"/>
              </w:rPr>
              <w:t>предложение</w:t>
            </w:r>
          </w:p>
        </w:tc>
      </w:tr>
      <w:tr w:rsidR="00921BFB">
        <w:trPr>
          <w:trHeight w:val="282"/>
        </w:trPr>
        <w:tc>
          <w:tcPr>
            <w:tcW w:w="2328" w:type="dxa"/>
            <w:vMerge/>
            <w:tcBorders>
              <w:top w:val="nil"/>
            </w:tcBorders>
          </w:tcPr>
          <w:p w:rsidR="00921BFB" w:rsidRDefault="00921BFB">
            <w:pPr>
              <w:rPr>
                <w:sz w:val="2"/>
                <w:szCs w:val="2"/>
              </w:rPr>
            </w:pPr>
          </w:p>
        </w:tc>
        <w:tc>
          <w:tcPr>
            <w:tcW w:w="5142" w:type="dxa"/>
            <w:gridSpan w:val="3"/>
          </w:tcPr>
          <w:p w:rsidR="00921BFB" w:rsidRDefault="00A00283">
            <w:pPr>
              <w:pStyle w:val="TableParagraph"/>
              <w:spacing w:line="263" w:lineRule="exact"/>
              <w:rPr>
                <w:sz w:val="26"/>
              </w:rPr>
            </w:pPr>
            <w:r>
              <w:rPr>
                <w:spacing w:val="-2"/>
                <w:w w:val="95"/>
                <w:sz w:val="26"/>
              </w:rPr>
              <w:t>Магазины</w:t>
            </w:r>
          </w:p>
        </w:tc>
        <w:tc>
          <w:tcPr>
            <w:tcW w:w="1714" w:type="dxa"/>
            <w:vMerge/>
            <w:tcBorders>
              <w:top w:val="nil"/>
            </w:tcBorders>
          </w:tcPr>
          <w:p w:rsidR="00921BFB" w:rsidRDefault="00921BFB">
            <w:pPr>
              <w:rPr>
                <w:sz w:val="2"/>
                <w:szCs w:val="2"/>
              </w:rPr>
            </w:pPr>
          </w:p>
        </w:tc>
      </w:tr>
      <w:tr w:rsidR="00921BFB">
        <w:trPr>
          <w:trHeight w:val="282"/>
        </w:trPr>
        <w:tc>
          <w:tcPr>
            <w:tcW w:w="2328" w:type="dxa"/>
            <w:vMerge/>
            <w:tcBorders>
              <w:top w:val="nil"/>
            </w:tcBorders>
          </w:tcPr>
          <w:p w:rsidR="00921BFB" w:rsidRDefault="00921BFB">
            <w:pPr>
              <w:rPr>
                <w:sz w:val="2"/>
                <w:szCs w:val="2"/>
              </w:rPr>
            </w:pPr>
          </w:p>
        </w:tc>
        <w:tc>
          <w:tcPr>
            <w:tcW w:w="1714" w:type="dxa"/>
          </w:tcPr>
          <w:p w:rsidR="00921BFB" w:rsidRDefault="00A00283">
            <w:pPr>
              <w:pStyle w:val="TableParagraph"/>
              <w:spacing w:line="263" w:lineRule="exact"/>
              <w:ind w:left="116" w:right="117"/>
              <w:rPr>
                <w:i/>
                <w:sz w:val="26"/>
              </w:rPr>
            </w:pPr>
            <w:r>
              <w:rPr>
                <w:i/>
                <w:spacing w:val="-10"/>
                <w:w w:val="95"/>
                <w:sz w:val="26"/>
              </w:rPr>
              <w:t>L</w:t>
            </w:r>
          </w:p>
        </w:tc>
        <w:tc>
          <w:tcPr>
            <w:tcW w:w="1714" w:type="dxa"/>
          </w:tcPr>
          <w:p w:rsidR="00921BFB" w:rsidRDefault="00A00283">
            <w:pPr>
              <w:pStyle w:val="TableParagraph"/>
              <w:spacing w:line="263" w:lineRule="exact"/>
              <w:ind w:left="116" w:right="122"/>
              <w:rPr>
                <w:i/>
                <w:sz w:val="26"/>
              </w:rPr>
            </w:pPr>
            <w:r>
              <w:rPr>
                <w:i/>
                <w:spacing w:val="-10"/>
                <w:w w:val="95"/>
                <w:sz w:val="26"/>
              </w:rPr>
              <w:t>M</w:t>
            </w:r>
          </w:p>
        </w:tc>
        <w:tc>
          <w:tcPr>
            <w:tcW w:w="1714" w:type="dxa"/>
          </w:tcPr>
          <w:p w:rsidR="00921BFB" w:rsidRDefault="00A00283">
            <w:pPr>
              <w:pStyle w:val="TableParagraph"/>
              <w:spacing w:line="263" w:lineRule="exact"/>
              <w:ind w:left="116" w:right="106"/>
              <w:rPr>
                <w:i/>
                <w:sz w:val="26"/>
              </w:rPr>
            </w:pPr>
            <w:r>
              <w:rPr>
                <w:i/>
                <w:spacing w:val="-10"/>
                <w:w w:val="95"/>
                <w:sz w:val="26"/>
              </w:rPr>
              <w:t>N</w:t>
            </w:r>
          </w:p>
        </w:tc>
        <w:tc>
          <w:tcPr>
            <w:tcW w:w="1714" w:type="dxa"/>
            <w:vMerge/>
            <w:tcBorders>
              <w:top w:val="nil"/>
            </w:tcBorders>
          </w:tcPr>
          <w:p w:rsidR="00921BFB" w:rsidRDefault="00921BFB">
            <w:pPr>
              <w:rPr>
                <w:sz w:val="2"/>
                <w:szCs w:val="2"/>
              </w:rPr>
            </w:pPr>
          </w:p>
        </w:tc>
      </w:tr>
      <w:tr w:rsidR="00921BFB">
        <w:trPr>
          <w:trHeight w:val="282"/>
        </w:trPr>
        <w:tc>
          <w:tcPr>
            <w:tcW w:w="2328" w:type="dxa"/>
          </w:tcPr>
          <w:p w:rsidR="00921BFB" w:rsidRDefault="00A00283">
            <w:pPr>
              <w:pStyle w:val="TableParagraph"/>
              <w:spacing w:line="263" w:lineRule="exact"/>
              <w:ind w:left="6" w:right="6"/>
              <w:rPr>
                <w:i/>
                <w:sz w:val="26"/>
              </w:rPr>
            </w:pPr>
            <w:r>
              <w:rPr>
                <w:i/>
                <w:spacing w:val="-10"/>
                <w:w w:val="95"/>
                <w:sz w:val="26"/>
              </w:rPr>
              <w:t>X</w:t>
            </w:r>
          </w:p>
        </w:tc>
        <w:tc>
          <w:tcPr>
            <w:tcW w:w="1714" w:type="dxa"/>
          </w:tcPr>
          <w:p w:rsidR="00921BFB" w:rsidRDefault="00A00283">
            <w:pPr>
              <w:pStyle w:val="TableParagraph"/>
              <w:spacing w:line="263" w:lineRule="exact"/>
              <w:ind w:left="116" w:right="114"/>
              <w:rPr>
                <w:sz w:val="26"/>
              </w:rPr>
            </w:pPr>
            <w:r>
              <w:rPr>
                <w:spacing w:val="-10"/>
                <w:w w:val="95"/>
                <w:sz w:val="26"/>
              </w:rPr>
              <w:t>6</w:t>
            </w:r>
          </w:p>
        </w:tc>
        <w:tc>
          <w:tcPr>
            <w:tcW w:w="1714" w:type="dxa"/>
          </w:tcPr>
          <w:p w:rsidR="00921BFB" w:rsidRDefault="00A00283">
            <w:pPr>
              <w:pStyle w:val="TableParagraph"/>
              <w:spacing w:line="263" w:lineRule="exact"/>
              <w:ind w:left="116" w:right="114"/>
              <w:rPr>
                <w:sz w:val="26"/>
              </w:rPr>
            </w:pPr>
            <w:r>
              <w:rPr>
                <w:spacing w:val="-10"/>
                <w:w w:val="95"/>
                <w:sz w:val="26"/>
              </w:rPr>
              <w:t>4</w:t>
            </w:r>
          </w:p>
        </w:tc>
        <w:tc>
          <w:tcPr>
            <w:tcW w:w="1714" w:type="dxa"/>
          </w:tcPr>
          <w:p w:rsidR="00921BFB" w:rsidRDefault="00A00283">
            <w:pPr>
              <w:pStyle w:val="TableParagraph"/>
              <w:spacing w:line="263" w:lineRule="exact"/>
              <w:ind w:left="116" w:right="106"/>
              <w:rPr>
                <w:sz w:val="26"/>
              </w:rPr>
            </w:pPr>
            <w:r>
              <w:rPr>
                <w:spacing w:val="-10"/>
                <w:w w:val="95"/>
                <w:sz w:val="26"/>
              </w:rPr>
              <w:t>9</w:t>
            </w:r>
          </w:p>
        </w:tc>
        <w:tc>
          <w:tcPr>
            <w:tcW w:w="1714" w:type="dxa"/>
          </w:tcPr>
          <w:p w:rsidR="00921BFB" w:rsidRDefault="00A00283">
            <w:pPr>
              <w:pStyle w:val="TableParagraph"/>
              <w:spacing w:line="263" w:lineRule="exact"/>
              <w:ind w:left="116" w:right="106"/>
              <w:rPr>
                <w:sz w:val="26"/>
              </w:rPr>
            </w:pPr>
            <w:r>
              <w:rPr>
                <w:spacing w:val="-10"/>
                <w:w w:val="95"/>
                <w:sz w:val="26"/>
              </w:rPr>
              <w:t>6</w:t>
            </w:r>
          </w:p>
        </w:tc>
      </w:tr>
      <w:tr w:rsidR="00921BFB">
        <w:trPr>
          <w:trHeight w:val="287"/>
        </w:trPr>
        <w:tc>
          <w:tcPr>
            <w:tcW w:w="2328" w:type="dxa"/>
          </w:tcPr>
          <w:p w:rsidR="00921BFB" w:rsidRDefault="00A00283">
            <w:pPr>
              <w:pStyle w:val="TableParagraph"/>
              <w:spacing w:line="268" w:lineRule="exact"/>
              <w:ind w:left="8" w:right="2"/>
              <w:rPr>
                <w:i/>
                <w:sz w:val="26"/>
              </w:rPr>
            </w:pPr>
            <w:r>
              <w:rPr>
                <w:i/>
                <w:spacing w:val="-10"/>
                <w:w w:val="95"/>
                <w:sz w:val="26"/>
              </w:rPr>
              <w:t>Y</w:t>
            </w:r>
          </w:p>
        </w:tc>
        <w:tc>
          <w:tcPr>
            <w:tcW w:w="1714" w:type="dxa"/>
          </w:tcPr>
          <w:p w:rsidR="00921BFB" w:rsidRDefault="00A00283">
            <w:pPr>
              <w:pStyle w:val="TableParagraph"/>
              <w:spacing w:line="268" w:lineRule="exact"/>
              <w:ind w:left="116" w:right="114"/>
              <w:rPr>
                <w:sz w:val="26"/>
              </w:rPr>
            </w:pPr>
            <w:r>
              <w:rPr>
                <w:spacing w:val="-10"/>
                <w:w w:val="95"/>
                <w:sz w:val="26"/>
              </w:rPr>
              <w:t>5</w:t>
            </w:r>
          </w:p>
        </w:tc>
        <w:tc>
          <w:tcPr>
            <w:tcW w:w="1714" w:type="dxa"/>
          </w:tcPr>
          <w:p w:rsidR="00921BFB" w:rsidRDefault="00A00283">
            <w:pPr>
              <w:pStyle w:val="TableParagraph"/>
              <w:spacing w:line="268" w:lineRule="exact"/>
              <w:ind w:left="116" w:right="114"/>
              <w:rPr>
                <w:sz w:val="26"/>
              </w:rPr>
            </w:pPr>
            <w:r>
              <w:rPr>
                <w:spacing w:val="-10"/>
                <w:w w:val="95"/>
                <w:sz w:val="26"/>
              </w:rPr>
              <w:t>3</w:t>
            </w:r>
          </w:p>
        </w:tc>
        <w:tc>
          <w:tcPr>
            <w:tcW w:w="1714" w:type="dxa"/>
          </w:tcPr>
          <w:p w:rsidR="00921BFB" w:rsidRDefault="00A00283">
            <w:pPr>
              <w:pStyle w:val="TableParagraph"/>
              <w:spacing w:line="268" w:lineRule="exact"/>
              <w:ind w:left="116" w:right="106"/>
              <w:rPr>
                <w:sz w:val="26"/>
              </w:rPr>
            </w:pPr>
            <w:r>
              <w:rPr>
                <w:spacing w:val="-10"/>
                <w:w w:val="95"/>
                <w:sz w:val="26"/>
              </w:rPr>
              <w:t>2</w:t>
            </w:r>
          </w:p>
        </w:tc>
        <w:tc>
          <w:tcPr>
            <w:tcW w:w="1714" w:type="dxa"/>
          </w:tcPr>
          <w:p w:rsidR="00921BFB" w:rsidRDefault="00A00283">
            <w:pPr>
              <w:pStyle w:val="TableParagraph"/>
              <w:spacing w:line="268" w:lineRule="exact"/>
              <w:ind w:left="116" w:right="106"/>
              <w:rPr>
                <w:sz w:val="26"/>
              </w:rPr>
            </w:pPr>
            <w:r>
              <w:rPr>
                <w:spacing w:val="-10"/>
                <w:w w:val="95"/>
                <w:sz w:val="26"/>
              </w:rPr>
              <w:t>3</w:t>
            </w:r>
          </w:p>
        </w:tc>
      </w:tr>
      <w:tr w:rsidR="00921BFB">
        <w:trPr>
          <w:trHeight w:val="282"/>
        </w:trPr>
        <w:tc>
          <w:tcPr>
            <w:tcW w:w="2328" w:type="dxa"/>
          </w:tcPr>
          <w:p w:rsidR="00921BFB" w:rsidRDefault="00A00283">
            <w:pPr>
              <w:pStyle w:val="TableParagraph"/>
              <w:spacing w:line="263" w:lineRule="exact"/>
              <w:ind w:left="8" w:right="2"/>
              <w:rPr>
                <w:i/>
                <w:sz w:val="26"/>
              </w:rPr>
            </w:pPr>
            <w:r>
              <w:rPr>
                <w:i/>
                <w:spacing w:val="-10"/>
                <w:w w:val="95"/>
                <w:sz w:val="26"/>
              </w:rPr>
              <w:t>Z</w:t>
            </w:r>
          </w:p>
        </w:tc>
        <w:tc>
          <w:tcPr>
            <w:tcW w:w="1714" w:type="dxa"/>
          </w:tcPr>
          <w:p w:rsidR="00921BFB" w:rsidRDefault="00A00283">
            <w:pPr>
              <w:pStyle w:val="TableParagraph"/>
              <w:spacing w:line="263" w:lineRule="exact"/>
              <w:ind w:left="116" w:right="114"/>
              <w:rPr>
                <w:sz w:val="26"/>
              </w:rPr>
            </w:pPr>
            <w:r>
              <w:rPr>
                <w:spacing w:val="-10"/>
                <w:w w:val="95"/>
                <w:sz w:val="26"/>
              </w:rPr>
              <w:t>2</w:t>
            </w:r>
          </w:p>
        </w:tc>
        <w:tc>
          <w:tcPr>
            <w:tcW w:w="1714" w:type="dxa"/>
          </w:tcPr>
          <w:p w:rsidR="00921BFB" w:rsidRDefault="00A00283">
            <w:pPr>
              <w:pStyle w:val="TableParagraph"/>
              <w:spacing w:line="263" w:lineRule="exact"/>
              <w:ind w:left="116" w:right="114"/>
              <w:rPr>
                <w:sz w:val="26"/>
              </w:rPr>
            </w:pPr>
            <w:r>
              <w:rPr>
                <w:spacing w:val="-10"/>
                <w:w w:val="95"/>
                <w:sz w:val="26"/>
              </w:rPr>
              <w:t>3</w:t>
            </w:r>
          </w:p>
        </w:tc>
        <w:tc>
          <w:tcPr>
            <w:tcW w:w="1714" w:type="dxa"/>
          </w:tcPr>
          <w:p w:rsidR="00921BFB" w:rsidRDefault="00A00283">
            <w:pPr>
              <w:pStyle w:val="TableParagraph"/>
              <w:spacing w:line="263" w:lineRule="exact"/>
              <w:ind w:left="116" w:right="106"/>
              <w:rPr>
                <w:sz w:val="26"/>
              </w:rPr>
            </w:pPr>
            <w:r>
              <w:rPr>
                <w:spacing w:val="-10"/>
                <w:w w:val="95"/>
                <w:sz w:val="26"/>
              </w:rPr>
              <w:t>6</w:t>
            </w:r>
          </w:p>
        </w:tc>
        <w:tc>
          <w:tcPr>
            <w:tcW w:w="1714" w:type="dxa"/>
          </w:tcPr>
          <w:p w:rsidR="00921BFB" w:rsidRDefault="00A00283">
            <w:pPr>
              <w:pStyle w:val="TableParagraph"/>
              <w:spacing w:line="263" w:lineRule="exact"/>
              <w:ind w:left="116" w:right="106"/>
              <w:rPr>
                <w:sz w:val="26"/>
              </w:rPr>
            </w:pPr>
            <w:r>
              <w:rPr>
                <w:spacing w:val="-10"/>
                <w:w w:val="95"/>
                <w:sz w:val="26"/>
              </w:rPr>
              <w:t>4</w:t>
            </w:r>
          </w:p>
        </w:tc>
      </w:tr>
      <w:tr w:rsidR="00921BFB">
        <w:trPr>
          <w:trHeight w:val="282"/>
        </w:trPr>
        <w:tc>
          <w:tcPr>
            <w:tcW w:w="2328" w:type="dxa"/>
          </w:tcPr>
          <w:p w:rsidR="00921BFB" w:rsidRDefault="00A00283">
            <w:pPr>
              <w:pStyle w:val="TableParagraph"/>
              <w:spacing w:line="263" w:lineRule="exact"/>
              <w:ind w:left="6" w:right="4"/>
              <w:rPr>
                <w:sz w:val="26"/>
              </w:rPr>
            </w:pPr>
            <w:r>
              <w:rPr>
                <w:w w:val="85"/>
                <w:sz w:val="26"/>
              </w:rPr>
              <w:t>Общая</w:t>
            </w:r>
            <w:r>
              <w:rPr>
                <w:spacing w:val="27"/>
                <w:sz w:val="26"/>
              </w:rPr>
              <w:t xml:space="preserve"> </w:t>
            </w:r>
            <w:r>
              <w:rPr>
                <w:spacing w:val="-2"/>
                <w:w w:val="95"/>
                <w:sz w:val="26"/>
              </w:rPr>
              <w:t>потребность</w:t>
            </w:r>
          </w:p>
        </w:tc>
        <w:tc>
          <w:tcPr>
            <w:tcW w:w="1714" w:type="dxa"/>
          </w:tcPr>
          <w:p w:rsidR="00921BFB" w:rsidRDefault="00A00283">
            <w:pPr>
              <w:pStyle w:val="TableParagraph"/>
              <w:spacing w:line="263" w:lineRule="exact"/>
              <w:ind w:left="116" w:right="114"/>
              <w:rPr>
                <w:sz w:val="26"/>
              </w:rPr>
            </w:pPr>
            <w:r>
              <w:rPr>
                <w:spacing w:val="-10"/>
                <w:w w:val="95"/>
                <w:sz w:val="26"/>
              </w:rPr>
              <w:t>4</w:t>
            </w:r>
          </w:p>
        </w:tc>
        <w:tc>
          <w:tcPr>
            <w:tcW w:w="1714" w:type="dxa"/>
          </w:tcPr>
          <w:p w:rsidR="00921BFB" w:rsidRDefault="00A00283">
            <w:pPr>
              <w:pStyle w:val="TableParagraph"/>
              <w:spacing w:line="263" w:lineRule="exact"/>
              <w:ind w:left="116" w:right="114"/>
              <w:rPr>
                <w:sz w:val="26"/>
              </w:rPr>
            </w:pPr>
            <w:r>
              <w:rPr>
                <w:spacing w:val="-10"/>
                <w:w w:val="95"/>
                <w:sz w:val="26"/>
              </w:rPr>
              <w:t>5</w:t>
            </w:r>
          </w:p>
        </w:tc>
        <w:tc>
          <w:tcPr>
            <w:tcW w:w="1714" w:type="dxa"/>
          </w:tcPr>
          <w:p w:rsidR="00921BFB" w:rsidRDefault="00A00283">
            <w:pPr>
              <w:pStyle w:val="TableParagraph"/>
              <w:spacing w:line="263" w:lineRule="exact"/>
              <w:ind w:left="116" w:right="106"/>
              <w:rPr>
                <w:sz w:val="26"/>
              </w:rPr>
            </w:pPr>
            <w:r>
              <w:rPr>
                <w:spacing w:val="-10"/>
                <w:w w:val="95"/>
                <w:sz w:val="26"/>
              </w:rPr>
              <w:t>1</w:t>
            </w:r>
          </w:p>
        </w:tc>
        <w:tc>
          <w:tcPr>
            <w:tcW w:w="1714" w:type="dxa"/>
          </w:tcPr>
          <w:p w:rsidR="00921BFB" w:rsidRDefault="00A00283">
            <w:pPr>
              <w:pStyle w:val="TableParagraph"/>
              <w:spacing w:line="263" w:lineRule="exact"/>
              <w:ind w:left="116" w:right="106"/>
              <w:rPr>
                <w:sz w:val="26"/>
              </w:rPr>
            </w:pPr>
            <w:r>
              <w:rPr>
                <w:spacing w:val="-10"/>
                <w:w w:val="95"/>
                <w:sz w:val="26"/>
              </w:rPr>
              <w:t>–</w:t>
            </w:r>
          </w:p>
        </w:tc>
      </w:tr>
    </w:tbl>
    <w:p w:rsidR="00921BFB" w:rsidRDefault="00A00283">
      <w:pPr>
        <w:pStyle w:val="a3"/>
        <w:spacing w:before="212" w:line="264" w:lineRule="auto"/>
        <w:ind w:firstLine="710"/>
      </w:pPr>
      <w:r>
        <w:t>Как</w:t>
      </w:r>
      <w:r>
        <w:rPr>
          <w:spacing w:val="40"/>
        </w:rPr>
        <w:t xml:space="preserve"> </w:t>
      </w:r>
      <w:r>
        <w:t>следует</w:t>
      </w:r>
      <w:r>
        <w:rPr>
          <w:spacing w:val="40"/>
        </w:rPr>
        <w:t xml:space="preserve"> </w:t>
      </w:r>
      <w:r>
        <w:t>распределить</w:t>
      </w:r>
      <w:r>
        <w:rPr>
          <w:spacing w:val="40"/>
        </w:rPr>
        <w:t xml:space="preserve"> </w:t>
      </w:r>
      <w:r>
        <w:t>перевозки,</w:t>
      </w:r>
      <w:r>
        <w:rPr>
          <w:spacing w:val="40"/>
        </w:rPr>
        <w:t xml:space="preserve"> </w:t>
      </w:r>
      <w:r>
        <w:t>чтобы</w:t>
      </w:r>
      <w:r>
        <w:rPr>
          <w:spacing w:val="40"/>
        </w:rPr>
        <w:t xml:space="preserve"> </w:t>
      </w:r>
      <w:r>
        <w:t>общая</w:t>
      </w:r>
      <w:r>
        <w:rPr>
          <w:spacing w:val="40"/>
        </w:rPr>
        <w:t xml:space="preserve"> </w:t>
      </w:r>
      <w:r>
        <w:t>стоимость транспортировки была минимальной?</w:t>
      </w:r>
    </w:p>
    <w:p w:rsidR="00921BFB" w:rsidRDefault="00A00283">
      <w:pPr>
        <w:pStyle w:val="a3"/>
        <w:spacing w:before="225" w:after="7" w:line="264" w:lineRule="auto"/>
        <w:ind w:firstLine="710"/>
      </w:pPr>
      <w:r>
        <w:rPr>
          <w:b/>
        </w:rPr>
        <w:t>Задание</w:t>
      </w:r>
      <w:r>
        <w:rPr>
          <w:b/>
          <w:spacing w:val="-5"/>
        </w:rPr>
        <w:t xml:space="preserve"> </w:t>
      </w:r>
      <w:r>
        <w:rPr>
          <w:b/>
        </w:rPr>
        <w:t>3.8.</w:t>
      </w:r>
      <w:r>
        <w:rPr>
          <w:b/>
          <w:spacing w:val="-4"/>
        </w:rPr>
        <w:t xml:space="preserve"> </w:t>
      </w:r>
      <w:r>
        <w:t>Решите</w:t>
      </w:r>
      <w:r>
        <w:rPr>
          <w:spacing w:val="-5"/>
        </w:rPr>
        <w:t xml:space="preserve"> </w:t>
      </w:r>
      <w:r>
        <w:t>транспортную задачу, распределив</w:t>
      </w:r>
      <w:r>
        <w:rPr>
          <w:spacing w:val="-4"/>
        </w:rPr>
        <w:t xml:space="preserve"> </w:t>
      </w:r>
      <w:r>
        <w:t>ресурсы методом Фогеля.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1152"/>
        <w:gridCol w:w="1152"/>
        <w:gridCol w:w="1152"/>
        <w:gridCol w:w="917"/>
        <w:gridCol w:w="2578"/>
      </w:tblGrid>
      <w:tr w:rsidR="00921BFB">
        <w:trPr>
          <w:trHeight w:val="282"/>
        </w:trPr>
        <w:tc>
          <w:tcPr>
            <w:tcW w:w="2453" w:type="dxa"/>
            <w:vMerge w:val="restart"/>
          </w:tcPr>
          <w:p w:rsidR="00921BFB" w:rsidRDefault="00A00283">
            <w:pPr>
              <w:pStyle w:val="TableParagraph"/>
              <w:spacing w:before="148" w:line="228" w:lineRule="auto"/>
              <w:ind w:left="950" w:right="244" w:hanging="212"/>
              <w:jc w:val="left"/>
              <w:rPr>
                <w:sz w:val="26"/>
              </w:rPr>
            </w:pPr>
            <w:r>
              <w:rPr>
                <w:spacing w:val="-2"/>
                <w:w w:val="85"/>
                <w:sz w:val="26"/>
              </w:rPr>
              <w:t xml:space="preserve">Торговый </w:t>
            </w:r>
            <w:r>
              <w:rPr>
                <w:spacing w:val="-4"/>
                <w:w w:val="95"/>
                <w:sz w:val="26"/>
              </w:rPr>
              <w:t>склад</w:t>
            </w:r>
          </w:p>
        </w:tc>
        <w:tc>
          <w:tcPr>
            <w:tcW w:w="4373" w:type="dxa"/>
            <w:gridSpan w:val="4"/>
          </w:tcPr>
          <w:p w:rsidR="00921BFB" w:rsidRDefault="00A00283">
            <w:pPr>
              <w:pStyle w:val="TableParagraph"/>
              <w:spacing w:line="263" w:lineRule="exact"/>
              <w:ind w:left="959"/>
              <w:jc w:val="left"/>
              <w:rPr>
                <w:sz w:val="26"/>
              </w:rPr>
            </w:pPr>
            <w:r>
              <w:rPr>
                <w:w w:val="85"/>
                <w:sz w:val="26"/>
              </w:rPr>
              <w:t>Транспортные</w:t>
            </w:r>
            <w:r>
              <w:rPr>
                <w:spacing w:val="58"/>
                <w:sz w:val="26"/>
              </w:rPr>
              <w:t xml:space="preserve"> </w:t>
            </w:r>
            <w:r>
              <w:rPr>
                <w:spacing w:val="-2"/>
                <w:w w:val="90"/>
                <w:sz w:val="26"/>
              </w:rPr>
              <w:t>издержки</w:t>
            </w:r>
          </w:p>
        </w:tc>
        <w:tc>
          <w:tcPr>
            <w:tcW w:w="2578" w:type="dxa"/>
            <w:vMerge w:val="restart"/>
          </w:tcPr>
          <w:p w:rsidR="00921BFB" w:rsidRDefault="00A00283">
            <w:pPr>
              <w:pStyle w:val="TableParagraph"/>
              <w:spacing w:before="280" w:line="240" w:lineRule="auto"/>
              <w:ind w:left="608"/>
              <w:jc w:val="left"/>
              <w:rPr>
                <w:sz w:val="26"/>
              </w:rPr>
            </w:pPr>
            <w:r>
              <w:rPr>
                <w:spacing w:val="-2"/>
                <w:w w:val="95"/>
                <w:sz w:val="26"/>
              </w:rPr>
              <w:t>Предложение</w:t>
            </w:r>
          </w:p>
        </w:tc>
      </w:tr>
      <w:tr w:rsidR="00921BFB">
        <w:trPr>
          <w:trHeight w:val="287"/>
        </w:trPr>
        <w:tc>
          <w:tcPr>
            <w:tcW w:w="2453" w:type="dxa"/>
            <w:vMerge/>
            <w:tcBorders>
              <w:top w:val="nil"/>
            </w:tcBorders>
          </w:tcPr>
          <w:p w:rsidR="00921BFB" w:rsidRDefault="00921BFB">
            <w:pPr>
              <w:rPr>
                <w:sz w:val="2"/>
                <w:szCs w:val="2"/>
              </w:rPr>
            </w:pPr>
          </w:p>
        </w:tc>
        <w:tc>
          <w:tcPr>
            <w:tcW w:w="4373" w:type="dxa"/>
            <w:gridSpan w:val="4"/>
          </w:tcPr>
          <w:p w:rsidR="00921BFB" w:rsidRDefault="00A00283">
            <w:pPr>
              <w:pStyle w:val="TableParagraph"/>
              <w:spacing w:line="268" w:lineRule="exact"/>
              <w:ind w:left="10"/>
              <w:rPr>
                <w:sz w:val="26"/>
              </w:rPr>
            </w:pPr>
            <w:r>
              <w:rPr>
                <w:spacing w:val="-2"/>
                <w:w w:val="95"/>
                <w:sz w:val="26"/>
              </w:rPr>
              <w:t>Магазин</w:t>
            </w:r>
          </w:p>
        </w:tc>
        <w:tc>
          <w:tcPr>
            <w:tcW w:w="2578" w:type="dxa"/>
            <w:vMerge/>
            <w:tcBorders>
              <w:top w:val="nil"/>
            </w:tcBorders>
          </w:tcPr>
          <w:p w:rsidR="00921BFB" w:rsidRDefault="00921BFB">
            <w:pPr>
              <w:rPr>
                <w:sz w:val="2"/>
                <w:szCs w:val="2"/>
              </w:rPr>
            </w:pPr>
          </w:p>
        </w:tc>
      </w:tr>
      <w:tr w:rsidR="00921BFB">
        <w:trPr>
          <w:trHeight w:val="282"/>
        </w:trPr>
        <w:tc>
          <w:tcPr>
            <w:tcW w:w="2453" w:type="dxa"/>
            <w:vMerge/>
            <w:tcBorders>
              <w:top w:val="nil"/>
            </w:tcBorders>
          </w:tcPr>
          <w:p w:rsidR="00921BFB" w:rsidRDefault="00921BFB">
            <w:pPr>
              <w:rPr>
                <w:sz w:val="2"/>
                <w:szCs w:val="2"/>
              </w:rPr>
            </w:pPr>
          </w:p>
        </w:tc>
        <w:tc>
          <w:tcPr>
            <w:tcW w:w="1152" w:type="dxa"/>
          </w:tcPr>
          <w:p w:rsidR="00921BFB" w:rsidRDefault="00A00283">
            <w:pPr>
              <w:pStyle w:val="TableParagraph"/>
              <w:spacing w:line="263" w:lineRule="exact"/>
              <w:ind w:left="10"/>
              <w:rPr>
                <w:sz w:val="26"/>
              </w:rPr>
            </w:pPr>
            <w:r>
              <w:rPr>
                <w:spacing w:val="-10"/>
                <w:w w:val="95"/>
                <w:sz w:val="26"/>
              </w:rPr>
              <w:t>A</w:t>
            </w:r>
          </w:p>
        </w:tc>
        <w:tc>
          <w:tcPr>
            <w:tcW w:w="1152" w:type="dxa"/>
          </w:tcPr>
          <w:p w:rsidR="00921BFB" w:rsidRDefault="00A00283">
            <w:pPr>
              <w:pStyle w:val="TableParagraph"/>
              <w:spacing w:line="263" w:lineRule="exact"/>
              <w:ind w:left="10" w:right="3"/>
              <w:rPr>
                <w:sz w:val="26"/>
              </w:rPr>
            </w:pPr>
            <w:r>
              <w:rPr>
                <w:spacing w:val="-10"/>
                <w:w w:val="95"/>
                <w:sz w:val="26"/>
              </w:rPr>
              <w:t>B</w:t>
            </w:r>
          </w:p>
        </w:tc>
        <w:tc>
          <w:tcPr>
            <w:tcW w:w="1152" w:type="dxa"/>
          </w:tcPr>
          <w:p w:rsidR="00921BFB" w:rsidRDefault="00A00283">
            <w:pPr>
              <w:pStyle w:val="TableParagraph"/>
              <w:spacing w:line="263" w:lineRule="exact"/>
              <w:ind w:left="10" w:right="3"/>
              <w:rPr>
                <w:sz w:val="26"/>
              </w:rPr>
            </w:pPr>
            <w:r>
              <w:rPr>
                <w:spacing w:val="-10"/>
                <w:w w:val="95"/>
                <w:sz w:val="26"/>
              </w:rPr>
              <w:t>C</w:t>
            </w:r>
          </w:p>
        </w:tc>
        <w:tc>
          <w:tcPr>
            <w:tcW w:w="917" w:type="dxa"/>
          </w:tcPr>
          <w:p w:rsidR="00921BFB" w:rsidRDefault="00A00283">
            <w:pPr>
              <w:pStyle w:val="TableParagraph"/>
              <w:spacing w:line="263" w:lineRule="exact"/>
              <w:ind w:left="12" w:right="7"/>
              <w:rPr>
                <w:sz w:val="26"/>
              </w:rPr>
            </w:pPr>
            <w:r>
              <w:rPr>
                <w:spacing w:val="-10"/>
                <w:w w:val="95"/>
                <w:sz w:val="26"/>
              </w:rPr>
              <w:t>D</w:t>
            </w:r>
          </w:p>
        </w:tc>
        <w:tc>
          <w:tcPr>
            <w:tcW w:w="2578" w:type="dxa"/>
            <w:vMerge/>
            <w:tcBorders>
              <w:top w:val="nil"/>
            </w:tcBorders>
          </w:tcPr>
          <w:p w:rsidR="00921BFB" w:rsidRDefault="00921BFB">
            <w:pPr>
              <w:rPr>
                <w:sz w:val="2"/>
                <w:szCs w:val="2"/>
              </w:rPr>
            </w:pPr>
          </w:p>
        </w:tc>
      </w:tr>
      <w:tr w:rsidR="00921BFB">
        <w:trPr>
          <w:trHeight w:val="282"/>
        </w:trPr>
        <w:tc>
          <w:tcPr>
            <w:tcW w:w="2453" w:type="dxa"/>
          </w:tcPr>
          <w:p w:rsidR="00921BFB" w:rsidRDefault="00A00283">
            <w:pPr>
              <w:pStyle w:val="TableParagraph"/>
              <w:spacing w:line="263" w:lineRule="exact"/>
              <w:ind w:left="14" w:right="1"/>
              <w:rPr>
                <w:sz w:val="26"/>
              </w:rPr>
            </w:pPr>
            <w:r>
              <w:rPr>
                <w:spacing w:val="-10"/>
                <w:w w:val="95"/>
                <w:sz w:val="26"/>
              </w:rPr>
              <w:t>I</w:t>
            </w:r>
          </w:p>
        </w:tc>
        <w:tc>
          <w:tcPr>
            <w:tcW w:w="1152" w:type="dxa"/>
          </w:tcPr>
          <w:p w:rsidR="00921BFB" w:rsidRDefault="00A00283">
            <w:pPr>
              <w:pStyle w:val="TableParagraph"/>
              <w:spacing w:line="263" w:lineRule="exact"/>
              <w:ind w:left="10" w:right="3"/>
              <w:rPr>
                <w:sz w:val="26"/>
              </w:rPr>
            </w:pPr>
            <w:r>
              <w:rPr>
                <w:spacing w:val="-10"/>
                <w:w w:val="95"/>
                <w:sz w:val="26"/>
              </w:rPr>
              <w:t>5</w:t>
            </w:r>
          </w:p>
        </w:tc>
        <w:tc>
          <w:tcPr>
            <w:tcW w:w="1152" w:type="dxa"/>
          </w:tcPr>
          <w:p w:rsidR="00921BFB" w:rsidRDefault="00A00283">
            <w:pPr>
              <w:pStyle w:val="TableParagraph"/>
              <w:spacing w:line="263" w:lineRule="exact"/>
              <w:ind w:left="10" w:right="3"/>
              <w:rPr>
                <w:sz w:val="26"/>
              </w:rPr>
            </w:pPr>
            <w:r>
              <w:rPr>
                <w:spacing w:val="-10"/>
                <w:w w:val="95"/>
                <w:sz w:val="26"/>
              </w:rPr>
              <w:t>4</w:t>
            </w:r>
          </w:p>
        </w:tc>
        <w:tc>
          <w:tcPr>
            <w:tcW w:w="1152" w:type="dxa"/>
          </w:tcPr>
          <w:p w:rsidR="00921BFB" w:rsidRDefault="00A00283">
            <w:pPr>
              <w:pStyle w:val="TableParagraph"/>
              <w:spacing w:line="263" w:lineRule="exact"/>
              <w:ind w:left="10" w:right="3"/>
              <w:rPr>
                <w:sz w:val="26"/>
              </w:rPr>
            </w:pPr>
            <w:r>
              <w:rPr>
                <w:spacing w:val="-10"/>
                <w:w w:val="95"/>
                <w:sz w:val="26"/>
              </w:rPr>
              <w:t>6</w:t>
            </w:r>
          </w:p>
        </w:tc>
        <w:tc>
          <w:tcPr>
            <w:tcW w:w="917" w:type="dxa"/>
          </w:tcPr>
          <w:p w:rsidR="00921BFB" w:rsidRDefault="00A00283">
            <w:pPr>
              <w:pStyle w:val="TableParagraph"/>
              <w:spacing w:line="263" w:lineRule="exact"/>
              <w:ind w:left="12"/>
              <w:rPr>
                <w:sz w:val="26"/>
              </w:rPr>
            </w:pPr>
            <w:r>
              <w:rPr>
                <w:spacing w:val="-10"/>
                <w:w w:val="95"/>
                <w:sz w:val="26"/>
              </w:rPr>
              <w:t>3</w:t>
            </w:r>
          </w:p>
        </w:tc>
        <w:tc>
          <w:tcPr>
            <w:tcW w:w="2578" w:type="dxa"/>
          </w:tcPr>
          <w:p w:rsidR="00921BFB" w:rsidRDefault="00A00283">
            <w:pPr>
              <w:pStyle w:val="TableParagraph"/>
              <w:spacing w:line="263" w:lineRule="exact"/>
              <w:ind w:left="1"/>
              <w:rPr>
                <w:sz w:val="26"/>
              </w:rPr>
            </w:pPr>
            <w:r>
              <w:rPr>
                <w:spacing w:val="-5"/>
                <w:w w:val="95"/>
                <w:sz w:val="26"/>
              </w:rPr>
              <w:t>200</w:t>
            </w:r>
          </w:p>
        </w:tc>
      </w:tr>
      <w:tr w:rsidR="00921BFB">
        <w:trPr>
          <w:trHeight w:val="282"/>
        </w:trPr>
        <w:tc>
          <w:tcPr>
            <w:tcW w:w="2453" w:type="dxa"/>
          </w:tcPr>
          <w:p w:rsidR="00921BFB" w:rsidRDefault="00A00283">
            <w:pPr>
              <w:pStyle w:val="TableParagraph"/>
              <w:spacing w:line="263" w:lineRule="exact"/>
              <w:ind w:left="14" w:right="1"/>
              <w:rPr>
                <w:sz w:val="26"/>
              </w:rPr>
            </w:pPr>
            <w:r>
              <w:rPr>
                <w:spacing w:val="-5"/>
                <w:w w:val="95"/>
                <w:sz w:val="26"/>
              </w:rPr>
              <w:t>II</w:t>
            </w:r>
          </w:p>
        </w:tc>
        <w:tc>
          <w:tcPr>
            <w:tcW w:w="1152" w:type="dxa"/>
          </w:tcPr>
          <w:p w:rsidR="00921BFB" w:rsidRDefault="00A00283">
            <w:pPr>
              <w:pStyle w:val="TableParagraph"/>
              <w:spacing w:line="263" w:lineRule="exact"/>
              <w:ind w:left="10" w:right="3"/>
              <w:rPr>
                <w:sz w:val="26"/>
              </w:rPr>
            </w:pPr>
            <w:r>
              <w:rPr>
                <w:spacing w:val="-10"/>
                <w:w w:val="95"/>
                <w:sz w:val="26"/>
              </w:rPr>
              <w:t>1</w:t>
            </w:r>
          </w:p>
        </w:tc>
        <w:tc>
          <w:tcPr>
            <w:tcW w:w="1152" w:type="dxa"/>
          </w:tcPr>
          <w:p w:rsidR="00921BFB" w:rsidRDefault="00A00283">
            <w:pPr>
              <w:pStyle w:val="TableParagraph"/>
              <w:spacing w:line="263" w:lineRule="exact"/>
              <w:ind w:left="10" w:right="3"/>
              <w:rPr>
                <w:sz w:val="26"/>
              </w:rPr>
            </w:pPr>
            <w:r>
              <w:rPr>
                <w:spacing w:val="-5"/>
                <w:w w:val="95"/>
                <w:sz w:val="26"/>
              </w:rPr>
              <w:t>10</w:t>
            </w:r>
          </w:p>
        </w:tc>
        <w:tc>
          <w:tcPr>
            <w:tcW w:w="1152" w:type="dxa"/>
          </w:tcPr>
          <w:p w:rsidR="00921BFB" w:rsidRDefault="00A00283">
            <w:pPr>
              <w:pStyle w:val="TableParagraph"/>
              <w:spacing w:line="263" w:lineRule="exact"/>
              <w:ind w:left="10" w:right="3"/>
              <w:rPr>
                <w:sz w:val="26"/>
              </w:rPr>
            </w:pPr>
            <w:r>
              <w:rPr>
                <w:spacing w:val="-10"/>
                <w:w w:val="95"/>
                <w:sz w:val="26"/>
              </w:rPr>
              <w:t>2</w:t>
            </w:r>
          </w:p>
        </w:tc>
        <w:tc>
          <w:tcPr>
            <w:tcW w:w="917" w:type="dxa"/>
          </w:tcPr>
          <w:p w:rsidR="00921BFB" w:rsidRDefault="00A00283">
            <w:pPr>
              <w:pStyle w:val="TableParagraph"/>
              <w:spacing w:line="263" w:lineRule="exact"/>
              <w:ind w:left="12"/>
              <w:rPr>
                <w:sz w:val="26"/>
              </w:rPr>
            </w:pPr>
            <w:r>
              <w:rPr>
                <w:spacing w:val="-10"/>
                <w:w w:val="95"/>
                <w:sz w:val="26"/>
              </w:rPr>
              <w:t>1</w:t>
            </w:r>
          </w:p>
        </w:tc>
        <w:tc>
          <w:tcPr>
            <w:tcW w:w="2578" w:type="dxa"/>
          </w:tcPr>
          <w:p w:rsidR="00921BFB" w:rsidRDefault="00A00283">
            <w:pPr>
              <w:pStyle w:val="TableParagraph"/>
              <w:spacing w:line="263" w:lineRule="exact"/>
              <w:ind w:left="1"/>
              <w:rPr>
                <w:sz w:val="26"/>
              </w:rPr>
            </w:pPr>
            <w:r>
              <w:rPr>
                <w:spacing w:val="-5"/>
                <w:w w:val="95"/>
                <w:sz w:val="26"/>
              </w:rPr>
              <w:t>300</w:t>
            </w:r>
          </w:p>
        </w:tc>
      </w:tr>
      <w:tr w:rsidR="00921BFB">
        <w:trPr>
          <w:trHeight w:val="287"/>
        </w:trPr>
        <w:tc>
          <w:tcPr>
            <w:tcW w:w="2453" w:type="dxa"/>
          </w:tcPr>
          <w:p w:rsidR="00921BFB" w:rsidRDefault="00A00283">
            <w:pPr>
              <w:pStyle w:val="TableParagraph"/>
              <w:spacing w:line="268" w:lineRule="exact"/>
              <w:ind w:left="13" w:right="10"/>
              <w:rPr>
                <w:sz w:val="26"/>
              </w:rPr>
            </w:pPr>
            <w:r>
              <w:rPr>
                <w:spacing w:val="-5"/>
                <w:w w:val="95"/>
                <w:sz w:val="26"/>
              </w:rPr>
              <w:t>III</w:t>
            </w:r>
          </w:p>
        </w:tc>
        <w:tc>
          <w:tcPr>
            <w:tcW w:w="1152" w:type="dxa"/>
          </w:tcPr>
          <w:p w:rsidR="00921BFB" w:rsidRDefault="00A00283">
            <w:pPr>
              <w:pStyle w:val="TableParagraph"/>
              <w:spacing w:line="268" w:lineRule="exact"/>
              <w:ind w:left="10" w:right="3"/>
              <w:rPr>
                <w:sz w:val="26"/>
              </w:rPr>
            </w:pPr>
            <w:r>
              <w:rPr>
                <w:spacing w:val="-10"/>
                <w:w w:val="95"/>
                <w:sz w:val="26"/>
              </w:rPr>
              <w:t>2</w:t>
            </w:r>
          </w:p>
        </w:tc>
        <w:tc>
          <w:tcPr>
            <w:tcW w:w="1152" w:type="dxa"/>
          </w:tcPr>
          <w:p w:rsidR="00921BFB" w:rsidRDefault="00A00283">
            <w:pPr>
              <w:pStyle w:val="TableParagraph"/>
              <w:spacing w:line="268" w:lineRule="exact"/>
              <w:ind w:left="10" w:right="3"/>
              <w:rPr>
                <w:sz w:val="26"/>
              </w:rPr>
            </w:pPr>
            <w:r>
              <w:rPr>
                <w:spacing w:val="-10"/>
                <w:w w:val="95"/>
                <w:sz w:val="26"/>
              </w:rPr>
              <w:t>3</w:t>
            </w:r>
          </w:p>
        </w:tc>
        <w:tc>
          <w:tcPr>
            <w:tcW w:w="1152" w:type="dxa"/>
          </w:tcPr>
          <w:p w:rsidR="00921BFB" w:rsidRDefault="00A00283">
            <w:pPr>
              <w:pStyle w:val="TableParagraph"/>
              <w:spacing w:line="268" w:lineRule="exact"/>
              <w:ind w:left="10" w:right="3"/>
              <w:rPr>
                <w:sz w:val="26"/>
              </w:rPr>
            </w:pPr>
            <w:r>
              <w:rPr>
                <w:spacing w:val="-10"/>
                <w:w w:val="95"/>
                <w:sz w:val="26"/>
              </w:rPr>
              <w:t>3</w:t>
            </w:r>
          </w:p>
        </w:tc>
        <w:tc>
          <w:tcPr>
            <w:tcW w:w="917" w:type="dxa"/>
          </w:tcPr>
          <w:p w:rsidR="00921BFB" w:rsidRDefault="00A00283">
            <w:pPr>
              <w:pStyle w:val="TableParagraph"/>
              <w:spacing w:line="268" w:lineRule="exact"/>
              <w:ind w:left="12"/>
              <w:rPr>
                <w:sz w:val="26"/>
              </w:rPr>
            </w:pPr>
            <w:r>
              <w:rPr>
                <w:spacing w:val="-10"/>
                <w:w w:val="95"/>
                <w:sz w:val="26"/>
              </w:rPr>
              <w:t>1</w:t>
            </w:r>
          </w:p>
        </w:tc>
        <w:tc>
          <w:tcPr>
            <w:tcW w:w="2578" w:type="dxa"/>
          </w:tcPr>
          <w:p w:rsidR="00921BFB" w:rsidRDefault="00A00283">
            <w:pPr>
              <w:pStyle w:val="TableParagraph"/>
              <w:spacing w:line="268" w:lineRule="exact"/>
              <w:ind w:left="1"/>
              <w:rPr>
                <w:sz w:val="26"/>
              </w:rPr>
            </w:pPr>
            <w:r>
              <w:rPr>
                <w:spacing w:val="-5"/>
                <w:w w:val="95"/>
                <w:sz w:val="26"/>
              </w:rPr>
              <w:t>100</w:t>
            </w:r>
          </w:p>
        </w:tc>
      </w:tr>
      <w:tr w:rsidR="00921BFB">
        <w:trPr>
          <w:trHeight w:val="282"/>
        </w:trPr>
        <w:tc>
          <w:tcPr>
            <w:tcW w:w="2453" w:type="dxa"/>
          </w:tcPr>
          <w:p w:rsidR="00921BFB" w:rsidRDefault="00A00283">
            <w:pPr>
              <w:pStyle w:val="TableParagraph"/>
              <w:spacing w:line="263" w:lineRule="exact"/>
              <w:ind w:left="13" w:right="11"/>
              <w:rPr>
                <w:sz w:val="26"/>
              </w:rPr>
            </w:pPr>
            <w:r>
              <w:rPr>
                <w:spacing w:val="-2"/>
                <w:w w:val="95"/>
                <w:sz w:val="26"/>
              </w:rPr>
              <w:t>Потребность</w:t>
            </w:r>
          </w:p>
        </w:tc>
        <w:tc>
          <w:tcPr>
            <w:tcW w:w="1152" w:type="dxa"/>
          </w:tcPr>
          <w:p w:rsidR="00921BFB" w:rsidRDefault="00A00283">
            <w:pPr>
              <w:pStyle w:val="TableParagraph"/>
              <w:spacing w:line="263" w:lineRule="exact"/>
              <w:ind w:left="10" w:right="3"/>
              <w:rPr>
                <w:sz w:val="26"/>
              </w:rPr>
            </w:pPr>
            <w:r>
              <w:rPr>
                <w:spacing w:val="-5"/>
                <w:w w:val="95"/>
                <w:sz w:val="26"/>
              </w:rPr>
              <w:t>150</w:t>
            </w:r>
          </w:p>
        </w:tc>
        <w:tc>
          <w:tcPr>
            <w:tcW w:w="1152" w:type="dxa"/>
          </w:tcPr>
          <w:p w:rsidR="00921BFB" w:rsidRDefault="00A00283">
            <w:pPr>
              <w:pStyle w:val="TableParagraph"/>
              <w:spacing w:line="263" w:lineRule="exact"/>
              <w:ind w:left="10" w:right="3"/>
              <w:rPr>
                <w:sz w:val="26"/>
              </w:rPr>
            </w:pPr>
            <w:r>
              <w:rPr>
                <w:spacing w:val="-5"/>
                <w:w w:val="95"/>
                <w:sz w:val="26"/>
              </w:rPr>
              <w:t>150</w:t>
            </w:r>
          </w:p>
        </w:tc>
        <w:tc>
          <w:tcPr>
            <w:tcW w:w="1152" w:type="dxa"/>
          </w:tcPr>
          <w:p w:rsidR="00921BFB" w:rsidRDefault="00A00283">
            <w:pPr>
              <w:pStyle w:val="TableParagraph"/>
              <w:spacing w:line="263" w:lineRule="exact"/>
              <w:ind w:left="10" w:right="3"/>
              <w:rPr>
                <w:sz w:val="26"/>
              </w:rPr>
            </w:pPr>
            <w:r>
              <w:rPr>
                <w:spacing w:val="-5"/>
                <w:w w:val="95"/>
                <w:sz w:val="26"/>
              </w:rPr>
              <w:t>250</w:t>
            </w:r>
          </w:p>
        </w:tc>
        <w:tc>
          <w:tcPr>
            <w:tcW w:w="917" w:type="dxa"/>
          </w:tcPr>
          <w:p w:rsidR="00921BFB" w:rsidRDefault="00A00283">
            <w:pPr>
              <w:pStyle w:val="TableParagraph"/>
              <w:spacing w:line="263" w:lineRule="exact"/>
              <w:ind w:left="12" w:right="10"/>
              <w:rPr>
                <w:sz w:val="26"/>
              </w:rPr>
            </w:pPr>
            <w:r>
              <w:rPr>
                <w:spacing w:val="-5"/>
                <w:w w:val="95"/>
                <w:sz w:val="26"/>
              </w:rPr>
              <w:t>50</w:t>
            </w:r>
          </w:p>
        </w:tc>
        <w:tc>
          <w:tcPr>
            <w:tcW w:w="2578" w:type="dxa"/>
          </w:tcPr>
          <w:p w:rsidR="00921BFB" w:rsidRDefault="00921BFB">
            <w:pPr>
              <w:pStyle w:val="TableParagraph"/>
              <w:spacing w:line="240" w:lineRule="auto"/>
              <w:jc w:val="left"/>
              <w:rPr>
                <w:sz w:val="20"/>
              </w:rPr>
            </w:pPr>
          </w:p>
        </w:tc>
      </w:tr>
    </w:tbl>
    <w:p w:rsidR="00921BFB" w:rsidRDefault="00921BFB">
      <w:pPr>
        <w:pStyle w:val="a3"/>
        <w:spacing w:before="66"/>
        <w:ind w:left="0"/>
      </w:pPr>
    </w:p>
    <w:p w:rsidR="00921BFB" w:rsidRDefault="00A00283">
      <w:pPr>
        <w:pStyle w:val="a3"/>
        <w:spacing w:after="2" w:line="290" w:lineRule="auto"/>
        <w:ind w:firstLine="710"/>
      </w:pPr>
      <w:r>
        <w:rPr>
          <w:b/>
        </w:rPr>
        <w:t>Задание</w:t>
      </w:r>
      <w:r>
        <w:rPr>
          <w:b/>
          <w:spacing w:val="-5"/>
        </w:rPr>
        <w:t xml:space="preserve"> </w:t>
      </w:r>
      <w:r>
        <w:rPr>
          <w:b/>
        </w:rPr>
        <w:t>3.9.</w:t>
      </w:r>
      <w:r>
        <w:rPr>
          <w:b/>
          <w:spacing w:val="-4"/>
        </w:rPr>
        <w:t xml:space="preserve"> </w:t>
      </w:r>
      <w:r>
        <w:t>Решите</w:t>
      </w:r>
      <w:r>
        <w:rPr>
          <w:spacing w:val="-5"/>
        </w:rPr>
        <w:t xml:space="preserve"> </w:t>
      </w:r>
      <w:r>
        <w:t>транспортную задачу, распределив</w:t>
      </w:r>
      <w:r>
        <w:rPr>
          <w:spacing w:val="-4"/>
        </w:rPr>
        <w:t xml:space="preserve"> </w:t>
      </w:r>
      <w:r>
        <w:t>ресурсы методом Фогеля.</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7"/>
        <w:gridCol w:w="1401"/>
        <w:gridCol w:w="1396"/>
        <w:gridCol w:w="1391"/>
        <w:gridCol w:w="2476"/>
      </w:tblGrid>
      <w:tr w:rsidR="00921BFB">
        <w:trPr>
          <w:trHeight w:val="297"/>
        </w:trPr>
        <w:tc>
          <w:tcPr>
            <w:tcW w:w="2347" w:type="dxa"/>
            <w:vMerge w:val="restart"/>
          </w:tcPr>
          <w:p w:rsidR="00921BFB" w:rsidRDefault="00A00283">
            <w:pPr>
              <w:pStyle w:val="TableParagraph"/>
              <w:spacing w:before="150" w:line="240" w:lineRule="auto"/>
              <w:ind w:left="897" w:right="191" w:hanging="212"/>
              <w:jc w:val="left"/>
              <w:rPr>
                <w:sz w:val="26"/>
              </w:rPr>
            </w:pPr>
            <w:r>
              <w:rPr>
                <w:spacing w:val="-2"/>
                <w:w w:val="85"/>
                <w:sz w:val="26"/>
              </w:rPr>
              <w:t xml:space="preserve">Торговый </w:t>
            </w:r>
            <w:r>
              <w:rPr>
                <w:spacing w:val="-4"/>
                <w:w w:val="95"/>
                <w:sz w:val="26"/>
              </w:rPr>
              <w:t>склад</w:t>
            </w:r>
          </w:p>
        </w:tc>
        <w:tc>
          <w:tcPr>
            <w:tcW w:w="4188" w:type="dxa"/>
            <w:gridSpan w:val="3"/>
          </w:tcPr>
          <w:p w:rsidR="00921BFB" w:rsidRDefault="00A00283">
            <w:pPr>
              <w:pStyle w:val="TableParagraph"/>
              <w:ind w:left="110"/>
              <w:jc w:val="left"/>
              <w:rPr>
                <w:sz w:val="26"/>
              </w:rPr>
            </w:pPr>
            <w:r>
              <w:rPr>
                <w:w w:val="85"/>
                <w:sz w:val="26"/>
              </w:rPr>
              <w:t>Транспортные</w:t>
            </w:r>
            <w:r>
              <w:rPr>
                <w:spacing w:val="58"/>
                <w:sz w:val="26"/>
              </w:rPr>
              <w:t xml:space="preserve"> </w:t>
            </w:r>
            <w:r>
              <w:rPr>
                <w:spacing w:val="-2"/>
                <w:w w:val="90"/>
                <w:sz w:val="26"/>
              </w:rPr>
              <w:t>издержки</w:t>
            </w:r>
          </w:p>
        </w:tc>
        <w:tc>
          <w:tcPr>
            <w:tcW w:w="2476"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559"/>
              <w:jc w:val="left"/>
              <w:rPr>
                <w:sz w:val="26"/>
              </w:rPr>
            </w:pPr>
            <w:r>
              <w:rPr>
                <w:spacing w:val="-2"/>
                <w:w w:val="95"/>
                <w:sz w:val="26"/>
              </w:rPr>
              <w:t>Предложение</w:t>
            </w:r>
          </w:p>
        </w:tc>
      </w:tr>
      <w:tr w:rsidR="00921BFB">
        <w:trPr>
          <w:trHeight w:val="301"/>
        </w:trPr>
        <w:tc>
          <w:tcPr>
            <w:tcW w:w="2347" w:type="dxa"/>
            <w:vMerge/>
            <w:tcBorders>
              <w:top w:val="nil"/>
            </w:tcBorders>
          </w:tcPr>
          <w:p w:rsidR="00921BFB" w:rsidRDefault="00921BFB">
            <w:pPr>
              <w:rPr>
                <w:sz w:val="2"/>
                <w:szCs w:val="2"/>
              </w:rPr>
            </w:pPr>
          </w:p>
        </w:tc>
        <w:tc>
          <w:tcPr>
            <w:tcW w:w="4188" w:type="dxa"/>
            <w:gridSpan w:val="3"/>
          </w:tcPr>
          <w:p w:rsidR="00921BFB" w:rsidRDefault="00A00283">
            <w:pPr>
              <w:pStyle w:val="TableParagraph"/>
              <w:spacing w:line="282" w:lineRule="exact"/>
              <w:ind w:left="11"/>
              <w:rPr>
                <w:sz w:val="26"/>
              </w:rPr>
            </w:pPr>
            <w:r>
              <w:rPr>
                <w:spacing w:val="-2"/>
                <w:w w:val="95"/>
                <w:sz w:val="26"/>
              </w:rPr>
              <w:t>Магазины</w:t>
            </w:r>
          </w:p>
        </w:tc>
        <w:tc>
          <w:tcPr>
            <w:tcW w:w="2476" w:type="dxa"/>
            <w:vMerge/>
            <w:tcBorders>
              <w:top w:val="nil"/>
            </w:tcBorders>
          </w:tcPr>
          <w:p w:rsidR="00921BFB" w:rsidRDefault="00921BFB">
            <w:pPr>
              <w:rPr>
                <w:sz w:val="2"/>
                <w:szCs w:val="2"/>
              </w:rPr>
            </w:pPr>
          </w:p>
        </w:tc>
      </w:tr>
      <w:tr w:rsidR="00921BFB">
        <w:trPr>
          <w:trHeight w:val="297"/>
        </w:trPr>
        <w:tc>
          <w:tcPr>
            <w:tcW w:w="2347" w:type="dxa"/>
            <w:vMerge/>
            <w:tcBorders>
              <w:top w:val="nil"/>
            </w:tcBorders>
          </w:tcPr>
          <w:p w:rsidR="00921BFB" w:rsidRDefault="00921BFB">
            <w:pPr>
              <w:rPr>
                <w:sz w:val="2"/>
                <w:szCs w:val="2"/>
              </w:rPr>
            </w:pPr>
          </w:p>
        </w:tc>
        <w:tc>
          <w:tcPr>
            <w:tcW w:w="1401" w:type="dxa"/>
          </w:tcPr>
          <w:p w:rsidR="00921BFB" w:rsidRDefault="00A00283">
            <w:pPr>
              <w:pStyle w:val="TableParagraph"/>
              <w:ind w:left="2"/>
              <w:rPr>
                <w:sz w:val="26"/>
              </w:rPr>
            </w:pPr>
            <w:r>
              <w:rPr>
                <w:spacing w:val="-10"/>
                <w:w w:val="95"/>
                <w:sz w:val="26"/>
              </w:rPr>
              <w:t>А</w:t>
            </w:r>
          </w:p>
        </w:tc>
        <w:tc>
          <w:tcPr>
            <w:tcW w:w="1396" w:type="dxa"/>
          </w:tcPr>
          <w:p w:rsidR="00921BFB" w:rsidRDefault="00A00283">
            <w:pPr>
              <w:pStyle w:val="TableParagraph"/>
              <w:ind w:left="15" w:right="1"/>
              <w:rPr>
                <w:sz w:val="26"/>
              </w:rPr>
            </w:pPr>
            <w:r>
              <w:rPr>
                <w:spacing w:val="-10"/>
                <w:w w:val="95"/>
                <w:sz w:val="26"/>
              </w:rPr>
              <w:t>В</w:t>
            </w:r>
          </w:p>
        </w:tc>
        <w:tc>
          <w:tcPr>
            <w:tcW w:w="1391" w:type="dxa"/>
          </w:tcPr>
          <w:p w:rsidR="00921BFB" w:rsidRDefault="00A00283">
            <w:pPr>
              <w:pStyle w:val="TableParagraph"/>
              <w:ind w:left="12" w:right="1"/>
              <w:rPr>
                <w:sz w:val="26"/>
              </w:rPr>
            </w:pPr>
            <w:r>
              <w:rPr>
                <w:spacing w:val="-10"/>
                <w:w w:val="95"/>
                <w:sz w:val="26"/>
              </w:rPr>
              <w:t>С</w:t>
            </w:r>
          </w:p>
        </w:tc>
        <w:tc>
          <w:tcPr>
            <w:tcW w:w="2476" w:type="dxa"/>
            <w:vMerge/>
            <w:tcBorders>
              <w:top w:val="nil"/>
            </w:tcBorders>
          </w:tcPr>
          <w:p w:rsidR="00921BFB" w:rsidRDefault="00921BFB">
            <w:pPr>
              <w:rPr>
                <w:sz w:val="2"/>
                <w:szCs w:val="2"/>
              </w:rPr>
            </w:pPr>
          </w:p>
        </w:tc>
      </w:tr>
      <w:tr w:rsidR="00921BFB">
        <w:trPr>
          <w:trHeight w:val="359"/>
        </w:trPr>
        <w:tc>
          <w:tcPr>
            <w:tcW w:w="2347" w:type="dxa"/>
          </w:tcPr>
          <w:p w:rsidR="00921BFB" w:rsidRDefault="00A00283">
            <w:pPr>
              <w:pStyle w:val="TableParagraph"/>
              <w:spacing w:line="291" w:lineRule="exact"/>
              <w:ind w:left="13"/>
              <w:rPr>
                <w:sz w:val="26"/>
              </w:rPr>
            </w:pPr>
            <w:r>
              <w:rPr>
                <w:spacing w:val="-10"/>
                <w:w w:val="95"/>
                <w:sz w:val="26"/>
              </w:rPr>
              <w:t>1</w:t>
            </w:r>
          </w:p>
        </w:tc>
        <w:tc>
          <w:tcPr>
            <w:tcW w:w="1401" w:type="dxa"/>
          </w:tcPr>
          <w:p w:rsidR="00921BFB" w:rsidRDefault="00A00283">
            <w:pPr>
              <w:pStyle w:val="TableParagraph"/>
              <w:spacing w:line="291" w:lineRule="exact"/>
              <w:ind w:left="9"/>
              <w:rPr>
                <w:sz w:val="26"/>
              </w:rPr>
            </w:pPr>
            <w:r>
              <w:rPr>
                <w:spacing w:val="-10"/>
                <w:w w:val="95"/>
                <w:sz w:val="26"/>
              </w:rPr>
              <w:t>7</w:t>
            </w:r>
          </w:p>
        </w:tc>
        <w:tc>
          <w:tcPr>
            <w:tcW w:w="1396" w:type="dxa"/>
          </w:tcPr>
          <w:p w:rsidR="00921BFB" w:rsidRDefault="00A00283">
            <w:pPr>
              <w:pStyle w:val="TableParagraph"/>
              <w:spacing w:line="291" w:lineRule="exact"/>
              <w:ind w:left="15"/>
              <w:rPr>
                <w:sz w:val="26"/>
              </w:rPr>
            </w:pPr>
            <w:r>
              <w:rPr>
                <w:spacing w:val="-10"/>
                <w:w w:val="95"/>
                <w:sz w:val="26"/>
              </w:rPr>
              <w:t>3</w:t>
            </w:r>
          </w:p>
        </w:tc>
        <w:tc>
          <w:tcPr>
            <w:tcW w:w="1391" w:type="dxa"/>
          </w:tcPr>
          <w:p w:rsidR="00921BFB" w:rsidRDefault="00A00283">
            <w:pPr>
              <w:pStyle w:val="TableParagraph"/>
              <w:spacing w:line="291" w:lineRule="exact"/>
              <w:ind w:left="12"/>
              <w:rPr>
                <w:sz w:val="26"/>
              </w:rPr>
            </w:pPr>
            <w:r>
              <w:rPr>
                <w:spacing w:val="-10"/>
                <w:w w:val="95"/>
                <w:sz w:val="26"/>
              </w:rPr>
              <w:t>4</w:t>
            </w:r>
          </w:p>
        </w:tc>
        <w:tc>
          <w:tcPr>
            <w:tcW w:w="2476" w:type="dxa"/>
          </w:tcPr>
          <w:p w:rsidR="00921BFB" w:rsidRDefault="00A00283">
            <w:pPr>
              <w:pStyle w:val="TableParagraph"/>
              <w:spacing w:line="291" w:lineRule="exact"/>
              <w:ind w:left="4"/>
              <w:rPr>
                <w:sz w:val="26"/>
              </w:rPr>
            </w:pPr>
            <w:r>
              <w:rPr>
                <w:spacing w:val="-5"/>
                <w:w w:val="95"/>
                <w:sz w:val="26"/>
              </w:rPr>
              <w:t>80</w:t>
            </w:r>
          </w:p>
        </w:tc>
      </w:tr>
      <w:tr w:rsidR="00921BFB">
        <w:trPr>
          <w:trHeight w:val="359"/>
        </w:trPr>
        <w:tc>
          <w:tcPr>
            <w:tcW w:w="2347" w:type="dxa"/>
          </w:tcPr>
          <w:p w:rsidR="00921BFB" w:rsidRDefault="00A00283">
            <w:pPr>
              <w:pStyle w:val="TableParagraph"/>
              <w:spacing w:line="291" w:lineRule="exact"/>
              <w:ind w:left="13"/>
              <w:rPr>
                <w:sz w:val="26"/>
              </w:rPr>
            </w:pPr>
            <w:r>
              <w:rPr>
                <w:spacing w:val="-10"/>
                <w:w w:val="95"/>
                <w:sz w:val="26"/>
              </w:rPr>
              <w:t>2</w:t>
            </w:r>
          </w:p>
        </w:tc>
        <w:tc>
          <w:tcPr>
            <w:tcW w:w="1401" w:type="dxa"/>
          </w:tcPr>
          <w:p w:rsidR="00921BFB" w:rsidRDefault="00A00283">
            <w:pPr>
              <w:pStyle w:val="TableParagraph"/>
              <w:spacing w:line="291" w:lineRule="exact"/>
              <w:ind w:left="9"/>
              <w:rPr>
                <w:sz w:val="26"/>
              </w:rPr>
            </w:pPr>
            <w:r>
              <w:rPr>
                <w:spacing w:val="-10"/>
                <w:w w:val="95"/>
                <w:sz w:val="26"/>
              </w:rPr>
              <w:t>5</w:t>
            </w:r>
          </w:p>
        </w:tc>
        <w:tc>
          <w:tcPr>
            <w:tcW w:w="1396" w:type="dxa"/>
          </w:tcPr>
          <w:p w:rsidR="00921BFB" w:rsidRDefault="00A00283">
            <w:pPr>
              <w:pStyle w:val="TableParagraph"/>
              <w:spacing w:line="291" w:lineRule="exact"/>
              <w:ind w:left="15"/>
              <w:rPr>
                <w:sz w:val="26"/>
              </w:rPr>
            </w:pPr>
            <w:r>
              <w:rPr>
                <w:spacing w:val="-10"/>
                <w:w w:val="95"/>
                <w:sz w:val="26"/>
              </w:rPr>
              <w:t>7</w:t>
            </w:r>
          </w:p>
        </w:tc>
        <w:tc>
          <w:tcPr>
            <w:tcW w:w="1391" w:type="dxa"/>
          </w:tcPr>
          <w:p w:rsidR="00921BFB" w:rsidRDefault="00A00283">
            <w:pPr>
              <w:pStyle w:val="TableParagraph"/>
              <w:spacing w:line="291" w:lineRule="exact"/>
              <w:ind w:left="12"/>
              <w:rPr>
                <w:sz w:val="26"/>
              </w:rPr>
            </w:pPr>
            <w:r>
              <w:rPr>
                <w:spacing w:val="-10"/>
                <w:w w:val="95"/>
                <w:sz w:val="26"/>
              </w:rPr>
              <w:t>8</w:t>
            </w:r>
          </w:p>
        </w:tc>
        <w:tc>
          <w:tcPr>
            <w:tcW w:w="2476" w:type="dxa"/>
          </w:tcPr>
          <w:p w:rsidR="00921BFB" w:rsidRDefault="00A00283">
            <w:pPr>
              <w:pStyle w:val="TableParagraph"/>
              <w:spacing w:line="291" w:lineRule="exact"/>
              <w:ind w:left="4"/>
              <w:rPr>
                <w:sz w:val="26"/>
              </w:rPr>
            </w:pPr>
            <w:r>
              <w:rPr>
                <w:spacing w:val="-5"/>
                <w:w w:val="95"/>
                <w:sz w:val="26"/>
              </w:rPr>
              <w:t>60</w:t>
            </w:r>
          </w:p>
        </w:tc>
      </w:tr>
      <w:tr w:rsidR="00921BFB">
        <w:trPr>
          <w:trHeight w:val="354"/>
        </w:trPr>
        <w:tc>
          <w:tcPr>
            <w:tcW w:w="2347" w:type="dxa"/>
          </w:tcPr>
          <w:p w:rsidR="00921BFB" w:rsidRDefault="00A00283">
            <w:pPr>
              <w:pStyle w:val="TableParagraph"/>
              <w:spacing w:line="291" w:lineRule="exact"/>
              <w:ind w:left="13"/>
              <w:rPr>
                <w:sz w:val="26"/>
              </w:rPr>
            </w:pPr>
            <w:r>
              <w:rPr>
                <w:spacing w:val="-10"/>
                <w:w w:val="95"/>
                <w:sz w:val="26"/>
              </w:rPr>
              <w:t>3</w:t>
            </w:r>
          </w:p>
        </w:tc>
        <w:tc>
          <w:tcPr>
            <w:tcW w:w="1401" w:type="dxa"/>
          </w:tcPr>
          <w:p w:rsidR="00921BFB" w:rsidRDefault="00A00283">
            <w:pPr>
              <w:pStyle w:val="TableParagraph"/>
              <w:spacing w:line="291" w:lineRule="exact"/>
              <w:ind w:left="9"/>
              <w:rPr>
                <w:sz w:val="26"/>
              </w:rPr>
            </w:pPr>
            <w:r>
              <w:rPr>
                <w:spacing w:val="-10"/>
                <w:w w:val="95"/>
                <w:sz w:val="26"/>
              </w:rPr>
              <w:t>3</w:t>
            </w:r>
          </w:p>
        </w:tc>
        <w:tc>
          <w:tcPr>
            <w:tcW w:w="1396" w:type="dxa"/>
          </w:tcPr>
          <w:p w:rsidR="00921BFB" w:rsidRDefault="00A00283">
            <w:pPr>
              <w:pStyle w:val="TableParagraph"/>
              <w:spacing w:line="291" w:lineRule="exact"/>
              <w:ind w:left="15"/>
              <w:rPr>
                <w:sz w:val="26"/>
              </w:rPr>
            </w:pPr>
            <w:r>
              <w:rPr>
                <w:spacing w:val="-10"/>
                <w:w w:val="95"/>
                <w:sz w:val="26"/>
              </w:rPr>
              <w:t>8</w:t>
            </w:r>
          </w:p>
        </w:tc>
        <w:tc>
          <w:tcPr>
            <w:tcW w:w="1391" w:type="dxa"/>
          </w:tcPr>
          <w:p w:rsidR="00921BFB" w:rsidRDefault="00A00283">
            <w:pPr>
              <w:pStyle w:val="TableParagraph"/>
              <w:spacing w:line="291" w:lineRule="exact"/>
              <w:ind w:left="12"/>
              <w:rPr>
                <w:sz w:val="26"/>
              </w:rPr>
            </w:pPr>
            <w:r>
              <w:rPr>
                <w:spacing w:val="-10"/>
                <w:w w:val="95"/>
                <w:sz w:val="26"/>
              </w:rPr>
              <w:t>2</w:t>
            </w:r>
          </w:p>
        </w:tc>
        <w:tc>
          <w:tcPr>
            <w:tcW w:w="2476" w:type="dxa"/>
          </w:tcPr>
          <w:p w:rsidR="00921BFB" w:rsidRDefault="00A00283">
            <w:pPr>
              <w:pStyle w:val="TableParagraph"/>
              <w:spacing w:line="291" w:lineRule="exact"/>
              <w:ind w:left="4"/>
              <w:rPr>
                <w:sz w:val="26"/>
              </w:rPr>
            </w:pPr>
            <w:r>
              <w:rPr>
                <w:spacing w:val="-5"/>
                <w:w w:val="95"/>
                <w:sz w:val="26"/>
              </w:rPr>
              <w:t>60</w:t>
            </w:r>
          </w:p>
        </w:tc>
      </w:tr>
      <w:tr w:rsidR="00921BFB">
        <w:trPr>
          <w:trHeight w:val="359"/>
        </w:trPr>
        <w:tc>
          <w:tcPr>
            <w:tcW w:w="2347" w:type="dxa"/>
          </w:tcPr>
          <w:p w:rsidR="00921BFB" w:rsidRDefault="00A00283">
            <w:pPr>
              <w:pStyle w:val="TableParagraph"/>
              <w:spacing w:line="291" w:lineRule="exact"/>
              <w:ind w:left="13" w:right="1"/>
              <w:rPr>
                <w:sz w:val="26"/>
              </w:rPr>
            </w:pPr>
            <w:r>
              <w:rPr>
                <w:spacing w:val="-2"/>
                <w:w w:val="95"/>
                <w:sz w:val="26"/>
              </w:rPr>
              <w:t>Потребность</w:t>
            </w:r>
          </w:p>
        </w:tc>
        <w:tc>
          <w:tcPr>
            <w:tcW w:w="1401" w:type="dxa"/>
          </w:tcPr>
          <w:p w:rsidR="00921BFB" w:rsidRDefault="00A00283">
            <w:pPr>
              <w:pStyle w:val="TableParagraph"/>
              <w:spacing w:line="291" w:lineRule="exact"/>
              <w:rPr>
                <w:sz w:val="26"/>
              </w:rPr>
            </w:pPr>
            <w:r>
              <w:rPr>
                <w:spacing w:val="-5"/>
                <w:w w:val="95"/>
                <w:sz w:val="26"/>
              </w:rPr>
              <w:t>30</w:t>
            </w:r>
          </w:p>
        </w:tc>
        <w:tc>
          <w:tcPr>
            <w:tcW w:w="1396" w:type="dxa"/>
          </w:tcPr>
          <w:p w:rsidR="00921BFB" w:rsidRDefault="00A00283">
            <w:pPr>
              <w:pStyle w:val="TableParagraph"/>
              <w:spacing w:line="291" w:lineRule="exact"/>
              <w:ind w:left="15" w:right="10"/>
              <w:rPr>
                <w:sz w:val="26"/>
              </w:rPr>
            </w:pPr>
            <w:r>
              <w:rPr>
                <w:spacing w:val="-5"/>
                <w:w w:val="95"/>
                <w:sz w:val="26"/>
              </w:rPr>
              <w:t>70</w:t>
            </w:r>
          </w:p>
        </w:tc>
        <w:tc>
          <w:tcPr>
            <w:tcW w:w="1391" w:type="dxa"/>
          </w:tcPr>
          <w:p w:rsidR="00921BFB" w:rsidRDefault="00A00283">
            <w:pPr>
              <w:pStyle w:val="TableParagraph"/>
              <w:spacing w:line="291" w:lineRule="exact"/>
              <w:ind w:left="12" w:right="10"/>
              <w:rPr>
                <w:sz w:val="26"/>
              </w:rPr>
            </w:pPr>
            <w:r>
              <w:rPr>
                <w:spacing w:val="-5"/>
                <w:w w:val="95"/>
                <w:sz w:val="26"/>
              </w:rPr>
              <w:t>60</w:t>
            </w:r>
          </w:p>
        </w:tc>
        <w:tc>
          <w:tcPr>
            <w:tcW w:w="2476" w:type="dxa"/>
          </w:tcPr>
          <w:p w:rsidR="00921BFB" w:rsidRDefault="00921BFB">
            <w:pPr>
              <w:pStyle w:val="TableParagraph"/>
              <w:spacing w:line="240" w:lineRule="auto"/>
              <w:jc w:val="left"/>
              <w:rPr>
                <w:sz w:val="24"/>
              </w:rPr>
            </w:pPr>
          </w:p>
        </w:tc>
      </w:tr>
    </w:tbl>
    <w:p w:rsidR="00921BFB" w:rsidRDefault="00A00283">
      <w:pPr>
        <w:spacing w:before="246"/>
        <w:ind w:left="926"/>
        <w:rPr>
          <w:sz w:val="30"/>
        </w:rPr>
      </w:pPr>
      <w:r>
        <w:rPr>
          <w:b/>
          <w:sz w:val="30"/>
        </w:rPr>
        <w:t>Задания</w:t>
      </w:r>
      <w:r>
        <w:rPr>
          <w:b/>
          <w:spacing w:val="-19"/>
          <w:sz w:val="30"/>
        </w:rPr>
        <w:t xml:space="preserve"> </w:t>
      </w:r>
      <w:r>
        <w:rPr>
          <w:b/>
          <w:sz w:val="30"/>
        </w:rPr>
        <w:t>3.10–3.19.</w:t>
      </w:r>
      <w:r>
        <w:rPr>
          <w:b/>
          <w:spacing w:val="-12"/>
          <w:sz w:val="30"/>
        </w:rPr>
        <w:t xml:space="preserve"> </w:t>
      </w:r>
      <w:r>
        <w:rPr>
          <w:sz w:val="30"/>
        </w:rPr>
        <w:t>Решите</w:t>
      </w:r>
      <w:r>
        <w:rPr>
          <w:spacing w:val="-16"/>
          <w:sz w:val="30"/>
        </w:rPr>
        <w:t xml:space="preserve"> </w:t>
      </w:r>
      <w:r>
        <w:rPr>
          <w:sz w:val="30"/>
        </w:rPr>
        <w:t>транспортные</w:t>
      </w:r>
      <w:r>
        <w:rPr>
          <w:spacing w:val="-16"/>
          <w:sz w:val="30"/>
        </w:rPr>
        <w:t xml:space="preserve"> </w:t>
      </w:r>
      <w:r>
        <w:rPr>
          <w:spacing w:val="-2"/>
          <w:sz w:val="30"/>
        </w:rPr>
        <w:t>задачи</w:t>
      </w:r>
    </w:p>
    <w:p w:rsidR="00921BFB" w:rsidRDefault="00A00283">
      <w:pPr>
        <w:spacing w:before="270"/>
        <w:ind w:left="926"/>
        <w:rPr>
          <w:b/>
          <w:sz w:val="30"/>
        </w:rPr>
      </w:pPr>
      <w:r>
        <w:rPr>
          <w:b/>
          <w:spacing w:val="-4"/>
          <w:sz w:val="30"/>
        </w:rPr>
        <w:t>3.10</w:t>
      </w:r>
    </w:p>
    <w:p w:rsidR="00921BFB" w:rsidRDefault="00921BFB">
      <w:pPr>
        <w:pStyle w:val="a3"/>
        <w:ind w:left="0"/>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1070"/>
        <w:gridCol w:w="1065"/>
        <w:gridCol w:w="1070"/>
        <w:gridCol w:w="1065"/>
        <w:gridCol w:w="2524"/>
      </w:tblGrid>
      <w:tr w:rsidR="00921BFB">
        <w:trPr>
          <w:trHeight w:val="306"/>
        </w:trPr>
        <w:tc>
          <w:tcPr>
            <w:tcW w:w="2400" w:type="dxa"/>
            <w:vMerge w:val="restart"/>
          </w:tcPr>
          <w:p w:rsidR="00921BFB" w:rsidRDefault="00A00283">
            <w:pPr>
              <w:pStyle w:val="TableParagraph"/>
              <w:spacing w:before="155" w:line="242" w:lineRule="auto"/>
              <w:ind w:left="921" w:right="220" w:hanging="212"/>
              <w:jc w:val="left"/>
              <w:rPr>
                <w:sz w:val="26"/>
              </w:rPr>
            </w:pPr>
            <w:r>
              <w:rPr>
                <w:spacing w:val="-2"/>
                <w:w w:val="85"/>
                <w:sz w:val="26"/>
              </w:rPr>
              <w:t xml:space="preserve">Торговый </w:t>
            </w:r>
            <w:r>
              <w:rPr>
                <w:spacing w:val="-4"/>
                <w:w w:val="95"/>
                <w:sz w:val="26"/>
              </w:rPr>
              <w:t>склад</w:t>
            </w:r>
          </w:p>
        </w:tc>
        <w:tc>
          <w:tcPr>
            <w:tcW w:w="4270" w:type="dxa"/>
            <w:gridSpan w:val="4"/>
          </w:tcPr>
          <w:p w:rsidR="00921BFB" w:rsidRDefault="00A00283">
            <w:pPr>
              <w:pStyle w:val="TableParagraph"/>
              <w:spacing w:line="287" w:lineRule="exact"/>
              <w:ind w:left="911"/>
              <w:jc w:val="left"/>
              <w:rPr>
                <w:sz w:val="26"/>
              </w:rPr>
            </w:pPr>
            <w:r>
              <w:rPr>
                <w:w w:val="85"/>
                <w:sz w:val="26"/>
              </w:rPr>
              <w:t>Транспортные</w:t>
            </w:r>
            <w:r>
              <w:rPr>
                <w:spacing w:val="58"/>
                <w:sz w:val="26"/>
              </w:rPr>
              <w:t xml:space="preserve"> </w:t>
            </w:r>
            <w:r>
              <w:rPr>
                <w:spacing w:val="-2"/>
                <w:w w:val="90"/>
                <w:sz w:val="26"/>
              </w:rPr>
              <w:t>издержки</w:t>
            </w:r>
          </w:p>
        </w:tc>
        <w:tc>
          <w:tcPr>
            <w:tcW w:w="2524" w:type="dxa"/>
            <w:vMerge w:val="restart"/>
          </w:tcPr>
          <w:p w:rsidR="00921BFB" w:rsidRDefault="00921BFB">
            <w:pPr>
              <w:pStyle w:val="TableParagraph"/>
              <w:spacing w:before="5" w:line="240" w:lineRule="auto"/>
              <w:jc w:val="left"/>
              <w:rPr>
                <w:b/>
                <w:sz w:val="26"/>
              </w:rPr>
            </w:pPr>
          </w:p>
          <w:p w:rsidR="00921BFB" w:rsidRDefault="00A00283">
            <w:pPr>
              <w:pStyle w:val="TableParagraph"/>
              <w:spacing w:line="240" w:lineRule="auto"/>
              <w:ind w:left="582"/>
              <w:jc w:val="left"/>
              <w:rPr>
                <w:sz w:val="26"/>
              </w:rPr>
            </w:pPr>
            <w:r>
              <w:rPr>
                <w:spacing w:val="-2"/>
                <w:w w:val="95"/>
                <w:sz w:val="26"/>
              </w:rPr>
              <w:t>Предложение</w:t>
            </w:r>
          </w:p>
        </w:tc>
      </w:tr>
      <w:tr w:rsidR="00921BFB">
        <w:trPr>
          <w:trHeight w:val="301"/>
        </w:trPr>
        <w:tc>
          <w:tcPr>
            <w:tcW w:w="2400" w:type="dxa"/>
            <w:vMerge/>
            <w:tcBorders>
              <w:top w:val="nil"/>
            </w:tcBorders>
          </w:tcPr>
          <w:p w:rsidR="00921BFB" w:rsidRDefault="00921BFB">
            <w:pPr>
              <w:rPr>
                <w:sz w:val="2"/>
                <w:szCs w:val="2"/>
              </w:rPr>
            </w:pPr>
          </w:p>
        </w:tc>
        <w:tc>
          <w:tcPr>
            <w:tcW w:w="4270" w:type="dxa"/>
            <w:gridSpan w:val="4"/>
          </w:tcPr>
          <w:p w:rsidR="00921BFB" w:rsidRDefault="00A00283">
            <w:pPr>
              <w:pStyle w:val="TableParagraph"/>
              <w:spacing w:line="282" w:lineRule="exact"/>
              <w:ind w:left="8"/>
              <w:rPr>
                <w:sz w:val="26"/>
              </w:rPr>
            </w:pPr>
            <w:r>
              <w:rPr>
                <w:spacing w:val="-2"/>
                <w:w w:val="95"/>
                <w:sz w:val="26"/>
              </w:rPr>
              <w:t>Магазин</w:t>
            </w:r>
          </w:p>
        </w:tc>
        <w:tc>
          <w:tcPr>
            <w:tcW w:w="2524" w:type="dxa"/>
            <w:vMerge/>
            <w:tcBorders>
              <w:top w:val="nil"/>
            </w:tcBorders>
          </w:tcPr>
          <w:p w:rsidR="00921BFB" w:rsidRDefault="00921BFB">
            <w:pPr>
              <w:rPr>
                <w:sz w:val="2"/>
                <w:szCs w:val="2"/>
              </w:rPr>
            </w:pPr>
          </w:p>
        </w:tc>
      </w:tr>
      <w:tr w:rsidR="00921BFB">
        <w:trPr>
          <w:trHeight w:val="297"/>
        </w:trPr>
        <w:tc>
          <w:tcPr>
            <w:tcW w:w="2400" w:type="dxa"/>
            <w:vMerge/>
            <w:tcBorders>
              <w:top w:val="nil"/>
            </w:tcBorders>
          </w:tcPr>
          <w:p w:rsidR="00921BFB" w:rsidRDefault="00921BFB">
            <w:pPr>
              <w:rPr>
                <w:sz w:val="2"/>
                <w:szCs w:val="2"/>
              </w:rPr>
            </w:pPr>
          </w:p>
        </w:tc>
        <w:tc>
          <w:tcPr>
            <w:tcW w:w="1070" w:type="dxa"/>
          </w:tcPr>
          <w:p w:rsidR="00921BFB" w:rsidRDefault="00A00283">
            <w:pPr>
              <w:pStyle w:val="TableParagraph"/>
              <w:ind w:left="15" w:right="9"/>
              <w:rPr>
                <w:sz w:val="26"/>
              </w:rPr>
            </w:pPr>
            <w:r>
              <w:rPr>
                <w:spacing w:val="-10"/>
                <w:w w:val="95"/>
                <w:sz w:val="26"/>
              </w:rPr>
              <w:t>A</w:t>
            </w:r>
          </w:p>
        </w:tc>
        <w:tc>
          <w:tcPr>
            <w:tcW w:w="1065" w:type="dxa"/>
          </w:tcPr>
          <w:p w:rsidR="00921BFB" w:rsidRDefault="00A00283">
            <w:pPr>
              <w:pStyle w:val="TableParagraph"/>
              <w:ind w:left="15" w:right="6"/>
              <w:rPr>
                <w:sz w:val="26"/>
              </w:rPr>
            </w:pPr>
            <w:r>
              <w:rPr>
                <w:spacing w:val="-10"/>
                <w:w w:val="95"/>
                <w:sz w:val="26"/>
              </w:rPr>
              <w:t>B</w:t>
            </w:r>
          </w:p>
        </w:tc>
        <w:tc>
          <w:tcPr>
            <w:tcW w:w="1070" w:type="dxa"/>
          </w:tcPr>
          <w:p w:rsidR="00921BFB" w:rsidRDefault="00A00283">
            <w:pPr>
              <w:pStyle w:val="TableParagraph"/>
              <w:ind w:left="15" w:right="1"/>
              <w:rPr>
                <w:sz w:val="26"/>
              </w:rPr>
            </w:pPr>
            <w:r>
              <w:rPr>
                <w:spacing w:val="-10"/>
                <w:w w:val="95"/>
                <w:sz w:val="26"/>
              </w:rPr>
              <w:t>C</w:t>
            </w:r>
          </w:p>
        </w:tc>
        <w:tc>
          <w:tcPr>
            <w:tcW w:w="1065" w:type="dxa"/>
          </w:tcPr>
          <w:p w:rsidR="00921BFB" w:rsidRDefault="00A00283">
            <w:pPr>
              <w:pStyle w:val="TableParagraph"/>
              <w:ind w:left="15" w:right="11"/>
              <w:rPr>
                <w:sz w:val="26"/>
              </w:rPr>
            </w:pPr>
            <w:r>
              <w:rPr>
                <w:spacing w:val="-10"/>
                <w:w w:val="95"/>
                <w:sz w:val="26"/>
              </w:rPr>
              <w:t>D</w:t>
            </w:r>
          </w:p>
        </w:tc>
        <w:tc>
          <w:tcPr>
            <w:tcW w:w="2524" w:type="dxa"/>
            <w:vMerge/>
            <w:tcBorders>
              <w:top w:val="nil"/>
            </w:tcBorders>
          </w:tcPr>
          <w:p w:rsidR="00921BFB" w:rsidRDefault="00921BFB">
            <w:pPr>
              <w:rPr>
                <w:sz w:val="2"/>
                <w:szCs w:val="2"/>
              </w:rPr>
            </w:pPr>
          </w:p>
        </w:tc>
      </w:tr>
      <w:tr w:rsidR="00921BFB">
        <w:trPr>
          <w:trHeight w:val="359"/>
        </w:trPr>
        <w:tc>
          <w:tcPr>
            <w:tcW w:w="2400" w:type="dxa"/>
          </w:tcPr>
          <w:p w:rsidR="00921BFB" w:rsidRDefault="00A00283">
            <w:pPr>
              <w:pStyle w:val="TableParagraph"/>
              <w:spacing w:line="291" w:lineRule="exact"/>
              <w:ind w:left="47" w:right="39"/>
              <w:rPr>
                <w:sz w:val="26"/>
              </w:rPr>
            </w:pPr>
            <w:r>
              <w:rPr>
                <w:spacing w:val="-10"/>
                <w:w w:val="95"/>
                <w:sz w:val="26"/>
              </w:rPr>
              <w:t>I</w:t>
            </w:r>
          </w:p>
        </w:tc>
        <w:tc>
          <w:tcPr>
            <w:tcW w:w="1070" w:type="dxa"/>
          </w:tcPr>
          <w:p w:rsidR="00921BFB" w:rsidRDefault="00A00283">
            <w:pPr>
              <w:pStyle w:val="TableParagraph"/>
              <w:spacing w:line="291" w:lineRule="exact"/>
              <w:ind w:left="15" w:right="2"/>
              <w:rPr>
                <w:sz w:val="26"/>
              </w:rPr>
            </w:pPr>
            <w:r>
              <w:rPr>
                <w:spacing w:val="-10"/>
                <w:w w:val="95"/>
                <w:sz w:val="26"/>
              </w:rPr>
              <w:t>6</w:t>
            </w:r>
          </w:p>
        </w:tc>
        <w:tc>
          <w:tcPr>
            <w:tcW w:w="1065" w:type="dxa"/>
          </w:tcPr>
          <w:p w:rsidR="00921BFB" w:rsidRDefault="00A00283">
            <w:pPr>
              <w:pStyle w:val="TableParagraph"/>
              <w:spacing w:line="291" w:lineRule="exact"/>
              <w:ind w:left="15" w:right="6"/>
              <w:rPr>
                <w:sz w:val="26"/>
              </w:rPr>
            </w:pPr>
            <w:r>
              <w:rPr>
                <w:spacing w:val="-10"/>
                <w:w w:val="95"/>
                <w:sz w:val="26"/>
              </w:rPr>
              <w:t>5</w:t>
            </w:r>
          </w:p>
        </w:tc>
        <w:tc>
          <w:tcPr>
            <w:tcW w:w="1070" w:type="dxa"/>
          </w:tcPr>
          <w:p w:rsidR="00921BFB" w:rsidRDefault="00A00283">
            <w:pPr>
              <w:pStyle w:val="TableParagraph"/>
              <w:spacing w:line="291" w:lineRule="exact"/>
              <w:ind w:left="15"/>
              <w:rPr>
                <w:sz w:val="26"/>
              </w:rPr>
            </w:pPr>
            <w:r>
              <w:rPr>
                <w:spacing w:val="-10"/>
                <w:w w:val="95"/>
                <w:sz w:val="26"/>
              </w:rPr>
              <w:t>4</w:t>
            </w:r>
          </w:p>
        </w:tc>
        <w:tc>
          <w:tcPr>
            <w:tcW w:w="1065" w:type="dxa"/>
          </w:tcPr>
          <w:p w:rsidR="00921BFB" w:rsidRDefault="00A00283">
            <w:pPr>
              <w:pStyle w:val="TableParagraph"/>
              <w:spacing w:line="291" w:lineRule="exact"/>
              <w:ind w:left="15" w:right="4"/>
              <w:rPr>
                <w:sz w:val="26"/>
              </w:rPr>
            </w:pPr>
            <w:r>
              <w:rPr>
                <w:spacing w:val="-10"/>
                <w:w w:val="95"/>
                <w:sz w:val="26"/>
              </w:rPr>
              <w:t>0</w:t>
            </w:r>
          </w:p>
        </w:tc>
        <w:tc>
          <w:tcPr>
            <w:tcW w:w="2524" w:type="dxa"/>
          </w:tcPr>
          <w:p w:rsidR="00921BFB" w:rsidRDefault="00A00283">
            <w:pPr>
              <w:pStyle w:val="TableParagraph"/>
              <w:spacing w:line="291" w:lineRule="exact"/>
              <w:ind w:left="3"/>
              <w:rPr>
                <w:sz w:val="26"/>
              </w:rPr>
            </w:pPr>
            <w:r>
              <w:rPr>
                <w:spacing w:val="-5"/>
                <w:w w:val="95"/>
                <w:sz w:val="26"/>
              </w:rPr>
              <w:t>500</w:t>
            </w:r>
          </w:p>
        </w:tc>
      </w:tr>
      <w:tr w:rsidR="00921BFB">
        <w:trPr>
          <w:trHeight w:val="359"/>
        </w:trPr>
        <w:tc>
          <w:tcPr>
            <w:tcW w:w="2400" w:type="dxa"/>
          </w:tcPr>
          <w:p w:rsidR="00921BFB" w:rsidRDefault="00A00283">
            <w:pPr>
              <w:pStyle w:val="TableParagraph"/>
              <w:spacing w:line="291" w:lineRule="exact"/>
              <w:ind w:left="47" w:right="39"/>
              <w:rPr>
                <w:sz w:val="26"/>
              </w:rPr>
            </w:pPr>
            <w:r>
              <w:rPr>
                <w:spacing w:val="-5"/>
                <w:w w:val="95"/>
                <w:sz w:val="26"/>
              </w:rPr>
              <w:t>II</w:t>
            </w:r>
          </w:p>
        </w:tc>
        <w:tc>
          <w:tcPr>
            <w:tcW w:w="1070" w:type="dxa"/>
          </w:tcPr>
          <w:p w:rsidR="00921BFB" w:rsidRDefault="00A00283">
            <w:pPr>
              <w:pStyle w:val="TableParagraph"/>
              <w:spacing w:line="291" w:lineRule="exact"/>
              <w:ind w:left="15" w:right="2"/>
              <w:rPr>
                <w:sz w:val="26"/>
              </w:rPr>
            </w:pPr>
            <w:r>
              <w:rPr>
                <w:spacing w:val="-10"/>
                <w:w w:val="95"/>
                <w:sz w:val="26"/>
              </w:rPr>
              <w:t>8</w:t>
            </w:r>
          </w:p>
        </w:tc>
        <w:tc>
          <w:tcPr>
            <w:tcW w:w="1065" w:type="dxa"/>
          </w:tcPr>
          <w:p w:rsidR="00921BFB" w:rsidRDefault="00A00283">
            <w:pPr>
              <w:pStyle w:val="TableParagraph"/>
              <w:spacing w:line="291" w:lineRule="exact"/>
              <w:ind w:left="15" w:right="6"/>
              <w:rPr>
                <w:sz w:val="26"/>
              </w:rPr>
            </w:pPr>
            <w:r>
              <w:rPr>
                <w:spacing w:val="-10"/>
                <w:w w:val="95"/>
                <w:sz w:val="26"/>
              </w:rPr>
              <w:t>8</w:t>
            </w:r>
          </w:p>
        </w:tc>
        <w:tc>
          <w:tcPr>
            <w:tcW w:w="1070" w:type="dxa"/>
          </w:tcPr>
          <w:p w:rsidR="00921BFB" w:rsidRDefault="00A00283">
            <w:pPr>
              <w:pStyle w:val="TableParagraph"/>
              <w:spacing w:line="291" w:lineRule="exact"/>
              <w:ind w:left="15"/>
              <w:rPr>
                <w:sz w:val="26"/>
              </w:rPr>
            </w:pPr>
            <w:r>
              <w:rPr>
                <w:spacing w:val="-10"/>
                <w:w w:val="95"/>
                <w:sz w:val="26"/>
              </w:rPr>
              <w:t>2</w:t>
            </w:r>
          </w:p>
        </w:tc>
        <w:tc>
          <w:tcPr>
            <w:tcW w:w="1065" w:type="dxa"/>
          </w:tcPr>
          <w:p w:rsidR="00921BFB" w:rsidRDefault="00A00283">
            <w:pPr>
              <w:pStyle w:val="TableParagraph"/>
              <w:spacing w:line="291" w:lineRule="exact"/>
              <w:ind w:left="15" w:right="4"/>
              <w:rPr>
                <w:sz w:val="26"/>
              </w:rPr>
            </w:pPr>
            <w:r>
              <w:rPr>
                <w:spacing w:val="-10"/>
                <w:w w:val="95"/>
                <w:sz w:val="26"/>
              </w:rPr>
              <w:t>6</w:t>
            </w:r>
          </w:p>
        </w:tc>
        <w:tc>
          <w:tcPr>
            <w:tcW w:w="2524" w:type="dxa"/>
          </w:tcPr>
          <w:p w:rsidR="00921BFB" w:rsidRDefault="00A00283">
            <w:pPr>
              <w:pStyle w:val="TableParagraph"/>
              <w:spacing w:line="291" w:lineRule="exact"/>
              <w:ind w:left="3"/>
              <w:rPr>
                <w:sz w:val="26"/>
              </w:rPr>
            </w:pPr>
            <w:r>
              <w:rPr>
                <w:spacing w:val="-5"/>
                <w:w w:val="95"/>
                <w:sz w:val="26"/>
              </w:rPr>
              <w:t>300</w:t>
            </w:r>
          </w:p>
        </w:tc>
      </w:tr>
      <w:tr w:rsidR="00921BFB">
        <w:trPr>
          <w:trHeight w:val="359"/>
        </w:trPr>
        <w:tc>
          <w:tcPr>
            <w:tcW w:w="2400" w:type="dxa"/>
          </w:tcPr>
          <w:p w:rsidR="00921BFB" w:rsidRDefault="00A00283">
            <w:pPr>
              <w:pStyle w:val="TableParagraph"/>
              <w:spacing w:line="291" w:lineRule="exact"/>
              <w:ind w:left="47" w:right="48"/>
              <w:rPr>
                <w:sz w:val="26"/>
              </w:rPr>
            </w:pPr>
            <w:r>
              <w:rPr>
                <w:spacing w:val="-5"/>
                <w:w w:val="95"/>
                <w:sz w:val="26"/>
              </w:rPr>
              <w:t>III</w:t>
            </w:r>
          </w:p>
        </w:tc>
        <w:tc>
          <w:tcPr>
            <w:tcW w:w="1070" w:type="dxa"/>
          </w:tcPr>
          <w:p w:rsidR="00921BFB" w:rsidRDefault="00A00283">
            <w:pPr>
              <w:pStyle w:val="TableParagraph"/>
              <w:spacing w:line="291" w:lineRule="exact"/>
              <w:ind w:left="15" w:right="2"/>
              <w:rPr>
                <w:sz w:val="26"/>
              </w:rPr>
            </w:pPr>
            <w:r>
              <w:rPr>
                <w:spacing w:val="-10"/>
                <w:w w:val="95"/>
                <w:sz w:val="26"/>
              </w:rPr>
              <w:t>9</w:t>
            </w:r>
          </w:p>
        </w:tc>
        <w:tc>
          <w:tcPr>
            <w:tcW w:w="1065" w:type="dxa"/>
          </w:tcPr>
          <w:p w:rsidR="00921BFB" w:rsidRDefault="00A00283">
            <w:pPr>
              <w:pStyle w:val="TableParagraph"/>
              <w:spacing w:line="291" w:lineRule="exact"/>
              <w:ind w:left="15" w:right="6"/>
              <w:rPr>
                <w:sz w:val="26"/>
              </w:rPr>
            </w:pPr>
            <w:r>
              <w:rPr>
                <w:spacing w:val="-10"/>
                <w:w w:val="95"/>
                <w:sz w:val="26"/>
              </w:rPr>
              <w:t>0</w:t>
            </w:r>
          </w:p>
        </w:tc>
        <w:tc>
          <w:tcPr>
            <w:tcW w:w="1070" w:type="dxa"/>
          </w:tcPr>
          <w:p w:rsidR="00921BFB" w:rsidRDefault="00A00283">
            <w:pPr>
              <w:pStyle w:val="TableParagraph"/>
              <w:spacing w:line="291" w:lineRule="exact"/>
              <w:ind w:left="15"/>
              <w:rPr>
                <w:sz w:val="26"/>
              </w:rPr>
            </w:pPr>
            <w:r>
              <w:rPr>
                <w:spacing w:val="-10"/>
                <w:w w:val="95"/>
                <w:sz w:val="26"/>
              </w:rPr>
              <w:t>7</w:t>
            </w:r>
          </w:p>
        </w:tc>
        <w:tc>
          <w:tcPr>
            <w:tcW w:w="1065" w:type="dxa"/>
          </w:tcPr>
          <w:p w:rsidR="00921BFB" w:rsidRDefault="00A00283">
            <w:pPr>
              <w:pStyle w:val="TableParagraph"/>
              <w:spacing w:line="291" w:lineRule="exact"/>
              <w:ind w:left="15" w:right="4"/>
              <w:rPr>
                <w:sz w:val="26"/>
              </w:rPr>
            </w:pPr>
            <w:r>
              <w:rPr>
                <w:spacing w:val="-10"/>
                <w:w w:val="95"/>
                <w:sz w:val="26"/>
              </w:rPr>
              <w:t>6</w:t>
            </w:r>
          </w:p>
        </w:tc>
        <w:tc>
          <w:tcPr>
            <w:tcW w:w="2524" w:type="dxa"/>
          </w:tcPr>
          <w:p w:rsidR="00921BFB" w:rsidRDefault="00A00283">
            <w:pPr>
              <w:pStyle w:val="TableParagraph"/>
              <w:spacing w:line="291" w:lineRule="exact"/>
              <w:ind w:left="3"/>
              <w:rPr>
                <w:sz w:val="26"/>
              </w:rPr>
            </w:pPr>
            <w:r>
              <w:rPr>
                <w:spacing w:val="-5"/>
                <w:w w:val="95"/>
                <w:sz w:val="26"/>
              </w:rPr>
              <w:t>100</w:t>
            </w:r>
          </w:p>
        </w:tc>
      </w:tr>
      <w:tr w:rsidR="00921BFB">
        <w:trPr>
          <w:trHeight w:val="359"/>
        </w:trPr>
        <w:tc>
          <w:tcPr>
            <w:tcW w:w="2400" w:type="dxa"/>
          </w:tcPr>
          <w:p w:rsidR="00921BFB" w:rsidRDefault="00A00283">
            <w:pPr>
              <w:pStyle w:val="TableParagraph"/>
              <w:spacing w:line="291" w:lineRule="exact"/>
              <w:ind w:left="47" w:right="47"/>
              <w:rPr>
                <w:sz w:val="26"/>
              </w:rPr>
            </w:pPr>
            <w:r>
              <w:rPr>
                <w:spacing w:val="-2"/>
                <w:w w:val="95"/>
                <w:sz w:val="26"/>
              </w:rPr>
              <w:t>Потребность</w:t>
            </w:r>
          </w:p>
        </w:tc>
        <w:tc>
          <w:tcPr>
            <w:tcW w:w="1070" w:type="dxa"/>
          </w:tcPr>
          <w:p w:rsidR="00921BFB" w:rsidRDefault="00A00283">
            <w:pPr>
              <w:pStyle w:val="TableParagraph"/>
              <w:spacing w:line="291" w:lineRule="exact"/>
              <w:ind w:left="15" w:right="12"/>
              <w:rPr>
                <w:sz w:val="26"/>
              </w:rPr>
            </w:pPr>
            <w:r>
              <w:rPr>
                <w:spacing w:val="-5"/>
                <w:w w:val="95"/>
                <w:sz w:val="26"/>
              </w:rPr>
              <w:t>400</w:t>
            </w:r>
          </w:p>
        </w:tc>
        <w:tc>
          <w:tcPr>
            <w:tcW w:w="1065" w:type="dxa"/>
          </w:tcPr>
          <w:p w:rsidR="00921BFB" w:rsidRDefault="00A00283">
            <w:pPr>
              <w:pStyle w:val="TableParagraph"/>
              <w:spacing w:line="291" w:lineRule="exact"/>
              <w:ind w:left="15" w:right="15"/>
              <w:rPr>
                <w:sz w:val="26"/>
              </w:rPr>
            </w:pPr>
            <w:r>
              <w:rPr>
                <w:spacing w:val="-5"/>
                <w:w w:val="95"/>
                <w:sz w:val="26"/>
              </w:rPr>
              <w:t>200</w:t>
            </w:r>
          </w:p>
        </w:tc>
        <w:tc>
          <w:tcPr>
            <w:tcW w:w="1070" w:type="dxa"/>
          </w:tcPr>
          <w:p w:rsidR="00921BFB" w:rsidRDefault="00A00283">
            <w:pPr>
              <w:pStyle w:val="TableParagraph"/>
              <w:spacing w:line="291" w:lineRule="exact"/>
              <w:ind w:left="15" w:right="10"/>
              <w:rPr>
                <w:sz w:val="26"/>
              </w:rPr>
            </w:pPr>
            <w:r>
              <w:rPr>
                <w:spacing w:val="-5"/>
                <w:w w:val="95"/>
                <w:sz w:val="26"/>
              </w:rPr>
              <w:t>150</w:t>
            </w:r>
          </w:p>
        </w:tc>
        <w:tc>
          <w:tcPr>
            <w:tcW w:w="1065" w:type="dxa"/>
          </w:tcPr>
          <w:p w:rsidR="00921BFB" w:rsidRDefault="00A00283">
            <w:pPr>
              <w:pStyle w:val="TableParagraph"/>
              <w:spacing w:line="291" w:lineRule="exact"/>
              <w:ind w:left="15" w:right="14"/>
              <w:rPr>
                <w:sz w:val="26"/>
              </w:rPr>
            </w:pPr>
            <w:r>
              <w:rPr>
                <w:spacing w:val="-5"/>
                <w:w w:val="95"/>
                <w:sz w:val="26"/>
              </w:rPr>
              <w:t>250</w:t>
            </w:r>
          </w:p>
        </w:tc>
        <w:tc>
          <w:tcPr>
            <w:tcW w:w="2524" w:type="dxa"/>
          </w:tcPr>
          <w:p w:rsidR="00921BFB" w:rsidRDefault="00921BFB">
            <w:pPr>
              <w:pStyle w:val="TableParagraph"/>
              <w:spacing w:line="240" w:lineRule="auto"/>
              <w:jc w:val="left"/>
              <w:rPr>
                <w:sz w:val="24"/>
              </w:rPr>
            </w:pPr>
          </w:p>
        </w:tc>
      </w:tr>
    </w:tbl>
    <w:p w:rsidR="00921BFB" w:rsidRDefault="00921BFB">
      <w:pPr>
        <w:rPr>
          <w:sz w:val="24"/>
        </w:rPr>
        <w:sectPr w:rsidR="00921BFB">
          <w:pgSz w:w="11900" w:h="16840"/>
          <w:pgMar w:top="1400" w:right="960" w:bottom="1320" w:left="1200" w:header="0" w:footer="1133" w:gutter="0"/>
          <w:cols w:space="720"/>
        </w:sectPr>
      </w:pPr>
    </w:p>
    <w:p w:rsidR="00921BFB" w:rsidRDefault="00A00283">
      <w:pPr>
        <w:spacing w:before="76"/>
        <w:ind w:left="926"/>
        <w:rPr>
          <w:b/>
          <w:sz w:val="30"/>
        </w:rPr>
      </w:pPr>
      <w:r>
        <w:rPr>
          <w:b/>
          <w:spacing w:val="-4"/>
          <w:sz w:val="30"/>
        </w:rPr>
        <w:t>3.11</w:t>
      </w:r>
    </w:p>
    <w:p w:rsidR="00921BFB" w:rsidRDefault="00921BFB">
      <w:pPr>
        <w:pStyle w:val="a3"/>
        <w:spacing w:before="5"/>
        <w:ind w:left="0"/>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076"/>
        <w:gridCol w:w="1076"/>
        <w:gridCol w:w="1071"/>
        <w:gridCol w:w="1076"/>
        <w:gridCol w:w="2535"/>
      </w:tblGrid>
      <w:tr w:rsidR="00921BFB">
        <w:trPr>
          <w:trHeight w:val="306"/>
        </w:trPr>
        <w:tc>
          <w:tcPr>
            <w:tcW w:w="2410" w:type="dxa"/>
            <w:vMerge w:val="restart"/>
          </w:tcPr>
          <w:p w:rsidR="00921BFB" w:rsidRDefault="00A00283">
            <w:pPr>
              <w:pStyle w:val="TableParagraph"/>
              <w:spacing w:before="155" w:line="240" w:lineRule="auto"/>
              <w:ind w:left="926" w:right="225" w:hanging="212"/>
              <w:jc w:val="left"/>
              <w:rPr>
                <w:sz w:val="26"/>
              </w:rPr>
            </w:pPr>
            <w:r>
              <w:rPr>
                <w:spacing w:val="-2"/>
                <w:w w:val="85"/>
                <w:sz w:val="26"/>
              </w:rPr>
              <w:t xml:space="preserve">Торговый </w:t>
            </w:r>
            <w:r>
              <w:rPr>
                <w:spacing w:val="-4"/>
                <w:w w:val="95"/>
                <w:sz w:val="26"/>
              </w:rPr>
              <w:t>склад</w:t>
            </w:r>
          </w:p>
        </w:tc>
        <w:tc>
          <w:tcPr>
            <w:tcW w:w="4299" w:type="dxa"/>
            <w:gridSpan w:val="4"/>
          </w:tcPr>
          <w:p w:rsidR="00921BFB" w:rsidRDefault="00A00283">
            <w:pPr>
              <w:pStyle w:val="TableParagraph"/>
              <w:spacing w:line="287" w:lineRule="exact"/>
              <w:ind w:left="921"/>
              <w:jc w:val="left"/>
              <w:rPr>
                <w:sz w:val="26"/>
              </w:rPr>
            </w:pPr>
            <w:r>
              <w:rPr>
                <w:w w:val="85"/>
                <w:sz w:val="26"/>
              </w:rPr>
              <w:t>Транспортные</w:t>
            </w:r>
            <w:r>
              <w:rPr>
                <w:spacing w:val="58"/>
                <w:sz w:val="26"/>
              </w:rPr>
              <w:t xml:space="preserve"> </w:t>
            </w:r>
            <w:r>
              <w:rPr>
                <w:spacing w:val="-2"/>
                <w:w w:val="90"/>
                <w:sz w:val="26"/>
              </w:rPr>
              <w:t>издержки</w:t>
            </w:r>
          </w:p>
        </w:tc>
        <w:tc>
          <w:tcPr>
            <w:tcW w:w="2535" w:type="dxa"/>
            <w:vMerge w:val="restart"/>
          </w:tcPr>
          <w:p w:rsidR="00921BFB" w:rsidRDefault="00921BFB">
            <w:pPr>
              <w:pStyle w:val="TableParagraph"/>
              <w:spacing w:before="5" w:line="240" w:lineRule="auto"/>
              <w:jc w:val="left"/>
              <w:rPr>
                <w:b/>
                <w:sz w:val="26"/>
              </w:rPr>
            </w:pPr>
          </w:p>
          <w:p w:rsidR="00921BFB" w:rsidRDefault="00A00283">
            <w:pPr>
              <w:pStyle w:val="TableParagraph"/>
              <w:spacing w:line="240" w:lineRule="auto"/>
              <w:ind w:left="586"/>
              <w:jc w:val="left"/>
              <w:rPr>
                <w:sz w:val="26"/>
              </w:rPr>
            </w:pPr>
            <w:r>
              <w:rPr>
                <w:spacing w:val="-2"/>
                <w:w w:val="95"/>
                <w:sz w:val="26"/>
              </w:rPr>
              <w:t>Предложение</w:t>
            </w:r>
          </w:p>
        </w:tc>
      </w:tr>
      <w:tr w:rsidR="00921BFB">
        <w:trPr>
          <w:trHeight w:val="301"/>
        </w:trPr>
        <w:tc>
          <w:tcPr>
            <w:tcW w:w="2410" w:type="dxa"/>
            <w:vMerge/>
            <w:tcBorders>
              <w:top w:val="nil"/>
            </w:tcBorders>
          </w:tcPr>
          <w:p w:rsidR="00921BFB" w:rsidRDefault="00921BFB">
            <w:pPr>
              <w:rPr>
                <w:sz w:val="2"/>
                <w:szCs w:val="2"/>
              </w:rPr>
            </w:pPr>
          </w:p>
        </w:tc>
        <w:tc>
          <w:tcPr>
            <w:tcW w:w="4299" w:type="dxa"/>
            <w:gridSpan w:val="4"/>
          </w:tcPr>
          <w:p w:rsidR="00921BFB" w:rsidRDefault="00A00283">
            <w:pPr>
              <w:pStyle w:val="TableParagraph"/>
              <w:spacing w:line="282" w:lineRule="exact"/>
              <w:ind w:left="7"/>
              <w:rPr>
                <w:sz w:val="26"/>
              </w:rPr>
            </w:pPr>
            <w:r>
              <w:rPr>
                <w:spacing w:val="-2"/>
                <w:w w:val="95"/>
                <w:sz w:val="26"/>
              </w:rPr>
              <w:t>Магазин</w:t>
            </w:r>
          </w:p>
        </w:tc>
        <w:tc>
          <w:tcPr>
            <w:tcW w:w="2535" w:type="dxa"/>
            <w:vMerge/>
            <w:tcBorders>
              <w:top w:val="nil"/>
            </w:tcBorders>
          </w:tcPr>
          <w:p w:rsidR="00921BFB" w:rsidRDefault="00921BFB">
            <w:pPr>
              <w:rPr>
                <w:sz w:val="2"/>
                <w:szCs w:val="2"/>
              </w:rPr>
            </w:pPr>
          </w:p>
        </w:tc>
      </w:tr>
      <w:tr w:rsidR="00921BFB">
        <w:trPr>
          <w:trHeight w:val="297"/>
        </w:trPr>
        <w:tc>
          <w:tcPr>
            <w:tcW w:w="2410" w:type="dxa"/>
            <w:vMerge/>
            <w:tcBorders>
              <w:top w:val="nil"/>
            </w:tcBorders>
          </w:tcPr>
          <w:p w:rsidR="00921BFB" w:rsidRDefault="00921BFB">
            <w:pPr>
              <w:rPr>
                <w:sz w:val="2"/>
                <w:szCs w:val="2"/>
              </w:rPr>
            </w:pPr>
          </w:p>
        </w:tc>
        <w:tc>
          <w:tcPr>
            <w:tcW w:w="1076" w:type="dxa"/>
          </w:tcPr>
          <w:p w:rsidR="00921BFB" w:rsidRDefault="00A00283">
            <w:pPr>
              <w:pStyle w:val="TableParagraph"/>
              <w:ind w:left="9"/>
              <w:rPr>
                <w:sz w:val="26"/>
              </w:rPr>
            </w:pPr>
            <w:r>
              <w:rPr>
                <w:spacing w:val="-10"/>
                <w:w w:val="95"/>
                <w:sz w:val="26"/>
              </w:rPr>
              <w:t>A</w:t>
            </w:r>
          </w:p>
        </w:tc>
        <w:tc>
          <w:tcPr>
            <w:tcW w:w="1076" w:type="dxa"/>
          </w:tcPr>
          <w:p w:rsidR="00921BFB" w:rsidRDefault="00A00283">
            <w:pPr>
              <w:pStyle w:val="TableParagraph"/>
              <w:ind w:left="9" w:right="5"/>
              <w:rPr>
                <w:sz w:val="26"/>
              </w:rPr>
            </w:pPr>
            <w:r>
              <w:rPr>
                <w:spacing w:val="-10"/>
                <w:w w:val="95"/>
                <w:sz w:val="26"/>
              </w:rPr>
              <w:t>B</w:t>
            </w:r>
          </w:p>
        </w:tc>
        <w:tc>
          <w:tcPr>
            <w:tcW w:w="1071" w:type="dxa"/>
          </w:tcPr>
          <w:p w:rsidR="00921BFB" w:rsidRDefault="00A00283">
            <w:pPr>
              <w:pStyle w:val="TableParagraph"/>
              <w:ind w:left="11" w:right="4"/>
              <w:rPr>
                <w:sz w:val="26"/>
              </w:rPr>
            </w:pPr>
            <w:r>
              <w:rPr>
                <w:spacing w:val="-10"/>
                <w:w w:val="95"/>
                <w:sz w:val="26"/>
              </w:rPr>
              <w:t>C</w:t>
            </w:r>
          </w:p>
        </w:tc>
        <w:tc>
          <w:tcPr>
            <w:tcW w:w="1076" w:type="dxa"/>
          </w:tcPr>
          <w:p w:rsidR="00921BFB" w:rsidRDefault="00A00283">
            <w:pPr>
              <w:pStyle w:val="TableParagraph"/>
              <w:ind w:left="9" w:right="5"/>
              <w:rPr>
                <w:sz w:val="26"/>
              </w:rPr>
            </w:pPr>
            <w:r>
              <w:rPr>
                <w:spacing w:val="-10"/>
                <w:w w:val="95"/>
                <w:sz w:val="26"/>
              </w:rPr>
              <w:t>D</w:t>
            </w:r>
          </w:p>
        </w:tc>
        <w:tc>
          <w:tcPr>
            <w:tcW w:w="2535" w:type="dxa"/>
            <w:vMerge/>
            <w:tcBorders>
              <w:top w:val="nil"/>
            </w:tcBorders>
          </w:tcPr>
          <w:p w:rsidR="00921BFB" w:rsidRDefault="00921BFB">
            <w:pPr>
              <w:rPr>
                <w:sz w:val="2"/>
                <w:szCs w:val="2"/>
              </w:rPr>
            </w:pPr>
          </w:p>
        </w:tc>
      </w:tr>
      <w:tr w:rsidR="00921BFB">
        <w:trPr>
          <w:trHeight w:val="311"/>
        </w:trPr>
        <w:tc>
          <w:tcPr>
            <w:tcW w:w="2410" w:type="dxa"/>
          </w:tcPr>
          <w:p w:rsidR="00921BFB" w:rsidRDefault="00A00283">
            <w:pPr>
              <w:pStyle w:val="TableParagraph"/>
              <w:spacing w:line="292" w:lineRule="exact"/>
              <w:ind w:left="9" w:right="1"/>
              <w:rPr>
                <w:sz w:val="26"/>
              </w:rPr>
            </w:pPr>
            <w:r>
              <w:rPr>
                <w:spacing w:val="-10"/>
                <w:w w:val="95"/>
                <w:sz w:val="26"/>
              </w:rPr>
              <w:t>I</w:t>
            </w:r>
          </w:p>
        </w:tc>
        <w:tc>
          <w:tcPr>
            <w:tcW w:w="1076" w:type="dxa"/>
          </w:tcPr>
          <w:p w:rsidR="00921BFB" w:rsidRDefault="00A00283">
            <w:pPr>
              <w:pStyle w:val="TableParagraph"/>
              <w:spacing w:line="292" w:lineRule="exact"/>
              <w:ind w:left="9" w:right="3"/>
              <w:rPr>
                <w:sz w:val="26"/>
              </w:rPr>
            </w:pPr>
            <w:r>
              <w:rPr>
                <w:spacing w:val="-10"/>
                <w:w w:val="95"/>
                <w:sz w:val="26"/>
              </w:rPr>
              <w:t>5</w:t>
            </w:r>
          </w:p>
        </w:tc>
        <w:tc>
          <w:tcPr>
            <w:tcW w:w="1076" w:type="dxa"/>
          </w:tcPr>
          <w:p w:rsidR="00921BFB" w:rsidRDefault="00A00283">
            <w:pPr>
              <w:pStyle w:val="TableParagraph"/>
              <w:spacing w:line="292" w:lineRule="exact"/>
              <w:ind w:left="9" w:right="5"/>
              <w:rPr>
                <w:sz w:val="26"/>
              </w:rPr>
            </w:pPr>
            <w:r>
              <w:rPr>
                <w:spacing w:val="-10"/>
                <w:w w:val="95"/>
                <w:sz w:val="26"/>
              </w:rPr>
              <w:t>1</w:t>
            </w:r>
          </w:p>
        </w:tc>
        <w:tc>
          <w:tcPr>
            <w:tcW w:w="1071" w:type="dxa"/>
          </w:tcPr>
          <w:p w:rsidR="00921BFB" w:rsidRDefault="00A00283">
            <w:pPr>
              <w:pStyle w:val="TableParagraph"/>
              <w:spacing w:line="292" w:lineRule="exact"/>
              <w:ind w:left="11" w:right="3"/>
              <w:rPr>
                <w:sz w:val="26"/>
              </w:rPr>
            </w:pPr>
            <w:r>
              <w:rPr>
                <w:spacing w:val="-10"/>
                <w:w w:val="95"/>
                <w:sz w:val="26"/>
              </w:rPr>
              <w:t>2</w:t>
            </w:r>
          </w:p>
        </w:tc>
        <w:tc>
          <w:tcPr>
            <w:tcW w:w="1076" w:type="dxa"/>
          </w:tcPr>
          <w:p w:rsidR="00921BFB" w:rsidRDefault="00A00283">
            <w:pPr>
              <w:pStyle w:val="TableParagraph"/>
              <w:spacing w:line="292" w:lineRule="exact"/>
              <w:ind w:left="9" w:right="7"/>
              <w:rPr>
                <w:sz w:val="26"/>
              </w:rPr>
            </w:pPr>
            <w:r>
              <w:rPr>
                <w:spacing w:val="-10"/>
                <w:w w:val="95"/>
                <w:sz w:val="26"/>
              </w:rPr>
              <w:t>4</w:t>
            </w:r>
          </w:p>
        </w:tc>
        <w:tc>
          <w:tcPr>
            <w:tcW w:w="2535" w:type="dxa"/>
          </w:tcPr>
          <w:p w:rsidR="00921BFB" w:rsidRDefault="00A00283">
            <w:pPr>
              <w:pStyle w:val="TableParagraph"/>
              <w:spacing w:line="292" w:lineRule="exact"/>
              <w:rPr>
                <w:sz w:val="26"/>
              </w:rPr>
            </w:pPr>
            <w:r>
              <w:rPr>
                <w:spacing w:val="-5"/>
                <w:w w:val="95"/>
                <w:sz w:val="26"/>
              </w:rPr>
              <w:t>92</w:t>
            </w:r>
          </w:p>
        </w:tc>
      </w:tr>
      <w:tr w:rsidR="00921BFB">
        <w:trPr>
          <w:trHeight w:val="297"/>
        </w:trPr>
        <w:tc>
          <w:tcPr>
            <w:tcW w:w="2410" w:type="dxa"/>
          </w:tcPr>
          <w:p w:rsidR="00921BFB" w:rsidRDefault="00A00283">
            <w:pPr>
              <w:pStyle w:val="TableParagraph"/>
              <w:ind w:left="9" w:right="1"/>
              <w:rPr>
                <w:sz w:val="26"/>
              </w:rPr>
            </w:pPr>
            <w:r>
              <w:rPr>
                <w:spacing w:val="-5"/>
                <w:w w:val="95"/>
                <w:sz w:val="26"/>
              </w:rPr>
              <w:t>II</w:t>
            </w:r>
          </w:p>
        </w:tc>
        <w:tc>
          <w:tcPr>
            <w:tcW w:w="1076" w:type="dxa"/>
          </w:tcPr>
          <w:p w:rsidR="00921BFB" w:rsidRDefault="00A00283">
            <w:pPr>
              <w:pStyle w:val="TableParagraph"/>
              <w:ind w:left="9" w:right="3"/>
              <w:rPr>
                <w:sz w:val="26"/>
              </w:rPr>
            </w:pPr>
            <w:r>
              <w:rPr>
                <w:spacing w:val="-10"/>
                <w:w w:val="95"/>
                <w:sz w:val="26"/>
              </w:rPr>
              <w:t>2</w:t>
            </w:r>
          </w:p>
        </w:tc>
        <w:tc>
          <w:tcPr>
            <w:tcW w:w="1076" w:type="dxa"/>
          </w:tcPr>
          <w:p w:rsidR="00921BFB" w:rsidRDefault="00A00283">
            <w:pPr>
              <w:pStyle w:val="TableParagraph"/>
              <w:ind w:left="9" w:right="5"/>
              <w:rPr>
                <w:sz w:val="26"/>
              </w:rPr>
            </w:pPr>
            <w:r>
              <w:rPr>
                <w:spacing w:val="-10"/>
                <w:w w:val="95"/>
                <w:sz w:val="26"/>
              </w:rPr>
              <w:t>5</w:t>
            </w:r>
          </w:p>
        </w:tc>
        <w:tc>
          <w:tcPr>
            <w:tcW w:w="1071" w:type="dxa"/>
          </w:tcPr>
          <w:p w:rsidR="00921BFB" w:rsidRDefault="00A00283">
            <w:pPr>
              <w:pStyle w:val="TableParagraph"/>
              <w:ind w:left="11" w:right="3"/>
              <w:rPr>
                <w:sz w:val="26"/>
              </w:rPr>
            </w:pPr>
            <w:r>
              <w:rPr>
                <w:spacing w:val="-10"/>
                <w:w w:val="95"/>
                <w:sz w:val="26"/>
              </w:rPr>
              <w:t>0</w:t>
            </w:r>
          </w:p>
        </w:tc>
        <w:tc>
          <w:tcPr>
            <w:tcW w:w="1076" w:type="dxa"/>
          </w:tcPr>
          <w:p w:rsidR="00921BFB" w:rsidRDefault="00A00283">
            <w:pPr>
              <w:pStyle w:val="TableParagraph"/>
              <w:ind w:left="9" w:right="7"/>
              <w:rPr>
                <w:sz w:val="26"/>
              </w:rPr>
            </w:pPr>
            <w:r>
              <w:rPr>
                <w:spacing w:val="-10"/>
                <w:w w:val="95"/>
                <w:sz w:val="26"/>
              </w:rPr>
              <w:t>3</w:t>
            </w:r>
          </w:p>
        </w:tc>
        <w:tc>
          <w:tcPr>
            <w:tcW w:w="2535" w:type="dxa"/>
          </w:tcPr>
          <w:p w:rsidR="00921BFB" w:rsidRDefault="00A00283">
            <w:pPr>
              <w:pStyle w:val="TableParagraph"/>
              <w:rPr>
                <w:sz w:val="26"/>
              </w:rPr>
            </w:pPr>
            <w:r>
              <w:rPr>
                <w:spacing w:val="-5"/>
                <w:w w:val="95"/>
                <w:sz w:val="26"/>
              </w:rPr>
              <w:t>45</w:t>
            </w:r>
          </w:p>
        </w:tc>
      </w:tr>
      <w:tr w:rsidR="00921BFB">
        <w:trPr>
          <w:trHeight w:val="311"/>
        </w:trPr>
        <w:tc>
          <w:tcPr>
            <w:tcW w:w="2410" w:type="dxa"/>
          </w:tcPr>
          <w:p w:rsidR="00921BFB" w:rsidRDefault="00A00283">
            <w:pPr>
              <w:pStyle w:val="TableParagraph"/>
              <w:spacing w:line="292" w:lineRule="exact"/>
              <w:ind w:left="8" w:right="1"/>
              <w:rPr>
                <w:sz w:val="26"/>
              </w:rPr>
            </w:pPr>
            <w:r>
              <w:rPr>
                <w:spacing w:val="-5"/>
                <w:w w:val="95"/>
                <w:sz w:val="26"/>
              </w:rPr>
              <w:t>III</w:t>
            </w:r>
          </w:p>
        </w:tc>
        <w:tc>
          <w:tcPr>
            <w:tcW w:w="1076" w:type="dxa"/>
          </w:tcPr>
          <w:p w:rsidR="00921BFB" w:rsidRDefault="00A00283">
            <w:pPr>
              <w:pStyle w:val="TableParagraph"/>
              <w:spacing w:line="292" w:lineRule="exact"/>
              <w:ind w:left="9" w:right="3"/>
              <w:rPr>
                <w:sz w:val="26"/>
              </w:rPr>
            </w:pPr>
            <w:r>
              <w:rPr>
                <w:spacing w:val="-10"/>
                <w:w w:val="95"/>
                <w:sz w:val="26"/>
              </w:rPr>
              <w:t>0</w:t>
            </w:r>
          </w:p>
        </w:tc>
        <w:tc>
          <w:tcPr>
            <w:tcW w:w="1076" w:type="dxa"/>
          </w:tcPr>
          <w:p w:rsidR="00921BFB" w:rsidRDefault="00A00283">
            <w:pPr>
              <w:pStyle w:val="TableParagraph"/>
              <w:spacing w:line="292" w:lineRule="exact"/>
              <w:ind w:left="9" w:right="5"/>
              <w:rPr>
                <w:sz w:val="26"/>
              </w:rPr>
            </w:pPr>
            <w:r>
              <w:rPr>
                <w:spacing w:val="-10"/>
                <w:w w:val="95"/>
                <w:sz w:val="26"/>
              </w:rPr>
              <w:t>2</w:t>
            </w:r>
          </w:p>
        </w:tc>
        <w:tc>
          <w:tcPr>
            <w:tcW w:w="1071" w:type="dxa"/>
          </w:tcPr>
          <w:p w:rsidR="00921BFB" w:rsidRDefault="00A00283">
            <w:pPr>
              <w:pStyle w:val="TableParagraph"/>
              <w:spacing w:line="292" w:lineRule="exact"/>
              <w:ind w:left="11" w:right="3"/>
              <w:rPr>
                <w:sz w:val="26"/>
              </w:rPr>
            </w:pPr>
            <w:r>
              <w:rPr>
                <w:spacing w:val="-10"/>
                <w:w w:val="95"/>
                <w:sz w:val="26"/>
              </w:rPr>
              <w:t>2</w:t>
            </w:r>
          </w:p>
        </w:tc>
        <w:tc>
          <w:tcPr>
            <w:tcW w:w="1076" w:type="dxa"/>
          </w:tcPr>
          <w:p w:rsidR="00921BFB" w:rsidRDefault="00A00283">
            <w:pPr>
              <w:pStyle w:val="TableParagraph"/>
              <w:spacing w:line="292" w:lineRule="exact"/>
              <w:ind w:left="9" w:right="7"/>
              <w:rPr>
                <w:sz w:val="26"/>
              </w:rPr>
            </w:pPr>
            <w:r>
              <w:rPr>
                <w:spacing w:val="-10"/>
                <w:w w:val="95"/>
                <w:sz w:val="26"/>
              </w:rPr>
              <w:t>5</w:t>
            </w:r>
          </w:p>
        </w:tc>
        <w:tc>
          <w:tcPr>
            <w:tcW w:w="2535" w:type="dxa"/>
          </w:tcPr>
          <w:p w:rsidR="00921BFB" w:rsidRDefault="00A00283">
            <w:pPr>
              <w:pStyle w:val="TableParagraph"/>
              <w:spacing w:line="292" w:lineRule="exact"/>
              <w:rPr>
                <w:sz w:val="26"/>
              </w:rPr>
            </w:pPr>
            <w:r>
              <w:rPr>
                <w:spacing w:val="-5"/>
                <w:w w:val="95"/>
                <w:sz w:val="26"/>
              </w:rPr>
              <w:t>63</w:t>
            </w:r>
          </w:p>
        </w:tc>
      </w:tr>
      <w:tr w:rsidR="00921BFB">
        <w:trPr>
          <w:trHeight w:val="311"/>
        </w:trPr>
        <w:tc>
          <w:tcPr>
            <w:tcW w:w="2410" w:type="dxa"/>
          </w:tcPr>
          <w:p w:rsidR="00921BFB" w:rsidRDefault="00A00283">
            <w:pPr>
              <w:pStyle w:val="TableParagraph"/>
              <w:spacing w:line="292" w:lineRule="exact"/>
              <w:ind w:left="8" w:right="1"/>
              <w:rPr>
                <w:sz w:val="26"/>
              </w:rPr>
            </w:pPr>
            <w:r>
              <w:rPr>
                <w:spacing w:val="-2"/>
                <w:w w:val="95"/>
                <w:sz w:val="26"/>
              </w:rPr>
              <w:t>Потребность</w:t>
            </w:r>
          </w:p>
        </w:tc>
        <w:tc>
          <w:tcPr>
            <w:tcW w:w="1076" w:type="dxa"/>
          </w:tcPr>
          <w:p w:rsidR="00921BFB" w:rsidRDefault="00A00283">
            <w:pPr>
              <w:pStyle w:val="TableParagraph"/>
              <w:spacing w:line="292" w:lineRule="exact"/>
              <w:ind w:left="9" w:right="3"/>
              <w:rPr>
                <w:sz w:val="26"/>
              </w:rPr>
            </w:pPr>
            <w:r>
              <w:rPr>
                <w:spacing w:val="-5"/>
                <w:w w:val="95"/>
                <w:sz w:val="26"/>
              </w:rPr>
              <w:t>60</w:t>
            </w:r>
          </w:p>
        </w:tc>
        <w:tc>
          <w:tcPr>
            <w:tcW w:w="1076" w:type="dxa"/>
          </w:tcPr>
          <w:p w:rsidR="00921BFB" w:rsidRDefault="00A00283">
            <w:pPr>
              <w:pStyle w:val="TableParagraph"/>
              <w:spacing w:line="292" w:lineRule="exact"/>
              <w:ind w:left="9" w:right="5"/>
              <w:rPr>
                <w:sz w:val="26"/>
              </w:rPr>
            </w:pPr>
            <w:r>
              <w:rPr>
                <w:spacing w:val="-5"/>
                <w:w w:val="95"/>
                <w:sz w:val="26"/>
              </w:rPr>
              <w:t>40</w:t>
            </w:r>
          </w:p>
        </w:tc>
        <w:tc>
          <w:tcPr>
            <w:tcW w:w="1071" w:type="dxa"/>
          </w:tcPr>
          <w:p w:rsidR="00921BFB" w:rsidRDefault="00A00283">
            <w:pPr>
              <w:pStyle w:val="TableParagraph"/>
              <w:spacing w:line="292" w:lineRule="exact"/>
              <w:ind w:left="11" w:right="3"/>
              <w:rPr>
                <w:sz w:val="26"/>
              </w:rPr>
            </w:pPr>
            <w:r>
              <w:rPr>
                <w:spacing w:val="-5"/>
                <w:w w:val="95"/>
                <w:sz w:val="26"/>
              </w:rPr>
              <w:t>36</w:t>
            </w:r>
          </w:p>
        </w:tc>
        <w:tc>
          <w:tcPr>
            <w:tcW w:w="1076" w:type="dxa"/>
          </w:tcPr>
          <w:p w:rsidR="00921BFB" w:rsidRDefault="00A00283">
            <w:pPr>
              <w:pStyle w:val="TableParagraph"/>
              <w:spacing w:line="292" w:lineRule="exact"/>
              <w:ind w:left="9" w:right="7"/>
              <w:rPr>
                <w:sz w:val="26"/>
              </w:rPr>
            </w:pPr>
            <w:r>
              <w:rPr>
                <w:spacing w:val="-5"/>
                <w:w w:val="95"/>
                <w:sz w:val="26"/>
              </w:rPr>
              <w:t>14</w:t>
            </w:r>
          </w:p>
        </w:tc>
        <w:tc>
          <w:tcPr>
            <w:tcW w:w="2535" w:type="dxa"/>
          </w:tcPr>
          <w:p w:rsidR="00921BFB" w:rsidRDefault="00921BFB">
            <w:pPr>
              <w:pStyle w:val="TableParagraph"/>
              <w:spacing w:line="240" w:lineRule="auto"/>
              <w:jc w:val="left"/>
            </w:pPr>
          </w:p>
        </w:tc>
      </w:tr>
    </w:tbl>
    <w:p w:rsidR="00921BFB" w:rsidRDefault="00A00283">
      <w:pPr>
        <w:spacing w:before="338" w:after="7"/>
        <w:ind w:left="926"/>
        <w:rPr>
          <w:b/>
          <w:sz w:val="30"/>
        </w:rPr>
      </w:pPr>
      <w:r>
        <w:rPr>
          <w:b/>
          <w:spacing w:val="-4"/>
          <w:sz w:val="30"/>
        </w:rPr>
        <w:t>3.12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071"/>
        <w:gridCol w:w="1071"/>
        <w:gridCol w:w="1066"/>
        <w:gridCol w:w="1071"/>
        <w:gridCol w:w="2530"/>
      </w:tblGrid>
      <w:tr w:rsidR="00921BFB">
        <w:trPr>
          <w:trHeight w:val="311"/>
        </w:trPr>
        <w:tc>
          <w:tcPr>
            <w:tcW w:w="2405" w:type="dxa"/>
            <w:vMerge w:val="restart"/>
          </w:tcPr>
          <w:p w:rsidR="00921BFB" w:rsidRDefault="00A00283">
            <w:pPr>
              <w:pStyle w:val="TableParagraph"/>
              <w:spacing w:before="160" w:line="240" w:lineRule="auto"/>
              <w:ind w:left="921" w:right="225" w:hanging="212"/>
              <w:jc w:val="left"/>
              <w:rPr>
                <w:sz w:val="26"/>
              </w:rPr>
            </w:pPr>
            <w:r>
              <w:rPr>
                <w:spacing w:val="-2"/>
                <w:w w:val="85"/>
                <w:sz w:val="26"/>
              </w:rPr>
              <w:t xml:space="preserve">Торговый </w:t>
            </w:r>
            <w:r>
              <w:rPr>
                <w:spacing w:val="-4"/>
                <w:w w:val="95"/>
                <w:sz w:val="26"/>
              </w:rPr>
              <w:t>склад</w:t>
            </w:r>
          </w:p>
        </w:tc>
        <w:tc>
          <w:tcPr>
            <w:tcW w:w="4279" w:type="dxa"/>
            <w:gridSpan w:val="4"/>
          </w:tcPr>
          <w:p w:rsidR="00921BFB" w:rsidRDefault="00A00283">
            <w:pPr>
              <w:pStyle w:val="TableParagraph"/>
              <w:spacing w:line="292" w:lineRule="exact"/>
              <w:ind w:left="916"/>
              <w:jc w:val="left"/>
              <w:rPr>
                <w:sz w:val="26"/>
              </w:rPr>
            </w:pPr>
            <w:r>
              <w:rPr>
                <w:w w:val="85"/>
                <w:sz w:val="26"/>
              </w:rPr>
              <w:t>Транспортные</w:t>
            </w:r>
            <w:r>
              <w:rPr>
                <w:spacing w:val="58"/>
                <w:sz w:val="26"/>
              </w:rPr>
              <w:t xml:space="preserve"> </w:t>
            </w:r>
            <w:r>
              <w:rPr>
                <w:spacing w:val="-2"/>
                <w:w w:val="90"/>
                <w:sz w:val="26"/>
              </w:rPr>
              <w:t>издержки</w:t>
            </w:r>
          </w:p>
        </w:tc>
        <w:tc>
          <w:tcPr>
            <w:tcW w:w="2530" w:type="dxa"/>
            <w:vMerge w:val="restart"/>
          </w:tcPr>
          <w:p w:rsidR="00921BFB" w:rsidRDefault="00921BFB">
            <w:pPr>
              <w:pStyle w:val="TableParagraph"/>
              <w:spacing w:before="10" w:line="240" w:lineRule="auto"/>
              <w:jc w:val="left"/>
              <w:rPr>
                <w:b/>
                <w:sz w:val="26"/>
              </w:rPr>
            </w:pPr>
          </w:p>
          <w:p w:rsidR="00921BFB" w:rsidRDefault="00A00283">
            <w:pPr>
              <w:pStyle w:val="TableParagraph"/>
              <w:spacing w:line="240" w:lineRule="auto"/>
              <w:ind w:left="582"/>
              <w:jc w:val="left"/>
              <w:rPr>
                <w:sz w:val="26"/>
              </w:rPr>
            </w:pPr>
            <w:r>
              <w:rPr>
                <w:spacing w:val="-2"/>
                <w:w w:val="95"/>
                <w:sz w:val="26"/>
              </w:rPr>
              <w:t>Предложение</w:t>
            </w:r>
          </w:p>
        </w:tc>
      </w:tr>
      <w:tr w:rsidR="00921BFB">
        <w:trPr>
          <w:trHeight w:val="297"/>
        </w:trPr>
        <w:tc>
          <w:tcPr>
            <w:tcW w:w="2405" w:type="dxa"/>
            <w:vMerge/>
            <w:tcBorders>
              <w:top w:val="nil"/>
            </w:tcBorders>
          </w:tcPr>
          <w:p w:rsidR="00921BFB" w:rsidRDefault="00921BFB">
            <w:pPr>
              <w:rPr>
                <w:sz w:val="2"/>
                <w:szCs w:val="2"/>
              </w:rPr>
            </w:pPr>
          </w:p>
        </w:tc>
        <w:tc>
          <w:tcPr>
            <w:tcW w:w="4279" w:type="dxa"/>
            <w:gridSpan w:val="4"/>
          </w:tcPr>
          <w:p w:rsidR="00921BFB" w:rsidRDefault="00A00283">
            <w:pPr>
              <w:pStyle w:val="TableParagraph"/>
              <w:ind w:left="8"/>
              <w:rPr>
                <w:sz w:val="26"/>
              </w:rPr>
            </w:pPr>
            <w:r>
              <w:rPr>
                <w:spacing w:val="-2"/>
                <w:w w:val="95"/>
                <w:sz w:val="26"/>
              </w:rPr>
              <w:t>Магазин</w:t>
            </w:r>
          </w:p>
        </w:tc>
        <w:tc>
          <w:tcPr>
            <w:tcW w:w="2530" w:type="dxa"/>
            <w:vMerge/>
            <w:tcBorders>
              <w:top w:val="nil"/>
            </w:tcBorders>
          </w:tcPr>
          <w:p w:rsidR="00921BFB" w:rsidRDefault="00921BFB">
            <w:pPr>
              <w:rPr>
                <w:sz w:val="2"/>
                <w:szCs w:val="2"/>
              </w:rPr>
            </w:pPr>
          </w:p>
        </w:tc>
      </w:tr>
      <w:tr w:rsidR="00921BFB">
        <w:trPr>
          <w:trHeight w:val="302"/>
        </w:trPr>
        <w:tc>
          <w:tcPr>
            <w:tcW w:w="2405" w:type="dxa"/>
            <w:vMerge/>
            <w:tcBorders>
              <w:top w:val="nil"/>
            </w:tcBorders>
          </w:tcPr>
          <w:p w:rsidR="00921BFB" w:rsidRDefault="00921BFB">
            <w:pPr>
              <w:rPr>
                <w:sz w:val="2"/>
                <w:szCs w:val="2"/>
              </w:rPr>
            </w:pPr>
          </w:p>
        </w:tc>
        <w:tc>
          <w:tcPr>
            <w:tcW w:w="1071" w:type="dxa"/>
          </w:tcPr>
          <w:p w:rsidR="00921BFB" w:rsidRDefault="00A00283">
            <w:pPr>
              <w:pStyle w:val="TableParagraph"/>
              <w:spacing w:line="282" w:lineRule="exact"/>
              <w:ind w:left="11" w:right="7"/>
              <w:rPr>
                <w:sz w:val="26"/>
              </w:rPr>
            </w:pPr>
            <w:r>
              <w:rPr>
                <w:spacing w:val="-10"/>
                <w:w w:val="95"/>
                <w:sz w:val="26"/>
              </w:rPr>
              <w:t>A</w:t>
            </w:r>
          </w:p>
        </w:tc>
        <w:tc>
          <w:tcPr>
            <w:tcW w:w="1071" w:type="dxa"/>
          </w:tcPr>
          <w:p w:rsidR="00921BFB" w:rsidRDefault="00A00283">
            <w:pPr>
              <w:pStyle w:val="TableParagraph"/>
              <w:spacing w:line="282" w:lineRule="exact"/>
              <w:ind w:left="11" w:right="1"/>
              <w:rPr>
                <w:sz w:val="26"/>
              </w:rPr>
            </w:pPr>
            <w:r>
              <w:rPr>
                <w:spacing w:val="-10"/>
                <w:w w:val="95"/>
                <w:sz w:val="26"/>
              </w:rPr>
              <w:t>B</w:t>
            </w:r>
          </w:p>
        </w:tc>
        <w:tc>
          <w:tcPr>
            <w:tcW w:w="1066" w:type="dxa"/>
          </w:tcPr>
          <w:p w:rsidR="00921BFB" w:rsidRDefault="00A00283">
            <w:pPr>
              <w:pStyle w:val="TableParagraph"/>
              <w:spacing w:line="282" w:lineRule="exact"/>
              <w:ind w:left="71" w:right="67"/>
              <w:rPr>
                <w:sz w:val="26"/>
              </w:rPr>
            </w:pPr>
            <w:r>
              <w:rPr>
                <w:spacing w:val="-10"/>
                <w:w w:val="95"/>
                <w:sz w:val="26"/>
              </w:rPr>
              <w:t>C</w:t>
            </w:r>
          </w:p>
        </w:tc>
        <w:tc>
          <w:tcPr>
            <w:tcW w:w="1071" w:type="dxa"/>
          </w:tcPr>
          <w:p w:rsidR="00921BFB" w:rsidRDefault="00A00283">
            <w:pPr>
              <w:pStyle w:val="TableParagraph"/>
              <w:spacing w:line="282" w:lineRule="exact"/>
              <w:ind w:left="11" w:right="10"/>
              <w:rPr>
                <w:sz w:val="26"/>
              </w:rPr>
            </w:pPr>
            <w:r>
              <w:rPr>
                <w:spacing w:val="-10"/>
                <w:w w:val="95"/>
                <w:sz w:val="26"/>
              </w:rPr>
              <w:t>D</w:t>
            </w:r>
          </w:p>
        </w:tc>
        <w:tc>
          <w:tcPr>
            <w:tcW w:w="2530" w:type="dxa"/>
            <w:vMerge/>
            <w:tcBorders>
              <w:top w:val="nil"/>
            </w:tcBorders>
          </w:tcPr>
          <w:p w:rsidR="00921BFB" w:rsidRDefault="00921BFB">
            <w:pPr>
              <w:rPr>
                <w:sz w:val="2"/>
                <w:szCs w:val="2"/>
              </w:rPr>
            </w:pPr>
          </w:p>
        </w:tc>
      </w:tr>
      <w:tr w:rsidR="00921BFB">
        <w:trPr>
          <w:trHeight w:val="297"/>
        </w:trPr>
        <w:tc>
          <w:tcPr>
            <w:tcW w:w="2405" w:type="dxa"/>
          </w:tcPr>
          <w:p w:rsidR="00921BFB" w:rsidRDefault="00A00283">
            <w:pPr>
              <w:pStyle w:val="TableParagraph"/>
              <w:ind w:left="13" w:right="10"/>
              <w:rPr>
                <w:sz w:val="26"/>
              </w:rPr>
            </w:pPr>
            <w:r>
              <w:rPr>
                <w:spacing w:val="-10"/>
                <w:w w:val="95"/>
                <w:sz w:val="26"/>
              </w:rPr>
              <w:t>I</w:t>
            </w:r>
          </w:p>
        </w:tc>
        <w:tc>
          <w:tcPr>
            <w:tcW w:w="1071" w:type="dxa"/>
          </w:tcPr>
          <w:p w:rsidR="00921BFB" w:rsidRDefault="00A00283">
            <w:pPr>
              <w:pStyle w:val="TableParagraph"/>
              <w:ind w:left="11"/>
              <w:rPr>
                <w:sz w:val="26"/>
              </w:rPr>
            </w:pPr>
            <w:r>
              <w:rPr>
                <w:spacing w:val="-10"/>
                <w:w w:val="95"/>
                <w:sz w:val="26"/>
              </w:rPr>
              <w:t>0</w:t>
            </w:r>
          </w:p>
        </w:tc>
        <w:tc>
          <w:tcPr>
            <w:tcW w:w="1071" w:type="dxa"/>
          </w:tcPr>
          <w:p w:rsidR="00921BFB" w:rsidRDefault="00A00283">
            <w:pPr>
              <w:pStyle w:val="TableParagraph"/>
              <w:ind w:left="11" w:right="1"/>
              <w:rPr>
                <w:sz w:val="26"/>
              </w:rPr>
            </w:pPr>
            <w:r>
              <w:rPr>
                <w:spacing w:val="-10"/>
                <w:w w:val="95"/>
                <w:sz w:val="26"/>
              </w:rPr>
              <w:t>5</w:t>
            </w:r>
          </w:p>
        </w:tc>
        <w:tc>
          <w:tcPr>
            <w:tcW w:w="1066" w:type="dxa"/>
          </w:tcPr>
          <w:p w:rsidR="00921BFB" w:rsidRDefault="00A00283">
            <w:pPr>
              <w:pStyle w:val="TableParagraph"/>
              <w:ind w:left="71" w:right="67"/>
              <w:rPr>
                <w:sz w:val="26"/>
              </w:rPr>
            </w:pPr>
            <w:r>
              <w:rPr>
                <w:spacing w:val="-10"/>
                <w:w w:val="95"/>
                <w:sz w:val="26"/>
              </w:rPr>
              <w:t>4</w:t>
            </w:r>
          </w:p>
        </w:tc>
        <w:tc>
          <w:tcPr>
            <w:tcW w:w="1071" w:type="dxa"/>
          </w:tcPr>
          <w:p w:rsidR="00921BFB" w:rsidRDefault="00A00283">
            <w:pPr>
              <w:pStyle w:val="TableParagraph"/>
              <w:ind w:left="11" w:right="3"/>
              <w:rPr>
                <w:sz w:val="26"/>
              </w:rPr>
            </w:pPr>
            <w:r>
              <w:rPr>
                <w:spacing w:val="-10"/>
                <w:w w:val="95"/>
                <w:sz w:val="26"/>
              </w:rPr>
              <w:t>2</w:t>
            </w:r>
          </w:p>
        </w:tc>
        <w:tc>
          <w:tcPr>
            <w:tcW w:w="2530" w:type="dxa"/>
          </w:tcPr>
          <w:p w:rsidR="00921BFB" w:rsidRDefault="00A00283">
            <w:pPr>
              <w:pStyle w:val="TableParagraph"/>
              <w:ind w:left="12" w:right="13"/>
              <w:rPr>
                <w:sz w:val="26"/>
              </w:rPr>
            </w:pPr>
            <w:r>
              <w:rPr>
                <w:spacing w:val="-5"/>
                <w:w w:val="95"/>
                <w:sz w:val="26"/>
              </w:rPr>
              <w:t>30</w:t>
            </w:r>
          </w:p>
        </w:tc>
      </w:tr>
      <w:tr w:rsidR="00921BFB">
        <w:trPr>
          <w:trHeight w:val="311"/>
        </w:trPr>
        <w:tc>
          <w:tcPr>
            <w:tcW w:w="2405" w:type="dxa"/>
          </w:tcPr>
          <w:p w:rsidR="00921BFB" w:rsidRDefault="00A00283">
            <w:pPr>
              <w:pStyle w:val="TableParagraph"/>
              <w:spacing w:line="292" w:lineRule="exact"/>
              <w:ind w:left="13" w:right="10"/>
              <w:rPr>
                <w:sz w:val="26"/>
              </w:rPr>
            </w:pPr>
            <w:r>
              <w:rPr>
                <w:spacing w:val="-5"/>
                <w:w w:val="95"/>
                <w:sz w:val="26"/>
              </w:rPr>
              <w:t>II</w:t>
            </w:r>
          </w:p>
        </w:tc>
        <w:tc>
          <w:tcPr>
            <w:tcW w:w="1071" w:type="dxa"/>
          </w:tcPr>
          <w:p w:rsidR="00921BFB" w:rsidRDefault="00A00283">
            <w:pPr>
              <w:pStyle w:val="TableParagraph"/>
              <w:spacing w:line="292" w:lineRule="exact"/>
              <w:ind w:left="11"/>
              <w:rPr>
                <w:sz w:val="26"/>
              </w:rPr>
            </w:pPr>
            <w:r>
              <w:rPr>
                <w:spacing w:val="-10"/>
                <w:w w:val="95"/>
                <w:sz w:val="26"/>
              </w:rPr>
              <w:t>2</w:t>
            </w:r>
          </w:p>
        </w:tc>
        <w:tc>
          <w:tcPr>
            <w:tcW w:w="1071" w:type="dxa"/>
          </w:tcPr>
          <w:p w:rsidR="00921BFB" w:rsidRDefault="00A00283">
            <w:pPr>
              <w:pStyle w:val="TableParagraph"/>
              <w:spacing w:line="292" w:lineRule="exact"/>
              <w:ind w:left="11" w:right="1"/>
              <w:rPr>
                <w:sz w:val="26"/>
              </w:rPr>
            </w:pPr>
            <w:r>
              <w:rPr>
                <w:spacing w:val="-10"/>
                <w:w w:val="95"/>
                <w:sz w:val="26"/>
              </w:rPr>
              <w:t>5</w:t>
            </w:r>
          </w:p>
        </w:tc>
        <w:tc>
          <w:tcPr>
            <w:tcW w:w="1066" w:type="dxa"/>
          </w:tcPr>
          <w:p w:rsidR="00921BFB" w:rsidRDefault="00A00283">
            <w:pPr>
              <w:pStyle w:val="TableParagraph"/>
              <w:spacing w:line="292" w:lineRule="exact"/>
              <w:ind w:left="71" w:right="67"/>
              <w:rPr>
                <w:sz w:val="26"/>
              </w:rPr>
            </w:pPr>
            <w:r>
              <w:rPr>
                <w:spacing w:val="-10"/>
                <w:w w:val="95"/>
                <w:sz w:val="26"/>
              </w:rPr>
              <w:t>0</w:t>
            </w:r>
          </w:p>
        </w:tc>
        <w:tc>
          <w:tcPr>
            <w:tcW w:w="1071" w:type="dxa"/>
          </w:tcPr>
          <w:p w:rsidR="00921BFB" w:rsidRDefault="00A00283">
            <w:pPr>
              <w:pStyle w:val="TableParagraph"/>
              <w:spacing w:line="292" w:lineRule="exact"/>
              <w:ind w:left="11" w:right="3"/>
              <w:rPr>
                <w:sz w:val="26"/>
              </w:rPr>
            </w:pPr>
            <w:r>
              <w:rPr>
                <w:spacing w:val="-10"/>
                <w:w w:val="95"/>
                <w:sz w:val="26"/>
              </w:rPr>
              <w:t>3</w:t>
            </w:r>
          </w:p>
        </w:tc>
        <w:tc>
          <w:tcPr>
            <w:tcW w:w="2530" w:type="dxa"/>
          </w:tcPr>
          <w:p w:rsidR="00921BFB" w:rsidRDefault="00A00283">
            <w:pPr>
              <w:pStyle w:val="TableParagraph"/>
              <w:spacing w:line="292" w:lineRule="exact"/>
              <w:ind w:left="12" w:right="13"/>
              <w:rPr>
                <w:sz w:val="26"/>
              </w:rPr>
            </w:pPr>
            <w:r>
              <w:rPr>
                <w:spacing w:val="-5"/>
                <w:w w:val="95"/>
                <w:sz w:val="26"/>
              </w:rPr>
              <w:t>50</w:t>
            </w:r>
          </w:p>
        </w:tc>
      </w:tr>
      <w:tr w:rsidR="00921BFB">
        <w:trPr>
          <w:trHeight w:val="306"/>
        </w:trPr>
        <w:tc>
          <w:tcPr>
            <w:tcW w:w="2405" w:type="dxa"/>
          </w:tcPr>
          <w:p w:rsidR="00921BFB" w:rsidRDefault="00A00283">
            <w:pPr>
              <w:pStyle w:val="TableParagraph"/>
              <w:spacing w:line="287" w:lineRule="exact"/>
              <w:ind w:left="13" w:right="10"/>
              <w:rPr>
                <w:sz w:val="26"/>
              </w:rPr>
            </w:pPr>
            <w:r>
              <w:rPr>
                <w:spacing w:val="-5"/>
                <w:w w:val="95"/>
                <w:sz w:val="26"/>
              </w:rPr>
              <w:t>III</w:t>
            </w:r>
          </w:p>
        </w:tc>
        <w:tc>
          <w:tcPr>
            <w:tcW w:w="1071" w:type="dxa"/>
          </w:tcPr>
          <w:p w:rsidR="00921BFB" w:rsidRDefault="00A00283">
            <w:pPr>
              <w:pStyle w:val="TableParagraph"/>
              <w:spacing w:line="287" w:lineRule="exact"/>
              <w:ind w:left="11"/>
              <w:rPr>
                <w:sz w:val="26"/>
              </w:rPr>
            </w:pPr>
            <w:r>
              <w:rPr>
                <w:spacing w:val="-10"/>
                <w:w w:val="95"/>
                <w:sz w:val="26"/>
              </w:rPr>
              <w:t>3</w:t>
            </w:r>
          </w:p>
        </w:tc>
        <w:tc>
          <w:tcPr>
            <w:tcW w:w="1071" w:type="dxa"/>
          </w:tcPr>
          <w:p w:rsidR="00921BFB" w:rsidRDefault="00A00283">
            <w:pPr>
              <w:pStyle w:val="TableParagraph"/>
              <w:spacing w:line="287" w:lineRule="exact"/>
              <w:ind w:left="11" w:right="1"/>
              <w:rPr>
                <w:sz w:val="26"/>
              </w:rPr>
            </w:pPr>
            <w:r>
              <w:rPr>
                <w:spacing w:val="-10"/>
                <w:w w:val="95"/>
                <w:sz w:val="26"/>
              </w:rPr>
              <w:t>2</w:t>
            </w:r>
          </w:p>
        </w:tc>
        <w:tc>
          <w:tcPr>
            <w:tcW w:w="1066" w:type="dxa"/>
          </w:tcPr>
          <w:p w:rsidR="00921BFB" w:rsidRDefault="00A00283">
            <w:pPr>
              <w:pStyle w:val="TableParagraph"/>
              <w:spacing w:line="287" w:lineRule="exact"/>
              <w:ind w:left="71" w:right="67"/>
              <w:rPr>
                <w:sz w:val="26"/>
              </w:rPr>
            </w:pPr>
            <w:r>
              <w:rPr>
                <w:spacing w:val="-10"/>
                <w:w w:val="95"/>
                <w:sz w:val="26"/>
              </w:rPr>
              <w:t>0</w:t>
            </w:r>
          </w:p>
        </w:tc>
        <w:tc>
          <w:tcPr>
            <w:tcW w:w="1071" w:type="dxa"/>
          </w:tcPr>
          <w:p w:rsidR="00921BFB" w:rsidRDefault="00A00283">
            <w:pPr>
              <w:pStyle w:val="TableParagraph"/>
              <w:spacing w:line="287" w:lineRule="exact"/>
              <w:ind w:left="11" w:right="3"/>
              <w:rPr>
                <w:sz w:val="26"/>
              </w:rPr>
            </w:pPr>
            <w:r>
              <w:rPr>
                <w:spacing w:val="-10"/>
                <w:w w:val="95"/>
                <w:sz w:val="26"/>
              </w:rPr>
              <w:t>5</w:t>
            </w:r>
          </w:p>
        </w:tc>
        <w:tc>
          <w:tcPr>
            <w:tcW w:w="2530" w:type="dxa"/>
          </w:tcPr>
          <w:p w:rsidR="00921BFB" w:rsidRDefault="00A00283">
            <w:pPr>
              <w:pStyle w:val="TableParagraph"/>
              <w:spacing w:line="287" w:lineRule="exact"/>
              <w:ind w:left="12" w:right="12"/>
              <w:rPr>
                <w:sz w:val="26"/>
              </w:rPr>
            </w:pPr>
            <w:r>
              <w:rPr>
                <w:spacing w:val="-5"/>
                <w:w w:val="95"/>
                <w:sz w:val="26"/>
              </w:rPr>
              <w:t>120</w:t>
            </w:r>
          </w:p>
        </w:tc>
      </w:tr>
      <w:tr w:rsidR="00921BFB">
        <w:trPr>
          <w:trHeight w:val="311"/>
        </w:trPr>
        <w:tc>
          <w:tcPr>
            <w:tcW w:w="2405" w:type="dxa"/>
          </w:tcPr>
          <w:p w:rsidR="00921BFB" w:rsidRDefault="00A00283">
            <w:pPr>
              <w:pStyle w:val="TableParagraph"/>
              <w:spacing w:before="2" w:line="290" w:lineRule="exact"/>
              <w:ind w:left="13" w:right="11"/>
              <w:rPr>
                <w:sz w:val="26"/>
              </w:rPr>
            </w:pPr>
            <w:r>
              <w:rPr>
                <w:spacing w:val="-2"/>
                <w:w w:val="95"/>
                <w:sz w:val="26"/>
              </w:rPr>
              <w:t>Потребность</w:t>
            </w:r>
          </w:p>
        </w:tc>
        <w:tc>
          <w:tcPr>
            <w:tcW w:w="1071" w:type="dxa"/>
          </w:tcPr>
          <w:p w:rsidR="00921BFB" w:rsidRDefault="00A00283">
            <w:pPr>
              <w:pStyle w:val="TableParagraph"/>
              <w:spacing w:before="2" w:line="290" w:lineRule="exact"/>
              <w:ind w:left="11" w:right="9"/>
              <w:rPr>
                <w:sz w:val="26"/>
              </w:rPr>
            </w:pPr>
            <w:r>
              <w:rPr>
                <w:spacing w:val="-5"/>
                <w:w w:val="95"/>
                <w:sz w:val="26"/>
              </w:rPr>
              <w:t>40</w:t>
            </w:r>
          </w:p>
        </w:tc>
        <w:tc>
          <w:tcPr>
            <w:tcW w:w="1071" w:type="dxa"/>
          </w:tcPr>
          <w:p w:rsidR="00921BFB" w:rsidRDefault="00A00283">
            <w:pPr>
              <w:pStyle w:val="TableParagraph"/>
              <w:spacing w:before="2" w:line="290" w:lineRule="exact"/>
              <w:ind w:left="11" w:right="10"/>
              <w:rPr>
                <w:sz w:val="26"/>
              </w:rPr>
            </w:pPr>
            <w:r>
              <w:rPr>
                <w:spacing w:val="-5"/>
                <w:w w:val="95"/>
                <w:sz w:val="26"/>
              </w:rPr>
              <w:t>30</w:t>
            </w:r>
          </w:p>
        </w:tc>
        <w:tc>
          <w:tcPr>
            <w:tcW w:w="1066" w:type="dxa"/>
          </w:tcPr>
          <w:p w:rsidR="00921BFB" w:rsidRDefault="00A00283">
            <w:pPr>
              <w:pStyle w:val="TableParagraph"/>
              <w:spacing w:before="2" w:line="290" w:lineRule="exact"/>
              <w:ind w:left="65" w:right="67"/>
              <w:rPr>
                <w:sz w:val="26"/>
              </w:rPr>
            </w:pPr>
            <w:r>
              <w:rPr>
                <w:spacing w:val="-5"/>
                <w:w w:val="95"/>
                <w:sz w:val="26"/>
              </w:rPr>
              <w:t>20</w:t>
            </w:r>
          </w:p>
        </w:tc>
        <w:tc>
          <w:tcPr>
            <w:tcW w:w="1071" w:type="dxa"/>
          </w:tcPr>
          <w:p w:rsidR="00921BFB" w:rsidRDefault="00A00283">
            <w:pPr>
              <w:pStyle w:val="TableParagraph"/>
              <w:spacing w:before="2" w:line="290" w:lineRule="exact"/>
              <w:ind w:left="11" w:right="11"/>
              <w:rPr>
                <w:sz w:val="26"/>
              </w:rPr>
            </w:pPr>
            <w:r>
              <w:rPr>
                <w:spacing w:val="-5"/>
                <w:w w:val="95"/>
                <w:sz w:val="26"/>
              </w:rPr>
              <w:t>10</w:t>
            </w:r>
          </w:p>
        </w:tc>
        <w:tc>
          <w:tcPr>
            <w:tcW w:w="2530" w:type="dxa"/>
          </w:tcPr>
          <w:p w:rsidR="00921BFB" w:rsidRDefault="00921BFB">
            <w:pPr>
              <w:pStyle w:val="TableParagraph"/>
              <w:spacing w:line="240" w:lineRule="auto"/>
              <w:jc w:val="left"/>
            </w:pPr>
          </w:p>
        </w:tc>
      </w:tr>
    </w:tbl>
    <w:p w:rsidR="00921BFB" w:rsidRDefault="00A00283">
      <w:pPr>
        <w:spacing w:before="341" w:after="8"/>
        <w:ind w:left="926"/>
        <w:rPr>
          <w:b/>
          <w:sz w:val="30"/>
        </w:rPr>
      </w:pPr>
      <w:r>
        <w:rPr>
          <w:b/>
          <w:spacing w:val="-4"/>
          <w:sz w:val="30"/>
        </w:rPr>
        <w:t>3.13</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1128"/>
        <w:gridCol w:w="1128"/>
        <w:gridCol w:w="1128"/>
        <w:gridCol w:w="898"/>
        <w:gridCol w:w="2525"/>
      </w:tblGrid>
      <w:tr w:rsidR="00921BFB">
        <w:trPr>
          <w:trHeight w:val="297"/>
        </w:trPr>
        <w:tc>
          <w:tcPr>
            <w:tcW w:w="2400" w:type="dxa"/>
            <w:vMerge w:val="restart"/>
          </w:tcPr>
          <w:p w:rsidR="00921BFB" w:rsidRDefault="00A00283">
            <w:pPr>
              <w:pStyle w:val="TableParagraph"/>
              <w:spacing w:before="150" w:line="240" w:lineRule="auto"/>
              <w:ind w:left="921" w:right="220" w:hanging="212"/>
              <w:jc w:val="left"/>
              <w:rPr>
                <w:sz w:val="26"/>
              </w:rPr>
            </w:pPr>
            <w:r>
              <w:rPr>
                <w:spacing w:val="-2"/>
                <w:w w:val="85"/>
                <w:sz w:val="26"/>
              </w:rPr>
              <w:t xml:space="preserve">Торговый </w:t>
            </w:r>
            <w:r>
              <w:rPr>
                <w:spacing w:val="-4"/>
                <w:w w:val="95"/>
                <w:sz w:val="26"/>
              </w:rPr>
              <w:t>склад</w:t>
            </w:r>
          </w:p>
        </w:tc>
        <w:tc>
          <w:tcPr>
            <w:tcW w:w="4282" w:type="dxa"/>
            <w:gridSpan w:val="4"/>
          </w:tcPr>
          <w:p w:rsidR="00921BFB" w:rsidRDefault="00A00283">
            <w:pPr>
              <w:pStyle w:val="TableParagraph"/>
              <w:ind w:left="916"/>
              <w:jc w:val="left"/>
              <w:rPr>
                <w:sz w:val="26"/>
              </w:rPr>
            </w:pPr>
            <w:r>
              <w:rPr>
                <w:w w:val="85"/>
                <w:sz w:val="26"/>
              </w:rPr>
              <w:t>Транспортные</w:t>
            </w:r>
            <w:r>
              <w:rPr>
                <w:spacing w:val="58"/>
                <w:sz w:val="26"/>
              </w:rPr>
              <w:t xml:space="preserve"> </w:t>
            </w:r>
            <w:r>
              <w:rPr>
                <w:spacing w:val="-2"/>
                <w:w w:val="90"/>
                <w:sz w:val="26"/>
              </w:rPr>
              <w:t>издержки</w:t>
            </w:r>
          </w:p>
        </w:tc>
        <w:tc>
          <w:tcPr>
            <w:tcW w:w="2525" w:type="dxa"/>
            <w:vMerge w:val="restart"/>
          </w:tcPr>
          <w:p w:rsidR="00921BFB" w:rsidRDefault="00921BFB">
            <w:pPr>
              <w:pStyle w:val="TableParagraph"/>
              <w:spacing w:line="240" w:lineRule="auto"/>
              <w:jc w:val="left"/>
              <w:rPr>
                <w:b/>
                <w:sz w:val="26"/>
              </w:rPr>
            </w:pPr>
          </w:p>
          <w:p w:rsidR="00921BFB" w:rsidRDefault="00A00283">
            <w:pPr>
              <w:pStyle w:val="TableParagraph"/>
              <w:spacing w:line="240" w:lineRule="auto"/>
              <w:ind w:left="585"/>
              <w:jc w:val="left"/>
              <w:rPr>
                <w:sz w:val="26"/>
              </w:rPr>
            </w:pPr>
            <w:r>
              <w:rPr>
                <w:spacing w:val="-2"/>
                <w:w w:val="95"/>
                <w:sz w:val="26"/>
              </w:rPr>
              <w:t>Предложение</w:t>
            </w:r>
          </w:p>
        </w:tc>
      </w:tr>
      <w:tr w:rsidR="00921BFB">
        <w:trPr>
          <w:trHeight w:val="301"/>
        </w:trPr>
        <w:tc>
          <w:tcPr>
            <w:tcW w:w="2400" w:type="dxa"/>
            <w:vMerge/>
            <w:tcBorders>
              <w:top w:val="nil"/>
            </w:tcBorders>
          </w:tcPr>
          <w:p w:rsidR="00921BFB" w:rsidRDefault="00921BFB">
            <w:pPr>
              <w:rPr>
                <w:sz w:val="2"/>
                <w:szCs w:val="2"/>
              </w:rPr>
            </w:pPr>
          </w:p>
        </w:tc>
        <w:tc>
          <w:tcPr>
            <w:tcW w:w="4282" w:type="dxa"/>
            <w:gridSpan w:val="4"/>
          </w:tcPr>
          <w:p w:rsidR="00921BFB" w:rsidRDefault="00A00283">
            <w:pPr>
              <w:pStyle w:val="TableParagraph"/>
              <w:spacing w:line="282" w:lineRule="exact"/>
              <w:ind w:left="5"/>
              <w:rPr>
                <w:sz w:val="26"/>
              </w:rPr>
            </w:pPr>
            <w:r>
              <w:rPr>
                <w:spacing w:val="-2"/>
                <w:w w:val="95"/>
                <w:sz w:val="26"/>
              </w:rPr>
              <w:t>Магазин</w:t>
            </w:r>
          </w:p>
        </w:tc>
        <w:tc>
          <w:tcPr>
            <w:tcW w:w="2525" w:type="dxa"/>
            <w:vMerge/>
            <w:tcBorders>
              <w:top w:val="nil"/>
            </w:tcBorders>
          </w:tcPr>
          <w:p w:rsidR="00921BFB" w:rsidRDefault="00921BFB">
            <w:pPr>
              <w:rPr>
                <w:sz w:val="2"/>
                <w:szCs w:val="2"/>
              </w:rPr>
            </w:pPr>
          </w:p>
        </w:tc>
      </w:tr>
      <w:tr w:rsidR="00921BFB">
        <w:trPr>
          <w:trHeight w:val="297"/>
        </w:trPr>
        <w:tc>
          <w:tcPr>
            <w:tcW w:w="2400" w:type="dxa"/>
            <w:vMerge/>
            <w:tcBorders>
              <w:top w:val="nil"/>
            </w:tcBorders>
          </w:tcPr>
          <w:p w:rsidR="00921BFB" w:rsidRDefault="00921BFB">
            <w:pPr>
              <w:rPr>
                <w:sz w:val="2"/>
                <w:szCs w:val="2"/>
              </w:rPr>
            </w:pPr>
          </w:p>
        </w:tc>
        <w:tc>
          <w:tcPr>
            <w:tcW w:w="1128" w:type="dxa"/>
          </w:tcPr>
          <w:p w:rsidR="00921BFB" w:rsidRDefault="00A00283">
            <w:pPr>
              <w:pStyle w:val="TableParagraph"/>
              <w:ind w:left="47" w:right="42"/>
              <w:rPr>
                <w:sz w:val="26"/>
              </w:rPr>
            </w:pPr>
            <w:r>
              <w:rPr>
                <w:spacing w:val="-10"/>
                <w:w w:val="95"/>
                <w:sz w:val="26"/>
              </w:rPr>
              <w:t>A</w:t>
            </w:r>
          </w:p>
        </w:tc>
        <w:tc>
          <w:tcPr>
            <w:tcW w:w="1128" w:type="dxa"/>
          </w:tcPr>
          <w:p w:rsidR="00921BFB" w:rsidRDefault="00A00283">
            <w:pPr>
              <w:pStyle w:val="TableParagraph"/>
              <w:ind w:left="54" w:right="42"/>
              <w:rPr>
                <w:sz w:val="26"/>
              </w:rPr>
            </w:pPr>
            <w:r>
              <w:rPr>
                <w:spacing w:val="-10"/>
                <w:w w:val="95"/>
                <w:sz w:val="26"/>
              </w:rPr>
              <w:t>B</w:t>
            </w:r>
          </w:p>
        </w:tc>
        <w:tc>
          <w:tcPr>
            <w:tcW w:w="1128" w:type="dxa"/>
          </w:tcPr>
          <w:p w:rsidR="00921BFB" w:rsidRDefault="00A00283">
            <w:pPr>
              <w:pStyle w:val="TableParagraph"/>
              <w:ind w:left="54" w:right="42"/>
              <w:rPr>
                <w:sz w:val="26"/>
              </w:rPr>
            </w:pPr>
            <w:r>
              <w:rPr>
                <w:spacing w:val="-10"/>
                <w:w w:val="95"/>
                <w:sz w:val="26"/>
              </w:rPr>
              <w:t>C</w:t>
            </w:r>
          </w:p>
        </w:tc>
        <w:tc>
          <w:tcPr>
            <w:tcW w:w="898" w:type="dxa"/>
          </w:tcPr>
          <w:p w:rsidR="00921BFB" w:rsidRDefault="00A00283">
            <w:pPr>
              <w:pStyle w:val="TableParagraph"/>
              <w:ind w:left="12" w:right="7"/>
              <w:rPr>
                <w:sz w:val="26"/>
              </w:rPr>
            </w:pPr>
            <w:r>
              <w:rPr>
                <w:spacing w:val="-10"/>
                <w:w w:val="95"/>
                <w:sz w:val="26"/>
              </w:rPr>
              <w:t>D</w:t>
            </w:r>
          </w:p>
        </w:tc>
        <w:tc>
          <w:tcPr>
            <w:tcW w:w="2525" w:type="dxa"/>
            <w:vMerge/>
            <w:tcBorders>
              <w:top w:val="nil"/>
            </w:tcBorders>
          </w:tcPr>
          <w:p w:rsidR="00921BFB" w:rsidRDefault="00921BFB">
            <w:pPr>
              <w:rPr>
                <w:sz w:val="2"/>
                <w:szCs w:val="2"/>
              </w:rPr>
            </w:pPr>
          </w:p>
        </w:tc>
      </w:tr>
      <w:tr w:rsidR="00921BFB">
        <w:trPr>
          <w:trHeight w:val="311"/>
        </w:trPr>
        <w:tc>
          <w:tcPr>
            <w:tcW w:w="2400" w:type="dxa"/>
          </w:tcPr>
          <w:p w:rsidR="00921BFB" w:rsidRDefault="00A00283">
            <w:pPr>
              <w:pStyle w:val="TableParagraph"/>
              <w:spacing w:line="292" w:lineRule="exact"/>
              <w:ind w:left="47" w:right="39"/>
              <w:rPr>
                <w:sz w:val="26"/>
              </w:rPr>
            </w:pPr>
            <w:r>
              <w:rPr>
                <w:spacing w:val="-10"/>
                <w:w w:val="95"/>
                <w:sz w:val="26"/>
              </w:rPr>
              <w:t>I</w:t>
            </w:r>
          </w:p>
        </w:tc>
        <w:tc>
          <w:tcPr>
            <w:tcW w:w="1128" w:type="dxa"/>
          </w:tcPr>
          <w:p w:rsidR="00921BFB" w:rsidRDefault="00A00283">
            <w:pPr>
              <w:pStyle w:val="TableParagraph"/>
              <w:spacing w:line="292" w:lineRule="exact"/>
              <w:ind w:left="54" w:right="42"/>
              <w:rPr>
                <w:sz w:val="26"/>
              </w:rPr>
            </w:pPr>
            <w:r>
              <w:rPr>
                <w:spacing w:val="-10"/>
                <w:w w:val="95"/>
                <w:sz w:val="26"/>
              </w:rPr>
              <w:t>5</w:t>
            </w:r>
          </w:p>
        </w:tc>
        <w:tc>
          <w:tcPr>
            <w:tcW w:w="1128" w:type="dxa"/>
          </w:tcPr>
          <w:p w:rsidR="00921BFB" w:rsidRDefault="00A00283">
            <w:pPr>
              <w:pStyle w:val="TableParagraph"/>
              <w:spacing w:line="292" w:lineRule="exact"/>
              <w:ind w:left="54" w:right="42"/>
              <w:rPr>
                <w:sz w:val="26"/>
              </w:rPr>
            </w:pPr>
            <w:r>
              <w:rPr>
                <w:spacing w:val="-10"/>
                <w:w w:val="95"/>
                <w:sz w:val="26"/>
              </w:rPr>
              <w:t>6</w:t>
            </w:r>
          </w:p>
        </w:tc>
        <w:tc>
          <w:tcPr>
            <w:tcW w:w="1128" w:type="dxa"/>
          </w:tcPr>
          <w:p w:rsidR="00921BFB" w:rsidRDefault="00A00283">
            <w:pPr>
              <w:pStyle w:val="TableParagraph"/>
              <w:spacing w:line="292" w:lineRule="exact"/>
              <w:ind w:left="54" w:right="42"/>
              <w:rPr>
                <w:sz w:val="26"/>
              </w:rPr>
            </w:pPr>
            <w:r>
              <w:rPr>
                <w:spacing w:val="-10"/>
                <w:w w:val="95"/>
                <w:sz w:val="26"/>
              </w:rPr>
              <w:t>1</w:t>
            </w:r>
          </w:p>
        </w:tc>
        <w:tc>
          <w:tcPr>
            <w:tcW w:w="898" w:type="dxa"/>
          </w:tcPr>
          <w:p w:rsidR="00921BFB" w:rsidRDefault="00A00283">
            <w:pPr>
              <w:pStyle w:val="TableParagraph"/>
              <w:spacing w:line="292" w:lineRule="exact"/>
              <w:ind w:left="12"/>
              <w:rPr>
                <w:sz w:val="26"/>
              </w:rPr>
            </w:pPr>
            <w:r>
              <w:rPr>
                <w:spacing w:val="-10"/>
                <w:w w:val="95"/>
                <w:sz w:val="26"/>
              </w:rPr>
              <w:t>4</w:t>
            </w:r>
          </w:p>
        </w:tc>
        <w:tc>
          <w:tcPr>
            <w:tcW w:w="2525" w:type="dxa"/>
          </w:tcPr>
          <w:p w:rsidR="00921BFB" w:rsidRDefault="00A00283">
            <w:pPr>
              <w:pStyle w:val="TableParagraph"/>
              <w:spacing w:line="292" w:lineRule="exact"/>
              <w:ind w:left="8" w:right="1"/>
              <w:rPr>
                <w:sz w:val="26"/>
              </w:rPr>
            </w:pPr>
            <w:r>
              <w:rPr>
                <w:spacing w:val="-5"/>
                <w:w w:val="95"/>
                <w:sz w:val="26"/>
              </w:rPr>
              <w:t>80</w:t>
            </w:r>
          </w:p>
        </w:tc>
      </w:tr>
      <w:tr w:rsidR="00921BFB">
        <w:trPr>
          <w:trHeight w:val="311"/>
        </w:trPr>
        <w:tc>
          <w:tcPr>
            <w:tcW w:w="2400" w:type="dxa"/>
          </w:tcPr>
          <w:p w:rsidR="00921BFB" w:rsidRDefault="00A00283">
            <w:pPr>
              <w:pStyle w:val="TableParagraph"/>
              <w:spacing w:line="292" w:lineRule="exact"/>
              <w:ind w:left="47" w:right="39"/>
              <w:rPr>
                <w:sz w:val="26"/>
              </w:rPr>
            </w:pPr>
            <w:r>
              <w:rPr>
                <w:spacing w:val="-5"/>
                <w:w w:val="95"/>
                <w:sz w:val="26"/>
              </w:rPr>
              <w:t>II</w:t>
            </w:r>
          </w:p>
        </w:tc>
        <w:tc>
          <w:tcPr>
            <w:tcW w:w="1128" w:type="dxa"/>
          </w:tcPr>
          <w:p w:rsidR="00921BFB" w:rsidRDefault="00A00283">
            <w:pPr>
              <w:pStyle w:val="TableParagraph"/>
              <w:spacing w:line="292" w:lineRule="exact"/>
              <w:ind w:left="54" w:right="42"/>
              <w:rPr>
                <w:sz w:val="26"/>
              </w:rPr>
            </w:pPr>
            <w:r>
              <w:rPr>
                <w:spacing w:val="-10"/>
                <w:w w:val="95"/>
                <w:sz w:val="26"/>
              </w:rPr>
              <w:t>8</w:t>
            </w:r>
          </w:p>
        </w:tc>
        <w:tc>
          <w:tcPr>
            <w:tcW w:w="1128" w:type="dxa"/>
          </w:tcPr>
          <w:p w:rsidR="00921BFB" w:rsidRDefault="00A00283">
            <w:pPr>
              <w:pStyle w:val="TableParagraph"/>
              <w:spacing w:line="292" w:lineRule="exact"/>
              <w:ind w:left="54" w:right="42"/>
              <w:rPr>
                <w:sz w:val="26"/>
              </w:rPr>
            </w:pPr>
            <w:r>
              <w:rPr>
                <w:spacing w:val="-10"/>
                <w:w w:val="95"/>
                <w:sz w:val="26"/>
              </w:rPr>
              <w:t>0</w:t>
            </w:r>
          </w:p>
        </w:tc>
        <w:tc>
          <w:tcPr>
            <w:tcW w:w="1128" w:type="dxa"/>
          </w:tcPr>
          <w:p w:rsidR="00921BFB" w:rsidRDefault="00A00283">
            <w:pPr>
              <w:pStyle w:val="TableParagraph"/>
              <w:spacing w:line="292" w:lineRule="exact"/>
              <w:ind w:left="54" w:right="42"/>
              <w:rPr>
                <w:sz w:val="26"/>
              </w:rPr>
            </w:pPr>
            <w:r>
              <w:rPr>
                <w:spacing w:val="-10"/>
                <w:w w:val="95"/>
                <w:sz w:val="26"/>
              </w:rPr>
              <w:t>6</w:t>
            </w:r>
          </w:p>
        </w:tc>
        <w:tc>
          <w:tcPr>
            <w:tcW w:w="898" w:type="dxa"/>
          </w:tcPr>
          <w:p w:rsidR="00921BFB" w:rsidRDefault="00A00283">
            <w:pPr>
              <w:pStyle w:val="TableParagraph"/>
              <w:spacing w:line="292" w:lineRule="exact"/>
              <w:ind w:left="12"/>
              <w:rPr>
                <w:sz w:val="26"/>
              </w:rPr>
            </w:pPr>
            <w:r>
              <w:rPr>
                <w:spacing w:val="-10"/>
                <w:w w:val="95"/>
                <w:sz w:val="26"/>
              </w:rPr>
              <w:t>5</w:t>
            </w:r>
          </w:p>
        </w:tc>
        <w:tc>
          <w:tcPr>
            <w:tcW w:w="2525" w:type="dxa"/>
          </w:tcPr>
          <w:p w:rsidR="00921BFB" w:rsidRDefault="00A00283">
            <w:pPr>
              <w:pStyle w:val="TableParagraph"/>
              <w:spacing w:line="292" w:lineRule="exact"/>
              <w:ind w:left="7" w:right="1"/>
              <w:rPr>
                <w:sz w:val="26"/>
              </w:rPr>
            </w:pPr>
            <w:r>
              <w:rPr>
                <w:spacing w:val="-5"/>
                <w:w w:val="95"/>
                <w:sz w:val="26"/>
              </w:rPr>
              <w:t>320</w:t>
            </w:r>
          </w:p>
        </w:tc>
      </w:tr>
      <w:tr w:rsidR="00921BFB">
        <w:trPr>
          <w:trHeight w:val="301"/>
        </w:trPr>
        <w:tc>
          <w:tcPr>
            <w:tcW w:w="2400" w:type="dxa"/>
          </w:tcPr>
          <w:p w:rsidR="00921BFB" w:rsidRDefault="00A00283">
            <w:pPr>
              <w:pStyle w:val="TableParagraph"/>
              <w:spacing w:line="282" w:lineRule="exact"/>
              <w:ind w:left="47" w:right="39"/>
              <w:rPr>
                <w:sz w:val="26"/>
              </w:rPr>
            </w:pPr>
            <w:r>
              <w:rPr>
                <w:spacing w:val="-5"/>
                <w:w w:val="95"/>
                <w:sz w:val="26"/>
              </w:rPr>
              <w:t>III</w:t>
            </w:r>
          </w:p>
        </w:tc>
        <w:tc>
          <w:tcPr>
            <w:tcW w:w="1128" w:type="dxa"/>
          </w:tcPr>
          <w:p w:rsidR="00921BFB" w:rsidRDefault="00A00283">
            <w:pPr>
              <w:pStyle w:val="TableParagraph"/>
              <w:spacing w:line="282" w:lineRule="exact"/>
              <w:ind w:left="54" w:right="42"/>
              <w:rPr>
                <w:sz w:val="26"/>
              </w:rPr>
            </w:pPr>
            <w:r>
              <w:rPr>
                <w:spacing w:val="-10"/>
                <w:w w:val="95"/>
                <w:sz w:val="26"/>
              </w:rPr>
              <w:t>5</w:t>
            </w:r>
          </w:p>
        </w:tc>
        <w:tc>
          <w:tcPr>
            <w:tcW w:w="1128" w:type="dxa"/>
          </w:tcPr>
          <w:p w:rsidR="00921BFB" w:rsidRDefault="00A00283">
            <w:pPr>
              <w:pStyle w:val="TableParagraph"/>
              <w:spacing w:line="282" w:lineRule="exact"/>
              <w:ind w:left="54" w:right="42"/>
              <w:rPr>
                <w:sz w:val="26"/>
              </w:rPr>
            </w:pPr>
            <w:r>
              <w:rPr>
                <w:spacing w:val="-10"/>
                <w:w w:val="95"/>
                <w:sz w:val="26"/>
              </w:rPr>
              <w:t>4</w:t>
            </w:r>
          </w:p>
        </w:tc>
        <w:tc>
          <w:tcPr>
            <w:tcW w:w="1128" w:type="dxa"/>
          </w:tcPr>
          <w:p w:rsidR="00921BFB" w:rsidRDefault="00A00283">
            <w:pPr>
              <w:pStyle w:val="TableParagraph"/>
              <w:spacing w:line="282" w:lineRule="exact"/>
              <w:ind w:left="54" w:right="42"/>
              <w:rPr>
                <w:sz w:val="26"/>
              </w:rPr>
            </w:pPr>
            <w:r>
              <w:rPr>
                <w:spacing w:val="-10"/>
                <w:w w:val="95"/>
                <w:sz w:val="26"/>
              </w:rPr>
              <w:t>3</w:t>
            </w:r>
          </w:p>
        </w:tc>
        <w:tc>
          <w:tcPr>
            <w:tcW w:w="898" w:type="dxa"/>
          </w:tcPr>
          <w:p w:rsidR="00921BFB" w:rsidRDefault="00A00283">
            <w:pPr>
              <w:pStyle w:val="TableParagraph"/>
              <w:spacing w:line="282" w:lineRule="exact"/>
              <w:ind w:left="12"/>
              <w:rPr>
                <w:sz w:val="26"/>
              </w:rPr>
            </w:pPr>
            <w:r>
              <w:rPr>
                <w:spacing w:val="-10"/>
                <w:w w:val="95"/>
                <w:sz w:val="26"/>
              </w:rPr>
              <w:t>0</w:t>
            </w:r>
          </w:p>
        </w:tc>
        <w:tc>
          <w:tcPr>
            <w:tcW w:w="2525" w:type="dxa"/>
          </w:tcPr>
          <w:p w:rsidR="00921BFB" w:rsidRDefault="00A00283">
            <w:pPr>
              <w:pStyle w:val="TableParagraph"/>
              <w:spacing w:line="282" w:lineRule="exact"/>
              <w:ind w:left="7" w:right="1"/>
              <w:rPr>
                <w:sz w:val="26"/>
              </w:rPr>
            </w:pPr>
            <w:r>
              <w:rPr>
                <w:spacing w:val="-5"/>
                <w:w w:val="95"/>
                <w:sz w:val="26"/>
              </w:rPr>
              <w:t>100</w:t>
            </w:r>
          </w:p>
        </w:tc>
      </w:tr>
      <w:tr w:rsidR="00921BFB">
        <w:trPr>
          <w:trHeight w:val="311"/>
        </w:trPr>
        <w:tc>
          <w:tcPr>
            <w:tcW w:w="2400" w:type="dxa"/>
          </w:tcPr>
          <w:p w:rsidR="00921BFB" w:rsidRDefault="00A00283">
            <w:pPr>
              <w:pStyle w:val="TableParagraph"/>
              <w:spacing w:line="292" w:lineRule="exact"/>
              <w:ind w:left="47" w:right="40"/>
              <w:rPr>
                <w:sz w:val="26"/>
              </w:rPr>
            </w:pPr>
            <w:r>
              <w:rPr>
                <w:spacing w:val="-2"/>
                <w:w w:val="95"/>
                <w:sz w:val="26"/>
              </w:rPr>
              <w:t>Потребность</w:t>
            </w:r>
          </w:p>
        </w:tc>
        <w:tc>
          <w:tcPr>
            <w:tcW w:w="1128" w:type="dxa"/>
          </w:tcPr>
          <w:p w:rsidR="00921BFB" w:rsidRDefault="00A00283">
            <w:pPr>
              <w:pStyle w:val="TableParagraph"/>
              <w:spacing w:line="292" w:lineRule="exact"/>
              <w:ind w:left="45" w:right="42"/>
              <w:rPr>
                <w:sz w:val="26"/>
              </w:rPr>
            </w:pPr>
            <w:r>
              <w:rPr>
                <w:spacing w:val="-5"/>
                <w:w w:val="95"/>
                <w:sz w:val="26"/>
              </w:rPr>
              <w:t>250</w:t>
            </w:r>
          </w:p>
        </w:tc>
        <w:tc>
          <w:tcPr>
            <w:tcW w:w="1128" w:type="dxa"/>
          </w:tcPr>
          <w:p w:rsidR="00921BFB" w:rsidRDefault="00A00283">
            <w:pPr>
              <w:pStyle w:val="TableParagraph"/>
              <w:spacing w:line="292" w:lineRule="exact"/>
              <w:ind w:left="45" w:right="42"/>
              <w:rPr>
                <w:sz w:val="26"/>
              </w:rPr>
            </w:pPr>
            <w:r>
              <w:rPr>
                <w:spacing w:val="-5"/>
                <w:w w:val="95"/>
                <w:sz w:val="26"/>
              </w:rPr>
              <w:t>100</w:t>
            </w:r>
          </w:p>
        </w:tc>
        <w:tc>
          <w:tcPr>
            <w:tcW w:w="1128" w:type="dxa"/>
          </w:tcPr>
          <w:p w:rsidR="00921BFB" w:rsidRDefault="00A00283">
            <w:pPr>
              <w:pStyle w:val="TableParagraph"/>
              <w:spacing w:line="292" w:lineRule="exact"/>
              <w:ind w:left="45" w:right="42"/>
              <w:rPr>
                <w:sz w:val="26"/>
              </w:rPr>
            </w:pPr>
            <w:r>
              <w:rPr>
                <w:spacing w:val="-5"/>
                <w:w w:val="95"/>
                <w:sz w:val="26"/>
              </w:rPr>
              <w:t>150</w:t>
            </w:r>
          </w:p>
        </w:tc>
        <w:tc>
          <w:tcPr>
            <w:tcW w:w="898" w:type="dxa"/>
          </w:tcPr>
          <w:p w:rsidR="00921BFB" w:rsidRDefault="00A00283">
            <w:pPr>
              <w:pStyle w:val="TableParagraph"/>
              <w:spacing w:line="292" w:lineRule="exact"/>
              <w:ind w:left="12" w:right="10"/>
              <w:rPr>
                <w:sz w:val="26"/>
              </w:rPr>
            </w:pPr>
            <w:r>
              <w:rPr>
                <w:spacing w:val="-5"/>
                <w:w w:val="95"/>
                <w:sz w:val="26"/>
              </w:rPr>
              <w:t>50</w:t>
            </w:r>
          </w:p>
        </w:tc>
        <w:tc>
          <w:tcPr>
            <w:tcW w:w="2525" w:type="dxa"/>
          </w:tcPr>
          <w:p w:rsidR="00921BFB" w:rsidRDefault="00921BFB">
            <w:pPr>
              <w:pStyle w:val="TableParagraph"/>
              <w:spacing w:line="240" w:lineRule="auto"/>
              <w:jc w:val="left"/>
            </w:pPr>
          </w:p>
        </w:tc>
      </w:tr>
    </w:tbl>
    <w:p w:rsidR="00921BFB" w:rsidRDefault="00A00283">
      <w:pPr>
        <w:spacing w:before="155" w:after="8"/>
        <w:ind w:left="926"/>
        <w:rPr>
          <w:b/>
          <w:sz w:val="30"/>
        </w:rPr>
      </w:pPr>
      <w:r>
        <w:rPr>
          <w:b/>
          <w:spacing w:val="-4"/>
          <w:sz w:val="30"/>
        </w:rPr>
        <w:t>3.14</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51"/>
        <w:gridCol w:w="951"/>
        <w:gridCol w:w="1196"/>
        <w:gridCol w:w="1201"/>
        <w:gridCol w:w="2531"/>
      </w:tblGrid>
      <w:tr w:rsidR="00921BFB">
        <w:trPr>
          <w:trHeight w:val="297"/>
        </w:trPr>
        <w:tc>
          <w:tcPr>
            <w:tcW w:w="2410" w:type="dxa"/>
            <w:vMerge w:val="restart"/>
          </w:tcPr>
          <w:p w:rsidR="00921BFB" w:rsidRDefault="00A00283">
            <w:pPr>
              <w:pStyle w:val="TableParagraph"/>
              <w:spacing w:before="150" w:line="242" w:lineRule="auto"/>
              <w:ind w:left="926" w:right="225" w:hanging="212"/>
              <w:jc w:val="left"/>
              <w:rPr>
                <w:sz w:val="26"/>
              </w:rPr>
            </w:pPr>
            <w:r>
              <w:rPr>
                <w:spacing w:val="-2"/>
                <w:w w:val="85"/>
                <w:sz w:val="26"/>
              </w:rPr>
              <w:t xml:space="preserve">Торговый </w:t>
            </w:r>
            <w:r>
              <w:rPr>
                <w:spacing w:val="-4"/>
                <w:w w:val="95"/>
                <w:sz w:val="26"/>
              </w:rPr>
              <w:t>склад</w:t>
            </w:r>
          </w:p>
        </w:tc>
        <w:tc>
          <w:tcPr>
            <w:tcW w:w="4299" w:type="dxa"/>
            <w:gridSpan w:val="4"/>
          </w:tcPr>
          <w:p w:rsidR="00921BFB" w:rsidRDefault="00A00283">
            <w:pPr>
              <w:pStyle w:val="TableParagraph"/>
              <w:ind w:left="921"/>
              <w:jc w:val="left"/>
              <w:rPr>
                <w:sz w:val="26"/>
              </w:rPr>
            </w:pPr>
            <w:r>
              <w:rPr>
                <w:w w:val="85"/>
                <w:sz w:val="26"/>
              </w:rPr>
              <w:t>Транспортные</w:t>
            </w:r>
            <w:r>
              <w:rPr>
                <w:spacing w:val="58"/>
                <w:sz w:val="26"/>
              </w:rPr>
              <w:t xml:space="preserve"> </w:t>
            </w:r>
            <w:r>
              <w:rPr>
                <w:spacing w:val="-2"/>
                <w:w w:val="90"/>
                <w:sz w:val="26"/>
              </w:rPr>
              <w:t>издержки</w:t>
            </w:r>
          </w:p>
        </w:tc>
        <w:tc>
          <w:tcPr>
            <w:tcW w:w="2531" w:type="dxa"/>
            <w:vMerge w:val="restart"/>
          </w:tcPr>
          <w:p w:rsidR="00921BFB" w:rsidRDefault="00921BFB">
            <w:pPr>
              <w:pStyle w:val="TableParagraph"/>
              <w:spacing w:before="5" w:line="240" w:lineRule="auto"/>
              <w:jc w:val="left"/>
              <w:rPr>
                <w:b/>
                <w:sz w:val="26"/>
              </w:rPr>
            </w:pPr>
          </w:p>
          <w:p w:rsidR="00921BFB" w:rsidRDefault="00A00283">
            <w:pPr>
              <w:pStyle w:val="TableParagraph"/>
              <w:spacing w:line="240" w:lineRule="auto"/>
              <w:ind w:left="581"/>
              <w:jc w:val="left"/>
              <w:rPr>
                <w:sz w:val="26"/>
              </w:rPr>
            </w:pPr>
            <w:r>
              <w:rPr>
                <w:spacing w:val="-2"/>
                <w:w w:val="95"/>
                <w:sz w:val="26"/>
              </w:rPr>
              <w:t>Предложение</w:t>
            </w:r>
          </w:p>
        </w:tc>
      </w:tr>
      <w:tr w:rsidR="00921BFB">
        <w:trPr>
          <w:trHeight w:val="302"/>
        </w:trPr>
        <w:tc>
          <w:tcPr>
            <w:tcW w:w="2410" w:type="dxa"/>
            <w:vMerge/>
            <w:tcBorders>
              <w:top w:val="nil"/>
            </w:tcBorders>
          </w:tcPr>
          <w:p w:rsidR="00921BFB" w:rsidRDefault="00921BFB">
            <w:pPr>
              <w:rPr>
                <w:sz w:val="2"/>
                <w:szCs w:val="2"/>
              </w:rPr>
            </w:pPr>
          </w:p>
        </w:tc>
        <w:tc>
          <w:tcPr>
            <w:tcW w:w="4299" w:type="dxa"/>
            <w:gridSpan w:val="4"/>
          </w:tcPr>
          <w:p w:rsidR="00921BFB" w:rsidRDefault="00A00283">
            <w:pPr>
              <w:pStyle w:val="TableParagraph"/>
              <w:spacing w:line="282" w:lineRule="exact"/>
              <w:ind w:left="7"/>
              <w:rPr>
                <w:sz w:val="26"/>
              </w:rPr>
            </w:pPr>
            <w:r>
              <w:rPr>
                <w:spacing w:val="-2"/>
                <w:w w:val="95"/>
                <w:sz w:val="26"/>
              </w:rPr>
              <w:t>Магазин</w:t>
            </w:r>
          </w:p>
        </w:tc>
        <w:tc>
          <w:tcPr>
            <w:tcW w:w="2531" w:type="dxa"/>
            <w:vMerge/>
            <w:tcBorders>
              <w:top w:val="nil"/>
            </w:tcBorders>
          </w:tcPr>
          <w:p w:rsidR="00921BFB" w:rsidRDefault="00921BFB">
            <w:pPr>
              <w:rPr>
                <w:sz w:val="2"/>
                <w:szCs w:val="2"/>
              </w:rPr>
            </w:pPr>
          </w:p>
        </w:tc>
      </w:tr>
      <w:tr w:rsidR="00921BFB">
        <w:trPr>
          <w:trHeight w:val="297"/>
        </w:trPr>
        <w:tc>
          <w:tcPr>
            <w:tcW w:w="2410" w:type="dxa"/>
            <w:vMerge/>
            <w:tcBorders>
              <w:top w:val="nil"/>
            </w:tcBorders>
          </w:tcPr>
          <w:p w:rsidR="00921BFB" w:rsidRDefault="00921BFB">
            <w:pPr>
              <w:rPr>
                <w:sz w:val="2"/>
                <w:szCs w:val="2"/>
              </w:rPr>
            </w:pPr>
          </w:p>
        </w:tc>
        <w:tc>
          <w:tcPr>
            <w:tcW w:w="951" w:type="dxa"/>
          </w:tcPr>
          <w:p w:rsidR="00921BFB" w:rsidRDefault="00A00283">
            <w:pPr>
              <w:pStyle w:val="TableParagraph"/>
              <w:ind w:left="24" w:right="15"/>
              <w:rPr>
                <w:sz w:val="26"/>
              </w:rPr>
            </w:pPr>
            <w:r>
              <w:rPr>
                <w:spacing w:val="-10"/>
                <w:w w:val="95"/>
                <w:sz w:val="26"/>
              </w:rPr>
              <w:t>A</w:t>
            </w:r>
          </w:p>
        </w:tc>
        <w:tc>
          <w:tcPr>
            <w:tcW w:w="951" w:type="dxa"/>
          </w:tcPr>
          <w:p w:rsidR="00921BFB" w:rsidRDefault="00A00283">
            <w:pPr>
              <w:pStyle w:val="TableParagraph"/>
              <w:ind w:left="24" w:right="19"/>
              <w:rPr>
                <w:sz w:val="26"/>
              </w:rPr>
            </w:pPr>
            <w:r>
              <w:rPr>
                <w:spacing w:val="-10"/>
                <w:w w:val="95"/>
                <w:sz w:val="26"/>
              </w:rPr>
              <w:t>B</w:t>
            </w:r>
          </w:p>
        </w:tc>
        <w:tc>
          <w:tcPr>
            <w:tcW w:w="1196" w:type="dxa"/>
          </w:tcPr>
          <w:p w:rsidR="00921BFB" w:rsidRDefault="00A00283">
            <w:pPr>
              <w:pStyle w:val="TableParagraph"/>
              <w:ind w:left="8"/>
              <w:rPr>
                <w:sz w:val="26"/>
              </w:rPr>
            </w:pPr>
            <w:r>
              <w:rPr>
                <w:spacing w:val="-10"/>
                <w:w w:val="95"/>
                <w:sz w:val="26"/>
              </w:rPr>
              <w:t>C</w:t>
            </w:r>
          </w:p>
        </w:tc>
        <w:tc>
          <w:tcPr>
            <w:tcW w:w="1201" w:type="dxa"/>
          </w:tcPr>
          <w:p w:rsidR="00921BFB" w:rsidRDefault="00A00283">
            <w:pPr>
              <w:pStyle w:val="TableParagraph"/>
              <w:ind w:left="5" w:right="7"/>
              <w:rPr>
                <w:sz w:val="26"/>
              </w:rPr>
            </w:pPr>
            <w:r>
              <w:rPr>
                <w:spacing w:val="-10"/>
                <w:w w:val="95"/>
                <w:sz w:val="26"/>
              </w:rPr>
              <w:t>D</w:t>
            </w:r>
          </w:p>
        </w:tc>
        <w:tc>
          <w:tcPr>
            <w:tcW w:w="2531" w:type="dxa"/>
            <w:vMerge/>
            <w:tcBorders>
              <w:top w:val="nil"/>
            </w:tcBorders>
          </w:tcPr>
          <w:p w:rsidR="00921BFB" w:rsidRDefault="00921BFB">
            <w:pPr>
              <w:rPr>
                <w:sz w:val="2"/>
                <w:szCs w:val="2"/>
              </w:rPr>
            </w:pPr>
          </w:p>
        </w:tc>
      </w:tr>
      <w:tr w:rsidR="00921BFB">
        <w:trPr>
          <w:trHeight w:val="301"/>
        </w:trPr>
        <w:tc>
          <w:tcPr>
            <w:tcW w:w="2410" w:type="dxa"/>
          </w:tcPr>
          <w:p w:rsidR="00921BFB" w:rsidRDefault="00A00283">
            <w:pPr>
              <w:pStyle w:val="TableParagraph"/>
              <w:spacing w:line="282" w:lineRule="exact"/>
              <w:ind w:left="9" w:right="1"/>
              <w:rPr>
                <w:sz w:val="26"/>
              </w:rPr>
            </w:pPr>
            <w:r>
              <w:rPr>
                <w:spacing w:val="-10"/>
                <w:w w:val="95"/>
                <w:sz w:val="26"/>
              </w:rPr>
              <w:t>I</w:t>
            </w:r>
          </w:p>
        </w:tc>
        <w:tc>
          <w:tcPr>
            <w:tcW w:w="951" w:type="dxa"/>
          </w:tcPr>
          <w:p w:rsidR="00921BFB" w:rsidRDefault="00A00283">
            <w:pPr>
              <w:pStyle w:val="TableParagraph"/>
              <w:spacing w:line="282" w:lineRule="exact"/>
              <w:ind w:left="24" w:right="18"/>
              <w:rPr>
                <w:sz w:val="26"/>
              </w:rPr>
            </w:pPr>
            <w:r>
              <w:rPr>
                <w:spacing w:val="-10"/>
                <w:w w:val="95"/>
                <w:sz w:val="26"/>
              </w:rPr>
              <w:t>3</w:t>
            </w:r>
          </w:p>
        </w:tc>
        <w:tc>
          <w:tcPr>
            <w:tcW w:w="951" w:type="dxa"/>
          </w:tcPr>
          <w:p w:rsidR="00921BFB" w:rsidRDefault="00A00283">
            <w:pPr>
              <w:pStyle w:val="TableParagraph"/>
              <w:spacing w:line="282" w:lineRule="exact"/>
              <w:ind w:left="24" w:right="19"/>
              <w:rPr>
                <w:sz w:val="26"/>
              </w:rPr>
            </w:pPr>
            <w:r>
              <w:rPr>
                <w:spacing w:val="-10"/>
                <w:w w:val="95"/>
                <w:sz w:val="26"/>
              </w:rPr>
              <w:t>0</w:t>
            </w:r>
          </w:p>
        </w:tc>
        <w:tc>
          <w:tcPr>
            <w:tcW w:w="1196" w:type="dxa"/>
          </w:tcPr>
          <w:p w:rsidR="00921BFB" w:rsidRDefault="00A00283">
            <w:pPr>
              <w:pStyle w:val="TableParagraph"/>
              <w:spacing w:line="282" w:lineRule="exact"/>
              <w:ind w:left="8"/>
              <w:rPr>
                <w:sz w:val="26"/>
              </w:rPr>
            </w:pPr>
            <w:r>
              <w:rPr>
                <w:spacing w:val="-10"/>
                <w:w w:val="95"/>
                <w:sz w:val="26"/>
              </w:rPr>
              <w:t>0</w:t>
            </w:r>
          </w:p>
        </w:tc>
        <w:tc>
          <w:tcPr>
            <w:tcW w:w="1201" w:type="dxa"/>
          </w:tcPr>
          <w:p w:rsidR="00921BFB" w:rsidRDefault="00A00283">
            <w:pPr>
              <w:pStyle w:val="TableParagraph"/>
              <w:spacing w:line="282" w:lineRule="exact"/>
              <w:ind w:left="7" w:right="5"/>
              <w:rPr>
                <w:sz w:val="26"/>
              </w:rPr>
            </w:pPr>
            <w:r>
              <w:rPr>
                <w:spacing w:val="-10"/>
                <w:w w:val="95"/>
                <w:sz w:val="26"/>
              </w:rPr>
              <w:t>6</w:t>
            </w:r>
          </w:p>
        </w:tc>
        <w:tc>
          <w:tcPr>
            <w:tcW w:w="2531" w:type="dxa"/>
          </w:tcPr>
          <w:p w:rsidR="00921BFB" w:rsidRDefault="00A00283">
            <w:pPr>
              <w:pStyle w:val="TableParagraph"/>
              <w:spacing w:line="282" w:lineRule="exact"/>
              <w:ind w:right="3"/>
              <w:rPr>
                <w:sz w:val="26"/>
              </w:rPr>
            </w:pPr>
            <w:r>
              <w:rPr>
                <w:spacing w:val="-5"/>
                <w:w w:val="95"/>
                <w:sz w:val="26"/>
              </w:rPr>
              <w:t>140</w:t>
            </w:r>
          </w:p>
        </w:tc>
      </w:tr>
      <w:tr w:rsidR="00921BFB">
        <w:trPr>
          <w:trHeight w:val="297"/>
        </w:trPr>
        <w:tc>
          <w:tcPr>
            <w:tcW w:w="2410" w:type="dxa"/>
          </w:tcPr>
          <w:p w:rsidR="00921BFB" w:rsidRDefault="00A00283">
            <w:pPr>
              <w:pStyle w:val="TableParagraph"/>
              <w:ind w:left="9" w:right="1"/>
              <w:rPr>
                <w:sz w:val="26"/>
              </w:rPr>
            </w:pPr>
            <w:r>
              <w:rPr>
                <w:spacing w:val="-5"/>
                <w:w w:val="95"/>
                <w:sz w:val="26"/>
              </w:rPr>
              <w:t>II</w:t>
            </w:r>
          </w:p>
        </w:tc>
        <w:tc>
          <w:tcPr>
            <w:tcW w:w="951" w:type="dxa"/>
          </w:tcPr>
          <w:p w:rsidR="00921BFB" w:rsidRDefault="00A00283">
            <w:pPr>
              <w:pStyle w:val="TableParagraph"/>
              <w:ind w:left="24" w:right="18"/>
              <w:rPr>
                <w:sz w:val="26"/>
              </w:rPr>
            </w:pPr>
            <w:r>
              <w:rPr>
                <w:spacing w:val="-10"/>
                <w:w w:val="95"/>
                <w:sz w:val="26"/>
              </w:rPr>
              <w:t>5</w:t>
            </w:r>
          </w:p>
        </w:tc>
        <w:tc>
          <w:tcPr>
            <w:tcW w:w="951" w:type="dxa"/>
          </w:tcPr>
          <w:p w:rsidR="00921BFB" w:rsidRDefault="00A00283">
            <w:pPr>
              <w:pStyle w:val="TableParagraph"/>
              <w:ind w:left="24" w:right="19"/>
              <w:rPr>
                <w:sz w:val="26"/>
              </w:rPr>
            </w:pPr>
            <w:r>
              <w:rPr>
                <w:spacing w:val="-10"/>
                <w:w w:val="95"/>
                <w:sz w:val="26"/>
              </w:rPr>
              <w:t>2</w:t>
            </w:r>
          </w:p>
        </w:tc>
        <w:tc>
          <w:tcPr>
            <w:tcW w:w="1196" w:type="dxa"/>
          </w:tcPr>
          <w:p w:rsidR="00921BFB" w:rsidRDefault="00A00283">
            <w:pPr>
              <w:pStyle w:val="TableParagraph"/>
              <w:ind w:left="8"/>
              <w:rPr>
                <w:sz w:val="26"/>
              </w:rPr>
            </w:pPr>
            <w:r>
              <w:rPr>
                <w:spacing w:val="-10"/>
                <w:w w:val="95"/>
                <w:sz w:val="26"/>
              </w:rPr>
              <w:t>3</w:t>
            </w:r>
          </w:p>
        </w:tc>
        <w:tc>
          <w:tcPr>
            <w:tcW w:w="1201" w:type="dxa"/>
          </w:tcPr>
          <w:p w:rsidR="00921BFB" w:rsidRDefault="00A00283">
            <w:pPr>
              <w:pStyle w:val="TableParagraph"/>
              <w:ind w:left="7" w:right="5"/>
              <w:rPr>
                <w:sz w:val="26"/>
              </w:rPr>
            </w:pPr>
            <w:r>
              <w:rPr>
                <w:spacing w:val="-10"/>
                <w:w w:val="95"/>
                <w:sz w:val="26"/>
              </w:rPr>
              <w:t>1</w:t>
            </w:r>
          </w:p>
        </w:tc>
        <w:tc>
          <w:tcPr>
            <w:tcW w:w="2531" w:type="dxa"/>
          </w:tcPr>
          <w:p w:rsidR="00921BFB" w:rsidRDefault="00A00283">
            <w:pPr>
              <w:pStyle w:val="TableParagraph"/>
              <w:ind w:right="3"/>
              <w:rPr>
                <w:sz w:val="26"/>
              </w:rPr>
            </w:pPr>
            <w:r>
              <w:rPr>
                <w:spacing w:val="-5"/>
                <w:w w:val="95"/>
                <w:sz w:val="26"/>
              </w:rPr>
              <w:t>160</w:t>
            </w:r>
          </w:p>
        </w:tc>
      </w:tr>
      <w:tr w:rsidR="00921BFB">
        <w:trPr>
          <w:trHeight w:val="297"/>
        </w:trPr>
        <w:tc>
          <w:tcPr>
            <w:tcW w:w="2410" w:type="dxa"/>
          </w:tcPr>
          <w:p w:rsidR="00921BFB" w:rsidRDefault="00A00283">
            <w:pPr>
              <w:pStyle w:val="TableParagraph"/>
              <w:ind w:left="8" w:right="9"/>
              <w:rPr>
                <w:sz w:val="26"/>
              </w:rPr>
            </w:pPr>
            <w:r>
              <w:rPr>
                <w:spacing w:val="-5"/>
                <w:w w:val="95"/>
                <w:sz w:val="26"/>
              </w:rPr>
              <w:t>III</w:t>
            </w:r>
          </w:p>
        </w:tc>
        <w:tc>
          <w:tcPr>
            <w:tcW w:w="951" w:type="dxa"/>
          </w:tcPr>
          <w:p w:rsidR="00921BFB" w:rsidRDefault="00A00283">
            <w:pPr>
              <w:pStyle w:val="TableParagraph"/>
              <w:ind w:left="24" w:right="18"/>
              <w:rPr>
                <w:sz w:val="26"/>
              </w:rPr>
            </w:pPr>
            <w:r>
              <w:rPr>
                <w:spacing w:val="-10"/>
                <w:w w:val="95"/>
                <w:sz w:val="26"/>
              </w:rPr>
              <w:t>1</w:t>
            </w:r>
          </w:p>
        </w:tc>
        <w:tc>
          <w:tcPr>
            <w:tcW w:w="951" w:type="dxa"/>
          </w:tcPr>
          <w:p w:rsidR="00921BFB" w:rsidRDefault="00A00283">
            <w:pPr>
              <w:pStyle w:val="TableParagraph"/>
              <w:ind w:left="24" w:right="19"/>
              <w:rPr>
                <w:sz w:val="26"/>
              </w:rPr>
            </w:pPr>
            <w:r>
              <w:rPr>
                <w:spacing w:val="-10"/>
                <w:w w:val="95"/>
                <w:sz w:val="26"/>
              </w:rPr>
              <w:t>1</w:t>
            </w:r>
          </w:p>
        </w:tc>
        <w:tc>
          <w:tcPr>
            <w:tcW w:w="1196" w:type="dxa"/>
          </w:tcPr>
          <w:p w:rsidR="00921BFB" w:rsidRDefault="00A00283">
            <w:pPr>
              <w:pStyle w:val="TableParagraph"/>
              <w:ind w:left="8"/>
              <w:rPr>
                <w:sz w:val="26"/>
              </w:rPr>
            </w:pPr>
            <w:r>
              <w:rPr>
                <w:spacing w:val="-10"/>
                <w:w w:val="95"/>
                <w:sz w:val="26"/>
              </w:rPr>
              <w:t>2</w:t>
            </w:r>
          </w:p>
        </w:tc>
        <w:tc>
          <w:tcPr>
            <w:tcW w:w="1201" w:type="dxa"/>
          </w:tcPr>
          <w:p w:rsidR="00921BFB" w:rsidRDefault="00A00283">
            <w:pPr>
              <w:pStyle w:val="TableParagraph"/>
              <w:ind w:left="7" w:right="5"/>
              <w:rPr>
                <w:sz w:val="26"/>
              </w:rPr>
            </w:pPr>
            <w:r>
              <w:rPr>
                <w:spacing w:val="-10"/>
                <w:w w:val="95"/>
                <w:sz w:val="26"/>
              </w:rPr>
              <w:t>4</w:t>
            </w:r>
          </w:p>
        </w:tc>
        <w:tc>
          <w:tcPr>
            <w:tcW w:w="2531" w:type="dxa"/>
          </w:tcPr>
          <w:p w:rsidR="00921BFB" w:rsidRDefault="00A00283">
            <w:pPr>
              <w:pStyle w:val="TableParagraph"/>
              <w:ind w:right="3"/>
              <w:rPr>
                <w:sz w:val="26"/>
              </w:rPr>
            </w:pPr>
            <w:r>
              <w:rPr>
                <w:spacing w:val="-5"/>
                <w:w w:val="95"/>
                <w:sz w:val="26"/>
              </w:rPr>
              <w:t>150</w:t>
            </w:r>
          </w:p>
        </w:tc>
      </w:tr>
      <w:tr w:rsidR="00921BFB">
        <w:trPr>
          <w:trHeight w:val="302"/>
        </w:trPr>
        <w:tc>
          <w:tcPr>
            <w:tcW w:w="2410" w:type="dxa"/>
          </w:tcPr>
          <w:p w:rsidR="00921BFB" w:rsidRDefault="00A00283">
            <w:pPr>
              <w:pStyle w:val="TableParagraph"/>
              <w:spacing w:line="282" w:lineRule="exact"/>
              <w:ind w:left="8" w:right="8"/>
              <w:rPr>
                <w:sz w:val="26"/>
              </w:rPr>
            </w:pPr>
            <w:r>
              <w:rPr>
                <w:spacing w:val="-2"/>
                <w:w w:val="95"/>
                <w:sz w:val="26"/>
              </w:rPr>
              <w:t>Потребность</w:t>
            </w:r>
          </w:p>
        </w:tc>
        <w:tc>
          <w:tcPr>
            <w:tcW w:w="951" w:type="dxa"/>
          </w:tcPr>
          <w:p w:rsidR="00921BFB" w:rsidRDefault="00A00283">
            <w:pPr>
              <w:pStyle w:val="TableParagraph"/>
              <w:spacing w:line="282" w:lineRule="exact"/>
              <w:ind w:left="24" w:right="18"/>
              <w:rPr>
                <w:sz w:val="26"/>
              </w:rPr>
            </w:pPr>
            <w:r>
              <w:rPr>
                <w:spacing w:val="-5"/>
                <w:w w:val="95"/>
                <w:sz w:val="26"/>
              </w:rPr>
              <w:t>50</w:t>
            </w:r>
          </w:p>
        </w:tc>
        <w:tc>
          <w:tcPr>
            <w:tcW w:w="951" w:type="dxa"/>
          </w:tcPr>
          <w:p w:rsidR="00921BFB" w:rsidRDefault="00A00283">
            <w:pPr>
              <w:pStyle w:val="TableParagraph"/>
              <w:spacing w:line="282" w:lineRule="exact"/>
              <w:ind w:left="24" w:right="19"/>
              <w:rPr>
                <w:sz w:val="26"/>
              </w:rPr>
            </w:pPr>
            <w:r>
              <w:rPr>
                <w:spacing w:val="-5"/>
                <w:w w:val="95"/>
                <w:sz w:val="26"/>
              </w:rPr>
              <w:t>70</w:t>
            </w:r>
          </w:p>
        </w:tc>
        <w:tc>
          <w:tcPr>
            <w:tcW w:w="1196" w:type="dxa"/>
          </w:tcPr>
          <w:p w:rsidR="00921BFB" w:rsidRDefault="00A00283">
            <w:pPr>
              <w:pStyle w:val="TableParagraph"/>
              <w:spacing w:line="282" w:lineRule="exact"/>
              <w:ind w:left="8" w:right="8"/>
              <w:rPr>
                <w:sz w:val="26"/>
              </w:rPr>
            </w:pPr>
            <w:r>
              <w:rPr>
                <w:spacing w:val="-5"/>
                <w:w w:val="95"/>
                <w:sz w:val="26"/>
              </w:rPr>
              <w:t>130</w:t>
            </w:r>
          </w:p>
        </w:tc>
        <w:tc>
          <w:tcPr>
            <w:tcW w:w="1201" w:type="dxa"/>
          </w:tcPr>
          <w:p w:rsidR="00921BFB" w:rsidRDefault="00A00283">
            <w:pPr>
              <w:pStyle w:val="TableParagraph"/>
              <w:spacing w:line="282" w:lineRule="exact"/>
              <w:ind w:left="5" w:right="10"/>
              <w:rPr>
                <w:sz w:val="26"/>
              </w:rPr>
            </w:pPr>
            <w:r>
              <w:rPr>
                <w:spacing w:val="-5"/>
                <w:w w:val="95"/>
                <w:sz w:val="26"/>
              </w:rPr>
              <w:t>150</w:t>
            </w:r>
          </w:p>
        </w:tc>
        <w:tc>
          <w:tcPr>
            <w:tcW w:w="2531" w:type="dxa"/>
          </w:tcPr>
          <w:p w:rsidR="00921BFB" w:rsidRDefault="00921BFB">
            <w:pPr>
              <w:pStyle w:val="TableParagraph"/>
              <w:spacing w:line="240" w:lineRule="auto"/>
              <w:jc w:val="left"/>
            </w:pPr>
          </w:p>
        </w:tc>
      </w:tr>
    </w:tbl>
    <w:p w:rsidR="00921BFB" w:rsidRDefault="00A00283">
      <w:pPr>
        <w:spacing w:before="191"/>
        <w:ind w:left="926"/>
        <w:rPr>
          <w:b/>
          <w:sz w:val="30"/>
        </w:rPr>
      </w:pPr>
      <w:r>
        <w:rPr>
          <w:b/>
          <w:spacing w:val="-4"/>
          <w:sz w:val="30"/>
        </w:rPr>
        <w:t>3.15</w:t>
      </w:r>
    </w:p>
    <w:p w:rsidR="00921BFB" w:rsidRDefault="00921BFB">
      <w:pPr>
        <w:pStyle w:val="a3"/>
        <w:spacing w:before="1"/>
        <w:ind w:left="0"/>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076"/>
        <w:gridCol w:w="1071"/>
        <w:gridCol w:w="1076"/>
        <w:gridCol w:w="1076"/>
        <w:gridCol w:w="2535"/>
      </w:tblGrid>
      <w:tr w:rsidR="00921BFB">
        <w:trPr>
          <w:trHeight w:val="302"/>
        </w:trPr>
        <w:tc>
          <w:tcPr>
            <w:tcW w:w="2410" w:type="dxa"/>
            <w:vMerge w:val="restart"/>
          </w:tcPr>
          <w:p w:rsidR="00921BFB" w:rsidRDefault="00A00283">
            <w:pPr>
              <w:pStyle w:val="TableParagraph"/>
              <w:spacing w:before="155" w:line="240" w:lineRule="auto"/>
              <w:ind w:left="926" w:right="225" w:hanging="212"/>
              <w:jc w:val="left"/>
              <w:rPr>
                <w:sz w:val="26"/>
              </w:rPr>
            </w:pPr>
            <w:r>
              <w:rPr>
                <w:spacing w:val="-2"/>
                <w:w w:val="85"/>
                <w:sz w:val="26"/>
              </w:rPr>
              <w:t xml:space="preserve">Торговый </w:t>
            </w:r>
            <w:r>
              <w:rPr>
                <w:spacing w:val="-4"/>
                <w:w w:val="95"/>
                <w:sz w:val="26"/>
              </w:rPr>
              <w:t>склад</w:t>
            </w:r>
          </w:p>
        </w:tc>
        <w:tc>
          <w:tcPr>
            <w:tcW w:w="4299" w:type="dxa"/>
            <w:gridSpan w:val="4"/>
          </w:tcPr>
          <w:p w:rsidR="00921BFB" w:rsidRDefault="00A00283">
            <w:pPr>
              <w:pStyle w:val="TableParagraph"/>
              <w:spacing w:line="282" w:lineRule="exact"/>
              <w:ind w:left="921"/>
              <w:jc w:val="left"/>
              <w:rPr>
                <w:sz w:val="26"/>
              </w:rPr>
            </w:pPr>
            <w:r>
              <w:rPr>
                <w:w w:val="85"/>
                <w:sz w:val="26"/>
              </w:rPr>
              <w:t>Транспортные</w:t>
            </w:r>
            <w:r>
              <w:rPr>
                <w:spacing w:val="58"/>
                <w:sz w:val="26"/>
              </w:rPr>
              <w:t xml:space="preserve"> </w:t>
            </w:r>
            <w:r>
              <w:rPr>
                <w:spacing w:val="-2"/>
                <w:w w:val="90"/>
                <w:sz w:val="26"/>
              </w:rPr>
              <w:t>издержки</w:t>
            </w:r>
          </w:p>
        </w:tc>
        <w:tc>
          <w:tcPr>
            <w:tcW w:w="2535" w:type="dxa"/>
            <w:vMerge w:val="restart"/>
          </w:tcPr>
          <w:p w:rsidR="00921BFB" w:rsidRDefault="00921BFB">
            <w:pPr>
              <w:pStyle w:val="TableParagraph"/>
              <w:spacing w:before="5" w:line="240" w:lineRule="auto"/>
              <w:jc w:val="left"/>
              <w:rPr>
                <w:b/>
                <w:sz w:val="26"/>
              </w:rPr>
            </w:pPr>
          </w:p>
          <w:p w:rsidR="00921BFB" w:rsidRDefault="00A00283">
            <w:pPr>
              <w:pStyle w:val="TableParagraph"/>
              <w:spacing w:line="240" w:lineRule="auto"/>
              <w:ind w:left="586"/>
              <w:jc w:val="left"/>
              <w:rPr>
                <w:sz w:val="26"/>
              </w:rPr>
            </w:pPr>
            <w:r>
              <w:rPr>
                <w:spacing w:val="-2"/>
                <w:w w:val="95"/>
                <w:sz w:val="26"/>
              </w:rPr>
              <w:t>Предложение</w:t>
            </w:r>
          </w:p>
        </w:tc>
      </w:tr>
      <w:tr w:rsidR="00921BFB">
        <w:trPr>
          <w:trHeight w:val="297"/>
        </w:trPr>
        <w:tc>
          <w:tcPr>
            <w:tcW w:w="2410" w:type="dxa"/>
            <w:vMerge/>
            <w:tcBorders>
              <w:top w:val="nil"/>
            </w:tcBorders>
          </w:tcPr>
          <w:p w:rsidR="00921BFB" w:rsidRDefault="00921BFB">
            <w:pPr>
              <w:rPr>
                <w:sz w:val="2"/>
                <w:szCs w:val="2"/>
              </w:rPr>
            </w:pPr>
          </w:p>
        </w:tc>
        <w:tc>
          <w:tcPr>
            <w:tcW w:w="4299" w:type="dxa"/>
            <w:gridSpan w:val="4"/>
          </w:tcPr>
          <w:p w:rsidR="00921BFB" w:rsidRDefault="00A00283">
            <w:pPr>
              <w:pStyle w:val="TableParagraph"/>
              <w:ind w:left="7"/>
              <w:rPr>
                <w:sz w:val="26"/>
              </w:rPr>
            </w:pPr>
            <w:r>
              <w:rPr>
                <w:spacing w:val="-2"/>
                <w:w w:val="95"/>
                <w:sz w:val="26"/>
              </w:rPr>
              <w:t>Магазин</w:t>
            </w:r>
          </w:p>
        </w:tc>
        <w:tc>
          <w:tcPr>
            <w:tcW w:w="2535" w:type="dxa"/>
            <w:vMerge/>
            <w:tcBorders>
              <w:top w:val="nil"/>
            </w:tcBorders>
          </w:tcPr>
          <w:p w:rsidR="00921BFB" w:rsidRDefault="00921BFB">
            <w:pPr>
              <w:rPr>
                <w:sz w:val="2"/>
                <w:szCs w:val="2"/>
              </w:rPr>
            </w:pPr>
          </w:p>
        </w:tc>
      </w:tr>
      <w:tr w:rsidR="00921BFB">
        <w:trPr>
          <w:trHeight w:val="297"/>
        </w:trPr>
        <w:tc>
          <w:tcPr>
            <w:tcW w:w="2410" w:type="dxa"/>
            <w:vMerge/>
            <w:tcBorders>
              <w:top w:val="nil"/>
            </w:tcBorders>
          </w:tcPr>
          <w:p w:rsidR="00921BFB" w:rsidRDefault="00921BFB">
            <w:pPr>
              <w:rPr>
                <w:sz w:val="2"/>
                <w:szCs w:val="2"/>
              </w:rPr>
            </w:pPr>
          </w:p>
        </w:tc>
        <w:tc>
          <w:tcPr>
            <w:tcW w:w="1076" w:type="dxa"/>
          </w:tcPr>
          <w:p w:rsidR="00921BFB" w:rsidRDefault="00A00283">
            <w:pPr>
              <w:pStyle w:val="TableParagraph"/>
              <w:ind w:left="9"/>
              <w:rPr>
                <w:sz w:val="26"/>
              </w:rPr>
            </w:pPr>
            <w:r>
              <w:rPr>
                <w:spacing w:val="-10"/>
                <w:w w:val="95"/>
                <w:sz w:val="26"/>
              </w:rPr>
              <w:t>A</w:t>
            </w:r>
          </w:p>
        </w:tc>
        <w:tc>
          <w:tcPr>
            <w:tcW w:w="1071" w:type="dxa"/>
          </w:tcPr>
          <w:p w:rsidR="00921BFB" w:rsidRDefault="00A00283">
            <w:pPr>
              <w:pStyle w:val="TableParagraph"/>
              <w:ind w:left="11" w:right="2"/>
              <w:rPr>
                <w:sz w:val="26"/>
              </w:rPr>
            </w:pPr>
            <w:r>
              <w:rPr>
                <w:spacing w:val="-10"/>
                <w:w w:val="95"/>
                <w:sz w:val="26"/>
              </w:rPr>
              <w:t>B</w:t>
            </w:r>
          </w:p>
        </w:tc>
        <w:tc>
          <w:tcPr>
            <w:tcW w:w="1076" w:type="dxa"/>
          </w:tcPr>
          <w:p w:rsidR="00921BFB" w:rsidRDefault="00A00283">
            <w:pPr>
              <w:pStyle w:val="TableParagraph"/>
              <w:ind w:left="9" w:right="6"/>
              <w:rPr>
                <w:sz w:val="26"/>
              </w:rPr>
            </w:pPr>
            <w:r>
              <w:rPr>
                <w:spacing w:val="-10"/>
                <w:w w:val="95"/>
                <w:sz w:val="26"/>
              </w:rPr>
              <w:t>C</w:t>
            </w:r>
          </w:p>
        </w:tc>
        <w:tc>
          <w:tcPr>
            <w:tcW w:w="1076" w:type="dxa"/>
          </w:tcPr>
          <w:p w:rsidR="00921BFB" w:rsidRDefault="00A00283">
            <w:pPr>
              <w:pStyle w:val="TableParagraph"/>
              <w:ind w:left="9" w:right="5"/>
              <w:rPr>
                <w:sz w:val="26"/>
              </w:rPr>
            </w:pPr>
            <w:r>
              <w:rPr>
                <w:spacing w:val="-10"/>
                <w:w w:val="95"/>
                <w:sz w:val="26"/>
              </w:rPr>
              <w:t>D</w:t>
            </w:r>
          </w:p>
        </w:tc>
        <w:tc>
          <w:tcPr>
            <w:tcW w:w="2535" w:type="dxa"/>
            <w:vMerge/>
            <w:tcBorders>
              <w:top w:val="nil"/>
            </w:tcBorders>
          </w:tcPr>
          <w:p w:rsidR="00921BFB" w:rsidRDefault="00921BFB">
            <w:pPr>
              <w:rPr>
                <w:sz w:val="2"/>
                <w:szCs w:val="2"/>
              </w:rPr>
            </w:pPr>
          </w:p>
        </w:tc>
      </w:tr>
      <w:tr w:rsidR="00921BFB">
        <w:trPr>
          <w:trHeight w:val="306"/>
        </w:trPr>
        <w:tc>
          <w:tcPr>
            <w:tcW w:w="2410" w:type="dxa"/>
          </w:tcPr>
          <w:p w:rsidR="00921BFB" w:rsidRDefault="00A00283">
            <w:pPr>
              <w:pStyle w:val="TableParagraph"/>
              <w:spacing w:line="287" w:lineRule="exact"/>
              <w:ind w:left="9" w:right="1"/>
              <w:rPr>
                <w:sz w:val="26"/>
              </w:rPr>
            </w:pPr>
            <w:r>
              <w:rPr>
                <w:spacing w:val="-10"/>
                <w:w w:val="95"/>
                <w:sz w:val="26"/>
              </w:rPr>
              <w:t>I</w:t>
            </w:r>
          </w:p>
        </w:tc>
        <w:tc>
          <w:tcPr>
            <w:tcW w:w="1076" w:type="dxa"/>
          </w:tcPr>
          <w:p w:rsidR="00921BFB" w:rsidRDefault="00A00283">
            <w:pPr>
              <w:pStyle w:val="TableParagraph"/>
              <w:spacing w:line="287" w:lineRule="exact"/>
              <w:ind w:left="9" w:right="3"/>
              <w:rPr>
                <w:sz w:val="26"/>
              </w:rPr>
            </w:pPr>
            <w:r>
              <w:rPr>
                <w:spacing w:val="-10"/>
                <w:w w:val="95"/>
                <w:sz w:val="26"/>
              </w:rPr>
              <w:t>4</w:t>
            </w:r>
          </w:p>
        </w:tc>
        <w:tc>
          <w:tcPr>
            <w:tcW w:w="1071" w:type="dxa"/>
          </w:tcPr>
          <w:p w:rsidR="00921BFB" w:rsidRDefault="00A00283">
            <w:pPr>
              <w:pStyle w:val="TableParagraph"/>
              <w:spacing w:line="287" w:lineRule="exact"/>
              <w:ind w:left="11" w:right="2"/>
              <w:rPr>
                <w:sz w:val="26"/>
              </w:rPr>
            </w:pPr>
            <w:r>
              <w:rPr>
                <w:spacing w:val="-10"/>
                <w:w w:val="95"/>
                <w:sz w:val="26"/>
              </w:rPr>
              <w:t>7</w:t>
            </w:r>
          </w:p>
        </w:tc>
        <w:tc>
          <w:tcPr>
            <w:tcW w:w="1076" w:type="dxa"/>
          </w:tcPr>
          <w:p w:rsidR="00921BFB" w:rsidRDefault="00A00283">
            <w:pPr>
              <w:pStyle w:val="TableParagraph"/>
              <w:spacing w:line="287" w:lineRule="exact"/>
              <w:ind w:left="9" w:right="6"/>
              <w:rPr>
                <w:sz w:val="26"/>
              </w:rPr>
            </w:pPr>
            <w:r>
              <w:rPr>
                <w:spacing w:val="-10"/>
                <w:w w:val="95"/>
                <w:sz w:val="26"/>
              </w:rPr>
              <w:t>1</w:t>
            </w:r>
          </w:p>
        </w:tc>
        <w:tc>
          <w:tcPr>
            <w:tcW w:w="1076" w:type="dxa"/>
          </w:tcPr>
          <w:p w:rsidR="00921BFB" w:rsidRDefault="00A00283">
            <w:pPr>
              <w:pStyle w:val="TableParagraph"/>
              <w:spacing w:line="287" w:lineRule="exact"/>
              <w:ind w:left="9" w:right="7"/>
              <w:rPr>
                <w:sz w:val="26"/>
              </w:rPr>
            </w:pPr>
            <w:r>
              <w:rPr>
                <w:spacing w:val="-10"/>
                <w:w w:val="95"/>
                <w:sz w:val="26"/>
              </w:rPr>
              <w:t>1</w:t>
            </w:r>
          </w:p>
        </w:tc>
        <w:tc>
          <w:tcPr>
            <w:tcW w:w="2535" w:type="dxa"/>
          </w:tcPr>
          <w:p w:rsidR="00921BFB" w:rsidRDefault="00A00283">
            <w:pPr>
              <w:pStyle w:val="TableParagraph"/>
              <w:spacing w:line="287" w:lineRule="exact"/>
              <w:rPr>
                <w:sz w:val="26"/>
              </w:rPr>
            </w:pPr>
            <w:r>
              <w:rPr>
                <w:spacing w:val="-5"/>
                <w:w w:val="95"/>
                <w:sz w:val="26"/>
              </w:rPr>
              <w:t>100</w:t>
            </w:r>
          </w:p>
        </w:tc>
      </w:tr>
      <w:tr w:rsidR="00921BFB">
        <w:trPr>
          <w:trHeight w:val="306"/>
        </w:trPr>
        <w:tc>
          <w:tcPr>
            <w:tcW w:w="2410" w:type="dxa"/>
          </w:tcPr>
          <w:p w:rsidR="00921BFB" w:rsidRDefault="00A00283">
            <w:pPr>
              <w:pStyle w:val="TableParagraph"/>
              <w:spacing w:line="287" w:lineRule="exact"/>
              <w:ind w:left="9" w:right="1"/>
              <w:rPr>
                <w:sz w:val="26"/>
              </w:rPr>
            </w:pPr>
            <w:r>
              <w:rPr>
                <w:spacing w:val="-5"/>
                <w:w w:val="95"/>
                <w:sz w:val="26"/>
              </w:rPr>
              <w:t>II</w:t>
            </w:r>
          </w:p>
        </w:tc>
        <w:tc>
          <w:tcPr>
            <w:tcW w:w="1076" w:type="dxa"/>
          </w:tcPr>
          <w:p w:rsidR="00921BFB" w:rsidRDefault="00A00283">
            <w:pPr>
              <w:pStyle w:val="TableParagraph"/>
              <w:spacing w:line="287" w:lineRule="exact"/>
              <w:ind w:left="9" w:right="3"/>
              <w:rPr>
                <w:sz w:val="26"/>
              </w:rPr>
            </w:pPr>
            <w:r>
              <w:rPr>
                <w:spacing w:val="-10"/>
                <w:w w:val="95"/>
                <w:sz w:val="26"/>
              </w:rPr>
              <w:t>5</w:t>
            </w:r>
          </w:p>
        </w:tc>
        <w:tc>
          <w:tcPr>
            <w:tcW w:w="1071" w:type="dxa"/>
          </w:tcPr>
          <w:p w:rsidR="00921BFB" w:rsidRDefault="00A00283">
            <w:pPr>
              <w:pStyle w:val="TableParagraph"/>
              <w:spacing w:line="287" w:lineRule="exact"/>
              <w:ind w:left="11" w:right="2"/>
              <w:rPr>
                <w:sz w:val="26"/>
              </w:rPr>
            </w:pPr>
            <w:r>
              <w:rPr>
                <w:spacing w:val="-10"/>
                <w:w w:val="95"/>
                <w:sz w:val="26"/>
              </w:rPr>
              <w:t>0</w:t>
            </w:r>
          </w:p>
        </w:tc>
        <w:tc>
          <w:tcPr>
            <w:tcW w:w="1076" w:type="dxa"/>
          </w:tcPr>
          <w:p w:rsidR="00921BFB" w:rsidRDefault="00A00283">
            <w:pPr>
              <w:pStyle w:val="TableParagraph"/>
              <w:spacing w:line="287" w:lineRule="exact"/>
              <w:ind w:left="9" w:right="6"/>
              <w:rPr>
                <w:sz w:val="26"/>
              </w:rPr>
            </w:pPr>
            <w:r>
              <w:rPr>
                <w:spacing w:val="-10"/>
                <w:w w:val="95"/>
                <w:sz w:val="26"/>
              </w:rPr>
              <w:t>3</w:t>
            </w:r>
          </w:p>
        </w:tc>
        <w:tc>
          <w:tcPr>
            <w:tcW w:w="1076" w:type="dxa"/>
          </w:tcPr>
          <w:p w:rsidR="00921BFB" w:rsidRDefault="00A00283">
            <w:pPr>
              <w:pStyle w:val="TableParagraph"/>
              <w:spacing w:line="287" w:lineRule="exact"/>
              <w:ind w:left="9" w:right="7"/>
              <w:rPr>
                <w:sz w:val="26"/>
              </w:rPr>
            </w:pPr>
            <w:r>
              <w:rPr>
                <w:spacing w:val="-10"/>
                <w:w w:val="95"/>
                <w:sz w:val="26"/>
              </w:rPr>
              <w:t>4</w:t>
            </w:r>
          </w:p>
        </w:tc>
        <w:tc>
          <w:tcPr>
            <w:tcW w:w="2535" w:type="dxa"/>
          </w:tcPr>
          <w:p w:rsidR="00921BFB" w:rsidRDefault="00A00283">
            <w:pPr>
              <w:pStyle w:val="TableParagraph"/>
              <w:spacing w:line="287" w:lineRule="exact"/>
              <w:rPr>
                <w:sz w:val="26"/>
              </w:rPr>
            </w:pPr>
            <w:r>
              <w:rPr>
                <w:spacing w:val="-5"/>
                <w:w w:val="95"/>
                <w:sz w:val="26"/>
              </w:rPr>
              <w:t>50</w:t>
            </w:r>
          </w:p>
        </w:tc>
      </w:tr>
      <w:tr w:rsidR="00921BFB">
        <w:trPr>
          <w:trHeight w:val="297"/>
        </w:trPr>
        <w:tc>
          <w:tcPr>
            <w:tcW w:w="2410" w:type="dxa"/>
          </w:tcPr>
          <w:p w:rsidR="00921BFB" w:rsidRDefault="00A00283">
            <w:pPr>
              <w:pStyle w:val="TableParagraph"/>
              <w:ind w:left="8" w:right="9"/>
              <w:rPr>
                <w:sz w:val="26"/>
              </w:rPr>
            </w:pPr>
            <w:r>
              <w:rPr>
                <w:spacing w:val="-5"/>
                <w:w w:val="95"/>
                <w:sz w:val="26"/>
              </w:rPr>
              <w:t>III</w:t>
            </w:r>
          </w:p>
        </w:tc>
        <w:tc>
          <w:tcPr>
            <w:tcW w:w="1076" w:type="dxa"/>
          </w:tcPr>
          <w:p w:rsidR="00921BFB" w:rsidRDefault="00A00283">
            <w:pPr>
              <w:pStyle w:val="TableParagraph"/>
              <w:ind w:left="9" w:right="3"/>
              <w:rPr>
                <w:sz w:val="26"/>
              </w:rPr>
            </w:pPr>
            <w:r>
              <w:rPr>
                <w:spacing w:val="-10"/>
                <w:w w:val="95"/>
                <w:sz w:val="26"/>
              </w:rPr>
              <w:t>3</w:t>
            </w:r>
          </w:p>
        </w:tc>
        <w:tc>
          <w:tcPr>
            <w:tcW w:w="1071" w:type="dxa"/>
          </w:tcPr>
          <w:p w:rsidR="00921BFB" w:rsidRDefault="00A00283">
            <w:pPr>
              <w:pStyle w:val="TableParagraph"/>
              <w:ind w:left="11" w:right="2"/>
              <w:rPr>
                <w:sz w:val="26"/>
              </w:rPr>
            </w:pPr>
            <w:r>
              <w:rPr>
                <w:spacing w:val="-10"/>
                <w:w w:val="95"/>
                <w:sz w:val="26"/>
              </w:rPr>
              <w:t>0</w:t>
            </w:r>
          </w:p>
        </w:tc>
        <w:tc>
          <w:tcPr>
            <w:tcW w:w="1076" w:type="dxa"/>
          </w:tcPr>
          <w:p w:rsidR="00921BFB" w:rsidRDefault="00A00283">
            <w:pPr>
              <w:pStyle w:val="TableParagraph"/>
              <w:ind w:left="9" w:right="6"/>
              <w:rPr>
                <w:sz w:val="26"/>
              </w:rPr>
            </w:pPr>
            <w:r>
              <w:rPr>
                <w:spacing w:val="-10"/>
                <w:w w:val="95"/>
                <w:sz w:val="26"/>
              </w:rPr>
              <w:t>2</w:t>
            </w:r>
          </w:p>
        </w:tc>
        <w:tc>
          <w:tcPr>
            <w:tcW w:w="1076" w:type="dxa"/>
          </w:tcPr>
          <w:p w:rsidR="00921BFB" w:rsidRDefault="00A00283">
            <w:pPr>
              <w:pStyle w:val="TableParagraph"/>
              <w:ind w:left="9" w:right="7"/>
              <w:rPr>
                <w:sz w:val="26"/>
              </w:rPr>
            </w:pPr>
            <w:r>
              <w:rPr>
                <w:spacing w:val="-10"/>
                <w:w w:val="95"/>
                <w:sz w:val="26"/>
              </w:rPr>
              <w:t>8</w:t>
            </w:r>
          </w:p>
        </w:tc>
        <w:tc>
          <w:tcPr>
            <w:tcW w:w="2535" w:type="dxa"/>
          </w:tcPr>
          <w:p w:rsidR="00921BFB" w:rsidRDefault="00A00283">
            <w:pPr>
              <w:pStyle w:val="TableParagraph"/>
              <w:rPr>
                <w:sz w:val="26"/>
              </w:rPr>
            </w:pPr>
            <w:r>
              <w:rPr>
                <w:spacing w:val="-5"/>
                <w:w w:val="95"/>
                <w:sz w:val="26"/>
              </w:rPr>
              <w:t>70</w:t>
            </w:r>
          </w:p>
        </w:tc>
      </w:tr>
      <w:tr w:rsidR="00921BFB">
        <w:trPr>
          <w:trHeight w:val="306"/>
        </w:trPr>
        <w:tc>
          <w:tcPr>
            <w:tcW w:w="2410" w:type="dxa"/>
          </w:tcPr>
          <w:p w:rsidR="00921BFB" w:rsidRDefault="00A00283">
            <w:pPr>
              <w:pStyle w:val="TableParagraph"/>
              <w:spacing w:line="287" w:lineRule="exact"/>
              <w:ind w:left="8" w:right="8"/>
              <w:rPr>
                <w:sz w:val="26"/>
              </w:rPr>
            </w:pPr>
            <w:r>
              <w:rPr>
                <w:spacing w:val="-2"/>
                <w:w w:val="95"/>
                <w:sz w:val="26"/>
              </w:rPr>
              <w:t>Потребность</w:t>
            </w:r>
          </w:p>
        </w:tc>
        <w:tc>
          <w:tcPr>
            <w:tcW w:w="1076" w:type="dxa"/>
          </w:tcPr>
          <w:p w:rsidR="00921BFB" w:rsidRDefault="00A00283">
            <w:pPr>
              <w:pStyle w:val="TableParagraph"/>
              <w:spacing w:line="287" w:lineRule="exact"/>
              <w:ind w:left="9" w:right="3"/>
              <w:rPr>
                <w:sz w:val="26"/>
              </w:rPr>
            </w:pPr>
            <w:r>
              <w:rPr>
                <w:spacing w:val="-5"/>
                <w:w w:val="95"/>
                <w:sz w:val="26"/>
              </w:rPr>
              <w:t>10</w:t>
            </w:r>
          </w:p>
        </w:tc>
        <w:tc>
          <w:tcPr>
            <w:tcW w:w="1071" w:type="dxa"/>
          </w:tcPr>
          <w:p w:rsidR="00921BFB" w:rsidRDefault="00A00283">
            <w:pPr>
              <w:pStyle w:val="TableParagraph"/>
              <w:spacing w:line="287" w:lineRule="exact"/>
              <w:ind w:left="11" w:right="2"/>
              <w:rPr>
                <w:sz w:val="26"/>
              </w:rPr>
            </w:pPr>
            <w:r>
              <w:rPr>
                <w:spacing w:val="-5"/>
                <w:w w:val="95"/>
                <w:sz w:val="26"/>
              </w:rPr>
              <w:t>80</w:t>
            </w:r>
          </w:p>
        </w:tc>
        <w:tc>
          <w:tcPr>
            <w:tcW w:w="1076" w:type="dxa"/>
          </w:tcPr>
          <w:p w:rsidR="00921BFB" w:rsidRDefault="00A00283">
            <w:pPr>
              <w:pStyle w:val="TableParagraph"/>
              <w:spacing w:line="287" w:lineRule="exact"/>
              <w:ind w:left="9" w:right="6"/>
              <w:rPr>
                <w:sz w:val="26"/>
              </w:rPr>
            </w:pPr>
            <w:r>
              <w:rPr>
                <w:spacing w:val="-5"/>
                <w:w w:val="95"/>
                <w:sz w:val="26"/>
              </w:rPr>
              <w:t>90</w:t>
            </w:r>
          </w:p>
        </w:tc>
        <w:tc>
          <w:tcPr>
            <w:tcW w:w="1076" w:type="dxa"/>
          </w:tcPr>
          <w:p w:rsidR="00921BFB" w:rsidRDefault="00A00283">
            <w:pPr>
              <w:pStyle w:val="TableParagraph"/>
              <w:spacing w:line="287" w:lineRule="exact"/>
              <w:ind w:left="9" w:right="7"/>
              <w:rPr>
                <w:sz w:val="26"/>
              </w:rPr>
            </w:pPr>
            <w:r>
              <w:rPr>
                <w:spacing w:val="-5"/>
                <w:w w:val="95"/>
                <w:sz w:val="26"/>
              </w:rPr>
              <w:t>20</w:t>
            </w:r>
          </w:p>
        </w:tc>
        <w:tc>
          <w:tcPr>
            <w:tcW w:w="2535" w:type="dxa"/>
          </w:tcPr>
          <w:p w:rsidR="00921BFB" w:rsidRDefault="00921BFB">
            <w:pPr>
              <w:pStyle w:val="TableParagraph"/>
              <w:spacing w:line="240" w:lineRule="auto"/>
              <w:jc w:val="left"/>
            </w:pPr>
          </w:p>
        </w:tc>
      </w:tr>
    </w:tbl>
    <w:p w:rsidR="00921BFB" w:rsidRDefault="00921BFB">
      <w:pPr>
        <w:sectPr w:rsidR="00921BFB">
          <w:pgSz w:w="11900" w:h="16840"/>
          <w:pgMar w:top="1340" w:right="960" w:bottom="1320" w:left="1200" w:header="0" w:footer="1133" w:gutter="0"/>
          <w:cols w:space="720"/>
        </w:sectPr>
      </w:pPr>
    </w:p>
    <w:p w:rsidR="00921BFB" w:rsidRDefault="00A00283">
      <w:pPr>
        <w:spacing w:before="61" w:after="3"/>
        <w:ind w:left="926"/>
        <w:rPr>
          <w:b/>
          <w:sz w:val="30"/>
        </w:rPr>
      </w:pPr>
      <w:r>
        <w:rPr>
          <w:b/>
          <w:spacing w:val="-4"/>
          <w:sz w:val="30"/>
        </w:rPr>
        <w:t>3.16</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008"/>
        <w:gridCol w:w="1008"/>
        <w:gridCol w:w="1267"/>
        <w:gridCol w:w="1003"/>
        <w:gridCol w:w="2529"/>
      </w:tblGrid>
      <w:tr w:rsidR="00921BFB">
        <w:trPr>
          <w:trHeight w:val="282"/>
        </w:trPr>
        <w:tc>
          <w:tcPr>
            <w:tcW w:w="2405" w:type="dxa"/>
            <w:vMerge w:val="restart"/>
          </w:tcPr>
          <w:p w:rsidR="00921BFB" w:rsidRDefault="00A00283">
            <w:pPr>
              <w:pStyle w:val="TableParagraph"/>
              <w:spacing w:before="148" w:line="228" w:lineRule="auto"/>
              <w:ind w:left="926" w:right="225" w:hanging="212"/>
              <w:jc w:val="left"/>
              <w:rPr>
                <w:sz w:val="26"/>
              </w:rPr>
            </w:pPr>
            <w:r>
              <w:rPr>
                <w:spacing w:val="-2"/>
                <w:w w:val="85"/>
                <w:sz w:val="26"/>
              </w:rPr>
              <w:t xml:space="preserve">Торговый </w:t>
            </w:r>
            <w:r>
              <w:rPr>
                <w:spacing w:val="-4"/>
                <w:w w:val="95"/>
                <w:sz w:val="26"/>
              </w:rPr>
              <w:t>склад</w:t>
            </w:r>
          </w:p>
        </w:tc>
        <w:tc>
          <w:tcPr>
            <w:tcW w:w="4286" w:type="dxa"/>
            <w:gridSpan w:val="4"/>
          </w:tcPr>
          <w:p w:rsidR="00921BFB" w:rsidRDefault="00A00283">
            <w:pPr>
              <w:pStyle w:val="TableParagraph"/>
              <w:spacing w:line="263" w:lineRule="exact"/>
              <w:ind w:left="916"/>
              <w:jc w:val="left"/>
              <w:rPr>
                <w:sz w:val="26"/>
              </w:rPr>
            </w:pPr>
            <w:r>
              <w:rPr>
                <w:w w:val="85"/>
                <w:sz w:val="26"/>
              </w:rPr>
              <w:t>Транспортные</w:t>
            </w:r>
            <w:r>
              <w:rPr>
                <w:spacing w:val="58"/>
                <w:sz w:val="26"/>
              </w:rPr>
              <w:t xml:space="preserve"> </w:t>
            </w:r>
            <w:r>
              <w:rPr>
                <w:spacing w:val="-2"/>
                <w:w w:val="90"/>
                <w:sz w:val="26"/>
              </w:rPr>
              <w:t>издержки</w:t>
            </w:r>
          </w:p>
        </w:tc>
        <w:tc>
          <w:tcPr>
            <w:tcW w:w="2529" w:type="dxa"/>
            <w:vMerge w:val="restart"/>
          </w:tcPr>
          <w:p w:rsidR="00921BFB" w:rsidRDefault="00A00283">
            <w:pPr>
              <w:pStyle w:val="TableParagraph"/>
              <w:spacing w:before="275" w:line="240" w:lineRule="auto"/>
              <w:ind w:left="585"/>
              <w:jc w:val="left"/>
              <w:rPr>
                <w:sz w:val="26"/>
              </w:rPr>
            </w:pPr>
            <w:r>
              <w:rPr>
                <w:spacing w:val="-2"/>
                <w:w w:val="95"/>
                <w:sz w:val="26"/>
              </w:rPr>
              <w:t>Предложение</w:t>
            </w:r>
          </w:p>
        </w:tc>
      </w:tr>
      <w:tr w:rsidR="00921BFB">
        <w:trPr>
          <w:trHeight w:val="282"/>
        </w:trPr>
        <w:tc>
          <w:tcPr>
            <w:tcW w:w="2405" w:type="dxa"/>
            <w:vMerge/>
            <w:tcBorders>
              <w:top w:val="nil"/>
            </w:tcBorders>
          </w:tcPr>
          <w:p w:rsidR="00921BFB" w:rsidRDefault="00921BFB">
            <w:pPr>
              <w:rPr>
                <w:sz w:val="2"/>
                <w:szCs w:val="2"/>
              </w:rPr>
            </w:pPr>
          </w:p>
        </w:tc>
        <w:tc>
          <w:tcPr>
            <w:tcW w:w="4286" w:type="dxa"/>
            <w:gridSpan w:val="4"/>
          </w:tcPr>
          <w:p w:rsidR="00921BFB" w:rsidRDefault="00A00283">
            <w:pPr>
              <w:pStyle w:val="TableParagraph"/>
              <w:spacing w:line="263" w:lineRule="exact"/>
              <w:ind w:left="10"/>
              <w:rPr>
                <w:sz w:val="26"/>
              </w:rPr>
            </w:pPr>
            <w:r>
              <w:rPr>
                <w:spacing w:val="-2"/>
                <w:w w:val="95"/>
                <w:sz w:val="26"/>
              </w:rPr>
              <w:t>Магазин</w:t>
            </w:r>
          </w:p>
        </w:tc>
        <w:tc>
          <w:tcPr>
            <w:tcW w:w="2529" w:type="dxa"/>
            <w:vMerge/>
            <w:tcBorders>
              <w:top w:val="nil"/>
            </w:tcBorders>
          </w:tcPr>
          <w:p w:rsidR="00921BFB" w:rsidRDefault="00921BFB">
            <w:pPr>
              <w:rPr>
                <w:sz w:val="2"/>
                <w:szCs w:val="2"/>
              </w:rPr>
            </w:pPr>
          </w:p>
        </w:tc>
      </w:tr>
      <w:tr w:rsidR="00921BFB">
        <w:trPr>
          <w:trHeight w:val="287"/>
        </w:trPr>
        <w:tc>
          <w:tcPr>
            <w:tcW w:w="2405" w:type="dxa"/>
            <w:vMerge/>
            <w:tcBorders>
              <w:top w:val="nil"/>
            </w:tcBorders>
          </w:tcPr>
          <w:p w:rsidR="00921BFB" w:rsidRDefault="00921BFB">
            <w:pPr>
              <w:rPr>
                <w:sz w:val="2"/>
                <w:szCs w:val="2"/>
              </w:rPr>
            </w:pPr>
          </w:p>
        </w:tc>
        <w:tc>
          <w:tcPr>
            <w:tcW w:w="1008" w:type="dxa"/>
          </w:tcPr>
          <w:p w:rsidR="00921BFB" w:rsidRDefault="00A00283">
            <w:pPr>
              <w:pStyle w:val="TableParagraph"/>
              <w:spacing w:line="268" w:lineRule="exact"/>
              <w:ind w:left="10"/>
              <w:rPr>
                <w:sz w:val="26"/>
              </w:rPr>
            </w:pPr>
            <w:r>
              <w:rPr>
                <w:spacing w:val="-10"/>
                <w:w w:val="95"/>
                <w:sz w:val="26"/>
              </w:rPr>
              <w:t>A</w:t>
            </w:r>
          </w:p>
        </w:tc>
        <w:tc>
          <w:tcPr>
            <w:tcW w:w="1008" w:type="dxa"/>
          </w:tcPr>
          <w:p w:rsidR="00921BFB" w:rsidRDefault="00A00283">
            <w:pPr>
              <w:pStyle w:val="TableParagraph"/>
              <w:spacing w:line="268" w:lineRule="exact"/>
              <w:ind w:left="10" w:right="3"/>
              <w:rPr>
                <w:sz w:val="26"/>
              </w:rPr>
            </w:pPr>
            <w:r>
              <w:rPr>
                <w:spacing w:val="-10"/>
                <w:w w:val="95"/>
                <w:sz w:val="26"/>
              </w:rPr>
              <w:t>B</w:t>
            </w:r>
          </w:p>
        </w:tc>
        <w:tc>
          <w:tcPr>
            <w:tcW w:w="1267" w:type="dxa"/>
          </w:tcPr>
          <w:p w:rsidR="00921BFB" w:rsidRDefault="00A00283">
            <w:pPr>
              <w:pStyle w:val="TableParagraph"/>
              <w:spacing w:line="268" w:lineRule="exact"/>
              <w:ind w:left="1" w:right="1"/>
              <w:rPr>
                <w:sz w:val="26"/>
              </w:rPr>
            </w:pPr>
            <w:r>
              <w:rPr>
                <w:spacing w:val="-10"/>
                <w:w w:val="95"/>
                <w:sz w:val="26"/>
              </w:rPr>
              <w:t>C</w:t>
            </w:r>
          </w:p>
        </w:tc>
        <w:tc>
          <w:tcPr>
            <w:tcW w:w="1003" w:type="dxa"/>
          </w:tcPr>
          <w:p w:rsidR="00921BFB" w:rsidRDefault="00A00283">
            <w:pPr>
              <w:pStyle w:val="TableParagraph"/>
              <w:spacing w:line="268" w:lineRule="exact"/>
              <w:ind w:left="15"/>
              <w:rPr>
                <w:sz w:val="26"/>
              </w:rPr>
            </w:pPr>
            <w:r>
              <w:rPr>
                <w:spacing w:val="-10"/>
                <w:w w:val="95"/>
                <w:sz w:val="26"/>
              </w:rPr>
              <w:t>D</w:t>
            </w:r>
          </w:p>
        </w:tc>
        <w:tc>
          <w:tcPr>
            <w:tcW w:w="2529" w:type="dxa"/>
            <w:vMerge/>
            <w:tcBorders>
              <w:top w:val="nil"/>
            </w:tcBorders>
          </w:tcPr>
          <w:p w:rsidR="00921BFB" w:rsidRDefault="00921BFB">
            <w:pPr>
              <w:rPr>
                <w:sz w:val="2"/>
                <w:szCs w:val="2"/>
              </w:rPr>
            </w:pPr>
          </w:p>
        </w:tc>
      </w:tr>
      <w:tr w:rsidR="00921BFB">
        <w:trPr>
          <w:trHeight w:val="297"/>
        </w:trPr>
        <w:tc>
          <w:tcPr>
            <w:tcW w:w="2405" w:type="dxa"/>
          </w:tcPr>
          <w:p w:rsidR="00921BFB" w:rsidRDefault="00A00283">
            <w:pPr>
              <w:pStyle w:val="TableParagraph"/>
              <w:ind w:left="13"/>
              <w:rPr>
                <w:sz w:val="26"/>
              </w:rPr>
            </w:pPr>
            <w:r>
              <w:rPr>
                <w:spacing w:val="-10"/>
                <w:w w:val="95"/>
                <w:sz w:val="26"/>
              </w:rPr>
              <w:t>I</w:t>
            </w:r>
          </w:p>
        </w:tc>
        <w:tc>
          <w:tcPr>
            <w:tcW w:w="1008" w:type="dxa"/>
          </w:tcPr>
          <w:p w:rsidR="00921BFB" w:rsidRDefault="00A00283">
            <w:pPr>
              <w:pStyle w:val="TableParagraph"/>
              <w:ind w:left="10" w:right="3"/>
              <w:rPr>
                <w:sz w:val="26"/>
              </w:rPr>
            </w:pPr>
            <w:r>
              <w:rPr>
                <w:spacing w:val="-10"/>
                <w:w w:val="95"/>
                <w:sz w:val="26"/>
              </w:rPr>
              <w:t>4</w:t>
            </w:r>
          </w:p>
        </w:tc>
        <w:tc>
          <w:tcPr>
            <w:tcW w:w="1008" w:type="dxa"/>
          </w:tcPr>
          <w:p w:rsidR="00921BFB" w:rsidRDefault="00A00283">
            <w:pPr>
              <w:pStyle w:val="TableParagraph"/>
              <w:ind w:left="10" w:right="3"/>
              <w:rPr>
                <w:sz w:val="26"/>
              </w:rPr>
            </w:pPr>
            <w:r>
              <w:rPr>
                <w:spacing w:val="-10"/>
                <w:w w:val="95"/>
                <w:sz w:val="26"/>
              </w:rPr>
              <w:t>1</w:t>
            </w:r>
          </w:p>
        </w:tc>
        <w:tc>
          <w:tcPr>
            <w:tcW w:w="1267" w:type="dxa"/>
          </w:tcPr>
          <w:p w:rsidR="00921BFB" w:rsidRDefault="00A00283">
            <w:pPr>
              <w:pStyle w:val="TableParagraph"/>
              <w:ind w:right="1"/>
              <w:rPr>
                <w:sz w:val="26"/>
              </w:rPr>
            </w:pPr>
            <w:r>
              <w:rPr>
                <w:spacing w:val="-10"/>
                <w:w w:val="95"/>
                <w:sz w:val="26"/>
              </w:rPr>
              <w:t>2</w:t>
            </w:r>
          </w:p>
        </w:tc>
        <w:tc>
          <w:tcPr>
            <w:tcW w:w="1003" w:type="dxa"/>
          </w:tcPr>
          <w:p w:rsidR="00921BFB" w:rsidRDefault="00A00283">
            <w:pPr>
              <w:pStyle w:val="TableParagraph"/>
              <w:ind w:left="15" w:right="2"/>
              <w:rPr>
                <w:sz w:val="26"/>
              </w:rPr>
            </w:pPr>
            <w:r>
              <w:rPr>
                <w:spacing w:val="-10"/>
                <w:w w:val="95"/>
                <w:sz w:val="26"/>
              </w:rPr>
              <w:t>3</w:t>
            </w:r>
          </w:p>
        </w:tc>
        <w:tc>
          <w:tcPr>
            <w:tcW w:w="2529" w:type="dxa"/>
          </w:tcPr>
          <w:p w:rsidR="00921BFB" w:rsidRDefault="00A00283">
            <w:pPr>
              <w:pStyle w:val="TableParagraph"/>
              <w:ind w:left="4"/>
              <w:rPr>
                <w:sz w:val="26"/>
              </w:rPr>
            </w:pPr>
            <w:r>
              <w:rPr>
                <w:spacing w:val="-5"/>
                <w:w w:val="95"/>
                <w:sz w:val="26"/>
              </w:rPr>
              <w:t>100</w:t>
            </w:r>
          </w:p>
        </w:tc>
      </w:tr>
      <w:tr w:rsidR="00921BFB">
        <w:trPr>
          <w:trHeight w:val="297"/>
        </w:trPr>
        <w:tc>
          <w:tcPr>
            <w:tcW w:w="2405" w:type="dxa"/>
          </w:tcPr>
          <w:p w:rsidR="00921BFB" w:rsidRDefault="00A00283">
            <w:pPr>
              <w:pStyle w:val="TableParagraph"/>
              <w:ind w:left="13"/>
              <w:rPr>
                <w:sz w:val="26"/>
              </w:rPr>
            </w:pPr>
            <w:r>
              <w:rPr>
                <w:spacing w:val="-5"/>
                <w:w w:val="95"/>
                <w:sz w:val="26"/>
              </w:rPr>
              <w:t>II</w:t>
            </w:r>
          </w:p>
        </w:tc>
        <w:tc>
          <w:tcPr>
            <w:tcW w:w="1008" w:type="dxa"/>
          </w:tcPr>
          <w:p w:rsidR="00921BFB" w:rsidRDefault="00A00283">
            <w:pPr>
              <w:pStyle w:val="TableParagraph"/>
              <w:ind w:left="10" w:right="3"/>
              <w:rPr>
                <w:sz w:val="26"/>
              </w:rPr>
            </w:pPr>
            <w:r>
              <w:rPr>
                <w:spacing w:val="-10"/>
                <w:w w:val="95"/>
                <w:sz w:val="26"/>
              </w:rPr>
              <w:t>3</w:t>
            </w:r>
          </w:p>
        </w:tc>
        <w:tc>
          <w:tcPr>
            <w:tcW w:w="1008" w:type="dxa"/>
          </w:tcPr>
          <w:p w:rsidR="00921BFB" w:rsidRDefault="00A00283">
            <w:pPr>
              <w:pStyle w:val="TableParagraph"/>
              <w:ind w:left="10" w:right="3"/>
              <w:rPr>
                <w:sz w:val="26"/>
              </w:rPr>
            </w:pPr>
            <w:r>
              <w:rPr>
                <w:spacing w:val="-10"/>
                <w:w w:val="95"/>
                <w:sz w:val="26"/>
              </w:rPr>
              <w:t>6</w:t>
            </w:r>
          </w:p>
        </w:tc>
        <w:tc>
          <w:tcPr>
            <w:tcW w:w="1267" w:type="dxa"/>
          </w:tcPr>
          <w:p w:rsidR="00921BFB" w:rsidRDefault="00A00283">
            <w:pPr>
              <w:pStyle w:val="TableParagraph"/>
              <w:ind w:right="1"/>
              <w:rPr>
                <w:sz w:val="26"/>
              </w:rPr>
            </w:pPr>
            <w:r>
              <w:rPr>
                <w:spacing w:val="-10"/>
                <w:w w:val="95"/>
                <w:sz w:val="26"/>
              </w:rPr>
              <w:t>0</w:t>
            </w:r>
          </w:p>
        </w:tc>
        <w:tc>
          <w:tcPr>
            <w:tcW w:w="1003" w:type="dxa"/>
          </w:tcPr>
          <w:p w:rsidR="00921BFB" w:rsidRDefault="00A00283">
            <w:pPr>
              <w:pStyle w:val="TableParagraph"/>
              <w:ind w:left="15" w:right="2"/>
              <w:rPr>
                <w:sz w:val="26"/>
              </w:rPr>
            </w:pPr>
            <w:r>
              <w:rPr>
                <w:spacing w:val="-10"/>
                <w:w w:val="95"/>
                <w:sz w:val="26"/>
              </w:rPr>
              <w:t>4</w:t>
            </w:r>
          </w:p>
        </w:tc>
        <w:tc>
          <w:tcPr>
            <w:tcW w:w="2529" w:type="dxa"/>
          </w:tcPr>
          <w:p w:rsidR="00921BFB" w:rsidRDefault="00A00283">
            <w:pPr>
              <w:pStyle w:val="TableParagraph"/>
              <w:ind w:left="4"/>
              <w:rPr>
                <w:sz w:val="26"/>
              </w:rPr>
            </w:pPr>
            <w:r>
              <w:rPr>
                <w:spacing w:val="-5"/>
                <w:w w:val="95"/>
                <w:sz w:val="26"/>
              </w:rPr>
              <w:t>200</w:t>
            </w:r>
          </w:p>
        </w:tc>
      </w:tr>
      <w:tr w:rsidR="00921BFB">
        <w:trPr>
          <w:trHeight w:val="282"/>
        </w:trPr>
        <w:tc>
          <w:tcPr>
            <w:tcW w:w="2405" w:type="dxa"/>
          </w:tcPr>
          <w:p w:rsidR="00921BFB" w:rsidRDefault="00A00283">
            <w:pPr>
              <w:pStyle w:val="TableParagraph"/>
              <w:spacing w:line="263" w:lineRule="exact"/>
              <w:ind w:left="13" w:right="10"/>
              <w:rPr>
                <w:sz w:val="26"/>
              </w:rPr>
            </w:pPr>
            <w:r>
              <w:rPr>
                <w:spacing w:val="-5"/>
                <w:w w:val="95"/>
                <w:sz w:val="26"/>
              </w:rPr>
              <w:t>III</w:t>
            </w:r>
          </w:p>
        </w:tc>
        <w:tc>
          <w:tcPr>
            <w:tcW w:w="1008" w:type="dxa"/>
          </w:tcPr>
          <w:p w:rsidR="00921BFB" w:rsidRDefault="00A00283">
            <w:pPr>
              <w:pStyle w:val="TableParagraph"/>
              <w:spacing w:line="263" w:lineRule="exact"/>
              <w:ind w:left="10" w:right="3"/>
              <w:rPr>
                <w:sz w:val="26"/>
              </w:rPr>
            </w:pPr>
            <w:r>
              <w:rPr>
                <w:spacing w:val="-10"/>
                <w:w w:val="95"/>
                <w:sz w:val="26"/>
              </w:rPr>
              <w:t>0</w:t>
            </w:r>
          </w:p>
        </w:tc>
        <w:tc>
          <w:tcPr>
            <w:tcW w:w="1008" w:type="dxa"/>
          </w:tcPr>
          <w:p w:rsidR="00921BFB" w:rsidRDefault="00A00283">
            <w:pPr>
              <w:pStyle w:val="TableParagraph"/>
              <w:spacing w:line="263" w:lineRule="exact"/>
              <w:ind w:left="10" w:right="3"/>
              <w:rPr>
                <w:sz w:val="26"/>
              </w:rPr>
            </w:pPr>
            <w:r>
              <w:rPr>
                <w:spacing w:val="-10"/>
                <w:w w:val="95"/>
                <w:sz w:val="26"/>
              </w:rPr>
              <w:t>2</w:t>
            </w:r>
          </w:p>
        </w:tc>
        <w:tc>
          <w:tcPr>
            <w:tcW w:w="1267" w:type="dxa"/>
          </w:tcPr>
          <w:p w:rsidR="00921BFB" w:rsidRDefault="00A00283">
            <w:pPr>
              <w:pStyle w:val="TableParagraph"/>
              <w:spacing w:line="263" w:lineRule="exact"/>
              <w:ind w:right="1"/>
              <w:rPr>
                <w:sz w:val="26"/>
              </w:rPr>
            </w:pPr>
            <w:r>
              <w:rPr>
                <w:spacing w:val="-10"/>
                <w:w w:val="95"/>
                <w:sz w:val="26"/>
              </w:rPr>
              <w:t>3</w:t>
            </w:r>
          </w:p>
        </w:tc>
        <w:tc>
          <w:tcPr>
            <w:tcW w:w="1003" w:type="dxa"/>
          </w:tcPr>
          <w:p w:rsidR="00921BFB" w:rsidRDefault="00A00283">
            <w:pPr>
              <w:pStyle w:val="TableParagraph"/>
              <w:spacing w:line="263" w:lineRule="exact"/>
              <w:ind w:left="15" w:right="2"/>
              <w:rPr>
                <w:sz w:val="26"/>
              </w:rPr>
            </w:pPr>
            <w:r>
              <w:rPr>
                <w:spacing w:val="-10"/>
                <w:w w:val="95"/>
                <w:sz w:val="26"/>
              </w:rPr>
              <w:t>5</w:t>
            </w:r>
          </w:p>
        </w:tc>
        <w:tc>
          <w:tcPr>
            <w:tcW w:w="2529" w:type="dxa"/>
          </w:tcPr>
          <w:p w:rsidR="00921BFB" w:rsidRDefault="00A00283">
            <w:pPr>
              <w:pStyle w:val="TableParagraph"/>
              <w:spacing w:line="263" w:lineRule="exact"/>
              <w:ind w:left="4"/>
              <w:rPr>
                <w:sz w:val="26"/>
              </w:rPr>
            </w:pPr>
            <w:r>
              <w:rPr>
                <w:spacing w:val="-5"/>
                <w:w w:val="95"/>
                <w:sz w:val="26"/>
              </w:rPr>
              <w:t>150</w:t>
            </w:r>
          </w:p>
        </w:tc>
      </w:tr>
      <w:tr w:rsidR="00921BFB">
        <w:trPr>
          <w:trHeight w:val="297"/>
        </w:trPr>
        <w:tc>
          <w:tcPr>
            <w:tcW w:w="2405" w:type="dxa"/>
          </w:tcPr>
          <w:p w:rsidR="00921BFB" w:rsidRDefault="00A00283">
            <w:pPr>
              <w:pStyle w:val="TableParagraph"/>
              <w:ind w:left="13" w:right="11"/>
              <w:rPr>
                <w:sz w:val="26"/>
              </w:rPr>
            </w:pPr>
            <w:r>
              <w:rPr>
                <w:spacing w:val="-2"/>
                <w:w w:val="95"/>
                <w:sz w:val="26"/>
              </w:rPr>
              <w:t>Потребность</w:t>
            </w:r>
          </w:p>
        </w:tc>
        <w:tc>
          <w:tcPr>
            <w:tcW w:w="1008" w:type="dxa"/>
          </w:tcPr>
          <w:p w:rsidR="00921BFB" w:rsidRDefault="00A00283">
            <w:pPr>
              <w:pStyle w:val="TableParagraph"/>
              <w:ind w:left="10" w:right="3"/>
              <w:rPr>
                <w:sz w:val="26"/>
              </w:rPr>
            </w:pPr>
            <w:r>
              <w:rPr>
                <w:spacing w:val="-5"/>
                <w:w w:val="95"/>
                <w:sz w:val="26"/>
              </w:rPr>
              <w:t>40</w:t>
            </w:r>
          </w:p>
        </w:tc>
        <w:tc>
          <w:tcPr>
            <w:tcW w:w="1008" w:type="dxa"/>
          </w:tcPr>
          <w:p w:rsidR="00921BFB" w:rsidRDefault="00A00283">
            <w:pPr>
              <w:pStyle w:val="TableParagraph"/>
              <w:ind w:left="10" w:right="3"/>
              <w:rPr>
                <w:sz w:val="26"/>
              </w:rPr>
            </w:pPr>
            <w:r>
              <w:rPr>
                <w:spacing w:val="-5"/>
                <w:w w:val="95"/>
                <w:sz w:val="26"/>
              </w:rPr>
              <w:t>60</w:t>
            </w:r>
          </w:p>
        </w:tc>
        <w:tc>
          <w:tcPr>
            <w:tcW w:w="1267" w:type="dxa"/>
          </w:tcPr>
          <w:p w:rsidR="00921BFB" w:rsidRDefault="00A00283">
            <w:pPr>
              <w:pStyle w:val="TableParagraph"/>
              <w:ind w:right="1"/>
              <w:rPr>
                <w:sz w:val="26"/>
              </w:rPr>
            </w:pPr>
            <w:r>
              <w:rPr>
                <w:spacing w:val="-5"/>
                <w:w w:val="95"/>
                <w:sz w:val="26"/>
              </w:rPr>
              <w:t>100</w:t>
            </w:r>
          </w:p>
        </w:tc>
        <w:tc>
          <w:tcPr>
            <w:tcW w:w="1003" w:type="dxa"/>
          </w:tcPr>
          <w:p w:rsidR="00921BFB" w:rsidRDefault="00A00283">
            <w:pPr>
              <w:pStyle w:val="TableParagraph"/>
              <w:ind w:left="15" w:right="2"/>
              <w:rPr>
                <w:sz w:val="26"/>
              </w:rPr>
            </w:pPr>
            <w:r>
              <w:rPr>
                <w:spacing w:val="-5"/>
                <w:w w:val="95"/>
                <w:sz w:val="26"/>
              </w:rPr>
              <w:t>50</w:t>
            </w:r>
          </w:p>
        </w:tc>
        <w:tc>
          <w:tcPr>
            <w:tcW w:w="2529" w:type="dxa"/>
          </w:tcPr>
          <w:p w:rsidR="00921BFB" w:rsidRDefault="00921BFB">
            <w:pPr>
              <w:pStyle w:val="TableParagraph"/>
              <w:spacing w:line="240" w:lineRule="auto"/>
              <w:jc w:val="left"/>
            </w:pPr>
          </w:p>
        </w:tc>
      </w:tr>
    </w:tbl>
    <w:p w:rsidR="00921BFB" w:rsidRDefault="00A00283">
      <w:pPr>
        <w:spacing w:before="140"/>
        <w:ind w:left="926"/>
        <w:rPr>
          <w:b/>
          <w:sz w:val="30"/>
        </w:rPr>
      </w:pPr>
      <w:r>
        <w:rPr>
          <w:b/>
          <w:spacing w:val="-4"/>
          <w:sz w:val="30"/>
        </w:rPr>
        <w:t>3.17</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1065"/>
        <w:gridCol w:w="1065"/>
        <w:gridCol w:w="1070"/>
        <w:gridCol w:w="1065"/>
        <w:gridCol w:w="2519"/>
      </w:tblGrid>
      <w:tr w:rsidR="00921BFB">
        <w:trPr>
          <w:trHeight w:val="302"/>
        </w:trPr>
        <w:tc>
          <w:tcPr>
            <w:tcW w:w="2395" w:type="dxa"/>
            <w:vMerge w:val="restart"/>
          </w:tcPr>
          <w:p w:rsidR="00921BFB" w:rsidRDefault="00A00283">
            <w:pPr>
              <w:pStyle w:val="TableParagraph"/>
              <w:spacing w:before="158" w:line="228" w:lineRule="auto"/>
              <w:ind w:left="916" w:right="220" w:hanging="212"/>
              <w:jc w:val="left"/>
              <w:rPr>
                <w:sz w:val="26"/>
              </w:rPr>
            </w:pPr>
            <w:r>
              <w:rPr>
                <w:spacing w:val="-2"/>
                <w:w w:val="85"/>
                <w:sz w:val="26"/>
              </w:rPr>
              <w:t xml:space="preserve">Торговый </w:t>
            </w:r>
            <w:r>
              <w:rPr>
                <w:spacing w:val="-4"/>
                <w:w w:val="95"/>
                <w:sz w:val="26"/>
              </w:rPr>
              <w:t>склад</w:t>
            </w:r>
          </w:p>
        </w:tc>
        <w:tc>
          <w:tcPr>
            <w:tcW w:w="4265" w:type="dxa"/>
            <w:gridSpan w:val="4"/>
          </w:tcPr>
          <w:p w:rsidR="00921BFB" w:rsidRDefault="00A00283">
            <w:pPr>
              <w:pStyle w:val="TableParagraph"/>
              <w:spacing w:line="282" w:lineRule="exact"/>
              <w:ind w:left="907"/>
              <w:jc w:val="left"/>
              <w:rPr>
                <w:sz w:val="26"/>
              </w:rPr>
            </w:pPr>
            <w:r>
              <w:rPr>
                <w:w w:val="85"/>
                <w:sz w:val="26"/>
              </w:rPr>
              <w:t>Транспортные</w:t>
            </w:r>
            <w:r>
              <w:rPr>
                <w:spacing w:val="58"/>
                <w:sz w:val="26"/>
              </w:rPr>
              <w:t xml:space="preserve"> </w:t>
            </w:r>
            <w:r>
              <w:rPr>
                <w:spacing w:val="-2"/>
                <w:w w:val="90"/>
                <w:sz w:val="26"/>
              </w:rPr>
              <w:t>издержки</w:t>
            </w:r>
          </w:p>
        </w:tc>
        <w:tc>
          <w:tcPr>
            <w:tcW w:w="2519" w:type="dxa"/>
            <w:vMerge w:val="restart"/>
          </w:tcPr>
          <w:p w:rsidR="00921BFB" w:rsidRDefault="00A00283">
            <w:pPr>
              <w:pStyle w:val="TableParagraph"/>
              <w:spacing w:before="285" w:line="240" w:lineRule="auto"/>
              <w:ind w:left="583"/>
              <w:jc w:val="left"/>
              <w:rPr>
                <w:sz w:val="26"/>
              </w:rPr>
            </w:pPr>
            <w:r>
              <w:rPr>
                <w:spacing w:val="-2"/>
                <w:w w:val="95"/>
                <w:sz w:val="26"/>
              </w:rPr>
              <w:t>Предложение</w:t>
            </w:r>
          </w:p>
        </w:tc>
      </w:tr>
      <w:tr w:rsidR="00921BFB">
        <w:trPr>
          <w:trHeight w:val="282"/>
        </w:trPr>
        <w:tc>
          <w:tcPr>
            <w:tcW w:w="2395" w:type="dxa"/>
            <w:vMerge/>
            <w:tcBorders>
              <w:top w:val="nil"/>
            </w:tcBorders>
          </w:tcPr>
          <w:p w:rsidR="00921BFB" w:rsidRDefault="00921BFB">
            <w:pPr>
              <w:rPr>
                <w:sz w:val="2"/>
                <w:szCs w:val="2"/>
              </w:rPr>
            </w:pPr>
          </w:p>
        </w:tc>
        <w:tc>
          <w:tcPr>
            <w:tcW w:w="4265" w:type="dxa"/>
            <w:gridSpan w:val="4"/>
          </w:tcPr>
          <w:p w:rsidR="00921BFB" w:rsidRDefault="00A00283">
            <w:pPr>
              <w:pStyle w:val="TableParagraph"/>
              <w:spacing w:line="263" w:lineRule="exact"/>
              <w:ind w:left="13"/>
              <w:rPr>
                <w:sz w:val="26"/>
              </w:rPr>
            </w:pPr>
            <w:r>
              <w:rPr>
                <w:spacing w:val="-2"/>
                <w:w w:val="95"/>
                <w:sz w:val="26"/>
              </w:rPr>
              <w:t>Магазин</w:t>
            </w:r>
          </w:p>
        </w:tc>
        <w:tc>
          <w:tcPr>
            <w:tcW w:w="2519" w:type="dxa"/>
            <w:vMerge/>
            <w:tcBorders>
              <w:top w:val="nil"/>
            </w:tcBorders>
          </w:tcPr>
          <w:p w:rsidR="00921BFB" w:rsidRDefault="00921BFB">
            <w:pPr>
              <w:rPr>
                <w:sz w:val="2"/>
                <w:szCs w:val="2"/>
              </w:rPr>
            </w:pPr>
          </w:p>
        </w:tc>
      </w:tr>
      <w:tr w:rsidR="00921BFB">
        <w:trPr>
          <w:trHeight w:val="282"/>
        </w:trPr>
        <w:tc>
          <w:tcPr>
            <w:tcW w:w="2395" w:type="dxa"/>
            <w:vMerge/>
            <w:tcBorders>
              <w:top w:val="nil"/>
            </w:tcBorders>
          </w:tcPr>
          <w:p w:rsidR="00921BFB" w:rsidRDefault="00921BFB">
            <w:pPr>
              <w:rPr>
                <w:sz w:val="2"/>
                <w:szCs w:val="2"/>
              </w:rPr>
            </w:pPr>
          </w:p>
        </w:tc>
        <w:tc>
          <w:tcPr>
            <w:tcW w:w="1065" w:type="dxa"/>
          </w:tcPr>
          <w:p w:rsidR="00921BFB" w:rsidRDefault="00A00283">
            <w:pPr>
              <w:pStyle w:val="TableParagraph"/>
              <w:spacing w:line="263" w:lineRule="exact"/>
              <w:ind w:left="15" w:right="4"/>
              <w:rPr>
                <w:sz w:val="26"/>
              </w:rPr>
            </w:pPr>
            <w:r>
              <w:rPr>
                <w:spacing w:val="-10"/>
                <w:w w:val="95"/>
                <w:sz w:val="26"/>
              </w:rPr>
              <w:t>A</w:t>
            </w:r>
          </w:p>
        </w:tc>
        <w:tc>
          <w:tcPr>
            <w:tcW w:w="1065" w:type="dxa"/>
          </w:tcPr>
          <w:p w:rsidR="00921BFB" w:rsidRDefault="00A00283">
            <w:pPr>
              <w:pStyle w:val="TableParagraph"/>
              <w:spacing w:line="263" w:lineRule="exact"/>
              <w:ind w:left="15" w:right="6"/>
              <w:rPr>
                <w:sz w:val="26"/>
              </w:rPr>
            </w:pPr>
            <w:r>
              <w:rPr>
                <w:spacing w:val="-10"/>
                <w:w w:val="95"/>
                <w:sz w:val="26"/>
              </w:rPr>
              <w:t>B</w:t>
            </w:r>
          </w:p>
        </w:tc>
        <w:tc>
          <w:tcPr>
            <w:tcW w:w="1070" w:type="dxa"/>
          </w:tcPr>
          <w:p w:rsidR="00921BFB" w:rsidRDefault="00A00283">
            <w:pPr>
              <w:pStyle w:val="TableParagraph"/>
              <w:spacing w:line="263" w:lineRule="exact"/>
              <w:ind w:left="15" w:right="9"/>
              <w:rPr>
                <w:sz w:val="26"/>
              </w:rPr>
            </w:pPr>
            <w:r>
              <w:rPr>
                <w:spacing w:val="-10"/>
                <w:w w:val="95"/>
                <w:sz w:val="26"/>
              </w:rPr>
              <w:t>C</w:t>
            </w:r>
          </w:p>
        </w:tc>
        <w:tc>
          <w:tcPr>
            <w:tcW w:w="1065" w:type="dxa"/>
          </w:tcPr>
          <w:p w:rsidR="00921BFB" w:rsidRDefault="00A00283">
            <w:pPr>
              <w:pStyle w:val="TableParagraph"/>
              <w:spacing w:line="263" w:lineRule="exact"/>
              <w:ind w:left="15" w:right="1"/>
              <w:rPr>
                <w:sz w:val="26"/>
              </w:rPr>
            </w:pPr>
            <w:r>
              <w:rPr>
                <w:spacing w:val="-10"/>
                <w:w w:val="95"/>
                <w:sz w:val="26"/>
              </w:rPr>
              <w:t>D</w:t>
            </w:r>
          </w:p>
        </w:tc>
        <w:tc>
          <w:tcPr>
            <w:tcW w:w="2519" w:type="dxa"/>
            <w:vMerge/>
            <w:tcBorders>
              <w:top w:val="nil"/>
            </w:tcBorders>
          </w:tcPr>
          <w:p w:rsidR="00921BFB" w:rsidRDefault="00921BFB">
            <w:pPr>
              <w:rPr>
                <w:sz w:val="2"/>
                <w:szCs w:val="2"/>
              </w:rPr>
            </w:pPr>
          </w:p>
        </w:tc>
      </w:tr>
      <w:tr w:rsidR="00921BFB">
        <w:trPr>
          <w:trHeight w:val="311"/>
        </w:trPr>
        <w:tc>
          <w:tcPr>
            <w:tcW w:w="2395" w:type="dxa"/>
          </w:tcPr>
          <w:p w:rsidR="00921BFB" w:rsidRDefault="00A00283">
            <w:pPr>
              <w:pStyle w:val="TableParagraph"/>
              <w:spacing w:line="292" w:lineRule="exact"/>
              <w:ind w:left="3"/>
              <w:rPr>
                <w:sz w:val="26"/>
              </w:rPr>
            </w:pPr>
            <w:r>
              <w:rPr>
                <w:spacing w:val="-10"/>
                <w:w w:val="95"/>
                <w:sz w:val="26"/>
              </w:rPr>
              <w:t>I</w:t>
            </w:r>
          </w:p>
        </w:tc>
        <w:tc>
          <w:tcPr>
            <w:tcW w:w="1065" w:type="dxa"/>
          </w:tcPr>
          <w:p w:rsidR="00921BFB" w:rsidRDefault="00A00283">
            <w:pPr>
              <w:pStyle w:val="TableParagraph"/>
              <w:spacing w:line="292" w:lineRule="exact"/>
              <w:ind w:left="15" w:right="6"/>
              <w:rPr>
                <w:sz w:val="26"/>
              </w:rPr>
            </w:pPr>
            <w:r>
              <w:rPr>
                <w:spacing w:val="-10"/>
                <w:w w:val="95"/>
                <w:sz w:val="26"/>
              </w:rPr>
              <w:t>4</w:t>
            </w:r>
          </w:p>
        </w:tc>
        <w:tc>
          <w:tcPr>
            <w:tcW w:w="1065" w:type="dxa"/>
          </w:tcPr>
          <w:p w:rsidR="00921BFB" w:rsidRDefault="00A00283">
            <w:pPr>
              <w:pStyle w:val="TableParagraph"/>
              <w:spacing w:line="292" w:lineRule="exact"/>
              <w:ind w:left="15" w:right="5"/>
              <w:rPr>
                <w:sz w:val="26"/>
              </w:rPr>
            </w:pPr>
            <w:r>
              <w:rPr>
                <w:spacing w:val="-10"/>
                <w:w w:val="95"/>
                <w:sz w:val="26"/>
              </w:rPr>
              <w:t>3</w:t>
            </w:r>
          </w:p>
        </w:tc>
        <w:tc>
          <w:tcPr>
            <w:tcW w:w="1070" w:type="dxa"/>
          </w:tcPr>
          <w:p w:rsidR="00921BFB" w:rsidRDefault="00A00283">
            <w:pPr>
              <w:pStyle w:val="TableParagraph"/>
              <w:spacing w:line="292" w:lineRule="exact"/>
              <w:ind w:left="15" w:right="9"/>
              <w:rPr>
                <w:sz w:val="26"/>
              </w:rPr>
            </w:pPr>
            <w:r>
              <w:rPr>
                <w:spacing w:val="-10"/>
                <w:w w:val="95"/>
                <w:sz w:val="26"/>
              </w:rPr>
              <w:t>2</w:t>
            </w:r>
          </w:p>
        </w:tc>
        <w:tc>
          <w:tcPr>
            <w:tcW w:w="1065" w:type="dxa"/>
          </w:tcPr>
          <w:p w:rsidR="00921BFB" w:rsidRDefault="00A00283">
            <w:pPr>
              <w:pStyle w:val="TableParagraph"/>
              <w:spacing w:line="292" w:lineRule="exact"/>
              <w:ind w:left="15" w:right="3"/>
              <w:rPr>
                <w:sz w:val="26"/>
              </w:rPr>
            </w:pPr>
            <w:r>
              <w:rPr>
                <w:spacing w:val="-10"/>
                <w:w w:val="95"/>
                <w:sz w:val="26"/>
              </w:rPr>
              <w:t>0</w:t>
            </w:r>
          </w:p>
        </w:tc>
        <w:tc>
          <w:tcPr>
            <w:tcW w:w="2519" w:type="dxa"/>
          </w:tcPr>
          <w:p w:rsidR="00921BFB" w:rsidRDefault="00A00283">
            <w:pPr>
              <w:pStyle w:val="TableParagraph"/>
              <w:spacing w:line="292" w:lineRule="exact"/>
              <w:ind w:left="8"/>
              <w:rPr>
                <w:sz w:val="26"/>
              </w:rPr>
            </w:pPr>
            <w:r>
              <w:rPr>
                <w:spacing w:val="-5"/>
                <w:w w:val="95"/>
                <w:sz w:val="26"/>
              </w:rPr>
              <w:t>400</w:t>
            </w:r>
          </w:p>
        </w:tc>
      </w:tr>
      <w:tr w:rsidR="00921BFB">
        <w:trPr>
          <w:trHeight w:val="311"/>
        </w:trPr>
        <w:tc>
          <w:tcPr>
            <w:tcW w:w="2395" w:type="dxa"/>
          </w:tcPr>
          <w:p w:rsidR="00921BFB" w:rsidRDefault="00A00283">
            <w:pPr>
              <w:pStyle w:val="TableParagraph"/>
              <w:spacing w:line="292" w:lineRule="exact"/>
              <w:ind w:left="3"/>
              <w:rPr>
                <w:sz w:val="26"/>
              </w:rPr>
            </w:pPr>
            <w:r>
              <w:rPr>
                <w:spacing w:val="-5"/>
                <w:w w:val="95"/>
                <w:sz w:val="26"/>
              </w:rPr>
              <w:t>II</w:t>
            </w:r>
          </w:p>
        </w:tc>
        <w:tc>
          <w:tcPr>
            <w:tcW w:w="1065" w:type="dxa"/>
          </w:tcPr>
          <w:p w:rsidR="00921BFB" w:rsidRDefault="00A00283">
            <w:pPr>
              <w:pStyle w:val="TableParagraph"/>
              <w:spacing w:line="292" w:lineRule="exact"/>
              <w:ind w:left="15" w:right="6"/>
              <w:rPr>
                <w:sz w:val="26"/>
              </w:rPr>
            </w:pPr>
            <w:r>
              <w:rPr>
                <w:spacing w:val="-5"/>
                <w:w w:val="95"/>
                <w:sz w:val="26"/>
              </w:rPr>
              <w:t>10</w:t>
            </w:r>
          </w:p>
        </w:tc>
        <w:tc>
          <w:tcPr>
            <w:tcW w:w="1065" w:type="dxa"/>
          </w:tcPr>
          <w:p w:rsidR="00921BFB" w:rsidRDefault="00A00283">
            <w:pPr>
              <w:pStyle w:val="TableParagraph"/>
              <w:spacing w:line="292" w:lineRule="exact"/>
              <w:ind w:left="15" w:right="5"/>
              <w:rPr>
                <w:sz w:val="26"/>
              </w:rPr>
            </w:pPr>
            <w:r>
              <w:rPr>
                <w:spacing w:val="-5"/>
                <w:w w:val="95"/>
                <w:sz w:val="26"/>
              </w:rPr>
              <w:t>10</w:t>
            </w:r>
          </w:p>
        </w:tc>
        <w:tc>
          <w:tcPr>
            <w:tcW w:w="1070" w:type="dxa"/>
          </w:tcPr>
          <w:p w:rsidR="00921BFB" w:rsidRDefault="00A00283">
            <w:pPr>
              <w:pStyle w:val="TableParagraph"/>
              <w:spacing w:line="292" w:lineRule="exact"/>
              <w:ind w:left="15" w:right="9"/>
              <w:rPr>
                <w:sz w:val="26"/>
              </w:rPr>
            </w:pPr>
            <w:r>
              <w:rPr>
                <w:spacing w:val="-10"/>
                <w:w w:val="95"/>
                <w:sz w:val="26"/>
              </w:rPr>
              <w:t>4</w:t>
            </w:r>
          </w:p>
        </w:tc>
        <w:tc>
          <w:tcPr>
            <w:tcW w:w="1065" w:type="dxa"/>
          </w:tcPr>
          <w:p w:rsidR="00921BFB" w:rsidRDefault="00A00283">
            <w:pPr>
              <w:pStyle w:val="TableParagraph"/>
              <w:spacing w:line="292" w:lineRule="exact"/>
              <w:ind w:left="15" w:right="3"/>
              <w:rPr>
                <w:sz w:val="26"/>
              </w:rPr>
            </w:pPr>
            <w:r>
              <w:rPr>
                <w:spacing w:val="-10"/>
                <w:w w:val="95"/>
                <w:sz w:val="26"/>
              </w:rPr>
              <w:t>7</w:t>
            </w:r>
          </w:p>
        </w:tc>
        <w:tc>
          <w:tcPr>
            <w:tcW w:w="2519" w:type="dxa"/>
          </w:tcPr>
          <w:p w:rsidR="00921BFB" w:rsidRDefault="00A00283">
            <w:pPr>
              <w:pStyle w:val="TableParagraph"/>
              <w:spacing w:line="292" w:lineRule="exact"/>
              <w:ind w:left="8"/>
              <w:rPr>
                <w:sz w:val="26"/>
              </w:rPr>
            </w:pPr>
            <w:r>
              <w:rPr>
                <w:spacing w:val="-5"/>
                <w:w w:val="95"/>
                <w:sz w:val="26"/>
              </w:rPr>
              <w:t>200</w:t>
            </w:r>
          </w:p>
        </w:tc>
      </w:tr>
      <w:tr w:rsidR="00921BFB">
        <w:trPr>
          <w:trHeight w:val="301"/>
        </w:trPr>
        <w:tc>
          <w:tcPr>
            <w:tcW w:w="2395" w:type="dxa"/>
          </w:tcPr>
          <w:p w:rsidR="00921BFB" w:rsidRDefault="00A00283">
            <w:pPr>
              <w:pStyle w:val="TableParagraph"/>
              <w:spacing w:line="282" w:lineRule="exact"/>
              <w:ind w:left="3"/>
              <w:rPr>
                <w:sz w:val="26"/>
              </w:rPr>
            </w:pPr>
            <w:r>
              <w:rPr>
                <w:spacing w:val="-5"/>
                <w:w w:val="95"/>
                <w:sz w:val="26"/>
              </w:rPr>
              <w:t>III</w:t>
            </w:r>
          </w:p>
        </w:tc>
        <w:tc>
          <w:tcPr>
            <w:tcW w:w="1065" w:type="dxa"/>
          </w:tcPr>
          <w:p w:rsidR="00921BFB" w:rsidRDefault="00A00283">
            <w:pPr>
              <w:pStyle w:val="TableParagraph"/>
              <w:spacing w:line="282" w:lineRule="exact"/>
              <w:ind w:left="15" w:right="6"/>
              <w:rPr>
                <w:sz w:val="26"/>
              </w:rPr>
            </w:pPr>
            <w:r>
              <w:rPr>
                <w:spacing w:val="-5"/>
                <w:w w:val="95"/>
                <w:sz w:val="26"/>
              </w:rPr>
              <w:t>12</w:t>
            </w:r>
          </w:p>
        </w:tc>
        <w:tc>
          <w:tcPr>
            <w:tcW w:w="1065" w:type="dxa"/>
          </w:tcPr>
          <w:p w:rsidR="00921BFB" w:rsidRDefault="00A00283">
            <w:pPr>
              <w:pStyle w:val="TableParagraph"/>
              <w:spacing w:line="282" w:lineRule="exact"/>
              <w:ind w:left="15" w:right="5"/>
              <w:rPr>
                <w:sz w:val="26"/>
              </w:rPr>
            </w:pPr>
            <w:r>
              <w:rPr>
                <w:spacing w:val="-10"/>
                <w:w w:val="95"/>
                <w:sz w:val="26"/>
              </w:rPr>
              <w:t>0</w:t>
            </w:r>
          </w:p>
        </w:tc>
        <w:tc>
          <w:tcPr>
            <w:tcW w:w="1070" w:type="dxa"/>
          </w:tcPr>
          <w:p w:rsidR="00921BFB" w:rsidRDefault="00A00283">
            <w:pPr>
              <w:pStyle w:val="TableParagraph"/>
              <w:spacing w:line="282" w:lineRule="exact"/>
              <w:ind w:left="15" w:right="9"/>
              <w:rPr>
                <w:sz w:val="26"/>
              </w:rPr>
            </w:pPr>
            <w:r>
              <w:rPr>
                <w:spacing w:val="-5"/>
                <w:w w:val="95"/>
                <w:sz w:val="26"/>
              </w:rPr>
              <w:t>11</w:t>
            </w:r>
          </w:p>
        </w:tc>
        <w:tc>
          <w:tcPr>
            <w:tcW w:w="1065" w:type="dxa"/>
          </w:tcPr>
          <w:p w:rsidR="00921BFB" w:rsidRDefault="00A00283">
            <w:pPr>
              <w:pStyle w:val="TableParagraph"/>
              <w:spacing w:line="282" w:lineRule="exact"/>
              <w:ind w:left="15" w:right="3"/>
              <w:rPr>
                <w:sz w:val="26"/>
              </w:rPr>
            </w:pPr>
            <w:r>
              <w:rPr>
                <w:spacing w:val="-10"/>
                <w:w w:val="95"/>
                <w:sz w:val="26"/>
              </w:rPr>
              <w:t>5</w:t>
            </w:r>
          </w:p>
        </w:tc>
        <w:tc>
          <w:tcPr>
            <w:tcW w:w="2519" w:type="dxa"/>
          </w:tcPr>
          <w:p w:rsidR="00921BFB" w:rsidRDefault="00A00283">
            <w:pPr>
              <w:pStyle w:val="TableParagraph"/>
              <w:spacing w:line="282" w:lineRule="exact"/>
              <w:ind w:left="8"/>
              <w:rPr>
                <w:sz w:val="26"/>
              </w:rPr>
            </w:pPr>
            <w:r>
              <w:rPr>
                <w:spacing w:val="-5"/>
                <w:w w:val="95"/>
                <w:sz w:val="26"/>
              </w:rPr>
              <w:t>100</w:t>
            </w:r>
          </w:p>
        </w:tc>
      </w:tr>
      <w:tr w:rsidR="00921BFB">
        <w:trPr>
          <w:trHeight w:val="311"/>
        </w:trPr>
        <w:tc>
          <w:tcPr>
            <w:tcW w:w="2395" w:type="dxa"/>
          </w:tcPr>
          <w:p w:rsidR="00921BFB" w:rsidRDefault="00A00283">
            <w:pPr>
              <w:pStyle w:val="TableParagraph"/>
              <w:spacing w:line="292" w:lineRule="exact"/>
              <w:ind w:left="3" w:right="1"/>
              <w:rPr>
                <w:sz w:val="26"/>
              </w:rPr>
            </w:pPr>
            <w:r>
              <w:rPr>
                <w:spacing w:val="-2"/>
                <w:w w:val="95"/>
                <w:sz w:val="26"/>
              </w:rPr>
              <w:t>Потребность</w:t>
            </w:r>
          </w:p>
        </w:tc>
        <w:tc>
          <w:tcPr>
            <w:tcW w:w="1065" w:type="dxa"/>
          </w:tcPr>
          <w:p w:rsidR="00921BFB" w:rsidRDefault="00A00283">
            <w:pPr>
              <w:pStyle w:val="TableParagraph"/>
              <w:spacing w:line="292" w:lineRule="exact"/>
              <w:ind w:left="15" w:right="7"/>
              <w:rPr>
                <w:sz w:val="26"/>
              </w:rPr>
            </w:pPr>
            <w:r>
              <w:rPr>
                <w:spacing w:val="-5"/>
                <w:w w:val="95"/>
                <w:sz w:val="26"/>
              </w:rPr>
              <w:t>300</w:t>
            </w:r>
          </w:p>
        </w:tc>
        <w:tc>
          <w:tcPr>
            <w:tcW w:w="1065" w:type="dxa"/>
          </w:tcPr>
          <w:p w:rsidR="00921BFB" w:rsidRDefault="00A00283">
            <w:pPr>
              <w:pStyle w:val="TableParagraph"/>
              <w:spacing w:line="292" w:lineRule="exact"/>
              <w:ind w:left="15" w:right="5"/>
              <w:rPr>
                <w:sz w:val="26"/>
              </w:rPr>
            </w:pPr>
            <w:r>
              <w:rPr>
                <w:spacing w:val="-5"/>
                <w:w w:val="95"/>
                <w:sz w:val="26"/>
              </w:rPr>
              <w:t>150</w:t>
            </w:r>
          </w:p>
        </w:tc>
        <w:tc>
          <w:tcPr>
            <w:tcW w:w="1070" w:type="dxa"/>
          </w:tcPr>
          <w:p w:rsidR="00921BFB" w:rsidRDefault="00A00283">
            <w:pPr>
              <w:pStyle w:val="TableParagraph"/>
              <w:spacing w:line="292" w:lineRule="exact"/>
              <w:ind w:left="15" w:right="9"/>
              <w:rPr>
                <w:sz w:val="26"/>
              </w:rPr>
            </w:pPr>
            <w:r>
              <w:rPr>
                <w:spacing w:val="-5"/>
                <w:w w:val="95"/>
                <w:sz w:val="26"/>
              </w:rPr>
              <w:t>100</w:t>
            </w:r>
          </w:p>
        </w:tc>
        <w:tc>
          <w:tcPr>
            <w:tcW w:w="1065" w:type="dxa"/>
          </w:tcPr>
          <w:p w:rsidR="00921BFB" w:rsidRDefault="00A00283">
            <w:pPr>
              <w:pStyle w:val="TableParagraph"/>
              <w:spacing w:line="292" w:lineRule="exact"/>
              <w:ind w:left="15" w:right="3"/>
              <w:rPr>
                <w:sz w:val="26"/>
              </w:rPr>
            </w:pPr>
            <w:r>
              <w:rPr>
                <w:spacing w:val="-5"/>
                <w:w w:val="95"/>
                <w:sz w:val="26"/>
              </w:rPr>
              <w:t>200</w:t>
            </w:r>
          </w:p>
        </w:tc>
        <w:tc>
          <w:tcPr>
            <w:tcW w:w="2519" w:type="dxa"/>
          </w:tcPr>
          <w:p w:rsidR="00921BFB" w:rsidRDefault="00921BFB">
            <w:pPr>
              <w:pStyle w:val="TableParagraph"/>
              <w:spacing w:line="240" w:lineRule="auto"/>
              <w:jc w:val="left"/>
            </w:pPr>
          </w:p>
        </w:tc>
      </w:tr>
    </w:tbl>
    <w:p w:rsidR="00921BFB" w:rsidRDefault="00A00283">
      <w:pPr>
        <w:ind w:left="926"/>
        <w:rPr>
          <w:b/>
          <w:sz w:val="30"/>
        </w:rPr>
      </w:pPr>
      <w:r>
        <w:rPr>
          <w:b/>
          <w:spacing w:val="-4"/>
          <w:sz w:val="30"/>
        </w:rPr>
        <w:t>3.18</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0"/>
        <w:gridCol w:w="1065"/>
        <w:gridCol w:w="1065"/>
        <w:gridCol w:w="1065"/>
        <w:gridCol w:w="1065"/>
        <w:gridCol w:w="2510"/>
      </w:tblGrid>
      <w:tr w:rsidR="00921BFB">
        <w:trPr>
          <w:trHeight w:val="297"/>
        </w:trPr>
        <w:tc>
          <w:tcPr>
            <w:tcW w:w="2390" w:type="dxa"/>
            <w:vMerge w:val="restart"/>
          </w:tcPr>
          <w:p w:rsidR="00921BFB" w:rsidRDefault="00A00283">
            <w:pPr>
              <w:pStyle w:val="TableParagraph"/>
              <w:spacing w:before="134" w:line="230" w:lineRule="auto"/>
              <w:ind w:left="916" w:right="215" w:hanging="212"/>
              <w:jc w:val="left"/>
              <w:rPr>
                <w:sz w:val="26"/>
              </w:rPr>
            </w:pPr>
            <w:r>
              <w:rPr>
                <w:spacing w:val="-2"/>
                <w:w w:val="85"/>
                <w:sz w:val="26"/>
              </w:rPr>
              <w:t xml:space="preserve">Торговый </w:t>
            </w:r>
            <w:r>
              <w:rPr>
                <w:spacing w:val="-4"/>
                <w:w w:val="95"/>
                <w:sz w:val="26"/>
              </w:rPr>
              <w:t>склад</w:t>
            </w:r>
          </w:p>
        </w:tc>
        <w:tc>
          <w:tcPr>
            <w:tcW w:w="4260" w:type="dxa"/>
            <w:gridSpan w:val="4"/>
          </w:tcPr>
          <w:p w:rsidR="00921BFB" w:rsidRDefault="00A00283">
            <w:pPr>
              <w:pStyle w:val="TableParagraph"/>
              <w:spacing w:line="275" w:lineRule="exact"/>
              <w:ind w:left="902"/>
              <w:jc w:val="left"/>
              <w:rPr>
                <w:sz w:val="26"/>
              </w:rPr>
            </w:pPr>
            <w:r>
              <w:rPr>
                <w:w w:val="85"/>
                <w:sz w:val="26"/>
              </w:rPr>
              <w:t>Транспортные</w:t>
            </w:r>
            <w:r>
              <w:rPr>
                <w:spacing w:val="58"/>
                <w:sz w:val="26"/>
              </w:rPr>
              <w:t xml:space="preserve"> </w:t>
            </w:r>
            <w:r>
              <w:rPr>
                <w:spacing w:val="-2"/>
                <w:w w:val="90"/>
                <w:sz w:val="26"/>
              </w:rPr>
              <w:t>издержки</w:t>
            </w:r>
          </w:p>
        </w:tc>
        <w:tc>
          <w:tcPr>
            <w:tcW w:w="2510" w:type="dxa"/>
            <w:vMerge w:val="restart"/>
          </w:tcPr>
          <w:p w:rsidR="00921BFB" w:rsidRDefault="00A00283">
            <w:pPr>
              <w:pStyle w:val="TableParagraph"/>
              <w:spacing w:before="268" w:line="240" w:lineRule="auto"/>
              <w:ind w:left="578"/>
              <w:jc w:val="left"/>
              <w:rPr>
                <w:sz w:val="26"/>
              </w:rPr>
            </w:pPr>
            <w:r>
              <w:rPr>
                <w:spacing w:val="-2"/>
                <w:w w:val="95"/>
                <w:sz w:val="26"/>
              </w:rPr>
              <w:t>Предложение</w:t>
            </w:r>
          </w:p>
        </w:tc>
      </w:tr>
      <w:tr w:rsidR="00921BFB">
        <w:trPr>
          <w:trHeight w:val="287"/>
        </w:trPr>
        <w:tc>
          <w:tcPr>
            <w:tcW w:w="2390" w:type="dxa"/>
            <w:vMerge/>
            <w:tcBorders>
              <w:top w:val="nil"/>
            </w:tcBorders>
          </w:tcPr>
          <w:p w:rsidR="00921BFB" w:rsidRDefault="00921BFB">
            <w:pPr>
              <w:rPr>
                <w:sz w:val="2"/>
                <w:szCs w:val="2"/>
              </w:rPr>
            </w:pPr>
          </w:p>
        </w:tc>
        <w:tc>
          <w:tcPr>
            <w:tcW w:w="4260" w:type="dxa"/>
            <w:gridSpan w:val="4"/>
          </w:tcPr>
          <w:p w:rsidR="00921BFB" w:rsidRDefault="00A00283">
            <w:pPr>
              <w:pStyle w:val="TableParagraph"/>
              <w:spacing w:line="268" w:lineRule="exact"/>
              <w:ind w:left="9"/>
              <w:rPr>
                <w:sz w:val="26"/>
              </w:rPr>
            </w:pPr>
            <w:r>
              <w:rPr>
                <w:spacing w:val="-2"/>
                <w:w w:val="95"/>
                <w:sz w:val="26"/>
              </w:rPr>
              <w:t>Магазин</w:t>
            </w:r>
          </w:p>
        </w:tc>
        <w:tc>
          <w:tcPr>
            <w:tcW w:w="2510" w:type="dxa"/>
            <w:vMerge/>
            <w:tcBorders>
              <w:top w:val="nil"/>
            </w:tcBorders>
          </w:tcPr>
          <w:p w:rsidR="00921BFB" w:rsidRDefault="00921BFB">
            <w:pPr>
              <w:rPr>
                <w:sz w:val="2"/>
                <w:szCs w:val="2"/>
              </w:rPr>
            </w:pPr>
          </w:p>
        </w:tc>
      </w:tr>
      <w:tr w:rsidR="00921BFB">
        <w:trPr>
          <w:trHeight w:val="282"/>
        </w:trPr>
        <w:tc>
          <w:tcPr>
            <w:tcW w:w="2390" w:type="dxa"/>
            <w:vMerge/>
            <w:tcBorders>
              <w:top w:val="nil"/>
            </w:tcBorders>
          </w:tcPr>
          <w:p w:rsidR="00921BFB" w:rsidRDefault="00921BFB">
            <w:pPr>
              <w:rPr>
                <w:sz w:val="2"/>
                <w:szCs w:val="2"/>
              </w:rPr>
            </w:pPr>
          </w:p>
        </w:tc>
        <w:tc>
          <w:tcPr>
            <w:tcW w:w="1065" w:type="dxa"/>
          </w:tcPr>
          <w:p w:rsidR="00921BFB" w:rsidRDefault="00A00283">
            <w:pPr>
              <w:pStyle w:val="TableParagraph"/>
              <w:spacing w:line="263" w:lineRule="exact"/>
              <w:ind w:left="15" w:right="3"/>
              <w:rPr>
                <w:sz w:val="26"/>
              </w:rPr>
            </w:pPr>
            <w:r>
              <w:rPr>
                <w:spacing w:val="-10"/>
                <w:w w:val="95"/>
                <w:sz w:val="26"/>
              </w:rPr>
              <w:t>A</w:t>
            </w:r>
          </w:p>
        </w:tc>
        <w:tc>
          <w:tcPr>
            <w:tcW w:w="1065" w:type="dxa"/>
          </w:tcPr>
          <w:p w:rsidR="00921BFB" w:rsidRDefault="00A00283">
            <w:pPr>
              <w:pStyle w:val="TableParagraph"/>
              <w:spacing w:line="263" w:lineRule="exact"/>
              <w:ind w:left="15" w:right="5"/>
              <w:rPr>
                <w:sz w:val="26"/>
              </w:rPr>
            </w:pPr>
            <w:r>
              <w:rPr>
                <w:spacing w:val="-10"/>
                <w:w w:val="95"/>
                <w:sz w:val="26"/>
              </w:rPr>
              <w:t>B</w:t>
            </w:r>
          </w:p>
        </w:tc>
        <w:tc>
          <w:tcPr>
            <w:tcW w:w="1065" w:type="dxa"/>
          </w:tcPr>
          <w:p w:rsidR="00921BFB" w:rsidRDefault="00A00283">
            <w:pPr>
              <w:pStyle w:val="TableParagraph"/>
              <w:spacing w:line="263" w:lineRule="exact"/>
              <w:ind w:left="15" w:right="4"/>
              <w:rPr>
                <w:sz w:val="26"/>
              </w:rPr>
            </w:pPr>
            <w:r>
              <w:rPr>
                <w:spacing w:val="-10"/>
                <w:w w:val="95"/>
                <w:sz w:val="26"/>
              </w:rPr>
              <w:t>C</w:t>
            </w:r>
          </w:p>
        </w:tc>
        <w:tc>
          <w:tcPr>
            <w:tcW w:w="1065" w:type="dxa"/>
          </w:tcPr>
          <w:p w:rsidR="00921BFB" w:rsidRDefault="00A00283">
            <w:pPr>
              <w:pStyle w:val="TableParagraph"/>
              <w:spacing w:line="263" w:lineRule="exact"/>
              <w:ind w:left="16" w:right="1"/>
              <w:rPr>
                <w:sz w:val="26"/>
              </w:rPr>
            </w:pPr>
            <w:r>
              <w:rPr>
                <w:spacing w:val="-10"/>
                <w:w w:val="95"/>
                <w:sz w:val="26"/>
              </w:rPr>
              <w:t>D</w:t>
            </w:r>
          </w:p>
        </w:tc>
        <w:tc>
          <w:tcPr>
            <w:tcW w:w="2510" w:type="dxa"/>
            <w:vMerge/>
            <w:tcBorders>
              <w:top w:val="nil"/>
            </w:tcBorders>
          </w:tcPr>
          <w:p w:rsidR="00921BFB" w:rsidRDefault="00921BFB">
            <w:pPr>
              <w:rPr>
                <w:sz w:val="2"/>
                <w:szCs w:val="2"/>
              </w:rPr>
            </w:pPr>
          </w:p>
        </w:tc>
      </w:tr>
      <w:tr w:rsidR="00921BFB">
        <w:trPr>
          <w:trHeight w:val="311"/>
        </w:trPr>
        <w:tc>
          <w:tcPr>
            <w:tcW w:w="2390" w:type="dxa"/>
          </w:tcPr>
          <w:p w:rsidR="00921BFB" w:rsidRDefault="00A00283">
            <w:pPr>
              <w:pStyle w:val="TableParagraph"/>
              <w:spacing w:line="280" w:lineRule="exact"/>
              <w:ind w:left="8"/>
              <w:rPr>
                <w:sz w:val="26"/>
              </w:rPr>
            </w:pPr>
            <w:r>
              <w:rPr>
                <w:spacing w:val="-10"/>
                <w:w w:val="95"/>
                <w:sz w:val="26"/>
              </w:rPr>
              <w:t>I</w:t>
            </w:r>
          </w:p>
        </w:tc>
        <w:tc>
          <w:tcPr>
            <w:tcW w:w="1065" w:type="dxa"/>
          </w:tcPr>
          <w:p w:rsidR="00921BFB" w:rsidRDefault="00A00283">
            <w:pPr>
              <w:pStyle w:val="TableParagraph"/>
              <w:spacing w:line="280" w:lineRule="exact"/>
              <w:ind w:left="15" w:right="6"/>
              <w:rPr>
                <w:sz w:val="26"/>
              </w:rPr>
            </w:pPr>
            <w:r>
              <w:rPr>
                <w:spacing w:val="-10"/>
                <w:w w:val="95"/>
                <w:sz w:val="26"/>
              </w:rPr>
              <w:t>3</w:t>
            </w:r>
          </w:p>
        </w:tc>
        <w:tc>
          <w:tcPr>
            <w:tcW w:w="1065" w:type="dxa"/>
          </w:tcPr>
          <w:p w:rsidR="00921BFB" w:rsidRDefault="00A00283">
            <w:pPr>
              <w:pStyle w:val="TableParagraph"/>
              <w:spacing w:line="280" w:lineRule="exact"/>
              <w:ind w:left="15" w:right="5"/>
              <w:rPr>
                <w:sz w:val="26"/>
              </w:rPr>
            </w:pPr>
            <w:r>
              <w:rPr>
                <w:spacing w:val="-10"/>
                <w:w w:val="95"/>
                <w:sz w:val="26"/>
              </w:rPr>
              <w:t>0</w:t>
            </w:r>
          </w:p>
        </w:tc>
        <w:tc>
          <w:tcPr>
            <w:tcW w:w="1065" w:type="dxa"/>
          </w:tcPr>
          <w:p w:rsidR="00921BFB" w:rsidRDefault="00A00283">
            <w:pPr>
              <w:pStyle w:val="TableParagraph"/>
              <w:spacing w:line="280" w:lineRule="exact"/>
              <w:ind w:left="15" w:right="4"/>
              <w:rPr>
                <w:sz w:val="26"/>
              </w:rPr>
            </w:pPr>
            <w:r>
              <w:rPr>
                <w:spacing w:val="-10"/>
                <w:w w:val="95"/>
                <w:sz w:val="26"/>
              </w:rPr>
              <w:t>2</w:t>
            </w:r>
          </w:p>
        </w:tc>
        <w:tc>
          <w:tcPr>
            <w:tcW w:w="1065" w:type="dxa"/>
          </w:tcPr>
          <w:p w:rsidR="00921BFB" w:rsidRDefault="00A00283">
            <w:pPr>
              <w:pStyle w:val="TableParagraph"/>
              <w:spacing w:line="280" w:lineRule="exact"/>
              <w:ind w:left="15" w:right="2"/>
              <w:rPr>
                <w:sz w:val="26"/>
              </w:rPr>
            </w:pPr>
            <w:r>
              <w:rPr>
                <w:spacing w:val="-10"/>
                <w:w w:val="95"/>
                <w:sz w:val="26"/>
              </w:rPr>
              <w:t>1</w:t>
            </w:r>
          </w:p>
        </w:tc>
        <w:tc>
          <w:tcPr>
            <w:tcW w:w="2510" w:type="dxa"/>
          </w:tcPr>
          <w:p w:rsidR="00921BFB" w:rsidRDefault="00A00283">
            <w:pPr>
              <w:pStyle w:val="TableParagraph"/>
              <w:spacing w:line="280" w:lineRule="exact"/>
              <w:ind w:left="496" w:right="487"/>
              <w:rPr>
                <w:sz w:val="26"/>
              </w:rPr>
            </w:pPr>
            <w:r>
              <w:rPr>
                <w:spacing w:val="-5"/>
                <w:w w:val="95"/>
                <w:sz w:val="26"/>
              </w:rPr>
              <w:t>200</w:t>
            </w:r>
          </w:p>
        </w:tc>
      </w:tr>
      <w:tr w:rsidR="00921BFB">
        <w:trPr>
          <w:trHeight w:val="311"/>
        </w:trPr>
        <w:tc>
          <w:tcPr>
            <w:tcW w:w="2390" w:type="dxa"/>
          </w:tcPr>
          <w:p w:rsidR="00921BFB" w:rsidRDefault="00A00283">
            <w:pPr>
              <w:pStyle w:val="TableParagraph"/>
              <w:spacing w:line="280" w:lineRule="exact"/>
              <w:ind w:left="8"/>
              <w:rPr>
                <w:sz w:val="26"/>
              </w:rPr>
            </w:pPr>
            <w:r>
              <w:rPr>
                <w:spacing w:val="-5"/>
                <w:w w:val="95"/>
                <w:sz w:val="26"/>
              </w:rPr>
              <w:t>II</w:t>
            </w:r>
          </w:p>
        </w:tc>
        <w:tc>
          <w:tcPr>
            <w:tcW w:w="1065" w:type="dxa"/>
          </w:tcPr>
          <w:p w:rsidR="00921BFB" w:rsidRDefault="00A00283">
            <w:pPr>
              <w:pStyle w:val="TableParagraph"/>
              <w:spacing w:line="280" w:lineRule="exact"/>
              <w:ind w:left="15" w:right="6"/>
              <w:rPr>
                <w:sz w:val="26"/>
              </w:rPr>
            </w:pPr>
            <w:r>
              <w:rPr>
                <w:spacing w:val="-10"/>
                <w:w w:val="95"/>
                <w:sz w:val="26"/>
              </w:rPr>
              <w:t>2</w:t>
            </w:r>
          </w:p>
        </w:tc>
        <w:tc>
          <w:tcPr>
            <w:tcW w:w="1065" w:type="dxa"/>
          </w:tcPr>
          <w:p w:rsidR="00921BFB" w:rsidRDefault="00A00283">
            <w:pPr>
              <w:pStyle w:val="TableParagraph"/>
              <w:spacing w:line="280" w:lineRule="exact"/>
              <w:ind w:left="15" w:right="5"/>
              <w:rPr>
                <w:sz w:val="26"/>
              </w:rPr>
            </w:pPr>
            <w:r>
              <w:rPr>
                <w:spacing w:val="-10"/>
                <w:w w:val="95"/>
                <w:sz w:val="26"/>
              </w:rPr>
              <w:t>3</w:t>
            </w:r>
          </w:p>
        </w:tc>
        <w:tc>
          <w:tcPr>
            <w:tcW w:w="1065" w:type="dxa"/>
          </w:tcPr>
          <w:p w:rsidR="00921BFB" w:rsidRDefault="00A00283">
            <w:pPr>
              <w:pStyle w:val="TableParagraph"/>
              <w:spacing w:line="280" w:lineRule="exact"/>
              <w:ind w:left="15" w:right="4"/>
              <w:rPr>
                <w:sz w:val="26"/>
              </w:rPr>
            </w:pPr>
            <w:r>
              <w:rPr>
                <w:spacing w:val="-10"/>
                <w:w w:val="95"/>
                <w:sz w:val="26"/>
              </w:rPr>
              <w:t>0</w:t>
            </w:r>
          </w:p>
        </w:tc>
        <w:tc>
          <w:tcPr>
            <w:tcW w:w="1065" w:type="dxa"/>
          </w:tcPr>
          <w:p w:rsidR="00921BFB" w:rsidRDefault="00A00283">
            <w:pPr>
              <w:pStyle w:val="TableParagraph"/>
              <w:spacing w:line="280" w:lineRule="exact"/>
              <w:ind w:left="15" w:right="2"/>
              <w:rPr>
                <w:sz w:val="26"/>
              </w:rPr>
            </w:pPr>
            <w:r>
              <w:rPr>
                <w:spacing w:val="-10"/>
                <w:w w:val="95"/>
                <w:sz w:val="26"/>
              </w:rPr>
              <w:t>4</w:t>
            </w:r>
          </w:p>
        </w:tc>
        <w:tc>
          <w:tcPr>
            <w:tcW w:w="2510" w:type="dxa"/>
          </w:tcPr>
          <w:p w:rsidR="00921BFB" w:rsidRDefault="00A00283">
            <w:pPr>
              <w:pStyle w:val="TableParagraph"/>
              <w:spacing w:line="280" w:lineRule="exact"/>
              <w:ind w:left="496" w:right="487"/>
              <w:rPr>
                <w:sz w:val="26"/>
              </w:rPr>
            </w:pPr>
            <w:r>
              <w:rPr>
                <w:spacing w:val="-5"/>
                <w:w w:val="95"/>
                <w:sz w:val="26"/>
              </w:rPr>
              <w:t>70</w:t>
            </w:r>
          </w:p>
        </w:tc>
      </w:tr>
      <w:tr w:rsidR="00921BFB">
        <w:trPr>
          <w:trHeight w:val="302"/>
        </w:trPr>
        <w:tc>
          <w:tcPr>
            <w:tcW w:w="2390" w:type="dxa"/>
          </w:tcPr>
          <w:p w:rsidR="00921BFB" w:rsidRDefault="00A00283">
            <w:pPr>
              <w:pStyle w:val="TableParagraph"/>
              <w:spacing w:line="275" w:lineRule="exact"/>
              <w:ind w:left="8"/>
              <w:rPr>
                <w:sz w:val="26"/>
              </w:rPr>
            </w:pPr>
            <w:r>
              <w:rPr>
                <w:spacing w:val="-5"/>
                <w:w w:val="95"/>
                <w:sz w:val="26"/>
              </w:rPr>
              <w:t>III</w:t>
            </w:r>
          </w:p>
        </w:tc>
        <w:tc>
          <w:tcPr>
            <w:tcW w:w="1065" w:type="dxa"/>
          </w:tcPr>
          <w:p w:rsidR="00921BFB" w:rsidRDefault="00A00283">
            <w:pPr>
              <w:pStyle w:val="TableParagraph"/>
              <w:spacing w:line="275" w:lineRule="exact"/>
              <w:ind w:left="15" w:right="6"/>
              <w:rPr>
                <w:sz w:val="26"/>
              </w:rPr>
            </w:pPr>
            <w:r>
              <w:rPr>
                <w:spacing w:val="-10"/>
                <w:w w:val="95"/>
                <w:sz w:val="26"/>
              </w:rPr>
              <w:t>5</w:t>
            </w:r>
          </w:p>
        </w:tc>
        <w:tc>
          <w:tcPr>
            <w:tcW w:w="1065" w:type="dxa"/>
          </w:tcPr>
          <w:p w:rsidR="00921BFB" w:rsidRDefault="00A00283">
            <w:pPr>
              <w:pStyle w:val="TableParagraph"/>
              <w:spacing w:line="275" w:lineRule="exact"/>
              <w:ind w:left="15" w:right="5"/>
              <w:rPr>
                <w:sz w:val="26"/>
              </w:rPr>
            </w:pPr>
            <w:r>
              <w:rPr>
                <w:spacing w:val="-10"/>
                <w:w w:val="95"/>
                <w:sz w:val="26"/>
              </w:rPr>
              <w:t>8</w:t>
            </w:r>
          </w:p>
        </w:tc>
        <w:tc>
          <w:tcPr>
            <w:tcW w:w="1065" w:type="dxa"/>
          </w:tcPr>
          <w:p w:rsidR="00921BFB" w:rsidRDefault="00A00283">
            <w:pPr>
              <w:pStyle w:val="TableParagraph"/>
              <w:spacing w:line="275" w:lineRule="exact"/>
              <w:ind w:left="15" w:right="4"/>
              <w:rPr>
                <w:sz w:val="26"/>
              </w:rPr>
            </w:pPr>
            <w:r>
              <w:rPr>
                <w:spacing w:val="-10"/>
                <w:w w:val="95"/>
                <w:sz w:val="26"/>
              </w:rPr>
              <w:t>7</w:t>
            </w:r>
          </w:p>
        </w:tc>
        <w:tc>
          <w:tcPr>
            <w:tcW w:w="1065" w:type="dxa"/>
          </w:tcPr>
          <w:p w:rsidR="00921BFB" w:rsidRDefault="00A00283">
            <w:pPr>
              <w:pStyle w:val="TableParagraph"/>
              <w:spacing w:line="275" w:lineRule="exact"/>
              <w:ind w:left="15" w:right="2"/>
              <w:rPr>
                <w:sz w:val="26"/>
              </w:rPr>
            </w:pPr>
            <w:r>
              <w:rPr>
                <w:spacing w:val="-10"/>
                <w:w w:val="95"/>
                <w:sz w:val="26"/>
              </w:rPr>
              <w:t>3</w:t>
            </w:r>
          </w:p>
        </w:tc>
        <w:tc>
          <w:tcPr>
            <w:tcW w:w="2510" w:type="dxa"/>
          </w:tcPr>
          <w:p w:rsidR="00921BFB" w:rsidRDefault="00A00283">
            <w:pPr>
              <w:pStyle w:val="TableParagraph"/>
              <w:spacing w:line="275" w:lineRule="exact"/>
              <w:ind w:left="496" w:right="487"/>
              <w:rPr>
                <w:sz w:val="26"/>
              </w:rPr>
            </w:pPr>
            <w:r>
              <w:rPr>
                <w:spacing w:val="-5"/>
                <w:w w:val="95"/>
                <w:sz w:val="26"/>
              </w:rPr>
              <w:t>80</w:t>
            </w:r>
          </w:p>
        </w:tc>
      </w:tr>
      <w:tr w:rsidR="00921BFB">
        <w:trPr>
          <w:trHeight w:val="311"/>
        </w:trPr>
        <w:tc>
          <w:tcPr>
            <w:tcW w:w="2390" w:type="dxa"/>
          </w:tcPr>
          <w:p w:rsidR="00921BFB" w:rsidRDefault="00A00283">
            <w:pPr>
              <w:pStyle w:val="TableParagraph"/>
              <w:spacing w:line="280" w:lineRule="exact"/>
              <w:ind w:left="8" w:right="1"/>
              <w:rPr>
                <w:sz w:val="26"/>
              </w:rPr>
            </w:pPr>
            <w:r>
              <w:rPr>
                <w:spacing w:val="-2"/>
                <w:w w:val="95"/>
                <w:sz w:val="26"/>
              </w:rPr>
              <w:t>Потребность</w:t>
            </w:r>
          </w:p>
        </w:tc>
        <w:tc>
          <w:tcPr>
            <w:tcW w:w="1065" w:type="dxa"/>
          </w:tcPr>
          <w:p w:rsidR="00921BFB" w:rsidRDefault="00A00283">
            <w:pPr>
              <w:pStyle w:val="TableParagraph"/>
              <w:spacing w:line="280" w:lineRule="exact"/>
              <w:ind w:left="15" w:right="6"/>
              <w:rPr>
                <w:sz w:val="26"/>
              </w:rPr>
            </w:pPr>
            <w:r>
              <w:rPr>
                <w:spacing w:val="-5"/>
                <w:w w:val="95"/>
                <w:sz w:val="26"/>
              </w:rPr>
              <w:t>20</w:t>
            </w:r>
          </w:p>
        </w:tc>
        <w:tc>
          <w:tcPr>
            <w:tcW w:w="1065" w:type="dxa"/>
          </w:tcPr>
          <w:p w:rsidR="00921BFB" w:rsidRDefault="00A00283">
            <w:pPr>
              <w:pStyle w:val="TableParagraph"/>
              <w:spacing w:line="280" w:lineRule="exact"/>
              <w:ind w:left="15" w:right="5"/>
              <w:rPr>
                <w:sz w:val="26"/>
              </w:rPr>
            </w:pPr>
            <w:r>
              <w:rPr>
                <w:spacing w:val="-5"/>
                <w:w w:val="95"/>
                <w:sz w:val="26"/>
              </w:rPr>
              <w:t>40</w:t>
            </w:r>
          </w:p>
        </w:tc>
        <w:tc>
          <w:tcPr>
            <w:tcW w:w="1065" w:type="dxa"/>
          </w:tcPr>
          <w:p w:rsidR="00921BFB" w:rsidRDefault="00A00283">
            <w:pPr>
              <w:pStyle w:val="TableParagraph"/>
              <w:spacing w:line="280" w:lineRule="exact"/>
              <w:ind w:left="15" w:right="4"/>
              <w:rPr>
                <w:sz w:val="26"/>
              </w:rPr>
            </w:pPr>
            <w:r>
              <w:rPr>
                <w:spacing w:val="-5"/>
                <w:w w:val="95"/>
                <w:sz w:val="26"/>
              </w:rPr>
              <w:t>80</w:t>
            </w:r>
          </w:p>
        </w:tc>
        <w:tc>
          <w:tcPr>
            <w:tcW w:w="1065" w:type="dxa"/>
          </w:tcPr>
          <w:p w:rsidR="00921BFB" w:rsidRDefault="00A00283">
            <w:pPr>
              <w:pStyle w:val="TableParagraph"/>
              <w:spacing w:line="280" w:lineRule="exact"/>
              <w:ind w:left="15" w:right="2"/>
              <w:rPr>
                <w:sz w:val="26"/>
              </w:rPr>
            </w:pPr>
            <w:r>
              <w:rPr>
                <w:spacing w:val="-5"/>
                <w:w w:val="95"/>
                <w:sz w:val="26"/>
              </w:rPr>
              <w:t>60</w:t>
            </w:r>
          </w:p>
        </w:tc>
        <w:tc>
          <w:tcPr>
            <w:tcW w:w="2510" w:type="dxa"/>
          </w:tcPr>
          <w:p w:rsidR="00921BFB" w:rsidRDefault="00921BFB">
            <w:pPr>
              <w:pStyle w:val="TableParagraph"/>
              <w:spacing w:line="240" w:lineRule="auto"/>
              <w:jc w:val="left"/>
            </w:pPr>
          </w:p>
        </w:tc>
      </w:tr>
    </w:tbl>
    <w:p w:rsidR="00921BFB" w:rsidRDefault="00A00283">
      <w:pPr>
        <w:spacing w:before="167"/>
        <w:ind w:left="926"/>
        <w:rPr>
          <w:b/>
          <w:sz w:val="30"/>
        </w:rPr>
      </w:pPr>
      <w:r>
        <w:rPr>
          <w:b/>
          <w:spacing w:val="-4"/>
          <w:sz w:val="30"/>
        </w:rPr>
        <w:t>3.19</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1066"/>
        <w:gridCol w:w="1061"/>
        <w:gridCol w:w="1066"/>
        <w:gridCol w:w="1061"/>
        <w:gridCol w:w="2511"/>
      </w:tblGrid>
      <w:tr w:rsidR="00921BFB">
        <w:trPr>
          <w:trHeight w:val="297"/>
        </w:trPr>
        <w:tc>
          <w:tcPr>
            <w:tcW w:w="2386" w:type="dxa"/>
            <w:vMerge w:val="restart"/>
          </w:tcPr>
          <w:p w:rsidR="00921BFB" w:rsidRDefault="00A00283">
            <w:pPr>
              <w:pStyle w:val="TableParagraph"/>
              <w:spacing w:before="151" w:line="228" w:lineRule="auto"/>
              <w:ind w:left="916" w:right="211" w:hanging="212"/>
              <w:jc w:val="left"/>
              <w:rPr>
                <w:sz w:val="26"/>
              </w:rPr>
            </w:pPr>
            <w:r>
              <w:rPr>
                <w:spacing w:val="-2"/>
                <w:w w:val="85"/>
                <w:sz w:val="26"/>
              </w:rPr>
              <w:t xml:space="preserve">Торговый </w:t>
            </w:r>
            <w:r>
              <w:rPr>
                <w:spacing w:val="-4"/>
                <w:w w:val="95"/>
                <w:sz w:val="26"/>
              </w:rPr>
              <w:t>склад</w:t>
            </w:r>
          </w:p>
        </w:tc>
        <w:tc>
          <w:tcPr>
            <w:tcW w:w="4254" w:type="dxa"/>
            <w:gridSpan w:val="4"/>
          </w:tcPr>
          <w:p w:rsidR="00921BFB" w:rsidRDefault="00A00283">
            <w:pPr>
              <w:pStyle w:val="TableParagraph"/>
              <w:ind w:left="901"/>
              <w:jc w:val="left"/>
              <w:rPr>
                <w:sz w:val="26"/>
              </w:rPr>
            </w:pPr>
            <w:r>
              <w:rPr>
                <w:w w:val="85"/>
                <w:sz w:val="26"/>
              </w:rPr>
              <w:t>Транспортные</w:t>
            </w:r>
            <w:r>
              <w:rPr>
                <w:spacing w:val="58"/>
                <w:sz w:val="26"/>
              </w:rPr>
              <w:t xml:space="preserve"> </w:t>
            </w:r>
            <w:r>
              <w:rPr>
                <w:spacing w:val="-2"/>
                <w:w w:val="90"/>
                <w:sz w:val="26"/>
              </w:rPr>
              <w:t>издержки</w:t>
            </w:r>
          </w:p>
        </w:tc>
        <w:tc>
          <w:tcPr>
            <w:tcW w:w="2511" w:type="dxa"/>
            <w:vMerge w:val="restart"/>
          </w:tcPr>
          <w:p w:rsidR="00921BFB" w:rsidRDefault="00A00283">
            <w:pPr>
              <w:pStyle w:val="TableParagraph"/>
              <w:spacing w:before="283" w:line="240" w:lineRule="auto"/>
              <w:ind w:left="574"/>
              <w:jc w:val="left"/>
              <w:rPr>
                <w:sz w:val="26"/>
              </w:rPr>
            </w:pPr>
            <w:r>
              <w:rPr>
                <w:spacing w:val="-2"/>
                <w:w w:val="95"/>
                <w:sz w:val="26"/>
              </w:rPr>
              <w:t>Предложение</w:t>
            </w:r>
          </w:p>
        </w:tc>
      </w:tr>
      <w:tr w:rsidR="00921BFB">
        <w:trPr>
          <w:trHeight w:val="287"/>
        </w:trPr>
        <w:tc>
          <w:tcPr>
            <w:tcW w:w="2386" w:type="dxa"/>
            <w:vMerge/>
            <w:tcBorders>
              <w:top w:val="nil"/>
            </w:tcBorders>
          </w:tcPr>
          <w:p w:rsidR="00921BFB" w:rsidRDefault="00921BFB">
            <w:pPr>
              <w:rPr>
                <w:sz w:val="2"/>
                <w:szCs w:val="2"/>
              </w:rPr>
            </w:pPr>
          </w:p>
        </w:tc>
        <w:tc>
          <w:tcPr>
            <w:tcW w:w="4254" w:type="dxa"/>
            <w:gridSpan w:val="4"/>
          </w:tcPr>
          <w:p w:rsidR="00921BFB" w:rsidRDefault="00A00283">
            <w:pPr>
              <w:pStyle w:val="TableParagraph"/>
              <w:spacing w:line="268" w:lineRule="exact"/>
              <w:ind w:left="6" w:right="2"/>
              <w:rPr>
                <w:sz w:val="26"/>
              </w:rPr>
            </w:pPr>
            <w:r>
              <w:rPr>
                <w:spacing w:val="-2"/>
                <w:w w:val="95"/>
                <w:sz w:val="26"/>
              </w:rPr>
              <w:t>Магазин</w:t>
            </w:r>
          </w:p>
        </w:tc>
        <w:tc>
          <w:tcPr>
            <w:tcW w:w="2511" w:type="dxa"/>
            <w:vMerge/>
            <w:tcBorders>
              <w:top w:val="nil"/>
            </w:tcBorders>
          </w:tcPr>
          <w:p w:rsidR="00921BFB" w:rsidRDefault="00921BFB">
            <w:pPr>
              <w:rPr>
                <w:sz w:val="2"/>
                <w:szCs w:val="2"/>
              </w:rPr>
            </w:pPr>
          </w:p>
        </w:tc>
      </w:tr>
      <w:tr w:rsidR="00921BFB">
        <w:trPr>
          <w:trHeight w:val="282"/>
        </w:trPr>
        <w:tc>
          <w:tcPr>
            <w:tcW w:w="2386" w:type="dxa"/>
            <w:vMerge/>
            <w:tcBorders>
              <w:top w:val="nil"/>
            </w:tcBorders>
          </w:tcPr>
          <w:p w:rsidR="00921BFB" w:rsidRDefault="00921BFB">
            <w:pPr>
              <w:rPr>
                <w:sz w:val="2"/>
                <w:szCs w:val="2"/>
              </w:rPr>
            </w:pPr>
          </w:p>
        </w:tc>
        <w:tc>
          <w:tcPr>
            <w:tcW w:w="1066" w:type="dxa"/>
          </w:tcPr>
          <w:p w:rsidR="00921BFB" w:rsidRDefault="00A00283">
            <w:pPr>
              <w:pStyle w:val="TableParagraph"/>
              <w:spacing w:line="263" w:lineRule="exact"/>
              <w:ind w:left="67" w:right="67"/>
              <w:rPr>
                <w:sz w:val="26"/>
              </w:rPr>
            </w:pPr>
            <w:r>
              <w:rPr>
                <w:spacing w:val="-10"/>
                <w:w w:val="95"/>
                <w:sz w:val="26"/>
              </w:rPr>
              <w:t>A</w:t>
            </w:r>
          </w:p>
        </w:tc>
        <w:tc>
          <w:tcPr>
            <w:tcW w:w="1061" w:type="dxa"/>
          </w:tcPr>
          <w:p w:rsidR="00921BFB" w:rsidRDefault="00A00283">
            <w:pPr>
              <w:pStyle w:val="TableParagraph"/>
              <w:spacing w:line="263" w:lineRule="exact"/>
              <w:ind w:left="15" w:right="5"/>
              <w:rPr>
                <w:sz w:val="26"/>
              </w:rPr>
            </w:pPr>
            <w:r>
              <w:rPr>
                <w:spacing w:val="-10"/>
                <w:w w:val="95"/>
                <w:sz w:val="26"/>
              </w:rPr>
              <w:t>B</w:t>
            </w:r>
          </w:p>
        </w:tc>
        <w:tc>
          <w:tcPr>
            <w:tcW w:w="1066" w:type="dxa"/>
          </w:tcPr>
          <w:p w:rsidR="00921BFB" w:rsidRDefault="00A00283">
            <w:pPr>
              <w:pStyle w:val="TableParagraph"/>
              <w:spacing w:line="263" w:lineRule="exact"/>
              <w:ind w:left="72" w:right="67"/>
              <w:rPr>
                <w:sz w:val="26"/>
              </w:rPr>
            </w:pPr>
            <w:r>
              <w:rPr>
                <w:spacing w:val="-10"/>
                <w:w w:val="95"/>
                <w:sz w:val="26"/>
              </w:rPr>
              <w:t>C</w:t>
            </w:r>
          </w:p>
        </w:tc>
        <w:tc>
          <w:tcPr>
            <w:tcW w:w="1061" w:type="dxa"/>
          </w:tcPr>
          <w:p w:rsidR="00921BFB" w:rsidRDefault="00A00283">
            <w:pPr>
              <w:pStyle w:val="TableParagraph"/>
              <w:spacing w:line="263" w:lineRule="exact"/>
              <w:ind w:left="12" w:right="10"/>
              <w:rPr>
                <w:sz w:val="26"/>
              </w:rPr>
            </w:pPr>
            <w:r>
              <w:rPr>
                <w:spacing w:val="-10"/>
                <w:w w:val="95"/>
                <w:sz w:val="26"/>
              </w:rPr>
              <w:t>D</w:t>
            </w:r>
          </w:p>
        </w:tc>
        <w:tc>
          <w:tcPr>
            <w:tcW w:w="2511" w:type="dxa"/>
            <w:vMerge/>
            <w:tcBorders>
              <w:top w:val="nil"/>
            </w:tcBorders>
          </w:tcPr>
          <w:p w:rsidR="00921BFB" w:rsidRDefault="00921BFB">
            <w:pPr>
              <w:rPr>
                <w:sz w:val="2"/>
                <w:szCs w:val="2"/>
              </w:rPr>
            </w:pPr>
          </w:p>
        </w:tc>
      </w:tr>
      <w:tr w:rsidR="00921BFB">
        <w:trPr>
          <w:trHeight w:val="311"/>
        </w:trPr>
        <w:tc>
          <w:tcPr>
            <w:tcW w:w="2386" w:type="dxa"/>
          </w:tcPr>
          <w:p w:rsidR="00921BFB" w:rsidRDefault="00A00283">
            <w:pPr>
              <w:pStyle w:val="TableParagraph"/>
              <w:spacing w:line="292" w:lineRule="exact"/>
              <w:ind w:left="54" w:right="42"/>
              <w:rPr>
                <w:sz w:val="26"/>
              </w:rPr>
            </w:pPr>
            <w:r>
              <w:rPr>
                <w:spacing w:val="-10"/>
                <w:w w:val="95"/>
                <w:sz w:val="26"/>
              </w:rPr>
              <w:t>I</w:t>
            </w:r>
          </w:p>
        </w:tc>
        <w:tc>
          <w:tcPr>
            <w:tcW w:w="1066" w:type="dxa"/>
          </w:tcPr>
          <w:p w:rsidR="00921BFB" w:rsidRDefault="00A00283">
            <w:pPr>
              <w:pStyle w:val="TableParagraph"/>
              <w:spacing w:line="292" w:lineRule="exact"/>
              <w:ind w:left="73" w:right="67"/>
              <w:rPr>
                <w:sz w:val="26"/>
              </w:rPr>
            </w:pPr>
            <w:r>
              <w:rPr>
                <w:spacing w:val="-10"/>
                <w:w w:val="95"/>
                <w:sz w:val="26"/>
              </w:rPr>
              <w:t>2</w:t>
            </w:r>
          </w:p>
        </w:tc>
        <w:tc>
          <w:tcPr>
            <w:tcW w:w="1061" w:type="dxa"/>
          </w:tcPr>
          <w:p w:rsidR="00921BFB" w:rsidRDefault="00A00283">
            <w:pPr>
              <w:pStyle w:val="TableParagraph"/>
              <w:spacing w:line="292" w:lineRule="exact"/>
              <w:ind w:left="16" w:right="5"/>
              <w:rPr>
                <w:sz w:val="26"/>
              </w:rPr>
            </w:pPr>
            <w:r>
              <w:rPr>
                <w:spacing w:val="-10"/>
                <w:w w:val="95"/>
                <w:sz w:val="26"/>
              </w:rPr>
              <w:t>7</w:t>
            </w:r>
          </w:p>
        </w:tc>
        <w:tc>
          <w:tcPr>
            <w:tcW w:w="1066" w:type="dxa"/>
          </w:tcPr>
          <w:p w:rsidR="00921BFB" w:rsidRDefault="00A00283">
            <w:pPr>
              <w:pStyle w:val="TableParagraph"/>
              <w:spacing w:line="292" w:lineRule="exact"/>
              <w:ind w:left="72" w:right="67"/>
              <w:rPr>
                <w:sz w:val="26"/>
              </w:rPr>
            </w:pPr>
            <w:r>
              <w:rPr>
                <w:spacing w:val="-10"/>
                <w:w w:val="95"/>
                <w:sz w:val="26"/>
              </w:rPr>
              <w:t>4</w:t>
            </w:r>
          </w:p>
        </w:tc>
        <w:tc>
          <w:tcPr>
            <w:tcW w:w="1061" w:type="dxa"/>
          </w:tcPr>
          <w:p w:rsidR="00921BFB" w:rsidRDefault="00A00283">
            <w:pPr>
              <w:pStyle w:val="TableParagraph"/>
              <w:spacing w:line="292" w:lineRule="exact"/>
              <w:ind w:left="14" w:right="5"/>
              <w:rPr>
                <w:sz w:val="26"/>
              </w:rPr>
            </w:pPr>
            <w:r>
              <w:rPr>
                <w:spacing w:val="-10"/>
                <w:w w:val="95"/>
                <w:sz w:val="26"/>
              </w:rPr>
              <w:t>3</w:t>
            </w:r>
          </w:p>
        </w:tc>
        <w:tc>
          <w:tcPr>
            <w:tcW w:w="2511" w:type="dxa"/>
          </w:tcPr>
          <w:p w:rsidR="00921BFB" w:rsidRDefault="00A00283">
            <w:pPr>
              <w:pStyle w:val="TableParagraph"/>
              <w:spacing w:line="292" w:lineRule="exact"/>
              <w:rPr>
                <w:sz w:val="26"/>
              </w:rPr>
            </w:pPr>
            <w:r>
              <w:rPr>
                <w:spacing w:val="-5"/>
                <w:w w:val="95"/>
                <w:sz w:val="26"/>
              </w:rPr>
              <w:t>40</w:t>
            </w:r>
          </w:p>
        </w:tc>
      </w:tr>
      <w:tr w:rsidR="00921BFB">
        <w:trPr>
          <w:trHeight w:val="311"/>
        </w:trPr>
        <w:tc>
          <w:tcPr>
            <w:tcW w:w="2386" w:type="dxa"/>
          </w:tcPr>
          <w:p w:rsidR="00921BFB" w:rsidRDefault="00A00283">
            <w:pPr>
              <w:pStyle w:val="TableParagraph"/>
              <w:spacing w:line="292" w:lineRule="exact"/>
              <w:ind w:left="54" w:right="42"/>
              <w:rPr>
                <w:sz w:val="26"/>
              </w:rPr>
            </w:pPr>
            <w:r>
              <w:rPr>
                <w:spacing w:val="-5"/>
                <w:w w:val="95"/>
                <w:sz w:val="26"/>
              </w:rPr>
              <w:t>II</w:t>
            </w:r>
          </w:p>
        </w:tc>
        <w:tc>
          <w:tcPr>
            <w:tcW w:w="1066" w:type="dxa"/>
          </w:tcPr>
          <w:p w:rsidR="00921BFB" w:rsidRDefault="00A00283">
            <w:pPr>
              <w:pStyle w:val="TableParagraph"/>
              <w:spacing w:line="292" w:lineRule="exact"/>
              <w:ind w:left="73" w:right="67"/>
              <w:rPr>
                <w:sz w:val="26"/>
              </w:rPr>
            </w:pPr>
            <w:r>
              <w:rPr>
                <w:spacing w:val="-10"/>
                <w:w w:val="95"/>
                <w:sz w:val="26"/>
              </w:rPr>
              <w:t>5</w:t>
            </w:r>
          </w:p>
        </w:tc>
        <w:tc>
          <w:tcPr>
            <w:tcW w:w="1061" w:type="dxa"/>
          </w:tcPr>
          <w:p w:rsidR="00921BFB" w:rsidRDefault="00A00283">
            <w:pPr>
              <w:pStyle w:val="TableParagraph"/>
              <w:spacing w:line="292" w:lineRule="exact"/>
              <w:ind w:left="16" w:right="5"/>
              <w:rPr>
                <w:sz w:val="26"/>
              </w:rPr>
            </w:pPr>
            <w:r>
              <w:rPr>
                <w:spacing w:val="-10"/>
                <w:w w:val="95"/>
                <w:sz w:val="26"/>
              </w:rPr>
              <w:t>0</w:t>
            </w:r>
          </w:p>
        </w:tc>
        <w:tc>
          <w:tcPr>
            <w:tcW w:w="1066" w:type="dxa"/>
          </w:tcPr>
          <w:p w:rsidR="00921BFB" w:rsidRDefault="00A00283">
            <w:pPr>
              <w:pStyle w:val="TableParagraph"/>
              <w:spacing w:line="292" w:lineRule="exact"/>
              <w:ind w:left="66" w:right="67"/>
              <w:rPr>
                <w:sz w:val="26"/>
              </w:rPr>
            </w:pPr>
            <w:r>
              <w:rPr>
                <w:spacing w:val="-5"/>
                <w:w w:val="95"/>
                <w:sz w:val="26"/>
              </w:rPr>
              <w:t>12</w:t>
            </w:r>
          </w:p>
        </w:tc>
        <w:tc>
          <w:tcPr>
            <w:tcW w:w="1061" w:type="dxa"/>
          </w:tcPr>
          <w:p w:rsidR="00921BFB" w:rsidRDefault="00A00283">
            <w:pPr>
              <w:pStyle w:val="TableParagraph"/>
              <w:spacing w:line="292" w:lineRule="exact"/>
              <w:ind w:left="14" w:right="5"/>
              <w:rPr>
                <w:sz w:val="26"/>
              </w:rPr>
            </w:pPr>
            <w:r>
              <w:rPr>
                <w:spacing w:val="-10"/>
                <w:w w:val="95"/>
                <w:sz w:val="26"/>
              </w:rPr>
              <w:t>7</w:t>
            </w:r>
          </w:p>
        </w:tc>
        <w:tc>
          <w:tcPr>
            <w:tcW w:w="2511" w:type="dxa"/>
          </w:tcPr>
          <w:p w:rsidR="00921BFB" w:rsidRDefault="00A00283">
            <w:pPr>
              <w:pStyle w:val="TableParagraph"/>
              <w:spacing w:line="292" w:lineRule="exact"/>
              <w:rPr>
                <w:sz w:val="26"/>
              </w:rPr>
            </w:pPr>
            <w:r>
              <w:rPr>
                <w:spacing w:val="-5"/>
                <w:w w:val="95"/>
                <w:sz w:val="26"/>
              </w:rPr>
              <w:t>30</w:t>
            </w:r>
          </w:p>
        </w:tc>
      </w:tr>
      <w:tr w:rsidR="00921BFB">
        <w:trPr>
          <w:trHeight w:val="297"/>
        </w:trPr>
        <w:tc>
          <w:tcPr>
            <w:tcW w:w="2386" w:type="dxa"/>
          </w:tcPr>
          <w:p w:rsidR="00921BFB" w:rsidRDefault="00A00283">
            <w:pPr>
              <w:pStyle w:val="TableParagraph"/>
              <w:ind w:left="45" w:right="42"/>
              <w:rPr>
                <w:sz w:val="26"/>
              </w:rPr>
            </w:pPr>
            <w:r>
              <w:rPr>
                <w:spacing w:val="-5"/>
                <w:w w:val="95"/>
                <w:sz w:val="26"/>
              </w:rPr>
              <w:t>III</w:t>
            </w:r>
          </w:p>
        </w:tc>
        <w:tc>
          <w:tcPr>
            <w:tcW w:w="1066" w:type="dxa"/>
          </w:tcPr>
          <w:p w:rsidR="00921BFB" w:rsidRDefault="00A00283">
            <w:pPr>
              <w:pStyle w:val="TableParagraph"/>
              <w:ind w:left="73" w:right="67"/>
              <w:rPr>
                <w:sz w:val="26"/>
              </w:rPr>
            </w:pPr>
            <w:r>
              <w:rPr>
                <w:spacing w:val="-10"/>
                <w:w w:val="95"/>
                <w:sz w:val="26"/>
              </w:rPr>
              <w:t>8</w:t>
            </w:r>
          </w:p>
        </w:tc>
        <w:tc>
          <w:tcPr>
            <w:tcW w:w="1061" w:type="dxa"/>
          </w:tcPr>
          <w:p w:rsidR="00921BFB" w:rsidRDefault="00A00283">
            <w:pPr>
              <w:pStyle w:val="TableParagraph"/>
              <w:ind w:left="16" w:right="5"/>
              <w:rPr>
                <w:sz w:val="26"/>
              </w:rPr>
            </w:pPr>
            <w:r>
              <w:rPr>
                <w:spacing w:val="-10"/>
                <w:w w:val="95"/>
                <w:sz w:val="26"/>
              </w:rPr>
              <w:t>1</w:t>
            </w:r>
          </w:p>
        </w:tc>
        <w:tc>
          <w:tcPr>
            <w:tcW w:w="1066" w:type="dxa"/>
          </w:tcPr>
          <w:p w:rsidR="00921BFB" w:rsidRDefault="00A00283">
            <w:pPr>
              <w:pStyle w:val="TableParagraph"/>
              <w:ind w:left="72" w:right="67"/>
              <w:rPr>
                <w:sz w:val="26"/>
              </w:rPr>
            </w:pPr>
            <w:r>
              <w:rPr>
                <w:spacing w:val="-10"/>
                <w:w w:val="95"/>
                <w:sz w:val="26"/>
              </w:rPr>
              <w:t>0</w:t>
            </w:r>
          </w:p>
        </w:tc>
        <w:tc>
          <w:tcPr>
            <w:tcW w:w="1061" w:type="dxa"/>
          </w:tcPr>
          <w:p w:rsidR="00921BFB" w:rsidRDefault="00A00283">
            <w:pPr>
              <w:pStyle w:val="TableParagraph"/>
              <w:ind w:left="12" w:right="12"/>
              <w:rPr>
                <w:sz w:val="26"/>
              </w:rPr>
            </w:pPr>
            <w:r>
              <w:rPr>
                <w:spacing w:val="-5"/>
                <w:w w:val="95"/>
                <w:sz w:val="26"/>
              </w:rPr>
              <w:t>13</w:t>
            </w:r>
          </w:p>
        </w:tc>
        <w:tc>
          <w:tcPr>
            <w:tcW w:w="2511" w:type="dxa"/>
          </w:tcPr>
          <w:p w:rsidR="00921BFB" w:rsidRDefault="00A00283">
            <w:pPr>
              <w:pStyle w:val="TableParagraph"/>
              <w:rPr>
                <w:sz w:val="26"/>
              </w:rPr>
            </w:pPr>
            <w:r>
              <w:rPr>
                <w:spacing w:val="-5"/>
                <w:w w:val="95"/>
                <w:sz w:val="26"/>
              </w:rPr>
              <w:t>50</w:t>
            </w:r>
          </w:p>
        </w:tc>
      </w:tr>
      <w:tr w:rsidR="00921BFB">
        <w:trPr>
          <w:trHeight w:val="316"/>
        </w:trPr>
        <w:tc>
          <w:tcPr>
            <w:tcW w:w="2386" w:type="dxa"/>
          </w:tcPr>
          <w:p w:rsidR="00921BFB" w:rsidRDefault="00A00283">
            <w:pPr>
              <w:pStyle w:val="TableParagraph"/>
              <w:spacing w:line="294" w:lineRule="exact"/>
              <w:ind w:left="44" w:right="42"/>
              <w:rPr>
                <w:sz w:val="26"/>
              </w:rPr>
            </w:pPr>
            <w:r>
              <w:rPr>
                <w:spacing w:val="-2"/>
                <w:w w:val="95"/>
                <w:sz w:val="26"/>
              </w:rPr>
              <w:t>Потребность</w:t>
            </w:r>
          </w:p>
        </w:tc>
        <w:tc>
          <w:tcPr>
            <w:tcW w:w="1066" w:type="dxa"/>
          </w:tcPr>
          <w:p w:rsidR="00921BFB" w:rsidRDefault="00A00283">
            <w:pPr>
              <w:pStyle w:val="TableParagraph"/>
              <w:spacing w:line="294" w:lineRule="exact"/>
              <w:ind w:left="67" w:right="67"/>
              <w:rPr>
                <w:sz w:val="26"/>
              </w:rPr>
            </w:pPr>
            <w:r>
              <w:rPr>
                <w:spacing w:val="-5"/>
                <w:w w:val="95"/>
                <w:sz w:val="26"/>
              </w:rPr>
              <w:t>10</w:t>
            </w:r>
          </w:p>
        </w:tc>
        <w:tc>
          <w:tcPr>
            <w:tcW w:w="1061" w:type="dxa"/>
          </w:tcPr>
          <w:p w:rsidR="00921BFB" w:rsidRDefault="00A00283">
            <w:pPr>
              <w:pStyle w:val="TableParagraph"/>
              <w:spacing w:line="294" w:lineRule="exact"/>
              <w:ind w:left="12" w:right="11"/>
              <w:rPr>
                <w:sz w:val="26"/>
              </w:rPr>
            </w:pPr>
            <w:r>
              <w:rPr>
                <w:spacing w:val="-5"/>
                <w:w w:val="95"/>
                <w:sz w:val="26"/>
              </w:rPr>
              <w:t>20</w:t>
            </w:r>
          </w:p>
        </w:tc>
        <w:tc>
          <w:tcPr>
            <w:tcW w:w="1066" w:type="dxa"/>
          </w:tcPr>
          <w:p w:rsidR="00921BFB" w:rsidRDefault="00A00283">
            <w:pPr>
              <w:pStyle w:val="TableParagraph"/>
              <w:spacing w:line="294" w:lineRule="exact"/>
              <w:ind w:left="66" w:right="67"/>
              <w:rPr>
                <w:sz w:val="26"/>
              </w:rPr>
            </w:pPr>
            <w:r>
              <w:rPr>
                <w:spacing w:val="-5"/>
                <w:w w:val="95"/>
                <w:sz w:val="26"/>
              </w:rPr>
              <w:t>40</w:t>
            </w:r>
          </w:p>
        </w:tc>
        <w:tc>
          <w:tcPr>
            <w:tcW w:w="1061" w:type="dxa"/>
          </w:tcPr>
          <w:p w:rsidR="00921BFB" w:rsidRDefault="00A00283">
            <w:pPr>
              <w:pStyle w:val="TableParagraph"/>
              <w:spacing w:line="294" w:lineRule="exact"/>
              <w:ind w:left="12" w:right="12"/>
              <w:rPr>
                <w:sz w:val="26"/>
              </w:rPr>
            </w:pPr>
            <w:r>
              <w:rPr>
                <w:spacing w:val="-5"/>
                <w:w w:val="95"/>
                <w:sz w:val="26"/>
              </w:rPr>
              <w:t>60</w:t>
            </w:r>
          </w:p>
        </w:tc>
        <w:tc>
          <w:tcPr>
            <w:tcW w:w="2511" w:type="dxa"/>
          </w:tcPr>
          <w:p w:rsidR="00921BFB" w:rsidRDefault="00921BFB">
            <w:pPr>
              <w:pStyle w:val="TableParagraph"/>
              <w:spacing w:line="240" w:lineRule="auto"/>
              <w:jc w:val="left"/>
              <w:rPr>
                <w:sz w:val="24"/>
              </w:rPr>
            </w:pPr>
          </w:p>
        </w:tc>
      </w:tr>
    </w:tbl>
    <w:p w:rsidR="00921BFB" w:rsidRDefault="00A00283">
      <w:pPr>
        <w:spacing w:before="172" w:after="7"/>
        <w:ind w:left="926"/>
        <w:rPr>
          <w:sz w:val="30"/>
        </w:rPr>
      </w:pPr>
      <w:r>
        <w:rPr>
          <w:b/>
          <w:sz w:val="30"/>
        </w:rPr>
        <w:t>Задание</w:t>
      </w:r>
      <w:r>
        <w:rPr>
          <w:b/>
          <w:spacing w:val="-18"/>
          <w:sz w:val="30"/>
        </w:rPr>
        <w:t xml:space="preserve"> </w:t>
      </w:r>
      <w:r>
        <w:rPr>
          <w:b/>
          <w:sz w:val="30"/>
        </w:rPr>
        <w:t>3.20.</w:t>
      </w:r>
      <w:r>
        <w:rPr>
          <w:b/>
          <w:spacing w:val="-12"/>
          <w:sz w:val="30"/>
        </w:rPr>
        <w:t xml:space="preserve"> </w:t>
      </w:r>
      <w:r>
        <w:rPr>
          <w:sz w:val="30"/>
        </w:rPr>
        <w:t>Решите</w:t>
      </w:r>
      <w:r>
        <w:rPr>
          <w:spacing w:val="-13"/>
          <w:sz w:val="30"/>
        </w:rPr>
        <w:t xml:space="preserve"> </w:t>
      </w:r>
      <w:r>
        <w:rPr>
          <w:sz w:val="30"/>
        </w:rPr>
        <w:t>задачу</w:t>
      </w:r>
      <w:r>
        <w:rPr>
          <w:spacing w:val="-18"/>
          <w:sz w:val="30"/>
        </w:rPr>
        <w:t xml:space="preserve"> </w:t>
      </w:r>
      <w:r>
        <w:rPr>
          <w:sz w:val="30"/>
        </w:rPr>
        <w:t>венгерским</w:t>
      </w:r>
      <w:r>
        <w:rPr>
          <w:spacing w:val="-15"/>
          <w:sz w:val="30"/>
        </w:rPr>
        <w:t xml:space="preserve"> </w:t>
      </w:r>
      <w:r>
        <w:rPr>
          <w:spacing w:val="-2"/>
          <w:sz w:val="30"/>
        </w:rPr>
        <w:t>методом.</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2198"/>
        <w:gridCol w:w="2083"/>
        <w:gridCol w:w="1920"/>
        <w:gridCol w:w="1757"/>
      </w:tblGrid>
      <w:tr w:rsidR="00921BFB">
        <w:trPr>
          <w:trHeight w:val="565"/>
        </w:trPr>
        <w:tc>
          <w:tcPr>
            <w:tcW w:w="1214" w:type="dxa"/>
            <w:vMerge w:val="restart"/>
          </w:tcPr>
          <w:p w:rsidR="00921BFB" w:rsidRDefault="00A00283">
            <w:pPr>
              <w:pStyle w:val="TableParagraph"/>
              <w:spacing w:before="287" w:line="228" w:lineRule="auto"/>
              <w:ind w:left="340" w:hanging="221"/>
              <w:jc w:val="left"/>
              <w:rPr>
                <w:sz w:val="26"/>
              </w:rPr>
            </w:pPr>
            <w:r>
              <w:rPr>
                <w:spacing w:val="-2"/>
                <w:w w:val="85"/>
                <w:sz w:val="26"/>
              </w:rPr>
              <w:t xml:space="preserve">Торговый </w:t>
            </w:r>
            <w:r>
              <w:rPr>
                <w:spacing w:val="-2"/>
                <w:w w:val="95"/>
                <w:sz w:val="26"/>
              </w:rPr>
              <w:t>агент</w:t>
            </w:r>
          </w:p>
        </w:tc>
        <w:tc>
          <w:tcPr>
            <w:tcW w:w="7958" w:type="dxa"/>
            <w:gridSpan w:val="4"/>
          </w:tcPr>
          <w:p w:rsidR="00921BFB" w:rsidRDefault="00A00283">
            <w:pPr>
              <w:pStyle w:val="TableParagraph"/>
              <w:spacing w:line="274" w:lineRule="exact"/>
              <w:rPr>
                <w:sz w:val="26"/>
              </w:rPr>
            </w:pPr>
            <w:r>
              <w:rPr>
                <w:w w:val="85"/>
                <w:sz w:val="26"/>
              </w:rPr>
              <w:t>Сумма</w:t>
            </w:r>
            <w:r>
              <w:rPr>
                <w:spacing w:val="33"/>
                <w:sz w:val="26"/>
              </w:rPr>
              <w:t xml:space="preserve"> </w:t>
            </w:r>
            <w:r>
              <w:rPr>
                <w:w w:val="85"/>
                <w:sz w:val="26"/>
              </w:rPr>
              <w:t>выручки,</w:t>
            </w:r>
            <w:r>
              <w:rPr>
                <w:spacing w:val="35"/>
                <w:sz w:val="26"/>
              </w:rPr>
              <w:t xml:space="preserve"> </w:t>
            </w:r>
            <w:r>
              <w:rPr>
                <w:w w:val="85"/>
                <w:sz w:val="26"/>
              </w:rPr>
              <w:t>полученная</w:t>
            </w:r>
            <w:r>
              <w:rPr>
                <w:spacing w:val="35"/>
                <w:sz w:val="26"/>
              </w:rPr>
              <w:t xml:space="preserve"> </w:t>
            </w:r>
            <w:r>
              <w:rPr>
                <w:w w:val="85"/>
                <w:sz w:val="26"/>
              </w:rPr>
              <w:t>торговым</w:t>
            </w:r>
            <w:r>
              <w:rPr>
                <w:spacing w:val="34"/>
                <w:sz w:val="26"/>
              </w:rPr>
              <w:t xml:space="preserve"> </w:t>
            </w:r>
            <w:r>
              <w:rPr>
                <w:spacing w:val="-2"/>
                <w:w w:val="85"/>
                <w:sz w:val="26"/>
              </w:rPr>
              <w:t>агентом</w:t>
            </w:r>
          </w:p>
          <w:p w:rsidR="00921BFB" w:rsidRDefault="00A00283">
            <w:pPr>
              <w:pStyle w:val="TableParagraph"/>
              <w:spacing w:line="272" w:lineRule="exact"/>
              <w:rPr>
                <w:sz w:val="26"/>
              </w:rPr>
            </w:pPr>
            <w:r>
              <w:rPr>
                <w:w w:val="85"/>
                <w:sz w:val="26"/>
              </w:rPr>
              <w:t>с</w:t>
            </w:r>
            <w:r>
              <w:rPr>
                <w:spacing w:val="8"/>
                <w:sz w:val="26"/>
              </w:rPr>
              <w:t xml:space="preserve"> </w:t>
            </w:r>
            <w:r>
              <w:rPr>
                <w:w w:val="85"/>
                <w:sz w:val="26"/>
              </w:rPr>
              <w:t>торговой</w:t>
            </w:r>
            <w:r>
              <w:rPr>
                <w:spacing w:val="12"/>
                <w:sz w:val="26"/>
              </w:rPr>
              <w:t xml:space="preserve"> </w:t>
            </w:r>
            <w:r>
              <w:rPr>
                <w:w w:val="85"/>
                <w:sz w:val="26"/>
              </w:rPr>
              <w:t>точки</w:t>
            </w:r>
            <w:r>
              <w:rPr>
                <w:spacing w:val="11"/>
                <w:sz w:val="26"/>
              </w:rPr>
              <w:t xml:space="preserve"> </w:t>
            </w:r>
            <w:r>
              <w:rPr>
                <w:w w:val="85"/>
                <w:sz w:val="26"/>
              </w:rPr>
              <w:t>в</w:t>
            </w:r>
            <w:r>
              <w:rPr>
                <w:spacing w:val="12"/>
                <w:sz w:val="26"/>
              </w:rPr>
              <w:t xml:space="preserve"> </w:t>
            </w:r>
            <w:r>
              <w:rPr>
                <w:w w:val="85"/>
                <w:sz w:val="26"/>
              </w:rPr>
              <w:t>день,</w:t>
            </w:r>
            <w:r>
              <w:rPr>
                <w:spacing w:val="16"/>
                <w:sz w:val="26"/>
              </w:rPr>
              <w:t xml:space="preserve"> </w:t>
            </w:r>
            <w:r>
              <w:rPr>
                <w:w w:val="85"/>
                <w:sz w:val="26"/>
              </w:rPr>
              <w:t>тыс.</w:t>
            </w:r>
            <w:r>
              <w:rPr>
                <w:spacing w:val="16"/>
                <w:sz w:val="26"/>
              </w:rPr>
              <w:t xml:space="preserve"> </w:t>
            </w:r>
            <w:r>
              <w:rPr>
                <w:spacing w:val="-4"/>
                <w:w w:val="85"/>
                <w:sz w:val="26"/>
              </w:rPr>
              <w:t>руб.</w:t>
            </w:r>
          </w:p>
        </w:tc>
      </w:tr>
      <w:tr w:rsidR="00921BFB">
        <w:trPr>
          <w:trHeight w:val="282"/>
        </w:trPr>
        <w:tc>
          <w:tcPr>
            <w:tcW w:w="1214" w:type="dxa"/>
            <w:vMerge/>
            <w:tcBorders>
              <w:top w:val="nil"/>
            </w:tcBorders>
          </w:tcPr>
          <w:p w:rsidR="00921BFB" w:rsidRDefault="00921BFB">
            <w:pPr>
              <w:rPr>
                <w:sz w:val="2"/>
                <w:szCs w:val="2"/>
              </w:rPr>
            </w:pPr>
          </w:p>
        </w:tc>
        <w:tc>
          <w:tcPr>
            <w:tcW w:w="7958" w:type="dxa"/>
            <w:gridSpan w:val="4"/>
          </w:tcPr>
          <w:p w:rsidR="00921BFB" w:rsidRDefault="00A00283">
            <w:pPr>
              <w:pStyle w:val="TableParagraph"/>
              <w:spacing w:line="263" w:lineRule="exact"/>
              <w:rPr>
                <w:sz w:val="26"/>
              </w:rPr>
            </w:pPr>
            <w:r>
              <w:rPr>
                <w:w w:val="85"/>
                <w:sz w:val="26"/>
              </w:rPr>
              <w:t>Торговая</w:t>
            </w:r>
            <w:r>
              <w:rPr>
                <w:spacing w:val="30"/>
                <w:sz w:val="26"/>
              </w:rPr>
              <w:t xml:space="preserve"> </w:t>
            </w:r>
            <w:r>
              <w:rPr>
                <w:spacing w:val="-4"/>
                <w:w w:val="95"/>
                <w:sz w:val="26"/>
              </w:rPr>
              <w:t>точка</w:t>
            </w:r>
          </w:p>
        </w:tc>
      </w:tr>
      <w:tr w:rsidR="00921BFB">
        <w:trPr>
          <w:trHeight w:val="287"/>
        </w:trPr>
        <w:tc>
          <w:tcPr>
            <w:tcW w:w="1214" w:type="dxa"/>
            <w:vMerge/>
            <w:tcBorders>
              <w:top w:val="nil"/>
            </w:tcBorders>
          </w:tcPr>
          <w:p w:rsidR="00921BFB" w:rsidRDefault="00921BFB">
            <w:pPr>
              <w:rPr>
                <w:sz w:val="2"/>
                <w:szCs w:val="2"/>
              </w:rPr>
            </w:pPr>
          </w:p>
        </w:tc>
        <w:tc>
          <w:tcPr>
            <w:tcW w:w="2198" w:type="dxa"/>
          </w:tcPr>
          <w:p w:rsidR="00921BFB" w:rsidRDefault="00A00283">
            <w:pPr>
              <w:pStyle w:val="TableParagraph"/>
              <w:spacing w:line="268" w:lineRule="exact"/>
              <w:ind w:left="9"/>
              <w:rPr>
                <w:sz w:val="26"/>
              </w:rPr>
            </w:pPr>
            <w:r>
              <w:rPr>
                <w:spacing w:val="-10"/>
                <w:w w:val="95"/>
                <w:sz w:val="26"/>
              </w:rPr>
              <w:t>1</w:t>
            </w:r>
          </w:p>
        </w:tc>
        <w:tc>
          <w:tcPr>
            <w:tcW w:w="2083" w:type="dxa"/>
          </w:tcPr>
          <w:p w:rsidR="00921BFB" w:rsidRDefault="00A00283">
            <w:pPr>
              <w:pStyle w:val="TableParagraph"/>
              <w:spacing w:line="268" w:lineRule="exact"/>
              <w:ind w:left="9"/>
              <w:rPr>
                <w:sz w:val="26"/>
              </w:rPr>
            </w:pPr>
            <w:r>
              <w:rPr>
                <w:spacing w:val="-10"/>
                <w:w w:val="95"/>
                <w:sz w:val="26"/>
              </w:rPr>
              <w:t>2</w:t>
            </w:r>
          </w:p>
        </w:tc>
        <w:tc>
          <w:tcPr>
            <w:tcW w:w="1920" w:type="dxa"/>
          </w:tcPr>
          <w:p w:rsidR="00921BFB" w:rsidRDefault="00A00283">
            <w:pPr>
              <w:pStyle w:val="TableParagraph"/>
              <w:spacing w:line="268" w:lineRule="exact"/>
              <w:ind w:left="10"/>
              <w:rPr>
                <w:sz w:val="26"/>
              </w:rPr>
            </w:pPr>
            <w:r>
              <w:rPr>
                <w:spacing w:val="-10"/>
                <w:w w:val="95"/>
                <w:sz w:val="26"/>
              </w:rPr>
              <w:t>3</w:t>
            </w:r>
          </w:p>
        </w:tc>
        <w:tc>
          <w:tcPr>
            <w:tcW w:w="1757" w:type="dxa"/>
          </w:tcPr>
          <w:p w:rsidR="00921BFB" w:rsidRDefault="00A00283">
            <w:pPr>
              <w:pStyle w:val="TableParagraph"/>
              <w:spacing w:line="268" w:lineRule="exact"/>
              <w:ind w:left="14" w:right="5"/>
              <w:rPr>
                <w:sz w:val="26"/>
              </w:rPr>
            </w:pPr>
            <w:r>
              <w:rPr>
                <w:spacing w:val="-10"/>
                <w:w w:val="95"/>
                <w:sz w:val="26"/>
              </w:rPr>
              <w:t>4</w:t>
            </w:r>
          </w:p>
        </w:tc>
      </w:tr>
      <w:tr w:rsidR="00921BFB">
        <w:trPr>
          <w:trHeight w:val="282"/>
        </w:trPr>
        <w:tc>
          <w:tcPr>
            <w:tcW w:w="1214" w:type="dxa"/>
          </w:tcPr>
          <w:p w:rsidR="00921BFB" w:rsidRDefault="00A00283">
            <w:pPr>
              <w:pStyle w:val="TableParagraph"/>
              <w:spacing w:line="263" w:lineRule="exact"/>
              <w:ind w:left="13"/>
              <w:rPr>
                <w:sz w:val="26"/>
              </w:rPr>
            </w:pPr>
            <w:r>
              <w:rPr>
                <w:spacing w:val="-10"/>
                <w:w w:val="95"/>
                <w:sz w:val="26"/>
              </w:rPr>
              <w:t>1</w:t>
            </w:r>
          </w:p>
        </w:tc>
        <w:tc>
          <w:tcPr>
            <w:tcW w:w="2198" w:type="dxa"/>
          </w:tcPr>
          <w:p w:rsidR="00921BFB" w:rsidRDefault="00A00283">
            <w:pPr>
              <w:pStyle w:val="TableParagraph"/>
              <w:spacing w:line="263" w:lineRule="exact"/>
              <w:ind w:left="9"/>
              <w:rPr>
                <w:sz w:val="26"/>
              </w:rPr>
            </w:pPr>
            <w:r>
              <w:rPr>
                <w:spacing w:val="-5"/>
                <w:w w:val="95"/>
                <w:sz w:val="26"/>
              </w:rPr>
              <w:t>18</w:t>
            </w:r>
          </w:p>
        </w:tc>
        <w:tc>
          <w:tcPr>
            <w:tcW w:w="2083" w:type="dxa"/>
          </w:tcPr>
          <w:p w:rsidR="00921BFB" w:rsidRDefault="00A00283">
            <w:pPr>
              <w:pStyle w:val="TableParagraph"/>
              <w:spacing w:line="263" w:lineRule="exact"/>
              <w:ind w:left="9"/>
              <w:rPr>
                <w:sz w:val="26"/>
              </w:rPr>
            </w:pPr>
            <w:r>
              <w:rPr>
                <w:spacing w:val="-5"/>
                <w:w w:val="95"/>
                <w:sz w:val="26"/>
              </w:rPr>
              <w:t>20</w:t>
            </w:r>
          </w:p>
        </w:tc>
        <w:tc>
          <w:tcPr>
            <w:tcW w:w="1920" w:type="dxa"/>
          </w:tcPr>
          <w:p w:rsidR="00921BFB" w:rsidRDefault="00A00283">
            <w:pPr>
              <w:pStyle w:val="TableParagraph"/>
              <w:spacing w:line="263" w:lineRule="exact"/>
              <w:ind w:left="10"/>
              <w:rPr>
                <w:sz w:val="26"/>
              </w:rPr>
            </w:pPr>
            <w:r>
              <w:rPr>
                <w:spacing w:val="-5"/>
                <w:w w:val="95"/>
                <w:sz w:val="26"/>
              </w:rPr>
              <w:t>19</w:t>
            </w:r>
          </w:p>
        </w:tc>
        <w:tc>
          <w:tcPr>
            <w:tcW w:w="1757" w:type="dxa"/>
          </w:tcPr>
          <w:p w:rsidR="00921BFB" w:rsidRDefault="00A00283">
            <w:pPr>
              <w:pStyle w:val="TableParagraph"/>
              <w:spacing w:line="263" w:lineRule="exact"/>
              <w:ind w:left="14" w:right="14"/>
              <w:rPr>
                <w:sz w:val="26"/>
              </w:rPr>
            </w:pPr>
            <w:r>
              <w:rPr>
                <w:spacing w:val="-5"/>
                <w:w w:val="95"/>
                <w:sz w:val="26"/>
              </w:rPr>
              <w:t>11</w:t>
            </w:r>
          </w:p>
        </w:tc>
      </w:tr>
      <w:tr w:rsidR="00921BFB">
        <w:trPr>
          <w:trHeight w:val="282"/>
        </w:trPr>
        <w:tc>
          <w:tcPr>
            <w:tcW w:w="1214" w:type="dxa"/>
          </w:tcPr>
          <w:p w:rsidR="00921BFB" w:rsidRDefault="00A00283">
            <w:pPr>
              <w:pStyle w:val="TableParagraph"/>
              <w:spacing w:line="263" w:lineRule="exact"/>
              <w:ind w:left="13"/>
              <w:rPr>
                <w:sz w:val="26"/>
              </w:rPr>
            </w:pPr>
            <w:r>
              <w:rPr>
                <w:spacing w:val="-10"/>
                <w:w w:val="95"/>
                <w:sz w:val="26"/>
              </w:rPr>
              <w:t>2</w:t>
            </w:r>
          </w:p>
        </w:tc>
        <w:tc>
          <w:tcPr>
            <w:tcW w:w="2198" w:type="dxa"/>
          </w:tcPr>
          <w:p w:rsidR="00921BFB" w:rsidRDefault="00A00283">
            <w:pPr>
              <w:pStyle w:val="TableParagraph"/>
              <w:spacing w:line="263" w:lineRule="exact"/>
              <w:ind w:left="9"/>
              <w:rPr>
                <w:sz w:val="26"/>
              </w:rPr>
            </w:pPr>
            <w:r>
              <w:rPr>
                <w:spacing w:val="-5"/>
                <w:w w:val="95"/>
                <w:sz w:val="26"/>
              </w:rPr>
              <w:t>14</w:t>
            </w:r>
          </w:p>
        </w:tc>
        <w:tc>
          <w:tcPr>
            <w:tcW w:w="2083" w:type="dxa"/>
          </w:tcPr>
          <w:p w:rsidR="00921BFB" w:rsidRDefault="00A00283">
            <w:pPr>
              <w:pStyle w:val="TableParagraph"/>
              <w:spacing w:line="263" w:lineRule="exact"/>
              <w:ind w:left="9"/>
              <w:rPr>
                <w:sz w:val="26"/>
              </w:rPr>
            </w:pPr>
            <w:r>
              <w:rPr>
                <w:spacing w:val="-5"/>
                <w:w w:val="95"/>
                <w:sz w:val="26"/>
              </w:rPr>
              <w:t>17</w:t>
            </w:r>
          </w:p>
        </w:tc>
        <w:tc>
          <w:tcPr>
            <w:tcW w:w="1920" w:type="dxa"/>
          </w:tcPr>
          <w:p w:rsidR="00921BFB" w:rsidRDefault="00A00283">
            <w:pPr>
              <w:pStyle w:val="TableParagraph"/>
              <w:spacing w:line="263" w:lineRule="exact"/>
              <w:ind w:left="10"/>
              <w:rPr>
                <w:sz w:val="26"/>
              </w:rPr>
            </w:pPr>
            <w:r>
              <w:rPr>
                <w:spacing w:val="-5"/>
                <w:w w:val="95"/>
                <w:sz w:val="26"/>
              </w:rPr>
              <w:t>19</w:t>
            </w:r>
          </w:p>
        </w:tc>
        <w:tc>
          <w:tcPr>
            <w:tcW w:w="1757" w:type="dxa"/>
          </w:tcPr>
          <w:p w:rsidR="00921BFB" w:rsidRDefault="00A00283">
            <w:pPr>
              <w:pStyle w:val="TableParagraph"/>
              <w:spacing w:line="263" w:lineRule="exact"/>
              <w:ind w:left="14" w:right="14"/>
              <w:rPr>
                <w:sz w:val="26"/>
              </w:rPr>
            </w:pPr>
            <w:r>
              <w:rPr>
                <w:spacing w:val="-5"/>
                <w:w w:val="95"/>
                <w:sz w:val="26"/>
              </w:rPr>
              <w:t>26</w:t>
            </w:r>
          </w:p>
        </w:tc>
      </w:tr>
      <w:tr w:rsidR="00921BFB">
        <w:trPr>
          <w:trHeight w:val="282"/>
        </w:trPr>
        <w:tc>
          <w:tcPr>
            <w:tcW w:w="1214" w:type="dxa"/>
          </w:tcPr>
          <w:p w:rsidR="00921BFB" w:rsidRDefault="00A00283">
            <w:pPr>
              <w:pStyle w:val="TableParagraph"/>
              <w:spacing w:line="263" w:lineRule="exact"/>
              <w:ind w:left="13"/>
              <w:rPr>
                <w:sz w:val="26"/>
              </w:rPr>
            </w:pPr>
            <w:r>
              <w:rPr>
                <w:spacing w:val="-10"/>
                <w:w w:val="95"/>
                <w:sz w:val="26"/>
              </w:rPr>
              <w:t>3</w:t>
            </w:r>
          </w:p>
        </w:tc>
        <w:tc>
          <w:tcPr>
            <w:tcW w:w="2198" w:type="dxa"/>
          </w:tcPr>
          <w:p w:rsidR="00921BFB" w:rsidRDefault="00A00283">
            <w:pPr>
              <w:pStyle w:val="TableParagraph"/>
              <w:spacing w:line="263" w:lineRule="exact"/>
              <w:ind w:left="9"/>
              <w:rPr>
                <w:sz w:val="26"/>
              </w:rPr>
            </w:pPr>
            <w:r>
              <w:rPr>
                <w:spacing w:val="-5"/>
                <w:w w:val="95"/>
                <w:sz w:val="26"/>
              </w:rPr>
              <w:t>16</w:t>
            </w:r>
          </w:p>
        </w:tc>
        <w:tc>
          <w:tcPr>
            <w:tcW w:w="2083" w:type="dxa"/>
          </w:tcPr>
          <w:p w:rsidR="00921BFB" w:rsidRDefault="00A00283">
            <w:pPr>
              <w:pStyle w:val="TableParagraph"/>
              <w:spacing w:line="263" w:lineRule="exact"/>
              <w:ind w:left="9"/>
              <w:rPr>
                <w:sz w:val="26"/>
              </w:rPr>
            </w:pPr>
            <w:r>
              <w:rPr>
                <w:spacing w:val="-5"/>
                <w:w w:val="95"/>
                <w:sz w:val="26"/>
              </w:rPr>
              <w:t>15</w:t>
            </w:r>
          </w:p>
        </w:tc>
        <w:tc>
          <w:tcPr>
            <w:tcW w:w="1920" w:type="dxa"/>
          </w:tcPr>
          <w:p w:rsidR="00921BFB" w:rsidRDefault="00A00283">
            <w:pPr>
              <w:pStyle w:val="TableParagraph"/>
              <w:spacing w:line="263" w:lineRule="exact"/>
              <w:ind w:left="10"/>
              <w:rPr>
                <w:sz w:val="26"/>
              </w:rPr>
            </w:pPr>
            <w:r>
              <w:rPr>
                <w:spacing w:val="-5"/>
                <w:w w:val="95"/>
                <w:sz w:val="26"/>
              </w:rPr>
              <w:t>13</w:t>
            </w:r>
          </w:p>
        </w:tc>
        <w:tc>
          <w:tcPr>
            <w:tcW w:w="1757" w:type="dxa"/>
          </w:tcPr>
          <w:p w:rsidR="00921BFB" w:rsidRDefault="00A00283">
            <w:pPr>
              <w:pStyle w:val="TableParagraph"/>
              <w:spacing w:line="263" w:lineRule="exact"/>
              <w:ind w:left="14" w:right="14"/>
              <w:rPr>
                <w:sz w:val="26"/>
              </w:rPr>
            </w:pPr>
            <w:r>
              <w:rPr>
                <w:spacing w:val="-5"/>
                <w:w w:val="95"/>
                <w:sz w:val="26"/>
              </w:rPr>
              <w:t>11</w:t>
            </w:r>
          </w:p>
        </w:tc>
      </w:tr>
      <w:tr w:rsidR="00921BFB">
        <w:trPr>
          <w:trHeight w:val="287"/>
        </w:trPr>
        <w:tc>
          <w:tcPr>
            <w:tcW w:w="1214" w:type="dxa"/>
          </w:tcPr>
          <w:p w:rsidR="00921BFB" w:rsidRDefault="00A00283">
            <w:pPr>
              <w:pStyle w:val="TableParagraph"/>
              <w:spacing w:line="268" w:lineRule="exact"/>
              <w:ind w:left="13"/>
              <w:rPr>
                <w:sz w:val="26"/>
              </w:rPr>
            </w:pPr>
            <w:r>
              <w:rPr>
                <w:spacing w:val="-10"/>
                <w:w w:val="95"/>
                <w:sz w:val="26"/>
              </w:rPr>
              <w:t>4</w:t>
            </w:r>
          </w:p>
        </w:tc>
        <w:tc>
          <w:tcPr>
            <w:tcW w:w="2198" w:type="dxa"/>
          </w:tcPr>
          <w:p w:rsidR="00921BFB" w:rsidRDefault="00A00283">
            <w:pPr>
              <w:pStyle w:val="TableParagraph"/>
              <w:spacing w:line="268" w:lineRule="exact"/>
              <w:ind w:left="9"/>
              <w:rPr>
                <w:sz w:val="26"/>
              </w:rPr>
            </w:pPr>
            <w:r>
              <w:rPr>
                <w:spacing w:val="-5"/>
                <w:w w:val="95"/>
                <w:sz w:val="26"/>
              </w:rPr>
              <w:t>10</w:t>
            </w:r>
          </w:p>
        </w:tc>
        <w:tc>
          <w:tcPr>
            <w:tcW w:w="2083" w:type="dxa"/>
          </w:tcPr>
          <w:p w:rsidR="00921BFB" w:rsidRDefault="00A00283">
            <w:pPr>
              <w:pStyle w:val="TableParagraph"/>
              <w:spacing w:line="268" w:lineRule="exact"/>
              <w:ind w:left="9"/>
              <w:rPr>
                <w:sz w:val="26"/>
              </w:rPr>
            </w:pPr>
            <w:r>
              <w:rPr>
                <w:spacing w:val="-5"/>
                <w:w w:val="95"/>
                <w:sz w:val="26"/>
              </w:rPr>
              <w:t>13</w:t>
            </w:r>
          </w:p>
        </w:tc>
        <w:tc>
          <w:tcPr>
            <w:tcW w:w="1920" w:type="dxa"/>
          </w:tcPr>
          <w:p w:rsidR="00921BFB" w:rsidRDefault="00A00283">
            <w:pPr>
              <w:pStyle w:val="TableParagraph"/>
              <w:spacing w:line="268" w:lineRule="exact"/>
              <w:ind w:left="10"/>
              <w:rPr>
                <w:sz w:val="26"/>
              </w:rPr>
            </w:pPr>
            <w:r>
              <w:rPr>
                <w:spacing w:val="-5"/>
                <w:w w:val="95"/>
                <w:sz w:val="26"/>
              </w:rPr>
              <w:t>12</w:t>
            </w:r>
          </w:p>
        </w:tc>
        <w:tc>
          <w:tcPr>
            <w:tcW w:w="1757" w:type="dxa"/>
          </w:tcPr>
          <w:p w:rsidR="00921BFB" w:rsidRDefault="00A00283">
            <w:pPr>
              <w:pStyle w:val="TableParagraph"/>
              <w:spacing w:line="268" w:lineRule="exact"/>
              <w:ind w:left="14" w:right="14"/>
              <w:rPr>
                <w:sz w:val="26"/>
              </w:rPr>
            </w:pPr>
            <w:r>
              <w:rPr>
                <w:spacing w:val="-5"/>
                <w:w w:val="95"/>
                <w:sz w:val="26"/>
              </w:rPr>
              <w:t>14</w:t>
            </w:r>
          </w:p>
        </w:tc>
      </w:tr>
    </w:tbl>
    <w:p w:rsidR="00921BFB" w:rsidRDefault="00A00283">
      <w:pPr>
        <w:pStyle w:val="a3"/>
        <w:spacing w:before="151" w:line="228" w:lineRule="auto"/>
        <w:ind w:right="449" w:firstLine="710"/>
      </w:pPr>
      <w:r>
        <w:t>Необходимо закрепить торговых агентов за торговыми</w:t>
      </w:r>
      <w:r>
        <w:rPr>
          <w:spacing w:val="24"/>
        </w:rPr>
        <w:t xml:space="preserve"> </w:t>
      </w:r>
      <w:r>
        <w:t>точками так, чтобы общая ежедневная выручка была максимальной.</w:t>
      </w:r>
    </w:p>
    <w:p w:rsidR="00921BFB" w:rsidRDefault="00921BFB">
      <w:pPr>
        <w:spacing w:line="228" w:lineRule="auto"/>
        <w:sectPr w:rsidR="00921BFB">
          <w:pgSz w:w="11900" w:h="16840"/>
          <w:pgMar w:top="1340" w:right="960" w:bottom="1320" w:left="1200" w:header="0" w:footer="1133" w:gutter="0"/>
          <w:cols w:space="720"/>
        </w:sectPr>
      </w:pPr>
    </w:p>
    <w:p w:rsidR="00921BFB" w:rsidRDefault="00A00283">
      <w:pPr>
        <w:spacing w:before="71"/>
        <w:ind w:left="926"/>
        <w:jc w:val="both"/>
        <w:rPr>
          <w:sz w:val="30"/>
        </w:rPr>
      </w:pPr>
      <w:r>
        <w:rPr>
          <w:b/>
          <w:sz w:val="30"/>
        </w:rPr>
        <w:t>Задание</w:t>
      </w:r>
      <w:r>
        <w:rPr>
          <w:b/>
          <w:spacing w:val="-13"/>
          <w:sz w:val="30"/>
        </w:rPr>
        <w:t xml:space="preserve"> </w:t>
      </w:r>
      <w:r>
        <w:rPr>
          <w:b/>
          <w:sz w:val="30"/>
        </w:rPr>
        <w:t>3.21.</w:t>
      </w:r>
      <w:r>
        <w:rPr>
          <w:b/>
          <w:spacing w:val="-8"/>
          <w:sz w:val="30"/>
        </w:rPr>
        <w:t xml:space="preserve"> </w:t>
      </w:r>
      <w:r>
        <w:rPr>
          <w:sz w:val="30"/>
        </w:rPr>
        <w:t>Решите</w:t>
      </w:r>
      <w:r>
        <w:rPr>
          <w:spacing w:val="-9"/>
          <w:sz w:val="30"/>
        </w:rPr>
        <w:t xml:space="preserve"> </w:t>
      </w:r>
      <w:r>
        <w:rPr>
          <w:sz w:val="30"/>
        </w:rPr>
        <w:t>задачу</w:t>
      </w:r>
      <w:r>
        <w:rPr>
          <w:spacing w:val="-15"/>
          <w:sz w:val="30"/>
        </w:rPr>
        <w:t xml:space="preserve"> </w:t>
      </w:r>
      <w:r>
        <w:rPr>
          <w:sz w:val="30"/>
        </w:rPr>
        <w:t>о</w:t>
      </w:r>
      <w:r>
        <w:rPr>
          <w:spacing w:val="-10"/>
          <w:sz w:val="30"/>
        </w:rPr>
        <w:t xml:space="preserve"> </w:t>
      </w:r>
      <w:r>
        <w:rPr>
          <w:spacing w:val="-2"/>
          <w:sz w:val="30"/>
        </w:rPr>
        <w:t>назначениях</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1469"/>
        <w:gridCol w:w="1987"/>
        <w:gridCol w:w="1987"/>
        <w:gridCol w:w="2045"/>
      </w:tblGrid>
      <w:tr w:rsidR="00921BFB">
        <w:trPr>
          <w:trHeight w:val="306"/>
        </w:trPr>
        <w:tc>
          <w:tcPr>
            <w:tcW w:w="1666" w:type="dxa"/>
            <w:vMerge w:val="restart"/>
          </w:tcPr>
          <w:p w:rsidR="00921BFB" w:rsidRDefault="00A00283">
            <w:pPr>
              <w:pStyle w:val="TableParagraph"/>
              <w:spacing w:before="150" w:line="240" w:lineRule="auto"/>
              <w:ind w:left="12" w:right="12"/>
              <w:rPr>
                <w:sz w:val="26"/>
              </w:rPr>
            </w:pPr>
            <w:r>
              <w:rPr>
                <w:spacing w:val="-4"/>
                <w:w w:val="95"/>
                <w:sz w:val="26"/>
              </w:rPr>
              <w:t>База</w:t>
            </w:r>
          </w:p>
        </w:tc>
        <w:tc>
          <w:tcPr>
            <w:tcW w:w="7488" w:type="dxa"/>
            <w:gridSpan w:val="4"/>
          </w:tcPr>
          <w:p w:rsidR="00921BFB" w:rsidRDefault="00A00283">
            <w:pPr>
              <w:pStyle w:val="TableParagraph"/>
              <w:spacing w:line="287" w:lineRule="exact"/>
              <w:ind w:left="7"/>
              <w:rPr>
                <w:sz w:val="26"/>
              </w:rPr>
            </w:pPr>
            <w:r>
              <w:rPr>
                <w:w w:val="85"/>
                <w:sz w:val="26"/>
              </w:rPr>
              <w:t>Расстояние</w:t>
            </w:r>
            <w:r>
              <w:rPr>
                <w:spacing w:val="22"/>
                <w:sz w:val="26"/>
              </w:rPr>
              <w:t xml:space="preserve"> </w:t>
            </w:r>
            <w:r>
              <w:rPr>
                <w:w w:val="85"/>
                <w:sz w:val="26"/>
              </w:rPr>
              <w:t>до</w:t>
            </w:r>
            <w:r>
              <w:rPr>
                <w:spacing w:val="24"/>
                <w:sz w:val="26"/>
              </w:rPr>
              <w:t xml:space="preserve"> </w:t>
            </w:r>
            <w:r>
              <w:rPr>
                <w:spacing w:val="-2"/>
                <w:w w:val="85"/>
                <w:sz w:val="26"/>
              </w:rPr>
              <w:t>потребителя</w:t>
            </w:r>
          </w:p>
        </w:tc>
      </w:tr>
      <w:tr w:rsidR="00921BFB">
        <w:trPr>
          <w:trHeight w:val="301"/>
        </w:trPr>
        <w:tc>
          <w:tcPr>
            <w:tcW w:w="1666" w:type="dxa"/>
            <w:vMerge/>
            <w:tcBorders>
              <w:top w:val="nil"/>
            </w:tcBorders>
          </w:tcPr>
          <w:p w:rsidR="00921BFB" w:rsidRDefault="00921BFB">
            <w:pPr>
              <w:rPr>
                <w:sz w:val="2"/>
                <w:szCs w:val="2"/>
              </w:rPr>
            </w:pPr>
          </w:p>
        </w:tc>
        <w:tc>
          <w:tcPr>
            <w:tcW w:w="1469" w:type="dxa"/>
          </w:tcPr>
          <w:p w:rsidR="00921BFB" w:rsidRDefault="00A00283">
            <w:pPr>
              <w:pStyle w:val="TableParagraph"/>
              <w:spacing w:line="282" w:lineRule="exact"/>
              <w:ind w:left="7"/>
              <w:rPr>
                <w:sz w:val="26"/>
              </w:rPr>
            </w:pPr>
            <w:r>
              <w:rPr>
                <w:spacing w:val="-10"/>
                <w:w w:val="95"/>
                <w:sz w:val="26"/>
              </w:rPr>
              <w:t>I</w:t>
            </w:r>
          </w:p>
        </w:tc>
        <w:tc>
          <w:tcPr>
            <w:tcW w:w="1987" w:type="dxa"/>
          </w:tcPr>
          <w:p w:rsidR="00921BFB" w:rsidRDefault="00A00283">
            <w:pPr>
              <w:pStyle w:val="TableParagraph"/>
              <w:spacing w:line="282" w:lineRule="exact"/>
              <w:ind w:left="15" w:right="8"/>
              <w:rPr>
                <w:sz w:val="26"/>
              </w:rPr>
            </w:pPr>
            <w:r>
              <w:rPr>
                <w:spacing w:val="-5"/>
                <w:w w:val="95"/>
                <w:sz w:val="26"/>
              </w:rPr>
              <w:t>II</w:t>
            </w:r>
          </w:p>
        </w:tc>
        <w:tc>
          <w:tcPr>
            <w:tcW w:w="1987" w:type="dxa"/>
          </w:tcPr>
          <w:p w:rsidR="00921BFB" w:rsidRDefault="00A00283">
            <w:pPr>
              <w:pStyle w:val="TableParagraph"/>
              <w:spacing w:line="282" w:lineRule="exact"/>
              <w:ind w:left="15" w:right="8"/>
              <w:rPr>
                <w:sz w:val="26"/>
              </w:rPr>
            </w:pPr>
            <w:r>
              <w:rPr>
                <w:spacing w:val="-5"/>
                <w:w w:val="95"/>
                <w:sz w:val="26"/>
              </w:rPr>
              <w:t>III</w:t>
            </w:r>
          </w:p>
        </w:tc>
        <w:tc>
          <w:tcPr>
            <w:tcW w:w="2045" w:type="dxa"/>
          </w:tcPr>
          <w:p w:rsidR="00921BFB" w:rsidRDefault="00A00283">
            <w:pPr>
              <w:pStyle w:val="TableParagraph"/>
              <w:spacing w:line="282" w:lineRule="exact"/>
              <w:ind w:left="9"/>
              <w:rPr>
                <w:sz w:val="26"/>
              </w:rPr>
            </w:pPr>
            <w:r>
              <w:rPr>
                <w:spacing w:val="-5"/>
                <w:w w:val="95"/>
                <w:sz w:val="26"/>
              </w:rPr>
              <w:t>IV</w:t>
            </w:r>
          </w:p>
        </w:tc>
      </w:tr>
      <w:tr w:rsidR="00921BFB">
        <w:trPr>
          <w:trHeight w:val="297"/>
        </w:trPr>
        <w:tc>
          <w:tcPr>
            <w:tcW w:w="1666" w:type="dxa"/>
          </w:tcPr>
          <w:p w:rsidR="00921BFB" w:rsidRDefault="00A00283">
            <w:pPr>
              <w:pStyle w:val="TableParagraph"/>
              <w:ind w:left="12" w:right="7"/>
              <w:rPr>
                <w:sz w:val="26"/>
              </w:rPr>
            </w:pPr>
            <w:r>
              <w:rPr>
                <w:spacing w:val="-10"/>
                <w:w w:val="95"/>
                <w:sz w:val="26"/>
              </w:rPr>
              <w:t>A</w:t>
            </w:r>
          </w:p>
        </w:tc>
        <w:tc>
          <w:tcPr>
            <w:tcW w:w="1469" w:type="dxa"/>
          </w:tcPr>
          <w:p w:rsidR="00921BFB" w:rsidRDefault="00A00283">
            <w:pPr>
              <w:pStyle w:val="TableParagraph"/>
              <w:ind w:left="7"/>
              <w:rPr>
                <w:sz w:val="26"/>
              </w:rPr>
            </w:pPr>
            <w:r>
              <w:rPr>
                <w:spacing w:val="-10"/>
                <w:w w:val="95"/>
                <w:sz w:val="26"/>
              </w:rPr>
              <w:t>3</w:t>
            </w:r>
          </w:p>
        </w:tc>
        <w:tc>
          <w:tcPr>
            <w:tcW w:w="1987" w:type="dxa"/>
          </w:tcPr>
          <w:p w:rsidR="00921BFB" w:rsidRDefault="00A00283">
            <w:pPr>
              <w:pStyle w:val="TableParagraph"/>
              <w:ind w:left="15" w:right="8"/>
              <w:rPr>
                <w:sz w:val="26"/>
              </w:rPr>
            </w:pPr>
            <w:r>
              <w:rPr>
                <w:spacing w:val="-10"/>
                <w:w w:val="95"/>
                <w:sz w:val="26"/>
              </w:rPr>
              <w:t>8</w:t>
            </w:r>
          </w:p>
        </w:tc>
        <w:tc>
          <w:tcPr>
            <w:tcW w:w="1987" w:type="dxa"/>
          </w:tcPr>
          <w:p w:rsidR="00921BFB" w:rsidRDefault="00A00283">
            <w:pPr>
              <w:pStyle w:val="TableParagraph"/>
              <w:ind w:left="15" w:right="8"/>
              <w:rPr>
                <w:sz w:val="26"/>
              </w:rPr>
            </w:pPr>
            <w:r>
              <w:rPr>
                <w:spacing w:val="-10"/>
                <w:w w:val="95"/>
                <w:sz w:val="26"/>
              </w:rPr>
              <w:t>3</w:t>
            </w:r>
          </w:p>
        </w:tc>
        <w:tc>
          <w:tcPr>
            <w:tcW w:w="2045" w:type="dxa"/>
          </w:tcPr>
          <w:p w:rsidR="00921BFB" w:rsidRDefault="00A00283">
            <w:pPr>
              <w:pStyle w:val="TableParagraph"/>
              <w:ind w:left="9" w:right="2"/>
              <w:rPr>
                <w:sz w:val="26"/>
              </w:rPr>
            </w:pPr>
            <w:r>
              <w:rPr>
                <w:spacing w:val="-5"/>
                <w:w w:val="95"/>
                <w:sz w:val="26"/>
              </w:rPr>
              <w:t>10</w:t>
            </w:r>
          </w:p>
        </w:tc>
      </w:tr>
      <w:tr w:rsidR="00921BFB">
        <w:trPr>
          <w:trHeight w:val="311"/>
        </w:trPr>
        <w:tc>
          <w:tcPr>
            <w:tcW w:w="1666" w:type="dxa"/>
          </w:tcPr>
          <w:p w:rsidR="00921BFB" w:rsidRDefault="00A00283">
            <w:pPr>
              <w:pStyle w:val="TableParagraph"/>
              <w:spacing w:line="292" w:lineRule="exact"/>
              <w:ind w:left="12" w:right="10"/>
              <w:rPr>
                <w:sz w:val="26"/>
              </w:rPr>
            </w:pPr>
            <w:r>
              <w:rPr>
                <w:spacing w:val="-10"/>
                <w:w w:val="95"/>
                <w:sz w:val="26"/>
              </w:rPr>
              <w:t>B</w:t>
            </w:r>
          </w:p>
        </w:tc>
        <w:tc>
          <w:tcPr>
            <w:tcW w:w="1469" w:type="dxa"/>
          </w:tcPr>
          <w:p w:rsidR="00921BFB" w:rsidRDefault="00A00283">
            <w:pPr>
              <w:pStyle w:val="TableParagraph"/>
              <w:spacing w:line="292" w:lineRule="exact"/>
              <w:ind w:left="7"/>
              <w:rPr>
                <w:sz w:val="26"/>
              </w:rPr>
            </w:pPr>
            <w:r>
              <w:rPr>
                <w:spacing w:val="-10"/>
                <w:w w:val="95"/>
                <w:sz w:val="26"/>
              </w:rPr>
              <w:t>8</w:t>
            </w:r>
          </w:p>
        </w:tc>
        <w:tc>
          <w:tcPr>
            <w:tcW w:w="1987" w:type="dxa"/>
          </w:tcPr>
          <w:p w:rsidR="00921BFB" w:rsidRDefault="00A00283">
            <w:pPr>
              <w:pStyle w:val="TableParagraph"/>
              <w:spacing w:line="292" w:lineRule="exact"/>
              <w:ind w:left="15" w:right="8"/>
              <w:rPr>
                <w:sz w:val="26"/>
              </w:rPr>
            </w:pPr>
            <w:r>
              <w:rPr>
                <w:spacing w:val="-10"/>
                <w:w w:val="95"/>
                <w:sz w:val="26"/>
              </w:rPr>
              <w:t>7</w:t>
            </w:r>
          </w:p>
        </w:tc>
        <w:tc>
          <w:tcPr>
            <w:tcW w:w="1987" w:type="dxa"/>
          </w:tcPr>
          <w:p w:rsidR="00921BFB" w:rsidRDefault="00A00283">
            <w:pPr>
              <w:pStyle w:val="TableParagraph"/>
              <w:spacing w:line="292" w:lineRule="exact"/>
              <w:ind w:left="15" w:right="8"/>
              <w:rPr>
                <w:sz w:val="26"/>
              </w:rPr>
            </w:pPr>
            <w:r>
              <w:rPr>
                <w:spacing w:val="-10"/>
                <w:w w:val="95"/>
                <w:sz w:val="26"/>
              </w:rPr>
              <w:t>2</w:t>
            </w:r>
          </w:p>
        </w:tc>
        <w:tc>
          <w:tcPr>
            <w:tcW w:w="2045" w:type="dxa"/>
          </w:tcPr>
          <w:p w:rsidR="00921BFB" w:rsidRDefault="00A00283">
            <w:pPr>
              <w:pStyle w:val="TableParagraph"/>
              <w:spacing w:line="292" w:lineRule="exact"/>
              <w:ind w:left="9" w:right="2"/>
              <w:rPr>
                <w:sz w:val="26"/>
              </w:rPr>
            </w:pPr>
            <w:r>
              <w:rPr>
                <w:spacing w:val="-10"/>
                <w:w w:val="95"/>
                <w:sz w:val="26"/>
              </w:rPr>
              <w:t>9</w:t>
            </w:r>
          </w:p>
        </w:tc>
      </w:tr>
      <w:tr w:rsidR="00921BFB">
        <w:trPr>
          <w:trHeight w:val="297"/>
        </w:trPr>
        <w:tc>
          <w:tcPr>
            <w:tcW w:w="1666" w:type="dxa"/>
          </w:tcPr>
          <w:p w:rsidR="00921BFB" w:rsidRDefault="00A00283">
            <w:pPr>
              <w:pStyle w:val="TableParagraph"/>
              <w:ind w:left="12" w:right="10"/>
              <w:rPr>
                <w:sz w:val="26"/>
              </w:rPr>
            </w:pPr>
            <w:r>
              <w:rPr>
                <w:spacing w:val="-10"/>
                <w:w w:val="95"/>
                <w:sz w:val="26"/>
              </w:rPr>
              <w:t>C</w:t>
            </w:r>
          </w:p>
        </w:tc>
        <w:tc>
          <w:tcPr>
            <w:tcW w:w="1469" w:type="dxa"/>
          </w:tcPr>
          <w:p w:rsidR="00921BFB" w:rsidRDefault="00A00283">
            <w:pPr>
              <w:pStyle w:val="TableParagraph"/>
              <w:ind w:left="7"/>
              <w:rPr>
                <w:sz w:val="26"/>
              </w:rPr>
            </w:pPr>
            <w:r>
              <w:rPr>
                <w:spacing w:val="-10"/>
                <w:w w:val="95"/>
                <w:sz w:val="26"/>
              </w:rPr>
              <w:t>6</w:t>
            </w:r>
          </w:p>
        </w:tc>
        <w:tc>
          <w:tcPr>
            <w:tcW w:w="1987" w:type="dxa"/>
          </w:tcPr>
          <w:p w:rsidR="00921BFB" w:rsidRDefault="00A00283">
            <w:pPr>
              <w:pStyle w:val="TableParagraph"/>
              <w:ind w:left="15" w:right="8"/>
              <w:rPr>
                <w:sz w:val="26"/>
              </w:rPr>
            </w:pPr>
            <w:r>
              <w:rPr>
                <w:spacing w:val="-10"/>
                <w:w w:val="95"/>
                <w:sz w:val="26"/>
              </w:rPr>
              <w:t>4</w:t>
            </w:r>
          </w:p>
        </w:tc>
        <w:tc>
          <w:tcPr>
            <w:tcW w:w="1987" w:type="dxa"/>
          </w:tcPr>
          <w:p w:rsidR="00921BFB" w:rsidRDefault="00A00283">
            <w:pPr>
              <w:pStyle w:val="TableParagraph"/>
              <w:ind w:left="15" w:right="8"/>
              <w:rPr>
                <w:sz w:val="26"/>
              </w:rPr>
            </w:pPr>
            <w:r>
              <w:rPr>
                <w:spacing w:val="-10"/>
                <w:w w:val="95"/>
                <w:sz w:val="26"/>
              </w:rPr>
              <w:t>2</w:t>
            </w:r>
          </w:p>
        </w:tc>
        <w:tc>
          <w:tcPr>
            <w:tcW w:w="2045" w:type="dxa"/>
          </w:tcPr>
          <w:p w:rsidR="00921BFB" w:rsidRDefault="00A00283">
            <w:pPr>
              <w:pStyle w:val="TableParagraph"/>
              <w:ind w:left="9" w:right="2"/>
              <w:rPr>
                <w:sz w:val="26"/>
              </w:rPr>
            </w:pPr>
            <w:r>
              <w:rPr>
                <w:spacing w:val="-10"/>
                <w:w w:val="95"/>
                <w:sz w:val="26"/>
              </w:rPr>
              <w:t>7</w:t>
            </w:r>
          </w:p>
        </w:tc>
      </w:tr>
      <w:tr w:rsidR="00921BFB">
        <w:trPr>
          <w:trHeight w:val="311"/>
        </w:trPr>
        <w:tc>
          <w:tcPr>
            <w:tcW w:w="1666" w:type="dxa"/>
          </w:tcPr>
          <w:p w:rsidR="00921BFB" w:rsidRDefault="00A00283">
            <w:pPr>
              <w:pStyle w:val="TableParagraph"/>
              <w:spacing w:line="292" w:lineRule="exact"/>
              <w:ind w:left="12" w:right="7"/>
              <w:rPr>
                <w:sz w:val="26"/>
              </w:rPr>
            </w:pPr>
            <w:r>
              <w:rPr>
                <w:spacing w:val="-10"/>
                <w:w w:val="95"/>
                <w:sz w:val="26"/>
              </w:rPr>
              <w:t>D</w:t>
            </w:r>
          </w:p>
        </w:tc>
        <w:tc>
          <w:tcPr>
            <w:tcW w:w="1469" w:type="dxa"/>
          </w:tcPr>
          <w:p w:rsidR="00921BFB" w:rsidRDefault="00A00283">
            <w:pPr>
              <w:pStyle w:val="TableParagraph"/>
              <w:spacing w:line="292" w:lineRule="exact"/>
              <w:ind w:left="7"/>
              <w:rPr>
                <w:sz w:val="26"/>
              </w:rPr>
            </w:pPr>
            <w:r>
              <w:rPr>
                <w:spacing w:val="-10"/>
                <w:w w:val="95"/>
                <w:sz w:val="26"/>
              </w:rPr>
              <w:t>8</w:t>
            </w:r>
          </w:p>
        </w:tc>
        <w:tc>
          <w:tcPr>
            <w:tcW w:w="1987" w:type="dxa"/>
          </w:tcPr>
          <w:p w:rsidR="00921BFB" w:rsidRDefault="00A00283">
            <w:pPr>
              <w:pStyle w:val="TableParagraph"/>
              <w:spacing w:line="292" w:lineRule="exact"/>
              <w:ind w:left="15" w:right="8"/>
              <w:rPr>
                <w:sz w:val="26"/>
              </w:rPr>
            </w:pPr>
            <w:r>
              <w:rPr>
                <w:spacing w:val="-10"/>
                <w:w w:val="95"/>
                <w:sz w:val="26"/>
              </w:rPr>
              <w:t>4</w:t>
            </w:r>
          </w:p>
        </w:tc>
        <w:tc>
          <w:tcPr>
            <w:tcW w:w="1987" w:type="dxa"/>
          </w:tcPr>
          <w:p w:rsidR="00921BFB" w:rsidRDefault="00A00283">
            <w:pPr>
              <w:pStyle w:val="TableParagraph"/>
              <w:spacing w:line="292" w:lineRule="exact"/>
              <w:ind w:left="15" w:right="8"/>
              <w:rPr>
                <w:sz w:val="26"/>
              </w:rPr>
            </w:pPr>
            <w:r>
              <w:rPr>
                <w:spacing w:val="-10"/>
                <w:w w:val="95"/>
                <w:sz w:val="26"/>
              </w:rPr>
              <w:t>2</w:t>
            </w:r>
          </w:p>
        </w:tc>
        <w:tc>
          <w:tcPr>
            <w:tcW w:w="2045" w:type="dxa"/>
          </w:tcPr>
          <w:p w:rsidR="00921BFB" w:rsidRDefault="00A00283">
            <w:pPr>
              <w:pStyle w:val="TableParagraph"/>
              <w:spacing w:line="292" w:lineRule="exact"/>
              <w:ind w:left="9" w:right="2"/>
              <w:rPr>
                <w:sz w:val="26"/>
              </w:rPr>
            </w:pPr>
            <w:r>
              <w:rPr>
                <w:spacing w:val="-10"/>
                <w:w w:val="95"/>
                <w:sz w:val="26"/>
              </w:rPr>
              <w:t>3</w:t>
            </w:r>
          </w:p>
        </w:tc>
      </w:tr>
      <w:tr w:rsidR="00921BFB">
        <w:trPr>
          <w:trHeight w:val="311"/>
        </w:trPr>
        <w:tc>
          <w:tcPr>
            <w:tcW w:w="1666" w:type="dxa"/>
          </w:tcPr>
          <w:p w:rsidR="00921BFB" w:rsidRDefault="00A00283">
            <w:pPr>
              <w:pStyle w:val="TableParagraph"/>
              <w:spacing w:line="292" w:lineRule="exact"/>
              <w:ind w:left="12" w:right="12"/>
              <w:rPr>
                <w:sz w:val="26"/>
              </w:rPr>
            </w:pPr>
            <w:r>
              <w:rPr>
                <w:spacing w:val="-10"/>
                <w:w w:val="95"/>
                <w:sz w:val="26"/>
              </w:rPr>
              <w:t>E</w:t>
            </w:r>
          </w:p>
        </w:tc>
        <w:tc>
          <w:tcPr>
            <w:tcW w:w="1469" w:type="dxa"/>
          </w:tcPr>
          <w:p w:rsidR="00921BFB" w:rsidRDefault="00A00283">
            <w:pPr>
              <w:pStyle w:val="TableParagraph"/>
              <w:spacing w:line="292" w:lineRule="exact"/>
              <w:ind w:left="7"/>
              <w:rPr>
                <w:sz w:val="26"/>
              </w:rPr>
            </w:pPr>
            <w:r>
              <w:rPr>
                <w:spacing w:val="-10"/>
                <w:w w:val="95"/>
                <w:sz w:val="26"/>
              </w:rPr>
              <w:t>9</w:t>
            </w:r>
          </w:p>
        </w:tc>
        <w:tc>
          <w:tcPr>
            <w:tcW w:w="1987" w:type="dxa"/>
          </w:tcPr>
          <w:p w:rsidR="00921BFB" w:rsidRDefault="00A00283">
            <w:pPr>
              <w:pStyle w:val="TableParagraph"/>
              <w:spacing w:line="292" w:lineRule="exact"/>
              <w:ind w:left="15" w:right="8"/>
              <w:rPr>
                <w:sz w:val="26"/>
              </w:rPr>
            </w:pPr>
            <w:r>
              <w:rPr>
                <w:spacing w:val="-5"/>
                <w:w w:val="95"/>
                <w:sz w:val="26"/>
              </w:rPr>
              <w:t>10</w:t>
            </w:r>
          </w:p>
        </w:tc>
        <w:tc>
          <w:tcPr>
            <w:tcW w:w="1987" w:type="dxa"/>
          </w:tcPr>
          <w:p w:rsidR="00921BFB" w:rsidRDefault="00A00283">
            <w:pPr>
              <w:pStyle w:val="TableParagraph"/>
              <w:spacing w:line="292" w:lineRule="exact"/>
              <w:ind w:left="15" w:right="8"/>
              <w:rPr>
                <w:sz w:val="26"/>
              </w:rPr>
            </w:pPr>
            <w:r>
              <w:rPr>
                <w:spacing w:val="-10"/>
                <w:w w:val="95"/>
                <w:sz w:val="26"/>
              </w:rPr>
              <w:t>6</w:t>
            </w:r>
          </w:p>
        </w:tc>
        <w:tc>
          <w:tcPr>
            <w:tcW w:w="2045" w:type="dxa"/>
          </w:tcPr>
          <w:p w:rsidR="00921BFB" w:rsidRDefault="00A00283">
            <w:pPr>
              <w:pStyle w:val="TableParagraph"/>
              <w:spacing w:line="292" w:lineRule="exact"/>
              <w:ind w:left="9" w:right="2"/>
              <w:rPr>
                <w:sz w:val="26"/>
              </w:rPr>
            </w:pPr>
            <w:r>
              <w:rPr>
                <w:spacing w:val="-10"/>
                <w:w w:val="95"/>
                <w:sz w:val="26"/>
              </w:rPr>
              <w:t>9</w:t>
            </w:r>
          </w:p>
        </w:tc>
      </w:tr>
    </w:tbl>
    <w:p w:rsidR="00921BFB" w:rsidRDefault="00A00283">
      <w:pPr>
        <w:spacing w:before="328"/>
        <w:ind w:left="926"/>
        <w:jc w:val="both"/>
        <w:rPr>
          <w:sz w:val="30"/>
        </w:rPr>
      </w:pPr>
      <w:r>
        <w:rPr>
          <w:b/>
          <w:sz w:val="30"/>
        </w:rPr>
        <w:t>Задание</w:t>
      </w:r>
      <w:r>
        <w:rPr>
          <w:b/>
          <w:spacing w:val="-13"/>
          <w:sz w:val="30"/>
        </w:rPr>
        <w:t xml:space="preserve"> </w:t>
      </w:r>
      <w:r>
        <w:rPr>
          <w:b/>
          <w:sz w:val="30"/>
        </w:rPr>
        <w:t>3.22.</w:t>
      </w:r>
      <w:r>
        <w:rPr>
          <w:b/>
          <w:spacing w:val="-8"/>
          <w:sz w:val="30"/>
        </w:rPr>
        <w:t xml:space="preserve"> </w:t>
      </w:r>
      <w:r>
        <w:rPr>
          <w:sz w:val="30"/>
        </w:rPr>
        <w:t>Решите</w:t>
      </w:r>
      <w:r>
        <w:rPr>
          <w:spacing w:val="-9"/>
          <w:sz w:val="30"/>
        </w:rPr>
        <w:t xml:space="preserve"> </w:t>
      </w:r>
      <w:r>
        <w:rPr>
          <w:sz w:val="30"/>
        </w:rPr>
        <w:t>задачу</w:t>
      </w:r>
      <w:r>
        <w:rPr>
          <w:spacing w:val="-15"/>
          <w:sz w:val="30"/>
        </w:rPr>
        <w:t xml:space="preserve"> </w:t>
      </w:r>
      <w:r>
        <w:rPr>
          <w:sz w:val="30"/>
        </w:rPr>
        <w:t>о</w:t>
      </w:r>
      <w:r>
        <w:rPr>
          <w:spacing w:val="-10"/>
          <w:sz w:val="30"/>
        </w:rPr>
        <w:t xml:space="preserve"> </w:t>
      </w:r>
      <w:r>
        <w:rPr>
          <w:spacing w:val="-2"/>
          <w:sz w:val="30"/>
        </w:rPr>
        <w:t>назначениях</w:t>
      </w:r>
    </w:p>
    <w:p w:rsidR="00921BFB" w:rsidRDefault="00921BFB">
      <w:pPr>
        <w:pStyle w:val="a3"/>
        <w:spacing w:before="5"/>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1546"/>
        <w:gridCol w:w="1724"/>
        <w:gridCol w:w="2089"/>
        <w:gridCol w:w="2147"/>
      </w:tblGrid>
      <w:tr w:rsidR="00921BFB">
        <w:trPr>
          <w:trHeight w:val="311"/>
        </w:trPr>
        <w:tc>
          <w:tcPr>
            <w:tcW w:w="1666" w:type="dxa"/>
            <w:vMerge w:val="restart"/>
          </w:tcPr>
          <w:p w:rsidR="00921BFB" w:rsidRDefault="00A00283">
            <w:pPr>
              <w:pStyle w:val="TableParagraph"/>
              <w:spacing w:before="155" w:line="240" w:lineRule="auto"/>
              <w:ind w:left="12" w:right="3"/>
              <w:rPr>
                <w:sz w:val="26"/>
              </w:rPr>
            </w:pPr>
            <w:r>
              <w:rPr>
                <w:spacing w:val="-4"/>
                <w:w w:val="95"/>
                <w:sz w:val="26"/>
              </w:rPr>
              <w:t>База</w:t>
            </w:r>
          </w:p>
        </w:tc>
        <w:tc>
          <w:tcPr>
            <w:tcW w:w="7506" w:type="dxa"/>
            <w:gridSpan w:val="4"/>
          </w:tcPr>
          <w:p w:rsidR="00921BFB" w:rsidRDefault="00A00283">
            <w:pPr>
              <w:pStyle w:val="TableParagraph"/>
              <w:spacing w:before="2" w:line="290" w:lineRule="exact"/>
              <w:rPr>
                <w:sz w:val="26"/>
              </w:rPr>
            </w:pPr>
            <w:r>
              <w:rPr>
                <w:w w:val="85"/>
                <w:sz w:val="26"/>
              </w:rPr>
              <w:t>Расстояние</w:t>
            </w:r>
            <w:r>
              <w:rPr>
                <w:spacing w:val="22"/>
                <w:sz w:val="26"/>
              </w:rPr>
              <w:t xml:space="preserve"> </w:t>
            </w:r>
            <w:r>
              <w:rPr>
                <w:w w:val="85"/>
                <w:sz w:val="26"/>
              </w:rPr>
              <w:t>до</w:t>
            </w:r>
            <w:r>
              <w:rPr>
                <w:spacing w:val="24"/>
                <w:sz w:val="26"/>
              </w:rPr>
              <w:t xml:space="preserve"> </w:t>
            </w:r>
            <w:r>
              <w:rPr>
                <w:spacing w:val="-2"/>
                <w:w w:val="85"/>
                <w:sz w:val="26"/>
              </w:rPr>
              <w:t>потребителя</w:t>
            </w:r>
          </w:p>
        </w:tc>
      </w:tr>
      <w:tr w:rsidR="00921BFB">
        <w:trPr>
          <w:trHeight w:val="297"/>
        </w:trPr>
        <w:tc>
          <w:tcPr>
            <w:tcW w:w="1666" w:type="dxa"/>
            <w:vMerge/>
            <w:tcBorders>
              <w:top w:val="nil"/>
            </w:tcBorders>
          </w:tcPr>
          <w:p w:rsidR="00921BFB" w:rsidRDefault="00921BFB">
            <w:pPr>
              <w:rPr>
                <w:sz w:val="2"/>
                <w:szCs w:val="2"/>
              </w:rPr>
            </w:pPr>
          </w:p>
        </w:tc>
        <w:tc>
          <w:tcPr>
            <w:tcW w:w="1546" w:type="dxa"/>
          </w:tcPr>
          <w:p w:rsidR="00921BFB" w:rsidRDefault="00A00283">
            <w:pPr>
              <w:pStyle w:val="TableParagraph"/>
              <w:ind w:left="7"/>
              <w:rPr>
                <w:sz w:val="26"/>
              </w:rPr>
            </w:pPr>
            <w:r>
              <w:rPr>
                <w:spacing w:val="-10"/>
                <w:w w:val="95"/>
                <w:sz w:val="26"/>
              </w:rPr>
              <w:t>I</w:t>
            </w:r>
          </w:p>
        </w:tc>
        <w:tc>
          <w:tcPr>
            <w:tcW w:w="1724" w:type="dxa"/>
          </w:tcPr>
          <w:p w:rsidR="00921BFB" w:rsidRDefault="00A00283">
            <w:pPr>
              <w:pStyle w:val="TableParagraph"/>
              <w:ind w:left="10"/>
              <w:rPr>
                <w:sz w:val="26"/>
              </w:rPr>
            </w:pPr>
            <w:r>
              <w:rPr>
                <w:spacing w:val="-5"/>
                <w:w w:val="95"/>
                <w:sz w:val="26"/>
              </w:rPr>
              <w:t>II</w:t>
            </w:r>
          </w:p>
        </w:tc>
        <w:tc>
          <w:tcPr>
            <w:tcW w:w="2089" w:type="dxa"/>
          </w:tcPr>
          <w:p w:rsidR="00921BFB" w:rsidRDefault="00A00283">
            <w:pPr>
              <w:pStyle w:val="TableParagraph"/>
              <w:ind w:left="8" w:right="8"/>
              <w:rPr>
                <w:sz w:val="26"/>
              </w:rPr>
            </w:pPr>
            <w:r>
              <w:rPr>
                <w:spacing w:val="-5"/>
                <w:w w:val="95"/>
                <w:sz w:val="26"/>
              </w:rPr>
              <w:t>III</w:t>
            </w:r>
          </w:p>
        </w:tc>
        <w:tc>
          <w:tcPr>
            <w:tcW w:w="2147" w:type="dxa"/>
          </w:tcPr>
          <w:p w:rsidR="00921BFB" w:rsidRDefault="00A00283">
            <w:pPr>
              <w:pStyle w:val="TableParagraph"/>
              <w:ind w:left="2" w:right="10"/>
              <w:rPr>
                <w:sz w:val="26"/>
              </w:rPr>
            </w:pPr>
            <w:r>
              <w:rPr>
                <w:spacing w:val="-5"/>
                <w:w w:val="95"/>
                <w:sz w:val="26"/>
              </w:rPr>
              <w:t>IV</w:t>
            </w:r>
          </w:p>
        </w:tc>
      </w:tr>
      <w:tr w:rsidR="00921BFB">
        <w:trPr>
          <w:trHeight w:val="311"/>
        </w:trPr>
        <w:tc>
          <w:tcPr>
            <w:tcW w:w="1666" w:type="dxa"/>
          </w:tcPr>
          <w:p w:rsidR="00921BFB" w:rsidRDefault="00A00283">
            <w:pPr>
              <w:pStyle w:val="TableParagraph"/>
              <w:spacing w:before="2" w:line="290" w:lineRule="exact"/>
              <w:ind w:left="12" w:right="7"/>
              <w:rPr>
                <w:sz w:val="26"/>
              </w:rPr>
            </w:pPr>
            <w:r>
              <w:rPr>
                <w:spacing w:val="-10"/>
                <w:w w:val="95"/>
                <w:sz w:val="26"/>
              </w:rPr>
              <w:t>A</w:t>
            </w:r>
          </w:p>
        </w:tc>
        <w:tc>
          <w:tcPr>
            <w:tcW w:w="1546" w:type="dxa"/>
          </w:tcPr>
          <w:p w:rsidR="00921BFB" w:rsidRDefault="00A00283">
            <w:pPr>
              <w:pStyle w:val="TableParagraph"/>
              <w:spacing w:before="2" w:line="290" w:lineRule="exact"/>
              <w:ind w:left="7" w:right="1"/>
              <w:rPr>
                <w:sz w:val="26"/>
              </w:rPr>
            </w:pPr>
            <w:r>
              <w:rPr>
                <w:spacing w:val="-10"/>
                <w:w w:val="95"/>
                <w:sz w:val="26"/>
              </w:rPr>
              <w:t>3</w:t>
            </w:r>
          </w:p>
        </w:tc>
        <w:tc>
          <w:tcPr>
            <w:tcW w:w="1724" w:type="dxa"/>
          </w:tcPr>
          <w:p w:rsidR="00921BFB" w:rsidRDefault="00A00283">
            <w:pPr>
              <w:pStyle w:val="TableParagraph"/>
              <w:spacing w:before="2" w:line="290" w:lineRule="exact"/>
              <w:ind w:left="10"/>
              <w:rPr>
                <w:sz w:val="26"/>
              </w:rPr>
            </w:pPr>
            <w:r>
              <w:rPr>
                <w:spacing w:val="-10"/>
                <w:w w:val="95"/>
                <w:sz w:val="26"/>
              </w:rPr>
              <w:t>9</w:t>
            </w:r>
          </w:p>
        </w:tc>
        <w:tc>
          <w:tcPr>
            <w:tcW w:w="2089" w:type="dxa"/>
          </w:tcPr>
          <w:p w:rsidR="00921BFB" w:rsidRDefault="00A00283">
            <w:pPr>
              <w:pStyle w:val="TableParagraph"/>
              <w:spacing w:before="2" w:line="290" w:lineRule="exact"/>
              <w:ind w:left="8"/>
              <w:rPr>
                <w:sz w:val="26"/>
              </w:rPr>
            </w:pPr>
            <w:r>
              <w:rPr>
                <w:spacing w:val="-10"/>
                <w:w w:val="95"/>
                <w:sz w:val="26"/>
              </w:rPr>
              <w:t>2</w:t>
            </w:r>
          </w:p>
        </w:tc>
        <w:tc>
          <w:tcPr>
            <w:tcW w:w="2147" w:type="dxa"/>
          </w:tcPr>
          <w:p w:rsidR="00921BFB" w:rsidRDefault="00A00283">
            <w:pPr>
              <w:pStyle w:val="TableParagraph"/>
              <w:spacing w:before="2" w:line="290" w:lineRule="exact"/>
              <w:ind w:left="9" w:right="10"/>
              <w:rPr>
                <w:sz w:val="26"/>
              </w:rPr>
            </w:pPr>
            <w:r>
              <w:rPr>
                <w:spacing w:val="-10"/>
                <w:w w:val="95"/>
                <w:sz w:val="26"/>
              </w:rPr>
              <w:t>3</w:t>
            </w:r>
          </w:p>
        </w:tc>
      </w:tr>
      <w:tr w:rsidR="00921BFB">
        <w:trPr>
          <w:trHeight w:val="311"/>
        </w:trPr>
        <w:tc>
          <w:tcPr>
            <w:tcW w:w="1666" w:type="dxa"/>
          </w:tcPr>
          <w:p w:rsidR="00921BFB" w:rsidRDefault="00A00283">
            <w:pPr>
              <w:pStyle w:val="TableParagraph"/>
              <w:spacing w:line="292" w:lineRule="exact"/>
              <w:ind w:left="12"/>
              <w:rPr>
                <w:sz w:val="26"/>
              </w:rPr>
            </w:pPr>
            <w:r>
              <w:rPr>
                <w:spacing w:val="-10"/>
                <w:w w:val="95"/>
                <w:sz w:val="26"/>
              </w:rPr>
              <w:t>B</w:t>
            </w:r>
          </w:p>
        </w:tc>
        <w:tc>
          <w:tcPr>
            <w:tcW w:w="1546" w:type="dxa"/>
          </w:tcPr>
          <w:p w:rsidR="00921BFB" w:rsidRDefault="00A00283">
            <w:pPr>
              <w:pStyle w:val="TableParagraph"/>
              <w:spacing w:line="292" w:lineRule="exact"/>
              <w:ind w:left="7" w:right="1"/>
              <w:rPr>
                <w:sz w:val="26"/>
              </w:rPr>
            </w:pPr>
            <w:r>
              <w:rPr>
                <w:spacing w:val="-10"/>
                <w:w w:val="95"/>
                <w:sz w:val="26"/>
              </w:rPr>
              <w:t>6</w:t>
            </w:r>
          </w:p>
        </w:tc>
        <w:tc>
          <w:tcPr>
            <w:tcW w:w="1724" w:type="dxa"/>
          </w:tcPr>
          <w:p w:rsidR="00921BFB" w:rsidRDefault="00A00283">
            <w:pPr>
              <w:pStyle w:val="TableParagraph"/>
              <w:spacing w:line="292" w:lineRule="exact"/>
              <w:ind w:left="10"/>
              <w:rPr>
                <w:sz w:val="26"/>
              </w:rPr>
            </w:pPr>
            <w:r>
              <w:rPr>
                <w:spacing w:val="-10"/>
                <w:w w:val="95"/>
                <w:sz w:val="26"/>
              </w:rPr>
              <w:t>1</w:t>
            </w:r>
          </w:p>
        </w:tc>
        <w:tc>
          <w:tcPr>
            <w:tcW w:w="2089" w:type="dxa"/>
          </w:tcPr>
          <w:p w:rsidR="00921BFB" w:rsidRDefault="00A00283">
            <w:pPr>
              <w:pStyle w:val="TableParagraph"/>
              <w:spacing w:line="292" w:lineRule="exact"/>
              <w:ind w:left="8"/>
              <w:rPr>
                <w:sz w:val="26"/>
              </w:rPr>
            </w:pPr>
            <w:r>
              <w:rPr>
                <w:spacing w:val="-10"/>
                <w:w w:val="95"/>
                <w:sz w:val="26"/>
              </w:rPr>
              <w:t>5</w:t>
            </w:r>
          </w:p>
        </w:tc>
        <w:tc>
          <w:tcPr>
            <w:tcW w:w="2147" w:type="dxa"/>
          </w:tcPr>
          <w:p w:rsidR="00921BFB" w:rsidRDefault="00A00283">
            <w:pPr>
              <w:pStyle w:val="TableParagraph"/>
              <w:spacing w:line="292" w:lineRule="exact"/>
              <w:ind w:left="9" w:right="10"/>
              <w:rPr>
                <w:sz w:val="26"/>
              </w:rPr>
            </w:pPr>
            <w:r>
              <w:rPr>
                <w:spacing w:val="-10"/>
                <w:w w:val="95"/>
                <w:sz w:val="26"/>
              </w:rPr>
              <w:t>6</w:t>
            </w:r>
          </w:p>
        </w:tc>
      </w:tr>
      <w:tr w:rsidR="00921BFB">
        <w:trPr>
          <w:trHeight w:val="297"/>
        </w:trPr>
        <w:tc>
          <w:tcPr>
            <w:tcW w:w="1666" w:type="dxa"/>
          </w:tcPr>
          <w:p w:rsidR="00921BFB" w:rsidRDefault="00A00283">
            <w:pPr>
              <w:pStyle w:val="TableParagraph"/>
              <w:ind w:left="12"/>
              <w:rPr>
                <w:sz w:val="26"/>
              </w:rPr>
            </w:pPr>
            <w:r>
              <w:rPr>
                <w:spacing w:val="-10"/>
                <w:w w:val="95"/>
                <w:sz w:val="26"/>
              </w:rPr>
              <w:t>C</w:t>
            </w:r>
          </w:p>
        </w:tc>
        <w:tc>
          <w:tcPr>
            <w:tcW w:w="1546" w:type="dxa"/>
          </w:tcPr>
          <w:p w:rsidR="00921BFB" w:rsidRDefault="00A00283">
            <w:pPr>
              <w:pStyle w:val="TableParagraph"/>
              <w:ind w:left="7" w:right="1"/>
              <w:rPr>
                <w:sz w:val="26"/>
              </w:rPr>
            </w:pPr>
            <w:r>
              <w:rPr>
                <w:spacing w:val="-10"/>
                <w:w w:val="95"/>
                <w:sz w:val="26"/>
              </w:rPr>
              <w:t>9</w:t>
            </w:r>
          </w:p>
        </w:tc>
        <w:tc>
          <w:tcPr>
            <w:tcW w:w="1724" w:type="dxa"/>
          </w:tcPr>
          <w:p w:rsidR="00921BFB" w:rsidRDefault="00A00283">
            <w:pPr>
              <w:pStyle w:val="TableParagraph"/>
              <w:ind w:left="10"/>
              <w:rPr>
                <w:sz w:val="26"/>
              </w:rPr>
            </w:pPr>
            <w:r>
              <w:rPr>
                <w:spacing w:val="-10"/>
                <w:w w:val="95"/>
                <w:sz w:val="26"/>
              </w:rPr>
              <w:t>4</w:t>
            </w:r>
          </w:p>
        </w:tc>
        <w:tc>
          <w:tcPr>
            <w:tcW w:w="2089" w:type="dxa"/>
          </w:tcPr>
          <w:p w:rsidR="00921BFB" w:rsidRDefault="00A00283">
            <w:pPr>
              <w:pStyle w:val="TableParagraph"/>
              <w:ind w:left="8"/>
              <w:rPr>
                <w:sz w:val="26"/>
              </w:rPr>
            </w:pPr>
            <w:r>
              <w:rPr>
                <w:spacing w:val="-10"/>
                <w:w w:val="95"/>
                <w:sz w:val="26"/>
              </w:rPr>
              <w:t>7</w:t>
            </w:r>
          </w:p>
        </w:tc>
        <w:tc>
          <w:tcPr>
            <w:tcW w:w="2147" w:type="dxa"/>
          </w:tcPr>
          <w:p w:rsidR="00921BFB" w:rsidRDefault="00A00283">
            <w:pPr>
              <w:pStyle w:val="TableParagraph"/>
              <w:ind w:right="10"/>
              <w:rPr>
                <w:sz w:val="26"/>
              </w:rPr>
            </w:pPr>
            <w:r>
              <w:rPr>
                <w:spacing w:val="-5"/>
                <w:w w:val="95"/>
                <w:sz w:val="26"/>
              </w:rPr>
              <w:t>10</w:t>
            </w:r>
          </w:p>
        </w:tc>
      </w:tr>
      <w:tr w:rsidR="00921BFB">
        <w:trPr>
          <w:trHeight w:val="311"/>
        </w:trPr>
        <w:tc>
          <w:tcPr>
            <w:tcW w:w="1666" w:type="dxa"/>
          </w:tcPr>
          <w:p w:rsidR="00921BFB" w:rsidRDefault="00A00283">
            <w:pPr>
              <w:pStyle w:val="TableParagraph"/>
              <w:spacing w:line="292" w:lineRule="exact"/>
              <w:ind w:left="12" w:right="7"/>
              <w:rPr>
                <w:sz w:val="26"/>
              </w:rPr>
            </w:pPr>
            <w:r>
              <w:rPr>
                <w:spacing w:val="-10"/>
                <w:w w:val="95"/>
                <w:sz w:val="26"/>
              </w:rPr>
              <w:t>D</w:t>
            </w:r>
          </w:p>
        </w:tc>
        <w:tc>
          <w:tcPr>
            <w:tcW w:w="1546" w:type="dxa"/>
          </w:tcPr>
          <w:p w:rsidR="00921BFB" w:rsidRDefault="00A00283">
            <w:pPr>
              <w:pStyle w:val="TableParagraph"/>
              <w:spacing w:line="292" w:lineRule="exact"/>
              <w:ind w:left="7" w:right="1"/>
              <w:rPr>
                <w:sz w:val="26"/>
              </w:rPr>
            </w:pPr>
            <w:r>
              <w:rPr>
                <w:spacing w:val="-10"/>
                <w:w w:val="95"/>
                <w:sz w:val="26"/>
              </w:rPr>
              <w:t>2</w:t>
            </w:r>
          </w:p>
        </w:tc>
        <w:tc>
          <w:tcPr>
            <w:tcW w:w="1724" w:type="dxa"/>
          </w:tcPr>
          <w:p w:rsidR="00921BFB" w:rsidRDefault="00A00283">
            <w:pPr>
              <w:pStyle w:val="TableParagraph"/>
              <w:spacing w:line="292" w:lineRule="exact"/>
              <w:ind w:left="10"/>
              <w:rPr>
                <w:sz w:val="26"/>
              </w:rPr>
            </w:pPr>
            <w:r>
              <w:rPr>
                <w:spacing w:val="-10"/>
                <w:w w:val="95"/>
                <w:sz w:val="26"/>
              </w:rPr>
              <w:t>5</w:t>
            </w:r>
          </w:p>
        </w:tc>
        <w:tc>
          <w:tcPr>
            <w:tcW w:w="2089" w:type="dxa"/>
          </w:tcPr>
          <w:p w:rsidR="00921BFB" w:rsidRDefault="00A00283">
            <w:pPr>
              <w:pStyle w:val="TableParagraph"/>
              <w:spacing w:line="292" w:lineRule="exact"/>
              <w:ind w:left="8"/>
              <w:rPr>
                <w:sz w:val="26"/>
              </w:rPr>
            </w:pPr>
            <w:r>
              <w:rPr>
                <w:spacing w:val="-10"/>
                <w:w w:val="95"/>
                <w:sz w:val="26"/>
              </w:rPr>
              <w:t>4</w:t>
            </w:r>
          </w:p>
        </w:tc>
        <w:tc>
          <w:tcPr>
            <w:tcW w:w="2147" w:type="dxa"/>
          </w:tcPr>
          <w:p w:rsidR="00921BFB" w:rsidRDefault="00A00283">
            <w:pPr>
              <w:pStyle w:val="TableParagraph"/>
              <w:spacing w:line="292" w:lineRule="exact"/>
              <w:ind w:left="9" w:right="10"/>
              <w:rPr>
                <w:sz w:val="26"/>
              </w:rPr>
            </w:pPr>
            <w:r>
              <w:rPr>
                <w:spacing w:val="-10"/>
                <w:w w:val="95"/>
                <w:sz w:val="26"/>
              </w:rPr>
              <w:t>2</w:t>
            </w:r>
          </w:p>
        </w:tc>
      </w:tr>
      <w:tr w:rsidR="00921BFB">
        <w:trPr>
          <w:trHeight w:val="306"/>
        </w:trPr>
        <w:tc>
          <w:tcPr>
            <w:tcW w:w="1666" w:type="dxa"/>
          </w:tcPr>
          <w:p w:rsidR="00921BFB" w:rsidRDefault="00A00283">
            <w:pPr>
              <w:pStyle w:val="TableParagraph"/>
              <w:spacing w:line="287" w:lineRule="exact"/>
              <w:ind w:left="12" w:right="4"/>
              <w:rPr>
                <w:sz w:val="26"/>
              </w:rPr>
            </w:pPr>
            <w:r>
              <w:rPr>
                <w:spacing w:val="-10"/>
                <w:w w:val="95"/>
                <w:sz w:val="26"/>
              </w:rPr>
              <w:t>E</w:t>
            </w:r>
          </w:p>
        </w:tc>
        <w:tc>
          <w:tcPr>
            <w:tcW w:w="1546" w:type="dxa"/>
          </w:tcPr>
          <w:p w:rsidR="00921BFB" w:rsidRDefault="00A00283">
            <w:pPr>
              <w:pStyle w:val="TableParagraph"/>
              <w:spacing w:line="287" w:lineRule="exact"/>
              <w:ind w:left="7" w:right="1"/>
              <w:rPr>
                <w:sz w:val="26"/>
              </w:rPr>
            </w:pPr>
            <w:r>
              <w:rPr>
                <w:spacing w:val="-10"/>
                <w:w w:val="95"/>
                <w:sz w:val="26"/>
              </w:rPr>
              <w:t>9</w:t>
            </w:r>
          </w:p>
        </w:tc>
        <w:tc>
          <w:tcPr>
            <w:tcW w:w="1724" w:type="dxa"/>
          </w:tcPr>
          <w:p w:rsidR="00921BFB" w:rsidRDefault="00A00283">
            <w:pPr>
              <w:pStyle w:val="TableParagraph"/>
              <w:spacing w:line="287" w:lineRule="exact"/>
              <w:ind w:left="10"/>
              <w:rPr>
                <w:sz w:val="26"/>
              </w:rPr>
            </w:pPr>
            <w:r>
              <w:rPr>
                <w:spacing w:val="-10"/>
                <w:w w:val="95"/>
                <w:sz w:val="26"/>
              </w:rPr>
              <w:t>6</w:t>
            </w:r>
          </w:p>
        </w:tc>
        <w:tc>
          <w:tcPr>
            <w:tcW w:w="2089" w:type="dxa"/>
          </w:tcPr>
          <w:p w:rsidR="00921BFB" w:rsidRDefault="00A00283">
            <w:pPr>
              <w:pStyle w:val="TableParagraph"/>
              <w:spacing w:line="287" w:lineRule="exact"/>
              <w:ind w:left="8"/>
              <w:rPr>
                <w:sz w:val="26"/>
              </w:rPr>
            </w:pPr>
            <w:r>
              <w:rPr>
                <w:spacing w:val="-10"/>
                <w:w w:val="95"/>
                <w:sz w:val="26"/>
              </w:rPr>
              <w:t>2</w:t>
            </w:r>
          </w:p>
        </w:tc>
        <w:tc>
          <w:tcPr>
            <w:tcW w:w="2147" w:type="dxa"/>
          </w:tcPr>
          <w:p w:rsidR="00921BFB" w:rsidRDefault="00A00283">
            <w:pPr>
              <w:pStyle w:val="TableParagraph"/>
              <w:spacing w:line="287" w:lineRule="exact"/>
              <w:ind w:left="9" w:right="10"/>
              <w:rPr>
                <w:sz w:val="26"/>
              </w:rPr>
            </w:pPr>
            <w:r>
              <w:rPr>
                <w:spacing w:val="-10"/>
                <w:w w:val="95"/>
                <w:sz w:val="26"/>
              </w:rPr>
              <w:t>4</w:t>
            </w:r>
          </w:p>
        </w:tc>
      </w:tr>
    </w:tbl>
    <w:p w:rsidR="00921BFB" w:rsidRDefault="00A00283">
      <w:pPr>
        <w:spacing w:before="228"/>
        <w:ind w:left="926"/>
        <w:jc w:val="both"/>
        <w:rPr>
          <w:sz w:val="30"/>
        </w:rPr>
      </w:pPr>
      <w:r>
        <w:rPr>
          <w:b/>
          <w:sz w:val="30"/>
        </w:rPr>
        <w:t>Задание</w:t>
      </w:r>
      <w:r>
        <w:rPr>
          <w:b/>
          <w:spacing w:val="-15"/>
          <w:sz w:val="30"/>
        </w:rPr>
        <w:t xml:space="preserve"> </w:t>
      </w:r>
      <w:r>
        <w:rPr>
          <w:b/>
          <w:sz w:val="30"/>
        </w:rPr>
        <w:t>3.23.</w:t>
      </w:r>
      <w:r>
        <w:rPr>
          <w:b/>
          <w:spacing w:val="-8"/>
          <w:sz w:val="30"/>
        </w:rPr>
        <w:t xml:space="preserve"> </w:t>
      </w:r>
      <w:r>
        <w:rPr>
          <w:sz w:val="30"/>
        </w:rPr>
        <w:t>Решите</w:t>
      </w:r>
      <w:r>
        <w:rPr>
          <w:spacing w:val="-9"/>
          <w:sz w:val="30"/>
        </w:rPr>
        <w:t xml:space="preserve"> </w:t>
      </w:r>
      <w:r>
        <w:rPr>
          <w:sz w:val="30"/>
        </w:rPr>
        <w:t>задачу</w:t>
      </w:r>
      <w:r>
        <w:rPr>
          <w:spacing w:val="-15"/>
          <w:sz w:val="30"/>
        </w:rPr>
        <w:t xml:space="preserve"> </w:t>
      </w:r>
      <w:r>
        <w:rPr>
          <w:sz w:val="30"/>
        </w:rPr>
        <w:t>о</w:t>
      </w:r>
      <w:r>
        <w:rPr>
          <w:spacing w:val="-10"/>
          <w:sz w:val="30"/>
        </w:rPr>
        <w:t xml:space="preserve"> </w:t>
      </w:r>
      <w:r>
        <w:rPr>
          <w:spacing w:val="-2"/>
          <w:sz w:val="30"/>
        </w:rPr>
        <w:t>назначениях.</w:t>
      </w:r>
    </w:p>
    <w:p w:rsidR="00921BFB" w:rsidRDefault="00A00283">
      <w:pPr>
        <w:pStyle w:val="a3"/>
        <w:spacing w:before="34" w:line="264" w:lineRule="auto"/>
        <w:ind w:right="445" w:firstLine="710"/>
        <w:jc w:val="both"/>
      </w:pPr>
      <w:r>
        <w:t xml:space="preserve">Администрация деревоперерабатывающего предприятия приня- ла на работу 4 человека. Каждый из них имеет различные способно- сти и навыки и затрачивает различное время на выполнение опреде- ленной работы. В настоящее время необходимо выполнить 4 вида ра- бот. Время выполнения работы каждым работником приведено в таб- </w:t>
      </w:r>
      <w:r>
        <w:rPr>
          <w:spacing w:val="-2"/>
        </w:rPr>
        <w:t>лице.</w:t>
      </w:r>
    </w:p>
    <w:p w:rsidR="00921BFB" w:rsidRDefault="00A00283">
      <w:pPr>
        <w:pStyle w:val="a3"/>
        <w:spacing w:line="264" w:lineRule="auto"/>
        <w:ind w:right="445" w:firstLine="710"/>
        <w:jc w:val="both"/>
      </w:pPr>
      <w:r>
        <w:t>Требуется назначить на каждый вид работы одного из работни- ков. Как это нужно сделать, чтобы общее время, необходимое для за- вершения всех видов работ, было минимальным?</w:t>
      </w:r>
    </w:p>
    <w:p w:rsidR="00921BFB" w:rsidRDefault="00A00283">
      <w:pPr>
        <w:pStyle w:val="a3"/>
        <w:spacing w:line="344" w:lineRule="exact"/>
        <w:ind w:left="926"/>
        <w:jc w:val="both"/>
      </w:pPr>
      <w:r>
        <w:t>Найти</w:t>
      </w:r>
      <w:r>
        <w:rPr>
          <w:spacing w:val="-14"/>
        </w:rPr>
        <w:t xml:space="preserve"> </w:t>
      </w:r>
      <w:r>
        <w:t>оптимальное</w:t>
      </w:r>
      <w:r>
        <w:rPr>
          <w:spacing w:val="-16"/>
        </w:rPr>
        <w:t xml:space="preserve"> </w:t>
      </w:r>
      <w:r>
        <w:t>и</w:t>
      </w:r>
      <w:r>
        <w:rPr>
          <w:spacing w:val="-16"/>
        </w:rPr>
        <w:t xml:space="preserve"> </w:t>
      </w:r>
      <w:r>
        <w:t>альтернативное</w:t>
      </w:r>
      <w:r>
        <w:rPr>
          <w:spacing w:val="-15"/>
        </w:rPr>
        <w:t xml:space="preserve"> </w:t>
      </w:r>
      <w:r>
        <w:rPr>
          <w:spacing w:val="-2"/>
        </w:rPr>
        <w:t>решения.</w:t>
      </w:r>
    </w:p>
    <w:p w:rsidR="00921BFB" w:rsidRDefault="00921BFB">
      <w:pPr>
        <w:pStyle w:val="a3"/>
        <w:spacing w:before="6"/>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814"/>
        <w:gridCol w:w="1790"/>
        <w:gridCol w:w="1747"/>
        <w:gridCol w:w="1896"/>
      </w:tblGrid>
      <w:tr w:rsidR="00921BFB">
        <w:trPr>
          <w:trHeight w:val="306"/>
        </w:trPr>
        <w:tc>
          <w:tcPr>
            <w:tcW w:w="1915" w:type="dxa"/>
            <w:vMerge w:val="restart"/>
          </w:tcPr>
          <w:p w:rsidR="00921BFB" w:rsidRDefault="00921BFB">
            <w:pPr>
              <w:pStyle w:val="TableParagraph"/>
              <w:spacing w:before="5" w:line="240" w:lineRule="auto"/>
              <w:jc w:val="left"/>
              <w:rPr>
                <w:sz w:val="26"/>
              </w:rPr>
            </w:pPr>
          </w:p>
          <w:p w:rsidR="00921BFB" w:rsidRDefault="00A00283">
            <w:pPr>
              <w:pStyle w:val="TableParagraph"/>
              <w:spacing w:line="240" w:lineRule="auto"/>
              <w:ind w:left="489"/>
              <w:jc w:val="left"/>
              <w:rPr>
                <w:sz w:val="26"/>
              </w:rPr>
            </w:pPr>
            <w:r>
              <w:rPr>
                <w:spacing w:val="-2"/>
                <w:w w:val="95"/>
                <w:sz w:val="26"/>
              </w:rPr>
              <w:t>Работник</w:t>
            </w:r>
          </w:p>
        </w:tc>
        <w:tc>
          <w:tcPr>
            <w:tcW w:w="7247" w:type="dxa"/>
            <w:gridSpan w:val="4"/>
          </w:tcPr>
          <w:p w:rsidR="00921BFB" w:rsidRDefault="00A00283">
            <w:pPr>
              <w:pStyle w:val="TableParagraph"/>
              <w:spacing w:line="287" w:lineRule="exact"/>
              <w:ind w:left="11" w:right="7"/>
              <w:rPr>
                <w:sz w:val="26"/>
              </w:rPr>
            </w:pPr>
            <w:r>
              <w:rPr>
                <w:w w:val="85"/>
                <w:sz w:val="26"/>
              </w:rPr>
              <w:t>Время</w:t>
            </w:r>
            <w:r>
              <w:rPr>
                <w:spacing w:val="33"/>
                <w:sz w:val="26"/>
              </w:rPr>
              <w:t xml:space="preserve"> </w:t>
            </w:r>
            <w:r>
              <w:rPr>
                <w:w w:val="85"/>
                <w:sz w:val="26"/>
              </w:rPr>
              <w:t>выполнения</w:t>
            </w:r>
            <w:r>
              <w:rPr>
                <w:spacing w:val="33"/>
                <w:sz w:val="26"/>
              </w:rPr>
              <w:t xml:space="preserve"> </w:t>
            </w:r>
            <w:r>
              <w:rPr>
                <w:w w:val="85"/>
                <w:sz w:val="26"/>
              </w:rPr>
              <w:t>работы,</w:t>
            </w:r>
            <w:r>
              <w:rPr>
                <w:spacing w:val="25"/>
                <w:sz w:val="26"/>
              </w:rPr>
              <w:t xml:space="preserve"> </w:t>
            </w:r>
            <w:r>
              <w:rPr>
                <w:spacing w:val="-10"/>
                <w:w w:val="85"/>
                <w:sz w:val="26"/>
              </w:rPr>
              <w:t>ч</w:t>
            </w:r>
          </w:p>
        </w:tc>
      </w:tr>
      <w:tr w:rsidR="00921BFB">
        <w:trPr>
          <w:trHeight w:val="302"/>
        </w:trPr>
        <w:tc>
          <w:tcPr>
            <w:tcW w:w="1915" w:type="dxa"/>
            <w:vMerge/>
            <w:tcBorders>
              <w:top w:val="nil"/>
            </w:tcBorders>
          </w:tcPr>
          <w:p w:rsidR="00921BFB" w:rsidRDefault="00921BFB">
            <w:pPr>
              <w:rPr>
                <w:sz w:val="2"/>
                <w:szCs w:val="2"/>
              </w:rPr>
            </w:pPr>
          </w:p>
        </w:tc>
        <w:tc>
          <w:tcPr>
            <w:tcW w:w="7247" w:type="dxa"/>
            <w:gridSpan w:val="4"/>
          </w:tcPr>
          <w:p w:rsidR="00921BFB" w:rsidRDefault="00A00283">
            <w:pPr>
              <w:pStyle w:val="TableParagraph"/>
              <w:spacing w:line="282" w:lineRule="exact"/>
              <w:ind w:left="11"/>
              <w:rPr>
                <w:sz w:val="26"/>
              </w:rPr>
            </w:pPr>
            <w:r>
              <w:rPr>
                <w:spacing w:val="-2"/>
                <w:w w:val="95"/>
                <w:sz w:val="26"/>
              </w:rPr>
              <w:t>Работа</w:t>
            </w:r>
          </w:p>
        </w:tc>
      </w:tr>
      <w:tr w:rsidR="00921BFB">
        <w:trPr>
          <w:trHeight w:val="297"/>
        </w:trPr>
        <w:tc>
          <w:tcPr>
            <w:tcW w:w="1915" w:type="dxa"/>
            <w:vMerge/>
            <w:tcBorders>
              <w:top w:val="nil"/>
            </w:tcBorders>
          </w:tcPr>
          <w:p w:rsidR="00921BFB" w:rsidRDefault="00921BFB">
            <w:pPr>
              <w:rPr>
                <w:sz w:val="2"/>
                <w:szCs w:val="2"/>
              </w:rPr>
            </w:pPr>
          </w:p>
        </w:tc>
        <w:tc>
          <w:tcPr>
            <w:tcW w:w="1814" w:type="dxa"/>
          </w:tcPr>
          <w:p w:rsidR="00921BFB" w:rsidRDefault="00A00283">
            <w:pPr>
              <w:pStyle w:val="TableParagraph"/>
              <w:ind w:left="44" w:right="36"/>
              <w:rPr>
                <w:sz w:val="26"/>
              </w:rPr>
            </w:pPr>
            <w:r>
              <w:rPr>
                <w:spacing w:val="-10"/>
                <w:w w:val="95"/>
                <w:sz w:val="26"/>
              </w:rPr>
              <w:t>1</w:t>
            </w:r>
          </w:p>
        </w:tc>
        <w:tc>
          <w:tcPr>
            <w:tcW w:w="1790" w:type="dxa"/>
          </w:tcPr>
          <w:p w:rsidR="00921BFB" w:rsidRDefault="00A00283">
            <w:pPr>
              <w:pStyle w:val="TableParagraph"/>
              <w:ind w:left="14"/>
              <w:rPr>
                <w:sz w:val="26"/>
              </w:rPr>
            </w:pPr>
            <w:r>
              <w:rPr>
                <w:spacing w:val="-10"/>
                <w:w w:val="95"/>
                <w:sz w:val="26"/>
              </w:rPr>
              <w:t>2</w:t>
            </w:r>
          </w:p>
        </w:tc>
        <w:tc>
          <w:tcPr>
            <w:tcW w:w="1747" w:type="dxa"/>
          </w:tcPr>
          <w:p w:rsidR="00921BFB" w:rsidRDefault="00A00283">
            <w:pPr>
              <w:pStyle w:val="TableParagraph"/>
              <w:ind w:left="10"/>
              <w:rPr>
                <w:sz w:val="26"/>
              </w:rPr>
            </w:pPr>
            <w:r>
              <w:rPr>
                <w:spacing w:val="-10"/>
                <w:w w:val="95"/>
                <w:sz w:val="26"/>
              </w:rPr>
              <w:t>3</w:t>
            </w:r>
          </w:p>
        </w:tc>
        <w:tc>
          <w:tcPr>
            <w:tcW w:w="1896" w:type="dxa"/>
          </w:tcPr>
          <w:p w:rsidR="00921BFB" w:rsidRDefault="00A00283">
            <w:pPr>
              <w:pStyle w:val="TableParagraph"/>
              <w:ind w:left="17" w:right="2"/>
              <w:rPr>
                <w:sz w:val="26"/>
              </w:rPr>
            </w:pPr>
            <w:r>
              <w:rPr>
                <w:spacing w:val="-10"/>
                <w:w w:val="95"/>
                <w:sz w:val="26"/>
              </w:rPr>
              <w:t>4</w:t>
            </w:r>
          </w:p>
        </w:tc>
      </w:tr>
      <w:tr w:rsidR="00921BFB">
        <w:trPr>
          <w:trHeight w:val="301"/>
        </w:trPr>
        <w:tc>
          <w:tcPr>
            <w:tcW w:w="1915" w:type="dxa"/>
          </w:tcPr>
          <w:p w:rsidR="00921BFB" w:rsidRDefault="00A00283">
            <w:pPr>
              <w:pStyle w:val="TableParagraph"/>
              <w:spacing w:line="282" w:lineRule="exact"/>
              <w:ind w:left="13" w:right="5"/>
              <w:rPr>
                <w:sz w:val="26"/>
              </w:rPr>
            </w:pPr>
            <w:r>
              <w:rPr>
                <w:spacing w:val="-5"/>
                <w:w w:val="95"/>
                <w:sz w:val="26"/>
              </w:rPr>
              <w:t>М1</w:t>
            </w:r>
          </w:p>
        </w:tc>
        <w:tc>
          <w:tcPr>
            <w:tcW w:w="1814" w:type="dxa"/>
          </w:tcPr>
          <w:p w:rsidR="00921BFB" w:rsidRDefault="00A00283">
            <w:pPr>
              <w:pStyle w:val="TableParagraph"/>
              <w:spacing w:line="282" w:lineRule="exact"/>
              <w:ind w:left="44" w:right="36"/>
              <w:rPr>
                <w:sz w:val="26"/>
              </w:rPr>
            </w:pPr>
            <w:r>
              <w:rPr>
                <w:spacing w:val="-10"/>
                <w:w w:val="95"/>
                <w:sz w:val="26"/>
              </w:rPr>
              <w:t>3</w:t>
            </w:r>
          </w:p>
        </w:tc>
        <w:tc>
          <w:tcPr>
            <w:tcW w:w="1790" w:type="dxa"/>
          </w:tcPr>
          <w:p w:rsidR="00921BFB" w:rsidRDefault="00A00283">
            <w:pPr>
              <w:pStyle w:val="TableParagraph"/>
              <w:spacing w:line="282" w:lineRule="exact"/>
              <w:ind w:left="14"/>
              <w:rPr>
                <w:sz w:val="26"/>
              </w:rPr>
            </w:pPr>
            <w:r>
              <w:rPr>
                <w:spacing w:val="-10"/>
                <w:w w:val="95"/>
                <w:sz w:val="26"/>
              </w:rPr>
              <w:t>7</w:t>
            </w:r>
          </w:p>
        </w:tc>
        <w:tc>
          <w:tcPr>
            <w:tcW w:w="1747" w:type="dxa"/>
          </w:tcPr>
          <w:p w:rsidR="00921BFB" w:rsidRDefault="00A00283">
            <w:pPr>
              <w:pStyle w:val="TableParagraph"/>
              <w:spacing w:line="282" w:lineRule="exact"/>
              <w:ind w:left="10"/>
              <w:rPr>
                <w:sz w:val="26"/>
              </w:rPr>
            </w:pPr>
            <w:r>
              <w:rPr>
                <w:spacing w:val="-10"/>
                <w:w w:val="95"/>
                <w:sz w:val="26"/>
              </w:rPr>
              <w:t>5</w:t>
            </w:r>
          </w:p>
        </w:tc>
        <w:tc>
          <w:tcPr>
            <w:tcW w:w="1896" w:type="dxa"/>
          </w:tcPr>
          <w:p w:rsidR="00921BFB" w:rsidRDefault="00A00283">
            <w:pPr>
              <w:pStyle w:val="TableParagraph"/>
              <w:spacing w:line="282" w:lineRule="exact"/>
              <w:ind w:left="17" w:right="2"/>
              <w:rPr>
                <w:sz w:val="26"/>
              </w:rPr>
            </w:pPr>
            <w:r>
              <w:rPr>
                <w:spacing w:val="-10"/>
                <w:w w:val="95"/>
                <w:sz w:val="26"/>
              </w:rPr>
              <w:t>8</w:t>
            </w:r>
          </w:p>
        </w:tc>
      </w:tr>
      <w:tr w:rsidR="00921BFB">
        <w:trPr>
          <w:trHeight w:val="306"/>
        </w:trPr>
        <w:tc>
          <w:tcPr>
            <w:tcW w:w="1915" w:type="dxa"/>
          </w:tcPr>
          <w:p w:rsidR="00921BFB" w:rsidRDefault="00A00283">
            <w:pPr>
              <w:pStyle w:val="TableParagraph"/>
              <w:spacing w:line="287" w:lineRule="exact"/>
              <w:ind w:left="13" w:right="5"/>
              <w:rPr>
                <w:sz w:val="26"/>
              </w:rPr>
            </w:pPr>
            <w:r>
              <w:rPr>
                <w:spacing w:val="-5"/>
                <w:w w:val="95"/>
                <w:sz w:val="26"/>
              </w:rPr>
              <w:t>М2</w:t>
            </w:r>
          </w:p>
        </w:tc>
        <w:tc>
          <w:tcPr>
            <w:tcW w:w="1814" w:type="dxa"/>
          </w:tcPr>
          <w:p w:rsidR="00921BFB" w:rsidRDefault="00A00283">
            <w:pPr>
              <w:pStyle w:val="TableParagraph"/>
              <w:spacing w:line="287" w:lineRule="exact"/>
              <w:ind w:left="44" w:right="36"/>
              <w:rPr>
                <w:sz w:val="26"/>
              </w:rPr>
            </w:pPr>
            <w:r>
              <w:rPr>
                <w:spacing w:val="-10"/>
                <w:w w:val="95"/>
                <w:sz w:val="26"/>
              </w:rPr>
              <w:t>2</w:t>
            </w:r>
          </w:p>
        </w:tc>
        <w:tc>
          <w:tcPr>
            <w:tcW w:w="1790" w:type="dxa"/>
          </w:tcPr>
          <w:p w:rsidR="00921BFB" w:rsidRDefault="00A00283">
            <w:pPr>
              <w:pStyle w:val="TableParagraph"/>
              <w:spacing w:line="287" w:lineRule="exact"/>
              <w:ind w:left="14"/>
              <w:rPr>
                <w:sz w:val="26"/>
              </w:rPr>
            </w:pPr>
            <w:r>
              <w:rPr>
                <w:spacing w:val="-10"/>
                <w:w w:val="95"/>
                <w:sz w:val="26"/>
              </w:rPr>
              <w:t>4</w:t>
            </w:r>
          </w:p>
        </w:tc>
        <w:tc>
          <w:tcPr>
            <w:tcW w:w="1747" w:type="dxa"/>
          </w:tcPr>
          <w:p w:rsidR="00921BFB" w:rsidRDefault="00A00283">
            <w:pPr>
              <w:pStyle w:val="TableParagraph"/>
              <w:spacing w:line="287" w:lineRule="exact"/>
              <w:ind w:left="10"/>
              <w:rPr>
                <w:sz w:val="26"/>
              </w:rPr>
            </w:pPr>
            <w:r>
              <w:rPr>
                <w:spacing w:val="-10"/>
                <w:w w:val="95"/>
                <w:sz w:val="26"/>
              </w:rPr>
              <w:t>4</w:t>
            </w:r>
          </w:p>
        </w:tc>
        <w:tc>
          <w:tcPr>
            <w:tcW w:w="1896" w:type="dxa"/>
          </w:tcPr>
          <w:p w:rsidR="00921BFB" w:rsidRDefault="00A00283">
            <w:pPr>
              <w:pStyle w:val="TableParagraph"/>
              <w:spacing w:line="287" w:lineRule="exact"/>
              <w:ind w:left="17" w:right="2"/>
              <w:rPr>
                <w:sz w:val="26"/>
              </w:rPr>
            </w:pPr>
            <w:r>
              <w:rPr>
                <w:spacing w:val="-10"/>
                <w:w w:val="95"/>
                <w:sz w:val="26"/>
              </w:rPr>
              <w:t>5</w:t>
            </w:r>
          </w:p>
        </w:tc>
      </w:tr>
      <w:tr w:rsidR="00921BFB">
        <w:trPr>
          <w:trHeight w:val="311"/>
        </w:trPr>
        <w:tc>
          <w:tcPr>
            <w:tcW w:w="1915" w:type="dxa"/>
          </w:tcPr>
          <w:p w:rsidR="00921BFB" w:rsidRDefault="00A00283">
            <w:pPr>
              <w:pStyle w:val="TableParagraph"/>
              <w:spacing w:line="292" w:lineRule="exact"/>
              <w:ind w:left="13" w:right="5"/>
              <w:rPr>
                <w:sz w:val="26"/>
              </w:rPr>
            </w:pPr>
            <w:r>
              <w:rPr>
                <w:spacing w:val="-5"/>
                <w:w w:val="95"/>
                <w:sz w:val="26"/>
              </w:rPr>
              <w:t>М3</w:t>
            </w:r>
          </w:p>
        </w:tc>
        <w:tc>
          <w:tcPr>
            <w:tcW w:w="1814" w:type="dxa"/>
          </w:tcPr>
          <w:p w:rsidR="00921BFB" w:rsidRDefault="00A00283">
            <w:pPr>
              <w:pStyle w:val="TableParagraph"/>
              <w:spacing w:line="292" w:lineRule="exact"/>
              <w:ind w:left="44" w:right="36"/>
              <w:rPr>
                <w:sz w:val="26"/>
              </w:rPr>
            </w:pPr>
            <w:r>
              <w:rPr>
                <w:spacing w:val="-10"/>
                <w:w w:val="95"/>
                <w:sz w:val="26"/>
              </w:rPr>
              <w:t>4</w:t>
            </w:r>
          </w:p>
        </w:tc>
        <w:tc>
          <w:tcPr>
            <w:tcW w:w="1790" w:type="dxa"/>
          </w:tcPr>
          <w:p w:rsidR="00921BFB" w:rsidRDefault="00A00283">
            <w:pPr>
              <w:pStyle w:val="TableParagraph"/>
              <w:spacing w:line="292" w:lineRule="exact"/>
              <w:ind w:left="14"/>
              <w:rPr>
                <w:sz w:val="26"/>
              </w:rPr>
            </w:pPr>
            <w:r>
              <w:rPr>
                <w:spacing w:val="-10"/>
                <w:w w:val="95"/>
                <w:sz w:val="26"/>
              </w:rPr>
              <w:t>7</w:t>
            </w:r>
          </w:p>
        </w:tc>
        <w:tc>
          <w:tcPr>
            <w:tcW w:w="1747" w:type="dxa"/>
          </w:tcPr>
          <w:p w:rsidR="00921BFB" w:rsidRDefault="00A00283">
            <w:pPr>
              <w:pStyle w:val="TableParagraph"/>
              <w:spacing w:line="292" w:lineRule="exact"/>
              <w:ind w:left="10"/>
              <w:rPr>
                <w:sz w:val="26"/>
              </w:rPr>
            </w:pPr>
            <w:r>
              <w:rPr>
                <w:spacing w:val="-10"/>
                <w:w w:val="95"/>
                <w:sz w:val="26"/>
              </w:rPr>
              <w:t>2</w:t>
            </w:r>
          </w:p>
        </w:tc>
        <w:tc>
          <w:tcPr>
            <w:tcW w:w="1896" w:type="dxa"/>
          </w:tcPr>
          <w:p w:rsidR="00921BFB" w:rsidRDefault="00A00283">
            <w:pPr>
              <w:pStyle w:val="TableParagraph"/>
              <w:spacing w:line="292" w:lineRule="exact"/>
              <w:ind w:left="17" w:right="2"/>
              <w:rPr>
                <w:sz w:val="26"/>
              </w:rPr>
            </w:pPr>
            <w:r>
              <w:rPr>
                <w:spacing w:val="-10"/>
                <w:w w:val="95"/>
                <w:sz w:val="26"/>
              </w:rPr>
              <w:t>8</w:t>
            </w:r>
          </w:p>
        </w:tc>
      </w:tr>
      <w:tr w:rsidR="00921BFB">
        <w:trPr>
          <w:trHeight w:val="311"/>
        </w:trPr>
        <w:tc>
          <w:tcPr>
            <w:tcW w:w="1915" w:type="dxa"/>
          </w:tcPr>
          <w:p w:rsidR="00921BFB" w:rsidRDefault="00A00283">
            <w:pPr>
              <w:pStyle w:val="TableParagraph"/>
              <w:spacing w:line="292" w:lineRule="exact"/>
              <w:ind w:left="13" w:right="5"/>
              <w:rPr>
                <w:sz w:val="26"/>
              </w:rPr>
            </w:pPr>
            <w:r>
              <w:rPr>
                <w:spacing w:val="-5"/>
                <w:w w:val="95"/>
                <w:sz w:val="26"/>
              </w:rPr>
              <w:t>М4</w:t>
            </w:r>
          </w:p>
        </w:tc>
        <w:tc>
          <w:tcPr>
            <w:tcW w:w="1814" w:type="dxa"/>
          </w:tcPr>
          <w:p w:rsidR="00921BFB" w:rsidRDefault="00A00283">
            <w:pPr>
              <w:pStyle w:val="TableParagraph"/>
              <w:spacing w:line="292" w:lineRule="exact"/>
              <w:ind w:left="44" w:right="36"/>
              <w:rPr>
                <w:sz w:val="26"/>
              </w:rPr>
            </w:pPr>
            <w:r>
              <w:rPr>
                <w:spacing w:val="-10"/>
                <w:w w:val="95"/>
                <w:sz w:val="26"/>
              </w:rPr>
              <w:t>9</w:t>
            </w:r>
          </w:p>
        </w:tc>
        <w:tc>
          <w:tcPr>
            <w:tcW w:w="1790" w:type="dxa"/>
          </w:tcPr>
          <w:p w:rsidR="00921BFB" w:rsidRDefault="00A00283">
            <w:pPr>
              <w:pStyle w:val="TableParagraph"/>
              <w:spacing w:line="292" w:lineRule="exact"/>
              <w:ind w:left="14"/>
              <w:rPr>
                <w:sz w:val="26"/>
              </w:rPr>
            </w:pPr>
            <w:r>
              <w:rPr>
                <w:spacing w:val="-10"/>
                <w:w w:val="95"/>
                <w:sz w:val="26"/>
              </w:rPr>
              <w:t>7</w:t>
            </w:r>
          </w:p>
        </w:tc>
        <w:tc>
          <w:tcPr>
            <w:tcW w:w="1747" w:type="dxa"/>
          </w:tcPr>
          <w:p w:rsidR="00921BFB" w:rsidRDefault="00A00283">
            <w:pPr>
              <w:pStyle w:val="TableParagraph"/>
              <w:spacing w:line="292" w:lineRule="exact"/>
              <w:ind w:left="10"/>
              <w:rPr>
                <w:sz w:val="26"/>
              </w:rPr>
            </w:pPr>
            <w:r>
              <w:rPr>
                <w:spacing w:val="-10"/>
                <w:w w:val="95"/>
                <w:sz w:val="26"/>
              </w:rPr>
              <w:t>3</w:t>
            </w:r>
          </w:p>
        </w:tc>
        <w:tc>
          <w:tcPr>
            <w:tcW w:w="1896" w:type="dxa"/>
          </w:tcPr>
          <w:p w:rsidR="00921BFB" w:rsidRDefault="00A00283">
            <w:pPr>
              <w:pStyle w:val="TableParagraph"/>
              <w:spacing w:line="292" w:lineRule="exact"/>
              <w:ind w:left="17" w:right="2"/>
              <w:rPr>
                <w:sz w:val="26"/>
              </w:rPr>
            </w:pPr>
            <w:r>
              <w:rPr>
                <w:spacing w:val="-10"/>
                <w:w w:val="95"/>
                <w:sz w:val="26"/>
              </w:rPr>
              <w:t>8</w:t>
            </w:r>
          </w:p>
        </w:tc>
      </w:tr>
    </w:tbl>
    <w:p w:rsidR="00921BFB" w:rsidRDefault="00A00283">
      <w:pPr>
        <w:pStyle w:val="a3"/>
        <w:spacing w:before="242" w:line="264" w:lineRule="auto"/>
        <w:ind w:right="446" w:firstLine="710"/>
        <w:jc w:val="both"/>
      </w:pPr>
      <w:r>
        <w:rPr>
          <w:b/>
        </w:rPr>
        <w:t xml:space="preserve">Задание 3.24. </w:t>
      </w:r>
      <w:r>
        <w:t>Рассмотреть задачу распределения четырех рабо- чих</w:t>
      </w:r>
      <w:r>
        <w:rPr>
          <w:spacing w:val="-3"/>
        </w:rPr>
        <w:t xml:space="preserve"> </w:t>
      </w:r>
      <w:r>
        <w:t>по</w:t>
      </w:r>
      <w:r>
        <w:rPr>
          <w:spacing w:val="-5"/>
        </w:rPr>
        <w:t xml:space="preserve"> </w:t>
      </w:r>
      <w:r>
        <w:t>четырем</w:t>
      </w:r>
      <w:r>
        <w:rPr>
          <w:spacing w:val="-4"/>
        </w:rPr>
        <w:t xml:space="preserve"> </w:t>
      </w:r>
      <w:r>
        <w:t>станкам.</w:t>
      </w:r>
      <w:r>
        <w:rPr>
          <w:spacing w:val="-3"/>
        </w:rPr>
        <w:t xml:space="preserve"> </w:t>
      </w:r>
      <w:r>
        <w:t>Соответствующие</w:t>
      </w:r>
      <w:r>
        <w:rPr>
          <w:spacing w:val="-4"/>
        </w:rPr>
        <w:t xml:space="preserve"> </w:t>
      </w:r>
      <w:r>
        <w:t>коэффициенты</w:t>
      </w:r>
      <w:r>
        <w:rPr>
          <w:spacing w:val="-5"/>
        </w:rPr>
        <w:t xml:space="preserve"> </w:t>
      </w:r>
      <w:r>
        <w:rPr>
          <w:spacing w:val="-2"/>
        </w:rPr>
        <w:t>стоимости</w:t>
      </w:r>
    </w:p>
    <w:p w:rsidR="00921BFB" w:rsidRDefault="00921BFB">
      <w:pPr>
        <w:spacing w:line="264" w:lineRule="auto"/>
        <w:jc w:val="both"/>
        <w:sectPr w:rsidR="00921BFB">
          <w:pgSz w:w="11900" w:h="16840"/>
          <w:pgMar w:top="1340" w:right="960" w:bottom="1320" w:left="1200" w:header="0" w:footer="1133" w:gutter="0"/>
          <w:cols w:space="720"/>
        </w:sectPr>
      </w:pPr>
    </w:p>
    <w:p w:rsidR="00921BFB" w:rsidRDefault="00A00283">
      <w:pPr>
        <w:pStyle w:val="a3"/>
        <w:spacing w:before="71" w:line="264" w:lineRule="auto"/>
      </w:pPr>
      <w:r>
        <w:t>в</w:t>
      </w:r>
      <w:r>
        <w:rPr>
          <w:spacing w:val="40"/>
        </w:rPr>
        <w:t xml:space="preserve"> </w:t>
      </w:r>
      <w:r>
        <w:t>долларах</w:t>
      </w:r>
      <w:r>
        <w:rPr>
          <w:spacing w:val="40"/>
        </w:rPr>
        <w:t xml:space="preserve"> </w:t>
      </w:r>
      <w:r>
        <w:t>приведены</w:t>
      </w:r>
      <w:r>
        <w:rPr>
          <w:spacing w:val="40"/>
        </w:rPr>
        <w:t xml:space="preserve"> </w:t>
      </w:r>
      <w:r>
        <w:t>в</w:t>
      </w:r>
      <w:r>
        <w:rPr>
          <w:spacing w:val="40"/>
        </w:rPr>
        <w:t xml:space="preserve"> </w:t>
      </w:r>
      <w:r>
        <w:t>таблице.</w:t>
      </w:r>
      <w:r>
        <w:rPr>
          <w:spacing w:val="40"/>
        </w:rPr>
        <w:t xml:space="preserve"> </w:t>
      </w:r>
      <w:r>
        <w:t>Рабочий</w:t>
      </w:r>
      <w:r>
        <w:rPr>
          <w:spacing w:val="40"/>
        </w:rPr>
        <w:t xml:space="preserve"> </w:t>
      </w:r>
      <w:r>
        <w:t>1</w:t>
      </w:r>
      <w:r>
        <w:rPr>
          <w:spacing w:val="40"/>
        </w:rPr>
        <w:t xml:space="preserve"> </w:t>
      </w:r>
      <w:r>
        <w:t>не</w:t>
      </w:r>
      <w:r>
        <w:rPr>
          <w:spacing w:val="40"/>
        </w:rPr>
        <w:t xml:space="preserve"> </w:t>
      </w:r>
      <w:r>
        <w:t>может</w:t>
      </w:r>
      <w:r>
        <w:rPr>
          <w:spacing w:val="40"/>
        </w:rPr>
        <w:t xml:space="preserve"> </w:t>
      </w:r>
      <w:r>
        <w:t>работать</w:t>
      </w:r>
      <w:r>
        <w:rPr>
          <w:spacing w:val="40"/>
        </w:rPr>
        <w:t xml:space="preserve"> </w:t>
      </w:r>
      <w:r>
        <w:t>на станке 3, а рабочий 3 – на станке 4. Найти решение.</w:t>
      </w:r>
    </w:p>
    <w:p w:rsidR="00921BFB" w:rsidRDefault="00921BFB">
      <w:pPr>
        <w:pStyle w:val="a3"/>
        <w:spacing w:before="7"/>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1804"/>
        <w:gridCol w:w="1785"/>
        <w:gridCol w:w="1742"/>
        <w:gridCol w:w="1891"/>
      </w:tblGrid>
      <w:tr w:rsidR="00921BFB">
        <w:trPr>
          <w:trHeight w:val="297"/>
        </w:trPr>
        <w:tc>
          <w:tcPr>
            <w:tcW w:w="1910"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484"/>
              <w:jc w:val="left"/>
              <w:rPr>
                <w:sz w:val="26"/>
              </w:rPr>
            </w:pPr>
            <w:r>
              <w:rPr>
                <w:spacing w:val="-2"/>
                <w:w w:val="95"/>
                <w:sz w:val="26"/>
              </w:rPr>
              <w:t>Работник</w:t>
            </w:r>
          </w:p>
        </w:tc>
        <w:tc>
          <w:tcPr>
            <w:tcW w:w="7222" w:type="dxa"/>
            <w:gridSpan w:val="4"/>
          </w:tcPr>
          <w:p w:rsidR="00921BFB" w:rsidRDefault="00A00283">
            <w:pPr>
              <w:pStyle w:val="TableParagraph"/>
              <w:ind w:left="10"/>
              <w:rPr>
                <w:sz w:val="26"/>
              </w:rPr>
            </w:pPr>
            <w:r>
              <w:rPr>
                <w:w w:val="85"/>
                <w:sz w:val="26"/>
              </w:rPr>
              <w:t>Время</w:t>
            </w:r>
            <w:r>
              <w:rPr>
                <w:spacing w:val="33"/>
                <w:sz w:val="26"/>
              </w:rPr>
              <w:t xml:space="preserve"> </w:t>
            </w:r>
            <w:r>
              <w:rPr>
                <w:w w:val="85"/>
                <w:sz w:val="26"/>
              </w:rPr>
              <w:t>выполнения</w:t>
            </w:r>
            <w:r>
              <w:rPr>
                <w:spacing w:val="33"/>
                <w:sz w:val="26"/>
              </w:rPr>
              <w:t xml:space="preserve"> </w:t>
            </w:r>
            <w:r>
              <w:rPr>
                <w:w w:val="85"/>
                <w:sz w:val="26"/>
              </w:rPr>
              <w:t>работы,</w:t>
            </w:r>
            <w:r>
              <w:rPr>
                <w:spacing w:val="25"/>
                <w:sz w:val="26"/>
              </w:rPr>
              <w:t xml:space="preserve"> </w:t>
            </w:r>
            <w:r>
              <w:rPr>
                <w:spacing w:val="-10"/>
                <w:w w:val="85"/>
                <w:sz w:val="26"/>
              </w:rPr>
              <w:t>ч</w:t>
            </w:r>
          </w:p>
        </w:tc>
      </w:tr>
      <w:tr w:rsidR="00921BFB">
        <w:trPr>
          <w:trHeight w:val="302"/>
        </w:trPr>
        <w:tc>
          <w:tcPr>
            <w:tcW w:w="1910" w:type="dxa"/>
            <w:vMerge/>
            <w:tcBorders>
              <w:top w:val="nil"/>
            </w:tcBorders>
          </w:tcPr>
          <w:p w:rsidR="00921BFB" w:rsidRDefault="00921BFB">
            <w:pPr>
              <w:rPr>
                <w:sz w:val="2"/>
                <w:szCs w:val="2"/>
              </w:rPr>
            </w:pPr>
          </w:p>
        </w:tc>
        <w:tc>
          <w:tcPr>
            <w:tcW w:w="7222" w:type="dxa"/>
            <w:gridSpan w:val="4"/>
          </w:tcPr>
          <w:p w:rsidR="00921BFB" w:rsidRDefault="00A00283">
            <w:pPr>
              <w:pStyle w:val="TableParagraph"/>
              <w:spacing w:line="282" w:lineRule="exact"/>
              <w:ind w:left="10" w:right="1"/>
              <w:rPr>
                <w:sz w:val="26"/>
              </w:rPr>
            </w:pPr>
            <w:r>
              <w:rPr>
                <w:spacing w:val="-2"/>
                <w:w w:val="95"/>
                <w:sz w:val="26"/>
              </w:rPr>
              <w:t>Станки</w:t>
            </w:r>
          </w:p>
        </w:tc>
      </w:tr>
      <w:tr w:rsidR="00921BFB">
        <w:trPr>
          <w:trHeight w:val="297"/>
        </w:trPr>
        <w:tc>
          <w:tcPr>
            <w:tcW w:w="1910" w:type="dxa"/>
            <w:vMerge/>
            <w:tcBorders>
              <w:top w:val="nil"/>
            </w:tcBorders>
          </w:tcPr>
          <w:p w:rsidR="00921BFB" w:rsidRDefault="00921BFB">
            <w:pPr>
              <w:rPr>
                <w:sz w:val="2"/>
                <w:szCs w:val="2"/>
              </w:rPr>
            </w:pPr>
          </w:p>
        </w:tc>
        <w:tc>
          <w:tcPr>
            <w:tcW w:w="1804" w:type="dxa"/>
          </w:tcPr>
          <w:p w:rsidR="00921BFB" w:rsidRDefault="00A00283">
            <w:pPr>
              <w:pStyle w:val="TableParagraph"/>
              <w:ind w:left="19" w:right="10"/>
              <w:rPr>
                <w:sz w:val="26"/>
              </w:rPr>
            </w:pPr>
            <w:r>
              <w:rPr>
                <w:spacing w:val="-5"/>
                <w:w w:val="95"/>
                <w:sz w:val="26"/>
              </w:rPr>
              <w:t>С1</w:t>
            </w:r>
          </w:p>
        </w:tc>
        <w:tc>
          <w:tcPr>
            <w:tcW w:w="1785" w:type="dxa"/>
          </w:tcPr>
          <w:p w:rsidR="00921BFB" w:rsidRDefault="00A00283">
            <w:pPr>
              <w:pStyle w:val="TableParagraph"/>
              <w:ind w:left="19" w:right="8"/>
              <w:rPr>
                <w:sz w:val="26"/>
              </w:rPr>
            </w:pPr>
            <w:r>
              <w:rPr>
                <w:spacing w:val="-5"/>
                <w:w w:val="95"/>
                <w:sz w:val="26"/>
              </w:rPr>
              <w:t>С2</w:t>
            </w:r>
          </w:p>
        </w:tc>
        <w:tc>
          <w:tcPr>
            <w:tcW w:w="1742" w:type="dxa"/>
          </w:tcPr>
          <w:p w:rsidR="00921BFB" w:rsidRDefault="00A00283">
            <w:pPr>
              <w:pStyle w:val="TableParagraph"/>
              <w:ind w:left="16" w:right="9"/>
              <w:rPr>
                <w:sz w:val="26"/>
              </w:rPr>
            </w:pPr>
            <w:r>
              <w:rPr>
                <w:spacing w:val="-5"/>
                <w:w w:val="95"/>
                <w:sz w:val="26"/>
              </w:rPr>
              <w:t>С3</w:t>
            </w:r>
          </w:p>
        </w:tc>
        <w:tc>
          <w:tcPr>
            <w:tcW w:w="1891" w:type="dxa"/>
          </w:tcPr>
          <w:p w:rsidR="00921BFB" w:rsidRDefault="00A00283">
            <w:pPr>
              <w:pStyle w:val="TableParagraph"/>
              <w:ind w:left="12"/>
              <w:rPr>
                <w:sz w:val="26"/>
              </w:rPr>
            </w:pPr>
            <w:r>
              <w:rPr>
                <w:spacing w:val="-5"/>
                <w:w w:val="95"/>
                <w:sz w:val="26"/>
              </w:rPr>
              <w:t>С4</w:t>
            </w:r>
          </w:p>
        </w:tc>
      </w:tr>
      <w:tr w:rsidR="00921BFB">
        <w:trPr>
          <w:trHeight w:val="297"/>
        </w:trPr>
        <w:tc>
          <w:tcPr>
            <w:tcW w:w="1910" w:type="dxa"/>
          </w:tcPr>
          <w:p w:rsidR="00921BFB" w:rsidRDefault="00A00283">
            <w:pPr>
              <w:pStyle w:val="TableParagraph"/>
              <w:ind w:left="40" w:right="40"/>
              <w:rPr>
                <w:sz w:val="26"/>
              </w:rPr>
            </w:pPr>
            <w:r>
              <w:rPr>
                <w:spacing w:val="-5"/>
                <w:w w:val="95"/>
                <w:sz w:val="26"/>
              </w:rPr>
              <w:t>Р1</w:t>
            </w:r>
          </w:p>
        </w:tc>
        <w:tc>
          <w:tcPr>
            <w:tcW w:w="1804" w:type="dxa"/>
          </w:tcPr>
          <w:p w:rsidR="00921BFB" w:rsidRDefault="00A00283">
            <w:pPr>
              <w:pStyle w:val="TableParagraph"/>
              <w:ind w:left="19"/>
              <w:rPr>
                <w:sz w:val="26"/>
              </w:rPr>
            </w:pPr>
            <w:r>
              <w:rPr>
                <w:spacing w:val="-10"/>
                <w:w w:val="95"/>
                <w:sz w:val="26"/>
              </w:rPr>
              <w:t>5</w:t>
            </w:r>
          </w:p>
        </w:tc>
        <w:tc>
          <w:tcPr>
            <w:tcW w:w="1785" w:type="dxa"/>
          </w:tcPr>
          <w:p w:rsidR="00921BFB" w:rsidRDefault="00A00283">
            <w:pPr>
              <w:pStyle w:val="TableParagraph"/>
              <w:ind w:left="19" w:right="8"/>
              <w:rPr>
                <w:sz w:val="26"/>
              </w:rPr>
            </w:pPr>
            <w:r>
              <w:rPr>
                <w:spacing w:val="-10"/>
                <w:w w:val="95"/>
                <w:sz w:val="26"/>
              </w:rPr>
              <w:t>5</w:t>
            </w:r>
          </w:p>
        </w:tc>
        <w:tc>
          <w:tcPr>
            <w:tcW w:w="1742" w:type="dxa"/>
          </w:tcPr>
          <w:p w:rsidR="00921BFB" w:rsidRDefault="00A00283">
            <w:pPr>
              <w:pStyle w:val="TableParagraph"/>
              <w:ind w:left="16"/>
              <w:rPr>
                <w:sz w:val="26"/>
              </w:rPr>
            </w:pPr>
            <w:r>
              <w:rPr>
                <w:spacing w:val="-10"/>
                <w:w w:val="95"/>
                <w:sz w:val="26"/>
              </w:rPr>
              <w:t>0</w:t>
            </w:r>
          </w:p>
        </w:tc>
        <w:tc>
          <w:tcPr>
            <w:tcW w:w="1891" w:type="dxa"/>
          </w:tcPr>
          <w:p w:rsidR="00921BFB" w:rsidRDefault="00A00283">
            <w:pPr>
              <w:pStyle w:val="TableParagraph"/>
              <w:ind w:left="12"/>
              <w:rPr>
                <w:sz w:val="26"/>
              </w:rPr>
            </w:pPr>
            <w:r>
              <w:rPr>
                <w:spacing w:val="-10"/>
                <w:w w:val="95"/>
                <w:sz w:val="26"/>
              </w:rPr>
              <w:t>3</w:t>
            </w:r>
          </w:p>
        </w:tc>
      </w:tr>
      <w:tr w:rsidR="00921BFB">
        <w:trPr>
          <w:trHeight w:val="302"/>
        </w:trPr>
        <w:tc>
          <w:tcPr>
            <w:tcW w:w="1910" w:type="dxa"/>
          </w:tcPr>
          <w:p w:rsidR="00921BFB" w:rsidRDefault="00A00283">
            <w:pPr>
              <w:pStyle w:val="TableParagraph"/>
              <w:spacing w:line="282" w:lineRule="exact"/>
              <w:ind w:left="40" w:right="40"/>
              <w:rPr>
                <w:sz w:val="26"/>
              </w:rPr>
            </w:pPr>
            <w:r>
              <w:rPr>
                <w:spacing w:val="-5"/>
                <w:w w:val="95"/>
                <w:sz w:val="26"/>
              </w:rPr>
              <w:t>Р2</w:t>
            </w:r>
          </w:p>
        </w:tc>
        <w:tc>
          <w:tcPr>
            <w:tcW w:w="1804" w:type="dxa"/>
          </w:tcPr>
          <w:p w:rsidR="00921BFB" w:rsidRDefault="00A00283">
            <w:pPr>
              <w:pStyle w:val="TableParagraph"/>
              <w:spacing w:line="282" w:lineRule="exact"/>
              <w:ind w:left="19"/>
              <w:rPr>
                <w:sz w:val="26"/>
              </w:rPr>
            </w:pPr>
            <w:r>
              <w:rPr>
                <w:spacing w:val="-10"/>
                <w:w w:val="95"/>
                <w:sz w:val="26"/>
              </w:rPr>
              <w:t>7</w:t>
            </w:r>
          </w:p>
        </w:tc>
        <w:tc>
          <w:tcPr>
            <w:tcW w:w="1785" w:type="dxa"/>
          </w:tcPr>
          <w:p w:rsidR="00921BFB" w:rsidRDefault="00A00283">
            <w:pPr>
              <w:pStyle w:val="TableParagraph"/>
              <w:spacing w:line="282" w:lineRule="exact"/>
              <w:ind w:left="19" w:right="8"/>
              <w:rPr>
                <w:sz w:val="26"/>
              </w:rPr>
            </w:pPr>
            <w:r>
              <w:rPr>
                <w:spacing w:val="-10"/>
                <w:w w:val="95"/>
                <w:sz w:val="26"/>
              </w:rPr>
              <w:t>4</w:t>
            </w:r>
          </w:p>
        </w:tc>
        <w:tc>
          <w:tcPr>
            <w:tcW w:w="1742" w:type="dxa"/>
          </w:tcPr>
          <w:p w:rsidR="00921BFB" w:rsidRDefault="00A00283">
            <w:pPr>
              <w:pStyle w:val="TableParagraph"/>
              <w:spacing w:line="282" w:lineRule="exact"/>
              <w:ind w:left="16"/>
              <w:rPr>
                <w:sz w:val="26"/>
              </w:rPr>
            </w:pPr>
            <w:r>
              <w:rPr>
                <w:spacing w:val="-10"/>
                <w:w w:val="95"/>
                <w:sz w:val="26"/>
              </w:rPr>
              <w:t>2</w:t>
            </w:r>
          </w:p>
        </w:tc>
        <w:tc>
          <w:tcPr>
            <w:tcW w:w="1891" w:type="dxa"/>
          </w:tcPr>
          <w:p w:rsidR="00921BFB" w:rsidRDefault="00A00283">
            <w:pPr>
              <w:pStyle w:val="TableParagraph"/>
              <w:spacing w:line="282" w:lineRule="exact"/>
              <w:ind w:left="12"/>
              <w:rPr>
                <w:sz w:val="26"/>
              </w:rPr>
            </w:pPr>
            <w:r>
              <w:rPr>
                <w:spacing w:val="-10"/>
                <w:w w:val="95"/>
                <w:sz w:val="26"/>
              </w:rPr>
              <w:t>3</w:t>
            </w:r>
          </w:p>
        </w:tc>
      </w:tr>
      <w:tr w:rsidR="00921BFB">
        <w:trPr>
          <w:trHeight w:val="297"/>
        </w:trPr>
        <w:tc>
          <w:tcPr>
            <w:tcW w:w="1910" w:type="dxa"/>
          </w:tcPr>
          <w:p w:rsidR="00921BFB" w:rsidRDefault="00A00283">
            <w:pPr>
              <w:pStyle w:val="TableParagraph"/>
              <w:ind w:left="40" w:right="40"/>
              <w:rPr>
                <w:sz w:val="26"/>
              </w:rPr>
            </w:pPr>
            <w:r>
              <w:rPr>
                <w:spacing w:val="-5"/>
                <w:w w:val="95"/>
                <w:sz w:val="26"/>
              </w:rPr>
              <w:t>Р3</w:t>
            </w:r>
          </w:p>
        </w:tc>
        <w:tc>
          <w:tcPr>
            <w:tcW w:w="1804" w:type="dxa"/>
          </w:tcPr>
          <w:p w:rsidR="00921BFB" w:rsidRDefault="00A00283">
            <w:pPr>
              <w:pStyle w:val="TableParagraph"/>
              <w:ind w:left="19"/>
              <w:rPr>
                <w:sz w:val="26"/>
              </w:rPr>
            </w:pPr>
            <w:r>
              <w:rPr>
                <w:spacing w:val="-10"/>
                <w:w w:val="95"/>
                <w:sz w:val="26"/>
              </w:rPr>
              <w:t>9</w:t>
            </w:r>
          </w:p>
        </w:tc>
        <w:tc>
          <w:tcPr>
            <w:tcW w:w="1785" w:type="dxa"/>
          </w:tcPr>
          <w:p w:rsidR="00921BFB" w:rsidRDefault="00A00283">
            <w:pPr>
              <w:pStyle w:val="TableParagraph"/>
              <w:ind w:left="19" w:right="8"/>
              <w:rPr>
                <w:sz w:val="26"/>
              </w:rPr>
            </w:pPr>
            <w:r>
              <w:rPr>
                <w:spacing w:val="-10"/>
                <w:w w:val="95"/>
                <w:sz w:val="26"/>
              </w:rPr>
              <w:t>3</w:t>
            </w:r>
          </w:p>
        </w:tc>
        <w:tc>
          <w:tcPr>
            <w:tcW w:w="1742" w:type="dxa"/>
          </w:tcPr>
          <w:p w:rsidR="00921BFB" w:rsidRDefault="00A00283">
            <w:pPr>
              <w:pStyle w:val="TableParagraph"/>
              <w:ind w:left="16"/>
              <w:rPr>
                <w:sz w:val="26"/>
              </w:rPr>
            </w:pPr>
            <w:r>
              <w:rPr>
                <w:spacing w:val="-10"/>
                <w:w w:val="95"/>
                <w:sz w:val="26"/>
              </w:rPr>
              <w:t>5</w:t>
            </w:r>
          </w:p>
        </w:tc>
        <w:tc>
          <w:tcPr>
            <w:tcW w:w="1891" w:type="dxa"/>
          </w:tcPr>
          <w:p w:rsidR="00921BFB" w:rsidRDefault="00A00283">
            <w:pPr>
              <w:pStyle w:val="TableParagraph"/>
              <w:ind w:left="12"/>
              <w:rPr>
                <w:sz w:val="26"/>
              </w:rPr>
            </w:pPr>
            <w:r>
              <w:rPr>
                <w:spacing w:val="-10"/>
                <w:w w:val="95"/>
                <w:sz w:val="26"/>
              </w:rPr>
              <w:t>0</w:t>
            </w:r>
          </w:p>
        </w:tc>
      </w:tr>
      <w:tr w:rsidR="00921BFB">
        <w:trPr>
          <w:trHeight w:val="297"/>
        </w:trPr>
        <w:tc>
          <w:tcPr>
            <w:tcW w:w="1910" w:type="dxa"/>
          </w:tcPr>
          <w:p w:rsidR="00921BFB" w:rsidRDefault="00A00283">
            <w:pPr>
              <w:pStyle w:val="TableParagraph"/>
              <w:ind w:left="40" w:right="40"/>
              <w:rPr>
                <w:sz w:val="26"/>
              </w:rPr>
            </w:pPr>
            <w:r>
              <w:rPr>
                <w:spacing w:val="-5"/>
                <w:w w:val="95"/>
                <w:sz w:val="26"/>
              </w:rPr>
              <w:t>Р4</w:t>
            </w:r>
          </w:p>
        </w:tc>
        <w:tc>
          <w:tcPr>
            <w:tcW w:w="1804" w:type="dxa"/>
          </w:tcPr>
          <w:p w:rsidR="00921BFB" w:rsidRDefault="00A00283">
            <w:pPr>
              <w:pStyle w:val="TableParagraph"/>
              <w:ind w:left="19"/>
              <w:rPr>
                <w:sz w:val="26"/>
              </w:rPr>
            </w:pPr>
            <w:r>
              <w:rPr>
                <w:spacing w:val="-10"/>
                <w:w w:val="95"/>
                <w:sz w:val="26"/>
              </w:rPr>
              <w:t>7</w:t>
            </w:r>
          </w:p>
        </w:tc>
        <w:tc>
          <w:tcPr>
            <w:tcW w:w="1785" w:type="dxa"/>
          </w:tcPr>
          <w:p w:rsidR="00921BFB" w:rsidRDefault="00A00283">
            <w:pPr>
              <w:pStyle w:val="TableParagraph"/>
              <w:ind w:left="19" w:right="8"/>
              <w:rPr>
                <w:sz w:val="26"/>
              </w:rPr>
            </w:pPr>
            <w:r>
              <w:rPr>
                <w:spacing w:val="-10"/>
                <w:w w:val="95"/>
                <w:sz w:val="26"/>
              </w:rPr>
              <w:t>2</w:t>
            </w:r>
          </w:p>
        </w:tc>
        <w:tc>
          <w:tcPr>
            <w:tcW w:w="1742" w:type="dxa"/>
          </w:tcPr>
          <w:p w:rsidR="00921BFB" w:rsidRDefault="00A00283">
            <w:pPr>
              <w:pStyle w:val="TableParagraph"/>
              <w:ind w:left="16"/>
              <w:rPr>
                <w:sz w:val="26"/>
              </w:rPr>
            </w:pPr>
            <w:r>
              <w:rPr>
                <w:spacing w:val="-10"/>
                <w:w w:val="95"/>
                <w:sz w:val="26"/>
              </w:rPr>
              <w:t>6</w:t>
            </w:r>
          </w:p>
        </w:tc>
        <w:tc>
          <w:tcPr>
            <w:tcW w:w="1891" w:type="dxa"/>
          </w:tcPr>
          <w:p w:rsidR="00921BFB" w:rsidRDefault="00A00283">
            <w:pPr>
              <w:pStyle w:val="TableParagraph"/>
              <w:ind w:left="12"/>
              <w:rPr>
                <w:sz w:val="26"/>
              </w:rPr>
            </w:pPr>
            <w:r>
              <w:rPr>
                <w:spacing w:val="-10"/>
                <w:w w:val="95"/>
                <w:sz w:val="26"/>
              </w:rPr>
              <w:t>7</w:t>
            </w:r>
          </w:p>
        </w:tc>
      </w:tr>
    </w:tbl>
    <w:p w:rsidR="00921BFB" w:rsidRDefault="00921BFB">
      <w:pPr>
        <w:pStyle w:val="a3"/>
        <w:spacing w:before="61"/>
        <w:ind w:left="0"/>
      </w:pPr>
    </w:p>
    <w:p w:rsidR="00921BFB" w:rsidRDefault="00A00283">
      <w:pPr>
        <w:pStyle w:val="a3"/>
        <w:spacing w:before="1" w:line="276" w:lineRule="auto"/>
        <w:ind w:right="445" w:firstLine="710"/>
        <w:jc w:val="both"/>
      </w:pPr>
      <w:r>
        <w:rPr>
          <w:b/>
        </w:rPr>
        <w:t xml:space="preserve">Задание 3.25. </w:t>
      </w:r>
      <w:r>
        <w:t>Пусть в задании 3.24 введен еще один станок. Со- ответствующие коэффициенты стоимости (в долларах) для четырех рабочих равны 2, 1, 2 и 8. Этот новый станок может заменить любой из четырех, если такая замена экономически оправдана. Сформули- руйте задачу как задачу о назначениях и найдите оптимальное реше- ние. Оправдана ли экономически замена одного из станков? Если да, то какого?</w:t>
      </w:r>
    </w:p>
    <w:p w:rsidR="00921BFB" w:rsidRDefault="00A00283">
      <w:pPr>
        <w:pStyle w:val="a3"/>
        <w:spacing w:before="247" w:after="10" w:line="276" w:lineRule="auto"/>
        <w:ind w:right="444" w:firstLine="710"/>
        <w:jc w:val="both"/>
      </w:pPr>
      <w:r>
        <w:rPr>
          <w:b/>
        </w:rPr>
        <w:t xml:space="preserve">Задание 3.26. </w:t>
      </w:r>
      <w:r>
        <w:t>Решите задачу оптимального исследования рынка в четырех городах, если задана матрица успешных опросов: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1814"/>
        <w:gridCol w:w="1785"/>
        <w:gridCol w:w="1742"/>
        <w:gridCol w:w="1896"/>
      </w:tblGrid>
      <w:tr w:rsidR="00921BFB">
        <w:trPr>
          <w:trHeight w:val="302"/>
        </w:trPr>
        <w:tc>
          <w:tcPr>
            <w:tcW w:w="1910" w:type="dxa"/>
            <w:vMerge w:val="restart"/>
          </w:tcPr>
          <w:p w:rsidR="00921BFB" w:rsidRDefault="00A00283">
            <w:pPr>
              <w:pStyle w:val="TableParagraph"/>
              <w:spacing w:before="155" w:line="240" w:lineRule="auto"/>
              <w:ind w:left="628"/>
              <w:jc w:val="left"/>
              <w:rPr>
                <w:sz w:val="26"/>
              </w:rPr>
            </w:pPr>
            <w:r>
              <w:rPr>
                <w:spacing w:val="-4"/>
                <w:w w:val="95"/>
                <w:sz w:val="26"/>
              </w:rPr>
              <w:t>Рынки</w:t>
            </w:r>
          </w:p>
        </w:tc>
        <w:tc>
          <w:tcPr>
            <w:tcW w:w="7237" w:type="dxa"/>
            <w:gridSpan w:val="4"/>
          </w:tcPr>
          <w:p w:rsidR="00921BFB" w:rsidRDefault="00A00283">
            <w:pPr>
              <w:pStyle w:val="TableParagraph"/>
              <w:spacing w:line="282" w:lineRule="exact"/>
              <w:ind w:left="6"/>
              <w:rPr>
                <w:sz w:val="26"/>
              </w:rPr>
            </w:pPr>
            <w:r>
              <w:rPr>
                <w:spacing w:val="-2"/>
                <w:w w:val="95"/>
                <w:sz w:val="26"/>
              </w:rPr>
              <w:t>Города</w:t>
            </w:r>
          </w:p>
        </w:tc>
      </w:tr>
      <w:tr w:rsidR="00921BFB">
        <w:trPr>
          <w:trHeight w:val="311"/>
        </w:trPr>
        <w:tc>
          <w:tcPr>
            <w:tcW w:w="1910" w:type="dxa"/>
            <w:vMerge/>
            <w:tcBorders>
              <w:top w:val="nil"/>
            </w:tcBorders>
          </w:tcPr>
          <w:p w:rsidR="00921BFB" w:rsidRDefault="00921BFB">
            <w:pPr>
              <w:rPr>
                <w:sz w:val="2"/>
                <w:szCs w:val="2"/>
              </w:rPr>
            </w:pPr>
          </w:p>
        </w:tc>
        <w:tc>
          <w:tcPr>
            <w:tcW w:w="1814" w:type="dxa"/>
          </w:tcPr>
          <w:p w:rsidR="00921BFB" w:rsidRDefault="00A00283">
            <w:pPr>
              <w:pStyle w:val="TableParagraph"/>
              <w:spacing w:line="292" w:lineRule="exact"/>
              <w:ind w:left="38" w:right="36"/>
              <w:rPr>
                <w:sz w:val="26"/>
              </w:rPr>
            </w:pPr>
            <w:r>
              <w:rPr>
                <w:spacing w:val="-10"/>
                <w:w w:val="95"/>
                <w:sz w:val="26"/>
              </w:rPr>
              <w:t>А</w:t>
            </w:r>
          </w:p>
        </w:tc>
        <w:tc>
          <w:tcPr>
            <w:tcW w:w="1785" w:type="dxa"/>
          </w:tcPr>
          <w:p w:rsidR="00921BFB" w:rsidRDefault="00A00283">
            <w:pPr>
              <w:pStyle w:val="TableParagraph"/>
              <w:spacing w:line="292" w:lineRule="exact"/>
              <w:ind w:left="19" w:right="2"/>
              <w:rPr>
                <w:sz w:val="26"/>
              </w:rPr>
            </w:pPr>
            <w:r>
              <w:rPr>
                <w:spacing w:val="-10"/>
                <w:w w:val="95"/>
                <w:sz w:val="26"/>
              </w:rPr>
              <w:t>Б</w:t>
            </w:r>
          </w:p>
        </w:tc>
        <w:tc>
          <w:tcPr>
            <w:tcW w:w="1742" w:type="dxa"/>
          </w:tcPr>
          <w:p w:rsidR="00921BFB" w:rsidRDefault="00A00283">
            <w:pPr>
              <w:pStyle w:val="TableParagraph"/>
              <w:spacing w:line="292" w:lineRule="exact"/>
              <w:ind w:left="16" w:right="1"/>
              <w:rPr>
                <w:sz w:val="26"/>
              </w:rPr>
            </w:pPr>
            <w:r>
              <w:rPr>
                <w:spacing w:val="-10"/>
                <w:w w:val="95"/>
                <w:sz w:val="26"/>
              </w:rPr>
              <w:t>В</w:t>
            </w:r>
          </w:p>
        </w:tc>
        <w:tc>
          <w:tcPr>
            <w:tcW w:w="1896" w:type="dxa"/>
          </w:tcPr>
          <w:p w:rsidR="00921BFB" w:rsidRDefault="00A00283">
            <w:pPr>
              <w:pStyle w:val="TableParagraph"/>
              <w:spacing w:line="292" w:lineRule="exact"/>
              <w:ind w:left="15" w:right="10"/>
              <w:rPr>
                <w:sz w:val="26"/>
              </w:rPr>
            </w:pPr>
            <w:r>
              <w:rPr>
                <w:spacing w:val="-10"/>
                <w:w w:val="95"/>
                <w:sz w:val="26"/>
              </w:rPr>
              <w:t>Г</w:t>
            </w:r>
          </w:p>
        </w:tc>
      </w:tr>
      <w:tr w:rsidR="00921BFB">
        <w:trPr>
          <w:trHeight w:val="302"/>
        </w:trPr>
        <w:tc>
          <w:tcPr>
            <w:tcW w:w="1910" w:type="dxa"/>
          </w:tcPr>
          <w:p w:rsidR="00921BFB" w:rsidRDefault="00A00283">
            <w:pPr>
              <w:pStyle w:val="TableParagraph"/>
              <w:spacing w:line="282" w:lineRule="exact"/>
              <w:ind w:left="40" w:right="32"/>
              <w:rPr>
                <w:sz w:val="26"/>
              </w:rPr>
            </w:pPr>
            <w:r>
              <w:rPr>
                <w:spacing w:val="-10"/>
                <w:w w:val="95"/>
                <w:sz w:val="26"/>
              </w:rPr>
              <w:t>1</w:t>
            </w:r>
          </w:p>
        </w:tc>
        <w:tc>
          <w:tcPr>
            <w:tcW w:w="1814" w:type="dxa"/>
          </w:tcPr>
          <w:p w:rsidR="00921BFB" w:rsidRDefault="00A00283">
            <w:pPr>
              <w:pStyle w:val="TableParagraph"/>
              <w:spacing w:line="282" w:lineRule="exact"/>
              <w:ind w:left="45" w:right="36"/>
              <w:rPr>
                <w:sz w:val="26"/>
              </w:rPr>
            </w:pPr>
            <w:r>
              <w:rPr>
                <w:spacing w:val="-10"/>
                <w:w w:val="95"/>
                <w:sz w:val="26"/>
              </w:rPr>
              <w:t>8</w:t>
            </w:r>
          </w:p>
        </w:tc>
        <w:tc>
          <w:tcPr>
            <w:tcW w:w="1785" w:type="dxa"/>
          </w:tcPr>
          <w:p w:rsidR="00921BFB" w:rsidRDefault="00A00283">
            <w:pPr>
              <w:pStyle w:val="TableParagraph"/>
              <w:spacing w:line="282" w:lineRule="exact"/>
              <w:ind w:left="19" w:right="9"/>
              <w:rPr>
                <w:sz w:val="26"/>
              </w:rPr>
            </w:pPr>
            <w:r>
              <w:rPr>
                <w:spacing w:val="-5"/>
                <w:w w:val="95"/>
                <w:sz w:val="26"/>
              </w:rPr>
              <w:t>12</w:t>
            </w:r>
          </w:p>
        </w:tc>
        <w:tc>
          <w:tcPr>
            <w:tcW w:w="1742" w:type="dxa"/>
          </w:tcPr>
          <w:p w:rsidR="00921BFB" w:rsidRDefault="00A00283">
            <w:pPr>
              <w:pStyle w:val="TableParagraph"/>
              <w:spacing w:line="282" w:lineRule="exact"/>
              <w:ind w:left="16" w:right="10"/>
              <w:rPr>
                <w:sz w:val="26"/>
              </w:rPr>
            </w:pPr>
            <w:r>
              <w:rPr>
                <w:spacing w:val="-5"/>
                <w:w w:val="95"/>
                <w:sz w:val="26"/>
              </w:rPr>
              <w:t>10</w:t>
            </w:r>
          </w:p>
        </w:tc>
        <w:tc>
          <w:tcPr>
            <w:tcW w:w="1896" w:type="dxa"/>
          </w:tcPr>
          <w:p w:rsidR="00921BFB" w:rsidRDefault="00A00283">
            <w:pPr>
              <w:pStyle w:val="TableParagraph"/>
              <w:spacing w:line="282" w:lineRule="exact"/>
              <w:ind w:left="15" w:right="9"/>
              <w:rPr>
                <w:sz w:val="26"/>
              </w:rPr>
            </w:pPr>
            <w:r>
              <w:rPr>
                <w:spacing w:val="-10"/>
                <w:w w:val="95"/>
                <w:sz w:val="26"/>
              </w:rPr>
              <w:t>2</w:t>
            </w:r>
          </w:p>
        </w:tc>
      </w:tr>
      <w:tr w:rsidR="00921BFB">
        <w:trPr>
          <w:trHeight w:val="297"/>
        </w:trPr>
        <w:tc>
          <w:tcPr>
            <w:tcW w:w="1910" w:type="dxa"/>
          </w:tcPr>
          <w:p w:rsidR="00921BFB" w:rsidRDefault="00A00283">
            <w:pPr>
              <w:pStyle w:val="TableParagraph"/>
              <w:ind w:left="40" w:right="32"/>
              <w:rPr>
                <w:sz w:val="26"/>
              </w:rPr>
            </w:pPr>
            <w:r>
              <w:rPr>
                <w:spacing w:val="-10"/>
                <w:w w:val="95"/>
                <w:sz w:val="26"/>
              </w:rPr>
              <w:t>2</w:t>
            </w:r>
          </w:p>
        </w:tc>
        <w:tc>
          <w:tcPr>
            <w:tcW w:w="1814" w:type="dxa"/>
          </w:tcPr>
          <w:p w:rsidR="00921BFB" w:rsidRDefault="00A00283">
            <w:pPr>
              <w:pStyle w:val="TableParagraph"/>
              <w:ind w:left="45" w:right="36"/>
              <w:rPr>
                <w:sz w:val="26"/>
              </w:rPr>
            </w:pPr>
            <w:r>
              <w:rPr>
                <w:spacing w:val="-10"/>
                <w:w w:val="95"/>
                <w:sz w:val="26"/>
              </w:rPr>
              <w:t>4</w:t>
            </w:r>
          </w:p>
        </w:tc>
        <w:tc>
          <w:tcPr>
            <w:tcW w:w="1785" w:type="dxa"/>
          </w:tcPr>
          <w:p w:rsidR="00921BFB" w:rsidRDefault="00A00283">
            <w:pPr>
              <w:pStyle w:val="TableParagraph"/>
              <w:ind w:left="19"/>
              <w:rPr>
                <w:sz w:val="26"/>
              </w:rPr>
            </w:pPr>
            <w:r>
              <w:rPr>
                <w:spacing w:val="-10"/>
                <w:w w:val="95"/>
                <w:sz w:val="26"/>
              </w:rPr>
              <w:t>7</w:t>
            </w:r>
          </w:p>
        </w:tc>
        <w:tc>
          <w:tcPr>
            <w:tcW w:w="1742" w:type="dxa"/>
          </w:tcPr>
          <w:p w:rsidR="00921BFB" w:rsidRDefault="00A00283">
            <w:pPr>
              <w:pStyle w:val="TableParagraph"/>
              <w:ind w:left="16"/>
              <w:rPr>
                <w:sz w:val="26"/>
              </w:rPr>
            </w:pPr>
            <w:r>
              <w:rPr>
                <w:spacing w:val="-10"/>
                <w:w w:val="95"/>
                <w:sz w:val="26"/>
              </w:rPr>
              <w:t>9</w:t>
            </w:r>
          </w:p>
        </w:tc>
        <w:tc>
          <w:tcPr>
            <w:tcW w:w="1896" w:type="dxa"/>
          </w:tcPr>
          <w:p w:rsidR="00921BFB" w:rsidRDefault="00A00283">
            <w:pPr>
              <w:pStyle w:val="TableParagraph"/>
              <w:ind w:left="15" w:right="9"/>
              <w:rPr>
                <w:sz w:val="26"/>
              </w:rPr>
            </w:pPr>
            <w:r>
              <w:rPr>
                <w:spacing w:val="-5"/>
                <w:w w:val="95"/>
                <w:sz w:val="26"/>
              </w:rPr>
              <w:t>10</w:t>
            </w:r>
          </w:p>
        </w:tc>
      </w:tr>
      <w:tr w:rsidR="00921BFB">
        <w:trPr>
          <w:trHeight w:val="297"/>
        </w:trPr>
        <w:tc>
          <w:tcPr>
            <w:tcW w:w="1910" w:type="dxa"/>
          </w:tcPr>
          <w:p w:rsidR="00921BFB" w:rsidRDefault="00A00283">
            <w:pPr>
              <w:pStyle w:val="TableParagraph"/>
              <w:ind w:left="40" w:right="32"/>
              <w:rPr>
                <w:sz w:val="26"/>
              </w:rPr>
            </w:pPr>
            <w:r>
              <w:rPr>
                <w:spacing w:val="-10"/>
                <w:w w:val="95"/>
                <w:sz w:val="26"/>
              </w:rPr>
              <w:t>3</w:t>
            </w:r>
          </w:p>
        </w:tc>
        <w:tc>
          <w:tcPr>
            <w:tcW w:w="1814" w:type="dxa"/>
          </w:tcPr>
          <w:p w:rsidR="00921BFB" w:rsidRDefault="00A00283">
            <w:pPr>
              <w:pStyle w:val="TableParagraph"/>
              <w:ind w:left="45" w:right="36"/>
              <w:rPr>
                <w:sz w:val="26"/>
              </w:rPr>
            </w:pPr>
            <w:r>
              <w:rPr>
                <w:spacing w:val="-10"/>
                <w:w w:val="95"/>
                <w:sz w:val="26"/>
              </w:rPr>
              <w:t>6</w:t>
            </w:r>
          </w:p>
        </w:tc>
        <w:tc>
          <w:tcPr>
            <w:tcW w:w="1785" w:type="dxa"/>
          </w:tcPr>
          <w:p w:rsidR="00921BFB" w:rsidRDefault="00A00283">
            <w:pPr>
              <w:pStyle w:val="TableParagraph"/>
              <w:ind w:left="19"/>
              <w:rPr>
                <w:sz w:val="26"/>
              </w:rPr>
            </w:pPr>
            <w:r>
              <w:rPr>
                <w:spacing w:val="-10"/>
                <w:w w:val="95"/>
                <w:sz w:val="26"/>
              </w:rPr>
              <w:t>5</w:t>
            </w:r>
          </w:p>
        </w:tc>
        <w:tc>
          <w:tcPr>
            <w:tcW w:w="1742" w:type="dxa"/>
          </w:tcPr>
          <w:p w:rsidR="00921BFB" w:rsidRDefault="00A00283">
            <w:pPr>
              <w:pStyle w:val="TableParagraph"/>
              <w:ind w:left="16"/>
              <w:rPr>
                <w:sz w:val="26"/>
              </w:rPr>
            </w:pPr>
            <w:r>
              <w:rPr>
                <w:spacing w:val="-10"/>
                <w:w w:val="95"/>
                <w:sz w:val="26"/>
              </w:rPr>
              <w:t>3</w:t>
            </w:r>
          </w:p>
        </w:tc>
        <w:tc>
          <w:tcPr>
            <w:tcW w:w="1896" w:type="dxa"/>
          </w:tcPr>
          <w:p w:rsidR="00921BFB" w:rsidRDefault="00A00283">
            <w:pPr>
              <w:pStyle w:val="TableParagraph"/>
              <w:ind w:left="15" w:right="9"/>
              <w:rPr>
                <w:sz w:val="26"/>
              </w:rPr>
            </w:pPr>
            <w:r>
              <w:rPr>
                <w:spacing w:val="-5"/>
                <w:w w:val="95"/>
                <w:sz w:val="26"/>
              </w:rPr>
              <w:t>11</w:t>
            </w:r>
          </w:p>
        </w:tc>
      </w:tr>
      <w:tr w:rsidR="00921BFB">
        <w:trPr>
          <w:trHeight w:val="302"/>
        </w:trPr>
        <w:tc>
          <w:tcPr>
            <w:tcW w:w="1910" w:type="dxa"/>
          </w:tcPr>
          <w:p w:rsidR="00921BFB" w:rsidRDefault="00A00283">
            <w:pPr>
              <w:pStyle w:val="TableParagraph"/>
              <w:spacing w:line="282" w:lineRule="exact"/>
              <w:ind w:left="40" w:right="32"/>
              <w:rPr>
                <w:sz w:val="26"/>
              </w:rPr>
            </w:pPr>
            <w:r>
              <w:rPr>
                <w:spacing w:val="-10"/>
                <w:w w:val="95"/>
                <w:sz w:val="26"/>
              </w:rPr>
              <w:t>4</w:t>
            </w:r>
          </w:p>
        </w:tc>
        <w:tc>
          <w:tcPr>
            <w:tcW w:w="1814" w:type="dxa"/>
          </w:tcPr>
          <w:p w:rsidR="00921BFB" w:rsidRDefault="00A00283">
            <w:pPr>
              <w:pStyle w:val="TableParagraph"/>
              <w:spacing w:line="282" w:lineRule="exact"/>
              <w:ind w:left="45" w:right="36"/>
              <w:rPr>
                <w:sz w:val="26"/>
              </w:rPr>
            </w:pPr>
            <w:r>
              <w:rPr>
                <w:spacing w:val="-10"/>
                <w:w w:val="95"/>
                <w:sz w:val="26"/>
              </w:rPr>
              <w:t>1</w:t>
            </w:r>
          </w:p>
        </w:tc>
        <w:tc>
          <w:tcPr>
            <w:tcW w:w="1785" w:type="dxa"/>
          </w:tcPr>
          <w:p w:rsidR="00921BFB" w:rsidRDefault="00A00283">
            <w:pPr>
              <w:pStyle w:val="TableParagraph"/>
              <w:spacing w:line="282" w:lineRule="exact"/>
              <w:ind w:left="19"/>
              <w:rPr>
                <w:sz w:val="26"/>
              </w:rPr>
            </w:pPr>
            <w:r>
              <w:rPr>
                <w:spacing w:val="-10"/>
                <w:w w:val="95"/>
                <w:sz w:val="26"/>
              </w:rPr>
              <w:t>3</w:t>
            </w:r>
          </w:p>
        </w:tc>
        <w:tc>
          <w:tcPr>
            <w:tcW w:w="1742" w:type="dxa"/>
          </w:tcPr>
          <w:p w:rsidR="00921BFB" w:rsidRDefault="00A00283">
            <w:pPr>
              <w:pStyle w:val="TableParagraph"/>
              <w:spacing w:line="282" w:lineRule="exact"/>
              <w:ind w:left="16"/>
              <w:rPr>
                <w:sz w:val="26"/>
              </w:rPr>
            </w:pPr>
            <w:r>
              <w:rPr>
                <w:spacing w:val="-10"/>
                <w:w w:val="95"/>
                <w:sz w:val="26"/>
              </w:rPr>
              <w:t>2</w:t>
            </w:r>
          </w:p>
        </w:tc>
        <w:tc>
          <w:tcPr>
            <w:tcW w:w="1896" w:type="dxa"/>
          </w:tcPr>
          <w:p w:rsidR="00921BFB" w:rsidRDefault="00A00283">
            <w:pPr>
              <w:pStyle w:val="TableParagraph"/>
              <w:spacing w:line="282" w:lineRule="exact"/>
              <w:ind w:left="15" w:right="9"/>
              <w:rPr>
                <w:sz w:val="26"/>
              </w:rPr>
            </w:pPr>
            <w:r>
              <w:rPr>
                <w:spacing w:val="-10"/>
                <w:w w:val="95"/>
                <w:sz w:val="26"/>
              </w:rPr>
              <w:t>4</w:t>
            </w:r>
          </w:p>
        </w:tc>
      </w:tr>
    </w:tbl>
    <w:p w:rsidR="00921BFB" w:rsidRDefault="00A00283">
      <w:pPr>
        <w:pStyle w:val="a3"/>
        <w:spacing w:before="239" w:after="11" w:line="276" w:lineRule="auto"/>
        <w:ind w:right="444" w:firstLine="710"/>
        <w:jc w:val="both"/>
      </w:pPr>
      <w:r>
        <w:rPr>
          <w:b/>
        </w:rPr>
        <w:t xml:space="preserve">Задание 3.27. </w:t>
      </w:r>
      <w:r>
        <w:t>Решите задачу оптимального исследования рынка в трех городах, если в каждом из городов предполагается проводить по 10 опросов. Матрица вероятностей успешных опросов: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2049"/>
        <w:gridCol w:w="2543"/>
        <w:gridCol w:w="2673"/>
      </w:tblGrid>
      <w:tr w:rsidR="00921BFB">
        <w:trPr>
          <w:trHeight w:val="297"/>
        </w:trPr>
        <w:tc>
          <w:tcPr>
            <w:tcW w:w="1915" w:type="dxa"/>
            <w:vMerge w:val="restart"/>
          </w:tcPr>
          <w:p w:rsidR="00921BFB" w:rsidRDefault="00A00283">
            <w:pPr>
              <w:pStyle w:val="TableParagraph"/>
              <w:spacing w:before="146" w:line="240" w:lineRule="auto"/>
              <w:ind w:left="633"/>
              <w:jc w:val="left"/>
              <w:rPr>
                <w:sz w:val="26"/>
              </w:rPr>
            </w:pPr>
            <w:r>
              <w:rPr>
                <w:spacing w:val="-4"/>
                <w:w w:val="95"/>
                <w:sz w:val="26"/>
              </w:rPr>
              <w:t>Рынки</w:t>
            </w:r>
          </w:p>
        </w:tc>
        <w:tc>
          <w:tcPr>
            <w:tcW w:w="7265" w:type="dxa"/>
            <w:gridSpan w:val="3"/>
          </w:tcPr>
          <w:p w:rsidR="00921BFB" w:rsidRDefault="00A00283">
            <w:pPr>
              <w:pStyle w:val="TableParagraph"/>
              <w:ind w:left="7"/>
              <w:rPr>
                <w:sz w:val="26"/>
              </w:rPr>
            </w:pPr>
            <w:r>
              <w:rPr>
                <w:spacing w:val="-2"/>
                <w:w w:val="95"/>
                <w:sz w:val="26"/>
              </w:rPr>
              <w:t>Города</w:t>
            </w:r>
          </w:p>
        </w:tc>
      </w:tr>
      <w:tr w:rsidR="00921BFB">
        <w:trPr>
          <w:trHeight w:val="297"/>
        </w:trPr>
        <w:tc>
          <w:tcPr>
            <w:tcW w:w="1915" w:type="dxa"/>
            <w:vMerge/>
            <w:tcBorders>
              <w:top w:val="nil"/>
            </w:tcBorders>
          </w:tcPr>
          <w:p w:rsidR="00921BFB" w:rsidRDefault="00921BFB">
            <w:pPr>
              <w:rPr>
                <w:sz w:val="2"/>
                <w:szCs w:val="2"/>
              </w:rPr>
            </w:pPr>
          </w:p>
        </w:tc>
        <w:tc>
          <w:tcPr>
            <w:tcW w:w="2049" w:type="dxa"/>
          </w:tcPr>
          <w:p w:rsidR="00921BFB" w:rsidRDefault="00A00283">
            <w:pPr>
              <w:pStyle w:val="TableParagraph"/>
              <w:ind w:left="6"/>
              <w:rPr>
                <w:sz w:val="26"/>
              </w:rPr>
            </w:pPr>
            <w:r>
              <w:rPr>
                <w:spacing w:val="-10"/>
                <w:w w:val="95"/>
                <w:sz w:val="26"/>
              </w:rPr>
              <w:t>А</w:t>
            </w:r>
          </w:p>
        </w:tc>
        <w:tc>
          <w:tcPr>
            <w:tcW w:w="2543" w:type="dxa"/>
          </w:tcPr>
          <w:p w:rsidR="00921BFB" w:rsidRDefault="00A00283">
            <w:pPr>
              <w:pStyle w:val="TableParagraph"/>
              <w:ind w:left="8"/>
              <w:rPr>
                <w:sz w:val="26"/>
              </w:rPr>
            </w:pPr>
            <w:r>
              <w:rPr>
                <w:spacing w:val="-10"/>
                <w:w w:val="95"/>
                <w:sz w:val="26"/>
              </w:rPr>
              <w:t>Б</w:t>
            </w:r>
          </w:p>
        </w:tc>
        <w:tc>
          <w:tcPr>
            <w:tcW w:w="2673" w:type="dxa"/>
          </w:tcPr>
          <w:p w:rsidR="00921BFB" w:rsidRDefault="00A00283">
            <w:pPr>
              <w:pStyle w:val="TableParagraph"/>
              <w:ind w:left="16"/>
              <w:rPr>
                <w:sz w:val="26"/>
              </w:rPr>
            </w:pPr>
            <w:r>
              <w:rPr>
                <w:spacing w:val="-10"/>
                <w:w w:val="95"/>
                <w:sz w:val="26"/>
              </w:rPr>
              <w:t>В</w:t>
            </w:r>
          </w:p>
        </w:tc>
      </w:tr>
      <w:tr w:rsidR="00921BFB">
        <w:trPr>
          <w:trHeight w:val="301"/>
        </w:trPr>
        <w:tc>
          <w:tcPr>
            <w:tcW w:w="1915" w:type="dxa"/>
          </w:tcPr>
          <w:p w:rsidR="00921BFB" w:rsidRDefault="00A00283">
            <w:pPr>
              <w:pStyle w:val="TableParagraph"/>
              <w:spacing w:line="282" w:lineRule="exact"/>
              <w:ind w:left="13"/>
              <w:rPr>
                <w:sz w:val="26"/>
              </w:rPr>
            </w:pPr>
            <w:r>
              <w:rPr>
                <w:spacing w:val="-10"/>
                <w:w w:val="95"/>
                <w:sz w:val="26"/>
              </w:rPr>
              <w:t>1</w:t>
            </w:r>
          </w:p>
        </w:tc>
        <w:tc>
          <w:tcPr>
            <w:tcW w:w="2049" w:type="dxa"/>
          </w:tcPr>
          <w:p w:rsidR="00921BFB" w:rsidRDefault="00A00283">
            <w:pPr>
              <w:pStyle w:val="TableParagraph"/>
              <w:spacing w:line="282" w:lineRule="exact"/>
              <w:ind w:left="6" w:right="2"/>
              <w:rPr>
                <w:sz w:val="26"/>
              </w:rPr>
            </w:pPr>
            <w:r>
              <w:rPr>
                <w:spacing w:val="-5"/>
                <w:w w:val="95"/>
                <w:sz w:val="26"/>
              </w:rPr>
              <w:t>0,3</w:t>
            </w:r>
          </w:p>
        </w:tc>
        <w:tc>
          <w:tcPr>
            <w:tcW w:w="2543" w:type="dxa"/>
          </w:tcPr>
          <w:p w:rsidR="00921BFB" w:rsidRDefault="00A00283">
            <w:pPr>
              <w:pStyle w:val="TableParagraph"/>
              <w:spacing w:line="282" w:lineRule="exact"/>
              <w:ind w:left="8" w:right="7"/>
              <w:rPr>
                <w:sz w:val="26"/>
              </w:rPr>
            </w:pPr>
            <w:r>
              <w:rPr>
                <w:spacing w:val="-5"/>
                <w:w w:val="95"/>
                <w:sz w:val="26"/>
              </w:rPr>
              <w:t>0,2</w:t>
            </w:r>
          </w:p>
        </w:tc>
        <w:tc>
          <w:tcPr>
            <w:tcW w:w="2673" w:type="dxa"/>
          </w:tcPr>
          <w:p w:rsidR="00921BFB" w:rsidRDefault="00A00283">
            <w:pPr>
              <w:pStyle w:val="TableParagraph"/>
              <w:spacing w:line="282" w:lineRule="exact"/>
              <w:ind w:left="16" w:right="9"/>
              <w:rPr>
                <w:sz w:val="26"/>
              </w:rPr>
            </w:pPr>
            <w:r>
              <w:rPr>
                <w:spacing w:val="-5"/>
                <w:w w:val="95"/>
                <w:sz w:val="26"/>
              </w:rPr>
              <w:t>0,2</w:t>
            </w:r>
          </w:p>
        </w:tc>
      </w:tr>
      <w:tr w:rsidR="00921BFB">
        <w:trPr>
          <w:trHeight w:val="306"/>
        </w:trPr>
        <w:tc>
          <w:tcPr>
            <w:tcW w:w="1915" w:type="dxa"/>
          </w:tcPr>
          <w:p w:rsidR="00921BFB" w:rsidRDefault="00A00283">
            <w:pPr>
              <w:pStyle w:val="TableParagraph"/>
              <w:spacing w:line="287" w:lineRule="exact"/>
              <w:ind w:left="13"/>
              <w:rPr>
                <w:sz w:val="26"/>
              </w:rPr>
            </w:pPr>
            <w:r>
              <w:rPr>
                <w:spacing w:val="-10"/>
                <w:w w:val="95"/>
                <w:sz w:val="26"/>
              </w:rPr>
              <w:t>2</w:t>
            </w:r>
          </w:p>
        </w:tc>
        <w:tc>
          <w:tcPr>
            <w:tcW w:w="2049" w:type="dxa"/>
          </w:tcPr>
          <w:p w:rsidR="00921BFB" w:rsidRDefault="00A00283">
            <w:pPr>
              <w:pStyle w:val="TableParagraph"/>
              <w:spacing w:line="287" w:lineRule="exact"/>
              <w:ind w:left="6" w:right="2"/>
              <w:rPr>
                <w:sz w:val="26"/>
              </w:rPr>
            </w:pPr>
            <w:r>
              <w:rPr>
                <w:spacing w:val="-5"/>
                <w:w w:val="95"/>
                <w:sz w:val="26"/>
              </w:rPr>
              <w:t>0,1</w:t>
            </w:r>
          </w:p>
        </w:tc>
        <w:tc>
          <w:tcPr>
            <w:tcW w:w="2543" w:type="dxa"/>
          </w:tcPr>
          <w:p w:rsidR="00921BFB" w:rsidRDefault="00A00283">
            <w:pPr>
              <w:pStyle w:val="TableParagraph"/>
              <w:spacing w:line="287" w:lineRule="exact"/>
              <w:ind w:left="8" w:right="7"/>
              <w:rPr>
                <w:sz w:val="26"/>
              </w:rPr>
            </w:pPr>
            <w:r>
              <w:rPr>
                <w:spacing w:val="-5"/>
                <w:w w:val="95"/>
                <w:sz w:val="26"/>
              </w:rPr>
              <w:t>0,4</w:t>
            </w:r>
          </w:p>
        </w:tc>
        <w:tc>
          <w:tcPr>
            <w:tcW w:w="2673" w:type="dxa"/>
          </w:tcPr>
          <w:p w:rsidR="00921BFB" w:rsidRDefault="00A00283">
            <w:pPr>
              <w:pStyle w:val="TableParagraph"/>
              <w:spacing w:line="287" w:lineRule="exact"/>
              <w:ind w:left="16" w:right="9"/>
              <w:rPr>
                <w:sz w:val="26"/>
              </w:rPr>
            </w:pPr>
            <w:r>
              <w:rPr>
                <w:spacing w:val="-5"/>
                <w:w w:val="95"/>
                <w:sz w:val="26"/>
              </w:rPr>
              <w:t>0,1</w:t>
            </w:r>
          </w:p>
        </w:tc>
      </w:tr>
      <w:tr w:rsidR="00921BFB">
        <w:trPr>
          <w:trHeight w:val="306"/>
        </w:trPr>
        <w:tc>
          <w:tcPr>
            <w:tcW w:w="1915" w:type="dxa"/>
          </w:tcPr>
          <w:p w:rsidR="00921BFB" w:rsidRDefault="00A00283">
            <w:pPr>
              <w:pStyle w:val="TableParagraph"/>
              <w:spacing w:line="287" w:lineRule="exact"/>
              <w:ind w:left="13"/>
              <w:rPr>
                <w:sz w:val="26"/>
              </w:rPr>
            </w:pPr>
            <w:r>
              <w:rPr>
                <w:spacing w:val="-10"/>
                <w:w w:val="95"/>
                <w:sz w:val="26"/>
              </w:rPr>
              <w:t>3</w:t>
            </w:r>
          </w:p>
        </w:tc>
        <w:tc>
          <w:tcPr>
            <w:tcW w:w="2049" w:type="dxa"/>
          </w:tcPr>
          <w:p w:rsidR="00921BFB" w:rsidRDefault="00A00283">
            <w:pPr>
              <w:pStyle w:val="TableParagraph"/>
              <w:spacing w:line="287" w:lineRule="exact"/>
              <w:ind w:left="6" w:right="2"/>
              <w:rPr>
                <w:sz w:val="26"/>
              </w:rPr>
            </w:pPr>
            <w:r>
              <w:rPr>
                <w:spacing w:val="-5"/>
                <w:w w:val="95"/>
                <w:sz w:val="26"/>
              </w:rPr>
              <w:t>0,2</w:t>
            </w:r>
          </w:p>
        </w:tc>
        <w:tc>
          <w:tcPr>
            <w:tcW w:w="2543" w:type="dxa"/>
          </w:tcPr>
          <w:p w:rsidR="00921BFB" w:rsidRDefault="00A00283">
            <w:pPr>
              <w:pStyle w:val="TableParagraph"/>
              <w:spacing w:line="287" w:lineRule="exact"/>
              <w:ind w:left="8" w:right="7"/>
              <w:rPr>
                <w:sz w:val="26"/>
              </w:rPr>
            </w:pPr>
            <w:r>
              <w:rPr>
                <w:spacing w:val="-5"/>
                <w:w w:val="95"/>
                <w:sz w:val="26"/>
              </w:rPr>
              <w:t>0,5</w:t>
            </w:r>
          </w:p>
        </w:tc>
        <w:tc>
          <w:tcPr>
            <w:tcW w:w="2673" w:type="dxa"/>
          </w:tcPr>
          <w:p w:rsidR="00921BFB" w:rsidRDefault="00A00283">
            <w:pPr>
              <w:pStyle w:val="TableParagraph"/>
              <w:spacing w:line="287" w:lineRule="exact"/>
              <w:ind w:left="16" w:right="9"/>
              <w:rPr>
                <w:sz w:val="26"/>
              </w:rPr>
            </w:pPr>
            <w:r>
              <w:rPr>
                <w:spacing w:val="-5"/>
                <w:w w:val="95"/>
                <w:sz w:val="26"/>
              </w:rPr>
              <w:t>0,1</w:t>
            </w:r>
          </w:p>
        </w:tc>
      </w:tr>
    </w:tbl>
    <w:p w:rsidR="00921BFB" w:rsidRDefault="00A00283">
      <w:pPr>
        <w:pStyle w:val="a3"/>
        <w:spacing w:before="241" w:line="276" w:lineRule="auto"/>
        <w:ind w:right="446" w:firstLine="710"/>
        <w:jc w:val="both"/>
      </w:pPr>
      <w:r>
        <w:rPr>
          <w:b/>
        </w:rPr>
        <w:t xml:space="preserve">Задание 3.28. </w:t>
      </w:r>
      <w:r>
        <w:t xml:space="preserve">Решить задачу оптимального использования трех торговых агентов в трех городах, если задана матрица покупательных способностей с </w:t>
      </w:r>
      <w:r>
        <w:rPr>
          <w:i/>
        </w:rPr>
        <w:t>ij</w:t>
      </w:r>
      <w:r>
        <w:t xml:space="preserve">, реализуемых </w:t>
      </w:r>
      <w:r>
        <w:rPr>
          <w:i/>
        </w:rPr>
        <w:t>i</w:t>
      </w:r>
      <w:r>
        <w:t xml:space="preserve">-м агентом в </w:t>
      </w:r>
      <w:r>
        <w:rPr>
          <w:i/>
        </w:rPr>
        <w:t>j</w:t>
      </w:r>
      <w:r>
        <w:t>-м городе.</w:t>
      </w:r>
    </w:p>
    <w:p w:rsidR="00921BFB" w:rsidRDefault="00921BFB">
      <w:pPr>
        <w:spacing w:line="276" w:lineRule="auto"/>
        <w:jc w:val="both"/>
        <w:sectPr w:rsidR="00921BFB">
          <w:pgSz w:w="11900" w:h="16840"/>
          <w:pgMar w:top="1340" w:right="960" w:bottom="1320" w:left="1200" w:header="0" w:footer="11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1982"/>
        <w:gridCol w:w="1982"/>
        <w:gridCol w:w="1987"/>
      </w:tblGrid>
      <w:tr w:rsidR="00921BFB">
        <w:trPr>
          <w:trHeight w:val="302"/>
        </w:trPr>
        <w:tc>
          <w:tcPr>
            <w:tcW w:w="3240" w:type="dxa"/>
            <w:vMerge w:val="restart"/>
          </w:tcPr>
          <w:p w:rsidR="00921BFB" w:rsidRDefault="00A00283">
            <w:pPr>
              <w:pStyle w:val="TableParagraph"/>
              <w:spacing w:before="150" w:line="240" w:lineRule="auto"/>
              <w:ind w:left="3" w:right="3"/>
              <w:rPr>
                <w:sz w:val="26"/>
              </w:rPr>
            </w:pPr>
            <w:r>
              <w:rPr>
                <w:spacing w:val="-2"/>
                <w:w w:val="95"/>
                <w:sz w:val="26"/>
              </w:rPr>
              <w:t>Города</w:t>
            </w:r>
          </w:p>
        </w:tc>
        <w:tc>
          <w:tcPr>
            <w:tcW w:w="5951" w:type="dxa"/>
            <w:gridSpan w:val="3"/>
          </w:tcPr>
          <w:p w:rsidR="00921BFB" w:rsidRDefault="00A00283">
            <w:pPr>
              <w:pStyle w:val="TableParagraph"/>
              <w:spacing w:line="282" w:lineRule="exact"/>
              <w:ind w:left="9"/>
              <w:rPr>
                <w:sz w:val="26"/>
              </w:rPr>
            </w:pPr>
            <w:r>
              <w:rPr>
                <w:spacing w:val="-2"/>
                <w:w w:val="95"/>
                <w:sz w:val="26"/>
              </w:rPr>
              <w:t>Агенты</w:t>
            </w:r>
          </w:p>
        </w:tc>
      </w:tr>
      <w:tr w:rsidR="00921BFB">
        <w:trPr>
          <w:trHeight w:val="297"/>
        </w:trPr>
        <w:tc>
          <w:tcPr>
            <w:tcW w:w="3240" w:type="dxa"/>
            <w:vMerge/>
            <w:tcBorders>
              <w:top w:val="nil"/>
            </w:tcBorders>
          </w:tcPr>
          <w:p w:rsidR="00921BFB" w:rsidRDefault="00921BFB">
            <w:pPr>
              <w:rPr>
                <w:sz w:val="2"/>
                <w:szCs w:val="2"/>
              </w:rPr>
            </w:pPr>
          </w:p>
        </w:tc>
        <w:tc>
          <w:tcPr>
            <w:tcW w:w="1982" w:type="dxa"/>
          </w:tcPr>
          <w:p w:rsidR="00921BFB" w:rsidRDefault="00A00283">
            <w:pPr>
              <w:pStyle w:val="TableParagraph"/>
              <w:ind w:left="4" w:right="1"/>
              <w:rPr>
                <w:sz w:val="26"/>
              </w:rPr>
            </w:pPr>
            <w:r>
              <w:rPr>
                <w:spacing w:val="-5"/>
                <w:w w:val="95"/>
                <w:sz w:val="26"/>
              </w:rPr>
              <w:t>А1</w:t>
            </w:r>
          </w:p>
        </w:tc>
        <w:tc>
          <w:tcPr>
            <w:tcW w:w="1982" w:type="dxa"/>
          </w:tcPr>
          <w:p w:rsidR="00921BFB" w:rsidRDefault="00A00283">
            <w:pPr>
              <w:pStyle w:val="TableParagraph"/>
              <w:ind w:left="4"/>
              <w:rPr>
                <w:sz w:val="26"/>
              </w:rPr>
            </w:pPr>
            <w:r>
              <w:rPr>
                <w:spacing w:val="-5"/>
                <w:w w:val="95"/>
                <w:sz w:val="26"/>
              </w:rPr>
              <w:t>А2</w:t>
            </w:r>
          </w:p>
        </w:tc>
        <w:tc>
          <w:tcPr>
            <w:tcW w:w="1987" w:type="dxa"/>
          </w:tcPr>
          <w:p w:rsidR="00921BFB" w:rsidRDefault="00A00283">
            <w:pPr>
              <w:pStyle w:val="TableParagraph"/>
              <w:ind w:left="15" w:right="15"/>
              <w:rPr>
                <w:sz w:val="26"/>
              </w:rPr>
            </w:pPr>
            <w:r>
              <w:rPr>
                <w:spacing w:val="-5"/>
                <w:w w:val="95"/>
                <w:sz w:val="26"/>
              </w:rPr>
              <w:t>А3</w:t>
            </w:r>
          </w:p>
        </w:tc>
      </w:tr>
      <w:tr w:rsidR="00921BFB">
        <w:trPr>
          <w:trHeight w:val="301"/>
        </w:trPr>
        <w:tc>
          <w:tcPr>
            <w:tcW w:w="3240" w:type="dxa"/>
          </w:tcPr>
          <w:p w:rsidR="00921BFB" w:rsidRDefault="00A00283">
            <w:pPr>
              <w:pStyle w:val="TableParagraph"/>
              <w:spacing w:line="282" w:lineRule="exact"/>
              <w:ind w:left="3"/>
              <w:rPr>
                <w:sz w:val="26"/>
              </w:rPr>
            </w:pPr>
            <w:r>
              <w:rPr>
                <w:spacing w:val="-5"/>
                <w:w w:val="95"/>
                <w:sz w:val="26"/>
              </w:rPr>
              <w:t>С1</w:t>
            </w:r>
          </w:p>
        </w:tc>
        <w:tc>
          <w:tcPr>
            <w:tcW w:w="1982" w:type="dxa"/>
          </w:tcPr>
          <w:p w:rsidR="00921BFB" w:rsidRDefault="00A00283">
            <w:pPr>
              <w:pStyle w:val="TableParagraph"/>
              <w:spacing w:line="282" w:lineRule="exact"/>
              <w:ind w:left="4" w:right="1"/>
              <w:rPr>
                <w:sz w:val="26"/>
              </w:rPr>
            </w:pPr>
            <w:r>
              <w:rPr>
                <w:spacing w:val="-5"/>
                <w:w w:val="95"/>
                <w:sz w:val="26"/>
              </w:rPr>
              <w:t>200</w:t>
            </w:r>
          </w:p>
        </w:tc>
        <w:tc>
          <w:tcPr>
            <w:tcW w:w="1982" w:type="dxa"/>
          </w:tcPr>
          <w:p w:rsidR="00921BFB" w:rsidRDefault="00A00283">
            <w:pPr>
              <w:pStyle w:val="TableParagraph"/>
              <w:spacing w:line="282" w:lineRule="exact"/>
              <w:ind w:left="4"/>
              <w:rPr>
                <w:sz w:val="26"/>
              </w:rPr>
            </w:pPr>
            <w:r>
              <w:rPr>
                <w:spacing w:val="-5"/>
                <w:w w:val="95"/>
                <w:sz w:val="26"/>
              </w:rPr>
              <w:t>270</w:t>
            </w:r>
          </w:p>
        </w:tc>
        <w:tc>
          <w:tcPr>
            <w:tcW w:w="1987" w:type="dxa"/>
          </w:tcPr>
          <w:p w:rsidR="00921BFB" w:rsidRDefault="00A00283">
            <w:pPr>
              <w:pStyle w:val="TableParagraph"/>
              <w:spacing w:line="282" w:lineRule="exact"/>
              <w:ind w:left="15" w:right="15"/>
              <w:rPr>
                <w:sz w:val="26"/>
              </w:rPr>
            </w:pPr>
            <w:r>
              <w:rPr>
                <w:spacing w:val="-5"/>
                <w:w w:val="95"/>
                <w:sz w:val="26"/>
              </w:rPr>
              <w:t>360</w:t>
            </w:r>
          </w:p>
        </w:tc>
      </w:tr>
      <w:tr w:rsidR="00921BFB">
        <w:trPr>
          <w:trHeight w:val="297"/>
        </w:trPr>
        <w:tc>
          <w:tcPr>
            <w:tcW w:w="3240" w:type="dxa"/>
          </w:tcPr>
          <w:p w:rsidR="00921BFB" w:rsidRDefault="00A00283">
            <w:pPr>
              <w:pStyle w:val="TableParagraph"/>
              <w:ind w:left="3"/>
              <w:rPr>
                <w:sz w:val="26"/>
              </w:rPr>
            </w:pPr>
            <w:r>
              <w:rPr>
                <w:spacing w:val="-5"/>
                <w:w w:val="95"/>
                <w:sz w:val="26"/>
              </w:rPr>
              <w:t>С2</w:t>
            </w:r>
          </w:p>
        </w:tc>
        <w:tc>
          <w:tcPr>
            <w:tcW w:w="1982" w:type="dxa"/>
          </w:tcPr>
          <w:p w:rsidR="00921BFB" w:rsidRDefault="00A00283">
            <w:pPr>
              <w:pStyle w:val="TableParagraph"/>
              <w:ind w:left="4" w:right="1"/>
              <w:rPr>
                <w:sz w:val="26"/>
              </w:rPr>
            </w:pPr>
            <w:r>
              <w:rPr>
                <w:spacing w:val="-5"/>
                <w:w w:val="95"/>
                <w:sz w:val="26"/>
              </w:rPr>
              <w:t>180</w:t>
            </w:r>
          </w:p>
        </w:tc>
        <w:tc>
          <w:tcPr>
            <w:tcW w:w="1982" w:type="dxa"/>
          </w:tcPr>
          <w:p w:rsidR="00921BFB" w:rsidRDefault="00A00283">
            <w:pPr>
              <w:pStyle w:val="TableParagraph"/>
              <w:ind w:left="4"/>
              <w:rPr>
                <w:sz w:val="26"/>
              </w:rPr>
            </w:pPr>
            <w:r>
              <w:rPr>
                <w:spacing w:val="-5"/>
                <w:w w:val="95"/>
                <w:sz w:val="26"/>
              </w:rPr>
              <w:t>240</w:t>
            </w:r>
          </w:p>
        </w:tc>
        <w:tc>
          <w:tcPr>
            <w:tcW w:w="1987" w:type="dxa"/>
          </w:tcPr>
          <w:p w:rsidR="00921BFB" w:rsidRDefault="00A00283">
            <w:pPr>
              <w:pStyle w:val="TableParagraph"/>
              <w:ind w:left="15" w:right="15"/>
              <w:rPr>
                <w:sz w:val="26"/>
              </w:rPr>
            </w:pPr>
            <w:r>
              <w:rPr>
                <w:spacing w:val="-5"/>
                <w:w w:val="95"/>
                <w:sz w:val="26"/>
              </w:rPr>
              <w:t>330</w:t>
            </w:r>
          </w:p>
        </w:tc>
      </w:tr>
      <w:tr w:rsidR="00921BFB">
        <w:trPr>
          <w:trHeight w:val="297"/>
        </w:trPr>
        <w:tc>
          <w:tcPr>
            <w:tcW w:w="3240" w:type="dxa"/>
          </w:tcPr>
          <w:p w:rsidR="00921BFB" w:rsidRDefault="00A00283">
            <w:pPr>
              <w:pStyle w:val="TableParagraph"/>
              <w:ind w:left="3"/>
              <w:rPr>
                <w:sz w:val="26"/>
              </w:rPr>
            </w:pPr>
            <w:r>
              <w:rPr>
                <w:spacing w:val="-5"/>
                <w:w w:val="95"/>
                <w:sz w:val="26"/>
              </w:rPr>
              <w:t>С3</w:t>
            </w:r>
          </w:p>
        </w:tc>
        <w:tc>
          <w:tcPr>
            <w:tcW w:w="1982" w:type="dxa"/>
          </w:tcPr>
          <w:p w:rsidR="00921BFB" w:rsidRDefault="00A00283">
            <w:pPr>
              <w:pStyle w:val="TableParagraph"/>
              <w:ind w:left="4" w:right="1"/>
              <w:rPr>
                <w:sz w:val="26"/>
              </w:rPr>
            </w:pPr>
            <w:r>
              <w:rPr>
                <w:spacing w:val="-5"/>
                <w:w w:val="95"/>
                <w:sz w:val="26"/>
              </w:rPr>
              <w:t>210</w:t>
            </w:r>
          </w:p>
        </w:tc>
        <w:tc>
          <w:tcPr>
            <w:tcW w:w="1982" w:type="dxa"/>
          </w:tcPr>
          <w:p w:rsidR="00921BFB" w:rsidRDefault="00A00283">
            <w:pPr>
              <w:pStyle w:val="TableParagraph"/>
              <w:ind w:left="4"/>
              <w:rPr>
                <w:sz w:val="26"/>
              </w:rPr>
            </w:pPr>
            <w:r>
              <w:rPr>
                <w:spacing w:val="-5"/>
                <w:w w:val="95"/>
                <w:sz w:val="26"/>
              </w:rPr>
              <w:t>300</w:t>
            </w:r>
          </w:p>
        </w:tc>
        <w:tc>
          <w:tcPr>
            <w:tcW w:w="1987" w:type="dxa"/>
          </w:tcPr>
          <w:p w:rsidR="00921BFB" w:rsidRDefault="00A00283">
            <w:pPr>
              <w:pStyle w:val="TableParagraph"/>
              <w:ind w:left="15" w:right="15"/>
              <w:rPr>
                <w:sz w:val="26"/>
              </w:rPr>
            </w:pPr>
            <w:r>
              <w:rPr>
                <w:spacing w:val="-5"/>
                <w:w w:val="95"/>
                <w:sz w:val="26"/>
              </w:rPr>
              <w:t>300</w:t>
            </w:r>
          </w:p>
        </w:tc>
      </w:tr>
    </w:tbl>
    <w:p w:rsidR="00921BFB" w:rsidRDefault="00A00283">
      <w:pPr>
        <w:pStyle w:val="a3"/>
        <w:spacing w:before="257" w:line="276" w:lineRule="auto"/>
        <w:ind w:right="447" w:firstLine="710"/>
        <w:jc w:val="both"/>
      </w:pPr>
      <w:r>
        <w:rPr>
          <w:b/>
        </w:rPr>
        <w:t>Задание</w:t>
      </w:r>
      <w:r>
        <w:rPr>
          <w:b/>
          <w:spacing w:val="-11"/>
        </w:rPr>
        <w:t xml:space="preserve"> </w:t>
      </w:r>
      <w:r>
        <w:rPr>
          <w:b/>
        </w:rPr>
        <w:t>3.29.</w:t>
      </w:r>
      <w:r>
        <w:rPr>
          <w:b/>
          <w:spacing w:val="-11"/>
        </w:rPr>
        <w:t xml:space="preserve"> </w:t>
      </w:r>
      <w:r>
        <w:t>Компания</w:t>
      </w:r>
      <w:r>
        <w:rPr>
          <w:spacing w:val="-11"/>
        </w:rPr>
        <w:t xml:space="preserve"> </w:t>
      </w:r>
      <w:r>
        <w:t>разрабатывает</w:t>
      </w:r>
      <w:r>
        <w:rPr>
          <w:spacing w:val="-5"/>
        </w:rPr>
        <w:t xml:space="preserve"> </w:t>
      </w:r>
      <w:r>
        <w:t>план</w:t>
      </w:r>
      <w:r>
        <w:rPr>
          <w:spacing w:val="-6"/>
        </w:rPr>
        <w:t xml:space="preserve"> </w:t>
      </w:r>
      <w:r>
        <w:t>выпуска</w:t>
      </w:r>
      <w:r>
        <w:rPr>
          <w:spacing w:val="-11"/>
        </w:rPr>
        <w:t xml:space="preserve"> </w:t>
      </w:r>
      <w:r>
        <w:t>трех</w:t>
      </w:r>
      <w:r>
        <w:rPr>
          <w:spacing w:val="-9"/>
        </w:rPr>
        <w:t xml:space="preserve"> </w:t>
      </w:r>
      <w:r>
        <w:t>новых видов продукции и владеет 5 предприятиями, на трех из них должны производиться новые виды продукции – по одному виду на одно предприятие. При этом известны:</w:t>
      </w:r>
    </w:p>
    <w:p w:rsidR="00921BFB" w:rsidRDefault="00A00283">
      <w:pPr>
        <w:pStyle w:val="a3"/>
        <w:spacing w:before="2" w:after="60"/>
        <w:ind w:left="926"/>
        <w:jc w:val="both"/>
      </w:pPr>
      <w:r>
        <w:t>–</w:t>
      </w:r>
      <w:r>
        <w:rPr>
          <w:spacing w:val="-13"/>
        </w:rPr>
        <w:t xml:space="preserve"> </w:t>
      </w:r>
      <w:r>
        <w:t>издержки</w:t>
      </w:r>
      <w:r>
        <w:rPr>
          <w:spacing w:val="-13"/>
        </w:rPr>
        <w:t xml:space="preserve"> </w:t>
      </w:r>
      <w:r>
        <w:t>производства</w:t>
      </w:r>
      <w:r>
        <w:rPr>
          <w:spacing w:val="-13"/>
        </w:rPr>
        <w:t xml:space="preserve"> </w:t>
      </w:r>
      <w:r>
        <w:t>и</w:t>
      </w:r>
      <w:r>
        <w:rPr>
          <w:spacing w:val="-13"/>
        </w:rPr>
        <w:t xml:space="preserve"> </w:t>
      </w:r>
      <w:r>
        <w:t>сбыта</w:t>
      </w:r>
      <w:r>
        <w:rPr>
          <w:spacing w:val="-14"/>
        </w:rPr>
        <w:t xml:space="preserve"> </w:t>
      </w:r>
      <w:r>
        <w:t>единицы</w:t>
      </w:r>
      <w:r>
        <w:rPr>
          <w:spacing w:val="-16"/>
        </w:rPr>
        <w:t xml:space="preserve"> </w:t>
      </w:r>
      <w:r>
        <w:t>продукции,</w:t>
      </w:r>
      <w:r>
        <w:rPr>
          <w:spacing w:val="-12"/>
        </w:rPr>
        <w:t xml:space="preserve"> </w:t>
      </w:r>
      <w:r>
        <w:rPr>
          <w:spacing w:val="-4"/>
        </w:rPr>
        <w:t>руб.</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2"/>
        <w:gridCol w:w="1296"/>
        <w:gridCol w:w="1291"/>
        <w:gridCol w:w="1296"/>
        <w:gridCol w:w="1296"/>
        <w:gridCol w:w="1310"/>
      </w:tblGrid>
      <w:tr w:rsidR="00921BFB">
        <w:trPr>
          <w:trHeight w:val="637"/>
        </w:trPr>
        <w:tc>
          <w:tcPr>
            <w:tcW w:w="2712" w:type="dxa"/>
            <w:vMerge w:val="restart"/>
          </w:tcPr>
          <w:p w:rsidR="00921BFB" w:rsidRDefault="00921BFB">
            <w:pPr>
              <w:pStyle w:val="TableParagraph"/>
              <w:spacing w:before="19" w:line="240" w:lineRule="auto"/>
              <w:jc w:val="left"/>
              <w:rPr>
                <w:sz w:val="26"/>
              </w:rPr>
            </w:pPr>
          </w:p>
          <w:p w:rsidR="00921BFB" w:rsidRDefault="00A00283">
            <w:pPr>
              <w:pStyle w:val="TableParagraph"/>
              <w:spacing w:line="240" w:lineRule="auto"/>
              <w:ind w:left="585"/>
              <w:jc w:val="left"/>
              <w:rPr>
                <w:sz w:val="26"/>
              </w:rPr>
            </w:pPr>
            <w:r>
              <w:rPr>
                <w:w w:val="85"/>
                <w:sz w:val="26"/>
              </w:rPr>
              <w:t>Вид</w:t>
            </w:r>
            <w:r>
              <w:rPr>
                <w:spacing w:val="8"/>
                <w:sz w:val="26"/>
              </w:rPr>
              <w:t xml:space="preserve"> </w:t>
            </w:r>
            <w:r>
              <w:rPr>
                <w:spacing w:val="-2"/>
                <w:w w:val="90"/>
                <w:sz w:val="26"/>
              </w:rPr>
              <w:t>продукции</w:t>
            </w:r>
          </w:p>
        </w:tc>
        <w:tc>
          <w:tcPr>
            <w:tcW w:w="6489" w:type="dxa"/>
            <w:gridSpan w:val="5"/>
          </w:tcPr>
          <w:p w:rsidR="00921BFB" w:rsidRDefault="00A00283">
            <w:pPr>
              <w:pStyle w:val="TableParagraph"/>
              <w:spacing w:before="165" w:line="240" w:lineRule="auto"/>
              <w:ind w:left="5"/>
              <w:rPr>
                <w:sz w:val="26"/>
              </w:rPr>
            </w:pPr>
            <w:r>
              <w:rPr>
                <w:spacing w:val="-2"/>
                <w:w w:val="95"/>
                <w:sz w:val="26"/>
              </w:rPr>
              <w:t>Предприятие</w:t>
            </w:r>
          </w:p>
        </w:tc>
      </w:tr>
      <w:tr w:rsidR="00921BFB">
        <w:trPr>
          <w:trHeight w:val="302"/>
        </w:trPr>
        <w:tc>
          <w:tcPr>
            <w:tcW w:w="2712" w:type="dxa"/>
            <w:vMerge/>
            <w:tcBorders>
              <w:top w:val="nil"/>
            </w:tcBorders>
          </w:tcPr>
          <w:p w:rsidR="00921BFB" w:rsidRDefault="00921BFB">
            <w:pPr>
              <w:rPr>
                <w:sz w:val="2"/>
                <w:szCs w:val="2"/>
              </w:rPr>
            </w:pPr>
          </w:p>
        </w:tc>
        <w:tc>
          <w:tcPr>
            <w:tcW w:w="1296" w:type="dxa"/>
          </w:tcPr>
          <w:p w:rsidR="00921BFB" w:rsidRDefault="00A00283">
            <w:pPr>
              <w:pStyle w:val="TableParagraph"/>
              <w:spacing w:line="282" w:lineRule="exact"/>
              <w:ind w:left="9" w:right="1"/>
              <w:rPr>
                <w:sz w:val="26"/>
              </w:rPr>
            </w:pPr>
            <w:r>
              <w:rPr>
                <w:spacing w:val="-10"/>
                <w:w w:val="95"/>
                <w:sz w:val="26"/>
              </w:rPr>
              <w:t>1</w:t>
            </w:r>
          </w:p>
        </w:tc>
        <w:tc>
          <w:tcPr>
            <w:tcW w:w="1291" w:type="dxa"/>
          </w:tcPr>
          <w:p w:rsidR="00921BFB" w:rsidRDefault="00A00283">
            <w:pPr>
              <w:pStyle w:val="TableParagraph"/>
              <w:spacing w:line="282" w:lineRule="exact"/>
              <w:ind w:left="14" w:right="1"/>
              <w:rPr>
                <w:sz w:val="26"/>
              </w:rPr>
            </w:pPr>
            <w:r>
              <w:rPr>
                <w:spacing w:val="-10"/>
                <w:w w:val="95"/>
                <w:sz w:val="26"/>
              </w:rPr>
              <w:t>2</w:t>
            </w:r>
          </w:p>
        </w:tc>
        <w:tc>
          <w:tcPr>
            <w:tcW w:w="1296" w:type="dxa"/>
          </w:tcPr>
          <w:p w:rsidR="00921BFB" w:rsidRDefault="00A00283">
            <w:pPr>
              <w:pStyle w:val="TableParagraph"/>
              <w:spacing w:line="282" w:lineRule="exact"/>
              <w:ind w:left="9" w:right="1"/>
              <w:rPr>
                <w:sz w:val="26"/>
              </w:rPr>
            </w:pPr>
            <w:r>
              <w:rPr>
                <w:spacing w:val="-10"/>
                <w:w w:val="95"/>
                <w:sz w:val="26"/>
              </w:rPr>
              <w:t>3</w:t>
            </w:r>
          </w:p>
        </w:tc>
        <w:tc>
          <w:tcPr>
            <w:tcW w:w="1296" w:type="dxa"/>
          </w:tcPr>
          <w:p w:rsidR="00921BFB" w:rsidRDefault="00A00283">
            <w:pPr>
              <w:pStyle w:val="TableParagraph"/>
              <w:spacing w:line="282" w:lineRule="exact"/>
              <w:ind w:left="9" w:right="1"/>
              <w:rPr>
                <w:sz w:val="26"/>
              </w:rPr>
            </w:pPr>
            <w:r>
              <w:rPr>
                <w:spacing w:val="-10"/>
                <w:w w:val="95"/>
                <w:sz w:val="26"/>
              </w:rPr>
              <w:t>4</w:t>
            </w:r>
          </w:p>
        </w:tc>
        <w:tc>
          <w:tcPr>
            <w:tcW w:w="1310" w:type="dxa"/>
          </w:tcPr>
          <w:p w:rsidR="00921BFB" w:rsidRDefault="00A00283">
            <w:pPr>
              <w:pStyle w:val="TableParagraph"/>
              <w:spacing w:line="282" w:lineRule="exact"/>
              <w:ind w:left="14" w:right="1"/>
              <w:rPr>
                <w:sz w:val="26"/>
              </w:rPr>
            </w:pPr>
            <w:r>
              <w:rPr>
                <w:spacing w:val="-10"/>
                <w:w w:val="95"/>
                <w:sz w:val="26"/>
              </w:rPr>
              <w:t>5</w:t>
            </w:r>
          </w:p>
        </w:tc>
      </w:tr>
      <w:tr w:rsidR="00921BFB">
        <w:trPr>
          <w:trHeight w:val="297"/>
        </w:trPr>
        <w:tc>
          <w:tcPr>
            <w:tcW w:w="2712" w:type="dxa"/>
          </w:tcPr>
          <w:p w:rsidR="00921BFB" w:rsidRDefault="00A00283">
            <w:pPr>
              <w:pStyle w:val="TableParagraph"/>
              <w:ind w:left="12"/>
              <w:rPr>
                <w:sz w:val="26"/>
              </w:rPr>
            </w:pPr>
            <w:r>
              <w:rPr>
                <w:spacing w:val="-10"/>
                <w:w w:val="95"/>
                <w:sz w:val="26"/>
              </w:rPr>
              <w:t>1</w:t>
            </w:r>
          </w:p>
        </w:tc>
        <w:tc>
          <w:tcPr>
            <w:tcW w:w="1296" w:type="dxa"/>
          </w:tcPr>
          <w:p w:rsidR="00921BFB" w:rsidRDefault="00A00283">
            <w:pPr>
              <w:pStyle w:val="TableParagraph"/>
              <w:ind w:left="9" w:right="1"/>
              <w:rPr>
                <w:sz w:val="26"/>
              </w:rPr>
            </w:pPr>
            <w:r>
              <w:rPr>
                <w:spacing w:val="-5"/>
                <w:w w:val="95"/>
                <w:sz w:val="26"/>
              </w:rPr>
              <w:t>20</w:t>
            </w:r>
          </w:p>
        </w:tc>
        <w:tc>
          <w:tcPr>
            <w:tcW w:w="1291" w:type="dxa"/>
          </w:tcPr>
          <w:p w:rsidR="00921BFB" w:rsidRDefault="00A00283">
            <w:pPr>
              <w:pStyle w:val="TableParagraph"/>
              <w:ind w:left="14" w:right="1"/>
              <w:rPr>
                <w:sz w:val="26"/>
              </w:rPr>
            </w:pPr>
            <w:r>
              <w:rPr>
                <w:spacing w:val="-5"/>
                <w:w w:val="95"/>
                <w:sz w:val="26"/>
              </w:rPr>
              <w:t>23</w:t>
            </w:r>
          </w:p>
        </w:tc>
        <w:tc>
          <w:tcPr>
            <w:tcW w:w="1296" w:type="dxa"/>
          </w:tcPr>
          <w:p w:rsidR="00921BFB" w:rsidRDefault="00A00283">
            <w:pPr>
              <w:pStyle w:val="TableParagraph"/>
              <w:ind w:left="9" w:right="1"/>
              <w:rPr>
                <w:sz w:val="26"/>
              </w:rPr>
            </w:pPr>
            <w:r>
              <w:rPr>
                <w:spacing w:val="-5"/>
                <w:w w:val="95"/>
                <w:sz w:val="26"/>
              </w:rPr>
              <w:t>38</w:t>
            </w:r>
          </w:p>
        </w:tc>
        <w:tc>
          <w:tcPr>
            <w:tcW w:w="1296" w:type="dxa"/>
          </w:tcPr>
          <w:p w:rsidR="00921BFB" w:rsidRDefault="00A00283">
            <w:pPr>
              <w:pStyle w:val="TableParagraph"/>
              <w:ind w:left="9" w:right="1"/>
              <w:rPr>
                <w:sz w:val="26"/>
              </w:rPr>
            </w:pPr>
            <w:r>
              <w:rPr>
                <w:spacing w:val="-5"/>
                <w:w w:val="95"/>
                <w:sz w:val="26"/>
              </w:rPr>
              <w:t>15</w:t>
            </w:r>
          </w:p>
        </w:tc>
        <w:tc>
          <w:tcPr>
            <w:tcW w:w="1310" w:type="dxa"/>
          </w:tcPr>
          <w:p w:rsidR="00921BFB" w:rsidRDefault="00A00283">
            <w:pPr>
              <w:pStyle w:val="TableParagraph"/>
              <w:ind w:left="14" w:right="10"/>
              <w:rPr>
                <w:sz w:val="26"/>
              </w:rPr>
            </w:pPr>
            <w:r>
              <w:rPr>
                <w:spacing w:val="-5"/>
                <w:w w:val="95"/>
                <w:sz w:val="26"/>
              </w:rPr>
              <w:t>35</w:t>
            </w:r>
          </w:p>
        </w:tc>
      </w:tr>
      <w:tr w:rsidR="00921BFB">
        <w:trPr>
          <w:trHeight w:val="297"/>
        </w:trPr>
        <w:tc>
          <w:tcPr>
            <w:tcW w:w="2712" w:type="dxa"/>
          </w:tcPr>
          <w:p w:rsidR="00921BFB" w:rsidRDefault="00A00283">
            <w:pPr>
              <w:pStyle w:val="TableParagraph"/>
              <w:ind w:left="12"/>
              <w:rPr>
                <w:sz w:val="26"/>
              </w:rPr>
            </w:pPr>
            <w:r>
              <w:rPr>
                <w:spacing w:val="-10"/>
                <w:w w:val="95"/>
                <w:sz w:val="26"/>
              </w:rPr>
              <w:t>2</w:t>
            </w:r>
          </w:p>
        </w:tc>
        <w:tc>
          <w:tcPr>
            <w:tcW w:w="1296" w:type="dxa"/>
          </w:tcPr>
          <w:p w:rsidR="00921BFB" w:rsidRDefault="00A00283">
            <w:pPr>
              <w:pStyle w:val="TableParagraph"/>
              <w:ind w:left="9" w:right="1"/>
              <w:rPr>
                <w:sz w:val="26"/>
              </w:rPr>
            </w:pPr>
            <w:r>
              <w:rPr>
                <w:spacing w:val="-10"/>
                <w:w w:val="95"/>
                <w:sz w:val="26"/>
              </w:rPr>
              <w:t>8</w:t>
            </w:r>
          </w:p>
        </w:tc>
        <w:tc>
          <w:tcPr>
            <w:tcW w:w="1291" w:type="dxa"/>
          </w:tcPr>
          <w:p w:rsidR="00921BFB" w:rsidRDefault="00A00283">
            <w:pPr>
              <w:pStyle w:val="TableParagraph"/>
              <w:ind w:left="14" w:right="1"/>
              <w:rPr>
                <w:sz w:val="26"/>
              </w:rPr>
            </w:pPr>
            <w:r>
              <w:rPr>
                <w:spacing w:val="-5"/>
                <w:w w:val="95"/>
                <w:sz w:val="26"/>
              </w:rPr>
              <w:t>29</w:t>
            </w:r>
          </w:p>
        </w:tc>
        <w:tc>
          <w:tcPr>
            <w:tcW w:w="1296" w:type="dxa"/>
          </w:tcPr>
          <w:p w:rsidR="00921BFB" w:rsidRDefault="00A00283">
            <w:pPr>
              <w:pStyle w:val="TableParagraph"/>
              <w:ind w:left="9" w:right="1"/>
              <w:rPr>
                <w:sz w:val="26"/>
              </w:rPr>
            </w:pPr>
            <w:r>
              <w:rPr>
                <w:spacing w:val="-10"/>
                <w:w w:val="95"/>
                <w:sz w:val="26"/>
              </w:rPr>
              <w:t>6</w:t>
            </w:r>
          </w:p>
        </w:tc>
        <w:tc>
          <w:tcPr>
            <w:tcW w:w="1296" w:type="dxa"/>
          </w:tcPr>
          <w:p w:rsidR="00921BFB" w:rsidRDefault="00A00283">
            <w:pPr>
              <w:pStyle w:val="TableParagraph"/>
              <w:ind w:left="9" w:right="1"/>
              <w:rPr>
                <w:sz w:val="26"/>
              </w:rPr>
            </w:pPr>
            <w:r>
              <w:rPr>
                <w:spacing w:val="-5"/>
                <w:w w:val="95"/>
                <w:sz w:val="26"/>
              </w:rPr>
              <w:t>35</w:t>
            </w:r>
          </w:p>
        </w:tc>
        <w:tc>
          <w:tcPr>
            <w:tcW w:w="1310" w:type="dxa"/>
          </w:tcPr>
          <w:p w:rsidR="00921BFB" w:rsidRDefault="00A00283">
            <w:pPr>
              <w:pStyle w:val="TableParagraph"/>
              <w:ind w:left="14" w:right="10"/>
              <w:rPr>
                <w:sz w:val="26"/>
              </w:rPr>
            </w:pPr>
            <w:r>
              <w:rPr>
                <w:spacing w:val="-5"/>
                <w:w w:val="95"/>
                <w:sz w:val="26"/>
              </w:rPr>
              <w:t>35</w:t>
            </w:r>
          </w:p>
        </w:tc>
      </w:tr>
      <w:tr w:rsidR="00921BFB">
        <w:trPr>
          <w:trHeight w:val="302"/>
        </w:trPr>
        <w:tc>
          <w:tcPr>
            <w:tcW w:w="2712" w:type="dxa"/>
          </w:tcPr>
          <w:p w:rsidR="00921BFB" w:rsidRDefault="00A00283">
            <w:pPr>
              <w:pStyle w:val="TableParagraph"/>
              <w:spacing w:line="282" w:lineRule="exact"/>
              <w:ind w:left="12"/>
              <w:rPr>
                <w:sz w:val="26"/>
              </w:rPr>
            </w:pPr>
            <w:r>
              <w:rPr>
                <w:spacing w:val="-10"/>
                <w:w w:val="95"/>
                <w:sz w:val="26"/>
              </w:rPr>
              <w:t>3</w:t>
            </w:r>
          </w:p>
        </w:tc>
        <w:tc>
          <w:tcPr>
            <w:tcW w:w="1296" w:type="dxa"/>
          </w:tcPr>
          <w:p w:rsidR="00921BFB" w:rsidRDefault="00A00283">
            <w:pPr>
              <w:pStyle w:val="TableParagraph"/>
              <w:spacing w:line="282" w:lineRule="exact"/>
              <w:ind w:left="9" w:right="1"/>
              <w:rPr>
                <w:sz w:val="26"/>
              </w:rPr>
            </w:pPr>
            <w:r>
              <w:rPr>
                <w:spacing w:val="-10"/>
                <w:w w:val="95"/>
                <w:sz w:val="26"/>
              </w:rPr>
              <w:t>5</w:t>
            </w:r>
          </w:p>
        </w:tc>
        <w:tc>
          <w:tcPr>
            <w:tcW w:w="1291" w:type="dxa"/>
          </w:tcPr>
          <w:p w:rsidR="00921BFB" w:rsidRDefault="00A00283">
            <w:pPr>
              <w:pStyle w:val="TableParagraph"/>
              <w:spacing w:line="282" w:lineRule="exact"/>
              <w:ind w:left="14" w:right="1"/>
              <w:rPr>
                <w:sz w:val="26"/>
              </w:rPr>
            </w:pPr>
            <w:r>
              <w:rPr>
                <w:spacing w:val="-10"/>
                <w:w w:val="95"/>
                <w:sz w:val="26"/>
              </w:rPr>
              <w:t>8</w:t>
            </w:r>
          </w:p>
        </w:tc>
        <w:tc>
          <w:tcPr>
            <w:tcW w:w="1296" w:type="dxa"/>
          </w:tcPr>
          <w:p w:rsidR="00921BFB" w:rsidRDefault="00A00283">
            <w:pPr>
              <w:pStyle w:val="TableParagraph"/>
              <w:spacing w:line="282" w:lineRule="exact"/>
              <w:ind w:left="9" w:right="1"/>
              <w:rPr>
                <w:sz w:val="26"/>
              </w:rPr>
            </w:pPr>
            <w:r>
              <w:rPr>
                <w:spacing w:val="-10"/>
                <w:w w:val="95"/>
                <w:sz w:val="26"/>
              </w:rPr>
              <w:t>3</w:t>
            </w:r>
          </w:p>
        </w:tc>
        <w:tc>
          <w:tcPr>
            <w:tcW w:w="1296" w:type="dxa"/>
          </w:tcPr>
          <w:p w:rsidR="00921BFB" w:rsidRDefault="00A00283">
            <w:pPr>
              <w:pStyle w:val="TableParagraph"/>
              <w:spacing w:line="282" w:lineRule="exact"/>
              <w:ind w:left="9" w:right="1"/>
              <w:rPr>
                <w:sz w:val="26"/>
              </w:rPr>
            </w:pPr>
            <w:r>
              <w:rPr>
                <w:spacing w:val="-10"/>
                <w:w w:val="95"/>
                <w:sz w:val="26"/>
              </w:rPr>
              <w:t>4</w:t>
            </w:r>
          </w:p>
        </w:tc>
        <w:tc>
          <w:tcPr>
            <w:tcW w:w="1310" w:type="dxa"/>
          </w:tcPr>
          <w:p w:rsidR="00921BFB" w:rsidRDefault="00A00283">
            <w:pPr>
              <w:pStyle w:val="TableParagraph"/>
              <w:spacing w:line="282" w:lineRule="exact"/>
              <w:ind w:left="14" w:right="1"/>
              <w:rPr>
                <w:sz w:val="26"/>
              </w:rPr>
            </w:pPr>
            <w:r>
              <w:rPr>
                <w:spacing w:val="-10"/>
                <w:w w:val="95"/>
                <w:sz w:val="26"/>
              </w:rPr>
              <w:t>7</w:t>
            </w:r>
          </w:p>
        </w:tc>
      </w:tr>
    </w:tbl>
    <w:p w:rsidR="00921BFB" w:rsidRDefault="00A00283">
      <w:pPr>
        <w:pStyle w:val="a3"/>
        <w:spacing w:before="186"/>
        <w:ind w:left="926"/>
        <w:jc w:val="both"/>
      </w:pPr>
      <w:r>
        <w:t>–</w:t>
      </w:r>
      <w:r>
        <w:rPr>
          <w:spacing w:val="-12"/>
        </w:rPr>
        <w:t xml:space="preserve"> </w:t>
      </w:r>
      <w:r>
        <w:t>издержки</w:t>
      </w:r>
      <w:r>
        <w:rPr>
          <w:spacing w:val="-12"/>
        </w:rPr>
        <w:t xml:space="preserve"> </w:t>
      </w:r>
      <w:r>
        <w:t>сбыта</w:t>
      </w:r>
      <w:r>
        <w:rPr>
          <w:spacing w:val="-10"/>
        </w:rPr>
        <w:t xml:space="preserve"> </w:t>
      </w:r>
      <w:r>
        <w:t>единицы</w:t>
      </w:r>
      <w:r>
        <w:rPr>
          <w:spacing w:val="-15"/>
        </w:rPr>
        <w:t xml:space="preserve"> </w:t>
      </w:r>
      <w:r>
        <w:t>продукции,</w:t>
      </w:r>
      <w:r>
        <w:rPr>
          <w:spacing w:val="-12"/>
        </w:rPr>
        <w:t xml:space="preserve"> </w:t>
      </w:r>
      <w:r>
        <w:rPr>
          <w:spacing w:val="-4"/>
        </w:rPr>
        <w:t>руб.</w:t>
      </w:r>
    </w:p>
    <w:p w:rsidR="00921BFB" w:rsidRDefault="00921BFB">
      <w:pPr>
        <w:pStyle w:val="a3"/>
        <w:spacing w:before="41"/>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7"/>
        <w:gridCol w:w="1296"/>
        <w:gridCol w:w="1291"/>
        <w:gridCol w:w="1291"/>
        <w:gridCol w:w="1291"/>
        <w:gridCol w:w="1310"/>
      </w:tblGrid>
      <w:tr w:rsidR="00921BFB">
        <w:trPr>
          <w:trHeight w:val="340"/>
        </w:trPr>
        <w:tc>
          <w:tcPr>
            <w:tcW w:w="2707" w:type="dxa"/>
            <w:vMerge w:val="restart"/>
          </w:tcPr>
          <w:p w:rsidR="00921BFB" w:rsidRDefault="00A00283">
            <w:pPr>
              <w:pStyle w:val="TableParagraph"/>
              <w:spacing w:before="165" w:line="240" w:lineRule="auto"/>
              <w:ind w:left="585"/>
              <w:jc w:val="left"/>
              <w:rPr>
                <w:sz w:val="26"/>
              </w:rPr>
            </w:pPr>
            <w:r>
              <w:rPr>
                <w:w w:val="85"/>
                <w:sz w:val="26"/>
              </w:rPr>
              <w:t>Вид</w:t>
            </w:r>
            <w:r>
              <w:rPr>
                <w:spacing w:val="8"/>
                <w:sz w:val="26"/>
              </w:rPr>
              <w:t xml:space="preserve"> </w:t>
            </w:r>
            <w:r>
              <w:rPr>
                <w:spacing w:val="-2"/>
                <w:w w:val="90"/>
                <w:sz w:val="26"/>
              </w:rPr>
              <w:t>продукции</w:t>
            </w:r>
          </w:p>
        </w:tc>
        <w:tc>
          <w:tcPr>
            <w:tcW w:w="6479" w:type="dxa"/>
            <w:gridSpan w:val="5"/>
          </w:tcPr>
          <w:p w:rsidR="00921BFB" w:rsidRDefault="00A00283">
            <w:pPr>
              <w:pStyle w:val="TableParagraph"/>
              <w:spacing w:before="11" w:line="240" w:lineRule="auto"/>
              <w:ind w:left="5"/>
              <w:rPr>
                <w:sz w:val="26"/>
              </w:rPr>
            </w:pPr>
            <w:r>
              <w:rPr>
                <w:spacing w:val="-2"/>
                <w:w w:val="95"/>
                <w:sz w:val="26"/>
              </w:rPr>
              <w:t>Предприятие</w:t>
            </w:r>
          </w:p>
        </w:tc>
      </w:tr>
      <w:tr w:rsidR="00921BFB">
        <w:trPr>
          <w:trHeight w:val="297"/>
        </w:trPr>
        <w:tc>
          <w:tcPr>
            <w:tcW w:w="2707" w:type="dxa"/>
            <w:vMerge/>
            <w:tcBorders>
              <w:top w:val="nil"/>
            </w:tcBorders>
          </w:tcPr>
          <w:p w:rsidR="00921BFB" w:rsidRDefault="00921BFB">
            <w:pPr>
              <w:rPr>
                <w:sz w:val="2"/>
                <w:szCs w:val="2"/>
              </w:rPr>
            </w:pPr>
          </w:p>
        </w:tc>
        <w:tc>
          <w:tcPr>
            <w:tcW w:w="1296" w:type="dxa"/>
          </w:tcPr>
          <w:p w:rsidR="00921BFB" w:rsidRDefault="00A00283">
            <w:pPr>
              <w:pStyle w:val="TableParagraph"/>
              <w:ind w:left="9" w:right="1"/>
              <w:rPr>
                <w:sz w:val="26"/>
              </w:rPr>
            </w:pPr>
            <w:r>
              <w:rPr>
                <w:spacing w:val="-10"/>
                <w:w w:val="95"/>
                <w:sz w:val="26"/>
              </w:rPr>
              <w:t>1</w:t>
            </w:r>
          </w:p>
        </w:tc>
        <w:tc>
          <w:tcPr>
            <w:tcW w:w="1291" w:type="dxa"/>
          </w:tcPr>
          <w:p w:rsidR="00921BFB" w:rsidRDefault="00A00283">
            <w:pPr>
              <w:pStyle w:val="TableParagraph"/>
              <w:ind w:left="14" w:right="1"/>
              <w:rPr>
                <w:sz w:val="26"/>
              </w:rPr>
            </w:pPr>
            <w:r>
              <w:rPr>
                <w:spacing w:val="-10"/>
                <w:w w:val="95"/>
                <w:sz w:val="26"/>
              </w:rPr>
              <w:t>2</w:t>
            </w:r>
          </w:p>
        </w:tc>
        <w:tc>
          <w:tcPr>
            <w:tcW w:w="1291" w:type="dxa"/>
          </w:tcPr>
          <w:p w:rsidR="00921BFB" w:rsidRDefault="00A00283">
            <w:pPr>
              <w:pStyle w:val="TableParagraph"/>
              <w:ind w:left="590"/>
              <w:jc w:val="left"/>
              <w:rPr>
                <w:sz w:val="26"/>
              </w:rPr>
            </w:pPr>
            <w:r>
              <w:rPr>
                <w:spacing w:val="-10"/>
                <w:w w:val="95"/>
                <w:sz w:val="26"/>
              </w:rPr>
              <w:t>3</w:t>
            </w:r>
          </w:p>
        </w:tc>
        <w:tc>
          <w:tcPr>
            <w:tcW w:w="1291" w:type="dxa"/>
          </w:tcPr>
          <w:p w:rsidR="00921BFB" w:rsidRDefault="00A00283">
            <w:pPr>
              <w:pStyle w:val="TableParagraph"/>
              <w:ind w:left="14"/>
              <w:rPr>
                <w:sz w:val="26"/>
              </w:rPr>
            </w:pPr>
            <w:r>
              <w:rPr>
                <w:spacing w:val="-10"/>
                <w:w w:val="95"/>
                <w:sz w:val="26"/>
              </w:rPr>
              <w:t>4</w:t>
            </w:r>
          </w:p>
        </w:tc>
        <w:tc>
          <w:tcPr>
            <w:tcW w:w="1310" w:type="dxa"/>
          </w:tcPr>
          <w:p w:rsidR="00921BFB" w:rsidRDefault="00A00283">
            <w:pPr>
              <w:pStyle w:val="TableParagraph"/>
              <w:ind w:left="14"/>
              <w:rPr>
                <w:sz w:val="26"/>
              </w:rPr>
            </w:pPr>
            <w:r>
              <w:rPr>
                <w:spacing w:val="-10"/>
                <w:w w:val="95"/>
                <w:sz w:val="26"/>
              </w:rPr>
              <w:t>5</w:t>
            </w:r>
          </w:p>
        </w:tc>
      </w:tr>
      <w:tr w:rsidR="00921BFB">
        <w:trPr>
          <w:trHeight w:val="301"/>
        </w:trPr>
        <w:tc>
          <w:tcPr>
            <w:tcW w:w="2707" w:type="dxa"/>
          </w:tcPr>
          <w:p w:rsidR="00921BFB" w:rsidRDefault="00A00283">
            <w:pPr>
              <w:pStyle w:val="TableParagraph"/>
              <w:spacing w:line="282" w:lineRule="exact"/>
              <w:ind w:left="8"/>
              <w:rPr>
                <w:sz w:val="26"/>
              </w:rPr>
            </w:pPr>
            <w:r>
              <w:rPr>
                <w:spacing w:val="-10"/>
                <w:w w:val="95"/>
                <w:sz w:val="26"/>
              </w:rPr>
              <w:t>1</w:t>
            </w:r>
          </w:p>
        </w:tc>
        <w:tc>
          <w:tcPr>
            <w:tcW w:w="1296" w:type="dxa"/>
          </w:tcPr>
          <w:p w:rsidR="00921BFB" w:rsidRDefault="00A00283">
            <w:pPr>
              <w:pStyle w:val="TableParagraph"/>
              <w:spacing w:line="282" w:lineRule="exact"/>
              <w:ind w:left="8" w:right="9"/>
              <w:rPr>
                <w:sz w:val="26"/>
              </w:rPr>
            </w:pPr>
            <w:r>
              <w:rPr>
                <w:spacing w:val="-5"/>
                <w:w w:val="95"/>
                <w:sz w:val="26"/>
              </w:rPr>
              <w:t>20</w:t>
            </w:r>
          </w:p>
        </w:tc>
        <w:tc>
          <w:tcPr>
            <w:tcW w:w="1291" w:type="dxa"/>
          </w:tcPr>
          <w:p w:rsidR="00921BFB" w:rsidRDefault="00A00283">
            <w:pPr>
              <w:pStyle w:val="TableParagraph"/>
              <w:spacing w:line="282" w:lineRule="exact"/>
              <w:ind w:left="14" w:right="11"/>
              <w:rPr>
                <w:sz w:val="26"/>
              </w:rPr>
            </w:pPr>
            <w:r>
              <w:rPr>
                <w:spacing w:val="-5"/>
                <w:w w:val="95"/>
                <w:sz w:val="26"/>
              </w:rPr>
              <w:t>50</w:t>
            </w:r>
          </w:p>
        </w:tc>
        <w:tc>
          <w:tcPr>
            <w:tcW w:w="1291" w:type="dxa"/>
          </w:tcPr>
          <w:p w:rsidR="00921BFB" w:rsidRDefault="00A00283">
            <w:pPr>
              <w:pStyle w:val="TableParagraph"/>
              <w:spacing w:line="282" w:lineRule="exact"/>
              <w:ind w:left="528"/>
              <w:jc w:val="left"/>
              <w:rPr>
                <w:sz w:val="26"/>
              </w:rPr>
            </w:pPr>
            <w:r>
              <w:rPr>
                <w:spacing w:val="-5"/>
                <w:w w:val="95"/>
                <w:sz w:val="26"/>
              </w:rPr>
              <w:t>20</w:t>
            </w:r>
          </w:p>
        </w:tc>
        <w:tc>
          <w:tcPr>
            <w:tcW w:w="1291" w:type="dxa"/>
          </w:tcPr>
          <w:p w:rsidR="00921BFB" w:rsidRDefault="00A00283">
            <w:pPr>
              <w:pStyle w:val="TableParagraph"/>
              <w:spacing w:line="282" w:lineRule="exact"/>
              <w:ind w:left="14" w:right="10"/>
              <w:rPr>
                <w:sz w:val="26"/>
              </w:rPr>
            </w:pPr>
            <w:r>
              <w:rPr>
                <w:spacing w:val="-5"/>
                <w:w w:val="95"/>
                <w:sz w:val="26"/>
              </w:rPr>
              <w:t>10</w:t>
            </w:r>
          </w:p>
        </w:tc>
        <w:tc>
          <w:tcPr>
            <w:tcW w:w="1310" w:type="dxa"/>
          </w:tcPr>
          <w:p w:rsidR="00921BFB" w:rsidRDefault="00A00283">
            <w:pPr>
              <w:pStyle w:val="TableParagraph"/>
              <w:spacing w:line="282" w:lineRule="exact"/>
              <w:ind w:left="14" w:right="9"/>
              <w:rPr>
                <w:sz w:val="26"/>
              </w:rPr>
            </w:pPr>
            <w:r>
              <w:rPr>
                <w:spacing w:val="-5"/>
                <w:w w:val="95"/>
                <w:sz w:val="26"/>
              </w:rPr>
              <w:t>13</w:t>
            </w:r>
          </w:p>
        </w:tc>
      </w:tr>
      <w:tr w:rsidR="00921BFB">
        <w:trPr>
          <w:trHeight w:val="297"/>
        </w:trPr>
        <w:tc>
          <w:tcPr>
            <w:tcW w:w="2707" w:type="dxa"/>
          </w:tcPr>
          <w:p w:rsidR="00921BFB" w:rsidRDefault="00A00283">
            <w:pPr>
              <w:pStyle w:val="TableParagraph"/>
              <w:ind w:left="8"/>
              <w:rPr>
                <w:sz w:val="26"/>
              </w:rPr>
            </w:pPr>
            <w:r>
              <w:rPr>
                <w:spacing w:val="-10"/>
                <w:w w:val="95"/>
                <w:sz w:val="26"/>
              </w:rPr>
              <w:t>2</w:t>
            </w:r>
          </w:p>
        </w:tc>
        <w:tc>
          <w:tcPr>
            <w:tcW w:w="1296" w:type="dxa"/>
          </w:tcPr>
          <w:p w:rsidR="00921BFB" w:rsidRDefault="00A00283">
            <w:pPr>
              <w:pStyle w:val="TableParagraph"/>
              <w:ind w:left="9" w:right="1"/>
              <w:rPr>
                <w:sz w:val="26"/>
              </w:rPr>
            </w:pPr>
            <w:r>
              <w:rPr>
                <w:spacing w:val="-10"/>
                <w:w w:val="95"/>
                <w:sz w:val="26"/>
              </w:rPr>
              <w:t>7</w:t>
            </w:r>
          </w:p>
        </w:tc>
        <w:tc>
          <w:tcPr>
            <w:tcW w:w="1291" w:type="dxa"/>
          </w:tcPr>
          <w:p w:rsidR="00921BFB" w:rsidRDefault="00A00283">
            <w:pPr>
              <w:pStyle w:val="TableParagraph"/>
              <w:ind w:left="14" w:right="11"/>
              <w:rPr>
                <w:sz w:val="26"/>
              </w:rPr>
            </w:pPr>
            <w:r>
              <w:rPr>
                <w:spacing w:val="-5"/>
                <w:w w:val="95"/>
                <w:sz w:val="26"/>
              </w:rPr>
              <w:t>90</w:t>
            </w:r>
          </w:p>
        </w:tc>
        <w:tc>
          <w:tcPr>
            <w:tcW w:w="1291" w:type="dxa"/>
          </w:tcPr>
          <w:p w:rsidR="00921BFB" w:rsidRDefault="00A00283">
            <w:pPr>
              <w:pStyle w:val="TableParagraph"/>
              <w:ind w:left="590"/>
              <w:jc w:val="left"/>
              <w:rPr>
                <w:sz w:val="26"/>
              </w:rPr>
            </w:pPr>
            <w:r>
              <w:rPr>
                <w:spacing w:val="-10"/>
                <w:w w:val="95"/>
                <w:sz w:val="26"/>
              </w:rPr>
              <w:t>8</w:t>
            </w:r>
          </w:p>
        </w:tc>
        <w:tc>
          <w:tcPr>
            <w:tcW w:w="1291" w:type="dxa"/>
          </w:tcPr>
          <w:p w:rsidR="00921BFB" w:rsidRDefault="00A00283">
            <w:pPr>
              <w:pStyle w:val="TableParagraph"/>
              <w:ind w:left="14" w:right="10"/>
              <w:rPr>
                <w:sz w:val="26"/>
              </w:rPr>
            </w:pPr>
            <w:r>
              <w:rPr>
                <w:spacing w:val="-5"/>
                <w:w w:val="95"/>
                <w:sz w:val="26"/>
              </w:rPr>
              <w:t>35</w:t>
            </w:r>
          </w:p>
        </w:tc>
        <w:tc>
          <w:tcPr>
            <w:tcW w:w="1310" w:type="dxa"/>
          </w:tcPr>
          <w:p w:rsidR="00921BFB" w:rsidRDefault="00A00283">
            <w:pPr>
              <w:pStyle w:val="TableParagraph"/>
              <w:ind w:left="14" w:right="9"/>
              <w:rPr>
                <w:sz w:val="26"/>
              </w:rPr>
            </w:pPr>
            <w:r>
              <w:rPr>
                <w:spacing w:val="-5"/>
                <w:w w:val="95"/>
                <w:sz w:val="26"/>
              </w:rPr>
              <w:t>60</w:t>
            </w:r>
          </w:p>
        </w:tc>
      </w:tr>
      <w:tr w:rsidR="00921BFB">
        <w:trPr>
          <w:trHeight w:val="302"/>
        </w:trPr>
        <w:tc>
          <w:tcPr>
            <w:tcW w:w="2707" w:type="dxa"/>
          </w:tcPr>
          <w:p w:rsidR="00921BFB" w:rsidRDefault="00A00283">
            <w:pPr>
              <w:pStyle w:val="TableParagraph"/>
              <w:spacing w:line="282" w:lineRule="exact"/>
              <w:ind w:left="8"/>
              <w:rPr>
                <w:sz w:val="26"/>
              </w:rPr>
            </w:pPr>
            <w:r>
              <w:rPr>
                <w:spacing w:val="-10"/>
                <w:w w:val="95"/>
                <w:sz w:val="26"/>
              </w:rPr>
              <w:t>3</w:t>
            </w:r>
          </w:p>
        </w:tc>
        <w:tc>
          <w:tcPr>
            <w:tcW w:w="1296" w:type="dxa"/>
          </w:tcPr>
          <w:p w:rsidR="00921BFB" w:rsidRDefault="00A00283">
            <w:pPr>
              <w:pStyle w:val="TableParagraph"/>
              <w:spacing w:line="282" w:lineRule="exact"/>
              <w:ind w:left="9" w:right="1"/>
              <w:rPr>
                <w:sz w:val="26"/>
              </w:rPr>
            </w:pPr>
            <w:r>
              <w:rPr>
                <w:spacing w:val="-10"/>
                <w:w w:val="95"/>
                <w:sz w:val="26"/>
              </w:rPr>
              <w:t>5</w:t>
            </w:r>
          </w:p>
        </w:tc>
        <w:tc>
          <w:tcPr>
            <w:tcW w:w="1291" w:type="dxa"/>
          </w:tcPr>
          <w:p w:rsidR="00921BFB" w:rsidRDefault="00A00283">
            <w:pPr>
              <w:pStyle w:val="TableParagraph"/>
              <w:spacing w:line="282" w:lineRule="exact"/>
              <w:ind w:left="14" w:right="1"/>
              <w:rPr>
                <w:sz w:val="26"/>
              </w:rPr>
            </w:pPr>
            <w:r>
              <w:rPr>
                <w:spacing w:val="-10"/>
                <w:w w:val="95"/>
                <w:sz w:val="26"/>
              </w:rPr>
              <w:t>5</w:t>
            </w:r>
          </w:p>
        </w:tc>
        <w:tc>
          <w:tcPr>
            <w:tcW w:w="1291" w:type="dxa"/>
          </w:tcPr>
          <w:p w:rsidR="00921BFB" w:rsidRDefault="00A00283">
            <w:pPr>
              <w:pStyle w:val="TableParagraph"/>
              <w:spacing w:line="282" w:lineRule="exact"/>
              <w:ind w:left="590"/>
              <w:jc w:val="left"/>
              <w:rPr>
                <w:sz w:val="26"/>
              </w:rPr>
            </w:pPr>
            <w:r>
              <w:rPr>
                <w:spacing w:val="-10"/>
                <w:w w:val="95"/>
                <w:sz w:val="26"/>
              </w:rPr>
              <w:t>4</w:t>
            </w:r>
          </w:p>
        </w:tc>
        <w:tc>
          <w:tcPr>
            <w:tcW w:w="1291" w:type="dxa"/>
          </w:tcPr>
          <w:p w:rsidR="00921BFB" w:rsidRDefault="00A00283">
            <w:pPr>
              <w:pStyle w:val="TableParagraph"/>
              <w:spacing w:line="282" w:lineRule="exact"/>
              <w:ind w:left="14" w:right="10"/>
              <w:rPr>
                <w:sz w:val="26"/>
              </w:rPr>
            </w:pPr>
            <w:r>
              <w:rPr>
                <w:spacing w:val="-5"/>
                <w:w w:val="95"/>
                <w:sz w:val="26"/>
              </w:rPr>
              <w:t>15</w:t>
            </w:r>
          </w:p>
        </w:tc>
        <w:tc>
          <w:tcPr>
            <w:tcW w:w="1310" w:type="dxa"/>
          </w:tcPr>
          <w:p w:rsidR="00921BFB" w:rsidRDefault="00A00283">
            <w:pPr>
              <w:pStyle w:val="TableParagraph"/>
              <w:spacing w:line="282" w:lineRule="exact"/>
              <w:ind w:left="14"/>
              <w:rPr>
                <w:sz w:val="26"/>
              </w:rPr>
            </w:pPr>
            <w:r>
              <w:rPr>
                <w:spacing w:val="-10"/>
                <w:w w:val="95"/>
                <w:sz w:val="26"/>
              </w:rPr>
              <w:t>6</w:t>
            </w:r>
          </w:p>
        </w:tc>
      </w:tr>
    </w:tbl>
    <w:p w:rsidR="00921BFB" w:rsidRDefault="00A00283">
      <w:pPr>
        <w:pStyle w:val="a5"/>
        <w:numPr>
          <w:ilvl w:val="0"/>
          <w:numId w:val="18"/>
        </w:numPr>
        <w:tabs>
          <w:tab w:val="left" w:pos="1174"/>
        </w:tabs>
        <w:spacing w:before="187" w:line="288" w:lineRule="auto"/>
        <w:ind w:left="215" w:right="440" w:firstLine="710"/>
        <w:jc w:val="both"/>
        <w:rPr>
          <w:sz w:val="30"/>
        </w:rPr>
      </w:pPr>
      <w:r>
        <w:rPr>
          <w:sz w:val="30"/>
        </w:rPr>
        <w:t>плановый объем годового производства, который позволил бы удовлетворить спрос и плановая стоимость единицы продукции каж- дого вида:</w:t>
      </w:r>
    </w:p>
    <w:p w:rsidR="00921BFB" w:rsidRDefault="00921BFB">
      <w:pPr>
        <w:pStyle w:val="a3"/>
        <w:spacing w:before="4"/>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0"/>
        <w:gridCol w:w="3116"/>
        <w:gridCol w:w="3020"/>
      </w:tblGrid>
      <w:tr w:rsidR="00921BFB">
        <w:trPr>
          <w:trHeight w:val="594"/>
        </w:trPr>
        <w:tc>
          <w:tcPr>
            <w:tcW w:w="3010" w:type="dxa"/>
          </w:tcPr>
          <w:p w:rsidR="00921BFB" w:rsidRDefault="00A00283">
            <w:pPr>
              <w:pStyle w:val="TableParagraph"/>
              <w:spacing w:before="141" w:line="240" w:lineRule="auto"/>
              <w:ind w:left="5"/>
              <w:rPr>
                <w:sz w:val="26"/>
              </w:rPr>
            </w:pPr>
            <w:r>
              <w:rPr>
                <w:w w:val="85"/>
                <w:sz w:val="26"/>
              </w:rPr>
              <w:t>Вид</w:t>
            </w:r>
            <w:r>
              <w:rPr>
                <w:spacing w:val="8"/>
                <w:sz w:val="26"/>
              </w:rPr>
              <w:t xml:space="preserve"> </w:t>
            </w:r>
            <w:r>
              <w:rPr>
                <w:spacing w:val="-2"/>
                <w:w w:val="90"/>
                <w:sz w:val="26"/>
              </w:rPr>
              <w:t>продукции</w:t>
            </w:r>
          </w:p>
        </w:tc>
        <w:tc>
          <w:tcPr>
            <w:tcW w:w="3116" w:type="dxa"/>
          </w:tcPr>
          <w:p w:rsidR="00921BFB" w:rsidRDefault="00A00283">
            <w:pPr>
              <w:pStyle w:val="TableParagraph"/>
              <w:spacing w:line="291" w:lineRule="exact"/>
              <w:ind w:left="8" w:right="1"/>
              <w:rPr>
                <w:sz w:val="26"/>
              </w:rPr>
            </w:pPr>
            <w:r>
              <w:rPr>
                <w:w w:val="85"/>
                <w:sz w:val="26"/>
              </w:rPr>
              <w:t>Плановый</w:t>
            </w:r>
            <w:r>
              <w:rPr>
                <w:spacing w:val="37"/>
                <w:sz w:val="26"/>
              </w:rPr>
              <w:t xml:space="preserve"> </w:t>
            </w:r>
            <w:r>
              <w:rPr>
                <w:spacing w:val="-2"/>
                <w:w w:val="90"/>
                <w:sz w:val="26"/>
              </w:rPr>
              <w:t>объем</w:t>
            </w:r>
          </w:p>
          <w:p w:rsidR="00921BFB" w:rsidRDefault="00A00283">
            <w:pPr>
              <w:pStyle w:val="TableParagraph"/>
              <w:spacing w:line="284" w:lineRule="exact"/>
              <w:ind w:left="8"/>
              <w:rPr>
                <w:sz w:val="26"/>
              </w:rPr>
            </w:pPr>
            <w:r>
              <w:rPr>
                <w:spacing w:val="-2"/>
                <w:w w:val="95"/>
                <w:sz w:val="26"/>
              </w:rPr>
              <w:t>производства</w:t>
            </w:r>
          </w:p>
        </w:tc>
        <w:tc>
          <w:tcPr>
            <w:tcW w:w="3020" w:type="dxa"/>
          </w:tcPr>
          <w:p w:rsidR="00921BFB" w:rsidRDefault="00A00283">
            <w:pPr>
              <w:pStyle w:val="TableParagraph"/>
              <w:spacing w:before="141" w:line="240" w:lineRule="auto"/>
              <w:ind w:left="5" w:right="7"/>
              <w:rPr>
                <w:sz w:val="26"/>
              </w:rPr>
            </w:pPr>
            <w:r>
              <w:rPr>
                <w:w w:val="85"/>
                <w:sz w:val="26"/>
              </w:rPr>
              <w:t>Плановая</w:t>
            </w:r>
            <w:r>
              <w:rPr>
                <w:spacing w:val="39"/>
                <w:sz w:val="26"/>
              </w:rPr>
              <w:t xml:space="preserve"> </w:t>
            </w:r>
            <w:r>
              <w:rPr>
                <w:w w:val="85"/>
                <w:sz w:val="26"/>
              </w:rPr>
              <w:t>стоимость,</w:t>
            </w:r>
            <w:r>
              <w:rPr>
                <w:spacing w:val="39"/>
                <w:sz w:val="26"/>
              </w:rPr>
              <w:t xml:space="preserve"> </w:t>
            </w:r>
            <w:r>
              <w:rPr>
                <w:spacing w:val="-4"/>
                <w:w w:val="85"/>
                <w:sz w:val="26"/>
              </w:rPr>
              <w:t>руб.</w:t>
            </w:r>
          </w:p>
        </w:tc>
      </w:tr>
      <w:tr w:rsidR="00921BFB">
        <w:trPr>
          <w:trHeight w:val="302"/>
        </w:trPr>
        <w:tc>
          <w:tcPr>
            <w:tcW w:w="3010" w:type="dxa"/>
          </w:tcPr>
          <w:p w:rsidR="00921BFB" w:rsidRDefault="00A00283">
            <w:pPr>
              <w:pStyle w:val="TableParagraph"/>
              <w:spacing w:line="282" w:lineRule="exact"/>
              <w:ind w:left="5" w:right="3"/>
              <w:rPr>
                <w:sz w:val="26"/>
              </w:rPr>
            </w:pPr>
            <w:r>
              <w:rPr>
                <w:spacing w:val="-10"/>
                <w:w w:val="95"/>
                <w:sz w:val="26"/>
              </w:rPr>
              <w:t>1</w:t>
            </w:r>
          </w:p>
        </w:tc>
        <w:tc>
          <w:tcPr>
            <w:tcW w:w="3116" w:type="dxa"/>
          </w:tcPr>
          <w:p w:rsidR="00921BFB" w:rsidRDefault="00A00283">
            <w:pPr>
              <w:pStyle w:val="TableParagraph"/>
              <w:spacing w:line="282" w:lineRule="exact"/>
              <w:ind w:left="8" w:right="2"/>
              <w:rPr>
                <w:sz w:val="26"/>
              </w:rPr>
            </w:pPr>
            <w:r>
              <w:rPr>
                <w:w w:val="90"/>
                <w:sz w:val="26"/>
              </w:rPr>
              <w:t>35</w:t>
            </w:r>
            <w:r>
              <w:rPr>
                <w:spacing w:val="-8"/>
                <w:w w:val="90"/>
                <w:sz w:val="26"/>
              </w:rPr>
              <w:t xml:space="preserve"> </w:t>
            </w:r>
            <w:r>
              <w:rPr>
                <w:spacing w:val="-5"/>
                <w:w w:val="95"/>
                <w:sz w:val="26"/>
              </w:rPr>
              <w:t>000</w:t>
            </w:r>
          </w:p>
        </w:tc>
        <w:tc>
          <w:tcPr>
            <w:tcW w:w="3020" w:type="dxa"/>
          </w:tcPr>
          <w:p w:rsidR="00921BFB" w:rsidRDefault="00A00283">
            <w:pPr>
              <w:pStyle w:val="TableParagraph"/>
              <w:spacing w:line="282" w:lineRule="exact"/>
              <w:ind w:right="7"/>
              <w:rPr>
                <w:sz w:val="26"/>
              </w:rPr>
            </w:pPr>
            <w:r>
              <w:rPr>
                <w:spacing w:val="-5"/>
                <w:w w:val="95"/>
                <w:sz w:val="26"/>
              </w:rPr>
              <w:t>55</w:t>
            </w:r>
          </w:p>
        </w:tc>
      </w:tr>
      <w:tr w:rsidR="00921BFB">
        <w:trPr>
          <w:trHeight w:val="297"/>
        </w:trPr>
        <w:tc>
          <w:tcPr>
            <w:tcW w:w="3010" w:type="dxa"/>
          </w:tcPr>
          <w:p w:rsidR="00921BFB" w:rsidRDefault="00A00283">
            <w:pPr>
              <w:pStyle w:val="TableParagraph"/>
              <w:ind w:left="5" w:right="3"/>
              <w:rPr>
                <w:sz w:val="26"/>
              </w:rPr>
            </w:pPr>
            <w:r>
              <w:rPr>
                <w:spacing w:val="-10"/>
                <w:w w:val="95"/>
                <w:sz w:val="26"/>
              </w:rPr>
              <w:t>2</w:t>
            </w:r>
          </w:p>
        </w:tc>
        <w:tc>
          <w:tcPr>
            <w:tcW w:w="3116" w:type="dxa"/>
          </w:tcPr>
          <w:p w:rsidR="00921BFB" w:rsidRDefault="00A00283">
            <w:pPr>
              <w:pStyle w:val="TableParagraph"/>
              <w:ind w:left="8" w:right="2"/>
              <w:rPr>
                <w:sz w:val="26"/>
              </w:rPr>
            </w:pPr>
            <w:r>
              <w:rPr>
                <w:w w:val="85"/>
                <w:sz w:val="26"/>
              </w:rPr>
              <w:t>160</w:t>
            </w:r>
            <w:r>
              <w:rPr>
                <w:spacing w:val="2"/>
                <w:sz w:val="26"/>
              </w:rPr>
              <w:t xml:space="preserve"> </w:t>
            </w:r>
            <w:r>
              <w:rPr>
                <w:spacing w:val="-5"/>
                <w:w w:val="95"/>
                <w:sz w:val="26"/>
              </w:rPr>
              <w:t>000</w:t>
            </w:r>
          </w:p>
        </w:tc>
        <w:tc>
          <w:tcPr>
            <w:tcW w:w="3020" w:type="dxa"/>
          </w:tcPr>
          <w:p w:rsidR="00921BFB" w:rsidRDefault="00A00283">
            <w:pPr>
              <w:pStyle w:val="TableParagraph"/>
              <w:ind w:right="7"/>
              <w:rPr>
                <w:sz w:val="26"/>
              </w:rPr>
            </w:pPr>
            <w:r>
              <w:rPr>
                <w:spacing w:val="-5"/>
                <w:w w:val="95"/>
                <w:sz w:val="26"/>
              </w:rPr>
              <w:t>50</w:t>
            </w:r>
          </w:p>
        </w:tc>
      </w:tr>
      <w:tr w:rsidR="00921BFB">
        <w:trPr>
          <w:trHeight w:val="301"/>
        </w:trPr>
        <w:tc>
          <w:tcPr>
            <w:tcW w:w="3010" w:type="dxa"/>
          </w:tcPr>
          <w:p w:rsidR="00921BFB" w:rsidRDefault="00A00283">
            <w:pPr>
              <w:pStyle w:val="TableParagraph"/>
              <w:spacing w:line="282" w:lineRule="exact"/>
              <w:ind w:left="5" w:right="3"/>
              <w:rPr>
                <w:sz w:val="26"/>
              </w:rPr>
            </w:pPr>
            <w:r>
              <w:rPr>
                <w:spacing w:val="-10"/>
                <w:w w:val="95"/>
                <w:sz w:val="26"/>
              </w:rPr>
              <w:t>3</w:t>
            </w:r>
          </w:p>
        </w:tc>
        <w:tc>
          <w:tcPr>
            <w:tcW w:w="3116" w:type="dxa"/>
          </w:tcPr>
          <w:p w:rsidR="00921BFB" w:rsidRDefault="00A00283">
            <w:pPr>
              <w:pStyle w:val="TableParagraph"/>
              <w:spacing w:line="282" w:lineRule="exact"/>
              <w:ind w:left="8" w:right="2"/>
              <w:rPr>
                <w:sz w:val="26"/>
              </w:rPr>
            </w:pPr>
            <w:r>
              <w:rPr>
                <w:w w:val="90"/>
                <w:sz w:val="26"/>
              </w:rPr>
              <w:t>54</w:t>
            </w:r>
            <w:r>
              <w:rPr>
                <w:spacing w:val="-8"/>
                <w:w w:val="90"/>
                <w:sz w:val="26"/>
              </w:rPr>
              <w:t xml:space="preserve"> </w:t>
            </w:r>
            <w:r>
              <w:rPr>
                <w:spacing w:val="-5"/>
                <w:w w:val="95"/>
                <w:sz w:val="26"/>
              </w:rPr>
              <w:t>000</w:t>
            </w:r>
          </w:p>
        </w:tc>
        <w:tc>
          <w:tcPr>
            <w:tcW w:w="3020" w:type="dxa"/>
          </w:tcPr>
          <w:p w:rsidR="00921BFB" w:rsidRDefault="00A00283">
            <w:pPr>
              <w:pStyle w:val="TableParagraph"/>
              <w:spacing w:line="282" w:lineRule="exact"/>
              <w:ind w:right="7"/>
              <w:rPr>
                <w:sz w:val="26"/>
              </w:rPr>
            </w:pPr>
            <w:r>
              <w:rPr>
                <w:spacing w:val="-5"/>
                <w:w w:val="95"/>
                <w:sz w:val="26"/>
              </w:rPr>
              <w:t>30</w:t>
            </w:r>
          </w:p>
        </w:tc>
      </w:tr>
    </w:tbl>
    <w:p w:rsidR="00921BFB" w:rsidRDefault="00A00283">
      <w:pPr>
        <w:pStyle w:val="a3"/>
        <w:spacing w:before="187" w:line="288" w:lineRule="auto"/>
        <w:ind w:right="448" w:firstLine="710"/>
        <w:jc w:val="both"/>
      </w:pPr>
      <w:r>
        <w:t>Рассчитайте оптимальный</w:t>
      </w:r>
      <w:r>
        <w:rPr>
          <w:spacing w:val="-1"/>
        </w:rPr>
        <w:t xml:space="preserve"> </w:t>
      </w:r>
      <w:r>
        <w:t>план производства</w:t>
      </w:r>
      <w:r>
        <w:rPr>
          <w:spacing w:val="-2"/>
        </w:rPr>
        <w:t xml:space="preserve"> </w:t>
      </w:r>
      <w:r>
        <w:t>на</w:t>
      </w:r>
      <w:r>
        <w:rPr>
          <w:spacing w:val="-2"/>
        </w:rPr>
        <w:t xml:space="preserve"> </w:t>
      </w:r>
      <w:r>
        <w:t xml:space="preserve">основе задачи о </w:t>
      </w:r>
      <w:r>
        <w:rPr>
          <w:spacing w:val="-2"/>
        </w:rPr>
        <w:t>назначениях.</w:t>
      </w:r>
    </w:p>
    <w:p w:rsidR="00921BFB" w:rsidRDefault="00921BFB">
      <w:pPr>
        <w:spacing w:line="288" w:lineRule="auto"/>
        <w:jc w:val="both"/>
        <w:sectPr w:rsidR="00921BFB">
          <w:pgSz w:w="11900" w:h="16840"/>
          <w:pgMar w:top="1400" w:right="960" w:bottom="1320" w:left="1200" w:header="0" w:footer="1133" w:gutter="0"/>
          <w:cols w:space="720"/>
        </w:sectPr>
      </w:pPr>
    </w:p>
    <w:p w:rsidR="00921BFB" w:rsidRDefault="00A00283">
      <w:pPr>
        <w:pStyle w:val="1"/>
        <w:ind w:left="398"/>
      </w:pPr>
      <w:r>
        <w:rPr>
          <w:spacing w:val="-4"/>
          <w:w w:val="90"/>
        </w:rPr>
        <w:t>Глава</w:t>
      </w:r>
      <w:r>
        <w:rPr>
          <w:spacing w:val="-4"/>
        </w:rPr>
        <w:t xml:space="preserve"> </w:t>
      </w:r>
      <w:r>
        <w:rPr>
          <w:spacing w:val="-4"/>
          <w:w w:val="90"/>
        </w:rPr>
        <w:t>4.</w:t>
      </w:r>
      <w:r>
        <w:rPr>
          <w:spacing w:val="-9"/>
        </w:rPr>
        <w:t xml:space="preserve"> </w:t>
      </w:r>
      <w:r>
        <w:rPr>
          <w:spacing w:val="-4"/>
          <w:w w:val="90"/>
        </w:rPr>
        <w:t>МОДЕЛИ</w:t>
      </w:r>
      <w:r>
        <w:rPr>
          <w:spacing w:val="-3"/>
        </w:rPr>
        <w:t xml:space="preserve"> </w:t>
      </w:r>
      <w:r>
        <w:rPr>
          <w:spacing w:val="-4"/>
          <w:w w:val="90"/>
        </w:rPr>
        <w:t>ДИНАМИЧЕСКОГО</w:t>
      </w:r>
      <w:r>
        <w:rPr>
          <w:spacing w:val="-7"/>
        </w:rPr>
        <w:t xml:space="preserve"> </w:t>
      </w:r>
      <w:r>
        <w:rPr>
          <w:spacing w:val="-4"/>
          <w:w w:val="90"/>
        </w:rPr>
        <w:t>ПРОГРАММИРОВАНИЯ</w:t>
      </w:r>
    </w:p>
    <w:p w:rsidR="00921BFB" w:rsidRDefault="00A00283">
      <w:pPr>
        <w:pStyle w:val="a3"/>
        <w:spacing w:before="323" w:line="288" w:lineRule="auto"/>
        <w:ind w:right="450" w:firstLine="710"/>
        <w:jc w:val="right"/>
      </w:pPr>
      <w:r>
        <w:t>Задачи нелинейного программирования формулируются так же, как</w:t>
      </w:r>
      <w:r>
        <w:rPr>
          <w:spacing w:val="3"/>
        </w:rPr>
        <w:t xml:space="preserve"> </w:t>
      </w:r>
      <w:r>
        <w:t>и</w:t>
      </w:r>
      <w:r>
        <w:rPr>
          <w:spacing w:val="13"/>
        </w:rPr>
        <w:t xml:space="preserve"> </w:t>
      </w:r>
      <w:r>
        <w:t>общая</w:t>
      </w:r>
      <w:r>
        <w:rPr>
          <w:spacing w:val="7"/>
        </w:rPr>
        <w:t xml:space="preserve"> </w:t>
      </w:r>
      <w:r>
        <w:t>задача</w:t>
      </w:r>
      <w:r>
        <w:rPr>
          <w:spacing w:val="12"/>
        </w:rPr>
        <w:t xml:space="preserve"> </w:t>
      </w:r>
      <w:r>
        <w:t>оптимального</w:t>
      </w:r>
      <w:r>
        <w:rPr>
          <w:spacing w:val="6"/>
        </w:rPr>
        <w:t xml:space="preserve"> </w:t>
      </w:r>
      <w:r>
        <w:t>программирования</w:t>
      </w:r>
      <w:r>
        <w:rPr>
          <w:spacing w:val="8"/>
        </w:rPr>
        <w:t xml:space="preserve"> </w:t>
      </w:r>
      <w:r>
        <w:t>со</w:t>
      </w:r>
      <w:r>
        <w:rPr>
          <w:spacing w:val="6"/>
        </w:rPr>
        <w:t xml:space="preserve"> </w:t>
      </w:r>
      <w:r>
        <w:rPr>
          <w:spacing w:val="-2"/>
        </w:rPr>
        <w:t>следующими</w:t>
      </w:r>
    </w:p>
    <w:p w:rsidR="00921BFB" w:rsidRDefault="00A00283">
      <w:pPr>
        <w:pStyle w:val="a3"/>
        <w:spacing w:before="3" w:line="249" w:lineRule="exact"/>
        <w:ind w:left="0" w:right="446"/>
        <w:jc w:val="right"/>
      </w:pPr>
      <w:r>
        <w:t>требованиями</w:t>
      </w:r>
      <w:r>
        <w:rPr>
          <w:spacing w:val="44"/>
          <w:w w:val="150"/>
        </w:rPr>
        <w:t xml:space="preserve"> </w:t>
      </w:r>
      <w:r>
        <w:t>к</w:t>
      </w:r>
      <w:r>
        <w:rPr>
          <w:spacing w:val="46"/>
          <w:w w:val="150"/>
        </w:rPr>
        <w:t xml:space="preserve"> </w:t>
      </w:r>
      <w:r>
        <w:t>целевой</w:t>
      </w:r>
      <w:r>
        <w:rPr>
          <w:spacing w:val="51"/>
          <w:w w:val="150"/>
        </w:rPr>
        <w:t xml:space="preserve"> </w:t>
      </w:r>
      <w:r>
        <w:t>функции</w:t>
      </w:r>
      <w:r>
        <w:rPr>
          <w:spacing w:val="45"/>
          <w:w w:val="150"/>
        </w:rPr>
        <w:t xml:space="preserve"> </w:t>
      </w:r>
      <w:r>
        <w:t>и</w:t>
      </w:r>
      <w:r>
        <w:rPr>
          <w:spacing w:val="49"/>
          <w:w w:val="150"/>
        </w:rPr>
        <w:t xml:space="preserve"> </w:t>
      </w:r>
      <w:r>
        <w:t>допустимой</w:t>
      </w:r>
      <w:r>
        <w:rPr>
          <w:spacing w:val="46"/>
          <w:w w:val="150"/>
        </w:rPr>
        <w:t xml:space="preserve"> </w:t>
      </w:r>
      <w:r>
        <w:t>области:</w:t>
      </w:r>
      <w:r>
        <w:rPr>
          <w:spacing w:val="47"/>
          <w:w w:val="150"/>
        </w:rPr>
        <w:t xml:space="preserve"> </w:t>
      </w:r>
      <w:r>
        <w:rPr>
          <w:spacing w:val="-2"/>
        </w:rPr>
        <w:t>целевая</w:t>
      </w:r>
    </w:p>
    <w:p w:rsidR="00921BFB" w:rsidRDefault="00A00283">
      <w:pPr>
        <w:tabs>
          <w:tab w:val="left" w:pos="1607"/>
          <w:tab w:val="left" w:pos="5015"/>
          <w:tab w:val="left" w:pos="5576"/>
          <w:tab w:val="left" w:pos="6330"/>
          <w:tab w:val="left" w:pos="6892"/>
          <w:tab w:val="left" w:pos="7679"/>
          <w:tab w:val="left" w:pos="8168"/>
        </w:tabs>
        <w:spacing w:before="4"/>
        <w:ind w:left="215"/>
        <w:rPr>
          <w:sz w:val="30"/>
        </w:rPr>
      </w:pPr>
      <w:r>
        <w:rPr>
          <w:noProof/>
          <w:lang w:eastAsia="ru-RU"/>
        </w:rPr>
        <mc:AlternateContent>
          <mc:Choice Requires="wps">
            <w:drawing>
              <wp:anchor distT="0" distB="0" distL="0" distR="0" simplePos="0" relativeHeight="475973120" behindDoc="1" locked="0" layoutInCell="1" allowOverlap="1" wp14:anchorId="25CF9B5A" wp14:editId="28879427">
                <wp:simplePos x="0" y="0"/>
                <wp:positionH relativeFrom="page">
                  <wp:posOffset>1926335</wp:posOffset>
                </wp:positionH>
                <wp:positionV relativeFrom="paragraph">
                  <wp:posOffset>138493</wp:posOffset>
                </wp:positionV>
                <wp:extent cx="142240" cy="127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49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43360" from="151.679993pt,10.905012pt" to="162.854993pt,10.905012pt" stroked="true" strokeweight=".5111pt" strokecolor="#000000">
                <v:stroke dashstyle="solid"/>
                <w10:wrap type="none"/>
              </v:line>
            </w:pict>
          </mc:Fallback>
        </mc:AlternateContent>
      </w:r>
      <w:r>
        <w:rPr>
          <w:noProof/>
          <w:lang w:eastAsia="ru-RU"/>
        </w:rPr>
        <mc:AlternateContent>
          <mc:Choice Requires="wps">
            <w:drawing>
              <wp:anchor distT="0" distB="0" distL="0" distR="0" simplePos="0" relativeHeight="475974144" behindDoc="1" locked="0" layoutInCell="1" allowOverlap="1" wp14:anchorId="744B6871" wp14:editId="0BF2B3CF">
                <wp:simplePos x="0" y="0"/>
                <wp:positionH relativeFrom="page">
                  <wp:posOffset>2569464</wp:posOffset>
                </wp:positionH>
                <wp:positionV relativeFrom="paragraph">
                  <wp:posOffset>269464</wp:posOffset>
                </wp:positionV>
                <wp:extent cx="716915" cy="102870"/>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915" cy="102870"/>
                        </a:xfrm>
                        <a:prstGeom prst="rect">
                          <a:avLst/>
                        </a:prstGeom>
                      </wps:spPr>
                      <wps:txbx>
                        <w:txbxContent>
                          <w:p w:rsidR="00921BFB" w:rsidRDefault="00A00283">
                            <w:pPr>
                              <w:tabs>
                                <w:tab w:val="left" w:pos="335"/>
                                <w:tab w:val="left" w:pos="1055"/>
                              </w:tabs>
                              <w:spacing w:line="160" w:lineRule="exact"/>
                              <w:rPr>
                                <w:i/>
                                <w:sz w:val="14"/>
                              </w:rPr>
                            </w:pPr>
                            <w:r>
                              <w:rPr>
                                <w:spacing w:val="-10"/>
                                <w:w w:val="105"/>
                                <w:sz w:val="14"/>
                              </w:rPr>
                              <w:t>1</w:t>
                            </w:r>
                            <w:r>
                              <w:rPr>
                                <w:sz w:val="14"/>
                              </w:rPr>
                              <w:tab/>
                            </w:r>
                            <w:r>
                              <w:rPr>
                                <w:spacing w:val="-10"/>
                                <w:w w:val="105"/>
                                <w:sz w:val="14"/>
                              </w:rPr>
                              <w:t>2</w:t>
                            </w:r>
                            <w:r>
                              <w:rPr>
                                <w:sz w:val="14"/>
                              </w:rPr>
                              <w:tab/>
                            </w:r>
                            <w:r>
                              <w:rPr>
                                <w:i/>
                                <w:spacing w:val="-10"/>
                                <w:w w:val="105"/>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2.320007pt;margin-top:21.217707pt;width:56.45pt;height:8.1pt;mso-position-horizontal-relative:page;mso-position-vertical-relative:paragraph;z-index:-27342336" type="#_x0000_t202" id="docshape764" filled="false" stroked="false">
                <v:textbox inset="0,0,0,0">
                  <w:txbxContent>
                    <w:p>
                      <w:pPr>
                        <w:tabs>
                          <w:tab w:pos="335" w:val="left" w:leader="none"/>
                          <w:tab w:pos="1055" w:val="left" w:leader="none"/>
                        </w:tabs>
                        <w:spacing w:line="160" w:lineRule="exact" w:before="0"/>
                        <w:ind w:left="0" w:right="0" w:firstLine="0"/>
                        <w:jc w:val="left"/>
                        <w:rPr>
                          <w:i/>
                          <w:sz w:val="14"/>
                        </w:rPr>
                      </w:pPr>
                      <w:r>
                        <w:rPr>
                          <w:spacing w:val="-10"/>
                          <w:w w:val="105"/>
                          <w:sz w:val="14"/>
                        </w:rPr>
                        <w:t>1</w:t>
                      </w:r>
                      <w:r>
                        <w:rPr>
                          <w:sz w:val="14"/>
                        </w:rPr>
                        <w:tab/>
                      </w:r>
                      <w:r>
                        <w:rPr>
                          <w:spacing w:val="-10"/>
                          <w:w w:val="105"/>
                          <w:sz w:val="14"/>
                        </w:rPr>
                        <w:t>2</w:t>
                      </w:r>
                      <w:r>
                        <w:rPr>
                          <w:sz w:val="14"/>
                        </w:rPr>
                        <w:tab/>
                      </w:r>
                      <w:r>
                        <w:rPr>
                          <w:i/>
                          <w:spacing w:val="-10"/>
                          <w:w w:val="105"/>
                          <w:sz w:val="14"/>
                        </w:rPr>
                        <w:t>n</w:t>
                      </w:r>
                    </w:p>
                  </w:txbxContent>
                </v:textbox>
                <w10:wrap type="none"/>
              </v:shape>
            </w:pict>
          </mc:Fallback>
        </mc:AlternateContent>
      </w:r>
      <w:r>
        <w:rPr>
          <w:spacing w:val="-2"/>
          <w:sz w:val="30"/>
        </w:rPr>
        <w:t>функция</w:t>
      </w:r>
      <w:r>
        <w:rPr>
          <w:sz w:val="30"/>
        </w:rPr>
        <w:tab/>
      </w:r>
      <w:r>
        <w:rPr>
          <w:i/>
          <w:sz w:val="29"/>
        </w:rPr>
        <w:t>f</w:t>
      </w:r>
      <w:r>
        <w:rPr>
          <w:i/>
          <w:spacing w:val="-19"/>
          <w:sz w:val="29"/>
        </w:rPr>
        <w:t xml:space="preserve"> </w:t>
      </w:r>
      <w:r>
        <w:rPr>
          <w:rFonts w:ascii="Symbol" w:hAnsi="Symbol"/>
          <w:sz w:val="48"/>
        </w:rPr>
        <w:t></w:t>
      </w:r>
      <w:r>
        <w:rPr>
          <w:i/>
          <w:sz w:val="29"/>
        </w:rPr>
        <w:t>X</w:t>
      </w:r>
      <w:r>
        <w:rPr>
          <w:i/>
          <w:spacing w:val="-25"/>
          <w:sz w:val="29"/>
        </w:rPr>
        <w:t xml:space="preserve"> </w:t>
      </w:r>
      <w:r>
        <w:rPr>
          <w:rFonts w:ascii="Symbol" w:hAnsi="Symbol"/>
          <w:spacing w:val="18"/>
          <w:sz w:val="48"/>
        </w:rPr>
        <w:t></w:t>
      </w:r>
      <w:r>
        <w:rPr>
          <w:rFonts w:ascii="Symbol" w:hAnsi="Symbol"/>
          <w:spacing w:val="18"/>
          <w:sz w:val="29"/>
        </w:rPr>
        <w:t></w:t>
      </w:r>
      <w:r>
        <w:rPr>
          <w:spacing w:val="8"/>
          <w:sz w:val="29"/>
        </w:rPr>
        <w:t xml:space="preserve"> </w:t>
      </w:r>
      <w:r>
        <w:rPr>
          <w:i/>
          <w:sz w:val="29"/>
        </w:rPr>
        <w:t>f</w:t>
      </w:r>
      <w:r>
        <w:rPr>
          <w:i/>
          <w:spacing w:val="-19"/>
          <w:sz w:val="29"/>
        </w:rPr>
        <w:t xml:space="preserve"> </w:t>
      </w:r>
      <w:r>
        <w:rPr>
          <w:rFonts w:ascii="Symbol" w:hAnsi="Symbol"/>
          <w:sz w:val="37"/>
        </w:rPr>
        <w:t></w:t>
      </w:r>
      <w:r>
        <w:rPr>
          <w:i/>
          <w:sz w:val="29"/>
        </w:rPr>
        <w:t>x</w:t>
      </w:r>
      <w:r>
        <w:rPr>
          <w:i/>
          <w:spacing w:val="-16"/>
          <w:sz w:val="29"/>
        </w:rPr>
        <w:t xml:space="preserve"> </w:t>
      </w:r>
      <w:r>
        <w:rPr>
          <w:i/>
          <w:sz w:val="29"/>
        </w:rPr>
        <w:t>,</w:t>
      </w:r>
      <w:r>
        <w:rPr>
          <w:i/>
          <w:spacing w:val="-45"/>
          <w:sz w:val="29"/>
        </w:rPr>
        <w:t xml:space="preserve"> </w:t>
      </w:r>
      <w:r>
        <w:rPr>
          <w:i/>
          <w:sz w:val="29"/>
        </w:rPr>
        <w:t>x</w:t>
      </w:r>
      <w:r>
        <w:rPr>
          <w:i/>
          <w:spacing w:val="10"/>
          <w:sz w:val="29"/>
        </w:rPr>
        <w:t xml:space="preserve"> </w:t>
      </w:r>
      <w:r>
        <w:rPr>
          <w:i/>
          <w:sz w:val="29"/>
        </w:rPr>
        <w:t>,</w:t>
      </w:r>
      <w:r>
        <w:rPr>
          <w:i/>
          <w:spacing w:val="-35"/>
          <w:sz w:val="29"/>
        </w:rPr>
        <w:t xml:space="preserve"> </w:t>
      </w:r>
      <w:r>
        <w:rPr>
          <w:i/>
          <w:sz w:val="29"/>
        </w:rPr>
        <w:t>...</w:t>
      </w:r>
      <w:r>
        <w:rPr>
          <w:i/>
          <w:spacing w:val="-26"/>
          <w:sz w:val="29"/>
        </w:rPr>
        <w:t xml:space="preserve"> </w:t>
      </w:r>
      <w:r>
        <w:rPr>
          <w:i/>
          <w:sz w:val="29"/>
        </w:rPr>
        <w:t>,</w:t>
      </w:r>
      <w:r>
        <w:rPr>
          <w:i/>
          <w:spacing w:val="-45"/>
          <w:sz w:val="29"/>
        </w:rPr>
        <w:t xml:space="preserve"> </w:t>
      </w:r>
      <w:r>
        <w:rPr>
          <w:i/>
          <w:sz w:val="29"/>
        </w:rPr>
        <w:t>x</w:t>
      </w:r>
      <w:r>
        <w:rPr>
          <w:i/>
          <w:spacing w:val="21"/>
          <w:sz w:val="29"/>
        </w:rPr>
        <w:t xml:space="preserve"> </w:t>
      </w:r>
      <w:r>
        <w:rPr>
          <w:rFonts w:ascii="Symbol" w:hAnsi="Symbol"/>
          <w:sz w:val="37"/>
        </w:rPr>
        <w:t></w:t>
      </w:r>
      <w:r>
        <w:rPr>
          <w:spacing w:val="46"/>
          <w:w w:val="150"/>
          <w:sz w:val="37"/>
        </w:rPr>
        <w:t xml:space="preserve"> </w:t>
      </w:r>
      <w:r>
        <w:rPr>
          <w:spacing w:val="-5"/>
          <w:sz w:val="30"/>
        </w:rPr>
        <w:t>или</w:t>
      </w:r>
      <w:r>
        <w:rPr>
          <w:sz w:val="30"/>
        </w:rPr>
        <w:tab/>
      </w:r>
      <w:r>
        <w:rPr>
          <w:spacing w:val="-5"/>
          <w:sz w:val="30"/>
        </w:rPr>
        <w:t>(и)</w:t>
      </w:r>
      <w:r>
        <w:rPr>
          <w:sz w:val="30"/>
        </w:rPr>
        <w:tab/>
      </w:r>
      <w:r>
        <w:rPr>
          <w:spacing w:val="-4"/>
          <w:sz w:val="30"/>
        </w:rPr>
        <w:t>хотя</w:t>
      </w:r>
      <w:r>
        <w:rPr>
          <w:sz w:val="30"/>
        </w:rPr>
        <w:tab/>
      </w:r>
      <w:r>
        <w:rPr>
          <w:spacing w:val="-5"/>
          <w:sz w:val="30"/>
        </w:rPr>
        <w:t>бы</w:t>
      </w:r>
      <w:r>
        <w:rPr>
          <w:sz w:val="30"/>
        </w:rPr>
        <w:tab/>
      </w:r>
      <w:r>
        <w:rPr>
          <w:spacing w:val="-4"/>
          <w:sz w:val="30"/>
        </w:rPr>
        <w:t>одна</w:t>
      </w:r>
      <w:r>
        <w:rPr>
          <w:sz w:val="30"/>
        </w:rPr>
        <w:tab/>
      </w:r>
      <w:r>
        <w:rPr>
          <w:spacing w:val="-5"/>
          <w:sz w:val="30"/>
        </w:rPr>
        <w:t>из</w:t>
      </w:r>
      <w:r>
        <w:rPr>
          <w:sz w:val="30"/>
        </w:rPr>
        <w:tab/>
      </w:r>
      <w:r>
        <w:rPr>
          <w:spacing w:val="-2"/>
          <w:sz w:val="30"/>
        </w:rPr>
        <w:t>функций</w:t>
      </w:r>
    </w:p>
    <w:p w:rsidR="00921BFB" w:rsidRDefault="00921BFB">
      <w:pPr>
        <w:rPr>
          <w:sz w:val="30"/>
        </w:rPr>
        <w:sectPr w:rsidR="00921BFB">
          <w:pgSz w:w="11900" w:h="16840"/>
          <w:pgMar w:top="1340" w:right="960" w:bottom="1320" w:left="1200" w:header="0" w:footer="1133" w:gutter="0"/>
          <w:cols w:space="720"/>
        </w:sectPr>
      </w:pPr>
    </w:p>
    <w:p w:rsidR="00921BFB" w:rsidRDefault="00A00283">
      <w:pPr>
        <w:spacing w:before="7" w:line="316" w:lineRule="exact"/>
        <w:ind w:left="264"/>
        <w:rPr>
          <w:i/>
          <w:sz w:val="28"/>
        </w:rPr>
      </w:pPr>
      <w:r>
        <w:rPr>
          <w:i/>
          <w:sz w:val="28"/>
        </w:rPr>
        <w:t>g</w:t>
      </w:r>
      <w:r>
        <w:rPr>
          <w:i/>
          <w:spacing w:val="14"/>
          <w:sz w:val="28"/>
        </w:rPr>
        <w:t xml:space="preserve"> </w:t>
      </w:r>
      <w:r>
        <w:rPr>
          <w:rFonts w:ascii="Symbol" w:hAnsi="Symbol"/>
          <w:sz w:val="37"/>
        </w:rPr>
        <w:t></w:t>
      </w:r>
      <w:r>
        <w:rPr>
          <w:i/>
          <w:sz w:val="28"/>
        </w:rPr>
        <w:t>x</w:t>
      </w:r>
      <w:r>
        <w:rPr>
          <w:i/>
          <w:spacing w:val="4"/>
          <w:sz w:val="28"/>
        </w:rPr>
        <w:t xml:space="preserve"> </w:t>
      </w:r>
      <w:r>
        <w:rPr>
          <w:sz w:val="28"/>
        </w:rPr>
        <w:t>,</w:t>
      </w:r>
      <w:r>
        <w:rPr>
          <w:spacing w:val="-22"/>
          <w:sz w:val="28"/>
        </w:rPr>
        <w:t xml:space="preserve"> </w:t>
      </w:r>
      <w:r>
        <w:rPr>
          <w:i/>
          <w:sz w:val="28"/>
        </w:rPr>
        <w:t>x</w:t>
      </w:r>
      <w:r>
        <w:rPr>
          <w:i/>
          <w:spacing w:val="49"/>
          <w:w w:val="150"/>
          <w:sz w:val="28"/>
        </w:rPr>
        <w:t xml:space="preserve"> </w:t>
      </w:r>
      <w:r>
        <w:rPr>
          <w:sz w:val="28"/>
        </w:rPr>
        <w:t>...</w:t>
      </w:r>
      <w:r>
        <w:rPr>
          <w:spacing w:val="-31"/>
          <w:sz w:val="28"/>
        </w:rPr>
        <w:t xml:space="preserve"> </w:t>
      </w:r>
      <w:r>
        <w:rPr>
          <w:sz w:val="28"/>
        </w:rPr>
        <w:t>,</w:t>
      </w:r>
      <w:r>
        <w:rPr>
          <w:spacing w:val="-22"/>
          <w:sz w:val="28"/>
        </w:rPr>
        <w:t xml:space="preserve"> </w:t>
      </w:r>
      <w:r>
        <w:rPr>
          <w:i/>
          <w:spacing w:val="-10"/>
          <w:sz w:val="28"/>
        </w:rPr>
        <w:t>x</w:t>
      </w:r>
    </w:p>
    <w:p w:rsidR="00921BFB" w:rsidRDefault="00A00283">
      <w:pPr>
        <w:spacing w:before="12" w:line="312" w:lineRule="exact"/>
        <w:ind w:left="77"/>
        <w:rPr>
          <w:i/>
          <w:sz w:val="28"/>
        </w:rPr>
      </w:pPr>
      <w:r>
        <w:br w:type="column"/>
      </w:r>
      <w:r>
        <w:rPr>
          <w:rFonts w:ascii="Symbol" w:hAnsi="Symbol"/>
          <w:sz w:val="37"/>
        </w:rPr>
        <w:t></w:t>
      </w:r>
      <w:r>
        <w:rPr>
          <w:sz w:val="30"/>
        </w:rPr>
        <w:t>,</w:t>
      </w:r>
      <w:r>
        <w:rPr>
          <w:spacing w:val="-9"/>
          <w:sz w:val="30"/>
        </w:rPr>
        <w:t xml:space="preserve"> </w:t>
      </w:r>
      <w:r>
        <w:rPr>
          <w:i/>
          <w:sz w:val="28"/>
        </w:rPr>
        <w:t>i</w:t>
      </w:r>
      <w:r>
        <w:rPr>
          <w:i/>
          <w:spacing w:val="-15"/>
          <w:sz w:val="28"/>
        </w:rPr>
        <w:t xml:space="preserve"> </w:t>
      </w:r>
      <w:r>
        <w:rPr>
          <w:rFonts w:ascii="Symbol" w:hAnsi="Symbol"/>
          <w:sz w:val="28"/>
        </w:rPr>
        <w:t></w:t>
      </w:r>
      <w:r>
        <w:rPr>
          <w:spacing w:val="-33"/>
          <w:sz w:val="28"/>
        </w:rPr>
        <w:t xml:space="preserve"> </w:t>
      </w:r>
      <w:r>
        <w:rPr>
          <w:sz w:val="28"/>
        </w:rPr>
        <w:t>1,</w:t>
      </w:r>
      <w:r>
        <w:rPr>
          <w:spacing w:val="-35"/>
          <w:sz w:val="28"/>
        </w:rPr>
        <w:t xml:space="preserve"> </w:t>
      </w:r>
      <w:r>
        <w:rPr>
          <w:i/>
          <w:spacing w:val="-10"/>
          <w:sz w:val="28"/>
        </w:rPr>
        <w:t>m</w:t>
      </w:r>
    </w:p>
    <w:p w:rsidR="00921BFB" w:rsidRDefault="00A00283">
      <w:pPr>
        <w:pStyle w:val="a3"/>
        <w:spacing w:before="104" w:line="220" w:lineRule="exact"/>
        <w:ind w:left="82"/>
      </w:pPr>
      <w:r>
        <w:br w:type="column"/>
        <w:t>являются</w:t>
      </w:r>
      <w:r>
        <w:rPr>
          <w:spacing w:val="-15"/>
        </w:rPr>
        <w:t xml:space="preserve"> </w:t>
      </w:r>
      <w:r>
        <w:rPr>
          <w:spacing w:val="-2"/>
        </w:rPr>
        <w:t>нелинейными.</w:t>
      </w:r>
    </w:p>
    <w:p w:rsidR="00921BFB" w:rsidRDefault="00921BFB">
      <w:pPr>
        <w:spacing w:line="220" w:lineRule="exact"/>
        <w:sectPr w:rsidR="00921BFB">
          <w:type w:val="continuous"/>
          <w:pgSz w:w="11900" w:h="16840"/>
          <w:pgMar w:top="1620" w:right="960" w:bottom="280" w:left="1200" w:header="0" w:footer="1133" w:gutter="0"/>
          <w:cols w:num="3" w:space="720" w:equalWidth="0">
            <w:col w:w="1707" w:space="40"/>
            <w:col w:w="1122" w:space="39"/>
            <w:col w:w="6832"/>
          </w:cols>
        </w:sectPr>
      </w:pPr>
    </w:p>
    <w:p w:rsidR="00921BFB" w:rsidRDefault="00A00283">
      <w:pPr>
        <w:tabs>
          <w:tab w:val="left" w:pos="710"/>
          <w:tab w:val="left" w:pos="1051"/>
          <w:tab w:val="left" w:pos="1708"/>
        </w:tabs>
        <w:spacing w:line="158" w:lineRule="exact"/>
        <w:ind w:left="417"/>
        <w:rPr>
          <w:i/>
          <w:sz w:val="14"/>
        </w:rPr>
      </w:pPr>
      <w:r>
        <w:rPr>
          <w:noProof/>
          <w:lang w:eastAsia="ru-RU"/>
        </w:rPr>
        <mc:AlternateContent>
          <mc:Choice Requires="wps">
            <w:drawing>
              <wp:anchor distT="0" distB="0" distL="0" distR="0" simplePos="0" relativeHeight="475973632" behindDoc="1" locked="0" layoutInCell="1" allowOverlap="1" wp14:anchorId="78E8D04E" wp14:editId="168C44D0">
                <wp:simplePos x="0" y="0"/>
                <wp:positionH relativeFrom="page">
                  <wp:posOffset>2335910</wp:posOffset>
                </wp:positionH>
                <wp:positionV relativeFrom="paragraph">
                  <wp:posOffset>-123494</wp:posOffset>
                </wp:positionV>
                <wp:extent cx="240029" cy="1270"/>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1270"/>
                        </a:xfrm>
                        <a:custGeom>
                          <a:avLst/>
                          <a:gdLst/>
                          <a:ahLst/>
                          <a:cxnLst/>
                          <a:rect l="l" t="t" r="r" b="b"/>
                          <a:pathLst>
                            <a:path w="240029">
                              <a:moveTo>
                                <a:pt x="0" y="0"/>
                              </a:moveTo>
                              <a:lnTo>
                                <a:pt x="240030" y="0"/>
                              </a:lnTo>
                            </a:path>
                          </a:pathLst>
                        </a:custGeom>
                        <a:ln w="63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42848" from="183.929993pt,-9.724012pt" to="202.829993pt,-9.724012pt" stroked="true" strokeweight=".502pt" strokecolor="#000000">
                <v:stroke dashstyle="solid"/>
                <w10:wrap type="none"/>
              </v:line>
            </w:pict>
          </mc:Fallback>
        </mc:AlternateContent>
      </w:r>
      <w:r>
        <w:rPr>
          <w:i/>
          <w:spacing w:val="-10"/>
          <w:sz w:val="14"/>
        </w:rPr>
        <w:t>i</w:t>
      </w:r>
      <w:r>
        <w:rPr>
          <w:i/>
          <w:sz w:val="14"/>
        </w:rPr>
        <w:tab/>
      </w:r>
      <w:r>
        <w:rPr>
          <w:spacing w:val="-10"/>
          <w:sz w:val="14"/>
        </w:rPr>
        <w:t>1</w:t>
      </w:r>
      <w:r>
        <w:rPr>
          <w:sz w:val="14"/>
        </w:rPr>
        <w:tab/>
      </w:r>
      <w:r>
        <w:rPr>
          <w:spacing w:val="-10"/>
          <w:sz w:val="14"/>
        </w:rPr>
        <w:t>2</w:t>
      </w:r>
      <w:r>
        <w:rPr>
          <w:sz w:val="14"/>
        </w:rPr>
        <w:tab/>
      </w:r>
      <w:r>
        <w:rPr>
          <w:i/>
          <w:spacing w:val="-10"/>
          <w:sz w:val="14"/>
        </w:rPr>
        <w:t>n</w:t>
      </w:r>
    </w:p>
    <w:p w:rsidR="00921BFB" w:rsidRDefault="00A00283">
      <w:pPr>
        <w:pStyle w:val="a3"/>
        <w:spacing w:before="88" w:line="288" w:lineRule="auto"/>
        <w:ind w:right="445" w:firstLine="710"/>
        <w:jc w:val="both"/>
      </w:pPr>
      <w:r>
        <w:t>У произвольной задачи нелинейного программирования некото- рые или все свойства ЗЛП отсутствуют. Вследствие этого задачи не- линейного программирования несравненно сложнее ЗЛП и для них не существует общего универсального метода решения (аналогичного симплексному методу).</w:t>
      </w:r>
    </w:p>
    <w:p w:rsidR="00921BFB" w:rsidRDefault="00A00283">
      <w:pPr>
        <w:pStyle w:val="1"/>
        <w:numPr>
          <w:ilvl w:val="1"/>
          <w:numId w:val="17"/>
        </w:numPr>
        <w:tabs>
          <w:tab w:val="left" w:pos="3908"/>
        </w:tabs>
        <w:spacing w:before="249" w:line="288" w:lineRule="auto"/>
        <w:ind w:right="2684" w:firstLine="955"/>
        <w:jc w:val="left"/>
      </w:pPr>
      <w:bookmarkStart w:id="14" w:name="_TOC_250002"/>
      <w:r>
        <w:rPr>
          <w:spacing w:val="-4"/>
        </w:rPr>
        <w:t>Задачи</w:t>
      </w:r>
      <w:r>
        <w:rPr>
          <w:spacing w:val="-16"/>
        </w:rPr>
        <w:t xml:space="preserve"> </w:t>
      </w:r>
      <w:r>
        <w:rPr>
          <w:spacing w:val="-4"/>
        </w:rPr>
        <w:t>и</w:t>
      </w:r>
      <w:r>
        <w:rPr>
          <w:spacing w:val="-16"/>
        </w:rPr>
        <w:t xml:space="preserve"> </w:t>
      </w:r>
      <w:r>
        <w:rPr>
          <w:spacing w:val="-4"/>
        </w:rPr>
        <w:t xml:space="preserve">методы </w:t>
      </w:r>
      <w:bookmarkEnd w:id="14"/>
      <w:r>
        <w:rPr>
          <w:spacing w:val="-2"/>
          <w:w w:val="90"/>
        </w:rPr>
        <w:t>динамического программирования</w:t>
      </w:r>
    </w:p>
    <w:p w:rsidR="00921BFB" w:rsidRDefault="00A00283">
      <w:pPr>
        <w:pStyle w:val="a3"/>
        <w:spacing w:before="244" w:line="288" w:lineRule="auto"/>
        <w:ind w:right="445" w:firstLine="710"/>
        <w:jc w:val="both"/>
      </w:pPr>
      <w:r>
        <w:t xml:space="preserve">Весьма полезным вычислительным методом для решения неко- торых типов задач нелинейного программирования является метод </w:t>
      </w:r>
      <w:r>
        <w:rPr>
          <w:i/>
        </w:rPr>
        <w:t xml:space="preserve">динамического программирования </w:t>
      </w:r>
      <w:r>
        <w:t xml:space="preserve">(ДП). При решении задачи этим методом процесс решения расчленяется на этапы, решаемые последо- вательно во времени и приводящие в конечном счете к искомому ре- шению. Типичные особенности многоэтапных (многошаговых) задач, решаемых методом динамического программирования, состоят в сле- </w:t>
      </w:r>
      <w:r>
        <w:rPr>
          <w:spacing w:val="-2"/>
        </w:rPr>
        <w:t>дующем:</w:t>
      </w:r>
    </w:p>
    <w:p w:rsidR="00921BFB" w:rsidRDefault="00A00283">
      <w:pPr>
        <w:pStyle w:val="a5"/>
        <w:numPr>
          <w:ilvl w:val="0"/>
          <w:numId w:val="18"/>
        </w:numPr>
        <w:tabs>
          <w:tab w:val="left" w:pos="1169"/>
        </w:tabs>
        <w:spacing w:line="288" w:lineRule="auto"/>
        <w:ind w:left="215" w:right="445" w:firstLine="710"/>
        <w:jc w:val="both"/>
        <w:rPr>
          <w:sz w:val="30"/>
        </w:rPr>
      </w:pPr>
      <w:r>
        <w:rPr>
          <w:sz w:val="30"/>
        </w:rPr>
        <w:t>процесс</w:t>
      </w:r>
      <w:r>
        <w:rPr>
          <w:spacing w:val="-3"/>
          <w:sz w:val="30"/>
        </w:rPr>
        <w:t xml:space="preserve"> </w:t>
      </w:r>
      <w:r>
        <w:rPr>
          <w:sz w:val="30"/>
        </w:rPr>
        <w:t>перехода</w:t>
      </w:r>
      <w:r>
        <w:rPr>
          <w:spacing w:val="-3"/>
          <w:sz w:val="30"/>
        </w:rPr>
        <w:t xml:space="preserve"> </w:t>
      </w:r>
      <w:r>
        <w:rPr>
          <w:sz w:val="30"/>
        </w:rPr>
        <w:t>производственно-экономической</w:t>
      </w:r>
      <w:r>
        <w:rPr>
          <w:spacing w:val="-2"/>
          <w:sz w:val="30"/>
        </w:rPr>
        <w:t xml:space="preserve"> </w:t>
      </w:r>
      <w:r>
        <w:rPr>
          <w:sz w:val="30"/>
        </w:rPr>
        <w:t>системы</w:t>
      </w:r>
      <w:r>
        <w:rPr>
          <w:spacing w:val="-5"/>
          <w:sz w:val="30"/>
        </w:rPr>
        <w:t xml:space="preserve"> </w:t>
      </w:r>
      <w:r>
        <w:rPr>
          <w:sz w:val="30"/>
        </w:rPr>
        <w:t>из одного состояния в другое должен быть марковским (процессом с от- сутствием</w:t>
      </w:r>
      <w:r>
        <w:rPr>
          <w:spacing w:val="-18"/>
          <w:sz w:val="30"/>
        </w:rPr>
        <w:t xml:space="preserve"> </w:t>
      </w:r>
      <w:r>
        <w:rPr>
          <w:sz w:val="30"/>
        </w:rPr>
        <w:t>последействия).</w:t>
      </w:r>
      <w:r>
        <w:rPr>
          <w:spacing w:val="-12"/>
          <w:sz w:val="30"/>
        </w:rPr>
        <w:t xml:space="preserve"> </w:t>
      </w:r>
      <w:r>
        <w:rPr>
          <w:sz w:val="30"/>
        </w:rPr>
        <w:t>Это</w:t>
      </w:r>
      <w:r>
        <w:rPr>
          <w:spacing w:val="-11"/>
          <w:sz w:val="30"/>
        </w:rPr>
        <w:t xml:space="preserve"> </w:t>
      </w:r>
      <w:r>
        <w:rPr>
          <w:sz w:val="30"/>
        </w:rPr>
        <w:t>означает,</w:t>
      </w:r>
      <w:r>
        <w:rPr>
          <w:spacing w:val="-12"/>
          <w:sz w:val="30"/>
        </w:rPr>
        <w:t xml:space="preserve"> </w:t>
      </w:r>
      <w:r>
        <w:rPr>
          <w:sz w:val="30"/>
        </w:rPr>
        <w:t>что</w:t>
      </w:r>
      <w:r>
        <w:rPr>
          <w:spacing w:val="-16"/>
          <w:sz w:val="30"/>
        </w:rPr>
        <w:t xml:space="preserve"> </w:t>
      </w:r>
      <w:r>
        <w:rPr>
          <w:sz w:val="30"/>
        </w:rPr>
        <w:t>если</w:t>
      </w:r>
      <w:r>
        <w:rPr>
          <w:spacing w:val="-13"/>
          <w:sz w:val="30"/>
        </w:rPr>
        <w:t xml:space="preserve"> </w:t>
      </w:r>
      <w:r>
        <w:rPr>
          <w:sz w:val="30"/>
        </w:rPr>
        <w:t>система</w:t>
      </w:r>
      <w:r>
        <w:rPr>
          <w:spacing w:val="-17"/>
          <w:sz w:val="30"/>
        </w:rPr>
        <w:t xml:space="preserve"> </w:t>
      </w:r>
      <w:r>
        <w:rPr>
          <w:sz w:val="30"/>
        </w:rPr>
        <w:t>находится</w:t>
      </w:r>
      <w:r>
        <w:rPr>
          <w:spacing w:val="-13"/>
          <w:sz w:val="30"/>
        </w:rPr>
        <w:t xml:space="preserve"> </w:t>
      </w:r>
      <w:r>
        <w:rPr>
          <w:spacing w:val="-10"/>
          <w:sz w:val="30"/>
        </w:rPr>
        <w:t>в</w:t>
      </w:r>
    </w:p>
    <w:p w:rsidR="00921BFB" w:rsidRDefault="00A00283">
      <w:pPr>
        <w:pStyle w:val="a3"/>
        <w:spacing w:before="10"/>
      </w:pPr>
      <w:r>
        <w:rPr>
          <w:noProof/>
          <w:lang w:eastAsia="ru-RU"/>
        </w:rPr>
        <mc:AlternateContent>
          <mc:Choice Requires="wps">
            <w:drawing>
              <wp:anchor distT="0" distB="0" distL="0" distR="0" simplePos="0" relativeHeight="475974656" behindDoc="1" locked="0" layoutInCell="1" allowOverlap="1" wp14:anchorId="1E38986F" wp14:editId="7C3CAEFD">
                <wp:simplePos x="0" y="0"/>
                <wp:positionH relativeFrom="page">
                  <wp:posOffset>3194304</wp:posOffset>
                </wp:positionH>
                <wp:positionV relativeFrom="paragraph">
                  <wp:posOffset>151131</wp:posOffset>
                </wp:positionV>
                <wp:extent cx="45085" cy="99695"/>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1.520004pt;margin-top:11.90008pt;width:3.55pt;height:7.85pt;mso-position-horizontal-relative:page;mso-position-vertical-relative:paragraph;z-index:-27341824" type="#_x0000_t202" id="docshape765"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t>некотором</w:t>
      </w:r>
      <w:r>
        <w:rPr>
          <w:spacing w:val="11"/>
        </w:rPr>
        <w:t xml:space="preserve"> </w:t>
      </w:r>
      <w:r>
        <w:t>состоянии</w:t>
      </w:r>
      <w:r>
        <w:rPr>
          <w:spacing w:val="53"/>
        </w:rPr>
        <w:t xml:space="preserve"> </w:t>
      </w:r>
      <w:r>
        <w:rPr>
          <w:i/>
          <w:sz w:val="28"/>
        </w:rPr>
        <w:t>S</w:t>
      </w:r>
      <w:r>
        <w:rPr>
          <w:i/>
          <w:spacing w:val="-29"/>
          <w:sz w:val="28"/>
        </w:rPr>
        <w:t xml:space="preserve"> </w:t>
      </w:r>
      <w:r>
        <w:rPr>
          <w:i/>
          <w:position w:val="13"/>
          <w:sz w:val="14"/>
        </w:rPr>
        <w:t>n</w:t>
      </w:r>
      <w:r>
        <w:rPr>
          <w:i/>
          <w:spacing w:val="28"/>
          <w:position w:val="13"/>
          <w:sz w:val="14"/>
        </w:rPr>
        <w:t xml:space="preserve"> </w:t>
      </w:r>
      <w:r>
        <w:rPr>
          <w:rFonts w:ascii="Symbol" w:hAnsi="Symbol"/>
          <w:sz w:val="28"/>
        </w:rPr>
        <w:t></w:t>
      </w:r>
      <w:r>
        <w:rPr>
          <w:spacing w:val="-27"/>
          <w:sz w:val="28"/>
        </w:rPr>
        <w:t xml:space="preserve"> </w:t>
      </w:r>
      <w:r>
        <w:rPr>
          <w:i/>
          <w:sz w:val="28"/>
        </w:rPr>
        <w:t>S</w:t>
      </w:r>
      <w:r>
        <w:rPr>
          <w:i/>
          <w:spacing w:val="56"/>
          <w:sz w:val="28"/>
        </w:rPr>
        <w:t xml:space="preserve"> </w:t>
      </w:r>
      <w:r>
        <w:t>,</w:t>
      </w:r>
      <w:r>
        <w:rPr>
          <w:spacing w:val="19"/>
        </w:rPr>
        <w:t xml:space="preserve"> </w:t>
      </w:r>
      <w:r>
        <w:t>то</w:t>
      </w:r>
      <w:r>
        <w:rPr>
          <w:spacing w:val="15"/>
        </w:rPr>
        <w:t xml:space="preserve"> </w:t>
      </w:r>
      <w:r>
        <w:t>дальнейшее</w:t>
      </w:r>
      <w:r>
        <w:rPr>
          <w:spacing w:val="17"/>
        </w:rPr>
        <w:t xml:space="preserve"> </w:t>
      </w:r>
      <w:r>
        <w:t>развитие</w:t>
      </w:r>
      <w:r>
        <w:rPr>
          <w:spacing w:val="18"/>
        </w:rPr>
        <w:t xml:space="preserve"> </w:t>
      </w:r>
      <w:r>
        <w:t>процесса</w:t>
      </w:r>
      <w:r>
        <w:rPr>
          <w:spacing w:val="18"/>
        </w:rPr>
        <w:t xml:space="preserve"> </w:t>
      </w:r>
      <w:r>
        <w:rPr>
          <w:spacing w:val="-2"/>
        </w:rPr>
        <w:t>зави-</w:t>
      </w:r>
    </w:p>
    <w:p w:rsidR="00921BFB" w:rsidRDefault="00A00283">
      <w:pPr>
        <w:pStyle w:val="a3"/>
        <w:spacing w:before="121" w:line="288" w:lineRule="auto"/>
      </w:pPr>
      <w:r>
        <w:t>сит</w:t>
      </w:r>
      <w:r>
        <w:rPr>
          <w:spacing w:val="40"/>
        </w:rPr>
        <w:t xml:space="preserve"> </w:t>
      </w:r>
      <w:r>
        <w:t>только</w:t>
      </w:r>
      <w:r>
        <w:rPr>
          <w:spacing w:val="39"/>
        </w:rPr>
        <w:t xml:space="preserve"> </w:t>
      </w:r>
      <w:r>
        <w:t>от</w:t>
      </w:r>
      <w:r>
        <w:rPr>
          <w:spacing w:val="40"/>
        </w:rPr>
        <w:t xml:space="preserve"> </w:t>
      </w:r>
      <w:r>
        <w:t>данного</w:t>
      </w:r>
      <w:r>
        <w:rPr>
          <w:spacing w:val="39"/>
        </w:rPr>
        <w:t xml:space="preserve"> </w:t>
      </w:r>
      <w:r>
        <w:t>состояния</w:t>
      </w:r>
      <w:r>
        <w:rPr>
          <w:spacing w:val="37"/>
        </w:rPr>
        <w:t xml:space="preserve"> </w:t>
      </w:r>
      <w:r>
        <w:t>и</w:t>
      </w:r>
      <w:r>
        <w:rPr>
          <w:spacing w:val="34"/>
        </w:rPr>
        <w:t xml:space="preserve"> </w:t>
      </w:r>
      <w:r>
        <w:t>не</w:t>
      </w:r>
      <w:r>
        <w:rPr>
          <w:spacing w:val="36"/>
        </w:rPr>
        <w:t xml:space="preserve"> </w:t>
      </w:r>
      <w:r>
        <w:t>зависит</w:t>
      </w:r>
      <w:r>
        <w:rPr>
          <w:spacing w:val="39"/>
        </w:rPr>
        <w:t xml:space="preserve"> </w:t>
      </w:r>
      <w:r>
        <w:t>от</w:t>
      </w:r>
      <w:r>
        <w:rPr>
          <w:spacing w:val="39"/>
        </w:rPr>
        <w:t xml:space="preserve"> </w:t>
      </w:r>
      <w:r>
        <w:t>того,</w:t>
      </w:r>
      <w:r>
        <w:rPr>
          <w:spacing w:val="37"/>
        </w:rPr>
        <w:t xml:space="preserve"> </w:t>
      </w:r>
      <w:r>
        <w:t>каким</w:t>
      </w:r>
      <w:r>
        <w:rPr>
          <w:spacing w:val="37"/>
        </w:rPr>
        <w:t xml:space="preserve"> </w:t>
      </w:r>
      <w:r>
        <w:t>путем система приведена в это состояние;</w:t>
      </w:r>
    </w:p>
    <w:p w:rsidR="00921BFB" w:rsidRDefault="00A00283">
      <w:pPr>
        <w:pStyle w:val="a5"/>
        <w:numPr>
          <w:ilvl w:val="0"/>
          <w:numId w:val="18"/>
        </w:numPr>
        <w:tabs>
          <w:tab w:val="left" w:pos="1175"/>
        </w:tabs>
        <w:spacing w:line="343" w:lineRule="exact"/>
        <w:ind w:left="1175" w:hanging="249"/>
        <w:rPr>
          <w:sz w:val="30"/>
        </w:rPr>
      </w:pPr>
      <w:r>
        <w:rPr>
          <w:sz w:val="30"/>
        </w:rPr>
        <w:t>процесс</w:t>
      </w:r>
      <w:r>
        <w:rPr>
          <w:spacing w:val="12"/>
          <w:sz w:val="30"/>
        </w:rPr>
        <w:t xml:space="preserve"> </w:t>
      </w:r>
      <w:r>
        <w:rPr>
          <w:sz w:val="30"/>
        </w:rPr>
        <w:t>длится</w:t>
      </w:r>
      <w:r>
        <w:rPr>
          <w:spacing w:val="12"/>
          <w:sz w:val="30"/>
        </w:rPr>
        <w:t xml:space="preserve"> </w:t>
      </w:r>
      <w:r>
        <w:rPr>
          <w:sz w:val="30"/>
        </w:rPr>
        <w:t>определенное</w:t>
      </w:r>
      <w:r>
        <w:rPr>
          <w:spacing w:val="11"/>
          <w:sz w:val="30"/>
        </w:rPr>
        <w:t xml:space="preserve"> </w:t>
      </w:r>
      <w:r>
        <w:rPr>
          <w:sz w:val="30"/>
        </w:rPr>
        <w:t>число</w:t>
      </w:r>
      <w:r>
        <w:rPr>
          <w:spacing w:val="14"/>
          <w:sz w:val="30"/>
        </w:rPr>
        <w:t xml:space="preserve"> </w:t>
      </w:r>
      <w:r>
        <w:rPr>
          <w:sz w:val="30"/>
        </w:rPr>
        <w:t>шагов</w:t>
      </w:r>
      <w:r>
        <w:rPr>
          <w:spacing w:val="13"/>
          <w:sz w:val="30"/>
        </w:rPr>
        <w:t xml:space="preserve"> </w:t>
      </w:r>
      <w:r>
        <w:rPr>
          <w:i/>
          <w:sz w:val="30"/>
        </w:rPr>
        <w:t>N,</w:t>
      </w:r>
      <w:r>
        <w:rPr>
          <w:i/>
          <w:spacing w:val="13"/>
          <w:sz w:val="30"/>
        </w:rPr>
        <w:t xml:space="preserve"> </w:t>
      </w:r>
      <w:r>
        <w:rPr>
          <w:sz w:val="30"/>
        </w:rPr>
        <w:t>на</w:t>
      </w:r>
      <w:r>
        <w:rPr>
          <w:spacing w:val="11"/>
          <w:sz w:val="30"/>
        </w:rPr>
        <w:t xml:space="preserve"> </w:t>
      </w:r>
      <w:r>
        <w:rPr>
          <w:sz w:val="30"/>
        </w:rPr>
        <w:t>каждом</w:t>
      </w:r>
      <w:r>
        <w:rPr>
          <w:spacing w:val="13"/>
          <w:sz w:val="30"/>
        </w:rPr>
        <w:t xml:space="preserve"> </w:t>
      </w:r>
      <w:r>
        <w:rPr>
          <w:spacing w:val="-4"/>
          <w:sz w:val="30"/>
        </w:rPr>
        <w:t>шаге</w:t>
      </w:r>
    </w:p>
    <w:p w:rsidR="00921BFB" w:rsidRDefault="00A00283">
      <w:pPr>
        <w:pStyle w:val="a3"/>
        <w:spacing w:before="77"/>
      </w:pPr>
      <w:r>
        <w:t>осуществляется</w:t>
      </w:r>
      <w:r>
        <w:rPr>
          <w:spacing w:val="8"/>
        </w:rPr>
        <w:t xml:space="preserve"> </w:t>
      </w:r>
      <w:r>
        <w:t>выбор</w:t>
      </w:r>
      <w:r>
        <w:rPr>
          <w:spacing w:val="10"/>
        </w:rPr>
        <w:t xml:space="preserve"> </w:t>
      </w:r>
      <w:r>
        <w:t>одного</w:t>
      </w:r>
      <w:r>
        <w:rPr>
          <w:spacing w:val="6"/>
        </w:rPr>
        <w:t xml:space="preserve"> </w:t>
      </w:r>
      <w:r>
        <w:t>управления</w:t>
      </w:r>
      <w:r>
        <w:rPr>
          <w:spacing w:val="29"/>
        </w:rPr>
        <w:t xml:space="preserve"> </w:t>
      </w:r>
      <w:r>
        <w:rPr>
          <w:i/>
          <w:spacing w:val="10"/>
          <w:sz w:val="28"/>
        </w:rPr>
        <w:t>u</w:t>
      </w:r>
      <w:r>
        <w:rPr>
          <w:i/>
          <w:spacing w:val="10"/>
          <w:position w:val="12"/>
          <w:sz w:val="14"/>
        </w:rPr>
        <w:t>n</w:t>
      </w:r>
      <w:r>
        <w:rPr>
          <w:i/>
          <w:spacing w:val="-1"/>
          <w:position w:val="12"/>
          <w:sz w:val="14"/>
        </w:rPr>
        <w:t xml:space="preserve"> </w:t>
      </w:r>
      <w:r>
        <w:t>,</w:t>
      </w:r>
      <w:r>
        <w:rPr>
          <w:spacing w:val="10"/>
        </w:rPr>
        <w:t xml:space="preserve"> </w:t>
      </w:r>
      <w:r>
        <w:t>под</w:t>
      </w:r>
      <w:r>
        <w:rPr>
          <w:spacing w:val="8"/>
        </w:rPr>
        <w:t xml:space="preserve"> </w:t>
      </w:r>
      <w:r>
        <w:t>воздействием</w:t>
      </w:r>
      <w:r>
        <w:rPr>
          <w:spacing w:val="5"/>
        </w:rPr>
        <w:t xml:space="preserve"> </w:t>
      </w:r>
      <w:r>
        <w:rPr>
          <w:spacing w:val="-2"/>
        </w:rPr>
        <w:t>кото-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tabs>
          <w:tab w:val="left" w:pos="994"/>
          <w:tab w:val="left" w:pos="2212"/>
          <w:tab w:val="left" w:pos="3720"/>
          <w:tab w:val="left" w:pos="4209"/>
          <w:tab w:val="left" w:pos="5285"/>
          <w:tab w:val="left" w:pos="6825"/>
        </w:tabs>
        <w:spacing w:before="73"/>
        <w:rPr>
          <w:i/>
          <w:sz w:val="14"/>
        </w:rPr>
      </w:pPr>
      <w:r>
        <w:rPr>
          <w:spacing w:val="-4"/>
        </w:rPr>
        <w:t>рого</w:t>
      </w:r>
      <w:r>
        <w:tab/>
      </w:r>
      <w:r>
        <w:rPr>
          <w:spacing w:val="-2"/>
        </w:rPr>
        <w:t>система</w:t>
      </w:r>
      <w:r>
        <w:tab/>
      </w:r>
      <w:r>
        <w:rPr>
          <w:spacing w:val="-2"/>
        </w:rPr>
        <w:t>переходит</w:t>
      </w:r>
      <w:r>
        <w:tab/>
      </w:r>
      <w:r>
        <w:rPr>
          <w:spacing w:val="-5"/>
        </w:rPr>
        <w:t>из</w:t>
      </w:r>
      <w:r>
        <w:tab/>
      </w:r>
      <w:r>
        <w:rPr>
          <w:spacing w:val="-2"/>
        </w:rPr>
        <w:t>одного</w:t>
      </w:r>
      <w:r>
        <w:tab/>
      </w:r>
      <w:r>
        <w:rPr>
          <w:spacing w:val="-2"/>
        </w:rPr>
        <w:t>состояния</w:t>
      </w:r>
      <w:r>
        <w:tab/>
      </w:r>
      <w:r>
        <w:rPr>
          <w:i/>
          <w:sz w:val="28"/>
        </w:rPr>
        <w:t>S</w:t>
      </w:r>
      <w:r>
        <w:rPr>
          <w:i/>
          <w:spacing w:val="-34"/>
          <w:sz w:val="28"/>
        </w:rPr>
        <w:t xml:space="preserve"> </w:t>
      </w:r>
      <w:r>
        <w:rPr>
          <w:i/>
          <w:spacing w:val="-10"/>
          <w:position w:val="12"/>
          <w:sz w:val="14"/>
        </w:rPr>
        <w:t>n</w:t>
      </w:r>
    </w:p>
    <w:p w:rsidR="00921BFB" w:rsidRDefault="00A00283">
      <w:pPr>
        <w:pStyle w:val="a3"/>
        <w:tabs>
          <w:tab w:val="left" w:pos="570"/>
        </w:tabs>
        <w:spacing w:before="73"/>
        <w:ind w:left="216"/>
      </w:pPr>
      <w:r>
        <w:br w:type="column"/>
      </w:r>
      <w:r>
        <w:rPr>
          <w:spacing w:val="-10"/>
        </w:rPr>
        <w:t>в</w:t>
      </w:r>
      <w:r>
        <w:tab/>
      </w:r>
      <w:r>
        <w:rPr>
          <w:spacing w:val="-5"/>
        </w:rPr>
        <w:t>другое</w:t>
      </w:r>
    </w:p>
    <w:p w:rsidR="00921BFB" w:rsidRDefault="00A00283">
      <w:pPr>
        <w:spacing w:before="68"/>
        <w:ind w:left="209"/>
        <w:rPr>
          <w:sz w:val="30"/>
        </w:rPr>
      </w:pPr>
      <w:r>
        <w:br w:type="column"/>
      </w:r>
      <w:r>
        <w:rPr>
          <w:i/>
          <w:spacing w:val="-2"/>
          <w:position w:val="-11"/>
          <w:sz w:val="28"/>
        </w:rPr>
        <w:t>S</w:t>
      </w:r>
      <w:r>
        <w:rPr>
          <w:i/>
          <w:spacing w:val="-32"/>
          <w:position w:val="-11"/>
          <w:sz w:val="28"/>
        </w:rPr>
        <w:t xml:space="preserve"> </w:t>
      </w:r>
      <w:r>
        <w:rPr>
          <w:i/>
          <w:spacing w:val="-2"/>
          <w:sz w:val="14"/>
        </w:rPr>
        <w:t>n</w:t>
      </w:r>
      <w:r>
        <w:rPr>
          <w:rFonts w:ascii="Symbol" w:hAnsi="Symbol"/>
          <w:spacing w:val="-2"/>
          <w:sz w:val="14"/>
        </w:rPr>
        <w:t></w:t>
      </w:r>
      <w:r>
        <w:rPr>
          <w:spacing w:val="-2"/>
          <w:sz w:val="14"/>
        </w:rPr>
        <w:t>1</w:t>
      </w:r>
      <w:r>
        <w:rPr>
          <w:spacing w:val="-13"/>
          <w:sz w:val="14"/>
        </w:rPr>
        <w:t xml:space="preserve"> </w:t>
      </w:r>
      <w:r>
        <w:rPr>
          <w:spacing w:val="-10"/>
          <w:position w:val="-11"/>
          <w:sz w:val="30"/>
        </w:rPr>
        <w:t>:</w:t>
      </w:r>
    </w:p>
    <w:p w:rsidR="00921BFB" w:rsidRDefault="00921BFB">
      <w:pPr>
        <w:rPr>
          <w:sz w:val="30"/>
        </w:rPr>
        <w:sectPr w:rsidR="00921BFB">
          <w:type w:val="continuous"/>
          <w:pgSz w:w="11900" w:h="16840"/>
          <w:pgMar w:top="1620" w:right="960" w:bottom="280" w:left="1200" w:header="0" w:footer="1133" w:gutter="0"/>
          <w:cols w:num="3" w:space="720" w:equalWidth="0">
            <w:col w:w="7075" w:space="48"/>
            <w:col w:w="1417" w:space="40"/>
            <w:col w:w="1160"/>
          </w:cols>
        </w:sectPr>
      </w:pPr>
    </w:p>
    <w:p w:rsidR="00921BFB" w:rsidRDefault="00921BFB">
      <w:pPr>
        <w:pStyle w:val="a3"/>
        <w:spacing w:before="83"/>
        <w:ind w:left="0"/>
        <w:rPr>
          <w:sz w:val="14"/>
        </w:rPr>
      </w:pPr>
    </w:p>
    <w:p w:rsidR="00921BFB" w:rsidRDefault="00A00283">
      <w:pPr>
        <w:ind w:left="254"/>
        <w:rPr>
          <w:i/>
          <w:sz w:val="14"/>
        </w:rPr>
      </w:pPr>
      <w:r>
        <w:rPr>
          <w:noProof/>
          <w:lang w:eastAsia="ru-RU"/>
        </w:rPr>
        <mc:AlternateContent>
          <mc:Choice Requires="wps">
            <w:drawing>
              <wp:anchor distT="0" distB="0" distL="0" distR="0" simplePos="0" relativeHeight="15972352" behindDoc="0" locked="0" layoutInCell="1" allowOverlap="1" wp14:anchorId="3F1229DB" wp14:editId="36DC7978">
                <wp:simplePos x="0" y="0"/>
                <wp:positionH relativeFrom="page">
                  <wp:posOffset>1152334</wp:posOffset>
                </wp:positionH>
                <wp:positionV relativeFrom="paragraph">
                  <wp:posOffset>183460</wp:posOffset>
                </wp:positionV>
                <wp:extent cx="156845" cy="26034"/>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26034"/>
                        </a:xfrm>
                        <a:custGeom>
                          <a:avLst/>
                          <a:gdLst/>
                          <a:ahLst/>
                          <a:cxnLst/>
                          <a:rect l="l" t="t" r="r" b="b"/>
                          <a:pathLst>
                            <a:path w="156845" h="26034">
                              <a:moveTo>
                                <a:pt x="131064" y="0"/>
                              </a:moveTo>
                              <a:lnTo>
                                <a:pt x="135064" y="9715"/>
                              </a:lnTo>
                              <a:lnTo>
                                <a:pt x="0" y="9715"/>
                              </a:lnTo>
                              <a:lnTo>
                                <a:pt x="0" y="16001"/>
                              </a:lnTo>
                              <a:lnTo>
                                <a:pt x="135064" y="16001"/>
                              </a:lnTo>
                              <a:lnTo>
                                <a:pt x="131064" y="25717"/>
                              </a:lnTo>
                              <a:lnTo>
                                <a:pt x="156781" y="12763"/>
                              </a:lnTo>
                              <a:lnTo>
                                <a:pt x="13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0.735001pt;margin-top:14.445683pt;width:12.35pt;height:2.050pt;mso-position-horizontal-relative:page;mso-position-vertical-relative:paragraph;z-index:15972352" id="docshape766" coordorigin="1815,289" coordsize="247,41" path="m2021,289l2027,304,1815,304,1815,314,2027,314,2021,329,2062,309,2021,289xe" filled="true" fillcolor="#000000" stroked="false">
                <v:path arrowok="t"/>
                <v:fill type="solid"/>
                <w10:wrap type="none"/>
              </v:shape>
            </w:pict>
          </mc:Fallback>
        </mc:AlternateContent>
      </w:r>
      <w:r>
        <w:rPr>
          <w:i/>
          <w:position w:val="-12"/>
          <w:sz w:val="28"/>
        </w:rPr>
        <w:t>S</w:t>
      </w:r>
      <w:r>
        <w:rPr>
          <w:i/>
          <w:spacing w:val="-29"/>
          <w:position w:val="-12"/>
          <w:sz w:val="28"/>
        </w:rPr>
        <w:t xml:space="preserve"> </w:t>
      </w:r>
      <w:r>
        <w:rPr>
          <w:i/>
          <w:sz w:val="14"/>
        </w:rPr>
        <w:t>n</w:t>
      </w:r>
      <w:r>
        <w:rPr>
          <w:i/>
          <w:spacing w:val="57"/>
          <w:sz w:val="14"/>
        </w:rPr>
        <w:t xml:space="preserve"> </w:t>
      </w:r>
      <w:r>
        <w:rPr>
          <w:i/>
          <w:spacing w:val="-5"/>
          <w:position w:val="-12"/>
          <w:sz w:val="28"/>
        </w:rPr>
        <w:t>u</w:t>
      </w:r>
      <w:r>
        <w:rPr>
          <w:i/>
          <w:spacing w:val="-5"/>
          <w:sz w:val="14"/>
        </w:rPr>
        <w:t>n</w:t>
      </w:r>
    </w:p>
    <w:p w:rsidR="00921BFB" w:rsidRDefault="00A00283">
      <w:pPr>
        <w:pStyle w:val="a3"/>
        <w:spacing w:before="225"/>
        <w:ind w:left="67"/>
      </w:pPr>
      <w:r>
        <w:br w:type="column"/>
      </w:r>
      <w:r>
        <w:rPr>
          <w:i/>
          <w:sz w:val="28"/>
        </w:rPr>
        <w:t>S</w:t>
      </w:r>
      <w:r>
        <w:rPr>
          <w:i/>
          <w:spacing w:val="-31"/>
          <w:sz w:val="28"/>
        </w:rPr>
        <w:t xml:space="preserve"> </w:t>
      </w:r>
      <w:r>
        <w:rPr>
          <w:i/>
          <w:position w:val="13"/>
          <w:sz w:val="14"/>
        </w:rPr>
        <w:t>n</w:t>
      </w:r>
      <w:r>
        <w:rPr>
          <w:rFonts w:ascii="Symbol" w:hAnsi="Symbol"/>
          <w:position w:val="13"/>
          <w:sz w:val="14"/>
        </w:rPr>
        <w:t></w:t>
      </w:r>
      <w:r>
        <w:rPr>
          <w:position w:val="13"/>
          <w:sz w:val="14"/>
        </w:rPr>
        <w:t>1</w:t>
      </w:r>
      <w:r>
        <w:rPr>
          <w:spacing w:val="-7"/>
          <w:position w:val="13"/>
          <w:sz w:val="14"/>
        </w:rPr>
        <w:t xml:space="preserve"> </w:t>
      </w:r>
      <w:r>
        <w:t>. Поскольку</w:t>
      </w:r>
      <w:r>
        <w:rPr>
          <w:spacing w:val="-7"/>
        </w:rPr>
        <w:t xml:space="preserve"> </w:t>
      </w:r>
      <w:r>
        <w:t>процесс</w:t>
      </w:r>
      <w:r>
        <w:rPr>
          <w:spacing w:val="-4"/>
        </w:rPr>
        <w:t xml:space="preserve"> </w:t>
      </w:r>
      <w:r>
        <w:t>марковский,</w:t>
      </w:r>
      <w:r>
        <w:rPr>
          <w:spacing w:val="-4"/>
        </w:rPr>
        <w:t xml:space="preserve"> </w:t>
      </w:r>
      <w:r>
        <w:rPr>
          <w:spacing w:val="-5"/>
        </w:rPr>
        <w:t>то</w:t>
      </w:r>
    </w:p>
    <w:p w:rsidR="00921BFB" w:rsidRDefault="00A00283">
      <w:pPr>
        <w:spacing w:before="93"/>
        <w:ind w:left="67"/>
        <w:rPr>
          <w:rFonts w:ascii="Symbol" w:hAnsi="Symbol"/>
          <w:sz w:val="41"/>
        </w:rPr>
      </w:pPr>
      <w:r>
        <w:br w:type="column"/>
      </w:r>
      <w:r>
        <w:rPr>
          <w:i/>
          <w:spacing w:val="9"/>
          <w:sz w:val="28"/>
        </w:rPr>
        <w:t>u</w:t>
      </w:r>
      <w:r>
        <w:rPr>
          <w:i/>
          <w:spacing w:val="9"/>
          <w:position w:val="13"/>
          <w:sz w:val="14"/>
        </w:rPr>
        <w:t>n</w:t>
      </w:r>
      <w:r>
        <w:rPr>
          <w:i/>
          <w:spacing w:val="46"/>
          <w:position w:val="13"/>
          <w:sz w:val="14"/>
        </w:rPr>
        <w:t xml:space="preserve"> </w:t>
      </w:r>
      <w:r>
        <w:rPr>
          <w:rFonts w:ascii="Symbol" w:hAnsi="Symbol"/>
          <w:sz w:val="28"/>
        </w:rPr>
        <w:t></w:t>
      </w:r>
      <w:r>
        <w:rPr>
          <w:spacing w:val="-17"/>
          <w:sz w:val="28"/>
        </w:rPr>
        <w:t xml:space="preserve"> </w:t>
      </w:r>
      <w:r>
        <w:rPr>
          <w:i/>
          <w:spacing w:val="12"/>
          <w:sz w:val="28"/>
        </w:rPr>
        <w:t>u</w:t>
      </w:r>
      <w:r>
        <w:rPr>
          <w:i/>
          <w:spacing w:val="12"/>
          <w:position w:val="13"/>
          <w:sz w:val="14"/>
        </w:rPr>
        <w:t>n</w:t>
      </w:r>
      <w:r>
        <w:rPr>
          <w:i/>
          <w:spacing w:val="-6"/>
          <w:position w:val="13"/>
          <w:sz w:val="14"/>
        </w:rPr>
        <w:t xml:space="preserve"> </w:t>
      </w:r>
      <w:r>
        <w:rPr>
          <w:rFonts w:ascii="Symbol" w:hAnsi="Symbol"/>
          <w:sz w:val="41"/>
        </w:rPr>
        <w:t></w:t>
      </w:r>
      <w:r>
        <w:rPr>
          <w:i/>
          <w:sz w:val="28"/>
        </w:rPr>
        <w:t>S</w:t>
      </w:r>
      <w:r>
        <w:rPr>
          <w:i/>
          <w:spacing w:val="-36"/>
          <w:sz w:val="28"/>
        </w:rPr>
        <w:t xml:space="preserve"> </w:t>
      </w:r>
      <w:r>
        <w:rPr>
          <w:i/>
          <w:position w:val="13"/>
          <w:sz w:val="14"/>
        </w:rPr>
        <w:t>n</w:t>
      </w:r>
      <w:r>
        <w:rPr>
          <w:i/>
          <w:spacing w:val="7"/>
          <w:position w:val="13"/>
          <w:sz w:val="14"/>
        </w:rPr>
        <w:t xml:space="preserve"> </w:t>
      </w:r>
      <w:r>
        <w:rPr>
          <w:rFonts w:ascii="Symbol" w:hAnsi="Symbol"/>
          <w:spacing w:val="-25"/>
          <w:w w:val="85"/>
          <w:sz w:val="41"/>
        </w:rPr>
        <w:t></w:t>
      </w:r>
    </w:p>
    <w:p w:rsidR="00921BFB" w:rsidRDefault="00A00283">
      <w:pPr>
        <w:pStyle w:val="a3"/>
        <w:spacing w:before="225"/>
        <w:ind w:left="64"/>
      </w:pPr>
      <w:r>
        <w:br w:type="column"/>
        <w:t>зависит</w:t>
      </w:r>
      <w:r>
        <w:rPr>
          <w:spacing w:val="-3"/>
        </w:rPr>
        <w:t xml:space="preserve"> </w:t>
      </w:r>
      <w:r>
        <w:rPr>
          <w:spacing w:val="-4"/>
        </w:rPr>
        <w:t>толь-</w:t>
      </w:r>
    </w:p>
    <w:p w:rsidR="00921BFB" w:rsidRDefault="00921BFB">
      <w:pPr>
        <w:sectPr w:rsidR="00921BFB">
          <w:pgSz w:w="11900" w:h="16840"/>
          <w:pgMar w:top="1200" w:right="960" w:bottom="1320" w:left="1200" w:header="0" w:footer="1133" w:gutter="0"/>
          <w:cols w:num="4" w:space="720" w:equalWidth="0">
            <w:col w:w="839" w:space="40"/>
            <w:col w:w="5168" w:space="39"/>
            <w:col w:w="1371" w:space="39"/>
            <w:col w:w="2244"/>
          </w:cols>
        </w:sectPr>
      </w:pPr>
    </w:p>
    <w:p w:rsidR="00921BFB" w:rsidRDefault="00A00283">
      <w:pPr>
        <w:pStyle w:val="a3"/>
        <w:spacing w:before="96"/>
      </w:pPr>
      <w:r>
        <w:t>ко</w:t>
      </w:r>
      <w:r>
        <w:rPr>
          <w:spacing w:val="-15"/>
        </w:rPr>
        <w:t xml:space="preserve"> </w:t>
      </w:r>
      <w:r>
        <w:t>от</w:t>
      </w:r>
      <w:r>
        <w:rPr>
          <w:spacing w:val="-15"/>
        </w:rPr>
        <w:t xml:space="preserve"> </w:t>
      </w:r>
      <w:r>
        <w:t>текущего</w:t>
      </w:r>
      <w:r>
        <w:rPr>
          <w:spacing w:val="-14"/>
        </w:rPr>
        <w:t xml:space="preserve"> </w:t>
      </w:r>
      <w:r>
        <w:rPr>
          <w:spacing w:val="-2"/>
        </w:rPr>
        <w:t>состояния;</w:t>
      </w:r>
    </w:p>
    <w:p w:rsidR="00921BFB" w:rsidRDefault="00A00283">
      <w:pPr>
        <w:pStyle w:val="a5"/>
        <w:numPr>
          <w:ilvl w:val="0"/>
          <w:numId w:val="18"/>
        </w:numPr>
        <w:tabs>
          <w:tab w:val="left" w:pos="1179"/>
        </w:tabs>
        <w:spacing w:line="418" w:lineRule="exact"/>
        <w:ind w:left="215" w:right="445" w:firstLine="710"/>
        <w:rPr>
          <w:sz w:val="30"/>
        </w:rPr>
      </w:pPr>
      <w:r>
        <w:rPr>
          <w:sz w:val="30"/>
        </w:rPr>
        <w:t>каждый шаг (выбор очередного решения) связан с определен- ным</w:t>
      </w:r>
      <w:r>
        <w:rPr>
          <w:spacing w:val="25"/>
          <w:sz w:val="30"/>
        </w:rPr>
        <w:t xml:space="preserve"> </w:t>
      </w:r>
      <w:r>
        <w:rPr>
          <w:sz w:val="30"/>
        </w:rPr>
        <w:t>эффектом,</w:t>
      </w:r>
      <w:r>
        <w:rPr>
          <w:spacing w:val="25"/>
          <w:sz w:val="30"/>
        </w:rPr>
        <w:t xml:space="preserve"> </w:t>
      </w:r>
      <w:r>
        <w:rPr>
          <w:sz w:val="30"/>
        </w:rPr>
        <w:t>который</w:t>
      </w:r>
      <w:r>
        <w:rPr>
          <w:spacing w:val="29"/>
          <w:sz w:val="30"/>
        </w:rPr>
        <w:t xml:space="preserve"> </w:t>
      </w:r>
      <w:r>
        <w:rPr>
          <w:sz w:val="30"/>
        </w:rPr>
        <w:t>зависит</w:t>
      </w:r>
      <w:r>
        <w:rPr>
          <w:spacing w:val="30"/>
          <w:sz w:val="30"/>
        </w:rPr>
        <w:t xml:space="preserve"> </w:t>
      </w:r>
      <w:r>
        <w:rPr>
          <w:sz w:val="30"/>
        </w:rPr>
        <w:t>от</w:t>
      </w:r>
      <w:r>
        <w:rPr>
          <w:spacing w:val="30"/>
          <w:sz w:val="30"/>
        </w:rPr>
        <w:t xml:space="preserve"> </w:t>
      </w:r>
      <w:r>
        <w:rPr>
          <w:sz w:val="30"/>
        </w:rPr>
        <w:t>текущего</w:t>
      </w:r>
      <w:r>
        <w:rPr>
          <w:spacing w:val="26"/>
          <w:sz w:val="30"/>
        </w:rPr>
        <w:t xml:space="preserve"> </w:t>
      </w:r>
      <w:r>
        <w:rPr>
          <w:sz w:val="30"/>
        </w:rPr>
        <w:t>состояния</w:t>
      </w:r>
      <w:r>
        <w:rPr>
          <w:spacing w:val="24"/>
          <w:sz w:val="30"/>
        </w:rPr>
        <w:t xml:space="preserve"> </w:t>
      </w:r>
      <w:r>
        <w:rPr>
          <w:sz w:val="30"/>
        </w:rPr>
        <w:t>и</w:t>
      </w:r>
      <w:r>
        <w:rPr>
          <w:spacing w:val="29"/>
          <w:sz w:val="30"/>
        </w:rPr>
        <w:t xml:space="preserve"> </w:t>
      </w:r>
      <w:r>
        <w:rPr>
          <w:sz w:val="30"/>
        </w:rPr>
        <w:t>принятого</w:t>
      </w:r>
    </w:p>
    <w:p w:rsidR="00921BFB" w:rsidRDefault="00A00283">
      <w:pPr>
        <w:spacing w:line="440" w:lineRule="exact"/>
        <w:ind w:left="215"/>
        <w:rPr>
          <w:sz w:val="30"/>
        </w:rPr>
      </w:pPr>
      <w:r>
        <w:rPr>
          <w:noProof/>
          <w:lang w:eastAsia="ru-RU"/>
        </w:rPr>
        <mc:AlternateContent>
          <mc:Choice Requires="wps">
            <w:drawing>
              <wp:anchor distT="0" distB="0" distL="0" distR="0" simplePos="0" relativeHeight="475975680" behindDoc="1" locked="0" layoutInCell="1" allowOverlap="1" wp14:anchorId="432CD24D" wp14:editId="298CA86B">
                <wp:simplePos x="0" y="0"/>
                <wp:positionH relativeFrom="page">
                  <wp:posOffset>1825751</wp:posOffset>
                </wp:positionH>
                <wp:positionV relativeFrom="paragraph">
                  <wp:posOffset>189221</wp:posOffset>
                </wp:positionV>
                <wp:extent cx="45085" cy="99695"/>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3.759995pt;margin-top:14.899357pt;width:3.55pt;height:7.85pt;mso-position-horizontal-relative:page;mso-position-vertical-relative:paragraph;z-index:-27340800" type="#_x0000_t202" id="docshape767"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sz w:val="30"/>
        </w:rPr>
        <w:t>решения:</w:t>
      </w:r>
      <w:r>
        <w:rPr>
          <w:spacing w:val="-19"/>
          <w:sz w:val="30"/>
        </w:rPr>
        <w:t xml:space="preserve"> </w:t>
      </w:r>
      <w:r>
        <w:rPr>
          <w:rFonts w:ascii="Verdana" w:hAnsi="Verdana"/>
          <w:i/>
          <w:sz w:val="29"/>
        </w:rPr>
        <w:t>φ</w:t>
      </w:r>
      <w:r>
        <w:rPr>
          <w:rFonts w:ascii="Verdana" w:hAnsi="Verdana"/>
          <w:i/>
          <w:spacing w:val="-23"/>
          <w:sz w:val="29"/>
        </w:rPr>
        <w:t xml:space="preserve"> </w:t>
      </w:r>
      <w:r>
        <w:rPr>
          <w:rFonts w:ascii="Symbol" w:hAnsi="Symbol"/>
          <w:sz w:val="40"/>
        </w:rPr>
        <w:t></w:t>
      </w:r>
      <w:r>
        <w:rPr>
          <w:i/>
          <w:sz w:val="28"/>
        </w:rPr>
        <w:t>S</w:t>
      </w:r>
      <w:r>
        <w:rPr>
          <w:i/>
          <w:spacing w:val="-34"/>
          <w:sz w:val="28"/>
        </w:rPr>
        <w:t xml:space="preserve"> </w:t>
      </w:r>
      <w:r>
        <w:rPr>
          <w:i/>
          <w:position w:val="13"/>
          <w:sz w:val="14"/>
        </w:rPr>
        <w:t>n</w:t>
      </w:r>
      <w:r>
        <w:rPr>
          <w:i/>
          <w:spacing w:val="-9"/>
          <w:position w:val="13"/>
          <w:sz w:val="14"/>
        </w:rPr>
        <w:t xml:space="preserve"> </w:t>
      </w:r>
      <w:r>
        <w:rPr>
          <w:sz w:val="28"/>
        </w:rPr>
        <w:t>,</w:t>
      </w:r>
      <w:r>
        <w:rPr>
          <w:spacing w:val="-40"/>
          <w:sz w:val="28"/>
        </w:rPr>
        <w:t xml:space="preserve"> </w:t>
      </w:r>
      <w:r>
        <w:rPr>
          <w:i/>
          <w:sz w:val="28"/>
        </w:rPr>
        <w:t>u</w:t>
      </w:r>
      <w:r>
        <w:rPr>
          <w:i/>
          <w:position w:val="13"/>
          <w:sz w:val="14"/>
        </w:rPr>
        <w:t>n</w:t>
      </w:r>
      <w:r>
        <w:rPr>
          <w:i/>
          <w:spacing w:val="-1"/>
          <w:position w:val="13"/>
          <w:sz w:val="14"/>
        </w:rPr>
        <w:t xml:space="preserve"> </w:t>
      </w:r>
      <w:r>
        <w:rPr>
          <w:rFonts w:ascii="Symbol" w:hAnsi="Symbol"/>
          <w:spacing w:val="-5"/>
          <w:sz w:val="40"/>
        </w:rPr>
        <w:t></w:t>
      </w:r>
      <w:r>
        <w:rPr>
          <w:spacing w:val="-5"/>
          <w:sz w:val="30"/>
        </w:rPr>
        <w:t>;</w:t>
      </w:r>
    </w:p>
    <w:p w:rsidR="00921BFB" w:rsidRDefault="00A00283">
      <w:pPr>
        <w:pStyle w:val="a5"/>
        <w:numPr>
          <w:ilvl w:val="0"/>
          <w:numId w:val="18"/>
        </w:numPr>
        <w:tabs>
          <w:tab w:val="left" w:pos="1179"/>
        </w:tabs>
        <w:spacing w:before="97" w:line="288" w:lineRule="auto"/>
        <w:ind w:left="215" w:right="445" w:firstLine="710"/>
        <w:jc w:val="both"/>
        <w:rPr>
          <w:sz w:val="30"/>
        </w:rPr>
      </w:pPr>
      <w:r>
        <w:rPr>
          <w:sz w:val="30"/>
        </w:rPr>
        <w:t xml:space="preserve">общий эффект (доход) за </w:t>
      </w:r>
      <w:r>
        <w:rPr>
          <w:i/>
          <w:sz w:val="30"/>
        </w:rPr>
        <w:t xml:space="preserve">N </w:t>
      </w:r>
      <w:r>
        <w:rPr>
          <w:sz w:val="30"/>
        </w:rPr>
        <w:t>шагов слагается из доходов на от- дельных шагах, т. е. критерий оптимальности должен быть аддитив- ным (или приводящимся к нему).</w:t>
      </w:r>
    </w:p>
    <w:p w:rsidR="00921BFB" w:rsidRDefault="00A00283">
      <w:pPr>
        <w:pStyle w:val="a3"/>
        <w:tabs>
          <w:tab w:val="left" w:pos="2515"/>
          <w:tab w:val="left" w:pos="3561"/>
          <w:tab w:val="left" w:pos="4554"/>
          <w:tab w:val="left" w:pos="5990"/>
          <w:tab w:val="left" w:pos="6571"/>
          <w:tab w:val="left" w:pos="7315"/>
          <w:tab w:val="left" w:pos="8670"/>
        </w:tabs>
        <w:spacing w:before="2" w:line="298" w:lineRule="exact"/>
        <w:ind w:left="926"/>
      </w:pPr>
      <w:r>
        <w:rPr>
          <w:spacing w:val="-2"/>
        </w:rPr>
        <w:t>Требуется</w:t>
      </w:r>
      <w:r>
        <w:tab/>
      </w:r>
      <w:r>
        <w:rPr>
          <w:spacing w:val="-4"/>
        </w:rPr>
        <w:t>найти</w:t>
      </w:r>
      <w:r>
        <w:tab/>
      </w:r>
      <w:r>
        <w:rPr>
          <w:spacing w:val="-4"/>
        </w:rPr>
        <w:t>такое</w:t>
      </w:r>
      <w:r>
        <w:tab/>
      </w:r>
      <w:r>
        <w:rPr>
          <w:spacing w:val="-2"/>
        </w:rPr>
        <w:t>решение</w:t>
      </w:r>
      <w:r>
        <w:tab/>
      </w:r>
      <w:r>
        <w:rPr>
          <w:i/>
          <w:spacing w:val="5"/>
          <w:sz w:val="28"/>
        </w:rPr>
        <w:t>u</w:t>
      </w:r>
      <w:r>
        <w:rPr>
          <w:i/>
          <w:spacing w:val="5"/>
          <w:position w:val="12"/>
          <w:sz w:val="14"/>
        </w:rPr>
        <w:t>n</w:t>
      </w:r>
      <w:r>
        <w:rPr>
          <w:i/>
          <w:position w:val="12"/>
          <w:sz w:val="14"/>
        </w:rPr>
        <w:tab/>
      </w:r>
      <w:r>
        <w:rPr>
          <w:spacing w:val="-5"/>
        </w:rPr>
        <w:t>для</w:t>
      </w:r>
      <w:r>
        <w:tab/>
      </w:r>
      <w:r>
        <w:rPr>
          <w:spacing w:val="-2"/>
        </w:rPr>
        <w:t>каждого</w:t>
      </w:r>
      <w:r>
        <w:tab/>
      </w:r>
      <w:r>
        <w:rPr>
          <w:spacing w:val="-4"/>
        </w:rPr>
        <w:t>шага</w:t>
      </w:r>
    </w:p>
    <w:p w:rsidR="00921BFB" w:rsidRDefault="00A00283">
      <w:pPr>
        <w:spacing w:before="7" w:line="288" w:lineRule="auto"/>
        <w:ind w:left="215" w:firstLine="28"/>
        <w:rPr>
          <w:sz w:val="30"/>
        </w:rPr>
      </w:pPr>
      <w:r>
        <w:rPr>
          <w:rFonts w:ascii="Symbol" w:hAnsi="Symbol"/>
          <w:sz w:val="37"/>
        </w:rPr>
        <w:t></w:t>
      </w:r>
      <w:r>
        <w:rPr>
          <w:i/>
          <w:sz w:val="28"/>
        </w:rPr>
        <w:t>n</w:t>
      </w:r>
      <w:r>
        <w:rPr>
          <w:i/>
          <w:spacing w:val="-18"/>
          <w:sz w:val="28"/>
        </w:rPr>
        <w:t xml:space="preserve"> </w:t>
      </w:r>
      <w:r>
        <w:rPr>
          <w:rFonts w:ascii="Symbol" w:hAnsi="Symbol"/>
          <w:sz w:val="28"/>
        </w:rPr>
        <w:t></w:t>
      </w:r>
      <w:r>
        <w:rPr>
          <w:spacing w:val="-36"/>
          <w:sz w:val="28"/>
        </w:rPr>
        <w:t xml:space="preserve"> </w:t>
      </w:r>
      <w:r>
        <w:rPr>
          <w:sz w:val="28"/>
        </w:rPr>
        <w:t>1,2,3,</w:t>
      </w:r>
      <w:r>
        <w:rPr>
          <w:spacing w:val="-22"/>
          <w:sz w:val="28"/>
        </w:rPr>
        <w:t xml:space="preserve"> </w:t>
      </w:r>
      <w:r>
        <w:rPr>
          <w:sz w:val="28"/>
        </w:rPr>
        <w:t>...</w:t>
      </w:r>
      <w:r>
        <w:rPr>
          <w:spacing w:val="-31"/>
          <w:sz w:val="28"/>
        </w:rPr>
        <w:t xml:space="preserve"> </w:t>
      </w:r>
      <w:r>
        <w:rPr>
          <w:sz w:val="28"/>
        </w:rPr>
        <w:t>,</w:t>
      </w:r>
      <w:r>
        <w:rPr>
          <w:spacing w:val="-17"/>
          <w:sz w:val="28"/>
        </w:rPr>
        <w:t xml:space="preserve"> </w:t>
      </w:r>
      <w:r>
        <w:rPr>
          <w:i/>
          <w:sz w:val="28"/>
        </w:rPr>
        <w:t>N</w:t>
      </w:r>
      <w:r>
        <w:rPr>
          <w:i/>
          <w:spacing w:val="-31"/>
          <w:sz w:val="28"/>
        </w:rPr>
        <w:t xml:space="preserve"> </w:t>
      </w:r>
      <w:r>
        <w:rPr>
          <w:rFonts w:ascii="Symbol" w:hAnsi="Symbol"/>
          <w:sz w:val="37"/>
        </w:rPr>
        <w:t></w:t>
      </w:r>
      <w:r>
        <w:rPr>
          <w:sz w:val="30"/>
        </w:rPr>
        <w:t>,</w:t>
      </w:r>
      <w:r>
        <w:rPr>
          <w:spacing w:val="21"/>
          <w:sz w:val="30"/>
        </w:rPr>
        <w:t xml:space="preserve"> </w:t>
      </w:r>
      <w:r>
        <w:rPr>
          <w:sz w:val="30"/>
        </w:rPr>
        <w:t>т.</w:t>
      </w:r>
      <w:r>
        <w:rPr>
          <w:spacing w:val="40"/>
          <w:sz w:val="30"/>
        </w:rPr>
        <w:t xml:space="preserve"> </w:t>
      </w:r>
      <w:r>
        <w:rPr>
          <w:sz w:val="30"/>
        </w:rPr>
        <w:t>е.</w:t>
      </w:r>
      <w:r>
        <w:rPr>
          <w:spacing w:val="40"/>
          <w:sz w:val="30"/>
        </w:rPr>
        <w:t xml:space="preserve"> </w:t>
      </w:r>
      <w:r>
        <w:rPr>
          <w:sz w:val="30"/>
        </w:rPr>
        <w:t>последовательность</w:t>
      </w:r>
      <w:r>
        <w:rPr>
          <w:spacing w:val="75"/>
          <w:sz w:val="30"/>
        </w:rPr>
        <w:t xml:space="preserve"> </w:t>
      </w:r>
      <w:r>
        <w:rPr>
          <w:rFonts w:ascii="Symbol" w:hAnsi="Symbol"/>
          <w:sz w:val="40"/>
        </w:rPr>
        <w:t></w:t>
      </w:r>
      <w:r>
        <w:rPr>
          <w:i/>
          <w:sz w:val="28"/>
        </w:rPr>
        <w:t>u</w:t>
      </w:r>
      <w:r>
        <w:rPr>
          <w:position w:val="13"/>
          <w:sz w:val="14"/>
        </w:rPr>
        <w:t>1</w:t>
      </w:r>
      <w:r>
        <w:rPr>
          <w:spacing w:val="-15"/>
          <w:position w:val="13"/>
          <w:sz w:val="14"/>
        </w:rPr>
        <w:t xml:space="preserve"> </w:t>
      </w:r>
      <w:r>
        <w:rPr>
          <w:sz w:val="28"/>
        </w:rPr>
        <w:t>,</w:t>
      </w:r>
      <w:r>
        <w:rPr>
          <w:spacing w:val="-26"/>
          <w:sz w:val="28"/>
        </w:rPr>
        <w:t xml:space="preserve"> </w:t>
      </w:r>
      <w:r>
        <w:rPr>
          <w:sz w:val="28"/>
        </w:rPr>
        <w:t>...</w:t>
      </w:r>
      <w:r>
        <w:rPr>
          <w:spacing w:val="-35"/>
          <w:sz w:val="28"/>
        </w:rPr>
        <w:t xml:space="preserve"> </w:t>
      </w:r>
      <w:r>
        <w:rPr>
          <w:sz w:val="28"/>
        </w:rPr>
        <w:t>,</w:t>
      </w:r>
      <w:r>
        <w:rPr>
          <w:spacing w:val="-40"/>
          <w:sz w:val="28"/>
        </w:rPr>
        <w:t xml:space="preserve"> </w:t>
      </w:r>
      <w:r>
        <w:rPr>
          <w:i/>
          <w:sz w:val="28"/>
        </w:rPr>
        <w:t>u</w:t>
      </w:r>
      <w:r>
        <w:rPr>
          <w:i/>
          <w:spacing w:val="-44"/>
          <w:sz w:val="28"/>
        </w:rPr>
        <w:t xml:space="preserve"> </w:t>
      </w:r>
      <w:r>
        <w:rPr>
          <w:i/>
          <w:position w:val="13"/>
          <w:sz w:val="14"/>
        </w:rPr>
        <w:t>N</w:t>
      </w:r>
      <w:r>
        <w:rPr>
          <w:i/>
          <w:spacing w:val="11"/>
          <w:position w:val="13"/>
          <w:sz w:val="14"/>
        </w:rPr>
        <w:t xml:space="preserve"> </w:t>
      </w:r>
      <w:r>
        <w:rPr>
          <w:rFonts w:ascii="Symbol" w:hAnsi="Symbol"/>
          <w:sz w:val="40"/>
        </w:rPr>
        <w:t></w:t>
      </w:r>
      <w:r>
        <w:rPr>
          <w:sz w:val="30"/>
        </w:rPr>
        <w:t>,</w:t>
      </w:r>
      <w:r>
        <w:rPr>
          <w:spacing w:val="40"/>
          <w:sz w:val="30"/>
        </w:rPr>
        <w:t xml:space="preserve"> </w:t>
      </w:r>
      <w:r>
        <w:rPr>
          <w:sz w:val="30"/>
        </w:rPr>
        <w:t>чтобы</w:t>
      </w:r>
      <w:r>
        <w:rPr>
          <w:spacing w:val="40"/>
          <w:sz w:val="30"/>
        </w:rPr>
        <w:t xml:space="preserve"> </w:t>
      </w:r>
      <w:r>
        <w:rPr>
          <w:sz w:val="30"/>
        </w:rPr>
        <w:t xml:space="preserve">получить максимальный эффект (доход) за </w:t>
      </w:r>
      <w:r>
        <w:rPr>
          <w:i/>
          <w:sz w:val="30"/>
        </w:rPr>
        <w:t xml:space="preserve">N </w:t>
      </w:r>
      <w:r>
        <w:rPr>
          <w:sz w:val="30"/>
        </w:rPr>
        <w:t>шагов.</w:t>
      </w:r>
    </w:p>
    <w:p w:rsidR="00921BFB" w:rsidRDefault="00A00283">
      <w:pPr>
        <w:pStyle w:val="a3"/>
        <w:tabs>
          <w:tab w:val="left" w:pos="2015"/>
          <w:tab w:val="left" w:pos="3628"/>
          <w:tab w:val="left" w:pos="5356"/>
          <w:tab w:val="left" w:pos="8159"/>
        </w:tabs>
        <w:spacing w:line="292" w:lineRule="exact"/>
        <w:ind w:left="926"/>
      </w:pPr>
      <w:r>
        <w:rPr>
          <w:spacing w:val="-2"/>
        </w:rPr>
        <w:t>Любая</w:t>
      </w:r>
      <w:r>
        <w:tab/>
      </w:r>
      <w:r>
        <w:rPr>
          <w:spacing w:val="-2"/>
        </w:rPr>
        <w:t>возможная</w:t>
      </w:r>
      <w:r>
        <w:tab/>
      </w:r>
      <w:r>
        <w:rPr>
          <w:spacing w:val="-2"/>
        </w:rPr>
        <w:t>допустимая</w:t>
      </w:r>
      <w:r>
        <w:tab/>
      </w:r>
      <w:r>
        <w:rPr>
          <w:spacing w:val="-2"/>
        </w:rPr>
        <w:t>последовательность</w:t>
      </w:r>
      <w:r>
        <w:tab/>
      </w:r>
      <w:r>
        <w:rPr>
          <w:spacing w:val="-2"/>
        </w:rPr>
        <w:t>решений</w:t>
      </w:r>
    </w:p>
    <w:p w:rsidR="00921BFB" w:rsidRDefault="00A00283">
      <w:pPr>
        <w:spacing w:before="7"/>
        <w:ind w:left="244"/>
        <w:rPr>
          <w:sz w:val="30"/>
        </w:rPr>
      </w:pPr>
      <w:r>
        <w:rPr>
          <w:rFonts w:ascii="Symbol" w:hAnsi="Symbol"/>
          <w:sz w:val="40"/>
        </w:rPr>
        <w:t></w:t>
      </w:r>
      <w:r>
        <w:rPr>
          <w:i/>
          <w:sz w:val="28"/>
        </w:rPr>
        <w:t>u</w:t>
      </w:r>
      <w:r>
        <w:rPr>
          <w:position w:val="13"/>
          <w:sz w:val="14"/>
        </w:rPr>
        <w:t>1</w:t>
      </w:r>
      <w:r>
        <w:rPr>
          <w:spacing w:val="-15"/>
          <w:position w:val="13"/>
          <w:sz w:val="14"/>
        </w:rPr>
        <w:t xml:space="preserve"> </w:t>
      </w:r>
      <w:r>
        <w:rPr>
          <w:sz w:val="28"/>
        </w:rPr>
        <w:t>,</w:t>
      </w:r>
      <w:r>
        <w:rPr>
          <w:spacing w:val="-26"/>
          <w:sz w:val="28"/>
        </w:rPr>
        <w:t xml:space="preserve"> </w:t>
      </w:r>
      <w:r>
        <w:rPr>
          <w:sz w:val="28"/>
        </w:rPr>
        <w:t>...</w:t>
      </w:r>
      <w:r>
        <w:rPr>
          <w:spacing w:val="-35"/>
          <w:sz w:val="28"/>
        </w:rPr>
        <w:t xml:space="preserve"> </w:t>
      </w:r>
      <w:r>
        <w:rPr>
          <w:sz w:val="28"/>
        </w:rPr>
        <w:t>,</w:t>
      </w:r>
      <w:r>
        <w:rPr>
          <w:spacing w:val="-40"/>
          <w:sz w:val="28"/>
        </w:rPr>
        <w:t xml:space="preserve"> </w:t>
      </w:r>
      <w:r>
        <w:rPr>
          <w:i/>
          <w:sz w:val="28"/>
        </w:rPr>
        <w:t>u</w:t>
      </w:r>
      <w:r>
        <w:rPr>
          <w:i/>
          <w:spacing w:val="-44"/>
          <w:sz w:val="28"/>
        </w:rPr>
        <w:t xml:space="preserve"> </w:t>
      </w:r>
      <w:r>
        <w:rPr>
          <w:i/>
          <w:position w:val="13"/>
          <w:sz w:val="14"/>
        </w:rPr>
        <w:t xml:space="preserve">N </w:t>
      </w:r>
      <w:r>
        <w:rPr>
          <w:rFonts w:ascii="Symbol" w:hAnsi="Symbol"/>
          <w:sz w:val="40"/>
        </w:rPr>
        <w:t></w:t>
      </w:r>
      <w:r>
        <w:rPr>
          <w:spacing w:val="-22"/>
          <w:sz w:val="40"/>
        </w:rPr>
        <w:t xml:space="preserve"> </w:t>
      </w:r>
      <w:r>
        <w:rPr>
          <w:sz w:val="30"/>
        </w:rPr>
        <w:t>называется</w:t>
      </w:r>
      <w:r>
        <w:rPr>
          <w:spacing w:val="-3"/>
          <w:sz w:val="30"/>
        </w:rPr>
        <w:t xml:space="preserve"> </w:t>
      </w:r>
      <w:r>
        <w:rPr>
          <w:i/>
          <w:sz w:val="30"/>
        </w:rPr>
        <w:t>стратегией</w:t>
      </w:r>
      <w:r>
        <w:rPr>
          <w:i/>
          <w:spacing w:val="10"/>
          <w:sz w:val="30"/>
        </w:rPr>
        <w:t xml:space="preserve"> </w:t>
      </w:r>
      <w:r>
        <w:rPr>
          <w:i/>
          <w:sz w:val="30"/>
        </w:rPr>
        <w:t>управления</w:t>
      </w:r>
      <w:r>
        <w:rPr>
          <w:sz w:val="30"/>
        </w:rPr>
        <w:t>.</w:t>
      </w:r>
      <w:r>
        <w:rPr>
          <w:spacing w:val="5"/>
          <w:sz w:val="30"/>
        </w:rPr>
        <w:t xml:space="preserve"> </w:t>
      </w:r>
      <w:r>
        <w:rPr>
          <w:sz w:val="30"/>
        </w:rPr>
        <w:t>Стратегия</w:t>
      </w:r>
      <w:r>
        <w:rPr>
          <w:spacing w:val="8"/>
          <w:sz w:val="30"/>
        </w:rPr>
        <w:t xml:space="preserve"> </w:t>
      </w:r>
      <w:r>
        <w:rPr>
          <w:spacing w:val="-2"/>
          <w:sz w:val="30"/>
        </w:rPr>
        <w:t>управления,</w:t>
      </w:r>
    </w:p>
    <w:p w:rsidR="00921BFB" w:rsidRDefault="00A00283">
      <w:pPr>
        <w:pStyle w:val="a3"/>
        <w:spacing w:before="97" w:line="288" w:lineRule="auto"/>
        <w:ind w:right="445"/>
        <w:jc w:val="both"/>
      </w:pPr>
      <w:r>
        <w:t xml:space="preserve">доставляющая максимум критерию оптимальности, называется опти- </w:t>
      </w:r>
      <w:r>
        <w:rPr>
          <w:spacing w:val="-2"/>
        </w:rPr>
        <w:t>мальной.</w:t>
      </w:r>
    </w:p>
    <w:p w:rsidR="00921BFB" w:rsidRDefault="00A00283">
      <w:pPr>
        <w:pStyle w:val="a3"/>
        <w:spacing w:line="288" w:lineRule="auto"/>
        <w:ind w:right="445" w:firstLine="710"/>
        <w:jc w:val="both"/>
        <w:rPr>
          <w:i/>
        </w:rPr>
      </w:pPr>
      <w:r>
        <w:t xml:space="preserve">В основе общей концепции метода ДП лежит </w:t>
      </w:r>
      <w:r>
        <w:rPr>
          <w:i/>
        </w:rPr>
        <w:t>принцип опти- мальности Беллмана</w:t>
      </w:r>
      <w:r>
        <w:t>: оптимальная стратегия обладает таким свойст- вом, что независимо от того, каким образом система оказалась в рас- сматриваемом</w:t>
      </w:r>
      <w:r>
        <w:rPr>
          <w:spacing w:val="-1"/>
        </w:rPr>
        <w:t xml:space="preserve"> </w:t>
      </w:r>
      <w:r>
        <w:t>конкретном состоянии, последующие решения должны составлять оптимальную стратегию, привязывающуюся к этому со- стоянию.</w:t>
      </w:r>
      <w:r>
        <w:rPr>
          <w:spacing w:val="54"/>
        </w:rPr>
        <w:t xml:space="preserve"> </w:t>
      </w:r>
      <w:r>
        <w:t>Математически</w:t>
      </w:r>
      <w:r>
        <w:rPr>
          <w:spacing w:val="56"/>
        </w:rPr>
        <w:t xml:space="preserve"> </w:t>
      </w:r>
      <w:r>
        <w:t>этот</w:t>
      </w:r>
      <w:r>
        <w:rPr>
          <w:spacing w:val="57"/>
        </w:rPr>
        <w:t xml:space="preserve"> </w:t>
      </w:r>
      <w:r>
        <w:t>принцип</w:t>
      </w:r>
      <w:r>
        <w:rPr>
          <w:spacing w:val="57"/>
        </w:rPr>
        <w:t xml:space="preserve"> </w:t>
      </w:r>
      <w:r>
        <w:t>записывается</w:t>
      </w:r>
      <w:r>
        <w:rPr>
          <w:spacing w:val="55"/>
        </w:rPr>
        <w:t xml:space="preserve"> </w:t>
      </w:r>
      <w:r>
        <w:t>в</w:t>
      </w:r>
      <w:r>
        <w:rPr>
          <w:spacing w:val="57"/>
        </w:rPr>
        <w:t xml:space="preserve"> </w:t>
      </w:r>
      <w:r>
        <w:t>виде</w:t>
      </w:r>
      <w:r>
        <w:rPr>
          <w:spacing w:val="51"/>
        </w:rPr>
        <w:t xml:space="preserve"> </w:t>
      </w:r>
      <w:r>
        <w:rPr>
          <w:i/>
          <w:spacing w:val="-2"/>
        </w:rPr>
        <w:t>рекур-</w:t>
      </w:r>
    </w:p>
    <w:p w:rsidR="00921BFB" w:rsidRDefault="00A00283">
      <w:pPr>
        <w:spacing w:before="1" w:line="295" w:lineRule="exact"/>
        <w:ind w:left="215"/>
        <w:jc w:val="both"/>
        <w:rPr>
          <w:sz w:val="30"/>
        </w:rPr>
      </w:pPr>
      <w:r>
        <w:rPr>
          <w:i/>
          <w:sz w:val="30"/>
        </w:rPr>
        <w:t>рентного</w:t>
      </w:r>
      <w:r>
        <w:rPr>
          <w:i/>
          <w:spacing w:val="-12"/>
          <w:sz w:val="30"/>
        </w:rPr>
        <w:t xml:space="preserve"> </w:t>
      </w:r>
      <w:r>
        <w:rPr>
          <w:i/>
          <w:sz w:val="30"/>
        </w:rPr>
        <w:t>соотношения</w:t>
      </w:r>
      <w:r>
        <w:rPr>
          <w:i/>
          <w:spacing w:val="-16"/>
          <w:sz w:val="30"/>
        </w:rPr>
        <w:t xml:space="preserve"> </w:t>
      </w:r>
      <w:r>
        <w:rPr>
          <w:i/>
          <w:sz w:val="30"/>
        </w:rPr>
        <w:t>ДП</w:t>
      </w:r>
      <w:r>
        <w:rPr>
          <w:i/>
          <w:spacing w:val="-13"/>
          <w:sz w:val="30"/>
        </w:rPr>
        <w:t xml:space="preserve"> </w:t>
      </w:r>
      <w:r>
        <w:rPr>
          <w:i/>
          <w:spacing w:val="-2"/>
          <w:sz w:val="30"/>
        </w:rPr>
        <w:t>(РДП)</w:t>
      </w:r>
      <w:r>
        <w:rPr>
          <w:spacing w:val="-2"/>
          <w:sz w:val="30"/>
        </w:rPr>
        <w:t>:</w:t>
      </w:r>
    </w:p>
    <w:p w:rsidR="00921BFB" w:rsidRDefault="00921BFB">
      <w:pPr>
        <w:spacing w:line="295" w:lineRule="exact"/>
        <w:jc w:val="both"/>
        <w:rPr>
          <w:sz w:val="30"/>
        </w:rPr>
        <w:sectPr w:rsidR="00921BFB">
          <w:type w:val="continuous"/>
          <w:pgSz w:w="11900" w:h="16840"/>
          <w:pgMar w:top="1620" w:right="960" w:bottom="280" w:left="1200" w:header="0" w:footer="1133" w:gutter="0"/>
          <w:cols w:space="720"/>
        </w:sectPr>
      </w:pPr>
    </w:p>
    <w:p w:rsidR="00921BFB" w:rsidRDefault="00A00283">
      <w:pPr>
        <w:spacing w:before="5" w:line="468" w:lineRule="exact"/>
        <w:ind w:left="2692"/>
        <w:rPr>
          <w:rFonts w:ascii="Symbol" w:hAnsi="Symbol"/>
          <w:sz w:val="28"/>
        </w:rPr>
      </w:pPr>
      <w:r>
        <w:rPr>
          <w:noProof/>
          <w:lang w:eastAsia="ru-RU"/>
        </w:rPr>
        <mc:AlternateContent>
          <mc:Choice Requires="wps">
            <w:drawing>
              <wp:anchor distT="0" distB="0" distL="0" distR="0" simplePos="0" relativeHeight="475976192" behindDoc="1" locked="0" layoutInCell="1" allowOverlap="1" wp14:anchorId="1425DF8C" wp14:editId="0BFDCD10">
                <wp:simplePos x="0" y="0"/>
                <wp:positionH relativeFrom="page">
                  <wp:posOffset>2532888</wp:posOffset>
                </wp:positionH>
                <wp:positionV relativeFrom="paragraph">
                  <wp:posOffset>224806</wp:posOffset>
                </wp:positionV>
                <wp:extent cx="45085" cy="99695"/>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9.440002pt;margin-top:17.701277pt;width:3.55pt;height:7.85pt;mso-position-horizontal-relative:page;mso-position-vertical-relative:paragraph;z-index:-27340288" type="#_x0000_t202" id="docshape768"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noProof/>
          <w:lang w:eastAsia="ru-RU"/>
        </w:rPr>
        <mc:AlternateContent>
          <mc:Choice Requires="wps">
            <w:drawing>
              <wp:anchor distT="0" distB="0" distL="0" distR="0" simplePos="0" relativeHeight="15973888" behindDoc="0" locked="0" layoutInCell="1" allowOverlap="1" wp14:anchorId="22B09211" wp14:editId="6AE052F1">
                <wp:simplePos x="0" y="0"/>
                <wp:positionH relativeFrom="page">
                  <wp:posOffset>3520440</wp:posOffset>
                </wp:positionH>
                <wp:positionV relativeFrom="paragraph">
                  <wp:posOffset>224806</wp:posOffset>
                </wp:positionV>
                <wp:extent cx="45085" cy="99695"/>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7.200012pt;margin-top:17.701277pt;width:3.55pt;height:7.85pt;mso-position-horizontal-relative:page;mso-position-vertical-relative:paragraph;z-index:15973888" type="#_x0000_t202" id="docshape769"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i/>
          <w:spacing w:val="-6"/>
          <w:sz w:val="28"/>
        </w:rPr>
        <w:t>f</w:t>
      </w:r>
      <w:r>
        <w:rPr>
          <w:i/>
          <w:spacing w:val="13"/>
          <w:sz w:val="28"/>
        </w:rPr>
        <w:t xml:space="preserve"> </w:t>
      </w:r>
      <w:r>
        <w:rPr>
          <w:rFonts w:ascii="Symbol" w:hAnsi="Symbol"/>
          <w:spacing w:val="-6"/>
          <w:sz w:val="40"/>
        </w:rPr>
        <w:t></w:t>
      </w:r>
      <w:r>
        <w:rPr>
          <w:i/>
          <w:spacing w:val="-6"/>
          <w:sz w:val="28"/>
        </w:rPr>
        <w:t>S</w:t>
      </w:r>
      <w:r>
        <w:rPr>
          <w:i/>
          <w:spacing w:val="-39"/>
          <w:sz w:val="28"/>
        </w:rPr>
        <w:t xml:space="preserve"> </w:t>
      </w:r>
      <w:r>
        <w:rPr>
          <w:i/>
          <w:spacing w:val="-6"/>
          <w:position w:val="13"/>
          <w:sz w:val="14"/>
        </w:rPr>
        <w:t>n</w:t>
      </w:r>
      <w:r>
        <w:rPr>
          <w:i/>
          <w:spacing w:val="-3"/>
          <w:position w:val="13"/>
          <w:sz w:val="14"/>
        </w:rPr>
        <w:t xml:space="preserve"> </w:t>
      </w:r>
      <w:r>
        <w:rPr>
          <w:rFonts w:ascii="Symbol" w:hAnsi="Symbol"/>
          <w:spacing w:val="-6"/>
          <w:sz w:val="40"/>
        </w:rPr>
        <w:t></w:t>
      </w:r>
      <w:r>
        <w:rPr>
          <w:spacing w:val="-58"/>
          <w:sz w:val="40"/>
        </w:rPr>
        <w:t xml:space="preserve"> </w:t>
      </w:r>
      <w:r>
        <w:rPr>
          <w:rFonts w:ascii="Symbol" w:hAnsi="Symbol"/>
          <w:spacing w:val="-6"/>
          <w:sz w:val="28"/>
        </w:rPr>
        <w:t></w:t>
      </w:r>
      <w:r>
        <w:rPr>
          <w:spacing w:val="-11"/>
          <w:sz w:val="28"/>
        </w:rPr>
        <w:t xml:space="preserve"> </w:t>
      </w:r>
      <w:r>
        <w:rPr>
          <w:i/>
          <w:spacing w:val="-8"/>
          <w:sz w:val="28"/>
        </w:rPr>
        <w:t>max</w:t>
      </w:r>
      <w:r>
        <w:rPr>
          <w:rFonts w:ascii="Symbol" w:hAnsi="Symbol"/>
          <w:spacing w:val="-8"/>
          <w:sz w:val="40"/>
        </w:rPr>
        <w:t></w:t>
      </w:r>
      <w:r>
        <w:rPr>
          <w:rFonts w:ascii="Symbol" w:hAnsi="Symbol"/>
          <w:spacing w:val="-8"/>
          <w:sz w:val="28"/>
        </w:rPr>
        <w:t></w:t>
      </w:r>
    </w:p>
    <w:p w:rsidR="00921BFB" w:rsidRDefault="00A00283">
      <w:pPr>
        <w:spacing w:before="5" w:line="468" w:lineRule="exact"/>
        <w:rPr>
          <w:rFonts w:ascii="Symbol" w:hAnsi="Symbol"/>
          <w:sz w:val="28"/>
        </w:rPr>
      </w:pPr>
      <w:r>
        <w:br w:type="column"/>
      </w:r>
      <w:r>
        <w:rPr>
          <w:rFonts w:ascii="Symbol" w:hAnsi="Symbol"/>
          <w:w w:val="95"/>
          <w:sz w:val="40"/>
        </w:rPr>
        <w:t></w:t>
      </w:r>
      <w:r>
        <w:rPr>
          <w:i/>
          <w:w w:val="95"/>
          <w:sz w:val="28"/>
        </w:rPr>
        <w:t>S</w:t>
      </w:r>
      <w:r>
        <w:rPr>
          <w:i/>
          <w:spacing w:val="-35"/>
          <w:w w:val="95"/>
          <w:sz w:val="28"/>
        </w:rPr>
        <w:t xml:space="preserve"> </w:t>
      </w:r>
      <w:r>
        <w:rPr>
          <w:i/>
          <w:w w:val="95"/>
          <w:position w:val="13"/>
          <w:sz w:val="14"/>
        </w:rPr>
        <w:t>n</w:t>
      </w:r>
      <w:r>
        <w:rPr>
          <w:i/>
          <w:spacing w:val="4"/>
          <w:position w:val="13"/>
          <w:sz w:val="14"/>
        </w:rPr>
        <w:t xml:space="preserve"> </w:t>
      </w:r>
      <w:r>
        <w:rPr>
          <w:i/>
          <w:w w:val="95"/>
          <w:sz w:val="28"/>
        </w:rPr>
        <w:t>,u</w:t>
      </w:r>
      <w:r>
        <w:rPr>
          <w:i/>
          <w:w w:val="95"/>
          <w:position w:val="13"/>
          <w:sz w:val="14"/>
        </w:rPr>
        <w:t>n</w:t>
      </w:r>
      <w:r>
        <w:rPr>
          <w:i/>
          <w:spacing w:val="5"/>
          <w:position w:val="13"/>
          <w:sz w:val="14"/>
        </w:rPr>
        <w:t xml:space="preserve"> </w:t>
      </w:r>
      <w:r>
        <w:rPr>
          <w:rFonts w:ascii="Symbol" w:hAnsi="Symbol"/>
          <w:spacing w:val="-5"/>
          <w:w w:val="90"/>
          <w:sz w:val="40"/>
        </w:rPr>
        <w:t></w:t>
      </w:r>
      <w:r>
        <w:rPr>
          <w:rFonts w:ascii="Symbol" w:hAnsi="Symbol"/>
          <w:spacing w:val="-5"/>
          <w:w w:val="90"/>
          <w:sz w:val="28"/>
        </w:rPr>
        <w:t></w:t>
      </w:r>
    </w:p>
    <w:p w:rsidR="00921BFB" w:rsidRDefault="00A00283">
      <w:pPr>
        <w:spacing w:before="148" w:line="325" w:lineRule="exact"/>
        <w:ind w:left="73"/>
        <w:rPr>
          <w:sz w:val="14"/>
        </w:rPr>
      </w:pPr>
      <w:r>
        <w:br w:type="column"/>
      </w:r>
      <w:r>
        <w:rPr>
          <w:i/>
          <w:spacing w:val="-4"/>
          <w:position w:val="7"/>
          <w:sz w:val="28"/>
        </w:rPr>
        <w:t>f</w:t>
      </w:r>
      <w:r>
        <w:rPr>
          <w:i/>
          <w:spacing w:val="-4"/>
          <w:sz w:val="14"/>
        </w:rPr>
        <w:t>n</w:t>
      </w:r>
      <w:r>
        <w:rPr>
          <w:rFonts w:ascii="Symbol" w:hAnsi="Symbol"/>
          <w:spacing w:val="-4"/>
          <w:sz w:val="14"/>
        </w:rPr>
        <w:t></w:t>
      </w:r>
      <w:r>
        <w:rPr>
          <w:spacing w:val="-4"/>
          <w:sz w:val="14"/>
        </w:rPr>
        <w:t>1</w:t>
      </w:r>
    </w:p>
    <w:p w:rsidR="00921BFB" w:rsidRDefault="00A00283">
      <w:pPr>
        <w:spacing w:before="5" w:line="468" w:lineRule="exact"/>
        <w:rPr>
          <w:rFonts w:ascii="Symbol" w:hAnsi="Symbol"/>
          <w:sz w:val="40"/>
        </w:rPr>
      </w:pPr>
      <w:r>
        <w:br w:type="column"/>
      </w:r>
      <w:r>
        <w:rPr>
          <w:rFonts w:ascii="Symbol" w:hAnsi="Symbol"/>
          <w:spacing w:val="-4"/>
          <w:sz w:val="40"/>
        </w:rPr>
        <w:t></w:t>
      </w:r>
      <w:r>
        <w:rPr>
          <w:i/>
          <w:spacing w:val="-4"/>
          <w:sz w:val="28"/>
        </w:rPr>
        <w:t>S</w:t>
      </w:r>
      <w:r>
        <w:rPr>
          <w:i/>
          <w:spacing w:val="-34"/>
          <w:sz w:val="28"/>
        </w:rPr>
        <w:t xml:space="preserve"> </w:t>
      </w:r>
      <w:r>
        <w:rPr>
          <w:i/>
          <w:spacing w:val="-4"/>
          <w:position w:val="13"/>
          <w:sz w:val="14"/>
        </w:rPr>
        <w:t>n</w:t>
      </w:r>
      <w:r>
        <w:rPr>
          <w:rFonts w:ascii="Symbol" w:hAnsi="Symbol"/>
          <w:spacing w:val="-4"/>
          <w:position w:val="13"/>
          <w:sz w:val="14"/>
        </w:rPr>
        <w:t></w:t>
      </w:r>
      <w:r>
        <w:rPr>
          <w:spacing w:val="-4"/>
          <w:position w:val="13"/>
          <w:sz w:val="14"/>
        </w:rPr>
        <w:t>1</w:t>
      </w:r>
      <w:r>
        <w:rPr>
          <w:spacing w:val="-10"/>
          <w:position w:val="13"/>
          <w:sz w:val="14"/>
        </w:rPr>
        <w:t xml:space="preserve"> </w:t>
      </w:r>
      <w:r>
        <w:rPr>
          <w:i/>
          <w:spacing w:val="-4"/>
          <w:sz w:val="28"/>
        </w:rPr>
        <w:t>,u</w:t>
      </w:r>
      <w:r>
        <w:rPr>
          <w:i/>
          <w:spacing w:val="-4"/>
          <w:position w:val="13"/>
          <w:sz w:val="14"/>
        </w:rPr>
        <w:t>n</w:t>
      </w:r>
      <w:r>
        <w:rPr>
          <w:i/>
          <w:spacing w:val="1"/>
          <w:position w:val="13"/>
          <w:sz w:val="14"/>
        </w:rPr>
        <w:t xml:space="preserve"> </w:t>
      </w:r>
      <w:r>
        <w:rPr>
          <w:rFonts w:ascii="Symbol" w:hAnsi="Symbol"/>
          <w:spacing w:val="-5"/>
          <w:sz w:val="40"/>
        </w:rPr>
        <w:t></w:t>
      </w:r>
      <w:r>
        <w:rPr>
          <w:rFonts w:ascii="Symbol" w:hAnsi="Symbol"/>
          <w:spacing w:val="-5"/>
          <w:sz w:val="40"/>
        </w:rPr>
        <w:t></w:t>
      </w:r>
    </w:p>
    <w:p w:rsidR="00921BFB" w:rsidRDefault="00921BFB">
      <w:pPr>
        <w:spacing w:line="468" w:lineRule="exact"/>
        <w:rPr>
          <w:rFonts w:ascii="Symbol" w:hAnsi="Symbol"/>
          <w:sz w:val="40"/>
        </w:rPr>
        <w:sectPr w:rsidR="00921BFB">
          <w:type w:val="continuous"/>
          <w:pgSz w:w="11900" w:h="16840"/>
          <w:pgMar w:top="1620" w:right="960" w:bottom="280" w:left="1200" w:header="0" w:footer="1133" w:gutter="0"/>
          <w:cols w:num="4" w:space="720" w:equalWidth="0">
            <w:col w:w="4415" w:space="35"/>
            <w:col w:w="991" w:space="39"/>
            <w:col w:w="375" w:space="20"/>
            <w:col w:w="3865"/>
          </w:cols>
        </w:sectPr>
      </w:pPr>
    </w:p>
    <w:p w:rsidR="00921BFB" w:rsidRDefault="00A00283">
      <w:pPr>
        <w:spacing w:before="7" w:line="487" w:lineRule="exact"/>
        <w:ind w:right="81"/>
        <w:jc w:val="right"/>
        <w:rPr>
          <w:i/>
          <w:sz w:val="28"/>
        </w:rPr>
      </w:pPr>
      <w:r>
        <w:rPr>
          <w:noProof/>
          <w:lang w:eastAsia="ru-RU"/>
        </w:rPr>
        <mc:AlternateContent>
          <mc:Choice Requires="wps">
            <w:drawing>
              <wp:anchor distT="0" distB="0" distL="0" distR="0" simplePos="0" relativeHeight="15974400" behindDoc="0" locked="0" layoutInCell="1" allowOverlap="1" wp14:anchorId="3ADACD4E" wp14:editId="7702F695">
                <wp:simplePos x="0" y="0"/>
                <wp:positionH relativeFrom="page">
                  <wp:posOffset>4047744</wp:posOffset>
                </wp:positionH>
                <wp:positionV relativeFrom="paragraph">
                  <wp:posOffset>225922</wp:posOffset>
                </wp:positionV>
                <wp:extent cx="45085" cy="99695"/>
                <wp:effectExtent l="0" t="0" r="0" b="0"/>
                <wp:wrapNone/>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8.720001pt;margin-top:17.789173pt;width:3.55pt;height:7.85pt;mso-position-horizontal-relative:page;mso-position-vertical-relative:paragraph;z-index:15974400" type="#_x0000_t202" id="docshape770"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i/>
          <w:spacing w:val="-2"/>
          <w:sz w:val="28"/>
        </w:rPr>
        <w:t>u</w:t>
      </w:r>
      <w:r>
        <w:rPr>
          <w:i/>
          <w:spacing w:val="-2"/>
          <w:position w:val="13"/>
          <w:sz w:val="14"/>
        </w:rPr>
        <w:t>n</w:t>
      </w:r>
      <w:r>
        <w:rPr>
          <w:i/>
          <w:spacing w:val="12"/>
          <w:position w:val="13"/>
          <w:sz w:val="14"/>
        </w:rPr>
        <w:t xml:space="preserve"> </w:t>
      </w:r>
      <w:r>
        <w:rPr>
          <w:rFonts w:ascii="Symbol" w:hAnsi="Symbol"/>
          <w:spacing w:val="-2"/>
          <w:sz w:val="28"/>
        </w:rPr>
        <w:t></w:t>
      </w:r>
      <w:r>
        <w:rPr>
          <w:spacing w:val="-41"/>
          <w:sz w:val="28"/>
        </w:rPr>
        <w:t xml:space="preserve"> </w:t>
      </w:r>
      <w:r>
        <w:rPr>
          <w:i/>
          <w:spacing w:val="-2"/>
          <w:sz w:val="28"/>
        </w:rPr>
        <w:t>u</w:t>
      </w:r>
      <w:r>
        <w:rPr>
          <w:i/>
          <w:spacing w:val="-2"/>
          <w:position w:val="13"/>
          <w:sz w:val="14"/>
        </w:rPr>
        <w:t>n</w:t>
      </w:r>
      <w:r>
        <w:rPr>
          <w:i/>
          <w:spacing w:val="-7"/>
          <w:position w:val="13"/>
          <w:sz w:val="14"/>
        </w:rPr>
        <w:t xml:space="preserve"> </w:t>
      </w:r>
      <w:r>
        <w:rPr>
          <w:rFonts w:ascii="Symbol" w:hAnsi="Symbol"/>
          <w:spacing w:val="-2"/>
          <w:sz w:val="40"/>
        </w:rPr>
        <w:t></w:t>
      </w:r>
      <w:r>
        <w:rPr>
          <w:i/>
          <w:spacing w:val="-2"/>
          <w:sz w:val="28"/>
        </w:rPr>
        <w:t>S</w:t>
      </w:r>
      <w:r>
        <w:rPr>
          <w:i/>
          <w:spacing w:val="-29"/>
          <w:sz w:val="28"/>
        </w:rPr>
        <w:t xml:space="preserve"> </w:t>
      </w:r>
      <w:r>
        <w:rPr>
          <w:i/>
          <w:spacing w:val="-2"/>
          <w:position w:val="13"/>
          <w:sz w:val="14"/>
        </w:rPr>
        <w:t>n</w:t>
      </w:r>
      <w:r>
        <w:rPr>
          <w:i/>
          <w:position w:val="13"/>
          <w:sz w:val="14"/>
        </w:rPr>
        <w:t xml:space="preserve"> </w:t>
      </w:r>
      <w:r>
        <w:rPr>
          <w:rFonts w:ascii="Symbol" w:hAnsi="Symbol"/>
          <w:spacing w:val="-2"/>
          <w:sz w:val="40"/>
        </w:rPr>
        <w:t></w:t>
      </w:r>
      <w:r>
        <w:rPr>
          <w:spacing w:val="-2"/>
          <w:sz w:val="28"/>
        </w:rPr>
        <w:t>,</w:t>
      </w:r>
      <w:r>
        <w:rPr>
          <w:spacing w:val="-15"/>
          <w:sz w:val="28"/>
        </w:rPr>
        <w:t xml:space="preserve"> </w:t>
      </w:r>
      <w:r>
        <w:rPr>
          <w:i/>
          <w:spacing w:val="-10"/>
          <w:sz w:val="28"/>
        </w:rPr>
        <w:t>S</w:t>
      </w:r>
    </w:p>
    <w:p w:rsidR="00921BFB" w:rsidRDefault="00A00283">
      <w:pPr>
        <w:spacing w:before="128" w:line="366" w:lineRule="exact"/>
        <w:ind w:left="28"/>
        <w:rPr>
          <w:sz w:val="30"/>
        </w:rPr>
      </w:pPr>
      <w:r>
        <w:br w:type="column"/>
      </w:r>
      <w:r>
        <w:rPr>
          <w:rFonts w:ascii="Symbol" w:hAnsi="Symbol"/>
          <w:sz w:val="28"/>
        </w:rPr>
        <w:t></w:t>
      </w:r>
      <w:r>
        <w:rPr>
          <w:spacing w:val="-18"/>
          <w:sz w:val="28"/>
        </w:rPr>
        <w:t xml:space="preserve"> </w:t>
      </w:r>
      <w:r>
        <w:rPr>
          <w:i/>
          <w:sz w:val="28"/>
        </w:rPr>
        <w:t>S</w:t>
      </w:r>
      <w:r>
        <w:rPr>
          <w:i/>
          <w:position w:val="-6"/>
          <w:sz w:val="14"/>
        </w:rPr>
        <w:t>n</w:t>
      </w:r>
      <w:r>
        <w:rPr>
          <w:i/>
          <w:spacing w:val="8"/>
          <w:position w:val="-6"/>
          <w:sz w:val="14"/>
        </w:rPr>
        <w:t xml:space="preserve"> </w:t>
      </w:r>
      <w:r>
        <w:rPr>
          <w:spacing w:val="-12"/>
          <w:sz w:val="30"/>
        </w:rPr>
        <w:t>,</w:t>
      </w:r>
    </w:p>
    <w:p w:rsidR="00921BFB" w:rsidRDefault="00921BFB">
      <w:pPr>
        <w:spacing w:line="366" w:lineRule="exact"/>
        <w:rPr>
          <w:sz w:val="30"/>
        </w:rPr>
        <w:sectPr w:rsidR="00921BFB">
          <w:type w:val="continuous"/>
          <w:pgSz w:w="11900" w:h="16840"/>
          <w:pgMar w:top="1620" w:right="960" w:bottom="280" w:left="1200" w:header="0" w:footer="1133" w:gutter="0"/>
          <w:cols w:num="2" w:space="720" w:equalWidth="0">
            <w:col w:w="5245" w:space="40"/>
            <w:col w:w="4455"/>
          </w:cols>
        </w:sectPr>
      </w:pPr>
    </w:p>
    <w:p w:rsidR="00921BFB" w:rsidRDefault="00A00283">
      <w:pPr>
        <w:pStyle w:val="a3"/>
        <w:spacing w:before="163"/>
      </w:pPr>
      <w:r>
        <w:rPr>
          <w:spacing w:val="-8"/>
        </w:rPr>
        <w:t>где</w:t>
      </w:r>
    </w:p>
    <w:p w:rsidR="00921BFB" w:rsidRDefault="00A00283">
      <w:pPr>
        <w:spacing w:before="41"/>
        <w:ind w:left="137"/>
        <w:rPr>
          <w:rFonts w:ascii="Symbol" w:hAnsi="Symbol"/>
          <w:sz w:val="40"/>
        </w:rPr>
      </w:pPr>
      <w:r>
        <w:br w:type="column"/>
      </w:r>
      <w:r>
        <w:rPr>
          <w:i/>
          <w:sz w:val="28"/>
        </w:rPr>
        <w:t>f</w:t>
      </w:r>
      <w:r>
        <w:rPr>
          <w:i/>
          <w:spacing w:val="20"/>
          <w:sz w:val="28"/>
        </w:rPr>
        <w:t xml:space="preserve"> </w:t>
      </w:r>
      <w:r>
        <w:rPr>
          <w:rFonts w:ascii="Symbol" w:hAnsi="Symbol"/>
          <w:sz w:val="40"/>
        </w:rPr>
        <w:t></w:t>
      </w:r>
      <w:r>
        <w:rPr>
          <w:i/>
          <w:sz w:val="28"/>
        </w:rPr>
        <w:t>S</w:t>
      </w:r>
      <w:r>
        <w:rPr>
          <w:i/>
          <w:spacing w:val="-34"/>
          <w:sz w:val="28"/>
        </w:rPr>
        <w:t xml:space="preserve"> </w:t>
      </w:r>
      <w:r>
        <w:rPr>
          <w:i/>
          <w:position w:val="13"/>
          <w:sz w:val="14"/>
        </w:rPr>
        <w:t>n</w:t>
      </w:r>
      <w:r>
        <w:rPr>
          <w:i/>
          <w:spacing w:val="-1"/>
          <w:position w:val="13"/>
          <w:sz w:val="14"/>
        </w:rPr>
        <w:t xml:space="preserve"> </w:t>
      </w:r>
      <w:r>
        <w:rPr>
          <w:rFonts w:ascii="Symbol" w:hAnsi="Symbol"/>
          <w:spacing w:val="-27"/>
          <w:w w:val="85"/>
          <w:sz w:val="40"/>
        </w:rPr>
        <w:t></w:t>
      </w:r>
    </w:p>
    <w:p w:rsidR="00921BFB" w:rsidRDefault="00A00283">
      <w:pPr>
        <w:pStyle w:val="a5"/>
        <w:numPr>
          <w:ilvl w:val="0"/>
          <w:numId w:val="16"/>
        </w:numPr>
        <w:tabs>
          <w:tab w:val="left" w:pos="313"/>
        </w:tabs>
        <w:spacing w:before="163"/>
        <w:ind w:left="313" w:hanging="244"/>
        <w:rPr>
          <w:sz w:val="30"/>
        </w:rPr>
      </w:pPr>
      <w:r>
        <w:br w:type="column"/>
      </w:r>
      <w:r>
        <w:rPr>
          <w:sz w:val="30"/>
        </w:rPr>
        <w:t>эффект</w:t>
      </w:r>
      <w:r>
        <w:rPr>
          <w:spacing w:val="16"/>
          <w:sz w:val="30"/>
        </w:rPr>
        <w:t xml:space="preserve"> </w:t>
      </w:r>
      <w:r>
        <w:rPr>
          <w:sz w:val="30"/>
        </w:rPr>
        <w:t>за</w:t>
      </w:r>
      <w:r>
        <w:rPr>
          <w:spacing w:val="14"/>
          <w:sz w:val="30"/>
        </w:rPr>
        <w:t xml:space="preserve"> </w:t>
      </w:r>
      <w:r>
        <w:rPr>
          <w:sz w:val="30"/>
        </w:rPr>
        <w:t>оставшиеся</w:t>
      </w:r>
      <w:r>
        <w:rPr>
          <w:spacing w:val="11"/>
          <w:sz w:val="30"/>
        </w:rPr>
        <w:t xml:space="preserve"> </w:t>
      </w:r>
      <w:r>
        <w:rPr>
          <w:i/>
          <w:sz w:val="30"/>
        </w:rPr>
        <w:t>n</w:t>
      </w:r>
      <w:r>
        <w:rPr>
          <w:i/>
          <w:spacing w:val="8"/>
          <w:sz w:val="30"/>
        </w:rPr>
        <w:t xml:space="preserve"> </w:t>
      </w:r>
      <w:r>
        <w:rPr>
          <w:spacing w:val="-2"/>
          <w:sz w:val="30"/>
        </w:rPr>
        <w:t>шагов;</w:t>
      </w:r>
    </w:p>
    <w:p w:rsidR="00921BFB" w:rsidRDefault="00A00283">
      <w:pPr>
        <w:spacing w:line="584" w:lineRule="exact"/>
        <w:ind w:left="68"/>
        <w:rPr>
          <w:rFonts w:ascii="Symbol" w:hAnsi="Symbol"/>
          <w:sz w:val="48"/>
        </w:rPr>
      </w:pPr>
      <w:r>
        <w:br w:type="column"/>
      </w:r>
      <w:r>
        <w:rPr>
          <w:i/>
          <w:spacing w:val="11"/>
          <w:w w:val="95"/>
          <w:position w:val="-12"/>
          <w:sz w:val="30"/>
        </w:rPr>
        <w:t>u</w:t>
      </w:r>
      <w:r>
        <w:rPr>
          <w:i/>
          <w:spacing w:val="11"/>
          <w:w w:val="95"/>
          <w:sz w:val="17"/>
        </w:rPr>
        <w:t>n</w:t>
      </w:r>
      <w:r>
        <w:rPr>
          <w:i/>
          <w:spacing w:val="2"/>
          <w:w w:val="95"/>
          <w:sz w:val="17"/>
        </w:rPr>
        <w:t xml:space="preserve"> </w:t>
      </w:r>
      <w:r>
        <w:rPr>
          <w:rFonts w:ascii="Symbol" w:hAnsi="Symbol"/>
          <w:spacing w:val="20"/>
          <w:w w:val="95"/>
          <w:position w:val="-16"/>
          <w:sz w:val="48"/>
        </w:rPr>
        <w:t></w:t>
      </w:r>
      <w:r>
        <w:rPr>
          <w:i/>
          <w:spacing w:val="20"/>
          <w:w w:val="95"/>
          <w:position w:val="-12"/>
          <w:sz w:val="30"/>
        </w:rPr>
        <w:t>S</w:t>
      </w:r>
      <w:r>
        <w:rPr>
          <w:i/>
          <w:spacing w:val="20"/>
          <w:w w:val="95"/>
          <w:sz w:val="17"/>
        </w:rPr>
        <w:t>n</w:t>
      </w:r>
      <w:r>
        <w:rPr>
          <w:i/>
          <w:spacing w:val="-6"/>
          <w:w w:val="95"/>
          <w:sz w:val="17"/>
        </w:rPr>
        <w:t xml:space="preserve"> </w:t>
      </w:r>
      <w:r>
        <w:rPr>
          <w:rFonts w:ascii="Symbol" w:hAnsi="Symbol"/>
          <w:spacing w:val="-27"/>
          <w:w w:val="75"/>
          <w:position w:val="-16"/>
          <w:sz w:val="48"/>
        </w:rPr>
        <w:t></w:t>
      </w:r>
    </w:p>
    <w:p w:rsidR="00921BFB" w:rsidRDefault="00A00283">
      <w:pPr>
        <w:pStyle w:val="a5"/>
        <w:numPr>
          <w:ilvl w:val="0"/>
          <w:numId w:val="16"/>
        </w:numPr>
        <w:tabs>
          <w:tab w:val="left" w:pos="331"/>
        </w:tabs>
        <w:spacing w:before="163"/>
        <w:ind w:left="331" w:hanging="244"/>
        <w:rPr>
          <w:sz w:val="30"/>
        </w:rPr>
      </w:pPr>
      <w:r>
        <w:br w:type="column"/>
      </w:r>
      <w:r>
        <w:rPr>
          <w:sz w:val="30"/>
        </w:rPr>
        <w:t>все</w:t>
      </w:r>
      <w:r>
        <w:rPr>
          <w:spacing w:val="16"/>
          <w:sz w:val="30"/>
        </w:rPr>
        <w:t xml:space="preserve"> </w:t>
      </w:r>
      <w:r>
        <w:rPr>
          <w:spacing w:val="-2"/>
          <w:sz w:val="30"/>
        </w:rPr>
        <w:t>допустимые</w:t>
      </w:r>
    </w:p>
    <w:p w:rsidR="00921BFB" w:rsidRDefault="00921BFB">
      <w:pPr>
        <w:rPr>
          <w:sz w:val="30"/>
        </w:rPr>
        <w:sectPr w:rsidR="00921BFB">
          <w:type w:val="continuous"/>
          <w:pgSz w:w="11900" w:h="16840"/>
          <w:pgMar w:top="1620" w:right="960" w:bottom="280" w:left="1200" w:header="0" w:footer="1133" w:gutter="0"/>
          <w:cols w:num="5" w:space="720" w:equalWidth="0">
            <w:col w:w="615" w:space="40"/>
            <w:col w:w="816" w:space="39"/>
            <w:col w:w="4373" w:space="39"/>
            <w:col w:w="930" w:space="40"/>
            <w:col w:w="2848"/>
          </w:cols>
        </w:sectPr>
      </w:pPr>
    </w:p>
    <w:p w:rsidR="00921BFB" w:rsidRDefault="00A00283">
      <w:pPr>
        <w:pStyle w:val="a3"/>
        <w:spacing w:before="121" w:line="298" w:lineRule="exact"/>
        <w:ind w:left="1857"/>
      </w:pPr>
      <w:r>
        <w:rPr>
          <w:noProof/>
          <w:lang w:eastAsia="ru-RU"/>
        </w:rPr>
        <mc:AlternateContent>
          <mc:Choice Requires="wps">
            <w:drawing>
              <wp:anchor distT="0" distB="0" distL="0" distR="0" simplePos="0" relativeHeight="475977728" behindDoc="1" locked="0" layoutInCell="1" allowOverlap="1" wp14:anchorId="47BABCBF" wp14:editId="61E7C6B9">
                <wp:simplePos x="0" y="0"/>
                <wp:positionH relativeFrom="page">
                  <wp:posOffset>1328927</wp:posOffset>
                </wp:positionH>
                <wp:positionV relativeFrom="paragraph">
                  <wp:posOffset>-123711</wp:posOffset>
                </wp:positionV>
                <wp:extent cx="45085" cy="99695"/>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4.639999pt;margin-top:-9.741039pt;width:3.55pt;height:7.85pt;mso-position-horizontal-relative:page;mso-position-vertical-relative:paragraph;z-index:-27338752" type="#_x0000_t202" id="docshape771"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t>управления</w:t>
      </w:r>
      <w:r>
        <w:rPr>
          <w:spacing w:val="68"/>
        </w:rPr>
        <w:t xml:space="preserve"> </w:t>
      </w:r>
      <w:r>
        <w:t>при</w:t>
      </w:r>
      <w:r>
        <w:rPr>
          <w:spacing w:val="69"/>
        </w:rPr>
        <w:t xml:space="preserve"> </w:t>
      </w:r>
      <w:r>
        <w:t>условии,</w:t>
      </w:r>
      <w:r>
        <w:rPr>
          <w:spacing w:val="69"/>
        </w:rPr>
        <w:t xml:space="preserve"> </w:t>
      </w:r>
      <w:r>
        <w:t>что</w:t>
      </w:r>
      <w:r>
        <w:rPr>
          <w:spacing w:val="70"/>
        </w:rPr>
        <w:t xml:space="preserve"> </w:t>
      </w:r>
      <w:r>
        <w:t>система</w:t>
      </w:r>
      <w:r>
        <w:rPr>
          <w:spacing w:val="68"/>
        </w:rPr>
        <w:t xml:space="preserve"> </w:t>
      </w:r>
      <w:r>
        <w:t>находится</w:t>
      </w:r>
      <w:r>
        <w:rPr>
          <w:spacing w:val="69"/>
        </w:rPr>
        <w:t xml:space="preserve"> </w:t>
      </w:r>
      <w:r>
        <w:t>в</w:t>
      </w:r>
      <w:r>
        <w:rPr>
          <w:spacing w:val="69"/>
        </w:rPr>
        <w:t xml:space="preserve"> </w:t>
      </w:r>
      <w:r>
        <w:rPr>
          <w:spacing w:val="-5"/>
        </w:rPr>
        <w:t>со-</w:t>
      </w:r>
    </w:p>
    <w:p w:rsidR="00921BFB" w:rsidRDefault="00A00283">
      <w:pPr>
        <w:spacing w:before="7"/>
        <w:ind w:left="1857"/>
        <w:rPr>
          <w:sz w:val="30"/>
        </w:rPr>
      </w:pPr>
      <w:r>
        <w:rPr>
          <w:noProof/>
          <w:lang w:eastAsia="ru-RU"/>
        </w:rPr>
        <mc:AlternateContent>
          <mc:Choice Requires="wps">
            <w:drawing>
              <wp:anchor distT="0" distB="0" distL="0" distR="0" simplePos="0" relativeHeight="475978240" behindDoc="1" locked="0" layoutInCell="1" allowOverlap="1" wp14:anchorId="13BF9129" wp14:editId="37307F3A">
                <wp:simplePos x="0" y="0"/>
                <wp:positionH relativeFrom="page">
                  <wp:posOffset>3084576</wp:posOffset>
                </wp:positionH>
                <wp:positionV relativeFrom="paragraph">
                  <wp:posOffset>225847</wp:posOffset>
                </wp:positionV>
                <wp:extent cx="45085" cy="99695"/>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2.880005pt;margin-top:17.783258pt;width:3.55pt;height:7.85pt;mso-position-horizontal-relative:page;mso-position-vertical-relative:paragraph;z-index:-27338240" type="#_x0000_t202" id="docshape772"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sz w:val="30"/>
        </w:rPr>
        <w:t xml:space="preserve">стоянии </w:t>
      </w:r>
      <w:r>
        <w:rPr>
          <w:i/>
          <w:sz w:val="28"/>
        </w:rPr>
        <w:t>S</w:t>
      </w:r>
      <w:r>
        <w:rPr>
          <w:i/>
          <w:spacing w:val="-35"/>
          <w:sz w:val="28"/>
        </w:rPr>
        <w:t xml:space="preserve"> </w:t>
      </w:r>
      <w:r>
        <w:rPr>
          <w:i/>
          <w:position w:val="12"/>
          <w:sz w:val="14"/>
        </w:rPr>
        <w:t>n</w:t>
      </w:r>
      <w:r>
        <w:rPr>
          <w:i/>
          <w:spacing w:val="6"/>
          <w:position w:val="12"/>
          <w:sz w:val="14"/>
        </w:rPr>
        <w:t xml:space="preserve"> </w:t>
      </w:r>
      <w:r>
        <w:rPr>
          <w:sz w:val="30"/>
        </w:rPr>
        <w:t>;</w:t>
      </w:r>
      <w:r>
        <w:rPr>
          <w:spacing w:val="-4"/>
          <w:sz w:val="30"/>
        </w:rPr>
        <w:t xml:space="preserve"> </w:t>
      </w:r>
      <w:r>
        <w:rPr>
          <w:rFonts w:ascii="Verdana" w:hAnsi="Verdana"/>
          <w:i/>
          <w:sz w:val="29"/>
        </w:rPr>
        <w:t>φ</w:t>
      </w:r>
      <w:r>
        <w:rPr>
          <w:rFonts w:ascii="Verdana" w:hAnsi="Verdana"/>
          <w:i/>
          <w:spacing w:val="-4"/>
          <w:sz w:val="29"/>
        </w:rPr>
        <w:t xml:space="preserve"> </w:t>
      </w:r>
      <w:r>
        <w:rPr>
          <w:rFonts w:ascii="Symbol" w:hAnsi="Symbol"/>
          <w:sz w:val="40"/>
        </w:rPr>
        <w:t></w:t>
      </w:r>
      <w:r>
        <w:rPr>
          <w:i/>
          <w:sz w:val="28"/>
        </w:rPr>
        <w:t>S</w:t>
      </w:r>
      <w:r>
        <w:rPr>
          <w:i/>
          <w:spacing w:val="-34"/>
          <w:sz w:val="28"/>
        </w:rPr>
        <w:t xml:space="preserve"> </w:t>
      </w:r>
      <w:r>
        <w:rPr>
          <w:i/>
          <w:position w:val="13"/>
          <w:sz w:val="14"/>
        </w:rPr>
        <w:t>n</w:t>
      </w:r>
      <w:r>
        <w:rPr>
          <w:i/>
          <w:spacing w:val="-7"/>
          <w:position w:val="13"/>
          <w:sz w:val="14"/>
        </w:rPr>
        <w:t xml:space="preserve"> </w:t>
      </w:r>
      <w:r>
        <w:rPr>
          <w:sz w:val="28"/>
        </w:rPr>
        <w:t>,</w:t>
      </w:r>
      <w:r>
        <w:rPr>
          <w:spacing w:val="-40"/>
          <w:sz w:val="28"/>
        </w:rPr>
        <w:t xml:space="preserve"> </w:t>
      </w:r>
      <w:r>
        <w:rPr>
          <w:i/>
          <w:spacing w:val="11"/>
          <w:sz w:val="28"/>
        </w:rPr>
        <w:t>u</w:t>
      </w:r>
      <w:r>
        <w:rPr>
          <w:i/>
          <w:spacing w:val="11"/>
          <w:position w:val="13"/>
          <w:sz w:val="14"/>
        </w:rPr>
        <w:t>n</w:t>
      </w:r>
      <w:r>
        <w:rPr>
          <w:i/>
          <w:spacing w:val="5"/>
          <w:position w:val="13"/>
          <w:sz w:val="14"/>
        </w:rPr>
        <w:t xml:space="preserve"> </w:t>
      </w:r>
      <w:r>
        <w:rPr>
          <w:rFonts w:ascii="Symbol" w:hAnsi="Symbol"/>
          <w:sz w:val="40"/>
        </w:rPr>
        <w:t></w:t>
      </w:r>
      <w:r>
        <w:rPr>
          <w:spacing w:val="-24"/>
          <w:sz w:val="40"/>
        </w:rPr>
        <w:t xml:space="preserve"> </w:t>
      </w:r>
      <w:r>
        <w:rPr>
          <w:sz w:val="30"/>
        </w:rPr>
        <w:t>–</w:t>
      </w:r>
      <w:r>
        <w:rPr>
          <w:spacing w:val="-16"/>
          <w:sz w:val="30"/>
        </w:rPr>
        <w:t xml:space="preserve"> </w:t>
      </w:r>
      <w:r>
        <w:rPr>
          <w:sz w:val="30"/>
        </w:rPr>
        <w:t>эффект</w:t>
      </w:r>
      <w:r>
        <w:rPr>
          <w:spacing w:val="-12"/>
          <w:sz w:val="30"/>
        </w:rPr>
        <w:t xml:space="preserve"> </w:t>
      </w:r>
      <w:r>
        <w:rPr>
          <w:sz w:val="30"/>
        </w:rPr>
        <w:t>от</w:t>
      </w:r>
      <w:r>
        <w:rPr>
          <w:spacing w:val="-12"/>
          <w:sz w:val="30"/>
        </w:rPr>
        <w:t xml:space="preserve"> </w:t>
      </w:r>
      <w:r>
        <w:rPr>
          <w:sz w:val="30"/>
        </w:rPr>
        <w:t>принятия</w:t>
      </w:r>
      <w:r>
        <w:rPr>
          <w:spacing w:val="-17"/>
          <w:sz w:val="30"/>
        </w:rPr>
        <w:t xml:space="preserve"> </w:t>
      </w:r>
      <w:r>
        <w:rPr>
          <w:sz w:val="30"/>
        </w:rPr>
        <w:t>решения</w:t>
      </w:r>
      <w:r>
        <w:rPr>
          <w:spacing w:val="2"/>
          <w:sz w:val="30"/>
        </w:rPr>
        <w:t xml:space="preserve"> </w:t>
      </w:r>
      <w:r>
        <w:rPr>
          <w:i/>
          <w:spacing w:val="10"/>
          <w:sz w:val="28"/>
        </w:rPr>
        <w:t>u</w:t>
      </w:r>
      <w:r>
        <w:rPr>
          <w:i/>
          <w:spacing w:val="10"/>
          <w:position w:val="12"/>
          <w:sz w:val="14"/>
        </w:rPr>
        <w:t>n</w:t>
      </w:r>
      <w:r>
        <w:rPr>
          <w:i/>
          <w:spacing w:val="-3"/>
          <w:position w:val="12"/>
          <w:sz w:val="14"/>
        </w:rPr>
        <w:t xml:space="preserve"> </w:t>
      </w:r>
      <w:r>
        <w:rPr>
          <w:spacing w:val="-10"/>
          <w:sz w:val="30"/>
        </w:rPr>
        <w:t>.</w:t>
      </w:r>
    </w:p>
    <w:p w:rsidR="00921BFB" w:rsidRDefault="00A00283">
      <w:pPr>
        <w:pStyle w:val="a3"/>
        <w:spacing w:before="93" w:line="288" w:lineRule="auto"/>
        <w:ind w:right="445" w:firstLine="710"/>
        <w:jc w:val="both"/>
      </w:pPr>
      <w:r>
        <w:t>Благодаря принципу оптимальности удается при последующих переходах испытывать не все возможные варианты, а лишь оптималь- ные выходы. РДП позволяет заменить трудоемкое вычисление опти- мума</w:t>
      </w:r>
      <w:r>
        <w:rPr>
          <w:spacing w:val="-6"/>
        </w:rPr>
        <w:t xml:space="preserve"> </w:t>
      </w:r>
      <w:r>
        <w:t>по</w:t>
      </w:r>
      <w:r>
        <w:rPr>
          <w:spacing w:val="-3"/>
        </w:rPr>
        <w:t xml:space="preserve"> </w:t>
      </w:r>
      <w:r>
        <w:rPr>
          <w:i/>
        </w:rPr>
        <w:t>N</w:t>
      </w:r>
      <w:r>
        <w:rPr>
          <w:i/>
          <w:spacing w:val="-11"/>
        </w:rPr>
        <w:t xml:space="preserve"> </w:t>
      </w:r>
      <w:r>
        <w:t>переменных</w:t>
      </w:r>
      <w:r>
        <w:rPr>
          <w:spacing w:val="-3"/>
        </w:rPr>
        <w:t xml:space="preserve"> </w:t>
      </w:r>
      <w:r>
        <w:t>в</w:t>
      </w:r>
      <w:r>
        <w:rPr>
          <w:spacing w:val="-5"/>
        </w:rPr>
        <w:t xml:space="preserve"> </w:t>
      </w:r>
      <w:r>
        <w:t>исходной</w:t>
      </w:r>
      <w:r>
        <w:rPr>
          <w:spacing w:val="-5"/>
        </w:rPr>
        <w:t xml:space="preserve"> </w:t>
      </w:r>
      <w:r>
        <w:t>задаче</w:t>
      </w:r>
      <w:r>
        <w:rPr>
          <w:spacing w:val="-6"/>
        </w:rPr>
        <w:t xml:space="preserve"> </w:t>
      </w:r>
      <w:r>
        <w:t>решением</w:t>
      </w:r>
      <w:r>
        <w:rPr>
          <w:spacing w:val="-5"/>
        </w:rPr>
        <w:t xml:space="preserve"> </w:t>
      </w:r>
      <w:r>
        <w:rPr>
          <w:i/>
        </w:rPr>
        <w:t>N</w:t>
      </w:r>
      <w:r>
        <w:rPr>
          <w:i/>
          <w:spacing w:val="-6"/>
        </w:rPr>
        <w:t xml:space="preserve"> </w:t>
      </w:r>
      <w:r>
        <w:t>задач,</w:t>
      </w:r>
      <w:r>
        <w:rPr>
          <w:spacing w:val="-4"/>
        </w:rPr>
        <w:t xml:space="preserve"> </w:t>
      </w:r>
      <w:r>
        <w:t>в</w:t>
      </w:r>
      <w:r>
        <w:rPr>
          <w:spacing w:val="-9"/>
        </w:rPr>
        <w:t xml:space="preserve"> </w:t>
      </w:r>
      <w:r>
        <w:t>каждой из которых оптимум находится лишь по одной переменной.</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8" w:firstLine="710"/>
        <w:jc w:val="both"/>
      </w:pPr>
      <w:r>
        <w:t>Существует очень много практически важных задач, которые ставятся и решаются как задачи ДП (задачи о замене оборудования, о ранце распределения ресурсов и т. д.).</w:t>
      </w:r>
    </w:p>
    <w:p w:rsidR="00921BFB" w:rsidRDefault="00A00283">
      <w:pPr>
        <w:pStyle w:val="1"/>
        <w:numPr>
          <w:ilvl w:val="1"/>
          <w:numId w:val="17"/>
        </w:numPr>
        <w:tabs>
          <w:tab w:val="left" w:pos="2478"/>
        </w:tabs>
        <w:spacing w:before="251"/>
        <w:ind w:left="2478" w:hanging="501"/>
        <w:jc w:val="left"/>
      </w:pPr>
      <w:bookmarkStart w:id="15" w:name="_TOC_250001"/>
      <w:r>
        <w:rPr>
          <w:w w:val="90"/>
        </w:rPr>
        <w:t>Сетевые</w:t>
      </w:r>
      <w:r>
        <w:rPr>
          <w:spacing w:val="-9"/>
          <w:w w:val="90"/>
        </w:rPr>
        <w:t xml:space="preserve"> </w:t>
      </w:r>
      <w:r>
        <w:rPr>
          <w:w w:val="90"/>
        </w:rPr>
        <w:t>графики</w:t>
      </w:r>
      <w:r>
        <w:rPr>
          <w:spacing w:val="-5"/>
          <w:w w:val="90"/>
        </w:rPr>
        <w:t xml:space="preserve"> </w:t>
      </w:r>
      <w:r>
        <w:rPr>
          <w:w w:val="90"/>
        </w:rPr>
        <w:t>динамических</w:t>
      </w:r>
      <w:r>
        <w:rPr>
          <w:spacing w:val="-11"/>
          <w:w w:val="90"/>
        </w:rPr>
        <w:t xml:space="preserve"> </w:t>
      </w:r>
      <w:bookmarkEnd w:id="15"/>
      <w:r>
        <w:rPr>
          <w:spacing w:val="-2"/>
          <w:w w:val="90"/>
        </w:rPr>
        <w:t>задач</w:t>
      </w:r>
    </w:p>
    <w:p w:rsidR="00921BFB" w:rsidRDefault="00A00283">
      <w:pPr>
        <w:pStyle w:val="a3"/>
        <w:spacing w:before="323" w:line="288" w:lineRule="auto"/>
        <w:ind w:right="445" w:firstLine="566"/>
        <w:jc w:val="both"/>
      </w:pPr>
      <w:r>
        <w:rPr>
          <w:i/>
        </w:rPr>
        <w:t xml:space="preserve">Сетевой моделью </w:t>
      </w:r>
      <w:r>
        <w:t xml:space="preserve">(другие названия: </w:t>
      </w:r>
      <w:r>
        <w:rPr>
          <w:i/>
        </w:rPr>
        <w:t xml:space="preserve">сетевой график, сеть) </w:t>
      </w:r>
      <w:r>
        <w:t>назы- вается экономико-математическая модель, отражающая комплекс ра- бот (операций) и событий, связанных с реализацией некоторого про- екта (научно-исследовательского, производственного и др.), в их ло- гической и технологической последовательности и связи.</w:t>
      </w:r>
    </w:p>
    <w:p w:rsidR="00921BFB" w:rsidRDefault="00A00283">
      <w:pPr>
        <w:pStyle w:val="a3"/>
        <w:spacing w:line="288" w:lineRule="auto"/>
        <w:ind w:right="449" w:firstLine="566"/>
        <w:jc w:val="both"/>
      </w:pPr>
      <w:r>
        <w:t>Анализ сетевой модели, представленной в графической или таб- личной (матричной) форме, позволяет, во-первых, более чётко вы- явить взаимосвязи этапов реализации проекта и, во-вторых, опреде- лить</w:t>
      </w:r>
      <w:r>
        <w:rPr>
          <w:spacing w:val="-2"/>
        </w:rPr>
        <w:t xml:space="preserve"> </w:t>
      </w:r>
      <w:r>
        <w:t>наиболее</w:t>
      </w:r>
      <w:r>
        <w:rPr>
          <w:spacing w:val="-3"/>
        </w:rPr>
        <w:t xml:space="preserve"> </w:t>
      </w:r>
      <w:r>
        <w:t>оптимальный</w:t>
      </w:r>
      <w:r>
        <w:rPr>
          <w:spacing w:val="-2"/>
        </w:rPr>
        <w:t xml:space="preserve"> </w:t>
      </w:r>
      <w:r>
        <w:t>порядок</w:t>
      </w:r>
      <w:r>
        <w:rPr>
          <w:spacing w:val="-5"/>
        </w:rPr>
        <w:t xml:space="preserve"> </w:t>
      </w:r>
      <w:r>
        <w:t>выполнения</w:t>
      </w:r>
      <w:r>
        <w:rPr>
          <w:spacing w:val="-3"/>
        </w:rPr>
        <w:t xml:space="preserve"> </w:t>
      </w:r>
      <w:r>
        <w:t>этих этапов</w:t>
      </w:r>
      <w:r>
        <w:rPr>
          <w:spacing w:val="-2"/>
        </w:rPr>
        <w:t xml:space="preserve"> </w:t>
      </w:r>
      <w:r>
        <w:t>в</w:t>
      </w:r>
      <w:r>
        <w:rPr>
          <w:spacing w:val="-6"/>
        </w:rPr>
        <w:t xml:space="preserve"> </w:t>
      </w:r>
      <w:r>
        <w:t>целях, например, сокращения сроков выполнения всего комплекса работ.</w:t>
      </w:r>
    </w:p>
    <w:p w:rsidR="00921BFB" w:rsidRDefault="00A00283">
      <w:pPr>
        <w:pStyle w:val="a3"/>
        <w:spacing w:line="288" w:lineRule="auto"/>
        <w:ind w:right="445" w:firstLine="566"/>
        <w:jc w:val="both"/>
      </w:pPr>
      <w:r>
        <w:t>Таким образом, метод сетевого моделирования относится к мето- дам принятия оптимальных решений.</w:t>
      </w:r>
    </w:p>
    <w:p w:rsidR="00921BFB" w:rsidRDefault="00A00283">
      <w:pPr>
        <w:pStyle w:val="a3"/>
        <w:spacing w:line="288" w:lineRule="auto"/>
        <w:ind w:right="445" w:firstLine="566"/>
        <w:jc w:val="both"/>
      </w:pPr>
      <w:r>
        <w:t xml:space="preserve">Математический аппарат сетевых моделей базируется на теории графов. </w:t>
      </w:r>
      <w:r>
        <w:rPr>
          <w:i/>
        </w:rPr>
        <w:t xml:space="preserve">Графом </w:t>
      </w:r>
      <w:r>
        <w:t xml:space="preserve">называется совокупность двух конечных множеств: множества точек, которые называются </w:t>
      </w:r>
      <w:r>
        <w:rPr>
          <w:i/>
        </w:rPr>
        <w:t xml:space="preserve">вершинами, </w:t>
      </w:r>
      <w:r>
        <w:t xml:space="preserve">и множества пар вершин, которые называются </w:t>
      </w:r>
      <w:r>
        <w:rPr>
          <w:i/>
        </w:rPr>
        <w:t xml:space="preserve">ребрами. </w:t>
      </w:r>
      <w:r>
        <w:t>Если рассматриваемые пары вершин являются упорядоченными, т. е. на каждом ребре задается</w:t>
      </w:r>
      <w:r>
        <w:rPr>
          <w:spacing w:val="-1"/>
        </w:rPr>
        <w:t xml:space="preserve"> </w:t>
      </w:r>
      <w:r>
        <w:t xml:space="preserve">на- правление, то граф называется </w:t>
      </w:r>
      <w:r>
        <w:rPr>
          <w:i/>
        </w:rPr>
        <w:t xml:space="preserve">ориентированным; </w:t>
      </w:r>
      <w:r>
        <w:t xml:space="preserve">в противном слу- чае – </w:t>
      </w:r>
      <w:r>
        <w:rPr>
          <w:i/>
        </w:rPr>
        <w:t xml:space="preserve">неориентированным. </w:t>
      </w:r>
      <w:r>
        <w:t xml:space="preserve">Последовательность неповторяющихся ребер, ведущая от некоторой вершины к другой, образует </w:t>
      </w:r>
      <w:r>
        <w:rPr>
          <w:i/>
        </w:rPr>
        <w:t xml:space="preserve">путь. </w:t>
      </w:r>
      <w:r>
        <w:t xml:space="preserve">Граф называется </w:t>
      </w:r>
      <w:r>
        <w:rPr>
          <w:i/>
        </w:rPr>
        <w:t xml:space="preserve">связным, </w:t>
      </w:r>
      <w:r>
        <w:t xml:space="preserve">если для любых двух его вершин существует путь, их соединяющий; в противном случае граф называется </w:t>
      </w:r>
      <w:r>
        <w:rPr>
          <w:i/>
        </w:rPr>
        <w:t>несвяз- ным.</w:t>
      </w:r>
      <w:r>
        <w:rPr>
          <w:i/>
          <w:spacing w:val="-4"/>
        </w:rPr>
        <w:t xml:space="preserve"> </w:t>
      </w:r>
      <w:r>
        <w:t>В экономике чаще всего</w:t>
      </w:r>
      <w:r>
        <w:rPr>
          <w:spacing w:val="-6"/>
        </w:rPr>
        <w:t xml:space="preserve"> </w:t>
      </w:r>
      <w:r>
        <w:t>используются два</w:t>
      </w:r>
      <w:r>
        <w:rPr>
          <w:spacing w:val="-4"/>
        </w:rPr>
        <w:t xml:space="preserve"> </w:t>
      </w:r>
      <w:r>
        <w:t>вида</w:t>
      </w:r>
      <w:r>
        <w:rPr>
          <w:spacing w:val="-4"/>
        </w:rPr>
        <w:t xml:space="preserve"> </w:t>
      </w:r>
      <w:r>
        <w:t>графов:</w:t>
      </w:r>
      <w:r>
        <w:rPr>
          <w:spacing w:val="-2"/>
        </w:rPr>
        <w:t xml:space="preserve"> </w:t>
      </w:r>
      <w:r>
        <w:t>дерево</w:t>
      </w:r>
      <w:r>
        <w:rPr>
          <w:spacing w:val="-6"/>
        </w:rPr>
        <w:t xml:space="preserve"> </w:t>
      </w:r>
      <w:r>
        <w:t xml:space="preserve">и сеть. </w:t>
      </w:r>
      <w:r>
        <w:rPr>
          <w:i/>
        </w:rPr>
        <w:t xml:space="preserve">Дерево </w:t>
      </w:r>
      <w:r>
        <w:t xml:space="preserve">представляет собой связный граф без циклов, имеющий исходную вершину </w:t>
      </w:r>
      <w:r>
        <w:rPr>
          <w:i/>
        </w:rPr>
        <w:t xml:space="preserve">(корень) </w:t>
      </w:r>
      <w:r>
        <w:t xml:space="preserve">и крайние вершины; пути от исходной вершины к крайним вершинам называются </w:t>
      </w:r>
      <w:r>
        <w:rPr>
          <w:i/>
        </w:rPr>
        <w:t xml:space="preserve">ветвями. Сеть </w:t>
      </w:r>
      <w:r>
        <w:t>– это ори- ентированный</w:t>
      </w:r>
      <w:r>
        <w:rPr>
          <w:spacing w:val="18"/>
        </w:rPr>
        <w:t xml:space="preserve"> </w:t>
      </w:r>
      <w:r>
        <w:t>конечный</w:t>
      </w:r>
      <w:r>
        <w:rPr>
          <w:spacing w:val="23"/>
        </w:rPr>
        <w:t xml:space="preserve"> </w:t>
      </w:r>
      <w:r>
        <w:t>связный</w:t>
      </w:r>
      <w:r>
        <w:rPr>
          <w:spacing w:val="23"/>
        </w:rPr>
        <w:t xml:space="preserve"> </w:t>
      </w:r>
      <w:r>
        <w:t>граф,</w:t>
      </w:r>
      <w:r>
        <w:rPr>
          <w:spacing w:val="19"/>
        </w:rPr>
        <w:t xml:space="preserve"> </w:t>
      </w:r>
      <w:r>
        <w:t>имеющий</w:t>
      </w:r>
      <w:r>
        <w:rPr>
          <w:spacing w:val="23"/>
        </w:rPr>
        <w:t xml:space="preserve"> </w:t>
      </w:r>
      <w:r>
        <w:t>начальную</w:t>
      </w:r>
      <w:r>
        <w:rPr>
          <w:spacing w:val="23"/>
        </w:rPr>
        <w:t xml:space="preserve"> </w:t>
      </w:r>
      <w:r>
        <w:rPr>
          <w:spacing w:val="-2"/>
        </w:rPr>
        <w:t>верши-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50"/>
        <w:jc w:val="both"/>
      </w:pPr>
      <w:r>
        <w:t xml:space="preserve">ну </w:t>
      </w:r>
      <w:r>
        <w:rPr>
          <w:i/>
        </w:rPr>
        <w:t xml:space="preserve">(источник) </w:t>
      </w:r>
      <w:r>
        <w:t xml:space="preserve">и конечную вершину </w:t>
      </w:r>
      <w:r>
        <w:rPr>
          <w:i/>
        </w:rPr>
        <w:t xml:space="preserve">(сток). </w:t>
      </w:r>
      <w:r>
        <w:t>Таким образом, сетевая модель представляет собой граф вида «сеть».</w:t>
      </w:r>
    </w:p>
    <w:p w:rsidR="00921BFB" w:rsidRDefault="00A00283">
      <w:pPr>
        <w:pStyle w:val="a3"/>
        <w:spacing w:line="288" w:lineRule="auto"/>
        <w:ind w:right="450" w:firstLine="566"/>
        <w:jc w:val="both"/>
      </w:pPr>
      <w:r>
        <w:t xml:space="preserve">В экономических исследованиях сетевые модели возникают при моделировании экономических процессов методами </w:t>
      </w:r>
      <w:r>
        <w:rPr>
          <w:i/>
        </w:rPr>
        <w:t xml:space="preserve">сетевого плани- рования и управления </w:t>
      </w:r>
      <w:r>
        <w:t>(СПУ). Объектом управления в системах сете- вого планирования и управления являются коллективы исполнителей, располагающих определенными ресурсами и выполняющих опреде- ленный комплекс операций, который призван обеспечить достижение намеченной цели, например разработку нового изделия, строительст- ва объекта и т.п.</w:t>
      </w:r>
    </w:p>
    <w:p w:rsidR="00921BFB" w:rsidRDefault="00A00283">
      <w:pPr>
        <w:pStyle w:val="a3"/>
        <w:spacing w:line="288" w:lineRule="auto"/>
        <w:ind w:right="445" w:firstLine="566"/>
        <w:jc w:val="both"/>
      </w:pPr>
      <w:r>
        <w:t>Основой СПУ (</w:t>
      </w:r>
      <w:r>
        <w:rPr>
          <w:i/>
        </w:rPr>
        <w:t>сетевого планирования и управления</w:t>
      </w:r>
      <w:r>
        <w:t xml:space="preserve">) является се- тевая модель (СМ), в которой моделируется совокупность взаимосвя- занных работ и событий, отображающих процесс достижения опреде- ленной цели. Она может быть представлена в виде графика или таб- </w:t>
      </w:r>
      <w:r>
        <w:rPr>
          <w:spacing w:val="-2"/>
        </w:rPr>
        <w:t>лицы.</w:t>
      </w:r>
    </w:p>
    <w:p w:rsidR="00921BFB" w:rsidRDefault="00A00283">
      <w:pPr>
        <w:pStyle w:val="a3"/>
        <w:spacing w:line="288" w:lineRule="auto"/>
        <w:ind w:right="449" w:firstLine="566"/>
        <w:jc w:val="both"/>
      </w:pPr>
      <w:r>
        <w:t>Основные понятия СМ: событие, работа и путь. На рис. 4.1. гра- фически представлена СМ, состоящая из 11 событий и 16 работ, про- должительность выполнения которых указана над работами.</w:t>
      </w:r>
    </w:p>
    <w:p w:rsidR="00921BFB" w:rsidRDefault="00A00283">
      <w:pPr>
        <w:pStyle w:val="a3"/>
        <w:spacing w:line="288" w:lineRule="auto"/>
        <w:ind w:right="445" w:firstLine="566"/>
        <w:jc w:val="both"/>
      </w:pPr>
      <w:r>
        <w:rPr>
          <w:i/>
        </w:rPr>
        <w:t xml:space="preserve">Работа </w:t>
      </w:r>
      <w:r>
        <w:t>характеризует материальное действие, требующее ис- пользования ресурсов, или логическое, требующее лишь взаимосвязи событий. При графическом представлении работа изображается стрелкой,</w:t>
      </w:r>
      <w:r>
        <w:rPr>
          <w:spacing w:val="-2"/>
        </w:rPr>
        <w:t xml:space="preserve"> </w:t>
      </w:r>
      <w:r>
        <w:t>которая</w:t>
      </w:r>
      <w:r>
        <w:rPr>
          <w:spacing w:val="-3"/>
        </w:rPr>
        <w:t xml:space="preserve"> </w:t>
      </w:r>
      <w:r>
        <w:t>соединяет</w:t>
      </w:r>
      <w:r>
        <w:rPr>
          <w:spacing w:val="4"/>
        </w:rPr>
        <w:t xml:space="preserve"> </w:t>
      </w:r>
      <w:r>
        <w:t>два</w:t>
      </w:r>
      <w:r>
        <w:rPr>
          <w:spacing w:val="1"/>
        </w:rPr>
        <w:t xml:space="preserve"> </w:t>
      </w:r>
      <w:r>
        <w:t>события.</w:t>
      </w:r>
      <w:r>
        <w:rPr>
          <w:spacing w:val="3"/>
        </w:rPr>
        <w:t xml:space="preserve"> </w:t>
      </w:r>
      <w:r>
        <w:t>Она</w:t>
      </w:r>
      <w:r>
        <w:rPr>
          <w:spacing w:val="2"/>
        </w:rPr>
        <w:t xml:space="preserve"> </w:t>
      </w:r>
      <w:r>
        <w:t>обозначается</w:t>
      </w:r>
      <w:r>
        <w:rPr>
          <w:spacing w:val="-3"/>
        </w:rPr>
        <w:t xml:space="preserve"> </w:t>
      </w:r>
      <w:r>
        <w:t>парой</w:t>
      </w:r>
      <w:r>
        <w:rPr>
          <w:spacing w:val="-1"/>
        </w:rPr>
        <w:t xml:space="preserve"> </w:t>
      </w:r>
      <w:r>
        <w:rPr>
          <w:spacing w:val="-5"/>
        </w:rPr>
        <w:t>за-</w:t>
      </w:r>
    </w:p>
    <w:p w:rsidR="00921BFB" w:rsidRDefault="00A00283">
      <w:pPr>
        <w:pStyle w:val="a3"/>
        <w:spacing w:line="366" w:lineRule="exact"/>
        <w:jc w:val="both"/>
      </w:pPr>
      <w:r>
        <w:t>ключенных</w:t>
      </w:r>
      <w:r>
        <w:rPr>
          <w:spacing w:val="24"/>
        </w:rPr>
        <w:t xml:space="preserve"> </w:t>
      </w:r>
      <w:r>
        <w:t>в</w:t>
      </w:r>
      <w:r>
        <w:rPr>
          <w:spacing w:val="26"/>
        </w:rPr>
        <w:t xml:space="preserve"> </w:t>
      </w:r>
      <w:r>
        <w:t>скобки</w:t>
      </w:r>
      <w:r>
        <w:rPr>
          <w:spacing w:val="23"/>
        </w:rPr>
        <w:t xml:space="preserve"> </w:t>
      </w:r>
      <w:r>
        <w:t>чисел</w:t>
      </w:r>
      <w:r>
        <w:rPr>
          <w:spacing w:val="46"/>
        </w:rPr>
        <w:t xml:space="preserve"> </w:t>
      </w:r>
      <w:r>
        <w:rPr>
          <w:rFonts w:ascii="Symbol" w:hAnsi="Symbol"/>
          <w:sz w:val="37"/>
        </w:rPr>
        <w:t></w:t>
      </w:r>
      <w:r>
        <w:rPr>
          <w:i/>
          <w:sz w:val="28"/>
        </w:rPr>
        <w:t>i</w:t>
      </w:r>
      <w:r>
        <w:rPr>
          <w:sz w:val="28"/>
        </w:rPr>
        <w:t>,</w:t>
      </w:r>
      <w:r>
        <w:rPr>
          <w:spacing w:val="9"/>
          <w:sz w:val="28"/>
        </w:rPr>
        <w:t xml:space="preserve"> </w:t>
      </w:r>
      <w:r>
        <w:rPr>
          <w:i/>
          <w:spacing w:val="11"/>
          <w:sz w:val="28"/>
        </w:rPr>
        <w:t>j</w:t>
      </w:r>
      <w:r>
        <w:rPr>
          <w:rFonts w:ascii="Symbol" w:hAnsi="Symbol"/>
          <w:spacing w:val="11"/>
          <w:sz w:val="37"/>
        </w:rPr>
        <w:t></w:t>
      </w:r>
      <w:r>
        <w:rPr>
          <w:i/>
          <w:spacing w:val="11"/>
        </w:rPr>
        <w:t>,</w:t>
      </w:r>
      <w:r>
        <w:rPr>
          <w:i/>
          <w:spacing w:val="26"/>
        </w:rPr>
        <w:t xml:space="preserve"> </w:t>
      </w:r>
      <w:r>
        <w:t>где</w:t>
      </w:r>
      <w:r>
        <w:rPr>
          <w:spacing w:val="22"/>
        </w:rPr>
        <w:t xml:space="preserve"> </w:t>
      </w:r>
      <w:r>
        <w:rPr>
          <w:i/>
        </w:rPr>
        <w:t>i</w:t>
      </w:r>
      <w:r>
        <w:rPr>
          <w:i/>
          <w:spacing w:val="24"/>
        </w:rPr>
        <w:t xml:space="preserve"> </w:t>
      </w:r>
      <w:r>
        <w:t>–</w:t>
      </w:r>
      <w:r>
        <w:rPr>
          <w:spacing w:val="24"/>
        </w:rPr>
        <w:t xml:space="preserve"> </w:t>
      </w:r>
      <w:r>
        <w:t>номер</w:t>
      </w:r>
      <w:r>
        <w:rPr>
          <w:spacing w:val="27"/>
        </w:rPr>
        <w:t xml:space="preserve"> </w:t>
      </w:r>
      <w:r>
        <w:t>события,</w:t>
      </w:r>
      <w:r>
        <w:rPr>
          <w:spacing w:val="23"/>
        </w:rPr>
        <w:t xml:space="preserve"> </w:t>
      </w:r>
      <w:r>
        <w:t>из</w:t>
      </w:r>
      <w:r>
        <w:rPr>
          <w:spacing w:val="21"/>
        </w:rPr>
        <w:t xml:space="preserve"> </w:t>
      </w:r>
      <w:r>
        <w:rPr>
          <w:spacing w:val="-2"/>
        </w:rPr>
        <w:t>которого</w:t>
      </w:r>
    </w:p>
    <w:p w:rsidR="00921BFB" w:rsidRDefault="00A00283">
      <w:pPr>
        <w:pStyle w:val="a3"/>
        <w:spacing w:before="95" w:line="288" w:lineRule="auto"/>
        <w:ind w:right="445"/>
        <w:jc w:val="both"/>
      </w:pPr>
      <w:r>
        <w:t>работа выходит, а</w:t>
      </w:r>
      <w:r>
        <w:rPr>
          <w:spacing w:val="40"/>
        </w:rPr>
        <w:t xml:space="preserve"> </w:t>
      </w:r>
      <w:r>
        <w:rPr>
          <w:i/>
        </w:rPr>
        <w:t xml:space="preserve">j </w:t>
      </w:r>
      <w:r>
        <w:t xml:space="preserve">– номер события, в которое она входит. Работа не может начаться раньше, чем свершится событие, из которого она вы- ходит. Каждая работа имеет определенную продолжительность </w:t>
      </w:r>
      <w:r>
        <w:rPr>
          <w:i/>
        </w:rPr>
        <w:t xml:space="preserve">t (i,j). </w:t>
      </w:r>
      <w:r>
        <w:t xml:space="preserve">Например, запись </w:t>
      </w:r>
      <w:r>
        <w:rPr>
          <w:i/>
        </w:rPr>
        <w:t xml:space="preserve">t </w:t>
      </w:r>
      <w:r>
        <w:t>(2,5) = 4 означает, что работа (2,5) имеет продол- жительность 4 единицы. К работам относятся также процессы, кото- рые не требуют ни ресурсов, ни времени выполнения. Они заключа- ются в установлении логической взаимосвязи работ и показывают,</w:t>
      </w:r>
      <w:r>
        <w:rPr>
          <w:spacing w:val="40"/>
        </w:rPr>
        <w:t xml:space="preserve"> </w:t>
      </w:r>
      <w:r>
        <w:t>что одна из них непосредственно зависит от другой. Такие работы</w:t>
      </w:r>
      <w:r>
        <w:rPr>
          <w:spacing w:val="-1"/>
        </w:rPr>
        <w:t xml:space="preserve"> </w:t>
      </w:r>
      <w:r>
        <w:t xml:space="preserve">на- зываются </w:t>
      </w:r>
      <w:r>
        <w:rPr>
          <w:i/>
        </w:rPr>
        <w:t xml:space="preserve">фиктивными </w:t>
      </w:r>
      <w:r>
        <w:t>и на графике изображаются пунктирными стрелками (см. работу (6,9) рис. 4.1).</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ind w:left="1648"/>
        <w:rPr>
          <w:sz w:val="20"/>
        </w:rPr>
      </w:pPr>
      <w:r>
        <w:rPr>
          <w:noProof/>
          <w:sz w:val="20"/>
          <w:lang w:eastAsia="ru-RU"/>
        </w:rPr>
        <mc:AlternateContent>
          <mc:Choice Requires="wps">
            <w:drawing>
              <wp:inline distT="0" distB="0" distL="0" distR="0" wp14:anchorId="5A8DA9C9" wp14:editId="07B77C6F">
                <wp:extent cx="3962400" cy="2893695"/>
                <wp:effectExtent l="9525" t="0" r="0" b="1905"/>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0" cy="2893695"/>
                          <a:chOff x="0" y="0"/>
                          <a:chExt cx="3962400" cy="2893695"/>
                        </a:xfrm>
                      </wpg:grpSpPr>
                      <wps:wsp>
                        <wps:cNvPr id="987" name="Graphic 987"/>
                        <wps:cNvSpPr/>
                        <wps:spPr>
                          <a:xfrm>
                            <a:off x="4571" y="1172789"/>
                            <a:ext cx="670560" cy="238125"/>
                          </a:xfrm>
                          <a:custGeom>
                            <a:avLst/>
                            <a:gdLst/>
                            <a:ahLst/>
                            <a:cxnLst/>
                            <a:rect l="l" t="t" r="r" b="b"/>
                            <a:pathLst>
                              <a:path w="670560" h="238125">
                                <a:moveTo>
                                  <a:pt x="121919" y="0"/>
                                </a:moveTo>
                                <a:lnTo>
                                  <a:pt x="74580" y="9144"/>
                                </a:lnTo>
                                <a:lnTo>
                                  <a:pt x="35813" y="34290"/>
                                </a:lnTo>
                                <a:lnTo>
                                  <a:pt x="9620" y="72009"/>
                                </a:lnTo>
                                <a:lnTo>
                                  <a:pt x="0" y="118872"/>
                                </a:lnTo>
                                <a:lnTo>
                                  <a:pt x="9620" y="165734"/>
                                </a:lnTo>
                                <a:lnTo>
                                  <a:pt x="35813" y="203453"/>
                                </a:lnTo>
                                <a:lnTo>
                                  <a:pt x="74580" y="228600"/>
                                </a:lnTo>
                                <a:lnTo>
                                  <a:pt x="121919" y="237744"/>
                                </a:lnTo>
                                <a:lnTo>
                                  <a:pt x="168782" y="228600"/>
                                </a:lnTo>
                                <a:lnTo>
                                  <a:pt x="206501" y="203453"/>
                                </a:lnTo>
                                <a:lnTo>
                                  <a:pt x="231647" y="165734"/>
                                </a:lnTo>
                                <a:lnTo>
                                  <a:pt x="240791" y="118872"/>
                                </a:lnTo>
                                <a:lnTo>
                                  <a:pt x="231647" y="72009"/>
                                </a:lnTo>
                                <a:lnTo>
                                  <a:pt x="206501" y="34290"/>
                                </a:lnTo>
                                <a:lnTo>
                                  <a:pt x="168782" y="9144"/>
                                </a:lnTo>
                                <a:lnTo>
                                  <a:pt x="121919" y="0"/>
                                </a:lnTo>
                              </a:path>
                              <a:path w="670560" h="238125">
                                <a:moveTo>
                                  <a:pt x="548639" y="0"/>
                                </a:moveTo>
                                <a:lnTo>
                                  <a:pt x="501776" y="9144"/>
                                </a:lnTo>
                                <a:lnTo>
                                  <a:pt x="464057" y="34290"/>
                                </a:lnTo>
                                <a:lnTo>
                                  <a:pt x="438911" y="72009"/>
                                </a:lnTo>
                                <a:lnTo>
                                  <a:pt x="429767" y="118872"/>
                                </a:lnTo>
                                <a:lnTo>
                                  <a:pt x="438911" y="165734"/>
                                </a:lnTo>
                                <a:lnTo>
                                  <a:pt x="464057" y="203453"/>
                                </a:lnTo>
                                <a:lnTo>
                                  <a:pt x="501776" y="228600"/>
                                </a:lnTo>
                                <a:lnTo>
                                  <a:pt x="548639" y="237744"/>
                                </a:lnTo>
                                <a:lnTo>
                                  <a:pt x="595979" y="228600"/>
                                </a:lnTo>
                                <a:lnTo>
                                  <a:pt x="634745" y="203453"/>
                                </a:lnTo>
                                <a:lnTo>
                                  <a:pt x="660939" y="165734"/>
                                </a:lnTo>
                                <a:lnTo>
                                  <a:pt x="670559" y="118872"/>
                                </a:lnTo>
                                <a:lnTo>
                                  <a:pt x="660939" y="72009"/>
                                </a:lnTo>
                                <a:lnTo>
                                  <a:pt x="634745" y="34290"/>
                                </a:lnTo>
                                <a:lnTo>
                                  <a:pt x="595979" y="9144"/>
                                </a:lnTo>
                                <a:lnTo>
                                  <a:pt x="548639"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8" name="Image 988"/>
                          <pic:cNvPicPr/>
                        </pic:nvPicPr>
                        <pic:blipFill>
                          <a:blip r:embed="rId159" cstate="print"/>
                          <a:stretch>
                            <a:fillRect/>
                          </a:stretch>
                        </pic:blipFill>
                        <pic:spPr>
                          <a:xfrm>
                            <a:off x="1423416" y="1180410"/>
                            <a:ext cx="249934" cy="246886"/>
                          </a:xfrm>
                          <a:prstGeom prst="rect">
                            <a:avLst/>
                          </a:prstGeom>
                        </pic:spPr>
                      </pic:pic>
                      <pic:pic xmlns:pic="http://schemas.openxmlformats.org/drawingml/2006/picture">
                        <pic:nvPicPr>
                          <pic:cNvPr id="989" name="Image 989"/>
                          <pic:cNvPicPr/>
                        </pic:nvPicPr>
                        <pic:blipFill>
                          <a:blip r:embed="rId160" cstate="print"/>
                          <a:stretch>
                            <a:fillRect/>
                          </a:stretch>
                        </pic:blipFill>
                        <pic:spPr>
                          <a:xfrm>
                            <a:off x="2523744" y="1192602"/>
                            <a:ext cx="246886" cy="246886"/>
                          </a:xfrm>
                          <a:prstGeom prst="rect">
                            <a:avLst/>
                          </a:prstGeom>
                        </pic:spPr>
                      </pic:pic>
                      <pic:pic xmlns:pic="http://schemas.openxmlformats.org/drawingml/2006/picture">
                        <pic:nvPicPr>
                          <pic:cNvPr id="990" name="Image 990"/>
                          <pic:cNvPicPr/>
                        </pic:nvPicPr>
                        <pic:blipFill>
                          <a:blip r:embed="rId161" cstate="print"/>
                          <a:stretch>
                            <a:fillRect/>
                          </a:stretch>
                        </pic:blipFill>
                        <pic:spPr>
                          <a:xfrm>
                            <a:off x="3712464" y="1168218"/>
                            <a:ext cx="249934" cy="246886"/>
                          </a:xfrm>
                          <a:prstGeom prst="rect">
                            <a:avLst/>
                          </a:prstGeom>
                        </pic:spPr>
                      </pic:pic>
                      <pic:pic xmlns:pic="http://schemas.openxmlformats.org/drawingml/2006/picture">
                        <pic:nvPicPr>
                          <pic:cNvPr id="991" name="Image 991"/>
                          <pic:cNvPicPr/>
                        </pic:nvPicPr>
                        <pic:blipFill>
                          <a:blip r:embed="rId162" cstate="print"/>
                          <a:stretch>
                            <a:fillRect/>
                          </a:stretch>
                        </pic:blipFill>
                        <pic:spPr>
                          <a:xfrm>
                            <a:off x="1953767" y="723210"/>
                            <a:ext cx="252982" cy="249934"/>
                          </a:xfrm>
                          <a:prstGeom prst="rect">
                            <a:avLst/>
                          </a:prstGeom>
                        </pic:spPr>
                      </pic:pic>
                      <pic:pic xmlns:pic="http://schemas.openxmlformats.org/drawingml/2006/picture">
                        <pic:nvPicPr>
                          <pic:cNvPr id="992" name="Image 992"/>
                          <pic:cNvPicPr/>
                        </pic:nvPicPr>
                        <pic:blipFill>
                          <a:blip r:embed="rId163" cstate="print"/>
                          <a:stretch>
                            <a:fillRect/>
                          </a:stretch>
                        </pic:blipFill>
                        <pic:spPr>
                          <a:xfrm>
                            <a:off x="890016" y="77034"/>
                            <a:ext cx="249934" cy="246886"/>
                          </a:xfrm>
                          <a:prstGeom prst="rect">
                            <a:avLst/>
                          </a:prstGeom>
                        </pic:spPr>
                      </pic:pic>
                      <pic:pic xmlns:pic="http://schemas.openxmlformats.org/drawingml/2006/picture">
                        <pic:nvPicPr>
                          <pic:cNvPr id="993" name="Image 993"/>
                          <pic:cNvPicPr/>
                        </pic:nvPicPr>
                        <pic:blipFill>
                          <a:blip r:embed="rId159" cstate="print"/>
                          <a:stretch>
                            <a:fillRect/>
                          </a:stretch>
                        </pic:blipFill>
                        <pic:spPr>
                          <a:xfrm>
                            <a:off x="2499360" y="64842"/>
                            <a:ext cx="249934" cy="246886"/>
                          </a:xfrm>
                          <a:prstGeom prst="rect">
                            <a:avLst/>
                          </a:prstGeom>
                        </pic:spPr>
                      </pic:pic>
                      <pic:pic xmlns:pic="http://schemas.openxmlformats.org/drawingml/2006/picture">
                        <pic:nvPicPr>
                          <pic:cNvPr id="994" name="Image 994"/>
                          <pic:cNvPicPr/>
                        </pic:nvPicPr>
                        <pic:blipFill>
                          <a:blip r:embed="rId164" cstate="print"/>
                          <a:stretch>
                            <a:fillRect/>
                          </a:stretch>
                        </pic:blipFill>
                        <pic:spPr>
                          <a:xfrm>
                            <a:off x="893063" y="1982034"/>
                            <a:ext cx="249934" cy="249934"/>
                          </a:xfrm>
                          <a:prstGeom prst="rect">
                            <a:avLst/>
                          </a:prstGeom>
                        </pic:spPr>
                      </pic:pic>
                      <pic:pic xmlns:pic="http://schemas.openxmlformats.org/drawingml/2006/picture">
                        <pic:nvPicPr>
                          <pic:cNvPr id="995" name="Image 995"/>
                          <pic:cNvPicPr/>
                        </pic:nvPicPr>
                        <pic:blipFill>
                          <a:blip r:embed="rId165" cstate="print"/>
                          <a:stretch>
                            <a:fillRect/>
                          </a:stretch>
                        </pic:blipFill>
                        <pic:spPr>
                          <a:xfrm>
                            <a:off x="1953767" y="1957650"/>
                            <a:ext cx="252982" cy="249934"/>
                          </a:xfrm>
                          <a:prstGeom prst="rect">
                            <a:avLst/>
                          </a:prstGeom>
                        </pic:spPr>
                      </pic:pic>
                      <pic:pic xmlns:pic="http://schemas.openxmlformats.org/drawingml/2006/picture">
                        <pic:nvPicPr>
                          <pic:cNvPr id="996" name="Image 996"/>
                          <pic:cNvPicPr/>
                        </pic:nvPicPr>
                        <pic:blipFill>
                          <a:blip r:embed="rId164" cstate="print"/>
                          <a:stretch>
                            <a:fillRect/>
                          </a:stretch>
                        </pic:blipFill>
                        <pic:spPr>
                          <a:xfrm>
                            <a:off x="1725167" y="2643450"/>
                            <a:ext cx="249934" cy="249934"/>
                          </a:xfrm>
                          <a:prstGeom prst="rect">
                            <a:avLst/>
                          </a:prstGeom>
                        </pic:spPr>
                      </pic:pic>
                      <wps:wsp>
                        <wps:cNvPr id="997" name="Graphic 997"/>
                        <wps:cNvSpPr/>
                        <wps:spPr>
                          <a:xfrm>
                            <a:off x="245363" y="151708"/>
                            <a:ext cx="3499485" cy="2533015"/>
                          </a:xfrm>
                          <a:custGeom>
                            <a:avLst/>
                            <a:gdLst/>
                            <a:ahLst/>
                            <a:cxnLst/>
                            <a:rect l="l" t="t" r="r" b="b"/>
                            <a:pathLst>
                              <a:path w="3499485" h="2533015">
                                <a:moveTo>
                                  <a:pt x="225552" y="1143000"/>
                                </a:moveTo>
                                <a:lnTo>
                                  <a:pt x="146304" y="1109472"/>
                                </a:lnTo>
                                <a:lnTo>
                                  <a:pt x="149021" y="1143495"/>
                                </a:lnTo>
                                <a:lnTo>
                                  <a:pt x="6096" y="1149096"/>
                                </a:lnTo>
                                <a:lnTo>
                                  <a:pt x="0" y="1155192"/>
                                </a:lnTo>
                                <a:lnTo>
                                  <a:pt x="6096" y="1158240"/>
                                </a:lnTo>
                                <a:lnTo>
                                  <a:pt x="149745" y="1152613"/>
                                </a:lnTo>
                                <a:lnTo>
                                  <a:pt x="152400" y="1185672"/>
                                </a:lnTo>
                                <a:lnTo>
                                  <a:pt x="225552" y="1143000"/>
                                </a:lnTo>
                                <a:close/>
                              </a:path>
                              <a:path w="3499485" h="2533015">
                                <a:moveTo>
                                  <a:pt x="701040" y="1825752"/>
                                </a:moveTo>
                                <a:lnTo>
                                  <a:pt x="697331" y="1773936"/>
                                </a:lnTo>
                                <a:lnTo>
                                  <a:pt x="694944" y="1740408"/>
                                </a:lnTo>
                                <a:lnTo>
                                  <a:pt x="667245" y="1756778"/>
                                </a:lnTo>
                                <a:lnTo>
                                  <a:pt x="368808" y="1237488"/>
                                </a:lnTo>
                                <a:lnTo>
                                  <a:pt x="362712" y="1234440"/>
                                </a:lnTo>
                                <a:lnTo>
                                  <a:pt x="359664" y="1240536"/>
                                </a:lnTo>
                                <a:lnTo>
                                  <a:pt x="657834" y="1762340"/>
                                </a:lnTo>
                                <a:lnTo>
                                  <a:pt x="627888" y="1780032"/>
                                </a:lnTo>
                                <a:lnTo>
                                  <a:pt x="701040" y="1825752"/>
                                </a:lnTo>
                                <a:close/>
                              </a:path>
                              <a:path w="3499485" h="2533015">
                                <a:moveTo>
                                  <a:pt x="707136" y="195072"/>
                                </a:moveTo>
                                <a:lnTo>
                                  <a:pt x="704951" y="164592"/>
                                </a:lnTo>
                                <a:lnTo>
                                  <a:pt x="701040" y="109728"/>
                                </a:lnTo>
                                <a:lnTo>
                                  <a:pt x="633984" y="167640"/>
                                </a:lnTo>
                                <a:lnTo>
                                  <a:pt x="665683" y="179539"/>
                                </a:lnTo>
                                <a:lnTo>
                                  <a:pt x="326136" y="1008888"/>
                                </a:lnTo>
                                <a:lnTo>
                                  <a:pt x="326136" y="1014984"/>
                                </a:lnTo>
                                <a:lnTo>
                                  <a:pt x="335280" y="1011936"/>
                                </a:lnTo>
                                <a:lnTo>
                                  <a:pt x="674700" y="182918"/>
                                </a:lnTo>
                                <a:lnTo>
                                  <a:pt x="707136" y="195072"/>
                                </a:lnTo>
                                <a:close/>
                              </a:path>
                              <a:path w="3499485" h="2533015">
                                <a:moveTo>
                                  <a:pt x="1207008" y="1237488"/>
                                </a:moveTo>
                                <a:lnTo>
                                  <a:pt x="1133856" y="1280160"/>
                                </a:lnTo>
                                <a:lnTo>
                                  <a:pt x="1163396" y="1299857"/>
                                </a:lnTo>
                                <a:lnTo>
                                  <a:pt x="798576" y="1847088"/>
                                </a:lnTo>
                                <a:lnTo>
                                  <a:pt x="801624" y="1856232"/>
                                </a:lnTo>
                                <a:lnTo>
                                  <a:pt x="807720" y="1853184"/>
                                </a:lnTo>
                                <a:lnTo>
                                  <a:pt x="1170457" y="1304569"/>
                                </a:lnTo>
                                <a:lnTo>
                                  <a:pt x="1197851" y="1322832"/>
                                </a:lnTo>
                                <a:lnTo>
                                  <a:pt x="1201775" y="1286256"/>
                                </a:lnTo>
                                <a:lnTo>
                                  <a:pt x="1207008" y="1237488"/>
                                </a:lnTo>
                                <a:close/>
                              </a:path>
                              <a:path w="3499485" h="2533015">
                                <a:moveTo>
                                  <a:pt x="1207008" y="1143000"/>
                                </a:moveTo>
                                <a:lnTo>
                                  <a:pt x="1194295" y="1136904"/>
                                </a:lnTo>
                                <a:lnTo>
                                  <a:pt x="1130808" y="1106424"/>
                                </a:lnTo>
                                <a:lnTo>
                                  <a:pt x="1130808" y="1136904"/>
                                </a:lnTo>
                                <a:lnTo>
                                  <a:pt x="432816" y="1136904"/>
                                </a:lnTo>
                                <a:lnTo>
                                  <a:pt x="429768" y="1143000"/>
                                </a:lnTo>
                                <a:lnTo>
                                  <a:pt x="432816" y="1149096"/>
                                </a:lnTo>
                                <a:lnTo>
                                  <a:pt x="1130808" y="1149096"/>
                                </a:lnTo>
                                <a:lnTo>
                                  <a:pt x="1130808" y="1182624"/>
                                </a:lnTo>
                                <a:lnTo>
                                  <a:pt x="1195273" y="1149096"/>
                                </a:lnTo>
                                <a:lnTo>
                                  <a:pt x="1207008" y="1143000"/>
                                </a:lnTo>
                                <a:close/>
                              </a:path>
                              <a:path w="3499485" h="2533015">
                                <a:moveTo>
                                  <a:pt x="1496568" y="2532888"/>
                                </a:moveTo>
                                <a:lnTo>
                                  <a:pt x="1480464" y="2499360"/>
                                </a:lnTo>
                                <a:lnTo>
                                  <a:pt x="1459992" y="2456688"/>
                                </a:lnTo>
                                <a:lnTo>
                                  <a:pt x="1439214" y="2484386"/>
                                </a:lnTo>
                                <a:lnTo>
                                  <a:pt x="841248" y="2026920"/>
                                </a:lnTo>
                                <a:lnTo>
                                  <a:pt x="835152" y="2026920"/>
                                </a:lnTo>
                                <a:lnTo>
                                  <a:pt x="835152" y="2036064"/>
                                </a:lnTo>
                                <a:lnTo>
                                  <a:pt x="1434071" y="2491257"/>
                                </a:lnTo>
                                <a:lnTo>
                                  <a:pt x="1414272" y="2517648"/>
                                </a:lnTo>
                                <a:lnTo>
                                  <a:pt x="1496568" y="2532888"/>
                                </a:lnTo>
                                <a:close/>
                              </a:path>
                              <a:path w="3499485" h="2533015">
                                <a:moveTo>
                                  <a:pt x="1627632" y="2496312"/>
                                </a:moveTo>
                                <a:lnTo>
                                  <a:pt x="1624584" y="2490216"/>
                                </a:lnTo>
                                <a:lnTo>
                                  <a:pt x="1618488" y="2493264"/>
                                </a:lnTo>
                                <a:lnTo>
                                  <a:pt x="1609344" y="2520696"/>
                                </a:lnTo>
                                <a:lnTo>
                                  <a:pt x="1612392" y="2526792"/>
                                </a:lnTo>
                                <a:lnTo>
                                  <a:pt x="1618488" y="2523744"/>
                                </a:lnTo>
                                <a:lnTo>
                                  <a:pt x="1627632" y="2496312"/>
                                </a:lnTo>
                                <a:close/>
                              </a:path>
                              <a:path w="3499485" h="2533015">
                                <a:moveTo>
                                  <a:pt x="1648968" y="2435352"/>
                                </a:moveTo>
                                <a:lnTo>
                                  <a:pt x="1645920" y="2429256"/>
                                </a:lnTo>
                                <a:lnTo>
                                  <a:pt x="1639824" y="2432304"/>
                                </a:lnTo>
                                <a:lnTo>
                                  <a:pt x="1630680" y="2459736"/>
                                </a:lnTo>
                                <a:lnTo>
                                  <a:pt x="1633728" y="2465832"/>
                                </a:lnTo>
                                <a:lnTo>
                                  <a:pt x="1639824" y="2462784"/>
                                </a:lnTo>
                                <a:lnTo>
                                  <a:pt x="1648968" y="2435352"/>
                                </a:lnTo>
                                <a:close/>
                              </a:path>
                              <a:path w="3499485" h="2533015">
                                <a:moveTo>
                                  <a:pt x="1673352" y="2371344"/>
                                </a:moveTo>
                                <a:lnTo>
                                  <a:pt x="1670304" y="2365248"/>
                                </a:lnTo>
                                <a:lnTo>
                                  <a:pt x="1664208" y="2368296"/>
                                </a:lnTo>
                                <a:lnTo>
                                  <a:pt x="1655064" y="2395728"/>
                                </a:lnTo>
                                <a:lnTo>
                                  <a:pt x="1655064" y="2401824"/>
                                </a:lnTo>
                                <a:lnTo>
                                  <a:pt x="1661160" y="2398776"/>
                                </a:lnTo>
                                <a:lnTo>
                                  <a:pt x="1673352" y="2371344"/>
                                </a:lnTo>
                                <a:close/>
                              </a:path>
                              <a:path w="3499485" h="2533015">
                                <a:moveTo>
                                  <a:pt x="1694688" y="2310384"/>
                                </a:moveTo>
                                <a:lnTo>
                                  <a:pt x="1691640" y="2304288"/>
                                </a:lnTo>
                                <a:lnTo>
                                  <a:pt x="1685544" y="2307336"/>
                                </a:lnTo>
                                <a:lnTo>
                                  <a:pt x="1676400" y="2331720"/>
                                </a:lnTo>
                                <a:lnTo>
                                  <a:pt x="1679448" y="2337816"/>
                                </a:lnTo>
                                <a:lnTo>
                                  <a:pt x="1685544" y="2337816"/>
                                </a:lnTo>
                                <a:lnTo>
                                  <a:pt x="1694688" y="2310384"/>
                                </a:lnTo>
                                <a:close/>
                              </a:path>
                              <a:path w="3499485" h="2533015">
                                <a:moveTo>
                                  <a:pt x="1716024" y="2240280"/>
                                </a:moveTo>
                                <a:lnTo>
                                  <a:pt x="1709928" y="2243328"/>
                                </a:lnTo>
                                <a:lnTo>
                                  <a:pt x="1697736" y="2270760"/>
                                </a:lnTo>
                                <a:lnTo>
                                  <a:pt x="1700784" y="2276856"/>
                                </a:lnTo>
                                <a:lnTo>
                                  <a:pt x="1706880" y="2273808"/>
                                </a:lnTo>
                                <a:lnTo>
                                  <a:pt x="1716024" y="2246376"/>
                                </a:lnTo>
                                <a:lnTo>
                                  <a:pt x="1716024" y="2240280"/>
                                </a:lnTo>
                                <a:close/>
                              </a:path>
                              <a:path w="3499485" h="2533015">
                                <a:moveTo>
                                  <a:pt x="1740408" y="2185416"/>
                                </a:moveTo>
                                <a:lnTo>
                                  <a:pt x="1737360" y="2179320"/>
                                </a:lnTo>
                                <a:lnTo>
                                  <a:pt x="1731264" y="2182368"/>
                                </a:lnTo>
                                <a:lnTo>
                                  <a:pt x="1722120" y="2206752"/>
                                </a:lnTo>
                                <a:lnTo>
                                  <a:pt x="1725168" y="2212848"/>
                                </a:lnTo>
                                <a:lnTo>
                                  <a:pt x="1731264" y="2209800"/>
                                </a:lnTo>
                                <a:lnTo>
                                  <a:pt x="1740408" y="2185416"/>
                                </a:lnTo>
                                <a:close/>
                              </a:path>
                              <a:path w="3499485" h="2533015">
                                <a:moveTo>
                                  <a:pt x="1740408" y="1947672"/>
                                </a:moveTo>
                                <a:lnTo>
                                  <a:pt x="1728673" y="1941576"/>
                                </a:lnTo>
                                <a:lnTo>
                                  <a:pt x="1664208" y="1908048"/>
                                </a:lnTo>
                                <a:lnTo>
                                  <a:pt x="1664208" y="1941576"/>
                                </a:lnTo>
                                <a:lnTo>
                                  <a:pt x="896112" y="1941576"/>
                                </a:lnTo>
                                <a:lnTo>
                                  <a:pt x="890016" y="1947672"/>
                                </a:lnTo>
                                <a:lnTo>
                                  <a:pt x="896112" y="1950720"/>
                                </a:lnTo>
                                <a:lnTo>
                                  <a:pt x="1664208" y="1950720"/>
                                </a:lnTo>
                                <a:lnTo>
                                  <a:pt x="1664208" y="1984248"/>
                                </a:lnTo>
                                <a:lnTo>
                                  <a:pt x="1734058" y="1950720"/>
                                </a:lnTo>
                                <a:lnTo>
                                  <a:pt x="1740408" y="1947672"/>
                                </a:lnTo>
                                <a:close/>
                              </a:path>
                              <a:path w="3499485" h="2533015">
                                <a:moveTo>
                                  <a:pt x="1752600" y="758952"/>
                                </a:moveTo>
                                <a:lnTo>
                                  <a:pt x="1667256" y="780288"/>
                                </a:lnTo>
                                <a:lnTo>
                                  <a:pt x="1689417" y="805065"/>
                                </a:lnTo>
                                <a:lnTo>
                                  <a:pt x="1377696" y="1066800"/>
                                </a:lnTo>
                                <a:lnTo>
                                  <a:pt x="1377696" y="1075944"/>
                                </a:lnTo>
                                <a:lnTo>
                                  <a:pt x="1386840" y="1075944"/>
                                </a:lnTo>
                                <a:lnTo>
                                  <a:pt x="1696745" y="813257"/>
                                </a:lnTo>
                                <a:lnTo>
                                  <a:pt x="1719072" y="838200"/>
                                </a:lnTo>
                                <a:lnTo>
                                  <a:pt x="1737118" y="795528"/>
                                </a:lnTo>
                                <a:lnTo>
                                  <a:pt x="1752600" y="758952"/>
                                </a:lnTo>
                                <a:close/>
                              </a:path>
                              <a:path w="3499485" h="2533015">
                                <a:moveTo>
                                  <a:pt x="1761744" y="2121408"/>
                                </a:moveTo>
                                <a:lnTo>
                                  <a:pt x="1758696" y="2115312"/>
                                </a:lnTo>
                                <a:lnTo>
                                  <a:pt x="1752600" y="2118360"/>
                                </a:lnTo>
                                <a:lnTo>
                                  <a:pt x="1743456" y="2145792"/>
                                </a:lnTo>
                                <a:lnTo>
                                  <a:pt x="1746504" y="2151888"/>
                                </a:lnTo>
                                <a:lnTo>
                                  <a:pt x="1752600" y="2148840"/>
                                </a:lnTo>
                                <a:lnTo>
                                  <a:pt x="1761744" y="2121408"/>
                                </a:lnTo>
                                <a:close/>
                              </a:path>
                              <a:path w="3499485" h="2533015">
                                <a:moveTo>
                                  <a:pt x="1795272" y="2127504"/>
                                </a:moveTo>
                                <a:lnTo>
                                  <a:pt x="1786128" y="2042160"/>
                                </a:lnTo>
                                <a:lnTo>
                                  <a:pt x="1725168" y="2103120"/>
                                </a:lnTo>
                                <a:lnTo>
                                  <a:pt x="1795272" y="2127504"/>
                                </a:lnTo>
                                <a:close/>
                              </a:path>
                              <a:path w="3499485" h="2533015">
                                <a:moveTo>
                                  <a:pt x="2237232" y="39624"/>
                                </a:moveTo>
                                <a:lnTo>
                                  <a:pt x="2225497" y="33528"/>
                                </a:lnTo>
                                <a:lnTo>
                                  <a:pt x="2161032" y="0"/>
                                </a:lnTo>
                                <a:lnTo>
                                  <a:pt x="2161032" y="33528"/>
                                </a:lnTo>
                                <a:lnTo>
                                  <a:pt x="871728" y="33528"/>
                                </a:lnTo>
                                <a:lnTo>
                                  <a:pt x="868680" y="39624"/>
                                </a:lnTo>
                                <a:lnTo>
                                  <a:pt x="871728" y="42672"/>
                                </a:lnTo>
                                <a:lnTo>
                                  <a:pt x="2161032" y="42672"/>
                                </a:lnTo>
                                <a:lnTo>
                                  <a:pt x="2161032" y="76200"/>
                                </a:lnTo>
                                <a:lnTo>
                                  <a:pt x="2230882" y="42672"/>
                                </a:lnTo>
                                <a:lnTo>
                                  <a:pt x="2237232" y="39624"/>
                                </a:lnTo>
                                <a:close/>
                              </a:path>
                              <a:path w="3499485" h="2533015">
                                <a:moveTo>
                                  <a:pt x="2261616" y="1143000"/>
                                </a:moveTo>
                                <a:lnTo>
                                  <a:pt x="2185416" y="1106424"/>
                                </a:lnTo>
                                <a:lnTo>
                                  <a:pt x="2185416" y="1139913"/>
                                </a:lnTo>
                                <a:lnTo>
                                  <a:pt x="1426464" y="1136904"/>
                                </a:lnTo>
                                <a:lnTo>
                                  <a:pt x="1423416" y="1143000"/>
                                </a:lnTo>
                                <a:lnTo>
                                  <a:pt x="1426464" y="1149096"/>
                                </a:lnTo>
                                <a:lnTo>
                                  <a:pt x="2185416" y="1149096"/>
                                </a:lnTo>
                                <a:lnTo>
                                  <a:pt x="2185416" y="1182624"/>
                                </a:lnTo>
                                <a:lnTo>
                                  <a:pt x="2249881" y="1149096"/>
                                </a:lnTo>
                                <a:lnTo>
                                  <a:pt x="2261616" y="1143000"/>
                                </a:lnTo>
                                <a:close/>
                              </a:path>
                              <a:path w="3499485" h="2533015">
                                <a:moveTo>
                                  <a:pt x="2307336" y="1069848"/>
                                </a:moveTo>
                                <a:lnTo>
                                  <a:pt x="2291232" y="1033272"/>
                                </a:lnTo>
                                <a:lnTo>
                                  <a:pt x="2273808" y="993648"/>
                                </a:lnTo>
                                <a:lnTo>
                                  <a:pt x="2252268" y="1019213"/>
                                </a:lnTo>
                                <a:lnTo>
                                  <a:pt x="1929384" y="743712"/>
                                </a:lnTo>
                                <a:lnTo>
                                  <a:pt x="1920240" y="743712"/>
                                </a:lnTo>
                                <a:lnTo>
                                  <a:pt x="1923288" y="749808"/>
                                </a:lnTo>
                                <a:lnTo>
                                  <a:pt x="2246744" y="1025791"/>
                                </a:lnTo>
                                <a:lnTo>
                                  <a:pt x="2225040" y="1051560"/>
                                </a:lnTo>
                                <a:lnTo>
                                  <a:pt x="2307336" y="1069848"/>
                                </a:lnTo>
                                <a:close/>
                              </a:path>
                              <a:path w="3499485" h="2533015">
                                <a:moveTo>
                                  <a:pt x="2319528" y="1249680"/>
                                </a:moveTo>
                                <a:lnTo>
                                  <a:pt x="2243328" y="1289304"/>
                                </a:lnTo>
                                <a:lnTo>
                                  <a:pt x="2269439" y="1308900"/>
                                </a:lnTo>
                                <a:lnTo>
                                  <a:pt x="1911096" y="1813560"/>
                                </a:lnTo>
                                <a:lnTo>
                                  <a:pt x="1911096" y="1819656"/>
                                </a:lnTo>
                                <a:lnTo>
                                  <a:pt x="1917192" y="1816608"/>
                                </a:lnTo>
                                <a:lnTo>
                                  <a:pt x="2278151" y="1315440"/>
                                </a:lnTo>
                                <a:lnTo>
                                  <a:pt x="2304288" y="1335024"/>
                                </a:lnTo>
                                <a:lnTo>
                                  <a:pt x="2310815" y="1298448"/>
                                </a:lnTo>
                                <a:lnTo>
                                  <a:pt x="2319528" y="1249680"/>
                                </a:lnTo>
                                <a:close/>
                              </a:path>
                              <a:path w="3499485" h="2533015">
                                <a:moveTo>
                                  <a:pt x="2426208" y="969264"/>
                                </a:moveTo>
                                <a:lnTo>
                                  <a:pt x="2392680" y="969264"/>
                                </a:lnTo>
                                <a:lnTo>
                                  <a:pt x="2392680" y="146304"/>
                                </a:lnTo>
                                <a:lnTo>
                                  <a:pt x="2386584" y="143256"/>
                                </a:lnTo>
                                <a:lnTo>
                                  <a:pt x="2383536" y="146304"/>
                                </a:lnTo>
                                <a:lnTo>
                                  <a:pt x="2383536" y="969264"/>
                                </a:lnTo>
                                <a:lnTo>
                                  <a:pt x="2350008" y="969264"/>
                                </a:lnTo>
                                <a:lnTo>
                                  <a:pt x="2386584" y="1045464"/>
                                </a:lnTo>
                                <a:lnTo>
                                  <a:pt x="2416695" y="987552"/>
                                </a:lnTo>
                                <a:lnTo>
                                  <a:pt x="2426208" y="969264"/>
                                </a:lnTo>
                                <a:close/>
                              </a:path>
                              <a:path w="3499485" h="2533015">
                                <a:moveTo>
                                  <a:pt x="3462528" y="1143000"/>
                                </a:moveTo>
                                <a:lnTo>
                                  <a:pt x="3449815" y="1136904"/>
                                </a:lnTo>
                                <a:lnTo>
                                  <a:pt x="3386328" y="1106424"/>
                                </a:lnTo>
                                <a:lnTo>
                                  <a:pt x="3386328" y="1136904"/>
                                </a:lnTo>
                                <a:lnTo>
                                  <a:pt x="2526792" y="1136904"/>
                                </a:lnTo>
                                <a:lnTo>
                                  <a:pt x="2520696" y="1143000"/>
                                </a:lnTo>
                                <a:lnTo>
                                  <a:pt x="2526792" y="1149096"/>
                                </a:lnTo>
                                <a:lnTo>
                                  <a:pt x="3386328" y="1149096"/>
                                </a:lnTo>
                                <a:lnTo>
                                  <a:pt x="3386328" y="1182624"/>
                                </a:lnTo>
                                <a:lnTo>
                                  <a:pt x="3450793" y="1149096"/>
                                </a:lnTo>
                                <a:lnTo>
                                  <a:pt x="3462528" y="1143000"/>
                                </a:lnTo>
                                <a:close/>
                              </a:path>
                              <a:path w="3499485" h="2533015">
                                <a:moveTo>
                                  <a:pt x="3499104" y="1261872"/>
                                </a:moveTo>
                                <a:lnTo>
                                  <a:pt x="3413760" y="1274064"/>
                                </a:lnTo>
                                <a:lnTo>
                                  <a:pt x="3433140" y="1303147"/>
                                </a:lnTo>
                                <a:lnTo>
                                  <a:pt x="1691640" y="2517648"/>
                                </a:lnTo>
                                <a:lnTo>
                                  <a:pt x="1691640" y="2526792"/>
                                </a:lnTo>
                                <a:lnTo>
                                  <a:pt x="1697736" y="2526792"/>
                                </a:lnTo>
                                <a:lnTo>
                                  <a:pt x="3438271" y="1310843"/>
                                </a:lnTo>
                                <a:lnTo>
                                  <a:pt x="3456432" y="1338072"/>
                                </a:lnTo>
                                <a:lnTo>
                                  <a:pt x="3480320" y="1295400"/>
                                </a:lnTo>
                                <a:lnTo>
                                  <a:pt x="3499104" y="1261872"/>
                                </a:lnTo>
                                <a:close/>
                              </a:path>
                            </a:pathLst>
                          </a:custGeom>
                          <a:solidFill>
                            <a:srgbClr val="000000"/>
                          </a:solidFill>
                        </wps:spPr>
                        <wps:bodyPr wrap="square" lIns="0" tIns="0" rIns="0" bIns="0" rtlCol="0">
                          <a:prstTxWarp prst="textNoShape">
                            <a:avLst/>
                          </a:prstTxWarp>
                          <a:noAutofit/>
                        </wps:bodyPr>
                      </wps:wsp>
                      <wps:wsp>
                        <wps:cNvPr id="998" name="Textbox 998"/>
                        <wps:cNvSpPr txBox="1"/>
                        <wps:spPr>
                          <a:xfrm>
                            <a:off x="982979" y="128015"/>
                            <a:ext cx="86360" cy="162560"/>
                          </a:xfrm>
                          <a:prstGeom prst="rect">
                            <a:avLst/>
                          </a:prstGeom>
                        </wps:spPr>
                        <wps:txbx>
                          <w:txbxContent>
                            <w:p w:rsidR="00921BFB" w:rsidRDefault="00A00283">
                              <w:pPr>
                                <w:spacing w:line="255" w:lineRule="exact"/>
                                <w:rPr>
                                  <w:sz w:val="23"/>
                                </w:rPr>
                              </w:pPr>
                              <w:r>
                                <w:rPr>
                                  <w:spacing w:val="-10"/>
                                  <w:sz w:val="23"/>
                                </w:rPr>
                                <w:t>3</w:t>
                              </w:r>
                            </w:p>
                          </w:txbxContent>
                        </wps:txbx>
                        <wps:bodyPr wrap="square" lIns="0" tIns="0" rIns="0" bIns="0" rtlCol="0">
                          <a:noAutofit/>
                        </wps:bodyPr>
                      </wps:wsp>
                      <wps:wsp>
                        <wps:cNvPr id="999" name="Textbox 999"/>
                        <wps:cNvSpPr txBox="1"/>
                        <wps:spPr>
                          <a:xfrm>
                            <a:off x="1772411" y="0"/>
                            <a:ext cx="86360" cy="162560"/>
                          </a:xfrm>
                          <a:prstGeom prst="rect">
                            <a:avLst/>
                          </a:prstGeom>
                        </wps:spPr>
                        <wps:txbx>
                          <w:txbxContent>
                            <w:p w:rsidR="00921BFB" w:rsidRDefault="00A00283">
                              <w:pPr>
                                <w:spacing w:line="255" w:lineRule="exact"/>
                                <w:rPr>
                                  <w:sz w:val="23"/>
                                </w:rPr>
                              </w:pPr>
                              <w:r>
                                <w:rPr>
                                  <w:spacing w:val="-10"/>
                                  <w:sz w:val="23"/>
                                </w:rPr>
                                <w:t>1</w:t>
                              </w:r>
                            </w:p>
                          </w:txbxContent>
                        </wps:txbx>
                        <wps:bodyPr wrap="square" lIns="0" tIns="0" rIns="0" bIns="0" rtlCol="0">
                          <a:noAutofit/>
                        </wps:bodyPr>
                      </wps:wsp>
                      <wps:wsp>
                        <wps:cNvPr id="1000" name="Textbox 1000"/>
                        <wps:cNvSpPr txBox="1"/>
                        <wps:spPr>
                          <a:xfrm>
                            <a:off x="2592323" y="88392"/>
                            <a:ext cx="86360" cy="162560"/>
                          </a:xfrm>
                          <a:prstGeom prst="rect">
                            <a:avLst/>
                          </a:prstGeom>
                        </wps:spPr>
                        <wps:txbx>
                          <w:txbxContent>
                            <w:p w:rsidR="00921BFB" w:rsidRDefault="00A00283">
                              <w:pPr>
                                <w:spacing w:line="255" w:lineRule="exact"/>
                                <w:rPr>
                                  <w:sz w:val="23"/>
                                </w:rPr>
                              </w:pPr>
                              <w:r>
                                <w:rPr>
                                  <w:spacing w:val="-10"/>
                                  <w:sz w:val="23"/>
                                </w:rPr>
                                <w:t>7</w:t>
                              </w:r>
                            </w:p>
                          </w:txbxContent>
                        </wps:txbx>
                        <wps:bodyPr wrap="square" lIns="0" tIns="0" rIns="0" bIns="0" rtlCol="0">
                          <a:noAutofit/>
                        </wps:bodyPr>
                      </wps:wsp>
                      <wps:wsp>
                        <wps:cNvPr id="1001" name="Textbox 1001"/>
                        <wps:cNvSpPr txBox="1"/>
                        <wps:spPr>
                          <a:xfrm>
                            <a:off x="824483" y="640080"/>
                            <a:ext cx="86360" cy="162560"/>
                          </a:xfrm>
                          <a:prstGeom prst="rect">
                            <a:avLst/>
                          </a:prstGeom>
                        </wps:spPr>
                        <wps:txbx>
                          <w:txbxContent>
                            <w:p w:rsidR="00921BFB" w:rsidRDefault="00A00283">
                              <w:pPr>
                                <w:spacing w:line="255" w:lineRule="exact"/>
                                <w:rPr>
                                  <w:sz w:val="23"/>
                                </w:rPr>
                              </w:pPr>
                              <w:r>
                                <w:rPr>
                                  <w:spacing w:val="-10"/>
                                  <w:sz w:val="23"/>
                                </w:rPr>
                                <w:t>5</w:t>
                              </w:r>
                            </w:p>
                          </w:txbxContent>
                        </wps:txbx>
                        <wps:bodyPr wrap="square" lIns="0" tIns="0" rIns="0" bIns="0" rtlCol="0">
                          <a:noAutofit/>
                        </wps:bodyPr>
                      </wps:wsp>
                      <wps:wsp>
                        <wps:cNvPr id="1002" name="Textbox 1002"/>
                        <wps:cNvSpPr txBox="1"/>
                        <wps:spPr>
                          <a:xfrm>
                            <a:off x="2037587" y="743712"/>
                            <a:ext cx="86360" cy="162560"/>
                          </a:xfrm>
                          <a:prstGeom prst="rect">
                            <a:avLst/>
                          </a:prstGeom>
                        </wps:spPr>
                        <wps:txbx>
                          <w:txbxContent>
                            <w:p w:rsidR="00921BFB" w:rsidRDefault="00A00283">
                              <w:pPr>
                                <w:spacing w:line="255" w:lineRule="exact"/>
                                <w:rPr>
                                  <w:sz w:val="23"/>
                                </w:rPr>
                              </w:pPr>
                              <w:r>
                                <w:rPr>
                                  <w:spacing w:val="-10"/>
                                  <w:sz w:val="23"/>
                                </w:rPr>
                                <w:t>8</w:t>
                              </w:r>
                            </w:p>
                          </w:txbxContent>
                        </wps:txbx>
                        <wps:bodyPr wrap="square" lIns="0" tIns="0" rIns="0" bIns="0" rtlCol="0">
                          <a:noAutofit/>
                        </wps:bodyPr>
                      </wps:wsp>
                      <wps:wsp>
                        <wps:cNvPr id="1003" name="Textbox 1003"/>
                        <wps:cNvSpPr txBox="1"/>
                        <wps:spPr>
                          <a:xfrm>
                            <a:off x="2708147" y="640080"/>
                            <a:ext cx="86360" cy="162560"/>
                          </a:xfrm>
                          <a:prstGeom prst="rect">
                            <a:avLst/>
                          </a:prstGeom>
                        </wps:spPr>
                        <wps:txbx>
                          <w:txbxContent>
                            <w:p w:rsidR="00921BFB" w:rsidRDefault="00A00283">
                              <w:pPr>
                                <w:spacing w:line="255" w:lineRule="exact"/>
                                <w:rPr>
                                  <w:sz w:val="23"/>
                                </w:rPr>
                              </w:pPr>
                              <w:r>
                                <w:rPr>
                                  <w:spacing w:val="-10"/>
                                  <w:sz w:val="23"/>
                                </w:rPr>
                                <w:t>6</w:t>
                              </w:r>
                            </w:p>
                          </w:txbxContent>
                        </wps:txbx>
                        <wps:bodyPr wrap="square" lIns="0" tIns="0" rIns="0" bIns="0" rtlCol="0">
                          <a:noAutofit/>
                        </wps:bodyPr>
                      </wps:wsp>
                      <wps:wsp>
                        <wps:cNvPr id="1004" name="Textbox 1004"/>
                        <wps:cNvSpPr txBox="1"/>
                        <wps:spPr>
                          <a:xfrm>
                            <a:off x="1693163" y="886967"/>
                            <a:ext cx="86360" cy="162560"/>
                          </a:xfrm>
                          <a:prstGeom prst="rect">
                            <a:avLst/>
                          </a:prstGeom>
                        </wps:spPr>
                        <wps:txbx>
                          <w:txbxContent>
                            <w:p w:rsidR="00921BFB" w:rsidRDefault="00A00283">
                              <w:pPr>
                                <w:spacing w:line="255" w:lineRule="exact"/>
                                <w:rPr>
                                  <w:sz w:val="23"/>
                                </w:rPr>
                              </w:pPr>
                              <w:r>
                                <w:rPr>
                                  <w:spacing w:val="-10"/>
                                  <w:sz w:val="23"/>
                                </w:rPr>
                                <w:t>3</w:t>
                              </w:r>
                            </w:p>
                          </w:txbxContent>
                        </wps:txbx>
                        <wps:bodyPr wrap="square" lIns="0" tIns="0" rIns="0" bIns="0" rtlCol="0">
                          <a:noAutofit/>
                        </wps:bodyPr>
                      </wps:wsp>
                      <wps:wsp>
                        <wps:cNvPr id="1005" name="Textbox 1005"/>
                        <wps:cNvSpPr txBox="1"/>
                        <wps:spPr>
                          <a:xfrm>
                            <a:off x="2372867" y="862583"/>
                            <a:ext cx="86360" cy="162560"/>
                          </a:xfrm>
                          <a:prstGeom prst="rect">
                            <a:avLst/>
                          </a:prstGeom>
                        </wps:spPr>
                        <wps:txbx>
                          <w:txbxContent>
                            <w:p w:rsidR="00921BFB" w:rsidRDefault="00A00283">
                              <w:pPr>
                                <w:spacing w:line="255" w:lineRule="exact"/>
                                <w:rPr>
                                  <w:sz w:val="23"/>
                                </w:rPr>
                              </w:pPr>
                              <w:r>
                                <w:rPr>
                                  <w:spacing w:val="-10"/>
                                  <w:sz w:val="23"/>
                                </w:rPr>
                                <w:t>4</w:t>
                              </w:r>
                            </w:p>
                          </w:txbxContent>
                        </wps:txbx>
                        <wps:bodyPr wrap="square" lIns="0" tIns="0" rIns="0" bIns="0" rtlCol="0">
                          <a:noAutofit/>
                        </wps:bodyPr>
                      </wps:wsp>
                      <wps:wsp>
                        <wps:cNvPr id="1006" name="Textbox 1006"/>
                        <wps:cNvSpPr txBox="1"/>
                        <wps:spPr>
                          <a:xfrm>
                            <a:off x="71627" y="1103375"/>
                            <a:ext cx="317500" cy="256540"/>
                          </a:xfrm>
                          <a:prstGeom prst="rect">
                            <a:avLst/>
                          </a:prstGeom>
                        </wps:spPr>
                        <wps:txbx>
                          <w:txbxContent>
                            <w:p w:rsidR="00921BFB" w:rsidRDefault="00A00283">
                              <w:pPr>
                                <w:tabs>
                                  <w:tab w:val="left" w:pos="364"/>
                                </w:tabs>
                                <w:spacing w:line="228" w:lineRule="auto"/>
                                <w:rPr>
                                  <w:sz w:val="23"/>
                                </w:rPr>
                              </w:pPr>
                              <w:r>
                                <w:rPr>
                                  <w:spacing w:val="-10"/>
                                  <w:position w:val="-14"/>
                                  <w:sz w:val="23"/>
                                </w:rPr>
                                <w:t>1</w:t>
                              </w:r>
                              <w:r>
                                <w:rPr>
                                  <w:position w:val="-14"/>
                                  <w:sz w:val="23"/>
                                </w:rPr>
                                <w:tab/>
                              </w:r>
                              <w:r>
                                <w:rPr>
                                  <w:spacing w:val="-10"/>
                                  <w:sz w:val="23"/>
                                </w:rPr>
                                <w:t>6</w:t>
                              </w:r>
                            </w:p>
                          </w:txbxContent>
                        </wps:txbx>
                        <wps:bodyPr wrap="square" lIns="0" tIns="0" rIns="0" bIns="0" rtlCol="0">
                          <a:noAutofit/>
                        </wps:bodyPr>
                      </wps:wsp>
                      <wps:wsp>
                        <wps:cNvPr id="1007" name="Textbox 1007"/>
                        <wps:cNvSpPr txBox="1"/>
                        <wps:spPr>
                          <a:xfrm>
                            <a:off x="510539" y="1197863"/>
                            <a:ext cx="86360" cy="162560"/>
                          </a:xfrm>
                          <a:prstGeom prst="rect">
                            <a:avLst/>
                          </a:prstGeom>
                        </wps:spPr>
                        <wps:txbx>
                          <w:txbxContent>
                            <w:p w:rsidR="00921BFB" w:rsidRDefault="00A00283">
                              <w:pPr>
                                <w:spacing w:line="255" w:lineRule="exact"/>
                                <w:rPr>
                                  <w:sz w:val="23"/>
                                </w:rPr>
                              </w:pPr>
                              <w:r>
                                <w:rPr>
                                  <w:spacing w:val="-10"/>
                                  <w:sz w:val="23"/>
                                </w:rPr>
                                <w:t>2</w:t>
                              </w:r>
                            </w:p>
                          </w:txbxContent>
                        </wps:txbx>
                        <wps:bodyPr wrap="square" lIns="0" tIns="0" rIns="0" bIns="0" rtlCol="0">
                          <a:noAutofit/>
                        </wps:bodyPr>
                      </wps:wsp>
                      <wps:wsp>
                        <wps:cNvPr id="1008" name="Textbox 1008"/>
                        <wps:cNvSpPr txBox="1"/>
                        <wps:spPr>
                          <a:xfrm>
                            <a:off x="986027" y="1091183"/>
                            <a:ext cx="86360" cy="162560"/>
                          </a:xfrm>
                          <a:prstGeom prst="rect">
                            <a:avLst/>
                          </a:prstGeom>
                        </wps:spPr>
                        <wps:txbx>
                          <w:txbxContent>
                            <w:p w:rsidR="00921BFB" w:rsidRDefault="00A00283">
                              <w:pPr>
                                <w:spacing w:line="255" w:lineRule="exact"/>
                                <w:rPr>
                                  <w:sz w:val="23"/>
                                </w:rPr>
                              </w:pPr>
                              <w:r>
                                <w:rPr>
                                  <w:spacing w:val="-10"/>
                                  <w:sz w:val="23"/>
                                </w:rPr>
                                <w:t>4</w:t>
                              </w:r>
                            </w:p>
                          </w:txbxContent>
                        </wps:txbx>
                        <wps:bodyPr wrap="square" lIns="0" tIns="0" rIns="0" bIns="0" rtlCol="0">
                          <a:noAutofit/>
                        </wps:bodyPr>
                      </wps:wsp>
                      <wps:wsp>
                        <wps:cNvPr id="1009" name="Textbox 1009"/>
                        <wps:cNvSpPr txBox="1"/>
                        <wps:spPr>
                          <a:xfrm>
                            <a:off x="1507235" y="1210055"/>
                            <a:ext cx="86360" cy="162560"/>
                          </a:xfrm>
                          <a:prstGeom prst="rect">
                            <a:avLst/>
                          </a:prstGeom>
                        </wps:spPr>
                        <wps:txbx>
                          <w:txbxContent>
                            <w:p w:rsidR="00921BFB" w:rsidRDefault="00A00283">
                              <w:pPr>
                                <w:spacing w:line="255" w:lineRule="exact"/>
                                <w:rPr>
                                  <w:sz w:val="23"/>
                                </w:rPr>
                              </w:pPr>
                              <w:r>
                                <w:rPr>
                                  <w:spacing w:val="-10"/>
                                  <w:sz w:val="23"/>
                                </w:rPr>
                                <w:t>5</w:t>
                              </w:r>
                            </w:p>
                          </w:txbxContent>
                        </wps:txbx>
                        <wps:bodyPr wrap="square" lIns="0" tIns="0" rIns="0" bIns="0" rtlCol="0">
                          <a:noAutofit/>
                        </wps:bodyPr>
                      </wps:wsp>
                      <wps:wsp>
                        <wps:cNvPr id="1010" name="Textbox 1010"/>
                        <wps:cNvSpPr txBox="1"/>
                        <wps:spPr>
                          <a:xfrm>
                            <a:off x="2037587" y="1103375"/>
                            <a:ext cx="86360" cy="162560"/>
                          </a:xfrm>
                          <a:prstGeom prst="rect">
                            <a:avLst/>
                          </a:prstGeom>
                        </wps:spPr>
                        <wps:txbx>
                          <w:txbxContent>
                            <w:p w:rsidR="00921BFB" w:rsidRDefault="00A00283">
                              <w:pPr>
                                <w:spacing w:line="255" w:lineRule="exact"/>
                                <w:rPr>
                                  <w:sz w:val="23"/>
                                </w:rPr>
                              </w:pPr>
                              <w:r>
                                <w:rPr>
                                  <w:spacing w:val="-10"/>
                                  <w:sz w:val="23"/>
                                </w:rPr>
                                <w:t>9</w:t>
                              </w:r>
                            </w:p>
                          </w:txbxContent>
                        </wps:txbx>
                        <wps:bodyPr wrap="square" lIns="0" tIns="0" rIns="0" bIns="0" rtlCol="0">
                          <a:noAutofit/>
                        </wps:bodyPr>
                      </wps:wsp>
                      <wps:wsp>
                        <wps:cNvPr id="1011" name="Textbox 1011"/>
                        <wps:cNvSpPr txBox="1"/>
                        <wps:spPr>
                          <a:xfrm>
                            <a:off x="2583179" y="1222247"/>
                            <a:ext cx="159385" cy="162560"/>
                          </a:xfrm>
                          <a:prstGeom prst="rect">
                            <a:avLst/>
                          </a:prstGeom>
                        </wps:spPr>
                        <wps:txbx>
                          <w:txbxContent>
                            <w:p w:rsidR="00921BFB" w:rsidRDefault="00A00283">
                              <w:pPr>
                                <w:spacing w:line="255" w:lineRule="exact"/>
                                <w:rPr>
                                  <w:sz w:val="23"/>
                                </w:rPr>
                              </w:pPr>
                              <w:r>
                                <w:rPr>
                                  <w:spacing w:val="-5"/>
                                  <w:sz w:val="23"/>
                                </w:rPr>
                                <w:t>10</w:t>
                              </w:r>
                            </w:p>
                          </w:txbxContent>
                        </wps:txbx>
                        <wps:bodyPr wrap="square" lIns="0" tIns="0" rIns="0" bIns="0" rtlCol="0">
                          <a:noAutofit/>
                        </wps:bodyPr>
                      </wps:wsp>
                      <wps:wsp>
                        <wps:cNvPr id="1012" name="Textbox 1012"/>
                        <wps:cNvSpPr txBox="1"/>
                        <wps:spPr>
                          <a:xfrm>
                            <a:off x="3208019" y="1109472"/>
                            <a:ext cx="86360" cy="162560"/>
                          </a:xfrm>
                          <a:prstGeom prst="rect">
                            <a:avLst/>
                          </a:prstGeom>
                        </wps:spPr>
                        <wps:txbx>
                          <w:txbxContent>
                            <w:p w:rsidR="00921BFB" w:rsidRDefault="00A00283">
                              <w:pPr>
                                <w:spacing w:line="255" w:lineRule="exact"/>
                                <w:rPr>
                                  <w:sz w:val="23"/>
                                </w:rPr>
                              </w:pPr>
                              <w:r>
                                <w:rPr>
                                  <w:spacing w:val="-10"/>
                                  <w:sz w:val="23"/>
                                </w:rPr>
                                <w:t>9</w:t>
                              </w:r>
                            </w:p>
                          </w:txbxContent>
                        </wps:txbx>
                        <wps:bodyPr wrap="square" lIns="0" tIns="0" rIns="0" bIns="0" rtlCol="0">
                          <a:noAutofit/>
                        </wps:bodyPr>
                      </wps:wsp>
                      <wps:wsp>
                        <wps:cNvPr id="1013" name="Textbox 1013"/>
                        <wps:cNvSpPr txBox="1"/>
                        <wps:spPr>
                          <a:xfrm>
                            <a:off x="3771899" y="1197863"/>
                            <a:ext cx="159385" cy="162560"/>
                          </a:xfrm>
                          <a:prstGeom prst="rect">
                            <a:avLst/>
                          </a:prstGeom>
                        </wps:spPr>
                        <wps:txbx>
                          <w:txbxContent>
                            <w:p w:rsidR="00921BFB" w:rsidRDefault="00A00283">
                              <w:pPr>
                                <w:spacing w:line="255" w:lineRule="exact"/>
                                <w:rPr>
                                  <w:sz w:val="23"/>
                                </w:rPr>
                              </w:pPr>
                              <w:r>
                                <w:rPr>
                                  <w:spacing w:val="-5"/>
                                  <w:sz w:val="23"/>
                                </w:rPr>
                                <w:t>11</w:t>
                              </w:r>
                            </w:p>
                          </w:txbxContent>
                        </wps:txbx>
                        <wps:bodyPr wrap="square" lIns="0" tIns="0" rIns="0" bIns="0" rtlCol="0">
                          <a:noAutofit/>
                        </wps:bodyPr>
                      </wps:wsp>
                      <wps:wsp>
                        <wps:cNvPr id="1014" name="Textbox 1014"/>
                        <wps:cNvSpPr txBox="1"/>
                        <wps:spPr>
                          <a:xfrm>
                            <a:off x="836675" y="1539239"/>
                            <a:ext cx="86360" cy="162560"/>
                          </a:xfrm>
                          <a:prstGeom prst="rect">
                            <a:avLst/>
                          </a:prstGeom>
                        </wps:spPr>
                        <wps:txbx>
                          <w:txbxContent>
                            <w:p w:rsidR="00921BFB" w:rsidRDefault="00A00283">
                              <w:pPr>
                                <w:spacing w:line="255" w:lineRule="exact"/>
                                <w:rPr>
                                  <w:sz w:val="23"/>
                                </w:rPr>
                              </w:pPr>
                              <w:r>
                                <w:rPr>
                                  <w:spacing w:val="-10"/>
                                  <w:sz w:val="23"/>
                                </w:rPr>
                                <w:t>3</w:t>
                              </w:r>
                            </w:p>
                          </w:txbxContent>
                        </wps:txbx>
                        <wps:bodyPr wrap="square" lIns="0" tIns="0" rIns="0" bIns="0" rtlCol="0">
                          <a:noAutofit/>
                        </wps:bodyPr>
                      </wps:wsp>
                      <wps:wsp>
                        <wps:cNvPr id="1015" name="Textbox 1015"/>
                        <wps:cNvSpPr txBox="1"/>
                        <wps:spPr>
                          <a:xfrm>
                            <a:off x="1321307" y="1612391"/>
                            <a:ext cx="86360" cy="162560"/>
                          </a:xfrm>
                          <a:prstGeom prst="rect">
                            <a:avLst/>
                          </a:prstGeom>
                        </wps:spPr>
                        <wps:txbx>
                          <w:txbxContent>
                            <w:p w:rsidR="00921BFB" w:rsidRDefault="00A00283">
                              <w:pPr>
                                <w:spacing w:line="255" w:lineRule="exact"/>
                                <w:rPr>
                                  <w:sz w:val="23"/>
                                </w:rPr>
                              </w:pPr>
                              <w:r>
                                <w:rPr>
                                  <w:spacing w:val="-10"/>
                                  <w:sz w:val="23"/>
                                </w:rPr>
                                <w:t>6</w:t>
                              </w:r>
                            </w:p>
                          </w:txbxContent>
                        </wps:txbx>
                        <wps:bodyPr wrap="square" lIns="0" tIns="0" rIns="0" bIns="0" rtlCol="0">
                          <a:noAutofit/>
                        </wps:bodyPr>
                      </wps:wsp>
                      <wps:wsp>
                        <wps:cNvPr id="1016" name="Textbox 1016"/>
                        <wps:cNvSpPr txBox="1"/>
                        <wps:spPr>
                          <a:xfrm>
                            <a:off x="2433827" y="1624583"/>
                            <a:ext cx="86360" cy="162560"/>
                          </a:xfrm>
                          <a:prstGeom prst="rect">
                            <a:avLst/>
                          </a:prstGeom>
                        </wps:spPr>
                        <wps:txbx>
                          <w:txbxContent>
                            <w:p w:rsidR="00921BFB" w:rsidRDefault="00A00283">
                              <w:pPr>
                                <w:spacing w:line="255" w:lineRule="exact"/>
                                <w:rPr>
                                  <w:sz w:val="23"/>
                                </w:rPr>
                              </w:pPr>
                              <w:r>
                                <w:rPr>
                                  <w:spacing w:val="-10"/>
                                  <w:sz w:val="23"/>
                                </w:rPr>
                                <w:t>3</w:t>
                              </w:r>
                            </w:p>
                          </w:txbxContent>
                        </wps:txbx>
                        <wps:bodyPr wrap="square" lIns="0" tIns="0" rIns="0" bIns="0" rtlCol="0">
                          <a:noAutofit/>
                        </wps:bodyPr>
                      </wps:wsp>
                      <wps:wsp>
                        <wps:cNvPr id="1017" name="Textbox 1017"/>
                        <wps:cNvSpPr txBox="1"/>
                        <wps:spPr>
                          <a:xfrm>
                            <a:off x="973835" y="2014727"/>
                            <a:ext cx="86360" cy="162560"/>
                          </a:xfrm>
                          <a:prstGeom prst="rect">
                            <a:avLst/>
                          </a:prstGeom>
                        </wps:spPr>
                        <wps:txbx>
                          <w:txbxContent>
                            <w:p w:rsidR="00921BFB" w:rsidRDefault="00A00283">
                              <w:pPr>
                                <w:spacing w:line="255" w:lineRule="exact"/>
                                <w:rPr>
                                  <w:sz w:val="23"/>
                                </w:rPr>
                              </w:pPr>
                              <w:r>
                                <w:rPr>
                                  <w:spacing w:val="-10"/>
                                  <w:sz w:val="23"/>
                                </w:rPr>
                                <w:t>4</w:t>
                              </w:r>
                            </w:p>
                          </w:txbxContent>
                        </wps:txbx>
                        <wps:bodyPr wrap="square" lIns="0" tIns="0" rIns="0" bIns="0" rtlCol="0">
                          <a:noAutofit/>
                        </wps:bodyPr>
                      </wps:wsp>
                      <wps:wsp>
                        <wps:cNvPr id="1018" name="Textbox 1018"/>
                        <wps:cNvSpPr txBox="1"/>
                        <wps:spPr>
                          <a:xfrm>
                            <a:off x="1534667" y="1911095"/>
                            <a:ext cx="86360" cy="162560"/>
                          </a:xfrm>
                          <a:prstGeom prst="rect">
                            <a:avLst/>
                          </a:prstGeom>
                        </wps:spPr>
                        <wps:txbx>
                          <w:txbxContent>
                            <w:p w:rsidR="00921BFB" w:rsidRDefault="00A00283">
                              <w:pPr>
                                <w:spacing w:line="255" w:lineRule="exact"/>
                                <w:rPr>
                                  <w:sz w:val="23"/>
                                </w:rPr>
                              </w:pPr>
                              <w:r>
                                <w:rPr>
                                  <w:spacing w:val="-10"/>
                                  <w:sz w:val="23"/>
                                </w:rPr>
                                <w:t>7</w:t>
                              </w:r>
                            </w:p>
                          </w:txbxContent>
                        </wps:txbx>
                        <wps:bodyPr wrap="square" lIns="0" tIns="0" rIns="0" bIns="0" rtlCol="0">
                          <a:noAutofit/>
                        </wps:bodyPr>
                      </wps:wsp>
                      <wps:wsp>
                        <wps:cNvPr id="1019" name="Textbox 1019"/>
                        <wps:cNvSpPr txBox="1"/>
                        <wps:spPr>
                          <a:xfrm>
                            <a:off x="2061971" y="1984248"/>
                            <a:ext cx="86360" cy="162560"/>
                          </a:xfrm>
                          <a:prstGeom prst="rect">
                            <a:avLst/>
                          </a:prstGeom>
                        </wps:spPr>
                        <wps:txbx>
                          <w:txbxContent>
                            <w:p w:rsidR="00921BFB" w:rsidRDefault="00A00283">
                              <w:pPr>
                                <w:spacing w:line="255" w:lineRule="exact"/>
                                <w:rPr>
                                  <w:sz w:val="23"/>
                                </w:rPr>
                              </w:pPr>
                              <w:r>
                                <w:rPr>
                                  <w:spacing w:val="-10"/>
                                  <w:sz w:val="23"/>
                                </w:rPr>
                                <w:t>9</w:t>
                              </w:r>
                            </w:p>
                          </w:txbxContent>
                        </wps:txbx>
                        <wps:bodyPr wrap="square" lIns="0" tIns="0" rIns="0" bIns="0" rtlCol="0">
                          <a:noAutofit/>
                        </wps:bodyPr>
                      </wps:wsp>
                      <wps:wsp>
                        <wps:cNvPr id="1020" name="Textbox 1020"/>
                        <wps:cNvSpPr txBox="1"/>
                        <wps:spPr>
                          <a:xfrm>
                            <a:off x="2967227" y="2008632"/>
                            <a:ext cx="86360" cy="162560"/>
                          </a:xfrm>
                          <a:prstGeom prst="rect">
                            <a:avLst/>
                          </a:prstGeom>
                        </wps:spPr>
                        <wps:txbx>
                          <w:txbxContent>
                            <w:p w:rsidR="00921BFB" w:rsidRDefault="00A00283">
                              <w:pPr>
                                <w:spacing w:line="255" w:lineRule="exact"/>
                                <w:rPr>
                                  <w:sz w:val="23"/>
                                </w:rPr>
                              </w:pPr>
                              <w:r>
                                <w:rPr>
                                  <w:spacing w:val="-10"/>
                                  <w:sz w:val="23"/>
                                </w:rPr>
                                <w:t>5</w:t>
                              </w:r>
                            </w:p>
                          </w:txbxContent>
                        </wps:txbx>
                        <wps:bodyPr wrap="square" lIns="0" tIns="0" rIns="0" bIns="0" rtlCol="0">
                          <a:noAutofit/>
                        </wps:bodyPr>
                      </wps:wsp>
                      <wps:wsp>
                        <wps:cNvPr id="1021" name="Textbox 1021"/>
                        <wps:cNvSpPr txBox="1"/>
                        <wps:spPr>
                          <a:xfrm>
                            <a:off x="1485899" y="2276855"/>
                            <a:ext cx="86360" cy="162560"/>
                          </a:xfrm>
                          <a:prstGeom prst="rect">
                            <a:avLst/>
                          </a:prstGeom>
                        </wps:spPr>
                        <wps:txbx>
                          <w:txbxContent>
                            <w:p w:rsidR="00921BFB" w:rsidRDefault="00A00283">
                              <w:pPr>
                                <w:spacing w:line="255" w:lineRule="exact"/>
                                <w:rPr>
                                  <w:sz w:val="23"/>
                                </w:rPr>
                              </w:pPr>
                              <w:r>
                                <w:rPr>
                                  <w:spacing w:val="-10"/>
                                  <w:sz w:val="23"/>
                                </w:rPr>
                                <w:t>4</w:t>
                              </w:r>
                            </w:p>
                          </w:txbxContent>
                        </wps:txbx>
                        <wps:bodyPr wrap="square" lIns="0" tIns="0" rIns="0" bIns="0" rtlCol="0">
                          <a:noAutofit/>
                        </wps:bodyPr>
                      </wps:wsp>
                      <wps:wsp>
                        <wps:cNvPr id="1022" name="Textbox 1022"/>
                        <wps:cNvSpPr txBox="1"/>
                        <wps:spPr>
                          <a:xfrm>
                            <a:off x="2007107" y="2319527"/>
                            <a:ext cx="86360" cy="162560"/>
                          </a:xfrm>
                          <a:prstGeom prst="rect">
                            <a:avLst/>
                          </a:prstGeom>
                        </wps:spPr>
                        <wps:txbx>
                          <w:txbxContent>
                            <w:p w:rsidR="00921BFB" w:rsidRDefault="00A00283">
                              <w:pPr>
                                <w:spacing w:line="255" w:lineRule="exact"/>
                                <w:rPr>
                                  <w:sz w:val="23"/>
                                </w:rPr>
                              </w:pPr>
                              <w:r>
                                <w:rPr>
                                  <w:spacing w:val="-10"/>
                                  <w:sz w:val="23"/>
                                </w:rPr>
                                <w:t>0</w:t>
                              </w:r>
                            </w:p>
                          </w:txbxContent>
                        </wps:txbx>
                        <wps:bodyPr wrap="square" lIns="0" tIns="0" rIns="0" bIns="0" rtlCol="0">
                          <a:noAutofit/>
                        </wps:bodyPr>
                      </wps:wsp>
                      <wps:wsp>
                        <wps:cNvPr id="1023" name="Textbox 1023"/>
                        <wps:cNvSpPr txBox="1"/>
                        <wps:spPr>
                          <a:xfrm>
                            <a:off x="1818131" y="2691383"/>
                            <a:ext cx="86360" cy="162560"/>
                          </a:xfrm>
                          <a:prstGeom prst="rect">
                            <a:avLst/>
                          </a:prstGeom>
                        </wps:spPr>
                        <wps:txbx>
                          <w:txbxContent>
                            <w:p w:rsidR="00921BFB" w:rsidRDefault="00A00283">
                              <w:pPr>
                                <w:spacing w:line="255" w:lineRule="exact"/>
                                <w:rPr>
                                  <w:sz w:val="23"/>
                                </w:rPr>
                              </w:pPr>
                              <w:r>
                                <w:rPr>
                                  <w:spacing w:val="-10"/>
                                  <w:sz w:val="23"/>
                                </w:rPr>
                                <w:t>6</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12pt;height:227.85pt;mso-position-horizontal-relative:char;mso-position-vertical-relative:line" id="docshapegroup773" coordorigin="0,0" coordsize="6240,4557">
                <v:shape style="position:absolute;left:7;top:1846;width:1056;height:375" id="docshape774" coordorigin="7,1847" coordsize="1056,375" path="m199,1847l125,1861,64,1901,22,1960,7,2034,22,2108,64,2167,125,2207,199,2221,273,2207,332,2167,372,2108,386,2034,372,1960,332,1901,273,1861,199,1847m871,1847l797,1861,738,1901,698,1960,684,2034,698,2108,738,2167,797,2207,871,2221,946,2207,1007,2167,1048,2108,1063,2034,1048,1960,1007,1901,946,1861,871,1847e" filled="false" stroked="true" strokeweight=".7199pt" strokecolor="#000000">
                  <v:path arrowok="t"/>
                  <v:stroke dashstyle="solid"/>
                </v:shape>
                <v:shape style="position:absolute;left:2241;top:1858;width:394;height:389" type="#_x0000_t75" id="docshape775" stroked="false">
                  <v:imagedata r:id="rId166" o:title=""/>
                </v:shape>
                <v:shape style="position:absolute;left:3974;top:1878;width:389;height:389" type="#_x0000_t75" id="docshape776" stroked="false">
                  <v:imagedata r:id="rId167" o:title=""/>
                </v:shape>
                <v:shape style="position:absolute;left:5846;top:1839;width:394;height:389" type="#_x0000_t75" id="docshape777" stroked="false">
                  <v:imagedata r:id="rId168" o:title=""/>
                </v:shape>
                <v:shape style="position:absolute;left:3076;top:1138;width:399;height:394" type="#_x0000_t75" id="docshape778" stroked="false">
                  <v:imagedata r:id="rId169" o:title=""/>
                </v:shape>
                <v:shape style="position:absolute;left:1401;top:121;width:394;height:389" type="#_x0000_t75" id="docshape779" stroked="false">
                  <v:imagedata r:id="rId170" o:title=""/>
                </v:shape>
                <v:shape style="position:absolute;left:3936;top:102;width:394;height:389" type="#_x0000_t75" id="docshape780" stroked="false">
                  <v:imagedata r:id="rId166" o:title=""/>
                </v:shape>
                <v:shape style="position:absolute;left:1406;top:3121;width:394;height:394" type="#_x0000_t75" id="docshape781" stroked="false">
                  <v:imagedata r:id="rId171" o:title=""/>
                </v:shape>
                <v:shape style="position:absolute;left:3076;top:3082;width:399;height:394" type="#_x0000_t75" id="docshape782" stroked="false">
                  <v:imagedata r:id="rId172" o:title=""/>
                </v:shape>
                <v:shape style="position:absolute;left:2716;top:4162;width:394;height:394" type="#_x0000_t75" id="docshape783" stroked="false">
                  <v:imagedata r:id="rId171" o:title=""/>
                </v:shape>
                <v:shape style="position:absolute;left:386;top:238;width:5511;height:3989" id="docshape784" coordorigin="386,239" coordsize="5511,3989" path="m742,2039l617,1986,621,2040,396,2049,386,2058,396,2063,622,2054,626,2106,742,2039xm1490,3114l1485,3033,1481,2980,1437,3005,967,2188,958,2183,953,2193,1422,3014,1375,3042,1490,3114xm1500,546l1497,498,1490,412,1385,503,1435,522,900,1828,900,1837,914,1833,1449,527,1500,546xm2287,2188l2172,2255,2219,2286,1644,3148,1649,3162,1658,3157,2230,2293,2273,2322,2279,2265,2287,2188xm2287,2039l2267,2029,2167,1981,2167,2029,1068,2029,1063,2039,1068,2049,2167,2049,2167,2101,2269,2049,2287,2039xm2743,4228l2718,4175,2686,4108,2653,4151,1711,3431,1702,3431,1702,3445,2645,4162,2614,4204,2743,4228xm2950,4170l2945,4161,2935,4165,2921,4209,2926,4218,2935,4213,2950,4170xm2983,4074l2978,4065,2969,4069,2954,4113,2959,4122,2969,4117,2983,4074xm3022,3973l3017,3964,3007,3969,2993,4012,2993,4021,3002,4017,3022,3973xm3055,3877l3050,3868,3041,3873,3026,3911,3031,3921,3041,3921,3055,3877xm3089,3767l3079,3772,3060,3815,3065,3825,3074,3820,3089,3777,3089,3767xm3127,3681l3122,3671,3113,3676,3098,3714,3103,3724,3113,3719,3127,3681xm3127,3306l3109,3297,3007,3244,3007,3297,1798,3297,1788,3306,1798,3311,3007,3311,3007,3364,3117,3311,3127,3306xm3146,1434l3012,1468,3047,1507,2556,1919,2556,1933,2570,1933,3058,1520,3094,1559,3122,1492,3146,1434xm3161,3580l3156,3570,3146,3575,3132,3618,3137,3628,3146,3623,3161,3580xm3214,3589l3199,3455,3103,3551,3214,3589xm3910,301l3891,292,3790,239,3790,292,1759,292,1754,301,1759,306,3790,306,3790,359,3900,306,3910,301xm3948,2039l3828,1981,3828,2034,2633,2029,2628,2039,2633,2049,3828,2049,3828,2101,3930,2049,3948,2039xm4020,1924l3995,1866,3967,1804,3933,1844,3425,1410,3410,1410,3415,1420,3925,1854,3890,1895,4020,1924xm4039,2207l3919,2269,3960,2300,3396,3095,3396,3105,3406,3100,3974,2310,4015,2341,4025,2284,4039,2207xm4207,1765l4154,1765,4154,469,4145,465,4140,469,4140,1765,4087,1765,4145,1885,4192,1794,4207,1765xm5839,2039l5819,2029,5719,1981,5719,2029,4366,2029,4356,2039,4366,2049,5719,2049,5719,2101,5821,2049,5839,2039xm5897,2226l5762,2245,5793,2291,3050,4204,3050,4218,3060,4218,5801,2303,5830,2346,5867,2279,5897,2226xe" filled="true" fillcolor="#000000" stroked="false">
                  <v:path arrowok="t"/>
                  <v:fill type="solid"/>
                </v:shape>
                <v:shape style="position:absolute;left:1548;top:201;width:136;height:256" type="#_x0000_t202" id="docshape785" filled="false" stroked="false">
                  <v:textbox inset="0,0,0,0">
                    <w:txbxContent>
                      <w:p>
                        <w:pPr>
                          <w:spacing w:line="255" w:lineRule="exact" w:before="0"/>
                          <w:ind w:left="0" w:right="0" w:firstLine="0"/>
                          <w:jc w:val="left"/>
                          <w:rPr>
                            <w:sz w:val="23"/>
                          </w:rPr>
                        </w:pPr>
                        <w:r>
                          <w:rPr>
                            <w:spacing w:val="-10"/>
                            <w:sz w:val="23"/>
                          </w:rPr>
                          <w:t>3</w:t>
                        </w:r>
                      </w:p>
                    </w:txbxContent>
                  </v:textbox>
                  <w10:wrap type="none"/>
                </v:shape>
                <v:shape style="position:absolute;left:2791;top:0;width:136;height:256" type="#_x0000_t202" id="docshape786" filled="false" stroked="false">
                  <v:textbox inset="0,0,0,0">
                    <w:txbxContent>
                      <w:p>
                        <w:pPr>
                          <w:spacing w:line="255" w:lineRule="exact" w:before="0"/>
                          <w:ind w:left="0" w:right="0" w:firstLine="0"/>
                          <w:jc w:val="left"/>
                          <w:rPr>
                            <w:sz w:val="23"/>
                          </w:rPr>
                        </w:pPr>
                        <w:r>
                          <w:rPr>
                            <w:spacing w:val="-10"/>
                            <w:sz w:val="23"/>
                          </w:rPr>
                          <w:t>1</w:t>
                        </w:r>
                      </w:p>
                    </w:txbxContent>
                  </v:textbox>
                  <w10:wrap type="none"/>
                </v:shape>
                <v:shape style="position:absolute;left:4082;top:139;width:136;height:256" type="#_x0000_t202" id="docshape787" filled="false" stroked="false">
                  <v:textbox inset="0,0,0,0">
                    <w:txbxContent>
                      <w:p>
                        <w:pPr>
                          <w:spacing w:line="255" w:lineRule="exact" w:before="0"/>
                          <w:ind w:left="0" w:right="0" w:firstLine="0"/>
                          <w:jc w:val="left"/>
                          <w:rPr>
                            <w:sz w:val="23"/>
                          </w:rPr>
                        </w:pPr>
                        <w:r>
                          <w:rPr>
                            <w:spacing w:val="-10"/>
                            <w:sz w:val="23"/>
                          </w:rPr>
                          <w:t>7</w:t>
                        </w:r>
                      </w:p>
                    </w:txbxContent>
                  </v:textbox>
                  <w10:wrap type="none"/>
                </v:shape>
                <v:shape style="position:absolute;left:1298;top:1008;width:136;height:256" type="#_x0000_t202" id="docshape788" filled="false" stroked="false">
                  <v:textbox inset="0,0,0,0">
                    <w:txbxContent>
                      <w:p>
                        <w:pPr>
                          <w:spacing w:line="255" w:lineRule="exact" w:before="0"/>
                          <w:ind w:left="0" w:right="0" w:firstLine="0"/>
                          <w:jc w:val="left"/>
                          <w:rPr>
                            <w:sz w:val="23"/>
                          </w:rPr>
                        </w:pPr>
                        <w:r>
                          <w:rPr>
                            <w:spacing w:val="-10"/>
                            <w:sz w:val="23"/>
                          </w:rPr>
                          <w:t>5</w:t>
                        </w:r>
                      </w:p>
                    </w:txbxContent>
                  </v:textbox>
                  <w10:wrap type="none"/>
                </v:shape>
                <v:shape style="position:absolute;left:3208;top:1171;width:136;height:256" type="#_x0000_t202" id="docshape789" filled="false" stroked="false">
                  <v:textbox inset="0,0,0,0">
                    <w:txbxContent>
                      <w:p>
                        <w:pPr>
                          <w:spacing w:line="255" w:lineRule="exact" w:before="0"/>
                          <w:ind w:left="0" w:right="0" w:firstLine="0"/>
                          <w:jc w:val="left"/>
                          <w:rPr>
                            <w:sz w:val="23"/>
                          </w:rPr>
                        </w:pPr>
                        <w:r>
                          <w:rPr>
                            <w:spacing w:val="-10"/>
                            <w:sz w:val="23"/>
                          </w:rPr>
                          <w:t>8</w:t>
                        </w:r>
                      </w:p>
                    </w:txbxContent>
                  </v:textbox>
                  <w10:wrap type="none"/>
                </v:shape>
                <v:shape style="position:absolute;left:4264;top:1008;width:136;height:256" type="#_x0000_t202" id="docshape790" filled="false" stroked="false">
                  <v:textbox inset="0,0,0,0">
                    <w:txbxContent>
                      <w:p>
                        <w:pPr>
                          <w:spacing w:line="255" w:lineRule="exact" w:before="0"/>
                          <w:ind w:left="0" w:right="0" w:firstLine="0"/>
                          <w:jc w:val="left"/>
                          <w:rPr>
                            <w:sz w:val="23"/>
                          </w:rPr>
                        </w:pPr>
                        <w:r>
                          <w:rPr>
                            <w:spacing w:val="-10"/>
                            <w:sz w:val="23"/>
                          </w:rPr>
                          <w:t>6</w:t>
                        </w:r>
                      </w:p>
                    </w:txbxContent>
                  </v:textbox>
                  <w10:wrap type="none"/>
                </v:shape>
                <v:shape style="position:absolute;left:2666;top:1396;width:136;height:256" type="#_x0000_t202" id="docshape791" filled="false" stroked="false">
                  <v:textbox inset="0,0,0,0">
                    <w:txbxContent>
                      <w:p>
                        <w:pPr>
                          <w:spacing w:line="255" w:lineRule="exact" w:before="0"/>
                          <w:ind w:left="0" w:right="0" w:firstLine="0"/>
                          <w:jc w:val="left"/>
                          <w:rPr>
                            <w:sz w:val="23"/>
                          </w:rPr>
                        </w:pPr>
                        <w:r>
                          <w:rPr>
                            <w:spacing w:val="-10"/>
                            <w:sz w:val="23"/>
                          </w:rPr>
                          <w:t>3</w:t>
                        </w:r>
                      </w:p>
                    </w:txbxContent>
                  </v:textbox>
                  <w10:wrap type="none"/>
                </v:shape>
                <v:shape style="position:absolute;left:3736;top:1358;width:136;height:256" type="#_x0000_t202" id="docshape792" filled="false" stroked="false">
                  <v:textbox inset="0,0,0,0">
                    <w:txbxContent>
                      <w:p>
                        <w:pPr>
                          <w:spacing w:line="255" w:lineRule="exact" w:before="0"/>
                          <w:ind w:left="0" w:right="0" w:firstLine="0"/>
                          <w:jc w:val="left"/>
                          <w:rPr>
                            <w:sz w:val="23"/>
                          </w:rPr>
                        </w:pPr>
                        <w:r>
                          <w:rPr>
                            <w:spacing w:val="-10"/>
                            <w:sz w:val="23"/>
                          </w:rPr>
                          <w:t>4</w:t>
                        </w:r>
                      </w:p>
                    </w:txbxContent>
                  </v:textbox>
                  <w10:wrap type="none"/>
                </v:shape>
                <v:shape style="position:absolute;left:112;top:1737;width:500;height:404" type="#_x0000_t202" id="docshape793" filled="false" stroked="false">
                  <v:textbox inset="0,0,0,0">
                    <w:txbxContent>
                      <w:p>
                        <w:pPr>
                          <w:tabs>
                            <w:tab w:pos="364" w:val="left" w:leader="none"/>
                          </w:tabs>
                          <w:spacing w:line="228" w:lineRule="auto" w:before="0"/>
                          <w:ind w:left="0" w:right="0" w:firstLine="0"/>
                          <w:jc w:val="left"/>
                          <w:rPr>
                            <w:sz w:val="23"/>
                          </w:rPr>
                        </w:pPr>
                        <w:r>
                          <w:rPr>
                            <w:spacing w:val="-10"/>
                            <w:position w:val="-14"/>
                            <w:sz w:val="23"/>
                          </w:rPr>
                          <w:t>1</w:t>
                        </w:r>
                        <w:r>
                          <w:rPr>
                            <w:position w:val="-14"/>
                            <w:sz w:val="23"/>
                          </w:rPr>
                          <w:tab/>
                        </w:r>
                        <w:r>
                          <w:rPr>
                            <w:spacing w:val="-10"/>
                            <w:sz w:val="23"/>
                          </w:rPr>
                          <w:t>6</w:t>
                        </w:r>
                      </w:p>
                    </w:txbxContent>
                  </v:textbox>
                  <w10:wrap type="none"/>
                </v:shape>
                <v:shape style="position:absolute;left:804;top:1886;width:136;height:256" type="#_x0000_t202" id="docshape794" filled="false" stroked="false">
                  <v:textbox inset="0,0,0,0">
                    <w:txbxContent>
                      <w:p>
                        <w:pPr>
                          <w:spacing w:line="255" w:lineRule="exact" w:before="0"/>
                          <w:ind w:left="0" w:right="0" w:firstLine="0"/>
                          <w:jc w:val="left"/>
                          <w:rPr>
                            <w:sz w:val="23"/>
                          </w:rPr>
                        </w:pPr>
                        <w:r>
                          <w:rPr>
                            <w:spacing w:val="-10"/>
                            <w:sz w:val="23"/>
                          </w:rPr>
                          <w:t>2</w:t>
                        </w:r>
                      </w:p>
                    </w:txbxContent>
                  </v:textbox>
                  <w10:wrap type="none"/>
                </v:shape>
                <v:shape style="position:absolute;left:1552;top:1718;width:136;height:256" type="#_x0000_t202" id="docshape795" filled="false" stroked="false">
                  <v:textbox inset="0,0,0,0">
                    <w:txbxContent>
                      <w:p>
                        <w:pPr>
                          <w:spacing w:line="255" w:lineRule="exact" w:before="0"/>
                          <w:ind w:left="0" w:right="0" w:firstLine="0"/>
                          <w:jc w:val="left"/>
                          <w:rPr>
                            <w:sz w:val="23"/>
                          </w:rPr>
                        </w:pPr>
                        <w:r>
                          <w:rPr>
                            <w:spacing w:val="-10"/>
                            <w:sz w:val="23"/>
                          </w:rPr>
                          <w:t>4</w:t>
                        </w:r>
                      </w:p>
                    </w:txbxContent>
                  </v:textbox>
                  <w10:wrap type="none"/>
                </v:shape>
                <v:shape style="position:absolute;left:2373;top:1905;width:136;height:256" type="#_x0000_t202" id="docshape796" filled="false" stroked="false">
                  <v:textbox inset="0,0,0,0">
                    <w:txbxContent>
                      <w:p>
                        <w:pPr>
                          <w:spacing w:line="255" w:lineRule="exact" w:before="0"/>
                          <w:ind w:left="0" w:right="0" w:firstLine="0"/>
                          <w:jc w:val="left"/>
                          <w:rPr>
                            <w:sz w:val="23"/>
                          </w:rPr>
                        </w:pPr>
                        <w:r>
                          <w:rPr>
                            <w:spacing w:val="-10"/>
                            <w:sz w:val="23"/>
                          </w:rPr>
                          <w:t>5</w:t>
                        </w:r>
                      </w:p>
                    </w:txbxContent>
                  </v:textbox>
                  <w10:wrap type="none"/>
                </v:shape>
                <v:shape style="position:absolute;left:3208;top:1737;width:136;height:256" type="#_x0000_t202" id="docshape797" filled="false" stroked="false">
                  <v:textbox inset="0,0,0,0">
                    <w:txbxContent>
                      <w:p>
                        <w:pPr>
                          <w:spacing w:line="255" w:lineRule="exact" w:before="0"/>
                          <w:ind w:left="0" w:right="0" w:firstLine="0"/>
                          <w:jc w:val="left"/>
                          <w:rPr>
                            <w:sz w:val="23"/>
                          </w:rPr>
                        </w:pPr>
                        <w:r>
                          <w:rPr>
                            <w:spacing w:val="-10"/>
                            <w:sz w:val="23"/>
                          </w:rPr>
                          <w:t>9</w:t>
                        </w:r>
                      </w:p>
                    </w:txbxContent>
                  </v:textbox>
                  <w10:wrap type="none"/>
                </v:shape>
                <v:shape style="position:absolute;left:4068;top:1924;width:251;height:256" type="#_x0000_t202" id="docshape798" filled="false" stroked="false">
                  <v:textbox inset="0,0,0,0">
                    <w:txbxContent>
                      <w:p>
                        <w:pPr>
                          <w:spacing w:line="255" w:lineRule="exact" w:before="0"/>
                          <w:ind w:left="0" w:right="0" w:firstLine="0"/>
                          <w:jc w:val="left"/>
                          <w:rPr>
                            <w:sz w:val="23"/>
                          </w:rPr>
                        </w:pPr>
                        <w:r>
                          <w:rPr>
                            <w:spacing w:val="-5"/>
                            <w:sz w:val="23"/>
                          </w:rPr>
                          <w:t>10</w:t>
                        </w:r>
                      </w:p>
                    </w:txbxContent>
                  </v:textbox>
                  <w10:wrap type="none"/>
                </v:shape>
                <v:shape style="position:absolute;left:5052;top:1747;width:136;height:256" type="#_x0000_t202" id="docshape799" filled="false" stroked="false">
                  <v:textbox inset="0,0,0,0">
                    <w:txbxContent>
                      <w:p>
                        <w:pPr>
                          <w:spacing w:line="255" w:lineRule="exact" w:before="0"/>
                          <w:ind w:left="0" w:right="0" w:firstLine="0"/>
                          <w:jc w:val="left"/>
                          <w:rPr>
                            <w:sz w:val="23"/>
                          </w:rPr>
                        </w:pPr>
                        <w:r>
                          <w:rPr>
                            <w:spacing w:val="-10"/>
                            <w:sz w:val="23"/>
                          </w:rPr>
                          <w:t>9</w:t>
                        </w:r>
                      </w:p>
                    </w:txbxContent>
                  </v:textbox>
                  <w10:wrap type="none"/>
                </v:shape>
                <v:shape style="position:absolute;left:5940;top:1886;width:251;height:256" type="#_x0000_t202" id="docshape800" filled="false" stroked="false">
                  <v:textbox inset="0,0,0,0">
                    <w:txbxContent>
                      <w:p>
                        <w:pPr>
                          <w:spacing w:line="255" w:lineRule="exact" w:before="0"/>
                          <w:ind w:left="0" w:right="0" w:firstLine="0"/>
                          <w:jc w:val="left"/>
                          <w:rPr>
                            <w:sz w:val="23"/>
                          </w:rPr>
                        </w:pPr>
                        <w:r>
                          <w:rPr>
                            <w:spacing w:val="-5"/>
                            <w:sz w:val="23"/>
                          </w:rPr>
                          <w:t>11</w:t>
                        </w:r>
                      </w:p>
                    </w:txbxContent>
                  </v:textbox>
                  <w10:wrap type="none"/>
                </v:shape>
                <v:shape style="position:absolute;left:1317;top:2424;width:136;height:256" type="#_x0000_t202" id="docshape801" filled="false" stroked="false">
                  <v:textbox inset="0,0,0,0">
                    <w:txbxContent>
                      <w:p>
                        <w:pPr>
                          <w:spacing w:line="255" w:lineRule="exact" w:before="0"/>
                          <w:ind w:left="0" w:right="0" w:firstLine="0"/>
                          <w:jc w:val="left"/>
                          <w:rPr>
                            <w:sz w:val="23"/>
                          </w:rPr>
                        </w:pPr>
                        <w:r>
                          <w:rPr>
                            <w:spacing w:val="-10"/>
                            <w:sz w:val="23"/>
                          </w:rPr>
                          <w:t>3</w:t>
                        </w:r>
                      </w:p>
                    </w:txbxContent>
                  </v:textbox>
                  <w10:wrap type="none"/>
                </v:shape>
                <v:shape style="position:absolute;left:2080;top:2539;width:136;height:256" type="#_x0000_t202" id="docshape802" filled="false" stroked="false">
                  <v:textbox inset="0,0,0,0">
                    <w:txbxContent>
                      <w:p>
                        <w:pPr>
                          <w:spacing w:line="255" w:lineRule="exact" w:before="0"/>
                          <w:ind w:left="0" w:right="0" w:firstLine="0"/>
                          <w:jc w:val="left"/>
                          <w:rPr>
                            <w:sz w:val="23"/>
                          </w:rPr>
                        </w:pPr>
                        <w:r>
                          <w:rPr>
                            <w:spacing w:val="-10"/>
                            <w:sz w:val="23"/>
                          </w:rPr>
                          <w:t>6</w:t>
                        </w:r>
                      </w:p>
                    </w:txbxContent>
                  </v:textbox>
                  <w10:wrap type="none"/>
                </v:shape>
                <v:shape style="position:absolute;left:3832;top:2558;width:136;height:256" type="#_x0000_t202" id="docshape803" filled="false" stroked="false">
                  <v:textbox inset="0,0,0,0">
                    <w:txbxContent>
                      <w:p>
                        <w:pPr>
                          <w:spacing w:line="255" w:lineRule="exact" w:before="0"/>
                          <w:ind w:left="0" w:right="0" w:firstLine="0"/>
                          <w:jc w:val="left"/>
                          <w:rPr>
                            <w:sz w:val="23"/>
                          </w:rPr>
                        </w:pPr>
                        <w:r>
                          <w:rPr>
                            <w:spacing w:val="-10"/>
                            <w:sz w:val="23"/>
                          </w:rPr>
                          <w:t>3</w:t>
                        </w:r>
                      </w:p>
                    </w:txbxContent>
                  </v:textbox>
                  <w10:wrap type="none"/>
                </v:shape>
                <v:shape style="position:absolute;left:1533;top:3172;width:136;height:256" type="#_x0000_t202" id="docshape804" filled="false" stroked="false">
                  <v:textbox inset="0,0,0,0">
                    <w:txbxContent>
                      <w:p>
                        <w:pPr>
                          <w:spacing w:line="255" w:lineRule="exact" w:before="0"/>
                          <w:ind w:left="0" w:right="0" w:firstLine="0"/>
                          <w:jc w:val="left"/>
                          <w:rPr>
                            <w:sz w:val="23"/>
                          </w:rPr>
                        </w:pPr>
                        <w:r>
                          <w:rPr>
                            <w:spacing w:val="-10"/>
                            <w:sz w:val="23"/>
                          </w:rPr>
                          <w:t>4</w:t>
                        </w:r>
                      </w:p>
                    </w:txbxContent>
                  </v:textbox>
                  <w10:wrap type="none"/>
                </v:shape>
                <v:shape style="position:absolute;left:2416;top:3009;width:136;height:256" type="#_x0000_t202" id="docshape805" filled="false" stroked="false">
                  <v:textbox inset="0,0,0,0">
                    <w:txbxContent>
                      <w:p>
                        <w:pPr>
                          <w:spacing w:line="255" w:lineRule="exact" w:before="0"/>
                          <w:ind w:left="0" w:right="0" w:firstLine="0"/>
                          <w:jc w:val="left"/>
                          <w:rPr>
                            <w:sz w:val="23"/>
                          </w:rPr>
                        </w:pPr>
                        <w:r>
                          <w:rPr>
                            <w:spacing w:val="-10"/>
                            <w:sz w:val="23"/>
                          </w:rPr>
                          <w:t>7</w:t>
                        </w:r>
                      </w:p>
                    </w:txbxContent>
                  </v:textbox>
                  <w10:wrap type="none"/>
                </v:shape>
                <v:shape style="position:absolute;left:3247;top:3124;width:136;height:256" type="#_x0000_t202" id="docshape806" filled="false" stroked="false">
                  <v:textbox inset="0,0,0,0">
                    <w:txbxContent>
                      <w:p>
                        <w:pPr>
                          <w:spacing w:line="255" w:lineRule="exact" w:before="0"/>
                          <w:ind w:left="0" w:right="0" w:firstLine="0"/>
                          <w:jc w:val="left"/>
                          <w:rPr>
                            <w:sz w:val="23"/>
                          </w:rPr>
                        </w:pPr>
                        <w:r>
                          <w:rPr>
                            <w:spacing w:val="-10"/>
                            <w:sz w:val="23"/>
                          </w:rPr>
                          <w:t>9</w:t>
                        </w:r>
                      </w:p>
                    </w:txbxContent>
                  </v:textbox>
                  <w10:wrap type="none"/>
                </v:shape>
                <v:shape style="position:absolute;left:4672;top:3163;width:136;height:256" type="#_x0000_t202" id="docshape807" filled="false" stroked="false">
                  <v:textbox inset="0,0,0,0">
                    <w:txbxContent>
                      <w:p>
                        <w:pPr>
                          <w:spacing w:line="255" w:lineRule="exact" w:before="0"/>
                          <w:ind w:left="0" w:right="0" w:firstLine="0"/>
                          <w:jc w:val="left"/>
                          <w:rPr>
                            <w:sz w:val="23"/>
                          </w:rPr>
                        </w:pPr>
                        <w:r>
                          <w:rPr>
                            <w:spacing w:val="-10"/>
                            <w:sz w:val="23"/>
                          </w:rPr>
                          <w:t>5</w:t>
                        </w:r>
                      </w:p>
                    </w:txbxContent>
                  </v:textbox>
                  <w10:wrap type="none"/>
                </v:shape>
                <v:shape style="position:absolute;left:2340;top:3585;width:136;height:256" type="#_x0000_t202" id="docshape808" filled="false" stroked="false">
                  <v:textbox inset="0,0,0,0">
                    <w:txbxContent>
                      <w:p>
                        <w:pPr>
                          <w:spacing w:line="255" w:lineRule="exact" w:before="0"/>
                          <w:ind w:left="0" w:right="0" w:firstLine="0"/>
                          <w:jc w:val="left"/>
                          <w:rPr>
                            <w:sz w:val="23"/>
                          </w:rPr>
                        </w:pPr>
                        <w:r>
                          <w:rPr>
                            <w:spacing w:val="-10"/>
                            <w:sz w:val="23"/>
                          </w:rPr>
                          <w:t>4</w:t>
                        </w:r>
                      </w:p>
                    </w:txbxContent>
                  </v:textbox>
                  <w10:wrap type="none"/>
                </v:shape>
                <v:shape style="position:absolute;left:3160;top:3652;width:136;height:256" type="#_x0000_t202" id="docshape809" filled="false" stroked="false">
                  <v:textbox inset="0,0,0,0">
                    <w:txbxContent>
                      <w:p>
                        <w:pPr>
                          <w:spacing w:line="255" w:lineRule="exact" w:before="0"/>
                          <w:ind w:left="0" w:right="0" w:firstLine="0"/>
                          <w:jc w:val="left"/>
                          <w:rPr>
                            <w:sz w:val="23"/>
                          </w:rPr>
                        </w:pPr>
                        <w:r>
                          <w:rPr>
                            <w:spacing w:val="-10"/>
                            <w:sz w:val="23"/>
                          </w:rPr>
                          <w:t>0</w:t>
                        </w:r>
                      </w:p>
                    </w:txbxContent>
                  </v:textbox>
                  <w10:wrap type="none"/>
                </v:shape>
                <v:shape style="position:absolute;left:2863;top:4238;width:136;height:256" type="#_x0000_t202" id="docshape810" filled="false" stroked="false">
                  <v:textbox inset="0,0,0,0">
                    <w:txbxContent>
                      <w:p>
                        <w:pPr>
                          <w:spacing w:line="255" w:lineRule="exact" w:before="0"/>
                          <w:ind w:left="0" w:right="0" w:firstLine="0"/>
                          <w:jc w:val="left"/>
                          <w:rPr>
                            <w:sz w:val="23"/>
                          </w:rPr>
                        </w:pPr>
                        <w:r>
                          <w:rPr>
                            <w:spacing w:val="-10"/>
                            <w:sz w:val="23"/>
                          </w:rPr>
                          <w:t>6</w:t>
                        </w:r>
                      </w:p>
                    </w:txbxContent>
                  </v:textbox>
                  <w10:wrap type="none"/>
                </v:shape>
              </v:group>
            </w:pict>
          </mc:Fallback>
        </mc:AlternateContent>
      </w:r>
    </w:p>
    <w:p w:rsidR="00921BFB" w:rsidRDefault="00A00283">
      <w:pPr>
        <w:spacing w:before="91"/>
        <w:ind w:right="236"/>
        <w:jc w:val="center"/>
        <w:rPr>
          <w:sz w:val="26"/>
        </w:rPr>
      </w:pPr>
      <w:r>
        <w:rPr>
          <w:sz w:val="26"/>
        </w:rPr>
        <w:t>Рис.</w:t>
      </w:r>
      <w:r>
        <w:rPr>
          <w:spacing w:val="-4"/>
          <w:sz w:val="26"/>
        </w:rPr>
        <w:t xml:space="preserve"> </w:t>
      </w:r>
      <w:r>
        <w:rPr>
          <w:sz w:val="26"/>
        </w:rPr>
        <w:t>4.1.</w:t>
      </w:r>
      <w:r>
        <w:rPr>
          <w:spacing w:val="-4"/>
          <w:sz w:val="26"/>
        </w:rPr>
        <w:t xml:space="preserve"> </w:t>
      </w:r>
      <w:r>
        <w:rPr>
          <w:sz w:val="26"/>
        </w:rPr>
        <w:t>Сетевая</w:t>
      </w:r>
      <w:r>
        <w:rPr>
          <w:spacing w:val="-6"/>
          <w:sz w:val="26"/>
        </w:rPr>
        <w:t xml:space="preserve"> </w:t>
      </w:r>
      <w:r>
        <w:rPr>
          <w:spacing w:val="-2"/>
          <w:sz w:val="26"/>
        </w:rPr>
        <w:t>модель</w:t>
      </w:r>
    </w:p>
    <w:p w:rsidR="00921BFB" w:rsidRDefault="00A00283">
      <w:pPr>
        <w:pStyle w:val="a3"/>
        <w:spacing w:before="230" w:line="288" w:lineRule="auto"/>
        <w:ind w:right="445" w:firstLine="566"/>
        <w:jc w:val="both"/>
      </w:pPr>
      <w:r>
        <w:rPr>
          <w:i/>
        </w:rPr>
        <w:t xml:space="preserve">Событиями </w:t>
      </w:r>
      <w:r>
        <w:t>называются результаты выполнения одной или не- скольких работ. Они не имеют протяженности во времени. Событие свершается в тот момент, когда оканчивается последняя из работ, входящая в него. События обозначаются одним числом и при графи- ческом представлении СМ изображаются кружком (или иной геомет- рической фигурой), внутри которого проставляется его порядковый номер (i =</w:t>
      </w:r>
      <w:r>
        <w:rPr>
          <w:spacing w:val="-2"/>
        </w:rPr>
        <w:t xml:space="preserve"> </w:t>
      </w:r>
      <w:r>
        <w:t>1, 2, ...,</w:t>
      </w:r>
      <w:r>
        <w:rPr>
          <w:spacing w:val="-4"/>
        </w:rPr>
        <w:t xml:space="preserve"> </w:t>
      </w:r>
      <w:r>
        <w:rPr>
          <w:i/>
        </w:rPr>
        <w:t>N).</w:t>
      </w:r>
      <w:r>
        <w:rPr>
          <w:i/>
          <w:spacing w:val="-3"/>
        </w:rPr>
        <w:t xml:space="preserve"> </w:t>
      </w:r>
      <w:r>
        <w:t>В СМ имеется</w:t>
      </w:r>
      <w:r>
        <w:rPr>
          <w:spacing w:val="-4"/>
        </w:rPr>
        <w:t xml:space="preserve"> </w:t>
      </w:r>
      <w:r>
        <w:t>начальное событие (с</w:t>
      </w:r>
      <w:r>
        <w:rPr>
          <w:spacing w:val="-4"/>
        </w:rPr>
        <w:t xml:space="preserve"> </w:t>
      </w:r>
      <w:r>
        <w:t>номером</w:t>
      </w:r>
      <w:r>
        <w:rPr>
          <w:spacing w:val="-4"/>
        </w:rPr>
        <w:t xml:space="preserve"> </w:t>
      </w:r>
      <w:r>
        <w:t xml:space="preserve">1), из которого работы только выходят, и конечное событие (с номером </w:t>
      </w:r>
      <w:r>
        <w:rPr>
          <w:i/>
        </w:rPr>
        <w:t xml:space="preserve">N), </w:t>
      </w:r>
      <w:r>
        <w:t>в которое работы только входят.</w:t>
      </w:r>
    </w:p>
    <w:p w:rsidR="00921BFB" w:rsidRDefault="00A00283">
      <w:pPr>
        <w:pStyle w:val="a3"/>
        <w:spacing w:line="288" w:lineRule="auto"/>
        <w:ind w:right="445" w:firstLine="566"/>
        <w:jc w:val="both"/>
      </w:pPr>
      <w:r>
        <w:rPr>
          <w:i/>
        </w:rPr>
        <w:t xml:space="preserve">Путь </w:t>
      </w:r>
      <w:r>
        <w:t xml:space="preserve">– это цепочка следующих друг за другом работ, соединяю- щих начальную и конечную вершины. Например, в приведенной вы- ше модели путями являются </w:t>
      </w:r>
      <w:r>
        <w:rPr>
          <w:i/>
        </w:rPr>
        <w:t>L</w:t>
      </w:r>
      <w:r>
        <w:rPr>
          <w:i/>
          <w:vertAlign w:val="subscript"/>
        </w:rPr>
        <w:t>1</w:t>
      </w:r>
      <w:r>
        <w:rPr>
          <w:i/>
        </w:rPr>
        <w:t xml:space="preserve"> = </w:t>
      </w:r>
      <w:r>
        <w:t xml:space="preserve">(1, 2, 3, 7, 10, 11), </w:t>
      </w:r>
      <w:r>
        <w:rPr>
          <w:i/>
        </w:rPr>
        <w:t>L</w:t>
      </w:r>
      <w:r>
        <w:rPr>
          <w:i/>
          <w:vertAlign w:val="subscript"/>
        </w:rPr>
        <w:t>2</w:t>
      </w:r>
      <w:r>
        <w:rPr>
          <w:i/>
        </w:rPr>
        <w:t xml:space="preserve"> – </w:t>
      </w:r>
      <w:r>
        <w:t>(1, 2, 4, 6, 11) и др. Продолжительность пути определяется суммой продолжитель- ностей</w:t>
      </w:r>
      <w:r>
        <w:rPr>
          <w:spacing w:val="12"/>
        </w:rPr>
        <w:t xml:space="preserve"> </w:t>
      </w:r>
      <w:r>
        <w:t>составляющих</w:t>
      </w:r>
      <w:r>
        <w:rPr>
          <w:spacing w:val="13"/>
        </w:rPr>
        <w:t xml:space="preserve"> </w:t>
      </w:r>
      <w:r>
        <w:t>его</w:t>
      </w:r>
      <w:r>
        <w:rPr>
          <w:spacing w:val="8"/>
        </w:rPr>
        <w:t xml:space="preserve"> </w:t>
      </w:r>
      <w:r>
        <w:t>работ.</w:t>
      </w:r>
      <w:r>
        <w:rPr>
          <w:spacing w:val="12"/>
        </w:rPr>
        <w:t xml:space="preserve"> </w:t>
      </w:r>
      <w:r>
        <w:t>Путь,</w:t>
      </w:r>
      <w:r>
        <w:rPr>
          <w:spacing w:val="13"/>
        </w:rPr>
        <w:t xml:space="preserve"> </w:t>
      </w:r>
      <w:r>
        <w:t>имеющий</w:t>
      </w:r>
      <w:r>
        <w:rPr>
          <w:spacing w:val="12"/>
        </w:rPr>
        <w:t xml:space="preserve"> </w:t>
      </w:r>
      <w:r>
        <w:t>максимальную</w:t>
      </w:r>
      <w:r>
        <w:rPr>
          <w:spacing w:val="15"/>
        </w:rPr>
        <w:t xml:space="preserve"> </w:t>
      </w:r>
      <w:r>
        <w:rPr>
          <w:spacing w:val="-4"/>
        </w:rPr>
        <w:t>дли-</w:t>
      </w:r>
    </w:p>
    <w:p w:rsidR="00921BFB" w:rsidRDefault="00A00283">
      <w:pPr>
        <w:spacing w:before="3"/>
        <w:ind w:left="215"/>
        <w:rPr>
          <w:sz w:val="30"/>
        </w:rPr>
      </w:pPr>
      <w:r>
        <w:rPr>
          <w:sz w:val="30"/>
        </w:rPr>
        <w:t>ну,</w:t>
      </w:r>
      <w:r>
        <w:rPr>
          <w:spacing w:val="58"/>
          <w:sz w:val="30"/>
        </w:rPr>
        <w:t xml:space="preserve"> </w:t>
      </w:r>
      <w:r>
        <w:rPr>
          <w:sz w:val="30"/>
        </w:rPr>
        <w:t>называют</w:t>
      </w:r>
      <w:r>
        <w:rPr>
          <w:spacing w:val="60"/>
          <w:sz w:val="30"/>
        </w:rPr>
        <w:t xml:space="preserve"> </w:t>
      </w:r>
      <w:r>
        <w:rPr>
          <w:i/>
          <w:sz w:val="30"/>
        </w:rPr>
        <w:t>критическим</w:t>
      </w:r>
      <w:r>
        <w:rPr>
          <w:i/>
          <w:spacing w:val="51"/>
          <w:sz w:val="30"/>
        </w:rPr>
        <w:t xml:space="preserve"> </w:t>
      </w:r>
      <w:r>
        <w:rPr>
          <w:sz w:val="30"/>
        </w:rPr>
        <w:t>и</w:t>
      </w:r>
      <w:r>
        <w:rPr>
          <w:spacing w:val="59"/>
          <w:sz w:val="30"/>
        </w:rPr>
        <w:t xml:space="preserve"> </w:t>
      </w:r>
      <w:r>
        <w:rPr>
          <w:sz w:val="30"/>
        </w:rPr>
        <w:t>обозначают</w:t>
      </w:r>
      <w:r>
        <w:rPr>
          <w:spacing w:val="63"/>
          <w:w w:val="150"/>
          <w:sz w:val="30"/>
        </w:rPr>
        <w:t xml:space="preserve"> </w:t>
      </w:r>
      <w:r>
        <w:rPr>
          <w:i/>
          <w:sz w:val="28"/>
        </w:rPr>
        <w:t>L</w:t>
      </w:r>
      <w:r>
        <w:rPr>
          <w:i/>
          <w:position w:val="-6"/>
          <w:sz w:val="14"/>
        </w:rPr>
        <w:t>KP</w:t>
      </w:r>
      <w:r>
        <w:rPr>
          <w:i/>
          <w:spacing w:val="13"/>
          <w:position w:val="-6"/>
          <w:sz w:val="14"/>
        </w:rPr>
        <w:t xml:space="preserve"> </w:t>
      </w:r>
      <w:r>
        <w:rPr>
          <w:i/>
          <w:sz w:val="30"/>
        </w:rPr>
        <w:t>,</w:t>
      </w:r>
      <w:r>
        <w:rPr>
          <w:i/>
          <w:spacing w:val="59"/>
          <w:sz w:val="30"/>
        </w:rPr>
        <w:t xml:space="preserve"> </w:t>
      </w:r>
      <w:r>
        <w:rPr>
          <w:sz w:val="30"/>
        </w:rPr>
        <w:t>а</w:t>
      </w:r>
      <w:r>
        <w:rPr>
          <w:spacing w:val="53"/>
          <w:sz w:val="30"/>
        </w:rPr>
        <w:t xml:space="preserve"> </w:t>
      </w:r>
      <w:r>
        <w:rPr>
          <w:sz w:val="30"/>
        </w:rPr>
        <w:t>его</w:t>
      </w:r>
      <w:r>
        <w:rPr>
          <w:spacing w:val="51"/>
          <w:sz w:val="30"/>
        </w:rPr>
        <w:t xml:space="preserve"> </w:t>
      </w:r>
      <w:r>
        <w:rPr>
          <w:spacing w:val="-2"/>
          <w:sz w:val="30"/>
        </w:rPr>
        <w:t>продолжитель-</w:t>
      </w:r>
    </w:p>
    <w:p w:rsidR="00921BFB" w:rsidRDefault="00A00283">
      <w:pPr>
        <w:pStyle w:val="a3"/>
        <w:spacing w:before="80" w:line="276" w:lineRule="auto"/>
        <w:ind w:right="446"/>
        <w:jc w:val="both"/>
      </w:pPr>
      <w:r>
        <w:t xml:space="preserve">ность – </w:t>
      </w:r>
      <w:r>
        <w:rPr>
          <w:rFonts w:ascii="Cambria Math" w:eastAsia="Cambria Math" w:hAnsi="Cambria Math"/>
        </w:rPr>
        <w:t>𝑡</w:t>
      </w:r>
      <w:r>
        <w:rPr>
          <w:rFonts w:ascii="Cambria Math" w:eastAsia="Cambria Math" w:hAnsi="Cambria Math"/>
          <w:position w:val="-5"/>
          <w:sz w:val="21"/>
        </w:rPr>
        <w:t>𝐾𝑃</w:t>
      </w:r>
      <w:r>
        <w:t>. Работы, принадлежащие критическому пути, называются критическими. Их несвоевременное выполнение</w:t>
      </w:r>
      <w:r>
        <w:rPr>
          <w:spacing w:val="-2"/>
        </w:rPr>
        <w:t xml:space="preserve"> </w:t>
      </w:r>
      <w:r>
        <w:t>ведет к срыву</w:t>
      </w:r>
      <w:r>
        <w:rPr>
          <w:spacing w:val="-4"/>
        </w:rPr>
        <w:t xml:space="preserve"> </w:t>
      </w:r>
      <w:r>
        <w:t>сроков всего комплекса работ.</w:t>
      </w:r>
    </w:p>
    <w:p w:rsidR="00921BFB" w:rsidRDefault="00A00283">
      <w:pPr>
        <w:pStyle w:val="a3"/>
        <w:spacing w:before="15" w:line="283" w:lineRule="auto"/>
        <w:ind w:right="448" w:firstLine="566"/>
        <w:jc w:val="both"/>
      </w:pPr>
      <w:r>
        <w:t>СМ имеют ряд характеристик, которые позволяют определить степень напряженности выполнения отдельных работ, а также всего их комплекса и принять решение о перераспределении ресурсов.</w:t>
      </w:r>
    </w:p>
    <w:p w:rsidR="00921BFB" w:rsidRDefault="00921BFB">
      <w:pPr>
        <w:spacing w:line="283" w:lineRule="auto"/>
        <w:jc w:val="both"/>
        <w:sectPr w:rsidR="00921BFB">
          <w:pgSz w:w="11900" w:h="16840"/>
          <w:pgMar w:top="1500" w:right="960" w:bottom="1320" w:left="1200" w:header="0" w:footer="1133" w:gutter="0"/>
          <w:cols w:space="720"/>
        </w:sectPr>
      </w:pPr>
    </w:p>
    <w:p w:rsidR="00921BFB" w:rsidRDefault="00A00283">
      <w:pPr>
        <w:pStyle w:val="a3"/>
        <w:spacing w:before="71" w:line="283" w:lineRule="auto"/>
        <w:ind w:right="568" w:firstLine="566"/>
      </w:pPr>
      <w:r>
        <w:t>Для событий рассчитывают три характеристики: ранний и позд-</w:t>
      </w:r>
      <w:r>
        <w:rPr>
          <w:spacing w:val="40"/>
        </w:rPr>
        <w:t xml:space="preserve"> </w:t>
      </w:r>
      <w:r>
        <w:t>ний срок совершения события, а также его резерв.</w:t>
      </w:r>
    </w:p>
    <w:p w:rsidR="00921BFB" w:rsidRDefault="00A00283">
      <w:pPr>
        <w:spacing w:line="387" w:lineRule="exact"/>
        <w:ind w:left="782"/>
        <w:rPr>
          <w:sz w:val="30"/>
        </w:rPr>
      </w:pPr>
      <w:r>
        <w:rPr>
          <w:i/>
          <w:sz w:val="30"/>
        </w:rPr>
        <w:t>Ранний</w:t>
      </w:r>
      <w:r>
        <w:rPr>
          <w:i/>
          <w:spacing w:val="69"/>
          <w:sz w:val="30"/>
        </w:rPr>
        <w:t xml:space="preserve"> </w:t>
      </w:r>
      <w:r>
        <w:rPr>
          <w:i/>
          <w:sz w:val="30"/>
        </w:rPr>
        <w:t>срок</w:t>
      </w:r>
      <w:r>
        <w:rPr>
          <w:i/>
          <w:spacing w:val="63"/>
          <w:sz w:val="30"/>
        </w:rPr>
        <w:t xml:space="preserve"> </w:t>
      </w:r>
      <w:r>
        <w:rPr>
          <w:rFonts w:ascii="Cambria Math" w:eastAsia="Cambria Math" w:hAnsi="Cambria Math"/>
          <w:sz w:val="30"/>
        </w:rPr>
        <w:t>𝑡</w:t>
      </w:r>
      <w:r>
        <w:rPr>
          <w:i/>
          <w:position w:val="-5"/>
          <w:sz w:val="21"/>
        </w:rPr>
        <w:t>р</w:t>
      </w:r>
      <w:r>
        <w:rPr>
          <w:rFonts w:ascii="Cambria Math" w:eastAsia="Cambria Math" w:hAnsi="Cambria Math"/>
          <w:position w:val="2"/>
          <w:sz w:val="30"/>
        </w:rPr>
        <w:t>(</w:t>
      </w:r>
      <w:r>
        <w:rPr>
          <w:rFonts w:ascii="Cambria Math" w:eastAsia="Cambria Math" w:hAnsi="Cambria Math"/>
          <w:sz w:val="30"/>
        </w:rPr>
        <w:t>j</w:t>
      </w:r>
      <w:r>
        <w:rPr>
          <w:rFonts w:ascii="Cambria Math" w:eastAsia="Cambria Math" w:hAnsi="Cambria Math"/>
          <w:position w:val="2"/>
          <w:sz w:val="30"/>
        </w:rPr>
        <w:t>)</w:t>
      </w:r>
      <w:r>
        <w:rPr>
          <w:rFonts w:ascii="Cambria Math" w:eastAsia="Cambria Math" w:hAnsi="Cambria Math"/>
          <w:spacing w:val="79"/>
          <w:position w:val="2"/>
          <w:sz w:val="30"/>
        </w:rPr>
        <w:t xml:space="preserve"> </w:t>
      </w:r>
      <w:r>
        <w:rPr>
          <w:sz w:val="30"/>
        </w:rPr>
        <w:t>свершения</w:t>
      </w:r>
      <w:r>
        <w:rPr>
          <w:spacing w:val="72"/>
          <w:sz w:val="30"/>
        </w:rPr>
        <w:t xml:space="preserve"> </w:t>
      </w:r>
      <w:r>
        <w:rPr>
          <w:sz w:val="30"/>
        </w:rPr>
        <w:t>события</w:t>
      </w:r>
      <w:r>
        <w:rPr>
          <w:spacing w:val="72"/>
          <w:sz w:val="30"/>
        </w:rPr>
        <w:t xml:space="preserve"> </w:t>
      </w:r>
      <w:r>
        <w:rPr>
          <w:sz w:val="30"/>
        </w:rPr>
        <w:t>определяется</w:t>
      </w:r>
      <w:r>
        <w:rPr>
          <w:spacing w:val="71"/>
          <w:sz w:val="30"/>
        </w:rPr>
        <w:t xml:space="preserve"> </w:t>
      </w:r>
      <w:r>
        <w:rPr>
          <w:spacing w:val="-2"/>
          <w:sz w:val="30"/>
        </w:rPr>
        <w:t>величиной</w:t>
      </w:r>
    </w:p>
    <w:p w:rsidR="00921BFB" w:rsidRDefault="00A00283">
      <w:pPr>
        <w:pStyle w:val="a3"/>
        <w:spacing w:before="25" w:line="266" w:lineRule="auto"/>
        <w:ind w:right="450"/>
      </w:pPr>
      <w:r>
        <w:t xml:space="preserve">наиболее длительного пути от исходного до рассматриваемого собы- тия, причем </w:t>
      </w:r>
      <w:r>
        <w:rPr>
          <w:rFonts w:ascii="Cambria Math" w:eastAsia="Cambria Math" w:hAnsi="Cambria Math"/>
        </w:rPr>
        <w:t>𝑡</w:t>
      </w:r>
      <w:r>
        <w:rPr>
          <w:i/>
          <w:position w:val="-5"/>
          <w:sz w:val="21"/>
        </w:rPr>
        <w:t>р</w:t>
      </w:r>
      <w:r>
        <w:rPr>
          <w:rFonts w:ascii="Cambria Math" w:eastAsia="Cambria Math" w:hAnsi="Cambria Math"/>
          <w:position w:val="2"/>
        </w:rPr>
        <w:t>(</w:t>
      </w:r>
      <w:r>
        <w:rPr>
          <w:rFonts w:ascii="Cambria Math" w:eastAsia="Cambria Math" w:hAnsi="Cambria Math"/>
        </w:rPr>
        <w:t>1</w:t>
      </w:r>
      <w:r>
        <w:rPr>
          <w:rFonts w:ascii="Cambria Math" w:eastAsia="Cambria Math" w:hAnsi="Cambria Math"/>
          <w:position w:val="2"/>
        </w:rPr>
        <w:t xml:space="preserve">) </w:t>
      </w:r>
      <w:r>
        <w:rPr>
          <w:rFonts w:ascii="Cambria Math" w:eastAsia="Cambria Math" w:hAnsi="Cambria Math"/>
        </w:rPr>
        <w:t>= 0</w:t>
      </w:r>
      <w:r>
        <w:t xml:space="preserve">, a </w:t>
      </w:r>
      <w:r>
        <w:rPr>
          <w:rFonts w:ascii="Cambria Math" w:eastAsia="Cambria Math" w:hAnsi="Cambria Math"/>
        </w:rPr>
        <w:t>𝑡</w:t>
      </w:r>
      <w:r>
        <w:rPr>
          <w:i/>
          <w:position w:val="-5"/>
          <w:sz w:val="21"/>
        </w:rPr>
        <w:t>р</w:t>
      </w:r>
      <w:r>
        <w:rPr>
          <w:rFonts w:ascii="Cambria Math" w:eastAsia="Cambria Math" w:hAnsi="Cambria Math"/>
          <w:position w:val="2"/>
        </w:rPr>
        <w:t>(</w:t>
      </w:r>
      <w:r>
        <w:rPr>
          <w:rFonts w:ascii="Cambria Math" w:eastAsia="Cambria Math" w:hAnsi="Cambria Math"/>
        </w:rPr>
        <w:t>𝑁</w:t>
      </w:r>
      <w:r>
        <w:rPr>
          <w:rFonts w:ascii="Cambria Math" w:eastAsia="Cambria Math" w:hAnsi="Cambria Math"/>
          <w:position w:val="2"/>
        </w:rPr>
        <w:t xml:space="preserve">) </w:t>
      </w:r>
      <w:r>
        <w:rPr>
          <w:rFonts w:ascii="Cambria Math" w:eastAsia="Cambria Math" w:hAnsi="Cambria Math"/>
        </w:rPr>
        <w:t>= 𝑡</w:t>
      </w:r>
      <w:r>
        <w:rPr>
          <w:i/>
          <w:position w:val="-5"/>
          <w:sz w:val="21"/>
        </w:rPr>
        <w:t>кр</w:t>
      </w:r>
      <w:r>
        <w:rPr>
          <w:rFonts w:ascii="Cambria Math" w:eastAsia="Cambria Math" w:hAnsi="Cambria Math"/>
          <w:position w:val="2"/>
        </w:rPr>
        <w:t>(</w:t>
      </w:r>
      <w:r>
        <w:rPr>
          <w:rFonts w:ascii="Cambria Math" w:eastAsia="Cambria Math" w:hAnsi="Cambria Math"/>
        </w:rPr>
        <w:t>𝐿</w:t>
      </w:r>
      <w:r>
        <w:rPr>
          <w:rFonts w:ascii="Cambria Math" w:eastAsia="Cambria Math" w:hAnsi="Cambria Math"/>
          <w:position w:val="2"/>
        </w:rPr>
        <w:t>)</w:t>
      </w:r>
      <w:r>
        <w:t>:</w:t>
      </w:r>
    </w:p>
    <w:p w:rsidR="00921BFB" w:rsidRDefault="00921BFB">
      <w:pPr>
        <w:spacing w:line="266" w:lineRule="auto"/>
        <w:sectPr w:rsidR="00921BFB">
          <w:pgSz w:w="11900" w:h="16840"/>
          <w:pgMar w:top="1340" w:right="960" w:bottom="1320" w:left="1200" w:header="0" w:footer="1133" w:gutter="0"/>
          <w:cols w:space="720"/>
        </w:sectPr>
      </w:pPr>
    </w:p>
    <w:p w:rsidR="00921BFB" w:rsidRDefault="00A00283">
      <w:pPr>
        <w:spacing w:before="5" w:line="408" w:lineRule="exact"/>
        <w:ind w:left="2472"/>
        <w:rPr>
          <w:i/>
          <w:sz w:val="28"/>
        </w:rPr>
      </w:pPr>
      <w:r>
        <w:rPr>
          <w:noProof/>
          <w:lang w:eastAsia="ru-RU"/>
        </w:rPr>
        <mc:AlternateContent>
          <mc:Choice Requires="wps">
            <w:drawing>
              <wp:anchor distT="0" distB="0" distL="0" distR="0" simplePos="0" relativeHeight="475980800" behindDoc="1" locked="0" layoutInCell="1" allowOverlap="1" wp14:anchorId="252D5DD5" wp14:editId="58756DFF">
                <wp:simplePos x="0" y="0"/>
                <wp:positionH relativeFrom="page">
                  <wp:posOffset>2386583</wp:posOffset>
                </wp:positionH>
                <wp:positionV relativeFrom="paragraph">
                  <wp:posOffset>199190</wp:posOffset>
                </wp:positionV>
                <wp:extent cx="55244" cy="99060"/>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4" cy="99060"/>
                        </a:xfrm>
                        <a:prstGeom prst="rect">
                          <a:avLst/>
                        </a:prstGeom>
                      </wps:spPr>
                      <wps:txbx>
                        <w:txbxContent>
                          <w:p w:rsidR="00921BFB" w:rsidRDefault="00A00283">
                            <w:pPr>
                              <w:spacing w:line="156" w:lineRule="exact"/>
                              <w:rPr>
                                <w:i/>
                                <w:sz w:val="14"/>
                              </w:rPr>
                            </w:pPr>
                            <w:r>
                              <w:rPr>
                                <w:i/>
                                <w:spacing w:val="-10"/>
                                <w:sz w:val="14"/>
                              </w:rPr>
                              <w:t>P</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7.919998pt;margin-top:15.684312pt;width:4.350pt;height:7.8pt;mso-position-horizontal-relative:page;mso-position-vertical-relative:paragraph;z-index:-27335680" type="#_x0000_t202" id="docshape811" filled="false" stroked="false">
                <v:textbox inset="0,0,0,0">
                  <w:txbxContent>
                    <w:p>
                      <w:pPr>
                        <w:spacing w:line="156" w:lineRule="exact" w:before="0"/>
                        <w:ind w:left="0" w:right="0" w:firstLine="0"/>
                        <w:jc w:val="left"/>
                        <w:rPr>
                          <w:i/>
                          <w:sz w:val="14"/>
                        </w:rPr>
                      </w:pPr>
                      <w:r>
                        <w:rPr>
                          <w:i/>
                          <w:spacing w:val="-10"/>
                          <w:sz w:val="14"/>
                        </w:rPr>
                        <w:t>P</w:t>
                      </w:r>
                    </w:p>
                  </w:txbxContent>
                </v:textbox>
                <w10:wrap type="none"/>
              </v:shape>
            </w:pict>
          </mc:Fallback>
        </mc:AlternateContent>
      </w:r>
      <w:r>
        <w:rPr>
          <w:noProof/>
          <w:lang w:eastAsia="ru-RU"/>
        </w:rPr>
        <mc:AlternateContent>
          <mc:Choice Requires="wps">
            <w:drawing>
              <wp:anchor distT="0" distB="0" distL="0" distR="0" simplePos="0" relativeHeight="15978496" behindDoc="0" locked="0" layoutInCell="1" allowOverlap="1" wp14:anchorId="2C09C3A1" wp14:editId="0DA2B1DC">
                <wp:simplePos x="0" y="0"/>
                <wp:positionH relativeFrom="page">
                  <wp:posOffset>3273552</wp:posOffset>
                </wp:positionH>
                <wp:positionV relativeFrom="paragraph">
                  <wp:posOffset>199190</wp:posOffset>
                </wp:positionV>
                <wp:extent cx="55244" cy="99060"/>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4" cy="99060"/>
                        </a:xfrm>
                        <a:prstGeom prst="rect">
                          <a:avLst/>
                        </a:prstGeom>
                      </wps:spPr>
                      <wps:txbx>
                        <w:txbxContent>
                          <w:p w:rsidR="00921BFB" w:rsidRDefault="00A00283">
                            <w:pPr>
                              <w:spacing w:line="156" w:lineRule="exact"/>
                              <w:rPr>
                                <w:i/>
                                <w:sz w:val="14"/>
                              </w:rPr>
                            </w:pPr>
                            <w:r>
                              <w:rPr>
                                <w:i/>
                                <w:spacing w:val="-10"/>
                                <w:sz w:val="14"/>
                              </w:rPr>
                              <w:t>P</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7.760010pt;margin-top:15.684312pt;width:4.350pt;height:7.8pt;mso-position-horizontal-relative:page;mso-position-vertical-relative:paragraph;z-index:15978496" type="#_x0000_t202" id="docshape812" filled="false" stroked="false">
                <v:textbox inset="0,0,0,0">
                  <w:txbxContent>
                    <w:p>
                      <w:pPr>
                        <w:spacing w:line="156" w:lineRule="exact" w:before="0"/>
                        <w:ind w:left="0" w:right="0" w:firstLine="0"/>
                        <w:jc w:val="left"/>
                        <w:rPr>
                          <w:i/>
                          <w:sz w:val="14"/>
                        </w:rPr>
                      </w:pPr>
                      <w:r>
                        <w:rPr>
                          <w:i/>
                          <w:spacing w:val="-10"/>
                          <w:sz w:val="14"/>
                        </w:rPr>
                        <w:t>P</w:t>
                      </w:r>
                    </w:p>
                  </w:txbxContent>
                </v:textbox>
                <w10:wrap type="none"/>
              </v:shape>
            </w:pict>
          </mc:Fallback>
        </mc:AlternateContent>
      </w:r>
      <w:r>
        <w:rPr>
          <w:i/>
          <w:sz w:val="28"/>
        </w:rPr>
        <w:t>t</w:t>
      </w:r>
      <w:r>
        <w:rPr>
          <w:i/>
          <w:spacing w:val="13"/>
          <w:sz w:val="28"/>
        </w:rPr>
        <w:t xml:space="preserve"> </w:t>
      </w:r>
      <w:r>
        <w:rPr>
          <w:rFonts w:ascii="Symbol" w:hAnsi="Symbol"/>
          <w:sz w:val="36"/>
        </w:rPr>
        <w:t></w:t>
      </w:r>
      <w:r>
        <w:rPr>
          <w:spacing w:val="-44"/>
          <w:sz w:val="36"/>
        </w:rPr>
        <w:t xml:space="preserve"> </w:t>
      </w:r>
      <w:r>
        <w:rPr>
          <w:i/>
          <w:spacing w:val="11"/>
          <w:sz w:val="28"/>
        </w:rPr>
        <w:t>j</w:t>
      </w:r>
      <w:r>
        <w:rPr>
          <w:rFonts w:ascii="Symbol" w:hAnsi="Symbol"/>
          <w:spacing w:val="11"/>
          <w:sz w:val="36"/>
        </w:rPr>
        <w:t></w:t>
      </w:r>
      <w:r>
        <w:rPr>
          <w:spacing w:val="-39"/>
          <w:sz w:val="36"/>
        </w:rPr>
        <w:t xml:space="preserve"> </w:t>
      </w:r>
      <w:r>
        <w:rPr>
          <w:rFonts w:ascii="Symbol" w:hAnsi="Symbol"/>
          <w:sz w:val="28"/>
        </w:rPr>
        <w:t></w:t>
      </w:r>
      <w:r>
        <w:rPr>
          <w:spacing w:val="-17"/>
          <w:sz w:val="28"/>
        </w:rPr>
        <w:t xml:space="preserve"> </w:t>
      </w:r>
      <w:r>
        <w:rPr>
          <w:i/>
          <w:spacing w:val="-2"/>
          <w:sz w:val="28"/>
        </w:rPr>
        <w:t>max</w:t>
      </w:r>
      <w:r>
        <w:rPr>
          <w:rFonts w:ascii="Symbol" w:hAnsi="Symbol"/>
          <w:spacing w:val="-2"/>
          <w:sz w:val="36"/>
        </w:rPr>
        <w:t></w:t>
      </w:r>
      <w:r>
        <w:rPr>
          <w:i/>
          <w:spacing w:val="-2"/>
          <w:sz w:val="28"/>
        </w:rPr>
        <w:t>t</w:t>
      </w:r>
    </w:p>
    <w:p w:rsidR="00921BFB" w:rsidRDefault="00A00283">
      <w:pPr>
        <w:spacing w:line="128" w:lineRule="exact"/>
        <w:ind w:right="491"/>
        <w:jc w:val="right"/>
        <w:rPr>
          <w:i/>
          <w:sz w:val="14"/>
        </w:rPr>
      </w:pPr>
      <w:r>
        <w:rPr>
          <w:i/>
          <w:spacing w:val="-10"/>
          <w:sz w:val="14"/>
        </w:rPr>
        <w:t>j</w:t>
      </w:r>
    </w:p>
    <w:p w:rsidR="00921BFB" w:rsidRDefault="00A00283">
      <w:pPr>
        <w:spacing w:before="5"/>
        <w:rPr>
          <w:i/>
          <w:sz w:val="28"/>
        </w:rPr>
      </w:pPr>
      <w:r>
        <w:br w:type="column"/>
      </w:r>
      <w:r>
        <w:rPr>
          <w:rFonts w:ascii="Symbol" w:hAnsi="Symbol"/>
          <w:w w:val="90"/>
          <w:sz w:val="36"/>
        </w:rPr>
        <w:t></w:t>
      </w:r>
      <w:r>
        <w:rPr>
          <w:i/>
          <w:w w:val="90"/>
          <w:sz w:val="28"/>
        </w:rPr>
        <w:t>i</w:t>
      </w:r>
      <w:r>
        <w:rPr>
          <w:rFonts w:ascii="Symbol" w:hAnsi="Symbol"/>
          <w:w w:val="90"/>
          <w:sz w:val="36"/>
        </w:rPr>
        <w:t></w:t>
      </w:r>
      <w:r>
        <w:rPr>
          <w:spacing w:val="-45"/>
          <w:w w:val="90"/>
          <w:sz w:val="36"/>
        </w:rPr>
        <w:t xml:space="preserve"> </w:t>
      </w:r>
      <w:r>
        <w:rPr>
          <w:rFonts w:ascii="Symbol" w:hAnsi="Symbol"/>
          <w:w w:val="90"/>
          <w:sz w:val="28"/>
        </w:rPr>
        <w:t></w:t>
      </w:r>
      <w:r>
        <w:rPr>
          <w:spacing w:val="-7"/>
          <w:sz w:val="28"/>
        </w:rPr>
        <w:t xml:space="preserve"> </w:t>
      </w:r>
      <w:r>
        <w:rPr>
          <w:i/>
          <w:w w:val="90"/>
          <w:sz w:val="28"/>
        </w:rPr>
        <w:t>t</w:t>
      </w:r>
      <w:r>
        <w:rPr>
          <w:rFonts w:ascii="Symbol" w:hAnsi="Symbol"/>
          <w:w w:val="90"/>
          <w:sz w:val="36"/>
        </w:rPr>
        <w:t></w:t>
      </w:r>
      <w:r>
        <w:rPr>
          <w:i/>
          <w:w w:val="90"/>
          <w:sz w:val="28"/>
        </w:rPr>
        <w:t>i,</w:t>
      </w:r>
      <w:r>
        <w:rPr>
          <w:i/>
          <w:spacing w:val="1"/>
          <w:sz w:val="28"/>
        </w:rPr>
        <w:t xml:space="preserve"> </w:t>
      </w:r>
      <w:r>
        <w:rPr>
          <w:i/>
          <w:spacing w:val="-17"/>
          <w:w w:val="90"/>
          <w:sz w:val="28"/>
        </w:rPr>
        <w:t>j</w:t>
      </w:r>
      <w:r>
        <w:rPr>
          <w:rFonts w:ascii="Symbol" w:hAnsi="Symbol"/>
          <w:spacing w:val="-17"/>
          <w:w w:val="90"/>
          <w:sz w:val="36"/>
        </w:rPr>
        <w:t></w:t>
      </w:r>
      <w:r>
        <w:rPr>
          <w:rFonts w:ascii="Symbol" w:hAnsi="Symbol"/>
          <w:spacing w:val="-17"/>
          <w:w w:val="90"/>
          <w:sz w:val="36"/>
        </w:rPr>
        <w:t></w:t>
      </w:r>
      <w:r>
        <w:rPr>
          <w:i/>
          <w:spacing w:val="-17"/>
          <w:w w:val="90"/>
          <w:sz w:val="28"/>
        </w:rPr>
        <w:t>;</w:t>
      </w:r>
    </w:p>
    <w:p w:rsidR="00921BFB" w:rsidRDefault="00A00283">
      <w:pPr>
        <w:spacing w:before="9" w:after="24"/>
        <w:rPr>
          <w:i/>
          <w:sz w:val="7"/>
        </w:rPr>
      </w:pPr>
      <w:r>
        <w:br w:type="column"/>
      </w:r>
    </w:p>
    <w:p w:rsidR="00921BFB" w:rsidRDefault="00A00283">
      <w:pPr>
        <w:pStyle w:val="a3"/>
        <w:spacing w:line="20" w:lineRule="exact"/>
        <w:ind w:left="658"/>
        <w:rPr>
          <w:sz w:val="2"/>
        </w:rPr>
      </w:pPr>
      <w:r>
        <w:rPr>
          <w:noProof/>
          <w:sz w:val="2"/>
          <w:lang w:eastAsia="ru-RU"/>
        </w:rPr>
        <mc:AlternateContent>
          <mc:Choice Requires="wps">
            <w:drawing>
              <wp:inline distT="0" distB="0" distL="0" distR="0" wp14:anchorId="358E0B81" wp14:editId="255C31C0">
                <wp:extent cx="281305" cy="6985"/>
                <wp:effectExtent l="9525" t="0" r="0" b="2539"/>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6985"/>
                          <a:chOff x="0" y="0"/>
                          <a:chExt cx="281305" cy="6985"/>
                        </a:xfrm>
                      </wpg:grpSpPr>
                      <wps:wsp>
                        <wps:cNvPr id="1027" name="Graphic 1027"/>
                        <wps:cNvSpPr/>
                        <wps:spPr>
                          <a:xfrm>
                            <a:off x="0" y="3190"/>
                            <a:ext cx="281305" cy="1270"/>
                          </a:xfrm>
                          <a:custGeom>
                            <a:avLst/>
                            <a:gdLst/>
                            <a:ahLst/>
                            <a:cxnLst/>
                            <a:rect l="l" t="t" r="r" b="b"/>
                            <a:pathLst>
                              <a:path w="281305">
                                <a:moveTo>
                                  <a:pt x="0" y="0"/>
                                </a:moveTo>
                                <a:lnTo>
                                  <a:pt x="281177" y="0"/>
                                </a:lnTo>
                              </a:path>
                            </a:pathLst>
                          </a:custGeom>
                          <a:ln w="6380">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2.15pt;height:.550pt;mso-position-horizontal-relative:char;mso-position-vertical-relative:line" id="docshapegroup813" coordorigin="0,0" coordsize="443,11">
                <v:line style="position:absolute" from="0,5" to="443,5" stroked="true" strokeweight=".5024pt" strokecolor="#000000">
                  <v:stroke dashstyle="solid"/>
                </v:line>
              </v:group>
            </w:pict>
          </mc:Fallback>
        </mc:AlternateContent>
      </w:r>
    </w:p>
    <w:p w:rsidR="00921BFB" w:rsidRDefault="00A00283">
      <w:pPr>
        <w:tabs>
          <w:tab w:val="left" w:pos="3331"/>
        </w:tabs>
        <w:ind w:left="274"/>
        <w:rPr>
          <w:sz w:val="30"/>
        </w:rPr>
      </w:pPr>
      <w:r>
        <w:rPr>
          <w:i/>
          <w:sz w:val="28"/>
        </w:rPr>
        <w:t>j</w:t>
      </w:r>
      <w:r>
        <w:rPr>
          <w:i/>
          <w:spacing w:val="17"/>
          <w:sz w:val="28"/>
        </w:rPr>
        <w:t xml:space="preserve"> </w:t>
      </w:r>
      <w:r>
        <w:rPr>
          <w:rFonts w:ascii="Symbol" w:hAnsi="Symbol"/>
          <w:sz w:val="28"/>
        </w:rPr>
        <w:t></w:t>
      </w:r>
      <w:r>
        <w:rPr>
          <w:spacing w:val="5"/>
          <w:sz w:val="28"/>
        </w:rPr>
        <w:t xml:space="preserve"> </w:t>
      </w:r>
      <w:r>
        <w:rPr>
          <w:sz w:val="28"/>
        </w:rPr>
        <w:t>2</w:t>
      </w:r>
      <w:r>
        <w:rPr>
          <w:i/>
          <w:sz w:val="28"/>
        </w:rPr>
        <w:t>,N</w:t>
      </w:r>
      <w:r>
        <w:rPr>
          <w:i/>
          <w:spacing w:val="10"/>
          <w:sz w:val="28"/>
        </w:rPr>
        <w:t xml:space="preserve"> </w:t>
      </w:r>
      <w:r>
        <w:rPr>
          <w:spacing w:val="-10"/>
          <w:sz w:val="30"/>
        </w:rPr>
        <w:t>.</w:t>
      </w:r>
      <w:r>
        <w:rPr>
          <w:sz w:val="30"/>
        </w:rPr>
        <w:tab/>
      </w:r>
      <w:r>
        <w:rPr>
          <w:spacing w:val="-4"/>
          <w:sz w:val="30"/>
        </w:rPr>
        <w:t>(4.1)</w:t>
      </w:r>
    </w:p>
    <w:p w:rsidR="00921BFB" w:rsidRDefault="00921BFB">
      <w:pPr>
        <w:rPr>
          <w:sz w:val="30"/>
        </w:rPr>
        <w:sectPr w:rsidR="00921BFB">
          <w:type w:val="continuous"/>
          <w:pgSz w:w="11900" w:h="16840"/>
          <w:pgMar w:top="1620" w:right="960" w:bottom="280" w:left="1200" w:header="0" w:footer="1133" w:gutter="0"/>
          <w:cols w:num="3" w:space="720" w:equalWidth="0">
            <w:col w:w="4042" w:space="33"/>
            <w:col w:w="1270" w:space="40"/>
            <w:col w:w="4355"/>
          </w:cols>
        </w:sectPr>
      </w:pPr>
    </w:p>
    <w:p w:rsidR="00921BFB" w:rsidRDefault="00A00283">
      <w:pPr>
        <w:pStyle w:val="a3"/>
        <w:spacing w:before="47" w:line="400" w:lineRule="atLeast"/>
        <w:ind w:right="450" w:firstLine="566"/>
        <w:jc w:val="both"/>
      </w:pPr>
      <w:r>
        <w:t>Поздний срок свершения события характеризует самый поздний допустимый срок, к которому</w:t>
      </w:r>
      <w:r>
        <w:rPr>
          <w:spacing w:val="-2"/>
        </w:rPr>
        <w:t xml:space="preserve"> </w:t>
      </w:r>
      <w:r>
        <w:t>должно</w:t>
      </w:r>
      <w:r>
        <w:rPr>
          <w:spacing w:val="-2"/>
        </w:rPr>
        <w:t xml:space="preserve"> </w:t>
      </w:r>
      <w:r>
        <w:t>совершиться событие, не вызы- вая при этом срыва срока свершения конечного события:</w:t>
      </w:r>
    </w:p>
    <w:p w:rsidR="00921BFB" w:rsidRDefault="00921BFB">
      <w:pPr>
        <w:spacing w:line="400" w:lineRule="atLeast"/>
        <w:jc w:val="both"/>
        <w:sectPr w:rsidR="00921BFB">
          <w:type w:val="continuous"/>
          <w:pgSz w:w="11900" w:h="16840"/>
          <w:pgMar w:top="1620" w:right="960" w:bottom="280" w:left="1200" w:header="0" w:footer="1133" w:gutter="0"/>
          <w:cols w:space="720"/>
        </w:sectPr>
      </w:pPr>
    </w:p>
    <w:p w:rsidR="00921BFB" w:rsidRDefault="00A00283">
      <w:pPr>
        <w:spacing w:before="7" w:line="419" w:lineRule="exact"/>
        <w:ind w:left="2303"/>
        <w:rPr>
          <w:i/>
          <w:sz w:val="28"/>
        </w:rPr>
      </w:pPr>
      <w:r>
        <w:rPr>
          <w:noProof/>
          <w:lang w:eastAsia="ru-RU"/>
        </w:rPr>
        <mc:AlternateContent>
          <mc:Choice Requires="wps">
            <w:drawing>
              <wp:anchor distT="0" distB="0" distL="0" distR="0" simplePos="0" relativeHeight="475981824" behindDoc="1" locked="0" layoutInCell="1" allowOverlap="1" wp14:anchorId="5CED5D14" wp14:editId="1918A94D">
                <wp:simplePos x="0" y="0"/>
                <wp:positionH relativeFrom="page">
                  <wp:posOffset>2286000</wp:posOffset>
                </wp:positionH>
                <wp:positionV relativeFrom="paragraph">
                  <wp:posOffset>202719</wp:posOffset>
                </wp:positionV>
                <wp:extent cx="65405" cy="100330"/>
                <wp:effectExtent l="0" t="0" r="0" b="0"/>
                <wp:wrapNone/>
                <wp:docPr id="1028" name="Text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00330"/>
                        </a:xfrm>
                        <a:prstGeom prst="rect">
                          <a:avLst/>
                        </a:prstGeom>
                      </wps:spPr>
                      <wps:txbx>
                        <w:txbxContent>
                          <w:p w:rsidR="00921BFB" w:rsidRDefault="00A00283">
                            <w:pPr>
                              <w:spacing w:line="157" w:lineRule="exact"/>
                              <w:rPr>
                                <w:i/>
                                <w:sz w:val="14"/>
                              </w:rPr>
                            </w:pPr>
                            <w:r>
                              <w:rPr>
                                <w:i/>
                                <w:spacing w:val="-10"/>
                                <w:sz w:val="14"/>
                              </w:rPr>
                              <w:t>П</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0pt;margin-top:15.962142pt;width:5.15pt;height:7.9pt;mso-position-horizontal-relative:page;mso-position-vertical-relative:paragraph;z-index:-27334656" type="#_x0000_t202" id="docshape814" filled="false" stroked="false">
                <v:textbox inset="0,0,0,0">
                  <w:txbxContent>
                    <w:p>
                      <w:pPr>
                        <w:spacing w:line="157" w:lineRule="exact" w:before="0"/>
                        <w:ind w:left="0" w:right="0" w:firstLine="0"/>
                        <w:jc w:val="left"/>
                        <w:rPr>
                          <w:i/>
                          <w:sz w:val="14"/>
                        </w:rPr>
                      </w:pPr>
                      <w:r>
                        <w:rPr>
                          <w:i/>
                          <w:spacing w:val="-10"/>
                          <w:sz w:val="14"/>
                        </w:rPr>
                        <w:t>П</w:t>
                      </w:r>
                    </w:p>
                  </w:txbxContent>
                </v:textbox>
                <w10:wrap type="none"/>
              </v:shape>
            </w:pict>
          </mc:Fallback>
        </mc:AlternateContent>
      </w:r>
      <w:r>
        <w:rPr>
          <w:noProof/>
          <w:lang w:eastAsia="ru-RU"/>
        </w:rPr>
        <mc:AlternateContent>
          <mc:Choice Requires="wps">
            <w:drawing>
              <wp:anchor distT="0" distB="0" distL="0" distR="0" simplePos="0" relativeHeight="15979520" behindDoc="0" locked="0" layoutInCell="1" allowOverlap="1" wp14:anchorId="6223AB10" wp14:editId="0D667895">
                <wp:simplePos x="0" y="0"/>
                <wp:positionH relativeFrom="page">
                  <wp:posOffset>3136392</wp:posOffset>
                </wp:positionH>
                <wp:positionV relativeFrom="paragraph">
                  <wp:posOffset>202719</wp:posOffset>
                </wp:positionV>
                <wp:extent cx="65405" cy="100330"/>
                <wp:effectExtent l="0" t="0" r="0" b="0"/>
                <wp:wrapNone/>
                <wp:docPr id="1029" name="Text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00330"/>
                        </a:xfrm>
                        <a:prstGeom prst="rect">
                          <a:avLst/>
                        </a:prstGeom>
                      </wps:spPr>
                      <wps:txbx>
                        <w:txbxContent>
                          <w:p w:rsidR="00921BFB" w:rsidRDefault="00A00283">
                            <w:pPr>
                              <w:spacing w:line="157" w:lineRule="exact"/>
                              <w:rPr>
                                <w:i/>
                                <w:sz w:val="14"/>
                              </w:rPr>
                            </w:pPr>
                            <w:r>
                              <w:rPr>
                                <w:i/>
                                <w:spacing w:val="-10"/>
                                <w:sz w:val="14"/>
                              </w:rPr>
                              <w:t>П</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960007pt;margin-top:15.962142pt;width:5.15pt;height:7.9pt;mso-position-horizontal-relative:page;mso-position-vertical-relative:paragraph;z-index:15979520" type="#_x0000_t202" id="docshape815" filled="false" stroked="false">
                <v:textbox inset="0,0,0,0">
                  <w:txbxContent>
                    <w:p>
                      <w:pPr>
                        <w:spacing w:line="157" w:lineRule="exact" w:before="0"/>
                        <w:ind w:left="0" w:right="0" w:firstLine="0"/>
                        <w:jc w:val="left"/>
                        <w:rPr>
                          <w:i/>
                          <w:sz w:val="14"/>
                        </w:rPr>
                      </w:pPr>
                      <w:r>
                        <w:rPr>
                          <w:i/>
                          <w:spacing w:val="-10"/>
                          <w:sz w:val="14"/>
                        </w:rPr>
                        <w:t>П</w:t>
                      </w:r>
                    </w:p>
                  </w:txbxContent>
                </v:textbox>
                <w10:wrap type="none"/>
              </v:shape>
            </w:pict>
          </mc:Fallback>
        </mc:AlternateContent>
      </w:r>
      <w:r>
        <w:rPr>
          <w:i/>
          <w:sz w:val="28"/>
        </w:rPr>
        <w:t>t</w:t>
      </w:r>
      <w:r>
        <w:rPr>
          <w:i/>
          <w:spacing w:val="46"/>
          <w:sz w:val="28"/>
        </w:rPr>
        <w:t xml:space="preserve"> </w:t>
      </w:r>
      <w:r>
        <w:rPr>
          <w:rFonts w:ascii="Symbol" w:hAnsi="Symbol"/>
          <w:sz w:val="37"/>
        </w:rPr>
        <w:t></w:t>
      </w:r>
      <w:r>
        <w:rPr>
          <w:i/>
          <w:sz w:val="28"/>
        </w:rPr>
        <w:t>i</w:t>
      </w:r>
      <w:r>
        <w:rPr>
          <w:rFonts w:ascii="Symbol" w:hAnsi="Symbol"/>
          <w:sz w:val="37"/>
        </w:rPr>
        <w:t></w:t>
      </w:r>
      <w:r>
        <w:rPr>
          <w:spacing w:val="-41"/>
          <w:sz w:val="37"/>
        </w:rPr>
        <w:t xml:space="preserve"> </w:t>
      </w:r>
      <w:r>
        <w:rPr>
          <w:rFonts w:ascii="Symbol" w:hAnsi="Symbol"/>
          <w:sz w:val="28"/>
        </w:rPr>
        <w:t></w:t>
      </w:r>
      <w:r>
        <w:rPr>
          <w:spacing w:val="-15"/>
          <w:sz w:val="28"/>
        </w:rPr>
        <w:t xml:space="preserve"> </w:t>
      </w:r>
      <w:r>
        <w:rPr>
          <w:i/>
          <w:sz w:val="28"/>
        </w:rPr>
        <w:t>m</w:t>
      </w:r>
      <w:r>
        <w:rPr>
          <w:sz w:val="28"/>
        </w:rPr>
        <w:t>in</w:t>
      </w:r>
      <w:r>
        <w:rPr>
          <w:spacing w:val="-35"/>
          <w:sz w:val="28"/>
        </w:rPr>
        <w:t xml:space="preserve"> </w:t>
      </w:r>
      <w:r>
        <w:rPr>
          <w:rFonts w:ascii="Symbol" w:hAnsi="Symbol"/>
          <w:spacing w:val="-5"/>
          <w:sz w:val="37"/>
        </w:rPr>
        <w:t></w:t>
      </w:r>
      <w:r>
        <w:rPr>
          <w:i/>
          <w:spacing w:val="-5"/>
          <w:sz w:val="28"/>
        </w:rPr>
        <w:t>t</w:t>
      </w:r>
    </w:p>
    <w:p w:rsidR="00921BFB" w:rsidRDefault="00A00283">
      <w:pPr>
        <w:spacing w:line="127" w:lineRule="exact"/>
        <w:ind w:right="517"/>
        <w:jc w:val="right"/>
        <w:rPr>
          <w:i/>
          <w:sz w:val="14"/>
        </w:rPr>
      </w:pPr>
      <w:r>
        <w:rPr>
          <w:i/>
          <w:spacing w:val="-10"/>
          <w:sz w:val="14"/>
        </w:rPr>
        <w:t>i</w:t>
      </w:r>
    </w:p>
    <w:p w:rsidR="00921BFB" w:rsidRDefault="00A00283">
      <w:pPr>
        <w:spacing w:before="7"/>
        <w:ind w:left="5"/>
        <w:rPr>
          <w:sz w:val="28"/>
        </w:rPr>
      </w:pPr>
      <w:r>
        <w:br w:type="column"/>
      </w:r>
      <w:r>
        <w:rPr>
          <w:rFonts w:ascii="Symbol" w:hAnsi="Symbol"/>
          <w:spacing w:val="12"/>
          <w:w w:val="90"/>
          <w:sz w:val="37"/>
        </w:rPr>
        <w:t></w:t>
      </w:r>
      <w:r>
        <w:rPr>
          <w:spacing w:val="12"/>
          <w:w w:val="90"/>
          <w:sz w:val="28"/>
        </w:rPr>
        <w:t>j</w:t>
      </w:r>
      <w:r>
        <w:rPr>
          <w:rFonts w:ascii="Symbol" w:hAnsi="Symbol"/>
          <w:spacing w:val="12"/>
          <w:w w:val="90"/>
          <w:sz w:val="37"/>
        </w:rPr>
        <w:t></w:t>
      </w:r>
      <w:r>
        <w:rPr>
          <w:rFonts w:ascii="Symbol" w:hAnsi="Symbol"/>
          <w:spacing w:val="12"/>
          <w:w w:val="90"/>
          <w:sz w:val="28"/>
        </w:rPr>
        <w:t></w:t>
      </w:r>
      <w:r>
        <w:rPr>
          <w:spacing w:val="-28"/>
          <w:w w:val="90"/>
          <w:sz w:val="28"/>
        </w:rPr>
        <w:t xml:space="preserve"> </w:t>
      </w:r>
      <w:r>
        <w:rPr>
          <w:i/>
          <w:w w:val="90"/>
          <w:sz w:val="28"/>
        </w:rPr>
        <w:t>t</w:t>
      </w:r>
      <w:r>
        <w:rPr>
          <w:rFonts w:ascii="Symbol" w:hAnsi="Symbol"/>
          <w:w w:val="90"/>
          <w:sz w:val="37"/>
        </w:rPr>
        <w:t></w:t>
      </w:r>
      <w:r>
        <w:rPr>
          <w:i/>
          <w:w w:val="90"/>
          <w:sz w:val="28"/>
        </w:rPr>
        <w:t>i</w:t>
      </w:r>
      <w:r>
        <w:rPr>
          <w:w w:val="90"/>
          <w:sz w:val="28"/>
        </w:rPr>
        <w:t>,</w:t>
      </w:r>
      <w:r>
        <w:rPr>
          <w:spacing w:val="15"/>
          <w:sz w:val="28"/>
        </w:rPr>
        <w:t xml:space="preserve"> </w:t>
      </w:r>
      <w:r>
        <w:rPr>
          <w:i/>
          <w:spacing w:val="-22"/>
          <w:w w:val="90"/>
          <w:sz w:val="28"/>
        </w:rPr>
        <w:t>j</w:t>
      </w:r>
      <w:r>
        <w:rPr>
          <w:rFonts w:ascii="Symbol" w:hAnsi="Symbol"/>
          <w:spacing w:val="-22"/>
          <w:w w:val="90"/>
          <w:sz w:val="37"/>
        </w:rPr>
        <w:t></w:t>
      </w:r>
      <w:r>
        <w:rPr>
          <w:rFonts w:ascii="Symbol" w:hAnsi="Symbol"/>
          <w:spacing w:val="-22"/>
          <w:w w:val="90"/>
          <w:sz w:val="37"/>
        </w:rPr>
        <w:t></w:t>
      </w:r>
      <w:r>
        <w:rPr>
          <w:spacing w:val="-22"/>
          <w:w w:val="90"/>
          <w:sz w:val="28"/>
        </w:rPr>
        <w:t>;</w:t>
      </w:r>
    </w:p>
    <w:p w:rsidR="00921BFB" w:rsidRDefault="00A00283">
      <w:pPr>
        <w:spacing w:before="6" w:after="25"/>
        <w:rPr>
          <w:sz w:val="8"/>
        </w:rPr>
      </w:pPr>
      <w:r>
        <w:br w:type="column"/>
      </w:r>
    </w:p>
    <w:p w:rsidR="00921BFB" w:rsidRDefault="00A00283">
      <w:pPr>
        <w:pStyle w:val="a3"/>
        <w:spacing w:line="20" w:lineRule="exact"/>
        <w:ind w:left="665"/>
        <w:rPr>
          <w:sz w:val="2"/>
        </w:rPr>
      </w:pPr>
      <w:r>
        <w:rPr>
          <w:noProof/>
          <w:sz w:val="2"/>
          <w:lang w:eastAsia="ru-RU"/>
        </w:rPr>
        <mc:AlternateContent>
          <mc:Choice Requires="wps">
            <w:drawing>
              <wp:inline distT="0" distB="0" distL="0" distR="0" wp14:anchorId="2F2C9198" wp14:editId="5BDA472A">
                <wp:extent cx="502920" cy="6985"/>
                <wp:effectExtent l="9525" t="0" r="1904" b="2539"/>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6985"/>
                          <a:chOff x="0" y="0"/>
                          <a:chExt cx="502920" cy="6985"/>
                        </a:xfrm>
                      </wpg:grpSpPr>
                      <wps:wsp>
                        <wps:cNvPr id="1031" name="Graphic 1031"/>
                        <wps:cNvSpPr/>
                        <wps:spPr>
                          <a:xfrm>
                            <a:off x="0" y="3199"/>
                            <a:ext cx="502920" cy="1270"/>
                          </a:xfrm>
                          <a:custGeom>
                            <a:avLst/>
                            <a:gdLst/>
                            <a:ahLst/>
                            <a:cxnLst/>
                            <a:rect l="l" t="t" r="r" b="b"/>
                            <a:pathLst>
                              <a:path w="502920">
                                <a:moveTo>
                                  <a:pt x="0" y="0"/>
                                </a:moveTo>
                                <a:lnTo>
                                  <a:pt x="502729" y="0"/>
                                </a:lnTo>
                              </a:path>
                            </a:pathLst>
                          </a:custGeom>
                          <a:ln w="6399">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9.6pt;height:.550pt;mso-position-horizontal-relative:char;mso-position-vertical-relative:line" id="docshapegroup816" coordorigin="0,0" coordsize="792,11">
                <v:line style="position:absolute" from="0,5" to="792,5" stroked="true" strokeweight=".5039pt" strokecolor="#000000">
                  <v:stroke dashstyle="solid"/>
                </v:line>
              </v:group>
            </w:pict>
          </mc:Fallback>
        </mc:AlternateContent>
      </w:r>
    </w:p>
    <w:p w:rsidR="00921BFB" w:rsidRDefault="00A00283">
      <w:pPr>
        <w:tabs>
          <w:tab w:val="left" w:pos="3538"/>
        </w:tabs>
        <w:ind w:left="279"/>
        <w:rPr>
          <w:sz w:val="30"/>
        </w:rPr>
      </w:pPr>
      <w:r>
        <w:rPr>
          <w:i/>
          <w:sz w:val="28"/>
        </w:rPr>
        <w:t>j</w:t>
      </w:r>
      <w:r>
        <w:rPr>
          <w:i/>
          <w:spacing w:val="7"/>
          <w:sz w:val="28"/>
        </w:rPr>
        <w:t xml:space="preserve"> </w:t>
      </w:r>
      <w:r>
        <w:rPr>
          <w:rFonts w:ascii="Symbol" w:hAnsi="Symbol"/>
          <w:sz w:val="28"/>
        </w:rPr>
        <w:t></w:t>
      </w:r>
      <w:r>
        <w:rPr>
          <w:spacing w:val="-1"/>
          <w:sz w:val="28"/>
        </w:rPr>
        <w:t xml:space="preserve"> </w:t>
      </w:r>
      <w:r>
        <w:rPr>
          <w:sz w:val="28"/>
        </w:rPr>
        <w:t>2,</w:t>
      </w:r>
      <w:r>
        <w:rPr>
          <w:spacing w:val="-22"/>
          <w:sz w:val="28"/>
        </w:rPr>
        <w:t xml:space="preserve"> </w:t>
      </w:r>
      <w:r>
        <w:rPr>
          <w:i/>
          <w:sz w:val="28"/>
        </w:rPr>
        <w:t>N</w:t>
      </w:r>
      <w:r>
        <w:rPr>
          <w:i/>
          <w:spacing w:val="3"/>
          <w:sz w:val="28"/>
        </w:rPr>
        <w:t xml:space="preserve"> </w:t>
      </w:r>
      <w:r>
        <w:rPr>
          <w:rFonts w:ascii="Symbol" w:hAnsi="Symbol"/>
          <w:spacing w:val="-5"/>
          <w:sz w:val="28"/>
        </w:rPr>
        <w:t></w:t>
      </w:r>
      <w:r>
        <w:rPr>
          <w:spacing w:val="-5"/>
          <w:sz w:val="28"/>
        </w:rPr>
        <w:t>1</w:t>
      </w:r>
      <w:r>
        <w:rPr>
          <w:spacing w:val="-5"/>
          <w:sz w:val="30"/>
        </w:rPr>
        <w:t>.</w:t>
      </w:r>
      <w:r>
        <w:rPr>
          <w:sz w:val="30"/>
        </w:rPr>
        <w:tab/>
      </w:r>
      <w:r>
        <w:rPr>
          <w:spacing w:val="-4"/>
          <w:sz w:val="30"/>
        </w:rPr>
        <w:t>(4.2)</w:t>
      </w:r>
    </w:p>
    <w:p w:rsidR="00921BFB" w:rsidRDefault="00921BFB">
      <w:pPr>
        <w:rPr>
          <w:sz w:val="30"/>
        </w:rPr>
        <w:sectPr w:rsidR="00921BFB">
          <w:type w:val="continuous"/>
          <w:pgSz w:w="11900" w:h="16840"/>
          <w:pgMar w:top="1620" w:right="960" w:bottom="280" w:left="1200" w:header="0" w:footer="1133" w:gutter="0"/>
          <w:cols w:num="3" w:space="720" w:equalWidth="0">
            <w:col w:w="3843" w:space="40"/>
            <w:col w:w="1257" w:space="39"/>
            <w:col w:w="4561"/>
          </w:cols>
        </w:sectPr>
      </w:pPr>
    </w:p>
    <w:p w:rsidR="00921BFB" w:rsidRDefault="00A00283">
      <w:pPr>
        <w:pStyle w:val="a3"/>
        <w:spacing w:before="83" w:line="310" w:lineRule="exact"/>
        <w:ind w:left="782"/>
      </w:pPr>
      <w:r>
        <w:t>Этот</w:t>
      </w:r>
      <w:r>
        <w:rPr>
          <w:spacing w:val="35"/>
        </w:rPr>
        <w:t xml:space="preserve"> </w:t>
      </w:r>
      <w:r>
        <w:t>показатель</w:t>
      </w:r>
      <w:r>
        <w:rPr>
          <w:spacing w:val="35"/>
        </w:rPr>
        <w:t xml:space="preserve"> </w:t>
      </w:r>
      <w:r>
        <w:t>определяется</w:t>
      </w:r>
      <w:r>
        <w:rPr>
          <w:spacing w:val="34"/>
        </w:rPr>
        <w:t xml:space="preserve"> </w:t>
      </w:r>
      <w:r>
        <w:t>«обратным</w:t>
      </w:r>
      <w:r>
        <w:rPr>
          <w:spacing w:val="35"/>
        </w:rPr>
        <w:t xml:space="preserve"> </w:t>
      </w:r>
      <w:r>
        <w:t>ходом»,</w:t>
      </w:r>
      <w:r>
        <w:rPr>
          <w:spacing w:val="35"/>
        </w:rPr>
        <w:t xml:space="preserve"> </w:t>
      </w:r>
      <w:r>
        <w:t>начиная</w:t>
      </w:r>
      <w:r>
        <w:rPr>
          <w:spacing w:val="34"/>
        </w:rPr>
        <w:t xml:space="preserve"> </w:t>
      </w:r>
      <w:r>
        <w:t>с</w:t>
      </w:r>
      <w:r>
        <w:rPr>
          <w:spacing w:val="35"/>
        </w:rPr>
        <w:t xml:space="preserve"> </w:t>
      </w:r>
      <w:r>
        <w:rPr>
          <w:spacing w:val="-5"/>
        </w:rPr>
        <w:t>за-</w:t>
      </w:r>
    </w:p>
    <w:p w:rsidR="00921BFB" w:rsidRDefault="00A00283">
      <w:pPr>
        <w:spacing w:before="6"/>
        <w:ind w:left="215"/>
        <w:rPr>
          <w:sz w:val="30"/>
        </w:rPr>
      </w:pPr>
      <w:r>
        <w:rPr>
          <w:noProof/>
          <w:lang w:eastAsia="ru-RU"/>
        </w:rPr>
        <mc:AlternateContent>
          <mc:Choice Requires="wps">
            <w:drawing>
              <wp:anchor distT="0" distB="0" distL="0" distR="0" simplePos="0" relativeHeight="475982848" behindDoc="1" locked="0" layoutInCell="1" allowOverlap="1" wp14:anchorId="5FE8F304" wp14:editId="06BFDBB7">
                <wp:simplePos x="0" y="0"/>
                <wp:positionH relativeFrom="page">
                  <wp:posOffset>5312664</wp:posOffset>
                </wp:positionH>
                <wp:positionV relativeFrom="paragraph">
                  <wp:posOffset>201603</wp:posOffset>
                </wp:positionV>
                <wp:extent cx="55880" cy="100965"/>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100965"/>
                        </a:xfrm>
                        <a:prstGeom prst="rect">
                          <a:avLst/>
                        </a:prstGeom>
                      </wps:spPr>
                      <wps:txbx>
                        <w:txbxContent>
                          <w:p w:rsidR="00921BFB" w:rsidRDefault="00A00283">
                            <w:pPr>
                              <w:spacing w:line="158" w:lineRule="exact"/>
                              <w:rPr>
                                <w:i/>
                                <w:sz w:val="14"/>
                              </w:rPr>
                            </w:pPr>
                            <w:r>
                              <w:rPr>
                                <w:i/>
                                <w:spacing w:val="-10"/>
                                <w:sz w:val="14"/>
                              </w:rPr>
                              <w:t>P</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8.320007pt;margin-top:15.874282pt;width:4.4pt;height:7.95pt;mso-position-horizontal-relative:page;mso-position-vertical-relative:paragraph;z-index:-27333632" type="#_x0000_t202" id="docshape817" filled="false" stroked="false">
                <v:textbox inset="0,0,0,0">
                  <w:txbxContent>
                    <w:p>
                      <w:pPr>
                        <w:spacing w:line="158" w:lineRule="exact" w:before="0"/>
                        <w:ind w:left="0" w:right="0" w:firstLine="0"/>
                        <w:jc w:val="left"/>
                        <w:rPr>
                          <w:i/>
                          <w:sz w:val="14"/>
                        </w:rPr>
                      </w:pPr>
                      <w:r>
                        <w:rPr>
                          <w:i/>
                          <w:spacing w:val="-10"/>
                          <w:sz w:val="14"/>
                        </w:rPr>
                        <w:t>P</w:t>
                      </w:r>
                    </w:p>
                  </w:txbxContent>
                </v:textbox>
                <w10:wrap type="none"/>
              </v:shape>
            </w:pict>
          </mc:Fallback>
        </mc:AlternateContent>
      </w:r>
      <w:r>
        <w:rPr>
          <w:sz w:val="30"/>
        </w:rPr>
        <w:t>вершающего</w:t>
      </w:r>
      <w:r>
        <w:rPr>
          <w:spacing w:val="-19"/>
          <w:sz w:val="30"/>
        </w:rPr>
        <w:t xml:space="preserve"> </w:t>
      </w:r>
      <w:r>
        <w:rPr>
          <w:sz w:val="30"/>
        </w:rPr>
        <w:t>события,</w:t>
      </w:r>
      <w:r>
        <w:rPr>
          <w:spacing w:val="-12"/>
          <w:sz w:val="30"/>
        </w:rPr>
        <w:t xml:space="preserve"> </w:t>
      </w:r>
      <w:r>
        <w:rPr>
          <w:sz w:val="30"/>
        </w:rPr>
        <w:t>с</w:t>
      </w:r>
      <w:r>
        <w:rPr>
          <w:spacing w:val="-12"/>
          <w:sz w:val="30"/>
        </w:rPr>
        <w:t xml:space="preserve"> </w:t>
      </w:r>
      <w:r>
        <w:rPr>
          <w:sz w:val="30"/>
        </w:rPr>
        <w:t>учетом</w:t>
      </w:r>
      <w:r>
        <w:rPr>
          <w:spacing w:val="-12"/>
          <w:sz w:val="30"/>
        </w:rPr>
        <w:t xml:space="preserve"> </w:t>
      </w:r>
      <w:r>
        <w:rPr>
          <w:sz w:val="30"/>
        </w:rPr>
        <w:t>соотношения</w:t>
      </w:r>
      <w:r>
        <w:rPr>
          <w:spacing w:val="10"/>
          <w:sz w:val="30"/>
        </w:rPr>
        <w:t xml:space="preserve"> </w:t>
      </w:r>
      <w:r>
        <w:rPr>
          <w:i/>
          <w:sz w:val="28"/>
        </w:rPr>
        <w:t>t</w:t>
      </w:r>
      <w:r>
        <w:rPr>
          <w:i/>
          <w:position w:val="-6"/>
          <w:sz w:val="14"/>
        </w:rPr>
        <w:t>П</w:t>
      </w:r>
      <w:r>
        <w:rPr>
          <w:i/>
          <w:spacing w:val="9"/>
          <w:position w:val="-6"/>
          <w:sz w:val="14"/>
        </w:rPr>
        <w:t xml:space="preserve"> </w:t>
      </w:r>
      <w:r>
        <w:rPr>
          <w:rFonts w:ascii="Symbol" w:hAnsi="Symbol"/>
          <w:sz w:val="37"/>
        </w:rPr>
        <w:t></w:t>
      </w:r>
      <w:r>
        <w:rPr>
          <w:sz w:val="28"/>
        </w:rPr>
        <w:t>N</w:t>
      </w:r>
      <w:r>
        <w:rPr>
          <w:rFonts w:ascii="Symbol" w:hAnsi="Symbol"/>
          <w:sz w:val="37"/>
        </w:rPr>
        <w:t></w:t>
      </w:r>
      <w:r>
        <w:rPr>
          <w:spacing w:val="-46"/>
          <w:sz w:val="37"/>
        </w:rPr>
        <w:t xml:space="preserve"> </w:t>
      </w:r>
      <w:r>
        <w:rPr>
          <w:rFonts w:ascii="Symbol" w:hAnsi="Symbol"/>
          <w:sz w:val="28"/>
        </w:rPr>
        <w:t></w:t>
      </w:r>
      <w:r>
        <w:rPr>
          <w:spacing w:val="-15"/>
          <w:sz w:val="28"/>
        </w:rPr>
        <w:t xml:space="preserve"> </w:t>
      </w:r>
      <w:r>
        <w:rPr>
          <w:i/>
          <w:sz w:val="28"/>
        </w:rPr>
        <w:t>t</w:t>
      </w:r>
      <w:r>
        <w:rPr>
          <w:i/>
          <w:spacing w:val="54"/>
          <w:sz w:val="28"/>
        </w:rPr>
        <w:t xml:space="preserve"> </w:t>
      </w:r>
      <w:r>
        <w:rPr>
          <w:rFonts w:ascii="Symbol" w:hAnsi="Symbol"/>
          <w:sz w:val="37"/>
        </w:rPr>
        <w:t></w:t>
      </w:r>
      <w:r>
        <w:rPr>
          <w:i/>
          <w:sz w:val="28"/>
        </w:rPr>
        <w:t>N</w:t>
      </w:r>
      <w:r>
        <w:rPr>
          <w:i/>
          <w:spacing w:val="-31"/>
          <w:sz w:val="28"/>
        </w:rPr>
        <w:t xml:space="preserve"> </w:t>
      </w:r>
      <w:r>
        <w:rPr>
          <w:rFonts w:ascii="Symbol" w:hAnsi="Symbol"/>
          <w:spacing w:val="6"/>
          <w:sz w:val="37"/>
        </w:rPr>
        <w:t></w:t>
      </w:r>
      <w:r>
        <w:rPr>
          <w:spacing w:val="6"/>
          <w:sz w:val="30"/>
        </w:rPr>
        <w:t>.</w:t>
      </w:r>
    </w:p>
    <w:p w:rsidR="00921BFB" w:rsidRDefault="00A00283">
      <w:pPr>
        <w:pStyle w:val="a3"/>
        <w:spacing w:before="70" w:line="323" w:lineRule="exact"/>
        <w:ind w:left="782"/>
      </w:pPr>
      <w:r>
        <w:t>Все</w:t>
      </w:r>
      <w:r>
        <w:rPr>
          <w:spacing w:val="-2"/>
        </w:rPr>
        <w:t xml:space="preserve"> </w:t>
      </w:r>
      <w:r>
        <w:t>события,</w:t>
      </w:r>
      <w:r>
        <w:rPr>
          <w:spacing w:val="1"/>
        </w:rPr>
        <w:t xml:space="preserve"> </w:t>
      </w:r>
      <w:r>
        <w:t>за</w:t>
      </w:r>
      <w:r>
        <w:rPr>
          <w:spacing w:val="-3"/>
        </w:rPr>
        <w:t xml:space="preserve"> </w:t>
      </w:r>
      <w:r>
        <w:t>исключением событий,</w:t>
      </w:r>
      <w:r>
        <w:rPr>
          <w:spacing w:val="2"/>
        </w:rPr>
        <w:t xml:space="preserve"> </w:t>
      </w:r>
      <w:r>
        <w:t>принадлежащих</w:t>
      </w:r>
      <w:r>
        <w:rPr>
          <w:spacing w:val="-2"/>
        </w:rPr>
        <w:t xml:space="preserve"> критиче-</w:t>
      </w:r>
    </w:p>
    <w:p w:rsidR="00921BFB" w:rsidRDefault="00A00283">
      <w:pPr>
        <w:pStyle w:val="a3"/>
        <w:spacing w:before="4" w:line="426" w:lineRule="exact"/>
      </w:pPr>
      <w:r>
        <w:t>скому</w:t>
      </w:r>
      <w:r>
        <w:rPr>
          <w:spacing w:val="-11"/>
        </w:rPr>
        <w:t xml:space="preserve"> </w:t>
      </w:r>
      <w:r>
        <w:t>пути,</w:t>
      </w:r>
      <w:r>
        <w:rPr>
          <w:spacing w:val="-6"/>
        </w:rPr>
        <w:t xml:space="preserve"> </w:t>
      </w:r>
      <w:r>
        <w:t>имеют</w:t>
      </w:r>
      <w:r>
        <w:rPr>
          <w:spacing w:val="-6"/>
        </w:rPr>
        <w:t xml:space="preserve"> </w:t>
      </w:r>
      <w:r>
        <w:t>резерв</w:t>
      </w:r>
      <w:r>
        <w:rPr>
          <w:spacing w:val="34"/>
        </w:rPr>
        <w:t xml:space="preserve"> </w:t>
      </w:r>
      <w:r>
        <w:rPr>
          <w:i/>
          <w:spacing w:val="-4"/>
          <w:sz w:val="28"/>
        </w:rPr>
        <w:t>R</w:t>
      </w:r>
      <w:r>
        <w:rPr>
          <w:rFonts w:ascii="Symbol" w:hAnsi="Symbol"/>
          <w:spacing w:val="-4"/>
          <w:sz w:val="36"/>
        </w:rPr>
        <w:t></w:t>
      </w:r>
      <w:r>
        <w:rPr>
          <w:i/>
          <w:spacing w:val="-4"/>
          <w:sz w:val="28"/>
        </w:rPr>
        <w:t>i</w:t>
      </w:r>
      <w:r>
        <w:rPr>
          <w:rFonts w:ascii="Symbol" w:hAnsi="Symbol"/>
          <w:spacing w:val="-4"/>
          <w:sz w:val="36"/>
        </w:rPr>
        <w:t></w:t>
      </w:r>
      <w:r>
        <w:rPr>
          <w:spacing w:val="-4"/>
        </w:rPr>
        <w:t>:</w:t>
      </w:r>
    </w:p>
    <w:p w:rsidR="00921BFB" w:rsidRDefault="00921BFB">
      <w:pPr>
        <w:spacing w:line="426" w:lineRule="exact"/>
        <w:sectPr w:rsidR="00921BFB">
          <w:type w:val="continuous"/>
          <w:pgSz w:w="11900" w:h="16840"/>
          <w:pgMar w:top="1620" w:right="960" w:bottom="280" w:left="1200" w:header="0" w:footer="1133" w:gutter="0"/>
          <w:cols w:space="720"/>
        </w:sectPr>
      </w:pPr>
    </w:p>
    <w:p w:rsidR="00921BFB" w:rsidRDefault="00A00283">
      <w:pPr>
        <w:spacing w:before="1"/>
        <w:ind w:right="122"/>
        <w:jc w:val="right"/>
        <w:rPr>
          <w:i/>
          <w:sz w:val="28"/>
        </w:rPr>
      </w:pPr>
      <w:r>
        <w:rPr>
          <w:noProof/>
          <w:lang w:eastAsia="ru-RU"/>
        </w:rPr>
        <mc:AlternateContent>
          <mc:Choice Requires="wps">
            <w:drawing>
              <wp:anchor distT="0" distB="0" distL="0" distR="0" simplePos="0" relativeHeight="15980544" behindDoc="0" locked="0" layoutInCell="1" allowOverlap="1" wp14:anchorId="095CA73E" wp14:editId="4288ABFF">
                <wp:simplePos x="0" y="0"/>
                <wp:positionH relativeFrom="page">
                  <wp:posOffset>3520440</wp:posOffset>
                </wp:positionH>
                <wp:positionV relativeFrom="paragraph">
                  <wp:posOffset>201398</wp:posOffset>
                </wp:positionV>
                <wp:extent cx="66040" cy="100965"/>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100965"/>
                        </a:xfrm>
                        <a:prstGeom prst="rect">
                          <a:avLst/>
                        </a:prstGeom>
                      </wps:spPr>
                      <wps:txbx>
                        <w:txbxContent>
                          <w:p w:rsidR="00921BFB" w:rsidRDefault="00A00283">
                            <w:pPr>
                              <w:spacing w:line="158" w:lineRule="exact"/>
                              <w:rPr>
                                <w:i/>
                                <w:sz w:val="14"/>
                              </w:rPr>
                            </w:pPr>
                            <w:r>
                              <w:rPr>
                                <w:i/>
                                <w:spacing w:val="-10"/>
                                <w:sz w:val="14"/>
                              </w:rPr>
                              <w:t>П</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7.200012pt;margin-top:15.858174pt;width:5.2pt;height:7.95pt;mso-position-horizontal-relative:page;mso-position-vertical-relative:paragraph;z-index:15980544" type="#_x0000_t202" id="docshape818" filled="false" stroked="false">
                <v:textbox inset="0,0,0,0">
                  <w:txbxContent>
                    <w:p>
                      <w:pPr>
                        <w:spacing w:line="158" w:lineRule="exact" w:before="0"/>
                        <w:ind w:left="0" w:right="0" w:firstLine="0"/>
                        <w:jc w:val="left"/>
                        <w:rPr>
                          <w:i/>
                          <w:sz w:val="14"/>
                        </w:rPr>
                      </w:pPr>
                      <w:r>
                        <w:rPr>
                          <w:i/>
                          <w:spacing w:val="-10"/>
                          <w:sz w:val="14"/>
                        </w:rPr>
                        <w:t>П</w:t>
                      </w:r>
                    </w:p>
                  </w:txbxContent>
                </v:textbox>
                <w10:wrap type="none"/>
              </v:shape>
            </w:pict>
          </mc:Fallback>
        </mc:AlternateContent>
      </w:r>
      <w:r>
        <w:rPr>
          <w:noProof/>
          <w:lang w:eastAsia="ru-RU"/>
        </w:rPr>
        <mc:AlternateContent>
          <mc:Choice Requires="wps">
            <w:drawing>
              <wp:anchor distT="0" distB="0" distL="0" distR="0" simplePos="0" relativeHeight="15981056" behindDoc="0" locked="0" layoutInCell="1" allowOverlap="1" wp14:anchorId="103B3181" wp14:editId="49E6C980">
                <wp:simplePos x="0" y="0"/>
                <wp:positionH relativeFrom="page">
                  <wp:posOffset>3989832</wp:posOffset>
                </wp:positionH>
                <wp:positionV relativeFrom="paragraph">
                  <wp:posOffset>201398</wp:posOffset>
                </wp:positionV>
                <wp:extent cx="55880" cy="100965"/>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100965"/>
                        </a:xfrm>
                        <a:prstGeom prst="rect">
                          <a:avLst/>
                        </a:prstGeom>
                      </wps:spPr>
                      <wps:txbx>
                        <w:txbxContent>
                          <w:p w:rsidR="00921BFB" w:rsidRDefault="00A00283">
                            <w:pPr>
                              <w:spacing w:line="158" w:lineRule="exact"/>
                              <w:rPr>
                                <w:i/>
                                <w:sz w:val="14"/>
                              </w:rPr>
                            </w:pPr>
                            <w:r>
                              <w:rPr>
                                <w:i/>
                                <w:spacing w:val="-10"/>
                                <w:sz w:val="14"/>
                              </w:rPr>
                              <w:t>P</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4.160004pt;margin-top:15.858174pt;width:4.4pt;height:7.95pt;mso-position-horizontal-relative:page;mso-position-vertical-relative:paragraph;z-index:15981056" type="#_x0000_t202" id="docshape819" filled="false" stroked="false">
                <v:textbox inset="0,0,0,0">
                  <w:txbxContent>
                    <w:p>
                      <w:pPr>
                        <w:spacing w:line="158" w:lineRule="exact" w:before="0"/>
                        <w:ind w:left="0" w:right="0" w:firstLine="0"/>
                        <w:jc w:val="left"/>
                        <w:rPr>
                          <w:i/>
                          <w:sz w:val="14"/>
                        </w:rPr>
                      </w:pPr>
                      <w:r>
                        <w:rPr>
                          <w:i/>
                          <w:spacing w:val="-10"/>
                          <w:sz w:val="14"/>
                        </w:rPr>
                        <w:t>P</w:t>
                      </w:r>
                    </w:p>
                  </w:txbxContent>
                </v:textbox>
                <w10:wrap type="none"/>
              </v:shape>
            </w:pict>
          </mc:Fallback>
        </mc:AlternateContent>
      </w:r>
      <w:r>
        <w:rPr>
          <w:i/>
          <w:w w:val="90"/>
          <w:sz w:val="28"/>
        </w:rPr>
        <w:t>R</w:t>
      </w:r>
      <w:r>
        <w:rPr>
          <w:rFonts w:ascii="Symbol" w:hAnsi="Symbol"/>
          <w:w w:val="90"/>
          <w:sz w:val="37"/>
        </w:rPr>
        <w:t></w:t>
      </w:r>
      <w:r>
        <w:rPr>
          <w:i/>
          <w:w w:val="90"/>
          <w:sz w:val="28"/>
        </w:rPr>
        <w:t>i</w:t>
      </w:r>
      <w:r>
        <w:rPr>
          <w:rFonts w:ascii="Symbol" w:hAnsi="Symbol"/>
          <w:w w:val="90"/>
          <w:sz w:val="37"/>
        </w:rPr>
        <w:t></w:t>
      </w:r>
      <w:r>
        <w:rPr>
          <w:spacing w:val="-30"/>
          <w:w w:val="90"/>
          <w:sz w:val="37"/>
        </w:rPr>
        <w:t xml:space="preserve"> </w:t>
      </w:r>
      <w:r>
        <w:rPr>
          <w:rFonts w:ascii="Symbol" w:hAnsi="Symbol"/>
          <w:w w:val="90"/>
          <w:sz w:val="28"/>
        </w:rPr>
        <w:t></w:t>
      </w:r>
      <w:r>
        <w:rPr>
          <w:spacing w:val="-3"/>
          <w:sz w:val="28"/>
        </w:rPr>
        <w:t xml:space="preserve"> </w:t>
      </w:r>
      <w:r>
        <w:rPr>
          <w:i/>
          <w:spacing w:val="-10"/>
          <w:w w:val="90"/>
          <w:sz w:val="28"/>
        </w:rPr>
        <w:t>t</w:t>
      </w:r>
    </w:p>
    <w:p w:rsidR="00921BFB" w:rsidRDefault="00A00283">
      <w:pPr>
        <w:spacing w:before="1"/>
        <w:ind w:left="5"/>
        <w:rPr>
          <w:i/>
          <w:sz w:val="28"/>
        </w:rPr>
      </w:pPr>
      <w:r>
        <w:br w:type="column"/>
      </w:r>
      <w:r>
        <w:rPr>
          <w:rFonts w:ascii="Symbol" w:hAnsi="Symbol"/>
          <w:spacing w:val="2"/>
          <w:w w:val="85"/>
          <w:sz w:val="37"/>
        </w:rPr>
        <w:t></w:t>
      </w:r>
      <w:r>
        <w:rPr>
          <w:i/>
          <w:spacing w:val="2"/>
          <w:w w:val="85"/>
          <w:sz w:val="28"/>
        </w:rPr>
        <w:t>i</w:t>
      </w:r>
      <w:r>
        <w:rPr>
          <w:rFonts w:ascii="Symbol" w:hAnsi="Symbol"/>
          <w:spacing w:val="2"/>
          <w:w w:val="85"/>
          <w:sz w:val="37"/>
        </w:rPr>
        <w:t></w:t>
      </w:r>
      <w:r>
        <w:rPr>
          <w:rFonts w:ascii="Symbol" w:hAnsi="Symbol"/>
          <w:spacing w:val="2"/>
          <w:w w:val="85"/>
          <w:sz w:val="28"/>
        </w:rPr>
        <w:t></w:t>
      </w:r>
      <w:r>
        <w:rPr>
          <w:spacing w:val="6"/>
          <w:sz w:val="28"/>
        </w:rPr>
        <w:t xml:space="preserve"> </w:t>
      </w:r>
      <w:r>
        <w:rPr>
          <w:i/>
          <w:spacing w:val="-10"/>
          <w:sz w:val="28"/>
        </w:rPr>
        <w:t>t</w:t>
      </w:r>
    </w:p>
    <w:p w:rsidR="00921BFB" w:rsidRDefault="00A00283">
      <w:pPr>
        <w:tabs>
          <w:tab w:val="left" w:pos="3508"/>
        </w:tabs>
        <w:spacing w:before="5"/>
        <w:rPr>
          <w:sz w:val="30"/>
        </w:rPr>
      </w:pPr>
      <w:r>
        <w:br w:type="column"/>
      </w:r>
      <w:r>
        <w:rPr>
          <w:rFonts w:ascii="Symbol" w:hAnsi="Symbol"/>
          <w:spacing w:val="-4"/>
          <w:sz w:val="37"/>
        </w:rPr>
        <w:t></w:t>
      </w:r>
      <w:r>
        <w:rPr>
          <w:i/>
          <w:spacing w:val="-4"/>
          <w:sz w:val="28"/>
        </w:rPr>
        <w:t>i</w:t>
      </w:r>
      <w:r>
        <w:rPr>
          <w:rFonts w:ascii="Symbol" w:hAnsi="Symbol"/>
          <w:spacing w:val="-4"/>
          <w:sz w:val="37"/>
        </w:rPr>
        <w:t></w:t>
      </w:r>
      <w:r>
        <w:rPr>
          <w:spacing w:val="-4"/>
          <w:sz w:val="30"/>
        </w:rPr>
        <w:t>.</w:t>
      </w:r>
      <w:r>
        <w:rPr>
          <w:sz w:val="30"/>
        </w:rPr>
        <w:tab/>
      </w:r>
      <w:r>
        <w:rPr>
          <w:spacing w:val="-4"/>
          <w:sz w:val="30"/>
        </w:rPr>
        <w:t>(4.3)</w:t>
      </w:r>
    </w:p>
    <w:p w:rsidR="00921BFB" w:rsidRDefault="00921BFB">
      <w:pPr>
        <w:rPr>
          <w:sz w:val="30"/>
        </w:rPr>
        <w:sectPr w:rsidR="00921BFB">
          <w:type w:val="continuous"/>
          <w:pgSz w:w="11900" w:h="16840"/>
          <w:pgMar w:top="1620" w:right="960" w:bottom="280" w:left="1200" w:header="0" w:footer="1133" w:gutter="0"/>
          <w:cols w:num="3" w:space="720" w:equalWidth="0">
            <w:col w:w="4448" w:space="40"/>
            <w:col w:w="684" w:space="36"/>
            <w:col w:w="4532"/>
          </w:cols>
        </w:sectPr>
      </w:pPr>
    </w:p>
    <w:p w:rsidR="00921BFB" w:rsidRDefault="00A00283">
      <w:pPr>
        <w:pStyle w:val="a3"/>
        <w:spacing w:before="95" w:line="280" w:lineRule="auto"/>
        <w:ind w:right="447" w:firstLine="566"/>
        <w:jc w:val="both"/>
      </w:pPr>
      <w:r>
        <w:t>Резерв показывает, на какой предельно допустимый срок можно задержать наступление этого события, не вызывая при этом увеличе- ние срока выполнения всего комплекса работ.</w:t>
      </w:r>
    </w:p>
    <w:p w:rsidR="00921BFB" w:rsidRDefault="00A00283">
      <w:pPr>
        <w:pStyle w:val="a3"/>
        <w:spacing w:line="280" w:lineRule="auto"/>
        <w:ind w:right="448" w:firstLine="566"/>
        <w:jc w:val="both"/>
      </w:pPr>
      <w:r>
        <w:t>Для оптимизации сетевой модели, выражающейся в перераспре- делении ресурсов с ненапряжённых работ на критические для ускоре- ния их выполнения, необходимо как можно более точно оценить сте- пень трудности своевременного выполнения всех работ, а также «це- почек» пути. Более точным инструментом решения этой задачи по сравнению с</w:t>
      </w:r>
      <w:r>
        <w:rPr>
          <w:spacing w:val="-3"/>
        </w:rPr>
        <w:t xml:space="preserve"> </w:t>
      </w:r>
      <w:r>
        <w:t>полным</w:t>
      </w:r>
      <w:r>
        <w:rPr>
          <w:spacing w:val="-2"/>
        </w:rPr>
        <w:t xml:space="preserve"> </w:t>
      </w:r>
      <w:r>
        <w:t>резервом является коэффициент</w:t>
      </w:r>
      <w:r>
        <w:rPr>
          <w:spacing w:val="-1"/>
        </w:rPr>
        <w:t xml:space="preserve"> </w:t>
      </w:r>
      <w:r>
        <w:t>напряженности, который может быть вычислен одним из двух способов по приведен- ной ниже формуле:</w:t>
      </w:r>
    </w:p>
    <w:p w:rsidR="00921BFB" w:rsidRDefault="00921BFB">
      <w:pPr>
        <w:spacing w:line="280" w:lineRule="auto"/>
        <w:jc w:val="both"/>
        <w:sectPr w:rsidR="00921BFB">
          <w:type w:val="continuous"/>
          <w:pgSz w:w="11900" w:h="16840"/>
          <w:pgMar w:top="1620" w:right="960" w:bottom="280" w:left="1200" w:header="0" w:footer="1133" w:gutter="0"/>
          <w:cols w:space="720"/>
        </w:sectPr>
      </w:pPr>
    </w:p>
    <w:p w:rsidR="00921BFB" w:rsidRDefault="00A00283">
      <w:pPr>
        <w:spacing w:before="158"/>
        <w:jc w:val="right"/>
        <w:rPr>
          <w:i/>
          <w:sz w:val="21"/>
        </w:rPr>
      </w:pPr>
      <w:r>
        <w:rPr>
          <w:rFonts w:ascii="Cambria Math" w:eastAsia="Cambria Math" w:hAnsi="Cambria Math"/>
          <w:spacing w:val="-5"/>
          <w:sz w:val="30"/>
        </w:rPr>
        <w:t>𝐾</w:t>
      </w:r>
      <w:r>
        <w:rPr>
          <w:i/>
          <w:spacing w:val="-5"/>
          <w:position w:val="-5"/>
          <w:sz w:val="21"/>
        </w:rPr>
        <w:t>н</w:t>
      </w:r>
    </w:p>
    <w:p w:rsidR="00921BFB" w:rsidRDefault="00A00283">
      <w:pPr>
        <w:pStyle w:val="a3"/>
        <w:spacing w:before="138"/>
        <w:ind w:left="0"/>
        <w:rPr>
          <w:rFonts w:ascii="Cambria Math" w:eastAsia="Cambria Math"/>
        </w:rPr>
      </w:pPr>
      <w:r>
        <w:br w:type="column"/>
      </w:r>
      <w:r>
        <w:rPr>
          <w:rFonts w:ascii="Cambria Math" w:eastAsia="Cambria Math"/>
          <w:w w:val="105"/>
          <w:position w:val="2"/>
        </w:rPr>
        <w:t>(</w:t>
      </w:r>
      <w:r>
        <w:rPr>
          <w:rFonts w:ascii="Cambria Math" w:eastAsia="Cambria Math"/>
          <w:w w:val="105"/>
        </w:rPr>
        <w:t>𝑖,</w:t>
      </w:r>
      <w:r>
        <w:rPr>
          <w:rFonts w:ascii="Cambria Math" w:eastAsia="Cambria Math"/>
          <w:spacing w:val="-16"/>
          <w:w w:val="105"/>
        </w:rPr>
        <w:t xml:space="preserve"> </w:t>
      </w:r>
      <w:r>
        <w:rPr>
          <w:rFonts w:ascii="Cambria Math" w:eastAsia="Cambria Math"/>
          <w:w w:val="105"/>
        </w:rPr>
        <w:t>j</w:t>
      </w:r>
      <w:r>
        <w:rPr>
          <w:rFonts w:ascii="Cambria Math" w:eastAsia="Cambria Math"/>
          <w:w w:val="105"/>
          <w:position w:val="2"/>
        </w:rPr>
        <w:t>)</w:t>
      </w:r>
      <w:r>
        <w:rPr>
          <w:rFonts w:ascii="Cambria Math" w:eastAsia="Cambria Math"/>
          <w:spacing w:val="19"/>
          <w:w w:val="105"/>
          <w:position w:val="2"/>
        </w:rPr>
        <w:t xml:space="preserve"> </w:t>
      </w:r>
      <w:r>
        <w:rPr>
          <w:rFonts w:ascii="Cambria Math" w:eastAsia="Cambria Math"/>
          <w:spacing w:val="-15"/>
          <w:w w:val="105"/>
        </w:rPr>
        <w:t>=</w:t>
      </w:r>
    </w:p>
    <w:p w:rsidR="00921BFB" w:rsidRDefault="00A00283">
      <w:pPr>
        <w:spacing w:line="239" w:lineRule="exact"/>
        <w:ind w:left="41"/>
        <w:rPr>
          <w:i/>
          <w:sz w:val="18"/>
        </w:rPr>
      </w:pPr>
      <w:r>
        <w:br w:type="column"/>
      </w:r>
      <w:r>
        <w:rPr>
          <w:rFonts w:ascii="Cambria Math" w:eastAsia="Cambria Math" w:hAnsi="Cambria Math"/>
          <w:spacing w:val="-2"/>
          <w:w w:val="110"/>
          <w:sz w:val="21"/>
        </w:rPr>
        <w:t>𝑡</w:t>
      </w:r>
      <w:r>
        <w:rPr>
          <w:rFonts w:ascii="Cambria Math" w:eastAsia="Cambria Math" w:hAnsi="Cambria Math"/>
          <w:spacing w:val="-2"/>
          <w:w w:val="110"/>
          <w:position w:val="1"/>
          <w:sz w:val="21"/>
        </w:rPr>
        <w:t>(</w:t>
      </w:r>
      <w:r>
        <w:rPr>
          <w:rFonts w:ascii="Cambria Math" w:eastAsia="Cambria Math" w:hAnsi="Cambria Math"/>
          <w:spacing w:val="-2"/>
          <w:w w:val="110"/>
          <w:sz w:val="21"/>
        </w:rPr>
        <w:t>𝐿</w:t>
      </w:r>
      <w:r>
        <w:rPr>
          <w:rFonts w:ascii="Cambria Math" w:eastAsia="Cambria Math" w:hAnsi="Cambria Math"/>
          <w:spacing w:val="-2"/>
          <w:w w:val="110"/>
          <w:position w:val="-3"/>
          <w:sz w:val="18"/>
        </w:rPr>
        <w:t>𝑚𝑎𝑥</w:t>
      </w:r>
      <w:r>
        <w:rPr>
          <w:rFonts w:ascii="Cambria Math" w:eastAsia="Cambria Math" w:hAnsi="Cambria Math"/>
          <w:spacing w:val="-2"/>
          <w:w w:val="110"/>
          <w:position w:val="1"/>
          <w:sz w:val="21"/>
        </w:rPr>
        <w:t>)</w:t>
      </w:r>
      <w:r>
        <w:rPr>
          <w:rFonts w:ascii="Cambria Math" w:eastAsia="Cambria Math" w:hAnsi="Cambria Math"/>
          <w:spacing w:val="-2"/>
          <w:w w:val="110"/>
          <w:sz w:val="21"/>
        </w:rPr>
        <w:t>−𝑡</w:t>
      </w:r>
      <w:r>
        <w:rPr>
          <w:i/>
          <w:spacing w:val="-2"/>
          <w:w w:val="110"/>
          <w:position w:val="-3"/>
          <w:sz w:val="18"/>
        </w:rPr>
        <w:t>кр</w:t>
      </w:r>
      <w:r>
        <w:rPr>
          <w:i/>
          <w:spacing w:val="-2"/>
          <w:w w:val="110"/>
          <w:position w:val="8"/>
          <w:sz w:val="18"/>
        </w:rPr>
        <w:t>′</w:t>
      </w:r>
    </w:p>
    <w:p w:rsidR="00921BFB" w:rsidRDefault="00A00283">
      <w:pPr>
        <w:tabs>
          <w:tab w:val="left" w:pos="1414"/>
        </w:tabs>
        <w:spacing w:line="441" w:lineRule="exact"/>
        <w:ind w:left="310"/>
        <w:rPr>
          <w:rFonts w:ascii="Cambria Math" w:eastAsia="Cambria Math" w:hAnsi="Cambria Math"/>
          <w:sz w:val="30"/>
        </w:rPr>
      </w:pPr>
      <w:r>
        <w:rPr>
          <w:noProof/>
          <w:lang w:eastAsia="ru-RU"/>
        </w:rPr>
        <mc:AlternateContent>
          <mc:Choice Requires="wps">
            <w:drawing>
              <wp:anchor distT="0" distB="0" distL="0" distR="0" simplePos="0" relativeHeight="475980288" behindDoc="1" locked="0" layoutInCell="1" allowOverlap="1" wp14:anchorId="35CD10B6" wp14:editId="1706EE76">
                <wp:simplePos x="0" y="0"/>
                <wp:positionH relativeFrom="page">
                  <wp:posOffset>3099816</wp:posOffset>
                </wp:positionH>
                <wp:positionV relativeFrom="paragraph">
                  <wp:posOffset>66125</wp:posOffset>
                </wp:positionV>
                <wp:extent cx="820419" cy="12700"/>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0419" cy="12700"/>
                        </a:xfrm>
                        <a:custGeom>
                          <a:avLst/>
                          <a:gdLst/>
                          <a:ahLst/>
                          <a:cxnLst/>
                          <a:rect l="l" t="t" r="r" b="b"/>
                          <a:pathLst>
                            <a:path w="820419" h="12700">
                              <a:moveTo>
                                <a:pt x="819911" y="0"/>
                              </a:moveTo>
                              <a:lnTo>
                                <a:pt x="0" y="0"/>
                              </a:lnTo>
                              <a:lnTo>
                                <a:pt x="0" y="12192"/>
                              </a:lnTo>
                              <a:lnTo>
                                <a:pt x="819911" y="12192"/>
                              </a:lnTo>
                              <a:lnTo>
                                <a:pt x="8199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44.080002pt;margin-top:5.206709pt;width:64.56pt;height:.96pt;mso-position-horizontal-relative:page;mso-position-vertical-relative:paragraph;z-index:-27336192" id="docshape820" filled="true" fillcolor="#000000" stroked="false">
                <v:fill type="solid"/>
                <w10:wrap type="none"/>
              </v:rect>
            </w:pict>
          </mc:Fallback>
        </mc:AlternateContent>
      </w:r>
      <w:r>
        <w:rPr>
          <w:rFonts w:ascii="Cambria Math" w:eastAsia="Cambria Math" w:hAnsi="Cambria Math"/>
          <w:spacing w:val="-2"/>
          <w:position w:val="4"/>
          <w:sz w:val="21"/>
        </w:rPr>
        <w:t>𝑡</w:t>
      </w:r>
      <w:r>
        <w:rPr>
          <w:i/>
          <w:spacing w:val="-2"/>
          <w:sz w:val="18"/>
        </w:rPr>
        <w:t>кр</w:t>
      </w:r>
      <w:r>
        <w:rPr>
          <w:rFonts w:ascii="Cambria Math" w:eastAsia="Cambria Math" w:hAnsi="Cambria Math"/>
          <w:spacing w:val="-2"/>
          <w:position w:val="4"/>
          <w:sz w:val="21"/>
        </w:rPr>
        <w:t>−𝑡</w:t>
      </w:r>
      <w:r>
        <w:rPr>
          <w:i/>
          <w:spacing w:val="-2"/>
          <w:sz w:val="18"/>
        </w:rPr>
        <w:t>кр</w:t>
      </w:r>
      <w:r>
        <w:rPr>
          <w:i/>
          <w:spacing w:val="-2"/>
          <w:position w:val="12"/>
          <w:sz w:val="18"/>
        </w:rPr>
        <w:t>′</w:t>
      </w:r>
      <w:r>
        <w:rPr>
          <w:i/>
          <w:position w:val="12"/>
          <w:sz w:val="18"/>
        </w:rPr>
        <w:tab/>
      </w:r>
      <w:r>
        <w:rPr>
          <w:rFonts w:ascii="Cambria Math" w:eastAsia="Cambria Math" w:hAnsi="Cambria Math"/>
          <w:position w:val="20"/>
          <w:sz w:val="30"/>
        </w:rPr>
        <w:t>=</w:t>
      </w:r>
      <w:r>
        <w:rPr>
          <w:rFonts w:ascii="Cambria Math" w:eastAsia="Cambria Math" w:hAnsi="Cambria Math"/>
          <w:spacing w:val="15"/>
          <w:position w:val="20"/>
          <w:sz w:val="30"/>
        </w:rPr>
        <w:t xml:space="preserve"> </w:t>
      </w:r>
      <w:r>
        <w:rPr>
          <w:rFonts w:ascii="Cambria Math" w:eastAsia="Cambria Math" w:hAnsi="Cambria Math"/>
          <w:position w:val="20"/>
          <w:sz w:val="30"/>
        </w:rPr>
        <w:t>1</w:t>
      </w:r>
      <w:r>
        <w:rPr>
          <w:rFonts w:ascii="Cambria Math" w:eastAsia="Cambria Math" w:hAnsi="Cambria Math"/>
          <w:spacing w:val="-4"/>
          <w:position w:val="20"/>
          <w:sz w:val="30"/>
        </w:rPr>
        <w:t xml:space="preserve"> </w:t>
      </w:r>
      <w:r>
        <w:rPr>
          <w:rFonts w:ascii="Cambria Math" w:eastAsia="Cambria Math" w:hAnsi="Cambria Math"/>
          <w:spacing w:val="-10"/>
          <w:position w:val="20"/>
          <w:sz w:val="30"/>
        </w:rPr>
        <w:t>−</w:t>
      </w:r>
    </w:p>
    <w:p w:rsidR="00921BFB" w:rsidRDefault="00A00283">
      <w:pPr>
        <w:spacing w:before="56"/>
        <w:ind w:left="84"/>
        <w:rPr>
          <w:rFonts w:ascii="Cambria Math" w:eastAsia="Cambria Math" w:hAnsi="Cambria Math"/>
          <w:sz w:val="21"/>
        </w:rPr>
      </w:pPr>
      <w:r>
        <w:br w:type="column"/>
      </w:r>
      <w:r>
        <w:rPr>
          <w:rFonts w:ascii="Cambria Math" w:eastAsia="Cambria Math" w:hAnsi="Cambria Math"/>
          <w:spacing w:val="-2"/>
          <w:w w:val="110"/>
          <w:sz w:val="21"/>
          <w:u w:val="single"/>
        </w:rPr>
        <w:t>𝑅</w:t>
      </w:r>
      <w:r>
        <w:rPr>
          <w:i/>
          <w:spacing w:val="-2"/>
          <w:w w:val="110"/>
          <w:position w:val="-3"/>
          <w:sz w:val="18"/>
          <w:u w:val="single"/>
        </w:rPr>
        <w:t>п</w:t>
      </w:r>
      <w:r>
        <w:rPr>
          <w:rFonts w:ascii="Cambria Math" w:eastAsia="Cambria Math" w:hAnsi="Cambria Math"/>
          <w:spacing w:val="-2"/>
          <w:w w:val="110"/>
          <w:position w:val="1"/>
          <w:sz w:val="21"/>
          <w:u w:val="single"/>
        </w:rPr>
        <w:t>(</w:t>
      </w:r>
      <w:r>
        <w:rPr>
          <w:rFonts w:ascii="Cambria Math" w:eastAsia="Cambria Math" w:hAnsi="Cambria Math"/>
          <w:spacing w:val="-2"/>
          <w:w w:val="110"/>
          <w:sz w:val="21"/>
          <w:u w:val="single"/>
        </w:rPr>
        <w:t>𝑖,j</w:t>
      </w:r>
      <w:r>
        <w:rPr>
          <w:rFonts w:ascii="Cambria Math" w:eastAsia="Cambria Math" w:hAnsi="Cambria Math"/>
          <w:spacing w:val="-2"/>
          <w:w w:val="110"/>
          <w:position w:val="1"/>
          <w:sz w:val="21"/>
          <w:u w:val="single"/>
        </w:rPr>
        <w:t>)</w:t>
      </w:r>
    </w:p>
    <w:p w:rsidR="00921BFB" w:rsidRDefault="00A00283">
      <w:pPr>
        <w:spacing w:before="56"/>
        <w:ind w:left="26"/>
        <w:rPr>
          <w:i/>
          <w:sz w:val="18"/>
        </w:rPr>
      </w:pPr>
      <w:r>
        <w:rPr>
          <w:rFonts w:ascii="Cambria Math" w:eastAsia="Cambria Math" w:hAnsi="Cambria Math"/>
          <w:spacing w:val="-2"/>
          <w:position w:val="4"/>
          <w:sz w:val="21"/>
        </w:rPr>
        <w:t>𝑡</w:t>
      </w:r>
      <w:r>
        <w:rPr>
          <w:i/>
          <w:spacing w:val="-2"/>
          <w:sz w:val="18"/>
        </w:rPr>
        <w:t>кр</w:t>
      </w:r>
      <w:r>
        <w:rPr>
          <w:rFonts w:ascii="Cambria Math" w:eastAsia="Cambria Math" w:hAnsi="Cambria Math"/>
          <w:spacing w:val="-2"/>
          <w:position w:val="4"/>
          <w:sz w:val="21"/>
        </w:rPr>
        <w:t>−𝑡</w:t>
      </w:r>
      <w:r>
        <w:rPr>
          <w:i/>
          <w:spacing w:val="-2"/>
          <w:sz w:val="18"/>
        </w:rPr>
        <w:t>кр</w:t>
      </w:r>
    </w:p>
    <w:p w:rsidR="00921BFB" w:rsidRDefault="00A00283">
      <w:pPr>
        <w:tabs>
          <w:tab w:val="left" w:pos="2121"/>
        </w:tabs>
        <w:spacing w:before="158"/>
        <w:rPr>
          <w:sz w:val="30"/>
        </w:rPr>
      </w:pPr>
      <w:r>
        <w:br w:type="column"/>
      </w:r>
      <w:r>
        <w:rPr>
          <w:i/>
          <w:sz w:val="30"/>
          <w:vertAlign w:val="subscript"/>
        </w:rPr>
        <w:t>′</w:t>
      </w:r>
      <w:r>
        <w:rPr>
          <w:i/>
          <w:spacing w:val="-7"/>
          <w:sz w:val="30"/>
        </w:rPr>
        <w:t xml:space="preserve"> </w:t>
      </w:r>
      <w:r>
        <w:rPr>
          <w:rFonts w:ascii="Cambria Math" w:hAnsi="Cambria Math"/>
          <w:spacing w:val="-10"/>
          <w:sz w:val="30"/>
        </w:rPr>
        <w:t>,</w:t>
      </w:r>
      <w:r>
        <w:rPr>
          <w:rFonts w:ascii="Cambria Math" w:hAnsi="Cambria Math"/>
          <w:sz w:val="30"/>
        </w:rPr>
        <w:tab/>
      </w:r>
      <w:r>
        <w:rPr>
          <w:spacing w:val="-2"/>
          <w:sz w:val="30"/>
        </w:rPr>
        <w:t>(4.4)</w:t>
      </w:r>
    </w:p>
    <w:p w:rsidR="00921BFB" w:rsidRDefault="00921BFB">
      <w:pPr>
        <w:rPr>
          <w:sz w:val="30"/>
        </w:rPr>
        <w:sectPr w:rsidR="00921BFB">
          <w:type w:val="continuous"/>
          <w:pgSz w:w="11900" w:h="16840"/>
          <w:pgMar w:top="1620" w:right="960" w:bottom="280" w:left="1200" w:header="0" w:footer="1133" w:gutter="0"/>
          <w:cols w:num="5" w:space="720" w:equalWidth="0">
            <w:col w:w="2702" w:space="15"/>
            <w:col w:w="884" w:space="39"/>
            <w:col w:w="2178" w:space="40"/>
            <w:col w:w="728" w:space="9"/>
            <w:col w:w="3145"/>
          </w:cols>
        </w:sectPr>
      </w:pPr>
    </w:p>
    <w:p w:rsidR="00921BFB" w:rsidRDefault="00A00283">
      <w:pPr>
        <w:pStyle w:val="a3"/>
        <w:spacing w:before="33" w:line="237" w:lineRule="auto"/>
        <w:ind w:left="2145" w:right="450" w:hanging="1930"/>
      </w:pPr>
      <w:r>
        <w:t xml:space="preserve">где </w:t>
      </w:r>
      <w:r>
        <w:rPr>
          <w:rFonts w:ascii="Cambria Math" w:eastAsia="Cambria Math" w:hAnsi="Cambria Math"/>
        </w:rPr>
        <w:t>𝑡</w:t>
      </w:r>
      <w:r>
        <w:rPr>
          <w:rFonts w:ascii="Cambria Math" w:eastAsia="Cambria Math" w:hAnsi="Cambria Math"/>
          <w:position w:val="2"/>
        </w:rPr>
        <w:t>(</w:t>
      </w:r>
      <w:r>
        <w:rPr>
          <w:rFonts w:ascii="Cambria Math" w:eastAsia="Cambria Math" w:hAnsi="Cambria Math"/>
        </w:rPr>
        <w:t>𝐿</w:t>
      </w:r>
      <w:r>
        <w:rPr>
          <w:rFonts w:ascii="Cambria Math" w:eastAsia="Cambria Math" w:hAnsi="Cambria Math"/>
          <w:position w:val="-5"/>
          <w:sz w:val="21"/>
        </w:rPr>
        <w:t>𝑚𝑎𝑥</w:t>
      </w:r>
      <w:r>
        <w:rPr>
          <w:rFonts w:ascii="Cambria Math" w:eastAsia="Cambria Math" w:hAnsi="Cambria Math"/>
          <w:position w:val="2"/>
        </w:rPr>
        <w:t>)</w:t>
      </w:r>
      <w:r>
        <w:rPr>
          <w:rFonts w:ascii="Cambria Math" w:eastAsia="Cambria Math" w:hAnsi="Cambria Math"/>
          <w:spacing w:val="40"/>
          <w:position w:val="2"/>
        </w:rPr>
        <w:t xml:space="preserve"> </w:t>
      </w:r>
      <w:r>
        <w:t>– продолжительность максимального пути, проходящего через</w:t>
      </w:r>
      <w:r>
        <w:rPr>
          <w:spacing w:val="61"/>
        </w:rPr>
        <w:t xml:space="preserve"> </w:t>
      </w:r>
      <w:r>
        <w:t>работу</w:t>
      </w:r>
      <w:r>
        <w:rPr>
          <w:spacing w:val="65"/>
        </w:rPr>
        <w:t xml:space="preserve"> </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5"/>
        </w:rPr>
        <w:t xml:space="preserve"> </w:t>
      </w:r>
      <w:r>
        <w:rPr>
          <w:rFonts w:ascii="Cambria Math" w:eastAsia="Cambria Math" w:hAnsi="Cambria Math"/>
        </w:rPr>
        <w:t>j</w:t>
      </w:r>
      <w:r>
        <w:rPr>
          <w:rFonts w:ascii="Cambria Math" w:eastAsia="Cambria Math" w:hAnsi="Cambria Math"/>
          <w:position w:val="2"/>
        </w:rPr>
        <w:t>)</w:t>
      </w:r>
      <w:r>
        <w:t>;</w:t>
      </w:r>
      <w:r>
        <w:rPr>
          <w:spacing w:val="65"/>
        </w:rPr>
        <w:t xml:space="preserve"> </w:t>
      </w:r>
      <w:r>
        <w:rPr>
          <w:rFonts w:ascii="Cambria Math" w:eastAsia="Cambria Math" w:hAnsi="Cambria Math"/>
        </w:rPr>
        <w:t>𝑅</w:t>
      </w:r>
      <w:r>
        <w:rPr>
          <w:i/>
          <w:position w:val="-5"/>
          <w:sz w:val="21"/>
        </w:rPr>
        <w:t>п</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5"/>
        </w:rPr>
        <w:t xml:space="preserve"> </w:t>
      </w:r>
      <w:r>
        <w:rPr>
          <w:rFonts w:ascii="Cambria Math" w:eastAsia="Cambria Math" w:hAnsi="Cambria Math"/>
        </w:rPr>
        <w:t>j</w:t>
      </w:r>
      <w:r>
        <w:rPr>
          <w:rFonts w:ascii="Cambria Math" w:eastAsia="Cambria Math" w:hAnsi="Cambria Math"/>
          <w:position w:val="2"/>
        </w:rPr>
        <w:t>)</w:t>
      </w:r>
      <w:r>
        <w:rPr>
          <w:rFonts w:ascii="Cambria Math" w:eastAsia="Cambria Math" w:hAnsi="Cambria Math"/>
          <w:spacing w:val="76"/>
          <w:position w:val="2"/>
        </w:rPr>
        <w:t xml:space="preserve"> </w:t>
      </w:r>
      <w:r>
        <w:t>–</w:t>
      </w:r>
      <w:r>
        <w:rPr>
          <w:spacing w:val="69"/>
        </w:rPr>
        <w:t xml:space="preserve"> </w:t>
      </w:r>
      <w:r>
        <w:t>полный</w:t>
      </w:r>
      <w:r>
        <w:rPr>
          <w:spacing w:val="63"/>
        </w:rPr>
        <w:t xml:space="preserve"> </w:t>
      </w:r>
      <w:r>
        <w:t>резерв</w:t>
      </w:r>
      <w:r>
        <w:rPr>
          <w:spacing w:val="68"/>
        </w:rPr>
        <w:t xml:space="preserve"> </w:t>
      </w:r>
      <w:r>
        <w:rPr>
          <w:spacing w:val="-2"/>
        </w:rPr>
        <w:t>времени,</w:t>
      </w:r>
    </w:p>
    <w:p w:rsidR="00921BFB" w:rsidRDefault="00A00283">
      <w:pPr>
        <w:pStyle w:val="a3"/>
        <w:tabs>
          <w:tab w:val="left" w:pos="2726"/>
        </w:tabs>
        <w:spacing w:before="11" w:line="280" w:lineRule="auto"/>
        <w:ind w:left="2145" w:right="450"/>
      </w:pPr>
      <w:r>
        <w:rPr>
          <w:rFonts w:ascii="Cambria Math" w:eastAsia="Cambria Math" w:hAnsi="Cambria Math"/>
          <w:spacing w:val="-4"/>
        </w:rPr>
        <w:t>𝑡</w:t>
      </w:r>
      <w:r>
        <w:rPr>
          <w:i/>
          <w:spacing w:val="-4"/>
          <w:position w:val="-5"/>
          <w:sz w:val="21"/>
        </w:rPr>
        <w:t>кр</w:t>
      </w:r>
      <w:r>
        <w:rPr>
          <w:i/>
          <w:spacing w:val="-4"/>
          <w:position w:val="11"/>
          <w:sz w:val="21"/>
        </w:rPr>
        <w:t>′</w:t>
      </w:r>
      <w:r>
        <w:rPr>
          <w:i/>
          <w:position w:val="11"/>
          <w:sz w:val="21"/>
        </w:rPr>
        <w:tab/>
      </w:r>
      <w:r>
        <w:t>–</w:t>
      </w:r>
      <w:r>
        <w:rPr>
          <w:spacing w:val="80"/>
        </w:rPr>
        <w:t xml:space="preserve"> </w:t>
      </w:r>
      <w:r>
        <w:t>продолжительность</w:t>
      </w:r>
      <w:r>
        <w:rPr>
          <w:spacing w:val="80"/>
        </w:rPr>
        <w:t xml:space="preserve"> </w:t>
      </w:r>
      <w:r>
        <w:t>отрезка</w:t>
      </w:r>
      <w:r>
        <w:rPr>
          <w:spacing w:val="80"/>
        </w:rPr>
        <w:t xml:space="preserve"> </w:t>
      </w:r>
      <w:r>
        <w:t>рассматриваемого пути, совпадающего с критическим путем.</w:t>
      </w:r>
    </w:p>
    <w:p w:rsidR="00921BFB" w:rsidRDefault="00921BFB">
      <w:pPr>
        <w:spacing w:line="280" w:lineRule="auto"/>
        <w:sectPr w:rsidR="00921BFB">
          <w:type w:val="continuous"/>
          <w:pgSz w:w="11900" w:h="16840"/>
          <w:pgMar w:top="1620" w:right="960" w:bottom="280" w:left="1200" w:header="0" w:footer="1133" w:gutter="0"/>
          <w:cols w:space="720"/>
        </w:sectPr>
      </w:pPr>
    </w:p>
    <w:p w:rsidR="00921BFB" w:rsidRDefault="00A00283">
      <w:pPr>
        <w:pStyle w:val="a3"/>
        <w:spacing w:before="71" w:line="286" w:lineRule="exact"/>
        <w:ind w:left="782"/>
      </w:pPr>
      <w:r>
        <w:t>Согласно</w:t>
      </w:r>
      <w:r>
        <w:rPr>
          <w:spacing w:val="27"/>
        </w:rPr>
        <w:t xml:space="preserve"> </w:t>
      </w:r>
      <w:r>
        <w:t>вышесказанному,</w:t>
      </w:r>
      <w:r>
        <w:rPr>
          <w:spacing w:val="30"/>
        </w:rPr>
        <w:t xml:space="preserve"> </w:t>
      </w:r>
      <w:r>
        <w:t>заполним</w:t>
      </w:r>
      <w:r>
        <w:rPr>
          <w:spacing w:val="25"/>
        </w:rPr>
        <w:t xml:space="preserve"> </w:t>
      </w:r>
      <w:r>
        <w:t>табл.</w:t>
      </w:r>
      <w:r>
        <w:rPr>
          <w:spacing w:val="30"/>
        </w:rPr>
        <w:t xml:space="preserve"> </w:t>
      </w:r>
      <w:r>
        <w:t>4.1</w:t>
      </w:r>
      <w:r>
        <w:rPr>
          <w:spacing w:val="31"/>
        </w:rPr>
        <w:t xml:space="preserve"> </w:t>
      </w:r>
      <w:r>
        <w:t>по</w:t>
      </w:r>
      <w:r>
        <w:rPr>
          <w:spacing w:val="22"/>
        </w:rPr>
        <w:t xml:space="preserve"> </w:t>
      </w:r>
      <w:r>
        <w:t>рис.</w:t>
      </w:r>
      <w:r>
        <w:rPr>
          <w:spacing w:val="30"/>
        </w:rPr>
        <w:t xml:space="preserve"> </w:t>
      </w:r>
      <w:r>
        <w:t>4.1.</w:t>
      </w:r>
      <w:r>
        <w:rPr>
          <w:spacing w:val="31"/>
        </w:rPr>
        <w:t xml:space="preserve"> </w:t>
      </w:r>
      <w:r>
        <w:rPr>
          <w:spacing w:val="-4"/>
        </w:rPr>
        <w:t>При-</w:t>
      </w:r>
    </w:p>
    <w:p w:rsidR="00921BFB" w:rsidRDefault="00A00283">
      <w:pPr>
        <w:spacing w:before="6"/>
        <w:ind w:left="215"/>
        <w:rPr>
          <w:sz w:val="30"/>
        </w:rPr>
      </w:pPr>
      <w:r>
        <w:rPr>
          <w:noProof/>
          <w:lang w:eastAsia="ru-RU"/>
        </w:rPr>
        <mc:AlternateContent>
          <mc:Choice Requires="wps">
            <w:drawing>
              <wp:anchor distT="0" distB="0" distL="0" distR="0" simplePos="0" relativeHeight="475984384" behindDoc="1" locked="0" layoutInCell="1" allowOverlap="1" wp14:anchorId="7FF6DE42" wp14:editId="3CB98F6D">
                <wp:simplePos x="0" y="0"/>
                <wp:positionH relativeFrom="page">
                  <wp:posOffset>6224015</wp:posOffset>
                </wp:positionH>
                <wp:positionV relativeFrom="paragraph">
                  <wp:posOffset>201525</wp:posOffset>
                </wp:positionV>
                <wp:extent cx="55880" cy="100965"/>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100965"/>
                        </a:xfrm>
                        <a:prstGeom prst="rect">
                          <a:avLst/>
                        </a:prstGeom>
                      </wps:spPr>
                      <wps:txbx>
                        <w:txbxContent>
                          <w:p w:rsidR="00921BFB" w:rsidRDefault="00A00283">
                            <w:pPr>
                              <w:spacing w:line="158" w:lineRule="exact"/>
                              <w:rPr>
                                <w:i/>
                                <w:sz w:val="14"/>
                              </w:rPr>
                            </w:pPr>
                            <w:r>
                              <w:rPr>
                                <w:i/>
                                <w:spacing w:val="-10"/>
                                <w:sz w:val="14"/>
                              </w:rPr>
                              <w:t>P</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0.079987pt;margin-top:15.868155pt;width:4.4pt;height:7.95pt;mso-position-horizontal-relative:page;mso-position-vertical-relative:paragraph;z-index:-27332096" type="#_x0000_t202" id="docshape821" filled="false" stroked="false">
                <v:textbox inset="0,0,0,0">
                  <w:txbxContent>
                    <w:p>
                      <w:pPr>
                        <w:spacing w:line="158" w:lineRule="exact" w:before="0"/>
                        <w:ind w:left="0" w:right="0" w:firstLine="0"/>
                        <w:jc w:val="left"/>
                        <w:rPr>
                          <w:i/>
                          <w:sz w:val="14"/>
                        </w:rPr>
                      </w:pPr>
                      <w:r>
                        <w:rPr>
                          <w:i/>
                          <w:spacing w:val="-10"/>
                          <w:sz w:val="14"/>
                        </w:rPr>
                        <w:t>P</w:t>
                      </w:r>
                    </w:p>
                  </w:txbxContent>
                </v:textbox>
                <w10:wrap type="none"/>
              </v:shape>
            </w:pict>
          </mc:Fallback>
        </mc:AlternateContent>
      </w:r>
      <w:r>
        <w:rPr>
          <w:sz w:val="30"/>
        </w:rPr>
        <w:t>чем</w:t>
      </w:r>
      <w:r>
        <w:rPr>
          <w:spacing w:val="-8"/>
          <w:sz w:val="30"/>
        </w:rPr>
        <w:t xml:space="preserve"> </w:t>
      </w:r>
      <w:r>
        <w:rPr>
          <w:sz w:val="30"/>
        </w:rPr>
        <w:t>вначале</w:t>
      </w:r>
      <w:r>
        <w:rPr>
          <w:spacing w:val="-5"/>
          <w:sz w:val="30"/>
        </w:rPr>
        <w:t xml:space="preserve"> </w:t>
      </w:r>
      <w:r>
        <w:rPr>
          <w:sz w:val="30"/>
        </w:rPr>
        <w:t>заполняем</w:t>
      </w:r>
      <w:r>
        <w:rPr>
          <w:spacing w:val="23"/>
          <w:sz w:val="30"/>
        </w:rPr>
        <w:t xml:space="preserve"> </w:t>
      </w:r>
      <w:r>
        <w:rPr>
          <w:i/>
          <w:sz w:val="28"/>
        </w:rPr>
        <w:t>t</w:t>
      </w:r>
      <w:r>
        <w:rPr>
          <w:i/>
          <w:position w:val="-6"/>
          <w:sz w:val="14"/>
        </w:rPr>
        <w:t>P</w:t>
      </w:r>
      <w:r>
        <w:rPr>
          <w:i/>
          <w:spacing w:val="19"/>
          <w:position w:val="-6"/>
          <w:sz w:val="14"/>
        </w:rPr>
        <w:t xml:space="preserve"> </w:t>
      </w:r>
      <w:r>
        <w:rPr>
          <w:sz w:val="30"/>
        </w:rPr>
        <w:t>, а</w:t>
      </w:r>
      <w:r>
        <w:rPr>
          <w:spacing w:val="-5"/>
          <w:sz w:val="30"/>
        </w:rPr>
        <w:t xml:space="preserve"> </w:t>
      </w:r>
      <w:r>
        <w:rPr>
          <w:sz w:val="30"/>
        </w:rPr>
        <w:t>затем</w:t>
      </w:r>
      <w:r>
        <w:rPr>
          <w:spacing w:val="52"/>
          <w:w w:val="150"/>
          <w:sz w:val="30"/>
        </w:rPr>
        <w:t xml:space="preserve"> </w:t>
      </w:r>
      <w:r>
        <w:rPr>
          <w:i/>
          <w:sz w:val="28"/>
        </w:rPr>
        <w:t>t</w:t>
      </w:r>
      <w:r>
        <w:rPr>
          <w:i/>
          <w:position w:val="-6"/>
          <w:sz w:val="14"/>
        </w:rPr>
        <w:t>П</w:t>
      </w:r>
      <w:r>
        <w:rPr>
          <w:i/>
          <w:spacing w:val="8"/>
          <w:position w:val="-6"/>
          <w:sz w:val="14"/>
        </w:rPr>
        <w:t xml:space="preserve"> </w:t>
      </w:r>
      <w:r>
        <w:rPr>
          <w:sz w:val="30"/>
        </w:rPr>
        <w:t>,</w:t>
      </w:r>
      <w:r>
        <w:rPr>
          <w:spacing w:val="1"/>
          <w:sz w:val="30"/>
        </w:rPr>
        <w:t xml:space="preserve"> </w:t>
      </w:r>
      <w:r>
        <w:rPr>
          <w:sz w:val="30"/>
        </w:rPr>
        <w:t>с</w:t>
      </w:r>
      <w:r>
        <w:rPr>
          <w:spacing w:val="-1"/>
          <w:sz w:val="30"/>
        </w:rPr>
        <w:t xml:space="preserve"> </w:t>
      </w:r>
      <w:r>
        <w:rPr>
          <w:sz w:val="30"/>
        </w:rPr>
        <w:t>учетом</w:t>
      </w:r>
      <w:r>
        <w:rPr>
          <w:spacing w:val="-5"/>
          <w:sz w:val="30"/>
        </w:rPr>
        <w:t xml:space="preserve"> </w:t>
      </w:r>
      <w:r>
        <w:rPr>
          <w:sz w:val="30"/>
        </w:rPr>
        <w:t>того,</w:t>
      </w:r>
      <w:r>
        <w:rPr>
          <w:spacing w:val="-5"/>
          <w:sz w:val="30"/>
        </w:rPr>
        <w:t xml:space="preserve"> </w:t>
      </w:r>
      <w:r>
        <w:rPr>
          <w:sz w:val="30"/>
        </w:rPr>
        <w:t>что</w:t>
      </w:r>
      <w:r>
        <w:rPr>
          <w:spacing w:val="19"/>
          <w:sz w:val="30"/>
        </w:rPr>
        <w:t xml:space="preserve"> </w:t>
      </w:r>
      <w:r>
        <w:rPr>
          <w:i/>
          <w:sz w:val="28"/>
        </w:rPr>
        <w:t>t</w:t>
      </w:r>
      <w:r>
        <w:rPr>
          <w:i/>
          <w:position w:val="-6"/>
          <w:sz w:val="14"/>
        </w:rPr>
        <w:t>П</w:t>
      </w:r>
      <w:r>
        <w:rPr>
          <w:i/>
          <w:spacing w:val="14"/>
          <w:position w:val="-6"/>
          <w:sz w:val="14"/>
        </w:rPr>
        <w:t xml:space="preserve"> </w:t>
      </w:r>
      <w:r>
        <w:rPr>
          <w:rFonts w:ascii="Symbol" w:hAnsi="Symbol"/>
          <w:sz w:val="37"/>
        </w:rPr>
        <w:t></w:t>
      </w:r>
      <w:r>
        <w:rPr>
          <w:sz w:val="28"/>
        </w:rPr>
        <w:t>N</w:t>
      </w:r>
      <w:r>
        <w:rPr>
          <w:rFonts w:ascii="Symbol" w:hAnsi="Symbol"/>
          <w:sz w:val="37"/>
        </w:rPr>
        <w:t></w:t>
      </w:r>
      <w:r>
        <w:rPr>
          <w:spacing w:val="-46"/>
          <w:sz w:val="37"/>
        </w:rPr>
        <w:t xml:space="preserve"> </w:t>
      </w:r>
      <w:r>
        <w:rPr>
          <w:rFonts w:ascii="Symbol" w:hAnsi="Symbol"/>
          <w:sz w:val="28"/>
        </w:rPr>
        <w:t></w:t>
      </w:r>
      <w:r>
        <w:rPr>
          <w:spacing w:val="-9"/>
          <w:sz w:val="28"/>
        </w:rPr>
        <w:t xml:space="preserve"> </w:t>
      </w:r>
      <w:r>
        <w:rPr>
          <w:i/>
          <w:sz w:val="28"/>
        </w:rPr>
        <w:t>t</w:t>
      </w:r>
      <w:r>
        <w:rPr>
          <w:i/>
          <w:spacing w:val="67"/>
          <w:sz w:val="28"/>
        </w:rPr>
        <w:t xml:space="preserve"> </w:t>
      </w:r>
      <w:r>
        <w:rPr>
          <w:rFonts w:ascii="Symbol" w:hAnsi="Symbol"/>
          <w:sz w:val="37"/>
        </w:rPr>
        <w:t></w:t>
      </w:r>
      <w:r>
        <w:rPr>
          <w:i/>
          <w:sz w:val="28"/>
        </w:rPr>
        <w:t>N</w:t>
      </w:r>
      <w:r>
        <w:rPr>
          <w:i/>
          <w:spacing w:val="-31"/>
          <w:sz w:val="28"/>
        </w:rPr>
        <w:t xml:space="preserve"> </w:t>
      </w:r>
      <w:r>
        <w:rPr>
          <w:rFonts w:ascii="Symbol" w:hAnsi="Symbol"/>
          <w:spacing w:val="4"/>
          <w:sz w:val="37"/>
        </w:rPr>
        <w:t></w:t>
      </w:r>
      <w:r>
        <w:rPr>
          <w:spacing w:val="4"/>
          <w:sz w:val="30"/>
        </w:rPr>
        <w:t>.</w:t>
      </w:r>
    </w:p>
    <w:p w:rsidR="00921BFB" w:rsidRDefault="00A00283">
      <w:pPr>
        <w:pStyle w:val="a3"/>
        <w:spacing w:before="51"/>
        <w:ind w:left="7307"/>
        <w:jc w:val="center"/>
      </w:pPr>
      <w:r>
        <w:t>Таблица</w:t>
      </w:r>
      <w:r>
        <w:rPr>
          <w:spacing w:val="-11"/>
        </w:rPr>
        <w:t xml:space="preserve"> </w:t>
      </w:r>
      <w:r>
        <w:rPr>
          <w:spacing w:val="-5"/>
        </w:rPr>
        <w:t>4.1</w:t>
      </w:r>
    </w:p>
    <w:p w:rsidR="00921BFB" w:rsidRDefault="00A00283">
      <w:pPr>
        <w:pStyle w:val="a3"/>
        <w:spacing w:before="34"/>
        <w:ind w:left="0" w:right="234"/>
        <w:jc w:val="center"/>
      </w:pPr>
      <w:r>
        <w:t>Пример</w:t>
      </w:r>
      <w:r>
        <w:rPr>
          <w:spacing w:val="-11"/>
        </w:rPr>
        <w:t xml:space="preserve"> </w:t>
      </w:r>
      <w:r>
        <w:t>решения</w:t>
      </w:r>
      <w:r>
        <w:rPr>
          <w:spacing w:val="-8"/>
        </w:rPr>
        <w:t xml:space="preserve"> </w:t>
      </w:r>
      <w:r>
        <w:t>задачи</w:t>
      </w:r>
      <w:r>
        <w:rPr>
          <w:spacing w:val="-11"/>
        </w:rPr>
        <w:t xml:space="preserve"> </w:t>
      </w:r>
      <w:r>
        <w:t>сетевой</w:t>
      </w:r>
      <w:r>
        <w:rPr>
          <w:spacing w:val="-11"/>
        </w:rPr>
        <w:t xml:space="preserve"> </w:t>
      </w:r>
      <w:r>
        <w:rPr>
          <w:spacing w:val="-2"/>
        </w:rPr>
        <w:t>модели</w:t>
      </w:r>
    </w:p>
    <w:p w:rsidR="00921BFB" w:rsidRDefault="00921BFB">
      <w:pPr>
        <w:pStyle w:val="a3"/>
        <w:spacing w:before="4"/>
        <w:ind w:left="0"/>
        <w:rPr>
          <w:sz w:val="1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4"/>
        <w:gridCol w:w="480"/>
        <w:gridCol w:w="480"/>
        <w:gridCol w:w="653"/>
        <w:gridCol w:w="480"/>
        <w:gridCol w:w="648"/>
        <w:gridCol w:w="648"/>
        <w:gridCol w:w="648"/>
        <w:gridCol w:w="648"/>
        <w:gridCol w:w="653"/>
        <w:gridCol w:w="648"/>
        <w:gridCol w:w="648"/>
      </w:tblGrid>
      <w:tr w:rsidR="00921BFB">
        <w:trPr>
          <w:trHeight w:val="383"/>
        </w:trPr>
        <w:tc>
          <w:tcPr>
            <w:tcW w:w="2534" w:type="dxa"/>
          </w:tcPr>
          <w:p w:rsidR="00921BFB" w:rsidRDefault="00A00283">
            <w:pPr>
              <w:pStyle w:val="TableParagraph"/>
              <w:spacing w:line="291" w:lineRule="exact"/>
              <w:ind w:left="15" w:right="12"/>
              <w:rPr>
                <w:sz w:val="26"/>
              </w:rPr>
            </w:pPr>
            <w:r>
              <w:rPr>
                <w:w w:val="85"/>
                <w:sz w:val="26"/>
              </w:rPr>
              <w:t>Номер</w:t>
            </w:r>
            <w:r>
              <w:rPr>
                <w:spacing w:val="21"/>
                <w:sz w:val="26"/>
              </w:rPr>
              <w:t xml:space="preserve"> </w:t>
            </w:r>
            <w:r>
              <w:rPr>
                <w:spacing w:val="-2"/>
                <w:w w:val="90"/>
                <w:sz w:val="26"/>
              </w:rPr>
              <w:t>события</w:t>
            </w:r>
          </w:p>
        </w:tc>
        <w:tc>
          <w:tcPr>
            <w:tcW w:w="480" w:type="dxa"/>
          </w:tcPr>
          <w:p w:rsidR="00921BFB" w:rsidRDefault="00A00283">
            <w:pPr>
              <w:pStyle w:val="TableParagraph"/>
              <w:spacing w:line="291" w:lineRule="exact"/>
              <w:ind w:left="9" w:right="1"/>
              <w:rPr>
                <w:sz w:val="26"/>
              </w:rPr>
            </w:pPr>
            <w:r>
              <w:rPr>
                <w:spacing w:val="-10"/>
                <w:w w:val="95"/>
                <w:sz w:val="26"/>
              </w:rPr>
              <w:t>1</w:t>
            </w:r>
          </w:p>
        </w:tc>
        <w:tc>
          <w:tcPr>
            <w:tcW w:w="480" w:type="dxa"/>
          </w:tcPr>
          <w:p w:rsidR="00921BFB" w:rsidRDefault="00A00283">
            <w:pPr>
              <w:pStyle w:val="TableParagraph"/>
              <w:spacing w:line="291" w:lineRule="exact"/>
              <w:ind w:left="9" w:right="1"/>
              <w:rPr>
                <w:sz w:val="26"/>
              </w:rPr>
            </w:pPr>
            <w:r>
              <w:rPr>
                <w:spacing w:val="-10"/>
                <w:w w:val="95"/>
                <w:sz w:val="26"/>
              </w:rPr>
              <w:t>2</w:t>
            </w:r>
          </w:p>
        </w:tc>
        <w:tc>
          <w:tcPr>
            <w:tcW w:w="653" w:type="dxa"/>
          </w:tcPr>
          <w:p w:rsidR="00921BFB" w:rsidRDefault="00A00283">
            <w:pPr>
              <w:pStyle w:val="TableParagraph"/>
              <w:spacing w:line="291" w:lineRule="exact"/>
              <w:ind w:left="9" w:right="1"/>
              <w:rPr>
                <w:sz w:val="26"/>
              </w:rPr>
            </w:pPr>
            <w:r>
              <w:rPr>
                <w:spacing w:val="-10"/>
                <w:w w:val="95"/>
                <w:sz w:val="26"/>
              </w:rPr>
              <w:t>3</w:t>
            </w:r>
          </w:p>
        </w:tc>
        <w:tc>
          <w:tcPr>
            <w:tcW w:w="480" w:type="dxa"/>
          </w:tcPr>
          <w:p w:rsidR="00921BFB" w:rsidRDefault="00A00283">
            <w:pPr>
              <w:pStyle w:val="TableParagraph"/>
              <w:spacing w:line="291" w:lineRule="exact"/>
              <w:ind w:left="8" w:right="9"/>
              <w:rPr>
                <w:sz w:val="26"/>
              </w:rPr>
            </w:pPr>
            <w:r>
              <w:rPr>
                <w:spacing w:val="-10"/>
                <w:w w:val="95"/>
                <w:sz w:val="26"/>
              </w:rPr>
              <w:t>4</w:t>
            </w:r>
          </w:p>
        </w:tc>
        <w:tc>
          <w:tcPr>
            <w:tcW w:w="648" w:type="dxa"/>
          </w:tcPr>
          <w:p w:rsidR="00921BFB" w:rsidRDefault="00A00283">
            <w:pPr>
              <w:pStyle w:val="TableParagraph"/>
              <w:spacing w:line="291" w:lineRule="exact"/>
              <w:ind w:left="14" w:right="11"/>
              <w:rPr>
                <w:sz w:val="26"/>
              </w:rPr>
            </w:pPr>
            <w:r>
              <w:rPr>
                <w:spacing w:val="-10"/>
                <w:w w:val="95"/>
                <w:sz w:val="26"/>
              </w:rPr>
              <w:t>5</w:t>
            </w:r>
          </w:p>
        </w:tc>
        <w:tc>
          <w:tcPr>
            <w:tcW w:w="648" w:type="dxa"/>
          </w:tcPr>
          <w:p w:rsidR="00921BFB" w:rsidRDefault="00A00283">
            <w:pPr>
              <w:pStyle w:val="TableParagraph"/>
              <w:spacing w:line="291" w:lineRule="exact"/>
              <w:ind w:left="16" w:right="3"/>
              <w:rPr>
                <w:sz w:val="26"/>
              </w:rPr>
            </w:pPr>
            <w:r>
              <w:rPr>
                <w:spacing w:val="-10"/>
                <w:w w:val="95"/>
                <w:sz w:val="26"/>
              </w:rPr>
              <w:t>6</w:t>
            </w:r>
          </w:p>
        </w:tc>
        <w:tc>
          <w:tcPr>
            <w:tcW w:w="648" w:type="dxa"/>
          </w:tcPr>
          <w:p w:rsidR="00921BFB" w:rsidRDefault="00A00283">
            <w:pPr>
              <w:pStyle w:val="TableParagraph"/>
              <w:spacing w:line="291" w:lineRule="exact"/>
              <w:ind w:left="16" w:right="3"/>
              <w:rPr>
                <w:sz w:val="26"/>
              </w:rPr>
            </w:pPr>
            <w:r>
              <w:rPr>
                <w:spacing w:val="-10"/>
                <w:w w:val="95"/>
                <w:sz w:val="26"/>
              </w:rPr>
              <w:t>7</w:t>
            </w:r>
          </w:p>
        </w:tc>
        <w:tc>
          <w:tcPr>
            <w:tcW w:w="648" w:type="dxa"/>
          </w:tcPr>
          <w:p w:rsidR="00921BFB" w:rsidRDefault="00A00283">
            <w:pPr>
              <w:pStyle w:val="TableParagraph"/>
              <w:spacing w:line="291" w:lineRule="exact"/>
              <w:ind w:left="16" w:right="3"/>
              <w:rPr>
                <w:sz w:val="26"/>
              </w:rPr>
            </w:pPr>
            <w:r>
              <w:rPr>
                <w:spacing w:val="-10"/>
                <w:w w:val="95"/>
                <w:sz w:val="26"/>
              </w:rPr>
              <w:t>8</w:t>
            </w:r>
          </w:p>
        </w:tc>
        <w:tc>
          <w:tcPr>
            <w:tcW w:w="653" w:type="dxa"/>
          </w:tcPr>
          <w:p w:rsidR="00921BFB" w:rsidRDefault="00A00283">
            <w:pPr>
              <w:pStyle w:val="TableParagraph"/>
              <w:spacing w:line="291" w:lineRule="exact"/>
              <w:ind w:left="9" w:right="1"/>
              <w:rPr>
                <w:sz w:val="26"/>
              </w:rPr>
            </w:pPr>
            <w:r>
              <w:rPr>
                <w:spacing w:val="-10"/>
                <w:w w:val="95"/>
                <w:sz w:val="26"/>
              </w:rPr>
              <w:t>9</w:t>
            </w:r>
          </w:p>
        </w:tc>
        <w:tc>
          <w:tcPr>
            <w:tcW w:w="648" w:type="dxa"/>
          </w:tcPr>
          <w:p w:rsidR="00921BFB" w:rsidRDefault="00A00283">
            <w:pPr>
              <w:pStyle w:val="TableParagraph"/>
              <w:spacing w:line="291" w:lineRule="exact"/>
              <w:ind w:left="201"/>
              <w:jc w:val="left"/>
              <w:rPr>
                <w:sz w:val="26"/>
              </w:rPr>
            </w:pPr>
            <w:r>
              <w:rPr>
                <w:spacing w:val="-5"/>
                <w:w w:val="95"/>
                <w:sz w:val="26"/>
              </w:rPr>
              <w:t>10</w:t>
            </w:r>
          </w:p>
        </w:tc>
        <w:tc>
          <w:tcPr>
            <w:tcW w:w="648" w:type="dxa"/>
          </w:tcPr>
          <w:p w:rsidR="00921BFB" w:rsidRDefault="00A00283">
            <w:pPr>
              <w:pStyle w:val="TableParagraph"/>
              <w:spacing w:line="291" w:lineRule="exact"/>
              <w:ind w:left="14" w:right="11"/>
              <w:rPr>
                <w:sz w:val="26"/>
              </w:rPr>
            </w:pPr>
            <w:r>
              <w:rPr>
                <w:spacing w:val="-5"/>
                <w:w w:val="95"/>
                <w:sz w:val="26"/>
              </w:rPr>
              <w:t>11</w:t>
            </w:r>
          </w:p>
        </w:tc>
      </w:tr>
      <w:tr w:rsidR="00921BFB">
        <w:trPr>
          <w:trHeight w:val="465"/>
        </w:trPr>
        <w:tc>
          <w:tcPr>
            <w:tcW w:w="2534" w:type="dxa"/>
          </w:tcPr>
          <w:p w:rsidR="00921BFB" w:rsidRDefault="00A00283">
            <w:pPr>
              <w:pStyle w:val="TableParagraph"/>
              <w:spacing w:line="374" w:lineRule="exact"/>
              <w:ind w:left="13" w:right="12"/>
              <w:rPr>
                <w:i/>
                <w:sz w:val="14"/>
              </w:rPr>
            </w:pPr>
            <w:r>
              <w:rPr>
                <w:i/>
                <w:spacing w:val="4"/>
                <w:sz w:val="29"/>
              </w:rPr>
              <w:t>t</w:t>
            </w:r>
            <w:r>
              <w:rPr>
                <w:i/>
                <w:spacing w:val="4"/>
                <w:position w:val="-7"/>
                <w:sz w:val="14"/>
              </w:rPr>
              <w:t>p</w:t>
            </w:r>
          </w:p>
        </w:tc>
        <w:tc>
          <w:tcPr>
            <w:tcW w:w="480" w:type="dxa"/>
          </w:tcPr>
          <w:p w:rsidR="00921BFB" w:rsidRDefault="00A00283">
            <w:pPr>
              <w:pStyle w:val="TableParagraph"/>
              <w:spacing w:line="291" w:lineRule="exact"/>
              <w:ind w:left="9" w:right="1"/>
              <w:rPr>
                <w:sz w:val="26"/>
              </w:rPr>
            </w:pPr>
            <w:r>
              <w:rPr>
                <w:spacing w:val="-10"/>
                <w:w w:val="95"/>
                <w:sz w:val="26"/>
              </w:rPr>
              <w:t>0</w:t>
            </w:r>
          </w:p>
        </w:tc>
        <w:tc>
          <w:tcPr>
            <w:tcW w:w="480" w:type="dxa"/>
          </w:tcPr>
          <w:p w:rsidR="00921BFB" w:rsidRDefault="00A00283">
            <w:pPr>
              <w:pStyle w:val="TableParagraph"/>
              <w:spacing w:line="291" w:lineRule="exact"/>
              <w:ind w:left="9" w:right="1"/>
              <w:rPr>
                <w:sz w:val="26"/>
              </w:rPr>
            </w:pPr>
            <w:r>
              <w:rPr>
                <w:spacing w:val="-10"/>
                <w:w w:val="95"/>
                <w:sz w:val="26"/>
              </w:rPr>
              <w:t>6</w:t>
            </w:r>
          </w:p>
        </w:tc>
        <w:tc>
          <w:tcPr>
            <w:tcW w:w="653" w:type="dxa"/>
          </w:tcPr>
          <w:p w:rsidR="00921BFB" w:rsidRDefault="00A00283">
            <w:pPr>
              <w:pStyle w:val="TableParagraph"/>
              <w:spacing w:line="291" w:lineRule="exact"/>
              <w:ind w:left="8" w:right="8"/>
              <w:rPr>
                <w:sz w:val="26"/>
              </w:rPr>
            </w:pPr>
            <w:r>
              <w:rPr>
                <w:spacing w:val="-5"/>
                <w:w w:val="95"/>
                <w:sz w:val="26"/>
              </w:rPr>
              <w:t>11</w:t>
            </w:r>
          </w:p>
        </w:tc>
        <w:tc>
          <w:tcPr>
            <w:tcW w:w="480" w:type="dxa"/>
          </w:tcPr>
          <w:p w:rsidR="00921BFB" w:rsidRDefault="00A00283">
            <w:pPr>
              <w:pStyle w:val="TableParagraph"/>
              <w:spacing w:line="291" w:lineRule="exact"/>
              <w:ind w:left="8" w:right="9"/>
              <w:rPr>
                <w:sz w:val="26"/>
              </w:rPr>
            </w:pPr>
            <w:r>
              <w:rPr>
                <w:spacing w:val="-10"/>
                <w:w w:val="95"/>
                <w:sz w:val="26"/>
              </w:rPr>
              <w:t>9</w:t>
            </w:r>
          </w:p>
        </w:tc>
        <w:tc>
          <w:tcPr>
            <w:tcW w:w="648" w:type="dxa"/>
          </w:tcPr>
          <w:p w:rsidR="00921BFB" w:rsidRDefault="00A00283">
            <w:pPr>
              <w:pStyle w:val="TableParagraph"/>
              <w:spacing w:line="291" w:lineRule="exact"/>
              <w:ind w:left="14" w:right="17"/>
              <w:rPr>
                <w:sz w:val="26"/>
              </w:rPr>
            </w:pPr>
            <w:r>
              <w:rPr>
                <w:spacing w:val="-5"/>
                <w:w w:val="95"/>
                <w:sz w:val="26"/>
              </w:rPr>
              <w:t>15</w:t>
            </w:r>
          </w:p>
        </w:tc>
        <w:tc>
          <w:tcPr>
            <w:tcW w:w="648" w:type="dxa"/>
          </w:tcPr>
          <w:p w:rsidR="00921BFB" w:rsidRDefault="00A00283">
            <w:pPr>
              <w:pStyle w:val="TableParagraph"/>
              <w:spacing w:line="291" w:lineRule="exact"/>
              <w:ind w:left="14" w:right="11"/>
              <w:rPr>
                <w:sz w:val="26"/>
              </w:rPr>
            </w:pPr>
            <w:r>
              <w:rPr>
                <w:spacing w:val="-5"/>
                <w:w w:val="95"/>
                <w:sz w:val="26"/>
              </w:rPr>
              <w:t>13</w:t>
            </w:r>
          </w:p>
        </w:tc>
        <w:tc>
          <w:tcPr>
            <w:tcW w:w="648" w:type="dxa"/>
          </w:tcPr>
          <w:p w:rsidR="00921BFB" w:rsidRDefault="00A00283">
            <w:pPr>
              <w:pStyle w:val="TableParagraph"/>
              <w:spacing w:line="291" w:lineRule="exact"/>
              <w:ind w:left="14" w:right="11"/>
              <w:rPr>
                <w:sz w:val="26"/>
              </w:rPr>
            </w:pPr>
            <w:r>
              <w:rPr>
                <w:spacing w:val="-5"/>
                <w:w w:val="95"/>
                <w:sz w:val="26"/>
              </w:rPr>
              <w:t>12</w:t>
            </w:r>
          </w:p>
        </w:tc>
        <w:tc>
          <w:tcPr>
            <w:tcW w:w="648" w:type="dxa"/>
          </w:tcPr>
          <w:p w:rsidR="00921BFB" w:rsidRDefault="00A00283">
            <w:pPr>
              <w:pStyle w:val="TableParagraph"/>
              <w:spacing w:line="291" w:lineRule="exact"/>
              <w:ind w:left="14" w:right="11"/>
              <w:rPr>
                <w:sz w:val="26"/>
              </w:rPr>
            </w:pPr>
            <w:r>
              <w:rPr>
                <w:spacing w:val="-5"/>
                <w:w w:val="95"/>
                <w:sz w:val="26"/>
              </w:rPr>
              <w:t>18</w:t>
            </w:r>
          </w:p>
        </w:tc>
        <w:tc>
          <w:tcPr>
            <w:tcW w:w="653" w:type="dxa"/>
          </w:tcPr>
          <w:p w:rsidR="00921BFB" w:rsidRDefault="00A00283">
            <w:pPr>
              <w:pStyle w:val="TableParagraph"/>
              <w:spacing w:line="291" w:lineRule="exact"/>
              <w:ind w:left="8" w:right="9"/>
              <w:rPr>
                <w:sz w:val="26"/>
              </w:rPr>
            </w:pPr>
            <w:r>
              <w:rPr>
                <w:spacing w:val="-5"/>
                <w:w w:val="95"/>
                <w:sz w:val="26"/>
              </w:rPr>
              <w:t>16</w:t>
            </w:r>
          </w:p>
        </w:tc>
        <w:tc>
          <w:tcPr>
            <w:tcW w:w="648" w:type="dxa"/>
          </w:tcPr>
          <w:p w:rsidR="00921BFB" w:rsidRDefault="00A00283">
            <w:pPr>
              <w:pStyle w:val="TableParagraph"/>
              <w:spacing w:line="291" w:lineRule="exact"/>
              <w:ind w:left="201"/>
              <w:jc w:val="left"/>
              <w:rPr>
                <w:sz w:val="26"/>
              </w:rPr>
            </w:pPr>
            <w:r>
              <w:rPr>
                <w:spacing w:val="-5"/>
                <w:w w:val="95"/>
                <w:sz w:val="26"/>
              </w:rPr>
              <w:t>24</w:t>
            </w:r>
          </w:p>
        </w:tc>
        <w:tc>
          <w:tcPr>
            <w:tcW w:w="648" w:type="dxa"/>
          </w:tcPr>
          <w:p w:rsidR="00921BFB" w:rsidRDefault="00A00283">
            <w:pPr>
              <w:pStyle w:val="TableParagraph"/>
              <w:spacing w:line="291" w:lineRule="exact"/>
              <w:ind w:left="14" w:right="11"/>
              <w:rPr>
                <w:sz w:val="26"/>
              </w:rPr>
            </w:pPr>
            <w:r>
              <w:rPr>
                <w:spacing w:val="-5"/>
                <w:w w:val="95"/>
                <w:sz w:val="26"/>
              </w:rPr>
              <w:t>33</w:t>
            </w:r>
          </w:p>
        </w:tc>
      </w:tr>
      <w:tr w:rsidR="00921BFB">
        <w:trPr>
          <w:trHeight w:val="422"/>
        </w:trPr>
        <w:tc>
          <w:tcPr>
            <w:tcW w:w="2534" w:type="dxa"/>
          </w:tcPr>
          <w:p w:rsidR="00921BFB" w:rsidRDefault="00A00283">
            <w:pPr>
              <w:pStyle w:val="TableParagraph"/>
              <w:spacing w:before="2" w:line="240" w:lineRule="auto"/>
              <w:ind w:left="3" w:right="15"/>
              <w:rPr>
                <w:i/>
                <w:sz w:val="14"/>
              </w:rPr>
            </w:pPr>
            <w:r>
              <w:rPr>
                <w:i/>
                <w:spacing w:val="-5"/>
                <w:sz w:val="28"/>
              </w:rPr>
              <w:t>t</w:t>
            </w:r>
            <w:r>
              <w:rPr>
                <w:i/>
                <w:spacing w:val="-5"/>
                <w:position w:val="-6"/>
                <w:sz w:val="14"/>
              </w:rPr>
              <w:t>п</w:t>
            </w:r>
          </w:p>
        </w:tc>
        <w:tc>
          <w:tcPr>
            <w:tcW w:w="480" w:type="dxa"/>
          </w:tcPr>
          <w:p w:rsidR="00921BFB" w:rsidRDefault="00A00283">
            <w:pPr>
              <w:pStyle w:val="TableParagraph"/>
              <w:spacing w:line="291" w:lineRule="exact"/>
              <w:ind w:left="9" w:right="1"/>
              <w:rPr>
                <w:sz w:val="26"/>
              </w:rPr>
            </w:pPr>
            <w:r>
              <w:rPr>
                <w:spacing w:val="-10"/>
                <w:w w:val="95"/>
                <w:sz w:val="26"/>
              </w:rPr>
              <w:t>0</w:t>
            </w:r>
          </w:p>
        </w:tc>
        <w:tc>
          <w:tcPr>
            <w:tcW w:w="480" w:type="dxa"/>
          </w:tcPr>
          <w:p w:rsidR="00921BFB" w:rsidRDefault="00A00283">
            <w:pPr>
              <w:pStyle w:val="TableParagraph"/>
              <w:spacing w:line="291" w:lineRule="exact"/>
              <w:ind w:left="9" w:right="1"/>
              <w:rPr>
                <w:sz w:val="26"/>
              </w:rPr>
            </w:pPr>
            <w:r>
              <w:rPr>
                <w:spacing w:val="-10"/>
                <w:w w:val="95"/>
                <w:sz w:val="26"/>
              </w:rPr>
              <w:t>6</w:t>
            </w:r>
          </w:p>
        </w:tc>
        <w:tc>
          <w:tcPr>
            <w:tcW w:w="653" w:type="dxa"/>
          </w:tcPr>
          <w:p w:rsidR="00921BFB" w:rsidRDefault="00A00283">
            <w:pPr>
              <w:pStyle w:val="TableParagraph"/>
              <w:spacing w:line="291" w:lineRule="exact"/>
              <w:ind w:left="8" w:right="8"/>
              <w:rPr>
                <w:sz w:val="26"/>
              </w:rPr>
            </w:pPr>
            <w:r>
              <w:rPr>
                <w:spacing w:val="-5"/>
                <w:w w:val="95"/>
                <w:sz w:val="26"/>
              </w:rPr>
              <w:t>17</w:t>
            </w:r>
          </w:p>
        </w:tc>
        <w:tc>
          <w:tcPr>
            <w:tcW w:w="480" w:type="dxa"/>
          </w:tcPr>
          <w:p w:rsidR="00921BFB" w:rsidRDefault="00A00283">
            <w:pPr>
              <w:pStyle w:val="TableParagraph"/>
              <w:spacing w:line="291" w:lineRule="exact"/>
              <w:ind w:left="8" w:right="9"/>
              <w:rPr>
                <w:sz w:val="26"/>
              </w:rPr>
            </w:pPr>
            <w:r>
              <w:rPr>
                <w:spacing w:val="-10"/>
                <w:w w:val="95"/>
                <w:sz w:val="26"/>
              </w:rPr>
              <w:t>9</w:t>
            </w:r>
          </w:p>
        </w:tc>
        <w:tc>
          <w:tcPr>
            <w:tcW w:w="648" w:type="dxa"/>
          </w:tcPr>
          <w:p w:rsidR="00921BFB" w:rsidRDefault="00A00283">
            <w:pPr>
              <w:pStyle w:val="TableParagraph"/>
              <w:spacing w:line="291" w:lineRule="exact"/>
              <w:ind w:left="14" w:right="17"/>
              <w:rPr>
                <w:sz w:val="26"/>
              </w:rPr>
            </w:pPr>
            <w:r>
              <w:rPr>
                <w:spacing w:val="-5"/>
                <w:w w:val="95"/>
                <w:sz w:val="26"/>
              </w:rPr>
              <w:t>15</w:t>
            </w:r>
          </w:p>
        </w:tc>
        <w:tc>
          <w:tcPr>
            <w:tcW w:w="648" w:type="dxa"/>
          </w:tcPr>
          <w:p w:rsidR="00921BFB" w:rsidRDefault="00A00283">
            <w:pPr>
              <w:pStyle w:val="TableParagraph"/>
              <w:spacing w:line="291" w:lineRule="exact"/>
              <w:ind w:left="14" w:right="11"/>
              <w:rPr>
                <w:sz w:val="26"/>
              </w:rPr>
            </w:pPr>
            <w:r>
              <w:rPr>
                <w:spacing w:val="-5"/>
                <w:w w:val="95"/>
                <w:sz w:val="26"/>
              </w:rPr>
              <w:t>21</w:t>
            </w:r>
          </w:p>
        </w:tc>
        <w:tc>
          <w:tcPr>
            <w:tcW w:w="648" w:type="dxa"/>
          </w:tcPr>
          <w:p w:rsidR="00921BFB" w:rsidRDefault="00A00283">
            <w:pPr>
              <w:pStyle w:val="TableParagraph"/>
              <w:spacing w:line="291" w:lineRule="exact"/>
              <w:ind w:left="14" w:right="11"/>
              <w:rPr>
                <w:sz w:val="26"/>
              </w:rPr>
            </w:pPr>
            <w:r>
              <w:rPr>
                <w:spacing w:val="-5"/>
                <w:w w:val="95"/>
                <w:sz w:val="26"/>
              </w:rPr>
              <w:t>18</w:t>
            </w:r>
          </w:p>
        </w:tc>
        <w:tc>
          <w:tcPr>
            <w:tcW w:w="648" w:type="dxa"/>
          </w:tcPr>
          <w:p w:rsidR="00921BFB" w:rsidRDefault="00A00283">
            <w:pPr>
              <w:pStyle w:val="TableParagraph"/>
              <w:spacing w:line="291" w:lineRule="exact"/>
              <w:ind w:left="14" w:right="11"/>
              <w:rPr>
                <w:sz w:val="26"/>
              </w:rPr>
            </w:pPr>
            <w:r>
              <w:rPr>
                <w:spacing w:val="-5"/>
                <w:w w:val="95"/>
                <w:sz w:val="26"/>
              </w:rPr>
              <w:t>20</w:t>
            </w:r>
          </w:p>
        </w:tc>
        <w:tc>
          <w:tcPr>
            <w:tcW w:w="653" w:type="dxa"/>
          </w:tcPr>
          <w:p w:rsidR="00921BFB" w:rsidRDefault="00A00283">
            <w:pPr>
              <w:pStyle w:val="TableParagraph"/>
              <w:spacing w:line="291" w:lineRule="exact"/>
              <w:ind w:left="8" w:right="9"/>
              <w:rPr>
                <w:sz w:val="26"/>
              </w:rPr>
            </w:pPr>
            <w:r>
              <w:rPr>
                <w:spacing w:val="-5"/>
                <w:w w:val="95"/>
                <w:sz w:val="26"/>
              </w:rPr>
              <w:t>21</w:t>
            </w:r>
          </w:p>
        </w:tc>
        <w:tc>
          <w:tcPr>
            <w:tcW w:w="648" w:type="dxa"/>
          </w:tcPr>
          <w:p w:rsidR="00921BFB" w:rsidRDefault="00A00283">
            <w:pPr>
              <w:pStyle w:val="TableParagraph"/>
              <w:spacing w:line="291" w:lineRule="exact"/>
              <w:ind w:left="201"/>
              <w:jc w:val="left"/>
              <w:rPr>
                <w:sz w:val="26"/>
              </w:rPr>
            </w:pPr>
            <w:r>
              <w:rPr>
                <w:spacing w:val="-5"/>
                <w:w w:val="95"/>
                <w:sz w:val="26"/>
              </w:rPr>
              <w:t>24</w:t>
            </w:r>
          </w:p>
        </w:tc>
        <w:tc>
          <w:tcPr>
            <w:tcW w:w="648" w:type="dxa"/>
          </w:tcPr>
          <w:p w:rsidR="00921BFB" w:rsidRDefault="00A00283">
            <w:pPr>
              <w:pStyle w:val="TableParagraph"/>
              <w:spacing w:line="291" w:lineRule="exact"/>
              <w:ind w:left="14" w:right="11"/>
              <w:rPr>
                <w:sz w:val="26"/>
              </w:rPr>
            </w:pPr>
            <w:r>
              <w:rPr>
                <w:spacing w:val="-5"/>
                <w:w w:val="95"/>
                <w:sz w:val="26"/>
              </w:rPr>
              <w:t>33</w:t>
            </w:r>
          </w:p>
        </w:tc>
      </w:tr>
      <w:tr w:rsidR="00921BFB">
        <w:trPr>
          <w:trHeight w:val="326"/>
        </w:trPr>
        <w:tc>
          <w:tcPr>
            <w:tcW w:w="2534" w:type="dxa"/>
          </w:tcPr>
          <w:p w:rsidR="00921BFB" w:rsidRDefault="00A00283">
            <w:pPr>
              <w:pStyle w:val="TableParagraph"/>
              <w:spacing w:before="7" w:line="299" w:lineRule="exact"/>
              <w:ind w:left="13" w:right="12"/>
              <w:rPr>
                <w:i/>
                <w:sz w:val="27"/>
              </w:rPr>
            </w:pPr>
            <w:r>
              <w:rPr>
                <w:i/>
                <w:spacing w:val="-10"/>
                <w:sz w:val="27"/>
              </w:rPr>
              <w:t>R</w:t>
            </w:r>
          </w:p>
        </w:tc>
        <w:tc>
          <w:tcPr>
            <w:tcW w:w="480" w:type="dxa"/>
          </w:tcPr>
          <w:p w:rsidR="00921BFB" w:rsidRDefault="00A00283">
            <w:pPr>
              <w:pStyle w:val="TableParagraph"/>
              <w:spacing w:line="291" w:lineRule="exact"/>
              <w:ind w:left="9" w:right="1"/>
              <w:rPr>
                <w:sz w:val="26"/>
              </w:rPr>
            </w:pPr>
            <w:r>
              <w:rPr>
                <w:spacing w:val="-10"/>
                <w:w w:val="95"/>
                <w:sz w:val="26"/>
              </w:rPr>
              <w:t>0</w:t>
            </w:r>
          </w:p>
        </w:tc>
        <w:tc>
          <w:tcPr>
            <w:tcW w:w="480" w:type="dxa"/>
          </w:tcPr>
          <w:p w:rsidR="00921BFB" w:rsidRDefault="00A00283">
            <w:pPr>
              <w:pStyle w:val="TableParagraph"/>
              <w:spacing w:line="291" w:lineRule="exact"/>
              <w:ind w:left="9" w:right="1"/>
              <w:rPr>
                <w:sz w:val="26"/>
              </w:rPr>
            </w:pPr>
            <w:r>
              <w:rPr>
                <w:spacing w:val="-10"/>
                <w:w w:val="95"/>
                <w:sz w:val="26"/>
              </w:rPr>
              <w:t>0</w:t>
            </w:r>
          </w:p>
        </w:tc>
        <w:tc>
          <w:tcPr>
            <w:tcW w:w="653" w:type="dxa"/>
          </w:tcPr>
          <w:p w:rsidR="00921BFB" w:rsidRDefault="00A00283">
            <w:pPr>
              <w:pStyle w:val="TableParagraph"/>
              <w:spacing w:line="291" w:lineRule="exact"/>
              <w:ind w:left="9" w:right="1"/>
              <w:rPr>
                <w:sz w:val="26"/>
              </w:rPr>
            </w:pPr>
            <w:r>
              <w:rPr>
                <w:spacing w:val="-10"/>
                <w:w w:val="95"/>
                <w:sz w:val="26"/>
              </w:rPr>
              <w:t>6</w:t>
            </w:r>
          </w:p>
        </w:tc>
        <w:tc>
          <w:tcPr>
            <w:tcW w:w="480" w:type="dxa"/>
          </w:tcPr>
          <w:p w:rsidR="00921BFB" w:rsidRDefault="00A00283">
            <w:pPr>
              <w:pStyle w:val="TableParagraph"/>
              <w:spacing w:line="291" w:lineRule="exact"/>
              <w:ind w:left="8" w:right="9"/>
              <w:rPr>
                <w:sz w:val="26"/>
              </w:rPr>
            </w:pPr>
            <w:r>
              <w:rPr>
                <w:spacing w:val="-10"/>
                <w:w w:val="95"/>
                <w:sz w:val="26"/>
              </w:rPr>
              <w:t>0</w:t>
            </w:r>
          </w:p>
        </w:tc>
        <w:tc>
          <w:tcPr>
            <w:tcW w:w="648" w:type="dxa"/>
          </w:tcPr>
          <w:p w:rsidR="00921BFB" w:rsidRDefault="00A00283">
            <w:pPr>
              <w:pStyle w:val="TableParagraph"/>
              <w:spacing w:line="291" w:lineRule="exact"/>
              <w:ind w:left="14" w:right="11"/>
              <w:rPr>
                <w:sz w:val="26"/>
              </w:rPr>
            </w:pPr>
            <w:r>
              <w:rPr>
                <w:spacing w:val="-10"/>
                <w:w w:val="95"/>
                <w:sz w:val="26"/>
              </w:rPr>
              <w:t>0</w:t>
            </w:r>
          </w:p>
        </w:tc>
        <w:tc>
          <w:tcPr>
            <w:tcW w:w="648" w:type="dxa"/>
          </w:tcPr>
          <w:p w:rsidR="00921BFB" w:rsidRDefault="00A00283">
            <w:pPr>
              <w:pStyle w:val="TableParagraph"/>
              <w:spacing w:line="291" w:lineRule="exact"/>
              <w:ind w:left="16" w:right="3"/>
              <w:rPr>
                <w:sz w:val="26"/>
              </w:rPr>
            </w:pPr>
            <w:r>
              <w:rPr>
                <w:spacing w:val="-10"/>
                <w:w w:val="95"/>
                <w:sz w:val="26"/>
              </w:rPr>
              <w:t>8</w:t>
            </w:r>
          </w:p>
        </w:tc>
        <w:tc>
          <w:tcPr>
            <w:tcW w:w="648" w:type="dxa"/>
          </w:tcPr>
          <w:p w:rsidR="00921BFB" w:rsidRDefault="00A00283">
            <w:pPr>
              <w:pStyle w:val="TableParagraph"/>
              <w:spacing w:line="291" w:lineRule="exact"/>
              <w:ind w:left="16" w:right="3"/>
              <w:rPr>
                <w:sz w:val="26"/>
              </w:rPr>
            </w:pPr>
            <w:r>
              <w:rPr>
                <w:spacing w:val="-10"/>
                <w:w w:val="95"/>
                <w:sz w:val="26"/>
              </w:rPr>
              <w:t>6</w:t>
            </w:r>
          </w:p>
        </w:tc>
        <w:tc>
          <w:tcPr>
            <w:tcW w:w="648" w:type="dxa"/>
          </w:tcPr>
          <w:p w:rsidR="00921BFB" w:rsidRDefault="00A00283">
            <w:pPr>
              <w:pStyle w:val="TableParagraph"/>
              <w:spacing w:line="291" w:lineRule="exact"/>
              <w:ind w:left="16" w:right="3"/>
              <w:rPr>
                <w:sz w:val="26"/>
              </w:rPr>
            </w:pPr>
            <w:r>
              <w:rPr>
                <w:spacing w:val="-10"/>
                <w:w w:val="95"/>
                <w:sz w:val="26"/>
              </w:rPr>
              <w:t>2</w:t>
            </w:r>
          </w:p>
        </w:tc>
        <w:tc>
          <w:tcPr>
            <w:tcW w:w="653" w:type="dxa"/>
          </w:tcPr>
          <w:p w:rsidR="00921BFB" w:rsidRDefault="00A00283">
            <w:pPr>
              <w:pStyle w:val="TableParagraph"/>
              <w:spacing w:line="291" w:lineRule="exact"/>
              <w:ind w:left="9" w:right="1"/>
              <w:rPr>
                <w:sz w:val="26"/>
              </w:rPr>
            </w:pPr>
            <w:r>
              <w:rPr>
                <w:spacing w:val="-10"/>
                <w:w w:val="95"/>
                <w:sz w:val="26"/>
              </w:rPr>
              <w:t>5</w:t>
            </w:r>
          </w:p>
        </w:tc>
        <w:tc>
          <w:tcPr>
            <w:tcW w:w="648" w:type="dxa"/>
          </w:tcPr>
          <w:p w:rsidR="00921BFB" w:rsidRDefault="00A00283">
            <w:pPr>
              <w:pStyle w:val="TableParagraph"/>
              <w:spacing w:line="291" w:lineRule="exact"/>
              <w:ind w:left="263"/>
              <w:jc w:val="left"/>
              <w:rPr>
                <w:sz w:val="26"/>
              </w:rPr>
            </w:pPr>
            <w:r>
              <w:rPr>
                <w:spacing w:val="-10"/>
                <w:w w:val="95"/>
                <w:sz w:val="26"/>
              </w:rPr>
              <w:t>0</w:t>
            </w:r>
          </w:p>
        </w:tc>
        <w:tc>
          <w:tcPr>
            <w:tcW w:w="648" w:type="dxa"/>
          </w:tcPr>
          <w:p w:rsidR="00921BFB" w:rsidRDefault="00A00283">
            <w:pPr>
              <w:pStyle w:val="TableParagraph"/>
              <w:spacing w:line="291" w:lineRule="exact"/>
              <w:ind w:left="15" w:right="3"/>
              <w:rPr>
                <w:sz w:val="26"/>
              </w:rPr>
            </w:pPr>
            <w:r>
              <w:rPr>
                <w:spacing w:val="-10"/>
                <w:w w:val="95"/>
                <w:sz w:val="26"/>
              </w:rPr>
              <w:t>0</w:t>
            </w:r>
          </w:p>
        </w:tc>
      </w:tr>
      <w:tr w:rsidR="00921BFB">
        <w:trPr>
          <w:trHeight w:val="335"/>
        </w:trPr>
        <w:tc>
          <w:tcPr>
            <w:tcW w:w="2534" w:type="dxa"/>
          </w:tcPr>
          <w:p w:rsidR="00921BFB" w:rsidRDefault="00A00283">
            <w:pPr>
              <w:pStyle w:val="TableParagraph"/>
              <w:spacing w:line="316" w:lineRule="exact"/>
              <w:ind w:left="14" w:right="12"/>
              <w:rPr>
                <w:rFonts w:ascii="Cambria Math" w:eastAsia="Cambria Math" w:hAnsi="Cambria Math"/>
                <w:sz w:val="26"/>
              </w:rPr>
            </w:pPr>
            <w:r>
              <w:rPr>
                <w:rFonts w:ascii="Cambria Math" w:eastAsia="Cambria Math" w:hAnsi="Cambria Math"/>
                <w:spacing w:val="-2"/>
                <w:w w:val="85"/>
                <w:sz w:val="26"/>
              </w:rPr>
              <w:t>𝐾</w:t>
            </w:r>
            <w:r>
              <w:rPr>
                <w:i/>
                <w:spacing w:val="-2"/>
                <w:w w:val="85"/>
                <w:position w:val="-4"/>
                <w:sz w:val="18"/>
              </w:rPr>
              <w:t>н</w:t>
            </w:r>
            <w:r>
              <w:rPr>
                <w:i/>
                <w:spacing w:val="-18"/>
                <w:w w:val="85"/>
                <w:position w:val="-4"/>
                <w:sz w:val="18"/>
              </w:rPr>
              <w:t xml:space="preserve"> </w:t>
            </w:r>
            <w:r>
              <w:rPr>
                <w:rFonts w:ascii="Cambria Math" w:eastAsia="Cambria Math" w:hAnsi="Cambria Math"/>
                <w:spacing w:val="-2"/>
                <w:w w:val="85"/>
                <w:position w:val="1"/>
                <w:sz w:val="26"/>
              </w:rPr>
              <w:t>(</w:t>
            </w:r>
            <w:r>
              <w:rPr>
                <w:rFonts w:ascii="Cambria Math" w:eastAsia="Cambria Math" w:hAnsi="Cambria Math"/>
                <w:spacing w:val="-2"/>
                <w:w w:val="85"/>
                <w:sz w:val="26"/>
              </w:rPr>
              <w:t>𝑖,</w:t>
            </w:r>
            <w:r>
              <w:rPr>
                <w:rFonts w:ascii="Cambria Math" w:eastAsia="Cambria Math" w:hAnsi="Cambria Math"/>
                <w:spacing w:val="-8"/>
                <w:sz w:val="26"/>
              </w:rPr>
              <w:t xml:space="preserve"> </w:t>
            </w:r>
            <w:r>
              <w:rPr>
                <w:rFonts w:ascii="Cambria Math" w:eastAsia="Cambria Math" w:hAnsi="Cambria Math"/>
                <w:spacing w:val="-5"/>
                <w:w w:val="85"/>
                <w:sz w:val="26"/>
              </w:rPr>
              <w:t>j</w:t>
            </w:r>
            <w:r>
              <w:rPr>
                <w:rFonts w:ascii="Cambria Math" w:eastAsia="Cambria Math" w:hAnsi="Cambria Math"/>
                <w:spacing w:val="-5"/>
                <w:w w:val="85"/>
                <w:position w:val="1"/>
                <w:sz w:val="26"/>
              </w:rPr>
              <w:t>)</w:t>
            </w:r>
          </w:p>
        </w:tc>
        <w:tc>
          <w:tcPr>
            <w:tcW w:w="480" w:type="dxa"/>
          </w:tcPr>
          <w:p w:rsidR="00921BFB" w:rsidRDefault="00921BFB">
            <w:pPr>
              <w:pStyle w:val="TableParagraph"/>
              <w:spacing w:line="240" w:lineRule="auto"/>
              <w:jc w:val="left"/>
              <w:rPr>
                <w:sz w:val="24"/>
              </w:rPr>
            </w:pPr>
          </w:p>
        </w:tc>
        <w:tc>
          <w:tcPr>
            <w:tcW w:w="480" w:type="dxa"/>
          </w:tcPr>
          <w:p w:rsidR="00921BFB" w:rsidRDefault="00921BFB">
            <w:pPr>
              <w:pStyle w:val="TableParagraph"/>
              <w:spacing w:line="240" w:lineRule="auto"/>
              <w:jc w:val="left"/>
              <w:rPr>
                <w:sz w:val="24"/>
              </w:rPr>
            </w:pPr>
          </w:p>
        </w:tc>
        <w:tc>
          <w:tcPr>
            <w:tcW w:w="653" w:type="dxa"/>
          </w:tcPr>
          <w:p w:rsidR="00921BFB" w:rsidRDefault="00921BFB">
            <w:pPr>
              <w:pStyle w:val="TableParagraph"/>
              <w:spacing w:line="240" w:lineRule="auto"/>
              <w:jc w:val="left"/>
              <w:rPr>
                <w:sz w:val="24"/>
              </w:rPr>
            </w:pPr>
          </w:p>
        </w:tc>
        <w:tc>
          <w:tcPr>
            <w:tcW w:w="480"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53"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r>
    </w:tbl>
    <w:p w:rsidR="00921BFB" w:rsidRDefault="00A00283">
      <w:pPr>
        <w:pStyle w:val="a3"/>
        <w:spacing w:before="172" w:line="264" w:lineRule="auto"/>
        <w:ind w:right="568" w:firstLine="566"/>
      </w:pPr>
      <w:r>
        <w:t>Заполняем раннее время. При этом мы идем из более ранних со- бытий в более поздние (т.е. от меньших чисел к большим).</w:t>
      </w:r>
    </w:p>
    <w:p w:rsidR="00921BFB" w:rsidRDefault="00A00283">
      <w:pPr>
        <w:pStyle w:val="a3"/>
        <w:spacing w:line="344" w:lineRule="exact"/>
      </w:pPr>
      <w:r>
        <w:t>Событие</w:t>
      </w:r>
      <w:r>
        <w:rPr>
          <w:spacing w:val="-10"/>
        </w:rPr>
        <w:t xml:space="preserve"> </w:t>
      </w:r>
      <w:r>
        <w:t>1.</w:t>
      </w:r>
      <w:r>
        <w:rPr>
          <w:spacing w:val="-8"/>
        </w:rPr>
        <w:t xml:space="preserve"> </w:t>
      </w:r>
      <w:r>
        <w:t>Из</w:t>
      </w:r>
      <w:r>
        <w:rPr>
          <w:spacing w:val="-9"/>
        </w:rPr>
        <w:t xml:space="preserve"> </w:t>
      </w:r>
      <w:r>
        <w:t>него</w:t>
      </w:r>
      <w:r>
        <w:rPr>
          <w:spacing w:val="-12"/>
        </w:rPr>
        <w:t xml:space="preserve"> </w:t>
      </w:r>
      <w:r>
        <w:t>всё</w:t>
      </w:r>
      <w:r>
        <w:rPr>
          <w:spacing w:val="-10"/>
        </w:rPr>
        <w:t xml:space="preserve"> </w:t>
      </w:r>
      <w:r>
        <w:t>начинается,</w:t>
      </w:r>
      <w:r>
        <w:rPr>
          <w:spacing w:val="-8"/>
        </w:rPr>
        <w:t xml:space="preserve"> </w:t>
      </w:r>
      <w:r>
        <w:t>продолжительность</w:t>
      </w:r>
      <w:r>
        <w:rPr>
          <w:spacing w:val="-9"/>
        </w:rPr>
        <w:t xml:space="preserve"> </w:t>
      </w:r>
      <w:r>
        <w:t>–</w:t>
      </w:r>
      <w:r>
        <w:rPr>
          <w:spacing w:val="-7"/>
        </w:rPr>
        <w:t xml:space="preserve"> </w:t>
      </w:r>
      <w:r>
        <w:rPr>
          <w:spacing w:val="-5"/>
        </w:rPr>
        <w:t>0.</w:t>
      </w:r>
    </w:p>
    <w:p w:rsidR="00921BFB" w:rsidRDefault="00A00283">
      <w:pPr>
        <w:pStyle w:val="a3"/>
        <w:spacing w:before="34" w:line="266" w:lineRule="auto"/>
        <w:ind w:left="926"/>
      </w:pPr>
      <w:r>
        <w:t>Событие 2. В</w:t>
      </w:r>
      <w:r>
        <w:rPr>
          <w:spacing w:val="-5"/>
        </w:rPr>
        <w:t xml:space="preserve"> </w:t>
      </w:r>
      <w:r>
        <w:t>событие</w:t>
      </w:r>
      <w:r>
        <w:rPr>
          <w:spacing w:val="-5"/>
        </w:rPr>
        <w:t xml:space="preserve"> </w:t>
      </w:r>
      <w:r>
        <w:t>2</w:t>
      </w:r>
      <w:r>
        <w:rPr>
          <w:spacing w:val="-7"/>
        </w:rPr>
        <w:t xml:space="preserve"> </w:t>
      </w:r>
      <w:r>
        <w:t>можно</w:t>
      </w:r>
      <w:r>
        <w:rPr>
          <w:spacing w:val="-7"/>
        </w:rPr>
        <w:t xml:space="preserve"> </w:t>
      </w:r>
      <w:r>
        <w:t>попасть</w:t>
      </w:r>
      <w:r>
        <w:rPr>
          <w:spacing w:val="-4"/>
        </w:rPr>
        <w:t xml:space="preserve"> </w:t>
      </w:r>
      <w:r>
        <w:t>единственным</w:t>
      </w:r>
      <w:r>
        <w:rPr>
          <w:spacing w:val="-9"/>
        </w:rPr>
        <w:t xml:space="preserve"> </w:t>
      </w:r>
      <w:r>
        <w:t>путем</w:t>
      </w:r>
      <w:r>
        <w:rPr>
          <w:spacing w:val="-10"/>
        </w:rPr>
        <w:t xml:space="preserve"> </w:t>
      </w:r>
      <w:r>
        <w:t>–</w:t>
      </w:r>
      <w:r>
        <w:rPr>
          <w:spacing w:val="-8"/>
        </w:rPr>
        <w:t xml:space="preserve"> </w:t>
      </w:r>
      <w:r>
        <w:t>6. Событие</w:t>
      </w:r>
      <w:r>
        <w:rPr>
          <w:spacing w:val="29"/>
        </w:rPr>
        <w:t xml:space="preserve"> </w:t>
      </w:r>
      <w:r>
        <w:t>3.</w:t>
      </w:r>
      <w:r>
        <w:rPr>
          <w:spacing w:val="30"/>
        </w:rPr>
        <w:t xml:space="preserve"> </w:t>
      </w:r>
      <w:r>
        <w:t>В</w:t>
      </w:r>
      <w:r>
        <w:rPr>
          <w:spacing w:val="29"/>
        </w:rPr>
        <w:t xml:space="preserve"> </w:t>
      </w:r>
      <w:r>
        <w:t>событие</w:t>
      </w:r>
      <w:r>
        <w:rPr>
          <w:spacing w:val="24"/>
        </w:rPr>
        <w:t xml:space="preserve"> </w:t>
      </w:r>
      <w:r>
        <w:t>3</w:t>
      </w:r>
      <w:r>
        <w:rPr>
          <w:spacing w:val="31"/>
        </w:rPr>
        <w:t xml:space="preserve"> </w:t>
      </w:r>
      <w:r>
        <w:t>можно</w:t>
      </w:r>
      <w:r>
        <w:rPr>
          <w:spacing w:val="22"/>
        </w:rPr>
        <w:t xml:space="preserve"> </w:t>
      </w:r>
      <w:r>
        <w:t>попасть</w:t>
      </w:r>
      <w:r>
        <w:rPr>
          <w:spacing w:val="25"/>
        </w:rPr>
        <w:t xml:space="preserve"> </w:t>
      </w:r>
      <w:r>
        <w:t>единственным</w:t>
      </w:r>
      <w:r>
        <w:rPr>
          <w:spacing w:val="25"/>
        </w:rPr>
        <w:t xml:space="preserve"> </w:t>
      </w:r>
      <w:r>
        <w:t>путем</w:t>
      </w:r>
      <w:r>
        <w:rPr>
          <w:spacing w:val="32"/>
        </w:rPr>
        <w:t xml:space="preserve"> </w:t>
      </w:r>
      <w:r>
        <w:t>–</w:t>
      </w:r>
    </w:p>
    <w:p w:rsidR="00921BFB" w:rsidRDefault="00A00283">
      <w:pPr>
        <w:pStyle w:val="a3"/>
        <w:spacing w:line="342" w:lineRule="exact"/>
      </w:pPr>
      <w:r>
        <w:rPr>
          <w:spacing w:val="-2"/>
        </w:rPr>
        <w:t>6+5=11.</w:t>
      </w:r>
    </w:p>
    <w:p w:rsidR="00921BFB" w:rsidRDefault="00A00283">
      <w:pPr>
        <w:pStyle w:val="a3"/>
        <w:spacing w:before="34" w:line="264" w:lineRule="auto"/>
        <w:ind w:right="447" w:firstLine="710"/>
        <w:jc w:val="both"/>
      </w:pPr>
      <w:r>
        <w:t xml:space="preserve">Событие 4. В событие 4 можно попасть единственным путем – </w:t>
      </w:r>
      <w:r>
        <w:rPr>
          <w:spacing w:val="-2"/>
        </w:rPr>
        <w:t>6+3=9.</w:t>
      </w:r>
    </w:p>
    <w:p w:rsidR="00921BFB" w:rsidRDefault="00A00283">
      <w:pPr>
        <w:pStyle w:val="a3"/>
        <w:spacing w:line="264" w:lineRule="auto"/>
        <w:ind w:right="445" w:firstLine="710"/>
        <w:jc w:val="both"/>
      </w:pPr>
      <w:r>
        <w:t>Событие 5. В событие 5 можно попасть по</w:t>
      </w:r>
      <w:r>
        <w:rPr>
          <w:spacing w:val="-2"/>
        </w:rPr>
        <w:t xml:space="preserve"> </w:t>
      </w:r>
      <w:r>
        <w:t>пути 1-2-5, что соста- вит время t5=6+4=10. Либо по пути 1-2-4-5, что составит время t5=6+3+6=15. Берем наибольшее – 15.</w:t>
      </w:r>
    </w:p>
    <w:p w:rsidR="00921BFB" w:rsidRDefault="00A00283">
      <w:pPr>
        <w:pStyle w:val="a3"/>
        <w:spacing w:line="264" w:lineRule="auto"/>
        <w:ind w:right="447" w:firstLine="787"/>
        <w:jc w:val="both"/>
      </w:pPr>
      <w:r>
        <w:t xml:space="preserve">Событие 6. В событие 6 можно попасть единственным путем – </w:t>
      </w:r>
      <w:r>
        <w:rPr>
          <w:spacing w:val="-2"/>
        </w:rPr>
        <w:t>6+3+4=13.</w:t>
      </w:r>
    </w:p>
    <w:p w:rsidR="00921BFB" w:rsidRDefault="00A00283">
      <w:pPr>
        <w:pStyle w:val="a3"/>
        <w:spacing w:line="264" w:lineRule="auto"/>
        <w:ind w:right="447" w:firstLine="710"/>
        <w:jc w:val="both"/>
      </w:pPr>
      <w:r>
        <w:t xml:space="preserve">Событие 7. В событие 7 можно попасть единственным путем – </w:t>
      </w:r>
      <w:r>
        <w:rPr>
          <w:spacing w:val="-2"/>
        </w:rPr>
        <w:t>6+5+1=12.</w:t>
      </w:r>
    </w:p>
    <w:p w:rsidR="00921BFB" w:rsidRDefault="00A00283">
      <w:pPr>
        <w:pStyle w:val="a3"/>
        <w:spacing w:line="264" w:lineRule="auto"/>
        <w:ind w:right="449" w:firstLine="710"/>
        <w:jc w:val="both"/>
      </w:pPr>
      <w:r>
        <w:t>Событие 8. В событие 8 можно попасть путем – 6+4+3=13 и пу- тём 6 + 3 + 6 + 3 = 18. Выбираем наибольшее – 18.</w:t>
      </w:r>
    </w:p>
    <w:p w:rsidR="00921BFB" w:rsidRDefault="00A00283">
      <w:pPr>
        <w:pStyle w:val="a3"/>
        <w:spacing w:line="264" w:lineRule="auto"/>
        <w:ind w:right="447" w:firstLine="710"/>
        <w:jc w:val="both"/>
      </w:pPr>
      <w:r>
        <w:t xml:space="preserve">Событие 9. В событие 9 можно попасть единственным путем – </w:t>
      </w:r>
      <w:r>
        <w:rPr>
          <w:spacing w:val="-2"/>
        </w:rPr>
        <w:t>6+3+7=16.</w:t>
      </w:r>
    </w:p>
    <w:p w:rsidR="00921BFB" w:rsidRDefault="00A00283">
      <w:pPr>
        <w:pStyle w:val="a3"/>
        <w:spacing w:line="264" w:lineRule="auto"/>
        <w:ind w:left="926" w:right="1475"/>
      </w:pPr>
      <w:r>
        <w:t>Событие</w:t>
      </w:r>
      <w:r>
        <w:rPr>
          <w:spacing w:val="-6"/>
        </w:rPr>
        <w:t xml:space="preserve"> </w:t>
      </w:r>
      <w:r>
        <w:t>10.</w:t>
      </w:r>
      <w:r>
        <w:rPr>
          <w:spacing w:val="-5"/>
        </w:rPr>
        <w:t xml:space="preserve"> </w:t>
      </w:r>
      <w:r>
        <w:t>В</w:t>
      </w:r>
      <w:r>
        <w:rPr>
          <w:spacing w:val="-2"/>
        </w:rPr>
        <w:t xml:space="preserve"> </w:t>
      </w:r>
      <w:r>
        <w:t>событие</w:t>
      </w:r>
      <w:r>
        <w:rPr>
          <w:spacing w:val="-6"/>
        </w:rPr>
        <w:t xml:space="preserve"> </w:t>
      </w:r>
      <w:r>
        <w:t>10</w:t>
      </w:r>
      <w:r>
        <w:rPr>
          <w:spacing w:val="-4"/>
        </w:rPr>
        <w:t xml:space="preserve"> </w:t>
      </w:r>
      <w:r>
        <w:t>можно</w:t>
      </w:r>
      <w:r>
        <w:rPr>
          <w:spacing w:val="-4"/>
        </w:rPr>
        <w:t xml:space="preserve"> </w:t>
      </w:r>
      <w:r>
        <w:t>попасть</w:t>
      </w:r>
      <w:r>
        <w:rPr>
          <w:spacing w:val="-7"/>
        </w:rPr>
        <w:t xml:space="preserve"> </w:t>
      </w:r>
      <w:r>
        <w:t>пятью</w:t>
      </w:r>
      <w:r>
        <w:rPr>
          <w:spacing w:val="-6"/>
        </w:rPr>
        <w:t xml:space="preserve"> </w:t>
      </w:r>
      <w:r>
        <w:t xml:space="preserve">путями: </w:t>
      </w:r>
      <w:r>
        <w:rPr>
          <w:spacing w:val="-2"/>
        </w:rPr>
        <w:t>1-2-3-7-10=18;</w:t>
      </w:r>
    </w:p>
    <w:p w:rsidR="00921BFB" w:rsidRDefault="00A00283">
      <w:pPr>
        <w:pStyle w:val="a3"/>
        <w:spacing w:line="344" w:lineRule="exact"/>
        <w:ind w:left="926"/>
      </w:pPr>
      <w:r>
        <w:rPr>
          <w:spacing w:val="-2"/>
        </w:rPr>
        <w:t>1-2-5-8-10=17;</w:t>
      </w:r>
    </w:p>
    <w:p w:rsidR="00921BFB" w:rsidRDefault="00A00283">
      <w:pPr>
        <w:pStyle w:val="a3"/>
        <w:spacing w:before="36"/>
        <w:ind w:left="926"/>
      </w:pPr>
      <w:r>
        <w:rPr>
          <w:spacing w:val="-2"/>
        </w:rPr>
        <w:t>1-2-4-5-10=24;</w:t>
      </w:r>
    </w:p>
    <w:p w:rsidR="00921BFB" w:rsidRDefault="00A00283">
      <w:pPr>
        <w:pStyle w:val="a3"/>
        <w:spacing w:before="34"/>
        <w:ind w:left="926"/>
      </w:pPr>
      <w:r>
        <w:rPr>
          <w:spacing w:val="-2"/>
        </w:rPr>
        <w:t>1-2-4-9-10=19;</w:t>
      </w:r>
    </w:p>
    <w:p w:rsidR="00921BFB" w:rsidRDefault="00A00283">
      <w:pPr>
        <w:pStyle w:val="a3"/>
        <w:spacing w:before="34"/>
        <w:ind w:left="926"/>
      </w:pPr>
      <w:r>
        <w:rPr>
          <w:spacing w:val="-2"/>
        </w:rPr>
        <w:t>1-2-5-10=19.</w:t>
      </w:r>
    </w:p>
    <w:p w:rsidR="00921BFB" w:rsidRDefault="00A00283">
      <w:pPr>
        <w:pStyle w:val="a3"/>
        <w:spacing w:before="35"/>
      </w:pPr>
      <w:r>
        <w:t>Выбираем</w:t>
      </w:r>
      <w:r>
        <w:rPr>
          <w:spacing w:val="-11"/>
        </w:rPr>
        <w:t xml:space="preserve"> </w:t>
      </w:r>
      <w:r>
        <w:t>наибольший</w:t>
      </w:r>
      <w:r>
        <w:rPr>
          <w:spacing w:val="-11"/>
        </w:rPr>
        <w:t xml:space="preserve"> </w:t>
      </w:r>
      <w:r>
        <w:rPr>
          <w:i/>
        </w:rPr>
        <w:t>–</w:t>
      </w:r>
      <w:r>
        <w:rPr>
          <w:i/>
          <w:spacing w:val="-9"/>
        </w:rPr>
        <w:t xml:space="preserve"> </w:t>
      </w:r>
      <w:r>
        <w:rPr>
          <w:spacing w:val="-5"/>
        </w:rPr>
        <w:t>24.</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71" w:line="288" w:lineRule="auto"/>
        <w:ind w:right="448" w:firstLine="710"/>
        <w:jc w:val="both"/>
      </w:pPr>
      <w:r>
        <w:t>Событие 11. В событие 11 можно попасть из события 10, при этом время будет 24+9=33, и из события 6, при этом время будет 13+5=18. Выбираем наибольшее 33.</w:t>
      </w:r>
    </w:p>
    <w:p w:rsidR="00921BFB" w:rsidRDefault="00A00283">
      <w:pPr>
        <w:pStyle w:val="a3"/>
        <w:spacing w:before="1" w:line="288" w:lineRule="auto"/>
        <w:ind w:right="445" w:firstLine="566"/>
        <w:jc w:val="both"/>
      </w:pPr>
      <w:r>
        <w:t>Далее заполняем позднее время – t</w:t>
      </w:r>
      <w:r>
        <w:rPr>
          <w:vertAlign w:val="subscript"/>
        </w:rPr>
        <w:t>n</w:t>
      </w:r>
      <w:r>
        <w:t>. При этом мы идем от боль- ших номеров к меньшим.</w:t>
      </w:r>
    </w:p>
    <w:p w:rsidR="00921BFB" w:rsidRDefault="00A00283">
      <w:pPr>
        <w:pStyle w:val="a3"/>
        <w:spacing w:before="3"/>
        <w:ind w:left="782"/>
        <w:jc w:val="both"/>
      </w:pPr>
      <w:r>
        <w:t>В</w:t>
      </w:r>
      <w:r>
        <w:rPr>
          <w:spacing w:val="-7"/>
        </w:rPr>
        <w:t xml:space="preserve"> </w:t>
      </w:r>
      <w:r>
        <w:t>графу</w:t>
      </w:r>
      <w:r>
        <w:rPr>
          <w:spacing w:val="-11"/>
        </w:rPr>
        <w:t xml:space="preserve"> </w:t>
      </w:r>
      <w:r>
        <w:t>11</w:t>
      </w:r>
      <w:r>
        <w:rPr>
          <w:spacing w:val="-6"/>
        </w:rPr>
        <w:t xml:space="preserve"> </w:t>
      </w:r>
      <w:r>
        <w:t>записываем</w:t>
      </w:r>
      <w:r>
        <w:rPr>
          <w:spacing w:val="-8"/>
        </w:rPr>
        <w:t xml:space="preserve"> </w:t>
      </w:r>
      <w:r>
        <w:t>значение</w:t>
      </w:r>
      <w:r>
        <w:rPr>
          <w:spacing w:val="-9"/>
        </w:rPr>
        <w:t xml:space="preserve"> </w:t>
      </w:r>
      <w:r>
        <w:t>33,</w:t>
      </w:r>
      <w:r>
        <w:rPr>
          <w:spacing w:val="-7"/>
        </w:rPr>
        <w:t xml:space="preserve"> </w:t>
      </w:r>
      <w:r>
        <w:t>согласно</w:t>
      </w:r>
      <w:r>
        <w:rPr>
          <w:spacing w:val="-10"/>
        </w:rPr>
        <w:t xml:space="preserve"> </w:t>
      </w:r>
      <w:r>
        <w:t>tП(N)</w:t>
      </w:r>
      <w:r>
        <w:rPr>
          <w:spacing w:val="-8"/>
        </w:rPr>
        <w:t xml:space="preserve"> </w:t>
      </w:r>
      <w:r>
        <w:t>=</w:t>
      </w:r>
      <w:r>
        <w:rPr>
          <w:spacing w:val="-6"/>
        </w:rPr>
        <w:t xml:space="preserve"> </w:t>
      </w:r>
      <w:r>
        <w:rPr>
          <w:spacing w:val="-2"/>
        </w:rPr>
        <w:t>tP(N).</w:t>
      </w:r>
    </w:p>
    <w:p w:rsidR="00921BFB" w:rsidRDefault="00A00283">
      <w:pPr>
        <w:pStyle w:val="a3"/>
        <w:spacing w:before="67" w:line="288" w:lineRule="auto"/>
        <w:ind w:right="444" w:firstLine="710"/>
        <w:jc w:val="both"/>
      </w:pPr>
      <w:r>
        <w:t>Событие 10. Обратным ходом в него можно попасть только из события 11. Следовательно, tП(10)= tП(11)-9=33-9=24.</w:t>
      </w:r>
    </w:p>
    <w:p w:rsidR="00921BFB" w:rsidRDefault="00A00283">
      <w:pPr>
        <w:pStyle w:val="a3"/>
        <w:spacing w:line="290" w:lineRule="auto"/>
        <w:ind w:right="447" w:firstLine="710"/>
        <w:jc w:val="both"/>
      </w:pPr>
      <w:r>
        <w:t>Событие 9. В событие 9 обратным ходом можно попасть только из события 10. Следовательно, tП(9)= tП(10)-3=24-3=21.</w:t>
      </w:r>
    </w:p>
    <w:p w:rsidR="00921BFB" w:rsidRDefault="00A00283">
      <w:pPr>
        <w:pStyle w:val="a3"/>
        <w:spacing w:line="288" w:lineRule="auto"/>
        <w:ind w:right="447" w:firstLine="710"/>
        <w:jc w:val="both"/>
      </w:pPr>
      <w:r>
        <w:t>Событие 8. В событие 8 обратным ходом можно попасть только из события 10. Поэтому время 24-4=20.</w:t>
      </w:r>
    </w:p>
    <w:p w:rsidR="00921BFB" w:rsidRDefault="00A00283">
      <w:pPr>
        <w:pStyle w:val="a3"/>
        <w:spacing w:line="290" w:lineRule="auto"/>
        <w:ind w:right="447" w:firstLine="710"/>
        <w:jc w:val="both"/>
      </w:pPr>
      <w:r>
        <w:t>Событие 7. В событие 7 обратным ходом можно попасть только из события 10. Поэтому время 24-6=18.</w:t>
      </w:r>
    </w:p>
    <w:p w:rsidR="00921BFB" w:rsidRDefault="00A00283">
      <w:pPr>
        <w:pStyle w:val="a3"/>
        <w:spacing w:line="288" w:lineRule="auto"/>
        <w:ind w:right="445" w:firstLine="710"/>
        <w:jc w:val="both"/>
      </w:pPr>
      <w:r>
        <w:t>Событие 6. В событие 6 обратным ходом можно попасть из со- бытия 11 – tП(6)=33–5=28 или из события 9 – tП(6)= tП(9)–0=21. Те- перь выбираем наименьшее время – tП(6)=21.</w:t>
      </w:r>
    </w:p>
    <w:p w:rsidR="00921BFB" w:rsidRDefault="00A00283">
      <w:pPr>
        <w:pStyle w:val="a3"/>
        <w:spacing w:line="288" w:lineRule="auto"/>
        <w:ind w:right="445" w:firstLine="710"/>
        <w:jc w:val="both"/>
      </w:pPr>
      <w:r>
        <w:t>Событие 5. В событие 5 обратным ходом можно попасть из со- бытия</w:t>
      </w:r>
      <w:r>
        <w:rPr>
          <w:spacing w:val="28"/>
        </w:rPr>
        <w:t xml:space="preserve"> </w:t>
      </w:r>
      <w:r>
        <w:t>10,</w:t>
      </w:r>
      <w:r>
        <w:rPr>
          <w:spacing w:val="27"/>
        </w:rPr>
        <w:t xml:space="preserve"> </w:t>
      </w:r>
      <w:r>
        <w:t>время</w:t>
      </w:r>
      <w:r>
        <w:rPr>
          <w:spacing w:val="26"/>
        </w:rPr>
        <w:t xml:space="preserve"> </w:t>
      </w:r>
      <w:r>
        <w:t>24–9=15,</w:t>
      </w:r>
      <w:r>
        <w:rPr>
          <w:spacing w:val="32"/>
        </w:rPr>
        <w:t xml:space="preserve"> </w:t>
      </w:r>
      <w:r>
        <w:t>и</w:t>
      </w:r>
      <w:r>
        <w:rPr>
          <w:spacing w:val="31"/>
        </w:rPr>
        <w:t xml:space="preserve"> </w:t>
      </w:r>
      <w:r>
        <w:t>из</w:t>
      </w:r>
      <w:r>
        <w:rPr>
          <w:spacing w:val="31"/>
        </w:rPr>
        <w:t xml:space="preserve"> </w:t>
      </w:r>
      <w:r>
        <w:t>события</w:t>
      </w:r>
      <w:r>
        <w:rPr>
          <w:spacing w:val="31"/>
        </w:rPr>
        <w:t xml:space="preserve"> </w:t>
      </w:r>
      <w:r>
        <w:t>8,</w:t>
      </w:r>
      <w:r>
        <w:rPr>
          <w:spacing w:val="27"/>
        </w:rPr>
        <w:t xml:space="preserve"> </w:t>
      </w:r>
      <w:r>
        <w:t>время</w:t>
      </w:r>
      <w:r>
        <w:rPr>
          <w:spacing w:val="26"/>
        </w:rPr>
        <w:t xml:space="preserve"> </w:t>
      </w:r>
      <w:r>
        <w:t>20-3=17.</w:t>
      </w:r>
      <w:r>
        <w:rPr>
          <w:spacing w:val="32"/>
        </w:rPr>
        <w:t xml:space="preserve"> </w:t>
      </w:r>
      <w:r>
        <w:rPr>
          <w:spacing w:val="-2"/>
        </w:rPr>
        <w:t>Выбираем</w:t>
      </w:r>
    </w:p>
    <w:p w:rsidR="00921BFB" w:rsidRDefault="00A00283">
      <w:pPr>
        <w:pStyle w:val="a3"/>
        <w:spacing w:line="343" w:lineRule="exact"/>
        <w:jc w:val="both"/>
      </w:pPr>
      <w:r>
        <w:t>меньшее</w:t>
      </w:r>
      <w:r>
        <w:rPr>
          <w:spacing w:val="-7"/>
        </w:rPr>
        <w:t xml:space="preserve"> </w:t>
      </w:r>
      <w:r>
        <w:t>–</w:t>
      </w:r>
      <w:r>
        <w:rPr>
          <w:spacing w:val="-4"/>
        </w:rPr>
        <w:t xml:space="preserve"> </w:t>
      </w:r>
      <w:r>
        <w:rPr>
          <w:spacing w:val="-5"/>
        </w:rPr>
        <w:t>15.</w:t>
      </w:r>
    </w:p>
    <w:p w:rsidR="00921BFB" w:rsidRDefault="00A00283">
      <w:pPr>
        <w:pStyle w:val="a3"/>
        <w:spacing w:before="56" w:line="290" w:lineRule="auto"/>
        <w:ind w:right="451" w:firstLine="710"/>
        <w:jc w:val="both"/>
      </w:pPr>
      <w:r>
        <w:t>Событие 4. В событие 4 можно попасть из 5-го, 9-го и 6-го. При этом времена будут: 9, 14, 17. Выбираем наименьшее – 9.</w:t>
      </w:r>
    </w:p>
    <w:p w:rsidR="00921BFB" w:rsidRDefault="00A00283">
      <w:pPr>
        <w:pStyle w:val="a3"/>
        <w:spacing w:line="288" w:lineRule="auto"/>
        <w:ind w:right="725"/>
        <w:jc w:val="both"/>
      </w:pPr>
      <w:r>
        <w:t>Событие</w:t>
      </w:r>
      <w:r>
        <w:rPr>
          <w:spacing w:val="-4"/>
        </w:rPr>
        <w:t xml:space="preserve"> </w:t>
      </w:r>
      <w:r>
        <w:t>3.</w:t>
      </w:r>
      <w:r>
        <w:rPr>
          <w:spacing w:val="-3"/>
        </w:rPr>
        <w:t xml:space="preserve"> </w:t>
      </w:r>
      <w:r>
        <w:t>В</w:t>
      </w:r>
      <w:r>
        <w:rPr>
          <w:spacing w:val="-4"/>
        </w:rPr>
        <w:t xml:space="preserve"> </w:t>
      </w:r>
      <w:r>
        <w:t>событие</w:t>
      </w:r>
      <w:r>
        <w:rPr>
          <w:spacing w:val="-4"/>
        </w:rPr>
        <w:t xml:space="preserve"> </w:t>
      </w:r>
      <w:r>
        <w:t>3</w:t>
      </w:r>
      <w:r>
        <w:rPr>
          <w:spacing w:val="-2"/>
        </w:rPr>
        <w:t xml:space="preserve"> </w:t>
      </w:r>
      <w:r>
        <w:t>обратным</w:t>
      </w:r>
      <w:r>
        <w:rPr>
          <w:spacing w:val="-4"/>
        </w:rPr>
        <w:t xml:space="preserve"> </w:t>
      </w:r>
      <w:r>
        <w:t>ходом можно</w:t>
      </w:r>
      <w:r>
        <w:rPr>
          <w:spacing w:val="-7"/>
        </w:rPr>
        <w:t xml:space="preserve"> </w:t>
      </w:r>
      <w:r>
        <w:t>попасть</w:t>
      </w:r>
      <w:r>
        <w:rPr>
          <w:spacing w:val="-3"/>
        </w:rPr>
        <w:t xml:space="preserve"> </w:t>
      </w:r>
      <w:r>
        <w:t>из</w:t>
      </w:r>
      <w:r>
        <w:rPr>
          <w:spacing w:val="-4"/>
        </w:rPr>
        <w:t xml:space="preserve"> </w:t>
      </w:r>
      <w:r>
        <w:t>события 7, время 18–1=17.</w:t>
      </w:r>
    </w:p>
    <w:p w:rsidR="00921BFB" w:rsidRDefault="00A00283">
      <w:pPr>
        <w:pStyle w:val="a3"/>
        <w:spacing w:line="288" w:lineRule="auto"/>
        <w:ind w:right="445" w:firstLine="710"/>
        <w:jc w:val="both"/>
      </w:pPr>
      <w:r>
        <w:t>Событие 2. В событие 2 обратным ходом можно попасть из со- бытия</w:t>
      </w:r>
      <w:r>
        <w:rPr>
          <w:spacing w:val="12"/>
        </w:rPr>
        <w:t xml:space="preserve"> </w:t>
      </w:r>
      <w:r>
        <w:t>5</w:t>
      </w:r>
      <w:r>
        <w:rPr>
          <w:spacing w:val="9"/>
        </w:rPr>
        <w:t xml:space="preserve"> </w:t>
      </w:r>
      <w:r>
        <w:t>–</w:t>
      </w:r>
      <w:r>
        <w:rPr>
          <w:spacing w:val="15"/>
        </w:rPr>
        <w:t xml:space="preserve"> </w:t>
      </w:r>
      <w:r>
        <w:t>время</w:t>
      </w:r>
      <w:r>
        <w:rPr>
          <w:spacing w:val="7"/>
        </w:rPr>
        <w:t xml:space="preserve"> </w:t>
      </w:r>
      <w:r>
        <w:t>15-4=11;</w:t>
      </w:r>
      <w:r>
        <w:rPr>
          <w:spacing w:val="10"/>
        </w:rPr>
        <w:t xml:space="preserve"> </w:t>
      </w:r>
      <w:r>
        <w:t>из</w:t>
      </w:r>
      <w:r>
        <w:rPr>
          <w:spacing w:val="12"/>
        </w:rPr>
        <w:t xml:space="preserve"> </w:t>
      </w:r>
      <w:r>
        <w:t>события</w:t>
      </w:r>
      <w:r>
        <w:rPr>
          <w:spacing w:val="8"/>
        </w:rPr>
        <w:t xml:space="preserve"> </w:t>
      </w:r>
      <w:r>
        <w:t>4</w:t>
      </w:r>
      <w:r>
        <w:rPr>
          <w:spacing w:val="15"/>
        </w:rPr>
        <w:t xml:space="preserve"> </w:t>
      </w:r>
      <w:r>
        <w:t>–</w:t>
      </w:r>
      <w:r>
        <w:rPr>
          <w:spacing w:val="9"/>
        </w:rPr>
        <w:t xml:space="preserve"> </w:t>
      </w:r>
      <w:r>
        <w:t>время</w:t>
      </w:r>
      <w:r>
        <w:rPr>
          <w:spacing w:val="8"/>
        </w:rPr>
        <w:t xml:space="preserve"> </w:t>
      </w:r>
      <w:r>
        <w:t>9-3=6;</w:t>
      </w:r>
      <w:r>
        <w:rPr>
          <w:spacing w:val="9"/>
        </w:rPr>
        <w:t xml:space="preserve"> </w:t>
      </w:r>
      <w:r>
        <w:t>из</w:t>
      </w:r>
      <w:r>
        <w:rPr>
          <w:spacing w:val="13"/>
        </w:rPr>
        <w:t xml:space="preserve"> </w:t>
      </w:r>
      <w:r>
        <w:t>события</w:t>
      </w:r>
      <w:r>
        <w:rPr>
          <w:spacing w:val="12"/>
        </w:rPr>
        <w:t xml:space="preserve"> </w:t>
      </w:r>
      <w:r>
        <w:t>3</w:t>
      </w:r>
      <w:r>
        <w:rPr>
          <w:spacing w:val="11"/>
        </w:rPr>
        <w:t xml:space="preserve"> </w:t>
      </w:r>
      <w:r>
        <w:rPr>
          <w:spacing w:val="-10"/>
        </w:rPr>
        <w:t>–</w:t>
      </w:r>
    </w:p>
    <w:p w:rsidR="00921BFB" w:rsidRDefault="00A00283">
      <w:pPr>
        <w:pStyle w:val="a3"/>
        <w:jc w:val="both"/>
      </w:pPr>
      <w:r>
        <w:t>время</w:t>
      </w:r>
      <w:r>
        <w:rPr>
          <w:spacing w:val="-12"/>
        </w:rPr>
        <w:t xml:space="preserve"> </w:t>
      </w:r>
      <w:r>
        <w:t>17–5=12.</w:t>
      </w:r>
      <w:r>
        <w:rPr>
          <w:spacing w:val="-10"/>
        </w:rPr>
        <w:t xml:space="preserve"> </w:t>
      </w:r>
      <w:r>
        <w:t>Выбираем</w:t>
      </w:r>
      <w:r>
        <w:rPr>
          <w:spacing w:val="-12"/>
        </w:rPr>
        <w:t xml:space="preserve"> </w:t>
      </w:r>
      <w:r>
        <w:t>наименьшее</w:t>
      </w:r>
      <w:r>
        <w:rPr>
          <w:spacing w:val="-7"/>
        </w:rPr>
        <w:t xml:space="preserve"> </w:t>
      </w:r>
      <w:r>
        <w:t>–</w:t>
      </w:r>
      <w:r>
        <w:rPr>
          <w:spacing w:val="-14"/>
        </w:rPr>
        <w:t xml:space="preserve"> </w:t>
      </w:r>
      <w:r>
        <w:rPr>
          <w:spacing w:val="-5"/>
        </w:rPr>
        <w:t>6.</w:t>
      </w:r>
    </w:p>
    <w:p w:rsidR="00921BFB" w:rsidRDefault="00A00283">
      <w:pPr>
        <w:pStyle w:val="a3"/>
        <w:spacing w:before="64"/>
        <w:ind w:left="782"/>
        <w:jc w:val="both"/>
      </w:pPr>
      <w:r>
        <w:t>Теперь</w:t>
      </w:r>
      <w:r>
        <w:rPr>
          <w:spacing w:val="-9"/>
        </w:rPr>
        <w:t xml:space="preserve"> </w:t>
      </w:r>
      <w:r>
        <w:t>заполним</w:t>
      </w:r>
      <w:r>
        <w:rPr>
          <w:spacing w:val="-6"/>
        </w:rPr>
        <w:t xml:space="preserve"> </w:t>
      </w:r>
      <w:r>
        <w:t>резерв</w:t>
      </w:r>
      <w:r>
        <w:rPr>
          <w:spacing w:val="-6"/>
        </w:rPr>
        <w:t xml:space="preserve"> </w:t>
      </w:r>
      <w:r>
        <w:t>времени</w:t>
      </w:r>
      <w:r>
        <w:rPr>
          <w:spacing w:val="-6"/>
        </w:rPr>
        <w:t xml:space="preserve"> </w:t>
      </w:r>
      <w:r>
        <w:t>–</w:t>
      </w:r>
      <w:r>
        <w:rPr>
          <w:spacing w:val="-5"/>
        </w:rPr>
        <w:t xml:space="preserve"> </w:t>
      </w:r>
      <w:r>
        <w:t>R</w:t>
      </w:r>
      <w:r>
        <w:rPr>
          <w:spacing w:val="-7"/>
        </w:rPr>
        <w:t xml:space="preserve"> </w:t>
      </w:r>
      <w:r>
        <w:t>=</w:t>
      </w:r>
      <w:r>
        <w:rPr>
          <w:spacing w:val="-5"/>
        </w:rPr>
        <w:t xml:space="preserve"> </w:t>
      </w:r>
      <w:r>
        <w:t>t</w:t>
      </w:r>
      <w:r>
        <w:rPr>
          <w:vertAlign w:val="subscript"/>
        </w:rPr>
        <w:t>n</w:t>
      </w:r>
      <w:r>
        <w:rPr>
          <w:spacing w:val="-27"/>
        </w:rPr>
        <w:t xml:space="preserve"> </w:t>
      </w:r>
      <w:r>
        <w:t>-t</w:t>
      </w:r>
      <w:r>
        <w:rPr>
          <w:vertAlign w:val="subscript"/>
        </w:rPr>
        <w:t>p</w:t>
      </w:r>
      <w:r>
        <w:rPr>
          <w:spacing w:val="-7"/>
        </w:rPr>
        <w:t xml:space="preserve"> </w:t>
      </w:r>
      <w:r>
        <w:rPr>
          <w:spacing w:val="-10"/>
        </w:rPr>
        <w:t>.</w:t>
      </w:r>
    </w:p>
    <w:p w:rsidR="00921BFB" w:rsidRDefault="00A00283">
      <w:pPr>
        <w:pStyle w:val="a3"/>
        <w:spacing w:before="67" w:line="288" w:lineRule="auto"/>
        <w:ind w:right="445" w:firstLine="566"/>
        <w:jc w:val="both"/>
      </w:pPr>
      <w:r>
        <w:t>Критические события это те – где резерв времени равен нулю R=0. В нашем случае это события 1-2-4-5-10-11. Следовательно, кри- тический путь проходит через критические события, поэтому крити- ческий путь 1-2-4-5-10-11. Его длина, т.е. критическое время – t</w:t>
      </w:r>
      <w:r>
        <w:rPr>
          <w:vertAlign w:val="subscript"/>
        </w:rPr>
        <w:t>Kp</w:t>
      </w:r>
      <w:r>
        <w:t>=33.</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3" w:lineRule="auto"/>
        <w:ind w:right="446" w:firstLine="849"/>
        <w:jc w:val="both"/>
      </w:pPr>
      <w:r>
        <w:t>Для критического пути (1,2), (2,4), (4,5), (5,10), (10,11) резерв времени = 0 и коэффициент напряженности, согласно формуле (4.4), К</w:t>
      </w:r>
      <w:r>
        <w:rPr>
          <w:vertAlign w:val="subscript"/>
        </w:rPr>
        <w:t>Н</w:t>
      </w:r>
      <w:r>
        <w:t xml:space="preserve"> =1. Для других работ подсчитаем. Выясним более подробно смысл величин </w:t>
      </w:r>
      <w:r>
        <w:rPr>
          <w:rFonts w:ascii="Cambria Math" w:eastAsia="Cambria Math" w:hAnsi="Cambria Math"/>
        </w:rPr>
        <w:t>𝑡</w:t>
      </w:r>
      <w:r>
        <w:rPr>
          <w:rFonts w:ascii="Cambria Math" w:eastAsia="Cambria Math" w:hAnsi="Cambria Math"/>
          <w:position w:val="2"/>
        </w:rPr>
        <w:t>(</w:t>
      </w:r>
      <w:r>
        <w:rPr>
          <w:rFonts w:ascii="Cambria Math" w:eastAsia="Cambria Math" w:hAnsi="Cambria Math"/>
        </w:rPr>
        <w:t>𝐿</w:t>
      </w:r>
      <w:r>
        <w:rPr>
          <w:rFonts w:ascii="Cambria Math" w:eastAsia="Cambria Math" w:hAnsi="Cambria Math"/>
          <w:position w:val="-5"/>
          <w:sz w:val="21"/>
        </w:rPr>
        <w:t>𝑚𝑎𝑥</w:t>
      </w:r>
      <w:r>
        <w:rPr>
          <w:rFonts w:ascii="Cambria Math" w:eastAsia="Cambria Math" w:hAnsi="Cambria Math"/>
          <w:position w:val="2"/>
        </w:rPr>
        <w:t xml:space="preserve">) </w:t>
      </w:r>
      <w:r>
        <w:t xml:space="preserve">и </w:t>
      </w:r>
      <w:r>
        <w:rPr>
          <w:rFonts w:ascii="Cambria Math" w:eastAsia="Cambria Math" w:hAnsi="Cambria Math"/>
        </w:rPr>
        <w:t>𝑡</w:t>
      </w:r>
      <w:r>
        <w:rPr>
          <w:i/>
          <w:position w:val="-5"/>
          <w:sz w:val="21"/>
        </w:rPr>
        <w:t>кр</w:t>
      </w:r>
      <w:r>
        <w:rPr>
          <w:i/>
          <w:position w:val="11"/>
          <w:sz w:val="21"/>
        </w:rPr>
        <w:t>′</w:t>
      </w:r>
      <w:r>
        <w:rPr>
          <w:i/>
          <w:spacing w:val="40"/>
          <w:position w:val="11"/>
          <w:sz w:val="21"/>
        </w:rPr>
        <w:t xml:space="preserve"> </w:t>
      </w:r>
      <w:r>
        <w:t>на конкретном примере. Пусть нам надо опре- делить эти параметры</w:t>
      </w:r>
      <w:r>
        <w:rPr>
          <w:spacing w:val="-1"/>
        </w:rPr>
        <w:t xml:space="preserve"> </w:t>
      </w:r>
      <w:r>
        <w:t>для</w:t>
      </w:r>
      <w:r>
        <w:rPr>
          <w:spacing w:val="-4"/>
        </w:rPr>
        <w:t xml:space="preserve"> </w:t>
      </w:r>
      <w:r>
        <w:t>пути,</w:t>
      </w:r>
      <w:r>
        <w:rPr>
          <w:spacing w:val="-4"/>
        </w:rPr>
        <w:t xml:space="preserve"> </w:t>
      </w:r>
      <w:r>
        <w:t>содержащего</w:t>
      </w:r>
      <w:r>
        <w:rPr>
          <w:spacing w:val="-2"/>
        </w:rPr>
        <w:t xml:space="preserve"> </w:t>
      </w:r>
      <w:r>
        <w:t>работу</w:t>
      </w:r>
      <w:r>
        <w:rPr>
          <w:spacing w:val="-7"/>
        </w:rPr>
        <w:t xml:space="preserve"> </w:t>
      </w:r>
      <w:r>
        <w:rPr>
          <w:rFonts w:ascii="Cambria Math" w:eastAsia="Cambria Math" w:hAnsi="Cambria Math"/>
          <w:position w:val="2"/>
        </w:rPr>
        <w:t>(</w:t>
      </w:r>
      <w:r>
        <w:rPr>
          <w:rFonts w:ascii="Cambria Math" w:eastAsia="Cambria Math" w:hAnsi="Cambria Math"/>
        </w:rPr>
        <w:t>5,8</w:t>
      </w:r>
      <w:r>
        <w:rPr>
          <w:rFonts w:ascii="Cambria Math" w:eastAsia="Cambria Math" w:hAnsi="Cambria Math"/>
          <w:position w:val="2"/>
        </w:rPr>
        <w:t>)</w:t>
      </w:r>
      <w:r>
        <w:t>. На</w:t>
      </w:r>
      <w:r>
        <w:rPr>
          <w:spacing w:val="-4"/>
        </w:rPr>
        <w:t xml:space="preserve"> </w:t>
      </w:r>
      <w:r>
        <w:t>рис.</w:t>
      </w:r>
      <w:r>
        <w:rPr>
          <w:spacing w:val="-3"/>
        </w:rPr>
        <w:t xml:space="preserve"> </w:t>
      </w:r>
      <w:r>
        <w:t>4.2 показан</w:t>
      </w:r>
      <w:r>
        <w:rPr>
          <w:spacing w:val="63"/>
        </w:rPr>
        <w:t xml:space="preserve"> </w:t>
      </w:r>
      <w:r>
        <w:t>критический</w:t>
      </w:r>
      <w:r>
        <w:rPr>
          <w:spacing w:val="64"/>
        </w:rPr>
        <w:t xml:space="preserve"> </w:t>
      </w:r>
      <w:r>
        <w:t>путь,</w:t>
      </w:r>
      <w:r>
        <w:rPr>
          <w:spacing w:val="63"/>
        </w:rPr>
        <w:t xml:space="preserve"> </w:t>
      </w:r>
      <w:r>
        <w:t>его</w:t>
      </w:r>
      <w:r>
        <w:rPr>
          <w:spacing w:val="60"/>
        </w:rPr>
        <w:t xml:space="preserve"> </w:t>
      </w:r>
      <w:r>
        <w:t>длительность</w:t>
      </w:r>
      <w:r>
        <w:rPr>
          <w:spacing w:val="59"/>
        </w:rPr>
        <w:t xml:space="preserve"> </w:t>
      </w:r>
      <w:r>
        <w:rPr>
          <w:rFonts w:ascii="Cambria Math" w:eastAsia="Cambria Math" w:hAnsi="Cambria Math"/>
        </w:rPr>
        <w:t>t</w:t>
      </w:r>
      <w:r>
        <w:rPr>
          <w:rFonts w:ascii="Cambria Math" w:eastAsia="Cambria Math" w:hAnsi="Cambria Math"/>
          <w:position w:val="-5"/>
          <w:sz w:val="21"/>
        </w:rPr>
        <w:t>KP</w:t>
      </w:r>
      <w:r>
        <w:rPr>
          <w:rFonts w:ascii="Cambria Math" w:eastAsia="Cambria Math" w:hAnsi="Cambria Math"/>
          <w:spacing w:val="48"/>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33</w:t>
      </w:r>
      <w:r>
        <w:t>,</w:t>
      </w:r>
      <w:r>
        <w:rPr>
          <w:spacing w:val="69"/>
        </w:rPr>
        <w:t xml:space="preserve"> </w:t>
      </w:r>
      <w:r>
        <w:rPr>
          <w:spacing w:val="-2"/>
        </w:rPr>
        <w:t>наибольший</w:t>
      </w:r>
    </w:p>
    <w:p w:rsidR="00921BFB" w:rsidRDefault="00A00283">
      <w:pPr>
        <w:pStyle w:val="a3"/>
        <w:spacing w:line="358" w:lineRule="exact"/>
        <w:jc w:val="both"/>
        <w:rPr>
          <w:rFonts w:ascii="Cambria Math" w:eastAsia="Cambria Math" w:hAnsi="Cambria Math"/>
        </w:rPr>
      </w:pPr>
      <w:r>
        <w:t>путь,</w:t>
      </w:r>
      <w:r>
        <w:rPr>
          <w:spacing w:val="47"/>
        </w:rPr>
        <w:t xml:space="preserve"> </w:t>
      </w:r>
      <w:r>
        <w:t>содержащий</w:t>
      </w:r>
      <w:r>
        <w:rPr>
          <w:spacing w:val="43"/>
        </w:rPr>
        <w:t xml:space="preserve"> </w:t>
      </w:r>
      <w:r>
        <w:t>работу</w:t>
      </w:r>
      <w:r>
        <w:rPr>
          <w:spacing w:val="39"/>
        </w:rPr>
        <w:t xml:space="preserve"> </w:t>
      </w:r>
      <w:r>
        <w:rPr>
          <w:rFonts w:ascii="Cambria Math" w:eastAsia="Cambria Math" w:hAnsi="Cambria Math"/>
          <w:position w:val="2"/>
        </w:rPr>
        <w:t>(</w:t>
      </w:r>
      <w:r>
        <w:rPr>
          <w:rFonts w:ascii="Cambria Math" w:eastAsia="Cambria Math" w:hAnsi="Cambria Math"/>
        </w:rPr>
        <w:t>5,8</w:t>
      </w:r>
      <w:r>
        <w:rPr>
          <w:rFonts w:ascii="Cambria Math" w:eastAsia="Cambria Math" w:hAnsi="Cambria Math"/>
          <w:position w:val="2"/>
        </w:rPr>
        <w:t>)</w:t>
      </w:r>
      <w:r>
        <w:t>,</w:t>
      </w:r>
      <w:r>
        <w:rPr>
          <w:spacing w:val="47"/>
        </w:rPr>
        <w:t xml:space="preserve"> </w:t>
      </w:r>
      <w:r>
        <w:t>его</w:t>
      </w:r>
      <w:r>
        <w:rPr>
          <w:spacing w:val="44"/>
        </w:rPr>
        <w:t xml:space="preserve"> </w:t>
      </w:r>
      <w:r>
        <w:t>длительность</w:t>
      </w:r>
      <w:r>
        <w:rPr>
          <w:spacing w:val="43"/>
        </w:rPr>
        <w:t xml:space="preserve"> </w:t>
      </w:r>
      <w:r>
        <w:rPr>
          <w:rFonts w:ascii="Cambria Math" w:eastAsia="Cambria Math" w:hAnsi="Cambria Math"/>
        </w:rPr>
        <w:t>𝑡</w:t>
      </w:r>
      <w:r>
        <w:rPr>
          <w:rFonts w:ascii="Cambria Math" w:eastAsia="Cambria Math" w:hAnsi="Cambria Math"/>
          <w:position w:val="2"/>
        </w:rPr>
        <w:t>(</w:t>
      </w:r>
      <w:r>
        <w:rPr>
          <w:rFonts w:ascii="Cambria Math" w:eastAsia="Cambria Math" w:hAnsi="Cambria Math"/>
        </w:rPr>
        <w:t>𝐿</w:t>
      </w:r>
      <w:r>
        <w:rPr>
          <w:rFonts w:ascii="Cambria Math" w:eastAsia="Cambria Math" w:hAnsi="Cambria Math"/>
          <w:position w:val="-5"/>
          <w:sz w:val="21"/>
        </w:rPr>
        <w:t>𝑚𝑎𝑥</w:t>
      </w:r>
      <w:r>
        <w:rPr>
          <w:rFonts w:ascii="Cambria Math" w:eastAsia="Cambria Math" w:hAnsi="Cambria Math"/>
          <w:position w:val="2"/>
        </w:rPr>
        <w:t>)</w:t>
      </w:r>
      <w:r>
        <w:rPr>
          <w:rFonts w:ascii="Cambria Math" w:eastAsia="Cambria Math" w:hAnsi="Cambria Math"/>
          <w:spacing w:val="11"/>
          <w:position w:val="2"/>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6</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3</w:t>
      </w:r>
      <w:r>
        <w:rPr>
          <w:rFonts w:ascii="Cambria Math" w:eastAsia="Cambria Math" w:hAnsi="Cambria Math"/>
          <w:spacing w:val="2"/>
        </w:rPr>
        <w:t xml:space="preserve"> </w:t>
      </w:r>
      <w:r>
        <w:rPr>
          <w:rFonts w:ascii="Cambria Math" w:eastAsia="Cambria Math" w:hAnsi="Cambria Math"/>
          <w:spacing w:val="-10"/>
        </w:rPr>
        <w:t>+</w:t>
      </w:r>
    </w:p>
    <w:p w:rsidR="00921BFB" w:rsidRDefault="00A00283">
      <w:pPr>
        <w:pStyle w:val="a3"/>
        <w:spacing w:before="31" w:line="288" w:lineRule="auto"/>
        <w:ind w:right="445"/>
        <w:jc w:val="both"/>
      </w:pPr>
      <w:r>
        <w:rPr>
          <w:rFonts w:ascii="Cambria Math" w:eastAsia="Cambria Math" w:hAnsi="Cambria Math"/>
        </w:rPr>
        <w:t>+6</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4</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9 = 31</w:t>
      </w:r>
      <w:r>
        <w:t>.</w:t>
      </w:r>
      <w:r>
        <w:rPr>
          <w:spacing w:val="40"/>
        </w:rPr>
        <w:t xml:space="preserve"> </w:t>
      </w:r>
      <w:r>
        <w:t>Длительность</w:t>
      </w:r>
      <w:r>
        <w:rPr>
          <w:spacing w:val="40"/>
        </w:rPr>
        <w:t xml:space="preserve"> </w:t>
      </w:r>
      <w:r>
        <w:t>совпадающих</w:t>
      </w:r>
      <w:r>
        <w:rPr>
          <w:spacing w:val="40"/>
        </w:rPr>
        <w:t xml:space="preserve"> </w:t>
      </w:r>
      <w:r>
        <w:t>участков</w:t>
      </w:r>
      <w:r>
        <w:rPr>
          <w:spacing w:val="40"/>
        </w:rPr>
        <w:t xml:space="preserve"> </w:t>
      </w:r>
      <w:r>
        <w:t xml:space="preserve">красного и синего и есть </w:t>
      </w:r>
      <w:r>
        <w:rPr>
          <w:rFonts w:ascii="Cambria Math" w:eastAsia="Cambria Math" w:hAnsi="Cambria Math"/>
        </w:rPr>
        <w:t>𝑡</w:t>
      </w:r>
      <w:r>
        <w:rPr>
          <w:i/>
          <w:position w:val="-5"/>
          <w:sz w:val="21"/>
        </w:rPr>
        <w:t>кр</w:t>
      </w:r>
      <w:r>
        <w:rPr>
          <w:i/>
          <w:position w:val="11"/>
          <w:sz w:val="21"/>
        </w:rPr>
        <w:t>′</w:t>
      </w:r>
      <w:r>
        <w:t xml:space="preserve">, и она равна </w:t>
      </w:r>
      <w:r>
        <w:rPr>
          <w:rFonts w:ascii="Cambria Math" w:eastAsia="Cambria Math" w:hAnsi="Cambria Math"/>
        </w:rPr>
        <w:t>𝑡</w:t>
      </w:r>
      <w:r>
        <w:rPr>
          <w:i/>
          <w:position w:val="-5"/>
          <w:sz w:val="21"/>
        </w:rPr>
        <w:t>кр</w:t>
      </w:r>
      <w:r>
        <w:rPr>
          <w:i/>
          <w:position w:val="11"/>
          <w:sz w:val="21"/>
        </w:rPr>
        <w:t xml:space="preserve">′ </w:t>
      </w:r>
      <w:r>
        <w:rPr>
          <w:rFonts w:ascii="Cambria Math" w:eastAsia="Cambria Math" w:hAnsi="Cambria Math"/>
        </w:rPr>
        <w:t>= 6</w:t>
      </w:r>
      <w:r>
        <w:rPr>
          <w:rFonts w:ascii="Cambria Math" w:eastAsia="Cambria Math" w:hAnsi="Cambria Math"/>
          <w:spacing w:val="-3"/>
        </w:rPr>
        <w:t xml:space="preserve"> </w:t>
      </w:r>
      <w:r>
        <w:rPr>
          <w:rFonts w:ascii="Cambria Math" w:eastAsia="Cambria Math" w:hAnsi="Cambria Math"/>
        </w:rPr>
        <w:t>+ 3</w:t>
      </w:r>
      <w:r>
        <w:rPr>
          <w:rFonts w:ascii="Cambria Math" w:eastAsia="Cambria Math" w:hAnsi="Cambria Math"/>
          <w:spacing w:val="-3"/>
        </w:rPr>
        <w:t xml:space="preserve"> </w:t>
      </w:r>
      <w:r>
        <w:rPr>
          <w:rFonts w:ascii="Cambria Math" w:eastAsia="Cambria Math" w:hAnsi="Cambria Math"/>
        </w:rPr>
        <w:t>+ 6</w:t>
      </w:r>
      <w:r>
        <w:rPr>
          <w:rFonts w:ascii="Cambria Math" w:eastAsia="Cambria Math" w:hAnsi="Cambria Math"/>
          <w:spacing w:val="-3"/>
        </w:rPr>
        <w:t xml:space="preserve"> </w:t>
      </w:r>
      <w:r>
        <w:rPr>
          <w:rFonts w:ascii="Cambria Math" w:eastAsia="Cambria Math" w:hAnsi="Cambria Math"/>
        </w:rPr>
        <w:t>+ 9 = 24</w:t>
      </w:r>
      <w:r>
        <w:t>. Следова- тельно, напряжённость работы (5,8) равна:</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spacing w:before="155"/>
        <w:jc w:val="right"/>
        <w:rPr>
          <w:i/>
          <w:sz w:val="21"/>
        </w:rPr>
      </w:pPr>
      <w:r>
        <w:rPr>
          <w:rFonts w:ascii="Cambria Math" w:eastAsia="Cambria Math" w:hAnsi="Cambria Math"/>
          <w:spacing w:val="-5"/>
          <w:sz w:val="30"/>
        </w:rPr>
        <w:t>𝐾</w:t>
      </w:r>
      <w:r>
        <w:rPr>
          <w:i/>
          <w:spacing w:val="-5"/>
          <w:position w:val="-5"/>
          <w:sz w:val="21"/>
        </w:rPr>
        <w:t>н</w:t>
      </w:r>
    </w:p>
    <w:p w:rsidR="00921BFB" w:rsidRDefault="00A00283">
      <w:pPr>
        <w:pStyle w:val="a3"/>
        <w:spacing w:before="135"/>
        <w:ind w:left="0"/>
        <w:rPr>
          <w:rFonts w:ascii="Cambria Math" w:eastAsia="Cambria Math"/>
        </w:rPr>
      </w:pPr>
      <w:r>
        <w:br w:type="column"/>
      </w:r>
      <w:r>
        <w:rPr>
          <w:rFonts w:ascii="Cambria Math" w:eastAsia="Cambria Math"/>
          <w:w w:val="105"/>
          <w:position w:val="2"/>
        </w:rPr>
        <w:t>(</w:t>
      </w:r>
      <w:r>
        <w:rPr>
          <w:rFonts w:ascii="Cambria Math" w:eastAsia="Cambria Math"/>
          <w:w w:val="105"/>
        </w:rPr>
        <w:t>𝑖,</w:t>
      </w:r>
      <w:r>
        <w:rPr>
          <w:rFonts w:ascii="Cambria Math" w:eastAsia="Cambria Math"/>
          <w:spacing w:val="-16"/>
          <w:w w:val="105"/>
        </w:rPr>
        <w:t xml:space="preserve"> </w:t>
      </w:r>
      <w:r>
        <w:rPr>
          <w:rFonts w:ascii="Cambria Math" w:eastAsia="Cambria Math"/>
          <w:w w:val="105"/>
        </w:rPr>
        <w:t>j</w:t>
      </w:r>
      <w:r>
        <w:rPr>
          <w:rFonts w:ascii="Cambria Math" w:eastAsia="Cambria Math"/>
          <w:w w:val="105"/>
          <w:position w:val="2"/>
        </w:rPr>
        <w:t>)</w:t>
      </w:r>
      <w:r>
        <w:rPr>
          <w:rFonts w:ascii="Cambria Math" w:eastAsia="Cambria Math"/>
          <w:spacing w:val="19"/>
          <w:w w:val="105"/>
          <w:position w:val="2"/>
        </w:rPr>
        <w:t xml:space="preserve"> </w:t>
      </w:r>
      <w:r>
        <w:rPr>
          <w:rFonts w:ascii="Cambria Math" w:eastAsia="Cambria Math"/>
          <w:spacing w:val="-15"/>
          <w:w w:val="105"/>
        </w:rPr>
        <w:t>=</w:t>
      </w:r>
    </w:p>
    <w:p w:rsidR="00921BFB" w:rsidRDefault="00A00283">
      <w:pPr>
        <w:spacing w:line="236" w:lineRule="exact"/>
        <w:ind w:left="41"/>
        <w:rPr>
          <w:i/>
          <w:sz w:val="18"/>
        </w:rPr>
      </w:pPr>
      <w:r>
        <w:br w:type="column"/>
      </w:r>
      <w:r>
        <w:rPr>
          <w:rFonts w:ascii="Cambria Math" w:eastAsia="Cambria Math" w:hAnsi="Cambria Math"/>
          <w:spacing w:val="-2"/>
          <w:w w:val="110"/>
          <w:sz w:val="21"/>
        </w:rPr>
        <w:t>𝑡</w:t>
      </w:r>
      <w:r>
        <w:rPr>
          <w:rFonts w:ascii="Cambria Math" w:eastAsia="Cambria Math" w:hAnsi="Cambria Math"/>
          <w:spacing w:val="-2"/>
          <w:w w:val="110"/>
          <w:position w:val="1"/>
          <w:sz w:val="21"/>
        </w:rPr>
        <w:t>(</w:t>
      </w:r>
      <w:r>
        <w:rPr>
          <w:rFonts w:ascii="Cambria Math" w:eastAsia="Cambria Math" w:hAnsi="Cambria Math"/>
          <w:spacing w:val="-2"/>
          <w:w w:val="110"/>
          <w:sz w:val="21"/>
        </w:rPr>
        <w:t>𝐿</w:t>
      </w:r>
      <w:r>
        <w:rPr>
          <w:rFonts w:ascii="Cambria Math" w:eastAsia="Cambria Math" w:hAnsi="Cambria Math"/>
          <w:spacing w:val="-2"/>
          <w:w w:val="110"/>
          <w:position w:val="-3"/>
          <w:sz w:val="18"/>
        </w:rPr>
        <w:t>𝑚𝑎𝑥</w:t>
      </w:r>
      <w:r>
        <w:rPr>
          <w:rFonts w:ascii="Cambria Math" w:eastAsia="Cambria Math" w:hAnsi="Cambria Math"/>
          <w:spacing w:val="-2"/>
          <w:w w:val="110"/>
          <w:position w:val="1"/>
          <w:sz w:val="21"/>
        </w:rPr>
        <w:t>)</w:t>
      </w:r>
      <w:r>
        <w:rPr>
          <w:rFonts w:ascii="Cambria Math" w:eastAsia="Cambria Math" w:hAnsi="Cambria Math"/>
          <w:spacing w:val="-2"/>
          <w:w w:val="110"/>
          <w:sz w:val="21"/>
        </w:rPr>
        <w:t>−𝑡</w:t>
      </w:r>
      <w:r>
        <w:rPr>
          <w:i/>
          <w:spacing w:val="-2"/>
          <w:w w:val="110"/>
          <w:position w:val="-3"/>
          <w:sz w:val="18"/>
        </w:rPr>
        <w:t>кр</w:t>
      </w:r>
      <w:r>
        <w:rPr>
          <w:i/>
          <w:spacing w:val="-2"/>
          <w:w w:val="110"/>
          <w:position w:val="8"/>
          <w:sz w:val="18"/>
        </w:rPr>
        <w:t>′</w:t>
      </w:r>
    </w:p>
    <w:p w:rsidR="00921BFB" w:rsidRDefault="00A00283">
      <w:pPr>
        <w:tabs>
          <w:tab w:val="left" w:pos="1414"/>
        </w:tabs>
        <w:spacing w:line="441" w:lineRule="exact"/>
        <w:ind w:left="310"/>
        <w:rPr>
          <w:i/>
          <w:sz w:val="21"/>
        </w:rPr>
      </w:pPr>
      <w:r>
        <w:rPr>
          <w:noProof/>
          <w:lang w:eastAsia="ru-RU"/>
        </w:rPr>
        <mc:AlternateContent>
          <mc:Choice Requires="wps">
            <w:drawing>
              <wp:anchor distT="0" distB="0" distL="0" distR="0" simplePos="0" relativeHeight="475986432" behindDoc="1" locked="0" layoutInCell="1" allowOverlap="1" wp14:anchorId="35C00F68" wp14:editId="241BD536">
                <wp:simplePos x="0" y="0"/>
                <wp:positionH relativeFrom="page">
                  <wp:posOffset>2246376</wp:posOffset>
                </wp:positionH>
                <wp:positionV relativeFrom="paragraph">
                  <wp:posOffset>66125</wp:posOffset>
                </wp:positionV>
                <wp:extent cx="820419" cy="12700"/>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0419" cy="12700"/>
                        </a:xfrm>
                        <a:custGeom>
                          <a:avLst/>
                          <a:gdLst/>
                          <a:ahLst/>
                          <a:cxnLst/>
                          <a:rect l="l" t="t" r="r" b="b"/>
                          <a:pathLst>
                            <a:path w="820419" h="12700">
                              <a:moveTo>
                                <a:pt x="819912" y="0"/>
                              </a:moveTo>
                              <a:lnTo>
                                <a:pt x="0" y="0"/>
                              </a:lnTo>
                              <a:lnTo>
                                <a:pt x="0" y="12192"/>
                              </a:lnTo>
                              <a:lnTo>
                                <a:pt x="819912" y="12192"/>
                              </a:lnTo>
                              <a:lnTo>
                                <a:pt x="819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6.880005pt;margin-top:5.206705pt;width:64.56pt;height:.96pt;mso-position-horizontal-relative:page;mso-position-vertical-relative:paragraph;z-index:-27330048" id="docshape822" filled="true" fillcolor="#000000" stroked="false">
                <v:fill type="solid"/>
                <w10:wrap type="none"/>
              </v:rect>
            </w:pict>
          </mc:Fallback>
        </mc:AlternateContent>
      </w:r>
      <w:r>
        <w:rPr>
          <w:rFonts w:ascii="Cambria Math" w:eastAsia="Cambria Math" w:hAnsi="Cambria Math"/>
          <w:spacing w:val="-2"/>
          <w:position w:val="4"/>
          <w:sz w:val="21"/>
        </w:rPr>
        <w:t>𝑡</w:t>
      </w:r>
      <w:r>
        <w:rPr>
          <w:i/>
          <w:spacing w:val="-2"/>
          <w:sz w:val="18"/>
        </w:rPr>
        <w:t>кр</w:t>
      </w:r>
      <w:r>
        <w:rPr>
          <w:rFonts w:ascii="Cambria Math" w:eastAsia="Cambria Math" w:hAnsi="Cambria Math"/>
          <w:spacing w:val="-2"/>
          <w:position w:val="4"/>
          <w:sz w:val="21"/>
        </w:rPr>
        <w:t>−𝑡</w:t>
      </w:r>
      <w:r>
        <w:rPr>
          <w:i/>
          <w:spacing w:val="-2"/>
          <w:sz w:val="18"/>
        </w:rPr>
        <w:t>кр</w:t>
      </w:r>
      <w:r>
        <w:rPr>
          <w:i/>
          <w:spacing w:val="-2"/>
          <w:position w:val="12"/>
          <w:sz w:val="18"/>
        </w:rPr>
        <w:t>′</w:t>
      </w:r>
      <w:r>
        <w:rPr>
          <w:i/>
          <w:position w:val="12"/>
          <w:sz w:val="18"/>
        </w:rPr>
        <w:tab/>
      </w:r>
      <w:r>
        <w:rPr>
          <w:rFonts w:ascii="Cambria Math" w:eastAsia="Cambria Math" w:hAnsi="Cambria Math"/>
          <w:position w:val="20"/>
          <w:sz w:val="30"/>
        </w:rPr>
        <w:t>=</w:t>
      </w:r>
      <w:r>
        <w:rPr>
          <w:rFonts w:ascii="Cambria Math" w:eastAsia="Cambria Math" w:hAnsi="Cambria Math"/>
          <w:spacing w:val="15"/>
          <w:position w:val="20"/>
          <w:sz w:val="30"/>
        </w:rPr>
        <w:t xml:space="preserve"> </w:t>
      </w:r>
      <w:r>
        <w:rPr>
          <w:rFonts w:ascii="Cambria Math" w:eastAsia="Cambria Math" w:hAnsi="Cambria Math"/>
          <w:spacing w:val="-16"/>
          <w:position w:val="20"/>
          <w:sz w:val="30"/>
        </w:rPr>
        <w:t>𝐾</w:t>
      </w:r>
      <w:r>
        <w:rPr>
          <w:i/>
          <w:spacing w:val="-16"/>
          <w:position w:val="13"/>
          <w:sz w:val="21"/>
        </w:rPr>
        <w:t>н</w:t>
      </w:r>
    </w:p>
    <w:p w:rsidR="00921BFB" w:rsidRDefault="00A00283">
      <w:pPr>
        <w:pStyle w:val="a3"/>
        <w:spacing w:before="135"/>
        <w:ind w:left="0"/>
        <w:rPr>
          <w:rFonts w:ascii="Cambria Math"/>
        </w:rPr>
      </w:pPr>
      <w:r>
        <w:br w:type="column"/>
      </w:r>
      <w:r>
        <w:rPr>
          <w:rFonts w:ascii="Cambria Math"/>
          <w:position w:val="2"/>
        </w:rPr>
        <w:t>(</w:t>
      </w:r>
      <w:r>
        <w:rPr>
          <w:rFonts w:ascii="Cambria Math"/>
        </w:rPr>
        <w:t>5,8</w:t>
      </w:r>
      <w:r>
        <w:rPr>
          <w:rFonts w:ascii="Cambria Math"/>
          <w:position w:val="2"/>
        </w:rPr>
        <w:t>)</w:t>
      </w:r>
      <w:r>
        <w:rPr>
          <w:rFonts w:ascii="Cambria Math"/>
          <w:spacing w:val="4"/>
          <w:position w:val="2"/>
        </w:rPr>
        <w:t xml:space="preserve"> </w:t>
      </w:r>
      <w:r>
        <w:rPr>
          <w:rFonts w:ascii="Cambria Math"/>
          <w:spacing w:val="-10"/>
        </w:rPr>
        <w:t>=</w:t>
      </w:r>
    </w:p>
    <w:p w:rsidR="00921BFB" w:rsidRDefault="00A00283">
      <w:pPr>
        <w:spacing w:before="63"/>
        <w:ind w:left="41"/>
        <w:rPr>
          <w:rFonts w:ascii="Cambria Math" w:hAnsi="Cambria Math"/>
          <w:sz w:val="21"/>
        </w:rPr>
      </w:pPr>
      <w:r>
        <w:br w:type="column"/>
      </w:r>
      <w:r>
        <w:rPr>
          <w:rFonts w:ascii="Cambria Math" w:hAnsi="Cambria Math"/>
          <w:spacing w:val="-2"/>
          <w:sz w:val="21"/>
        </w:rPr>
        <w:t>31−24</w:t>
      </w:r>
    </w:p>
    <w:p w:rsidR="00921BFB" w:rsidRDefault="00921BFB">
      <w:pPr>
        <w:pStyle w:val="a3"/>
        <w:spacing w:before="7"/>
        <w:ind w:left="0"/>
        <w:rPr>
          <w:rFonts w:ascii="Cambria Math"/>
          <w:sz w:val="2"/>
        </w:rPr>
      </w:pPr>
    </w:p>
    <w:p w:rsidR="00921BFB" w:rsidRDefault="00A00283">
      <w:pPr>
        <w:pStyle w:val="a3"/>
        <w:spacing w:line="20" w:lineRule="exact"/>
        <w:ind w:left="41" w:right="-58"/>
        <w:rPr>
          <w:rFonts w:ascii="Cambria Math"/>
          <w:sz w:val="2"/>
        </w:rPr>
      </w:pPr>
      <w:r>
        <w:rPr>
          <w:rFonts w:ascii="Cambria Math"/>
          <w:noProof/>
          <w:sz w:val="2"/>
          <w:lang w:eastAsia="ru-RU"/>
        </w:rPr>
        <mc:AlternateContent>
          <mc:Choice Requires="wps">
            <w:drawing>
              <wp:inline distT="0" distB="0" distL="0" distR="0" wp14:anchorId="5ACF3695" wp14:editId="5A6DD449">
                <wp:extent cx="405765" cy="12700"/>
                <wp:effectExtent l="0" t="0" r="0" b="0"/>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 cy="12700"/>
                          <a:chOff x="0" y="0"/>
                          <a:chExt cx="405765" cy="12700"/>
                        </a:xfrm>
                      </wpg:grpSpPr>
                      <wps:wsp>
                        <wps:cNvPr id="1039" name="Graphic 1039"/>
                        <wps:cNvSpPr/>
                        <wps:spPr>
                          <a:xfrm>
                            <a:off x="0" y="0"/>
                            <a:ext cx="405765" cy="12700"/>
                          </a:xfrm>
                          <a:custGeom>
                            <a:avLst/>
                            <a:gdLst/>
                            <a:ahLst/>
                            <a:cxnLst/>
                            <a:rect l="l" t="t" r="r" b="b"/>
                            <a:pathLst>
                              <a:path w="405765" h="12700">
                                <a:moveTo>
                                  <a:pt x="405384" y="0"/>
                                </a:moveTo>
                                <a:lnTo>
                                  <a:pt x="0" y="0"/>
                                </a:lnTo>
                                <a:lnTo>
                                  <a:pt x="0" y="12192"/>
                                </a:lnTo>
                                <a:lnTo>
                                  <a:pt x="405384" y="12192"/>
                                </a:lnTo>
                                <a:lnTo>
                                  <a:pt x="405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1.95pt;height:1pt;mso-position-horizontal-relative:char;mso-position-vertical-relative:line" id="docshapegroup823" coordorigin="0,0" coordsize="639,20">
                <v:rect style="position:absolute;left:0;top:0;width:639;height:20" id="docshape824" filled="true" fillcolor="#000000" stroked="false">
                  <v:fill type="solid"/>
                </v:rect>
              </v:group>
            </w:pict>
          </mc:Fallback>
        </mc:AlternateContent>
      </w:r>
    </w:p>
    <w:p w:rsidR="00921BFB" w:rsidRDefault="00A00283">
      <w:pPr>
        <w:spacing w:before="35"/>
        <w:ind w:left="41"/>
        <w:rPr>
          <w:rFonts w:ascii="Cambria Math" w:hAnsi="Cambria Math"/>
          <w:sz w:val="21"/>
        </w:rPr>
      </w:pPr>
      <w:r>
        <w:rPr>
          <w:rFonts w:ascii="Cambria Math" w:hAnsi="Cambria Math"/>
          <w:spacing w:val="-2"/>
          <w:sz w:val="21"/>
        </w:rPr>
        <w:t>33−24</w:t>
      </w:r>
    </w:p>
    <w:p w:rsidR="00921BFB" w:rsidRDefault="00A00283">
      <w:pPr>
        <w:spacing w:before="61" w:line="390" w:lineRule="exact"/>
        <w:ind w:left="44"/>
        <w:rPr>
          <w:sz w:val="30"/>
        </w:rPr>
      </w:pPr>
      <w:r>
        <w:br w:type="column"/>
      </w:r>
      <w:r>
        <w:rPr>
          <w:rFonts w:ascii="Cambria Math"/>
          <w:sz w:val="30"/>
        </w:rPr>
        <w:t>=</w:t>
      </w:r>
      <w:r>
        <w:rPr>
          <w:rFonts w:ascii="Cambria Math"/>
          <w:spacing w:val="16"/>
          <w:sz w:val="30"/>
        </w:rPr>
        <w:t xml:space="preserve"> </w:t>
      </w:r>
      <w:r>
        <w:rPr>
          <w:rFonts w:ascii="Cambria Math"/>
          <w:position w:val="18"/>
          <w:sz w:val="21"/>
        </w:rPr>
        <w:t>7</w:t>
      </w:r>
      <w:r>
        <w:rPr>
          <w:rFonts w:ascii="Cambria Math"/>
          <w:spacing w:val="34"/>
          <w:position w:val="18"/>
          <w:sz w:val="21"/>
        </w:rPr>
        <w:t xml:space="preserve"> </w:t>
      </w:r>
      <w:r>
        <w:rPr>
          <w:rFonts w:ascii="Cambria Math"/>
          <w:sz w:val="30"/>
        </w:rPr>
        <w:t>=</w:t>
      </w:r>
      <w:r>
        <w:rPr>
          <w:rFonts w:ascii="Cambria Math"/>
          <w:spacing w:val="22"/>
          <w:sz w:val="30"/>
        </w:rPr>
        <w:t xml:space="preserve"> </w:t>
      </w:r>
      <w:r>
        <w:rPr>
          <w:rFonts w:ascii="Cambria Math"/>
          <w:spacing w:val="-2"/>
          <w:sz w:val="30"/>
        </w:rPr>
        <w:t>0,78</w:t>
      </w:r>
      <w:r>
        <w:rPr>
          <w:spacing w:val="-2"/>
          <w:sz w:val="30"/>
        </w:rPr>
        <w:t>.</w:t>
      </w:r>
    </w:p>
    <w:p w:rsidR="00921BFB" w:rsidRDefault="00A00283">
      <w:pPr>
        <w:spacing w:line="190" w:lineRule="exact"/>
        <w:ind w:left="351"/>
        <w:rPr>
          <w:rFonts w:ascii="Cambria Math"/>
          <w:sz w:val="21"/>
        </w:rPr>
      </w:pPr>
      <w:r>
        <w:rPr>
          <w:noProof/>
          <w:lang w:eastAsia="ru-RU"/>
        </w:rPr>
        <mc:AlternateContent>
          <mc:Choice Requires="wps">
            <w:drawing>
              <wp:anchor distT="0" distB="0" distL="0" distR="0" simplePos="0" relativeHeight="475986944" behindDoc="1" locked="0" layoutInCell="1" allowOverlap="1" wp14:anchorId="4275CC69" wp14:editId="3C2FB475">
                <wp:simplePos x="0" y="0"/>
                <wp:positionH relativeFrom="page">
                  <wp:posOffset>4815840</wp:posOffset>
                </wp:positionH>
                <wp:positionV relativeFrom="paragraph">
                  <wp:posOffset>-70526</wp:posOffset>
                </wp:positionV>
                <wp:extent cx="76200" cy="12700"/>
                <wp:effectExtent l="0" t="0" r="0" b="0"/>
                <wp:wrapNone/>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700"/>
                        </a:xfrm>
                        <a:custGeom>
                          <a:avLst/>
                          <a:gdLst/>
                          <a:ahLst/>
                          <a:cxnLst/>
                          <a:rect l="l" t="t" r="r" b="b"/>
                          <a:pathLst>
                            <a:path w="76200" h="12700">
                              <a:moveTo>
                                <a:pt x="76200" y="0"/>
                              </a:moveTo>
                              <a:lnTo>
                                <a:pt x="0" y="0"/>
                              </a:lnTo>
                              <a:lnTo>
                                <a:pt x="0" y="12192"/>
                              </a:lnTo>
                              <a:lnTo>
                                <a:pt x="76200" y="12192"/>
                              </a:lnTo>
                              <a:lnTo>
                                <a:pt x="7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79.200012pt;margin-top:-5.55328pt;width:6pt;height:.96pt;mso-position-horizontal-relative:page;mso-position-vertical-relative:paragraph;z-index:-27329536" id="docshape825" filled="true" fillcolor="#000000" stroked="false">
                <v:fill type="solid"/>
                <w10:wrap type="none"/>
              </v:rect>
            </w:pict>
          </mc:Fallback>
        </mc:AlternateContent>
      </w:r>
      <w:r>
        <w:rPr>
          <w:rFonts w:ascii="Cambria Math"/>
          <w:spacing w:val="-10"/>
          <w:sz w:val="21"/>
        </w:rPr>
        <w:t>9</w:t>
      </w:r>
    </w:p>
    <w:p w:rsidR="00921BFB" w:rsidRDefault="00921BFB">
      <w:pPr>
        <w:spacing w:line="190" w:lineRule="exact"/>
        <w:rPr>
          <w:rFonts w:ascii="Cambria Math"/>
          <w:sz w:val="21"/>
        </w:rPr>
        <w:sectPr w:rsidR="00921BFB">
          <w:type w:val="continuous"/>
          <w:pgSz w:w="11900" w:h="16840"/>
          <w:pgMar w:top="1620" w:right="960" w:bottom="280" w:left="1200" w:header="0" w:footer="1133" w:gutter="0"/>
          <w:cols w:num="6" w:space="720" w:equalWidth="0">
            <w:col w:w="1358" w:space="15"/>
            <w:col w:w="884" w:space="39"/>
            <w:col w:w="2014" w:space="15"/>
            <w:col w:w="946" w:space="39"/>
            <w:col w:w="683" w:space="40"/>
            <w:col w:w="3707"/>
          </w:cols>
        </w:sectPr>
      </w:pPr>
    </w:p>
    <w:p w:rsidR="00921BFB" w:rsidRDefault="00921BFB">
      <w:pPr>
        <w:pStyle w:val="a3"/>
        <w:spacing w:before="55"/>
        <w:ind w:left="0"/>
        <w:rPr>
          <w:rFonts w:ascii="Cambria Math"/>
          <w:sz w:val="20"/>
        </w:rPr>
      </w:pPr>
    </w:p>
    <w:p w:rsidR="00921BFB" w:rsidRDefault="00A00283">
      <w:pPr>
        <w:pStyle w:val="a3"/>
        <w:ind w:left="1480"/>
        <w:rPr>
          <w:rFonts w:ascii="Cambria Math"/>
          <w:sz w:val="20"/>
        </w:rPr>
      </w:pPr>
      <w:r>
        <w:rPr>
          <w:rFonts w:ascii="Cambria Math"/>
          <w:noProof/>
          <w:sz w:val="20"/>
          <w:lang w:eastAsia="ru-RU"/>
        </w:rPr>
        <mc:AlternateContent>
          <mc:Choice Requires="wps">
            <w:drawing>
              <wp:inline distT="0" distB="0" distL="0" distR="0" wp14:anchorId="0D2ABDF4" wp14:editId="3BC5FE20">
                <wp:extent cx="4178935" cy="2938780"/>
                <wp:effectExtent l="9525" t="0" r="2539" b="4444"/>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2938780"/>
                          <a:chOff x="0" y="0"/>
                          <a:chExt cx="4178935" cy="2938780"/>
                        </a:xfrm>
                      </wpg:grpSpPr>
                      <wps:wsp>
                        <wps:cNvPr id="1042" name="Graphic 1042"/>
                        <wps:cNvSpPr/>
                        <wps:spPr>
                          <a:xfrm>
                            <a:off x="4571" y="68749"/>
                            <a:ext cx="4170045" cy="2865120"/>
                          </a:xfrm>
                          <a:custGeom>
                            <a:avLst/>
                            <a:gdLst/>
                            <a:ahLst/>
                            <a:cxnLst/>
                            <a:rect l="l" t="t" r="r" b="b"/>
                            <a:pathLst>
                              <a:path w="4170045" h="2865120">
                                <a:moveTo>
                                  <a:pt x="128015" y="1121664"/>
                                </a:moveTo>
                                <a:lnTo>
                                  <a:pt x="78438" y="1131284"/>
                                </a:lnTo>
                                <a:lnTo>
                                  <a:pt x="37718" y="1157477"/>
                                </a:lnTo>
                                <a:lnTo>
                                  <a:pt x="10144" y="1196244"/>
                                </a:lnTo>
                                <a:lnTo>
                                  <a:pt x="0" y="1243584"/>
                                </a:lnTo>
                                <a:lnTo>
                                  <a:pt x="10144" y="1290923"/>
                                </a:lnTo>
                                <a:lnTo>
                                  <a:pt x="37718" y="1329690"/>
                                </a:lnTo>
                                <a:lnTo>
                                  <a:pt x="78438" y="1355883"/>
                                </a:lnTo>
                                <a:lnTo>
                                  <a:pt x="128015" y="1365504"/>
                                </a:lnTo>
                                <a:lnTo>
                                  <a:pt x="177593" y="1355883"/>
                                </a:lnTo>
                                <a:lnTo>
                                  <a:pt x="218312" y="1329690"/>
                                </a:lnTo>
                                <a:lnTo>
                                  <a:pt x="245887" y="1290923"/>
                                </a:lnTo>
                                <a:lnTo>
                                  <a:pt x="256031" y="1243584"/>
                                </a:lnTo>
                                <a:lnTo>
                                  <a:pt x="245887" y="1196244"/>
                                </a:lnTo>
                                <a:lnTo>
                                  <a:pt x="218312" y="1157478"/>
                                </a:lnTo>
                                <a:lnTo>
                                  <a:pt x="177593" y="1131284"/>
                                </a:lnTo>
                                <a:lnTo>
                                  <a:pt x="128015" y="1121664"/>
                                </a:lnTo>
                              </a:path>
                              <a:path w="4170045" h="2865120">
                                <a:moveTo>
                                  <a:pt x="579119" y="1121664"/>
                                </a:moveTo>
                                <a:lnTo>
                                  <a:pt x="530018" y="1131284"/>
                                </a:lnTo>
                                <a:lnTo>
                                  <a:pt x="490346" y="1157477"/>
                                </a:lnTo>
                                <a:lnTo>
                                  <a:pt x="463819" y="1196244"/>
                                </a:lnTo>
                                <a:lnTo>
                                  <a:pt x="454151" y="1243584"/>
                                </a:lnTo>
                                <a:lnTo>
                                  <a:pt x="463819" y="1290923"/>
                                </a:lnTo>
                                <a:lnTo>
                                  <a:pt x="490346" y="1329690"/>
                                </a:lnTo>
                                <a:lnTo>
                                  <a:pt x="530018" y="1355883"/>
                                </a:lnTo>
                                <a:lnTo>
                                  <a:pt x="579119" y="1365504"/>
                                </a:lnTo>
                                <a:lnTo>
                                  <a:pt x="628697" y="1355883"/>
                                </a:lnTo>
                                <a:lnTo>
                                  <a:pt x="669417" y="1329690"/>
                                </a:lnTo>
                                <a:lnTo>
                                  <a:pt x="696991" y="1290923"/>
                                </a:lnTo>
                                <a:lnTo>
                                  <a:pt x="707136" y="1243584"/>
                                </a:lnTo>
                                <a:lnTo>
                                  <a:pt x="696991" y="1196244"/>
                                </a:lnTo>
                                <a:lnTo>
                                  <a:pt x="669416" y="1157478"/>
                                </a:lnTo>
                                <a:lnTo>
                                  <a:pt x="628697" y="1131284"/>
                                </a:lnTo>
                                <a:lnTo>
                                  <a:pt x="579119" y="1121664"/>
                                </a:lnTo>
                              </a:path>
                              <a:path w="4170045" h="2865120">
                                <a:moveTo>
                                  <a:pt x="1627632" y="1133856"/>
                                </a:moveTo>
                                <a:lnTo>
                                  <a:pt x="1578530" y="1143476"/>
                                </a:lnTo>
                                <a:lnTo>
                                  <a:pt x="1538859" y="1169670"/>
                                </a:lnTo>
                                <a:lnTo>
                                  <a:pt x="1512331" y="1208436"/>
                                </a:lnTo>
                                <a:lnTo>
                                  <a:pt x="1502664" y="1255776"/>
                                </a:lnTo>
                                <a:lnTo>
                                  <a:pt x="1512331" y="1303115"/>
                                </a:lnTo>
                                <a:lnTo>
                                  <a:pt x="1538858" y="1341882"/>
                                </a:lnTo>
                                <a:lnTo>
                                  <a:pt x="1578530" y="1368075"/>
                                </a:lnTo>
                                <a:lnTo>
                                  <a:pt x="1627632" y="1377696"/>
                                </a:lnTo>
                                <a:lnTo>
                                  <a:pt x="1677209" y="1368075"/>
                                </a:lnTo>
                                <a:lnTo>
                                  <a:pt x="1717929" y="1341882"/>
                                </a:lnTo>
                                <a:lnTo>
                                  <a:pt x="1745503" y="1303115"/>
                                </a:lnTo>
                                <a:lnTo>
                                  <a:pt x="1755647" y="1255776"/>
                                </a:lnTo>
                                <a:lnTo>
                                  <a:pt x="1745503" y="1208436"/>
                                </a:lnTo>
                                <a:lnTo>
                                  <a:pt x="1717929" y="1169670"/>
                                </a:lnTo>
                                <a:lnTo>
                                  <a:pt x="1677209" y="1143476"/>
                                </a:lnTo>
                                <a:lnTo>
                                  <a:pt x="1627632" y="1133856"/>
                                </a:lnTo>
                              </a:path>
                              <a:path w="4170045" h="2865120">
                                <a:moveTo>
                                  <a:pt x="2785872" y="1146048"/>
                                </a:moveTo>
                                <a:lnTo>
                                  <a:pt x="2736770" y="1155668"/>
                                </a:lnTo>
                                <a:lnTo>
                                  <a:pt x="2697099" y="1181862"/>
                                </a:lnTo>
                                <a:lnTo>
                                  <a:pt x="2670571" y="1220628"/>
                                </a:lnTo>
                                <a:lnTo>
                                  <a:pt x="2660904" y="1267968"/>
                                </a:lnTo>
                                <a:lnTo>
                                  <a:pt x="2670571" y="1314831"/>
                                </a:lnTo>
                                <a:lnTo>
                                  <a:pt x="2697099" y="1352550"/>
                                </a:lnTo>
                                <a:lnTo>
                                  <a:pt x="2736770" y="1377696"/>
                                </a:lnTo>
                                <a:lnTo>
                                  <a:pt x="2785872" y="1386840"/>
                                </a:lnTo>
                                <a:lnTo>
                                  <a:pt x="2835449" y="1377696"/>
                                </a:lnTo>
                                <a:lnTo>
                                  <a:pt x="2876169" y="1352550"/>
                                </a:lnTo>
                                <a:lnTo>
                                  <a:pt x="2903743" y="1314830"/>
                                </a:lnTo>
                                <a:lnTo>
                                  <a:pt x="2913887" y="1267968"/>
                                </a:lnTo>
                                <a:lnTo>
                                  <a:pt x="2903743" y="1220628"/>
                                </a:lnTo>
                                <a:lnTo>
                                  <a:pt x="2876169" y="1181862"/>
                                </a:lnTo>
                                <a:lnTo>
                                  <a:pt x="2835449" y="1155668"/>
                                </a:lnTo>
                                <a:lnTo>
                                  <a:pt x="2785872" y="1146048"/>
                                </a:lnTo>
                              </a:path>
                              <a:path w="4170045" h="2865120">
                                <a:moveTo>
                                  <a:pt x="4041648" y="1121664"/>
                                </a:moveTo>
                                <a:lnTo>
                                  <a:pt x="3992070" y="1131284"/>
                                </a:lnTo>
                                <a:lnTo>
                                  <a:pt x="3951351" y="1157477"/>
                                </a:lnTo>
                                <a:lnTo>
                                  <a:pt x="3923776" y="1196244"/>
                                </a:lnTo>
                                <a:lnTo>
                                  <a:pt x="3913631" y="1243584"/>
                                </a:lnTo>
                                <a:lnTo>
                                  <a:pt x="3923776" y="1290923"/>
                                </a:lnTo>
                                <a:lnTo>
                                  <a:pt x="3951351" y="1329690"/>
                                </a:lnTo>
                                <a:lnTo>
                                  <a:pt x="3992070" y="1355883"/>
                                </a:lnTo>
                                <a:lnTo>
                                  <a:pt x="4041648" y="1365504"/>
                                </a:lnTo>
                                <a:lnTo>
                                  <a:pt x="4091225" y="1355883"/>
                                </a:lnTo>
                                <a:lnTo>
                                  <a:pt x="4131945" y="1329690"/>
                                </a:lnTo>
                                <a:lnTo>
                                  <a:pt x="4159519" y="1290923"/>
                                </a:lnTo>
                                <a:lnTo>
                                  <a:pt x="4169664" y="1243584"/>
                                </a:lnTo>
                                <a:lnTo>
                                  <a:pt x="4159519" y="1196244"/>
                                </a:lnTo>
                                <a:lnTo>
                                  <a:pt x="4131945" y="1157478"/>
                                </a:lnTo>
                                <a:lnTo>
                                  <a:pt x="4091225" y="1131284"/>
                                </a:lnTo>
                                <a:lnTo>
                                  <a:pt x="4041648" y="1121664"/>
                                </a:lnTo>
                              </a:path>
                              <a:path w="4170045" h="2865120">
                                <a:moveTo>
                                  <a:pt x="2188464" y="670560"/>
                                </a:moveTo>
                                <a:lnTo>
                                  <a:pt x="2138886" y="680180"/>
                                </a:lnTo>
                                <a:lnTo>
                                  <a:pt x="2098167" y="706374"/>
                                </a:lnTo>
                                <a:lnTo>
                                  <a:pt x="2070592" y="745140"/>
                                </a:lnTo>
                                <a:lnTo>
                                  <a:pt x="2060447" y="792480"/>
                                </a:lnTo>
                                <a:lnTo>
                                  <a:pt x="2070592" y="839819"/>
                                </a:lnTo>
                                <a:lnTo>
                                  <a:pt x="2098166" y="878586"/>
                                </a:lnTo>
                                <a:lnTo>
                                  <a:pt x="2138886" y="904779"/>
                                </a:lnTo>
                                <a:lnTo>
                                  <a:pt x="2188464" y="914400"/>
                                </a:lnTo>
                                <a:lnTo>
                                  <a:pt x="2238041" y="904779"/>
                                </a:lnTo>
                                <a:lnTo>
                                  <a:pt x="2278761" y="878586"/>
                                </a:lnTo>
                                <a:lnTo>
                                  <a:pt x="2306335" y="839819"/>
                                </a:lnTo>
                                <a:lnTo>
                                  <a:pt x="2316480" y="792480"/>
                                </a:lnTo>
                                <a:lnTo>
                                  <a:pt x="2306335" y="745140"/>
                                </a:lnTo>
                                <a:lnTo>
                                  <a:pt x="2278761" y="706374"/>
                                </a:lnTo>
                                <a:lnTo>
                                  <a:pt x="2238041" y="680180"/>
                                </a:lnTo>
                                <a:lnTo>
                                  <a:pt x="2188464" y="670560"/>
                                </a:lnTo>
                              </a:path>
                              <a:path w="4170045" h="2865120">
                                <a:moveTo>
                                  <a:pt x="1066800" y="12192"/>
                                </a:moveTo>
                                <a:lnTo>
                                  <a:pt x="1017222" y="21812"/>
                                </a:lnTo>
                                <a:lnTo>
                                  <a:pt x="976502" y="48006"/>
                                </a:lnTo>
                                <a:lnTo>
                                  <a:pt x="948928" y="86772"/>
                                </a:lnTo>
                                <a:lnTo>
                                  <a:pt x="938783" y="134112"/>
                                </a:lnTo>
                                <a:lnTo>
                                  <a:pt x="948928" y="181451"/>
                                </a:lnTo>
                                <a:lnTo>
                                  <a:pt x="976503" y="220218"/>
                                </a:lnTo>
                                <a:lnTo>
                                  <a:pt x="1017222" y="246411"/>
                                </a:lnTo>
                                <a:lnTo>
                                  <a:pt x="1066800" y="256032"/>
                                </a:lnTo>
                                <a:lnTo>
                                  <a:pt x="1116377" y="246411"/>
                                </a:lnTo>
                                <a:lnTo>
                                  <a:pt x="1157096" y="220218"/>
                                </a:lnTo>
                                <a:lnTo>
                                  <a:pt x="1184671" y="181451"/>
                                </a:lnTo>
                                <a:lnTo>
                                  <a:pt x="1194815" y="134112"/>
                                </a:lnTo>
                                <a:lnTo>
                                  <a:pt x="1184671" y="86772"/>
                                </a:lnTo>
                                <a:lnTo>
                                  <a:pt x="1157096" y="48006"/>
                                </a:lnTo>
                                <a:lnTo>
                                  <a:pt x="1116377" y="21812"/>
                                </a:lnTo>
                                <a:lnTo>
                                  <a:pt x="1066800" y="12192"/>
                                </a:lnTo>
                              </a:path>
                              <a:path w="4170045" h="2865120">
                                <a:moveTo>
                                  <a:pt x="2761487" y="0"/>
                                </a:moveTo>
                                <a:lnTo>
                                  <a:pt x="2712386" y="9620"/>
                                </a:lnTo>
                                <a:lnTo>
                                  <a:pt x="2672715" y="35813"/>
                                </a:lnTo>
                                <a:lnTo>
                                  <a:pt x="2646187" y="74580"/>
                                </a:lnTo>
                                <a:lnTo>
                                  <a:pt x="2636520" y="121920"/>
                                </a:lnTo>
                                <a:lnTo>
                                  <a:pt x="2646187" y="169259"/>
                                </a:lnTo>
                                <a:lnTo>
                                  <a:pt x="2672715" y="208026"/>
                                </a:lnTo>
                                <a:lnTo>
                                  <a:pt x="2712386" y="234219"/>
                                </a:lnTo>
                                <a:lnTo>
                                  <a:pt x="2761487" y="243840"/>
                                </a:lnTo>
                                <a:lnTo>
                                  <a:pt x="2811065" y="234219"/>
                                </a:lnTo>
                                <a:lnTo>
                                  <a:pt x="2851785" y="208026"/>
                                </a:lnTo>
                                <a:lnTo>
                                  <a:pt x="2879359" y="169259"/>
                                </a:lnTo>
                                <a:lnTo>
                                  <a:pt x="2889504" y="121920"/>
                                </a:lnTo>
                                <a:lnTo>
                                  <a:pt x="2879359" y="74580"/>
                                </a:lnTo>
                                <a:lnTo>
                                  <a:pt x="2851785" y="35813"/>
                                </a:lnTo>
                                <a:lnTo>
                                  <a:pt x="2811065" y="9620"/>
                                </a:lnTo>
                                <a:lnTo>
                                  <a:pt x="2761487" y="0"/>
                                </a:lnTo>
                              </a:path>
                              <a:path w="4170045" h="2865120">
                                <a:moveTo>
                                  <a:pt x="1066800" y="1950720"/>
                                </a:moveTo>
                                <a:lnTo>
                                  <a:pt x="1017698" y="1960340"/>
                                </a:lnTo>
                                <a:lnTo>
                                  <a:pt x="978026" y="1986534"/>
                                </a:lnTo>
                                <a:lnTo>
                                  <a:pt x="951499" y="2025300"/>
                                </a:lnTo>
                                <a:lnTo>
                                  <a:pt x="941832" y="2072640"/>
                                </a:lnTo>
                                <a:lnTo>
                                  <a:pt x="951499" y="2119503"/>
                                </a:lnTo>
                                <a:lnTo>
                                  <a:pt x="978026" y="2157222"/>
                                </a:lnTo>
                                <a:lnTo>
                                  <a:pt x="1017698" y="2182368"/>
                                </a:lnTo>
                                <a:lnTo>
                                  <a:pt x="1066800" y="2191512"/>
                                </a:lnTo>
                                <a:lnTo>
                                  <a:pt x="1116377" y="2182368"/>
                                </a:lnTo>
                                <a:lnTo>
                                  <a:pt x="1157096" y="2157222"/>
                                </a:lnTo>
                                <a:lnTo>
                                  <a:pt x="1184671" y="2119503"/>
                                </a:lnTo>
                                <a:lnTo>
                                  <a:pt x="1194815" y="2072640"/>
                                </a:lnTo>
                                <a:lnTo>
                                  <a:pt x="1184671" y="2025300"/>
                                </a:lnTo>
                                <a:lnTo>
                                  <a:pt x="1157096" y="1986534"/>
                                </a:lnTo>
                                <a:lnTo>
                                  <a:pt x="1116377" y="1960340"/>
                                </a:lnTo>
                                <a:lnTo>
                                  <a:pt x="1066800" y="1950720"/>
                                </a:lnTo>
                              </a:path>
                              <a:path w="4170045" h="2865120">
                                <a:moveTo>
                                  <a:pt x="2188464" y="1926336"/>
                                </a:moveTo>
                                <a:lnTo>
                                  <a:pt x="2138886" y="1935956"/>
                                </a:lnTo>
                                <a:lnTo>
                                  <a:pt x="2098167" y="1962150"/>
                                </a:lnTo>
                                <a:lnTo>
                                  <a:pt x="2070592" y="2000916"/>
                                </a:lnTo>
                                <a:lnTo>
                                  <a:pt x="2060447" y="2048256"/>
                                </a:lnTo>
                                <a:lnTo>
                                  <a:pt x="2070592" y="2095595"/>
                                </a:lnTo>
                                <a:lnTo>
                                  <a:pt x="2098166" y="2134362"/>
                                </a:lnTo>
                                <a:lnTo>
                                  <a:pt x="2138886" y="2160555"/>
                                </a:lnTo>
                                <a:lnTo>
                                  <a:pt x="2188464" y="2170176"/>
                                </a:lnTo>
                                <a:lnTo>
                                  <a:pt x="2238041" y="2160555"/>
                                </a:lnTo>
                                <a:lnTo>
                                  <a:pt x="2278761" y="2134362"/>
                                </a:lnTo>
                                <a:lnTo>
                                  <a:pt x="2306335" y="2095595"/>
                                </a:lnTo>
                                <a:lnTo>
                                  <a:pt x="2316480" y="2048256"/>
                                </a:lnTo>
                                <a:lnTo>
                                  <a:pt x="2306335" y="2000916"/>
                                </a:lnTo>
                                <a:lnTo>
                                  <a:pt x="2278761" y="1962150"/>
                                </a:lnTo>
                                <a:lnTo>
                                  <a:pt x="2238041" y="1935956"/>
                                </a:lnTo>
                                <a:lnTo>
                                  <a:pt x="2188464" y="1926336"/>
                                </a:lnTo>
                              </a:path>
                              <a:path w="4170045" h="2865120">
                                <a:moveTo>
                                  <a:pt x="1944623" y="2621280"/>
                                </a:moveTo>
                                <a:lnTo>
                                  <a:pt x="1895046" y="2630900"/>
                                </a:lnTo>
                                <a:lnTo>
                                  <a:pt x="1854326" y="2657094"/>
                                </a:lnTo>
                                <a:lnTo>
                                  <a:pt x="1826752" y="2695860"/>
                                </a:lnTo>
                                <a:lnTo>
                                  <a:pt x="1816608" y="2743200"/>
                                </a:lnTo>
                                <a:lnTo>
                                  <a:pt x="1826752" y="2790539"/>
                                </a:lnTo>
                                <a:lnTo>
                                  <a:pt x="1854326" y="2829306"/>
                                </a:lnTo>
                                <a:lnTo>
                                  <a:pt x="1895046" y="2855499"/>
                                </a:lnTo>
                                <a:lnTo>
                                  <a:pt x="1944623" y="2865120"/>
                                </a:lnTo>
                                <a:lnTo>
                                  <a:pt x="1994201" y="2855499"/>
                                </a:lnTo>
                                <a:lnTo>
                                  <a:pt x="2034920" y="2829306"/>
                                </a:lnTo>
                                <a:lnTo>
                                  <a:pt x="2062495" y="2790539"/>
                                </a:lnTo>
                                <a:lnTo>
                                  <a:pt x="2072640" y="2743200"/>
                                </a:lnTo>
                                <a:lnTo>
                                  <a:pt x="2062495" y="2695860"/>
                                </a:lnTo>
                                <a:lnTo>
                                  <a:pt x="2034921" y="2657094"/>
                                </a:lnTo>
                                <a:lnTo>
                                  <a:pt x="1994201" y="2630900"/>
                                </a:lnTo>
                                <a:lnTo>
                                  <a:pt x="1944623" y="262128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43" name="Image 1043"/>
                          <pic:cNvPicPr/>
                        </pic:nvPicPr>
                        <pic:blipFill>
                          <a:blip r:embed="rId173" cstate="print"/>
                          <a:stretch>
                            <a:fillRect/>
                          </a:stretch>
                        </pic:blipFill>
                        <pic:spPr>
                          <a:xfrm>
                            <a:off x="260603" y="1281853"/>
                            <a:ext cx="234695" cy="76200"/>
                          </a:xfrm>
                          <a:prstGeom prst="rect">
                            <a:avLst/>
                          </a:prstGeom>
                        </pic:spPr>
                      </pic:pic>
                      <wps:wsp>
                        <wps:cNvPr id="1044" name="Graphic 1044"/>
                        <wps:cNvSpPr/>
                        <wps:spPr>
                          <a:xfrm>
                            <a:off x="601979" y="154093"/>
                            <a:ext cx="3343910" cy="2575560"/>
                          </a:xfrm>
                          <a:custGeom>
                            <a:avLst/>
                            <a:gdLst/>
                            <a:ahLst/>
                            <a:cxnLst/>
                            <a:rect l="l" t="t" r="r" b="b"/>
                            <a:pathLst>
                              <a:path w="3343910" h="2575560">
                                <a:moveTo>
                                  <a:pt x="393192" y="1856232"/>
                                </a:moveTo>
                                <a:lnTo>
                                  <a:pt x="389483" y="1804416"/>
                                </a:lnTo>
                                <a:lnTo>
                                  <a:pt x="387096" y="1770888"/>
                                </a:lnTo>
                                <a:lnTo>
                                  <a:pt x="359613" y="1787906"/>
                                </a:lnTo>
                                <a:lnTo>
                                  <a:pt x="45720" y="1255776"/>
                                </a:lnTo>
                                <a:lnTo>
                                  <a:pt x="39624" y="1252728"/>
                                </a:lnTo>
                                <a:lnTo>
                                  <a:pt x="36576" y="1258824"/>
                                </a:lnTo>
                                <a:lnTo>
                                  <a:pt x="350304" y="1793671"/>
                                </a:lnTo>
                                <a:lnTo>
                                  <a:pt x="323088" y="1810512"/>
                                </a:lnTo>
                                <a:lnTo>
                                  <a:pt x="393192" y="1856232"/>
                                </a:lnTo>
                                <a:close/>
                              </a:path>
                              <a:path w="3343910" h="2575560">
                                <a:moveTo>
                                  <a:pt x="399288" y="198120"/>
                                </a:moveTo>
                                <a:lnTo>
                                  <a:pt x="397103" y="167640"/>
                                </a:lnTo>
                                <a:lnTo>
                                  <a:pt x="393192" y="112776"/>
                                </a:lnTo>
                                <a:lnTo>
                                  <a:pt x="329184" y="167640"/>
                                </a:lnTo>
                                <a:lnTo>
                                  <a:pt x="360032" y="181063"/>
                                </a:lnTo>
                                <a:lnTo>
                                  <a:pt x="0" y="1024128"/>
                                </a:lnTo>
                                <a:lnTo>
                                  <a:pt x="3048" y="1030224"/>
                                </a:lnTo>
                                <a:lnTo>
                                  <a:pt x="9144" y="1027176"/>
                                </a:lnTo>
                                <a:lnTo>
                                  <a:pt x="369912" y="185356"/>
                                </a:lnTo>
                                <a:lnTo>
                                  <a:pt x="399288" y="198120"/>
                                </a:lnTo>
                                <a:close/>
                              </a:path>
                              <a:path w="3343910" h="2575560">
                                <a:moveTo>
                                  <a:pt x="929640" y="1258824"/>
                                </a:moveTo>
                                <a:lnTo>
                                  <a:pt x="856488" y="1298448"/>
                                </a:lnTo>
                                <a:lnTo>
                                  <a:pt x="883386" y="1317282"/>
                                </a:lnTo>
                                <a:lnTo>
                                  <a:pt x="499872" y="1877568"/>
                                </a:lnTo>
                                <a:lnTo>
                                  <a:pt x="499872" y="1883664"/>
                                </a:lnTo>
                                <a:lnTo>
                                  <a:pt x="509016" y="1883664"/>
                                </a:lnTo>
                                <a:lnTo>
                                  <a:pt x="892378" y="1323581"/>
                                </a:lnTo>
                                <a:lnTo>
                                  <a:pt x="917448" y="1341120"/>
                                </a:lnTo>
                                <a:lnTo>
                                  <a:pt x="922413" y="1307592"/>
                                </a:lnTo>
                                <a:lnTo>
                                  <a:pt x="929640" y="1258824"/>
                                </a:lnTo>
                                <a:close/>
                              </a:path>
                              <a:path w="3343910" h="2575560">
                                <a:moveTo>
                                  <a:pt x="929640" y="1161288"/>
                                </a:moveTo>
                                <a:lnTo>
                                  <a:pt x="917905" y="1155192"/>
                                </a:lnTo>
                                <a:lnTo>
                                  <a:pt x="853440" y="1121664"/>
                                </a:lnTo>
                                <a:lnTo>
                                  <a:pt x="853440" y="1155192"/>
                                </a:lnTo>
                                <a:lnTo>
                                  <a:pt x="112776" y="1155192"/>
                                </a:lnTo>
                                <a:lnTo>
                                  <a:pt x="109728" y="1161288"/>
                                </a:lnTo>
                                <a:lnTo>
                                  <a:pt x="112776" y="1164336"/>
                                </a:lnTo>
                                <a:lnTo>
                                  <a:pt x="853440" y="1164336"/>
                                </a:lnTo>
                                <a:lnTo>
                                  <a:pt x="853440" y="1197864"/>
                                </a:lnTo>
                                <a:lnTo>
                                  <a:pt x="923277" y="1164336"/>
                                </a:lnTo>
                                <a:lnTo>
                                  <a:pt x="929640" y="1161288"/>
                                </a:lnTo>
                                <a:close/>
                              </a:path>
                              <a:path w="3343910" h="2575560">
                                <a:moveTo>
                                  <a:pt x="1234440" y="2575560"/>
                                </a:moveTo>
                                <a:lnTo>
                                  <a:pt x="1218336" y="2542032"/>
                                </a:lnTo>
                                <a:lnTo>
                                  <a:pt x="1197864" y="2499360"/>
                                </a:lnTo>
                                <a:lnTo>
                                  <a:pt x="1177315" y="2526754"/>
                                </a:lnTo>
                                <a:lnTo>
                                  <a:pt x="542544" y="2060448"/>
                                </a:lnTo>
                                <a:lnTo>
                                  <a:pt x="536448" y="2060448"/>
                                </a:lnTo>
                                <a:lnTo>
                                  <a:pt x="536448" y="2066544"/>
                                </a:lnTo>
                                <a:lnTo>
                                  <a:pt x="1171816" y="2534094"/>
                                </a:lnTo>
                                <a:lnTo>
                                  <a:pt x="1152144" y="2560320"/>
                                </a:lnTo>
                                <a:lnTo>
                                  <a:pt x="1234440" y="2575560"/>
                                </a:lnTo>
                                <a:close/>
                              </a:path>
                              <a:path w="3343910" h="2575560">
                                <a:moveTo>
                                  <a:pt x="1371600" y="2538984"/>
                                </a:moveTo>
                                <a:lnTo>
                                  <a:pt x="1368552" y="2532888"/>
                                </a:lnTo>
                                <a:lnTo>
                                  <a:pt x="1362456" y="2532888"/>
                                </a:lnTo>
                                <a:lnTo>
                                  <a:pt x="1353312" y="2560320"/>
                                </a:lnTo>
                                <a:lnTo>
                                  <a:pt x="1356360" y="2566416"/>
                                </a:lnTo>
                                <a:lnTo>
                                  <a:pt x="1362456" y="2563368"/>
                                </a:lnTo>
                                <a:lnTo>
                                  <a:pt x="1371600" y="2538984"/>
                                </a:lnTo>
                                <a:close/>
                              </a:path>
                              <a:path w="3343910" h="2575560">
                                <a:moveTo>
                                  <a:pt x="1395984" y="2474976"/>
                                </a:moveTo>
                                <a:lnTo>
                                  <a:pt x="1392936" y="2468880"/>
                                </a:lnTo>
                                <a:lnTo>
                                  <a:pt x="1386840" y="2471928"/>
                                </a:lnTo>
                                <a:lnTo>
                                  <a:pt x="1374648" y="2499360"/>
                                </a:lnTo>
                                <a:lnTo>
                                  <a:pt x="1377696" y="2505456"/>
                                </a:lnTo>
                                <a:lnTo>
                                  <a:pt x="1383792" y="2502408"/>
                                </a:lnTo>
                                <a:lnTo>
                                  <a:pt x="1395984" y="2474976"/>
                                </a:lnTo>
                                <a:close/>
                              </a:path>
                              <a:path w="3343910" h="2575560">
                                <a:moveTo>
                                  <a:pt x="1417320" y="2414016"/>
                                </a:moveTo>
                                <a:lnTo>
                                  <a:pt x="1414272" y="2407920"/>
                                </a:lnTo>
                                <a:lnTo>
                                  <a:pt x="1408176" y="2410968"/>
                                </a:lnTo>
                                <a:lnTo>
                                  <a:pt x="1399032" y="2435352"/>
                                </a:lnTo>
                                <a:lnTo>
                                  <a:pt x="1402080" y="2441448"/>
                                </a:lnTo>
                                <a:lnTo>
                                  <a:pt x="1408176" y="2438400"/>
                                </a:lnTo>
                                <a:lnTo>
                                  <a:pt x="1417320" y="2414016"/>
                                </a:lnTo>
                                <a:close/>
                              </a:path>
                              <a:path w="3343910" h="2575560">
                                <a:moveTo>
                                  <a:pt x="1441704" y="2350008"/>
                                </a:moveTo>
                                <a:lnTo>
                                  <a:pt x="1438656" y="2343912"/>
                                </a:lnTo>
                                <a:lnTo>
                                  <a:pt x="1432560" y="2346960"/>
                                </a:lnTo>
                                <a:lnTo>
                                  <a:pt x="1423416" y="2374392"/>
                                </a:lnTo>
                                <a:lnTo>
                                  <a:pt x="1426464" y="2380488"/>
                                </a:lnTo>
                                <a:lnTo>
                                  <a:pt x="1432560" y="2377440"/>
                                </a:lnTo>
                                <a:lnTo>
                                  <a:pt x="1441704" y="2350008"/>
                                </a:lnTo>
                                <a:close/>
                              </a:path>
                              <a:path w="3343910" h="2575560">
                                <a:moveTo>
                                  <a:pt x="1466088" y="2289048"/>
                                </a:moveTo>
                                <a:lnTo>
                                  <a:pt x="1463040" y="2282952"/>
                                </a:lnTo>
                                <a:lnTo>
                                  <a:pt x="1456944" y="2286000"/>
                                </a:lnTo>
                                <a:lnTo>
                                  <a:pt x="1447800" y="2310384"/>
                                </a:lnTo>
                                <a:lnTo>
                                  <a:pt x="1447800" y="2316480"/>
                                </a:lnTo>
                                <a:lnTo>
                                  <a:pt x="1453896" y="2313432"/>
                                </a:lnTo>
                                <a:lnTo>
                                  <a:pt x="1466088" y="2289048"/>
                                </a:lnTo>
                                <a:close/>
                              </a:path>
                              <a:path w="3343910" h="2575560">
                                <a:moveTo>
                                  <a:pt x="1487424" y="2225040"/>
                                </a:moveTo>
                                <a:lnTo>
                                  <a:pt x="1484376" y="2218944"/>
                                </a:lnTo>
                                <a:lnTo>
                                  <a:pt x="1478280" y="2221992"/>
                                </a:lnTo>
                                <a:lnTo>
                                  <a:pt x="1469136" y="2249424"/>
                                </a:lnTo>
                                <a:lnTo>
                                  <a:pt x="1472184" y="2255520"/>
                                </a:lnTo>
                                <a:lnTo>
                                  <a:pt x="1478280" y="2252472"/>
                                </a:lnTo>
                                <a:lnTo>
                                  <a:pt x="1487424" y="2225040"/>
                                </a:lnTo>
                                <a:close/>
                              </a:path>
                              <a:path w="3343910" h="2575560">
                                <a:moveTo>
                                  <a:pt x="1490472" y="1978152"/>
                                </a:moveTo>
                                <a:lnTo>
                                  <a:pt x="1478737" y="1972056"/>
                                </a:lnTo>
                                <a:lnTo>
                                  <a:pt x="1414272" y="1938528"/>
                                </a:lnTo>
                                <a:lnTo>
                                  <a:pt x="1414272" y="1972056"/>
                                </a:lnTo>
                                <a:lnTo>
                                  <a:pt x="600456" y="1972056"/>
                                </a:lnTo>
                                <a:lnTo>
                                  <a:pt x="597408" y="1978152"/>
                                </a:lnTo>
                                <a:lnTo>
                                  <a:pt x="600456" y="1981200"/>
                                </a:lnTo>
                                <a:lnTo>
                                  <a:pt x="1414272" y="1981200"/>
                                </a:lnTo>
                                <a:lnTo>
                                  <a:pt x="1414272" y="2014728"/>
                                </a:lnTo>
                                <a:lnTo>
                                  <a:pt x="1484122" y="1981200"/>
                                </a:lnTo>
                                <a:lnTo>
                                  <a:pt x="1490472" y="1978152"/>
                                </a:lnTo>
                                <a:close/>
                              </a:path>
                              <a:path w="3343910" h="2575560">
                                <a:moveTo>
                                  <a:pt x="1502664" y="771144"/>
                                </a:moveTo>
                                <a:lnTo>
                                  <a:pt x="1420368" y="789432"/>
                                </a:lnTo>
                                <a:lnTo>
                                  <a:pt x="1441881" y="814997"/>
                                </a:lnTo>
                                <a:lnTo>
                                  <a:pt x="1109472" y="1085088"/>
                                </a:lnTo>
                                <a:lnTo>
                                  <a:pt x="1109472" y="1091184"/>
                                </a:lnTo>
                                <a:lnTo>
                                  <a:pt x="1115568" y="1091184"/>
                                </a:lnTo>
                                <a:lnTo>
                                  <a:pt x="1447419" y="821563"/>
                                </a:lnTo>
                                <a:lnTo>
                                  <a:pt x="1469136" y="847344"/>
                                </a:lnTo>
                                <a:lnTo>
                                  <a:pt x="1486560" y="807720"/>
                                </a:lnTo>
                                <a:lnTo>
                                  <a:pt x="1502664" y="771144"/>
                                </a:lnTo>
                                <a:close/>
                              </a:path>
                              <a:path w="3343910" h="2575560">
                                <a:moveTo>
                                  <a:pt x="1511808" y="2164080"/>
                                </a:moveTo>
                                <a:lnTo>
                                  <a:pt x="1508760" y="2157984"/>
                                </a:lnTo>
                                <a:lnTo>
                                  <a:pt x="1502664" y="2161032"/>
                                </a:lnTo>
                                <a:lnTo>
                                  <a:pt x="1493520" y="2185416"/>
                                </a:lnTo>
                                <a:lnTo>
                                  <a:pt x="1496568" y="2191512"/>
                                </a:lnTo>
                                <a:lnTo>
                                  <a:pt x="1502664" y="2188464"/>
                                </a:lnTo>
                                <a:lnTo>
                                  <a:pt x="1511808" y="2164080"/>
                                </a:lnTo>
                                <a:close/>
                              </a:path>
                              <a:path w="3343910" h="2575560">
                                <a:moveTo>
                                  <a:pt x="1548384" y="2161032"/>
                                </a:moveTo>
                                <a:lnTo>
                                  <a:pt x="1539240" y="2075688"/>
                                </a:lnTo>
                                <a:lnTo>
                                  <a:pt x="1478280" y="2133600"/>
                                </a:lnTo>
                                <a:lnTo>
                                  <a:pt x="1548384" y="2161032"/>
                                </a:lnTo>
                                <a:close/>
                              </a:path>
                              <a:path w="3343910" h="2575560">
                                <a:moveTo>
                                  <a:pt x="2014728" y="39624"/>
                                </a:moveTo>
                                <a:lnTo>
                                  <a:pt x="2002993" y="33528"/>
                                </a:lnTo>
                                <a:lnTo>
                                  <a:pt x="1938528" y="0"/>
                                </a:lnTo>
                                <a:lnTo>
                                  <a:pt x="1938528" y="33528"/>
                                </a:lnTo>
                                <a:lnTo>
                                  <a:pt x="576072" y="33528"/>
                                </a:lnTo>
                                <a:lnTo>
                                  <a:pt x="573024" y="39624"/>
                                </a:lnTo>
                                <a:lnTo>
                                  <a:pt x="576072" y="42672"/>
                                </a:lnTo>
                                <a:lnTo>
                                  <a:pt x="1938528" y="42672"/>
                                </a:lnTo>
                                <a:lnTo>
                                  <a:pt x="1938528" y="76200"/>
                                </a:lnTo>
                                <a:lnTo>
                                  <a:pt x="2008378" y="42672"/>
                                </a:lnTo>
                                <a:lnTo>
                                  <a:pt x="2014728" y="39624"/>
                                </a:lnTo>
                                <a:close/>
                              </a:path>
                              <a:path w="3343910" h="2575560">
                                <a:moveTo>
                                  <a:pt x="2039112" y="1161288"/>
                                </a:moveTo>
                                <a:lnTo>
                                  <a:pt x="2026399" y="1155192"/>
                                </a:lnTo>
                                <a:lnTo>
                                  <a:pt x="1962912" y="1124712"/>
                                </a:lnTo>
                                <a:lnTo>
                                  <a:pt x="1962912" y="1155192"/>
                                </a:lnTo>
                                <a:lnTo>
                                  <a:pt x="1161288" y="1155192"/>
                                </a:lnTo>
                                <a:lnTo>
                                  <a:pt x="1158240" y="1161288"/>
                                </a:lnTo>
                                <a:lnTo>
                                  <a:pt x="1161288" y="1164336"/>
                                </a:lnTo>
                                <a:lnTo>
                                  <a:pt x="1962912" y="1167333"/>
                                </a:lnTo>
                                <a:lnTo>
                                  <a:pt x="1962912" y="1200912"/>
                                </a:lnTo>
                                <a:lnTo>
                                  <a:pt x="2027377" y="1167384"/>
                                </a:lnTo>
                                <a:lnTo>
                                  <a:pt x="2039112" y="1161288"/>
                                </a:lnTo>
                                <a:close/>
                              </a:path>
                              <a:path w="3343910" h="2575560">
                                <a:moveTo>
                                  <a:pt x="2087880" y="1088136"/>
                                </a:moveTo>
                                <a:lnTo>
                                  <a:pt x="2072398" y="1051560"/>
                                </a:lnTo>
                                <a:lnTo>
                                  <a:pt x="2054352" y="1008888"/>
                                </a:lnTo>
                                <a:lnTo>
                                  <a:pt x="2033282" y="1035227"/>
                                </a:lnTo>
                                <a:lnTo>
                                  <a:pt x="1688592" y="755904"/>
                                </a:lnTo>
                                <a:lnTo>
                                  <a:pt x="1682496" y="755904"/>
                                </a:lnTo>
                                <a:lnTo>
                                  <a:pt x="1682496" y="762000"/>
                                </a:lnTo>
                                <a:lnTo>
                                  <a:pt x="2026488" y="1043724"/>
                                </a:lnTo>
                                <a:lnTo>
                                  <a:pt x="2005584" y="1069848"/>
                                </a:lnTo>
                                <a:lnTo>
                                  <a:pt x="2087880" y="1088136"/>
                                </a:lnTo>
                                <a:close/>
                              </a:path>
                              <a:path w="3343910" h="2575560">
                                <a:moveTo>
                                  <a:pt x="2100072" y="1271016"/>
                                </a:moveTo>
                                <a:lnTo>
                                  <a:pt x="2023872" y="1307592"/>
                                </a:lnTo>
                                <a:lnTo>
                                  <a:pt x="2053132" y="1329550"/>
                                </a:lnTo>
                                <a:lnTo>
                                  <a:pt x="1670304" y="1840992"/>
                                </a:lnTo>
                                <a:lnTo>
                                  <a:pt x="1670304" y="1847088"/>
                                </a:lnTo>
                                <a:lnTo>
                                  <a:pt x="1679448" y="1847088"/>
                                </a:lnTo>
                                <a:lnTo>
                                  <a:pt x="2059990" y="1334693"/>
                                </a:lnTo>
                                <a:lnTo>
                                  <a:pt x="2084832" y="1353312"/>
                                </a:lnTo>
                                <a:lnTo>
                                  <a:pt x="2091601" y="1316736"/>
                                </a:lnTo>
                                <a:lnTo>
                                  <a:pt x="2100072" y="1271016"/>
                                </a:lnTo>
                                <a:close/>
                              </a:path>
                              <a:path w="3343910" h="2575560">
                                <a:moveTo>
                                  <a:pt x="2212848" y="987552"/>
                                </a:moveTo>
                                <a:lnTo>
                                  <a:pt x="2179320" y="987552"/>
                                </a:lnTo>
                                <a:lnTo>
                                  <a:pt x="2179320" y="149352"/>
                                </a:lnTo>
                                <a:lnTo>
                                  <a:pt x="2173224" y="143256"/>
                                </a:lnTo>
                                <a:lnTo>
                                  <a:pt x="2170176" y="149352"/>
                                </a:lnTo>
                                <a:lnTo>
                                  <a:pt x="2170176" y="987552"/>
                                </a:lnTo>
                                <a:lnTo>
                                  <a:pt x="2136648" y="987552"/>
                                </a:lnTo>
                                <a:lnTo>
                                  <a:pt x="2173224" y="1063752"/>
                                </a:lnTo>
                                <a:lnTo>
                                  <a:pt x="2204923" y="1002792"/>
                                </a:lnTo>
                                <a:lnTo>
                                  <a:pt x="2212848" y="987552"/>
                                </a:lnTo>
                                <a:close/>
                              </a:path>
                              <a:path w="3343910" h="2575560">
                                <a:moveTo>
                                  <a:pt x="3307080" y="1161288"/>
                                </a:moveTo>
                                <a:lnTo>
                                  <a:pt x="3295345" y="1155192"/>
                                </a:lnTo>
                                <a:lnTo>
                                  <a:pt x="3230880" y="1121664"/>
                                </a:lnTo>
                                <a:lnTo>
                                  <a:pt x="3230880" y="1155192"/>
                                </a:lnTo>
                                <a:lnTo>
                                  <a:pt x="2319528" y="1155192"/>
                                </a:lnTo>
                                <a:lnTo>
                                  <a:pt x="2316480" y="1161288"/>
                                </a:lnTo>
                                <a:lnTo>
                                  <a:pt x="2319528" y="1164336"/>
                                </a:lnTo>
                                <a:lnTo>
                                  <a:pt x="3230880" y="1164336"/>
                                </a:lnTo>
                                <a:lnTo>
                                  <a:pt x="3230880" y="1197864"/>
                                </a:lnTo>
                                <a:lnTo>
                                  <a:pt x="3300730" y="1164336"/>
                                </a:lnTo>
                                <a:lnTo>
                                  <a:pt x="3307080" y="1161288"/>
                                </a:lnTo>
                                <a:close/>
                              </a:path>
                              <a:path w="3343910" h="2575560">
                                <a:moveTo>
                                  <a:pt x="3343656" y="1283208"/>
                                </a:moveTo>
                                <a:lnTo>
                                  <a:pt x="3261360" y="1292352"/>
                                </a:lnTo>
                                <a:lnTo>
                                  <a:pt x="3279673" y="1319834"/>
                                </a:lnTo>
                                <a:lnTo>
                                  <a:pt x="1438656" y="2560320"/>
                                </a:lnTo>
                                <a:lnTo>
                                  <a:pt x="1438656" y="2566416"/>
                                </a:lnTo>
                                <a:lnTo>
                                  <a:pt x="1444752" y="2566416"/>
                                </a:lnTo>
                                <a:lnTo>
                                  <a:pt x="3285756" y="1328966"/>
                                </a:lnTo>
                                <a:lnTo>
                                  <a:pt x="3304032" y="1356360"/>
                                </a:lnTo>
                                <a:lnTo>
                                  <a:pt x="3327146" y="1313688"/>
                                </a:lnTo>
                                <a:lnTo>
                                  <a:pt x="3343656" y="1283208"/>
                                </a:lnTo>
                                <a:close/>
                              </a:path>
                            </a:pathLst>
                          </a:custGeom>
                          <a:solidFill>
                            <a:srgbClr val="000000"/>
                          </a:solidFill>
                        </wps:spPr>
                        <wps:bodyPr wrap="square" lIns="0" tIns="0" rIns="0" bIns="0" rtlCol="0">
                          <a:prstTxWarp prst="textNoShape">
                            <a:avLst/>
                          </a:prstTxWarp>
                          <a:noAutofit/>
                        </wps:bodyPr>
                      </wps:wsp>
                      <wps:wsp>
                        <wps:cNvPr id="1045" name="Graphic 1045"/>
                        <wps:cNvSpPr/>
                        <wps:spPr>
                          <a:xfrm>
                            <a:off x="111251" y="1339765"/>
                            <a:ext cx="3931920" cy="838200"/>
                          </a:xfrm>
                          <a:custGeom>
                            <a:avLst/>
                            <a:gdLst/>
                            <a:ahLst/>
                            <a:cxnLst/>
                            <a:rect l="l" t="t" r="r" b="b"/>
                            <a:pathLst>
                              <a:path w="3931920" h="838200">
                                <a:moveTo>
                                  <a:pt x="0" y="54863"/>
                                </a:moveTo>
                                <a:lnTo>
                                  <a:pt x="493775" y="39624"/>
                                </a:lnTo>
                              </a:path>
                              <a:path w="3931920" h="838200">
                                <a:moveTo>
                                  <a:pt x="475488" y="39624"/>
                                </a:moveTo>
                                <a:lnTo>
                                  <a:pt x="883919" y="786383"/>
                                </a:lnTo>
                              </a:path>
                              <a:path w="3931920" h="838200">
                                <a:moveTo>
                                  <a:pt x="993647" y="838200"/>
                                </a:moveTo>
                                <a:lnTo>
                                  <a:pt x="1554479" y="0"/>
                                </a:lnTo>
                              </a:path>
                              <a:path w="3931920" h="838200">
                                <a:moveTo>
                                  <a:pt x="1554479" y="36575"/>
                                </a:moveTo>
                                <a:lnTo>
                                  <a:pt x="2657855" y="24383"/>
                                </a:lnTo>
                              </a:path>
                              <a:path w="3931920" h="838200">
                                <a:moveTo>
                                  <a:pt x="2706624" y="36575"/>
                                </a:moveTo>
                                <a:lnTo>
                                  <a:pt x="3931919" y="36575"/>
                                </a:lnTo>
                              </a:path>
                            </a:pathLst>
                          </a:custGeom>
                          <a:ln w="27430">
                            <a:solidFill>
                              <a:srgbClr val="FF0000"/>
                            </a:solidFill>
                            <a:prstDash val="solid"/>
                          </a:ln>
                        </wps:spPr>
                        <wps:bodyPr wrap="square" lIns="0" tIns="0" rIns="0" bIns="0" rtlCol="0">
                          <a:prstTxWarp prst="textNoShape">
                            <a:avLst/>
                          </a:prstTxWarp>
                          <a:noAutofit/>
                        </wps:bodyPr>
                      </wps:wsp>
                      <wps:wsp>
                        <wps:cNvPr id="1046" name="Graphic 1046"/>
                        <wps:cNvSpPr/>
                        <wps:spPr>
                          <a:xfrm>
                            <a:off x="111251" y="827701"/>
                            <a:ext cx="3892550" cy="1298575"/>
                          </a:xfrm>
                          <a:custGeom>
                            <a:avLst/>
                            <a:gdLst/>
                            <a:ahLst/>
                            <a:cxnLst/>
                            <a:rect l="l" t="t" r="r" b="b"/>
                            <a:pathLst>
                              <a:path w="3892550" h="1298575">
                                <a:moveTo>
                                  <a:pt x="0" y="633983"/>
                                </a:moveTo>
                                <a:lnTo>
                                  <a:pt x="493775" y="621791"/>
                                </a:lnTo>
                              </a:path>
                              <a:path w="3892550" h="1298575">
                                <a:moveTo>
                                  <a:pt x="993647" y="1298447"/>
                                </a:moveTo>
                                <a:lnTo>
                                  <a:pt x="530351" y="512063"/>
                                </a:lnTo>
                              </a:path>
                              <a:path w="3892550" h="1298575">
                                <a:moveTo>
                                  <a:pt x="963167" y="1298447"/>
                                </a:moveTo>
                                <a:lnTo>
                                  <a:pt x="1508760" y="487679"/>
                                </a:lnTo>
                              </a:path>
                              <a:path w="3892550" h="1298575">
                                <a:moveTo>
                                  <a:pt x="1508760" y="484631"/>
                                </a:moveTo>
                                <a:lnTo>
                                  <a:pt x="2078736" y="0"/>
                                </a:lnTo>
                              </a:path>
                              <a:path w="3892550" h="1298575">
                                <a:moveTo>
                                  <a:pt x="2097024" y="39623"/>
                                </a:moveTo>
                                <a:lnTo>
                                  <a:pt x="2633472" y="484631"/>
                                </a:lnTo>
                              </a:path>
                              <a:path w="3892550" h="1298575">
                                <a:moveTo>
                                  <a:pt x="2633472" y="484631"/>
                                </a:moveTo>
                                <a:lnTo>
                                  <a:pt x="3892295" y="487679"/>
                                </a:lnTo>
                              </a:path>
                            </a:pathLst>
                          </a:custGeom>
                          <a:ln w="27430">
                            <a:solidFill>
                              <a:srgbClr val="006FBF"/>
                            </a:solidFill>
                            <a:prstDash val="solid"/>
                          </a:ln>
                        </wps:spPr>
                        <wps:bodyPr wrap="square" lIns="0" tIns="0" rIns="0" bIns="0" rtlCol="0">
                          <a:prstTxWarp prst="textNoShape">
                            <a:avLst/>
                          </a:prstTxWarp>
                          <a:noAutofit/>
                        </wps:bodyPr>
                      </wps:wsp>
                      <wps:wsp>
                        <wps:cNvPr id="1047" name="Textbox 1047"/>
                        <wps:cNvSpPr txBox="1"/>
                        <wps:spPr>
                          <a:xfrm>
                            <a:off x="1025651" y="109728"/>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1048" name="Textbox 1048"/>
                        <wps:cNvSpPr txBox="1"/>
                        <wps:spPr>
                          <a:xfrm>
                            <a:off x="1866899" y="0"/>
                            <a:ext cx="88900" cy="168910"/>
                          </a:xfrm>
                          <a:prstGeom prst="rect">
                            <a:avLst/>
                          </a:prstGeom>
                        </wps:spPr>
                        <wps:txbx>
                          <w:txbxContent>
                            <w:p w:rsidR="00921BFB" w:rsidRDefault="00A00283">
                              <w:pPr>
                                <w:spacing w:line="266" w:lineRule="exact"/>
                                <w:rPr>
                                  <w:sz w:val="24"/>
                                </w:rPr>
                              </w:pPr>
                              <w:r>
                                <w:rPr>
                                  <w:spacing w:val="-10"/>
                                  <w:sz w:val="24"/>
                                </w:rPr>
                                <w:t>1</w:t>
                              </w:r>
                            </w:p>
                          </w:txbxContent>
                        </wps:txbx>
                        <wps:bodyPr wrap="square" lIns="0" tIns="0" rIns="0" bIns="0" rtlCol="0">
                          <a:noAutofit/>
                        </wps:bodyPr>
                      </wps:wsp>
                      <wps:wsp>
                        <wps:cNvPr id="1049" name="Textbox 1049"/>
                        <wps:cNvSpPr txBox="1"/>
                        <wps:spPr>
                          <a:xfrm>
                            <a:off x="2732531" y="88392"/>
                            <a:ext cx="88900" cy="168910"/>
                          </a:xfrm>
                          <a:prstGeom prst="rect">
                            <a:avLst/>
                          </a:prstGeom>
                        </wps:spPr>
                        <wps:txbx>
                          <w:txbxContent>
                            <w:p w:rsidR="00921BFB" w:rsidRDefault="00A00283">
                              <w:pPr>
                                <w:spacing w:line="266" w:lineRule="exact"/>
                                <w:rPr>
                                  <w:sz w:val="24"/>
                                </w:rPr>
                              </w:pPr>
                              <w:r>
                                <w:rPr>
                                  <w:spacing w:val="-10"/>
                                  <w:sz w:val="24"/>
                                </w:rPr>
                                <w:t>7</w:t>
                              </w:r>
                            </w:p>
                          </w:txbxContent>
                        </wps:txbx>
                        <wps:bodyPr wrap="square" lIns="0" tIns="0" rIns="0" bIns="0" rtlCol="0">
                          <a:noAutofit/>
                        </wps:bodyPr>
                      </wps:wsp>
                      <wps:wsp>
                        <wps:cNvPr id="1050" name="Textbox 1050"/>
                        <wps:cNvSpPr txBox="1"/>
                        <wps:spPr>
                          <a:xfrm>
                            <a:off x="867155" y="646176"/>
                            <a:ext cx="88900" cy="168910"/>
                          </a:xfrm>
                          <a:prstGeom prst="rect">
                            <a:avLst/>
                          </a:prstGeom>
                        </wps:spPr>
                        <wps:txbx>
                          <w:txbxContent>
                            <w:p w:rsidR="00921BFB" w:rsidRDefault="00A00283">
                              <w:pPr>
                                <w:spacing w:line="266" w:lineRule="exact"/>
                                <w:rPr>
                                  <w:sz w:val="24"/>
                                </w:rPr>
                              </w:pPr>
                              <w:r>
                                <w:rPr>
                                  <w:spacing w:val="-10"/>
                                  <w:sz w:val="24"/>
                                </w:rPr>
                                <w:t>5</w:t>
                              </w:r>
                            </w:p>
                          </w:txbxContent>
                        </wps:txbx>
                        <wps:bodyPr wrap="square" lIns="0" tIns="0" rIns="0" bIns="0" rtlCol="0">
                          <a:noAutofit/>
                        </wps:bodyPr>
                      </wps:wsp>
                      <wps:wsp>
                        <wps:cNvPr id="1051" name="Textbox 1051"/>
                        <wps:cNvSpPr txBox="1"/>
                        <wps:spPr>
                          <a:xfrm>
                            <a:off x="1781555" y="902208"/>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1052" name="Textbox 1052"/>
                        <wps:cNvSpPr txBox="1"/>
                        <wps:spPr>
                          <a:xfrm>
                            <a:off x="2147315" y="758951"/>
                            <a:ext cx="88900" cy="168910"/>
                          </a:xfrm>
                          <a:prstGeom prst="rect">
                            <a:avLst/>
                          </a:prstGeom>
                        </wps:spPr>
                        <wps:txbx>
                          <w:txbxContent>
                            <w:p w:rsidR="00921BFB" w:rsidRDefault="00A00283">
                              <w:pPr>
                                <w:spacing w:line="266" w:lineRule="exact"/>
                                <w:rPr>
                                  <w:sz w:val="24"/>
                                </w:rPr>
                              </w:pPr>
                              <w:r>
                                <w:rPr>
                                  <w:spacing w:val="-10"/>
                                  <w:sz w:val="24"/>
                                </w:rPr>
                                <w:t>8</w:t>
                              </w:r>
                            </w:p>
                          </w:txbxContent>
                        </wps:txbx>
                        <wps:bodyPr wrap="square" lIns="0" tIns="0" rIns="0" bIns="0" rtlCol="0">
                          <a:noAutofit/>
                        </wps:bodyPr>
                      </wps:wsp>
                      <wps:wsp>
                        <wps:cNvPr id="1053" name="Textbox 1053"/>
                        <wps:cNvSpPr txBox="1"/>
                        <wps:spPr>
                          <a:xfrm>
                            <a:off x="2854451" y="649223"/>
                            <a:ext cx="88900" cy="168910"/>
                          </a:xfrm>
                          <a:prstGeom prst="rect">
                            <a:avLst/>
                          </a:prstGeom>
                        </wps:spPr>
                        <wps:txbx>
                          <w:txbxContent>
                            <w:p w:rsidR="00921BFB" w:rsidRDefault="00A00283">
                              <w:pPr>
                                <w:spacing w:line="266" w:lineRule="exact"/>
                                <w:rPr>
                                  <w:sz w:val="24"/>
                                </w:rPr>
                              </w:pPr>
                              <w:r>
                                <w:rPr>
                                  <w:spacing w:val="-10"/>
                                  <w:sz w:val="24"/>
                                </w:rPr>
                                <w:t>6</w:t>
                              </w:r>
                            </w:p>
                          </w:txbxContent>
                        </wps:txbx>
                        <wps:bodyPr wrap="square" lIns="0" tIns="0" rIns="0" bIns="0" rtlCol="0">
                          <a:noAutofit/>
                        </wps:bodyPr>
                      </wps:wsp>
                      <wps:wsp>
                        <wps:cNvPr id="1054" name="Textbox 1054"/>
                        <wps:cNvSpPr txBox="1"/>
                        <wps:spPr>
                          <a:xfrm>
                            <a:off x="2500883" y="880872"/>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055" name="Textbox 1055"/>
                        <wps:cNvSpPr txBox="1"/>
                        <wps:spPr>
                          <a:xfrm>
                            <a:off x="74675" y="1124711"/>
                            <a:ext cx="332740" cy="266700"/>
                          </a:xfrm>
                          <a:prstGeom prst="rect">
                            <a:avLst/>
                          </a:prstGeom>
                        </wps:spPr>
                        <wps:txbx>
                          <w:txbxContent>
                            <w:p w:rsidR="00921BFB" w:rsidRDefault="00A00283">
                              <w:pPr>
                                <w:tabs>
                                  <w:tab w:val="left" w:pos="383"/>
                                </w:tabs>
                                <w:spacing w:line="228" w:lineRule="auto"/>
                                <w:rPr>
                                  <w:sz w:val="24"/>
                                </w:rPr>
                              </w:pPr>
                              <w:r>
                                <w:rPr>
                                  <w:spacing w:val="-10"/>
                                  <w:position w:val="-14"/>
                                  <w:sz w:val="24"/>
                                </w:rPr>
                                <w:t>1</w:t>
                              </w:r>
                              <w:r>
                                <w:rPr>
                                  <w:position w:val="-14"/>
                                  <w:sz w:val="24"/>
                                </w:rPr>
                                <w:tab/>
                              </w:r>
                              <w:r>
                                <w:rPr>
                                  <w:spacing w:val="-10"/>
                                  <w:sz w:val="24"/>
                                </w:rPr>
                                <w:t>6</w:t>
                              </w:r>
                            </w:p>
                          </w:txbxContent>
                        </wps:txbx>
                        <wps:bodyPr wrap="square" lIns="0" tIns="0" rIns="0" bIns="0" rtlCol="0">
                          <a:noAutofit/>
                        </wps:bodyPr>
                      </wps:wsp>
                      <wps:wsp>
                        <wps:cNvPr id="1056" name="Textbox 1056"/>
                        <wps:cNvSpPr txBox="1"/>
                        <wps:spPr>
                          <a:xfrm>
                            <a:off x="537971" y="1222247"/>
                            <a:ext cx="88900" cy="168910"/>
                          </a:xfrm>
                          <a:prstGeom prst="rect">
                            <a:avLst/>
                          </a:prstGeom>
                        </wps:spPr>
                        <wps:txbx>
                          <w:txbxContent>
                            <w:p w:rsidR="00921BFB" w:rsidRDefault="00A00283">
                              <w:pPr>
                                <w:spacing w:line="266" w:lineRule="exact"/>
                                <w:rPr>
                                  <w:sz w:val="24"/>
                                </w:rPr>
                              </w:pPr>
                              <w:r>
                                <w:rPr>
                                  <w:spacing w:val="-10"/>
                                  <w:sz w:val="24"/>
                                </w:rPr>
                                <w:t>2</w:t>
                              </w:r>
                            </w:p>
                          </w:txbxContent>
                        </wps:txbx>
                        <wps:bodyPr wrap="square" lIns="0" tIns="0" rIns="0" bIns="0" rtlCol="0">
                          <a:noAutofit/>
                        </wps:bodyPr>
                      </wps:wsp>
                      <wps:wsp>
                        <wps:cNvPr id="1057" name="Textbox 1057"/>
                        <wps:cNvSpPr txBox="1"/>
                        <wps:spPr>
                          <a:xfrm>
                            <a:off x="1037843" y="1112519"/>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058" name="Textbox 1058"/>
                        <wps:cNvSpPr txBox="1"/>
                        <wps:spPr>
                          <a:xfrm>
                            <a:off x="1586483" y="1234439"/>
                            <a:ext cx="88900" cy="168910"/>
                          </a:xfrm>
                          <a:prstGeom prst="rect">
                            <a:avLst/>
                          </a:prstGeom>
                        </wps:spPr>
                        <wps:txbx>
                          <w:txbxContent>
                            <w:p w:rsidR="00921BFB" w:rsidRDefault="00A00283">
                              <w:pPr>
                                <w:spacing w:line="266" w:lineRule="exact"/>
                                <w:rPr>
                                  <w:sz w:val="24"/>
                                </w:rPr>
                              </w:pPr>
                              <w:r>
                                <w:rPr>
                                  <w:spacing w:val="-10"/>
                                  <w:sz w:val="24"/>
                                </w:rPr>
                                <w:t>5</w:t>
                              </w:r>
                            </w:p>
                          </w:txbxContent>
                        </wps:txbx>
                        <wps:bodyPr wrap="square" lIns="0" tIns="0" rIns="0" bIns="0" rtlCol="0">
                          <a:noAutofit/>
                        </wps:bodyPr>
                      </wps:wsp>
                      <wps:wsp>
                        <wps:cNvPr id="1059" name="Textbox 1059"/>
                        <wps:cNvSpPr txBox="1"/>
                        <wps:spPr>
                          <a:xfrm>
                            <a:off x="2147315" y="1124711"/>
                            <a:ext cx="88900" cy="168910"/>
                          </a:xfrm>
                          <a:prstGeom prst="rect">
                            <a:avLst/>
                          </a:prstGeom>
                        </wps:spPr>
                        <wps:txbx>
                          <w:txbxContent>
                            <w:p w:rsidR="00921BFB" w:rsidRDefault="00A00283">
                              <w:pPr>
                                <w:spacing w:line="266" w:lineRule="exact"/>
                                <w:rPr>
                                  <w:sz w:val="24"/>
                                </w:rPr>
                              </w:pPr>
                              <w:r>
                                <w:rPr>
                                  <w:spacing w:val="-10"/>
                                  <w:sz w:val="24"/>
                                </w:rPr>
                                <w:t>9</w:t>
                              </w:r>
                            </w:p>
                          </w:txbxContent>
                        </wps:txbx>
                        <wps:bodyPr wrap="square" lIns="0" tIns="0" rIns="0" bIns="0" rtlCol="0">
                          <a:noAutofit/>
                        </wps:bodyPr>
                      </wps:wsp>
                      <wps:wsp>
                        <wps:cNvPr id="1060" name="Textbox 1060"/>
                        <wps:cNvSpPr txBox="1"/>
                        <wps:spPr>
                          <a:xfrm>
                            <a:off x="2720339" y="1246632"/>
                            <a:ext cx="165100" cy="168910"/>
                          </a:xfrm>
                          <a:prstGeom prst="rect">
                            <a:avLst/>
                          </a:prstGeom>
                        </wps:spPr>
                        <wps:txbx>
                          <w:txbxContent>
                            <w:p w:rsidR="00921BFB" w:rsidRDefault="00A00283">
                              <w:pPr>
                                <w:spacing w:line="266" w:lineRule="exact"/>
                                <w:rPr>
                                  <w:sz w:val="24"/>
                                </w:rPr>
                              </w:pPr>
                              <w:r>
                                <w:rPr>
                                  <w:spacing w:val="-5"/>
                                  <w:sz w:val="24"/>
                                </w:rPr>
                                <w:t>10</w:t>
                              </w:r>
                            </w:p>
                          </w:txbxContent>
                        </wps:txbx>
                        <wps:bodyPr wrap="square" lIns="0" tIns="0" rIns="0" bIns="0" rtlCol="0">
                          <a:noAutofit/>
                        </wps:bodyPr>
                      </wps:wsp>
                      <wps:wsp>
                        <wps:cNvPr id="1061" name="Textbox 1061"/>
                        <wps:cNvSpPr txBox="1"/>
                        <wps:spPr>
                          <a:xfrm>
                            <a:off x="3381755" y="1130808"/>
                            <a:ext cx="88900" cy="168910"/>
                          </a:xfrm>
                          <a:prstGeom prst="rect">
                            <a:avLst/>
                          </a:prstGeom>
                        </wps:spPr>
                        <wps:txbx>
                          <w:txbxContent>
                            <w:p w:rsidR="00921BFB" w:rsidRDefault="00A00283">
                              <w:pPr>
                                <w:spacing w:line="266" w:lineRule="exact"/>
                                <w:rPr>
                                  <w:sz w:val="24"/>
                                </w:rPr>
                              </w:pPr>
                              <w:r>
                                <w:rPr>
                                  <w:spacing w:val="-10"/>
                                  <w:sz w:val="24"/>
                                </w:rPr>
                                <w:t>9</w:t>
                              </w:r>
                            </w:p>
                          </w:txbxContent>
                        </wps:txbx>
                        <wps:bodyPr wrap="square" lIns="0" tIns="0" rIns="0" bIns="0" rtlCol="0">
                          <a:noAutofit/>
                        </wps:bodyPr>
                      </wps:wsp>
                      <wps:wsp>
                        <wps:cNvPr id="1062" name="Textbox 1062"/>
                        <wps:cNvSpPr txBox="1"/>
                        <wps:spPr>
                          <a:xfrm>
                            <a:off x="3976115" y="1222247"/>
                            <a:ext cx="165100" cy="168910"/>
                          </a:xfrm>
                          <a:prstGeom prst="rect">
                            <a:avLst/>
                          </a:prstGeom>
                        </wps:spPr>
                        <wps:txbx>
                          <w:txbxContent>
                            <w:p w:rsidR="00921BFB" w:rsidRDefault="00A00283">
                              <w:pPr>
                                <w:spacing w:line="266" w:lineRule="exact"/>
                                <w:rPr>
                                  <w:sz w:val="24"/>
                                </w:rPr>
                              </w:pPr>
                              <w:r>
                                <w:rPr>
                                  <w:spacing w:val="-5"/>
                                  <w:sz w:val="24"/>
                                </w:rPr>
                                <w:t>11</w:t>
                              </w:r>
                            </w:p>
                          </w:txbxContent>
                        </wps:txbx>
                        <wps:bodyPr wrap="square" lIns="0" tIns="0" rIns="0" bIns="0" rtlCol="0">
                          <a:noAutofit/>
                        </wps:bodyPr>
                      </wps:wsp>
                      <wps:wsp>
                        <wps:cNvPr id="1063" name="Textbox 1063"/>
                        <wps:cNvSpPr txBox="1"/>
                        <wps:spPr>
                          <a:xfrm>
                            <a:off x="879347" y="1563624"/>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1064" name="Textbox 1064"/>
                        <wps:cNvSpPr txBox="1"/>
                        <wps:spPr>
                          <a:xfrm>
                            <a:off x="1391411" y="1633727"/>
                            <a:ext cx="88900" cy="168910"/>
                          </a:xfrm>
                          <a:prstGeom prst="rect">
                            <a:avLst/>
                          </a:prstGeom>
                        </wps:spPr>
                        <wps:txbx>
                          <w:txbxContent>
                            <w:p w:rsidR="00921BFB" w:rsidRDefault="00A00283">
                              <w:pPr>
                                <w:spacing w:line="266" w:lineRule="exact"/>
                                <w:rPr>
                                  <w:sz w:val="24"/>
                                </w:rPr>
                              </w:pPr>
                              <w:r>
                                <w:rPr>
                                  <w:spacing w:val="-10"/>
                                  <w:sz w:val="24"/>
                                </w:rPr>
                                <w:t>6</w:t>
                              </w:r>
                            </w:p>
                          </w:txbxContent>
                        </wps:txbx>
                        <wps:bodyPr wrap="square" lIns="0" tIns="0" rIns="0" bIns="0" rtlCol="0">
                          <a:noAutofit/>
                        </wps:bodyPr>
                      </wps:wsp>
                      <wps:wsp>
                        <wps:cNvPr id="1065" name="Textbox 1065"/>
                        <wps:cNvSpPr txBox="1"/>
                        <wps:spPr>
                          <a:xfrm>
                            <a:off x="2564891" y="1655064"/>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1066" name="Textbox 1066"/>
                        <wps:cNvSpPr txBox="1"/>
                        <wps:spPr>
                          <a:xfrm>
                            <a:off x="1025651" y="2051304"/>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067" name="Textbox 1067"/>
                        <wps:cNvSpPr txBox="1"/>
                        <wps:spPr>
                          <a:xfrm>
                            <a:off x="1616963" y="1944623"/>
                            <a:ext cx="88900" cy="168910"/>
                          </a:xfrm>
                          <a:prstGeom prst="rect">
                            <a:avLst/>
                          </a:prstGeom>
                        </wps:spPr>
                        <wps:txbx>
                          <w:txbxContent>
                            <w:p w:rsidR="00921BFB" w:rsidRDefault="00A00283">
                              <w:pPr>
                                <w:spacing w:line="266" w:lineRule="exact"/>
                                <w:rPr>
                                  <w:sz w:val="24"/>
                                </w:rPr>
                              </w:pPr>
                              <w:r>
                                <w:rPr>
                                  <w:spacing w:val="-10"/>
                                  <w:sz w:val="24"/>
                                </w:rPr>
                                <w:t>7</w:t>
                              </w:r>
                            </w:p>
                          </w:txbxContent>
                        </wps:txbx>
                        <wps:bodyPr wrap="square" lIns="0" tIns="0" rIns="0" bIns="0" rtlCol="0">
                          <a:noAutofit/>
                        </wps:bodyPr>
                      </wps:wsp>
                      <wps:wsp>
                        <wps:cNvPr id="1068" name="Textbox 1068"/>
                        <wps:cNvSpPr txBox="1"/>
                        <wps:spPr>
                          <a:xfrm>
                            <a:off x="2171699" y="2011679"/>
                            <a:ext cx="88900" cy="168910"/>
                          </a:xfrm>
                          <a:prstGeom prst="rect">
                            <a:avLst/>
                          </a:prstGeom>
                        </wps:spPr>
                        <wps:txbx>
                          <w:txbxContent>
                            <w:p w:rsidR="00921BFB" w:rsidRDefault="00A00283">
                              <w:pPr>
                                <w:spacing w:line="266" w:lineRule="exact"/>
                                <w:rPr>
                                  <w:sz w:val="24"/>
                                </w:rPr>
                              </w:pPr>
                              <w:r>
                                <w:rPr>
                                  <w:spacing w:val="-10"/>
                                  <w:sz w:val="24"/>
                                </w:rPr>
                                <w:t>9</w:t>
                              </w:r>
                            </w:p>
                          </w:txbxContent>
                        </wps:txbx>
                        <wps:bodyPr wrap="square" lIns="0" tIns="0" rIns="0" bIns="0" rtlCol="0">
                          <a:noAutofit/>
                        </wps:bodyPr>
                      </wps:wsp>
                      <wps:wsp>
                        <wps:cNvPr id="1069" name="Textbox 1069"/>
                        <wps:cNvSpPr txBox="1"/>
                        <wps:spPr>
                          <a:xfrm>
                            <a:off x="3125723" y="2045207"/>
                            <a:ext cx="88900" cy="168910"/>
                          </a:xfrm>
                          <a:prstGeom prst="rect">
                            <a:avLst/>
                          </a:prstGeom>
                        </wps:spPr>
                        <wps:txbx>
                          <w:txbxContent>
                            <w:p w:rsidR="00921BFB" w:rsidRDefault="00A00283">
                              <w:pPr>
                                <w:spacing w:line="266" w:lineRule="exact"/>
                                <w:rPr>
                                  <w:sz w:val="24"/>
                                </w:rPr>
                              </w:pPr>
                              <w:r>
                                <w:rPr>
                                  <w:spacing w:val="-10"/>
                                  <w:sz w:val="24"/>
                                </w:rPr>
                                <w:t>5</w:t>
                              </w:r>
                            </w:p>
                          </w:txbxContent>
                        </wps:txbx>
                        <wps:bodyPr wrap="square" lIns="0" tIns="0" rIns="0" bIns="0" rtlCol="0">
                          <a:noAutofit/>
                        </wps:bodyPr>
                      </wps:wsp>
                      <wps:wsp>
                        <wps:cNvPr id="1070" name="Textbox 1070"/>
                        <wps:cNvSpPr txBox="1"/>
                        <wps:spPr>
                          <a:xfrm>
                            <a:off x="1565147" y="2313432"/>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071" name="Textbox 1071"/>
                        <wps:cNvSpPr txBox="1"/>
                        <wps:spPr>
                          <a:xfrm>
                            <a:off x="2113787" y="2362200"/>
                            <a:ext cx="88900" cy="168910"/>
                          </a:xfrm>
                          <a:prstGeom prst="rect">
                            <a:avLst/>
                          </a:prstGeom>
                        </wps:spPr>
                        <wps:txbx>
                          <w:txbxContent>
                            <w:p w:rsidR="00921BFB" w:rsidRDefault="00A00283">
                              <w:pPr>
                                <w:spacing w:line="266" w:lineRule="exact"/>
                                <w:rPr>
                                  <w:sz w:val="24"/>
                                </w:rPr>
                              </w:pPr>
                              <w:r>
                                <w:rPr>
                                  <w:spacing w:val="-10"/>
                                  <w:sz w:val="24"/>
                                </w:rPr>
                                <w:t>0</w:t>
                              </w:r>
                            </w:p>
                          </w:txbxContent>
                        </wps:txbx>
                        <wps:bodyPr wrap="square" lIns="0" tIns="0" rIns="0" bIns="0" rtlCol="0">
                          <a:noAutofit/>
                        </wps:bodyPr>
                      </wps:wsp>
                      <wps:wsp>
                        <wps:cNvPr id="1072" name="Textbox 1072"/>
                        <wps:cNvSpPr txBox="1"/>
                        <wps:spPr>
                          <a:xfrm>
                            <a:off x="1915667" y="2734055"/>
                            <a:ext cx="88900" cy="168910"/>
                          </a:xfrm>
                          <a:prstGeom prst="rect">
                            <a:avLst/>
                          </a:prstGeom>
                        </wps:spPr>
                        <wps:txbx>
                          <w:txbxContent>
                            <w:p w:rsidR="00921BFB" w:rsidRDefault="00A00283">
                              <w:pPr>
                                <w:spacing w:line="266" w:lineRule="exact"/>
                                <w:rPr>
                                  <w:sz w:val="24"/>
                                </w:rPr>
                              </w:pPr>
                              <w:r>
                                <w:rPr>
                                  <w:spacing w:val="-10"/>
                                  <w:sz w:val="24"/>
                                </w:rPr>
                                <w:t>6</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29.05pt;height:231.4pt;mso-position-horizontal-relative:char;mso-position-vertical-relative:line" id="docshapegroup826" coordorigin="0,0" coordsize="6581,4628">
                <v:shape style="position:absolute;left:7;top:108;width:6567;height:4512" id="docshape827" coordorigin="7,108" coordsize="6567,4512" path="m209,1875l131,1890,67,1931,23,1992,7,2067,23,2141,67,2202,131,2244,209,2259,287,2244,351,2202,394,2141,410,2067,394,1992,351,1931,287,1890,209,1875m919,1875l842,1890,779,1931,738,1992,722,2067,738,2141,779,2202,842,2244,919,2259,997,2244,1061,2202,1105,2141,1121,2067,1105,1992,1061,1931,997,1890,919,1875m2570,1894l2493,1909,2431,1950,2389,2011,2374,2086,2389,2160,2431,2221,2493,2263,2570,2278,2648,2263,2713,2221,2756,2160,2772,2086,2756,2011,2713,1950,2648,1909,2570,1894m4394,1913l4317,1928,4255,1969,4213,2031,4198,2105,4213,2179,4255,2238,4317,2278,4394,2292,4472,2278,4537,2238,4580,2179,4596,2105,4580,2031,4537,1969,4472,1928,4394,1913m6372,1875l6294,1890,6230,1931,6186,1992,6170,2067,6186,2141,6230,2202,6294,2244,6372,2259,6450,2244,6514,2202,6558,2141,6574,2067,6558,1992,6514,1931,6450,1890,6372,1875m3454,1164l3376,1179,3311,1221,3268,1282,3252,1356,3268,1431,3311,1492,3376,1533,3454,1548,3532,1533,3596,1492,3639,1431,3655,1356,3639,1282,3596,1221,3532,1179,3454,1164m1687,127l1609,143,1545,184,1502,245,1486,319,1502,394,1545,455,1609,496,1687,511,1765,496,1829,455,1873,394,1889,319,1873,245,1829,184,1765,143,1687,127m4356,108l4279,123,4216,165,4174,226,4159,300,4174,375,4216,436,4279,477,4356,492,4434,477,4498,436,4542,375,4558,300,4542,226,4498,165,4434,123,4356,108m1687,3180l1610,3195,1547,3237,1506,3298,1490,3372,1506,3446,1547,3505,1610,3545,1687,3559,1765,3545,1829,3505,1873,3446,1889,3372,1873,3298,1829,3237,1765,3195,1687,3180m3454,3142l3376,3157,3311,3198,3268,3259,3252,3334,3268,3408,3311,3469,3376,3511,3454,3526,3532,3511,3596,3469,3639,3408,3655,3334,3639,3259,3596,3198,3532,3157,3454,3142m3070,4236l2992,4251,2927,4293,2884,4354,2868,4428,2884,4503,2927,4564,2992,4605,3070,4620,3148,4605,3212,4564,3255,4503,3271,4428,3255,4354,3212,4293,3148,4251,3070,4236e" filled="false" stroked="true" strokeweight=".7199pt" strokecolor="#000000">
                  <v:path arrowok="t"/>
                  <v:stroke dashstyle="solid"/>
                </v:shape>
                <v:shape style="position:absolute;left:410;top:2018;width:370;height:120" type="#_x0000_t75" id="docshape828" stroked="false">
                  <v:imagedata r:id="rId174" o:title=""/>
                </v:shape>
                <v:shape style="position:absolute;left:948;top:242;width:5266;height:4056" id="docshape829" coordorigin="948,243" coordsize="5266,4056" path="m1567,3166l1561,3084,1558,3031,1514,3058,1020,2220,1010,2215,1006,2225,1500,3067,1457,3094,1567,3166xm1577,555l1573,507,1567,420,1466,507,1515,528,948,1855,953,1865,962,1860,1531,535,1577,555xm2412,2225l2297,2287,2339,2317,1735,3199,1735,3209,1750,3209,2353,2327,2393,2355,2401,2302,2412,2225xm2412,2071l2394,2062,2292,2009,2292,2062,1126,2062,1121,2071,1126,2076,2292,2076,2292,2129,2402,2076,2412,2071xm2892,4299l2867,4246,2834,4179,2802,4222,1802,3487,1793,3487,1793,3497,2793,4233,2762,4275,2892,4299xm3108,4241l3103,4231,3094,4231,3079,4275,3084,4284,3094,4279,3108,4241xm3146,4140l3142,4131,3132,4135,3113,4179,3118,4188,3127,4183,3146,4140xm3180,4044l3175,4035,3166,4039,3151,4078,3156,4087,3166,4083,3180,4044xm3218,3943l3214,3934,3204,3939,3190,3982,3194,3991,3204,3987,3218,3943xm3257,3847l3252,3838,3242,3843,3228,3881,3228,3891,3238,3886,3257,3847xm3290,3747l3286,3737,3276,3742,3262,3785,3266,3795,3276,3790,3290,3747xm3295,3358l3277,3348,3175,3295,3175,3348,1894,3348,1889,3358,1894,3363,3175,3363,3175,3415,3285,3363,3295,3358xm3314,1457l3185,1486,3219,1526,2695,1951,2695,1961,2705,1961,3227,1536,3262,1577,3289,1515,3314,1457xm3329,3651l3324,3641,3314,3646,3300,3684,3305,3694,3314,3689,3329,3651xm3386,3646l3372,3511,3276,3603,3386,3646xm4121,305l4102,295,4001,243,4001,295,1855,295,1850,305,1855,310,4001,310,4001,363,4111,310,4121,305xm4159,2071l4139,2062,4039,2014,4039,2062,2777,2062,2772,2071,2777,2076,4039,2081,4039,2134,4141,2081,4159,2071xm4236,1956l4212,1899,4183,1831,4150,1873,3607,1433,3598,1433,3598,1443,4139,1886,4106,1927,4236,1956xm4255,2244l4135,2302,4181,2336,3578,3142,3578,3151,3593,3151,4192,2345,4231,2374,4242,2316,4255,2244xm4433,1798l4380,1798,4380,478,4370,468,4366,478,4366,1798,4313,1798,4370,1918,4420,1822,4433,1798xm6156,2071l6138,2062,6036,2009,6036,2062,4601,2062,4596,2071,4601,2076,6036,2076,6036,2129,6146,2076,6156,2071xm6214,2263l6084,2278,6113,2321,3214,4275,3214,4284,3223,4284,6122,2336,6151,2379,6188,2311,6214,2263xe" filled="true" fillcolor="#000000" stroked="false">
                  <v:path arrowok="t"/>
                  <v:fill type="solid"/>
                </v:shape>
                <v:shape style="position:absolute;left:175;top:2109;width:6192;height:1320" id="docshape830" coordorigin="175,2110" coordsize="6192,1320" path="m175,2196l953,2172m924,2172l1567,3348m1740,3430l2623,2110m2623,2167l4361,2148m4438,2167l6367,2167e" filled="false" stroked="true" strokeweight="2.1599pt" strokecolor="#ff0000">
                  <v:path arrowok="t"/>
                  <v:stroke dashstyle="solid"/>
                </v:shape>
                <v:shape style="position:absolute;left:175;top:1303;width:6130;height:2045" id="docshape831" coordorigin="175,1303" coordsize="6130,2045" path="m175,2302l953,2283m1740,3348l1010,2110m1692,3348l2551,2071m2551,2067l3449,1303m3478,1366l4322,2067m4322,2067l6305,2071e" filled="false" stroked="true" strokeweight="2.1599pt" strokecolor="#006fbf">
                  <v:path arrowok="t"/>
                  <v:stroke dashstyle="solid"/>
                </v:shape>
                <v:shape style="position:absolute;left:1615;top:172;width:140;height:266" type="#_x0000_t202" id="docshape832"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2940;top:0;width:140;height:266" type="#_x0000_t202" id="docshape833"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4303;top:139;width:140;height:266" type="#_x0000_t202" id="docshape834" filled="false" stroked="false">
                  <v:textbox inset="0,0,0,0">
                    <w:txbxContent>
                      <w:p>
                        <w:pPr>
                          <w:spacing w:line="266" w:lineRule="exact" w:before="0"/>
                          <w:ind w:left="0" w:right="0" w:firstLine="0"/>
                          <w:jc w:val="left"/>
                          <w:rPr>
                            <w:sz w:val="24"/>
                          </w:rPr>
                        </w:pPr>
                        <w:r>
                          <w:rPr>
                            <w:spacing w:val="-10"/>
                            <w:sz w:val="24"/>
                          </w:rPr>
                          <w:t>7</w:t>
                        </w:r>
                      </w:p>
                    </w:txbxContent>
                  </v:textbox>
                  <w10:wrap type="none"/>
                </v:shape>
                <v:shape style="position:absolute;left:1365;top:1017;width:140;height:266" type="#_x0000_t202" id="docshape835" filled="false" stroked="false">
                  <v:textbox inset="0,0,0,0">
                    <w:txbxContent>
                      <w:p>
                        <w:pPr>
                          <w:spacing w:line="266" w:lineRule="exact" w:before="0"/>
                          <w:ind w:left="0" w:right="0" w:firstLine="0"/>
                          <w:jc w:val="left"/>
                          <w:rPr>
                            <w:sz w:val="24"/>
                          </w:rPr>
                        </w:pPr>
                        <w:r>
                          <w:rPr>
                            <w:spacing w:val="-10"/>
                            <w:sz w:val="24"/>
                          </w:rPr>
                          <w:t>5</w:t>
                        </w:r>
                      </w:p>
                    </w:txbxContent>
                  </v:textbox>
                  <w10:wrap type="none"/>
                </v:shape>
                <v:shape style="position:absolute;left:2805;top:1420;width:140;height:266" type="#_x0000_t202" id="docshape836"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3381;top:1195;width:140;height:266" type="#_x0000_t202" id="docshape837" filled="false" stroked="false">
                  <v:textbox inset="0,0,0,0">
                    <w:txbxContent>
                      <w:p>
                        <w:pPr>
                          <w:spacing w:line="266" w:lineRule="exact" w:before="0"/>
                          <w:ind w:left="0" w:right="0" w:firstLine="0"/>
                          <w:jc w:val="left"/>
                          <w:rPr>
                            <w:sz w:val="24"/>
                          </w:rPr>
                        </w:pPr>
                        <w:r>
                          <w:rPr>
                            <w:spacing w:val="-10"/>
                            <w:sz w:val="24"/>
                          </w:rPr>
                          <w:t>8</w:t>
                        </w:r>
                      </w:p>
                    </w:txbxContent>
                  </v:textbox>
                  <w10:wrap type="none"/>
                </v:shape>
                <v:shape style="position:absolute;left:4495;top:1022;width:140;height:266" type="#_x0000_t202" id="docshape838" filled="false" stroked="false">
                  <v:textbox inset="0,0,0,0">
                    <w:txbxContent>
                      <w:p>
                        <w:pPr>
                          <w:spacing w:line="266" w:lineRule="exact" w:before="0"/>
                          <w:ind w:left="0" w:right="0" w:firstLine="0"/>
                          <w:jc w:val="left"/>
                          <w:rPr>
                            <w:sz w:val="24"/>
                          </w:rPr>
                        </w:pPr>
                        <w:r>
                          <w:rPr>
                            <w:spacing w:val="-10"/>
                            <w:sz w:val="24"/>
                          </w:rPr>
                          <w:t>6</w:t>
                        </w:r>
                      </w:p>
                    </w:txbxContent>
                  </v:textbox>
                  <w10:wrap type="none"/>
                </v:shape>
                <v:shape style="position:absolute;left:3938;top:1387;width:140;height:266" type="#_x0000_t202" id="docshape839"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117;top:1771;width:524;height:420" type="#_x0000_t202" id="docshape840" filled="false" stroked="false">
                  <v:textbox inset="0,0,0,0">
                    <w:txbxContent>
                      <w:p>
                        <w:pPr>
                          <w:tabs>
                            <w:tab w:pos="383" w:val="left" w:leader="none"/>
                          </w:tabs>
                          <w:spacing w:line="228" w:lineRule="auto" w:before="0"/>
                          <w:ind w:left="0" w:right="0" w:firstLine="0"/>
                          <w:jc w:val="left"/>
                          <w:rPr>
                            <w:sz w:val="24"/>
                          </w:rPr>
                        </w:pPr>
                        <w:r>
                          <w:rPr>
                            <w:spacing w:val="-10"/>
                            <w:position w:val="-14"/>
                            <w:sz w:val="24"/>
                          </w:rPr>
                          <w:t>1</w:t>
                        </w:r>
                        <w:r>
                          <w:rPr>
                            <w:position w:val="-14"/>
                            <w:sz w:val="24"/>
                          </w:rPr>
                          <w:tab/>
                        </w:r>
                        <w:r>
                          <w:rPr>
                            <w:spacing w:val="-10"/>
                            <w:sz w:val="24"/>
                          </w:rPr>
                          <w:t>6</w:t>
                        </w:r>
                      </w:p>
                    </w:txbxContent>
                  </v:textbox>
                  <w10:wrap type="none"/>
                </v:shape>
                <v:shape style="position:absolute;left:847;top:1924;width:140;height:266" type="#_x0000_t202" id="docshape841" filled="false" stroked="false">
                  <v:textbox inset="0,0,0,0">
                    <w:txbxContent>
                      <w:p>
                        <w:pPr>
                          <w:spacing w:line="266" w:lineRule="exact" w:before="0"/>
                          <w:ind w:left="0" w:right="0" w:firstLine="0"/>
                          <w:jc w:val="left"/>
                          <w:rPr>
                            <w:sz w:val="24"/>
                          </w:rPr>
                        </w:pPr>
                        <w:r>
                          <w:rPr>
                            <w:spacing w:val="-10"/>
                            <w:sz w:val="24"/>
                          </w:rPr>
                          <w:t>2</w:t>
                        </w:r>
                      </w:p>
                    </w:txbxContent>
                  </v:textbox>
                  <w10:wrap type="none"/>
                </v:shape>
                <v:shape style="position:absolute;left:1634;top:1752;width:140;height:266" type="#_x0000_t202" id="docshape842"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2498;top:1944;width:140;height:266" type="#_x0000_t202" id="docshape843" filled="false" stroked="false">
                  <v:textbox inset="0,0,0,0">
                    <w:txbxContent>
                      <w:p>
                        <w:pPr>
                          <w:spacing w:line="266" w:lineRule="exact" w:before="0"/>
                          <w:ind w:left="0" w:right="0" w:firstLine="0"/>
                          <w:jc w:val="left"/>
                          <w:rPr>
                            <w:sz w:val="24"/>
                          </w:rPr>
                        </w:pPr>
                        <w:r>
                          <w:rPr>
                            <w:spacing w:val="-10"/>
                            <w:sz w:val="24"/>
                          </w:rPr>
                          <w:t>5</w:t>
                        </w:r>
                      </w:p>
                    </w:txbxContent>
                  </v:textbox>
                  <w10:wrap type="none"/>
                </v:shape>
                <v:shape style="position:absolute;left:3381;top:1771;width:140;height:266" type="#_x0000_t202" id="docshape844" filled="false" stroked="false">
                  <v:textbox inset="0,0,0,0">
                    <w:txbxContent>
                      <w:p>
                        <w:pPr>
                          <w:spacing w:line="266" w:lineRule="exact" w:before="0"/>
                          <w:ind w:left="0" w:right="0" w:firstLine="0"/>
                          <w:jc w:val="left"/>
                          <w:rPr>
                            <w:sz w:val="24"/>
                          </w:rPr>
                        </w:pPr>
                        <w:r>
                          <w:rPr>
                            <w:spacing w:val="-10"/>
                            <w:sz w:val="24"/>
                          </w:rPr>
                          <w:t>9</w:t>
                        </w:r>
                      </w:p>
                    </w:txbxContent>
                  </v:textbox>
                  <w10:wrap type="none"/>
                </v:shape>
                <v:shape style="position:absolute;left:4284;top:1963;width:260;height:266" type="#_x0000_t202" id="docshape845" filled="false" stroked="false">
                  <v:textbox inset="0,0,0,0">
                    <w:txbxContent>
                      <w:p>
                        <w:pPr>
                          <w:spacing w:line="266" w:lineRule="exact" w:before="0"/>
                          <w:ind w:left="0" w:right="0" w:firstLine="0"/>
                          <w:jc w:val="left"/>
                          <w:rPr>
                            <w:sz w:val="24"/>
                          </w:rPr>
                        </w:pPr>
                        <w:r>
                          <w:rPr>
                            <w:spacing w:val="-5"/>
                            <w:sz w:val="24"/>
                          </w:rPr>
                          <w:t>10</w:t>
                        </w:r>
                      </w:p>
                    </w:txbxContent>
                  </v:textbox>
                  <w10:wrap type="none"/>
                </v:shape>
                <v:shape style="position:absolute;left:5325;top:1780;width:140;height:266" type="#_x0000_t202" id="docshape846" filled="false" stroked="false">
                  <v:textbox inset="0,0,0,0">
                    <w:txbxContent>
                      <w:p>
                        <w:pPr>
                          <w:spacing w:line="266" w:lineRule="exact" w:before="0"/>
                          <w:ind w:left="0" w:right="0" w:firstLine="0"/>
                          <w:jc w:val="left"/>
                          <w:rPr>
                            <w:sz w:val="24"/>
                          </w:rPr>
                        </w:pPr>
                        <w:r>
                          <w:rPr>
                            <w:spacing w:val="-10"/>
                            <w:sz w:val="24"/>
                          </w:rPr>
                          <w:t>9</w:t>
                        </w:r>
                      </w:p>
                    </w:txbxContent>
                  </v:textbox>
                  <w10:wrap type="none"/>
                </v:shape>
                <v:shape style="position:absolute;left:6261;top:1924;width:260;height:266" type="#_x0000_t202" id="docshape847" filled="false" stroked="false">
                  <v:textbox inset="0,0,0,0">
                    <w:txbxContent>
                      <w:p>
                        <w:pPr>
                          <w:spacing w:line="266" w:lineRule="exact" w:before="0"/>
                          <w:ind w:left="0" w:right="0" w:firstLine="0"/>
                          <w:jc w:val="left"/>
                          <w:rPr>
                            <w:sz w:val="24"/>
                          </w:rPr>
                        </w:pPr>
                        <w:r>
                          <w:rPr>
                            <w:spacing w:val="-5"/>
                            <w:sz w:val="24"/>
                          </w:rPr>
                          <w:t>11</w:t>
                        </w:r>
                      </w:p>
                    </w:txbxContent>
                  </v:textbox>
                  <w10:wrap type="none"/>
                </v:shape>
                <v:shape style="position:absolute;left:1384;top:2462;width:140;height:266" type="#_x0000_t202" id="docshape848"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2191;top:2572;width:140;height:266" type="#_x0000_t202" id="docshape849" filled="false" stroked="false">
                  <v:textbox inset="0,0,0,0">
                    <w:txbxContent>
                      <w:p>
                        <w:pPr>
                          <w:spacing w:line="266" w:lineRule="exact" w:before="0"/>
                          <w:ind w:left="0" w:right="0" w:firstLine="0"/>
                          <w:jc w:val="left"/>
                          <w:rPr>
                            <w:sz w:val="24"/>
                          </w:rPr>
                        </w:pPr>
                        <w:r>
                          <w:rPr>
                            <w:spacing w:val="-10"/>
                            <w:sz w:val="24"/>
                          </w:rPr>
                          <w:t>6</w:t>
                        </w:r>
                      </w:p>
                    </w:txbxContent>
                  </v:textbox>
                  <w10:wrap type="none"/>
                </v:shape>
                <v:shape style="position:absolute;left:4039;top:2606;width:140;height:266" type="#_x0000_t202" id="docshape850"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1615;top:3230;width:140;height:266" type="#_x0000_t202" id="docshape851"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2546;top:3062;width:140;height:266" type="#_x0000_t202" id="docshape852" filled="false" stroked="false">
                  <v:textbox inset="0,0,0,0">
                    <w:txbxContent>
                      <w:p>
                        <w:pPr>
                          <w:spacing w:line="266" w:lineRule="exact" w:before="0"/>
                          <w:ind w:left="0" w:right="0" w:firstLine="0"/>
                          <w:jc w:val="left"/>
                          <w:rPr>
                            <w:sz w:val="24"/>
                          </w:rPr>
                        </w:pPr>
                        <w:r>
                          <w:rPr>
                            <w:spacing w:val="-10"/>
                            <w:sz w:val="24"/>
                          </w:rPr>
                          <w:t>7</w:t>
                        </w:r>
                      </w:p>
                    </w:txbxContent>
                  </v:textbox>
                  <w10:wrap type="none"/>
                </v:shape>
                <v:shape style="position:absolute;left:3420;top:3168;width:140;height:266" type="#_x0000_t202" id="docshape853" filled="false" stroked="false">
                  <v:textbox inset="0,0,0,0">
                    <w:txbxContent>
                      <w:p>
                        <w:pPr>
                          <w:spacing w:line="266" w:lineRule="exact" w:before="0"/>
                          <w:ind w:left="0" w:right="0" w:firstLine="0"/>
                          <w:jc w:val="left"/>
                          <w:rPr>
                            <w:sz w:val="24"/>
                          </w:rPr>
                        </w:pPr>
                        <w:r>
                          <w:rPr>
                            <w:spacing w:val="-10"/>
                            <w:sz w:val="24"/>
                          </w:rPr>
                          <w:t>9</w:t>
                        </w:r>
                      </w:p>
                    </w:txbxContent>
                  </v:textbox>
                  <w10:wrap type="none"/>
                </v:shape>
                <v:shape style="position:absolute;left:4922;top:3220;width:140;height:266" type="#_x0000_t202" id="docshape854" filled="false" stroked="false">
                  <v:textbox inset="0,0,0,0">
                    <w:txbxContent>
                      <w:p>
                        <w:pPr>
                          <w:spacing w:line="266" w:lineRule="exact" w:before="0"/>
                          <w:ind w:left="0" w:right="0" w:firstLine="0"/>
                          <w:jc w:val="left"/>
                          <w:rPr>
                            <w:sz w:val="24"/>
                          </w:rPr>
                        </w:pPr>
                        <w:r>
                          <w:rPr>
                            <w:spacing w:val="-10"/>
                            <w:sz w:val="24"/>
                          </w:rPr>
                          <w:t>5</w:t>
                        </w:r>
                      </w:p>
                    </w:txbxContent>
                  </v:textbox>
                  <w10:wrap type="none"/>
                </v:shape>
                <v:shape style="position:absolute;left:2464;top:3643;width:140;height:266" type="#_x0000_t202" id="docshape855"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3328;top:3720;width:140;height:266" type="#_x0000_t202" id="docshape856"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3016;top:4305;width:140;height:266" type="#_x0000_t202" id="docshape857" filled="false" stroked="false">
                  <v:textbox inset="0,0,0,0">
                    <w:txbxContent>
                      <w:p>
                        <w:pPr>
                          <w:spacing w:line="266" w:lineRule="exact" w:before="0"/>
                          <w:ind w:left="0" w:right="0" w:firstLine="0"/>
                          <w:jc w:val="left"/>
                          <w:rPr>
                            <w:sz w:val="24"/>
                          </w:rPr>
                        </w:pPr>
                        <w:r>
                          <w:rPr>
                            <w:spacing w:val="-10"/>
                            <w:sz w:val="24"/>
                          </w:rPr>
                          <w:t>6</w:t>
                        </w:r>
                      </w:p>
                    </w:txbxContent>
                  </v:textbox>
                  <w10:wrap type="none"/>
                </v:shape>
              </v:group>
            </w:pict>
          </mc:Fallback>
        </mc:AlternateContent>
      </w:r>
    </w:p>
    <w:p w:rsidR="00921BFB" w:rsidRDefault="00921BFB">
      <w:pPr>
        <w:pStyle w:val="a3"/>
        <w:spacing w:before="157"/>
        <w:ind w:left="0"/>
        <w:rPr>
          <w:rFonts w:ascii="Cambria Math"/>
          <w:sz w:val="26"/>
        </w:rPr>
      </w:pPr>
    </w:p>
    <w:p w:rsidR="00921BFB" w:rsidRDefault="00A00283">
      <w:pPr>
        <w:ind w:right="236"/>
        <w:jc w:val="center"/>
        <w:rPr>
          <w:sz w:val="26"/>
        </w:rPr>
      </w:pPr>
      <w:r>
        <w:rPr>
          <w:sz w:val="26"/>
        </w:rPr>
        <w:t>Рис.</w:t>
      </w:r>
      <w:r>
        <w:rPr>
          <w:spacing w:val="-4"/>
          <w:sz w:val="26"/>
        </w:rPr>
        <w:t xml:space="preserve"> </w:t>
      </w:r>
      <w:r>
        <w:rPr>
          <w:sz w:val="26"/>
        </w:rPr>
        <w:t>4.2.</w:t>
      </w:r>
      <w:r>
        <w:rPr>
          <w:spacing w:val="-4"/>
          <w:sz w:val="26"/>
        </w:rPr>
        <w:t xml:space="preserve"> </w:t>
      </w:r>
      <w:r>
        <w:rPr>
          <w:sz w:val="26"/>
        </w:rPr>
        <w:t>Сетевая</w:t>
      </w:r>
      <w:r>
        <w:rPr>
          <w:spacing w:val="-6"/>
          <w:sz w:val="26"/>
        </w:rPr>
        <w:t xml:space="preserve"> </w:t>
      </w:r>
      <w:r>
        <w:rPr>
          <w:spacing w:val="-2"/>
          <w:sz w:val="26"/>
        </w:rPr>
        <w:t>модель</w:t>
      </w:r>
    </w:p>
    <w:p w:rsidR="00921BFB" w:rsidRDefault="00A00283">
      <w:pPr>
        <w:pStyle w:val="a3"/>
        <w:spacing w:before="254" w:line="268" w:lineRule="auto"/>
        <w:ind w:right="450" w:firstLine="566"/>
        <w:rPr>
          <w:rFonts w:ascii="Cambria Math" w:hAnsi="Cambria Math"/>
        </w:rPr>
      </w:pPr>
      <w:r>
        <w:t xml:space="preserve">Аналогично можно посчитать, например, и напряжённость рабо- ты </w:t>
      </w:r>
      <w:r>
        <w:rPr>
          <w:rFonts w:ascii="Cambria Math" w:hAnsi="Cambria Math"/>
          <w:position w:val="2"/>
        </w:rPr>
        <w:t>(</w:t>
      </w:r>
      <w:r>
        <w:rPr>
          <w:rFonts w:ascii="Cambria Math" w:hAnsi="Cambria Math"/>
        </w:rPr>
        <w:t>4,9</w:t>
      </w:r>
      <w:r>
        <w:rPr>
          <w:rFonts w:ascii="Cambria Math" w:hAnsi="Cambria Math"/>
          <w:position w:val="2"/>
        </w:rPr>
        <w:t>)</w:t>
      </w:r>
    </w:p>
    <w:p w:rsidR="00921BFB" w:rsidRDefault="00A00283">
      <w:pPr>
        <w:spacing w:before="18" w:line="296" w:lineRule="exact"/>
        <w:ind w:right="615"/>
        <w:jc w:val="center"/>
        <w:rPr>
          <w:i/>
          <w:sz w:val="21"/>
        </w:rPr>
      </w:pPr>
      <w:r>
        <w:rPr>
          <w:noProof/>
          <w:lang w:eastAsia="ru-RU"/>
        </w:rPr>
        <mc:AlternateContent>
          <mc:Choice Requires="wps">
            <w:drawing>
              <wp:anchor distT="0" distB="0" distL="0" distR="0" simplePos="0" relativeHeight="475987456" behindDoc="1" locked="0" layoutInCell="1" allowOverlap="1" wp14:anchorId="35B2EC37" wp14:editId="2C1CC49C">
                <wp:simplePos x="0" y="0"/>
                <wp:positionH relativeFrom="page">
                  <wp:posOffset>3105911</wp:posOffset>
                </wp:positionH>
                <wp:positionV relativeFrom="paragraph">
                  <wp:posOffset>297686</wp:posOffset>
                </wp:positionV>
                <wp:extent cx="1109980" cy="12700"/>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12700"/>
                        </a:xfrm>
                        <a:custGeom>
                          <a:avLst/>
                          <a:gdLst/>
                          <a:ahLst/>
                          <a:cxnLst/>
                          <a:rect l="l" t="t" r="r" b="b"/>
                          <a:pathLst>
                            <a:path w="1109980" h="12700">
                              <a:moveTo>
                                <a:pt x="1109472" y="0"/>
                              </a:moveTo>
                              <a:lnTo>
                                <a:pt x="0" y="0"/>
                              </a:lnTo>
                              <a:lnTo>
                                <a:pt x="0" y="12191"/>
                              </a:lnTo>
                              <a:lnTo>
                                <a:pt x="1109472" y="12191"/>
                              </a:lnTo>
                              <a:lnTo>
                                <a:pt x="1109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44.559998pt;margin-top:23.439844pt;width:87.36pt;height:.96pt;mso-position-horizontal-relative:page;mso-position-vertical-relative:paragraph;z-index:-27329024" id="docshape858" filled="true" fillcolor="#000000" stroked="false">
                <v:fill type="solid"/>
                <w10:wrap type="none"/>
              </v:rect>
            </w:pict>
          </mc:Fallback>
        </mc:AlternateContent>
      </w:r>
      <w:r>
        <w:rPr>
          <w:rFonts w:ascii="Cambria Math" w:eastAsia="Cambria Math" w:hAnsi="Cambria Math"/>
          <w:sz w:val="30"/>
        </w:rPr>
        <w:t>𝑡</w:t>
      </w:r>
      <w:r>
        <w:rPr>
          <w:rFonts w:ascii="Cambria Math" w:eastAsia="Cambria Math" w:hAnsi="Cambria Math"/>
          <w:position w:val="2"/>
          <w:sz w:val="30"/>
        </w:rPr>
        <w:t>(</w:t>
      </w:r>
      <w:r>
        <w:rPr>
          <w:rFonts w:ascii="Cambria Math" w:eastAsia="Cambria Math" w:hAnsi="Cambria Math"/>
          <w:sz w:val="30"/>
        </w:rPr>
        <w:t>𝐿</w:t>
      </w:r>
      <w:r>
        <w:rPr>
          <w:rFonts w:ascii="Cambria Math" w:eastAsia="Cambria Math" w:hAnsi="Cambria Math"/>
          <w:position w:val="-5"/>
          <w:sz w:val="21"/>
        </w:rPr>
        <w:t>𝑚𝑎𝑥</w:t>
      </w:r>
      <w:r>
        <w:rPr>
          <w:rFonts w:ascii="Cambria Math" w:eastAsia="Cambria Math" w:hAnsi="Cambria Math"/>
          <w:position w:val="2"/>
          <w:sz w:val="30"/>
        </w:rPr>
        <w:t>)</w:t>
      </w:r>
      <w:r>
        <w:rPr>
          <w:rFonts w:ascii="Cambria Math" w:eastAsia="Cambria Math" w:hAnsi="Cambria Math"/>
          <w:spacing w:val="28"/>
          <w:position w:val="2"/>
          <w:sz w:val="30"/>
        </w:rPr>
        <w:t xml:space="preserve"> </w:t>
      </w:r>
      <w:r>
        <w:rPr>
          <w:rFonts w:ascii="Cambria Math" w:eastAsia="Cambria Math" w:hAnsi="Cambria Math"/>
          <w:sz w:val="30"/>
        </w:rPr>
        <w:t>−</w:t>
      </w:r>
      <w:r>
        <w:rPr>
          <w:rFonts w:ascii="Cambria Math" w:eastAsia="Cambria Math" w:hAnsi="Cambria Math"/>
          <w:spacing w:val="31"/>
          <w:sz w:val="30"/>
        </w:rPr>
        <w:t xml:space="preserve"> </w:t>
      </w:r>
      <w:r>
        <w:rPr>
          <w:rFonts w:ascii="Cambria Math" w:eastAsia="Cambria Math" w:hAnsi="Cambria Math"/>
          <w:spacing w:val="-4"/>
          <w:sz w:val="30"/>
        </w:rPr>
        <w:t>𝑡</w:t>
      </w:r>
      <w:r>
        <w:rPr>
          <w:i/>
          <w:spacing w:val="-4"/>
          <w:position w:val="-5"/>
          <w:sz w:val="21"/>
        </w:rPr>
        <w:t>кр</w:t>
      </w:r>
      <w:r>
        <w:rPr>
          <w:i/>
          <w:spacing w:val="-4"/>
          <w:position w:val="11"/>
          <w:sz w:val="21"/>
        </w:rPr>
        <w:t>′</w:t>
      </w:r>
    </w:p>
    <w:p w:rsidR="00921BFB" w:rsidRDefault="00921BFB">
      <w:pPr>
        <w:spacing w:line="296" w:lineRule="exact"/>
        <w:jc w:val="center"/>
        <w:rPr>
          <w:sz w:val="21"/>
        </w:rPr>
        <w:sectPr w:rsidR="00921BFB">
          <w:type w:val="continuous"/>
          <w:pgSz w:w="11900" w:h="16840"/>
          <w:pgMar w:top="1620" w:right="960" w:bottom="280" w:left="1200" w:header="0" w:footer="1133" w:gutter="0"/>
          <w:cols w:space="720"/>
        </w:sectPr>
      </w:pPr>
    </w:p>
    <w:p w:rsidR="00921BFB" w:rsidRDefault="00A00283">
      <w:pPr>
        <w:pStyle w:val="a3"/>
        <w:spacing w:line="361" w:lineRule="exact"/>
        <w:ind w:left="0"/>
        <w:jc w:val="right"/>
        <w:rPr>
          <w:rFonts w:ascii="Cambria Math" w:eastAsia="Cambria Math" w:hAnsi="Cambria Math"/>
        </w:rPr>
      </w:pPr>
      <w:r>
        <w:rPr>
          <w:rFonts w:ascii="Cambria Math" w:eastAsia="Cambria Math" w:hAnsi="Cambria Math"/>
          <w:w w:val="105"/>
        </w:rPr>
        <w:t>𝐾</w:t>
      </w:r>
      <w:r>
        <w:rPr>
          <w:i/>
          <w:w w:val="105"/>
          <w:position w:val="-5"/>
          <w:sz w:val="21"/>
        </w:rPr>
        <w:t>н</w:t>
      </w:r>
      <w:r>
        <w:rPr>
          <w:rFonts w:ascii="Cambria Math" w:eastAsia="Cambria Math" w:hAnsi="Cambria Math"/>
          <w:w w:val="105"/>
          <w:position w:val="2"/>
        </w:rPr>
        <w:t>(</w:t>
      </w:r>
      <w:r>
        <w:rPr>
          <w:rFonts w:ascii="Cambria Math" w:eastAsia="Cambria Math" w:hAnsi="Cambria Math"/>
          <w:w w:val="105"/>
        </w:rPr>
        <w:t>𝑖,</w:t>
      </w:r>
      <w:r>
        <w:rPr>
          <w:rFonts w:ascii="Cambria Math" w:eastAsia="Cambria Math" w:hAnsi="Cambria Math"/>
          <w:spacing w:val="-22"/>
          <w:w w:val="105"/>
        </w:rPr>
        <w:t xml:space="preserve"> </w:t>
      </w:r>
      <w:r>
        <w:rPr>
          <w:rFonts w:ascii="Cambria Math" w:eastAsia="Cambria Math" w:hAnsi="Cambria Math"/>
          <w:w w:val="105"/>
        </w:rPr>
        <w:t>j</w:t>
      </w:r>
      <w:r>
        <w:rPr>
          <w:rFonts w:ascii="Cambria Math" w:eastAsia="Cambria Math" w:hAnsi="Cambria Math"/>
          <w:w w:val="105"/>
          <w:position w:val="2"/>
        </w:rPr>
        <w:t>)</w:t>
      </w:r>
      <w:r>
        <w:rPr>
          <w:rFonts w:ascii="Cambria Math" w:eastAsia="Cambria Math" w:hAnsi="Cambria Math"/>
          <w:spacing w:val="1"/>
          <w:w w:val="105"/>
          <w:position w:val="2"/>
        </w:rPr>
        <w:t xml:space="preserve"> </w:t>
      </w:r>
      <w:r>
        <w:rPr>
          <w:rFonts w:ascii="Cambria Math" w:eastAsia="Cambria Math" w:hAnsi="Cambria Math"/>
          <w:spacing w:val="-10"/>
          <w:w w:val="105"/>
        </w:rPr>
        <w:t>=</w:t>
      </w:r>
    </w:p>
    <w:p w:rsidR="00921BFB" w:rsidRDefault="00A00283">
      <w:pPr>
        <w:spacing w:before="179"/>
        <w:ind w:left="377"/>
        <w:rPr>
          <w:i/>
          <w:sz w:val="21"/>
        </w:rPr>
      </w:pPr>
      <w:r>
        <w:br w:type="column"/>
      </w:r>
      <w:r>
        <w:rPr>
          <w:rFonts w:ascii="Cambria Math" w:eastAsia="Cambria Math" w:hAnsi="Cambria Math"/>
          <w:spacing w:val="-5"/>
          <w:position w:val="6"/>
          <w:sz w:val="30"/>
        </w:rPr>
        <w:t>𝑡</w:t>
      </w:r>
      <w:r>
        <w:rPr>
          <w:i/>
          <w:spacing w:val="-5"/>
          <w:sz w:val="21"/>
        </w:rPr>
        <w:t>кр</w:t>
      </w:r>
    </w:p>
    <w:p w:rsidR="00921BFB" w:rsidRDefault="00A00283">
      <w:pPr>
        <w:spacing w:before="176"/>
        <w:ind w:left="36"/>
        <w:rPr>
          <w:i/>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𝑡</w:t>
      </w:r>
      <w:r>
        <w:rPr>
          <w:i/>
          <w:spacing w:val="-5"/>
          <w:position w:val="-5"/>
          <w:sz w:val="21"/>
        </w:rPr>
        <w:t>кр</w:t>
      </w:r>
    </w:p>
    <w:p w:rsidR="00921BFB" w:rsidRDefault="00A00283">
      <w:pPr>
        <w:tabs>
          <w:tab w:val="left" w:pos="475"/>
        </w:tabs>
        <w:spacing w:line="213" w:lineRule="auto"/>
        <w:rPr>
          <w:rFonts w:ascii="Cambria Math" w:eastAsia="Cambria Math" w:hAnsi="Cambria Math"/>
          <w:sz w:val="30"/>
        </w:rPr>
      </w:pPr>
      <w:r>
        <w:br w:type="column"/>
      </w:r>
      <w:r>
        <w:rPr>
          <w:i/>
          <w:spacing w:val="-10"/>
          <w:position w:val="-9"/>
          <w:sz w:val="21"/>
        </w:rPr>
        <w:t>′</w:t>
      </w:r>
      <w:r>
        <w:rPr>
          <w:i/>
          <w:position w:val="-9"/>
          <w:sz w:val="21"/>
        </w:rPr>
        <w:tab/>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𝐾</w:t>
      </w:r>
      <w:r>
        <w:rPr>
          <w:i/>
          <w:position w:val="-5"/>
          <w:sz w:val="21"/>
        </w:rPr>
        <w:t>н</w:t>
      </w:r>
      <w:r>
        <w:rPr>
          <w:rFonts w:ascii="Cambria Math" w:eastAsia="Cambria Math" w:hAnsi="Cambria Math"/>
          <w:position w:val="2"/>
          <w:sz w:val="30"/>
        </w:rPr>
        <w:t>(</w:t>
      </w:r>
      <w:r>
        <w:rPr>
          <w:rFonts w:ascii="Cambria Math" w:eastAsia="Cambria Math" w:hAnsi="Cambria Math"/>
          <w:sz w:val="30"/>
        </w:rPr>
        <w:t>4,9</w:t>
      </w:r>
      <w:r>
        <w:rPr>
          <w:rFonts w:ascii="Cambria Math" w:eastAsia="Cambria Math" w:hAnsi="Cambria Math"/>
          <w:position w:val="2"/>
          <w:sz w:val="30"/>
        </w:rPr>
        <w:t>)</w:t>
      </w:r>
      <w:r>
        <w:rPr>
          <w:rFonts w:ascii="Cambria Math" w:eastAsia="Cambria Math" w:hAnsi="Cambria Math"/>
          <w:spacing w:val="3"/>
          <w:position w:val="2"/>
          <w:sz w:val="30"/>
        </w:rPr>
        <w:t xml:space="preserve"> </w:t>
      </w:r>
      <w:r>
        <w:rPr>
          <w:rFonts w:ascii="Cambria Math" w:eastAsia="Cambria Math" w:hAnsi="Cambria Math"/>
          <w:spacing w:val="-10"/>
          <w:sz w:val="30"/>
        </w:rPr>
        <w:t>=</w:t>
      </w:r>
    </w:p>
    <w:p w:rsidR="00921BFB" w:rsidRDefault="00921BFB">
      <w:pPr>
        <w:spacing w:line="213" w:lineRule="auto"/>
        <w:rPr>
          <w:rFonts w:ascii="Cambria Math" w:eastAsia="Cambria Math" w:hAnsi="Cambria Math"/>
          <w:sz w:val="30"/>
        </w:rPr>
        <w:sectPr w:rsidR="00921BFB">
          <w:type w:val="continuous"/>
          <w:pgSz w:w="11900" w:h="16840"/>
          <w:pgMar w:top="1620" w:right="960" w:bottom="280" w:left="1200" w:header="0" w:footer="1133" w:gutter="0"/>
          <w:cols w:num="4" w:space="720" w:equalWidth="0">
            <w:col w:w="3610" w:space="40"/>
            <w:col w:w="699" w:space="39"/>
            <w:col w:w="647" w:space="15"/>
            <w:col w:w="4690"/>
          </w:cols>
        </w:sectPr>
      </w:pPr>
    </w:p>
    <w:p w:rsidR="00921BFB" w:rsidRDefault="00A00283">
      <w:pPr>
        <w:pStyle w:val="a3"/>
        <w:spacing w:before="44" w:line="291" w:lineRule="exact"/>
        <w:ind w:left="984"/>
        <w:jc w:val="center"/>
        <w:rPr>
          <w:rFonts w:ascii="Cambria Math" w:hAnsi="Cambria Math"/>
        </w:rPr>
      </w:pPr>
      <w:r>
        <w:rPr>
          <w:rFonts w:ascii="Cambria Math" w:hAnsi="Cambria Math"/>
        </w:rPr>
        <w:t>6</w:t>
      </w:r>
      <w:r>
        <w:rPr>
          <w:rFonts w:ascii="Cambria Math" w:hAnsi="Cambria Math"/>
          <w:spacing w:val="-7"/>
        </w:rPr>
        <w:t xml:space="preserve"> </w:t>
      </w:r>
      <w:r>
        <w:rPr>
          <w:rFonts w:ascii="Cambria Math" w:hAnsi="Cambria Math"/>
        </w:rPr>
        <w:t>+ 3</w:t>
      </w:r>
      <w:r>
        <w:rPr>
          <w:rFonts w:ascii="Cambria Math" w:hAnsi="Cambria Math"/>
          <w:spacing w:val="-4"/>
        </w:rPr>
        <w:t xml:space="preserve"> </w:t>
      </w:r>
      <w:r>
        <w:rPr>
          <w:rFonts w:ascii="Cambria Math" w:hAnsi="Cambria Math"/>
        </w:rPr>
        <w:t>+ 7</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9</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5"/>
        </w:rPr>
        <w:t>9)</w:t>
      </w:r>
    </w:p>
    <w:p w:rsidR="00921BFB" w:rsidRDefault="00A00283">
      <w:pPr>
        <w:tabs>
          <w:tab w:val="left" w:pos="5452"/>
        </w:tabs>
        <w:spacing w:line="216" w:lineRule="exact"/>
        <w:ind w:left="983"/>
        <w:jc w:val="center"/>
        <w:rPr>
          <w:rFonts w:ascii="Cambria Math"/>
          <w:sz w:val="30"/>
        </w:rPr>
      </w:pPr>
      <w:r>
        <w:rPr>
          <w:noProof/>
          <w:lang w:eastAsia="ru-RU"/>
        </w:rPr>
        <mc:AlternateContent>
          <mc:Choice Requires="wps">
            <w:drawing>
              <wp:anchor distT="0" distB="0" distL="0" distR="0" simplePos="0" relativeHeight="475987968" behindDoc="1" locked="0" layoutInCell="1" allowOverlap="1" wp14:anchorId="66AF6B36" wp14:editId="72B0EEF3">
                <wp:simplePos x="0" y="0"/>
                <wp:positionH relativeFrom="page">
                  <wp:posOffset>1581911</wp:posOffset>
                </wp:positionH>
                <wp:positionV relativeFrom="paragraph">
                  <wp:posOffset>78372</wp:posOffset>
                </wp:positionV>
                <wp:extent cx="2590800" cy="12700"/>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0"/>
                        </a:xfrm>
                        <a:custGeom>
                          <a:avLst/>
                          <a:gdLst/>
                          <a:ahLst/>
                          <a:cxnLst/>
                          <a:rect l="l" t="t" r="r" b="b"/>
                          <a:pathLst>
                            <a:path w="2590800" h="12700">
                              <a:moveTo>
                                <a:pt x="2590800" y="0"/>
                              </a:moveTo>
                              <a:lnTo>
                                <a:pt x="0" y="0"/>
                              </a:lnTo>
                              <a:lnTo>
                                <a:pt x="0" y="12192"/>
                              </a:lnTo>
                              <a:lnTo>
                                <a:pt x="2590800" y="12192"/>
                              </a:lnTo>
                              <a:lnTo>
                                <a:pt x="259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24.559998pt;margin-top:6.17103pt;width:204pt;height:.96pt;mso-position-horizontal-relative:page;mso-position-vertical-relative:paragraph;z-index:-27328512" id="docshape859" filled="true" fillcolor="#000000" stroked="false">
                <v:fill type="solid"/>
                <w10:wrap type="none"/>
              </v:rect>
            </w:pict>
          </mc:Fallback>
        </mc:AlternateContent>
      </w:r>
      <w:r>
        <w:rPr>
          <w:rFonts w:ascii="Cambria Math"/>
          <w:spacing w:val="-10"/>
          <w:sz w:val="30"/>
        </w:rPr>
        <w:t>=</w:t>
      </w:r>
      <w:r>
        <w:rPr>
          <w:rFonts w:ascii="Cambria Math"/>
          <w:sz w:val="30"/>
        </w:rPr>
        <w:tab/>
      </w:r>
      <w:r>
        <w:rPr>
          <w:rFonts w:ascii="Cambria Math"/>
          <w:spacing w:val="-10"/>
          <w:sz w:val="30"/>
        </w:rPr>
        <w:t>=</w:t>
      </w:r>
    </w:p>
    <w:p w:rsidR="00921BFB" w:rsidRDefault="00A00283">
      <w:pPr>
        <w:pStyle w:val="a3"/>
        <w:spacing w:line="277" w:lineRule="exact"/>
        <w:ind w:left="989"/>
        <w:jc w:val="center"/>
        <w:rPr>
          <w:rFonts w:ascii="Cambria Math" w:hAnsi="Cambria Math"/>
        </w:rPr>
      </w:pPr>
      <w:r>
        <w:rPr>
          <w:rFonts w:ascii="Cambria Math" w:hAnsi="Cambria Math"/>
        </w:rPr>
        <w:t>33</w:t>
      </w:r>
      <w:r>
        <w:rPr>
          <w:rFonts w:ascii="Cambria Math" w:hAnsi="Cambria Math"/>
          <w:spacing w:val="-4"/>
        </w:rPr>
        <w:t xml:space="preserve"> </w:t>
      </w:r>
      <w:r>
        <w:rPr>
          <w:rFonts w:ascii="Cambria Math" w:hAnsi="Cambria Math"/>
        </w:rPr>
        <w:t>−</w:t>
      </w:r>
      <w:r>
        <w:rPr>
          <w:rFonts w:ascii="Cambria Math" w:hAnsi="Cambria Math"/>
          <w:spacing w:val="-4"/>
        </w:rPr>
        <w:t xml:space="preserve"> </w:t>
      </w:r>
      <w:r>
        <w:rPr>
          <w:rFonts w:ascii="Cambria Math" w:hAnsi="Cambria Math"/>
        </w:rPr>
        <w:t>(6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 xml:space="preserve">+ </w:t>
      </w:r>
      <w:r>
        <w:rPr>
          <w:rFonts w:ascii="Cambria Math" w:hAnsi="Cambria Math"/>
          <w:spacing w:val="-5"/>
        </w:rPr>
        <w:t>9)</w:t>
      </w:r>
    </w:p>
    <w:p w:rsidR="00921BFB" w:rsidRDefault="00A00283">
      <w:pPr>
        <w:pStyle w:val="a3"/>
        <w:spacing w:before="44"/>
        <w:ind w:left="41"/>
        <w:rPr>
          <w:rFonts w:ascii="Cambria Math" w:hAnsi="Cambria Math"/>
        </w:rPr>
      </w:pPr>
      <w:r>
        <w:br w:type="column"/>
      </w:r>
      <w:r>
        <w:rPr>
          <w:rFonts w:ascii="Cambria Math" w:hAnsi="Cambria Math"/>
        </w:rPr>
        <w:t>28</w:t>
      </w:r>
      <w:r>
        <w:rPr>
          <w:rFonts w:ascii="Cambria Math" w:hAnsi="Cambria Math"/>
          <w:spacing w:val="-3"/>
        </w:rPr>
        <w:t xml:space="preserve"> </w:t>
      </w:r>
      <w:r>
        <w:rPr>
          <w:rFonts w:ascii="Cambria Math" w:hAnsi="Cambria Math"/>
        </w:rPr>
        <w:t xml:space="preserve">− </w:t>
      </w:r>
      <w:r>
        <w:rPr>
          <w:rFonts w:ascii="Cambria Math" w:hAnsi="Cambria Math"/>
          <w:spacing w:val="-5"/>
        </w:rPr>
        <w:t>18</w:t>
      </w:r>
    </w:p>
    <w:p w:rsidR="00921BFB" w:rsidRDefault="00921BFB">
      <w:pPr>
        <w:pStyle w:val="a3"/>
        <w:spacing w:before="4"/>
        <w:ind w:left="0"/>
        <w:rPr>
          <w:rFonts w:ascii="Cambria Math"/>
          <w:sz w:val="5"/>
        </w:rPr>
      </w:pPr>
    </w:p>
    <w:p w:rsidR="00921BFB" w:rsidRDefault="00A00283">
      <w:pPr>
        <w:pStyle w:val="a3"/>
        <w:spacing w:line="20" w:lineRule="exact"/>
        <w:ind w:left="41" w:right="-72"/>
        <w:rPr>
          <w:rFonts w:ascii="Cambria Math"/>
          <w:sz w:val="2"/>
        </w:rPr>
      </w:pPr>
      <w:r>
        <w:rPr>
          <w:rFonts w:ascii="Cambria Math"/>
          <w:noProof/>
          <w:sz w:val="2"/>
          <w:lang w:eastAsia="ru-RU"/>
        </w:rPr>
        <mc:AlternateContent>
          <mc:Choice Requires="wps">
            <w:drawing>
              <wp:inline distT="0" distB="0" distL="0" distR="0" wp14:anchorId="08CBD58B" wp14:editId="0ECBF351">
                <wp:extent cx="649605" cy="12700"/>
                <wp:effectExtent l="0" t="0" r="0" b="0"/>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 cy="12700"/>
                          <a:chOff x="0" y="0"/>
                          <a:chExt cx="649605" cy="12700"/>
                        </a:xfrm>
                      </wpg:grpSpPr>
                      <wps:wsp>
                        <wps:cNvPr id="1076" name="Graphic 1076"/>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1.15pt;height:1pt;mso-position-horizontal-relative:char;mso-position-vertical-relative:line" id="docshapegroup860" coordorigin="0,0" coordsize="1023,20">
                <v:rect style="position:absolute;left:0;top:0;width:1023;height:20" id="docshape861" filled="true" fillcolor="#000000" stroked="false">
                  <v:fill type="solid"/>
                </v:rect>
              </v:group>
            </w:pict>
          </mc:Fallback>
        </mc:AlternateContent>
      </w:r>
    </w:p>
    <w:p w:rsidR="00921BFB" w:rsidRDefault="00A00283">
      <w:pPr>
        <w:pStyle w:val="a3"/>
        <w:ind w:left="41"/>
        <w:rPr>
          <w:rFonts w:ascii="Cambria Math" w:hAnsi="Cambria Math"/>
        </w:rPr>
      </w:pPr>
      <w:r>
        <w:rPr>
          <w:rFonts w:ascii="Cambria Math" w:hAnsi="Cambria Math"/>
        </w:rPr>
        <w:t>33</w:t>
      </w:r>
      <w:r>
        <w:rPr>
          <w:rFonts w:ascii="Cambria Math" w:hAnsi="Cambria Math"/>
          <w:spacing w:val="-3"/>
        </w:rPr>
        <w:t xml:space="preserve"> </w:t>
      </w:r>
      <w:r>
        <w:rPr>
          <w:rFonts w:ascii="Cambria Math" w:hAnsi="Cambria Math"/>
        </w:rPr>
        <w:t xml:space="preserve">− </w:t>
      </w:r>
      <w:r>
        <w:rPr>
          <w:rFonts w:ascii="Cambria Math" w:hAnsi="Cambria Math"/>
          <w:spacing w:val="-5"/>
        </w:rPr>
        <w:t>18</w:t>
      </w:r>
    </w:p>
    <w:p w:rsidR="00921BFB" w:rsidRDefault="00A00283">
      <w:pPr>
        <w:spacing w:before="44" w:line="291" w:lineRule="exact"/>
        <w:ind w:left="349"/>
        <w:rPr>
          <w:rFonts w:ascii="Cambria Math"/>
          <w:sz w:val="30"/>
        </w:rPr>
      </w:pPr>
      <w:r>
        <w:br w:type="column"/>
      </w:r>
      <w:r>
        <w:rPr>
          <w:rFonts w:ascii="Cambria Math"/>
          <w:spacing w:val="-5"/>
          <w:sz w:val="30"/>
        </w:rPr>
        <w:t>10</w:t>
      </w:r>
    </w:p>
    <w:p w:rsidR="00921BFB" w:rsidRDefault="00A00283">
      <w:pPr>
        <w:pStyle w:val="a3"/>
        <w:tabs>
          <w:tab w:val="left" w:pos="762"/>
        </w:tabs>
        <w:spacing w:line="216" w:lineRule="exact"/>
        <w:ind w:left="42"/>
        <w:rPr>
          <w:rFonts w:ascii="Cambria Math"/>
        </w:rPr>
      </w:pPr>
      <w:r>
        <w:rPr>
          <w:noProof/>
          <w:lang w:eastAsia="ru-RU"/>
        </w:rPr>
        <mc:AlternateContent>
          <mc:Choice Requires="wps">
            <w:drawing>
              <wp:anchor distT="0" distB="0" distL="0" distR="0" simplePos="0" relativeHeight="475988480" behindDoc="1" locked="0" layoutInCell="1" allowOverlap="1" wp14:anchorId="41421848" wp14:editId="1FAA624B">
                <wp:simplePos x="0" y="0"/>
                <wp:positionH relativeFrom="page">
                  <wp:posOffset>5318759</wp:posOffset>
                </wp:positionH>
                <wp:positionV relativeFrom="paragraph">
                  <wp:posOffset>78372</wp:posOffset>
                </wp:positionV>
                <wp:extent cx="210820" cy="12700"/>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2"/>
                              </a:lnTo>
                              <a:lnTo>
                                <a:pt x="210312" y="12192"/>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18.799988pt;margin-top:6.17103pt;width:16.560pt;height:.96pt;mso-position-horizontal-relative:page;mso-position-vertical-relative:paragraph;z-index:-27328000" id="docshape862" filled="true" fillcolor="#000000" stroked="false">
                <v:fill type="solid"/>
                <w10:wrap type="none"/>
              </v:rect>
            </w:pict>
          </mc:Fallback>
        </mc:AlternateContent>
      </w:r>
      <w:r>
        <w:rPr>
          <w:rFonts w:ascii="Cambria Math"/>
          <w:spacing w:val="-10"/>
        </w:rPr>
        <w:t>=</w:t>
      </w:r>
      <w:r>
        <w:rPr>
          <w:rFonts w:ascii="Cambria Math"/>
        </w:rPr>
        <w:tab/>
        <w:t>=</w:t>
      </w:r>
      <w:r>
        <w:rPr>
          <w:rFonts w:ascii="Cambria Math"/>
          <w:spacing w:val="15"/>
        </w:rPr>
        <w:t xml:space="preserve"> </w:t>
      </w:r>
      <w:r>
        <w:rPr>
          <w:rFonts w:ascii="Cambria Math"/>
          <w:spacing w:val="-2"/>
        </w:rPr>
        <w:t>0,67.</w:t>
      </w:r>
    </w:p>
    <w:p w:rsidR="00921BFB" w:rsidRDefault="00A00283">
      <w:pPr>
        <w:pStyle w:val="a3"/>
        <w:spacing w:line="277" w:lineRule="exact"/>
        <w:ind w:left="349"/>
        <w:rPr>
          <w:rFonts w:ascii="Cambria Math"/>
        </w:rPr>
      </w:pPr>
      <w:r>
        <w:rPr>
          <w:rFonts w:ascii="Cambria Math"/>
          <w:spacing w:val="-5"/>
        </w:rPr>
        <w:t>15</w:t>
      </w:r>
    </w:p>
    <w:p w:rsidR="00921BFB" w:rsidRDefault="00921BFB">
      <w:pPr>
        <w:spacing w:line="277" w:lineRule="exact"/>
        <w:rPr>
          <w:rFonts w:ascii="Cambria Math"/>
        </w:rPr>
        <w:sectPr w:rsidR="00921BFB">
          <w:type w:val="continuous"/>
          <w:pgSz w:w="11900" w:h="16840"/>
          <w:pgMar w:top="1620" w:right="960" w:bottom="280" w:left="1200" w:header="0" w:footer="1133" w:gutter="0"/>
          <w:cols w:num="3" w:space="720" w:equalWidth="0">
            <w:col w:w="5679" w:space="40"/>
            <w:col w:w="1068" w:space="39"/>
            <w:col w:w="2914"/>
          </w:cols>
        </w:sectPr>
      </w:pPr>
    </w:p>
    <w:p w:rsidR="00921BFB" w:rsidRDefault="00A00283">
      <w:pPr>
        <w:pStyle w:val="a3"/>
        <w:spacing w:before="46"/>
        <w:ind w:left="1065"/>
      </w:pPr>
      <w:r>
        <w:t>Или</w:t>
      </w:r>
      <w:r>
        <w:rPr>
          <w:spacing w:val="-8"/>
        </w:rPr>
        <w:t xml:space="preserve"> </w:t>
      </w:r>
      <w:r>
        <w:rPr>
          <w:rFonts w:ascii="Cambria Math" w:hAnsi="Cambria Math"/>
          <w:spacing w:val="-2"/>
          <w:position w:val="2"/>
        </w:rPr>
        <w:t>(</w:t>
      </w:r>
      <w:r>
        <w:rPr>
          <w:rFonts w:ascii="Cambria Math" w:hAnsi="Cambria Math"/>
          <w:spacing w:val="-2"/>
        </w:rPr>
        <w:t>2,3</w:t>
      </w:r>
      <w:r>
        <w:rPr>
          <w:rFonts w:ascii="Cambria Math" w:hAnsi="Cambria Math"/>
          <w:spacing w:val="-2"/>
          <w:position w:val="2"/>
        </w:rPr>
        <w:t>)</w:t>
      </w:r>
      <w:r>
        <w:rPr>
          <w:spacing w:val="-2"/>
        </w:rPr>
        <w:t>:</w:t>
      </w:r>
    </w:p>
    <w:p w:rsidR="00921BFB" w:rsidRDefault="00A00283">
      <w:pPr>
        <w:spacing w:before="235"/>
        <w:rPr>
          <w:sz w:val="21"/>
        </w:rPr>
      </w:pPr>
      <w:r>
        <w:br w:type="column"/>
      </w:r>
    </w:p>
    <w:p w:rsidR="00921BFB" w:rsidRDefault="00A00283">
      <w:pPr>
        <w:spacing w:line="296" w:lineRule="exact"/>
        <w:ind w:left="1065"/>
        <w:rPr>
          <w:i/>
          <w:sz w:val="21"/>
        </w:rPr>
      </w:pPr>
      <w:r>
        <w:rPr>
          <w:noProof/>
          <w:lang w:eastAsia="ru-RU"/>
        </w:rPr>
        <mc:AlternateContent>
          <mc:Choice Requires="wps">
            <w:drawing>
              <wp:anchor distT="0" distB="0" distL="0" distR="0" simplePos="0" relativeHeight="475989504" behindDoc="1" locked="0" layoutInCell="1" allowOverlap="1" wp14:anchorId="66898C71" wp14:editId="45DDC9E8">
                <wp:simplePos x="0" y="0"/>
                <wp:positionH relativeFrom="page">
                  <wp:posOffset>3084576</wp:posOffset>
                </wp:positionH>
                <wp:positionV relativeFrom="paragraph">
                  <wp:posOffset>286207</wp:posOffset>
                </wp:positionV>
                <wp:extent cx="1109980" cy="12700"/>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12700"/>
                        </a:xfrm>
                        <a:custGeom>
                          <a:avLst/>
                          <a:gdLst/>
                          <a:ahLst/>
                          <a:cxnLst/>
                          <a:rect l="l" t="t" r="r" b="b"/>
                          <a:pathLst>
                            <a:path w="1109980" h="12700">
                              <a:moveTo>
                                <a:pt x="1109472" y="0"/>
                              </a:moveTo>
                              <a:lnTo>
                                <a:pt x="0" y="0"/>
                              </a:lnTo>
                              <a:lnTo>
                                <a:pt x="0" y="12192"/>
                              </a:lnTo>
                              <a:lnTo>
                                <a:pt x="1109472" y="12192"/>
                              </a:lnTo>
                              <a:lnTo>
                                <a:pt x="1109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42.880005pt;margin-top:22.536026pt;width:87.36pt;height:.96pt;mso-position-horizontal-relative:page;mso-position-vertical-relative:paragraph;z-index:-27326976" id="docshape863" filled="true" fillcolor="#000000" stroked="false">
                <v:fill type="solid"/>
                <w10:wrap type="none"/>
              </v:rect>
            </w:pict>
          </mc:Fallback>
        </mc:AlternateContent>
      </w:r>
      <w:r>
        <w:rPr>
          <w:rFonts w:ascii="Cambria Math" w:eastAsia="Cambria Math" w:hAnsi="Cambria Math"/>
          <w:sz w:val="30"/>
        </w:rPr>
        <w:t>𝑡</w:t>
      </w:r>
      <w:r>
        <w:rPr>
          <w:rFonts w:ascii="Cambria Math" w:eastAsia="Cambria Math" w:hAnsi="Cambria Math"/>
          <w:position w:val="2"/>
          <w:sz w:val="30"/>
        </w:rPr>
        <w:t>(</w:t>
      </w:r>
      <w:r>
        <w:rPr>
          <w:rFonts w:ascii="Cambria Math" w:eastAsia="Cambria Math" w:hAnsi="Cambria Math"/>
          <w:sz w:val="30"/>
        </w:rPr>
        <w:t>𝐿</w:t>
      </w:r>
      <w:r>
        <w:rPr>
          <w:rFonts w:ascii="Cambria Math" w:eastAsia="Cambria Math" w:hAnsi="Cambria Math"/>
          <w:position w:val="-5"/>
          <w:sz w:val="21"/>
        </w:rPr>
        <w:t>𝑚𝑎𝑥</w:t>
      </w:r>
      <w:r>
        <w:rPr>
          <w:rFonts w:ascii="Cambria Math" w:eastAsia="Cambria Math" w:hAnsi="Cambria Math"/>
          <w:position w:val="2"/>
          <w:sz w:val="30"/>
        </w:rPr>
        <w:t>)</w:t>
      </w:r>
      <w:r>
        <w:rPr>
          <w:rFonts w:ascii="Cambria Math" w:eastAsia="Cambria Math" w:hAnsi="Cambria Math"/>
          <w:spacing w:val="27"/>
          <w:position w:val="2"/>
          <w:sz w:val="30"/>
        </w:rPr>
        <w:t xml:space="preserve"> </w:t>
      </w:r>
      <w:r>
        <w:rPr>
          <w:rFonts w:ascii="Cambria Math" w:eastAsia="Cambria Math" w:hAnsi="Cambria Math"/>
          <w:sz w:val="30"/>
        </w:rPr>
        <w:t>−</w:t>
      </w:r>
      <w:r>
        <w:rPr>
          <w:rFonts w:ascii="Cambria Math" w:eastAsia="Cambria Math" w:hAnsi="Cambria Math"/>
          <w:spacing w:val="36"/>
          <w:sz w:val="30"/>
        </w:rPr>
        <w:t xml:space="preserve"> </w:t>
      </w:r>
      <w:r>
        <w:rPr>
          <w:rFonts w:ascii="Cambria Math" w:eastAsia="Cambria Math" w:hAnsi="Cambria Math"/>
          <w:spacing w:val="-4"/>
          <w:sz w:val="30"/>
        </w:rPr>
        <w:t>𝑡</w:t>
      </w:r>
      <w:r>
        <w:rPr>
          <w:i/>
          <w:spacing w:val="-4"/>
          <w:position w:val="-5"/>
          <w:sz w:val="21"/>
        </w:rPr>
        <w:t>кр</w:t>
      </w:r>
      <w:r>
        <w:rPr>
          <w:i/>
          <w:spacing w:val="-4"/>
          <w:position w:val="11"/>
          <w:sz w:val="21"/>
        </w:rPr>
        <w:t>′</w:t>
      </w:r>
    </w:p>
    <w:p w:rsidR="00921BFB" w:rsidRDefault="00921BFB">
      <w:pPr>
        <w:spacing w:line="296" w:lineRule="exact"/>
        <w:rPr>
          <w:sz w:val="21"/>
        </w:rPr>
        <w:sectPr w:rsidR="00921BFB">
          <w:pgSz w:w="11900" w:h="16840"/>
          <w:pgMar w:top="1340" w:right="960" w:bottom="1320" w:left="1200" w:header="0" w:footer="1133" w:gutter="0"/>
          <w:cols w:num="2" w:space="720" w:equalWidth="0">
            <w:col w:w="2433" w:space="159"/>
            <w:col w:w="7148"/>
          </w:cols>
        </w:sectPr>
      </w:pPr>
    </w:p>
    <w:p w:rsidR="00921BFB" w:rsidRDefault="00A00283">
      <w:pPr>
        <w:pStyle w:val="a3"/>
        <w:spacing w:line="361" w:lineRule="exact"/>
        <w:ind w:left="0"/>
        <w:jc w:val="right"/>
        <w:rPr>
          <w:rFonts w:ascii="Cambria Math" w:eastAsia="Cambria Math" w:hAnsi="Cambria Math"/>
        </w:rPr>
      </w:pPr>
      <w:r>
        <w:rPr>
          <w:rFonts w:ascii="Cambria Math" w:eastAsia="Cambria Math" w:hAnsi="Cambria Math"/>
          <w:w w:val="105"/>
        </w:rPr>
        <w:t>𝐾</w:t>
      </w:r>
      <w:r>
        <w:rPr>
          <w:i/>
          <w:w w:val="105"/>
          <w:position w:val="-5"/>
          <w:sz w:val="21"/>
        </w:rPr>
        <w:t>н</w:t>
      </w:r>
      <w:r>
        <w:rPr>
          <w:rFonts w:ascii="Cambria Math" w:eastAsia="Cambria Math" w:hAnsi="Cambria Math"/>
          <w:w w:val="105"/>
          <w:position w:val="2"/>
        </w:rPr>
        <w:t>(</w:t>
      </w:r>
      <w:r>
        <w:rPr>
          <w:rFonts w:ascii="Cambria Math" w:eastAsia="Cambria Math" w:hAnsi="Cambria Math"/>
          <w:w w:val="105"/>
        </w:rPr>
        <w:t>𝑖,</w:t>
      </w:r>
      <w:r>
        <w:rPr>
          <w:rFonts w:ascii="Cambria Math" w:eastAsia="Cambria Math" w:hAnsi="Cambria Math"/>
          <w:spacing w:val="-22"/>
          <w:w w:val="105"/>
        </w:rPr>
        <w:t xml:space="preserve"> </w:t>
      </w:r>
      <w:r>
        <w:rPr>
          <w:rFonts w:ascii="Cambria Math" w:eastAsia="Cambria Math" w:hAnsi="Cambria Math"/>
          <w:w w:val="105"/>
        </w:rPr>
        <w:t>j</w:t>
      </w:r>
      <w:r>
        <w:rPr>
          <w:rFonts w:ascii="Cambria Math" w:eastAsia="Cambria Math" w:hAnsi="Cambria Math"/>
          <w:w w:val="105"/>
          <w:position w:val="2"/>
        </w:rPr>
        <w:t>)</w:t>
      </w:r>
      <w:r>
        <w:rPr>
          <w:rFonts w:ascii="Cambria Math" w:eastAsia="Cambria Math" w:hAnsi="Cambria Math"/>
          <w:spacing w:val="1"/>
          <w:w w:val="105"/>
          <w:position w:val="2"/>
        </w:rPr>
        <w:t xml:space="preserve"> </w:t>
      </w:r>
      <w:r>
        <w:rPr>
          <w:rFonts w:ascii="Cambria Math" w:eastAsia="Cambria Math" w:hAnsi="Cambria Math"/>
          <w:spacing w:val="-10"/>
          <w:w w:val="105"/>
        </w:rPr>
        <w:t>=</w:t>
      </w:r>
    </w:p>
    <w:p w:rsidR="00921BFB" w:rsidRDefault="00A00283">
      <w:pPr>
        <w:spacing w:before="179"/>
        <w:ind w:left="377"/>
        <w:rPr>
          <w:i/>
          <w:sz w:val="21"/>
        </w:rPr>
      </w:pPr>
      <w:r>
        <w:br w:type="column"/>
      </w:r>
      <w:r>
        <w:rPr>
          <w:rFonts w:ascii="Cambria Math" w:eastAsia="Cambria Math" w:hAnsi="Cambria Math"/>
          <w:spacing w:val="-5"/>
          <w:position w:val="6"/>
          <w:sz w:val="30"/>
        </w:rPr>
        <w:t>𝑡</w:t>
      </w:r>
      <w:r>
        <w:rPr>
          <w:i/>
          <w:spacing w:val="-5"/>
          <w:sz w:val="21"/>
        </w:rPr>
        <w:t>кр</w:t>
      </w:r>
    </w:p>
    <w:p w:rsidR="00921BFB" w:rsidRDefault="00A00283">
      <w:pPr>
        <w:spacing w:before="176"/>
        <w:ind w:left="36"/>
        <w:rPr>
          <w:i/>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𝑡</w:t>
      </w:r>
      <w:r>
        <w:rPr>
          <w:i/>
          <w:spacing w:val="-5"/>
          <w:position w:val="-5"/>
          <w:sz w:val="21"/>
        </w:rPr>
        <w:t>кр</w:t>
      </w:r>
    </w:p>
    <w:p w:rsidR="00921BFB" w:rsidRDefault="00A00283">
      <w:pPr>
        <w:tabs>
          <w:tab w:val="left" w:pos="475"/>
        </w:tabs>
        <w:spacing w:line="213" w:lineRule="auto"/>
        <w:rPr>
          <w:rFonts w:ascii="Cambria Math" w:eastAsia="Cambria Math" w:hAnsi="Cambria Math"/>
          <w:sz w:val="30"/>
        </w:rPr>
      </w:pPr>
      <w:r>
        <w:br w:type="column"/>
      </w:r>
      <w:r>
        <w:rPr>
          <w:i/>
          <w:spacing w:val="-10"/>
          <w:position w:val="-9"/>
          <w:sz w:val="21"/>
        </w:rPr>
        <w:t>′</w:t>
      </w:r>
      <w:r>
        <w:rPr>
          <w:i/>
          <w:position w:val="-9"/>
          <w:sz w:val="21"/>
        </w:rPr>
        <w:tab/>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𝐾</w:t>
      </w:r>
      <w:r>
        <w:rPr>
          <w:i/>
          <w:position w:val="-5"/>
          <w:sz w:val="21"/>
        </w:rPr>
        <w:t>н</w:t>
      </w:r>
      <w:r>
        <w:rPr>
          <w:rFonts w:ascii="Cambria Math" w:eastAsia="Cambria Math" w:hAnsi="Cambria Math"/>
          <w:position w:val="2"/>
          <w:sz w:val="30"/>
        </w:rPr>
        <w:t>(</w:t>
      </w:r>
      <w:r>
        <w:rPr>
          <w:rFonts w:ascii="Cambria Math" w:eastAsia="Cambria Math" w:hAnsi="Cambria Math"/>
          <w:sz w:val="30"/>
        </w:rPr>
        <w:t>2,3</w:t>
      </w:r>
      <w:r>
        <w:rPr>
          <w:rFonts w:ascii="Cambria Math" w:eastAsia="Cambria Math" w:hAnsi="Cambria Math"/>
          <w:position w:val="2"/>
          <w:sz w:val="30"/>
        </w:rPr>
        <w:t>)</w:t>
      </w:r>
      <w:r>
        <w:rPr>
          <w:rFonts w:ascii="Cambria Math" w:eastAsia="Cambria Math" w:hAnsi="Cambria Math"/>
          <w:spacing w:val="3"/>
          <w:position w:val="2"/>
          <w:sz w:val="30"/>
        </w:rPr>
        <w:t xml:space="preserve"> </w:t>
      </w:r>
      <w:r>
        <w:rPr>
          <w:rFonts w:ascii="Cambria Math" w:eastAsia="Cambria Math" w:hAnsi="Cambria Math"/>
          <w:spacing w:val="-10"/>
          <w:sz w:val="30"/>
        </w:rPr>
        <w:t>=</w:t>
      </w:r>
    </w:p>
    <w:p w:rsidR="00921BFB" w:rsidRDefault="00921BFB">
      <w:pPr>
        <w:spacing w:line="213" w:lineRule="auto"/>
        <w:rPr>
          <w:rFonts w:ascii="Cambria Math" w:eastAsia="Cambria Math" w:hAnsi="Cambria Math"/>
          <w:sz w:val="30"/>
        </w:rPr>
        <w:sectPr w:rsidR="00921BFB">
          <w:type w:val="continuous"/>
          <w:pgSz w:w="11900" w:h="16840"/>
          <w:pgMar w:top="1620" w:right="960" w:bottom="280" w:left="1200" w:header="0" w:footer="1133" w:gutter="0"/>
          <w:cols w:num="4" w:space="720" w:equalWidth="0">
            <w:col w:w="3577" w:space="40"/>
            <w:col w:w="699" w:space="39"/>
            <w:col w:w="647" w:space="14"/>
            <w:col w:w="4724"/>
          </w:cols>
        </w:sectPr>
      </w:pPr>
    </w:p>
    <w:p w:rsidR="00921BFB" w:rsidRDefault="00A00283">
      <w:pPr>
        <w:pStyle w:val="a3"/>
        <w:tabs>
          <w:tab w:val="left" w:pos="5500"/>
          <w:tab w:val="left" w:pos="6911"/>
        </w:tabs>
        <w:spacing w:before="43" w:line="280" w:lineRule="exact"/>
        <w:ind w:left="1550"/>
        <w:rPr>
          <w:rFonts w:ascii="Cambria Math" w:hAnsi="Cambria Math"/>
        </w:rPr>
      </w:pPr>
      <w:r>
        <w:rPr>
          <w:rFonts w:ascii="Cambria Math" w:hAnsi="Cambria Math"/>
        </w:rPr>
        <w:t>6 + 5</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+ 9</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xml:space="preserve">+ </w:t>
      </w:r>
      <w:r>
        <w:rPr>
          <w:rFonts w:ascii="Cambria Math" w:hAnsi="Cambria Math"/>
          <w:spacing w:val="-5"/>
        </w:rPr>
        <w:t>9)</w:t>
      </w:r>
      <w:r>
        <w:rPr>
          <w:rFonts w:ascii="Cambria Math" w:hAnsi="Cambria Math"/>
        </w:rPr>
        <w:tab/>
        <w:t>27</w:t>
      </w:r>
      <w:r>
        <w:rPr>
          <w:rFonts w:ascii="Cambria Math" w:hAnsi="Cambria Math"/>
          <w:spacing w:val="-3"/>
        </w:rPr>
        <w:t xml:space="preserve"> </w:t>
      </w:r>
      <w:r>
        <w:rPr>
          <w:rFonts w:ascii="Cambria Math" w:hAnsi="Cambria Math"/>
        </w:rPr>
        <w:t>−</w:t>
      </w:r>
      <w:r>
        <w:rPr>
          <w:rFonts w:ascii="Cambria Math" w:hAnsi="Cambria Math"/>
          <w:spacing w:val="-4"/>
        </w:rPr>
        <w:t xml:space="preserve"> </w:t>
      </w:r>
      <w:r>
        <w:rPr>
          <w:rFonts w:ascii="Cambria Math" w:hAnsi="Cambria Math"/>
          <w:spacing w:val="-5"/>
        </w:rPr>
        <w:t>15</w:t>
      </w:r>
      <w:r>
        <w:rPr>
          <w:rFonts w:ascii="Cambria Math" w:hAnsi="Cambria Math"/>
        </w:rPr>
        <w:tab/>
      </w:r>
      <w:r>
        <w:rPr>
          <w:rFonts w:ascii="Cambria Math" w:hAnsi="Cambria Math"/>
          <w:spacing w:val="-7"/>
        </w:rPr>
        <w:t>12</w:t>
      </w:r>
    </w:p>
    <w:p w:rsidR="00921BFB" w:rsidRDefault="00A00283">
      <w:pPr>
        <w:pStyle w:val="a3"/>
        <w:tabs>
          <w:tab w:val="left" w:pos="1271"/>
          <w:tab w:val="left" w:pos="3950"/>
        </w:tabs>
        <w:spacing w:line="504" w:lineRule="exact"/>
        <w:ind w:left="0" w:right="234"/>
        <w:jc w:val="center"/>
        <w:rPr>
          <w:rFonts w:ascii="Cambria Math" w:hAnsi="Cambria Math"/>
        </w:rPr>
      </w:pPr>
      <w:r>
        <w:rPr>
          <w:noProof/>
          <w:lang w:eastAsia="ru-RU"/>
        </w:rPr>
        <mc:AlternateContent>
          <mc:Choice Requires="wps">
            <w:drawing>
              <wp:anchor distT="0" distB="0" distL="0" distR="0" simplePos="0" relativeHeight="475990016" behindDoc="1" locked="0" layoutInCell="1" allowOverlap="1" wp14:anchorId="6897909C" wp14:editId="1993ADE1">
                <wp:simplePos x="0" y="0"/>
                <wp:positionH relativeFrom="page">
                  <wp:posOffset>1746504</wp:posOffset>
                </wp:positionH>
                <wp:positionV relativeFrom="paragraph">
                  <wp:posOffset>85824</wp:posOffset>
                </wp:positionV>
                <wp:extent cx="2258695" cy="12700"/>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695" cy="12700"/>
                        </a:xfrm>
                        <a:custGeom>
                          <a:avLst/>
                          <a:gdLst/>
                          <a:ahLst/>
                          <a:cxnLst/>
                          <a:rect l="l" t="t" r="r" b="b"/>
                          <a:pathLst>
                            <a:path w="2258695" h="12700">
                              <a:moveTo>
                                <a:pt x="2258568" y="0"/>
                              </a:moveTo>
                              <a:lnTo>
                                <a:pt x="0" y="0"/>
                              </a:lnTo>
                              <a:lnTo>
                                <a:pt x="0" y="12192"/>
                              </a:lnTo>
                              <a:lnTo>
                                <a:pt x="2258568" y="12192"/>
                              </a:lnTo>
                              <a:lnTo>
                                <a:pt x="22585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37.520004pt;margin-top:6.757803pt;width:177.84pt;height:.96pt;mso-position-horizontal-relative:page;mso-position-vertical-relative:paragraph;z-index:-27326464" id="docshape864" filled="true" fillcolor="#000000" stroked="false">
                <v:fill type="solid"/>
                <w10:wrap type="none"/>
              </v:rect>
            </w:pict>
          </mc:Fallback>
        </mc:AlternateContent>
      </w:r>
      <w:r>
        <w:rPr>
          <w:noProof/>
          <w:lang w:eastAsia="ru-RU"/>
        </w:rPr>
        <mc:AlternateContent>
          <mc:Choice Requires="wps">
            <w:drawing>
              <wp:anchor distT="0" distB="0" distL="0" distR="0" simplePos="0" relativeHeight="475990528" behindDoc="1" locked="0" layoutInCell="1" allowOverlap="1" wp14:anchorId="51825838" wp14:editId="107F4120">
                <wp:simplePos x="0" y="0"/>
                <wp:positionH relativeFrom="page">
                  <wp:posOffset>4255008</wp:posOffset>
                </wp:positionH>
                <wp:positionV relativeFrom="paragraph">
                  <wp:posOffset>85824</wp:posOffset>
                </wp:positionV>
                <wp:extent cx="649605" cy="12700"/>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5.040009pt;margin-top:6.757803pt;width:51.12pt;height:.96pt;mso-position-horizontal-relative:page;mso-position-vertical-relative:paragraph;z-index:-27325952" id="docshape865" filled="true" fillcolor="#000000" stroked="false">
                <v:fill type="solid"/>
                <w10:wrap type="none"/>
              </v:rect>
            </w:pict>
          </mc:Fallback>
        </mc:AlternateContent>
      </w:r>
      <w:r>
        <w:rPr>
          <w:noProof/>
          <w:lang w:eastAsia="ru-RU"/>
        </w:rPr>
        <mc:AlternateContent>
          <mc:Choice Requires="wps">
            <w:drawing>
              <wp:anchor distT="0" distB="0" distL="0" distR="0" simplePos="0" relativeHeight="475991040" behindDoc="1" locked="0" layoutInCell="1" allowOverlap="1" wp14:anchorId="7CF227DC" wp14:editId="70F02ECF">
                <wp:simplePos x="0" y="0"/>
                <wp:positionH relativeFrom="page">
                  <wp:posOffset>5151120</wp:posOffset>
                </wp:positionH>
                <wp:positionV relativeFrom="paragraph">
                  <wp:posOffset>85824</wp:posOffset>
                </wp:positionV>
                <wp:extent cx="210820" cy="12700"/>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2"/>
                              </a:lnTo>
                              <a:lnTo>
                                <a:pt x="210312" y="12192"/>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05.600006pt;margin-top:6.757803pt;width:16.560pt;height:.96pt;mso-position-horizontal-relative:page;mso-position-vertical-relative:paragraph;z-index:-27325440" id="docshape866" filled="true" fillcolor="#000000" stroked="false">
                <v:fill type="solid"/>
                <w10:wrap type="none"/>
              </v:rect>
            </w:pict>
          </mc:Fallback>
        </mc:AlternateContent>
      </w:r>
      <w:r>
        <w:rPr>
          <w:rFonts w:ascii="Cambria Math" w:hAnsi="Cambria Math"/>
          <w:spacing w:val="-10"/>
          <w:position w:val="20"/>
        </w:rPr>
        <w:t>=</w:t>
      </w:r>
      <w:r>
        <w:rPr>
          <w:rFonts w:ascii="Cambria Math" w:hAnsi="Cambria Math"/>
          <w:position w:val="20"/>
        </w:rPr>
        <w:tab/>
      </w:r>
      <w:r>
        <w:rPr>
          <w:rFonts w:ascii="Cambria Math" w:hAnsi="Cambria Math"/>
        </w:rPr>
        <w:t>33</w:t>
      </w:r>
      <w:r>
        <w:rPr>
          <w:rFonts w:ascii="Cambria Math" w:hAnsi="Cambria Math"/>
          <w:spacing w:val="-6"/>
        </w:rPr>
        <w:t xml:space="preserve"> </w:t>
      </w:r>
      <w:r>
        <w:rPr>
          <w:rFonts w:ascii="Cambria Math" w:hAnsi="Cambria Math"/>
        </w:rPr>
        <w:t>− (6</w:t>
      </w:r>
      <w:r>
        <w:rPr>
          <w:rFonts w:ascii="Cambria Math" w:hAnsi="Cambria Math"/>
          <w:spacing w:val="-4"/>
        </w:rPr>
        <w:t xml:space="preserve"> </w:t>
      </w:r>
      <w:r>
        <w:rPr>
          <w:rFonts w:ascii="Cambria Math" w:hAnsi="Cambria Math"/>
        </w:rPr>
        <w:t xml:space="preserve">+ </w:t>
      </w:r>
      <w:r>
        <w:rPr>
          <w:rFonts w:ascii="Cambria Math" w:hAnsi="Cambria Math"/>
          <w:spacing w:val="-5"/>
        </w:rPr>
        <w:t>9)</w:t>
      </w:r>
      <w:r>
        <w:rPr>
          <w:rFonts w:ascii="Cambria Math" w:hAnsi="Cambria Math"/>
        </w:rPr>
        <w:tab/>
      </w:r>
      <w:r>
        <w:rPr>
          <w:rFonts w:ascii="Cambria Math" w:hAnsi="Cambria Math"/>
          <w:position w:val="20"/>
        </w:rPr>
        <w:t>=</w:t>
      </w:r>
      <w:r>
        <w:rPr>
          <w:rFonts w:ascii="Cambria Math" w:hAnsi="Cambria Math"/>
          <w:spacing w:val="13"/>
          <w:position w:val="20"/>
        </w:rPr>
        <w:t xml:space="preserve"> </w:t>
      </w:r>
      <w:r>
        <w:rPr>
          <w:rFonts w:ascii="Cambria Math" w:hAnsi="Cambria Math"/>
        </w:rPr>
        <w:t>33</w:t>
      </w:r>
      <w:r>
        <w:rPr>
          <w:rFonts w:ascii="Cambria Math" w:hAnsi="Cambria Math"/>
          <w:spacing w:val="-3"/>
        </w:rPr>
        <w:t xml:space="preserve"> </w:t>
      </w:r>
      <w:r>
        <w:rPr>
          <w:rFonts w:ascii="Cambria Math" w:hAnsi="Cambria Math"/>
        </w:rPr>
        <w:t>−</w:t>
      </w:r>
      <w:r>
        <w:rPr>
          <w:rFonts w:ascii="Cambria Math" w:hAnsi="Cambria Math"/>
          <w:spacing w:val="-4"/>
        </w:rPr>
        <w:t xml:space="preserve"> </w:t>
      </w:r>
      <w:r>
        <w:rPr>
          <w:rFonts w:ascii="Cambria Math" w:hAnsi="Cambria Math"/>
        </w:rPr>
        <w:t>15</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18</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spacing w:val="-2"/>
          <w:position w:val="20"/>
        </w:rPr>
        <w:t>0,67.</w:t>
      </w:r>
    </w:p>
    <w:p w:rsidR="00921BFB" w:rsidRDefault="00A00283">
      <w:pPr>
        <w:pStyle w:val="a3"/>
        <w:spacing w:before="46" w:line="264" w:lineRule="auto"/>
        <w:ind w:firstLine="849"/>
      </w:pPr>
      <w:r>
        <w:t>Теперь</w:t>
      </w:r>
      <w:r>
        <w:rPr>
          <w:spacing w:val="40"/>
        </w:rPr>
        <w:t xml:space="preserve"> </w:t>
      </w:r>
      <w:r>
        <w:t>мы</w:t>
      </w:r>
      <w:r>
        <w:rPr>
          <w:spacing w:val="40"/>
        </w:rPr>
        <w:t xml:space="preserve"> </w:t>
      </w:r>
      <w:r>
        <w:t>можем</w:t>
      </w:r>
      <w:r>
        <w:rPr>
          <w:spacing w:val="40"/>
        </w:rPr>
        <w:t xml:space="preserve"> </w:t>
      </w:r>
      <w:r>
        <w:t>заполнить</w:t>
      </w:r>
      <w:r>
        <w:rPr>
          <w:spacing w:val="40"/>
        </w:rPr>
        <w:t xml:space="preserve"> </w:t>
      </w:r>
      <w:r>
        <w:t>строку</w:t>
      </w:r>
      <w:r>
        <w:rPr>
          <w:spacing w:val="40"/>
        </w:rPr>
        <w:t xml:space="preserve">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8"/>
        </w:rPr>
        <w:t xml:space="preserve"> </w:t>
      </w:r>
      <w:r>
        <w:rPr>
          <w:rFonts w:ascii="Cambria Math" w:eastAsia="Cambria Math" w:hAnsi="Cambria Math"/>
        </w:rPr>
        <w:t>j</w:t>
      </w:r>
      <w:r>
        <w:rPr>
          <w:rFonts w:ascii="Cambria Math" w:eastAsia="Cambria Math" w:hAnsi="Cambria Math"/>
          <w:position w:val="2"/>
        </w:rPr>
        <w:t>)</w:t>
      </w:r>
      <w:r>
        <w:rPr>
          <w:rFonts w:ascii="Cambria Math" w:eastAsia="Cambria Math" w:hAnsi="Cambria Math"/>
          <w:spacing w:val="40"/>
          <w:position w:val="2"/>
        </w:rPr>
        <w:t xml:space="preserve"> </w:t>
      </w:r>
      <w:r>
        <w:t>таблицы</w:t>
      </w:r>
      <w:r>
        <w:rPr>
          <w:spacing w:val="40"/>
        </w:rPr>
        <w:t xml:space="preserve"> </w:t>
      </w:r>
      <w:r>
        <w:t>4.1.</w:t>
      </w:r>
      <w:r>
        <w:rPr>
          <w:spacing w:val="40"/>
        </w:rPr>
        <w:t xml:space="preserve"> </w:t>
      </w:r>
      <w:r>
        <w:t>При этом К</w:t>
      </w:r>
      <w:r>
        <w:rPr>
          <w:vertAlign w:val="subscript"/>
        </w:rPr>
        <w:t>Н</w:t>
      </w:r>
      <w:r>
        <w:t xml:space="preserve"> удобно считать по формуле (4.4):</w:t>
      </w:r>
    </w:p>
    <w:p w:rsidR="00921BFB" w:rsidRDefault="00A00283">
      <w:pPr>
        <w:pStyle w:val="a3"/>
        <w:spacing w:line="405" w:lineRule="exact"/>
        <w:ind w:left="0" w:right="229"/>
        <w:jc w:val="center"/>
        <w:rPr>
          <w:rFonts w:ascii="Cambria Math" w:eastAsia="Cambria Math" w:hAnsi="Cambria Math"/>
        </w:rPr>
      </w:pPr>
      <w:r>
        <w:rPr>
          <w:noProof/>
          <w:lang w:eastAsia="ru-RU"/>
        </w:rPr>
        <mc:AlternateContent>
          <mc:Choice Requires="wps">
            <w:drawing>
              <wp:anchor distT="0" distB="0" distL="0" distR="0" simplePos="0" relativeHeight="487845376" behindDoc="1" locked="0" layoutInCell="1" allowOverlap="1" wp14:anchorId="4940C032" wp14:editId="541A27E3">
                <wp:simplePos x="0" y="0"/>
                <wp:positionH relativeFrom="page">
                  <wp:posOffset>3965447</wp:posOffset>
                </wp:positionH>
                <wp:positionV relativeFrom="paragraph">
                  <wp:posOffset>273194</wp:posOffset>
                </wp:positionV>
                <wp:extent cx="683260" cy="12700"/>
                <wp:effectExtent l="0" t="0" r="0" b="0"/>
                <wp:wrapTopAndBottom/>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12700"/>
                        </a:xfrm>
                        <a:custGeom>
                          <a:avLst/>
                          <a:gdLst/>
                          <a:ahLst/>
                          <a:cxnLst/>
                          <a:rect l="l" t="t" r="r" b="b"/>
                          <a:pathLst>
                            <a:path w="683260" h="12700">
                              <a:moveTo>
                                <a:pt x="682751" y="0"/>
                              </a:moveTo>
                              <a:lnTo>
                                <a:pt x="0" y="0"/>
                              </a:lnTo>
                              <a:lnTo>
                                <a:pt x="0" y="12192"/>
                              </a:lnTo>
                              <a:lnTo>
                                <a:pt x="682751" y="12192"/>
                              </a:lnTo>
                              <a:lnTo>
                                <a:pt x="6827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12.239990pt;margin-top:21.511404pt;width:53.76pt;height:.96pt;mso-position-horizontal-relative:page;mso-position-vertical-relative:paragraph;z-index:-15471104;mso-wrap-distance-left:0;mso-wrap-distance-right:0" id="docshape867" filled="true" fillcolor="#000000" stroked="false">
                <v:fill type="solid"/>
                <w10:wrap type="topAndBottom"/>
              </v:rect>
            </w:pict>
          </mc:Fallback>
        </mc:AlternateContent>
      </w:r>
      <w:r>
        <w:rPr>
          <w:rFonts w:ascii="Cambria Math" w:eastAsia="Cambria Math" w:hAnsi="Cambria Math"/>
        </w:rPr>
        <w:t>𝐾</w:t>
      </w:r>
      <w:r>
        <w:rPr>
          <w:rFonts w:ascii="Cambria Math" w:eastAsia="Cambria Math" w:hAnsi="Cambria Math"/>
          <w:spacing w:val="40"/>
        </w:rPr>
        <w:t xml:space="preserve"> </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3"/>
        </w:rPr>
        <w:t xml:space="preserve"> </w:t>
      </w:r>
      <w:r>
        <w:rPr>
          <w:rFonts w:ascii="Cambria Math" w:eastAsia="Cambria Math" w:hAnsi="Cambria Math"/>
        </w:rPr>
        <w:t>j</w:t>
      </w:r>
      <w:r>
        <w:rPr>
          <w:rFonts w:ascii="Cambria Math" w:eastAsia="Cambria Math" w:hAnsi="Cambria Math"/>
          <w:position w:val="2"/>
        </w:rPr>
        <w:t>)</w:t>
      </w:r>
      <w:r>
        <w:rPr>
          <w:rFonts w:ascii="Cambria Math" w:eastAsia="Cambria Math" w:hAnsi="Cambria Math"/>
          <w:spacing w:val="23"/>
          <w:position w:val="2"/>
        </w:rPr>
        <w:t xml:space="preserve"> </w:t>
      </w:r>
      <w:r>
        <w:rPr>
          <w:rFonts w:ascii="Cambria Math" w:eastAsia="Cambria Math" w:hAnsi="Cambria Math"/>
        </w:rPr>
        <w:t>=</w:t>
      </w:r>
      <w:r>
        <w:rPr>
          <w:rFonts w:ascii="Cambria Math" w:eastAsia="Cambria Math" w:hAnsi="Cambria Math"/>
          <w:spacing w:val="24"/>
        </w:rPr>
        <w:t xml:space="preserve"> </w:t>
      </w:r>
      <w:r>
        <w:rPr>
          <w:rFonts w:ascii="Cambria Math" w:eastAsia="Cambria Math" w:hAnsi="Cambria Math"/>
        </w:rPr>
        <w:t>1</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position w:val="23"/>
        </w:rPr>
        <w:t>𝑅</w:t>
      </w:r>
      <w:r>
        <w:rPr>
          <w:i/>
          <w:position w:val="17"/>
          <w:sz w:val="21"/>
        </w:rPr>
        <w:t>п</w:t>
      </w:r>
      <w:r>
        <w:rPr>
          <w:rFonts w:ascii="Cambria Math" w:eastAsia="Cambria Math" w:hAnsi="Cambria Math"/>
          <w:position w:val="25"/>
        </w:rPr>
        <w:t>(</w:t>
      </w:r>
      <w:r>
        <w:rPr>
          <w:rFonts w:ascii="Cambria Math" w:eastAsia="Cambria Math" w:hAnsi="Cambria Math"/>
          <w:position w:val="23"/>
        </w:rPr>
        <w:t>𝑖,</w:t>
      </w:r>
      <w:r>
        <w:rPr>
          <w:rFonts w:ascii="Cambria Math" w:eastAsia="Cambria Math" w:hAnsi="Cambria Math"/>
          <w:spacing w:val="-12"/>
          <w:position w:val="23"/>
        </w:rPr>
        <w:t xml:space="preserve"> </w:t>
      </w:r>
      <w:r>
        <w:rPr>
          <w:rFonts w:ascii="Cambria Math" w:eastAsia="Cambria Math" w:hAnsi="Cambria Math"/>
          <w:position w:val="23"/>
        </w:rPr>
        <w:t>j</w:t>
      </w:r>
      <w:r>
        <w:rPr>
          <w:rFonts w:ascii="Cambria Math" w:eastAsia="Cambria Math" w:hAnsi="Cambria Math"/>
          <w:position w:val="25"/>
        </w:rPr>
        <w:t>)</w:t>
      </w:r>
      <w:r>
        <w:rPr>
          <w:rFonts w:ascii="Cambria Math" w:eastAsia="Cambria Math" w:hAnsi="Cambria Math"/>
          <w:spacing w:val="24"/>
          <w:position w:val="25"/>
        </w:rPr>
        <w:t xml:space="preserve">  </w:t>
      </w:r>
      <w:r>
        <w:rPr>
          <w:rFonts w:ascii="Cambria Math" w:eastAsia="Cambria Math" w:hAnsi="Cambria Math"/>
          <w:spacing w:val="-10"/>
        </w:rPr>
        <w:t>.</w:t>
      </w:r>
    </w:p>
    <w:p w:rsidR="00921BFB" w:rsidRDefault="00A00283">
      <w:pPr>
        <w:tabs>
          <w:tab w:val="left" w:pos="1603"/>
        </w:tabs>
        <w:ind w:right="183"/>
        <w:jc w:val="center"/>
        <w:rPr>
          <w:i/>
          <w:sz w:val="21"/>
        </w:rPr>
      </w:pPr>
      <w:r>
        <w:rPr>
          <w:i/>
          <w:spacing w:val="-10"/>
          <w:sz w:val="30"/>
          <w:vertAlign w:val="superscript"/>
        </w:rPr>
        <w:t>н</w:t>
      </w:r>
      <w:r>
        <w:rPr>
          <w:i/>
          <w:sz w:val="30"/>
        </w:rPr>
        <w:tab/>
      </w:r>
      <w:r>
        <w:rPr>
          <w:rFonts w:ascii="Cambria Math" w:eastAsia="Cambria Math" w:hAnsi="Cambria Math"/>
          <w:position w:val="6"/>
          <w:sz w:val="30"/>
        </w:rPr>
        <w:t>𝑡</w:t>
      </w:r>
      <w:r>
        <w:rPr>
          <w:i/>
          <w:sz w:val="21"/>
        </w:rPr>
        <w:t>кр</w:t>
      </w:r>
      <w:r>
        <w:rPr>
          <w:i/>
          <w:spacing w:val="21"/>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4"/>
          <w:position w:val="6"/>
          <w:sz w:val="30"/>
        </w:rPr>
        <w:t>𝑡</w:t>
      </w:r>
      <w:r>
        <w:rPr>
          <w:i/>
          <w:spacing w:val="-4"/>
          <w:sz w:val="21"/>
        </w:rPr>
        <w:t>кр</w:t>
      </w:r>
      <w:r>
        <w:rPr>
          <w:i/>
          <w:spacing w:val="-4"/>
          <w:position w:val="17"/>
          <w:sz w:val="21"/>
        </w:rPr>
        <w:t>′</w:t>
      </w:r>
    </w:p>
    <w:p w:rsidR="00921BFB" w:rsidRDefault="00921BFB">
      <w:pPr>
        <w:jc w:val="center"/>
        <w:rPr>
          <w:sz w:val="21"/>
        </w:rPr>
        <w:sectPr w:rsidR="00921BFB">
          <w:type w:val="continuous"/>
          <w:pgSz w:w="11900" w:h="16840"/>
          <w:pgMar w:top="1620" w:right="960" w:bottom="280" w:left="1200" w:header="0" w:footer="1133" w:gutter="0"/>
          <w:cols w:space="720"/>
        </w:sectPr>
      </w:pPr>
    </w:p>
    <w:p w:rsidR="00921BFB" w:rsidRDefault="00921BFB">
      <w:pPr>
        <w:pStyle w:val="a3"/>
        <w:spacing w:before="110"/>
        <w:ind w:left="0"/>
        <w:rPr>
          <w:i/>
        </w:rPr>
      </w:pPr>
    </w:p>
    <w:p w:rsidR="00921BFB" w:rsidRDefault="00A00283">
      <w:pPr>
        <w:pStyle w:val="a3"/>
      </w:pPr>
      <w:r>
        <w:rPr>
          <w:spacing w:val="-2"/>
        </w:rPr>
        <w:t>К</w:t>
      </w:r>
      <w:r>
        <w:rPr>
          <w:spacing w:val="-2"/>
          <w:vertAlign w:val="subscript"/>
        </w:rPr>
        <w:t>Н</w:t>
      </w:r>
      <w:r>
        <w:rPr>
          <w:spacing w:val="-2"/>
        </w:rPr>
        <w:t>=1.</w:t>
      </w:r>
    </w:p>
    <w:p w:rsidR="00921BFB" w:rsidRDefault="00A00283">
      <w:pPr>
        <w:pStyle w:val="a3"/>
        <w:spacing w:before="42"/>
        <w:ind w:left="76"/>
      </w:pPr>
      <w:r>
        <w:br w:type="column"/>
        <w:t>Ясно,</w:t>
      </w:r>
      <w:r>
        <w:rPr>
          <w:spacing w:val="36"/>
        </w:rPr>
        <w:t xml:space="preserve"> </w:t>
      </w:r>
      <w:r>
        <w:t>что</w:t>
      </w:r>
      <w:r>
        <w:rPr>
          <w:spacing w:val="34"/>
        </w:rPr>
        <w:t xml:space="preserve"> </w:t>
      </w:r>
      <w:r>
        <w:t>коэффициент</w:t>
      </w:r>
      <w:r>
        <w:rPr>
          <w:spacing w:val="38"/>
        </w:rPr>
        <w:t xml:space="preserve"> </w:t>
      </w:r>
      <w:r>
        <w:t>напряженности,</w:t>
      </w:r>
      <w:r>
        <w:rPr>
          <w:spacing w:val="37"/>
        </w:rPr>
        <w:t xml:space="preserve"> </w:t>
      </w:r>
      <w:r>
        <w:t>где</w:t>
      </w:r>
      <w:r>
        <w:rPr>
          <w:spacing w:val="39"/>
        </w:rPr>
        <w:t xml:space="preserve"> </w:t>
      </w:r>
      <w:r>
        <w:t>R=0,</w:t>
      </w:r>
      <w:r>
        <w:rPr>
          <w:spacing w:val="38"/>
        </w:rPr>
        <w:t xml:space="preserve"> </w:t>
      </w:r>
      <w:r>
        <w:t>будет</w:t>
      </w:r>
      <w:r>
        <w:rPr>
          <w:spacing w:val="38"/>
        </w:rPr>
        <w:t xml:space="preserve"> </w:t>
      </w:r>
      <w:r>
        <w:rPr>
          <w:spacing w:val="-2"/>
        </w:rPr>
        <w:t>равен</w:t>
      </w:r>
    </w:p>
    <w:p w:rsidR="00921BFB" w:rsidRDefault="00921BFB">
      <w:pPr>
        <w:pStyle w:val="a3"/>
        <w:spacing w:before="136"/>
        <w:ind w:left="0"/>
      </w:pPr>
    </w:p>
    <w:p w:rsidR="00921BFB" w:rsidRDefault="00A00283">
      <w:pPr>
        <w:pStyle w:val="a3"/>
        <w:ind w:left="76"/>
      </w:pPr>
      <w:r>
        <w:t>Далее</w:t>
      </w:r>
      <w:r>
        <w:rPr>
          <w:spacing w:val="53"/>
        </w:rPr>
        <w:t xml:space="preserve"> </w:t>
      </w:r>
      <w:r>
        <w:t>точка</w:t>
      </w:r>
      <w:r>
        <w:rPr>
          <w:spacing w:val="56"/>
        </w:rPr>
        <w:t xml:space="preserve"> </w:t>
      </w:r>
      <w:r>
        <w:t>3.</w:t>
      </w:r>
      <w:r>
        <w:rPr>
          <w:spacing w:val="57"/>
        </w:rPr>
        <w:t xml:space="preserve"> </w:t>
      </w:r>
      <w:r>
        <w:t>В</w:t>
      </w:r>
      <w:r>
        <w:rPr>
          <w:spacing w:val="56"/>
        </w:rPr>
        <w:t xml:space="preserve"> </w:t>
      </w:r>
      <w:r>
        <w:t>эту</w:t>
      </w:r>
      <w:r>
        <w:rPr>
          <w:spacing w:val="49"/>
        </w:rPr>
        <w:t xml:space="preserve"> </w:t>
      </w:r>
      <w:r>
        <w:t>точку</w:t>
      </w:r>
      <w:r>
        <w:rPr>
          <w:spacing w:val="49"/>
        </w:rPr>
        <w:t xml:space="preserve"> </w:t>
      </w:r>
      <w:r>
        <w:t>работа</w:t>
      </w:r>
      <w:r>
        <w:rPr>
          <w:spacing w:val="51"/>
        </w:rPr>
        <w:t xml:space="preserve"> </w:t>
      </w:r>
      <w:r>
        <w:t>может</w:t>
      </w:r>
      <w:r>
        <w:rPr>
          <w:spacing w:val="58"/>
        </w:rPr>
        <w:t xml:space="preserve"> </w:t>
      </w:r>
      <w:r>
        <w:t>совершиться</w:t>
      </w:r>
      <w:r>
        <w:rPr>
          <w:spacing w:val="51"/>
        </w:rPr>
        <w:t xml:space="preserve"> </w:t>
      </w:r>
      <w:r>
        <w:rPr>
          <w:spacing w:val="-2"/>
        </w:rPr>
        <w:t>толь-</w:t>
      </w:r>
    </w:p>
    <w:p w:rsidR="00921BFB" w:rsidRDefault="00921BFB">
      <w:pPr>
        <w:sectPr w:rsidR="00921BFB">
          <w:type w:val="continuous"/>
          <w:pgSz w:w="11900" w:h="16840"/>
          <w:pgMar w:top="1620" w:right="960" w:bottom="280" w:left="1200" w:header="0" w:footer="1133" w:gutter="0"/>
          <w:cols w:num="2" w:space="720" w:equalWidth="0">
            <w:col w:w="950" w:space="40"/>
            <w:col w:w="8750"/>
          </w:cols>
        </w:sectPr>
      </w:pPr>
    </w:p>
    <w:p w:rsidR="00921BFB" w:rsidRDefault="00A00283">
      <w:pPr>
        <w:pStyle w:val="a3"/>
        <w:spacing w:before="68" w:line="273" w:lineRule="auto"/>
      </w:pPr>
      <w:r>
        <w:t>ко</w:t>
      </w:r>
      <w:r>
        <w:rPr>
          <w:spacing w:val="80"/>
        </w:rPr>
        <w:t xml:space="preserve"> </w:t>
      </w:r>
      <w:r>
        <w:t>из</w:t>
      </w:r>
      <w:r>
        <w:rPr>
          <w:spacing w:val="80"/>
        </w:rPr>
        <w:t xml:space="preserve"> </w:t>
      </w:r>
      <w:r>
        <w:t>точки</w:t>
      </w:r>
      <w:r>
        <w:rPr>
          <w:spacing w:val="80"/>
        </w:rPr>
        <w:t xml:space="preserve"> </w:t>
      </w:r>
      <w:r>
        <w:t>2.</w:t>
      </w:r>
      <w:r>
        <w:rPr>
          <w:spacing w:val="80"/>
        </w:rPr>
        <w:t xml:space="preserve"> </w:t>
      </w:r>
      <w:r>
        <w:t>Поэтому</w:t>
      </w:r>
      <w:r>
        <w:rPr>
          <w:spacing w:val="80"/>
        </w:rPr>
        <w:t xml:space="preserve"> </w:t>
      </w:r>
      <w:r>
        <w:t>для</w:t>
      </w:r>
      <w:r>
        <w:rPr>
          <w:spacing w:val="80"/>
        </w:rPr>
        <w:t xml:space="preserve"> </w:t>
      </w:r>
      <w:r>
        <w:t>этой</w:t>
      </w:r>
      <w:r>
        <w:rPr>
          <w:spacing w:val="80"/>
        </w:rPr>
        <w:t xml:space="preserve"> </w:t>
      </w:r>
      <w:r>
        <w:t>точки</w:t>
      </w:r>
      <w:r>
        <w:rPr>
          <w:spacing w:val="80"/>
        </w:rPr>
        <w:t xml:space="preserve"> </w:t>
      </w:r>
      <w:r>
        <w:t>коэффициент</w:t>
      </w:r>
      <w:r>
        <w:rPr>
          <w:spacing w:val="80"/>
        </w:rPr>
        <w:t xml:space="preserve"> </w:t>
      </w:r>
      <w:r>
        <w:t>напряжен- ности</w:t>
      </w:r>
      <w:r>
        <w:rPr>
          <w:spacing w:val="69"/>
        </w:rPr>
        <w:t xml:space="preserve">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2,3</w:t>
      </w:r>
      <w:r>
        <w:rPr>
          <w:rFonts w:ascii="Cambria Math" w:eastAsia="Cambria Math" w:hAnsi="Cambria Math"/>
          <w:position w:val="2"/>
        </w:rPr>
        <w:t>)</w:t>
      </w:r>
      <w:r>
        <w:t>,</w:t>
      </w:r>
      <w:r>
        <w:rPr>
          <w:spacing w:val="76"/>
        </w:rPr>
        <w:t xml:space="preserve"> </w:t>
      </w:r>
      <w:r>
        <w:t>для</w:t>
      </w:r>
      <w:r>
        <w:rPr>
          <w:spacing w:val="74"/>
        </w:rPr>
        <w:t xml:space="preserve"> </w:t>
      </w:r>
      <w:r>
        <w:t>него</w:t>
      </w:r>
      <w:r>
        <w:rPr>
          <w:spacing w:val="73"/>
        </w:rPr>
        <w:t xml:space="preserve"> </w:t>
      </w:r>
      <w:r>
        <w:t>длина</w:t>
      </w:r>
      <w:r>
        <w:rPr>
          <w:spacing w:val="75"/>
        </w:rPr>
        <w:t xml:space="preserve"> </w:t>
      </w:r>
      <w:r>
        <w:t>совпадающего</w:t>
      </w:r>
      <w:r>
        <w:rPr>
          <w:spacing w:val="72"/>
        </w:rPr>
        <w:t xml:space="preserve"> </w:t>
      </w:r>
      <w:r>
        <w:t>участка</w:t>
      </w:r>
      <w:r>
        <w:rPr>
          <w:spacing w:val="75"/>
        </w:rPr>
        <w:t xml:space="preserve"> </w:t>
      </w:r>
      <w:r>
        <w:t>будет</w:t>
      </w:r>
      <w:r>
        <w:rPr>
          <w:spacing w:val="77"/>
        </w:rPr>
        <w:t xml:space="preserve"> </w:t>
      </w:r>
      <w:r>
        <w:rPr>
          <w:spacing w:val="-2"/>
        </w:rPr>
        <w:t>равна</w:t>
      </w:r>
    </w:p>
    <w:p w:rsidR="00921BFB" w:rsidRDefault="00A00283">
      <w:pPr>
        <w:pStyle w:val="a3"/>
        <w:spacing w:line="382" w:lineRule="exact"/>
      </w:pPr>
      <w:r>
        <w:rPr>
          <w:rFonts w:ascii="Cambria Math" w:eastAsia="Cambria Math" w:hAnsi="Cambria Math"/>
        </w:rPr>
        <w:t>𝑡</w:t>
      </w:r>
      <w:r>
        <w:rPr>
          <w:i/>
          <w:position w:val="-5"/>
          <w:sz w:val="21"/>
        </w:rPr>
        <w:t>кр</w:t>
      </w:r>
      <w:r>
        <w:rPr>
          <w:i/>
          <w:position w:val="11"/>
          <w:sz w:val="21"/>
        </w:rPr>
        <w:t>′</w:t>
      </w:r>
      <w:r>
        <w:rPr>
          <w:i/>
          <w:spacing w:val="36"/>
          <w:position w:val="11"/>
          <w:sz w:val="2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6</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9</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15</w:t>
      </w:r>
      <w:r>
        <w:t>.</w:t>
      </w:r>
      <w:r>
        <w:rPr>
          <w:spacing w:val="5"/>
        </w:rPr>
        <w:t xml:space="preserve"> </w:t>
      </w:r>
      <w:r>
        <w:rPr>
          <w:spacing w:val="-2"/>
        </w:rPr>
        <w:t>Тогда</w:t>
      </w:r>
    </w:p>
    <w:p w:rsidR="00921BFB" w:rsidRDefault="00A00283">
      <w:pPr>
        <w:pStyle w:val="a3"/>
        <w:spacing w:before="32" w:line="281" w:lineRule="exact"/>
        <w:ind w:left="545"/>
        <w:jc w:val="center"/>
        <w:rPr>
          <w:rFonts w:ascii="Cambria Math"/>
        </w:rPr>
      </w:pPr>
      <w:r>
        <w:rPr>
          <w:rFonts w:ascii="Cambria Math"/>
          <w:spacing w:val="-10"/>
        </w:rPr>
        <w:t>6</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1552" behindDoc="1" locked="0" layoutInCell="1" allowOverlap="1" wp14:anchorId="0A79149F" wp14:editId="6218D37A">
                <wp:simplePos x="0" y="0"/>
                <wp:positionH relativeFrom="page">
                  <wp:posOffset>3703320</wp:posOffset>
                </wp:positionH>
                <wp:positionV relativeFrom="paragraph">
                  <wp:posOffset>84825</wp:posOffset>
                </wp:positionV>
                <wp:extent cx="649605" cy="12700"/>
                <wp:effectExtent l="0" t="0" r="0" b="0"/>
                <wp:wrapNone/>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1"/>
                              </a:lnTo>
                              <a:lnTo>
                                <a:pt x="649224" y="12191"/>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91.600006pt;margin-top:6.679155pt;width:51.12pt;height:.96pt;mso-position-horizontal-relative:page;mso-position-vertical-relative:paragraph;z-index:-27324928" id="docshape868"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2,3</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15</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0,67</w:t>
      </w:r>
      <w:r>
        <w:rPr>
          <w:rFonts w:ascii="Cambria Math" w:eastAsia="Cambria Math" w:hAnsi="Cambria Math"/>
          <w:spacing w:val="-4"/>
        </w:rPr>
        <w:t xml:space="preserve"> </w:t>
      </w:r>
      <w:r>
        <w:rPr>
          <w:rFonts w:ascii="Cambria Math" w:eastAsia="Cambria Math" w:hAnsi="Cambria Math"/>
          <w:spacing w:val="-10"/>
        </w:rPr>
        <w:t>.</w:t>
      </w:r>
    </w:p>
    <w:p w:rsidR="00921BFB" w:rsidRDefault="00A00283">
      <w:pPr>
        <w:pStyle w:val="a3"/>
        <w:spacing w:line="290" w:lineRule="auto"/>
        <w:ind w:right="450" w:firstLine="849"/>
      </w:pPr>
      <w:r>
        <w:t>Далее точка 6. В</w:t>
      </w:r>
      <w:r>
        <w:rPr>
          <w:spacing w:val="39"/>
        </w:rPr>
        <w:t xml:space="preserve"> </w:t>
      </w:r>
      <w:r>
        <w:t>эту точку работа</w:t>
      </w:r>
      <w:r>
        <w:rPr>
          <w:spacing w:val="39"/>
        </w:rPr>
        <w:t xml:space="preserve"> </w:t>
      </w:r>
      <w:r>
        <w:t>может</w:t>
      </w:r>
      <w:r>
        <w:rPr>
          <w:spacing w:val="40"/>
        </w:rPr>
        <w:t xml:space="preserve"> </w:t>
      </w:r>
      <w:r>
        <w:t>совершиться только из</w:t>
      </w:r>
      <w:r>
        <w:rPr>
          <w:spacing w:val="70"/>
        </w:rPr>
        <w:t xml:space="preserve"> </w:t>
      </w:r>
      <w:r>
        <w:t>точки</w:t>
      </w:r>
      <w:r>
        <w:rPr>
          <w:spacing w:val="74"/>
        </w:rPr>
        <w:t xml:space="preserve"> </w:t>
      </w:r>
      <w:r>
        <w:t>4.</w:t>
      </w:r>
      <w:r>
        <w:rPr>
          <w:spacing w:val="78"/>
        </w:rPr>
        <w:t xml:space="preserve"> </w:t>
      </w:r>
      <w:r>
        <w:t>Поэтому</w:t>
      </w:r>
      <w:r>
        <w:rPr>
          <w:spacing w:val="71"/>
        </w:rPr>
        <w:t xml:space="preserve"> </w:t>
      </w:r>
      <w:r>
        <w:t>для</w:t>
      </w:r>
      <w:r>
        <w:rPr>
          <w:spacing w:val="78"/>
        </w:rPr>
        <w:t xml:space="preserve"> </w:t>
      </w:r>
      <w:r>
        <w:t>этой</w:t>
      </w:r>
      <w:r>
        <w:rPr>
          <w:spacing w:val="78"/>
        </w:rPr>
        <w:t xml:space="preserve"> </w:t>
      </w:r>
      <w:r>
        <w:t>точки</w:t>
      </w:r>
      <w:r>
        <w:rPr>
          <w:spacing w:val="79"/>
        </w:rPr>
        <w:t xml:space="preserve"> </w:t>
      </w:r>
      <w:r>
        <w:t>коэффициент</w:t>
      </w:r>
      <w:r>
        <w:rPr>
          <w:spacing w:val="75"/>
        </w:rPr>
        <w:t xml:space="preserve"> </w:t>
      </w:r>
      <w:r>
        <w:rPr>
          <w:spacing w:val="-2"/>
        </w:rPr>
        <w:t>напряженности</w:t>
      </w:r>
    </w:p>
    <w:p w:rsidR="00921BFB" w:rsidRDefault="00A00283">
      <w:pPr>
        <w:pStyle w:val="a3"/>
        <w:spacing w:line="395" w:lineRule="exact"/>
      </w:pP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4,6</w:t>
      </w:r>
      <w:r>
        <w:rPr>
          <w:rFonts w:ascii="Cambria Math" w:eastAsia="Cambria Math" w:hAnsi="Cambria Math"/>
          <w:position w:val="2"/>
        </w:rPr>
        <w:t>)</w:t>
      </w:r>
      <w:r>
        <w:t>,</w:t>
      </w:r>
      <w:r>
        <w:rPr>
          <w:spacing w:val="-1"/>
        </w:rPr>
        <w:t xml:space="preserve"> </w:t>
      </w:r>
      <w:r>
        <w:t>для</w:t>
      </w:r>
      <w:r>
        <w:rPr>
          <w:spacing w:val="-5"/>
        </w:rPr>
        <w:t xml:space="preserve"> </w:t>
      </w:r>
      <w:r>
        <w:t>него</w:t>
      </w:r>
      <w:r>
        <w:rPr>
          <w:spacing w:val="-8"/>
        </w:rPr>
        <w:t xml:space="preserve"> </w:t>
      </w:r>
      <w:r>
        <w:rPr>
          <w:rFonts w:ascii="Cambria Math" w:eastAsia="Cambria Math" w:hAnsi="Cambria Math"/>
        </w:rPr>
        <w:t>𝑡</w:t>
      </w:r>
      <w:r>
        <w:rPr>
          <w:i/>
          <w:position w:val="-5"/>
          <w:sz w:val="21"/>
        </w:rPr>
        <w:t>кр</w:t>
      </w:r>
      <w:r>
        <w:rPr>
          <w:i/>
          <w:position w:val="11"/>
          <w:sz w:val="21"/>
        </w:rPr>
        <w:t>′</w:t>
      </w:r>
      <w:r>
        <w:rPr>
          <w:i/>
          <w:spacing w:val="33"/>
          <w:position w:val="11"/>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6 +</w:t>
      </w:r>
      <w:r>
        <w:rPr>
          <w:rFonts w:ascii="Cambria Math" w:eastAsia="Cambria Math" w:hAnsi="Cambria Math"/>
          <w:spacing w:val="-6"/>
        </w:rPr>
        <w:t xml:space="preserve"> </w:t>
      </w:r>
      <w:r>
        <w:rPr>
          <w:rFonts w:ascii="Cambria Math" w:eastAsia="Cambria Math" w:hAnsi="Cambria Math"/>
        </w:rPr>
        <w:t>3 +</w:t>
      </w:r>
      <w:r>
        <w:rPr>
          <w:rFonts w:ascii="Cambria Math" w:eastAsia="Cambria Math" w:hAnsi="Cambria Math"/>
          <w:spacing w:val="-2"/>
        </w:rPr>
        <w:t xml:space="preserve"> </w:t>
      </w:r>
      <w:r>
        <w:rPr>
          <w:rFonts w:ascii="Cambria Math" w:eastAsia="Cambria Math" w:hAnsi="Cambria Math"/>
        </w:rPr>
        <w:t>9</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18</w:t>
      </w:r>
      <w:r>
        <w:t>,</w:t>
      </w:r>
      <w:r>
        <w:rPr>
          <w:spacing w:val="2"/>
        </w:rPr>
        <w:t xml:space="preserve"> </w:t>
      </w:r>
      <w:r>
        <w:rPr>
          <w:spacing w:val="-2"/>
        </w:rPr>
        <w:t>следовательно</w:t>
      </w:r>
    </w:p>
    <w:p w:rsidR="00921BFB" w:rsidRDefault="00A00283">
      <w:pPr>
        <w:pStyle w:val="a3"/>
        <w:spacing w:before="25" w:line="281" w:lineRule="exact"/>
        <w:ind w:left="545"/>
        <w:jc w:val="center"/>
        <w:rPr>
          <w:rFonts w:ascii="Cambria Math"/>
        </w:rPr>
      </w:pPr>
      <w:r>
        <w:rPr>
          <w:rFonts w:ascii="Cambria Math"/>
          <w:spacing w:val="-10"/>
        </w:rPr>
        <w:t>8</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2064" behindDoc="1" locked="0" layoutInCell="1" allowOverlap="1" wp14:anchorId="6D75E69B" wp14:editId="5F1CA8BD">
                <wp:simplePos x="0" y="0"/>
                <wp:positionH relativeFrom="page">
                  <wp:posOffset>3703320</wp:posOffset>
                </wp:positionH>
                <wp:positionV relativeFrom="paragraph">
                  <wp:posOffset>84851</wp:posOffset>
                </wp:positionV>
                <wp:extent cx="649605" cy="12700"/>
                <wp:effectExtent l="0" t="0" r="0" b="0"/>
                <wp:wrapNone/>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1"/>
                              </a:lnTo>
                              <a:lnTo>
                                <a:pt x="649224" y="12191"/>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91.600006pt;margin-top:6.681215pt;width:51.12pt;height:.96pt;mso-position-horizontal-relative:page;mso-position-vertical-relative:paragraph;z-index:-27324416" id="docshape869"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4,6</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18</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0,47</w:t>
      </w:r>
      <w:r>
        <w:rPr>
          <w:rFonts w:ascii="Cambria Math" w:eastAsia="Cambria Math" w:hAnsi="Cambria Math"/>
          <w:spacing w:val="-4"/>
        </w:rPr>
        <w:t xml:space="preserve"> </w:t>
      </w:r>
      <w:r>
        <w:rPr>
          <w:rFonts w:ascii="Cambria Math" w:eastAsia="Cambria Math" w:hAnsi="Cambria Math"/>
          <w:spacing w:val="-10"/>
        </w:rPr>
        <w:t>.</w:t>
      </w:r>
    </w:p>
    <w:p w:rsidR="00921BFB" w:rsidRDefault="00A00283">
      <w:pPr>
        <w:pStyle w:val="a3"/>
        <w:spacing w:before="2" w:line="288" w:lineRule="auto"/>
        <w:ind w:right="450" w:firstLine="849"/>
      </w:pPr>
      <w:r>
        <w:t>Далее точка 7. В</w:t>
      </w:r>
      <w:r>
        <w:rPr>
          <w:spacing w:val="39"/>
        </w:rPr>
        <w:t xml:space="preserve"> </w:t>
      </w:r>
      <w:r>
        <w:t>эту точку работа</w:t>
      </w:r>
      <w:r>
        <w:rPr>
          <w:spacing w:val="39"/>
        </w:rPr>
        <w:t xml:space="preserve"> </w:t>
      </w:r>
      <w:r>
        <w:t>может</w:t>
      </w:r>
      <w:r>
        <w:rPr>
          <w:spacing w:val="40"/>
        </w:rPr>
        <w:t xml:space="preserve"> </w:t>
      </w:r>
      <w:r>
        <w:t>совершиться только из</w:t>
      </w:r>
      <w:r>
        <w:rPr>
          <w:spacing w:val="70"/>
        </w:rPr>
        <w:t xml:space="preserve"> </w:t>
      </w:r>
      <w:r>
        <w:t>точки</w:t>
      </w:r>
      <w:r>
        <w:rPr>
          <w:spacing w:val="74"/>
        </w:rPr>
        <w:t xml:space="preserve"> </w:t>
      </w:r>
      <w:r>
        <w:t>3.</w:t>
      </w:r>
      <w:r>
        <w:rPr>
          <w:spacing w:val="78"/>
        </w:rPr>
        <w:t xml:space="preserve"> </w:t>
      </w:r>
      <w:r>
        <w:t>Поэтому</w:t>
      </w:r>
      <w:r>
        <w:rPr>
          <w:spacing w:val="71"/>
        </w:rPr>
        <w:t xml:space="preserve"> </w:t>
      </w:r>
      <w:r>
        <w:t>для</w:t>
      </w:r>
      <w:r>
        <w:rPr>
          <w:spacing w:val="78"/>
        </w:rPr>
        <w:t xml:space="preserve"> </w:t>
      </w:r>
      <w:r>
        <w:t>этой</w:t>
      </w:r>
      <w:r>
        <w:rPr>
          <w:spacing w:val="78"/>
        </w:rPr>
        <w:t xml:space="preserve"> </w:t>
      </w:r>
      <w:r>
        <w:t>точки</w:t>
      </w:r>
      <w:r>
        <w:rPr>
          <w:spacing w:val="79"/>
        </w:rPr>
        <w:t xml:space="preserve"> </w:t>
      </w:r>
      <w:r>
        <w:t>коэффициент</w:t>
      </w:r>
      <w:r>
        <w:rPr>
          <w:spacing w:val="75"/>
        </w:rPr>
        <w:t xml:space="preserve"> </w:t>
      </w:r>
      <w:r>
        <w:rPr>
          <w:spacing w:val="-2"/>
        </w:rPr>
        <w:t>напряженности</w:t>
      </w:r>
    </w:p>
    <w:p w:rsidR="00921BFB" w:rsidRDefault="00A00283">
      <w:pPr>
        <w:pStyle w:val="a3"/>
        <w:spacing w:line="398" w:lineRule="exact"/>
      </w:pP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t>, для</w:t>
      </w:r>
      <w:r>
        <w:rPr>
          <w:spacing w:val="-5"/>
        </w:rPr>
        <w:t xml:space="preserve"> </w:t>
      </w:r>
      <w:r>
        <w:t>него</w:t>
      </w:r>
      <w:r>
        <w:rPr>
          <w:spacing w:val="-8"/>
        </w:rPr>
        <w:t xml:space="preserve"> </w:t>
      </w:r>
      <w:r>
        <w:rPr>
          <w:rFonts w:ascii="Cambria Math" w:eastAsia="Cambria Math" w:hAnsi="Cambria Math"/>
        </w:rPr>
        <w:t>𝑡</w:t>
      </w:r>
      <w:r>
        <w:rPr>
          <w:i/>
          <w:position w:val="-5"/>
          <w:sz w:val="21"/>
        </w:rPr>
        <w:t>кр</w:t>
      </w:r>
      <w:r>
        <w:rPr>
          <w:i/>
          <w:position w:val="11"/>
          <w:sz w:val="21"/>
        </w:rPr>
        <w:t>′</w:t>
      </w:r>
      <w:r>
        <w:rPr>
          <w:i/>
          <w:spacing w:val="33"/>
          <w:position w:val="11"/>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6</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9</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15</w:t>
      </w:r>
      <w:r>
        <w:t>,</w:t>
      </w:r>
      <w:r>
        <w:rPr>
          <w:spacing w:val="1"/>
        </w:rPr>
        <w:t xml:space="preserve"> </w:t>
      </w:r>
      <w:r>
        <w:rPr>
          <w:spacing w:val="-2"/>
        </w:rPr>
        <w:t>следовательно</w:t>
      </w:r>
    </w:p>
    <w:p w:rsidR="00921BFB" w:rsidRDefault="00A00283">
      <w:pPr>
        <w:pStyle w:val="a3"/>
        <w:spacing w:before="32" w:line="281" w:lineRule="exact"/>
        <w:ind w:left="545"/>
        <w:jc w:val="center"/>
        <w:rPr>
          <w:rFonts w:ascii="Cambria Math"/>
        </w:rPr>
      </w:pPr>
      <w:r>
        <w:rPr>
          <w:rFonts w:ascii="Cambria Math"/>
          <w:spacing w:val="-10"/>
        </w:rPr>
        <w:t>6</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2576" behindDoc="1" locked="0" layoutInCell="1" allowOverlap="1" wp14:anchorId="6982522B" wp14:editId="479730F5">
                <wp:simplePos x="0" y="0"/>
                <wp:positionH relativeFrom="page">
                  <wp:posOffset>3703320</wp:posOffset>
                </wp:positionH>
                <wp:positionV relativeFrom="paragraph">
                  <wp:posOffset>85258</wp:posOffset>
                </wp:positionV>
                <wp:extent cx="649605" cy="12700"/>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91.600006pt;margin-top:6.713274pt;width:51.12pt;height:.96pt;mso-position-horizontal-relative:page;mso-position-vertical-relative:paragraph;z-index:-27323904" id="docshape870"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15</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0,67</w:t>
      </w:r>
      <w:r>
        <w:rPr>
          <w:rFonts w:ascii="Cambria Math" w:eastAsia="Cambria Math" w:hAnsi="Cambria Math"/>
          <w:spacing w:val="-4"/>
        </w:rPr>
        <w:t xml:space="preserve"> </w:t>
      </w:r>
      <w:r>
        <w:rPr>
          <w:rFonts w:ascii="Cambria Math" w:eastAsia="Cambria Math" w:hAnsi="Cambria Math"/>
          <w:spacing w:val="-10"/>
        </w:rPr>
        <w:t>.</w:t>
      </w:r>
    </w:p>
    <w:p w:rsidR="00921BFB" w:rsidRDefault="00A00283">
      <w:pPr>
        <w:pStyle w:val="a3"/>
        <w:spacing w:line="290" w:lineRule="auto"/>
        <w:ind w:right="450" w:firstLine="849"/>
      </w:pPr>
      <w:r>
        <w:t>Далее точка 8. В</w:t>
      </w:r>
      <w:r>
        <w:rPr>
          <w:spacing w:val="39"/>
        </w:rPr>
        <w:t xml:space="preserve"> </w:t>
      </w:r>
      <w:r>
        <w:t>эту точку работа</w:t>
      </w:r>
      <w:r>
        <w:rPr>
          <w:spacing w:val="39"/>
        </w:rPr>
        <w:t xml:space="preserve"> </w:t>
      </w:r>
      <w:r>
        <w:t>может</w:t>
      </w:r>
      <w:r>
        <w:rPr>
          <w:spacing w:val="40"/>
        </w:rPr>
        <w:t xml:space="preserve"> </w:t>
      </w:r>
      <w:r>
        <w:t>совершиться только из</w:t>
      </w:r>
      <w:r>
        <w:rPr>
          <w:spacing w:val="70"/>
        </w:rPr>
        <w:t xml:space="preserve"> </w:t>
      </w:r>
      <w:r>
        <w:t>точки</w:t>
      </w:r>
      <w:r>
        <w:rPr>
          <w:spacing w:val="74"/>
        </w:rPr>
        <w:t xml:space="preserve"> </w:t>
      </w:r>
      <w:r>
        <w:t>3.</w:t>
      </w:r>
      <w:r>
        <w:rPr>
          <w:spacing w:val="78"/>
        </w:rPr>
        <w:t xml:space="preserve"> </w:t>
      </w:r>
      <w:r>
        <w:t>Поэтому</w:t>
      </w:r>
      <w:r>
        <w:rPr>
          <w:spacing w:val="71"/>
        </w:rPr>
        <w:t xml:space="preserve"> </w:t>
      </w:r>
      <w:r>
        <w:t>для</w:t>
      </w:r>
      <w:r>
        <w:rPr>
          <w:spacing w:val="78"/>
        </w:rPr>
        <w:t xml:space="preserve"> </w:t>
      </w:r>
      <w:r>
        <w:t>этой</w:t>
      </w:r>
      <w:r>
        <w:rPr>
          <w:spacing w:val="78"/>
        </w:rPr>
        <w:t xml:space="preserve"> </w:t>
      </w:r>
      <w:r>
        <w:t>точки</w:t>
      </w:r>
      <w:r>
        <w:rPr>
          <w:spacing w:val="79"/>
        </w:rPr>
        <w:t xml:space="preserve"> </w:t>
      </w:r>
      <w:r>
        <w:t>коэффициент</w:t>
      </w:r>
      <w:r>
        <w:rPr>
          <w:spacing w:val="75"/>
        </w:rPr>
        <w:t xml:space="preserve"> </w:t>
      </w:r>
      <w:r>
        <w:rPr>
          <w:spacing w:val="-2"/>
        </w:rPr>
        <w:t>напряженности</w:t>
      </w:r>
    </w:p>
    <w:p w:rsidR="00921BFB" w:rsidRDefault="00A00283">
      <w:pPr>
        <w:pStyle w:val="a3"/>
        <w:spacing w:line="395" w:lineRule="exact"/>
      </w:pP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t>, для</w:t>
      </w:r>
      <w:r>
        <w:rPr>
          <w:spacing w:val="-5"/>
        </w:rPr>
        <w:t xml:space="preserve"> </w:t>
      </w:r>
      <w:r>
        <w:t>него</w:t>
      </w:r>
      <w:r>
        <w:rPr>
          <w:spacing w:val="-8"/>
        </w:rPr>
        <w:t xml:space="preserve"> </w:t>
      </w:r>
      <w:r>
        <w:rPr>
          <w:rFonts w:ascii="Cambria Math" w:eastAsia="Cambria Math" w:hAnsi="Cambria Math"/>
        </w:rPr>
        <w:t>𝑡</w:t>
      </w:r>
      <w:r>
        <w:rPr>
          <w:i/>
          <w:position w:val="-5"/>
          <w:sz w:val="21"/>
        </w:rPr>
        <w:t>кр</w:t>
      </w:r>
      <w:r>
        <w:rPr>
          <w:i/>
          <w:position w:val="11"/>
          <w:sz w:val="21"/>
        </w:rPr>
        <w:t>′</w:t>
      </w:r>
      <w:r>
        <w:rPr>
          <w:i/>
          <w:spacing w:val="33"/>
          <w:position w:val="11"/>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6</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9</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15</w:t>
      </w:r>
      <w:r>
        <w:t>,</w:t>
      </w:r>
      <w:r>
        <w:rPr>
          <w:spacing w:val="1"/>
        </w:rPr>
        <w:t xml:space="preserve"> </w:t>
      </w:r>
      <w:r>
        <w:rPr>
          <w:spacing w:val="-2"/>
        </w:rPr>
        <w:t>следовательно</w:t>
      </w:r>
    </w:p>
    <w:p w:rsidR="00921BFB" w:rsidRDefault="00A00283">
      <w:pPr>
        <w:pStyle w:val="a3"/>
        <w:spacing w:before="25" w:line="281" w:lineRule="exact"/>
        <w:ind w:left="545"/>
        <w:jc w:val="center"/>
        <w:rPr>
          <w:rFonts w:ascii="Cambria Math"/>
        </w:rPr>
      </w:pPr>
      <w:r>
        <w:rPr>
          <w:rFonts w:ascii="Cambria Math"/>
          <w:spacing w:val="-10"/>
        </w:rPr>
        <w:t>6</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3088" behindDoc="1" locked="0" layoutInCell="1" allowOverlap="1" wp14:anchorId="0E3E1214" wp14:editId="7E485264">
                <wp:simplePos x="0" y="0"/>
                <wp:positionH relativeFrom="page">
                  <wp:posOffset>3703320</wp:posOffset>
                </wp:positionH>
                <wp:positionV relativeFrom="paragraph">
                  <wp:posOffset>85284</wp:posOffset>
                </wp:positionV>
                <wp:extent cx="649605" cy="12700"/>
                <wp:effectExtent l="0" t="0" r="0" b="0"/>
                <wp:wrapNone/>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91.600006pt;margin-top:6.715326pt;width:51.12pt;height:.96pt;mso-position-horizontal-relative:page;mso-position-vertical-relative:paragraph;z-index:-27323392" id="docshape871"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15</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0,67</w:t>
      </w:r>
      <w:r>
        <w:rPr>
          <w:rFonts w:ascii="Cambria Math" w:eastAsia="Cambria Math" w:hAnsi="Cambria Math"/>
          <w:spacing w:val="-4"/>
        </w:rPr>
        <w:t xml:space="preserve"> </w:t>
      </w:r>
      <w:r>
        <w:rPr>
          <w:rFonts w:ascii="Cambria Math" w:eastAsia="Cambria Math" w:hAnsi="Cambria Math"/>
          <w:spacing w:val="-10"/>
        </w:rPr>
        <w:t>.</w:t>
      </w:r>
    </w:p>
    <w:p w:rsidR="00921BFB" w:rsidRDefault="00921BFB">
      <w:pPr>
        <w:spacing w:line="196" w:lineRule="auto"/>
        <w:jc w:val="center"/>
        <w:rPr>
          <w:rFonts w:ascii="Cambria Math" w:eastAsia="Cambria Math" w:hAnsi="Cambria Math"/>
        </w:rPr>
        <w:sectPr w:rsidR="00921BFB">
          <w:type w:val="continuous"/>
          <w:pgSz w:w="11900" w:h="16840"/>
          <w:pgMar w:top="1620" w:right="960" w:bottom="280" w:left="1200" w:header="0" w:footer="1133" w:gutter="0"/>
          <w:cols w:space="720"/>
        </w:sectPr>
      </w:pPr>
    </w:p>
    <w:p w:rsidR="00921BFB" w:rsidRDefault="00A00283">
      <w:pPr>
        <w:pStyle w:val="a3"/>
        <w:spacing w:before="71" w:line="285" w:lineRule="auto"/>
        <w:ind w:right="449" w:firstLine="849"/>
        <w:jc w:val="both"/>
      </w:pPr>
      <w:r>
        <w:t>И последняя точка 9. В эту точку работа может совершиться только</w:t>
      </w:r>
      <w:r>
        <w:rPr>
          <w:spacing w:val="-2"/>
        </w:rPr>
        <w:t xml:space="preserve"> </w:t>
      </w:r>
      <w:r>
        <w:t>из точки 4. Поэтому</w:t>
      </w:r>
      <w:r>
        <w:rPr>
          <w:spacing w:val="-2"/>
        </w:rPr>
        <w:t xml:space="preserve"> </w:t>
      </w:r>
      <w:r>
        <w:t xml:space="preserve">для этой точки коэффициент напряженно- сти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4,9</w:t>
      </w:r>
      <w:r>
        <w:rPr>
          <w:rFonts w:ascii="Cambria Math" w:eastAsia="Cambria Math" w:hAnsi="Cambria Math"/>
          <w:position w:val="2"/>
        </w:rPr>
        <w:t>)</w:t>
      </w:r>
      <w:r>
        <w:t xml:space="preserve">, для него </w:t>
      </w:r>
      <w:r>
        <w:rPr>
          <w:rFonts w:ascii="Cambria Math" w:eastAsia="Cambria Math" w:hAnsi="Cambria Math"/>
        </w:rPr>
        <w:t>𝑡</w:t>
      </w:r>
      <w:r>
        <w:rPr>
          <w:i/>
          <w:position w:val="-5"/>
          <w:sz w:val="21"/>
        </w:rPr>
        <w:t>кр</w:t>
      </w:r>
      <w:r>
        <w:rPr>
          <w:i/>
          <w:position w:val="11"/>
          <w:sz w:val="21"/>
        </w:rPr>
        <w:t>′</w:t>
      </w:r>
      <w:r>
        <w:rPr>
          <w:i/>
          <w:spacing w:val="40"/>
          <w:position w:val="11"/>
          <w:sz w:val="21"/>
        </w:rPr>
        <w:t xml:space="preserve"> </w:t>
      </w:r>
      <w:r>
        <w:rPr>
          <w:rFonts w:ascii="Cambria Math" w:eastAsia="Cambria Math" w:hAnsi="Cambria Math"/>
        </w:rPr>
        <w:t>=</w:t>
      </w:r>
      <w:r>
        <w:rPr>
          <w:rFonts w:ascii="Cambria Math" w:eastAsia="Cambria Math" w:hAnsi="Cambria Math"/>
          <w:spacing w:val="36"/>
        </w:rPr>
        <w:t xml:space="preserve"> </w:t>
      </w:r>
      <w:r>
        <w:rPr>
          <w:rFonts w:ascii="Cambria Math" w:eastAsia="Cambria Math" w:hAnsi="Cambria Math"/>
        </w:rPr>
        <w:t>6 + 3 + 9</w:t>
      </w:r>
      <w:r>
        <w:rPr>
          <w:rFonts w:ascii="Cambria Math" w:eastAsia="Cambria Math" w:hAnsi="Cambria Math"/>
          <w:spacing w:val="31"/>
        </w:rPr>
        <w:t xml:space="preserve"> </w:t>
      </w:r>
      <w:r>
        <w:rPr>
          <w:rFonts w:ascii="Cambria Math" w:eastAsia="Cambria Math" w:hAnsi="Cambria Math"/>
        </w:rPr>
        <w:t>= 18</w:t>
      </w:r>
      <w:r>
        <w:t>, следовательно</w:t>
      </w:r>
    </w:p>
    <w:p w:rsidR="00921BFB" w:rsidRDefault="00A00283">
      <w:pPr>
        <w:pStyle w:val="a3"/>
        <w:spacing w:line="249" w:lineRule="exact"/>
        <w:ind w:left="545"/>
        <w:jc w:val="center"/>
        <w:rPr>
          <w:rFonts w:ascii="Cambria Math"/>
        </w:rPr>
      </w:pPr>
      <w:r>
        <w:rPr>
          <w:rFonts w:ascii="Cambria Math"/>
          <w:spacing w:val="-10"/>
        </w:rPr>
        <w:t>5</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3600" behindDoc="1" locked="0" layoutInCell="1" allowOverlap="1" wp14:anchorId="378DD152" wp14:editId="56A40E87">
                <wp:simplePos x="0" y="0"/>
                <wp:positionH relativeFrom="page">
                  <wp:posOffset>3703320</wp:posOffset>
                </wp:positionH>
                <wp:positionV relativeFrom="paragraph">
                  <wp:posOffset>84916</wp:posOffset>
                </wp:positionV>
                <wp:extent cx="649605" cy="12700"/>
                <wp:effectExtent l="0" t="0" r="0" b="0"/>
                <wp:wrapNone/>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91.600006pt;margin-top:6.686314pt;width:51.12pt;height:.96pt;mso-position-horizontal-relative:page;mso-position-vertical-relative:paragraph;z-index:-27322880" id="docshape872"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18</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0,67</w:t>
      </w:r>
      <w:r>
        <w:rPr>
          <w:rFonts w:ascii="Cambria Math" w:eastAsia="Cambria Math" w:hAnsi="Cambria Math"/>
          <w:spacing w:val="-4"/>
        </w:rPr>
        <w:t xml:space="preserve"> </w:t>
      </w:r>
      <w:r>
        <w:rPr>
          <w:rFonts w:ascii="Cambria Math" w:eastAsia="Cambria Math" w:hAnsi="Cambria Math"/>
          <w:spacing w:val="-10"/>
        </w:rPr>
        <w:t>.</w:t>
      </w:r>
    </w:p>
    <w:p w:rsidR="00921BFB" w:rsidRDefault="00A00283">
      <w:pPr>
        <w:pStyle w:val="a3"/>
        <w:ind w:left="1065"/>
      </w:pPr>
      <w:r>
        <w:t>Таким</w:t>
      </w:r>
      <w:r>
        <w:rPr>
          <w:spacing w:val="-9"/>
        </w:rPr>
        <w:t xml:space="preserve"> </w:t>
      </w:r>
      <w:r>
        <w:t>образом,</w:t>
      </w:r>
      <w:r>
        <w:rPr>
          <w:spacing w:val="-12"/>
        </w:rPr>
        <w:t xml:space="preserve"> </w:t>
      </w:r>
      <w:r>
        <w:t>табл.</w:t>
      </w:r>
      <w:r>
        <w:rPr>
          <w:spacing w:val="-11"/>
        </w:rPr>
        <w:t xml:space="preserve"> </w:t>
      </w:r>
      <w:r>
        <w:t>4.1</w:t>
      </w:r>
      <w:r>
        <w:rPr>
          <w:spacing w:val="-12"/>
        </w:rPr>
        <w:t xml:space="preserve"> </w:t>
      </w:r>
      <w:r>
        <w:t>примет</w:t>
      </w:r>
      <w:r>
        <w:rPr>
          <w:spacing w:val="-8"/>
        </w:rPr>
        <w:t xml:space="preserve"> </w:t>
      </w:r>
      <w:r>
        <w:t>окончательный</w:t>
      </w:r>
      <w:r>
        <w:rPr>
          <w:spacing w:val="-11"/>
        </w:rPr>
        <w:t xml:space="preserve"> </w:t>
      </w:r>
      <w:r>
        <w:rPr>
          <w:spacing w:val="-4"/>
        </w:rPr>
        <w:t>вид:</w:t>
      </w:r>
    </w:p>
    <w:p w:rsidR="00921BFB" w:rsidRDefault="00921BFB">
      <w:pPr>
        <w:pStyle w:val="a3"/>
        <w:spacing w:before="9"/>
        <w:ind w:left="0"/>
        <w:rPr>
          <w:sz w:val="1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428"/>
        <w:gridCol w:w="423"/>
        <w:gridCol w:w="793"/>
        <w:gridCol w:w="428"/>
        <w:gridCol w:w="572"/>
        <w:gridCol w:w="798"/>
        <w:gridCol w:w="793"/>
        <w:gridCol w:w="798"/>
        <w:gridCol w:w="793"/>
        <w:gridCol w:w="577"/>
        <w:gridCol w:w="572"/>
      </w:tblGrid>
      <w:tr w:rsidR="00921BFB">
        <w:trPr>
          <w:trHeight w:val="465"/>
        </w:trPr>
        <w:tc>
          <w:tcPr>
            <w:tcW w:w="2242" w:type="dxa"/>
          </w:tcPr>
          <w:p w:rsidR="00921BFB" w:rsidRDefault="00A00283">
            <w:pPr>
              <w:pStyle w:val="TableParagraph"/>
              <w:spacing w:line="291" w:lineRule="exact"/>
              <w:ind w:left="15" w:right="8"/>
              <w:rPr>
                <w:sz w:val="26"/>
              </w:rPr>
            </w:pPr>
            <w:r>
              <w:rPr>
                <w:w w:val="85"/>
                <w:sz w:val="26"/>
              </w:rPr>
              <w:t>Номер</w:t>
            </w:r>
            <w:r>
              <w:rPr>
                <w:spacing w:val="21"/>
                <w:sz w:val="26"/>
              </w:rPr>
              <w:t xml:space="preserve"> </w:t>
            </w:r>
            <w:r>
              <w:rPr>
                <w:spacing w:val="-2"/>
                <w:w w:val="90"/>
                <w:sz w:val="26"/>
              </w:rPr>
              <w:t>события</w:t>
            </w:r>
          </w:p>
        </w:tc>
        <w:tc>
          <w:tcPr>
            <w:tcW w:w="428" w:type="dxa"/>
          </w:tcPr>
          <w:p w:rsidR="00921BFB" w:rsidRDefault="00A00283">
            <w:pPr>
              <w:pStyle w:val="TableParagraph"/>
              <w:spacing w:line="291" w:lineRule="exact"/>
              <w:ind w:left="2" w:right="1"/>
              <w:rPr>
                <w:sz w:val="26"/>
              </w:rPr>
            </w:pPr>
            <w:r>
              <w:rPr>
                <w:spacing w:val="-10"/>
                <w:w w:val="95"/>
                <w:sz w:val="26"/>
              </w:rPr>
              <w:t>1</w:t>
            </w:r>
          </w:p>
        </w:tc>
        <w:tc>
          <w:tcPr>
            <w:tcW w:w="423" w:type="dxa"/>
          </w:tcPr>
          <w:p w:rsidR="00921BFB" w:rsidRDefault="00A00283">
            <w:pPr>
              <w:pStyle w:val="TableParagraph"/>
              <w:spacing w:line="291" w:lineRule="exact"/>
              <w:ind w:right="2"/>
              <w:rPr>
                <w:sz w:val="26"/>
              </w:rPr>
            </w:pPr>
            <w:r>
              <w:rPr>
                <w:spacing w:val="-10"/>
                <w:w w:val="95"/>
                <w:sz w:val="26"/>
              </w:rPr>
              <w:t>2</w:t>
            </w:r>
          </w:p>
        </w:tc>
        <w:tc>
          <w:tcPr>
            <w:tcW w:w="793" w:type="dxa"/>
          </w:tcPr>
          <w:p w:rsidR="00921BFB" w:rsidRDefault="00A00283">
            <w:pPr>
              <w:pStyle w:val="TableParagraph"/>
              <w:spacing w:line="291" w:lineRule="exact"/>
              <w:ind w:left="15" w:right="7"/>
              <w:rPr>
                <w:sz w:val="26"/>
              </w:rPr>
            </w:pPr>
            <w:r>
              <w:rPr>
                <w:spacing w:val="-10"/>
                <w:w w:val="95"/>
                <w:sz w:val="26"/>
              </w:rPr>
              <w:t>3</w:t>
            </w:r>
          </w:p>
        </w:tc>
        <w:tc>
          <w:tcPr>
            <w:tcW w:w="428" w:type="dxa"/>
          </w:tcPr>
          <w:p w:rsidR="00921BFB" w:rsidRDefault="00A00283">
            <w:pPr>
              <w:pStyle w:val="TableParagraph"/>
              <w:spacing w:line="291" w:lineRule="exact"/>
              <w:ind w:left="1" w:right="2"/>
              <w:rPr>
                <w:sz w:val="26"/>
              </w:rPr>
            </w:pPr>
            <w:r>
              <w:rPr>
                <w:spacing w:val="-10"/>
                <w:w w:val="95"/>
                <w:sz w:val="26"/>
              </w:rPr>
              <w:t>4</w:t>
            </w:r>
          </w:p>
        </w:tc>
        <w:tc>
          <w:tcPr>
            <w:tcW w:w="572" w:type="dxa"/>
          </w:tcPr>
          <w:p w:rsidR="00921BFB" w:rsidRDefault="00A00283">
            <w:pPr>
              <w:pStyle w:val="TableParagraph"/>
              <w:spacing w:line="291" w:lineRule="exact"/>
              <w:ind w:left="26" w:right="22"/>
              <w:rPr>
                <w:sz w:val="26"/>
              </w:rPr>
            </w:pPr>
            <w:r>
              <w:rPr>
                <w:spacing w:val="-10"/>
                <w:w w:val="95"/>
                <w:sz w:val="26"/>
              </w:rPr>
              <w:t>5</w:t>
            </w:r>
          </w:p>
        </w:tc>
        <w:tc>
          <w:tcPr>
            <w:tcW w:w="798" w:type="dxa"/>
          </w:tcPr>
          <w:p w:rsidR="00921BFB" w:rsidRDefault="00A00283">
            <w:pPr>
              <w:pStyle w:val="TableParagraph"/>
              <w:spacing w:line="291" w:lineRule="exact"/>
              <w:ind w:left="3" w:right="4"/>
              <w:rPr>
                <w:sz w:val="26"/>
              </w:rPr>
            </w:pPr>
            <w:r>
              <w:rPr>
                <w:spacing w:val="-10"/>
                <w:w w:val="95"/>
                <w:sz w:val="26"/>
              </w:rPr>
              <w:t>6</w:t>
            </w:r>
          </w:p>
        </w:tc>
        <w:tc>
          <w:tcPr>
            <w:tcW w:w="793" w:type="dxa"/>
          </w:tcPr>
          <w:p w:rsidR="00921BFB" w:rsidRDefault="00A00283">
            <w:pPr>
              <w:pStyle w:val="TableParagraph"/>
              <w:spacing w:line="291" w:lineRule="exact"/>
              <w:ind w:left="8" w:right="14"/>
              <w:rPr>
                <w:sz w:val="26"/>
              </w:rPr>
            </w:pPr>
            <w:r>
              <w:rPr>
                <w:spacing w:val="-10"/>
                <w:w w:val="95"/>
                <w:sz w:val="26"/>
              </w:rPr>
              <w:t>7</w:t>
            </w:r>
          </w:p>
        </w:tc>
        <w:tc>
          <w:tcPr>
            <w:tcW w:w="798" w:type="dxa"/>
          </w:tcPr>
          <w:p w:rsidR="00921BFB" w:rsidRDefault="00A00283">
            <w:pPr>
              <w:pStyle w:val="TableParagraph"/>
              <w:spacing w:line="291" w:lineRule="exact"/>
              <w:ind w:right="4"/>
              <w:rPr>
                <w:sz w:val="26"/>
              </w:rPr>
            </w:pPr>
            <w:r>
              <w:rPr>
                <w:spacing w:val="-10"/>
                <w:w w:val="95"/>
                <w:sz w:val="26"/>
              </w:rPr>
              <w:t>8</w:t>
            </w:r>
          </w:p>
        </w:tc>
        <w:tc>
          <w:tcPr>
            <w:tcW w:w="793" w:type="dxa"/>
          </w:tcPr>
          <w:p w:rsidR="00921BFB" w:rsidRDefault="00A00283">
            <w:pPr>
              <w:pStyle w:val="TableParagraph"/>
              <w:spacing w:line="291" w:lineRule="exact"/>
              <w:ind w:left="8" w:right="9"/>
              <w:rPr>
                <w:sz w:val="26"/>
              </w:rPr>
            </w:pPr>
            <w:r>
              <w:rPr>
                <w:spacing w:val="-10"/>
                <w:w w:val="95"/>
                <w:sz w:val="26"/>
              </w:rPr>
              <w:t>9</w:t>
            </w:r>
          </w:p>
        </w:tc>
        <w:tc>
          <w:tcPr>
            <w:tcW w:w="577" w:type="dxa"/>
          </w:tcPr>
          <w:p w:rsidR="00921BFB" w:rsidRDefault="00A00283">
            <w:pPr>
              <w:pStyle w:val="TableParagraph"/>
              <w:spacing w:line="291" w:lineRule="exact"/>
              <w:ind w:left="10" w:right="28"/>
              <w:rPr>
                <w:sz w:val="26"/>
              </w:rPr>
            </w:pPr>
            <w:r>
              <w:rPr>
                <w:spacing w:val="-5"/>
                <w:w w:val="95"/>
                <w:sz w:val="26"/>
              </w:rPr>
              <w:t>10</w:t>
            </w:r>
          </w:p>
        </w:tc>
        <w:tc>
          <w:tcPr>
            <w:tcW w:w="572" w:type="dxa"/>
          </w:tcPr>
          <w:p w:rsidR="00921BFB" w:rsidRDefault="00A00283">
            <w:pPr>
              <w:pStyle w:val="TableParagraph"/>
              <w:spacing w:line="291" w:lineRule="exact"/>
              <w:ind w:left="7" w:right="22"/>
              <w:rPr>
                <w:sz w:val="26"/>
              </w:rPr>
            </w:pPr>
            <w:r>
              <w:rPr>
                <w:spacing w:val="-5"/>
                <w:w w:val="95"/>
                <w:sz w:val="26"/>
              </w:rPr>
              <w:t>11</w:t>
            </w:r>
          </w:p>
        </w:tc>
      </w:tr>
      <w:tr w:rsidR="00921BFB">
        <w:trPr>
          <w:trHeight w:val="494"/>
        </w:trPr>
        <w:tc>
          <w:tcPr>
            <w:tcW w:w="2242" w:type="dxa"/>
          </w:tcPr>
          <w:p w:rsidR="00921BFB" w:rsidRDefault="00A00283">
            <w:pPr>
              <w:pStyle w:val="TableParagraph"/>
              <w:spacing w:line="379" w:lineRule="exact"/>
              <w:ind w:left="13" w:right="8"/>
              <w:rPr>
                <w:i/>
                <w:sz w:val="14"/>
              </w:rPr>
            </w:pPr>
            <w:r>
              <w:rPr>
                <w:i/>
                <w:spacing w:val="4"/>
                <w:sz w:val="29"/>
              </w:rPr>
              <w:t>t</w:t>
            </w:r>
            <w:r>
              <w:rPr>
                <w:i/>
                <w:spacing w:val="4"/>
                <w:position w:val="-7"/>
                <w:sz w:val="14"/>
              </w:rPr>
              <w:t>p</w:t>
            </w:r>
          </w:p>
        </w:tc>
        <w:tc>
          <w:tcPr>
            <w:tcW w:w="428" w:type="dxa"/>
          </w:tcPr>
          <w:p w:rsidR="00921BFB" w:rsidRDefault="00A00283">
            <w:pPr>
              <w:pStyle w:val="TableParagraph"/>
              <w:spacing w:line="291" w:lineRule="exact"/>
              <w:ind w:left="2" w:right="1"/>
              <w:rPr>
                <w:sz w:val="26"/>
              </w:rPr>
            </w:pPr>
            <w:r>
              <w:rPr>
                <w:spacing w:val="-10"/>
                <w:w w:val="95"/>
                <w:sz w:val="26"/>
              </w:rPr>
              <w:t>0</w:t>
            </w:r>
          </w:p>
        </w:tc>
        <w:tc>
          <w:tcPr>
            <w:tcW w:w="423" w:type="dxa"/>
          </w:tcPr>
          <w:p w:rsidR="00921BFB" w:rsidRDefault="00A00283">
            <w:pPr>
              <w:pStyle w:val="TableParagraph"/>
              <w:spacing w:line="291" w:lineRule="exact"/>
              <w:ind w:right="2"/>
              <w:rPr>
                <w:sz w:val="26"/>
              </w:rPr>
            </w:pPr>
            <w:r>
              <w:rPr>
                <w:spacing w:val="-10"/>
                <w:w w:val="95"/>
                <w:sz w:val="26"/>
              </w:rPr>
              <w:t>6</w:t>
            </w:r>
          </w:p>
        </w:tc>
        <w:tc>
          <w:tcPr>
            <w:tcW w:w="793" w:type="dxa"/>
          </w:tcPr>
          <w:p w:rsidR="00921BFB" w:rsidRDefault="00A00283">
            <w:pPr>
              <w:pStyle w:val="TableParagraph"/>
              <w:spacing w:line="291" w:lineRule="exact"/>
              <w:ind w:left="15" w:right="7"/>
              <w:rPr>
                <w:sz w:val="26"/>
              </w:rPr>
            </w:pPr>
            <w:r>
              <w:rPr>
                <w:spacing w:val="-5"/>
                <w:w w:val="95"/>
                <w:sz w:val="26"/>
              </w:rPr>
              <w:t>11</w:t>
            </w:r>
          </w:p>
        </w:tc>
        <w:tc>
          <w:tcPr>
            <w:tcW w:w="428" w:type="dxa"/>
          </w:tcPr>
          <w:p w:rsidR="00921BFB" w:rsidRDefault="00A00283">
            <w:pPr>
              <w:pStyle w:val="TableParagraph"/>
              <w:spacing w:line="291" w:lineRule="exact"/>
              <w:ind w:left="1" w:right="2"/>
              <w:rPr>
                <w:sz w:val="26"/>
              </w:rPr>
            </w:pPr>
            <w:r>
              <w:rPr>
                <w:spacing w:val="-10"/>
                <w:w w:val="95"/>
                <w:sz w:val="26"/>
              </w:rPr>
              <w:t>9</w:t>
            </w:r>
          </w:p>
        </w:tc>
        <w:tc>
          <w:tcPr>
            <w:tcW w:w="572" w:type="dxa"/>
          </w:tcPr>
          <w:p w:rsidR="00921BFB" w:rsidRDefault="00A00283">
            <w:pPr>
              <w:pStyle w:val="TableParagraph"/>
              <w:spacing w:line="291" w:lineRule="exact"/>
              <w:ind w:left="20" w:right="22"/>
              <w:rPr>
                <w:sz w:val="26"/>
              </w:rPr>
            </w:pPr>
            <w:r>
              <w:rPr>
                <w:spacing w:val="-5"/>
                <w:w w:val="95"/>
                <w:sz w:val="26"/>
              </w:rPr>
              <w:t>15</w:t>
            </w:r>
          </w:p>
        </w:tc>
        <w:tc>
          <w:tcPr>
            <w:tcW w:w="798" w:type="dxa"/>
          </w:tcPr>
          <w:p w:rsidR="00921BFB" w:rsidRDefault="00A00283">
            <w:pPr>
              <w:pStyle w:val="TableParagraph"/>
              <w:spacing w:line="291" w:lineRule="exact"/>
              <w:ind w:left="3" w:right="4"/>
              <w:rPr>
                <w:sz w:val="26"/>
              </w:rPr>
            </w:pPr>
            <w:r>
              <w:rPr>
                <w:spacing w:val="-5"/>
                <w:w w:val="95"/>
                <w:sz w:val="26"/>
              </w:rPr>
              <w:t>13</w:t>
            </w:r>
          </w:p>
        </w:tc>
        <w:tc>
          <w:tcPr>
            <w:tcW w:w="793" w:type="dxa"/>
          </w:tcPr>
          <w:p w:rsidR="00921BFB" w:rsidRDefault="00A00283">
            <w:pPr>
              <w:pStyle w:val="TableParagraph"/>
              <w:spacing w:line="291" w:lineRule="exact"/>
              <w:ind w:left="8" w:right="14"/>
              <w:rPr>
                <w:sz w:val="26"/>
              </w:rPr>
            </w:pPr>
            <w:r>
              <w:rPr>
                <w:spacing w:val="-5"/>
                <w:w w:val="95"/>
                <w:sz w:val="26"/>
              </w:rPr>
              <w:t>12</w:t>
            </w:r>
          </w:p>
        </w:tc>
        <w:tc>
          <w:tcPr>
            <w:tcW w:w="798" w:type="dxa"/>
          </w:tcPr>
          <w:p w:rsidR="00921BFB" w:rsidRDefault="00A00283">
            <w:pPr>
              <w:pStyle w:val="TableParagraph"/>
              <w:spacing w:line="291" w:lineRule="exact"/>
              <w:ind w:right="4"/>
              <w:rPr>
                <w:sz w:val="26"/>
              </w:rPr>
            </w:pPr>
            <w:r>
              <w:rPr>
                <w:spacing w:val="-5"/>
                <w:w w:val="95"/>
                <w:sz w:val="26"/>
              </w:rPr>
              <w:t>13</w:t>
            </w:r>
          </w:p>
        </w:tc>
        <w:tc>
          <w:tcPr>
            <w:tcW w:w="793" w:type="dxa"/>
          </w:tcPr>
          <w:p w:rsidR="00921BFB" w:rsidRDefault="00A00283">
            <w:pPr>
              <w:pStyle w:val="TableParagraph"/>
              <w:spacing w:line="291" w:lineRule="exact"/>
              <w:ind w:left="8" w:right="9"/>
              <w:rPr>
                <w:sz w:val="26"/>
              </w:rPr>
            </w:pPr>
            <w:r>
              <w:rPr>
                <w:spacing w:val="-5"/>
                <w:w w:val="95"/>
                <w:sz w:val="26"/>
              </w:rPr>
              <w:t>16</w:t>
            </w:r>
          </w:p>
        </w:tc>
        <w:tc>
          <w:tcPr>
            <w:tcW w:w="577" w:type="dxa"/>
          </w:tcPr>
          <w:p w:rsidR="00921BFB" w:rsidRDefault="00A00283">
            <w:pPr>
              <w:pStyle w:val="TableParagraph"/>
              <w:spacing w:line="291" w:lineRule="exact"/>
              <w:ind w:left="10" w:right="28"/>
              <w:rPr>
                <w:sz w:val="26"/>
              </w:rPr>
            </w:pPr>
            <w:r>
              <w:rPr>
                <w:spacing w:val="-5"/>
                <w:w w:val="95"/>
                <w:sz w:val="26"/>
              </w:rPr>
              <w:t>24</w:t>
            </w:r>
          </w:p>
        </w:tc>
        <w:tc>
          <w:tcPr>
            <w:tcW w:w="572" w:type="dxa"/>
          </w:tcPr>
          <w:p w:rsidR="00921BFB" w:rsidRDefault="00A00283">
            <w:pPr>
              <w:pStyle w:val="TableParagraph"/>
              <w:spacing w:line="291" w:lineRule="exact"/>
              <w:ind w:left="7" w:right="22"/>
              <w:rPr>
                <w:sz w:val="26"/>
              </w:rPr>
            </w:pPr>
            <w:r>
              <w:rPr>
                <w:spacing w:val="-5"/>
                <w:w w:val="95"/>
                <w:sz w:val="26"/>
              </w:rPr>
              <w:t>33</w:t>
            </w:r>
          </w:p>
        </w:tc>
      </w:tr>
      <w:tr w:rsidR="00921BFB">
        <w:trPr>
          <w:trHeight w:val="450"/>
        </w:trPr>
        <w:tc>
          <w:tcPr>
            <w:tcW w:w="2242" w:type="dxa"/>
          </w:tcPr>
          <w:p w:rsidR="00921BFB" w:rsidRDefault="00A00283">
            <w:pPr>
              <w:pStyle w:val="TableParagraph"/>
              <w:spacing w:before="2" w:line="240" w:lineRule="auto"/>
              <w:ind w:left="7" w:right="15"/>
              <w:rPr>
                <w:i/>
                <w:sz w:val="14"/>
              </w:rPr>
            </w:pPr>
            <w:r>
              <w:rPr>
                <w:i/>
                <w:spacing w:val="-5"/>
                <w:sz w:val="28"/>
              </w:rPr>
              <w:t>t</w:t>
            </w:r>
            <w:r>
              <w:rPr>
                <w:i/>
                <w:spacing w:val="-5"/>
                <w:position w:val="-6"/>
                <w:sz w:val="14"/>
              </w:rPr>
              <w:t>п</w:t>
            </w:r>
          </w:p>
        </w:tc>
        <w:tc>
          <w:tcPr>
            <w:tcW w:w="428" w:type="dxa"/>
          </w:tcPr>
          <w:p w:rsidR="00921BFB" w:rsidRDefault="00A00283">
            <w:pPr>
              <w:pStyle w:val="TableParagraph"/>
              <w:spacing w:line="291" w:lineRule="exact"/>
              <w:ind w:left="2" w:right="1"/>
              <w:rPr>
                <w:sz w:val="26"/>
              </w:rPr>
            </w:pPr>
            <w:r>
              <w:rPr>
                <w:spacing w:val="-10"/>
                <w:w w:val="95"/>
                <w:sz w:val="26"/>
              </w:rPr>
              <w:t>0</w:t>
            </w:r>
          </w:p>
        </w:tc>
        <w:tc>
          <w:tcPr>
            <w:tcW w:w="423" w:type="dxa"/>
          </w:tcPr>
          <w:p w:rsidR="00921BFB" w:rsidRDefault="00A00283">
            <w:pPr>
              <w:pStyle w:val="TableParagraph"/>
              <w:spacing w:line="291" w:lineRule="exact"/>
              <w:ind w:right="2"/>
              <w:rPr>
                <w:sz w:val="26"/>
              </w:rPr>
            </w:pPr>
            <w:r>
              <w:rPr>
                <w:spacing w:val="-10"/>
                <w:w w:val="95"/>
                <w:sz w:val="26"/>
              </w:rPr>
              <w:t>6</w:t>
            </w:r>
          </w:p>
        </w:tc>
        <w:tc>
          <w:tcPr>
            <w:tcW w:w="793" w:type="dxa"/>
          </w:tcPr>
          <w:p w:rsidR="00921BFB" w:rsidRDefault="00A00283">
            <w:pPr>
              <w:pStyle w:val="TableParagraph"/>
              <w:spacing w:line="291" w:lineRule="exact"/>
              <w:ind w:left="15" w:right="7"/>
              <w:rPr>
                <w:sz w:val="26"/>
              </w:rPr>
            </w:pPr>
            <w:r>
              <w:rPr>
                <w:spacing w:val="-5"/>
                <w:w w:val="95"/>
                <w:sz w:val="26"/>
              </w:rPr>
              <w:t>17</w:t>
            </w:r>
          </w:p>
        </w:tc>
        <w:tc>
          <w:tcPr>
            <w:tcW w:w="428" w:type="dxa"/>
          </w:tcPr>
          <w:p w:rsidR="00921BFB" w:rsidRDefault="00A00283">
            <w:pPr>
              <w:pStyle w:val="TableParagraph"/>
              <w:spacing w:line="291" w:lineRule="exact"/>
              <w:ind w:left="1" w:right="2"/>
              <w:rPr>
                <w:sz w:val="26"/>
              </w:rPr>
            </w:pPr>
            <w:r>
              <w:rPr>
                <w:spacing w:val="-10"/>
                <w:w w:val="95"/>
                <w:sz w:val="26"/>
              </w:rPr>
              <w:t>9</w:t>
            </w:r>
          </w:p>
        </w:tc>
        <w:tc>
          <w:tcPr>
            <w:tcW w:w="572" w:type="dxa"/>
          </w:tcPr>
          <w:p w:rsidR="00921BFB" w:rsidRDefault="00A00283">
            <w:pPr>
              <w:pStyle w:val="TableParagraph"/>
              <w:spacing w:line="291" w:lineRule="exact"/>
              <w:ind w:left="20" w:right="22"/>
              <w:rPr>
                <w:sz w:val="26"/>
              </w:rPr>
            </w:pPr>
            <w:r>
              <w:rPr>
                <w:spacing w:val="-5"/>
                <w:w w:val="95"/>
                <w:sz w:val="26"/>
              </w:rPr>
              <w:t>15</w:t>
            </w:r>
          </w:p>
        </w:tc>
        <w:tc>
          <w:tcPr>
            <w:tcW w:w="798" w:type="dxa"/>
          </w:tcPr>
          <w:p w:rsidR="00921BFB" w:rsidRDefault="00A00283">
            <w:pPr>
              <w:pStyle w:val="TableParagraph"/>
              <w:spacing w:line="291" w:lineRule="exact"/>
              <w:ind w:left="3" w:right="4"/>
              <w:rPr>
                <w:sz w:val="26"/>
              </w:rPr>
            </w:pPr>
            <w:r>
              <w:rPr>
                <w:spacing w:val="-5"/>
                <w:w w:val="95"/>
                <w:sz w:val="26"/>
              </w:rPr>
              <w:t>21</w:t>
            </w:r>
          </w:p>
        </w:tc>
        <w:tc>
          <w:tcPr>
            <w:tcW w:w="793" w:type="dxa"/>
          </w:tcPr>
          <w:p w:rsidR="00921BFB" w:rsidRDefault="00A00283">
            <w:pPr>
              <w:pStyle w:val="TableParagraph"/>
              <w:spacing w:line="291" w:lineRule="exact"/>
              <w:ind w:left="8" w:right="14"/>
              <w:rPr>
                <w:sz w:val="26"/>
              </w:rPr>
            </w:pPr>
            <w:r>
              <w:rPr>
                <w:spacing w:val="-5"/>
                <w:w w:val="95"/>
                <w:sz w:val="26"/>
              </w:rPr>
              <w:t>18</w:t>
            </w:r>
          </w:p>
        </w:tc>
        <w:tc>
          <w:tcPr>
            <w:tcW w:w="798" w:type="dxa"/>
          </w:tcPr>
          <w:p w:rsidR="00921BFB" w:rsidRDefault="00A00283">
            <w:pPr>
              <w:pStyle w:val="TableParagraph"/>
              <w:spacing w:line="291" w:lineRule="exact"/>
              <w:ind w:right="4"/>
              <w:rPr>
                <w:sz w:val="26"/>
              </w:rPr>
            </w:pPr>
            <w:r>
              <w:rPr>
                <w:spacing w:val="-5"/>
                <w:w w:val="95"/>
                <w:sz w:val="26"/>
              </w:rPr>
              <w:t>20</w:t>
            </w:r>
          </w:p>
        </w:tc>
        <w:tc>
          <w:tcPr>
            <w:tcW w:w="793" w:type="dxa"/>
          </w:tcPr>
          <w:p w:rsidR="00921BFB" w:rsidRDefault="00A00283">
            <w:pPr>
              <w:pStyle w:val="TableParagraph"/>
              <w:spacing w:line="291" w:lineRule="exact"/>
              <w:ind w:left="8" w:right="9"/>
              <w:rPr>
                <w:sz w:val="26"/>
              </w:rPr>
            </w:pPr>
            <w:r>
              <w:rPr>
                <w:spacing w:val="-5"/>
                <w:w w:val="95"/>
                <w:sz w:val="26"/>
              </w:rPr>
              <w:t>21</w:t>
            </w:r>
          </w:p>
        </w:tc>
        <w:tc>
          <w:tcPr>
            <w:tcW w:w="577" w:type="dxa"/>
          </w:tcPr>
          <w:p w:rsidR="00921BFB" w:rsidRDefault="00A00283">
            <w:pPr>
              <w:pStyle w:val="TableParagraph"/>
              <w:spacing w:line="291" w:lineRule="exact"/>
              <w:ind w:left="10" w:right="28"/>
              <w:rPr>
                <w:sz w:val="26"/>
              </w:rPr>
            </w:pPr>
            <w:r>
              <w:rPr>
                <w:spacing w:val="-5"/>
                <w:w w:val="95"/>
                <w:sz w:val="26"/>
              </w:rPr>
              <w:t>24</w:t>
            </w:r>
          </w:p>
        </w:tc>
        <w:tc>
          <w:tcPr>
            <w:tcW w:w="572" w:type="dxa"/>
          </w:tcPr>
          <w:p w:rsidR="00921BFB" w:rsidRDefault="00A00283">
            <w:pPr>
              <w:pStyle w:val="TableParagraph"/>
              <w:spacing w:line="291" w:lineRule="exact"/>
              <w:ind w:left="7" w:right="22"/>
              <w:rPr>
                <w:sz w:val="26"/>
              </w:rPr>
            </w:pPr>
            <w:r>
              <w:rPr>
                <w:spacing w:val="-5"/>
                <w:w w:val="95"/>
                <w:sz w:val="26"/>
              </w:rPr>
              <w:t>33</w:t>
            </w:r>
          </w:p>
        </w:tc>
      </w:tr>
      <w:tr w:rsidR="00921BFB">
        <w:trPr>
          <w:trHeight w:val="354"/>
        </w:trPr>
        <w:tc>
          <w:tcPr>
            <w:tcW w:w="2242" w:type="dxa"/>
          </w:tcPr>
          <w:p w:rsidR="00921BFB" w:rsidRDefault="00A00283">
            <w:pPr>
              <w:pStyle w:val="TableParagraph"/>
              <w:spacing w:before="7" w:line="240" w:lineRule="auto"/>
              <w:ind w:left="13" w:right="8"/>
              <w:rPr>
                <w:i/>
                <w:sz w:val="27"/>
              </w:rPr>
            </w:pPr>
            <w:r>
              <w:rPr>
                <w:i/>
                <w:spacing w:val="-10"/>
                <w:sz w:val="27"/>
              </w:rPr>
              <w:t>R</w:t>
            </w:r>
          </w:p>
        </w:tc>
        <w:tc>
          <w:tcPr>
            <w:tcW w:w="428" w:type="dxa"/>
          </w:tcPr>
          <w:p w:rsidR="00921BFB" w:rsidRDefault="00A00283">
            <w:pPr>
              <w:pStyle w:val="TableParagraph"/>
              <w:spacing w:line="291" w:lineRule="exact"/>
              <w:ind w:left="2" w:right="1"/>
              <w:rPr>
                <w:sz w:val="26"/>
              </w:rPr>
            </w:pPr>
            <w:r>
              <w:rPr>
                <w:spacing w:val="-10"/>
                <w:w w:val="95"/>
                <w:sz w:val="26"/>
              </w:rPr>
              <w:t>0</w:t>
            </w:r>
          </w:p>
        </w:tc>
        <w:tc>
          <w:tcPr>
            <w:tcW w:w="423" w:type="dxa"/>
          </w:tcPr>
          <w:p w:rsidR="00921BFB" w:rsidRDefault="00A00283">
            <w:pPr>
              <w:pStyle w:val="TableParagraph"/>
              <w:spacing w:line="291" w:lineRule="exact"/>
              <w:ind w:right="2"/>
              <w:rPr>
                <w:sz w:val="26"/>
              </w:rPr>
            </w:pPr>
            <w:r>
              <w:rPr>
                <w:spacing w:val="-10"/>
                <w:w w:val="95"/>
                <w:sz w:val="26"/>
              </w:rPr>
              <w:t>0</w:t>
            </w:r>
          </w:p>
        </w:tc>
        <w:tc>
          <w:tcPr>
            <w:tcW w:w="793" w:type="dxa"/>
          </w:tcPr>
          <w:p w:rsidR="00921BFB" w:rsidRDefault="00A00283">
            <w:pPr>
              <w:pStyle w:val="TableParagraph"/>
              <w:spacing w:line="291" w:lineRule="exact"/>
              <w:ind w:left="15" w:right="7"/>
              <w:rPr>
                <w:sz w:val="26"/>
              </w:rPr>
            </w:pPr>
            <w:r>
              <w:rPr>
                <w:spacing w:val="-10"/>
                <w:w w:val="95"/>
                <w:sz w:val="26"/>
              </w:rPr>
              <w:t>6</w:t>
            </w:r>
          </w:p>
        </w:tc>
        <w:tc>
          <w:tcPr>
            <w:tcW w:w="428" w:type="dxa"/>
          </w:tcPr>
          <w:p w:rsidR="00921BFB" w:rsidRDefault="00A00283">
            <w:pPr>
              <w:pStyle w:val="TableParagraph"/>
              <w:spacing w:line="291" w:lineRule="exact"/>
              <w:ind w:left="1" w:right="2"/>
              <w:rPr>
                <w:sz w:val="26"/>
              </w:rPr>
            </w:pPr>
            <w:r>
              <w:rPr>
                <w:spacing w:val="-10"/>
                <w:w w:val="95"/>
                <w:sz w:val="26"/>
              </w:rPr>
              <w:t>0</w:t>
            </w:r>
          </w:p>
        </w:tc>
        <w:tc>
          <w:tcPr>
            <w:tcW w:w="572" w:type="dxa"/>
          </w:tcPr>
          <w:p w:rsidR="00921BFB" w:rsidRDefault="00A00283">
            <w:pPr>
              <w:pStyle w:val="TableParagraph"/>
              <w:spacing w:line="291" w:lineRule="exact"/>
              <w:ind w:left="26" w:right="22"/>
              <w:rPr>
                <w:sz w:val="26"/>
              </w:rPr>
            </w:pPr>
            <w:r>
              <w:rPr>
                <w:spacing w:val="-10"/>
                <w:w w:val="95"/>
                <w:sz w:val="26"/>
              </w:rPr>
              <w:t>0</w:t>
            </w:r>
          </w:p>
        </w:tc>
        <w:tc>
          <w:tcPr>
            <w:tcW w:w="798" w:type="dxa"/>
          </w:tcPr>
          <w:p w:rsidR="00921BFB" w:rsidRDefault="00A00283">
            <w:pPr>
              <w:pStyle w:val="TableParagraph"/>
              <w:spacing w:line="291" w:lineRule="exact"/>
              <w:ind w:left="3" w:right="4"/>
              <w:rPr>
                <w:sz w:val="26"/>
              </w:rPr>
            </w:pPr>
            <w:r>
              <w:rPr>
                <w:spacing w:val="-10"/>
                <w:w w:val="95"/>
                <w:sz w:val="26"/>
              </w:rPr>
              <w:t>8</w:t>
            </w:r>
          </w:p>
        </w:tc>
        <w:tc>
          <w:tcPr>
            <w:tcW w:w="793" w:type="dxa"/>
          </w:tcPr>
          <w:p w:rsidR="00921BFB" w:rsidRDefault="00A00283">
            <w:pPr>
              <w:pStyle w:val="TableParagraph"/>
              <w:spacing w:line="291" w:lineRule="exact"/>
              <w:ind w:left="8" w:right="14"/>
              <w:rPr>
                <w:sz w:val="26"/>
              </w:rPr>
            </w:pPr>
            <w:r>
              <w:rPr>
                <w:spacing w:val="-10"/>
                <w:w w:val="95"/>
                <w:sz w:val="26"/>
              </w:rPr>
              <w:t>6</w:t>
            </w:r>
          </w:p>
        </w:tc>
        <w:tc>
          <w:tcPr>
            <w:tcW w:w="798" w:type="dxa"/>
          </w:tcPr>
          <w:p w:rsidR="00921BFB" w:rsidRDefault="00A00283">
            <w:pPr>
              <w:pStyle w:val="TableParagraph"/>
              <w:spacing w:line="291" w:lineRule="exact"/>
              <w:ind w:right="4"/>
              <w:rPr>
                <w:sz w:val="26"/>
              </w:rPr>
            </w:pPr>
            <w:r>
              <w:rPr>
                <w:spacing w:val="-10"/>
                <w:w w:val="95"/>
                <w:sz w:val="26"/>
              </w:rPr>
              <w:t>7</w:t>
            </w:r>
          </w:p>
        </w:tc>
        <w:tc>
          <w:tcPr>
            <w:tcW w:w="793" w:type="dxa"/>
          </w:tcPr>
          <w:p w:rsidR="00921BFB" w:rsidRDefault="00A00283">
            <w:pPr>
              <w:pStyle w:val="TableParagraph"/>
              <w:spacing w:line="291" w:lineRule="exact"/>
              <w:ind w:left="8" w:right="9"/>
              <w:rPr>
                <w:sz w:val="26"/>
              </w:rPr>
            </w:pPr>
            <w:r>
              <w:rPr>
                <w:spacing w:val="-10"/>
                <w:w w:val="95"/>
                <w:sz w:val="26"/>
              </w:rPr>
              <w:t>5</w:t>
            </w:r>
          </w:p>
        </w:tc>
        <w:tc>
          <w:tcPr>
            <w:tcW w:w="577" w:type="dxa"/>
          </w:tcPr>
          <w:p w:rsidR="00921BFB" w:rsidRDefault="00A00283">
            <w:pPr>
              <w:pStyle w:val="TableParagraph"/>
              <w:spacing w:line="291" w:lineRule="exact"/>
              <w:ind w:left="20" w:right="28"/>
              <w:rPr>
                <w:sz w:val="26"/>
              </w:rPr>
            </w:pPr>
            <w:r>
              <w:rPr>
                <w:spacing w:val="-10"/>
                <w:w w:val="95"/>
                <w:sz w:val="26"/>
              </w:rPr>
              <w:t>0</w:t>
            </w:r>
          </w:p>
        </w:tc>
        <w:tc>
          <w:tcPr>
            <w:tcW w:w="572" w:type="dxa"/>
          </w:tcPr>
          <w:p w:rsidR="00921BFB" w:rsidRDefault="00A00283">
            <w:pPr>
              <w:pStyle w:val="TableParagraph"/>
              <w:spacing w:line="291" w:lineRule="exact"/>
              <w:ind w:left="17" w:right="22"/>
              <w:rPr>
                <w:sz w:val="26"/>
              </w:rPr>
            </w:pPr>
            <w:r>
              <w:rPr>
                <w:spacing w:val="-10"/>
                <w:w w:val="95"/>
                <w:sz w:val="26"/>
              </w:rPr>
              <w:t>0</w:t>
            </w:r>
          </w:p>
        </w:tc>
      </w:tr>
      <w:tr w:rsidR="00921BFB">
        <w:trPr>
          <w:trHeight w:val="359"/>
        </w:trPr>
        <w:tc>
          <w:tcPr>
            <w:tcW w:w="2242" w:type="dxa"/>
          </w:tcPr>
          <w:p w:rsidR="00921BFB" w:rsidRDefault="00A00283">
            <w:pPr>
              <w:pStyle w:val="TableParagraph"/>
              <w:spacing w:line="296" w:lineRule="exact"/>
              <w:ind w:left="10" w:right="8"/>
              <w:rPr>
                <w:sz w:val="26"/>
              </w:rPr>
            </w:pPr>
            <w:r>
              <w:rPr>
                <w:spacing w:val="-5"/>
                <w:w w:val="95"/>
                <w:sz w:val="26"/>
              </w:rPr>
              <w:t>К</w:t>
            </w:r>
            <w:r>
              <w:rPr>
                <w:spacing w:val="-5"/>
                <w:w w:val="95"/>
                <w:sz w:val="26"/>
                <w:vertAlign w:val="subscript"/>
              </w:rPr>
              <w:t>Н</w:t>
            </w:r>
          </w:p>
        </w:tc>
        <w:tc>
          <w:tcPr>
            <w:tcW w:w="428" w:type="dxa"/>
          </w:tcPr>
          <w:p w:rsidR="00921BFB" w:rsidRDefault="00A00283">
            <w:pPr>
              <w:pStyle w:val="TableParagraph"/>
              <w:spacing w:line="296" w:lineRule="exact"/>
              <w:ind w:left="2" w:right="1"/>
              <w:rPr>
                <w:sz w:val="26"/>
              </w:rPr>
            </w:pPr>
            <w:r>
              <w:rPr>
                <w:spacing w:val="-10"/>
                <w:w w:val="95"/>
                <w:sz w:val="26"/>
              </w:rPr>
              <w:t>1</w:t>
            </w:r>
          </w:p>
        </w:tc>
        <w:tc>
          <w:tcPr>
            <w:tcW w:w="423" w:type="dxa"/>
          </w:tcPr>
          <w:p w:rsidR="00921BFB" w:rsidRDefault="00A00283">
            <w:pPr>
              <w:pStyle w:val="TableParagraph"/>
              <w:spacing w:line="296" w:lineRule="exact"/>
              <w:ind w:right="2"/>
              <w:rPr>
                <w:sz w:val="26"/>
              </w:rPr>
            </w:pPr>
            <w:r>
              <w:rPr>
                <w:spacing w:val="-10"/>
                <w:w w:val="95"/>
                <w:sz w:val="26"/>
              </w:rPr>
              <w:t>1</w:t>
            </w:r>
          </w:p>
        </w:tc>
        <w:tc>
          <w:tcPr>
            <w:tcW w:w="793" w:type="dxa"/>
          </w:tcPr>
          <w:p w:rsidR="00921BFB" w:rsidRDefault="00A00283">
            <w:pPr>
              <w:pStyle w:val="TableParagraph"/>
              <w:spacing w:line="296" w:lineRule="exact"/>
              <w:ind w:left="15" w:right="7"/>
              <w:rPr>
                <w:sz w:val="26"/>
              </w:rPr>
            </w:pPr>
            <w:r>
              <w:rPr>
                <w:spacing w:val="-4"/>
                <w:w w:val="95"/>
                <w:sz w:val="26"/>
              </w:rPr>
              <w:t>0,67</w:t>
            </w:r>
          </w:p>
        </w:tc>
        <w:tc>
          <w:tcPr>
            <w:tcW w:w="428" w:type="dxa"/>
          </w:tcPr>
          <w:p w:rsidR="00921BFB" w:rsidRDefault="00A00283">
            <w:pPr>
              <w:pStyle w:val="TableParagraph"/>
              <w:spacing w:line="296" w:lineRule="exact"/>
              <w:ind w:left="1" w:right="2"/>
              <w:rPr>
                <w:sz w:val="26"/>
              </w:rPr>
            </w:pPr>
            <w:r>
              <w:rPr>
                <w:spacing w:val="-10"/>
                <w:w w:val="95"/>
                <w:sz w:val="26"/>
              </w:rPr>
              <w:t>1</w:t>
            </w:r>
          </w:p>
        </w:tc>
        <w:tc>
          <w:tcPr>
            <w:tcW w:w="572" w:type="dxa"/>
          </w:tcPr>
          <w:p w:rsidR="00921BFB" w:rsidRDefault="00A00283">
            <w:pPr>
              <w:pStyle w:val="TableParagraph"/>
              <w:spacing w:line="296" w:lineRule="exact"/>
              <w:ind w:left="26" w:right="22"/>
              <w:rPr>
                <w:sz w:val="26"/>
              </w:rPr>
            </w:pPr>
            <w:r>
              <w:rPr>
                <w:spacing w:val="-10"/>
                <w:w w:val="95"/>
                <w:sz w:val="26"/>
              </w:rPr>
              <w:t>1</w:t>
            </w:r>
          </w:p>
        </w:tc>
        <w:tc>
          <w:tcPr>
            <w:tcW w:w="798" w:type="dxa"/>
          </w:tcPr>
          <w:p w:rsidR="00921BFB" w:rsidRDefault="00A00283">
            <w:pPr>
              <w:pStyle w:val="TableParagraph"/>
              <w:spacing w:line="296" w:lineRule="exact"/>
              <w:ind w:left="4" w:right="4"/>
              <w:rPr>
                <w:sz w:val="26"/>
              </w:rPr>
            </w:pPr>
            <w:r>
              <w:rPr>
                <w:spacing w:val="-4"/>
                <w:w w:val="95"/>
                <w:sz w:val="26"/>
              </w:rPr>
              <w:t>0,47</w:t>
            </w:r>
          </w:p>
        </w:tc>
        <w:tc>
          <w:tcPr>
            <w:tcW w:w="793" w:type="dxa"/>
          </w:tcPr>
          <w:p w:rsidR="00921BFB" w:rsidRDefault="00A00283">
            <w:pPr>
              <w:pStyle w:val="TableParagraph"/>
              <w:spacing w:line="296" w:lineRule="exact"/>
              <w:ind w:left="8" w:right="15"/>
              <w:rPr>
                <w:sz w:val="26"/>
              </w:rPr>
            </w:pPr>
            <w:r>
              <w:rPr>
                <w:spacing w:val="-4"/>
                <w:w w:val="95"/>
                <w:sz w:val="26"/>
              </w:rPr>
              <w:t>0,67</w:t>
            </w:r>
          </w:p>
        </w:tc>
        <w:tc>
          <w:tcPr>
            <w:tcW w:w="798" w:type="dxa"/>
          </w:tcPr>
          <w:p w:rsidR="00921BFB" w:rsidRDefault="00A00283">
            <w:pPr>
              <w:pStyle w:val="TableParagraph"/>
              <w:spacing w:line="296" w:lineRule="exact"/>
              <w:ind w:right="4"/>
              <w:rPr>
                <w:sz w:val="26"/>
              </w:rPr>
            </w:pPr>
            <w:r>
              <w:rPr>
                <w:spacing w:val="-4"/>
                <w:w w:val="95"/>
                <w:sz w:val="26"/>
              </w:rPr>
              <w:t>0,67</w:t>
            </w:r>
          </w:p>
        </w:tc>
        <w:tc>
          <w:tcPr>
            <w:tcW w:w="793" w:type="dxa"/>
          </w:tcPr>
          <w:p w:rsidR="00921BFB" w:rsidRDefault="00A00283">
            <w:pPr>
              <w:pStyle w:val="TableParagraph"/>
              <w:spacing w:line="296" w:lineRule="exact"/>
              <w:ind w:left="8" w:right="9"/>
              <w:rPr>
                <w:sz w:val="26"/>
              </w:rPr>
            </w:pPr>
            <w:r>
              <w:rPr>
                <w:spacing w:val="-4"/>
                <w:w w:val="95"/>
                <w:sz w:val="26"/>
              </w:rPr>
              <w:t>0,67</w:t>
            </w:r>
          </w:p>
        </w:tc>
        <w:tc>
          <w:tcPr>
            <w:tcW w:w="577" w:type="dxa"/>
          </w:tcPr>
          <w:p w:rsidR="00921BFB" w:rsidRDefault="00A00283">
            <w:pPr>
              <w:pStyle w:val="TableParagraph"/>
              <w:spacing w:line="296" w:lineRule="exact"/>
              <w:ind w:left="20" w:right="28"/>
              <w:rPr>
                <w:sz w:val="26"/>
              </w:rPr>
            </w:pPr>
            <w:r>
              <w:rPr>
                <w:spacing w:val="-10"/>
                <w:w w:val="95"/>
                <w:sz w:val="26"/>
              </w:rPr>
              <w:t>1</w:t>
            </w:r>
          </w:p>
        </w:tc>
        <w:tc>
          <w:tcPr>
            <w:tcW w:w="572" w:type="dxa"/>
          </w:tcPr>
          <w:p w:rsidR="00921BFB" w:rsidRDefault="00A00283">
            <w:pPr>
              <w:pStyle w:val="TableParagraph"/>
              <w:spacing w:line="296" w:lineRule="exact"/>
              <w:ind w:left="17" w:right="22"/>
              <w:rPr>
                <w:sz w:val="26"/>
              </w:rPr>
            </w:pPr>
            <w:r>
              <w:rPr>
                <w:spacing w:val="-10"/>
                <w:w w:val="95"/>
                <w:sz w:val="26"/>
              </w:rPr>
              <w:t>1</w:t>
            </w:r>
          </w:p>
        </w:tc>
      </w:tr>
    </w:tbl>
    <w:p w:rsidR="00921BFB" w:rsidRDefault="00A00283">
      <w:pPr>
        <w:pStyle w:val="a3"/>
        <w:spacing w:before="187" w:line="273" w:lineRule="auto"/>
        <w:ind w:right="452" w:firstLine="566"/>
        <w:jc w:val="both"/>
      </w:pPr>
      <w:r>
        <w:t>На основании значения коэффициента К</w:t>
      </w:r>
      <w:r>
        <w:rPr>
          <w:vertAlign w:val="subscript"/>
        </w:rPr>
        <w:t>Н</w:t>
      </w:r>
      <w:r>
        <w:t xml:space="preserve"> все работы СМ могут быть разделены на три группы:</w:t>
      </w:r>
    </w:p>
    <w:p w:rsidR="00921BFB" w:rsidRDefault="00A00283">
      <w:pPr>
        <w:pStyle w:val="a3"/>
        <w:spacing w:line="235" w:lineRule="auto"/>
        <w:ind w:left="782" w:right="3357"/>
      </w:pPr>
      <w:r>
        <w:t>напряжённые</w:t>
      </w:r>
      <w:r>
        <w:rPr>
          <w:spacing w:val="40"/>
        </w:rPr>
        <w:t xml:space="preserve">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𝑖, j</w:t>
      </w:r>
      <w:r>
        <w:rPr>
          <w:rFonts w:ascii="Cambria Math" w:eastAsia="Cambria Math" w:hAnsi="Cambria Math"/>
          <w:position w:val="2"/>
        </w:rPr>
        <w:t xml:space="preserve">) </w:t>
      </w:r>
      <w:r>
        <w:rPr>
          <w:rFonts w:ascii="Cambria Math" w:eastAsia="Cambria Math" w:hAnsi="Cambria Math"/>
        </w:rPr>
        <w:t>&gt; 0,8</w:t>
      </w:r>
      <w:r>
        <w:t>; подкритические</w:t>
      </w:r>
      <w:r>
        <w:rPr>
          <w:spacing w:val="-5"/>
        </w:rPr>
        <w:t xml:space="preserve"> </w:t>
      </w:r>
      <w:r>
        <w:rPr>
          <w:rFonts w:ascii="Cambria Math" w:eastAsia="Cambria Math" w:hAnsi="Cambria Math"/>
        </w:rPr>
        <w:t>0,6 &lt; 𝐾</w:t>
      </w:r>
      <w:r>
        <w:rPr>
          <w:i/>
          <w:position w:val="-5"/>
          <w:sz w:val="21"/>
        </w:rPr>
        <w:t>н</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6"/>
        </w:rPr>
        <w:t xml:space="preserve"> </w:t>
      </w:r>
      <w:r>
        <w:rPr>
          <w:rFonts w:ascii="Cambria Math" w:eastAsia="Cambria Math" w:hAnsi="Cambria Math"/>
        </w:rPr>
        <w:t>j</w:t>
      </w:r>
      <w:r>
        <w:rPr>
          <w:rFonts w:ascii="Cambria Math" w:eastAsia="Cambria Math" w:hAnsi="Cambria Math"/>
          <w:position w:val="2"/>
        </w:rPr>
        <w:t xml:space="preserve">) </w:t>
      </w:r>
      <w:r>
        <w:rPr>
          <w:rFonts w:ascii="Cambria Math" w:eastAsia="Cambria Math" w:hAnsi="Cambria Math"/>
        </w:rPr>
        <w:t>&gt; 0,8</w:t>
      </w:r>
      <w:r>
        <w:t xml:space="preserve">; резервные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𝑖, j</w:t>
      </w:r>
      <w:r>
        <w:rPr>
          <w:rFonts w:ascii="Cambria Math" w:eastAsia="Cambria Math" w:hAnsi="Cambria Math"/>
          <w:position w:val="2"/>
        </w:rPr>
        <w:t xml:space="preserve">) </w:t>
      </w:r>
      <w:r>
        <w:rPr>
          <w:rFonts w:ascii="Cambria Math" w:eastAsia="Cambria Math" w:hAnsi="Cambria Math"/>
        </w:rPr>
        <w:t>&lt; 0,6</w:t>
      </w:r>
      <w:r>
        <w:t>.</w:t>
      </w:r>
    </w:p>
    <w:p w:rsidR="00921BFB" w:rsidRDefault="00A00283">
      <w:pPr>
        <w:pStyle w:val="a3"/>
        <w:spacing w:before="10" w:line="276" w:lineRule="auto"/>
        <w:ind w:right="450" w:firstLine="566"/>
        <w:jc w:val="both"/>
      </w:pPr>
      <w:r>
        <w:t>В результате перераспределения ресурсов стараются максималь- но уменьшить общую продолжительность работ, что возможно при переводе всех работ в первую группу.</w:t>
      </w:r>
    </w:p>
    <w:p w:rsidR="00921BFB" w:rsidRDefault="00A00283">
      <w:pPr>
        <w:pStyle w:val="a3"/>
        <w:spacing w:line="273" w:lineRule="auto"/>
        <w:ind w:right="453" w:firstLine="566"/>
        <w:jc w:val="both"/>
      </w:pPr>
      <w:r>
        <w:t>В нашем случае оптимизация СМ возможна в основном за счёт оптимизации резервной работы (4,6).</w:t>
      </w:r>
    </w:p>
    <w:p w:rsidR="00921BFB" w:rsidRDefault="00A00283">
      <w:pPr>
        <w:pStyle w:val="a3"/>
        <w:spacing w:before="5" w:line="276" w:lineRule="auto"/>
        <w:ind w:right="453" w:firstLine="566"/>
        <w:jc w:val="both"/>
      </w:pPr>
      <w:r>
        <w:t>Отметим, что можно посчитать коэффициент напряженности и для всех других работ и принять более обоснованное решение.</w:t>
      </w:r>
    </w:p>
    <w:p w:rsidR="00921BFB" w:rsidRDefault="00A00283">
      <w:pPr>
        <w:pStyle w:val="a3"/>
        <w:spacing w:after="23" w:line="276" w:lineRule="auto"/>
        <w:ind w:right="450" w:firstLine="566"/>
        <w:jc w:val="both"/>
      </w:pPr>
      <w:r>
        <w:t>Для всех работ (</w:t>
      </w:r>
      <w:r>
        <w:rPr>
          <w:i/>
        </w:rPr>
        <w:t>i, j</w:t>
      </w:r>
      <w:r>
        <w:t>) на основании ранних и поздних сроков свер- шения всех событий можно определить показатели:</w:t>
      </w:r>
    </w:p>
    <w:tbl>
      <w:tblPr>
        <w:tblStyle w:val="TableNormal"/>
        <w:tblW w:w="0" w:type="auto"/>
        <w:tblInd w:w="739" w:type="dxa"/>
        <w:tblLayout w:type="fixed"/>
        <w:tblLook w:val="01E0" w:firstRow="1" w:lastRow="1" w:firstColumn="1" w:lastColumn="1" w:noHBand="0" w:noVBand="0"/>
      </w:tblPr>
      <w:tblGrid>
        <w:gridCol w:w="3480"/>
        <w:gridCol w:w="3972"/>
        <w:gridCol w:w="1159"/>
      </w:tblGrid>
      <w:tr w:rsidR="00921BFB">
        <w:trPr>
          <w:trHeight w:val="409"/>
        </w:trPr>
        <w:tc>
          <w:tcPr>
            <w:tcW w:w="3480" w:type="dxa"/>
          </w:tcPr>
          <w:p w:rsidR="00921BFB" w:rsidRDefault="00A00283">
            <w:pPr>
              <w:pStyle w:val="TableParagraph"/>
              <w:spacing w:line="334" w:lineRule="exact"/>
              <w:ind w:left="50"/>
              <w:jc w:val="left"/>
              <w:rPr>
                <w:sz w:val="30"/>
              </w:rPr>
            </w:pPr>
            <w:r>
              <w:rPr>
                <w:sz w:val="30"/>
              </w:rPr>
              <w:t>Ранний</w:t>
            </w:r>
            <w:r>
              <w:rPr>
                <w:spacing w:val="-8"/>
                <w:sz w:val="30"/>
              </w:rPr>
              <w:t xml:space="preserve"> </w:t>
            </w:r>
            <w:r>
              <w:rPr>
                <w:sz w:val="30"/>
              </w:rPr>
              <w:t>срок</w:t>
            </w:r>
            <w:r>
              <w:rPr>
                <w:spacing w:val="-6"/>
                <w:sz w:val="30"/>
              </w:rPr>
              <w:t xml:space="preserve"> </w:t>
            </w:r>
            <w:r>
              <w:rPr>
                <w:spacing w:val="-2"/>
                <w:sz w:val="30"/>
              </w:rPr>
              <w:t>начала</w:t>
            </w:r>
          </w:p>
        </w:tc>
        <w:tc>
          <w:tcPr>
            <w:tcW w:w="3972" w:type="dxa"/>
          </w:tcPr>
          <w:p w:rsidR="00921BFB" w:rsidRDefault="00A00283">
            <w:pPr>
              <w:pStyle w:val="TableParagraph"/>
              <w:spacing w:line="375" w:lineRule="exact"/>
              <w:ind w:left="227"/>
              <w:jc w:val="left"/>
              <w:rPr>
                <w:sz w:val="30"/>
              </w:rPr>
            </w:pPr>
            <w:r>
              <w:rPr>
                <w:rFonts w:ascii="Cambria Math" w:eastAsia="Cambria Math" w:hAnsi="Cambria Math"/>
                <w:w w:val="105"/>
                <w:sz w:val="30"/>
              </w:rPr>
              <w:t>𝑡</w:t>
            </w:r>
            <w:r>
              <w:rPr>
                <w:i/>
                <w:w w:val="105"/>
                <w:position w:val="-5"/>
                <w:sz w:val="21"/>
              </w:rPr>
              <w:t>рн</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8"/>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spacing w:val="-2"/>
                <w:w w:val="105"/>
                <w:sz w:val="30"/>
              </w:rPr>
              <w:t>𝑡</w:t>
            </w:r>
            <w:r>
              <w:rPr>
                <w:i/>
                <w:spacing w:val="-2"/>
                <w:w w:val="105"/>
                <w:position w:val="-5"/>
                <w:sz w:val="21"/>
              </w:rPr>
              <w:t>р</w:t>
            </w:r>
            <w:r>
              <w:rPr>
                <w:rFonts w:ascii="Cambria Math" w:eastAsia="Cambria Math" w:hAnsi="Cambria Math"/>
                <w:spacing w:val="-2"/>
                <w:w w:val="105"/>
                <w:position w:val="2"/>
                <w:sz w:val="30"/>
              </w:rPr>
              <w:t>(</w:t>
            </w:r>
            <w:r>
              <w:rPr>
                <w:rFonts w:ascii="Cambria Math" w:eastAsia="Cambria Math" w:hAnsi="Cambria Math"/>
                <w:spacing w:val="-2"/>
                <w:w w:val="105"/>
                <w:sz w:val="30"/>
              </w:rPr>
              <w:t>𝑖</w:t>
            </w:r>
            <w:r>
              <w:rPr>
                <w:rFonts w:ascii="Cambria Math" w:eastAsia="Cambria Math" w:hAnsi="Cambria Math"/>
                <w:spacing w:val="-2"/>
                <w:w w:val="105"/>
                <w:position w:val="2"/>
                <w:sz w:val="30"/>
              </w:rPr>
              <w:t>)</w:t>
            </w:r>
            <w:r>
              <w:rPr>
                <w:spacing w:val="-2"/>
                <w:w w:val="105"/>
                <w:sz w:val="30"/>
              </w:rPr>
              <w:t>.</w:t>
            </w:r>
          </w:p>
        </w:tc>
        <w:tc>
          <w:tcPr>
            <w:tcW w:w="1159" w:type="dxa"/>
          </w:tcPr>
          <w:p w:rsidR="00921BFB" w:rsidRDefault="00A00283">
            <w:pPr>
              <w:pStyle w:val="TableParagraph"/>
              <w:spacing w:line="334" w:lineRule="exact"/>
              <w:ind w:right="105"/>
              <w:jc w:val="right"/>
              <w:rPr>
                <w:sz w:val="30"/>
              </w:rPr>
            </w:pPr>
            <w:r>
              <w:rPr>
                <w:spacing w:val="-2"/>
                <w:sz w:val="30"/>
              </w:rPr>
              <w:t>(4.5)</w:t>
            </w:r>
          </w:p>
        </w:tc>
      </w:tr>
      <w:tr w:rsidR="00921BFB">
        <w:trPr>
          <w:trHeight w:val="443"/>
        </w:trPr>
        <w:tc>
          <w:tcPr>
            <w:tcW w:w="3480" w:type="dxa"/>
          </w:tcPr>
          <w:p w:rsidR="00921BFB" w:rsidRDefault="00A00283">
            <w:pPr>
              <w:pStyle w:val="TableParagraph"/>
              <w:spacing w:before="21" w:line="240" w:lineRule="auto"/>
              <w:ind w:left="50"/>
              <w:jc w:val="left"/>
              <w:rPr>
                <w:sz w:val="30"/>
              </w:rPr>
            </w:pPr>
            <w:r>
              <w:rPr>
                <w:sz w:val="30"/>
              </w:rPr>
              <w:t>Ранний</w:t>
            </w:r>
            <w:r>
              <w:rPr>
                <w:spacing w:val="-8"/>
                <w:sz w:val="30"/>
              </w:rPr>
              <w:t xml:space="preserve"> </w:t>
            </w:r>
            <w:r>
              <w:rPr>
                <w:sz w:val="30"/>
              </w:rPr>
              <w:t>срок</w:t>
            </w:r>
            <w:r>
              <w:rPr>
                <w:spacing w:val="-6"/>
                <w:sz w:val="30"/>
              </w:rPr>
              <w:t xml:space="preserve"> </w:t>
            </w:r>
            <w:r>
              <w:rPr>
                <w:spacing w:val="-2"/>
                <w:sz w:val="30"/>
              </w:rPr>
              <w:t>окончания</w:t>
            </w:r>
          </w:p>
        </w:tc>
        <w:tc>
          <w:tcPr>
            <w:tcW w:w="3972" w:type="dxa"/>
          </w:tcPr>
          <w:p w:rsidR="00921BFB" w:rsidRDefault="00A00283">
            <w:pPr>
              <w:pStyle w:val="TableParagraph"/>
              <w:spacing w:line="407" w:lineRule="exact"/>
              <w:ind w:left="491"/>
              <w:jc w:val="left"/>
              <w:rPr>
                <w:rFonts w:ascii="Cambria Math" w:eastAsia="Cambria Math" w:hAnsi="Cambria Math"/>
                <w:sz w:val="30"/>
              </w:rPr>
            </w:pPr>
            <w:r>
              <w:rPr>
                <w:rFonts w:ascii="Cambria Math" w:eastAsia="Cambria Math" w:hAnsi="Cambria Math"/>
                <w:sz w:val="30"/>
              </w:rPr>
              <w:t>𝑡</w:t>
            </w:r>
            <w:r>
              <w:rPr>
                <w:i/>
                <w:position w:val="-5"/>
                <w:sz w:val="21"/>
              </w:rPr>
              <w:t>ро</w:t>
            </w:r>
            <w:r>
              <w:rPr>
                <w:rFonts w:ascii="Cambria Math" w:eastAsia="Cambria Math" w:hAnsi="Cambria Math"/>
                <w:position w:val="2"/>
                <w:sz w:val="30"/>
              </w:rPr>
              <w:t>(</w:t>
            </w:r>
            <w:r>
              <w:rPr>
                <w:rFonts w:ascii="Cambria Math" w:eastAsia="Cambria Math" w:hAnsi="Cambria Math"/>
                <w:sz w:val="30"/>
              </w:rPr>
              <w:t>𝑖,</w:t>
            </w:r>
            <w:r>
              <w:rPr>
                <w:rFonts w:ascii="Cambria Math" w:eastAsia="Cambria Math" w:hAnsi="Cambria Math"/>
                <w:spacing w:val="-9"/>
                <w:sz w:val="30"/>
              </w:rPr>
              <w:t xml:space="preserve"> </w:t>
            </w:r>
            <w:r>
              <w:rPr>
                <w:rFonts w:ascii="Cambria Math" w:eastAsia="Cambria Math" w:hAnsi="Cambria Math"/>
                <w:sz w:val="30"/>
              </w:rPr>
              <w:t>j</w:t>
            </w:r>
            <w:r>
              <w:rPr>
                <w:rFonts w:ascii="Cambria Math" w:eastAsia="Cambria Math" w:hAnsi="Cambria Math"/>
                <w:position w:val="2"/>
                <w:sz w:val="30"/>
              </w:rPr>
              <w:t>)</w:t>
            </w:r>
            <w:r>
              <w:rPr>
                <w:rFonts w:ascii="Cambria Math" w:eastAsia="Cambria Math" w:hAnsi="Cambria Math"/>
                <w:spacing w:val="31"/>
                <w:position w:val="2"/>
                <w:sz w:val="30"/>
              </w:rPr>
              <w:t xml:space="preserve"> </w:t>
            </w:r>
            <w:r>
              <w:rPr>
                <w:rFonts w:ascii="Cambria Math" w:eastAsia="Cambria Math" w:hAnsi="Cambria Math"/>
                <w:sz w:val="30"/>
              </w:rPr>
              <w:t>=</w:t>
            </w:r>
            <w:r>
              <w:rPr>
                <w:rFonts w:ascii="Cambria Math" w:eastAsia="Cambria Math" w:hAnsi="Cambria Math"/>
                <w:spacing w:val="31"/>
                <w:sz w:val="30"/>
              </w:rPr>
              <w:t xml:space="preserve"> </w:t>
            </w:r>
            <w:r>
              <w:rPr>
                <w:rFonts w:ascii="Cambria Math" w:eastAsia="Cambria Math" w:hAnsi="Cambria Math"/>
                <w:sz w:val="30"/>
              </w:rPr>
              <w:t>𝑡</w:t>
            </w:r>
            <w:r>
              <w:rPr>
                <w:i/>
                <w:position w:val="-5"/>
                <w:sz w:val="21"/>
              </w:rPr>
              <w:t>р</w:t>
            </w:r>
            <w:r>
              <w:rPr>
                <w:rFonts w:ascii="Cambria Math" w:eastAsia="Cambria Math" w:hAnsi="Cambria Math"/>
                <w:position w:val="2"/>
                <w:sz w:val="30"/>
              </w:rPr>
              <w:t>(</w:t>
            </w:r>
            <w:r>
              <w:rPr>
                <w:rFonts w:ascii="Cambria Math" w:eastAsia="Cambria Math" w:hAnsi="Cambria Math"/>
                <w:sz w:val="30"/>
              </w:rPr>
              <w:t>𝑖</w:t>
            </w:r>
            <w:r>
              <w:rPr>
                <w:rFonts w:ascii="Cambria Math" w:eastAsia="Cambria Math" w:hAnsi="Cambria Math"/>
                <w:position w:val="2"/>
                <w:sz w:val="30"/>
              </w:rPr>
              <w:t>)</w:t>
            </w:r>
            <w:r>
              <w:rPr>
                <w:rFonts w:ascii="Cambria Math" w:eastAsia="Cambria Math" w:hAnsi="Cambria Math"/>
                <w:spacing w:val="8"/>
                <w:position w:val="2"/>
                <w:sz w:val="30"/>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z w:val="30"/>
              </w:rPr>
              <w:t>𝑡</w:t>
            </w:r>
            <w:r>
              <w:rPr>
                <w:rFonts w:ascii="Cambria Math" w:eastAsia="Cambria Math" w:hAnsi="Cambria Math"/>
                <w:position w:val="2"/>
                <w:sz w:val="30"/>
              </w:rPr>
              <w:t>(</w:t>
            </w:r>
            <w:r>
              <w:rPr>
                <w:rFonts w:ascii="Cambria Math" w:eastAsia="Cambria Math" w:hAnsi="Cambria Math"/>
                <w:sz w:val="30"/>
              </w:rPr>
              <w:t>𝑖,</w:t>
            </w:r>
            <w:r>
              <w:rPr>
                <w:rFonts w:ascii="Cambria Math" w:eastAsia="Cambria Math" w:hAnsi="Cambria Math"/>
                <w:spacing w:val="-8"/>
                <w:sz w:val="30"/>
              </w:rPr>
              <w:t xml:space="preserve"> </w:t>
            </w:r>
            <w:r>
              <w:rPr>
                <w:rFonts w:ascii="Cambria Math" w:eastAsia="Cambria Math" w:hAnsi="Cambria Math"/>
                <w:spacing w:val="-5"/>
                <w:sz w:val="30"/>
              </w:rPr>
              <w:t>j</w:t>
            </w:r>
            <w:r>
              <w:rPr>
                <w:rFonts w:ascii="Cambria Math" w:eastAsia="Cambria Math" w:hAnsi="Cambria Math"/>
                <w:spacing w:val="-5"/>
                <w:position w:val="2"/>
                <w:sz w:val="30"/>
              </w:rPr>
              <w:t>)</w:t>
            </w:r>
            <w:r>
              <w:rPr>
                <w:rFonts w:ascii="Cambria Math" w:eastAsia="Cambria Math" w:hAnsi="Cambria Math"/>
                <w:spacing w:val="-5"/>
                <w:sz w:val="30"/>
              </w:rPr>
              <w:t>.</w:t>
            </w:r>
          </w:p>
        </w:tc>
        <w:tc>
          <w:tcPr>
            <w:tcW w:w="1159" w:type="dxa"/>
          </w:tcPr>
          <w:p w:rsidR="00921BFB" w:rsidRDefault="00A00283">
            <w:pPr>
              <w:pStyle w:val="TableParagraph"/>
              <w:spacing w:before="21" w:line="240" w:lineRule="auto"/>
              <w:ind w:right="67"/>
              <w:jc w:val="right"/>
              <w:rPr>
                <w:sz w:val="30"/>
              </w:rPr>
            </w:pPr>
            <w:r>
              <w:rPr>
                <w:spacing w:val="-2"/>
                <w:sz w:val="30"/>
              </w:rPr>
              <w:t>(4.6)</w:t>
            </w:r>
          </w:p>
        </w:tc>
      </w:tr>
      <w:tr w:rsidR="00921BFB">
        <w:trPr>
          <w:trHeight w:val="424"/>
        </w:trPr>
        <w:tc>
          <w:tcPr>
            <w:tcW w:w="3480" w:type="dxa"/>
          </w:tcPr>
          <w:p w:rsidR="00921BFB" w:rsidRDefault="00A00283">
            <w:pPr>
              <w:pStyle w:val="TableParagraph"/>
              <w:spacing w:before="24" w:line="240" w:lineRule="auto"/>
              <w:ind w:left="50"/>
              <w:jc w:val="left"/>
              <w:rPr>
                <w:sz w:val="30"/>
              </w:rPr>
            </w:pPr>
            <w:r>
              <w:rPr>
                <w:sz w:val="30"/>
              </w:rPr>
              <w:t>Поздний</w:t>
            </w:r>
            <w:r>
              <w:rPr>
                <w:spacing w:val="-8"/>
                <w:sz w:val="30"/>
              </w:rPr>
              <w:t xml:space="preserve"> </w:t>
            </w:r>
            <w:r>
              <w:rPr>
                <w:sz w:val="30"/>
              </w:rPr>
              <w:t>срок</w:t>
            </w:r>
            <w:r>
              <w:rPr>
                <w:spacing w:val="-7"/>
                <w:sz w:val="30"/>
              </w:rPr>
              <w:t xml:space="preserve"> </w:t>
            </w:r>
            <w:r>
              <w:rPr>
                <w:spacing w:val="-2"/>
                <w:sz w:val="30"/>
              </w:rPr>
              <w:t>окончания</w:t>
            </w:r>
          </w:p>
        </w:tc>
        <w:tc>
          <w:tcPr>
            <w:tcW w:w="3972" w:type="dxa"/>
          </w:tcPr>
          <w:p w:rsidR="00921BFB" w:rsidRDefault="00A00283">
            <w:pPr>
              <w:pStyle w:val="TableParagraph"/>
              <w:spacing w:line="405" w:lineRule="exact"/>
              <w:ind w:left="592"/>
              <w:jc w:val="left"/>
              <w:rPr>
                <w:sz w:val="30"/>
              </w:rPr>
            </w:pPr>
            <w:r>
              <w:rPr>
                <w:rFonts w:ascii="Cambria Math" w:eastAsia="Cambria Math" w:hAnsi="Cambria Math"/>
                <w:w w:val="105"/>
                <w:sz w:val="30"/>
              </w:rPr>
              <w:t>𝑡</w:t>
            </w:r>
            <w:r>
              <w:rPr>
                <w:i/>
                <w:w w:val="105"/>
                <w:position w:val="-5"/>
                <w:sz w:val="21"/>
              </w:rPr>
              <w:t>по</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8"/>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spacing w:val="-2"/>
                <w:w w:val="105"/>
                <w:sz w:val="30"/>
              </w:rPr>
              <w:t>𝑡</w:t>
            </w:r>
            <w:r>
              <w:rPr>
                <w:i/>
                <w:spacing w:val="-2"/>
                <w:w w:val="105"/>
                <w:position w:val="-5"/>
                <w:sz w:val="21"/>
              </w:rPr>
              <w:t>п</w:t>
            </w:r>
            <w:r>
              <w:rPr>
                <w:rFonts w:ascii="Cambria Math" w:eastAsia="Cambria Math" w:hAnsi="Cambria Math"/>
                <w:spacing w:val="-2"/>
                <w:w w:val="105"/>
                <w:position w:val="2"/>
                <w:sz w:val="30"/>
              </w:rPr>
              <w:t>(</w:t>
            </w:r>
            <w:r>
              <w:rPr>
                <w:rFonts w:ascii="Cambria Math" w:eastAsia="Cambria Math" w:hAnsi="Cambria Math"/>
                <w:spacing w:val="-2"/>
                <w:w w:val="105"/>
                <w:sz w:val="30"/>
              </w:rPr>
              <w:t>𝑖</w:t>
            </w:r>
            <w:r>
              <w:rPr>
                <w:rFonts w:ascii="Cambria Math" w:eastAsia="Cambria Math" w:hAnsi="Cambria Math"/>
                <w:spacing w:val="-2"/>
                <w:w w:val="105"/>
                <w:position w:val="2"/>
                <w:sz w:val="30"/>
              </w:rPr>
              <w:t>)</w:t>
            </w:r>
            <w:r>
              <w:rPr>
                <w:spacing w:val="-2"/>
                <w:w w:val="105"/>
                <w:sz w:val="30"/>
              </w:rPr>
              <w:t>.</w:t>
            </w:r>
          </w:p>
        </w:tc>
        <w:tc>
          <w:tcPr>
            <w:tcW w:w="1159" w:type="dxa"/>
          </w:tcPr>
          <w:p w:rsidR="00921BFB" w:rsidRDefault="00A00283">
            <w:pPr>
              <w:pStyle w:val="TableParagraph"/>
              <w:spacing w:before="24" w:line="240" w:lineRule="auto"/>
              <w:ind w:right="115"/>
              <w:jc w:val="right"/>
              <w:rPr>
                <w:sz w:val="30"/>
              </w:rPr>
            </w:pPr>
            <w:r>
              <w:rPr>
                <w:spacing w:val="-2"/>
                <w:sz w:val="30"/>
              </w:rPr>
              <w:t>(4.7)</w:t>
            </w:r>
          </w:p>
        </w:tc>
      </w:tr>
      <w:tr w:rsidR="00921BFB">
        <w:trPr>
          <w:trHeight w:val="741"/>
        </w:trPr>
        <w:tc>
          <w:tcPr>
            <w:tcW w:w="3480" w:type="dxa"/>
          </w:tcPr>
          <w:p w:rsidR="00921BFB" w:rsidRDefault="00A00283">
            <w:pPr>
              <w:pStyle w:val="TableParagraph"/>
              <w:spacing w:before="2" w:line="240" w:lineRule="auto"/>
              <w:ind w:left="50"/>
              <w:jc w:val="left"/>
              <w:rPr>
                <w:sz w:val="30"/>
              </w:rPr>
            </w:pPr>
            <w:r>
              <w:rPr>
                <w:sz w:val="30"/>
              </w:rPr>
              <w:t>Поздний</w:t>
            </w:r>
            <w:r>
              <w:rPr>
                <w:spacing w:val="-9"/>
                <w:sz w:val="30"/>
              </w:rPr>
              <w:t xml:space="preserve"> </w:t>
            </w:r>
            <w:r>
              <w:rPr>
                <w:sz w:val="30"/>
              </w:rPr>
              <w:t>срок</w:t>
            </w:r>
            <w:r>
              <w:rPr>
                <w:spacing w:val="-10"/>
                <w:sz w:val="30"/>
              </w:rPr>
              <w:t xml:space="preserve"> </w:t>
            </w:r>
            <w:r>
              <w:rPr>
                <w:spacing w:val="-2"/>
                <w:sz w:val="30"/>
              </w:rPr>
              <w:t>начала</w:t>
            </w:r>
          </w:p>
          <w:p w:rsidR="00921BFB" w:rsidRDefault="00A00283">
            <w:pPr>
              <w:pStyle w:val="TableParagraph"/>
              <w:spacing w:before="49" w:line="325" w:lineRule="exact"/>
              <w:ind w:left="50"/>
              <w:jc w:val="left"/>
              <w:rPr>
                <w:sz w:val="30"/>
              </w:rPr>
            </w:pPr>
            <w:r>
              <w:rPr>
                <w:sz w:val="30"/>
              </w:rPr>
              <w:t>Полный</w:t>
            </w:r>
            <w:r>
              <w:rPr>
                <w:spacing w:val="-9"/>
                <w:sz w:val="30"/>
              </w:rPr>
              <w:t xml:space="preserve"> </w:t>
            </w:r>
            <w:r>
              <w:rPr>
                <w:sz w:val="30"/>
              </w:rPr>
              <w:t>резерв</w:t>
            </w:r>
            <w:r>
              <w:rPr>
                <w:spacing w:val="-9"/>
                <w:sz w:val="30"/>
              </w:rPr>
              <w:t xml:space="preserve"> </w:t>
            </w:r>
            <w:r>
              <w:rPr>
                <w:spacing w:val="-2"/>
                <w:sz w:val="30"/>
              </w:rPr>
              <w:t>времени</w:t>
            </w:r>
          </w:p>
        </w:tc>
        <w:tc>
          <w:tcPr>
            <w:tcW w:w="3972" w:type="dxa"/>
          </w:tcPr>
          <w:p w:rsidR="00921BFB" w:rsidRDefault="00A00283">
            <w:pPr>
              <w:pStyle w:val="TableParagraph"/>
              <w:spacing w:line="388" w:lineRule="exact"/>
              <w:ind w:left="328"/>
              <w:jc w:val="left"/>
              <w:rPr>
                <w:rFonts w:ascii="Cambria Math" w:eastAsia="Cambria Math" w:hAnsi="Cambria Math"/>
                <w:sz w:val="30"/>
              </w:rPr>
            </w:pPr>
            <w:r>
              <w:rPr>
                <w:rFonts w:ascii="Cambria Math" w:eastAsia="Cambria Math" w:hAnsi="Cambria Math"/>
                <w:w w:val="105"/>
                <w:sz w:val="30"/>
              </w:rPr>
              <w:t>𝑡</w:t>
            </w:r>
            <w:r>
              <w:rPr>
                <w:i/>
                <w:w w:val="105"/>
                <w:position w:val="-5"/>
                <w:sz w:val="21"/>
              </w:rPr>
              <w:t>пн</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8"/>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𝑡</w:t>
            </w:r>
            <w:r>
              <w:rPr>
                <w:i/>
                <w:w w:val="105"/>
                <w:position w:val="-5"/>
                <w:sz w:val="21"/>
              </w:rPr>
              <w:t>п</w:t>
            </w:r>
            <w:r>
              <w:rPr>
                <w:rFonts w:ascii="Cambria Math" w:eastAsia="Cambria Math" w:hAnsi="Cambria Math"/>
                <w:w w:val="105"/>
                <w:position w:val="2"/>
                <w:sz w:val="30"/>
              </w:rPr>
              <w:t>(</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10"/>
                <w:w w:val="105"/>
                <w:position w:val="2"/>
                <w:sz w:val="30"/>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𝑡</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1"/>
                <w:w w:val="105"/>
                <w:sz w:val="30"/>
              </w:rPr>
              <w:t xml:space="preserve"> </w:t>
            </w:r>
            <w:r>
              <w:rPr>
                <w:rFonts w:ascii="Cambria Math" w:eastAsia="Cambria Math" w:hAnsi="Cambria Math"/>
                <w:spacing w:val="-5"/>
                <w:w w:val="105"/>
                <w:sz w:val="30"/>
              </w:rPr>
              <w:t>j</w:t>
            </w:r>
            <w:r>
              <w:rPr>
                <w:rFonts w:ascii="Cambria Math" w:eastAsia="Cambria Math" w:hAnsi="Cambria Math"/>
                <w:spacing w:val="-5"/>
                <w:w w:val="105"/>
                <w:position w:val="2"/>
                <w:sz w:val="30"/>
              </w:rPr>
              <w:t>)</w:t>
            </w:r>
            <w:r>
              <w:rPr>
                <w:rFonts w:ascii="Cambria Math" w:eastAsia="Cambria Math" w:hAnsi="Cambria Math"/>
                <w:spacing w:val="-5"/>
                <w:w w:val="105"/>
                <w:sz w:val="30"/>
              </w:rPr>
              <w:t>.</w:t>
            </w:r>
          </w:p>
        </w:tc>
        <w:tc>
          <w:tcPr>
            <w:tcW w:w="1159" w:type="dxa"/>
          </w:tcPr>
          <w:p w:rsidR="00921BFB" w:rsidRDefault="00A00283">
            <w:pPr>
              <w:pStyle w:val="TableParagraph"/>
              <w:spacing w:before="2" w:line="240" w:lineRule="auto"/>
              <w:ind w:right="77"/>
              <w:jc w:val="right"/>
              <w:rPr>
                <w:sz w:val="30"/>
              </w:rPr>
            </w:pPr>
            <w:r>
              <w:rPr>
                <w:spacing w:val="-2"/>
                <w:sz w:val="30"/>
              </w:rPr>
              <w:t>(4.8)</w:t>
            </w:r>
          </w:p>
        </w:tc>
      </w:tr>
      <w:tr w:rsidR="00921BFB">
        <w:trPr>
          <w:trHeight w:val="492"/>
        </w:trPr>
        <w:tc>
          <w:tcPr>
            <w:tcW w:w="7452" w:type="dxa"/>
            <w:gridSpan w:val="2"/>
          </w:tcPr>
          <w:p w:rsidR="00921BFB" w:rsidRDefault="00A00283">
            <w:pPr>
              <w:pStyle w:val="TableParagraph"/>
              <w:spacing w:before="37" w:line="240" w:lineRule="auto"/>
              <w:ind w:left="587"/>
              <w:rPr>
                <w:rFonts w:ascii="Cambria Math" w:eastAsia="Cambria Math" w:hAnsi="Cambria Math"/>
                <w:sz w:val="30"/>
              </w:rPr>
            </w:pPr>
            <w:r>
              <w:rPr>
                <w:rFonts w:ascii="Cambria Math" w:eastAsia="Cambria Math" w:hAnsi="Cambria Math"/>
                <w:w w:val="105"/>
                <w:sz w:val="30"/>
              </w:rPr>
              <w:t>𝑅</w:t>
            </w:r>
            <w:r>
              <w:rPr>
                <w:i/>
                <w:w w:val="105"/>
                <w:position w:val="-5"/>
                <w:sz w:val="21"/>
              </w:rPr>
              <w:t>п</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8"/>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𝑡</w:t>
            </w:r>
            <w:r>
              <w:rPr>
                <w:i/>
                <w:w w:val="105"/>
                <w:position w:val="-5"/>
                <w:sz w:val="21"/>
              </w:rPr>
              <w:t>п</w:t>
            </w:r>
            <w:r>
              <w:rPr>
                <w:rFonts w:ascii="Cambria Math" w:eastAsia="Cambria Math" w:hAnsi="Cambria Math"/>
                <w:w w:val="105"/>
                <w:position w:val="2"/>
                <w:sz w:val="30"/>
              </w:rPr>
              <w:t>(</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9"/>
                <w:w w:val="105"/>
                <w:position w:val="2"/>
                <w:sz w:val="30"/>
              </w:rPr>
              <w:t xml:space="preserve"> </w:t>
            </w:r>
            <w:r>
              <w:rPr>
                <w:rFonts w:ascii="Cambria Math" w:eastAsia="Cambria Math" w:hAnsi="Cambria Math"/>
                <w:w w:val="105"/>
                <w:sz w:val="30"/>
              </w:rPr>
              <w:t>−</w:t>
            </w:r>
            <w:r>
              <w:rPr>
                <w:rFonts w:ascii="Cambria Math" w:eastAsia="Cambria Math" w:hAnsi="Cambria Math"/>
                <w:spacing w:val="-4"/>
                <w:w w:val="105"/>
                <w:sz w:val="30"/>
              </w:rPr>
              <w:t xml:space="preserve"> </w:t>
            </w:r>
            <w:r>
              <w:rPr>
                <w:rFonts w:ascii="Cambria Math" w:eastAsia="Cambria Math" w:hAnsi="Cambria Math"/>
                <w:w w:val="105"/>
                <w:sz w:val="30"/>
              </w:rPr>
              <w:t>𝑡</w:t>
            </w:r>
            <w:r>
              <w:rPr>
                <w:i/>
                <w:w w:val="105"/>
                <w:position w:val="-5"/>
                <w:sz w:val="21"/>
              </w:rPr>
              <w:t>р</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w w:val="105"/>
                <w:position w:val="2"/>
                <w:sz w:val="30"/>
              </w:rPr>
              <w:t>)</w:t>
            </w:r>
            <w:r>
              <w:rPr>
                <w:rFonts w:ascii="Cambria Math" w:eastAsia="Cambria Math" w:hAnsi="Cambria Math"/>
                <w:spacing w:val="-10"/>
                <w:w w:val="105"/>
                <w:position w:val="2"/>
                <w:sz w:val="30"/>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𝑡</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1"/>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9"/>
                <w:w w:val="105"/>
                <w:position w:val="2"/>
                <w:sz w:val="30"/>
              </w:rPr>
              <w:t xml:space="preserve"> </w:t>
            </w:r>
            <w:r>
              <w:rPr>
                <w:rFonts w:ascii="Cambria Math" w:eastAsia="Cambria Math" w:hAnsi="Cambria Math"/>
                <w:spacing w:val="-10"/>
                <w:w w:val="105"/>
                <w:sz w:val="30"/>
              </w:rPr>
              <w:t>=</w:t>
            </w:r>
          </w:p>
        </w:tc>
        <w:tc>
          <w:tcPr>
            <w:tcW w:w="1159" w:type="dxa"/>
          </w:tcPr>
          <w:p w:rsidR="00921BFB" w:rsidRDefault="00921BFB">
            <w:pPr>
              <w:pStyle w:val="TableParagraph"/>
              <w:spacing w:line="240" w:lineRule="auto"/>
              <w:jc w:val="left"/>
              <w:rPr>
                <w:sz w:val="28"/>
              </w:rPr>
            </w:pPr>
          </w:p>
        </w:tc>
      </w:tr>
      <w:tr w:rsidR="00921BFB">
        <w:trPr>
          <w:trHeight w:val="419"/>
        </w:trPr>
        <w:tc>
          <w:tcPr>
            <w:tcW w:w="7452" w:type="dxa"/>
            <w:gridSpan w:val="2"/>
          </w:tcPr>
          <w:p w:rsidR="00921BFB" w:rsidRDefault="00A00283">
            <w:pPr>
              <w:pStyle w:val="TableParagraph"/>
              <w:spacing w:before="6" w:line="393" w:lineRule="exact"/>
              <w:ind w:left="587" w:right="93"/>
              <w:rPr>
                <w:sz w:val="30"/>
              </w:rPr>
            </w:pPr>
            <w:r>
              <w:rPr>
                <w:rFonts w:ascii="Cambria Math" w:eastAsia="Cambria Math" w:hAnsi="Cambria Math"/>
                <w:w w:val="105"/>
                <w:sz w:val="30"/>
              </w:rPr>
              <w:t>𝑡</w:t>
            </w:r>
            <w:r>
              <w:rPr>
                <w:i/>
                <w:w w:val="105"/>
                <w:position w:val="-5"/>
                <w:sz w:val="21"/>
              </w:rPr>
              <w:t>пн</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12"/>
                <w:w w:val="105"/>
                <w:position w:val="2"/>
                <w:sz w:val="30"/>
              </w:rPr>
              <w:t xml:space="preserve"> </w:t>
            </w:r>
            <w:r>
              <w:rPr>
                <w:rFonts w:ascii="Cambria Math" w:eastAsia="Cambria Math" w:hAnsi="Cambria Math"/>
                <w:w w:val="105"/>
                <w:sz w:val="30"/>
              </w:rPr>
              <w:t>−</w:t>
            </w:r>
            <w:r>
              <w:rPr>
                <w:rFonts w:ascii="Cambria Math" w:eastAsia="Cambria Math" w:hAnsi="Cambria Math"/>
                <w:spacing w:val="-5"/>
                <w:w w:val="105"/>
                <w:sz w:val="30"/>
              </w:rPr>
              <w:t xml:space="preserve"> </w:t>
            </w:r>
            <w:r>
              <w:rPr>
                <w:rFonts w:ascii="Cambria Math" w:eastAsia="Cambria Math" w:hAnsi="Cambria Math"/>
                <w:w w:val="105"/>
                <w:sz w:val="30"/>
              </w:rPr>
              <w:t>𝑡</w:t>
            </w:r>
            <w:r>
              <w:rPr>
                <w:i/>
                <w:w w:val="105"/>
                <w:position w:val="-5"/>
                <w:sz w:val="21"/>
              </w:rPr>
              <w:t>р</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w w:val="105"/>
                <w:position w:val="2"/>
                <w:sz w:val="30"/>
              </w:rPr>
              <w:t>)</w:t>
            </w:r>
            <w:r>
              <w:rPr>
                <w:rFonts w:ascii="Cambria Math" w:eastAsia="Cambria Math" w:hAnsi="Cambria Math"/>
                <w:spacing w:val="4"/>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𝑡</w:t>
            </w:r>
            <w:r>
              <w:rPr>
                <w:i/>
                <w:w w:val="105"/>
                <w:position w:val="-5"/>
                <w:sz w:val="21"/>
              </w:rPr>
              <w:t>п</w:t>
            </w:r>
            <w:r>
              <w:rPr>
                <w:rFonts w:ascii="Cambria Math" w:eastAsia="Cambria Math" w:hAnsi="Cambria Math"/>
                <w:w w:val="105"/>
                <w:position w:val="2"/>
                <w:sz w:val="30"/>
              </w:rPr>
              <w:t>(</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10"/>
                <w:w w:val="105"/>
                <w:position w:val="2"/>
                <w:sz w:val="30"/>
              </w:rPr>
              <w:t xml:space="preserve"> </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𝑡</w:t>
            </w:r>
            <w:r>
              <w:rPr>
                <w:i/>
                <w:w w:val="105"/>
                <w:position w:val="-5"/>
                <w:sz w:val="21"/>
              </w:rPr>
              <w:t>ро</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5"/>
                <w:w w:val="105"/>
                <w:position w:val="2"/>
                <w:sz w:val="30"/>
              </w:rPr>
              <w:t xml:space="preserve"> </w:t>
            </w:r>
            <w:r>
              <w:rPr>
                <w:spacing w:val="-10"/>
                <w:w w:val="105"/>
                <w:sz w:val="30"/>
              </w:rPr>
              <w:t>.</w:t>
            </w:r>
          </w:p>
        </w:tc>
        <w:tc>
          <w:tcPr>
            <w:tcW w:w="1159" w:type="dxa"/>
          </w:tcPr>
          <w:p w:rsidR="00921BFB" w:rsidRDefault="00A00283">
            <w:pPr>
              <w:pStyle w:val="TableParagraph"/>
              <w:spacing w:before="31" w:line="240" w:lineRule="auto"/>
              <w:ind w:right="48"/>
              <w:jc w:val="right"/>
              <w:rPr>
                <w:sz w:val="30"/>
              </w:rPr>
            </w:pPr>
            <w:r>
              <w:rPr>
                <w:spacing w:val="-2"/>
                <w:sz w:val="30"/>
              </w:rPr>
              <w:t>(4.9)</w:t>
            </w:r>
          </w:p>
        </w:tc>
      </w:tr>
    </w:tbl>
    <w:p w:rsidR="00921BFB" w:rsidRDefault="00921BFB">
      <w:pPr>
        <w:jc w:val="right"/>
        <w:rPr>
          <w:sz w:val="30"/>
        </w:rPr>
        <w:sectPr w:rsidR="00921BFB">
          <w:pgSz w:w="11900" w:h="16840"/>
          <w:pgMar w:top="1340" w:right="960" w:bottom="1320" w:left="1200" w:header="0" w:footer="1133" w:gutter="0"/>
          <w:cols w:space="720"/>
        </w:sectPr>
      </w:pPr>
    </w:p>
    <w:p w:rsidR="00921BFB" w:rsidRDefault="00A00283">
      <w:pPr>
        <w:pStyle w:val="a3"/>
        <w:spacing w:before="66"/>
        <w:ind w:right="450" w:firstLine="710"/>
        <w:jc w:val="both"/>
      </w:pPr>
      <w:r>
        <w:t>Полный резерв времени показывает, насколько можно увели- чить время выполнения конкретной работы при условии, что срок выполнения всего комплекса не изменится.</w:t>
      </w:r>
    </w:p>
    <w:p w:rsidR="00921BFB" w:rsidRDefault="00A00283">
      <w:pPr>
        <w:pStyle w:val="a3"/>
        <w:spacing w:before="2"/>
        <w:ind w:right="445" w:firstLine="566"/>
        <w:jc w:val="both"/>
      </w:pPr>
      <w:r>
        <w:t>Путь характеризуется двумя показателями – продолжительно- стью и резервом. Продолжительность пути определяется суммой про- должительностей составляющих его работ. Резерв определяется как разность между длинами критического и рассматриваемого путей. Из этого определения следует, что работы, лежащие на критическом пу- ти, и сам критический путь имеют нулевой резерв времени. Резерв времени пути показывает, насколько может увеличиться продолжи- тельность работ, составляющих данный путь, без изменения продол- жительности общего срока выполнения всех работ.</w:t>
      </w:r>
    </w:p>
    <w:p w:rsidR="00921BFB" w:rsidRDefault="00A00283">
      <w:pPr>
        <w:pStyle w:val="a3"/>
        <w:spacing w:before="6"/>
        <w:ind w:left="782"/>
        <w:jc w:val="both"/>
      </w:pPr>
      <w:r>
        <w:t>Табличная</w:t>
      </w:r>
      <w:r>
        <w:rPr>
          <w:spacing w:val="-11"/>
        </w:rPr>
        <w:t xml:space="preserve"> </w:t>
      </w:r>
      <w:r>
        <w:t>модель</w:t>
      </w:r>
      <w:r>
        <w:rPr>
          <w:spacing w:val="-6"/>
        </w:rPr>
        <w:t xml:space="preserve"> </w:t>
      </w:r>
      <w:r>
        <w:t>сетевого</w:t>
      </w:r>
      <w:r>
        <w:rPr>
          <w:spacing w:val="-12"/>
        </w:rPr>
        <w:t xml:space="preserve"> </w:t>
      </w:r>
      <w:r>
        <w:t>графика</w:t>
      </w:r>
      <w:r>
        <w:rPr>
          <w:spacing w:val="-10"/>
        </w:rPr>
        <w:t xml:space="preserve"> </w:t>
      </w:r>
      <w:r>
        <w:t>представлена</w:t>
      </w:r>
      <w:r>
        <w:rPr>
          <w:spacing w:val="-10"/>
        </w:rPr>
        <w:t xml:space="preserve"> </w:t>
      </w:r>
      <w:r>
        <w:t>в</w:t>
      </w:r>
      <w:r>
        <w:rPr>
          <w:spacing w:val="-10"/>
        </w:rPr>
        <w:t xml:space="preserve"> </w:t>
      </w:r>
      <w:r>
        <w:t>табл.</w:t>
      </w:r>
      <w:r>
        <w:rPr>
          <w:spacing w:val="-13"/>
        </w:rPr>
        <w:t xml:space="preserve"> </w:t>
      </w:r>
      <w:r>
        <w:rPr>
          <w:spacing w:val="-4"/>
        </w:rPr>
        <w:t>4.2.</w:t>
      </w:r>
    </w:p>
    <w:p w:rsidR="00921BFB" w:rsidRDefault="00A00283">
      <w:pPr>
        <w:pStyle w:val="a3"/>
        <w:spacing w:before="29"/>
        <w:ind w:left="7761"/>
        <w:jc w:val="both"/>
      </w:pPr>
      <w:r>
        <w:t>Таблица</w:t>
      </w:r>
      <w:r>
        <w:rPr>
          <w:spacing w:val="-11"/>
        </w:rPr>
        <w:t xml:space="preserve"> </w:t>
      </w:r>
      <w:r>
        <w:rPr>
          <w:spacing w:val="-5"/>
        </w:rPr>
        <w:t>4.2</w:t>
      </w:r>
    </w:p>
    <w:p w:rsidR="00921BFB" w:rsidRDefault="00A00283">
      <w:pPr>
        <w:pStyle w:val="a3"/>
        <w:spacing w:before="1"/>
        <w:ind w:left="0" w:right="228"/>
        <w:jc w:val="center"/>
      </w:pPr>
      <w:r>
        <w:t>Модель</w:t>
      </w:r>
      <w:r>
        <w:rPr>
          <w:spacing w:val="-8"/>
        </w:rPr>
        <w:t xml:space="preserve"> </w:t>
      </w:r>
      <w:r>
        <w:t>сетевого</w:t>
      </w:r>
      <w:r>
        <w:rPr>
          <w:spacing w:val="-11"/>
        </w:rPr>
        <w:t xml:space="preserve"> </w:t>
      </w:r>
      <w:r>
        <w:rPr>
          <w:spacing w:val="-2"/>
        </w:rPr>
        <w:t>графика</w:t>
      </w:r>
    </w:p>
    <w:p w:rsidR="00921BFB" w:rsidRDefault="00921BFB">
      <w:pPr>
        <w:pStyle w:val="a3"/>
        <w:spacing w:before="8"/>
        <w:ind w:left="0"/>
        <w:rPr>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950"/>
        <w:gridCol w:w="854"/>
        <w:gridCol w:w="988"/>
        <w:gridCol w:w="1276"/>
        <w:gridCol w:w="1132"/>
        <w:gridCol w:w="1137"/>
        <w:gridCol w:w="1473"/>
        <w:gridCol w:w="796"/>
      </w:tblGrid>
      <w:tr w:rsidR="00921BFB">
        <w:trPr>
          <w:trHeight w:val="604"/>
        </w:trPr>
        <w:tc>
          <w:tcPr>
            <w:tcW w:w="576" w:type="dxa"/>
          </w:tcPr>
          <w:p w:rsidR="00921BFB" w:rsidRDefault="00921BFB">
            <w:pPr>
              <w:pStyle w:val="TableParagraph"/>
              <w:spacing w:line="240" w:lineRule="auto"/>
              <w:jc w:val="left"/>
              <w:rPr>
                <w:sz w:val="28"/>
              </w:rPr>
            </w:pPr>
          </w:p>
        </w:tc>
        <w:tc>
          <w:tcPr>
            <w:tcW w:w="950" w:type="dxa"/>
          </w:tcPr>
          <w:p w:rsidR="00921BFB" w:rsidRDefault="00A00283">
            <w:pPr>
              <w:pStyle w:val="TableParagraph"/>
              <w:spacing w:line="291" w:lineRule="exact"/>
              <w:ind w:left="18" w:right="5"/>
              <w:rPr>
                <w:sz w:val="26"/>
              </w:rPr>
            </w:pPr>
            <w:r>
              <w:rPr>
                <w:w w:val="90"/>
                <w:sz w:val="26"/>
              </w:rPr>
              <w:t>(</w:t>
            </w:r>
            <w:r>
              <w:rPr>
                <w:i/>
                <w:w w:val="90"/>
                <w:sz w:val="26"/>
              </w:rPr>
              <w:t>i,</w:t>
            </w:r>
            <w:r>
              <w:rPr>
                <w:i/>
                <w:spacing w:val="-4"/>
                <w:w w:val="90"/>
                <w:sz w:val="26"/>
              </w:rPr>
              <w:t xml:space="preserve"> </w:t>
            </w:r>
            <w:r>
              <w:rPr>
                <w:i/>
                <w:spacing w:val="-7"/>
                <w:w w:val="95"/>
                <w:sz w:val="26"/>
              </w:rPr>
              <w:t>j</w:t>
            </w:r>
            <w:r>
              <w:rPr>
                <w:spacing w:val="-7"/>
                <w:w w:val="95"/>
                <w:sz w:val="26"/>
              </w:rPr>
              <w:t>)</w:t>
            </w:r>
          </w:p>
        </w:tc>
        <w:tc>
          <w:tcPr>
            <w:tcW w:w="854" w:type="dxa"/>
          </w:tcPr>
          <w:p w:rsidR="00921BFB" w:rsidRDefault="00A00283">
            <w:pPr>
              <w:pStyle w:val="TableParagraph"/>
              <w:spacing w:line="291" w:lineRule="exact"/>
              <w:ind w:left="12" w:right="12"/>
              <w:rPr>
                <w:i/>
                <w:sz w:val="26"/>
              </w:rPr>
            </w:pPr>
            <w:r>
              <w:rPr>
                <w:i/>
                <w:spacing w:val="-2"/>
                <w:w w:val="95"/>
                <w:sz w:val="26"/>
              </w:rPr>
              <w:t>t(i,j)</w:t>
            </w:r>
          </w:p>
        </w:tc>
        <w:tc>
          <w:tcPr>
            <w:tcW w:w="988" w:type="dxa"/>
          </w:tcPr>
          <w:p w:rsidR="00921BFB" w:rsidRDefault="00A00283">
            <w:pPr>
              <w:pStyle w:val="TableParagraph"/>
              <w:spacing w:line="291" w:lineRule="exact"/>
              <w:ind w:left="135"/>
              <w:jc w:val="left"/>
              <w:rPr>
                <w:i/>
                <w:sz w:val="26"/>
              </w:rPr>
            </w:pPr>
            <w:r>
              <w:rPr>
                <w:i/>
                <w:spacing w:val="-2"/>
                <w:w w:val="95"/>
                <w:sz w:val="26"/>
              </w:rPr>
              <w:t>t</w:t>
            </w:r>
            <w:r>
              <w:rPr>
                <w:i/>
                <w:spacing w:val="-2"/>
                <w:w w:val="95"/>
                <w:sz w:val="26"/>
                <w:vertAlign w:val="subscript"/>
              </w:rPr>
              <w:t>pн</w:t>
            </w:r>
            <w:r>
              <w:rPr>
                <w:i/>
                <w:spacing w:val="-2"/>
                <w:w w:val="95"/>
                <w:sz w:val="26"/>
              </w:rPr>
              <w:t>(i,j)=</w:t>
            </w:r>
          </w:p>
          <w:p w:rsidR="00921BFB" w:rsidRDefault="00A00283">
            <w:pPr>
              <w:pStyle w:val="TableParagraph"/>
              <w:spacing w:before="3" w:line="290" w:lineRule="exact"/>
              <w:ind w:left="235"/>
              <w:jc w:val="left"/>
              <w:rPr>
                <w:i/>
                <w:sz w:val="26"/>
              </w:rPr>
            </w:pPr>
            <w:r>
              <w:rPr>
                <w:i/>
                <w:spacing w:val="-2"/>
                <w:w w:val="95"/>
                <w:sz w:val="26"/>
              </w:rPr>
              <w:t>=t</w:t>
            </w:r>
            <w:r>
              <w:rPr>
                <w:i/>
                <w:spacing w:val="-2"/>
                <w:w w:val="95"/>
                <w:sz w:val="26"/>
                <w:vertAlign w:val="subscript"/>
              </w:rPr>
              <w:t>p</w:t>
            </w:r>
            <w:r>
              <w:rPr>
                <w:i/>
                <w:spacing w:val="-2"/>
                <w:w w:val="95"/>
                <w:sz w:val="26"/>
              </w:rPr>
              <w:t>(i)</w:t>
            </w:r>
          </w:p>
        </w:tc>
        <w:tc>
          <w:tcPr>
            <w:tcW w:w="1276" w:type="dxa"/>
          </w:tcPr>
          <w:p w:rsidR="00921BFB" w:rsidRDefault="00A00283">
            <w:pPr>
              <w:pStyle w:val="TableParagraph"/>
              <w:spacing w:line="291" w:lineRule="exact"/>
              <w:ind w:left="279"/>
              <w:jc w:val="left"/>
              <w:rPr>
                <w:i/>
                <w:sz w:val="26"/>
              </w:rPr>
            </w:pPr>
            <w:r>
              <w:rPr>
                <w:i/>
                <w:spacing w:val="-2"/>
                <w:w w:val="95"/>
                <w:sz w:val="26"/>
              </w:rPr>
              <w:t>t</w:t>
            </w:r>
            <w:r>
              <w:rPr>
                <w:i/>
                <w:spacing w:val="-2"/>
                <w:w w:val="95"/>
                <w:sz w:val="26"/>
                <w:vertAlign w:val="subscript"/>
              </w:rPr>
              <w:t>ро</w:t>
            </w:r>
            <w:r>
              <w:rPr>
                <w:i/>
                <w:spacing w:val="-2"/>
                <w:w w:val="95"/>
                <w:sz w:val="26"/>
              </w:rPr>
              <w:t>(i,j)=</w:t>
            </w:r>
          </w:p>
          <w:p w:rsidR="00921BFB" w:rsidRDefault="00A00283">
            <w:pPr>
              <w:pStyle w:val="TableParagraph"/>
              <w:spacing w:before="3" w:line="290" w:lineRule="exact"/>
              <w:ind w:left="145"/>
              <w:jc w:val="left"/>
              <w:rPr>
                <w:i/>
                <w:sz w:val="26"/>
              </w:rPr>
            </w:pPr>
            <w:r>
              <w:rPr>
                <w:i/>
                <w:w w:val="85"/>
                <w:sz w:val="26"/>
              </w:rPr>
              <w:t>t</w:t>
            </w:r>
            <w:r>
              <w:rPr>
                <w:i/>
                <w:w w:val="85"/>
                <w:sz w:val="26"/>
                <w:vertAlign w:val="subscript"/>
              </w:rPr>
              <w:t>p</w:t>
            </w:r>
            <w:r>
              <w:rPr>
                <w:i/>
                <w:w w:val="85"/>
                <w:sz w:val="26"/>
              </w:rPr>
              <w:t>(i)+</w:t>
            </w:r>
            <w:r>
              <w:rPr>
                <w:i/>
                <w:spacing w:val="14"/>
                <w:sz w:val="26"/>
              </w:rPr>
              <w:t xml:space="preserve"> </w:t>
            </w:r>
            <w:r>
              <w:rPr>
                <w:i/>
                <w:spacing w:val="-2"/>
                <w:w w:val="95"/>
                <w:sz w:val="26"/>
              </w:rPr>
              <w:t>t(i,j)</w:t>
            </w:r>
          </w:p>
        </w:tc>
        <w:tc>
          <w:tcPr>
            <w:tcW w:w="1132" w:type="dxa"/>
          </w:tcPr>
          <w:p w:rsidR="00921BFB" w:rsidRDefault="00A00283">
            <w:pPr>
              <w:pStyle w:val="TableParagraph"/>
              <w:spacing w:line="291" w:lineRule="exact"/>
              <w:ind w:left="13"/>
              <w:rPr>
                <w:i/>
                <w:sz w:val="26"/>
              </w:rPr>
            </w:pPr>
            <w:r>
              <w:rPr>
                <w:i/>
                <w:spacing w:val="-2"/>
                <w:w w:val="95"/>
                <w:sz w:val="26"/>
              </w:rPr>
              <w:t>t</w:t>
            </w:r>
            <w:r>
              <w:rPr>
                <w:i/>
                <w:spacing w:val="-2"/>
                <w:w w:val="95"/>
                <w:sz w:val="26"/>
                <w:vertAlign w:val="subscript"/>
              </w:rPr>
              <w:t>пн</w:t>
            </w:r>
            <w:r>
              <w:rPr>
                <w:i/>
                <w:spacing w:val="-2"/>
                <w:w w:val="95"/>
                <w:sz w:val="26"/>
              </w:rPr>
              <w:t>(i,j)</w:t>
            </w:r>
          </w:p>
        </w:tc>
        <w:tc>
          <w:tcPr>
            <w:tcW w:w="1137" w:type="dxa"/>
          </w:tcPr>
          <w:p w:rsidR="00921BFB" w:rsidRDefault="00A00283">
            <w:pPr>
              <w:pStyle w:val="TableParagraph"/>
              <w:spacing w:line="291" w:lineRule="exact"/>
              <w:ind w:left="209"/>
              <w:jc w:val="left"/>
              <w:rPr>
                <w:i/>
                <w:sz w:val="26"/>
              </w:rPr>
            </w:pPr>
            <w:r>
              <w:rPr>
                <w:i/>
                <w:spacing w:val="-2"/>
                <w:w w:val="95"/>
                <w:sz w:val="26"/>
              </w:rPr>
              <w:t>t</w:t>
            </w:r>
            <w:r>
              <w:rPr>
                <w:i/>
                <w:spacing w:val="-2"/>
                <w:w w:val="95"/>
                <w:sz w:val="26"/>
                <w:vertAlign w:val="subscript"/>
              </w:rPr>
              <w:t>по</w:t>
            </w:r>
            <w:r>
              <w:rPr>
                <w:i/>
                <w:spacing w:val="-2"/>
                <w:w w:val="95"/>
                <w:sz w:val="26"/>
              </w:rPr>
              <w:t>(i,j)=</w:t>
            </w:r>
          </w:p>
          <w:p w:rsidR="00921BFB" w:rsidRDefault="00A00283">
            <w:pPr>
              <w:pStyle w:val="TableParagraph"/>
              <w:spacing w:before="3" w:line="290" w:lineRule="exact"/>
              <w:ind w:left="310"/>
              <w:jc w:val="left"/>
              <w:rPr>
                <w:i/>
                <w:sz w:val="26"/>
              </w:rPr>
            </w:pPr>
            <w:r>
              <w:rPr>
                <w:i/>
                <w:spacing w:val="-2"/>
                <w:w w:val="95"/>
                <w:sz w:val="26"/>
              </w:rPr>
              <w:t>=t</w:t>
            </w:r>
            <w:r>
              <w:rPr>
                <w:i/>
                <w:spacing w:val="-2"/>
                <w:w w:val="95"/>
                <w:sz w:val="26"/>
                <w:vertAlign w:val="subscript"/>
              </w:rPr>
              <w:t>п</w:t>
            </w:r>
            <w:r>
              <w:rPr>
                <w:i/>
                <w:spacing w:val="-2"/>
                <w:w w:val="95"/>
                <w:sz w:val="26"/>
              </w:rPr>
              <w:t>(j)</w:t>
            </w:r>
          </w:p>
        </w:tc>
        <w:tc>
          <w:tcPr>
            <w:tcW w:w="1473" w:type="dxa"/>
          </w:tcPr>
          <w:p w:rsidR="00921BFB" w:rsidRDefault="00A00283">
            <w:pPr>
              <w:pStyle w:val="TableParagraph"/>
              <w:spacing w:line="291" w:lineRule="exact"/>
              <w:ind w:left="13" w:right="6"/>
              <w:rPr>
                <w:i/>
                <w:sz w:val="26"/>
              </w:rPr>
            </w:pPr>
            <w:r>
              <w:rPr>
                <w:i/>
                <w:spacing w:val="-5"/>
                <w:w w:val="95"/>
                <w:sz w:val="26"/>
              </w:rPr>
              <w:t>R</w:t>
            </w:r>
            <w:r>
              <w:rPr>
                <w:i/>
                <w:spacing w:val="-5"/>
                <w:w w:val="95"/>
                <w:sz w:val="26"/>
                <w:vertAlign w:val="subscript"/>
              </w:rPr>
              <w:t>п</w:t>
            </w:r>
          </w:p>
        </w:tc>
        <w:tc>
          <w:tcPr>
            <w:tcW w:w="796" w:type="dxa"/>
          </w:tcPr>
          <w:p w:rsidR="00921BFB" w:rsidRDefault="00A00283">
            <w:pPr>
              <w:pStyle w:val="TableParagraph"/>
              <w:spacing w:line="291" w:lineRule="exact"/>
              <w:ind w:left="17" w:right="3"/>
              <w:rPr>
                <w:sz w:val="26"/>
              </w:rPr>
            </w:pPr>
            <w:r>
              <w:rPr>
                <w:spacing w:val="-5"/>
                <w:w w:val="95"/>
                <w:sz w:val="26"/>
              </w:rPr>
              <w:t>К</w:t>
            </w:r>
            <w:r>
              <w:rPr>
                <w:spacing w:val="-5"/>
                <w:w w:val="95"/>
                <w:sz w:val="26"/>
                <w:vertAlign w:val="subscript"/>
              </w:rPr>
              <w:t>н</w:t>
            </w:r>
          </w:p>
        </w:tc>
      </w:tr>
      <w:tr w:rsidR="00921BFB">
        <w:trPr>
          <w:trHeight w:val="297"/>
        </w:trPr>
        <w:tc>
          <w:tcPr>
            <w:tcW w:w="576" w:type="dxa"/>
          </w:tcPr>
          <w:p w:rsidR="00921BFB" w:rsidRDefault="00A00283">
            <w:pPr>
              <w:pStyle w:val="TableParagraph"/>
              <w:ind w:left="9" w:right="1"/>
              <w:rPr>
                <w:sz w:val="26"/>
              </w:rPr>
            </w:pPr>
            <w:r>
              <w:rPr>
                <w:spacing w:val="-10"/>
                <w:w w:val="95"/>
                <w:sz w:val="26"/>
              </w:rPr>
              <w:t>1</w:t>
            </w:r>
          </w:p>
        </w:tc>
        <w:tc>
          <w:tcPr>
            <w:tcW w:w="950" w:type="dxa"/>
          </w:tcPr>
          <w:p w:rsidR="00921BFB" w:rsidRDefault="00A00283">
            <w:pPr>
              <w:pStyle w:val="TableParagraph"/>
              <w:ind w:left="18"/>
              <w:rPr>
                <w:sz w:val="26"/>
              </w:rPr>
            </w:pPr>
            <w:r>
              <w:rPr>
                <w:spacing w:val="-10"/>
                <w:w w:val="95"/>
                <w:sz w:val="26"/>
              </w:rPr>
              <w:t>2</w:t>
            </w:r>
          </w:p>
        </w:tc>
        <w:tc>
          <w:tcPr>
            <w:tcW w:w="854" w:type="dxa"/>
          </w:tcPr>
          <w:p w:rsidR="00921BFB" w:rsidRDefault="00A00283">
            <w:pPr>
              <w:pStyle w:val="TableParagraph"/>
              <w:ind w:left="12" w:right="3"/>
              <w:rPr>
                <w:sz w:val="26"/>
              </w:rPr>
            </w:pPr>
            <w:r>
              <w:rPr>
                <w:spacing w:val="-10"/>
                <w:w w:val="95"/>
                <w:sz w:val="26"/>
              </w:rPr>
              <w:t>3</w:t>
            </w:r>
          </w:p>
        </w:tc>
        <w:tc>
          <w:tcPr>
            <w:tcW w:w="988" w:type="dxa"/>
          </w:tcPr>
          <w:p w:rsidR="00921BFB" w:rsidRDefault="00A00283">
            <w:pPr>
              <w:pStyle w:val="TableParagraph"/>
              <w:ind w:left="10"/>
              <w:rPr>
                <w:sz w:val="26"/>
              </w:rPr>
            </w:pPr>
            <w:r>
              <w:rPr>
                <w:spacing w:val="-10"/>
                <w:w w:val="95"/>
                <w:sz w:val="26"/>
              </w:rPr>
              <w:t>4</w:t>
            </w:r>
          </w:p>
        </w:tc>
        <w:tc>
          <w:tcPr>
            <w:tcW w:w="1276" w:type="dxa"/>
          </w:tcPr>
          <w:p w:rsidR="00921BFB" w:rsidRDefault="00A00283">
            <w:pPr>
              <w:pStyle w:val="TableParagraph"/>
              <w:ind w:left="12" w:right="6"/>
              <w:rPr>
                <w:sz w:val="26"/>
              </w:rPr>
            </w:pPr>
            <w:r>
              <w:rPr>
                <w:spacing w:val="-4"/>
                <w:w w:val="95"/>
                <w:sz w:val="26"/>
              </w:rPr>
              <w:t>5=4+3</w:t>
            </w:r>
          </w:p>
        </w:tc>
        <w:tc>
          <w:tcPr>
            <w:tcW w:w="1132" w:type="dxa"/>
          </w:tcPr>
          <w:p w:rsidR="00921BFB" w:rsidRDefault="00A00283">
            <w:pPr>
              <w:pStyle w:val="TableParagraph"/>
              <w:ind w:left="13"/>
              <w:rPr>
                <w:sz w:val="26"/>
              </w:rPr>
            </w:pPr>
            <w:r>
              <w:rPr>
                <w:w w:val="85"/>
                <w:sz w:val="26"/>
              </w:rPr>
              <w:t>6=7-</w:t>
            </w:r>
            <w:r>
              <w:rPr>
                <w:spacing w:val="-10"/>
                <w:w w:val="95"/>
                <w:sz w:val="26"/>
              </w:rPr>
              <w:t>3</w:t>
            </w:r>
          </w:p>
        </w:tc>
        <w:tc>
          <w:tcPr>
            <w:tcW w:w="1137" w:type="dxa"/>
          </w:tcPr>
          <w:p w:rsidR="00921BFB" w:rsidRDefault="00A00283">
            <w:pPr>
              <w:pStyle w:val="TableParagraph"/>
              <w:ind w:left="10"/>
              <w:rPr>
                <w:sz w:val="26"/>
              </w:rPr>
            </w:pPr>
            <w:r>
              <w:rPr>
                <w:spacing w:val="-10"/>
                <w:w w:val="95"/>
                <w:sz w:val="26"/>
              </w:rPr>
              <w:t>7</w:t>
            </w:r>
          </w:p>
        </w:tc>
        <w:tc>
          <w:tcPr>
            <w:tcW w:w="1473" w:type="dxa"/>
          </w:tcPr>
          <w:p w:rsidR="00921BFB" w:rsidRDefault="00A00283">
            <w:pPr>
              <w:pStyle w:val="TableParagraph"/>
              <w:ind w:left="13" w:right="2"/>
              <w:rPr>
                <w:sz w:val="26"/>
              </w:rPr>
            </w:pPr>
            <w:r>
              <w:rPr>
                <w:w w:val="85"/>
                <w:sz w:val="26"/>
              </w:rPr>
              <w:t>8=6-4=7-</w:t>
            </w:r>
            <w:r>
              <w:rPr>
                <w:spacing w:val="-10"/>
                <w:w w:val="85"/>
                <w:sz w:val="26"/>
              </w:rPr>
              <w:t>5</w:t>
            </w:r>
          </w:p>
        </w:tc>
        <w:tc>
          <w:tcPr>
            <w:tcW w:w="796" w:type="dxa"/>
          </w:tcPr>
          <w:p w:rsidR="00921BFB" w:rsidRDefault="00A00283">
            <w:pPr>
              <w:pStyle w:val="TableParagraph"/>
              <w:ind w:left="17"/>
              <w:rPr>
                <w:sz w:val="26"/>
              </w:rPr>
            </w:pPr>
            <w:r>
              <w:rPr>
                <w:spacing w:val="-10"/>
                <w:w w:val="95"/>
                <w:sz w:val="26"/>
              </w:rPr>
              <w:t>9</w:t>
            </w:r>
          </w:p>
        </w:tc>
      </w:tr>
      <w:tr w:rsidR="00921BFB">
        <w:trPr>
          <w:trHeight w:val="301"/>
        </w:trPr>
        <w:tc>
          <w:tcPr>
            <w:tcW w:w="576" w:type="dxa"/>
          </w:tcPr>
          <w:p w:rsidR="00921BFB" w:rsidRDefault="00A00283">
            <w:pPr>
              <w:pStyle w:val="TableParagraph"/>
              <w:spacing w:line="282" w:lineRule="exact"/>
              <w:ind w:left="9" w:right="1"/>
              <w:rPr>
                <w:sz w:val="26"/>
              </w:rPr>
            </w:pPr>
            <w:r>
              <w:rPr>
                <w:spacing w:val="-10"/>
                <w:w w:val="95"/>
                <w:sz w:val="26"/>
              </w:rPr>
              <w:t>1</w:t>
            </w:r>
          </w:p>
        </w:tc>
        <w:tc>
          <w:tcPr>
            <w:tcW w:w="950" w:type="dxa"/>
          </w:tcPr>
          <w:p w:rsidR="00921BFB" w:rsidRDefault="00A00283">
            <w:pPr>
              <w:pStyle w:val="TableParagraph"/>
              <w:spacing w:line="282" w:lineRule="exact"/>
              <w:ind w:left="18" w:right="10"/>
              <w:rPr>
                <w:sz w:val="26"/>
              </w:rPr>
            </w:pPr>
            <w:r>
              <w:rPr>
                <w:spacing w:val="-4"/>
                <w:w w:val="95"/>
                <w:sz w:val="26"/>
              </w:rPr>
              <w:t>(1,2)</w:t>
            </w:r>
          </w:p>
        </w:tc>
        <w:tc>
          <w:tcPr>
            <w:tcW w:w="854" w:type="dxa"/>
          </w:tcPr>
          <w:p w:rsidR="00921BFB" w:rsidRDefault="00A00283">
            <w:pPr>
              <w:pStyle w:val="TableParagraph"/>
              <w:spacing w:line="282" w:lineRule="exact"/>
              <w:ind w:left="12" w:right="3"/>
              <w:rPr>
                <w:sz w:val="26"/>
              </w:rPr>
            </w:pPr>
            <w:r>
              <w:rPr>
                <w:spacing w:val="-10"/>
                <w:w w:val="95"/>
                <w:sz w:val="26"/>
              </w:rPr>
              <w:t>6</w:t>
            </w:r>
          </w:p>
        </w:tc>
        <w:tc>
          <w:tcPr>
            <w:tcW w:w="988" w:type="dxa"/>
          </w:tcPr>
          <w:p w:rsidR="00921BFB" w:rsidRDefault="00A00283">
            <w:pPr>
              <w:pStyle w:val="TableParagraph"/>
              <w:spacing w:line="282" w:lineRule="exact"/>
              <w:ind w:left="10"/>
              <w:rPr>
                <w:sz w:val="26"/>
              </w:rPr>
            </w:pPr>
            <w:r>
              <w:rPr>
                <w:spacing w:val="-10"/>
                <w:w w:val="95"/>
                <w:sz w:val="26"/>
              </w:rPr>
              <w:t>0</w:t>
            </w:r>
          </w:p>
        </w:tc>
        <w:tc>
          <w:tcPr>
            <w:tcW w:w="1276" w:type="dxa"/>
          </w:tcPr>
          <w:p w:rsidR="00921BFB" w:rsidRDefault="00A00283">
            <w:pPr>
              <w:pStyle w:val="TableParagraph"/>
              <w:spacing w:line="282" w:lineRule="exact"/>
              <w:ind w:left="12"/>
              <w:rPr>
                <w:sz w:val="26"/>
              </w:rPr>
            </w:pPr>
            <w:r>
              <w:rPr>
                <w:spacing w:val="-10"/>
                <w:w w:val="95"/>
                <w:sz w:val="26"/>
              </w:rPr>
              <w:t>6</w:t>
            </w:r>
          </w:p>
        </w:tc>
        <w:tc>
          <w:tcPr>
            <w:tcW w:w="1132" w:type="dxa"/>
          </w:tcPr>
          <w:p w:rsidR="00921BFB" w:rsidRDefault="00A00283">
            <w:pPr>
              <w:pStyle w:val="TableParagraph"/>
              <w:spacing w:line="282" w:lineRule="exact"/>
              <w:ind w:left="13"/>
              <w:rPr>
                <w:sz w:val="26"/>
              </w:rPr>
            </w:pPr>
            <w:r>
              <w:rPr>
                <w:spacing w:val="-10"/>
                <w:w w:val="95"/>
                <w:sz w:val="26"/>
              </w:rPr>
              <w:t>0</w:t>
            </w:r>
          </w:p>
        </w:tc>
        <w:tc>
          <w:tcPr>
            <w:tcW w:w="1137" w:type="dxa"/>
          </w:tcPr>
          <w:p w:rsidR="00921BFB" w:rsidRDefault="00A00283">
            <w:pPr>
              <w:pStyle w:val="TableParagraph"/>
              <w:spacing w:line="282" w:lineRule="exact"/>
              <w:ind w:left="10"/>
              <w:rPr>
                <w:sz w:val="26"/>
              </w:rPr>
            </w:pPr>
            <w:r>
              <w:rPr>
                <w:spacing w:val="-10"/>
                <w:w w:val="95"/>
                <w:sz w:val="26"/>
              </w:rPr>
              <w:t>6</w:t>
            </w:r>
          </w:p>
        </w:tc>
        <w:tc>
          <w:tcPr>
            <w:tcW w:w="1473" w:type="dxa"/>
          </w:tcPr>
          <w:p w:rsidR="00921BFB" w:rsidRDefault="00A00283">
            <w:pPr>
              <w:pStyle w:val="TableParagraph"/>
              <w:spacing w:line="282" w:lineRule="exact"/>
              <w:ind w:left="13" w:right="2"/>
              <w:rPr>
                <w:sz w:val="26"/>
              </w:rPr>
            </w:pPr>
            <w:r>
              <w:rPr>
                <w:spacing w:val="-10"/>
                <w:w w:val="95"/>
                <w:sz w:val="26"/>
              </w:rPr>
              <w:t>0</w:t>
            </w:r>
          </w:p>
        </w:tc>
        <w:tc>
          <w:tcPr>
            <w:tcW w:w="796" w:type="dxa"/>
          </w:tcPr>
          <w:p w:rsidR="00921BFB" w:rsidRDefault="00A00283">
            <w:pPr>
              <w:pStyle w:val="TableParagraph"/>
              <w:spacing w:line="282" w:lineRule="exact"/>
              <w:ind w:left="17"/>
              <w:rPr>
                <w:sz w:val="26"/>
              </w:rPr>
            </w:pPr>
            <w:r>
              <w:rPr>
                <w:spacing w:val="-10"/>
                <w:w w:val="95"/>
                <w:sz w:val="26"/>
              </w:rPr>
              <w:t>1</w:t>
            </w:r>
          </w:p>
        </w:tc>
      </w:tr>
      <w:tr w:rsidR="00921BFB">
        <w:trPr>
          <w:trHeight w:val="302"/>
        </w:trPr>
        <w:tc>
          <w:tcPr>
            <w:tcW w:w="576" w:type="dxa"/>
          </w:tcPr>
          <w:p w:rsidR="00921BFB" w:rsidRDefault="00A00283">
            <w:pPr>
              <w:pStyle w:val="TableParagraph"/>
              <w:spacing w:line="282" w:lineRule="exact"/>
              <w:ind w:left="9" w:right="1"/>
              <w:rPr>
                <w:sz w:val="26"/>
              </w:rPr>
            </w:pPr>
            <w:r>
              <w:rPr>
                <w:spacing w:val="-10"/>
                <w:w w:val="95"/>
                <w:sz w:val="26"/>
              </w:rPr>
              <w:t>2</w:t>
            </w:r>
          </w:p>
        </w:tc>
        <w:tc>
          <w:tcPr>
            <w:tcW w:w="950" w:type="dxa"/>
          </w:tcPr>
          <w:p w:rsidR="00921BFB" w:rsidRDefault="00A00283">
            <w:pPr>
              <w:pStyle w:val="TableParagraph"/>
              <w:spacing w:line="282" w:lineRule="exact"/>
              <w:ind w:left="18" w:right="10"/>
              <w:rPr>
                <w:sz w:val="26"/>
              </w:rPr>
            </w:pPr>
            <w:r>
              <w:rPr>
                <w:spacing w:val="-4"/>
                <w:w w:val="95"/>
                <w:sz w:val="26"/>
              </w:rPr>
              <w:t>(2,3)</w:t>
            </w:r>
          </w:p>
        </w:tc>
        <w:tc>
          <w:tcPr>
            <w:tcW w:w="854" w:type="dxa"/>
          </w:tcPr>
          <w:p w:rsidR="00921BFB" w:rsidRDefault="00A00283">
            <w:pPr>
              <w:pStyle w:val="TableParagraph"/>
              <w:spacing w:line="282" w:lineRule="exact"/>
              <w:ind w:left="12" w:right="3"/>
              <w:rPr>
                <w:sz w:val="26"/>
              </w:rPr>
            </w:pPr>
            <w:r>
              <w:rPr>
                <w:spacing w:val="-10"/>
                <w:w w:val="95"/>
                <w:sz w:val="26"/>
              </w:rPr>
              <w:t>5</w:t>
            </w:r>
          </w:p>
        </w:tc>
        <w:tc>
          <w:tcPr>
            <w:tcW w:w="988" w:type="dxa"/>
          </w:tcPr>
          <w:p w:rsidR="00921BFB" w:rsidRDefault="00A00283">
            <w:pPr>
              <w:pStyle w:val="TableParagraph"/>
              <w:spacing w:line="282" w:lineRule="exact"/>
              <w:ind w:left="10"/>
              <w:rPr>
                <w:sz w:val="26"/>
              </w:rPr>
            </w:pPr>
            <w:r>
              <w:rPr>
                <w:spacing w:val="-10"/>
                <w:w w:val="95"/>
                <w:sz w:val="26"/>
              </w:rPr>
              <w:t>6</w:t>
            </w:r>
          </w:p>
        </w:tc>
        <w:tc>
          <w:tcPr>
            <w:tcW w:w="1276" w:type="dxa"/>
          </w:tcPr>
          <w:p w:rsidR="00921BFB" w:rsidRDefault="00A00283">
            <w:pPr>
              <w:pStyle w:val="TableParagraph"/>
              <w:spacing w:line="282" w:lineRule="exact"/>
              <w:ind w:left="12"/>
              <w:rPr>
                <w:sz w:val="26"/>
              </w:rPr>
            </w:pPr>
            <w:r>
              <w:rPr>
                <w:spacing w:val="-5"/>
                <w:w w:val="95"/>
                <w:sz w:val="26"/>
              </w:rPr>
              <w:t>11</w:t>
            </w:r>
          </w:p>
        </w:tc>
        <w:tc>
          <w:tcPr>
            <w:tcW w:w="1132" w:type="dxa"/>
          </w:tcPr>
          <w:p w:rsidR="00921BFB" w:rsidRDefault="00A00283">
            <w:pPr>
              <w:pStyle w:val="TableParagraph"/>
              <w:spacing w:line="282" w:lineRule="exact"/>
              <w:ind w:left="13"/>
              <w:rPr>
                <w:sz w:val="26"/>
              </w:rPr>
            </w:pPr>
            <w:r>
              <w:rPr>
                <w:spacing w:val="-5"/>
                <w:w w:val="95"/>
                <w:sz w:val="26"/>
              </w:rPr>
              <w:t>12</w:t>
            </w:r>
          </w:p>
        </w:tc>
        <w:tc>
          <w:tcPr>
            <w:tcW w:w="1137" w:type="dxa"/>
          </w:tcPr>
          <w:p w:rsidR="00921BFB" w:rsidRDefault="00A00283">
            <w:pPr>
              <w:pStyle w:val="TableParagraph"/>
              <w:spacing w:line="282" w:lineRule="exact"/>
              <w:ind w:left="10"/>
              <w:rPr>
                <w:sz w:val="26"/>
              </w:rPr>
            </w:pPr>
            <w:r>
              <w:rPr>
                <w:spacing w:val="-5"/>
                <w:w w:val="95"/>
                <w:sz w:val="26"/>
              </w:rPr>
              <w:t>17</w:t>
            </w:r>
          </w:p>
        </w:tc>
        <w:tc>
          <w:tcPr>
            <w:tcW w:w="1473" w:type="dxa"/>
          </w:tcPr>
          <w:p w:rsidR="00921BFB" w:rsidRDefault="00A00283">
            <w:pPr>
              <w:pStyle w:val="TableParagraph"/>
              <w:spacing w:line="282" w:lineRule="exact"/>
              <w:ind w:left="13" w:right="2"/>
              <w:rPr>
                <w:sz w:val="26"/>
              </w:rPr>
            </w:pPr>
            <w:r>
              <w:rPr>
                <w:spacing w:val="-10"/>
                <w:w w:val="95"/>
                <w:sz w:val="26"/>
              </w:rPr>
              <w:t>6</w:t>
            </w:r>
          </w:p>
        </w:tc>
        <w:tc>
          <w:tcPr>
            <w:tcW w:w="796" w:type="dxa"/>
          </w:tcPr>
          <w:p w:rsidR="00921BFB" w:rsidRDefault="00A00283">
            <w:pPr>
              <w:pStyle w:val="TableParagraph"/>
              <w:spacing w:line="282" w:lineRule="exact"/>
              <w:ind w:left="17" w:right="10"/>
              <w:rPr>
                <w:sz w:val="26"/>
              </w:rPr>
            </w:pPr>
            <w:r>
              <w:rPr>
                <w:spacing w:val="-4"/>
                <w:w w:val="95"/>
                <w:sz w:val="26"/>
              </w:rPr>
              <w:t>0,67</w:t>
            </w:r>
          </w:p>
        </w:tc>
      </w:tr>
      <w:tr w:rsidR="00921BFB">
        <w:trPr>
          <w:trHeight w:val="297"/>
        </w:trPr>
        <w:tc>
          <w:tcPr>
            <w:tcW w:w="576" w:type="dxa"/>
          </w:tcPr>
          <w:p w:rsidR="00921BFB" w:rsidRDefault="00A00283">
            <w:pPr>
              <w:pStyle w:val="TableParagraph"/>
              <w:ind w:left="9" w:right="1"/>
              <w:rPr>
                <w:sz w:val="26"/>
              </w:rPr>
            </w:pPr>
            <w:r>
              <w:rPr>
                <w:spacing w:val="-10"/>
                <w:w w:val="95"/>
                <w:sz w:val="26"/>
              </w:rPr>
              <w:t>3</w:t>
            </w:r>
          </w:p>
        </w:tc>
        <w:tc>
          <w:tcPr>
            <w:tcW w:w="950" w:type="dxa"/>
          </w:tcPr>
          <w:p w:rsidR="00921BFB" w:rsidRDefault="00A00283">
            <w:pPr>
              <w:pStyle w:val="TableParagraph"/>
              <w:ind w:left="18" w:right="10"/>
              <w:rPr>
                <w:sz w:val="26"/>
              </w:rPr>
            </w:pPr>
            <w:r>
              <w:rPr>
                <w:spacing w:val="-4"/>
                <w:w w:val="95"/>
                <w:sz w:val="26"/>
              </w:rPr>
              <w:t>(2,4)</w:t>
            </w:r>
          </w:p>
        </w:tc>
        <w:tc>
          <w:tcPr>
            <w:tcW w:w="854" w:type="dxa"/>
          </w:tcPr>
          <w:p w:rsidR="00921BFB" w:rsidRDefault="00A00283">
            <w:pPr>
              <w:pStyle w:val="TableParagraph"/>
              <w:ind w:left="12" w:right="3"/>
              <w:rPr>
                <w:sz w:val="26"/>
              </w:rPr>
            </w:pPr>
            <w:r>
              <w:rPr>
                <w:spacing w:val="-10"/>
                <w:w w:val="95"/>
                <w:sz w:val="26"/>
              </w:rPr>
              <w:t>3</w:t>
            </w:r>
          </w:p>
        </w:tc>
        <w:tc>
          <w:tcPr>
            <w:tcW w:w="988" w:type="dxa"/>
          </w:tcPr>
          <w:p w:rsidR="00921BFB" w:rsidRDefault="00A00283">
            <w:pPr>
              <w:pStyle w:val="TableParagraph"/>
              <w:ind w:left="10"/>
              <w:rPr>
                <w:sz w:val="26"/>
              </w:rPr>
            </w:pPr>
            <w:r>
              <w:rPr>
                <w:spacing w:val="-10"/>
                <w:w w:val="95"/>
                <w:sz w:val="26"/>
              </w:rPr>
              <w:t>6</w:t>
            </w:r>
          </w:p>
        </w:tc>
        <w:tc>
          <w:tcPr>
            <w:tcW w:w="1276" w:type="dxa"/>
          </w:tcPr>
          <w:p w:rsidR="00921BFB" w:rsidRDefault="00A00283">
            <w:pPr>
              <w:pStyle w:val="TableParagraph"/>
              <w:ind w:left="12"/>
              <w:rPr>
                <w:sz w:val="26"/>
              </w:rPr>
            </w:pPr>
            <w:r>
              <w:rPr>
                <w:spacing w:val="-10"/>
                <w:w w:val="95"/>
                <w:sz w:val="26"/>
              </w:rPr>
              <w:t>9</w:t>
            </w:r>
          </w:p>
        </w:tc>
        <w:tc>
          <w:tcPr>
            <w:tcW w:w="1132" w:type="dxa"/>
          </w:tcPr>
          <w:p w:rsidR="00921BFB" w:rsidRDefault="00A00283">
            <w:pPr>
              <w:pStyle w:val="TableParagraph"/>
              <w:ind w:left="13"/>
              <w:rPr>
                <w:sz w:val="26"/>
              </w:rPr>
            </w:pPr>
            <w:r>
              <w:rPr>
                <w:spacing w:val="-10"/>
                <w:w w:val="95"/>
                <w:sz w:val="26"/>
              </w:rPr>
              <w:t>6</w:t>
            </w:r>
          </w:p>
        </w:tc>
        <w:tc>
          <w:tcPr>
            <w:tcW w:w="1137" w:type="dxa"/>
          </w:tcPr>
          <w:p w:rsidR="00921BFB" w:rsidRDefault="00A00283">
            <w:pPr>
              <w:pStyle w:val="TableParagraph"/>
              <w:ind w:left="10"/>
              <w:rPr>
                <w:sz w:val="26"/>
              </w:rPr>
            </w:pPr>
            <w:r>
              <w:rPr>
                <w:spacing w:val="-10"/>
                <w:w w:val="95"/>
                <w:sz w:val="26"/>
              </w:rPr>
              <w:t>9</w:t>
            </w:r>
          </w:p>
        </w:tc>
        <w:tc>
          <w:tcPr>
            <w:tcW w:w="1473" w:type="dxa"/>
          </w:tcPr>
          <w:p w:rsidR="00921BFB" w:rsidRDefault="00A00283">
            <w:pPr>
              <w:pStyle w:val="TableParagraph"/>
              <w:ind w:left="13" w:right="2"/>
              <w:rPr>
                <w:sz w:val="26"/>
              </w:rPr>
            </w:pPr>
            <w:r>
              <w:rPr>
                <w:spacing w:val="-10"/>
                <w:w w:val="95"/>
                <w:sz w:val="26"/>
              </w:rPr>
              <w:t>0</w:t>
            </w:r>
          </w:p>
        </w:tc>
        <w:tc>
          <w:tcPr>
            <w:tcW w:w="796" w:type="dxa"/>
          </w:tcPr>
          <w:p w:rsidR="00921BFB" w:rsidRDefault="00A00283">
            <w:pPr>
              <w:pStyle w:val="TableParagraph"/>
              <w:ind w:left="17"/>
              <w:rPr>
                <w:sz w:val="26"/>
              </w:rPr>
            </w:pPr>
            <w:r>
              <w:rPr>
                <w:spacing w:val="-10"/>
                <w:w w:val="95"/>
                <w:sz w:val="26"/>
              </w:rPr>
              <w:t>1</w:t>
            </w:r>
          </w:p>
        </w:tc>
      </w:tr>
      <w:tr w:rsidR="00921BFB">
        <w:trPr>
          <w:trHeight w:val="301"/>
        </w:trPr>
        <w:tc>
          <w:tcPr>
            <w:tcW w:w="576" w:type="dxa"/>
          </w:tcPr>
          <w:p w:rsidR="00921BFB" w:rsidRDefault="00A00283">
            <w:pPr>
              <w:pStyle w:val="TableParagraph"/>
              <w:spacing w:line="282" w:lineRule="exact"/>
              <w:ind w:left="9" w:right="1"/>
              <w:rPr>
                <w:sz w:val="26"/>
              </w:rPr>
            </w:pPr>
            <w:r>
              <w:rPr>
                <w:spacing w:val="-10"/>
                <w:w w:val="95"/>
                <w:sz w:val="26"/>
              </w:rPr>
              <w:t>4</w:t>
            </w:r>
          </w:p>
        </w:tc>
        <w:tc>
          <w:tcPr>
            <w:tcW w:w="950" w:type="dxa"/>
          </w:tcPr>
          <w:p w:rsidR="00921BFB" w:rsidRDefault="00A00283">
            <w:pPr>
              <w:pStyle w:val="TableParagraph"/>
              <w:spacing w:line="282" w:lineRule="exact"/>
              <w:ind w:left="18" w:right="10"/>
              <w:rPr>
                <w:sz w:val="26"/>
              </w:rPr>
            </w:pPr>
            <w:r>
              <w:rPr>
                <w:spacing w:val="-4"/>
                <w:w w:val="95"/>
                <w:sz w:val="26"/>
              </w:rPr>
              <w:t>(2,5)</w:t>
            </w:r>
          </w:p>
        </w:tc>
        <w:tc>
          <w:tcPr>
            <w:tcW w:w="854" w:type="dxa"/>
          </w:tcPr>
          <w:p w:rsidR="00921BFB" w:rsidRDefault="00A00283">
            <w:pPr>
              <w:pStyle w:val="TableParagraph"/>
              <w:spacing w:line="282" w:lineRule="exact"/>
              <w:ind w:left="12" w:right="3"/>
              <w:rPr>
                <w:sz w:val="26"/>
              </w:rPr>
            </w:pPr>
            <w:r>
              <w:rPr>
                <w:spacing w:val="-10"/>
                <w:w w:val="95"/>
                <w:sz w:val="26"/>
              </w:rPr>
              <w:t>4</w:t>
            </w:r>
          </w:p>
        </w:tc>
        <w:tc>
          <w:tcPr>
            <w:tcW w:w="988" w:type="dxa"/>
          </w:tcPr>
          <w:p w:rsidR="00921BFB" w:rsidRDefault="00A00283">
            <w:pPr>
              <w:pStyle w:val="TableParagraph"/>
              <w:spacing w:line="282" w:lineRule="exact"/>
              <w:ind w:left="10"/>
              <w:rPr>
                <w:sz w:val="26"/>
              </w:rPr>
            </w:pPr>
            <w:r>
              <w:rPr>
                <w:spacing w:val="-10"/>
                <w:w w:val="95"/>
                <w:sz w:val="26"/>
              </w:rPr>
              <w:t>6</w:t>
            </w:r>
          </w:p>
        </w:tc>
        <w:tc>
          <w:tcPr>
            <w:tcW w:w="1276" w:type="dxa"/>
          </w:tcPr>
          <w:p w:rsidR="00921BFB" w:rsidRDefault="00A00283">
            <w:pPr>
              <w:pStyle w:val="TableParagraph"/>
              <w:spacing w:line="282" w:lineRule="exact"/>
              <w:ind w:left="12"/>
              <w:rPr>
                <w:sz w:val="26"/>
              </w:rPr>
            </w:pPr>
            <w:r>
              <w:rPr>
                <w:spacing w:val="-5"/>
                <w:w w:val="95"/>
                <w:sz w:val="26"/>
              </w:rPr>
              <w:t>10</w:t>
            </w:r>
          </w:p>
        </w:tc>
        <w:tc>
          <w:tcPr>
            <w:tcW w:w="1132" w:type="dxa"/>
          </w:tcPr>
          <w:p w:rsidR="00921BFB" w:rsidRDefault="00A00283">
            <w:pPr>
              <w:pStyle w:val="TableParagraph"/>
              <w:spacing w:line="282" w:lineRule="exact"/>
              <w:ind w:left="13"/>
              <w:rPr>
                <w:sz w:val="26"/>
              </w:rPr>
            </w:pPr>
            <w:r>
              <w:rPr>
                <w:spacing w:val="-5"/>
                <w:w w:val="95"/>
                <w:sz w:val="26"/>
              </w:rPr>
              <w:t>11</w:t>
            </w:r>
          </w:p>
        </w:tc>
        <w:tc>
          <w:tcPr>
            <w:tcW w:w="1137" w:type="dxa"/>
          </w:tcPr>
          <w:p w:rsidR="00921BFB" w:rsidRDefault="00A00283">
            <w:pPr>
              <w:pStyle w:val="TableParagraph"/>
              <w:spacing w:line="282" w:lineRule="exact"/>
              <w:ind w:left="10"/>
              <w:rPr>
                <w:sz w:val="26"/>
              </w:rPr>
            </w:pPr>
            <w:r>
              <w:rPr>
                <w:spacing w:val="-5"/>
                <w:w w:val="95"/>
                <w:sz w:val="26"/>
              </w:rPr>
              <w:t>15</w:t>
            </w:r>
          </w:p>
        </w:tc>
        <w:tc>
          <w:tcPr>
            <w:tcW w:w="1473" w:type="dxa"/>
          </w:tcPr>
          <w:p w:rsidR="00921BFB" w:rsidRDefault="00A00283">
            <w:pPr>
              <w:pStyle w:val="TableParagraph"/>
              <w:spacing w:line="282" w:lineRule="exact"/>
              <w:ind w:left="13" w:right="2"/>
              <w:rPr>
                <w:sz w:val="26"/>
              </w:rPr>
            </w:pPr>
            <w:r>
              <w:rPr>
                <w:spacing w:val="-10"/>
                <w:w w:val="95"/>
                <w:sz w:val="26"/>
              </w:rPr>
              <w:t>5</w:t>
            </w:r>
          </w:p>
        </w:tc>
        <w:tc>
          <w:tcPr>
            <w:tcW w:w="796" w:type="dxa"/>
          </w:tcPr>
          <w:p w:rsidR="00921BFB" w:rsidRDefault="00A00283">
            <w:pPr>
              <w:pStyle w:val="TableParagraph"/>
              <w:spacing w:line="282" w:lineRule="exact"/>
              <w:ind w:left="17" w:right="10"/>
              <w:rPr>
                <w:sz w:val="26"/>
              </w:rPr>
            </w:pPr>
            <w:r>
              <w:rPr>
                <w:spacing w:val="-4"/>
                <w:w w:val="95"/>
                <w:sz w:val="26"/>
              </w:rPr>
              <w:t>0,44</w:t>
            </w:r>
          </w:p>
        </w:tc>
      </w:tr>
      <w:tr w:rsidR="00921BFB">
        <w:trPr>
          <w:trHeight w:val="297"/>
        </w:trPr>
        <w:tc>
          <w:tcPr>
            <w:tcW w:w="576" w:type="dxa"/>
          </w:tcPr>
          <w:p w:rsidR="00921BFB" w:rsidRDefault="00A00283">
            <w:pPr>
              <w:pStyle w:val="TableParagraph"/>
              <w:ind w:left="9" w:right="1"/>
              <w:rPr>
                <w:sz w:val="26"/>
              </w:rPr>
            </w:pPr>
            <w:r>
              <w:rPr>
                <w:spacing w:val="-10"/>
                <w:w w:val="95"/>
                <w:sz w:val="26"/>
              </w:rPr>
              <w:t>5</w:t>
            </w:r>
          </w:p>
        </w:tc>
        <w:tc>
          <w:tcPr>
            <w:tcW w:w="950" w:type="dxa"/>
          </w:tcPr>
          <w:p w:rsidR="00921BFB" w:rsidRDefault="00A00283">
            <w:pPr>
              <w:pStyle w:val="TableParagraph"/>
              <w:ind w:left="18" w:right="10"/>
              <w:rPr>
                <w:sz w:val="26"/>
              </w:rPr>
            </w:pPr>
            <w:r>
              <w:rPr>
                <w:spacing w:val="-4"/>
                <w:w w:val="95"/>
                <w:sz w:val="26"/>
              </w:rPr>
              <w:t>(3,7)</w:t>
            </w:r>
          </w:p>
        </w:tc>
        <w:tc>
          <w:tcPr>
            <w:tcW w:w="854" w:type="dxa"/>
          </w:tcPr>
          <w:p w:rsidR="00921BFB" w:rsidRDefault="00A00283">
            <w:pPr>
              <w:pStyle w:val="TableParagraph"/>
              <w:ind w:left="12" w:right="3"/>
              <w:rPr>
                <w:sz w:val="26"/>
              </w:rPr>
            </w:pPr>
            <w:r>
              <w:rPr>
                <w:spacing w:val="-10"/>
                <w:w w:val="95"/>
                <w:sz w:val="26"/>
              </w:rPr>
              <w:t>1</w:t>
            </w:r>
          </w:p>
        </w:tc>
        <w:tc>
          <w:tcPr>
            <w:tcW w:w="988" w:type="dxa"/>
          </w:tcPr>
          <w:p w:rsidR="00921BFB" w:rsidRDefault="00A00283">
            <w:pPr>
              <w:pStyle w:val="TableParagraph"/>
              <w:ind w:left="10" w:right="10"/>
              <w:rPr>
                <w:sz w:val="26"/>
              </w:rPr>
            </w:pPr>
            <w:r>
              <w:rPr>
                <w:spacing w:val="-5"/>
                <w:w w:val="95"/>
                <w:sz w:val="26"/>
              </w:rPr>
              <w:t>11</w:t>
            </w:r>
          </w:p>
        </w:tc>
        <w:tc>
          <w:tcPr>
            <w:tcW w:w="1276" w:type="dxa"/>
          </w:tcPr>
          <w:p w:rsidR="00921BFB" w:rsidRDefault="00A00283">
            <w:pPr>
              <w:pStyle w:val="TableParagraph"/>
              <w:ind w:left="12"/>
              <w:rPr>
                <w:sz w:val="26"/>
              </w:rPr>
            </w:pPr>
            <w:r>
              <w:rPr>
                <w:spacing w:val="-5"/>
                <w:w w:val="95"/>
                <w:sz w:val="26"/>
              </w:rPr>
              <w:t>12</w:t>
            </w:r>
          </w:p>
        </w:tc>
        <w:tc>
          <w:tcPr>
            <w:tcW w:w="1132" w:type="dxa"/>
          </w:tcPr>
          <w:p w:rsidR="00921BFB" w:rsidRDefault="00A00283">
            <w:pPr>
              <w:pStyle w:val="TableParagraph"/>
              <w:ind w:left="13"/>
              <w:rPr>
                <w:sz w:val="26"/>
              </w:rPr>
            </w:pPr>
            <w:r>
              <w:rPr>
                <w:spacing w:val="-5"/>
                <w:w w:val="95"/>
                <w:sz w:val="26"/>
              </w:rPr>
              <w:t>17</w:t>
            </w:r>
          </w:p>
        </w:tc>
        <w:tc>
          <w:tcPr>
            <w:tcW w:w="1137" w:type="dxa"/>
          </w:tcPr>
          <w:p w:rsidR="00921BFB" w:rsidRDefault="00A00283">
            <w:pPr>
              <w:pStyle w:val="TableParagraph"/>
              <w:ind w:left="10"/>
              <w:rPr>
                <w:sz w:val="26"/>
              </w:rPr>
            </w:pPr>
            <w:r>
              <w:rPr>
                <w:spacing w:val="-5"/>
                <w:w w:val="95"/>
                <w:sz w:val="26"/>
              </w:rPr>
              <w:t>18</w:t>
            </w:r>
          </w:p>
        </w:tc>
        <w:tc>
          <w:tcPr>
            <w:tcW w:w="1473" w:type="dxa"/>
          </w:tcPr>
          <w:p w:rsidR="00921BFB" w:rsidRDefault="00A00283">
            <w:pPr>
              <w:pStyle w:val="TableParagraph"/>
              <w:ind w:left="13" w:right="2"/>
              <w:rPr>
                <w:sz w:val="26"/>
              </w:rPr>
            </w:pPr>
            <w:r>
              <w:rPr>
                <w:spacing w:val="-10"/>
                <w:w w:val="95"/>
                <w:sz w:val="26"/>
              </w:rPr>
              <w:t>6</w:t>
            </w:r>
          </w:p>
        </w:tc>
        <w:tc>
          <w:tcPr>
            <w:tcW w:w="796" w:type="dxa"/>
          </w:tcPr>
          <w:p w:rsidR="00921BFB" w:rsidRDefault="00A00283">
            <w:pPr>
              <w:pStyle w:val="TableParagraph"/>
              <w:ind w:left="17" w:right="10"/>
              <w:rPr>
                <w:sz w:val="26"/>
              </w:rPr>
            </w:pPr>
            <w:r>
              <w:rPr>
                <w:spacing w:val="-4"/>
                <w:w w:val="95"/>
                <w:sz w:val="26"/>
              </w:rPr>
              <w:t>0,67</w:t>
            </w:r>
          </w:p>
        </w:tc>
      </w:tr>
      <w:tr w:rsidR="00921BFB">
        <w:trPr>
          <w:trHeight w:val="302"/>
        </w:trPr>
        <w:tc>
          <w:tcPr>
            <w:tcW w:w="576" w:type="dxa"/>
          </w:tcPr>
          <w:p w:rsidR="00921BFB" w:rsidRDefault="00A00283">
            <w:pPr>
              <w:pStyle w:val="TableParagraph"/>
              <w:spacing w:line="282" w:lineRule="exact"/>
              <w:ind w:left="9" w:right="1"/>
              <w:rPr>
                <w:sz w:val="26"/>
              </w:rPr>
            </w:pPr>
            <w:r>
              <w:rPr>
                <w:spacing w:val="-10"/>
                <w:w w:val="95"/>
                <w:sz w:val="26"/>
              </w:rPr>
              <w:t>6</w:t>
            </w:r>
          </w:p>
        </w:tc>
        <w:tc>
          <w:tcPr>
            <w:tcW w:w="950" w:type="dxa"/>
          </w:tcPr>
          <w:p w:rsidR="00921BFB" w:rsidRDefault="00A00283">
            <w:pPr>
              <w:pStyle w:val="TableParagraph"/>
              <w:spacing w:line="282" w:lineRule="exact"/>
              <w:ind w:left="18" w:right="10"/>
              <w:rPr>
                <w:sz w:val="26"/>
              </w:rPr>
            </w:pPr>
            <w:r>
              <w:rPr>
                <w:spacing w:val="-4"/>
                <w:w w:val="95"/>
                <w:sz w:val="26"/>
              </w:rPr>
              <w:t>(4,5)</w:t>
            </w:r>
          </w:p>
        </w:tc>
        <w:tc>
          <w:tcPr>
            <w:tcW w:w="854" w:type="dxa"/>
          </w:tcPr>
          <w:p w:rsidR="00921BFB" w:rsidRDefault="00A00283">
            <w:pPr>
              <w:pStyle w:val="TableParagraph"/>
              <w:spacing w:line="282" w:lineRule="exact"/>
              <w:ind w:left="12" w:right="3"/>
              <w:rPr>
                <w:sz w:val="26"/>
              </w:rPr>
            </w:pPr>
            <w:r>
              <w:rPr>
                <w:spacing w:val="-10"/>
                <w:w w:val="95"/>
                <w:sz w:val="26"/>
              </w:rPr>
              <w:t>6</w:t>
            </w:r>
          </w:p>
        </w:tc>
        <w:tc>
          <w:tcPr>
            <w:tcW w:w="988" w:type="dxa"/>
          </w:tcPr>
          <w:p w:rsidR="00921BFB" w:rsidRDefault="00A00283">
            <w:pPr>
              <w:pStyle w:val="TableParagraph"/>
              <w:spacing w:line="282" w:lineRule="exact"/>
              <w:ind w:left="10"/>
              <w:rPr>
                <w:sz w:val="26"/>
              </w:rPr>
            </w:pPr>
            <w:r>
              <w:rPr>
                <w:spacing w:val="-10"/>
                <w:w w:val="95"/>
                <w:sz w:val="26"/>
              </w:rPr>
              <w:t>9</w:t>
            </w:r>
          </w:p>
        </w:tc>
        <w:tc>
          <w:tcPr>
            <w:tcW w:w="1276" w:type="dxa"/>
          </w:tcPr>
          <w:p w:rsidR="00921BFB" w:rsidRDefault="00A00283">
            <w:pPr>
              <w:pStyle w:val="TableParagraph"/>
              <w:spacing w:line="282" w:lineRule="exact"/>
              <w:ind w:left="12"/>
              <w:rPr>
                <w:sz w:val="26"/>
              </w:rPr>
            </w:pPr>
            <w:r>
              <w:rPr>
                <w:spacing w:val="-5"/>
                <w:w w:val="95"/>
                <w:sz w:val="26"/>
              </w:rPr>
              <w:t>15</w:t>
            </w:r>
          </w:p>
        </w:tc>
        <w:tc>
          <w:tcPr>
            <w:tcW w:w="1132" w:type="dxa"/>
          </w:tcPr>
          <w:p w:rsidR="00921BFB" w:rsidRDefault="00A00283">
            <w:pPr>
              <w:pStyle w:val="TableParagraph"/>
              <w:spacing w:line="282" w:lineRule="exact"/>
              <w:ind w:left="13"/>
              <w:rPr>
                <w:sz w:val="26"/>
              </w:rPr>
            </w:pPr>
            <w:r>
              <w:rPr>
                <w:spacing w:val="-10"/>
                <w:w w:val="95"/>
                <w:sz w:val="26"/>
              </w:rPr>
              <w:t>9</w:t>
            </w:r>
          </w:p>
        </w:tc>
        <w:tc>
          <w:tcPr>
            <w:tcW w:w="1137" w:type="dxa"/>
          </w:tcPr>
          <w:p w:rsidR="00921BFB" w:rsidRDefault="00A00283">
            <w:pPr>
              <w:pStyle w:val="TableParagraph"/>
              <w:spacing w:line="282" w:lineRule="exact"/>
              <w:ind w:left="10"/>
              <w:rPr>
                <w:sz w:val="26"/>
              </w:rPr>
            </w:pPr>
            <w:r>
              <w:rPr>
                <w:spacing w:val="-5"/>
                <w:w w:val="95"/>
                <w:sz w:val="26"/>
              </w:rPr>
              <w:t>15</w:t>
            </w:r>
          </w:p>
        </w:tc>
        <w:tc>
          <w:tcPr>
            <w:tcW w:w="1473" w:type="dxa"/>
          </w:tcPr>
          <w:p w:rsidR="00921BFB" w:rsidRDefault="00A00283">
            <w:pPr>
              <w:pStyle w:val="TableParagraph"/>
              <w:spacing w:line="282" w:lineRule="exact"/>
              <w:ind w:left="13" w:right="2"/>
              <w:rPr>
                <w:sz w:val="26"/>
              </w:rPr>
            </w:pPr>
            <w:r>
              <w:rPr>
                <w:spacing w:val="-10"/>
                <w:w w:val="95"/>
                <w:sz w:val="26"/>
              </w:rPr>
              <w:t>0</w:t>
            </w:r>
          </w:p>
        </w:tc>
        <w:tc>
          <w:tcPr>
            <w:tcW w:w="796" w:type="dxa"/>
          </w:tcPr>
          <w:p w:rsidR="00921BFB" w:rsidRDefault="00A00283">
            <w:pPr>
              <w:pStyle w:val="TableParagraph"/>
              <w:spacing w:line="282" w:lineRule="exact"/>
              <w:ind w:left="17"/>
              <w:rPr>
                <w:sz w:val="26"/>
              </w:rPr>
            </w:pPr>
            <w:r>
              <w:rPr>
                <w:spacing w:val="-10"/>
                <w:w w:val="95"/>
                <w:sz w:val="26"/>
              </w:rPr>
              <w:t>1</w:t>
            </w:r>
          </w:p>
        </w:tc>
      </w:tr>
      <w:tr w:rsidR="00921BFB">
        <w:trPr>
          <w:trHeight w:val="301"/>
        </w:trPr>
        <w:tc>
          <w:tcPr>
            <w:tcW w:w="576" w:type="dxa"/>
          </w:tcPr>
          <w:p w:rsidR="00921BFB" w:rsidRDefault="00A00283">
            <w:pPr>
              <w:pStyle w:val="TableParagraph"/>
              <w:spacing w:line="282" w:lineRule="exact"/>
              <w:ind w:left="9" w:right="1"/>
              <w:rPr>
                <w:sz w:val="26"/>
              </w:rPr>
            </w:pPr>
            <w:r>
              <w:rPr>
                <w:spacing w:val="-10"/>
                <w:w w:val="95"/>
                <w:sz w:val="26"/>
              </w:rPr>
              <w:t>7</w:t>
            </w:r>
          </w:p>
        </w:tc>
        <w:tc>
          <w:tcPr>
            <w:tcW w:w="950" w:type="dxa"/>
          </w:tcPr>
          <w:p w:rsidR="00921BFB" w:rsidRDefault="00A00283">
            <w:pPr>
              <w:pStyle w:val="TableParagraph"/>
              <w:spacing w:line="282" w:lineRule="exact"/>
              <w:ind w:left="18" w:right="10"/>
              <w:rPr>
                <w:sz w:val="26"/>
              </w:rPr>
            </w:pPr>
            <w:r>
              <w:rPr>
                <w:spacing w:val="-4"/>
                <w:w w:val="95"/>
                <w:sz w:val="26"/>
              </w:rPr>
              <w:t>(4,6)</w:t>
            </w:r>
          </w:p>
        </w:tc>
        <w:tc>
          <w:tcPr>
            <w:tcW w:w="854" w:type="dxa"/>
          </w:tcPr>
          <w:p w:rsidR="00921BFB" w:rsidRDefault="00A00283">
            <w:pPr>
              <w:pStyle w:val="TableParagraph"/>
              <w:spacing w:line="282" w:lineRule="exact"/>
              <w:ind w:left="12" w:right="3"/>
              <w:rPr>
                <w:sz w:val="26"/>
              </w:rPr>
            </w:pPr>
            <w:r>
              <w:rPr>
                <w:spacing w:val="-10"/>
                <w:w w:val="95"/>
                <w:sz w:val="26"/>
              </w:rPr>
              <w:t>4</w:t>
            </w:r>
          </w:p>
        </w:tc>
        <w:tc>
          <w:tcPr>
            <w:tcW w:w="988" w:type="dxa"/>
          </w:tcPr>
          <w:p w:rsidR="00921BFB" w:rsidRDefault="00A00283">
            <w:pPr>
              <w:pStyle w:val="TableParagraph"/>
              <w:spacing w:line="282" w:lineRule="exact"/>
              <w:ind w:left="10"/>
              <w:rPr>
                <w:sz w:val="26"/>
              </w:rPr>
            </w:pPr>
            <w:r>
              <w:rPr>
                <w:spacing w:val="-10"/>
                <w:w w:val="95"/>
                <w:sz w:val="26"/>
              </w:rPr>
              <w:t>9</w:t>
            </w:r>
          </w:p>
        </w:tc>
        <w:tc>
          <w:tcPr>
            <w:tcW w:w="1276" w:type="dxa"/>
          </w:tcPr>
          <w:p w:rsidR="00921BFB" w:rsidRDefault="00A00283">
            <w:pPr>
              <w:pStyle w:val="TableParagraph"/>
              <w:spacing w:line="282" w:lineRule="exact"/>
              <w:ind w:left="12"/>
              <w:rPr>
                <w:sz w:val="26"/>
              </w:rPr>
            </w:pPr>
            <w:r>
              <w:rPr>
                <w:spacing w:val="-5"/>
                <w:w w:val="95"/>
                <w:sz w:val="26"/>
              </w:rPr>
              <w:t>13</w:t>
            </w:r>
          </w:p>
        </w:tc>
        <w:tc>
          <w:tcPr>
            <w:tcW w:w="1132" w:type="dxa"/>
          </w:tcPr>
          <w:p w:rsidR="00921BFB" w:rsidRDefault="00A00283">
            <w:pPr>
              <w:pStyle w:val="TableParagraph"/>
              <w:spacing w:line="282" w:lineRule="exact"/>
              <w:ind w:left="13"/>
              <w:rPr>
                <w:sz w:val="26"/>
              </w:rPr>
            </w:pPr>
            <w:r>
              <w:rPr>
                <w:spacing w:val="-5"/>
                <w:w w:val="95"/>
                <w:sz w:val="26"/>
              </w:rPr>
              <w:t>17</w:t>
            </w:r>
          </w:p>
        </w:tc>
        <w:tc>
          <w:tcPr>
            <w:tcW w:w="1137" w:type="dxa"/>
          </w:tcPr>
          <w:p w:rsidR="00921BFB" w:rsidRDefault="00A00283">
            <w:pPr>
              <w:pStyle w:val="TableParagraph"/>
              <w:spacing w:line="282" w:lineRule="exact"/>
              <w:ind w:left="10"/>
              <w:rPr>
                <w:sz w:val="26"/>
              </w:rPr>
            </w:pPr>
            <w:r>
              <w:rPr>
                <w:spacing w:val="-5"/>
                <w:w w:val="95"/>
                <w:sz w:val="26"/>
              </w:rPr>
              <w:t>21</w:t>
            </w:r>
          </w:p>
        </w:tc>
        <w:tc>
          <w:tcPr>
            <w:tcW w:w="1473" w:type="dxa"/>
          </w:tcPr>
          <w:p w:rsidR="00921BFB" w:rsidRDefault="00A00283">
            <w:pPr>
              <w:pStyle w:val="TableParagraph"/>
              <w:spacing w:line="282" w:lineRule="exact"/>
              <w:ind w:left="13" w:right="2"/>
              <w:rPr>
                <w:sz w:val="26"/>
              </w:rPr>
            </w:pPr>
            <w:r>
              <w:rPr>
                <w:spacing w:val="-10"/>
                <w:w w:val="95"/>
                <w:sz w:val="26"/>
              </w:rPr>
              <w:t>8</w:t>
            </w:r>
          </w:p>
        </w:tc>
        <w:tc>
          <w:tcPr>
            <w:tcW w:w="796" w:type="dxa"/>
          </w:tcPr>
          <w:p w:rsidR="00921BFB" w:rsidRDefault="00A00283">
            <w:pPr>
              <w:pStyle w:val="TableParagraph"/>
              <w:spacing w:line="282" w:lineRule="exact"/>
              <w:ind w:left="17" w:right="10"/>
              <w:rPr>
                <w:sz w:val="26"/>
              </w:rPr>
            </w:pPr>
            <w:r>
              <w:rPr>
                <w:spacing w:val="-4"/>
                <w:w w:val="95"/>
                <w:sz w:val="26"/>
              </w:rPr>
              <w:t>0,47</w:t>
            </w:r>
          </w:p>
        </w:tc>
      </w:tr>
      <w:tr w:rsidR="00921BFB">
        <w:trPr>
          <w:trHeight w:val="297"/>
        </w:trPr>
        <w:tc>
          <w:tcPr>
            <w:tcW w:w="576" w:type="dxa"/>
          </w:tcPr>
          <w:p w:rsidR="00921BFB" w:rsidRDefault="00A00283">
            <w:pPr>
              <w:pStyle w:val="TableParagraph"/>
              <w:ind w:left="9" w:right="1"/>
              <w:rPr>
                <w:sz w:val="26"/>
              </w:rPr>
            </w:pPr>
            <w:r>
              <w:rPr>
                <w:spacing w:val="-10"/>
                <w:w w:val="95"/>
                <w:sz w:val="26"/>
              </w:rPr>
              <w:t>8</w:t>
            </w:r>
          </w:p>
        </w:tc>
        <w:tc>
          <w:tcPr>
            <w:tcW w:w="950" w:type="dxa"/>
          </w:tcPr>
          <w:p w:rsidR="00921BFB" w:rsidRDefault="00A00283">
            <w:pPr>
              <w:pStyle w:val="TableParagraph"/>
              <w:ind w:left="18" w:right="10"/>
              <w:rPr>
                <w:sz w:val="26"/>
              </w:rPr>
            </w:pPr>
            <w:r>
              <w:rPr>
                <w:spacing w:val="-4"/>
                <w:w w:val="95"/>
                <w:sz w:val="26"/>
              </w:rPr>
              <w:t>(4,9)</w:t>
            </w:r>
          </w:p>
        </w:tc>
        <w:tc>
          <w:tcPr>
            <w:tcW w:w="854" w:type="dxa"/>
          </w:tcPr>
          <w:p w:rsidR="00921BFB" w:rsidRDefault="00A00283">
            <w:pPr>
              <w:pStyle w:val="TableParagraph"/>
              <w:ind w:left="12" w:right="3"/>
              <w:rPr>
                <w:sz w:val="26"/>
              </w:rPr>
            </w:pPr>
            <w:r>
              <w:rPr>
                <w:spacing w:val="-10"/>
                <w:w w:val="95"/>
                <w:sz w:val="26"/>
              </w:rPr>
              <w:t>7</w:t>
            </w:r>
          </w:p>
        </w:tc>
        <w:tc>
          <w:tcPr>
            <w:tcW w:w="988" w:type="dxa"/>
          </w:tcPr>
          <w:p w:rsidR="00921BFB" w:rsidRDefault="00A00283">
            <w:pPr>
              <w:pStyle w:val="TableParagraph"/>
              <w:ind w:left="10"/>
              <w:rPr>
                <w:sz w:val="26"/>
              </w:rPr>
            </w:pPr>
            <w:r>
              <w:rPr>
                <w:spacing w:val="-10"/>
                <w:w w:val="95"/>
                <w:sz w:val="26"/>
              </w:rPr>
              <w:t>9</w:t>
            </w:r>
          </w:p>
        </w:tc>
        <w:tc>
          <w:tcPr>
            <w:tcW w:w="1276" w:type="dxa"/>
          </w:tcPr>
          <w:p w:rsidR="00921BFB" w:rsidRDefault="00A00283">
            <w:pPr>
              <w:pStyle w:val="TableParagraph"/>
              <w:ind w:left="12"/>
              <w:rPr>
                <w:sz w:val="26"/>
              </w:rPr>
            </w:pPr>
            <w:r>
              <w:rPr>
                <w:spacing w:val="-5"/>
                <w:w w:val="95"/>
                <w:sz w:val="26"/>
              </w:rPr>
              <w:t>16</w:t>
            </w:r>
          </w:p>
        </w:tc>
        <w:tc>
          <w:tcPr>
            <w:tcW w:w="1132" w:type="dxa"/>
          </w:tcPr>
          <w:p w:rsidR="00921BFB" w:rsidRDefault="00A00283">
            <w:pPr>
              <w:pStyle w:val="TableParagraph"/>
              <w:ind w:left="13"/>
              <w:rPr>
                <w:sz w:val="26"/>
              </w:rPr>
            </w:pPr>
            <w:r>
              <w:rPr>
                <w:spacing w:val="-5"/>
                <w:w w:val="95"/>
                <w:sz w:val="26"/>
              </w:rPr>
              <w:t>14</w:t>
            </w:r>
          </w:p>
        </w:tc>
        <w:tc>
          <w:tcPr>
            <w:tcW w:w="1137" w:type="dxa"/>
          </w:tcPr>
          <w:p w:rsidR="00921BFB" w:rsidRDefault="00A00283">
            <w:pPr>
              <w:pStyle w:val="TableParagraph"/>
              <w:ind w:left="10"/>
              <w:rPr>
                <w:sz w:val="26"/>
              </w:rPr>
            </w:pPr>
            <w:r>
              <w:rPr>
                <w:spacing w:val="-5"/>
                <w:w w:val="95"/>
                <w:sz w:val="26"/>
              </w:rPr>
              <w:t>21</w:t>
            </w:r>
          </w:p>
        </w:tc>
        <w:tc>
          <w:tcPr>
            <w:tcW w:w="1473" w:type="dxa"/>
          </w:tcPr>
          <w:p w:rsidR="00921BFB" w:rsidRDefault="00A00283">
            <w:pPr>
              <w:pStyle w:val="TableParagraph"/>
              <w:ind w:left="13" w:right="2"/>
              <w:rPr>
                <w:sz w:val="26"/>
              </w:rPr>
            </w:pPr>
            <w:r>
              <w:rPr>
                <w:spacing w:val="-10"/>
                <w:w w:val="95"/>
                <w:sz w:val="26"/>
              </w:rPr>
              <w:t>5</w:t>
            </w:r>
          </w:p>
        </w:tc>
        <w:tc>
          <w:tcPr>
            <w:tcW w:w="796" w:type="dxa"/>
          </w:tcPr>
          <w:p w:rsidR="00921BFB" w:rsidRDefault="00A00283">
            <w:pPr>
              <w:pStyle w:val="TableParagraph"/>
              <w:ind w:left="17" w:right="10"/>
              <w:rPr>
                <w:sz w:val="26"/>
              </w:rPr>
            </w:pPr>
            <w:r>
              <w:rPr>
                <w:spacing w:val="-4"/>
                <w:w w:val="95"/>
                <w:sz w:val="26"/>
              </w:rPr>
              <w:t>0,67</w:t>
            </w:r>
          </w:p>
        </w:tc>
      </w:tr>
      <w:tr w:rsidR="00921BFB">
        <w:trPr>
          <w:trHeight w:val="302"/>
        </w:trPr>
        <w:tc>
          <w:tcPr>
            <w:tcW w:w="576" w:type="dxa"/>
          </w:tcPr>
          <w:p w:rsidR="00921BFB" w:rsidRDefault="00A00283">
            <w:pPr>
              <w:pStyle w:val="TableParagraph"/>
              <w:spacing w:line="282" w:lineRule="exact"/>
              <w:ind w:left="9" w:right="1"/>
              <w:rPr>
                <w:sz w:val="26"/>
              </w:rPr>
            </w:pPr>
            <w:r>
              <w:rPr>
                <w:spacing w:val="-10"/>
                <w:w w:val="95"/>
                <w:sz w:val="26"/>
              </w:rPr>
              <w:t>9</w:t>
            </w:r>
          </w:p>
        </w:tc>
        <w:tc>
          <w:tcPr>
            <w:tcW w:w="950" w:type="dxa"/>
          </w:tcPr>
          <w:p w:rsidR="00921BFB" w:rsidRDefault="00A00283">
            <w:pPr>
              <w:pStyle w:val="TableParagraph"/>
              <w:spacing w:line="282" w:lineRule="exact"/>
              <w:ind w:left="18" w:right="10"/>
              <w:rPr>
                <w:sz w:val="26"/>
              </w:rPr>
            </w:pPr>
            <w:r>
              <w:rPr>
                <w:spacing w:val="-4"/>
                <w:w w:val="95"/>
                <w:sz w:val="26"/>
              </w:rPr>
              <w:t>(5,8)</w:t>
            </w:r>
          </w:p>
        </w:tc>
        <w:tc>
          <w:tcPr>
            <w:tcW w:w="854" w:type="dxa"/>
          </w:tcPr>
          <w:p w:rsidR="00921BFB" w:rsidRDefault="00A00283">
            <w:pPr>
              <w:pStyle w:val="TableParagraph"/>
              <w:spacing w:line="282" w:lineRule="exact"/>
              <w:ind w:left="12" w:right="3"/>
              <w:rPr>
                <w:sz w:val="26"/>
              </w:rPr>
            </w:pPr>
            <w:r>
              <w:rPr>
                <w:spacing w:val="-10"/>
                <w:w w:val="95"/>
                <w:sz w:val="26"/>
              </w:rPr>
              <w:t>3</w:t>
            </w:r>
          </w:p>
        </w:tc>
        <w:tc>
          <w:tcPr>
            <w:tcW w:w="988" w:type="dxa"/>
          </w:tcPr>
          <w:p w:rsidR="00921BFB" w:rsidRDefault="00A00283">
            <w:pPr>
              <w:pStyle w:val="TableParagraph"/>
              <w:spacing w:line="282" w:lineRule="exact"/>
              <w:ind w:left="10" w:right="10"/>
              <w:rPr>
                <w:sz w:val="26"/>
              </w:rPr>
            </w:pPr>
            <w:r>
              <w:rPr>
                <w:spacing w:val="-5"/>
                <w:w w:val="95"/>
                <w:sz w:val="26"/>
              </w:rPr>
              <w:t>15</w:t>
            </w:r>
          </w:p>
        </w:tc>
        <w:tc>
          <w:tcPr>
            <w:tcW w:w="1276" w:type="dxa"/>
          </w:tcPr>
          <w:p w:rsidR="00921BFB" w:rsidRDefault="00A00283">
            <w:pPr>
              <w:pStyle w:val="TableParagraph"/>
              <w:spacing w:line="282" w:lineRule="exact"/>
              <w:ind w:left="12"/>
              <w:rPr>
                <w:sz w:val="26"/>
              </w:rPr>
            </w:pPr>
            <w:r>
              <w:rPr>
                <w:spacing w:val="-5"/>
                <w:w w:val="95"/>
                <w:sz w:val="26"/>
              </w:rPr>
              <w:t>18</w:t>
            </w:r>
          </w:p>
        </w:tc>
        <w:tc>
          <w:tcPr>
            <w:tcW w:w="1132" w:type="dxa"/>
          </w:tcPr>
          <w:p w:rsidR="00921BFB" w:rsidRDefault="00A00283">
            <w:pPr>
              <w:pStyle w:val="TableParagraph"/>
              <w:spacing w:line="282" w:lineRule="exact"/>
              <w:ind w:left="13"/>
              <w:rPr>
                <w:sz w:val="26"/>
              </w:rPr>
            </w:pPr>
            <w:r>
              <w:rPr>
                <w:spacing w:val="-5"/>
                <w:w w:val="95"/>
                <w:sz w:val="26"/>
              </w:rPr>
              <w:t>17</w:t>
            </w:r>
          </w:p>
        </w:tc>
        <w:tc>
          <w:tcPr>
            <w:tcW w:w="1137" w:type="dxa"/>
          </w:tcPr>
          <w:p w:rsidR="00921BFB" w:rsidRDefault="00A00283">
            <w:pPr>
              <w:pStyle w:val="TableParagraph"/>
              <w:spacing w:line="282" w:lineRule="exact"/>
              <w:ind w:left="10"/>
              <w:rPr>
                <w:sz w:val="26"/>
              </w:rPr>
            </w:pPr>
            <w:r>
              <w:rPr>
                <w:spacing w:val="-5"/>
                <w:w w:val="95"/>
                <w:sz w:val="26"/>
              </w:rPr>
              <w:t>20</w:t>
            </w:r>
          </w:p>
        </w:tc>
        <w:tc>
          <w:tcPr>
            <w:tcW w:w="1473" w:type="dxa"/>
          </w:tcPr>
          <w:p w:rsidR="00921BFB" w:rsidRDefault="00A00283">
            <w:pPr>
              <w:pStyle w:val="TableParagraph"/>
              <w:spacing w:line="282" w:lineRule="exact"/>
              <w:ind w:left="13" w:right="2"/>
              <w:rPr>
                <w:sz w:val="26"/>
              </w:rPr>
            </w:pPr>
            <w:r>
              <w:rPr>
                <w:spacing w:val="-10"/>
                <w:w w:val="95"/>
                <w:sz w:val="26"/>
              </w:rPr>
              <w:t>2</w:t>
            </w:r>
          </w:p>
        </w:tc>
        <w:tc>
          <w:tcPr>
            <w:tcW w:w="796" w:type="dxa"/>
          </w:tcPr>
          <w:p w:rsidR="00921BFB" w:rsidRDefault="00A00283">
            <w:pPr>
              <w:pStyle w:val="TableParagraph"/>
              <w:spacing w:line="282" w:lineRule="exact"/>
              <w:ind w:left="17" w:right="10"/>
              <w:rPr>
                <w:sz w:val="26"/>
              </w:rPr>
            </w:pPr>
            <w:r>
              <w:rPr>
                <w:spacing w:val="-4"/>
                <w:w w:val="95"/>
                <w:sz w:val="26"/>
              </w:rPr>
              <w:t>0,78</w:t>
            </w:r>
          </w:p>
        </w:tc>
      </w:tr>
      <w:tr w:rsidR="00921BFB">
        <w:trPr>
          <w:trHeight w:val="297"/>
        </w:trPr>
        <w:tc>
          <w:tcPr>
            <w:tcW w:w="576" w:type="dxa"/>
          </w:tcPr>
          <w:p w:rsidR="00921BFB" w:rsidRDefault="00A00283">
            <w:pPr>
              <w:pStyle w:val="TableParagraph"/>
              <w:ind w:left="8" w:right="9"/>
              <w:rPr>
                <w:sz w:val="26"/>
              </w:rPr>
            </w:pPr>
            <w:r>
              <w:rPr>
                <w:spacing w:val="-5"/>
                <w:w w:val="95"/>
                <w:sz w:val="26"/>
              </w:rPr>
              <w:t>10</w:t>
            </w:r>
          </w:p>
        </w:tc>
        <w:tc>
          <w:tcPr>
            <w:tcW w:w="950" w:type="dxa"/>
          </w:tcPr>
          <w:p w:rsidR="00921BFB" w:rsidRDefault="00A00283">
            <w:pPr>
              <w:pStyle w:val="TableParagraph"/>
              <w:ind w:left="18" w:right="5"/>
              <w:rPr>
                <w:sz w:val="26"/>
              </w:rPr>
            </w:pPr>
            <w:r>
              <w:rPr>
                <w:spacing w:val="-2"/>
                <w:w w:val="95"/>
                <w:sz w:val="26"/>
              </w:rPr>
              <w:t>(5,10)</w:t>
            </w:r>
          </w:p>
        </w:tc>
        <w:tc>
          <w:tcPr>
            <w:tcW w:w="854" w:type="dxa"/>
          </w:tcPr>
          <w:p w:rsidR="00921BFB" w:rsidRDefault="00A00283">
            <w:pPr>
              <w:pStyle w:val="TableParagraph"/>
              <w:ind w:left="12" w:right="3"/>
              <w:rPr>
                <w:sz w:val="26"/>
              </w:rPr>
            </w:pPr>
            <w:r>
              <w:rPr>
                <w:spacing w:val="-10"/>
                <w:w w:val="95"/>
                <w:sz w:val="26"/>
              </w:rPr>
              <w:t>9</w:t>
            </w:r>
          </w:p>
        </w:tc>
        <w:tc>
          <w:tcPr>
            <w:tcW w:w="988" w:type="dxa"/>
          </w:tcPr>
          <w:p w:rsidR="00921BFB" w:rsidRDefault="00A00283">
            <w:pPr>
              <w:pStyle w:val="TableParagraph"/>
              <w:ind w:left="10" w:right="10"/>
              <w:rPr>
                <w:sz w:val="26"/>
              </w:rPr>
            </w:pPr>
            <w:r>
              <w:rPr>
                <w:spacing w:val="-5"/>
                <w:w w:val="95"/>
                <w:sz w:val="26"/>
              </w:rPr>
              <w:t>15</w:t>
            </w:r>
          </w:p>
        </w:tc>
        <w:tc>
          <w:tcPr>
            <w:tcW w:w="1276" w:type="dxa"/>
          </w:tcPr>
          <w:p w:rsidR="00921BFB" w:rsidRDefault="00A00283">
            <w:pPr>
              <w:pStyle w:val="TableParagraph"/>
              <w:ind w:left="12"/>
              <w:rPr>
                <w:sz w:val="26"/>
              </w:rPr>
            </w:pPr>
            <w:r>
              <w:rPr>
                <w:spacing w:val="-5"/>
                <w:w w:val="95"/>
                <w:sz w:val="26"/>
              </w:rPr>
              <w:t>24</w:t>
            </w:r>
          </w:p>
        </w:tc>
        <w:tc>
          <w:tcPr>
            <w:tcW w:w="1132" w:type="dxa"/>
          </w:tcPr>
          <w:p w:rsidR="00921BFB" w:rsidRDefault="00A00283">
            <w:pPr>
              <w:pStyle w:val="TableParagraph"/>
              <w:ind w:left="13"/>
              <w:rPr>
                <w:sz w:val="26"/>
              </w:rPr>
            </w:pPr>
            <w:r>
              <w:rPr>
                <w:spacing w:val="-5"/>
                <w:w w:val="95"/>
                <w:sz w:val="26"/>
              </w:rPr>
              <w:t>15</w:t>
            </w:r>
          </w:p>
        </w:tc>
        <w:tc>
          <w:tcPr>
            <w:tcW w:w="1137" w:type="dxa"/>
          </w:tcPr>
          <w:p w:rsidR="00921BFB" w:rsidRDefault="00A00283">
            <w:pPr>
              <w:pStyle w:val="TableParagraph"/>
              <w:ind w:left="10"/>
              <w:rPr>
                <w:sz w:val="26"/>
              </w:rPr>
            </w:pPr>
            <w:r>
              <w:rPr>
                <w:spacing w:val="-5"/>
                <w:w w:val="95"/>
                <w:sz w:val="26"/>
              </w:rPr>
              <w:t>24</w:t>
            </w:r>
          </w:p>
        </w:tc>
        <w:tc>
          <w:tcPr>
            <w:tcW w:w="1473" w:type="dxa"/>
          </w:tcPr>
          <w:p w:rsidR="00921BFB" w:rsidRDefault="00A00283">
            <w:pPr>
              <w:pStyle w:val="TableParagraph"/>
              <w:ind w:left="13" w:right="2"/>
              <w:rPr>
                <w:sz w:val="26"/>
              </w:rPr>
            </w:pPr>
            <w:r>
              <w:rPr>
                <w:spacing w:val="-10"/>
                <w:w w:val="95"/>
                <w:sz w:val="26"/>
              </w:rPr>
              <w:t>0</w:t>
            </w:r>
          </w:p>
        </w:tc>
        <w:tc>
          <w:tcPr>
            <w:tcW w:w="796" w:type="dxa"/>
          </w:tcPr>
          <w:p w:rsidR="00921BFB" w:rsidRDefault="00A00283">
            <w:pPr>
              <w:pStyle w:val="TableParagraph"/>
              <w:ind w:left="17"/>
              <w:rPr>
                <w:sz w:val="26"/>
              </w:rPr>
            </w:pPr>
            <w:r>
              <w:rPr>
                <w:spacing w:val="-10"/>
                <w:w w:val="95"/>
                <w:sz w:val="26"/>
              </w:rPr>
              <w:t>1</w:t>
            </w:r>
          </w:p>
        </w:tc>
      </w:tr>
      <w:tr w:rsidR="00921BFB">
        <w:trPr>
          <w:trHeight w:val="302"/>
        </w:trPr>
        <w:tc>
          <w:tcPr>
            <w:tcW w:w="576" w:type="dxa"/>
          </w:tcPr>
          <w:p w:rsidR="00921BFB" w:rsidRDefault="00A00283">
            <w:pPr>
              <w:pStyle w:val="TableParagraph"/>
              <w:spacing w:line="282" w:lineRule="exact"/>
              <w:ind w:left="8" w:right="9"/>
              <w:rPr>
                <w:sz w:val="26"/>
              </w:rPr>
            </w:pPr>
            <w:r>
              <w:rPr>
                <w:spacing w:val="-5"/>
                <w:w w:val="95"/>
                <w:sz w:val="26"/>
              </w:rPr>
              <w:t>11</w:t>
            </w:r>
          </w:p>
        </w:tc>
        <w:tc>
          <w:tcPr>
            <w:tcW w:w="950" w:type="dxa"/>
          </w:tcPr>
          <w:p w:rsidR="00921BFB" w:rsidRDefault="00A00283">
            <w:pPr>
              <w:pStyle w:val="TableParagraph"/>
              <w:spacing w:line="282" w:lineRule="exact"/>
              <w:ind w:left="18" w:right="10"/>
              <w:rPr>
                <w:sz w:val="26"/>
              </w:rPr>
            </w:pPr>
            <w:r>
              <w:rPr>
                <w:spacing w:val="-4"/>
                <w:w w:val="95"/>
                <w:sz w:val="26"/>
              </w:rPr>
              <w:t>(6,9)</w:t>
            </w:r>
          </w:p>
        </w:tc>
        <w:tc>
          <w:tcPr>
            <w:tcW w:w="854" w:type="dxa"/>
          </w:tcPr>
          <w:p w:rsidR="00921BFB" w:rsidRDefault="00A00283">
            <w:pPr>
              <w:pStyle w:val="TableParagraph"/>
              <w:spacing w:line="282" w:lineRule="exact"/>
              <w:ind w:left="12" w:right="3"/>
              <w:rPr>
                <w:sz w:val="26"/>
              </w:rPr>
            </w:pPr>
            <w:r>
              <w:rPr>
                <w:spacing w:val="-10"/>
                <w:w w:val="95"/>
                <w:sz w:val="26"/>
              </w:rPr>
              <w:t>0</w:t>
            </w:r>
          </w:p>
        </w:tc>
        <w:tc>
          <w:tcPr>
            <w:tcW w:w="988" w:type="dxa"/>
          </w:tcPr>
          <w:p w:rsidR="00921BFB" w:rsidRDefault="00A00283">
            <w:pPr>
              <w:pStyle w:val="TableParagraph"/>
              <w:spacing w:line="282" w:lineRule="exact"/>
              <w:ind w:left="10" w:right="10"/>
              <w:rPr>
                <w:sz w:val="26"/>
              </w:rPr>
            </w:pPr>
            <w:r>
              <w:rPr>
                <w:spacing w:val="-5"/>
                <w:w w:val="95"/>
                <w:sz w:val="26"/>
              </w:rPr>
              <w:t>13</w:t>
            </w:r>
          </w:p>
        </w:tc>
        <w:tc>
          <w:tcPr>
            <w:tcW w:w="1276" w:type="dxa"/>
          </w:tcPr>
          <w:p w:rsidR="00921BFB" w:rsidRDefault="00A00283">
            <w:pPr>
              <w:pStyle w:val="TableParagraph"/>
              <w:spacing w:line="282" w:lineRule="exact"/>
              <w:ind w:left="12"/>
              <w:rPr>
                <w:sz w:val="26"/>
              </w:rPr>
            </w:pPr>
            <w:r>
              <w:rPr>
                <w:spacing w:val="-5"/>
                <w:w w:val="95"/>
                <w:sz w:val="26"/>
              </w:rPr>
              <w:t>13</w:t>
            </w:r>
          </w:p>
        </w:tc>
        <w:tc>
          <w:tcPr>
            <w:tcW w:w="1132" w:type="dxa"/>
          </w:tcPr>
          <w:p w:rsidR="00921BFB" w:rsidRDefault="00A00283">
            <w:pPr>
              <w:pStyle w:val="TableParagraph"/>
              <w:spacing w:line="282" w:lineRule="exact"/>
              <w:ind w:left="13"/>
              <w:rPr>
                <w:sz w:val="26"/>
              </w:rPr>
            </w:pPr>
            <w:r>
              <w:rPr>
                <w:spacing w:val="-5"/>
                <w:w w:val="95"/>
                <w:sz w:val="26"/>
              </w:rPr>
              <w:t>21</w:t>
            </w:r>
          </w:p>
        </w:tc>
        <w:tc>
          <w:tcPr>
            <w:tcW w:w="1137" w:type="dxa"/>
          </w:tcPr>
          <w:p w:rsidR="00921BFB" w:rsidRDefault="00A00283">
            <w:pPr>
              <w:pStyle w:val="TableParagraph"/>
              <w:spacing w:line="282" w:lineRule="exact"/>
              <w:ind w:left="10"/>
              <w:rPr>
                <w:sz w:val="26"/>
              </w:rPr>
            </w:pPr>
            <w:r>
              <w:rPr>
                <w:spacing w:val="-5"/>
                <w:w w:val="95"/>
                <w:sz w:val="26"/>
              </w:rPr>
              <w:t>21</w:t>
            </w:r>
          </w:p>
        </w:tc>
        <w:tc>
          <w:tcPr>
            <w:tcW w:w="1473" w:type="dxa"/>
          </w:tcPr>
          <w:p w:rsidR="00921BFB" w:rsidRDefault="00A00283">
            <w:pPr>
              <w:pStyle w:val="TableParagraph"/>
              <w:spacing w:line="282" w:lineRule="exact"/>
              <w:ind w:left="13" w:right="2"/>
              <w:rPr>
                <w:sz w:val="26"/>
              </w:rPr>
            </w:pPr>
            <w:r>
              <w:rPr>
                <w:spacing w:val="-10"/>
                <w:w w:val="95"/>
                <w:sz w:val="26"/>
              </w:rPr>
              <w:t>8</w:t>
            </w:r>
          </w:p>
        </w:tc>
        <w:tc>
          <w:tcPr>
            <w:tcW w:w="796" w:type="dxa"/>
          </w:tcPr>
          <w:p w:rsidR="00921BFB" w:rsidRDefault="00A00283">
            <w:pPr>
              <w:pStyle w:val="TableParagraph"/>
              <w:spacing w:line="282" w:lineRule="exact"/>
              <w:ind w:left="17" w:right="10"/>
              <w:rPr>
                <w:sz w:val="26"/>
              </w:rPr>
            </w:pPr>
            <w:r>
              <w:rPr>
                <w:spacing w:val="-4"/>
                <w:w w:val="95"/>
                <w:sz w:val="26"/>
              </w:rPr>
              <w:t>0,38</w:t>
            </w:r>
          </w:p>
        </w:tc>
      </w:tr>
      <w:tr w:rsidR="00921BFB">
        <w:trPr>
          <w:trHeight w:val="297"/>
        </w:trPr>
        <w:tc>
          <w:tcPr>
            <w:tcW w:w="576" w:type="dxa"/>
          </w:tcPr>
          <w:p w:rsidR="00921BFB" w:rsidRDefault="00A00283">
            <w:pPr>
              <w:pStyle w:val="TableParagraph"/>
              <w:ind w:left="8" w:right="9"/>
              <w:rPr>
                <w:sz w:val="26"/>
              </w:rPr>
            </w:pPr>
            <w:r>
              <w:rPr>
                <w:spacing w:val="-5"/>
                <w:w w:val="95"/>
                <w:sz w:val="26"/>
              </w:rPr>
              <w:t>12</w:t>
            </w:r>
          </w:p>
        </w:tc>
        <w:tc>
          <w:tcPr>
            <w:tcW w:w="950" w:type="dxa"/>
          </w:tcPr>
          <w:p w:rsidR="00921BFB" w:rsidRDefault="00A00283">
            <w:pPr>
              <w:pStyle w:val="TableParagraph"/>
              <w:ind w:left="18" w:right="5"/>
              <w:rPr>
                <w:sz w:val="26"/>
              </w:rPr>
            </w:pPr>
            <w:r>
              <w:rPr>
                <w:spacing w:val="-2"/>
                <w:w w:val="95"/>
                <w:sz w:val="26"/>
              </w:rPr>
              <w:t>(6,11)</w:t>
            </w:r>
          </w:p>
        </w:tc>
        <w:tc>
          <w:tcPr>
            <w:tcW w:w="854" w:type="dxa"/>
          </w:tcPr>
          <w:p w:rsidR="00921BFB" w:rsidRDefault="00A00283">
            <w:pPr>
              <w:pStyle w:val="TableParagraph"/>
              <w:ind w:left="12" w:right="3"/>
              <w:rPr>
                <w:sz w:val="26"/>
              </w:rPr>
            </w:pPr>
            <w:r>
              <w:rPr>
                <w:spacing w:val="-10"/>
                <w:w w:val="95"/>
                <w:sz w:val="26"/>
              </w:rPr>
              <w:t>5</w:t>
            </w:r>
          </w:p>
        </w:tc>
        <w:tc>
          <w:tcPr>
            <w:tcW w:w="988" w:type="dxa"/>
          </w:tcPr>
          <w:p w:rsidR="00921BFB" w:rsidRDefault="00A00283">
            <w:pPr>
              <w:pStyle w:val="TableParagraph"/>
              <w:ind w:left="10" w:right="10"/>
              <w:rPr>
                <w:sz w:val="26"/>
              </w:rPr>
            </w:pPr>
            <w:r>
              <w:rPr>
                <w:spacing w:val="-5"/>
                <w:w w:val="95"/>
                <w:sz w:val="26"/>
              </w:rPr>
              <w:t>13</w:t>
            </w:r>
          </w:p>
        </w:tc>
        <w:tc>
          <w:tcPr>
            <w:tcW w:w="1276" w:type="dxa"/>
          </w:tcPr>
          <w:p w:rsidR="00921BFB" w:rsidRDefault="00A00283">
            <w:pPr>
              <w:pStyle w:val="TableParagraph"/>
              <w:ind w:left="12"/>
              <w:rPr>
                <w:sz w:val="26"/>
              </w:rPr>
            </w:pPr>
            <w:r>
              <w:rPr>
                <w:spacing w:val="-5"/>
                <w:w w:val="95"/>
                <w:sz w:val="26"/>
              </w:rPr>
              <w:t>18</w:t>
            </w:r>
          </w:p>
        </w:tc>
        <w:tc>
          <w:tcPr>
            <w:tcW w:w="1132" w:type="dxa"/>
          </w:tcPr>
          <w:p w:rsidR="00921BFB" w:rsidRDefault="00A00283">
            <w:pPr>
              <w:pStyle w:val="TableParagraph"/>
              <w:ind w:left="13"/>
              <w:rPr>
                <w:sz w:val="26"/>
              </w:rPr>
            </w:pPr>
            <w:r>
              <w:rPr>
                <w:spacing w:val="-5"/>
                <w:w w:val="95"/>
                <w:sz w:val="26"/>
              </w:rPr>
              <w:t>28</w:t>
            </w:r>
          </w:p>
        </w:tc>
        <w:tc>
          <w:tcPr>
            <w:tcW w:w="1137" w:type="dxa"/>
          </w:tcPr>
          <w:p w:rsidR="00921BFB" w:rsidRDefault="00A00283">
            <w:pPr>
              <w:pStyle w:val="TableParagraph"/>
              <w:ind w:left="10"/>
              <w:rPr>
                <w:sz w:val="26"/>
              </w:rPr>
            </w:pPr>
            <w:r>
              <w:rPr>
                <w:spacing w:val="-5"/>
                <w:w w:val="95"/>
                <w:sz w:val="26"/>
              </w:rPr>
              <w:t>33</w:t>
            </w:r>
          </w:p>
        </w:tc>
        <w:tc>
          <w:tcPr>
            <w:tcW w:w="1473" w:type="dxa"/>
          </w:tcPr>
          <w:p w:rsidR="00921BFB" w:rsidRDefault="00A00283">
            <w:pPr>
              <w:pStyle w:val="TableParagraph"/>
              <w:ind w:left="13" w:right="2"/>
              <w:rPr>
                <w:sz w:val="26"/>
              </w:rPr>
            </w:pPr>
            <w:r>
              <w:rPr>
                <w:spacing w:val="-5"/>
                <w:w w:val="95"/>
                <w:sz w:val="26"/>
              </w:rPr>
              <w:t>15</w:t>
            </w:r>
          </w:p>
        </w:tc>
        <w:tc>
          <w:tcPr>
            <w:tcW w:w="796" w:type="dxa"/>
          </w:tcPr>
          <w:p w:rsidR="00921BFB" w:rsidRDefault="00A00283">
            <w:pPr>
              <w:pStyle w:val="TableParagraph"/>
              <w:ind w:left="17" w:right="10"/>
              <w:rPr>
                <w:sz w:val="26"/>
              </w:rPr>
            </w:pPr>
            <w:r>
              <w:rPr>
                <w:spacing w:val="-4"/>
                <w:w w:val="95"/>
                <w:sz w:val="26"/>
              </w:rPr>
              <w:t>0,38</w:t>
            </w:r>
          </w:p>
        </w:tc>
      </w:tr>
      <w:tr w:rsidR="00921BFB">
        <w:trPr>
          <w:trHeight w:val="302"/>
        </w:trPr>
        <w:tc>
          <w:tcPr>
            <w:tcW w:w="576" w:type="dxa"/>
          </w:tcPr>
          <w:p w:rsidR="00921BFB" w:rsidRDefault="00A00283">
            <w:pPr>
              <w:pStyle w:val="TableParagraph"/>
              <w:spacing w:line="282" w:lineRule="exact"/>
              <w:ind w:left="8" w:right="9"/>
              <w:rPr>
                <w:sz w:val="26"/>
              </w:rPr>
            </w:pPr>
            <w:r>
              <w:rPr>
                <w:spacing w:val="-5"/>
                <w:w w:val="95"/>
                <w:sz w:val="26"/>
              </w:rPr>
              <w:t>13</w:t>
            </w:r>
          </w:p>
        </w:tc>
        <w:tc>
          <w:tcPr>
            <w:tcW w:w="950" w:type="dxa"/>
          </w:tcPr>
          <w:p w:rsidR="00921BFB" w:rsidRDefault="00A00283">
            <w:pPr>
              <w:pStyle w:val="TableParagraph"/>
              <w:spacing w:line="282" w:lineRule="exact"/>
              <w:ind w:left="18" w:right="5"/>
              <w:rPr>
                <w:sz w:val="26"/>
              </w:rPr>
            </w:pPr>
            <w:r>
              <w:rPr>
                <w:spacing w:val="-2"/>
                <w:w w:val="95"/>
                <w:sz w:val="26"/>
              </w:rPr>
              <w:t>(7,10)</w:t>
            </w:r>
          </w:p>
        </w:tc>
        <w:tc>
          <w:tcPr>
            <w:tcW w:w="854" w:type="dxa"/>
          </w:tcPr>
          <w:p w:rsidR="00921BFB" w:rsidRDefault="00A00283">
            <w:pPr>
              <w:pStyle w:val="TableParagraph"/>
              <w:spacing w:line="282" w:lineRule="exact"/>
              <w:ind w:left="12" w:right="3"/>
              <w:rPr>
                <w:sz w:val="26"/>
              </w:rPr>
            </w:pPr>
            <w:r>
              <w:rPr>
                <w:spacing w:val="-10"/>
                <w:w w:val="95"/>
                <w:sz w:val="26"/>
              </w:rPr>
              <w:t>6</w:t>
            </w:r>
          </w:p>
        </w:tc>
        <w:tc>
          <w:tcPr>
            <w:tcW w:w="988" w:type="dxa"/>
          </w:tcPr>
          <w:p w:rsidR="00921BFB" w:rsidRDefault="00A00283">
            <w:pPr>
              <w:pStyle w:val="TableParagraph"/>
              <w:spacing w:line="282" w:lineRule="exact"/>
              <w:ind w:left="10" w:right="10"/>
              <w:rPr>
                <w:sz w:val="26"/>
              </w:rPr>
            </w:pPr>
            <w:r>
              <w:rPr>
                <w:spacing w:val="-5"/>
                <w:w w:val="95"/>
                <w:sz w:val="26"/>
              </w:rPr>
              <w:t>12</w:t>
            </w:r>
          </w:p>
        </w:tc>
        <w:tc>
          <w:tcPr>
            <w:tcW w:w="1276" w:type="dxa"/>
          </w:tcPr>
          <w:p w:rsidR="00921BFB" w:rsidRDefault="00A00283">
            <w:pPr>
              <w:pStyle w:val="TableParagraph"/>
              <w:spacing w:line="282" w:lineRule="exact"/>
              <w:ind w:left="12"/>
              <w:rPr>
                <w:sz w:val="26"/>
              </w:rPr>
            </w:pPr>
            <w:r>
              <w:rPr>
                <w:spacing w:val="-5"/>
                <w:w w:val="95"/>
                <w:sz w:val="26"/>
              </w:rPr>
              <w:t>18</w:t>
            </w:r>
          </w:p>
        </w:tc>
        <w:tc>
          <w:tcPr>
            <w:tcW w:w="1132" w:type="dxa"/>
          </w:tcPr>
          <w:p w:rsidR="00921BFB" w:rsidRDefault="00A00283">
            <w:pPr>
              <w:pStyle w:val="TableParagraph"/>
              <w:spacing w:line="282" w:lineRule="exact"/>
              <w:ind w:left="13"/>
              <w:rPr>
                <w:sz w:val="26"/>
              </w:rPr>
            </w:pPr>
            <w:r>
              <w:rPr>
                <w:spacing w:val="-5"/>
                <w:w w:val="95"/>
                <w:sz w:val="26"/>
              </w:rPr>
              <w:t>18</w:t>
            </w:r>
          </w:p>
        </w:tc>
        <w:tc>
          <w:tcPr>
            <w:tcW w:w="1137" w:type="dxa"/>
          </w:tcPr>
          <w:p w:rsidR="00921BFB" w:rsidRDefault="00A00283">
            <w:pPr>
              <w:pStyle w:val="TableParagraph"/>
              <w:spacing w:line="282" w:lineRule="exact"/>
              <w:ind w:left="10"/>
              <w:rPr>
                <w:sz w:val="26"/>
              </w:rPr>
            </w:pPr>
            <w:r>
              <w:rPr>
                <w:spacing w:val="-5"/>
                <w:w w:val="95"/>
                <w:sz w:val="26"/>
              </w:rPr>
              <w:t>24</w:t>
            </w:r>
          </w:p>
        </w:tc>
        <w:tc>
          <w:tcPr>
            <w:tcW w:w="1473" w:type="dxa"/>
          </w:tcPr>
          <w:p w:rsidR="00921BFB" w:rsidRDefault="00A00283">
            <w:pPr>
              <w:pStyle w:val="TableParagraph"/>
              <w:spacing w:line="282" w:lineRule="exact"/>
              <w:ind w:left="13" w:right="2"/>
              <w:rPr>
                <w:sz w:val="26"/>
              </w:rPr>
            </w:pPr>
            <w:r>
              <w:rPr>
                <w:spacing w:val="-10"/>
                <w:w w:val="95"/>
                <w:sz w:val="26"/>
              </w:rPr>
              <w:t>6</w:t>
            </w:r>
          </w:p>
        </w:tc>
        <w:tc>
          <w:tcPr>
            <w:tcW w:w="796" w:type="dxa"/>
          </w:tcPr>
          <w:p w:rsidR="00921BFB" w:rsidRDefault="00A00283">
            <w:pPr>
              <w:pStyle w:val="TableParagraph"/>
              <w:spacing w:line="282" w:lineRule="exact"/>
              <w:ind w:left="17" w:right="10"/>
              <w:rPr>
                <w:sz w:val="26"/>
              </w:rPr>
            </w:pPr>
            <w:r>
              <w:rPr>
                <w:spacing w:val="-4"/>
                <w:w w:val="95"/>
                <w:sz w:val="26"/>
              </w:rPr>
              <w:t>0,67</w:t>
            </w:r>
          </w:p>
        </w:tc>
      </w:tr>
      <w:tr w:rsidR="00921BFB">
        <w:trPr>
          <w:trHeight w:val="301"/>
        </w:trPr>
        <w:tc>
          <w:tcPr>
            <w:tcW w:w="576" w:type="dxa"/>
          </w:tcPr>
          <w:p w:rsidR="00921BFB" w:rsidRDefault="00A00283">
            <w:pPr>
              <w:pStyle w:val="TableParagraph"/>
              <w:spacing w:line="282" w:lineRule="exact"/>
              <w:ind w:left="8" w:right="9"/>
              <w:rPr>
                <w:sz w:val="26"/>
              </w:rPr>
            </w:pPr>
            <w:r>
              <w:rPr>
                <w:spacing w:val="-5"/>
                <w:w w:val="95"/>
                <w:sz w:val="26"/>
              </w:rPr>
              <w:t>14</w:t>
            </w:r>
          </w:p>
        </w:tc>
        <w:tc>
          <w:tcPr>
            <w:tcW w:w="950" w:type="dxa"/>
          </w:tcPr>
          <w:p w:rsidR="00921BFB" w:rsidRDefault="00A00283">
            <w:pPr>
              <w:pStyle w:val="TableParagraph"/>
              <w:spacing w:line="282" w:lineRule="exact"/>
              <w:ind w:left="18" w:right="5"/>
              <w:rPr>
                <w:sz w:val="26"/>
              </w:rPr>
            </w:pPr>
            <w:r>
              <w:rPr>
                <w:spacing w:val="-2"/>
                <w:w w:val="95"/>
                <w:sz w:val="26"/>
              </w:rPr>
              <w:t>(8,10)</w:t>
            </w:r>
          </w:p>
        </w:tc>
        <w:tc>
          <w:tcPr>
            <w:tcW w:w="854" w:type="dxa"/>
          </w:tcPr>
          <w:p w:rsidR="00921BFB" w:rsidRDefault="00A00283">
            <w:pPr>
              <w:pStyle w:val="TableParagraph"/>
              <w:spacing w:line="282" w:lineRule="exact"/>
              <w:ind w:left="12" w:right="3"/>
              <w:rPr>
                <w:sz w:val="26"/>
              </w:rPr>
            </w:pPr>
            <w:r>
              <w:rPr>
                <w:spacing w:val="-10"/>
                <w:w w:val="95"/>
                <w:sz w:val="26"/>
              </w:rPr>
              <w:t>4</w:t>
            </w:r>
          </w:p>
        </w:tc>
        <w:tc>
          <w:tcPr>
            <w:tcW w:w="988" w:type="dxa"/>
          </w:tcPr>
          <w:p w:rsidR="00921BFB" w:rsidRDefault="00A00283">
            <w:pPr>
              <w:pStyle w:val="TableParagraph"/>
              <w:spacing w:line="282" w:lineRule="exact"/>
              <w:ind w:left="10" w:right="10"/>
              <w:rPr>
                <w:sz w:val="26"/>
              </w:rPr>
            </w:pPr>
            <w:r>
              <w:rPr>
                <w:spacing w:val="-5"/>
                <w:w w:val="95"/>
                <w:sz w:val="26"/>
              </w:rPr>
              <w:t>18</w:t>
            </w:r>
          </w:p>
        </w:tc>
        <w:tc>
          <w:tcPr>
            <w:tcW w:w="1276" w:type="dxa"/>
          </w:tcPr>
          <w:p w:rsidR="00921BFB" w:rsidRDefault="00A00283">
            <w:pPr>
              <w:pStyle w:val="TableParagraph"/>
              <w:spacing w:line="282" w:lineRule="exact"/>
              <w:ind w:left="12"/>
              <w:rPr>
                <w:sz w:val="26"/>
              </w:rPr>
            </w:pPr>
            <w:r>
              <w:rPr>
                <w:spacing w:val="-5"/>
                <w:w w:val="95"/>
                <w:sz w:val="26"/>
              </w:rPr>
              <w:t>22</w:t>
            </w:r>
          </w:p>
        </w:tc>
        <w:tc>
          <w:tcPr>
            <w:tcW w:w="1132" w:type="dxa"/>
          </w:tcPr>
          <w:p w:rsidR="00921BFB" w:rsidRDefault="00A00283">
            <w:pPr>
              <w:pStyle w:val="TableParagraph"/>
              <w:spacing w:line="282" w:lineRule="exact"/>
              <w:ind w:left="13"/>
              <w:rPr>
                <w:sz w:val="26"/>
              </w:rPr>
            </w:pPr>
            <w:r>
              <w:rPr>
                <w:spacing w:val="-5"/>
                <w:w w:val="95"/>
                <w:sz w:val="26"/>
              </w:rPr>
              <w:t>20</w:t>
            </w:r>
          </w:p>
        </w:tc>
        <w:tc>
          <w:tcPr>
            <w:tcW w:w="1137" w:type="dxa"/>
          </w:tcPr>
          <w:p w:rsidR="00921BFB" w:rsidRDefault="00A00283">
            <w:pPr>
              <w:pStyle w:val="TableParagraph"/>
              <w:spacing w:line="282" w:lineRule="exact"/>
              <w:ind w:left="10"/>
              <w:rPr>
                <w:sz w:val="26"/>
              </w:rPr>
            </w:pPr>
            <w:r>
              <w:rPr>
                <w:spacing w:val="-5"/>
                <w:w w:val="95"/>
                <w:sz w:val="26"/>
              </w:rPr>
              <w:t>24</w:t>
            </w:r>
          </w:p>
        </w:tc>
        <w:tc>
          <w:tcPr>
            <w:tcW w:w="1473" w:type="dxa"/>
          </w:tcPr>
          <w:p w:rsidR="00921BFB" w:rsidRDefault="00A00283">
            <w:pPr>
              <w:pStyle w:val="TableParagraph"/>
              <w:spacing w:line="282" w:lineRule="exact"/>
              <w:ind w:left="13" w:right="2"/>
              <w:rPr>
                <w:sz w:val="26"/>
              </w:rPr>
            </w:pPr>
            <w:r>
              <w:rPr>
                <w:spacing w:val="-10"/>
                <w:w w:val="95"/>
                <w:sz w:val="26"/>
              </w:rPr>
              <w:t>2</w:t>
            </w:r>
          </w:p>
        </w:tc>
        <w:tc>
          <w:tcPr>
            <w:tcW w:w="796" w:type="dxa"/>
          </w:tcPr>
          <w:p w:rsidR="00921BFB" w:rsidRDefault="00A00283">
            <w:pPr>
              <w:pStyle w:val="TableParagraph"/>
              <w:spacing w:line="282" w:lineRule="exact"/>
              <w:ind w:left="17" w:right="10"/>
              <w:rPr>
                <w:sz w:val="26"/>
              </w:rPr>
            </w:pPr>
            <w:r>
              <w:rPr>
                <w:spacing w:val="-4"/>
                <w:w w:val="95"/>
                <w:sz w:val="26"/>
              </w:rPr>
              <w:t>0,78</w:t>
            </w:r>
          </w:p>
        </w:tc>
      </w:tr>
      <w:tr w:rsidR="00921BFB">
        <w:trPr>
          <w:trHeight w:val="302"/>
        </w:trPr>
        <w:tc>
          <w:tcPr>
            <w:tcW w:w="576" w:type="dxa"/>
          </w:tcPr>
          <w:p w:rsidR="00921BFB" w:rsidRDefault="00A00283">
            <w:pPr>
              <w:pStyle w:val="TableParagraph"/>
              <w:spacing w:line="282" w:lineRule="exact"/>
              <w:ind w:left="8" w:right="9"/>
              <w:rPr>
                <w:sz w:val="26"/>
              </w:rPr>
            </w:pPr>
            <w:r>
              <w:rPr>
                <w:spacing w:val="-5"/>
                <w:w w:val="95"/>
                <w:sz w:val="26"/>
              </w:rPr>
              <w:t>15</w:t>
            </w:r>
          </w:p>
        </w:tc>
        <w:tc>
          <w:tcPr>
            <w:tcW w:w="950" w:type="dxa"/>
          </w:tcPr>
          <w:p w:rsidR="00921BFB" w:rsidRDefault="00A00283">
            <w:pPr>
              <w:pStyle w:val="TableParagraph"/>
              <w:spacing w:line="282" w:lineRule="exact"/>
              <w:ind w:left="18" w:right="5"/>
              <w:rPr>
                <w:sz w:val="26"/>
              </w:rPr>
            </w:pPr>
            <w:r>
              <w:rPr>
                <w:spacing w:val="-2"/>
                <w:w w:val="95"/>
                <w:sz w:val="26"/>
              </w:rPr>
              <w:t>(9,10)</w:t>
            </w:r>
          </w:p>
        </w:tc>
        <w:tc>
          <w:tcPr>
            <w:tcW w:w="854" w:type="dxa"/>
          </w:tcPr>
          <w:p w:rsidR="00921BFB" w:rsidRDefault="00A00283">
            <w:pPr>
              <w:pStyle w:val="TableParagraph"/>
              <w:spacing w:line="282" w:lineRule="exact"/>
              <w:ind w:left="12" w:right="3"/>
              <w:rPr>
                <w:sz w:val="26"/>
              </w:rPr>
            </w:pPr>
            <w:r>
              <w:rPr>
                <w:spacing w:val="-10"/>
                <w:w w:val="95"/>
                <w:sz w:val="26"/>
              </w:rPr>
              <w:t>3</w:t>
            </w:r>
          </w:p>
        </w:tc>
        <w:tc>
          <w:tcPr>
            <w:tcW w:w="988" w:type="dxa"/>
          </w:tcPr>
          <w:p w:rsidR="00921BFB" w:rsidRDefault="00A00283">
            <w:pPr>
              <w:pStyle w:val="TableParagraph"/>
              <w:spacing w:line="282" w:lineRule="exact"/>
              <w:ind w:left="10" w:right="10"/>
              <w:rPr>
                <w:sz w:val="26"/>
              </w:rPr>
            </w:pPr>
            <w:r>
              <w:rPr>
                <w:spacing w:val="-5"/>
                <w:w w:val="95"/>
                <w:sz w:val="26"/>
              </w:rPr>
              <w:t>16</w:t>
            </w:r>
          </w:p>
        </w:tc>
        <w:tc>
          <w:tcPr>
            <w:tcW w:w="1276" w:type="dxa"/>
          </w:tcPr>
          <w:p w:rsidR="00921BFB" w:rsidRDefault="00A00283">
            <w:pPr>
              <w:pStyle w:val="TableParagraph"/>
              <w:spacing w:line="282" w:lineRule="exact"/>
              <w:ind w:left="12"/>
              <w:rPr>
                <w:sz w:val="26"/>
              </w:rPr>
            </w:pPr>
            <w:r>
              <w:rPr>
                <w:spacing w:val="-5"/>
                <w:w w:val="95"/>
                <w:sz w:val="26"/>
              </w:rPr>
              <w:t>19</w:t>
            </w:r>
          </w:p>
        </w:tc>
        <w:tc>
          <w:tcPr>
            <w:tcW w:w="1132" w:type="dxa"/>
          </w:tcPr>
          <w:p w:rsidR="00921BFB" w:rsidRDefault="00A00283">
            <w:pPr>
              <w:pStyle w:val="TableParagraph"/>
              <w:spacing w:line="282" w:lineRule="exact"/>
              <w:ind w:left="13"/>
              <w:rPr>
                <w:sz w:val="26"/>
              </w:rPr>
            </w:pPr>
            <w:r>
              <w:rPr>
                <w:spacing w:val="-5"/>
                <w:w w:val="95"/>
                <w:sz w:val="26"/>
              </w:rPr>
              <w:t>21</w:t>
            </w:r>
          </w:p>
        </w:tc>
        <w:tc>
          <w:tcPr>
            <w:tcW w:w="1137" w:type="dxa"/>
          </w:tcPr>
          <w:p w:rsidR="00921BFB" w:rsidRDefault="00A00283">
            <w:pPr>
              <w:pStyle w:val="TableParagraph"/>
              <w:spacing w:line="282" w:lineRule="exact"/>
              <w:ind w:left="10"/>
              <w:rPr>
                <w:sz w:val="26"/>
              </w:rPr>
            </w:pPr>
            <w:r>
              <w:rPr>
                <w:spacing w:val="-5"/>
                <w:w w:val="95"/>
                <w:sz w:val="26"/>
              </w:rPr>
              <w:t>24</w:t>
            </w:r>
          </w:p>
        </w:tc>
        <w:tc>
          <w:tcPr>
            <w:tcW w:w="1473" w:type="dxa"/>
          </w:tcPr>
          <w:p w:rsidR="00921BFB" w:rsidRDefault="00A00283">
            <w:pPr>
              <w:pStyle w:val="TableParagraph"/>
              <w:spacing w:line="282" w:lineRule="exact"/>
              <w:ind w:left="13" w:right="2"/>
              <w:rPr>
                <w:sz w:val="26"/>
              </w:rPr>
            </w:pPr>
            <w:r>
              <w:rPr>
                <w:spacing w:val="-10"/>
                <w:w w:val="95"/>
                <w:sz w:val="26"/>
              </w:rPr>
              <w:t>5</w:t>
            </w:r>
          </w:p>
        </w:tc>
        <w:tc>
          <w:tcPr>
            <w:tcW w:w="796" w:type="dxa"/>
          </w:tcPr>
          <w:p w:rsidR="00921BFB" w:rsidRDefault="00A00283">
            <w:pPr>
              <w:pStyle w:val="TableParagraph"/>
              <w:spacing w:line="282" w:lineRule="exact"/>
              <w:ind w:left="17" w:right="10"/>
              <w:rPr>
                <w:sz w:val="26"/>
              </w:rPr>
            </w:pPr>
            <w:r>
              <w:rPr>
                <w:spacing w:val="-4"/>
                <w:w w:val="95"/>
                <w:sz w:val="26"/>
              </w:rPr>
              <w:t>0,67</w:t>
            </w:r>
          </w:p>
        </w:tc>
      </w:tr>
      <w:tr w:rsidR="00921BFB">
        <w:trPr>
          <w:trHeight w:val="301"/>
        </w:trPr>
        <w:tc>
          <w:tcPr>
            <w:tcW w:w="576" w:type="dxa"/>
          </w:tcPr>
          <w:p w:rsidR="00921BFB" w:rsidRDefault="00A00283">
            <w:pPr>
              <w:pStyle w:val="TableParagraph"/>
              <w:spacing w:line="282" w:lineRule="exact"/>
              <w:ind w:left="8" w:right="9"/>
              <w:rPr>
                <w:sz w:val="26"/>
              </w:rPr>
            </w:pPr>
            <w:r>
              <w:rPr>
                <w:spacing w:val="-5"/>
                <w:w w:val="95"/>
                <w:sz w:val="26"/>
              </w:rPr>
              <w:t>16</w:t>
            </w:r>
          </w:p>
        </w:tc>
        <w:tc>
          <w:tcPr>
            <w:tcW w:w="950" w:type="dxa"/>
          </w:tcPr>
          <w:p w:rsidR="00921BFB" w:rsidRDefault="00A00283">
            <w:pPr>
              <w:pStyle w:val="TableParagraph"/>
              <w:spacing w:line="282" w:lineRule="exact"/>
              <w:ind w:left="18" w:right="5"/>
              <w:rPr>
                <w:sz w:val="26"/>
              </w:rPr>
            </w:pPr>
            <w:r>
              <w:rPr>
                <w:spacing w:val="-2"/>
                <w:w w:val="95"/>
                <w:sz w:val="26"/>
              </w:rPr>
              <w:t>(10,11)</w:t>
            </w:r>
          </w:p>
        </w:tc>
        <w:tc>
          <w:tcPr>
            <w:tcW w:w="854" w:type="dxa"/>
          </w:tcPr>
          <w:p w:rsidR="00921BFB" w:rsidRDefault="00A00283">
            <w:pPr>
              <w:pStyle w:val="TableParagraph"/>
              <w:spacing w:line="282" w:lineRule="exact"/>
              <w:ind w:left="12" w:right="3"/>
              <w:rPr>
                <w:sz w:val="26"/>
              </w:rPr>
            </w:pPr>
            <w:r>
              <w:rPr>
                <w:spacing w:val="-10"/>
                <w:w w:val="95"/>
                <w:sz w:val="26"/>
              </w:rPr>
              <w:t>9</w:t>
            </w:r>
          </w:p>
        </w:tc>
        <w:tc>
          <w:tcPr>
            <w:tcW w:w="988" w:type="dxa"/>
          </w:tcPr>
          <w:p w:rsidR="00921BFB" w:rsidRDefault="00A00283">
            <w:pPr>
              <w:pStyle w:val="TableParagraph"/>
              <w:spacing w:line="282" w:lineRule="exact"/>
              <w:ind w:left="10" w:right="10"/>
              <w:rPr>
                <w:sz w:val="26"/>
              </w:rPr>
            </w:pPr>
            <w:r>
              <w:rPr>
                <w:spacing w:val="-5"/>
                <w:w w:val="95"/>
                <w:sz w:val="26"/>
              </w:rPr>
              <w:t>24</w:t>
            </w:r>
          </w:p>
        </w:tc>
        <w:tc>
          <w:tcPr>
            <w:tcW w:w="1276" w:type="dxa"/>
          </w:tcPr>
          <w:p w:rsidR="00921BFB" w:rsidRDefault="00A00283">
            <w:pPr>
              <w:pStyle w:val="TableParagraph"/>
              <w:spacing w:line="282" w:lineRule="exact"/>
              <w:ind w:left="12"/>
              <w:rPr>
                <w:sz w:val="26"/>
              </w:rPr>
            </w:pPr>
            <w:r>
              <w:rPr>
                <w:spacing w:val="-5"/>
                <w:w w:val="95"/>
                <w:sz w:val="26"/>
              </w:rPr>
              <w:t>33</w:t>
            </w:r>
          </w:p>
        </w:tc>
        <w:tc>
          <w:tcPr>
            <w:tcW w:w="1132" w:type="dxa"/>
          </w:tcPr>
          <w:p w:rsidR="00921BFB" w:rsidRDefault="00A00283">
            <w:pPr>
              <w:pStyle w:val="TableParagraph"/>
              <w:spacing w:line="282" w:lineRule="exact"/>
              <w:ind w:left="13"/>
              <w:rPr>
                <w:sz w:val="26"/>
              </w:rPr>
            </w:pPr>
            <w:r>
              <w:rPr>
                <w:spacing w:val="-5"/>
                <w:w w:val="95"/>
                <w:sz w:val="26"/>
              </w:rPr>
              <w:t>24</w:t>
            </w:r>
          </w:p>
        </w:tc>
        <w:tc>
          <w:tcPr>
            <w:tcW w:w="1137" w:type="dxa"/>
          </w:tcPr>
          <w:p w:rsidR="00921BFB" w:rsidRDefault="00A00283">
            <w:pPr>
              <w:pStyle w:val="TableParagraph"/>
              <w:spacing w:line="282" w:lineRule="exact"/>
              <w:ind w:left="10"/>
              <w:rPr>
                <w:sz w:val="26"/>
              </w:rPr>
            </w:pPr>
            <w:r>
              <w:rPr>
                <w:spacing w:val="-5"/>
                <w:w w:val="95"/>
                <w:sz w:val="26"/>
              </w:rPr>
              <w:t>33</w:t>
            </w:r>
          </w:p>
        </w:tc>
        <w:tc>
          <w:tcPr>
            <w:tcW w:w="1473" w:type="dxa"/>
          </w:tcPr>
          <w:p w:rsidR="00921BFB" w:rsidRDefault="00A00283">
            <w:pPr>
              <w:pStyle w:val="TableParagraph"/>
              <w:spacing w:line="282" w:lineRule="exact"/>
              <w:ind w:left="13" w:right="2"/>
              <w:rPr>
                <w:sz w:val="26"/>
              </w:rPr>
            </w:pPr>
            <w:r>
              <w:rPr>
                <w:spacing w:val="-10"/>
                <w:w w:val="95"/>
                <w:sz w:val="26"/>
              </w:rPr>
              <w:t>0</w:t>
            </w:r>
          </w:p>
        </w:tc>
        <w:tc>
          <w:tcPr>
            <w:tcW w:w="796" w:type="dxa"/>
          </w:tcPr>
          <w:p w:rsidR="00921BFB" w:rsidRDefault="00A00283">
            <w:pPr>
              <w:pStyle w:val="TableParagraph"/>
              <w:spacing w:line="282" w:lineRule="exact"/>
              <w:ind w:left="17"/>
              <w:rPr>
                <w:sz w:val="26"/>
              </w:rPr>
            </w:pPr>
            <w:r>
              <w:rPr>
                <w:spacing w:val="-10"/>
                <w:w w:val="95"/>
                <w:sz w:val="26"/>
              </w:rPr>
              <w:t>1</w:t>
            </w:r>
          </w:p>
        </w:tc>
      </w:tr>
    </w:tbl>
    <w:p w:rsidR="00921BFB" w:rsidRDefault="00A00283">
      <w:pPr>
        <w:pStyle w:val="a3"/>
        <w:spacing w:before="187"/>
        <w:ind w:right="446" w:firstLine="566"/>
        <w:jc w:val="both"/>
      </w:pPr>
      <w:r>
        <w:t>Колонка</w:t>
      </w:r>
      <w:r>
        <w:rPr>
          <w:spacing w:val="-11"/>
        </w:rPr>
        <w:t xml:space="preserve"> </w:t>
      </w:r>
      <w:r>
        <w:t>2</w:t>
      </w:r>
      <w:r>
        <w:rPr>
          <w:spacing w:val="-9"/>
        </w:rPr>
        <w:t xml:space="preserve"> </w:t>
      </w:r>
      <w:r>
        <w:t>–</w:t>
      </w:r>
      <w:r>
        <w:rPr>
          <w:spacing w:val="-8"/>
        </w:rPr>
        <w:t xml:space="preserve"> </w:t>
      </w:r>
      <w:r>
        <w:t>всевозможные</w:t>
      </w:r>
      <w:r>
        <w:rPr>
          <w:spacing w:val="-11"/>
        </w:rPr>
        <w:t xml:space="preserve"> </w:t>
      </w:r>
      <w:r>
        <w:t>работы,</w:t>
      </w:r>
      <w:r>
        <w:rPr>
          <w:spacing w:val="-13"/>
        </w:rPr>
        <w:t xml:space="preserve"> </w:t>
      </w:r>
      <w:r>
        <w:t>исходя</w:t>
      </w:r>
      <w:r>
        <w:rPr>
          <w:spacing w:val="-11"/>
        </w:rPr>
        <w:t xml:space="preserve"> </w:t>
      </w:r>
      <w:r>
        <w:t>из</w:t>
      </w:r>
      <w:r>
        <w:rPr>
          <w:spacing w:val="-10"/>
        </w:rPr>
        <w:t xml:space="preserve"> </w:t>
      </w:r>
      <w:r>
        <w:t>рис.</w:t>
      </w:r>
      <w:r>
        <w:rPr>
          <w:spacing w:val="-13"/>
        </w:rPr>
        <w:t xml:space="preserve"> </w:t>
      </w:r>
      <w:r>
        <w:t>4.1.</w:t>
      </w:r>
      <w:r>
        <w:rPr>
          <w:spacing w:val="-13"/>
        </w:rPr>
        <w:t xml:space="preserve"> </w:t>
      </w:r>
      <w:r>
        <w:t>Колонка</w:t>
      </w:r>
      <w:r>
        <w:rPr>
          <w:spacing w:val="-11"/>
        </w:rPr>
        <w:t xml:space="preserve"> </w:t>
      </w:r>
      <w:r>
        <w:t>3</w:t>
      </w:r>
      <w:r>
        <w:rPr>
          <w:spacing w:val="-12"/>
        </w:rPr>
        <w:t xml:space="preserve"> </w:t>
      </w:r>
      <w:r>
        <w:t>– их длительности, колонка 4 – заполняется так же, как в табл. 4.1, строка t</w:t>
      </w:r>
      <w:r>
        <w:rPr>
          <w:vertAlign w:val="subscript"/>
        </w:rPr>
        <w:t>p</w:t>
      </w:r>
      <w:r>
        <w:t xml:space="preserve"> по первому событию (i), колонка 7 заполняется так же, как и строка</w:t>
      </w:r>
      <w:r>
        <w:rPr>
          <w:spacing w:val="-3"/>
        </w:rPr>
        <w:t xml:space="preserve"> </w:t>
      </w:r>
      <w:r>
        <w:t>t</w:t>
      </w:r>
      <w:r>
        <w:rPr>
          <w:vertAlign w:val="subscript"/>
        </w:rPr>
        <w:t>п</w:t>
      </w:r>
      <w:r>
        <w:rPr>
          <w:spacing w:val="-1"/>
        </w:rPr>
        <w:t xml:space="preserve"> </w:t>
      </w:r>
      <w:r>
        <w:t>в</w:t>
      </w:r>
      <w:r>
        <w:rPr>
          <w:spacing w:val="-2"/>
        </w:rPr>
        <w:t xml:space="preserve"> </w:t>
      </w:r>
      <w:r>
        <w:t>табл.</w:t>
      </w:r>
      <w:r>
        <w:rPr>
          <w:spacing w:val="-2"/>
        </w:rPr>
        <w:t xml:space="preserve"> </w:t>
      </w:r>
      <w:r>
        <w:t>4.1 по</w:t>
      </w:r>
      <w:r>
        <w:rPr>
          <w:spacing w:val="-5"/>
        </w:rPr>
        <w:t xml:space="preserve"> </w:t>
      </w:r>
      <w:r>
        <w:t>второму</w:t>
      </w:r>
      <w:r>
        <w:rPr>
          <w:spacing w:val="-6"/>
        </w:rPr>
        <w:t xml:space="preserve"> </w:t>
      </w:r>
      <w:r>
        <w:t>событию (j).</w:t>
      </w:r>
      <w:r>
        <w:rPr>
          <w:spacing w:val="-2"/>
        </w:rPr>
        <w:t xml:space="preserve"> </w:t>
      </w:r>
      <w:r>
        <w:t>Заполнение колонок 5</w:t>
      </w:r>
      <w:r>
        <w:rPr>
          <w:spacing w:val="-1"/>
        </w:rPr>
        <w:t xml:space="preserve"> </w:t>
      </w:r>
      <w:r>
        <w:t>и</w:t>
      </w:r>
      <w:r>
        <w:rPr>
          <w:spacing w:val="-2"/>
        </w:rPr>
        <w:t xml:space="preserve"> </w:t>
      </w:r>
      <w:r>
        <w:t>6 показано в самой табл. 4.2. Колонка 8 есть разность колонок 6 и 4 ли- бо 7 и 5, согласно формуле (4.7).</w:t>
      </w:r>
    </w:p>
    <w:p w:rsidR="00921BFB" w:rsidRDefault="00921BFB">
      <w:pPr>
        <w:jc w:val="both"/>
        <w:sectPr w:rsidR="00921BFB">
          <w:pgSz w:w="11900" w:h="16840"/>
          <w:pgMar w:top="1340" w:right="960" w:bottom="1320" w:left="1200" w:header="0" w:footer="1133" w:gutter="0"/>
          <w:cols w:space="720"/>
        </w:sectPr>
      </w:pPr>
    </w:p>
    <w:p w:rsidR="00921BFB" w:rsidRDefault="00A00283">
      <w:pPr>
        <w:pStyle w:val="2"/>
      </w:pPr>
      <w:bookmarkStart w:id="16" w:name="_TOC_250000"/>
      <w:r>
        <w:rPr>
          <w:spacing w:val="-2"/>
        </w:rPr>
        <w:t>ПРАКТИЧЕСКИЕ</w:t>
      </w:r>
      <w:r>
        <w:rPr>
          <w:spacing w:val="3"/>
        </w:rPr>
        <w:t xml:space="preserve"> </w:t>
      </w:r>
      <w:bookmarkEnd w:id="16"/>
      <w:r>
        <w:rPr>
          <w:spacing w:val="-2"/>
        </w:rPr>
        <w:t>ЗАДАНИЯ</w:t>
      </w:r>
    </w:p>
    <w:p w:rsidR="00921BFB" w:rsidRDefault="00A00283">
      <w:pPr>
        <w:spacing w:before="317"/>
        <w:ind w:left="926"/>
        <w:rPr>
          <w:b/>
          <w:sz w:val="30"/>
        </w:rPr>
      </w:pPr>
      <w:r>
        <w:rPr>
          <w:b/>
          <w:sz w:val="30"/>
        </w:rPr>
        <w:t>Задания</w:t>
      </w:r>
      <w:r>
        <w:rPr>
          <w:b/>
          <w:spacing w:val="-9"/>
          <w:sz w:val="30"/>
        </w:rPr>
        <w:t xml:space="preserve"> </w:t>
      </w:r>
      <w:r>
        <w:rPr>
          <w:b/>
          <w:sz w:val="30"/>
        </w:rPr>
        <w:t>4.1</w:t>
      </w:r>
      <w:r>
        <w:rPr>
          <w:b/>
          <w:spacing w:val="-5"/>
          <w:sz w:val="30"/>
        </w:rPr>
        <w:t xml:space="preserve"> </w:t>
      </w:r>
      <w:r>
        <w:rPr>
          <w:b/>
          <w:sz w:val="30"/>
        </w:rPr>
        <w:t>–</w:t>
      </w:r>
      <w:r>
        <w:rPr>
          <w:b/>
          <w:spacing w:val="-8"/>
          <w:sz w:val="30"/>
        </w:rPr>
        <w:t xml:space="preserve"> </w:t>
      </w:r>
      <w:r>
        <w:rPr>
          <w:b/>
          <w:spacing w:val="-4"/>
          <w:sz w:val="30"/>
        </w:rPr>
        <w:t>4.4.</w:t>
      </w:r>
    </w:p>
    <w:p w:rsidR="00921BFB" w:rsidRDefault="00A00283">
      <w:pPr>
        <w:pStyle w:val="a3"/>
        <w:spacing w:before="68" w:line="288" w:lineRule="auto"/>
        <w:ind w:left="926" w:right="2340"/>
      </w:pPr>
      <w:r>
        <w:t>Рассчитать параметры сетевого графика. Выделить</w:t>
      </w:r>
      <w:r>
        <w:rPr>
          <w:spacing w:val="-1"/>
        </w:rPr>
        <w:t xml:space="preserve"> </w:t>
      </w:r>
      <w:r>
        <w:t>критический</w:t>
      </w:r>
      <w:r>
        <w:rPr>
          <w:spacing w:val="-1"/>
        </w:rPr>
        <w:t xml:space="preserve"> </w:t>
      </w:r>
      <w:r>
        <w:t>путь</w:t>
      </w:r>
      <w:r>
        <w:rPr>
          <w:spacing w:val="-1"/>
        </w:rPr>
        <w:t xml:space="preserve"> </w:t>
      </w:r>
      <w:r>
        <w:t>и</w:t>
      </w:r>
      <w:r>
        <w:rPr>
          <w:spacing w:val="-1"/>
        </w:rPr>
        <w:t xml:space="preserve"> </w:t>
      </w:r>
      <w:r>
        <w:t>найти</w:t>
      </w:r>
      <w:r>
        <w:rPr>
          <w:spacing w:val="-1"/>
        </w:rPr>
        <w:t xml:space="preserve"> </w:t>
      </w:r>
      <w:r>
        <w:t>его длину. Определить</w:t>
      </w:r>
      <w:r>
        <w:rPr>
          <w:spacing w:val="-11"/>
        </w:rPr>
        <w:t xml:space="preserve"> </w:t>
      </w:r>
      <w:r>
        <w:t>резервы</w:t>
      </w:r>
      <w:r>
        <w:rPr>
          <w:spacing w:val="-14"/>
        </w:rPr>
        <w:t xml:space="preserve"> </w:t>
      </w:r>
      <w:r>
        <w:t>времени</w:t>
      </w:r>
      <w:r>
        <w:rPr>
          <w:spacing w:val="-8"/>
        </w:rPr>
        <w:t xml:space="preserve"> </w:t>
      </w:r>
      <w:r>
        <w:t>каждого</w:t>
      </w:r>
      <w:r>
        <w:rPr>
          <w:spacing w:val="-10"/>
        </w:rPr>
        <w:t xml:space="preserve"> </w:t>
      </w:r>
      <w:r>
        <w:t>события.</w:t>
      </w:r>
    </w:p>
    <w:p w:rsidR="00921BFB" w:rsidRDefault="00A00283">
      <w:pPr>
        <w:pStyle w:val="a3"/>
        <w:spacing w:line="290" w:lineRule="auto"/>
        <w:ind w:firstLine="710"/>
      </w:pPr>
      <w:r>
        <w:t>Определить резервы времени всех работ и коэффициент напря- женности работы предпоследней работы.</w:t>
      </w:r>
    </w:p>
    <w:p w:rsidR="00921BFB" w:rsidRDefault="00A00283">
      <w:pPr>
        <w:spacing w:before="246"/>
        <w:ind w:left="926"/>
        <w:rPr>
          <w:b/>
          <w:sz w:val="30"/>
        </w:rPr>
      </w:pPr>
      <w:r>
        <w:rPr>
          <w:b/>
          <w:spacing w:val="-4"/>
          <w:sz w:val="30"/>
        </w:rPr>
        <w:t>4.1.</w:t>
      </w:r>
    </w:p>
    <w:p w:rsidR="00921BFB" w:rsidRDefault="00A00283">
      <w:pPr>
        <w:pStyle w:val="a3"/>
        <w:spacing w:before="51"/>
        <w:ind w:left="0"/>
        <w:rPr>
          <w:b/>
          <w:sz w:val="20"/>
        </w:rPr>
      </w:pPr>
      <w:r>
        <w:rPr>
          <w:noProof/>
          <w:lang w:eastAsia="ru-RU"/>
        </w:rPr>
        <mc:AlternateContent>
          <mc:Choice Requires="wps">
            <w:drawing>
              <wp:anchor distT="0" distB="0" distL="0" distR="0" simplePos="0" relativeHeight="487850496" behindDoc="1" locked="0" layoutInCell="1" allowOverlap="1" wp14:anchorId="6ECE45C7" wp14:editId="7A57E358">
                <wp:simplePos x="0" y="0"/>
                <wp:positionH relativeFrom="page">
                  <wp:posOffset>2381630</wp:posOffset>
                </wp:positionH>
                <wp:positionV relativeFrom="paragraph">
                  <wp:posOffset>194668</wp:posOffset>
                </wp:positionV>
                <wp:extent cx="2800350" cy="1390650"/>
                <wp:effectExtent l="0" t="0" r="0" b="0"/>
                <wp:wrapTopAndBottom/>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1390650"/>
                          <a:chOff x="0" y="0"/>
                          <a:chExt cx="2800350" cy="1390650"/>
                        </a:xfrm>
                      </wpg:grpSpPr>
                      <wps:wsp>
                        <wps:cNvPr id="1089" name="Graphic 1089"/>
                        <wps:cNvSpPr/>
                        <wps:spPr>
                          <a:xfrm>
                            <a:off x="1523" y="1523"/>
                            <a:ext cx="2797175" cy="1347470"/>
                          </a:xfrm>
                          <a:custGeom>
                            <a:avLst/>
                            <a:gdLst/>
                            <a:ahLst/>
                            <a:cxnLst/>
                            <a:rect l="l" t="t" r="r" b="b"/>
                            <a:pathLst>
                              <a:path w="2797175" h="1347470">
                                <a:moveTo>
                                  <a:pt x="1652778" y="1102233"/>
                                </a:moveTo>
                                <a:lnTo>
                                  <a:pt x="1703040" y="1111621"/>
                                </a:lnTo>
                                <a:lnTo>
                                  <a:pt x="1743408" y="1137475"/>
                                </a:lnTo>
                                <a:lnTo>
                                  <a:pt x="1770274" y="1176331"/>
                                </a:lnTo>
                                <a:lnTo>
                                  <a:pt x="1780032" y="1224724"/>
                                </a:lnTo>
                                <a:lnTo>
                                  <a:pt x="1770274" y="1273117"/>
                                </a:lnTo>
                                <a:lnTo>
                                  <a:pt x="1743408" y="1311973"/>
                                </a:lnTo>
                                <a:lnTo>
                                  <a:pt x="1703040" y="1337827"/>
                                </a:lnTo>
                                <a:lnTo>
                                  <a:pt x="1652778" y="1347215"/>
                                </a:lnTo>
                                <a:lnTo>
                                  <a:pt x="1602625" y="1337827"/>
                                </a:lnTo>
                                <a:lnTo>
                                  <a:pt x="1562314" y="1311973"/>
                                </a:lnTo>
                                <a:lnTo>
                                  <a:pt x="1535468" y="1273117"/>
                                </a:lnTo>
                                <a:lnTo>
                                  <a:pt x="1525714" y="1224724"/>
                                </a:lnTo>
                                <a:lnTo>
                                  <a:pt x="1535468" y="1176331"/>
                                </a:lnTo>
                                <a:lnTo>
                                  <a:pt x="1562314" y="1137475"/>
                                </a:lnTo>
                                <a:lnTo>
                                  <a:pt x="1602625" y="1111621"/>
                                </a:lnTo>
                                <a:lnTo>
                                  <a:pt x="1652778" y="1102233"/>
                                </a:lnTo>
                              </a:path>
                              <a:path w="2797175" h="1347470">
                                <a:moveTo>
                                  <a:pt x="1398460" y="367474"/>
                                </a:moveTo>
                                <a:lnTo>
                                  <a:pt x="1448722" y="376862"/>
                                </a:lnTo>
                                <a:lnTo>
                                  <a:pt x="1489090" y="402717"/>
                                </a:lnTo>
                                <a:lnTo>
                                  <a:pt x="1515957" y="441573"/>
                                </a:lnTo>
                                <a:lnTo>
                                  <a:pt x="1525714" y="489966"/>
                                </a:lnTo>
                                <a:lnTo>
                                  <a:pt x="1515957" y="538358"/>
                                </a:lnTo>
                                <a:lnTo>
                                  <a:pt x="1489090" y="577214"/>
                                </a:lnTo>
                                <a:lnTo>
                                  <a:pt x="1448722" y="603069"/>
                                </a:lnTo>
                                <a:lnTo>
                                  <a:pt x="1398460" y="612457"/>
                                </a:lnTo>
                                <a:lnTo>
                                  <a:pt x="1348308" y="603069"/>
                                </a:lnTo>
                                <a:lnTo>
                                  <a:pt x="1307996" y="577215"/>
                                </a:lnTo>
                                <a:lnTo>
                                  <a:pt x="1281151" y="538358"/>
                                </a:lnTo>
                                <a:lnTo>
                                  <a:pt x="1271396" y="489966"/>
                                </a:lnTo>
                                <a:lnTo>
                                  <a:pt x="1281151" y="441573"/>
                                </a:lnTo>
                                <a:lnTo>
                                  <a:pt x="1307996" y="402717"/>
                                </a:lnTo>
                                <a:lnTo>
                                  <a:pt x="1348308" y="376862"/>
                                </a:lnTo>
                                <a:lnTo>
                                  <a:pt x="1398460" y="367474"/>
                                </a:lnTo>
                              </a:path>
                              <a:path w="2797175" h="1347470">
                                <a:moveTo>
                                  <a:pt x="762762" y="979741"/>
                                </a:moveTo>
                                <a:lnTo>
                                  <a:pt x="813024" y="989129"/>
                                </a:lnTo>
                                <a:lnTo>
                                  <a:pt x="853392" y="1014984"/>
                                </a:lnTo>
                                <a:lnTo>
                                  <a:pt x="880258" y="1053840"/>
                                </a:lnTo>
                                <a:lnTo>
                                  <a:pt x="890016" y="1102233"/>
                                </a:lnTo>
                                <a:lnTo>
                                  <a:pt x="880258" y="1150625"/>
                                </a:lnTo>
                                <a:lnTo>
                                  <a:pt x="853392" y="1189482"/>
                                </a:lnTo>
                                <a:lnTo>
                                  <a:pt x="813024" y="1215336"/>
                                </a:lnTo>
                                <a:lnTo>
                                  <a:pt x="762762" y="1224724"/>
                                </a:lnTo>
                                <a:lnTo>
                                  <a:pt x="712609" y="1215336"/>
                                </a:lnTo>
                                <a:lnTo>
                                  <a:pt x="672298" y="1189481"/>
                                </a:lnTo>
                                <a:lnTo>
                                  <a:pt x="645452" y="1150625"/>
                                </a:lnTo>
                                <a:lnTo>
                                  <a:pt x="635698" y="1102233"/>
                                </a:lnTo>
                                <a:lnTo>
                                  <a:pt x="645452" y="1053840"/>
                                </a:lnTo>
                                <a:lnTo>
                                  <a:pt x="672298" y="1014983"/>
                                </a:lnTo>
                                <a:lnTo>
                                  <a:pt x="712609" y="989129"/>
                                </a:lnTo>
                                <a:lnTo>
                                  <a:pt x="762762" y="979741"/>
                                </a:lnTo>
                              </a:path>
                              <a:path w="2797175" h="1347470">
                                <a:moveTo>
                                  <a:pt x="635698" y="0"/>
                                </a:moveTo>
                                <a:lnTo>
                                  <a:pt x="685930" y="9388"/>
                                </a:lnTo>
                                <a:lnTo>
                                  <a:pt x="726233" y="35242"/>
                                </a:lnTo>
                                <a:lnTo>
                                  <a:pt x="753034" y="74098"/>
                                </a:lnTo>
                                <a:lnTo>
                                  <a:pt x="762762" y="122491"/>
                                </a:lnTo>
                                <a:lnTo>
                                  <a:pt x="753034" y="170884"/>
                                </a:lnTo>
                                <a:lnTo>
                                  <a:pt x="726233" y="209740"/>
                                </a:lnTo>
                                <a:lnTo>
                                  <a:pt x="685930" y="235594"/>
                                </a:lnTo>
                                <a:lnTo>
                                  <a:pt x="635698" y="244982"/>
                                </a:lnTo>
                                <a:lnTo>
                                  <a:pt x="585436" y="235594"/>
                                </a:lnTo>
                                <a:lnTo>
                                  <a:pt x="545068" y="209740"/>
                                </a:lnTo>
                                <a:lnTo>
                                  <a:pt x="518201" y="170884"/>
                                </a:lnTo>
                                <a:lnTo>
                                  <a:pt x="508444" y="122491"/>
                                </a:lnTo>
                                <a:lnTo>
                                  <a:pt x="518201" y="74098"/>
                                </a:lnTo>
                                <a:lnTo>
                                  <a:pt x="545068" y="35242"/>
                                </a:lnTo>
                                <a:lnTo>
                                  <a:pt x="585436" y="9388"/>
                                </a:lnTo>
                                <a:lnTo>
                                  <a:pt x="635698" y="0"/>
                                </a:lnTo>
                              </a:path>
                              <a:path w="2797175" h="1347470">
                                <a:moveTo>
                                  <a:pt x="127063" y="612457"/>
                                </a:moveTo>
                                <a:lnTo>
                                  <a:pt x="177325" y="621842"/>
                                </a:lnTo>
                                <a:lnTo>
                                  <a:pt x="217693" y="647676"/>
                                </a:lnTo>
                                <a:lnTo>
                                  <a:pt x="244560" y="686475"/>
                                </a:lnTo>
                                <a:lnTo>
                                  <a:pt x="254317" y="734758"/>
                                </a:lnTo>
                                <a:lnTo>
                                  <a:pt x="244560" y="783151"/>
                                </a:lnTo>
                                <a:lnTo>
                                  <a:pt x="217693" y="822007"/>
                                </a:lnTo>
                                <a:lnTo>
                                  <a:pt x="177325" y="847861"/>
                                </a:lnTo>
                                <a:lnTo>
                                  <a:pt x="127063" y="857250"/>
                                </a:lnTo>
                                <a:lnTo>
                                  <a:pt x="76831" y="847861"/>
                                </a:lnTo>
                                <a:lnTo>
                                  <a:pt x="36528" y="822007"/>
                                </a:lnTo>
                                <a:lnTo>
                                  <a:pt x="9727" y="783151"/>
                                </a:lnTo>
                                <a:lnTo>
                                  <a:pt x="0" y="734758"/>
                                </a:lnTo>
                                <a:lnTo>
                                  <a:pt x="9727" y="686475"/>
                                </a:lnTo>
                                <a:lnTo>
                                  <a:pt x="36528" y="647676"/>
                                </a:lnTo>
                                <a:lnTo>
                                  <a:pt x="76831" y="621842"/>
                                </a:lnTo>
                                <a:lnTo>
                                  <a:pt x="127063" y="612457"/>
                                </a:lnTo>
                              </a:path>
                              <a:path w="2797175" h="1347470">
                                <a:moveTo>
                                  <a:pt x="1907095" y="612457"/>
                                </a:moveTo>
                                <a:lnTo>
                                  <a:pt x="1957357" y="621842"/>
                                </a:lnTo>
                                <a:lnTo>
                                  <a:pt x="1997725" y="647676"/>
                                </a:lnTo>
                                <a:lnTo>
                                  <a:pt x="2024592" y="686475"/>
                                </a:lnTo>
                                <a:lnTo>
                                  <a:pt x="2034349" y="734758"/>
                                </a:lnTo>
                                <a:lnTo>
                                  <a:pt x="2024592" y="783151"/>
                                </a:lnTo>
                                <a:lnTo>
                                  <a:pt x="1997725" y="822007"/>
                                </a:lnTo>
                                <a:lnTo>
                                  <a:pt x="1957357" y="847861"/>
                                </a:lnTo>
                                <a:lnTo>
                                  <a:pt x="1907095" y="857250"/>
                                </a:lnTo>
                                <a:lnTo>
                                  <a:pt x="1856863" y="847861"/>
                                </a:lnTo>
                                <a:lnTo>
                                  <a:pt x="1816560" y="822007"/>
                                </a:lnTo>
                                <a:lnTo>
                                  <a:pt x="1789759" y="783151"/>
                                </a:lnTo>
                                <a:lnTo>
                                  <a:pt x="1780032" y="734758"/>
                                </a:lnTo>
                                <a:lnTo>
                                  <a:pt x="1789759" y="686475"/>
                                </a:lnTo>
                                <a:lnTo>
                                  <a:pt x="1816560" y="647676"/>
                                </a:lnTo>
                                <a:lnTo>
                                  <a:pt x="1856863" y="621842"/>
                                </a:lnTo>
                                <a:lnTo>
                                  <a:pt x="1907095" y="612457"/>
                                </a:lnTo>
                              </a:path>
                              <a:path w="2797175" h="1347470">
                                <a:moveTo>
                                  <a:pt x="2670047" y="612457"/>
                                </a:moveTo>
                                <a:lnTo>
                                  <a:pt x="2720200" y="621842"/>
                                </a:lnTo>
                                <a:lnTo>
                                  <a:pt x="2760511" y="647676"/>
                                </a:lnTo>
                                <a:lnTo>
                                  <a:pt x="2787357" y="686475"/>
                                </a:lnTo>
                                <a:lnTo>
                                  <a:pt x="2797111" y="734758"/>
                                </a:lnTo>
                                <a:lnTo>
                                  <a:pt x="2787357" y="783151"/>
                                </a:lnTo>
                                <a:lnTo>
                                  <a:pt x="2760511" y="822007"/>
                                </a:lnTo>
                                <a:lnTo>
                                  <a:pt x="2720200" y="847861"/>
                                </a:lnTo>
                                <a:lnTo>
                                  <a:pt x="2670047" y="857250"/>
                                </a:lnTo>
                                <a:lnTo>
                                  <a:pt x="2619785" y="847861"/>
                                </a:lnTo>
                                <a:lnTo>
                                  <a:pt x="2579417" y="822007"/>
                                </a:lnTo>
                                <a:lnTo>
                                  <a:pt x="2552551" y="783151"/>
                                </a:lnTo>
                                <a:lnTo>
                                  <a:pt x="2542794" y="734758"/>
                                </a:lnTo>
                                <a:lnTo>
                                  <a:pt x="2552551" y="686475"/>
                                </a:lnTo>
                                <a:lnTo>
                                  <a:pt x="2579417" y="647676"/>
                                </a:lnTo>
                                <a:lnTo>
                                  <a:pt x="2619785" y="621842"/>
                                </a:lnTo>
                                <a:lnTo>
                                  <a:pt x="2670047" y="612457"/>
                                </a:lnTo>
                              </a:path>
                              <a:path w="2797175" h="1347470">
                                <a:moveTo>
                                  <a:pt x="254317" y="612457"/>
                                </a:moveTo>
                                <a:lnTo>
                                  <a:pt x="457771" y="318516"/>
                                </a:lnTo>
                              </a:path>
                            </a:pathLst>
                          </a:custGeom>
                          <a:ln w="3048">
                            <a:solidFill>
                              <a:srgbClr val="000000"/>
                            </a:solidFill>
                            <a:prstDash val="solid"/>
                          </a:ln>
                        </wps:spPr>
                        <wps:bodyPr wrap="square" lIns="0" tIns="0" rIns="0" bIns="0" rtlCol="0">
                          <a:prstTxWarp prst="textNoShape">
                            <a:avLst/>
                          </a:prstTxWarp>
                          <a:noAutofit/>
                        </wps:bodyPr>
                      </wps:wsp>
                      <wps:wsp>
                        <wps:cNvPr id="1090" name="Graphic 1090"/>
                        <wps:cNvSpPr/>
                        <wps:spPr>
                          <a:xfrm>
                            <a:off x="414908" y="246506"/>
                            <a:ext cx="95250" cy="112395"/>
                          </a:xfrm>
                          <a:custGeom>
                            <a:avLst/>
                            <a:gdLst/>
                            <a:ahLst/>
                            <a:cxnLst/>
                            <a:rect l="l" t="t" r="r" b="b"/>
                            <a:pathLst>
                              <a:path w="95250" h="112395">
                                <a:moveTo>
                                  <a:pt x="95059" y="0"/>
                                </a:moveTo>
                                <a:lnTo>
                                  <a:pt x="0" y="71247"/>
                                </a:lnTo>
                                <a:lnTo>
                                  <a:pt x="63436" y="112204"/>
                                </a:lnTo>
                                <a:lnTo>
                                  <a:pt x="95059" y="0"/>
                                </a:lnTo>
                                <a:close/>
                              </a:path>
                            </a:pathLst>
                          </a:custGeom>
                          <a:solidFill>
                            <a:srgbClr val="000000"/>
                          </a:solidFill>
                        </wps:spPr>
                        <wps:bodyPr wrap="square" lIns="0" tIns="0" rIns="0" bIns="0" rtlCol="0">
                          <a:prstTxWarp prst="textNoShape">
                            <a:avLst/>
                          </a:prstTxWarp>
                          <a:noAutofit/>
                        </wps:bodyPr>
                      </wps:wsp>
                      <wps:wsp>
                        <wps:cNvPr id="1091" name="Graphic 1091"/>
                        <wps:cNvSpPr/>
                        <wps:spPr>
                          <a:xfrm>
                            <a:off x="637222" y="246506"/>
                            <a:ext cx="112395" cy="648335"/>
                          </a:xfrm>
                          <a:custGeom>
                            <a:avLst/>
                            <a:gdLst/>
                            <a:ahLst/>
                            <a:cxnLst/>
                            <a:rect l="l" t="t" r="r" b="b"/>
                            <a:pathLst>
                              <a:path w="112395" h="648335">
                                <a:moveTo>
                                  <a:pt x="0" y="0"/>
                                </a:moveTo>
                                <a:lnTo>
                                  <a:pt x="112204" y="647890"/>
                                </a:lnTo>
                              </a:path>
                            </a:pathLst>
                          </a:custGeom>
                          <a:ln w="3048">
                            <a:solidFill>
                              <a:srgbClr val="000000"/>
                            </a:solidFill>
                            <a:prstDash val="solid"/>
                          </a:ln>
                        </wps:spPr>
                        <wps:bodyPr wrap="square" lIns="0" tIns="0" rIns="0" bIns="0" rtlCol="0">
                          <a:prstTxWarp prst="textNoShape">
                            <a:avLst/>
                          </a:prstTxWarp>
                          <a:noAutofit/>
                        </wps:bodyPr>
                      </wps:wsp>
                      <wps:wsp>
                        <wps:cNvPr id="1092" name="Graphic 1092"/>
                        <wps:cNvSpPr/>
                        <wps:spPr>
                          <a:xfrm>
                            <a:off x="707898" y="866394"/>
                            <a:ext cx="75565" cy="114935"/>
                          </a:xfrm>
                          <a:custGeom>
                            <a:avLst/>
                            <a:gdLst/>
                            <a:ahLst/>
                            <a:cxnLst/>
                            <a:rect l="l" t="t" r="r" b="b"/>
                            <a:pathLst>
                              <a:path w="75565" h="114935">
                                <a:moveTo>
                                  <a:pt x="75247" y="0"/>
                                </a:moveTo>
                                <a:lnTo>
                                  <a:pt x="0" y="12382"/>
                                </a:lnTo>
                                <a:lnTo>
                                  <a:pt x="56387" y="114871"/>
                                </a:lnTo>
                                <a:lnTo>
                                  <a:pt x="75247" y="0"/>
                                </a:lnTo>
                                <a:close/>
                              </a:path>
                            </a:pathLst>
                          </a:custGeom>
                          <a:solidFill>
                            <a:srgbClr val="000000"/>
                          </a:solidFill>
                        </wps:spPr>
                        <wps:bodyPr wrap="square" lIns="0" tIns="0" rIns="0" bIns="0" rtlCol="0">
                          <a:prstTxWarp prst="textNoShape">
                            <a:avLst/>
                          </a:prstTxWarp>
                          <a:noAutofit/>
                        </wps:bodyPr>
                      </wps:wsp>
                      <wps:wsp>
                        <wps:cNvPr id="1093" name="Graphic 1093"/>
                        <wps:cNvSpPr/>
                        <wps:spPr>
                          <a:xfrm>
                            <a:off x="764286" y="124015"/>
                            <a:ext cx="435609" cy="314960"/>
                          </a:xfrm>
                          <a:custGeom>
                            <a:avLst/>
                            <a:gdLst/>
                            <a:ahLst/>
                            <a:cxnLst/>
                            <a:rect l="l" t="t" r="r" b="b"/>
                            <a:pathLst>
                              <a:path w="435609" h="314960">
                                <a:moveTo>
                                  <a:pt x="0" y="0"/>
                                </a:moveTo>
                                <a:lnTo>
                                  <a:pt x="435482" y="314515"/>
                                </a:lnTo>
                              </a:path>
                            </a:pathLst>
                          </a:custGeom>
                          <a:ln w="3048">
                            <a:solidFill>
                              <a:srgbClr val="000000"/>
                            </a:solidFill>
                            <a:prstDash val="solid"/>
                          </a:ln>
                        </wps:spPr>
                        <wps:bodyPr wrap="square" lIns="0" tIns="0" rIns="0" bIns="0" rtlCol="0">
                          <a:prstTxWarp prst="textNoShape">
                            <a:avLst/>
                          </a:prstTxWarp>
                          <a:noAutofit/>
                        </wps:bodyPr>
                      </wps:wsp>
                      <wps:wsp>
                        <wps:cNvPr id="1094" name="Graphic 1094"/>
                        <wps:cNvSpPr/>
                        <wps:spPr>
                          <a:xfrm>
                            <a:off x="1158430" y="395859"/>
                            <a:ext cx="114935" cy="95885"/>
                          </a:xfrm>
                          <a:custGeom>
                            <a:avLst/>
                            <a:gdLst/>
                            <a:ahLst/>
                            <a:cxnLst/>
                            <a:rect l="l" t="t" r="r" b="b"/>
                            <a:pathLst>
                              <a:path w="114935" h="95885">
                                <a:moveTo>
                                  <a:pt x="45910" y="0"/>
                                </a:moveTo>
                                <a:lnTo>
                                  <a:pt x="0" y="58864"/>
                                </a:lnTo>
                                <a:lnTo>
                                  <a:pt x="114490" y="95631"/>
                                </a:lnTo>
                                <a:lnTo>
                                  <a:pt x="45910" y="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891539" y="676275"/>
                            <a:ext cx="443865" cy="427990"/>
                          </a:xfrm>
                          <a:custGeom>
                            <a:avLst/>
                            <a:gdLst/>
                            <a:ahLst/>
                            <a:cxnLst/>
                            <a:rect l="l" t="t" r="r" b="b"/>
                            <a:pathLst>
                              <a:path w="443865" h="427990">
                                <a:moveTo>
                                  <a:pt x="0" y="427482"/>
                                </a:moveTo>
                                <a:lnTo>
                                  <a:pt x="443674" y="0"/>
                                </a:lnTo>
                              </a:path>
                            </a:pathLst>
                          </a:custGeom>
                          <a:ln w="3048">
                            <a:solidFill>
                              <a:srgbClr val="000000"/>
                            </a:solidFill>
                            <a:prstDash val="solid"/>
                          </a:ln>
                        </wps:spPr>
                        <wps:bodyPr wrap="square" lIns="0" tIns="0" rIns="0" bIns="0" rtlCol="0">
                          <a:prstTxWarp prst="textNoShape">
                            <a:avLst/>
                          </a:prstTxWarp>
                          <a:noAutofit/>
                        </wps:bodyPr>
                      </wps:wsp>
                      <wps:wsp>
                        <wps:cNvPr id="1096" name="Graphic 1096"/>
                        <wps:cNvSpPr/>
                        <wps:spPr>
                          <a:xfrm>
                            <a:off x="1292161" y="613981"/>
                            <a:ext cx="107950" cy="104139"/>
                          </a:xfrm>
                          <a:custGeom>
                            <a:avLst/>
                            <a:gdLst/>
                            <a:ahLst/>
                            <a:cxnLst/>
                            <a:rect l="l" t="t" r="r" b="b"/>
                            <a:pathLst>
                              <a:path w="107950" h="104139">
                                <a:moveTo>
                                  <a:pt x="107823" y="0"/>
                                </a:moveTo>
                                <a:lnTo>
                                  <a:pt x="0" y="51815"/>
                                </a:lnTo>
                                <a:lnTo>
                                  <a:pt x="53911" y="103822"/>
                                </a:lnTo>
                                <a:lnTo>
                                  <a:pt x="107823" y="0"/>
                                </a:lnTo>
                                <a:close/>
                              </a:path>
                            </a:pathLst>
                          </a:custGeom>
                          <a:solidFill>
                            <a:srgbClr val="000000"/>
                          </a:solidFill>
                        </wps:spPr>
                        <wps:bodyPr wrap="square" lIns="0" tIns="0" rIns="0" bIns="0" rtlCol="0">
                          <a:prstTxWarp prst="textNoShape">
                            <a:avLst/>
                          </a:prstTxWarp>
                          <a:noAutofit/>
                        </wps:bodyPr>
                      </wps:wsp>
                      <wps:wsp>
                        <wps:cNvPr id="1097" name="Graphic 1097"/>
                        <wps:cNvSpPr/>
                        <wps:spPr>
                          <a:xfrm>
                            <a:off x="764286" y="1226248"/>
                            <a:ext cx="671830" cy="1270"/>
                          </a:xfrm>
                          <a:custGeom>
                            <a:avLst/>
                            <a:gdLst/>
                            <a:ahLst/>
                            <a:cxnLst/>
                            <a:rect l="l" t="t" r="r" b="b"/>
                            <a:pathLst>
                              <a:path w="671830">
                                <a:moveTo>
                                  <a:pt x="0" y="0"/>
                                </a:moveTo>
                                <a:lnTo>
                                  <a:pt x="671321" y="0"/>
                                </a:lnTo>
                              </a:path>
                            </a:pathLst>
                          </a:custGeom>
                          <a:ln w="3048">
                            <a:solidFill>
                              <a:srgbClr val="000000"/>
                            </a:solidFill>
                            <a:prstDash val="solid"/>
                          </a:ln>
                        </wps:spPr>
                        <wps:bodyPr wrap="square" lIns="0" tIns="0" rIns="0" bIns="0" rtlCol="0">
                          <a:prstTxWarp prst="textNoShape">
                            <a:avLst/>
                          </a:prstTxWarp>
                          <a:noAutofit/>
                        </wps:bodyPr>
                      </wps:wsp>
                      <wps:wsp>
                        <wps:cNvPr id="1098" name="Graphic 1098"/>
                        <wps:cNvSpPr/>
                        <wps:spPr>
                          <a:xfrm>
                            <a:off x="1412747" y="1189482"/>
                            <a:ext cx="114935" cy="73660"/>
                          </a:xfrm>
                          <a:custGeom>
                            <a:avLst/>
                            <a:gdLst/>
                            <a:ahLst/>
                            <a:cxnLst/>
                            <a:rect l="l" t="t" r="r" b="b"/>
                            <a:pathLst>
                              <a:path w="114935" h="73660">
                                <a:moveTo>
                                  <a:pt x="0" y="0"/>
                                </a:moveTo>
                                <a:lnTo>
                                  <a:pt x="0" y="73532"/>
                                </a:lnTo>
                                <a:lnTo>
                                  <a:pt x="114490" y="36766"/>
                                </a:lnTo>
                                <a:lnTo>
                                  <a:pt x="0" y="0"/>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1527238" y="491490"/>
                            <a:ext cx="109220" cy="525780"/>
                          </a:xfrm>
                          <a:custGeom>
                            <a:avLst/>
                            <a:gdLst/>
                            <a:ahLst/>
                            <a:cxnLst/>
                            <a:rect l="l" t="t" r="r" b="b"/>
                            <a:pathLst>
                              <a:path w="109220" h="525780">
                                <a:moveTo>
                                  <a:pt x="0" y="0"/>
                                </a:moveTo>
                                <a:lnTo>
                                  <a:pt x="109156" y="525779"/>
                                </a:lnTo>
                              </a:path>
                            </a:pathLst>
                          </a:custGeom>
                          <a:ln w="3048">
                            <a:solidFill>
                              <a:srgbClr val="000000"/>
                            </a:solidFill>
                            <a:prstDash val="solid"/>
                          </a:ln>
                        </wps:spPr>
                        <wps:bodyPr wrap="square" lIns="0" tIns="0" rIns="0" bIns="0" rtlCol="0">
                          <a:prstTxWarp prst="textNoShape">
                            <a:avLst/>
                          </a:prstTxWarp>
                          <a:noAutofit/>
                        </wps:bodyPr>
                      </wps:wsp>
                      <wps:wsp>
                        <wps:cNvPr id="1100" name="Graphic 1100"/>
                        <wps:cNvSpPr/>
                        <wps:spPr>
                          <a:xfrm>
                            <a:off x="1594675" y="988504"/>
                            <a:ext cx="74930" cy="115570"/>
                          </a:xfrm>
                          <a:custGeom>
                            <a:avLst/>
                            <a:gdLst/>
                            <a:ahLst/>
                            <a:cxnLst/>
                            <a:rect l="l" t="t" r="r" b="b"/>
                            <a:pathLst>
                              <a:path w="74930" h="115570">
                                <a:moveTo>
                                  <a:pt x="74675" y="0"/>
                                </a:moveTo>
                                <a:lnTo>
                                  <a:pt x="0" y="14287"/>
                                </a:lnTo>
                                <a:lnTo>
                                  <a:pt x="59626" y="115252"/>
                                </a:lnTo>
                                <a:lnTo>
                                  <a:pt x="74675" y="0"/>
                                </a:lnTo>
                                <a:close/>
                              </a:path>
                            </a:pathLst>
                          </a:custGeom>
                          <a:solidFill>
                            <a:srgbClr val="000000"/>
                          </a:solidFill>
                        </wps:spPr>
                        <wps:bodyPr wrap="square" lIns="0" tIns="0" rIns="0" bIns="0" rtlCol="0">
                          <a:prstTxWarp prst="textNoShape">
                            <a:avLst/>
                          </a:prstTxWarp>
                          <a:noAutofit/>
                        </wps:bodyPr>
                      </wps:wsp>
                      <wps:wsp>
                        <wps:cNvPr id="1101" name="Graphic 1101"/>
                        <wps:cNvSpPr/>
                        <wps:spPr>
                          <a:xfrm>
                            <a:off x="1527238" y="491490"/>
                            <a:ext cx="294640" cy="94615"/>
                          </a:xfrm>
                          <a:custGeom>
                            <a:avLst/>
                            <a:gdLst/>
                            <a:ahLst/>
                            <a:cxnLst/>
                            <a:rect l="l" t="t" r="r" b="b"/>
                            <a:pathLst>
                              <a:path w="294640" h="94615">
                                <a:moveTo>
                                  <a:pt x="0" y="0"/>
                                </a:moveTo>
                                <a:lnTo>
                                  <a:pt x="294513" y="94487"/>
                                </a:lnTo>
                              </a:path>
                            </a:pathLst>
                          </a:custGeom>
                          <a:ln w="3048">
                            <a:solidFill>
                              <a:srgbClr val="000000"/>
                            </a:solidFill>
                            <a:prstDash val="solid"/>
                          </a:ln>
                        </wps:spPr>
                        <wps:bodyPr wrap="square" lIns="0" tIns="0" rIns="0" bIns="0" rtlCol="0">
                          <a:prstTxWarp prst="textNoShape">
                            <a:avLst/>
                          </a:prstTxWarp>
                          <a:noAutofit/>
                        </wps:bodyPr>
                      </wps:wsp>
                      <wps:wsp>
                        <wps:cNvPr id="1102" name="Graphic 1102"/>
                        <wps:cNvSpPr/>
                        <wps:spPr>
                          <a:xfrm>
                            <a:off x="1788032" y="544068"/>
                            <a:ext cx="120650" cy="70485"/>
                          </a:xfrm>
                          <a:custGeom>
                            <a:avLst/>
                            <a:gdLst/>
                            <a:ahLst/>
                            <a:cxnLst/>
                            <a:rect l="l" t="t" r="r" b="b"/>
                            <a:pathLst>
                              <a:path w="120650" h="70485">
                                <a:moveTo>
                                  <a:pt x="24193" y="0"/>
                                </a:moveTo>
                                <a:lnTo>
                                  <a:pt x="0" y="69913"/>
                                </a:lnTo>
                                <a:lnTo>
                                  <a:pt x="120586" y="69913"/>
                                </a:lnTo>
                                <a:lnTo>
                                  <a:pt x="24193" y="0"/>
                                </a:lnTo>
                                <a:close/>
                              </a:path>
                            </a:pathLst>
                          </a:custGeom>
                          <a:solidFill>
                            <a:srgbClr val="000000"/>
                          </a:solidFill>
                        </wps:spPr>
                        <wps:bodyPr wrap="square" lIns="0" tIns="0" rIns="0" bIns="0" rtlCol="0">
                          <a:prstTxWarp prst="textNoShape">
                            <a:avLst/>
                          </a:prstTxWarp>
                          <a:noAutofit/>
                        </wps:bodyPr>
                      </wps:wsp>
                      <wps:wsp>
                        <wps:cNvPr id="1103" name="Graphic 1103"/>
                        <wps:cNvSpPr/>
                        <wps:spPr>
                          <a:xfrm>
                            <a:off x="2035873" y="736282"/>
                            <a:ext cx="417195" cy="1270"/>
                          </a:xfrm>
                          <a:custGeom>
                            <a:avLst/>
                            <a:gdLst/>
                            <a:ahLst/>
                            <a:cxnLst/>
                            <a:rect l="l" t="t" r="r" b="b"/>
                            <a:pathLst>
                              <a:path w="417195">
                                <a:moveTo>
                                  <a:pt x="0" y="0"/>
                                </a:moveTo>
                                <a:lnTo>
                                  <a:pt x="417004" y="0"/>
                                </a:lnTo>
                              </a:path>
                            </a:pathLst>
                          </a:custGeom>
                          <a:ln w="3048">
                            <a:solidFill>
                              <a:srgbClr val="000000"/>
                            </a:solidFill>
                            <a:prstDash val="solid"/>
                          </a:ln>
                        </wps:spPr>
                        <wps:bodyPr wrap="square" lIns="0" tIns="0" rIns="0" bIns="0" rtlCol="0">
                          <a:prstTxWarp prst="textNoShape">
                            <a:avLst/>
                          </a:prstTxWarp>
                          <a:noAutofit/>
                        </wps:bodyPr>
                      </wps:wsp>
                      <wps:wsp>
                        <wps:cNvPr id="1104" name="Graphic 1104"/>
                        <wps:cNvSpPr/>
                        <wps:spPr>
                          <a:xfrm>
                            <a:off x="2430017" y="699706"/>
                            <a:ext cx="114300" cy="73660"/>
                          </a:xfrm>
                          <a:custGeom>
                            <a:avLst/>
                            <a:gdLst/>
                            <a:ahLst/>
                            <a:cxnLst/>
                            <a:rect l="l" t="t" r="r" b="b"/>
                            <a:pathLst>
                              <a:path w="114300" h="73660">
                                <a:moveTo>
                                  <a:pt x="0" y="0"/>
                                </a:moveTo>
                                <a:lnTo>
                                  <a:pt x="0" y="73342"/>
                                </a:lnTo>
                                <a:lnTo>
                                  <a:pt x="114300" y="36575"/>
                                </a:lnTo>
                                <a:lnTo>
                                  <a:pt x="0" y="0"/>
                                </a:lnTo>
                                <a:close/>
                              </a:path>
                            </a:pathLst>
                          </a:custGeom>
                          <a:solidFill>
                            <a:srgbClr val="000000"/>
                          </a:solidFill>
                        </wps:spPr>
                        <wps:bodyPr wrap="square" lIns="0" tIns="0" rIns="0" bIns="0" rtlCol="0">
                          <a:prstTxWarp prst="textNoShape">
                            <a:avLst/>
                          </a:prstTxWarp>
                          <a:noAutofit/>
                        </wps:bodyPr>
                      </wps:wsp>
                      <wps:wsp>
                        <wps:cNvPr id="1105" name="Graphic 1105"/>
                        <wps:cNvSpPr/>
                        <wps:spPr>
                          <a:xfrm>
                            <a:off x="1781555" y="942594"/>
                            <a:ext cx="98425" cy="283845"/>
                          </a:xfrm>
                          <a:custGeom>
                            <a:avLst/>
                            <a:gdLst/>
                            <a:ahLst/>
                            <a:cxnLst/>
                            <a:rect l="l" t="t" r="r" b="b"/>
                            <a:pathLst>
                              <a:path w="98425" h="283845">
                                <a:moveTo>
                                  <a:pt x="0" y="283654"/>
                                </a:moveTo>
                                <a:lnTo>
                                  <a:pt x="98107" y="0"/>
                                </a:lnTo>
                              </a:path>
                            </a:pathLst>
                          </a:custGeom>
                          <a:ln w="3048">
                            <a:solidFill>
                              <a:srgbClr val="000000"/>
                            </a:solidFill>
                            <a:prstDash val="solid"/>
                          </a:ln>
                        </wps:spPr>
                        <wps:bodyPr wrap="square" lIns="0" tIns="0" rIns="0" bIns="0" rtlCol="0">
                          <a:prstTxWarp prst="textNoShape">
                            <a:avLst/>
                          </a:prstTxWarp>
                          <a:noAutofit/>
                        </wps:bodyPr>
                      </wps:wsp>
                      <wps:wsp>
                        <wps:cNvPr id="1106" name="Graphic 1106"/>
                        <wps:cNvSpPr/>
                        <wps:spPr>
                          <a:xfrm>
                            <a:off x="1836229" y="858774"/>
                            <a:ext cx="72390" cy="116205"/>
                          </a:xfrm>
                          <a:custGeom>
                            <a:avLst/>
                            <a:gdLst/>
                            <a:ahLst/>
                            <a:cxnLst/>
                            <a:rect l="l" t="t" r="r" b="b"/>
                            <a:pathLst>
                              <a:path w="72390" h="116205">
                                <a:moveTo>
                                  <a:pt x="72389" y="0"/>
                                </a:moveTo>
                                <a:lnTo>
                                  <a:pt x="0" y="92963"/>
                                </a:lnTo>
                                <a:lnTo>
                                  <a:pt x="72389" y="116204"/>
                                </a:lnTo>
                                <a:lnTo>
                                  <a:pt x="72389" y="0"/>
                                </a:lnTo>
                                <a:close/>
                              </a:path>
                            </a:pathLst>
                          </a:custGeom>
                          <a:solidFill>
                            <a:srgbClr val="000000"/>
                          </a:solidFill>
                        </wps:spPr>
                        <wps:bodyPr wrap="square" lIns="0" tIns="0" rIns="0" bIns="0" rtlCol="0">
                          <a:prstTxWarp prst="textNoShape">
                            <a:avLst/>
                          </a:prstTxWarp>
                          <a:noAutofit/>
                        </wps:bodyPr>
                      </wps:wsp>
                      <wps:wsp>
                        <wps:cNvPr id="1107" name="Textbox 1107"/>
                        <wps:cNvSpPr txBox="1"/>
                        <wps:spPr>
                          <a:xfrm>
                            <a:off x="593216" y="35211"/>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1</w:t>
                              </w:r>
                            </w:p>
                          </w:txbxContent>
                        </wps:txbx>
                        <wps:bodyPr wrap="square" lIns="0" tIns="0" rIns="0" bIns="0" rtlCol="0">
                          <a:noAutofit/>
                        </wps:bodyPr>
                      </wps:wsp>
                      <wps:wsp>
                        <wps:cNvPr id="1108" name="Textbox 1108"/>
                        <wps:cNvSpPr txBox="1"/>
                        <wps:spPr>
                          <a:xfrm>
                            <a:off x="955928" y="154869"/>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3</w:t>
                              </w:r>
                            </w:p>
                          </w:txbxContent>
                        </wps:txbx>
                        <wps:bodyPr wrap="square" lIns="0" tIns="0" rIns="0" bIns="0" rtlCol="0">
                          <a:noAutofit/>
                        </wps:bodyPr>
                      </wps:wsp>
                      <wps:wsp>
                        <wps:cNvPr id="1109" name="Textbox 1109"/>
                        <wps:cNvSpPr txBox="1"/>
                        <wps:spPr>
                          <a:xfrm>
                            <a:off x="190880" y="398709"/>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5</w:t>
                              </w:r>
                            </w:p>
                          </w:txbxContent>
                        </wps:txbx>
                        <wps:bodyPr wrap="square" lIns="0" tIns="0" rIns="0" bIns="0" rtlCol="0">
                          <a:noAutofit/>
                        </wps:bodyPr>
                      </wps:wsp>
                      <wps:wsp>
                        <wps:cNvPr id="1110" name="Textbox 1110"/>
                        <wps:cNvSpPr txBox="1"/>
                        <wps:spPr>
                          <a:xfrm>
                            <a:off x="1355216" y="404019"/>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3</w:t>
                              </w:r>
                            </w:p>
                          </w:txbxContent>
                        </wps:txbx>
                        <wps:bodyPr wrap="square" lIns="0" tIns="0" rIns="0" bIns="0" rtlCol="0">
                          <a:noAutofit/>
                        </wps:bodyPr>
                      </wps:wsp>
                      <wps:wsp>
                        <wps:cNvPr id="1111" name="Textbox 1111"/>
                        <wps:cNvSpPr txBox="1"/>
                        <wps:spPr>
                          <a:xfrm>
                            <a:off x="1717929" y="32555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6</w:t>
                              </w:r>
                            </w:p>
                          </w:txbxContent>
                        </wps:txbx>
                        <wps:bodyPr wrap="square" lIns="0" tIns="0" rIns="0" bIns="0" rtlCol="0">
                          <a:noAutofit/>
                        </wps:bodyPr>
                      </wps:wsp>
                      <wps:wsp>
                        <wps:cNvPr id="1112" name="Textbox 1112"/>
                        <wps:cNvSpPr txBox="1"/>
                        <wps:spPr>
                          <a:xfrm>
                            <a:off x="84201" y="647859"/>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0</w:t>
                              </w:r>
                            </w:p>
                          </w:txbxContent>
                        </wps:txbx>
                        <wps:bodyPr wrap="square" lIns="0" tIns="0" rIns="0" bIns="0" rtlCol="0">
                          <a:noAutofit/>
                        </wps:bodyPr>
                      </wps:wsp>
                      <wps:wsp>
                        <wps:cNvPr id="1113" name="Textbox 1113"/>
                        <wps:cNvSpPr txBox="1"/>
                        <wps:spPr>
                          <a:xfrm>
                            <a:off x="574929" y="56939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8</w:t>
                              </w:r>
                            </w:p>
                          </w:txbxContent>
                        </wps:txbx>
                        <wps:bodyPr wrap="square" lIns="0" tIns="0" rIns="0" bIns="0" rtlCol="0">
                          <a:noAutofit/>
                        </wps:bodyPr>
                      </wps:wsp>
                      <wps:wsp>
                        <wps:cNvPr id="1114" name="Textbox 1114"/>
                        <wps:cNvSpPr txBox="1"/>
                        <wps:spPr>
                          <a:xfrm>
                            <a:off x="2226945" y="56939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5</w:t>
                              </w:r>
                            </w:p>
                          </w:txbxContent>
                        </wps:txbx>
                        <wps:bodyPr wrap="square" lIns="0" tIns="0" rIns="0" bIns="0" rtlCol="0">
                          <a:noAutofit/>
                        </wps:bodyPr>
                      </wps:wsp>
                      <wps:wsp>
                        <wps:cNvPr id="1115" name="Textbox 1115"/>
                        <wps:cNvSpPr txBox="1"/>
                        <wps:spPr>
                          <a:xfrm>
                            <a:off x="1626489" y="76751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2</w:t>
                              </w:r>
                            </w:p>
                          </w:txbxContent>
                        </wps:txbx>
                        <wps:bodyPr wrap="square" lIns="0" tIns="0" rIns="0" bIns="0" rtlCol="0">
                          <a:noAutofit/>
                        </wps:bodyPr>
                      </wps:wsp>
                      <wps:wsp>
                        <wps:cNvPr id="1116" name="Textbox 1116"/>
                        <wps:cNvSpPr txBox="1"/>
                        <wps:spPr>
                          <a:xfrm>
                            <a:off x="1864232" y="647859"/>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5</w:t>
                              </w:r>
                            </w:p>
                          </w:txbxContent>
                        </wps:txbx>
                        <wps:bodyPr wrap="square" lIns="0" tIns="0" rIns="0" bIns="0" rtlCol="0">
                          <a:noAutofit/>
                        </wps:bodyPr>
                      </wps:wsp>
                      <wps:wsp>
                        <wps:cNvPr id="1117" name="Textbox 1117"/>
                        <wps:cNvSpPr txBox="1"/>
                        <wps:spPr>
                          <a:xfrm>
                            <a:off x="2626232" y="647859"/>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6</w:t>
                              </w:r>
                            </w:p>
                          </w:txbxContent>
                        </wps:txbx>
                        <wps:bodyPr wrap="square" lIns="0" tIns="0" rIns="0" bIns="0" rtlCol="0">
                          <a:noAutofit/>
                        </wps:bodyPr>
                      </wps:wsp>
                      <wps:wsp>
                        <wps:cNvPr id="1118" name="Textbox 1118"/>
                        <wps:cNvSpPr txBox="1"/>
                        <wps:spPr>
                          <a:xfrm>
                            <a:off x="1208913" y="88943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3</w:t>
                              </w:r>
                            </w:p>
                          </w:txbxContent>
                        </wps:txbx>
                        <wps:bodyPr wrap="square" lIns="0" tIns="0" rIns="0" bIns="0" rtlCol="0">
                          <a:noAutofit/>
                        </wps:bodyPr>
                      </wps:wsp>
                      <wps:wsp>
                        <wps:cNvPr id="1119" name="Textbox 1119"/>
                        <wps:cNvSpPr txBox="1"/>
                        <wps:spPr>
                          <a:xfrm>
                            <a:off x="718184" y="1016667"/>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2</w:t>
                              </w:r>
                            </w:p>
                          </w:txbxContent>
                        </wps:txbx>
                        <wps:bodyPr wrap="square" lIns="0" tIns="0" rIns="0" bIns="0" rtlCol="0">
                          <a:noAutofit/>
                        </wps:bodyPr>
                      </wps:wsp>
                      <wps:wsp>
                        <wps:cNvPr id="1120" name="Textbox 1120"/>
                        <wps:cNvSpPr txBox="1"/>
                        <wps:spPr>
                          <a:xfrm>
                            <a:off x="1970913" y="1060125"/>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2</w:t>
                              </w:r>
                            </w:p>
                          </w:txbxContent>
                        </wps:txbx>
                        <wps:bodyPr wrap="square" lIns="0" tIns="0" rIns="0" bIns="0" rtlCol="0">
                          <a:noAutofit/>
                        </wps:bodyPr>
                      </wps:wsp>
                      <wps:wsp>
                        <wps:cNvPr id="1121" name="Textbox 1121"/>
                        <wps:cNvSpPr txBox="1"/>
                        <wps:spPr>
                          <a:xfrm>
                            <a:off x="1080897" y="125519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2</w:t>
                              </w:r>
                            </w:p>
                          </w:txbxContent>
                        </wps:txbx>
                        <wps:bodyPr wrap="square" lIns="0" tIns="0" rIns="0" bIns="0" rtlCol="0">
                          <a:noAutofit/>
                        </wps:bodyPr>
                      </wps:wsp>
                      <wps:wsp>
                        <wps:cNvPr id="1122" name="Textbox 1122"/>
                        <wps:cNvSpPr txBox="1"/>
                        <wps:spPr>
                          <a:xfrm>
                            <a:off x="1608200" y="1138587"/>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4</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7.529999pt;margin-top:15.328213pt;width:220.5pt;height:109.5pt;mso-position-horizontal-relative:page;mso-position-vertical-relative:paragraph;z-index:-15465984;mso-wrap-distance-left:0;mso-wrap-distance-right:0" id="docshapegroup873" coordorigin="3751,307" coordsize="4410,2190">
                <v:shape style="position:absolute;left:3753;top:308;width:4405;height:2122" id="docshape874" coordorigin="3753,309" coordsize="4405,2122" path="m6356,2045l6435,2060,6499,2100,6541,2161,6556,2238,6541,2314,6499,2375,6435,2416,6356,2431,6277,2416,6213,2375,6171,2314,6156,2238,6171,2161,6213,2100,6277,2060,6356,2045m5955,888l6034,902,6098,943,6140,1004,6156,1081,6140,1157,6098,1218,6034,1259,5955,1273,5876,1259,5813,1218,5771,1157,5755,1081,5771,1004,5813,943,5876,902,5955,888m4954,1852l5033,1867,5097,1907,5139,1969,5155,2045,5139,2121,5097,2182,5033,2223,4954,2238,4875,2223,4812,2182,4769,2121,4754,2045,4769,1969,4812,1907,4875,1867,4954,1852m4754,309l4833,324,4897,364,4939,426,4954,502,4939,578,4897,639,4833,680,4754,695,4675,680,4611,639,4569,578,4554,502,4569,426,4611,364,4675,324,4754,309m3953,1273l4032,1288,4096,1329,4138,1390,4153,1466,4138,1542,4096,1603,4032,1644,3953,1659,3874,1644,3811,1603,3768,1542,3753,1466,3768,1390,3811,1329,3874,1288,3953,1273m6756,1273l6835,1288,6899,1329,6941,1390,6957,1466,6941,1542,6899,1603,6835,1644,6756,1659,6677,1644,6614,1603,6572,1542,6556,1466,6572,1390,6614,1329,6677,1288,6756,1273m7958,1273l8037,1288,8100,1329,8143,1390,8158,1466,8143,1542,8100,1603,8037,1644,7958,1659,7879,1644,7815,1603,7773,1542,7757,1466,7773,1390,7815,1329,7879,1288,7958,1273m4153,1273l4474,811e" filled="false" stroked="true" strokeweight=".24pt" strokecolor="#000000">
                  <v:path arrowok="t"/>
                  <v:stroke dashstyle="solid"/>
                </v:shape>
                <v:shape style="position:absolute;left:4404;top:694;width:150;height:177" id="docshape875" coordorigin="4404,695" coordsize="150,177" path="m4554,695l4404,807,4504,871,4554,695xe" filled="true" fillcolor="#000000" stroked="false">
                  <v:path arrowok="t"/>
                  <v:fill type="solid"/>
                </v:shape>
                <v:line style="position:absolute" from="4754,695" to="4931,1715" stroked="true" strokeweight=".24pt" strokecolor="#000000">
                  <v:stroke dashstyle="solid"/>
                </v:line>
                <v:shape style="position:absolute;left:4865;top:1670;width:119;height:181" id="docshape876" coordorigin="4865,1671" coordsize="119,181" path="m4984,1671l4865,1690,4954,1852,4984,1671xe" filled="true" fillcolor="#000000" stroked="false">
                  <v:path arrowok="t"/>
                  <v:fill type="solid"/>
                </v:shape>
                <v:line style="position:absolute" from="4954,502" to="5640,997" stroked="true" strokeweight=".24pt" strokecolor="#000000">
                  <v:stroke dashstyle="solid"/>
                </v:line>
                <v:shape style="position:absolute;left:5574;top:929;width:181;height:151" id="docshape877" coordorigin="5575,930" coordsize="181,151" path="m5647,930l5575,1023,5755,1081,5647,930xe" filled="true" fillcolor="#000000" stroked="false">
                  <v:path arrowok="t"/>
                  <v:fill type="solid"/>
                </v:shape>
                <v:line style="position:absolute" from="5155,2045" to="5853,1372" stroked="true" strokeweight=".24pt" strokecolor="#000000">
                  <v:stroke dashstyle="solid"/>
                </v:line>
                <v:shape style="position:absolute;left:5785;top:1273;width:170;height:164" id="docshape878" coordorigin="5786,1273" coordsize="170,164" path="m5955,1273l5786,1355,5870,1437,5955,1273xe" filled="true" fillcolor="#000000" stroked="false">
                  <v:path arrowok="t"/>
                  <v:fill type="solid"/>
                </v:shape>
                <v:line style="position:absolute" from="4954,2238" to="6011,2238" stroked="true" strokeweight=".24pt" strokecolor="#000000">
                  <v:stroke dashstyle="solid"/>
                </v:line>
                <v:shape style="position:absolute;left:5975;top:2179;width:181;height:116" id="docshape879" coordorigin="5975,2180" coordsize="181,116" path="m5975,2180l5975,2296,6156,2238,5975,2180xe" filled="true" fillcolor="#000000" stroked="false">
                  <v:path arrowok="t"/>
                  <v:fill type="solid"/>
                </v:shape>
                <v:line style="position:absolute" from="6156,1081" to="6328,1909" stroked="true" strokeweight=".24pt" strokecolor="#000000">
                  <v:stroke dashstyle="solid"/>
                </v:line>
                <v:shape style="position:absolute;left:6261;top:1863;width:118;height:182" id="docshape880" coordorigin="6262,1863" coordsize="118,182" path="m6380,1863l6262,1886,6356,2045,6380,1863xe" filled="true" fillcolor="#000000" stroked="false">
                  <v:path arrowok="t"/>
                  <v:fill type="solid"/>
                </v:shape>
                <v:line style="position:absolute" from="6156,1081" to="6619,1229" stroked="true" strokeweight=".24pt" strokecolor="#000000">
                  <v:stroke dashstyle="solid"/>
                </v:line>
                <v:shape style="position:absolute;left:6566;top:1163;width:190;height:111" id="docshape881" coordorigin="6566,1163" coordsize="190,111" path="m6604,1163l6566,1273,6756,1273,6604,1163xe" filled="true" fillcolor="#000000" stroked="false">
                  <v:path arrowok="t"/>
                  <v:fill type="solid"/>
                </v:shape>
                <v:line style="position:absolute" from="6957,1466" to="7613,1466" stroked="true" strokeweight=".24pt" strokecolor="#000000">
                  <v:stroke dashstyle="solid"/>
                </v:line>
                <v:shape style="position:absolute;left:7577;top:1408;width:180;height:116" id="docshape882" coordorigin="7577,1408" coordsize="180,116" path="m7577,1408l7577,1524,7757,1466,7577,1408xe" filled="true" fillcolor="#000000" stroked="false">
                  <v:path arrowok="t"/>
                  <v:fill type="solid"/>
                </v:shape>
                <v:line style="position:absolute" from="6556,2238" to="6711,1791" stroked="true" strokeweight=".24pt" strokecolor="#000000">
                  <v:stroke dashstyle="solid"/>
                </v:line>
                <v:shape style="position:absolute;left:6642;top:1658;width:114;height:183" id="docshape883" coordorigin="6642,1659" coordsize="114,183" path="m6756,1659l6642,1805,6756,1842,6756,1659xe" filled="true" fillcolor="#000000" stroked="false">
                  <v:path arrowok="t"/>
                  <v:fill type="solid"/>
                </v:shape>
                <v:shape style="position:absolute;left:4684;top:362;width:162;height:274" type="#_x0000_t202" id="docshape884" filled="false" stroked="false">
                  <v:textbox inset="0,0,0,0">
                    <w:txbxContent>
                      <w:p>
                        <w:pPr>
                          <w:spacing w:line="273" w:lineRule="exact" w:before="0"/>
                          <w:ind w:left="0" w:right="0" w:firstLine="0"/>
                          <w:jc w:val="left"/>
                          <w:rPr>
                            <w:rFonts w:ascii="Arial MT"/>
                            <w:sz w:val="24"/>
                          </w:rPr>
                        </w:pPr>
                        <w:r>
                          <w:rPr>
                            <w:rFonts w:ascii="Arial MT"/>
                            <w:spacing w:val="-10"/>
                            <w:w w:val="105"/>
                            <w:sz w:val="24"/>
                          </w:rPr>
                          <w:t>1</w:t>
                        </w:r>
                      </w:p>
                    </w:txbxContent>
                  </v:textbox>
                  <w10:wrap type="none"/>
                </v:shape>
                <v:shape style="position:absolute;left:5256;top:550;width:130;height:213" type="#_x0000_t202" id="docshape885" filled="false" stroked="false">
                  <v:textbox inset="0,0,0,0">
                    <w:txbxContent>
                      <w:p>
                        <w:pPr>
                          <w:spacing w:line="213" w:lineRule="exact" w:before="0"/>
                          <w:ind w:left="0" w:right="0" w:firstLine="0"/>
                          <w:jc w:val="left"/>
                          <w:rPr>
                            <w:rFonts w:ascii="Arial MT"/>
                            <w:sz w:val="19"/>
                          </w:rPr>
                        </w:pPr>
                        <w:r>
                          <w:rPr>
                            <w:rFonts w:ascii="Arial MT"/>
                            <w:spacing w:val="-10"/>
                            <w:w w:val="105"/>
                            <w:sz w:val="19"/>
                          </w:rPr>
                          <w:t>3</w:t>
                        </w:r>
                      </w:p>
                    </w:txbxContent>
                  </v:textbox>
                  <w10:wrap type="none"/>
                </v:shape>
                <v:shape style="position:absolute;left:4051;top:934;width:130;height:213" type="#_x0000_t202" id="docshape886" filled="false" stroked="false">
                  <v:textbox inset="0,0,0,0">
                    <w:txbxContent>
                      <w:p>
                        <w:pPr>
                          <w:spacing w:line="213" w:lineRule="exact" w:before="0"/>
                          <w:ind w:left="0" w:right="0" w:firstLine="0"/>
                          <w:jc w:val="left"/>
                          <w:rPr>
                            <w:rFonts w:ascii="Arial MT"/>
                            <w:sz w:val="19"/>
                          </w:rPr>
                        </w:pPr>
                        <w:r>
                          <w:rPr>
                            <w:rFonts w:ascii="Arial MT"/>
                            <w:spacing w:val="-10"/>
                            <w:w w:val="105"/>
                            <w:sz w:val="19"/>
                          </w:rPr>
                          <w:t>5</w:t>
                        </w:r>
                      </w:p>
                    </w:txbxContent>
                  </v:textbox>
                  <w10:wrap type="none"/>
                </v:shape>
                <v:shape style="position:absolute;left:5884;top:942;width:162;height:274" type="#_x0000_t202" id="docshape887" filled="false" stroked="false">
                  <v:textbox inset="0,0,0,0">
                    <w:txbxContent>
                      <w:p>
                        <w:pPr>
                          <w:spacing w:line="273" w:lineRule="exact" w:before="0"/>
                          <w:ind w:left="0" w:right="0" w:firstLine="0"/>
                          <w:jc w:val="left"/>
                          <w:rPr>
                            <w:rFonts w:ascii="Arial MT"/>
                            <w:sz w:val="24"/>
                          </w:rPr>
                        </w:pPr>
                        <w:r>
                          <w:rPr>
                            <w:rFonts w:ascii="Arial MT"/>
                            <w:spacing w:val="-10"/>
                            <w:w w:val="105"/>
                            <w:sz w:val="24"/>
                          </w:rPr>
                          <w:t>3</w:t>
                        </w:r>
                      </w:p>
                    </w:txbxContent>
                  </v:textbox>
                  <w10:wrap type="none"/>
                </v:shape>
                <v:shape style="position:absolute;left:6456;top:819;width:130;height:213" type="#_x0000_t202" id="docshape888" filled="false" stroked="false">
                  <v:textbox inset="0,0,0,0">
                    <w:txbxContent>
                      <w:p>
                        <w:pPr>
                          <w:spacing w:line="213" w:lineRule="exact" w:before="0"/>
                          <w:ind w:left="0" w:right="0" w:firstLine="0"/>
                          <w:jc w:val="left"/>
                          <w:rPr>
                            <w:rFonts w:ascii="Arial MT"/>
                            <w:sz w:val="19"/>
                          </w:rPr>
                        </w:pPr>
                        <w:r>
                          <w:rPr>
                            <w:rFonts w:ascii="Arial MT"/>
                            <w:spacing w:val="-10"/>
                            <w:w w:val="105"/>
                            <w:sz w:val="19"/>
                          </w:rPr>
                          <w:t>6</w:t>
                        </w:r>
                      </w:p>
                    </w:txbxContent>
                  </v:textbox>
                  <w10:wrap type="none"/>
                </v:shape>
                <v:shape style="position:absolute;left:3883;top:1326;width:162;height:274" type="#_x0000_t202" id="docshape889" filled="false" stroked="false">
                  <v:textbox inset="0,0,0,0">
                    <w:txbxContent>
                      <w:p>
                        <w:pPr>
                          <w:spacing w:line="273" w:lineRule="exact" w:before="0"/>
                          <w:ind w:left="0" w:right="0" w:firstLine="0"/>
                          <w:jc w:val="left"/>
                          <w:rPr>
                            <w:rFonts w:ascii="Arial MT"/>
                            <w:sz w:val="24"/>
                          </w:rPr>
                        </w:pPr>
                        <w:r>
                          <w:rPr>
                            <w:rFonts w:ascii="Arial MT"/>
                            <w:spacing w:val="-10"/>
                            <w:w w:val="105"/>
                            <w:sz w:val="24"/>
                          </w:rPr>
                          <w:t>0</w:t>
                        </w:r>
                      </w:p>
                    </w:txbxContent>
                  </v:textbox>
                  <w10:wrap type="none"/>
                </v:shape>
                <v:shape style="position:absolute;left:4656;top:1203;width:130;height:213" type="#_x0000_t202" id="docshape890" filled="false" stroked="false">
                  <v:textbox inset="0,0,0,0">
                    <w:txbxContent>
                      <w:p>
                        <w:pPr>
                          <w:spacing w:line="213" w:lineRule="exact" w:before="0"/>
                          <w:ind w:left="0" w:right="0" w:firstLine="0"/>
                          <w:jc w:val="left"/>
                          <w:rPr>
                            <w:rFonts w:ascii="Arial MT"/>
                            <w:sz w:val="19"/>
                          </w:rPr>
                        </w:pPr>
                        <w:r>
                          <w:rPr>
                            <w:rFonts w:ascii="Arial MT"/>
                            <w:spacing w:val="-10"/>
                            <w:w w:val="105"/>
                            <w:sz w:val="19"/>
                          </w:rPr>
                          <w:t>8</w:t>
                        </w:r>
                      </w:p>
                    </w:txbxContent>
                  </v:textbox>
                  <w10:wrap type="none"/>
                </v:shape>
                <v:shape style="position:absolute;left:7257;top:1203;width:130;height:213" type="#_x0000_t202" id="docshape891" filled="false" stroked="false">
                  <v:textbox inset="0,0,0,0">
                    <w:txbxContent>
                      <w:p>
                        <w:pPr>
                          <w:spacing w:line="213" w:lineRule="exact" w:before="0"/>
                          <w:ind w:left="0" w:right="0" w:firstLine="0"/>
                          <w:jc w:val="left"/>
                          <w:rPr>
                            <w:rFonts w:ascii="Arial MT"/>
                            <w:sz w:val="19"/>
                          </w:rPr>
                        </w:pPr>
                        <w:r>
                          <w:rPr>
                            <w:rFonts w:ascii="Arial MT"/>
                            <w:spacing w:val="-10"/>
                            <w:w w:val="105"/>
                            <w:sz w:val="19"/>
                          </w:rPr>
                          <w:t>5</w:t>
                        </w:r>
                      </w:p>
                    </w:txbxContent>
                  </v:textbox>
                  <w10:wrap type="none"/>
                </v:shape>
                <v:shape style="position:absolute;left:6312;top:1515;width:130;height:213" type="#_x0000_t202" id="docshape892" filled="false" stroked="false">
                  <v:textbox inset="0,0,0,0">
                    <w:txbxContent>
                      <w:p>
                        <w:pPr>
                          <w:spacing w:line="213" w:lineRule="exact" w:before="0"/>
                          <w:ind w:left="0" w:right="0" w:firstLine="0"/>
                          <w:jc w:val="left"/>
                          <w:rPr>
                            <w:rFonts w:ascii="Arial MT"/>
                            <w:sz w:val="19"/>
                          </w:rPr>
                        </w:pPr>
                        <w:r>
                          <w:rPr>
                            <w:rFonts w:ascii="Arial MT"/>
                            <w:spacing w:val="-10"/>
                            <w:w w:val="105"/>
                            <w:sz w:val="19"/>
                          </w:rPr>
                          <w:t>2</w:t>
                        </w:r>
                      </w:p>
                    </w:txbxContent>
                  </v:textbox>
                  <w10:wrap type="none"/>
                </v:shape>
                <v:shape style="position:absolute;left:6686;top:1326;width:162;height:274" type="#_x0000_t202" id="docshape893" filled="false" stroked="false">
                  <v:textbox inset="0,0,0,0">
                    <w:txbxContent>
                      <w:p>
                        <w:pPr>
                          <w:spacing w:line="273" w:lineRule="exact" w:before="0"/>
                          <w:ind w:left="0" w:right="0" w:firstLine="0"/>
                          <w:jc w:val="left"/>
                          <w:rPr>
                            <w:rFonts w:ascii="Arial MT"/>
                            <w:sz w:val="24"/>
                          </w:rPr>
                        </w:pPr>
                        <w:r>
                          <w:rPr>
                            <w:rFonts w:ascii="Arial MT"/>
                            <w:spacing w:val="-10"/>
                            <w:w w:val="105"/>
                            <w:sz w:val="24"/>
                          </w:rPr>
                          <w:t>5</w:t>
                        </w:r>
                      </w:p>
                    </w:txbxContent>
                  </v:textbox>
                  <w10:wrap type="none"/>
                </v:shape>
                <v:shape style="position:absolute;left:7886;top:1326;width:162;height:274" type="#_x0000_t202" id="docshape894" filled="false" stroked="false">
                  <v:textbox inset="0,0,0,0">
                    <w:txbxContent>
                      <w:p>
                        <w:pPr>
                          <w:spacing w:line="273" w:lineRule="exact" w:before="0"/>
                          <w:ind w:left="0" w:right="0" w:firstLine="0"/>
                          <w:jc w:val="left"/>
                          <w:rPr>
                            <w:rFonts w:ascii="Arial MT"/>
                            <w:sz w:val="24"/>
                          </w:rPr>
                        </w:pPr>
                        <w:r>
                          <w:rPr>
                            <w:rFonts w:ascii="Arial MT"/>
                            <w:spacing w:val="-10"/>
                            <w:w w:val="105"/>
                            <w:sz w:val="24"/>
                          </w:rPr>
                          <w:t>6</w:t>
                        </w:r>
                      </w:p>
                    </w:txbxContent>
                  </v:textbox>
                  <w10:wrap type="none"/>
                </v:shape>
                <v:shape style="position:absolute;left:5654;top:1707;width:130;height:213" type="#_x0000_t202" id="docshape895" filled="false" stroked="false">
                  <v:textbox inset="0,0,0,0">
                    <w:txbxContent>
                      <w:p>
                        <w:pPr>
                          <w:spacing w:line="213" w:lineRule="exact" w:before="0"/>
                          <w:ind w:left="0" w:right="0" w:firstLine="0"/>
                          <w:jc w:val="left"/>
                          <w:rPr>
                            <w:rFonts w:ascii="Arial MT"/>
                            <w:sz w:val="19"/>
                          </w:rPr>
                        </w:pPr>
                        <w:r>
                          <w:rPr>
                            <w:rFonts w:ascii="Arial MT"/>
                            <w:spacing w:val="-10"/>
                            <w:w w:val="105"/>
                            <w:sz w:val="19"/>
                          </w:rPr>
                          <w:t>3</w:t>
                        </w:r>
                      </w:p>
                    </w:txbxContent>
                  </v:textbox>
                  <w10:wrap type="none"/>
                </v:shape>
                <v:shape style="position:absolute;left:4881;top:1907;width:162;height:274" type="#_x0000_t202" id="docshape896" filled="false" stroked="false">
                  <v:textbox inset="0,0,0,0">
                    <w:txbxContent>
                      <w:p>
                        <w:pPr>
                          <w:spacing w:line="273" w:lineRule="exact" w:before="0"/>
                          <w:ind w:left="0" w:right="0" w:firstLine="0"/>
                          <w:jc w:val="left"/>
                          <w:rPr>
                            <w:rFonts w:ascii="Arial MT"/>
                            <w:sz w:val="24"/>
                          </w:rPr>
                        </w:pPr>
                        <w:r>
                          <w:rPr>
                            <w:rFonts w:ascii="Arial MT"/>
                            <w:spacing w:val="-10"/>
                            <w:w w:val="105"/>
                            <w:sz w:val="24"/>
                          </w:rPr>
                          <w:t>2</w:t>
                        </w:r>
                      </w:p>
                    </w:txbxContent>
                  </v:textbox>
                  <w10:wrap type="none"/>
                </v:shape>
                <v:shape style="position:absolute;left:6854;top:1976;width:130;height:213" type="#_x0000_t202" id="docshape897" filled="false" stroked="false">
                  <v:textbox inset="0,0,0,0">
                    <w:txbxContent>
                      <w:p>
                        <w:pPr>
                          <w:spacing w:line="213" w:lineRule="exact" w:before="0"/>
                          <w:ind w:left="0" w:right="0" w:firstLine="0"/>
                          <w:jc w:val="left"/>
                          <w:rPr>
                            <w:rFonts w:ascii="Arial MT"/>
                            <w:sz w:val="19"/>
                          </w:rPr>
                        </w:pPr>
                        <w:r>
                          <w:rPr>
                            <w:rFonts w:ascii="Arial MT"/>
                            <w:spacing w:val="-10"/>
                            <w:w w:val="105"/>
                            <w:sz w:val="19"/>
                          </w:rPr>
                          <w:t>2</w:t>
                        </w:r>
                      </w:p>
                    </w:txbxContent>
                  </v:textbox>
                  <w10:wrap type="none"/>
                </v:shape>
                <v:shape style="position:absolute;left:5452;top:2283;width:130;height:213" type="#_x0000_t202" id="docshape898" filled="false" stroked="false">
                  <v:textbox inset="0,0,0,0">
                    <w:txbxContent>
                      <w:p>
                        <w:pPr>
                          <w:spacing w:line="213" w:lineRule="exact" w:before="0"/>
                          <w:ind w:left="0" w:right="0" w:firstLine="0"/>
                          <w:jc w:val="left"/>
                          <w:rPr>
                            <w:rFonts w:ascii="Arial MT"/>
                            <w:sz w:val="19"/>
                          </w:rPr>
                        </w:pPr>
                        <w:r>
                          <w:rPr>
                            <w:rFonts w:ascii="Arial MT"/>
                            <w:spacing w:val="-10"/>
                            <w:w w:val="105"/>
                            <w:sz w:val="19"/>
                          </w:rPr>
                          <w:t>2</w:t>
                        </w:r>
                      </w:p>
                    </w:txbxContent>
                  </v:textbox>
                  <w10:wrap type="none"/>
                </v:shape>
                <v:shape style="position:absolute;left:6283;top:2099;width:162;height:274" type="#_x0000_t202" id="docshape899" filled="false" stroked="false">
                  <v:textbox inset="0,0,0,0">
                    <w:txbxContent>
                      <w:p>
                        <w:pPr>
                          <w:spacing w:line="273" w:lineRule="exact" w:before="0"/>
                          <w:ind w:left="0" w:right="0" w:firstLine="0"/>
                          <w:jc w:val="left"/>
                          <w:rPr>
                            <w:rFonts w:ascii="Arial MT"/>
                            <w:sz w:val="24"/>
                          </w:rPr>
                        </w:pPr>
                        <w:r>
                          <w:rPr>
                            <w:rFonts w:ascii="Arial MT"/>
                            <w:spacing w:val="-10"/>
                            <w:w w:val="105"/>
                            <w:sz w:val="24"/>
                          </w:rPr>
                          <w:t>4</w:t>
                        </w:r>
                      </w:p>
                    </w:txbxContent>
                  </v:textbox>
                  <w10:wrap type="none"/>
                </v:shape>
                <w10:wrap type="topAndBottom"/>
              </v:group>
            </w:pict>
          </mc:Fallback>
        </mc:AlternateContent>
      </w:r>
    </w:p>
    <w:p w:rsidR="00921BFB" w:rsidRDefault="00921BFB">
      <w:pPr>
        <w:pStyle w:val="a3"/>
        <w:spacing w:before="155"/>
        <w:ind w:left="0"/>
        <w:rPr>
          <w:b/>
        </w:rPr>
      </w:pPr>
    </w:p>
    <w:p w:rsidR="00921BFB" w:rsidRDefault="00A00283">
      <w:pPr>
        <w:ind w:left="926"/>
        <w:rPr>
          <w:b/>
          <w:sz w:val="30"/>
        </w:rPr>
      </w:pPr>
      <w:r>
        <w:rPr>
          <w:b/>
          <w:spacing w:val="-4"/>
          <w:sz w:val="30"/>
        </w:rPr>
        <w:t>4.2.</w:t>
      </w:r>
    </w:p>
    <w:p w:rsidR="00921BFB" w:rsidRDefault="00A00283">
      <w:pPr>
        <w:pStyle w:val="a3"/>
        <w:spacing w:before="219"/>
        <w:ind w:left="0"/>
        <w:rPr>
          <w:b/>
          <w:sz w:val="20"/>
        </w:rPr>
      </w:pPr>
      <w:r>
        <w:rPr>
          <w:noProof/>
          <w:lang w:eastAsia="ru-RU"/>
        </w:rPr>
        <mc:AlternateContent>
          <mc:Choice Requires="wps">
            <w:drawing>
              <wp:anchor distT="0" distB="0" distL="0" distR="0" simplePos="0" relativeHeight="487851008" behindDoc="1" locked="0" layoutInCell="1" allowOverlap="1" wp14:anchorId="18B99125" wp14:editId="2201FAC1">
                <wp:simplePos x="0" y="0"/>
                <wp:positionH relativeFrom="page">
                  <wp:posOffset>2073401</wp:posOffset>
                </wp:positionH>
                <wp:positionV relativeFrom="paragraph">
                  <wp:posOffset>300593</wp:posOffset>
                </wp:positionV>
                <wp:extent cx="3531235" cy="1282700"/>
                <wp:effectExtent l="0" t="0" r="0" b="0"/>
                <wp:wrapTopAndBottom/>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1235" cy="1282700"/>
                          <a:chOff x="0" y="0"/>
                          <a:chExt cx="3531235" cy="1282700"/>
                        </a:xfrm>
                      </wpg:grpSpPr>
                      <pic:pic xmlns:pic="http://schemas.openxmlformats.org/drawingml/2006/picture">
                        <pic:nvPicPr>
                          <pic:cNvPr id="1124" name="Image 1124"/>
                          <pic:cNvPicPr/>
                        </pic:nvPicPr>
                        <pic:blipFill>
                          <a:blip r:embed="rId175" cstate="print"/>
                          <a:stretch>
                            <a:fillRect/>
                          </a:stretch>
                        </pic:blipFill>
                        <pic:spPr>
                          <a:xfrm>
                            <a:off x="1504569" y="1014983"/>
                            <a:ext cx="253745" cy="228600"/>
                          </a:xfrm>
                          <a:prstGeom prst="rect">
                            <a:avLst/>
                          </a:prstGeom>
                        </pic:spPr>
                      </pic:pic>
                      <pic:pic xmlns:pic="http://schemas.openxmlformats.org/drawingml/2006/picture">
                        <pic:nvPicPr>
                          <pic:cNvPr id="1125" name="Image 1125"/>
                          <pic:cNvPicPr/>
                        </pic:nvPicPr>
                        <pic:blipFill>
                          <a:blip r:embed="rId176" cstate="print"/>
                          <a:stretch>
                            <a:fillRect/>
                          </a:stretch>
                        </pic:blipFill>
                        <pic:spPr>
                          <a:xfrm>
                            <a:off x="1253871" y="338327"/>
                            <a:ext cx="253746" cy="228600"/>
                          </a:xfrm>
                          <a:prstGeom prst="rect">
                            <a:avLst/>
                          </a:prstGeom>
                        </pic:spPr>
                      </pic:pic>
                      <pic:pic xmlns:pic="http://schemas.openxmlformats.org/drawingml/2006/picture">
                        <pic:nvPicPr>
                          <pic:cNvPr id="1126" name="Image 1126"/>
                          <pic:cNvPicPr/>
                        </pic:nvPicPr>
                        <pic:blipFill>
                          <a:blip r:embed="rId177" cstate="print"/>
                          <a:stretch>
                            <a:fillRect/>
                          </a:stretch>
                        </pic:blipFill>
                        <pic:spPr>
                          <a:xfrm>
                            <a:off x="626935" y="902208"/>
                            <a:ext cx="253746" cy="228600"/>
                          </a:xfrm>
                          <a:prstGeom prst="rect">
                            <a:avLst/>
                          </a:prstGeom>
                        </pic:spPr>
                      </pic:pic>
                      <pic:pic xmlns:pic="http://schemas.openxmlformats.org/drawingml/2006/picture">
                        <pic:nvPicPr>
                          <pic:cNvPr id="1127" name="Image 1127"/>
                          <pic:cNvPicPr/>
                        </pic:nvPicPr>
                        <pic:blipFill>
                          <a:blip r:embed="rId176" cstate="print"/>
                          <a:stretch>
                            <a:fillRect/>
                          </a:stretch>
                        </pic:blipFill>
                        <pic:spPr>
                          <a:xfrm>
                            <a:off x="501586" y="0"/>
                            <a:ext cx="253746" cy="228600"/>
                          </a:xfrm>
                          <a:prstGeom prst="rect">
                            <a:avLst/>
                          </a:prstGeom>
                        </pic:spPr>
                      </pic:pic>
                      <pic:pic xmlns:pic="http://schemas.openxmlformats.org/drawingml/2006/picture">
                        <pic:nvPicPr>
                          <pic:cNvPr id="1128" name="Image 1128"/>
                          <pic:cNvPicPr/>
                        </pic:nvPicPr>
                        <pic:blipFill>
                          <a:blip r:embed="rId178" cstate="print"/>
                          <a:stretch>
                            <a:fillRect/>
                          </a:stretch>
                        </pic:blipFill>
                        <pic:spPr>
                          <a:xfrm>
                            <a:off x="0" y="563880"/>
                            <a:ext cx="253936" cy="228600"/>
                          </a:xfrm>
                          <a:prstGeom prst="rect">
                            <a:avLst/>
                          </a:prstGeom>
                        </pic:spPr>
                      </pic:pic>
                      <pic:pic xmlns:pic="http://schemas.openxmlformats.org/drawingml/2006/picture">
                        <pic:nvPicPr>
                          <pic:cNvPr id="1129" name="Image 1129"/>
                          <pic:cNvPicPr/>
                        </pic:nvPicPr>
                        <pic:blipFill>
                          <a:blip r:embed="rId177" cstate="print"/>
                          <a:stretch>
                            <a:fillRect/>
                          </a:stretch>
                        </pic:blipFill>
                        <pic:spPr>
                          <a:xfrm>
                            <a:off x="1755267" y="563880"/>
                            <a:ext cx="253746" cy="228600"/>
                          </a:xfrm>
                          <a:prstGeom prst="rect">
                            <a:avLst/>
                          </a:prstGeom>
                        </pic:spPr>
                      </pic:pic>
                      <pic:pic xmlns:pic="http://schemas.openxmlformats.org/drawingml/2006/picture">
                        <pic:nvPicPr>
                          <pic:cNvPr id="1130" name="Image 1130"/>
                          <pic:cNvPicPr/>
                        </pic:nvPicPr>
                        <pic:blipFill>
                          <a:blip r:embed="rId179" cstate="print"/>
                          <a:stretch>
                            <a:fillRect/>
                          </a:stretch>
                        </pic:blipFill>
                        <pic:spPr>
                          <a:xfrm>
                            <a:off x="3008947" y="902208"/>
                            <a:ext cx="253936" cy="228600"/>
                          </a:xfrm>
                          <a:prstGeom prst="rect">
                            <a:avLst/>
                          </a:prstGeom>
                        </pic:spPr>
                      </pic:pic>
                      <pic:pic xmlns:pic="http://schemas.openxmlformats.org/drawingml/2006/picture">
                        <pic:nvPicPr>
                          <pic:cNvPr id="1131" name="Image 1131"/>
                          <pic:cNvPicPr/>
                        </pic:nvPicPr>
                        <pic:blipFill>
                          <a:blip r:embed="rId175" cstate="print"/>
                          <a:stretch>
                            <a:fillRect/>
                          </a:stretch>
                        </pic:blipFill>
                        <pic:spPr>
                          <a:xfrm>
                            <a:off x="2256853" y="1014983"/>
                            <a:ext cx="253746" cy="228600"/>
                          </a:xfrm>
                          <a:prstGeom prst="rect">
                            <a:avLst/>
                          </a:prstGeom>
                        </pic:spPr>
                      </pic:pic>
                      <pic:pic xmlns:pic="http://schemas.openxmlformats.org/drawingml/2006/picture">
                        <pic:nvPicPr>
                          <pic:cNvPr id="1132" name="Image 1132"/>
                          <pic:cNvPicPr/>
                        </pic:nvPicPr>
                        <pic:blipFill>
                          <a:blip r:embed="rId180" cstate="print"/>
                          <a:stretch>
                            <a:fillRect/>
                          </a:stretch>
                        </pic:blipFill>
                        <pic:spPr>
                          <a:xfrm>
                            <a:off x="2131314" y="112776"/>
                            <a:ext cx="253936" cy="228600"/>
                          </a:xfrm>
                          <a:prstGeom prst="rect">
                            <a:avLst/>
                          </a:prstGeom>
                        </pic:spPr>
                      </pic:pic>
                      <pic:pic xmlns:pic="http://schemas.openxmlformats.org/drawingml/2006/picture">
                        <pic:nvPicPr>
                          <pic:cNvPr id="1133" name="Image 1133"/>
                          <pic:cNvPicPr/>
                        </pic:nvPicPr>
                        <pic:blipFill>
                          <a:blip r:embed="rId176" cstate="print"/>
                          <a:stretch>
                            <a:fillRect/>
                          </a:stretch>
                        </pic:blipFill>
                        <pic:spPr>
                          <a:xfrm>
                            <a:off x="3259835" y="338327"/>
                            <a:ext cx="253746" cy="228600"/>
                          </a:xfrm>
                          <a:prstGeom prst="rect">
                            <a:avLst/>
                          </a:prstGeom>
                        </pic:spPr>
                      </pic:pic>
                      <pic:pic xmlns:pic="http://schemas.openxmlformats.org/drawingml/2006/picture">
                        <pic:nvPicPr>
                          <pic:cNvPr id="1134" name="Image 1134"/>
                          <pic:cNvPicPr/>
                        </pic:nvPicPr>
                        <pic:blipFill>
                          <a:blip r:embed="rId176" cstate="print"/>
                          <a:stretch>
                            <a:fillRect/>
                          </a:stretch>
                        </pic:blipFill>
                        <pic:spPr>
                          <a:xfrm>
                            <a:off x="2507551" y="563880"/>
                            <a:ext cx="253746" cy="228600"/>
                          </a:xfrm>
                          <a:prstGeom prst="rect">
                            <a:avLst/>
                          </a:prstGeom>
                        </pic:spPr>
                      </pic:pic>
                      <wps:wsp>
                        <wps:cNvPr id="1135" name="Graphic 1135"/>
                        <wps:cNvSpPr/>
                        <wps:spPr>
                          <a:xfrm>
                            <a:off x="252412" y="186880"/>
                            <a:ext cx="210820" cy="379095"/>
                          </a:xfrm>
                          <a:custGeom>
                            <a:avLst/>
                            <a:gdLst/>
                            <a:ahLst/>
                            <a:cxnLst/>
                            <a:rect l="l" t="t" r="r" b="b"/>
                            <a:pathLst>
                              <a:path w="210820" h="379095">
                                <a:moveTo>
                                  <a:pt x="0" y="378523"/>
                                </a:moveTo>
                                <a:lnTo>
                                  <a:pt x="210312" y="0"/>
                                </a:lnTo>
                              </a:path>
                            </a:pathLst>
                          </a:custGeom>
                          <a:ln w="3048">
                            <a:solidFill>
                              <a:srgbClr val="000000"/>
                            </a:solidFill>
                            <a:prstDash val="solid"/>
                          </a:ln>
                        </wps:spPr>
                        <wps:bodyPr wrap="square" lIns="0" tIns="0" rIns="0" bIns="0" rtlCol="0">
                          <a:prstTxWarp prst="textNoShape">
                            <a:avLst/>
                          </a:prstTxWarp>
                          <a:noAutofit/>
                        </wps:bodyPr>
                      </wps:wsp>
                      <wps:wsp>
                        <wps:cNvPr id="1136" name="Graphic 1136"/>
                        <wps:cNvSpPr/>
                        <wps:spPr>
                          <a:xfrm>
                            <a:off x="419100" y="114300"/>
                            <a:ext cx="84455" cy="106045"/>
                          </a:xfrm>
                          <a:custGeom>
                            <a:avLst/>
                            <a:gdLst/>
                            <a:ahLst/>
                            <a:cxnLst/>
                            <a:rect l="l" t="t" r="r" b="b"/>
                            <a:pathLst>
                              <a:path w="84455" h="106045">
                                <a:moveTo>
                                  <a:pt x="84010" y="0"/>
                                </a:moveTo>
                                <a:lnTo>
                                  <a:pt x="0" y="75438"/>
                                </a:lnTo>
                                <a:lnTo>
                                  <a:pt x="67246" y="105918"/>
                                </a:lnTo>
                                <a:lnTo>
                                  <a:pt x="84010" y="0"/>
                                </a:lnTo>
                                <a:close/>
                              </a:path>
                            </a:pathLst>
                          </a:custGeom>
                          <a:solidFill>
                            <a:srgbClr val="000000"/>
                          </a:solidFill>
                        </wps:spPr>
                        <wps:bodyPr wrap="square" lIns="0" tIns="0" rIns="0" bIns="0" rtlCol="0">
                          <a:prstTxWarp prst="textNoShape">
                            <a:avLst/>
                          </a:prstTxWarp>
                          <a:noAutofit/>
                        </wps:bodyPr>
                      </wps:wsp>
                      <wps:wsp>
                        <wps:cNvPr id="1137" name="Graphic 1137"/>
                        <wps:cNvSpPr/>
                        <wps:spPr>
                          <a:xfrm>
                            <a:off x="252412" y="790955"/>
                            <a:ext cx="300990" cy="180975"/>
                          </a:xfrm>
                          <a:custGeom>
                            <a:avLst/>
                            <a:gdLst/>
                            <a:ahLst/>
                            <a:cxnLst/>
                            <a:rect l="l" t="t" r="r" b="b"/>
                            <a:pathLst>
                              <a:path w="300990" h="180975">
                                <a:moveTo>
                                  <a:pt x="0" y="0"/>
                                </a:moveTo>
                                <a:lnTo>
                                  <a:pt x="300799" y="180403"/>
                                </a:lnTo>
                              </a:path>
                            </a:pathLst>
                          </a:custGeom>
                          <a:ln w="3048">
                            <a:solidFill>
                              <a:srgbClr val="000000"/>
                            </a:solidFill>
                            <a:prstDash val="solid"/>
                          </a:ln>
                        </wps:spPr>
                        <wps:bodyPr wrap="square" lIns="0" tIns="0" rIns="0" bIns="0" rtlCol="0">
                          <a:prstTxWarp prst="textNoShape">
                            <a:avLst/>
                          </a:prstTxWarp>
                          <a:noAutofit/>
                        </wps:bodyPr>
                      </wps:wsp>
                      <wps:wsp>
                        <wps:cNvPr id="1138" name="Graphic 1138"/>
                        <wps:cNvSpPr/>
                        <wps:spPr>
                          <a:xfrm>
                            <a:off x="513587" y="932116"/>
                            <a:ext cx="114935" cy="84455"/>
                          </a:xfrm>
                          <a:custGeom>
                            <a:avLst/>
                            <a:gdLst/>
                            <a:ahLst/>
                            <a:cxnLst/>
                            <a:rect l="l" t="t" r="r" b="b"/>
                            <a:pathLst>
                              <a:path w="114935" h="84455">
                                <a:moveTo>
                                  <a:pt x="41910" y="0"/>
                                </a:moveTo>
                                <a:lnTo>
                                  <a:pt x="0" y="56197"/>
                                </a:lnTo>
                                <a:lnTo>
                                  <a:pt x="114871" y="84391"/>
                                </a:lnTo>
                                <a:lnTo>
                                  <a:pt x="41910" y="0"/>
                                </a:lnTo>
                                <a:close/>
                              </a:path>
                            </a:pathLst>
                          </a:custGeom>
                          <a:solidFill>
                            <a:srgbClr val="000000"/>
                          </a:solidFill>
                        </wps:spPr>
                        <wps:bodyPr wrap="square" lIns="0" tIns="0" rIns="0" bIns="0" rtlCol="0">
                          <a:prstTxWarp prst="textNoShape">
                            <a:avLst/>
                          </a:prstTxWarp>
                          <a:noAutofit/>
                        </wps:bodyPr>
                      </wps:wsp>
                      <wps:wsp>
                        <wps:cNvPr id="1139" name="Graphic 1139"/>
                        <wps:cNvSpPr/>
                        <wps:spPr>
                          <a:xfrm>
                            <a:off x="628459" y="227075"/>
                            <a:ext cx="543560" cy="195580"/>
                          </a:xfrm>
                          <a:custGeom>
                            <a:avLst/>
                            <a:gdLst/>
                            <a:ahLst/>
                            <a:cxnLst/>
                            <a:rect l="l" t="t" r="r" b="b"/>
                            <a:pathLst>
                              <a:path w="543560" h="195580">
                                <a:moveTo>
                                  <a:pt x="0" y="0"/>
                                </a:moveTo>
                                <a:lnTo>
                                  <a:pt x="543115" y="195262"/>
                                </a:lnTo>
                              </a:path>
                            </a:pathLst>
                          </a:custGeom>
                          <a:ln w="3047">
                            <a:solidFill>
                              <a:srgbClr val="000000"/>
                            </a:solidFill>
                            <a:prstDash val="solid"/>
                          </a:ln>
                        </wps:spPr>
                        <wps:bodyPr wrap="square" lIns="0" tIns="0" rIns="0" bIns="0" rtlCol="0">
                          <a:prstTxWarp prst="textNoShape">
                            <a:avLst/>
                          </a:prstTxWarp>
                          <a:noAutofit/>
                        </wps:bodyPr>
                      </wps:wsp>
                      <wps:wsp>
                        <wps:cNvPr id="1140" name="Graphic 1140"/>
                        <wps:cNvSpPr/>
                        <wps:spPr>
                          <a:xfrm>
                            <a:off x="1136522" y="383666"/>
                            <a:ext cx="119380" cy="69215"/>
                          </a:xfrm>
                          <a:custGeom>
                            <a:avLst/>
                            <a:gdLst/>
                            <a:ahLst/>
                            <a:cxnLst/>
                            <a:rect l="l" t="t" r="r" b="b"/>
                            <a:pathLst>
                              <a:path w="119380" h="69215">
                                <a:moveTo>
                                  <a:pt x="28003" y="0"/>
                                </a:moveTo>
                                <a:lnTo>
                                  <a:pt x="0" y="62674"/>
                                </a:lnTo>
                                <a:lnTo>
                                  <a:pt x="118872" y="68961"/>
                                </a:lnTo>
                                <a:lnTo>
                                  <a:pt x="28003" y="0"/>
                                </a:lnTo>
                                <a:close/>
                              </a:path>
                            </a:pathLst>
                          </a:custGeom>
                          <a:solidFill>
                            <a:srgbClr val="000000"/>
                          </a:solidFill>
                        </wps:spPr>
                        <wps:bodyPr wrap="square" lIns="0" tIns="0" rIns="0" bIns="0" rtlCol="0">
                          <a:prstTxWarp prst="textNoShape">
                            <a:avLst/>
                          </a:prstTxWarp>
                          <a:noAutofit/>
                        </wps:bodyPr>
                      </wps:wsp>
                      <wps:wsp>
                        <wps:cNvPr id="1141" name="Graphic 1141"/>
                        <wps:cNvSpPr/>
                        <wps:spPr>
                          <a:xfrm>
                            <a:off x="753808" y="114300"/>
                            <a:ext cx="1289685" cy="105410"/>
                          </a:xfrm>
                          <a:custGeom>
                            <a:avLst/>
                            <a:gdLst/>
                            <a:ahLst/>
                            <a:cxnLst/>
                            <a:rect l="l" t="t" r="r" b="b"/>
                            <a:pathLst>
                              <a:path w="1289685" h="105410">
                                <a:moveTo>
                                  <a:pt x="0" y="0"/>
                                </a:moveTo>
                                <a:lnTo>
                                  <a:pt x="1289113" y="105346"/>
                                </a:lnTo>
                              </a:path>
                            </a:pathLst>
                          </a:custGeom>
                          <a:ln w="3048">
                            <a:solidFill>
                              <a:srgbClr val="000000"/>
                            </a:solidFill>
                            <a:prstDash val="solid"/>
                          </a:ln>
                        </wps:spPr>
                        <wps:bodyPr wrap="square" lIns="0" tIns="0" rIns="0" bIns="0" rtlCol="0">
                          <a:prstTxWarp prst="textNoShape">
                            <a:avLst/>
                          </a:prstTxWarp>
                          <a:noAutofit/>
                        </wps:bodyPr>
                      </wps:wsp>
                      <wps:wsp>
                        <wps:cNvPr id="1142" name="Graphic 1142"/>
                        <wps:cNvSpPr/>
                        <wps:spPr>
                          <a:xfrm>
                            <a:off x="2017014" y="184213"/>
                            <a:ext cx="116205" cy="67945"/>
                          </a:xfrm>
                          <a:custGeom>
                            <a:avLst/>
                            <a:gdLst/>
                            <a:ahLst/>
                            <a:cxnLst/>
                            <a:rect l="l" t="t" r="r" b="b"/>
                            <a:pathLst>
                              <a:path w="116205" h="67945">
                                <a:moveTo>
                                  <a:pt x="6858" y="0"/>
                                </a:moveTo>
                                <a:lnTo>
                                  <a:pt x="0" y="67437"/>
                                </a:lnTo>
                                <a:lnTo>
                                  <a:pt x="115824" y="42862"/>
                                </a:lnTo>
                                <a:lnTo>
                                  <a:pt x="6858" y="0"/>
                                </a:lnTo>
                                <a:close/>
                              </a:path>
                            </a:pathLst>
                          </a:custGeom>
                          <a:solidFill>
                            <a:srgbClr val="000000"/>
                          </a:solidFill>
                        </wps:spPr>
                        <wps:bodyPr wrap="square" lIns="0" tIns="0" rIns="0" bIns="0" rtlCol="0">
                          <a:prstTxWarp prst="textNoShape">
                            <a:avLst/>
                          </a:prstTxWarp>
                          <a:noAutofit/>
                        </wps:bodyPr>
                      </wps:wsp>
                      <wps:wsp>
                        <wps:cNvPr id="1143" name="Graphic 1143"/>
                        <wps:cNvSpPr/>
                        <wps:spPr>
                          <a:xfrm>
                            <a:off x="1380744" y="565404"/>
                            <a:ext cx="210820" cy="379095"/>
                          </a:xfrm>
                          <a:custGeom>
                            <a:avLst/>
                            <a:gdLst/>
                            <a:ahLst/>
                            <a:cxnLst/>
                            <a:rect l="l" t="t" r="r" b="b"/>
                            <a:pathLst>
                              <a:path w="210820" h="379095">
                                <a:moveTo>
                                  <a:pt x="0" y="0"/>
                                </a:moveTo>
                                <a:lnTo>
                                  <a:pt x="210312" y="378523"/>
                                </a:lnTo>
                              </a:path>
                            </a:pathLst>
                          </a:custGeom>
                          <a:ln w="3048">
                            <a:solidFill>
                              <a:srgbClr val="000000"/>
                            </a:solidFill>
                            <a:prstDash val="solid"/>
                          </a:ln>
                        </wps:spPr>
                        <wps:bodyPr wrap="square" lIns="0" tIns="0" rIns="0" bIns="0" rtlCol="0">
                          <a:prstTxWarp prst="textNoShape">
                            <a:avLst/>
                          </a:prstTxWarp>
                          <a:noAutofit/>
                        </wps:bodyPr>
                      </wps:wsp>
                      <wps:wsp>
                        <wps:cNvPr id="1144" name="Graphic 1144"/>
                        <wps:cNvSpPr/>
                        <wps:spPr>
                          <a:xfrm>
                            <a:off x="1547431" y="910399"/>
                            <a:ext cx="84455" cy="106680"/>
                          </a:xfrm>
                          <a:custGeom>
                            <a:avLst/>
                            <a:gdLst/>
                            <a:ahLst/>
                            <a:cxnLst/>
                            <a:rect l="l" t="t" r="r" b="b"/>
                            <a:pathLst>
                              <a:path w="84455" h="106680">
                                <a:moveTo>
                                  <a:pt x="67246" y="0"/>
                                </a:moveTo>
                                <a:lnTo>
                                  <a:pt x="0" y="30480"/>
                                </a:lnTo>
                                <a:lnTo>
                                  <a:pt x="84010" y="106108"/>
                                </a:lnTo>
                                <a:lnTo>
                                  <a:pt x="67246" y="0"/>
                                </a:lnTo>
                                <a:close/>
                              </a:path>
                            </a:pathLst>
                          </a:custGeom>
                          <a:solidFill>
                            <a:srgbClr val="000000"/>
                          </a:solidFill>
                        </wps:spPr>
                        <wps:bodyPr wrap="square" lIns="0" tIns="0" rIns="0" bIns="0" rtlCol="0">
                          <a:prstTxWarp prst="textNoShape">
                            <a:avLst/>
                          </a:prstTxWarp>
                          <a:noAutofit/>
                        </wps:bodyPr>
                      </wps:wsp>
                      <wps:wsp>
                        <wps:cNvPr id="1145" name="Graphic 1145"/>
                        <wps:cNvSpPr/>
                        <wps:spPr>
                          <a:xfrm>
                            <a:off x="879157" y="622934"/>
                            <a:ext cx="438150" cy="393700"/>
                          </a:xfrm>
                          <a:custGeom>
                            <a:avLst/>
                            <a:gdLst/>
                            <a:ahLst/>
                            <a:cxnLst/>
                            <a:rect l="l" t="t" r="r" b="b"/>
                            <a:pathLst>
                              <a:path w="438150" h="393700">
                                <a:moveTo>
                                  <a:pt x="0" y="393573"/>
                                </a:moveTo>
                                <a:lnTo>
                                  <a:pt x="437578" y="0"/>
                                </a:lnTo>
                              </a:path>
                            </a:pathLst>
                          </a:custGeom>
                          <a:ln w="3048">
                            <a:solidFill>
                              <a:srgbClr val="000000"/>
                            </a:solidFill>
                            <a:prstDash val="solid"/>
                          </a:ln>
                        </wps:spPr>
                        <wps:bodyPr wrap="square" lIns="0" tIns="0" rIns="0" bIns="0" rtlCol="0">
                          <a:prstTxWarp prst="textNoShape">
                            <a:avLst/>
                          </a:prstTxWarp>
                          <a:noAutofit/>
                        </wps:bodyPr>
                      </wps:wsp>
                      <wps:wsp>
                        <wps:cNvPr id="1146" name="Graphic 1146"/>
                        <wps:cNvSpPr/>
                        <wps:spPr>
                          <a:xfrm>
                            <a:off x="1274444" y="565404"/>
                            <a:ext cx="106680" cy="95885"/>
                          </a:xfrm>
                          <a:custGeom>
                            <a:avLst/>
                            <a:gdLst/>
                            <a:ahLst/>
                            <a:cxnLst/>
                            <a:rect l="l" t="t" r="r" b="b"/>
                            <a:pathLst>
                              <a:path w="106680" h="95885">
                                <a:moveTo>
                                  <a:pt x="106299" y="0"/>
                                </a:moveTo>
                                <a:lnTo>
                                  <a:pt x="0" y="47815"/>
                                </a:lnTo>
                                <a:lnTo>
                                  <a:pt x="53149" y="95630"/>
                                </a:lnTo>
                                <a:lnTo>
                                  <a:pt x="106299" y="0"/>
                                </a:lnTo>
                                <a:close/>
                              </a:path>
                            </a:pathLst>
                          </a:custGeom>
                          <a:solidFill>
                            <a:srgbClr val="000000"/>
                          </a:solidFill>
                        </wps:spPr>
                        <wps:bodyPr wrap="square" lIns="0" tIns="0" rIns="0" bIns="0" rtlCol="0">
                          <a:prstTxWarp prst="textNoShape">
                            <a:avLst/>
                          </a:prstTxWarp>
                          <a:noAutofit/>
                        </wps:bodyPr>
                      </wps:wsp>
                      <wps:wsp>
                        <wps:cNvPr id="1147" name="Graphic 1147"/>
                        <wps:cNvSpPr/>
                        <wps:spPr>
                          <a:xfrm>
                            <a:off x="1756791" y="1129283"/>
                            <a:ext cx="411480" cy="1270"/>
                          </a:xfrm>
                          <a:custGeom>
                            <a:avLst/>
                            <a:gdLst/>
                            <a:ahLst/>
                            <a:cxnLst/>
                            <a:rect l="l" t="t" r="r" b="b"/>
                            <a:pathLst>
                              <a:path w="411480">
                                <a:moveTo>
                                  <a:pt x="0" y="0"/>
                                </a:moveTo>
                                <a:lnTo>
                                  <a:pt x="411289" y="0"/>
                                </a:lnTo>
                              </a:path>
                            </a:pathLst>
                          </a:custGeom>
                          <a:ln w="3048">
                            <a:solidFill>
                              <a:srgbClr val="000000"/>
                            </a:solidFill>
                            <a:prstDash val="solid"/>
                          </a:ln>
                        </wps:spPr>
                        <wps:bodyPr wrap="square" lIns="0" tIns="0" rIns="0" bIns="0" rtlCol="0">
                          <a:prstTxWarp prst="textNoShape">
                            <a:avLst/>
                          </a:prstTxWarp>
                          <a:noAutofit/>
                        </wps:bodyPr>
                      </wps:wsp>
                      <wps:wsp>
                        <wps:cNvPr id="1148" name="Graphic 1148"/>
                        <wps:cNvSpPr/>
                        <wps:spPr>
                          <a:xfrm>
                            <a:off x="2145410" y="1095375"/>
                            <a:ext cx="113030" cy="67945"/>
                          </a:xfrm>
                          <a:custGeom>
                            <a:avLst/>
                            <a:gdLst/>
                            <a:ahLst/>
                            <a:cxnLst/>
                            <a:rect l="l" t="t" r="r" b="b"/>
                            <a:pathLst>
                              <a:path w="113030" h="67945">
                                <a:moveTo>
                                  <a:pt x="0" y="0"/>
                                </a:moveTo>
                                <a:lnTo>
                                  <a:pt x="0" y="67818"/>
                                </a:lnTo>
                                <a:lnTo>
                                  <a:pt x="112966" y="33909"/>
                                </a:lnTo>
                                <a:lnTo>
                                  <a:pt x="0" y="0"/>
                                </a:lnTo>
                                <a:close/>
                              </a:path>
                            </a:pathLst>
                          </a:custGeom>
                          <a:solidFill>
                            <a:srgbClr val="000000"/>
                          </a:solidFill>
                        </wps:spPr>
                        <wps:bodyPr wrap="square" lIns="0" tIns="0" rIns="0" bIns="0" rtlCol="0">
                          <a:prstTxWarp prst="textNoShape">
                            <a:avLst/>
                          </a:prstTxWarp>
                          <a:noAutofit/>
                        </wps:bodyPr>
                      </wps:wsp>
                      <wps:wsp>
                        <wps:cNvPr id="1149" name="Graphic 1149"/>
                        <wps:cNvSpPr/>
                        <wps:spPr>
                          <a:xfrm>
                            <a:off x="2759773" y="790955"/>
                            <a:ext cx="187325" cy="168275"/>
                          </a:xfrm>
                          <a:custGeom>
                            <a:avLst/>
                            <a:gdLst/>
                            <a:ahLst/>
                            <a:cxnLst/>
                            <a:rect l="l" t="t" r="r" b="b"/>
                            <a:pathLst>
                              <a:path w="187325" h="168275">
                                <a:moveTo>
                                  <a:pt x="0" y="0"/>
                                </a:moveTo>
                                <a:lnTo>
                                  <a:pt x="186880" y="168021"/>
                                </a:lnTo>
                              </a:path>
                            </a:pathLst>
                          </a:custGeom>
                          <a:ln w="3048">
                            <a:solidFill>
                              <a:srgbClr val="000000"/>
                            </a:solidFill>
                            <a:prstDash val="solid"/>
                          </a:ln>
                        </wps:spPr>
                        <wps:bodyPr wrap="square" lIns="0" tIns="0" rIns="0" bIns="0" rtlCol="0">
                          <a:prstTxWarp prst="textNoShape">
                            <a:avLst/>
                          </a:prstTxWarp>
                          <a:noAutofit/>
                        </wps:bodyPr>
                      </wps:wsp>
                      <wps:wsp>
                        <wps:cNvPr id="1150" name="Graphic 1150"/>
                        <wps:cNvSpPr/>
                        <wps:spPr>
                          <a:xfrm>
                            <a:off x="2904172" y="920877"/>
                            <a:ext cx="106680" cy="95885"/>
                          </a:xfrm>
                          <a:custGeom>
                            <a:avLst/>
                            <a:gdLst/>
                            <a:ahLst/>
                            <a:cxnLst/>
                            <a:rect l="l" t="t" r="r" b="b"/>
                            <a:pathLst>
                              <a:path w="106680" h="95885">
                                <a:moveTo>
                                  <a:pt x="53149" y="0"/>
                                </a:moveTo>
                                <a:lnTo>
                                  <a:pt x="0" y="47815"/>
                                </a:lnTo>
                                <a:lnTo>
                                  <a:pt x="106299" y="95631"/>
                                </a:lnTo>
                                <a:lnTo>
                                  <a:pt x="53149" y="0"/>
                                </a:lnTo>
                                <a:close/>
                              </a:path>
                            </a:pathLst>
                          </a:custGeom>
                          <a:solidFill>
                            <a:srgbClr val="000000"/>
                          </a:solidFill>
                        </wps:spPr>
                        <wps:bodyPr wrap="square" lIns="0" tIns="0" rIns="0" bIns="0" rtlCol="0">
                          <a:prstTxWarp prst="textNoShape">
                            <a:avLst/>
                          </a:prstTxWarp>
                          <a:noAutofit/>
                        </wps:bodyPr>
                      </wps:wsp>
                      <wps:wsp>
                        <wps:cNvPr id="1151" name="Graphic 1151"/>
                        <wps:cNvSpPr/>
                        <wps:spPr>
                          <a:xfrm>
                            <a:off x="2383726" y="227075"/>
                            <a:ext cx="791210" cy="203835"/>
                          </a:xfrm>
                          <a:custGeom>
                            <a:avLst/>
                            <a:gdLst/>
                            <a:ahLst/>
                            <a:cxnLst/>
                            <a:rect l="l" t="t" r="r" b="b"/>
                            <a:pathLst>
                              <a:path w="791210" h="203835">
                                <a:moveTo>
                                  <a:pt x="0" y="0"/>
                                </a:moveTo>
                                <a:lnTo>
                                  <a:pt x="790765" y="203263"/>
                                </a:lnTo>
                              </a:path>
                            </a:pathLst>
                          </a:custGeom>
                          <a:ln w="3047">
                            <a:solidFill>
                              <a:srgbClr val="000000"/>
                            </a:solidFill>
                            <a:prstDash val="solid"/>
                          </a:ln>
                        </wps:spPr>
                        <wps:bodyPr wrap="square" lIns="0" tIns="0" rIns="0" bIns="0" rtlCol="0">
                          <a:prstTxWarp prst="textNoShape">
                            <a:avLst/>
                          </a:prstTxWarp>
                          <a:noAutofit/>
                        </wps:bodyPr>
                      </wps:wsp>
                      <wps:wsp>
                        <wps:cNvPr id="1152" name="Graphic 1152"/>
                        <wps:cNvSpPr/>
                        <wps:spPr>
                          <a:xfrm>
                            <a:off x="3142488" y="392239"/>
                            <a:ext cx="119380" cy="65405"/>
                          </a:xfrm>
                          <a:custGeom>
                            <a:avLst/>
                            <a:gdLst/>
                            <a:ahLst/>
                            <a:cxnLst/>
                            <a:rect l="l" t="t" r="r" b="b"/>
                            <a:pathLst>
                              <a:path w="119380" h="65405">
                                <a:moveTo>
                                  <a:pt x="20764" y="0"/>
                                </a:moveTo>
                                <a:lnTo>
                                  <a:pt x="0" y="65150"/>
                                </a:lnTo>
                                <a:lnTo>
                                  <a:pt x="118872" y="60388"/>
                                </a:lnTo>
                                <a:lnTo>
                                  <a:pt x="20764" y="0"/>
                                </a:lnTo>
                                <a:close/>
                              </a:path>
                            </a:pathLst>
                          </a:custGeom>
                          <a:solidFill>
                            <a:srgbClr val="000000"/>
                          </a:solidFill>
                        </wps:spPr>
                        <wps:bodyPr wrap="square" lIns="0" tIns="0" rIns="0" bIns="0" rtlCol="0">
                          <a:prstTxWarp prst="textNoShape">
                            <a:avLst/>
                          </a:prstTxWarp>
                          <a:noAutofit/>
                        </wps:bodyPr>
                      </wps:wsp>
                      <wps:wsp>
                        <wps:cNvPr id="1153" name="Graphic 1153"/>
                        <wps:cNvSpPr/>
                        <wps:spPr>
                          <a:xfrm>
                            <a:off x="3261359" y="642556"/>
                            <a:ext cx="97155" cy="261620"/>
                          </a:xfrm>
                          <a:custGeom>
                            <a:avLst/>
                            <a:gdLst/>
                            <a:ahLst/>
                            <a:cxnLst/>
                            <a:rect l="l" t="t" r="r" b="b"/>
                            <a:pathLst>
                              <a:path w="97155" h="261620">
                                <a:moveTo>
                                  <a:pt x="0" y="261175"/>
                                </a:moveTo>
                                <a:lnTo>
                                  <a:pt x="96774" y="0"/>
                                </a:lnTo>
                              </a:path>
                            </a:pathLst>
                          </a:custGeom>
                          <a:ln w="3047">
                            <a:solidFill>
                              <a:srgbClr val="000000"/>
                            </a:solidFill>
                            <a:prstDash val="solid"/>
                          </a:ln>
                        </wps:spPr>
                        <wps:bodyPr wrap="square" lIns="0" tIns="0" rIns="0" bIns="0" rtlCol="0">
                          <a:prstTxWarp prst="textNoShape">
                            <a:avLst/>
                          </a:prstTxWarp>
                          <a:noAutofit/>
                        </wps:bodyPr>
                      </wps:wsp>
                      <wps:wsp>
                        <wps:cNvPr id="1154" name="Graphic 1154"/>
                        <wps:cNvSpPr/>
                        <wps:spPr>
                          <a:xfrm>
                            <a:off x="3315271" y="565404"/>
                            <a:ext cx="71755" cy="107314"/>
                          </a:xfrm>
                          <a:custGeom>
                            <a:avLst/>
                            <a:gdLst/>
                            <a:ahLst/>
                            <a:cxnLst/>
                            <a:rect l="l" t="t" r="r" b="b"/>
                            <a:pathLst>
                              <a:path w="71755" h="107314">
                                <a:moveTo>
                                  <a:pt x="71437" y="0"/>
                                </a:moveTo>
                                <a:lnTo>
                                  <a:pt x="0" y="85534"/>
                                </a:lnTo>
                                <a:lnTo>
                                  <a:pt x="71437" y="106870"/>
                                </a:lnTo>
                                <a:lnTo>
                                  <a:pt x="71437" y="0"/>
                                </a:lnTo>
                                <a:close/>
                              </a:path>
                            </a:pathLst>
                          </a:custGeom>
                          <a:solidFill>
                            <a:srgbClr val="000000"/>
                          </a:solidFill>
                        </wps:spPr>
                        <wps:bodyPr wrap="square" lIns="0" tIns="0" rIns="0" bIns="0" rtlCol="0">
                          <a:prstTxWarp prst="textNoShape">
                            <a:avLst/>
                          </a:prstTxWarp>
                          <a:noAutofit/>
                        </wps:bodyPr>
                      </wps:wsp>
                      <wps:wsp>
                        <wps:cNvPr id="1155" name="Graphic 1155"/>
                        <wps:cNvSpPr/>
                        <wps:spPr>
                          <a:xfrm>
                            <a:off x="1506092" y="452627"/>
                            <a:ext cx="186690" cy="168275"/>
                          </a:xfrm>
                          <a:custGeom>
                            <a:avLst/>
                            <a:gdLst/>
                            <a:ahLst/>
                            <a:cxnLst/>
                            <a:rect l="l" t="t" r="r" b="b"/>
                            <a:pathLst>
                              <a:path w="186690" h="168275">
                                <a:moveTo>
                                  <a:pt x="0" y="0"/>
                                </a:moveTo>
                                <a:lnTo>
                                  <a:pt x="186689" y="168020"/>
                                </a:lnTo>
                              </a:path>
                            </a:pathLst>
                          </a:custGeom>
                          <a:ln w="3048">
                            <a:solidFill>
                              <a:srgbClr val="000000"/>
                            </a:solidFill>
                            <a:prstDash val="solid"/>
                          </a:ln>
                        </wps:spPr>
                        <wps:bodyPr wrap="square" lIns="0" tIns="0" rIns="0" bIns="0" rtlCol="0">
                          <a:prstTxWarp prst="textNoShape">
                            <a:avLst/>
                          </a:prstTxWarp>
                          <a:noAutofit/>
                        </wps:bodyPr>
                      </wps:wsp>
                      <wps:wsp>
                        <wps:cNvPr id="1156" name="Graphic 1156"/>
                        <wps:cNvSpPr/>
                        <wps:spPr>
                          <a:xfrm>
                            <a:off x="1650492" y="582548"/>
                            <a:ext cx="106680" cy="95885"/>
                          </a:xfrm>
                          <a:custGeom>
                            <a:avLst/>
                            <a:gdLst/>
                            <a:ahLst/>
                            <a:cxnLst/>
                            <a:rect l="l" t="t" r="r" b="b"/>
                            <a:pathLst>
                              <a:path w="106680" h="95885">
                                <a:moveTo>
                                  <a:pt x="53149" y="0"/>
                                </a:moveTo>
                                <a:lnTo>
                                  <a:pt x="0" y="47815"/>
                                </a:lnTo>
                                <a:lnTo>
                                  <a:pt x="106298" y="95631"/>
                                </a:lnTo>
                                <a:lnTo>
                                  <a:pt x="53149" y="0"/>
                                </a:lnTo>
                                <a:close/>
                              </a:path>
                            </a:pathLst>
                          </a:custGeom>
                          <a:solidFill>
                            <a:srgbClr val="000000"/>
                          </a:solidFill>
                        </wps:spPr>
                        <wps:bodyPr wrap="square" lIns="0" tIns="0" rIns="0" bIns="0" rtlCol="0">
                          <a:prstTxWarp prst="textNoShape">
                            <a:avLst/>
                          </a:prstTxWarp>
                          <a:noAutofit/>
                        </wps:bodyPr>
                      </wps:wsp>
                      <wps:wsp>
                        <wps:cNvPr id="1157" name="Graphic 1157"/>
                        <wps:cNvSpPr/>
                        <wps:spPr>
                          <a:xfrm>
                            <a:off x="1756791" y="868108"/>
                            <a:ext cx="97155" cy="261620"/>
                          </a:xfrm>
                          <a:custGeom>
                            <a:avLst/>
                            <a:gdLst/>
                            <a:ahLst/>
                            <a:cxnLst/>
                            <a:rect l="l" t="t" r="r" b="b"/>
                            <a:pathLst>
                              <a:path w="97155" h="261620">
                                <a:moveTo>
                                  <a:pt x="0" y="261175"/>
                                </a:moveTo>
                                <a:lnTo>
                                  <a:pt x="96774" y="0"/>
                                </a:lnTo>
                              </a:path>
                            </a:pathLst>
                          </a:custGeom>
                          <a:ln w="3047">
                            <a:solidFill>
                              <a:srgbClr val="000000"/>
                            </a:solidFill>
                            <a:prstDash val="solid"/>
                          </a:ln>
                        </wps:spPr>
                        <wps:bodyPr wrap="square" lIns="0" tIns="0" rIns="0" bIns="0" rtlCol="0">
                          <a:prstTxWarp prst="textNoShape">
                            <a:avLst/>
                          </a:prstTxWarp>
                          <a:noAutofit/>
                        </wps:bodyPr>
                      </wps:wsp>
                      <wps:wsp>
                        <wps:cNvPr id="1158" name="Graphic 1158"/>
                        <wps:cNvSpPr/>
                        <wps:spPr>
                          <a:xfrm>
                            <a:off x="1810702" y="790955"/>
                            <a:ext cx="71755" cy="107314"/>
                          </a:xfrm>
                          <a:custGeom>
                            <a:avLst/>
                            <a:gdLst/>
                            <a:ahLst/>
                            <a:cxnLst/>
                            <a:rect l="l" t="t" r="r" b="b"/>
                            <a:pathLst>
                              <a:path w="71755" h="107314">
                                <a:moveTo>
                                  <a:pt x="71437" y="0"/>
                                </a:moveTo>
                                <a:lnTo>
                                  <a:pt x="0" y="85534"/>
                                </a:lnTo>
                                <a:lnTo>
                                  <a:pt x="71437" y="106870"/>
                                </a:lnTo>
                                <a:lnTo>
                                  <a:pt x="71437" y="0"/>
                                </a:lnTo>
                                <a:close/>
                              </a:path>
                            </a:pathLst>
                          </a:custGeom>
                          <a:solidFill>
                            <a:srgbClr val="000000"/>
                          </a:solidFill>
                        </wps:spPr>
                        <wps:bodyPr wrap="square" lIns="0" tIns="0" rIns="0" bIns="0" rtlCol="0">
                          <a:prstTxWarp prst="textNoShape">
                            <a:avLst/>
                          </a:prstTxWarp>
                          <a:noAutofit/>
                        </wps:bodyPr>
                      </wps:wsp>
                      <wps:wsp>
                        <wps:cNvPr id="1159" name="Graphic 1159"/>
                        <wps:cNvSpPr/>
                        <wps:spPr>
                          <a:xfrm>
                            <a:off x="1882139" y="294703"/>
                            <a:ext cx="200660" cy="271145"/>
                          </a:xfrm>
                          <a:custGeom>
                            <a:avLst/>
                            <a:gdLst/>
                            <a:ahLst/>
                            <a:cxnLst/>
                            <a:rect l="l" t="t" r="r" b="b"/>
                            <a:pathLst>
                              <a:path w="200660" h="271145">
                                <a:moveTo>
                                  <a:pt x="0" y="270700"/>
                                </a:moveTo>
                                <a:lnTo>
                                  <a:pt x="200596" y="0"/>
                                </a:lnTo>
                              </a:path>
                            </a:pathLst>
                          </a:custGeom>
                          <a:ln w="3048">
                            <a:solidFill>
                              <a:srgbClr val="000000"/>
                            </a:solidFill>
                            <a:prstDash val="solid"/>
                          </a:ln>
                        </wps:spPr>
                        <wps:bodyPr wrap="square" lIns="0" tIns="0" rIns="0" bIns="0" rtlCol="0">
                          <a:prstTxWarp prst="textNoShape">
                            <a:avLst/>
                          </a:prstTxWarp>
                          <a:noAutofit/>
                        </wps:bodyPr>
                      </wps:wsp>
                      <wps:wsp>
                        <wps:cNvPr id="1160" name="Graphic 1160"/>
                        <wps:cNvSpPr/>
                        <wps:spPr>
                          <a:xfrm>
                            <a:off x="2039111" y="227075"/>
                            <a:ext cx="93980" cy="103505"/>
                          </a:xfrm>
                          <a:custGeom>
                            <a:avLst/>
                            <a:gdLst/>
                            <a:ahLst/>
                            <a:cxnLst/>
                            <a:rect l="l" t="t" r="r" b="b"/>
                            <a:pathLst>
                              <a:path w="93980" h="103505">
                                <a:moveTo>
                                  <a:pt x="93725" y="0"/>
                                </a:moveTo>
                                <a:lnTo>
                                  <a:pt x="0" y="65531"/>
                                </a:lnTo>
                                <a:lnTo>
                                  <a:pt x="62484" y="103250"/>
                                </a:lnTo>
                                <a:lnTo>
                                  <a:pt x="93725" y="0"/>
                                </a:lnTo>
                                <a:close/>
                              </a:path>
                            </a:pathLst>
                          </a:custGeom>
                          <a:solidFill>
                            <a:srgbClr val="000000"/>
                          </a:solidFill>
                        </wps:spPr>
                        <wps:bodyPr wrap="square" lIns="0" tIns="0" rIns="0" bIns="0" rtlCol="0">
                          <a:prstTxWarp prst="textNoShape">
                            <a:avLst/>
                          </a:prstTxWarp>
                          <a:noAutofit/>
                        </wps:bodyPr>
                      </wps:wsp>
                      <wps:wsp>
                        <wps:cNvPr id="1161" name="Graphic 1161"/>
                        <wps:cNvSpPr/>
                        <wps:spPr>
                          <a:xfrm>
                            <a:off x="2007489" y="678180"/>
                            <a:ext cx="411480" cy="1270"/>
                          </a:xfrm>
                          <a:custGeom>
                            <a:avLst/>
                            <a:gdLst/>
                            <a:ahLst/>
                            <a:cxnLst/>
                            <a:rect l="l" t="t" r="r" b="b"/>
                            <a:pathLst>
                              <a:path w="411480">
                                <a:moveTo>
                                  <a:pt x="0" y="0"/>
                                </a:moveTo>
                                <a:lnTo>
                                  <a:pt x="411289" y="0"/>
                                </a:lnTo>
                              </a:path>
                            </a:pathLst>
                          </a:custGeom>
                          <a:ln w="3048">
                            <a:solidFill>
                              <a:srgbClr val="000000"/>
                            </a:solidFill>
                            <a:prstDash val="solid"/>
                          </a:ln>
                        </wps:spPr>
                        <wps:bodyPr wrap="square" lIns="0" tIns="0" rIns="0" bIns="0" rtlCol="0">
                          <a:prstTxWarp prst="textNoShape">
                            <a:avLst/>
                          </a:prstTxWarp>
                          <a:noAutofit/>
                        </wps:bodyPr>
                      </wps:wsp>
                      <wps:wsp>
                        <wps:cNvPr id="1162" name="Graphic 1162"/>
                        <wps:cNvSpPr/>
                        <wps:spPr>
                          <a:xfrm>
                            <a:off x="2396299" y="644270"/>
                            <a:ext cx="113030" cy="67945"/>
                          </a:xfrm>
                          <a:custGeom>
                            <a:avLst/>
                            <a:gdLst/>
                            <a:ahLst/>
                            <a:cxnLst/>
                            <a:rect l="l" t="t" r="r" b="b"/>
                            <a:pathLst>
                              <a:path w="113030" h="67945">
                                <a:moveTo>
                                  <a:pt x="0" y="0"/>
                                </a:moveTo>
                                <a:lnTo>
                                  <a:pt x="0" y="67627"/>
                                </a:lnTo>
                                <a:lnTo>
                                  <a:pt x="112775" y="33909"/>
                                </a:lnTo>
                                <a:lnTo>
                                  <a:pt x="0" y="0"/>
                                </a:lnTo>
                                <a:close/>
                              </a:path>
                            </a:pathLst>
                          </a:custGeom>
                          <a:solidFill>
                            <a:srgbClr val="000000"/>
                          </a:solidFill>
                        </wps:spPr>
                        <wps:bodyPr wrap="square" lIns="0" tIns="0" rIns="0" bIns="0" rtlCol="0">
                          <a:prstTxWarp prst="textNoShape">
                            <a:avLst/>
                          </a:prstTxWarp>
                          <a:noAutofit/>
                        </wps:bodyPr>
                      </wps:wsp>
                      <wps:wsp>
                        <wps:cNvPr id="1163" name="Graphic 1163"/>
                        <wps:cNvSpPr/>
                        <wps:spPr>
                          <a:xfrm>
                            <a:off x="2412301" y="304228"/>
                            <a:ext cx="97155" cy="261620"/>
                          </a:xfrm>
                          <a:custGeom>
                            <a:avLst/>
                            <a:gdLst/>
                            <a:ahLst/>
                            <a:cxnLst/>
                            <a:rect l="l" t="t" r="r" b="b"/>
                            <a:pathLst>
                              <a:path w="97155" h="261620">
                                <a:moveTo>
                                  <a:pt x="96774" y="261175"/>
                                </a:moveTo>
                                <a:lnTo>
                                  <a:pt x="0" y="0"/>
                                </a:lnTo>
                              </a:path>
                            </a:pathLst>
                          </a:custGeom>
                          <a:ln w="3047">
                            <a:solidFill>
                              <a:srgbClr val="000000"/>
                            </a:solidFill>
                            <a:prstDash val="solid"/>
                          </a:ln>
                        </wps:spPr>
                        <wps:bodyPr wrap="square" lIns="0" tIns="0" rIns="0" bIns="0" rtlCol="0">
                          <a:prstTxWarp prst="textNoShape">
                            <a:avLst/>
                          </a:prstTxWarp>
                          <a:noAutofit/>
                        </wps:bodyPr>
                      </wps:wsp>
                      <wps:wsp>
                        <wps:cNvPr id="1164" name="Graphic 1164"/>
                        <wps:cNvSpPr/>
                        <wps:spPr>
                          <a:xfrm>
                            <a:off x="2383726" y="227075"/>
                            <a:ext cx="71755" cy="107314"/>
                          </a:xfrm>
                          <a:custGeom>
                            <a:avLst/>
                            <a:gdLst/>
                            <a:ahLst/>
                            <a:cxnLst/>
                            <a:rect l="l" t="t" r="r" b="b"/>
                            <a:pathLst>
                              <a:path w="71755" h="107314">
                                <a:moveTo>
                                  <a:pt x="0" y="0"/>
                                </a:moveTo>
                                <a:lnTo>
                                  <a:pt x="0" y="106870"/>
                                </a:lnTo>
                                <a:lnTo>
                                  <a:pt x="71437" y="85534"/>
                                </a:lnTo>
                                <a:lnTo>
                                  <a:pt x="0" y="0"/>
                                </a:lnTo>
                                <a:close/>
                              </a:path>
                            </a:pathLst>
                          </a:custGeom>
                          <a:solidFill>
                            <a:srgbClr val="000000"/>
                          </a:solidFill>
                        </wps:spPr>
                        <wps:bodyPr wrap="square" lIns="0" tIns="0" rIns="0" bIns="0" rtlCol="0">
                          <a:prstTxWarp prst="textNoShape">
                            <a:avLst/>
                          </a:prstTxWarp>
                          <a:noAutofit/>
                        </wps:bodyPr>
                      </wps:wsp>
                      <wps:wsp>
                        <wps:cNvPr id="1165" name="Graphic 1165"/>
                        <wps:cNvSpPr/>
                        <wps:spPr>
                          <a:xfrm>
                            <a:off x="2424112" y="790955"/>
                            <a:ext cx="85090" cy="153035"/>
                          </a:xfrm>
                          <a:custGeom>
                            <a:avLst/>
                            <a:gdLst/>
                            <a:ahLst/>
                            <a:cxnLst/>
                            <a:rect l="l" t="t" r="r" b="b"/>
                            <a:pathLst>
                              <a:path w="85090" h="153035">
                                <a:moveTo>
                                  <a:pt x="84962" y="0"/>
                                </a:moveTo>
                                <a:lnTo>
                                  <a:pt x="0" y="152971"/>
                                </a:lnTo>
                              </a:path>
                            </a:pathLst>
                          </a:custGeom>
                          <a:ln w="3047">
                            <a:solidFill>
                              <a:srgbClr val="000000"/>
                            </a:solidFill>
                            <a:prstDash val="solid"/>
                          </a:ln>
                        </wps:spPr>
                        <wps:bodyPr wrap="square" lIns="0" tIns="0" rIns="0" bIns="0" rtlCol="0">
                          <a:prstTxWarp prst="textNoShape">
                            <a:avLst/>
                          </a:prstTxWarp>
                          <a:noAutofit/>
                        </wps:bodyPr>
                      </wps:wsp>
                      <wps:wsp>
                        <wps:cNvPr id="1166" name="Graphic 1166"/>
                        <wps:cNvSpPr/>
                        <wps:spPr>
                          <a:xfrm>
                            <a:off x="2383726" y="910399"/>
                            <a:ext cx="84455" cy="106680"/>
                          </a:xfrm>
                          <a:custGeom>
                            <a:avLst/>
                            <a:gdLst/>
                            <a:ahLst/>
                            <a:cxnLst/>
                            <a:rect l="l" t="t" r="r" b="b"/>
                            <a:pathLst>
                              <a:path w="84455" h="106680">
                                <a:moveTo>
                                  <a:pt x="16763" y="0"/>
                                </a:moveTo>
                                <a:lnTo>
                                  <a:pt x="0" y="106108"/>
                                </a:lnTo>
                                <a:lnTo>
                                  <a:pt x="84010" y="30480"/>
                                </a:lnTo>
                                <a:lnTo>
                                  <a:pt x="16763" y="0"/>
                                </a:lnTo>
                                <a:close/>
                              </a:path>
                            </a:pathLst>
                          </a:custGeom>
                          <a:solidFill>
                            <a:srgbClr val="000000"/>
                          </a:solidFill>
                        </wps:spPr>
                        <wps:bodyPr wrap="square" lIns="0" tIns="0" rIns="0" bIns="0" rtlCol="0">
                          <a:prstTxWarp prst="textNoShape">
                            <a:avLst/>
                          </a:prstTxWarp>
                          <a:noAutofit/>
                        </wps:bodyPr>
                      </wps:wsp>
                      <wps:wsp>
                        <wps:cNvPr id="1167" name="Graphic 1167"/>
                        <wps:cNvSpPr/>
                        <wps:spPr>
                          <a:xfrm>
                            <a:off x="2509075" y="1036129"/>
                            <a:ext cx="414020" cy="93345"/>
                          </a:xfrm>
                          <a:custGeom>
                            <a:avLst/>
                            <a:gdLst/>
                            <a:ahLst/>
                            <a:cxnLst/>
                            <a:rect l="l" t="t" r="r" b="b"/>
                            <a:pathLst>
                              <a:path w="414020" h="93345">
                                <a:moveTo>
                                  <a:pt x="0" y="93154"/>
                                </a:moveTo>
                                <a:lnTo>
                                  <a:pt x="413956" y="0"/>
                                </a:lnTo>
                              </a:path>
                            </a:pathLst>
                          </a:custGeom>
                          <a:ln w="3048">
                            <a:solidFill>
                              <a:srgbClr val="000000"/>
                            </a:solidFill>
                            <a:prstDash val="solid"/>
                          </a:ln>
                        </wps:spPr>
                        <wps:bodyPr wrap="square" lIns="0" tIns="0" rIns="0" bIns="0" rtlCol="0">
                          <a:prstTxWarp prst="textNoShape">
                            <a:avLst/>
                          </a:prstTxWarp>
                          <a:noAutofit/>
                        </wps:bodyPr>
                      </wps:wsp>
                      <wps:wsp>
                        <wps:cNvPr id="1168" name="Graphic 1168"/>
                        <wps:cNvSpPr/>
                        <wps:spPr>
                          <a:xfrm>
                            <a:off x="2891980" y="1008316"/>
                            <a:ext cx="118745" cy="66040"/>
                          </a:xfrm>
                          <a:custGeom>
                            <a:avLst/>
                            <a:gdLst/>
                            <a:ahLst/>
                            <a:cxnLst/>
                            <a:rect l="l" t="t" r="r" b="b"/>
                            <a:pathLst>
                              <a:path w="118745" h="66040">
                                <a:moveTo>
                                  <a:pt x="0" y="0"/>
                                </a:moveTo>
                                <a:lnTo>
                                  <a:pt x="18287" y="65722"/>
                                </a:lnTo>
                                <a:lnTo>
                                  <a:pt x="118490" y="8191"/>
                                </a:lnTo>
                                <a:lnTo>
                                  <a:pt x="0" y="0"/>
                                </a:lnTo>
                                <a:close/>
                              </a:path>
                            </a:pathLst>
                          </a:custGeom>
                          <a:solidFill>
                            <a:srgbClr val="000000"/>
                          </a:solidFill>
                        </wps:spPr>
                        <wps:bodyPr wrap="square" lIns="0" tIns="0" rIns="0" bIns="0" rtlCol="0">
                          <a:prstTxWarp prst="textNoShape">
                            <a:avLst/>
                          </a:prstTxWarp>
                          <a:noAutofit/>
                        </wps:bodyPr>
                      </wps:wsp>
                      <wps:wsp>
                        <wps:cNvPr id="1169" name="Textbox 1169"/>
                        <wps:cNvSpPr txBox="1"/>
                        <wps:spPr>
                          <a:xfrm>
                            <a:off x="584454" y="34739"/>
                            <a:ext cx="101600" cy="160020"/>
                          </a:xfrm>
                          <a:prstGeom prst="rect">
                            <a:avLst/>
                          </a:prstGeom>
                        </wps:spPr>
                        <wps:txbx>
                          <w:txbxContent>
                            <w:p w:rsidR="00921BFB" w:rsidRDefault="00A00283">
                              <w:pPr>
                                <w:spacing w:line="251" w:lineRule="exact"/>
                                <w:rPr>
                                  <w:rFonts w:ascii="Arial MT"/>
                                </w:rPr>
                              </w:pPr>
                              <w:r>
                                <w:rPr>
                                  <w:rFonts w:ascii="Arial MT"/>
                                  <w:spacing w:val="-10"/>
                                  <w:w w:val="115"/>
                                </w:rPr>
                                <w:t>1</w:t>
                              </w:r>
                            </w:p>
                          </w:txbxContent>
                        </wps:txbx>
                        <wps:bodyPr wrap="square" lIns="0" tIns="0" rIns="0" bIns="0" rtlCol="0">
                          <a:noAutofit/>
                        </wps:bodyPr>
                      </wps:wsp>
                      <wps:wsp>
                        <wps:cNvPr id="1170" name="Textbox 1170"/>
                        <wps:cNvSpPr txBox="1"/>
                        <wps:spPr>
                          <a:xfrm>
                            <a:off x="1568958" y="30002"/>
                            <a:ext cx="151765" cy="125095"/>
                          </a:xfrm>
                          <a:prstGeom prst="rect">
                            <a:avLst/>
                          </a:prstGeom>
                        </wps:spPr>
                        <wps:txbx>
                          <w:txbxContent>
                            <w:p w:rsidR="00921BFB" w:rsidRDefault="00A00283">
                              <w:pPr>
                                <w:spacing w:line="195" w:lineRule="exact"/>
                                <w:rPr>
                                  <w:rFonts w:ascii="Arial MT"/>
                                  <w:sz w:val="17"/>
                                </w:rPr>
                              </w:pPr>
                              <w:r>
                                <w:rPr>
                                  <w:rFonts w:ascii="Arial MT"/>
                                  <w:spacing w:val="-5"/>
                                  <w:w w:val="115"/>
                                  <w:sz w:val="17"/>
                                </w:rPr>
                                <w:t>15</w:t>
                              </w:r>
                            </w:p>
                          </w:txbxContent>
                        </wps:txbx>
                        <wps:bodyPr wrap="square" lIns="0" tIns="0" rIns="0" bIns="0" rtlCol="0">
                          <a:noAutofit/>
                        </wps:bodyPr>
                      </wps:wsp>
                      <wps:wsp>
                        <wps:cNvPr id="1171" name="Textbox 1171"/>
                        <wps:cNvSpPr txBox="1"/>
                        <wps:spPr>
                          <a:xfrm>
                            <a:off x="188213" y="255554"/>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2</w:t>
                              </w:r>
                            </w:p>
                          </w:txbxContent>
                        </wps:txbx>
                        <wps:bodyPr wrap="square" lIns="0" tIns="0" rIns="0" bIns="0" rtlCol="0">
                          <a:noAutofit/>
                        </wps:bodyPr>
                      </wps:wsp>
                      <wps:wsp>
                        <wps:cNvPr id="1172" name="Textbox 1172"/>
                        <wps:cNvSpPr txBox="1"/>
                        <wps:spPr>
                          <a:xfrm>
                            <a:off x="2215133" y="147515"/>
                            <a:ext cx="101600" cy="160020"/>
                          </a:xfrm>
                          <a:prstGeom prst="rect">
                            <a:avLst/>
                          </a:prstGeom>
                        </wps:spPr>
                        <wps:txbx>
                          <w:txbxContent>
                            <w:p w:rsidR="00921BFB" w:rsidRDefault="00A00283">
                              <w:pPr>
                                <w:spacing w:line="251" w:lineRule="exact"/>
                                <w:rPr>
                                  <w:rFonts w:ascii="Arial MT"/>
                                </w:rPr>
                              </w:pPr>
                              <w:r>
                                <w:rPr>
                                  <w:rFonts w:ascii="Arial MT"/>
                                  <w:spacing w:val="-10"/>
                                  <w:w w:val="115"/>
                                </w:rPr>
                                <w:t>7</w:t>
                              </w:r>
                            </w:p>
                          </w:txbxContent>
                        </wps:txbx>
                        <wps:bodyPr wrap="square" lIns="0" tIns="0" rIns="0" bIns="0" rtlCol="0">
                          <a:noAutofit/>
                        </wps:bodyPr>
                      </wps:wsp>
                      <wps:wsp>
                        <wps:cNvPr id="1173" name="Textbox 1173"/>
                        <wps:cNvSpPr txBox="1"/>
                        <wps:spPr>
                          <a:xfrm>
                            <a:off x="2821685" y="185450"/>
                            <a:ext cx="151765" cy="125095"/>
                          </a:xfrm>
                          <a:prstGeom prst="rect">
                            <a:avLst/>
                          </a:prstGeom>
                        </wps:spPr>
                        <wps:txbx>
                          <w:txbxContent>
                            <w:p w:rsidR="00921BFB" w:rsidRDefault="00A00283">
                              <w:pPr>
                                <w:spacing w:line="195" w:lineRule="exact"/>
                                <w:rPr>
                                  <w:rFonts w:ascii="Arial MT"/>
                                  <w:sz w:val="17"/>
                                </w:rPr>
                              </w:pPr>
                              <w:r>
                                <w:rPr>
                                  <w:rFonts w:ascii="Arial MT"/>
                                  <w:spacing w:val="-5"/>
                                  <w:w w:val="115"/>
                                  <w:sz w:val="17"/>
                                </w:rPr>
                                <w:t>10</w:t>
                              </w:r>
                            </w:p>
                          </w:txbxContent>
                        </wps:txbx>
                        <wps:bodyPr wrap="square" lIns="0" tIns="0" rIns="0" bIns="0" rtlCol="0">
                          <a:noAutofit/>
                        </wps:bodyPr>
                      </wps:wsp>
                      <wps:wsp>
                        <wps:cNvPr id="1174" name="Textbox 1174"/>
                        <wps:cNvSpPr txBox="1"/>
                        <wps:spPr>
                          <a:xfrm>
                            <a:off x="691133" y="411002"/>
                            <a:ext cx="151765" cy="125095"/>
                          </a:xfrm>
                          <a:prstGeom prst="rect">
                            <a:avLst/>
                          </a:prstGeom>
                        </wps:spPr>
                        <wps:txbx>
                          <w:txbxContent>
                            <w:p w:rsidR="00921BFB" w:rsidRDefault="00A00283">
                              <w:pPr>
                                <w:spacing w:line="195" w:lineRule="exact"/>
                                <w:rPr>
                                  <w:rFonts w:ascii="Arial MT"/>
                                  <w:sz w:val="17"/>
                                </w:rPr>
                              </w:pPr>
                              <w:r>
                                <w:rPr>
                                  <w:rFonts w:ascii="Arial MT"/>
                                  <w:spacing w:val="-5"/>
                                  <w:w w:val="115"/>
                                  <w:sz w:val="17"/>
                                </w:rPr>
                                <w:t>12</w:t>
                              </w:r>
                            </w:p>
                          </w:txbxContent>
                        </wps:txbx>
                        <wps:bodyPr wrap="square" lIns="0" tIns="0" rIns="0" bIns="0" rtlCol="0">
                          <a:noAutofit/>
                        </wps:bodyPr>
                      </wps:wsp>
                      <wps:wsp>
                        <wps:cNvPr id="1175" name="Textbox 1175"/>
                        <wps:cNvSpPr txBox="1"/>
                        <wps:spPr>
                          <a:xfrm>
                            <a:off x="1337310" y="373067"/>
                            <a:ext cx="101600" cy="160020"/>
                          </a:xfrm>
                          <a:prstGeom prst="rect">
                            <a:avLst/>
                          </a:prstGeom>
                        </wps:spPr>
                        <wps:txbx>
                          <w:txbxContent>
                            <w:p w:rsidR="00921BFB" w:rsidRDefault="00A00283">
                              <w:pPr>
                                <w:spacing w:line="251" w:lineRule="exact"/>
                                <w:rPr>
                                  <w:rFonts w:ascii="Arial MT"/>
                                </w:rPr>
                              </w:pPr>
                              <w:r>
                                <w:rPr>
                                  <w:rFonts w:ascii="Arial MT"/>
                                  <w:spacing w:val="-10"/>
                                  <w:w w:val="115"/>
                                </w:rPr>
                                <w:t>3</w:t>
                              </w:r>
                            </w:p>
                          </w:txbxContent>
                        </wps:txbx>
                        <wps:bodyPr wrap="square" lIns="0" tIns="0" rIns="0" bIns="0" rtlCol="0">
                          <a:noAutofit/>
                        </wps:bodyPr>
                      </wps:wsp>
                      <wps:wsp>
                        <wps:cNvPr id="1176" name="Textbox 1176"/>
                        <wps:cNvSpPr txBox="1"/>
                        <wps:spPr>
                          <a:xfrm>
                            <a:off x="1818894" y="298226"/>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5</w:t>
                              </w:r>
                            </w:p>
                          </w:txbxContent>
                        </wps:txbx>
                        <wps:bodyPr wrap="square" lIns="0" tIns="0" rIns="0" bIns="0" rtlCol="0">
                          <a:noAutofit/>
                        </wps:bodyPr>
                      </wps:wsp>
                      <wps:wsp>
                        <wps:cNvPr id="1177" name="Textbox 1177"/>
                        <wps:cNvSpPr txBox="1"/>
                        <wps:spPr>
                          <a:xfrm>
                            <a:off x="1568958" y="411002"/>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8</w:t>
                              </w:r>
                            </w:p>
                          </w:txbxContent>
                        </wps:txbx>
                        <wps:bodyPr wrap="square" lIns="0" tIns="0" rIns="0" bIns="0" rtlCol="0">
                          <a:noAutofit/>
                        </wps:bodyPr>
                      </wps:wsp>
                      <wps:wsp>
                        <wps:cNvPr id="1178" name="Textbox 1178"/>
                        <wps:cNvSpPr txBox="1"/>
                        <wps:spPr>
                          <a:xfrm>
                            <a:off x="2571750" y="368330"/>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7</w:t>
                              </w:r>
                            </w:p>
                          </w:txbxContent>
                        </wps:txbx>
                        <wps:bodyPr wrap="square" lIns="0" tIns="0" rIns="0" bIns="0" rtlCol="0">
                          <a:noAutofit/>
                        </wps:bodyPr>
                      </wps:wsp>
                      <wps:wsp>
                        <wps:cNvPr id="1179" name="Textbox 1179"/>
                        <wps:cNvSpPr txBox="1"/>
                        <wps:spPr>
                          <a:xfrm>
                            <a:off x="3297173" y="373067"/>
                            <a:ext cx="189865" cy="160020"/>
                          </a:xfrm>
                          <a:prstGeom prst="rect">
                            <a:avLst/>
                          </a:prstGeom>
                        </wps:spPr>
                        <wps:txbx>
                          <w:txbxContent>
                            <w:p w:rsidR="00921BFB" w:rsidRDefault="00A00283">
                              <w:pPr>
                                <w:spacing w:line="251" w:lineRule="exact"/>
                                <w:rPr>
                                  <w:rFonts w:ascii="Arial MT"/>
                                </w:rPr>
                              </w:pPr>
                              <w:r>
                                <w:rPr>
                                  <w:rFonts w:ascii="Arial MT"/>
                                  <w:spacing w:val="-5"/>
                                  <w:w w:val="115"/>
                                </w:rPr>
                                <w:t>10</w:t>
                              </w:r>
                            </w:p>
                          </w:txbxContent>
                        </wps:txbx>
                        <wps:bodyPr wrap="square" lIns="0" tIns="0" rIns="0" bIns="0" rtlCol="0">
                          <a:noAutofit/>
                        </wps:bodyPr>
                      </wps:wsp>
                      <wps:wsp>
                        <wps:cNvPr id="1180" name="Textbox 1180"/>
                        <wps:cNvSpPr txBox="1"/>
                        <wps:spPr>
                          <a:xfrm>
                            <a:off x="81534" y="598619"/>
                            <a:ext cx="101600" cy="160020"/>
                          </a:xfrm>
                          <a:prstGeom prst="rect">
                            <a:avLst/>
                          </a:prstGeom>
                        </wps:spPr>
                        <wps:txbx>
                          <w:txbxContent>
                            <w:p w:rsidR="00921BFB" w:rsidRDefault="00A00283">
                              <w:pPr>
                                <w:spacing w:line="251" w:lineRule="exact"/>
                                <w:rPr>
                                  <w:rFonts w:ascii="Arial MT"/>
                                </w:rPr>
                              </w:pPr>
                              <w:r>
                                <w:rPr>
                                  <w:rFonts w:ascii="Arial MT"/>
                                  <w:spacing w:val="-10"/>
                                  <w:w w:val="115"/>
                                </w:rPr>
                                <w:t>0</w:t>
                              </w:r>
                            </w:p>
                          </w:txbxContent>
                        </wps:txbx>
                        <wps:bodyPr wrap="square" lIns="0" tIns="0" rIns="0" bIns="0" rtlCol="0">
                          <a:noAutofit/>
                        </wps:bodyPr>
                      </wps:wsp>
                      <wps:wsp>
                        <wps:cNvPr id="1181" name="Textbox 1181"/>
                        <wps:cNvSpPr txBox="1"/>
                        <wps:spPr>
                          <a:xfrm>
                            <a:off x="1837182" y="598619"/>
                            <a:ext cx="101600" cy="160020"/>
                          </a:xfrm>
                          <a:prstGeom prst="rect">
                            <a:avLst/>
                          </a:prstGeom>
                        </wps:spPr>
                        <wps:txbx>
                          <w:txbxContent>
                            <w:p w:rsidR="00921BFB" w:rsidRDefault="00A00283">
                              <w:pPr>
                                <w:spacing w:line="251" w:lineRule="exact"/>
                                <w:rPr>
                                  <w:rFonts w:ascii="Arial MT"/>
                                </w:rPr>
                              </w:pPr>
                              <w:r>
                                <w:rPr>
                                  <w:rFonts w:ascii="Arial MT"/>
                                  <w:spacing w:val="-10"/>
                                  <w:w w:val="115"/>
                                </w:rPr>
                                <w:t>5</w:t>
                              </w:r>
                            </w:p>
                          </w:txbxContent>
                        </wps:txbx>
                        <wps:bodyPr wrap="square" lIns="0" tIns="0" rIns="0" bIns="0" rtlCol="0">
                          <a:noAutofit/>
                        </wps:bodyPr>
                      </wps:wsp>
                      <wps:wsp>
                        <wps:cNvPr id="1182" name="Textbox 1182"/>
                        <wps:cNvSpPr txBox="1"/>
                        <wps:spPr>
                          <a:xfrm>
                            <a:off x="2196845" y="523778"/>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9</w:t>
                              </w:r>
                            </w:p>
                          </w:txbxContent>
                        </wps:txbx>
                        <wps:bodyPr wrap="square" lIns="0" tIns="0" rIns="0" bIns="0" rtlCol="0">
                          <a:noAutofit/>
                        </wps:bodyPr>
                      </wps:wsp>
                      <wps:wsp>
                        <wps:cNvPr id="1183" name="Textbox 1183"/>
                        <wps:cNvSpPr txBox="1"/>
                        <wps:spPr>
                          <a:xfrm>
                            <a:off x="2590038" y="598619"/>
                            <a:ext cx="101600" cy="160020"/>
                          </a:xfrm>
                          <a:prstGeom prst="rect">
                            <a:avLst/>
                          </a:prstGeom>
                        </wps:spPr>
                        <wps:txbx>
                          <w:txbxContent>
                            <w:p w:rsidR="00921BFB" w:rsidRDefault="00A00283">
                              <w:pPr>
                                <w:spacing w:line="251" w:lineRule="exact"/>
                                <w:rPr>
                                  <w:rFonts w:ascii="Arial MT"/>
                                </w:rPr>
                              </w:pPr>
                              <w:r>
                                <w:rPr>
                                  <w:rFonts w:ascii="Arial MT"/>
                                  <w:spacing w:val="-10"/>
                                  <w:w w:val="115"/>
                                </w:rPr>
                                <w:t>6</w:t>
                              </w:r>
                            </w:p>
                          </w:txbxContent>
                        </wps:txbx>
                        <wps:bodyPr wrap="square" lIns="0" tIns="0" rIns="0" bIns="0" rtlCol="0">
                          <a:noAutofit/>
                        </wps:bodyPr>
                      </wps:wsp>
                      <wps:wsp>
                        <wps:cNvPr id="1184" name="Textbox 1184"/>
                        <wps:cNvSpPr txBox="1"/>
                        <wps:spPr>
                          <a:xfrm>
                            <a:off x="2821685" y="706658"/>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9</w:t>
                              </w:r>
                            </w:p>
                          </w:txbxContent>
                        </wps:txbx>
                        <wps:bodyPr wrap="square" lIns="0" tIns="0" rIns="0" bIns="0" rtlCol="0">
                          <a:noAutofit/>
                        </wps:bodyPr>
                      </wps:wsp>
                      <wps:wsp>
                        <wps:cNvPr id="1185" name="Textbox 1185"/>
                        <wps:cNvSpPr txBox="1"/>
                        <wps:spPr>
                          <a:xfrm>
                            <a:off x="1066038" y="819434"/>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9</w:t>
                              </w:r>
                            </w:p>
                          </w:txbxContent>
                        </wps:txbx>
                        <wps:bodyPr wrap="square" lIns="0" tIns="0" rIns="0" bIns="0" rtlCol="0">
                          <a:noAutofit/>
                        </wps:bodyPr>
                      </wps:wsp>
                      <wps:wsp>
                        <wps:cNvPr id="1186" name="Textbox 1186"/>
                        <wps:cNvSpPr txBox="1"/>
                        <wps:spPr>
                          <a:xfrm>
                            <a:off x="316229" y="932210"/>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5</w:t>
                              </w:r>
                            </w:p>
                          </w:txbxContent>
                        </wps:txbx>
                        <wps:bodyPr wrap="square" lIns="0" tIns="0" rIns="0" bIns="0" rtlCol="0">
                          <a:noAutofit/>
                        </wps:bodyPr>
                      </wps:wsp>
                      <wps:wsp>
                        <wps:cNvPr id="1187" name="Textbox 1187"/>
                        <wps:cNvSpPr txBox="1"/>
                        <wps:spPr>
                          <a:xfrm>
                            <a:off x="709422" y="936947"/>
                            <a:ext cx="101600" cy="160020"/>
                          </a:xfrm>
                          <a:prstGeom prst="rect">
                            <a:avLst/>
                          </a:prstGeom>
                        </wps:spPr>
                        <wps:txbx>
                          <w:txbxContent>
                            <w:p w:rsidR="00921BFB" w:rsidRDefault="00A00283">
                              <w:pPr>
                                <w:spacing w:line="251" w:lineRule="exact"/>
                                <w:rPr>
                                  <w:rFonts w:ascii="Arial MT"/>
                                </w:rPr>
                              </w:pPr>
                              <w:r>
                                <w:rPr>
                                  <w:rFonts w:ascii="Arial MT"/>
                                  <w:spacing w:val="-10"/>
                                  <w:w w:val="115"/>
                                </w:rPr>
                                <w:t>2</w:t>
                              </w:r>
                            </w:p>
                          </w:txbxContent>
                        </wps:txbx>
                        <wps:bodyPr wrap="square" lIns="0" tIns="0" rIns="0" bIns="0" rtlCol="0">
                          <a:noAutofit/>
                        </wps:bodyPr>
                      </wps:wsp>
                      <wps:wsp>
                        <wps:cNvPr id="1188" name="Textbox 1188"/>
                        <wps:cNvSpPr txBox="1"/>
                        <wps:spPr>
                          <a:xfrm>
                            <a:off x="1404366" y="843818"/>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9</w:t>
                              </w:r>
                            </w:p>
                          </w:txbxContent>
                        </wps:txbx>
                        <wps:bodyPr wrap="square" lIns="0" tIns="0" rIns="0" bIns="0" rtlCol="0">
                          <a:noAutofit/>
                        </wps:bodyPr>
                      </wps:wsp>
                      <wps:wsp>
                        <wps:cNvPr id="1189" name="Textbox 1189"/>
                        <wps:cNvSpPr txBox="1"/>
                        <wps:spPr>
                          <a:xfrm>
                            <a:off x="2321814" y="749330"/>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4</w:t>
                              </w:r>
                            </w:p>
                          </w:txbxContent>
                        </wps:txbx>
                        <wps:bodyPr wrap="square" lIns="0" tIns="0" rIns="0" bIns="0" rtlCol="0">
                          <a:noAutofit/>
                        </wps:bodyPr>
                      </wps:wsp>
                      <wps:wsp>
                        <wps:cNvPr id="1190" name="Textbox 1190"/>
                        <wps:cNvSpPr txBox="1"/>
                        <wps:spPr>
                          <a:xfrm>
                            <a:off x="3449573" y="749330"/>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8</w:t>
                              </w:r>
                            </w:p>
                          </w:txbxContent>
                        </wps:txbx>
                        <wps:bodyPr wrap="square" lIns="0" tIns="0" rIns="0" bIns="0" rtlCol="0">
                          <a:noAutofit/>
                        </wps:bodyPr>
                      </wps:wsp>
                      <wps:wsp>
                        <wps:cNvPr id="1191" name="Textbox 1191"/>
                        <wps:cNvSpPr txBox="1"/>
                        <wps:spPr>
                          <a:xfrm>
                            <a:off x="1587246" y="1049723"/>
                            <a:ext cx="101600" cy="160020"/>
                          </a:xfrm>
                          <a:prstGeom prst="rect">
                            <a:avLst/>
                          </a:prstGeom>
                        </wps:spPr>
                        <wps:txbx>
                          <w:txbxContent>
                            <w:p w:rsidR="00921BFB" w:rsidRDefault="00A00283">
                              <w:pPr>
                                <w:spacing w:line="251" w:lineRule="exact"/>
                                <w:rPr>
                                  <w:rFonts w:ascii="Arial MT"/>
                                </w:rPr>
                              </w:pPr>
                              <w:r>
                                <w:rPr>
                                  <w:rFonts w:ascii="Arial MT"/>
                                  <w:spacing w:val="-10"/>
                                  <w:w w:val="115"/>
                                </w:rPr>
                                <w:t>4</w:t>
                              </w:r>
                            </w:p>
                          </w:txbxContent>
                        </wps:txbx>
                        <wps:bodyPr wrap="square" lIns="0" tIns="0" rIns="0" bIns="0" rtlCol="0">
                          <a:noAutofit/>
                        </wps:bodyPr>
                      </wps:wsp>
                      <wps:wsp>
                        <wps:cNvPr id="1192" name="Textbox 1192"/>
                        <wps:cNvSpPr txBox="1"/>
                        <wps:spPr>
                          <a:xfrm>
                            <a:off x="1943861" y="932210"/>
                            <a:ext cx="81915" cy="350520"/>
                          </a:xfrm>
                          <a:prstGeom prst="rect">
                            <a:avLst/>
                          </a:prstGeom>
                        </wps:spPr>
                        <wps:txbx>
                          <w:txbxContent>
                            <w:p w:rsidR="00921BFB" w:rsidRDefault="00A00283">
                              <w:pPr>
                                <w:spacing w:line="195" w:lineRule="exact"/>
                                <w:rPr>
                                  <w:rFonts w:ascii="Arial MT"/>
                                  <w:sz w:val="17"/>
                                </w:rPr>
                              </w:pPr>
                              <w:r>
                                <w:rPr>
                                  <w:rFonts w:ascii="Arial MT"/>
                                  <w:spacing w:val="-10"/>
                                  <w:w w:val="115"/>
                                  <w:sz w:val="17"/>
                                </w:rPr>
                                <w:t>3</w:t>
                              </w:r>
                            </w:p>
                            <w:p w:rsidR="00921BFB" w:rsidRDefault="00A00283">
                              <w:pPr>
                                <w:spacing w:before="159"/>
                                <w:rPr>
                                  <w:rFonts w:ascii="Arial MT"/>
                                  <w:sz w:val="17"/>
                                </w:rPr>
                              </w:pPr>
                              <w:r>
                                <w:rPr>
                                  <w:rFonts w:ascii="Arial MT"/>
                                  <w:spacing w:val="-10"/>
                                  <w:w w:val="115"/>
                                  <w:sz w:val="17"/>
                                </w:rPr>
                                <w:t>5</w:t>
                              </w:r>
                            </w:p>
                          </w:txbxContent>
                        </wps:txbx>
                        <wps:bodyPr wrap="square" lIns="0" tIns="0" rIns="0" bIns="0" rtlCol="0">
                          <a:noAutofit/>
                        </wps:bodyPr>
                      </wps:wsp>
                      <wps:wsp>
                        <wps:cNvPr id="1193" name="Textbox 1193"/>
                        <wps:cNvSpPr txBox="1"/>
                        <wps:spPr>
                          <a:xfrm>
                            <a:off x="2340101" y="1049723"/>
                            <a:ext cx="101600" cy="160020"/>
                          </a:xfrm>
                          <a:prstGeom prst="rect">
                            <a:avLst/>
                          </a:prstGeom>
                        </wps:spPr>
                        <wps:txbx>
                          <w:txbxContent>
                            <w:p w:rsidR="00921BFB" w:rsidRDefault="00A00283">
                              <w:pPr>
                                <w:spacing w:line="251" w:lineRule="exact"/>
                                <w:rPr>
                                  <w:rFonts w:ascii="Arial MT"/>
                                </w:rPr>
                              </w:pPr>
                              <w:r>
                                <w:rPr>
                                  <w:rFonts w:ascii="Arial MT"/>
                                  <w:spacing w:val="-10"/>
                                  <w:w w:val="115"/>
                                </w:rPr>
                                <w:t>8</w:t>
                              </w:r>
                            </w:p>
                          </w:txbxContent>
                        </wps:txbx>
                        <wps:bodyPr wrap="square" lIns="0" tIns="0" rIns="0" bIns="0" rtlCol="0">
                          <a:noAutofit/>
                        </wps:bodyPr>
                      </wps:wsp>
                      <wps:wsp>
                        <wps:cNvPr id="1194" name="Textbox 1194"/>
                        <wps:cNvSpPr txBox="1"/>
                        <wps:spPr>
                          <a:xfrm>
                            <a:off x="3092957" y="936947"/>
                            <a:ext cx="101600" cy="160020"/>
                          </a:xfrm>
                          <a:prstGeom prst="rect">
                            <a:avLst/>
                          </a:prstGeom>
                        </wps:spPr>
                        <wps:txbx>
                          <w:txbxContent>
                            <w:p w:rsidR="00921BFB" w:rsidRDefault="00A00283">
                              <w:pPr>
                                <w:spacing w:line="251" w:lineRule="exact"/>
                                <w:rPr>
                                  <w:rFonts w:ascii="Arial MT"/>
                                </w:rPr>
                              </w:pPr>
                              <w:r>
                                <w:rPr>
                                  <w:rFonts w:ascii="Arial MT"/>
                                  <w:spacing w:val="-10"/>
                                  <w:w w:val="115"/>
                                </w:rPr>
                                <w:t>9</w:t>
                              </w:r>
                            </w:p>
                          </w:txbxContent>
                        </wps:txbx>
                        <wps:bodyPr wrap="square" lIns="0" tIns="0" rIns="0" bIns="0" rtlCol="0">
                          <a:noAutofit/>
                        </wps:bodyPr>
                      </wps:wsp>
                      <wps:wsp>
                        <wps:cNvPr id="1195" name="Textbox 1195"/>
                        <wps:cNvSpPr txBox="1"/>
                        <wps:spPr>
                          <a:xfrm>
                            <a:off x="2696717" y="1157762"/>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6</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3.259995pt;margin-top:23.668791pt;width:278.05pt;height:101pt;mso-position-horizontal-relative:page;mso-position-vertical-relative:paragraph;z-index:-15465472;mso-wrap-distance-left:0;mso-wrap-distance-right:0" id="docshapegroup900" coordorigin="3265,473" coordsize="5561,2020">
                <v:shape style="position:absolute;left:5634;top:2071;width:400;height:360" type="#_x0000_t75" id="docshape901" stroked="false">
                  <v:imagedata r:id="rId181" o:title=""/>
                </v:shape>
                <v:shape style="position:absolute;left:5239;top:1006;width:400;height:360" type="#_x0000_t75" id="docshape902" stroked="false">
                  <v:imagedata r:id="rId182" o:title=""/>
                </v:shape>
                <v:shape style="position:absolute;left:4252;top:1894;width:400;height:360" type="#_x0000_t75" id="docshape903" stroked="false">
                  <v:imagedata r:id="rId183" o:title=""/>
                </v:shape>
                <v:shape style="position:absolute;left:4055;top:473;width:400;height:360" type="#_x0000_t75" id="docshape904" stroked="false">
                  <v:imagedata r:id="rId182" o:title=""/>
                </v:shape>
                <v:shape style="position:absolute;left:3265;top:1361;width:400;height:360" type="#_x0000_t75" id="docshape905" stroked="false">
                  <v:imagedata r:id="rId184" o:title=""/>
                </v:shape>
                <v:shape style="position:absolute;left:6029;top:1361;width:400;height:360" type="#_x0000_t75" id="docshape906" stroked="false">
                  <v:imagedata r:id="rId183" o:title=""/>
                </v:shape>
                <v:shape style="position:absolute;left:8003;top:1894;width:400;height:360" type="#_x0000_t75" id="docshape907" stroked="false">
                  <v:imagedata r:id="rId185" o:title=""/>
                </v:shape>
                <v:shape style="position:absolute;left:6819;top:2071;width:400;height:360" type="#_x0000_t75" id="docshape908" stroked="false">
                  <v:imagedata r:id="rId181" o:title=""/>
                </v:shape>
                <v:shape style="position:absolute;left:6621;top:650;width:400;height:360" type="#_x0000_t75" id="docshape909" stroked="false">
                  <v:imagedata r:id="rId186" o:title=""/>
                </v:shape>
                <v:shape style="position:absolute;left:8398;top:1006;width:400;height:360" type="#_x0000_t75" id="docshape910" stroked="false">
                  <v:imagedata r:id="rId182" o:title=""/>
                </v:shape>
                <v:shape style="position:absolute;left:7214;top:1361;width:400;height:360" type="#_x0000_t75" id="docshape911" stroked="false">
                  <v:imagedata r:id="rId182" o:title=""/>
                </v:shape>
                <v:line style="position:absolute" from="3663,1364" to="3994,768" stroked="true" strokeweight=".24pt" strokecolor="#000000">
                  <v:stroke dashstyle="solid"/>
                </v:line>
                <v:shape style="position:absolute;left:3925;top:653;width:133;height:167" id="docshape912" coordorigin="3925,653" coordsize="133,167" path="m4057,653l3925,772,4031,820,4057,653xe" filled="true" fillcolor="#000000" stroked="false">
                  <v:path arrowok="t"/>
                  <v:fill type="solid"/>
                </v:shape>
                <v:line style="position:absolute" from="3663,1719" to="4136,2003" stroked="true" strokeweight=".24pt" strokecolor="#000000">
                  <v:stroke dashstyle="solid"/>
                </v:line>
                <v:shape style="position:absolute;left:4074;top:1941;width:181;height:133" id="docshape913" coordorigin="4074,1941" coordsize="181,133" path="m4140,1941l4074,2030,4255,2074,4140,1941xe" filled="true" fillcolor="#000000" stroked="false">
                  <v:path arrowok="t"/>
                  <v:fill type="solid"/>
                </v:shape>
                <v:line style="position:absolute" from="4255,831" to="5110,1138" stroked="true" strokeweight=".24pt" strokecolor="#000000">
                  <v:stroke dashstyle="solid"/>
                </v:line>
                <v:shape style="position:absolute;left:5055;top:1077;width:188;height:109" id="docshape914" coordorigin="5055,1078" coordsize="188,109" path="m5099,1078l5055,1176,5242,1186,5099,1078xe" filled="true" fillcolor="#000000" stroked="false">
                  <v:path arrowok="t"/>
                  <v:fill type="solid"/>
                </v:shape>
                <v:line style="position:absolute" from="4452,653" to="6482,819" stroked="true" strokeweight=".24pt" strokecolor="#000000">
                  <v:stroke dashstyle="solid"/>
                </v:line>
                <v:shape style="position:absolute;left:6441;top:763;width:183;height:107" id="docshape915" coordorigin="6442,763" coordsize="183,107" path="m6452,763l6442,870,6624,831,6452,763xe" filled="true" fillcolor="#000000" stroked="false">
                  <v:path arrowok="t"/>
                  <v:fill type="solid"/>
                </v:shape>
                <v:line style="position:absolute" from="5440,1364" to="5771,1960" stroked="true" strokeweight=".24pt" strokecolor="#000000">
                  <v:stroke dashstyle="solid"/>
                </v:line>
                <v:shape style="position:absolute;left:5702;top:1907;width:133;height:168" id="docshape916" coordorigin="5702,1907" coordsize="133,168" path="m5808,1907l5702,1955,5834,2074,5808,1907xe" filled="true" fillcolor="#000000" stroked="false">
                  <v:path arrowok="t"/>
                  <v:fill type="solid"/>
                </v:shape>
                <v:line style="position:absolute" from="4650,2074" to="5339,1454" stroked="true" strokeweight=".24pt" strokecolor="#000000">
                  <v:stroke dashstyle="solid"/>
                </v:line>
                <v:shape style="position:absolute;left:5272;top:1363;width:168;height:151" id="docshape917" coordorigin="5272,1364" coordsize="168,151" path="m5440,1364l5272,1439,5356,1514,5440,1364xe" filled="true" fillcolor="#000000" stroked="false">
                  <v:path arrowok="t"/>
                  <v:fill type="solid"/>
                </v:shape>
                <v:line style="position:absolute" from="6032,2252" to="6679,2252" stroked="true" strokeweight=".24pt" strokecolor="#000000">
                  <v:stroke dashstyle="solid"/>
                </v:line>
                <v:shape style="position:absolute;left:6643;top:2198;width:178;height:107" id="docshape918" coordorigin="6644,2198" coordsize="178,107" path="m6644,2198l6644,2305,6822,2252,6644,2198xe" filled="true" fillcolor="#000000" stroked="false">
                  <v:path arrowok="t"/>
                  <v:fill type="solid"/>
                </v:shape>
                <v:line style="position:absolute" from="7611,1719" to="7906,1984" stroked="true" strokeweight=".24pt" strokecolor="#000000">
                  <v:stroke dashstyle="solid"/>
                </v:line>
                <v:shape style="position:absolute;left:7838;top:1923;width:168;height:151" id="docshape919" coordorigin="7839,1924" coordsize="168,151" path="m7922,1924l7839,1999,8006,2074,7922,1924xe" filled="true" fillcolor="#000000" stroked="false">
                  <v:path arrowok="t"/>
                  <v:fill type="solid"/>
                </v:shape>
                <v:line style="position:absolute" from="7019,831" to="8264,1151" stroked="true" strokeweight=".24pt" strokecolor="#000000">
                  <v:stroke dashstyle="solid"/>
                </v:line>
                <v:shape style="position:absolute;left:8214;top:1091;width:188;height:103" id="docshape920" coordorigin="8214,1091" coordsize="188,103" path="m8247,1091l8214,1194,8401,1186,8247,1091xe" filled="true" fillcolor="#000000" stroked="false">
                  <v:path arrowok="t"/>
                  <v:fill type="solid"/>
                </v:shape>
                <v:line style="position:absolute" from="8401,1897" to="8554,1485" stroked="true" strokeweight=".24pt" strokecolor="#000000">
                  <v:stroke dashstyle="solid"/>
                </v:line>
                <v:shape style="position:absolute;left:8486;top:1363;width:113;height:169" id="docshape921" coordorigin="8486,1364" coordsize="113,169" path="m8599,1364l8486,1498,8599,1532,8599,1364xe" filled="true" fillcolor="#000000" stroked="false">
                  <v:path arrowok="t"/>
                  <v:fill type="solid"/>
                </v:shape>
                <v:line style="position:absolute" from="5637,1186" to="5931,1451" stroked="true" strokeweight=".24pt" strokecolor="#000000">
                  <v:stroke dashstyle="solid"/>
                </v:line>
                <v:shape style="position:absolute;left:5864;top:1390;width:168;height:151" id="docshape922" coordorigin="5864,1391" coordsize="168,151" path="m5948,1391l5864,1466,6032,1541,5948,1391xe" filled="true" fillcolor="#000000" stroked="false">
                  <v:path arrowok="t"/>
                  <v:fill type="solid"/>
                </v:shape>
                <v:line style="position:absolute" from="6032,2252" to="6184,1840" stroked="true" strokeweight=".24pt" strokecolor="#000000">
                  <v:stroke dashstyle="solid"/>
                </v:line>
                <v:shape style="position:absolute;left:6116;top:1718;width:113;height:169" id="docshape923" coordorigin="6117,1719" coordsize="113,169" path="m6229,1719l6117,1854,6229,1887,6229,1719xe" filled="true" fillcolor="#000000" stroked="false">
                  <v:path arrowok="t"/>
                  <v:fill type="solid"/>
                </v:shape>
                <v:line style="position:absolute" from="6229,1364" to="6545,937" stroked="true" strokeweight=".24pt" strokecolor="#000000">
                  <v:stroke dashstyle="solid"/>
                </v:line>
                <v:shape style="position:absolute;left:6476;top:830;width:148;height:163" id="docshape924" coordorigin="6476,831" coordsize="148,163" path="m6624,831l6476,934,6575,994,6624,831xe" filled="true" fillcolor="#000000" stroked="false">
                  <v:path arrowok="t"/>
                  <v:fill type="solid"/>
                </v:shape>
                <v:line style="position:absolute" from="6427,1541" to="7074,1541" stroked="true" strokeweight=".24pt" strokecolor="#000000">
                  <v:stroke dashstyle="solid"/>
                </v:line>
                <v:shape style="position:absolute;left:7038;top:1487;width:178;height:107" id="docshape925" coordorigin="7039,1488" coordsize="178,107" path="m7039,1488l7039,1594,7216,1541,7039,1488xe" filled="true" fillcolor="#000000" stroked="false">
                  <v:path arrowok="t"/>
                  <v:fill type="solid"/>
                </v:shape>
                <v:line style="position:absolute" from="7217,1364" to="7064,952" stroked="true" strokeweight=".24pt" strokecolor="#000000">
                  <v:stroke dashstyle="solid"/>
                </v:line>
                <v:shape style="position:absolute;left:7019;top:830;width:113;height:169" id="docshape926" coordorigin="7019,831" coordsize="113,169" path="m7019,831l7019,999,7132,966,7019,831xe" filled="true" fillcolor="#000000" stroked="false">
                  <v:path arrowok="t"/>
                  <v:fill type="solid"/>
                </v:shape>
                <v:line style="position:absolute" from="7216,1719" to="7083,1960" stroked="true" strokeweight=".24pt" strokecolor="#000000">
                  <v:stroke dashstyle="solid"/>
                </v:line>
                <v:shape style="position:absolute;left:7019;top:1907;width:133;height:168" id="docshape927" coordorigin="7019,1907" coordsize="133,168" path="m7046,1907l7019,2074,7151,1955,7046,1907xe" filled="true" fillcolor="#000000" stroked="false">
                  <v:path arrowok="t"/>
                  <v:fill type="solid"/>
                </v:shape>
                <v:line style="position:absolute" from="7216,2252" to="7868,2105" stroked="true" strokeweight=".24pt" strokecolor="#000000">
                  <v:stroke dashstyle="solid"/>
                </v:line>
                <v:shape style="position:absolute;left:7819;top:2061;width:187;height:104" id="docshape928" coordorigin="7819,2061" coordsize="187,104" path="m7819,2061l7848,2165,8006,2074,7819,2061xe" filled="true" fillcolor="#000000" stroked="false">
                  <v:path arrowok="t"/>
                  <v:fill type="solid"/>
                </v:shape>
                <v:shape style="position:absolute;left:4185;top:528;width:160;height:252" type="#_x0000_t202" id="docshape929" filled="false" stroked="false">
                  <v:textbox inset="0,0,0,0">
                    <w:txbxContent>
                      <w:p>
                        <w:pPr>
                          <w:spacing w:line="251" w:lineRule="exact" w:before="0"/>
                          <w:ind w:left="0" w:right="0" w:firstLine="0"/>
                          <w:jc w:val="left"/>
                          <w:rPr>
                            <w:rFonts w:ascii="Arial MT"/>
                            <w:sz w:val="22"/>
                          </w:rPr>
                        </w:pPr>
                        <w:r>
                          <w:rPr>
                            <w:rFonts w:ascii="Arial MT"/>
                            <w:spacing w:val="-10"/>
                            <w:w w:val="115"/>
                            <w:sz w:val="22"/>
                          </w:rPr>
                          <w:t>1</w:t>
                        </w:r>
                      </w:p>
                    </w:txbxContent>
                  </v:textbox>
                  <w10:wrap type="none"/>
                </v:shape>
                <v:shape style="position:absolute;left:5736;top:520;width:239;height:197" type="#_x0000_t202" id="docshape930" filled="false" stroked="false">
                  <v:textbox inset="0,0,0,0">
                    <w:txbxContent>
                      <w:p>
                        <w:pPr>
                          <w:spacing w:line="195" w:lineRule="exact" w:before="0"/>
                          <w:ind w:left="0" w:right="0" w:firstLine="0"/>
                          <w:jc w:val="left"/>
                          <w:rPr>
                            <w:rFonts w:ascii="Arial MT"/>
                            <w:sz w:val="17"/>
                          </w:rPr>
                        </w:pPr>
                        <w:r>
                          <w:rPr>
                            <w:rFonts w:ascii="Arial MT"/>
                            <w:spacing w:val="-5"/>
                            <w:w w:val="115"/>
                            <w:sz w:val="17"/>
                          </w:rPr>
                          <w:t>15</w:t>
                        </w:r>
                      </w:p>
                    </w:txbxContent>
                  </v:textbox>
                  <w10:wrap type="none"/>
                </v:shape>
                <v:shape style="position:absolute;left:3561;top:875;width:129;height:197" type="#_x0000_t202" id="docshape931" filled="false" stroked="false">
                  <v:textbox inset="0,0,0,0">
                    <w:txbxContent>
                      <w:p>
                        <w:pPr>
                          <w:spacing w:line="195" w:lineRule="exact" w:before="0"/>
                          <w:ind w:left="0" w:right="0" w:firstLine="0"/>
                          <w:jc w:val="left"/>
                          <w:rPr>
                            <w:rFonts w:ascii="Arial MT"/>
                            <w:sz w:val="17"/>
                          </w:rPr>
                        </w:pPr>
                        <w:r>
                          <w:rPr>
                            <w:rFonts w:ascii="Arial MT"/>
                            <w:spacing w:val="-10"/>
                            <w:w w:val="115"/>
                            <w:sz w:val="17"/>
                          </w:rPr>
                          <w:t>2</w:t>
                        </w:r>
                      </w:p>
                    </w:txbxContent>
                  </v:textbox>
                  <w10:wrap type="none"/>
                </v:shape>
                <v:shape style="position:absolute;left:6753;top:705;width:160;height:252" type="#_x0000_t202" id="docshape932" filled="false" stroked="false">
                  <v:textbox inset="0,0,0,0">
                    <w:txbxContent>
                      <w:p>
                        <w:pPr>
                          <w:spacing w:line="251" w:lineRule="exact" w:before="0"/>
                          <w:ind w:left="0" w:right="0" w:firstLine="0"/>
                          <w:jc w:val="left"/>
                          <w:rPr>
                            <w:rFonts w:ascii="Arial MT"/>
                            <w:sz w:val="22"/>
                          </w:rPr>
                        </w:pPr>
                        <w:r>
                          <w:rPr>
                            <w:rFonts w:ascii="Arial MT"/>
                            <w:spacing w:val="-10"/>
                            <w:w w:val="115"/>
                            <w:sz w:val="22"/>
                          </w:rPr>
                          <w:t>7</w:t>
                        </w:r>
                      </w:p>
                    </w:txbxContent>
                  </v:textbox>
                  <w10:wrap type="none"/>
                </v:shape>
                <v:shape style="position:absolute;left:7708;top:765;width:239;height:197" type="#_x0000_t202" id="docshape933" filled="false" stroked="false">
                  <v:textbox inset="0,0,0,0">
                    <w:txbxContent>
                      <w:p>
                        <w:pPr>
                          <w:spacing w:line="195" w:lineRule="exact" w:before="0"/>
                          <w:ind w:left="0" w:right="0" w:firstLine="0"/>
                          <w:jc w:val="left"/>
                          <w:rPr>
                            <w:rFonts w:ascii="Arial MT"/>
                            <w:sz w:val="17"/>
                          </w:rPr>
                        </w:pPr>
                        <w:r>
                          <w:rPr>
                            <w:rFonts w:ascii="Arial MT"/>
                            <w:spacing w:val="-5"/>
                            <w:w w:val="115"/>
                            <w:sz w:val="17"/>
                          </w:rPr>
                          <w:t>10</w:t>
                        </w:r>
                      </w:p>
                    </w:txbxContent>
                  </v:textbox>
                  <w10:wrap type="none"/>
                </v:shape>
                <v:shape style="position:absolute;left:4353;top:1120;width:239;height:197" type="#_x0000_t202" id="docshape934" filled="false" stroked="false">
                  <v:textbox inset="0,0,0,0">
                    <w:txbxContent>
                      <w:p>
                        <w:pPr>
                          <w:spacing w:line="195" w:lineRule="exact" w:before="0"/>
                          <w:ind w:left="0" w:right="0" w:firstLine="0"/>
                          <w:jc w:val="left"/>
                          <w:rPr>
                            <w:rFonts w:ascii="Arial MT"/>
                            <w:sz w:val="17"/>
                          </w:rPr>
                        </w:pPr>
                        <w:r>
                          <w:rPr>
                            <w:rFonts w:ascii="Arial MT"/>
                            <w:spacing w:val="-5"/>
                            <w:w w:val="115"/>
                            <w:sz w:val="17"/>
                          </w:rPr>
                          <w:t>12</w:t>
                        </w:r>
                      </w:p>
                    </w:txbxContent>
                  </v:textbox>
                  <w10:wrap type="none"/>
                </v:shape>
                <v:shape style="position:absolute;left:5371;top:1060;width:160;height:252" type="#_x0000_t202" id="docshape935" filled="false" stroked="false">
                  <v:textbox inset="0,0,0,0">
                    <w:txbxContent>
                      <w:p>
                        <w:pPr>
                          <w:spacing w:line="251" w:lineRule="exact" w:before="0"/>
                          <w:ind w:left="0" w:right="0" w:firstLine="0"/>
                          <w:jc w:val="left"/>
                          <w:rPr>
                            <w:rFonts w:ascii="Arial MT"/>
                            <w:sz w:val="22"/>
                          </w:rPr>
                        </w:pPr>
                        <w:r>
                          <w:rPr>
                            <w:rFonts w:ascii="Arial MT"/>
                            <w:spacing w:val="-10"/>
                            <w:w w:val="115"/>
                            <w:sz w:val="22"/>
                          </w:rPr>
                          <w:t>3</w:t>
                        </w:r>
                      </w:p>
                    </w:txbxContent>
                  </v:textbox>
                  <w10:wrap type="none"/>
                </v:shape>
                <v:shape style="position:absolute;left:6129;top:943;width:129;height:197" type="#_x0000_t202" id="docshape936" filled="false" stroked="false">
                  <v:textbox inset="0,0,0,0">
                    <w:txbxContent>
                      <w:p>
                        <w:pPr>
                          <w:spacing w:line="195" w:lineRule="exact" w:before="0"/>
                          <w:ind w:left="0" w:right="0" w:firstLine="0"/>
                          <w:jc w:val="left"/>
                          <w:rPr>
                            <w:rFonts w:ascii="Arial MT"/>
                            <w:sz w:val="17"/>
                          </w:rPr>
                        </w:pPr>
                        <w:r>
                          <w:rPr>
                            <w:rFonts w:ascii="Arial MT"/>
                            <w:spacing w:val="-10"/>
                            <w:w w:val="115"/>
                            <w:sz w:val="17"/>
                          </w:rPr>
                          <w:t>5</w:t>
                        </w:r>
                      </w:p>
                    </w:txbxContent>
                  </v:textbox>
                  <w10:wrap type="none"/>
                </v:shape>
                <v:shape style="position:absolute;left:5736;top:1120;width:129;height:197" type="#_x0000_t202" id="docshape937" filled="false" stroked="false">
                  <v:textbox inset="0,0,0,0">
                    <w:txbxContent>
                      <w:p>
                        <w:pPr>
                          <w:spacing w:line="195" w:lineRule="exact" w:before="0"/>
                          <w:ind w:left="0" w:right="0" w:firstLine="0"/>
                          <w:jc w:val="left"/>
                          <w:rPr>
                            <w:rFonts w:ascii="Arial MT"/>
                            <w:sz w:val="17"/>
                          </w:rPr>
                        </w:pPr>
                        <w:r>
                          <w:rPr>
                            <w:rFonts w:ascii="Arial MT"/>
                            <w:spacing w:val="-10"/>
                            <w:w w:val="115"/>
                            <w:sz w:val="17"/>
                          </w:rPr>
                          <w:t>8</w:t>
                        </w:r>
                      </w:p>
                    </w:txbxContent>
                  </v:textbox>
                  <w10:wrap type="none"/>
                </v:shape>
                <v:shape style="position:absolute;left:7315;top:1053;width:129;height:197" type="#_x0000_t202" id="docshape938" filled="false" stroked="false">
                  <v:textbox inset="0,0,0,0">
                    <w:txbxContent>
                      <w:p>
                        <w:pPr>
                          <w:spacing w:line="195" w:lineRule="exact" w:before="0"/>
                          <w:ind w:left="0" w:right="0" w:firstLine="0"/>
                          <w:jc w:val="left"/>
                          <w:rPr>
                            <w:rFonts w:ascii="Arial MT"/>
                            <w:sz w:val="17"/>
                          </w:rPr>
                        </w:pPr>
                        <w:r>
                          <w:rPr>
                            <w:rFonts w:ascii="Arial MT"/>
                            <w:spacing w:val="-10"/>
                            <w:w w:val="115"/>
                            <w:sz w:val="17"/>
                          </w:rPr>
                          <w:t>7</w:t>
                        </w:r>
                      </w:p>
                    </w:txbxContent>
                  </v:textbox>
                  <w10:wrap type="none"/>
                </v:shape>
                <v:shape style="position:absolute;left:8457;top:1060;width:299;height:252" type="#_x0000_t202" id="docshape939" filled="false" stroked="false">
                  <v:textbox inset="0,0,0,0">
                    <w:txbxContent>
                      <w:p>
                        <w:pPr>
                          <w:spacing w:line="251" w:lineRule="exact" w:before="0"/>
                          <w:ind w:left="0" w:right="0" w:firstLine="0"/>
                          <w:jc w:val="left"/>
                          <w:rPr>
                            <w:rFonts w:ascii="Arial MT"/>
                            <w:sz w:val="22"/>
                          </w:rPr>
                        </w:pPr>
                        <w:r>
                          <w:rPr>
                            <w:rFonts w:ascii="Arial MT"/>
                            <w:spacing w:val="-5"/>
                            <w:w w:val="115"/>
                            <w:sz w:val="22"/>
                          </w:rPr>
                          <w:t>10</w:t>
                        </w:r>
                      </w:p>
                    </w:txbxContent>
                  </v:textbox>
                  <w10:wrap type="none"/>
                </v:shape>
                <v:shape style="position:absolute;left:3393;top:1416;width:160;height:252" type="#_x0000_t202" id="docshape940" filled="false" stroked="false">
                  <v:textbox inset="0,0,0,0">
                    <w:txbxContent>
                      <w:p>
                        <w:pPr>
                          <w:spacing w:line="251" w:lineRule="exact" w:before="0"/>
                          <w:ind w:left="0" w:right="0" w:firstLine="0"/>
                          <w:jc w:val="left"/>
                          <w:rPr>
                            <w:rFonts w:ascii="Arial MT"/>
                            <w:sz w:val="22"/>
                          </w:rPr>
                        </w:pPr>
                        <w:r>
                          <w:rPr>
                            <w:rFonts w:ascii="Arial MT"/>
                            <w:spacing w:val="-10"/>
                            <w:w w:val="115"/>
                            <w:sz w:val="22"/>
                          </w:rPr>
                          <w:t>0</w:t>
                        </w:r>
                      </w:p>
                    </w:txbxContent>
                  </v:textbox>
                  <w10:wrap type="none"/>
                </v:shape>
                <v:shape style="position:absolute;left:6158;top:1416;width:160;height:252" type="#_x0000_t202" id="docshape941" filled="false" stroked="false">
                  <v:textbox inset="0,0,0,0">
                    <w:txbxContent>
                      <w:p>
                        <w:pPr>
                          <w:spacing w:line="251" w:lineRule="exact" w:before="0"/>
                          <w:ind w:left="0" w:right="0" w:firstLine="0"/>
                          <w:jc w:val="left"/>
                          <w:rPr>
                            <w:rFonts w:ascii="Arial MT"/>
                            <w:sz w:val="22"/>
                          </w:rPr>
                        </w:pPr>
                        <w:r>
                          <w:rPr>
                            <w:rFonts w:ascii="Arial MT"/>
                            <w:spacing w:val="-10"/>
                            <w:w w:val="115"/>
                            <w:sz w:val="22"/>
                          </w:rPr>
                          <w:t>5</w:t>
                        </w:r>
                      </w:p>
                    </w:txbxContent>
                  </v:textbox>
                  <w10:wrap type="none"/>
                </v:shape>
                <v:shape style="position:absolute;left:6724;top:1298;width:129;height:197" type="#_x0000_t202" id="docshape942" filled="false" stroked="false">
                  <v:textbox inset="0,0,0,0">
                    <w:txbxContent>
                      <w:p>
                        <w:pPr>
                          <w:spacing w:line="195" w:lineRule="exact" w:before="0"/>
                          <w:ind w:left="0" w:right="0" w:firstLine="0"/>
                          <w:jc w:val="left"/>
                          <w:rPr>
                            <w:rFonts w:ascii="Arial MT"/>
                            <w:sz w:val="17"/>
                          </w:rPr>
                        </w:pPr>
                        <w:r>
                          <w:rPr>
                            <w:rFonts w:ascii="Arial MT"/>
                            <w:spacing w:val="-10"/>
                            <w:w w:val="115"/>
                            <w:sz w:val="17"/>
                          </w:rPr>
                          <w:t>9</w:t>
                        </w:r>
                      </w:p>
                    </w:txbxContent>
                  </v:textbox>
                  <w10:wrap type="none"/>
                </v:shape>
                <v:shape style="position:absolute;left:7344;top:1416;width:160;height:252" type="#_x0000_t202" id="docshape943" filled="false" stroked="false">
                  <v:textbox inset="0,0,0,0">
                    <w:txbxContent>
                      <w:p>
                        <w:pPr>
                          <w:spacing w:line="251" w:lineRule="exact" w:before="0"/>
                          <w:ind w:left="0" w:right="0" w:firstLine="0"/>
                          <w:jc w:val="left"/>
                          <w:rPr>
                            <w:rFonts w:ascii="Arial MT"/>
                            <w:sz w:val="22"/>
                          </w:rPr>
                        </w:pPr>
                        <w:r>
                          <w:rPr>
                            <w:rFonts w:ascii="Arial MT"/>
                            <w:spacing w:val="-10"/>
                            <w:w w:val="115"/>
                            <w:sz w:val="22"/>
                          </w:rPr>
                          <w:t>6</w:t>
                        </w:r>
                      </w:p>
                    </w:txbxContent>
                  </v:textbox>
                  <w10:wrap type="none"/>
                </v:shape>
                <v:shape style="position:absolute;left:7708;top:1586;width:129;height:197" type="#_x0000_t202" id="docshape944" filled="false" stroked="false">
                  <v:textbox inset="0,0,0,0">
                    <w:txbxContent>
                      <w:p>
                        <w:pPr>
                          <w:spacing w:line="195" w:lineRule="exact" w:before="0"/>
                          <w:ind w:left="0" w:right="0" w:firstLine="0"/>
                          <w:jc w:val="left"/>
                          <w:rPr>
                            <w:rFonts w:ascii="Arial MT"/>
                            <w:sz w:val="17"/>
                          </w:rPr>
                        </w:pPr>
                        <w:r>
                          <w:rPr>
                            <w:rFonts w:ascii="Arial MT"/>
                            <w:spacing w:val="-10"/>
                            <w:w w:val="115"/>
                            <w:sz w:val="17"/>
                          </w:rPr>
                          <w:t>9</w:t>
                        </w:r>
                      </w:p>
                    </w:txbxContent>
                  </v:textbox>
                  <w10:wrap type="none"/>
                </v:shape>
                <v:shape style="position:absolute;left:4944;top:1763;width:129;height:197" type="#_x0000_t202" id="docshape945" filled="false" stroked="false">
                  <v:textbox inset="0,0,0,0">
                    <w:txbxContent>
                      <w:p>
                        <w:pPr>
                          <w:spacing w:line="195" w:lineRule="exact" w:before="0"/>
                          <w:ind w:left="0" w:right="0" w:firstLine="0"/>
                          <w:jc w:val="left"/>
                          <w:rPr>
                            <w:rFonts w:ascii="Arial MT"/>
                            <w:sz w:val="17"/>
                          </w:rPr>
                        </w:pPr>
                        <w:r>
                          <w:rPr>
                            <w:rFonts w:ascii="Arial MT"/>
                            <w:spacing w:val="-10"/>
                            <w:w w:val="115"/>
                            <w:sz w:val="17"/>
                          </w:rPr>
                          <w:t>9</w:t>
                        </w:r>
                      </w:p>
                    </w:txbxContent>
                  </v:textbox>
                  <w10:wrap type="none"/>
                </v:shape>
                <v:shape style="position:absolute;left:3763;top:1941;width:129;height:197" type="#_x0000_t202" id="docshape946" filled="false" stroked="false">
                  <v:textbox inset="0,0,0,0">
                    <w:txbxContent>
                      <w:p>
                        <w:pPr>
                          <w:spacing w:line="195" w:lineRule="exact" w:before="0"/>
                          <w:ind w:left="0" w:right="0" w:firstLine="0"/>
                          <w:jc w:val="left"/>
                          <w:rPr>
                            <w:rFonts w:ascii="Arial MT"/>
                            <w:sz w:val="17"/>
                          </w:rPr>
                        </w:pPr>
                        <w:r>
                          <w:rPr>
                            <w:rFonts w:ascii="Arial MT"/>
                            <w:spacing w:val="-10"/>
                            <w:w w:val="115"/>
                            <w:sz w:val="17"/>
                          </w:rPr>
                          <w:t>5</w:t>
                        </w:r>
                      </w:p>
                    </w:txbxContent>
                  </v:textbox>
                  <w10:wrap type="none"/>
                </v:shape>
                <v:shape style="position:absolute;left:4382;top:1948;width:160;height:252" type="#_x0000_t202" id="docshape947" filled="false" stroked="false">
                  <v:textbox inset="0,0,0,0">
                    <w:txbxContent>
                      <w:p>
                        <w:pPr>
                          <w:spacing w:line="251" w:lineRule="exact" w:before="0"/>
                          <w:ind w:left="0" w:right="0" w:firstLine="0"/>
                          <w:jc w:val="left"/>
                          <w:rPr>
                            <w:rFonts w:ascii="Arial MT"/>
                            <w:sz w:val="22"/>
                          </w:rPr>
                        </w:pPr>
                        <w:r>
                          <w:rPr>
                            <w:rFonts w:ascii="Arial MT"/>
                            <w:spacing w:val="-10"/>
                            <w:w w:val="115"/>
                            <w:sz w:val="22"/>
                          </w:rPr>
                          <w:t>2</w:t>
                        </w:r>
                      </w:p>
                    </w:txbxContent>
                  </v:textbox>
                  <w10:wrap type="none"/>
                </v:shape>
                <v:shape style="position:absolute;left:5476;top:1802;width:129;height:197" type="#_x0000_t202" id="docshape948" filled="false" stroked="false">
                  <v:textbox inset="0,0,0,0">
                    <w:txbxContent>
                      <w:p>
                        <w:pPr>
                          <w:spacing w:line="195" w:lineRule="exact" w:before="0"/>
                          <w:ind w:left="0" w:right="0" w:firstLine="0"/>
                          <w:jc w:val="left"/>
                          <w:rPr>
                            <w:rFonts w:ascii="Arial MT"/>
                            <w:sz w:val="17"/>
                          </w:rPr>
                        </w:pPr>
                        <w:r>
                          <w:rPr>
                            <w:rFonts w:ascii="Arial MT"/>
                            <w:spacing w:val="-10"/>
                            <w:w w:val="115"/>
                            <w:sz w:val="17"/>
                          </w:rPr>
                          <w:t>9</w:t>
                        </w:r>
                      </w:p>
                    </w:txbxContent>
                  </v:textbox>
                  <w10:wrap type="none"/>
                </v:shape>
                <v:shape style="position:absolute;left:6921;top:1653;width:129;height:197" type="#_x0000_t202" id="docshape949" filled="false" stroked="false">
                  <v:textbox inset="0,0,0,0">
                    <w:txbxContent>
                      <w:p>
                        <w:pPr>
                          <w:spacing w:line="195" w:lineRule="exact" w:before="0"/>
                          <w:ind w:left="0" w:right="0" w:firstLine="0"/>
                          <w:jc w:val="left"/>
                          <w:rPr>
                            <w:rFonts w:ascii="Arial MT"/>
                            <w:sz w:val="17"/>
                          </w:rPr>
                        </w:pPr>
                        <w:r>
                          <w:rPr>
                            <w:rFonts w:ascii="Arial MT"/>
                            <w:spacing w:val="-10"/>
                            <w:w w:val="115"/>
                            <w:sz w:val="17"/>
                          </w:rPr>
                          <w:t>4</w:t>
                        </w:r>
                      </w:p>
                    </w:txbxContent>
                  </v:textbox>
                  <w10:wrap type="none"/>
                </v:shape>
                <v:shape style="position:absolute;left:8697;top:1653;width:129;height:197" type="#_x0000_t202" id="docshape950" filled="false" stroked="false">
                  <v:textbox inset="0,0,0,0">
                    <w:txbxContent>
                      <w:p>
                        <w:pPr>
                          <w:spacing w:line="195" w:lineRule="exact" w:before="0"/>
                          <w:ind w:left="0" w:right="0" w:firstLine="0"/>
                          <w:jc w:val="left"/>
                          <w:rPr>
                            <w:rFonts w:ascii="Arial MT"/>
                            <w:sz w:val="17"/>
                          </w:rPr>
                        </w:pPr>
                        <w:r>
                          <w:rPr>
                            <w:rFonts w:ascii="Arial MT"/>
                            <w:spacing w:val="-10"/>
                            <w:w w:val="115"/>
                            <w:sz w:val="17"/>
                          </w:rPr>
                          <w:t>8</w:t>
                        </w:r>
                      </w:p>
                    </w:txbxContent>
                  </v:textbox>
                  <w10:wrap type="none"/>
                </v:shape>
                <v:shape style="position:absolute;left:5764;top:2126;width:160;height:252" type="#_x0000_t202" id="docshape951" filled="false" stroked="false">
                  <v:textbox inset="0,0,0,0">
                    <w:txbxContent>
                      <w:p>
                        <w:pPr>
                          <w:spacing w:line="251" w:lineRule="exact" w:before="0"/>
                          <w:ind w:left="0" w:right="0" w:firstLine="0"/>
                          <w:jc w:val="left"/>
                          <w:rPr>
                            <w:rFonts w:ascii="Arial MT"/>
                            <w:sz w:val="22"/>
                          </w:rPr>
                        </w:pPr>
                        <w:r>
                          <w:rPr>
                            <w:rFonts w:ascii="Arial MT"/>
                            <w:spacing w:val="-10"/>
                            <w:w w:val="115"/>
                            <w:sz w:val="22"/>
                          </w:rPr>
                          <w:t>4</w:t>
                        </w:r>
                      </w:p>
                    </w:txbxContent>
                  </v:textbox>
                  <w10:wrap type="none"/>
                </v:shape>
                <v:shape style="position:absolute;left:6326;top:1941;width:129;height:552" type="#_x0000_t202" id="docshape952" filled="false" stroked="false">
                  <v:textbox inset="0,0,0,0">
                    <w:txbxContent>
                      <w:p>
                        <w:pPr>
                          <w:spacing w:line="195" w:lineRule="exact" w:before="0"/>
                          <w:ind w:left="0" w:right="0" w:firstLine="0"/>
                          <w:jc w:val="left"/>
                          <w:rPr>
                            <w:rFonts w:ascii="Arial MT"/>
                            <w:sz w:val="17"/>
                          </w:rPr>
                        </w:pPr>
                        <w:r>
                          <w:rPr>
                            <w:rFonts w:ascii="Arial MT"/>
                            <w:spacing w:val="-10"/>
                            <w:w w:val="115"/>
                            <w:sz w:val="17"/>
                          </w:rPr>
                          <w:t>3</w:t>
                        </w:r>
                      </w:p>
                      <w:p>
                        <w:pPr>
                          <w:spacing w:before="159"/>
                          <w:ind w:left="0" w:right="0" w:firstLine="0"/>
                          <w:jc w:val="left"/>
                          <w:rPr>
                            <w:rFonts w:ascii="Arial MT"/>
                            <w:sz w:val="17"/>
                          </w:rPr>
                        </w:pPr>
                        <w:r>
                          <w:rPr>
                            <w:rFonts w:ascii="Arial MT"/>
                            <w:spacing w:val="-10"/>
                            <w:w w:val="115"/>
                            <w:sz w:val="17"/>
                          </w:rPr>
                          <w:t>5</w:t>
                        </w:r>
                      </w:p>
                    </w:txbxContent>
                  </v:textbox>
                  <w10:wrap type="none"/>
                </v:shape>
                <v:shape style="position:absolute;left:6950;top:2126;width:160;height:252" type="#_x0000_t202" id="docshape953" filled="false" stroked="false">
                  <v:textbox inset="0,0,0,0">
                    <w:txbxContent>
                      <w:p>
                        <w:pPr>
                          <w:spacing w:line="251" w:lineRule="exact" w:before="0"/>
                          <w:ind w:left="0" w:right="0" w:firstLine="0"/>
                          <w:jc w:val="left"/>
                          <w:rPr>
                            <w:rFonts w:ascii="Arial MT"/>
                            <w:sz w:val="22"/>
                          </w:rPr>
                        </w:pPr>
                        <w:r>
                          <w:rPr>
                            <w:rFonts w:ascii="Arial MT"/>
                            <w:spacing w:val="-10"/>
                            <w:w w:val="115"/>
                            <w:sz w:val="22"/>
                          </w:rPr>
                          <w:t>8</w:t>
                        </w:r>
                      </w:p>
                    </w:txbxContent>
                  </v:textbox>
                  <w10:wrap type="none"/>
                </v:shape>
                <v:shape style="position:absolute;left:8136;top:1948;width:160;height:252" type="#_x0000_t202" id="docshape954" filled="false" stroked="false">
                  <v:textbox inset="0,0,0,0">
                    <w:txbxContent>
                      <w:p>
                        <w:pPr>
                          <w:spacing w:line="251" w:lineRule="exact" w:before="0"/>
                          <w:ind w:left="0" w:right="0" w:firstLine="0"/>
                          <w:jc w:val="left"/>
                          <w:rPr>
                            <w:rFonts w:ascii="Arial MT"/>
                            <w:sz w:val="22"/>
                          </w:rPr>
                        </w:pPr>
                        <w:r>
                          <w:rPr>
                            <w:rFonts w:ascii="Arial MT"/>
                            <w:spacing w:val="-10"/>
                            <w:w w:val="115"/>
                            <w:sz w:val="22"/>
                          </w:rPr>
                          <w:t>9</w:t>
                        </w:r>
                      </w:p>
                    </w:txbxContent>
                  </v:textbox>
                  <w10:wrap type="none"/>
                </v:shape>
                <v:shape style="position:absolute;left:7512;top:2296;width:129;height:197" type="#_x0000_t202" id="docshape955" filled="false" stroked="false">
                  <v:textbox inset="0,0,0,0">
                    <w:txbxContent>
                      <w:p>
                        <w:pPr>
                          <w:spacing w:line="195" w:lineRule="exact" w:before="0"/>
                          <w:ind w:left="0" w:right="0" w:firstLine="0"/>
                          <w:jc w:val="left"/>
                          <w:rPr>
                            <w:rFonts w:ascii="Arial MT"/>
                            <w:sz w:val="17"/>
                          </w:rPr>
                        </w:pPr>
                        <w:r>
                          <w:rPr>
                            <w:rFonts w:ascii="Arial MT"/>
                            <w:spacing w:val="-10"/>
                            <w:w w:val="115"/>
                            <w:sz w:val="17"/>
                          </w:rPr>
                          <w:t>6</w:t>
                        </w:r>
                      </w:p>
                    </w:txbxContent>
                  </v:textbox>
                  <w10:wrap type="none"/>
                </v:shape>
                <w10:wrap type="topAndBottom"/>
              </v:group>
            </w:pict>
          </mc:Fallback>
        </mc:AlternateContent>
      </w:r>
    </w:p>
    <w:p w:rsidR="00921BFB" w:rsidRDefault="00921BFB">
      <w:pPr>
        <w:pStyle w:val="a3"/>
        <w:ind w:left="0"/>
        <w:rPr>
          <w:b/>
        </w:rPr>
      </w:pPr>
    </w:p>
    <w:p w:rsidR="00921BFB" w:rsidRDefault="00921BFB">
      <w:pPr>
        <w:pStyle w:val="a3"/>
        <w:spacing w:before="68"/>
        <w:ind w:left="0"/>
        <w:rPr>
          <w:b/>
        </w:rPr>
      </w:pPr>
    </w:p>
    <w:p w:rsidR="00921BFB" w:rsidRDefault="00A00283">
      <w:pPr>
        <w:ind w:left="926"/>
        <w:rPr>
          <w:b/>
          <w:sz w:val="30"/>
        </w:rPr>
      </w:pPr>
      <w:r>
        <w:rPr>
          <w:b/>
          <w:spacing w:val="-4"/>
          <w:sz w:val="30"/>
        </w:rPr>
        <w:t>4.3.</w:t>
      </w:r>
    </w:p>
    <w:p w:rsidR="00921BFB" w:rsidRDefault="00A00283">
      <w:pPr>
        <w:pStyle w:val="a3"/>
        <w:spacing w:before="2"/>
        <w:ind w:left="0"/>
        <w:rPr>
          <w:b/>
          <w:sz w:val="19"/>
        </w:rPr>
      </w:pPr>
      <w:r>
        <w:rPr>
          <w:noProof/>
          <w:lang w:eastAsia="ru-RU"/>
        </w:rPr>
        <mc:AlternateContent>
          <mc:Choice Requires="wps">
            <w:drawing>
              <wp:anchor distT="0" distB="0" distL="0" distR="0" simplePos="0" relativeHeight="487851520" behindDoc="1" locked="0" layoutInCell="1" allowOverlap="1" wp14:anchorId="40FD8E70" wp14:editId="5A4E2DBC">
                <wp:simplePos x="0" y="0"/>
                <wp:positionH relativeFrom="page">
                  <wp:posOffset>2272664</wp:posOffset>
                </wp:positionH>
                <wp:positionV relativeFrom="paragraph">
                  <wp:posOffset>155245</wp:posOffset>
                </wp:positionV>
                <wp:extent cx="3095625" cy="1184275"/>
                <wp:effectExtent l="0" t="0" r="0" b="0"/>
                <wp:wrapTopAndBottom/>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1184275"/>
                          <a:chOff x="0" y="0"/>
                          <a:chExt cx="3095625" cy="1184275"/>
                        </a:xfrm>
                      </wpg:grpSpPr>
                      <pic:pic xmlns:pic="http://schemas.openxmlformats.org/drawingml/2006/picture">
                        <pic:nvPicPr>
                          <pic:cNvPr id="1197" name="Image 1197"/>
                          <pic:cNvPicPr/>
                        </pic:nvPicPr>
                        <pic:blipFill>
                          <a:blip r:embed="rId187" cstate="print"/>
                          <a:stretch>
                            <a:fillRect/>
                          </a:stretch>
                        </pic:blipFill>
                        <pic:spPr>
                          <a:xfrm>
                            <a:off x="1325308" y="936688"/>
                            <a:ext cx="224027" cy="211264"/>
                          </a:xfrm>
                          <a:prstGeom prst="rect">
                            <a:avLst/>
                          </a:prstGeom>
                        </pic:spPr>
                      </pic:pic>
                      <pic:pic xmlns:pic="http://schemas.openxmlformats.org/drawingml/2006/picture">
                        <pic:nvPicPr>
                          <pic:cNvPr id="1198" name="Image 1198"/>
                          <pic:cNvPicPr/>
                        </pic:nvPicPr>
                        <pic:blipFill>
                          <a:blip r:embed="rId188" cstate="print"/>
                          <a:stretch>
                            <a:fillRect/>
                          </a:stretch>
                        </pic:blipFill>
                        <pic:spPr>
                          <a:xfrm>
                            <a:off x="1104519" y="312229"/>
                            <a:ext cx="223837" cy="211074"/>
                          </a:xfrm>
                          <a:prstGeom prst="rect">
                            <a:avLst/>
                          </a:prstGeom>
                        </pic:spPr>
                      </pic:pic>
                      <pic:pic xmlns:pic="http://schemas.openxmlformats.org/drawingml/2006/picture">
                        <pic:nvPicPr>
                          <pic:cNvPr id="1199" name="Image 1199"/>
                          <pic:cNvPicPr/>
                        </pic:nvPicPr>
                        <pic:blipFill>
                          <a:blip r:embed="rId189" cstate="print"/>
                          <a:stretch>
                            <a:fillRect/>
                          </a:stretch>
                        </pic:blipFill>
                        <pic:spPr>
                          <a:xfrm>
                            <a:off x="552259" y="832485"/>
                            <a:ext cx="223837" cy="211264"/>
                          </a:xfrm>
                          <a:prstGeom prst="rect">
                            <a:avLst/>
                          </a:prstGeom>
                        </pic:spPr>
                      </pic:pic>
                      <pic:pic xmlns:pic="http://schemas.openxmlformats.org/drawingml/2006/picture">
                        <pic:nvPicPr>
                          <pic:cNvPr id="1200" name="Image 1200"/>
                          <pic:cNvPicPr/>
                        </pic:nvPicPr>
                        <pic:blipFill>
                          <a:blip r:embed="rId190" cstate="print"/>
                          <a:stretch>
                            <a:fillRect/>
                          </a:stretch>
                        </pic:blipFill>
                        <pic:spPr>
                          <a:xfrm>
                            <a:off x="441769" y="0"/>
                            <a:ext cx="223837" cy="211074"/>
                          </a:xfrm>
                          <a:prstGeom prst="rect">
                            <a:avLst/>
                          </a:prstGeom>
                        </pic:spPr>
                      </pic:pic>
                      <pic:pic xmlns:pic="http://schemas.openxmlformats.org/drawingml/2006/picture">
                        <pic:nvPicPr>
                          <pic:cNvPr id="1201" name="Image 1201"/>
                          <pic:cNvPicPr/>
                        </pic:nvPicPr>
                        <pic:blipFill>
                          <a:blip r:embed="rId191" cstate="print"/>
                          <a:stretch>
                            <a:fillRect/>
                          </a:stretch>
                        </pic:blipFill>
                        <pic:spPr>
                          <a:xfrm>
                            <a:off x="0" y="520255"/>
                            <a:ext cx="223837" cy="211264"/>
                          </a:xfrm>
                          <a:prstGeom prst="rect">
                            <a:avLst/>
                          </a:prstGeom>
                        </pic:spPr>
                      </pic:pic>
                      <pic:pic xmlns:pic="http://schemas.openxmlformats.org/drawingml/2006/picture">
                        <pic:nvPicPr>
                          <pic:cNvPr id="1202" name="Image 1202"/>
                          <pic:cNvPicPr/>
                        </pic:nvPicPr>
                        <pic:blipFill>
                          <a:blip r:embed="rId192" cstate="print"/>
                          <a:stretch>
                            <a:fillRect/>
                          </a:stretch>
                        </pic:blipFill>
                        <pic:spPr>
                          <a:xfrm>
                            <a:off x="1546288" y="520255"/>
                            <a:ext cx="223837" cy="211264"/>
                          </a:xfrm>
                          <a:prstGeom prst="rect">
                            <a:avLst/>
                          </a:prstGeom>
                        </pic:spPr>
                      </pic:pic>
                      <pic:pic xmlns:pic="http://schemas.openxmlformats.org/drawingml/2006/picture">
                        <pic:nvPicPr>
                          <pic:cNvPr id="1203" name="Image 1203"/>
                          <pic:cNvPicPr/>
                        </pic:nvPicPr>
                        <pic:blipFill>
                          <a:blip r:embed="rId189" cstate="print"/>
                          <a:stretch>
                            <a:fillRect/>
                          </a:stretch>
                        </pic:blipFill>
                        <pic:spPr>
                          <a:xfrm>
                            <a:off x="2650807" y="832485"/>
                            <a:ext cx="223837" cy="211264"/>
                          </a:xfrm>
                          <a:prstGeom prst="rect">
                            <a:avLst/>
                          </a:prstGeom>
                        </pic:spPr>
                      </pic:pic>
                      <pic:pic xmlns:pic="http://schemas.openxmlformats.org/drawingml/2006/picture">
                        <pic:nvPicPr>
                          <pic:cNvPr id="1204" name="Image 1204"/>
                          <pic:cNvPicPr/>
                        </pic:nvPicPr>
                        <pic:blipFill>
                          <a:blip r:embed="rId193" cstate="print"/>
                          <a:stretch>
                            <a:fillRect/>
                          </a:stretch>
                        </pic:blipFill>
                        <pic:spPr>
                          <a:xfrm>
                            <a:off x="1988057" y="936688"/>
                            <a:ext cx="223837" cy="211264"/>
                          </a:xfrm>
                          <a:prstGeom prst="rect">
                            <a:avLst/>
                          </a:prstGeom>
                        </pic:spPr>
                      </pic:pic>
                      <pic:pic xmlns:pic="http://schemas.openxmlformats.org/drawingml/2006/picture">
                        <pic:nvPicPr>
                          <pic:cNvPr id="1205" name="Image 1205"/>
                          <pic:cNvPicPr/>
                        </pic:nvPicPr>
                        <pic:blipFill>
                          <a:blip r:embed="rId194" cstate="print"/>
                          <a:stretch>
                            <a:fillRect/>
                          </a:stretch>
                        </pic:blipFill>
                        <pic:spPr>
                          <a:xfrm>
                            <a:off x="1877567" y="104012"/>
                            <a:ext cx="224027" cy="211264"/>
                          </a:xfrm>
                          <a:prstGeom prst="rect">
                            <a:avLst/>
                          </a:prstGeom>
                        </pic:spPr>
                      </pic:pic>
                      <pic:pic xmlns:pic="http://schemas.openxmlformats.org/drawingml/2006/picture">
                        <pic:nvPicPr>
                          <pic:cNvPr id="1206" name="Image 1206"/>
                          <pic:cNvPicPr/>
                        </pic:nvPicPr>
                        <pic:blipFill>
                          <a:blip r:embed="rId195" cstate="print"/>
                          <a:stretch>
                            <a:fillRect/>
                          </a:stretch>
                        </pic:blipFill>
                        <pic:spPr>
                          <a:xfrm>
                            <a:off x="2871597" y="312229"/>
                            <a:ext cx="224027" cy="211074"/>
                          </a:xfrm>
                          <a:prstGeom prst="rect">
                            <a:avLst/>
                          </a:prstGeom>
                        </pic:spPr>
                      </pic:pic>
                      <pic:pic xmlns:pic="http://schemas.openxmlformats.org/drawingml/2006/picture">
                        <pic:nvPicPr>
                          <pic:cNvPr id="1207" name="Image 1207"/>
                          <pic:cNvPicPr/>
                        </pic:nvPicPr>
                        <pic:blipFill>
                          <a:blip r:embed="rId196" cstate="print"/>
                          <a:stretch>
                            <a:fillRect/>
                          </a:stretch>
                        </pic:blipFill>
                        <pic:spPr>
                          <a:xfrm>
                            <a:off x="2208847" y="520255"/>
                            <a:ext cx="224027" cy="211264"/>
                          </a:xfrm>
                          <a:prstGeom prst="rect">
                            <a:avLst/>
                          </a:prstGeom>
                        </pic:spPr>
                      </pic:pic>
                      <wps:wsp>
                        <wps:cNvPr id="1208" name="Graphic 1208"/>
                        <wps:cNvSpPr/>
                        <wps:spPr>
                          <a:xfrm>
                            <a:off x="222313" y="172593"/>
                            <a:ext cx="185420" cy="349250"/>
                          </a:xfrm>
                          <a:custGeom>
                            <a:avLst/>
                            <a:gdLst/>
                            <a:ahLst/>
                            <a:cxnLst/>
                            <a:rect l="l" t="t" r="r" b="b"/>
                            <a:pathLst>
                              <a:path w="185420" h="349250">
                                <a:moveTo>
                                  <a:pt x="0" y="349186"/>
                                </a:moveTo>
                                <a:lnTo>
                                  <a:pt x="185356" y="0"/>
                                </a:lnTo>
                              </a:path>
                            </a:pathLst>
                          </a:custGeom>
                          <a:ln w="3048">
                            <a:solidFill>
                              <a:srgbClr val="000000"/>
                            </a:solidFill>
                            <a:prstDash val="solid"/>
                          </a:ln>
                        </wps:spPr>
                        <wps:bodyPr wrap="square" lIns="0" tIns="0" rIns="0" bIns="0" rtlCol="0">
                          <a:prstTxWarp prst="textNoShape">
                            <a:avLst/>
                          </a:prstTxWarp>
                          <a:noAutofit/>
                        </wps:bodyPr>
                      </wps:wsp>
                      <wps:wsp>
                        <wps:cNvPr id="1209" name="Graphic 1209"/>
                        <wps:cNvSpPr/>
                        <wps:spPr>
                          <a:xfrm>
                            <a:off x="369188" y="105537"/>
                            <a:ext cx="74295" cy="98425"/>
                          </a:xfrm>
                          <a:custGeom>
                            <a:avLst/>
                            <a:gdLst/>
                            <a:ahLst/>
                            <a:cxnLst/>
                            <a:rect l="l" t="t" r="r" b="b"/>
                            <a:pathLst>
                              <a:path w="74295" h="98425">
                                <a:moveTo>
                                  <a:pt x="74104" y="0"/>
                                </a:moveTo>
                                <a:lnTo>
                                  <a:pt x="0" y="69722"/>
                                </a:lnTo>
                                <a:lnTo>
                                  <a:pt x="59245" y="97916"/>
                                </a:lnTo>
                                <a:lnTo>
                                  <a:pt x="74104" y="0"/>
                                </a:lnTo>
                                <a:close/>
                              </a:path>
                            </a:pathLst>
                          </a:custGeom>
                          <a:solidFill>
                            <a:srgbClr val="000000"/>
                          </a:solidFill>
                        </wps:spPr>
                        <wps:bodyPr wrap="square" lIns="0" tIns="0" rIns="0" bIns="0" rtlCol="0">
                          <a:prstTxWarp prst="textNoShape">
                            <a:avLst/>
                          </a:prstTxWarp>
                          <a:noAutofit/>
                        </wps:bodyPr>
                      </wps:wsp>
                      <wps:wsp>
                        <wps:cNvPr id="1210" name="Graphic 1210"/>
                        <wps:cNvSpPr/>
                        <wps:spPr>
                          <a:xfrm>
                            <a:off x="222313" y="729995"/>
                            <a:ext cx="265430" cy="167005"/>
                          </a:xfrm>
                          <a:custGeom>
                            <a:avLst/>
                            <a:gdLst/>
                            <a:ahLst/>
                            <a:cxnLst/>
                            <a:rect l="l" t="t" r="r" b="b"/>
                            <a:pathLst>
                              <a:path w="265430" h="167005">
                                <a:moveTo>
                                  <a:pt x="0" y="0"/>
                                </a:moveTo>
                                <a:lnTo>
                                  <a:pt x="265175" y="166497"/>
                                </a:lnTo>
                              </a:path>
                            </a:pathLst>
                          </a:custGeom>
                          <a:ln w="3048">
                            <a:solidFill>
                              <a:srgbClr val="000000"/>
                            </a:solidFill>
                            <a:prstDash val="solid"/>
                          </a:ln>
                        </wps:spPr>
                        <wps:bodyPr wrap="square" lIns="0" tIns="0" rIns="0" bIns="0" rtlCol="0">
                          <a:prstTxWarp prst="textNoShape">
                            <a:avLst/>
                          </a:prstTxWarp>
                          <a:noAutofit/>
                        </wps:bodyPr>
                      </wps:wsp>
                      <wps:wsp>
                        <wps:cNvPr id="1211" name="Graphic 1211"/>
                        <wps:cNvSpPr/>
                        <wps:spPr>
                          <a:xfrm>
                            <a:off x="452627" y="860297"/>
                            <a:ext cx="101600" cy="78105"/>
                          </a:xfrm>
                          <a:custGeom>
                            <a:avLst/>
                            <a:gdLst/>
                            <a:ahLst/>
                            <a:cxnLst/>
                            <a:rect l="l" t="t" r="r" b="b"/>
                            <a:pathLst>
                              <a:path w="101600" h="78105">
                                <a:moveTo>
                                  <a:pt x="36766" y="0"/>
                                </a:moveTo>
                                <a:lnTo>
                                  <a:pt x="0" y="51816"/>
                                </a:lnTo>
                                <a:lnTo>
                                  <a:pt x="101155" y="77914"/>
                                </a:lnTo>
                                <a:lnTo>
                                  <a:pt x="36766" y="0"/>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553783" y="209550"/>
                            <a:ext cx="478790" cy="180975"/>
                          </a:xfrm>
                          <a:custGeom>
                            <a:avLst/>
                            <a:gdLst/>
                            <a:ahLst/>
                            <a:cxnLst/>
                            <a:rect l="l" t="t" r="r" b="b"/>
                            <a:pathLst>
                              <a:path w="478790" h="180975">
                                <a:moveTo>
                                  <a:pt x="0" y="0"/>
                                </a:moveTo>
                                <a:lnTo>
                                  <a:pt x="478345" y="180403"/>
                                </a:lnTo>
                              </a:path>
                            </a:pathLst>
                          </a:custGeom>
                          <a:ln w="3048">
                            <a:solidFill>
                              <a:srgbClr val="000000"/>
                            </a:solidFill>
                            <a:prstDash val="solid"/>
                          </a:ln>
                        </wps:spPr>
                        <wps:bodyPr wrap="square" lIns="0" tIns="0" rIns="0" bIns="0" rtlCol="0">
                          <a:prstTxWarp prst="textNoShape">
                            <a:avLst/>
                          </a:prstTxWarp>
                          <a:noAutofit/>
                        </wps:bodyPr>
                      </wps:wsp>
                      <wps:wsp>
                        <wps:cNvPr id="1213" name="Graphic 1213"/>
                        <wps:cNvSpPr/>
                        <wps:spPr>
                          <a:xfrm>
                            <a:off x="1001267" y="354139"/>
                            <a:ext cx="104775" cy="64135"/>
                          </a:xfrm>
                          <a:custGeom>
                            <a:avLst/>
                            <a:gdLst/>
                            <a:ahLst/>
                            <a:cxnLst/>
                            <a:rect l="l" t="t" r="r" b="b"/>
                            <a:pathLst>
                              <a:path w="104775" h="64135">
                                <a:moveTo>
                                  <a:pt x="24764" y="0"/>
                                </a:moveTo>
                                <a:lnTo>
                                  <a:pt x="0" y="57721"/>
                                </a:lnTo>
                                <a:lnTo>
                                  <a:pt x="104775" y="63627"/>
                                </a:lnTo>
                                <a:lnTo>
                                  <a:pt x="24764" y="0"/>
                                </a:lnTo>
                                <a:close/>
                              </a:path>
                            </a:pathLst>
                          </a:custGeom>
                          <a:solidFill>
                            <a:srgbClr val="000000"/>
                          </a:solidFill>
                        </wps:spPr>
                        <wps:bodyPr wrap="square" lIns="0" tIns="0" rIns="0" bIns="0" rtlCol="0">
                          <a:prstTxWarp prst="textNoShape">
                            <a:avLst/>
                          </a:prstTxWarp>
                          <a:noAutofit/>
                        </wps:bodyPr>
                      </wps:wsp>
                      <wps:wsp>
                        <wps:cNvPr id="1214" name="Graphic 1214"/>
                        <wps:cNvSpPr/>
                        <wps:spPr>
                          <a:xfrm>
                            <a:off x="664083" y="105537"/>
                            <a:ext cx="1136015" cy="97155"/>
                          </a:xfrm>
                          <a:custGeom>
                            <a:avLst/>
                            <a:gdLst/>
                            <a:ahLst/>
                            <a:cxnLst/>
                            <a:rect l="l" t="t" r="r" b="b"/>
                            <a:pathLst>
                              <a:path w="1136015" h="97155">
                                <a:moveTo>
                                  <a:pt x="0" y="0"/>
                                </a:moveTo>
                                <a:lnTo>
                                  <a:pt x="1135761" y="97154"/>
                                </a:lnTo>
                              </a:path>
                            </a:pathLst>
                          </a:custGeom>
                          <a:ln w="3048">
                            <a:solidFill>
                              <a:srgbClr val="000000"/>
                            </a:solidFill>
                            <a:prstDash val="solid"/>
                          </a:ln>
                        </wps:spPr>
                        <wps:bodyPr wrap="square" lIns="0" tIns="0" rIns="0" bIns="0" rtlCol="0">
                          <a:prstTxWarp prst="textNoShape">
                            <a:avLst/>
                          </a:prstTxWarp>
                          <a:noAutofit/>
                        </wps:bodyPr>
                      </wps:wsp>
                      <wps:wsp>
                        <wps:cNvPr id="1215" name="Graphic 1215"/>
                        <wps:cNvSpPr/>
                        <wps:spPr>
                          <a:xfrm>
                            <a:off x="1776983" y="170116"/>
                            <a:ext cx="102235" cy="62230"/>
                          </a:xfrm>
                          <a:custGeom>
                            <a:avLst/>
                            <a:gdLst/>
                            <a:ahLst/>
                            <a:cxnLst/>
                            <a:rect l="l" t="t" r="r" b="b"/>
                            <a:pathLst>
                              <a:path w="102235" h="62230">
                                <a:moveTo>
                                  <a:pt x="6096" y="0"/>
                                </a:moveTo>
                                <a:lnTo>
                                  <a:pt x="0" y="62103"/>
                                </a:lnTo>
                                <a:lnTo>
                                  <a:pt x="102108" y="39433"/>
                                </a:lnTo>
                                <a:lnTo>
                                  <a:pt x="6096" y="0"/>
                                </a:lnTo>
                                <a:close/>
                              </a:path>
                            </a:pathLst>
                          </a:custGeom>
                          <a:solidFill>
                            <a:srgbClr val="000000"/>
                          </a:solidFill>
                        </wps:spPr>
                        <wps:bodyPr wrap="square" lIns="0" tIns="0" rIns="0" bIns="0" rtlCol="0">
                          <a:prstTxWarp prst="textNoShape">
                            <a:avLst/>
                          </a:prstTxWarp>
                          <a:noAutofit/>
                        </wps:bodyPr>
                      </wps:wsp>
                      <wps:wsp>
                        <wps:cNvPr id="1216" name="Graphic 1216"/>
                        <wps:cNvSpPr/>
                        <wps:spPr>
                          <a:xfrm>
                            <a:off x="1216342" y="521779"/>
                            <a:ext cx="185420" cy="349885"/>
                          </a:xfrm>
                          <a:custGeom>
                            <a:avLst/>
                            <a:gdLst/>
                            <a:ahLst/>
                            <a:cxnLst/>
                            <a:rect l="l" t="t" r="r" b="b"/>
                            <a:pathLst>
                              <a:path w="185420" h="349885">
                                <a:moveTo>
                                  <a:pt x="0" y="0"/>
                                </a:moveTo>
                                <a:lnTo>
                                  <a:pt x="185356" y="349376"/>
                                </a:lnTo>
                              </a:path>
                            </a:pathLst>
                          </a:custGeom>
                          <a:ln w="3048">
                            <a:solidFill>
                              <a:srgbClr val="000000"/>
                            </a:solidFill>
                            <a:prstDash val="solid"/>
                          </a:ln>
                        </wps:spPr>
                        <wps:bodyPr wrap="square" lIns="0" tIns="0" rIns="0" bIns="0" rtlCol="0">
                          <a:prstTxWarp prst="textNoShape">
                            <a:avLst/>
                          </a:prstTxWarp>
                          <a:noAutofit/>
                        </wps:bodyPr>
                      </wps:wsp>
                      <wps:wsp>
                        <wps:cNvPr id="1217" name="Graphic 1217"/>
                        <wps:cNvSpPr/>
                        <wps:spPr>
                          <a:xfrm>
                            <a:off x="1363217" y="840295"/>
                            <a:ext cx="74295" cy="98425"/>
                          </a:xfrm>
                          <a:custGeom>
                            <a:avLst/>
                            <a:gdLst/>
                            <a:ahLst/>
                            <a:cxnLst/>
                            <a:rect l="l" t="t" r="r" b="b"/>
                            <a:pathLst>
                              <a:path w="74295" h="98425">
                                <a:moveTo>
                                  <a:pt x="59245" y="0"/>
                                </a:moveTo>
                                <a:lnTo>
                                  <a:pt x="0" y="28194"/>
                                </a:lnTo>
                                <a:lnTo>
                                  <a:pt x="74104" y="97917"/>
                                </a:lnTo>
                                <a:lnTo>
                                  <a:pt x="59245" y="0"/>
                                </a:lnTo>
                                <a:close/>
                              </a:path>
                            </a:pathLst>
                          </a:custGeom>
                          <a:solidFill>
                            <a:srgbClr val="000000"/>
                          </a:solidFill>
                        </wps:spPr>
                        <wps:bodyPr wrap="square" lIns="0" tIns="0" rIns="0" bIns="0" rtlCol="0">
                          <a:prstTxWarp prst="textNoShape">
                            <a:avLst/>
                          </a:prstTxWarp>
                          <a:noAutofit/>
                        </wps:bodyPr>
                      </wps:wsp>
                      <wps:wsp>
                        <wps:cNvPr id="1218" name="Graphic 1218"/>
                        <wps:cNvSpPr/>
                        <wps:spPr>
                          <a:xfrm>
                            <a:off x="774573" y="574929"/>
                            <a:ext cx="386080" cy="363855"/>
                          </a:xfrm>
                          <a:custGeom>
                            <a:avLst/>
                            <a:gdLst/>
                            <a:ahLst/>
                            <a:cxnLst/>
                            <a:rect l="l" t="t" r="r" b="b"/>
                            <a:pathLst>
                              <a:path w="386080" h="363855">
                                <a:moveTo>
                                  <a:pt x="0" y="363283"/>
                                </a:moveTo>
                                <a:lnTo>
                                  <a:pt x="385572" y="0"/>
                                </a:lnTo>
                              </a:path>
                            </a:pathLst>
                          </a:custGeom>
                          <a:ln w="3048">
                            <a:solidFill>
                              <a:srgbClr val="000000"/>
                            </a:solidFill>
                            <a:prstDash val="solid"/>
                          </a:ln>
                        </wps:spPr>
                        <wps:bodyPr wrap="square" lIns="0" tIns="0" rIns="0" bIns="0" rtlCol="0">
                          <a:prstTxWarp prst="textNoShape">
                            <a:avLst/>
                          </a:prstTxWarp>
                          <a:noAutofit/>
                        </wps:bodyPr>
                      </wps:wsp>
                      <wps:wsp>
                        <wps:cNvPr id="1219" name="Graphic 1219"/>
                        <wps:cNvSpPr/>
                        <wps:spPr>
                          <a:xfrm>
                            <a:off x="1122807" y="521779"/>
                            <a:ext cx="93980" cy="88900"/>
                          </a:xfrm>
                          <a:custGeom>
                            <a:avLst/>
                            <a:gdLst/>
                            <a:ahLst/>
                            <a:cxnLst/>
                            <a:rect l="l" t="t" r="r" b="b"/>
                            <a:pathLst>
                              <a:path w="93980" h="88900">
                                <a:moveTo>
                                  <a:pt x="93535" y="0"/>
                                </a:moveTo>
                                <a:lnTo>
                                  <a:pt x="0" y="44195"/>
                                </a:lnTo>
                                <a:lnTo>
                                  <a:pt x="46862" y="88391"/>
                                </a:lnTo>
                                <a:lnTo>
                                  <a:pt x="93535" y="0"/>
                                </a:lnTo>
                                <a:close/>
                              </a:path>
                            </a:pathLst>
                          </a:custGeom>
                          <a:solidFill>
                            <a:srgbClr val="000000"/>
                          </a:solidFill>
                        </wps:spPr>
                        <wps:bodyPr wrap="square" lIns="0" tIns="0" rIns="0" bIns="0" rtlCol="0">
                          <a:prstTxWarp prst="textNoShape">
                            <a:avLst/>
                          </a:prstTxWarp>
                          <a:noAutofit/>
                        </wps:bodyPr>
                      </wps:wsp>
                      <wps:wsp>
                        <wps:cNvPr id="1220" name="Graphic 1220"/>
                        <wps:cNvSpPr/>
                        <wps:spPr>
                          <a:xfrm>
                            <a:off x="1547812" y="1042225"/>
                            <a:ext cx="362585" cy="1270"/>
                          </a:xfrm>
                          <a:custGeom>
                            <a:avLst/>
                            <a:gdLst/>
                            <a:ahLst/>
                            <a:cxnLst/>
                            <a:rect l="l" t="t" r="r" b="b"/>
                            <a:pathLst>
                              <a:path w="362585">
                                <a:moveTo>
                                  <a:pt x="0" y="0"/>
                                </a:moveTo>
                                <a:lnTo>
                                  <a:pt x="362140" y="0"/>
                                </a:lnTo>
                              </a:path>
                            </a:pathLst>
                          </a:custGeom>
                          <a:ln w="3048">
                            <a:solidFill>
                              <a:srgbClr val="000000"/>
                            </a:solidFill>
                            <a:prstDash val="solid"/>
                          </a:ln>
                        </wps:spPr>
                        <wps:bodyPr wrap="square" lIns="0" tIns="0" rIns="0" bIns="0" rtlCol="0">
                          <a:prstTxWarp prst="textNoShape">
                            <a:avLst/>
                          </a:prstTxWarp>
                          <a:noAutofit/>
                        </wps:bodyPr>
                      </wps:wsp>
                      <wps:wsp>
                        <wps:cNvPr id="1221" name="Graphic 1221"/>
                        <wps:cNvSpPr/>
                        <wps:spPr>
                          <a:xfrm>
                            <a:off x="1890141" y="1010983"/>
                            <a:ext cx="99695" cy="62865"/>
                          </a:xfrm>
                          <a:custGeom>
                            <a:avLst/>
                            <a:gdLst/>
                            <a:ahLst/>
                            <a:cxnLst/>
                            <a:rect l="l" t="t" r="r" b="b"/>
                            <a:pathLst>
                              <a:path w="99695" h="62865">
                                <a:moveTo>
                                  <a:pt x="0" y="0"/>
                                </a:moveTo>
                                <a:lnTo>
                                  <a:pt x="0" y="62484"/>
                                </a:lnTo>
                                <a:lnTo>
                                  <a:pt x="99441" y="31242"/>
                                </a:lnTo>
                                <a:lnTo>
                                  <a:pt x="0" y="0"/>
                                </a:lnTo>
                                <a:close/>
                              </a:path>
                            </a:pathLst>
                          </a:custGeom>
                          <a:solidFill>
                            <a:srgbClr val="000000"/>
                          </a:solidFill>
                        </wps:spPr>
                        <wps:bodyPr wrap="square" lIns="0" tIns="0" rIns="0" bIns="0" rtlCol="0">
                          <a:prstTxWarp prst="textNoShape">
                            <a:avLst/>
                          </a:prstTxWarp>
                          <a:noAutofit/>
                        </wps:bodyPr>
                      </wps:wsp>
                      <wps:wsp>
                        <wps:cNvPr id="1222" name="Graphic 1222"/>
                        <wps:cNvSpPr/>
                        <wps:spPr>
                          <a:xfrm>
                            <a:off x="2431351" y="729995"/>
                            <a:ext cx="165100" cy="155575"/>
                          </a:xfrm>
                          <a:custGeom>
                            <a:avLst/>
                            <a:gdLst/>
                            <a:ahLst/>
                            <a:cxnLst/>
                            <a:rect l="l" t="t" r="r" b="b"/>
                            <a:pathLst>
                              <a:path w="165100" h="155575">
                                <a:moveTo>
                                  <a:pt x="0" y="0"/>
                                </a:moveTo>
                                <a:lnTo>
                                  <a:pt x="164592" y="155067"/>
                                </a:lnTo>
                              </a:path>
                            </a:pathLst>
                          </a:custGeom>
                          <a:ln w="3048">
                            <a:solidFill>
                              <a:srgbClr val="000000"/>
                            </a:solidFill>
                            <a:prstDash val="solid"/>
                          </a:ln>
                        </wps:spPr>
                        <wps:bodyPr wrap="square" lIns="0" tIns="0" rIns="0" bIns="0" rtlCol="0">
                          <a:prstTxWarp prst="textNoShape">
                            <a:avLst/>
                          </a:prstTxWarp>
                          <a:noAutofit/>
                        </wps:bodyPr>
                      </wps:wsp>
                      <wps:wsp>
                        <wps:cNvPr id="1223" name="Graphic 1223"/>
                        <wps:cNvSpPr/>
                        <wps:spPr>
                          <a:xfrm>
                            <a:off x="2558605" y="850011"/>
                            <a:ext cx="93980" cy="88265"/>
                          </a:xfrm>
                          <a:custGeom>
                            <a:avLst/>
                            <a:gdLst/>
                            <a:ahLst/>
                            <a:cxnLst/>
                            <a:rect l="l" t="t" r="r" b="b"/>
                            <a:pathLst>
                              <a:path w="93980" h="88265">
                                <a:moveTo>
                                  <a:pt x="46862" y="0"/>
                                </a:moveTo>
                                <a:lnTo>
                                  <a:pt x="0" y="44005"/>
                                </a:lnTo>
                                <a:lnTo>
                                  <a:pt x="93725" y="88201"/>
                                </a:lnTo>
                                <a:lnTo>
                                  <a:pt x="46862" y="0"/>
                                </a:lnTo>
                                <a:close/>
                              </a:path>
                            </a:pathLst>
                          </a:custGeom>
                          <a:solidFill>
                            <a:srgbClr val="000000"/>
                          </a:solidFill>
                        </wps:spPr>
                        <wps:bodyPr wrap="square" lIns="0" tIns="0" rIns="0" bIns="0" rtlCol="0">
                          <a:prstTxWarp prst="textNoShape">
                            <a:avLst/>
                          </a:prstTxWarp>
                          <a:noAutofit/>
                        </wps:bodyPr>
                      </wps:wsp>
                      <wps:wsp>
                        <wps:cNvPr id="1224" name="Graphic 1224"/>
                        <wps:cNvSpPr/>
                        <wps:spPr>
                          <a:xfrm>
                            <a:off x="2100072" y="209550"/>
                            <a:ext cx="697230" cy="187960"/>
                          </a:xfrm>
                          <a:custGeom>
                            <a:avLst/>
                            <a:gdLst/>
                            <a:ahLst/>
                            <a:cxnLst/>
                            <a:rect l="l" t="t" r="r" b="b"/>
                            <a:pathLst>
                              <a:path w="697230" h="187960">
                                <a:moveTo>
                                  <a:pt x="0" y="0"/>
                                </a:moveTo>
                                <a:lnTo>
                                  <a:pt x="696658" y="187642"/>
                                </a:lnTo>
                              </a:path>
                            </a:pathLst>
                          </a:custGeom>
                          <a:ln w="3047">
                            <a:solidFill>
                              <a:srgbClr val="000000"/>
                            </a:solidFill>
                            <a:prstDash val="solid"/>
                          </a:ln>
                        </wps:spPr>
                        <wps:bodyPr wrap="square" lIns="0" tIns="0" rIns="0" bIns="0" rtlCol="0">
                          <a:prstTxWarp prst="textNoShape">
                            <a:avLst/>
                          </a:prstTxWarp>
                          <a:noAutofit/>
                        </wps:bodyPr>
                      </wps:wsp>
                      <wps:wsp>
                        <wps:cNvPr id="1225" name="Graphic 1225"/>
                        <wps:cNvSpPr/>
                        <wps:spPr>
                          <a:xfrm>
                            <a:off x="2768536" y="361950"/>
                            <a:ext cx="104775" cy="60325"/>
                          </a:xfrm>
                          <a:custGeom>
                            <a:avLst/>
                            <a:gdLst/>
                            <a:ahLst/>
                            <a:cxnLst/>
                            <a:rect l="l" t="t" r="r" b="b"/>
                            <a:pathLst>
                              <a:path w="104775" h="60325">
                                <a:moveTo>
                                  <a:pt x="18287" y="0"/>
                                </a:moveTo>
                                <a:lnTo>
                                  <a:pt x="0" y="60198"/>
                                </a:lnTo>
                                <a:lnTo>
                                  <a:pt x="104584" y="55816"/>
                                </a:lnTo>
                                <a:lnTo>
                                  <a:pt x="18287" y="0"/>
                                </a:lnTo>
                                <a:close/>
                              </a:path>
                            </a:pathLst>
                          </a:custGeom>
                          <a:solidFill>
                            <a:srgbClr val="000000"/>
                          </a:solidFill>
                        </wps:spPr>
                        <wps:bodyPr wrap="square" lIns="0" tIns="0" rIns="0" bIns="0" rtlCol="0">
                          <a:prstTxWarp prst="textNoShape">
                            <a:avLst/>
                          </a:prstTxWarp>
                          <a:noAutofit/>
                        </wps:bodyPr>
                      </wps:wsp>
                      <wps:wsp>
                        <wps:cNvPr id="1226" name="Graphic 1226"/>
                        <wps:cNvSpPr/>
                        <wps:spPr>
                          <a:xfrm>
                            <a:off x="2873120" y="593026"/>
                            <a:ext cx="85725" cy="241300"/>
                          </a:xfrm>
                          <a:custGeom>
                            <a:avLst/>
                            <a:gdLst/>
                            <a:ahLst/>
                            <a:cxnLst/>
                            <a:rect l="l" t="t" r="r" b="b"/>
                            <a:pathLst>
                              <a:path w="85725" h="241300">
                                <a:moveTo>
                                  <a:pt x="0" y="240982"/>
                                </a:moveTo>
                                <a:lnTo>
                                  <a:pt x="85343" y="0"/>
                                </a:lnTo>
                              </a:path>
                            </a:pathLst>
                          </a:custGeom>
                          <a:ln w="3047">
                            <a:solidFill>
                              <a:srgbClr val="000000"/>
                            </a:solidFill>
                            <a:prstDash val="solid"/>
                          </a:ln>
                        </wps:spPr>
                        <wps:bodyPr wrap="square" lIns="0" tIns="0" rIns="0" bIns="0" rtlCol="0">
                          <a:prstTxWarp prst="textNoShape">
                            <a:avLst/>
                          </a:prstTxWarp>
                          <a:noAutofit/>
                        </wps:bodyPr>
                      </wps:wsp>
                      <wps:wsp>
                        <wps:cNvPr id="1227" name="Graphic 1227"/>
                        <wps:cNvSpPr/>
                        <wps:spPr>
                          <a:xfrm>
                            <a:off x="2920745" y="521779"/>
                            <a:ext cx="62865" cy="99060"/>
                          </a:xfrm>
                          <a:custGeom>
                            <a:avLst/>
                            <a:gdLst/>
                            <a:ahLst/>
                            <a:cxnLst/>
                            <a:rect l="l" t="t" r="r" b="b"/>
                            <a:pathLst>
                              <a:path w="62865" h="99060">
                                <a:moveTo>
                                  <a:pt x="62864" y="0"/>
                                </a:moveTo>
                                <a:lnTo>
                                  <a:pt x="0" y="79057"/>
                                </a:lnTo>
                                <a:lnTo>
                                  <a:pt x="62864" y="98678"/>
                                </a:lnTo>
                                <a:lnTo>
                                  <a:pt x="62864" y="0"/>
                                </a:lnTo>
                                <a:close/>
                              </a:path>
                            </a:pathLst>
                          </a:custGeom>
                          <a:solidFill>
                            <a:srgbClr val="000000"/>
                          </a:solidFill>
                        </wps:spPr>
                        <wps:bodyPr wrap="square" lIns="0" tIns="0" rIns="0" bIns="0" rtlCol="0">
                          <a:prstTxWarp prst="textNoShape">
                            <a:avLst/>
                          </a:prstTxWarp>
                          <a:noAutofit/>
                        </wps:bodyPr>
                      </wps:wsp>
                      <wps:wsp>
                        <wps:cNvPr id="1228" name="Graphic 1228"/>
                        <wps:cNvSpPr/>
                        <wps:spPr>
                          <a:xfrm>
                            <a:off x="1326832" y="417766"/>
                            <a:ext cx="165100" cy="155575"/>
                          </a:xfrm>
                          <a:custGeom>
                            <a:avLst/>
                            <a:gdLst/>
                            <a:ahLst/>
                            <a:cxnLst/>
                            <a:rect l="l" t="t" r="r" b="b"/>
                            <a:pathLst>
                              <a:path w="165100" h="155575">
                                <a:moveTo>
                                  <a:pt x="0" y="0"/>
                                </a:moveTo>
                                <a:lnTo>
                                  <a:pt x="164591" y="155067"/>
                                </a:lnTo>
                              </a:path>
                            </a:pathLst>
                          </a:custGeom>
                          <a:ln w="3048">
                            <a:solidFill>
                              <a:srgbClr val="000000"/>
                            </a:solidFill>
                            <a:prstDash val="solid"/>
                          </a:ln>
                        </wps:spPr>
                        <wps:bodyPr wrap="square" lIns="0" tIns="0" rIns="0" bIns="0" rtlCol="0">
                          <a:prstTxWarp prst="textNoShape">
                            <a:avLst/>
                          </a:prstTxWarp>
                          <a:noAutofit/>
                        </wps:bodyPr>
                      </wps:wsp>
                      <wps:wsp>
                        <wps:cNvPr id="1229" name="Graphic 1229"/>
                        <wps:cNvSpPr/>
                        <wps:spPr>
                          <a:xfrm>
                            <a:off x="1454086" y="537591"/>
                            <a:ext cx="93980" cy="88900"/>
                          </a:xfrm>
                          <a:custGeom>
                            <a:avLst/>
                            <a:gdLst/>
                            <a:ahLst/>
                            <a:cxnLst/>
                            <a:rect l="l" t="t" r="r" b="b"/>
                            <a:pathLst>
                              <a:path w="93980" h="88900">
                                <a:moveTo>
                                  <a:pt x="46862" y="0"/>
                                </a:moveTo>
                                <a:lnTo>
                                  <a:pt x="0" y="44195"/>
                                </a:lnTo>
                                <a:lnTo>
                                  <a:pt x="93725" y="88391"/>
                                </a:lnTo>
                                <a:lnTo>
                                  <a:pt x="46862" y="0"/>
                                </a:lnTo>
                                <a:close/>
                              </a:path>
                            </a:pathLst>
                          </a:custGeom>
                          <a:solidFill>
                            <a:srgbClr val="000000"/>
                          </a:solidFill>
                        </wps:spPr>
                        <wps:bodyPr wrap="square" lIns="0" tIns="0" rIns="0" bIns="0" rtlCol="0">
                          <a:prstTxWarp prst="textNoShape">
                            <a:avLst/>
                          </a:prstTxWarp>
                          <a:noAutofit/>
                        </wps:bodyPr>
                      </wps:wsp>
                      <wps:wsp>
                        <wps:cNvPr id="1230" name="Graphic 1230"/>
                        <wps:cNvSpPr/>
                        <wps:spPr>
                          <a:xfrm>
                            <a:off x="1547812" y="801243"/>
                            <a:ext cx="85725" cy="241300"/>
                          </a:xfrm>
                          <a:custGeom>
                            <a:avLst/>
                            <a:gdLst/>
                            <a:ahLst/>
                            <a:cxnLst/>
                            <a:rect l="l" t="t" r="r" b="b"/>
                            <a:pathLst>
                              <a:path w="85725" h="241300">
                                <a:moveTo>
                                  <a:pt x="0" y="240982"/>
                                </a:moveTo>
                                <a:lnTo>
                                  <a:pt x="85153" y="0"/>
                                </a:lnTo>
                              </a:path>
                            </a:pathLst>
                          </a:custGeom>
                          <a:ln w="3048">
                            <a:solidFill>
                              <a:srgbClr val="000000"/>
                            </a:solidFill>
                            <a:prstDash val="solid"/>
                          </a:ln>
                        </wps:spPr>
                        <wps:bodyPr wrap="square" lIns="0" tIns="0" rIns="0" bIns="0" rtlCol="0">
                          <a:prstTxWarp prst="textNoShape">
                            <a:avLst/>
                          </a:prstTxWarp>
                          <a:noAutofit/>
                        </wps:bodyPr>
                      </wps:wsp>
                      <wps:wsp>
                        <wps:cNvPr id="1231" name="Graphic 1231"/>
                        <wps:cNvSpPr/>
                        <wps:spPr>
                          <a:xfrm>
                            <a:off x="1595247" y="729995"/>
                            <a:ext cx="63500" cy="99060"/>
                          </a:xfrm>
                          <a:custGeom>
                            <a:avLst/>
                            <a:gdLst/>
                            <a:ahLst/>
                            <a:cxnLst/>
                            <a:rect l="l" t="t" r="r" b="b"/>
                            <a:pathLst>
                              <a:path w="63500" h="99060">
                                <a:moveTo>
                                  <a:pt x="63055" y="0"/>
                                </a:moveTo>
                                <a:lnTo>
                                  <a:pt x="0" y="78867"/>
                                </a:lnTo>
                                <a:lnTo>
                                  <a:pt x="63055" y="98679"/>
                                </a:lnTo>
                                <a:lnTo>
                                  <a:pt x="63055" y="0"/>
                                </a:lnTo>
                                <a:close/>
                              </a:path>
                            </a:pathLst>
                          </a:custGeom>
                          <a:solidFill>
                            <a:srgbClr val="000000"/>
                          </a:solidFill>
                        </wps:spPr>
                        <wps:bodyPr wrap="square" lIns="0" tIns="0" rIns="0" bIns="0" rtlCol="0">
                          <a:prstTxWarp prst="textNoShape">
                            <a:avLst/>
                          </a:prstTxWarp>
                          <a:noAutofit/>
                        </wps:bodyPr>
                      </wps:wsp>
                      <wps:wsp>
                        <wps:cNvPr id="1232" name="Graphic 1232"/>
                        <wps:cNvSpPr/>
                        <wps:spPr>
                          <a:xfrm>
                            <a:off x="1658302" y="272034"/>
                            <a:ext cx="177165" cy="250190"/>
                          </a:xfrm>
                          <a:custGeom>
                            <a:avLst/>
                            <a:gdLst/>
                            <a:ahLst/>
                            <a:cxnLst/>
                            <a:rect l="l" t="t" r="r" b="b"/>
                            <a:pathLst>
                              <a:path w="177165" h="250190">
                                <a:moveTo>
                                  <a:pt x="0" y="249745"/>
                                </a:moveTo>
                                <a:lnTo>
                                  <a:pt x="176593" y="0"/>
                                </a:lnTo>
                              </a:path>
                            </a:pathLst>
                          </a:custGeom>
                          <a:ln w="3048">
                            <a:solidFill>
                              <a:srgbClr val="000000"/>
                            </a:solidFill>
                            <a:prstDash val="solid"/>
                          </a:ln>
                        </wps:spPr>
                        <wps:bodyPr wrap="square" lIns="0" tIns="0" rIns="0" bIns="0" rtlCol="0">
                          <a:prstTxWarp prst="textNoShape">
                            <a:avLst/>
                          </a:prstTxWarp>
                          <a:noAutofit/>
                        </wps:bodyPr>
                      </wps:wsp>
                      <wps:wsp>
                        <wps:cNvPr id="1233" name="Graphic 1233"/>
                        <wps:cNvSpPr/>
                        <wps:spPr>
                          <a:xfrm>
                            <a:off x="1796414" y="209550"/>
                            <a:ext cx="83185" cy="95885"/>
                          </a:xfrm>
                          <a:custGeom>
                            <a:avLst/>
                            <a:gdLst/>
                            <a:ahLst/>
                            <a:cxnLst/>
                            <a:rect l="l" t="t" r="r" b="b"/>
                            <a:pathLst>
                              <a:path w="83185" h="95885">
                                <a:moveTo>
                                  <a:pt x="82677" y="0"/>
                                </a:moveTo>
                                <a:lnTo>
                                  <a:pt x="0" y="60579"/>
                                </a:lnTo>
                                <a:lnTo>
                                  <a:pt x="55054" y="95440"/>
                                </a:lnTo>
                                <a:lnTo>
                                  <a:pt x="82677" y="0"/>
                                </a:lnTo>
                                <a:close/>
                              </a:path>
                            </a:pathLst>
                          </a:custGeom>
                          <a:solidFill>
                            <a:srgbClr val="000000"/>
                          </a:solidFill>
                        </wps:spPr>
                        <wps:bodyPr wrap="square" lIns="0" tIns="0" rIns="0" bIns="0" rtlCol="0">
                          <a:prstTxWarp prst="textNoShape">
                            <a:avLst/>
                          </a:prstTxWarp>
                          <a:noAutofit/>
                        </wps:bodyPr>
                      </wps:wsp>
                      <wps:wsp>
                        <wps:cNvPr id="1234" name="Graphic 1234"/>
                        <wps:cNvSpPr/>
                        <wps:spPr>
                          <a:xfrm>
                            <a:off x="1768601" y="625983"/>
                            <a:ext cx="362585" cy="1270"/>
                          </a:xfrm>
                          <a:custGeom>
                            <a:avLst/>
                            <a:gdLst/>
                            <a:ahLst/>
                            <a:cxnLst/>
                            <a:rect l="l" t="t" r="r" b="b"/>
                            <a:pathLst>
                              <a:path w="362585">
                                <a:moveTo>
                                  <a:pt x="0" y="0"/>
                                </a:moveTo>
                                <a:lnTo>
                                  <a:pt x="362331" y="0"/>
                                </a:lnTo>
                              </a:path>
                            </a:pathLst>
                          </a:custGeom>
                          <a:ln w="3048">
                            <a:solidFill>
                              <a:srgbClr val="000000"/>
                            </a:solidFill>
                            <a:prstDash val="solid"/>
                          </a:ln>
                        </wps:spPr>
                        <wps:bodyPr wrap="square" lIns="0" tIns="0" rIns="0" bIns="0" rtlCol="0">
                          <a:prstTxWarp prst="textNoShape">
                            <a:avLst/>
                          </a:prstTxWarp>
                          <a:noAutofit/>
                        </wps:bodyPr>
                      </wps:wsp>
                      <wps:wsp>
                        <wps:cNvPr id="1235" name="Graphic 1235"/>
                        <wps:cNvSpPr/>
                        <wps:spPr>
                          <a:xfrm>
                            <a:off x="2111120" y="594741"/>
                            <a:ext cx="99695" cy="62865"/>
                          </a:xfrm>
                          <a:custGeom>
                            <a:avLst/>
                            <a:gdLst/>
                            <a:ahLst/>
                            <a:cxnLst/>
                            <a:rect l="l" t="t" r="r" b="b"/>
                            <a:pathLst>
                              <a:path w="99695" h="62865">
                                <a:moveTo>
                                  <a:pt x="0" y="0"/>
                                </a:moveTo>
                                <a:lnTo>
                                  <a:pt x="0" y="62483"/>
                                </a:lnTo>
                                <a:lnTo>
                                  <a:pt x="99250" y="31241"/>
                                </a:lnTo>
                                <a:lnTo>
                                  <a:pt x="0" y="0"/>
                                </a:lnTo>
                                <a:close/>
                              </a:path>
                            </a:pathLst>
                          </a:custGeom>
                          <a:solidFill>
                            <a:srgbClr val="000000"/>
                          </a:solidFill>
                        </wps:spPr>
                        <wps:bodyPr wrap="square" lIns="0" tIns="0" rIns="0" bIns="0" rtlCol="0">
                          <a:prstTxWarp prst="textNoShape">
                            <a:avLst/>
                          </a:prstTxWarp>
                          <a:noAutofit/>
                        </wps:bodyPr>
                      </wps:wsp>
                      <wps:wsp>
                        <wps:cNvPr id="1236" name="Graphic 1236"/>
                        <wps:cNvSpPr/>
                        <wps:spPr>
                          <a:xfrm>
                            <a:off x="2125217" y="280797"/>
                            <a:ext cx="85725" cy="241300"/>
                          </a:xfrm>
                          <a:custGeom>
                            <a:avLst/>
                            <a:gdLst/>
                            <a:ahLst/>
                            <a:cxnLst/>
                            <a:rect l="l" t="t" r="r" b="b"/>
                            <a:pathLst>
                              <a:path w="85725" h="241300">
                                <a:moveTo>
                                  <a:pt x="85153" y="240982"/>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1237" name="Graphic 1237"/>
                        <wps:cNvSpPr/>
                        <wps:spPr>
                          <a:xfrm>
                            <a:off x="2100072" y="209550"/>
                            <a:ext cx="62865" cy="99060"/>
                          </a:xfrm>
                          <a:custGeom>
                            <a:avLst/>
                            <a:gdLst/>
                            <a:ahLst/>
                            <a:cxnLst/>
                            <a:rect l="l" t="t" r="r" b="b"/>
                            <a:pathLst>
                              <a:path w="62865" h="99060">
                                <a:moveTo>
                                  <a:pt x="0" y="0"/>
                                </a:moveTo>
                                <a:lnTo>
                                  <a:pt x="0" y="98679"/>
                                </a:lnTo>
                                <a:lnTo>
                                  <a:pt x="62864" y="78867"/>
                                </a:lnTo>
                                <a:lnTo>
                                  <a:pt x="0" y="0"/>
                                </a:lnTo>
                                <a:close/>
                              </a:path>
                            </a:pathLst>
                          </a:custGeom>
                          <a:solidFill>
                            <a:srgbClr val="000000"/>
                          </a:solidFill>
                        </wps:spPr>
                        <wps:bodyPr wrap="square" lIns="0" tIns="0" rIns="0" bIns="0" rtlCol="0">
                          <a:prstTxWarp prst="textNoShape">
                            <a:avLst/>
                          </a:prstTxWarp>
                          <a:noAutofit/>
                        </wps:bodyPr>
                      </wps:wsp>
                      <wps:wsp>
                        <wps:cNvPr id="1238" name="Graphic 1238"/>
                        <wps:cNvSpPr/>
                        <wps:spPr>
                          <a:xfrm>
                            <a:off x="2135504" y="729995"/>
                            <a:ext cx="74930" cy="141605"/>
                          </a:xfrm>
                          <a:custGeom>
                            <a:avLst/>
                            <a:gdLst/>
                            <a:ahLst/>
                            <a:cxnLst/>
                            <a:rect l="l" t="t" r="r" b="b"/>
                            <a:pathLst>
                              <a:path w="74930" h="141605">
                                <a:moveTo>
                                  <a:pt x="74866" y="0"/>
                                </a:moveTo>
                                <a:lnTo>
                                  <a:pt x="0" y="141160"/>
                                </a:lnTo>
                              </a:path>
                            </a:pathLst>
                          </a:custGeom>
                          <a:ln w="3048">
                            <a:solidFill>
                              <a:srgbClr val="000000"/>
                            </a:solidFill>
                            <a:prstDash val="solid"/>
                          </a:ln>
                        </wps:spPr>
                        <wps:bodyPr wrap="square" lIns="0" tIns="0" rIns="0" bIns="0" rtlCol="0">
                          <a:prstTxWarp prst="textNoShape">
                            <a:avLst/>
                          </a:prstTxWarp>
                          <a:noAutofit/>
                        </wps:bodyPr>
                      </wps:wsp>
                      <wps:wsp>
                        <wps:cNvPr id="1239" name="Graphic 1239"/>
                        <wps:cNvSpPr/>
                        <wps:spPr>
                          <a:xfrm>
                            <a:off x="2100072" y="840295"/>
                            <a:ext cx="74295" cy="98425"/>
                          </a:xfrm>
                          <a:custGeom>
                            <a:avLst/>
                            <a:gdLst/>
                            <a:ahLst/>
                            <a:cxnLst/>
                            <a:rect l="l" t="t" r="r" b="b"/>
                            <a:pathLst>
                              <a:path w="74295" h="98425">
                                <a:moveTo>
                                  <a:pt x="14668" y="0"/>
                                </a:moveTo>
                                <a:lnTo>
                                  <a:pt x="0" y="97917"/>
                                </a:lnTo>
                                <a:lnTo>
                                  <a:pt x="73913" y="28194"/>
                                </a:lnTo>
                                <a:lnTo>
                                  <a:pt x="14668" y="0"/>
                                </a:lnTo>
                                <a:close/>
                              </a:path>
                            </a:pathLst>
                          </a:custGeom>
                          <a:solidFill>
                            <a:srgbClr val="000000"/>
                          </a:solidFill>
                        </wps:spPr>
                        <wps:bodyPr wrap="square" lIns="0" tIns="0" rIns="0" bIns="0" rtlCol="0">
                          <a:prstTxWarp prst="textNoShape">
                            <a:avLst/>
                          </a:prstTxWarp>
                          <a:noAutofit/>
                        </wps:bodyPr>
                      </wps:wsp>
                      <wps:wsp>
                        <wps:cNvPr id="1240" name="Graphic 1240"/>
                        <wps:cNvSpPr/>
                        <wps:spPr>
                          <a:xfrm>
                            <a:off x="2210371" y="956310"/>
                            <a:ext cx="365125" cy="86360"/>
                          </a:xfrm>
                          <a:custGeom>
                            <a:avLst/>
                            <a:gdLst/>
                            <a:ahLst/>
                            <a:cxnLst/>
                            <a:rect l="l" t="t" r="r" b="b"/>
                            <a:pathLst>
                              <a:path w="365125" h="86360">
                                <a:moveTo>
                                  <a:pt x="0" y="85915"/>
                                </a:moveTo>
                                <a:lnTo>
                                  <a:pt x="364807" y="0"/>
                                </a:lnTo>
                              </a:path>
                            </a:pathLst>
                          </a:custGeom>
                          <a:ln w="3048">
                            <a:solidFill>
                              <a:srgbClr val="000000"/>
                            </a:solidFill>
                            <a:prstDash val="solid"/>
                          </a:ln>
                        </wps:spPr>
                        <wps:bodyPr wrap="square" lIns="0" tIns="0" rIns="0" bIns="0" rtlCol="0">
                          <a:prstTxWarp prst="textNoShape">
                            <a:avLst/>
                          </a:prstTxWarp>
                          <a:noAutofit/>
                        </wps:bodyPr>
                      </wps:wsp>
                      <wps:wsp>
                        <wps:cNvPr id="1241" name="Graphic 1241"/>
                        <wps:cNvSpPr/>
                        <wps:spPr>
                          <a:xfrm>
                            <a:off x="2547747" y="930592"/>
                            <a:ext cx="104775" cy="60960"/>
                          </a:xfrm>
                          <a:custGeom>
                            <a:avLst/>
                            <a:gdLst/>
                            <a:ahLst/>
                            <a:cxnLst/>
                            <a:rect l="l" t="t" r="r" b="b"/>
                            <a:pathLst>
                              <a:path w="104775" h="60960">
                                <a:moveTo>
                                  <a:pt x="0" y="0"/>
                                </a:moveTo>
                                <a:lnTo>
                                  <a:pt x="16192" y="60578"/>
                                </a:lnTo>
                                <a:lnTo>
                                  <a:pt x="104584" y="7619"/>
                                </a:lnTo>
                                <a:lnTo>
                                  <a:pt x="0" y="0"/>
                                </a:lnTo>
                                <a:close/>
                              </a:path>
                            </a:pathLst>
                          </a:custGeom>
                          <a:solidFill>
                            <a:srgbClr val="000000"/>
                          </a:solidFill>
                        </wps:spPr>
                        <wps:bodyPr wrap="square" lIns="0" tIns="0" rIns="0" bIns="0" rtlCol="0">
                          <a:prstTxWarp prst="textNoShape">
                            <a:avLst/>
                          </a:prstTxWarp>
                          <a:noAutofit/>
                        </wps:bodyPr>
                      </wps:wsp>
                      <wps:wsp>
                        <wps:cNvPr id="1242" name="Textbox 1242"/>
                        <wps:cNvSpPr txBox="1"/>
                        <wps:spPr>
                          <a:xfrm>
                            <a:off x="516255" y="30835"/>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1</w:t>
                              </w:r>
                            </w:p>
                          </w:txbxContent>
                        </wps:txbx>
                        <wps:bodyPr wrap="square" lIns="0" tIns="0" rIns="0" bIns="0" rtlCol="0">
                          <a:noAutofit/>
                        </wps:bodyPr>
                      </wps:wsp>
                      <wps:wsp>
                        <wps:cNvPr id="1243" name="Textbox 1243"/>
                        <wps:cNvSpPr txBox="1"/>
                        <wps:spPr>
                          <a:xfrm>
                            <a:off x="1381886" y="26925"/>
                            <a:ext cx="134620" cy="114935"/>
                          </a:xfrm>
                          <a:prstGeom prst="rect">
                            <a:avLst/>
                          </a:prstGeom>
                        </wps:spPr>
                        <wps:txbx>
                          <w:txbxContent>
                            <w:p w:rsidR="00921BFB" w:rsidRDefault="00A00283">
                              <w:pPr>
                                <w:spacing w:line="181" w:lineRule="exact"/>
                                <w:rPr>
                                  <w:rFonts w:ascii="Arial MT"/>
                                  <w:sz w:val="16"/>
                                </w:rPr>
                              </w:pPr>
                              <w:r>
                                <w:rPr>
                                  <w:rFonts w:ascii="Arial MT"/>
                                  <w:spacing w:val="-5"/>
                                  <w:w w:val="105"/>
                                  <w:sz w:val="16"/>
                                </w:rPr>
                                <w:t>18</w:t>
                              </w:r>
                            </w:p>
                          </w:txbxContent>
                        </wps:txbx>
                        <wps:bodyPr wrap="square" lIns="0" tIns="0" rIns="0" bIns="0" rtlCol="0">
                          <a:noAutofit/>
                        </wps:bodyPr>
                      </wps:wsp>
                      <wps:wsp>
                        <wps:cNvPr id="1244" name="Textbox 1244"/>
                        <wps:cNvSpPr txBox="1"/>
                        <wps:spPr>
                          <a:xfrm>
                            <a:off x="165735" y="234189"/>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8</w:t>
                              </w:r>
                            </w:p>
                          </w:txbxContent>
                        </wps:txbx>
                        <wps:bodyPr wrap="square" lIns="0" tIns="0" rIns="0" bIns="0" rtlCol="0">
                          <a:noAutofit/>
                        </wps:bodyPr>
                      </wps:wsp>
                      <wps:wsp>
                        <wps:cNvPr id="1245" name="Textbox 1245"/>
                        <wps:cNvSpPr txBox="1"/>
                        <wps:spPr>
                          <a:xfrm>
                            <a:off x="1951863" y="134467"/>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7</w:t>
                              </w:r>
                            </w:p>
                          </w:txbxContent>
                        </wps:txbx>
                        <wps:bodyPr wrap="square" lIns="0" tIns="0" rIns="0" bIns="0" rtlCol="0">
                          <a:noAutofit/>
                        </wps:bodyPr>
                      </wps:wsp>
                      <wps:wsp>
                        <wps:cNvPr id="1246" name="Textbox 1246"/>
                        <wps:cNvSpPr txBox="1"/>
                        <wps:spPr>
                          <a:xfrm>
                            <a:off x="2485263" y="170181"/>
                            <a:ext cx="134620" cy="114935"/>
                          </a:xfrm>
                          <a:prstGeom prst="rect">
                            <a:avLst/>
                          </a:prstGeom>
                        </wps:spPr>
                        <wps:txbx>
                          <w:txbxContent>
                            <w:p w:rsidR="00921BFB" w:rsidRDefault="00A00283">
                              <w:pPr>
                                <w:spacing w:line="181" w:lineRule="exact"/>
                                <w:rPr>
                                  <w:rFonts w:ascii="Arial MT"/>
                                  <w:sz w:val="16"/>
                                </w:rPr>
                              </w:pPr>
                              <w:r>
                                <w:rPr>
                                  <w:rFonts w:ascii="Arial MT"/>
                                  <w:spacing w:val="-5"/>
                                  <w:w w:val="105"/>
                                  <w:sz w:val="16"/>
                                </w:rPr>
                                <w:t>12</w:t>
                              </w:r>
                            </w:p>
                          </w:txbxContent>
                        </wps:txbx>
                        <wps:bodyPr wrap="square" lIns="0" tIns="0" rIns="0" bIns="0" rtlCol="0">
                          <a:noAutofit/>
                        </wps:bodyPr>
                      </wps:wsp>
                      <wps:wsp>
                        <wps:cNvPr id="1247" name="Textbox 1247"/>
                        <wps:cNvSpPr txBox="1"/>
                        <wps:spPr>
                          <a:xfrm>
                            <a:off x="720470" y="380493"/>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6</w:t>
                              </w:r>
                            </w:p>
                          </w:txbxContent>
                        </wps:txbx>
                        <wps:bodyPr wrap="square" lIns="0" tIns="0" rIns="0" bIns="0" rtlCol="0">
                          <a:noAutofit/>
                        </wps:bodyPr>
                      </wps:wsp>
                      <wps:wsp>
                        <wps:cNvPr id="1248" name="Textbox 1248"/>
                        <wps:cNvSpPr txBox="1"/>
                        <wps:spPr>
                          <a:xfrm>
                            <a:off x="1177671" y="341731"/>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3</w:t>
                              </w:r>
                            </w:p>
                          </w:txbxContent>
                        </wps:txbx>
                        <wps:bodyPr wrap="square" lIns="0" tIns="0" rIns="0" bIns="0" rtlCol="0">
                          <a:noAutofit/>
                        </wps:bodyPr>
                      </wps:wsp>
                      <wps:wsp>
                        <wps:cNvPr id="1249" name="Textbox 1249"/>
                        <wps:cNvSpPr txBox="1"/>
                        <wps:spPr>
                          <a:xfrm>
                            <a:off x="1634870" y="276861"/>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5</w:t>
                              </w:r>
                            </w:p>
                          </w:txbxContent>
                        </wps:txbx>
                        <wps:bodyPr wrap="square" lIns="0" tIns="0" rIns="0" bIns="0" rtlCol="0">
                          <a:noAutofit/>
                        </wps:bodyPr>
                      </wps:wsp>
                      <wps:wsp>
                        <wps:cNvPr id="1250" name="Textbox 1250"/>
                        <wps:cNvSpPr txBox="1"/>
                        <wps:spPr>
                          <a:xfrm>
                            <a:off x="1412366" y="380493"/>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2</w:t>
                              </w:r>
                            </w:p>
                          </w:txbxContent>
                        </wps:txbx>
                        <wps:bodyPr wrap="square" lIns="0" tIns="0" rIns="0" bIns="0" rtlCol="0">
                          <a:noAutofit/>
                        </wps:bodyPr>
                      </wps:wsp>
                      <wps:wsp>
                        <wps:cNvPr id="1251" name="Textbox 1251"/>
                        <wps:cNvSpPr txBox="1"/>
                        <wps:spPr>
                          <a:xfrm>
                            <a:off x="2265807" y="340869"/>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4</w:t>
                              </w:r>
                            </w:p>
                          </w:txbxContent>
                        </wps:txbx>
                        <wps:bodyPr wrap="square" lIns="0" tIns="0" rIns="0" bIns="0" rtlCol="0">
                          <a:noAutofit/>
                        </wps:bodyPr>
                      </wps:wsp>
                      <wps:wsp>
                        <wps:cNvPr id="1252" name="Textbox 1252"/>
                        <wps:cNvSpPr txBox="1"/>
                        <wps:spPr>
                          <a:xfrm>
                            <a:off x="2905886" y="341731"/>
                            <a:ext cx="167005" cy="147955"/>
                          </a:xfrm>
                          <a:prstGeom prst="rect">
                            <a:avLst/>
                          </a:prstGeom>
                        </wps:spPr>
                        <wps:txbx>
                          <w:txbxContent>
                            <w:p w:rsidR="00921BFB" w:rsidRDefault="00A00283">
                              <w:pPr>
                                <w:spacing w:line="233" w:lineRule="exact"/>
                                <w:rPr>
                                  <w:rFonts w:ascii="Arial MT"/>
                                  <w:sz w:val="21"/>
                                </w:rPr>
                              </w:pPr>
                              <w:r>
                                <w:rPr>
                                  <w:rFonts w:ascii="Arial MT"/>
                                  <w:spacing w:val="-5"/>
                                  <w:w w:val="105"/>
                                  <w:sz w:val="21"/>
                                </w:rPr>
                                <w:t>10</w:t>
                              </w:r>
                            </w:p>
                          </w:txbxContent>
                        </wps:txbx>
                        <wps:bodyPr wrap="square" lIns="0" tIns="0" rIns="0" bIns="0" rtlCol="0">
                          <a:noAutofit/>
                        </wps:bodyPr>
                      </wps:wsp>
                      <wps:wsp>
                        <wps:cNvPr id="1253" name="Textbox 1253"/>
                        <wps:cNvSpPr txBox="1"/>
                        <wps:spPr>
                          <a:xfrm>
                            <a:off x="74294" y="552043"/>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0</w:t>
                              </w:r>
                            </w:p>
                          </w:txbxContent>
                        </wps:txbx>
                        <wps:bodyPr wrap="square" lIns="0" tIns="0" rIns="0" bIns="0" rtlCol="0">
                          <a:noAutofit/>
                        </wps:bodyPr>
                      </wps:wsp>
                      <wps:wsp>
                        <wps:cNvPr id="1254" name="Textbox 1254"/>
                        <wps:cNvSpPr txBox="1"/>
                        <wps:spPr>
                          <a:xfrm>
                            <a:off x="1619630" y="552043"/>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5</w:t>
                              </w:r>
                            </w:p>
                          </w:txbxContent>
                        </wps:txbx>
                        <wps:bodyPr wrap="square" lIns="0" tIns="0" rIns="0" bIns="0" rtlCol="0">
                          <a:noAutofit/>
                        </wps:bodyPr>
                      </wps:wsp>
                      <wps:wsp>
                        <wps:cNvPr id="1255" name="Textbox 1255"/>
                        <wps:cNvSpPr txBox="1"/>
                        <wps:spPr>
                          <a:xfrm>
                            <a:off x="1933575" y="484125"/>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9</w:t>
                              </w:r>
                            </w:p>
                          </w:txbxContent>
                        </wps:txbx>
                        <wps:bodyPr wrap="square" lIns="0" tIns="0" rIns="0" bIns="0" rtlCol="0">
                          <a:noAutofit/>
                        </wps:bodyPr>
                      </wps:wsp>
                      <wps:wsp>
                        <wps:cNvPr id="1256" name="Textbox 1256"/>
                        <wps:cNvSpPr txBox="1"/>
                        <wps:spPr>
                          <a:xfrm>
                            <a:off x="2281047" y="552043"/>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6</w:t>
                              </w:r>
                            </w:p>
                          </w:txbxContent>
                        </wps:txbx>
                        <wps:bodyPr wrap="square" lIns="0" tIns="0" rIns="0" bIns="0" rtlCol="0">
                          <a:noAutofit/>
                        </wps:bodyPr>
                      </wps:wsp>
                      <wps:wsp>
                        <wps:cNvPr id="1257" name="Textbox 1257"/>
                        <wps:cNvSpPr txBox="1"/>
                        <wps:spPr>
                          <a:xfrm>
                            <a:off x="2485263" y="651765"/>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2</w:t>
                              </w:r>
                            </w:p>
                          </w:txbxContent>
                        </wps:txbx>
                        <wps:bodyPr wrap="square" lIns="0" tIns="0" rIns="0" bIns="0" rtlCol="0">
                          <a:noAutofit/>
                        </wps:bodyPr>
                      </wps:wsp>
                      <wps:wsp>
                        <wps:cNvPr id="1258" name="Textbox 1258"/>
                        <wps:cNvSpPr txBox="1"/>
                        <wps:spPr>
                          <a:xfrm>
                            <a:off x="939927" y="746253"/>
                            <a:ext cx="326390" cy="124460"/>
                          </a:xfrm>
                          <a:prstGeom prst="rect">
                            <a:avLst/>
                          </a:prstGeom>
                        </wps:spPr>
                        <wps:txbx>
                          <w:txbxContent>
                            <w:p w:rsidR="00921BFB" w:rsidRDefault="00A00283">
                              <w:pPr>
                                <w:tabs>
                                  <w:tab w:val="left" w:pos="398"/>
                                </w:tabs>
                                <w:spacing w:before="1"/>
                                <w:rPr>
                                  <w:rFonts w:ascii="Arial MT"/>
                                  <w:sz w:val="16"/>
                                </w:rPr>
                              </w:pPr>
                              <w:r>
                                <w:rPr>
                                  <w:rFonts w:ascii="Arial MT"/>
                                  <w:spacing w:val="-10"/>
                                  <w:w w:val="105"/>
                                  <w:sz w:val="16"/>
                                </w:rPr>
                                <w:t>3</w:t>
                              </w:r>
                              <w:r>
                                <w:rPr>
                                  <w:rFonts w:ascii="Arial MT"/>
                                  <w:sz w:val="16"/>
                                </w:rPr>
                                <w:tab/>
                              </w:r>
                              <w:r>
                                <w:rPr>
                                  <w:rFonts w:ascii="Arial MT"/>
                                  <w:spacing w:val="-10"/>
                                  <w:w w:val="105"/>
                                  <w:position w:val="1"/>
                                  <w:sz w:val="16"/>
                                </w:rPr>
                                <w:t>9</w:t>
                              </w:r>
                            </w:p>
                          </w:txbxContent>
                        </wps:txbx>
                        <wps:bodyPr wrap="square" lIns="0" tIns="0" rIns="0" bIns="0" rtlCol="0">
                          <a:noAutofit/>
                        </wps:bodyPr>
                      </wps:wsp>
                      <wps:wsp>
                        <wps:cNvPr id="1259" name="Textbox 1259"/>
                        <wps:cNvSpPr txBox="1"/>
                        <wps:spPr>
                          <a:xfrm>
                            <a:off x="2046351" y="755397"/>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4</w:t>
                              </w:r>
                            </w:p>
                          </w:txbxContent>
                        </wps:txbx>
                        <wps:bodyPr wrap="square" lIns="0" tIns="0" rIns="0" bIns="0" rtlCol="0">
                          <a:noAutofit/>
                        </wps:bodyPr>
                      </wps:wsp>
                      <wps:wsp>
                        <wps:cNvPr id="1260" name="Textbox 1260"/>
                        <wps:cNvSpPr txBox="1"/>
                        <wps:spPr>
                          <a:xfrm>
                            <a:off x="2972942" y="712725"/>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4</w:t>
                              </w:r>
                            </w:p>
                          </w:txbxContent>
                        </wps:txbx>
                        <wps:bodyPr wrap="square" lIns="0" tIns="0" rIns="0" bIns="0" rtlCol="0">
                          <a:noAutofit/>
                        </wps:bodyPr>
                      </wps:wsp>
                      <wps:wsp>
                        <wps:cNvPr id="1261" name="Textbox 1261"/>
                        <wps:cNvSpPr txBox="1"/>
                        <wps:spPr>
                          <a:xfrm>
                            <a:off x="278511" y="859029"/>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3</w:t>
                              </w:r>
                            </w:p>
                          </w:txbxContent>
                        </wps:txbx>
                        <wps:bodyPr wrap="square" lIns="0" tIns="0" rIns="0" bIns="0" rtlCol="0">
                          <a:noAutofit/>
                        </wps:bodyPr>
                      </wps:wsp>
                      <wps:wsp>
                        <wps:cNvPr id="1262" name="Textbox 1262"/>
                        <wps:cNvSpPr txBox="1"/>
                        <wps:spPr>
                          <a:xfrm>
                            <a:off x="625983" y="862939"/>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2</w:t>
                              </w:r>
                            </w:p>
                          </w:txbxContent>
                        </wps:txbx>
                        <wps:bodyPr wrap="square" lIns="0" tIns="0" rIns="0" bIns="0" rtlCol="0">
                          <a:noAutofit/>
                        </wps:bodyPr>
                      </wps:wsp>
                      <wps:wsp>
                        <wps:cNvPr id="1263" name="Textbox 1263"/>
                        <wps:cNvSpPr txBox="1"/>
                        <wps:spPr>
                          <a:xfrm>
                            <a:off x="1714119" y="795021"/>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3</w:t>
                              </w:r>
                            </w:p>
                          </w:txbxContent>
                        </wps:txbx>
                        <wps:bodyPr wrap="square" lIns="0" tIns="0" rIns="0" bIns="0" rtlCol="0">
                          <a:noAutofit/>
                        </wps:bodyPr>
                      </wps:wsp>
                      <wps:wsp>
                        <wps:cNvPr id="1264" name="Textbox 1264"/>
                        <wps:cNvSpPr txBox="1"/>
                        <wps:spPr>
                          <a:xfrm>
                            <a:off x="1397127" y="966571"/>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4</w:t>
                              </w:r>
                            </w:p>
                          </w:txbxContent>
                        </wps:txbx>
                        <wps:bodyPr wrap="square" lIns="0" tIns="0" rIns="0" bIns="0" rtlCol="0">
                          <a:noAutofit/>
                        </wps:bodyPr>
                      </wps:wsp>
                      <wps:wsp>
                        <wps:cNvPr id="1265" name="Textbox 1265"/>
                        <wps:cNvSpPr txBox="1"/>
                        <wps:spPr>
                          <a:xfrm>
                            <a:off x="2723007" y="862939"/>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9</w:t>
                              </w:r>
                            </w:p>
                          </w:txbxContent>
                        </wps:txbx>
                        <wps:bodyPr wrap="square" lIns="0" tIns="0" rIns="0" bIns="0" rtlCol="0">
                          <a:noAutofit/>
                        </wps:bodyPr>
                      </wps:wsp>
                      <wps:wsp>
                        <wps:cNvPr id="1266" name="Textbox 1266"/>
                        <wps:cNvSpPr txBox="1"/>
                        <wps:spPr>
                          <a:xfrm>
                            <a:off x="1714119" y="1069341"/>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2</w:t>
                              </w:r>
                            </w:p>
                          </w:txbxContent>
                        </wps:txbx>
                        <wps:bodyPr wrap="square" lIns="0" tIns="0" rIns="0" bIns="0" rtlCol="0">
                          <a:noAutofit/>
                        </wps:bodyPr>
                      </wps:wsp>
                      <wps:wsp>
                        <wps:cNvPr id="1267" name="Textbox 1267"/>
                        <wps:cNvSpPr txBox="1"/>
                        <wps:spPr>
                          <a:xfrm>
                            <a:off x="2061591" y="966571"/>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8</w:t>
                              </w:r>
                            </w:p>
                          </w:txbxContent>
                        </wps:txbx>
                        <wps:bodyPr wrap="square" lIns="0" tIns="0" rIns="0" bIns="0" rtlCol="0">
                          <a:noAutofit/>
                        </wps:bodyPr>
                      </wps:wsp>
                      <wps:wsp>
                        <wps:cNvPr id="1268" name="Textbox 1268"/>
                        <wps:cNvSpPr txBox="1"/>
                        <wps:spPr>
                          <a:xfrm>
                            <a:off x="2375535" y="1069341"/>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8.949997pt;margin-top:12.224072pt;width:243.75pt;height:93.25pt;mso-position-horizontal-relative:page;mso-position-vertical-relative:paragraph;z-index:-15464960;mso-wrap-distance-left:0;mso-wrap-distance-right:0" id="docshapegroup956" coordorigin="3579,244" coordsize="4875,1865">
                <v:shape style="position:absolute;left:5666;top:1719;width:353;height:333" type="#_x0000_t75" id="docshape957" stroked="false">
                  <v:imagedata r:id="rId197" o:title=""/>
                </v:shape>
                <v:shape style="position:absolute;left:5318;top:736;width:353;height:333" type="#_x0000_t75" id="docshape958" stroked="false">
                  <v:imagedata r:id="rId198" o:title=""/>
                </v:shape>
                <v:shape style="position:absolute;left:4448;top:1555;width:353;height:333" type="#_x0000_t75" id="docshape959" stroked="false">
                  <v:imagedata r:id="rId199" o:title=""/>
                </v:shape>
                <v:shape style="position:absolute;left:4274;top:244;width:353;height:333" type="#_x0000_t75" id="docshape960" stroked="false">
                  <v:imagedata r:id="rId200" o:title=""/>
                </v:shape>
                <v:shape style="position:absolute;left:3579;top:1063;width:353;height:333" type="#_x0000_t75" id="docshape961" stroked="false">
                  <v:imagedata r:id="rId201" o:title=""/>
                </v:shape>
                <v:shape style="position:absolute;left:6014;top:1063;width:353;height:333" type="#_x0000_t75" id="docshape962" stroked="false">
                  <v:imagedata r:id="rId202" o:title=""/>
                </v:shape>
                <v:shape style="position:absolute;left:7753;top:1555;width:353;height:333" type="#_x0000_t75" id="docshape963" stroked="false">
                  <v:imagedata r:id="rId199" o:title=""/>
                </v:shape>
                <v:shape style="position:absolute;left:6709;top:1719;width:353;height:333" type="#_x0000_t75" id="docshape964" stroked="false">
                  <v:imagedata r:id="rId203" o:title=""/>
                </v:shape>
                <v:shape style="position:absolute;left:6535;top:408;width:353;height:333" type="#_x0000_t75" id="docshape965" stroked="false">
                  <v:imagedata r:id="rId204" o:title=""/>
                </v:shape>
                <v:shape style="position:absolute;left:8101;top:736;width:353;height:333" type="#_x0000_t75" id="docshape966" stroked="false">
                  <v:imagedata r:id="rId205" o:title=""/>
                </v:shape>
                <v:shape style="position:absolute;left:7057;top:1063;width:353;height:333" type="#_x0000_t75" id="docshape967" stroked="false">
                  <v:imagedata r:id="rId206" o:title=""/>
                </v:shape>
                <v:line style="position:absolute" from="3929,1066" to="4221,516" stroked="true" strokeweight=".24pt" strokecolor="#000000">
                  <v:stroke dashstyle="solid"/>
                </v:line>
                <v:shape style="position:absolute;left:4160;top:410;width:117;height:155" id="docshape968" coordorigin="4160,411" coordsize="117,155" path="m4277,411l4160,520,4254,565,4277,411xe" filled="true" fillcolor="#000000" stroked="false">
                  <v:path arrowok="t"/>
                  <v:fill type="solid"/>
                </v:shape>
                <v:line style="position:absolute" from="3929,1394" to="4347,1656" stroked="true" strokeweight=".24pt" strokecolor="#000000">
                  <v:stroke dashstyle="solid"/>
                </v:line>
                <v:shape style="position:absolute;left:4291;top:1599;width:160;height:123" id="docshape969" coordorigin="4292,1599" coordsize="160,123" path="m4350,1599l4292,1681,4451,1722,4350,1599xe" filled="true" fillcolor="#000000" stroked="false">
                  <v:path arrowok="t"/>
                  <v:fill type="solid"/>
                </v:shape>
                <v:line style="position:absolute" from="4451,574" to="5204,859" stroked="true" strokeweight=".24pt" strokecolor="#000000">
                  <v:stroke dashstyle="solid"/>
                </v:line>
                <v:shape style="position:absolute;left:5155;top:802;width:165;height:101" id="docshape970" coordorigin="5156,802" coordsize="165,101" path="m5195,802l5156,893,5321,902,5195,802xe" filled="true" fillcolor="#000000" stroked="false">
                  <v:path arrowok="t"/>
                  <v:fill type="solid"/>
                </v:shape>
                <v:line style="position:absolute" from="4625,411" to="6413,564" stroked="true" strokeweight=".24pt" strokecolor="#000000">
                  <v:stroke dashstyle="solid"/>
                </v:line>
                <v:shape style="position:absolute;left:6377;top:512;width:161;height:98" id="docshape971" coordorigin="6377,512" coordsize="161,98" path="m6387,512l6377,610,6538,574,6387,512xe" filled="true" fillcolor="#000000" stroked="false">
                  <v:path arrowok="t"/>
                  <v:fill type="solid"/>
                </v:shape>
                <v:line style="position:absolute" from="5494,1066" to="5786,1616" stroked="true" strokeweight=".24pt" strokecolor="#000000">
                  <v:stroke dashstyle="solid"/>
                </v:line>
                <v:shape style="position:absolute;left:5725;top:1567;width:117;height:155" id="docshape972" coordorigin="5726,1568" coordsize="117,155" path="m5819,1568l5726,1612,5842,1722,5819,1568xe" filled="true" fillcolor="#000000" stroked="false">
                  <v:path arrowok="t"/>
                  <v:fill type="solid"/>
                </v:shape>
                <v:line style="position:absolute" from="4799,1722" to="5406,1150" stroked="true" strokeweight=".24pt" strokecolor="#000000">
                  <v:stroke dashstyle="solid"/>
                </v:line>
                <v:shape style="position:absolute;left:5347;top:1066;width:148;height:140" id="docshape973" coordorigin="5347,1066" coordsize="148,140" path="m5495,1066l5347,1136,5421,1205,5495,1066xe" filled="true" fillcolor="#000000" stroked="false">
                  <v:path arrowok="t"/>
                  <v:fill type="solid"/>
                </v:shape>
                <v:line style="position:absolute" from="6016,1886" to="6587,1886" stroked="true" strokeweight=".24pt" strokecolor="#000000">
                  <v:stroke dashstyle="solid"/>
                </v:line>
                <v:shape style="position:absolute;left:6555;top:1836;width:157;height:99" id="docshape974" coordorigin="6556,1837" coordsize="157,99" path="m6556,1837l6556,1935,6712,1886,6556,1837xe" filled="true" fillcolor="#000000" stroked="false">
                  <v:path arrowok="t"/>
                  <v:fill type="solid"/>
                </v:shape>
                <v:line style="position:absolute" from="7408,1394" to="7667,1638" stroked="true" strokeweight=".24pt" strokecolor="#000000">
                  <v:stroke dashstyle="solid"/>
                </v:line>
                <v:shape style="position:absolute;left:7608;top:1583;width:148;height:139" id="docshape975" coordorigin="7608,1583" coordsize="148,139" path="m7682,1583l7608,1652,7756,1722,7682,1583xe" filled="true" fillcolor="#000000" stroked="false">
                  <v:path arrowok="t"/>
                  <v:fill type="solid"/>
                </v:shape>
                <v:line style="position:absolute" from="6886,574" to="7983,870" stroked="true" strokeweight=".24pt" strokecolor="#000000">
                  <v:stroke dashstyle="solid"/>
                </v:line>
                <v:shape style="position:absolute;left:7938;top:814;width:165;height:95" id="docshape976" coordorigin="7939,814" coordsize="165,95" path="m7968,814l7939,909,8104,902,7968,814xe" filled="true" fillcolor="#000000" stroked="false">
                  <v:path arrowok="t"/>
                  <v:fill type="solid"/>
                </v:shape>
                <v:line style="position:absolute" from="8104,1558" to="8238,1178" stroked="true" strokeweight=".24pt" strokecolor="#000000">
                  <v:stroke dashstyle="solid"/>
                </v:line>
                <v:shape style="position:absolute;left:8178;top:1066;width:99;height:156" id="docshape977" coordorigin="8179,1066" coordsize="99,156" path="m8278,1066l8179,1191,8278,1222,8278,1066xe" filled="true" fillcolor="#000000" stroked="false">
                  <v:path arrowok="t"/>
                  <v:fill type="solid"/>
                </v:shape>
                <v:line style="position:absolute" from="5668,902" to="5928,1147" stroked="true" strokeweight=".24pt" strokecolor="#000000">
                  <v:stroke dashstyle="solid"/>
                </v:line>
                <v:shape style="position:absolute;left:5868;top:1091;width:148;height:140" id="docshape978" coordorigin="5869,1091" coordsize="148,140" path="m5943,1091l5869,1161,6016,1230,5943,1091xe" filled="true" fillcolor="#000000" stroked="false">
                  <v:path arrowok="t"/>
                  <v:fill type="solid"/>
                </v:shape>
                <v:line style="position:absolute" from="6016,1886" to="6151,1506" stroked="true" strokeweight=".24pt" strokecolor="#000000">
                  <v:stroke dashstyle="solid"/>
                </v:line>
                <v:shape style="position:absolute;left:6091;top:1394;width:100;height:156" id="docshape979" coordorigin="6091,1394" coordsize="100,156" path="m6190,1394l6091,1518,6190,1549,6190,1394xe" filled="true" fillcolor="#000000" stroked="false">
                  <v:path arrowok="t"/>
                  <v:fill type="solid"/>
                </v:shape>
                <v:line style="position:absolute" from="6190,1066" to="6469,673" stroked="true" strokeweight=".24pt" strokecolor="#000000">
                  <v:stroke dashstyle="solid"/>
                </v:line>
                <v:shape style="position:absolute;left:6408;top:574;width:131;height:151" id="docshape980" coordorigin="6408,574" coordsize="131,151" path="m6538,574l6408,670,6495,725,6538,574xe" filled="true" fillcolor="#000000" stroked="false">
                  <v:path arrowok="t"/>
                  <v:fill type="solid"/>
                </v:shape>
                <v:line style="position:absolute" from="6364,1230" to="6935,1230" stroked="true" strokeweight=".24pt" strokecolor="#000000">
                  <v:stroke dashstyle="solid"/>
                </v:line>
                <v:shape style="position:absolute;left:6903;top:1181;width:157;height:99" id="docshape981" coordorigin="6904,1181" coordsize="157,99" path="m6904,1181l6904,1279,7060,1230,6904,1181xe" filled="true" fillcolor="#000000" stroked="false">
                  <v:path arrowok="t"/>
                  <v:fill type="solid"/>
                </v:shape>
                <v:line style="position:absolute" from="7060,1066" to="6926,687" stroked="true" strokeweight=".24pt" strokecolor="#000000">
                  <v:stroke dashstyle="solid"/>
                </v:line>
                <v:shape style="position:absolute;left:6886;top:574;width:99;height:156" id="docshape982" coordorigin="6886,574" coordsize="99,156" path="m6886,574l6886,730,6985,699,6886,574xe" filled="true" fillcolor="#000000" stroked="false">
                  <v:path arrowok="t"/>
                  <v:fill type="solid"/>
                </v:shape>
                <v:line style="position:absolute" from="7060,1394" to="6942,1616" stroked="true" strokeweight=".24pt" strokecolor="#000000">
                  <v:stroke dashstyle="solid"/>
                </v:line>
                <v:shape style="position:absolute;left:6886;top:1567;width:117;height:155" id="docshape983" coordorigin="6886,1568" coordsize="117,155" path="m6909,1568l6886,1722,7003,1612,6909,1568xe" filled="true" fillcolor="#000000" stroked="false">
                  <v:path arrowok="t"/>
                  <v:fill type="solid"/>
                </v:shape>
                <v:line style="position:absolute" from="7060,1886" to="7634,1750" stroked="true" strokeweight=".24pt" strokecolor="#000000">
                  <v:stroke dashstyle="solid"/>
                </v:line>
                <v:shape style="position:absolute;left:7591;top:1709;width:165;height:96" id="docshape984" coordorigin="7591,1710" coordsize="165,96" path="m7591,1710l7617,1805,7756,1722,7591,1710xe" filled="true" fillcolor="#000000" stroked="false">
                  <v:path arrowok="t"/>
                  <v:fill type="solid"/>
                </v:shape>
                <v:shape style="position:absolute;left:4392;top:293;width:143;height:233" type="#_x0000_t202" id="docshape985" filled="false" stroked="false">
                  <v:textbox inset="0,0,0,0">
                    <w:txbxContent>
                      <w:p>
                        <w:pPr>
                          <w:spacing w:line="233" w:lineRule="exact" w:before="0"/>
                          <w:ind w:left="0" w:right="0" w:firstLine="0"/>
                          <w:jc w:val="left"/>
                          <w:rPr>
                            <w:rFonts w:ascii="Arial MT"/>
                            <w:sz w:val="21"/>
                          </w:rPr>
                        </w:pPr>
                        <w:r>
                          <w:rPr>
                            <w:rFonts w:ascii="Arial MT"/>
                            <w:spacing w:val="-10"/>
                            <w:w w:val="105"/>
                            <w:sz w:val="21"/>
                          </w:rPr>
                          <w:t>1</w:t>
                        </w:r>
                      </w:p>
                    </w:txbxContent>
                  </v:textbox>
                  <w10:wrap type="none"/>
                </v:shape>
                <v:shape style="position:absolute;left:5755;top:286;width:212;height:181" type="#_x0000_t202" id="docshape986" filled="false" stroked="false">
                  <v:textbox inset="0,0,0,0">
                    <w:txbxContent>
                      <w:p>
                        <w:pPr>
                          <w:spacing w:line="181" w:lineRule="exact" w:before="0"/>
                          <w:ind w:left="0" w:right="0" w:firstLine="0"/>
                          <w:jc w:val="left"/>
                          <w:rPr>
                            <w:rFonts w:ascii="Arial MT"/>
                            <w:sz w:val="16"/>
                          </w:rPr>
                        </w:pPr>
                        <w:r>
                          <w:rPr>
                            <w:rFonts w:ascii="Arial MT"/>
                            <w:spacing w:val="-5"/>
                            <w:w w:val="105"/>
                            <w:sz w:val="16"/>
                          </w:rPr>
                          <w:t>18</w:t>
                        </w:r>
                      </w:p>
                    </w:txbxContent>
                  </v:textbox>
                  <w10:wrap type="none"/>
                </v:shape>
                <v:shape style="position:absolute;left:3840;top:613;width:116;height:181" type="#_x0000_t202" id="docshape987" filled="false" stroked="false">
                  <v:textbox inset="0,0,0,0">
                    <w:txbxContent>
                      <w:p>
                        <w:pPr>
                          <w:spacing w:line="181" w:lineRule="exact" w:before="0"/>
                          <w:ind w:left="0" w:right="0" w:firstLine="0"/>
                          <w:jc w:val="left"/>
                          <w:rPr>
                            <w:rFonts w:ascii="Arial MT"/>
                            <w:sz w:val="16"/>
                          </w:rPr>
                        </w:pPr>
                        <w:r>
                          <w:rPr>
                            <w:rFonts w:ascii="Arial MT"/>
                            <w:spacing w:val="-10"/>
                            <w:w w:val="105"/>
                            <w:sz w:val="16"/>
                          </w:rPr>
                          <w:t>8</w:t>
                        </w:r>
                      </w:p>
                    </w:txbxContent>
                  </v:textbox>
                  <w10:wrap type="none"/>
                </v:shape>
                <v:shape style="position:absolute;left:6652;top:456;width:143;height:233" type="#_x0000_t202" id="docshape988" filled="false" stroked="false">
                  <v:textbox inset="0,0,0,0">
                    <w:txbxContent>
                      <w:p>
                        <w:pPr>
                          <w:spacing w:line="233" w:lineRule="exact" w:before="0"/>
                          <w:ind w:left="0" w:right="0" w:firstLine="0"/>
                          <w:jc w:val="left"/>
                          <w:rPr>
                            <w:rFonts w:ascii="Arial MT"/>
                            <w:sz w:val="21"/>
                          </w:rPr>
                        </w:pPr>
                        <w:r>
                          <w:rPr>
                            <w:rFonts w:ascii="Arial MT"/>
                            <w:spacing w:val="-10"/>
                            <w:w w:val="105"/>
                            <w:sz w:val="21"/>
                          </w:rPr>
                          <w:t>7</w:t>
                        </w:r>
                      </w:p>
                    </w:txbxContent>
                  </v:textbox>
                  <w10:wrap type="none"/>
                </v:shape>
                <v:shape style="position:absolute;left:7492;top:512;width:212;height:181" type="#_x0000_t202" id="docshape989" filled="false" stroked="false">
                  <v:textbox inset="0,0,0,0">
                    <w:txbxContent>
                      <w:p>
                        <w:pPr>
                          <w:spacing w:line="181" w:lineRule="exact" w:before="0"/>
                          <w:ind w:left="0" w:right="0" w:firstLine="0"/>
                          <w:jc w:val="left"/>
                          <w:rPr>
                            <w:rFonts w:ascii="Arial MT"/>
                            <w:sz w:val="16"/>
                          </w:rPr>
                        </w:pPr>
                        <w:r>
                          <w:rPr>
                            <w:rFonts w:ascii="Arial MT"/>
                            <w:spacing w:val="-5"/>
                            <w:w w:val="105"/>
                            <w:sz w:val="16"/>
                          </w:rPr>
                          <w:t>12</w:t>
                        </w:r>
                      </w:p>
                    </w:txbxContent>
                  </v:textbox>
                  <w10:wrap type="none"/>
                </v:shape>
                <v:shape style="position:absolute;left:4713;top:843;width:116;height:181" type="#_x0000_t202" id="docshape990" filled="false" stroked="false">
                  <v:textbox inset="0,0,0,0">
                    <w:txbxContent>
                      <w:p>
                        <w:pPr>
                          <w:spacing w:line="181" w:lineRule="exact" w:before="0"/>
                          <w:ind w:left="0" w:right="0" w:firstLine="0"/>
                          <w:jc w:val="left"/>
                          <w:rPr>
                            <w:rFonts w:ascii="Arial MT"/>
                            <w:sz w:val="16"/>
                          </w:rPr>
                        </w:pPr>
                        <w:r>
                          <w:rPr>
                            <w:rFonts w:ascii="Arial MT"/>
                            <w:spacing w:val="-10"/>
                            <w:w w:val="105"/>
                            <w:sz w:val="16"/>
                          </w:rPr>
                          <w:t>6</w:t>
                        </w:r>
                      </w:p>
                    </w:txbxContent>
                  </v:textbox>
                  <w10:wrap type="none"/>
                </v:shape>
                <v:shape style="position:absolute;left:5433;top:782;width:143;height:233" type="#_x0000_t202" id="docshape991" filled="false" stroked="false">
                  <v:textbox inset="0,0,0,0">
                    <w:txbxContent>
                      <w:p>
                        <w:pPr>
                          <w:spacing w:line="233" w:lineRule="exact" w:before="0"/>
                          <w:ind w:left="0" w:right="0" w:firstLine="0"/>
                          <w:jc w:val="left"/>
                          <w:rPr>
                            <w:rFonts w:ascii="Arial MT"/>
                            <w:sz w:val="21"/>
                          </w:rPr>
                        </w:pPr>
                        <w:r>
                          <w:rPr>
                            <w:rFonts w:ascii="Arial MT"/>
                            <w:spacing w:val="-10"/>
                            <w:w w:val="105"/>
                            <w:sz w:val="21"/>
                          </w:rPr>
                          <w:t>3</w:t>
                        </w:r>
                      </w:p>
                    </w:txbxContent>
                  </v:textbox>
                  <w10:wrap type="none"/>
                </v:shape>
                <v:shape style="position:absolute;left:6153;top:680;width:116;height:181" type="#_x0000_t202" id="docshape992" filled="false" stroked="false">
                  <v:textbox inset="0,0,0,0">
                    <w:txbxContent>
                      <w:p>
                        <w:pPr>
                          <w:spacing w:line="181" w:lineRule="exact" w:before="0"/>
                          <w:ind w:left="0" w:right="0" w:firstLine="0"/>
                          <w:jc w:val="left"/>
                          <w:rPr>
                            <w:rFonts w:ascii="Arial MT"/>
                            <w:sz w:val="16"/>
                          </w:rPr>
                        </w:pPr>
                        <w:r>
                          <w:rPr>
                            <w:rFonts w:ascii="Arial MT"/>
                            <w:spacing w:val="-10"/>
                            <w:w w:val="105"/>
                            <w:sz w:val="16"/>
                          </w:rPr>
                          <w:t>5</w:t>
                        </w:r>
                      </w:p>
                    </w:txbxContent>
                  </v:textbox>
                  <w10:wrap type="none"/>
                </v:shape>
                <v:shape style="position:absolute;left:5803;top:843;width:116;height:181" type="#_x0000_t202" id="docshape993" filled="false" stroked="false">
                  <v:textbox inset="0,0,0,0">
                    <w:txbxContent>
                      <w:p>
                        <w:pPr>
                          <w:spacing w:line="181" w:lineRule="exact" w:before="0"/>
                          <w:ind w:left="0" w:right="0" w:firstLine="0"/>
                          <w:jc w:val="left"/>
                          <w:rPr>
                            <w:rFonts w:ascii="Arial MT"/>
                            <w:sz w:val="16"/>
                          </w:rPr>
                        </w:pPr>
                        <w:r>
                          <w:rPr>
                            <w:rFonts w:ascii="Arial MT"/>
                            <w:spacing w:val="-10"/>
                            <w:w w:val="105"/>
                            <w:sz w:val="16"/>
                          </w:rPr>
                          <w:t>2</w:t>
                        </w:r>
                      </w:p>
                    </w:txbxContent>
                  </v:textbox>
                  <w10:wrap type="none"/>
                </v:shape>
                <v:shape style="position:absolute;left:7147;top:781;width:116;height:181" type="#_x0000_t202" id="docshape994" filled="false" stroked="false">
                  <v:textbox inset="0,0,0,0">
                    <w:txbxContent>
                      <w:p>
                        <w:pPr>
                          <w:spacing w:line="181" w:lineRule="exact" w:before="0"/>
                          <w:ind w:left="0" w:right="0" w:firstLine="0"/>
                          <w:jc w:val="left"/>
                          <w:rPr>
                            <w:rFonts w:ascii="Arial MT"/>
                            <w:sz w:val="16"/>
                          </w:rPr>
                        </w:pPr>
                        <w:r>
                          <w:rPr>
                            <w:rFonts w:ascii="Arial MT"/>
                            <w:spacing w:val="-10"/>
                            <w:w w:val="105"/>
                            <w:sz w:val="16"/>
                          </w:rPr>
                          <w:t>4</w:t>
                        </w:r>
                      </w:p>
                    </w:txbxContent>
                  </v:textbox>
                  <w10:wrap type="none"/>
                </v:shape>
                <v:shape style="position:absolute;left:8155;top:782;width:263;height:233" type="#_x0000_t202" id="docshape995" filled="false" stroked="false">
                  <v:textbox inset="0,0,0,0">
                    <w:txbxContent>
                      <w:p>
                        <w:pPr>
                          <w:spacing w:line="233" w:lineRule="exact" w:before="0"/>
                          <w:ind w:left="0" w:right="0" w:firstLine="0"/>
                          <w:jc w:val="left"/>
                          <w:rPr>
                            <w:rFonts w:ascii="Arial MT"/>
                            <w:sz w:val="21"/>
                          </w:rPr>
                        </w:pPr>
                        <w:r>
                          <w:rPr>
                            <w:rFonts w:ascii="Arial MT"/>
                            <w:spacing w:val="-5"/>
                            <w:w w:val="105"/>
                            <w:sz w:val="21"/>
                          </w:rPr>
                          <w:t>10</w:t>
                        </w:r>
                      </w:p>
                    </w:txbxContent>
                  </v:textbox>
                  <w10:wrap type="none"/>
                </v:shape>
                <v:shape style="position:absolute;left:3696;top:1113;width:143;height:233" type="#_x0000_t202" id="docshape996" filled="false" stroked="false">
                  <v:textbox inset="0,0,0,0">
                    <w:txbxContent>
                      <w:p>
                        <w:pPr>
                          <w:spacing w:line="233" w:lineRule="exact" w:before="0"/>
                          <w:ind w:left="0" w:right="0" w:firstLine="0"/>
                          <w:jc w:val="left"/>
                          <w:rPr>
                            <w:rFonts w:ascii="Arial MT"/>
                            <w:sz w:val="21"/>
                          </w:rPr>
                        </w:pPr>
                        <w:r>
                          <w:rPr>
                            <w:rFonts w:ascii="Arial MT"/>
                            <w:spacing w:val="-10"/>
                            <w:w w:val="105"/>
                            <w:sz w:val="21"/>
                          </w:rPr>
                          <w:t>0</w:t>
                        </w:r>
                      </w:p>
                    </w:txbxContent>
                  </v:textbox>
                  <w10:wrap type="none"/>
                </v:shape>
                <v:shape style="position:absolute;left:6129;top:1113;width:143;height:233" type="#_x0000_t202" id="docshape997" filled="false" stroked="false">
                  <v:textbox inset="0,0,0,0">
                    <w:txbxContent>
                      <w:p>
                        <w:pPr>
                          <w:spacing w:line="233" w:lineRule="exact" w:before="0"/>
                          <w:ind w:left="0" w:right="0" w:firstLine="0"/>
                          <w:jc w:val="left"/>
                          <w:rPr>
                            <w:rFonts w:ascii="Arial MT"/>
                            <w:sz w:val="21"/>
                          </w:rPr>
                        </w:pPr>
                        <w:r>
                          <w:rPr>
                            <w:rFonts w:ascii="Arial MT"/>
                            <w:spacing w:val="-10"/>
                            <w:w w:val="105"/>
                            <w:sz w:val="21"/>
                          </w:rPr>
                          <w:t>5</w:t>
                        </w:r>
                      </w:p>
                    </w:txbxContent>
                  </v:textbox>
                  <w10:wrap type="none"/>
                </v:shape>
                <v:shape style="position:absolute;left:6624;top:1006;width:116;height:181" type="#_x0000_t202" id="docshape998" filled="false" stroked="false">
                  <v:textbox inset="0,0,0,0">
                    <w:txbxContent>
                      <w:p>
                        <w:pPr>
                          <w:spacing w:line="181" w:lineRule="exact" w:before="0"/>
                          <w:ind w:left="0" w:right="0" w:firstLine="0"/>
                          <w:jc w:val="left"/>
                          <w:rPr>
                            <w:rFonts w:ascii="Arial MT"/>
                            <w:sz w:val="16"/>
                          </w:rPr>
                        </w:pPr>
                        <w:r>
                          <w:rPr>
                            <w:rFonts w:ascii="Arial MT"/>
                            <w:spacing w:val="-10"/>
                            <w:w w:val="105"/>
                            <w:sz w:val="16"/>
                          </w:rPr>
                          <w:t>9</w:t>
                        </w:r>
                      </w:p>
                    </w:txbxContent>
                  </v:textbox>
                  <w10:wrap type="none"/>
                </v:shape>
                <v:shape style="position:absolute;left:7171;top:1113;width:143;height:233" type="#_x0000_t202" id="docshape999" filled="false" stroked="false">
                  <v:textbox inset="0,0,0,0">
                    <w:txbxContent>
                      <w:p>
                        <w:pPr>
                          <w:spacing w:line="233" w:lineRule="exact" w:before="0"/>
                          <w:ind w:left="0" w:right="0" w:firstLine="0"/>
                          <w:jc w:val="left"/>
                          <w:rPr>
                            <w:rFonts w:ascii="Arial MT"/>
                            <w:sz w:val="21"/>
                          </w:rPr>
                        </w:pPr>
                        <w:r>
                          <w:rPr>
                            <w:rFonts w:ascii="Arial MT"/>
                            <w:spacing w:val="-10"/>
                            <w:w w:val="105"/>
                            <w:sz w:val="21"/>
                          </w:rPr>
                          <w:t>6</w:t>
                        </w:r>
                      </w:p>
                    </w:txbxContent>
                  </v:textbox>
                  <w10:wrap type="none"/>
                </v:shape>
                <v:shape style="position:absolute;left:7492;top:1270;width:116;height:181" type="#_x0000_t202" id="docshape1000" filled="false" stroked="false">
                  <v:textbox inset="0,0,0,0">
                    <w:txbxContent>
                      <w:p>
                        <w:pPr>
                          <w:spacing w:line="181" w:lineRule="exact" w:before="0"/>
                          <w:ind w:left="0" w:right="0" w:firstLine="0"/>
                          <w:jc w:val="left"/>
                          <w:rPr>
                            <w:rFonts w:ascii="Arial MT"/>
                            <w:sz w:val="16"/>
                          </w:rPr>
                        </w:pPr>
                        <w:r>
                          <w:rPr>
                            <w:rFonts w:ascii="Arial MT"/>
                            <w:spacing w:val="-10"/>
                            <w:w w:val="105"/>
                            <w:sz w:val="16"/>
                          </w:rPr>
                          <w:t>2</w:t>
                        </w:r>
                      </w:p>
                    </w:txbxContent>
                  </v:textbox>
                  <w10:wrap type="none"/>
                </v:shape>
                <v:shape style="position:absolute;left:5059;top:1419;width:514;height:196" type="#_x0000_t202" id="docshape1001" filled="false" stroked="false">
                  <v:textbox inset="0,0,0,0">
                    <w:txbxContent>
                      <w:p>
                        <w:pPr>
                          <w:tabs>
                            <w:tab w:pos="398" w:val="left" w:leader="none"/>
                          </w:tabs>
                          <w:spacing w:before="1"/>
                          <w:ind w:left="0" w:right="0" w:firstLine="0"/>
                          <w:jc w:val="left"/>
                          <w:rPr>
                            <w:rFonts w:ascii="Arial MT"/>
                            <w:sz w:val="16"/>
                          </w:rPr>
                        </w:pPr>
                        <w:r>
                          <w:rPr>
                            <w:rFonts w:ascii="Arial MT"/>
                            <w:spacing w:val="-10"/>
                            <w:w w:val="105"/>
                            <w:sz w:val="16"/>
                          </w:rPr>
                          <w:t>3</w:t>
                        </w:r>
                        <w:r>
                          <w:rPr>
                            <w:rFonts w:ascii="Arial MT"/>
                            <w:sz w:val="16"/>
                          </w:rPr>
                          <w:tab/>
                        </w:r>
                        <w:r>
                          <w:rPr>
                            <w:rFonts w:ascii="Arial MT"/>
                            <w:spacing w:val="-10"/>
                            <w:w w:val="105"/>
                            <w:position w:val="1"/>
                            <w:sz w:val="16"/>
                          </w:rPr>
                          <w:t>9</w:t>
                        </w:r>
                      </w:p>
                    </w:txbxContent>
                  </v:textbox>
                  <w10:wrap type="none"/>
                </v:shape>
                <v:shape style="position:absolute;left:6801;top:1434;width:116;height:181" type="#_x0000_t202" id="docshape1002" filled="false" stroked="false">
                  <v:textbox inset="0,0,0,0">
                    <w:txbxContent>
                      <w:p>
                        <w:pPr>
                          <w:spacing w:line="181" w:lineRule="exact" w:before="0"/>
                          <w:ind w:left="0" w:right="0" w:firstLine="0"/>
                          <w:jc w:val="left"/>
                          <w:rPr>
                            <w:rFonts w:ascii="Arial MT"/>
                            <w:sz w:val="16"/>
                          </w:rPr>
                        </w:pPr>
                        <w:r>
                          <w:rPr>
                            <w:rFonts w:ascii="Arial MT"/>
                            <w:spacing w:val="-10"/>
                            <w:w w:val="105"/>
                            <w:sz w:val="16"/>
                          </w:rPr>
                          <w:t>4</w:t>
                        </w:r>
                      </w:p>
                    </w:txbxContent>
                  </v:textbox>
                  <w10:wrap type="none"/>
                </v:shape>
                <v:shape style="position:absolute;left:8260;top:1366;width:116;height:181" type="#_x0000_t202" id="docshape1003" filled="false" stroked="false">
                  <v:textbox inset="0,0,0,0">
                    <w:txbxContent>
                      <w:p>
                        <w:pPr>
                          <w:spacing w:line="181" w:lineRule="exact" w:before="0"/>
                          <w:ind w:left="0" w:right="0" w:firstLine="0"/>
                          <w:jc w:val="left"/>
                          <w:rPr>
                            <w:rFonts w:ascii="Arial MT"/>
                            <w:sz w:val="16"/>
                          </w:rPr>
                        </w:pPr>
                        <w:r>
                          <w:rPr>
                            <w:rFonts w:ascii="Arial MT"/>
                            <w:spacing w:val="-10"/>
                            <w:w w:val="105"/>
                            <w:sz w:val="16"/>
                          </w:rPr>
                          <w:t>4</w:t>
                        </w:r>
                      </w:p>
                    </w:txbxContent>
                  </v:textbox>
                  <w10:wrap type="none"/>
                </v:shape>
                <v:shape style="position:absolute;left:4017;top:1597;width:116;height:181" type="#_x0000_t202" id="docshape1004" filled="false" stroked="false">
                  <v:textbox inset="0,0,0,0">
                    <w:txbxContent>
                      <w:p>
                        <w:pPr>
                          <w:spacing w:line="181" w:lineRule="exact" w:before="0"/>
                          <w:ind w:left="0" w:right="0" w:firstLine="0"/>
                          <w:jc w:val="left"/>
                          <w:rPr>
                            <w:rFonts w:ascii="Arial MT"/>
                            <w:sz w:val="16"/>
                          </w:rPr>
                        </w:pPr>
                        <w:r>
                          <w:rPr>
                            <w:rFonts w:ascii="Arial MT"/>
                            <w:spacing w:val="-10"/>
                            <w:w w:val="105"/>
                            <w:sz w:val="16"/>
                          </w:rPr>
                          <w:t>3</w:t>
                        </w:r>
                      </w:p>
                    </w:txbxContent>
                  </v:textbox>
                  <w10:wrap type="none"/>
                </v:shape>
                <v:shape style="position:absolute;left:4564;top:1603;width:143;height:233" type="#_x0000_t202" id="docshape1005" filled="false" stroked="false">
                  <v:textbox inset="0,0,0,0">
                    <w:txbxContent>
                      <w:p>
                        <w:pPr>
                          <w:spacing w:line="233" w:lineRule="exact" w:before="0"/>
                          <w:ind w:left="0" w:right="0" w:firstLine="0"/>
                          <w:jc w:val="left"/>
                          <w:rPr>
                            <w:rFonts w:ascii="Arial MT"/>
                            <w:sz w:val="21"/>
                          </w:rPr>
                        </w:pPr>
                        <w:r>
                          <w:rPr>
                            <w:rFonts w:ascii="Arial MT"/>
                            <w:spacing w:val="-10"/>
                            <w:w w:val="105"/>
                            <w:sz w:val="21"/>
                          </w:rPr>
                          <w:t>2</w:t>
                        </w:r>
                      </w:p>
                    </w:txbxContent>
                  </v:textbox>
                  <w10:wrap type="none"/>
                </v:shape>
                <v:shape style="position:absolute;left:6278;top:1496;width:116;height:181" type="#_x0000_t202" id="docshape1006" filled="false" stroked="false">
                  <v:textbox inset="0,0,0,0">
                    <w:txbxContent>
                      <w:p>
                        <w:pPr>
                          <w:spacing w:line="181" w:lineRule="exact" w:before="0"/>
                          <w:ind w:left="0" w:right="0" w:firstLine="0"/>
                          <w:jc w:val="left"/>
                          <w:rPr>
                            <w:rFonts w:ascii="Arial MT"/>
                            <w:sz w:val="16"/>
                          </w:rPr>
                        </w:pPr>
                        <w:r>
                          <w:rPr>
                            <w:rFonts w:ascii="Arial MT"/>
                            <w:spacing w:val="-10"/>
                            <w:w w:val="105"/>
                            <w:sz w:val="16"/>
                          </w:rPr>
                          <w:t>3</w:t>
                        </w:r>
                      </w:p>
                    </w:txbxContent>
                  </v:textbox>
                  <w10:wrap type="none"/>
                </v:shape>
                <v:shape style="position:absolute;left:5779;top:1766;width:143;height:233" type="#_x0000_t202" id="docshape1007" filled="false" stroked="false">
                  <v:textbox inset="0,0,0,0">
                    <w:txbxContent>
                      <w:p>
                        <w:pPr>
                          <w:spacing w:line="233" w:lineRule="exact" w:before="0"/>
                          <w:ind w:left="0" w:right="0" w:firstLine="0"/>
                          <w:jc w:val="left"/>
                          <w:rPr>
                            <w:rFonts w:ascii="Arial MT"/>
                            <w:sz w:val="21"/>
                          </w:rPr>
                        </w:pPr>
                        <w:r>
                          <w:rPr>
                            <w:rFonts w:ascii="Arial MT"/>
                            <w:spacing w:val="-10"/>
                            <w:w w:val="105"/>
                            <w:sz w:val="21"/>
                          </w:rPr>
                          <w:t>4</w:t>
                        </w:r>
                      </w:p>
                    </w:txbxContent>
                  </v:textbox>
                  <w10:wrap type="none"/>
                </v:shape>
                <v:shape style="position:absolute;left:7867;top:1603;width:143;height:233" type="#_x0000_t202" id="docshape1008" filled="false" stroked="false">
                  <v:textbox inset="0,0,0,0">
                    <w:txbxContent>
                      <w:p>
                        <w:pPr>
                          <w:spacing w:line="233" w:lineRule="exact" w:before="0"/>
                          <w:ind w:left="0" w:right="0" w:firstLine="0"/>
                          <w:jc w:val="left"/>
                          <w:rPr>
                            <w:rFonts w:ascii="Arial MT"/>
                            <w:sz w:val="21"/>
                          </w:rPr>
                        </w:pPr>
                        <w:r>
                          <w:rPr>
                            <w:rFonts w:ascii="Arial MT"/>
                            <w:spacing w:val="-10"/>
                            <w:w w:val="105"/>
                            <w:sz w:val="21"/>
                          </w:rPr>
                          <w:t>9</w:t>
                        </w:r>
                      </w:p>
                    </w:txbxContent>
                  </v:textbox>
                  <w10:wrap type="none"/>
                </v:shape>
                <v:shape style="position:absolute;left:6278;top:1928;width:116;height:181" type="#_x0000_t202" id="docshape1009" filled="false" stroked="false">
                  <v:textbox inset="0,0,0,0">
                    <w:txbxContent>
                      <w:p>
                        <w:pPr>
                          <w:spacing w:line="181" w:lineRule="exact" w:before="0"/>
                          <w:ind w:left="0" w:right="0" w:firstLine="0"/>
                          <w:jc w:val="left"/>
                          <w:rPr>
                            <w:rFonts w:ascii="Arial MT"/>
                            <w:sz w:val="16"/>
                          </w:rPr>
                        </w:pPr>
                        <w:r>
                          <w:rPr>
                            <w:rFonts w:ascii="Arial MT"/>
                            <w:spacing w:val="-10"/>
                            <w:w w:val="105"/>
                            <w:sz w:val="16"/>
                          </w:rPr>
                          <w:t>2</w:t>
                        </w:r>
                      </w:p>
                    </w:txbxContent>
                  </v:textbox>
                  <w10:wrap type="none"/>
                </v:shape>
                <v:shape style="position:absolute;left:6825;top:1766;width:143;height:233" type="#_x0000_t202" id="docshape1010" filled="false" stroked="false">
                  <v:textbox inset="0,0,0,0">
                    <w:txbxContent>
                      <w:p>
                        <w:pPr>
                          <w:spacing w:line="233" w:lineRule="exact" w:before="0"/>
                          <w:ind w:left="0" w:right="0" w:firstLine="0"/>
                          <w:jc w:val="left"/>
                          <w:rPr>
                            <w:rFonts w:ascii="Arial MT"/>
                            <w:sz w:val="21"/>
                          </w:rPr>
                        </w:pPr>
                        <w:r>
                          <w:rPr>
                            <w:rFonts w:ascii="Arial MT"/>
                            <w:spacing w:val="-10"/>
                            <w:w w:val="105"/>
                            <w:sz w:val="21"/>
                          </w:rPr>
                          <w:t>8</w:t>
                        </w:r>
                      </w:p>
                    </w:txbxContent>
                  </v:textbox>
                  <w10:wrap type="none"/>
                </v:shape>
                <v:shape style="position:absolute;left:7320;top:1928;width:116;height:181" type="#_x0000_t202" id="docshape1011" filled="false" stroked="false">
                  <v:textbox inset="0,0,0,0">
                    <w:txbxContent>
                      <w:p>
                        <w:pPr>
                          <w:spacing w:line="181" w:lineRule="exact" w:before="0"/>
                          <w:ind w:left="0" w:right="0" w:firstLine="0"/>
                          <w:jc w:val="left"/>
                          <w:rPr>
                            <w:rFonts w:ascii="Arial MT"/>
                            <w:sz w:val="16"/>
                          </w:rPr>
                        </w:pPr>
                        <w:r>
                          <w:rPr>
                            <w:rFonts w:ascii="Arial MT"/>
                            <w:spacing w:val="-10"/>
                            <w:w w:val="105"/>
                            <w:sz w:val="16"/>
                          </w:rPr>
                          <w:t>2</w:t>
                        </w:r>
                      </w:p>
                    </w:txbxContent>
                  </v:textbox>
                  <w10:wrap type="none"/>
                </v:shape>
                <w10:wrap type="topAndBottom"/>
              </v:group>
            </w:pict>
          </mc:Fallback>
        </mc:AlternateContent>
      </w:r>
    </w:p>
    <w:p w:rsidR="00921BFB" w:rsidRDefault="00921BFB">
      <w:pPr>
        <w:rPr>
          <w:sz w:val="19"/>
        </w:rPr>
        <w:sectPr w:rsidR="00921BFB">
          <w:pgSz w:w="11900" w:h="16840"/>
          <w:pgMar w:top="1340" w:right="960" w:bottom="1320" w:left="1200" w:header="0" w:footer="1133" w:gutter="0"/>
          <w:cols w:space="720"/>
        </w:sectPr>
      </w:pPr>
    </w:p>
    <w:p w:rsidR="00921BFB" w:rsidRDefault="00A00283">
      <w:pPr>
        <w:spacing w:before="76"/>
        <w:ind w:left="926"/>
        <w:rPr>
          <w:b/>
          <w:sz w:val="30"/>
        </w:rPr>
      </w:pPr>
      <w:r>
        <w:rPr>
          <w:b/>
          <w:spacing w:val="-4"/>
          <w:sz w:val="30"/>
        </w:rPr>
        <w:t>4.4.</w:t>
      </w:r>
    </w:p>
    <w:p w:rsidR="00921BFB" w:rsidRDefault="00A00283">
      <w:pPr>
        <w:pStyle w:val="a3"/>
        <w:spacing w:before="11"/>
        <w:ind w:left="0"/>
        <w:rPr>
          <w:b/>
          <w:sz w:val="14"/>
        </w:rPr>
      </w:pPr>
      <w:r>
        <w:rPr>
          <w:noProof/>
          <w:lang w:eastAsia="ru-RU"/>
        </w:rPr>
        <mc:AlternateContent>
          <mc:Choice Requires="wps">
            <w:drawing>
              <wp:anchor distT="0" distB="0" distL="0" distR="0" simplePos="0" relativeHeight="487852032" behindDoc="1" locked="0" layoutInCell="1" allowOverlap="1" wp14:anchorId="043D7757" wp14:editId="4518099D">
                <wp:simplePos x="0" y="0"/>
                <wp:positionH relativeFrom="page">
                  <wp:posOffset>2150364</wp:posOffset>
                </wp:positionH>
                <wp:positionV relativeFrom="paragraph">
                  <wp:posOffset>125050</wp:posOffset>
                </wp:positionV>
                <wp:extent cx="3116580" cy="1515745"/>
                <wp:effectExtent l="0" t="0" r="0" b="0"/>
                <wp:wrapTopAndBottom/>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6580" cy="1515745"/>
                          <a:chOff x="0" y="0"/>
                          <a:chExt cx="3116580" cy="1515745"/>
                        </a:xfrm>
                      </wpg:grpSpPr>
                      <wps:wsp>
                        <wps:cNvPr id="1270" name="Graphic 1270"/>
                        <wps:cNvSpPr/>
                        <wps:spPr>
                          <a:xfrm>
                            <a:off x="347281" y="568642"/>
                            <a:ext cx="1006475" cy="908050"/>
                          </a:xfrm>
                          <a:custGeom>
                            <a:avLst/>
                            <a:gdLst/>
                            <a:ahLst/>
                            <a:cxnLst/>
                            <a:rect l="l" t="t" r="r" b="b"/>
                            <a:pathLst>
                              <a:path w="1006475" h="908050">
                                <a:moveTo>
                                  <a:pt x="880491" y="680656"/>
                                </a:moveTo>
                                <a:lnTo>
                                  <a:pt x="930223" y="689368"/>
                                </a:lnTo>
                                <a:lnTo>
                                  <a:pt x="970168" y="713351"/>
                                </a:lnTo>
                                <a:lnTo>
                                  <a:pt x="996755" y="749370"/>
                                </a:lnTo>
                                <a:lnTo>
                                  <a:pt x="1006411" y="794194"/>
                                </a:lnTo>
                                <a:lnTo>
                                  <a:pt x="996755" y="838988"/>
                                </a:lnTo>
                                <a:lnTo>
                                  <a:pt x="970168" y="874942"/>
                                </a:lnTo>
                                <a:lnTo>
                                  <a:pt x="930223" y="898859"/>
                                </a:lnTo>
                                <a:lnTo>
                                  <a:pt x="880491" y="907542"/>
                                </a:lnTo>
                                <a:lnTo>
                                  <a:pt x="830868" y="898859"/>
                                </a:lnTo>
                                <a:lnTo>
                                  <a:pt x="790979" y="874942"/>
                                </a:lnTo>
                                <a:lnTo>
                                  <a:pt x="764413" y="838988"/>
                                </a:lnTo>
                                <a:lnTo>
                                  <a:pt x="754761" y="794194"/>
                                </a:lnTo>
                                <a:lnTo>
                                  <a:pt x="764413" y="749370"/>
                                </a:lnTo>
                                <a:lnTo>
                                  <a:pt x="790979" y="713351"/>
                                </a:lnTo>
                                <a:lnTo>
                                  <a:pt x="830868" y="689368"/>
                                </a:lnTo>
                                <a:lnTo>
                                  <a:pt x="880491" y="680656"/>
                                </a:lnTo>
                              </a:path>
                              <a:path w="1006475" h="908050">
                                <a:moveTo>
                                  <a:pt x="503110" y="0"/>
                                </a:moveTo>
                                <a:lnTo>
                                  <a:pt x="552842" y="8712"/>
                                </a:lnTo>
                                <a:lnTo>
                                  <a:pt x="592788" y="32694"/>
                                </a:lnTo>
                                <a:lnTo>
                                  <a:pt x="619375" y="68713"/>
                                </a:lnTo>
                                <a:lnTo>
                                  <a:pt x="629031" y="113538"/>
                                </a:lnTo>
                                <a:lnTo>
                                  <a:pt x="619375" y="158332"/>
                                </a:lnTo>
                                <a:lnTo>
                                  <a:pt x="592788" y="194286"/>
                                </a:lnTo>
                                <a:lnTo>
                                  <a:pt x="552842" y="218202"/>
                                </a:lnTo>
                                <a:lnTo>
                                  <a:pt x="503110" y="226885"/>
                                </a:lnTo>
                                <a:lnTo>
                                  <a:pt x="453407" y="218202"/>
                                </a:lnTo>
                                <a:lnTo>
                                  <a:pt x="413527" y="194286"/>
                                </a:lnTo>
                                <a:lnTo>
                                  <a:pt x="387006" y="158332"/>
                                </a:lnTo>
                                <a:lnTo>
                                  <a:pt x="377380" y="113538"/>
                                </a:lnTo>
                                <a:lnTo>
                                  <a:pt x="387006" y="68713"/>
                                </a:lnTo>
                                <a:lnTo>
                                  <a:pt x="413527" y="32694"/>
                                </a:lnTo>
                                <a:lnTo>
                                  <a:pt x="453407" y="8712"/>
                                </a:lnTo>
                                <a:lnTo>
                                  <a:pt x="503110" y="0"/>
                                </a:lnTo>
                              </a:path>
                              <a:path w="1006475" h="908050">
                                <a:moveTo>
                                  <a:pt x="125730" y="567309"/>
                                </a:moveTo>
                                <a:lnTo>
                                  <a:pt x="175432" y="575991"/>
                                </a:lnTo>
                                <a:lnTo>
                                  <a:pt x="215312" y="599908"/>
                                </a:lnTo>
                                <a:lnTo>
                                  <a:pt x="241833" y="635862"/>
                                </a:lnTo>
                                <a:lnTo>
                                  <a:pt x="251460" y="680656"/>
                                </a:lnTo>
                                <a:lnTo>
                                  <a:pt x="241833" y="725480"/>
                                </a:lnTo>
                                <a:lnTo>
                                  <a:pt x="215312" y="761499"/>
                                </a:lnTo>
                                <a:lnTo>
                                  <a:pt x="175432" y="785482"/>
                                </a:lnTo>
                                <a:lnTo>
                                  <a:pt x="125730" y="794194"/>
                                </a:lnTo>
                                <a:lnTo>
                                  <a:pt x="76027" y="785482"/>
                                </a:lnTo>
                                <a:lnTo>
                                  <a:pt x="36147" y="761499"/>
                                </a:lnTo>
                                <a:lnTo>
                                  <a:pt x="9626" y="725480"/>
                                </a:lnTo>
                                <a:lnTo>
                                  <a:pt x="0" y="680656"/>
                                </a:lnTo>
                                <a:lnTo>
                                  <a:pt x="9626" y="635862"/>
                                </a:lnTo>
                                <a:lnTo>
                                  <a:pt x="36147" y="599908"/>
                                </a:lnTo>
                                <a:lnTo>
                                  <a:pt x="76027" y="575991"/>
                                </a:lnTo>
                                <a:lnTo>
                                  <a:pt x="125730" y="56730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1" name="Image 1271"/>
                          <pic:cNvPicPr/>
                        </pic:nvPicPr>
                        <pic:blipFill>
                          <a:blip r:embed="rId207" cstate="print"/>
                          <a:stretch>
                            <a:fillRect/>
                          </a:stretch>
                        </pic:blipFill>
                        <pic:spPr>
                          <a:xfrm>
                            <a:off x="0" y="0"/>
                            <a:ext cx="222885" cy="229933"/>
                          </a:xfrm>
                          <a:prstGeom prst="rect">
                            <a:avLst/>
                          </a:prstGeom>
                        </pic:spPr>
                      </pic:pic>
                      <wps:wsp>
                        <wps:cNvPr id="1272" name="Graphic 1272"/>
                        <wps:cNvSpPr/>
                        <wps:spPr>
                          <a:xfrm>
                            <a:off x="95631" y="1523"/>
                            <a:ext cx="3019425" cy="1475105"/>
                          </a:xfrm>
                          <a:custGeom>
                            <a:avLst/>
                            <a:gdLst/>
                            <a:ahLst/>
                            <a:cxnLst/>
                            <a:rect l="l" t="t" r="r" b="b"/>
                            <a:pathLst>
                              <a:path w="3019425" h="1475105">
                                <a:moveTo>
                                  <a:pt x="125730" y="567118"/>
                                </a:moveTo>
                                <a:lnTo>
                                  <a:pt x="175462" y="575830"/>
                                </a:lnTo>
                                <a:lnTo>
                                  <a:pt x="215407" y="599813"/>
                                </a:lnTo>
                                <a:lnTo>
                                  <a:pt x="241994" y="635832"/>
                                </a:lnTo>
                                <a:lnTo>
                                  <a:pt x="251650" y="680656"/>
                                </a:lnTo>
                                <a:lnTo>
                                  <a:pt x="241994" y="725450"/>
                                </a:lnTo>
                                <a:lnTo>
                                  <a:pt x="215407" y="761404"/>
                                </a:lnTo>
                                <a:lnTo>
                                  <a:pt x="175462" y="785321"/>
                                </a:lnTo>
                                <a:lnTo>
                                  <a:pt x="125730" y="794003"/>
                                </a:lnTo>
                                <a:lnTo>
                                  <a:pt x="76107" y="785321"/>
                                </a:lnTo>
                                <a:lnTo>
                                  <a:pt x="36218" y="761404"/>
                                </a:lnTo>
                                <a:lnTo>
                                  <a:pt x="9652" y="725450"/>
                                </a:lnTo>
                                <a:lnTo>
                                  <a:pt x="0" y="680656"/>
                                </a:lnTo>
                                <a:lnTo>
                                  <a:pt x="9652" y="635832"/>
                                </a:lnTo>
                                <a:lnTo>
                                  <a:pt x="36218" y="599813"/>
                                </a:lnTo>
                                <a:lnTo>
                                  <a:pt x="76107" y="575830"/>
                                </a:lnTo>
                                <a:lnTo>
                                  <a:pt x="125730" y="567118"/>
                                </a:lnTo>
                              </a:path>
                              <a:path w="3019425" h="1475105">
                                <a:moveTo>
                                  <a:pt x="1132141" y="907542"/>
                                </a:moveTo>
                                <a:lnTo>
                                  <a:pt x="1181873" y="916224"/>
                                </a:lnTo>
                                <a:lnTo>
                                  <a:pt x="1221819" y="940141"/>
                                </a:lnTo>
                                <a:lnTo>
                                  <a:pt x="1248406" y="976095"/>
                                </a:lnTo>
                                <a:lnTo>
                                  <a:pt x="1258062" y="1020889"/>
                                </a:lnTo>
                                <a:lnTo>
                                  <a:pt x="1248406" y="1065713"/>
                                </a:lnTo>
                                <a:lnTo>
                                  <a:pt x="1221819" y="1101732"/>
                                </a:lnTo>
                                <a:lnTo>
                                  <a:pt x="1181873" y="1125715"/>
                                </a:lnTo>
                                <a:lnTo>
                                  <a:pt x="1132141" y="1134427"/>
                                </a:lnTo>
                                <a:lnTo>
                                  <a:pt x="1082519" y="1125715"/>
                                </a:lnTo>
                                <a:lnTo>
                                  <a:pt x="1042630" y="1101732"/>
                                </a:lnTo>
                                <a:lnTo>
                                  <a:pt x="1016064" y="1065713"/>
                                </a:lnTo>
                                <a:lnTo>
                                  <a:pt x="1006411" y="1020889"/>
                                </a:lnTo>
                                <a:lnTo>
                                  <a:pt x="1016064" y="976095"/>
                                </a:lnTo>
                                <a:lnTo>
                                  <a:pt x="1042630" y="940141"/>
                                </a:lnTo>
                                <a:lnTo>
                                  <a:pt x="1082519" y="916224"/>
                                </a:lnTo>
                                <a:lnTo>
                                  <a:pt x="1132141" y="907542"/>
                                </a:lnTo>
                              </a:path>
                              <a:path w="3019425" h="1475105">
                                <a:moveTo>
                                  <a:pt x="1887093" y="794003"/>
                                </a:moveTo>
                                <a:lnTo>
                                  <a:pt x="1936715" y="802716"/>
                                </a:lnTo>
                                <a:lnTo>
                                  <a:pt x="1976604" y="826698"/>
                                </a:lnTo>
                                <a:lnTo>
                                  <a:pt x="2003170" y="862717"/>
                                </a:lnTo>
                                <a:lnTo>
                                  <a:pt x="2012822" y="907542"/>
                                </a:lnTo>
                                <a:lnTo>
                                  <a:pt x="2003170" y="952336"/>
                                </a:lnTo>
                                <a:lnTo>
                                  <a:pt x="1976604" y="988290"/>
                                </a:lnTo>
                                <a:lnTo>
                                  <a:pt x="1936715" y="1012206"/>
                                </a:lnTo>
                                <a:lnTo>
                                  <a:pt x="1887093" y="1020889"/>
                                </a:lnTo>
                                <a:lnTo>
                                  <a:pt x="1837360" y="1012206"/>
                                </a:lnTo>
                                <a:lnTo>
                                  <a:pt x="1797415" y="988290"/>
                                </a:lnTo>
                                <a:lnTo>
                                  <a:pt x="1770828" y="952336"/>
                                </a:lnTo>
                                <a:lnTo>
                                  <a:pt x="1761172" y="907542"/>
                                </a:lnTo>
                                <a:lnTo>
                                  <a:pt x="1770828" y="862717"/>
                                </a:lnTo>
                                <a:lnTo>
                                  <a:pt x="1797415" y="826698"/>
                                </a:lnTo>
                                <a:lnTo>
                                  <a:pt x="1837360" y="802716"/>
                                </a:lnTo>
                                <a:lnTo>
                                  <a:pt x="1887093" y="794003"/>
                                </a:lnTo>
                              </a:path>
                              <a:path w="3019425" h="1475105">
                                <a:moveTo>
                                  <a:pt x="2012822" y="1247775"/>
                                </a:moveTo>
                                <a:lnTo>
                                  <a:pt x="2062525" y="1256487"/>
                                </a:lnTo>
                                <a:lnTo>
                                  <a:pt x="2102405" y="1280469"/>
                                </a:lnTo>
                                <a:lnTo>
                                  <a:pt x="2128926" y="1316488"/>
                                </a:lnTo>
                                <a:lnTo>
                                  <a:pt x="2138553" y="1361313"/>
                                </a:lnTo>
                                <a:lnTo>
                                  <a:pt x="2128926" y="1406107"/>
                                </a:lnTo>
                                <a:lnTo>
                                  <a:pt x="2102405" y="1442061"/>
                                </a:lnTo>
                                <a:lnTo>
                                  <a:pt x="2062525" y="1465977"/>
                                </a:lnTo>
                                <a:lnTo>
                                  <a:pt x="2012822" y="1474660"/>
                                </a:lnTo>
                                <a:lnTo>
                                  <a:pt x="1963120" y="1465977"/>
                                </a:lnTo>
                                <a:lnTo>
                                  <a:pt x="1923240" y="1442061"/>
                                </a:lnTo>
                                <a:lnTo>
                                  <a:pt x="1896719" y="1406107"/>
                                </a:lnTo>
                                <a:lnTo>
                                  <a:pt x="1887093" y="1361313"/>
                                </a:lnTo>
                                <a:lnTo>
                                  <a:pt x="1896719" y="1316488"/>
                                </a:lnTo>
                                <a:lnTo>
                                  <a:pt x="1923240" y="1280469"/>
                                </a:lnTo>
                                <a:lnTo>
                                  <a:pt x="1963120" y="1256487"/>
                                </a:lnTo>
                                <a:lnTo>
                                  <a:pt x="2012822" y="1247775"/>
                                </a:lnTo>
                              </a:path>
                              <a:path w="3019425" h="1475105">
                                <a:moveTo>
                                  <a:pt x="1258062" y="0"/>
                                </a:moveTo>
                                <a:lnTo>
                                  <a:pt x="1307684" y="8682"/>
                                </a:lnTo>
                                <a:lnTo>
                                  <a:pt x="1347573" y="32599"/>
                                </a:lnTo>
                                <a:lnTo>
                                  <a:pt x="1374139" y="68553"/>
                                </a:lnTo>
                                <a:lnTo>
                                  <a:pt x="1383792" y="113347"/>
                                </a:lnTo>
                                <a:lnTo>
                                  <a:pt x="1374139" y="158171"/>
                                </a:lnTo>
                                <a:lnTo>
                                  <a:pt x="1347573" y="194190"/>
                                </a:lnTo>
                                <a:lnTo>
                                  <a:pt x="1307684" y="218173"/>
                                </a:lnTo>
                                <a:lnTo>
                                  <a:pt x="1258062" y="226885"/>
                                </a:lnTo>
                                <a:lnTo>
                                  <a:pt x="1208329" y="218173"/>
                                </a:lnTo>
                                <a:lnTo>
                                  <a:pt x="1168384" y="194190"/>
                                </a:lnTo>
                                <a:lnTo>
                                  <a:pt x="1141797" y="158171"/>
                                </a:lnTo>
                                <a:lnTo>
                                  <a:pt x="1132141" y="113347"/>
                                </a:lnTo>
                                <a:lnTo>
                                  <a:pt x="1141797" y="68553"/>
                                </a:lnTo>
                                <a:lnTo>
                                  <a:pt x="1168384" y="32599"/>
                                </a:lnTo>
                                <a:lnTo>
                                  <a:pt x="1208329" y="8682"/>
                                </a:lnTo>
                                <a:lnTo>
                                  <a:pt x="1258062" y="0"/>
                                </a:lnTo>
                              </a:path>
                              <a:path w="3019425" h="1475105">
                                <a:moveTo>
                                  <a:pt x="2893504" y="453771"/>
                                </a:moveTo>
                                <a:lnTo>
                                  <a:pt x="2943126" y="462453"/>
                                </a:lnTo>
                                <a:lnTo>
                                  <a:pt x="2983015" y="486370"/>
                                </a:lnTo>
                                <a:lnTo>
                                  <a:pt x="3009581" y="522324"/>
                                </a:lnTo>
                                <a:lnTo>
                                  <a:pt x="3019234" y="567118"/>
                                </a:lnTo>
                                <a:lnTo>
                                  <a:pt x="3009581" y="611942"/>
                                </a:lnTo>
                                <a:lnTo>
                                  <a:pt x="2983015" y="647961"/>
                                </a:lnTo>
                                <a:lnTo>
                                  <a:pt x="2943126" y="671944"/>
                                </a:lnTo>
                                <a:lnTo>
                                  <a:pt x="2893504" y="680656"/>
                                </a:lnTo>
                                <a:lnTo>
                                  <a:pt x="2843772" y="671944"/>
                                </a:lnTo>
                                <a:lnTo>
                                  <a:pt x="2803826" y="647961"/>
                                </a:lnTo>
                                <a:lnTo>
                                  <a:pt x="2777239" y="611942"/>
                                </a:lnTo>
                                <a:lnTo>
                                  <a:pt x="2767584" y="567118"/>
                                </a:lnTo>
                                <a:lnTo>
                                  <a:pt x="2777239" y="522324"/>
                                </a:lnTo>
                                <a:lnTo>
                                  <a:pt x="2803826" y="486370"/>
                                </a:lnTo>
                                <a:lnTo>
                                  <a:pt x="2843772" y="462453"/>
                                </a:lnTo>
                                <a:lnTo>
                                  <a:pt x="2893504" y="453771"/>
                                </a:lnTo>
                              </a:path>
                              <a:path w="3019425" h="1475105">
                                <a:moveTo>
                                  <a:pt x="2390203" y="453771"/>
                                </a:moveTo>
                                <a:lnTo>
                                  <a:pt x="2439906" y="462453"/>
                                </a:lnTo>
                                <a:lnTo>
                                  <a:pt x="2479786" y="486370"/>
                                </a:lnTo>
                                <a:lnTo>
                                  <a:pt x="2506307" y="522324"/>
                                </a:lnTo>
                                <a:lnTo>
                                  <a:pt x="2515933" y="567118"/>
                                </a:lnTo>
                                <a:lnTo>
                                  <a:pt x="2506307" y="611942"/>
                                </a:lnTo>
                                <a:lnTo>
                                  <a:pt x="2479786" y="647961"/>
                                </a:lnTo>
                                <a:lnTo>
                                  <a:pt x="2439906" y="671944"/>
                                </a:lnTo>
                                <a:lnTo>
                                  <a:pt x="2390203" y="680656"/>
                                </a:lnTo>
                                <a:lnTo>
                                  <a:pt x="2340500" y="671944"/>
                                </a:lnTo>
                                <a:lnTo>
                                  <a:pt x="2300620" y="647961"/>
                                </a:lnTo>
                                <a:lnTo>
                                  <a:pt x="2274099" y="611942"/>
                                </a:lnTo>
                                <a:lnTo>
                                  <a:pt x="2264473" y="567118"/>
                                </a:lnTo>
                                <a:lnTo>
                                  <a:pt x="2274099" y="522324"/>
                                </a:lnTo>
                                <a:lnTo>
                                  <a:pt x="2300620" y="486370"/>
                                </a:lnTo>
                                <a:lnTo>
                                  <a:pt x="2340500" y="462453"/>
                                </a:lnTo>
                                <a:lnTo>
                                  <a:pt x="2390203" y="453771"/>
                                </a:lnTo>
                              </a:path>
                              <a:path w="3019425" h="1475105">
                                <a:moveTo>
                                  <a:pt x="251650" y="680656"/>
                                </a:moveTo>
                                <a:lnTo>
                                  <a:pt x="538353" y="680656"/>
                                </a:lnTo>
                              </a:path>
                            </a:pathLst>
                          </a:custGeom>
                          <a:ln w="3048">
                            <a:solidFill>
                              <a:srgbClr val="000000"/>
                            </a:solidFill>
                            <a:prstDash val="solid"/>
                          </a:ln>
                        </wps:spPr>
                        <wps:bodyPr wrap="square" lIns="0" tIns="0" rIns="0" bIns="0" rtlCol="0">
                          <a:prstTxWarp prst="textNoShape">
                            <a:avLst/>
                          </a:prstTxWarp>
                          <a:noAutofit/>
                        </wps:bodyPr>
                      </wps:wsp>
                      <wps:wsp>
                        <wps:cNvPr id="1273" name="Graphic 1273"/>
                        <wps:cNvSpPr/>
                        <wps:spPr>
                          <a:xfrm>
                            <a:off x="611505" y="648080"/>
                            <a:ext cx="113664" cy="68580"/>
                          </a:xfrm>
                          <a:custGeom>
                            <a:avLst/>
                            <a:gdLst/>
                            <a:ahLst/>
                            <a:cxnLst/>
                            <a:rect l="l" t="t" r="r" b="b"/>
                            <a:pathLst>
                              <a:path w="113664" h="68580">
                                <a:moveTo>
                                  <a:pt x="0" y="0"/>
                                </a:moveTo>
                                <a:lnTo>
                                  <a:pt x="0" y="68008"/>
                                </a:lnTo>
                                <a:lnTo>
                                  <a:pt x="113156" y="34099"/>
                                </a:lnTo>
                                <a:lnTo>
                                  <a:pt x="0" y="0"/>
                                </a:lnTo>
                                <a:close/>
                              </a:path>
                            </a:pathLst>
                          </a:custGeom>
                          <a:solidFill>
                            <a:srgbClr val="000000"/>
                          </a:solidFill>
                        </wps:spPr>
                        <wps:bodyPr wrap="square" lIns="0" tIns="0" rIns="0" bIns="0" rtlCol="0">
                          <a:prstTxWarp prst="textNoShape">
                            <a:avLst/>
                          </a:prstTxWarp>
                          <a:noAutofit/>
                        </wps:bodyPr>
                      </wps:wsp>
                      <wps:wsp>
                        <wps:cNvPr id="1274" name="Graphic 1274"/>
                        <wps:cNvSpPr/>
                        <wps:spPr>
                          <a:xfrm>
                            <a:off x="347281" y="795527"/>
                            <a:ext cx="97155" cy="262890"/>
                          </a:xfrm>
                          <a:custGeom>
                            <a:avLst/>
                            <a:gdLst/>
                            <a:ahLst/>
                            <a:cxnLst/>
                            <a:rect l="l" t="t" r="r" b="b"/>
                            <a:pathLst>
                              <a:path w="97155" h="262890">
                                <a:moveTo>
                                  <a:pt x="0" y="0"/>
                                </a:moveTo>
                                <a:lnTo>
                                  <a:pt x="97155" y="262699"/>
                                </a:lnTo>
                              </a:path>
                            </a:pathLst>
                          </a:custGeom>
                          <a:ln w="3048">
                            <a:solidFill>
                              <a:srgbClr val="000000"/>
                            </a:solidFill>
                            <a:prstDash val="solid"/>
                          </a:ln>
                        </wps:spPr>
                        <wps:bodyPr wrap="square" lIns="0" tIns="0" rIns="0" bIns="0" rtlCol="0">
                          <a:prstTxWarp prst="textNoShape">
                            <a:avLst/>
                          </a:prstTxWarp>
                          <a:noAutofit/>
                        </wps:bodyPr>
                      </wps:wsp>
                      <wps:wsp>
                        <wps:cNvPr id="1275" name="Graphic 1275"/>
                        <wps:cNvSpPr/>
                        <wps:spPr>
                          <a:xfrm>
                            <a:off x="401383" y="1028319"/>
                            <a:ext cx="71755" cy="107950"/>
                          </a:xfrm>
                          <a:custGeom>
                            <a:avLst/>
                            <a:gdLst/>
                            <a:ahLst/>
                            <a:cxnLst/>
                            <a:rect l="l" t="t" r="r" b="b"/>
                            <a:pathLst>
                              <a:path w="71755" h="107950">
                                <a:moveTo>
                                  <a:pt x="71627" y="0"/>
                                </a:moveTo>
                                <a:lnTo>
                                  <a:pt x="0" y="21526"/>
                                </a:lnTo>
                                <a:lnTo>
                                  <a:pt x="71627" y="107632"/>
                                </a:lnTo>
                                <a:lnTo>
                                  <a:pt x="71627" y="0"/>
                                </a:lnTo>
                                <a:close/>
                              </a:path>
                            </a:pathLst>
                          </a:custGeom>
                          <a:solidFill>
                            <a:srgbClr val="000000"/>
                          </a:solidFill>
                        </wps:spPr>
                        <wps:bodyPr wrap="square" lIns="0" tIns="0" rIns="0" bIns="0" rtlCol="0">
                          <a:prstTxWarp prst="textNoShape">
                            <a:avLst/>
                          </a:prstTxWarp>
                          <a:noAutofit/>
                        </wps:bodyPr>
                      </wps:wsp>
                      <wps:wsp>
                        <wps:cNvPr id="1276" name="Graphic 1276"/>
                        <wps:cNvSpPr/>
                        <wps:spPr>
                          <a:xfrm>
                            <a:off x="95631" y="228409"/>
                            <a:ext cx="97155" cy="262890"/>
                          </a:xfrm>
                          <a:custGeom>
                            <a:avLst/>
                            <a:gdLst/>
                            <a:ahLst/>
                            <a:cxnLst/>
                            <a:rect l="l" t="t" r="r" b="b"/>
                            <a:pathLst>
                              <a:path w="97155" h="262890">
                                <a:moveTo>
                                  <a:pt x="0" y="0"/>
                                </a:moveTo>
                                <a:lnTo>
                                  <a:pt x="97155" y="262699"/>
                                </a:lnTo>
                              </a:path>
                            </a:pathLst>
                          </a:custGeom>
                          <a:ln w="3048">
                            <a:solidFill>
                              <a:srgbClr val="000000"/>
                            </a:solidFill>
                            <a:prstDash val="solid"/>
                          </a:ln>
                        </wps:spPr>
                        <wps:bodyPr wrap="square" lIns="0" tIns="0" rIns="0" bIns="0" rtlCol="0">
                          <a:prstTxWarp prst="textNoShape">
                            <a:avLst/>
                          </a:prstTxWarp>
                          <a:noAutofit/>
                        </wps:bodyPr>
                      </wps:wsp>
                      <wps:wsp>
                        <wps:cNvPr id="1277" name="Graphic 1277"/>
                        <wps:cNvSpPr/>
                        <wps:spPr>
                          <a:xfrm>
                            <a:off x="149732" y="461200"/>
                            <a:ext cx="71755" cy="107950"/>
                          </a:xfrm>
                          <a:custGeom>
                            <a:avLst/>
                            <a:gdLst/>
                            <a:ahLst/>
                            <a:cxnLst/>
                            <a:rect l="l" t="t" r="r" b="b"/>
                            <a:pathLst>
                              <a:path w="71755" h="107950">
                                <a:moveTo>
                                  <a:pt x="71627" y="0"/>
                                </a:moveTo>
                                <a:lnTo>
                                  <a:pt x="0" y="21526"/>
                                </a:lnTo>
                                <a:lnTo>
                                  <a:pt x="71627" y="107441"/>
                                </a:lnTo>
                                <a:lnTo>
                                  <a:pt x="71627" y="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976312" y="576072"/>
                            <a:ext cx="1293495" cy="106680"/>
                          </a:xfrm>
                          <a:custGeom>
                            <a:avLst/>
                            <a:gdLst/>
                            <a:ahLst/>
                            <a:cxnLst/>
                            <a:rect l="l" t="t" r="r" b="b"/>
                            <a:pathLst>
                              <a:path w="1293495" h="106680">
                                <a:moveTo>
                                  <a:pt x="0" y="106108"/>
                                </a:moveTo>
                                <a:lnTo>
                                  <a:pt x="1293495" y="0"/>
                                </a:lnTo>
                              </a:path>
                            </a:pathLst>
                          </a:custGeom>
                          <a:ln w="3048">
                            <a:solidFill>
                              <a:srgbClr val="000000"/>
                            </a:solidFill>
                            <a:prstDash val="solid"/>
                          </a:ln>
                        </wps:spPr>
                        <wps:bodyPr wrap="square" lIns="0" tIns="0" rIns="0" bIns="0" rtlCol="0">
                          <a:prstTxWarp prst="textNoShape">
                            <a:avLst/>
                          </a:prstTxWarp>
                          <a:noAutofit/>
                        </wps:bodyPr>
                      </wps:wsp>
                      <wps:wsp>
                        <wps:cNvPr id="1279" name="Graphic 1279"/>
                        <wps:cNvSpPr/>
                        <wps:spPr>
                          <a:xfrm>
                            <a:off x="2243899" y="543877"/>
                            <a:ext cx="116205" cy="67945"/>
                          </a:xfrm>
                          <a:custGeom>
                            <a:avLst/>
                            <a:gdLst/>
                            <a:ahLst/>
                            <a:cxnLst/>
                            <a:rect l="l" t="t" r="r" b="b"/>
                            <a:pathLst>
                              <a:path w="116205" h="67945">
                                <a:moveTo>
                                  <a:pt x="0" y="0"/>
                                </a:moveTo>
                                <a:lnTo>
                                  <a:pt x="6667" y="67817"/>
                                </a:lnTo>
                                <a:lnTo>
                                  <a:pt x="116204" y="24764"/>
                                </a:lnTo>
                                <a:lnTo>
                                  <a:pt x="0"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347281" y="682180"/>
                            <a:ext cx="674370" cy="304165"/>
                          </a:xfrm>
                          <a:custGeom>
                            <a:avLst/>
                            <a:gdLst/>
                            <a:ahLst/>
                            <a:cxnLst/>
                            <a:rect l="l" t="t" r="r" b="b"/>
                            <a:pathLst>
                              <a:path w="674370" h="304165">
                                <a:moveTo>
                                  <a:pt x="0" y="0"/>
                                </a:moveTo>
                                <a:lnTo>
                                  <a:pt x="673798" y="303656"/>
                                </a:lnTo>
                              </a:path>
                            </a:pathLst>
                          </a:custGeom>
                          <a:ln w="3048">
                            <a:solidFill>
                              <a:srgbClr val="000000"/>
                            </a:solidFill>
                            <a:prstDash val="solid"/>
                          </a:ln>
                        </wps:spPr>
                        <wps:bodyPr wrap="square" lIns="0" tIns="0" rIns="0" bIns="0" rtlCol="0">
                          <a:prstTxWarp prst="textNoShape">
                            <a:avLst/>
                          </a:prstTxWarp>
                          <a:noAutofit/>
                        </wps:bodyPr>
                      </wps:wsp>
                      <wps:wsp>
                        <wps:cNvPr id="1281" name="Graphic 1281"/>
                        <wps:cNvSpPr/>
                        <wps:spPr>
                          <a:xfrm>
                            <a:off x="983741" y="946403"/>
                            <a:ext cx="118745" cy="76200"/>
                          </a:xfrm>
                          <a:custGeom>
                            <a:avLst/>
                            <a:gdLst/>
                            <a:ahLst/>
                            <a:cxnLst/>
                            <a:rect l="l" t="t" r="r" b="b"/>
                            <a:pathLst>
                              <a:path w="118745" h="76200">
                                <a:moveTo>
                                  <a:pt x="34099" y="0"/>
                                </a:moveTo>
                                <a:lnTo>
                                  <a:pt x="0" y="60769"/>
                                </a:lnTo>
                                <a:lnTo>
                                  <a:pt x="118300" y="76009"/>
                                </a:lnTo>
                                <a:lnTo>
                                  <a:pt x="34099"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598741" y="1249299"/>
                            <a:ext cx="415925" cy="93980"/>
                          </a:xfrm>
                          <a:custGeom>
                            <a:avLst/>
                            <a:gdLst/>
                            <a:ahLst/>
                            <a:cxnLst/>
                            <a:rect l="l" t="t" r="r" b="b"/>
                            <a:pathLst>
                              <a:path w="415925" h="93980">
                                <a:moveTo>
                                  <a:pt x="0" y="0"/>
                                </a:moveTo>
                                <a:lnTo>
                                  <a:pt x="415480" y="93725"/>
                                </a:lnTo>
                              </a:path>
                            </a:pathLst>
                          </a:custGeom>
                          <a:ln w="3048">
                            <a:solidFill>
                              <a:srgbClr val="000000"/>
                            </a:solidFill>
                            <a:prstDash val="solid"/>
                          </a:ln>
                        </wps:spPr>
                        <wps:bodyPr wrap="square" lIns="0" tIns="0" rIns="0" bIns="0" rtlCol="0">
                          <a:prstTxWarp prst="textNoShape">
                            <a:avLst/>
                          </a:prstTxWarp>
                          <a:noAutofit/>
                        </wps:bodyPr>
                      </wps:wsp>
                      <wps:wsp>
                        <wps:cNvPr id="1283" name="Graphic 1283"/>
                        <wps:cNvSpPr/>
                        <wps:spPr>
                          <a:xfrm>
                            <a:off x="982980" y="1304925"/>
                            <a:ext cx="119380" cy="66675"/>
                          </a:xfrm>
                          <a:custGeom>
                            <a:avLst/>
                            <a:gdLst/>
                            <a:ahLst/>
                            <a:cxnLst/>
                            <a:rect l="l" t="t" r="r" b="b"/>
                            <a:pathLst>
                              <a:path w="119380" h="66675">
                                <a:moveTo>
                                  <a:pt x="18478" y="0"/>
                                </a:moveTo>
                                <a:lnTo>
                                  <a:pt x="0" y="66103"/>
                                </a:lnTo>
                                <a:lnTo>
                                  <a:pt x="119062" y="57912"/>
                                </a:lnTo>
                                <a:lnTo>
                                  <a:pt x="18478"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1353692" y="1362836"/>
                            <a:ext cx="538480" cy="1270"/>
                          </a:xfrm>
                          <a:custGeom>
                            <a:avLst/>
                            <a:gdLst/>
                            <a:ahLst/>
                            <a:cxnLst/>
                            <a:rect l="l" t="t" r="r" b="b"/>
                            <a:pathLst>
                              <a:path w="538480">
                                <a:moveTo>
                                  <a:pt x="0" y="0"/>
                                </a:moveTo>
                                <a:lnTo>
                                  <a:pt x="538352" y="0"/>
                                </a:lnTo>
                              </a:path>
                            </a:pathLst>
                          </a:custGeom>
                          <a:ln w="3048">
                            <a:solidFill>
                              <a:srgbClr val="000000"/>
                            </a:solidFill>
                            <a:prstDash val="solid"/>
                          </a:ln>
                        </wps:spPr>
                        <wps:bodyPr wrap="square" lIns="0" tIns="0" rIns="0" bIns="0" rtlCol="0">
                          <a:prstTxWarp prst="textNoShape">
                            <a:avLst/>
                          </a:prstTxWarp>
                          <a:noAutofit/>
                        </wps:bodyPr>
                      </wps:wsp>
                      <wps:wsp>
                        <wps:cNvPr id="1285" name="Graphic 1285"/>
                        <wps:cNvSpPr/>
                        <wps:spPr>
                          <a:xfrm>
                            <a:off x="1869376" y="1328737"/>
                            <a:ext cx="113664" cy="68580"/>
                          </a:xfrm>
                          <a:custGeom>
                            <a:avLst/>
                            <a:gdLst/>
                            <a:ahLst/>
                            <a:cxnLst/>
                            <a:rect l="l" t="t" r="r" b="b"/>
                            <a:pathLst>
                              <a:path w="113664" h="68580">
                                <a:moveTo>
                                  <a:pt x="0" y="0"/>
                                </a:moveTo>
                                <a:lnTo>
                                  <a:pt x="0" y="68008"/>
                                </a:lnTo>
                                <a:lnTo>
                                  <a:pt x="113347" y="34099"/>
                                </a:lnTo>
                                <a:lnTo>
                                  <a:pt x="0"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2108454" y="909066"/>
                            <a:ext cx="104139" cy="374650"/>
                          </a:xfrm>
                          <a:custGeom>
                            <a:avLst/>
                            <a:gdLst/>
                            <a:ahLst/>
                            <a:cxnLst/>
                            <a:rect l="l" t="t" r="r" b="b"/>
                            <a:pathLst>
                              <a:path w="104139" h="374650">
                                <a:moveTo>
                                  <a:pt x="0" y="0"/>
                                </a:moveTo>
                                <a:lnTo>
                                  <a:pt x="103822" y="374523"/>
                                </a:lnTo>
                              </a:path>
                            </a:pathLst>
                          </a:custGeom>
                          <a:ln w="3048">
                            <a:solidFill>
                              <a:srgbClr val="000000"/>
                            </a:solidFill>
                            <a:prstDash val="solid"/>
                          </a:ln>
                        </wps:spPr>
                        <wps:bodyPr wrap="square" lIns="0" tIns="0" rIns="0" bIns="0" rtlCol="0">
                          <a:prstTxWarp prst="textNoShape">
                            <a:avLst/>
                          </a:prstTxWarp>
                          <a:noAutofit/>
                        </wps:bodyPr>
                      </wps:wsp>
                      <wps:wsp>
                        <wps:cNvPr id="1287" name="Graphic 1287"/>
                        <wps:cNvSpPr/>
                        <wps:spPr>
                          <a:xfrm>
                            <a:off x="2170176" y="1255394"/>
                            <a:ext cx="73660" cy="107950"/>
                          </a:xfrm>
                          <a:custGeom>
                            <a:avLst/>
                            <a:gdLst/>
                            <a:ahLst/>
                            <a:cxnLst/>
                            <a:rect l="l" t="t" r="r" b="b"/>
                            <a:pathLst>
                              <a:path w="73660" h="107950">
                                <a:moveTo>
                                  <a:pt x="73151" y="0"/>
                                </a:moveTo>
                                <a:lnTo>
                                  <a:pt x="0" y="16573"/>
                                </a:lnTo>
                                <a:lnTo>
                                  <a:pt x="64008" y="107442"/>
                                </a:lnTo>
                                <a:lnTo>
                                  <a:pt x="73151"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1353692" y="1022413"/>
                            <a:ext cx="668655" cy="201295"/>
                          </a:xfrm>
                          <a:custGeom>
                            <a:avLst/>
                            <a:gdLst/>
                            <a:ahLst/>
                            <a:cxnLst/>
                            <a:rect l="l" t="t" r="r" b="b"/>
                            <a:pathLst>
                              <a:path w="668655" h="201295">
                                <a:moveTo>
                                  <a:pt x="0" y="0"/>
                                </a:moveTo>
                                <a:lnTo>
                                  <a:pt x="668654" y="200977"/>
                                </a:lnTo>
                              </a:path>
                            </a:pathLst>
                          </a:custGeom>
                          <a:ln w="3048">
                            <a:solidFill>
                              <a:srgbClr val="000000"/>
                            </a:solidFill>
                            <a:prstDash val="solid"/>
                          </a:ln>
                        </wps:spPr>
                        <wps:bodyPr wrap="square" lIns="0" tIns="0" rIns="0" bIns="0" rtlCol="0">
                          <a:prstTxWarp prst="textNoShape">
                            <a:avLst/>
                          </a:prstTxWarp>
                          <a:noAutofit/>
                        </wps:bodyPr>
                      </wps:wsp>
                      <wps:wsp>
                        <wps:cNvPr id="1289" name="Graphic 1289"/>
                        <wps:cNvSpPr/>
                        <wps:spPr>
                          <a:xfrm>
                            <a:off x="1989201" y="1184719"/>
                            <a:ext cx="119380" cy="64769"/>
                          </a:xfrm>
                          <a:custGeom>
                            <a:avLst/>
                            <a:gdLst/>
                            <a:ahLst/>
                            <a:cxnLst/>
                            <a:rect l="l" t="t" r="r" b="b"/>
                            <a:pathLst>
                              <a:path w="119380" h="64769">
                                <a:moveTo>
                                  <a:pt x="23812" y="0"/>
                                </a:moveTo>
                                <a:lnTo>
                                  <a:pt x="0" y="64579"/>
                                </a:lnTo>
                                <a:lnTo>
                                  <a:pt x="119252" y="64579"/>
                                </a:lnTo>
                                <a:lnTo>
                                  <a:pt x="23812" y="0"/>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976312" y="682180"/>
                            <a:ext cx="187960" cy="169545"/>
                          </a:xfrm>
                          <a:custGeom>
                            <a:avLst/>
                            <a:gdLst/>
                            <a:ahLst/>
                            <a:cxnLst/>
                            <a:rect l="l" t="t" r="r" b="b"/>
                            <a:pathLst>
                              <a:path w="187960" h="169545">
                                <a:moveTo>
                                  <a:pt x="0" y="0"/>
                                </a:moveTo>
                                <a:lnTo>
                                  <a:pt x="187451" y="168973"/>
                                </a:lnTo>
                              </a:path>
                            </a:pathLst>
                          </a:custGeom>
                          <a:ln w="3048">
                            <a:solidFill>
                              <a:srgbClr val="000000"/>
                            </a:solidFill>
                            <a:prstDash val="solid"/>
                          </a:ln>
                        </wps:spPr>
                        <wps:bodyPr wrap="square" lIns="0" tIns="0" rIns="0" bIns="0" rtlCol="0">
                          <a:prstTxWarp prst="textNoShape">
                            <a:avLst/>
                          </a:prstTxWarp>
                          <a:noAutofit/>
                        </wps:bodyPr>
                      </wps:wsp>
                      <wps:wsp>
                        <wps:cNvPr id="1291" name="Graphic 1291"/>
                        <wps:cNvSpPr/>
                        <wps:spPr>
                          <a:xfrm>
                            <a:off x="1121092" y="812863"/>
                            <a:ext cx="106680" cy="96520"/>
                          </a:xfrm>
                          <a:custGeom>
                            <a:avLst/>
                            <a:gdLst/>
                            <a:ahLst/>
                            <a:cxnLst/>
                            <a:rect l="l" t="t" r="r" b="b"/>
                            <a:pathLst>
                              <a:path w="106680" h="96520">
                                <a:moveTo>
                                  <a:pt x="53339" y="0"/>
                                </a:moveTo>
                                <a:lnTo>
                                  <a:pt x="0" y="48005"/>
                                </a:lnTo>
                                <a:lnTo>
                                  <a:pt x="106679" y="96202"/>
                                </a:lnTo>
                                <a:lnTo>
                                  <a:pt x="53339"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850391" y="180212"/>
                            <a:ext cx="323215" cy="388620"/>
                          </a:xfrm>
                          <a:custGeom>
                            <a:avLst/>
                            <a:gdLst/>
                            <a:ahLst/>
                            <a:cxnLst/>
                            <a:rect l="l" t="t" r="r" b="b"/>
                            <a:pathLst>
                              <a:path w="323215" h="388620">
                                <a:moveTo>
                                  <a:pt x="0" y="388429"/>
                                </a:moveTo>
                                <a:lnTo>
                                  <a:pt x="323088" y="0"/>
                                </a:lnTo>
                              </a:path>
                            </a:pathLst>
                          </a:custGeom>
                          <a:ln w="3048">
                            <a:solidFill>
                              <a:srgbClr val="000000"/>
                            </a:solidFill>
                            <a:prstDash val="solid"/>
                          </a:ln>
                        </wps:spPr>
                        <wps:bodyPr wrap="square" lIns="0" tIns="0" rIns="0" bIns="0" rtlCol="0">
                          <a:prstTxWarp prst="textNoShape">
                            <a:avLst/>
                          </a:prstTxWarp>
                          <a:noAutofit/>
                        </wps:bodyPr>
                      </wps:wsp>
                      <wps:wsp>
                        <wps:cNvPr id="1293" name="Graphic 1293"/>
                        <wps:cNvSpPr/>
                        <wps:spPr>
                          <a:xfrm>
                            <a:off x="1129664" y="114871"/>
                            <a:ext cx="98425" cy="102235"/>
                          </a:xfrm>
                          <a:custGeom>
                            <a:avLst/>
                            <a:gdLst/>
                            <a:ahLst/>
                            <a:cxnLst/>
                            <a:rect l="l" t="t" r="r" b="b"/>
                            <a:pathLst>
                              <a:path w="98425" h="102235">
                                <a:moveTo>
                                  <a:pt x="98107" y="0"/>
                                </a:moveTo>
                                <a:lnTo>
                                  <a:pt x="0" y="61340"/>
                                </a:lnTo>
                                <a:lnTo>
                                  <a:pt x="60388" y="102107"/>
                                </a:lnTo>
                                <a:lnTo>
                                  <a:pt x="98107" y="0"/>
                                </a:lnTo>
                                <a:close/>
                              </a:path>
                            </a:pathLst>
                          </a:custGeom>
                          <a:solidFill>
                            <a:srgbClr val="000000"/>
                          </a:solidFill>
                        </wps:spPr>
                        <wps:bodyPr wrap="square" lIns="0" tIns="0" rIns="0" bIns="0" rtlCol="0">
                          <a:prstTxWarp prst="textNoShape">
                            <a:avLst/>
                          </a:prstTxWarp>
                          <a:noAutofit/>
                        </wps:bodyPr>
                      </wps:wsp>
                      <wps:wsp>
                        <wps:cNvPr id="1294" name="Graphic 1294"/>
                        <wps:cNvSpPr/>
                        <wps:spPr>
                          <a:xfrm>
                            <a:off x="1353692" y="928687"/>
                            <a:ext cx="415290" cy="93980"/>
                          </a:xfrm>
                          <a:custGeom>
                            <a:avLst/>
                            <a:gdLst/>
                            <a:ahLst/>
                            <a:cxnLst/>
                            <a:rect l="l" t="t" r="r" b="b"/>
                            <a:pathLst>
                              <a:path w="415290" h="93980">
                                <a:moveTo>
                                  <a:pt x="0" y="93725"/>
                                </a:moveTo>
                                <a:lnTo>
                                  <a:pt x="415289" y="0"/>
                                </a:lnTo>
                              </a:path>
                            </a:pathLst>
                          </a:custGeom>
                          <a:ln w="3048">
                            <a:solidFill>
                              <a:srgbClr val="000000"/>
                            </a:solidFill>
                            <a:prstDash val="solid"/>
                          </a:ln>
                        </wps:spPr>
                        <wps:bodyPr wrap="square" lIns="0" tIns="0" rIns="0" bIns="0" rtlCol="0">
                          <a:prstTxWarp prst="textNoShape">
                            <a:avLst/>
                          </a:prstTxWarp>
                          <a:noAutofit/>
                        </wps:bodyPr>
                      </wps:wsp>
                      <wps:wsp>
                        <wps:cNvPr id="1295" name="Graphic 1295"/>
                        <wps:cNvSpPr/>
                        <wps:spPr>
                          <a:xfrm>
                            <a:off x="1737931" y="900874"/>
                            <a:ext cx="119380" cy="66040"/>
                          </a:xfrm>
                          <a:custGeom>
                            <a:avLst/>
                            <a:gdLst/>
                            <a:ahLst/>
                            <a:cxnLst/>
                            <a:rect l="l" t="t" r="r" b="b"/>
                            <a:pathLst>
                              <a:path w="119380" h="66040">
                                <a:moveTo>
                                  <a:pt x="0" y="0"/>
                                </a:moveTo>
                                <a:lnTo>
                                  <a:pt x="18287" y="65912"/>
                                </a:lnTo>
                                <a:lnTo>
                                  <a:pt x="118871" y="8191"/>
                                </a:lnTo>
                                <a:lnTo>
                                  <a:pt x="0" y="0"/>
                                </a:lnTo>
                                <a:close/>
                              </a:path>
                            </a:pathLst>
                          </a:custGeom>
                          <a:solidFill>
                            <a:srgbClr val="000000"/>
                          </a:solidFill>
                        </wps:spPr>
                        <wps:bodyPr wrap="square" lIns="0" tIns="0" rIns="0" bIns="0" rtlCol="0">
                          <a:prstTxWarp prst="textNoShape">
                            <a:avLst/>
                          </a:prstTxWarp>
                          <a:noAutofit/>
                        </wps:bodyPr>
                      </wps:wsp>
                      <wps:wsp>
                        <wps:cNvPr id="1296" name="Graphic 1296"/>
                        <wps:cNvSpPr/>
                        <wps:spPr>
                          <a:xfrm>
                            <a:off x="1479422" y="126682"/>
                            <a:ext cx="921385" cy="300990"/>
                          </a:xfrm>
                          <a:custGeom>
                            <a:avLst/>
                            <a:gdLst/>
                            <a:ahLst/>
                            <a:cxnLst/>
                            <a:rect l="l" t="t" r="r" b="b"/>
                            <a:pathLst>
                              <a:path w="921385" h="300990">
                                <a:moveTo>
                                  <a:pt x="0" y="0"/>
                                </a:moveTo>
                                <a:lnTo>
                                  <a:pt x="921067" y="300608"/>
                                </a:lnTo>
                              </a:path>
                            </a:pathLst>
                          </a:custGeom>
                          <a:ln w="3047">
                            <a:solidFill>
                              <a:srgbClr val="000000"/>
                            </a:solidFill>
                            <a:prstDash val="solid"/>
                          </a:ln>
                        </wps:spPr>
                        <wps:bodyPr wrap="square" lIns="0" tIns="0" rIns="0" bIns="0" rtlCol="0">
                          <a:prstTxWarp prst="textNoShape">
                            <a:avLst/>
                          </a:prstTxWarp>
                          <a:noAutofit/>
                        </wps:bodyPr>
                      </wps:wsp>
                      <wps:wsp>
                        <wps:cNvPr id="1297" name="Graphic 1297"/>
                        <wps:cNvSpPr/>
                        <wps:spPr>
                          <a:xfrm>
                            <a:off x="2366581" y="388620"/>
                            <a:ext cx="119380" cy="66675"/>
                          </a:xfrm>
                          <a:custGeom>
                            <a:avLst/>
                            <a:gdLst/>
                            <a:ahLst/>
                            <a:cxnLst/>
                            <a:rect l="l" t="t" r="r" b="b"/>
                            <a:pathLst>
                              <a:path w="119380" h="66675">
                                <a:moveTo>
                                  <a:pt x="25717" y="0"/>
                                </a:moveTo>
                                <a:lnTo>
                                  <a:pt x="0" y="63817"/>
                                </a:lnTo>
                                <a:lnTo>
                                  <a:pt x="119252" y="66675"/>
                                </a:lnTo>
                                <a:lnTo>
                                  <a:pt x="25717" y="0"/>
                                </a:lnTo>
                                <a:close/>
                              </a:path>
                            </a:pathLst>
                          </a:custGeom>
                          <a:solidFill>
                            <a:srgbClr val="000000"/>
                          </a:solidFill>
                        </wps:spPr>
                        <wps:bodyPr wrap="square" lIns="0" tIns="0" rIns="0" bIns="0" rtlCol="0">
                          <a:prstTxWarp prst="textNoShape">
                            <a:avLst/>
                          </a:prstTxWarp>
                          <a:noAutofit/>
                        </wps:bodyPr>
                      </wps:wsp>
                      <wps:wsp>
                        <wps:cNvPr id="1298" name="Graphic 1298"/>
                        <wps:cNvSpPr/>
                        <wps:spPr>
                          <a:xfrm>
                            <a:off x="2234183" y="739901"/>
                            <a:ext cx="690880" cy="622935"/>
                          </a:xfrm>
                          <a:custGeom>
                            <a:avLst/>
                            <a:gdLst/>
                            <a:ahLst/>
                            <a:cxnLst/>
                            <a:rect l="l" t="t" r="r" b="b"/>
                            <a:pathLst>
                              <a:path w="690880" h="622935">
                                <a:moveTo>
                                  <a:pt x="0" y="622935"/>
                                </a:moveTo>
                                <a:lnTo>
                                  <a:pt x="690752" y="0"/>
                                </a:lnTo>
                              </a:path>
                            </a:pathLst>
                          </a:custGeom>
                          <a:ln w="3048">
                            <a:solidFill>
                              <a:srgbClr val="000000"/>
                            </a:solidFill>
                            <a:prstDash val="solid"/>
                          </a:ln>
                        </wps:spPr>
                        <wps:bodyPr wrap="square" lIns="0" tIns="0" rIns="0" bIns="0" rtlCol="0">
                          <a:prstTxWarp prst="textNoShape">
                            <a:avLst/>
                          </a:prstTxWarp>
                          <a:noAutofit/>
                        </wps:bodyPr>
                      </wps:wsp>
                      <wps:wsp>
                        <wps:cNvPr id="1299" name="Graphic 1299"/>
                        <wps:cNvSpPr/>
                        <wps:spPr>
                          <a:xfrm>
                            <a:off x="2882455" y="682180"/>
                            <a:ext cx="106680" cy="96520"/>
                          </a:xfrm>
                          <a:custGeom>
                            <a:avLst/>
                            <a:gdLst/>
                            <a:ahLst/>
                            <a:cxnLst/>
                            <a:rect l="l" t="t" r="r" b="b"/>
                            <a:pathLst>
                              <a:path w="106680" h="96520">
                                <a:moveTo>
                                  <a:pt x="106679" y="0"/>
                                </a:moveTo>
                                <a:lnTo>
                                  <a:pt x="0" y="48005"/>
                                </a:lnTo>
                                <a:lnTo>
                                  <a:pt x="53339" y="96202"/>
                                </a:lnTo>
                                <a:lnTo>
                                  <a:pt x="106679"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2262949" y="682180"/>
                            <a:ext cx="222885" cy="603250"/>
                          </a:xfrm>
                          <a:custGeom>
                            <a:avLst/>
                            <a:gdLst/>
                            <a:ahLst/>
                            <a:cxnLst/>
                            <a:rect l="l" t="t" r="r" b="b"/>
                            <a:pathLst>
                              <a:path w="222885" h="603250">
                                <a:moveTo>
                                  <a:pt x="222885" y="0"/>
                                </a:moveTo>
                                <a:lnTo>
                                  <a:pt x="0" y="602932"/>
                                </a:lnTo>
                              </a:path>
                            </a:pathLst>
                          </a:custGeom>
                          <a:ln w="3047">
                            <a:solidFill>
                              <a:srgbClr val="000000"/>
                            </a:solidFill>
                            <a:prstDash val="solid"/>
                          </a:ln>
                        </wps:spPr>
                        <wps:bodyPr wrap="square" lIns="0" tIns="0" rIns="0" bIns="0" rtlCol="0">
                          <a:prstTxWarp prst="textNoShape">
                            <a:avLst/>
                          </a:prstTxWarp>
                          <a:noAutofit/>
                        </wps:bodyPr>
                      </wps:wsp>
                      <wps:wsp>
                        <wps:cNvPr id="1301" name="Graphic 1301"/>
                        <wps:cNvSpPr/>
                        <wps:spPr>
                          <a:xfrm>
                            <a:off x="2234183" y="1255204"/>
                            <a:ext cx="72390" cy="107950"/>
                          </a:xfrm>
                          <a:custGeom>
                            <a:avLst/>
                            <a:gdLst/>
                            <a:ahLst/>
                            <a:cxnLst/>
                            <a:rect l="l" t="t" r="r" b="b"/>
                            <a:pathLst>
                              <a:path w="72390" h="107950">
                                <a:moveTo>
                                  <a:pt x="0" y="0"/>
                                </a:moveTo>
                                <a:lnTo>
                                  <a:pt x="0" y="107632"/>
                                </a:lnTo>
                                <a:lnTo>
                                  <a:pt x="71818" y="21526"/>
                                </a:lnTo>
                                <a:lnTo>
                                  <a:pt x="0" y="0"/>
                                </a:lnTo>
                                <a:close/>
                              </a:path>
                            </a:pathLst>
                          </a:custGeom>
                          <a:solidFill>
                            <a:srgbClr val="000000"/>
                          </a:solidFill>
                        </wps:spPr>
                        <wps:bodyPr wrap="square" lIns="0" tIns="0" rIns="0" bIns="0" rtlCol="0">
                          <a:prstTxWarp prst="textNoShape">
                            <a:avLst/>
                          </a:prstTxWarp>
                          <a:noAutofit/>
                        </wps:bodyPr>
                      </wps:wsp>
                      <wps:wsp>
                        <wps:cNvPr id="1302" name="Graphic 1302"/>
                        <wps:cNvSpPr/>
                        <wps:spPr>
                          <a:xfrm>
                            <a:off x="1353692" y="1523"/>
                            <a:ext cx="1423670" cy="427990"/>
                          </a:xfrm>
                          <a:custGeom>
                            <a:avLst/>
                            <a:gdLst/>
                            <a:ahLst/>
                            <a:cxnLst/>
                            <a:rect l="l" t="t" r="r" b="b"/>
                            <a:pathLst>
                              <a:path w="1423670" h="427990">
                                <a:moveTo>
                                  <a:pt x="0" y="0"/>
                                </a:moveTo>
                                <a:lnTo>
                                  <a:pt x="1423606" y="427863"/>
                                </a:lnTo>
                              </a:path>
                            </a:pathLst>
                          </a:custGeom>
                          <a:ln w="3048">
                            <a:solidFill>
                              <a:srgbClr val="000000"/>
                            </a:solidFill>
                            <a:prstDash val="solid"/>
                          </a:ln>
                        </wps:spPr>
                        <wps:bodyPr wrap="square" lIns="0" tIns="0" rIns="0" bIns="0" rtlCol="0">
                          <a:prstTxWarp prst="textNoShape">
                            <a:avLst/>
                          </a:prstTxWarp>
                          <a:noAutofit/>
                        </wps:bodyPr>
                      </wps:wsp>
                      <wps:wsp>
                        <wps:cNvPr id="1303" name="Graphic 1303"/>
                        <wps:cNvSpPr/>
                        <wps:spPr>
                          <a:xfrm>
                            <a:off x="2743961" y="390525"/>
                            <a:ext cx="119380" cy="64769"/>
                          </a:xfrm>
                          <a:custGeom>
                            <a:avLst/>
                            <a:gdLst/>
                            <a:ahLst/>
                            <a:cxnLst/>
                            <a:rect l="l" t="t" r="r" b="b"/>
                            <a:pathLst>
                              <a:path w="119380" h="64769">
                                <a:moveTo>
                                  <a:pt x="24002" y="0"/>
                                </a:moveTo>
                                <a:lnTo>
                                  <a:pt x="0" y="64770"/>
                                </a:lnTo>
                                <a:lnTo>
                                  <a:pt x="119252" y="64770"/>
                                </a:lnTo>
                                <a:lnTo>
                                  <a:pt x="24002" y="0"/>
                                </a:lnTo>
                                <a:close/>
                              </a:path>
                            </a:pathLst>
                          </a:custGeom>
                          <a:solidFill>
                            <a:srgbClr val="000000"/>
                          </a:solidFill>
                        </wps:spPr>
                        <wps:bodyPr wrap="square" lIns="0" tIns="0" rIns="0" bIns="0" rtlCol="0">
                          <a:prstTxWarp prst="textNoShape">
                            <a:avLst/>
                          </a:prstTxWarp>
                          <a:noAutofit/>
                        </wps:bodyPr>
                      </wps:wsp>
                      <wps:wsp>
                        <wps:cNvPr id="1304" name="Textbox 1304"/>
                        <wps:cNvSpPr txBox="1"/>
                        <wps:spPr>
                          <a:xfrm>
                            <a:off x="50292" y="32452"/>
                            <a:ext cx="101600" cy="161290"/>
                          </a:xfrm>
                          <a:prstGeom prst="rect">
                            <a:avLst/>
                          </a:prstGeom>
                        </wps:spPr>
                        <wps:txbx>
                          <w:txbxContent>
                            <w:p w:rsidR="00921BFB" w:rsidRDefault="00A00283">
                              <w:pPr>
                                <w:spacing w:line="252" w:lineRule="exact"/>
                                <w:rPr>
                                  <w:rFonts w:ascii="Arial MT"/>
                                </w:rPr>
                              </w:pPr>
                              <w:r>
                                <w:rPr>
                                  <w:rFonts w:ascii="Arial MT"/>
                                  <w:spacing w:val="-10"/>
                                  <w:w w:val="115"/>
                                </w:rPr>
                                <w:t>0</w:t>
                              </w:r>
                            </w:p>
                          </w:txbxContent>
                        </wps:txbx>
                        <wps:bodyPr wrap="square" lIns="0" tIns="0" rIns="0" bIns="0" rtlCol="0">
                          <a:noAutofit/>
                        </wps:bodyPr>
                      </wps:wsp>
                      <wps:wsp>
                        <wps:cNvPr id="1305" name="Textbox 1305"/>
                        <wps:cNvSpPr txBox="1"/>
                        <wps:spPr>
                          <a:xfrm>
                            <a:off x="1309116" y="32452"/>
                            <a:ext cx="101600" cy="161290"/>
                          </a:xfrm>
                          <a:prstGeom prst="rect">
                            <a:avLst/>
                          </a:prstGeom>
                        </wps:spPr>
                        <wps:txbx>
                          <w:txbxContent>
                            <w:p w:rsidR="00921BFB" w:rsidRDefault="00A00283">
                              <w:pPr>
                                <w:spacing w:line="252" w:lineRule="exact"/>
                                <w:rPr>
                                  <w:rFonts w:ascii="Arial MT"/>
                                </w:rPr>
                              </w:pPr>
                              <w:r>
                                <w:rPr>
                                  <w:rFonts w:ascii="Arial MT"/>
                                  <w:spacing w:val="-10"/>
                                  <w:w w:val="115"/>
                                </w:rPr>
                                <w:t>5</w:t>
                              </w:r>
                            </w:p>
                          </w:txbxContent>
                        </wps:txbx>
                        <wps:bodyPr wrap="square" lIns="0" tIns="0" rIns="0" bIns="0" rtlCol="0">
                          <a:noAutofit/>
                        </wps:bodyPr>
                      </wps:wsp>
                      <wps:wsp>
                        <wps:cNvPr id="1306" name="Textbox 1306"/>
                        <wps:cNvSpPr txBox="1"/>
                        <wps:spPr>
                          <a:xfrm>
                            <a:off x="2171700" y="30933"/>
                            <a:ext cx="81915" cy="125730"/>
                          </a:xfrm>
                          <a:prstGeom prst="rect">
                            <a:avLst/>
                          </a:prstGeom>
                        </wps:spPr>
                        <wps:txbx>
                          <w:txbxContent>
                            <w:p w:rsidR="00921BFB" w:rsidRDefault="00A00283">
                              <w:pPr>
                                <w:rPr>
                                  <w:rFonts w:ascii="Arial MT"/>
                                  <w:sz w:val="17"/>
                                </w:rPr>
                              </w:pPr>
                              <w:r>
                                <w:rPr>
                                  <w:rFonts w:ascii="Arial MT"/>
                                  <w:spacing w:val="-10"/>
                                  <w:w w:val="115"/>
                                  <w:sz w:val="17"/>
                                </w:rPr>
                                <w:t>5</w:t>
                              </w:r>
                            </w:p>
                          </w:txbxContent>
                        </wps:txbx>
                        <wps:bodyPr wrap="square" lIns="0" tIns="0" rIns="0" bIns="0" rtlCol="0">
                          <a:noAutofit/>
                        </wps:bodyPr>
                      </wps:wsp>
                      <wps:wsp>
                        <wps:cNvPr id="1307" name="Textbox 1307"/>
                        <wps:cNvSpPr txBox="1"/>
                        <wps:spPr>
                          <a:xfrm>
                            <a:off x="912875" y="186381"/>
                            <a:ext cx="81915" cy="125730"/>
                          </a:xfrm>
                          <a:prstGeom prst="rect">
                            <a:avLst/>
                          </a:prstGeom>
                        </wps:spPr>
                        <wps:txbx>
                          <w:txbxContent>
                            <w:p w:rsidR="00921BFB" w:rsidRDefault="00A00283">
                              <w:pPr>
                                <w:rPr>
                                  <w:rFonts w:ascii="Arial MT"/>
                                  <w:sz w:val="17"/>
                                </w:rPr>
                              </w:pPr>
                              <w:r>
                                <w:rPr>
                                  <w:rFonts w:ascii="Arial MT"/>
                                  <w:spacing w:val="-10"/>
                                  <w:w w:val="115"/>
                                  <w:sz w:val="17"/>
                                </w:rPr>
                                <w:t>4</w:t>
                              </w:r>
                            </w:p>
                          </w:txbxContent>
                        </wps:txbx>
                        <wps:bodyPr wrap="square" lIns="0" tIns="0" rIns="0" bIns="0" rtlCol="0">
                          <a:noAutofit/>
                        </wps:bodyPr>
                      </wps:wsp>
                      <wps:wsp>
                        <wps:cNvPr id="1308" name="Textbox 1308"/>
                        <wps:cNvSpPr txBox="1"/>
                        <wps:spPr>
                          <a:xfrm>
                            <a:off x="1793748" y="299157"/>
                            <a:ext cx="81915" cy="125730"/>
                          </a:xfrm>
                          <a:prstGeom prst="rect">
                            <a:avLst/>
                          </a:prstGeom>
                        </wps:spPr>
                        <wps:txbx>
                          <w:txbxContent>
                            <w:p w:rsidR="00921BFB" w:rsidRDefault="00A00283">
                              <w:pPr>
                                <w:rPr>
                                  <w:rFonts w:ascii="Arial MT"/>
                                  <w:sz w:val="17"/>
                                </w:rPr>
                              </w:pPr>
                              <w:r>
                                <w:rPr>
                                  <w:rFonts w:ascii="Arial MT"/>
                                  <w:spacing w:val="-10"/>
                                  <w:w w:val="115"/>
                                  <w:sz w:val="17"/>
                                </w:rPr>
                                <w:t>2</w:t>
                              </w:r>
                            </w:p>
                          </w:txbxContent>
                        </wps:txbx>
                        <wps:bodyPr wrap="square" lIns="0" tIns="0" rIns="0" bIns="0" rtlCol="0">
                          <a:noAutofit/>
                        </wps:bodyPr>
                      </wps:wsp>
                      <wps:wsp>
                        <wps:cNvPr id="1309" name="Textbox 1309"/>
                        <wps:cNvSpPr txBox="1"/>
                        <wps:spPr>
                          <a:xfrm>
                            <a:off x="534923" y="414981"/>
                            <a:ext cx="81915" cy="125730"/>
                          </a:xfrm>
                          <a:prstGeom prst="rect">
                            <a:avLst/>
                          </a:prstGeom>
                        </wps:spPr>
                        <wps:txbx>
                          <w:txbxContent>
                            <w:p w:rsidR="00921BFB" w:rsidRDefault="00A00283">
                              <w:pPr>
                                <w:rPr>
                                  <w:rFonts w:ascii="Arial MT"/>
                                  <w:sz w:val="17"/>
                                </w:rPr>
                              </w:pPr>
                              <w:r>
                                <w:rPr>
                                  <w:rFonts w:ascii="Arial MT"/>
                                  <w:spacing w:val="-10"/>
                                  <w:w w:val="115"/>
                                  <w:sz w:val="17"/>
                                </w:rPr>
                                <w:t>4</w:t>
                              </w:r>
                            </w:p>
                          </w:txbxContent>
                        </wps:txbx>
                        <wps:bodyPr wrap="square" lIns="0" tIns="0" rIns="0" bIns="0" rtlCol="0">
                          <a:noAutofit/>
                        </wps:bodyPr>
                      </wps:wsp>
                      <wps:wsp>
                        <wps:cNvPr id="1310" name="Textbox 1310"/>
                        <wps:cNvSpPr txBox="1"/>
                        <wps:spPr>
                          <a:xfrm>
                            <a:off x="1415796" y="482037"/>
                            <a:ext cx="81915" cy="125730"/>
                          </a:xfrm>
                          <a:prstGeom prst="rect">
                            <a:avLst/>
                          </a:prstGeom>
                        </wps:spPr>
                        <wps:txbx>
                          <w:txbxContent>
                            <w:p w:rsidR="00921BFB" w:rsidRDefault="00A00283">
                              <w:pPr>
                                <w:rPr>
                                  <w:rFonts w:ascii="Arial MT"/>
                                  <w:sz w:val="17"/>
                                </w:rPr>
                              </w:pPr>
                              <w:r>
                                <w:rPr>
                                  <w:rFonts w:ascii="Arial MT"/>
                                  <w:spacing w:val="-10"/>
                                  <w:w w:val="115"/>
                                  <w:sz w:val="17"/>
                                </w:rPr>
                                <w:t>8</w:t>
                              </w:r>
                            </w:p>
                          </w:txbxContent>
                        </wps:txbx>
                        <wps:bodyPr wrap="square" lIns="0" tIns="0" rIns="0" bIns="0" rtlCol="0">
                          <a:noAutofit/>
                        </wps:bodyPr>
                      </wps:wsp>
                      <wps:wsp>
                        <wps:cNvPr id="1311" name="Textbox 1311"/>
                        <wps:cNvSpPr txBox="1"/>
                        <wps:spPr>
                          <a:xfrm>
                            <a:off x="178307" y="599380"/>
                            <a:ext cx="101600" cy="161290"/>
                          </a:xfrm>
                          <a:prstGeom prst="rect">
                            <a:avLst/>
                          </a:prstGeom>
                        </wps:spPr>
                        <wps:txbx>
                          <w:txbxContent>
                            <w:p w:rsidR="00921BFB" w:rsidRDefault="00A00283">
                              <w:pPr>
                                <w:spacing w:line="252" w:lineRule="exact"/>
                                <w:rPr>
                                  <w:rFonts w:ascii="Arial MT"/>
                                </w:rPr>
                              </w:pPr>
                              <w:r>
                                <w:rPr>
                                  <w:rFonts w:ascii="Arial MT"/>
                                  <w:spacing w:val="-10"/>
                                  <w:w w:val="115"/>
                                </w:rPr>
                                <w:t>1</w:t>
                              </w:r>
                            </w:p>
                          </w:txbxContent>
                        </wps:txbx>
                        <wps:bodyPr wrap="square" lIns="0" tIns="0" rIns="0" bIns="0" rtlCol="0">
                          <a:noAutofit/>
                        </wps:bodyPr>
                      </wps:wsp>
                      <wps:wsp>
                        <wps:cNvPr id="1312" name="Textbox 1312"/>
                        <wps:cNvSpPr txBox="1"/>
                        <wps:spPr>
                          <a:xfrm>
                            <a:off x="806195" y="599380"/>
                            <a:ext cx="101600" cy="161290"/>
                          </a:xfrm>
                          <a:prstGeom prst="rect">
                            <a:avLst/>
                          </a:prstGeom>
                        </wps:spPr>
                        <wps:txbx>
                          <w:txbxContent>
                            <w:p w:rsidR="00921BFB" w:rsidRDefault="00A00283">
                              <w:pPr>
                                <w:spacing w:line="252" w:lineRule="exact"/>
                                <w:rPr>
                                  <w:rFonts w:ascii="Arial MT"/>
                                </w:rPr>
                              </w:pPr>
                              <w:r>
                                <w:rPr>
                                  <w:rFonts w:ascii="Arial MT"/>
                                  <w:spacing w:val="-10"/>
                                  <w:w w:val="115"/>
                                </w:rPr>
                                <w:t>3</w:t>
                              </w:r>
                            </w:p>
                          </w:txbxContent>
                        </wps:txbx>
                        <wps:bodyPr wrap="square" lIns="0" tIns="0" rIns="0" bIns="0" rtlCol="0">
                          <a:noAutofit/>
                        </wps:bodyPr>
                      </wps:wsp>
                      <wps:wsp>
                        <wps:cNvPr id="1313" name="Textbox 1313"/>
                        <wps:cNvSpPr txBox="1"/>
                        <wps:spPr>
                          <a:xfrm>
                            <a:off x="2442972" y="486604"/>
                            <a:ext cx="101600" cy="161290"/>
                          </a:xfrm>
                          <a:prstGeom prst="rect">
                            <a:avLst/>
                          </a:prstGeom>
                        </wps:spPr>
                        <wps:txbx>
                          <w:txbxContent>
                            <w:p w:rsidR="00921BFB" w:rsidRDefault="00A00283">
                              <w:pPr>
                                <w:spacing w:line="252" w:lineRule="exact"/>
                                <w:rPr>
                                  <w:rFonts w:ascii="Arial MT"/>
                                </w:rPr>
                              </w:pPr>
                              <w:r>
                                <w:rPr>
                                  <w:rFonts w:ascii="Arial MT"/>
                                  <w:spacing w:val="-10"/>
                                  <w:w w:val="115"/>
                                </w:rPr>
                                <w:t>6</w:t>
                              </w:r>
                            </w:p>
                          </w:txbxContent>
                        </wps:txbx>
                        <wps:bodyPr wrap="square" lIns="0" tIns="0" rIns="0" bIns="0" rtlCol="0">
                          <a:noAutofit/>
                        </wps:bodyPr>
                      </wps:wsp>
                      <wps:wsp>
                        <wps:cNvPr id="1314" name="Textbox 1314"/>
                        <wps:cNvSpPr txBox="1"/>
                        <wps:spPr>
                          <a:xfrm>
                            <a:off x="2900172" y="486604"/>
                            <a:ext cx="190500" cy="161290"/>
                          </a:xfrm>
                          <a:prstGeom prst="rect">
                            <a:avLst/>
                          </a:prstGeom>
                        </wps:spPr>
                        <wps:txbx>
                          <w:txbxContent>
                            <w:p w:rsidR="00921BFB" w:rsidRDefault="00A00283">
                              <w:pPr>
                                <w:spacing w:line="252" w:lineRule="exact"/>
                                <w:rPr>
                                  <w:rFonts w:ascii="Arial MT"/>
                                </w:rPr>
                              </w:pPr>
                              <w:r>
                                <w:rPr>
                                  <w:rFonts w:ascii="Arial MT"/>
                                  <w:spacing w:val="-5"/>
                                  <w:w w:val="115"/>
                                </w:rPr>
                                <w:t>10</w:t>
                              </w:r>
                            </w:p>
                          </w:txbxContent>
                        </wps:txbx>
                        <wps:bodyPr wrap="square" lIns="0" tIns="0" rIns="0" bIns="0" rtlCol="0">
                          <a:noAutofit/>
                        </wps:bodyPr>
                      </wps:wsp>
                      <wps:wsp>
                        <wps:cNvPr id="1315" name="Textbox 1315"/>
                        <wps:cNvSpPr txBox="1"/>
                        <wps:spPr>
                          <a:xfrm>
                            <a:off x="160020" y="936189"/>
                            <a:ext cx="81915" cy="125730"/>
                          </a:xfrm>
                          <a:prstGeom prst="rect">
                            <a:avLst/>
                          </a:prstGeom>
                        </wps:spPr>
                        <wps:txbx>
                          <w:txbxContent>
                            <w:p w:rsidR="00921BFB" w:rsidRDefault="00A00283">
                              <w:pPr>
                                <w:rPr>
                                  <w:rFonts w:ascii="Arial MT"/>
                                  <w:sz w:val="17"/>
                                </w:rPr>
                              </w:pPr>
                              <w:r>
                                <w:rPr>
                                  <w:rFonts w:ascii="Arial MT"/>
                                  <w:spacing w:val="-10"/>
                                  <w:w w:val="115"/>
                                  <w:sz w:val="17"/>
                                </w:rPr>
                                <w:t>7</w:t>
                              </w:r>
                            </w:p>
                          </w:txbxContent>
                        </wps:txbx>
                        <wps:bodyPr wrap="square" lIns="0" tIns="0" rIns="0" bIns="0" rtlCol="0">
                          <a:noAutofit/>
                        </wps:bodyPr>
                      </wps:wsp>
                      <wps:wsp>
                        <wps:cNvPr id="1316" name="Textbox 1316"/>
                        <wps:cNvSpPr txBox="1"/>
                        <wps:spPr>
                          <a:xfrm>
                            <a:off x="787908" y="936189"/>
                            <a:ext cx="81915" cy="125730"/>
                          </a:xfrm>
                          <a:prstGeom prst="rect">
                            <a:avLst/>
                          </a:prstGeom>
                        </wps:spPr>
                        <wps:txbx>
                          <w:txbxContent>
                            <w:p w:rsidR="00921BFB" w:rsidRDefault="00A00283">
                              <w:pPr>
                                <w:rPr>
                                  <w:rFonts w:ascii="Arial MT"/>
                                  <w:sz w:val="17"/>
                                </w:rPr>
                              </w:pPr>
                              <w:r>
                                <w:rPr>
                                  <w:rFonts w:ascii="Arial MT"/>
                                  <w:spacing w:val="-10"/>
                                  <w:w w:val="115"/>
                                  <w:sz w:val="17"/>
                                </w:rPr>
                                <w:t>4</w:t>
                              </w:r>
                            </w:p>
                          </w:txbxContent>
                        </wps:txbx>
                        <wps:bodyPr wrap="square" lIns="0" tIns="0" rIns="0" bIns="0" rtlCol="0">
                          <a:noAutofit/>
                        </wps:bodyPr>
                      </wps:wsp>
                      <wps:wsp>
                        <wps:cNvPr id="1317" name="Textbox 1317"/>
                        <wps:cNvSpPr txBox="1"/>
                        <wps:spPr>
                          <a:xfrm>
                            <a:off x="1165860" y="710637"/>
                            <a:ext cx="120014" cy="391160"/>
                          </a:xfrm>
                          <a:prstGeom prst="rect">
                            <a:avLst/>
                          </a:prstGeom>
                        </wps:spPr>
                        <wps:txbx>
                          <w:txbxContent>
                            <w:p w:rsidR="00921BFB" w:rsidRDefault="00A00283">
                              <w:pPr>
                                <w:rPr>
                                  <w:rFonts w:ascii="Arial MT"/>
                                  <w:sz w:val="17"/>
                                </w:rPr>
                              </w:pPr>
                              <w:r>
                                <w:rPr>
                                  <w:rFonts w:ascii="Arial MT"/>
                                  <w:spacing w:val="-10"/>
                                  <w:w w:val="115"/>
                                  <w:sz w:val="17"/>
                                </w:rPr>
                                <w:t>2</w:t>
                              </w:r>
                            </w:p>
                            <w:p w:rsidR="00921BFB" w:rsidRDefault="00A00283">
                              <w:pPr>
                                <w:spacing w:before="166"/>
                                <w:ind w:left="28"/>
                                <w:rPr>
                                  <w:rFonts w:ascii="Arial MT"/>
                                </w:rPr>
                              </w:pPr>
                              <w:r>
                                <w:rPr>
                                  <w:rFonts w:ascii="Arial MT"/>
                                  <w:spacing w:val="-10"/>
                                  <w:w w:val="115"/>
                                </w:rPr>
                                <w:t>4</w:t>
                              </w:r>
                            </w:p>
                          </w:txbxContent>
                        </wps:txbx>
                        <wps:bodyPr wrap="square" lIns="0" tIns="0" rIns="0" bIns="0" rtlCol="0">
                          <a:noAutofit/>
                        </wps:bodyPr>
                      </wps:wsp>
                      <wps:wsp>
                        <wps:cNvPr id="1318" name="Textbox 1318"/>
                        <wps:cNvSpPr txBox="1"/>
                        <wps:spPr>
                          <a:xfrm>
                            <a:off x="1543811" y="866085"/>
                            <a:ext cx="81915" cy="125730"/>
                          </a:xfrm>
                          <a:prstGeom prst="rect">
                            <a:avLst/>
                          </a:prstGeom>
                        </wps:spPr>
                        <wps:txbx>
                          <w:txbxContent>
                            <w:p w:rsidR="00921BFB" w:rsidRDefault="00A00283">
                              <w:pPr>
                                <w:rPr>
                                  <w:rFonts w:ascii="Arial MT"/>
                                  <w:sz w:val="17"/>
                                </w:rPr>
                              </w:pPr>
                              <w:r>
                                <w:rPr>
                                  <w:rFonts w:ascii="Arial MT"/>
                                  <w:spacing w:val="-10"/>
                                  <w:w w:val="115"/>
                                  <w:sz w:val="17"/>
                                </w:rPr>
                                <w:t>9</w:t>
                              </w:r>
                            </w:p>
                          </w:txbxContent>
                        </wps:txbx>
                        <wps:bodyPr wrap="square" lIns="0" tIns="0" rIns="0" bIns="0" rtlCol="0">
                          <a:noAutofit/>
                        </wps:bodyPr>
                      </wps:wsp>
                      <wps:wsp>
                        <wps:cNvPr id="1319" name="Textbox 1319"/>
                        <wps:cNvSpPr txBox="1"/>
                        <wps:spPr>
                          <a:xfrm>
                            <a:off x="1937004" y="827980"/>
                            <a:ext cx="101600" cy="161290"/>
                          </a:xfrm>
                          <a:prstGeom prst="rect">
                            <a:avLst/>
                          </a:prstGeom>
                        </wps:spPr>
                        <wps:txbx>
                          <w:txbxContent>
                            <w:p w:rsidR="00921BFB" w:rsidRDefault="00A00283">
                              <w:pPr>
                                <w:spacing w:line="252" w:lineRule="exact"/>
                                <w:rPr>
                                  <w:rFonts w:ascii="Arial MT"/>
                                </w:rPr>
                              </w:pPr>
                              <w:r>
                                <w:rPr>
                                  <w:rFonts w:ascii="Arial MT"/>
                                  <w:spacing w:val="-10"/>
                                  <w:w w:val="115"/>
                                </w:rPr>
                                <w:t>9</w:t>
                              </w:r>
                            </w:p>
                          </w:txbxContent>
                        </wps:txbx>
                        <wps:bodyPr wrap="square" lIns="0" tIns="0" rIns="0" bIns="0" rtlCol="0">
                          <a:noAutofit/>
                        </wps:bodyPr>
                      </wps:wsp>
                      <wps:wsp>
                        <wps:cNvPr id="1320" name="Textbox 1320"/>
                        <wps:cNvSpPr txBox="1"/>
                        <wps:spPr>
                          <a:xfrm>
                            <a:off x="2549651" y="753309"/>
                            <a:ext cx="81915" cy="125730"/>
                          </a:xfrm>
                          <a:prstGeom prst="rect">
                            <a:avLst/>
                          </a:prstGeom>
                        </wps:spPr>
                        <wps:txbx>
                          <w:txbxContent>
                            <w:p w:rsidR="00921BFB" w:rsidRDefault="00A00283">
                              <w:pPr>
                                <w:rPr>
                                  <w:rFonts w:ascii="Arial MT"/>
                                  <w:sz w:val="17"/>
                                </w:rPr>
                              </w:pPr>
                              <w:r>
                                <w:rPr>
                                  <w:rFonts w:ascii="Arial MT"/>
                                  <w:spacing w:val="-10"/>
                                  <w:w w:val="115"/>
                                  <w:sz w:val="17"/>
                                </w:rPr>
                                <w:t>5</w:t>
                              </w:r>
                            </w:p>
                          </w:txbxContent>
                        </wps:txbx>
                        <wps:bodyPr wrap="square" lIns="0" tIns="0" rIns="0" bIns="0" rtlCol="0">
                          <a:noAutofit/>
                        </wps:bodyPr>
                      </wps:wsp>
                      <wps:wsp>
                        <wps:cNvPr id="1321" name="Textbox 1321"/>
                        <wps:cNvSpPr txBox="1"/>
                        <wps:spPr>
                          <a:xfrm>
                            <a:off x="1793748" y="1024581"/>
                            <a:ext cx="81915" cy="125730"/>
                          </a:xfrm>
                          <a:prstGeom prst="rect">
                            <a:avLst/>
                          </a:prstGeom>
                        </wps:spPr>
                        <wps:txbx>
                          <w:txbxContent>
                            <w:p w:rsidR="00921BFB" w:rsidRDefault="00A00283">
                              <w:pPr>
                                <w:rPr>
                                  <w:rFonts w:ascii="Arial MT"/>
                                  <w:sz w:val="17"/>
                                </w:rPr>
                              </w:pPr>
                              <w:r>
                                <w:rPr>
                                  <w:rFonts w:ascii="Arial MT"/>
                                  <w:spacing w:val="-10"/>
                                  <w:w w:val="115"/>
                                  <w:sz w:val="17"/>
                                </w:rPr>
                                <w:t>5</w:t>
                              </w:r>
                            </w:p>
                          </w:txbxContent>
                        </wps:txbx>
                        <wps:bodyPr wrap="square" lIns="0" tIns="0" rIns="0" bIns="0" rtlCol="0">
                          <a:noAutofit/>
                        </wps:bodyPr>
                      </wps:wsp>
                      <wps:wsp>
                        <wps:cNvPr id="1322" name="Textbox 1322"/>
                        <wps:cNvSpPr txBox="1"/>
                        <wps:spPr>
                          <a:xfrm>
                            <a:off x="2171700" y="936189"/>
                            <a:ext cx="81915" cy="125730"/>
                          </a:xfrm>
                          <a:prstGeom prst="rect">
                            <a:avLst/>
                          </a:prstGeom>
                        </wps:spPr>
                        <wps:txbx>
                          <w:txbxContent>
                            <w:p w:rsidR="00921BFB" w:rsidRDefault="00A00283">
                              <w:pPr>
                                <w:rPr>
                                  <w:rFonts w:ascii="Arial MT"/>
                                  <w:sz w:val="17"/>
                                </w:rPr>
                              </w:pPr>
                              <w:r>
                                <w:rPr>
                                  <w:rFonts w:ascii="Arial MT"/>
                                  <w:spacing w:val="-10"/>
                                  <w:w w:val="115"/>
                                  <w:sz w:val="17"/>
                                </w:rPr>
                                <w:t>4</w:t>
                              </w:r>
                            </w:p>
                          </w:txbxContent>
                        </wps:txbx>
                        <wps:bodyPr wrap="square" lIns="0" tIns="0" rIns="0" bIns="0" rtlCol="0">
                          <a:noAutofit/>
                        </wps:bodyPr>
                      </wps:wsp>
                      <wps:wsp>
                        <wps:cNvPr id="1323" name="Textbox 1323"/>
                        <wps:cNvSpPr txBox="1"/>
                        <wps:spPr>
                          <a:xfrm>
                            <a:off x="2674620" y="1048965"/>
                            <a:ext cx="81915" cy="125730"/>
                          </a:xfrm>
                          <a:prstGeom prst="rect">
                            <a:avLst/>
                          </a:prstGeom>
                        </wps:spPr>
                        <wps:txbx>
                          <w:txbxContent>
                            <w:p w:rsidR="00921BFB" w:rsidRDefault="00A00283">
                              <w:pPr>
                                <w:rPr>
                                  <w:rFonts w:ascii="Arial MT"/>
                                  <w:sz w:val="17"/>
                                </w:rPr>
                              </w:pPr>
                              <w:r>
                                <w:rPr>
                                  <w:rFonts w:ascii="Arial MT"/>
                                  <w:spacing w:val="-10"/>
                                  <w:w w:val="115"/>
                                  <w:sz w:val="17"/>
                                </w:rPr>
                                <w:t>9</w:t>
                              </w:r>
                            </w:p>
                          </w:txbxContent>
                        </wps:txbx>
                        <wps:bodyPr wrap="square" lIns="0" tIns="0" rIns="0" bIns="0" rtlCol="0">
                          <a:noAutofit/>
                        </wps:bodyPr>
                      </wps:wsp>
                      <wps:wsp>
                        <wps:cNvPr id="1324" name="Textbox 1324"/>
                        <wps:cNvSpPr txBox="1"/>
                        <wps:spPr>
                          <a:xfrm>
                            <a:off x="428244" y="1169356"/>
                            <a:ext cx="101600" cy="161290"/>
                          </a:xfrm>
                          <a:prstGeom prst="rect">
                            <a:avLst/>
                          </a:prstGeom>
                        </wps:spPr>
                        <wps:txbx>
                          <w:txbxContent>
                            <w:p w:rsidR="00921BFB" w:rsidRDefault="00A00283">
                              <w:pPr>
                                <w:spacing w:line="252" w:lineRule="exact"/>
                                <w:rPr>
                                  <w:rFonts w:ascii="Arial MT"/>
                                </w:rPr>
                              </w:pPr>
                              <w:r>
                                <w:rPr>
                                  <w:rFonts w:ascii="Arial MT"/>
                                  <w:spacing w:val="-10"/>
                                  <w:w w:val="115"/>
                                </w:rPr>
                                <w:t>2</w:t>
                              </w:r>
                            </w:p>
                          </w:txbxContent>
                        </wps:txbx>
                        <wps:bodyPr wrap="square" lIns="0" tIns="0" rIns="0" bIns="0" rtlCol="0">
                          <a:noAutofit/>
                        </wps:bodyPr>
                      </wps:wsp>
                      <wps:wsp>
                        <wps:cNvPr id="1325" name="Textbox 1325"/>
                        <wps:cNvSpPr txBox="1"/>
                        <wps:spPr>
                          <a:xfrm>
                            <a:off x="662940" y="1320237"/>
                            <a:ext cx="81915" cy="125730"/>
                          </a:xfrm>
                          <a:prstGeom prst="rect">
                            <a:avLst/>
                          </a:prstGeom>
                        </wps:spPr>
                        <wps:txbx>
                          <w:txbxContent>
                            <w:p w:rsidR="00921BFB" w:rsidRDefault="00A00283">
                              <w:pPr>
                                <w:rPr>
                                  <w:rFonts w:ascii="Arial MT"/>
                                  <w:sz w:val="17"/>
                                </w:rPr>
                              </w:pPr>
                              <w:r>
                                <w:rPr>
                                  <w:rFonts w:ascii="Arial MT"/>
                                  <w:spacing w:val="-10"/>
                                  <w:w w:val="115"/>
                                  <w:sz w:val="17"/>
                                </w:rPr>
                                <w:t>6</w:t>
                              </w:r>
                            </w:p>
                          </w:txbxContent>
                        </wps:txbx>
                        <wps:bodyPr wrap="square" lIns="0" tIns="0" rIns="0" bIns="0" rtlCol="0">
                          <a:noAutofit/>
                        </wps:bodyPr>
                      </wps:wsp>
                      <wps:wsp>
                        <wps:cNvPr id="1326" name="Textbox 1326"/>
                        <wps:cNvSpPr txBox="1"/>
                        <wps:spPr>
                          <a:xfrm>
                            <a:off x="1184147" y="1282132"/>
                            <a:ext cx="101600" cy="161290"/>
                          </a:xfrm>
                          <a:prstGeom prst="rect">
                            <a:avLst/>
                          </a:prstGeom>
                        </wps:spPr>
                        <wps:txbx>
                          <w:txbxContent>
                            <w:p w:rsidR="00921BFB" w:rsidRDefault="00A00283">
                              <w:pPr>
                                <w:spacing w:line="252" w:lineRule="exact"/>
                                <w:rPr>
                                  <w:rFonts w:ascii="Arial MT"/>
                                </w:rPr>
                              </w:pPr>
                              <w:r>
                                <w:rPr>
                                  <w:rFonts w:ascii="Arial MT"/>
                                  <w:spacing w:val="-10"/>
                                  <w:w w:val="115"/>
                                </w:rPr>
                                <w:t>6</w:t>
                              </w:r>
                            </w:p>
                          </w:txbxContent>
                        </wps:txbx>
                        <wps:bodyPr wrap="square" lIns="0" tIns="0" rIns="0" bIns="0" rtlCol="0">
                          <a:noAutofit/>
                        </wps:bodyPr>
                      </wps:wsp>
                      <wps:wsp>
                        <wps:cNvPr id="1327" name="Textbox 1327"/>
                        <wps:cNvSpPr txBox="1"/>
                        <wps:spPr>
                          <a:xfrm>
                            <a:off x="1543811" y="1390341"/>
                            <a:ext cx="81915" cy="125730"/>
                          </a:xfrm>
                          <a:prstGeom prst="rect">
                            <a:avLst/>
                          </a:prstGeom>
                        </wps:spPr>
                        <wps:txbx>
                          <w:txbxContent>
                            <w:p w:rsidR="00921BFB" w:rsidRDefault="00A00283">
                              <w:pPr>
                                <w:rPr>
                                  <w:rFonts w:ascii="Arial MT"/>
                                  <w:sz w:val="17"/>
                                </w:rPr>
                              </w:pPr>
                              <w:r>
                                <w:rPr>
                                  <w:rFonts w:ascii="Arial MT"/>
                                  <w:spacing w:val="-10"/>
                                  <w:w w:val="115"/>
                                  <w:sz w:val="17"/>
                                </w:rPr>
                                <w:t>8</w:t>
                              </w:r>
                            </w:p>
                          </w:txbxContent>
                        </wps:txbx>
                        <wps:bodyPr wrap="square" lIns="0" tIns="0" rIns="0" bIns="0" rtlCol="0">
                          <a:noAutofit/>
                        </wps:bodyPr>
                      </wps:wsp>
                      <wps:wsp>
                        <wps:cNvPr id="1328" name="Textbox 1328"/>
                        <wps:cNvSpPr txBox="1"/>
                        <wps:spPr>
                          <a:xfrm>
                            <a:off x="2065020" y="1282132"/>
                            <a:ext cx="101600" cy="161290"/>
                          </a:xfrm>
                          <a:prstGeom prst="rect">
                            <a:avLst/>
                          </a:prstGeom>
                        </wps:spPr>
                        <wps:txbx>
                          <w:txbxContent>
                            <w:p w:rsidR="00921BFB" w:rsidRDefault="00A00283">
                              <w:pPr>
                                <w:spacing w:line="252" w:lineRule="exact"/>
                                <w:rPr>
                                  <w:rFonts w:ascii="Arial MT"/>
                                </w:rPr>
                              </w:pPr>
                              <w:r>
                                <w:rPr>
                                  <w:rFonts w:ascii="Arial MT"/>
                                  <w:spacing w:val="-10"/>
                                  <w:w w:val="115"/>
                                </w:rPr>
                                <w:t>8</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9.320007pt;margin-top:9.846465pt;width:245.4pt;height:119.35pt;mso-position-horizontal-relative:page;mso-position-vertical-relative:paragraph;z-index:-15464448;mso-wrap-distance-left:0;mso-wrap-distance-right:0" id="docshapegroup1012" coordorigin="3386,197" coordsize="4908,2387">
                <v:shape style="position:absolute;left:3933;top:1092;width:1585;height:1430" id="docshape1013" coordorigin="3933,1092" coordsize="1585,1430" path="m5320,2164l5398,2178,5461,2216,5503,2273,5518,2343,5503,2414,5461,2470,5398,2508,5320,2522,5242,2508,5179,2470,5137,2414,5122,2343,5137,2273,5179,2216,5242,2178,5320,2164m4726,1092l4804,1106,4867,1144,4909,1201,4924,1271,4909,1342,4867,1398,4804,1436,4726,1450,4647,1436,4585,1398,4543,1342,4528,1271,4543,1201,4585,1144,4647,1106,4726,1092m4131,1986l4210,2000,4272,2037,4314,2094,4329,2164,4314,2235,4272,2292,4210,2329,4131,2343,4053,2329,3990,2292,3948,2235,3933,2164,3948,2094,3990,2037,4053,2000,4131,1986e" filled="false" stroked="true" strokeweight=".24pt" strokecolor="#000000">
                  <v:path arrowok="t"/>
                  <v:stroke dashstyle="solid"/>
                </v:shape>
                <v:shape style="position:absolute;left:3386;top:196;width:351;height:363" type="#_x0000_t75" id="docshape1014" stroked="false">
                  <v:imagedata r:id="rId208" o:title=""/>
                </v:shape>
                <v:shape style="position:absolute;left:3537;top:199;width:4755;height:2323" id="docshape1015" coordorigin="3537,199" coordsize="4755,2323" path="m3735,1092l3813,1106,3876,1144,3918,1201,3933,1271,3918,1342,3876,1398,3813,1436,3735,1450,3657,1436,3594,1398,3552,1342,3537,1271,3552,1201,3594,1144,3657,1106,3735,1092m5320,1629l5398,1642,5461,1680,5503,1736,5518,1807,5503,1878,5461,1934,5398,1972,5320,1986,5242,1972,5179,1934,5137,1878,5122,1807,5137,1736,5179,1680,5242,1642,5320,1629m6509,1450l6587,1463,6650,1501,6692,1558,6707,1629,6692,1699,6650,1756,6587,1793,6509,1807,6430,1793,6368,1756,6326,1699,6311,1629,6326,1558,6368,1501,6430,1463,6509,1450m6707,2164l6785,2178,6848,2216,6890,2273,6905,2343,6890,2414,6848,2470,6785,2508,6707,2522,6629,2508,6566,2470,6524,2414,6509,2343,6524,2273,6566,2216,6629,2178,6707,2164m5518,199l5596,213,5659,251,5701,307,5716,378,5701,448,5659,505,5596,543,5518,557,5440,543,5377,505,5335,448,5320,378,5335,307,5377,251,5440,213,5518,199m8094,914l8172,928,8235,965,8276,1022,8292,1092,8276,1163,8235,1220,8172,1258,8094,1271,8015,1258,7952,1220,7911,1163,7895,1092,7911,1022,7952,965,8015,928,8094,914m7301,914l7379,928,7442,965,7484,1022,7499,1092,7484,1163,7442,1220,7379,1258,7301,1271,7223,1258,7160,1220,7118,1163,7103,1092,7118,1022,7160,965,7223,928,7301,914m3933,1271l4385,1271e" filled="false" stroked="true" strokeweight=".24pt" strokecolor="#000000">
                  <v:path arrowok="t"/>
                  <v:stroke dashstyle="solid"/>
                </v:shape>
                <v:shape style="position:absolute;left:4349;top:1217;width:179;height:108" id="docshape1016" coordorigin="4349,1218" coordsize="179,108" path="m4349,1218l4349,1325,4528,1271,4349,1218xe" filled="true" fillcolor="#000000" stroked="false">
                  <v:path arrowok="t"/>
                  <v:fill type="solid"/>
                </v:shape>
                <v:line style="position:absolute" from="3933,1450" to="4086,1863" stroked="true" strokeweight=".24pt" strokecolor="#000000">
                  <v:stroke dashstyle="solid"/>
                </v:line>
                <v:shape style="position:absolute;left:4018;top:1816;width:113;height:170" id="docshape1017" coordorigin="4019,1816" coordsize="113,170" path="m4131,1816l4019,1850,4131,1986,4131,1816xe" filled="true" fillcolor="#000000" stroked="false">
                  <v:path arrowok="t"/>
                  <v:fill type="solid"/>
                </v:shape>
                <v:line style="position:absolute" from="3537,557" to="3690,970" stroked="true" strokeweight=".24pt" strokecolor="#000000">
                  <v:stroke dashstyle="solid"/>
                </v:line>
                <v:shape style="position:absolute;left:3622;top:923;width:113;height:170" id="docshape1018" coordorigin="3622,923" coordsize="113,170" path="m3735,923l3622,957,3735,1092,3735,923xe" filled="true" fillcolor="#000000" stroked="false">
                  <v:path arrowok="t"/>
                  <v:fill type="solid"/>
                </v:shape>
                <v:line style="position:absolute" from="4924,1271" to="6961,1104" stroked="true" strokeweight=".24pt" strokecolor="#000000">
                  <v:stroke dashstyle="solid"/>
                </v:line>
                <v:shape style="position:absolute;left:6920;top:1053;width:183;height:107" id="docshape1019" coordorigin="6920,1053" coordsize="183,107" path="m6920,1053l6931,1160,7103,1092,6920,1053xe" filled="true" fillcolor="#000000" stroked="false">
                  <v:path arrowok="t"/>
                  <v:fill type="solid"/>
                </v:shape>
                <v:line style="position:absolute" from="3933,1271" to="4994,1749" stroked="true" strokeweight=".24pt" strokecolor="#000000">
                  <v:stroke dashstyle="solid"/>
                </v:line>
                <v:shape style="position:absolute;left:4935;top:1687;width:187;height:120" id="docshape1020" coordorigin="4936,1687" coordsize="187,120" path="m4989,1687l4936,1783,5122,1807,4989,1687xe" filled="true" fillcolor="#000000" stroked="false">
                  <v:path arrowok="t"/>
                  <v:fill type="solid"/>
                </v:shape>
                <v:line style="position:absolute" from="4329,2164" to="4984,2312" stroked="true" strokeweight=".24pt" strokecolor="#000000">
                  <v:stroke dashstyle="solid"/>
                </v:line>
                <v:shape style="position:absolute;left:4934;top:2251;width:188;height:105" id="docshape1021" coordorigin="4934,2252" coordsize="188,105" path="m4964,2252l4934,2356,5122,2343,4964,2252xe" filled="true" fillcolor="#000000" stroked="false">
                  <v:path arrowok="t"/>
                  <v:fill type="solid"/>
                </v:shape>
                <v:line style="position:absolute" from="5518,2343" to="6366,2343" stroked="true" strokeweight=".24pt" strokecolor="#000000">
                  <v:stroke dashstyle="solid"/>
                </v:line>
                <v:shape style="position:absolute;left:6330;top:2289;width:179;height:108" id="docshape1022" coordorigin="6330,2289" coordsize="179,108" path="m6330,2289l6330,2397,6509,2343,6330,2289xe" filled="true" fillcolor="#000000" stroked="false">
                  <v:path arrowok="t"/>
                  <v:fill type="solid"/>
                </v:shape>
                <v:line style="position:absolute" from="6707,1629" to="6870,2218" stroked="true" strokeweight=".24pt" strokecolor="#000000">
                  <v:stroke dashstyle="solid"/>
                </v:line>
                <v:shape style="position:absolute;left:6804;top:2173;width:116;height:170" id="docshape1023" coordorigin="6804,2174" coordsize="116,170" path="m6919,2174l6804,2200,6905,2343,6919,2174xe" filled="true" fillcolor="#000000" stroked="false">
                  <v:path arrowok="t"/>
                  <v:fill type="solid"/>
                </v:shape>
                <v:line style="position:absolute" from="5518,1807" to="6571,2124" stroked="true" strokeweight=".24pt" strokecolor="#000000">
                  <v:stroke dashstyle="solid"/>
                </v:line>
                <v:shape style="position:absolute;left:6519;top:2062;width:188;height:102" id="docshape1024" coordorigin="6519,2063" coordsize="188,102" path="m6557,2063l6519,2164,6707,2164,6557,2063xe" filled="true" fillcolor="#000000" stroked="false">
                  <v:path arrowok="t"/>
                  <v:fill type="solid"/>
                </v:shape>
                <v:line style="position:absolute" from="4924,1271" to="5219,1537" stroked="true" strokeweight=".24pt" strokecolor="#000000">
                  <v:stroke dashstyle="solid"/>
                </v:line>
                <v:shape style="position:absolute;left:5151;top:1477;width:168;height:152" id="docshape1025" coordorigin="5152,1477" coordsize="168,152" path="m5236,1477l5152,1553,5320,1629,5236,1477xe" filled="true" fillcolor="#000000" stroked="false">
                  <v:path arrowok="t"/>
                  <v:fill type="solid"/>
                </v:shape>
                <v:line style="position:absolute" from="4726,1092" to="5234,481" stroked="true" strokeweight=".24pt" strokecolor="#000000">
                  <v:stroke dashstyle="solid"/>
                </v:line>
                <v:shape style="position:absolute;left:5165;top:377;width:155;height:161" id="docshape1026" coordorigin="5165,378" coordsize="155,161" path="m5320,378l5165,474,5261,539,5320,378xe" filled="true" fillcolor="#000000" stroked="false">
                  <v:path arrowok="t"/>
                  <v:fill type="solid"/>
                </v:shape>
                <v:line style="position:absolute" from="5518,1807" to="6172,1659" stroked="true" strokeweight=".24pt" strokecolor="#000000">
                  <v:stroke dashstyle="solid"/>
                </v:line>
                <v:shape style="position:absolute;left:6123;top:1615;width:188;height:104" id="docshape1027" coordorigin="6123,1616" coordsize="188,104" path="m6123,1616l6152,1719,6311,1629,6123,1616xe" filled="true" fillcolor="#000000" stroked="false">
                  <v:path arrowok="t"/>
                  <v:fill type="solid"/>
                </v:shape>
                <v:line style="position:absolute" from="5716,396" to="7167,870" stroked="true" strokeweight=".24pt" strokecolor="#000000">
                  <v:stroke dashstyle="solid"/>
                </v:line>
                <v:shape style="position:absolute;left:7113;top:808;width:188;height:105" id="docshape1028" coordorigin="7113,809" coordsize="188,105" path="m7154,809l7113,909,7301,914,7154,809xe" filled="true" fillcolor="#000000" stroked="false">
                  <v:path arrowok="t"/>
                  <v:fill type="solid"/>
                </v:shape>
                <v:line style="position:absolute" from="6905,2343" to="7993,1362" stroked="true" strokeweight=".24pt" strokecolor="#000000">
                  <v:stroke dashstyle="solid"/>
                </v:line>
                <v:shape style="position:absolute;left:7925;top:1271;width:168;height:152" id="docshape1029" coordorigin="7926,1271" coordsize="168,152" path="m8094,1271l7926,1347,8010,1423,8094,1271xe" filled="true" fillcolor="#000000" stroked="false">
                  <v:path arrowok="t"/>
                  <v:fill type="solid"/>
                </v:shape>
                <v:line style="position:absolute" from="7301,1271" to="6950,2221" stroked="true" strokeweight=".24pt" strokecolor="#000000">
                  <v:stroke dashstyle="solid"/>
                </v:line>
                <v:shape style="position:absolute;left:6904;top:2173;width:114;height:170" id="docshape1030" coordorigin="6905,2174" coordsize="114,170" path="m6905,2174l6905,2343,7018,2208,6905,2174xe" filled="true" fillcolor="#000000" stroked="false">
                  <v:path arrowok="t"/>
                  <v:fill type="solid"/>
                </v:shape>
                <v:line style="position:absolute" from="5518,199" to="7760,873" stroked="true" strokeweight=".24pt" strokecolor="#000000">
                  <v:stroke dashstyle="solid"/>
                </v:line>
                <v:shape style="position:absolute;left:7707;top:811;width:188;height:102" id="docshape1031" coordorigin="7708,812" coordsize="188,102" path="m7745,812l7708,914,7895,914,7745,812xe" filled="true" fillcolor="#000000" stroked="false">
                  <v:path arrowok="t"/>
                  <v:fill type="solid"/>
                </v:shape>
                <v:shape style="position:absolute;left:3465;top:248;width:160;height:254" type="#_x0000_t202" id="docshape1032" filled="false" stroked="false">
                  <v:textbox inset="0,0,0,0">
                    <w:txbxContent>
                      <w:p>
                        <w:pPr>
                          <w:spacing w:line="252" w:lineRule="exact" w:before="0"/>
                          <w:ind w:left="0" w:right="0" w:firstLine="0"/>
                          <w:jc w:val="left"/>
                          <w:rPr>
                            <w:rFonts w:ascii="Arial MT"/>
                            <w:sz w:val="22"/>
                          </w:rPr>
                        </w:pPr>
                        <w:r>
                          <w:rPr>
                            <w:rFonts w:ascii="Arial MT"/>
                            <w:spacing w:val="-10"/>
                            <w:w w:val="115"/>
                            <w:sz w:val="22"/>
                          </w:rPr>
                          <w:t>0</w:t>
                        </w:r>
                      </w:p>
                    </w:txbxContent>
                  </v:textbox>
                  <w10:wrap type="none"/>
                </v:shape>
                <v:shape style="position:absolute;left:5448;top:248;width:160;height:254" type="#_x0000_t202" id="docshape1033" filled="false" stroked="false">
                  <v:textbox inset="0,0,0,0">
                    <w:txbxContent>
                      <w:p>
                        <w:pPr>
                          <w:spacing w:line="252" w:lineRule="exact" w:before="0"/>
                          <w:ind w:left="0" w:right="0" w:firstLine="0"/>
                          <w:jc w:val="left"/>
                          <w:rPr>
                            <w:rFonts w:ascii="Arial MT"/>
                            <w:sz w:val="22"/>
                          </w:rPr>
                        </w:pPr>
                        <w:r>
                          <w:rPr>
                            <w:rFonts w:ascii="Arial MT"/>
                            <w:spacing w:val="-10"/>
                            <w:w w:val="115"/>
                            <w:sz w:val="22"/>
                          </w:rPr>
                          <w:t>5</w:t>
                        </w:r>
                      </w:p>
                    </w:txbxContent>
                  </v:textbox>
                  <w10:wrap type="none"/>
                </v:shape>
                <v:shape style="position:absolute;left:6806;top:245;width:129;height:198" type="#_x0000_t202" id="docshape1034" filled="false" stroked="false">
                  <v:textbox inset="0,0,0,0">
                    <w:txbxContent>
                      <w:p>
                        <w:pPr>
                          <w:spacing w:before="0"/>
                          <w:ind w:left="0" w:right="0" w:firstLine="0"/>
                          <w:jc w:val="left"/>
                          <w:rPr>
                            <w:rFonts w:ascii="Arial MT"/>
                            <w:sz w:val="17"/>
                          </w:rPr>
                        </w:pPr>
                        <w:r>
                          <w:rPr>
                            <w:rFonts w:ascii="Arial MT"/>
                            <w:spacing w:val="-10"/>
                            <w:w w:val="115"/>
                            <w:sz w:val="17"/>
                          </w:rPr>
                          <w:t>5</w:t>
                        </w:r>
                      </w:p>
                    </w:txbxContent>
                  </v:textbox>
                  <w10:wrap type="none"/>
                </v:shape>
                <v:shape style="position:absolute;left:4824;top:490;width:129;height:198" type="#_x0000_t202" id="docshape1035" filled="false" stroked="false">
                  <v:textbox inset="0,0,0,0">
                    <w:txbxContent>
                      <w:p>
                        <w:pPr>
                          <w:spacing w:before="0"/>
                          <w:ind w:left="0" w:right="0" w:firstLine="0"/>
                          <w:jc w:val="left"/>
                          <w:rPr>
                            <w:rFonts w:ascii="Arial MT"/>
                            <w:sz w:val="17"/>
                          </w:rPr>
                        </w:pPr>
                        <w:r>
                          <w:rPr>
                            <w:rFonts w:ascii="Arial MT"/>
                            <w:spacing w:val="-10"/>
                            <w:w w:val="115"/>
                            <w:sz w:val="17"/>
                          </w:rPr>
                          <w:t>4</w:t>
                        </w:r>
                      </w:p>
                    </w:txbxContent>
                  </v:textbox>
                  <w10:wrap type="none"/>
                </v:shape>
                <v:shape style="position:absolute;left:6211;top:668;width:129;height:198" type="#_x0000_t202" id="docshape1036" filled="false" stroked="false">
                  <v:textbox inset="0,0,0,0">
                    <w:txbxContent>
                      <w:p>
                        <w:pPr>
                          <w:spacing w:before="0"/>
                          <w:ind w:left="0" w:right="0" w:firstLine="0"/>
                          <w:jc w:val="left"/>
                          <w:rPr>
                            <w:rFonts w:ascii="Arial MT"/>
                            <w:sz w:val="17"/>
                          </w:rPr>
                        </w:pPr>
                        <w:r>
                          <w:rPr>
                            <w:rFonts w:ascii="Arial MT"/>
                            <w:spacing w:val="-10"/>
                            <w:w w:val="115"/>
                            <w:sz w:val="17"/>
                          </w:rPr>
                          <w:t>2</w:t>
                        </w:r>
                      </w:p>
                    </w:txbxContent>
                  </v:textbox>
                  <w10:wrap type="none"/>
                </v:shape>
                <v:shape style="position:absolute;left:4228;top:850;width:129;height:198" type="#_x0000_t202" id="docshape1037" filled="false" stroked="false">
                  <v:textbox inset="0,0,0,0">
                    <w:txbxContent>
                      <w:p>
                        <w:pPr>
                          <w:spacing w:before="0"/>
                          <w:ind w:left="0" w:right="0" w:firstLine="0"/>
                          <w:jc w:val="left"/>
                          <w:rPr>
                            <w:rFonts w:ascii="Arial MT"/>
                            <w:sz w:val="17"/>
                          </w:rPr>
                        </w:pPr>
                        <w:r>
                          <w:rPr>
                            <w:rFonts w:ascii="Arial MT"/>
                            <w:spacing w:val="-10"/>
                            <w:w w:val="115"/>
                            <w:sz w:val="17"/>
                          </w:rPr>
                          <w:t>4</w:t>
                        </w:r>
                      </w:p>
                    </w:txbxContent>
                  </v:textbox>
                  <w10:wrap type="none"/>
                </v:shape>
                <v:shape style="position:absolute;left:5616;top:956;width:129;height:198" type="#_x0000_t202" id="docshape1038" filled="false" stroked="false">
                  <v:textbox inset="0,0,0,0">
                    <w:txbxContent>
                      <w:p>
                        <w:pPr>
                          <w:spacing w:before="0"/>
                          <w:ind w:left="0" w:right="0" w:firstLine="0"/>
                          <w:jc w:val="left"/>
                          <w:rPr>
                            <w:rFonts w:ascii="Arial MT"/>
                            <w:sz w:val="17"/>
                          </w:rPr>
                        </w:pPr>
                        <w:r>
                          <w:rPr>
                            <w:rFonts w:ascii="Arial MT"/>
                            <w:spacing w:val="-10"/>
                            <w:w w:val="115"/>
                            <w:sz w:val="17"/>
                          </w:rPr>
                          <w:t>8</w:t>
                        </w:r>
                      </w:p>
                    </w:txbxContent>
                  </v:textbox>
                  <w10:wrap type="none"/>
                </v:shape>
                <v:shape style="position:absolute;left:3667;top:1140;width:160;height:254" type="#_x0000_t202" id="docshape1039" filled="false" stroked="false">
                  <v:textbox inset="0,0,0,0">
                    <w:txbxContent>
                      <w:p>
                        <w:pPr>
                          <w:spacing w:line="252" w:lineRule="exact" w:before="0"/>
                          <w:ind w:left="0" w:right="0" w:firstLine="0"/>
                          <w:jc w:val="left"/>
                          <w:rPr>
                            <w:rFonts w:ascii="Arial MT"/>
                            <w:sz w:val="22"/>
                          </w:rPr>
                        </w:pPr>
                        <w:r>
                          <w:rPr>
                            <w:rFonts w:ascii="Arial MT"/>
                            <w:spacing w:val="-10"/>
                            <w:w w:val="115"/>
                            <w:sz w:val="22"/>
                          </w:rPr>
                          <w:t>1</w:t>
                        </w:r>
                      </w:p>
                    </w:txbxContent>
                  </v:textbox>
                  <w10:wrap type="none"/>
                </v:shape>
                <v:shape style="position:absolute;left:4656;top:1140;width:160;height:254" type="#_x0000_t202" id="docshape1040" filled="false" stroked="false">
                  <v:textbox inset="0,0,0,0">
                    <w:txbxContent>
                      <w:p>
                        <w:pPr>
                          <w:spacing w:line="252" w:lineRule="exact" w:before="0"/>
                          <w:ind w:left="0" w:right="0" w:firstLine="0"/>
                          <w:jc w:val="left"/>
                          <w:rPr>
                            <w:rFonts w:ascii="Arial MT"/>
                            <w:sz w:val="22"/>
                          </w:rPr>
                        </w:pPr>
                        <w:r>
                          <w:rPr>
                            <w:rFonts w:ascii="Arial MT"/>
                            <w:spacing w:val="-10"/>
                            <w:w w:val="115"/>
                            <w:sz w:val="22"/>
                          </w:rPr>
                          <w:t>3</w:t>
                        </w:r>
                      </w:p>
                    </w:txbxContent>
                  </v:textbox>
                  <w10:wrap type="none"/>
                </v:shape>
                <v:shape style="position:absolute;left:7233;top:963;width:160;height:254" type="#_x0000_t202" id="docshape1041" filled="false" stroked="false">
                  <v:textbox inset="0,0,0,0">
                    <w:txbxContent>
                      <w:p>
                        <w:pPr>
                          <w:spacing w:line="252" w:lineRule="exact" w:before="0"/>
                          <w:ind w:left="0" w:right="0" w:firstLine="0"/>
                          <w:jc w:val="left"/>
                          <w:rPr>
                            <w:rFonts w:ascii="Arial MT"/>
                            <w:sz w:val="22"/>
                          </w:rPr>
                        </w:pPr>
                        <w:r>
                          <w:rPr>
                            <w:rFonts w:ascii="Arial MT"/>
                            <w:spacing w:val="-10"/>
                            <w:w w:val="115"/>
                            <w:sz w:val="22"/>
                          </w:rPr>
                          <w:t>6</w:t>
                        </w:r>
                      </w:p>
                    </w:txbxContent>
                  </v:textbox>
                  <w10:wrap type="none"/>
                </v:shape>
                <v:shape style="position:absolute;left:7953;top:963;width:300;height:254" type="#_x0000_t202" id="docshape1042" filled="false" stroked="false">
                  <v:textbox inset="0,0,0,0">
                    <w:txbxContent>
                      <w:p>
                        <w:pPr>
                          <w:spacing w:line="252" w:lineRule="exact" w:before="0"/>
                          <w:ind w:left="0" w:right="0" w:firstLine="0"/>
                          <w:jc w:val="left"/>
                          <w:rPr>
                            <w:rFonts w:ascii="Arial MT"/>
                            <w:sz w:val="22"/>
                          </w:rPr>
                        </w:pPr>
                        <w:r>
                          <w:rPr>
                            <w:rFonts w:ascii="Arial MT"/>
                            <w:spacing w:val="-5"/>
                            <w:w w:val="115"/>
                            <w:sz w:val="22"/>
                          </w:rPr>
                          <w:t>10</w:t>
                        </w:r>
                      </w:p>
                    </w:txbxContent>
                  </v:textbox>
                  <w10:wrap type="none"/>
                </v:shape>
                <v:shape style="position:absolute;left:3638;top:1671;width:129;height:198" type="#_x0000_t202" id="docshape1043" filled="false" stroked="false">
                  <v:textbox inset="0,0,0,0">
                    <w:txbxContent>
                      <w:p>
                        <w:pPr>
                          <w:spacing w:before="0"/>
                          <w:ind w:left="0" w:right="0" w:firstLine="0"/>
                          <w:jc w:val="left"/>
                          <w:rPr>
                            <w:rFonts w:ascii="Arial MT"/>
                            <w:sz w:val="17"/>
                          </w:rPr>
                        </w:pPr>
                        <w:r>
                          <w:rPr>
                            <w:rFonts w:ascii="Arial MT"/>
                            <w:spacing w:val="-10"/>
                            <w:w w:val="115"/>
                            <w:sz w:val="17"/>
                          </w:rPr>
                          <w:t>7</w:t>
                        </w:r>
                      </w:p>
                    </w:txbxContent>
                  </v:textbox>
                  <w10:wrap type="none"/>
                </v:shape>
                <v:shape style="position:absolute;left:4627;top:1671;width:129;height:198" type="#_x0000_t202" id="docshape1044" filled="false" stroked="false">
                  <v:textbox inset="0,0,0,0">
                    <w:txbxContent>
                      <w:p>
                        <w:pPr>
                          <w:spacing w:before="0"/>
                          <w:ind w:left="0" w:right="0" w:firstLine="0"/>
                          <w:jc w:val="left"/>
                          <w:rPr>
                            <w:rFonts w:ascii="Arial MT"/>
                            <w:sz w:val="17"/>
                          </w:rPr>
                        </w:pPr>
                        <w:r>
                          <w:rPr>
                            <w:rFonts w:ascii="Arial MT"/>
                            <w:spacing w:val="-10"/>
                            <w:w w:val="115"/>
                            <w:sz w:val="17"/>
                          </w:rPr>
                          <w:t>4</w:t>
                        </w:r>
                      </w:p>
                    </w:txbxContent>
                  </v:textbox>
                  <w10:wrap type="none"/>
                </v:shape>
                <v:shape style="position:absolute;left:5222;top:1316;width:189;height:616" type="#_x0000_t202" id="docshape1045" filled="false" stroked="false">
                  <v:textbox inset="0,0,0,0">
                    <w:txbxContent>
                      <w:p>
                        <w:pPr>
                          <w:spacing w:before="0"/>
                          <w:ind w:left="0" w:right="0" w:firstLine="0"/>
                          <w:jc w:val="left"/>
                          <w:rPr>
                            <w:rFonts w:ascii="Arial MT"/>
                            <w:sz w:val="17"/>
                          </w:rPr>
                        </w:pPr>
                        <w:r>
                          <w:rPr>
                            <w:rFonts w:ascii="Arial MT"/>
                            <w:spacing w:val="-10"/>
                            <w:w w:val="115"/>
                            <w:sz w:val="17"/>
                          </w:rPr>
                          <w:t>2</w:t>
                        </w:r>
                      </w:p>
                      <w:p>
                        <w:pPr>
                          <w:spacing w:before="166"/>
                          <w:ind w:left="28" w:right="0" w:firstLine="0"/>
                          <w:jc w:val="left"/>
                          <w:rPr>
                            <w:rFonts w:ascii="Arial MT"/>
                            <w:sz w:val="22"/>
                          </w:rPr>
                        </w:pPr>
                        <w:r>
                          <w:rPr>
                            <w:rFonts w:ascii="Arial MT"/>
                            <w:spacing w:val="-10"/>
                            <w:w w:val="115"/>
                            <w:sz w:val="22"/>
                          </w:rPr>
                          <w:t>4</w:t>
                        </w:r>
                      </w:p>
                    </w:txbxContent>
                  </v:textbox>
                  <w10:wrap type="none"/>
                </v:shape>
                <v:shape style="position:absolute;left:5817;top:1560;width:129;height:198" type="#_x0000_t202" id="docshape1046" filled="false" stroked="false">
                  <v:textbox inset="0,0,0,0">
                    <w:txbxContent>
                      <w:p>
                        <w:pPr>
                          <w:spacing w:before="0"/>
                          <w:ind w:left="0" w:right="0" w:firstLine="0"/>
                          <w:jc w:val="left"/>
                          <w:rPr>
                            <w:rFonts w:ascii="Arial MT"/>
                            <w:sz w:val="17"/>
                          </w:rPr>
                        </w:pPr>
                        <w:r>
                          <w:rPr>
                            <w:rFonts w:ascii="Arial MT"/>
                            <w:spacing w:val="-10"/>
                            <w:w w:val="115"/>
                            <w:sz w:val="17"/>
                          </w:rPr>
                          <w:t>9</w:t>
                        </w:r>
                      </w:p>
                    </w:txbxContent>
                  </v:textbox>
                  <w10:wrap type="none"/>
                </v:shape>
                <v:shape style="position:absolute;left:6436;top:1500;width:160;height:254" type="#_x0000_t202" id="docshape1047" filled="false" stroked="false">
                  <v:textbox inset="0,0,0,0">
                    <w:txbxContent>
                      <w:p>
                        <w:pPr>
                          <w:spacing w:line="252" w:lineRule="exact" w:before="0"/>
                          <w:ind w:left="0" w:right="0" w:firstLine="0"/>
                          <w:jc w:val="left"/>
                          <w:rPr>
                            <w:rFonts w:ascii="Arial MT"/>
                            <w:sz w:val="22"/>
                          </w:rPr>
                        </w:pPr>
                        <w:r>
                          <w:rPr>
                            <w:rFonts w:ascii="Arial MT"/>
                            <w:spacing w:val="-10"/>
                            <w:w w:val="115"/>
                            <w:sz w:val="22"/>
                          </w:rPr>
                          <w:t>9</w:t>
                        </w:r>
                      </w:p>
                    </w:txbxContent>
                  </v:textbox>
                  <w10:wrap type="none"/>
                </v:shape>
                <v:shape style="position:absolute;left:7401;top:1383;width:129;height:198" type="#_x0000_t202" id="docshape1048" filled="false" stroked="false">
                  <v:textbox inset="0,0,0,0">
                    <w:txbxContent>
                      <w:p>
                        <w:pPr>
                          <w:spacing w:before="0"/>
                          <w:ind w:left="0" w:right="0" w:firstLine="0"/>
                          <w:jc w:val="left"/>
                          <w:rPr>
                            <w:rFonts w:ascii="Arial MT"/>
                            <w:sz w:val="17"/>
                          </w:rPr>
                        </w:pPr>
                        <w:r>
                          <w:rPr>
                            <w:rFonts w:ascii="Arial MT"/>
                            <w:spacing w:val="-10"/>
                            <w:w w:val="115"/>
                            <w:sz w:val="17"/>
                          </w:rPr>
                          <w:t>5</w:t>
                        </w:r>
                      </w:p>
                    </w:txbxContent>
                  </v:textbox>
                  <w10:wrap type="none"/>
                </v:shape>
                <v:shape style="position:absolute;left:6211;top:1810;width:129;height:198" type="#_x0000_t202" id="docshape1049" filled="false" stroked="false">
                  <v:textbox inset="0,0,0,0">
                    <w:txbxContent>
                      <w:p>
                        <w:pPr>
                          <w:spacing w:before="0"/>
                          <w:ind w:left="0" w:right="0" w:firstLine="0"/>
                          <w:jc w:val="left"/>
                          <w:rPr>
                            <w:rFonts w:ascii="Arial MT"/>
                            <w:sz w:val="17"/>
                          </w:rPr>
                        </w:pPr>
                        <w:r>
                          <w:rPr>
                            <w:rFonts w:ascii="Arial MT"/>
                            <w:spacing w:val="-10"/>
                            <w:w w:val="115"/>
                            <w:sz w:val="17"/>
                          </w:rPr>
                          <w:t>5</w:t>
                        </w:r>
                      </w:p>
                    </w:txbxContent>
                  </v:textbox>
                  <w10:wrap type="none"/>
                </v:shape>
                <v:shape style="position:absolute;left:6806;top:1671;width:129;height:198" type="#_x0000_t202" id="docshape1050" filled="false" stroked="false">
                  <v:textbox inset="0,0,0,0">
                    <w:txbxContent>
                      <w:p>
                        <w:pPr>
                          <w:spacing w:before="0"/>
                          <w:ind w:left="0" w:right="0" w:firstLine="0"/>
                          <w:jc w:val="left"/>
                          <w:rPr>
                            <w:rFonts w:ascii="Arial MT"/>
                            <w:sz w:val="17"/>
                          </w:rPr>
                        </w:pPr>
                        <w:r>
                          <w:rPr>
                            <w:rFonts w:ascii="Arial MT"/>
                            <w:spacing w:val="-10"/>
                            <w:w w:val="115"/>
                            <w:sz w:val="17"/>
                          </w:rPr>
                          <w:t>4</w:t>
                        </w:r>
                      </w:p>
                    </w:txbxContent>
                  </v:textbox>
                  <w10:wrap type="none"/>
                </v:shape>
                <v:shape style="position:absolute;left:7598;top:1848;width:129;height:198" type="#_x0000_t202" id="docshape1051" filled="false" stroked="false">
                  <v:textbox inset="0,0,0,0">
                    <w:txbxContent>
                      <w:p>
                        <w:pPr>
                          <w:spacing w:before="0"/>
                          <w:ind w:left="0" w:right="0" w:firstLine="0"/>
                          <w:jc w:val="left"/>
                          <w:rPr>
                            <w:rFonts w:ascii="Arial MT"/>
                            <w:sz w:val="17"/>
                          </w:rPr>
                        </w:pPr>
                        <w:r>
                          <w:rPr>
                            <w:rFonts w:ascii="Arial MT"/>
                            <w:spacing w:val="-10"/>
                            <w:w w:val="115"/>
                            <w:sz w:val="17"/>
                          </w:rPr>
                          <w:t>9</w:t>
                        </w:r>
                      </w:p>
                    </w:txbxContent>
                  </v:textbox>
                  <w10:wrap type="none"/>
                </v:shape>
                <v:shape style="position:absolute;left:4060;top:2038;width:160;height:254" type="#_x0000_t202" id="docshape1052" filled="false" stroked="false">
                  <v:textbox inset="0,0,0,0">
                    <w:txbxContent>
                      <w:p>
                        <w:pPr>
                          <w:spacing w:line="252" w:lineRule="exact" w:before="0"/>
                          <w:ind w:left="0" w:right="0" w:firstLine="0"/>
                          <w:jc w:val="left"/>
                          <w:rPr>
                            <w:rFonts w:ascii="Arial MT"/>
                            <w:sz w:val="22"/>
                          </w:rPr>
                        </w:pPr>
                        <w:r>
                          <w:rPr>
                            <w:rFonts w:ascii="Arial MT"/>
                            <w:spacing w:val="-10"/>
                            <w:w w:val="115"/>
                            <w:sz w:val="22"/>
                          </w:rPr>
                          <w:t>2</w:t>
                        </w:r>
                      </w:p>
                    </w:txbxContent>
                  </v:textbox>
                  <w10:wrap type="none"/>
                </v:shape>
                <v:shape style="position:absolute;left:4430;top:2276;width:129;height:198" type="#_x0000_t202" id="docshape1053" filled="false" stroked="false">
                  <v:textbox inset="0,0,0,0">
                    <w:txbxContent>
                      <w:p>
                        <w:pPr>
                          <w:spacing w:before="0"/>
                          <w:ind w:left="0" w:right="0" w:firstLine="0"/>
                          <w:jc w:val="left"/>
                          <w:rPr>
                            <w:rFonts w:ascii="Arial MT"/>
                            <w:sz w:val="17"/>
                          </w:rPr>
                        </w:pPr>
                        <w:r>
                          <w:rPr>
                            <w:rFonts w:ascii="Arial MT"/>
                            <w:spacing w:val="-10"/>
                            <w:w w:val="115"/>
                            <w:sz w:val="17"/>
                          </w:rPr>
                          <w:t>6</w:t>
                        </w:r>
                      </w:p>
                    </w:txbxContent>
                  </v:textbox>
                  <w10:wrap type="none"/>
                </v:shape>
                <v:shape style="position:absolute;left:5251;top:2216;width:160;height:254" type="#_x0000_t202" id="docshape1054" filled="false" stroked="false">
                  <v:textbox inset="0,0,0,0">
                    <w:txbxContent>
                      <w:p>
                        <w:pPr>
                          <w:spacing w:line="252" w:lineRule="exact" w:before="0"/>
                          <w:ind w:left="0" w:right="0" w:firstLine="0"/>
                          <w:jc w:val="left"/>
                          <w:rPr>
                            <w:rFonts w:ascii="Arial MT"/>
                            <w:sz w:val="22"/>
                          </w:rPr>
                        </w:pPr>
                        <w:r>
                          <w:rPr>
                            <w:rFonts w:ascii="Arial MT"/>
                            <w:spacing w:val="-10"/>
                            <w:w w:val="115"/>
                            <w:sz w:val="22"/>
                          </w:rPr>
                          <w:t>6</w:t>
                        </w:r>
                      </w:p>
                    </w:txbxContent>
                  </v:textbox>
                  <w10:wrap type="none"/>
                </v:shape>
                <v:shape style="position:absolute;left:5817;top:2386;width:129;height:198" type="#_x0000_t202" id="docshape1055" filled="false" stroked="false">
                  <v:textbox inset="0,0,0,0">
                    <w:txbxContent>
                      <w:p>
                        <w:pPr>
                          <w:spacing w:before="0"/>
                          <w:ind w:left="0" w:right="0" w:firstLine="0"/>
                          <w:jc w:val="left"/>
                          <w:rPr>
                            <w:rFonts w:ascii="Arial MT"/>
                            <w:sz w:val="17"/>
                          </w:rPr>
                        </w:pPr>
                        <w:r>
                          <w:rPr>
                            <w:rFonts w:ascii="Arial MT"/>
                            <w:spacing w:val="-10"/>
                            <w:w w:val="115"/>
                            <w:sz w:val="17"/>
                          </w:rPr>
                          <w:t>8</w:t>
                        </w:r>
                      </w:p>
                    </w:txbxContent>
                  </v:textbox>
                  <w10:wrap type="none"/>
                </v:shape>
                <v:shape style="position:absolute;left:6638;top:2216;width:160;height:254" type="#_x0000_t202" id="docshape1056" filled="false" stroked="false">
                  <v:textbox inset="0,0,0,0">
                    <w:txbxContent>
                      <w:p>
                        <w:pPr>
                          <w:spacing w:line="252" w:lineRule="exact" w:before="0"/>
                          <w:ind w:left="0" w:right="0" w:firstLine="0"/>
                          <w:jc w:val="left"/>
                          <w:rPr>
                            <w:rFonts w:ascii="Arial MT"/>
                            <w:sz w:val="22"/>
                          </w:rPr>
                        </w:pPr>
                        <w:r>
                          <w:rPr>
                            <w:rFonts w:ascii="Arial MT"/>
                            <w:spacing w:val="-10"/>
                            <w:w w:val="115"/>
                            <w:sz w:val="22"/>
                          </w:rPr>
                          <w:t>8</w:t>
                        </w:r>
                      </w:p>
                    </w:txbxContent>
                  </v:textbox>
                  <w10:wrap type="none"/>
                </v:shape>
                <w10:wrap type="topAndBottom"/>
              </v:group>
            </w:pict>
          </mc:Fallback>
        </mc:AlternateContent>
      </w:r>
    </w:p>
    <w:p w:rsidR="00921BFB" w:rsidRDefault="00921BFB">
      <w:pPr>
        <w:pStyle w:val="a3"/>
        <w:spacing w:before="273"/>
        <w:ind w:left="0"/>
        <w:rPr>
          <w:b/>
        </w:rPr>
      </w:pPr>
    </w:p>
    <w:p w:rsidR="00921BFB" w:rsidRDefault="00A00283">
      <w:pPr>
        <w:pStyle w:val="a5"/>
        <w:numPr>
          <w:ilvl w:val="1"/>
          <w:numId w:val="15"/>
        </w:numPr>
        <w:tabs>
          <w:tab w:val="left" w:pos="1528"/>
        </w:tabs>
        <w:ind w:left="1528" w:hanging="602"/>
        <w:rPr>
          <w:sz w:val="30"/>
        </w:rPr>
      </w:pPr>
      <w:r>
        <w:rPr>
          <w:sz w:val="30"/>
        </w:rPr>
        <w:t>Изобразите</w:t>
      </w:r>
      <w:r>
        <w:rPr>
          <w:spacing w:val="-15"/>
          <w:sz w:val="30"/>
        </w:rPr>
        <w:t xml:space="preserve"> </w:t>
      </w:r>
      <w:r>
        <w:rPr>
          <w:sz w:val="30"/>
        </w:rPr>
        <w:t>граф</w:t>
      </w:r>
      <w:r>
        <w:rPr>
          <w:spacing w:val="-12"/>
          <w:sz w:val="30"/>
        </w:rPr>
        <w:t xml:space="preserve"> </w:t>
      </w:r>
      <w:r>
        <w:rPr>
          <w:sz w:val="30"/>
        </w:rPr>
        <w:t>сетевой</w:t>
      </w:r>
      <w:r>
        <w:rPr>
          <w:spacing w:val="-11"/>
          <w:sz w:val="30"/>
        </w:rPr>
        <w:t xml:space="preserve"> </w:t>
      </w:r>
      <w:r>
        <w:rPr>
          <w:sz w:val="30"/>
        </w:rPr>
        <w:t>модели,</w:t>
      </w:r>
      <w:r>
        <w:rPr>
          <w:spacing w:val="-12"/>
          <w:sz w:val="30"/>
        </w:rPr>
        <w:t xml:space="preserve"> </w:t>
      </w:r>
      <w:r>
        <w:rPr>
          <w:sz w:val="30"/>
        </w:rPr>
        <w:t>заданной</w:t>
      </w:r>
      <w:r>
        <w:rPr>
          <w:spacing w:val="-11"/>
          <w:sz w:val="30"/>
        </w:rPr>
        <w:t xml:space="preserve"> </w:t>
      </w:r>
      <w:r>
        <w:rPr>
          <w:spacing w:val="-2"/>
          <w:sz w:val="30"/>
        </w:rPr>
        <w:t>параметрами:</w:t>
      </w:r>
    </w:p>
    <w:p w:rsidR="00921BFB" w:rsidRDefault="00921BFB">
      <w:pPr>
        <w:pStyle w:val="a3"/>
        <w:spacing w:before="41"/>
        <w:ind w:left="0"/>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572"/>
        <w:gridCol w:w="572"/>
        <w:gridCol w:w="572"/>
        <w:gridCol w:w="572"/>
        <w:gridCol w:w="572"/>
        <w:gridCol w:w="572"/>
        <w:gridCol w:w="572"/>
        <w:gridCol w:w="572"/>
        <w:gridCol w:w="572"/>
        <w:gridCol w:w="572"/>
        <w:gridCol w:w="572"/>
        <w:gridCol w:w="577"/>
        <w:gridCol w:w="567"/>
        <w:gridCol w:w="577"/>
      </w:tblGrid>
      <w:tr w:rsidR="00921BFB">
        <w:trPr>
          <w:trHeight w:val="297"/>
        </w:trPr>
        <w:tc>
          <w:tcPr>
            <w:tcW w:w="1210" w:type="dxa"/>
            <w:tcBorders>
              <w:top w:val="nil"/>
              <w:left w:val="nil"/>
            </w:tcBorders>
          </w:tcPr>
          <w:p w:rsidR="00921BFB" w:rsidRDefault="00A00283">
            <w:pPr>
              <w:pStyle w:val="TableParagraph"/>
              <w:ind w:left="3" w:right="4"/>
              <w:rPr>
                <w:sz w:val="26"/>
              </w:rPr>
            </w:pPr>
            <w:r>
              <w:rPr>
                <w:w w:val="90"/>
                <w:sz w:val="26"/>
              </w:rPr>
              <w:t>(</w:t>
            </w:r>
            <w:r>
              <w:rPr>
                <w:i/>
                <w:w w:val="90"/>
                <w:sz w:val="26"/>
              </w:rPr>
              <w:t>i</w:t>
            </w:r>
            <w:r>
              <w:rPr>
                <w:w w:val="90"/>
                <w:sz w:val="26"/>
              </w:rPr>
              <w:t>,</w:t>
            </w:r>
            <w:r>
              <w:rPr>
                <w:spacing w:val="-3"/>
                <w:w w:val="90"/>
                <w:sz w:val="26"/>
              </w:rPr>
              <w:t xml:space="preserve"> </w:t>
            </w:r>
            <w:r>
              <w:rPr>
                <w:i/>
                <w:spacing w:val="-5"/>
                <w:w w:val="95"/>
                <w:sz w:val="26"/>
              </w:rPr>
              <w:t>j</w:t>
            </w:r>
            <w:r>
              <w:rPr>
                <w:spacing w:val="-5"/>
                <w:w w:val="95"/>
                <w:sz w:val="26"/>
              </w:rPr>
              <w:t>)</w:t>
            </w:r>
          </w:p>
        </w:tc>
        <w:tc>
          <w:tcPr>
            <w:tcW w:w="572" w:type="dxa"/>
            <w:tcBorders>
              <w:top w:val="nil"/>
            </w:tcBorders>
          </w:tcPr>
          <w:p w:rsidR="00921BFB" w:rsidRDefault="00A00283">
            <w:pPr>
              <w:pStyle w:val="TableParagraph"/>
              <w:ind w:left="17" w:right="22"/>
              <w:rPr>
                <w:sz w:val="26"/>
              </w:rPr>
            </w:pPr>
            <w:r>
              <w:rPr>
                <w:w w:val="90"/>
                <w:sz w:val="26"/>
              </w:rPr>
              <w:t>1,</w:t>
            </w:r>
            <w:r>
              <w:rPr>
                <w:spacing w:val="-6"/>
                <w:w w:val="90"/>
                <w:sz w:val="26"/>
              </w:rPr>
              <w:t xml:space="preserve"> </w:t>
            </w:r>
            <w:r>
              <w:rPr>
                <w:spacing w:val="-10"/>
                <w:w w:val="95"/>
                <w:sz w:val="26"/>
              </w:rPr>
              <w:t>2</w:t>
            </w:r>
          </w:p>
        </w:tc>
        <w:tc>
          <w:tcPr>
            <w:tcW w:w="572" w:type="dxa"/>
            <w:tcBorders>
              <w:top w:val="nil"/>
            </w:tcBorders>
          </w:tcPr>
          <w:p w:rsidR="00921BFB" w:rsidRDefault="00A00283">
            <w:pPr>
              <w:pStyle w:val="TableParagraph"/>
              <w:ind w:left="15" w:right="22"/>
              <w:rPr>
                <w:sz w:val="26"/>
              </w:rPr>
            </w:pPr>
            <w:r>
              <w:rPr>
                <w:w w:val="90"/>
                <w:sz w:val="26"/>
              </w:rPr>
              <w:t>1,</w:t>
            </w:r>
            <w:r>
              <w:rPr>
                <w:spacing w:val="-6"/>
                <w:w w:val="90"/>
                <w:sz w:val="26"/>
              </w:rPr>
              <w:t xml:space="preserve"> </w:t>
            </w:r>
            <w:r>
              <w:rPr>
                <w:spacing w:val="-10"/>
                <w:w w:val="95"/>
                <w:sz w:val="26"/>
              </w:rPr>
              <w:t>3</w:t>
            </w:r>
          </w:p>
        </w:tc>
        <w:tc>
          <w:tcPr>
            <w:tcW w:w="572" w:type="dxa"/>
            <w:tcBorders>
              <w:top w:val="nil"/>
            </w:tcBorders>
          </w:tcPr>
          <w:p w:rsidR="00921BFB" w:rsidRDefault="00A00283">
            <w:pPr>
              <w:pStyle w:val="TableParagraph"/>
              <w:ind w:left="13" w:right="22"/>
              <w:rPr>
                <w:sz w:val="26"/>
              </w:rPr>
            </w:pPr>
            <w:r>
              <w:rPr>
                <w:w w:val="90"/>
                <w:sz w:val="26"/>
              </w:rPr>
              <w:t>1,</w:t>
            </w:r>
            <w:r>
              <w:rPr>
                <w:spacing w:val="-6"/>
                <w:w w:val="90"/>
                <w:sz w:val="26"/>
              </w:rPr>
              <w:t xml:space="preserve"> </w:t>
            </w:r>
            <w:r>
              <w:rPr>
                <w:spacing w:val="-10"/>
                <w:w w:val="95"/>
                <w:sz w:val="26"/>
              </w:rPr>
              <w:t>4</w:t>
            </w:r>
          </w:p>
        </w:tc>
        <w:tc>
          <w:tcPr>
            <w:tcW w:w="572" w:type="dxa"/>
            <w:tcBorders>
              <w:top w:val="nil"/>
            </w:tcBorders>
          </w:tcPr>
          <w:p w:rsidR="00921BFB" w:rsidRDefault="00A00283">
            <w:pPr>
              <w:pStyle w:val="TableParagraph"/>
              <w:ind w:left="12" w:right="22"/>
              <w:rPr>
                <w:sz w:val="26"/>
              </w:rPr>
            </w:pPr>
            <w:r>
              <w:rPr>
                <w:w w:val="90"/>
                <w:sz w:val="26"/>
              </w:rPr>
              <w:t>2,</w:t>
            </w:r>
            <w:r>
              <w:rPr>
                <w:spacing w:val="-6"/>
                <w:w w:val="90"/>
                <w:sz w:val="26"/>
              </w:rPr>
              <w:t xml:space="preserve"> </w:t>
            </w:r>
            <w:r>
              <w:rPr>
                <w:spacing w:val="-10"/>
                <w:w w:val="95"/>
                <w:sz w:val="26"/>
              </w:rPr>
              <w:t>4</w:t>
            </w:r>
          </w:p>
        </w:tc>
        <w:tc>
          <w:tcPr>
            <w:tcW w:w="572" w:type="dxa"/>
            <w:tcBorders>
              <w:top w:val="nil"/>
            </w:tcBorders>
          </w:tcPr>
          <w:p w:rsidR="00921BFB" w:rsidRDefault="00A00283">
            <w:pPr>
              <w:pStyle w:val="TableParagraph"/>
              <w:ind w:left="10" w:right="22"/>
              <w:rPr>
                <w:sz w:val="26"/>
              </w:rPr>
            </w:pPr>
            <w:r>
              <w:rPr>
                <w:w w:val="90"/>
                <w:sz w:val="26"/>
              </w:rPr>
              <w:t>2,</w:t>
            </w:r>
            <w:r>
              <w:rPr>
                <w:spacing w:val="-6"/>
                <w:w w:val="90"/>
                <w:sz w:val="26"/>
              </w:rPr>
              <w:t xml:space="preserve"> </w:t>
            </w:r>
            <w:r>
              <w:rPr>
                <w:spacing w:val="-10"/>
                <w:w w:val="95"/>
                <w:sz w:val="26"/>
              </w:rPr>
              <w:t>5</w:t>
            </w:r>
          </w:p>
        </w:tc>
        <w:tc>
          <w:tcPr>
            <w:tcW w:w="572" w:type="dxa"/>
            <w:tcBorders>
              <w:top w:val="nil"/>
            </w:tcBorders>
          </w:tcPr>
          <w:p w:rsidR="00921BFB" w:rsidRDefault="00A00283">
            <w:pPr>
              <w:pStyle w:val="TableParagraph"/>
              <w:ind w:left="8" w:right="22"/>
              <w:rPr>
                <w:sz w:val="26"/>
              </w:rPr>
            </w:pPr>
            <w:r>
              <w:rPr>
                <w:w w:val="90"/>
                <w:sz w:val="26"/>
              </w:rPr>
              <w:t>2,</w:t>
            </w:r>
            <w:r>
              <w:rPr>
                <w:spacing w:val="-6"/>
                <w:w w:val="90"/>
                <w:sz w:val="26"/>
              </w:rPr>
              <w:t xml:space="preserve"> </w:t>
            </w:r>
            <w:r>
              <w:rPr>
                <w:spacing w:val="-10"/>
                <w:w w:val="95"/>
                <w:sz w:val="26"/>
              </w:rPr>
              <w:t>6</w:t>
            </w:r>
          </w:p>
        </w:tc>
        <w:tc>
          <w:tcPr>
            <w:tcW w:w="572" w:type="dxa"/>
            <w:tcBorders>
              <w:top w:val="nil"/>
            </w:tcBorders>
          </w:tcPr>
          <w:p w:rsidR="00921BFB" w:rsidRDefault="00A00283">
            <w:pPr>
              <w:pStyle w:val="TableParagraph"/>
              <w:ind w:left="7" w:right="22"/>
              <w:rPr>
                <w:sz w:val="26"/>
              </w:rPr>
            </w:pPr>
            <w:r>
              <w:rPr>
                <w:w w:val="90"/>
                <w:sz w:val="26"/>
              </w:rPr>
              <w:t>3,</w:t>
            </w:r>
            <w:r>
              <w:rPr>
                <w:spacing w:val="-6"/>
                <w:w w:val="90"/>
                <w:sz w:val="26"/>
              </w:rPr>
              <w:t xml:space="preserve"> </w:t>
            </w:r>
            <w:r>
              <w:rPr>
                <w:spacing w:val="-10"/>
                <w:w w:val="95"/>
                <w:sz w:val="26"/>
              </w:rPr>
              <w:t>4</w:t>
            </w:r>
          </w:p>
        </w:tc>
        <w:tc>
          <w:tcPr>
            <w:tcW w:w="572" w:type="dxa"/>
            <w:tcBorders>
              <w:top w:val="nil"/>
            </w:tcBorders>
          </w:tcPr>
          <w:p w:rsidR="00921BFB" w:rsidRDefault="00A00283">
            <w:pPr>
              <w:pStyle w:val="TableParagraph"/>
              <w:ind w:left="5" w:right="22"/>
              <w:rPr>
                <w:sz w:val="26"/>
              </w:rPr>
            </w:pPr>
            <w:r>
              <w:rPr>
                <w:w w:val="90"/>
                <w:sz w:val="26"/>
              </w:rPr>
              <w:t>3,</w:t>
            </w:r>
            <w:r>
              <w:rPr>
                <w:spacing w:val="-6"/>
                <w:w w:val="90"/>
                <w:sz w:val="26"/>
              </w:rPr>
              <w:t xml:space="preserve"> </w:t>
            </w:r>
            <w:r>
              <w:rPr>
                <w:spacing w:val="-10"/>
                <w:w w:val="95"/>
                <w:sz w:val="26"/>
              </w:rPr>
              <w:t>5</w:t>
            </w:r>
          </w:p>
        </w:tc>
        <w:tc>
          <w:tcPr>
            <w:tcW w:w="572" w:type="dxa"/>
            <w:tcBorders>
              <w:top w:val="nil"/>
            </w:tcBorders>
          </w:tcPr>
          <w:p w:rsidR="00921BFB" w:rsidRDefault="00A00283">
            <w:pPr>
              <w:pStyle w:val="TableParagraph"/>
              <w:ind w:left="4" w:right="22"/>
              <w:rPr>
                <w:sz w:val="26"/>
              </w:rPr>
            </w:pPr>
            <w:r>
              <w:rPr>
                <w:w w:val="90"/>
                <w:sz w:val="26"/>
              </w:rPr>
              <w:t>3,</w:t>
            </w:r>
            <w:r>
              <w:rPr>
                <w:spacing w:val="-6"/>
                <w:w w:val="90"/>
                <w:sz w:val="26"/>
              </w:rPr>
              <w:t xml:space="preserve"> </w:t>
            </w:r>
            <w:r>
              <w:rPr>
                <w:spacing w:val="-10"/>
                <w:w w:val="95"/>
                <w:sz w:val="26"/>
              </w:rPr>
              <w:t>8</w:t>
            </w:r>
          </w:p>
        </w:tc>
        <w:tc>
          <w:tcPr>
            <w:tcW w:w="572" w:type="dxa"/>
            <w:tcBorders>
              <w:top w:val="nil"/>
            </w:tcBorders>
          </w:tcPr>
          <w:p w:rsidR="00921BFB" w:rsidRDefault="00A00283">
            <w:pPr>
              <w:pStyle w:val="TableParagraph"/>
              <w:ind w:left="4" w:right="24"/>
              <w:rPr>
                <w:sz w:val="26"/>
              </w:rPr>
            </w:pPr>
            <w:r>
              <w:rPr>
                <w:w w:val="90"/>
                <w:sz w:val="26"/>
              </w:rPr>
              <w:t>4,</w:t>
            </w:r>
            <w:r>
              <w:rPr>
                <w:spacing w:val="-6"/>
                <w:w w:val="90"/>
                <w:sz w:val="26"/>
              </w:rPr>
              <w:t xml:space="preserve"> </w:t>
            </w:r>
            <w:r>
              <w:rPr>
                <w:spacing w:val="-10"/>
                <w:w w:val="95"/>
                <w:sz w:val="26"/>
              </w:rPr>
              <w:t>5</w:t>
            </w:r>
          </w:p>
        </w:tc>
        <w:tc>
          <w:tcPr>
            <w:tcW w:w="572" w:type="dxa"/>
            <w:tcBorders>
              <w:top w:val="nil"/>
            </w:tcBorders>
          </w:tcPr>
          <w:p w:rsidR="00921BFB" w:rsidRDefault="00A00283">
            <w:pPr>
              <w:pStyle w:val="TableParagraph"/>
              <w:ind w:left="4" w:right="26"/>
              <w:rPr>
                <w:sz w:val="26"/>
              </w:rPr>
            </w:pPr>
            <w:r>
              <w:rPr>
                <w:w w:val="90"/>
                <w:sz w:val="26"/>
              </w:rPr>
              <w:t>5,</w:t>
            </w:r>
            <w:r>
              <w:rPr>
                <w:spacing w:val="-6"/>
                <w:w w:val="90"/>
                <w:sz w:val="26"/>
              </w:rPr>
              <w:t xml:space="preserve"> </w:t>
            </w:r>
            <w:r>
              <w:rPr>
                <w:spacing w:val="-10"/>
                <w:w w:val="95"/>
                <w:sz w:val="26"/>
              </w:rPr>
              <w:t>7</w:t>
            </w:r>
          </w:p>
        </w:tc>
        <w:tc>
          <w:tcPr>
            <w:tcW w:w="577" w:type="dxa"/>
            <w:tcBorders>
              <w:top w:val="nil"/>
            </w:tcBorders>
          </w:tcPr>
          <w:p w:rsidR="00921BFB" w:rsidRDefault="00A00283">
            <w:pPr>
              <w:pStyle w:val="TableParagraph"/>
              <w:ind w:right="28"/>
              <w:rPr>
                <w:sz w:val="26"/>
              </w:rPr>
            </w:pPr>
            <w:r>
              <w:rPr>
                <w:w w:val="90"/>
                <w:sz w:val="26"/>
              </w:rPr>
              <w:t>6,</w:t>
            </w:r>
            <w:r>
              <w:rPr>
                <w:spacing w:val="-6"/>
                <w:w w:val="90"/>
                <w:sz w:val="26"/>
              </w:rPr>
              <w:t xml:space="preserve"> </w:t>
            </w:r>
            <w:r>
              <w:rPr>
                <w:spacing w:val="-10"/>
                <w:w w:val="95"/>
                <w:sz w:val="26"/>
              </w:rPr>
              <w:t>7</w:t>
            </w:r>
          </w:p>
        </w:tc>
        <w:tc>
          <w:tcPr>
            <w:tcW w:w="567" w:type="dxa"/>
            <w:tcBorders>
              <w:top w:val="nil"/>
            </w:tcBorders>
          </w:tcPr>
          <w:p w:rsidR="00921BFB" w:rsidRDefault="00A00283">
            <w:pPr>
              <w:pStyle w:val="TableParagraph"/>
              <w:ind w:right="30"/>
              <w:rPr>
                <w:sz w:val="26"/>
              </w:rPr>
            </w:pPr>
            <w:r>
              <w:rPr>
                <w:w w:val="90"/>
                <w:sz w:val="26"/>
              </w:rPr>
              <w:t>6,</w:t>
            </w:r>
            <w:r>
              <w:rPr>
                <w:spacing w:val="-6"/>
                <w:w w:val="90"/>
                <w:sz w:val="26"/>
              </w:rPr>
              <w:t xml:space="preserve"> </w:t>
            </w:r>
            <w:r>
              <w:rPr>
                <w:spacing w:val="-10"/>
                <w:w w:val="95"/>
                <w:sz w:val="26"/>
              </w:rPr>
              <w:t>8</w:t>
            </w:r>
          </w:p>
        </w:tc>
        <w:tc>
          <w:tcPr>
            <w:tcW w:w="577" w:type="dxa"/>
            <w:tcBorders>
              <w:top w:val="nil"/>
              <w:right w:val="nil"/>
            </w:tcBorders>
          </w:tcPr>
          <w:p w:rsidR="00921BFB" w:rsidRDefault="00A00283">
            <w:pPr>
              <w:pStyle w:val="TableParagraph"/>
              <w:ind w:left="10" w:right="46"/>
              <w:rPr>
                <w:sz w:val="26"/>
              </w:rPr>
            </w:pPr>
            <w:r>
              <w:rPr>
                <w:w w:val="90"/>
                <w:sz w:val="26"/>
              </w:rPr>
              <w:t>7,</w:t>
            </w:r>
            <w:r>
              <w:rPr>
                <w:spacing w:val="-6"/>
                <w:w w:val="90"/>
                <w:sz w:val="26"/>
              </w:rPr>
              <w:t xml:space="preserve"> </w:t>
            </w:r>
            <w:r>
              <w:rPr>
                <w:spacing w:val="-10"/>
                <w:w w:val="95"/>
                <w:sz w:val="26"/>
              </w:rPr>
              <w:t>8</w:t>
            </w:r>
          </w:p>
        </w:tc>
      </w:tr>
      <w:tr w:rsidR="00921BFB">
        <w:trPr>
          <w:trHeight w:val="297"/>
        </w:trPr>
        <w:tc>
          <w:tcPr>
            <w:tcW w:w="1210" w:type="dxa"/>
            <w:tcBorders>
              <w:left w:val="nil"/>
              <w:bottom w:val="nil"/>
            </w:tcBorders>
          </w:tcPr>
          <w:p w:rsidR="00921BFB" w:rsidRDefault="00A00283">
            <w:pPr>
              <w:pStyle w:val="TableParagraph"/>
              <w:ind w:right="4"/>
              <w:rPr>
                <w:sz w:val="26"/>
              </w:rPr>
            </w:pPr>
            <w:r>
              <w:rPr>
                <w:i/>
                <w:w w:val="90"/>
                <w:sz w:val="26"/>
              </w:rPr>
              <w:t>T</w:t>
            </w:r>
            <w:r>
              <w:rPr>
                <w:i/>
                <w:spacing w:val="-6"/>
                <w:w w:val="90"/>
                <w:sz w:val="26"/>
              </w:rPr>
              <w:t xml:space="preserve"> </w:t>
            </w:r>
            <w:r>
              <w:rPr>
                <w:w w:val="90"/>
                <w:sz w:val="26"/>
              </w:rPr>
              <w:t>(</w:t>
            </w:r>
            <w:r>
              <w:rPr>
                <w:i/>
                <w:w w:val="90"/>
                <w:sz w:val="26"/>
              </w:rPr>
              <w:t>i</w:t>
            </w:r>
            <w:r>
              <w:rPr>
                <w:w w:val="90"/>
                <w:sz w:val="26"/>
              </w:rPr>
              <w:t>,</w:t>
            </w:r>
            <w:r>
              <w:rPr>
                <w:spacing w:val="-6"/>
                <w:sz w:val="26"/>
              </w:rPr>
              <w:t xml:space="preserve"> </w:t>
            </w:r>
            <w:r>
              <w:rPr>
                <w:i/>
                <w:spacing w:val="-7"/>
                <w:w w:val="90"/>
                <w:sz w:val="26"/>
              </w:rPr>
              <w:t>j</w:t>
            </w:r>
            <w:r>
              <w:rPr>
                <w:spacing w:val="-7"/>
                <w:w w:val="90"/>
                <w:sz w:val="26"/>
              </w:rPr>
              <w:t>)</w:t>
            </w:r>
          </w:p>
        </w:tc>
        <w:tc>
          <w:tcPr>
            <w:tcW w:w="572" w:type="dxa"/>
            <w:tcBorders>
              <w:bottom w:val="nil"/>
            </w:tcBorders>
          </w:tcPr>
          <w:p w:rsidR="00921BFB" w:rsidRDefault="00A00283">
            <w:pPr>
              <w:pStyle w:val="TableParagraph"/>
              <w:ind w:left="23" w:right="22"/>
              <w:rPr>
                <w:sz w:val="26"/>
              </w:rPr>
            </w:pPr>
            <w:r>
              <w:rPr>
                <w:spacing w:val="-10"/>
                <w:w w:val="95"/>
                <w:sz w:val="26"/>
              </w:rPr>
              <w:t>3</w:t>
            </w:r>
          </w:p>
        </w:tc>
        <w:tc>
          <w:tcPr>
            <w:tcW w:w="572" w:type="dxa"/>
            <w:tcBorders>
              <w:bottom w:val="nil"/>
            </w:tcBorders>
          </w:tcPr>
          <w:p w:rsidR="00921BFB" w:rsidRDefault="00A00283">
            <w:pPr>
              <w:pStyle w:val="TableParagraph"/>
              <w:ind w:left="22" w:right="22"/>
              <w:rPr>
                <w:sz w:val="26"/>
              </w:rPr>
            </w:pPr>
            <w:r>
              <w:rPr>
                <w:spacing w:val="-10"/>
                <w:w w:val="95"/>
                <w:sz w:val="26"/>
              </w:rPr>
              <w:t>4</w:t>
            </w:r>
          </w:p>
        </w:tc>
        <w:tc>
          <w:tcPr>
            <w:tcW w:w="572" w:type="dxa"/>
            <w:tcBorders>
              <w:bottom w:val="nil"/>
            </w:tcBorders>
          </w:tcPr>
          <w:p w:rsidR="00921BFB" w:rsidRDefault="00A00283">
            <w:pPr>
              <w:pStyle w:val="TableParagraph"/>
              <w:ind w:left="21" w:right="22"/>
              <w:rPr>
                <w:sz w:val="26"/>
              </w:rPr>
            </w:pPr>
            <w:r>
              <w:rPr>
                <w:spacing w:val="-10"/>
                <w:w w:val="95"/>
                <w:sz w:val="26"/>
              </w:rPr>
              <w:t>1</w:t>
            </w:r>
          </w:p>
        </w:tc>
        <w:tc>
          <w:tcPr>
            <w:tcW w:w="572" w:type="dxa"/>
            <w:tcBorders>
              <w:bottom w:val="nil"/>
            </w:tcBorders>
          </w:tcPr>
          <w:p w:rsidR="00921BFB" w:rsidRDefault="00A00283">
            <w:pPr>
              <w:pStyle w:val="TableParagraph"/>
              <w:ind w:left="21" w:right="22"/>
              <w:rPr>
                <w:sz w:val="26"/>
              </w:rPr>
            </w:pPr>
            <w:r>
              <w:rPr>
                <w:spacing w:val="-10"/>
                <w:w w:val="95"/>
                <w:sz w:val="26"/>
              </w:rPr>
              <w:t>4</w:t>
            </w:r>
          </w:p>
        </w:tc>
        <w:tc>
          <w:tcPr>
            <w:tcW w:w="572" w:type="dxa"/>
            <w:tcBorders>
              <w:bottom w:val="nil"/>
            </w:tcBorders>
          </w:tcPr>
          <w:p w:rsidR="00921BFB" w:rsidRDefault="00A00283">
            <w:pPr>
              <w:pStyle w:val="TableParagraph"/>
              <w:ind w:left="20" w:right="22"/>
              <w:rPr>
                <w:sz w:val="26"/>
              </w:rPr>
            </w:pPr>
            <w:r>
              <w:rPr>
                <w:spacing w:val="-10"/>
                <w:w w:val="95"/>
                <w:sz w:val="26"/>
              </w:rPr>
              <w:t>5</w:t>
            </w:r>
          </w:p>
        </w:tc>
        <w:tc>
          <w:tcPr>
            <w:tcW w:w="572" w:type="dxa"/>
            <w:tcBorders>
              <w:bottom w:val="nil"/>
            </w:tcBorders>
          </w:tcPr>
          <w:p w:rsidR="00921BFB" w:rsidRDefault="00A00283">
            <w:pPr>
              <w:pStyle w:val="TableParagraph"/>
              <w:ind w:left="18" w:right="22"/>
              <w:rPr>
                <w:sz w:val="26"/>
              </w:rPr>
            </w:pPr>
            <w:r>
              <w:rPr>
                <w:spacing w:val="-10"/>
                <w:w w:val="95"/>
                <w:sz w:val="26"/>
              </w:rPr>
              <w:t>4</w:t>
            </w:r>
          </w:p>
        </w:tc>
        <w:tc>
          <w:tcPr>
            <w:tcW w:w="572" w:type="dxa"/>
            <w:tcBorders>
              <w:bottom w:val="nil"/>
            </w:tcBorders>
          </w:tcPr>
          <w:p w:rsidR="00921BFB" w:rsidRDefault="00A00283">
            <w:pPr>
              <w:pStyle w:val="TableParagraph"/>
              <w:ind w:left="17" w:right="22"/>
              <w:rPr>
                <w:sz w:val="26"/>
              </w:rPr>
            </w:pPr>
            <w:r>
              <w:rPr>
                <w:spacing w:val="-10"/>
                <w:w w:val="95"/>
                <w:sz w:val="26"/>
              </w:rPr>
              <w:t>1</w:t>
            </w:r>
          </w:p>
        </w:tc>
        <w:tc>
          <w:tcPr>
            <w:tcW w:w="572" w:type="dxa"/>
            <w:tcBorders>
              <w:bottom w:val="nil"/>
            </w:tcBorders>
          </w:tcPr>
          <w:p w:rsidR="00921BFB" w:rsidRDefault="00A00283">
            <w:pPr>
              <w:pStyle w:val="TableParagraph"/>
              <w:ind w:left="15" w:right="22"/>
              <w:rPr>
                <w:sz w:val="26"/>
              </w:rPr>
            </w:pPr>
            <w:r>
              <w:rPr>
                <w:spacing w:val="-10"/>
                <w:w w:val="95"/>
                <w:sz w:val="26"/>
              </w:rPr>
              <w:t>5</w:t>
            </w:r>
          </w:p>
        </w:tc>
        <w:tc>
          <w:tcPr>
            <w:tcW w:w="572" w:type="dxa"/>
            <w:tcBorders>
              <w:bottom w:val="nil"/>
            </w:tcBorders>
          </w:tcPr>
          <w:p w:rsidR="00921BFB" w:rsidRDefault="00A00283">
            <w:pPr>
              <w:pStyle w:val="TableParagraph"/>
              <w:ind w:left="13" w:right="22"/>
              <w:rPr>
                <w:sz w:val="26"/>
              </w:rPr>
            </w:pPr>
            <w:r>
              <w:rPr>
                <w:spacing w:val="-10"/>
                <w:w w:val="95"/>
                <w:sz w:val="26"/>
              </w:rPr>
              <w:t>6</w:t>
            </w:r>
          </w:p>
        </w:tc>
        <w:tc>
          <w:tcPr>
            <w:tcW w:w="572" w:type="dxa"/>
            <w:tcBorders>
              <w:bottom w:val="nil"/>
            </w:tcBorders>
          </w:tcPr>
          <w:p w:rsidR="00921BFB" w:rsidRDefault="00A00283">
            <w:pPr>
              <w:pStyle w:val="TableParagraph"/>
              <w:ind w:left="12" w:right="22"/>
              <w:rPr>
                <w:sz w:val="26"/>
              </w:rPr>
            </w:pPr>
            <w:r>
              <w:rPr>
                <w:spacing w:val="-10"/>
                <w:w w:val="95"/>
                <w:sz w:val="26"/>
              </w:rPr>
              <w:t>4</w:t>
            </w:r>
          </w:p>
        </w:tc>
        <w:tc>
          <w:tcPr>
            <w:tcW w:w="572" w:type="dxa"/>
            <w:tcBorders>
              <w:bottom w:val="nil"/>
            </w:tcBorders>
          </w:tcPr>
          <w:p w:rsidR="00921BFB" w:rsidRDefault="00A00283">
            <w:pPr>
              <w:pStyle w:val="TableParagraph"/>
              <w:ind w:left="10" w:right="22"/>
              <w:rPr>
                <w:sz w:val="26"/>
              </w:rPr>
            </w:pPr>
            <w:r>
              <w:rPr>
                <w:spacing w:val="-10"/>
                <w:w w:val="95"/>
                <w:sz w:val="26"/>
              </w:rPr>
              <w:t>4</w:t>
            </w:r>
          </w:p>
        </w:tc>
        <w:tc>
          <w:tcPr>
            <w:tcW w:w="577" w:type="dxa"/>
            <w:tcBorders>
              <w:bottom w:val="nil"/>
            </w:tcBorders>
          </w:tcPr>
          <w:p w:rsidR="00921BFB" w:rsidRDefault="00A00283">
            <w:pPr>
              <w:pStyle w:val="TableParagraph"/>
              <w:ind w:left="10" w:right="28"/>
              <w:rPr>
                <w:sz w:val="26"/>
              </w:rPr>
            </w:pPr>
            <w:r>
              <w:rPr>
                <w:spacing w:val="-10"/>
                <w:w w:val="95"/>
                <w:sz w:val="26"/>
              </w:rPr>
              <w:t>3</w:t>
            </w:r>
          </w:p>
        </w:tc>
        <w:tc>
          <w:tcPr>
            <w:tcW w:w="567" w:type="dxa"/>
            <w:tcBorders>
              <w:bottom w:val="nil"/>
            </w:tcBorders>
          </w:tcPr>
          <w:p w:rsidR="00921BFB" w:rsidRDefault="00A00283">
            <w:pPr>
              <w:pStyle w:val="TableParagraph"/>
              <w:ind w:left="10" w:right="30"/>
              <w:rPr>
                <w:sz w:val="26"/>
              </w:rPr>
            </w:pPr>
            <w:r>
              <w:rPr>
                <w:spacing w:val="-10"/>
                <w:w w:val="95"/>
                <w:sz w:val="26"/>
              </w:rPr>
              <w:t>2</w:t>
            </w:r>
          </w:p>
        </w:tc>
        <w:tc>
          <w:tcPr>
            <w:tcW w:w="577" w:type="dxa"/>
            <w:tcBorders>
              <w:bottom w:val="nil"/>
              <w:right w:val="nil"/>
            </w:tcBorders>
          </w:tcPr>
          <w:p w:rsidR="00921BFB" w:rsidRDefault="00A00283">
            <w:pPr>
              <w:pStyle w:val="TableParagraph"/>
              <w:ind w:left="10" w:right="37"/>
              <w:rPr>
                <w:sz w:val="26"/>
              </w:rPr>
            </w:pPr>
            <w:r>
              <w:rPr>
                <w:spacing w:val="-10"/>
                <w:w w:val="95"/>
                <w:sz w:val="26"/>
              </w:rPr>
              <w:t>2</w:t>
            </w:r>
          </w:p>
        </w:tc>
      </w:tr>
    </w:tbl>
    <w:p w:rsidR="00921BFB" w:rsidRDefault="00A00283">
      <w:pPr>
        <w:pStyle w:val="a5"/>
        <w:numPr>
          <w:ilvl w:val="1"/>
          <w:numId w:val="15"/>
        </w:numPr>
        <w:tabs>
          <w:tab w:val="left" w:pos="1451"/>
        </w:tabs>
        <w:spacing w:before="244"/>
        <w:ind w:left="1451" w:hanging="525"/>
        <w:rPr>
          <w:sz w:val="30"/>
        </w:rPr>
      </w:pPr>
      <w:r>
        <w:rPr>
          <w:sz w:val="30"/>
        </w:rPr>
        <w:t>Изобразите</w:t>
      </w:r>
      <w:r>
        <w:rPr>
          <w:spacing w:val="-11"/>
          <w:sz w:val="30"/>
        </w:rPr>
        <w:t xml:space="preserve"> </w:t>
      </w:r>
      <w:r>
        <w:rPr>
          <w:sz w:val="30"/>
        </w:rPr>
        <w:t>граф</w:t>
      </w:r>
      <w:r>
        <w:rPr>
          <w:spacing w:val="-12"/>
          <w:sz w:val="30"/>
        </w:rPr>
        <w:t xml:space="preserve"> </w:t>
      </w:r>
      <w:r>
        <w:rPr>
          <w:sz w:val="30"/>
        </w:rPr>
        <w:t>сетевой</w:t>
      </w:r>
      <w:r>
        <w:rPr>
          <w:spacing w:val="-8"/>
          <w:sz w:val="30"/>
        </w:rPr>
        <w:t xml:space="preserve"> </w:t>
      </w:r>
      <w:r>
        <w:rPr>
          <w:sz w:val="30"/>
        </w:rPr>
        <w:t>модели,</w:t>
      </w:r>
      <w:r>
        <w:rPr>
          <w:spacing w:val="-16"/>
          <w:sz w:val="30"/>
        </w:rPr>
        <w:t xml:space="preserve"> </w:t>
      </w:r>
      <w:r>
        <w:rPr>
          <w:sz w:val="30"/>
        </w:rPr>
        <w:t>заданной</w:t>
      </w:r>
      <w:r>
        <w:rPr>
          <w:spacing w:val="-11"/>
          <w:sz w:val="30"/>
        </w:rPr>
        <w:t xml:space="preserve"> </w:t>
      </w:r>
      <w:r>
        <w:rPr>
          <w:spacing w:val="-2"/>
          <w:sz w:val="30"/>
        </w:rPr>
        <w:t>параметрами.</w:t>
      </w:r>
    </w:p>
    <w:p w:rsidR="00921BFB" w:rsidRDefault="00921BFB">
      <w:pPr>
        <w:pStyle w:val="a3"/>
        <w:spacing w:before="41"/>
        <w:ind w:left="0"/>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686"/>
        <w:gridCol w:w="681"/>
        <w:gridCol w:w="686"/>
        <w:gridCol w:w="681"/>
        <w:gridCol w:w="686"/>
        <w:gridCol w:w="681"/>
        <w:gridCol w:w="686"/>
        <w:gridCol w:w="681"/>
        <w:gridCol w:w="686"/>
        <w:gridCol w:w="681"/>
        <w:gridCol w:w="686"/>
        <w:gridCol w:w="686"/>
      </w:tblGrid>
      <w:tr w:rsidR="00921BFB">
        <w:trPr>
          <w:trHeight w:val="297"/>
        </w:trPr>
        <w:tc>
          <w:tcPr>
            <w:tcW w:w="1051" w:type="dxa"/>
            <w:tcBorders>
              <w:top w:val="nil"/>
              <w:left w:val="nil"/>
            </w:tcBorders>
          </w:tcPr>
          <w:p w:rsidR="00921BFB" w:rsidRDefault="00A00283">
            <w:pPr>
              <w:pStyle w:val="TableParagraph"/>
              <w:ind w:right="3"/>
              <w:rPr>
                <w:sz w:val="26"/>
              </w:rPr>
            </w:pPr>
            <w:r>
              <w:rPr>
                <w:w w:val="90"/>
                <w:sz w:val="26"/>
              </w:rPr>
              <w:t>(</w:t>
            </w:r>
            <w:r>
              <w:rPr>
                <w:i/>
                <w:w w:val="90"/>
                <w:sz w:val="26"/>
              </w:rPr>
              <w:t>i</w:t>
            </w:r>
            <w:r>
              <w:rPr>
                <w:w w:val="90"/>
                <w:sz w:val="26"/>
              </w:rPr>
              <w:t>,</w:t>
            </w:r>
            <w:r>
              <w:rPr>
                <w:spacing w:val="-3"/>
                <w:w w:val="90"/>
                <w:sz w:val="26"/>
              </w:rPr>
              <w:t xml:space="preserve"> </w:t>
            </w:r>
            <w:r>
              <w:rPr>
                <w:i/>
                <w:spacing w:val="-5"/>
                <w:w w:val="95"/>
                <w:sz w:val="26"/>
              </w:rPr>
              <w:t>j</w:t>
            </w:r>
            <w:r>
              <w:rPr>
                <w:spacing w:val="-5"/>
                <w:w w:val="95"/>
                <w:sz w:val="26"/>
              </w:rPr>
              <w:t>)</w:t>
            </w:r>
          </w:p>
        </w:tc>
        <w:tc>
          <w:tcPr>
            <w:tcW w:w="686" w:type="dxa"/>
            <w:tcBorders>
              <w:top w:val="nil"/>
            </w:tcBorders>
          </w:tcPr>
          <w:p w:rsidR="00921BFB" w:rsidRDefault="00A00283">
            <w:pPr>
              <w:pStyle w:val="TableParagraph"/>
              <w:ind w:left="9" w:right="12"/>
              <w:rPr>
                <w:sz w:val="26"/>
              </w:rPr>
            </w:pPr>
            <w:r>
              <w:rPr>
                <w:w w:val="90"/>
                <w:sz w:val="26"/>
              </w:rPr>
              <w:t>1,</w:t>
            </w:r>
            <w:r>
              <w:rPr>
                <w:spacing w:val="-6"/>
                <w:w w:val="90"/>
                <w:sz w:val="26"/>
              </w:rPr>
              <w:t xml:space="preserve"> </w:t>
            </w:r>
            <w:r>
              <w:rPr>
                <w:spacing w:val="-10"/>
                <w:w w:val="95"/>
                <w:sz w:val="26"/>
              </w:rPr>
              <w:t>2</w:t>
            </w:r>
          </w:p>
        </w:tc>
        <w:tc>
          <w:tcPr>
            <w:tcW w:w="681" w:type="dxa"/>
            <w:tcBorders>
              <w:top w:val="nil"/>
            </w:tcBorders>
          </w:tcPr>
          <w:p w:rsidR="00921BFB" w:rsidRDefault="00A00283">
            <w:pPr>
              <w:pStyle w:val="TableParagraph"/>
              <w:ind w:left="15" w:right="22"/>
              <w:rPr>
                <w:sz w:val="26"/>
              </w:rPr>
            </w:pPr>
            <w:r>
              <w:rPr>
                <w:w w:val="90"/>
                <w:sz w:val="26"/>
              </w:rPr>
              <w:t>2,</w:t>
            </w:r>
            <w:r>
              <w:rPr>
                <w:spacing w:val="-6"/>
                <w:w w:val="90"/>
                <w:sz w:val="26"/>
              </w:rPr>
              <w:t xml:space="preserve"> </w:t>
            </w:r>
            <w:r>
              <w:rPr>
                <w:spacing w:val="-10"/>
                <w:w w:val="95"/>
                <w:sz w:val="26"/>
              </w:rPr>
              <w:t>3</w:t>
            </w:r>
          </w:p>
        </w:tc>
        <w:tc>
          <w:tcPr>
            <w:tcW w:w="686" w:type="dxa"/>
            <w:tcBorders>
              <w:top w:val="nil"/>
            </w:tcBorders>
          </w:tcPr>
          <w:p w:rsidR="00921BFB" w:rsidRDefault="00A00283">
            <w:pPr>
              <w:pStyle w:val="TableParagraph"/>
              <w:ind w:left="9" w:right="10"/>
              <w:rPr>
                <w:sz w:val="26"/>
              </w:rPr>
            </w:pPr>
            <w:r>
              <w:rPr>
                <w:w w:val="90"/>
                <w:sz w:val="26"/>
              </w:rPr>
              <w:t>2,</w:t>
            </w:r>
            <w:r>
              <w:rPr>
                <w:spacing w:val="-6"/>
                <w:w w:val="90"/>
                <w:sz w:val="26"/>
              </w:rPr>
              <w:t xml:space="preserve"> </w:t>
            </w:r>
            <w:r>
              <w:rPr>
                <w:spacing w:val="-10"/>
                <w:w w:val="95"/>
                <w:sz w:val="26"/>
              </w:rPr>
              <w:t>4</w:t>
            </w:r>
          </w:p>
        </w:tc>
        <w:tc>
          <w:tcPr>
            <w:tcW w:w="681" w:type="dxa"/>
            <w:tcBorders>
              <w:top w:val="nil"/>
            </w:tcBorders>
          </w:tcPr>
          <w:p w:rsidR="00921BFB" w:rsidRDefault="00A00283">
            <w:pPr>
              <w:pStyle w:val="TableParagraph"/>
              <w:ind w:left="15" w:right="20"/>
              <w:rPr>
                <w:sz w:val="26"/>
              </w:rPr>
            </w:pPr>
            <w:r>
              <w:rPr>
                <w:w w:val="90"/>
                <w:sz w:val="26"/>
              </w:rPr>
              <w:t>2,</w:t>
            </w:r>
            <w:r>
              <w:rPr>
                <w:spacing w:val="-6"/>
                <w:w w:val="90"/>
                <w:sz w:val="26"/>
              </w:rPr>
              <w:t xml:space="preserve"> </w:t>
            </w:r>
            <w:r>
              <w:rPr>
                <w:spacing w:val="-10"/>
                <w:w w:val="95"/>
                <w:sz w:val="26"/>
              </w:rPr>
              <w:t>5</w:t>
            </w:r>
          </w:p>
        </w:tc>
        <w:tc>
          <w:tcPr>
            <w:tcW w:w="686" w:type="dxa"/>
            <w:tcBorders>
              <w:top w:val="nil"/>
            </w:tcBorders>
          </w:tcPr>
          <w:p w:rsidR="00921BFB" w:rsidRDefault="00A00283">
            <w:pPr>
              <w:pStyle w:val="TableParagraph"/>
              <w:ind w:left="9" w:right="10"/>
              <w:rPr>
                <w:sz w:val="26"/>
              </w:rPr>
            </w:pPr>
            <w:r>
              <w:rPr>
                <w:w w:val="90"/>
                <w:sz w:val="26"/>
              </w:rPr>
              <w:t>2,</w:t>
            </w:r>
            <w:r>
              <w:rPr>
                <w:spacing w:val="-6"/>
                <w:w w:val="90"/>
                <w:sz w:val="26"/>
              </w:rPr>
              <w:t xml:space="preserve"> </w:t>
            </w:r>
            <w:r>
              <w:rPr>
                <w:spacing w:val="-10"/>
                <w:w w:val="95"/>
                <w:sz w:val="26"/>
              </w:rPr>
              <w:t>7</w:t>
            </w:r>
          </w:p>
        </w:tc>
        <w:tc>
          <w:tcPr>
            <w:tcW w:w="681" w:type="dxa"/>
            <w:tcBorders>
              <w:top w:val="nil"/>
            </w:tcBorders>
          </w:tcPr>
          <w:p w:rsidR="00921BFB" w:rsidRDefault="00A00283">
            <w:pPr>
              <w:pStyle w:val="TableParagraph"/>
              <w:ind w:left="15" w:right="11"/>
              <w:rPr>
                <w:sz w:val="26"/>
              </w:rPr>
            </w:pPr>
            <w:r>
              <w:rPr>
                <w:w w:val="90"/>
                <w:sz w:val="26"/>
              </w:rPr>
              <w:t>3,</w:t>
            </w:r>
            <w:r>
              <w:rPr>
                <w:spacing w:val="-6"/>
                <w:w w:val="90"/>
                <w:sz w:val="26"/>
              </w:rPr>
              <w:t xml:space="preserve"> </w:t>
            </w:r>
            <w:r>
              <w:rPr>
                <w:spacing w:val="-10"/>
                <w:w w:val="95"/>
                <w:sz w:val="26"/>
              </w:rPr>
              <w:t>7</w:t>
            </w:r>
          </w:p>
        </w:tc>
        <w:tc>
          <w:tcPr>
            <w:tcW w:w="686" w:type="dxa"/>
            <w:tcBorders>
              <w:top w:val="nil"/>
            </w:tcBorders>
          </w:tcPr>
          <w:p w:rsidR="00921BFB" w:rsidRDefault="00A00283">
            <w:pPr>
              <w:pStyle w:val="TableParagraph"/>
              <w:ind w:left="9" w:right="9"/>
              <w:rPr>
                <w:sz w:val="26"/>
              </w:rPr>
            </w:pPr>
            <w:r>
              <w:rPr>
                <w:w w:val="90"/>
                <w:sz w:val="26"/>
              </w:rPr>
              <w:t>4,</w:t>
            </w:r>
            <w:r>
              <w:rPr>
                <w:spacing w:val="-6"/>
                <w:w w:val="90"/>
                <w:sz w:val="26"/>
              </w:rPr>
              <w:t xml:space="preserve"> </w:t>
            </w:r>
            <w:r>
              <w:rPr>
                <w:spacing w:val="-10"/>
                <w:w w:val="95"/>
                <w:sz w:val="26"/>
              </w:rPr>
              <w:t>5</w:t>
            </w:r>
          </w:p>
        </w:tc>
        <w:tc>
          <w:tcPr>
            <w:tcW w:w="681" w:type="dxa"/>
            <w:tcBorders>
              <w:top w:val="nil"/>
            </w:tcBorders>
          </w:tcPr>
          <w:p w:rsidR="00921BFB" w:rsidRDefault="00A00283">
            <w:pPr>
              <w:pStyle w:val="TableParagraph"/>
              <w:ind w:left="15" w:right="9"/>
              <w:rPr>
                <w:sz w:val="26"/>
              </w:rPr>
            </w:pPr>
            <w:r>
              <w:rPr>
                <w:w w:val="90"/>
                <w:sz w:val="26"/>
              </w:rPr>
              <w:t>5,</w:t>
            </w:r>
            <w:r>
              <w:rPr>
                <w:spacing w:val="-6"/>
                <w:w w:val="90"/>
                <w:sz w:val="26"/>
              </w:rPr>
              <w:t xml:space="preserve"> </w:t>
            </w:r>
            <w:r>
              <w:rPr>
                <w:spacing w:val="-10"/>
                <w:w w:val="95"/>
                <w:sz w:val="26"/>
              </w:rPr>
              <w:t>6</w:t>
            </w:r>
          </w:p>
        </w:tc>
        <w:tc>
          <w:tcPr>
            <w:tcW w:w="686" w:type="dxa"/>
            <w:tcBorders>
              <w:top w:val="nil"/>
            </w:tcBorders>
          </w:tcPr>
          <w:p w:rsidR="00921BFB" w:rsidRDefault="00A00283">
            <w:pPr>
              <w:pStyle w:val="TableParagraph"/>
              <w:ind w:left="9" w:right="7"/>
              <w:rPr>
                <w:sz w:val="26"/>
              </w:rPr>
            </w:pPr>
            <w:r>
              <w:rPr>
                <w:w w:val="90"/>
                <w:sz w:val="26"/>
              </w:rPr>
              <w:t>6,</w:t>
            </w:r>
            <w:r>
              <w:rPr>
                <w:spacing w:val="-6"/>
                <w:w w:val="90"/>
                <w:sz w:val="26"/>
              </w:rPr>
              <w:t xml:space="preserve"> </w:t>
            </w:r>
            <w:r>
              <w:rPr>
                <w:spacing w:val="-10"/>
                <w:w w:val="95"/>
                <w:sz w:val="26"/>
              </w:rPr>
              <w:t>7</w:t>
            </w:r>
          </w:p>
        </w:tc>
        <w:tc>
          <w:tcPr>
            <w:tcW w:w="681" w:type="dxa"/>
            <w:tcBorders>
              <w:top w:val="nil"/>
            </w:tcBorders>
          </w:tcPr>
          <w:p w:rsidR="00921BFB" w:rsidRDefault="00A00283">
            <w:pPr>
              <w:pStyle w:val="TableParagraph"/>
              <w:ind w:left="15" w:right="7"/>
              <w:rPr>
                <w:sz w:val="26"/>
              </w:rPr>
            </w:pPr>
            <w:r>
              <w:rPr>
                <w:w w:val="90"/>
                <w:sz w:val="26"/>
              </w:rPr>
              <w:t>6,</w:t>
            </w:r>
            <w:r>
              <w:rPr>
                <w:spacing w:val="-6"/>
                <w:w w:val="90"/>
                <w:sz w:val="26"/>
              </w:rPr>
              <w:t xml:space="preserve"> </w:t>
            </w:r>
            <w:r>
              <w:rPr>
                <w:spacing w:val="-10"/>
                <w:w w:val="95"/>
                <w:sz w:val="26"/>
              </w:rPr>
              <w:t>8</w:t>
            </w:r>
          </w:p>
        </w:tc>
        <w:tc>
          <w:tcPr>
            <w:tcW w:w="686" w:type="dxa"/>
            <w:tcBorders>
              <w:top w:val="nil"/>
            </w:tcBorders>
          </w:tcPr>
          <w:p w:rsidR="00921BFB" w:rsidRDefault="00A00283">
            <w:pPr>
              <w:pStyle w:val="TableParagraph"/>
              <w:ind w:left="9" w:right="5"/>
              <w:rPr>
                <w:sz w:val="26"/>
              </w:rPr>
            </w:pPr>
            <w:r>
              <w:rPr>
                <w:w w:val="90"/>
                <w:sz w:val="26"/>
              </w:rPr>
              <w:t>8,</w:t>
            </w:r>
            <w:r>
              <w:rPr>
                <w:spacing w:val="-6"/>
                <w:w w:val="90"/>
                <w:sz w:val="26"/>
              </w:rPr>
              <w:t xml:space="preserve"> </w:t>
            </w:r>
            <w:r>
              <w:rPr>
                <w:spacing w:val="-10"/>
                <w:w w:val="95"/>
                <w:sz w:val="26"/>
              </w:rPr>
              <w:t>9</w:t>
            </w:r>
          </w:p>
        </w:tc>
        <w:tc>
          <w:tcPr>
            <w:tcW w:w="686" w:type="dxa"/>
            <w:tcBorders>
              <w:top w:val="nil"/>
              <w:right w:val="nil"/>
            </w:tcBorders>
          </w:tcPr>
          <w:p w:rsidR="00921BFB" w:rsidRDefault="00A00283">
            <w:pPr>
              <w:pStyle w:val="TableParagraph"/>
              <w:ind w:left="9" w:right="9"/>
              <w:rPr>
                <w:sz w:val="26"/>
              </w:rPr>
            </w:pPr>
            <w:r>
              <w:rPr>
                <w:spacing w:val="-5"/>
                <w:w w:val="95"/>
                <w:sz w:val="26"/>
              </w:rPr>
              <w:t>7,9</w:t>
            </w:r>
          </w:p>
        </w:tc>
      </w:tr>
      <w:tr w:rsidR="00921BFB">
        <w:trPr>
          <w:trHeight w:val="297"/>
        </w:trPr>
        <w:tc>
          <w:tcPr>
            <w:tcW w:w="1051" w:type="dxa"/>
            <w:tcBorders>
              <w:left w:val="nil"/>
              <w:bottom w:val="nil"/>
            </w:tcBorders>
          </w:tcPr>
          <w:p w:rsidR="00921BFB" w:rsidRDefault="00A00283">
            <w:pPr>
              <w:pStyle w:val="TableParagraph"/>
              <w:ind w:left="3" w:right="3"/>
              <w:rPr>
                <w:sz w:val="26"/>
              </w:rPr>
            </w:pPr>
            <w:r>
              <w:rPr>
                <w:i/>
                <w:w w:val="90"/>
                <w:sz w:val="26"/>
              </w:rPr>
              <w:t>T</w:t>
            </w:r>
            <w:r>
              <w:rPr>
                <w:i/>
                <w:spacing w:val="-6"/>
                <w:w w:val="90"/>
                <w:sz w:val="26"/>
              </w:rPr>
              <w:t xml:space="preserve"> </w:t>
            </w:r>
            <w:r>
              <w:rPr>
                <w:w w:val="90"/>
                <w:sz w:val="26"/>
              </w:rPr>
              <w:t>(</w:t>
            </w:r>
            <w:r>
              <w:rPr>
                <w:i/>
                <w:w w:val="90"/>
                <w:sz w:val="26"/>
              </w:rPr>
              <w:t>i</w:t>
            </w:r>
            <w:r>
              <w:rPr>
                <w:w w:val="90"/>
                <w:sz w:val="26"/>
              </w:rPr>
              <w:t>,</w:t>
            </w:r>
            <w:r>
              <w:rPr>
                <w:spacing w:val="-6"/>
                <w:sz w:val="26"/>
              </w:rPr>
              <w:t xml:space="preserve"> </w:t>
            </w:r>
            <w:r>
              <w:rPr>
                <w:i/>
                <w:spacing w:val="-7"/>
                <w:w w:val="90"/>
                <w:sz w:val="26"/>
              </w:rPr>
              <w:t>j</w:t>
            </w:r>
            <w:r>
              <w:rPr>
                <w:spacing w:val="-7"/>
                <w:w w:val="90"/>
                <w:sz w:val="26"/>
              </w:rPr>
              <w:t>)</w:t>
            </w:r>
          </w:p>
        </w:tc>
        <w:tc>
          <w:tcPr>
            <w:tcW w:w="686" w:type="dxa"/>
            <w:tcBorders>
              <w:bottom w:val="nil"/>
            </w:tcBorders>
          </w:tcPr>
          <w:p w:rsidR="00921BFB" w:rsidRDefault="00A00283">
            <w:pPr>
              <w:pStyle w:val="TableParagraph"/>
              <w:ind w:left="9" w:right="12"/>
              <w:rPr>
                <w:sz w:val="26"/>
              </w:rPr>
            </w:pPr>
            <w:r>
              <w:rPr>
                <w:spacing w:val="-10"/>
                <w:w w:val="95"/>
                <w:sz w:val="26"/>
              </w:rPr>
              <w:t>4</w:t>
            </w:r>
          </w:p>
        </w:tc>
        <w:tc>
          <w:tcPr>
            <w:tcW w:w="681" w:type="dxa"/>
            <w:tcBorders>
              <w:bottom w:val="nil"/>
            </w:tcBorders>
          </w:tcPr>
          <w:p w:rsidR="00921BFB" w:rsidRDefault="00A00283">
            <w:pPr>
              <w:pStyle w:val="TableParagraph"/>
              <w:ind w:left="15" w:right="22"/>
              <w:rPr>
                <w:sz w:val="26"/>
              </w:rPr>
            </w:pPr>
            <w:r>
              <w:rPr>
                <w:spacing w:val="-10"/>
                <w:w w:val="95"/>
                <w:sz w:val="26"/>
              </w:rPr>
              <w:t>3</w:t>
            </w:r>
          </w:p>
        </w:tc>
        <w:tc>
          <w:tcPr>
            <w:tcW w:w="686" w:type="dxa"/>
            <w:tcBorders>
              <w:bottom w:val="nil"/>
            </w:tcBorders>
          </w:tcPr>
          <w:p w:rsidR="00921BFB" w:rsidRDefault="00A00283">
            <w:pPr>
              <w:pStyle w:val="TableParagraph"/>
              <w:ind w:left="9" w:right="10"/>
              <w:rPr>
                <w:sz w:val="26"/>
              </w:rPr>
            </w:pPr>
            <w:r>
              <w:rPr>
                <w:spacing w:val="-10"/>
                <w:w w:val="95"/>
                <w:sz w:val="26"/>
              </w:rPr>
              <w:t>5</w:t>
            </w:r>
          </w:p>
        </w:tc>
        <w:tc>
          <w:tcPr>
            <w:tcW w:w="681" w:type="dxa"/>
            <w:tcBorders>
              <w:bottom w:val="nil"/>
            </w:tcBorders>
          </w:tcPr>
          <w:p w:rsidR="00921BFB" w:rsidRDefault="00A00283">
            <w:pPr>
              <w:pStyle w:val="TableParagraph"/>
              <w:ind w:left="15" w:right="13"/>
              <w:rPr>
                <w:sz w:val="26"/>
              </w:rPr>
            </w:pPr>
            <w:r>
              <w:rPr>
                <w:spacing w:val="-10"/>
                <w:w w:val="95"/>
                <w:sz w:val="26"/>
              </w:rPr>
              <w:t>1</w:t>
            </w:r>
          </w:p>
        </w:tc>
        <w:tc>
          <w:tcPr>
            <w:tcW w:w="686" w:type="dxa"/>
            <w:tcBorders>
              <w:bottom w:val="nil"/>
            </w:tcBorders>
          </w:tcPr>
          <w:p w:rsidR="00921BFB" w:rsidRDefault="00A00283">
            <w:pPr>
              <w:pStyle w:val="TableParagraph"/>
              <w:ind w:left="9" w:right="10"/>
              <w:rPr>
                <w:sz w:val="26"/>
              </w:rPr>
            </w:pPr>
            <w:r>
              <w:rPr>
                <w:spacing w:val="-10"/>
                <w:w w:val="95"/>
                <w:sz w:val="26"/>
              </w:rPr>
              <w:t>8</w:t>
            </w:r>
          </w:p>
        </w:tc>
        <w:tc>
          <w:tcPr>
            <w:tcW w:w="681" w:type="dxa"/>
            <w:tcBorders>
              <w:bottom w:val="nil"/>
            </w:tcBorders>
          </w:tcPr>
          <w:p w:rsidR="00921BFB" w:rsidRDefault="00A00283">
            <w:pPr>
              <w:pStyle w:val="TableParagraph"/>
              <w:ind w:left="15" w:right="11"/>
              <w:rPr>
                <w:sz w:val="26"/>
              </w:rPr>
            </w:pPr>
            <w:r>
              <w:rPr>
                <w:spacing w:val="-10"/>
                <w:w w:val="95"/>
                <w:sz w:val="26"/>
              </w:rPr>
              <w:t>3</w:t>
            </w:r>
          </w:p>
        </w:tc>
        <w:tc>
          <w:tcPr>
            <w:tcW w:w="686" w:type="dxa"/>
            <w:tcBorders>
              <w:bottom w:val="nil"/>
            </w:tcBorders>
          </w:tcPr>
          <w:p w:rsidR="00921BFB" w:rsidRDefault="00A00283">
            <w:pPr>
              <w:pStyle w:val="TableParagraph"/>
              <w:ind w:left="9" w:right="9"/>
              <w:rPr>
                <w:sz w:val="26"/>
              </w:rPr>
            </w:pPr>
            <w:r>
              <w:rPr>
                <w:spacing w:val="-10"/>
                <w:w w:val="95"/>
                <w:sz w:val="26"/>
              </w:rPr>
              <w:t>5</w:t>
            </w:r>
          </w:p>
        </w:tc>
        <w:tc>
          <w:tcPr>
            <w:tcW w:w="681" w:type="dxa"/>
            <w:tcBorders>
              <w:bottom w:val="nil"/>
            </w:tcBorders>
          </w:tcPr>
          <w:p w:rsidR="00921BFB" w:rsidRDefault="00A00283">
            <w:pPr>
              <w:pStyle w:val="TableParagraph"/>
              <w:ind w:left="22" w:right="7"/>
              <w:rPr>
                <w:sz w:val="26"/>
              </w:rPr>
            </w:pPr>
            <w:r>
              <w:rPr>
                <w:spacing w:val="-10"/>
                <w:w w:val="95"/>
                <w:sz w:val="26"/>
              </w:rPr>
              <w:t>5</w:t>
            </w:r>
          </w:p>
        </w:tc>
        <w:tc>
          <w:tcPr>
            <w:tcW w:w="686" w:type="dxa"/>
            <w:tcBorders>
              <w:bottom w:val="nil"/>
            </w:tcBorders>
          </w:tcPr>
          <w:p w:rsidR="00921BFB" w:rsidRDefault="00A00283">
            <w:pPr>
              <w:pStyle w:val="TableParagraph"/>
              <w:ind w:left="9" w:right="7"/>
              <w:rPr>
                <w:sz w:val="26"/>
              </w:rPr>
            </w:pPr>
            <w:r>
              <w:rPr>
                <w:spacing w:val="-10"/>
                <w:w w:val="95"/>
                <w:sz w:val="26"/>
              </w:rPr>
              <w:t>9</w:t>
            </w:r>
          </w:p>
        </w:tc>
        <w:tc>
          <w:tcPr>
            <w:tcW w:w="681" w:type="dxa"/>
            <w:tcBorders>
              <w:bottom w:val="nil"/>
            </w:tcBorders>
          </w:tcPr>
          <w:p w:rsidR="00921BFB" w:rsidRDefault="00A00283">
            <w:pPr>
              <w:pStyle w:val="TableParagraph"/>
              <w:ind w:left="15" w:right="7"/>
              <w:rPr>
                <w:sz w:val="26"/>
              </w:rPr>
            </w:pPr>
            <w:r>
              <w:rPr>
                <w:spacing w:val="-10"/>
                <w:w w:val="95"/>
                <w:sz w:val="26"/>
              </w:rPr>
              <w:t>6</w:t>
            </w:r>
          </w:p>
        </w:tc>
        <w:tc>
          <w:tcPr>
            <w:tcW w:w="686" w:type="dxa"/>
            <w:tcBorders>
              <w:bottom w:val="nil"/>
            </w:tcBorders>
          </w:tcPr>
          <w:p w:rsidR="00921BFB" w:rsidRDefault="00A00283">
            <w:pPr>
              <w:pStyle w:val="TableParagraph"/>
              <w:ind w:left="9" w:right="5"/>
              <w:rPr>
                <w:sz w:val="26"/>
              </w:rPr>
            </w:pPr>
            <w:r>
              <w:rPr>
                <w:spacing w:val="-10"/>
                <w:w w:val="95"/>
                <w:sz w:val="26"/>
              </w:rPr>
              <w:t>8</w:t>
            </w:r>
          </w:p>
        </w:tc>
        <w:tc>
          <w:tcPr>
            <w:tcW w:w="686" w:type="dxa"/>
            <w:tcBorders>
              <w:bottom w:val="nil"/>
              <w:right w:val="nil"/>
            </w:tcBorders>
          </w:tcPr>
          <w:p w:rsidR="00921BFB" w:rsidRDefault="00A00283">
            <w:pPr>
              <w:pStyle w:val="TableParagraph"/>
              <w:ind w:left="9"/>
              <w:rPr>
                <w:sz w:val="26"/>
              </w:rPr>
            </w:pPr>
            <w:r>
              <w:rPr>
                <w:spacing w:val="-10"/>
                <w:w w:val="95"/>
                <w:sz w:val="26"/>
              </w:rPr>
              <w:t>5</w:t>
            </w:r>
          </w:p>
        </w:tc>
      </w:tr>
    </w:tbl>
    <w:p w:rsidR="00921BFB" w:rsidRDefault="00A00283">
      <w:pPr>
        <w:pStyle w:val="a5"/>
        <w:numPr>
          <w:ilvl w:val="1"/>
          <w:numId w:val="15"/>
        </w:numPr>
        <w:tabs>
          <w:tab w:val="left" w:pos="1451"/>
        </w:tabs>
        <w:spacing w:before="244"/>
        <w:ind w:left="1451" w:hanging="525"/>
        <w:rPr>
          <w:sz w:val="30"/>
        </w:rPr>
      </w:pPr>
      <w:r>
        <w:rPr>
          <w:sz w:val="30"/>
        </w:rPr>
        <w:t>Изобразите</w:t>
      </w:r>
      <w:r>
        <w:rPr>
          <w:spacing w:val="-11"/>
          <w:sz w:val="30"/>
        </w:rPr>
        <w:t xml:space="preserve"> </w:t>
      </w:r>
      <w:r>
        <w:rPr>
          <w:sz w:val="30"/>
        </w:rPr>
        <w:t>граф</w:t>
      </w:r>
      <w:r>
        <w:rPr>
          <w:spacing w:val="-12"/>
          <w:sz w:val="30"/>
        </w:rPr>
        <w:t xml:space="preserve"> </w:t>
      </w:r>
      <w:r>
        <w:rPr>
          <w:sz w:val="30"/>
        </w:rPr>
        <w:t>сетевой</w:t>
      </w:r>
      <w:r>
        <w:rPr>
          <w:spacing w:val="-8"/>
          <w:sz w:val="30"/>
        </w:rPr>
        <w:t xml:space="preserve"> </w:t>
      </w:r>
      <w:r>
        <w:rPr>
          <w:sz w:val="30"/>
        </w:rPr>
        <w:t>модели,</w:t>
      </w:r>
      <w:r>
        <w:rPr>
          <w:spacing w:val="-16"/>
          <w:sz w:val="30"/>
        </w:rPr>
        <w:t xml:space="preserve"> </w:t>
      </w:r>
      <w:r>
        <w:rPr>
          <w:sz w:val="30"/>
        </w:rPr>
        <w:t>заданной</w:t>
      </w:r>
      <w:r>
        <w:rPr>
          <w:spacing w:val="-11"/>
          <w:sz w:val="30"/>
        </w:rPr>
        <w:t xml:space="preserve"> </w:t>
      </w:r>
      <w:r>
        <w:rPr>
          <w:spacing w:val="-2"/>
          <w:sz w:val="30"/>
        </w:rPr>
        <w:t>параметрами.</w:t>
      </w:r>
    </w:p>
    <w:p w:rsidR="00921BFB" w:rsidRDefault="00921BFB">
      <w:pPr>
        <w:pStyle w:val="a3"/>
        <w:spacing w:before="41"/>
        <w:ind w:left="0"/>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557"/>
        <w:gridCol w:w="557"/>
        <w:gridCol w:w="557"/>
        <w:gridCol w:w="552"/>
        <w:gridCol w:w="562"/>
        <w:gridCol w:w="557"/>
        <w:gridCol w:w="552"/>
        <w:gridCol w:w="557"/>
        <w:gridCol w:w="557"/>
        <w:gridCol w:w="562"/>
        <w:gridCol w:w="668"/>
        <w:gridCol w:w="668"/>
        <w:gridCol w:w="673"/>
        <w:gridCol w:w="668"/>
      </w:tblGrid>
      <w:tr w:rsidR="00921BFB">
        <w:trPr>
          <w:trHeight w:val="297"/>
        </w:trPr>
        <w:tc>
          <w:tcPr>
            <w:tcW w:w="1037" w:type="dxa"/>
            <w:tcBorders>
              <w:top w:val="nil"/>
              <w:left w:val="nil"/>
            </w:tcBorders>
          </w:tcPr>
          <w:p w:rsidR="00921BFB" w:rsidRDefault="00A00283">
            <w:pPr>
              <w:pStyle w:val="TableParagraph"/>
              <w:ind w:left="3" w:right="4"/>
              <w:rPr>
                <w:sz w:val="26"/>
              </w:rPr>
            </w:pPr>
            <w:r>
              <w:rPr>
                <w:w w:val="90"/>
                <w:sz w:val="26"/>
              </w:rPr>
              <w:t>(</w:t>
            </w:r>
            <w:r>
              <w:rPr>
                <w:i/>
                <w:w w:val="90"/>
                <w:sz w:val="26"/>
              </w:rPr>
              <w:t>i</w:t>
            </w:r>
            <w:r>
              <w:rPr>
                <w:w w:val="90"/>
                <w:sz w:val="26"/>
              </w:rPr>
              <w:t>,</w:t>
            </w:r>
            <w:r>
              <w:rPr>
                <w:spacing w:val="-3"/>
                <w:w w:val="90"/>
                <w:sz w:val="26"/>
              </w:rPr>
              <w:t xml:space="preserve"> </w:t>
            </w:r>
            <w:r>
              <w:rPr>
                <w:i/>
                <w:spacing w:val="-5"/>
                <w:w w:val="95"/>
                <w:sz w:val="26"/>
              </w:rPr>
              <w:t>j</w:t>
            </w:r>
            <w:r>
              <w:rPr>
                <w:spacing w:val="-5"/>
                <w:w w:val="95"/>
                <w:sz w:val="26"/>
              </w:rPr>
              <w:t>)</w:t>
            </w:r>
          </w:p>
        </w:tc>
        <w:tc>
          <w:tcPr>
            <w:tcW w:w="557" w:type="dxa"/>
            <w:tcBorders>
              <w:top w:val="nil"/>
            </w:tcBorders>
          </w:tcPr>
          <w:p w:rsidR="00921BFB" w:rsidRDefault="00A00283">
            <w:pPr>
              <w:pStyle w:val="TableParagraph"/>
              <w:ind w:left="2" w:right="11"/>
              <w:rPr>
                <w:sz w:val="26"/>
              </w:rPr>
            </w:pPr>
            <w:r>
              <w:rPr>
                <w:w w:val="90"/>
                <w:sz w:val="26"/>
              </w:rPr>
              <w:t>1,</w:t>
            </w:r>
            <w:r>
              <w:rPr>
                <w:spacing w:val="-6"/>
                <w:w w:val="90"/>
                <w:sz w:val="26"/>
              </w:rPr>
              <w:t xml:space="preserve"> </w:t>
            </w:r>
            <w:r>
              <w:rPr>
                <w:spacing w:val="-10"/>
                <w:w w:val="95"/>
                <w:sz w:val="26"/>
              </w:rPr>
              <w:t>2</w:t>
            </w:r>
          </w:p>
        </w:tc>
        <w:tc>
          <w:tcPr>
            <w:tcW w:w="557" w:type="dxa"/>
            <w:tcBorders>
              <w:top w:val="nil"/>
            </w:tcBorders>
          </w:tcPr>
          <w:p w:rsidR="00921BFB" w:rsidRDefault="00A00283">
            <w:pPr>
              <w:pStyle w:val="TableParagraph"/>
              <w:ind w:left="1" w:right="11"/>
              <w:rPr>
                <w:sz w:val="26"/>
              </w:rPr>
            </w:pPr>
            <w:r>
              <w:rPr>
                <w:w w:val="90"/>
                <w:sz w:val="26"/>
              </w:rPr>
              <w:t>1,</w:t>
            </w:r>
            <w:r>
              <w:rPr>
                <w:spacing w:val="-6"/>
                <w:w w:val="90"/>
                <w:sz w:val="26"/>
              </w:rPr>
              <w:t xml:space="preserve"> </w:t>
            </w:r>
            <w:r>
              <w:rPr>
                <w:spacing w:val="-10"/>
                <w:w w:val="95"/>
                <w:sz w:val="26"/>
              </w:rPr>
              <w:t>3</w:t>
            </w:r>
          </w:p>
        </w:tc>
        <w:tc>
          <w:tcPr>
            <w:tcW w:w="557" w:type="dxa"/>
            <w:tcBorders>
              <w:top w:val="nil"/>
            </w:tcBorders>
          </w:tcPr>
          <w:p w:rsidR="00921BFB" w:rsidRDefault="00A00283">
            <w:pPr>
              <w:pStyle w:val="TableParagraph"/>
              <w:ind w:left="10" w:right="11"/>
              <w:rPr>
                <w:sz w:val="26"/>
              </w:rPr>
            </w:pPr>
            <w:r>
              <w:rPr>
                <w:w w:val="90"/>
                <w:sz w:val="26"/>
              </w:rPr>
              <w:t>2,</w:t>
            </w:r>
            <w:r>
              <w:rPr>
                <w:spacing w:val="-6"/>
                <w:w w:val="90"/>
                <w:sz w:val="26"/>
              </w:rPr>
              <w:t xml:space="preserve"> </w:t>
            </w:r>
            <w:r>
              <w:rPr>
                <w:spacing w:val="-10"/>
                <w:w w:val="95"/>
                <w:sz w:val="26"/>
              </w:rPr>
              <w:t>3</w:t>
            </w:r>
          </w:p>
        </w:tc>
        <w:tc>
          <w:tcPr>
            <w:tcW w:w="552" w:type="dxa"/>
            <w:tcBorders>
              <w:top w:val="nil"/>
            </w:tcBorders>
          </w:tcPr>
          <w:p w:rsidR="00921BFB" w:rsidRDefault="00A00283">
            <w:pPr>
              <w:pStyle w:val="TableParagraph"/>
              <w:ind w:left="1" w:right="7"/>
              <w:rPr>
                <w:sz w:val="26"/>
              </w:rPr>
            </w:pPr>
            <w:r>
              <w:rPr>
                <w:w w:val="90"/>
                <w:sz w:val="26"/>
              </w:rPr>
              <w:t>2,</w:t>
            </w:r>
            <w:r>
              <w:rPr>
                <w:spacing w:val="-6"/>
                <w:w w:val="90"/>
                <w:sz w:val="26"/>
              </w:rPr>
              <w:t xml:space="preserve"> </w:t>
            </w:r>
            <w:r>
              <w:rPr>
                <w:spacing w:val="-10"/>
                <w:w w:val="95"/>
                <w:sz w:val="26"/>
              </w:rPr>
              <w:t>4</w:t>
            </w:r>
          </w:p>
        </w:tc>
        <w:tc>
          <w:tcPr>
            <w:tcW w:w="562" w:type="dxa"/>
            <w:tcBorders>
              <w:top w:val="nil"/>
            </w:tcBorders>
          </w:tcPr>
          <w:p w:rsidR="00921BFB" w:rsidRDefault="00A00283">
            <w:pPr>
              <w:pStyle w:val="TableParagraph"/>
              <w:ind w:left="4" w:right="10"/>
              <w:rPr>
                <w:sz w:val="26"/>
              </w:rPr>
            </w:pPr>
            <w:r>
              <w:rPr>
                <w:w w:val="90"/>
                <w:sz w:val="26"/>
              </w:rPr>
              <w:t>3,</w:t>
            </w:r>
            <w:r>
              <w:rPr>
                <w:spacing w:val="-6"/>
                <w:w w:val="90"/>
                <w:sz w:val="26"/>
              </w:rPr>
              <w:t xml:space="preserve"> </w:t>
            </w:r>
            <w:r>
              <w:rPr>
                <w:spacing w:val="-10"/>
                <w:w w:val="95"/>
                <w:sz w:val="26"/>
              </w:rPr>
              <w:t>4</w:t>
            </w:r>
          </w:p>
        </w:tc>
        <w:tc>
          <w:tcPr>
            <w:tcW w:w="557" w:type="dxa"/>
            <w:tcBorders>
              <w:top w:val="nil"/>
            </w:tcBorders>
          </w:tcPr>
          <w:p w:rsidR="00921BFB" w:rsidRDefault="00A00283">
            <w:pPr>
              <w:pStyle w:val="TableParagraph"/>
              <w:ind w:right="11"/>
              <w:rPr>
                <w:sz w:val="26"/>
              </w:rPr>
            </w:pPr>
            <w:r>
              <w:rPr>
                <w:w w:val="90"/>
                <w:sz w:val="26"/>
              </w:rPr>
              <w:t>4,</w:t>
            </w:r>
            <w:r>
              <w:rPr>
                <w:spacing w:val="-6"/>
                <w:w w:val="90"/>
                <w:sz w:val="26"/>
              </w:rPr>
              <w:t xml:space="preserve"> </w:t>
            </w:r>
            <w:r>
              <w:rPr>
                <w:spacing w:val="-10"/>
                <w:w w:val="95"/>
                <w:sz w:val="26"/>
              </w:rPr>
              <w:t>5</w:t>
            </w:r>
          </w:p>
        </w:tc>
        <w:tc>
          <w:tcPr>
            <w:tcW w:w="552" w:type="dxa"/>
            <w:tcBorders>
              <w:top w:val="nil"/>
            </w:tcBorders>
          </w:tcPr>
          <w:p w:rsidR="00921BFB" w:rsidRDefault="00A00283">
            <w:pPr>
              <w:pStyle w:val="TableParagraph"/>
              <w:ind w:left="1" w:right="8"/>
              <w:rPr>
                <w:sz w:val="26"/>
              </w:rPr>
            </w:pPr>
            <w:r>
              <w:rPr>
                <w:w w:val="90"/>
                <w:sz w:val="26"/>
              </w:rPr>
              <w:t>4,</w:t>
            </w:r>
            <w:r>
              <w:rPr>
                <w:spacing w:val="-6"/>
                <w:w w:val="90"/>
                <w:sz w:val="26"/>
              </w:rPr>
              <w:t xml:space="preserve"> </w:t>
            </w:r>
            <w:r>
              <w:rPr>
                <w:spacing w:val="-10"/>
                <w:w w:val="95"/>
                <w:sz w:val="26"/>
              </w:rPr>
              <w:t>6</w:t>
            </w:r>
          </w:p>
        </w:tc>
        <w:tc>
          <w:tcPr>
            <w:tcW w:w="557" w:type="dxa"/>
            <w:tcBorders>
              <w:top w:val="nil"/>
            </w:tcBorders>
          </w:tcPr>
          <w:p w:rsidR="00921BFB" w:rsidRDefault="00A00283">
            <w:pPr>
              <w:pStyle w:val="TableParagraph"/>
              <w:ind w:left="9" w:right="11"/>
              <w:rPr>
                <w:sz w:val="26"/>
              </w:rPr>
            </w:pPr>
            <w:r>
              <w:rPr>
                <w:w w:val="90"/>
                <w:sz w:val="26"/>
              </w:rPr>
              <w:t>4,</w:t>
            </w:r>
            <w:r>
              <w:rPr>
                <w:spacing w:val="-6"/>
                <w:w w:val="90"/>
                <w:sz w:val="26"/>
              </w:rPr>
              <w:t xml:space="preserve"> </w:t>
            </w:r>
            <w:r>
              <w:rPr>
                <w:spacing w:val="-10"/>
                <w:w w:val="95"/>
                <w:sz w:val="26"/>
              </w:rPr>
              <w:t>7</w:t>
            </w:r>
          </w:p>
        </w:tc>
        <w:tc>
          <w:tcPr>
            <w:tcW w:w="557" w:type="dxa"/>
            <w:tcBorders>
              <w:top w:val="nil"/>
            </w:tcBorders>
          </w:tcPr>
          <w:p w:rsidR="00921BFB" w:rsidRDefault="00A00283">
            <w:pPr>
              <w:pStyle w:val="TableParagraph"/>
              <w:ind w:left="8" w:right="11"/>
              <w:rPr>
                <w:sz w:val="26"/>
              </w:rPr>
            </w:pPr>
            <w:r>
              <w:rPr>
                <w:w w:val="90"/>
                <w:sz w:val="26"/>
              </w:rPr>
              <w:t>5,</w:t>
            </w:r>
            <w:r>
              <w:rPr>
                <w:spacing w:val="-6"/>
                <w:w w:val="90"/>
                <w:sz w:val="26"/>
              </w:rPr>
              <w:t xml:space="preserve"> </w:t>
            </w:r>
            <w:r>
              <w:rPr>
                <w:spacing w:val="-10"/>
                <w:w w:val="95"/>
                <w:sz w:val="26"/>
              </w:rPr>
              <w:t>8</w:t>
            </w:r>
          </w:p>
        </w:tc>
        <w:tc>
          <w:tcPr>
            <w:tcW w:w="562" w:type="dxa"/>
            <w:tcBorders>
              <w:top w:val="nil"/>
            </w:tcBorders>
          </w:tcPr>
          <w:p w:rsidR="00921BFB" w:rsidRDefault="00A00283">
            <w:pPr>
              <w:pStyle w:val="TableParagraph"/>
              <w:ind w:left="4" w:right="12"/>
              <w:rPr>
                <w:sz w:val="26"/>
              </w:rPr>
            </w:pPr>
            <w:r>
              <w:rPr>
                <w:w w:val="90"/>
                <w:sz w:val="26"/>
              </w:rPr>
              <w:t>6,</w:t>
            </w:r>
            <w:r>
              <w:rPr>
                <w:spacing w:val="-6"/>
                <w:w w:val="90"/>
                <w:sz w:val="26"/>
              </w:rPr>
              <w:t xml:space="preserve"> </w:t>
            </w:r>
            <w:r>
              <w:rPr>
                <w:spacing w:val="-10"/>
                <w:w w:val="95"/>
                <w:sz w:val="26"/>
              </w:rPr>
              <w:t>9</w:t>
            </w:r>
          </w:p>
        </w:tc>
        <w:tc>
          <w:tcPr>
            <w:tcW w:w="668" w:type="dxa"/>
            <w:tcBorders>
              <w:top w:val="nil"/>
            </w:tcBorders>
          </w:tcPr>
          <w:p w:rsidR="00921BFB" w:rsidRDefault="00A00283">
            <w:pPr>
              <w:pStyle w:val="TableParagraph"/>
              <w:ind w:left="7" w:right="11"/>
              <w:rPr>
                <w:sz w:val="26"/>
              </w:rPr>
            </w:pPr>
            <w:r>
              <w:rPr>
                <w:w w:val="90"/>
                <w:sz w:val="26"/>
              </w:rPr>
              <w:t>7,</w:t>
            </w:r>
            <w:r>
              <w:rPr>
                <w:spacing w:val="-6"/>
                <w:w w:val="90"/>
                <w:sz w:val="26"/>
              </w:rPr>
              <w:t xml:space="preserve"> </w:t>
            </w:r>
            <w:r>
              <w:rPr>
                <w:spacing w:val="-5"/>
                <w:w w:val="90"/>
                <w:sz w:val="26"/>
              </w:rPr>
              <w:t>11</w:t>
            </w:r>
          </w:p>
        </w:tc>
        <w:tc>
          <w:tcPr>
            <w:tcW w:w="668" w:type="dxa"/>
            <w:tcBorders>
              <w:top w:val="nil"/>
            </w:tcBorders>
          </w:tcPr>
          <w:p w:rsidR="00921BFB" w:rsidRDefault="00A00283">
            <w:pPr>
              <w:pStyle w:val="TableParagraph"/>
              <w:ind w:right="11"/>
              <w:rPr>
                <w:sz w:val="26"/>
              </w:rPr>
            </w:pPr>
            <w:r>
              <w:rPr>
                <w:w w:val="90"/>
                <w:sz w:val="26"/>
              </w:rPr>
              <w:t>8,</w:t>
            </w:r>
            <w:r>
              <w:rPr>
                <w:spacing w:val="-6"/>
                <w:w w:val="90"/>
                <w:sz w:val="26"/>
              </w:rPr>
              <w:t xml:space="preserve"> </w:t>
            </w:r>
            <w:r>
              <w:rPr>
                <w:spacing w:val="-5"/>
                <w:w w:val="90"/>
                <w:sz w:val="26"/>
              </w:rPr>
              <w:t>10</w:t>
            </w:r>
          </w:p>
        </w:tc>
        <w:tc>
          <w:tcPr>
            <w:tcW w:w="673" w:type="dxa"/>
            <w:tcBorders>
              <w:top w:val="nil"/>
            </w:tcBorders>
          </w:tcPr>
          <w:p w:rsidR="00921BFB" w:rsidRDefault="00A00283">
            <w:pPr>
              <w:pStyle w:val="TableParagraph"/>
              <w:ind w:left="2" w:right="14"/>
              <w:rPr>
                <w:sz w:val="26"/>
              </w:rPr>
            </w:pPr>
            <w:r>
              <w:rPr>
                <w:w w:val="90"/>
                <w:sz w:val="26"/>
              </w:rPr>
              <w:t>9,</w:t>
            </w:r>
            <w:r>
              <w:rPr>
                <w:spacing w:val="-6"/>
                <w:w w:val="90"/>
                <w:sz w:val="26"/>
              </w:rPr>
              <w:t xml:space="preserve"> </w:t>
            </w:r>
            <w:r>
              <w:rPr>
                <w:spacing w:val="-5"/>
                <w:w w:val="90"/>
                <w:sz w:val="26"/>
              </w:rPr>
              <w:t>11</w:t>
            </w:r>
          </w:p>
        </w:tc>
        <w:tc>
          <w:tcPr>
            <w:tcW w:w="668" w:type="dxa"/>
            <w:tcBorders>
              <w:top w:val="nil"/>
              <w:right w:val="nil"/>
            </w:tcBorders>
          </w:tcPr>
          <w:p w:rsidR="00921BFB" w:rsidRDefault="00A00283">
            <w:pPr>
              <w:pStyle w:val="TableParagraph"/>
              <w:ind w:right="14"/>
              <w:rPr>
                <w:sz w:val="26"/>
              </w:rPr>
            </w:pPr>
            <w:r>
              <w:rPr>
                <w:spacing w:val="-2"/>
                <w:w w:val="95"/>
                <w:sz w:val="26"/>
              </w:rPr>
              <w:t>10,11</w:t>
            </w:r>
          </w:p>
        </w:tc>
      </w:tr>
      <w:tr w:rsidR="00921BFB">
        <w:trPr>
          <w:trHeight w:val="297"/>
        </w:trPr>
        <w:tc>
          <w:tcPr>
            <w:tcW w:w="1037" w:type="dxa"/>
            <w:tcBorders>
              <w:left w:val="nil"/>
              <w:bottom w:val="nil"/>
            </w:tcBorders>
          </w:tcPr>
          <w:p w:rsidR="00921BFB" w:rsidRDefault="00A00283">
            <w:pPr>
              <w:pStyle w:val="TableParagraph"/>
              <w:ind w:left="4" w:right="1"/>
              <w:rPr>
                <w:sz w:val="26"/>
              </w:rPr>
            </w:pPr>
            <w:r>
              <w:rPr>
                <w:i/>
                <w:w w:val="90"/>
                <w:sz w:val="26"/>
              </w:rPr>
              <w:t>T</w:t>
            </w:r>
            <w:r>
              <w:rPr>
                <w:i/>
                <w:spacing w:val="-6"/>
                <w:w w:val="90"/>
                <w:sz w:val="26"/>
              </w:rPr>
              <w:t xml:space="preserve"> </w:t>
            </w:r>
            <w:r>
              <w:rPr>
                <w:w w:val="90"/>
                <w:sz w:val="26"/>
              </w:rPr>
              <w:t>(</w:t>
            </w:r>
            <w:r>
              <w:rPr>
                <w:i/>
                <w:w w:val="90"/>
                <w:sz w:val="26"/>
              </w:rPr>
              <w:t>i</w:t>
            </w:r>
            <w:r>
              <w:rPr>
                <w:w w:val="90"/>
                <w:sz w:val="26"/>
              </w:rPr>
              <w:t>,</w:t>
            </w:r>
            <w:r>
              <w:rPr>
                <w:spacing w:val="-6"/>
                <w:sz w:val="26"/>
              </w:rPr>
              <w:t xml:space="preserve"> </w:t>
            </w:r>
            <w:r>
              <w:rPr>
                <w:i/>
                <w:spacing w:val="-7"/>
                <w:w w:val="90"/>
                <w:sz w:val="26"/>
              </w:rPr>
              <w:t>j</w:t>
            </w:r>
            <w:r>
              <w:rPr>
                <w:spacing w:val="-7"/>
                <w:w w:val="90"/>
                <w:sz w:val="26"/>
              </w:rPr>
              <w:t>)</w:t>
            </w:r>
          </w:p>
        </w:tc>
        <w:tc>
          <w:tcPr>
            <w:tcW w:w="557" w:type="dxa"/>
            <w:tcBorders>
              <w:bottom w:val="nil"/>
            </w:tcBorders>
          </w:tcPr>
          <w:p w:rsidR="00921BFB" w:rsidRDefault="00A00283">
            <w:pPr>
              <w:pStyle w:val="TableParagraph"/>
              <w:ind w:left="11" w:right="11"/>
              <w:rPr>
                <w:sz w:val="26"/>
              </w:rPr>
            </w:pPr>
            <w:r>
              <w:rPr>
                <w:spacing w:val="-10"/>
                <w:w w:val="95"/>
                <w:sz w:val="26"/>
              </w:rPr>
              <w:t>6</w:t>
            </w:r>
          </w:p>
        </w:tc>
        <w:tc>
          <w:tcPr>
            <w:tcW w:w="557" w:type="dxa"/>
            <w:tcBorders>
              <w:bottom w:val="nil"/>
            </w:tcBorders>
          </w:tcPr>
          <w:p w:rsidR="00921BFB" w:rsidRDefault="00A00283">
            <w:pPr>
              <w:pStyle w:val="TableParagraph"/>
              <w:ind w:left="1" w:right="11"/>
              <w:rPr>
                <w:sz w:val="26"/>
              </w:rPr>
            </w:pPr>
            <w:r>
              <w:rPr>
                <w:spacing w:val="-10"/>
                <w:w w:val="95"/>
                <w:sz w:val="26"/>
              </w:rPr>
              <w:t>7</w:t>
            </w:r>
          </w:p>
        </w:tc>
        <w:tc>
          <w:tcPr>
            <w:tcW w:w="557" w:type="dxa"/>
            <w:tcBorders>
              <w:bottom w:val="nil"/>
            </w:tcBorders>
          </w:tcPr>
          <w:p w:rsidR="00921BFB" w:rsidRDefault="00A00283">
            <w:pPr>
              <w:pStyle w:val="TableParagraph"/>
              <w:ind w:left="11" w:right="11"/>
              <w:rPr>
                <w:sz w:val="26"/>
              </w:rPr>
            </w:pPr>
            <w:r>
              <w:rPr>
                <w:spacing w:val="-10"/>
                <w:w w:val="95"/>
                <w:sz w:val="26"/>
              </w:rPr>
              <w:t>8</w:t>
            </w:r>
          </w:p>
        </w:tc>
        <w:tc>
          <w:tcPr>
            <w:tcW w:w="552" w:type="dxa"/>
            <w:tcBorders>
              <w:bottom w:val="nil"/>
            </w:tcBorders>
          </w:tcPr>
          <w:p w:rsidR="00921BFB" w:rsidRDefault="00A00283">
            <w:pPr>
              <w:pStyle w:val="TableParagraph"/>
              <w:ind w:left="8" w:right="7"/>
              <w:rPr>
                <w:sz w:val="26"/>
              </w:rPr>
            </w:pPr>
            <w:r>
              <w:rPr>
                <w:spacing w:val="-10"/>
                <w:w w:val="95"/>
                <w:sz w:val="26"/>
              </w:rPr>
              <w:t>9</w:t>
            </w:r>
          </w:p>
        </w:tc>
        <w:tc>
          <w:tcPr>
            <w:tcW w:w="562" w:type="dxa"/>
            <w:tcBorders>
              <w:bottom w:val="nil"/>
            </w:tcBorders>
          </w:tcPr>
          <w:p w:rsidR="00921BFB" w:rsidRDefault="00A00283">
            <w:pPr>
              <w:pStyle w:val="TableParagraph"/>
              <w:ind w:left="4" w:right="10"/>
              <w:rPr>
                <w:sz w:val="26"/>
              </w:rPr>
            </w:pPr>
            <w:r>
              <w:rPr>
                <w:spacing w:val="-10"/>
                <w:w w:val="95"/>
                <w:sz w:val="26"/>
              </w:rPr>
              <w:t>5</w:t>
            </w:r>
          </w:p>
        </w:tc>
        <w:tc>
          <w:tcPr>
            <w:tcW w:w="557" w:type="dxa"/>
            <w:tcBorders>
              <w:bottom w:val="nil"/>
            </w:tcBorders>
          </w:tcPr>
          <w:p w:rsidR="00921BFB" w:rsidRDefault="00A00283">
            <w:pPr>
              <w:pStyle w:val="TableParagraph"/>
              <w:ind w:right="11"/>
              <w:rPr>
                <w:sz w:val="26"/>
              </w:rPr>
            </w:pPr>
            <w:r>
              <w:rPr>
                <w:spacing w:val="-10"/>
                <w:w w:val="95"/>
                <w:sz w:val="26"/>
              </w:rPr>
              <w:t>4</w:t>
            </w:r>
          </w:p>
        </w:tc>
        <w:tc>
          <w:tcPr>
            <w:tcW w:w="552" w:type="dxa"/>
            <w:tcBorders>
              <w:bottom w:val="nil"/>
            </w:tcBorders>
          </w:tcPr>
          <w:p w:rsidR="00921BFB" w:rsidRDefault="00A00283">
            <w:pPr>
              <w:pStyle w:val="TableParagraph"/>
              <w:ind w:left="7" w:right="7"/>
              <w:rPr>
                <w:sz w:val="26"/>
              </w:rPr>
            </w:pPr>
            <w:r>
              <w:rPr>
                <w:spacing w:val="-10"/>
                <w:w w:val="95"/>
                <w:sz w:val="26"/>
              </w:rPr>
              <w:t>6</w:t>
            </w:r>
          </w:p>
        </w:tc>
        <w:tc>
          <w:tcPr>
            <w:tcW w:w="557" w:type="dxa"/>
            <w:tcBorders>
              <w:bottom w:val="nil"/>
            </w:tcBorders>
          </w:tcPr>
          <w:p w:rsidR="00921BFB" w:rsidRDefault="00A00283">
            <w:pPr>
              <w:pStyle w:val="TableParagraph"/>
              <w:ind w:left="9" w:right="11"/>
              <w:rPr>
                <w:sz w:val="26"/>
              </w:rPr>
            </w:pPr>
            <w:r>
              <w:rPr>
                <w:spacing w:val="-10"/>
                <w:w w:val="95"/>
                <w:sz w:val="26"/>
              </w:rPr>
              <w:t>5</w:t>
            </w:r>
          </w:p>
        </w:tc>
        <w:tc>
          <w:tcPr>
            <w:tcW w:w="557" w:type="dxa"/>
            <w:tcBorders>
              <w:bottom w:val="nil"/>
            </w:tcBorders>
          </w:tcPr>
          <w:p w:rsidR="00921BFB" w:rsidRDefault="00A00283">
            <w:pPr>
              <w:pStyle w:val="TableParagraph"/>
              <w:ind w:left="9" w:right="11"/>
              <w:rPr>
                <w:sz w:val="26"/>
              </w:rPr>
            </w:pPr>
            <w:r>
              <w:rPr>
                <w:spacing w:val="-10"/>
                <w:w w:val="95"/>
                <w:sz w:val="26"/>
              </w:rPr>
              <w:t>6</w:t>
            </w:r>
          </w:p>
        </w:tc>
        <w:tc>
          <w:tcPr>
            <w:tcW w:w="562" w:type="dxa"/>
            <w:tcBorders>
              <w:bottom w:val="nil"/>
            </w:tcBorders>
          </w:tcPr>
          <w:p w:rsidR="00921BFB" w:rsidRDefault="00A00283">
            <w:pPr>
              <w:pStyle w:val="TableParagraph"/>
              <w:ind w:left="4" w:right="12"/>
              <w:rPr>
                <w:sz w:val="26"/>
              </w:rPr>
            </w:pPr>
            <w:r>
              <w:rPr>
                <w:spacing w:val="-10"/>
                <w:w w:val="95"/>
                <w:sz w:val="26"/>
              </w:rPr>
              <w:t>7</w:t>
            </w:r>
          </w:p>
        </w:tc>
        <w:tc>
          <w:tcPr>
            <w:tcW w:w="668" w:type="dxa"/>
            <w:tcBorders>
              <w:bottom w:val="nil"/>
            </w:tcBorders>
          </w:tcPr>
          <w:p w:rsidR="00921BFB" w:rsidRDefault="00A00283">
            <w:pPr>
              <w:pStyle w:val="TableParagraph"/>
              <w:ind w:left="10" w:right="11"/>
              <w:rPr>
                <w:sz w:val="26"/>
              </w:rPr>
            </w:pPr>
            <w:r>
              <w:rPr>
                <w:spacing w:val="-10"/>
                <w:w w:val="95"/>
                <w:sz w:val="26"/>
              </w:rPr>
              <w:t>9</w:t>
            </w:r>
          </w:p>
        </w:tc>
        <w:tc>
          <w:tcPr>
            <w:tcW w:w="668" w:type="dxa"/>
            <w:tcBorders>
              <w:bottom w:val="nil"/>
            </w:tcBorders>
          </w:tcPr>
          <w:p w:rsidR="00921BFB" w:rsidRDefault="00A00283">
            <w:pPr>
              <w:pStyle w:val="TableParagraph"/>
              <w:ind w:left="10" w:right="11"/>
              <w:rPr>
                <w:sz w:val="26"/>
              </w:rPr>
            </w:pPr>
            <w:r>
              <w:rPr>
                <w:spacing w:val="-10"/>
                <w:w w:val="95"/>
                <w:sz w:val="26"/>
              </w:rPr>
              <w:t>3</w:t>
            </w:r>
          </w:p>
        </w:tc>
        <w:tc>
          <w:tcPr>
            <w:tcW w:w="673" w:type="dxa"/>
            <w:tcBorders>
              <w:bottom w:val="nil"/>
            </w:tcBorders>
          </w:tcPr>
          <w:p w:rsidR="00921BFB" w:rsidRDefault="00A00283">
            <w:pPr>
              <w:pStyle w:val="TableParagraph"/>
              <w:ind w:left="6" w:right="14"/>
              <w:rPr>
                <w:sz w:val="26"/>
              </w:rPr>
            </w:pPr>
            <w:r>
              <w:rPr>
                <w:spacing w:val="-10"/>
                <w:w w:val="95"/>
                <w:sz w:val="26"/>
              </w:rPr>
              <w:t>5</w:t>
            </w:r>
          </w:p>
        </w:tc>
        <w:tc>
          <w:tcPr>
            <w:tcW w:w="668" w:type="dxa"/>
            <w:tcBorders>
              <w:bottom w:val="nil"/>
              <w:right w:val="nil"/>
            </w:tcBorders>
          </w:tcPr>
          <w:p w:rsidR="00921BFB" w:rsidRDefault="00A00283">
            <w:pPr>
              <w:pStyle w:val="TableParagraph"/>
              <w:ind w:left="4" w:right="14"/>
              <w:rPr>
                <w:sz w:val="26"/>
              </w:rPr>
            </w:pPr>
            <w:r>
              <w:rPr>
                <w:spacing w:val="-10"/>
                <w:w w:val="95"/>
                <w:sz w:val="26"/>
              </w:rPr>
              <w:t>7</w:t>
            </w:r>
          </w:p>
        </w:tc>
      </w:tr>
    </w:tbl>
    <w:p w:rsidR="00921BFB" w:rsidRDefault="00A00283">
      <w:pPr>
        <w:pStyle w:val="a3"/>
        <w:spacing w:before="244" w:line="288" w:lineRule="auto"/>
        <w:ind w:right="445" w:firstLine="710"/>
        <w:jc w:val="both"/>
      </w:pPr>
      <w:r>
        <w:rPr>
          <w:b/>
        </w:rPr>
        <w:t>Задание</w:t>
      </w:r>
      <w:r>
        <w:rPr>
          <w:b/>
          <w:spacing w:val="-5"/>
        </w:rPr>
        <w:t xml:space="preserve"> </w:t>
      </w:r>
      <w:r>
        <w:rPr>
          <w:b/>
        </w:rPr>
        <w:t xml:space="preserve">4.8. </w:t>
      </w:r>
      <w:r>
        <w:t>Пусть</w:t>
      </w:r>
      <w:r>
        <w:rPr>
          <w:spacing w:val="-5"/>
        </w:rPr>
        <w:t xml:space="preserve"> </w:t>
      </w:r>
      <w:r>
        <w:t>для</w:t>
      </w:r>
      <w:r>
        <w:rPr>
          <w:spacing w:val="-1"/>
        </w:rPr>
        <w:t xml:space="preserve"> </w:t>
      </w:r>
      <w:r>
        <w:t>некоторого</w:t>
      </w:r>
      <w:r>
        <w:rPr>
          <w:spacing w:val="-7"/>
        </w:rPr>
        <w:t xml:space="preserve"> </w:t>
      </w:r>
      <w:r>
        <w:t>комплекса</w:t>
      </w:r>
      <w:r>
        <w:rPr>
          <w:spacing w:val="-5"/>
        </w:rPr>
        <w:t xml:space="preserve"> </w:t>
      </w:r>
      <w:r>
        <w:t>работ установлена оценка для каждой работы на уровне нормативных продолжительно- стей и срочного режима, а также дана стоимость. Информация пред- ставлена в таблице.</w:t>
      </w:r>
    </w:p>
    <w:p w:rsidR="00921BFB" w:rsidRDefault="00921BFB">
      <w:pPr>
        <w:pStyle w:val="a3"/>
        <w:spacing w:before="3"/>
        <w:ind w:left="0"/>
        <w:rPr>
          <w:sz w:val="17"/>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2419"/>
        <w:gridCol w:w="1536"/>
        <w:gridCol w:w="2294"/>
        <w:gridCol w:w="1675"/>
      </w:tblGrid>
      <w:tr w:rsidR="00921BFB">
        <w:trPr>
          <w:trHeight w:val="302"/>
        </w:trPr>
        <w:tc>
          <w:tcPr>
            <w:tcW w:w="1104" w:type="dxa"/>
            <w:vMerge w:val="restart"/>
          </w:tcPr>
          <w:p w:rsidR="00921BFB" w:rsidRDefault="00A00283">
            <w:pPr>
              <w:pStyle w:val="TableParagraph"/>
              <w:spacing w:line="291" w:lineRule="exact"/>
              <w:ind w:left="215"/>
              <w:jc w:val="left"/>
              <w:rPr>
                <w:sz w:val="26"/>
              </w:rPr>
            </w:pPr>
            <w:r>
              <w:rPr>
                <w:spacing w:val="-2"/>
                <w:w w:val="95"/>
                <w:sz w:val="26"/>
              </w:rPr>
              <w:t>Работа</w:t>
            </w:r>
          </w:p>
        </w:tc>
        <w:tc>
          <w:tcPr>
            <w:tcW w:w="3955" w:type="dxa"/>
            <w:gridSpan w:val="2"/>
          </w:tcPr>
          <w:p w:rsidR="00921BFB" w:rsidRDefault="00A00283">
            <w:pPr>
              <w:pStyle w:val="TableParagraph"/>
              <w:spacing w:line="282" w:lineRule="exact"/>
              <w:ind w:left="926"/>
              <w:jc w:val="left"/>
              <w:rPr>
                <w:sz w:val="26"/>
              </w:rPr>
            </w:pPr>
            <w:r>
              <w:rPr>
                <w:w w:val="85"/>
                <w:sz w:val="26"/>
              </w:rPr>
              <w:t>Нормативный</w:t>
            </w:r>
            <w:r>
              <w:rPr>
                <w:spacing w:val="39"/>
                <w:sz w:val="26"/>
              </w:rPr>
              <w:t xml:space="preserve"> </w:t>
            </w:r>
            <w:r>
              <w:rPr>
                <w:spacing w:val="-2"/>
                <w:w w:val="95"/>
                <w:sz w:val="26"/>
              </w:rPr>
              <w:t>режим</w:t>
            </w:r>
          </w:p>
        </w:tc>
        <w:tc>
          <w:tcPr>
            <w:tcW w:w="3969" w:type="dxa"/>
            <w:gridSpan w:val="2"/>
          </w:tcPr>
          <w:p w:rsidR="00921BFB" w:rsidRDefault="00A00283">
            <w:pPr>
              <w:pStyle w:val="TableParagraph"/>
              <w:spacing w:line="282" w:lineRule="exact"/>
              <w:ind w:left="1176"/>
              <w:jc w:val="left"/>
              <w:rPr>
                <w:sz w:val="26"/>
              </w:rPr>
            </w:pPr>
            <w:r>
              <w:rPr>
                <w:w w:val="85"/>
                <w:sz w:val="26"/>
              </w:rPr>
              <w:t>Срочный</w:t>
            </w:r>
            <w:r>
              <w:rPr>
                <w:spacing w:val="25"/>
                <w:sz w:val="26"/>
              </w:rPr>
              <w:t xml:space="preserve"> </w:t>
            </w:r>
            <w:r>
              <w:rPr>
                <w:spacing w:val="-2"/>
                <w:w w:val="90"/>
                <w:sz w:val="26"/>
              </w:rPr>
              <w:t>режим</w:t>
            </w:r>
          </w:p>
        </w:tc>
      </w:tr>
      <w:tr w:rsidR="00921BFB">
        <w:trPr>
          <w:trHeight w:val="594"/>
        </w:trPr>
        <w:tc>
          <w:tcPr>
            <w:tcW w:w="1104" w:type="dxa"/>
            <w:vMerge/>
            <w:tcBorders>
              <w:top w:val="nil"/>
            </w:tcBorders>
          </w:tcPr>
          <w:p w:rsidR="00921BFB" w:rsidRDefault="00921BFB">
            <w:pPr>
              <w:rPr>
                <w:sz w:val="2"/>
                <w:szCs w:val="2"/>
              </w:rPr>
            </w:pPr>
          </w:p>
        </w:tc>
        <w:tc>
          <w:tcPr>
            <w:tcW w:w="2419" w:type="dxa"/>
          </w:tcPr>
          <w:p w:rsidR="00921BFB" w:rsidRDefault="00A00283">
            <w:pPr>
              <w:pStyle w:val="TableParagraph"/>
              <w:spacing w:line="291" w:lineRule="exact"/>
              <w:ind w:left="11" w:right="3"/>
              <w:rPr>
                <w:sz w:val="26"/>
              </w:rPr>
            </w:pPr>
            <w:r>
              <w:rPr>
                <w:spacing w:val="-2"/>
                <w:w w:val="95"/>
                <w:sz w:val="26"/>
              </w:rPr>
              <w:t>Продолжительность,</w:t>
            </w:r>
          </w:p>
          <w:p w:rsidR="00921BFB" w:rsidRDefault="00A00283">
            <w:pPr>
              <w:pStyle w:val="TableParagraph"/>
              <w:spacing w:line="284" w:lineRule="exact"/>
              <w:ind w:left="11"/>
              <w:rPr>
                <w:sz w:val="26"/>
              </w:rPr>
            </w:pPr>
            <w:r>
              <w:rPr>
                <w:spacing w:val="-5"/>
                <w:w w:val="95"/>
                <w:sz w:val="26"/>
              </w:rPr>
              <w:t>дни</w:t>
            </w:r>
          </w:p>
        </w:tc>
        <w:tc>
          <w:tcPr>
            <w:tcW w:w="1536" w:type="dxa"/>
          </w:tcPr>
          <w:p w:rsidR="00921BFB" w:rsidRDefault="00A00283">
            <w:pPr>
              <w:pStyle w:val="TableParagraph"/>
              <w:spacing w:line="291" w:lineRule="exact"/>
              <w:ind w:left="10" w:right="6"/>
              <w:rPr>
                <w:sz w:val="26"/>
              </w:rPr>
            </w:pPr>
            <w:r>
              <w:rPr>
                <w:spacing w:val="-2"/>
                <w:w w:val="95"/>
                <w:sz w:val="26"/>
              </w:rPr>
              <w:t>Стоимость,</w:t>
            </w:r>
          </w:p>
          <w:p w:rsidR="00921BFB" w:rsidRDefault="00A00283">
            <w:pPr>
              <w:pStyle w:val="TableParagraph"/>
              <w:spacing w:line="284" w:lineRule="exact"/>
              <w:ind w:left="10" w:right="6"/>
              <w:rPr>
                <w:sz w:val="26"/>
              </w:rPr>
            </w:pPr>
            <w:r>
              <w:rPr>
                <w:spacing w:val="-4"/>
                <w:w w:val="95"/>
                <w:sz w:val="26"/>
              </w:rPr>
              <w:t>руб.</w:t>
            </w:r>
          </w:p>
        </w:tc>
        <w:tc>
          <w:tcPr>
            <w:tcW w:w="2294" w:type="dxa"/>
          </w:tcPr>
          <w:p w:rsidR="00921BFB" w:rsidRDefault="00A00283">
            <w:pPr>
              <w:pStyle w:val="TableParagraph"/>
              <w:spacing w:line="291" w:lineRule="exact"/>
              <w:ind w:left="10" w:right="6"/>
              <w:rPr>
                <w:sz w:val="26"/>
              </w:rPr>
            </w:pPr>
            <w:r>
              <w:rPr>
                <w:spacing w:val="-2"/>
                <w:w w:val="95"/>
                <w:sz w:val="26"/>
              </w:rPr>
              <w:t>Продолжитель-</w:t>
            </w:r>
          </w:p>
          <w:p w:rsidR="00921BFB" w:rsidRDefault="00A00283">
            <w:pPr>
              <w:pStyle w:val="TableParagraph"/>
              <w:spacing w:line="284" w:lineRule="exact"/>
              <w:ind w:left="10" w:right="4"/>
              <w:rPr>
                <w:sz w:val="26"/>
              </w:rPr>
            </w:pPr>
            <w:r>
              <w:rPr>
                <w:w w:val="85"/>
                <w:sz w:val="26"/>
              </w:rPr>
              <w:t>ность,</w:t>
            </w:r>
            <w:r>
              <w:rPr>
                <w:spacing w:val="26"/>
                <w:sz w:val="26"/>
              </w:rPr>
              <w:t xml:space="preserve"> </w:t>
            </w:r>
            <w:r>
              <w:rPr>
                <w:spacing w:val="-5"/>
                <w:w w:val="95"/>
                <w:sz w:val="26"/>
              </w:rPr>
              <w:t>дни</w:t>
            </w:r>
          </w:p>
        </w:tc>
        <w:tc>
          <w:tcPr>
            <w:tcW w:w="1675" w:type="dxa"/>
          </w:tcPr>
          <w:p w:rsidR="00921BFB" w:rsidRDefault="00A00283">
            <w:pPr>
              <w:pStyle w:val="TableParagraph"/>
              <w:spacing w:line="291" w:lineRule="exact"/>
              <w:ind w:left="14" w:right="4"/>
              <w:rPr>
                <w:sz w:val="26"/>
              </w:rPr>
            </w:pPr>
            <w:r>
              <w:rPr>
                <w:spacing w:val="-2"/>
                <w:w w:val="95"/>
                <w:sz w:val="26"/>
              </w:rPr>
              <w:t>Стоимость,</w:t>
            </w:r>
          </w:p>
          <w:p w:rsidR="00921BFB" w:rsidRDefault="00A00283">
            <w:pPr>
              <w:pStyle w:val="TableParagraph"/>
              <w:spacing w:line="284" w:lineRule="exact"/>
              <w:ind w:left="14" w:right="4"/>
              <w:rPr>
                <w:sz w:val="26"/>
              </w:rPr>
            </w:pPr>
            <w:r>
              <w:rPr>
                <w:spacing w:val="-4"/>
                <w:w w:val="95"/>
                <w:sz w:val="26"/>
              </w:rPr>
              <w:t>руб.</w:t>
            </w:r>
          </w:p>
        </w:tc>
      </w:tr>
      <w:tr w:rsidR="00921BFB">
        <w:trPr>
          <w:trHeight w:val="302"/>
        </w:trPr>
        <w:tc>
          <w:tcPr>
            <w:tcW w:w="1104" w:type="dxa"/>
          </w:tcPr>
          <w:p w:rsidR="00921BFB" w:rsidRDefault="00A00283">
            <w:pPr>
              <w:pStyle w:val="TableParagraph"/>
              <w:spacing w:line="282" w:lineRule="exact"/>
              <w:ind w:left="7"/>
              <w:rPr>
                <w:sz w:val="26"/>
              </w:rPr>
            </w:pPr>
            <w:r>
              <w:rPr>
                <w:w w:val="90"/>
                <w:sz w:val="26"/>
              </w:rPr>
              <w:t>1,</w:t>
            </w:r>
            <w:r>
              <w:rPr>
                <w:spacing w:val="-6"/>
                <w:w w:val="90"/>
                <w:sz w:val="26"/>
              </w:rPr>
              <w:t xml:space="preserve"> </w:t>
            </w:r>
            <w:r>
              <w:rPr>
                <w:spacing w:val="-10"/>
                <w:w w:val="95"/>
                <w:sz w:val="26"/>
              </w:rPr>
              <w:t>2</w:t>
            </w:r>
          </w:p>
        </w:tc>
        <w:tc>
          <w:tcPr>
            <w:tcW w:w="2419" w:type="dxa"/>
          </w:tcPr>
          <w:p w:rsidR="00921BFB" w:rsidRDefault="00A00283">
            <w:pPr>
              <w:pStyle w:val="TableParagraph"/>
              <w:spacing w:line="282" w:lineRule="exact"/>
              <w:ind w:left="11" w:right="3"/>
              <w:rPr>
                <w:sz w:val="26"/>
              </w:rPr>
            </w:pPr>
            <w:r>
              <w:rPr>
                <w:spacing w:val="-10"/>
                <w:w w:val="95"/>
                <w:sz w:val="26"/>
              </w:rPr>
              <w:t>3</w:t>
            </w:r>
          </w:p>
        </w:tc>
        <w:tc>
          <w:tcPr>
            <w:tcW w:w="1536" w:type="dxa"/>
          </w:tcPr>
          <w:p w:rsidR="00921BFB" w:rsidRDefault="00A00283">
            <w:pPr>
              <w:pStyle w:val="TableParagraph"/>
              <w:spacing w:line="282" w:lineRule="exact"/>
              <w:ind w:left="10" w:right="2"/>
              <w:rPr>
                <w:sz w:val="26"/>
              </w:rPr>
            </w:pPr>
            <w:r>
              <w:rPr>
                <w:spacing w:val="-10"/>
                <w:w w:val="95"/>
                <w:sz w:val="26"/>
              </w:rPr>
              <w:t>6</w:t>
            </w:r>
          </w:p>
        </w:tc>
        <w:tc>
          <w:tcPr>
            <w:tcW w:w="2294" w:type="dxa"/>
          </w:tcPr>
          <w:p w:rsidR="00921BFB" w:rsidRDefault="00A00283">
            <w:pPr>
              <w:pStyle w:val="TableParagraph"/>
              <w:spacing w:line="282" w:lineRule="exact"/>
              <w:ind w:left="10" w:right="2"/>
              <w:rPr>
                <w:sz w:val="26"/>
              </w:rPr>
            </w:pPr>
            <w:r>
              <w:rPr>
                <w:spacing w:val="-10"/>
                <w:w w:val="95"/>
                <w:sz w:val="26"/>
              </w:rPr>
              <w:t>2</w:t>
            </w:r>
          </w:p>
        </w:tc>
        <w:tc>
          <w:tcPr>
            <w:tcW w:w="1675" w:type="dxa"/>
          </w:tcPr>
          <w:p w:rsidR="00921BFB" w:rsidRDefault="00A00283">
            <w:pPr>
              <w:pStyle w:val="TableParagraph"/>
              <w:spacing w:line="282" w:lineRule="exact"/>
              <w:ind w:left="14"/>
              <w:rPr>
                <w:sz w:val="26"/>
              </w:rPr>
            </w:pPr>
            <w:r>
              <w:rPr>
                <w:spacing w:val="-5"/>
                <w:w w:val="95"/>
                <w:sz w:val="26"/>
              </w:rPr>
              <w:t>11</w:t>
            </w:r>
          </w:p>
        </w:tc>
      </w:tr>
      <w:tr w:rsidR="00921BFB">
        <w:trPr>
          <w:trHeight w:val="297"/>
        </w:trPr>
        <w:tc>
          <w:tcPr>
            <w:tcW w:w="1104" w:type="dxa"/>
          </w:tcPr>
          <w:p w:rsidR="00921BFB" w:rsidRDefault="00A00283">
            <w:pPr>
              <w:pStyle w:val="TableParagraph"/>
              <w:ind w:left="7"/>
              <w:rPr>
                <w:sz w:val="26"/>
              </w:rPr>
            </w:pPr>
            <w:r>
              <w:rPr>
                <w:w w:val="90"/>
                <w:sz w:val="26"/>
              </w:rPr>
              <w:t>1,</w:t>
            </w:r>
            <w:r>
              <w:rPr>
                <w:spacing w:val="-6"/>
                <w:w w:val="90"/>
                <w:sz w:val="26"/>
              </w:rPr>
              <w:t xml:space="preserve"> </w:t>
            </w:r>
            <w:r>
              <w:rPr>
                <w:spacing w:val="-10"/>
                <w:w w:val="95"/>
                <w:sz w:val="26"/>
              </w:rPr>
              <w:t>3</w:t>
            </w:r>
          </w:p>
        </w:tc>
        <w:tc>
          <w:tcPr>
            <w:tcW w:w="2419" w:type="dxa"/>
          </w:tcPr>
          <w:p w:rsidR="00921BFB" w:rsidRDefault="00A00283">
            <w:pPr>
              <w:pStyle w:val="TableParagraph"/>
              <w:ind w:left="11" w:right="3"/>
              <w:rPr>
                <w:sz w:val="26"/>
              </w:rPr>
            </w:pPr>
            <w:r>
              <w:rPr>
                <w:spacing w:val="-10"/>
                <w:w w:val="95"/>
                <w:sz w:val="26"/>
              </w:rPr>
              <w:t>5</w:t>
            </w:r>
          </w:p>
        </w:tc>
        <w:tc>
          <w:tcPr>
            <w:tcW w:w="1536" w:type="dxa"/>
          </w:tcPr>
          <w:p w:rsidR="00921BFB" w:rsidRDefault="00A00283">
            <w:pPr>
              <w:pStyle w:val="TableParagraph"/>
              <w:ind w:left="10" w:right="2"/>
              <w:rPr>
                <w:sz w:val="26"/>
              </w:rPr>
            </w:pPr>
            <w:r>
              <w:rPr>
                <w:spacing w:val="-10"/>
                <w:w w:val="95"/>
                <w:sz w:val="26"/>
              </w:rPr>
              <w:t>8</w:t>
            </w:r>
          </w:p>
        </w:tc>
        <w:tc>
          <w:tcPr>
            <w:tcW w:w="2294" w:type="dxa"/>
          </w:tcPr>
          <w:p w:rsidR="00921BFB" w:rsidRDefault="00A00283">
            <w:pPr>
              <w:pStyle w:val="TableParagraph"/>
              <w:ind w:left="10" w:right="2"/>
              <w:rPr>
                <w:sz w:val="26"/>
              </w:rPr>
            </w:pPr>
            <w:r>
              <w:rPr>
                <w:spacing w:val="-10"/>
                <w:w w:val="95"/>
                <w:sz w:val="26"/>
              </w:rPr>
              <w:t>3</w:t>
            </w:r>
          </w:p>
        </w:tc>
        <w:tc>
          <w:tcPr>
            <w:tcW w:w="1675" w:type="dxa"/>
          </w:tcPr>
          <w:p w:rsidR="00921BFB" w:rsidRDefault="00A00283">
            <w:pPr>
              <w:pStyle w:val="TableParagraph"/>
              <w:ind w:left="14"/>
              <w:rPr>
                <w:sz w:val="26"/>
              </w:rPr>
            </w:pPr>
            <w:r>
              <w:rPr>
                <w:spacing w:val="-5"/>
                <w:w w:val="95"/>
                <w:sz w:val="26"/>
              </w:rPr>
              <w:t>12</w:t>
            </w:r>
          </w:p>
        </w:tc>
      </w:tr>
      <w:tr w:rsidR="00921BFB">
        <w:trPr>
          <w:trHeight w:val="297"/>
        </w:trPr>
        <w:tc>
          <w:tcPr>
            <w:tcW w:w="1104" w:type="dxa"/>
          </w:tcPr>
          <w:p w:rsidR="00921BFB" w:rsidRDefault="00A00283">
            <w:pPr>
              <w:pStyle w:val="TableParagraph"/>
              <w:ind w:left="7"/>
              <w:rPr>
                <w:sz w:val="26"/>
              </w:rPr>
            </w:pPr>
            <w:r>
              <w:rPr>
                <w:w w:val="90"/>
                <w:sz w:val="26"/>
              </w:rPr>
              <w:t>1,</w:t>
            </w:r>
            <w:r>
              <w:rPr>
                <w:spacing w:val="-6"/>
                <w:w w:val="90"/>
                <w:sz w:val="26"/>
              </w:rPr>
              <w:t xml:space="preserve"> </w:t>
            </w:r>
            <w:r>
              <w:rPr>
                <w:spacing w:val="-10"/>
                <w:w w:val="95"/>
                <w:sz w:val="26"/>
              </w:rPr>
              <w:t>4</w:t>
            </w:r>
          </w:p>
        </w:tc>
        <w:tc>
          <w:tcPr>
            <w:tcW w:w="2419" w:type="dxa"/>
          </w:tcPr>
          <w:p w:rsidR="00921BFB" w:rsidRDefault="00A00283">
            <w:pPr>
              <w:pStyle w:val="TableParagraph"/>
              <w:ind w:left="11" w:right="3"/>
              <w:rPr>
                <w:sz w:val="26"/>
              </w:rPr>
            </w:pPr>
            <w:r>
              <w:rPr>
                <w:spacing w:val="-10"/>
                <w:w w:val="95"/>
                <w:sz w:val="26"/>
              </w:rPr>
              <w:t>4</w:t>
            </w:r>
          </w:p>
        </w:tc>
        <w:tc>
          <w:tcPr>
            <w:tcW w:w="1536" w:type="dxa"/>
          </w:tcPr>
          <w:p w:rsidR="00921BFB" w:rsidRDefault="00A00283">
            <w:pPr>
              <w:pStyle w:val="TableParagraph"/>
              <w:ind w:left="10" w:right="2"/>
              <w:rPr>
                <w:sz w:val="26"/>
              </w:rPr>
            </w:pPr>
            <w:r>
              <w:rPr>
                <w:spacing w:val="-10"/>
                <w:w w:val="95"/>
                <w:sz w:val="26"/>
              </w:rPr>
              <w:t>7</w:t>
            </w:r>
          </w:p>
        </w:tc>
        <w:tc>
          <w:tcPr>
            <w:tcW w:w="2294" w:type="dxa"/>
          </w:tcPr>
          <w:p w:rsidR="00921BFB" w:rsidRDefault="00A00283">
            <w:pPr>
              <w:pStyle w:val="TableParagraph"/>
              <w:ind w:left="10" w:right="2"/>
              <w:rPr>
                <w:sz w:val="26"/>
              </w:rPr>
            </w:pPr>
            <w:r>
              <w:rPr>
                <w:spacing w:val="-10"/>
                <w:w w:val="95"/>
                <w:sz w:val="26"/>
              </w:rPr>
              <w:t>8</w:t>
            </w:r>
          </w:p>
        </w:tc>
        <w:tc>
          <w:tcPr>
            <w:tcW w:w="1675" w:type="dxa"/>
          </w:tcPr>
          <w:p w:rsidR="00921BFB" w:rsidRDefault="00A00283">
            <w:pPr>
              <w:pStyle w:val="TableParagraph"/>
              <w:ind w:left="14"/>
              <w:rPr>
                <w:sz w:val="26"/>
              </w:rPr>
            </w:pPr>
            <w:r>
              <w:rPr>
                <w:spacing w:val="-10"/>
                <w:w w:val="95"/>
                <w:sz w:val="26"/>
              </w:rPr>
              <w:t>9</w:t>
            </w:r>
          </w:p>
        </w:tc>
      </w:tr>
      <w:tr w:rsidR="00921BFB">
        <w:trPr>
          <w:trHeight w:val="302"/>
        </w:trPr>
        <w:tc>
          <w:tcPr>
            <w:tcW w:w="1104" w:type="dxa"/>
          </w:tcPr>
          <w:p w:rsidR="00921BFB" w:rsidRDefault="00A00283">
            <w:pPr>
              <w:pStyle w:val="TableParagraph"/>
              <w:spacing w:line="282" w:lineRule="exact"/>
              <w:ind w:left="7"/>
              <w:rPr>
                <w:sz w:val="26"/>
              </w:rPr>
            </w:pPr>
            <w:r>
              <w:rPr>
                <w:w w:val="90"/>
                <w:sz w:val="26"/>
              </w:rPr>
              <w:t>2,</w:t>
            </w:r>
            <w:r>
              <w:rPr>
                <w:spacing w:val="-6"/>
                <w:w w:val="90"/>
                <w:sz w:val="26"/>
              </w:rPr>
              <w:t xml:space="preserve"> </w:t>
            </w:r>
            <w:r>
              <w:rPr>
                <w:spacing w:val="-10"/>
                <w:w w:val="95"/>
                <w:sz w:val="26"/>
              </w:rPr>
              <w:t>5</w:t>
            </w:r>
          </w:p>
        </w:tc>
        <w:tc>
          <w:tcPr>
            <w:tcW w:w="2419" w:type="dxa"/>
          </w:tcPr>
          <w:p w:rsidR="00921BFB" w:rsidRDefault="00A00283">
            <w:pPr>
              <w:pStyle w:val="TableParagraph"/>
              <w:spacing w:line="282" w:lineRule="exact"/>
              <w:ind w:left="11" w:right="3"/>
              <w:rPr>
                <w:sz w:val="26"/>
              </w:rPr>
            </w:pPr>
            <w:r>
              <w:rPr>
                <w:spacing w:val="-5"/>
                <w:w w:val="95"/>
                <w:sz w:val="26"/>
              </w:rPr>
              <w:t>10</w:t>
            </w:r>
          </w:p>
        </w:tc>
        <w:tc>
          <w:tcPr>
            <w:tcW w:w="1536" w:type="dxa"/>
          </w:tcPr>
          <w:p w:rsidR="00921BFB" w:rsidRDefault="00A00283">
            <w:pPr>
              <w:pStyle w:val="TableParagraph"/>
              <w:spacing w:line="282" w:lineRule="exact"/>
              <w:ind w:left="10" w:right="2"/>
              <w:rPr>
                <w:sz w:val="26"/>
              </w:rPr>
            </w:pPr>
            <w:r>
              <w:rPr>
                <w:spacing w:val="-5"/>
                <w:w w:val="95"/>
                <w:sz w:val="26"/>
              </w:rPr>
              <w:t>25</w:t>
            </w:r>
          </w:p>
        </w:tc>
        <w:tc>
          <w:tcPr>
            <w:tcW w:w="2294" w:type="dxa"/>
          </w:tcPr>
          <w:p w:rsidR="00921BFB" w:rsidRDefault="00A00283">
            <w:pPr>
              <w:pStyle w:val="TableParagraph"/>
              <w:spacing w:line="282" w:lineRule="exact"/>
              <w:ind w:left="10" w:right="2"/>
              <w:rPr>
                <w:sz w:val="26"/>
              </w:rPr>
            </w:pPr>
            <w:r>
              <w:rPr>
                <w:spacing w:val="-10"/>
                <w:w w:val="95"/>
                <w:sz w:val="26"/>
              </w:rPr>
              <w:t>8</w:t>
            </w:r>
          </w:p>
        </w:tc>
        <w:tc>
          <w:tcPr>
            <w:tcW w:w="1675" w:type="dxa"/>
          </w:tcPr>
          <w:p w:rsidR="00921BFB" w:rsidRDefault="00A00283">
            <w:pPr>
              <w:pStyle w:val="TableParagraph"/>
              <w:spacing w:line="282" w:lineRule="exact"/>
              <w:ind w:left="14"/>
              <w:rPr>
                <w:sz w:val="26"/>
              </w:rPr>
            </w:pPr>
            <w:r>
              <w:rPr>
                <w:spacing w:val="-5"/>
                <w:w w:val="95"/>
                <w:sz w:val="26"/>
              </w:rPr>
              <w:t>30</w:t>
            </w:r>
          </w:p>
        </w:tc>
      </w:tr>
      <w:tr w:rsidR="00921BFB">
        <w:trPr>
          <w:trHeight w:val="297"/>
        </w:trPr>
        <w:tc>
          <w:tcPr>
            <w:tcW w:w="1104" w:type="dxa"/>
          </w:tcPr>
          <w:p w:rsidR="00921BFB" w:rsidRDefault="00A00283">
            <w:pPr>
              <w:pStyle w:val="TableParagraph"/>
              <w:ind w:left="7"/>
              <w:rPr>
                <w:sz w:val="26"/>
              </w:rPr>
            </w:pPr>
            <w:r>
              <w:rPr>
                <w:w w:val="90"/>
                <w:sz w:val="26"/>
              </w:rPr>
              <w:t>3,</w:t>
            </w:r>
            <w:r>
              <w:rPr>
                <w:spacing w:val="-6"/>
                <w:w w:val="90"/>
                <w:sz w:val="26"/>
              </w:rPr>
              <w:t xml:space="preserve"> </w:t>
            </w:r>
            <w:r>
              <w:rPr>
                <w:spacing w:val="-10"/>
                <w:w w:val="95"/>
                <w:sz w:val="26"/>
              </w:rPr>
              <w:t>5</w:t>
            </w:r>
          </w:p>
        </w:tc>
        <w:tc>
          <w:tcPr>
            <w:tcW w:w="2419" w:type="dxa"/>
          </w:tcPr>
          <w:p w:rsidR="00921BFB" w:rsidRDefault="00A00283">
            <w:pPr>
              <w:pStyle w:val="TableParagraph"/>
              <w:ind w:left="11" w:right="3"/>
              <w:rPr>
                <w:sz w:val="26"/>
              </w:rPr>
            </w:pPr>
            <w:r>
              <w:rPr>
                <w:spacing w:val="-10"/>
                <w:w w:val="95"/>
                <w:sz w:val="26"/>
              </w:rPr>
              <w:t>8</w:t>
            </w:r>
          </w:p>
        </w:tc>
        <w:tc>
          <w:tcPr>
            <w:tcW w:w="1536" w:type="dxa"/>
          </w:tcPr>
          <w:p w:rsidR="00921BFB" w:rsidRDefault="00A00283">
            <w:pPr>
              <w:pStyle w:val="TableParagraph"/>
              <w:ind w:left="10" w:right="2"/>
              <w:rPr>
                <w:sz w:val="26"/>
              </w:rPr>
            </w:pPr>
            <w:r>
              <w:rPr>
                <w:spacing w:val="-5"/>
                <w:w w:val="95"/>
                <w:sz w:val="26"/>
              </w:rPr>
              <w:t>20</w:t>
            </w:r>
          </w:p>
        </w:tc>
        <w:tc>
          <w:tcPr>
            <w:tcW w:w="2294" w:type="dxa"/>
          </w:tcPr>
          <w:p w:rsidR="00921BFB" w:rsidRDefault="00A00283">
            <w:pPr>
              <w:pStyle w:val="TableParagraph"/>
              <w:ind w:left="10" w:right="2"/>
              <w:rPr>
                <w:sz w:val="26"/>
              </w:rPr>
            </w:pPr>
            <w:r>
              <w:rPr>
                <w:spacing w:val="-10"/>
                <w:w w:val="95"/>
                <w:sz w:val="26"/>
              </w:rPr>
              <w:t>6</w:t>
            </w:r>
          </w:p>
        </w:tc>
        <w:tc>
          <w:tcPr>
            <w:tcW w:w="1675" w:type="dxa"/>
          </w:tcPr>
          <w:p w:rsidR="00921BFB" w:rsidRDefault="00A00283">
            <w:pPr>
              <w:pStyle w:val="TableParagraph"/>
              <w:ind w:left="14"/>
              <w:rPr>
                <w:sz w:val="26"/>
              </w:rPr>
            </w:pPr>
            <w:r>
              <w:rPr>
                <w:spacing w:val="-5"/>
                <w:w w:val="95"/>
                <w:sz w:val="26"/>
              </w:rPr>
              <w:t>24</w:t>
            </w:r>
          </w:p>
        </w:tc>
      </w:tr>
      <w:tr w:rsidR="00921BFB">
        <w:trPr>
          <w:trHeight w:val="297"/>
        </w:trPr>
        <w:tc>
          <w:tcPr>
            <w:tcW w:w="1104" w:type="dxa"/>
          </w:tcPr>
          <w:p w:rsidR="00921BFB" w:rsidRDefault="00A00283">
            <w:pPr>
              <w:pStyle w:val="TableParagraph"/>
              <w:ind w:left="7"/>
              <w:rPr>
                <w:sz w:val="26"/>
              </w:rPr>
            </w:pPr>
            <w:r>
              <w:rPr>
                <w:w w:val="90"/>
                <w:sz w:val="26"/>
              </w:rPr>
              <w:t>3,</w:t>
            </w:r>
            <w:r>
              <w:rPr>
                <w:spacing w:val="-6"/>
                <w:w w:val="90"/>
                <w:sz w:val="26"/>
              </w:rPr>
              <w:t xml:space="preserve"> </w:t>
            </w:r>
            <w:r>
              <w:rPr>
                <w:spacing w:val="-10"/>
                <w:w w:val="95"/>
                <w:sz w:val="26"/>
              </w:rPr>
              <w:t>6</w:t>
            </w:r>
          </w:p>
        </w:tc>
        <w:tc>
          <w:tcPr>
            <w:tcW w:w="2419" w:type="dxa"/>
          </w:tcPr>
          <w:p w:rsidR="00921BFB" w:rsidRDefault="00A00283">
            <w:pPr>
              <w:pStyle w:val="TableParagraph"/>
              <w:ind w:left="11" w:right="3"/>
              <w:rPr>
                <w:sz w:val="26"/>
              </w:rPr>
            </w:pPr>
            <w:r>
              <w:rPr>
                <w:spacing w:val="-5"/>
                <w:w w:val="95"/>
                <w:sz w:val="26"/>
              </w:rPr>
              <w:t>15</w:t>
            </w:r>
          </w:p>
        </w:tc>
        <w:tc>
          <w:tcPr>
            <w:tcW w:w="1536" w:type="dxa"/>
          </w:tcPr>
          <w:p w:rsidR="00921BFB" w:rsidRDefault="00A00283">
            <w:pPr>
              <w:pStyle w:val="TableParagraph"/>
              <w:ind w:left="10" w:right="2"/>
              <w:rPr>
                <w:sz w:val="26"/>
              </w:rPr>
            </w:pPr>
            <w:r>
              <w:rPr>
                <w:spacing w:val="-5"/>
                <w:w w:val="95"/>
                <w:sz w:val="26"/>
              </w:rPr>
              <w:t>26</w:t>
            </w:r>
          </w:p>
        </w:tc>
        <w:tc>
          <w:tcPr>
            <w:tcW w:w="2294" w:type="dxa"/>
          </w:tcPr>
          <w:p w:rsidR="00921BFB" w:rsidRDefault="00A00283">
            <w:pPr>
              <w:pStyle w:val="TableParagraph"/>
              <w:ind w:left="10" w:right="2"/>
              <w:rPr>
                <w:sz w:val="26"/>
              </w:rPr>
            </w:pPr>
            <w:r>
              <w:rPr>
                <w:spacing w:val="-5"/>
                <w:w w:val="95"/>
                <w:sz w:val="26"/>
              </w:rPr>
              <w:t>12</w:t>
            </w:r>
          </w:p>
        </w:tc>
        <w:tc>
          <w:tcPr>
            <w:tcW w:w="1675" w:type="dxa"/>
          </w:tcPr>
          <w:p w:rsidR="00921BFB" w:rsidRDefault="00A00283">
            <w:pPr>
              <w:pStyle w:val="TableParagraph"/>
              <w:ind w:left="14"/>
              <w:rPr>
                <w:sz w:val="26"/>
              </w:rPr>
            </w:pPr>
            <w:r>
              <w:rPr>
                <w:spacing w:val="-5"/>
                <w:w w:val="95"/>
                <w:sz w:val="26"/>
              </w:rPr>
              <w:t>30</w:t>
            </w:r>
          </w:p>
        </w:tc>
      </w:tr>
      <w:tr w:rsidR="00921BFB">
        <w:trPr>
          <w:trHeight w:val="302"/>
        </w:trPr>
        <w:tc>
          <w:tcPr>
            <w:tcW w:w="1104" w:type="dxa"/>
          </w:tcPr>
          <w:p w:rsidR="00921BFB" w:rsidRDefault="00A00283">
            <w:pPr>
              <w:pStyle w:val="TableParagraph"/>
              <w:spacing w:line="282" w:lineRule="exact"/>
              <w:ind w:left="7"/>
              <w:rPr>
                <w:sz w:val="26"/>
              </w:rPr>
            </w:pPr>
            <w:r>
              <w:rPr>
                <w:w w:val="90"/>
                <w:sz w:val="26"/>
              </w:rPr>
              <w:t>4,</w:t>
            </w:r>
            <w:r>
              <w:rPr>
                <w:spacing w:val="-6"/>
                <w:w w:val="90"/>
                <w:sz w:val="26"/>
              </w:rPr>
              <w:t xml:space="preserve"> </w:t>
            </w:r>
            <w:r>
              <w:rPr>
                <w:spacing w:val="-10"/>
                <w:w w:val="95"/>
                <w:sz w:val="26"/>
              </w:rPr>
              <w:t>6</w:t>
            </w:r>
          </w:p>
        </w:tc>
        <w:tc>
          <w:tcPr>
            <w:tcW w:w="2419" w:type="dxa"/>
          </w:tcPr>
          <w:p w:rsidR="00921BFB" w:rsidRDefault="00A00283">
            <w:pPr>
              <w:pStyle w:val="TableParagraph"/>
              <w:spacing w:line="282" w:lineRule="exact"/>
              <w:ind w:left="11" w:right="3"/>
              <w:rPr>
                <w:sz w:val="26"/>
              </w:rPr>
            </w:pPr>
            <w:r>
              <w:rPr>
                <w:spacing w:val="-5"/>
                <w:w w:val="95"/>
                <w:sz w:val="26"/>
              </w:rPr>
              <w:t>13</w:t>
            </w:r>
          </w:p>
        </w:tc>
        <w:tc>
          <w:tcPr>
            <w:tcW w:w="1536" w:type="dxa"/>
          </w:tcPr>
          <w:p w:rsidR="00921BFB" w:rsidRDefault="00A00283">
            <w:pPr>
              <w:pStyle w:val="TableParagraph"/>
              <w:spacing w:line="282" w:lineRule="exact"/>
              <w:ind w:left="10" w:right="2"/>
              <w:rPr>
                <w:sz w:val="26"/>
              </w:rPr>
            </w:pPr>
            <w:r>
              <w:rPr>
                <w:spacing w:val="-5"/>
                <w:w w:val="95"/>
                <w:sz w:val="26"/>
              </w:rPr>
              <w:t>24</w:t>
            </w:r>
          </w:p>
        </w:tc>
        <w:tc>
          <w:tcPr>
            <w:tcW w:w="2294" w:type="dxa"/>
          </w:tcPr>
          <w:p w:rsidR="00921BFB" w:rsidRDefault="00A00283">
            <w:pPr>
              <w:pStyle w:val="TableParagraph"/>
              <w:spacing w:line="282" w:lineRule="exact"/>
              <w:ind w:left="10" w:right="2"/>
              <w:rPr>
                <w:sz w:val="26"/>
              </w:rPr>
            </w:pPr>
            <w:r>
              <w:rPr>
                <w:spacing w:val="-5"/>
                <w:w w:val="95"/>
                <w:sz w:val="26"/>
              </w:rPr>
              <w:t>10</w:t>
            </w:r>
          </w:p>
        </w:tc>
        <w:tc>
          <w:tcPr>
            <w:tcW w:w="1675" w:type="dxa"/>
          </w:tcPr>
          <w:p w:rsidR="00921BFB" w:rsidRDefault="00A00283">
            <w:pPr>
              <w:pStyle w:val="TableParagraph"/>
              <w:spacing w:line="282" w:lineRule="exact"/>
              <w:ind w:left="14"/>
              <w:rPr>
                <w:sz w:val="26"/>
              </w:rPr>
            </w:pPr>
            <w:r>
              <w:rPr>
                <w:spacing w:val="-5"/>
                <w:w w:val="95"/>
                <w:sz w:val="26"/>
              </w:rPr>
              <w:t>30</w:t>
            </w:r>
          </w:p>
        </w:tc>
      </w:tr>
      <w:tr w:rsidR="00921BFB">
        <w:trPr>
          <w:trHeight w:val="297"/>
        </w:trPr>
        <w:tc>
          <w:tcPr>
            <w:tcW w:w="1104" w:type="dxa"/>
          </w:tcPr>
          <w:p w:rsidR="00921BFB" w:rsidRDefault="00A00283">
            <w:pPr>
              <w:pStyle w:val="TableParagraph"/>
              <w:ind w:left="7"/>
              <w:rPr>
                <w:sz w:val="26"/>
              </w:rPr>
            </w:pPr>
            <w:r>
              <w:rPr>
                <w:w w:val="90"/>
                <w:sz w:val="26"/>
              </w:rPr>
              <w:t>5,</w:t>
            </w:r>
            <w:r>
              <w:rPr>
                <w:spacing w:val="-6"/>
                <w:w w:val="90"/>
                <w:sz w:val="26"/>
              </w:rPr>
              <w:t xml:space="preserve"> </w:t>
            </w:r>
            <w:r>
              <w:rPr>
                <w:spacing w:val="-10"/>
                <w:w w:val="95"/>
                <w:sz w:val="26"/>
              </w:rPr>
              <w:t>7</w:t>
            </w:r>
          </w:p>
        </w:tc>
        <w:tc>
          <w:tcPr>
            <w:tcW w:w="2419" w:type="dxa"/>
          </w:tcPr>
          <w:p w:rsidR="00921BFB" w:rsidRDefault="00A00283">
            <w:pPr>
              <w:pStyle w:val="TableParagraph"/>
              <w:ind w:left="11" w:right="3"/>
              <w:rPr>
                <w:sz w:val="26"/>
              </w:rPr>
            </w:pPr>
            <w:r>
              <w:rPr>
                <w:spacing w:val="-10"/>
                <w:w w:val="95"/>
                <w:sz w:val="26"/>
              </w:rPr>
              <w:t>3</w:t>
            </w:r>
          </w:p>
        </w:tc>
        <w:tc>
          <w:tcPr>
            <w:tcW w:w="1536" w:type="dxa"/>
          </w:tcPr>
          <w:p w:rsidR="00921BFB" w:rsidRDefault="00A00283">
            <w:pPr>
              <w:pStyle w:val="TableParagraph"/>
              <w:ind w:left="10" w:right="2"/>
              <w:rPr>
                <w:sz w:val="26"/>
              </w:rPr>
            </w:pPr>
            <w:r>
              <w:rPr>
                <w:spacing w:val="-5"/>
                <w:w w:val="95"/>
                <w:sz w:val="26"/>
              </w:rPr>
              <w:t>15</w:t>
            </w:r>
          </w:p>
        </w:tc>
        <w:tc>
          <w:tcPr>
            <w:tcW w:w="2294" w:type="dxa"/>
          </w:tcPr>
          <w:p w:rsidR="00921BFB" w:rsidRDefault="00A00283">
            <w:pPr>
              <w:pStyle w:val="TableParagraph"/>
              <w:ind w:left="10" w:right="2"/>
              <w:rPr>
                <w:sz w:val="26"/>
              </w:rPr>
            </w:pPr>
            <w:r>
              <w:rPr>
                <w:spacing w:val="-10"/>
                <w:w w:val="95"/>
                <w:sz w:val="26"/>
              </w:rPr>
              <w:t>6</w:t>
            </w:r>
          </w:p>
        </w:tc>
        <w:tc>
          <w:tcPr>
            <w:tcW w:w="1675" w:type="dxa"/>
          </w:tcPr>
          <w:p w:rsidR="00921BFB" w:rsidRDefault="00A00283">
            <w:pPr>
              <w:pStyle w:val="TableParagraph"/>
              <w:ind w:left="14"/>
              <w:rPr>
                <w:sz w:val="26"/>
              </w:rPr>
            </w:pPr>
            <w:r>
              <w:rPr>
                <w:spacing w:val="-5"/>
                <w:w w:val="95"/>
                <w:sz w:val="26"/>
              </w:rPr>
              <w:t>25</w:t>
            </w:r>
          </w:p>
        </w:tc>
      </w:tr>
      <w:tr w:rsidR="00921BFB">
        <w:trPr>
          <w:trHeight w:val="301"/>
        </w:trPr>
        <w:tc>
          <w:tcPr>
            <w:tcW w:w="1104" w:type="dxa"/>
          </w:tcPr>
          <w:p w:rsidR="00921BFB" w:rsidRDefault="00A00283">
            <w:pPr>
              <w:pStyle w:val="TableParagraph"/>
              <w:spacing w:line="282" w:lineRule="exact"/>
              <w:ind w:left="7"/>
              <w:rPr>
                <w:sz w:val="26"/>
              </w:rPr>
            </w:pPr>
            <w:r>
              <w:rPr>
                <w:w w:val="90"/>
                <w:sz w:val="26"/>
              </w:rPr>
              <w:t>6,</w:t>
            </w:r>
            <w:r>
              <w:rPr>
                <w:spacing w:val="-6"/>
                <w:w w:val="90"/>
                <w:sz w:val="26"/>
              </w:rPr>
              <w:t xml:space="preserve"> </w:t>
            </w:r>
            <w:r>
              <w:rPr>
                <w:spacing w:val="-10"/>
                <w:w w:val="95"/>
                <w:sz w:val="26"/>
              </w:rPr>
              <w:t>7</w:t>
            </w:r>
          </w:p>
        </w:tc>
        <w:tc>
          <w:tcPr>
            <w:tcW w:w="2419" w:type="dxa"/>
          </w:tcPr>
          <w:p w:rsidR="00921BFB" w:rsidRDefault="00A00283">
            <w:pPr>
              <w:pStyle w:val="TableParagraph"/>
              <w:spacing w:line="282" w:lineRule="exact"/>
              <w:ind w:left="11" w:right="3"/>
              <w:rPr>
                <w:sz w:val="26"/>
              </w:rPr>
            </w:pPr>
            <w:r>
              <w:rPr>
                <w:spacing w:val="-10"/>
                <w:w w:val="95"/>
                <w:sz w:val="26"/>
              </w:rPr>
              <w:t>4</w:t>
            </w:r>
          </w:p>
        </w:tc>
        <w:tc>
          <w:tcPr>
            <w:tcW w:w="1536" w:type="dxa"/>
          </w:tcPr>
          <w:p w:rsidR="00921BFB" w:rsidRDefault="00A00283">
            <w:pPr>
              <w:pStyle w:val="TableParagraph"/>
              <w:spacing w:line="282" w:lineRule="exact"/>
              <w:ind w:left="10" w:right="2"/>
              <w:rPr>
                <w:sz w:val="26"/>
              </w:rPr>
            </w:pPr>
            <w:r>
              <w:rPr>
                <w:spacing w:val="-5"/>
                <w:w w:val="95"/>
                <w:sz w:val="26"/>
              </w:rPr>
              <w:t>10</w:t>
            </w:r>
          </w:p>
        </w:tc>
        <w:tc>
          <w:tcPr>
            <w:tcW w:w="2294" w:type="dxa"/>
          </w:tcPr>
          <w:p w:rsidR="00921BFB" w:rsidRDefault="00A00283">
            <w:pPr>
              <w:pStyle w:val="TableParagraph"/>
              <w:spacing w:line="282" w:lineRule="exact"/>
              <w:ind w:left="10" w:right="2"/>
              <w:rPr>
                <w:sz w:val="26"/>
              </w:rPr>
            </w:pPr>
            <w:r>
              <w:rPr>
                <w:spacing w:val="-10"/>
                <w:w w:val="95"/>
                <w:sz w:val="26"/>
              </w:rPr>
              <w:t>3</w:t>
            </w:r>
          </w:p>
        </w:tc>
        <w:tc>
          <w:tcPr>
            <w:tcW w:w="1675" w:type="dxa"/>
          </w:tcPr>
          <w:p w:rsidR="00921BFB" w:rsidRDefault="00A00283">
            <w:pPr>
              <w:pStyle w:val="TableParagraph"/>
              <w:spacing w:line="282" w:lineRule="exact"/>
              <w:ind w:left="14"/>
              <w:rPr>
                <w:sz w:val="26"/>
              </w:rPr>
            </w:pPr>
            <w:r>
              <w:rPr>
                <w:spacing w:val="-5"/>
                <w:w w:val="95"/>
                <w:sz w:val="26"/>
              </w:rPr>
              <w:t>15</w:t>
            </w:r>
          </w:p>
        </w:tc>
      </w:tr>
    </w:tbl>
    <w:p w:rsidR="00921BFB" w:rsidRDefault="00921BFB">
      <w:pPr>
        <w:spacing w:line="282" w:lineRule="exact"/>
        <w:rPr>
          <w:sz w:val="26"/>
        </w:rPr>
        <w:sectPr w:rsidR="00921BFB">
          <w:pgSz w:w="11900" w:h="16840"/>
          <w:pgMar w:top="1340" w:right="960" w:bottom="1320" w:left="1200" w:header="0" w:footer="1133" w:gutter="0"/>
          <w:cols w:space="720"/>
        </w:sectPr>
      </w:pPr>
    </w:p>
    <w:p w:rsidR="00921BFB" w:rsidRDefault="00A00283">
      <w:pPr>
        <w:pStyle w:val="a3"/>
        <w:spacing w:before="71"/>
        <w:ind w:left="926"/>
        <w:jc w:val="both"/>
      </w:pPr>
      <w:r>
        <w:t>Построить</w:t>
      </w:r>
      <w:r>
        <w:rPr>
          <w:spacing w:val="-13"/>
        </w:rPr>
        <w:t xml:space="preserve"> </w:t>
      </w:r>
      <w:r>
        <w:t>график</w:t>
      </w:r>
      <w:r>
        <w:rPr>
          <w:spacing w:val="-14"/>
        </w:rPr>
        <w:t xml:space="preserve"> </w:t>
      </w:r>
      <w:r>
        <w:t>данного</w:t>
      </w:r>
      <w:r>
        <w:rPr>
          <w:spacing w:val="-17"/>
        </w:rPr>
        <w:t xml:space="preserve"> </w:t>
      </w:r>
      <w:r>
        <w:t>комплекса</w:t>
      </w:r>
      <w:r>
        <w:rPr>
          <w:spacing w:val="-15"/>
        </w:rPr>
        <w:t xml:space="preserve"> </w:t>
      </w:r>
      <w:r>
        <w:t>работ</w:t>
      </w:r>
      <w:r>
        <w:rPr>
          <w:spacing w:val="-13"/>
        </w:rPr>
        <w:t xml:space="preserve"> </w:t>
      </w:r>
      <w:r>
        <w:t>и</w:t>
      </w:r>
      <w:r>
        <w:rPr>
          <w:spacing w:val="-14"/>
        </w:rPr>
        <w:t xml:space="preserve"> </w:t>
      </w:r>
      <w:r>
        <w:rPr>
          <w:spacing w:val="-2"/>
        </w:rPr>
        <w:t>рассчитать:</w:t>
      </w:r>
    </w:p>
    <w:p w:rsidR="00921BFB" w:rsidRDefault="00A00283">
      <w:pPr>
        <w:pStyle w:val="a5"/>
        <w:numPr>
          <w:ilvl w:val="2"/>
          <w:numId w:val="15"/>
        </w:numPr>
        <w:tabs>
          <w:tab w:val="left" w:pos="1184"/>
        </w:tabs>
        <w:spacing w:before="63" w:line="280" w:lineRule="auto"/>
        <w:ind w:left="215" w:right="444" w:firstLine="710"/>
        <w:jc w:val="both"/>
        <w:rPr>
          <w:sz w:val="30"/>
        </w:rPr>
      </w:pPr>
      <w:r>
        <w:rPr>
          <w:sz w:val="30"/>
        </w:rPr>
        <w:t>временные характеристики сетевого графика при нормальном режиме работ; найти критический путь; полные резервы времени;</w:t>
      </w:r>
    </w:p>
    <w:p w:rsidR="00921BFB" w:rsidRDefault="00A00283">
      <w:pPr>
        <w:pStyle w:val="a5"/>
        <w:numPr>
          <w:ilvl w:val="2"/>
          <w:numId w:val="15"/>
        </w:numPr>
        <w:tabs>
          <w:tab w:val="left" w:pos="1184"/>
        </w:tabs>
        <w:spacing w:line="280" w:lineRule="auto"/>
        <w:ind w:left="215" w:right="445" w:firstLine="710"/>
        <w:jc w:val="both"/>
        <w:rPr>
          <w:sz w:val="30"/>
        </w:rPr>
      </w:pPr>
      <w:r>
        <w:rPr>
          <w:sz w:val="30"/>
        </w:rPr>
        <w:t>временные характеристики сетевого графика при срочном ре- жиме работ; найти критический путь; полные резервы времени; опре- делить стоимость работ.</w:t>
      </w:r>
    </w:p>
    <w:p w:rsidR="00921BFB" w:rsidRDefault="00A00283">
      <w:pPr>
        <w:pStyle w:val="a3"/>
        <w:spacing w:before="243" w:line="280" w:lineRule="auto"/>
        <w:ind w:right="445" w:firstLine="710"/>
        <w:jc w:val="both"/>
      </w:pPr>
      <w:r>
        <w:rPr>
          <w:b/>
        </w:rPr>
        <w:t>Задание</w:t>
      </w:r>
      <w:r>
        <w:rPr>
          <w:b/>
          <w:spacing w:val="-5"/>
        </w:rPr>
        <w:t xml:space="preserve"> </w:t>
      </w:r>
      <w:r>
        <w:rPr>
          <w:b/>
        </w:rPr>
        <w:t xml:space="preserve">4.9. </w:t>
      </w:r>
      <w:r>
        <w:t>Пусть</w:t>
      </w:r>
      <w:r>
        <w:rPr>
          <w:spacing w:val="-5"/>
        </w:rPr>
        <w:t xml:space="preserve"> </w:t>
      </w:r>
      <w:r>
        <w:t>для</w:t>
      </w:r>
      <w:r>
        <w:rPr>
          <w:spacing w:val="-1"/>
        </w:rPr>
        <w:t xml:space="preserve"> </w:t>
      </w:r>
      <w:r>
        <w:t>некоторого</w:t>
      </w:r>
      <w:r>
        <w:rPr>
          <w:spacing w:val="-7"/>
        </w:rPr>
        <w:t xml:space="preserve"> </w:t>
      </w:r>
      <w:r>
        <w:t>комплекса</w:t>
      </w:r>
      <w:r>
        <w:rPr>
          <w:spacing w:val="-5"/>
        </w:rPr>
        <w:t xml:space="preserve"> </w:t>
      </w:r>
      <w:r>
        <w:t>работ установлена оценка для каждой работы на уровне нормативных продолжительно- стей и срочного режима, а также дана стоимость. Информация пред- ставлена в таблице.</w:t>
      </w:r>
    </w:p>
    <w:p w:rsidR="00921BFB" w:rsidRDefault="00921BFB">
      <w:pPr>
        <w:pStyle w:val="a3"/>
        <w:spacing w:before="6"/>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2477"/>
        <w:gridCol w:w="1594"/>
        <w:gridCol w:w="2516"/>
        <w:gridCol w:w="1575"/>
      </w:tblGrid>
      <w:tr w:rsidR="00921BFB">
        <w:trPr>
          <w:trHeight w:val="297"/>
        </w:trPr>
        <w:tc>
          <w:tcPr>
            <w:tcW w:w="1037" w:type="dxa"/>
            <w:vMerge w:val="restart"/>
          </w:tcPr>
          <w:p w:rsidR="00921BFB" w:rsidRDefault="00A00283">
            <w:pPr>
              <w:pStyle w:val="TableParagraph"/>
              <w:spacing w:before="294" w:line="240" w:lineRule="auto"/>
              <w:ind w:left="182"/>
              <w:jc w:val="left"/>
              <w:rPr>
                <w:sz w:val="26"/>
              </w:rPr>
            </w:pPr>
            <w:r>
              <w:rPr>
                <w:spacing w:val="-2"/>
                <w:w w:val="95"/>
                <w:sz w:val="26"/>
              </w:rPr>
              <w:t>Работа</w:t>
            </w:r>
          </w:p>
        </w:tc>
        <w:tc>
          <w:tcPr>
            <w:tcW w:w="4071" w:type="dxa"/>
            <w:gridSpan w:val="2"/>
          </w:tcPr>
          <w:p w:rsidR="00921BFB" w:rsidRDefault="00A00283">
            <w:pPr>
              <w:pStyle w:val="TableParagraph"/>
              <w:ind w:left="983"/>
              <w:jc w:val="left"/>
              <w:rPr>
                <w:sz w:val="26"/>
              </w:rPr>
            </w:pPr>
            <w:r>
              <w:rPr>
                <w:w w:val="85"/>
                <w:sz w:val="26"/>
              </w:rPr>
              <w:t>Нормативный</w:t>
            </w:r>
            <w:r>
              <w:rPr>
                <w:spacing w:val="39"/>
                <w:sz w:val="26"/>
              </w:rPr>
              <w:t xml:space="preserve"> </w:t>
            </w:r>
            <w:r>
              <w:rPr>
                <w:spacing w:val="-2"/>
                <w:w w:val="95"/>
                <w:sz w:val="26"/>
              </w:rPr>
              <w:t>режим</w:t>
            </w:r>
          </w:p>
        </w:tc>
        <w:tc>
          <w:tcPr>
            <w:tcW w:w="4091" w:type="dxa"/>
            <w:gridSpan w:val="2"/>
          </w:tcPr>
          <w:p w:rsidR="00921BFB" w:rsidRDefault="00A00283">
            <w:pPr>
              <w:pStyle w:val="TableParagraph"/>
              <w:ind w:left="1232"/>
              <w:jc w:val="left"/>
              <w:rPr>
                <w:sz w:val="26"/>
              </w:rPr>
            </w:pPr>
            <w:r>
              <w:rPr>
                <w:w w:val="85"/>
                <w:sz w:val="26"/>
              </w:rPr>
              <w:t>Срочный</w:t>
            </w:r>
            <w:r>
              <w:rPr>
                <w:spacing w:val="25"/>
                <w:sz w:val="26"/>
              </w:rPr>
              <w:t xml:space="preserve"> </w:t>
            </w:r>
            <w:r>
              <w:rPr>
                <w:spacing w:val="-2"/>
                <w:w w:val="90"/>
                <w:sz w:val="26"/>
              </w:rPr>
              <w:t>режим</w:t>
            </w:r>
          </w:p>
        </w:tc>
      </w:tr>
      <w:tr w:rsidR="00921BFB">
        <w:trPr>
          <w:trHeight w:val="599"/>
        </w:trPr>
        <w:tc>
          <w:tcPr>
            <w:tcW w:w="1037" w:type="dxa"/>
            <w:vMerge/>
            <w:tcBorders>
              <w:top w:val="nil"/>
            </w:tcBorders>
          </w:tcPr>
          <w:p w:rsidR="00921BFB" w:rsidRDefault="00921BFB">
            <w:pPr>
              <w:rPr>
                <w:sz w:val="2"/>
                <w:szCs w:val="2"/>
              </w:rPr>
            </w:pPr>
          </w:p>
        </w:tc>
        <w:tc>
          <w:tcPr>
            <w:tcW w:w="2477" w:type="dxa"/>
          </w:tcPr>
          <w:p w:rsidR="00921BFB" w:rsidRDefault="00A00283">
            <w:pPr>
              <w:pStyle w:val="TableParagraph"/>
              <w:spacing w:line="291" w:lineRule="exact"/>
              <w:ind w:left="10" w:right="3"/>
              <w:rPr>
                <w:sz w:val="26"/>
              </w:rPr>
            </w:pPr>
            <w:r>
              <w:rPr>
                <w:spacing w:val="-2"/>
                <w:w w:val="95"/>
                <w:sz w:val="26"/>
              </w:rPr>
              <w:t>Продолжительность,</w:t>
            </w:r>
          </w:p>
          <w:p w:rsidR="00921BFB" w:rsidRDefault="00A00283">
            <w:pPr>
              <w:pStyle w:val="TableParagraph"/>
              <w:spacing w:line="289" w:lineRule="exact"/>
              <w:ind w:left="10"/>
              <w:rPr>
                <w:sz w:val="26"/>
              </w:rPr>
            </w:pPr>
            <w:r>
              <w:rPr>
                <w:spacing w:val="-5"/>
                <w:w w:val="95"/>
                <w:sz w:val="26"/>
              </w:rPr>
              <w:t>дни</w:t>
            </w:r>
          </w:p>
        </w:tc>
        <w:tc>
          <w:tcPr>
            <w:tcW w:w="1594" w:type="dxa"/>
          </w:tcPr>
          <w:p w:rsidR="00921BFB" w:rsidRDefault="00A00283">
            <w:pPr>
              <w:pStyle w:val="TableParagraph"/>
              <w:spacing w:line="291" w:lineRule="exact"/>
              <w:ind w:left="16" w:right="4"/>
              <w:rPr>
                <w:sz w:val="26"/>
              </w:rPr>
            </w:pPr>
            <w:r>
              <w:rPr>
                <w:spacing w:val="-2"/>
                <w:w w:val="95"/>
                <w:sz w:val="26"/>
              </w:rPr>
              <w:t>Стоимость,</w:t>
            </w:r>
          </w:p>
          <w:p w:rsidR="00921BFB" w:rsidRDefault="00A00283">
            <w:pPr>
              <w:pStyle w:val="TableParagraph"/>
              <w:spacing w:line="289" w:lineRule="exact"/>
              <w:ind w:left="16" w:right="4"/>
              <w:rPr>
                <w:sz w:val="26"/>
              </w:rPr>
            </w:pPr>
            <w:r>
              <w:rPr>
                <w:spacing w:val="-4"/>
                <w:w w:val="95"/>
                <w:sz w:val="26"/>
              </w:rPr>
              <w:t>руб.</w:t>
            </w:r>
          </w:p>
        </w:tc>
        <w:tc>
          <w:tcPr>
            <w:tcW w:w="2516" w:type="dxa"/>
          </w:tcPr>
          <w:p w:rsidR="00921BFB" w:rsidRDefault="00A00283">
            <w:pPr>
              <w:pStyle w:val="TableParagraph"/>
              <w:spacing w:line="291" w:lineRule="exact"/>
              <w:ind w:left="15" w:right="9"/>
              <w:rPr>
                <w:sz w:val="26"/>
              </w:rPr>
            </w:pPr>
            <w:r>
              <w:rPr>
                <w:spacing w:val="-2"/>
                <w:w w:val="95"/>
                <w:sz w:val="26"/>
              </w:rPr>
              <w:t>Продолжительность,</w:t>
            </w:r>
          </w:p>
          <w:p w:rsidR="00921BFB" w:rsidRDefault="00A00283">
            <w:pPr>
              <w:pStyle w:val="TableParagraph"/>
              <w:spacing w:line="289" w:lineRule="exact"/>
              <w:ind w:left="17" w:right="9"/>
              <w:rPr>
                <w:sz w:val="26"/>
              </w:rPr>
            </w:pPr>
            <w:r>
              <w:rPr>
                <w:spacing w:val="-5"/>
                <w:w w:val="95"/>
                <w:sz w:val="26"/>
              </w:rPr>
              <w:t>дни</w:t>
            </w:r>
          </w:p>
        </w:tc>
        <w:tc>
          <w:tcPr>
            <w:tcW w:w="1575" w:type="dxa"/>
          </w:tcPr>
          <w:p w:rsidR="00921BFB" w:rsidRDefault="00A00283">
            <w:pPr>
              <w:pStyle w:val="TableParagraph"/>
              <w:spacing w:line="291" w:lineRule="exact"/>
              <w:ind w:left="4" w:right="4"/>
              <w:rPr>
                <w:sz w:val="26"/>
              </w:rPr>
            </w:pPr>
            <w:r>
              <w:rPr>
                <w:spacing w:val="-2"/>
                <w:w w:val="95"/>
                <w:sz w:val="26"/>
              </w:rPr>
              <w:t>Стоимость,</w:t>
            </w:r>
          </w:p>
          <w:p w:rsidR="00921BFB" w:rsidRDefault="00A00283">
            <w:pPr>
              <w:pStyle w:val="TableParagraph"/>
              <w:spacing w:line="289" w:lineRule="exact"/>
              <w:ind w:left="4" w:right="4"/>
              <w:rPr>
                <w:sz w:val="26"/>
              </w:rPr>
            </w:pPr>
            <w:r>
              <w:rPr>
                <w:spacing w:val="-4"/>
                <w:w w:val="95"/>
                <w:sz w:val="26"/>
              </w:rPr>
              <w:t>руб.</w:t>
            </w:r>
          </w:p>
        </w:tc>
      </w:tr>
      <w:tr w:rsidR="00921BFB">
        <w:trPr>
          <w:trHeight w:val="297"/>
        </w:trPr>
        <w:tc>
          <w:tcPr>
            <w:tcW w:w="1037" w:type="dxa"/>
          </w:tcPr>
          <w:p w:rsidR="00921BFB" w:rsidRDefault="00A00283">
            <w:pPr>
              <w:pStyle w:val="TableParagraph"/>
              <w:ind w:left="7"/>
              <w:rPr>
                <w:sz w:val="26"/>
              </w:rPr>
            </w:pPr>
            <w:r>
              <w:rPr>
                <w:w w:val="90"/>
                <w:sz w:val="26"/>
              </w:rPr>
              <w:t>1,</w:t>
            </w:r>
            <w:r>
              <w:rPr>
                <w:spacing w:val="-6"/>
                <w:w w:val="90"/>
                <w:sz w:val="26"/>
              </w:rPr>
              <w:t xml:space="preserve"> </w:t>
            </w:r>
            <w:r>
              <w:rPr>
                <w:spacing w:val="-10"/>
                <w:w w:val="95"/>
                <w:sz w:val="26"/>
              </w:rPr>
              <w:t>2</w:t>
            </w:r>
          </w:p>
        </w:tc>
        <w:tc>
          <w:tcPr>
            <w:tcW w:w="2477" w:type="dxa"/>
          </w:tcPr>
          <w:p w:rsidR="00921BFB" w:rsidRDefault="00A00283">
            <w:pPr>
              <w:pStyle w:val="TableParagraph"/>
              <w:ind w:left="10" w:right="3"/>
              <w:rPr>
                <w:sz w:val="26"/>
              </w:rPr>
            </w:pPr>
            <w:r>
              <w:rPr>
                <w:spacing w:val="-10"/>
                <w:w w:val="95"/>
                <w:sz w:val="26"/>
              </w:rPr>
              <w:t>5</w:t>
            </w:r>
          </w:p>
        </w:tc>
        <w:tc>
          <w:tcPr>
            <w:tcW w:w="1594" w:type="dxa"/>
          </w:tcPr>
          <w:p w:rsidR="00921BFB" w:rsidRDefault="00A00283">
            <w:pPr>
              <w:pStyle w:val="TableParagraph"/>
              <w:ind w:left="16"/>
              <w:rPr>
                <w:sz w:val="26"/>
              </w:rPr>
            </w:pPr>
            <w:r>
              <w:rPr>
                <w:spacing w:val="-10"/>
                <w:w w:val="95"/>
                <w:sz w:val="26"/>
              </w:rPr>
              <w:t>3</w:t>
            </w:r>
          </w:p>
        </w:tc>
        <w:tc>
          <w:tcPr>
            <w:tcW w:w="2516" w:type="dxa"/>
          </w:tcPr>
          <w:p w:rsidR="00921BFB" w:rsidRDefault="00A00283">
            <w:pPr>
              <w:pStyle w:val="TableParagraph"/>
              <w:ind w:left="14" w:right="9"/>
              <w:rPr>
                <w:sz w:val="26"/>
              </w:rPr>
            </w:pPr>
            <w:r>
              <w:rPr>
                <w:spacing w:val="-10"/>
                <w:w w:val="95"/>
                <w:sz w:val="26"/>
              </w:rPr>
              <w:t>4</w:t>
            </w:r>
          </w:p>
        </w:tc>
        <w:tc>
          <w:tcPr>
            <w:tcW w:w="1575" w:type="dxa"/>
          </w:tcPr>
          <w:p w:rsidR="00921BFB" w:rsidRDefault="00A00283">
            <w:pPr>
              <w:pStyle w:val="TableParagraph"/>
              <w:ind w:left="4"/>
              <w:rPr>
                <w:sz w:val="26"/>
              </w:rPr>
            </w:pPr>
            <w:r>
              <w:rPr>
                <w:spacing w:val="-10"/>
                <w:w w:val="95"/>
                <w:sz w:val="26"/>
              </w:rPr>
              <w:t>5</w:t>
            </w:r>
          </w:p>
        </w:tc>
      </w:tr>
      <w:tr w:rsidR="00921BFB">
        <w:trPr>
          <w:trHeight w:val="297"/>
        </w:trPr>
        <w:tc>
          <w:tcPr>
            <w:tcW w:w="1037" w:type="dxa"/>
          </w:tcPr>
          <w:p w:rsidR="00921BFB" w:rsidRDefault="00A00283">
            <w:pPr>
              <w:pStyle w:val="TableParagraph"/>
              <w:ind w:left="7"/>
              <w:rPr>
                <w:sz w:val="26"/>
              </w:rPr>
            </w:pPr>
            <w:r>
              <w:rPr>
                <w:w w:val="90"/>
                <w:sz w:val="26"/>
              </w:rPr>
              <w:t>1,</w:t>
            </w:r>
            <w:r>
              <w:rPr>
                <w:spacing w:val="-6"/>
                <w:w w:val="90"/>
                <w:sz w:val="26"/>
              </w:rPr>
              <w:t xml:space="preserve"> </w:t>
            </w:r>
            <w:r>
              <w:rPr>
                <w:spacing w:val="-10"/>
                <w:w w:val="95"/>
                <w:sz w:val="26"/>
              </w:rPr>
              <w:t>3</w:t>
            </w:r>
          </w:p>
        </w:tc>
        <w:tc>
          <w:tcPr>
            <w:tcW w:w="2477" w:type="dxa"/>
          </w:tcPr>
          <w:p w:rsidR="00921BFB" w:rsidRDefault="00A00283">
            <w:pPr>
              <w:pStyle w:val="TableParagraph"/>
              <w:ind w:left="10" w:right="3"/>
              <w:rPr>
                <w:sz w:val="26"/>
              </w:rPr>
            </w:pPr>
            <w:r>
              <w:rPr>
                <w:spacing w:val="-10"/>
                <w:w w:val="95"/>
                <w:sz w:val="26"/>
              </w:rPr>
              <w:t>8</w:t>
            </w:r>
          </w:p>
        </w:tc>
        <w:tc>
          <w:tcPr>
            <w:tcW w:w="1594" w:type="dxa"/>
          </w:tcPr>
          <w:p w:rsidR="00921BFB" w:rsidRDefault="00A00283">
            <w:pPr>
              <w:pStyle w:val="TableParagraph"/>
              <w:ind w:left="16"/>
              <w:rPr>
                <w:sz w:val="26"/>
              </w:rPr>
            </w:pPr>
            <w:r>
              <w:rPr>
                <w:spacing w:val="-10"/>
                <w:w w:val="95"/>
                <w:sz w:val="26"/>
              </w:rPr>
              <w:t>4</w:t>
            </w:r>
          </w:p>
        </w:tc>
        <w:tc>
          <w:tcPr>
            <w:tcW w:w="2516" w:type="dxa"/>
          </w:tcPr>
          <w:p w:rsidR="00921BFB" w:rsidRDefault="00A00283">
            <w:pPr>
              <w:pStyle w:val="TableParagraph"/>
              <w:ind w:left="14" w:right="9"/>
              <w:rPr>
                <w:sz w:val="26"/>
              </w:rPr>
            </w:pPr>
            <w:r>
              <w:rPr>
                <w:spacing w:val="-10"/>
                <w:w w:val="95"/>
                <w:sz w:val="26"/>
              </w:rPr>
              <w:t>6</w:t>
            </w:r>
          </w:p>
        </w:tc>
        <w:tc>
          <w:tcPr>
            <w:tcW w:w="1575" w:type="dxa"/>
          </w:tcPr>
          <w:p w:rsidR="00921BFB" w:rsidRDefault="00A00283">
            <w:pPr>
              <w:pStyle w:val="TableParagraph"/>
              <w:ind w:left="4"/>
              <w:rPr>
                <w:sz w:val="26"/>
              </w:rPr>
            </w:pPr>
            <w:r>
              <w:rPr>
                <w:spacing w:val="-10"/>
                <w:w w:val="95"/>
                <w:sz w:val="26"/>
              </w:rPr>
              <w:t>6</w:t>
            </w:r>
          </w:p>
        </w:tc>
      </w:tr>
      <w:tr w:rsidR="00921BFB">
        <w:trPr>
          <w:trHeight w:val="302"/>
        </w:trPr>
        <w:tc>
          <w:tcPr>
            <w:tcW w:w="1037" w:type="dxa"/>
          </w:tcPr>
          <w:p w:rsidR="00921BFB" w:rsidRDefault="00A00283">
            <w:pPr>
              <w:pStyle w:val="TableParagraph"/>
              <w:spacing w:line="282" w:lineRule="exact"/>
              <w:ind w:left="7"/>
              <w:rPr>
                <w:sz w:val="26"/>
              </w:rPr>
            </w:pPr>
            <w:r>
              <w:rPr>
                <w:w w:val="90"/>
                <w:sz w:val="26"/>
              </w:rPr>
              <w:t>2,</w:t>
            </w:r>
            <w:r>
              <w:rPr>
                <w:spacing w:val="-6"/>
                <w:w w:val="90"/>
                <w:sz w:val="26"/>
              </w:rPr>
              <w:t xml:space="preserve"> </w:t>
            </w:r>
            <w:r>
              <w:rPr>
                <w:spacing w:val="-10"/>
                <w:w w:val="95"/>
                <w:sz w:val="26"/>
              </w:rPr>
              <w:t>4</w:t>
            </w:r>
          </w:p>
        </w:tc>
        <w:tc>
          <w:tcPr>
            <w:tcW w:w="2477" w:type="dxa"/>
          </w:tcPr>
          <w:p w:rsidR="00921BFB" w:rsidRDefault="00A00283">
            <w:pPr>
              <w:pStyle w:val="TableParagraph"/>
              <w:spacing w:line="282" w:lineRule="exact"/>
              <w:ind w:left="10" w:right="3"/>
              <w:rPr>
                <w:sz w:val="26"/>
              </w:rPr>
            </w:pPr>
            <w:r>
              <w:rPr>
                <w:spacing w:val="-10"/>
                <w:w w:val="95"/>
                <w:sz w:val="26"/>
              </w:rPr>
              <w:t>6</w:t>
            </w:r>
          </w:p>
        </w:tc>
        <w:tc>
          <w:tcPr>
            <w:tcW w:w="1594" w:type="dxa"/>
          </w:tcPr>
          <w:p w:rsidR="00921BFB" w:rsidRDefault="00A00283">
            <w:pPr>
              <w:pStyle w:val="TableParagraph"/>
              <w:spacing w:line="282" w:lineRule="exact"/>
              <w:ind w:left="16"/>
              <w:rPr>
                <w:sz w:val="26"/>
              </w:rPr>
            </w:pPr>
            <w:r>
              <w:rPr>
                <w:spacing w:val="-10"/>
                <w:w w:val="95"/>
                <w:sz w:val="26"/>
              </w:rPr>
              <w:t>9</w:t>
            </w:r>
          </w:p>
        </w:tc>
        <w:tc>
          <w:tcPr>
            <w:tcW w:w="2516" w:type="dxa"/>
          </w:tcPr>
          <w:p w:rsidR="00921BFB" w:rsidRDefault="00A00283">
            <w:pPr>
              <w:pStyle w:val="TableParagraph"/>
              <w:spacing w:line="282" w:lineRule="exact"/>
              <w:ind w:left="14" w:right="9"/>
              <w:rPr>
                <w:sz w:val="26"/>
              </w:rPr>
            </w:pPr>
            <w:r>
              <w:rPr>
                <w:spacing w:val="-10"/>
                <w:w w:val="95"/>
                <w:sz w:val="26"/>
              </w:rPr>
              <w:t>4</w:t>
            </w:r>
          </w:p>
        </w:tc>
        <w:tc>
          <w:tcPr>
            <w:tcW w:w="1575" w:type="dxa"/>
          </w:tcPr>
          <w:p w:rsidR="00921BFB" w:rsidRDefault="00A00283">
            <w:pPr>
              <w:pStyle w:val="TableParagraph"/>
              <w:spacing w:line="282" w:lineRule="exact"/>
              <w:ind w:left="4"/>
              <w:rPr>
                <w:sz w:val="26"/>
              </w:rPr>
            </w:pPr>
            <w:r>
              <w:rPr>
                <w:spacing w:val="-10"/>
                <w:w w:val="95"/>
                <w:sz w:val="26"/>
              </w:rPr>
              <w:t>6</w:t>
            </w:r>
          </w:p>
        </w:tc>
      </w:tr>
      <w:tr w:rsidR="00921BFB">
        <w:trPr>
          <w:trHeight w:val="297"/>
        </w:trPr>
        <w:tc>
          <w:tcPr>
            <w:tcW w:w="1037" w:type="dxa"/>
          </w:tcPr>
          <w:p w:rsidR="00921BFB" w:rsidRDefault="00A00283">
            <w:pPr>
              <w:pStyle w:val="TableParagraph"/>
              <w:ind w:left="7"/>
              <w:rPr>
                <w:sz w:val="26"/>
              </w:rPr>
            </w:pPr>
            <w:r>
              <w:rPr>
                <w:w w:val="90"/>
                <w:sz w:val="26"/>
              </w:rPr>
              <w:t>2,</w:t>
            </w:r>
            <w:r>
              <w:rPr>
                <w:spacing w:val="-6"/>
                <w:w w:val="90"/>
                <w:sz w:val="26"/>
              </w:rPr>
              <w:t xml:space="preserve"> </w:t>
            </w:r>
            <w:r>
              <w:rPr>
                <w:spacing w:val="-10"/>
                <w:w w:val="95"/>
                <w:sz w:val="26"/>
              </w:rPr>
              <w:t>5</w:t>
            </w:r>
          </w:p>
        </w:tc>
        <w:tc>
          <w:tcPr>
            <w:tcW w:w="2477" w:type="dxa"/>
          </w:tcPr>
          <w:p w:rsidR="00921BFB" w:rsidRDefault="00A00283">
            <w:pPr>
              <w:pStyle w:val="TableParagraph"/>
              <w:ind w:left="10" w:right="3"/>
              <w:rPr>
                <w:sz w:val="26"/>
              </w:rPr>
            </w:pPr>
            <w:r>
              <w:rPr>
                <w:spacing w:val="-5"/>
                <w:w w:val="95"/>
                <w:sz w:val="26"/>
              </w:rPr>
              <w:t>15</w:t>
            </w:r>
          </w:p>
        </w:tc>
        <w:tc>
          <w:tcPr>
            <w:tcW w:w="1594" w:type="dxa"/>
          </w:tcPr>
          <w:p w:rsidR="00921BFB" w:rsidRDefault="00A00283">
            <w:pPr>
              <w:pStyle w:val="TableParagraph"/>
              <w:ind w:left="16" w:right="10"/>
              <w:rPr>
                <w:sz w:val="26"/>
              </w:rPr>
            </w:pPr>
            <w:r>
              <w:rPr>
                <w:spacing w:val="-5"/>
                <w:w w:val="95"/>
                <w:sz w:val="26"/>
              </w:rPr>
              <w:t>15</w:t>
            </w:r>
          </w:p>
        </w:tc>
        <w:tc>
          <w:tcPr>
            <w:tcW w:w="2516" w:type="dxa"/>
          </w:tcPr>
          <w:p w:rsidR="00921BFB" w:rsidRDefault="00A00283">
            <w:pPr>
              <w:pStyle w:val="TableParagraph"/>
              <w:ind w:left="14" w:right="9"/>
              <w:rPr>
                <w:sz w:val="26"/>
              </w:rPr>
            </w:pPr>
            <w:r>
              <w:rPr>
                <w:spacing w:val="-5"/>
                <w:w w:val="95"/>
                <w:sz w:val="26"/>
              </w:rPr>
              <w:t>10</w:t>
            </w:r>
          </w:p>
        </w:tc>
        <w:tc>
          <w:tcPr>
            <w:tcW w:w="1575" w:type="dxa"/>
          </w:tcPr>
          <w:p w:rsidR="00921BFB" w:rsidRDefault="00A00283">
            <w:pPr>
              <w:pStyle w:val="TableParagraph"/>
              <w:ind w:left="4"/>
              <w:rPr>
                <w:sz w:val="26"/>
              </w:rPr>
            </w:pPr>
            <w:r>
              <w:rPr>
                <w:spacing w:val="-5"/>
                <w:w w:val="95"/>
                <w:sz w:val="26"/>
              </w:rPr>
              <w:t>20</w:t>
            </w:r>
          </w:p>
        </w:tc>
      </w:tr>
      <w:tr w:rsidR="00921BFB">
        <w:trPr>
          <w:trHeight w:val="297"/>
        </w:trPr>
        <w:tc>
          <w:tcPr>
            <w:tcW w:w="1037" w:type="dxa"/>
          </w:tcPr>
          <w:p w:rsidR="00921BFB" w:rsidRDefault="00A00283">
            <w:pPr>
              <w:pStyle w:val="TableParagraph"/>
              <w:ind w:left="7"/>
              <w:rPr>
                <w:sz w:val="26"/>
              </w:rPr>
            </w:pPr>
            <w:r>
              <w:rPr>
                <w:w w:val="90"/>
                <w:sz w:val="26"/>
              </w:rPr>
              <w:t>3,</w:t>
            </w:r>
            <w:r>
              <w:rPr>
                <w:spacing w:val="-6"/>
                <w:w w:val="90"/>
                <w:sz w:val="26"/>
              </w:rPr>
              <w:t xml:space="preserve"> </w:t>
            </w:r>
            <w:r>
              <w:rPr>
                <w:spacing w:val="-10"/>
                <w:w w:val="95"/>
                <w:sz w:val="26"/>
              </w:rPr>
              <w:t>5</w:t>
            </w:r>
          </w:p>
        </w:tc>
        <w:tc>
          <w:tcPr>
            <w:tcW w:w="2477" w:type="dxa"/>
          </w:tcPr>
          <w:p w:rsidR="00921BFB" w:rsidRDefault="00A00283">
            <w:pPr>
              <w:pStyle w:val="TableParagraph"/>
              <w:ind w:left="10" w:right="3"/>
              <w:rPr>
                <w:sz w:val="26"/>
              </w:rPr>
            </w:pPr>
            <w:r>
              <w:rPr>
                <w:spacing w:val="-10"/>
                <w:w w:val="95"/>
                <w:sz w:val="26"/>
              </w:rPr>
              <w:t>8</w:t>
            </w:r>
          </w:p>
        </w:tc>
        <w:tc>
          <w:tcPr>
            <w:tcW w:w="1594" w:type="dxa"/>
          </w:tcPr>
          <w:p w:rsidR="00921BFB" w:rsidRDefault="00A00283">
            <w:pPr>
              <w:pStyle w:val="TableParagraph"/>
              <w:ind w:left="16" w:right="10"/>
              <w:rPr>
                <w:sz w:val="26"/>
              </w:rPr>
            </w:pPr>
            <w:r>
              <w:rPr>
                <w:spacing w:val="-5"/>
                <w:w w:val="95"/>
                <w:sz w:val="26"/>
              </w:rPr>
              <w:t>12</w:t>
            </w:r>
          </w:p>
        </w:tc>
        <w:tc>
          <w:tcPr>
            <w:tcW w:w="2516" w:type="dxa"/>
          </w:tcPr>
          <w:p w:rsidR="00921BFB" w:rsidRDefault="00A00283">
            <w:pPr>
              <w:pStyle w:val="TableParagraph"/>
              <w:ind w:left="14" w:right="9"/>
              <w:rPr>
                <w:sz w:val="26"/>
              </w:rPr>
            </w:pPr>
            <w:r>
              <w:rPr>
                <w:spacing w:val="-10"/>
                <w:w w:val="95"/>
                <w:sz w:val="26"/>
              </w:rPr>
              <w:t>6</w:t>
            </w:r>
          </w:p>
        </w:tc>
        <w:tc>
          <w:tcPr>
            <w:tcW w:w="1575" w:type="dxa"/>
          </w:tcPr>
          <w:p w:rsidR="00921BFB" w:rsidRDefault="00A00283">
            <w:pPr>
              <w:pStyle w:val="TableParagraph"/>
              <w:ind w:left="4"/>
              <w:rPr>
                <w:sz w:val="26"/>
              </w:rPr>
            </w:pPr>
            <w:r>
              <w:rPr>
                <w:spacing w:val="-10"/>
                <w:w w:val="95"/>
                <w:sz w:val="26"/>
              </w:rPr>
              <w:t>8</w:t>
            </w:r>
          </w:p>
        </w:tc>
      </w:tr>
      <w:tr w:rsidR="00921BFB">
        <w:trPr>
          <w:trHeight w:val="301"/>
        </w:trPr>
        <w:tc>
          <w:tcPr>
            <w:tcW w:w="1037" w:type="dxa"/>
          </w:tcPr>
          <w:p w:rsidR="00921BFB" w:rsidRDefault="00A00283">
            <w:pPr>
              <w:pStyle w:val="TableParagraph"/>
              <w:spacing w:line="282" w:lineRule="exact"/>
              <w:ind w:left="7"/>
              <w:rPr>
                <w:sz w:val="26"/>
              </w:rPr>
            </w:pPr>
            <w:r>
              <w:rPr>
                <w:w w:val="90"/>
                <w:sz w:val="26"/>
              </w:rPr>
              <w:t>4,</w:t>
            </w:r>
            <w:r>
              <w:rPr>
                <w:spacing w:val="-6"/>
                <w:w w:val="90"/>
                <w:sz w:val="26"/>
              </w:rPr>
              <w:t xml:space="preserve"> </w:t>
            </w:r>
            <w:r>
              <w:rPr>
                <w:spacing w:val="-10"/>
                <w:w w:val="95"/>
                <w:sz w:val="26"/>
              </w:rPr>
              <w:t>6</w:t>
            </w:r>
          </w:p>
        </w:tc>
        <w:tc>
          <w:tcPr>
            <w:tcW w:w="2477" w:type="dxa"/>
          </w:tcPr>
          <w:p w:rsidR="00921BFB" w:rsidRDefault="00A00283">
            <w:pPr>
              <w:pStyle w:val="TableParagraph"/>
              <w:spacing w:line="282" w:lineRule="exact"/>
              <w:ind w:left="10" w:right="3"/>
              <w:rPr>
                <w:sz w:val="26"/>
              </w:rPr>
            </w:pPr>
            <w:r>
              <w:rPr>
                <w:spacing w:val="-5"/>
                <w:w w:val="95"/>
                <w:sz w:val="26"/>
              </w:rPr>
              <w:t>12</w:t>
            </w:r>
          </w:p>
        </w:tc>
        <w:tc>
          <w:tcPr>
            <w:tcW w:w="1594" w:type="dxa"/>
          </w:tcPr>
          <w:p w:rsidR="00921BFB" w:rsidRDefault="00A00283">
            <w:pPr>
              <w:pStyle w:val="TableParagraph"/>
              <w:spacing w:line="282" w:lineRule="exact"/>
              <w:ind w:left="16"/>
              <w:rPr>
                <w:sz w:val="26"/>
              </w:rPr>
            </w:pPr>
            <w:r>
              <w:rPr>
                <w:spacing w:val="-10"/>
                <w:w w:val="95"/>
                <w:sz w:val="26"/>
              </w:rPr>
              <w:t>6</w:t>
            </w:r>
          </w:p>
        </w:tc>
        <w:tc>
          <w:tcPr>
            <w:tcW w:w="2516" w:type="dxa"/>
          </w:tcPr>
          <w:p w:rsidR="00921BFB" w:rsidRDefault="00A00283">
            <w:pPr>
              <w:pStyle w:val="TableParagraph"/>
              <w:spacing w:line="282" w:lineRule="exact"/>
              <w:ind w:left="14" w:right="9"/>
              <w:rPr>
                <w:sz w:val="26"/>
              </w:rPr>
            </w:pPr>
            <w:r>
              <w:rPr>
                <w:spacing w:val="-5"/>
                <w:w w:val="95"/>
                <w:sz w:val="26"/>
              </w:rPr>
              <w:t>10</w:t>
            </w:r>
          </w:p>
        </w:tc>
        <w:tc>
          <w:tcPr>
            <w:tcW w:w="1575" w:type="dxa"/>
          </w:tcPr>
          <w:p w:rsidR="00921BFB" w:rsidRDefault="00A00283">
            <w:pPr>
              <w:pStyle w:val="TableParagraph"/>
              <w:spacing w:line="282" w:lineRule="exact"/>
              <w:ind w:left="4"/>
              <w:rPr>
                <w:sz w:val="26"/>
              </w:rPr>
            </w:pPr>
            <w:r>
              <w:rPr>
                <w:spacing w:val="-5"/>
                <w:w w:val="95"/>
                <w:sz w:val="26"/>
              </w:rPr>
              <w:t>25</w:t>
            </w:r>
          </w:p>
        </w:tc>
      </w:tr>
      <w:tr w:rsidR="00921BFB">
        <w:trPr>
          <w:trHeight w:val="297"/>
        </w:trPr>
        <w:tc>
          <w:tcPr>
            <w:tcW w:w="1037" w:type="dxa"/>
          </w:tcPr>
          <w:p w:rsidR="00921BFB" w:rsidRDefault="00A00283">
            <w:pPr>
              <w:pStyle w:val="TableParagraph"/>
              <w:ind w:left="7"/>
              <w:rPr>
                <w:sz w:val="26"/>
              </w:rPr>
            </w:pPr>
            <w:r>
              <w:rPr>
                <w:w w:val="90"/>
                <w:sz w:val="26"/>
              </w:rPr>
              <w:t>4,</w:t>
            </w:r>
            <w:r>
              <w:rPr>
                <w:spacing w:val="-6"/>
                <w:w w:val="90"/>
                <w:sz w:val="26"/>
              </w:rPr>
              <w:t xml:space="preserve"> </w:t>
            </w:r>
            <w:r>
              <w:rPr>
                <w:spacing w:val="-10"/>
                <w:w w:val="95"/>
                <w:sz w:val="26"/>
              </w:rPr>
              <w:t>7</w:t>
            </w:r>
          </w:p>
        </w:tc>
        <w:tc>
          <w:tcPr>
            <w:tcW w:w="2477" w:type="dxa"/>
          </w:tcPr>
          <w:p w:rsidR="00921BFB" w:rsidRDefault="00A00283">
            <w:pPr>
              <w:pStyle w:val="TableParagraph"/>
              <w:ind w:left="10" w:right="3"/>
              <w:rPr>
                <w:sz w:val="26"/>
              </w:rPr>
            </w:pPr>
            <w:r>
              <w:rPr>
                <w:spacing w:val="-5"/>
                <w:w w:val="95"/>
                <w:sz w:val="26"/>
              </w:rPr>
              <w:t>10</w:t>
            </w:r>
          </w:p>
        </w:tc>
        <w:tc>
          <w:tcPr>
            <w:tcW w:w="1594" w:type="dxa"/>
          </w:tcPr>
          <w:p w:rsidR="00921BFB" w:rsidRDefault="00A00283">
            <w:pPr>
              <w:pStyle w:val="TableParagraph"/>
              <w:ind w:left="16" w:right="10"/>
              <w:rPr>
                <w:sz w:val="26"/>
              </w:rPr>
            </w:pPr>
            <w:r>
              <w:rPr>
                <w:spacing w:val="-5"/>
                <w:w w:val="95"/>
                <w:sz w:val="26"/>
              </w:rPr>
              <w:t>12</w:t>
            </w:r>
          </w:p>
        </w:tc>
        <w:tc>
          <w:tcPr>
            <w:tcW w:w="2516" w:type="dxa"/>
          </w:tcPr>
          <w:p w:rsidR="00921BFB" w:rsidRDefault="00A00283">
            <w:pPr>
              <w:pStyle w:val="TableParagraph"/>
              <w:ind w:left="14" w:right="9"/>
              <w:rPr>
                <w:sz w:val="26"/>
              </w:rPr>
            </w:pPr>
            <w:r>
              <w:rPr>
                <w:spacing w:val="-10"/>
                <w:w w:val="95"/>
                <w:sz w:val="26"/>
              </w:rPr>
              <w:t>7</w:t>
            </w:r>
          </w:p>
        </w:tc>
        <w:tc>
          <w:tcPr>
            <w:tcW w:w="1575" w:type="dxa"/>
          </w:tcPr>
          <w:p w:rsidR="00921BFB" w:rsidRDefault="00A00283">
            <w:pPr>
              <w:pStyle w:val="TableParagraph"/>
              <w:ind w:left="4"/>
              <w:rPr>
                <w:sz w:val="26"/>
              </w:rPr>
            </w:pPr>
            <w:r>
              <w:rPr>
                <w:spacing w:val="-10"/>
                <w:w w:val="95"/>
                <w:sz w:val="26"/>
              </w:rPr>
              <w:t>8</w:t>
            </w:r>
          </w:p>
        </w:tc>
      </w:tr>
      <w:tr w:rsidR="00921BFB">
        <w:trPr>
          <w:trHeight w:val="302"/>
        </w:trPr>
        <w:tc>
          <w:tcPr>
            <w:tcW w:w="1037" w:type="dxa"/>
          </w:tcPr>
          <w:p w:rsidR="00921BFB" w:rsidRDefault="00A00283">
            <w:pPr>
              <w:pStyle w:val="TableParagraph"/>
              <w:spacing w:line="282" w:lineRule="exact"/>
              <w:ind w:left="7"/>
              <w:rPr>
                <w:sz w:val="26"/>
              </w:rPr>
            </w:pPr>
            <w:r>
              <w:rPr>
                <w:w w:val="90"/>
                <w:sz w:val="26"/>
              </w:rPr>
              <w:t>5,</w:t>
            </w:r>
            <w:r>
              <w:rPr>
                <w:spacing w:val="-6"/>
                <w:w w:val="90"/>
                <w:sz w:val="26"/>
              </w:rPr>
              <w:t xml:space="preserve"> </w:t>
            </w:r>
            <w:r>
              <w:rPr>
                <w:spacing w:val="-10"/>
                <w:w w:val="95"/>
                <w:sz w:val="26"/>
              </w:rPr>
              <w:t>7</w:t>
            </w:r>
          </w:p>
        </w:tc>
        <w:tc>
          <w:tcPr>
            <w:tcW w:w="2477" w:type="dxa"/>
          </w:tcPr>
          <w:p w:rsidR="00921BFB" w:rsidRDefault="00A00283">
            <w:pPr>
              <w:pStyle w:val="TableParagraph"/>
              <w:spacing w:line="282" w:lineRule="exact"/>
              <w:ind w:left="10" w:right="3"/>
              <w:rPr>
                <w:sz w:val="26"/>
              </w:rPr>
            </w:pPr>
            <w:r>
              <w:rPr>
                <w:spacing w:val="-10"/>
                <w:w w:val="95"/>
                <w:sz w:val="26"/>
              </w:rPr>
              <w:t>3</w:t>
            </w:r>
          </w:p>
        </w:tc>
        <w:tc>
          <w:tcPr>
            <w:tcW w:w="1594" w:type="dxa"/>
          </w:tcPr>
          <w:p w:rsidR="00921BFB" w:rsidRDefault="00A00283">
            <w:pPr>
              <w:pStyle w:val="TableParagraph"/>
              <w:spacing w:line="282" w:lineRule="exact"/>
              <w:ind w:left="16"/>
              <w:rPr>
                <w:sz w:val="26"/>
              </w:rPr>
            </w:pPr>
            <w:r>
              <w:rPr>
                <w:spacing w:val="-10"/>
                <w:w w:val="95"/>
                <w:sz w:val="26"/>
              </w:rPr>
              <w:t>5</w:t>
            </w:r>
          </w:p>
        </w:tc>
        <w:tc>
          <w:tcPr>
            <w:tcW w:w="2516" w:type="dxa"/>
          </w:tcPr>
          <w:p w:rsidR="00921BFB" w:rsidRDefault="00A00283">
            <w:pPr>
              <w:pStyle w:val="TableParagraph"/>
              <w:spacing w:line="282" w:lineRule="exact"/>
              <w:ind w:left="14" w:right="9"/>
              <w:rPr>
                <w:sz w:val="26"/>
              </w:rPr>
            </w:pPr>
            <w:r>
              <w:rPr>
                <w:spacing w:val="-10"/>
                <w:w w:val="95"/>
                <w:sz w:val="26"/>
              </w:rPr>
              <w:t>2</w:t>
            </w:r>
          </w:p>
        </w:tc>
        <w:tc>
          <w:tcPr>
            <w:tcW w:w="1575" w:type="dxa"/>
          </w:tcPr>
          <w:p w:rsidR="00921BFB" w:rsidRDefault="00A00283">
            <w:pPr>
              <w:pStyle w:val="TableParagraph"/>
              <w:spacing w:line="282" w:lineRule="exact"/>
              <w:ind w:left="4"/>
              <w:rPr>
                <w:sz w:val="26"/>
              </w:rPr>
            </w:pPr>
            <w:r>
              <w:rPr>
                <w:spacing w:val="-10"/>
                <w:w w:val="95"/>
                <w:sz w:val="26"/>
              </w:rPr>
              <w:t>3</w:t>
            </w:r>
          </w:p>
        </w:tc>
      </w:tr>
      <w:tr w:rsidR="00921BFB">
        <w:trPr>
          <w:trHeight w:val="297"/>
        </w:trPr>
        <w:tc>
          <w:tcPr>
            <w:tcW w:w="1037" w:type="dxa"/>
          </w:tcPr>
          <w:p w:rsidR="00921BFB" w:rsidRDefault="00A00283">
            <w:pPr>
              <w:pStyle w:val="TableParagraph"/>
              <w:ind w:left="7"/>
              <w:rPr>
                <w:sz w:val="26"/>
              </w:rPr>
            </w:pPr>
            <w:r>
              <w:rPr>
                <w:w w:val="90"/>
                <w:sz w:val="26"/>
              </w:rPr>
              <w:t>6,</w:t>
            </w:r>
            <w:r>
              <w:rPr>
                <w:spacing w:val="-6"/>
                <w:w w:val="90"/>
                <w:sz w:val="26"/>
              </w:rPr>
              <w:t xml:space="preserve"> </w:t>
            </w:r>
            <w:r>
              <w:rPr>
                <w:spacing w:val="-10"/>
                <w:w w:val="95"/>
                <w:sz w:val="26"/>
              </w:rPr>
              <w:t>7</w:t>
            </w:r>
          </w:p>
        </w:tc>
        <w:tc>
          <w:tcPr>
            <w:tcW w:w="2477" w:type="dxa"/>
          </w:tcPr>
          <w:p w:rsidR="00921BFB" w:rsidRDefault="00A00283">
            <w:pPr>
              <w:pStyle w:val="TableParagraph"/>
              <w:ind w:left="10" w:right="3"/>
              <w:rPr>
                <w:sz w:val="26"/>
              </w:rPr>
            </w:pPr>
            <w:r>
              <w:rPr>
                <w:spacing w:val="-10"/>
                <w:w w:val="95"/>
                <w:sz w:val="26"/>
              </w:rPr>
              <w:t>4</w:t>
            </w:r>
          </w:p>
        </w:tc>
        <w:tc>
          <w:tcPr>
            <w:tcW w:w="1594" w:type="dxa"/>
          </w:tcPr>
          <w:p w:rsidR="00921BFB" w:rsidRDefault="00A00283">
            <w:pPr>
              <w:pStyle w:val="TableParagraph"/>
              <w:ind w:left="16" w:right="10"/>
              <w:rPr>
                <w:sz w:val="26"/>
              </w:rPr>
            </w:pPr>
            <w:r>
              <w:rPr>
                <w:spacing w:val="-5"/>
                <w:w w:val="95"/>
                <w:sz w:val="26"/>
              </w:rPr>
              <w:t>10</w:t>
            </w:r>
          </w:p>
        </w:tc>
        <w:tc>
          <w:tcPr>
            <w:tcW w:w="2516" w:type="dxa"/>
          </w:tcPr>
          <w:p w:rsidR="00921BFB" w:rsidRDefault="00A00283">
            <w:pPr>
              <w:pStyle w:val="TableParagraph"/>
              <w:ind w:left="14" w:right="9"/>
              <w:rPr>
                <w:sz w:val="26"/>
              </w:rPr>
            </w:pPr>
            <w:r>
              <w:rPr>
                <w:spacing w:val="-10"/>
                <w:w w:val="95"/>
                <w:sz w:val="26"/>
              </w:rPr>
              <w:t>3</w:t>
            </w:r>
          </w:p>
        </w:tc>
        <w:tc>
          <w:tcPr>
            <w:tcW w:w="1575" w:type="dxa"/>
          </w:tcPr>
          <w:p w:rsidR="00921BFB" w:rsidRDefault="00A00283">
            <w:pPr>
              <w:pStyle w:val="TableParagraph"/>
              <w:ind w:left="4"/>
              <w:rPr>
                <w:sz w:val="26"/>
              </w:rPr>
            </w:pPr>
            <w:r>
              <w:rPr>
                <w:spacing w:val="-10"/>
                <w:w w:val="95"/>
                <w:sz w:val="26"/>
              </w:rPr>
              <w:t>8</w:t>
            </w:r>
          </w:p>
        </w:tc>
      </w:tr>
    </w:tbl>
    <w:p w:rsidR="00921BFB" w:rsidRDefault="00A00283">
      <w:pPr>
        <w:pStyle w:val="a3"/>
        <w:spacing w:before="188"/>
        <w:ind w:left="926"/>
        <w:jc w:val="both"/>
      </w:pPr>
      <w:r>
        <w:t>Построить</w:t>
      </w:r>
      <w:r>
        <w:rPr>
          <w:spacing w:val="-13"/>
        </w:rPr>
        <w:t xml:space="preserve"> </w:t>
      </w:r>
      <w:r>
        <w:t>график</w:t>
      </w:r>
      <w:r>
        <w:rPr>
          <w:spacing w:val="-14"/>
        </w:rPr>
        <w:t xml:space="preserve"> </w:t>
      </w:r>
      <w:r>
        <w:t>данного</w:t>
      </w:r>
      <w:r>
        <w:rPr>
          <w:spacing w:val="-17"/>
        </w:rPr>
        <w:t xml:space="preserve"> </w:t>
      </w:r>
      <w:r>
        <w:t>комплекса</w:t>
      </w:r>
      <w:r>
        <w:rPr>
          <w:spacing w:val="-15"/>
        </w:rPr>
        <w:t xml:space="preserve"> </w:t>
      </w:r>
      <w:r>
        <w:t>работ</w:t>
      </w:r>
      <w:r>
        <w:rPr>
          <w:spacing w:val="-13"/>
        </w:rPr>
        <w:t xml:space="preserve"> </w:t>
      </w:r>
      <w:r>
        <w:t>и</w:t>
      </w:r>
      <w:r>
        <w:rPr>
          <w:spacing w:val="-14"/>
        </w:rPr>
        <w:t xml:space="preserve"> </w:t>
      </w:r>
      <w:r>
        <w:rPr>
          <w:spacing w:val="-2"/>
        </w:rPr>
        <w:t>рассчитать:</w:t>
      </w:r>
    </w:p>
    <w:p w:rsidR="00921BFB" w:rsidRDefault="00A00283">
      <w:pPr>
        <w:pStyle w:val="a5"/>
        <w:numPr>
          <w:ilvl w:val="2"/>
          <w:numId w:val="15"/>
        </w:numPr>
        <w:tabs>
          <w:tab w:val="left" w:pos="1184"/>
        </w:tabs>
        <w:spacing w:before="58" w:line="283" w:lineRule="auto"/>
        <w:ind w:left="215" w:right="444" w:firstLine="710"/>
        <w:jc w:val="both"/>
        <w:rPr>
          <w:sz w:val="30"/>
        </w:rPr>
      </w:pPr>
      <w:r>
        <w:rPr>
          <w:sz w:val="30"/>
        </w:rPr>
        <w:t>временные характеристики сетевого графика при нормальном режиме работ; найти критический путь; полные резервы времени;</w:t>
      </w:r>
    </w:p>
    <w:p w:rsidR="00921BFB" w:rsidRDefault="00A00283">
      <w:pPr>
        <w:pStyle w:val="a5"/>
        <w:numPr>
          <w:ilvl w:val="2"/>
          <w:numId w:val="15"/>
        </w:numPr>
        <w:tabs>
          <w:tab w:val="left" w:pos="1184"/>
        </w:tabs>
        <w:spacing w:line="280" w:lineRule="auto"/>
        <w:ind w:left="215" w:right="445" w:firstLine="710"/>
        <w:jc w:val="both"/>
        <w:rPr>
          <w:sz w:val="30"/>
        </w:rPr>
      </w:pPr>
      <w:r>
        <w:rPr>
          <w:sz w:val="30"/>
        </w:rPr>
        <w:t>временные характеристики сетевого графика при срочном ре- жиме работ; найти критический путь; полные резервы времени; опре- делить стоимость работ.</w:t>
      </w:r>
    </w:p>
    <w:p w:rsidR="00921BFB" w:rsidRDefault="00921BFB">
      <w:pPr>
        <w:spacing w:line="280" w:lineRule="auto"/>
        <w:jc w:val="both"/>
        <w:rPr>
          <w:sz w:val="30"/>
        </w:rPr>
        <w:sectPr w:rsidR="00921BFB">
          <w:pgSz w:w="11900" w:h="16840"/>
          <w:pgMar w:top="1340" w:right="960" w:bottom="1320" w:left="1200" w:header="0" w:footer="1133" w:gutter="0"/>
          <w:cols w:space="720"/>
        </w:sectPr>
      </w:pPr>
    </w:p>
    <w:p w:rsidR="00921BFB" w:rsidRDefault="00A00283">
      <w:pPr>
        <w:pStyle w:val="1"/>
        <w:ind w:left="1036"/>
      </w:pPr>
      <w:r>
        <w:rPr>
          <w:w w:val="90"/>
        </w:rPr>
        <w:t>Глава</w:t>
      </w:r>
      <w:r>
        <w:rPr>
          <w:spacing w:val="-5"/>
          <w:w w:val="90"/>
        </w:rPr>
        <w:t xml:space="preserve"> </w:t>
      </w:r>
      <w:r>
        <w:rPr>
          <w:w w:val="90"/>
        </w:rPr>
        <w:t>5.</w:t>
      </w:r>
      <w:r>
        <w:rPr>
          <w:spacing w:val="-8"/>
          <w:w w:val="90"/>
        </w:rPr>
        <w:t xml:space="preserve"> </w:t>
      </w:r>
      <w:r>
        <w:rPr>
          <w:w w:val="90"/>
        </w:rPr>
        <w:t>СИСТЕМЫ</w:t>
      </w:r>
      <w:r>
        <w:rPr>
          <w:spacing w:val="-7"/>
          <w:w w:val="90"/>
        </w:rPr>
        <w:t xml:space="preserve"> </w:t>
      </w:r>
      <w:r>
        <w:rPr>
          <w:w w:val="90"/>
        </w:rPr>
        <w:t>МАССОВОГО</w:t>
      </w:r>
      <w:r>
        <w:rPr>
          <w:spacing w:val="-9"/>
          <w:w w:val="90"/>
        </w:rPr>
        <w:t xml:space="preserve"> </w:t>
      </w:r>
      <w:r>
        <w:rPr>
          <w:spacing w:val="-2"/>
          <w:w w:val="90"/>
        </w:rPr>
        <w:t>ОБСЛУЖИВАНИЯ</w:t>
      </w:r>
    </w:p>
    <w:p w:rsidR="00921BFB" w:rsidRDefault="00921BFB">
      <w:pPr>
        <w:pStyle w:val="a3"/>
        <w:spacing w:before="94"/>
        <w:ind w:left="0"/>
        <w:rPr>
          <w:b/>
          <w:sz w:val="32"/>
        </w:rPr>
      </w:pPr>
    </w:p>
    <w:p w:rsidR="00921BFB" w:rsidRDefault="00A00283">
      <w:pPr>
        <w:pStyle w:val="a3"/>
        <w:spacing w:line="288" w:lineRule="auto"/>
        <w:ind w:right="445" w:firstLine="720"/>
        <w:jc w:val="both"/>
      </w:pPr>
      <w:r>
        <w:t>При исследовании операций часто приходится сталкиваться с системами, предназначенными для многоразового использования при решении однотипных задач. Возникающие при этом процессы полу- чили название процессов обслуживания, а системы – систем массово- го обслуживания (СМО). Примерами таких систем являются теле- фонные системы, ремонтные мастерские, вычислительные комплек- сы, билетные кассы, магазины, парикмахерские и т. д.</w:t>
      </w:r>
    </w:p>
    <w:p w:rsidR="00921BFB" w:rsidRDefault="00A00283">
      <w:pPr>
        <w:pStyle w:val="a3"/>
        <w:spacing w:before="2" w:line="288" w:lineRule="auto"/>
        <w:ind w:right="447" w:firstLine="720"/>
        <w:jc w:val="both"/>
      </w:pPr>
      <w:r>
        <w:t>Каждая СМО состоит из определенного числа обслуживающих единиц (приборов, устройств, пунктов, станций), которые называются каналами обслуживания. Каналами могут быть линии связи, рабочие точки, вычислительные машины, продавцы и др. По числу каналов СМО подразделяются на одноканальные и многоканальные.</w:t>
      </w:r>
    </w:p>
    <w:p w:rsidR="00921BFB" w:rsidRDefault="00A00283">
      <w:pPr>
        <w:pStyle w:val="a3"/>
        <w:spacing w:line="288" w:lineRule="auto"/>
        <w:ind w:right="447" w:firstLine="720"/>
        <w:jc w:val="both"/>
      </w:pPr>
      <w:r>
        <w:t>Заявки поступают в СМО обычно нерегулярно, а случайно, об- разуя так называемый случайный поток заявок (требований). Обслу- живание заявок, вообще говоря, также продолжается какое-то слу- чайное время. Случайный характер потока заявок и времени обслу- живания приводит к тому, что СМО оказывается загруженной нерав- номерно: в какие-то периоды времени скапливается очень большое число заявок (они либо становятся в очередь, либо покидают СМО необслуженными), в другие же периоды СМО работает с недогрузкой или простаивает.</w:t>
      </w:r>
    </w:p>
    <w:p w:rsidR="00921BFB" w:rsidRDefault="00A00283">
      <w:pPr>
        <w:pStyle w:val="a3"/>
        <w:spacing w:line="288" w:lineRule="auto"/>
        <w:ind w:right="445" w:firstLine="720"/>
        <w:jc w:val="both"/>
      </w:pPr>
      <w:r>
        <w:t>Предметом теории массового обслуживания является построе- ние</w:t>
      </w:r>
      <w:r>
        <w:rPr>
          <w:spacing w:val="-3"/>
        </w:rPr>
        <w:t xml:space="preserve"> </w:t>
      </w:r>
      <w:r>
        <w:t>математических моделей, связывающих заданные условия</w:t>
      </w:r>
      <w:r>
        <w:rPr>
          <w:spacing w:val="-3"/>
        </w:rPr>
        <w:t xml:space="preserve"> </w:t>
      </w:r>
      <w:r>
        <w:t>работы СМО (число каналов, их производительность, характер потока заявок и т. п.) с показателями эффективности СМО, описывающими ее спо- собность справляться с потоками заявок.</w:t>
      </w:r>
    </w:p>
    <w:p w:rsidR="00921BFB" w:rsidRDefault="00A00283">
      <w:pPr>
        <w:pStyle w:val="a3"/>
        <w:spacing w:line="288" w:lineRule="auto"/>
        <w:ind w:right="445" w:firstLine="720"/>
        <w:jc w:val="both"/>
      </w:pPr>
      <w:r>
        <w:t>В качестве показателей эффективности СМО используют: сред- нее число заявок, обслуживаемых в единицу времени; среднее число заявок в очереди; среднее время ожидания обслуживания; вероят- ность отказа в обслуживании без ожидания; вероятность того, что число заявок в очереди превысит определенное значение и т. п.</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20"/>
        <w:jc w:val="both"/>
      </w:pPr>
      <w:r>
        <w:t>СМО делятся на два основных типа (класса): СМО с отказами и СМО с ожиданием (очередью). В СМО с отказами заявка, поступив- шая в момент, когда все каналы заняты, получает отказ, покидает СМО и в дальнейшем процессе обслуживания не участвует (напри- мер, заявка на телефонный разговор в момент, когда все каналы заня- ты, покидает СМО не обслуженной). В СМО с ожиданием заявка, пришедшая в момент, когда все каналы заняты, не уходит, а стано- вится в очередь на обслуживание.</w:t>
      </w:r>
    </w:p>
    <w:p w:rsidR="00921BFB" w:rsidRDefault="00A00283">
      <w:pPr>
        <w:pStyle w:val="a3"/>
        <w:spacing w:line="288" w:lineRule="auto"/>
        <w:ind w:right="445" w:firstLine="720"/>
        <w:jc w:val="both"/>
      </w:pPr>
      <w:r>
        <w:t>СМО с ожиданием подразделяются на разные виды в зависимо- сти от того, как организована очередь: с ограниченной или неограни- ченной длиной очереди, с ограниченным временем ожидания и т. п.</w:t>
      </w:r>
    </w:p>
    <w:p w:rsidR="00921BFB" w:rsidRDefault="00A00283">
      <w:pPr>
        <w:pStyle w:val="a3"/>
        <w:spacing w:before="1" w:line="288" w:lineRule="auto"/>
        <w:ind w:right="445" w:firstLine="720"/>
        <w:jc w:val="both"/>
      </w:pPr>
      <w:r>
        <w:t>Для классификации СМО важное значение имеет дисциплина обслуживания, определяющая порядок выбора заявок из числа посту- пивших и порядок распределения их между свободными каналами.</w:t>
      </w:r>
      <w:r>
        <w:rPr>
          <w:spacing w:val="40"/>
        </w:rPr>
        <w:t xml:space="preserve"> </w:t>
      </w:r>
      <w:r>
        <w:t>По этому</w:t>
      </w:r>
      <w:r>
        <w:rPr>
          <w:spacing w:val="-2"/>
        </w:rPr>
        <w:t xml:space="preserve"> </w:t>
      </w:r>
      <w:r>
        <w:t>признаку</w:t>
      </w:r>
      <w:r>
        <w:rPr>
          <w:spacing w:val="-2"/>
        </w:rPr>
        <w:t xml:space="preserve"> </w:t>
      </w:r>
      <w:r>
        <w:t>обслуживание заявок может быть организовано</w:t>
      </w:r>
      <w:r>
        <w:rPr>
          <w:spacing w:val="-2"/>
        </w:rPr>
        <w:t xml:space="preserve"> </w:t>
      </w:r>
      <w:r>
        <w:t>по принципу</w:t>
      </w:r>
      <w:r>
        <w:rPr>
          <w:spacing w:val="-6"/>
        </w:rPr>
        <w:t xml:space="preserve"> </w:t>
      </w:r>
      <w:r>
        <w:t>«первая</w:t>
      </w:r>
      <w:r>
        <w:rPr>
          <w:spacing w:val="-3"/>
        </w:rPr>
        <w:t xml:space="preserve"> </w:t>
      </w:r>
      <w:r>
        <w:t>пришла</w:t>
      </w:r>
      <w:r>
        <w:rPr>
          <w:spacing w:val="-2"/>
        </w:rPr>
        <w:t xml:space="preserve"> </w:t>
      </w:r>
      <w:r>
        <w:t>–</w:t>
      </w:r>
      <w:r>
        <w:rPr>
          <w:spacing w:val="-1"/>
        </w:rPr>
        <w:t xml:space="preserve"> </w:t>
      </w:r>
      <w:r>
        <w:t>первая обслужена»</w:t>
      </w:r>
      <w:r>
        <w:rPr>
          <w:spacing w:val="-6"/>
        </w:rPr>
        <w:t xml:space="preserve"> </w:t>
      </w:r>
      <w:r>
        <w:t>(такой</w:t>
      </w:r>
      <w:r>
        <w:rPr>
          <w:spacing w:val="-2"/>
        </w:rPr>
        <w:t xml:space="preserve"> </w:t>
      </w:r>
      <w:r>
        <w:t>порядок</w:t>
      </w:r>
      <w:r>
        <w:rPr>
          <w:spacing w:val="-1"/>
        </w:rPr>
        <w:t xml:space="preserve"> </w:t>
      </w:r>
      <w:r>
        <w:t>может применяться, например, при извлечении для обслуживания изделий</w:t>
      </w:r>
      <w:r>
        <w:rPr>
          <w:spacing w:val="40"/>
        </w:rPr>
        <w:t xml:space="preserve"> </w:t>
      </w:r>
      <w:r>
        <w:t>со склада, ибо последние из них оказываются часто более доступны- ми) или обслуживание с приоритетом (когда в первую очередь об- служиваются наиболее важные заявки). Приоритет может быть как абсолютным, когда более</w:t>
      </w:r>
      <w:r>
        <w:rPr>
          <w:spacing w:val="-1"/>
        </w:rPr>
        <w:t xml:space="preserve"> </w:t>
      </w:r>
      <w:r>
        <w:t>важная заявка «вытесняет»</w:t>
      </w:r>
      <w:r>
        <w:rPr>
          <w:spacing w:val="-3"/>
        </w:rPr>
        <w:t xml:space="preserve"> </w:t>
      </w:r>
      <w:r>
        <w:t>из-под обслужи- вания обычную заявку (например, в случае аварийной ситуации пла- новые работы ремонтных бригад прерываются до ликвидации ава- рии),</w:t>
      </w:r>
      <w:r>
        <w:rPr>
          <w:spacing w:val="4"/>
        </w:rPr>
        <w:t xml:space="preserve"> </w:t>
      </w:r>
      <w:r>
        <w:t>так</w:t>
      </w:r>
      <w:r>
        <w:rPr>
          <w:spacing w:val="6"/>
        </w:rPr>
        <w:t xml:space="preserve"> </w:t>
      </w:r>
      <w:r>
        <w:t>и</w:t>
      </w:r>
      <w:r>
        <w:rPr>
          <w:spacing w:val="4"/>
        </w:rPr>
        <w:t xml:space="preserve"> </w:t>
      </w:r>
      <w:r>
        <w:t>относительным,</w:t>
      </w:r>
      <w:r>
        <w:rPr>
          <w:spacing w:val="5"/>
        </w:rPr>
        <w:t xml:space="preserve"> </w:t>
      </w:r>
      <w:r>
        <w:t>когда</w:t>
      </w:r>
      <w:r>
        <w:rPr>
          <w:spacing w:val="3"/>
        </w:rPr>
        <w:t xml:space="preserve"> </w:t>
      </w:r>
      <w:r>
        <w:t>более</w:t>
      </w:r>
      <w:r>
        <w:rPr>
          <w:spacing w:val="9"/>
        </w:rPr>
        <w:t xml:space="preserve"> </w:t>
      </w:r>
      <w:r>
        <w:t>важная</w:t>
      </w:r>
      <w:r>
        <w:rPr>
          <w:spacing w:val="8"/>
        </w:rPr>
        <w:t xml:space="preserve"> </w:t>
      </w:r>
      <w:r>
        <w:t>заявка</w:t>
      </w:r>
      <w:r>
        <w:rPr>
          <w:spacing w:val="3"/>
        </w:rPr>
        <w:t xml:space="preserve"> </w:t>
      </w:r>
      <w:r>
        <w:t>получает</w:t>
      </w:r>
      <w:r>
        <w:rPr>
          <w:spacing w:val="11"/>
        </w:rPr>
        <w:t xml:space="preserve"> </w:t>
      </w:r>
      <w:r>
        <w:rPr>
          <w:spacing w:val="-4"/>
        </w:rPr>
        <w:t>лишь</w:t>
      </w:r>
    </w:p>
    <w:p w:rsidR="00921BFB" w:rsidRDefault="00A00283">
      <w:pPr>
        <w:pStyle w:val="a3"/>
        <w:spacing w:line="344" w:lineRule="exact"/>
        <w:jc w:val="both"/>
      </w:pPr>
      <w:r>
        <w:t>«лучшее»</w:t>
      </w:r>
      <w:r>
        <w:rPr>
          <w:spacing w:val="-9"/>
        </w:rPr>
        <w:t xml:space="preserve"> </w:t>
      </w:r>
      <w:r>
        <w:t>место</w:t>
      </w:r>
      <w:r>
        <w:rPr>
          <w:spacing w:val="-7"/>
        </w:rPr>
        <w:t xml:space="preserve"> </w:t>
      </w:r>
      <w:r>
        <w:t xml:space="preserve">в </w:t>
      </w:r>
      <w:r>
        <w:rPr>
          <w:spacing w:val="-2"/>
        </w:rPr>
        <w:t>очереди.</w:t>
      </w:r>
    </w:p>
    <w:p w:rsidR="00921BFB" w:rsidRDefault="00A00283">
      <w:pPr>
        <w:pStyle w:val="a3"/>
        <w:spacing w:before="68" w:line="288" w:lineRule="auto"/>
        <w:ind w:right="445" w:firstLine="720"/>
        <w:jc w:val="both"/>
      </w:pPr>
      <w:r>
        <w:t>Под потоком событий понимают последовательность однород- ных событий, следующих одно за другим в какие-то случайные мо- менты</w:t>
      </w:r>
      <w:r>
        <w:rPr>
          <w:spacing w:val="-1"/>
        </w:rPr>
        <w:t xml:space="preserve"> </w:t>
      </w:r>
      <w:r>
        <w:t>времени (например, поток вызовов на телефонной станции, по- ток отказов ЭВМ, поток покупателей и т. п.).</w:t>
      </w:r>
    </w:p>
    <w:p w:rsidR="00921BFB" w:rsidRDefault="00A00283">
      <w:pPr>
        <w:pStyle w:val="a3"/>
        <w:spacing w:line="288" w:lineRule="auto"/>
        <w:ind w:right="450" w:firstLine="720"/>
        <w:jc w:val="both"/>
      </w:pPr>
      <w:r>
        <w:t xml:space="preserve">Поток характеризуется интенсивностью </w:t>
      </w:r>
      <w:r>
        <w:rPr>
          <w:rFonts w:ascii="Symbol" w:hAnsi="Symbol"/>
          <w:sz w:val="28"/>
        </w:rPr>
        <w:t></w:t>
      </w:r>
      <w:r>
        <w:rPr>
          <w:sz w:val="28"/>
        </w:rPr>
        <w:t xml:space="preserve"> </w:t>
      </w:r>
      <w:r>
        <w:t>– частотой появления событий или средним числом событий, поступающих в СМО в еди- ницу времени.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20"/>
        <w:jc w:val="both"/>
      </w:pPr>
      <w:r>
        <w:t>Поток событий называется регулярным, если события следуют одно за другим через определенные равные промежутки времени. На- пример, поток изделий на конвейере сборочного цеха (с постоянной скоростью движения) является регулярным.</w:t>
      </w:r>
    </w:p>
    <w:p w:rsidR="00921BFB" w:rsidRDefault="00A00283">
      <w:pPr>
        <w:pStyle w:val="a3"/>
        <w:ind w:left="0" w:right="445"/>
        <w:jc w:val="right"/>
      </w:pPr>
      <w:r>
        <w:t>Поток</w:t>
      </w:r>
      <w:r>
        <w:rPr>
          <w:spacing w:val="15"/>
        </w:rPr>
        <w:t xml:space="preserve"> </w:t>
      </w:r>
      <w:r>
        <w:t>событий</w:t>
      </w:r>
      <w:r>
        <w:rPr>
          <w:spacing w:val="16"/>
        </w:rPr>
        <w:t xml:space="preserve"> </w:t>
      </w:r>
      <w:r>
        <w:t>называется</w:t>
      </w:r>
      <w:r>
        <w:rPr>
          <w:spacing w:val="11"/>
        </w:rPr>
        <w:t xml:space="preserve"> </w:t>
      </w:r>
      <w:r>
        <w:t>стационарным,</w:t>
      </w:r>
      <w:r>
        <w:rPr>
          <w:spacing w:val="13"/>
        </w:rPr>
        <w:t xml:space="preserve"> </w:t>
      </w:r>
      <w:r>
        <w:t>если</w:t>
      </w:r>
      <w:r>
        <w:rPr>
          <w:spacing w:val="16"/>
        </w:rPr>
        <w:t xml:space="preserve"> </w:t>
      </w:r>
      <w:r>
        <w:t>его</w:t>
      </w:r>
      <w:r>
        <w:rPr>
          <w:spacing w:val="14"/>
        </w:rPr>
        <w:t xml:space="preserve"> </w:t>
      </w:r>
      <w:r>
        <w:rPr>
          <w:spacing w:val="-2"/>
        </w:rPr>
        <w:t>вероятност-</w:t>
      </w:r>
    </w:p>
    <w:p w:rsidR="00921BFB" w:rsidRDefault="00A00283">
      <w:pPr>
        <w:pStyle w:val="a3"/>
        <w:spacing w:before="73" w:line="333" w:lineRule="exact"/>
        <w:ind w:left="0" w:right="445"/>
        <w:jc w:val="right"/>
      </w:pPr>
      <w:r>
        <w:t>ные</w:t>
      </w:r>
      <w:r>
        <w:rPr>
          <w:spacing w:val="44"/>
        </w:rPr>
        <w:t xml:space="preserve"> </w:t>
      </w:r>
      <w:r>
        <w:t>характеристики</w:t>
      </w:r>
      <w:r>
        <w:rPr>
          <w:spacing w:val="43"/>
        </w:rPr>
        <w:t xml:space="preserve"> </w:t>
      </w:r>
      <w:r>
        <w:t>не</w:t>
      </w:r>
      <w:r>
        <w:rPr>
          <w:spacing w:val="47"/>
        </w:rPr>
        <w:t xml:space="preserve"> </w:t>
      </w:r>
      <w:r>
        <w:t>зависят</w:t>
      </w:r>
      <w:r>
        <w:rPr>
          <w:spacing w:val="49"/>
        </w:rPr>
        <w:t xml:space="preserve"> </w:t>
      </w:r>
      <w:r>
        <w:t>от</w:t>
      </w:r>
      <w:r>
        <w:rPr>
          <w:spacing w:val="49"/>
        </w:rPr>
        <w:t xml:space="preserve"> </w:t>
      </w:r>
      <w:r>
        <w:t>времени.</w:t>
      </w:r>
      <w:r>
        <w:rPr>
          <w:spacing w:val="50"/>
        </w:rPr>
        <w:t xml:space="preserve"> </w:t>
      </w:r>
      <w:r>
        <w:t>В</w:t>
      </w:r>
      <w:r>
        <w:rPr>
          <w:spacing w:val="42"/>
        </w:rPr>
        <w:t xml:space="preserve"> </w:t>
      </w:r>
      <w:r>
        <w:t>частности,</w:t>
      </w:r>
      <w:r>
        <w:rPr>
          <w:spacing w:val="45"/>
        </w:rPr>
        <w:t xml:space="preserve"> </w:t>
      </w:r>
      <w:r>
        <w:rPr>
          <w:spacing w:val="-2"/>
        </w:rPr>
        <w:t>интенсив-</w:t>
      </w:r>
    </w:p>
    <w:p w:rsidR="00921BFB" w:rsidRDefault="00921BFB">
      <w:pPr>
        <w:spacing w:line="333" w:lineRule="exact"/>
        <w:jc w:val="right"/>
        <w:sectPr w:rsidR="00921BFB">
          <w:pgSz w:w="11900" w:h="16840"/>
          <w:pgMar w:top="1340" w:right="960" w:bottom="1320" w:left="1200" w:header="0" w:footer="1133" w:gutter="0"/>
          <w:cols w:space="720"/>
        </w:sectPr>
      </w:pPr>
    </w:p>
    <w:p w:rsidR="00921BFB" w:rsidRDefault="00A00283">
      <w:pPr>
        <w:pStyle w:val="a3"/>
        <w:tabs>
          <w:tab w:val="left" w:pos="1151"/>
          <w:tab w:val="left" w:pos="3268"/>
          <w:tab w:val="left" w:pos="4357"/>
          <w:tab w:val="left" w:pos="5110"/>
          <w:tab w:val="left" w:pos="6521"/>
        </w:tabs>
        <w:spacing w:before="84"/>
      </w:pPr>
      <w:r>
        <w:rPr>
          <w:spacing w:val="-2"/>
        </w:rPr>
        <w:t>ность</w:t>
      </w:r>
      <w:r>
        <w:tab/>
      </w:r>
      <w:r>
        <w:rPr>
          <w:spacing w:val="-2"/>
        </w:rPr>
        <w:t>стационарного</w:t>
      </w:r>
      <w:r>
        <w:tab/>
      </w:r>
      <w:r>
        <w:rPr>
          <w:spacing w:val="-2"/>
        </w:rPr>
        <w:t>потока</w:t>
      </w:r>
      <w:r>
        <w:tab/>
      </w:r>
      <w:r>
        <w:rPr>
          <w:spacing w:val="-4"/>
        </w:rPr>
        <w:t>есть</w:t>
      </w:r>
      <w:r>
        <w:tab/>
      </w:r>
      <w:r>
        <w:rPr>
          <w:spacing w:val="-2"/>
        </w:rPr>
        <w:t>величина</w:t>
      </w:r>
      <w:r>
        <w:tab/>
      </w:r>
      <w:r>
        <w:rPr>
          <w:spacing w:val="-2"/>
        </w:rPr>
        <w:t>постоянная:</w:t>
      </w:r>
    </w:p>
    <w:p w:rsidR="00921BFB" w:rsidRDefault="00A00283">
      <w:pPr>
        <w:spacing w:before="2"/>
        <w:ind w:left="209"/>
        <w:rPr>
          <w:sz w:val="30"/>
        </w:rPr>
      </w:pPr>
      <w:r>
        <w:br w:type="column"/>
      </w:r>
      <w:r>
        <w:rPr>
          <w:rFonts w:ascii="Symbol" w:hAnsi="Symbol"/>
          <w:w w:val="90"/>
          <w:sz w:val="28"/>
        </w:rPr>
        <w:t></w:t>
      </w:r>
      <w:r>
        <w:rPr>
          <w:rFonts w:ascii="Symbol" w:hAnsi="Symbol"/>
          <w:w w:val="90"/>
          <w:sz w:val="36"/>
        </w:rPr>
        <w:t></w:t>
      </w:r>
      <w:r>
        <w:rPr>
          <w:i/>
          <w:w w:val="90"/>
          <w:sz w:val="28"/>
        </w:rPr>
        <w:t>t</w:t>
      </w:r>
      <w:r>
        <w:rPr>
          <w:i/>
          <w:spacing w:val="-30"/>
          <w:w w:val="90"/>
          <w:sz w:val="28"/>
        </w:rPr>
        <w:t xml:space="preserve"> </w:t>
      </w:r>
      <w:r>
        <w:rPr>
          <w:rFonts w:ascii="Symbol" w:hAnsi="Symbol"/>
          <w:w w:val="90"/>
          <w:sz w:val="36"/>
        </w:rPr>
        <w:t></w:t>
      </w:r>
      <w:r>
        <w:rPr>
          <w:spacing w:val="-43"/>
          <w:w w:val="90"/>
          <w:sz w:val="36"/>
        </w:rPr>
        <w:t xml:space="preserve"> </w:t>
      </w:r>
      <w:r>
        <w:rPr>
          <w:rFonts w:ascii="Symbol" w:hAnsi="Symbol"/>
          <w:w w:val="90"/>
          <w:sz w:val="28"/>
        </w:rPr>
        <w:t></w:t>
      </w:r>
      <w:r>
        <w:rPr>
          <w:spacing w:val="-5"/>
          <w:sz w:val="28"/>
        </w:rPr>
        <w:t xml:space="preserve"> </w:t>
      </w:r>
      <w:r>
        <w:rPr>
          <w:rFonts w:ascii="Symbol" w:hAnsi="Symbol"/>
          <w:w w:val="90"/>
          <w:sz w:val="28"/>
        </w:rPr>
        <w:t></w:t>
      </w:r>
      <w:r>
        <w:rPr>
          <w:spacing w:val="-13"/>
          <w:w w:val="90"/>
          <w:sz w:val="28"/>
        </w:rPr>
        <w:t xml:space="preserve"> </w:t>
      </w:r>
      <w:r>
        <w:rPr>
          <w:spacing w:val="-10"/>
          <w:w w:val="9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8065" w:space="40"/>
            <w:col w:w="1635"/>
          </w:cols>
        </w:sectPr>
      </w:pPr>
    </w:p>
    <w:p w:rsidR="00921BFB" w:rsidRDefault="00A00283">
      <w:pPr>
        <w:pStyle w:val="a3"/>
        <w:spacing w:before="83" w:line="288" w:lineRule="auto"/>
        <w:ind w:right="450"/>
        <w:jc w:val="both"/>
      </w:pPr>
      <w:r>
        <w:t>Например, поток автомобилей на городском проспекте является стационарным, но этот поток можно считать нестационарным в тече- ние суток.</w:t>
      </w:r>
    </w:p>
    <w:p w:rsidR="00921BFB" w:rsidRDefault="00A00283">
      <w:pPr>
        <w:pStyle w:val="a3"/>
        <w:spacing w:before="1"/>
        <w:ind w:left="936"/>
        <w:jc w:val="both"/>
      </w:pPr>
      <w:r>
        <w:t>Поток</w:t>
      </w:r>
      <w:r>
        <w:rPr>
          <w:spacing w:val="2"/>
        </w:rPr>
        <w:t xml:space="preserve"> </w:t>
      </w:r>
      <w:r>
        <w:t>событий</w:t>
      </w:r>
      <w:r>
        <w:rPr>
          <w:spacing w:val="-2"/>
        </w:rPr>
        <w:t xml:space="preserve"> </w:t>
      </w:r>
      <w:r>
        <w:t>называется</w:t>
      </w:r>
      <w:r>
        <w:rPr>
          <w:spacing w:val="-3"/>
        </w:rPr>
        <w:t xml:space="preserve"> </w:t>
      </w:r>
      <w:r>
        <w:t>потоком</w:t>
      </w:r>
      <w:r>
        <w:rPr>
          <w:spacing w:val="2"/>
        </w:rPr>
        <w:t xml:space="preserve"> </w:t>
      </w:r>
      <w:r>
        <w:t>без</w:t>
      </w:r>
      <w:r>
        <w:rPr>
          <w:spacing w:val="-3"/>
        </w:rPr>
        <w:t xml:space="preserve"> </w:t>
      </w:r>
      <w:r>
        <w:t>последействия,</w:t>
      </w:r>
      <w:r>
        <w:rPr>
          <w:spacing w:val="-2"/>
        </w:rPr>
        <w:t xml:space="preserve"> </w:t>
      </w:r>
      <w:r>
        <w:t>если</w:t>
      </w:r>
      <w:r>
        <w:rPr>
          <w:spacing w:val="3"/>
        </w:rPr>
        <w:t xml:space="preserve"> </w:t>
      </w:r>
      <w:r>
        <w:rPr>
          <w:spacing w:val="-5"/>
        </w:rPr>
        <w:t>для</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72"/>
      </w:pPr>
      <w:r>
        <w:t>любых</w:t>
      </w:r>
      <w:r>
        <w:rPr>
          <w:spacing w:val="-8"/>
        </w:rPr>
        <w:t xml:space="preserve"> </w:t>
      </w:r>
      <w:r>
        <w:t>двух</w:t>
      </w:r>
      <w:r>
        <w:rPr>
          <w:spacing w:val="-5"/>
        </w:rPr>
        <w:t xml:space="preserve"> </w:t>
      </w:r>
      <w:r>
        <w:t>непересекающихся</w:t>
      </w:r>
      <w:r>
        <w:rPr>
          <w:spacing w:val="-6"/>
        </w:rPr>
        <w:t xml:space="preserve"> </w:t>
      </w:r>
      <w:r>
        <w:t>участков</w:t>
      </w:r>
      <w:r>
        <w:rPr>
          <w:spacing w:val="-10"/>
        </w:rPr>
        <w:t xml:space="preserve"> </w:t>
      </w:r>
      <w:r>
        <w:rPr>
          <w:spacing w:val="-2"/>
        </w:rPr>
        <w:t>времени</w:t>
      </w:r>
    </w:p>
    <w:p w:rsidR="00921BFB" w:rsidRDefault="00A00283">
      <w:pPr>
        <w:spacing w:before="71"/>
        <w:ind w:left="72"/>
        <w:rPr>
          <w:sz w:val="30"/>
        </w:rPr>
      </w:pPr>
      <w:r>
        <w:br w:type="column"/>
      </w:r>
      <w:r>
        <w:rPr>
          <w:rFonts w:ascii="Symbol" w:hAnsi="Symbol"/>
          <w:sz w:val="28"/>
        </w:rPr>
        <w:t></w:t>
      </w:r>
      <w:r>
        <w:rPr>
          <w:position w:val="-6"/>
          <w:sz w:val="14"/>
        </w:rPr>
        <w:t>1</w:t>
      </w:r>
      <w:r>
        <w:rPr>
          <w:spacing w:val="64"/>
          <w:w w:val="150"/>
          <w:position w:val="-6"/>
          <w:sz w:val="14"/>
        </w:rPr>
        <w:t xml:space="preserve"> </w:t>
      </w:r>
      <w:r>
        <w:rPr>
          <w:spacing w:val="-10"/>
          <w:sz w:val="30"/>
        </w:rPr>
        <w:t>и</w:t>
      </w:r>
    </w:p>
    <w:p w:rsidR="00921BFB" w:rsidRDefault="00A00283">
      <w:pPr>
        <w:spacing w:before="71"/>
        <w:ind w:left="81"/>
        <w:rPr>
          <w:sz w:val="30"/>
        </w:rPr>
      </w:pPr>
      <w:r>
        <w:br w:type="column"/>
      </w:r>
      <w:r>
        <w:rPr>
          <w:rFonts w:ascii="Symbol" w:hAnsi="Symbol"/>
          <w:sz w:val="28"/>
        </w:rPr>
        <w:t></w:t>
      </w:r>
      <w:r>
        <w:rPr>
          <w:spacing w:val="-43"/>
          <w:sz w:val="28"/>
        </w:rPr>
        <w:t xml:space="preserve"> </w:t>
      </w:r>
      <w:r>
        <w:rPr>
          <w:position w:val="-6"/>
          <w:sz w:val="14"/>
        </w:rPr>
        <w:t>2</w:t>
      </w:r>
      <w:r>
        <w:rPr>
          <w:spacing w:val="67"/>
          <w:w w:val="150"/>
          <w:position w:val="-6"/>
          <w:sz w:val="14"/>
        </w:rPr>
        <w:t xml:space="preserve"> </w:t>
      </w:r>
      <w:r>
        <w:rPr>
          <w:sz w:val="30"/>
        </w:rPr>
        <w:t>число</w:t>
      </w:r>
      <w:r>
        <w:rPr>
          <w:spacing w:val="4"/>
          <w:sz w:val="30"/>
        </w:rPr>
        <w:t xml:space="preserve"> </w:t>
      </w:r>
      <w:r>
        <w:rPr>
          <w:spacing w:val="-4"/>
          <w:sz w:val="30"/>
        </w:rPr>
        <w:t>собы-</w:t>
      </w:r>
    </w:p>
    <w:p w:rsidR="00921BFB" w:rsidRDefault="00921BFB">
      <w:pPr>
        <w:rPr>
          <w:sz w:val="30"/>
        </w:rPr>
        <w:sectPr w:rsidR="00921BFB">
          <w:type w:val="continuous"/>
          <w:pgSz w:w="11900" w:h="16840"/>
          <w:pgMar w:top="1620" w:right="960" w:bottom="280" w:left="1200" w:header="0" w:footer="1133" w:gutter="0"/>
          <w:cols w:num="3" w:space="720" w:equalWidth="0">
            <w:col w:w="6676" w:space="40"/>
            <w:col w:w="546" w:space="39"/>
            <w:col w:w="2439"/>
          </w:cols>
        </w:sectPr>
      </w:pPr>
    </w:p>
    <w:p w:rsidR="00921BFB" w:rsidRDefault="00A00283">
      <w:pPr>
        <w:pStyle w:val="a3"/>
        <w:spacing w:before="85" w:line="288" w:lineRule="auto"/>
        <w:ind w:right="445"/>
        <w:jc w:val="both"/>
      </w:pPr>
      <w:r>
        <w:t>тий, попадающих на один из них, не зависит от числа событий, попа- дающих на другие. Например, поток пассажиров, входящих в метро, практически не имеет последействия. А, скажем, поток покупателей, отходящих с покупками от прилавка, уже имеет последействие (хотя бы потому, что интервал времени между отдельными покупателями</w:t>
      </w:r>
      <w:r>
        <w:rPr>
          <w:spacing w:val="40"/>
        </w:rPr>
        <w:t xml:space="preserve"> </w:t>
      </w:r>
      <w:r>
        <w:t>не может быть меньше, чем минимальное время обслуживания каж- дого из них).</w:t>
      </w:r>
    </w:p>
    <w:p w:rsidR="00921BFB" w:rsidRDefault="00A00283">
      <w:pPr>
        <w:pStyle w:val="a3"/>
        <w:spacing w:before="2"/>
        <w:ind w:left="936"/>
        <w:jc w:val="both"/>
      </w:pPr>
      <w:r>
        <w:t>Поток</w:t>
      </w:r>
      <w:r>
        <w:rPr>
          <w:spacing w:val="1"/>
        </w:rPr>
        <w:t xml:space="preserve"> </w:t>
      </w:r>
      <w:r>
        <w:t>событий называется</w:t>
      </w:r>
      <w:r>
        <w:rPr>
          <w:spacing w:val="-1"/>
        </w:rPr>
        <w:t xml:space="preserve"> </w:t>
      </w:r>
      <w:r>
        <w:t>ординарным, если</w:t>
      </w:r>
      <w:r>
        <w:rPr>
          <w:spacing w:val="1"/>
        </w:rPr>
        <w:t xml:space="preserve"> </w:t>
      </w:r>
      <w:r>
        <w:t>вероятность</w:t>
      </w:r>
      <w:r>
        <w:rPr>
          <w:spacing w:val="-4"/>
        </w:rPr>
        <w:t xml:space="preserve"> </w:t>
      </w:r>
      <w:r>
        <w:rPr>
          <w:spacing w:val="-2"/>
        </w:rPr>
        <w:t>попа-</w:t>
      </w:r>
    </w:p>
    <w:p w:rsidR="00921BFB" w:rsidRDefault="00A00283">
      <w:pPr>
        <w:pStyle w:val="a3"/>
        <w:spacing w:before="66"/>
      </w:pPr>
      <w:r>
        <w:t>дания</w:t>
      </w:r>
      <w:r>
        <w:rPr>
          <w:spacing w:val="6"/>
        </w:rPr>
        <w:t xml:space="preserve"> </w:t>
      </w:r>
      <w:r>
        <w:t>на</w:t>
      </w:r>
      <w:r>
        <w:rPr>
          <w:spacing w:val="6"/>
        </w:rPr>
        <w:t xml:space="preserve"> </w:t>
      </w:r>
      <w:r>
        <w:t>малый</w:t>
      </w:r>
      <w:r>
        <w:rPr>
          <w:spacing w:val="7"/>
        </w:rPr>
        <w:t xml:space="preserve"> </w:t>
      </w:r>
      <w:r>
        <w:t>(элементарный)</w:t>
      </w:r>
      <w:r>
        <w:rPr>
          <w:spacing w:val="6"/>
        </w:rPr>
        <w:t xml:space="preserve"> </w:t>
      </w:r>
      <w:r>
        <w:t>участок</w:t>
      </w:r>
      <w:r>
        <w:rPr>
          <w:spacing w:val="8"/>
        </w:rPr>
        <w:t xml:space="preserve"> </w:t>
      </w:r>
      <w:r>
        <w:t>времени</w:t>
      </w:r>
      <w:r>
        <w:rPr>
          <w:spacing w:val="46"/>
        </w:rPr>
        <w:t xml:space="preserve"> </w:t>
      </w:r>
      <w:r>
        <w:rPr>
          <w:rFonts w:ascii="Symbol" w:hAnsi="Symbol"/>
          <w:sz w:val="28"/>
        </w:rPr>
        <w:t></w:t>
      </w:r>
      <w:r>
        <w:rPr>
          <w:i/>
          <w:sz w:val="28"/>
        </w:rPr>
        <w:t>t</w:t>
      </w:r>
      <w:r>
        <w:rPr>
          <w:i/>
          <w:spacing w:val="69"/>
          <w:sz w:val="28"/>
        </w:rPr>
        <w:t xml:space="preserve"> </w:t>
      </w:r>
      <w:r>
        <w:t>двух</w:t>
      </w:r>
      <w:r>
        <w:rPr>
          <w:spacing w:val="13"/>
        </w:rPr>
        <w:t xml:space="preserve"> </w:t>
      </w:r>
      <w:r>
        <w:t>и</w:t>
      </w:r>
      <w:r>
        <w:rPr>
          <w:spacing w:val="7"/>
        </w:rPr>
        <w:t xml:space="preserve"> </w:t>
      </w:r>
      <w:r>
        <w:t>более</w:t>
      </w:r>
      <w:r>
        <w:rPr>
          <w:spacing w:val="11"/>
        </w:rPr>
        <w:t xml:space="preserve"> </w:t>
      </w:r>
      <w:r>
        <w:rPr>
          <w:spacing w:val="-5"/>
        </w:rPr>
        <w:t>со-</w:t>
      </w:r>
    </w:p>
    <w:p w:rsidR="00921BFB" w:rsidRDefault="00A00283">
      <w:pPr>
        <w:pStyle w:val="a3"/>
        <w:spacing w:before="68" w:line="288" w:lineRule="auto"/>
        <w:ind w:right="447"/>
        <w:jc w:val="both"/>
      </w:pPr>
      <w:r>
        <w:t xml:space="preserve">бытий пренебрежимо мала по сравнению с вероятностью попадания одного события. Другими словами, поток событий ординарен, если события появляются в нем поодиночке, а не группами. Например, по- ток поездов, подходящих к станции, ординарен, а поток вагонов не- </w:t>
      </w:r>
      <w:r>
        <w:rPr>
          <w:spacing w:val="-2"/>
        </w:rPr>
        <w:t>ординарен.</w:t>
      </w:r>
    </w:p>
    <w:p w:rsidR="00921BFB" w:rsidRDefault="00A00283">
      <w:pPr>
        <w:pStyle w:val="a3"/>
        <w:spacing w:before="4" w:line="288" w:lineRule="auto"/>
        <w:ind w:right="445" w:firstLine="720"/>
        <w:jc w:val="both"/>
      </w:pPr>
      <w:r>
        <w:t>Поток событий называется простейшим (или стационарным пу- ассоновским), если он одновременно стационарен, ординарен и не имеет последействия. Название «простейший» объясняется тем, что СМО с простейшими потоками имеет наиболее простое математиче- ское описание.</w:t>
      </w:r>
    </w:p>
    <w:p w:rsidR="00921BFB" w:rsidRDefault="00A00283">
      <w:pPr>
        <w:pStyle w:val="a3"/>
        <w:spacing w:line="288" w:lineRule="auto"/>
        <w:ind w:right="445" w:firstLine="720"/>
        <w:jc w:val="both"/>
      </w:pPr>
      <w:r>
        <w:t>Простейший поток в качестве предельного возникает в теории случайных</w:t>
      </w:r>
      <w:r>
        <w:rPr>
          <w:spacing w:val="43"/>
        </w:rPr>
        <w:t xml:space="preserve"> </w:t>
      </w:r>
      <w:r>
        <w:t>процессов</w:t>
      </w:r>
      <w:r>
        <w:rPr>
          <w:spacing w:val="43"/>
        </w:rPr>
        <w:t xml:space="preserve"> </w:t>
      </w:r>
      <w:r>
        <w:t>столь</w:t>
      </w:r>
      <w:r>
        <w:rPr>
          <w:spacing w:val="37"/>
        </w:rPr>
        <w:t xml:space="preserve"> </w:t>
      </w:r>
      <w:r>
        <w:t>же</w:t>
      </w:r>
      <w:r>
        <w:rPr>
          <w:spacing w:val="44"/>
        </w:rPr>
        <w:t xml:space="preserve"> </w:t>
      </w:r>
      <w:r>
        <w:t>естественно,</w:t>
      </w:r>
      <w:r>
        <w:rPr>
          <w:spacing w:val="43"/>
        </w:rPr>
        <w:t xml:space="preserve"> </w:t>
      </w:r>
      <w:r>
        <w:t>как</w:t>
      </w:r>
      <w:r>
        <w:rPr>
          <w:spacing w:val="43"/>
        </w:rPr>
        <w:t xml:space="preserve"> </w:t>
      </w:r>
      <w:r>
        <w:t>в</w:t>
      </w:r>
      <w:r>
        <w:rPr>
          <w:spacing w:val="38"/>
        </w:rPr>
        <w:t xml:space="preserve"> </w:t>
      </w:r>
      <w:r>
        <w:t>теории</w:t>
      </w:r>
      <w:r>
        <w:rPr>
          <w:spacing w:val="43"/>
        </w:rPr>
        <w:t xml:space="preserve"> </w:t>
      </w:r>
      <w:r>
        <w:rPr>
          <w:spacing w:val="-2"/>
        </w:rPr>
        <w:t>вероятно-</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jc w:val="both"/>
      </w:pPr>
      <w:r>
        <w:t>стей нормальное распределение получается в качестве предельного для суммы случайных величин.</w:t>
      </w:r>
    </w:p>
    <w:p w:rsidR="00921BFB" w:rsidRDefault="00A00283">
      <w:pPr>
        <w:pStyle w:val="a3"/>
        <w:spacing w:line="288" w:lineRule="auto"/>
        <w:ind w:right="445" w:firstLine="720"/>
        <w:jc w:val="both"/>
      </w:pPr>
      <w:r>
        <w:t xml:space="preserve">Рассмотрим на оси времени </w:t>
      </w:r>
      <w:r>
        <w:rPr>
          <w:i/>
          <w:sz w:val="28"/>
        </w:rPr>
        <w:t>Ot</w:t>
      </w:r>
      <w:r>
        <w:rPr>
          <w:i/>
          <w:spacing w:val="40"/>
          <w:sz w:val="28"/>
        </w:rPr>
        <w:t xml:space="preserve"> </w:t>
      </w:r>
      <w:r>
        <w:t xml:space="preserve">(рис. 5.1) простейший поток со- бытий как неограниченную последовательность случайных точек. Показано, что для простейшего потока число </w:t>
      </w:r>
      <w:r>
        <w:rPr>
          <w:i/>
          <w:sz w:val="26"/>
        </w:rPr>
        <w:t>m</w:t>
      </w:r>
      <w:r>
        <w:rPr>
          <w:i/>
          <w:spacing w:val="40"/>
          <w:sz w:val="26"/>
        </w:rPr>
        <w:t xml:space="preserve"> </w:t>
      </w:r>
      <w:r>
        <w:t>событий (точек), по- падающих на произвольный участок времени</w:t>
      </w:r>
      <w:r>
        <w:rPr>
          <w:spacing w:val="40"/>
        </w:rPr>
        <w:t xml:space="preserve"> </w:t>
      </w:r>
      <w:r>
        <w:rPr>
          <w:rFonts w:ascii="Symbol" w:hAnsi="Symbol"/>
          <w:sz w:val="26"/>
        </w:rPr>
        <w:t></w:t>
      </w:r>
      <w:r>
        <w:rPr>
          <w:spacing w:val="-9"/>
          <w:sz w:val="26"/>
        </w:rPr>
        <w:t xml:space="preserve"> </w:t>
      </w:r>
      <w:r>
        <w:t>, распределено по за- кону Пуассона:</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tabs>
          <w:tab w:val="left" w:pos="595"/>
        </w:tabs>
        <w:spacing w:line="199" w:lineRule="exact"/>
        <w:jc w:val="right"/>
        <w:rPr>
          <w:i/>
          <w:sz w:val="13"/>
        </w:rPr>
      </w:pPr>
      <w:r>
        <w:rPr>
          <w:rFonts w:ascii="Symbol" w:hAnsi="Symbol"/>
          <w:w w:val="95"/>
          <w:position w:val="-16"/>
          <w:sz w:val="35"/>
        </w:rPr>
        <w:t></w:t>
      </w:r>
      <w:r>
        <w:rPr>
          <w:spacing w:val="16"/>
          <w:position w:val="-16"/>
          <w:sz w:val="35"/>
        </w:rPr>
        <w:t xml:space="preserve"> </w:t>
      </w:r>
      <w:r>
        <w:rPr>
          <w:rFonts w:ascii="Symbol" w:hAnsi="Symbol"/>
          <w:spacing w:val="-12"/>
          <w:w w:val="95"/>
          <w:position w:val="-16"/>
          <w:sz w:val="35"/>
        </w:rPr>
        <w:t></w:t>
      </w:r>
      <w:r>
        <w:rPr>
          <w:position w:val="-16"/>
          <w:sz w:val="35"/>
        </w:rPr>
        <w:tab/>
      </w:r>
      <w:r>
        <w:rPr>
          <w:rFonts w:ascii="Symbol" w:hAnsi="Symbol"/>
          <w:spacing w:val="-2"/>
          <w:w w:val="95"/>
          <w:sz w:val="35"/>
        </w:rPr>
        <w:t></w:t>
      </w:r>
      <w:r>
        <w:rPr>
          <w:rFonts w:ascii="Symbol" w:hAnsi="Symbol"/>
          <w:spacing w:val="-2"/>
          <w:w w:val="95"/>
          <w:sz w:val="27"/>
        </w:rPr>
        <w:t></w:t>
      </w:r>
      <w:r>
        <w:rPr>
          <w:rFonts w:ascii="Symbol" w:hAnsi="Symbol"/>
          <w:spacing w:val="-2"/>
          <w:w w:val="95"/>
          <w:sz w:val="27"/>
        </w:rPr>
        <w:t></w:t>
      </w:r>
      <w:r>
        <w:rPr>
          <w:rFonts w:ascii="Symbol" w:hAnsi="Symbol"/>
          <w:spacing w:val="-2"/>
          <w:w w:val="95"/>
          <w:sz w:val="35"/>
        </w:rPr>
        <w:t></w:t>
      </w:r>
      <w:r>
        <w:rPr>
          <w:i/>
          <w:spacing w:val="-2"/>
          <w:w w:val="95"/>
          <w:position w:val="15"/>
          <w:sz w:val="13"/>
        </w:rPr>
        <w:t>m</w:t>
      </w:r>
    </w:p>
    <w:p w:rsidR="00921BFB" w:rsidRDefault="00A00283">
      <w:pPr>
        <w:spacing w:before="27"/>
        <w:rPr>
          <w:i/>
          <w:sz w:val="13"/>
        </w:rPr>
      </w:pPr>
      <w:r>
        <w:br w:type="column"/>
      </w:r>
    </w:p>
    <w:p w:rsidR="00921BFB" w:rsidRDefault="00A00283">
      <w:pPr>
        <w:spacing w:line="22" w:lineRule="exact"/>
        <w:ind w:left="177"/>
        <w:rPr>
          <w:rFonts w:ascii="Symbol" w:hAnsi="Symbol"/>
          <w:sz w:val="13"/>
        </w:rPr>
      </w:pPr>
      <w:r>
        <w:rPr>
          <w:rFonts w:ascii="Symbol" w:hAnsi="Symbol"/>
          <w:spacing w:val="-5"/>
          <w:w w:val="105"/>
          <w:sz w:val="13"/>
        </w:rPr>
        <w:t></w:t>
      </w:r>
      <w:r>
        <w:rPr>
          <w:rFonts w:ascii="Symbol" w:hAnsi="Symbol"/>
          <w:spacing w:val="-5"/>
          <w:w w:val="105"/>
          <w:sz w:val="13"/>
        </w:rPr>
        <w:t></w:t>
      </w:r>
      <w:r>
        <w:rPr>
          <w:rFonts w:ascii="Symbol" w:hAnsi="Symbol"/>
          <w:spacing w:val="-5"/>
          <w:w w:val="105"/>
          <w:sz w:val="13"/>
        </w:rPr>
        <w:t></w:t>
      </w:r>
    </w:p>
    <w:p w:rsidR="00921BFB" w:rsidRDefault="00921BFB">
      <w:pPr>
        <w:spacing w:line="22" w:lineRule="exact"/>
        <w:rPr>
          <w:rFonts w:ascii="Symbol" w:hAnsi="Symbol"/>
          <w:sz w:val="13"/>
        </w:rPr>
        <w:sectPr w:rsidR="00921BFB">
          <w:type w:val="continuous"/>
          <w:pgSz w:w="11900" w:h="16840"/>
          <w:pgMar w:top="1620" w:right="960" w:bottom="280" w:left="1200" w:header="0" w:footer="1133" w:gutter="0"/>
          <w:cols w:num="2" w:space="720" w:equalWidth="0">
            <w:col w:w="5159" w:space="40"/>
            <w:col w:w="4541"/>
          </w:cols>
        </w:sectPr>
      </w:pPr>
    </w:p>
    <w:p w:rsidR="00921BFB" w:rsidRDefault="00A00283">
      <w:pPr>
        <w:tabs>
          <w:tab w:val="left" w:pos="1007"/>
          <w:tab w:val="left" w:pos="1492"/>
        </w:tabs>
        <w:spacing w:before="6"/>
        <w:jc w:val="right"/>
        <w:rPr>
          <w:i/>
          <w:sz w:val="27"/>
        </w:rPr>
      </w:pPr>
      <w:r>
        <w:rPr>
          <w:noProof/>
          <w:lang w:eastAsia="ru-RU"/>
        </w:rPr>
        <mc:AlternateContent>
          <mc:Choice Requires="wps">
            <w:drawing>
              <wp:anchor distT="0" distB="0" distL="0" distR="0" simplePos="0" relativeHeight="475996672" behindDoc="1" locked="0" layoutInCell="1" allowOverlap="1" wp14:anchorId="4635B10A" wp14:editId="14D5A0C8">
                <wp:simplePos x="0" y="0"/>
                <wp:positionH relativeFrom="page">
                  <wp:posOffset>3680459</wp:posOffset>
                </wp:positionH>
                <wp:positionV relativeFrom="paragraph">
                  <wp:posOffset>130971</wp:posOffset>
                </wp:positionV>
                <wp:extent cx="384175" cy="1270"/>
                <wp:effectExtent l="0" t="0" r="0" b="0"/>
                <wp:wrapNone/>
                <wp:docPr id="1329" name="Graphi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70"/>
                        </a:xfrm>
                        <a:custGeom>
                          <a:avLst/>
                          <a:gdLst/>
                          <a:ahLst/>
                          <a:cxnLst/>
                          <a:rect l="l" t="t" r="r" b="b"/>
                          <a:pathLst>
                            <a:path w="384175">
                              <a:moveTo>
                                <a:pt x="0" y="0"/>
                              </a:moveTo>
                              <a:lnTo>
                                <a:pt x="383857" y="0"/>
                              </a:lnTo>
                            </a:path>
                          </a:pathLst>
                        </a:custGeom>
                        <a:ln w="629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19808" from="289.799988pt,10.312687pt" to="320.024988pt,10.312687pt" stroked="true" strokeweight=".4956pt" strokecolor="#000000">
                <v:stroke dashstyle="solid"/>
                <w10:wrap type="none"/>
              </v:line>
            </w:pict>
          </mc:Fallback>
        </mc:AlternateContent>
      </w:r>
      <w:r>
        <w:rPr>
          <w:i/>
          <w:sz w:val="27"/>
        </w:rPr>
        <w:t>P</w:t>
      </w:r>
      <w:r>
        <w:rPr>
          <w:i/>
          <w:position w:val="-6"/>
          <w:sz w:val="13"/>
        </w:rPr>
        <w:t>m</w:t>
      </w:r>
      <w:r>
        <w:rPr>
          <w:i/>
          <w:spacing w:val="75"/>
          <w:position w:val="-6"/>
          <w:sz w:val="13"/>
        </w:rPr>
        <w:t xml:space="preserve"> </w:t>
      </w:r>
      <w:r>
        <w:rPr>
          <w:rFonts w:ascii="Symbol" w:hAnsi="Symbol"/>
          <w:sz w:val="27"/>
        </w:rPr>
        <w:t></w:t>
      </w:r>
      <w:r>
        <w:rPr>
          <w:spacing w:val="64"/>
          <w:sz w:val="27"/>
        </w:rPr>
        <w:t xml:space="preserve"> </w:t>
      </w:r>
      <w:r>
        <w:rPr>
          <w:rFonts w:ascii="Symbol" w:hAnsi="Symbol"/>
          <w:spacing w:val="-10"/>
          <w:sz w:val="27"/>
        </w:rPr>
        <w:t></w:t>
      </w:r>
      <w:r>
        <w:rPr>
          <w:sz w:val="27"/>
        </w:rPr>
        <w:tab/>
      </w:r>
      <w:r>
        <w:rPr>
          <w:i/>
          <w:spacing w:val="-5"/>
          <w:position w:val="-20"/>
          <w:sz w:val="27"/>
        </w:rPr>
        <w:t>m!</w:t>
      </w:r>
      <w:r>
        <w:rPr>
          <w:i/>
          <w:position w:val="-20"/>
          <w:sz w:val="27"/>
        </w:rPr>
        <w:tab/>
      </w:r>
      <w:r>
        <w:rPr>
          <w:i/>
          <w:spacing w:val="-10"/>
          <w:sz w:val="27"/>
        </w:rPr>
        <w:t>e</w:t>
      </w:r>
    </w:p>
    <w:p w:rsidR="00921BFB" w:rsidRDefault="00A00283">
      <w:pPr>
        <w:pStyle w:val="a3"/>
        <w:tabs>
          <w:tab w:val="left" w:pos="3312"/>
        </w:tabs>
        <w:spacing w:line="337" w:lineRule="exact"/>
        <w:ind w:left="235"/>
      </w:pPr>
      <w:r>
        <w:br w:type="column"/>
      </w:r>
      <w:r>
        <w:rPr>
          <w:spacing w:val="-10"/>
        </w:rPr>
        <w:t>,</w:t>
      </w:r>
      <w:r>
        <w:tab/>
      </w:r>
      <w:r>
        <w:rPr>
          <w:spacing w:val="-4"/>
        </w:rPr>
        <w:t>(5.1)</w:t>
      </w:r>
    </w:p>
    <w:p w:rsidR="00921BFB" w:rsidRDefault="00921BFB">
      <w:pPr>
        <w:spacing w:line="337" w:lineRule="exact"/>
        <w:sectPr w:rsidR="00921BFB">
          <w:type w:val="continuous"/>
          <w:pgSz w:w="11900" w:h="16840"/>
          <w:pgMar w:top="1620" w:right="960" w:bottom="280" w:left="1200" w:header="0" w:footer="1133" w:gutter="0"/>
          <w:cols w:num="2" w:space="720" w:equalWidth="0">
            <w:col w:w="5365" w:space="40"/>
            <w:col w:w="4335"/>
          </w:cols>
        </w:sectPr>
      </w:pPr>
    </w:p>
    <w:p w:rsidR="00921BFB" w:rsidRDefault="00A00283">
      <w:pPr>
        <w:pStyle w:val="a3"/>
        <w:spacing w:before="75"/>
      </w:pPr>
      <w:r>
        <w:t>для</w:t>
      </w:r>
      <w:r>
        <w:rPr>
          <w:spacing w:val="3"/>
        </w:rPr>
        <w:t xml:space="preserve"> </w:t>
      </w:r>
      <w:r>
        <w:t>которого</w:t>
      </w:r>
      <w:r>
        <w:rPr>
          <w:spacing w:val="1"/>
        </w:rPr>
        <w:t xml:space="preserve"> </w:t>
      </w:r>
      <w:r>
        <w:t>математическое</w:t>
      </w:r>
      <w:r>
        <w:rPr>
          <w:spacing w:val="3"/>
        </w:rPr>
        <w:t xml:space="preserve"> </w:t>
      </w:r>
      <w:r>
        <w:t>ожидание</w:t>
      </w:r>
      <w:r>
        <w:rPr>
          <w:spacing w:val="34"/>
        </w:rPr>
        <w:t xml:space="preserve"> </w:t>
      </w:r>
      <w:r>
        <w:rPr>
          <w:i/>
          <w:sz w:val="26"/>
        </w:rPr>
        <w:t>а</w:t>
      </w:r>
      <w:r>
        <w:rPr>
          <w:i/>
          <w:spacing w:val="64"/>
          <w:sz w:val="26"/>
        </w:rPr>
        <w:t xml:space="preserve"> </w:t>
      </w:r>
      <w:r>
        <w:t>случайной</w:t>
      </w:r>
      <w:r>
        <w:rPr>
          <w:spacing w:val="4"/>
        </w:rPr>
        <w:t xml:space="preserve"> </w:t>
      </w:r>
      <w:r>
        <w:t>величины</w:t>
      </w:r>
      <w:r>
        <w:rPr>
          <w:spacing w:val="1"/>
        </w:rPr>
        <w:t xml:space="preserve"> </w:t>
      </w:r>
      <w:r>
        <w:rPr>
          <w:spacing w:val="-2"/>
        </w:rPr>
        <w:t>равно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8"/>
      </w:pPr>
      <w:r>
        <w:t>ее</w:t>
      </w:r>
      <w:r>
        <w:rPr>
          <w:spacing w:val="1"/>
        </w:rPr>
        <w:t xml:space="preserve"> </w:t>
      </w:r>
      <w:r>
        <w:rPr>
          <w:spacing w:val="-2"/>
        </w:rPr>
        <w:t>дисперсии</w:t>
      </w:r>
    </w:p>
    <w:p w:rsidR="00921BFB" w:rsidRDefault="00A00283">
      <w:pPr>
        <w:spacing w:before="67"/>
        <w:ind w:left="77"/>
        <w:rPr>
          <w:sz w:val="30"/>
        </w:rPr>
      </w:pPr>
      <w:r>
        <w:br w:type="column"/>
      </w:r>
      <w:r>
        <w:rPr>
          <w:i/>
          <w:sz w:val="28"/>
        </w:rPr>
        <w:t>D</w:t>
      </w:r>
      <w:r>
        <w:rPr>
          <w:i/>
          <w:spacing w:val="-6"/>
          <w:sz w:val="28"/>
        </w:rPr>
        <w:t xml:space="preserve"> </w:t>
      </w:r>
      <w:r>
        <w:rPr>
          <w:rFonts w:ascii="Symbol" w:hAnsi="Symbol"/>
          <w:sz w:val="28"/>
        </w:rPr>
        <w:t></w:t>
      </w:r>
      <w:r>
        <w:rPr>
          <w:spacing w:val="-10"/>
          <w:sz w:val="28"/>
        </w:rPr>
        <w:t xml:space="preserve"> </w:t>
      </w:r>
      <w:r>
        <w:rPr>
          <w:rFonts w:ascii="Symbol" w:hAnsi="Symbol"/>
          <w:sz w:val="28"/>
        </w:rPr>
        <w:t></w:t>
      </w:r>
      <w:r>
        <w:rPr>
          <w:position w:val="12"/>
          <w:sz w:val="14"/>
        </w:rPr>
        <w:t>2</w:t>
      </w:r>
      <w:r>
        <w:rPr>
          <w:spacing w:val="8"/>
          <w:position w:val="12"/>
          <w:sz w:val="14"/>
        </w:rPr>
        <w:t xml:space="preserve"> </w:t>
      </w:r>
      <w:r>
        <w:rPr>
          <w:spacing w:val="-10"/>
          <w:sz w:val="30"/>
        </w:rPr>
        <w:t>:</w:t>
      </w:r>
    </w:p>
    <w:p w:rsidR="00921BFB" w:rsidRDefault="00A00283">
      <w:pPr>
        <w:spacing w:before="67"/>
        <w:ind w:left="72"/>
        <w:rPr>
          <w:sz w:val="14"/>
        </w:rPr>
      </w:pPr>
      <w:r>
        <w:br w:type="column"/>
      </w:r>
      <w:r>
        <w:rPr>
          <w:i/>
          <w:sz w:val="28"/>
        </w:rPr>
        <w:t>а</w:t>
      </w:r>
      <w:r>
        <w:rPr>
          <w:i/>
          <w:spacing w:val="4"/>
          <w:sz w:val="28"/>
        </w:rPr>
        <w:t xml:space="preserve"> </w:t>
      </w:r>
      <w:r>
        <w:rPr>
          <w:rFonts w:ascii="Symbol" w:hAnsi="Symbol"/>
          <w:sz w:val="28"/>
        </w:rPr>
        <w:t></w:t>
      </w:r>
      <w:r>
        <w:rPr>
          <w:sz w:val="28"/>
        </w:rPr>
        <w:t xml:space="preserve"> </w:t>
      </w:r>
      <w:r>
        <w:rPr>
          <w:rFonts w:ascii="Symbol" w:hAnsi="Symbol"/>
          <w:spacing w:val="-5"/>
          <w:sz w:val="28"/>
        </w:rPr>
        <w:t></w:t>
      </w:r>
      <w:r>
        <w:rPr>
          <w:spacing w:val="-5"/>
          <w:position w:val="12"/>
          <w:sz w:val="14"/>
        </w:rPr>
        <w:t>2</w:t>
      </w:r>
    </w:p>
    <w:p w:rsidR="00921BFB" w:rsidRDefault="00A00283">
      <w:pPr>
        <w:spacing w:before="67"/>
        <w:ind w:left="66"/>
        <w:rPr>
          <w:sz w:val="30"/>
        </w:rPr>
      </w:pPr>
      <w:r>
        <w:br w:type="column"/>
      </w:r>
      <w:r>
        <w:rPr>
          <w:rFonts w:ascii="Symbol" w:hAnsi="Symbol"/>
          <w:sz w:val="28"/>
        </w:rPr>
        <w:t></w:t>
      </w:r>
      <w:r>
        <w:rPr>
          <w:sz w:val="28"/>
        </w:rPr>
        <w:t xml:space="preserve"> </w:t>
      </w:r>
      <w:r>
        <w:rPr>
          <w:rFonts w:ascii="Symbol" w:hAnsi="Symbol"/>
          <w:sz w:val="28"/>
        </w:rPr>
        <w:t></w:t>
      </w:r>
      <w:r>
        <w:rPr>
          <w:rFonts w:ascii="Symbol" w:hAnsi="Symbol"/>
          <w:sz w:val="28"/>
        </w:rPr>
        <w:t></w:t>
      </w:r>
      <w:r>
        <w:rPr>
          <w:spacing w:val="-2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4" w:space="720" w:equalWidth="0">
            <w:col w:w="1904" w:space="40"/>
            <w:col w:w="930" w:space="39"/>
            <w:col w:w="773" w:space="39"/>
            <w:col w:w="6015"/>
          </w:cols>
        </w:sectPr>
      </w:pPr>
    </w:p>
    <w:p w:rsidR="00921BFB" w:rsidRDefault="00921BFB">
      <w:pPr>
        <w:pStyle w:val="a3"/>
        <w:spacing w:before="229"/>
        <w:ind w:left="0"/>
        <w:rPr>
          <w:sz w:val="28"/>
        </w:rPr>
      </w:pPr>
    </w:p>
    <w:p w:rsidR="00921BFB" w:rsidRDefault="00A00283">
      <w:pPr>
        <w:tabs>
          <w:tab w:val="left" w:pos="2678"/>
        </w:tabs>
        <w:spacing w:before="1"/>
        <w:ind w:right="218"/>
        <w:jc w:val="center"/>
        <w:rPr>
          <w:sz w:val="28"/>
        </w:rPr>
      </w:pPr>
      <w:r>
        <w:rPr>
          <w:noProof/>
          <w:lang w:eastAsia="ru-RU"/>
        </w:rPr>
        <mc:AlternateContent>
          <mc:Choice Requires="wps">
            <w:drawing>
              <wp:anchor distT="0" distB="0" distL="0" distR="0" simplePos="0" relativeHeight="487852544" behindDoc="1" locked="0" layoutInCell="1" allowOverlap="1" wp14:anchorId="6285CB75" wp14:editId="41DB2730">
                <wp:simplePos x="0" y="0"/>
                <wp:positionH relativeFrom="page">
                  <wp:posOffset>1420367</wp:posOffset>
                </wp:positionH>
                <wp:positionV relativeFrom="paragraph">
                  <wp:posOffset>309854</wp:posOffset>
                </wp:positionV>
                <wp:extent cx="4712335" cy="280670"/>
                <wp:effectExtent l="0" t="0" r="0" b="0"/>
                <wp:wrapTopAndBottom/>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2335" cy="280670"/>
                          <a:chOff x="0" y="0"/>
                          <a:chExt cx="4712335" cy="280670"/>
                        </a:xfrm>
                      </wpg:grpSpPr>
                      <wps:wsp>
                        <wps:cNvPr id="1331" name="Graphic 1331"/>
                        <wps:cNvSpPr/>
                        <wps:spPr>
                          <a:xfrm>
                            <a:off x="0" y="94487"/>
                            <a:ext cx="4712335" cy="186055"/>
                          </a:xfrm>
                          <a:custGeom>
                            <a:avLst/>
                            <a:gdLst/>
                            <a:ahLst/>
                            <a:cxnLst/>
                            <a:rect l="l" t="t" r="r" b="b"/>
                            <a:pathLst>
                              <a:path w="4712335" h="186055">
                                <a:moveTo>
                                  <a:pt x="2029968" y="39624"/>
                                </a:moveTo>
                                <a:lnTo>
                                  <a:pt x="2018233" y="33528"/>
                                </a:lnTo>
                                <a:lnTo>
                                  <a:pt x="1953768" y="0"/>
                                </a:lnTo>
                                <a:lnTo>
                                  <a:pt x="1953768" y="33528"/>
                                </a:lnTo>
                                <a:lnTo>
                                  <a:pt x="1094232" y="33528"/>
                                </a:lnTo>
                                <a:lnTo>
                                  <a:pt x="1094232" y="0"/>
                                </a:lnTo>
                                <a:lnTo>
                                  <a:pt x="1018032" y="39624"/>
                                </a:lnTo>
                                <a:lnTo>
                                  <a:pt x="1094232" y="76200"/>
                                </a:lnTo>
                                <a:lnTo>
                                  <a:pt x="1094232" y="42672"/>
                                </a:lnTo>
                                <a:lnTo>
                                  <a:pt x="1953768" y="42672"/>
                                </a:lnTo>
                                <a:lnTo>
                                  <a:pt x="1953768" y="76200"/>
                                </a:lnTo>
                                <a:lnTo>
                                  <a:pt x="2023618" y="42672"/>
                                </a:lnTo>
                                <a:lnTo>
                                  <a:pt x="2029968" y="39624"/>
                                </a:lnTo>
                                <a:close/>
                              </a:path>
                              <a:path w="4712335" h="186055">
                                <a:moveTo>
                                  <a:pt x="4712208" y="149352"/>
                                </a:moveTo>
                                <a:lnTo>
                                  <a:pt x="4700473" y="143256"/>
                                </a:lnTo>
                                <a:lnTo>
                                  <a:pt x="4636008" y="109728"/>
                                </a:lnTo>
                                <a:lnTo>
                                  <a:pt x="4636008" y="143256"/>
                                </a:lnTo>
                                <a:lnTo>
                                  <a:pt x="6096" y="143256"/>
                                </a:lnTo>
                                <a:lnTo>
                                  <a:pt x="0" y="149352"/>
                                </a:lnTo>
                                <a:lnTo>
                                  <a:pt x="6096" y="152400"/>
                                </a:lnTo>
                                <a:lnTo>
                                  <a:pt x="4636008" y="152400"/>
                                </a:lnTo>
                                <a:lnTo>
                                  <a:pt x="4636008" y="185928"/>
                                </a:lnTo>
                                <a:lnTo>
                                  <a:pt x="4705858" y="152400"/>
                                </a:lnTo>
                                <a:lnTo>
                                  <a:pt x="4712208" y="149352"/>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1008888" y="0"/>
                            <a:ext cx="1027430" cy="268605"/>
                          </a:xfrm>
                          <a:custGeom>
                            <a:avLst/>
                            <a:gdLst/>
                            <a:ahLst/>
                            <a:cxnLst/>
                            <a:rect l="l" t="t" r="r" b="b"/>
                            <a:pathLst>
                              <a:path w="1027430" h="268605">
                                <a:moveTo>
                                  <a:pt x="1027176" y="268224"/>
                                </a:moveTo>
                                <a:lnTo>
                                  <a:pt x="1027176" y="54863"/>
                                </a:lnTo>
                              </a:path>
                              <a:path w="1027430" h="268605">
                                <a:moveTo>
                                  <a:pt x="0" y="240792"/>
                                </a:moveTo>
                                <a:lnTo>
                                  <a:pt x="0"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3" name="Image 1333"/>
                          <pic:cNvPicPr/>
                        </pic:nvPicPr>
                        <pic:blipFill>
                          <a:blip r:embed="rId209" cstate="print"/>
                          <a:stretch>
                            <a:fillRect/>
                          </a:stretch>
                        </pic:blipFill>
                        <pic:spPr>
                          <a:xfrm>
                            <a:off x="2843783" y="67056"/>
                            <a:ext cx="801624" cy="188975"/>
                          </a:xfrm>
                          <a:prstGeom prst="rect">
                            <a:avLst/>
                          </a:prstGeom>
                        </pic:spPr>
                      </pic:pic>
                      <wps:wsp>
                        <wps:cNvPr id="1334" name="Graphic 1334"/>
                        <wps:cNvSpPr/>
                        <wps:spPr>
                          <a:xfrm>
                            <a:off x="2843783" y="67056"/>
                            <a:ext cx="802005" cy="189230"/>
                          </a:xfrm>
                          <a:custGeom>
                            <a:avLst/>
                            <a:gdLst/>
                            <a:ahLst/>
                            <a:cxnLst/>
                            <a:rect l="l" t="t" r="r" b="b"/>
                            <a:pathLst>
                              <a:path w="802005" h="189230">
                                <a:moveTo>
                                  <a:pt x="0" y="0"/>
                                </a:moveTo>
                                <a:lnTo>
                                  <a:pt x="0" y="188975"/>
                                </a:lnTo>
                                <a:lnTo>
                                  <a:pt x="801624" y="188975"/>
                                </a:lnTo>
                                <a:lnTo>
                                  <a:pt x="801624" y="0"/>
                                </a:lnTo>
                                <a:lnTo>
                                  <a:pt x="0" y="0"/>
                                </a:lnTo>
                                <a:close/>
                              </a:path>
                            </a:pathLst>
                          </a:custGeom>
                          <a:ln w="9142">
                            <a:solidFill>
                              <a:srgbClr val="000000"/>
                            </a:solidFill>
                            <a:prstDash val="solid"/>
                          </a:ln>
                        </wps:spPr>
                        <wps:bodyPr wrap="square" lIns="0" tIns="0" rIns="0" bIns="0" rtlCol="0">
                          <a:prstTxWarp prst="textNoShape">
                            <a:avLst/>
                          </a:prstTxWarp>
                          <a:noAutofit/>
                        </wps:bodyPr>
                      </wps:wsp>
                      <wps:wsp>
                        <wps:cNvPr id="1335" name="Graphic 1335"/>
                        <wps:cNvSpPr/>
                        <wps:spPr>
                          <a:xfrm>
                            <a:off x="374904" y="134112"/>
                            <a:ext cx="1270" cy="134620"/>
                          </a:xfrm>
                          <a:custGeom>
                            <a:avLst/>
                            <a:gdLst/>
                            <a:ahLst/>
                            <a:cxnLst/>
                            <a:rect l="l" t="t" r="r" b="b"/>
                            <a:pathLst>
                              <a:path h="134620">
                                <a:moveTo>
                                  <a:pt x="0" y="0"/>
                                </a:moveTo>
                                <a:lnTo>
                                  <a:pt x="0" y="134112"/>
                                </a:lnTo>
                              </a:path>
                            </a:pathLst>
                          </a:custGeom>
                          <a:ln w="9142">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1.839996pt;margin-top:24.398018pt;width:371.05pt;height:22.1pt;mso-position-horizontal-relative:page;mso-position-vertical-relative:paragraph;z-index:-15463936;mso-wrap-distance-left:0;mso-wrap-distance-right:0" id="docshapegroup1057" coordorigin="2237,488" coordsize="7421,442">
                <v:shape style="position:absolute;left:2236;top:636;width:7421;height:293" id="docshape1058" coordorigin="2237,637" coordsize="7421,293" path="m5434,699l5415,690,5314,637,5314,690,3960,690,3960,637,3840,699,3960,757,3960,704,5314,704,5314,757,5424,704,5434,699xm9658,872l9639,862,9538,810,9538,862,2246,862,2237,872,2246,877,9538,877,9538,930,9648,877,9658,872xe" filled="true" fillcolor="#000000" stroked="false">
                  <v:path arrowok="t"/>
                  <v:fill type="solid"/>
                </v:shape>
                <v:shape style="position:absolute;left:3825;top:487;width:1618;height:423" id="docshape1059" coordorigin="3826,488" coordsize="1618,423" path="m5443,910l5443,574m3826,867l3826,488e" filled="false" stroked="true" strokeweight=".7199pt" strokecolor="#000000">
                  <v:path arrowok="t"/>
                  <v:stroke dashstyle="solid"/>
                </v:shape>
                <v:shape style="position:absolute;left:6715;top:593;width:1263;height:298" type="#_x0000_t75" id="docshape1060" stroked="false">
                  <v:imagedata r:id="rId210" o:title=""/>
                </v:shape>
                <v:rect style="position:absolute;left:6715;top:593;width:1263;height:298" id="docshape1061" filled="false" stroked="true" strokeweight=".7199pt" strokecolor="#000000">
                  <v:stroke dashstyle="solid"/>
                </v:rect>
                <v:line style="position:absolute" from="2827,699" to="2827,910" stroked="true" strokeweight=".7199pt" strokecolor="#000000">
                  <v:stroke dashstyle="solid"/>
                </v:line>
                <w10:wrap type="topAndBottom"/>
              </v:group>
            </w:pict>
          </mc:Fallback>
        </mc:AlternateContent>
      </w:r>
      <w:r>
        <w:rPr>
          <w:spacing w:val="-10"/>
          <w:sz w:val="28"/>
        </w:rPr>
        <w:t>T</w:t>
      </w:r>
      <w:r>
        <w:rPr>
          <w:sz w:val="28"/>
        </w:rPr>
        <w:tab/>
      </w:r>
      <w:r>
        <w:rPr>
          <w:spacing w:val="-10"/>
          <w:position w:val="-9"/>
          <w:sz w:val="28"/>
        </w:rPr>
        <w:t>τ</w:t>
      </w:r>
    </w:p>
    <w:p w:rsidR="00921BFB" w:rsidRDefault="00A00283">
      <w:pPr>
        <w:spacing w:line="262" w:lineRule="exact"/>
        <w:ind w:left="1512"/>
        <w:rPr>
          <w:sz w:val="28"/>
        </w:rPr>
      </w:pPr>
      <w:r>
        <w:rPr>
          <w:spacing w:val="-10"/>
          <w:sz w:val="28"/>
        </w:rPr>
        <w:t>O</w:t>
      </w:r>
    </w:p>
    <w:p w:rsidR="00921BFB" w:rsidRDefault="00A00283">
      <w:pPr>
        <w:spacing w:line="298" w:lineRule="exact"/>
        <w:ind w:right="1596"/>
        <w:jc w:val="right"/>
        <w:rPr>
          <w:sz w:val="28"/>
        </w:rPr>
      </w:pPr>
      <w:r>
        <w:rPr>
          <w:spacing w:val="-10"/>
          <w:sz w:val="28"/>
        </w:rPr>
        <w:t>t</w:t>
      </w:r>
    </w:p>
    <w:p w:rsidR="00921BFB" w:rsidRDefault="00921BFB">
      <w:pPr>
        <w:pStyle w:val="a3"/>
        <w:spacing w:before="36"/>
        <w:ind w:left="0"/>
        <w:rPr>
          <w:sz w:val="26"/>
        </w:rPr>
      </w:pPr>
    </w:p>
    <w:p w:rsidR="00921BFB" w:rsidRDefault="00A00283">
      <w:pPr>
        <w:ind w:right="241"/>
        <w:jc w:val="center"/>
        <w:rPr>
          <w:sz w:val="26"/>
        </w:rPr>
      </w:pPr>
      <w:r>
        <w:rPr>
          <w:sz w:val="26"/>
        </w:rPr>
        <w:t>Рис.</w:t>
      </w:r>
      <w:r>
        <w:rPr>
          <w:spacing w:val="-5"/>
          <w:sz w:val="26"/>
        </w:rPr>
        <w:t xml:space="preserve"> </w:t>
      </w:r>
      <w:r>
        <w:rPr>
          <w:sz w:val="26"/>
        </w:rPr>
        <w:t>5.1.</w:t>
      </w:r>
      <w:r>
        <w:rPr>
          <w:spacing w:val="-4"/>
          <w:sz w:val="26"/>
        </w:rPr>
        <w:t xml:space="preserve"> </w:t>
      </w:r>
      <w:r>
        <w:rPr>
          <w:sz w:val="26"/>
        </w:rPr>
        <w:t>Ось</w:t>
      </w:r>
      <w:r>
        <w:rPr>
          <w:spacing w:val="-9"/>
          <w:sz w:val="26"/>
        </w:rPr>
        <w:t xml:space="preserve"> </w:t>
      </w:r>
      <w:r>
        <w:rPr>
          <w:sz w:val="26"/>
        </w:rPr>
        <w:t>времени</w:t>
      </w:r>
      <w:r>
        <w:rPr>
          <w:spacing w:val="-6"/>
          <w:sz w:val="26"/>
        </w:rPr>
        <w:t xml:space="preserve"> </w:t>
      </w:r>
      <w:r>
        <w:rPr>
          <w:sz w:val="26"/>
        </w:rPr>
        <w:t>с</w:t>
      </w:r>
      <w:r>
        <w:rPr>
          <w:spacing w:val="-11"/>
          <w:sz w:val="26"/>
        </w:rPr>
        <w:t xml:space="preserve"> </w:t>
      </w:r>
      <w:r>
        <w:rPr>
          <w:sz w:val="26"/>
        </w:rPr>
        <w:t>простейшим</w:t>
      </w:r>
      <w:r>
        <w:rPr>
          <w:spacing w:val="-7"/>
          <w:sz w:val="26"/>
        </w:rPr>
        <w:t xml:space="preserve"> </w:t>
      </w:r>
      <w:r>
        <w:rPr>
          <w:sz w:val="26"/>
        </w:rPr>
        <w:t>потоком</w:t>
      </w:r>
      <w:r>
        <w:rPr>
          <w:spacing w:val="-7"/>
          <w:sz w:val="26"/>
        </w:rPr>
        <w:t xml:space="preserve"> </w:t>
      </w:r>
      <w:r>
        <w:rPr>
          <w:spacing w:val="-2"/>
          <w:sz w:val="26"/>
        </w:rPr>
        <w:t>событий</w:t>
      </w:r>
    </w:p>
    <w:p w:rsidR="00921BFB" w:rsidRDefault="00921BFB">
      <w:pPr>
        <w:pStyle w:val="a3"/>
        <w:spacing w:before="123"/>
        <w:ind w:left="0"/>
        <w:rPr>
          <w:sz w:val="26"/>
        </w:rPr>
      </w:pPr>
    </w:p>
    <w:p w:rsidR="00921BFB" w:rsidRDefault="00A00283">
      <w:pPr>
        <w:pStyle w:val="a3"/>
        <w:spacing w:line="400" w:lineRule="atLeast"/>
        <w:ind w:firstLine="720"/>
      </w:pPr>
      <w:r>
        <w:t>В частности, вероятность того, что за время</w:t>
      </w:r>
      <w:r>
        <w:rPr>
          <w:spacing w:val="40"/>
        </w:rPr>
        <w:t xml:space="preserve"> </w:t>
      </w:r>
      <w:r>
        <w:rPr>
          <w:rFonts w:ascii="Symbol" w:hAnsi="Symbol"/>
          <w:sz w:val="26"/>
        </w:rPr>
        <w:t></w:t>
      </w:r>
      <w:r>
        <w:rPr>
          <w:spacing w:val="40"/>
          <w:sz w:val="26"/>
        </w:rPr>
        <w:t xml:space="preserve"> </w:t>
      </w:r>
      <w:r>
        <w:t>не произойдет ни одного события (</w:t>
      </w:r>
      <w:r>
        <w:rPr>
          <w:spacing w:val="-29"/>
        </w:rPr>
        <w:t xml:space="preserve"> </w:t>
      </w:r>
      <w:r>
        <w:rPr>
          <w:i/>
          <w:sz w:val="28"/>
        </w:rPr>
        <w:t xml:space="preserve">т </w:t>
      </w:r>
      <w:r>
        <w:rPr>
          <w:rFonts w:ascii="Symbol" w:hAnsi="Symbol"/>
          <w:sz w:val="28"/>
        </w:rPr>
        <w:t></w:t>
      </w:r>
      <w:r>
        <w:rPr>
          <w:sz w:val="28"/>
        </w:rPr>
        <w:t xml:space="preserve"> 0</w:t>
      </w:r>
      <w:r>
        <w:rPr>
          <w:spacing w:val="-20"/>
          <w:sz w:val="28"/>
        </w:rPr>
        <w:t xml:space="preserve"> </w:t>
      </w:r>
      <w:r>
        <w:t>), равна</w:t>
      </w:r>
    </w:p>
    <w:p w:rsidR="00921BFB" w:rsidRDefault="00921BFB">
      <w:pPr>
        <w:spacing w:line="400" w:lineRule="atLeast"/>
        <w:sectPr w:rsidR="00921BFB">
          <w:type w:val="continuous"/>
          <w:pgSz w:w="11900" w:h="16840"/>
          <w:pgMar w:top="1620" w:right="960" w:bottom="280" w:left="1200" w:header="0" w:footer="1133" w:gutter="0"/>
          <w:cols w:space="720"/>
        </w:sectPr>
      </w:pPr>
    </w:p>
    <w:p w:rsidR="00921BFB" w:rsidRDefault="00A00283">
      <w:pPr>
        <w:spacing w:before="6"/>
        <w:jc w:val="right"/>
        <w:rPr>
          <w:rFonts w:ascii="Symbol" w:hAnsi="Symbol"/>
          <w:sz w:val="14"/>
        </w:rPr>
      </w:pPr>
      <w:r>
        <w:rPr>
          <w:noProof/>
          <w:lang w:eastAsia="ru-RU"/>
        </w:rPr>
        <mc:AlternateContent>
          <mc:Choice Requires="wps">
            <w:drawing>
              <wp:anchor distT="0" distB="0" distL="0" distR="0" simplePos="0" relativeHeight="475997184" behindDoc="1" locked="0" layoutInCell="1" allowOverlap="1" wp14:anchorId="0F7B348E" wp14:editId="049BF671">
                <wp:simplePos x="0" y="0"/>
                <wp:positionH relativeFrom="page">
                  <wp:posOffset>3444240</wp:posOffset>
                </wp:positionH>
                <wp:positionV relativeFrom="paragraph">
                  <wp:posOffset>199744</wp:posOffset>
                </wp:positionV>
                <wp:extent cx="45085" cy="99695"/>
                <wp:effectExtent l="0" t="0" r="0" b="0"/>
                <wp:wrapNone/>
                <wp:docPr id="1336" name="Text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1.200012pt;margin-top:15.727889pt;width:3.55pt;height:7.85pt;mso-position-horizontal-relative:page;mso-position-vertical-relative:paragraph;z-index:-27319296" type="#_x0000_t202" id="docshape1062" filled="false" stroked="false">
                <v:textbox inset="0,0,0,0">
                  <w:txbxContent>
                    <w:p>
                      <w:pPr>
                        <w:spacing w:line="156" w:lineRule="exact" w:before="0"/>
                        <w:ind w:left="0" w:right="0" w:firstLine="0"/>
                        <w:jc w:val="left"/>
                        <w:rPr>
                          <w:sz w:val="14"/>
                        </w:rPr>
                      </w:pPr>
                      <w:r>
                        <w:rPr>
                          <w:spacing w:val="-10"/>
                          <w:sz w:val="14"/>
                        </w:rPr>
                        <w:t>0</w:t>
                      </w:r>
                    </w:p>
                  </w:txbxContent>
                </v:textbox>
                <w10:wrap type="none"/>
              </v:shape>
            </w:pict>
          </mc:Fallback>
        </mc:AlternateContent>
      </w:r>
      <w:r>
        <w:rPr>
          <w:i/>
          <w:spacing w:val="-10"/>
          <w:sz w:val="28"/>
        </w:rPr>
        <w:t>P</w:t>
      </w:r>
      <w:r>
        <w:rPr>
          <w:i/>
          <w:spacing w:val="-5"/>
          <w:sz w:val="28"/>
        </w:rPr>
        <w:t xml:space="preserve"> </w:t>
      </w:r>
      <w:r>
        <w:rPr>
          <w:rFonts w:ascii="Symbol" w:hAnsi="Symbol"/>
          <w:spacing w:val="-10"/>
          <w:sz w:val="36"/>
        </w:rPr>
        <w:t></w:t>
      </w:r>
      <w:r>
        <w:rPr>
          <w:rFonts w:ascii="Symbol" w:hAnsi="Symbol"/>
          <w:spacing w:val="-10"/>
          <w:sz w:val="28"/>
        </w:rPr>
        <w:t></w:t>
      </w:r>
      <w:r>
        <w:rPr>
          <w:rFonts w:ascii="Symbol" w:hAnsi="Symbol"/>
          <w:spacing w:val="-10"/>
          <w:sz w:val="36"/>
        </w:rPr>
        <w:t></w:t>
      </w:r>
      <w:r>
        <w:rPr>
          <w:spacing w:val="-39"/>
          <w:sz w:val="36"/>
        </w:rPr>
        <w:t xml:space="preserve"> </w:t>
      </w:r>
      <w:r>
        <w:rPr>
          <w:rFonts w:ascii="Symbol" w:hAnsi="Symbol"/>
          <w:spacing w:val="-10"/>
          <w:sz w:val="28"/>
        </w:rPr>
        <w:t></w:t>
      </w:r>
      <w:r>
        <w:rPr>
          <w:spacing w:val="-6"/>
          <w:sz w:val="28"/>
        </w:rPr>
        <w:t xml:space="preserve"> </w:t>
      </w:r>
      <w:r>
        <w:rPr>
          <w:i/>
          <w:spacing w:val="-10"/>
          <w:sz w:val="28"/>
        </w:rPr>
        <w:t>e</w:t>
      </w:r>
      <w:r>
        <w:rPr>
          <w:rFonts w:ascii="Symbol" w:hAnsi="Symbol"/>
          <w:spacing w:val="-10"/>
          <w:position w:val="13"/>
          <w:sz w:val="14"/>
        </w:rPr>
        <w:t></w:t>
      </w:r>
      <w:r>
        <w:rPr>
          <w:rFonts w:ascii="Symbol" w:hAnsi="Symbol"/>
          <w:spacing w:val="-10"/>
          <w:position w:val="13"/>
          <w:sz w:val="14"/>
        </w:rPr>
        <w:t></w:t>
      </w:r>
      <w:r>
        <w:rPr>
          <w:rFonts w:ascii="Symbol" w:hAnsi="Symbol"/>
          <w:spacing w:val="-10"/>
          <w:position w:val="13"/>
          <w:sz w:val="14"/>
        </w:rPr>
        <w:t></w:t>
      </w:r>
    </w:p>
    <w:p w:rsidR="00921BFB" w:rsidRDefault="00A00283">
      <w:pPr>
        <w:pStyle w:val="a3"/>
        <w:tabs>
          <w:tab w:val="left" w:pos="3382"/>
        </w:tabs>
        <w:spacing w:before="88"/>
        <w:ind w:left="80"/>
      </w:pPr>
      <w:r>
        <w:br w:type="column"/>
      </w:r>
      <w:r>
        <w:rPr>
          <w:spacing w:val="-10"/>
        </w:rPr>
        <w:t>.</w:t>
      </w:r>
      <w:r>
        <w:tab/>
      </w:r>
      <w:r>
        <w:rPr>
          <w:spacing w:val="-4"/>
        </w:rPr>
        <w:t>(5.2)</w:t>
      </w:r>
    </w:p>
    <w:p w:rsidR="00921BFB" w:rsidRDefault="00921BFB">
      <w:pPr>
        <w:sectPr w:rsidR="00921BFB">
          <w:type w:val="continuous"/>
          <w:pgSz w:w="11900" w:h="16840"/>
          <w:pgMar w:top="1620" w:right="960" w:bottom="280" w:left="1200" w:header="0" w:footer="1133" w:gutter="0"/>
          <w:cols w:num="2" w:space="720" w:equalWidth="0">
            <w:col w:w="5294" w:space="40"/>
            <w:col w:w="4406"/>
          </w:cols>
        </w:sectPr>
      </w:pPr>
    </w:p>
    <w:p w:rsidR="00921BFB" w:rsidRDefault="00A00283">
      <w:pPr>
        <w:pStyle w:val="a3"/>
        <w:spacing w:before="106" w:line="288" w:lineRule="auto"/>
        <w:ind w:right="445" w:firstLine="720"/>
        <w:jc w:val="both"/>
      </w:pPr>
      <w:r>
        <w:t xml:space="preserve">Найдем распределение интервала времени </w:t>
      </w:r>
      <w:r>
        <w:rPr>
          <w:i/>
        </w:rPr>
        <w:t xml:space="preserve">Т </w:t>
      </w:r>
      <w:r>
        <w:t>между двумя про- извольными соседними событиями простейшего потока. В соответст- вии</w:t>
      </w:r>
      <w:r>
        <w:rPr>
          <w:spacing w:val="2"/>
        </w:rPr>
        <w:t xml:space="preserve"> </w:t>
      </w:r>
      <w:r>
        <w:t>с</w:t>
      </w:r>
      <w:r>
        <w:rPr>
          <w:spacing w:val="2"/>
        </w:rPr>
        <w:t xml:space="preserve"> </w:t>
      </w:r>
      <w:r>
        <w:t>(5.2)</w:t>
      </w:r>
      <w:r>
        <w:rPr>
          <w:spacing w:val="2"/>
        </w:rPr>
        <w:t xml:space="preserve"> </w:t>
      </w:r>
      <w:r>
        <w:t>вероятность</w:t>
      </w:r>
      <w:r>
        <w:rPr>
          <w:spacing w:val="3"/>
        </w:rPr>
        <w:t xml:space="preserve"> </w:t>
      </w:r>
      <w:r>
        <w:t>того,</w:t>
      </w:r>
      <w:r>
        <w:rPr>
          <w:spacing w:val="2"/>
        </w:rPr>
        <w:t xml:space="preserve"> </w:t>
      </w:r>
      <w:r>
        <w:t>что на</w:t>
      </w:r>
      <w:r>
        <w:rPr>
          <w:spacing w:val="2"/>
        </w:rPr>
        <w:t xml:space="preserve"> </w:t>
      </w:r>
      <w:r>
        <w:t>участке</w:t>
      </w:r>
      <w:r>
        <w:rPr>
          <w:spacing w:val="2"/>
        </w:rPr>
        <w:t xml:space="preserve"> </w:t>
      </w:r>
      <w:r>
        <w:t>времени</w:t>
      </w:r>
      <w:r>
        <w:rPr>
          <w:spacing w:val="3"/>
        </w:rPr>
        <w:t xml:space="preserve"> </w:t>
      </w:r>
      <w:r>
        <w:t>длиной</w:t>
      </w:r>
      <w:r>
        <w:rPr>
          <w:spacing w:val="33"/>
        </w:rPr>
        <w:t xml:space="preserve"> </w:t>
      </w:r>
      <w:r>
        <w:rPr>
          <w:i/>
          <w:sz w:val="29"/>
        </w:rPr>
        <w:t>t</w:t>
      </w:r>
      <w:r>
        <w:rPr>
          <w:i/>
          <w:spacing w:val="55"/>
          <w:sz w:val="29"/>
        </w:rPr>
        <w:t xml:space="preserve"> </w:t>
      </w:r>
      <w:r>
        <w:t>не</w:t>
      </w:r>
      <w:r>
        <w:rPr>
          <w:spacing w:val="2"/>
        </w:rPr>
        <w:t xml:space="preserve"> </w:t>
      </w:r>
      <w:r>
        <w:rPr>
          <w:spacing w:val="-4"/>
        </w:rPr>
        <w:t>поя-</w:t>
      </w:r>
    </w:p>
    <w:p w:rsidR="00921BFB" w:rsidRDefault="00A00283">
      <w:pPr>
        <w:pStyle w:val="a3"/>
        <w:spacing w:before="2" w:line="330" w:lineRule="exact"/>
        <w:jc w:val="both"/>
      </w:pPr>
      <w:r>
        <w:t>вится</w:t>
      </w:r>
      <w:r>
        <w:rPr>
          <w:spacing w:val="-12"/>
        </w:rPr>
        <w:t xml:space="preserve"> </w:t>
      </w:r>
      <w:r>
        <w:t>ни</w:t>
      </w:r>
      <w:r>
        <w:rPr>
          <w:spacing w:val="-6"/>
        </w:rPr>
        <w:t xml:space="preserve"> </w:t>
      </w:r>
      <w:r>
        <w:t>одного</w:t>
      </w:r>
      <w:r>
        <w:rPr>
          <w:spacing w:val="-8"/>
        </w:rPr>
        <w:t xml:space="preserve"> </w:t>
      </w:r>
      <w:r>
        <w:t>из</w:t>
      </w:r>
      <w:r>
        <w:rPr>
          <w:spacing w:val="-10"/>
        </w:rPr>
        <w:t xml:space="preserve"> </w:t>
      </w:r>
      <w:r>
        <w:t>последующих</w:t>
      </w:r>
      <w:r>
        <w:rPr>
          <w:spacing w:val="-8"/>
        </w:rPr>
        <w:t xml:space="preserve"> </w:t>
      </w:r>
      <w:r>
        <w:t>событий,</w:t>
      </w:r>
      <w:r>
        <w:rPr>
          <w:spacing w:val="-9"/>
        </w:rPr>
        <w:t xml:space="preserve"> </w:t>
      </w:r>
      <w:r>
        <w:rPr>
          <w:spacing w:val="-2"/>
        </w:rPr>
        <w:t>составляет:</w:t>
      </w:r>
    </w:p>
    <w:p w:rsidR="00921BFB" w:rsidRDefault="00921BFB">
      <w:pPr>
        <w:spacing w:line="330" w:lineRule="exact"/>
        <w:jc w:val="both"/>
        <w:sectPr w:rsidR="00921BFB">
          <w:type w:val="continuous"/>
          <w:pgSz w:w="11900" w:h="16840"/>
          <w:pgMar w:top="1620" w:right="960" w:bottom="280" w:left="1200" w:header="0" w:footer="1133" w:gutter="0"/>
          <w:cols w:space="720"/>
        </w:sectPr>
      </w:pPr>
    </w:p>
    <w:p w:rsidR="00921BFB" w:rsidRDefault="00A00283">
      <w:pPr>
        <w:spacing w:before="6"/>
        <w:jc w:val="right"/>
        <w:rPr>
          <w:i/>
          <w:sz w:val="14"/>
        </w:rPr>
      </w:pPr>
      <w:r>
        <w:rPr>
          <w:i/>
          <w:spacing w:val="-6"/>
          <w:sz w:val="28"/>
        </w:rPr>
        <w:t>P</w:t>
      </w:r>
      <w:r>
        <w:rPr>
          <w:rFonts w:ascii="Symbol" w:hAnsi="Symbol"/>
          <w:spacing w:val="-6"/>
          <w:sz w:val="37"/>
        </w:rPr>
        <w:t></w:t>
      </w:r>
      <w:r>
        <w:rPr>
          <w:i/>
          <w:spacing w:val="-6"/>
          <w:sz w:val="28"/>
        </w:rPr>
        <w:t>T</w:t>
      </w:r>
      <w:r>
        <w:rPr>
          <w:i/>
          <w:spacing w:val="-7"/>
          <w:sz w:val="28"/>
        </w:rPr>
        <w:t xml:space="preserve"> </w:t>
      </w:r>
      <w:r>
        <w:rPr>
          <w:rFonts w:ascii="Symbol" w:hAnsi="Symbol"/>
          <w:spacing w:val="-6"/>
          <w:sz w:val="28"/>
        </w:rPr>
        <w:t></w:t>
      </w:r>
      <w:r>
        <w:rPr>
          <w:spacing w:val="-21"/>
          <w:sz w:val="28"/>
        </w:rPr>
        <w:t xml:space="preserve"> </w:t>
      </w:r>
      <w:r>
        <w:rPr>
          <w:i/>
          <w:spacing w:val="-6"/>
          <w:sz w:val="28"/>
        </w:rPr>
        <w:t>t</w:t>
      </w:r>
      <w:r>
        <w:rPr>
          <w:i/>
          <w:spacing w:val="-44"/>
          <w:sz w:val="28"/>
        </w:rPr>
        <w:t xml:space="preserve"> </w:t>
      </w:r>
      <w:r>
        <w:rPr>
          <w:rFonts w:ascii="Symbol" w:hAnsi="Symbol"/>
          <w:spacing w:val="-6"/>
          <w:sz w:val="37"/>
        </w:rPr>
        <w:t></w:t>
      </w:r>
      <w:r>
        <w:rPr>
          <w:spacing w:val="-55"/>
          <w:sz w:val="37"/>
        </w:rPr>
        <w:t xml:space="preserve"> </w:t>
      </w:r>
      <w:r>
        <w:rPr>
          <w:rFonts w:ascii="Symbol" w:hAnsi="Symbol"/>
          <w:spacing w:val="-6"/>
          <w:sz w:val="28"/>
        </w:rPr>
        <w:t></w:t>
      </w:r>
      <w:r>
        <w:rPr>
          <w:spacing w:val="-16"/>
          <w:sz w:val="28"/>
        </w:rPr>
        <w:t xml:space="preserve"> </w:t>
      </w:r>
      <w:r>
        <w:rPr>
          <w:i/>
          <w:spacing w:val="-6"/>
          <w:sz w:val="28"/>
        </w:rPr>
        <w:t>e</w:t>
      </w:r>
      <w:r>
        <w:rPr>
          <w:rFonts w:ascii="Symbol" w:hAnsi="Symbol"/>
          <w:spacing w:val="-6"/>
          <w:position w:val="13"/>
          <w:sz w:val="14"/>
        </w:rPr>
        <w:t></w:t>
      </w:r>
      <w:r>
        <w:rPr>
          <w:rFonts w:ascii="Symbol" w:hAnsi="Symbol"/>
          <w:spacing w:val="-6"/>
          <w:position w:val="13"/>
          <w:sz w:val="14"/>
        </w:rPr>
        <w:t></w:t>
      </w:r>
      <w:r>
        <w:rPr>
          <w:i/>
          <w:spacing w:val="-6"/>
          <w:position w:val="13"/>
          <w:sz w:val="14"/>
        </w:rPr>
        <w:t>t</w:t>
      </w:r>
    </w:p>
    <w:p w:rsidR="00921BFB" w:rsidRDefault="00A00283">
      <w:pPr>
        <w:pStyle w:val="a3"/>
        <w:tabs>
          <w:tab w:val="left" w:pos="3318"/>
        </w:tabs>
        <w:spacing w:before="97"/>
        <w:ind w:left="93"/>
      </w:pPr>
      <w:r>
        <w:br w:type="column"/>
      </w:r>
      <w:r>
        <w:rPr>
          <w:spacing w:val="-10"/>
        </w:rPr>
        <w:t>,</w:t>
      </w:r>
      <w:r>
        <w:tab/>
      </w:r>
      <w:r>
        <w:rPr>
          <w:spacing w:val="-4"/>
        </w:rPr>
        <w:t>(5.3)</w:t>
      </w:r>
    </w:p>
    <w:p w:rsidR="00921BFB" w:rsidRDefault="00921BFB">
      <w:pPr>
        <w:sectPr w:rsidR="00921BFB">
          <w:type w:val="continuous"/>
          <w:pgSz w:w="11900" w:h="16840"/>
          <w:pgMar w:top="1620" w:right="960" w:bottom="280" w:left="1200" w:header="0" w:footer="1133" w:gutter="0"/>
          <w:cols w:num="2" w:space="720" w:equalWidth="0">
            <w:col w:w="5359" w:space="40"/>
            <w:col w:w="4341"/>
          </w:cols>
        </w:sectPr>
      </w:pPr>
    </w:p>
    <w:p w:rsidR="00921BFB" w:rsidRDefault="00A00283">
      <w:pPr>
        <w:pStyle w:val="a3"/>
        <w:spacing w:before="85" w:line="288" w:lineRule="auto"/>
        <w:ind w:right="450"/>
      </w:pPr>
      <w:r>
        <w:t xml:space="preserve">а вероятность противоположного события, т. е. функция распределе- ния случайной величины </w:t>
      </w:r>
      <w:r>
        <w:rPr>
          <w:i/>
        </w:rPr>
        <w:t>Т</w:t>
      </w:r>
      <w:r>
        <w:rPr>
          <w:i/>
          <w:spacing w:val="-20"/>
        </w:rPr>
        <w:t xml:space="preserve"> </w:t>
      </w:r>
      <w:r>
        <w:t>, есть</w:t>
      </w:r>
    </w:p>
    <w:p w:rsidR="00921BFB" w:rsidRDefault="00A00283">
      <w:pPr>
        <w:tabs>
          <w:tab w:val="left" w:pos="5735"/>
        </w:tabs>
        <w:spacing w:line="373" w:lineRule="exact"/>
        <w:ind w:right="444"/>
        <w:jc w:val="right"/>
        <w:rPr>
          <w:sz w:val="30"/>
        </w:rPr>
      </w:pPr>
      <w:r>
        <w:rPr>
          <w:i/>
          <w:sz w:val="28"/>
        </w:rPr>
        <w:t>F</w:t>
      </w:r>
      <w:r>
        <w:rPr>
          <w:i/>
          <w:spacing w:val="-44"/>
          <w:sz w:val="28"/>
        </w:rPr>
        <w:t xml:space="preserve"> </w:t>
      </w:r>
      <w:r>
        <w:rPr>
          <w:rFonts w:ascii="Symbol" w:hAnsi="Symbol"/>
          <w:sz w:val="37"/>
        </w:rPr>
        <w:t></w:t>
      </w:r>
      <w:r>
        <w:rPr>
          <w:i/>
          <w:sz w:val="28"/>
        </w:rPr>
        <w:t>T</w:t>
      </w:r>
      <w:r>
        <w:rPr>
          <w:i/>
          <w:spacing w:val="-28"/>
          <w:sz w:val="28"/>
        </w:rPr>
        <w:t xml:space="preserve"> </w:t>
      </w:r>
      <w:r>
        <w:rPr>
          <w:rFonts w:ascii="Symbol" w:hAnsi="Symbol"/>
          <w:sz w:val="37"/>
        </w:rPr>
        <w:t></w:t>
      </w:r>
      <w:r>
        <w:rPr>
          <w:spacing w:val="-51"/>
          <w:sz w:val="37"/>
        </w:rPr>
        <w:t xml:space="preserve"> </w:t>
      </w:r>
      <w:r>
        <w:rPr>
          <w:rFonts w:ascii="Symbol" w:hAnsi="Symbol"/>
          <w:sz w:val="28"/>
        </w:rPr>
        <w:t></w:t>
      </w:r>
      <w:r>
        <w:rPr>
          <w:sz w:val="28"/>
        </w:rPr>
        <w:t>1</w:t>
      </w:r>
      <w:r>
        <w:rPr>
          <w:spacing w:val="-36"/>
          <w:sz w:val="28"/>
        </w:rPr>
        <w:t xml:space="preserve"> </w:t>
      </w:r>
      <w:r>
        <w:rPr>
          <w:rFonts w:ascii="Symbol" w:hAnsi="Symbol"/>
          <w:sz w:val="28"/>
        </w:rPr>
        <w:t></w:t>
      </w:r>
      <w:r>
        <w:rPr>
          <w:spacing w:val="-18"/>
          <w:sz w:val="28"/>
        </w:rPr>
        <w:t xml:space="preserve"> </w:t>
      </w:r>
      <w:r>
        <w:rPr>
          <w:i/>
          <w:sz w:val="28"/>
        </w:rPr>
        <w:t>P</w:t>
      </w:r>
      <w:r>
        <w:rPr>
          <w:rFonts w:ascii="Symbol" w:hAnsi="Symbol"/>
          <w:sz w:val="37"/>
        </w:rPr>
        <w:t></w:t>
      </w:r>
      <w:r>
        <w:rPr>
          <w:i/>
          <w:sz w:val="28"/>
        </w:rPr>
        <w:t>T</w:t>
      </w:r>
      <w:r>
        <w:rPr>
          <w:i/>
          <w:spacing w:val="-15"/>
          <w:sz w:val="28"/>
        </w:rPr>
        <w:t xml:space="preserve"> </w:t>
      </w:r>
      <w:r>
        <w:rPr>
          <w:rFonts w:ascii="Symbol" w:hAnsi="Symbol"/>
          <w:sz w:val="28"/>
        </w:rPr>
        <w:t></w:t>
      </w:r>
      <w:r>
        <w:rPr>
          <w:spacing w:val="-21"/>
          <w:sz w:val="28"/>
        </w:rPr>
        <w:t xml:space="preserve"> </w:t>
      </w:r>
      <w:r>
        <w:rPr>
          <w:i/>
          <w:sz w:val="28"/>
        </w:rPr>
        <w:t>t</w:t>
      </w:r>
      <w:r>
        <w:rPr>
          <w:i/>
          <w:spacing w:val="-44"/>
          <w:sz w:val="28"/>
        </w:rPr>
        <w:t xml:space="preserve"> </w:t>
      </w:r>
      <w:r>
        <w:rPr>
          <w:rFonts w:ascii="Symbol" w:hAnsi="Symbol"/>
          <w:sz w:val="37"/>
        </w:rPr>
        <w:t></w:t>
      </w:r>
      <w:r>
        <w:rPr>
          <w:spacing w:val="-51"/>
          <w:sz w:val="37"/>
        </w:rPr>
        <w:t xml:space="preserve"> </w:t>
      </w:r>
      <w:r>
        <w:rPr>
          <w:rFonts w:ascii="Symbol" w:hAnsi="Symbol"/>
          <w:sz w:val="28"/>
        </w:rPr>
        <w:t></w:t>
      </w:r>
      <w:r>
        <w:rPr>
          <w:sz w:val="28"/>
        </w:rPr>
        <w:t>1</w:t>
      </w:r>
      <w:r>
        <w:rPr>
          <w:spacing w:val="-36"/>
          <w:sz w:val="28"/>
        </w:rPr>
        <w:t xml:space="preserve"> </w:t>
      </w:r>
      <w:r>
        <w:rPr>
          <w:rFonts w:ascii="Symbol" w:hAnsi="Symbol"/>
          <w:sz w:val="28"/>
        </w:rPr>
        <w:t></w:t>
      </w:r>
      <w:r>
        <w:rPr>
          <w:spacing w:val="-17"/>
          <w:sz w:val="28"/>
        </w:rPr>
        <w:t xml:space="preserve"> </w:t>
      </w:r>
      <w:r>
        <w:rPr>
          <w:i/>
          <w:sz w:val="28"/>
        </w:rPr>
        <w:t>e</w:t>
      </w:r>
      <w:r>
        <w:rPr>
          <w:rFonts w:ascii="Symbol" w:hAnsi="Symbol"/>
          <w:position w:val="13"/>
          <w:sz w:val="14"/>
        </w:rPr>
        <w:t></w:t>
      </w:r>
      <w:r>
        <w:rPr>
          <w:rFonts w:ascii="Symbol" w:hAnsi="Symbol"/>
          <w:position w:val="13"/>
          <w:sz w:val="14"/>
        </w:rPr>
        <w:t></w:t>
      </w:r>
      <w:r>
        <w:rPr>
          <w:i/>
          <w:position w:val="13"/>
          <w:sz w:val="14"/>
        </w:rPr>
        <w:t>t</w:t>
      </w:r>
      <w:r>
        <w:rPr>
          <w:i/>
          <w:spacing w:val="8"/>
          <w:position w:val="13"/>
          <w:sz w:val="14"/>
        </w:rPr>
        <w:t xml:space="preserve"> </w:t>
      </w:r>
      <w:r>
        <w:rPr>
          <w:spacing w:val="-10"/>
          <w:sz w:val="30"/>
        </w:rPr>
        <w:t>.</w:t>
      </w:r>
      <w:r>
        <w:rPr>
          <w:sz w:val="30"/>
        </w:rPr>
        <w:tab/>
      </w:r>
      <w:r>
        <w:rPr>
          <w:spacing w:val="-2"/>
          <w:sz w:val="30"/>
        </w:rPr>
        <w:t>(5.4)</w:t>
      </w:r>
    </w:p>
    <w:p w:rsidR="00921BFB" w:rsidRDefault="00A00283">
      <w:pPr>
        <w:pStyle w:val="a3"/>
        <w:spacing w:before="85" w:line="288" w:lineRule="auto"/>
        <w:ind w:right="450" w:firstLine="720"/>
      </w:pPr>
      <w:r>
        <w:t>Плотность</w:t>
      </w:r>
      <w:r>
        <w:rPr>
          <w:spacing w:val="40"/>
        </w:rPr>
        <w:t xml:space="preserve"> </w:t>
      </w:r>
      <w:r>
        <w:t>вероятности</w:t>
      </w:r>
      <w:r>
        <w:rPr>
          <w:spacing w:val="40"/>
        </w:rPr>
        <w:t xml:space="preserve"> </w:t>
      </w:r>
      <w:r>
        <w:t>случайной</w:t>
      </w:r>
      <w:r>
        <w:rPr>
          <w:spacing w:val="40"/>
        </w:rPr>
        <w:t xml:space="preserve"> </w:t>
      </w:r>
      <w:r>
        <w:t>величины</w:t>
      </w:r>
      <w:r>
        <w:rPr>
          <w:spacing w:val="40"/>
        </w:rPr>
        <w:t xml:space="preserve"> </w:t>
      </w:r>
      <w:r>
        <w:t>есть</w:t>
      </w:r>
      <w:r>
        <w:rPr>
          <w:spacing w:val="40"/>
        </w:rPr>
        <w:t xml:space="preserve"> </w:t>
      </w:r>
      <w:r>
        <w:t>производная ее функции распределения, т. е. (рис. 5.2):</w:t>
      </w:r>
    </w:p>
    <w:p w:rsidR="00921BFB" w:rsidRDefault="00A00283">
      <w:pPr>
        <w:tabs>
          <w:tab w:val="left" w:pos="4934"/>
        </w:tabs>
        <w:spacing w:line="373" w:lineRule="exact"/>
        <w:ind w:right="444"/>
        <w:jc w:val="right"/>
        <w:rPr>
          <w:sz w:val="30"/>
        </w:rPr>
      </w:pPr>
      <w:r>
        <w:rPr>
          <w:rFonts w:ascii="Symbol" w:hAnsi="Symbol"/>
          <w:spacing w:val="-6"/>
          <w:sz w:val="28"/>
        </w:rPr>
        <w:t></w:t>
      </w:r>
      <w:r>
        <w:rPr>
          <w:rFonts w:ascii="Symbol" w:hAnsi="Symbol"/>
          <w:spacing w:val="-6"/>
          <w:sz w:val="37"/>
        </w:rPr>
        <w:t></w:t>
      </w:r>
      <w:r>
        <w:rPr>
          <w:i/>
          <w:spacing w:val="-6"/>
          <w:sz w:val="28"/>
        </w:rPr>
        <w:t>t</w:t>
      </w:r>
      <w:r>
        <w:rPr>
          <w:i/>
          <w:spacing w:val="-44"/>
          <w:sz w:val="28"/>
        </w:rPr>
        <w:t xml:space="preserve"> </w:t>
      </w:r>
      <w:r>
        <w:rPr>
          <w:rFonts w:ascii="Symbol" w:hAnsi="Symbol"/>
          <w:spacing w:val="-6"/>
          <w:sz w:val="37"/>
        </w:rPr>
        <w:t></w:t>
      </w:r>
      <w:r>
        <w:rPr>
          <w:spacing w:val="-51"/>
          <w:sz w:val="37"/>
        </w:rPr>
        <w:t xml:space="preserve"> </w:t>
      </w:r>
      <w:r>
        <w:rPr>
          <w:rFonts w:ascii="Symbol" w:hAnsi="Symbol"/>
          <w:spacing w:val="-6"/>
          <w:sz w:val="28"/>
        </w:rPr>
        <w:t></w:t>
      </w:r>
      <w:r>
        <w:rPr>
          <w:spacing w:val="-6"/>
          <w:sz w:val="28"/>
        </w:rPr>
        <w:t xml:space="preserve"> </w:t>
      </w:r>
      <w:r>
        <w:rPr>
          <w:i/>
          <w:spacing w:val="-6"/>
          <w:sz w:val="28"/>
        </w:rPr>
        <w:t>F'</w:t>
      </w:r>
      <w:r>
        <w:rPr>
          <w:i/>
          <w:spacing w:val="-26"/>
          <w:sz w:val="28"/>
        </w:rPr>
        <w:t xml:space="preserve"> </w:t>
      </w:r>
      <w:r>
        <w:rPr>
          <w:rFonts w:ascii="Symbol" w:hAnsi="Symbol"/>
          <w:spacing w:val="-6"/>
          <w:sz w:val="37"/>
        </w:rPr>
        <w:t></w:t>
      </w:r>
      <w:r>
        <w:rPr>
          <w:i/>
          <w:spacing w:val="-6"/>
          <w:sz w:val="28"/>
        </w:rPr>
        <w:t>t</w:t>
      </w:r>
      <w:r>
        <w:rPr>
          <w:i/>
          <w:spacing w:val="-44"/>
          <w:sz w:val="28"/>
        </w:rPr>
        <w:t xml:space="preserve"> </w:t>
      </w:r>
      <w:r>
        <w:rPr>
          <w:rFonts w:ascii="Symbol" w:hAnsi="Symbol"/>
          <w:spacing w:val="-6"/>
          <w:sz w:val="37"/>
        </w:rPr>
        <w:t></w:t>
      </w:r>
      <w:r>
        <w:rPr>
          <w:spacing w:val="-51"/>
          <w:sz w:val="37"/>
        </w:rPr>
        <w:t xml:space="preserve"> </w:t>
      </w:r>
      <w:r>
        <w:rPr>
          <w:rFonts w:ascii="Symbol" w:hAnsi="Symbol"/>
          <w:spacing w:val="-6"/>
          <w:sz w:val="28"/>
        </w:rPr>
        <w:t></w:t>
      </w:r>
      <w:r>
        <w:rPr>
          <w:spacing w:val="-16"/>
          <w:sz w:val="28"/>
        </w:rPr>
        <w:t xml:space="preserve"> </w:t>
      </w:r>
      <w:r>
        <w:rPr>
          <w:rFonts w:ascii="Symbol" w:hAnsi="Symbol"/>
          <w:spacing w:val="-6"/>
          <w:sz w:val="28"/>
        </w:rPr>
        <w:t></w:t>
      </w:r>
      <w:r>
        <w:rPr>
          <w:i/>
          <w:spacing w:val="-6"/>
          <w:sz w:val="28"/>
        </w:rPr>
        <w:t>e</w:t>
      </w:r>
      <w:r>
        <w:rPr>
          <w:rFonts w:ascii="Symbol" w:hAnsi="Symbol"/>
          <w:spacing w:val="-6"/>
          <w:position w:val="13"/>
          <w:sz w:val="14"/>
        </w:rPr>
        <w:t></w:t>
      </w:r>
      <w:r>
        <w:rPr>
          <w:rFonts w:ascii="Symbol" w:hAnsi="Symbol"/>
          <w:spacing w:val="-6"/>
          <w:position w:val="13"/>
          <w:sz w:val="14"/>
        </w:rPr>
        <w:t></w:t>
      </w:r>
      <w:r>
        <w:rPr>
          <w:i/>
          <w:spacing w:val="-6"/>
          <w:position w:val="13"/>
          <w:sz w:val="14"/>
        </w:rPr>
        <w:t>t</w:t>
      </w:r>
      <w:r>
        <w:rPr>
          <w:i/>
          <w:spacing w:val="10"/>
          <w:position w:val="13"/>
          <w:sz w:val="14"/>
        </w:rPr>
        <w:t xml:space="preserve"> </w:t>
      </w:r>
      <w:r>
        <w:rPr>
          <w:spacing w:val="-10"/>
          <w:sz w:val="30"/>
        </w:rPr>
        <w:t>.</w:t>
      </w:r>
      <w:r>
        <w:rPr>
          <w:sz w:val="30"/>
        </w:rPr>
        <w:tab/>
      </w:r>
      <w:r>
        <w:rPr>
          <w:spacing w:val="-2"/>
          <w:sz w:val="30"/>
        </w:rPr>
        <w:t>(5.5)</w:t>
      </w:r>
    </w:p>
    <w:p w:rsidR="00921BFB" w:rsidRDefault="00921BFB">
      <w:pPr>
        <w:spacing w:line="373" w:lineRule="exact"/>
        <w:jc w:val="right"/>
        <w:rPr>
          <w:sz w:val="30"/>
        </w:rPr>
        <w:sectPr w:rsidR="00921BFB">
          <w:type w:val="continuous"/>
          <w:pgSz w:w="11900" w:h="16840"/>
          <w:pgMar w:top="1620" w:right="960" w:bottom="280" w:left="1200" w:header="0" w:footer="1133" w:gutter="0"/>
          <w:cols w:space="720"/>
        </w:sect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spacing w:before="189"/>
        <w:ind w:left="0"/>
        <w:rPr>
          <w:sz w:val="28"/>
        </w:rPr>
      </w:pPr>
    </w:p>
    <w:p w:rsidR="00921BFB" w:rsidRDefault="00A00283">
      <w:pPr>
        <w:ind w:left="3601" w:right="515"/>
        <w:jc w:val="center"/>
        <w:rPr>
          <w:sz w:val="28"/>
        </w:rPr>
      </w:pPr>
      <w:r>
        <w:rPr>
          <w:noProof/>
          <w:lang w:eastAsia="ru-RU"/>
        </w:rPr>
        <mc:AlternateContent>
          <mc:Choice Requires="wps">
            <w:drawing>
              <wp:anchor distT="0" distB="0" distL="0" distR="0" simplePos="0" relativeHeight="475998208" behindDoc="1" locked="0" layoutInCell="1" allowOverlap="1" wp14:anchorId="6E4A1222" wp14:editId="2AA68E53">
                <wp:simplePos x="0" y="0"/>
                <wp:positionH relativeFrom="page">
                  <wp:posOffset>2471927</wp:posOffset>
                </wp:positionH>
                <wp:positionV relativeFrom="paragraph">
                  <wp:posOffset>-1751064</wp:posOffset>
                </wp:positionV>
                <wp:extent cx="2563495" cy="1813560"/>
                <wp:effectExtent l="0" t="0" r="0" b="0"/>
                <wp:wrapNone/>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3495" cy="1813560"/>
                          <a:chOff x="0" y="0"/>
                          <a:chExt cx="2563495" cy="1813560"/>
                        </a:xfrm>
                      </wpg:grpSpPr>
                      <wps:wsp>
                        <wps:cNvPr id="1338" name="Graphic 1338"/>
                        <wps:cNvSpPr/>
                        <wps:spPr>
                          <a:xfrm>
                            <a:off x="234696" y="0"/>
                            <a:ext cx="2329180" cy="1813560"/>
                          </a:xfrm>
                          <a:custGeom>
                            <a:avLst/>
                            <a:gdLst/>
                            <a:ahLst/>
                            <a:cxnLst/>
                            <a:rect l="l" t="t" r="r" b="b"/>
                            <a:pathLst>
                              <a:path w="2329180" h="1813560">
                                <a:moveTo>
                                  <a:pt x="2328672" y="1728216"/>
                                </a:moveTo>
                                <a:lnTo>
                                  <a:pt x="2322322" y="1725168"/>
                                </a:lnTo>
                                <a:lnTo>
                                  <a:pt x="2252472" y="1691640"/>
                                </a:lnTo>
                                <a:lnTo>
                                  <a:pt x="2252472" y="1725168"/>
                                </a:lnTo>
                                <a:lnTo>
                                  <a:pt x="134112" y="1725168"/>
                                </a:lnTo>
                                <a:lnTo>
                                  <a:pt x="134112" y="76200"/>
                                </a:lnTo>
                                <a:lnTo>
                                  <a:pt x="167640" y="76200"/>
                                </a:lnTo>
                                <a:lnTo>
                                  <a:pt x="158127" y="57912"/>
                                </a:lnTo>
                                <a:lnTo>
                                  <a:pt x="128016" y="0"/>
                                </a:lnTo>
                                <a:lnTo>
                                  <a:pt x="91440" y="76200"/>
                                </a:lnTo>
                                <a:lnTo>
                                  <a:pt x="124968" y="76200"/>
                                </a:lnTo>
                                <a:lnTo>
                                  <a:pt x="124968" y="1725168"/>
                                </a:lnTo>
                                <a:lnTo>
                                  <a:pt x="6096" y="1725168"/>
                                </a:lnTo>
                                <a:lnTo>
                                  <a:pt x="0" y="1728216"/>
                                </a:lnTo>
                                <a:lnTo>
                                  <a:pt x="6096" y="1734312"/>
                                </a:lnTo>
                                <a:lnTo>
                                  <a:pt x="124968" y="1734312"/>
                                </a:lnTo>
                                <a:lnTo>
                                  <a:pt x="124968" y="1810512"/>
                                </a:lnTo>
                                <a:lnTo>
                                  <a:pt x="128016" y="1813560"/>
                                </a:lnTo>
                                <a:lnTo>
                                  <a:pt x="134112" y="1810512"/>
                                </a:lnTo>
                                <a:lnTo>
                                  <a:pt x="134112" y="1734312"/>
                                </a:lnTo>
                                <a:lnTo>
                                  <a:pt x="2252472" y="1734312"/>
                                </a:lnTo>
                                <a:lnTo>
                                  <a:pt x="2252472" y="1767840"/>
                                </a:lnTo>
                                <a:lnTo>
                                  <a:pt x="2316937" y="1734312"/>
                                </a:lnTo>
                                <a:lnTo>
                                  <a:pt x="2328672" y="1728216"/>
                                </a:lnTo>
                                <a:close/>
                              </a:path>
                            </a:pathLst>
                          </a:custGeom>
                          <a:solidFill>
                            <a:srgbClr val="000000"/>
                          </a:solidFill>
                        </wps:spPr>
                        <wps:bodyPr wrap="square" lIns="0" tIns="0" rIns="0" bIns="0" rtlCol="0">
                          <a:prstTxWarp prst="textNoShape">
                            <a:avLst/>
                          </a:prstTxWarp>
                          <a:noAutofit/>
                        </wps:bodyPr>
                      </wps:wsp>
                      <wps:wsp>
                        <wps:cNvPr id="1339" name="Graphic 1339"/>
                        <wps:cNvSpPr/>
                        <wps:spPr>
                          <a:xfrm>
                            <a:off x="405384" y="237743"/>
                            <a:ext cx="1896110" cy="1460500"/>
                          </a:xfrm>
                          <a:custGeom>
                            <a:avLst/>
                            <a:gdLst/>
                            <a:ahLst/>
                            <a:cxnLst/>
                            <a:rect l="l" t="t" r="r" b="b"/>
                            <a:pathLst>
                              <a:path w="1896110" h="1460500">
                                <a:moveTo>
                                  <a:pt x="0" y="0"/>
                                </a:moveTo>
                                <a:lnTo>
                                  <a:pt x="15826" y="53421"/>
                                </a:lnTo>
                                <a:lnTo>
                                  <a:pt x="31495" y="123182"/>
                                </a:lnTo>
                                <a:lnTo>
                                  <a:pt x="39525" y="163311"/>
                                </a:lnTo>
                                <a:lnTo>
                                  <a:pt x="47821" y="206470"/>
                                </a:lnTo>
                                <a:lnTo>
                                  <a:pt x="56486" y="252307"/>
                                </a:lnTo>
                                <a:lnTo>
                                  <a:pt x="65621" y="300471"/>
                                </a:lnTo>
                                <a:lnTo>
                                  <a:pt x="75328" y="350610"/>
                                </a:lnTo>
                                <a:lnTo>
                                  <a:pt x="85710" y="402372"/>
                                </a:lnTo>
                                <a:lnTo>
                                  <a:pt x="96867" y="455405"/>
                                </a:lnTo>
                                <a:lnTo>
                                  <a:pt x="108903" y="509358"/>
                                </a:lnTo>
                                <a:lnTo>
                                  <a:pt x="121920" y="563879"/>
                                </a:lnTo>
                                <a:lnTo>
                                  <a:pt x="136018" y="618617"/>
                                </a:lnTo>
                                <a:lnTo>
                                  <a:pt x="151300" y="673220"/>
                                </a:lnTo>
                                <a:lnTo>
                                  <a:pt x="167868" y="727335"/>
                                </a:lnTo>
                                <a:lnTo>
                                  <a:pt x="185825" y="780612"/>
                                </a:lnTo>
                                <a:lnTo>
                                  <a:pt x="205271" y="832699"/>
                                </a:lnTo>
                                <a:lnTo>
                                  <a:pt x="226310" y="883243"/>
                                </a:lnTo>
                                <a:lnTo>
                                  <a:pt x="249042" y="931894"/>
                                </a:lnTo>
                                <a:lnTo>
                                  <a:pt x="273570" y="978299"/>
                                </a:lnTo>
                                <a:lnTo>
                                  <a:pt x="299997" y="1022108"/>
                                </a:lnTo>
                                <a:lnTo>
                                  <a:pt x="328423" y="1062967"/>
                                </a:lnTo>
                                <a:lnTo>
                                  <a:pt x="358950" y="1100526"/>
                                </a:lnTo>
                                <a:lnTo>
                                  <a:pt x="391682" y="1134433"/>
                                </a:lnTo>
                                <a:lnTo>
                                  <a:pt x="426720" y="1164335"/>
                                </a:lnTo>
                                <a:lnTo>
                                  <a:pt x="459007" y="1187154"/>
                                </a:lnTo>
                                <a:lnTo>
                                  <a:pt x="494372" y="1208458"/>
                                </a:lnTo>
                                <a:lnTo>
                                  <a:pt x="532600" y="1228313"/>
                                </a:lnTo>
                                <a:lnTo>
                                  <a:pt x="573479" y="1246783"/>
                                </a:lnTo>
                                <a:lnTo>
                                  <a:pt x="616792" y="1263934"/>
                                </a:lnTo>
                                <a:lnTo>
                                  <a:pt x="662327" y="1279831"/>
                                </a:lnTo>
                                <a:lnTo>
                                  <a:pt x="709868" y="1294539"/>
                                </a:lnTo>
                                <a:lnTo>
                                  <a:pt x="759202" y="1308123"/>
                                </a:lnTo>
                                <a:lnTo>
                                  <a:pt x="810114" y="1320648"/>
                                </a:lnTo>
                                <a:lnTo>
                                  <a:pt x="862390" y="1332180"/>
                                </a:lnTo>
                                <a:lnTo>
                                  <a:pt x="915816" y="1342782"/>
                                </a:lnTo>
                                <a:lnTo>
                                  <a:pt x="970177" y="1352521"/>
                                </a:lnTo>
                                <a:lnTo>
                                  <a:pt x="1025260" y="1361461"/>
                                </a:lnTo>
                                <a:lnTo>
                                  <a:pt x="1080850" y="1369667"/>
                                </a:lnTo>
                                <a:lnTo>
                                  <a:pt x="1136732" y="1377205"/>
                                </a:lnTo>
                                <a:lnTo>
                                  <a:pt x="1192694" y="1384139"/>
                                </a:lnTo>
                                <a:lnTo>
                                  <a:pt x="1248519" y="1390535"/>
                                </a:lnTo>
                                <a:lnTo>
                                  <a:pt x="1303995" y="1396458"/>
                                </a:lnTo>
                                <a:lnTo>
                                  <a:pt x="1358906" y="1401973"/>
                                </a:lnTo>
                                <a:lnTo>
                                  <a:pt x="1413039" y="1407144"/>
                                </a:lnTo>
                                <a:lnTo>
                                  <a:pt x="1466180" y="1412038"/>
                                </a:lnTo>
                                <a:lnTo>
                                  <a:pt x="1518113" y="1416718"/>
                                </a:lnTo>
                                <a:lnTo>
                                  <a:pt x="1568626" y="1421250"/>
                                </a:lnTo>
                                <a:lnTo>
                                  <a:pt x="1617503" y="1425700"/>
                                </a:lnTo>
                                <a:lnTo>
                                  <a:pt x="1664530" y="1430131"/>
                                </a:lnTo>
                                <a:lnTo>
                                  <a:pt x="1709494" y="1434610"/>
                                </a:lnTo>
                                <a:lnTo>
                                  <a:pt x="1752179" y="1439202"/>
                                </a:lnTo>
                                <a:lnTo>
                                  <a:pt x="1792372" y="1443970"/>
                                </a:lnTo>
                                <a:lnTo>
                                  <a:pt x="1864425" y="1454300"/>
                                </a:lnTo>
                                <a:lnTo>
                                  <a:pt x="1895855" y="1459991"/>
                                </a:lnTo>
                              </a:path>
                            </a:pathLst>
                          </a:custGeom>
                          <a:ln w="9142">
                            <a:solidFill>
                              <a:srgbClr val="000000"/>
                            </a:solidFill>
                            <a:prstDash val="solid"/>
                          </a:ln>
                        </wps:spPr>
                        <wps:bodyPr wrap="square" lIns="0" tIns="0" rIns="0" bIns="0" rtlCol="0">
                          <a:prstTxWarp prst="textNoShape">
                            <a:avLst/>
                          </a:prstTxWarp>
                          <a:noAutofit/>
                        </wps:bodyPr>
                      </wps:wsp>
                      <wps:wsp>
                        <wps:cNvPr id="1340" name="Textbox 1340"/>
                        <wps:cNvSpPr txBox="1"/>
                        <wps:spPr>
                          <a:xfrm>
                            <a:off x="0" y="32578"/>
                            <a:ext cx="285115" cy="217170"/>
                          </a:xfrm>
                          <a:prstGeom prst="rect">
                            <a:avLst/>
                          </a:prstGeom>
                        </wps:spPr>
                        <wps:txbx>
                          <w:txbxContent>
                            <w:p w:rsidR="00921BFB" w:rsidRDefault="00A00283">
                              <w:pPr>
                                <w:spacing w:line="341" w:lineRule="exact"/>
                                <w:rPr>
                                  <w:sz w:val="28"/>
                                </w:rPr>
                              </w:pPr>
                              <w:r>
                                <w:rPr>
                                  <w:rFonts w:ascii="Symbol" w:hAnsi="Symbol"/>
                                  <w:spacing w:val="-4"/>
                                  <w:sz w:val="28"/>
                                </w:rPr>
                                <w:t></w:t>
                              </w:r>
                              <w:r>
                                <w:rPr>
                                  <w:spacing w:val="-4"/>
                                  <w:sz w:val="28"/>
                                </w:rPr>
                                <w:t>(t)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4.639999pt;margin-top:-137.879059pt;width:201.85pt;height:142.8pt;mso-position-horizontal-relative:page;mso-position-vertical-relative:paragraph;z-index:-27318272" id="docshapegroup1063" coordorigin="3893,-2758" coordsize="4037,2856">
                <v:shape style="position:absolute;left:4262;top:-2758;width:3668;height:2856" id="docshape1064" coordorigin="4262,-2758" coordsize="3668,2856" path="m7930,-36l7920,-41,7810,-94,7810,-41,4474,-41,4474,-2638,4526,-2638,4511,-2666,4464,-2758,4406,-2638,4459,-2638,4459,-41,4272,-41,4262,-36,4272,-26,4459,-26,4459,94,4464,98,4474,94,4474,-26,7810,-26,7810,26,7911,-26,7930,-36xe" filled="true" fillcolor="#000000" stroked="false">
                  <v:path arrowok="t"/>
                  <v:fill type="solid"/>
                </v:shape>
                <v:shape style="position:absolute;left:4531;top:-2384;width:2986;height:2300" id="docshape1065" coordorigin="4531,-2383" coordsize="2986,2300" path="m4531,-2383l4556,-2299,4581,-2189,4593,-2126,4607,-2058,4620,-1986,4635,-1910,4650,-1831,4666,-1750,4684,-1666,4703,-1581,4723,-1495,4745,-1409,4769,-1323,4796,-1238,4824,-1154,4854,-1072,4888,-992,4923,-916,4962,-843,5004,-774,5048,-709,5096,-650,5148,-597,5203,-550,5254,-514,5310,-480,5370,-449,5434,-420,5503,-393,5574,-368,5649,-345,5727,-323,5807,-303,5889,-285,5973,-269,6059,-253,6146,-239,6233,-226,6321,-214,6409,-203,6497,-193,6585,-184,6671,-175,6756,-167,6840,-159,6922,-152,7001,-145,7078,-138,7153,-131,7223,-124,7291,-117,7354,-109,7467,-93,7517,-84e" filled="false" stroked="true" strokeweight=".7199pt" strokecolor="#000000">
                  <v:path arrowok="t"/>
                  <v:stroke dashstyle="solid"/>
                </v:shape>
                <v:shape style="position:absolute;left:3892;top:-2707;width:449;height:342" type="#_x0000_t202" id="docshape1066" filled="false" stroked="false">
                  <v:textbox inset="0,0,0,0">
                    <w:txbxContent>
                      <w:p>
                        <w:pPr>
                          <w:spacing w:line="341" w:lineRule="exact" w:before="0"/>
                          <w:ind w:left="0" w:right="0" w:firstLine="0"/>
                          <w:jc w:val="left"/>
                          <w:rPr>
                            <w:sz w:val="28"/>
                          </w:rPr>
                        </w:pPr>
                        <w:r>
                          <w:rPr>
                            <w:rFonts w:ascii="Symbol" w:hAnsi="Symbol"/>
                            <w:spacing w:val="-4"/>
                            <w:sz w:val="28"/>
                          </w:rPr>
                          <w:t></w:t>
                        </w:r>
                        <w:r>
                          <w:rPr>
                            <w:spacing w:val="-4"/>
                            <w:sz w:val="28"/>
                          </w:rPr>
                          <w:t>(t)</w:t>
                        </w:r>
                      </w:p>
                    </w:txbxContent>
                  </v:textbox>
                  <w10:wrap type="none"/>
                </v:shape>
                <w10:wrap type="none"/>
              </v:group>
            </w:pict>
          </mc:Fallback>
        </mc:AlternateContent>
      </w:r>
      <w:r>
        <w:rPr>
          <w:spacing w:val="-10"/>
          <w:sz w:val="28"/>
        </w:rPr>
        <w:t>t</w:t>
      </w:r>
    </w:p>
    <w:p w:rsidR="00921BFB" w:rsidRDefault="00A00283">
      <w:pPr>
        <w:spacing w:before="61"/>
        <w:ind w:right="236"/>
        <w:jc w:val="center"/>
        <w:rPr>
          <w:sz w:val="26"/>
        </w:rPr>
      </w:pPr>
      <w:r>
        <w:rPr>
          <w:sz w:val="26"/>
        </w:rPr>
        <w:t>Рис.</w:t>
      </w:r>
      <w:r>
        <w:rPr>
          <w:spacing w:val="-5"/>
          <w:sz w:val="26"/>
        </w:rPr>
        <w:t xml:space="preserve"> </w:t>
      </w:r>
      <w:r>
        <w:rPr>
          <w:sz w:val="26"/>
        </w:rPr>
        <w:t>5.2.</w:t>
      </w:r>
      <w:r>
        <w:rPr>
          <w:spacing w:val="-5"/>
          <w:sz w:val="26"/>
        </w:rPr>
        <w:t xml:space="preserve"> </w:t>
      </w:r>
      <w:r>
        <w:rPr>
          <w:sz w:val="26"/>
        </w:rPr>
        <w:t>График</w:t>
      </w:r>
      <w:r>
        <w:rPr>
          <w:spacing w:val="-8"/>
          <w:sz w:val="26"/>
        </w:rPr>
        <w:t xml:space="preserve"> </w:t>
      </w:r>
      <w:r>
        <w:rPr>
          <w:sz w:val="26"/>
        </w:rPr>
        <w:t>плотности</w:t>
      </w:r>
      <w:r>
        <w:rPr>
          <w:spacing w:val="-11"/>
          <w:sz w:val="26"/>
        </w:rPr>
        <w:t xml:space="preserve"> </w:t>
      </w:r>
      <w:r>
        <w:rPr>
          <w:spacing w:val="-2"/>
          <w:sz w:val="26"/>
        </w:rPr>
        <w:t>вероятности</w:t>
      </w:r>
    </w:p>
    <w:p w:rsidR="00921BFB" w:rsidRDefault="00A00283">
      <w:pPr>
        <w:pStyle w:val="a3"/>
        <w:spacing w:before="211" w:line="264" w:lineRule="auto"/>
        <w:ind w:right="445" w:firstLine="720"/>
        <w:jc w:val="both"/>
      </w:pPr>
      <w:r>
        <w:t>Распределение, задаваемое плотностью вероятности (5.5) или функцией распределения (5.4), называется показательным или экспо- ненциальным. Таким образом, интервал времени между двумя сосед- ними</w:t>
      </w:r>
      <w:r>
        <w:rPr>
          <w:spacing w:val="-3"/>
        </w:rPr>
        <w:t xml:space="preserve"> </w:t>
      </w:r>
      <w:r>
        <w:t>произвольными событиями имеет показательное распределение, для которого математическое ожидание равно среднему квадратиче- скому отклонению случайной величины:</w:t>
      </w:r>
    </w:p>
    <w:p w:rsidR="00921BFB" w:rsidRDefault="00921BFB">
      <w:pPr>
        <w:spacing w:line="264" w:lineRule="auto"/>
        <w:jc w:val="both"/>
        <w:sectPr w:rsidR="00921BFB">
          <w:pgSz w:w="11900" w:h="16840"/>
          <w:pgMar w:top="1540" w:right="960" w:bottom="1320" w:left="1200" w:header="0" w:footer="1133" w:gutter="0"/>
          <w:cols w:space="720"/>
        </w:sectPr>
      </w:pPr>
    </w:p>
    <w:p w:rsidR="00921BFB" w:rsidRDefault="00A00283">
      <w:pPr>
        <w:spacing w:before="5" w:line="439" w:lineRule="exact"/>
        <w:ind w:right="909"/>
        <w:jc w:val="right"/>
        <w:rPr>
          <w:sz w:val="28"/>
        </w:rPr>
      </w:pPr>
      <w:r>
        <w:rPr>
          <w:noProof/>
          <w:lang w:eastAsia="ru-RU"/>
        </w:rPr>
        <mc:AlternateContent>
          <mc:Choice Requires="wps">
            <w:drawing>
              <wp:anchor distT="0" distB="0" distL="0" distR="0" simplePos="0" relativeHeight="475997696" behindDoc="1" locked="0" layoutInCell="1" allowOverlap="1" wp14:anchorId="52AED640" wp14:editId="185E35C3">
                <wp:simplePos x="0" y="0"/>
                <wp:positionH relativeFrom="page">
                  <wp:posOffset>4011358</wp:posOffset>
                </wp:positionH>
                <wp:positionV relativeFrom="paragraph">
                  <wp:posOffset>238356</wp:posOffset>
                </wp:positionV>
                <wp:extent cx="114935" cy="1270"/>
                <wp:effectExtent l="0" t="0" r="0" b="0"/>
                <wp:wrapNone/>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270"/>
                        </a:xfrm>
                        <a:custGeom>
                          <a:avLst/>
                          <a:gdLst/>
                          <a:ahLst/>
                          <a:cxnLst/>
                          <a:rect l="l" t="t" r="r" b="b"/>
                          <a:pathLst>
                            <a:path w="114935">
                              <a:moveTo>
                                <a:pt x="0" y="0"/>
                              </a:moveTo>
                              <a:lnTo>
                                <a:pt x="114490"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18784" from="315.855011pt,18.768242pt" to="324.870011pt,18.768242pt" stroked="true" strokeweight=".5007pt" strokecolor="#000000">
                <v:stroke dashstyle="solid"/>
                <w10:wrap type="none"/>
              </v:line>
            </w:pict>
          </mc:Fallback>
        </mc:AlternateContent>
      </w:r>
      <w:r>
        <w:rPr>
          <w:i/>
          <w:sz w:val="28"/>
        </w:rPr>
        <w:t>а</w:t>
      </w:r>
      <w:r>
        <w:rPr>
          <w:i/>
          <w:spacing w:val="-1"/>
          <w:sz w:val="28"/>
        </w:rPr>
        <w:t xml:space="preserve"> </w:t>
      </w:r>
      <w:r>
        <w:rPr>
          <w:rFonts w:ascii="Symbol" w:hAnsi="Symbol"/>
          <w:sz w:val="28"/>
        </w:rPr>
        <w:t></w:t>
      </w:r>
      <w:r>
        <w:rPr>
          <w:spacing w:val="-14"/>
          <w:sz w:val="28"/>
        </w:rPr>
        <w:t xml:space="preserve"> </w:t>
      </w:r>
      <w:r>
        <w:rPr>
          <w:rFonts w:ascii="Symbol" w:hAnsi="Symbol"/>
          <w:sz w:val="28"/>
        </w:rPr>
        <w:t></w:t>
      </w:r>
      <w:r>
        <w:rPr>
          <w:spacing w:val="-16"/>
          <w:sz w:val="28"/>
        </w:rPr>
        <w:t xml:space="preserve"> </w:t>
      </w:r>
      <w:r>
        <w:rPr>
          <w:rFonts w:ascii="Symbol" w:hAnsi="Symbol"/>
          <w:sz w:val="28"/>
        </w:rPr>
        <w:t></w:t>
      </w:r>
      <w:r>
        <w:rPr>
          <w:spacing w:val="14"/>
          <w:sz w:val="28"/>
        </w:rPr>
        <w:t xml:space="preserve"> </w:t>
      </w:r>
      <w:r>
        <w:rPr>
          <w:spacing w:val="-10"/>
          <w:position w:val="18"/>
          <w:sz w:val="28"/>
        </w:rPr>
        <w:t>1</w:t>
      </w:r>
    </w:p>
    <w:p w:rsidR="00921BFB" w:rsidRDefault="00A00283">
      <w:pPr>
        <w:spacing w:line="280" w:lineRule="exact"/>
        <w:ind w:right="905"/>
        <w:jc w:val="right"/>
        <w:rPr>
          <w:rFonts w:ascii="Symbol" w:hAnsi="Symbol"/>
          <w:sz w:val="28"/>
        </w:rPr>
      </w:pPr>
      <w:r>
        <w:rPr>
          <w:rFonts w:ascii="Symbol" w:hAnsi="Symbol"/>
          <w:spacing w:val="-10"/>
          <w:sz w:val="28"/>
        </w:rPr>
        <w:t></w:t>
      </w:r>
    </w:p>
    <w:p w:rsidR="00921BFB" w:rsidRDefault="00A00283">
      <w:pPr>
        <w:pStyle w:val="a3"/>
        <w:spacing w:before="28"/>
      </w:pPr>
      <w:r>
        <w:t>и</w:t>
      </w:r>
      <w:r>
        <w:rPr>
          <w:spacing w:val="-6"/>
        </w:rPr>
        <w:t xml:space="preserve"> </w:t>
      </w:r>
      <w:r>
        <w:t>обратно</w:t>
      </w:r>
      <w:r>
        <w:rPr>
          <w:spacing w:val="-13"/>
        </w:rPr>
        <w:t xml:space="preserve"> </w:t>
      </w:r>
      <w:r>
        <w:t>по</w:t>
      </w:r>
      <w:r>
        <w:rPr>
          <w:spacing w:val="-8"/>
        </w:rPr>
        <w:t xml:space="preserve"> </w:t>
      </w:r>
      <w:r>
        <w:t>величине</w:t>
      </w:r>
      <w:r>
        <w:rPr>
          <w:spacing w:val="-11"/>
        </w:rPr>
        <w:t xml:space="preserve"> </w:t>
      </w:r>
      <w:r>
        <w:t>интенсивности</w:t>
      </w:r>
      <w:r>
        <w:rPr>
          <w:spacing w:val="-9"/>
        </w:rPr>
        <w:t xml:space="preserve"> </w:t>
      </w:r>
      <w:r>
        <w:rPr>
          <w:spacing w:val="-2"/>
        </w:rPr>
        <w:t>потока.</w:t>
      </w:r>
    </w:p>
    <w:p w:rsidR="00921BFB" w:rsidRDefault="00A00283">
      <w:pPr>
        <w:pStyle w:val="a3"/>
        <w:spacing w:before="167"/>
        <w:ind w:left="216"/>
      </w:pPr>
      <w:r>
        <w:br w:type="column"/>
      </w:r>
      <w:r>
        <w:rPr>
          <w:spacing w:val="-2"/>
        </w:rPr>
        <w:t>(5.6)</w:t>
      </w:r>
    </w:p>
    <w:p w:rsidR="00921BFB" w:rsidRDefault="00921BFB">
      <w:pPr>
        <w:sectPr w:rsidR="00921BFB">
          <w:type w:val="continuous"/>
          <w:pgSz w:w="11900" w:h="16840"/>
          <w:pgMar w:top="1620" w:right="960" w:bottom="280" w:left="1200" w:header="0" w:footer="1133" w:gutter="0"/>
          <w:cols w:num="2" w:space="720" w:equalWidth="0">
            <w:col w:w="6188" w:space="2313"/>
            <w:col w:w="1239"/>
          </w:cols>
        </w:sectPr>
      </w:pPr>
    </w:p>
    <w:p w:rsidR="00921BFB" w:rsidRDefault="00A00283">
      <w:pPr>
        <w:pStyle w:val="a3"/>
        <w:spacing w:before="35" w:line="264" w:lineRule="auto"/>
        <w:ind w:right="445" w:firstLine="720"/>
        <w:jc w:val="both"/>
      </w:pPr>
      <w:r>
        <w:t>Важнейшее свойство показательного распределения (присущее только показательному распределению) состоит в следующем: если промежуток времени, распределенный</w:t>
      </w:r>
      <w:r>
        <w:rPr>
          <w:spacing w:val="-1"/>
        </w:rPr>
        <w:t xml:space="preserve"> </w:t>
      </w:r>
      <w:r>
        <w:t>по</w:t>
      </w:r>
      <w:r>
        <w:rPr>
          <w:spacing w:val="-4"/>
        </w:rPr>
        <w:t xml:space="preserve"> </w:t>
      </w:r>
      <w:r>
        <w:t>показательному</w:t>
      </w:r>
      <w:r>
        <w:rPr>
          <w:spacing w:val="-9"/>
        </w:rPr>
        <w:t xml:space="preserve"> </w:t>
      </w:r>
      <w:r>
        <w:t>закону, уже длился</w:t>
      </w:r>
      <w:r>
        <w:rPr>
          <w:spacing w:val="12"/>
        </w:rPr>
        <w:t xml:space="preserve"> </w:t>
      </w:r>
      <w:r>
        <w:t>некоторое</w:t>
      </w:r>
      <w:r>
        <w:rPr>
          <w:spacing w:val="13"/>
        </w:rPr>
        <w:t xml:space="preserve"> </w:t>
      </w:r>
      <w:r>
        <w:t>время</w:t>
      </w:r>
      <w:r>
        <w:rPr>
          <w:spacing w:val="44"/>
        </w:rPr>
        <w:t xml:space="preserve"> </w:t>
      </w:r>
      <w:r>
        <w:rPr>
          <w:rFonts w:ascii="Symbol" w:hAnsi="Symbol"/>
          <w:sz w:val="26"/>
        </w:rPr>
        <w:t></w:t>
      </w:r>
      <w:r>
        <w:rPr>
          <w:spacing w:val="-10"/>
          <w:sz w:val="26"/>
        </w:rPr>
        <w:t xml:space="preserve"> </w:t>
      </w:r>
      <w:r>
        <w:t>,</w:t>
      </w:r>
      <w:r>
        <w:rPr>
          <w:spacing w:val="14"/>
        </w:rPr>
        <w:t xml:space="preserve"> </w:t>
      </w:r>
      <w:r>
        <w:t>то</w:t>
      </w:r>
      <w:r>
        <w:rPr>
          <w:spacing w:val="10"/>
        </w:rPr>
        <w:t xml:space="preserve"> </w:t>
      </w:r>
      <w:r>
        <w:t>это</w:t>
      </w:r>
      <w:r>
        <w:rPr>
          <w:spacing w:val="10"/>
        </w:rPr>
        <w:t xml:space="preserve"> </w:t>
      </w:r>
      <w:r>
        <w:t>никак</w:t>
      </w:r>
      <w:r>
        <w:rPr>
          <w:spacing w:val="13"/>
        </w:rPr>
        <w:t xml:space="preserve"> </w:t>
      </w:r>
      <w:r>
        <w:t>не</w:t>
      </w:r>
      <w:r>
        <w:rPr>
          <w:spacing w:val="8"/>
        </w:rPr>
        <w:t xml:space="preserve"> </w:t>
      </w:r>
      <w:r>
        <w:t>влияет</w:t>
      </w:r>
      <w:r>
        <w:rPr>
          <w:spacing w:val="10"/>
        </w:rPr>
        <w:t xml:space="preserve"> </w:t>
      </w:r>
      <w:r>
        <w:t>на</w:t>
      </w:r>
      <w:r>
        <w:rPr>
          <w:spacing w:val="13"/>
        </w:rPr>
        <w:t xml:space="preserve"> </w:t>
      </w:r>
      <w:r>
        <w:t>закон</w:t>
      </w:r>
      <w:r>
        <w:rPr>
          <w:spacing w:val="9"/>
        </w:rPr>
        <w:t xml:space="preserve"> </w:t>
      </w:r>
      <w:r>
        <w:rPr>
          <w:spacing w:val="-2"/>
        </w:rPr>
        <w:t>распреде-</w:t>
      </w:r>
    </w:p>
    <w:p w:rsidR="00921BFB" w:rsidRDefault="00A00283">
      <w:pPr>
        <w:pStyle w:val="a3"/>
        <w:spacing w:line="363" w:lineRule="exact"/>
        <w:jc w:val="both"/>
      </w:pPr>
      <w:r>
        <w:t>ления</w:t>
      </w:r>
      <w:r>
        <w:rPr>
          <w:spacing w:val="2"/>
        </w:rPr>
        <w:t xml:space="preserve"> </w:t>
      </w:r>
      <w:r>
        <w:t>оставшейся</w:t>
      </w:r>
      <w:r>
        <w:rPr>
          <w:spacing w:val="3"/>
        </w:rPr>
        <w:t xml:space="preserve"> </w:t>
      </w:r>
      <w:r>
        <w:t>части</w:t>
      </w:r>
      <w:r>
        <w:rPr>
          <w:spacing w:val="4"/>
        </w:rPr>
        <w:t xml:space="preserve"> </w:t>
      </w:r>
      <w:r>
        <w:t>промежутка</w:t>
      </w:r>
      <w:r>
        <w:rPr>
          <w:spacing w:val="31"/>
        </w:rPr>
        <w:t xml:space="preserve"> </w:t>
      </w:r>
      <w:r>
        <w:rPr>
          <w:rFonts w:ascii="Symbol" w:hAnsi="Symbol"/>
          <w:sz w:val="36"/>
        </w:rPr>
        <w:t></w:t>
      </w:r>
      <w:r>
        <w:rPr>
          <w:i/>
          <w:sz w:val="28"/>
        </w:rPr>
        <w:t>Т</w:t>
      </w:r>
      <w:r>
        <w:rPr>
          <w:i/>
          <w:spacing w:val="6"/>
          <w:sz w:val="28"/>
        </w:rPr>
        <w:t xml:space="preserve"> </w:t>
      </w:r>
      <w:r>
        <w:rPr>
          <w:rFonts w:ascii="Symbol" w:hAnsi="Symbol"/>
          <w:sz w:val="28"/>
        </w:rPr>
        <w:t></w:t>
      </w:r>
      <w:r>
        <w:rPr>
          <w:spacing w:val="-18"/>
          <w:sz w:val="28"/>
        </w:rPr>
        <w:t xml:space="preserve"> </w:t>
      </w:r>
      <w:r>
        <w:rPr>
          <w:rFonts w:ascii="Symbol" w:hAnsi="Symbol"/>
          <w:sz w:val="28"/>
        </w:rPr>
        <w:t></w:t>
      </w:r>
      <w:r>
        <w:rPr>
          <w:rFonts w:ascii="Symbol" w:hAnsi="Symbol"/>
          <w:sz w:val="36"/>
        </w:rPr>
        <w:t></w:t>
      </w:r>
      <w:r>
        <w:t>:</w:t>
      </w:r>
      <w:r>
        <w:rPr>
          <w:spacing w:val="5"/>
        </w:rPr>
        <w:t xml:space="preserve"> </w:t>
      </w:r>
      <w:r>
        <w:t>он</w:t>
      </w:r>
      <w:r>
        <w:rPr>
          <w:spacing w:val="9"/>
        </w:rPr>
        <w:t xml:space="preserve"> </w:t>
      </w:r>
      <w:r>
        <w:t>будет</w:t>
      </w:r>
      <w:r>
        <w:rPr>
          <w:spacing w:val="9"/>
        </w:rPr>
        <w:t xml:space="preserve"> </w:t>
      </w:r>
      <w:r>
        <w:t>таким</w:t>
      </w:r>
      <w:r>
        <w:rPr>
          <w:spacing w:val="8"/>
        </w:rPr>
        <w:t xml:space="preserve"> </w:t>
      </w:r>
      <w:r>
        <w:t>же,</w:t>
      </w:r>
      <w:r>
        <w:rPr>
          <w:spacing w:val="4"/>
        </w:rPr>
        <w:t xml:space="preserve"> </w:t>
      </w:r>
      <w:r>
        <w:t>как</w:t>
      </w:r>
      <w:r>
        <w:rPr>
          <w:spacing w:val="4"/>
        </w:rPr>
        <w:t xml:space="preserve"> </w:t>
      </w:r>
      <w:r>
        <w:rPr>
          <w:spacing w:val="-10"/>
        </w:rPr>
        <w:t>и</w:t>
      </w:r>
    </w:p>
    <w:p w:rsidR="00921BFB" w:rsidRDefault="00A00283">
      <w:pPr>
        <w:pStyle w:val="a3"/>
        <w:spacing w:before="53"/>
        <w:jc w:val="both"/>
      </w:pPr>
      <w:r>
        <w:t>закон</w:t>
      </w:r>
      <w:r>
        <w:rPr>
          <w:spacing w:val="-15"/>
        </w:rPr>
        <w:t xml:space="preserve"> </w:t>
      </w:r>
      <w:r>
        <w:t>распределения</w:t>
      </w:r>
      <w:r>
        <w:rPr>
          <w:spacing w:val="-11"/>
        </w:rPr>
        <w:t xml:space="preserve"> </w:t>
      </w:r>
      <w:r>
        <w:t>всего</w:t>
      </w:r>
      <w:r>
        <w:rPr>
          <w:spacing w:val="-14"/>
        </w:rPr>
        <w:t xml:space="preserve"> </w:t>
      </w:r>
      <w:r>
        <w:t>промежутка</w:t>
      </w:r>
      <w:r>
        <w:rPr>
          <w:spacing w:val="6"/>
        </w:rPr>
        <w:t xml:space="preserve"> </w:t>
      </w:r>
      <w:r>
        <w:rPr>
          <w:i/>
        </w:rPr>
        <w:t>Т</w:t>
      </w:r>
      <w:r>
        <w:rPr>
          <w:i/>
          <w:spacing w:val="-37"/>
        </w:rPr>
        <w:t xml:space="preserve"> </w:t>
      </w:r>
      <w:r>
        <w:rPr>
          <w:spacing w:val="-10"/>
        </w:rPr>
        <w:t>.</w:t>
      </w:r>
    </w:p>
    <w:p w:rsidR="00921BFB" w:rsidRDefault="00A00283">
      <w:pPr>
        <w:pStyle w:val="a3"/>
        <w:spacing w:before="34" w:line="264" w:lineRule="auto"/>
        <w:ind w:right="445" w:firstLine="720"/>
        <w:jc w:val="both"/>
      </w:pPr>
      <w:r>
        <w:t xml:space="preserve">Другими словами, для интервала времени </w:t>
      </w:r>
      <w:r>
        <w:rPr>
          <w:i/>
        </w:rPr>
        <w:t xml:space="preserve">Т </w:t>
      </w:r>
      <w:r>
        <w:t>между двумя по- следовательными соседними событиями потока, имеющего показа- тельное распределение, любые сведения о том, сколько времени длился этот интервал, не влияют на закон распределения оставшейся части. Это свойство показательного закона распределения представ- ляет собой, в сущности, другую формулировку «для отсутствия по- следействия» – основного свойства простейшего потока.</w:t>
      </w:r>
    </w:p>
    <w:p w:rsidR="00921BFB" w:rsidRDefault="00A00283">
      <w:pPr>
        <w:pStyle w:val="a3"/>
        <w:spacing w:line="343" w:lineRule="exact"/>
        <w:ind w:left="936"/>
        <w:jc w:val="both"/>
      </w:pPr>
      <w:r>
        <w:t>Для</w:t>
      </w:r>
      <w:r>
        <w:rPr>
          <w:spacing w:val="3"/>
        </w:rPr>
        <w:t xml:space="preserve"> </w:t>
      </w:r>
      <w:r>
        <w:t>простейшего</w:t>
      </w:r>
      <w:r>
        <w:rPr>
          <w:spacing w:val="-4"/>
        </w:rPr>
        <w:t xml:space="preserve"> </w:t>
      </w:r>
      <w:r>
        <w:t>потока</w:t>
      </w:r>
      <w:r>
        <w:rPr>
          <w:spacing w:val="3"/>
        </w:rPr>
        <w:t xml:space="preserve"> </w:t>
      </w:r>
      <w:r>
        <w:t>с</w:t>
      </w:r>
      <w:r>
        <w:rPr>
          <w:spacing w:val="-1"/>
        </w:rPr>
        <w:t xml:space="preserve"> </w:t>
      </w:r>
      <w:r>
        <w:t>интенсивностью</w:t>
      </w:r>
      <w:r>
        <w:rPr>
          <w:spacing w:val="30"/>
        </w:rPr>
        <w:t xml:space="preserve"> </w:t>
      </w:r>
      <w:r>
        <w:rPr>
          <w:rFonts w:ascii="Symbol" w:hAnsi="Symbol"/>
          <w:sz w:val="28"/>
        </w:rPr>
        <w:t></w:t>
      </w:r>
      <w:r>
        <w:rPr>
          <w:spacing w:val="42"/>
          <w:sz w:val="28"/>
        </w:rPr>
        <w:t xml:space="preserve"> </w:t>
      </w:r>
      <w:r>
        <w:t xml:space="preserve">вероятность </w:t>
      </w:r>
      <w:r>
        <w:rPr>
          <w:spacing w:val="-2"/>
        </w:rPr>
        <w:t>попа-</w:t>
      </w:r>
    </w:p>
    <w:p w:rsidR="00921BFB" w:rsidRDefault="00921BFB">
      <w:pPr>
        <w:spacing w:line="343" w:lineRule="exact"/>
        <w:jc w:val="both"/>
        <w:sectPr w:rsidR="00921BFB">
          <w:type w:val="continuous"/>
          <w:pgSz w:w="11900" w:h="16840"/>
          <w:pgMar w:top="1620" w:right="960" w:bottom="280" w:left="1200" w:header="0" w:footer="1133" w:gutter="0"/>
          <w:cols w:space="720"/>
        </w:sectPr>
      </w:pPr>
    </w:p>
    <w:p w:rsidR="00921BFB" w:rsidRDefault="00A00283">
      <w:pPr>
        <w:pStyle w:val="a3"/>
        <w:spacing w:before="33"/>
        <w:rPr>
          <w:i/>
          <w:sz w:val="28"/>
        </w:rPr>
      </w:pPr>
      <w:r>
        <w:t>дания</w:t>
      </w:r>
      <w:r>
        <w:rPr>
          <w:spacing w:val="20"/>
        </w:rPr>
        <w:t xml:space="preserve"> </w:t>
      </w:r>
      <w:r>
        <w:t>на</w:t>
      </w:r>
      <w:r>
        <w:rPr>
          <w:spacing w:val="22"/>
        </w:rPr>
        <w:t xml:space="preserve"> </w:t>
      </w:r>
      <w:r>
        <w:t>элементарный</w:t>
      </w:r>
      <w:r>
        <w:rPr>
          <w:spacing w:val="22"/>
        </w:rPr>
        <w:t xml:space="preserve"> </w:t>
      </w:r>
      <w:r>
        <w:t>(малый)</w:t>
      </w:r>
      <w:r>
        <w:rPr>
          <w:spacing w:val="21"/>
        </w:rPr>
        <w:t xml:space="preserve"> </w:t>
      </w:r>
      <w:r>
        <w:t>отрезок</w:t>
      </w:r>
      <w:r>
        <w:rPr>
          <w:spacing w:val="23"/>
        </w:rPr>
        <w:t xml:space="preserve"> </w:t>
      </w:r>
      <w:r>
        <w:t>времени</w:t>
      </w:r>
      <w:r>
        <w:rPr>
          <w:spacing w:val="58"/>
        </w:rPr>
        <w:t xml:space="preserve"> </w:t>
      </w:r>
      <w:r>
        <w:rPr>
          <w:rFonts w:ascii="Symbol" w:hAnsi="Symbol"/>
          <w:spacing w:val="-5"/>
          <w:sz w:val="28"/>
        </w:rPr>
        <w:t></w:t>
      </w:r>
      <w:r>
        <w:rPr>
          <w:i/>
          <w:spacing w:val="-5"/>
          <w:sz w:val="28"/>
        </w:rPr>
        <w:t>t</w:t>
      </w:r>
    </w:p>
    <w:p w:rsidR="00921BFB" w:rsidRDefault="00A00283">
      <w:pPr>
        <w:pStyle w:val="a3"/>
        <w:spacing w:before="34" w:line="297" w:lineRule="exact"/>
      </w:pPr>
      <w:r>
        <w:t>события</w:t>
      </w:r>
      <w:r>
        <w:rPr>
          <w:spacing w:val="-10"/>
        </w:rPr>
        <w:t xml:space="preserve"> </w:t>
      </w:r>
      <w:r>
        <w:t>потока</w:t>
      </w:r>
      <w:r>
        <w:rPr>
          <w:spacing w:val="-10"/>
        </w:rPr>
        <w:t xml:space="preserve"> </w:t>
      </w:r>
      <w:r>
        <w:t>равна,</w:t>
      </w:r>
      <w:r>
        <w:rPr>
          <w:spacing w:val="-9"/>
        </w:rPr>
        <w:t xml:space="preserve"> </w:t>
      </w:r>
      <w:r>
        <w:t>согласно</w:t>
      </w:r>
      <w:r>
        <w:rPr>
          <w:spacing w:val="-8"/>
        </w:rPr>
        <w:t xml:space="preserve"> </w:t>
      </w:r>
      <w:r>
        <w:rPr>
          <w:spacing w:val="-2"/>
        </w:rPr>
        <w:t>(5.4),</w:t>
      </w:r>
    </w:p>
    <w:p w:rsidR="00921BFB" w:rsidRDefault="00A00283">
      <w:pPr>
        <w:pStyle w:val="a3"/>
        <w:spacing w:before="35"/>
        <w:ind w:left="121"/>
      </w:pPr>
      <w:r>
        <w:br w:type="column"/>
        <w:t>хотя</w:t>
      </w:r>
      <w:r>
        <w:rPr>
          <w:spacing w:val="28"/>
        </w:rPr>
        <w:t xml:space="preserve"> </w:t>
      </w:r>
      <w:r>
        <w:t>бы</w:t>
      </w:r>
      <w:r>
        <w:rPr>
          <w:spacing w:val="27"/>
        </w:rPr>
        <w:t xml:space="preserve"> </w:t>
      </w:r>
      <w:r>
        <w:rPr>
          <w:spacing w:val="-2"/>
        </w:rPr>
        <w:t>одного</w:t>
      </w:r>
    </w:p>
    <w:p w:rsidR="00921BFB" w:rsidRDefault="00921BFB">
      <w:pPr>
        <w:sectPr w:rsidR="00921BFB">
          <w:type w:val="continuous"/>
          <w:pgSz w:w="11900" w:h="16840"/>
          <w:pgMar w:top="1620" w:right="960" w:bottom="280" w:left="1200" w:header="0" w:footer="1133" w:gutter="0"/>
          <w:cols w:num="2" w:space="720" w:equalWidth="0">
            <w:col w:w="7101" w:space="40"/>
            <w:col w:w="2599"/>
          </w:cols>
        </w:sectPr>
      </w:pPr>
    </w:p>
    <w:p w:rsidR="00921BFB" w:rsidRDefault="00A00283">
      <w:pPr>
        <w:spacing w:before="113"/>
        <w:jc w:val="right"/>
        <w:rPr>
          <w:i/>
          <w:sz w:val="14"/>
        </w:rPr>
      </w:pPr>
      <w:r>
        <w:rPr>
          <w:i/>
          <w:spacing w:val="-5"/>
          <w:position w:val="7"/>
          <w:sz w:val="28"/>
        </w:rPr>
        <w:t>P</w:t>
      </w:r>
      <w:r>
        <w:rPr>
          <w:rFonts w:ascii="Symbol" w:hAnsi="Symbol"/>
          <w:spacing w:val="-5"/>
          <w:sz w:val="14"/>
        </w:rPr>
        <w:t></w:t>
      </w:r>
      <w:r>
        <w:rPr>
          <w:i/>
          <w:spacing w:val="-5"/>
          <w:sz w:val="14"/>
        </w:rPr>
        <w:t>t</w:t>
      </w:r>
    </w:p>
    <w:p w:rsidR="00921BFB" w:rsidRDefault="00A00283">
      <w:pPr>
        <w:spacing w:before="11"/>
        <w:ind w:left="64"/>
        <w:rPr>
          <w:i/>
          <w:sz w:val="14"/>
        </w:rPr>
      </w:pPr>
      <w:r>
        <w:br w:type="column"/>
      </w:r>
      <w:r>
        <w:rPr>
          <w:rFonts w:ascii="Symbol" w:hAnsi="Symbol"/>
          <w:spacing w:val="-4"/>
          <w:sz w:val="28"/>
        </w:rPr>
        <w:t></w:t>
      </w:r>
      <w:r>
        <w:rPr>
          <w:spacing w:val="-14"/>
          <w:sz w:val="28"/>
        </w:rPr>
        <w:t xml:space="preserve"> </w:t>
      </w:r>
      <w:r>
        <w:rPr>
          <w:i/>
          <w:spacing w:val="-4"/>
          <w:sz w:val="28"/>
        </w:rPr>
        <w:t>P</w:t>
      </w:r>
      <w:r>
        <w:rPr>
          <w:rFonts w:ascii="Symbol" w:hAnsi="Symbol"/>
          <w:spacing w:val="-4"/>
          <w:sz w:val="36"/>
        </w:rPr>
        <w:t></w:t>
      </w:r>
      <w:r>
        <w:rPr>
          <w:i/>
          <w:spacing w:val="-4"/>
          <w:sz w:val="28"/>
        </w:rPr>
        <w:t>T</w:t>
      </w:r>
      <w:r>
        <w:rPr>
          <w:i/>
          <w:spacing w:val="-8"/>
          <w:sz w:val="28"/>
        </w:rPr>
        <w:t xml:space="preserve"> </w:t>
      </w:r>
      <w:r>
        <w:rPr>
          <w:rFonts w:ascii="Symbol" w:hAnsi="Symbol"/>
          <w:spacing w:val="-4"/>
          <w:sz w:val="28"/>
        </w:rPr>
        <w:t></w:t>
      </w:r>
      <w:r>
        <w:rPr>
          <w:spacing w:val="-14"/>
          <w:sz w:val="28"/>
        </w:rPr>
        <w:t xml:space="preserve"> </w:t>
      </w:r>
      <w:r>
        <w:rPr>
          <w:rFonts w:ascii="Symbol" w:hAnsi="Symbol"/>
          <w:spacing w:val="-4"/>
          <w:sz w:val="28"/>
        </w:rPr>
        <w:t></w:t>
      </w:r>
      <w:r>
        <w:rPr>
          <w:i/>
          <w:spacing w:val="-4"/>
          <w:sz w:val="28"/>
        </w:rPr>
        <w:t>t</w:t>
      </w:r>
      <w:r>
        <w:rPr>
          <w:i/>
          <w:spacing w:val="-43"/>
          <w:sz w:val="28"/>
        </w:rPr>
        <w:t xml:space="preserve"> </w:t>
      </w:r>
      <w:r>
        <w:rPr>
          <w:rFonts w:ascii="Symbol" w:hAnsi="Symbol"/>
          <w:spacing w:val="-4"/>
          <w:sz w:val="36"/>
        </w:rPr>
        <w:t></w:t>
      </w:r>
      <w:r>
        <w:rPr>
          <w:spacing w:val="-48"/>
          <w:sz w:val="36"/>
        </w:rPr>
        <w:t xml:space="preserve"> </w:t>
      </w:r>
      <w:r>
        <w:rPr>
          <w:rFonts w:ascii="Symbol" w:hAnsi="Symbol"/>
          <w:spacing w:val="-4"/>
          <w:sz w:val="28"/>
        </w:rPr>
        <w:t></w:t>
      </w:r>
      <w:r>
        <w:rPr>
          <w:spacing w:val="-43"/>
          <w:sz w:val="28"/>
        </w:rPr>
        <w:t xml:space="preserve"> </w:t>
      </w:r>
      <w:r>
        <w:rPr>
          <w:spacing w:val="-4"/>
          <w:sz w:val="28"/>
        </w:rPr>
        <w:t>1</w:t>
      </w:r>
      <w:r>
        <w:rPr>
          <w:spacing w:val="-39"/>
          <w:sz w:val="28"/>
        </w:rPr>
        <w:t xml:space="preserve"> </w:t>
      </w:r>
      <w:r>
        <w:rPr>
          <w:rFonts w:ascii="Symbol" w:hAnsi="Symbol"/>
          <w:spacing w:val="-4"/>
          <w:sz w:val="28"/>
        </w:rPr>
        <w:t></w:t>
      </w:r>
      <w:r>
        <w:rPr>
          <w:spacing w:val="-14"/>
          <w:sz w:val="28"/>
        </w:rPr>
        <w:t xml:space="preserve"> </w:t>
      </w:r>
      <w:r>
        <w:rPr>
          <w:i/>
          <w:spacing w:val="-4"/>
          <w:sz w:val="28"/>
        </w:rPr>
        <w:t>e</w:t>
      </w:r>
      <w:r>
        <w:rPr>
          <w:rFonts w:ascii="Symbol" w:hAnsi="Symbol"/>
          <w:spacing w:val="-4"/>
          <w:position w:val="13"/>
          <w:sz w:val="14"/>
        </w:rPr>
        <w:t></w:t>
      </w:r>
      <w:r>
        <w:rPr>
          <w:rFonts w:ascii="Symbol" w:hAnsi="Symbol"/>
          <w:spacing w:val="-4"/>
          <w:position w:val="13"/>
          <w:sz w:val="14"/>
        </w:rPr>
        <w:t></w:t>
      </w:r>
      <w:r>
        <w:rPr>
          <w:rFonts w:ascii="Symbol" w:hAnsi="Symbol"/>
          <w:spacing w:val="-4"/>
          <w:position w:val="13"/>
          <w:sz w:val="14"/>
        </w:rPr>
        <w:t></w:t>
      </w:r>
      <w:r>
        <w:rPr>
          <w:i/>
          <w:spacing w:val="-4"/>
          <w:position w:val="13"/>
          <w:sz w:val="14"/>
        </w:rPr>
        <w:t>t</w:t>
      </w:r>
    </w:p>
    <w:p w:rsidR="00921BFB" w:rsidRDefault="00A00283">
      <w:pPr>
        <w:tabs>
          <w:tab w:val="left" w:pos="3131"/>
        </w:tabs>
        <w:spacing w:before="91"/>
        <w:ind w:left="60"/>
        <w:rPr>
          <w:sz w:val="30"/>
        </w:rPr>
      </w:pPr>
      <w:r>
        <w:br w:type="column"/>
      </w:r>
      <w:r>
        <w:rPr>
          <w:rFonts w:ascii="Symbol" w:hAnsi="Symbol"/>
          <w:sz w:val="28"/>
        </w:rPr>
        <w:t></w:t>
      </w:r>
      <w:r>
        <w:rPr>
          <w:spacing w:val="-16"/>
          <w:sz w:val="28"/>
        </w:rPr>
        <w:t xml:space="preserve"> </w:t>
      </w:r>
      <w:r>
        <w:rPr>
          <w:rFonts w:ascii="Symbol" w:hAnsi="Symbol"/>
          <w:sz w:val="28"/>
        </w:rPr>
        <w:t></w:t>
      </w:r>
      <w:r>
        <w:rPr>
          <w:rFonts w:ascii="Symbol" w:hAnsi="Symbol"/>
          <w:sz w:val="28"/>
        </w:rPr>
        <w:t></w:t>
      </w:r>
      <w:r>
        <w:rPr>
          <w:i/>
          <w:sz w:val="28"/>
        </w:rPr>
        <w:t>t</w:t>
      </w:r>
      <w:r>
        <w:rPr>
          <w:i/>
          <w:spacing w:val="-19"/>
          <w:sz w:val="28"/>
        </w:rPr>
        <w:t xml:space="preserve"> </w:t>
      </w:r>
      <w:r>
        <w:rPr>
          <w:spacing w:val="-10"/>
          <w:sz w:val="30"/>
        </w:rPr>
        <w:t>.</w:t>
      </w:r>
      <w:r>
        <w:rPr>
          <w:sz w:val="30"/>
        </w:rPr>
        <w:tab/>
      </w:r>
      <w:r>
        <w:rPr>
          <w:spacing w:val="-4"/>
          <w:sz w:val="30"/>
        </w:rPr>
        <w:t>(5.7)</w:t>
      </w:r>
    </w:p>
    <w:p w:rsidR="00921BFB" w:rsidRDefault="00921BFB">
      <w:pPr>
        <w:rPr>
          <w:sz w:val="30"/>
        </w:rPr>
        <w:sectPr w:rsidR="00921BFB">
          <w:type w:val="continuous"/>
          <w:pgSz w:w="11900" w:h="16840"/>
          <w:pgMar w:top="1620" w:right="960" w:bottom="280" w:left="1200" w:header="0" w:footer="1133" w:gutter="0"/>
          <w:cols w:num="3" w:space="720" w:equalWidth="0">
            <w:col w:w="3107" w:space="40"/>
            <w:col w:w="2399" w:space="39"/>
            <w:col w:w="4155"/>
          </w:cols>
        </w:sectPr>
      </w:pPr>
    </w:p>
    <w:p w:rsidR="00921BFB" w:rsidRDefault="00A00283">
      <w:pPr>
        <w:pStyle w:val="1"/>
        <w:numPr>
          <w:ilvl w:val="1"/>
          <w:numId w:val="14"/>
        </w:numPr>
        <w:tabs>
          <w:tab w:val="left" w:pos="1990"/>
        </w:tabs>
        <w:ind w:left="1990" w:hanging="502"/>
        <w:jc w:val="left"/>
      </w:pPr>
      <w:r>
        <w:rPr>
          <w:w w:val="90"/>
        </w:rPr>
        <w:t>Системы</w:t>
      </w:r>
      <w:r>
        <w:rPr>
          <w:spacing w:val="-10"/>
          <w:w w:val="90"/>
        </w:rPr>
        <w:t xml:space="preserve"> </w:t>
      </w:r>
      <w:r>
        <w:rPr>
          <w:w w:val="90"/>
        </w:rPr>
        <w:t>массового</w:t>
      </w:r>
      <w:r>
        <w:rPr>
          <w:spacing w:val="-8"/>
          <w:w w:val="90"/>
        </w:rPr>
        <w:t xml:space="preserve"> </w:t>
      </w:r>
      <w:r>
        <w:rPr>
          <w:w w:val="90"/>
        </w:rPr>
        <w:t>обслуживания</w:t>
      </w:r>
      <w:r>
        <w:rPr>
          <w:spacing w:val="-6"/>
          <w:w w:val="90"/>
        </w:rPr>
        <w:t xml:space="preserve"> </w:t>
      </w:r>
      <w:r>
        <w:rPr>
          <w:w w:val="90"/>
        </w:rPr>
        <w:t>с</w:t>
      </w:r>
      <w:r>
        <w:rPr>
          <w:spacing w:val="-6"/>
          <w:w w:val="90"/>
        </w:rPr>
        <w:t xml:space="preserve"> </w:t>
      </w:r>
      <w:r>
        <w:rPr>
          <w:spacing w:val="-2"/>
          <w:w w:val="90"/>
        </w:rPr>
        <w:t>отказами</w:t>
      </w:r>
    </w:p>
    <w:p w:rsidR="00921BFB" w:rsidRDefault="00A00283">
      <w:pPr>
        <w:pStyle w:val="a3"/>
        <w:spacing w:before="323" w:line="288" w:lineRule="auto"/>
        <w:ind w:right="568" w:firstLine="720"/>
      </w:pPr>
      <w:r>
        <w:t>В качестве показателей эффективности СМО с отказами будем</w:t>
      </w:r>
      <w:r>
        <w:rPr>
          <w:spacing w:val="40"/>
        </w:rPr>
        <w:t xml:space="preserve"> </w:t>
      </w:r>
      <w:r>
        <w:t>рассматривать такие:</w:t>
      </w:r>
    </w:p>
    <w:p w:rsidR="00921BFB" w:rsidRDefault="00A00283">
      <w:pPr>
        <w:pStyle w:val="a3"/>
        <w:spacing w:before="3" w:line="288" w:lineRule="auto"/>
        <w:ind w:firstLine="777"/>
      </w:pPr>
      <w:r>
        <w:rPr>
          <w:i/>
        </w:rPr>
        <w:t>А</w:t>
      </w:r>
      <w:r>
        <w:rPr>
          <w:i/>
          <w:spacing w:val="40"/>
        </w:rPr>
        <w:t xml:space="preserve"> </w:t>
      </w:r>
      <w:r>
        <w:t>–</w:t>
      </w:r>
      <w:r>
        <w:rPr>
          <w:spacing w:val="40"/>
        </w:rPr>
        <w:t xml:space="preserve"> </w:t>
      </w:r>
      <w:r>
        <w:t>абсолютную</w:t>
      </w:r>
      <w:r>
        <w:rPr>
          <w:spacing w:val="40"/>
        </w:rPr>
        <w:t xml:space="preserve"> </w:t>
      </w:r>
      <w:r>
        <w:t>пропускную</w:t>
      </w:r>
      <w:r>
        <w:rPr>
          <w:spacing w:val="40"/>
        </w:rPr>
        <w:t xml:space="preserve"> </w:t>
      </w:r>
      <w:r>
        <w:t>способность</w:t>
      </w:r>
      <w:r>
        <w:rPr>
          <w:spacing w:val="40"/>
        </w:rPr>
        <w:t xml:space="preserve"> </w:t>
      </w:r>
      <w:r>
        <w:t>СМО,</w:t>
      </w:r>
      <w:r>
        <w:rPr>
          <w:spacing w:val="40"/>
        </w:rPr>
        <w:t xml:space="preserve"> </w:t>
      </w:r>
      <w:r>
        <w:t>т.</w:t>
      </w:r>
      <w:r>
        <w:rPr>
          <w:spacing w:val="40"/>
        </w:rPr>
        <w:t xml:space="preserve"> </w:t>
      </w:r>
      <w:r>
        <w:t>е.</w:t>
      </w:r>
      <w:r>
        <w:rPr>
          <w:spacing w:val="40"/>
        </w:rPr>
        <w:t xml:space="preserve"> </w:t>
      </w:r>
      <w:r>
        <w:t>среднее число заявок, обслуживаемых в единицу времени;</w:t>
      </w:r>
    </w:p>
    <w:p w:rsidR="00921BFB" w:rsidRDefault="00A00283">
      <w:pPr>
        <w:pStyle w:val="a3"/>
        <w:spacing w:line="324" w:lineRule="auto"/>
        <w:ind w:right="449" w:firstLine="748"/>
      </w:pPr>
      <w:r>
        <w:rPr>
          <w:i/>
          <w:sz w:val="28"/>
        </w:rPr>
        <w:t>Q</w:t>
      </w:r>
      <w:r>
        <w:rPr>
          <w:i/>
          <w:spacing w:val="40"/>
          <w:sz w:val="28"/>
        </w:rPr>
        <w:t xml:space="preserve"> </w:t>
      </w:r>
      <w:r>
        <w:t>– относительную пропускную способность, т. е. среднюю до- лю пришедших заявок, обслуживаемых системой;</w:t>
      </w:r>
    </w:p>
    <w:p w:rsidR="00921BFB" w:rsidRDefault="00921BFB">
      <w:pPr>
        <w:spacing w:line="324" w:lineRule="auto"/>
        <w:sectPr w:rsidR="00921BFB">
          <w:pgSz w:w="11900" w:h="16840"/>
          <w:pgMar w:top="1340" w:right="960" w:bottom="1320" w:left="1200" w:header="0" w:footer="1133" w:gutter="0"/>
          <w:cols w:space="720"/>
        </w:sectPr>
      </w:pPr>
    </w:p>
    <w:p w:rsidR="00921BFB" w:rsidRDefault="00A00283">
      <w:pPr>
        <w:spacing w:line="332" w:lineRule="exact"/>
        <w:jc w:val="right"/>
        <w:rPr>
          <w:i/>
          <w:sz w:val="14"/>
        </w:rPr>
      </w:pPr>
      <w:r>
        <w:rPr>
          <w:i/>
          <w:spacing w:val="-4"/>
          <w:position w:val="7"/>
          <w:sz w:val="28"/>
        </w:rPr>
        <w:t>Р</w:t>
      </w:r>
      <w:r>
        <w:rPr>
          <w:i/>
          <w:spacing w:val="-4"/>
          <w:sz w:val="14"/>
        </w:rPr>
        <w:t>ОТК</w:t>
      </w:r>
    </w:p>
    <w:p w:rsidR="00921BFB" w:rsidRDefault="00A00283">
      <w:pPr>
        <w:pStyle w:val="a3"/>
        <w:spacing w:line="299" w:lineRule="exact"/>
        <w:ind w:left="148"/>
      </w:pPr>
      <w:r>
        <w:br w:type="column"/>
        <w:t>–</w:t>
      </w:r>
      <w:r>
        <w:rPr>
          <w:spacing w:val="36"/>
        </w:rPr>
        <w:t xml:space="preserve"> </w:t>
      </w:r>
      <w:r>
        <w:t>вероятность</w:t>
      </w:r>
      <w:r>
        <w:rPr>
          <w:spacing w:val="39"/>
        </w:rPr>
        <w:t xml:space="preserve"> </w:t>
      </w:r>
      <w:r>
        <w:t>отказа,</w:t>
      </w:r>
      <w:r>
        <w:rPr>
          <w:spacing w:val="36"/>
        </w:rPr>
        <w:t xml:space="preserve"> </w:t>
      </w:r>
      <w:r>
        <w:t>т.</w:t>
      </w:r>
      <w:r>
        <w:rPr>
          <w:spacing w:val="36"/>
        </w:rPr>
        <w:t xml:space="preserve"> </w:t>
      </w:r>
      <w:r>
        <w:t>е.</w:t>
      </w:r>
      <w:r>
        <w:rPr>
          <w:spacing w:val="35"/>
        </w:rPr>
        <w:t xml:space="preserve"> </w:t>
      </w:r>
      <w:r>
        <w:t>того,</w:t>
      </w:r>
      <w:r>
        <w:rPr>
          <w:spacing w:val="36"/>
        </w:rPr>
        <w:t xml:space="preserve"> </w:t>
      </w:r>
      <w:r>
        <w:t>что</w:t>
      </w:r>
      <w:r>
        <w:rPr>
          <w:spacing w:val="31"/>
        </w:rPr>
        <w:t xml:space="preserve"> </w:t>
      </w:r>
      <w:r>
        <w:t>заявка</w:t>
      </w:r>
      <w:r>
        <w:rPr>
          <w:spacing w:val="35"/>
        </w:rPr>
        <w:t xml:space="preserve"> </w:t>
      </w:r>
      <w:r>
        <w:t>покинет</w:t>
      </w:r>
      <w:r>
        <w:rPr>
          <w:spacing w:val="37"/>
        </w:rPr>
        <w:t xml:space="preserve"> </w:t>
      </w:r>
      <w:r>
        <w:rPr>
          <w:spacing w:val="-5"/>
        </w:rPr>
        <w:t>СМО</w:t>
      </w:r>
    </w:p>
    <w:p w:rsidR="00921BFB" w:rsidRDefault="00921BFB">
      <w:pPr>
        <w:spacing w:line="299" w:lineRule="exact"/>
        <w:sectPr w:rsidR="00921BFB">
          <w:type w:val="continuous"/>
          <w:pgSz w:w="11900" w:h="16840"/>
          <w:pgMar w:top="1620" w:right="960" w:bottom="280" w:left="1200" w:header="0" w:footer="1133" w:gutter="0"/>
          <w:cols w:num="2" w:space="720" w:equalWidth="0">
            <w:col w:w="1439" w:space="40"/>
            <w:col w:w="8261"/>
          </w:cols>
        </w:sectPr>
      </w:pPr>
    </w:p>
    <w:p w:rsidR="00921BFB" w:rsidRDefault="00A00283">
      <w:pPr>
        <w:pStyle w:val="a3"/>
        <w:spacing w:before="88"/>
      </w:pPr>
      <w:r>
        <w:rPr>
          <w:spacing w:val="-2"/>
        </w:rPr>
        <w:t>необслуженной;</w:t>
      </w:r>
    </w:p>
    <w:p w:rsidR="00921BFB" w:rsidRDefault="00A00283">
      <w:pPr>
        <w:pStyle w:val="a3"/>
        <w:spacing w:before="8"/>
        <w:ind w:left="0"/>
        <w:rPr>
          <w:sz w:val="9"/>
        </w:rPr>
      </w:pPr>
      <w:r>
        <w:rPr>
          <w:noProof/>
          <w:lang w:eastAsia="ru-RU"/>
        </w:rPr>
        <mc:AlternateContent>
          <mc:Choice Requires="wps">
            <w:drawing>
              <wp:anchor distT="0" distB="0" distL="0" distR="0" simplePos="0" relativeHeight="487855104" behindDoc="1" locked="0" layoutInCell="1" allowOverlap="1" wp14:anchorId="71412B84" wp14:editId="6C2F5133">
                <wp:simplePos x="0" y="0"/>
                <wp:positionH relativeFrom="page">
                  <wp:posOffset>1382458</wp:posOffset>
                </wp:positionH>
                <wp:positionV relativeFrom="paragraph">
                  <wp:posOffset>86071</wp:posOffset>
                </wp:positionV>
                <wp:extent cx="85725" cy="1270"/>
                <wp:effectExtent l="0" t="0" r="0" b="0"/>
                <wp:wrapTopAndBottom/>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
                        </a:xfrm>
                        <a:custGeom>
                          <a:avLst/>
                          <a:gdLst/>
                          <a:ahLst/>
                          <a:cxnLst/>
                          <a:rect l="l" t="t" r="r" b="b"/>
                          <a:pathLst>
                            <a:path w="85725">
                              <a:moveTo>
                                <a:pt x="0" y="0"/>
                              </a:moveTo>
                              <a:lnTo>
                                <a:pt x="85343" y="0"/>
                              </a:lnTo>
                            </a:path>
                          </a:pathLst>
                        </a:custGeom>
                        <a:ln w="650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8.855003pt;margin-top:6.777312pt;width:6.75pt;height:.1pt;mso-position-horizontal-relative:page;mso-position-vertical-relative:paragraph;z-index:-15461376;mso-wrap-distance-left:0;mso-wrap-distance-right:0" id="docshape1067" coordorigin="2177,136" coordsize="135,0" path="m2177,136l2312,136e" filled="false" stroked="true" strokeweight=".5121pt" strokecolor="#000000">
                <v:path arrowok="t"/>
                <v:stroke dashstyle="solid"/>
                <w10:wrap type="topAndBottom"/>
              </v:shape>
            </w:pict>
          </mc:Fallback>
        </mc:AlternateContent>
      </w:r>
    </w:p>
    <w:p w:rsidR="00921BFB" w:rsidRDefault="00A00283">
      <w:pPr>
        <w:pStyle w:val="a3"/>
        <w:ind w:left="974"/>
      </w:pPr>
      <w:r>
        <w:rPr>
          <w:i/>
          <w:spacing w:val="-6"/>
          <w:sz w:val="28"/>
        </w:rPr>
        <w:t>k</w:t>
      </w:r>
      <w:r>
        <w:rPr>
          <w:i/>
          <w:spacing w:val="64"/>
          <w:sz w:val="28"/>
        </w:rPr>
        <w:t xml:space="preserve"> </w:t>
      </w:r>
      <w:r>
        <w:rPr>
          <w:spacing w:val="-6"/>
        </w:rPr>
        <w:t>–</w:t>
      </w:r>
      <w:r>
        <w:rPr>
          <w:spacing w:val="-2"/>
        </w:rPr>
        <w:t xml:space="preserve"> </w:t>
      </w:r>
      <w:r>
        <w:rPr>
          <w:spacing w:val="-6"/>
        </w:rPr>
        <w:t>среднее</w:t>
      </w:r>
      <w:r>
        <w:rPr>
          <w:spacing w:val="-13"/>
        </w:rPr>
        <w:t xml:space="preserve"> </w:t>
      </w:r>
      <w:r>
        <w:rPr>
          <w:spacing w:val="-6"/>
        </w:rPr>
        <w:t>число</w:t>
      </w:r>
      <w:r>
        <w:rPr>
          <w:spacing w:val="-15"/>
        </w:rPr>
        <w:t xml:space="preserve"> </w:t>
      </w:r>
      <w:r>
        <w:rPr>
          <w:spacing w:val="-6"/>
        </w:rPr>
        <w:t>занятых</w:t>
      </w:r>
      <w:r>
        <w:rPr>
          <w:spacing w:val="-10"/>
        </w:rPr>
        <w:t xml:space="preserve"> </w:t>
      </w:r>
      <w:r>
        <w:rPr>
          <w:spacing w:val="-6"/>
        </w:rPr>
        <w:t>каналов</w:t>
      </w:r>
      <w:r>
        <w:rPr>
          <w:spacing w:val="-12"/>
        </w:rPr>
        <w:t xml:space="preserve"> </w:t>
      </w:r>
      <w:r>
        <w:rPr>
          <w:spacing w:val="-6"/>
        </w:rPr>
        <w:t>(для</w:t>
      </w:r>
      <w:r>
        <w:rPr>
          <w:spacing w:val="-17"/>
        </w:rPr>
        <w:t xml:space="preserve"> </w:t>
      </w:r>
      <w:r>
        <w:rPr>
          <w:spacing w:val="-6"/>
        </w:rPr>
        <w:t>многоканальной</w:t>
      </w:r>
      <w:r>
        <w:rPr>
          <w:spacing w:val="-11"/>
        </w:rPr>
        <w:t xml:space="preserve"> </w:t>
      </w:r>
      <w:r>
        <w:rPr>
          <w:spacing w:val="-6"/>
        </w:rPr>
        <w:t>системы).</w:t>
      </w:r>
    </w:p>
    <w:p w:rsidR="00921BFB" w:rsidRDefault="00A00283">
      <w:pPr>
        <w:pStyle w:val="3"/>
        <w:spacing w:before="297"/>
      </w:pPr>
      <w:r>
        <w:t>Одноканальная</w:t>
      </w:r>
      <w:r>
        <w:rPr>
          <w:spacing w:val="-12"/>
        </w:rPr>
        <w:t xml:space="preserve"> </w:t>
      </w:r>
      <w:r>
        <w:t>система</w:t>
      </w:r>
      <w:r>
        <w:rPr>
          <w:spacing w:val="-11"/>
        </w:rPr>
        <w:t xml:space="preserve"> </w:t>
      </w:r>
      <w:r>
        <w:t>с</w:t>
      </w:r>
      <w:r>
        <w:rPr>
          <w:spacing w:val="-14"/>
        </w:rPr>
        <w:t xml:space="preserve"> </w:t>
      </w:r>
      <w:r>
        <w:rPr>
          <w:spacing w:val="-2"/>
        </w:rPr>
        <w:t>отказами</w:t>
      </w:r>
    </w:p>
    <w:p w:rsidR="00921BFB" w:rsidRDefault="00A00283">
      <w:pPr>
        <w:pStyle w:val="a3"/>
        <w:spacing w:before="68" w:line="288" w:lineRule="auto"/>
        <w:ind w:right="445" w:firstLine="720"/>
        <w:jc w:val="both"/>
      </w:pPr>
      <w:r>
        <w:rPr>
          <w:noProof/>
          <w:lang w:eastAsia="ru-RU"/>
        </w:rPr>
        <mc:AlternateContent>
          <mc:Choice Requires="wps">
            <w:drawing>
              <wp:anchor distT="0" distB="0" distL="0" distR="0" simplePos="0" relativeHeight="487855616" behindDoc="1" locked="0" layoutInCell="1" allowOverlap="1" wp14:anchorId="6E4B013E" wp14:editId="4E7BA122">
                <wp:simplePos x="0" y="0"/>
                <wp:positionH relativeFrom="page">
                  <wp:posOffset>6483858</wp:posOffset>
                </wp:positionH>
                <wp:positionV relativeFrom="paragraph">
                  <wp:posOffset>1408390</wp:posOffset>
                </wp:positionV>
                <wp:extent cx="44450" cy="1270"/>
                <wp:effectExtent l="0" t="0" r="0" b="0"/>
                <wp:wrapTopAndBottom/>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270"/>
                        </a:xfrm>
                        <a:custGeom>
                          <a:avLst/>
                          <a:gdLst/>
                          <a:ahLst/>
                          <a:cxnLst/>
                          <a:rect l="l" t="t" r="r" b="b"/>
                          <a:pathLst>
                            <a:path w="44450">
                              <a:moveTo>
                                <a:pt x="0" y="0"/>
                              </a:moveTo>
                              <a:lnTo>
                                <a:pt x="44005" y="0"/>
                              </a:lnTo>
                            </a:path>
                          </a:pathLst>
                        </a:custGeom>
                        <a:ln w="631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0.540009pt;margin-top:110.896881pt;width:3.5pt;height:.1pt;mso-position-horizontal-relative:page;mso-position-vertical-relative:paragraph;z-index:-15460864;mso-wrap-distance-left:0;mso-wrap-distance-right:0" id="docshape1068" coordorigin="10211,2218" coordsize="70,0" path="m10211,2218l10280,2218e" filled="false" stroked="true" strokeweight=".4975pt" strokecolor="#000000">
                <v:path arrowok="t"/>
                <v:stroke dashstyle="solid"/>
                <w10:wrap type="topAndBottom"/>
              </v:shape>
            </w:pict>
          </mc:Fallback>
        </mc:AlternateContent>
      </w:r>
      <w:r>
        <w:rPr>
          <w:i/>
        </w:rPr>
        <w:t>Рассмотрим задачу</w:t>
      </w:r>
      <w:r>
        <w:t>. Имеется один канал, на который поступает поток</w:t>
      </w:r>
      <w:r>
        <w:rPr>
          <w:spacing w:val="-6"/>
        </w:rPr>
        <w:t xml:space="preserve"> </w:t>
      </w:r>
      <w:r>
        <w:t>заявок с интенсивностью</w:t>
      </w:r>
      <w:r>
        <w:rPr>
          <w:spacing w:val="40"/>
        </w:rPr>
        <w:t xml:space="preserve"> </w:t>
      </w:r>
      <w:r>
        <w:rPr>
          <w:rFonts w:ascii="Symbol" w:hAnsi="Symbol"/>
          <w:sz w:val="28"/>
        </w:rPr>
        <w:t></w:t>
      </w:r>
      <w:r>
        <w:rPr>
          <w:spacing w:val="-18"/>
          <w:sz w:val="28"/>
        </w:rPr>
        <w:t xml:space="preserve"> </w:t>
      </w:r>
      <w:r>
        <w:t xml:space="preserve">. Поток обслуживания имеет интен- сивность </w:t>
      </w:r>
      <w:r>
        <w:rPr>
          <w:rFonts w:ascii="Symbol" w:hAnsi="Symbol"/>
          <w:spacing w:val="11"/>
        </w:rPr>
        <w:t></w:t>
      </w:r>
      <w:r>
        <w:rPr>
          <w:spacing w:val="11"/>
        </w:rPr>
        <w:t xml:space="preserve">. </w:t>
      </w:r>
      <w:r>
        <w:t>При этом мы полагаем, что все потоки событий, перево- дящие СМО из одного состояния в другое, являются простейшими. К ним</w:t>
      </w:r>
      <w:r>
        <w:rPr>
          <w:spacing w:val="2"/>
        </w:rPr>
        <w:t xml:space="preserve"> </w:t>
      </w:r>
      <w:r>
        <w:t>относится</w:t>
      </w:r>
      <w:r>
        <w:rPr>
          <w:spacing w:val="-1"/>
        </w:rPr>
        <w:t xml:space="preserve"> </w:t>
      </w:r>
      <w:r>
        <w:t>и</w:t>
      </w:r>
      <w:r>
        <w:rPr>
          <w:spacing w:val="5"/>
        </w:rPr>
        <w:t xml:space="preserve"> </w:t>
      </w:r>
      <w:r>
        <w:t>поток</w:t>
      </w:r>
      <w:r>
        <w:rPr>
          <w:spacing w:val="6"/>
        </w:rPr>
        <w:t xml:space="preserve"> </w:t>
      </w:r>
      <w:r>
        <w:t>обслуживания</w:t>
      </w:r>
      <w:r>
        <w:rPr>
          <w:spacing w:val="2"/>
        </w:rPr>
        <w:t xml:space="preserve"> </w:t>
      </w:r>
      <w:r>
        <w:t>–</w:t>
      </w:r>
      <w:r>
        <w:rPr>
          <w:spacing w:val="5"/>
        </w:rPr>
        <w:t xml:space="preserve"> </w:t>
      </w:r>
      <w:r>
        <w:t>поток</w:t>
      </w:r>
      <w:r>
        <w:rPr>
          <w:spacing w:val="6"/>
        </w:rPr>
        <w:t xml:space="preserve"> </w:t>
      </w:r>
      <w:r>
        <w:t>заявок,</w:t>
      </w:r>
      <w:r>
        <w:rPr>
          <w:spacing w:val="6"/>
        </w:rPr>
        <w:t xml:space="preserve"> </w:t>
      </w:r>
      <w:r>
        <w:rPr>
          <w:spacing w:val="-2"/>
        </w:rPr>
        <w:t>обслуживаемых</w:t>
      </w:r>
    </w:p>
    <w:p w:rsidR="00921BFB" w:rsidRDefault="00A00283">
      <w:pPr>
        <w:pStyle w:val="a3"/>
        <w:rPr>
          <w:i/>
          <w:sz w:val="14"/>
        </w:rPr>
      </w:pPr>
      <w:r>
        <w:rPr>
          <w:position w:val="1"/>
        </w:rPr>
        <w:t>одним</w:t>
      </w:r>
      <w:r>
        <w:rPr>
          <w:spacing w:val="-11"/>
          <w:position w:val="1"/>
        </w:rPr>
        <w:t xml:space="preserve"> </w:t>
      </w:r>
      <w:r>
        <w:rPr>
          <w:position w:val="1"/>
        </w:rPr>
        <w:t>непрерывно</w:t>
      </w:r>
      <w:r>
        <w:rPr>
          <w:spacing w:val="-10"/>
          <w:position w:val="1"/>
        </w:rPr>
        <w:t xml:space="preserve"> </w:t>
      </w:r>
      <w:r>
        <w:rPr>
          <w:position w:val="1"/>
        </w:rPr>
        <w:t>занятым</w:t>
      </w:r>
      <w:r>
        <w:rPr>
          <w:spacing w:val="-12"/>
          <w:position w:val="1"/>
        </w:rPr>
        <w:t xml:space="preserve"> </w:t>
      </w:r>
      <w:r>
        <w:rPr>
          <w:position w:val="1"/>
        </w:rPr>
        <w:t>каналом.</w:t>
      </w:r>
      <w:r>
        <w:rPr>
          <w:spacing w:val="-11"/>
          <w:position w:val="1"/>
        </w:rPr>
        <w:t xml:space="preserve"> </w:t>
      </w:r>
      <w:r>
        <w:rPr>
          <w:position w:val="1"/>
        </w:rPr>
        <w:t>Среднее</w:t>
      </w:r>
      <w:r>
        <w:rPr>
          <w:spacing w:val="-9"/>
          <w:position w:val="1"/>
        </w:rPr>
        <w:t xml:space="preserve"> </w:t>
      </w:r>
      <w:r>
        <w:rPr>
          <w:position w:val="1"/>
        </w:rPr>
        <w:t>время</w:t>
      </w:r>
      <w:r>
        <w:rPr>
          <w:spacing w:val="-8"/>
          <w:position w:val="1"/>
        </w:rPr>
        <w:t xml:space="preserve"> </w:t>
      </w:r>
      <w:r>
        <w:rPr>
          <w:position w:val="1"/>
        </w:rPr>
        <w:t>обслуживания</w:t>
      </w:r>
      <w:r>
        <w:rPr>
          <w:spacing w:val="13"/>
          <w:position w:val="1"/>
        </w:rPr>
        <w:t xml:space="preserve"> </w:t>
      </w:r>
      <w:r>
        <w:rPr>
          <w:i/>
          <w:position w:val="1"/>
          <w:sz w:val="28"/>
        </w:rPr>
        <w:t>t</w:t>
      </w:r>
      <w:r>
        <w:rPr>
          <w:i/>
          <w:spacing w:val="-43"/>
          <w:position w:val="1"/>
          <w:sz w:val="28"/>
        </w:rPr>
        <w:t xml:space="preserve"> </w:t>
      </w:r>
      <w:r>
        <w:rPr>
          <w:i/>
          <w:spacing w:val="-5"/>
          <w:sz w:val="14"/>
        </w:rPr>
        <w:t>об</w:t>
      </w:r>
    </w:p>
    <w:p w:rsidR="00921BFB" w:rsidRDefault="00921BFB">
      <w:pPr>
        <w:rPr>
          <w:sz w:val="14"/>
        </w:rPr>
        <w:sectPr w:rsidR="00921BFB">
          <w:type w:val="continuous"/>
          <w:pgSz w:w="11900" w:h="16840"/>
          <w:pgMar w:top="1620" w:right="960" w:bottom="280" w:left="1200" w:header="0" w:footer="1133" w:gutter="0"/>
          <w:cols w:space="720"/>
        </w:sectPr>
      </w:pPr>
    </w:p>
    <w:p w:rsidR="00921BFB" w:rsidRDefault="00A00283">
      <w:pPr>
        <w:pStyle w:val="a3"/>
        <w:spacing w:before="61"/>
      </w:pPr>
      <w:r>
        <w:t>обратно</w:t>
      </w:r>
      <w:r>
        <w:rPr>
          <w:spacing w:val="12"/>
        </w:rPr>
        <w:t xml:space="preserve"> </w:t>
      </w:r>
      <w:r>
        <w:t>по</w:t>
      </w:r>
      <w:r>
        <w:rPr>
          <w:spacing w:val="18"/>
        </w:rPr>
        <w:t xml:space="preserve"> </w:t>
      </w:r>
      <w:r>
        <w:t>величине</w:t>
      </w:r>
      <w:r>
        <w:rPr>
          <w:spacing w:val="14"/>
        </w:rPr>
        <w:t xml:space="preserve"> </w:t>
      </w:r>
      <w:r>
        <w:t>интенсивности</w:t>
      </w:r>
      <w:r>
        <w:rPr>
          <w:spacing w:val="45"/>
        </w:rPr>
        <w:t xml:space="preserve"> </w:t>
      </w:r>
      <w:r>
        <w:rPr>
          <w:rFonts w:ascii="Symbol" w:hAnsi="Symbol"/>
          <w:spacing w:val="11"/>
        </w:rPr>
        <w:t></w:t>
      </w:r>
      <w:r>
        <w:rPr>
          <w:spacing w:val="11"/>
        </w:rPr>
        <w:t>,</w:t>
      </w:r>
      <w:r>
        <w:rPr>
          <w:spacing w:val="20"/>
        </w:rPr>
        <w:t xml:space="preserve"> </w:t>
      </w:r>
      <w:r>
        <w:t>т.</w:t>
      </w:r>
      <w:r>
        <w:rPr>
          <w:spacing w:val="21"/>
        </w:rPr>
        <w:t xml:space="preserve"> </w:t>
      </w:r>
      <w:r>
        <w:rPr>
          <w:spacing w:val="-5"/>
        </w:rPr>
        <w:t>е.</w:t>
      </w:r>
    </w:p>
    <w:p w:rsidR="00921BFB" w:rsidRDefault="00A00283">
      <w:pPr>
        <w:spacing w:before="5" w:after="24"/>
        <w:rPr>
          <w:sz w:val="7"/>
        </w:rPr>
      </w:pPr>
      <w:r>
        <w:br w:type="column"/>
      </w:r>
    </w:p>
    <w:p w:rsidR="00921BFB" w:rsidRDefault="00A00283">
      <w:pPr>
        <w:pStyle w:val="a3"/>
        <w:spacing w:line="20" w:lineRule="exact"/>
        <w:ind w:left="98"/>
        <w:rPr>
          <w:sz w:val="2"/>
        </w:rPr>
      </w:pPr>
      <w:r>
        <w:rPr>
          <w:noProof/>
          <w:sz w:val="2"/>
          <w:lang w:eastAsia="ru-RU"/>
        </w:rPr>
        <mc:AlternateContent>
          <mc:Choice Requires="wps">
            <w:drawing>
              <wp:inline distT="0" distB="0" distL="0" distR="0" wp14:anchorId="77E167B2" wp14:editId="1D540968">
                <wp:extent cx="45720" cy="6985"/>
                <wp:effectExtent l="9525" t="0" r="1904" b="2539"/>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985"/>
                          <a:chOff x="0" y="0"/>
                          <a:chExt cx="45720" cy="6985"/>
                        </a:xfrm>
                      </wpg:grpSpPr>
                      <wps:wsp>
                        <wps:cNvPr id="1345" name="Graphic 1345"/>
                        <wps:cNvSpPr/>
                        <wps:spPr>
                          <a:xfrm>
                            <a:off x="0" y="3191"/>
                            <a:ext cx="45720" cy="1270"/>
                          </a:xfrm>
                          <a:custGeom>
                            <a:avLst/>
                            <a:gdLst/>
                            <a:ahLst/>
                            <a:cxnLst/>
                            <a:rect l="l" t="t" r="r" b="b"/>
                            <a:pathLst>
                              <a:path w="45720">
                                <a:moveTo>
                                  <a:pt x="0" y="0"/>
                                </a:moveTo>
                                <a:lnTo>
                                  <a:pt x="45148" y="0"/>
                                </a:lnTo>
                              </a:path>
                            </a:pathLst>
                          </a:custGeom>
                          <a:ln w="6383">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6pt;height:.550pt;mso-position-horizontal-relative:char;mso-position-vertical-relative:line" id="docshapegroup1069" coordorigin="0,0" coordsize="72,11">
                <v:line style="position:absolute" from="0,5" to="71,5" stroked="true" strokeweight=".502600pt" strokecolor="#000000">
                  <v:stroke dashstyle="solid"/>
                </v:line>
              </v:group>
            </w:pict>
          </mc:Fallback>
        </mc:AlternateContent>
      </w:r>
    </w:p>
    <w:p w:rsidR="00921BFB" w:rsidRDefault="00A00283">
      <w:pPr>
        <w:ind w:left="86"/>
        <w:rPr>
          <w:i/>
          <w:sz w:val="14"/>
        </w:rPr>
      </w:pPr>
      <w:r>
        <w:rPr>
          <w:i/>
          <w:position w:val="1"/>
          <w:sz w:val="27"/>
        </w:rPr>
        <w:t>t</w:t>
      </w:r>
      <w:r>
        <w:rPr>
          <w:i/>
          <w:spacing w:val="-34"/>
          <w:position w:val="1"/>
          <w:sz w:val="27"/>
        </w:rPr>
        <w:t xml:space="preserve"> </w:t>
      </w:r>
      <w:r>
        <w:rPr>
          <w:i/>
          <w:spacing w:val="-5"/>
          <w:sz w:val="14"/>
        </w:rPr>
        <w:t>об</w:t>
      </w:r>
    </w:p>
    <w:p w:rsidR="00921BFB" w:rsidRDefault="00A00283">
      <w:pPr>
        <w:spacing w:before="82"/>
        <w:ind w:left="77"/>
        <w:rPr>
          <w:sz w:val="30"/>
        </w:rPr>
      </w:pPr>
      <w:r>
        <w:br w:type="column"/>
      </w:r>
      <w:r>
        <w:rPr>
          <w:rFonts w:ascii="Symbol" w:hAnsi="Symbol"/>
          <w:sz w:val="27"/>
        </w:rPr>
        <w:t></w:t>
      </w:r>
      <w:r>
        <w:rPr>
          <w:spacing w:val="-29"/>
          <w:sz w:val="27"/>
        </w:rPr>
        <w:t xml:space="preserve"> </w:t>
      </w:r>
      <w:r>
        <w:rPr>
          <w:sz w:val="27"/>
        </w:rPr>
        <w:t>1</w:t>
      </w:r>
      <w:r>
        <w:rPr>
          <w:spacing w:val="9"/>
          <w:sz w:val="27"/>
        </w:rPr>
        <w:t xml:space="preserve"> </w:t>
      </w:r>
      <w:r>
        <w:rPr>
          <w:rFonts w:ascii="Symbol" w:hAnsi="Symbol"/>
          <w:sz w:val="27"/>
        </w:rPr>
        <w:t></w:t>
      </w:r>
      <w:r>
        <w:rPr>
          <w:spacing w:val="-16"/>
          <w:sz w:val="27"/>
        </w:rPr>
        <w:t xml:space="preserve"> </w:t>
      </w:r>
      <w:r>
        <w:rPr>
          <w:sz w:val="30"/>
        </w:rPr>
        <w:t>.</w:t>
      </w:r>
      <w:r>
        <w:rPr>
          <w:spacing w:val="28"/>
          <w:sz w:val="30"/>
        </w:rPr>
        <w:t xml:space="preserve"> </w:t>
      </w:r>
      <w:r>
        <w:rPr>
          <w:sz w:val="30"/>
        </w:rPr>
        <w:t>Найти</w:t>
      </w:r>
      <w:r>
        <w:rPr>
          <w:spacing w:val="22"/>
          <w:sz w:val="30"/>
        </w:rPr>
        <w:t xml:space="preserve"> </w:t>
      </w:r>
      <w:r>
        <w:rPr>
          <w:spacing w:val="-2"/>
          <w:sz w:val="30"/>
        </w:rPr>
        <w:t>предель-</w:t>
      </w:r>
    </w:p>
    <w:p w:rsidR="00921BFB" w:rsidRDefault="00921BFB">
      <w:pPr>
        <w:rPr>
          <w:sz w:val="30"/>
        </w:rPr>
        <w:sectPr w:rsidR="00921BFB">
          <w:type w:val="continuous"/>
          <w:pgSz w:w="11900" w:h="16840"/>
          <w:pgMar w:top="1620" w:right="960" w:bottom="280" w:left="1200" w:header="0" w:footer="1133" w:gutter="0"/>
          <w:cols w:num="3" w:space="720" w:equalWidth="0">
            <w:col w:w="5975" w:space="40"/>
            <w:col w:w="339" w:space="39"/>
            <w:col w:w="3347"/>
          </w:cols>
        </w:sectPr>
      </w:pPr>
    </w:p>
    <w:p w:rsidR="00921BFB" w:rsidRDefault="00A00283">
      <w:pPr>
        <w:pStyle w:val="a3"/>
        <w:spacing w:before="103"/>
      </w:pPr>
      <w:r>
        <w:rPr>
          <w:noProof/>
          <w:lang w:eastAsia="ru-RU"/>
        </w:rPr>
        <mc:AlternateContent>
          <mc:Choice Requires="wps">
            <w:drawing>
              <wp:anchor distT="0" distB="0" distL="0" distR="0" simplePos="0" relativeHeight="476000768" behindDoc="1" locked="0" layoutInCell="1" allowOverlap="1" wp14:anchorId="3BF9AA6E" wp14:editId="740C1B05">
                <wp:simplePos x="0" y="0"/>
                <wp:positionH relativeFrom="page">
                  <wp:posOffset>5064442</wp:posOffset>
                </wp:positionH>
                <wp:positionV relativeFrom="paragraph">
                  <wp:posOffset>-183752</wp:posOffset>
                </wp:positionV>
                <wp:extent cx="57785" cy="176530"/>
                <wp:effectExtent l="0" t="0" r="0" b="0"/>
                <wp:wrapNone/>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76530"/>
                        </a:xfrm>
                        <a:custGeom>
                          <a:avLst/>
                          <a:gdLst/>
                          <a:ahLst/>
                          <a:cxnLst/>
                          <a:rect l="l" t="t" r="r" b="b"/>
                          <a:pathLst>
                            <a:path w="57785" h="176530">
                              <a:moveTo>
                                <a:pt x="57721" y="0"/>
                              </a:moveTo>
                              <a:lnTo>
                                <a:pt x="0" y="176402"/>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15712" from="403.319994pt,-14.468681pt" to="398.774994pt,-.578681pt" stroked="true" strokeweight=".502600pt" strokecolor="#000000">
                <v:stroke dashstyle="solid"/>
                <w10:wrap type="none"/>
              </v:line>
            </w:pict>
          </mc:Fallback>
        </mc:AlternateContent>
      </w:r>
      <w:r>
        <w:t>ные</w:t>
      </w:r>
      <w:r>
        <w:rPr>
          <w:spacing w:val="-12"/>
        </w:rPr>
        <w:t xml:space="preserve"> </w:t>
      </w:r>
      <w:r>
        <w:t>вероятности</w:t>
      </w:r>
      <w:r>
        <w:rPr>
          <w:spacing w:val="-10"/>
        </w:rPr>
        <w:t xml:space="preserve"> </w:t>
      </w:r>
      <w:r>
        <w:t>состояний</w:t>
      </w:r>
      <w:r>
        <w:rPr>
          <w:spacing w:val="-9"/>
        </w:rPr>
        <w:t xml:space="preserve"> </w:t>
      </w:r>
      <w:r>
        <w:t>системы</w:t>
      </w:r>
      <w:r>
        <w:rPr>
          <w:spacing w:val="-16"/>
        </w:rPr>
        <w:t xml:space="preserve"> </w:t>
      </w:r>
      <w:r>
        <w:t>и</w:t>
      </w:r>
      <w:r>
        <w:rPr>
          <w:spacing w:val="-5"/>
        </w:rPr>
        <w:t xml:space="preserve"> </w:t>
      </w:r>
      <w:r>
        <w:t>показатели</w:t>
      </w:r>
      <w:r>
        <w:rPr>
          <w:spacing w:val="-10"/>
        </w:rPr>
        <w:t xml:space="preserve"> </w:t>
      </w:r>
      <w:r>
        <w:t>ее</w:t>
      </w:r>
      <w:r>
        <w:rPr>
          <w:spacing w:val="-9"/>
        </w:rPr>
        <w:t xml:space="preserve"> </w:t>
      </w:r>
      <w:r>
        <w:rPr>
          <w:spacing w:val="-2"/>
        </w:rPr>
        <w:t>эффективности.</w:t>
      </w:r>
    </w:p>
    <w:p w:rsidR="00921BFB" w:rsidRDefault="00A00283">
      <w:pPr>
        <w:pStyle w:val="a3"/>
        <w:spacing w:before="72"/>
        <w:ind w:left="936"/>
        <w:rPr>
          <w:sz w:val="14"/>
        </w:rPr>
      </w:pPr>
      <w:r>
        <w:t>Система</w:t>
      </w:r>
      <w:r>
        <w:rPr>
          <w:spacing w:val="45"/>
        </w:rPr>
        <w:t xml:space="preserve"> </w:t>
      </w:r>
      <w:r>
        <w:rPr>
          <w:i/>
          <w:sz w:val="28"/>
        </w:rPr>
        <w:t>S</w:t>
      </w:r>
      <w:r>
        <w:rPr>
          <w:i/>
          <w:spacing w:val="58"/>
          <w:sz w:val="28"/>
        </w:rPr>
        <w:t xml:space="preserve"> </w:t>
      </w:r>
      <w:r>
        <w:t>(СМО)</w:t>
      </w:r>
      <w:r>
        <w:rPr>
          <w:spacing w:val="8"/>
        </w:rPr>
        <w:t xml:space="preserve"> </w:t>
      </w:r>
      <w:r>
        <w:t>имеет</w:t>
      </w:r>
      <w:r>
        <w:rPr>
          <w:spacing w:val="10"/>
        </w:rPr>
        <w:t xml:space="preserve"> </w:t>
      </w:r>
      <w:r>
        <w:t>два</w:t>
      </w:r>
      <w:r>
        <w:rPr>
          <w:spacing w:val="9"/>
        </w:rPr>
        <w:t xml:space="preserve"> </w:t>
      </w:r>
      <w:r>
        <w:t>состояния:</w:t>
      </w:r>
      <w:r>
        <w:rPr>
          <w:spacing w:val="48"/>
        </w:rPr>
        <w:t xml:space="preserve"> </w:t>
      </w:r>
      <w:r>
        <w:rPr>
          <w:i/>
          <w:sz w:val="28"/>
        </w:rPr>
        <w:t>S</w:t>
      </w:r>
      <w:r>
        <w:rPr>
          <w:position w:val="-6"/>
          <w:sz w:val="14"/>
        </w:rPr>
        <w:t>0</w:t>
      </w:r>
      <w:r>
        <w:rPr>
          <w:spacing w:val="64"/>
          <w:w w:val="150"/>
          <w:position w:val="-6"/>
          <w:sz w:val="14"/>
        </w:rPr>
        <w:t xml:space="preserve"> </w:t>
      </w:r>
      <w:r>
        <w:t>–</w:t>
      </w:r>
      <w:r>
        <w:rPr>
          <w:spacing w:val="10"/>
        </w:rPr>
        <w:t xml:space="preserve"> </w:t>
      </w:r>
      <w:r>
        <w:t>канал</w:t>
      </w:r>
      <w:r>
        <w:rPr>
          <w:spacing w:val="6"/>
        </w:rPr>
        <w:t xml:space="preserve"> </w:t>
      </w:r>
      <w:r>
        <w:t>свободен,</w:t>
      </w:r>
      <w:r>
        <w:rPr>
          <w:spacing w:val="46"/>
        </w:rPr>
        <w:t xml:space="preserve"> </w:t>
      </w:r>
      <w:r>
        <w:rPr>
          <w:i/>
          <w:spacing w:val="-5"/>
          <w:sz w:val="28"/>
        </w:rPr>
        <w:t>S</w:t>
      </w:r>
      <w:r>
        <w:rPr>
          <w:spacing w:val="-5"/>
          <w:position w:val="-6"/>
          <w:sz w:val="14"/>
        </w:rPr>
        <w:t>1</w:t>
      </w:r>
    </w:p>
    <w:p w:rsidR="00921BFB" w:rsidRDefault="00A00283">
      <w:pPr>
        <w:pStyle w:val="a3"/>
        <w:spacing w:before="86"/>
        <w:ind w:left="0" w:right="2505"/>
        <w:jc w:val="right"/>
      </w:pPr>
      <w:r>
        <w:t>–</w:t>
      </w:r>
      <w:r>
        <w:rPr>
          <w:spacing w:val="-8"/>
        </w:rPr>
        <w:t xml:space="preserve"> </w:t>
      </w:r>
      <w:r>
        <w:t>канал</w:t>
      </w:r>
      <w:r>
        <w:rPr>
          <w:spacing w:val="-8"/>
        </w:rPr>
        <w:t xml:space="preserve"> </w:t>
      </w:r>
      <w:r>
        <w:t>занят.</w:t>
      </w:r>
      <w:r>
        <w:rPr>
          <w:spacing w:val="-3"/>
        </w:rPr>
        <w:t xml:space="preserve"> </w:t>
      </w:r>
      <w:r>
        <w:t>Граф</w:t>
      </w:r>
      <w:r>
        <w:rPr>
          <w:spacing w:val="-9"/>
        </w:rPr>
        <w:t xml:space="preserve"> </w:t>
      </w:r>
      <w:r>
        <w:t>состояния</w:t>
      </w:r>
      <w:r>
        <w:rPr>
          <w:spacing w:val="-9"/>
        </w:rPr>
        <w:t xml:space="preserve"> </w:t>
      </w:r>
      <w:r>
        <w:t>представлен</w:t>
      </w:r>
      <w:r>
        <w:rPr>
          <w:spacing w:val="-9"/>
        </w:rPr>
        <w:t xml:space="preserve"> </w:t>
      </w:r>
      <w:r>
        <w:t>на</w:t>
      </w:r>
      <w:r>
        <w:rPr>
          <w:spacing w:val="-9"/>
        </w:rPr>
        <w:t xml:space="preserve"> </w:t>
      </w:r>
      <w:r>
        <w:t>рис.</w:t>
      </w:r>
      <w:r>
        <w:rPr>
          <w:spacing w:val="-8"/>
        </w:rPr>
        <w:t xml:space="preserve"> </w:t>
      </w:r>
      <w:r>
        <w:rPr>
          <w:spacing w:val="-4"/>
        </w:rPr>
        <w:t>5.3.</w:t>
      </w:r>
    </w:p>
    <w:p w:rsidR="00921BFB" w:rsidRDefault="00A00283">
      <w:pPr>
        <w:pStyle w:val="a3"/>
        <w:spacing w:before="10"/>
        <w:ind w:left="0"/>
        <w:rPr>
          <w:sz w:val="17"/>
        </w:rPr>
      </w:pPr>
      <w:r>
        <w:rPr>
          <w:noProof/>
          <w:lang w:eastAsia="ru-RU"/>
        </w:rPr>
        <mc:AlternateContent>
          <mc:Choice Requires="wps">
            <w:drawing>
              <wp:anchor distT="0" distB="0" distL="0" distR="0" simplePos="0" relativeHeight="487856640" behindDoc="1" locked="0" layoutInCell="1" allowOverlap="1" wp14:anchorId="0F757F96" wp14:editId="29AC5F35">
                <wp:simplePos x="0" y="0"/>
                <wp:positionH relativeFrom="page">
                  <wp:posOffset>2199132</wp:posOffset>
                </wp:positionH>
                <wp:positionV relativeFrom="paragraph">
                  <wp:posOffset>146256</wp:posOffset>
                </wp:positionV>
                <wp:extent cx="3164205" cy="942340"/>
                <wp:effectExtent l="0" t="0" r="0" b="0"/>
                <wp:wrapTopAndBottom/>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4205" cy="942340"/>
                          <a:chOff x="0" y="0"/>
                          <a:chExt cx="3164205" cy="942340"/>
                        </a:xfrm>
                      </wpg:grpSpPr>
                      <wps:wsp>
                        <wps:cNvPr id="1348" name="Graphic 1348"/>
                        <wps:cNvSpPr/>
                        <wps:spPr>
                          <a:xfrm>
                            <a:off x="2153411" y="10667"/>
                            <a:ext cx="1005840" cy="927100"/>
                          </a:xfrm>
                          <a:custGeom>
                            <a:avLst/>
                            <a:gdLst/>
                            <a:ahLst/>
                            <a:cxnLst/>
                            <a:rect l="l" t="t" r="r" b="b"/>
                            <a:pathLst>
                              <a:path w="1005840" h="927100">
                                <a:moveTo>
                                  <a:pt x="0" y="0"/>
                                </a:moveTo>
                                <a:lnTo>
                                  <a:pt x="0" y="926592"/>
                                </a:lnTo>
                                <a:lnTo>
                                  <a:pt x="1005839" y="926592"/>
                                </a:lnTo>
                                <a:lnTo>
                                  <a:pt x="1005839" y="0"/>
                                </a:lnTo>
                                <a:lnTo>
                                  <a:pt x="0" y="0"/>
                                </a:lnTo>
                                <a:close/>
                              </a:path>
                            </a:pathLst>
                          </a:custGeom>
                          <a:ln w="9142">
                            <a:solidFill>
                              <a:srgbClr val="000000"/>
                            </a:solidFill>
                            <a:prstDash val="solid"/>
                          </a:ln>
                        </wps:spPr>
                        <wps:bodyPr wrap="square" lIns="0" tIns="0" rIns="0" bIns="0" rtlCol="0">
                          <a:prstTxWarp prst="textNoShape">
                            <a:avLst/>
                          </a:prstTxWarp>
                          <a:noAutofit/>
                        </wps:bodyPr>
                      </wps:wsp>
                      <wps:wsp>
                        <wps:cNvPr id="1349" name="Graphic 1349"/>
                        <wps:cNvSpPr/>
                        <wps:spPr>
                          <a:xfrm>
                            <a:off x="995171" y="248411"/>
                            <a:ext cx="1198245" cy="436245"/>
                          </a:xfrm>
                          <a:custGeom>
                            <a:avLst/>
                            <a:gdLst/>
                            <a:ahLst/>
                            <a:cxnLst/>
                            <a:rect l="l" t="t" r="r" b="b"/>
                            <a:pathLst>
                              <a:path w="1198245" h="436245">
                                <a:moveTo>
                                  <a:pt x="1155192" y="396240"/>
                                </a:moveTo>
                                <a:lnTo>
                                  <a:pt x="1149096" y="393192"/>
                                </a:lnTo>
                                <a:lnTo>
                                  <a:pt x="79248" y="393192"/>
                                </a:lnTo>
                                <a:lnTo>
                                  <a:pt x="79248" y="359664"/>
                                </a:lnTo>
                                <a:lnTo>
                                  <a:pt x="3048" y="396240"/>
                                </a:lnTo>
                                <a:lnTo>
                                  <a:pt x="79248" y="435864"/>
                                </a:lnTo>
                                <a:lnTo>
                                  <a:pt x="79248" y="402336"/>
                                </a:lnTo>
                                <a:lnTo>
                                  <a:pt x="1149096" y="402336"/>
                                </a:lnTo>
                                <a:lnTo>
                                  <a:pt x="1155192" y="396240"/>
                                </a:lnTo>
                                <a:close/>
                              </a:path>
                              <a:path w="1198245" h="436245">
                                <a:moveTo>
                                  <a:pt x="1197864" y="36588"/>
                                </a:moveTo>
                                <a:lnTo>
                                  <a:pt x="1191514" y="33540"/>
                                </a:lnTo>
                                <a:lnTo>
                                  <a:pt x="1121664" y="0"/>
                                </a:lnTo>
                                <a:lnTo>
                                  <a:pt x="1121664" y="33540"/>
                                </a:lnTo>
                                <a:lnTo>
                                  <a:pt x="3048" y="33540"/>
                                </a:lnTo>
                                <a:lnTo>
                                  <a:pt x="0" y="36588"/>
                                </a:lnTo>
                                <a:lnTo>
                                  <a:pt x="3048" y="42672"/>
                                </a:lnTo>
                                <a:lnTo>
                                  <a:pt x="1121664" y="42672"/>
                                </a:lnTo>
                                <a:lnTo>
                                  <a:pt x="1121664" y="76200"/>
                                </a:lnTo>
                                <a:lnTo>
                                  <a:pt x="1186129" y="42672"/>
                                </a:lnTo>
                                <a:lnTo>
                                  <a:pt x="1197864" y="36588"/>
                                </a:lnTo>
                                <a:close/>
                              </a:path>
                            </a:pathLst>
                          </a:custGeom>
                          <a:solidFill>
                            <a:srgbClr val="000000"/>
                          </a:solidFill>
                        </wps:spPr>
                        <wps:bodyPr wrap="square" lIns="0" tIns="0" rIns="0" bIns="0" rtlCol="0">
                          <a:prstTxWarp prst="textNoShape">
                            <a:avLst/>
                          </a:prstTxWarp>
                          <a:noAutofit/>
                        </wps:bodyPr>
                      </wps:wsp>
                      <wps:wsp>
                        <wps:cNvPr id="1350" name="Textbox 1350"/>
                        <wps:cNvSpPr txBox="1"/>
                        <wps:spPr>
                          <a:xfrm>
                            <a:off x="1507235" y="39060"/>
                            <a:ext cx="98425" cy="196215"/>
                          </a:xfrm>
                          <a:prstGeom prst="rect">
                            <a:avLst/>
                          </a:prstGeom>
                        </wps:spPr>
                        <wps:txbx>
                          <w:txbxContent>
                            <w:p w:rsidR="00921BFB" w:rsidRDefault="00A00283">
                              <w:pPr>
                                <w:spacing w:line="308" w:lineRule="exact"/>
                                <w:rPr>
                                  <w:sz w:val="28"/>
                                </w:rPr>
                              </w:pPr>
                              <w:r>
                                <w:rPr>
                                  <w:spacing w:val="-10"/>
                                  <w:sz w:val="28"/>
                                </w:rPr>
                                <w:t>λ</w:t>
                              </w:r>
                            </w:p>
                          </w:txbxContent>
                        </wps:txbx>
                        <wps:bodyPr wrap="square" lIns="0" tIns="0" rIns="0" bIns="0" rtlCol="0">
                          <a:noAutofit/>
                        </wps:bodyPr>
                      </wps:wsp>
                      <wps:wsp>
                        <wps:cNvPr id="1351" name="Textbox 1351"/>
                        <wps:cNvSpPr txBox="1"/>
                        <wps:spPr>
                          <a:xfrm>
                            <a:off x="2586227" y="346908"/>
                            <a:ext cx="198755" cy="196215"/>
                          </a:xfrm>
                          <a:prstGeom prst="rect">
                            <a:avLst/>
                          </a:prstGeom>
                        </wps:spPr>
                        <wps:txbx>
                          <w:txbxContent>
                            <w:p w:rsidR="00921BFB" w:rsidRDefault="00A00283">
                              <w:pPr>
                                <w:spacing w:line="308" w:lineRule="exact"/>
                                <w:rPr>
                                  <w:sz w:val="28"/>
                                </w:rPr>
                              </w:pPr>
                              <w:r>
                                <w:rPr>
                                  <w:spacing w:val="-5"/>
                                  <w:sz w:val="28"/>
                                </w:rPr>
                                <w:t>S1</w:t>
                              </w:r>
                            </w:p>
                          </w:txbxContent>
                        </wps:txbx>
                        <wps:bodyPr wrap="square" lIns="0" tIns="0" rIns="0" bIns="0" rtlCol="0">
                          <a:noAutofit/>
                        </wps:bodyPr>
                      </wps:wsp>
                      <wps:wsp>
                        <wps:cNvPr id="1352" name="Textbox 1352"/>
                        <wps:cNvSpPr txBox="1"/>
                        <wps:spPr>
                          <a:xfrm>
                            <a:off x="1507235" y="682188"/>
                            <a:ext cx="114935" cy="196215"/>
                          </a:xfrm>
                          <a:prstGeom prst="rect">
                            <a:avLst/>
                          </a:prstGeom>
                        </wps:spPr>
                        <wps:txbx>
                          <w:txbxContent>
                            <w:p w:rsidR="00921BFB" w:rsidRDefault="00A00283">
                              <w:pPr>
                                <w:spacing w:line="308" w:lineRule="exact"/>
                                <w:rPr>
                                  <w:sz w:val="28"/>
                                </w:rPr>
                              </w:pPr>
                              <w:r>
                                <w:rPr>
                                  <w:spacing w:val="-10"/>
                                  <w:sz w:val="28"/>
                                </w:rPr>
                                <w:t>µ</w:t>
                              </w:r>
                            </w:p>
                          </w:txbxContent>
                        </wps:txbx>
                        <wps:bodyPr wrap="square" lIns="0" tIns="0" rIns="0" bIns="0" rtlCol="0">
                          <a:noAutofit/>
                        </wps:bodyPr>
                      </wps:wsp>
                      <wps:wsp>
                        <wps:cNvPr id="1353" name="Textbox 1353"/>
                        <wps:cNvSpPr txBox="1"/>
                        <wps:spPr>
                          <a:xfrm>
                            <a:off x="4571" y="4571"/>
                            <a:ext cx="1003300" cy="929640"/>
                          </a:xfrm>
                          <a:prstGeom prst="rect">
                            <a:avLst/>
                          </a:prstGeom>
                          <a:ln w="9142">
                            <a:solidFill>
                              <a:srgbClr val="000000"/>
                            </a:solidFill>
                            <a:prstDash val="solid"/>
                          </a:ln>
                        </wps:spPr>
                        <wps:txbx>
                          <w:txbxContent>
                            <w:p w:rsidR="00921BFB" w:rsidRDefault="00921BFB">
                              <w:pPr>
                                <w:spacing w:before="201"/>
                                <w:rPr>
                                  <w:sz w:val="28"/>
                                </w:rPr>
                              </w:pPr>
                            </w:p>
                            <w:p w:rsidR="00921BFB" w:rsidRDefault="00A00283">
                              <w:pPr>
                                <w:ind w:right="74"/>
                                <w:jc w:val="center"/>
                                <w:rPr>
                                  <w:sz w:val="28"/>
                                </w:rPr>
                              </w:pPr>
                              <w:r>
                                <w:rPr>
                                  <w:spacing w:val="-5"/>
                                  <w:sz w:val="28"/>
                                </w:rPr>
                                <w:t>S0</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3.160049pt;margin-top:11.516232pt;width:249.15pt;height:74.2pt;mso-position-horizontal-relative:page;mso-position-vertical-relative:paragraph;z-index:-15459840;mso-wrap-distance-left:0;mso-wrap-distance-right:0" id="docshapegroup1070" coordorigin="3463,230" coordsize="4983,1484">
                <v:rect style="position:absolute;left:6854;top:247;width:1584;height:1460" id="docshape1071" filled="false" stroked="true" strokeweight=".7199pt" strokecolor="#000000">
                  <v:stroke dashstyle="solid"/>
                </v:rect>
                <v:shape style="position:absolute;left:5030;top:621;width:1887;height:687" id="docshape1072" coordorigin="5030,622" coordsize="1887,687" path="m6850,1246l6840,1241,5155,1241,5155,1188,5035,1246,5155,1308,5155,1255,6840,1255,6850,1246xm6917,679l6907,674,6797,622,6797,674,5035,674,5030,679,5035,689,6797,689,6797,742,6898,689,6917,679xe" filled="true" fillcolor="#000000" stroked="false">
                  <v:path arrowok="t"/>
                  <v:fill type="solid"/>
                </v:shape>
                <v:shape style="position:absolute;left:5836;top:291;width:155;height:309" type="#_x0000_t202" id="docshape1073" filled="false" stroked="false">
                  <v:textbox inset="0,0,0,0">
                    <w:txbxContent>
                      <w:p>
                        <w:pPr>
                          <w:spacing w:line="308" w:lineRule="exact" w:before="0"/>
                          <w:ind w:left="0" w:right="0" w:firstLine="0"/>
                          <w:jc w:val="left"/>
                          <w:rPr>
                            <w:sz w:val="28"/>
                          </w:rPr>
                        </w:pPr>
                        <w:r>
                          <w:rPr>
                            <w:spacing w:val="-10"/>
                            <w:sz w:val="28"/>
                          </w:rPr>
                          <w:t>λ</w:t>
                        </w:r>
                      </w:p>
                    </w:txbxContent>
                  </v:textbox>
                  <w10:wrap type="none"/>
                </v:shape>
                <v:shape style="position:absolute;left:7536;top:776;width:313;height:309" type="#_x0000_t202" id="docshape1074" filled="false" stroked="false">
                  <v:textbox inset="0,0,0,0">
                    <w:txbxContent>
                      <w:p>
                        <w:pPr>
                          <w:spacing w:line="308" w:lineRule="exact" w:before="0"/>
                          <w:ind w:left="0" w:right="0" w:firstLine="0"/>
                          <w:jc w:val="left"/>
                          <w:rPr>
                            <w:sz w:val="28"/>
                          </w:rPr>
                        </w:pPr>
                        <w:r>
                          <w:rPr>
                            <w:spacing w:val="-5"/>
                            <w:sz w:val="28"/>
                          </w:rPr>
                          <w:t>S1</w:t>
                        </w:r>
                      </w:p>
                    </w:txbxContent>
                  </v:textbox>
                  <w10:wrap type="none"/>
                </v:shape>
                <v:shape style="position:absolute;left:5836;top:1304;width:181;height:309" type="#_x0000_t202" id="docshape1075" filled="false" stroked="false">
                  <v:textbox inset="0,0,0,0">
                    <w:txbxContent>
                      <w:p>
                        <w:pPr>
                          <w:spacing w:line="308" w:lineRule="exact" w:before="0"/>
                          <w:ind w:left="0" w:right="0" w:firstLine="0"/>
                          <w:jc w:val="left"/>
                          <w:rPr>
                            <w:sz w:val="28"/>
                          </w:rPr>
                        </w:pPr>
                        <w:r>
                          <w:rPr>
                            <w:spacing w:val="-10"/>
                            <w:sz w:val="28"/>
                          </w:rPr>
                          <w:t>µ</w:t>
                        </w:r>
                      </w:p>
                    </w:txbxContent>
                  </v:textbox>
                  <w10:wrap type="none"/>
                </v:shape>
                <v:shape style="position:absolute;left:3470;top:237;width:1580;height:1464" type="#_x0000_t202" id="docshape1076" filled="false" stroked="true" strokeweight=".7199pt" strokecolor="#000000">
                  <v:textbox inset="0,0,0,0">
                    <w:txbxContent>
                      <w:p>
                        <w:pPr>
                          <w:spacing w:line="240" w:lineRule="auto" w:before="201"/>
                          <w:rPr>
                            <w:sz w:val="28"/>
                          </w:rPr>
                        </w:pPr>
                      </w:p>
                      <w:p>
                        <w:pPr>
                          <w:spacing w:before="0"/>
                          <w:ind w:left="0" w:right="74" w:firstLine="0"/>
                          <w:jc w:val="center"/>
                          <w:rPr>
                            <w:sz w:val="28"/>
                          </w:rPr>
                        </w:pPr>
                        <w:r>
                          <w:rPr>
                            <w:spacing w:val="-5"/>
                            <w:sz w:val="28"/>
                          </w:rPr>
                          <w:t>S0</w:t>
                        </w:r>
                      </w:p>
                    </w:txbxContent>
                  </v:textbox>
                  <v:stroke dashstyle="solid"/>
                  <w10:wrap type="none"/>
                </v:shape>
                <w10:wrap type="topAndBottom"/>
              </v:group>
            </w:pict>
          </mc:Fallback>
        </mc:AlternateContent>
      </w:r>
    </w:p>
    <w:p w:rsidR="00921BFB" w:rsidRDefault="00A00283">
      <w:pPr>
        <w:spacing w:before="182"/>
        <w:ind w:right="2419"/>
        <w:jc w:val="right"/>
        <w:rPr>
          <w:sz w:val="26"/>
        </w:rPr>
      </w:pPr>
      <w:r>
        <w:rPr>
          <w:sz w:val="26"/>
        </w:rPr>
        <w:t>Рис.</w:t>
      </w:r>
      <w:r>
        <w:rPr>
          <w:spacing w:val="-7"/>
          <w:sz w:val="26"/>
        </w:rPr>
        <w:t xml:space="preserve"> </w:t>
      </w:r>
      <w:r>
        <w:rPr>
          <w:sz w:val="26"/>
        </w:rPr>
        <w:t>5.3.</w:t>
      </w:r>
      <w:r>
        <w:rPr>
          <w:spacing w:val="-7"/>
          <w:sz w:val="26"/>
        </w:rPr>
        <w:t xml:space="preserve"> </w:t>
      </w:r>
      <w:r>
        <w:rPr>
          <w:sz w:val="26"/>
        </w:rPr>
        <w:t>Граф</w:t>
      </w:r>
      <w:r>
        <w:rPr>
          <w:spacing w:val="-8"/>
          <w:sz w:val="26"/>
        </w:rPr>
        <w:t xml:space="preserve"> </w:t>
      </w:r>
      <w:r>
        <w:rPr>
          <w:sz w:val="26"/>
        </w:rPr>
        <w:t>состояния</w:t>
      </w:r>
      <w:r>
        <w:rPr>
          <w:spacing w:val="-11"/>
          <w:sz w:val="26"/>
        </w:rPr>
        <w:t xml:space="preserve"> </w:t>
      </w:r>
      <w:r>
        <w:rPr>
          <w:sz w:val="26"/>
        </w:rPr>
        <w:t>одноканальной</w:t>
      </w:r>
      <w:r>
        <w:rPr>
          <w:spacing w:val="-9"/>
          <w:sz w:val="26"/>
        </w:rPr>
        <w:t xml:space="preserve"> </w:t>
      </w:r>
      <w:r>
        <w:rPr>
          <w:spacing w:val="-5"/>
          <w:sz w:val="26"/>
        </w:rPr>
        <w:t>СМО</w:t>
      </w:r>
    </w:p>
    <w:p w:rsidR="00921BFB" w:rsidRDefault="00A00283">
      <w:pPr>
        <w:pStyle w:val="a3"/>
        <w:spacing w:before="225" w:line="288" w:lineRule="auto"/>
        <w:ind w:firstLine="720"/>
      </w:pPr>
      <w:r>
        <w:t>В</w:t>
      </w:r>
      <w:r>
        <w:rPr>
          <w:spacing w:val="40"/>
        </w:rPr>
        <w:t xml:space="preserve"> </w:t>
      </w:r>
      <w:r>
        <w:t>предельном,</w:t>
      </w:r>
      <w:r>
        <w:rPr>
          <w:spacing w:val="40"/>
        </w:rPr>
        <w:t xml:space="preserve"> </w:t>
      </w:r>
      <w:r>
        <w:t>стационарном</w:t>
      </w:r>
      <w:r>
        <w:rPr>
          <w:spacing w:val="40"/>
        </w:rPr>
        <w:t xml:space="preserve"> </w:t>
      </w:r>
      <w:r>
        <w:t>режиме</w:t>
      </w:r>
      <w:r>
        <w:rPr>
          <w:spacing w:val="40"/>
        </w:rPr>
        <w:t xml:space="preserve"> </w:t>
      </w:r>
      <w:r>
        <w:t>система</w:t>
      </w:r>
      <w:r>
        <w:rPr>
          <w:spacing w:val="40"/>
        </w:rPr>
        <w:t xml:space="preserve"> </w:t>
      </w:r>
      <w:r>
        <w:t>алгебраических уравнений для вероятностей состояний имеет вид:</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before="20" w:line="256" w:lineRule="exact"/>
        <w:jc w:val="right"/>
        <w:rPr>
          <w:sz w:val="28"/>
        </w:rPr>
      </w:pPr>
      <w:r>
        <w:rPr>
          <w:rFonts w:ascii="Symbol" w:hAnsi="Symbol"/>
          <w:position w:val="-1"/>
          <w:sz w:val="28"/>
        </w:rPr>
        <w:t></w:t>
      </w:r>
      <w:r>
        <w:rPr>
          <w:rFonts w:ascii="Symbol" w:hAnsi="Symbol"/>
          <w:sz w:val="28"/>
        </w:rPr>
        <w:t></w:t>
      </w:r>
      <w:r>
        <w:rPr>
          <w:spacing w:val="-22"/>
          <w:sz w:val="28"/>
        </w:rPr>
        <w:t xml:space="preserve"> </w:t>
      </w:r>
      <w:r>
        <w:rPr>
          <w:rFonts w:ascii="Symbol" w:hAnsi="Symbol"/>
          <w:sz w:val="28"/>
        </w:rPr>
        <w:t></w:t>
      </w:r>
      <w:r>
        <w:rPr>
          <w:spacing w:val="11"/>
          <w:sz w:val="28"/>
        </w:rPr>
        <w:t xml:space="preserve"> </w:t>
      </w:r>
      <w:r>
        <w:rPr>
          <w:i/>
          <w:sz w:val="28"/>
        </w:rPr>
        <w:t>р</w:t>
      </w:r>
      <w:r>
        <w:rPr>
          <w:position w:val="-6"/>
          <w:sz w:val="14"/>
        </w:rPr>
        <w:t>0</w:t>
      </w:r>
      <w:r>
        <w:rPr>
          <w:spacing w:val="51"/>
          <w:position w:val="-6"/>
          <w:sz w:val="14"/>
        </w:rPr>
        <w:t xml:space="preserve"> </w:t>
      </w:r>
      <w:r>
        <w:rPr>
          <w:rFonts w:ascii="Symbol" w:hAnsi="Symbol"/>
          <w:sz w:val="28"/>
        </w:rPr>
        <w:t></w:t>
      </w:r>
      <w:r>
        <w:rPr>
          <w:spacing w:val="-22"/>
          <w:sz w:val="28"/>
        </w:rPr>
        <w:t xml:space="preserve"> </w:t>
      </w:r>
      <w:r>
        <w:rPr>
          <w:rFonts w:ascii="Symbol" w:hAnsi="Symbol"/>
          <w:sz w:val="28"/>
        </w:rPr>
        <w:t></w:t>
      </w:r>
      <w:r>
        <w:rPr>
          <w:spacing w:val="-30"/>
          <w:sz w:val="28"/>
        </w:rPr>
        <w:t xml:space="preserve"> </w:t>
      </w:r>
      <w:r>
        <w:rPr>
          <w:rFonts w:ascii="Symbol" w:hAnsi="Symbol"/>
          <w:sz w:val="28"/>
        </w:rPr>
        <w:t></w:t>
      </w:r>
      <w:r>
        <w:rPr>
          <w:spacing w:val="11"/>
          <w:sz w:val="28"/>
        </w:rPr>
        <w:t xml:space="preserve"> </w:t>
      </w:r>
      <w:r>
        <w:rPr>
          <w:i/>
          <w:sz w:val="28"/>
        </w:rPr>
        <w:t>р</w:t>
      </w:r>
      <w:r>
        <w:rPr>
          <w:position w:val="-6"/>
          <w:sz w:val="14"/>
        </w:rPr>
        <w:t>1</w:t>
      </w:r>
      <w:r>
        <w:rPr>
          <w:spacing w:val="67"/>
          <w:w w:val="150"/>
          <w:position w:val="-6"/>
          <w:sz w:val="14"/>
        </w:rPr>
        <w:t xml:space="preserve"> </w:t>
      </w:r>
      <w:r>
        <w:rPr>
          <w:spacing w:val="-10"/>
          <w:position w:val="-2"/>
          <w:sz w:val="28"/>
        </w:rPr>
        <w:t>,</w:t>
      </w:r>
    </w:p>
    <w:p w:rsidR="00921BFB" w:rsidRDefault="00A00283">
      <w:pPr>
        <w:pStyle w:val="a3"/>
        <w:spacing w:before="247" w:line="29" w:lineRule="exact"/>
        <w:ind w:left="0" w:right="444"/>
        <w:jc w:val="right"/>
      </w:pPr>
      <w:r>
        <w:br w:type="column"/>
      </w:r>
      <w:r>
        <w:rPr>
          <w:spacing w:val="-2"/>
        </w:rPr>
        <w:t>(5.8)</w:t>
      </w:r>
    </w:p>
    <w:p w:rsidR="00921BFB" w:rsidRDefault="00921BFB">
      <w:pPr>
        <w:spacing w:line="29" w:lineRule="exact"/>
        <w:jc w:val="right"/>
        <w:sectPr w:rsidR="00921BFB">
          <w:type w:val="continuous"/>
          <w:pgSz w:w="11900" w:h="16840"/>
          <w:pgMar w:top="1620" w:right="960" w:bottom="280" w:left="1200" w:header="0" w:footer="1133" w:gutter="0"/>
          <w:cols w:num="2" w:space="720" w:equalWidth="0">
            <w:col w:w="5763" w:space="40"/>
            <w:col w:w="3937"/>
          </w:cols>
        </w:sectPr>
      </w:pPr>
    </w:p>
    <w:p w:rsidR="00921BFB" w:rsidRDefault="00A00283">
      <w:pPr>
        <w:tabs>
          <w:tab w:val="left" w:pos="1715"/>
        </w:tabs>
        <w:spacing w:before="5" w:line="235" w:lineRule="exact"/>
        <w:ind w:left="30"/>
        <w:jc w:val="center"/>
        <w:rPr>
          <w:sz w:val="28"/>
        </w:rPr>
      </w:pPr>
      <w:r>
        <w:rPr>
          <w:rFonts w:ascii="Symbol" w:hAnsi="Symbol"/>
          <w:position w:val="19"/>
          <w:sz w:val="28"/>
        </w:rPr>
        <w:t></w:t>
      </w:r>
      <w:r>
        <w:rPr>
          <w:rFonts w:ascii="Symbol" w:hAnsi="Symbol"/>
          <w:position w:val="2"/>
          <w:sz w:val="28"/>
        </w:rPr>
        <w:t></w:t>
      </w:r>
      <w:r>
        <w:rPr>
          <w:spacing w:val="-25"/>
          <w:position w:val="2"/>
          <w:sz w:val="28"/>
        </w:rPr>
        <w:t xml:space="preserve"> </w:t>
      </w:r>
      <w:r>
        <w:rPr>
          <w:rFonts w:ascii="Symbol" w:hAnsi="Symbol"/>
          <w:position w:val="2"/>
          <w:sz w:val="28"/>
        </w:rPr>
        <w:t></w:t>
      </w:r>
      <w:r>
        <w:rPr>
          <w:spacing w:val="7"/>
          <w:position w:val="2"/>
          <w:sz w:val="28"/>
        </w:rPr>
        <w:t xml:space="preserve"> </w:t>
      </w:r>
      <w:r>
        <w:rPr>
          <w:i/>
          <w:position w:val="2"/>
          <w:sz w:val="28"/>
        </w:rPr>
        <w:t>р</w:t>
      </w:r>
      <w:r>
        <w:rPr>
          <w:i/>
          <w:spacing w:val="70"/>
          <w:position w:val="2"/>
          <w:sz w:val="28"/>
        </w:rPr>
        <w:t xml:space="preserve"> </w:t>
      </w:r>
      <w:r>
        <w:rPr>
          <w:rFonts w:ascii="Symbol" w:hAnsi="Symbol"/>
          <w:position w:val="2"/>
          <w:sz w:val="28"/>
        </w:rPr>
        <w:t></w:t>
      </w:r>
      <w:r>
        <w:rPr>
          <w:spacing w:val="-16"/>
          <w:position w:val="2"/>
          <w:sz w:val="28"/>
        </w:rPr>
        <w:t xml:space="preserve"> </w:t>
      </w:r>
      <w:r>
        <w:rPr>
          <w:rFonts w:ascii="Symbol" w:hAnsi="Symbol"/>
          <w:position w:val="2"/>
          <w:sz w:val="28"/>
        </w:rPr>
        <w:t></w:t>
      </w:r>
      <w:r>
        <w:rPr>
          <w:spacing w:val="-27"/>
          <w:position w:val="2"/>
          <w:sz w:val="28"/>
        </w:rPr>
        <w:t xml:space="preserve"> </w:t>
      </w:r>
      <w:r>
        <w:rPr>
          <w:rFonts w:ascii="Symbol" w:hAnsi="Symbol"/>
          <w:position w:val="2"/>
          <w:sz w:val="28"/>
        </w:rPr>
        <w:t></w:t>
      </w:r>
      <w:r>
        <w:rPr>
          <w:spacing w:val="12"/>
          <w:position w:val="2"/>
          <w:sz w:val="28"/>
        </w:rPr>
        <w:t xml:space="preserve"> </w:t>
      </w:r>
      <w:r>
        <w:rPr>
          <w:i/>
          <w:spacing w:val="-10"/>
          <w:position w:val="2"/>
          <w:sz w:val="28"/>
        </w:rPr>
        <w:t>р</w:t>
      </w:r>
      <w:r>
        <w:rPr>
          <w:i/>
          <w:position w:val="2"/>
          <w:sz w:val="28"/>
        </w:rPr>
        <w:tab/>
      </w:r>
      <w:r>
        <w:rPr>
          <w:spacing w:val="-10"/>
          <w:sz w:val="28"/>
        </w:rPr>
        <w:t>,</w:t>
      </w:r>
    </w:p>
    <w:p w:rsidR="00921BFB" w:rsidRDefault="00A00283">
      <w:pPr>
        <w:tabs>
          <w:tab w:val="left" w:pos="623"/>
          <w:tab w:val="left" w:pos="1483"/>
        </w:tabs>
        <w:spacing w:before="8"/>
        <w:ind w:right="166"/>
        <w:jc w:val="center"/>
        <w:rPr>
          <w:sz w:val="14"/>
        </w:rPr>
      </w:pPr>
      <w:r>
        <w:rPr>
          <w:rFonts w:ascii="Symbol" w:hAnsi="Symbol"/>
          <w:spacing w:val="-10"/>
          <w:sz w:val="28"/>
        </w:rPr>
        <w:t></w:t>
      </w:r>
      <w:r>
        <w:rPr>
          <w:sz w:val="28"/>
        </w:rPr>
        <w:tab/>
      </w:r>
      <w:r>
        <w:rPr>
          <w:spacing w:val="-10"/>
          <w:sz w:val="14"/>
        </w:rPr>
        <w:t>1</w:t>
      </w:r>
      <w:r>
        <w:rPr>
          <w:sz w:val="14"/>
        </w:rPr>
        <w:tab/>
      </w:r>
      <w:r>
        <w:rPr>
          <w:spacing w:val="-10"/>
          <w:sz w:val="14"/>
        </w:rPr>
        <w:t>0</w:t>
      </w:r>
    </w:p>
    <w:p w:rsidR="00921BFB" w:rsidRDefault="00921BFB">
      <w:pPr>
        <w:jc w:val="center"/>
        <w:rPr>
          <w:sz w:val="14"/>
        </w:rPr>
        <w:sectPr w:rsidR="00921BFB">
          <w:type w:val="continuous"/>
          <w:pgSz w:w="11900" w:h="16840"/>
          <w:pgMar w:top="1620" w:right="960" w:bottom="280" w:left="1200" w:header="0" w:footer="1133" w:gutter="0"/>
          <w:cols w:space="720"/>
        </w:sectPr>
      </w:pPr>
    </w:p>
    <w:p w:rsidR="00921BFB" w:rsidRDefault="00A00283">
      <w:pPr>
        <w:pStyle w:val="a3"/>
        <w:spacing w:before="71"/>
      </w:pPr>
      <w:r>
        <w:t>т.</w:t>
      </w:r>
      <w:r>
        <w:rPr>
          <w:spacing w:val="27"/>
        </w:rPr>
        <w:t xml:space="preserve"> </w:t>
      </w:r>
      <w:r>
        <w:t>е.</w:t>
      </w:r>
      <w:r>
        <w:rPr>
          <w:spacing w:val="30"/>
        </w:rPr>
        <w:t xml:space="preserve"> </w:t>
      </w:r>
      <w:r>
        <w:t>система</w:t>
      </w:r>
      <w:r>
        <w:rPr>
          <w:spacing w:val="29"/>
        </w:rPr>
        <w:t xml:space="preserve"> </w:t>
      </w:r>
      <w:r>
        <w:t>вырождается</w:t>
      </w:r>
      <w:r>
        <w:rPr>
          <w:spacing w:val="24"/>
        </w:rPr>
        <w:t xml:space="preserve"> </w:t>
      </w:r>
      <w:r>
        <w:t>в</w:t>
      </w:r>
      <w:r>
        <w:rPr>
          <w:spacing w:val="30"/>
        </w:rPr>
        <w:t xml:space="preserve"> </w:t>
      </w:r>
      <w:r>
        <w:t>одно</w:t>
      </w:r>
      <w:r>
        <w:rPr>
          <w:spacing w:val="27"/>
        </w:rPr>
        <w:t xml:space="preserve"> </w:t>
      </w:r>
      <w:r>
        <w:t>уравнение.</w:t>
      </w:r>
      <w:r>
        <w:rPr>
          <w:spacing w:val="25"/>
        </w:rPr>
        <w:t xml:space="preserve"> </w:t>
      </w:r>
      <w:r>
        <w:t>Учитывая</w:t>
      </w:r>
      <w:r>
        <w:rPr>
          <w:spacing w:val="29"/>
        </w:rPr>
        <w:t xml:space="preserve"> </w:t>
      </w:r>
      <w:r>
        <w:rPr>
          <w:spacing w:val="-2"/>
        </w:rPr>
        <w:t>нормировоч-</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77"/>
      </w:pPr>
      <w:r>
        <w:t>ное</w:t>
      </w:r>
      <w:r>
        <w:rPr>
          <w:spacing w:val="-1"/>
        </w:rPr>
        <w:t xml:space="preserve"> </w:t>
      </w:r>
      <w:r>
        <w:rPr>
          <w:spacing w:val="-2"/>
        </w:rPr>
        <w:t>условие</w:t>
      </w:r>
    </w:p>
    <w:p w:rsidR="00921BFB" w:rsidRDefault="00A00283">
      <w:pPr>
        <w:spacing w:before="76"/>
        <w:ind w:left="104"/>
        <w:rPr>
          <w:sz w:val="30"/>
        </w:rPr>
      </w:pPr>
      <w:r>
        <w:br w:type="column"/>
      </w:r>
      <w:r>
        <w:rPr>
          <w:i/>
          <w:sz w:val="28"/>
        </w:rPr>
        <w:t>р</w:t>
      </w:r>
      <w:r>
        <w:rPr>
          <w:position w:val="-6"/>
          <w:sz w:val="14"/>
        </w:rPr>
        <w:t>0</w:t>
      </w:r>
      <w:r>
        <w:rPr>
          <w:spacing w:val="60"/>
          <w:position w:val="-6"/>
          <w:sz w:val="14"/>
        </w:rPr>
        <w:t xml:space="preserve"> </w:t>
      </w:r>
      <w:r>
        <w:rPr>
          <w:rFonts w:ascii="Symbol" w:hAnsi="Symbol"/>
          <w:sz w:val="28"/>
        </w:rPr>
        <w:t></w:t>
      </w:r>
      <w:r>
        <w:rPr>
          <w:spacing w:val="31"/>
          <w:sz w:val="28"/>
        </w:rPr>
        <w:t xml:space="preserve"> </w:t>
      </w:r>
      <w:r>
        <w:rPr>
          <w:i/>
          <w:sz w:val="28"/>
        </w:rPr>
        <w:t>р</w:t>
      </w:r>
      <w:r>
        <w:rPr>
          <w:position w:val="-6"/>
          <w:sz w:val="14"/>
        </w:rPr>
        <w:t>1</w:t>
      </w:r>
      <w:r>
        <w:rPr>
          <w:spacing w:val="47"/>
          <w:position w:val="-6"/>
          <w:sz w:val="14"/>
        </w:rPr>
        <w:t xml:space="preserve"> </w:t>
      </w:r>
      <w:r>
        <w:rPr>
          <w:rFonts w:ascii="Symbol" w:hAnsi="Symbol"/>
          <w:sz w:val="28"/>
        </w:rPr>
        <w:t></w:t>
      </w:r>
      <w:r>
        <w:rPr>
          <w:spacing w:val="-36"/>
          <w:sz w:val="28"/>
        </w:rPr>
        <w:t xml:space="preserve"> </w:t>
      </w:r>
      <w:r>
        <w:rPr>
          <w:sz w:val="28"/>
        </w:rPr>
        <w:t>1</w:t>
      </w:r>
      <w:r>
        <w:rPr>
          <w:sz w:val="30"/>
        </w:rPr>
        <w:t>,</w:t>
      </w:r>
      <w:r>
        <w:rPr>
          <w:spacing w:val="-3"/>
          <w:sz w:val="30"/>
        </w:rPr>
        <w:t xml:space="preserve"> </w:t>
      </w:r>
      <w:r>
        <w:rPr>
          <w:sz w:val="30"/>
        </w:rPr>
        <w:t>найдем</w:t>
      </w:r>
      <w:r>
        <w:rPr>
          <w:spacing w:val="-3"/>
          <w:sz w:val="30"/>
        </w:rPr>
        <w:t xml:space="preserve"> </w:t>
      </w:r>
      <w:r>
        <w:rPr>
          <w:sz w:val="30"/>
        </w:rPr>
        <w:t>предельные</w:t>
      </w:r>
      <w:r>
        <w:rPr>
          <w:spacing w:val="-4"/>
          <w:sz w:val="30"/>
        </w:rPr>
        <w:t xml:space="preserve"> </w:t>
      </w:r>
      <w:r>
        <w:rPr>
          <w:sz w:val="30"/>
        </w:rPr>
        <w:t>вероятности</w:t>
      </w:r>
      <w:r>
        <w:rPr>
          <w:spacing w:val="2"/>
          <w:sz w:val="30"/>
        </w:rPr>
        <w:t xml:space="preserve"> </w:t>
      </w:r>
      <w:r>
        <w:rPr>
          <w:spacing w:val="-2"/>
          <w:sz w:val="30"/>
        </w:rPr>
        <w:t>состояний:</w:t>
      </w:r>
    </w:p>
    <w:p w:rsidR="00921BFB" w:rsidRDefault="00921BFB">
      <w:pPr>
        <w:rPr>
          <w:sz w:val="30"/>
        </w:rPr>
        <w:sectPr w:rsidR="00921BFB">
          <w:type w:val="continuous"/>
          <w:pgSz w:w="11900" w:h="16840"/>
          <w:pgMar w:top="1620" w:right="960" w:bottom="280" w:left="1200" w:header="0" w:footer="1133" w:gutter="0"/>
          <w:cols w:num="2" w:space="720" w:equalWidth="0">
            <w:col w:w="1757" w:space="40"/>
            <w:col w:w="7943"/>
          </w:cols>
        </w:sectPr>
      </w:pPr>
    </w:p>
    <w:p w:rsidR="00921BFB" w:rsidRDefault="00A00283">
      <w:pPr>
        <w:tabs>
          <w:tab w:val="left" w:pos="1158"/>
        </w:tabs>
        <w:spacing w:before="77" w:line="443" w:lineRule="exact"/>
        <w:jc w:val="right"/>
        <w:rPr>
          <w:i/>
          <w:sz w:val="27"/>
        </w:rPr>
      </w:pPr>
      <w:r>
        <w:rPr>
          <w:i/>
          <w:sz w:val="27"/>
        </w:rPr>
        <w:t>р</w:t>
      </w:r>
      <w:r>
        <w:rPr>
          <w:i/>
          <w:spacing w:val="79"/>
          <w:w w:val="150"/>
          <w:sz w:val="27"/>
        </w:rPr>
        <w:t xml:space="preserve"> </w:t>
      </w:r>
      <w:r>
        <w:rPr>
          <w:rFonts w:ascii="Symbol" w:hAnsi="Symbol"/>
          <w:sz w:val="27"/>
        </w:rPr>
        <w:t></w:t>
      </w:r>
      <w:r>
        <w:rPr>
          <w:spacing w:val="14"/>
          <w:sz w:val="27"/>
        </w:rPr>
        <w:t xml:space="preserve"> </w:t>
      </w:r>
      <w:r>
        <w:rPr>
          <w:spacing w:val="44"/>
          <w:position w:val="17"/>
          <w:sz w:val="27"/>
          <w:u w:val="single"/>
        </w:rPr>
        <w:t xml:space="preserve">  </w:t>
      </w:r>
      <w:r>
        <w:rPr>
          <w:rFonts w:ascii="Symbol" w:hAnsi="Symbol"/>
          <w:spacing w:val="-10"/>
          <w:position w:val="17"/>
          <w:sz w:val="27"/>
          <w:u w:val="single"/>
        </w:rPr>
        <w:t></w:t>
      </w:r>
      <w:r>
        <w:rPr>
          <w:position w:val="17"/>
          <w:sz w:val="27"/>
          <w:u w:val="single"/>
        </w:rPr>
        <w:tab/>
      </w:r>
      <w:r>
        <w:rPr>
          <w:position w:val="17"/>
          <w:sz w:val="27"/>
        </w:rPr>
        <w:t xml:space="preserve"> </w:t>
      </w:r>
      <w:r>
        <w:rPr>
          <w:i/>
          <w:sz w:val="27"/>
        </w:rPr>
        <w:t>,</w:t>
      </w:r>
    </w:p>
    <w:p w:rsidR="00921BFB" w:rsidRDefault="00A00283">
      <w:pPr>
        <w:tabs>
          <w:tab w:val="left" w:pos="417"/>
        </w:tabs>
        <w:spacing w:line="273" w:lineRule="exact"/>
        <w:ind w:right="138"/>
        <w:jc w:val="right"/>
        <w:rPr>
          <w:rFonts w:ascii="Symbol" w:hAnsi="Symbol"/>
          <w:sz w:val="27"/>
        </w:rPr>
      </w:pPr>
      <w:r>
        <w:rPr>
          <w:spacing w:val="-10"/>
          <w:w w:val="105"/>
          <w:position w:val="14"/>
          <w:sz w:val="13"/>
        </w:rPr>
        <w:t>0</w:t>
      </w:r>
      <w:r>
        <w:rPr>
          <w:position w:val="14"/>
          <w:sz w:val="13"/>
        </w:rPr>
        <w:tab/>
      </w:r>
      <w:r>
        <w:rPr>
          <w:rFonts w:ascii="Symbol" w:hAnsi="Symbol"/>
          <w:w w:val="105"/>
          <w:sz w:val="27"/>
        </w:rPr>
        <w:t></w:t>
      </w:r>
      <w:r>
        <w:rPr>
          <w:spacing w:val="-14"/>
          <w:w w:val="105"/>
          <w:sz w:val="27"/>
        </w:rPr>
        <w:t xml:space="preserve"> </w:t>
      </w:r>
      <w:r>
        <w:rPr>
          <w:rFonts w:ascii="Symbol" w:hAnsi="Symbol"/>
          <w:w w:val="105"/>
          <w:sz w:val="27"/>
        </w:rPr>
        <w:t></w:t>
      </w:r>
      <w:r>
        <w:rPr>
          <w:spacing w:val="-18"/>
          <w:w w:val="105"/>
          <w:sz w:val="27"/>
        </w:rPr>
        <w:t xml:space="preserve"> </w:t>
      </w:r>
      <w:r>
        <w:rPr>
          <w:rFonts w:ascii="Symbol" w:hAnsi="Symbol"/>
          <w:spacing w:val="-10"/>
          <w:w w:val="105"/>
          <w:sz w:val="27"/>
        </w:rPr>
        <w:t></w:t>
      </w:r>
    </w:p>
    <w:p w:rsidR="00921BFB" w:rsidRDefault="00A00283">
      <w:pPr>
        <w:tabs>
          <w:tab w:val="left" w:pos="1383"/>
          <w:tab w:val="left" w:pos="4441"/>
        </w:tabs>
        <w:spacing w:before="77" w:line="446" w:lineRule="exact"/>
        <w:ind w:left="246"/>
        <w:rPr>
          <w:sz w:val="30"/>
        </w:rPr>
      </w:pPr>
      <w:r>
        <w:br w:type="column"/>
      </w:r>
      <w:r>
        <w:rPr>
          <w:i/>
          <w:sz w:val="27"/>
        </w:rPr>
        <w:t>р</w:t>
      </w:r>
      <w:r>
        <w:rPr>
          <w:i/>
          <w:spacing w:val="59"/>
          <w:w w:val="150"/>
          <w:sz w:val="27"/>
        </w:rPr>
        <w:t xml:space="preserve"> </w:t>
      </w:r>
      <w:r>
        <w:rPr>
          <w:rFonts w:ascii="Symbol" w:hAnsi="Symbol"/>
          <w:sz w:val="27"/>
        </w:rPr>
        <w:t></w:t>
      </w:r>
      <w:r>
        <w:rPr>
          <w:spacing w:val="12"/>
          <w:sz w:val="27"/>
        </w:rPr>
        <w:t xml:space="preserve"> </w:t>
      </w:r>
      <w:r>
        <w:rPr>
          <w:spacing w:val="45"/>
          <w:position w:val="17"/>
          <w:sz w:val="27"/>
          <w:u w:val="single"/>
        </w:rPr>
        <w:t xml:space="preserve">  </w:t>
      </w:r>
      <w:r>
        <w:rPr>
          <w:rFonts w:ascii="Symbol" w:hAnsi="Symbol"/>
          <w:spacing w:val="-10"/>
          <w:position w:val="17"/>
          <w:sz w:val="27"/>
          <w:u w:val="single"/>
        </w:rPr>
        <w:t></w:t>
      </w:r>
      <w:r>
        <w:rPr>
          <w:position w:val="17"/>
          <w:sz w:val="27"/>
          <w:u w:val="single"/>
        </w:rPr>
        <w:tab/>
      </w:r>
      <w:r>
        <w:rPr>
          <w:spacing w:val="-3"/>
          <w:position w:val="17"/>
          <w:sz w:val="27"/>
        </w:rPr>
        <w:t xml:space="preserve"> </w:t>
      </w:r>
      <w:r>
        <w:rPr>
          <w:sz w:val="30"/>
        </w:rPr>
        <w:t>,</w:t>
      </w:r>
      <w:r>
        <w:rPr>
          <w:sz w:val="30"/>
        </w:rPr>
        <w:tab/>
      </w:r>
      <w:r>
        <w:rPr>
          <w:spacing w:val="-4"/>
          <w:sz w:val="30"/>
        </w:rPr>
        <w:t>(5.9)</w:t>
      </w:r>
    </w:p>
    <w:p w:rsidR="00921BFB" w:rsidRDefault="00A00283">
      <w:pPr>
        <w:tabs>
          <w:tab w:val="left" w:pos="783"/>
        </w:tabs>
        <w:spacing w:line="271" w:lineRule="exact"/>
        <w:ind w:left="380"/>
        <w:rPr>
          <w:rFonts w:ascii="Symbol" w:hAnsi="Symbol"/>
          <w:sz w:val="27"/>
        </w:rPr>
      </w:pPr>
      <w:r>
        <w:rPr>
          <w:spacing w:val="-10"/>
          <w:w w:val="105"/>
          <w:position w:val="14"/>
          <w:sz w:val="13"/>
        </w:rPr>
        <w:t>1</w:t>
      </w:r>
      <w:r>
        <w:rPr>
          <w:position w:val="14"/>
          <w:sz w:val="13"/>
        </w:rPr>
        <w:tab/>
      </w:r>
      <w:r>
        <w:rPr>
          <w:rFonts w:ascii="Symbol" w:hAnsi="Symbol"/>
          <w:w w:val="105"/>
          <w:sz w:val="27"/>
        </w:rPr>
        <w:t></w:t>
      </w:r>
      <w:r>
        <w:rPr>
          <w:spacing w:val="-10"/>
          <w:w w:val="105"/>
          <w:sz w:val="27"/>
        </w:rPr>
        <w:t xml:space="preserve"> </w:t>
      </w:r>
      <w:r>
        <w:rPr>
          <w:rFonts w:ascii="Symbol" w:hAnsi="Symbol"/>
          <w:w w:val="105"/>
          <w:sz w:val="27"/>
        </w:rPr>
        <w:t></w:t>
      </w:r>
      <w:r>
        <w:rPr>
          <w:spacing w:val="-18"/>
          <w:w w:val="105"/>
          <w:sz w:val="27"/>
        </w:rPr>
        <w:t xml:space="preserve"> </w:t>
      </w:r>
      <w:r>
        <w:rPr>
          <w:rFonts w:ascii="Symbol" w:hAnsi="Symbol"/>
          <w:spacing w:val="-10"/>
          <w:w w:val="105"/>
          <w:sz w:val="27"/>
        </w:rPr>
        <w:t></w:t>
      </w:r>
    </w:p>
    <w:p w:rsidR="00921BFB" w:rsidRDefault="00921BFB">
      <w:pPr>
        <w:spacing w:line="271" w:lineRule="exact"/>
        <w:rPr>
          <w:rFonts w:ascii="Symbol" w:hAnsi="Symbol"/>
          <w:sz w:val="27"/>
        </w:rPr>
        <w:sectPr w:rsidR="00921BFB">
          <w:type w:val="continuous"/>
          <w:pgSz w:w="11900" w:h="16840"/>
          <w:pgMar w:top="1620" w:right="960" w:bottom="280" w:left="1200" w:header="0" w:footer="1133" w:gutter="0"/>
          <w:cols w:num="2" w:space="720" w:equalWidth="0">
            <w:col w:w="4236" w:space="40"/>
            <w:col w:w="5464"/>
          </w:cols>
        </w:sectPr>
      </w:pPr>
    </w:p>
    <w:p w:rsidR="00921BFB" w:rsidRDefault="00A00283">
      <w:pPr>
        <w:pStyle w:val="a3"/>
        <w:spacing w:before="107"/>
      </w:pPr>
      <w:r>
        <w:t>которые</w:t>
      </w:r>
      <w:r>
        <w:rPr>
          <w:spacing w:val="32"/>
        </w:rPr>
        <w:t xml:space="preserve"> </w:t>
      </w:r>
      <w:r>
        <w:t>выражают</w:t>
      </w:r>
      <w:r>
        <w:rPr>
          <w:spacing w:val="35"/>
        </w:rPr>
        <w:t xml:space="preserve"> </w:t>
      </w:r>
      <w:r>
        <w:t>среднее</w:t>
      </w:r>
      <w:r>
        <w:rPr>
          <w:spacing w:val="38"/>
        </w:rPr>
        <w:t xml:space="preserve"> </w:t>
      </w:r>
      <w:r>
        <w:t>относительное</w:t>
      </w:r>
      <w:r>
        <w:rPr>
          <w:spacing w:val="33"/>
        </w:rPr>
        <w:t xml:space="preserve"> </w:t>
      </w:r>
      <w:r>
        <w:t>время</w:t>
      </w:r>
      <w:r>
        <w:rPr>
          <w:spacing w:val="33"/>
        </w:rPr>
        <w:t xml:space="preserve"> </w:t>
      </w:r>
      <w:r>
        <w:t>пребывания</w:t>
      </w:r>
      <w:r>
        <w:rPr>
          <w:spacing w:val="33"/>
        </w:rPr>
        <w:t xml:space="preserve"> </w:t>
      </w:r>
      <w:r>
        <w:rPr>
          <w:spacing w:val="-2"/>
        </w:rPr>
        <w:t>систе-</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rPr>
          <w:sz w:val="14"/>
        </w:rPr>
      </w:pPr>
      <w:r>
        <w:t>мы</w:t>
      </w:r>
      <w:r>
        <w:rPr>
          <w:spacing w:val="8"/>
        </w:rPr>
        <w:t xml:space="preserve"> </w:t>
      </w:r>
      <w:r>
        <w:t>в</w:t>
      </w:r>
      <w:r>
        <w:rPr>
          <w:spacing w:val="8"/>
        </w:rPr>
        <w:t xml:space="preserve"> </w:t>
      </w:r>
      <w:r>
        <w:t>состоянии</w:t>
      </w:r>
      <w:r>
        <w:rPr>
          <w:spacing w:val="41"/>
        </w:rPr>
        <w:t xml:space="preserve"> </w:t>
      </w:r>
      <w:r>
        <w:rPr>
          <w:i/>
          <w:spacing w:val="-5"/>
          <w:sz w:val="28"/>
        </w:rPr>
        <w:t>S</w:t>
      </w:r>
      <w:r>
        <w:rPr>
          <w:spacing w:val="-5"/>
          <w:position w:val="-6"/>
          <w:sz w:val="14"/>
        </w:rPr>
        <w:t>0</w:t>
      </w:r>
    </w:p>
    <w:p w:rsidR="00921BFB" w:rsidRDefault="00A00283">
      <w:pPr>
        <w:pStyle w:val="a3"/>
        <w:spacing w:before="73"/>
        <w:ind w:left="85"/>
      </w:pPr>
      <w:r>
        <w:br w:type="column"/>
        <w:t>(когда</w:t>
      </w:r>
      <w:r>
        <w:rPr>
          <w:spacing w:val="3"/>
        </w:rPr>
        <w:t xml:space="preserve"> </w:t>
      </w:r>
      <w:r>
        <w:t>канал</w:t>
      </w:r>
      <w:r>
        <w:rPr>
          <w:spacing w:val="5"/>
        </w:rPr>
        <w:t xml:space="preserve"> </w:t>
      </w:r>
      <w:r>
        <w:t>свободен)</w:t>
      </w:r>
      <w:r>
        <w:rPr>
          <w:spacing w:val="4"/>
        </w:rPr>
        <w:t xml:space="preserve"> </w:t>
      </w:r>
      <w:r>
        <w:rPr>
          <w:spacing w:val="-10"/>
        </w:rPr>
        <w:t>и</w:t>
      </w:r>
    </w:p>
    <w:p w:rsidR="00921BFB" w:rsidRDefault="00A00283">
      <w:pPr>
        <w:pStyle w:val="a3"/>
        <w:spacing w:before="73"/>
        <w:ind w:left="91"/>
      </w:pPr>
      <w:r>
        <w:br w:type="column"/>
      </w:r>
      <w:r>
        <w:rPr>
          <w:i/>
          <w:sz w:val="28"/>
        </w:rPr>
        <w:t>S</w:t>
      </w:r>
      <w:r>
        <w:rPr>
          <w:position w:val="-6"/>
          <w:sz w:val="14"/>
        </w:rPr>
        <w:t>1</w:t>
      </w:r>
      <w:r>
        <w:rPr>
          <w:spacing w:val="71"/>
          <w:w w:val="150"/>
          <w:position w:val="-6"/>
          <w:sz w:val="14"/>
        </w:rPr>
        <w:t xml:space="preserve"> </w:t>
      </w:r>
      <w:r>
        <w:t>(когда</w:t>
      </w:r>
      <w:r>
        <w:rPr>
          <w:spacing w:val="10"/>
        </w:rPr>
        <w:t xml:space="preserve"> </w:t>
      </w:r>
      <w:r>
        <w:t>канал</w:t>
      </w:r>
      <w:r>
        <w:rPr>
          <w:spacing w:val="9"/>
        </w:rPr>
        <w:t xml:space="preserve"> </w:t>
      </w:r>
      <w:r>
        <w:t>занят),</w:t>
      </w:r>
      <w:r>
        <w:rPr>
          <w:spacing w:val="11"/>
        </w:rPr>
        <w:t xml:space="preserve"> </w:t>
      </w:r>
      <w:r>
        <w:rPr>
          <w:spacing w:val="-5"/>
        </w:rPr>
        <w:t>т.</w:t>
      </w:r>
    </w:p>
    <w:p w:rsidR="00921BFB" w:rsidRDefault="00921BFB">
      <w:pPr>
        <w:sectPr w:rsidR="00921BFB">
          <w:type w:val="continuous"/>
          <w:pgSz w:w="11900" w:h="16840"/>
          <w:pgMar w:top="1620" w:right="960" w:bottom="280" w:left="1200" w:header="0" w:footer="1133" w:gutter="0"/>
          <w:cols w:num="3" w:space="720" w:equalWidth="0">
            <w:col w:w="2602" w:space="40"/>
            <w:col w:w="3315" w:space="39"/>
            <w:col w:w="3744"/>
          </w:cols>
        </w:sectPr>
      </w:pPr>
    </w:p>
    <w:p w:rsidR="00921BFB" w:rsidRDefault="00A00283">
      <w:pPr>
        <w:pStyle w:val="a3"/>
        <w:spacing w:before="85"/>
      </w:pPr>
      <w:r>
        <w:t>е.</w:t>
      </w:r>
      <w:r>
        <w:rPr>
          <w:spacing w:val="75"/>
        </w:rPr>
        <w:t xml:space="preserve"> </w:t>
      </w:r>
      <w:r>
        <w:t>определяют</w:t>
      </w:r>
      <w:r>
        <w:rPr>
          <w:spacing w:val="76"/>
        </w:rPr>
        <w:t xml:space="preserve"> </w:t>
      </w:r>
      <w:r>
        <w:t>соответственно</w:t>
      </w:r>
      <w:r>
        <w:rPr>
          <w:spacing w:val="72"/>
        </w:rPr>
        <w:t xml:space="preserve"> </w:t>
      </w:r>
      <w:r>
        <w:t>относительную</w:t>
      </w:r>
      <w:r>
        <w:rPr>
          <w:spacing w:val="74"/>
        </w:rPr>
        <w:t xml:space="preserve"> </w:t>
      </w:r>
      <w:r>
        <w:t>пропускную</w:t>
      </w:r>
      <w:r>
        <w:rPr>
          <w:spacing w:val="74"/>
        </w:rPr>
        <w:t xml:space="preserve"> </w:t>
      </w:r>
      <w:r>
        <w:rPr>
          <w:spacing w:val="-2"/>
        </w:rPr>
        <w:t>способ-</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pPr>
      <w:r>
        <w:t>ность</w:t>
      </w:r>
      <w:r>
        <w:rPr>
          <w:spacing w:val="20"/>
        </w:rPr>
        <w:t xml:space="preserve"> </w:t>
      </w:r>
      <w:r>
        <w:rPr>
          <w:i/>
          <w:sz w:val="28"/>
        </w:rPr>
        <w:t>Q</w:t>
      </w:r>
      <w:r>
        <w:rPr>
          <w:i/>
          <w:spacing w:val="69"/>
          <w:sz w:val="28"/>
        </w:rPr>
        <w:t xml:space="preserve"> </w:t>
      </w:r>
      <w:r>
        <w:t>системы</w:t>
      </w:r>
      <w:r>
        <w:rPr>
          <w:spacing w:val="-9"/>
        </w:rPr>
        <w:t xml:space="preserve"> </w:t>
      </w:r>
      <w:r>
        <w:t>и</w:t>
      </w:r>
      <w:r>
        <w:rPr>
          <w:spacing w:val="-6"/>
        </w:rPr>
        <w:t xml:space="preserve"> </w:t>
      </w:r>
      <w:r>
        <w:t>вероятность</w:t>
      </w:r>
      <w:r>
        <w:rPr>
          <w:spacing w:val="-7"/>
        </w:rPr>
        <w:t xml:space="preserve"> </w:t>
      </w:r>
      <w:r>
        <w:rPr>
          <w:spacing w:val="-2"/>
        </w:rPr>
        <w:t>отказа</w:t>
      </w:r>
    </w:p>
    <w:p w:rsidR="00921BFB" w:rsidRDefault="00A00283">
      <w:pPr>
        <w:spacing w:before="70"/>
        <w:ind w:left="79"/>
        <w:rPr>
          <w:sz w:val="30"/>
        </w:rPr>
      </w:pPr>
      <w:r>
        <w:br w:type="column"/>
      </w:r>
      <w:r>
        <w:rPr>
          <w:i/>
          <w:position w:val="7"/>
          <w:sz w:val="28"/>
        </w:rPr>
        <w:t>Р</w:t>
      </w:r>
      <w:r>
        <w:rPr>
          <w:i/>
          <w:sz w:val="14"/>
        </w:rPr>
        <w:t>ОТК</w:t>
      </w:r>
      <w:r>
        <w:rPr>
          <w:i/>
          <w:spacing w:val="41"/>
          <w:sz w:val="14"/>
        </w:rPr>
        <w:t xml:space="preserve"> </w:t>
      </w:r>
      <w:r>
        <w:rPr>
          <w:spacing w:val="-12"/>
          <w:position w:val="7"/>
          <w:sz w:val="30"/>
        </w:rPr>
        <w:t>:</w:t>
      </w:r>
    </w:p>
    <w:p w:rsidR="00921BFB" w:rsidRDefault="00921BFB">
      <w:pPr>
        <w:rPr>
          <w:sz w:val="30"/>
        </w:rPr>
        <w:sectPr w:rsidR="00921BFB">
          <w:type w:val="continuous"/>
          <w:pgSz w:w="11900" w:h="16840"/>
          <w:pgMar w:top="1620" w:right="960" w:bottom="280" w:left="1200" w:header="0" w:footer="1133" w:gutter="0"/>
          <w:cols w:num="2" w:space="720" w:equalWidth="0">
            <w:col w:w="5218" w:space="40"/>
            <w:col w:w="4482"/>
          </w:cols>
        </w:sectPr>
      </w:pPr>
    </w:p>
    <w:p w:rsidR="00921BFB" w:rsidRDefault="00A00283">
      <w:pPr>
        <w:tabs>
          <w:tab w:val="left" w:pos="705"/>
        </w:tabs>
        <w:spacing w:before="85" w:line="443" w:lineRule="exact"/>
        <w:ind w:right="215"/>
        <w:jc w:val="right"/>
        <w:rPr>
          <w:rFonts w:ascii="Symbol" w:hAnsi="Symbol"/>
          <w:sz w:val="27"/>
        </w:rPr>
      </w:pPr>
      <w:r>
        <w:rPr>
          <w:noProof/>
          <w:lang w:eastAsia="ru-RU"/>
        </w:rPr>
        <mc:AlternateContent>
          <mc:Choice Requires="wps">
            <w:drawing>
              <wp:anchor distT="0" distB="0" distL="0" distR="0" simplePos="0" relativeHeight="476001792" behindDoc="1" locked="0" layoutInCell="1" allowOverlap="1" wp14:anchorId="54CD3331" wp14:editId="5F31CED1">
                <wp:simplePos x="0" y="0"/>
                <wp:positionH relativeFrom="page">
                  <wp:posOffset>3637026</wp:posOffset>
                </wp:positionH>
                <wp:positionV relativeFrom="paragraph">
                  <wp:posOffset>291656</wp:posOffset>
                </wp:positionV>
                <wp:extent cx="387350" cy="1270"/>
                <wp:effectExtent l="0" t="0" r="0" b="0"/>
                <wp:wrapNone/>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270"/>
                        </a:xfrm>
                        <a:custGeom>
                          <a:avLst/>
                          <a:gdLst/>
                          <a:ahLst/>
                          <a:cxnLst/>
                          <a:rect l="l" t="t" r="r" b="b"/>
                          <a:pathLst>
                            <a:path w="387350">
                              <a:moveTo>
                                <a:pt x="0" y="0"/>
                              </a:moveTo>
                              <a:lnTo>
                                <a:pt x="387096" y="0"/>
                              </a:lnTo>
                            </a:path>
                          </a:pathLst>
                        </a:custGeom>
                        <a:ln w="627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14688" from="286.380005pt,22.965099pt" to="316.860005pt,22.965099pt" stroked="true" strokeweight=".4944pt" strokecolor="#000000">
                <v:stroke dashstyle="solid"/>
                <w10:wrap type="none"/>
              </v:line>
            </w:pict>
          </mc:Fallback>
        </mc:AlternateContent>
      </w:r>
      <w:r>
        <w:rPr>
          <w:i/>
          <w:sz w:val="27"/>
        </w:rPr>
        <w:t xml:space="preserve">Q </w:t>
      </w:r>
      <w:r>
        <w:rPr>
          <w:rFonts w:ascii="Symbol" w:hAnsi="Symbol"/>
          <w:spacing w:val="-10"/>
          <w:sz w:val="27"/>
        </w:rPr>
        <w:t></w:t>
      </w:r>
      <w:r>
        <w:rPr>
          <w:sz w:val="27"/>
        </w:rPr>
        <w:tab/>
      </w:r>
      <w:r>
        <w:rPr>
          <w:rFonts w:ascii="Symbol" w:hAnsi="Symbol"/>
          <w:spacing w:val="-10"/>
          <w:position w:val="17"/>
          <w:sz w:val="27"/>
        </w:rPr>
        <w:t></w:t>
      </w:r>
    </w:p>
    <w:p w:rsidR="00921BFB" w:rsidRDefault="00A00283">
      <w:pPr>
        <w:spacing w:line="273" w:lineRule="exact"/>
        <w:jc w:val="right"/>
        <w:rPr>
          <w:rFonts w:ascii="Symbol" w:hAnsi="Symbol"/>
          <w:sz w:val="27"/>
        </w:rPr>
      </w:pPr>
      <w:r>
        <w:rPr>
          <w:rFonts w:ascii="Symbol" w:hAnsi="Symbol"/>
          <w:sz w:val="27"/>
        </w:rPr>
        <w:t></w:t>
      </w:r>
      <w:r>
        <w:rPr>
          <w:sz w:val="27"/>
        </w:rPr>
        <w:t xml:space="preserve"> </w:t>
      </w:r>
      <w:r>
        <w:rPr>
          <w:rFonts w:ascii="Symbol" w:hAnsi="Symbol"/>
          <w:sz w:val="27"/>
        </w:rPr>
        <w:t></w:t>
      </w:r>
      <w:r>
        <w:rPr>
          <w:spacing w:val="-6"/>
          <w:sz w:val="27"/>
        </w:rPr>
        <w:t xml:space="preserve"> </w:t>
      </w:r>
      <w:r>
        <w:rPr>
          <w:rFonts w:ascii="Symbol" w:hAnsi="Symbol"/>
          <w:spacing w:val="-10"/>
          <w:sz w:val="27"/>
        </w:rPr>
        <w:t></w:t>
      </w:r>
    </w:p>
    <w:p w:rsidR="00921BFB" w:rsidRDefault="00A00283">
      <w:pPr>
        <w:pStyle w:val="a3"/>
        <w:tabs>
          <w:tab w:val="left" w:pos="3400"/>
        </w:tabs>
        <w:spacing w:before="242"/>
        <w:ind w:left="21"/>
      </w:pPr>
      <w:r>
        <w:br w:type="column"/>
      </w:r>
      <w:r>
        <w:rPr>
          <w:spacing w:val="-10"/>
        </w:rPr>
        <w:t>,</w:t>
      </w:r>
      <w:r>
        <w:tab/>
      </w:r>
      <w:r>
        <w:rPr>
          <w:spacing w:val="-2"/>
        </w:rPr>
        <w:t>(5.10)</w:t>
      </w:r>
    </w:p>
    <w:p w:rsidR="00921BFB" w:rsidRDefault="00921BFB">
      <w:pPr>
        <w:sectPr w:rsidR="00921BFB">
          <w:type w:val="continuous"/>
          <w:pgSz w:w="11900" w:h="16840"/>
          <w:pgMar w:top="1620" w:right="960" w:bottom="280" w:left="1200" w:header="0" w:footer="1133" w:gutter="0"/>
          <w:cols w:num="2" w:space="720" w:equalWidth="0">
            <w:col w:w="5127" w:space="40"/>
            <w:col w:w="4573"/>
          </w:cols>
        </w:sectPr>
      </w:pPr>
    </w:p>
    <w:p w:rsidR="00921BFB" w:rsidRDefault="00921BFB">
      <w:pPr>
        <w:pStyle w:val="a3"/>
        <w:spacing w:before="146"/>
        <w:ind w:left="0"/>
        <w:rPr>
          <w:sz w:val="13"/>
        </w:rPr>
      </w:pPr>
    </w:p>
    <w:p w:rsidR="00921BFB" w:rsidRDefault="00A00283">
      <w:pPr>
        <w:jc w:val="right"/>
        <w:rPr>
          <w:i/>
          <w:sz w:val="13"/>
        </w:rPr>
      </w:pPr>
      <w:r>
        <w:rPr>
          <w:i/>
          <w:spacing w:val="-4"/>
          <w:w w:val="105"/>
          <w:position w:val="7"/>
          <w:sz w:val="27"/>
        </w:rPr>
        <w:t>Р</w:t>
      </w:r>
      <w:r>
        <w:rPr>
          <w:i/>
          <w:spacing w:val="-4"/>
          <w:w w:val="105"/>
          <w:sz w:val="13"/>
        </w:rPr>
        <w:t>ОТК</w:t>
      </w:r>
    </w:p>
    <w:p w:rsidR="00921BFB" w:rsidRDefault="00A00283">
      <w:pPr>
        <w:tabs>
          <w:tab w:val="left" w:pos="912"/>
          <w:tab w:val="left" w:pos="4255"/>
        </w:tabs>
        <w:spacing w:before="104" w:line="446" w:lineRule="exact"/>
        <w:ind w:left="79"/>
        <w:rPr>
          <w:sz w:val="30"/>
        </w:rPr>
      </w:pPr>
      <w:r>
        <w:br w:type="column"/>
      </w:r>
      <w:r>
        <w:rPr>
          <w:rFonts w:ascii="Symbol" w:hAnsi="Symbol"/>
          <w:sz w:val="27"/>
        </w:rPr>
        <w:t></w:t>
      </w:r>
      <w:r>
        <w:rPr>
          <w:spacing w:val="11"/>
          <w:sz w:val="27"/>
        </w:rPr>
        <w:t xml:space="preserve"> </w:t>
      </w:r>
      <w:r>
        <w:rPr>
          <w:spacing w:val="45"/>
          <w:position w:val="17"/>
          <w:sz w:val="27"/>
          <w:u w:val="single"/>
        </w:rPr>
        <w:t xml:space="preserve">  </w:t>
      </w:r>
      <w:r>
        <w:rPr>
          <w:rFonts w:ascii="Symbol" w:hAnsi="Symbol"/>
          <w:spacing w:val="-10"/>
          <w:position w:val="17"/>
          <w:sz w:val="27"/>
          <w:u w:val="single"/>
        </w:rPr>
        <w:t></w:t>
      </w:r>
      <w:r>
        <w:rPr>
          <w:position w:val="17"/>
          <w:sz w:val="27"/>
          <w:u w:val="single"/>
        </w:rPr>
        <w:tab/>
      </w:r>
      <w:r>
        <w:rPr>
          <w:spacing w:val="-27"/>
          <w:position w:val="17"/>
          <w:sz w:val="27"/>
        </w:rPr>
        <w:t xml:space="preserve"> </w:t>
      </w:r>
      <w:r>
        <w:rPr>
          <w:sz w:val="30"/>
        </w:rPr>
        <w:t>.</w:t>
      </w:r>
      <w:r>
        <w:rPr>
          <w:sz w:val="30"/>
        </w:rPr>
        <w:tab/>
      </w:r>
      <w:r>
        <w:rPr>
          <w:spacing w:val="-2"/>
          <w:sz w:val="30"/>
        </w:rPr>
        <w:t>(5.11)</w:t>
      </w:r>
    </w:p>
    <w:p w:rsidR="00921BFB" w:rsidRDefault="00A00283">
      <w:pPr>
        <w:spacing w:line="271" w:lineRule="exact"/>
        <w:ind w:left="319"/>
        <w:rPr>
          <w:rFonts w:ascii="Symbol" w:hAnsi="Symbol"/>
          <w:sz w:val="27"/>
        </w:rPr>
      </w:pPr>
      <w:r>
        <w:rPr>
          <w:rFonts w:ascii="Symbol" w:hAnsi="Symbol"/>
          <w:sz w:val="27"/>
        </w:rPr>
        <w:t></w:t>
      </w:r>
      <w:r>
        <w:rPr>
          <w:sz w:val="27"/>
        </w:rPr>
        <w:t xml:space="preserve"> </w:t>
      </w:r>
      <w:r>
        <w:rPr>
          <w:rFonts w:ascii="Symbol" w:hAnsi="Symbol"/>
          <w:sz w:val="27"/>
        </w:rPr>
        <w:t></w:t>
      </w:r>
      <w:r>
        <w:rPr>
          <w:spacing w:val="-11"/>
          <w:sz w:val="27"/>
        </w:rPr>
        <w:t xml:space="preserve"> </w:t>
      </w:r>
      <w:r>
        <w:rPr>
          <w:rFonts w:ascii="Symbol" w:hAnsi="Symbol"/>
          <w:spacing w:val="-10"/>
          <w:sz w:val="27"/>
        </w:rPr>
        <w:t></w:t>
      </w:r>
    </w:p>
    <w:p w:rsidR="00921BFB" w:rsidRDefault="00921BFB">
      <w:pPr>
        <w:spacing w:line="271" w:lineRule="exact"/>
        <w:rPr>
          <w:rFonts w:ascii="Symbol" w:hAnsi="Symbol"/>
          <w:sz w:val="27"/>
        </w:rPr>
        <w:sectPr w:rsidR="00921BFB">
          <w:type w:val="continuous"/>
          <w:pgSz w:w="11900" w:h="16840"/>
          <w:pgMar w:top="1620" w:right="960" w:bottom="280" w:left="1200" w:header="0" w:footer="1133" w:gutter="0"/>
          <w:cols w:num="2" w:space="720" w:equalWidth="0">
            <w:col w:w="4273" w:space="40"/>
            <w:col w:w="5427"/>
          </w:cols>
        </w:sectPr>
      </w:pPr>
    </w:p>
    <w:p w:rsidR="00921BFB" w:rsidRDefault="00A00283">
      <w:pPr>
        <w:pStyle w:val="a3"/>
        <w:spacing w:before="62" w:line="307" w:lineRule="auto"/>
        <w:ind w:right="445" w:firstLine="720"/>
        <w:jc w:val="both"/>
      </w:pPr>
      <w:r>
        <w:t xml:space="preserve">Абсолютную пропускную способность найдем, умножив отно- сительную пропускную способность </w:t>
      </w:r>
      <w:r>
        <w:rPr>
          <w:i/>
          <w:sz w:val="28"/>
        </w:rPr>
        <w:t>Q</w:t>
      </w:r>
      <w:r>
        <w:rPr>
          <w:i/>
          <w:spacing w:val="40"/>
          <w:sz w:val="28"/>
        </w:rPr>
        <w:t xml:space="preserve"> </w:t>
      </w:r>
      <w:r>
        <w:t xml:space="preserve">на интенсивность потока от- </w:t>
      </w:r>
      <w:r>
        <w:rPr>
          <w:spacing w:val="-2"/>
        </w:rPr>
        <w:t>казов:</w:t>
      </w:r>
    </w:p>
    <w:p w:rsidR="00921BFB" w:rsidRDefault="00921BFB">
      <w:pPr>
        <w:spacing w:line="307" w:lineRule="auto"/>
        <w:jc w:val="both"/>
        <w:sectPr w:rsidR="00921BFB">
          <w:type w:val="continuous"/>
          <w:pgSz w:w="11900" w:h="16840"/>
          <w:pgMar w:top="1620" w:right="960" w:bottom="280" w:left="1200" w:header="0" w:footer="1133" w:gutter="0"/>
          <w:cols w:space="720"/>
        </w:sectPr>
      </w:pPr>
    </w:p>
    <w:p w:rsidR="00921BFB" w:rsidRDefault="00A00283">
      <w:pPr>
        <w:tabs>
          <w:tab w:val="left" w:pos="590"/>
        </w:tabs>
        <w:spacing w:before="30" w:line="180" w:lineRule="auto"/>
        <w:ind w:right="137"/>
        <w:jc w:val="right"/>
        <w:rPr>
          <w:rFonts w:ascii="Symbol" w:hAnsi="Symbol"/>
          <w:sz w:val="27"/>
        </w:rPr>
      </w:pPr>
      <w:r>
        <w:rPr>
          <w:noProof/>
          <w:lang w:eastAsia="ru-RU"/>
        </w:rPr>
        <mc:AlternateContent>
          <mc:Choice Requires="wps">
            <w:drawing>
              <wp:anchor distT="0" distB="0" distL="0" distR="0" simplePos="0" relativeHeight="476002304" behindDoc="1" locked="0" layoutInCell="1" allowOverlap="1" wp14:anchorId="14D816F9" wp14:editId="40F60947">
                <wp:simplePos x="0" y="0"/>
                <wp:positionH relativeFrom="page">
                  <wp:posOffset>3638930</wp:posOffset>
                </wp:positionH>
                <wp:positionV relativeFrom="paragraph">
                  <wp:posOffset>243116</wp:posOffset>
                </wp:positionV>
                <wp:extent cx="388620" cy="1270"/>
                <wp:effectExtent l="0" t="0" r="0" b="0"/>
                <wp:wrapNone/>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1270"/>
                        </a:xfrm>
                        <a:custGeom>
                          <a:avLst/>
                          <a:gdLst/>
                          <a:ahLst/>
                          <a:cxnLst/>
                          <a:rect l="l" t="t" r="r" b="b"/>
                          <a:pathLst>
                            <a:path w="388620">
                              <a:moveTo>
                                <a:pt x="0" y="0"/>
                              </a:moveTo>
                              <a:lnTo>
                                <a:pt x="388620" y="0"/>
                              </a:lnTo>
                            </a:path>
                          </a:pathLst>
                        </a:custGeom>
                        <a:ln w="629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14176" from="286.529999pt,19.143051pt" to="317.129999pt,19.143051pt" stroked="true" strokeweight=".4956pt" strokecolor="#000000">
                <v:stroke dashstyle="solid"/>
                <w10:wrap type="none"/>
              </v:line>
            </w:pict>
          </mc:Fallback>
        </mc:AlternateContent>
      </w:r>
      <w:r>
        <w:rPr>
          <w:i/>
          <w:position w:val="-16"/>
          <w:sz w:val="27"/>
        </w:rPr>
        <w:t>А</w:t>
      </w:r>
      <w:r>
        <w:rPr>
          <w:i/>
          <w:spacing w:val="-13"/>
          <w:position w:val="-16"/>
          <w:sz w:val="27"/>
        </w:rPr>
        <w:t xml:space="preserve"> </w:t>
      </w:r>
      <w:r>
        <w:rPr>
          <w:rFonts w:ascii="Symbol" w:hAnsi="Symbol"/>
          <w:spacing w:val="-12"/>
          <w:position w:val="-16"/>
          <w:sz w:val="27"/>
        </w:rPr>
        <w:t></w:t>
      </w:r>
      <w:r>
        <w:rPr>
          <w:position w:val="-16"/>
          <w:sz w:val="27"/>
        </w:rPr>
        <w:tab/>
      </w:r>
      <w:r>
        <w:rPr>
          <w:rFonts w:ascii="Symbol" w:hAnsi="Symbol"/>
          <w:spacing w:val="-5"/>
          <w:sz w:val="27"/>
        </w:rPr>
        <w:t></w:t>
      </w:r>
      <w:r>
        <w:rPr>
          <w:rFonts w:ascii="Symbol" w:hAnsi="Symbol"/>
          <w:spacing w:val="-5"/>
          <w:sz w:val="27"/>
        </w:rPr>
        <w:t></w:t>
      </w:r>
    </w:p>
    <w:p w:rsidR="00921BFB" w:rsidRDefault="00A00283">
      <w:pPr>
        <w:spacing w:line="274" w:lineRule="exact"/>
        <w:jc w:val="right"/>
        <w:rPr>
          <w:rFonts w:ascii="Symbol" w:hAnsi="Symbol"/>
          <w:sz w:val="27"/>
        </w:rPr>
      </w:pPr>
      <w:r>
        <w:rPr>
          <w:rFonts w:ascii="Symbol" w:hAnsi="Symbol"/>
          <w:sz w:val="27"/>
        </w:rPr>
        <w:t></w:t>
      </w:r>
      <w:r>
        <w:rPr>
          <w:spacing w:val="4"/>
          <w:sz w:val="27"/>
        </w:rPr>
        <w:t xml:space="preserve"> </w:t>
      </w:r>
      <w:r>
        <w:rPr>
          <w:rFonts w:ascii="Symbol" w:hAnsi="Symbol"/>
          <w:sz w:val="27"/>
        </w:rPr>
        <w:t></w:t>
      </w:r>
      <w:r>
        <w:rPr>
          <w:spacing w:val="-6"/>
          <w:sz w:val="27"/>
        </w:rPr>
        <w:t xml:space="preserve"> </w:t>
      </w:r>
      <w:r>
        <w:rPr>
          <w:rFonts w:ascii="Symbol" w:hAnsi="Symbol"/>
          <w:spacing w:val="-12"/>
          <w:sz w:val="27"/>
        </w:rPr>
        <w:t></w:t>
      </w:r>
    </w:p>
    <w:p w:rsidR="00921BFB" w:rsidRDefault="00A00283">
      <w:pPr>
        <w:pStyle w:val="a3"/>
        <w:tabs>
          <w:tab w:val="left" w:pos="3396"/>
        </w:tabs>
        <w:spacing w:before="165"/>
        <w:ind w:left="17"/>
      </w:pPr>
      <w:r>
        <w:br w:type="column"/>
      </w:r>
      <w:r>
        <w:rPr>
          <w:spacing w:val="-10"/>
        </w:rPr>
        <w:t>.</w:t>
      </w:r>
      <w:r>
        <w:tab/>
      </w:r>
      <w:r>
        <w:rPr>
          <w:spacing w:val="-2"/>
        </w:rPr>
        <w:t>(5.12)</w:t>
      </w:r>
    </w:p>
    <w:p w:rsidR="00921BFB" w:rsidRDefault="00921BFB">
      <w:pPr>
        <w:sectPr w:rsidR="00921BFB">
          <w:type w:val="continuous"/>
          <w:pgSz w:w="11900" w:h="16840"/>
          <w:pgMar w:top="1620" w:right="960" w:bottom="280" w:left="1200" w:header="0" w:footer="1133" w:gutter="0"/>
          <w:cols w:num="2" w:space="720" w:equalWidth="0">
            <w:col w:w="5132" w:space="40"/>
            <w:col w:w="4568"/>
          </w:cols>
        </w:sectPr>
      </w:pPr>
    </w:p>
    <w:p w:rsidR="00921BFB" w:rsidRDefault="00A00283">
      <w:pPr>
        <w:spacing w:before="299"/>
        <w:ind w:left="936"/>
        <w:rPr>
          <w:sz w:val="30"/>
        </w:rPr>
      </w:pPr>
      <w:r>
        <w:rPr>
          <w:b/>
          <w:sz w:val="30"/>
        </w:rPr>
        <w:t>Пример</w:t>
      </w:r>
      <w:r>
        <w:rPr>
          <w:b/>
          <w:spacing w:val="50"/>
          <w:sz w:val="30"/>
        </w:rPr>
        <w:t xml:space="preserve"> </w:t>
      </w:r>
      <w:r>
        <w:rPr>
          <w:b/>
          <w:sz w:val="30"/>
        </w:rPr>
        <w:t>5.1.</w:t>
      </w:r>
      <w:r>
        <w:rPr>
          <w:b/>
          <w:spacing w:val="54"/>
          <w:sz w:val="30"/>
        </w:rPr>
        <w:t xml:space="preserve"> </w:t>
      </w:r>
      <w:r>
        <w:rPr>
          <w:sz w:val="30"/>
        </w:rPr>
        <w:t>Известно,</w:t>
      </w:r>
      <w:r>
        <w:rPr>
          <w:spacing w:val="53"/>
          <w:sz w:val="30"/>
        </w:rPr>
        <w:t xml:space="preserve"> </w:t>
      </w:r>
      <w:r>
        <w:rPr>
          <w:sz w:val="30"/>
        </w:rPr>
        <w:t>что</w:t>
      </w:r>
      <w:r>
        <w:rPr>
          <w:spacing w:val="51"/>
          <w:sz w:val="30"/>
        </w:rPr>
        <w:t xml:space="preserve"> </w:t>
      </w:r>
      <w:r>
        <w:rPr>
          <w:sz w:val="30"/>
        </w:rPr>
        <w:t>заявки</w:t>
      </w:r>
      <w:r>
        <w:rPr>
          <w:spacing w:val="54"/>
          <w:sz w:val="30"/>
        </w:rPr>
        <w:t xml:space="preserve"> </w:t>
      </w:r>
      <w:r>
        <w:rPr>
          <w:sz w:val="30"/>
        </w:rPr>
        <w:t>на</w:t>
      </w:r>
      <w:r>
        <w:rPr>
          <w:spacing w:val="57"/>
          <w:sz w:val="30"/>
        </w:rPr>
        <w:t xml:space="preserve"> </w:t>
      </w:r>
      <w:r>
        <w:rPr>
          <w:sz w:val="30"/>
        </w:rPr>
        <w:t>телефонные</w:t>
      </w:r>
      <w:r>
        <w:rPr>
          <w:spacing w:val="53"/>
          <w:sz w:val="30"/>
        </w:rPr>
        <w:t xml:space="preserve"> </w:t>
      </w:r>
      <w:r>
        <w:rPr>
          <w:spacing w:val="-2"/>
          <w:sz w:val="30"/>
        </w:rPr>
        <w:t>переговоры</w:t>
      </w:r>
    </w:p>
    <w:p w:rsidR="00921BFB" w:rsidRDefault="00A00283">
      <w:pPr>
        <w:spacing w:before="61"/>
        <w:ind w:left="215"/>
        <w:rPr>
          <w:sz w:val="30"/>
        </w:rPr>
      </w:pPr>
      <w:r>
        <w:rPr>
          <w:sz w:val="30"/>
        </w:rPr>
        <w:t>поступают</w:t>
      </w:r>
      <w:r>
        <w:rPr>
          <w:spacing w:val="12"/>
          <w:sz w:val="30"/>
        </w:rPr>
        <w:t xml:space="preserve"> </w:t>
      </w:r>
      <w:r>
        <w:rPr>
          <w:sz w:val="30"/>
        </w:rPr>
        <w:t>с</w:t>
      </w:r>
      <w:r>
        <w:rPr>
          <w:spacing w:val="12"/>
          <w:sz w:val="30"/>
        </w:rPr>
        <w:t xml:space="preserve"> </w:t>
      </w:r>
      <w:r>
        <w:rPr>
          <w:sz w:val="30"/>
        </w:rPr>
        <w:t>интенсивностью</w:t>
      </w:r>
      <w:r>
        <w:rPr>
          <w:spacing w:val="42"/>
          <w:sz w:val="30"/>
        </w:rPr>
        <w:t xml:space="preserve"> </w:t>
      </w:r>
      <w:r>
        <w:rPr>
          <w:rFonts w:ascii="Verdana" w:hAnsi="Verdana"/>
          <w:i/>
          <w:sz w:val="29"/>
        </w:rPr>
        <w:t>λ</w:t>
      </w:r>
      <w:r>
        <w:rPr>
          <w:rFonts w:ascii="Verdana" w:hAnsi="Verdana"/>
          <w:i/>
          <w:spacing w:val="-23"/>
          <w:sz w:val="29"/>
        </w:rPr>
        <w:t xml:space="preserve"> </w:t>
      </w:r>
      <w:r>
        <w:rPr>
          <w:rFonts w:ascii="Symbol" w:hAnsi="Symbol"/>
          <w:sz w:val="28"/>
        </w:rPr>
        <w:t></w:t>
      </w:r>
      <w:r>
        <w:rPr>
          <w:spacing w:val="-17"/>
          <w:sz w:val="28"/>
        </w:rPr>
        <w:t xml:space="preserve"> </w:t>
      </w:r>
      <w:r>
        <w:rPr>
          <w:sz w:val="28"/>
        </w:rPr>
        <w:t>90</w:t>
      </w:r>
      <w:r>
        <w:rPr>
          <w:spacing w:val="3"/>
          <w:sz w:val="28"/>
        </w:rPr>
        <w:t xml:space="preserve"> </w:t>
      </w:r>
      <w:r>
        <w:rPr>
          <w:i/>
          <w:sz w:val="28"/>
        </w:rPr>
        <w:t>заявок</w:t>
      </w:r>
      <w:r>
        <w:rPr>
          <w:i/>
          <w:spacing w:val="-10"/>
          <w:sz w:val="28"/>
        </w:rPr>
        <w:t xml:space="preserve"> </w:t>
      </w:r>
      <w:r>
        <w:rPr>
          <w:sz w:val="28"/>
        </w:rPr>
        <w:t>/</w:t>
      </w:r>
      <w:r>
        <w:rPr>
          <w:spacing w:val="-28"/>
          <w:sz w:val="28"/>
        </w:rPr>
        <w:t xml:space="preserve"> </w:t>
      </w:r>
      <w:r>
        <w:rPr>
          <w:i/>
          <w:sz w:val="28"/>
        </w:rPr>
        <w:t>час</w:t>
      </w:r>
      <w:r>
        <w:rPr>
          <w:i/>
          <w:spacing w:val="-17"/>
          <w:sz w:val="28"/>
        </w:rPr>
        <w:t xml:space="preserve"> </w:t>
      </w:r>
      <w:r>
        <w:rPr>
          <w:sz w:val="30"/>
        </w:rPr>
        <w:t>,</w:t>
      </w:r>
      <w:r>
        <w:rPr>
          <w:spacing w:val="18"/>
          <w:sz w:val="30"/>
        </w:rPr>
        <w:t xml:space="preserve"> </w:t>
      </w:r>
      <w:r>
        <w:rPr>
          <w:sz w:val="30"/>
        </w:rPr>
        <w:t>а</w:t>
      </w:r>
      <w:r>
        <w:rPr>
          <w:spacing w:val="17"/>
          <w:sz w:val="30"/>
        </w:rPr>
        <w:t xml:space="preserve"> </w:t>
      </w:r>
      <w:r>
        <w:rPr>
          <w:sz w:val="30"/>
        </w:rPr>
        <w:t>средняя</w:t>
      </w:r>
      <w:r>
        <w:rPr>
          <w:spacing w:val="13"/>
          <w:sz w:val="30"/>
        </w:rPr>
        <w:t xml:space="preserve"> </w:t>
      </w:r>
      <w:r>
        <w:rPr>
          <w:spacing w:val="-2"/>
          <w:sz w:val="30"/>
        </w:rPr>
        <w:t>продолжи-</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164"/>
      </w:pPr>
      <w:r>
        <w:t>тельность</w:t>
      </w:r>
      <w:r>
        <w:rPr>
          <w:spacing w:val="39"/>
        </w:rPr>
        <w:t xml:space="preserve"> </w:t>
      </w:r>
      <w:r>
        <w:t>разговора</w:t>
      </w:r>
      <w:r>
        <w:rPr>
          <w:spacing w:val="43"/>
        </w:rPr>
        <w:t xml:space="preserve"> </w:t>
      </w:r>
      <w:r>
        <w:t>по</w:t>
      </w:r>
      <w:r>
        <w:rPr>
          <w:spacing w:val="41"/>
        </w:rPr>
        <w:t xml:space="preserve"> </w:t>
      </w:r>
      <w:r>
        <w:rPr>
          <w:spacing w:val="-2"/>
        </w:rPr>
        <w:t>телефону</w:t>
      </w:r>
    </w:p>
    <w:p w:rsidR="00921BFB" w:rsidRDefault="00A00283">
      <w:pPr>
        <w:spacing w:before="3" w:after="24"/>
        <w:rPr>
          <w:sz w:val="13"/>
        </w:rPr>
      </w:pPr>
      <w:r>
        <w:br w:type="column"/>
      </w:r>
    </w:p>
    <w:p w:rsidR="00921BFB" w:rsidRDefault="00A00283">
      <w:pPr>
        <w:pStyle w:val="a3"/>
        <w:spacing w:line="20" w:lineRule="exact"/>
        <w:ind w:left="118"/>
        <w:rPr>
          <w:sz w:val="2"/>
        </w:rPr>
      </w:pPr>
      <w:r>
        <w:rPr>
          <w:noProof/>
          <w:sz w:val="2"/>
          <w:lang w:eastAsia="ru-RU"/>
        </w:rPr>
        <mc:AlternateContent>
          <mc:Choice Requires="wps">
            <w:drawing>
              <wp:inline distT="0" distB="0" distL="0" distR="0" wp14:anchorId="39CEB2D3" wp14:editId="49AF0DD0">
                <wp:extent cx="44450" cy="6985"/>
                <wp:effectExtent l="9525" t="0" r="0" b="2539"/>
                <wp:docPr id="1356"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985"/>
                          <a:chOff x="0" y="0"/>
                          <a:chExt cx="44450" cy="6985"/>
                        </a:xfrm>
                      </wpg:grpSpPr>
                      <wps:wsp>
                        <wps:cNvPr id="1357" name="Graphic 1357"/>
                        <wps:cNvSpPr/>
                        <wps:spPr>
                          <a:xfrm>
                            <a:off x="0" y="3225"/>
                            <a:ext cx="44450" cy="1270"/>
                          </a:xfrm>
                          <a:custGeom>
                            <a:avLst/>
                            <a:gdLst/>
                            <a:ahLst/>
                            <a:cxnLst/>
                            <a:rect l="l" t="t" r="r" b="b"/>
                            <a:pathLst>
                              <a:path w="44450">
                                <a:moveTo>
                                  <a:pt x="0" y="0"/>
                                </a:moveTo>
                                <a:lnTo>
                                  <a:pt x="44195" y="0"/>
                                </a:lnTo>
                              </a:path>
                            </a:pathLst>
                          </a:custGeom>
                          <a:ln w="6451">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5pt;height:.550pt;mso-position-horizontal-relative:char;mso-position-vertical-relative:line" id="docshapegroup1077" coordorigin="0,0" coordsize="70,11">
                <v:line style="position:absolute" from="0,5" to="70,5" stroked="true" strokeweight=".508pt" strokecolor="#000000">
                  <v:stroke dashstyle="solid"/>
                </v:line>
              </v:group>
            </w:pict>
          </mc:Fallback>
        </mc:AlternateContent>
      </w:r>
    </w:p>
    <w:p w:rsidR="00921BFB" w:rsidRDefault="00A00283">
      <w:pPr>
        <w:ind w:left="107"/>
        <w:rPr>
          <w:sz w:val="29"/>
        </w:rPr>
      </w:pPr>
      <w:r>
        <w:rPr>
          <w:i/>
          <w:position w:val="1"/>
          <w:sz w:val="29"/>
        </w:rPr>
        <w:t>t</w:t>
      </w:r>
      <w:r>
        <w:rPr>
          <w:i/>
          <w:sz w:val="14"/>
        </w:rPr>
        <w:t>об</w:t>
      </w:r>
      <w:r>
        <w:rPr>
          <w:i/>
          <w:spacing w:val="75"/>
          <w:sz w:val="14"/>
        </w:rPr>
        <w:t xml:space="preserve"> </w:t>
      </w:r>
      <w:r>
        <w:rPr>
          <w:rFonts w:ascii="Symbol" w:hAnsi="Symbol"/>
          <w:position w:val="1"/>
          <w:sz w:val="29"/>
        </w:rPr>
        <w:t></w:t>
      </w:r>
      <w:r>
        <w:rPr>
          <w:spacing w:val="-5"/>
          <w:position w:val="1"/>
          <w:sz w:val="29"/>
        </w:rPr>
        <w:t xml:space="preserve"> </w:t>
      </w:r>
      <w:r>
        <w:rPr>
          <w:position w:val="1"/>
          <w:sz w:val="29"/>
        </w:rPr>
        <w:t>2</w:t>
      </w:r>
      <w:r>
        <w:rPr>
          <w:spacing w:val="6"/>
          <w:position w:val="1"/>
          <w:sz w:val="29"/>
        </w:rPr>
        <w:t xml:space="preserve"> </w:t>
      </w:r>
      <w:r>
        <w:rPr>
          <w:i/>
          <w:spacing w:val="-9"/>
          <w:position w:val="1"/>
          <w:sz w:val="29"/>
        </w:rPr>
        <w:t>мин</w:t>
      </w:r>
      <w:r>
        <w:rPr>
          <w:spacing w:val="-9"/>
          <w:position w:val="1"/>
          <w:sz w:val="29"/>
        </w:rPr>
        <w:t>.</w:t>
      </w:r>
    </w:p>
    <w:p w:rsidR="00921BFB" w:rsidRDefault="00A00283">
      <w:pPr>
        <w:pStyle w:val="a3"/>
        <w:spacing w:before="164"/>
        <w:ind w:left="98"/>
      </w:pPr>
      <w:r>
        <w:br w:type="column"/>
        <w:t>Определить</w:t>
      </w:r>
      <w:r>
        <w:rPr>
          <w:spacing w:val="36"/>
        </w:rPr>
        <w:t xml:space="preserve"> </w:t>
      </w:r>
      <w:r>
        <w:rPr>
          <w:spacing w:val="-2"/>
        </w:rPr>
        <w:t>показатели</w:t>
      </w:r>
    </w:p>
    <w:p w:rsidR="00921BFB" w:rsidRDefault="00921BFB">
      <w:pPr>
        <w:sectPr w:rsidR="00921BFB">
          <w:type w:val="continuous"/>
          <w:pgSz w:w="11900" w:h="16840"/>
          <w:pgMar w:top="1620" w:right="960" w:bottom="280" w:left="1200" w:header="0" w:footer="1133" w:gutter="0"/>
          <w:cols w:num="3" w:space="720" w:equalWidth="0">
            <w:col w:w="4624" w:space="40"/>
            <w:col w:w="1414" w:space="39"/>
            <w:col w:w="3623"/>
          </w:cols>
        </w:sectPr>
      </w:pPr>
    </w:p>
    <w:p w:rsidR="00921BFB" w:rsidRDefault="00A00283">
      <w:pPr>
        <w:pStyle w:val="a3"/>
        <w:spacing w:before="73"/>
      </w:pPr>
      <w:r>
        <w:t>эффективности</w:t>
      </w:r>
      <w:r>
        <w:rPr>
          <w:spacing w:val="-10"/>
        </w:rPr>
        <w:t xml:space="preserve"> </w:t>
      </w:r>
      <w:r>
        <w:t>СМО</w:t>
      </w:r>
      <w:r>
        <w:rPr>
          <w:spacing w:val="-13"/>
        </w:rPr>
        <w:t xml:space="preserve"> </w:t>
      </w:r>
      <w:r>
        <w:t>при</w:t>
      </w:r>
      <w:r>
        <w:rPr>
          <w:spacing w:val="-11"/>
        </w:rPr>
        <w:t xml:space="preserve"> </w:t>
      </w:r>
      <w:r>
        <w:t>наличии</w:t>
      </w:r>
      <w:r>
        <w:rPr>
          <w:spacing w:val="-11"/>
        </w:rPr>
        <w:t xml:space="preserve"> </w:t>
      </w:r>
      <w:r>
        <w:t>одного</w:t>
      </w:r>
      <w:r>
        <w:rPr>
          <w:spacing w:val="-9"/>
        </w:rPr>
        <w:t xml:space="preserve"> </w:t>
      </w:r>
      <w:r>
        <w:rPr>
          <w:spacing w:val="-2"/>
        </w:rPr>
        <w:t>номера.</w:t>
      </w:r>
    </w:p>
    <w:p w:rsidR="00921BFB" w:rsidRDefault="00A00283">
      <w:pPr>
        <w:pStyle w:val="a3"/>
        <w:tabs>
          <w:tab w:val="left" w:pos="2347"/>
          <w:tab w:val="left" w:pos="4501"/>
          <w:tab w:val="left" w:pos="5586"/>
          <w:tab w:val="left" w:pos="7635"/>
          <w:tab w:val="left" w:pos="8567"/>
        </w:tabs>
        <w:spacing w:before="68" w:line="319" w:lineRule="exact"/>
        <w:ind w:left="936"/>
      </w:pPr>
      <w:r>
        <w:rPr>
          <w:spacing w:val="-2"/>
        </w:rPr>
        <w:t>Решение.</w:t>
      </w:r>
      <w:r>
        <w:tab/>
      </w:r>
      <w:r>
        <w:rPr>
          <w:spacing w:val="-2"/>
        </w:rPr>
        <w:t>Интенсивность</w:t>
      </w:r>
      <w:r>
        <w:tab/>
      </w:r>
      <w:r>
        <w:rPr>
          <w:spacing w:val="-2"/>
        </w:rPr>
        <w:t>потока</w:t>
      </w:r>
      <w:r>
        <w:tab/>
      </w:r>
      <w:r>
        <w:rPr>
          <w:spacing w:val="-2"/>
        </w:rPr>
        <w:t>обслуживания</w:t>
      </w:r>
      <w:r>
        <w:tab/>
      </w:r>
      <w:r>
        <w:rPr>
          <w:spacing w:val="-2"/>
        </w:rPr>
        <w:t>будет</w:t>
      </w:r>
      <w:r>
        <w:tab/>
      </w:r>
      <w:r>
        <w:rPr>
          <w:spacing w:val="-2"/>
        </w:rPr>
        <w:t>равна</w:t>
      </w:r>
    </w:p>
    <w:p w:rsidR="00921BFB" w:rsidRDefault="00A00283">
      <w:pPr>
        <w:tabs>
          <w:tab w:val="left" w:pos="1852"/>
          <w:tab w:val="left" w:pos="2927"/>
          <w:tab w:val="left" w:pos="6719"/>
          <w:tab w:val="left" w:pos="8491"/>
        </w:tabs>
        <w:spacing w:before="10" w:line="490" w:lineRule="exact"/>
        <w:ind w:left="254"/>
        <w:rPr>
          <w:sz w:val="30"/>
        </w:rPr>
      </w:pPr>
      <w:r>
        <w:rPr>
          <w:noProof/>
          <w:lang w:eastAsia="ru-RU"/>
        </w:rPr>
        <mc:AlternateContent>
          <mc:Choice Requires="wps">
            <w:drawing>
              <wp:anchor distT="0" distB="0" distL="0" distR="0" simplePos="0" relativeHeight="476002816" behindDoc="1" locked="0" layoutInCell="1" allowOverlap="1" wp14:anchorId="5BB1B123" wp14:editId="4AE57DFB">
                <wp:simplePos x="0" y="0"/>
                <wp:positionH relativeFrom="page">
                  <wp:posOffset>1392745</wp:posOffset>
                </wp:positionH>
                <wp:positionV relativeFrom="paragraph">
                  <wp:posOffset>97008</wp:posOffset>
                </wp:positionV>
                <wp:extent cx="45085" cy="1270"/>
                <wp:effectExtent l="0" t="0" r="0" b="0"/>
                <wp:wrapNone/>
                <wp:docPr id="1358" name="Graphic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70"/>
                        </a:xfrm>
                        <a:custGeom>
                          <a:avLst/>
                          <a:gdLst/>
                          <a:ahLst/>
                          <a:cxnLst/>
                          <a:rect l="l" t="t" r="r" b="b"/>
                          <a:pathLst>
                            <a:path w="45085">
                              <a:moveTo>
                                <a:pt x="0" y="0"/>
                              </a:moveTo>
                              <a:lnTo>
                                <a:pt x="44576" y="0"/>
                              </a:lnTo>
                            </a:path>
                          </a:pathLst>
                        </a:custGeom>
                        <a:ln w="639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13664" from="109.665001pt,7.638485pt" to="113.175001pt,7.638485pt" stroked="true" strokeweight=".5033pt" strokecolor="#000000">
                <v:stroke dashstyle="solid"/>
                <w10:wrap type="none"/>
              </v:line>
            </w:pict>
          </mc:Fallback>
        </mc:AlternateContent>
      </w:r>
      <w:r>
        <w:rPr>
          <w:rFonts w:ascii="Verdana" w:hAnsi="Verdana"/>
          <w:i/>
          <w:position w:val="1"/>
          <w:sz w:val="29"/>
        </w:rPr>
        <w:t>μ</w:t>
      </w:r>
      <w:r>
        <w:rPr>
          <w:rFonts w:ascii="Verdana" w:hAnsi="Verdana"/>
          <w:i/>
          <w:spacing w:val="-18"/>
          <w:position w:val="1"/>
          <w:sz w:val="29"/>
        </w:rPr>
        <w:t xml:space="preserve"> </w:t>
      </w:r>
      <w:r>
        <w:rPr>
          <w:rFonts w:ascii="Symbol" w:hAnsi="Symbol"/>
          <w:position w:val="1"/>
          <w:sz w:val="28"/>
        </w:rPr>
        <w:t></w:t>
      </w:r>
      <w:r>
        <w:rPr>
          <w:spacing w:val="-33"/>
          <w:position w:val="1"/>
          <w:sz w:val="28"/>
        </w:rPr>
        <w:t xml:space="preserve"> </w:t>
      </w:r>
      <w:r>
        <w:rPr>
          <w:position w:val="1"/>
          <w:sz w:val="28"/>
        </w:rPr>
        <w:t>1/</w:t>
      </w:r>
      <w:r>
        <w:rPr>
          <w:spacing w:val="-29"/>
          <w:position w:val="1"/>
          <w:sz w:val="28"/>
        </w:rPr>
        <w:t xml:space="preserve"> </w:t>
      </w:r>
      <w:r>
        <w:rPr>
          <w:i/>
          <w:position w:val="1"/>
          <w:sz w:val="28"/>
        </w:rPr>
        <w:t>t</w:t>
      </w:r>
      <w:r>
        <w:rPr>
          <w:i/>
          <w:spacing w:val="-43"/>
          <w:position w:val="1"/>
          <w:sz w:val="28"/>
        </w:rPr>
        <w:t xml:space="preserve"> </w:t>
      </w:r>
      <w:r>
        <w:rPr>
          <w:i/>
          <w:spacing w:val="-5"/>
          <w:sz w:val="14"/>
        </w:rPr>
        <w:t>об</w:t>
      </w:r>
      <w:r>
        <w:rPr>
          <w:i/>
          <w:sz w:val="14"/>
        </w:rPr>
        <w:tab/>
      </w:r>
      <w:r>
        <w:rPr>
          <w:spacing w:val="-5"/>
          <w:position w:val="1"/>
          <w:sz w:val="30"/>
        </w:rPr>
        <w:t>или</w:t>
      </w:r>
      <w:r>
        <w:rPr>
          <w:position w:val="1"/>
          <w:sz w:val="30"/>
        </w:rPr>
        <w:tab/>
      </w:r>
      <w:r>
        <w:rPr>
          <w:rFonts w:ascii="Verdana" w:hAnsi="Verdana"/>
          <w:i/>
          <w:spacing w:val="-6"/>
          <w:position w:val="1"/>
          <w:sz w:val="29"/>
        </w:rPr>
        <w:t>μ</w:t>
      </w:r>
      <w:r>
        <w:rPr>
          <w:rFonts w:ascii="Verdana" w:hAnsi="Verdana"/>
          <w:i/>
          <w:spacing w:val="-13"/>
          <w:position w:val="1"/>
          <w:sz w:val="29"/>
        </w:rPr>
        <w:t xml:space="preserve"> </w:t>
      </w:r>
      <w:r>
        <w:rPr>
          <w:rFonts w:ascii="Symbol" w:hAnsi="Symbol"/>
          <w:spacing w:val="-6"/>
          <w:position w:val="1"/>
          <w:sz w:val="28"/>
        </w:rPr>
        <w:t></w:t>
      </w:r>
      <w:r>
        <w:rPr>
          <w:spacing w:val="-32"/>
          <w:position w:val="1"/>
          <w:sz w:val="28"/>
        </w:rPr>
        <w:t xml:space="preserve"> </w:t>
      </w:r>
      <w:r>
        <w:rPr>
          <w:spacing w:val="-6"/>
          <w:position w:val="1"/>
          <w:sz w:val="28"/>
        </w:rPr>
        <w:t>1/</w:t>
      </w:r>
      <w:r>
        <w:rPr>
          <w:spacing w:val="-18"/>
          <w:position w:val="1"/>
          <w:sz w:val="28"/>
        </w:rPr>
        <w:t xml:space="preserve"> </w:t>
      </w:r>
      <w:r>
        <w:rPr>
          <w:spacing w:val="-6"/>
          <w:position w:val="1"/>
          <w:sz w:val="28"/>
        </w:rPr>
        <w:t>2</w:t>
      </w:r>
      <w:r>
        <w:rPr>
          <w:spacing w:val="-9"/>
          <w:position w:val="1"/>
          <w:sz w:val="28"/>
        </w:rPr>
        <w:t xml:space="preserve"> </w:t>
      </w:r>
      <w:r>
        <w:rPr>
          <w:rFonts w:ascii="Symbol" w:hAnsi="Symbol"/>
          <w:spacing w:val="-6"/>
          <w:position w:val="1"/>
          <w:sz w:val="40"/>
        </w:rPr>
        <w:t></w:t>
      </w:r>
      <w:r>
        <w:rPr>
          <w:i/>
          <w:spacing w:val="-6"/>
          <w:position w:val="1"/>
          <w:sz w:val="28"/>
        </w:rPr>
        <w:t>мин</w:t>
      </w:r>
      <w:r>
        <w:rPr>
          <w:rFonts w:ascii="Symbol" w:hAnsi="Symbol"/>
          <w:spacing w:val="-6"/>
          <w:position w:val="14"/>
          <w:sz w:val="14"/>
        </w:rPr>
        <w:t></w:t>
      </w:r>
      <w:r>
        <w:rPr>
          <w:spacing w:val="-6"/>
          <w:position w:val="14"/>
          <w:sz w:val="14"/>
        </w:rPr>
        <w:t>1</w:t>
      </w:r>
      <w:r>
        <w:rPr>
          <w:spacing w:val="-4"/>
          <w:position w:val="14"/>
          <w:sz w:val="14"/>
        </w:rPr>
        <w:t xml:space="preserve"> </w:t>
      </w:r>
      <w:r>
        <w:rPr>
          <w:rFonts w:ascii="Symbol" w:hAnsi="Symbol"/>
          <w:spacing w:val="-6"/>
          <w:position w:val="1"/>
          <w:sz w:val="40"/>
        </w:rPr>
        <w:t></w:t>
      </w:r>
      <w:r>
        <w:rPr>
          <w:spacing w:val="-57"/>
          <w:position w:val="1"/>
          <w:sz w:val="40"/>
        </w:rPr>
        <w:t xml:space="preserve"> </w:t>
      </w:r>
      <w:r>
        <w:rPr>
          <w:rFonts w:ascii="Symbol" w:hAnsi="Symbol"/>
          <w:spacing w:val="-6"/>
          <w:position w:val="1"/>
          <w:sz w:val="28"/>
        </w:rPr>
        <w:t></w:t>
      </w:r>
      <w:r>
        <w:rPr>
          <w:spacing w:val="-13"/>
          <w:position w:val="1"/>
          <w:sz w:val="28"/>
        </w:rPr>
        <w:t xml:space="preserve"> </w:t>
      </w:r>
      <w:r>
        <w:rPr>
          <w:spacing w:val="-6"/>
          <w:position w:val="1"/>
          <w:sz w:val="28"/>
        </w:rPr>
        <w:t>30</w:t>
      </w:r>
      <w:r>
        <w:rPr>
          <w:spacing w:val="-13"/>
          <w:position w:val="1"/>
          <w:sz w:val="28"/>
        </w:rPr>
        <w:t xml:space="preserve"> </w:t>
      </w:r>
      <w:r>
        <w:rPr>
          <w:rFonts w:ascii="Symbol" w:hAnsi="Symbol"/>
          <w:spacing w:val="-6"/>
          <w:position w:val="1"/>
          <w:sz w:val="40"/>
        </w:rPr>
        <w:t></w:t>
      </w:r>
      <w:r>
        <w:rPr>
          <w:i/>
          <w:spacing w:val="-6"/>
          <w:position w:val="1"/>
          <w:sz w:val="28"/>
        </w:rPr>
        <w:t>час</w:t>
      </w:r>
      <w:r>
        <w:rPr>
          <w:rFonts w:ascii="Symbol" w:hAnsi="Symbol"/>
          <w:spacing w:val="-6"/>
          <w:position w:val="14"/>
          <w:sz w:val="14"/>
        </w:rPr>
        <w:t></w:t>
      </w:r>
      <w:r>
        <w:rPr>
          <w:spacing w:val="-6"/>
          <w:position w:val="14"/>
          <w:sz w:val="14"/>
        </w:rPr>
        <w:t>1</w:t>
      </w:r>
      <w:r>
        <w:rPr>
          <w:spacing w:val="1"/>
          <w:position w:val="14"/>
          <w:sz w:val="14"/>
        </w:rPr>
        <w:t xml:space="preserve"> </w:t>
      </w:r>
      <w:r>
        <w:rPr>
          <w:rFonts w:ascii="Symbol" w:hAnsi="Symbol"/>
          <w:spacing w:val="-6"/>
          <w:position w:val="1"/>
          <w:sz w:val="40"/>
        </w:rPr>
        <w:t></w:t>
      </w:r>
      <w:r>
        <w:rPr>
          <w:spacing w:val="-6"/>
          <w:position w:val="1"/>
          <w:sz w:val="30"/>
        </w:rPr>
        <w:t>.</w:t>
      </w:r>
      <w:r>
        <w:rPr>
          <w:position w:val="1"/>
          <w:sz w:val="30"/>
        </w:rPr>
        <w:tab/>
      </w:r>
      <w:r>
        <w:rPr>
          <w:spacing w:val="-2"/>
          <w:position w:val="1"/>
          <w:sz w:val="30"/>
        </w:rPr>
        <w:t>Согласно</w:t>
      </w:r>
      <w:r>
        <w:rPr>
          <w:position w:val="1"/>
          <w:sz w:val="30"/>
        </w:rPr>
        <w:tab/>
      </w:r>
      <w:r>
        <w:rPr>
          <w:spacing w:val="-2"/>
          <w:position w:val="1"/>
          <w:sz w:val="30"/>
        </w:rPr>
        <w:t>(5.10),</w:t>
      </w:r>
    </w:p>
    <w:p w:rsidR="00921BFB" w:rsidRDefault="00921BFB">
      <w:pPr>
        <w:spacing w:line="490" w:lineRule="exact"/>
        <w:rPr>
          <w:sz w:val="30"/>
        </w:rPr>
        <w:sectPr w:rsidR="00921BFB">
          <w:type w:val="continuous"/>
          <w:pgSz w:w="11900" w:h="16840"/>
          <w:pgMar w:top="1620" w:right="960" w:bottom="280" w:left="1200" w:header="0" w:footer="1133" w:gutter="0"/>
          <w:cols w:space="720"/>
        </w:sectPr>
      </w:pPr>
    </w:p>
    <w:p w:rsidR="00921BFB" w:rsidRDefault="00A00283">
      <w:pPr>
        <w:spacing w:before="6"/>
        <w:ind w:left="244"/>
        <w:rPr>
          <w:sz w:val="30"/>
        </w:rPr>
      </w:pPr>
      <w:r>
        <w:rPr>
          <w:i/>
          <w:sz w:val="28"/>
        </w:rPr>
        <w:t>Q</w:t>
      </w:r>
      <w:r>
        <w:rPr>
          <w:i/>
          <w:spacing w:val="-1"/>
          <w:sz w:val="28"/>
        </w:rPr>
        <w:t xml:space="preserve"> </w:t>
      </w:r>
      <w:r>
        <w:rPr>
          <w:rFonts w:ascii="Symbol" w:hAnsi="Symbol"/>
          <w:sz w:val="28"/>
        </w:rPr>
        <w:t></w:t>
      </w:r>
      <w:r>
        <w:rPr>
          <w:spacing w:val="-17"/>
          <w:sz w:val="28"/>
        </w:rPr>
        <w:t xml:space="preserve"> </w:t>
      </w:r>
      <w:r>
        <w:rPr>
          <w:sz w:val="28"/>
        </w:rPr>
        <w:t>30</w:t>
      </w:r>
      <w:r>
        <w:rPr>
          <w:spacing w:val="-31"/>
          <w:sz w:val="28"/>
        </w:rPr>
        <w:t xml:space="preserve"> </w:t>
      </w:r>
      <w:r>
        <w:rPr>
          <w:sz w:val="28"/>
        </w:rPr>
        <w:t>/</w:t>
      </w:r>
      <w:r>
        <w:rPr>
          <w:rFonts w:ascii="Symbol" w:hAnsi="Symbol"/>
          <w:sz w:val="37"/>
        </w:rPr>
        <w:t></w:t>
      </w:r>
      <w:r>
        <w:rPr>
          <w:sz w:val="28"/>
        </w:rPr>
        <w:t>90</w:t>
      </w:r>
      <w:r>
        <w:rPr>
          <w:spacing w:val="-21"/>
          <w:sz w:val="28"/>
        </w:rPr>
        <w:t xml:space="preserve"> </w:t>
      </w:r>
      <w:r>
        <w:rPr>
          <w:rFonts w:ascii="Symbol" w:hAnsi="Symbol"/>
          <w:sz w:val="28"/>
        </w:rPr>
        <w:t></w:t>
      </w:r>
      <w:r>
        <w:rPr>
          <w:spacing w:val="-21"/>
          <w:sz w:val="28"/>
        </w:rPr>
        <w:t xml:space="preserve"> </w:t>
      </w:r>
      <w:r>
        <w:rPr>
          <w:sz w:val="28"/>
        </w:rPr>
        <w:t>30</w:t>
      </w:r>
      <w:r>
        <w:rPr>
          <w:rFonts w:ascii="Symbol" w:hAnsi="Symbol"/>
          <w:sz w:val="37"/>
        </w:rPr>
        <w:t></w:t>
      </w:r>
      <w:r>
        <w:rPr>
          <w:spacing w:val="-42"/>
          <w:sz w:val="37"/>
        </w:rPr>
        <w:t xml:space="preserve"> </w:t>
      </w:r>
      <w:r>
        <w:rPr>
          <w:rFonts w:ascii="Symbol" w:hAnsi="Symbol"/>
          <w:sz w:val="28"/>
        </w:rPr>
        <w:t></w:t>
      </w:r>
      <w:r>
        <w:rPr>
          <w:spacing w:val="-12"/>
          <w:sz w:val="28"/>
        </w:rPr>
        <w:t xml:space="preserve"> </w:t>
      </w:r>
      <w:r>
        <w:rPr>
          <w:sz w:val="28"/>
        </w:rPr>
        <w:t>0,25</w:t>
      </w:r>
      <w:r>
        <w:rPr>
          <w:sz w:val="30"/>
        </w:rPr>
        <w:t>,</w:t>
      </w:r>
      <w:r>
        <w:rPr>
          <w:spacing w:val="35"/>
          <w:sz w:val="30"/>
        </w:rPr>
        <w:t xml:space="preserve"> </w:t>
      </w:r>
      <w:r>
        <w:rPr>
          <w:sz w:val="30"/>
        </w:rPr>
        <w:t>т.</w:t>
      </w:r>
      <w:r>
        <w:rPr>
          <w:spacing w:val="35"/>
          <w:sz w:val="30"/>
        </w:rPr>
        <w:t xml:space="preserve"> </w:t>
      </w:r>
      <w:r>
        <w:rPr>
          <w:sz w:val="30"/>
        </w:rPr>
        <w:t>е.</w:t>
      </w:r>
      <w:r>
        <w:rPr>
          <w:spacing w:val="35"/>
          <w:sz w:val="30"/>
        </w:rPr>
        <w:t xml:space="preserve"> </w:t>
      </w:r>
      <w:r>
        <w:rPr>
          <w:sz w:val="30"/>
        </w:rPr>
        <w:t>в</w:t>
      </w:r>
      <w:r>
        <w:rPr>
          <w:spacing w:val="35"/>
          <w:sz w:val="30"/>
        </w:rPr>
        <w:t xml:space="preserve"> </w:t>
      </w:r>
      <w:r>
        <w:rPr>
          <w:sz w:val="30"/>
        </w:rPr>
        <w:t>среднем</w:t>
      </w:r>
      <w:r>
        <w:rPr>
          <w:spacing w:val="35"/>
          <w:sz w:val="30"/>
        </w:rPr>
        <w:t xml:space="preserve"> </w:t>
      </w:r>
      <w:r>
        <w:rPr>
          <w:spacing w:val="-2"/>
          <w:sz w:val="30"/>
        </w:rPr>
        <w:t>только</w:t>
      </w:r>
    </w:p>
    <w:p w:rsidR="00921BFB" w:rsidRDefault="00A00283">
      <w:pPr>
        <w:spacing w:before="117"/>
        <w:ind w:left="106"/>
        <w:rPr>
          <w:i/>
          <w:sz w:val="28"/>
        </w:rPr>
      </w:pPr>
      <w:r>
        <w:br w:type="column"/>
      </w:r>
      <w:r>
        <w:rPr>
          <w:spacing w:val="-5"/>
          <w:sz w:val="28"/>
        </w:rPr>
        <w:t>25</w:t>
      </w:r>
      <w:r>
        <w:rPr>
          <w:i/>
          <w:spacing w:val="-5"/>
          <w:sz w:val="28"/>
        </w:rPr>
        <w:t>%</w:t>
      </w:r>
    </w:p>
    <w:p w:rsidR="00921BFB" w:rsidRDefault="00A00283">
      <w:pPr>
        <w:pStyle w:val="a3"/>
        <w:spacing w:before="98"/>
        <w:ind w:left="132"/>
      </w:pPr>
      <w:r>
        <w:br w:type="column"/>
        <w:t>поступающих</w:t>
      </w:r>
      <w:r>
        <w:rPr>
          <w:spacing w:val="17"/>
        </w:rPr>
        <w:t xml:space="preserve"> </w:t>
      </w:r>
      <w:r>
        <w:rPr>
          <w:spacing w:val="-4"/>
        </w:rPr>
        <w:t>зая-</w:t>
      </w:r>
    </w:p>
    <w:p w:rsidR="00921BFB" w:rsidRDefault="00921BFB">
      <w:pPr>
        <w:sectPr w:rsidR="00921BFB">
          <w:type w:val="continuous"/>
          <w:pgSz w:w="11900" w:h="16840"/>
          <w:pgMar w:top="1620" w:right="960" w:bottom="280" w:left="1200" w:header="0" w:footer="1133" w:gutter="0"/>
          <w:cols w:num="3" w:space="720" w:equalWidth="0">
            <w:col w:w="6065" w:space="40"/>
            <w:col w:w="625" w:space="39"/>
            <w:col w:w="2971"/>
          </w:cols>
        </w:sectPr>
      </w:pPr>
    </w:p>
    <w:p w:rsidR="00921BFB" w:rsidRDefault="00A00283">
      <w:pPr>
        <w:pStyle w:val="a3"/>
        <w:tabs>
          <w:tab w:val="left" w:pos="1333"/>
          <w:tab w:val="left" w:pos="2548"/>
          <w:tab w:val="left" w:pos="3095"/>
          <w:tab w:val="left" w:pos="5355"/>
          <w:tab w:val="left" w:pos="6955"/>
          <w:tab w:val="left" w:pos="8490"/>
        </w:tabs>
        <w:spacing w:before="17" w:line="410" w:lineRule="atLeast"/>
        <w:ind w:right="446"/>
      </w:pPr>
      <w:r>
        <w:t>вок</w:t>
      </w:r>
      <w:r>
        <w:rPr>
          <w:spacing w:val="40"/>
        </w:rPr>
        <w:t xml:space="preserve"> </w:t>
      </w:r>
      <w:r>
        <w:t>осуществят</w:t>
      </w:r>
      <w:r>
        <w:rPr>
          <w:spacing w:val="40"/>
        </w:rPr>
        <w:t xml:space="preserve"> </w:t>
      </w:r>
      <w:r>
        <w:t>переговоры</w:t>
      </w:r>
      <w:r>
        <w:rPr>
          <w:spacing w:val="40"/>
        </w:rPr>
        <w:t xml:space="preserve"> </w:t>
      </w:r>
      <w:r>
        <w:t>по</w:t>
      </w:r>
      <w:r>
        <w:rPr>
          <w:spacing w:val="40"/>
        </w:rPr>
        <w:t xml:space="preserve"> </w:t>
      </w:r>
      <w:r>
        <w:t>телефону.</w:t>
      </w:r>
      <w:r>
        <w:rPr>
          <w:spacing w:val="40"/>
        </w:rPr>
        <w:t xml:space="preserve"> </w:t>
      </w:r>
      <w:r>
        <w:t>Соответственно,</w:t>
      </w:r>
      <w:r>
        <w:rPr>
          <w:spacing w:val="40"/>
        </w:rPr>
        <w:t xml:space="preserve"> </w:t>
      </w:r>
      <w:r>
        <w:t>вероят-</w:t>
      </w:r>
      <w:r>
        <w:rPr>
          <w:spacing w:val="80"/>
        </w:rPr>
        <w:t xml:space="preserve"> </w:t>
      </w:r>
      <w:r>
        <w:rPr>
          <w:spacing w:val="-2"/>
        </w:rPr>
        <w:t>ность</w:t>
      </w:r>
      <w:r>
        <w:tab/>
      </w:r>
      <w:r>
        <w:rPr>
          <w:spacing w:val="-2"/>
        </w:rPr>
        <w:t>отказа</w:t>
      </w:r>
      <w:r>
        <w:tab/>
      </w:r>
      <w:r>
        <w:rPr>
          <w:spacing w:val="-10"/>
        </w:rPr>
        <w:t>в</w:t>
      </w:r>
      <w:r>
        <w:tab/>
      </w:r>
      <w:r>
        <w:rPr>
          <w:spacing w:val="-2"/>
        </w:rPr>
        <w:t>обслуживании</w:t>
      </w:r>
      <w:r>
        <w:tab/>
      </w:r>
      <w:r>
        <w:rPr>
          <w:spacing w:val="-2"/>
        </w:rPr>
        <w:t>составит,</w:t>
      </w:r>
      <w:r>
        <w:tab/>
      </w:r>
      <w:r>
        <w:rPr>
          <w:spacing w:val="-2"/>
        </w:rPr>
        <w:t>согласно</w:t>
      </w:r>
      <w:r>
        <w:tab/>
      </w:r>
      <w:r>
        <w:rPr>
          <w:spacing w:val="-2"/>
        </w:rPr>
        <w:t>(5.11),</w:t>
      </w:r>
    </w:p>
    <w:p w:rsidR="00921BFB" w:rsidRDefault="00921BFB">
      <w:pPr>
        <w:spacing w:line="410" w:lineRule="atLeast"/>
        <w:sectPr w:rsidR="00921BFB">
          <w:type w:val="continuous"/>
          <w:pgSz w:w="11900" w:h="16840"/>
          <w:pgMar w:top="1620" w:right="960" w:bottom="280" w:left="1200" w:header="0" w:footer="1133" w:gutter="0"/>
          <w:cols w:space="720"/>
        </w:sectPr>
      </w:pPr>
    </w:p>
    <w:p w:rsidR="00921BFB" w:rsidRDefault="00A00283">
      <w:pPr>
        <w:spacing w:before="114"/>
        <w:ind w:left="259"/>
        <w:rPr>
          <w:i/>
          <w:sz w:val="14"/>
        </w:rPr>
      </w:pPr>
      <w:r>
        <w:rPr>
          <w:i/>
          <w:spacing w:val="-4"/>
          <w:position w:val="7"/>
          <w:sz w:val="28"/>
        </w:rPr>
        <w:t>Р</w:t>
      </w:r>
      <w:r>
        <w:rPr>
          <w:i/>
          <w:spacing w:val="-4"/>
          <w:sz w:val="14"/>
        </w:rPr>
        <w:t>ОТК</w:t>
      </w:r>
    </w:p>
    <w:p w:rsidR="00921BFB" w:rsidRDefault="00A00283">
      <w:pPr>
        <w:spacing w:before="6"/>
        <w:ind w:left="66"/>
        <w:rPr>
          <w:sz w:val="30"/>
        </w:rPr>
      </w:pPr>
      <w:r>
        <w:br w:type="column"/>
      </w:r>
      <w:r>
        <w:rPr>
          <w:rFonts w:ascii="Symbol" w:hAnsi="Symbol"/>
          <w:sz w:val="28"/>
        </w:rPr>
        <w:t></w:t>
      </w:r>
      <w:r>
        <w:rPr>
          <w:spacing w:val="-18"/>
          <w:sz w:val="28"/>
        </w:rPr>
        <w:t xml:space="preserve"> </w:t>
      </w:r>
      <w:r>
        <w:rPr>
          <w:sz w:val="28"/>
        </w:rPr>
        <w:t>90</w:t>
      </w:r>
      <w:r>
        <w:rPr>
          <w:spacing w:val="-36"/>
          <w:sz w:val="28"/>
        </w:rPr>
        <w:t xml:space="preserve"> </w:t>
      </w:r>
      <w:r>
        <w:rPr>
          <w:sz w:val="28"/>
        </w:rPr>
        <w:t>/</w:t>
      </w:r>
      <w:r>
        <w:rPr>
          <w:rFonts w:ascii="Symbol" w:hAnsi="Symbol"/>
          <w:sz w:val="37"/>
        </w:rPr>
        <w:t></w:t>
      </w:r>
      <w:r>
        <w:rPr>
          <w:sz w:val="28"/>
        </w:rPr>
        <w:t>90</w:t>
      </w:r>
      <w:r>
        <w:rPr>
          <w:spacing w:val="-26"/>
          <w:sz w:val="28"/>
        </w:rPr>
        <w:t xml:space="preserve"> </w:t>
      </w:r>
      <w:r>
        <w:rPr>
          <w:rFonts w:ascii="Symbol" w:hAnsi="Symbol"/>
          <w:sz w:val="28"/>
        </w:rPr>
        <w:t></w:t>
      </w:r>
      <w:r>
        <w:rPr>
          <w:spacing w:val="-26"/>
          <w:sz w:val="28"/>
        </w:rPr>
        <w:t xml:space="preserve"> </w:t>
      </w:r>
      <w:r>
        <w:rPr>
          <w:sz w:val="28"/>
        </w:rPr>
        <w:t>30</w:t>
      </w:r>
      <w:r>
        <w:rPr>
          <w:rFonts w:ascii="Symbol" w:hAnsi="Symbol"/>
          <w:sz w:val="37"/>
        </w:rPr>
        <w:t></w:t>
      </w:r>
      <w:r>
        <w:rPr>
          <w:spacing w:val="-46"/>
          <w:sz w:val="37"/>
        </w:rPr>
        <w:t xml:space="preserve"> </w:t>
      </w:r>
      <w:r>
        <w:rPr>
          <w:rFonts w:ascii="Symbol" w:hAnsi="Symbol"/>
          <w:sz w:val="28"/>
        </w:rPr>
        <w:t></w:t>
      </w:r>
      <w:r>
        <w:rPr>
          <w:spacing w:val="-17"/>
          <w:sz w:val="28"/>
        </w:rPr>
        <w:t xml:space="preserve"> </w:t>
      </w:r>
      <w:r>
        <w:rPr>
          <w:sz w:val="28"/>
        </w:rPr>
        <w:t>0,75</w:t>
      </w:r>
      <w:r>
        <w:rPr>
          <w:spacing w:val="-41"/>
          <w:sz w:val="28"/>
        </w:rPr>
        <w:t xml:space="preserve"> </w:t>
      </w:r>
      <w:r>
        <w:rPr>
          <w:sz w:val="30"/>
        </w:rPr>
        <w:t>.</w:t>
      </w:r>
      <w:r>
        <w:rPr>
          <w:spacing w:val="61"/>
          <w:sz w:val="30"/>
        </w:rPr>
        <w:t xml:space="preserve"> </w:t>
      </w:r>
      <w:r>
        <w:rPr>
          <w:sz w:val="30"/>
        </w:rPr>
        <w:t>Абсолютная</w:t>
      </w:r>
      <w:r>
        <w:rPr>
          <w:spacing w:val="74"/>
          <w:sz w:val="30"/>
        </w:rPr>
        <w:t xml:space="preserve"> </w:t>
      </w:r>
      <w:r>
        <w:rPr>
          <w:sz w:val="30"/>
        </w:rPr>
        <w:t>пропускная</w:t>
      </w:r>
      <w:r>
        <w:rPr>
          <w:spacing w:val="70"/>
          <w:sz w:val="30"/>
        </w:rPr>
        <w:t xml:space="preserve"> </w:t>
      </w:r>
      <w:r>
        <w:rPr>
          <w:sz w:val="30"/>
        </w:rPr>
        <w:t>способность</w:t>
      </w:r>
      <w:r>
        <w:rPr>
          <w:spacing w:val="71"/>
          <w:sz w:val="30"/>
        </w:rPr>
        <w:t xml:space="preserve"> </w:t>
      </w:r>
      <w:r>
        <w:rPr>
          <w:spacing w:val="-5"/>
          <w:sz w:val="30"/>
        </w:rPr>
        <w:t>СМО</w:t>
      </w:r>
    </w:p>
    <w:p w:rsidR="00921BFB" w:rsidRDefault="00921BFB">
      <w:pPr>
        <w:rPr>
          <w:sz w:val="30"/>
        </w:rPr>
        <w:sectPr w:rsidR="00921BFB">
          <w:type w:val="continuous"/>
          <w:pgSz w:w="11900" w:h="16840"/>
          <w:pgMar w:top="1620" w:right="960" w:bottom="280" w:left="1200" w:header="0" w:footer="1133" w:gutter="0"/>
          <w:cols w:num="2" w:space="720" w:equalWidth="0">
            <w:col w:w="705" w:space="40"/>
            <w:col w:w="8995"/>
          </w:cols>
        </w:sectPr>
      </w:pPr>
    </w:p>
    <w:p w:rsidR="00921BFB" w:rsidRDefault="00A00283">
      <w:pPr>
        <w:spacing w:before="11"/>
        <w:ind w:left="273"/>
        <w:rPr>
          <w:sz w:val="30"/>
        </w:rPr>
      </w:pPr>
      <w:r>
        <w:rPr>
          <w:i/>
          <w:sz w:val="28"/>
        </w:rPr>
        <w:t>А</w:t>
      </w:r>
      <w:r>
        <w:rPr>
          <w:i/>
          <w:spacing w:val="-18"/>
          <w:sz w:val="28"/>
        </w:rPr>
        <w:t xml:space="preserve"> </w:t>
      </w:r>
      <w:r>
        <w:rPr>
          <w:rFonts w:ascii="Symbol" w:hAnsi="Symbol"/>
          <w:sz w:val="28"/>
        </w:rPr>
        <w:t></w:t>
      </w:r>
      <w:r>
        <w:rPr>
          <w:spacing w:val="-17"/>
          <w:sz w:val="28"/>
        </w:rPr>
        <w:t xml:space="preserve"> </w:t>
      </w:r>
      <w:r>
        <w:rPr>
          <w:sz w:val="28"/>
        </w:rPr>
        <w:t>90</w:t>
      </w:r>
      <w:r>
        <w:rPr>
          <w:spacing w:val="-33"/>
          <w:sz w:val="28"/>
        </w:rPr>
        <w:t xml:space="preserve"> </w:t>
      </w:r>
      <w:r>
        <w:rPr>
          <w:rFonts w:ascii="Symbol" w:hAnsi="Symbol"/>
          <w:sz w:val="28"/>
        </w:rPr>
        <w:t></w:t>
      </w:r>
      <w:r>
        <w:rPr>
          <w:spacing w:val="-35"/>
          <w:sz w:val="28"/>
        </w:rPr>
        <w:t xml:space="preserve"> </w:t>
      </w:r>
      <w:r>
        <w:rPr>
          <w:sz w:val="28"/>
        </w:rPr>
        <w:t>30</w:t>
      </w:r>
      <w:r>
        <w:rPr>
          <w:spacing w:val="-33"/>
          <w:sz w:val="28"/>
        </w:rPr>
        <w:t xml:space="preserve"> </w:t>
      </w:r>
      <w:r>
        <w:rPr>
          <w:sz w:val="28"/>
        </w:rPr>
        <w:t>/</w:t>
      </w:r>
      <w:r>
        <w:rPr>
          <w:rFonts w:ascii="Symbol" w:hAnsi="Symbol"/>
          <w:sz w:val="36"/>
        </w:rPr>
        <w:t></w:t>
      </w:r>
      <w:r>
        <w:rPr>
          <w:sz w:val="28"/>
        </w:rPr>
        <w:t>90</w:t>
      </w:r>
      <w:r>
        <w:rPr>
          <w:spacing w:val="-19"/>
          <w:sz w:val="28"/>
        </w:rPr>
        <w:t xml:space="preserve"> </w:t>
      </w:r>
      <w:r>
        <w:rPr>
          <w:rFonts w:ascii="Symbol" w:hAnsi="Symbol"/>
          <w:sz w:val="28"/>
        </w:rPr>
        <w:t></w:t>
      </w:r>
      <w:r>
        <w:rPr>
          <w:spacing w:val="-23"/>
          <w:sz w:val="28"/>
        </w:rPr>
        <w:t xml:space="preserve"> </w:t>
      </w:r>
      <w:r>
        <w:rPr>
          <w:sz w:val="28"/>
        </w:rPr>
        <w:t>30</w:t>
      </w:r>
      <w:r>
        <w:rPr>
          <w:rFonts w:ascii="Symbol" w:hAnsi="Symbol"/>
          <w:sz w:val="36"/>
        </w:rPr>
        <w:t></w:t>
      </w:r>
      <w:r>
        <w:rPr>
          <w:spacing w:val="-43"/>
          <w:sz w:val="36"/>
        </w:rPr>
        <w:t xml:space="preserve"> </w:t>
      </w:r>
      <w:r>
        <w:rPr>
          <w:rFonts w:ascii="Symbol" w:hAnsi="Symbol"/>
          <w:sz w:val="28"/>
        </w:rPr>
        <w:t></w:t>
      </w:r>
      <w:r>
        <w:rPr>
          <w:spacing w:val="-18"/>
          <w:sz w:val="28"/>
        </w:rPr>
        <w:t xml:space="preserve"> </w:t>
      </w:r>
      <w:r>
        <w:rPr>
          <w:sz w:val="28"/>
        </w:rPr>
        <w:t>22,5</w:t>
      </w:r>
      <w:r>
        <w:rPr>
          <w:spacing w:val="-38"/>
          <w:sz w:val="28"/>
        </w:rPr>
        <w:t xml:space="preserve"> </w:t>
      </w:r>
      <w:r>
        <w:rPr>
          <w:sz w:val="30"/>
        </w:rPr>
        <w:t>,</w:t>
      </w:r>
      <w:r>
        <w:rPr>
          <w:spacing w:val="12"/>
          <w:sz w:val="30"/>
        </w:rPr>
        <w:t xml:space="preserve"> </w:t>
      </w:r>
      <w:r>
        <w:rPr>
          <w:sz w:val="30"/>
        </w:rPr>
        <w:t>т.</w:t>
      </w:r>
      <w:r>
        <w:rPr>
          <w:spacing w:val="27"/>
          <w:sz w:val="30"/>
        </w:rPr>
        <w:t xml:space="preserve"> </w:t>
      </w:r>
      <w:r>
        <w:rPr>
          <w:sz w:val="30"/>
        </w:rPr>
        <w:t>е.</w:t>
      </w:r>
      <w:r>
        <w:rPr>
          <w:spacing w:val="22"/>
          <w:sz w:val="30"/>
        </w:rPr>
        <w:t xml:space="preserve"> </w:t>
      </w:r>
      <w:r>
        <w:rPr>
          <w:sz w:val="30"/>
        </w:rPr>
        <w:t>в</w:t>
      </w:r>
      <w:r>
        <w:rPr>
          <w:spacing w:val="26"/>
          <w:sz w:val="30"/>
        </w:rPr>
        <w:t xml:space="preserve"> </w:t>
      </w:r>
      <w:r>
        <w:rPr>
          <w:sz w:val="30"/>
        </w:rPr>
        <w:t>среднем</w:t>
      </w:r>
      <w:r>
        <w:rPr>
          <w:spacing w:val="22"/>
          <w:sz w:val="30"/>
        </w:rPr>
        <w:t xml:space="preserve"> </w:t>
      </w:r>
      <w:r>
        <w:rPr>
          <w:sz w:val="30"/>
        </w:rPr>
        <w:t>в</w:t>
      </w:r>
      <w:r>
        <w:rPr>
          <w:spacing w:val="22"/>
          <w:sz w:val="30"/>
        </w:rPr>
        <w:t xml:space="preserve"> </w:t>
      </w:r>
      <w:r>
        <w:rPr>
          <w:sz w:val="30"/>
        </w:rPr>
        <w:t>час</w:t>
      </w:r>
      <w:r>
        <w:rPr>
          <w:spacing w:val="22"/>
          <w:sz w:val="30"/>
        </w:rPr>
        <w:t xml:space="preserve"> </w:t>
      </w:r>
      <w:r>
        <w:rPr>
          <w:sz w:val="30"/>
        </w:rPr>
        <w:t>будут</w:t>
      </w:r>
      <w:r>
        <w:rPr>
          <w:spacing w:val="27"/>
          <w:sz w:val="30"/>
        </w:rPr>
        <w:t xml:space="preserve"> </w:t>
      </w:r>
      <w:r>
        <w:rPr>
          <w:spacing w:val="-2"/>
          <w:sz w:val="30"/>
        </w:rPr>
        <w:t>обслужены</w:t>
      </w:r>
    </w:p>
    <w:p w:rsidR="00921BFB" w:rsidRDefault="00A00283">
      <w:pPr>
        <w:spacing w:before="111"/>
        <w:ind w:left="102"/>
        <w:rPr>
          <w:sz w:val="28"/>
        </w:rPr>
      </w:pPr>
      <w:r>
        <w:br w:type="column"/>
      </w:r>
      <w:r>
        <w:rPr>
          <w:spacing w:val="-4"/>
          <w:sz w:val="28"/>
        </w:rPr>
        <w:t>22,5</w:t>
      </w:r>
    </w:p>
    <w:p w:rsidR="00921BFB" w:rsidRDefault="00921BFB">
      <w:pPr>
        <w:rPr>
          <w:sz w:val="28"/>
        </w:rPr>
        <w:sectPr w:rsidR="00921BFB">
          <w:type w:val="continuous"/>
          <w:pgSz w:w="11900" w:h="16840"/>
          <w:pgMar w:top="1620" w:right="960" w:bottom="280" w:left="1200" w:header="0" w:footer="1133" w:gutter="0"/>
          <w:cols w:num="2" w:space="720" w:equalWidth="0">
            <w:col w:w="8613" w:space="40"/>
            <w:col w:w="1087"/>
          </w:cols>
        </w:sectPr>
      </w:pPr>
    </w:p>
    <w:p w:rsidR="00921BFB" w:rsidRDefault="00A00283">
      <w:pPr>
        <w:pStyle w:val="a3"/>
        <w:spacing w:before="82" w:line="288" w:lineRule="auto"/>
      </w:pPr>
      <w:r>
        <w:t>заявки на переговоры. Очевидно, что при наличии только одного те-</w:t>
      </w:r>
      <w:r>
        <w:rPr>
          <w:spacing w:val="40"/>
        </w:rPr>
        <w:t xml:space="preserve"> </w:t>
      </w:r>
      <w:r>
        <w:t>лефонного номера СМО будет плохо справляться с потоком заявок.</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3"/>
        <w:spacing w:before="76"/>
      </w:pPr>
      <w:r>
        <w:t>Многоканальная</w:t>
      </w:r>
      <w:r>
        <w:rPr>
          <w:spacing w:val="-12"/>
        </w:rPr>
        <w:t xml:space="preserve"> </w:t>
      </w:r>
      <w:r>
        <w:t>система</w:t>
      </w:r>
      <w:r>
        <w:rPr>
          <w:spacing w:val="-11"/>
        </w:rPr>
        <w:t xml:space="preserve"> </w:t>
      </w:r>
      <w:r>
        <w:t>с</w:t>
      </w:r>
      <w:r>
        <w:rPr>
          <w:spacing w:val="-13"/>
        </w:rPr>
        <w:t xml:space="preserve"> </w:t>
      </w:r>
      <w:r>
        <w:rPr>
          <w:spacing w:val="-2"/>
        </w:rPr>
        <w:t>отказами</w:t>
      </w:r>
    </w:p>
    <w:p w:rsidR="00921BFB" w:rsidRDefault="00A00283">
      <w:pPr>
        <w:pStyle w:val="a3"/>
        <w:spacing w:before="72" w:line="292" w:lineRule="auto"/>
        <w:ind w:right="446" w:firstLine="720"/>
        <w:jc w:val="both"/>
      </w:pPr>
      <w:r>
        <w:t xml:space="preserve">Рассмотрим классическую задачу Эрланга. Имеется </w:t>
      </w:r>
      <w:r>
        <w:rPr>
          <w:i/>
          <w:sz w:val="26"/>
        </w:rPr>
        <w:t>n</w:t>
      </w:r>
      <w:r>
        <w:rPr>
          <w:i/>
          <w:spacing w:val="40"/>
          <w:sz w:val="26"/>
        </w:rPr>
        <w:t xml:space="preserve"> </w:t>
      </w:r>
      <w:r>
        <w:t xml:space="preserve">каналов, на которые поступает поток заявок с интенсивностью </w:t>
      </w:r>
      <w:r>
        <w:rPr>
          <w:rFonts w:ascii="Verdana" w:hAnsi="Verdana"/>
          <w:i/>
          <w:sz w:val="29"/>
        </w:rPr>
        <w:t>λ</w:t>
      </w:r>
      <w:r>
        <w:rPr>
          <w:rFonts w:ascii="Verdana" w:hAnsi="Verdana"/>
          <w:i/>
          <w:spacing w:val="-26"/>
          <w:sz w:val="29"/>
        </w:rPr>
        <w:t xml:space="preserve"> </w:t>
      </w:r>
      <w:r>
        <w:t>. Поток об- служиваний имеет интенсивность</w:t>
      </w:r>
      <w:r>
        <w:rPr>
          <w:spacing w:val="80"/>
        </w:rPr>
        <w:t xml:space="preserve"> </w:t>
      </w:r>
      <w:r>
        <w:t>. Найти предельные вероятности состояния системы и показатели ее эффективности.</w:t>
      </w:r>
    </w:p>
    <w:p w:rsidR="00921BFB" w:rsidRDefault="00A00283">
      <w:pPr>
        <w:pStyle w:val="a3"/>
        <w:spacing w:line="333" w:lineRule="exact"/>
        <w:ind w:left="936"/>
        <w:jc w:val="both"/>
      </w:pPr>
      <w:r>
        <w:t>Система</w:t>
      </w:r>
      <w:r>
        <w:rPr>
          <w:spacing w:val="35"/>
        </w:rPr>
        <w:t xml:space="preserve"> </w:t>
      </w:r>
      <w:r>
        <w:rPr>
          <w:i/>
          <w:sz w:val="28"/>
        </w:rPr>
        <w:t>S</w:t>
      </w:r>
      <w:r>
        <w:rPr>
          <w:i/>
          <w:spacing w:val="51"/>
          <w:sz w:val="28"/>
        </w:rPr>
        <w:t xml:space="preserve"> </w:t>
      </w:r>
      <w:r>
        <w:t>(СМО)</w:t>
      </w:r>
      <w:r>
        <w:rPr>
          <w:spacing w:val="-1"/>
        </w:rPr>
        <w:t xml:space="preserve"> </w:t>
      </w:r>
      <w:r>
        <w:t>имеет</w:t>
      </w:r>
      <w:r>
        <w:rPr>
          <w:spacing w:val="1"/>
        </w:rPr>
        <w:t xml:space="preserve"> </w:t>
      </w:r>
      <w:r>
        <w:t>следующие</w:t>
      </w:r>
      <w:r>
        <w:rPr>
          <w:spacing w:val="-1"/>
        </w:rPr>
        <w:t xml:space="preserve"> </w:t>
      </w:r>
      <w:r>
        <w:t>состояния (нумеруем</w:t>
      </w:r>
      <w:r>
        <w:rPr>
          <w:spacing w:val="3"/>
        </w:rPr>
        <w:t xml:space="preserve"> </w:t>
      </w:r>
      <w:r>
        <w:t>их</w:t>
      </w:r>
      <w:r>
        <w:rPr>
          <w:spacing w:val="3"/>
        </w:rPr>
        <w:t xml:space="preserve"> </w:t>
      </w:r>
      <w:r>
        <w:rPr>
          <w:spacing w:val="-5"/>
        </w:rPr>
        <w:t>по</w:t>
      </w:r>
    </w:p>
    <w:p w:rsidR="00921BFB" w:rsidRDefault="00921BFB">
      <w:pPr>
        <w:spacing w:line="333" w:lineRule="exact"/>
        <w:jc w:val="both"/>
        <w:sectPr w:rsidR="00921BFB">
          <w:pgSz w:w="11900" w:h="16840"/>
          <w:pgMar w:top="1340" w:right="960" w:bottom="1320" w:left="1200" w:header="0" w:footer="1133" w:gutter="0"/>
          <w:cols w:space="720"/>
        </w:sectPr>
      </w:pPr>
    </w:p>
    <w:p w:rsidR="00921BFB" w:rsidRDefault="00A00283">
      <w:pPr>
        <w:pStyle w:val="a3"/>
        <w:spacing w:before="73"/>
      </w:pPr>
      <w:r>
        <w:t>числу</w:t>
      </w:r>
      <w:r>
        <w:rPr>
          <w:spacing w:val="3"/>
        </w:rPr>
        <w:t xml:space="preserve"> </w:t>
      </w:r>
      <w:r>
        <w:t>заявок,</w:t>
      </w:r>
      <w:r>
        <w:rPr>
          <w:spacing w:val="7"/>
        </w:rPr>
        <w:t xml:space="preserve"> </w:t>
      </w:r>
      <w:r>
        <w:t>находящихся</w:t>
      </w:r>
      <w:r>
        <w:rPr>
          <w:spacing w:val="5"/>
        </w:rPr>
        <w:t xml:space="preserve"> </w:t>
      </w:r>
      <w:r>
        <w:t>в</w:t>
      </w:r>
      <w:r>
        <w:rPr>
          <w:spacing w:val="12"/>
        </w:rPr>
        <w:t xml:space="preserve"> </w:t>
      </w:r>
      <w:r>
        <w:rPr>
          <w:spacing w:val="-2"/>
        </w:rPr>
        <w:t>системе):</w:t>
      </w:r>
    </w:p>
    <w:p w:rsidR="00921BFB" w:rsidRDefault="00A00283">
      <w:pPr>
        <w:spacing w:before="73"/>
        <w:ind w:left="88"/>
        <w:rPr>
          <w:sz w:val="30"/>
        </w:rPr>
      </w:pPr>
      <w:r>
        <w:br w:type="column"/>
      </w:r>
      <w:r>
        <w:rPr>
          <w:i/>
          <w:sz w:val="28"/>
        </w:rPr>
        <w:t>S</w:t>
      </w:r>
      <w:r>
        <w:rPr>
          <w:position w:val="-6"/>
          <w:sz w:val="14"/>
        </w:rPr>
        <w:t>0</w:t>
      </w:r>
      <w:r>
        <w:rPr>
          <w:spacing w:val="17"/>
          <w:position w:val="-6"/>
          <w:sz w:val="14"/>
        </w:rPr>
        <w:t xml:space="preserve"> </w:t>
      </w:r>
      <w:r>
        <w:rPr>
          <w:spacing w:val="-10"/>
          <w:sz w:val="30"/>
        </w:rPr>
        <w:t>,</w:t>
      </w:r>
    </w:p>
    <w:p w:rsidR="00921BFB" w:rsidRDefault="00A00283">
      <w:pPr>
        <w:spacing w:before="73"/>
        <w:ind w:left="90"/>
        <w:rPr>
          <w:sz w:val="30"/>
        </w:rPr>
      </w:pPr>
      <w:r>
        <w:br w:type="column"/>
      </w:r>
      <w:r>
        <w:rPr>
          <w:i/>
          <w:sz w:val="28"/>
        </w:rPr>
        <w:t>S</w:t>
      </w:r>
      <w:r>
        <w:rPr>
          <w:position w:val="-6"/>
          <w:sz w:val="14"/>
        </w:rPr>
        <w:t>1</w:t>
      </w:r>
      <w:r>
        <w:rPr>
          <w:spacing w:val="12"/>
          <w:position w:val="-6"/>
          <w:sz w:val="14"/>
        </w:rPr>
        <w:t xml:space="preserve"> </w:t>
      </w:r>
      <w:r>
        <w:rPr>
          <w:spacing w:val="-10"/>
          <w:sz w:val="30"/>
        </w:rPr>
        <w:t>,</w:t>
      </w:r>
    </w:p>
    <w:p w:rsidR="00921BFB" w:rsidRDefault="00A00283">
      <w:pPr>
        <w:spacing w:before="73"/>
        <w:ind w:left="90"/>
        <w:rPr>
          <w:sz w:val="30"/>
        </w:rPr>
      </w:pPr>
      <w:r>
        <w:br w:type="column"/>
      </w:r>
      <w:r>
        <w:rPr>
          <w:i/>
          <w:sz w:val="28"/>
        </w:rPr>
        <w:t>S</w:t>
      </w:r>
      <w:r>
        <w:rPr>
          <w:position w:val="-6"/>
          <w:sz w:val="14"/>
        </w:rPr>
        <w:t>2</w:t>
      </w:r>
      <w:r>
        <w:rPr>
          <w:spacing w:val="4"/>
          <w:position w:val="-6"/>
          <w:sz w:val="14"/>
        </w:rPr>
        <w:t xml:space="preserve"> </w:t>
      </w:r>
      <w:r>
        <w:rPr>
          <w:sz w:val="30"/>
        </w:rPr>
        <w:t>,</w:t>
      </w:r>
      <w:r>
        <w:rPr>
          <w:spacing w:val="31"/>
          <w:sz w:val="30"/>
        </w:rPr>
        <w:t xml:space="preserve"> </w:t>
      </w:r>
      <w:r>
        <w:rPr>
          <w:spacing w:val="-4"/>
          <w:sz w:val="30"/>
        </w:rPr>
        <w:t>...,</w:t>
      </w:r>
    </w:p>
    <w:p w:rsidR="00921BFB" w:rsidRDefault="00A00283">
      <w:pPr>
        <w:spacing w:before="73"/>
        <w:ind w:left="85"/>
        <w:rPr>
          <w:sz w:val="30"/>
        </w:rPr>
      </w:pPr>
      <w:r>
        <w:br w:type="column"/>
      </w:r>
      <w:r>
        <w:rPr>
          <w:i/>
          <w:sz w:val="28"/>
        </w:rPr>
        <w:t>S</w:t>
      </w:r>
      <w:r>
        <w:rPr>
          <w:i/>
          <w:position w:val="-6"/>
          <w:sz w:val="14"/>
        </w:rPr>
        <w:t>k</w:t>
      </w:r>
      <w:r>
        <w:rPr>
          <w:i/>
          <w:spacing w:val="31"/>
          <w:position w:val="-6"/>
          <w:sz w:val="14"/>
        </w:rPr>
        <w:t xml:space="preserve"> </w:t>
      </w:r>
      <w:r>
        <w:rPr>
          <w:sz w:val="30"/>
        </w:rPr>
        <w:t>,</w:t>
      </w:r>
      <w:r>
        <w:rPr>
          <w:spacing w:val="26"/>
          <w:sz w:val="30"/>
        </w:rPr>
        <w:t xml:space="preserve"> </w:t>
      </w:r>
      <w:r>
        <w:rPr>
          <w:spacing w:val="-4"/>
          <w:sz w:val="30"/>
        </w:rPr>
        <w:t>...,</w:t>
      </w:r>
    </w:p>
    <w:p w:rsidR="00921BFB" w:rsidRDefault="00A00283">
      <w:pPr>
        <w:spacing w:before="73"/>
        <w:ind w:left="81"/>
        <w:rPr>
          <w:i/>
          <w:sz w:val="14"/>
        </w:rPr>
      </w:pPr>
      <w:r>
        <w:br w:type="column"/>
      </w:r>
      <w:r>
        <w:rPr>
          <w:i/>
          <w:sz w:val="28"/>
        </w:rPr>
        <w:t>S</w:t>
      </w:r>
      <w:r>
        <w:rPr>
          <w:i/>
          <w:position w:val="-6"/>
          <w:sz w:val="14"/>
        </w:rPr>
        <w:t>n</w:t>
      </w:r>
      <w:r>
        <w:rPr>
          <w:i/>
          <w:spacing w:val="1"/>
          <w:position w:val="-6"/>
          <w:sz w:val="14"/>
        </w:rPr>
        <w:t xml:space="preserve"> </w:t>
      </w:r>
      <w:r>
        <w:rPr>
          <w:sz w:val="30"/>
        </w:rPr>
        <w:t>,</w:t>
      </w:r>
      <w:r>
        <w:rPr>
          <w:spacing w:val="25"/>
          <w:sz w:val="30"/>
        </w:rPr>
        <w:t xml:space="preserve"> </w:t>
      </w:r>
      <w:r>
        <w:rPr>
          <w:sz w:val="30"/>
        </w:rPr>
        <w:t>где</w:t>
      </w:r>
      <w:r>
        <w:rPr>
          <w:spacing w:val="49"/>
          <w:sz w:val="30"/>
        </w:rPr>
        <w:t xml:space="preserve"> </w:t>
      </w:r>
      <w:r>
        <w:rPr>
          <w:i/>
          <w:spacing w:val="-5"/>
          <w:sz w:val="28"/>
        </w:rPr>
        <w:t>S</w:t>
      </w:r>
      <w:r>
        <w:rPr>
          <w:i/>
          <w:spacing w:val="-5"/>
          <w:position w:val="-6"/>
          <w:sz w:val="14"/>
        </w:rPr>
        <w:t>k</w:t>
      </w:r>
    </w:p>
    <w:p w:rsidR="00921BFB" w:rsidRDefault="00921BFB">
      <w:pPr>
        <w:rPr>
          <w:sz w:val="14"/>
        </w:rPr>
        <w:sectPr w:rsidR="00921BFB">
          <w:type w:val="continuous"/>
          <w:pgSz w:w="11900" w:h="16840"/>
          <w:pgMar w:top="1620" w:right="960" w:bottom="280" w:left="1200" w:header="0" w:footer="1133" w:gutter="0"/>
          <w:cols w:num="6" w:space="720" w:equalWidth="0">
            <w:col w:w="5258" w:space="40"/>
            <w:col w:w="428" w:space="39"/>
            <w:col w:w="426" w:space="40"/>
            <w:col w:w="825" w:space="39"/>
            <w:col w:w="834" w:space="40"/>
            <w:col w:w="1771"/>
          </w:cols>
        </w:sectPr>
      </w:pPr>
    </w:p>
    <w:p w:rsidR="00921BFB" w:rsidRDefault="00A00283">
      <w:pPr>
        <w:pStyle w:val="a3"/>
        <w:spacing w:before="85"/>
        <w:rPr>
          <w:i/>
          <w:sz w:val="28"/>
        </w:rPr>
      </w:pPr>
      <w:r>
        <w:t>–</w:t>
      </w:r>
      <w:r>
        <w:rPr>
          <w:spacing w:val="28"/>
        </w:rPr>
        <w:t xml:space="preserve"> </w:t>
      </w:r>
      <w:r>
        <w:t>состояние</w:t>
      </w:r>
      <w:r>
        <w:rPr>
          <w:spacing w:val="25"/>
        </w:rPr>
        <w:t xml:space="preserve"> </w:t>
      </w:r>
      <w:r>
        <w:t>системы,</w:t>
      </w:r>
      <w:r>
        <w:rPr>
          <w:spacing w:val="22"/>
        </w:rPr>
        <w:t xml:space="preserve"> </w:t>
      </w:r>
      <w:r>
        <w:t>когда</w:t>
      </w:r>
      <w:r>
        <w:rPr>
          <w:spacing w:val="21"/>
        </w:rPr>
        <w:t xml:space="preserve"> </w:t>
      </w:r>
      <w:r>
        <w:t>в</w:t>
      </w:r>
      <w:r>
        <w:rPr>
          <w:spacing w:val="26"/>
        </w:rPr>
        <w:t xml:space="preserve"> </w:t>
      </w:r>
      <w:r>
        <w:t>ней</w:t>
      </w:r>
      <w:r>
        <w:rPr>
          <w:spacing w:val="22"/>
        </w:rPr>
        <w:t xml:space="preserve"> </w:t>
      </w:r>
      <w:r>
        <w:t>находится</w:t>
      </w:r>
      <w:r>
        <w:rPr>
          <w:spacing w:val="54"/>
        </w:rPr>
        <w:t xml:space="preserve"> </w:t>
      </w:r>
      <w:r>
        <w:rPr>
          <w:i/>
          <w:sz w:val="28"/>
        </w:rPr>
        <w:t>k</w:t>
      </w:r>
      <w:r>
        <w:rPr>
          <w:i/>
          <w:spacing w:val="55"/>
          <w:w w:val="150"/>
          <w:sz w:val="28"/>
        </w:rPr>
        <w:t xml:space="preserve"> </w:t>
      </w:r>
      <w:r>
        <w:t>заявок,</w:t>
      </w:r>
      <w:r>
        <w:rPr>
          <w:spacing w:val="26"/>
        </w:rPr>
        <w:t xml:space="preserve"> </w:t>
      </w:r>
      <w:r>
        <w:t>т.</w:t>
      </w:r>
      <w:r>
        <w:rPr>
          <w:spacing w:val="27"/>
        </w:rPr>
        <w:t xml:space="preserve"> </w:t>
      </w:r>
      <w:r>
        <w:t>е.</w:t>
      </w:r>
      <w:r>
        <w:rPr>
          <w:spacing w:val="22"/>
        </w:rPr>
        <w:t xml:space="preserve"> </w:t>
      </w:r>
      <w:r>
        <w:t>занято</w:t>
      </w:r>
      <w:r>
        <w:rPr>
          <w:spacing w:val="61"/>
        </w:rPr>
        <w:t xml:space="preserve"> </w:t>
      </w:r>
      <w:r>
        <w:rPr>
          <w:i/>
          <w:spacing w:val="-10"/>
          <w:sz w:val="28"/>
        </w:rPr>
        <w:t>k</w:t>
      </w:r>
    </w:p>
    <w:p w:rsidR="00921BFB" w:rsidRDefault="00A00283">
      <w:pPr>
        <w:pStyle w:val="a3"/>
        <w:spacing w:before="68"/>
      </w:pPr>
      <w:r>
        <w:rPr>
          <w:spacing w:val="-2"/>
        </w:rPr>
        <w:t>каналов.</w:t>
      </w:r>
    </w:p>
    <w:p w:rsidR="00921BFB" w:rsidRDefault="00A00283">
      <w:pPr>
        <w:pStyle w:val="a3"/>
        <w:spacing w:before="68"/>
        <w:ind w:left="936"/>
      </w:pPr>
      <w:r>
        <w:t>Граф</w:t>
      </w:r>
      <w:r>
        <w:rPr>
          <w:spacing w:val="-8"/>
        </w:rPr>
        <w:t xml:space="preserve"> </w:t>
      </w:r>
      <w:r>
        <w:t>состояний</w:t>
      </w:r>
      <w:r>
        <w:rPr>
          <w:spacing w:val="-7"/>
        </w:rPr>
        <w:t xml:space="preserve"> </w:t>
      </w:r>
      <w:r>
        <w:t>СМО</w:t>
      </w:r>
      <w:r>
        <w:rPr>
          <w:spacing w:val="-6"/>
        </w:rPr>
        <w:t xml:space="preserve"> </w:t>
      </w:r>
      <w:r>
        <w:t>показан</w:t>
      </w:r>
      <w:r>
        <w:rPr>
          <w:spacing w:val="-7"/>
        </w:rPr>
        <w:t xml:space="preserve"> </w:t>
      </w:r>
      <w:r>
        <w:t>на</w:t>
      </w:r>
      <w:r>
        <w:rPr>
          <w:spacing w:val="-12"/>
        </w:rPr>
        <w:t xml:space="preserve"> </w:t>
      </w:r>
      <w:r>
        <w:t>рис.</w:t>
      </w:r>
      <w:r>
        <w:rPr>
          <w:spacing w:val="-7"/>
        </w:rPr>
        <w:t xml:space="preserve"> </w:t>
      </w:r>
      <w:r>
        <w:rPr>
          <w:spacing w:val="-4"/>
        </w:rPr>
        <w:t>5.4.</w:t>
      </w:r>
    </w:p>
    <w:p w:rsidR="00921BFB" w:rsidRDefault="00921BFB">
      <w:pPr>
        <w:pStyle w:val="a3"/>
        <w:spacing w:before="9"/>
        <w:ind w:left="0"/>
        <w:rPr>
          <w:sz w:val="15"/>
        </w:rPr>
      </w:pPr>
    </w:p>
    <w:p w:rsidR="00921BFB" w:rsidRDefault="00921BFB">
      <w:pPr>
        <w:rPr>
          <w:sz w:val="15"/>
        </w:rPr>
        <w:sectPr w:rsidR="00921BFB">
          <w:type w:val="continuous"/>
          <w:pgSz w:w="11900" w:h="16840"/>
          <w:pgMar w:top="1620" w:right="960" w:bottom="280" w:left="1200" w:header="0" w:footer="1133" w:gutter="0"/>
          <w:cols w:space="720"/>
        </w:sectPr>
      </w:pPr>
    </w:p>
    <w:p w:rsidR="00921BFB" w:rsidRDefault="00A00283">
      <w:pPr>
        <w:tabs>
          <w:tab w:val="left" w:pos="2812"/>
          <w:tab w:val="left" w:pos="4204"/>
        </w:tabs>
        <w:spacing w:before="92"/>
        <w:ind w:left="1420"/>
        <w:rPr>
          <w:sz w:val="28"/>
        </w:rPr>
      </w:pPr>
      <w:r>
        <w:rPr>
          <w:noProof/>
          <w:lang w:eastAsia="ru-RU"/>
        </w:rPr>
        <mc:AlternateContent>
          <mc:Choice Requires="wps">
            <w:drawing>
              <wp:anchor distT="0" distB="0" distL="0" distR="0" simplePos="0" relativeHeight="476005376" behindDoc="1" locked="0" layoutInCell="1" allowOverlap="1" wp14:anchorId="611EE019" wp14:editId="7887F7B8">
                <wp:simplePos x="0" y="0"/>
                <wp:positionH relativeFrom="page">
                  <wp:posOffset>1031748</wp:posOffset>
                </wp:positionH>
                <wp:positionV relativeFrom="paragraph">
                  <wp:posOffset>137732</wp:posOffset>
                </wp:positionV>
                <wp:extent cx="2711450" cy="597535"/>
                <wp:effectExtent l="0" t="0" r="0" b="0"/>
                <wp:wrapNone/>
                <wp:docPr id="1359"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0" cy="597535"/>
                          <a:chOff x="0" y="0"/>
                          <a:chExt cx="2711450" cy="597535"/>
                        </a:xfrm>
                      </wpg:grpSpPr>
                      <wps:wsp>
                        <wps:cNvPr id="1360" name="Graphic 1360"/>
                        <wps:cNvSpPr/>
                        <wps:spPr>
                          <a:xfrm>
                            <a:off x="510539" y="123443"/>
                            <a:ext cx="2200910" cy="332740"/>
                          </a:xfrm>
                          <a:custGeom>
                            <a:avLst/>
                            <a:gdLst/>
                            <a:ahLst/>
                            <a:cxnLst/>
                            <a:rect l="l" t="t" r="r" b="b"/>
                            <a:pathLst>
                              <a:path w="2200910" h="332740">
                                <a:moveTo>
                                  <a:pt x="390144" y="292608"/>
                                </a:moveTo>
                                <a:lnTo>
                                  <a:pt x="384048" y="289560"/>
                                </a:lnTo>
                                <a:lnTo>
                                  <a:pt x="76200" y="289560"/>
                                </a:lnTo>
                                <a:lnTo>
                                  <a:pt x="76200" y="256032"/>
                                </a:lnTo>
                                <a:lnTo>
                                  <a:pt x="0" y="292608"/>
                                </a:lnTo>
                                <a:lnTo>
                                  <a:pt x="76200" y="332232"/>
                                </a:lnTo>
                                <a:lnTo>
                                  <a:pt x="76200" y="298704"/>
                                </a:lnTo>
                                <a:lnTo>
                                  <a:pt x="384048" y="298704"/>
                                </a:lnTo>
                                <a:lnTo>
                                  <a:pt x="390144" y="292608"/>
                                </a:lnTo>
                                <a:close/>
                              </a:path>
                              <a:path w="2200910" h="332740">
                                <a:moveTo>
                                  <a:pt x="390144" y="57912"/>
                                </a:moveTo>
                                <a:lnTo>
                                  <a:pt x="383781" y="54864"/>
                                </a:lnTo>
                                <a:lnTo>
                                  <a:pt x="313944" y="21336"/>
                                </a:lnTo>
                                <a:lnTo>
                                  <a:pt x="313944" y="54864"/>
                                </a:lnTo>
                                <a:lnTo>
                                  <a:pt x="3048" y="54864"/>
                                </a:lnTo>
                                <a:lnTo>
                                  <a:pt x="0" y="57912"/>
                                </a:lnTo>
                                <a:lnTo>
                                  <a:pt x="3048" y="64008"/>
                                </a:lnTo>
                                <a:lnTo>
                                  <a:pt x="313944" y="64008"/>
                                </a:lnTo>
                                <a:lnTo>
                                  <a:pt x="313944" y="97536"/>
                                </a:lnTo>
                                <a:lnTo>
                                  <a:pt x="378409" y="64008"/>
                                </a:lnTo>
                                <a:lnTo>
                                  <a:pt x="390144" y="57912"/>
                                </a:lnTo>
                                <a:close/>
                              </a:path>
                              <a:path w="2200910" h="332740">
                                <a:moveTo>
                                  <a:pt x="1289304" y="277368"/>
                                </a:moveTo>
                                <a:lnTo>
                                  <a:pt x="1283208" y="274332"/>
                                </a:lnTo>
                                <a:lnTo>
                                  <a:pt x="975360" y="274332"/>
                                </a:lnTo>
                                <a:lnTo>
                                  <a:pt x="975360" y="240804"/>
                                </a:lnTo>
                                <a:lnTo>
                                  <a:pt x="899160" y="277368"/>
                                </a:lnTo>
                                <a:lnTo>
                                  <a:pt x="975360" y="316992"/>
                                </a:lnTo>
                                <a:lnTo>
                                  <a:pt x="975360" y="283464"/>
                                </a:lnTo>
                                <a:lnTo>
                                  <a:pt x="1283208" y="283464"/>
                                </a:lnTo>
                                <a:lnTo>
                                  <a:pt x="1289304" y="277368"/>
                                </a:lnTo>
                                <a:close/>
                              </a:path>
                              <a:path w="2200910" h="332740">
                                <a:moveTo>
                                  <a:pt x="1295400" y="45720"/>
                                </a:moveTo>
                                <a:lnTo>
                                  <a:pt x="1289037" y="42672"/>
                                </a:lnTo>
                                <a:lnTo>
                                  <a:pt x="1219200" y="9144"/>
                                </a:lnTo>
                                <a:lnTo>
                                  <a:pt x="1219200" y="42672"/>
                                </a:lnTo>
                                <a:lnTo>
                                  <a:pt x="908304" y="42672"/>
                                </a:lnTo>
                                <a:lnTo>
                                  <a:pt x="905256" y="45720"/>
                                </a:lnTo>
                                <a:lnTo>
                                  <a:pt x="908304" y="51816"/>
                                </a:lnTo>
                                <a:lnTo>
                                  <a:pt x="1219200" y="51816"/>
                                </a:lnTo>
                                <a:lnTo>
                                  <a:pt x="1219200" y="85344"/>
                                </a:lnTo>
                                <a:lnTo>
                                  <a:pt x="1283665" y="51816"/>
                                </a:lnTo>
                                <a:lnTo>
                                  <a:pt x="1295400" y="45720"/>
                                </a:lnTo>
                                <a:close/>
                              </a:path>
                              <a:path w="2200910" h="332740">
                                <a:moveTo>
                                  <a:pt x="2188464" y="268224"/>
                                </a:moveTo>
                                <a:lnTo>
                                  <a:pt x="2182368" y="265176"/>
                                </a:lnTo>
                                <a:lnTo>
                                  <a:pt x="1874520" y="265176"/>
                                </a:lnTo>
                                <a:lnTo>
                                  <a:pt x="1874520" y="231648"/>
                                </a:lnTo>
                                <a:lnTo>
                                  <a:pt x="1798320" y="268224"/>
                                </a:lnTo>
                                <a:lnTo>
                                  <a:pt x="1874520" y="307848"/>
                                </a:lnTo>
                                <a:lnTo>
                                  <a:pt x="1874520" y="274332"/>
                                </a:lnTo>
                                <a:lnTo>
                                  <a:pt x="2182368" y="274332"/>
                                </a:lnTo>
                                <a:lnTo>
                                  <a:pt x="2188464" y="268224"/>
                                </a:lnTo>
                                <a:close/>
                              </a:path>
                              <a:path w="2200910" h="332740">
                                <a:moveTo>
                                  <a:pt x="2200656" y="36576"/>
                                </a:moveTo>
                                <a:lnTo>
                                  <a:pt x="2194306" y="33528"/>
                                </a:lnTo>
                                <a:lnTo>
                                  <a:pt x="2124456" y="0"/>
                                </a:lnTo>
                                <a:lnTo>
                                  <a:pt x="2124456" y="33528"/>
                                </a:lnTo>
                                <a:lnTo>
                                  <a:pt x="1816608" y="33528"/>
                                </a:lnTo>
                                <a:lnTo>
                                  <a:pt x="1813560" y="36576"/>
                                </a:lnTo>
                                <a:lnTo>
                                  <a:pt x="1816608" y="42672"/>
                                </a:lnTo>
                                <a:lnTo>
                                  <a:pt x="2124456" y="42672"/>
                                </a:lnTo>
                                <a:lnTo>
                                  <a:pt x="2124456" y="76200"/>
                                </a:lnTo>
                                <a:lnTo>
                                  <a:pt x="2188921" y="42672"/>
                                </a:lnTo>
                                <a:lnTo>
                                  <a:pt x="2200656" y="36576"/>
                                </a:lnTo>
                                <a:close/>
                              </a:path>
                            </a:pathLst>
                          </a:custGeom>
                          <a:solidFill>
                            <a:srgbClr val="000000"/>
                          </a:solidFill>
                        </wps:spPr>
                        <wps:bodyPr wrap="square" lIns="0" tIns="0" rIns="0" bIns="0" rtlCol="0">
                          <a:prstTxWarp prst="textNoShape">
                            <a:avLst/>
                          </a:prstTxWarp>
                          <a:noAutofit/>
                        </wps:bodyPr>
                      </wps:wsp>
                      <wps:wsp>
                        <wps:cNvPr id="1361" name="Textbox 1361"/>
                        <wps:cNvSpPr txBox="1"/>
                        <wps:spPr>
                          <a:xfrm>
                            <a:off x="4571" y="13715"/>
                            <a:ext cx="509270" cy="57912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141"/>
                                <w:rPr>
                                  <w:sz w:val="28"/>
                                </w:rPr>
                              </w:pPr>
                              <w:r>
                                <w:rPr>
                                  <w:spacing w:val="-5"/>
                                  <w:sz w:val="28"/>
                                </w:rPr>
                                <w:t>S</w:t>
                              </w:r>
                              <w:r>
                                <w:rPr>
                                  <w:spacing w:val="-5"/>
                                  <w:sz w:val="28"/>
                                  <w:vertAlign w:val="subscript"/>
                                </w:rPr>
                                <w:t>0</w:t>
                              </w:r>
                            </w:p>
                          </w:txbxContent>
                        </wps:txbx>
                        <wps:bodyPr wrap="square" lIns="0" tIns="0" rIns="0" bIns="0" rtlCol="0">
                          <a:noAutofit/>
                        </wps:bodyPr>
                      </wps:wsp>
                      <wps:wsp>
                        <wps:cNvPr id="1362" name="Textbox 1362"/>
                        <wps:cNvSpPr txBox="1"/>
                        <wps:spPr>
                          <a:xfrm>
                            <a:off x="1796795" y="13715"/>
                            <a:ext cx="509270" cy="57912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141"/>
                                <w:rPr>
                                  <w:sz w:val="28"/>
                                </w:rPr>
                              </w:pPr>
                              <w:r>
                                <w:rPr>
                                  <w:spacing w:val="-5"/>
                                  <w:sz w:val="28"/>
                                </w:rPr>
                                <w:t>S</w:t>
                              </w:r>
                              <w:r>
                                <w:rPr>
                                  <w:spacing w:val="-5"/>
                                  <w:sz w:val="28"/>
                                  <w:vertAlign w:val="subscript"/>
                                </w:rPr>
                                <w:t>2</w:t>
                              </w:r>
                            </w:p>
                          </w:txbxContent>
                        </wps:txbx>
                        <wps:bodyPr wrap="square" lIns="0" tIns="0" rIns="0" bIns="0" rtlCol="0">
                          <a:noAutofit/>
                        </wps:bodyPr>
                      </wps:wsp>
                      <wps:wsp>
                        <wps:cNvPr id="1363" name="Textbox 1363"/>
                        <wps:cNvSpPr txBox="1"/>
                        <wps:spPr>
                          <a:xfrm>
                            <a:off x="900683" y="4571"/>
                            <a:ext cx="509270" cy="579120"/>
                          </a:xfrm>
                          <a:prstGeom prst="rect">
                            <a:avLst/>
                          </a:prstGeom>
                          <a:ln w="9142">
                            <a:solidFill>
                              <a:srgbClr val="000000"/>
                            </a:solidFill>
                            <a:prstDash val="solid"/>
                          </a:ln>
                        </wps:spPr>
                        <wps:txbx>
                          <w:txbxContent>
                            <w:p w:rsidR="00921BFB" w:rsidRDefault="00921BFB">
                              <w:pPr>
                                <w:spacing w:before="191"/>
                                <w:rPr>
                                  <w:sz w:val="18"/>
                                </w:rPr>
                              </w:pPr>
                            </w:p>
                            <w:p w:rsidR="00921BFB" w:rsidRDefault="00A00283">
                              <w:pPr>
                                <w:ind w:left="141"/>
                                <w:rPr>
                                  <w:sz w:val="28"/>
                                </w:rPr>
                              </w:pPr>
                              <w:r>
                                <w:rPr>
                                  <w:spacing w:val="-5"/>
                                  <w:sz w:val="28"/>
                                </w:rPr>
                                <w:t>S</w:t>
                              </w:r>
                              <w:r>
                                <w:rPr>
                                  <w:spacing w:val="-5"/>
                                  <w:sz w:val="28"/>
                                  <w:vertAlign w:val="subscript"/>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1.240051pt;margin-top:10.84505pt;width:213.5pt;height:47.05pt;mso-position-horizontal-relative:page;mso-position-vertical-relative:paragraph;z-index:-27311104" id="docshapegroup1078" coordorigin="1625,217" coordsize="4270,941">
                <v:shape style="position:absolute;left:2428;top:411;width:3466;height:524" id="docshape1079" coordorigin="2429,411" coordsize="3466,524" path="m3043,872l3034,867,2549,867,2549,814,2429,872,2549,934,2549,882,3034,882,3043,872xm3043,502l3033,498,2923,445,2923,498,2434,498,2429,502,2434,512,2923,512,2923,565,3025,512,3043,502xm4459,848l4450,843,3965,843,3965,791,3845,848,3965,910,3965,858,4450,858,4459,848xm4469,483l4459,478,4349,426,4349,478,3859,478,3854,483,3859,493,4349,493,4349,546,4450,493,4469,483xm5875,834l5866,829,5381,829,5381,776,5261,834,5381,896,5381,843,5866,843,5875,834xm5894,469l5884,464,5774,411,5774,464,5290,464,5285,469,5290,478,5774,478,5774,531,5876,478,5894,469xe" filled="true" fillcolor="#000000" stroked="false">
                  <v:path arrowok="t"/>
                  <v:fill type="solid"/>
                </v:shape>
                <v:shape style="position:absolute;left:1632;top:238;width:802;height:912" type="#_x0000_t202" id="docshape1080" filled="false" stroked="true" strokeweight=".7199pt" strokecolor="#000000">
                  <v:textbox inset="0,0,0,0">
                    <w:txbxContent>
                      <w:p>
                        <w:pPr>
                          <w:spacing w:line="240" w:lineRule="auto" w:before="182"/>
                          <w:rPr>
                            <w:sz w:val="18"/>
                          </w:rPr>
                        </w:pPr>
                      </w:p>
                      <w:p>
                        <w:pPr>
                          <w:spacing w:before="0"/>
                          <w:ind w:left="141" w:right="0" w:firstLine="0"/>
                          <w:jc w:val="left"/>
                          <w:rPr>
                            <w:sz w:val="28"/>
                          </w:rPr>
                        </w:pPr>
                        <w:r>
                          <w:rPr>
                            <w:spacing w:val="-5"/>
                            <w:sz w:val="28"/>
                          </w:rPr>
                          <w:t>S</w:t>
                        </w:r>
                        <w:r>
                          <w:rPr>
                            <w:spacing w:val="-5"/>
                            <w:sz w:val="28"/>
                            <w:vertAlign w:val="subscript"/>
                          </w:rPr>
                          <w:t>0</w:t>
                        </w:r>
                      </w:p>
                    </w:txbxContent>
                  </v:textbox>
                  <v:stroke dashstyle="solid"/>
                  <w10:wrap type="none"/>
                </v:shape>
                <v:shape style="position:absolute;left:4454;top:238;width:802;height:912" type="#_x0000_t202" id="docshape1081" filled="false" stroked="true" strokeweight=".7199pt" strokecolor="#000000">
                  <v:textbox inset="0,0,0,0">
                    <w:txbxContent>
                      <w:p>
                        <w:pPr>
                          <w:spacing w:line="240" w:lineRule="auto" w:before="182"/>
                          <w:rPr>
                            <w:sz w:val="18"/>
                          </w:rPr>
                        </w:pPr>
                      </w:p>
                      <w:p>
                        <w:pPr>
                          <w:spacing w:before="0"/>
                          <w:ind w:left="141" w:right="0" w:firstLine="0"/>
                          <w:jc w:val="left"/>
                          <w:rPr>
                            <w:sz w:val="28"/>
                          </w:rPr>
                        </w:pPr>
                        <w:r>
                          <w:rPr>
                            <w:spacing w:val="-5"/>
                            <w:sz w:val="28"/>
                          </w:rPr>
                          <w:t>S</w:t>
                        </w:r>
                        <w:r>
                          <w:rPr>
                            <w:spacing w:val="-5"/>
                            <w:sz w:val="28"/>
                            <w:vertAlign w:val="subscript"/>
                          </w:rPr>
                          <w:t>2</w:t>
                        </w:r>
                      </w:p>
                    </w:txbxContent>
                  </v:textbox>
                  <v:stroke dashstyle="solid"/>
                  <w10:wrap type="none"/>
                </v:shape>
                <v:shape style="position:absolute;left:3043;top:224;width:802;height:912" type="#_x0000_t202" id="docshape1082" filled="false" stroked="true" strokeweight=".7199pt" strokecolor="#000000">
                  <v:textbox inset="0,0,0,0">
                    <w:txbxContent>
                      <w:p>
                        <w:pPr>
                          <w:spacing w:line="240" w:lineRule="auto" w:before="191"/>
                          <w:rPr>
                            <w:sz w:val="18"/>
                          </w:rPr>
                        </w:pPr>
                      </w:p>
                      <w:p>
                        <w:pPr>
                          <w:spacing w:before="0"/>
                          <w:ind w:left="141" w:right="0" w:firstLine="0"/>
                          <w:jc w:val="left"/>
                          <w:rPr>
                            <w:sz w:val="28"/>
                          </w:rPr>
                        </w:pPr>
                        <w:r>
                          <w:rPr>
                            <w:spacing w:val="-5"/>
                            <w:sz w:val="28"/>
                          </w:rPr>
                          <w:t>S</w:t>
                        </w:r>
                        <w:r>
                          <w:rPr>
                            <w:spacing w:val="-5"/>
                            <w:sz w:val="28"/>
                            <w:vertAlign w:val="subscript"/>
                          </w:rPr>
                          <w:t>1</w:t>
                        </w:r>
                      </w:p>
                    </w:txbxContent>
                  </v:textbox>
                  <v:stroke dashstyle="solid"/>
                  <w10:wrap type="none"/>
                </v:shape>
                <w10:wrap type="none"/>
              </v:group>
            </w:pict>
          </mc:Fallback>
        </mc:AlternateContent>
      </w:r>
      <w:r>
        <w:rPr>
          <w:spacing w:val="-10"/>
          <w:sz w:val="28"/>
        </w:rPr>
        <w:t>λ</w:t>
      </w:r>
      <w:r>
        <w:rPr>
          <w:sz w:val="28"/>
        </w:rPr>
        <w:tab/>
      </w:r>
      <w:r>
        <w:rPr>
          <w:spacing w:val="-10"/>
          <w:sz w:val="28"/>
        </w:rPr>
        <w:t>λ</w:t>
      </w:r>
      <w:r>
        <w:rPr>
          <w:sz w:val="28"/>
        </w:rPr>
        <w:tab/>
      </w:r>
      <w:r>
        <w:rPr>
          <w:spacing w:val="-10"/>
          <w:position w:val="1"/>
          <w:sz w:val="28"/>
        </w:rPr>
        <w:t>λ</w:t>
      </w:r>
    </w:p>
    <w:p w:rsidR="00921BFB" w:rsidRDefault="00A00283">
      <w:pPr>
        <w:tabs>
          <w:tab w:val="left" w:pos="1082"/>
          <w:tab w:val="left" w:pos="2450"/>
        </w:tabs>
        <w:spacing w:before="86"/>
        <w:ind w:left="410"/>
        <w:rPr>
          <w:sz w:val="28"/>
        </w:rPr>
      </w:pPr>
      <w:r>
        <w:br w:type="column"/>
      </w:r>
      <w:r>
        <w:rPr>
          <w:spacing w:val="-5"/>
          <w:sz w:val="28"/>
        </w:rPr>
        <w:t>...</w:t>
      </w:r>
      <w:r>
        <w:rPr>
          <w:sz w:val="28"/>
        </w:rPr>
        <w:tab/>
      </w:r>
      <w:r>
        <w:rPr>
          <w:spacing w:val="-10"/>
          <w:position w:val="16"/>
          <w:sz w:val="28"/>
        </w:rPr>
        <w:t>λ</w:t>
      </w:r>
      <w:r>
        <w:rPr>
          <w:position w:val="16"/>
          <w:sz w:val="28"/>
        </w:rPr>
        <w:tab/>
      </w:r>
      <w:r>
        <w:rPr>
          <w:spacing w:val="-10"/>
          <w:position w:val="16"/>
          <w:sz w:val="28"/>
        </w:rPr>
        <w:t>λ</w:t>
      </w:r>
    </w:p>
    <w:p w:rsidR="00921BFB" w:rsidRDefault="00A00283">
      <w:pPr>
        <w:spacing w:before="57" w:line="292" w:lineRule="exact"/>
        <w:ind w:left="458"/>
        <w:rPr>
          <w:sz w:val="28"/>
        </w:rPr>
      </w:pPr>
      <w:r>
        <w:rPr>
          <w:noProof/>
          <w:lang w:eastAsia="ru-RU"/>
        </w:rPr>
        <mc:AlternateContent>
          <mc:Choice Requires="wps">
            <w:drawing>
              <wp:anchor distT="0" distB="0" distL="0" distR="0" simplePos="0" relativeHeight="476005888" behindDoc="1" locked="0" layoutInCell="1" allowOverlap="1" wp14:anchorId="1337497A" wp14:editId="4B0A9C12">
                <wp:simplePos x="0" y="0"/>
                <wp:positionH relativeFrom="page">
                  <wp:posOffset>4102608</wp:posOffset>
                </wp:positionH>
                <wp:positionV relativeFrom="paragraph">
                  <wp:posOffset>-222930</wp:posOffset>
                </wp:positionV>
                <wp:extent cx="1301750" cy="588645"/>
                <wp:effectExtent l="0" t="0" r="0" b="0"/>
                <wp:wrapNone/>
                <wp:docPr id="136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0" cy="588645"/>
                          <a:chOff x="0" y="0"/>
                          <a:chExt cx="1301750" cy="588645"/>
                        </a:xfrm>
                      </wpg:grpSpPr>
                      <wps:wsp>
                        <wps:cNvPr id="1365" name="Graphic 1365"/>
                        <wps:cNvSpPr/>
                        <wps:spPr>
                          <a:xfrm>
                            <a:off x="0" y="123443"/>
                            <a:ext cx="1301750" cy="317500"/>
                          </a:xfrm>
                          <a:custGeom>
                            <a:avLst/>
                            <a:gdLst/>
                            <a:ahLst/>
                            <a:cxnLst/>
                            <a:rect l="l" t="t" r="r" b="b"/>
                            <a:pathLst>
                              <a:path w="1301750" h="317500">
                                <a:moveTo>
                                  <a:pt x="390144" y="277368"/>
                                </a:moveTo>
                                <a:lnTo>
                                  <a:pt x="384048" y="274332"/>
                                </a:lnTo>
                                <a:lnTo>
                                  <a:pt x="76200" y="274332"/>
                                </a:lnTo>
                                <a:lnTo>
                                  <a:pt x="76200" y="240804"/>
                                </a:lnTo>
                                <a:lnTo>
                                  <a:pt x="0" y="277368"/>
                                </a:lnTo>
                                <a:lnTo>
                                  <a:pt x="76200" y="316992"/>
                                </a:lnTo>
                                <a:lnTo>
                                  <a:pt x="76200" y="283464"/>
                                </a:lnTo>
                                <a:lnTo>
                                  <a:pt x="384048" y="283464"/>
                                </a:lnTo>
                                <a:lnTo>
                                  <a:pt x="390144" y="277368"/>
                                </a:lnTo>
                                <a:close/>
                              </a:path>
                              <a:path w="1301750" h="317500">
                                <a:moveTo>
                                  <a:pt x="402336" y="36576"/>
                                </a:moveTo>
                                <a:lnTo>
                                  <a:pt x="395986" y="33528"/>
                                </a:lnTo>
                                <a:lnTo>
                                  <a:pt x="326136" y="0"/>
                                </a:lnTo>
                                <a:lnTo>
                                  <a:pt x="326136" y="33528"/>
                                </a:lnTo>
                                <a:lnTo>
                                  <a:pt x="18288" y="33528"/>
                                </a:lnTo>
                                <a:lnTo>
                                  <a:pt x="15240" y="36576"/>
                                </a:lnTo>
                                <a:lnTo>
                                  <a:pt x="18288" y="42672"/>
                                </a:lnTo>
                                <a:lnTo>
                                  <a:pt x="326136" y="42672"/>
                                </a:lnTo>
                                <a:lnTo>
                                  <a:pt x="326136" y="76200"/>
                                </a:lnTo>
                                <a:lnTo>
                                  <a:pt x="390601" y="42672"/>
                                </a:lnTo>
                                <a:lnTo>
                                  <a:pt x="402336" y="36576"/>
                                </a:lnTo>
                                <a:close/>
                              </a:path>
                              <a:path w="1301750" h="317500">
                                <a:moveTo>
                                  <a:pt x="1301496" y="36576"/>
                                </a:moveTo>
                                <a:lnTo>
                                  <a:pt x="1295146" y="33528"/>
                                </a:lnTo>
                                <a:lnTo>
                                  <a:pt x="1225296" y="0"/>
                                </a:lnTo>
                                <a:lnTo>
                                  <a:pt x="1225296" y="33528"/>
                                </a:lnTo>
                                <a:lnTo>
                                  <a:pt x="914400" y="33528"/>
                                </a:lnTo>
                                <a:lnTo>
                                  <a:pt x="911352" y="36576"/>
                                </a:lnTo>
                                <a:lnTo>
                                  <a:pt x="914400" y="42672"/>
                                </a:lnTo>
                                <a:lnTo>
                                  <a:pt x="1225296" y="42672"/>
                                </a:lnTo>
                                <a:lnTo>
                                  <a:pt x="1225296" y="76200"/>
                                </a:lnTo>
                                <a:lnTo>
                                  <a:pt x="1289761" y="42672"/>
                                </a:lnTo>
                                <a:lnTo>
                                  <a:pt x="1301496" y="36576"/>
                                </a:lnTo>
                                <a:close/>
                              </a:path>
                            </a:pathLst>
                          </a:custGeom>
                          <a:solidFill>
                            <a:srgbClr val="000000"/>
                          </a:solidFill>
                        </wps:spPr>
                        <wps:bodyPr wrap="square" lIns="0" tIns="0" rIns="0" bIns="0" rtlCol="0">
                          <a:prstTxWarp prst="textNoShape">
                            <a:avLst/>
                          </a:prstTxWarp>
                          <a:noAutofit/>
                        </wps:bodyPr>
                      </wps:wsp>
                      <wps:wsp>
                        <wps:cNvPr id="1366" name="Textbox 1366"/>
                        <wps:cNvSpPr txBox="1"/>
                        <wps:spPr>
                          <a:xfrm>
                            <a:off x="405384" y="4571"/>
                            <a:ext cx="509270" cy="57912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141"/>
                                <w:rPr>
                                  <w:sz w:val="28"/>
                                </w:rPr>
                              </w:pPr>
                              <w:r>
                                <w:rPr>
                                  <w:spacing w:val="-5"/>
                                  <w:sz w:val="28"/>
                                </w:rPr>
                                <w:t>S</w:t>
                              </w:r>
                              <w:r>
                                <w:rPr>
                                  <w:spacing w:val="-5"/>
                                  <w:sz w:val="28"/>
                                  <w:vertAlign w:val="subscript"/>
                                </w:rPr>
                                <w:t>k</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23.040009pt;margin-top:-17.553583pt;width:102.5pt;height:46.35pt;mso-position-horizontal-relative:page;mso-position-vertical-relative:paragraph;z-index:-27310592" id="docshapegroup1083" coordorigin="6461,-351" coordsize="2050,927">
                <v:shape style="position:absolute;left:6460;top:-157;width:2050;height:500" id="docshape1084" coordorigin="6461,-157" coordsize="2050,500" path="m7075,280l7066,275,6581,275,6581,223,6461,280,6581,343,6581,290,7066,290,7075,280xm7094,-99l7084,-104,6974,-157,6974,-104,6490,-104,6485,-99,6490,-89,6974,-89,6974,-37,7076,-89,7094,-99xm8510,-99l8500,-104,8390,-157,8390,-104,7901,-104,7896,-99,7901,-89,8390,-89,8390,-37,8492,-89,8510,-99xe" filled="true" fillcolor="#000000" stroked="false">
                  <v:path arrowok="t"/>
                  <v:fill type="solid"/>
                </v:shape>
                <v:shape style="position:absolute;left:7099;top:-344;width:802;height:912" type="#_x0000_t202" id="docshape1085" filled="false" stroked="true" strokeweight=".7199pt" strokecolor="#000000">
                  <v:textbox inset="0,0,0,0">
                    <w:txbxContent>
                      <w:p>
                        <w:pPr>
                          <w:spacing w:line="240" w:lineRule="auto" w:before="182"/>
                          <w:rPr>
                            <w:sz w:val="18"/>
                          </w:rPr>
                        </w:pPr>
                      </w:p>
                      <w:p>
                        <w:pPr>
                          <w:spacing w:before="0"/>
                          <w:ind w:left="141" w:right="0" w:firstLine="0"/>
                          <w:jc w:val="left"/>
                          <w:rPr>
                            <w:sz w:val="28"/>
                          </w:rPr>
                        </w:pPr>
                        <w:r>
                          <w:rPr>
                            <w:spacing w:val="-5"/>
                            <w:sz w:val="28"/>
                          </w:rPr>
                          <w:t>S</w:t>
                        </w:r>
                        <w:r>
                          <w:rPr>
                            <w:spacing w:val="-5"/>
                            <w:sz w:val="28"/>
                            <w:vertAlign w:val="subscript"/>
                          </w:rPr>
                          <w:t>k</w:t>
                        </w:r>
                      </w:p>
                    </w:txbxContent>
                  </v:textbox>
                  <v:stroke dashstyle="solid"/>
                  <w10:wrap type="none"/>
                </v:shape>
                <w10:wrap type="none"/>
              </v:group>
            </w:pict>
          </mc:Fallback>
        </mc:AlternateContent>
      </w:r>
      <w:r>
        <w:rPr>
          <w:noProof/>
          <w:lang w:eastAsia="ru-RU"/>
        </w:rPr>
        <mc:AlternateContent>
          <mc:Choice Requires="wps">
            <w:drawing>
              <wp:anchor distT="0" distB="0" distL="0" distR="0" simplePos="0" relativeHeight="16004096" behindDoc="0" locked="0" layoutInCell="1" allowOverlap="1" wp14:anchorId="711234B4" wp14:editId="627CD93F">
                <wp:simplePos x="0" y="0"/>
                <wp:positionH relativeFrom="page">
                  <wp:posOffset>4989576</wp:posOffset>
                </wp:positionH>
                <wp:positionV relativeFrom="paragraph">
                  <wp:posOffset>132160</wp:posOffset>
                </wp:positionV>
                <wp:extent cx="390525" cy="76200"/>
                <wp:effectExtent l="0" t="0" r="0" b="0"/>
                <wp:wrapNone/>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76200"/>
                        </a:xfrm>
                        <a:custGeom>
                          <a:avLst/>
                          <a:gdLst/>
                          <a:ahLst/>
                          <a:cxnLst/>
                          <a:rect l="l" t="t" r="r" b="b"/>
                          <a:pathLst>
                            <a:path w="390525" h="76200">
                              <a:moveTo>
                                <a:pt x="76200" y="0"/>
                              </a:moveTo>
                              <a:lnTo>
                                <a:pt x="0" y="36575"/>
                              </a:lnTo>
                              <a:lnTo>
                                <a:pt x="76200" y="76200"/>
                              </a:lnTo>
                              <a:lnTo>
                                <a:pt x="76200" y="42672"/>
                              </a:lnTo>
                              <a:lnTo>
                                <a:pt x="64008" y="42672"/>
                              </a:lnTo>
                              <a:lnTo>
                                <a:pt x="57912" y="36575"/>
                              </a:lnTo>
                              <a:lnTo>
                                <a:pt x="64008" y="33527"/>
                              </a:lnTo>
                              <a:lnTo>
                                <a:pt x="76200" y="33527"/>
                              </a:lnTo>
                              <a:lnTo>
                                <a:pt x="76200" y="0"/>
                              </a:lnTo>
                              <a:close/>
                            </a:path>
                            <a:path w="390525" h="76200">
                              <a:moveTo>
                                <a:pt x="76200" y="33527"/>
                              </a:moveTo>
                              <a:lnTo>
                                <a:pt x="64008" y="33527"/>
                              </a:lnTo>
                              <a:lnTo>
                                <a:pt x="57912" y="36575"/>
                              </a:lnTo>
                              <a:lnTo>
                                <a:pt x="64008" y="42672"/>
                              </a:lnTo>
                              <a:lnTo>
                                <a:pt x="76200" y="42672"/>
                              </a:lnTo>
                              <a:lnTo>
                                <a:pt x="76200" y="33527"/>
                              </a:lnTo>
                              <a:close/>
                            </a:path>
                            <a:path w="390525" h="76200">
                              <a:moveTo>
                                <a:pt x="384048" y="33527"/>
                              </a:moveTo>
                              <a:lnTo>
                                <a:pt x="76200" y="33527"/>
                              </a:lnTo>
                              <a:lnTo>
                                <a:pt x="76200" y="42672"/>
                              </a:lnTo>
                              <a:lnTo>
                                <a:pt x="384048" y="42672"/>
                              </a:lnTo>
                              <a:lnTo>
                                <a:pt x="390144" y="36575"/>
                              </a:lnTo>
                              <a:lnTo>
                                <a:pt x="384048"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2.880005pt;margin-top:10.406367pt;width:30.75pt;height:6pt;mso-position-horizontal-relative:page;mso-position-vertical-relative:paragraph;z-index:16004096" id="docshape1086" coordorigin="7858,208" coordsize="615,120" path="m7978,208l7858,266,7978,328,7978,275,7958,275,7949,266,7958,261,7978,261,7978,208xm7978,261l7958,261,7949,266,7958,275,7978,275,7978,261xm8462,261l7978,261,7978,275,8462,275,8472,266,8462,261xe" filled="true" fillcolor="#000000" stroked="false">
                <v:path arrowok="t"/>
                <v:fill type="solid"/>
                <w10:wrap type="none"/>
              </v:shape>
            </w:pict>
          </mc:Fallback>
        </mc:AlternateContent>
      </w:r>
      <w:r>
        <w:rPr>
          <w:spacing w:val="-5"/>
          <w:sz w:val="28"/>
        </w:rPr>
        <w:t>...</w:t>
      </w:r>
    </w:p>
    <w:p w:rsidR="00921BFB" w:rsidRDefault="00A00283">
      <w:pPr>
        <w:tabs>
          <w:tab w:val="left" w:pos="1130"/>
        </w:tabs>
        <w:spacing w:before="84"/>
        <w:ind w:left="429"/>
        <w:rPr>
          <w:sz w:val="28"/>
        </w:rPr>
      </w:pPr>
      <w:r>
        <w:br w:type="column"/>
      </w:r>
      <w:r>
        <w:rPr>
          <w:spacing w:val="-5"/>
          <w:sz w:val="28"/>
        </w:rPr>
        <w:t>...</w:t>
      </w:r>
      <w:r>
        <w:rPr>
          <w:sz w:val="28"/>
        </w:rPr>
        <w:tab/>
      </w:r>
      <w:r>
        <w:rPr>
          <w:spacing w:val="-10"/>
          <w:position w:val="19"/>
          <w:sz w:val="28"/>
        </w:rPr>
        <w:t>λ</w:t>
      </w:r>
    </w:p>
    <w:p w:rsidR="00921BFB" w:rsidRDefault="00A00283">
      <w:pPr>
        <w:spacing w:before="43" w:line="277" w:lineRule="exact"/>
        <w:ind w:left="444"/>
        <w:rPr>
          <w:sz w:val="28"/>
        </w:rPr>
      </w:pPr>
      <w:r>
        <w:rPr>
          <w:noProof/>
          <w:lang w:eastAsia="ru-RU"/>
        </w:rPr>
        <mc:AlternateContent>
          <mc:Choice Requires="wps">
            <w:drawing>
              <wp:anchor distT="0" distB="0" distL="0" distR="0" simplePos="0" relativeHeight="476006400" behindDoc="1" locked="0" layoutInCell="1" allowOverlap="1" wp14:anchorId="6AA72977" wp14:editId="29EEA36E">
                <wp:simplePos x="0" y="0"/>
                <wp:positionH relativeFrom="page">
                  <wp:posOffset>5769864</wp:posOffset>
                </wp:positionH>
                <wp:positionV relativeFrom="paragraph">
                  <wp:posOffset>-240710</wp:posOffset>
                </wp:positionV>
                <wp:extent cx="922019" cy="588645"/>
                <wp:effectExtent l="0" t="0" r="0" b="0"/>
                <wp:wrapNone/>
                <wp:docPr id="1368"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019" cy="588645"/>
                          <a:chOff x="0" y="0"/>
                          <a:chExt cx="922019" cy="588645"/>
                        </a:xfrm>
                      </wpg:grpSpPr>
                      <wps:wsp>
                        <wps:cNvPr id="1369" name="Graphic 1369"/>
                        <wps:cNvSpPr/>
                        <wps:spPr>
                          <a:xfrm>
                            <a:off x="0" y="132587"/>
                            <a:ext cx="414655" cy="307975"/>
                          </a:xfrm>
                          <a:custGeom>
                            <a:avLst/>
                            <a:gdLst/>
                            <a:ahLst/>
                            <a:cxnLst/>
                            <a:rect l="l" t="t" r="r" b="b"/>
                            <a:pathLst>
                              <a:path w="414655" h="307975">
                                <a:moveTo>
                                  <a:pt x="390144" y="268224"/>
                                </a:moveTo>
                                <a:lnTo>
                                  <a:pt x="384048" y="265188"/>
                                </a:lnTo>
                                <a:lnTo>
                                  <a:pt x="76200" y="265188"/>
                                </a:lnTo>
                                <a:lnTo>
                                  <a:pt x="76200" y="231660"/>
                                </a:lnTo>
                                <a:lnTo>
                                  <a:pt x="0" y="268224"/>
                                </a:lnTo>
                                <a:lnTo>
                                  <a:pt x="76200" y="307848"/>
                                </a:lnTo>
                                <a:lnTo>
                                  <a:pt x="76200" y="274320"/>
                                </a:lnTo>
                                <a:lnTo>
                                  <a:pt x="384048" y="274320"/>
                                </a:lnTo>
                                <a:lnTo>
                                  <a:pt x="390144" y="268224"/>
                                </a:lnTo>
                                <a:close/>
                              </a:path>
                              <a:path w="414655" h="307975">
                                <a:moveTo>
                                  <a:pt x="414528" y="36576"/>
                                </a:moveTo>
                                <a:lnTo>
                                  <a:pt x="408178" y="33528"/>
                                </a:lnTo>
                                <a:lnTo>
                                  <a:pt x="338328" y="0"/>
                                </a:lnTo>
                                <a:lnTo>
                                  <a:pt x="338328" y="33528"/>
                                </a:lnTo>
                                <a:lnTo>
                                  <a:pt x="30480" y="33528"/>
                                </a:lnTo>
                                <a:lnTo>
                                  <a:pt x="27432" y="36576"/>
                                </a:lnTo>
                                <a:lnTo>
                                  <a:pt x="30480" y="42672"/>
                                </a:lnTo>
                                <a:lnTo>
                                  <a:pt x="338328" y="42672"/>
                                </a:lnTo>
                                <a:lnTo>
                                  <a:pt x="338328" y="76200"/>
                                </a:lnTo>
                                <a:lnTo>
                                  <a:pt x="402793" y="42672"/>
                                </a:lnTo>
                                <a:lnTo>
                                  <a:pt x="414528" y="36576"/>
                                </a:lnTo>
                                <a:close/>
                              </a:path>
                            </a:pathLst>
                          </a:custGeom>
                          <a:solidFill>
                            <a:srgbClr val="000000"/>
                          </a:solidFill>
                        </wps:spPr>
                        <wps:bodyPr wrap="square" lIns="0" tIns="0" rIns="0" bIns="0" rtlCol="0">
                          <a:prstTxWarp prst="textNoShape">
                            <a:avLst/>
                          </a:prstTxWarp>
                          <a:noAutofit/>
                        </wps:bodyPr>
                      </wps:wsp>
                      <wps:wsp>
                        <wps:cNvPr id="1370" name="Textbox 1370"/>
                        <wps:cNvSpPr txBox="1"/>
                        <wps:spPr>
                          <a:xfrm>
                            <a:off x="405384" y="4571"/>
                            <a:ext cx="512445" cy="579120"/>
                          </a:xfrm>
                          <a:prstGeom prst="rect">
                            <a:avLst/>
                          </a:prstGeom>
                          <a:ln w="9142">
                            <a:solidFill>
                              <a:srgbClr val="000000"/>
                            </a:solidFill>
                            <a:prstDash val="solid"/>
                          </a:ln>
                        </wps:spPr>
                        <wps:txbx>
                          <w:txbxContent>
                            <w:p w:rsidR="00921BFB" w:rsidRDefault="00921BFB">
                              <w:pPr>
                                <w:spacing w:before="67"/>
                                <w:rPr>
                                  <w:sz w:val="28"/>
                                </w:rPr>
                              </w:pPr>
                            </w:p>
                            <w:p w:rsidR="00921BFB" w:rsidRDefault="00A00283">
                              <w:pPr>
                                <w:ind w:left="141"/>
                                <w:rPr>
                                  <w:sz w:val="28"/>
                                </w:rPr>
                              </w:pPr>
                              <w:r>
                                <w:rPr>
                                  <w:spacing w:val="-5"/>
                                  <w:sz w:val="28"/>
                                </w:rPr>
                                <w:t>Sn</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54.320007pt;margin-top:-18.953583pt;width:72.6pt;height:46.35pt;mso-position-horizontal-relative:page;mso-position-vertical-relative:paragraph;z-index:-27310080" id="docshapegroup1087" coordorigin="9086,-379" coordsize="1452,927">
                <v:shape style="position:absolute;left:9086;top:-171;width:653;height:485" id="docshape1088" coordorigin="9086,-170" coordsize="653,485" path="m9701,252l9691,247,9206,247,9206,195,9086,252,9206,315,9206,262,9691,262,9701,252xm9739,-113l9729,-117,9619,-170,9619,-117,9134,-117,9130,-113,9134,-103,9619,-103,9619,-50,9721,-103,9739,-113xe" filled="true" fillcolor="#000000" stroked="false">
                  <v:path arrowok="t"/>
                  <v:fill type="solid"/>
                </v:shape>
                <v:shape style="position:absolute;left:9724;top:-372;width:807;height:912" type="#_x0000_t202" id="docshape1089" filled="false" stroked="true" strokeweight=".7199pt" strokecolor="#000000">
                  <v:textbox inset="0,0,0,0">
                    <w:txbxContent>
                      <w:p>
                        <w:pPr>
                          <w:spacing w:line="240" w:lineRule="auto" w:before="67"/>
                          <w:rPr>
                            <w:sz w:val="28"/>
                          </w:rPr>
                        </w:pPr>
                      </w:p>
                      <w:p>
                        <w:pPr>
                          <w:spacing w:before="0"/>
                          <w:ind w:left="141" w:right="0" w:firstLine="0"/>
                          <w:jc w:val="left"/>
                          <w:rPr>
                            <w:sz w:val="28"/>
                          </w:rPr>
                        </w:pPr>
                        <w:r>
                          <w:rPr>
                            <w:spacing w:val="-5"/>
                            <w:sz w:val="28"/>
                          </w:rPr>
                          <w:t>Sn</w:t>
                        </w:r>
                      </w:p>
                    </w:txbxContent>
                  </v:textbox>
                  <v:stroke dashstyle="solid"/>
                  <w10:wrap type="none"/>
                </v:shape>
                <w10:wrap type="none"/>
              </v:group>
            </w:pict>
          </mc:Fallback>
        </mc:AlternateContent>
      </w:r>
      <w:r>
        <w:rPr>
          <w:spacing w:val="-5"/>
          <w:sz w:val="28"/>
        </w:rPr>
        <w:t>...</w:t>
      </w:r>
    </w:p>
    <w:p w:rsidR="00921BFB" w:rsidRDefault="00921BFB">
      <w:pPr>
        <w:spacing w:line="277" w:lineRule="exact"/>
        <w:rPr>
          <w:sz w:val="28"/>
        </w:rPr>
        <w:sectPr w:rsidR="00921BFB">
          <w:type w:val="continuous"/>
          <w:pgSz w:w="11900" w:h="16840"/>
          <w:pgMar w:top="1620" w:right="960" w:bottom="280" w:left="1200" w:header="0" w:footer="1133" w:gutter="0"/>
          <w:cols w:num="3" w:space="720" w:equalWidth="0">
            <w:col w:w="4340" w:space="40"/>
            <w:col w:w="2586" w:space="39"/>
            <w:col w:w="2735"/>
          </w:cols>
        </w:sectPr>
      </w:pPr>
    </w:p>
    <w:p w:rsidR="00921BFB" w:rsidRDefault="00A00283">
      <w:pPr>
        <w:tabs>
          <w:tab w:val="left" w:pos="1407"/>
          <w:tab w:val="left" w:pos="2847"/>
          <w:tab w:val="left" w:pos="3989"/>
          <w:tab w:val="left" w:pos="5328"/>
          <w:tab w:val="left" w:pos="6706"/>
        </w:tabs>
        <w:spacing w:line="357" w:lineRule="exact"/>
        <w:ind w:left="53"/>
        <w:jc w:val="center"/>
        <w:rPr>
          <w:sz w:val="28"/>
        </w:rPr>
      </w:pPr>
      <w:r>
        <w:rPr>
          <w:spacing w:val="-10"/>
          <w:sz w:val="28"/>
        </w:rPr>
        <w:t>µ</w:t>
      </w:r>
      <w:r>
        <w:rPr>
          <w:sz w:val="28"/>
        </w:rPr>
        <w:tab/>
      </w:r>
      <w:r>
        <w:rPr>
          <w:spacing w:val="-5"/>
          <w:position w:val="1"/>
          <w:sz w:val="28"/>
        </w:rPr>
        <w:t>2µ</w:t>
      </w:r>
      <w:r>
        <w:rPr>
          <w:position w:val="1"/>
          <w:sz w:val="28"/>
        </w:rPr>
        <w:tab/>
      </w:r>
      <w:r>
        <w:rPr>
          <w:spacing w:val="-5"/>
          <w:position w:val="3"/>
          <w:sz w:val="28"/>
        </w:rPr>
        <w:t>3µ</w:t>
      </w:r>
      <w:r>
        <w:rPr>
          <w:position w:val="3"/>
          <w:sz w:val="28"/>
        </w:rPr>
        <w:tab/>
      </w:r>
      <w:r>
        <w:rPr>
          <w:spacing w:val="-5"/>
          <w:position w:val="3"/>
          <w:sz w:val="28"/>
        </w:rPr>
        <w:t>kµ</w:t>
      </w:r>
      <w:r>
        <w:rPr>
          <w:position w:val="3"/>
          <w:sz w:val="28"/>
        </w:rPr>
        <w:tab/>
      </w:r>
      <w:r>
        <w:rPr>
          <w:spacing w:val="-2"/>
          <w:position w:val="2"/>
          <w:sz w:val="28"/>
        </w:rPr>
        <w:t>(k+1)µ</w:t>
      </w:r>
      <w:r>
        <w:rPr>
          <w:position w:val="2"/>
          <w:sz w:val="28"/>
        </w:rPr>
        <w:tab/>
      </w:r>
      <w:r>
        <w:rPr>
          <w:spacing w:val="-5"/>
          <w:position w:val="5"/>
          <w:sz w:val="28"/>
        </w:rPr>
        <w:t>nµ</w:t>
      </w:r>
    </w:p>
    <w:p w:rsidR="00921BFB" w:rsidRDefault="00A00283">
      <w:pPr>
        <w:spacing w:before="263"/>
        <w:ind w:right="235"/>
        <w:jc w:val="center"/>
        <w:rPr>
          <w:sz w:val="26"/>
        </w:rPr>
      </w:pPr>
      <w:r>
        <w:rPr>
          <w:sz w:val="26"/>
        </w:rPr>
        <w:t>Рис.</w:t>
      </w:r>
      <w:r>
        <w:rPr>
          <w:spacing w:val="-7"/>
          <w:sz w:val="26"/>
        </w:rPr>
        <w:t xml:space="preserve"> </w:t>
      </w:r>
      <w:r>
        <w:rPr>
          <w:sz w:val="26"/>
        </w:rPr>
        <w:t>5.4.</w:t>
      </w:r>
      <w:r>
        <w:rPr>
          <w:spacing w:val="-7"/>
          <w:sz w:val="26"/>
        </w:rPr>
        <w:t xml:space="preserve"> </w:t>
      </w:r>
      <w:r>
        <w:rPr>
          <w:sz w:val="26"/>
        </w:rPr>
        <w:t>Граф</w:t>
      </w:r>
      <w:r>
        <w:rPr>
          <w:spacing w:val="-9"/>
          <w:sz w:val="26"/>
        </w:rPr>
        <w:t xml:space="preserve"> </w:t>
      </w:r>
      <w:r>
        <w:rPr>
          <w:sz w:val="26"/>
        </w:rPr>
        <w:t>состояний</w:t>
      </w:r>
      <w:r>
        <w:rPr>
          <w:spacing w:val="-13"/>
          <w:sz w:val="26"/>
        </w:rPr>
        <w:t xml:space="preserve"> </w:t>
      </w:r>
      <w:r>
        <w:rPr>
          <w:sz w:val="26"/>
        </w:rPr>
        <w:t>многоканальной</w:t>
      </w:r>
      <w:r>
        <w:rPr>
          <w:spacing w:val="-8"/>
          <w:sz w:val="26"/>
        </w:rPr>
        <w:t xml:space="preserve"> </w:t>
      </w:r>
      <w:r>
        <w:rPr>
          <w:spacing w:val="-5"/>
          <w:sz w:val="26"/>
        </w:rPr>
        <w:t>СМО</w:t>
      </w:r>
    </w:p>
    <w:p w:rsidR="00921BFB" w:rsidRDefault="00A00283">
      <w:pPr>
        <w:pStyle w:val="a3"/>
        <w:spacing w:before="254" w:line="285" w:lineRule="auto"/>
        <w:ind w:right="449" w:firstLine="720"/>
        <w:jc w:val="both"/>
      </w:pPr>
      <w:r>
        <w:t>Поток заявок последовательно переводит систему из любого ле- вого состояния в правое соседнее состояние с одной и той же интен- сивностью</w:t>
      </w:r>
      <w:r>
        <w:rPr>
          <w:spacing w:val="5"/>
        </w:rPr>
        <w:t xml:space="preserve"> </w:t>
      </w:r>
      <w:r>
        <w:rPr>
          <w:rFonts w:ascii="Verdana" w:hAnsi="Verdana"/>
          <w:i/>
          <w:sz w:val="29"/>
        </w:rPr>
        <w:t>λ</w:t>
      </w:r>
      <w:r>
        <w:rPr>
          <w:rFonts w:ascii="Verdana" w:hAnsi="Verdana"/>
          <w:i/>
          <w:spacing w:val="-26"/>
          <w:sz w:val="29"/>
        </w:rPr>
        <w:t xml:space="preserve"> </w:t>
      </w:r>
      <w:r>
        <w:t>. Интенсивность же потока обслуживаний, переводящих систему</w:t>
      </w:r>
      <w:r>
        <w:rPr>
          <w:spacing w:val="-1"/>
        </w:rPr>
        <w:t xml:space="preserve"> </w:t>
      </w:r>
      <w:r>
        <w:t>из любого правого состояния в левое соседнее состояние, по- стоянно</w:t>
      </w:r>
      <w:r>
        <w:rPr>
          <w:spacing w:val="22"/>
        </w:rPr>
        <w:t xml:space="preserve"> </w:t>
      </w:r>
      <w:r>
        <w:t>меняется.</w:t>
      </w:r>
      <w:r>
        <w:rPr>
          <w:spacing w:val="28"/>
        </w:rPr>
        <w:t xml:space="preserve"> </w:t>
      </w:r>
      <w:r>
        <w:t>Действительно,</w:t>
      </w:r>
      <w:r>
        <w:rPr>
          <w:spacing w:val="28"/>
        </w:rPr>
        <w:t xml:space="preserve"> </w:t>
      </w:r>
      <w:r>
        <w:t>если</w:t>
      </w:r>
      <w:r>
        <w:rPr>
          <w:spacing w:val="27"/>
        </w:rPr>
        <w:t xml:space="preserve"> </w:t>
      </w:r>
      <w:r>
        <w:t>СМО</w:t>
      </w:r>
      <w:r>
        <w:rPr>
          <w:spacing w:val="25"/>
        </w:rPr>
        <w:t xml:space="preserve"> </w:t>
      </w:r>
      <w:r>
        <w:t>находится</w:t>
      </w:r>
      <w:r>
        <w:rPr>
          <w:spacing w:val="27"/>
        </w:rPr>
        <w:t xml:space="preserve"> </w:t>
      </w:r>
      <w:r>
        <w:t>в</w:t>
      </w:r>
      <w:r>
        <w:rPr>
          <w:spacing w:val="28"/>
        </w:rPr>
        <w:t xml:space="preserve"> </w:t>
      </w:r>
      <w:r>
        <w:rPr>
          <w:spacing w:val="-2"/>
        </w:rPr>
        <w:t>состоянии</w:t>
      </w:r>
    </w:p>
    <w:p w:rsidR="00921BFB" w:rsidRDefault="00A00283">
      <w:pPr>
        <w:pStyle w:val="a3"/>
        <w:spacing w:before="8"/>
        <w:ind w:left="254"/>
      </w:pPr>
      <w:r>
        <w:rPr>
          <w:i/>
          <w:sz w:val="28"/>
        </w:rPr>
        <w:t>S</w:t>
      </w:r>
      <w:r>
        <w:rPr>
          <w:position w:val="-6"/>
          <w:sz w:val="14"/>
        </w:rPr>
        <w:t>2</w:t>
      </w:r>
      <w:r>
        <w:rPr>
          <w:spacing w:val="40"/>
          <w:position w:val="-6"/>
          <w:sz w:val="14"/>
        </w:rPr>
        <w:t xml:space="preserve">  </w:t>
      </w:r>
      <w:r>
        <w:t>(два</w:t>
      </w:r>
      <w:r>
        <w:rPr>
          <w:spacing w:val="39"/>
        </w:rPr>
        <w:t xml:space="preserve"> </w:t>
      </w:r>
      <w:r>
        <w:t>канала</w:t>
      </w:r>
      <w:r>
        <w:rPr>
          <w:spacing w:val="38"/>
        </w:rPr>
        <w:t xml:space="preserve"> </w:t>
      </w:r>
      <w:r>
        <w:t>заняты),</w:t>
      </w:r>
      <w:r>
        <w:rPr>
          <w:spacing w:val="40"/>
        </w:rPr>
        <w:t xml:space="preserve"> </w:t>
      </w:r>
      <w:r>
        <w:t>то</w:t>
      </w:r>
      <w:r>
        <w:rPr>
          <w:spacing w:val="40"/>
        </w:rPr>
        <w:t xml:space="preserve"> </w:t>
      </w:r>
      <w:r>
        <w:t>она</w:t>
      </w:r>
      <w:r>
        <w:rPr>
          <w:spacing w:val="42"/>
        </w:rPr>
        <w:t xml:space="preserve"> </w:t>
      </w:r>
      <w:r>
        <w:t>может</w:t>
      </w:r>
      <w:r>
        <w:rPr>
          <w:spacing w:val="40"/>
        </w:rPr>
        <w:t xml:space="preserve"> </w:t>
      </w:r>
      <w:r>
        <w:t>перейти</w:t>
      </w:r>
      <w:r>
        <w:rPr>
          <w:spacing w:val="42"/>
        </w:rPr>
        <w:t xml:space="preserve"> </w:t>
      </w:r>
      <w:r>
        <w:t>в</w:t>
      </w:r>
      <w:r>
        <w:rPr>
          <w:spacing w:val="39"/>
        </w:rPr>
        <w:t xml:space="preserve"> </w:t>
      </w:r>
      <w:r>
        <w:t>состояние</w:t>
      </w:r>
      <w:r>
        <w:rPr>
          <w:spacing w:val="45"/>
          <w:w w:val="150"/>
        </w:rPr>
        <w:t xml:space="preserve"> </w:t>
      </w:r>
      <w:r>
        <w:rPr>
          <w:i/>
          <w:sz w:val="28"/>
        </w:rPr>
        <w:t>S</w:t>
      </w:r>
      <w:r>
        <w:rPr>
          <w:position w:val="-6"/>
          <w:sz w:val="14"/>
        </w:rPr>
        <w:t>1</w:t>
      </w:r>
      <w:r>
        <w:rPr>
          <w:spacing w:val="42"/>
          <w:position w:val="-6"/>
          <w:sz w:val="14"/>
        </w:rPr>
        <w:t xml:space="preserve">  </w:t>
      </w:r>
      <w:r>
        <w:rPr>
          <w:spacing w:val="-2"/>
        </w:rPr>
        <w:t>(один</w:t>
      </w:r>
    </w:p>
    <w:p w:rsidR="00921BFB" w:rsidRDefault="00A00283">
      <w:pPr>
        <w:pStyle w:val="a3"/>
        <w:spacing w:before="85" w:line="288" w:lineRule="auto"/>
        <w:ind w:right="447"/>
        <w:jc w:val="both"/>
      </w:pPr>
      <w:r>
        <w:t xml:space="preserve">канал занят), когда закончит обслуживать либо первый, либо второй канал, т. е. суммарная интенсивность их потоков обслуживания будет </w:t>
      </w:r>
      <w:r>
        <w:rPr>
          <w:sz w:val="28"/>
        </w:rPr>
        <w:t>2</w:t>
      </w:r>
      <w:r>
        <w:rPr>
          <w:rFonts w:ascii="Symbol" w:hAnsi="Symbol"/>
          <w:sz w:val="28"/>
        </w:rPr>
        <w:t></w:t>
      </w:r>
      <w:r>
        <w:rPr>
          <w:spacing w:val="-18"/>
          <w:sz w:val="28"/>
        </w:rPr>
        <w:t xml:space="preserve"> </w:t>
      </w:r>
      <w:r>
        <w:t>.</w:t>
      </w:r>
      <w:r>
        <w:rPr>
          <w:spacing w:val="80"/>
          <w:w w:val="150"/>
        </w:rPr>
        <w:t xml:space="preserve"> </w:t>
      </w:r>
      <w:r>
        <w:t>Аналогично,</w:t>
      </w:r>
      <w:r>
        <w:rPr>
          <w:spacing w:val="80"/>
          <w:w w:val="150"/>
        </w:rPr>
        <w:t xml:space="preserve"> </w:t>
      </w:r>
      <w:r>
        <w:t>суммарный</w:t>
      </w:r>
      <w:r>
        <w:rPr>
          <w:spacing w:val="80"/>
          <w:w w:val="150"/>
        </w:rPr>
        <w:t xml:space="preserve"> </w:t>
      </w:r>
      <w:r>
        <w:t>поток</w:t>
      </w:r>
      <w:r>
        <w:rPr>
          <w:spacing w:val="80"/>
          <w:w w:val="150"/>
        </w:rPr>
        <w:t xml:space="preserve"> </w:t>
      </w:r>
      <w:r>
        <w:t>обслуживаний,</w:t>
      </w:r>
      <w:r>
        <w:rPr>
          <w:spacing w:val="80"/>
          <w:w w:val="150"/>
        </w:rPr>
        <w:t xml:space="preserve"> </w:t>
      </w:r>
      <w:r>
        <w:t>переводящих</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39"/>
        <w:rPr>
          <w:sz w:val="14"/>
        </w:rPr>
      </w:pPr>
      <w:r>
        <w:t>СМО</w:t>
      </w:r>
      <w:r>
        <w:rPr>
          <w:spacing w:val="32"/>
        </w:rPr>
        <w:t xml:space="preserve"> </w:t>
      </w:r>
      <w:r>
        <w:t>из</w:t>
      </w:r>
      <w:r>
        <w:rPr>
          <w:spacing w:val="36"/>
        </w:rPr>
        <w:t xml:space="preserve"> </w:t>
      </w:r>
      <w:r>
        <w:t>состояния</w:t>
      </w:r>
      <w:r>
        <w:rPr>
          <w:spacing w:val="74"/>
        </w:rPr>
        <w:t xml:space="preserve"> </w:t>
      </w:r>
      <w:r>
        <w:rPr>
          <w:i/>
          <w:spacing w:val="-5"/>
          <w:sz w:val="28"/>
        </w:rPr>
        <w:t>S</w:t>
      </w:r>
      <w:r>
        <w:rPr>
          <w:spacing w:val="-5"/>
          <w:position w:val="-6"/>
          <w:sz w:val="14"/>
        </w:rPr>
        <w:t>3</w:t>
      </w:r>
    </w:p>
    <w:p w:rsidR="00921BFB" w:rsidRDefault="00A00283">
      <w:pPr>
        <w:pStyle w:val="a3"/>
        <w:spacing w:before="39"/>
        <w:ind w:left="118"/>
      </w:pPr>
      <w:r>
        <w:br w:type="column"/>
        <w:t>(три</w:t>
      </w:r>
      <w:r>
        <w:rPr>
          <w:spacing w:val="32"/>
        </w:rPr>
        <w:t xml:space="preserve"> </w:t>
      </w:r>
      <w:r>
        <w:t>канала</w:t>
      </w:r>
      <w:r>
        <w:rPr>
          <w:spacing w:val="35"/>
        </w:rPr>
        <w:t xml:space="preserve"> </w:t>
      </w:r>
      <w:r>
        <w:t>заняты)</w:t>
      </w:r>
      <w:r>
        <w:rPr>
          <w:spacing w:val="32"/>
        </w:rPr>
        <w:t xml:space="preserve"> </w:t>
      </w:r>
      <w:r>
        <w:rPr>
          <w:spacing w:val="-10"/>
        </w:rPr>
        <w:t>в</w:t>
      </w:r>
    </w:p>
    <w:p w:rsidR="00921BFB" w:rsidRDefault="00A00283">
      <w:pPr>
        <w:pStyle w:val="a3"/>
        <w:spacing w:before="39"/>
        <w:ind w:left="114"/>
      </w:pPr>
      <w:r>
        <w:br w:type="column"/>
      </w:r>
      <w:r>
        <w:rPr>
          <w:i/>
          <w:sz w:val="28"/>
        </w:rPr>
        <w:t>S</w:t>
      </w:r>
      <w:r>
        <w:rPr>
          <w:position w:val="-6"/>
          <w:sz w:val="14"/>
        </w:rPr>
        <w:t>2</w:t>
      </w:r>
      <w:r>
        <w:rPr>
          <w:spacing w:val="-1"/>
          <w:position w:val="-6"/>
          <w:sz w:val="14"/>
        </w:rPr>
        <w:t xml:space="preserve"> </w:t>
      </w:r>
      <w:r>
        <w:t>,</w:t>
      </w:r>
      <w:r>
        <w:rPr>
          <w:spacing w:val="48"/>
        </w:rPr>
        <w:t xml:space="preserve"> </w:t>
      </w:r>
      <w:r>
        <w:t>будет</w:t>
      </w:r>
      <w:r>
        <w:rPr>
          <w:spacing w:val="44"/>
        </w:rPr>
        <w:t xml:space="preserve"> </w:t>
      </w:r>
      <w:r>
        <w:t>иметь</w:t>
      </w:r>
      <w:r>
        <w:rPr>
          <w:spacing w:val="43"/>
        </w:rPr>
        <w:t xml:space="preserve"> </w:t>
      </w:r>
      <w:r>
        <w:rPr>
          <w:spacing w:val="-2"/>
        </w:rPr>
        <w:t>интен-</w:t>
      </w:r>
    </w:p>
    <w:p w:rsidR="00921BFB" w:rsidRDefault="00921BFB">
      <w:pPr>
        <w:sectPr w:rsidR="00921BFB">
          <w:type w:val="continuous"/>
          <w:pgSz w:w="11900" w:h="16840"/>
          <w:pgMar w:top="1620" w:right="960" w:bottom="280" w:left="1200" w:header="0" w:footer="1133" w:gutter="0"/>
          <w:cols w:num="3" w:space="720" w:equalWidth="0">
            <w:col w:w="3091" w:space="40"/>
            <w:col w:w="2993" w:space="39"/>
            <w:col w:w="3577"/>
          </w:cols>
        </w:sectPr>
      </w:pPr>
    </w:p>
    <w:p w:rsidR="00921BFB" w:rsidRDefault="00A00283">
      <w:pPr>
        <w:pStyle w:val="a3"/>
        <w:spacing w:before="78"/>
      </w:pPr>
      <w:r>
        <w:t>сивность</w:t>
      </w:r>
      <w:r>
        <w:rPr>
          <w:spacing w:val="13"/>
        </w:rPr>
        <w:t xml:space="preserve"> </w:t>
      </w:r>
      <w:r>
        <w:rPr>
          <w:sz w:val="28"/>
        </w:rPr>
        <w:t>3</w:t>
      </w:r>
      <w:r>
        <w:rPr>
          <w:rFonts w:ascii="Verdana" w:hAnsi="Verdana"/>
          <w:i/>
          <w:sz w:val="29"/>
        </w:rPr>
        <w:t>μ</w:t>
      </w:r>
      <w:r>
        <w:rPr>
          <w:rFonts w:ascii="Verdana" w:hAnsi="Verdana"/>
          <w:i/>
          <w:spacing w:val="-50"/>
          <w:sz w:val="29"/>
        </w:rPr>
        <w:t xml:space="preserve"> </w:t>
      </w:r>
      <w:r>
        <w:t>,</w:t>
      </w:r>
      <w:r>
        <w:rPr>
          <w:spacing w:val="-8"/>
        </w:rPr>
        <w:t xml:space="preserve"> </w:t>
      </w:r>
      <w:r>
        <w:t>т.</w:t>
      </w:r>
      <w:r>
        <w:rPr>
          <w:spacing w:val="-9"/>
        </w:rPr>
        <w:t xml:space="preserve"> </w:t>
      </w:r>
      <w:r>
        <w:t>е.</w:t>
      </w:r>
      <w:r>
        <w:rPr>
          <w:spacing w:val="-8"/>
        </w:rPr>
        <w:t xml:space="preserve"> </w:t>
      </w:r>
      <w:r>
        <w:t>может</w:t>
      </w:r>
      <w:r>
        <w:rPr>
          <w:spacing w:val="-4"/>
        </w:rPr>
        <w:t xml:space="preserve"> </w:t>
      </w:r>
      <w:r>
        <w:t>освободиться</w:t>
      </w:r>
      <w:r>
        <w:rPr>
          <w:spacing w:val="-6"/>
        </w:rPr>
        <w:t xml:space="preserve"> </w:t>
      </w:r>
      <w:r>
        <w:t>любой</w:t>
      </w:r>
      <w:r>
        <w:rPr>
          <w:spacing w:val="-8"/>
        </w:rPr>
        <w:t xml:space="preserve"> </w:t>
      </w:r>
      <w:r>
        <w:t>из</w:t>
      </w:r>
      <w:r>
        <w:rPr>
          <w:spacing w:val="-9"/>
        </w:rPr>
        <w:t xml:space="preserve"> </w:t>
      </w:r>
      <w:r>
        <w:t>трех</w:t>
      </w:r>
      <w:r>
        <w:rPr>
          <w:spacing w:val="-8"/>
        </w:rPr>
        <w:t xml:space="preserve"> </w:t>
      </w:r>
      <w:r>
        <w:t>каналов,</w:t>
      </w:r>
      <w:r>
        <w:rPr>
          <w:spacing w:val="-8"/>
        </w:rPr>
        <w:t xml:space="preserve"> </w:t>
      </w:r>
      <w:r>
        <w:t>и</w:t>
      </w:r>
      <w:r>
        <w:rPr>
          <w:spacing w:val="-8"/>
        </w:rPr>
        <w:t xml:space="preserve"> </w:t>
      </w:r>
      <w:r>
        <w:t>т.</w:t>
      </w:r>
      <w:r>
        <w:rPr>
          <w:spacing w:val="-4"/>
        </w:rPr>
        <w:t xml:space="preserve"> </w:t>
      </w:r>
      <w:r>
        <w:rPr>
          <w:spacing w:val="-5"/>
        </w:rPr>
        <w:t>д.</w:t>
      </w:r>
    </w:p>
    <w:p w:rsidR="00921BFB" w:rsidRDefault="00A00283">
      <w:pPr>
        <w:pStyle w:val="a3"/>
        <w:spacing w:before="97"/>
        <w:ind w:left="936"/>
      </w:pPr>
      <w:r>
        <w:t>Для</w:t>
      </w:r>
      <w:r>
        <w:rPr>
          <w:spacing w:val="-10"/>
        </w:rPr>
        <w:t xml:space="preserve"> </w:t>
      </w:r>
      <w:r>
        <w:t>предельной</w:t>
      </w:r>
      <w:r>
        <w:rPr>
          <w:spacing w:val="-12"/>
        </w:rPr>
        <w:t xml:space="preserve"> </w:t>
      </w:r>
      <w:r>
        <w:t>вероятности</w:t>
      </w:r>
      <w:r>
        <w:rPr>
          <w:spacing w:val="-11"/>
        </w:rPr>
        <w:t xml:space="preserve"> </w:t>
      </w:r>
      <w:r>
        <w:rPr>
          <w:spacing w:val="-2"/>
        </w:rPr>
        <w:t>получим</w:t>
      </w:r>
    </w:p>
    <w:p w:rsidR="00921BFB" w:rsidRDefault="00921BFB">
      <w:pPr>
        <w:sectPr w:rsidR="00921BFB">
          <w:type w:val="continuous"/>
          <w:pgSz w:w="11900" w:h="16840"/>
          <w:pgMar w:top="1620" w:right="960" w:bottom="280" w:left="1200" w:header="0" w:footer="1133" w:gutter="0"/>
          <w:cols w:space="720"/>
        </w:sectPr>
      </w:pPr>
    </w:p>
    <w:p w:rsidR="00921BFB" w:rsidRDefault="00A00283">
      <w:pPr>
        <w:tabs>
          <w:tab w:val="left" w:pos="3139"/>
          <w:tab w:val="left" w:pos="3763"/>
          <w:tab w:val="left" w:pos="4857"/>
        </w:tabs>
        <w:spacing w:before="138" w:line="180" w:lineRule="exact"/>
        <w:ind w:left="2620"/>
        <w:rPr>
          <w:i/>
          <w:sz w:val="14"/>
        </w:rPr>
      </w:pPr>
      <w:r>
        <w:rPr>
          <w:rFonts w:ascii="Symbol" w:hAnsi="Symbol"/>
          <w:spacing w:val="-10"/>
          <w:sz w:val="28"/>
        </w:rPr>
        <w:t></w:t>
      </w:r>
      <w:r>
        <w:rPr>
          <w:sz w:val="28"/>
        </w:rPr>
        <w:tab/>
      </w:r>
      <w:r>
        <w:rPr>
          <w:rFonts w:ascii="Verdana" w:hAnsi="Verdana"/>
          <w:i/>
          <w:spacing w:val="-10"/>
          <w:sz w:val="29"/>
        </w:rPr>
        <w:t>λ</w:t>
      </w:r>
      <w:r>
        <w:rPr>
          <w:rFonts w:ascii="Verdana" w:hAnsi="Verdana"/>
          <w:i/>
          <w:sz w:val="29"/>
        </w:rPr>
        <w:tab/>
      </w:r>
      <w:r>
        <w:rPr>
          <w:rFonts w:ascii="Verdana" w:hAnsi="Verdana"/>
          <w:i/>
          <w:spacing w:val="-5"/>
          <w:sz w:val="29"/>
        </w:rPr>
        <w:t>λ</w:t>
      </w:r>
      <w:r>
        <w:rPr>
          <w:spacing w:val="-5"/>
          <w:position w:val="13"/>
          <w:sz w:val="14"/>
        </w:rPr>
        <w:t>2</w:t>
      </w:r>
      <w:r>
        <w:rPr>
          <w:position w:val="13"/>
          <w:sz w:val="14"/>
        </w:rPr>
        <w:tab/>
      </w:r>
      <w:r>
        <w:rPr>
          <w:rFonts w:ascii="Verdana" w:hAnsi="Verdana"/>
          <w:i/>
          <w:spacing w:val="-14"/>
          <w:sz w:val="29"/>
        </w:rPr>
        <w:t>λ</w:t>
      </w:r>
      <w:r>
        <w:rPr>
          <w:i/>
          <w:spacing w:val="-14"/>
          <w:position w:val="13"/>
          <w:sz w:val="14"/>
        </w:rPr>
        <w:t>k</w:t>
      </w:r>
    </w:p>
    <w:p w:rsidR="00921BFB" w:rsidRDefault="00A00283">
      <w:pPr>
        <w:tabs>
          <w:tab w:val="left" w:pos="1504"/>
        </w:tabs>
        <w:spacing w:before="147" w:line="81" w:lineRule="auto"/>
        <w:ind w:left="1062"/>
        <w:rPr>
          <w:sz w:val="14"/>
        </w:rPr>
      </w:pPr>
      <w:r>
        <w:br w:type="column"/>
      </w:r>
      <w:r>
        <w:rPr>
          <w:rFonts w:ascii="Verdana" w:hAnsi="Verdana"/>
          <w:i/>
          <w:spacing w:val="-5"/>
          <w:position w:val="-19"/>
          <w:sz w:val="29"/>
        </w:rPr>
        <w:t>λ</w:t>
      </w:r>
      <w:r>
        <w:rPr>
          <w:i/>
          <w:spacing w:val="-5"/>
          <w:position w:val="-6"/>
          <w:sz w:val="14"/>
        </w:rPr>
        <w:t>n</w:t>
      </w:r>
      <w:r>
        <w:rPr>
          <w:i/>
          <w:position w:val="-6"/>
          <w:sz w:val="14"/>
        </w:rPr>
        <w:tab/>
      </w:r>
      <w:r>
        <w:rPr>
          <w:rFonts w:ascii="Symbol" w:hAnsi="Symbol"/>
          <w:spacing w:val="-5"/>
          <w:position w:val="-19"/>
          <w:sz w:val="28"/>
        </w:rPr>
        <w:t></w:t>
      </w:r>
      <w:r>
        <w:rPr>
          <w:rFonts w:ascii="Symbol" w:hAnsi="Symbol"/>
          <w:spacing w:val="-5"/>
          <w:sz w:val="14"/>
        </w:rPr>
        <w:t></w:t>
      </w:r>
      <w:r>
        <w:rPr>
          <w:spacing w:val="-5"/>
          <w:sz w:val="14"/>
        </w:rPr>
        <w:t>1</w:t>
      </w:r>
    </w:p>
    <w:p w:rsidR="00921BFB" w:rsidRDefault="00921BFB">
      <w:pPr>
        <w:spacing w:line="81" w:lineRule="auto"/>
        <w:rPr>
          <w:sz w:val="14"/>
        </w:rPr>
        <w:sectPr w:rsidR="00921BFB">
          <w:type w:val="continuous"/>
          <w:pgSz w:w="11900" w:h="16840"/>
          <w:pgMar w:top="1620" w:right="960" w:bottom="280" w:left="1200" w:header="0" w:footer="1133" w:gutter="0"/>
          <w:cols w:num="2" w:space="720" w:equalWidth="0">
            <w:col w:w="5076" w:space="40"/>
            <w:col w:w="4624"/>
          </w:cols>
        </w:sectPr>
      </w:pPr>
    </w:p>
    <w:p w:rsidR="00921BFB" w:rsidRDefault="00A00283">
      <w:pPr>
        <w:spacing w:before="12"/>
        <w:ind w:left="2092"/>
        <w:rPr>
          <w:sz w:val="14"/>
        </w:rPr>
      </w:pPr>
      <w:r>
        <w:rPr>
          <w:noProof/>
          <w:lang w:eastAsia="ru-RU"/>
        </w:rPr>
        <mc:AlternateContent>
          <mc:Choice Requires="wps">
            <w:drawing>
              <wp:anchor distT="0" distB="0" distL="0" distR="0" simplePos="0" relativeHeight="476003328" behindDoc="1" locked="0" layoutInCell="1" allowOverlap="1" wp14:anchorId="43008DB3" wp14:editId="0748E499">
                <wp:simplePos x="0" y="0"/>
                <wp:positionH relativeFrom="page">
                  <wp:posOffset>2742247</wp:posOffset>
                </wp:positionH>
                <wp:positionV relativeFrom="paragraph">
                  <wp:posOffset>138594</wp:posOffset>
                </wp:positionV>
                <wp:extent cx="134620" cy="1270"/>
                <wp:effectExtent l="0" t="0" r="0" b="0"/>
                <wp:wrapNone/>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270"/>
                        </a:xfrm>
                        <a:custGeom>
                          <a:avLst/>
                          <a:gdLst/>
                          <a:ahLst/>
                          <a:cxnLst/>
                          <a:rect l="l" t="t" r="r" b="b"/>
                          <a:pathLst>
                            <a:path w="134620">
                              <a:moveTo>
                                <a:pt x="0" y="0"/>
                              </a:moveTo>
                              <a:lnTo>
                                <a:pt x="134112"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13152" from="215.925003pt,10.912918pt" to="226.485003pt,10.912918pt" stroked="true" strokeweight=".5083pt" strokecolor="#000000">
                <v:stroke dashstyle="solid"/>
                <w10:wrap type="none"/>
              </v:line>
            </w:pict>
          </mc:Fallback>
        </mc:AlternateContent>
      </w:r>
      <w:r>
        <w:rPr>
          <w:noProof/>
          <w:lang w:eastAsia="ru-RU"/>
        </w:rPr>
        <mc:AlternateContent>
          <mc:Choice Requires="wps">
            <w:drawing>
              <wp:anchor distT="0" distB="0" distL="0" distR="0" simplePos="0" relativeHeight="476003840" behindDoc="1" locked="0" layoutInCell="1" allowOverlap="1" wp14:anchorId="12766986" wp14:editId="63BAE609">
                <wp:simplePos x="0" y="0"/>
                <wp:positionH relativeFrom="page">
                  <wp:posOffset>3056191</wp:posOffset>
                </wp:positionH>
                <wp:positionV relativeFrom="paragraph">
                  <wp:posOffset>138594</wp:posOffset>
                </wp:positionV>
                <wp:extent cx="349885" cy="1270"/>
                <wp:effectExtent l="0" t="0" r="0" b="0"/>
                <wp:wrapNone/>
                <wp:docPr id="1372" name="Graphic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 cy="1270"/>
                        </a:xfrm>
                        <a:custGeom>
                          <a:avLst/>
                          <a:gdLst/>
                          <a:ahLst/>
                          <a:cxnLst/>
                          <a:rect l="l" t="t" r="r" b="b"/>
                          <a:pathLst>
                            <a:path w="349885">
                              <a:moveTo>
                                <a:pt x="0" y="0"/>
                              </a:moveTo>
                              <a:lnTo>
                                <a:pt x="349376"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12640" from="240.645004pt,10.912918pt" to="268.155004pt,10.912918pt" stroked="true" strokeweight=".5083pt" strokecolor="#000000">
                <v:stroke dashstyle="solid"/>
                <w10:wrap type="none"/>
              </v:line>
            </w:pict>
          </mc:Fallback>
        </mc:AlternateContent>
      </w:r>
      <w:r>
        <w:rPr>
          <w:noProof/>
          <w:lang w:eastAsia="ru-RU"/>
        </w:rPr>
        <mc:AlternateContent>
          <mc:Choice Requires="wps">
            <w:drawing>
              <wp:anchor distT="0" distB="0" distL="0" distR="0" simplePos="0" relativeHeight="476007424" behindDoc="1" locked="0" layoutInCell="1" allowOverlap="1" wp14:anchorId="1417D57E" wp14:editId="7165FDAA">
                <wp:simplePos x="0" y="0"/>
                <wp:positionH relativeFrom="page">
                  <wp:posOffset>2426207</wp:posOffset>
                </wp:positionH>
                <wp:positionV relativeFrom="paragraph">
                  <wp:posOffset>176759</wp:posOffset>
                </wp:positionV>
                <wp:extent cx="70485" cy="224154"/>
                <wp:effectExtent l="0" t="0" r="0" b="0"/>
                <wp:wrapNone/>
                <wp:docPr id="1373" name="Text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224154"/>
                        </a:xfrm>
                        <a:prstGeom prst="rect">
                          <a:avLst/>
                        </a:prstGeom>
                      </wps:spPr>
                      <wps:txbx>
                        <w:txbxContent>
                          <w:p w:rsidR="00921BFB" w:rsidRDefault="00A00283">
                            <w:pPr>
                              <w:spacing w:before="7"/>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1.039993pt;margin-top:13.918095pt;width:5.55pt;height:17.650pt;mso-position-horizontal-relative:page;mso-position-vertical-relative:paragraph;z-index:-27309056" type="#_x0000_t202" id="docshape1090" filled="false" stroked="false">
                <v:textbox inset="0,0,0,0">
                  <w:txbxContent>
                    <w:p>
                      <w:pPr>
                        <w:spacing w:before="7"/>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i/>
          <w:sz w:val="28"/>
        </w:rPr>
        <w:t>р</w:t>
      </w:r>
      <w:r>
        <w:rPr>
          <w:position w:val="-6"/>
          <w:sz w:val="14"/>
        </w:rPr>
        <w:t>0</w:t>
      </w:r>
      <w:r>
        <w:rPr>
          <w:spacing w:val="58"/>
          <w:position w:val="-6"/>
          <w:sz w:val="14"/>
        </w:rPr>
        <w:t xml:space="preserve"> </w:t>
      </w:r>
      <w:r>
        <w:rPr>
          <w:rFonts w:ascii="Symbol" w:hAnsi="Symbol"/>
          <w:sz w:val="28"/>
        </w:rPr>
        <w:t></w:t>
      </w:r>
      <w:r>
        <w:rPr>
          <w:spacing w:val="-13"/>
          <w:sz w:val="28"/>
        </w:rPr>
        <w:t xml:space="preserve"> </w:t>
      </w:r>
      <w:r>
        <w:rPr>
          <w:rFonts w:ascii="Symbol" w:hAnsi="Symbol"/>
          <w:sz w:val="28"/>
        </w:rPr>
        <w:t></w:t>
      </w:r>
      <w:r>
        <w:rPr>
          <w:sz w:val="28"/>
        </w:rPr>
        <w:t>1</w:t>
      </w:r>
      <w:r>
        <w:rPr>
          <w:rFonts w:ascii="Symbol" w:hAnsi="Symbol"/>
          <w:sz w:val="28"/>
        </w:rPr>
        <w:t></w:t>
      </w:r>
      <w:r>
        <w:rPr>
          <w:spacing w:val="10"/>
          <w:sz w:val="28"/>
        </w:rPr>
        <w:t xml:space="preserve"> </w:t>
      </w:r>
      <w:r>
        <w:rPr>
          <w:rFonts w:ascii="Verdana" w:hAnsi="Verdana"/>
          <w:i/>
          <w:position w:val="-21"/>
          <w:sz w:val="29"/>
        </w:rPr>
        <w:t>μ</w:t>
      </w:r>
      <w:r>
        <w:rPr>
          <w:rFonts w:ascii="Verdana" w:hAnsi="Verdana"/>
          <w:i/>
          <w:spacing w:val="-16"/>
          <w:position w:val="-21"/>
          <w:sz w:val="29"/>
        </w:rPr>
        <w:t xml:space="preserve"> </w:t>
      </w:r>
      <w:r>
        <w:rPr>
          <w:rFonts w:ascii="Symbol" w:hAnsi="Symbol"/>
          <w:sz w:val="28"/>
        </w:rPr>
        <w:t></w:t>
      </w:r>
      <w:r>
        <w:rPr>
          <w:spacing w:val="6"/>
          <w:sz w:val="28"/>
        </w:rPr>
        <w:t xml:space="preserve"> </w:t>
      </w:r>
      <w:r>
        <w:rPr>
          <w:position w:val="-21"/>
          <w:sz w:val="28"/>
        </w:rPr>
        <w:t>2!</w:t>
      </w:r>
      <w:r>
        <w:rPr>
          <w:rFonts w:ascii="Verdana" w:hAnsi="Verdana"/>
          <w:i/>
          <w:position w:val="-21"/>
          <w:sz w:val="29"/>
        </w:rPr>
        <w:t>μ</w:t>
      </w:r>
      <w:r>
        <w:rPr>
          <w:rFonts w:ascii="Verdana" w:hAnsi="Verdana"/>
          <w:i/>
          <w:spacing w:val="-71"/>
          <w:position w:val="-21"/>
          <w:sz w:val="29"/>
        </w:rPr>
        <w:t xml:space="preserve"> </w:t>
      </w:r>
      <w:r>
        <w:rPr>
          <w:spacing w:val="-10"/>
          <w:position w:val="-8"/>
          <w:sz w:val="14"/>
        </w:rPr>
        <w:t>2</w:t>
      </w:r>
    </w:p>
    <w:p w:rsidR="00921BFB" w:rsidRDefault="00A00283">
      <w:pPr>
        <w:spacing w:before="7" w:line="279" w:lineRule="exact"/>
        <w:ind w:left="65"/>
        <w:rPr>
          <w:sz w:val="28"/>
        </w:rPr>
      </w:pPr>
      <w:r>
        <w:br w:type="column"/>
      </w:r>
      <w:r>
        <w:rPr>
          <w:rFonts w:ascii="Symbol" w:hAnsi="Symbol"/>
          <w:sz w:val="28"/>
        </w:rPr>
        <w:t></w:t>
      </w:r>
      <w:r>
        <w:rPr>
          <w:spacing w:val="-14"/>
          <w:sz w:val="28"/>
        </w:rPr>
        <w:t xml:space="preserve"> </w:t>
      </w:r>
      <w:r>
        <w:rPr>
          <w:spacing w:val="-5"/>
          <w:sz w:val="28"/>
        </w:rPr>
        <w:t>...</w:t>
      </w:r>
    </w:p>
    <w:p w:rsidR="00921BFB" w:rsidRDefault="00A00283">
      <w:pPr>
        <w:spacing w:line="289" w:lineRule="exact"/>
        <w:ind w:left="560"/>
        <w:rPr>
          <w:i/>
          <w:sz w:val="14"/>
        </w:rPr>
      </w:pPr>
      <w:r>
        <w:rPr>
          <w:noProof/>
          <w:lang w:eastAsia="ru-RU"/>
        </w:rPr>
        <mc:AlternateContent>
          <mc:Choice Requires="wps">
            <w:drawing>
              <wp:anchor distT="0" distB="0" distL="0" distR="0" simplePos="0" relativeHeight="16001536" behindDoc="0" locked="0" layoutInCell="1" allowOverlap="1" wp14:anchorId="70C15A1E" wp14:editId="44AB1860">
                <wp:simplePos x="0" y="0"/>
                <wp:positionH relativeFrom="page">
                  <wp:posOffset>3750373</wp:posOffset>
                </wp:positionH>
                <wp:positionV relativeFrom="paragraph">
                  <wp:posOffset>-43198</wp:posOffset>
                </wp:positionV>
                <wp:extent cx="358775" cy="1270"/>
                <wp:effectExtent l="0" t="0" r="0" b="0"/>
                <wp:wrapNone/>
                <wp:docPr id="1374" name="Graphic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270"/>
                        </a:xfrm>
                        <a:custGeom>
                          <a:avLst/>
                          <a:gdLst/>
                          <a:ahLst/>
                          <a:cxnLst/>
                          <a:rect l="l" t="t" r="r" b="b"/>
                          <a:pathLst>
                            <a:path w="358775">
                              <a:moveTo>
                                <a:pt x="0" y="0"/>
                              </a:moveTo>
                              <a:lnTo>
                                <a:pt x="358330"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01536" from="295.304993pt,-3.401422pt" to="323.519993pt,-3.401422pt" stroked="true" strokeweight=".5083pt" strokecolor="#000000">
                <v:stroke dashstyle="solid"/>
                <w10:wrap type="none"/>
              </v:line>
            </w:pict>
          </mc:Fallback>
        </mc:AlternateContent>
      </w:r>
      <w:r>
        <w:rPr>
          <w:i/>
          <w:spacing w:val="-4"/>
          <w:sz w:val="28"/>
        </w:rPr>
        <w:t>k</w:t>
      </w:r>
      <w:r>
        <w:rPr>
          <w:spacing w:val="-4"/>
          <w:sz w:val="28"/>
        </w:rPr>
        <w:t>!</w:t>
      </w:r>
      <w:r>
        <w:rPr>
          <w:rFonts w:ascii="Verdana" w:hAnsi="Verdana"/>
          <w:i/>
          <w:spacing w:val="-4"/>
          <w:sz w:val="29"/>
        </w:rPr>
        <w:t>μ</w:t>
      </w:r>
      <w:r>
        <w:rPr>
          <w:i/>
          <w:spacing w:val="-4"/>
          <w:position w:val="13"/>
          <w:sz w:val="14"/>
        </w:rPr>
        <w:t>k</w:t>
      </w:r>
    </w:p>
    <w:p w:rsidR="00921BFB" w:rsidRDefault="00A00283">
      <w:pPr>
        <w:tabs>
          <w:tab w:val="left" w:pos="1360"/>
        </w:tabs>
        <w:spacing w:before="12" w:line="277" w:lineRule="exact"/>
        <w:ind w:left="78"/>
        <w:rPr>
          <w:rFonts w:ascii="Symbol" w:hAnsi="Symbol"/>
          <w:sz w:val="28"/>
        </w:rPr>
      </w:pPr>
      <w:r>
        <w:br w:type="column"/>
      </w:r>
      <w:r>
        <w:rPr>
          <w:rFonts w:ascii="Symbol" w:hAnsi="Symbol"/>
          <w:sz w:val="28"/>
        </w:rPr>
        <w:t></w:t>
      </w:r>
      <w:r>
        <w:rPr>
          <w:spacing w:val="-19"/>
          <w:sz w:val="28"/>
        </w:rPr>
        <w:t xml:space="preserve"> </w:t>
      </w:r>
      <w:r>
        <w:rPr>
          <w:sz w:val="28"/>
        </w:rPr>
        <w:t>...</w:t>
      </w:r>
      <w:r>
        <w:rPr>
          <w:spacing w:val="-18"/>
          <w:sz w:val="28"/>
        </w:rPr>
        <w:t xml:space="preserve"> </w:t>
      </w:r>
      <w:r>
        <w:rPr>
          <w:rFonts w:ascii="Symbol" w:hAnsi="Symbol"/>
          <w:spacing w:val="-10"/>
          <w:sz w:val="28"/>
        </w:rPr>
        <w:t></w:t>
      </w:r>
      <w:r>
        <w:rPr>
          <w:sz w:val="28"/>
        </w:rPr>
        <w:tab/>
      </w:r>
      <w:r>
        <w:rPr>
          <w:rFonts w:ascii="Symbol" w:hAnsi="Symbol"/>
          <w:spacing w:val="-10"/>
          <w:sz w:val="28"/>
        </w:rPr>
        <w:t></w:t>
      </w:r>
    </w:p>
    <w:p w:rsidR="00921BFB" w:rsidRDefault="00A00283">
      <w:pPr>
        <w:spacing w:line="337" w:lineRule="exact"/>
        <w:ind w:left="784"/>
        <w:rPr>
          <w:rFonts w:ascii="Symbol" w:hAnsi="Symbol"/>
          <w:sz w:val="28"/>
        </w:rPr>
      </w:pPr>
      <w:r>
        <w:rPr>
          <w:noProof/>
          <w:lang w:eastAsia="ru-RU"/>
        </w:rPr>
        <mc:AlternateContent>
          <mc:Choice Requires="wps">
            <w:drawing>
              <wp:anchor distT="0" distB="0" distL="0" distR="0" simplePos="0" relativeHeight="476004864" behindDoc="1" locked="0" layoutInCell="1" allowOverlap="1" wp14:anchorId="72D2EEDE" wp14:editId="2122AC3E">
                <wp:simplePos x="0" y="0"/>
                <wp:positionH relativeFrom="page">
                  <wp:posOffset>4589145</wp:posOffset>
                </wp:positionH>
                <wp:positionV relativeFrom="paragraph">
                  <wp:posOffset>-44849</wp:posOffset>
                </wp:positionV>
                <wp:extent cx="354330" cy="1270"/>
                <wp:effectExtent l="0" t="0" r="0" b="0"/>
                <wp:wrapNone/>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1270"/>
                        </a:xfrm>
                        <a:custGeom>
                          <a:avLst/>
                          <a:gdLst/>
                          <a:ahLst/>
                          <a:cxnLst/>
                          <a:rect l="l" t="t" r="r" b="b"/>
                          <a:pathLst>
                            <a:path w="354330">
                              <a:moveTo>
                                <a:pt x="0" y="0"/>
                              </a:moveTo>
                              <a:lnTo>
                                <a:pt x="354329"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11616" from="361.350006pt,-3.531419pt" to="389.250006pt,-3.531419pt" stroked="true" strokeweight=".5083pt" strokecolor="#000000">
                <v:stroke dashstyle="solid"/>
                <w10:wrap type="none"/>
              </v:line>
            </w:pict>
          </mc:Fallback>
        </mc:AlternateContent>
      </w:r>
      <w:r>
        <w:rPr>
          <w:i/>
          <w:sz w:val="28"/>
        </w:rPr>
        <w:t>n</w:t>
      </w:r>
      <w:r>
        <w:rPr>
          <w:sz w:val="28"/>
        </w:rPr>
        <w:t>!</w:t>
      </w:r>
      <w:r>
        <w:rPr>
          <w:rFonts w:ascii="Verdana" w:hAnsi="Verdana"/>
          <w:i/>
          <w:sz w:val="29"/>
        </w:rPr>
        <w:t>μ</w:t>
      </w:r>
      <w:r>
        <w:rPr>
          <w:i/>
          <w:position w:val="13"/>
          <w:sz w:val="14"/>
        </w:rPr>
        <w:t>n</w:t>
      </w:r>
      <w:r>
        <w:rPr>
          <w:i/>
          <w:spacing w:val="47"/>
          <w:position w:val="13"/>
          <w:sz w:val="14"/>
        </w:rPr>
        <w:t xml:space="preserve"> </w:t>
      </w:r>
      <w:r>
        <w:rPr>
          <w:rFonts w:ascii="Symbol" w:hAnsi="Symbol"/>
          <w:spacing w:val="-10"/>
          <w:position w:val="-4"/>
          <w:sz w:val="28"/>
        </w:rPr>
        <w:t></w:t>
      </w:r>
    </w:p>
    <w:p w:rsidR="00921BFB" w:rsidRDefault="00A00283">
      <w:pPr>
        <w:pStyle w:val="a3"/>
        <w:tabs>
          <w:tab w:val="left" w:pos="1798"/>
        </w:tabs>
        <w:spacing w:before="18"/>
        <w:ind w:left="142"/>
      </w:pPr>
      <w:r>
        <w:br w:type="column"/>
      </w:r>
      <w:r>
        <w:rPr>
          <w:spacing w:val="-10"/>
        </w:rPr>
        <w:t>.</w:t>
      </w:r>
      <w:r>
        <w:tab/>
      </w:r>
      <w:r>
        <w:rPr>
          <w:spacing w:val="-2"/>
        </w:rPr>
        <w:t>(5.13)</w:t>
      </w:r>
    </w:p>
    <w:p w:rsidR="00921BFB" w:rsidRDefault="00921BFB">
      <w:pPr>
        <w:sectPr w:rsidR="00921BFB">
          <w:type w:val="continuous"/>
          <w:pgSz w:w="11900" w:h="16840"/>
          <w:pgMar w:top="1620" w:right="960" w:bottom="280" w:left="1200" w:header="0" w:footer="1133" w:gutter="0"/>
          <w:cols w:num="4" w:space="720" w:equalWidth="0">
            <w:col w:w="4124" w:space="40"/>
            <w:col w:w="1056" w:space="39"/>
            <w:col w:w="1471" w:space="40"/>
            <w:col w:w="2970"/>
          </w:cols>
        </w:sectPr>
      </w:pPr>
    </w:p>
    <w:p w:rsidR="00921BFB" w:rsidRDefault="00A00283">
      <w:pPr>
        <w:pStyle w:val="a3"/>
        <w:spacing w:before="79"/>
        <w:ind w:left="936"/>
      </w:pPr>
      <w:r>
        <w:rPr>
          <w:spacing w:val="-2"/>
        </w:rPr>
        <w:t>Величина</w:t>
      </w:r>
    </w:p>
    <w:p w:rsidR="00921BFB" w:rsidRDefault="00A00283">
      <w:pPr>
        <w:spacing w:before="156"/>
        <w:rPr>
          <w:sz w:val="28"/>
        </w:rPr>
      </w:pPr>
      <w:r>
        <w:br w:type="column"/>
      </w:r>
    </w:p>
    <w:p w:rsidR="00921BFB" w:rsidRDefault="00A00283">
      <w:pPr>
        <w:spacing w:before="1" w:line="448" w:lineRule="exact"/>
        <w:ind w:left="936"/>
        <w:rPr>
          <w:rFonts w:ascii="Verdana" w:hAnsi="Verdana"/>
          <w:i/>
          <w:sz w:val="28"/>
        </w:rPr>
      </w:pPr>
      <w:r>
        <w:rPr>
          <w:rFonts w:ascii="Verdana" w:hAnsi="Verdana"/>
          <w:i/>
          <w:sz w:val="28"/>
        </w:rPr>
        <w:t>ρ</w:t>
      </w:r>
      <w:r>
        <w:rPr>
          <w:rFonts w:ascii="Verdana" w:hAnsi="Verdana"/>
          <w:i/>
          <w:spacing w:val="-12"/>
          <w:sz w:val="28"/>
        </w:rPr>
        <w:t xml:space="preserve"> </w:t>
      </w:r>
      <w:r>
        <w:rPr>
          <w:rFonts w:ascii="Symbol" w:hAnsi="Symbol"/>
          <w:sz w:val="27"/>
        </w:rPr>
        <w:t></w:t>
      </w:r>
      <w:r>
        <w:rPr>
          <w:spacing w:val="24"/>
          <w:sz w:val="27"/>
        </w:rPr>
        <w:t xml:space="preserve"> </w:t>
      </w:r>
      <w:r>
        <w:rPr>
          <w:rFonts w:ascii="Verdana" w:hAnsi="Verdana"/>
          <w:i/>
          <w:spacing w:val="-10"/>
          <w:position w:val="17"/>
          <w:sz w:val="28"/>
          <w:u w:val="single"/>
        </w:rPr>
        <w:t>λ</w:t>
      </w:r>
    </w:p>
    <w:p w:rsidR="00921BFB" w:rsidRDefault="00A00283">
      <w:pPr>
        <w:spacing w:line="278" w:lineRule="exact"/>
        <w:ind w:right="38"/>
        <w:jc w:val="right"/>
        <w:rPr>
          <w:rFonts w:ascii="Verdana" w:hAnsi="Verdana"/>
          <w:i/>
          <w:sz w:val="28"/>
        </w:rPr>
      </w:pPr>
      <w:r>
        <w:rPr>
          <w:rFonts w:ascii="Verdana" w:hAnsi="Verdana"/>
          <w:i/>
          <w:spacing w:val="-10"/>
          <w:sz w:val="28"/>
        </w:rPr>
        <w:t>μ</w:t>
      </w:r>
    </w:p>
    <w:p w:rsidR="00921BFB" w:rsidRDefault="00A00283">
      <w:pPr>
        <w:spacing w:before="280"/>
        <w:rPr>
          <w:rFonts w:ascii="Verdana"/>
          <w:i/>
          <w:sz w:val="30"/>
        </w:rPr>
      </w:pPr>
      <w:r>
        <w:br w:type="column"/>
      </w:r>
    </w:p>
    <w:p w:rsidR="00921BFB" w:rsidRDefault="00A00283">
      <w:pPr>
        <w:pStyle w:val="a3"/>
        <w:spacing w:before="1"/>
        <w:ind w:left="936"/>
      </w:pPr>
      <w:r>
        <w:rPr>
          <w:spacing w:val="-2"/>
        </w:rPr>
        <w:t>(5.14)</w:t>
      </w:r>
    </w:p>
    <w:p w:rsidR="00921BFB" w:rsidRDefault="00921BFB">
      <w:pPr>
        <w:sectPr w:rsidR="00921BFB">
          <w:type w:val="continuous"/>
          <w:pgSz w:w="11900" w:h="16840"/>
          <w:pgMar w:top="1620" w:right="960" w:bottom="280" w:left="1200" w:header="0" w:footer="1133" w:gutter="0"/>
          <w:cols w:num="3" w:space="720" w:equalWidth="0">
            <w:col w:w="2229" w:space="1270"/>
            <w:col w:w="1639" w:space="2494"/>
            <w:col w:w="2108"/>
          </w:cols>
        </w:sectPr>
      </w:pPr>
    </w:p>
    <w:p w:rsidR="00921BFB" w:rsidRDefault="00A00283">
      <w:pPr>
        <w:pStyle w:val="a3"/>
        <w:spacing w:before="66" w:line="276" w:lineRule="auto"/>
        <w:ind w:right="445"/>
        <w:jc w:val="both"/>
      </w:pPr>
      <w:r>
        <w:t>называется приведенной интенсивностью потока заявок или интен- сивностью нагрузки канала. Она выражает среднее число заявок, при- ходящееся на среднее время обслуживания одной заявки. Теперь можно записать:</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tabs>
          <w:tab w:val="left" w:pos="969"/>
        </w:tabs>
        <w:spacing w:before="82" w:line="165" w:lineRule="exact"/>
        <w:jc w:val="right"/>
        <w:rPr>
          <w:sz w:val="14"/>
        </w:rPr>
      </w:pPr>
      <w:r>
        <w:rPr>
          <w:rFonts w:ascii="Symbol" w:hAnsi="Symbol"/>
          <w:spacing w:val="-10"/>
          <w:sz w:val="28"/>
        </w:rPr>
        <w:t></w:t>
      </w:r>
      <w:r>
        <w:rPr>
          <w:sz w:val="28"/>
        </w:rPr>
        <w:tab/>
      </w:r>
      <w:r>
        <w:rPr>
          <w:rFonts w:ascii="Verdana" w:hAnsi="Verdana"/>
          <w:i/>
          <w:w w:val="85"/>
          <w:sz w:val="29"/>
        </w:rPr>
        <w:t>ρ</w:t>
      </w:r>
      <w:r>
        <w:rPr>
          <w:rFonts w:ascii="Verdana" w:hAnsi="Verdana"/>
          <w:i/>
          <w:spacing w:val="-50"/>
          <w:w w:val="85"/>
          <w:sz w:val="29"/>
        </w:rPr>
        <w:t xml:space="preserve"> </w:t>
      </w:r>
      <w:r>
        <w:rPr>
          <w:spacing w:val="-10"/>
          <w:position w:val="13"/>
          <w:sz w:val="14"/>
        </w:rPr>
        <w:t>2</w:t>
      </w:r>
    </w:p>
    <w:p w:rsidR="00921BFB" w:rsidRDefault="00A00283">
      <w:pPr>
        <w:tabs>
          <w:tab w:val="left" w:pos="1856"/>
        </w:tabs>
        <w:spacing w:before="32" w:line="214" w:lineRule="exact"/>
        <w:ind w:left="771"/>
        <w:rPr>
          <w:sz w:val="14"/>
        </w:rPr>
      </w:pPr>
      <w:r>
        <w:br w:type="column"/>
      </w:r>
      <w:r>
        <w:rPr>
          <w:rFonts w:ascii="Verdana" w:hAnsi="Verdana"/>
          <w:i/>
          <w:spacing w:val="12"/>
          <w:sz w:val="29"/>
        </w:rPr>
        <w:t>ρ</w:t>
      </w:r>
      <w:r>
        <w:rPr>
          <w:i/>
          <w:spacing w:val="12"/>
          <w:position w:val="13"/>
          <w:sz w:val="14"/>
        </w:rPr>
        <w:t>k</w:t>
      </w:r>
      <w:r>
        <w:rPr>
          <w:i/>
          <w:position w:val="13"/>
          <w:sz w:val="14"/>
        </w:rPr>
        <w:tab/>
      </w:r>
      <w:r>
        <w:rPr>
          <w:rFonts w:ascii="Verdana" w:hAnsi="Verdana"/>
          <w:i/>
          <w:spacing w:val="17"/>
          <w:sz w:val="29"/>
        </w:rPr>
        <w:t>ρ</w:t>
      </w:r>
      <w:r>
        <w:rPr>
          <w:i/>
          <w:spacing w:val="17"/>
          <w:position w:val="13"/>
          <w:sz w:val="14"/>
        </w:rPr>
        <w:t>n</w:t>
      </w:r>
      <w:r>
        <w:rPr>
          <w:i/>
          <w:spacing w:val="14"/>
          <w:position w:val="13"/>
          <w:sz w:val="14"/>
        </w:rPr>
        <w:t xml:space="preserve"> </w:t>
      </w:r>
      <w:r>
        <w:rPr>
          <w:rFonts w:ascii="Symbol" w:hAnsi="Symbol"/>
          <w:spacing w:val="-5"/>
          <w:sz w:val="28"/>
        </w:rPr>
        <w:t></w:t>
      </w:r>
      <w:r>
        <w:rPr>
          <w:rFonts w:ascii="Symbol" w:hAnsi="Symbol"/>
          <w:spacing w:val="-5"/>
          <w:position w:val="20"/>
          <w:sz w:val="14"/>
        </w:rPr>
        <w:t></w:t>
      </w:r>
      <w:r>
        <w:rPr>
          <w:spacing w:val="-5"/>
          <w:position w:val="20"/>
          <w:sz w:val="14"/>
        </w:rPr>
        <w:t>1</w:t>
      </w:r>
    </w:p>
    <w:p w:rsidR="00921BFB" w:rsidRDefault="00921BFB">
      <w:pPr>
        <w:spacing w:line="214" w:lineRule="exact"/>
        <w:rPr>
          <w:sz w:val="14"/>
        </w:rPr>
        <w:sectPr w:rsidR="00921BFB">
          <w:type w:val="continuous"/>
          <w:pgSz w:w="11900" w:h="16840"/>
          <w:pgMar w:top="1620" w:right="960" w:bottom="280" w:left="1200" w:header="0" w:footer="1133" w:gutter="0"/>
          <w:cols w:num="2" w:space="720" w:equalWidth="0">
            <w:col w:w="4090" w:space="40"/>
            <w:col w:w="5610"/>
          </w:cols>
        </w:sectPr>
      </w:pPr>
    </w:p>
    <w:p w:rsidR="00921BFB" w:rsidRDefault="00A00283">
      <w:pPr>
        <w:spacing w:before="12" w:line="336" w:lineRule="exact"/>
        <w:ind w:left="2332"/>
        <w:rPr>
          <w:rFonts w:ascii="Symbol" w:hAnsi="Symbol"/>
          <w:sz w:val="28"/>
        </w:rPr>
      </w:pPr>
      <w:r>
        <w:rPr>
          <w:i/>
          <w:position w:val="1"/>
          <w:sz w:val="28"/>
        </w:rPr>
        <w:t>p</w:t>
      </w:r>
      <w:r>
        <w:rPr>
          <w:position w:val="-5"/>
          <w:sz w:val="14"/>
        </w:rPr>
        <w:t>0</w:t>
      </w:r>
      <w:r>
        <w:rPr>
          <w:spacing w:val="68"/>
          <w:position w:val="-5"/>
          <w:sz w:val="14"/>
        </w:rPr>
        <w:t xml:space="preserve"> </w:t>
      </w:r>
      <w:r>
        <w:rPr>
          <w:rFonts w:ascii="Symbol" w:hAnsi="Symbol"/>
          <w:position w:val="1"/>
          <w:sz w:val="28"/>
        </w:rPr>
        <w:t></w:t>
      </w:r>
      <w:r>
        <w:rPr>
          <w:spacing w:val="-15"/>
          <w:position w:val="1"/>
          <w:sz w:val="28"/>
        </w:rPr>
        <w:t xml:space="preserve"> </w:t>
      </w:r>
      <w:r>
        <w:rPr>
          <w:rFonts w:ascii="Symbol" w:hAnsi="Symbol"/>
          <w:sz w:val="28"/>
        </w:rPr>
        <w:t></w:t>
      </w:r>
      <w:r>
        <w:rPr>
          <w:position w:val="1"/>
          <w:sz w:val="28"/>
        </w:rPr>
        <w:t>1</w:t>
      </w:r>
      <w:r>
        <w:rPr>
          <w:rFonts w:ascii="Symbol" w:hAnsi="Symbol"/>
          <w:position w:val="1"/>
          <w:sz w:val="28"/>
        </w:rPr>
        <w:t></w:t>
      </w:r>
      <w:r>
        <w:rPr>
          <w:spacing w:val="-4"/>
          <w:position w:val="1"/>
          <w:sz w:val="28"/>
        </w:rPr>
        <w:t xml:space="preserve"> </w:t>
      </w:r>
      <w:r>
        <w:rPr>
          <w:rFonts w:ascii="Verdana" w:hAnsi="Verdana"/>
          <w:i/>
          <w:position w:val="1"/>
          <w:sz w:val="29"/>
        </w:rPr>
        <w:t>ρ</w:t>
      </w:r>
      <w:r>
        <w:rPr>
          <w:rFonts w:ascii="Verdana" w:hAnsi="Verdana"/>
          <w:i/>
          <w:spacing w:val="-28"/>
          <w:position w:val="1"/>
          <w:sz w:val="29"/>
        </w:rPr>
        <w:t xml:space="preserve"> </w:t>
      </w:r>
      <w:r>
        <w:rPr>
          <w:rFonts w:ascii="Symbol" w:hAnsi="Symbol"/>
          <w:spacing w:val="-10"/>
          <w:position w:val="1"/>
          <w:sz w:val="28"/>
        </w:rPr>
        <w:t></w:t>
      </w:r>
    </w:p>
    <w:p w:rsidR="00921BFB" w:rsidRDefault="00A00283">
      <w:pPr>
        <w:spacing w:line="287" w:lineRule="exact"/>
        <w:ind w:left="2856"/>
        <w:rPr>
          <w:rFonts w:ascii="Symbol" w:hAnsi="Symbol"/>
          <w:sz w:val="28"/>
        </w:rPr>
      </w:pPr>
      <w:r>
        <w:rPr>
          <w:rFonts w:ascii="Symbol" w:hAnsi="Symbol"/>
          <w:spacing w:val="-10"/>
          <w:sz w:val="28"/>
        </w:rPr>
        <w:t></w:t>
      </w:r>
    </w:p>
    <w:p w:rsidR="00921BFB" w:rsidRDefault="00A00283">
      <w:pPr>
        <w:spacing w:before="60" w:line="176" w:lineRule="exact"/>
        <w:ind w:left="3009"/>
        <w:rPr>
          <w:sz w:val="14"/>
        </w:rPr>
      </w:pPr>
      <w:r>
        <w:rPr>
          <w:rFonts w:ascii="Verdana" w:hAnsi="Verdana"/>
          <w:i/>
          <w:w w:val="85"/>
          <w:position w:val="-11"/>
          <w:sz w:val="29"/>
        </w:rPr>
        <w:t>ρ</w:t>
      </w:r>
      <w:r>
        <w:rPr>
          <w:rFonts w:ascii="Verdana" w:hAnsi="Verdana"/>
          <w:i/>
          <w:spacing w:val="-51"/>
          <w:w w:val="85"/>
          <w:position w:val="-11"/>
          <w:sz w:val="29"/>
        </w:rPr>
        <w:t xml:space="preserve"> </w:t>
      </w:r>
      <w:r>
        <w:rPr>
          <w:spacing w:val="-12"/>
          <w:w w:val="95"/>
          <w:sz w:val="14"/>
        </w:rPr>
        <w:t>2</w:t>
      </w:r>
    </w:p>
    <w:p w:rsidR="00921BFB" w:rsidRDefault="00A00283">
      <w:pPr>
        <w:spacing w:before="17" w:line="294" w:lineRule="exact"/>
        <w:ind w:left="51"/>
        <w:jc w:val="center"/>
        <w:rPr>
          <w:rFonts w:ascii="Symbol" w:hAnsi="Symbol"/>
          <w:sz w:val="28"/>
        </w:rPr>
      </w:pPr>
      <w:r>
        <w:br w:type="column"/>
      </w:r>
      <w:r>
        <w:rPr>
          <w:rFonts w:ascii="Symbol" w:hAnsi="Symbol"/>
          <w:sz w:val="28"/>
        </w:rPr>
        <w:t></w:t>
      </w:r>
      <w:r>
        <w:rPr>
          <w:spacing w:val="-13"/>
          <w:sz w:val="28"/>
        </w:rPr>
        <w:t xml:space="preserve"> </w:t>
      </w:r>
      <w:r>
        <w:rPr>
          <w:sz w:val="28"/>
        </w:rPr>
        <w:t>...</w:t>
      </w:r>
      <w:r>
        <w:rPr>
          <w:spacing w:val="-24"/>
          <w:sz w:val="28"/>
        </w:rPr>
        <w:t xml:space="preserve"> </w:t>
      </w:r>
      <w:r>
        <w:rPr>
          <w:rFonts w:ascii="Symbol" w:hAnsi="Symbol"/>
          <w:spacing w:val="-10"/>
          <w:sz w:val="28"/>
        </w:rPr>
        <w:t></w:t>
      </w:r>
    </w:p>
    <w:p w:rsidR="00921BFB" w:rsidRDefault="00A00283">
      <w:pPr>
        <w:tabs>
          <w:tab w:val="left" w:pos="1170"/>
        </w:tabs>
        <w:spacing w:line="273" w:lineRule="exact"/>
        <w:ind w:left="95"/>
        <w:jc w:val="center"/>
        <w:rPr>
          <w:sz w:val="28"/>
        </w:rPr>
      </w:pPr>
      <w:r>
        <w:rPr>
          <w:noProof/>
          <w:lang w:eastAsia="ru-RU"/>
        </w:rPr>
        <mc:AlternateContent>
          <mc:Choice Requires="wps">
            <w:drawing>
              <wp:anchor distT="0" distB="0" distL="0" distR="0" simplePos="0" relativeHeight="16006656" behindDoc="0" locked="0" layoutInCell="1" allowOverlap="1" wp14:anchorId="4A368816" wp14:editId="290F8B5C">
                <wp:simplePos x="0" y="0"/>
                <wp:positionH relativeFrom="page">
                  <wp:posOffset>3175635</wp:posOffset>
                </wp:positionH>
                <wp:positionV relativeFrom="paragraph">
                  <wp:posOffset>-52637</wp:posOffset>
                </wp:positionV>
                <wp:extent cx="207645" cy="1270"/>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270"/>
                        </a:xfrm>
                        <a:custGeom>
                          <a:avLst/>
                          <a:gdLst/>
                          <a:ahLst/>
                          <a:cxnLst/>
                          <a:rect l="l" t="t" r="r" b="b"/>
                          <a:pathLst>
                            <a:path w="207645">
                              <a:moveTo>
                                <a:pt x="0" y="0"/>
                              </a:moveTo>
                              <a:lnTo>
                                <a:pt x="207263"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06656" from="250.050003pt,-4.144716pt" to="266.370003pt,-4.144716pt" stroked="true" strokeweight=".5064pt" strokecolor="#000000">
                <v:stroke dashstyle="solid"/>
                <w10:wrap type="none"/>
              </v:line>
            </w:pict>
          </mc:Fallback>
        </mc:AlternateContent>
      </w:r>
      <w:r>
        <w:rPr>
          <w:noProof/>
          <w:lang w:eastAsia="ru-RU"/>
        </w:rPr>
        <mc:AlternateContent>
          <mc:Choice Requires="wps">
            <w:drawing>
              <wp:anchor distT="0" distB="0" distL="0" distR="0" simplePos="0" relativeHeight="16007168" behindDoc="0" locked="0" layoutInCell="1" allowOverlap="1" wp14:anchorId="54621A51" wp14:editId="529883B8">
                <wp:simplePos x="0" y="0"/>
                <wp:positionH relativeFrom="page">
                  <wp:posOffset>3859720</wp:posOffset>
                </wp:positionH>
                <wp:positionV relativeFrom="paragraph">
                  <wp:posOffset>-52637</wp:posOffset>
                </wp:positionV>
                <wp:extent cx="210185" cy="1270"/>
                <wp:effectExtent l="0" t="0" r="0" b="0"/>
                <wp:wrapNone/>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270"/>
                        </a:xfrm>
                        <a:custGeom>
                          <a:avLst/>
                          <a:gdLst/>
                          <a:ahLst/>
                          <a:cxnLst/>
                          <a:rect l="l" t="t" r="r" b="b"/>
                          <a:pathLst>
                            <a:path w="210185">
                              <a:moveTo>
                                <a:pt x="0" y="0"/>
                              </a:moveTo>
                              <a:lnTo>
                                <a:pt x="209930"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07168" from="303.915009pt,-4.144716pt" to="320.445009pt,-4.144716pt" stroked="true" strokeweight=".5064pt" strokecolor="#000000">
                <v:stroke dashstyle="solid"/>
                <w10:wrap type="none"/>
              </v:line>
            </w:pict>
          </mc:Fallback>
        </mc:AlternateContent>
      </w:r>
      <w:r>
        <w:rPr>
          <w:spacing w:val="-5"/>
          <w:sz w:val="28"/>
        </w:rPr>
        <w:t>2!</w:t>
      </w:r>
      <w:r>
        <w:rPr>
          <w:sz w:val="28"/>
        </w:rPr>
        <w:tab/>
      </w:r>
      <w:r>
        <w:rPr>
          <w:i/>
          <w:spacing w:val="-5"/>
          <w:sz w:val="28"/>
        </w:rPr>
        <w:t>k</w:t>
      </w:r>
      <w:r>
        <w:rPr>
          <w:spacing w:val="-5"/>
          <w:sz w:val="28"/>
        </w:rPr>
        <w:t>!</w:t>
      </w:r>
    </w:p>
    <w:p w:rsidR="00921BFB" w:rsidRDefault="00A00283">
      <w:pPr>
        <w:spacing w:before="109" w:line="176" w:lineRule="exact"/>
        <w:ind w:left="954"/>
        <w:jc w:val="center"/>
        <w:rPr>
          <w:i/>
          <w:sz w:val="14"/>
        </w:rPr>
      </w:pPr>
      <w:r>
        <w:rPr>
          <w:rFonts w:ascii="Verdana" w:hAnsi="Verdana"/>
          <w:i/>
          <w:w w:val="85"/>
          <w:position w:val="-11"/>
          <w:sz w:val="29"/>
        </w:rPr>
        <w:t>ρ</w:t>
      </w:r>
      <w:r>
        <w:rPr>
          <w:rFonts w:ascii="Verdana" w:hAnsi="Verdana"/>
          <w:i/>
          <w:spacing w:val="-51"/>
          <w:w w:val="85"/>
          <w:position w:val="-11"/>
          <w:sz w:val="29"/>
        </w:rPr>
        <w:t xml:space="preserve"> </w:t>
      </w:r>
      <w:r>
        <w:rPr>
          <w:i/>
          <w:spacing w:val="-10"/>
          <w:sz w:val="14"/>
        </w:rPr>
        <w:t>k</w:t>
      </w:r>
    </w:p>
    <w:p w:rsidR="00921BFB" w:rsidRDefault="00A00283">
      <w:pPr>
        <w:spacing w:before="17"/>
        <w:ind w:left="61"/>
        <w:rPr>
          <w:rFonts w:ascii="Symbol" w:hAnsi="Symbol"/>
          <w:sz w:val="28"/>
        </w:rPr>
      </w:pPr>
      <w:r>
        <w:br w:type="column"/>
      </w:r>
      <w:r>
        <w:rPr>
          <w:rFonts w:ascii="Symbol" w:hAnsi="Symbol"/>
          <w:sz w:val="28"/>
        </w:rPr>
        <w:t></w:t>
      </w:r>
      <w:r>
        <w:rPr>
          <w:spacing w:val="-19"/>
          <w:sz w:val="28"/>
        </w:rPr>
        <w:t xml:space="preserve"> </w:t>
      </w:r>
      <w:r>
        <w:rPr>
          <w:sz w:val="28"/>
        </w:rPr>
        <w:t>...</w:t>
      </w:r>
      <w:r>
        <w:rPr>
          <w:spacing w:val="-18"/>
          <w:sz w:val="28"/>
        </w:rPr>
        <w:t xml:space="preserve"> </w:t>
      </w:r>
      <w:r>
        <w:rPr>
          <w:rFonts w:ascii="Symbol" w:hAnsi="Symbol"/>
          <w:spacing w:val="-10"/>
          <w:sz w:val="28"/>
        </w:rPr>
        <w:t></w:t>
      </w:r>
    </w:p>
    <w:p w:rsidR="00921BFB" w:rsidRDefault="00A00283">
      <w:pPr>
        <w:spacing w:before="32" w:line="287" w:lineRule="exact"/>
        <w:jc w:val="right"/>
        <w:rPr>
          <w:rFonts w:ascii="Symbol" w:hAnsi="Symbol"/>
          <w:sz w:val="28"/>
        </w:rPr>
      </w:pPr>
      <w:r>
        <w:br w:type="column"/>
      </w:r>
      <w:r>
        <w:rPr>
          <w:rFonts w:ascii="Symbol" w:hAnsi="Symbol"/>
          <w:spacing w:val="-10"/>
          <w:sz w:val="28"/>
        </w:rPr>
        <w:t></w:t>
      </w:r>
    </w:p>
    <w:p w:rsidR="00921BFB" w:rsidRDefault="00A00283">
      <w:pPr>
        <w:spacing w:line="317" w:lineRule="exact"/>
        <w:ind w:left="90"/>
        <w:rPr>
          <w:rFonts w:ascii="Symbol" w:hAnsi="Symbol"/>
          <w:sz w:val="28"/>
        </w:rPr>
      </w:pPr>
      <w:r>
        <w:rPr>
          <w:noProof/>
          <w:lang w:eastAsia="ru-RU"/>
        </w:rPr>
        <mc:AlternateContent>
          <mc:Choice Requires="wps">
            <w:drawing>
              <wp:anchor distT="0" distB="0" distL="0" distR="0" simplePos="0" relativeHeight="16007680" behindDoc="0" locked="0" layoutInCell="1" allowOverlap="1" wp14:anchorId="40021212" wp14:editId="2A7C096B">
                <wp:simplePos x="0" y="0"/>
                <wp:positionH relativeFrom="page">
                  <wp:posOffset>4546472</wp:posOffset>
                </wp:positionH>
                <wp:positionV relativeFrom="paragraph">
                  <wp:posOffset>-57591</wp:posOffset>
                </wp:positionV>
                <wp:extent cx="208915" cy="1270"/>
                <wp:effectExtent l="0" t="0" r="0" b="0"/>
                <wp:wrapNone/>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270"/>
                        </a:xfrm>
                        <a:custGeom>
                          <a:avLst/>
                          <a:gdLst/>
                          <a:ahLst/>
                          <a:cxnLst/>
                          <a:rect l="l" t="t" r="r" b="b"/>
                          <a:pathLst>
                            <a:path w="208915">
                              <a:moveTo>
                                <a:pt x="0" y="0"/>
                              </a:moveTo>
                              <a:lnTo>
                                <a:pt x="208787"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07680" from="357.98999pt,-4.534731pt" to="374.42999pt,-4.534731pt" stroked="true" strokeweight=".5064pt" strokecolor="#000000">
                <v:stroke dashstyle="solid"/>
                <w10:wrap type="none"/>
              </v:line>
            </w:pict>
          </mc:Fallback>
        </mc:AlternateContent>
      </w:r>
      <w:r>
        <w:rPr>
          <w:i/>
          <w:sz w:val="28"/>
        </w:rPr>
        <w:t>n</w:t>
      </w:r>
      <w:r>
        <w:rPr>
          <w:sz w:val="28"/>
        </w:rPr>
        <w:t>!</w:t>
      </w:r>
      <w:r>
        <w:rPr>
          <w:spacing w:val="-18"/>
          <w:sz w:val="28"/>
        </w:rPr>
        <w:t xml:space="preserve"> </w:t>
      </w:r>
      <w:r>
        <w:rPr>
          <w:rFonts w:ascii="Symbol" w:hAnsi="Symbol"/>
          <w:spacing w:val="-10"/>
          <w:position w:val="-4"/>
          <w:sz w:val="28"/>
        </w:rPr>
        <w:t></w:t>
      </w:r>
    </w:p>
    <w:p w:rsidR="00921BFB" w:rsidRDefault="00A00283">
      <w:pPr>
        <w:pStyle w:val="a3"/>
        <w:tabs>
          <w:tab w:val="left" w:pos="2095"/>
        </w:tabs>
        <w:spacing w:before="28"/>
        <w:ind w:left="142"/>
      </w:pPr>
      <w:r>
        <w:br w:type="column"/>
      </w:r>
      <w:r>
        <w:rPr>
          <w:spacing w:val="-10"/>
        </w:rPr>
        <w:t>,</w:t>
      </w:r>
      <w:r>
        <w:tab/>
      </w:r>
      <w:r>
        <w:rPr>
          <w:spacing w:val="-2"/>
        </w:rPr>
        <w:t>(5.15)</w:t>
      </w:r>
    </w:p>
    <w:p w:rsidR="00921BFB" w:rsidRDefault="00A00283">
      <w:pPr>
        <w:spacing w:before="321" w:line="176" w:lineRule="exact"/>
        <w:ind w:left="243"/>
        <w:rPr>
          <w:i/>
          <w:sz w:val="14"/>
        </w:rPr>
      </w:pPr>
      <w:r>
        <w:rPr>
          <w:rFonts w:ascii="Verdana" w:hAnsi="Verdana"/>
          <w:i/>
          <w:w w:val="85"/>
          <w:position w:val="-11"/>
          <w:sz w:val="29"/>
        </w:rPr>
        <w:t>ρ</w:t>
      </w:r>
      <w:r>
        <w:rPr>
          <w:rFonts w:ascii="Verdana" w:hAnsi="Verdana"/>
          <w:i/>
          <w:spacing w:val="-51"/>
          <w:w w:val="85"/>
          <w:position w:val="-11"/>
          <w:sz w:val="29"/>
        </w:rPr>
        <w:t xml:space="preserve"> </w:t>
      </w:r>
      <w:r>
        <w:rPr>
          <w:i/>
          <w:spacing w:val="-12"/>
          <w:w w:val="95"/>
          <w:sz w:val="14"/>
        </w:rPr>
        <w:t>n</w:t>
      </w:r>
    </w:p>
    <w:p w:rsidR="00921BFB" w:rsidRDefault="00921BFB">
      <w:pPr>
        <w:spacing w:line="176" w:lineRule="exact"/>
        <w:rPr>
          <w:sz w:val="14"/>
        </w:rPr>
        <w:sectPr w:rsidR="00921BFB">
          <w:type w:val="continuous"/>
          <w:pgSz w:w="11900" w:h="16840"/>
          <w:pgMar w:top="1620" w:right="960" w:bottom="280" w:left="1200" w:header="0" w:footer="1133" w:gutter="0"/>
          <w:cols w:num="5" w:space="720" w:equalWidth="0">
            <w:col w:w="3744" w:space="40"/>
            <w:col w:w="1391" w:space="39"/>
            <w:col w:w="690" w:space="40"/>
            <w:col w:w="489" w:space="39"/>
            <w:col w:w="3268"/>
          </w:cols>
        </w:sectPr>
      </w:pPr>
    </w:p>
    <w:p w:rsidR="00921BFB" w:rsidRDefault="00A00283">
      <w:pPr>
        <w:spacing w:before="6"/>
        <w:ind w:left="1070"/>
        <w:rPr>
          <w:sz w:val="28"/>
        </w:rPr>
      </w:pPr>
      <w:r>
        <w:rPr>
          <w:noProof/>
          <w:lang w:eastAsia="ru-RU"/>
        </w:rPr>
        <mc:AlternateContent>
          <mc:Choice Requires="wps">
            <w:drawing>
              <wp:anchor distT="0" distB="0" distL="0" distR="0" simplePos="0" relativeHeight="476011008" behindDoc="1" locked="0" layoutInCell="1" allowOverlap="1" wp14:anchorId="73820F48" wp14:editId="5F912CF3">
                <wp:simplePos x="0" y="0"/>
                <wp:positionH relativeFrom="page">
                  <wp:posOffset>2656141</wp:posOffset>
                </wp:positionH>
                <wp:positionV relativeFrom="paragraph">
                  <wp:posOffset>144086</wp:posOffset>
                </wp:positionV>
                <wp:extent cx="209550" cy="1270"/>
                <wp:effectExtent l="0" t="0" r="0" b="0"/>
                <wp:wrapNone/>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70"/>
                        </a:xfrm>
                        <a:custGeom>
                          <a:avLst/>
                          <a:gdLst/>
                          <a:ahLst/>
                          <a:cxnLst/>
                          <a:rect l="l" t="t" r="r" b="b"/>
                          <a:pathLst>
                            <a:path w="209550">
                              <a:moveTo>
                                <a:pt x="0" y="0"/>
                              </a:moveTo>
                              <a:lnTo>
                                <a:pt x="209359" y="0"/>
                              </a:lnTo>
                            </a:path>
                          </a:pathLst>
                        </a:custGeom>
                        <a:ln w="641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05472" from="209.145004pt,11.345412pt" to="225.630004pt,11.345412pt" stroked="true" strokeweight=".5051pt" strokecolor="#000000">
                <v:stroke dashstyle="solid"/>
                <w10:wrap type="none"/>
              </v:line>
            </w:pict>
          </mc:Fallback>
        </mc:AlternateContent>
      </w:r>
      <w:r>
        <w:rPr>
          <w:noProof/>
          <w:lang w:eastAsia="ru-RU"/>
        </w:rPr>
        <mc:AlternateContent>
          <mc:Choice Requires="wps">
            <w:drawing>
              <wp:anchor distT="0" distB="0" distL="0" distR="0" simplePos="0" relativeHeight="476011520" behindDoc="1" locked="0" layoutInCell="1" allowOverlap="1" wp14:anchorId="5F76406A" wp14:editId="5692100D">
                <wp:simplePos x="0" y="0"/>
                <wp:positionH relativeFrom="page">
                  <wp:posOffset>3811142</wp:posOffset>
                </wp:positionH>
                <wp:positionV relativeFrom="paragraph">
                  <wp:posOffset>144086</wp:posOffset>
                </wp:positionV>
                <wp:extent cx="212725" cy="1270"/>
                <wp:effectExtent l="0" t="0" r="0" b="0"/>
                <wp:wrapNone/>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270"/>
                        </a:xfrm>
                        <a:custGeom>
                          <a:avLst/>
                          <a:gdLst/>
                          <a:ahLst/>
                          <a:cxnLst/>
                          <a:rect l="l" t="t" r="r" b="b"/>
                          <a:pathLst>
                            <a:path w="212725">
                              <a:moveTo>
                                <a:pt x="0" y="0"/>
                              </a:moveTo>
                              <a:lnTo>
                                <a:pt x="212217" y="0"/>
                              </a:lnTo>
                            </a:path>
                          </a:pathLst>
                        </a:custGeom>
                        <a:ln w="641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04960" from="300.089996pt,11.345412pt" to="316.799996pt,11.345412pt" stroked="true" strokeweight=".5051pt" strokecolor="#000000">
                <v:stroke dashstyle="solid"/>
                <w10:wrap type="none"/>
              </v:line>
            </w:pict>
          </mc:Fallback>
        </mc:AlternateContent>
      </w:r>
      <w:r>
        <w:rPr>
          <w:noProof/>
          <w:lang w:eastAsia="ru-RU"/>
        </w:rPr>
        <mc:AlternateContent>
          <mc:Choice Requires="wps">
            <w:drawing>
              <wp:anchor distT="0" distB="0" distL="0" distR="0" simplePos="0" relativeHeight="476012032" behindDoc="1" locked="0" layoutInCell="1" allowOverlap="1" wp14:anchorId="3C7EB1FE" wp14:editId="637F2CFF">
                <wp:simplePos x="0" y="0"/>
                <wp:positionH relativeFrom="page">
                  <wp:posOffset>5010911</wp:posOffset>
                </wp:positionH>
                <wp:positionV relativeFrom="paragraph">
                  <wp:posOffset>144086</wp:posOffset>
                </wp:positionV>
                <wp:extent cx="211454" cy="1270"/>
                <wp:effectExtent l="0" t="0" r="0" b="0"/>
                <wp:wrapNone/>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270"/>
                        </a:xfrm>
                        <a:custGeom>
                          <a:avLst/>
                          <a:gdLst/>
                          <a:ahLst/>
                          <a:cxnLst/>
                          <a:rect l="l" t="t" r="r" b="b"/>
                          <a:pathLst>
                            <a:path w="211454">
                              <a:moveTo>
                                <a:pt x="0" y="0"/>
                              </a:moveTo>
                              <a:lnTo>
                                <a:pt x="210883" y="0"/>
                              </a:lnTo>
                            </a:path>
                          </a:pathLst>
                        </a:custGeom>
                        <a:ln w="641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04448" from="394.559998pt,11.345412pt" to="411.164998pt,11.345412pt" stroked="true" strokeweight=".5051pt" strokecolor="#000000">
                <v:stroke dashstyle="solid"/>
                <w10:wrap type="none"/>
              </v:line>
            </w:pict>
          </mc:Fallback>
        </mc:AlternateContent>
      </w:r>
      <w:r>
        <w:rPr>
          <w:noProof/>
          <w:lang w:eastAsia="ru-RU"/>
        </w:rPr>
        <mc:AlternateContent>
          <mc:Choice Requires="wps">
            <w:drawing>
              <wp:anchor distT="0" distB="0" distL="0" distR="0" simplePos="0" relativeHeight="476015104" behindDoc="1" locked="0" layoutInCell="1" allowOverlap="1" wp14:anchorId="20EE16AB" wp14:editId="68E86467">
                <wp:simplePos x="0" y="0"/>
                <wp:positionH relativeFrom="page">
                  <wp:posOffset>1524000</wp:posOffset>
                </wp:positionH>
                <wp:positionV relativeFrom="paragraph">
                  <wp:posOffset>153900</wp:posOffset>
                </wp:positionV>
                <wp:extent cx="609600" cy="100965"/>
                <wp:effectExtent l="0" t="0" r="0" b="0"/>
                <wp:wrapNone/>
                <wp:docPr id="1382" name="Text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00965"/>
                        </a:xfrm>
                        <a:prstGeom prst="rect">
                          <a:avLst/>
                        </a:prstGeom>
                      </wps:spPr>
                      <wps:txbx>
                        <w:txbxContent>
                          <w:p w:rsidR="00921BFB" w:rsidRDefault="00A00283">
                            <w:pPr>
                              <w:tabs>
                                <w:tab w:val="left" w:pos="887"/>
                              </w:tabs>
                              <w:spacing w:line="158" w:lineRule="exact"/>
                              <w:rPr>
                                <w:sz w:val="14"/>
                              </w:rPr>
                            </w:pPr>
                            <w:r>
                              <w:rPr>
                                <w:spacing w:val="-10"/>
                                <w:sz w:val="14"/>
                              </w:rPr>
                              <w:t>1</w:t>
                            </w:r>
                            <w:r>
                              <w:rPr>
                                <w:sz w:val="14"/>
                              </w:rPr>
                              <w:tab/>
                            </w:r>
                            <w:r>
                              <w:rPr>
                                <w:spacing w:val="-10"/>
                                <w:sz w:val="1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0pt;margin-top:12.11817pt;width:48pt;height:7.95pt;mso-position-horizontal-relative:page;mso-position-vertical-relative:paragraph;z-index:-27301376" type="#_x0000_t202" id="docshape1091" filled="false" stroked="false">
                <v:textbox inset="0,0,0,0">
                  <w:txbxContent>
                    <w:p>
                      <w:pPr>
                        <w:tabs>
                          <w:tab w:pos="887" w:val="left" w:leader="none"/>
                        </w:tabs>
                        <w:spacing w:line="158" w:lineRule="exact" w:before="0"/>
                        <w:ind w:left="0" w:right="0" w:firstLine="0"/>
                        <w:jc w:val="left"/>
                        <w:rPr>
                          <w:sz w:val="14"/>
                        </w:rPr>
                      </w:pPr>
                      <w:r>
                        <w:rPr>
                          <w:spacing w:val="-10"/>
                          <w:sz w:val="14"/>
                        </w:rPr>
                        <w:t>1</w:t>
                      </w:r>
                      <w:r>
                        <w:rPr>
                          <w:sz w:val="14"/>
                        </w:rPr>
                        <w:tab/>
                      </w:r>
                      <w:r>
                        <w:rPr>
                          <w:spacing w:val="-10"/>
                          <w:sz w:val="14"/>
                        </w:rPr>
                        <w:t>0</w:t>
                      </w:r>
                    </w:p>
                  </w:txbxContent>
                </v:textbox>
                <w10:wrap type="none"/>
              </v:shape>
            </w:pict>
          </mc:Fallback>
        </mc:AlternateContent>
      </w:r>
      <w:r>
        <w:rPr>
          <w:i/>
          <w:sz w:val="28"/>
        </w:rPr>
        <w:t>р</w:t>
      </w:r>
      <w:r>
        <w:rPr>
          <w:i/>
          <w:spacing w:val="62"/>
          <w:sz w:val="28"/>
        </w:rPr>
        <w:t xml:space="preserve"> </w:t>
      </w:r>
      <w:r>
        <w:rPr>
          <w:rFonts w:ascii="Symbol" w:hAnsi="Symbol"/>
          <w:sz w:val="28"/>
        </w:rPr>
        <w:t></w:t>
      </w:r>
      <w:r>
        <w:rPr>
          <w:sz w:val="28"/>
        </w:rPr>
        <w:t xml:space="preserve"> </w:t>
      </w:r>
      <w:r>
        <w:rPr>
          <w:rFonts w:ascii="Verdana" w:hAnsi="Verdana"/>
          <w:i/>
          <w:sz w:val="29"/>
        </w:rPr>
        <w:t>ρ</w:t>
      </w:r>
      <w:r>
        <w:rPr>
          <w:rFonts w:ascii="Verdana" w:hAnsi="Verdana"/>
          <w:i/>
          <w:spacing w:val="-44"/>
          <w:sz w:val="29"/>
        </w:rPr>
        <w:t xml:space="preserve"> </w:t>
      </w:r>
      <w:r>
        <w:rPr>
          <w:rFonts w:ascii="Symbol" w:hAnsi="Symbol"/>
          <w:sz w:val="28"/>
        </w:rPr>
        <w:t></w:t>
      </w:r>
      <w:r>
        <w:rPr>
          <w:sz w:val="28"/>
        </w:rPr>
        <w:t xml:space="preserve"> </w:t>
      </w:r>
      <w:r>
        <w:rPr>
          <w:i/>
          <w:sz w:val="28"/>
        </w:rPr>
        <w:t>р</w:t>
      </w:r>
      <w:r>
        <w:rPr>
          <w:i/>
          <w:spacing w:val="27"/>
          <w:sz w:val="28"/>
        </w:rPr>
        <w:t xml:space="preserve"> </w:t>
      </w:r>
      <w:r>
        <w:rPr>
          <w:spacing w:val="-10"/>
          <w:sz w:val="28"/>
        </w:rPr>
        <w:t>,</w:t>
      </w:r>
    </w:p>
    <w:p w:rsidR="00921BFB" w:rsidRDefault="00A00283">
      <w:pPr>
        <w:spacing w:before="16"/>
        <w:ind w:left="137"/>
        <w:rPr>
          <w:rFonts w:ascii="Symbol" w:hAnsi="Symbol"/>
          <w:sz w:val="28"/>
        </w:rPr>
      </w:pPr>
      <w:r>
        <w:br w:type="column"/>
      </w:r>
      <w:r>
        <w:rPr>
          <w:i/>
          <w:sz w:val="28"/>
        </w:rPr>
        <w:t>р</w:t>
      </w:r>
      <w:r>
        <w:rPr>
          <w:position w:val="-6"/>
          <w:sz w:val="14"/>
        </w:rPr>
        <w:t>2</w:t>
      </w:r>
      <w:r>
        <w:rPr>
          <w:spacing w:val="70"/>
          <w:position w:val="-6"/>
          <w:sz w:val="14"/>
        </w:rPr>
        <w:t xml:space="preserve"> </w:t>
      </w:r>
      <w:r>
        <w:rPr>
          <w:rFonts w:ascii="Symbol" w:hAnsi="Symbol"/>
          <w:spacing w:val="-10"/>
          <w:sz w:val="28"/>
        </w:rPr>
        <w:t></w:t>
      </w:r>
    </w:p>
    <w:p w:rsidR="00921BFB" w:rsidRDefault="00A00283">
      <w:pPr>
        <w:spacing w:before="22"/>
        <w:ind w:left="111"/>
        <w:rPr>
          <w:sz w:val="30"/>
        </w:rPr>
      </w:pPr>
      <w:r>
        <w:br w:type="column"/>
      </w:r>
      <w:r>
        <w:rPr>
          <w:position w:val="-21"/>
          <w:sz w:val="28"/>
        </w:rPr>
        <w:t>2!</w:t>
      </w:r>
      <w:r>
        <w:rPr>
          <w:spacing w:val="47"/>
          <w:position w:val="-21"/>
          <w:sz w:val="28"/>
        </w:rPr>
        <w:t xml:space="preserve"> </w:t>
      </w:r>
      <w:r>
        <w:rPr>
          <w:i/>
          <w:sz w:val="28"/>
        </w:rPr>
        <w:t>р</w:t>
      </w:r>
      <w:r>
        <w:rPr>
          <w:position w:val="-6"/>
          <w:sz w:val="14"/>
        </w:rPr>
        <w:t>0</w:t>
      </w:r>
      <w:r>
        <w:rPr>
          <w:spacing w:val="7"/>
          <w:position w:val="-6"/>
          <w:sz w:val="14"/>
        </w:rPr>
        <w:t xml:space="preserve"> </w:t>
      </w:r>
      <w:r>
        <w:rPr>
          <w:sz w:val="30"/>
        </w:rPr>
        <w:t>,</w:t>
      </w:r>
      <w:r>
        <w:rPr>
          <w:spacing w:val="65"/>
          <w:sz w:val="30"/>
        </w:rPr>
        <w:t xml:space="preserve"> </w:t>
      </w:r>
      <w:r>
        <w:rPr>
          <w:spacing w:val="-5"/>
          <w:sz w:val="30"/>
        </w:rPr>
        <w:t>...</w:t>
      </w:r>
    </w:p>
    <w:p w:rsidR="00921BFB" w:rsidRDefault="00A00283">
      <w:pPr>
        <w:spacing w:before="16"/>
        <w:ind w:left="104"/>
        <w:rPr>
          <w:rFonts w:ascii="Symbol" w:hAnsi="Symbol"/>
          <w:sz w:val="28"/>
        </w:rPr>
      </w:pPr>
      <w:r>
        <w:br w:type="column"/>
      </w:r>
      <w:r>
        <w:rPr>
          <w:i/>
          <w:sz w:val="28"/>
        </w:rPr>
        <w:t>р</w:t>
      </w:r>
      <w:r>
        <w:rPr>
          <w:i/>
          <w:position w:val="-6"/>
          <w:sz w:val="14"/>
        </w:rPr>
        <w:t>k</w:t>
      </w:r>
      <w:r>
        <w:rPr>
          <w:i/>
          <w:spacing w:val="65"/>
          <w:w w:val="150"/>
          <w:position w:val="-6"/>
          <w:sz w:val="14"/>
        </w:rPr>
        <w:t xml:space="preserve"> </w:t>
      </w:r>
      <w:r>
        <w:rPr>
          <w:rFonts w:ascii="Symbol" w:hAnsi="Symbol"/>
          <w:spacing w:val="-10"/>
          <w:sz w:val="28"/>
        </w:rPr>
        <w:t></w:t>
      </w:r>
    </w:p>
    <w:p w:rsidR="00921BFB" w:rsidRDefault="00A00283">
      <w:pPr>
        <w:spacing w:before="22"/>
        <w:ind w:left="106"/>
        <w:rPr>
          <w:sz w:val="30"/>
        </w:rPr>
      </w:pPr>
      <w:r>
        <w:br w:type="column"/>
      </w:r>
      <w:r>
        <w:rPr>
          <w:i/>
          <w:position w:val="-21"/>
          <w:sz w:val="28"/>
        </w:rPr>
        <w:t>k</w:t>
      </w:r>
      <w:r>
        <w:rPr>
          <w:position w:val="-21"/>
          <w:sz w:val="28"/>
        </w:rPr>
        <w:t>!</w:t>
      </w:r>
      <w:r>
        <w:rPr>
          <w:spacing w:val="54"/>
          <w:position w:val="-21"/>
          <w:sz w:val="28"/>
        </w:rPr>
        <w:t xml:space="preserve"> </w:t>
      </w:r>
      <w:r>
        <w:rPr>
          <w:i/>
          <w:sz w:val="28"/>
        </w:rPr>
        <w:t>p</w:t>
      </w:r>
      <w:r>
        <w:rPr>
          <w:position w:val="-6"/>
          <w:sz w:val="14"/>
        </w:rPr>
        <w:t xml:space="preserve">0 </w:t>
      </w:r>
      <w:r>
        <w:rPr>
          <w:sz w:val="30"/>
        </w:rPr>
        <w:t>,</w:t>
      </w:r>
      <w:r>
        <w:rPr>
          <w:spacing w:val="42"/>
          <w:w w:val="150"/>
          <w:sz w:val="30"/>
        </w:rPr>
        <w:t xml:space="preserve"> </w:t>
      </w:r>
      <w:r>
        <w:rPr>
          <w:spacing w:val="-5"/>
          <w:sz w:val="30"/>
        </w:rPr>
        <w:t>...</w:t>
      </w:r>
    </w:p>
    <w:p w:rsidR="00921BFB" w:rsidRDefault="00A00283">
      <w:pPr>
        <w:spacing w:before="16"/>
        <w:ind w:left="177"/>
        <w:rPr>
          <w:rFonts w:ascii="Symbol" w:hAnsi="Symbol"/>
          <w:sz w:val="28"/>
        </w:rPr>
      </w:pPr>
      <w:r>
        <w:br w:type="column"/>
      </w:r>
      <w:r>
        <w:rPr>
          <w:i/>
          <w:sz w:val="28"/>
        </w:rPr>
        <w:t>p</w:t>
      </w:r>
      <w:r>
        <w:rPr>
          <w:i/>
          <w:position w:val="-6"/>
          <w:sz w:val="14"/>
        </w:rPr>
        <w:t>n</w:t>
      </w:r>
      <w:r>
        <w:rPr>
          <w:i/>
          <w:spacing w:val="70"/>
          <w:position w:val="-6"/>
          <w:sz w:val="14"/>
        </w:rPr>
        <w:t xml:space="preserve"> </w:t>
      </w:r>
      <w:r>
        <w:rPr>
          <w:rFonts w:ascii="Symbol" w:hAnsi="Symbol"/>
          <w:spacing w:val="-10"/>
          <w:sz w:val="28"/>
        </w:rPr>
        <w:t></w:t>
      </w:r>
    </w:p>
    <w:p w:rsidR="00921BFB" w:rsidRDefault="00A00283">
      <w:pPr>
        <w:tabs>
          <w:tab w:val="left" w:pos="1911"/>
        </w:tabs>
        <w:spacing w:before="22"/>
        <w:ind w:left="111"/>
        <w:rPr>
          <w:sz w:val="30"/>
        </w:rPr>
      </w:pPr>
      <w:r>
        <w:br w:type="column"/>
      </w:r>
      <w:r>
        <w:rPr>
          <w:i/>
          <w:position w:val="-21"/>
          <w:sz w:val="28"/>
        </w:rPr>
        <w:t>n</w:t>
      </w:r>
      <w:r>
        <w:rPr>
          <w:position w:val="-21"/>
          <w:sz w:val="28"/>
        </w:rPr>
        <w:t>!</w:t>
      </w:r>
      <w:r>
        <w:rPr>
          <w:spacing w:val="43"/>
          <w:position w:val="-21"/>
          <w:sz w:val="28"/>
        </w:rPr>
        <w:t xml:space="preserve"> </w:t>
      </w:r>
      <w:r>
        <w:rPr>
          <w:i/>
          <w:sz w:val="28"/>
        </w:rPr>
        <w:t>p</w:t>
      </w:r>
      <w:r>
        <w:rPr>
          <w:position w:val="-6"/>
          <w:sz w:val="14"/>
        </w:rPr>
        <w:t>0</w:t>
      </w:r>
      <w:r>
        <w:rPr>
          <w:spacing w:val="1"/>
          <w:position w:val="-6"/>
          <w:sz w:val="14"/>
        </w:rPr>
        <w:t xml:space="preserve"> </w:t>
      </w:r>
      <w:r>
        <w:rPr>
          <w:spacing w:val="-10"/>
          <w:sz w:val="30"/>
        </w:rPr>
        <w:t>.</w:t>
      </w:r>
      <w:r>
        <w:rPr>
          <w:sz w:val="30"/>
        </w:rPr>
        <w:tab/>
      </w:r>
      <w:r>
        <w:rPr>
          <w:spacing w:val="-2"/>
          <w:sz w:val="30"/>
        </w:rPr>
        <w:t>(5.16)</w:t>
      </w:r>
    </w:p>
    <w:p w:rsidR="00921BFB" w:rsidRDefault="00921BFB">
      <w:pPr>
        <w:rPr>
          <w:sz w:val="30"/>
        </w:rPr>
        <w:sectPr w:rsidR="00921BFB">
          <w:type w:val="continuous"/>
          <w:pgSz w:w="11900" w:h="16840"/>
          <w:pgMar w:top="1620" w:right="960" w:bottom="280" w:left="1200" w:header="0" w:footer="1133" w:gutter="0"/>
          <w:cols w:num="7" w:space="720" w:equalWidth="0">
            <w:col w:w="2261" w:space="40"/>
            <w:col w:w="611" w:space="39"/>
            <w:col w:w="1158" w:space="39"/>
            <w:col w:w="583" w:space="39"/>
            <w:col w:w="1157" w:space="39"/>
            <w:col w:w="650" w:space="40"/>
            <w:col w:w="3084"/>
          </w:cols>
        </w:sectPr>
      </w:pPr>
    </w:p>
    <w:p w:rsidR="00921BFB" w:rsidRDefault="00A00283">
      <w:pPr>
        <w:pStyle w:val="a3"/>
        <w:spacing w:before="40" w:line="276" w:lineRule="auto"/>
        <w:ind w:right="445" w:firstLine="720"/>
        <w:jc w:val="both"/>
      </w:pPr>
      <w:r>
        <w:t xml:space="preserve">Эти формулы для предельных вероятностей получили название формул Эрланга – в честь основателя теории массового обслужива- </w:t>
      </w:r>
      <w:r>
        <w:rPr>
          <w:spacing w:val="-4"/>
        </w:rPr>
        <w:t>ния.</w:t>
      </w:r>
    </w:p>
    <w:p w:rsidR="00921BFB" w:rsidRDefault="00A00283">
      <w:pPr>
        <w:pStyle w:val="a3"/>
        <w:spacing w:line="276" w:lineRule="auto"/>
        <w:ind w:right="449" w:firstLine="720"/>
      </w:pPr>
      <w:r>
        <w:t>Вероятность отказа СМО есть предельная вероятность того, что все каналы будут заняты, т. е.</w:t>
      </w:r>
    </w:p>
    <w:p w:rsidR="00921BFB" w:rsidRDefault="00921BFB">
      <w:pPr>
        <w:spacing w:line="276" w:lineRule="auto"/>
        <w:sectPr w:rsidR="00921BFB">
          <w:type w:val="continuous"/>
          <w:pgSz w:w="11900" w:h="16840"/>
          <w:pgMar w:top="1620" w:right="960" w:bottom="280" w:left="1200" w:header="0" w:footer="1133" w:gutter="0"/>
          <w:cols w:space="720"/>
        </w:sectPr>
      </w:pPr>
    </w:p>
    <w:p w:rsidR="00921BFB" w:rsidRDefault="00921BFB">
      <w:pPr>
        <w:pStyle w:val="a3"/>
        <w:spacing w:before="55"/>
        <w:ind w:left="0"/>
        <w:rPr>
          <w:sz w:val="14"/>
        </w:rPr>
      </w:pPr>
    </w:p>
    <w:p w:rsidR="00921BFB" w:rsidRDefault="00A00283">
      <w:pPr>
        <w:jc w:val="right"/>
        <w:rPr>
          <w:i/>
          <w:sz w:val="14"/>
        </w:rPr>
      </w:pPr>
      <w:r>
        <w:rPr>
          <w:i/>
          <w:spacing w:val="-4"/>
          <w:position w:val="7"/>
          <w:sz w:val="28"/>
        </w:rPr>
        <w:t>Р</w:t>
      </w:r>
      <w:r>
        <w:rPr>
          <w:i/>
          <w:spacing w:val="-4"/>
          <w:sz w:val="14"/>
        </w:rPr>
        <w:t>ОТК</w:t>
      </w:r>
    </w:p>
    <w:p w:rsidR="00921BFB" w:rsidRDefault="00A00283">
      <w:pPr>
        <w:spacing w:before="2" w:line="275" w:lineRule="exact"/>
        <w:ind w:left="317"/>
        <w:rPr>
          <w:i/>
          <w:sz w:val="14"/>
        </w:rPr>
      </w:pPr>
      <w:r>
        <w:br w:type="column"/>
      </w:r>
      <w:r>
        <w:rPr>
          <w:rFonts w:ascii="Verdana" w:hAnsi="Verdana"/>
          <w:i/>
          <w:w w:val="85"/>
          <w:position w:val="-11"/>
          <w:sz w:val="29"/>
        </w:rPr>
        <w:t>ρ</w:t>
      </w:r>
      <w:r>
        <w:rPr>
          <w:rFonts w:ascii="Verdana" w:hAnsi="Verdana"/>
          <w:i/>
          <w:spacing w:val="-46"/>
          <w:w w:val="85"/>
          <w:position w:val="-11"/>
          <w:sz w:val="29"/>
        </w:rPr>
        <w:t xml:space="preserve"> </w:t>
      </w:r>
      <w:r>
        <w:rPr>
          <w:i/>
          <w:spacing w:val="-12"/>
          <w:w w:val="95"/>
          <w:sz w:val="14"/>
        </w:rPr>
        <w:t>n</w:t>
      </w:r>
    </w:p>
    <w:p w:rsidR="00921BFB" w:rsidRDefault="00A00283">
      <w:pPr>
        <w:tabs>
          <w:tab w:val="left" w:pos="4205"/>
        </w:tabs>
        <w:spacing w:line="172" w:lineRule="auto"/>
        <w:ind w:left="67"/>
        <w:rPr>
          <w:sz w:val="30"/>
        </w:rPr>
      </w:pPr>
      <w:r>
        <w:rPr>
          <w:noProof/>
          <w:lang w:eastAsia="ru-RU"/>
        </w:rPr>
        <mc:AlternateContent>
          <mc:Choice Requires="wps">
            <w:drawing>
              <wp:anchor distT="0" distB="0" distL="0" distR="0" simplePos="0" relativeHeight="476012544" behindDoc="1" locked="0" layoutInCell="1" allowOverlap="1" wp14:anchorId="3660ABCB" wp14:editId="35AB658F">
                <wp:simplePos x="0" y="0"/>
                <wp:positionH relativeFrom="page">
                  <wp:posOffset>3719703</wp:posOffset>
                </wp:positionH>
                <wp:positionV relativeFrom="paragraph">
                  <wp:posOffset>81173</wp:posOffset>
                </wp:positionV>
                <wp:extent cx="209550" cy="1270"/>
                <wp:effectExtent l="0" t="0" r="0" b="0"/>
                <wp:wrapNone/>
                <wp:docPr id="1383" name="Graphic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70"/>
                        </a:xfrm>
                        <a:custGeom>
                          <a:avLst/>
                          <a:gdLst/>
                          <a:ahLst/>
                          <a:cxnLst/>
                          <a:rect l="l" t="t" r="r" b="b"/>
                          <a:pathLst>
                            <a:path w="209550">
                              <a:moveTo>
                                <a:pt x="0" y="0"/>
                              </a:moveTo>
                              <a:lnTo>
                                <a:pt x="209550" y="0"/>
                              </a:lnTo>
                            </a:path>
                          </a:pathLst>
                        </a:custGeom>
                        <a:ln w="639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03936" from="292.890015pt,6.391615pt" to="309.390015pt,6.391615pt" stroked="true" strokeweight=".5033pt" strokecolor="#000000">
                <v:stroke dashstyle="solid"/>
                <w10:wrap type="none"/>
              </v:line>
            </w:pict>
          </mc:Fallback>
        </mc:AlternateContent>
      </w:r>
      <w:r>
        <w:rPr>
          <w:rFonts w:ascii="Symbol" w:hAnsi="Symbol"/>
          <w:sz w:val="28"/>
        </w:rPr>
        <w:t></w:t>
      </w:r>
      <w:r>
        <w:rPr>
          <w:spacing w:val="71"/>
          <w:sz w:val="28"/>
        </w:rPr>
        <w:t xml:space="preserve"> </w:t>
      </w:r>
      <w:r>
        <w:rPr>
          <w:i/>
          <w:position w:val="-21"/>
          <w:sz w:val="28"/>
        </w:rPr>
        <w:t>n</w:t>
      </w:r>
      <w:r>
        <w:rPr>
          <w:position w:val="-21"/>
          <w:sz w:val="28"/>
        </w:rPr>
        <w:t>!</w:t>
      </w:r>
      <w:r>
        <w:rPr>
          <w:spacing w:val="48"/>
          <w:position w:val="-21"/>
          <w:sz w:val="28"/>
        </w:rPr>
        <w:t xml:space="preserve"> </w:t>
      </w:r>
      <w:r>
        <w:rPr>
          <w:i/>
          <w:sz w:val="28"/>
        </w:rPr>
        <w:t>p</w:t>
      </w:r>
      <w:r>
        <w:rPr>
          <w:position w:val="-6"/>
          <w:sz w:val="14"/>
        </w:rPr>
        <w:t>0</w:t>
      </w:r>
      <w:r>
        <w:rPr>
          <w:spacing w:val="12"/>
          <w:position w:val="-6"/>
          <w:sz w:val="14"/>
        </w:rPr>
        <w:t xml:space="preserve"> </w:t>
      </w:r>
      <w:r>
        <w:rPr>
          <w:spacing w:val="-12"/>
          <w:sz w:val="30"/>
        </w:rPr>
        <w:t>.</w:t>
      </w:r>
      <w:r>
        <w:rPr>
          <w:sz w:val="30"/>
        </w:rPr>
        <w:tab/>
      </w:r>
      <w:r>
        <w:rPr>
          <w:spacing w:val="-2"/>
          <w:sz w:val="30"/>
        </w:rPr>
        <w:t>(5.17)</w:t>
      </w:r>
    </w:p>
    <w:p w:rsidR="00921BFB" w:rsidRDefault="00921BFB">
      <w:pPr>
        <w:spacing w:line="172" w:lineRule="auto"/>
        <w:rPr>
          <w:sz w:val="30"/>
        </w:rPr>
        <w:sectPr w:rsidR="00921BFB">
          <w:type w:val="continuous"/>
          <w:pgSz w:w="11900" w:h="16840"/>
          <w:pgMar w:top="1620" w:right="960" w:bottom="280" w:left="1200" w:header="0" w:footer="1133" w:gutter="0"/>
          <w:cols w:num="2" w:space="720" w:equalWidth="0">
            <w:col w:w="4323" w:space="40"/>
            <w:col w:w="5377"/>
          </w:cols>
        </w:sectPr>
      </w:pPr>
    </w:p>
    <w:p w:rsidR="00921BFB" w:rsidRDefault="00A00283">
      <w:pPr>
        <w:pStyle w:val="a3"/>
        <w:spacing w:before="58" w:line="276" w:lineRule="auto"/>
        <w:ind w:firstLine="720"/>
      </w:pPr>
      <w:r>
        <w:t>Относительная пропускная способность – вероятность того, что заявка будет обслужена:</w:t>
      </w:r>
    </w:p>
    <w:p w:rsidR="00921BFB" w:rsidRDefault="00921BFB">
      <w:pPr>
        <w:spacing w:line="276" w:lineRule="auto"/>
        <w:sectPr w:rsidR="00921BFB">
          <w:type w:val="continuous"/>
          <w:pgSz w:w="11900" w:h="16840"/>
          <w:pgMar w:top="1620" w:right="960" w:bottom="280" w:left="1200" w:header="0" w:footer="1133" w:gutter="0"/>
          <w:cols w:space="720"/>
        </w:sectPr>
      </w:pPr>
    </w:p>
    <w:p w:rsidR="00921BFB" w:rsidRDefault="00A00283">
      <w:pPr>
        <w:spacing w:before="16" w:line="263" w:lineRule="exact"/>
        <w:ind w:right="16"/>
        <w:jc w:val="right"/>
        <w:rPr>
          <w:i/>
          <w:sz w:val="14"/>
        </w:rPr>
      </w:pPr>
      <w:r>
        <w:rPr>
          <w:rFonts w:ascii="Symbol" w:hAnsi="Symbol"/>
          <w:spacing w:val="-5"/>
          <w:position w:val="-11"/>
          <w:sz w:val="28"/>
        </w:rPr>
        <w:t></w:t>
      </w:r>
      <w:r>
        <w:rPr>
          <w:i/>
          <w:spacing w:val="-5"/>
          <w:sz w:val="14"/>
        </w:rPr>
        <w:t>n</w:t>
      </w:r>
    </w:p>
    <w:p w:rsidR="00921BFB" w:rsidRDefault="00A00283">
      <w:pPr>
        <w:spacing w:line="170" w:lineRule="auto"/>
        <w:ind w:left="3388"/>
        <w:rPr>
          <w:i/>
          <w:sz w:val="28"/>
        </w:rPr>
      </w:pPr>
      <w:r>
        <w:rPr>
          <w:noProof/>
          <w:lang w:eastAsia="ru-RU"/>
        </w:rPr>
        <mc:AlternateContent>
          <mc:Choice Requires="wps">
            <w:drawing>
              <wp:anchor distT="0" distB="0" distL="0" distR="0" simplePos="0" relativeHeight="476013056" behindDoc="1" locked="0" layoutInCell="1" allowOverlap="1" wp14:anchorId="0B63FE7C" wp14:editId="1626A53B">
                <wp:simplePos x="0" y="0"/>
                <wp:positionH relativeFrom="page">
                  <wp:posOffset>4136516</wp:posOffset>
                </wp:positionH>
                <wp:positionV relativeFrom="paragraph">
                  <wp:posOffset>82935</wp:posOffset>
                </wp:positionV>
                <wp:extent cx="183515" cy="1270"/>
                <wp:effectExtent l="0" t="0" r="0" b="0"/>
                <wp:wrapNone/>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270"/>
                        </a:xfrm>
                        <a:custGeom>
                          <a:avLst/>
                          <a:gdLst/>
                          <a:ahLst/>
                          <a:cxnLst/>
                          <a:rect l="l" t="t" r="r" b="b"/>
                          <a:pathLst>
                            <a:path w="183515">
                              <a:moveTo>
                                <a:pt x="0" y="0"/>
                              </a:moveTo>
                              <a:lnTo>
                                <a:pt x="183070" y="0"/>
                              </a:lnTo>
                            </a:path>
                          </a:pathLst>
                        </a:custGeom>
                        <a:ln w="636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03424" from="325.709991pt,6.530378pt" to="340.124991pt,6.530378pt" stroked="true" strokeweight=".5008pt" strokecolor="#000000">
                <v:stroke dashstyle="solid"/>
                <w10:wrap type="none"/>
              </v:line>
            </w:pict>
          </mc:Fallback>
        </mc:AlternateContent>
      </w:r>
      <w:r>
        <w:rPr>
          <w:i/>
          <w:sz w:val="28"/>
        </w:rPr>
        <w:t>Q</w:t>
      </w:r>
      <w:r>
        <w:rPr>
          <w:i/>
          <w:spacing w:val="-18"/>
          <w:sz w:val="28"/>
        </w:rPr>
        <w:t xml:space="preserve"> </w:t>
      </w:r>
      <w:r>
        <w:rPr>
          <w:rFonts w:ascii="Symbol" w:hAnsi="Symbol"/>
          <w:sz w:val="28"/>
        </w:rPr>
        <w:t></w:t>
      </w:r>
      <w:r>
        <w:rPr>
          <w:spacing w:val="-44"/>
          <w:sz w:val="28"/>
        </w:rPr>
        <w:t xml:space="preserve"> </w:t>
      </w:r>
      <w:r>
        <w:rPr>
          <w:sz w:val="28"/>
        </w:rPr>
        <w:t>1</w:t>
      </w:r>
      <w:r>
        <w:rPr>
          <w:spacing w:val="-39"/>
          <w:sz w:val="28"/>
        </w:rPr>
        <w:t xml:space="preserve"> </w:t>
      </w:r>
      <w:r>
        <w:rPr>
          <w:rFonts w:ascii="Symbol" w:hAnsi="Symbol"/>
          <w:sz w:val="28"/>
        </w:rPr>
        <w:t></w:t>
      </w:r>
      <w:r>
        <w:rPr>
          <w:spacing w:val="-9"/>
          <w:sz w:val="28"/>
        </w:rPr>
        <w:t xml:space="preserve"> </w:t>
      </w:r>
      <w:r>
        <w:rPr>
          <w:i/>
          <w:sz w:val="28"/>
        </w:rPr>
        <w:t>P</w:t>
      </w:r>
      <w:r>
        <w:rPr>
          <w:i/>
          <w:position w:val="-6"/>
          <w:sz w:val="14"/>
        </w:rPr>
        <w:t>OTK</w:t>
      </w:r>
      <w:r>
        <w:rPr>
          <w:i/>
          <w:spacing w:val="58"/>
          <w:position w:val="-6"/>
          <w:sz w:val="14"/>
        </w:rPr>
        <w:t xml:space="preserve"> </w:t>
      </w:r>
      <w:r>
        <w:rPr>
          <w:rFonts w:ascii="Symbol" w:hAnsi="Symbol"/>
          <w:sz w:val="28"/>
        </w:rPr>
        <w:t></w:t>
      </w:r>
      <w:r>
        <w:rPr>
          <w:spacing w:val="-44"/>
          <w:sz w:val="28"/>
        </w:rPr>
        <w:t xml:space="preserve"> </w:t>
      </w:r>
      <w:r>
        <w:rPr>
          <w:sz w:val="28"/>
        </w:rPr>
        <w:t>1</w:t>
      </w:r>
      <w:r>
        <w:rPr>
          <w:spacing w:val="-39"/>
          <w:sz w:val="28"/>
        </w:rPr>
        <w:t xml:space="preserve"> </w:t>
      </w:r>
      <w:r>
        <w:rPr>
          <w:rFonts w:ascii="Symbol" w:hAnsi="Symbol"/>
          <w:sz w:val="28"/>
        </w:rPr>
        <w:t></w:t>
      </w:r>
      <w:r>
        <w:rPr>
          <w:spacing w:val="24"/>
          <w:sz w:val="28"/>
        </w:rPr>
        <w:t xml:space="preserve"> </w:t>
      </w:r>
      <w:r>
        <w:rPr>
          <w:i/>
          <w:spacing w:val="-5"/>
          <w:position w:val="-21"/>
          <w:sz w:val="28"/>
        </w:rPr>
        <w:t>n!</w:t>
      </w:r>
    </w:p>
    <w:p w:rsidR="00921BFB" w:rsidRDefault="00A00283">
      <w:pPr>
        <w:tabs>
          <w:tab w:val="left" w:pos="2951"/>
        </w:tabs>
        <w:spacing w:before="205"/>
        <w:ind w:left="62"/>
        <w:rPr>
          <w:sz w:val="30"/>
        </w:rPr>
      </w:pPr>
      <w:r>
        <w:br w:type="column"/>
      </w:r>
      <w:r>
        <w:rPr>
          <w:i/>
          <w:sz w:val="28"/>
        </w:rPr>
        <w:t>p</w:t>
      </w:r>
      <w:r>
        <w:rPr>
          <w:position w:val="-6"/>
          <w:sz w:val="14"/>
        </w:rPr>
        <w:t>0</w:t>
      </w:r>
      <w:r>
        <w:rPr>
          <w:spacing w:val="13"/>
          <w:position w:val="-6"/>
          <w:sz w:val="14"/>
        </w:rPr>
        <w:t xml:space="preserve"> </w:t>
      </w:r>
      <w:r>
        <w:rPr>
          <w:spacing w:val="-10"/>
          <w:sz w:val="30"/>
        </w:rPr>
        <w:t>.</w:t>
      </w:r>
      <w:r>
        <w:rPr>
          <w:sz w:val="30"/>
        </w:rPr>
        <w:tab/>
      </w:r>
      <w:r>
        <w:rPr>
          <w:spacing w:val="-2"/>
          <w:sz w:val="30"/>
        </w:rPr>
        <w:t>(5.18)</w:t>
      </w:r>
    </w:p>
    <w:p w:rsidR="00921BFB" w:rsidRDefault="00921BFB">
      <w:pPr>
        <w:rPr>
          <w:sz w:val="30"/>
        </w:rPr>
        <w:sectPr w:rsidR="00921BFB">
          <w:type w:val="continuous"/>
          <w:pgSz w:w="11900" w:h="16840"/>
          <w:pgMar w:top="1620" w:right="960" w:bottom="280" w:left="1200" w:header="0" w:footer="1133" w:gutter="0"/>
          <w:cols w:num="2" w:space="720" w:equalWidth="0">
            <w:col w:w="5576" w:space="40"/>
            <w:col w:w="4124"/>
          </w:cols>
        </w:sectPr>
      </w:pPr>
    </w:p>
    <w:p w:rsidR="00921BFB" w:rsidRDefault="00A00283">
      <w:pPr>
        <w:pStyle w:val="a3"/>
        <w:spacing w:before="64"/>
        <w:ind w:left="936"/>
      </w:pPr>
      <w:r>
        <w:t>Абсолютная</w:t>
      </w:r>
      <w:r>
        <w:rPr>
          <w:spacing w:val="-15"/>
        </w:rPr>
        <w:t xml:space="preserve"> </w:t>
      </w:r>
      <w:r>
        <w:t>пропускная</w:t>
      </w:r>
      <w:r>
        <w:rPr>
          <w:spacing w:val="-11"/>
        </w:rPr>
        <w:t xml:space="preserve"> </w:t>
      </w:r>
      <w:r>
        <w:rPr>
          <w:spacing w:val="-2"/>
        </w:rPr>
        <w:t>способность:</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248" w:line="13" w:lineRule="exact"/>
        <w:jc w:val="right"/>
        <w:rPr>
          <w:rFonts w:ascii="Symbol" w:hAnsi="Symbol"/>
          <w:sz w:val="27"/>
        </w:rPr>
      </w:pPr>
      <w:r>
        <w:rPr>
          <w:i/>
          <w:sz w:val="27"/>
        </w:rPr>
        <w:t>А</w:t>
      </w:r>
      <w:r>
        <w:rPr>
          <w:i/>
          <w:spacing w:val="-13"/>
          <w:sz w:val="27"/>
        </w:rPr>
        <w:t xml:space="preserve"> </w:t>
      </w:r>
      <w:r>
        <w:rPr>
          <w:rFonts w:ascii="Symbol" w:hAnsi="Symbol"/>
          <w:sz w:val="27"/>
        </w:rPr>
        <w:t></w:t>
      </w:r>
      <w:r>
        <w:rPr>
          <w:spacing w:val="-2"/>
          <w:sz w:val="27"/>
        </w:rPr>
        <w:t xml:space="preserve"> </w:t>
      </w:r>
      <w:r>
        <w:rPr>
          <w:rFonts w:ascii="Verdana" w:hAnsi="Verdana"/>
          <w:i/>
          <w:sz w:val="28"/>
        </w:rPr>
        <w:t>λ</w:t>
      </w:r>
      <w:r>
        <w:rPr>
          <w:rFonts w:ascii="Verdana" w:hAnsi="Verdana"/>
          <w:i/>
          <w:spacing w:val="-40"/>
          <w:sz w:val="28"/>
        </w:rPr>
        <w:t xml:space="preserve"> </w:t>
      </w:r>
      <w:r>
        <w:rPr>
          <w:rFonts w:ascii="Symbol" w:hAnsi="Symbol"/>
          <w:spacing w:val="-10"/>
          <w:sz w:val="27"/>
        </w:rPr>
        <w:t></w:t>
      </w:r>
    </w:p>
    <w:p w:rsidR="00921BFB" w:rsidRDefault="00A00283">
      <w:pPr>
        <w:spacing w:before="78" w:line="183" w:lineRule="exact"/>
        <w:ind w:left="269"/>
        <w:rPr>
          <w:i/>
          <w:sz w:val="14"/>
        </w:rPr>
      </w:pPr>
      <w:r>
        <w:br w:type="column"/>
      </w:r>
      <w:r>
        <w:rPr>
          <w:rFonts w:ascii="Symbol" w:hAnsi="Symbol"/>
          <w:sz w:val="27"/>
        </w:rPr>
        <w:t></w:t>
      </w:r>
      <w:r>
        <w:rPr>
          <w:spacing w:val="-13"/>
          <w:sz w:val="27"/>
        </w:rPr>
        <w:t xml:space="preserve"> </w:t>
      </w:r>
      <w:r>
        <w:rPr>
          <w:rFonts w:ascii="Verdana" w:hAnsi="Verdana"/>
          <w:i/>
          <w:sz w:val="28"/>
        </w:rPr>
        <w:t>λ</w:t>
      </w:r>
      <w:r>
        <w:rPr>
          <w:rFonts w:ascii="Verdana" w:hAnsi="Verdana"/>
          <w:i/>
          <w:spacing w:val="-40"/>
          <w:sz w:val="28"/>
        </w:rPr>
        <w:t xml:space="preserve"> </w:t>
      </w:r>
      <w:r>
        <w:rPr>
          <w:rFonts w:ascii="Symbol" w:hAnsi="Symbol"/>
          <w:sz w:val="27"/>
        </w:rPr>
        <w:t></w:t>
      </w:r>
      <w:r>
        <w:rPr>
          <w:spacing w:val="-32"/>
          <w:sz w:val="27"/>
        </w:rPr>
        <w:t xml:space="preserve"> </w:t>
      </w:r>
      <w:r>
        <w:rPr>
          <w:rFonts w:ascii="Symbol" w:hAnsi="Symbol"/>
          <w:position w:val="17"/>
          <w:sz w:val="27"/>
        </w:rPr>
        <w:t></w:t>
      </w:r>
      <w:r>
        <w:rPr>
          <w:spacing w:val="59"/>
          <w:w w:val="150"/>
          <w:position w:val="17"/>
          <w:sz w:val="27"/>
        </w:rPr>
        <w:t xml:space="preserve"> </w:t>
      </w:r>
      <w:r>
        <w:rPr>
          <w:rFonts w:ascii="Symbol" w:hAnsi="Symbol"/>
          <w:sz w:val="27"/>
        </w:rPr>
        <w:t></w:t>
      </w:r>
      <w:r>
        <w:rPr>
          <w:spacing w:val="15"/>
          <w:sz w:val="27"/>
        </w:rPr>
        <w:t xml:space="preserve"> </w:t>
      </w:r>
      <w:r>
        <w:rPr>
          <w:rFonts w:ascii="Verdana" w:hAnsi="Verdana"/>
          <w:i/>
          <w:position w:val="17"/>
          <w:sz w:val="28"/>
        </w:rPr>
        <w:t>ρ</w:t>
      </w:r>
      <w:r>
        <w:rPr>
          <w:rFonts w:ascii="Verdana" w:hAnsi="Verdana"/>
          <w:i/>
          <w:spacing w:val="-59"/>
          <w:position w:val="17"/>
          <w:sz w:val="28"/>
        </w:rPr>
        <w:t xml:space="preserve"> </w:t>
      </w:r>
      <w:r>
        <w:rPr>
          <w:i/>
          <w:spacing w:val="-10"/>
          <w:position w:val="30"/>
          <w:sz w:val="14"/>
        </w:rPr>
        <w:t>n</w:t>
      </w:r>
    </w:p>
    <w:p w:rsidR="00921BFB" w:rsidRDefault="00A00283">
      <w:pPr>
        <w:tabs>
          <w:tab w:val="left" w:pos="3068"/>
        </w:tabs>
        <w:spacing w:before="94" w:line="167" w:lineRule="exact"/>
        <w:ind w:left="361"/>
        <w:rPr>
          <w:sz w:val="30"/>
        </w:rPr>
      </w:pPr>
      <w:r>
        <w:br w:type="column"/>
      </w:r>
      <w:r>
        <w:rPr>
          <w:rFonts w:ascii="Symbol" w:hAnsi="Symbol"/>
          <w:position w:val="16"/>
          <w:sz w:val="27"/>
        </w:rPr>
        <w:t></w:t>
      </w:r>
      <w:r>
        <w:rPr>
          <w:spacing w:val="-19"/>
          <w:position w:val="16"/>
          <w:sz w:val="27"/>
        </w:rPr>
        <w:t xml:space="preserve"> </w:t>
      </w:r>
      <w:r>
        <w:rPr>
          <w:spacing w:val="-10"/>
          <w:sz w:val="30"/>
        </w:rPr>
        <w:t>.</w:t>
      </w:r>
      <w:r>
        <w:rPr>
          <w:sz w:val="30"/>
        </w:rPr>
        <w:tab/>
      </w:r>
      <w:r>
        <w:rPr>
          <w:spacing w:val="-2"/>
          <w:sz w:val="30"/>
        </w:rPr>
        <w:t>(5.19)</w:t>
      </w:r>
    </w:p>
    <w:p w:rsidR="00921BFB" w:rsidRDefault="00921BFB">
      <w:pPr>
        <w:spacing w:line="167" w:lineRule="exact"/>
        <w:rPr>
          <w:sz w:val="30"/>
        </w:rPr>
        <w:sectPr w:rsidR="00921BFB">
          <w:type w:val="continuous"/>
          <w:pgSz w:w="11900" w:h="16840"/>
          <w:pgMar w:top="1620" w:right="960" w:bottom="280" w:left="1200" w:header="0" w:footer="1133" w:gutter="0"/>
          <w:cols w:num="3" w:space="720" w:equalWidth="0">
            <w:col w:w="3833" w:space="40"/>
            <w:col w:w="1588" w:space="39"/>
            <w:col w:w="4240"/>
          </w:cols>
        </w:sectPr>
      </w:pPr>
    </w:p>
    <w:p w:rsidR="00921BFB" w:rsidRDefault="00A00283">
      <w:pPr>
        <w:tabs>
          <w:tab w:val="left" w:pos="811"/>
        </w:tabs>
        <w:spacing w:before="7" w:line="293" w:lineRule="exact"/>
        <w:jc w:val="right"/>
        <w:rPr>
          <w:sz w:val="27"/>
        </w:rPr>
      </w:pPr>
      <w:r>
        <w:rPr>
          <w:noProof/>
          <w:lang w:eastAsia="ru-RU"/>
        </w:rPr>
        <mc:AlternateContent>
          <mc:Choice Requires="wps">
            <w:drawing>
              <wp:anchor distT="0" distB="0" distL="0" distR="0" simplePos="0" relativeHeight="16010752" behindDoc="0" locked="0" layoutInCell="1" allowOverlap="1" wp14:anchorId="639D752A" wp14:editId="2AA4B6F5">
                <wp:simplePos x="0" y="0"/>
                <wp:positionH relativeFrom="page">
                  <wp:posOffset>4046982</wp:posOffset>
                </wp:positionH>
                <wp:positionV relativeFrom="paragraph">
                  <wp:posOffset>126476</wp:posOffset>
                </wp:positionV>
                <wp:extent cx="210185" cy="1270"/>
                <wp:effectExtent l="0" t="0" r="0" b="0"/>
                <wp:wrapNone/>
                <wp:docPr id="1385" name="Graphi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270"/>
                        </a:xfrm>
                        <a:custGeom>
                          <a:avLst/>
                          <a:gdLst/>
                          <a:ahLst/>
                          <a:cxnLst/>
                          <a:rect l="l" t="t" r="r" b="b"/>
                          <a:pathLst>
                            <a:path w="210185">
                              <a:moveTo>
                                <a:pt x="0" y="0"/>
                              </a:moveTo>
                              <a:lnTo>
                                <a:pt x="209930" y="0"/>
                              </a:lnTo>
                            </a:path>
                          </a:pathLst>
                        </a:custGeom>
                        <a:ln w="632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10752" from="318.660004pt,9.9588pt" to="335.190004pt,9.9588pt" stroked="true" strokeweight=".4982pt" strokecolor="#000000">
                <v:stroke dashstyle="solid"/>
                <w10:wrap type="none"/>
              </v:line>
            </w:pict>
          </mc:Fallback>
        </mc:AlternateContent>
      </w:r>
      <w:r>
        <w:rPr>
          <w:i/>
          <w:spacing w:val="-10"/>
          <w:position w:val="1"/>
          <w:sz w:val="27"/>
        </w:rPr>
        <w:t>Q</w:t>
      </w:r>
      <w:r>
        <w:rPr>
          <w:i/>
          <w:position w:val="1"/>
          <w:sz w:val="27"/>
        </w:rPr>
        <w:tab/>
      </w:r>
      <w:r>
        <w:rPr>
          <w:rFonts w:ascii="Symbol" w:hAnsi="Symbol"/>
          <w:spacing w:val="-5"/>
          <w:sz w:val="27"/>
        </w:rPr>
        <w:t></w:t>
      </w:r>
      <w:r>
        <w:rPr>
          <w:spacing w:val="-5"/>
          <w:position w:val="1"/>
          <w:sz w:val="27"/>
        </w:rPr>
        <w:t>1</w:t>
      </w:r>
    </w:p>
    <w:p w:rsidR="00921BFB" w:rsidRDefault="00A00283">
      <w:pPr>
        <w:spacing w:line="293" w:lineRule="exact"/>
        <w:ind w:right="140"/>
        <w:jc w:val="right"/>
        <w:rPr>
          <w:rFonts w:ascii="Symbol" w:hAnsi="Symbol"/>
          <w:sz w:val="27"/>
        </w:rPr>
      </w:pPr>
      <w:r>
        <w:rPr>
          <w:rFonts w:ascii="Symbol" w:hAnsi="Symbol"/>
          <w:spacing w:val="-10"/>
          <w:sz w:val="27"/>
        </w:rPr>
        <w:t></w:t>
      </w:r>
    </w:p>
    <w:p w:rsidR="00921BFB" w:rsidRDefault="00A00283">
      <w:pPr>
        <w:spacing w:before="7" w:line="294" w:lineRule="exact"/>
        <w:ind w:right="3770"/>
        <w:jc w:val="right"/>
        <w:rPr>
          <w:rFonts w:ascii="Symbol" w:hAnsi="Symbol"/>
          <w:sz w:val="27"/>
        </w:rPr>
      </w:pPr>
      <w:r>
        <w:br w:type="column"/>
      </w:r>
      <w:r>
        <w:rPr>
          <w:i/>
          <w:position w:val="1"/>
          <w:sz w:val="27"/>
        </w:rPr>
        <w:t>p</w:t>
      </w:r>
      <w:r>
        <w:rPr>
          <w:position w:val="-5"/>
          <w:sz w:val="14"/>
        </w:rPr>
        <w:t>0</w:t>
      </w:r>
      <w:r>
        <w:rPr>
          <w:spacing w:val="26"/>
          <w:position w:val="-5"/>
          <w:sz w:val="14"/>
        </w:rPr>
        <w:t xml:space="preserve"> </w:t>
      </w:r>
      <w:r>
        <w:rPr>
          <w:rFonts w:ascii="Symbol" w:hAnsi="Symbol"/>
          <w:spacing w:val="-10"/>
          <w:sz w:val="27"/>
        </w:rPr>
        <w:t></w:t>
      </w:r>
    </w:p>
    <w:p w:rsidR="00921BFB" w:rsidRDefault="00A00283">
      <w:pPr>
        <w:tabs>
          <w:tab w:val="left" w:pos="614"/>
        </w:tabs>
        <w:spacing w:line="293" w:lineRule="exact"/>
        <w:ind w:right="3770"/>
        <w:jc w:val="right"/>
        <w:rPr>
          <w:rFonts w:ascii="Symbol" w:hAnsi="Symbol"/>
          <w:sz w:val="27"/>
        </w:rPr>
      </w:pPr>
      <w:r>
        <w:rPr>
          <w:i/>
          <w:spacing w:val="-5"/>
          <w:sz w:val="27"/>
        </w:rPr>
        <w:t>n</w:t>
      </w:r>
      <w:r>
        <w:rPr>
          <w:spacing w:val="-5"/>
          <w:sz w:val="27"/>
        </w:rPr>
        <w:t>!</w:t>
      </w:r>
      <w:r>
        <w:rPr>
          <w:sz w:val="27"/>
        </w:rPr>
        <w:tab/>
      </w:r>
      <w:r>
        <w:rPr>
          <w:rFonts w:ascii="Symbol" w:hAnsi="Symbol"/>
          <w:spacing w:val="-10"/>
          <w:position w:val="-4"/>
          <w:sz w:val="27"/>
        </w:rPr>
        <w:t></w:t>
      </w:r>
    </w:p>
    <w:p w:rsidR="00921BFB" w:rsidRDefault="00921BFB">
      <w:pPr>
        <w:spacing w:line="293" w:lineRule="exact"/>
        <w:jc w:val="right"/>
        <w:rPr>
          <w:rFonts w:ascii="Symbol" w:hAnsi="Symbol"/>
          <w:sz w:val="27"/>
        </w:rPr>
        <w:sectPr w:rsidR="00921BFB">
          <w:type w:val="continuous"/>
          <w:pgSz w:w="11900" w:h="16840"/>
          <w:pgMar w:top="1620" w:right="960" w:bottom="280" w:left="1200" w:header="0" w:footer="1133" w:gutter="0"/>
          <w:cols w:num="2" w:space="720" w:equalWidth="0">
            <w:col w:w="4929" w:space="40"/>
            <w:col w:w="4771"/>
          </w:cols>
        </w:sectPr>
      </w:pPr>
    </w:p>
    <w:p w:rsidR="00921BFB" w:rsidRDefault="00921BFB">
      <w:pPr>
        <w:pStyle w:val="a3"/>
        <w:spacing w:before="7"/>
        <w:ind w:left="0"/>
        <w:rPr>
          <w:rFonts w:ascii="Symbol" w:hAnsi="Symbol"/>
          <w:sz w:val="8"/>
        </w:rPr>
      </w:pPr>
    </w:p>
    <w:p w:rsidR="00921BFB" w:rsidRDefault="00A00283">
      <w:pPr>
        <w:pStyle w:val="a3"/>
        <w:spacing w:line="20" w:lineRule="exact"/>
        <w:ind w:left="5277"/>
        <w:rPr>
          <w:rFonts w:ascii="Symbol" w:hAnsi="Symbol"/>
          <w:sz w:val="2"/>
        </w:rPr>
      </w:pPr>
      <w:r>
        <w:rPr>
          <w:rFonts w:ascii="Symbol" w:hAnsi="Symbol"/>
          <w:noProof/>
          <w:sz w:val="2"/>
          <w:lang w:eastAsia="ru-RU"/>
        </w:rPr>
        <mc:AlternateContent>
          <mc:Choice Requires="wps">
            <w:drawing>
              <wp:inline distT="0" distB="0" distL="0" distR="0" wp14:anchorId="0C0BA1A9" wp14:editId="35457CE7">
                <wp:extent cx="85725" cy="6985"/>
                <wp:effectExtent l="9525" t="0" r="0" b="2539"/>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6985"/>
                          <a:chOff x="0" y="0"/>
                          <a:chExt cx="85725" cy="6985"/>
                        </a:xfrm>
                      </wpg:grpSpPr>
                      <wps:wsp>
                        <wps:cNvPr id="1387" name="Graphic 1387"/>
                        <wps:cNvSpPr/>
                        <wps:spPr>
                          <a:xfrm>
                            <a:off x="0" y="3215"/>
                            <a:ext cx="85725" cy="1270"/>
                          </a:xfrm>
                          <a:custGeom>
                            <a:avLst/>
                            <a:gdLst/>
                            <a:ahLst/>
                            <a:cxnLst/>
                            <a:rect l="l" t="t" r="r" b="b"/>
                            <a:pathLst>
                              <a:path w="85725">
                                <a:moveTo>
                                  <a:pt x="0" y="0"/>
                                </a:moveTo>
                                <a:lnTo>
                                  <a:pt x="85344" y="0"/>
                                </a:lnTo>
                              </a:path>
                            </a:pathLst>
                          </a:custGeom>
                          <a:ln w="6431">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75pt;height:.550pt;mso-position-horizontal-relative:char;mso-position-vertical-relative:line" id="docshapegroup1092" coordorigin="0,0" coordsize="135,11">
                <v:line style="position:absolute" from="0,5" to="134,5" stroked="true" strokeweight=".5064pt" strokecolor="#000000">
                  <v:stroke dashstyle="solid"/>
                </v:line>
              </v:group>
            </w:pict>
          </mc:Fallback>
        </mc:AlternateContent>
      </w:r>
    </w:p>
    <w:p w:rsidR="00921BFB" w:rsidRDefault="00A00283">
      <w:pPr>
        <w:pStyle w:val="a3"/>
        <w:spacing w:line="273" w:lineRule="auto"/>
        <w:ind w:right="450" w:firstLine="720"/>
      </w:pPr>
      <w:r>
        <w:rPr>
          <w:noProof/>
          <w:lang w:eastAsia="ru-RU"/>
        </w:rPr>
        <mc:AlternateContent>
          <mc:Choice Requires="wps">
            <w:drawing>
              <wp:anchor distT="0" distB="0" distL="0" distR="0" simplePos="0" relativeHeight="487864832" behindDoc="1" locked="0" layoutInCell="1" allowOverlap="1" wp14:anchorId="45D57FB6" wp14:editId="2A914222">
                <wp:simplePos x="0" y="0"/>
                <wp:positionH relativeFrom="page">
                  <wp:posOffset>3326891</wp:posOffset>
                </wp:positionH>
                <wp:positionV relativeFrom="paragraph">
                  <wp:posOffset>584571</wp:posOffset>
                </wp:positionV>
                <wp:extent cx="85090" cy="1270"/>
                <wp:effectExtent l="0" t="0" r="0" b="0"/>
                <wp:wrapTopAndBottom/>
                <wp:docPr id="1388" name="Graphic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70"/>
                        </a:xfrm>
                        <a:custGeom>
                          <a:avLst/>
                          <a:gdLst/>
                          <a:ahLst/>
                          <a:cxnLst/>
                          <a:rect l="l" t="t" r="r" b="b"/>
                          <a:pathLst>
                            <a:path w="85090">
                              <a:moveTo>
                                <a:pt x="0" y="0"/>
                              </a:moveTo>
                              <a:lnTo>
                                <a:pt x="84772"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1.959991pt;margin-top:46.029266pt;width:6.7pt;height:.1pt;mso-position-horizontal-relative:page;mso-position-vertical-relative:paragraph;z-index:-15451648;mso-wrap-distance-left:0;mso-wrap-distance-right:0" id="docshape1093" coordorigin="5239,921" coordsize="134,0" path="m5239,921l5373,921e" filled="false" stroked="true" strokeweight=".506500pt" strokecolor="#000000">
                <v:path arrowok="t"/>
                <v:stroke dashstyle="solid"/>
                <w10:wrap type="topAndBottom"/>
              </v:shape>
            </w:pict>
          </mc:Fallback>
        </mc:AlternateContent>
      </w:r>
      <w:r>
        <w:rPr>
          <w:noProof/>
          <w:lang w:eastAsia="ru-RU"/>
        </w:rPr>
        <mc:AlternateContent>
          <mc:Choice Requires="wps">
            <w:drawing>
              <wp:anchor distT="0" distB="0" distL="0" distR="0" simplePos="0" relativeHeight="487865344" behindDoc="1" locked="0" layoutInCell="1" allowOverlap="1" wp14:anchorId="21A2E41A" wp14:editId="01157372">
                <wp:simplePos x="0" y="0"/>
                <wp:positionH relativeFrom="page">
                  <wp:posOffset>3663696</wp:posOffset>
                </wp:positionH>
                <wp:positionV relativeFrom="paragraph">
                  <wp:posOffset>504528</wp:posOffset>
                </wp:positionV>
                <wp:extent cx="45085" cy="99695"/>
                <wp:effectExtent l="0" t="0" r="0" b="0"/>
                <wp:wrapTopAndBottom/>
                <wp:docPr id="1389" name="Text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8.480011pt;margin-top:39.726662pt;width:3.55pt;height:7.85pt;mso-position-horizontal-relative:page;mso-position-vertical-relative:paragraph;z-index:-15451136;mso-wrap-distance-left:0;mso-wrap-distance-right:0" type="#_x0000_t202" id="docshape1094" filled="false" stroked="false">
                <v:textbox inset="0,0,0,0">
                  <w:txbxContent>
                    <w:p>
                      <w:pPr>
                        <w:spacing w:line="156" w:lineRule="exact" w:before="0"/>
                        <w:ind w:left="0" w:right="0" w:firstLine="0"/>
                        <w:jc w:val="left"/>
                        <w:rPr>
                          <w:i/>
                          <w:sz w:val="14"/>
                        </w:rPr>
                      </w:pPr>
                      <w:r>
                        <w:rPr>
                          <w:i/>
                          <w:spacing w:val="-10"/>
                          <w:sz w:val="14"/>
                        </w:rPr>
                        <w:t>n</w:t>
                      </w:r>
                    </w:p>
                  </w:txbxContent>
                </v:textbox>
                <w10:wrap type="topAndBottom"/>
              </v:shape>
            </w:pict>
          </mc:Fallback>
        </mc:AlternateContent>
      </w:r>
      <w:r>
        <w:t>Среднее число занятых каналов</w:t>
      </w:r>
      <w:r>
        <w:rPr>
          <w:spacing w:val="40"/>
        </w:rPr>
        <w:t xml:space="preserve"> </w:t>
      </w:r>
      <w:r>
        <w:rPr>
          <w:i/>
          <w:sz w:val="28"/>
        </w:rPr>
        <w:t>k</w:t>
      </w:r>
      <w:r>
        <w:rPr>
          <w:i/>
          <w:spacing w:val="80"/>
          <w:sz w:val="28"/>
        </w:rPr>
        <w:t xml:space="preserve"> </w:t>
      </w:r>
      <w:r>
        <w:t>есть математическое ожида- ние числа занятых каналов:</w:t>
      </w:r>
    </w:p>
    <w:p w:rsidR="00921BFB" w:rsidRDefault="00A00283">
      <w:pPr>
        <w:spacing w:line="327" w:lineRule="exact"/>
        <w:ind w:right="201"/>
        <w:jc w:val="center"/>
        <w:rPr>
          <w:sz w:val="30"/>
        </w:rPr>
      </w:pPr>
      <w:r>
        <w:rPr>
          <w:i/>
          <w:sz w:val="28"/>
        </w:rPr>
        <w:t>k</w:t>
      </w:r>
      <w:r>
        <w:rPr>
          <w:i/>
          <w:spacing w:val="19"/>
          <w:sz w:val="28"/>
        </w:rPr>
        <w:t xml:space="preserve"> </w:t>
      </w:r>
      <w:r>
        <w:rPr>
          <w:rFonts w:ascii="Symbol" w:hAnsi="Symbol"/>
          <w:sz w:val="28"/>
        </w:rPr>
        <w:t></w:t>
      </w:r>
      <w:r>
        <w:rPr>
          <w:spacing w:val="1"/>
          <w:sz w:val="28"/>
        </w:rPr>
        <w:t xml:space="preserve"> </w:t>
      </w:r>
      <w:r>
        <w:rPr>
          <w:rFonts w:ascii="Symbol" w:hAnsi="Symbol"/>
          <w:position w:val="-3"/>
          <w:sz w:val="36"/>
        </w:rPr>
        <w:t></w:t>
      </w:r>
      <w:r>
        <w:rPr>
          <w:spacing w:val="-46"/>
          <w:position w:val="-3"/>
          <w:sz w:val="36"/>
        </w:rPr>
        <w:t xml:space="preserve"> </w:t>
      </w:r>
      <w:r>
        <w:rPr>
          <w:i/>
          <w:sz w:val="28"/>
        </w:rPr>
        <w:t>k</w:t>
      </w:r>
      <w:r>
        <w:rPr>
          <w:i/>
          <w:spacing w:val="-8"/>
          <w:sz w:val="28"/>
        </w:rPr>
        <w:t xml:space="preserve"> </w:t>
      </w:r>
      <w:r>
        <w:rPr>
          <w:rFonts w:ascii="Symbol" w:hAnsi="Symbol"/>
          <w:sz w:val="28"/>
        </w:rPr>
        <w:t></w:t>
      </w:r>
      <w:r>
        <w:rPr>
          <w:spacing w:val="14"/>
          <w:sz w:val="28"/>
        </w:rPr>
        <w:t xml:space="preserve"> </w:t>
      </w:r>
      <w:r>
        <w:rPr>
          <w:i/>
          <w:sz w:val="28"/>
        </w:rPr>
        <w:t>p</w:t>
      </w:r>
      <w:r>
        <w:rPr>
          <w:i/>
          <w:position w:val="-6"/>
          <w:sz w:val="14"/>
        </w:rPr>
        <w:t>k</w:t>
      </w:r>
      <w:r>
        <w:rPr>
          <w:i/>
          <w:spacing w:val="57"/>
          <w:position w:val="-6"/>
          <w:sz w:val="14"/>
        </w:rPr>
        <w:t xml:space="preserve"> </w:t>
      </w:r>
      <w:r>
        <w:rPr>
          <w:spacing w:val="-10"/>
          <w:sz w:val="30"/>
        </w:rPr>
        <w:t>.</w:t>
      </w:r>
    </w:p>
    <w:p w:rsidR="00921BFB" w:rsidRDefault="00A00283">
      <w:pPr>
        <w:spacing w:line="150" w:lineRule="exact"/>
        <w:ind w:left="512" w:right="1030"/>
        <w:jc w:val="center"/>
        <w:rPr>
          <w:sz w:val="14"/>
        </w:rPr>
      </w:pPr>
      <w:r>
        <w:rPr>
          <w:i/>
          <w:sz w:val="14"/>
        </w:rPr>
        <w:t>k</w:t>
      </w:r>
      <w:r>
        <w:rPr>
          <w:i/>
          <w:spacing w:val="-21"/>
          <w:sz w:val="14"/>
        </w:rPr>
        <w:t xml:space="preserve"> </w:t>
      </w:r>
      <w:r>
        <w:rPr>
          <w:rFonts w:ascii="Symbol" w:hAnsi="Symbol"/>
          <w:spacing w:val="-5"/>
          <w:sz w:val="14"/>
        </w:rPr>
        <w:t></w:t>
      </w:r>
      <w:r>
        <w:rPr>
          <w:spacing w:val="-5"/>
          <w:sz w:val="14"/>
        </w:rPr>
        <w:t>0</w:t>
      </w:r>
    </w:p>
    <w:p w:rsidR="00921BFB" w:rsidRDefault="00A00283">
      <w:pPr>
        <w:pStyle w:val="a3"/>
        <w:spacing w:before="73" w:line="280" w:lineRule="auto"/>
        <w:ind w:right="445" w:firstLine="720"/>
        <w:jc w:val="both"/>
      </w:pPr>
      <w:r>
        <w:t>Однако среднее число занятых каналов можно найти проще, ес- ли учесть, что абсолютная пропускная способность системы</w:t>
      </w:r>
      <w:r>
        <w:rPr>
          <w:spacing w:val="40"/>
        </w:rPr>
        <w:t xml:space="preserve"> </w:t>
      </w:r>
      <w:r>
        <w:rPr>
          <w:i/>
        </w:rPr>
        <w:t>А</w:t>
      </w:r>
      <w:r>
        <w:rPr>
          <w:i/>
          <w:spacing w:val="40"/>
        </w:rPr>
        <w:t xml:space="preserve"> </w:t>
      </w:r>
      <w:r>
        <w:t>есть</w:t>
      </w:r>
      <w:r>
        <w:rPr>
          <w:spacing w:val="80"/>
        </w:rPr>
        <w:t xml:space="preserve"> </w:t>
      </w:r>
      <w:r>
        <w:t>не что иное, как интенсивность потока обслуженных системой заявок (в единицу времени). Так как каждый занятый канал обслуживает в среднем</w:t>
      </w:r>
      <w:r>
        <w:rPr>
          <w:spacing w:val="40"/>
        </w:rPr>
        <w:t xml:space="preserve">  </w:t>
      </w:r>
      <w:r>
        <w:t xml:space="preserve">заявок (в единицу времени), то среднее число занятых ка- </w:t>
      </w:r>
      <w:r>
        <w:rPr>
          <w:spacing w:val="-2"/>
        </w:rPr>
        <w:t>налов</w:t>
      </w:r>
    </w:p>
    <w:p w:rsidR="00921BFB" w:rsidRDefault="00A00283">
      <w:pPr>
        <w:tabs>
          <w:tab w:val="left" w:pos="8567"/>
        </w:tabs>
        <w:spacing w:before="14" w:line="422" w:lineRule="exact"/>
        <w:ind w:left="4329"/>
        <w:rPr>
          <w:sz w:val="30"/>
        </w:rPr>
      </w:pPr>
      <w:r>
        <w:rPr>
          <w:noProof/>
          <w:lang w:eastAsia="ru-RU"/>
        </w:rPr>
        <mc:AlternateContent>
          <mc:Choice Requires="wps">
            <w:drawing>
              <wp:anchor distT="0" distB="0" distL="0" distR="0" simplePos="0" relativeHeight="476014080" behindDoc="1" locked="0" layoutInCell="1" allowOverlap="1" wp14:anchorId="2EFA8028" wp14:editId="5B134AA9">
                <wp:simplePos x="0" y="0"/>
                <wp:positionH relativeFrom="page">
                  <wp:posOffset>3512629</wp:posOffset>
                </wp:positionH>
                <wp:positionV relativeFrom="paragraph">
                  <wp:posOffset>119598</wp:posOffset>
                </wp:positionV>
                <wp:extent cx="84455" cy="1270"/>
                <wp:effectExtent l="0" t="0" r="0" b="0"/>
                <wp:wrapNone/>
                <wp:docPr id="1390" name="Graphic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4391" y="0"/>
                              </a:lnTo>
                            </a:path>
                          </a:pathLst>
                        </a:custGeom>
                        <a:ln w="634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02400" from="276.584991pt,9.417199pt" to="283.229991pt,9.417199pt" stroked="true" strokeweight=".4993pt" strokecolor="#000000">
                <v:stroke dashstyle="solid"/>
                <w10:wrap type="none"/>
              </v:line>
            </w:pict>
          </mc:Fallback>
        </mc:AlternateContent>
      </w:r>
      <w:r>
        <w:rPr>
          <w:noProof/>
          <w:lang w:eastAsia="ru-RU"/>
        </w:rPr>
        <mc:AlternateContent>
          <mc:Choice Requires="wps">
            <w:drawing>
              <wp:anchor distT="0" distB="0" distL="0" distR="0" simplePos="0" relativeHeight="476014592" behindDoc="1" locked="0" layoutInCell="1" allowOverlap="1" wp14:anchorId="0E24095B" wp14:editId="17879CA9">
                <wp:simplePos x="0" y="0"/>
                <wp:positionH relativeFrom="page">
                  <wp:posOffset>3792473</wp:posOffset>
                </wp:positionH>
                <wp:positionV relativeFrom="paragraph">
                  <wp:posOffset>234088</wp:posOffset>
                </wp:positionV>
                <wp:extent cx="135890" cy="1270"/>
                <wp:effectExtent l="0" t="0" r="0" b="0"/>
                <wp:wrapNone/>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270"/>
                        </a:xfrm>
                        <a:custGeom>
                          <a:avLst/>
                          <a:gdLst/>
                          <a:ahLst/>
                          <a:cxnLst/>
                          <a:rect l="l" t="t" r="r" b="b"/>
                          <a:pathLst>
                            <a:path w="135890">
                              <a:moveTo>
                                <a:pt x="0" y="0"/>
                              </a:moveTo>
                              <a:lnTo>
                                <a:pt x="135445" y="0"/>
                              </a:lnTo>
                            </a:path>
                          </a:pathLst>
                        </a:custGeom>
                        <a:ln w="634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01888" from="298.619995pt,18.432199pt" to="309.284995pt,18.432199pt" stroked="true" strokeweight=".4993pt" strokecolor="#000000">
                <v:stroke dashstyle="solid"/>
                <w10:wrap type="none"/>
              </v:line>
            </w:pict>
          </mc:Fallback>
        </mc:AlternateContent>
      </w:r>
      <w:r>
        <w:rPr>
          <w:i/>
          <w:sz w:val="27"/>
        </w:rPr>
        <w:t>k</w:t>
      </w:r>
      <w:r>
        <w:rPr>
          <w:i/>
          <w:spacing w:val="29"/>
          <w:sz w:val="27"/>
        </w:rPr>
        <w:t xml:space="preserve"> </w:t>
      </w:r>
      <w:r>
        <w:rPr>
          <w:rFonts w:ascii="Symbol" w:hAnsi="Symbol"/>
          <w:sz w:val="27"/>
        </w:rPr>
        <w:t></w:t>
      </w:r>
      <w:r>
        <w:rPr>
          <w:spacing w:val="47"/>
          <w:sz w:val="27"/>
        </w:rPr>
        <w:t xml:space="preserve"> </w:t>
      </w:r>
      <w:r>
        <w:rPr>
          <w:i/>
          <w:position w:val="17"/>
          <w:sz w:val="27"/>
        </w:rPr>
        <w:t>A</w:t>
      </w:r>
      <w:r>
        <w:rPr>
          <w:i/>
          <w:spacing w:val="-4"/>
          <w:position w:val="17"/>
          <w:sz w:val="27"/>
        </w:rPr>
        <w:t xml:space="preserve"> </w:t>
      </w:r>
      <w:r>
        <w:rPr>
          <w:spacing w:val="-10"/>
          <w:sz w:val="30"/>
        </w:rPr>
        <w:t>.</w:t>
      </w:r>
      <w:r>
        <w:rPr>
          <w:sz w:val="30"/>
        </w:rPr>
        <w:tab/>
      </w:r>
      <w:r>
        <w:rPr>
          <w:spacing w:val="-2"/>
          <w:sz w:val="30"/>
        </w:rPr>
        <w:t>(5.20)</w:t>
      </w:r>
    </w:p>
    <w:p w:rsidR="00921BFB" w:rsidRDefault="00A00283">
      <w:pPr>
        <w:spacing w:line="275" w:lineRule="exact"/>
        <w:ind w:left="524" w:right="515"/>
        <w:jc w:val="center"/>
        <w:rPr>
          <w:rFonts w:ascii="Verdana" w:hAnsi="Verdana"/>
          <w:i/>
          <w:sz w:val="28"/>
        </w:rPr>
      </w:pPr>
      <w:r>
        <w:rPr>
          <w:rFonts w:ascii="Verdana" w:hAnsi="Verdana"/>
          <w:i/>
          <w:spacing w:val="-10"/>
          <w:sz w:val="28"/>
        </w:rPr>
        <w:t>μ</w:t>
      </w:r>
    </w:p>
    <w:p w:rsidR="00921BFB" w:rsidRDefault="00921BFB">
      <w:pPr>
        <w:spacing w:line="275" w:lineRule="exact"/>
        <w:jc w:val="center"/>
        <w:rPr>
          <w:rFonts w:ascii="Verdana" w:hAnsi="Verdana"/>
          <w:sz w:val="28"/>
        </w:rPr>
        <w:sectPr w:rsidR="00921BFB">
          <w:type w:val="continuous"/>
          <w:pgSz w:w="11900" w:h="16840"/>
          <w:pgMar w:top="1620" w:right="960" w:bottom="280" w:left="1200" w:header="0" w:footer="1133" w:gutter="0"/>
          <w:cols w:space="720"/>
        </w:sectPr>
      </w:pPr>
    </w:p>
    <w:p w:rsidR="00921BFB" w:rsidRDefault="00A00283">
      <w:pPr>
        <w:pStyle w:val="a3"/>
        <w:spacing w:before="71"/>
        <w:ind w:left="936"/>
      </w:pPr>
      <w:r>
        <w:t>Или,</w:t>
      </w:r>
      <w:r>
        <w:rPr>
          <w:spacing w:val="-6"/>
        </w:rPr>
        <w:t xml:space="preserve"> </w:t>
      </w:r>
      <w:r>
        <w:t>учитывая</w:t>
      </w:r>
      <w:r>
        <w:rPr>
          <w:spacing w:val="-8"/>
        </w:rPr>
        <w:t xml:space="preserve"> </w:t>
      </w:r>
      <w:r>
        <w:t>(5.19),</w:t>
      </w:r>
      <w:r>
        <w:rPr>
          <w:spacing w:val="-10"/>
        </w:rPr>
        <w:t xml:space="preserve"> </w:t>
      </w:r>
      <w:r>
        <w:rPr>
          <w:spacing w:val="-2"/>
        </w:rPr>
        <w:t>(5.14):</w:t>
      </w:r>
    </w:p>
    <w:p w:rsidR="00921BFB" w:rsidRDefault="00A00283">
      <w:pPr>
        <w:spacing w:before="113" w:line="467" w:lineRule="exact"/>
        <w:ind w:right="53"/>
        <w:jc w:val="right"/>
        <w:rPr>
          <w:rFonts w:ascii="Symbol" w:hAnsi="Symbol"/>
          <w:sz w:val="27"/>
        </w:rPr>
      </w:pPr>
      <w:r>
        <w:rPr>
          <w:noProof/>
          <w:lang w:eastAsia="ru-RU"/>
        </w:rPr>
        <mc:AlternateContent>
          <mc:Choice Requires="wps">
            <w:drawing>
              <wp:anchor distT="0" distB="0" distL="0" distR="0" simplePos="0" relativeHeight="476016128" behindDoc="1" locked="0" layoutInCell="1" allowOverlap="1" wp14:anchorId="4891C680" wp14:editId="1B7904CE">
                <wp:simplePos x="0" y="0"/>
                <wp:positionH relativeFrom="page">
                  <wp:posOffset>3100958</wp:posOffset>
                </wp:positionH>
                <wp:positionV relativeFrom="paragraph">
                  <wp:posOffset>192423</wp:posOffset>
                </wp:positionV>
                <wp:extent cx="83820" cy="1270"/>
                <wp:effectExtent l="0" t="0" r="0" b="0"/>
                <wp:wrapNone/>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270"/>
                        </a:xfrm>
                        <a:custGeom>
                          <a:avLst/>
                          <a:gdLst/>
                          <a:ahLst/>
                          <a:cxnLst/>
                          <a:rect l="l" t="t" r="r" b="b"/>
                          <a:pathLst>
                            <a:path w="83820">
                              <a:moveTo>
                                <a:pt x="0" y="0"/>
                              </a:moveTo>
                              <a:lnTo>
                                <a:pt x="83629" y="0"/>
                              </a:lnTo>
                            </a:path>
                          </a:pathLst>
                        </a:custGeom>
                        <a:ln w="632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300352" from="244.169998pt,15.151464pt" to="250.754998pt,15.151464pt" stroked="true" strokeweight=".4983pt" strokecolor="#000000">
                <v:stroke dashstyle="solid"/>
                <w10:wrap type="none"/>
              </v:line>
            </w:pict>
          </mc:Fallback>
        </mc:AlternateContent>
      </w:r>
      <w:r>
        <w:rPr>
          <w:noProof/>
          <w:lang w:eastAsia="ru-RU"/>
        </w:rPr>
        <mc:AlternateContent>
          <mc:Choice Requires="wps">
            <w:drawing>
              <wp:anchor distT="0" distB="0" distL="0" distR="0" simplePos="0" relativeHeight="476017664" behindDoc="1" locked="0" layoutInCell="1" allowOverlap="1" wp14:anchorId="0CBA0052" wp14:editId="56AB0714">
                <wp:simplePos x="0" y="0"/>
                <wp:positionH relativeFrom="page">
                  <wp:posOffset>3569208</wp:posOffset>
                </wp:positionH>
                <wp:positionV relativeFrom="paragraph">
                  <wp:posOffset>181322</wp:posOffset>
                </wp:positionV>
                <wp:extent cx="155575" cy="215900"/>
                <wp:effectExtent l="0" t="0" r="0" b="0"/>
                <wp:wrapNone/>
                <wp:docPr id="1393" name="Text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215900"/>
                        </a:xfrm>
                        <a:prstGeom prst="rect">
                          <a:avLst/>
                        </a:prstGeom>
                      </wps:spPr>
                      <wps:txbx>
                        <w:txbxContent>
                          <w:p w:rsidR="00921BFB" w:rsidRDefault="00A00283">
                            <w:pPr>
                              <w:spacing w:before="7"/>
                              <w:rPr>
                                <w:sz w:val="27"/>
                              </w:rPr>
                            </w:pPr>
                            <w:r>
                              <w:rPr>
                                <w:rFonts w:ascii="Symbol" w:hAnsi="Symbol"/>
                                <w:spacing w:val="-5"/>
                                <w:sz w:val="27"/>
                              </w:rPr>
                              <w:t></w:t>
                            </w:r>
                            <w:r>
                              <w:rPr>
                                <w:spacing w:val="-5"/>
                                <w:position w:val="1"/>
                                <w:sz w:val="27"/>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1.040009pt;margin-top:14.277377pt;width:12.25pt;height:17pt;mso-position-horizontal-relative:page;mso-position-vertical-relative:paragraph;z-index:-27298816" type="#_x0000_t202" id="docshape1095" filled="false" stroked="false">
                <v:textbox inset="0,0,0,0">
                  <w:txbxContent>
                    <w:p>
                      <w:pPr>
                        <w:spacing w:before="7"/>
                        <w:ind w:left="0" w:right="0" w:firstLine="0"/>
                        <w:jc w:val="left"/>
                        <w:rPr>
                          <w:sz w:val="27"/>
                        </w:rPr>
                      </w:pPr>
                      <w:r>
                        <w:rPr>
                          <w:rFonts w:ascii="Symbol" w:hAnsi="Symbol"/>
                          <w:spacing w:val="-5"/>
                          <w:sz w:val="27"/>
                        </w:rPr>
                        <w:t></w:t>
                      </w:r>
                      <w:r>
                        <w:rPr>
                          <w:spacing w:val="-5"/>
                          <w:position w:val="1"/>
                          <w:sz w:val="27"/>
                        </w:rPr>
                        <w:t>1</w:t>
                      </w:r>
                    </w:p>
                  </w:txbxContent>
                </v:textbox>
                <w10:wrap type="none"/>
              </v:shape>
            </w:pict>
          </mc:Fallback>
        </mc:AlternateContent>
      </w:r>
      <w:r>
        <w:rPr>
          <w:i/>
          <w:sz w:val="27"/>
        </w:rPr>
        <w:t>k</w:t>
      </w:r>
      <w:r>
        <w:rPr>
          <w:i/>
          <w:spacing w:val="33"/>
          <w:sz w:val="27"/>
        </w:rPr>
        <w:t xml:space="preserve"> </w:t>
      </w:r>
      <w:r>
        <w:rPr>
          <w:rFonts w:ascii="Symbol" w:hAnsi="Symbol"/>
          <w:sz w:val="27"/>
        </w:rPr>
        <w:t></w:t>
      </w:r>
      <w:r>
        <w:rPr>
          <w:spacing w:val="-1"/>
          <w:sz w:val="27"/>
        </w:rPr>
        <w:t xml:space="preserve"> </w:t>
      </w:r>
      <w:r>
        <w:rPr>
          <w:rFonts w:ascii="Symbol" w:hAnsi="Symbol"/>
          <w:sz w:val="27"/>
        </w:rPr>
        <w:t></w:t>
      </w:r>
      <w:r>
        <w:rPr>
          <w:spacing w:val="-21"/>
          <w:sz w:val="27"/>
        </w:rPr>
        <w:t xml:space="preserve"> </w:t>
      </w:r>
      <w:r>
        <w:rPr>
          <w:rFonts w:ascii="Symbol" w:hAnsi="Symbol"/>
          <w:sz w:val="27"/>
        </w:rPr>
        <w:t></w:t>
      </w:r>
      <w:r>
        <w:rPr>
          <w:spacing w:val="-26"/>
          <w:sz w:val="27"/>
        </w:rPr>
        <w:t xml:space="preserve"> </w:t>
      </w:r>
      <w:r>
        <w:rPr>
          <w:rFonts w:ascii="Symbol" w:hAnsi="Symbol"/>
          <w:spacing w:val="-10"/>
          <w:position w:val="17"/>
          <w:sz w:val="27"/>
        </w:rPr>
        <w:t></w:t>
      </w:r>
    </w:p>
    <w:p w:rsidR="00921BFB" w:rsidRDefault="00A00283">
      <w:pPr>
        <w:spacing w:line="297" w:lineRule="exact"/>
        <w:ind w:right="53"/>
        <w:jc w:val="right"/>
        <w:rPr>
          <w:rFonts w:ascii="Symbol" w:hAnsi="Symbol"/>
          <w:sz w:val="27"/>
        </w:rPr>
      </w:pPr>
      <w:r>
        <w:rPr>
          <w:rFonts w:ascii="Symbol" w:hAnsi="Symbol"/>
          <w:spacing w:val="-10"/>
          <w:sz w:val="27"/>
        </w:rPr>
        <w:t></w:t>
      </w:r>
    </w:p>
    <w:p w:rsidR="00921BFB" w:rsidRDefault="00A00283">
      <w:pPr>
        <w:spacing w:before="178"/>
        <w:rPr>
          <w:rFonts w:ascii="Symbol" w:hAnsi="Symbol"/>
          <w:sz w:val="27"/>
        </w:rPr>
      </w:pPr>
      <w:r>
        <w:br w:type="column"/>
      </w:r>
    </w:p>
    <w:p w:rsidR="00921BFB" w:rsidRDefault="00A00283">
      <w:pPr>
        <w:spacing w:line="132" w:lineRule="auto"/>
        <w:ind w:left="81"/>
        <w:rPr>
          <w:i/>
          <w:sz w:val="14"/>
        </w:rPr>
      </w:pPr>
      <w:r>
        <w:rPr>
          <w:rFonts w:ascii="Symbol" w:hAnsi="Symbol"/>
          <w:position w:val="-29"/>
          <w:sz w:val="27"/>
        </w:rPr>
        <w:t></w:t>
      </w:r>
      <w:r>
        <w:rPr>
          <w:spacing w:val="3"/>
          <w:position w:val="-29"/>
          <w:sz w:val="27"/>
        </w:rPr>
        <w:t xml:space="preserve"> </w:t>
      </w:r>
      <w:r>
        <w:rPr>
          <w:rFonts w:ascii="Symbol" w:hAnsi="Symbol"/>
          <w:spacing w:val="-5"/>
          <w:position w:val="-11"/>
          <w:sz w:val="27"/>
        </w:rPr>
        <w:t></w:t>
      </w:r>
      <w:r>
        <w:rPr>
          <w:i/>
          <w:spacing w:val="-5"/>
          <w:sz w:val="14"/>
        </w:rPr>
        <w:t>n</w:t>
      </w:r>
    </w:p>
    <w:p w:rsidR="00921BFB" w:rsidRDefault="00A00283">
      <w:pPr>
        <w:spacing w:before="60"/>
        <w:ind w:left="330"/>
        <w:rPr>
          <w:i/>
          <w:sz w:val="27"/>
        </w:rPr>
      </w:pPr>
      <w:r>
        <w:rPr>
          <w:noProof/>
          <w:lang w:eastAsia="ru-RU"/>
        </w:rPr>
        <mc:AlternateContent>
          <mc:Choice Requires="wps">
            <w:drawing>
              <wp:anchor distT="0" distB="0" distL="0" distR="0" simplePos="0" relativeHeight="16013824" behindDoc="0" locked="0" layoutInCell="1" allowOverlap="1" wp14:anchorId="7A3B7A6E" wp14:editId="56D4CAF1">
                <wp:simplePos x="0" y="0"/>
                <wp:positionH relativeFrom="page">
                  <wp:posOffset>3885247</wp:posOffset>
                </wp:positionH>
                <wp:positionV relativeFrom="paragraph">
                  <wp:posOffset>17010</wp:posOffset>
                </wp:positionV>
                <wp:extent cx="183515" cy="1270"/>
                <wp:effectExtent l="0" t="0" r="0" b="0"/>
                <wp:wrapNone/>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270"/>
                        </a:xfrm>
                        <a:custGeom>
                          <a:avLst/>
                          <a:gdLst/>
                          <a:ahLst/>
                          <a:cxnLst/>
                          <a:rect l="l" t="t" r="r" b="b"/>
                          <a:pathLst>
                            <a:path w="183515">
                              <a:moveTo>
                                <a:pt x="0" y="0"/>
                              </a:moveTo>
                              <a:lnTo>
                                <a:pt x="183451" y="0"/>
                              </a:lnTo>
                            </a:path>
                          </a:pathLst>
                        </a:custGeom>
                        <a:ln w="632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13824" from="305.924988pt,1.339443pt" to="320.369988pt,1.339443pt" stroked="true" strokeweight=".4983pt" strokecolor="#000000">
                <v:stroke dashstyle="solid"/>
                <w10:wrap type="none"/>
              </v:line>
            </w:pict>
          </mc:Fallback>
        </mc:AlternateContent>
      </w:r>
      <w:r>
        <w:rPr>
          <w:i/>
          <w:spacing w:val="-7"/>
          <w:sz w:val="27"/>
        </w:rPr>
        <w:t>n!</w:t>
      </w:r>
    </w:p>
    <w:p w:rsidR="00921BFB" w:rsidRDefault="00A00283">
      <w:pPr>
        <w:spacing w:before="183"/>
        <w:rPr>
          <w:i/>
          <w:sz w:val="30"/>
        </w:rPr>
      </w:pPr>
      <w:r>
        <w:br w:type="column"/>
      </w:r>
    </w:p>
    <w:p w:rsidR="00921BFB" w:rsidRDefault="00A00283">
      <w:pPr>
        <w:tabs>
          <w:tab w:val="left" w:pos="3347"/>
        </w:tabs>
        <w:spacing w:before="1" w:line="470" w:lineRule="exact"/>
        <w:ind w:left="78"/>
        <w:rPr>
          <w:sz w:val="30"/>
        </w:rPr>
      </w:pPr>
      <w:r>
        <w:rPr>
          <w:i/>
          <w:sz w:val="27"/>
        </w:rPr>
        <w:t>p</w:t>
      </w:r>
      <w:r>
        <w:rPr>
          <w:i/>
          <w:spacing w:val="71"/>
          <w:sz w:val="27"/>
        </w:rPr>
        <w:t xml:space="preserve"> </w:t>
      </w:r>
      <w:r>
        <w:rPr>
          <w:rFonts w:ascii="Symbol" w:hAnsi="Symbol"/>
          <w:position w:val="17"/>
          <w:sz w:val="27"/>
        </w:rPr>
        <w:t></w:t>
      </w:r>
      <w:r>
        <w:rPr>
          <w:spacing w:val="-29"/>
          <w:position w:val="17"/>
          <w:sz w:val="27"/>
        </w:rPr>
        <w:t xml:space="preserve"> </w:t>
      </w:r>
      <w:r>
        <w:rPr>
          <w:spacing w:val="-10"/>
          <w:sz w:val="30"/>
        </w:rPr>
        <w:t>.</w:t>
      </w:r>
      <w:r>
        <w:rPr>
          <w:sz w:val="30"/>
        </w:rPr>
        <w:tab/>
      </w:r>
      <w:r>
        <w:rPr>
          <w:spacing w:val="-2"/>
          <w:sz w:val="30"/>
        </w:rPr>
        <w:t>(5.21)</w:t>
      </w:r>
    </w:p>
    <w:p w:rsidR="00921BFB" w:rsidRDefault="00A00283">
      <w:pPr>
        <w:spacing w:line="295" w:lineRule="exact"/>
        <w:ind w:left="352"/>
        <w:rPr>
          <w:rFonts w:ascii="Symbol" w:hAnsi="Symbol"/>
          <w:sz w:val="27"/>
        </w:rPr>
      </w:pPr>
      <w:r>
        <w:rPr>
          <w:noProof/>
          <w:lang w:eastAsia="ru-RU"/>
        </w:rPr>
        <mc:AlternateContent>
          <mc:Choice Requires="wps">
            <w:drawing>
              <wp:anchor distT="0" distB="0" distL="0" distR="0" simplePos="0" relativeHeight="476018176" behindDoc="1" locked="0" layoutInCell="1" allowOverlap="1" wp14:anchorId="3C7A587E" wp14:editId="3CA1A48D">
                <wp:simplePos x="0" y="0"/>
                <wp:positionH relativeFrom="page">
                  <wp:posOffset>4218432</wp:posOffset>
                </wp:positionH>
                <wp:positionV relativeFrom="paragraph">
                  <wp:posOffset>-188990</wp:posOffset>
                </wp:positionV>
                <wp:extent cx="147320" cy="233045"/>
                <wp:effectExtent l="0" t="0" r="0" b="0"/>
                <wp:wrapNone/>
                <wp:docPr id="1395" name="Text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233045"/>
                        </a:xfrm>
                        <a:prstGeom prst="rect">
                          <a:avLst/>
                        </a:prstGeom>
                      </wps:spPr>
                      <wps:txbx>
                        <w:txbxContent>
                          <w:p w:rsidR="00921BFB" w:rsidRDefault="00A00283">
                            <w:pPr>
                              <w:spacing w:before="7" w:line="359" w:lineRule="exact"/>
                              <w:rPr>
                                <w:rFonts w:ascii="Symbol" w:hAnsi="Symbol"/>
                                <w:sz w:val="27"/>
                              </w:rPr>
                            </w:pPr>
                            <w:r>
                              <w:rPr>
                                <w:position w:val="-5"/>
                                <w:sz w:val="14"/>
                              </w:rPr>
                              <w:t>0</w:t>
                            </w:r>
                            <w:r>
                              <w:rPr>
                                <w:spacing w:val="18"/>
                                <w:position w:val="-5"/>
                                <w:sz w:val="14"/>
                              </w:rPr>
                              <w:t xml:space="preserve"> </w:t>
                            </w:r>
                            <w:r>
                              <w:rPr>
                                <w:rFonts w:ascii="Symbol" w:hAnsi="Symbol"/>
                                <w:spacing w:val="-10"/>
                                <w:sz w:val="27"/>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2.160004pt;margin-top:-14.881168pt;width:11.6pt;height:18.350pt;mso-position-horizontal-relative:page;mso-position-vertical-relative:paragraph;z-index:-27298304" type="#_x0000_t202" id="docshape1096" filled="false" stroked="false">
                <v:textbox inset="0,0,0,0">
                  <w:txbxContent>
                    <w:p>
                      <w:pPr>
                        <w:spacing w:line="359" w:lineRule="exact" w:before="7"/>
                        <w:ind w:left="0" w:right="0" w:firstLine="0"/>
                        <w:jc w:val="left"/>
                        <w:rPr>
                          <w:rFonts w:ascii="Symbol" w:hAnsi="Symbol"/>
                          <w:sz w:val="27"/>
                        </w:rPr>
                      </w:pPr>
                      <w:r>
                        <w:rPr>
                          <w:position w:val="-5"/>
                          <w:sz w:val="14"/>
                        </w:rPr>
                        <w:t>0</w:t>
                      </w:r>
                      <w:r>
                        <w:rPr>
                          <w:spacing w:val="18"/>
                          <w:position w:val="-5"/>
                          <w:sz w:val="14"/>
                        </w:rPr>
                        <w:t> </w:t>
                      </w:r>
                      <w:r>
                        <w:rPr>
                          <w:rFonts w:ascii="Symbol" w:hAnsi="Symbol"/>
                          <w:spacing w:val="-10"/>
                          <w:sz w:val="27"/>
                        </w:rPr>
                        <w:t></w:t>
                      </w:r>
                    </w:p>
                  </w:txbxContent>
                </v:textbox>
                <w10:wrap type="none"/>
              </v:shape>
            </w:pict>
          </mc:Fallback>
        </mc:AlternateContent>
      </w:r>
      <w:r>
        <w:rPr>
          <w:rFonts w:ascii="Symbol" w:hAnsi="Symbol"/>
          <w:spacing w:val="-10"/>
          <w:sz w:val="27"/>
        </w:rPr>
        <w:t></w:t>
      </w:r>
    </w:p>
    <w:p w:rsidR="00921BFB" w:rsidRDefault="00921BFB">
      <w:pPr>
        <w:spacing w:line="295" w:lineRule="exact"/>
        <w:rPr>
          <w:rFonts w:ascii="Symbol" w:hAnsi="Symbol"/>
          <w:sz w:val="27"/>
        </w:rPr>
        <w:sectPr w:rsidR="00921BFB">
          <w:pgSz w:w="11900" w:h="16840"/>
          <w:pgMar w:top="1340" w:right="960" w:bottom="1320" w:left="1200" w:header="0" w:footer="1133" w:gutter="0"/>
          <w:cols w:num="3" w:space="720" w:equalWidth="0">
            <w:col w:w="4583" w:space="40"/>
            <w:col w:w="553" w:space="39"/>
            <w:col w:w="4525"/>
          </w:cols>
        </w:sectPr>
      </w:pPr>
    </w:p>
    <w:p w:rsidR="00921BFB" w:rsidRDefault="00A00283">
      <w:pPr>
        <w:pStyle w:val="a3"/>
        <w:spacing w:before="265" w:line="288" w:lineRule="auto"/>
        <w:ind w:right="445" w:firstLine="720"/>
        <w:jc w:val="both"/>
      </w:pPr>
      <w:r>
        <w:rPr>
          <w:b/>
        </w:rPr>
        <w:t xml:space="preserve">Пример 5.2. </w:t>
      </w:r>
      <w:r>
        <w:t>По условию предыдущей задачи определить опти- мальное число телефонных номеров, если условием оптимальности считать удовлетворение в среднем 90 заявок из 100.</w:t>
      </w:r>
    </w:p>
    <w:p w:rsidR="00921BFB" w:rsidRDefault="00A00283">
      <w:pPr>
        <w:pStyle w:val="a3"/>
        <w:tabs>
          <w:tab w:val="left" w:pos="1439"/>
          <w:tab w:val="left" w:pos="3622"/>
          <w:tab w:val="left" w:pos="5003"/>
          <w:tab w:val="left" w:pos="6179"/>
          <w:tab w:val="left" w:pos="7551"/>
        </w:tabs>
        <w:spacing w:before="1"/>
        <w:ind w:left="0" w:right="449"/>
        <w:jc w:val="right"/>
      </w:pPr>
      <w:r>
        <w:rPr>
          <w:spacing w:val="-2"/>
        </w:rPr>
        <w:t>Решение.</w:t>
      </w:r>
      <w:r>
        <w:tab/>
      </w:r>
      <w:r>
        <w:rPr>
          <w:spacing w:val="-2"/>
        </w:rPr>
        <w:t>Интенсивность</w:t>
      </w:r>
      <w:r>
        <w:tab/>
      </w:r>
      <w:r>
        <w:rPr>
          <w:spacing w:val="-2"/>
        </w:rPr>
        <w:t>нагрузки</w:t>
      </w:r>
      <w:r>
        <w:tab/>
      </w:r>
      <w:r>
        <w:rPr>
          <w:spacing w:val="-2"/>
        </w:rPr>
        <w:t>канала,</w:t>
      </w:r>
      <w:r>
        <w:tab/>
      </w:r>
      <w:r>
        <w:rPr>
          <w:spacing w:val="-2"/>
        </w:rPr>
        <w:t>согласно</w:t>
      </w:r>
      <w:r>
        <w:tab/>
      </w:r>
      <w:r>
        <w:rPr>
          <w:spacing w:val="-2"/>
        </w:rPr>
        <w:t>(5.14),</w:t>
      </w:r>
    </w:p>
    <w:p w:rsidR="00921BFB" w:rsidRDefault="00A00283">
      <w:pPr>
        <w:spacing w:before="62"/>
        <w:ind w:right="445"/>
        <w:jc w:val="right"/>
        <w:rPr>
          <w:sz w:val="30"/>
        </w:rPr>
      </w:pPr>
      <w:r>
        <w:rPr>
          <w:noProof/>
          <w:lang w:eastAsia="ru-RU"/>
        </w:rPr>
        <mc:AlternateContent>
          <mc:Choice Requires="wps">
            <w:drawing>
              <wp:anchor distT="0" distB="0" distL="0" distR="0" simplePos="0" relativeHeight="476017152" behindDoc="1" locked="0" layoutInCell="1" allowOverlap="1" wp14:anchorId="203299B4" wp14:editId="503F581F">
                <wp:simplePos x="0" y="0"/>
                <wp:positionH relativeFrom="page">
                  <wp:posOffset>2524886</wp:posOffset>
                </wp:positionH>
                <wp:positionV relativeFrom="paragraph">
                  <wp:posOffset>376611</wp:posOffset>
                </wp:positionV>
                <wp:extent cx="96520" cy="1270"/>
                <wp:effectExtent l="0" t="0" r="0" b="0"/>
                <wp:wrapNone/>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270"/>
                        </a:xfrm>
                        <a:custGeom>
                          <a:avLst/>
                          <a:gdLst/>
                          <a:ahLst/>
                          <a:cxnLst/>
                          <a:rect l="l" t="t" r="r" b="b"/>
                          <a:pathLst>
                            <a:path w="96520">
                              <a:moveTo>
                                <a:pt x="0" y="0"/>
                              </a:moveTo>
                              <a:lnTo>
                                <a:pt x="96012" y="0"/>
                              </a:lnTo>
                            </a:path>
                          </a:pathLst>
                        </a:custGeom>
                        <a:ln w="959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99328" from="198.809998pt,29.654434pt" to="206.369998pt,29.654434pt" stroked="true" strokeweight=".75550pt" strokecolor="#000000">
                <v:stroke dashstyle="solid"/>
                <w10:wrap type="none"/>
              </v:line>
            </w:pict>
          </mc:Fallback>
        </mc:AlternateContent>
      </w:r>
      <w:r>
        <w:rPr>
          <w:rFonts w:ascii="Verdana" w:hAnsi="Verdana"/>
          <w:i/>
          <w:sz w:val="29"/>
        </w:rPr>
        <w:t>ρ</w:t>
      </w:r>
      <w:r>
        <w:rPr>
          <w:rFonts w:ascii="Verdana" w:hAnsi="Verdana"/>
          <w:i/>
          <w:spacing w:val="-18"/>
          <w:sz w:val="29"/>
        </w:rPr>
        <w:t xml:space="preserve"> </w:t>
      </w:r>
      <w:r>
        <w:rPr>
          <w:rFonts w:ascii="Symbol" w:hAnsi="Symbol"/>
          <w:sz w:val="28"/>
        </w:rPr>
        <w:t></w:t>
      </w:r>
      <w:r>
        <w:rPr>
          <w:spacing w:val="-13"/>
          <w:sz w:val="28"/>
        </w:rPr>
        <w:t xml:space="preserve"> </w:t>
      </w:r>
      <w:r>
        <w:rPr>
          <w:sz w:val="28"/>
        </w:rPr>
        <w:t>90</w:t>
      </w:r>
      <w:r>
        <w:rPr>
          <w:spacing w:val="-35"/>
          <w:sz w:val="28"/>
        </w:rPr>
        <w:t xml:space="preserve"> </w:t>
      </w:r>
      <w:r>
        <w:rPr>
          <w:sz w:val="28"/>
        </w:rPr>
        <w:t>/</w:t>
      </w:r>
      <w:r>
        <w:rPr>
          <w:spacing w:val="-30"/>
          <w:sz w:val="28"/>
        </w:rPr>
        <w:t xml:space="preserve"> </w:t>
      </w:r>
      <w:r>
        <w:rPr>
          <w:sz w:val="28"/>
        </w:rPr>
        <w:t>30</w:t>
      </w:r>
      <w:r>
        <w:rPr>
          <w:spacing w:val="-12"/>
          <w:sz w:val="28"/>
        </w:rPr>
        <w:t xml:space="preserve"> </w:t>
      </w:r>
      <w:r>
        <w:rPr>
          <w:rFonts w:ascii="Symbol" w:hAnsi="Symbol"/>
          <w:sz w:val="28"/>
        </w:rPr>
        <w:t></w:t>
      </w:r>
      <w:r>
        <w:rPr>
          <w:spacing w:val="-13"/>
          <w:sz w:val="28"/>
        </w:rPr>
        <w:t xml:space="preserve"> </w:t>
      </w:r>
      <w:r>
        <w:rPr>
          <w:sz w:val="28"/>
        </w:rPr>
        <w:t>3</w:t>
      </w:r>
      <w:r>
        <w:rPr>
          <w:sz w:val="30"/>
        </w:rPr>
        <w:t>,</w:t>
      </w:r>
      <w:r>
        <w:rPr>
          <w:spacing w:val="52"/>
          <w:sz w:val="30"/>
        </w:rPr>
        <w:t xml:space="preserve"> </w:t>
      </w:r>
      <w:r>
        <w:rPr>
          <w:sz w:val="30"/>
        </w:rPr>
        <w:t>т.</w:t>
      </w:r>
      <w:r>
        <w:rPr>
          <w:spacing w:val="52"/>
          <w:sz w:val="30"/>
        </w:rPr>
        <w:t xml:space="preserve"> </w:t>
      </w:r>
      <w:r>
        <w:rPr>
          <w:sz w:val="30"/>
        </w:rPr>
        <w:t>е.</w:t>
      </w:r>
      <w:r>
        <w:rPr>
          <w:spacing w:val="52"/>
          <w:sz w:val="30"/>
        </w:rPr>
        <w:t xml:space="preserve"> </w:t>
      </w:r>
      <w:r>
        <w:rPr>
          <w:sz w:val="30"/>
        </w:rPr>
        <w:t>за</w:t>
      </w:r>
      <w:r>
        <w:rPr>
          <w:spacing w:val="46"/>
          <w:sz w:val="30"/>
        </w:rPr>
        <w:t xml:space="preserve"> </w:t>
      </w:r>
      <w:r>
        <w:rPr>
          <w:sz w:val="30"/>
        </w:rPr>
        <w:t>время</w:t>
      </w:r>
      <w:r>
        <w:rPr>
          <w:spacing w:val="50"/>
          <w:sz w:val="30"/>
        </w:rPr>
        <w:t xml:space="preserve"> </w:t>
      </w:r>
      <w:r>
        <w:rPr>
          <w:sz w:val="30"/>
        </w:rPr>
        <w:t>среднего</w:t>
      </w:r>
      <w:r>
        <w:rPr>
          <w:spacing w:val="49"/>
          <w:sz w:val="30"/>
        </w:rPr>
        <w:t xml:space="preserve"> </w:t>
      </w:r>
      <w:r>
        <w:rPr>
          <w:sz w:val="30"/>
        </w:rPr>
        <w:t>(по</w:t>
      </w:r>
      <w:r>
        <w:rPr>
          <w:spacing w:val="49"/>
          <w:sz w:val="30"/>
        </w:rPr>
        <w:t xml:space="preserve"> </w:t>
      </w:r>
      <w:r>
        <w:rPr>
          <w:sz w:val="30"/>
        </w:rPr>
        <w:t>продолжительности)</w:t>
      </w:r>
      <w:r>
        <w:rPr>
          <w:spacing w:val="51"/>
          <w:sz w:val="30"/>
        </w:rPr>
        <w:t xml:space="preserve"> </w:t>
      </w:r>
      <w:r>
        <w:rPr>
          <w:spacing w:val="-2"/>
          <w:sz w:val="30"/>
        </w:rPr>
        <w:t>теле-</w:t>
      </w:r>
    </w:p>
    <w:p w:rsidR="00921BFB" w:rsidRDefault="00921BFB">
      <w:pPr>
        <w:jc w:val="right"/>
        <w:rPr>
          <w:sz w:val="30"/>
        </w:rPr>
        <w:sectPr w:rsidR="00921BFB">
          <w:type w:val="continuous"/>
          <w:pgSz w:w="11900" w:h="16840"/>
          <w:pgMar w:top="1620" w:right="960" w:bottom="280" w:left="1200" w:header="0" w:footer="1133" w:gutter="0"/>
          <w:cols w:space="720"/>
        </w:sectPr>
      </w:pPr>
    </w:p>
    <w:p w:rsidR="00921BFB" w:rsidRDefault="00A00283">
      <w:pPr>
        <w:pStyle w:val="a3"/>
        <w:spacing w:before="111"/>
      </w:pPr>
      <w:r>
        <w:t>фонного</w:t>
      </w:r>
      <w:r>
        <w:rPr>
          <w:spacing w:val="5"/>
        </w:rPr>
        <w:t xml:space="preserve"> </w:t>
      </w:r>
      <w:r>
        <w:rPr>
          <w:spacing w:val="-2"/>
        </w:rPr>
        <w:t>разговора</w:t>
      </w:r>
    </w:p>
    <w:p w:rsidR="00921BFB" w:rsidRDefault="00A00283">
      <w:pPr>
        <w:spacing w:before="89"/>
        <w:ind w:left="89"/>
        <w:rPr>
          <w:sz w:val="30"/>
        </w:rPr>
      </w:pPr>
      <w:r>
        <w:br w:type="column"/>
      </w:r>
      <w:r>
        <w:rPr>
          <w:i/>
          <w:sz w:val="30"/>
        </w:rPr>
        <w:t>t</w:t>
      </w:r>
      <w:r>
        <w:rPr>
          <w:i/>
          <w:position w:val="-7"/>
          <w:sz w:val="17"/>
        </w:rPr>
        <w:t>об</w:t>
      </w:r>
      <w:r>
        <w:rPr>
          <w:i/>
          <w:spacing w:val="54"/>
          <w:position w:val="-7"/>
          <w:sz w:val="17"/>
        </w:rPr>
        <w:t xml:space="preserve"> </w:t>
      </w:r>
      <w:r>
        <w:rPr>
          <w:rFonts w:ascii="Symbol" w:hAnsi="Symbol"/>
          <w:sz w:val="30"/>
        </w:rPr>
        <w:t></w:t>
      </w:r>
      <w:r>
        <w:rPr>
          <w:spacing w:val="-9"/>
          <w:sz w:val="30"/>
        </w:rPr>
        <w:t xml:space="preserve"> </w:t>
      </w:r>
      <w:r>
        <w:rPr>
          <w:spacing w:val="-10"/>
          <w:sz w:val="30"/>
        </w:rPr>
        <w:t>2</w:t>
      </w:r>
    </w:p>
    <w:p w:rsidR="00921BFB" w:rsidRDefault="00A00283">
      <w:pPr>
        <w:pStyle w:val="a3"/>
        <w:spacing w:before="111"/>
        <w:ind w:left="96"/>
      </w:pPr>
      <w:r>
        <w:br w:type="column"/>
      </w:r>
      <w:r>
        <w:rPr>
          <w:i/>
        </w:rPr>
        <w:t>мин</w:t>
      </w:r>
      <w:r>
        <w:rPr>
          <w:i/>
          <w:spacing w:val="10"/>
        </w:rPr>
        <w:t xml:space="preserve"> </w:t>
      </w:r>
      <w:r>
        <w:t>поступает</w:t>
      </w:r>
      <w:r>
        <w:rPr>
          <w:spacing w:val="15"/>
        </w:rPr>
        <w:t xml:space="preserve"> </w:t>
      </w:r>
      <w:r>
        <w:t>в</w:t>
      </w:r>
      <w:r>
        <w:rPr>
          <w:spacing w:val="9"/>
        </w:rPr>
        <w:t xml:space="preserve"> </w:t>
      </w:r>
      <w:r>
        <w:t>среднем</w:t>
      </w:r>
      <w:r>
        <w:rPr>
          <w:spacing w:val="38"/>
        </w:rPr>
        <w:t xml:space="preserve"> </w:t>
      </w:r>
      <w:r>
        <w:rPr>
          <w:sz w:val="28"/>
        </w:rPr>
        <w:t>3</w:t>
      </w:r>
      <w:r>
        <w:rPr>
          <w:spacing w:val="57"/>
          <w:sz w:val="28"/>
        </w:rPr>
        <w:t xml:space="preserve"> </w:t>
      </w:r>
      <w:r>
        <w:t>заявки</w:t>
      </w:r>
      <w:r>
        <w:rPr>
          <w:spacing w:val="14"/>
        </w:rPr>
        <w:t xml:space="preserve"> </w:t>
      </w:r>
      <w:r>
        <w:t>на</w:t>
      </w:r>
      <w:r>
        <w:rPr>
          <w:spacing w:val="13"/>
        </w:rPr>
        <w:t xml:space="preserve"> </w:t>
      </w:r>
      <w:r>
        <w:rPr>
          <w:spacing w:val="-2"/>
        </w:rPr>
        <w:t>пере-</w:t>
      </w:r>
    </w:p>
    <w:p w:rsidR="00921BFB" w:rsidRDefault="00921BFB">
      <w:pPr>
        <w:sectPr w:rsidR="00921BFB">
          <w:type w:val="continuous"/>
          <w:pgSz w:w="11900" w:h="16840"/>
          <w:pgMar w:top="1620" w:right="960" w:bottom="280" w:left="1200" w:header="0" w:footer="1133" w:gutter="0"/>
          <w:cols w:num="3" w:space="720" w:equalWidth="0">
            <w:col w:w="2650" w:space="40"/>
            <w:col w:w="827" w:space="39"/>
            <w:col w:w="6184"/>
          </w:cols>
        </w:sectPr>
      </w:pPr>
    </w:p>
    <w:p w:rsidR="00921BFB" w:rsidRDefault="00A00283">
      <w:pPr>
        <w:pStyle w:val="a3"/>
        <w:spacing w:before="64"/>
      </w:pPr>
      <w:r>
        <w:t>говоры.</w:t>
      </w:r>
      <w:r>
        <w:rPr>
          <w:spacing w:val="39"/>
        </w:rPr>
        <w:t xml:space="preserve"> </w:t>
      </w:r>
      <w:r>
        <w:t>Будем</w:t>
      </w:r>
      <w:r>
        <w:rPr>
          <w:spacing w:val="41"/>
        </w:rPr>
        <w:t xml:space="preserve"> </w:t>
      </w:r>
      <w:r>
        <w:t>постепенно</w:t>
      </w:r>
      <w:r>
        <w:rPr>
          <w:spacing w:val="38"/>
        </w:rPr>
        <w:t xml:space="preserve"> </w:t>
      </w:r>
      <w:r>
        <w:t>увеличивать</w:t>
      </w:r>
      <w:r>
        <w:rPr>
          <w:spacing w:val="38"/>
        </w:rPr>
        <w:t xml:space="preserve"> </w:t>
      </w:r>
      <w:r>
        <w:t>число</w:t>
      </w:r>
      <w:r>
        <w:rPr>
          <w:spacing w:val="34"/>
        </w:rPr>
        <w:t xml:space="preserve"> </w:t>
      </w:r>
      <w:r>
        <w:t>каналов</w:t>
      </w:r>
      <w:r>
        <w:rPr>
          <w:spacing w:val="36"/>
        </w:rPr>
        <w:t xml:space="preserve"> </w:t>
      </w:r>
      <w:r>
        <w:t>и</w:t>
      </w:r>
      <w:r>
        <w:rPr>
          <w:spacing w:val="42"/>
        </w:rPr>
        <w:t xml:space="preserve"> </w:t>
      </w:r>
      <w:r>
        <w:rPr>
          <w:spacing w:val="-2"/>
        </w:rPr>
        <w:t>определять</w:t>
      </w:r>
    </w:p>
    <w:p w:rsidR="00921BFB" w:rsidRDefault="00A00283">
      <w:pPr>
        <w:pStyle w:val="a3"/>
        <w:spacing w:before="71" w:line="335" w:lineRule="exact"/>
      </w:pPr>
      <w:r>
        <w:t>характеристики</w:t>
      </w:r>
      <w:r>
        <w:rPr>
          <w:spacing w:val="-10"/>
        </w:rPr>
        <w:t xml:space="preserve"> </w:t>
      </w:r>
      <w:r>
        <w:t>обслуживания.</w:t>
      </w:r>
      <w:r>
        <w:rPr>
          <w:spacing w:val="-4"/>
        </w:rPr>
        <w:t xml:space="preserve"> </w:t>
      </w:r>
      <w:r>
        <w:t>Так,</w:t>
      </w:r>
      <w:r>
        <w:rPr>
          <w:spacing w:val="-9"/>
        </w:rPr>
        <w:t xml:space="preserve"> </w:t>
      </w:r>
      <w:r>
        <w:t>при</w:t>
      </w:r>
      <w:r>
        <w:rPr>
          <w:spacing w:val="17"/>
        </w:rPr>
        <w:t xml:space="preserve"> </w:t>
      </w:r>
      <w:r>
        <w:rPr>
          <w:i/>
          <w:sz w:val="28"/>
        </w:rPr>
        <w:t>n</w:t>
      </w:r>
      <w:r>
        <w:rPr>
          <w:i/>
          <w:spacing w:val="-11"/>
          <w:sz w:val="28"/>
        </w:rPr>
        <w:t xml:space="preserve"> </w:t>
      </w:r>
      <w:r>
        <w:rPr>
          <w:rFonts w:ascii="Symbol" w:hAnsi="Symbol"/>
          <w:sz w:val="28"/>
        </w:rPr>
        <w:t></w:t>
      </w:r>
      <w:r>
        <w:rPr>
          <w:spacing w:val="-11"/>
          <w:sz w:val="28"/>
        </w:rPr>
        <w:t xml:space="preserve"> </w:t>
      </w:r>
      <w:r>
        <w:rPr>
          <w:sz w:val="28"/>
        </w:rPr>
        <w:t>2</w:t>
      </w:r>
      <w:r>
        <w:rPr>
          <w:spacing w:val="-44"/>
          <w:sz w:val="28"/>
        </w:rPr>
        <w:t xml:space="preserve"> </w:t>
      </w:r>
      <w:r>
        <w:t>,</w:t>
      </w:r>
      <w:r>
        <w:rPr>
          <w:spacing w:val="-5"/>
        </w:rPr>
        <w:t xml:space="preserve"> </w:t>
      </w:r>
      <w:r>
        <w:t>согласно</w:t>
      </w:r>
      <w:r>
        <w:rPr>
          <w:spacing w:val="-7"/>
        </w:rPr>
        <w:t xml:space="preserve"> </w:t>
      </w:r>
      <w:r>
        <w:rPr>
          <w:spacing w:val="-2"/>
        </w:rPr>
        <w:t>(5.15),</w:t>
      </w:r>
    </w:p>
    <w:p w:rsidR="00921BFB" w:rsidRDefault="00A00283">
      <w:pPr>
        <w:spacing w:before="1" w:line="463" w:lineRule="exact"/>
        <w:ind w:right="163"/>
        <w:jc w:val="center"/>
        <w:rPr>
          <w:sz w:val="30"/>
        </w:rPr>
      </w:pPr>
      <w:r>
        <w:rPr>
          <w:noProof/>
          <w:lang w:eastAsia="ru-RU"/>
        </w:rPr>
        <mc:AlternateContent>
          <mc:Choice Requires="wps">
            <w:drawing>
              <wp:anchor distT="0" distB="0" distL="0" distR="0" simplePos="0" relativeHeight="476018688" behindDoc="1" locked="0" layoutInCell="1" allowOverlap="1" wp14:anchorId="29246CEA" wp14:editId="757303B4">
                <wp:simplePos x="0" y="0"/>
                <wp:positionH relativeFrom="page">
                  <wp:posOffset>2648711</wp:posOffset>
                </wp:positionH>
                <wp:positionV relativeFrom="paragraph">
                  <wp:posOffset>223264</wp:posOffset>
                </wp:positionV>
                <wp:extent cx="44450" cy="97790"/>
                <wp:effectExtent l="0" t="0" r="0" b="0"/>
                <wp:wrapNone/>
                <wp:docPr id="1397" name="Text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7790"/>
                        </a:xfrm>
                        <a:prstGeom prst="rect">
                          <a:avLst/>
                        </a:prstGeom>
                      </wps:spPr>
                      <wps:txbx>
                        <w:txbxContent>
                          <w:p w:rsidR="00921BFB" w:rsidRDefault="00A00283">
                            <w:pPr>
                              <w:spacing w:line="154" w:lineRule="exact"/>
                              <w:rPr>
                                <w:sz w:val="14"/>
                              </w:rPr>
                            </w:pPr>
                            <w:r>
                              <w:rPr>
                                <w:spacing w:val="-10"/>
                                <w:sz w:val="1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8.559998pt;margin-top:17.579868pt;width:3.5pt;height:7.7pt;mso-position-horizontal-relative:page;mso-position-vertical-relative:paragraph;z-index:-27297792" type="#_x0000_t202" id="docshape1097" filled="false" stroked="false">
                <v:textbox inset="0,0,0,0">
                  <w:txbxContent>
                    <w:p>
                      <w:pPr>
                        <w:spacing w:line="154" w:lineRule="exact" w:before="0"/>
                        <w:ind w:left="0" w:right="0" w:firstLine="0"/>
                        <w:jc w:val="left"/>
                        <w:rPr>
                          <w:sz w:val="14"/>
                        </w:rPr>
                      </w:pPr>
                      <w:r>
                        <w:rPr>
                          <w:spacing w:val="-10"/>
                          <w:sz w:val="14"/>
                        </w:rPr>
                        <w:t>0</w:t>
                      </w:r>
                    </w:p>
                  </w:txbxContent>
                </v:textbox>
                <w10:wrap type="none"/>
              </v:shape>
            </w:pict>
          </mc:Fallback>
        </mc:AlternateContent>
      </w:r>
      <w:r>
        <w:rPr>
          <w:i/>
          <w:spacing w:val="-2"/>
          <w:sz w:val="27"/>
        </w:rPr>
        <w:t>р</w:t>
      </w:r>
      <w:r>
        <w:rPr>
          <w:i/>
          <w:spacing w:val="44"/>
          <w:sz w:val="27"/>
        </w:rPr>
        <w:t xml:space="preserve"> </w:t>
      </w:r>
      <w:r>
        <w:rPr>
          <w:rFonts w:ascii="Symbol" w:hAnsi="Symbol"/>
          <w:spacing w:val="-2"/>
          <w:sz w:val="27"/>
        </w:rPr>
        <w:t></w:t>
      </w:r>
      <w:r>
        <w:rPr>
          <w:spacing w:val="-15"/>
          <w:sz w:val="27"/>
        </w:rPr>
        <w:t xml:space="preserve"> </w:t>
      </w:r>
      <w:r>
        <w:rPr>
          <w:rFonts w:ascii="Symbol" w:hAnsi="Symbol"/>
          <w:spacing w:val="-2"/>
          <w:sz w:val="40"/>
        </w:rPr>
        <w:t></w:t>
      </w:r>
      <w:r>
        <w:rPr>
          <w:spacing w:val="-2"/>
          <w:sz w:val="27"/>
        </w:rPr>
        <w:t>1</w:t>
      </w:r>
      <w:r>
        <w:rPr>
          <w:spacing w:val="-34"/>
          <w:sz w:val="27"/>
        </w:rPr>
        <w:t xml:space="preserve"> </w:t>
      </w:r>
      <w:r>
        <w:rPr>
          <w:rFonts w:ascii="Symbol" w:hAnsi="Symbol"/>
          <w:spacing w:val="-2"/>
          <w:sz w:val="27"/>
        </w:rPr>
        <w:t></w:t>
      </w:r>
      <w:r>
        <w:rPr>
          <w:spacing w:val="-19"/>
          <w:sz w:val="27"/>
        </w:rPr>
        <w:t xml:space="preserve"> </w:t>
      </w:r>
      <w:r>
        <w:rPr>
          <w:spacing w:val="-2"/>
          <w:sz w:val="27"/>
        </w:rPr>
        <w:t>3</w:t>
      </w:r>
      <w:r>
        <w:rPr>
          <w:spacing w:val="-25"/>
          <w:sz w:val="27"/>
        </w:rPr>
        <w:t xml:space="preserve"> </w:t>
      </w:r>
      <w:r>
        <w:rPr>
          <w:rFonts w:ascii="Symbol" w:hAnsi="Symbol"/>
          <w:spacing w:val="-2"/>
          <w:sz w:val="27"/>
        </w:rPr>
        <w:t></w:t>
      </w:r>
      <w:r>
        <w:rPr>
          <w:spacing w:val="-15"/>
          <w:sz w:val="27"/>
        </w:rPr>
        <w:t xml:space="preserve"> </w:t>
      </w:r>
      <w:r>
        <w:rPr>
          <w:spacing w:val="-2"/>
          <w:sz w:val="27"/>
        </w:rPr>
        <w:t>3</w:t>
      </w:r>
      <w:r>
        <w:rPr>
          <w:spacing w:val="-2"/>
          <w:position w:val="12"/>
          <w:sz w:val="14"/>
        </w:rPr>
        <w:t>2</w:t>
      </w:r>
      <w:r>
        <w:rPr>
          <w:spacing w:val="17"/>
          <w:position w:val="12"/>
          <w:sz w:val="14"/>
        </w:rPr>
        <w:t xml:space="preserve"> </w:t>
      </w:r>
      <w:r>
        <w:rPr>
          <w:spacing w:val="-2"/>
          <w:sz w:val="27"/>
        </w:rPr>
        <w:t>/</w:t>
      </w:r>
      <w:r>
        <w:rPr>
          <w:spacing w:val="-16"/>
          <w:sz w:val="27"/>
        </w:rPr>
        <w:t xml:space="preserve"> </w:t>
      </w:r>
      <w:r>
        <w:rPr>
          <w:spacing w:val="-2"/>
          <w:sz w:val="27"/>
        </w:rPr>
        <w:t>2!</w:t>
      </w:r>
      <w:r>
        <w:rPr>
          <w:rFonts w:ascii="Symbol" w:hAnsi="Symbol"/>
          <w:spacing w:val="-2"/>
          <w:sz w:val="40"/>
        </w:rPr>
        <w:t></w:t>
      </w:r>
      <w:r>
        <w:rPr>
          <w:rFonts w:ascii="Symbol" w:hAnsi="Symbol"/>
          <w:spacing w:val="-2"/>
          <w:position w:val="17"/>
          <w:sz w:val="14"/>
        </w:rPr>
        <w:t></w:t>
      </w:r>
      <w:r>
        <w:rPr>
          <w:spacing w:val="-2"/>
          <w:position w:val="17"/>
          <w:sz w:val="14"/>
        </w:rPr>
        <w:t>1</w:t>
      </w:r>
      <w:r>
        <w:rPr>
          <w:spacing w:val="36"/>
          <w:position w:val="17"/>
          <w:sz w:val="14"/>
        </w:rPr>
        <w:t xml:space="preserve"> </w:t>
      </w:r>
      <w:r>
        <w:rPr>
          <w:rFonts w:ascii="Symbol" w:hAnsi="Symbol"/>
          <w:spacing w:val="-2"/>
          <w:sz w:val="27"/>
        </w:rPr>
        <w:t></w:t>
      </w:r>
      <w:r>
        <w:rPr>
          <w:spacing w:val="-15"/>
          <w:sz w:val="27"/>
        </w:rPr>
        <w:t xml:space="preserve"> </w:t>
      </w:r>
      <w:r>
        <w:rPr>
          <w:spacing w:val="-2"/>
          <w:sz w:val="27"/>
        </w:rPr>
        <w:t>0,118</w:t>
      </w:r>
      <w:r>
        <w:rPr>
          <w:spacing w:val="-15"/>
          <w:sz w:val="27"/>
        </w:rPr>
        <w:t xml:space="preserve"> </w:t>
      </w:r>
      <w:r>
        <w:rPr>
          <w:rFonts w:ascii="Symbol" w:hAnsi="Symbol"/>
          <w:spacing w:val="-2"/>
          <w:sz w:val="27"/>
        </w:rPr>
        <w:t></w:t>
      </w:r>
      <w:r>
        <w:rPr>
          <w:spacing w:val="-11"/>
          <w:sz w:val="27"/>
        </w:rPr>
        <w:t xml:space="preserve"> </w:t>
      </w:r>
      <w:r>
        <w:rPr>
          <w:spacing w:val="-2"/>
          <w:sz w:val="27"/>
        </w:rPr>
        <w:t>0,12</w:t>
      </w:r>
      <w:r>
        <w:rPr>
          <w:spacing w:val="-34"/>
          <w:sz w:val="27"/>
        </w:rPr>
        <w:t xml:space="preserve"> </w:t>
      </w:r>
      <w:r>
        <w:rPr>
          <w:spacing w:val="-10"/>
          <w:sz w:val="30"/>
        </w:rPr>
        <w:t>.</w:t>
      </w:r>
    </w:p>
    <w:p w:rsidR="00921BFB" w:rsidRDefault="00A00283">
      <w:pPr>
        <w:tabs>
          <w:tab w:val="left" w:pos="2500"/>
          <w:tab w:val="left" w:pos="3686"/>
          <w:tab w:val="left" w:pos="8150"/>
        </w:tabs>
        <w:spacing w:before="7"/>
        <w:ind w:left="936"/>
        <w:rPr>
          <w:sz w:val="30"/>
        </w:rPr>
      </w:pPr>
      <w:r>
        <w:rPr>
          <w:spacing w:val="-2"/>
          <w:sz w:val="30"/>
        </w:rPr>
        <w:t>Согласно</w:t>
      </w:r>
      <w:r>
        <w:rPr>
          <w:sz w:val="30"/>
        </w:rPr>
        <w:tab/>
      </w:r>
      <w:r>
        <w:rPr>
          <w:spacing w:val="-2"/>
          <w:sz w:val="30"/>
        </w:rPr>
        <w:t>(5.18),</w:t>
      </w:r>
      <w:r>
        <w:rPr>
          <w:sz w:val="30"/>
        </w:rPr>
        <w:tab/>
      </w:r>
      <w:r>
        <w:rPr>
          <w:i/>
          <w:spacing w:val="-6"/>
          <w:sz w:val="28"/>
        </w:rPr>
        <w:t>Q</w:t>
      </w:r>
      <w:r>
        <w:rPr>
          <w:i/>
          <w:spacing w:val="-1"/>
          <w:sz w:val="28"/>
        </w:rPr>
        <w:t xml:space="preserve"> </w:t>
      </w:r>
      <w:r>
        <w:rPr>
          <w:rFonts w:ascii="Symbol" w:hAnsi="Symbol"/>
          <w:spacing w:val="-6"/>
          <w:sz w:val="28"/>
        </w:rPr>
        <w:t></w:t>
      </w:r>
      <w:r>
        <w:rPr>
          <w:spacing w:val="-37"/>
          <w:sz w:val="28"/>
        </w:rPr>
        <w:t xml:space="preserve"> </w:t>
      </w:r>
      <w:r>
        <w:rPr>
          <w:spacing w:val="-6"/>
          <w:sz w:val="28"/>
        </w:rPr>
        <w:t>1</w:t>
      </w:r>
      <w:r>
        <w:rPr>
          <w:spacing w:val="-39"/>
          <w:sz w:val="28"/>
        </w:rPr>
        <w:t xml:space="preserve"> </w:t>
      </w:r>
      <w:r>
        <w:rPr>
          <w:rFonts w:ascii="Symbol" w:hAnsi="Symbol"/>
          <w:spacing w:val="-6"/>
          <w:sz w:val="28"/>
        </w:rPr>
        <w:t></w:t>
      </w:r>
      <w:r>
        <w:rPr>
          <w:spacing w:val="-23"/>
          <w:sz w:val="28"/>
        </w:rPr>
        <w:t xml:space="preserve"> </w:t>
      </w:r>
      <w:r>
        <w:rPr>
          <w:rFonts w:ascii="Symbol" w:hAnsi="Symbol"/>
          <w:spacing w:val="-6"/>
          <w:sz w:val="40"/>
        </w:rPr>
        <w:t></w:t>
      </w:r>
      <w:r>
        <w:rPr>
          <w:spacing w:val="-6"/>
          <w:sz w:val="28"/>
        </w:rPr>
        <w:t>3</w:t>
      </w:r>
      <w:r>
        <w:rPr>
          <w:spacing w:val="-6"/>
          <w:position w:val="13"/>
          <w:sz w:val="14"/>
        </w:rPr>
        <w:t>2</w:t>
      </w:r>
      <w:r>
        <w:rPr>
          <w:spacing w:val="38"/>
          <w:position w:val="13"/>
          <w:sz w:val="14"/>
        </w:rPr>
        <w:t xml:space="preserve"> </w:t>
      </w:r>
      <w:r>
        <w:rPr>
          <w:spacing w:val="-6"/>
          <w:sz w:val="28"/>
        </w:rPr>
        <w:t>/</w:t>
      </w:r>
      <w:r>
        <w:rPr>
          <w:spacing w:val="-18"/>
          <w:sz w:val="28"/>
        </w:rPr>
        <w:t xml:space="preserve"> </w:t>
      </w:r>
      <w:r>
        <w:rPr>
          <w:spacing w:val="-6"/>
          <w:sz w:val="28"/>
        </w:rPr>
        <w:t>2!</w:t>
      </w:r>
      <w:r>
        <w:rPr>
          <w:rFonts w:ascii="Symbol" w:hAnsi="Symbol"/>
          <w:spacing w:val="-6"/>
          <w:sz w:val="40"/>
        </w:rPr>
        <w:t></w:t>
      </w:r>
      <w:r>
        <w:rPr>
          <w:rFonts w:ascii="Symbol" w:hAnsi="Symbol"/>
          <w:spacing w:val="-6"/>
          <w:sz w:val="28"/>
        </w:rPr>
        <w:t></w:t>
      </w:r>
      <w:r>
        <w:rPr>
          <w:spacing w:val="-35"/>
          <w:sz w:val="28"/>
        </w:rPr>
        <w:t xml:space="preserve"> </w:t>
      </w:r>
      <w:r>
        <w:rPr>
          <w:spacing w:val="-6"/>
          <w:sz w:val="28"/>
        </w:rPr>
        <w:t>0,118</w:t>
      </w:r>
      <w:r>
        <w:rPr>
          <w:spacing w:val="-18"/>
          <w:sz w:val="28"/>
        </w:rPr>
        <w:t xml:space="preserve"> </w:t>
      </w:r>
      <w:r>
        <w:rPr>
          <w:rFonts w:ascii="Symbol" w:hAnsi="Symbol"/>
          <w:spacing w:val="-6"/>
          <w:sz w:val="28"/>
        </w:rPr>
        <w:t></w:t>
      </w:r>
      <w:r>
        <w:rPr>
          <w:spacing w:val="-8"/>
          <w:sz w:val="28"/>
        </w:rPr>
        <w:t xml:space="preserve"> </w:t>
      </w:r>
      <w:r>
        <w:rPr>
          <w:spacing w:val="-6"/>
          <w:sz w:val="28"/>
        </w:rPr>
        <w:t>0,471</w:t>
      </w:r>
      <w:r>
        <w:rPr>
          <w:spacing w:val="-39"/>
          <w:sz w:val="28"/>
        </w:rPr>
        <w:t xml:space="preserve"> </w:t>
      </w:r>
      <w:r>
        <w:rPr>
          <w:rFonts w:ascii="Symbol" w:hAnsi="Symbol"/>
          <w:spacing w:val="-6"/>
          <w:sz w:val="28"/>
        </w:rPr>
        <w:t></w:t>
      </w:r>
      <w:r>
        <w:rPr>
          <w:spacing w:val="-8"/>
          <w:sz w:val="28"/>
        </w:rPr>
        <w:t xml:space="preserve"> </w:t>
      </w:r>
      <w:r>
        <w:rPr>
          <w:spacing w:val="-6"/>
          <w:sz w:val="28"/>
        </w:rPr>
        <w:t>0,47</w:t>
      </w:r>
      <w:r>
        <w:rPr>
          <w:spacing w:val="-34"/>
          <w:sz w:val="28"/>
        </w:rPr>
        <w:t xml:space="preserve"> </w:t>
      </w:r>
      <w:r>
        <w:rPr>
          <w:spacing w:val="-10"/>
          <w:sz w:val="30"/>
        </w:rPr>
        <w:t>;</w:t>
      </w:r>
      <w:r>
        <w:rPr>
          <w:sz w:val="30"/>
        </w:rPr>
        <w:tab/>
      </w:r>
      <w:r>
        <w:rPr>
          <w:spacing w:val="-2"/>
          <w:sz w:val="30"/>
        </w:rPr>
        <w:t>согласно</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102"/>
      </w:pPr>
      <w:r>
        <w:rPr>
          <w:spacing w:val="-2"/>
        </w:rPr>
        <w:t>(5.19),</w:t>
      </w:r>
    </w:p>
    <w:p w:rsidR="00921BFB" w:rsidRDefault="00A00283">
      <w:pPr>
        <w:spacing w:before="101"/>
        <w:ind w:left="104"/>
        <w:rPr>
          <w:sz w:val="28"/>
        </w:rPr>
      </w:pPr>
      <w:r>
        <w:br w:type="column"/>
      </w:r>
      <w:r>
        <w:rPr>
          <w:i/>
          <w:sz w:val="28"/>
        </w:rPr>
        <w:t>А</w:t>
      </w:r>
      <w:r>
        <w:rPr>
          <w:i/>
          <w:spacing w:val="-12"/>
          <w:sz w:val="28"/>
        </w:rPr>
        <w:t xml:space="preserve"> </w:t>
      </w:r>
      <w:r>
        <w:rPr>
          <w:rFonts w:ascii="Symbol" w:hAnsi="Symbol"/>
          <w:sz w:val="28"/>
        </w:rPr>
        <w:t></w:t>
      </w:r>
      <w:r>
        <w:rPr>
          <w:spacing w:val="-7"/>
          <w:sz w:val="28"/>
        </w:rPr>
        <w:t xml:space="preserve"> </w:t>
      </w:r>
      <w:r>
        <w:rPr>
          <w:sz w:val="28"/>
        </w:rPr>
        <w:t>90</w:t>
      </w:r>
      <w:r>
        <w:rPr>
          <w:spacing w:val="-39"/>
          <w:sz w:val="28"/>
        </w:rPr>
        <w:t xml:space="preserve"> </w:t>
      </w:r>
      <w:r>
        <w:rPr>
          <w:rFonts w:ascii="Symbol" w:hAnsi="Symbol"/>
          <w:sz w:val="28"/>
        </w:rPr>
        <w:t></w:t>
      </w:r>
      <w:r>
        <w:rPr>
          <w:spacing w:val="-34"/>
          <w:sz w:val="28"/>
        </w:rPr>
        <w:t xml:space="preserve"> </w:t>
      </w:r>
      <w:r>
        <w:rPr>
          <w:sz w:val="28"/>
        </w:rPr>
        <w:t>0,471</w:t>
      </w:r>
      <w:r>
        <w:rPr>
          <w:spacing w:val="-33"/>
          <w:sz w:val="28"/>
        </w:rPr>
        <w:t xml:space="preserve"> </w:t>
      </w:r>
      <w:r>
        <w:rPr>
          <w:rFonts w:ascii="Symbol" w:hAnsi="Symbol"/>
          <w:sz w:val="28"/>
        </w:rPr>
        <w:t></w:t>
      </w:r>
      <w:r>
        <w:rPr>
          <w:spacing w:val="-3"/>
          <w:sz w:val="28"/>
        </w:rPr>
        <w:t xml:space="preserve"> </w:t>
      </w:r>
      <w:r>
        <w:rPr>
          <w:spacing w:val="-4"/>
          <w:sz w:val="28"/>
        </w:rPr>
        <w:t>42,4</w:t>
      </w:r>
    </w:p>
    <w:p w:rsidR="00921BFB" w:rsidRDefault="00A00283">
      <w:pPr>
        <w:pStyle w:val="a3"/>
        <w:spacing w:before="102"/>
        <w:ind w:left="76"/>
      </w:pPr>
      <w:r>
        <w:br w:type="column"/>
        <w:t>и</w:t>
      </w:r>
      <w:r>
        <w:rPr>
          <w:spacing w:val="6"/>
        </w:rPr>
        <w:t xml:space="preserve"> </w:t>
      </w:r>
      <w:r>
        <w:t>т.</w:t>
      </w:r>
      <w:r>
        <w:rPr>
          <w:spacing w:val="11"/>
        </w:rPr>
        <w:t xml:space="preserve"> </w:t>
      </w:r>
      <w:r>
        <w:t>д.</w:t>
      </w:r>
      <w:r>
        <w:rPr>
          <w:spacing w:val="11"/>
        </w:rPr>
        <w:t xml:space="preserve"> </w:t>
      </w:r>
      <w:r>
        <w:t>Значение</w:t>
      </w:r>
      <w:r>
        <w:rPr>
          <w:spacing w:val="5"/>
        </w:rPr>
        <w:t xml:space="preserve"> </w:t>
      </w:r>
      <w:r>
        <w:t>характеристик</w:t>
      </w:r>
      <w:r>
        <w:rPr>
          <w:spacing w:val="11"/>
        </w:rPr>
        <w:t xml:space="preserve"> </w:t>
      </w:r>
      <w:r>
        <w:t>СМО</w:t>
      </w:r>
      <w:r>
        <w:rPr>
          <w:spacing w:val="4"/>
        </w:rPr>
        <w:t xml:space="preserve"> </w:t>
      </w:r>
      <w:r>
        <w:rPr>
          <w:spacing w:val="-2"/>
        </w:rPr>
        <w:t>сведем</w:t>
      </w:r>
    </w:p>
    <w:p w:rsidR="00921BFB" w:rsidRDefault="00921BFB">
      <w:pPr>
        <w:sectPr w:rsidR="00921BFB">
          <w:type w:val="continuous"/>
          <w:pgSz w:w="11900" w:h="16840"/>
          <w:pgMar w:top="1620" w:right="960" w:bottom="280" w:left="1200" w:header="0" w:footer="1133" w:gutter="0"/>
          <w:cols w:num="3" w:space="720" w:equalWidth="0">
            <w:col w:w="1022" w:space="40"/>
            <w:col w:w="2365" w:space="39"/>
            <w:col w:w="6274"/>
          </w:cols>
        </w:sectPr>
      </w:pPr>
    </w:p>
    <w:p w:rsidR="00921BFB" w:rsidRDefault="00A00283">
      <w:pPr>
        <w:pStyle w:val="a3"/>
        <w:spacing w:before="97"/>
      </w:pPr>
      <w:r>
        <w:t>в</w:t>
      </w:r>
      <w:r>
        <w:rPr>
          <w:spacing w:val="-2"/>
        </w:rPr>
        <w:t xml:space="preserve"> таблицу:</w:t>
      </w:r>
    </w:p>
    <w:p w:rsidR="00921BFB" w:rsidRDefault="00921BFB">
      <w:pPr>
        <w:pStyle w:val="a3"/>
        <w:spacing w:before="41"/>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7"/>
        <w:gridCol w:w="768"/>
        <w:gridCol w:w="773"/>
        <w:gridCol w:w="768"/>
        <w:gridCol w:w="773"/>
        <w:gridCol w:w="768"/>
        <w:gridCol w:w="768"/>
      </w:tblGrid>
      <w:tr w:rsidR="00921BFB">
        <w:trPr>
          <w:trHeight w:val="297"/>
        </w:trPr>
        <w:tc>
          <w:tcPr>
            <w:tcW w:w="4637" w:type="dxa"/>
            <w:vMerge w:val="restart"/>
          </w:tcPr>
          <w:p w:rsidR="00921BFB" w:rsidRDefault="00A00283">
            <w:pPr>
              <w:pStyle w:val="TableParagraph"/>
              <w:spacing w:line="298" w:lineRule="exact"/>
              <w:ind w:left="1603" w:right="234" w:hanging="87"/>
              <w:jc w:val="left"/>
              <w:rPr>
                <w:sz w:val="26"/>
              </w:rPr>
            </w:pPr>
            <w:r>
              <w:rPr>
                <w:spacing w:val="-2"/>
                <w:w w:val="85"/>
                <w:sz w:val="26"/>
              </w:rPr>
              <w:t xml:space="preserve">Характеристика </w:t>
            </w:r>
            <w:r>
              <w:rPr>
                <w:spacing w:val="-2"/>
                <w:w w:val="90"/>
                <w:sz w:val="26"/>
              </w:rPr>
              <w:t>обслуживания</w:t>
            </w:r>
          </w:p>
        </w:tc>
        <w:tc>
          <w:tcPr>
            <w:tcW w:w="4618" w:type="dxa"/>
            <w:gridSpan w:val="6"/>
          </w:tcPr>
          <w:p w:rsidR="00921BFB" w:rsidRDefault="00A00283">
            <w:pPr>
              <w:pStyle w:val="TableParagraph"/>
              <w:ind w:left="412"/>
              <w:jc w:val="left"/>
              <w:rPr>
                <w:sz w:val="26"/>
              </w:rPr>
            </w:pPr>
            <w:r>
              <w:rPr>
                <w:w w:val="85"/>
                <w:sz w:val="26"/>
              </w:rPr>
              <w:t>Число</w:t>
            </w:r>
            <w:r>
              <w:rPr>
                <w:spacing w:val="38"/>
                <w:sz w:val="26"/>
              </w:rPr>
              <w:t xml:space="preserve"> </w:t>
            </w:r>
            <w:r>
              <w:rPr>
                <w:w w:val="85"/>
                <w:sz w:val="26"/>
              </w:rPr>
              <w:t>каналов</w:t>
            </w:r>
            <w:r>
              <w:rPr>
                <w:spacing w:val="25"/>
                <w:sz w:val="26"/>
              </w:rPr>
              <w:t xml:space="preserve"> </w:t>
            </w:r>
            <w:r>
              <w:rPr>
                <w:w w:val="85"/>
                <w:sz w:val="26"/>
              </w:rPr>
              <w:t>(телефонных</w:t>
            </w:r>
            <w:r>
              <w:rPr>
                <w:spacing w:val="38"/>
                <w:sz w:val="26"/>
              </w:rPr>
              <w:t xml:space="preserve"> </w:t>
            </w:r>
            <w:r>
              <w:rPr>
                <w:spacing w:val="-2"/>
                <w:w w:val="85"/>
                <w:sz w:val="26"/>
              </w:rPr>
              <w:t>номеров)</w:t>
            </w:r>
          </w:p>
        </w:tc>
      </w:tr>
      <w:tr w:rsidR="00921BFB">
        <w:trPr>
          <w:trHeight w:val="297"/>
        </w:trPr>
        <w:tc>
          <w:tcPr>
            <w:tcW w:w="4637" w:type="dxa"/>
            <w:vMerge/>
            <w:tcBorders>
              <w:top w:val="nil"/>
            </w:tcBorders>
          </w:tcPr>
          <w:p w:rsidR="00921BFB" w:rsidRDefault="00921BFB">
            <w:pPr>
              <w:rPr>
                <w:sz w:val="2"/>
                <w:szCs w:val="2"/>
              </w:rPr>
            </w:pPr>
          </w:p>
        </w:tc>
        <w:tc>
          <w:tcPr>
            <w:tcW w:w="768" w:type="dxa"/>
          </w:tcPr>
          <w:p w:rsidR="00921BFB" w:rsidRDefault="00A00283">
            <w:pPr>
              <w:pStyle w:val="TableParagraph"/>
              <w:ind w:left="46" w:right="39"/>
              <w:rPr>
                <w:sz w:val="26"/>
              </w:rPr>
            </w:pPr>
            <w:r>
              <w:rPr>
                <w:spacing w:val="-10"/>
                <w:w w:val="95"/>
                <w:sz w:val="26"/>
              </w:rPr>
              <w:t>1</w:t>
            </w:r>
          </w:p>
        </w:tc>
        <w:tc>
          <w:tcPr>
            <w:tcW w:w="773" w:type="dxa"/>
          </w:tcPr>
          <w:p w:rsidR="00921BFB" w:rsidRDefault="00A00283">
            <w:pPr>
              <w:pStyle w:val="TableParagraph"/>
              <w:ind w:left="22" w:right="20"/>
              <w:rPr>
                <w:sz w:val="26"/>
              </w:rPr>
            </w:pPr>
            <w:r>
              <w:rPr>
                <w:spacing w:val="-10"/>
                <w:w w:val="95"/>
                <w:sz w:val="26"/>
              </w:rPr>
              <w:t>2</w:t>
            </w:r>
          </w:p>
        </w:tc>
        <w:tc>
          <w:tcPr>
            <w:tcW w:w="768" w:type="dxa"/>
          </w:tcPr>
          <w:p w:rsidR="00921BFB" w:rsidRDefault="00A00283">
            <w:pPr>
              <w:pStyle w:val="TableParagraph"/>
              <w:ind w:left="46" w:right="39"/>
              <w:rPr>
                <w:sz w:val="26"/>
              </w:rPr>
            </w:pPr>
            <w:r>
              <w:rPr>
                <w:spacing w:val="-10"/>
                <w:w w:val="95"/>
                <w:sz w:val="26"/>
              </w:rPr>
              <w:t>3</w:t>
            </w:r>
          </w:p>
        </w:tc>
        <w:tc>
          <w:tcPr>
            <w:tcW w:w="773" w:type="dxa"/>
          </w:tcPr>
          <w:p w:rsidR="00921BFB" w:rsidRDefault="00A00283">
            <w:pPr>
              <w:pStyle w:val="TableParagraph"/>
              <w:ind w:left="22" w:right="20"/>
              <w:rPr>
                <w:sz w:val="26"/>
              </w:rPr>
            </w:pPr>
            <w:r>
              <w:rPr>
                <w:spacing w:val="-10"/>
                <w:w w:val="95"/>
                <w:sz w:val="26"/>
              </w:rPr>
              <w:t>4</w:t>
            </w:r>
          </w:p>
        </w:tc>
        <w:tc>
          <w:tcPr>
            <w:tcW w:w="768" w:type="dxa"/>
          </w:tcPr>
          <w:p w:rsidR="00921BFB" w:rsidRDefault="00A00283">
            <w:pPr>
              <w:pStyle w:val="TableParagraph"/>
              <w:ind w:left="46" w:right="46"/>
              <w:rPr>
                <w:sz w:val="26"/>
              </w:rPr>
            </w:pPr>
            <w:r>
              <w:rPr>
                <w:spacing w:val="-10"/>
                <w:w w:val="95"/>
                <w:sz w:val="26"/>
              </w:rPr>
              <w:t>5</w:t>
            </w:r>
          </w:p>
        </w:tc>
        <w:tc>
          <w:tcPr>
            <w:tcW w:w="768" w:type="dxa"/>
          </w:tcPr>
          <w:p w:rsidR="00921BFB" w:rsidRDefault="00A00283">
            <w:pPr>
              <w:pStyle w:val="TableParagraph"/>
              <w:ind w:left="46" w:right="40"/>
              <w:rPr>
                <w:sz w:val="26"/>
              </w:rPr>
            </w:pPr>
            <w:r>
              <w:rPr>
                <w:spacing w:val="-10"/>
                <w:w w:val="95"/>
                <w:sz w:val="26"/>
              </w:rPr>
              <w:t>6</w:t>
            </w:r>
          </w:p>
        </w:tc>
      </w:tr>
      <w:tr w:rsidR="00921BFB">
        <w:trPr>
          <w:trHeight w:val="364"/>
        </w:trPr>
        <w:tc>
          <w:tcPr>
            <w:tcW w:w="4637" w:type="dxa"/>
          </w:tcPr>
          <w:p w:rsidR="00921BFB" w:rsidRDefault="00A00283">
            <w:pPr>
              <w:pStyle w:val="TableParagraph"/>
              <w:spacing w:line="305" w:lineRule="exact"/>
              <w:ind w:left="110"/>
              <w:jc w:val="left"/>
              <w:rPr>
                <w:i/>
                <w:sz w:val="28"/>
              </w:rPr>
            </w:pPr>
            <w:r>
              <w:rPr>
                <w:w w:val="85"/>
                <w:sz w:val="26"/>
              </w:rPr>
              <w:t>Относительная</w:t>
            </w:r>
            <w:r>
              <w:rPr>
                <w:spacing w:val="43"/>
                <w:sz w:val="26"/>
              </w:rPr>
              <w:t xml:space="preserve"> </w:t>
            </w:r>
            <w:r>
              <w:rPr>
                <w:w w:val="85"/>
                <w:sz w:val="26"/>
              </w:rPr>
              <w:t>пропускная</w:t>
            </w:r>
            <w:r>
              <w:rPr>
                <w:spacing w:val="44"/>
                <w:sz w:val="26"/>
              </w:rPr>
              <w:t xml:space="preserve"> </w:t>
            </w:r>
            <w:r>
              <w:rPr>
                <w:w w:val="85"/>
                <w:sz w:val="26"/>
              </w:rPr>
              <w:t>способность</w:t>
            </w:r>
            <w:r>
              <w:rPr>
                <w:spacing w:val="63"/>
                <w:w w:val="150"/>
                <w:sz w:val="26"/>
              </w:rPr>
              <w:t xml:space="preserve"> </w:t>
            </w:r>
            <w:r>
              <w:rPr>
                <w:i/>
                <w:spacing w:val="-10"/>
                <w:w w:val="85"/>
                <w:sz w:val="28"/>
              </w:rPr>
              <w:t>Q</w:t>
            </w:r>
          </w:p>
        </w:tc>
        <w:tc>
          <w:tcPr>
            <w:tcW w:w="768" w:type="dxa"/>
          </w:tcPr>
          <w:p w:rsidR="00921BFB" w:rsidRDefault="00A00283">
            <w:pPr>
              <w:pStyle w:val="TableParagraph"/>
              <w:spacing w:before="26" w:line="240" w:lineRule="auto"/>
              <w:ind w:left="46" w:right="39"/>
              <w:rPr>
                <w:sz w:val="26"/>
              </w:rPr>
            </w:pPr>
            <w:r>
              <w:rPr>
                <w:spacing w:val="-4"/>
                <w:w w:val="95"/>
                <w:sz w:val="26"/>
              </w:rPr>
              <w:t>0,25</w:t>
            </w:r>
          </w:p>
        </w:tc>
        <w:tc>
          <w:tcPr>
            <w:tcW w:w="773" w:type="dxa"/>
          </w:tcPr>
          <w:p w:rsidR="00921BFB" w:rsidRDefault="00A00283">
            <w:pPr>
              <w:pStyle w:val="TableParagraph"/>
              <w:spacing w:before="26" w:line="240" w:lineRule="auto"/>
              <w:ind w:left="22" w:right="20"/>
              <w:rPr>
                <w:sz w:val="26"/>
              </w:rPr>
            </w:pPr>
            <w:r>
              <w:rPr>
                <w:spacing w:val="-4"/>
                <w:w w:val="95"/>
                <w:sz w:val="26"/>
              </w:rPr>
              <w:t>0,47</w:t>
            </w:r>
          </w:p>
        </w:tc>
        <w:tc>
          <w:tcPr>
            <w:tcW w:w="768" w:type="dxa"/>
          </w:tcPr>
          <w:p w:rsidR="00921BFB" w:rsidRDefault="00A00283">
            <w:pPr>
              <w:pStyle w:val="TableParagraph"/>
              <w:spacing w:before="26" w:line="240" w:lineRule="auto"/>
              <w:ind w:left="46" w:right="39"/>
              <w:rPr>
                <w:sz w:val="26"/>
              </w:rPr>
            </w:pPr>
            <w:r>
              <w:rPr>
                <w:spacing w:val="-4"/>
                <w:w w:val="95"/>
                <w:sz w:val="26"/>
              </w:rPr>
              <w:t>0,65</w:t>
            </w:r>
          </w:p>
        </w:tc>
        <w:tc>
          <w:tcPr>
            <w:tcW w:w="773" w:type="dxa"/>
          </w:tcPr>
          <w:p w:rsidR="00921BFB" w:rsidRDefault="00A00283">
            <w:pPr>
              <w:pStyle w:val="TableParagraph"/>
              <w:spacing w:before="26" w:line="240" w:lineRule="auto"/>
              <w:ind w:left="22" w:right="20"/>
              <w:rPr>
                <w:sz w:val="26"/>
              </w:rPr>
            </w:pPr>
            <w:r>
              <w:rPr>
                <w:spacing w:val="-4"/>
                <w:w w:val="95"/>
                <w:sz w:val="26"/>
              </w:rPr>
              <w:t>0,79</w:t>
            </w:r>
          </w:p>
        </w:tc>
        <w:tc>
          <w:tcPr>
            <w:tcW w:w="768" w:type="dxa"/>
          </w:tcPr>
          <w:p w:rsidR="00921BFB" w:rsidRDefault="00A00283">
            <w:pPr>
              <w:pStyle w:val="TableParagraph"/>
              <w:spacing w:before="26" w:line="240" w:lineRule="auto"/>
              <w:ind w:left="46" w:right="46"/>
              <w:rPr>
                <w:sz w:val="26"/>
              </w:rPr>
            </w:pPr>
            <w:r>
              <w:rPr>
                <w:spacing w:val="-4"/>
                <w:w w:val="95"/>
                <w:sz w:val="26"/>
              </w:rPr>
              <w:t>0,90</w:t>
            </w:r>
          </w:p>
        </w:tc>
        <w:tc>
          <w:tcPr>
            <w:tcW w:w="768" w:type="dxa"/>
          </w:tcPr>
          <w:p w:rsidR="00921BFB" w:rsidRDefault="00A00283">
            <w:pPr>
              <w:pStyle w:val="TableParagraph"/>
              <w:spacing w:before="26" w:line="240" w:lineRule="auto"/>
              <w:ind w:left="46" w:right="40"/>
              <w:rPr>
                <w:sz w:val="26"/>
              </w:rPr>
            </w:pPr>
            <w:r>
              <w:rPr>
                <w:spacing w:val="-4"/>
                <w:w w:val="95"/>
                <w:sz w:val="26"/>
              </w:rPr>
              <w:t>0,95</w:t>
            </w:r>
          </w:p>
        </w:tc>
      </w:tr>
      <w:tr w:rsidR="00921BFB">
        <w:trPr>
          <w:trHeight w:val="316"/>
        </w:trPr>
        <w:tc>
          <w:tcPr>
            <w:tcW w:w="4637" w:type="dxa"/>
          </w:tcPr>
          <w:p w:rsidR="00921BFB" w:rsidRDefault="00A00283">
            <w:pPr>
              <w:pStyle w:val="TableParagraph"/>
              <w:spacing w:line="296" w:lineRule="exact"/>
              <w:ind w:left="110"/>
              <w:jc w:val="left"/>
              <w:rPr>
                <w:i/>
                <w:sz w:val="30"/>
              </w:rPr>
            </w:pPr>
            <w:r>
              <w:rPr>
                <w:w w:val="85"/>
                <w:sz w:val="26"/>
              </w:rPr>
              <w:t>Абсолютная</w:t>
            </w:r>
            <w:r>
              <w:rPr>
                <w:spacing w:val="36"/>
                <w:sz w:val="26"/>
              </w:rPr>
              <w:t xml:space="preserve"> </w:t>
            </w:r>
            <w:r>
              <w:rPr>
                <w:w w:val="85"/>
                <w:sz w:val="26"/>
              </w:rPr>
              <w:t>пропускная</w:t>
            </w:r>
            <w:r>
              <w:rPr>
                <w:spacing w:val="36"/>
                <w:sz w:val="26"/>
              </w:rPr>
              <w:t xml:space="preserve"> </w:t>
            </w:r>
            <w:r>
              <w:rPr>
                <w:w w:val="85"/>
                <w:sz w:val="26"/>
              </w:rPr>
              <w:t>способность</w:t>
            </w:r>
            <w:r>
              <w:rPr>
                <w:spacing w:val="32"/>
                <w:sz w:val="26"/>
              </w:rPr>
              <w:t xml:space="preserve">  </w:t>
            </w:r>
            <w:r>
              <w:rPr>
                <w:i/>
                <w:spacing w:val="-10"/>
                <w:w w:val="85"/>
                <w:sz w:val="30"/>
              </w:rPr>
              <w:t>А</w:t>
            </w:r>
          </w:p>
        </w:tc>
        <w:tc>
          <w:tcPr>
            <w:tcW w:w="768" w:type="dxa"/>
          </w:tcPr>
          <w:p w:rsidR="00921BFB" w:rsidRDefault="00A00283">
            <w:pPr>
              <w:pStyle w:val="TableParagraph"/>
              <w:spacing w:before="2" w:line="295" w:lineRule="exact"/>
              <w:ind w:left="46" w:right="39"/>
              <w:rPr>
                <w:sz w:val="26"/>
              </w:rPr>
            </w:pPr>
            <w:r>
              <w:rPr>
                <w:spacing w:val="-4"/>
                <w:w w:val="95"/>
                <w:sz w:val="26"/>
              </w:rPr>
              <w:t>22,5</w:t>
            </w:r>
          </w:p>
        </w:tc>
        <w:tc>
          <w:tcPr>
            <w:tcW w:w="773" w:type="dxa"/>
          </w:tcPr>
          <w:p w:rsidR="00921BFB" w:rsidRDefault="00A00283">
            <w:pPr>
              <w:pStyle w:val="TableParagraph"/>
              <w:spacing w:before="2" w:line="295" w:lineRule="exact"/>
              <w:ind w:left="22" w:right="20"/>
              <w:rPr>
                <w:sz w:val="26"/>
              </w:rPr>
            </w:pPr>
            <w:r>
              <w:rPr>
                <w:spacing w:val="-4"/>
                <w:w w:val="95"/>
                <w:sz w:val="26"/>
              </w:rPr>
              <w:t>42,4</w:t>
            </w:r>
          </w:p>
        </w:tc>
        <w:tc>
          <w:tcPr>
            <w:tcW w:w="768" w:type="dxa"/>
          </w:tcPr>
          <w:p w:rsidR="00921BFB" w:rsidRDefault="00A00283">
            <w:pPr>
              <w:pStyle w:val="TableParagraph"/>
              <w:spacing w:before="2" w:line="295" w:lineRule="exact"/>
              <w:ind w:left="46" w:right="39"/>
              <w:rPr>
                <w:sz w:val="26"/>
              </w:rPr>
            </w:pPr>
            <w:r>
              <w:rPr>
                <w:spacing w:val="-4"/>
                <w:w w:val="95"/>
                <w:sz w:val="26"/>
              </w:rPr>
              <w:t>58,8</w:t>
            </w:r>
          </w:p>
        </w:tc>
        <w:tc>
          <w:tcPr>
            <w:tcW w:w="773" w:type="dxa"/>
          </w:tcPr>
          <w:p w:rsidR="00921BFB" w:rsidRDefault="00A00283">
            <w:pPr>
              <w:pStyle w:val="TableParagraph"/>
              <w:spacing w:before="2" w:line="295" w:lineRule="exact"/>
              <w:ind w:left="22" w:right="20"/>
              <w:rPr>
                <w:sz w:val="26"/>
              </w:rPr>
            </w:pPr>
            <w:r>
              <w:rPr>
                <w:spacing w:val="-4"/>
                <w:w w:val="95"/>
                <w:sz w:val="26"/>
              </w:rPr>
              <w:t>71,5</w:t>
            </w:r>
          </w:p>
        </w:tc>
        <w:tc>
          <w:tcPr>
            <w:tcW w:w="768" w:type="dxa"/>
          </w:tcPr>
          <w:p w:rsidR="00921BFB" w:rsidRDefault="00A00283">
            <w:pPr>
              <w:pStyle w:val="TableParagraph"/>
              <w:spacing w:before="2" w:line="295" w:lineRule="exact"/>
              <w:ind w:left="46" w:right="46"/>
              <w:rPr>
                <w:sz w:val="26"/>
              </w:rPr>
            </w:pPr>
            <w:r>
              <w:rPr>
                <w:spacing w:val="-4"/>
                <w:w w:val="95"/>
                <w:sz w:val="26"/>
              </w:rPr>
              <w:t>80,1</w:t>
            </w:r>
          </w:p>
        </w:tc>
        <w:tc>
          <w:tcPr>
            <w:tcW w:w="768" w:type="dxa"/>
          </w:tcPr>
          <w:p w:rsidR="00921BFB" w:rsidRDefault="00A00283">
            <w:pPr>
              <w:pStyle w:val="TableParagraph"/>
              <w:spacing w:before="2" w:line="295" w:lineRule="exact"/>
              <w:ind w:left="46" w:right="40"/>
              <w:rPr>
                <w:sz w:val="26"/>
              </w:rPr>
            </w:pPr>
            <w:r>
              <w:rPr>
                <w:spacing w:val="-4"/>
                <w:w w:val="95"/>
                <w:sz w:val="26"/>
              </w:rPr>
              <w:t>85,3</w:t>
            </w:r>
          </w:p>
        </w:tc>
      </w:tr>
    </w:tbl>
    <w:p w:rsidR="00921BFB" w:rsidRDefault="00A00283">
      <w:pPr>
        <w:pStyle w:val="a3"/>
        <w:spacing w:before="189"/>
        <w:ind w:left="936"/>
      </w:pPr>
      <w:r>
        <w:t>По</w:t>
      </w:r>
      <w:r>
        <w:rPr>
          <w:spacing w:val="3"/>
        </w:rPr>
        <w:t xml:space="preserve"> </w:t>
      </w:r>
      <w:r>
        <w:t>условию</w:t>
      </w:r>
      <w:r>
        <w:rPr>
          <w:spacing w:val="10"/>
        </w:rPr>
        <w:t xml:space="preserve"> </w:t>
      </w:r>
      <w:r>
        <w:t>оптимальности</w:t>
      </w:r>
      <w:r>
        <w:rPr>
          <w:spacing w:val="33"/>
        </w:rPr>
        <w:t xml:space="preserve"> </w:t>
      </w:r>
      <w:r>
        <w:rPr>
          <w:i/>
          <w:sz w:val="28"/>
        </w:rPr>
        <w:t>Q</w:t>
      </w:r>
      <w:r>
        <w:rPr>
          <w:i/>
          <w:spacing w:val="-11"/>
          <w:sz w:val="28"/>
        </w:rPr>
        <w:t xml:space="preserve"> </w:t>
      </w:r>
      <w:r>
        <w:rPr>
          <w:rFonts w:ascii="Symbol" w:hAnsi="Symbol"/>
          <w:sz w:val="28"/>
        </w:rPr>
        <w:t></w:t>
      </w:r>
      <w:r>
        <w:rPr>
          <w:spacing w:val="-14"/>
          <w:sz w:val="28"/>
        </w:rPr>
        <w:t xml:space="preserve"> </w:t>
      </w:r>
      <w:r>
        <w:rPr>
          <w:sz w:val="28"/>
        </w:rPr>
        <w:t>0,9</w:t>
      </w:r>
      <w:r>
        <w:rPr>
          <w:spacing w:val="-23"/>
          <w:sz w:val="28"/>
        </w:rPr>
        <w:t xml:space="preserve"> </w:t>
      </w:r>
      <w:r>
        <w:t>,</w:t>
      </w:r>
      <w:r>
        <w:rPr>
          <w:spacing w:val="12"/>
        </w:rPr>
        <w:t xml:space="preserve"> </w:t>
      </w:r>
      <w:r>
        <w:t>следовательно,</w:t>
      </w:r>
      <w:r>
        <w:rPr>
          <w:spacing w:val="7"/>
        </w:rPr>
        <w:t xml:space="preserve"> </w:t>
      </w:r>
      <w:r>
        <w:rPr>
          <w:spacing w:val="-2"/>
        </w:rPr>
        <w:t>необходимо</w:t>
      </w:r>
    </w:p>
    <w:p w:rsidR="00921BFB" w:rsidRDefault="00A00283">
      <w:pPr>
        <w:pStyle w:val="a3"/>
        <w:spacing w:before="127" w:line="235" w:lineRule="auto"/>
      </w:pPr>
      <w:r>
        <w:t>установить пять телефонных номеров. При этом в час будет обслужи- ваться</w:t>
      </w:r>
      <w:r>
        <w:rPr>
          <w:spacing w:val="22"/>
        </w:rPr>
        <w:t xml:space="preserve"> </w:t>
      </w:r>
      <w:r>
        <w:t>в</w:t>
      </w:r>
      <w:r>
        <w:rPr>
          <w:spacing w:val="30"/>
        </w:rPr>
        <w:t xml:space="preserve"> </w:t>
      </w:r>
      <w:r>
        <w:t>среднем</w:t>
      </w:r>
      <w:r>
        <w:rPr>
          <w:spacing w:val="29"/>
        </w:rPr>
        <w:t xml:space="preserve"> </w:t>
      </w:r>
      <w:r>
        <w:t>80</w:t>
      </w:r>
      <w:r>
        <w:rPr>
          <w:spacing w:val="26"/>
        </w:rPr>
        <w:t xml:space="preserve"> </w:t>
      </w:r>
      <w:r>
        <w:t>заявок</w:t>
      </w:r>
      <w:r>
        <w:rPr>
          <w:spacing w:val="52"/>
        </w:rPr>
        <w:t xml:space="preserve"> </w:t>
      </w:r>
      <w:r>
        <w:rPr>
          <w:rFonts w:ascii="Symbol" w:hAnsi="Symbol"/>
          <w:spacing w:val="10"/>
          <w:sz w:val="36"/>
        </w:rPr>
        <w:t></w:t>
      </w:r>
      <w:r>
        <w:rPr>
          <w:i/>
          <w:spacing w:val="10"/>
          <w:sz w:val="28"/>
        </w:rPr>
        <w:t>А</w:t>
      </w:r>
      <w:r>
        <w:rPr>
          <w:i/>
          <w:spacing w:val="-13"/>
          <w:sz w:val="28"/>
        </w:rPr>
        <w:t xml:space="preserve"> </w:t>
      </w:r>
      <w:r>
        <w:rPr>
          <w:rFonts w:ascii="Symbol" w:hAnsi="Symbol"/>
          <w:sz w:val="28"/>
        </w:rPr>
        <w:t></w:t>
      </w:r>
      <w:r>
        <w:rPr>
          <w:spacing w:val="-17"/>
          <w:sz w:val="28"/>
        </w:rPr>
        <w:t xml:space="preserve"> </w:t>
      </w:r>
      <w:r>
        <w:rPr>
          <w:sz w:val="28"/>
        </w:rPr>
        <w:t>80,1</w:t>
      </w:r>
      <w:r>
        <w:rPr>
          <w:rFonts w:ascii="Symbol" w:hAnsi="Symbol"/>
          <w:sz w:val="36"/>
        </w:rPr>
        <w:t></w:t>
      </w:r>
      <w:r>
        <w:t>,</w:t>
      </w:r>
      <w:r>
        <w:rPr>
          <w:spacing w:val="29"/>
        </w:rPr>
        <w:t xml:space="preserve"> </w:t>
      </w:r>
      <w:r>
        <w:t>а</w:t>
      </w:r>
      <w:r>
        <w:rPr>
          <w:spacing w:val="28"/>
        </w:rPr>
        <w:t xml:space="preserve"> </w:t>
      </w:r>
      <w:r>
        <w:t>среднее</w:t>
      </w:r>
      <w:r>
        <w:rPr>
          <w:spacing w:val="29"/>
        </w:rPr>
        <w:t xml:space="preserve"> </w:t>
      </w:r>
      <w:r>
        <w:t>число</w:t>
      </w:r>
      <w:r>
        <w:rPr>
          <w:spacing w:val="26"/>
        </w:rPr>
        <w:t xml:space="preserve"> </w:t>
      </w:r>
      <w:r>
        <w:t>занятых</w:t>
      </w:r>
      <w:r>
        <w:rPr>
          <w:spacing w:val="26"/>
        </w:rPr>
        <w:t xml:space="preserve"> </w:t>
      </w:r>
      <w:r>
        <w:rPr>
          <w:spacing w:val="-2"/>
        </w:rPr>
        <w:t>теле-</w:t>
      </w:r>
    </w:p>
    <w:p w:rsidR="00921BFB" w:rsidRDefault="00A00283">
      <w:pPr>
        <w:pStyle w:val="a3"/>
        <w:spacing w:before="2"/>
        <w:ind w:left="0"/>
        <w:rPr>
          <w:sz w:val="10"/>
        </w:rPr>
      </w:pPr>
      <w:r>
        <w:rPr>
          <w:noProof/>
          <w:lang w:eastAsia="ru-RU"/>
        </w:rPr>
        <mc:AlternateContent>
          <mc:Choice Requires="wps">
            <w:drawing>
              <wp:anchor distT="0" distB="0" distL="0" distR="0" simplePos="0" relativeHeight="487872000" behindDoc="1" locked="0" layoutInCell="1" allowOverlap="1" wp14:anchorId="58620128" wp14:editId="42D3439B">
                <wp:simplePos x="0" y="0"/>
                <wp:positionH relativeFrom="page">
                  <wp:posOffset>4185856</wp:posOffset>
                </wp:positionH>
                <wp:positionV relativeFrom="paragraph">
                  <wp:posOffset>89927</wp:posOffset>
                </wp:positionV>
                <wp:extent cx="83185" cy="1270"/>
                <wp:effectExtent l="0" t="0" r="0" b="0"/>
                <wp:wrapTopAndBottom/>
                <wp:docPr id="1398" name="Graphic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
                        </a:xfrm>
                        <a:custGeom>
                          <a:avLst/>
                          <a:gdLst/>
                          <a:ahLst/>
                          <a:cxnLst/>
                          <a:rect l="l" t="t" r="r" b="b"/>
                          <a:pathLst>
                            <a:path w="83185">
                              <a:moveTo>
                                <a:pt x="0" y="0"/>
                              </a:moveTo>
                              <a:lnTo>
                                <a:pt x="83057"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9.595001pt;margin-top:7.080889pt;width:6.55pt;height:.1pt;mso-position-horizontal-relative:page;mso-position-vertical-relative:paragraph;z-index:-15444480;mso-wrap-distance-left:0;mso-wrap-distance-right:0" id="docshape1098" coordorigin="6592,142" coordsize="131,0" path="m6592,142l6723,142e" filled="false" stroked="true" strokeweight=".5012pt" strokecolor="#000000">
                <v:path arrowok="t"/>
                <v:stroke dashstyle="solid"/>
                <w10:wrap type="topAndBottom"/>
              </v:shape>
            </w:pict>
          </mc:Fallback>
        </mc:AlternateContent>
      </w:r>
    </w:p>
    <w:p w:rsidR="00921BFB" w:rsidRDefault="00A00283">
      <w:pPr>
        <w:ind w:left="215"/>
        <w:rPr>
          <w:sz w:val="30"/>
        </w:rPr>
      </w:pPr>
      <w:r>
        <w:rPr>
          <w:sz w:val="30"/>
        </w:rPr>
        <w:t>фонных</w:t>
      </w:r>
      <w:r>
        <w:rPr>
          <w:spacing w:val="-19"/>
          <w:sz w:val="30"/>
        </w:rPr>
        <w:t xml:space="preserve"> </w:t>
      </w:r>
      <w:r>
        <w:rPr>
          <w:sz w:val="30"/>
        </w:rPr>
        <w:t>номеров</w:t>
      </w:r>
      <w:r>
        <w:rPr>
          <w:spacing w:val="-9"/>
          <w:sz w:val="30"/>
        </w:rPr>
        <w:t xml:space="preserve"> </w:t>
      </w:r>
      <w:r>
        <w:rPr>
          <w:sz w:val="30"/>
        </w:rPr>
        <w:t>(каналов)</w:t>
      </w:r>
      <w:r>
        <w:rPr>
          <w:spacing w:val="-9"/>
          <w:sz w:val="30"/>
        </w:rPr>
        <w:t xml:space="preserve"> </w:t>
      </w:r>
      <w:r>
        <w:rPr>
          <w:sz w:val="30"/>
        </w:rPr>
        <w:t>будет</w:t>
      </w:r>
      <w:r>
        <w:rPr>
          <w:spacing w:val="-8"/>
          <w:sz w:val="30"/>
        </w:rPr>
        <w:t xml:space="preserve"> </w:t>
      </w:r>
      <w:r>
        <w:rPr>
          <w:sz w:val="30"/>
        </w:rPr>
        <w:t>равно</w:t>
      </w:r>
      <w:r>
        <w:rPr>
          <w:spacing w:val="22"/>
          <w:sz w:val="30"/>
        </w:rPr>
        <w:t xml:space="preserve"> </w:t>
      </w:r>
      <w:r>
        <w:rPr>
          <w:i/>
          <w:sz w:val="28"/>
        </w:rPr>
        <w:t>k</w:t>
      </w:r>
      <w:r>
        <w:rPr>
          <w:i/>
          <w:spacing w:val="12"/>
          <w:sz w:val="28"/>
        </w:rPr>
        <w:t xml:space="preserve"> </w:t>
      </w:r>
      <w:r>
        <w:rPr>
          <w:rFonts w:ascii="Symbol" w:hAnsi="Symbol"/>
          <w:sz w:val="28"/>
        </w:rPr>
        <w:t></w:t>
      </w:r>
      <w:r>
        <w:rPr>
          <w:spacing w:val="11"/>
          <w:sz w:val="28"/>
        </w:rPr>
        <w:t xml:space="preserve"> </w:t>
      </w:r>
      <w:r>
        <w:rPr>
          <w:i/>
          <w:sz w:val="28"/>
        </w:rPr>
        <w:t>А</w:t>
      </w:r>
      <w:r>
        <w:rPr>
          <w:i/>
          <w:spacing w:val="-36"/>
          <w:sz w:val="28"/>
        </w:rPr>
        <w:t xml:space="preserve"> </w:t>
      </w:r>
      <w:r>
        <w:rPr>
          <w:sz w:val="28"/>
        </w:rPr>
        <w:t>/</w:t>
      </w:r>
      <w:r>
        <w:rPr>
          <w:spacing w:val="-17"/>
          <w:sz w:val="28"/>
        </w:rPr>
        <w:t xml:space="preserve"> </w:t>
      </w:r>
      <w:r>
        <w:rPr>
          <w:rFonts w:ascii="Verdana" w:hAnsi="Verdana"/>
          <w:i/>
          <w:sz w:val="29"/>
        </w:rPr>
        <w:t>μ</w:t>
      </w:r>
      <w:r>
        <w:rPr>
          <w:rFonts w:ascii="Verdana" w:hAnsi="Verdana"/>
          <w:i/>
          <w:spacing w:val="-26"/>
          <w:sz w:val="29"/>
        </w:rPr>
        <w:t xml:space="preserve"> </w:t>
      </w:r>
      <w:r>
        <w:rPr>
          <w:rFonts w:ascii="Symbol" w:hAnsi="Symbol"/>
          <w:sz w:val="28"/>
        </w:rPr>
        <w:t></w:t>
      </w:r>
      <w:r>
        <w:rPr>
          <w:spacing w:val="-17"/>
          <w:sz w:val="28"/>
        </w:rPr>
        <w:t xml:space="preserve"> </w:t>
      </w:r>
      <w:r>
        <w:rPr>
          <w:sz w:val="28"/>
        </w:rPr>
        <w:t>80,1/</w:t>
      </w:r>
      <w:r>
        <w:rPr>
          <w:spacing w:val="-29"/>
          <w:sz w:val="28"/>
        </w:rPr>
        <w:t xml:space="preserve"> </w:t>
      </w:r>
      <w:r>
        <w:rPr>
          <w:sz w:val="28"/>
        </w:rPr>
        <w:t>30</w:t>
      </w:r>
      <w:r>
        <w:rPr>
          <w:spacing w:val="-16"/>
          <w:sz w:val="28"/>
        </w:rPr>
        <w:t xml:space="preserve"> </w:t>
      </w:r>
      <w:r>
        <w:rPr>
          <w:rFonts w:ascii="Symbol" w:hAnsi="Symbol"/>
          <w:sz w:val="28"/>
        </w:rPr>
        <w:t></w:t>
      </w:r>
      <w:r>
        <w:rPr>
          <w:spacing w:val="-11"/>
          <w:sz w:val="28"/>
        </w:rPr>
        <w:t xml:space="preserve"> </w:t>
      </w:r>
      <w:r>
        <w:rPr>
          <w:sz w:val="28"/>
        </w:rPr>
        <w:t>2,67</w:t>
      </w:r>
      <w:r>
        <w:rPr>
          <w:spacing w:val="-43"/>
          <w:sz w:val="28"/>
        </w:rPr>
        <w:t xml:space="preserve"> </w:t>
      </w:r>
      <w:r>
        <w:rPr>
          <w:spacing w:val="-10"/>
          <w:sz w:val="30"/>
        </w:rPr>
        <w:t>.</w:t>
      </w:r>
    </w:p>
    <w:p w:rsidR="00921BFB" w:rsidRDefault="00A00283">
      <w:pPr>
        <w:pStyle w:val="1"/>
        <w:numPr>
          <w:ilvl w:val="1"/>
          <w:numId w:val="14"/>
        </w:numPr>
        <w:tabs>
          <w:tab w:val="left" w:pos="875"/>
        </w:tabs>
        <w:spacing w:before="305"/>
        <w:ind w:left="875" w:hanging="501"/>
        <w:jc w:val="left"/>
      </w:pPr>
      <w:r>
        <w:rPr>
          <w:w w:val="90"/>
        </w:rPr>
        <w:t>Системы</w:t>
      </w:r>
      <w:r>
        <w:rPr>
          <w:spacing w:val="-12"/>
          <w:w w:val="90"/>
        </w:rPr>
        <w:t xml:space="preserve"> </w:t>
      </w:r>
      <w:r>
        <w:rPr>
          <w:w w:val="90"/>
        </w:rPr>
        <w:t>массового</w:t>
      </w:r>
      <w:r>
        <w:rPr>
          <w:spacing w:val="-10"/>
          <w:w w:val="90"/>
        </w:rPr>
        <w:t xml:space="preserve"> </w:t>
      </w:r>
      <w:r>
        <w:rPr>
          <w:w w:val="90"/>
        </w:rPr>
        <w:t>обслуживания</w:t>
      </w:r>
      <w:r>
        <w:rPr>
          <w:spacing w:val="-9"/>
          <w:w w:val="90"/>
        </w:rPr>
        <w:t xml:space="preserve"> </w:t>
      </w:r>
      <w:r>
        <w:rPr>
          <w:w w:val="90"/>
        </w:rPr>
        <w:t>с</w:t>
      </w:r>
      <w:r>
        <w:rPr>
          <w:spacing w:val="-8"/>
          <w:w w:val="90"/>
        </w:rPr>
        <w:t xml:space="preserve"> </w:t>
      </w:r>
      <w:r>
        <w:rPr>
          <w:w w:val="90"/>
        </w:rPr>
        <w:t>неограниченной</w:t>
      </w:r>
      <w:r>
        <w:rPr>
          <w:spacing w:val="-10"/>
          <w:w w:val="90"/>
        </w:rPr>
        <w:t xml:space="preserve"> </w:t>
      </w:r>
      <w:r>
        <w:rPr>
          <w:spacing w:val="-2"/>
          <w:w w:val="90"/>
        </w:rPr>
        <w:t>очередью</w:t>
      </w:r>
    </w:p>
    <w:p w:rsidR="00921BFB" w:rsidRDefault="00A00283">
      <w:pPr>
        <w:pStyle w:val="a3"/>
        <w:spacing w:before="323" w:line="290" w:lineRule="auto"/>
        <w:ind w:right="445" w:firstLine="720"/>
        <w:jc w:val="both"/>
      </w:pPr>
      <w:r>
        <w:t xml:space="preserve">Рассмотрим вначале одноканальную систему с неограниченной очередью. Имеется одноканальная СМО с очередью, на которую не наложены никакие ограничения (ни по длине очереди, ни по времени ожидания). Поток заявок, поступающих в СМО, имеет интенсивность </w:t>
      </w:r>
      <w:r>
        <w:rPr>
          <w:rFonts w:ascii="Verdana" w:hAnsi="Verdana"/>
          <w:i/>
          <w:sz w:val="29"/>
        </w:rPr>
        <w:t>λ</w:t>
      </w:r>
      <w:r>
        <w:rPr>
          <w:rFonts w:ascii="Verdana" w:hAnsi="Verdana"/>
          <w:i/>
          <w:spacing w:val="-26"/>
          <w:sz w:val="29"/>
        </w:rPr>
        <w:t xml:space="preserve"> </w:t>
      </w:r>
      <w:r>
        <w:t>,</w:t>
      </w:r>
      <w:r>
        <w:rPr>
          <w:spacing w:val="-19"/>
        </w:rPr>
        <w:t xml:space="preserve"> </w:t>
      </w:r>
      <w:r>
        <w:t>а поток обслуживаний – интенсивность</w:t>
      </w:r>
      <w:r>
        <w:rPr>
          <w:spacing w:val="11"/>
        </w:rPr>
        <w:t xml:space="preserve"> </w:t>
      </w:r>
      <w:r>
        <w:rPr>
          <w:rFonts w:ascii="Symbol" w:hAnsi="Symbol"/>
          <w:spacing w:val="11"/>
        </w:rPr>
        <w:t></w:t>
      </w:r>
      <w:r>
        <w:rPr>
          <w:spacing w:val="11"/>
        </w:rPr>
        <w:t xml:space="preserve">. </w:t>
      </w:r>
      <w:r>
        <w:t>Необходимо найти пре- дельные вероятности состояний и показатели эффективности СМО.</w:t>
      </w:r>
    </w:p>
    <w:p w:rsidR="00921BFB" w:rsidRDefault="00921BFB">
      <w:pPr>
        <w:spacing w:line="290"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6"/>
        <w:ind w:left="936"/>
      </w:pPr>
      <w:r>
        <w:t>Система</w:t>
      </w:r>
      <w:r>
        <w:rPr>
          <w:spacing w:val="10"/>
        </w:rPr>
        <w:t xml:space="preserve"> </w:t>
      </w:r>
      <w:r>
        <w:t>может</w:t>
      </w:r>
      <w:r>
        <w:rPr>
          <w:spacing w:val="15"/>
        </w:rPr>
        <w:t xml:space="preserve"> </w:t>
      </w:r>
      <w:r>
        <w:t>находиться</w:t>
      </w:r>
      <w:r>
        <w:rPr>
          <w:spacing w:val="13"/>
        </w:rPr>
        <w:t xml:space="preserve"> </w:t>
      </w:r>
      <w:r>
        <w:t>в</w:t>
      </w:r>
      <w:r>
        <w:rPr>
          <w:spacing w:val="15"/>
        </w:rPr>
        <w:t xml:space="preserve"> </w:t>
      </w:r>
      <w:r>
        <w:t>одном</w:t>
      </w:r>
      <w:r>
        <w:rPr>
          <w:spacing w:val="9"/>
        </w:rPr>
        <w:t xml:space="preserve"> </w:t>
      </w:r>
      <w:r>
        <w:t>из</w:t>
      </w:r>
      <w:r>
        <w:rPr>
          <w:spacing w:val="14"/>
        </w:rPr>
        <w:t xml:space="preserve"> </w:t>
      </w:r>
      <w:r>
        <w:rPr>
          <w:spacing w:val="-2"/>
        </w:rPr>
        <w:t>состояний:</w:t>
      </w:r>
    </w:p>
    <w:p w:rsidR="00921BFB" w:rsidRDefault="00A00283">
      <w:pPr>
        <w:spacing w:before="76"/>
        <w:ind w:left="89"/>
        <w:rPr>
          <w:sz w:val="30"/>
        </w:rPr>
      </w:pPr>
      <w:r>
        <w:br w:type="column"/>
      </w:r>
      <w:r>
        <w:rPr>
          <w:i/>
          <w:sz w:val="28"/>
        </w:rPr>
        <w:t>S</w:t>
      </w:r>
      <w:r>
        <w:rPr>
          <w:position w:val="-6"/>
          <w:sz w:val="14"/>
        </w:rPr>
        <w:t>0</w:t>
      </w:r>
      <w:r>
        <w:rPr>
          <w:spacing w:val="17"/>
          <w:position w:val="-6"/>
          <w:sz w:val="14"/>
        </w:rPr>
        <w:t xml:space="preserve"> </w:t>
      </w:r>
      <w:r>
        <w:rPr>
          <w:spacing w:val="-10"/>
          <w:sz w:val="30"/>
        </w:rPr>
        <w:t>,</w:t>
      </w:r>
    </w:p>
    <w:p w:rsidR="00921BFB" w:rsidRDefault="00A00283">
      <w:pPr>
        <w:spacing w:before="76"/>
        <w:ind w:left="100"/>
        <w:rPr>
          <w:sz w:val="30"/>
        </w:rPr>
      </w:pPr>
      <w:r>
        <w:br w:type="column"/>
      </w:r>
      <w:r>
        <w:rPr>
          <w:i/>
          <w:sz w:val="28"/>
        </w:rPr>
        <w:t>S</w:t>
      </w:r>
      <w:r>
        <w:rPr>
          <w:position w:val="-6"/>
          <w:sz w:val="14"/>
        </w:rPr>
        <w:t>1</w:t>
      </w:r>
      <w:r>
        <w:rPr>
          <w:spacing w:val="12"/>
          <w:position w:val="-6"/>
          <w:sz w:val="14"/>
        </w:rPr>
        <w:t xml:space="preserve"> </w:t>
      </w:r>
      <w:r>
        <w:rPr>
          <w:spacing w:val="-10"/>
          <w:sz w:val="30"/>
        </w:rPr>
        <w:t>,</w:t>
      </w:r>
    </w:p>
    <w:p w:rsidR="00921BFB" w:rsidRDefault="00A00283">
      <w:pPr>
        <w:spacing w:before="76"/>
        <w:ind w:left="90"/>
        <w:rPr>
          <w:sz w:val="30"/>
        </w:rPr>
      </w:pPr>
      <w:r>
        <w:br w:type="column"/>
      </w:r>
      <w:r>
        <w:rPr>
          <w:i/>
          <w:sz w:val="28"/>
        </w:rPr>
        <w:t>S</w:t>
      </w:r>
      <w:r>
        <w:rPr>
          <w:position w:val="-6"/>
          <w:sz w:val="14"/>
        </w:rPr>
        <w:t>2</w:t>
      </w:r>
      <w:r>
        <w:rPr>
          <w:spacing w:val="3"/>
          <w:position w:val="-6"/>
          <w:sz w:val="14"/>
        </w:rPr>
        <w:t xml:space="preserve"> </w:t>
      </w:r>
      <w:r>
        <w:rPr>
          <w:sz w:val="30"/>
        </w:rPr>
        <w:t>,</w:t>
      </w:r>
      <w:r>
        <w:rPr>
          <w:spacing w:val="37"/>
          <w:sz w:val="30"/>
        </w:rPr>
        <w:t xml:space="preserve"> </w:t>
      </w:r>
      <w:r>
        <w:rPr>
          <w:spacing w:val="-4"/>
          <w:sz w:val="30"/>
        </w:rPr>
        <w:t>...,</w:t>
      </w:r>
    </w:p>
    <w:p w:rsidR="00921BFB" w:rsidRDefault="00921BFB">
      <w:pPr>
        <w:rPr>
          <w:sz w:val="30"/>
        </w:rPr>
        <w:sectPr w:rsidR="00921BFB">
          <w:pgSz w:w="11900" w:h="16840"/>
          <w:pgMar w:top="1340" w:right="960" w:bottom="1320" w:left="1200" w:header="0" w:footer="1133" w:gutter="0"/>
          <w:cols w:num="4" w:space="720" w:equalWidth="0">
            <w:col w:w="7479" w:space="40"/>
            <w:col w:w="429" w:space="39"/>
            <w:col w:w="436" w:space="40"/>
            <w:col w:w="1277"/>
          </w:cols>
        </w:sectPr>
      </w:pPr>
    </w:p>
    <w:p w:rsidR="00921BFB" w:rsidRDefault="00A00283">
      <w:pPr>
        <w:pStyle w:val="a3"/>
        <w:tabs>
          <w:tab w:val="left" w:pos="6388"/>
          <w:tab w:val="left" w:pos="6820"/>
        </w:tabs>
        <w:spacing w:before="90"/>
        <w:ind w:left="254"/>
      </w:pPr>
      <w:r>
        <w:rPr>
          <w:i/>
          <w:sz w:val="28"/>
        </w:rPr>
        <w:t>S</w:t>
      </w:r>
      <w:r>
        <w:rPr>
          <w:i/>
          <w:position w:val="-6"/>
          <w:sz w:val="14"/>
        </w:rPr>
        <w:t>k</w:t>
      </w:r>
      <w:r>
        <w:rPr>
          <w:i/>
          <w:spacing w:val="25"/>
          <w:position w:val="-6"/>
          <w:sz w:val="14"/>
        </w:rPr>
        <w:t xml:space="preserve"> </w:t>
      </w:r>
      <w:r>
        <w:t>,</w:t>
      </w:r>
      <w:r>
        <w:rPr>
          <w:spacing w:val="55"/>
          <w:w w:val="150"/>
        </w:rPr>
        <w:t xml:space="preserve"> </w:t>
      </w:r>
      <w:r>
        <w:t>по</w:t>
      </w:r>
      <w:r>
        <w:rPr>
          <w:spacing w:val="52"/>
          <w:w w:val="150"/>
        </w:rPr>
        <w:t xml:space="preserve"> </w:t>
      </w:r>
      <w:r>
        <w:t>числу</w:t>
      </w:r>
      <w:r>
        <w:rPr>
          <w:spacing w:val="46"/>
          <w:w w:val="150"/>
        </w:rPr>
        <w:t xml:space="preserve"> </w:t>
      </w:r>
      <w:r>
        <w:t>заявок,</w:t>
      </w:r>
      <w:r>
        <w:rPr>
          <w:spacing w:val="50"/>
          <w:w w:val="150"/>
        </w:rPr>
        <w:t xml:space="preserve"> </w:t>
      </w:r>
      <w:r>
        <w:t>находящихся</w:t>
      </w:r>
      <w:r>
        <w:rPr>
          <w:spacing w:val="53"/>
          <w:w w:val="150"/>
        </w:rPr>
        <w:t xml:space="preserve"> </w:t>
      </w:r>
      <w:r>
        <w:t>в</w:t>
      </w:r>
      <w:r>
        <w:rPr>
          <w:spacing w:val="51"/>
          <w:w w:val="150"/>
        </w:rPr>
        <w:t xml:space="preserve"> </w:t>
      </w:r>
      <w:r>
        <w:rPr>
          <w:spacing w:val="-4"/>
        </w:rPr>
        <w:t>СМО:</w:t>
      </w:r>
      <w:r>
        <w:tab/>
      </w:r>
      <w:r>
        <w:rPr>
          <w:i/>
          <w:spacing w:val="-5"/>
          <w:sz w:val="28"/>
        </w:rPr>
        <w:t>S</w:t>
      </w:r>
      <w:r>
        <w:rPr>
          <w:spacing w:val="-5"/>
          <w:position w:val="-6"/>
          <w:sz w:val="14"/>
        </w:rPr>
        <w:t>0</w:t>
      </w:r>
      <w:r>
        <w:rPr>
          <w:position w:val="-6"/>
          <w:sz w:val="14"/>
        </w:rPr>
        <w:tab/>
      </w:r>
      <w:r>
        <w:t>–</w:t>
      </w:r>
      <w:r>
        <w:rPr>
          <w:spacing w:val="53"/>
          <w:w w:val="150"/>
        </w:rPr>
        <w:t xml:space="preserve"> </w:t>
      </w:r>
      <w:r>
        <w:t>канал</w:t>
      </w:r>
      <w:r>
        <w:rPr>
          <w:spacing w:val="52"/>
          <w:w w:val="150"/>
        </w:rPr>
        <w:t xml:space="preserve"> </w:t>
      </w:r>
      <w:r>
        <w:rPr>
          <w:spacing w:val="-2"/>
        </w:rPr>
        <w:t>свободен;</w:t>
      </w:r>
    </w:p>
    <w:p w:rsidR="00921BFB" w:rsidRDefault="00A00283">
      <w:pPr>
        <w:pStyle w:val="a3"/>
        <w:spacing w:before="90"/>
        <w:ind w:left="259"/>
      </w:pPr>
      <w:r>
        <w:rPr>
          <w:i/>
          <w:sz w:val="28"/>
        </w:rPr>
        <w:t>S</w:t>
      </w:r>
      <w:r>
        <w:rPr>
          <w:position w:val="-6"/>
          <w:sz w:val="14"/>
        </w:rPr>
        <w:t>1</w:t>
      </w:r>
      <w:r>
        <w:rPr>
          <w:spacing w:val="75"/>
          <w:w w:val="150"/>
          <w:position w:val="-6"/>
          <w:sz w:val="14"/>
        </w:rPr>
        <w:t xml:space="preserve"> </w:t>
      </w:r>
      <w:r>
        <w:t>–</w:t>
      </w:r>
      <w:r>
        <w:rPr>
          <w:spacing w:val="16"/>
        </w:rPr>
        <w:t xml:space="preserve"> </w:t>
      </w:r>
      <w:r>
        <w:t>канал</w:t>
      </w:r>
      <w:r>
        <w:rPr>
          <w:spacing w:val="8"/>
        </w:rPr>
        <w:t xml:space="preserve"> </w:t>
      </w:r>
      <w:r>
        <w:t>занят</w:t>
      </w:r>
      <w:r>
        <w:rPr>
          <w:spacing w:val="16"/>
        </w:rPr>
        <w:t xml:space="preserve"> </w:t>
      </w:r>
      <w:r>
        <w:t>(обслуживает</w:t>
      </w:r>
      <w:r>
        <w:rPr>
          <w:spacing w:val="11"/>
        </w:rPr>
        <w:t xml:space="preserve"> </w:t>
      </w:r>
      <w:r>
        <w:t>заявку),</w:t>
      </w:r>
      <w:r>
        <w:rPr>
          <w:spacing w:val="11"/>
        </w:rPr>
        <w:t xml:space="preserve"> </w:t>
      </w:r>
      <w:r>
        <w:t>очереди</w:t>
      </w:r>
      <w:r>
        <w:rPr>
          <w:spacing w:val="10"/>
        </w:rPr>
        <w:t xml:space="preserve"> </w:t>
      </w:r>
      <w:r>
        <w:t>нет;</w:t>
      </w:r>
      <w:r>
        <w:rPr>
          <w:spacing w:val="53"/>
        </w:rPr>
        <w:t xml:space="preserve"> </w:t>
      </w:r>
      <w:r>
        <w:rPr>
          <w:i/>
          <w:sz w:val="28"/>
        </w:rPr>
        <w:t>S</w:t>
      </w:r>
      <w:r>
        <w:rPr>
          <w:position w:val="-6"/>
          <w:sz w:val="14"/>
        </w:rPr>
        <w:t>2</w:t>
      </w:r>
      <w:r>
        <w:rPr>
          <w:spacing w:val="70"/>
          <w:w w:val="150"/>
          <w:position w:val="-6"/>
          <w:sz w:val="14"/>
        </w:rPr>
        <w:t xml:space="preserve"> </w:t>
      </w:r>
      <w:r>
        <w:t>–</w:t>
      </w:r>
      <w:r>
        <w:rPr>
          <w:spacing w:val="12"/>
        </w:rPr>
        <w:t xml:space="preserve"> </w:t>
      </w:r>
      <w:r>
        <w:t>канал</w:t>
      </w:r>
      <w:r>
        <w:rPr>
          <w:spacing w:val="12"/>
        </w:rPr>
        <w:t xml:space="preserve"> </w:t>
      </w:r>
      <w:r>
        <w:rPr>
          <w:spacing w:val="-2"/>
        </w:rPr>
        <w:t>занят,</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0"/>
        <w:rPr>
          <w:i/>
          <w:sz w:val="14"/>
        </w:rPr>
      </w:pPr>
      <w:r>
        <w:t>одна</w:t>
      </w:r>
      <w:r>
        <w:rPr>
          <w:spacing w:val="15"/>
        </w:rPr>
        <w:t xml:space="preserve"> </w:t>
      </w:r>
      <w:r>
        <w:t>заявка</w:t>
      </w:r>
      <w:r>
        <w:rPr>
          <w:spacing w:val="16"/>
        </w:rPr>
        <w:t xml:space="preserve"> </w:t>
      </w:r>
      <w:r>
        <w:t>стоит</w:t>
      </w:r>
      <w:r>
        <w:rPr>
          <w:spacing w:val="17"/>
        </w:rPr>
        <w:t xml:space="preserve"> </w:t>
      </w:r>
      <w:r>
        <w:t>в</w:t>
      </w:r>
      <w:r>
        <w:rPr>
          <w:spacing w:val="21"/>
        </w:rPr>
        <w:t xml:space="preserve"> </w:t>
      </w:r>
      <w:r>
        <w:t>очереди;</w:t>
      </w:r>
      <w:r>
        <w:rPr>
          <w:spacing w:val="17"/>
        </w:rPr>
        <w:t xml:space="preserve"> </w:t>
      </w:r>
      <w:r>
        <w:t>...</w:t>
      </w:r>
      <w:r>
        <w:rPr>
          <w:spacing w:val="55"/>
        </w:rPr>
        <w:t xml:space="preserve"> </w:t>
      </w:r>
      <w:r>
        <w:rPr>
          <w:i/>
          <w:spacing w:val="-5"/>
          <w:sz w:val="28"/>
        </w:rPr>
        <w:t>S</w:t>
      </w:r>
      <w:r>
        <w:rPr>
          <w:i/>
          <w:spacing w:val="-5"/>
          <w:position w:val="-6"/>
          <w:sz w:val="14"/>
        </w:rPr>
        <w:t>k</w:t>
      </w:r>
    </w:p>
    <w:p w:rsidR="00921BFB" w:rsidRDefault="00A00283">
      <w:pPr>
        <w:pStyle w:val="a3"/>
        <w:spacing w:before="80"/>
      </w:pPr>
      <w:r>
        <w:t>реди</w:t>
      </w:r>
      <w:r>
        <w:rPr>
          <w:spacing w:val="-3"/>
        </w:rPr>
        <w:t xml:space="preserve"> </w:t>
      </w:r>
      <w:r>
        <w:t>и</w:t>
      </w:r>
      <w:r>
        <w:rPr>
          <w:spacing w:val="-2"/>
        </w:rPr>
        <w:t xml:space="preserve"> </w:t>
      </w:r>
      <w:r>
        <w:t>т.</w:t>
      </w:r>
      <w:r>
        <w:rPr>
          <w:spacing w:val="-2"/>
        </w:rPr>
        <w:t xml:space="preserve"> </w:t>
      </w:r>
      <w:r>
        <w:rPr>
          <w:spacing w:val="-5"/>
        </w:rPr>
        <w:t>д.</w:t>
      </w:r>
    </w:p>
    <w:p w:rsidR="00921BFB" w:rsidRDefault="00A00283">
      <w:pPr>
        <w:spacing w:before="8"/>
        <w:ind w:left="117"/>
        <w:rPr>
          <w:rFonts w:ascii="Symbol" w:hAnsi="Symbol"/>
          <w:sz w:val="36"/>
        </w:rPr>
      </w:pPr>
      <w:r>
        <w:br w:type="column"/>
      </w:r>
      <w:r>
        <w:rPr>
          <w:sz w:val="30"/>
        </w:rPr>
        <w:t>–</w:t>
      </w:r>
      <w:r>
        <w:rPr>
          <w:spacing w:val="9"/>
          <w:sz w:val="30"/>
        </w:rPr>
        <w:t xml:space="preserve"> </w:t>
      </w:r>
      <w:r>
        <w:rPr>
          <w:sz w:val="30"/>
        </w:rPr>
        <w:t>канал</w:t>
      </w:r>
      <w:r>
        <w:rPr>
          <w:spacing w:val="12"/>
          <w:sz w:val="30"/>
        </w:rPr>
        <w:t xml:space="preserve"> </w:t>
      </w:r>
      <w:r>
        <w:rPr>
          <w:sz w:val="30"/>
        </w:rPr>
        <w:t>занят,</w:t>
      </w:r>
      <w:r>
        <w:rPr>
          <w:spacing w:val="37"/>
          <w:sz w:val="30"/>
        </w:rPr>
        <w:t xml:space="preserve"> </w:t>
      </w:r>
      <w:r>
        <w:rPr>
          <w:rFonts w:ascii="Symbol" w:hAnsi="Symbol"/>
          <w:sz w:val="36"/>
        </w:rPr>
        <w:t></w:t>
      </w:r>
      <w:r>
        <w:rPr>
          <w:i/>
          <w:sz w:val="28"/>
        </w:rPr>
        <w:t>k</w:t>
      </w:r>
      <w:r>
        <w:rPr>
          <w:i/>
          <w:spacing w:val="-2"/>
          <w:sz w:val="28"/>
        </w:rPr>
        <w:t xml:space="preserve"> </w:t>
      </w:r>
      <w:r>
        <w:rPr>
          <w:rFonts w:ascii="Symbol" w:hAnsi="Symbol"/>
          <w:sz w:val="28"/>
        </w:rPr>
        <w:t></w:t>
      </w:r>
      <w:r>
        <w:rPr>
          <w:spacing w:val="-42"/>
          <w:sz w:val="28"/>
        </w:rPr>
        <w:t xml:space="preserve"> </w:t>
      </w:r>
      <w:r>
        <w:rPr>
          <w:spacing w:val="-16"/>
          <w:sz w:val="28"/>
        </w:rPr>
        <w:t>1</w:t>
      </w:r>
      <w:r>
        <w:rPr>
          <w:rFonts w:ascii="Symbol" w:hAnsi="Symbol"/>
          <w:spacing w:val="-16"/>
          <w:sz w:val="36"/>
        </w:rPr>
        <w:t></w:t>
      </w:r>
    </w:p>
    <w:p w:rsidR="00921BFB" w:rsidRDefault="00A00283">
      <w:pPr>
        <w:pStyle w:val="a3"/>
        <w:spacing w:before="90"/>
        <w:ind w:left="87"/>
      </w:pPr>
      <w:r>
        <w:br w:type="column"/>
        <w:t>заявок</w:t>
      </w:r>
      <w:r>
        <w:rPr>
          <w:spacing w:val="17"/>
        </w:rPr>
        <w:t xml:space="preserve"> </w:t>
      </w:r>
      <w:r>
        <w:t>в</w:t>
      </w:r>
      <w:r>
        <w:rPr>
          <w:spacing w:val="19"/>
        </w:rPr>
        <w:t xml:space="preserve"> </w:t>
      </w:r>
      <w:r>
        <w:rPr>
          <w:spacing w:val="-4"/>
        </w:rPr>
        <w:t>оче-</w:t>
      </w:r>
    </w:p>
    <w:p w:rsidR="00921BFB" w:rsidRDefault="00921BFB">
      <w:pPr>
        <w:sectPr w:rsidR="00921BFB">
          <w:type w:val="continuous"/>
          <w:pgSz w:w="11900" w:h="16840"/>
          <w:pgMar w:top="1620" w:right="960" w:bottom="280" w:left="1200" w:header="0" w:footer="1133" w:gutter="0"/>
          <w:cols w:num="3" w:space="720" w:equalWidth="0">
            <w:col w:w="4658" w:space="40"/>
            <w:col w:w="2764" w:space="39"/>
            <w:col w:w="2239"/>
          </w:cols>
        </w:sectPr>
      </w:pPr>
    </w:p>
    <w:p w:rsidR="00921BFB" w:rsidRDefault="00A00283">
      <w:pPr>
        <w:pStyle w:val="a3"/>
        <w:spacing w:before="73"/>
        <w:ind w:left="936"/>
      </w:pPr>
      <w:r>
        <w:t>Граф</w:t>
      </w:r>
      <w:r>
        <w:rPr>
          <w:spacing w:val="-9"/>
        </w:rPr>
        <w:t xml:space="preserve"> </w:t>
      </w:r>
      <w:r>
        <w:t>состояний</w:t>
      </w:r>
      <w:r>
        <w:rPr>
          <w:spacing w:val="-8"/>
        </w:rPr>
        <w:t xml:space="preserve"> </w:t>
      </w:r>
      <w:r>
        <w:t>СМО</w:t>
      </w:r>
      <w:r>
        <w:rPr>
          <w:spacing w:val="-7"/>
        </w:rPr>
        <w:t xml:space="preserve"> </w:t>
      </w:r>
      <w:r>
        <w:t>представлен</w:t>
      </w:r>
      <w:r>
        <w:rPr>
          <w:spacing w:val="-9"/>
        </w:rPr>
        <w:t xml:space="preserve"> </w:t>
      </w:r>
      <w:r>
        <w:t>на</w:t>
      </w:r>
      <w:r>
        <w:rPr>
          <w:spacing w:val="-13"/>
        </w:rPr>
        <w:t xml:space="preserve"> </w:t>
      </w:r>
      <w:r>
        <w:t>рис.</w:t>
      </w:r>
      <w:r>
        <w:rPr>
          <w:spacing w:val="-8"/>
        </w:rPr>
        <w:t xml:space="preserve"> </w:t>
      </w:r>
      <w:r>
        <w:rPr>
          <w:spacing w:val="-4"/>
        </w:rPr>
        <w:t>5.5.</w:t>
      </w:r>
    </w:p>
    <w:p w:rsidR="00921BFB" w:rsidRDefault="00921BFB">
      <w:pPr>
        <w:pStyle w:val="a3"/>
        <w:spacing w:before="153"/>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tabs>
          <w:tab w:val="left" w:pos="3499"/>
          <w:tab w:val="left" w:pos="4871"/>
        </w:tabs>
        <w:spacing w:before="92"/>
        <w:ind w:left="2121"/>
        <w:rPr>
          <w:sz w:val="28"/>
        </w:rPr>
      </w:pPr>
      <w:r>
        <w:rPr>
          <w:noProof/>
          <w:lang w:eastAsia="ru-RU"/>
        </w:rPr>
        <mc:AlternateContent>
          <mc:Choice Requires="wps">
            <w:drawing>
              <wp:anchor distT="0" distB="0" distL="0" distR="0" simplePos="0" relativeHeight="476021760" behindDoc="1" locked="0" layoutInCell="1" allowOverlap="1" wp14:anchorId="3DD5769D" wp14:editId="41342EB1">
                <wp:simplePos x="0" y="0"/>
                <wp:positionH relativeFrom="page">
                  <wp:posOffset>1476756</wp:posOffset>
                </wp:positionH>
                <wp:positionV relativeFrom="paragraph">
                  <wp:posOffset>159152</wp:posOffset>
                </wp:positionV>
                <wp:extent cx="2687320" cy="683260"/>
                <wp:effectExtent l="0" t="0" r="0" b="0"/>
                <wp:wrapNone/>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7320" cy="683260"/>
                          <a:chOff x="0" y="0"/>
                          <a:chExt cx="2687320" cy="683260"/>
                        </a:xfrm>
                      </wpg:grpSpPr>
                      <wps:wsp>
                        <wps:cNvPr id="1400" name="Graphic 1400"/>
                        <wps:cNvSpPr/>
                        <wps:spPr>
                          <a:xfrm>
                            <a:off x="507491" y="144779"/>
                            <a:ext cx="2179320" cy="368935"/>
                          </a:xfrm>
                          <a:custGeom>
                            <a:avLst/>
                            <a:gdLst/>
                            <a:ahLst/>
                            <a:cxnLst/>
                            <a:rect l="l" t="t" r="r" b="b"/>
                            <a:pathLst>
                              <a:path w="2179320" h="368935">
                                <a:moveTo>
                                  <a:pt x="384048" y="64008"/>
                                </a:moveTo>
                                <a:lnTo>
                                  <a:pt x="372313" y="57912"/>
                                </a:lnTo>
                                <a:lnTo>
                                  <a:pt x="307848" y="24384"/>
                                </a:lnTo>
                                <a:lnTo>
                                  <a:pt x="307848" y="57912"/>
                                </a:lnTo>
                                <a:lnTo>
                                  <a:pt x="6096" y="57912"/>
                                </a:lnTo>
                                <a:lnTo>
                                  <a:pt x="0" y="64008"/>
                                </a:lnTo>
                                <a:lnTo>
                                  <a:pt x="6096" y="67056"/>
                                </a:lnTo>
                                <a:lnTo>
                                  <a:pt x="307848" y="67056"/>
                                </a:lnTo>
                                <a:lnTo>
                                  <a:pt x="307848" y="100584"/>
                                </a:lnTo>
                                <a:lnTo>
                                  <a:pt x="377685" y="67056"/>
                                </a:lnTo>
                                <a:lnTo>
                                  <a:pt x="384048" y="64008"/>
                                </a:lnTo>
                                <a:close/>
                              </a:path>
                              <a:path w="2179320" h="368935">
                                <a:moveTo>
                                  <a:pt x="387096" y="332232"/>
                                </a:moveTo>
                                <a:lnTo>
                                  <a:pt x="381000" y="326136"/>
                                </a:lnTo>
                                <a:lnTo>
                                  <a:pt x="76200" y="326136"/>
                                </a:lnTo>
                                <a:lnTo>
                                  <a:pt x="76200" y="292608"/>
                                </a:lnTo>
                                <a:lnTo>
                                  <a:pt x="0" y="332232"/>
                                </a:lnTo>
                                <a:lnTo>
                                  <a:pt x="76200" y="368808"/>
                                </a:lnTo>
                                <a:lnTo>
                                  <a:pt x="76200" y="335280"/>
                                </a:lnTo>
                                <a:lnTo>
                                  <a:pt x="381000" y="335280"/>
                                </a:lnTo>
                                <a:lnTo>
                                  <a:pt x="387096" y="332232"/>
                                </a:lnTo>
                                <a:close/>
                              </a:path>
                              <a:path w="2179320" h="368935">
                                <a:moveTo>
                                  <a:pt x="1277112" y="313944"/>
                                </a:moveTo>
                                <a:lnTo>
                                  <a:pt x="1271016" y="307848"/>
                                </a:lnTo>
                                <a:lnTo>
                                  <a:pt x="969264" y="307848"/>
                                </a:lnTo>
                                <a:lnTo>
                                  <a:pt x="969264" y="277368"/>
                                </a:lnTo>
                                <a:lnTo>
                                  <a:pt x="893064" y="313944"/>
                                </a:lnTo>
                                <a:lnTo>
                                  <a:pt x="969264" y="353568"/>
                                </a:lnTo>
                                <a:lnTo>
                                  <a:pt x="969264" y="320040"/>
                                </a:lnTo>
                                <a:lnTo>
                                  <a:pt x="1271016" y="320040"/>
                                </a:lnTo>
                                <a:lnTo>
                                  <a:pt x="1277112" y="313944"/>
                                </a:lnTo>
                                <a:close/>
                              </a:path>
                              <a:path w="2179320" h="368935">
                                <a:moveTo>
                                  <a:pt x="1283195" y="48768"/>
                                </a:moveTo>
                                <a:lnTo>
                                  <a:pt x="1276845" y="45720"/>
                                </a:lnTo>
                                <a:lnTo>
                                  <a:pt x="1207008" y="12192"/>
                                </a:lnTo>
                                <a:lnTo>
                                  <a:pt x="1207008" y="45720"/>
                                </a:lnTo>
                                <a:lnTo>
                                  <a:pt x="902208" y="45720"/>
                                </a:lnTo>
                                <a:lnTo>
                                  <a:pt x="896112" y="48768"/>
                                </a:lnTo>
                                <a:lnTo>
                                  <a:pt x="902208" y="54864"/>
                                </a:lnTo>
                                <a:lnTo>
                                  <a:pt x="1207008" y="54864"/>
                                </a:lnTo>
                                <a:lnTo>
                                  <a:pt x="1207008" y="88392"/>
                                </a:lnTo>
                                <a:lnTo>
                                  <a:pt x="1271473" y="54864"/>
                                </a:lnTo>
                                <a:lnTo>
                                  <a:pt x="1283195" y="48768"/>
                                </a:lnTo>
                                <a:close/>
                              </a:path>
                              <a:path w="2179320" h="368935">
                                <a:moveTo>
                                  <a:pt x="2164080" y="301752"/>
                                </a:moveTo>
                                <a:lnTo>
                                  <a:pt x="2161032" y="298704"/>
                                </a:lnTo>
                                <a:lnTo>
                                  <a:pt x="1856232" y="298704"/>
                                </a:lnTo>
                                <a:lnTo>
                                  <a:pt x="1856232" y="265176"/>
                                </a:lnTo>
                                <a:lnTo>
                                  <a:pt x="1780032" y="301752"/>
                                </a:lnTo>
                                <a:lnTo>
                                  <a:pt x="1856232" y="341376"/>
                                </a:lnTo>
                                <a:lnTo>
                                  <a:pt x="1856232" y="307848"/>
                                </a:lnTo>
                                <a:lnTo>
                                  <a:pt x="2161032" y="307848"/>
                                </a:lnTo>
                                <a:lnTo>
                                  <a:pt x="2164080" y="301752"/>
                                </a:lnTo>
                                <a:close/>
                              </a:path>
                              <a:path w="2179320" h="368935">
                                <a:moveTo>
                                  <a:pt x="2179320" y="39624"/>
                                </a:moveTo>
                                <a:lnTo>
                                  <a:pt x="2167585" y="33528"/>
                                </a:lnTo>
                                <a:lnTo>
                                  <a:pt x="2103120" y="0"/>
                                </a:lnTo>
                                <a:lnTo>
                                  <a:pt x="2103120" y="33528"/>
                                </a:lnTo>
                                <a:lnTo>
                                  <a:pt x="1798320" y="33528"/>
                                </a:lnTo>
                                <a:lnTo>
                                  <a:pt x="1795272" y="39624"/>
                                </a:lnTo>
                                <a:lnTo>
                                  <a:pt x="1798320" y="42672"/>
                                </a:lnTo>
                                <a:lnTo>
                                  <a:pt x="2103120" y="42672"/>
                                </a:lnTo>
                                <a:lnTo>
                                  <a:pt x="2103120" y="76200"/>
                                </a:lnTo>
                                <a:lnTo>
                                  <a:pt x="2172970" y="42672"/>
                                </a:lnTo>
                                <a:lnTo>
                                  <a:pt x="2179320" y="39624"/>
                                </a:lnTo>
                                <a:close/>
                              </a:path>
                            </a:pathLst>
                          </a:custGeom>
                          <a:solidFill>
                            <a:srgbClr val="000000"/>
                          </a:solidFill>
                        </wps:spPr>
                        <wps:bodyPr wrap="square" lIns="0" tIns="0" rIns="0" bIns="0" rtlCol="0">
                          <a:prstTxWarp prst="textNoShape">
                            <a:avLst/>
                          </a:prstTxWarp>
                          <a:noAutofit/>
                        </wps:bodyPr>
                      </wps:wsp>
                      <wps:wsp>
                        <wps:cNvPr id="1401" name="Textbox 1401"/>
                        <wps:cNvSpPr txBox="1"/>
                        <wps:spPr>
                          <a:xfrm>
                            <a:off x="891539" y="4571"/>
                            <a:ext cx="506095" cy="664845"/>
                          </a:xfrm>
                          <a:prstGeom prst="rect">
                            <a:avLst/>
                          </a:prstGeom>
                          <a:ln w="9142">
                            <a:solidFill>
                              <a:srgbClr val="000000"/>
                            </a:solidFill>
                            <a:prstDash val="solid"/>
                          </a:ln>
                        </wps:spPr>
                        <wps:txbx>
                          <w:txbxContent>
                            <w:p w:rsidR="00921BFB" w:rsidRDefault="00921BFB">
                              <w:pPr>
                                <w:spacing w:before="191"/>
                                <w:rPr>
                                  <w:sz w:val="18"/>
                                </w:rPr>
                              </w:pPr>
                            </w:p>
                            <w:p w:rsidR="00921BFB" w:rsidRDefault="00A00283">
                              <w:pPr>
                                <w:ind w:left="290"/>
                                <w:rPr>
                                  <w:sz w:val="28"/>
                                </w:rPr>
                              </w:pPr>
                              <w:r>
                                <w:rPr>
                                  <w:spacing w:val="-5"/>
                                  <w:sz w:val="28"/>
                                </w:rPr>
                                <w:t>S</w:t>
                              </w:r>
                              <w:r>
                                <w:rPr>
                                  <w:spacing w:val="-5"/>
                                  <w:sz w:val="28"/>
                                  <w:vertAlign w:val="subscript"/>
                                </w:rPr>
                                <w:t>1</w:t>
                              </w:r>
                            </w:p>
                          </w:txbxContent>
                        </wps:txbx>
                        <wps:bodyPr wrap="square" lIns="0" tIns="0" rIns="0" bIns="0" rtlCol="0">
                          <a:noAutofit/>
                        </wps:bodyPr>
                      </wps:wsp>
                      <wps:wsp>
                        <wps:cNvPr id="1402" name="Textbox 1402"/>
                        <wps:cNvSpPr txBox="1"/>
                        <wps:spPr>
                          <a:xfrm>
                            <a:off x="4571" y="13715"/>
                            <a:ext cx="506095" cy="664845"/>
                          </a:xfrm>
                          <a:prstGeom prst="rect">
                            <a:avLst/>
                          </a:prstGeom>
                          <a:ln w="9142">
                            <a:solidFill>
                              <a:srgbClr val="000000"/>
                            </a:solidFill>
                            <a:prstDash val="solid"/>
                          </a:ln>
                        </wps:spPr>
                        <wps:txbx>
                          <w:txbxContent>
                            <w:p w:rsidR="00921BFB" w:rsidRDefault="00921BFB">
                              <w:pPr>
                                <w:spacing w:before="191"/>
                                <w:rPr>
                                  <w:sz w:val="18"/>
                                </w:rPr>
                              </w:pPr>
                            </w:p>
                            <w:p w:rsidR="00921BFB" w:rsidRDefault="00A00283">
                              <w:pPr>
                                <w:ind w:left="290"/>
                                <w:rPr>
                                  <w:sz w:val="28"/>
                                </w:rPr>
                              </w:pPr>
                              <w:r>
                                <w:rPr>
                                  <w:spacing w:val="-5"/>
                                  <w:sz w:val="28"/>
                                </w:rPr>
                                <w:t>S</w:t>
                              </w:r>
                              <w:r>
                                <w:rPr>
                                  <w:spacing w:val="-5"/>
                                  <w:sz w:val="28"/>
                                  <w:vertAlign w:val="subscript"/>
                                </w:rPr>
                                <w:t>0</w:t>
                              </w:r>
                            </w:p>
                          </w:txbxContent>
                        </wps:txbx>
                        <wps:bodyPr wrap="square" lIns="0" tIns="0" rIns="0" bIns="0" rtlCol="0">
                          <a:noAutofit/>
                        </wps:bodyPr>
                      </wps:wsp>
                      <wps:wsp>
                        <wps:cNvPr id="1403" name="Textbox 1403"/>
                        <wps:cNvSpPr txBox="1"/>
                        <wps:spPr>
                          <a:xfrm>
                            <a:off x="1781555" y="13715"/>
                            <a:ext cx="506095" cy="664845"/>
                          </a:xfrm>
                          <a:prstGeom prst="rect">
                            <a:avLst/>
                          </a:prstGeom>
                          <a:ln w="9142">
                            <a:solidFill>
                              <a:srgbClr val="000000"/>
                            </a:solidFill>
                            <a:prstDash val="solid"/>
                          </a:ln>
                        </wps:spPr>
                        <wps:txbx>
                          <w:txbxContent>
                            <w:p w:rsidR="00921BFB" w:rsidRDefault="00921BFB">
                              <w:pPr>
                                <w:spacing w:before="191"/>
                                <w:rPr>
                                  <w:sz w:val="18"/>
                                </w:rPr>
                              </w:pPr>
                            </w:p>
                            <w:p w:rsidR="00921BFB" w:rsidRDefault="00A00283">
                              <w:pPr>
                                <w:ind w:left="290"/>
                                <w:rPr>
                                  <w:sz w:val="28"/>
                                </w:rPr>
                              </w:pPr>
                              <w:r>
                                <w:rPr>
                                  <w:spacing w:val="-5"/>
                                  <w:sz w:val="28"/>
                                </w:rPr>
                                <w:t>S</w:t>
                              </w:r>
                              <w:r>
                                <w:rPr>
                                  <w:spacing w:val="-5"/>
                                  <w:sz w:val="28"/>
                                  <w:vertAlign w:val="subscript"/>
                                </w:rPr>
                                <w:t>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6.280052pt;margin-top:12.531691pt;width:211.6pt;height:53.8pt;mso-position-horizontal-relative:page;mso-position-vertical-relative:paragraph;z-index:-27294720" id="docshapegroup1099" coordorigin="2326,251" coordsize="4232,1076">
                <v:shape style="position:absolute;left:3124;top:478;width:3432;height:581" id="docshape1100" coordorigin="3125,479" coordsize="3432,581" path="m3730,579l3711,570,3610,517,3610,570,3134,570,3125,579,3134,584,3610,584,3610,637,3720,584,3730,579xm3734,1002l3725,992,3245,992,3245,939,3125,1002,3245,1059,3245,1007,3725,1007,3734,1002xm5136,973l5126,963,4651,963,4651,915,4531,973,4651,1035,4651,983,5126,983,5136,973xm5146,555l5136,551,5026,498,5026,551,4546,551,4536,555,4546,565,5026,565,5026,618,5127,565,5146,555xm6533,954l6528,949,6048,949,6048,896,5928,954,6048,1016,6048,963,6528,963,6533,954xm6557,541l6538,531,6437,479,6437,531,5957,531,5952,541,5957,546,6437,546,6437,599,6547,546,6557,541xe" filled="true" fillcolor="#000000" stroked="false">
                  <v:path arrowok="t"/>
                  <v:fill type="solid"/>
                </v:shape>
                <v:shape style="position:absolute;left:3729;top:257;width:797;height:1047" type="#_x0000_t202" id="docshape1101" filled="false" stroked="true" strokeweight=".7199pt" strokecolor="#000000">
                  <v:textbox inset="0,0,0,0">
                    <w:txbxContent>
                      <w:p>
                        <w:pPr>
                          <w:spacing w:line="240" w:lineRule="auto" w:before="191"/>
                          <w:rPr>
                            <w:sz w:val="18"/>
                          </w:rPr>
                        </w:pPr>
                      </w:p>
                      <w:p>
                        <w:pPr>
                          <w:spacing w:before="0"/>
                          <w:ind w:left="290" w:right="0" w:firstLine="0"/>
                          <w:jc w:val="left"/>
                          <w:rPr>
                            <w:sz w:val="28"/>
                          </w:rPr>
                        </w:pPr>
                        <w:r>
                          <w:rPr>
                            <w:spacing w:val="-5"/>
                            <w:sz w:val="28"/>
                          </w:rPr>
                          <w:t>S</w:t>
                        </w:r>
                        <w:r>
                          <w:rPr>
                            <w:spacing w:val="-5"/>
                            <w:sz w:val="28"/>
                            <w:vertAlign w:val="subscript"/>
                          </w:rPr>
                          <w:t>1</w:t>
                        </w:r>
                      </w:p>
                    </w:txbxContent>
                  </v:textbox>
                  <v:stroke dashstyle="solid"/>
                  <w10:wrap type="none"/>
                </v:shape>
                <v:shape style="position:absolute;left:2332;top:272;width:797;height:1047" type="#_x0000_t202" id="docshape1102" filled="false" stroked="true" strokeweight=".7199pt" strokecolor="#000000">
                  <v:textbox inset="0,0,0,0">
                    <w:txbxContent>
                      <w:p>
                        <w:pPr>
                          <w:spacing w:line="240" w:lineRule="auto" w:before="191"/>
                          <w:rPr>
                            <w:sz w:val="18"/>
                          </w:rPr>
                        </w:pPr>
                      </w:p>
                      <w:p>
                        <w:pPr>
                          <w:spacing w:before="0"/>
                          <w:ind w:left="290" w:right="0" w:firstLine="0"/>
                          <w:jc w:val="left"/>
                          <w:rPr>
                            <w:sz w:val="28"/>
                          </w:rPr>
                        </w:pPr>
                        <w:r>
                          <w:rPr>
                            <w:spacing w:val="-5"/>
                            <w:sz w:val="28"/>
                          </w:rPr>
                          <w:t>S</w:t>
                        </w:r>
                        <w:r>
                          <w:rPr>
                            <w:spacing w:val="-5"/>
                            <w:sz w:val="28"/>
                            <w:vertAlign w:val="subscript"/>
                          </w:rPr>
                          <w:t>0</w:t>
                        </w:r>
                      </w:p>
                    </w:txbxContent>
                  </v:textbox>
                  <v:stroke dashstyle="solid"/>
                  <w10:wrap type="none"/>
                </v:shape>
                <v:shape style="position:absolute;left:5131;top:272;width:797;height:1047" type="#_x0000_t202" id="docshape1103" filled="false" stroked="true" strokeweight=".7199pt" strokecolor="#000000">
                  <v:textbox inset="0,0,0,0">
                    <w:txbxContent>
                      <w:p>
                        <w:pPr>
                          <w:spacing w:line="240" w:lineRule="auto" w:before="191"/>
                          <w:rPr>
                            <w:sz w:val="18"/>
                          </w:rPr>
                        </w:pPr>
                      </w:p>
                      <w:p>
                        <w:pPr>
                          <w:spacing w:before="0"/>
                          <w:ind w:left="290" w:right="0" w:firstLine="0"/>
                          <w:jc w:val="left"/>
                          <w:rPr>
                            <w:sz w:val="28"/>
                          </w:rPr>
                        </w:pPr>
                        <w:r>
                          <w:rPr>
                            <w:spacing w:val="-5"/>
                            <w:sz w:val="28"/>
                          </w:rPr>
                          <w:t>S</w:t>
                        </w:r>
                        <w:r>
                          <w:rPr>
                            <w:spacing w:val="-5"/>
                            <w:sz w:val="28"/>
                            <w:vertAlign w:val="subscript"/>
                          </w:rPr>
                          <w:t>2</w:t>
                        </w:r>
                      </w:p>
                    </w:txbxContent>
                  </v:textbox>
                  <v:stroke dashstyle="solid"/>
                  <w10:wrap type="none"/>
                </v:shape>
                <w10:wrap type="none"/>
              </v:group>
            </w:pict>
          </mc:Fallback>
        </mc:AlternateContent>
      </w:r>
      <w:r>
        <w:rPr>
          <w:spacing w:val="-10"/>
          <w:sz w:val="28"/>
        </w:rPr>
        <w:t>λ</w:t>
      </w:r>
      <w:r>
        <w:rPr>
          <w:sz w:val="28"/>
        </w:rPr>
        <w:tab/>
      </w:r>
      <w:r>
        <w:rPr>
          <w:spacing w:val="-10"/>
          <w:sz w:val="28"/>
        </w:rPr>
        <w:t>λ</w:t>
      </w:r>
      <w:r>
        <w:rPr>
          <w:sz w:val="28"/>
        </w:rPr>
        <w:tab/>
      </w:r>
      <w:r>
        <w:rPr>
          <w:spacing w:val="-10"/>
          <w:position w:val="1"/>
          <w:sz w:val="28"/>
        </w:rPr>
        <w:t>λ</w:t>
      </w:r>
    </w:p>
    <w:p w:rsidR="00921BFB" w:rsidRDefault="00A00283">
      <w:pPr>
        <w:tabs>
          <w:tab w:val="left" w:pos="1072"/>
          <w:tab w:val="left" w:pos="2426"/>
        </w:tabs>
        <w:spacing w:before="85"/>
        <w:ind w:left="410"/>
        <w:rPr>
          <w:sz w:val="28"/>
        </w:rPr>
      </w:pPr>
      <w:r>
        <w:br w:type="column"/>
      </w:r>
      <w:r>
        <w:rPr>
          <w:spacing w:val="-5"/>
          <w:sz w:val="28"/>
        </w:rPr>
        <w:t>...</w:t>
      </w:r>
      <w:r>
        <w:rPr>
          <w:sz w:val="28"/>
        </w:rPr>
        <w:tab/>
      </w:r>
      <w:r>
        <w:rPr>
          <w:spacing w:val="-10"/>
          <w:position w:val="19"/>
          <w:sz w:val="28"/>
        </w:rPr>
        <w:t>λ</w:t>
      </w:r>
      <w:r>
        <w:rPr>
          <w:position w:val="19"/>
          <w:sz w:val="28"/>
        </w:rPr>
        <w:tab/>
      </w:r>
      <w:r>
        <w:rPr>
          <w:spacing w:val="-10"/>
          <w:position w:val="18"/>
          <w:sz w:val="28"/>
        </w:rPr>
        <w:t>λ</w:t>
      </w:r>
    </w:p>
    <w:p w:rsidR="00921BFB" w:rsidRDefault="00A00283">
      <w:pPr>
        <w:spacing w:before="110"/>
        <w:ind w:left="453"/>
        <w:rPr>
          <w:sz w:val="28"/>
        </w:rPr>
      </w:pPr>
      <w:r>
        <w:rPr>
          <w:noProof/>
          <w:lang w:eastAsia="ru-RU"/>
        </w:rPr>
        <mc:AlternateContent>
          <mc:Choice Requires="wps">
            <w:drawing>
              <wp:anchor distT="0" distB="0" distL="0" distR="0" simplePos="0" relativeHeight="476022272" behindDoc="1" locked="0" layoutInCell="1" allowOverlap="1" wp14:anchorId="09F004FC" wp14:editId="57FBF25D">
                <wp:simplePos x="0" y="0"/>
                <wp:positionH relativeFrom="page">
                  <wp:posOffset>4517135</wp:posOffset>
                </wp:positionH>
                <wp:positionV relativeFrom="paragraph">
                  <wp:posOffset>-219925</wp:posOffset>
                </wp:positionV>
                <wp:extent cx="1289685" cy="670560"/>
                <wp:effectExtent l="0" t="0" r="0" b="0"/>
                <wp:wrapNone/>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685" cy="670560"/>
                          <a:chOff x="0" y="0"/>
                          <a:chExt cx="1289685" cy="670560"/>
                        </a:xfrm>
                      </wpg:grpSpPr>
                      <wps:wsp>
                        <wps:cNvPr id="1405" name="Graphic 1405"/>
                        <wps:cNvSpPr/>
                        <wps:spPr>
                          <a:xfrm>
                            <a:off x="0" y="144779"/>
                            <a:ext cx="1289685" cy="353695"/>
                          </a:xfrm>
                          <a:custGeom>
                            <a:avLst/>
                            <a:gdLst/>
                            <a:ahLst/>
                            <a:cxnLst/>
                            <a:rect l="l" t="t" r="r" b="b"/>
                            <a:pathLst>
                              <a:path w="1289685" h="353695">
                                <a:moveTo>
                                  <a:pt x="387096" y="313944"/>
                                </a:moveTo>
                                <a:lnTo>
                                  <a:pt x="381000" y="307848"/>
                                </a:lnTo>
                                <a:lnTo>
                                  <a:pt x="76200" y="307848"/>
                                </a:lnTo>
                                <a:lnTo>
                                  <a:pt x="76200" y="277368"/>
                                </a:lnTo>
                                <a:lnTo>
                                  <a:pt x="0" y="313944"/>
                                </a:lnTo>
                                <a:lnTo>
                                  <a:pt x="76200" y="353568"/>
                                </a:lnTo>
                                <a:lnTo>
                                  <a:pt x="76200" y="320040"/>
                                </a:lnTo>
                                <a:lnTo>
                                  <a:pt x="381000" y="320040"/>
                                </a:lnTo>
                                <a:lnTo>
                                  <a:pt x="387096" y="313944"/>
                                </a:lnTo>
                                <a:close/>
                              </a:path>
                              <a:path w="1289685" h="353695">
                                <a:moveTo>
                                  <a:pt x="402336" y="39624"/>
                                </a:moveTo>
                                <a:lnTo>
                                  <a:pt x="390601" y="33528"/>
                                </a:lnTo>
                                <a:lnTo>
                                  <a:pt x="326136" y="0"/>
                                </a:lnTo>
                                <a:lnTo>
                                  <a:pt x="326136" y="33528"/>
                                </a:lnTo>
                                <a:lnTo>
                                  <a:pt x="21336" y="33528"/>
                                </a:lnTo>
                                <a:lnTo>
                                  <a:pt x="15240" y="39624"/>
                                </a:lnTo>
                                <a:lnTo>
                                  <a:pt x="21336" y="42672"/>
                                </a:lnTo>
                                <a:lnTo>
                                  <a:pt x="326136" y="42672"/>
                                </a:lnTo>
                                <a:lnTo>
                                  <a:pt x="326136" y="76200"/>
                                </a:lnTo>
                                <a:lnTo>
                                  <a:pt x="395986" y="42672"/>
                                </a:lnTo>
                                <a:lnTo>
                                  <a:pt x="402336" y="39624"/>
                                </a:lnTo>
                                <a:close/>
                              </a:path>
                              <a:path w="1289685" h="353695">
                                <a:moveTo>
                                  <a:pt x="1264920" y="301752"/>
                                </a:moveTo>
                                <a:lnTo>
                                  <a:pt x="1258824" y="298704"/>
                                </a:lnTo>
                                <a:lnTo>
                                  <a:pt x="957072" y="298704"/>
                                </a:lnTo>
                                <a:lnTo>
                                  <a:pt x="957072" y="265176"/>
                                </a:lnTo>
                                <a:lnTo>
                                  <a:pt x="880872" y="301752"/>
                                </a:lnTo>
                                <a:lnTo>
                                  <a:pt x="957072" y="341376"/>
                                </a:lnTo>
                                <a:lnTo>
                                  <a:pt x="957072" y="307848"/>
                                </a:lnTo>
                                <a:lnTo>
                                  <a:pt x="1258824" y="307848"/>
                                </a:lnTo>
                                <a:lnTo>
                                  <a:pt x="1264920" y="301752"/>
                                </a:lnTo>
                                <a:close/>
                              </a:path>
                              <a:path w="1289685" h="353695">
                                <a:moveTo>
                                  <a:pt x="1289304" y="39624"/>
                                </a:moveTo>
                                <a:lnTo>
                                  <a:pt x="1277569" y="33528"/>
                                </a:lnTo>
                                <a:lnTo>
                                  <a:pt x="1213104" y="0"/>
                                </a:lnTo>
                                <a:lnTo>
                                  <a:pt x="1213104" y="33528"/>
                                </a:lnTo>
                                <a:lnTo>
                                  <a:pt x="908304" y="33528"/>
                                </a:lnTo>
                                <a:lnTo>
                                  <a:pt x="905256" y="39624"/>
                                </a:lnTo>
                                <a:lnTo>
                                  <a:pt x="908304" y="42672"/>
                                </a:lnTo>
                                <a:lnTo>
                                  <a:pt x="1213104" y="42672"/>
                                </a:lnTo>
                                <a:lnTo>
                                  <a:pt x="1213104" y="76200"/>
                                </a:lnTo>
                                <a:lnTo>
                                  <a:pt x="1282954" y="42672"/>
                                </a:lnTo>
                                <a:lnTo>
                                  <a:pt x="1289304" y="39624"/>
                                </a:lnTo>
                                <a:close/>
                              </a:path>
                            </a:pathLst>
                          </a:custGeom>
                          <a:solidFill>
                            <a:srgbClr val="000000"/>
                          </a:solidFill>
                        </wps:spPr>
                        <wps:bodyPr wrap="square" lIns="0" tIns="0" rIns="0" bIns="0" rtlCol="0">
                          <a:prstTxWarp prst="textNoShape">
                            <a:avLst/>
                          </a:prstTxWarp>
                          <a:noAutofit/>
                        </wps:bodyPr>
                      </wps:wsp>
                      <wps:wsp>
                        <wps:cNvPr id="1406" name="Textbox 1406"/>
                        <wps:cNvSpPr txBox="1"/>
                        <wps:spPr>
                          <a:xfrm>
                            <a:off x="402336" y="4571"/>
                            <a:ext cx="506095" cy="66167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290"/>
                                <w:rPr>
                                  <w:sz w:val="28"/>
                                </w:rPr>
                              </w:pPr>
                              <w:r>
                                <w:rPr>
                                  <w:spacing w:val="-5"/>
                                  <w:sz w:val="28"/>
                                </w:rPr>
                                <w:t>S</w:t>
                              </w:r>
                              <w:r>
                                <w:rPr>
                                  <w:spacing w:val="-5"/>
                                  <w:sz w:val="28"/>
                                  <w:vertAlign w:val="subscript"/>
                                </w:rPr>
                                <w:t>k</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5.679993pt;margin-top:-17.316942pt;width:101.55pt;height:52.8pt;mso-position-horizontal-relative:page;mso-position-vertical-relative:paragraph;z-index:-27294208" id="docshapegroup1104" coordorigin="7114,-346" coordsize="2031,1056">
                <v:shape style="position:absolute;left:7113;top:-119;width:2031;height:557" id="docshape1105" coordorigin="7114,-118" coordsize="2031,557" path="m7723,376l7714,366,7234,366,7234,318,7114,376,7234,438,7234,386,7714,386,7723,376xm7747,-56l7729,-66,7627,-118,7627,-66,7147,-66,7138,-56,7147,-51,7627,-51,7627,2,7737,-51,7747,-56xm9106,357l9096,352,8621,352,8621,299,8501,357,8621,419,8621,366,9096,366,9106,357xm9144,-56l9126,-66,9024,-118,9024,-66,8544,-66,8539,-56,8544,-51,9024,-51,9024,2,9134,-51,9144,-56xe" filled="true" fillcolor="#000000" stroked="false">
                  <v:path arrowok="t"/>
                  <v:fill type="solid"/>
                </v:shape>
                <v:shape style="position:absolute;left:7747;top:-340;width:797;height:1042" type="#_x0000_t202" id="docshape1106" filled="false" stroked="true" strokeweight=".7199pt" strokecolor="#000000">
                  <v:textbox inset="0,0,0,0">
                    <w:txbxContent>
                      <w:p>
                        <w:pPr>
                          <w:spacing w:line="240" w:lineRule="auto" w:before="182"/>
                          <w:rPr>
                            <w:sz w:val="18"/>
                          </w:rPr>
                        </w:pPr>
                      </w:p>
                      <w:p>
                        <w:pPr>
                          <w:spacing w:before="0"/>
                          <w:ind w:left="290" w:right="0" w:firstLine="0"/>
                          <w:jc w:val="left"/>
                          <w:rPr>
                            <w:sz w:val="28"/>
                          </w:rPr>
                        </w:pPr>
                        <w:r>
                          <w:rPr>
                            <w:spacing w:val="-5"/>
                            <w:sz w:val="28"/>
                          </w:rPr>
                          <w:t>S</w:t>
                        </w:r>
                        <w:r>
                          <w:rPr>
                            <w:spacing w:val="-5"/>
                            <w:sz w:val="28"/>
                            <w:vertAlign w:val="subscript"/>
                          </w:rPr>
                          <w:t>k</w:t>
                        </w:r>
                      </w:p>
                    </w:txbxContent>
                  </v:textbox>
                  <v:stroke dashstyle="solid"/>
                  <w10:wrap type="none"/>
                </v:shape>
                <w10:wrap type="none"/>
              </v:group>
            </w:pict>
          </mc:Fallback>
        </mc:AlternateContent>
      </w:r>
      <w:r>
        <w:rPr>
          <w:spacing w:val="-5"/>
          <w:sz w:val="28"/>
        </w:rPr>
        <w:t>...</w:t>
      </w:r>
    </w:p>
    <w:p w:rsidR="00921BFB" w:rsidRDefault="00A00283">
      <w:pPr>
        <w:spacing w:before="308"/>
        <w:ind w:left="425"/>
        <w:rPr>
          <w:sz w:val="28"/>
        </w:rPr>
      </w:pPr>
      <w:r>
        <w:br w:type="column"/>
      </w:r>
      <w:r>
        <w:rPr>
          <w:spacing w:val="-5"/>
          <w:sz w:val="28"/>
        </w:rPr>
        <w:t>...</w:t>
      </w:r>
    </w:p>
    <w:p w:rsidR="00921BFB" w:rsidRDefault="00A00283">
      <w:pPr>
        <w:spacing w:before="96"/>
        <w:ind w:left="439"/>
        <w:rPr>
          <w:sz w:val="28"/>
        </w:rPr>
      </w:pPr>
      <w:r>
        <w:rPr>
          <w:spacing w:val="-5"/>
          <w:sz w:val="28"/>
        </w:rPr>
        <w:t>...</w:t>
      </w:r>
    </w:p>
    <w:p w:rsidR="00921BFB" w:rsidRDefault="00921BFB">
      <w:pPr>
        <w:rPr>
          <w:sz w:val="28"/>
        </w:rPr>
        <w:sectPr w:rsidR="00921BFB">
          <w:type w:val="continuous"/>
          <w:pgSz w:w="11900" w:h="16840"/>
          <w:pgMar w:top="1620" w:right="960" w:bottom="280" w:left="1200" w:header="0" w:footer="1133" w:gutter="0"/>
          <w:cols w:num="3" w:space="720" w:equalWidth="0">
            <w:col w:w="5007" w:space="40"/>
            <w:col w:w="2562" w:space="39"/>
            <w:col w:w="2092"/>
          </w:cols>
        </w:sectPr>
      </w:pPr>
    </w:p>
    <w:p w:rsidR="00921BFB" w:rsidRDefault="00A00283">
      <w:pPr>
        <w:tabs>
          <w:tab w:val="left" w:pos="1339"/>
          <w:tab w:val="left" w:pos="2764"/>
          <w:tab w:val="left" w:pos="3892"/>
          <w:tab w:val="left" w:pos="5289"/>
        </w:tabs>
        <w:spacing w:line="351" w:lineRule="exact"/>
        <w:ind w:right="44"/>
        <w:jc w:val="center"/>
        <w:rPr>
          <w:sz w:val="28"/>
        </w:rPr>
      </w:pPr>
      <w:r>
        <w:rPr>
          <w:spacing w:val="-10"/>
          <w:position w:val="-1"/>
          <w:sz w:val="28"/>
        </w:rPr>
        <w:t>µ</w:t>
      </w:r>
      <w:r>
        <w:rPr>
          <w:position w:val="-1"/>
          <w:sz w:val="28"/>
        </w:rPr>
        <w:tab/>
      </w:r>
      <w:r>
        <w:rPr>
          <w:spacing w:val="-10"/>
          <w:sz w:val="28"/>
        </w:rPr>
        <w:t>µ</w:t>
      </w:r>
      <w:r>
        <w:rPr>
          <w:sz w:val="28"/>
        </w:rPr>
        <w:tab/>
      </w:r>
      <w:r>
        <w:rPr>
          <w:spacing w:val="-10"/>
          <w:position w:val="1"/>
          <w:sz w:val="28"/>
        </w:rPr>
        <w:t>µ</w:t>
      </w:r>
      <w:r>
        <w:rPr>
          <w:position w:val="1"/>
          <w:sz w:val="28"/>
        </w:rPr>
        <w:tab/>
      </w:r>
      <w:r>
        <w:rPr>
          <w:spacing w:val="-10"/>
          <w:position w:val="1"/>
          <w:sz w:val="28"/>
        </w:rPr>
        <w:t>µ</w:t>
      </w:r>
      <w:r>
        <w:rPr>
          <w:position w:val="1"/>
          <w:sz w:val="28"/>
        </w:rPr>
        <w:tab/>
      </w:r>
      <w:r>
        <w:rPr>
          <w:spacing w:val="-10"/>
          <w:sz w:val="28"/>
        </w:rPr>
        <w:t>µ</w:t>
      </w:r>
    </w:p>
    <w:p w:rsidR="00921BFB" w:rsidRDefault="00A00283">
      <w:pPr>
        <w:spacing w:before="214"/>
        <w:ind w:left="3192" w:right="2357" w:hanging="1023"/>
        <w:rPr>
          <w:sz w:val="26"/>
        </w:rPr>
      </w:pPr>
      <w:r>
        <w:rPr>
          <w:sz w:val="26"/>
        </w:rPr>
        <w:t>Рис.</w:t>
      </w:r>
      <w:r>
        <w:rPr>
          <w:spacing w:val="-7"/>
          <w:sz w:val="26"/>
        </w:rPr>
        <w:t xml:space="preserve"> </w:t>
      </w:r>
      <w:r>
        <w:rPr>
          <w:sz w:val="26"/>
        </w:rPr>
        <w:t>5.5.</w:t>
      </w:r>
      <w:r>
        <w:rPr>
          <w:spacing w:val="-7"/>
          <w:sz w:val="26"/>
        </w:rPr>
        <w:t xml:space="preserve"> </w:t>
      </w:r>
      <w:r>
        <w:rPr>
          <w:sz w:val="26"/>
        </w:rPr>
        <w:t>Граф</w:t>
      </w:r>
      <w:r>
        <w:rPr>
          <w:spacing w:val="-8"/>
          <w:sz w:val="26"/>
        </w:rPr>
        <w:t xml:space="preserve"> </w:t>
      </w:r>
      <w:r>
        <w:rPr>
          <w:sz w:val="26"/>
        </w:rPr>
        <w:t>состояний</w:t>
      </w:r>
      <w:r>
        <w:rPr>
          <w:spacing w:val="-13"/>
          <w:sz w:val="26"/>
        </w:rPr>
        <w:t xml:space="preserve"> </w:t>
      </w:r>
      <w:r>
        <w:rPr>
          <w:sz w:val="26"/>
        </w:rPr>
        <w:t>одноканальной</w:t>
      </w:r>
      <w:r>
        <w:rPr>
          <w:spacing w:val="-8"/>
          <w:sz w:val="26"/>
        </w:rPr>
        <w:t xml:space="preserve"> </w:t>
      </w:r>
      <w:r>
        <w:rPr>
          <w:sz w:val="26"/>
        </w:rPr>
        <w:t>СМО с неограниченной очередью</w:t>
      </w:r>
    </w:p>
    <w:p w:rsidR="00921BFB" w:rsidRDefault="00A00283">
      <w:pPr>
        <w:pStyle w:val="a3"/>
        <w:spacing w:before="184"/>
        <w:ind w:left="936"/>
      </w:pPr>
      <w:r>
        <w:t>Доказано,</w:t>
      </w:r>
      <w:r>
        <w:rPr>
          <w:spacing w:val="-4"/>
        </w:rPr>
        <w:t xml:space="preserve"> </w:t>
      </w:r>
      <w:r>
        <w:t>что</w:t>
      </w:r>
      <w:r>
        <w:rPr>
          <w:spacing w:val="3"/>
        </w:rPr>
        <w:t xml:space="preserve"> </w:t>
      </w:r>
      <w:r>
        <w:t>если</w:t>
      </w:r>
      <w:r>
        <w:rPr>
          <w:spacing w:val="42"/>
        </w:rPr>
        <w:t xml:space="preserve"> </w:t>
      </w:r>
      <w:r>
        <w:rPr>
          <w:rFonts w:ascii="Verdana" w:hAnsi="Verdana"/>
          <w:i/>
          <w:sz w:val="29"/>
        </w:rPr>
        <w:t>ρ</w:t>
      </w:r>
      <w:r>
        <w:rPr>
          <w:rFonts w:ascii="Verdana" w:hAnsi="Verdana"/>
          <w:i/>
          <w:spacing w:val="-25"/>
          <w:sz w:val="29"/>
        </w:rPr>
        <w:t xml:space="preserve"> </w:t>
      </w:r>
      <w:r>
        <w:rPr>
          <w:rFonts w:ascii="Symbol" w:hAnsi="Symbol"/>
          <w:sz w:val="28"/>
        </w:rPr>
        <w:t></w:t>
      </w:r>
      <w:r>
        <w:rPr>
          <w:spacing w:val="-39"/>
          <w:sz w:val="28"/>
        </w:rPr>
        <w:t xml:space="preserve"> </w:t>
      </w:r>
      <w:r>
        <w:rPr>
          <w:spacing w:val="10"/>
          <w:sz w:val="28"/>
        </w:rPr>
        <w:t>1</w:t>
      </w:r>
      <w:r>
        <w:rPr>
          <w:spacing w:val="10"/>
        </w:rPr>
        <w:t>,</w:t>
      </w:r>
      <w:r>
        <w:rPr>
          <w:spacing w:val="5"/>
        </w:rPr>
        <w:t xml:space="preserve"> </w:t>
      </w:r>
      <w:r>
        <w:t>т.</w:t>
      </w:r>
      <w:r>
        <w:rPr>
          <w:spacing w:val="2"/>
        </w:rPr>
        <w:t xml:space="preserve"> </w:t>
      </w:r>
      <w:r>
        <w:t>е.</w:t>
      </w:r>
      <w:r>
        <w:rPr>
          <w:spacing w:val="6"/>
        </w:rPr>
        <w:t xml:space="preserve"> </w:t>
      </w:r>
      <w:r>
        <w:t>среднее число</w:t>
      </w:r>
      <w:r>
        <w:rPr>
          <w:spacing w:val="3"/>
        </w:rPr>
        <w:t xml:space="preserve"> </w:t>
      </w:r>
      <w:r>
        <w:t>приходящих</w:t>
      </w:r>
      <w:r>
        <w:rPr>
          <w:spacing w:val="7"/>
        </w:rPr>
        <w:t xml:space="preserve"> </w:t>
      </w:r>
      <w:r>
        <w:rPr>
          <w:spacing w:val="-2"/>
        </w:rPr>
        <w:t>заявок</w:t>
      </w:r>
    </w:p>
    <w:p w:rsidR="00921BFB" w:rsidRDefault="00A00283">
      <w:pPr>
        <w:pStyle w:val="a3"/>
        <w:spacing w:before="101"/>
      </w:pPr>
      <w:r>
        <w:t>меньше</w:t>
      </w:r>
      <w:r>
        <w:rPr>
          <w:spacing w:val="15"/>
        </w:rPr>
        <w:t xml:space="preserve"> </w:t>
      </w:r>
      <w:r>
        <w:t>среднего</w:t>
      </w:r>
      <w:r>
        <w:rPr>
          <w:spacing w:val="14"/>
        </w:rPr>
        <w:t xml:space="preserve"> </w:t>
      </w:r>
      <w:r>
        <w:t>числа</w:t>
      </w:r>
      <w:r>
        <w:rPr>
          <w:spacing w:val="16"/>
        </w:rPr>
        <w:t xml:space="preserve"> </w:t>
      </w:r>
      <w:r>
        <w:t>обслуженных</w:t>
      </w:r>
      <w:r>
        <w:rPr>
          <w:spacing w:val="14"/>
        </w:rPr>
        <w:t xml:space="preserve"> </w:t>
      </w:r>
      <w:r>
        <w:t>заявок</w:t>
      </w:r>
      <w:r>
        <w:rPr>
          <w:spacing w:val="17"/>
        </w:rPr>
        <w:t xml:space="preserve"> </w:t>
      </w:r>
      <w:r>
        <w:t>(в</w:t>
      </w:r>
      <w:r>
        <w:rPr>
          <w:spacing w:val="17"/>
        </w:rPr>
        <w:t xml:space="preserve"> </w:t>
      </w:r>
      <w:r>
        <w:t>единицу</w:t>
      </w:r>
      <w:r>
        <w:rPr>
          <w:spacing w:val="9"/>
        </w:rPr>
        <w:t xml:space="preserve"> </w:t>
      </w:r>
      <w:r>
        <w:t>времени),</w:t>
      </w:r>
      <w:r>
        <w:rPr>
          <w:spacing w:val="14"/>
        </w:rPr>
        <w:t xml:space="preserve"> </w:t>
      </w:r>
      <w:r>
        <w:rPr>
          <w:spacing w:val="-5"/>
        </w:rPr>
        <w:t>то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52" w:line="309" w:lineRule="auto"/>
      </w:pPr>
      <w:r>
        <w:t>предельные</w:t>
      </w:r>
      <w:r>
        <w:rPr>
          <w:spacing w:val="-12"/>
        </w:rPr>
        <w:t xml:space="preserve"> </w:t>
      </w:r>
      <w:r>
        <w:t>вероятности</w:t>
      </w:r>
      <w:r>
        <w:rPr>
          <w:spacing w:val="-11"/>
        </w:rPr>
        <w:t xml:space="preserve"> </w:t>
      </w:r>
      <w:r>
        <w:t>существуют.</w:t>
      </w:r>
      <w:r>
        <w:rPr>
          <w:spacing w:val="-11"/>
        </w:rPr>
        <w:t xml:space="preserve"> </w:t>
      </w:r>
      <w:r>
        <w:t xml:space="preserve">Если </w:t>
      </w:r>
      <w:r>
        <w:rPr>
          <w:spacing w:val="-2"/>
        </w:rPr>
        <w:t>бесконечности.</w:t>
      </w:r>
    </w:p>
    <w:p w:rsidR="00921BFB" w:rsidRDefault="00A00283">
      <w:pPr>
        <w:spacing w:before="61"/>
        <w:ind w:left="76"/>
        <w:rPr>
          <w:sz w:val="30"/>
        </w:rPr>
      </w:pPr>
      <w:r>
        <w:br w:type="column"/>
      </w:r>
      <w:r>
        <w:rPr>
          <w:rFonts w:ascii="Verdana" w:hAnsi="Verdana"/>
          <w:i/>
          <w:sz w:val="29"/>
        </w:rPr>
        <w:t>ρ</w:t>
      </w:r>
      <w:r>
        <w:rPr>
          <w:rFonts w:ascii="Verdana" w:hAnsi="Verdana"/>
          <w:i/>
          <w:spacing w:val="-26"/>
          <w:sz w:val="29"/>
        </w:rPr>
        <w:t xml:space="preserve"> </w:t>
      </w:r>
      <w:r>
        <w:rPr>
          <w:rFonts w:ascii="Symbol" w:hAnsi="Symbol"/>
          <w:sz w:val="28"/>
        </w:rPr>
        <w:t></w:t>
      </w:r>
      <w:r>
        <w:rPr>
          <w:spacing w:val="-39"/>
          <w:sz w:val="28"/>
        </w:rPr>
        <w:t xml:space="preserve"> </w:t>
      </w:r>
      <w:r>
        <w:rPr>
          <w:spacing w:val="10"/>
          <w:sz w:val="28"/>
        </w:rPr>
        <w:t>1</w:t>
      </w:r>
      <w:r>
        <w:rPr>
          <w:spacing w:val="10"/>
          <w:sz w:val="30"/>
        </w:rPr>
        <w:t>,</w:t>
      </w:r>
      <w:r>
        <w:rPr>
          <w:spacing w:val="-11"/>
          <w:sz w:val="30"/>
        </w:rPr>
        <w:t xml:space="preserve"> </w:t>
      </w:r>
      <w:r>
        <w:rPr>
          <w:sz w:val="30"/>
        </w:rPr>
        <w:t>то</w:t>
      </w:r>
      <w:r>
        <w:rPr>
          <w:spacing w:val="-8"/>
          <w:sz w:val="30"/>
        </w:rPr>
        <w:t xml:space="preserve"> </w:t>
      </w:r>
      <w:r>
        <w:rPr>
          <w:sz w:val="30"/>
        </w:rPr>
        <w:t>очередь</w:t>
      </w:r>
      <w:r>
        <w:rPr>
          <w:spacing w:val="-8"/>
          <w:sz w:val="30"/>
        </w:rPr>
        <w:t xml:space="preserve"> </w:t>
      </w:r>
      <w:r>
        <w:rPr>
          <w:sz w:val="30"/>
        </w:rPr>
        <w:t>растет</w:t>
      </w:r>
      <w:r>
        <w:rPr>
          <w:spacing w:val="-4"/>
          <w:sz w:val="30"/>
        </w:rPr>
        <w:t xml:space="preserve"> </w:t>
      </w:r>
      <w:r>
        <w:rPr>
          <w:spacing w:val="-5"/>
          <w:sz w:val="30"/>
        </w:rPr>
        <w:t>до</w:t>
      </w:r>
    </w:p>
    <w:p w:rsidR="00921BFB" w:rsidRDefault="00921BFB">
      <w:pPr>
        <w:rPr>
          <w:sz w:val="30"/>
        </w:rPr>
        <w:sectPr w:rsidR="00921BFB">
          <w:type w:val="continuous"/>
          <w:pgSz w:w="11900" w:h="16840"/>
          <w:pgMar w:top="1620" w:right="960" w:bottom="280" w:left="1200" w:header="0" w:footer="1133" w:gutter="0"/>
          <w:cols w:num="2" w:space="720" w:equalWidth="0">
            <w:col w:w="5798" w:space="40"/>
            <w:col w:w="3902"/>
          </w:cols>
        </w:sectPr>
      </w:pPr>
    </w:p>
    <w:p w:rsidR="00921BFB" w:rsidRDefault="00A00283">
      <w:pPr>
        <w:pStyle w:val="a3"/>
        <w:spacing w:line="288" w:lineRule="auto"/>
        <w:ind w:firstLine="720"/>
      </w:pPr>
      <w:r>
        <w:t>Для</w:t>
      </w:r>
      <w:r>
        <w:rPr>
          <w:spacing w:val="40"/>
        </w:rPr>
        <w:t xml:space="preserve"> </w:t>
      </w:r>
      <w:r>
        <w:t>определения</w:t>
      </w:r>
      <w:r>
        <w:rPr>
          <w:spacing w:val="39"/>
        </w:rPr>
        <w:t xml:space="preserve"> </w:t>
      </w:r>
      <w:r>
        <w:t>предельных</w:t>
      </w:r>
      <w:r>
        <w:rPr>
          <w:spacing w:val="40"/>
        </w:rPr>
        <w:t xml:space="preserve"> </w:t>
      </w:r>
      <w:r>
        <w:t>вероятностей</w:t>
      </w:r>
      <w:r>
        <w:rPr>
          <w:spacing w:val="40"/>
        </w:rPr>
        <w:t xml:space="preserve"> </w:t>
      </w:r>
      <w:r>
        <w:t>состояния</w:t>
      </w:r>
      <w:r>
        <w:rPr>
          <w:spacing w:val="40"/>
        </w:rPr>
        <w:t xml:space="preserve"> </w:t>
      </w:r>
      <w:r>
        <w:t>системы будем иметь:</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tabs>
          <w:tab w:val="left" w:pos="1895"/>
          <w:tab w:val="left" w:pos="2351"/>
        </w:tabs>
        <w:spacing w:before="79" w:line="116" w:lineRule="exact"/>
        <w:ind w:left="1377"/>
        <w:rPr>
          <w:sz w:val="14"/>
        </w:rPr>
      </w:pPr>
      <w:r>
        <w:rPr>
          <w:rFonts w:ascii="Symbol" w:hAnsi="Symbol"/>
          <w:spacing w:val="-10"/>
          <w:position w:val="7"/>
          <w:sz w:val="28"/>
        </w:rPr>
        <w:t></w:t>
      </w:r>
      <w:r>
        <w:rPr>
          <w:position w:val="7"/>
          <w:sz w:val="28"/>
        </w:rPr>
        <w:tab/>
      </w:r>
      <w:r>
        <w:rPr>
          <w:rFonts w:ascii="Verdana" w:hAnsi="Verdana"/>
          <w:i/>
          <w:spacing w:val="-10"/>
          <w:sz w:val="29"/>
        </w:rPr>
        <w:t>λ</w:t>
      </w:r>
      <w:r>
        <w:rPr>
          <w:rFonts w:ascii="Verdana" w:hAnsi="Verdana"/>
          <w:i/>
          <w:sz w:val="29"/>
        </w:rPr>
        <w:tab/>
      </w:r>
      <w:r>
        <w:rPr>
          <w:rFonts w:ascii="Symbol" w:hAnsi="Symbol"/>
          <w:spacing w:val="-8"/>
          <w:sz w:val="28"/>
        </w:rPr>
        <w:t></w:t>
      </w:r>
      <w:r>
        <w:rPr>
          <w:spacing w:val="-17"/>
          <w:sz w:val="28"/>
        </w:rPr>
        <w:t xml:space="preserve"> </w:t>
      </w:r>
      <w:r>
        <w:rPr>
          <w:rFonts w:ascii="Verdana" w:hAnsi="Verdana"/>
          <w:i/>
          <w:spacing w:val="-8"/>
          <w:sz w:val="29"/>
        </w:rPr>
        <w:t>λ</w:t>
      </w:r>
      <w:r>
        <w:rPr>
          <w:rFonts w:ascii="Verdana" w:hAnsi="Verdana"/>
          <w:i/>
          <w:spacing w:val="-32"/>
          <w:sz w:val="29"/>
        </w:rPr>
        <w:t xml:space="preserve"> </w:t>
      </w:r>
      <w:r>
        <w:rPr>
          <w:rFonts w:ascii="Symbol" w:hAnsi="Symbol"/>
          <w:spacing w:val="-8"/>
          <w:sz w:val="28"/>
        </w:rPr>
        <w:t></w:t>
      </w:r>
      <w:r>
        <w:rPr>
          <w:spacing w:val="-8"/>
          <w:position w:val="20"/>
          <w:sz w:val="14"/>
        </w:rPr>
        <w:t>2</w:t>
      </w:r>
    </w:p>
    <w:p w:rsidR="00921BFB" w:rsidRDefault="00A00283">
      <w:pPr>
        <w:spacing w:before="100" w:line="95" w:lineRule="exact"/>
        <w:ind w:left="507"/>
        <w:rPr>
          <w:i/>
          <w:sz w:val="14"/>
        </w:rPr>
      </w:pPr>
      <w:r>
        <w:br w:type="column"/>
      </w:r>
      <w:r>
        <w:rPr>
          <w:rFonts w:ascii="Symbol" w:hAnsi="Symbol"/>
          <w:spacing w:val="-8"/>
          <w:sz w:val="28"/>
        </w:rPr>
        <w:t></w:t>
      </w:r>
      <w:r>
        <w:rPr>
          <w:spacing w:val="-17"/>
          <w:sz w:val="28"/>
        </w:rPr>
        <w:t xml:space="preserve"> </w:t>
      </w:r>
      <w:r>
        <w:rPr>
          <w:rFonts w:ascii="Verdana" w:hAnsi="Verdana"/>
          <w:i/>
          <w:spacing w:val="-8"/>
          <w:sz w:val="29"/>
        </w:rPr>
        <w:t>λ</w:t>
      </w:r>
      <w:r>
        <w:rPr>
          <w:rFonts w:ascii="Verdana" w:hAnsi="Verdana"/>
          <w:i/>
          <w:spacing w:val="-32"/>
          <w:sz w:val="29"/>
        </w:rPr>
        <w:t xml:space="preserve"> </w:t>
      </w:r>
      <w:r>
        <w:rPr>
          <w:rFonts w:ascii="Symbol" w:hAnsi="Symbol"/>
          <w:spacing w:val="-8"/>
          <w:sz w:val="28"/>
        </w:rPr>
        <w:t></w:t>
      </w:r>
      <w:r>
        <w:rPr>
          <w:i/>
          <w:spacing w:val="-8"/>
          <w:position w:val="20"/>
          <w:sz w:val="14"/>
        </w:rPr>
        <w:t>k</w:t>
      </w:r>
    </w:p>
    <w:p w:rsidR="00921BFB" w:rsidRDefault="00A00283">
      <w:pPr>
        <w:spacing w:before="98" w:line="24" w:lineRule="auto"/>
        <w:ind w:left="568"/>
        <w:rPr>
          <w:sz w:val="14"/>
        </w:rPr>
      </w:pPr>
      <w:r>
        <w:br w:type="column"/>
      </w:r>
      <w:r>
        <w:rPr>
          <w:rFonts w:ascii="Symbol" w:hAnsi="Symbol"/>
          <w:spacing w:val="-5"/>
          <w:position w:val="-19"/>
          <w:sz w:val="28"/>
        </w:rPr>
        <w:t></w:t>
      </w:r>
      <w:r>
        <w:rPr>
          <w:rFonts w:ascii="Symbol" w:hAnsi="Symbol"/>
          <w:spacing w:val="-5"/>
          <w:sz w:val="14"/>
        </w:rPr>
        <w:t></w:t>
      </w:r>
      <w:r>
        <w:rPr>
          <w:spacing w:val="-5"/>
          <w:sz w:val="14"/>
        </w:rPr>
        <w:t>1</w:t>
      </w:r>
    </w:p>
    <w:p w:rsidR="00921BFB" w:rsidRDefault="00921BFB">
      <w:pPr>
        <w:spacing w:line="24" w:lineRule="auto"/>
        <w:rPr>
          <w:sz w:val="14"/>
        </w:rPr>
        <w:sectPr w:rsidR="00921BFB">
          <w:type w:val="continuous"/>
          <w:pgSz w:w="11900" w:h="16840"/>
          <w:pgMar w:top="1620" w:right="960" w:bottom="280" w:left="1200" w:header="0" w:footer="1133" w:gutter="0"/>
          <w:cols w:num="3" w:space="720" w:equalWidth="0">
            <w:col w:w="2933" w:space="40"/>
            <w:col w:w="1081" w:space="39"/>
            <w:col w:w="5647"/>
          </w:cols>
        </w:sectPr>
      </w:pPr>
    </w:p>
    <w:p w:rsidR="00921BFB" w:rsidRDefault="00A00283">
      <w:pPr>
        <w:tabs>
          <w:tab w:val="left" w:pos="2150"/>
          <w:tab w:val="left" w:pos="2740"/>
          <w:tab w:val="left" w:pos="3868"/>
        </w:tabs>
        <w:spacing w:before="66" w:line="219" w:lineRule="exact"/>
        <w:ind w:left="854"/>
        <w:rPr>
          <w:rFonts w:ascii="Symbol" w:hAnsi="Symbol"/>
          <w:sz w:val="28"/>
        </w:rPr>
      </w:pPr>
      <w:r>
        <w:rPr>
          <w:noProof/>
          <w:lang w:eastAsia="ru-RU"/>
        </w:rPr>
        <mc:AlternateContent>
          <mc:Choice Requires="wps">
            <w:drawing>
              <wp:anchor distT="0" distB="0" distL="0" distR="0" simplePos="0" relativeHeight="476024320" behindDoc="1" locked="0" layoutInCell="1" allowOverlap="1" wp14:anchorId="778DCA2D" wp14:editId="15920BDF">
                <wp:simplePos x="0" y="0"/>
                <wp:positionH relativeFrom="page">
                  <wp:posOffset>1965960</wp:posOffset>
                </wp:positionH>
                <wp:positionV relativeFrom="paragraph">
                  <wp:posOffset>214445</wp:posOffset>
                </wp:positionV>
                <wp:extent cx="104775" cy="229870"/>
                <wp:effectExtent l="0" t="0" r="0" b="0"/>
                <wp:wrapNone/>
                <wp:docPr id="1407" name="Text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229870"/>
                        </a:xfrm>
                        <a:prstGeom prst="rect">
                          <a:avLst/>
                        </a:prstGeom>
                      </wps:spPr>
                      <wps:txbx>
                        <w:txbxContent>
                          <w:p w:rsidR="00921BFB" w:rsidRDefault="00A00283">
                            <w:pPr>
                              <w:spacing w:before="5"/>
                              <w:rPr>
                                <w:rFonts w:ascii="Verdana" w:hAnsi="Verdana"/>
                                <w:i/>
                                <w:sz w:val="29"/>
                              </w:rPr>
                            </w:pPr>
                            <w:r>
                              <w:rPr>
                                <w:rFonts w:ascii="Verdana" w:hAnsi="Verdana"/>
                                <w:i/>
                                <w:spacing w:val="-10"/>
                                <w:w w:val="85"/>
                                <w:sz w:val="29"/>
                              </w:rPr>
                              <w:t>μ</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4.800003pt;margin-top:16.885479pt;width:8.25pt;height:18.1pt;mso-position-horizontal-relative:page;mso-position-vertical-relative:paragraph;z-index:-27292160" type="#_x0000_t202" id="docshape1107" filled="false" stroked="false">
                <v:textbox inset="0,0,0,0">
                  <w:txbxContent>
                    <w:p>
                      <w:pPr>
                        <w:spacing w:before="5"/>
                        <w:ind w:left="0" w:right="0" w:firstLine="0"/>
                        <w:jc w:val="left"/>
                        <w:rPr>
                          <w:rFonts w:ascii="Verdana" w:hAnsi="Verdana"/>
                          <w:i/>
                          <w:sz w:val="29"/>
                        </w:rPr>
                      </w:pPr>
                      <w:r>
                        <w:rPr>
                          <w:rFonts w:ascii="Verdana" w:hAnsi="Verdana"/>
                          <w:i/>
                          <w:spacing w:val="-10"/>
                          <w:w w:val="85"/>
                          <w:sz w:val="29"/>
                        </w:rPr>
                        <w:t>μ</w:t>
                      </w:r>
                    </w:p>
                  </w:txbxContent>
                </v:textbox>
                <w10:wrap type="none"/>
              </v:shape>
            </w:pict>
          </mc:Fallback>
        </mc:AlternateContent>
      </w:r>
      <w:r>
        <w:rPr>
          <w:noProof/>
          <w:lang w:eastAsia="ru-RU"/>
        </w:rPr>
        <mc:AlternateContent>
          <mc:Choice Requires="wps">
            <w:drawing>
              <wp:anchor distT="0" distB="0" distL="0" distR="0" simplePos="0" relativeHeight="476024832" behindDoc="1" locked="0" layoutInCell="1" allowOverlap="1" wp14:anchorId="1EDE36AA" wp14:editId="4DE3EAA1">
                <wp:simplePos x="0" y="0"/>
                <wp:positionH relativeFrom="page">
                  <wp:posOffset>1636776</wp:posOffset>
                </wp:positionH>
                <wp:positionV relativeFrom="paragraph">
                  <wp:posOffset>300108</wp:posOffset>
                </wp:positionV>
                <wp:extent cx="69850" cy="222250"/>
                <wp:effectExtent l="0" t="0" r="0" b="0"/>
                <wp:wrapNone/>
                <wp:docPr id="1408" name="Text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222250"/>
                        </a:xfrm>
                        <a:prstGeom prst="rect">
                          <a:avLst/>
                        </a:prstGeom>
                      </wps:spPr>
                      <wps:txbx>
                        <w:txbxContent>
                          <w:p w:rsidR="00921BFB" w:rsidRDefault="00A00283">
                            <w:pPr>
                              <w:spacing w:before="5"/>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8.880005pt;margin-top:23.630562pt;width:5.5pt;height:17.5pt;mso-position-horizontal-relative:page;mso-position-vertical-relative:paragraph;z-index:-27291648" type="#_x0000_t202" id="docshape1108" filled="false" stroked="false">
                <v:textbox inset="0,0,0,0">
                  <w:txbxContent>
                    <w:p>
                      <w:pPr>
                        <w:spacing w:before="5"/>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6025344" behindDoc="1" locked="0" layoutInCell="1" allowOverlap="1" wp14:anchorId="3BACF848" wp14:editId="75BDBB2B">
                <wp:simplePos x="0" y="0"/>
                <wp:positionH relativeFrom="page">
                  <wp:posOffset>3721608</wp:posOffset>
                </wp:positionH>
                <wp:positionV relativeFrom="paragraph">
                  <wp:posOffset>300108</wp:posOffset>
                </wp:positionV>
                <wp:extent cx="69850" cy="222250"/>
                <wp:effectExtent l="0" t="0" r="0" b="0"/>
                <wp:wrapNone/>
                <wp:docPr id="1409" name="Text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222250"/>
                        </a:xfrm>
                        <a:prstGeom prst="rect">
                          <a:avLst/>
                        </a:prstGeom>
                      </wps:spPr>
                      <wps:txbx>
                        <w:txbxContent>
                          <w:p w:rsidR="00921BFB" w:rsidRDefault="00A00283">
                            <w:pPr>
                              <w:spacing w:before="5"/>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3.040009pt;margin-top:23.630562pt;width:5.5pt;height:17.5pt;mso-position-horizontal-relative:page;mso-position-vertical-relative:paragraph;z-index:-27291136" type="#_x0000_t202" id="docshape1109" filled="false" stroked="false">
                <v:textbox inset="0,0,0,0">
                  <w:txbxContent>
                    <w:p>
                      <w:pPr>
                        <w:spacing w:before="5"/>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i/>
          <w:sz w:val="28"/>
        </w:rPr>
        <w:t>р</w:t>
      </w:r>
      <w:r>
        <w:rPr>
          <w:i/>
          <w:spacing w:val="68"/>
          <w:w w:val="150"/>
          <w:sz w:val="28"/>
        </w:rPr>
        <w:t xml:space="preserve"> </w:t>
      </w:r>
      <w:r>
        <w:rPr>
          <w:rFonts w:ascii="Symbol" w:hAnsi="Symbol"/>
          <w:sz w:val="28"/>
        </w:rPr>
        <w:t></w:t>
      </w:r>
      <w:r>
        <w:rPr>
          <w:spacing w:val="-15"/>
          <w:sz w:val="28"/>
        </w:rPr>
        <w:t xml:space="preserve"> </w:t>
      </w:r>
      <w:r>
        <w:rPr>
          <w:rFonts w:ascii="Symbol" w:hAnsi="Symbol"/>
          <w:position w:val="7"/>
          <w:sz w:val="28"/>
        </w:rPr>
        <w:t></w:t>
      </w:r>
      <w:r>
        <w:rPr>
          <w:sz w:val="28"/>
        </w:rPr>
        <w:t>1</w:t>
      </w:r>
      <w:r>
        <w:rPr>
          <w:spacing w:val="-44"/>
          <w:sz w:val="28"/>
        </w:rPr>
        <w:t xml:space="preserve"> </w:t>
      </w:r>
      <w:r>
        <w:rPr>
          <w:rFonts w:ascii="Symbol" w:hAnsi="Symbol"/>
          <w:spacing w:val="-10"/>
          <w:sz w:val="28"/>
        </w:rPr>
        <w:t></w:t>
      </w:r>
      <w:r>
        <w:rPr>
          <w:sz w:val="28"/>
        </w:rPr>
        <w:tab/>
      </w:r>
      <w:r>
        <w:rPr>
          <w:rFonts w:ascii="Symbol" w:hAnsi="Symbol"/>
          <w:sz w:val="28"/>
        </w:rPr>
        <w:t></w:t>
      </w:r>
      <w:r>
        <w:rPr>
          <w:spacing w:val="-24"/>
          <w:sz w:val="28"/>
        </w:rPr>
        <w:t xml:space="preserve"> </w:t>
      </w:r>
      <w:r>
        <w:rPr>
          <w:rFonts w:ascii="Symbol" w:hAnsi="Symbol"/>
          <w:spacing w:val="-10"/>
          <w:sz w:val="28"/>
        </w:rPr>
        <w:t></w:t>
      </w:r>
      <w:r>
        <w:rPr>
          <w:sz w:val="28"/>
        </w:rPr>
        <w:tab/>
      </w:r>
      <w:r>
        <w:rPr>
          <w:rFonts w:ascii="Symbol" w:hAnsi="Symbol"/>
          <w:sz w:val="28"/>
        </w:rPr>
        <w:t></w:t>
      </w:r>
      <w:r>
        <w:rPr>
          <w:spacing w:val="67"/>
          <w:w w:val="150"/>
          <w:sz w:val="28"/>
        </w:rPr>
        <w:t xml:space="preserve"> </w:t>
      </w:r>
      <w:r>
        <w:rPr>
          <w:rFonts w:ascii="Symbol" w:hAnsi="Symbol"/>
          <w:sz w:val="28"/>
        </w:rPr>
        <w:t></w:t>
      </w:r>
      <w:r>
        <w:rPr>
          <w:spacing w:val="-19"/>
          <w:sz w:val="28"/>
        </w:rPr>
        <w:t xml:space="preserve"> </w:t>
      </w:r>
      <w:r>
        <w:rPr>
          <w:sz w:val="28"/>
        </w:rPr>
        <w:t>...</w:t>
      </w:r>
      <w:r>
        <w:rPr>
          <w:spacing w:val="-31"/>
          <w:sz w:val="28"/>
        </w:rPr>
        <w:t xml:space="preserve"> </w:t>
      </w:r>
      <w:r>
        <w:rPr>
          <w:rFonts w:ascii="Symbol" w:hAnsi="Symbol"/>
          <w:spacing w:val="-12"/>
          <w:sz w:val="28"/>
        </w:rPr>
        <w:t></w:t>
      </w:r>
      <w:r>
        <w:rPr>
          <w:sz w:val="28"/>
        </w:rPr>
        <w:tab/>
      </w:r>
      <w:r>
        <w:rPr>
          <w:rFonts w:ascii="Symbol" w:hAnsi="Symbol"/>
          <w:sz w:val="28"/>
        </w:rPr>
        <w:t></w:t>
      </w:r>
      <w:r>
        <w:rPr>
          <w:spacing w:val="66"/>
          <w:w w:val="150"/>
          <w:sz w:val="28"/>
        </w:rPr>
        <w:t xml:space="preserve"> </w:t>
      </w:r>
      <w:r>
        <w:rPr>
          <w:rFonts w:ascii="Symbol" w:hAnsi="Symbol"/>
          <w:sz w:val="28"/>
        </w:rPr>
        <w:t></w:t>
      </w:r>
      <w:r>
        <w:rPr>
          <w:spacing w:val="-15"/>
          <w:sz w:val="28"/>
        </w:rPr>
        <w:t xml:space="preserve"> </w:t>
      </w:r>
      <w:r>
        <w:rPr>
          <w:sz w:val="28"/>
        </w:rPr>
        <w:t>...</w:t>
      </w:r>
      <w:r>
        <w:rPr>
          <w:spacing w:val="18"/>
          <w:sz w:val="28"/>
        </w:rPr>
        <w:t xml:space="preserve"> </w:t>
      </w:r>
      <w:r>
        <w:rPr>
          <w:rFonts w:ascii="Symbol" w:hAnsi="Symbol"/>
          <w:spacing w:val="-10"/>
          <w:position w:val="7"/>
          <w:sz w:val="28"/>
        </w:rPr>
        <w:t></w:t>
      </w:r>
    </w:p>
    <w:p w:rsidR="00921BFB" w:rsidRDefault="00A00283">
      <w:pPr>
        <w:tabs>
          <w:tab w:val="left" w:pos="3757"/>
        </w:tabs>
        <w:spacing w:before="1" w:line="285" w:lineRule="exact"/>
        <w:ind w:left="205"/>
        <w:rPr>
          <w:sz w:val="30"/>
        </w:rPr>
      </w:pPr>
      <w:r>
        <w:br w:type="column"/>
      </w:r>
      <w:r>
        <w:rPr>
          <w:rFonts w:ascii="Symbol" w:hAnsi="Symbol"/>
          <w:spacing w:val="-6"/>
          <w:position w:val="1"/>
          <w:sz w:val="28"/>
        </w:rPr>
        <w:t></w:t>
      </w:r>
      <w:r>
        <w:rPr>
          <w:spacing w:val="-12"/>
          <w:position w:val="1"/>
          <w:sz w:val="28"/>
        </w:rPr>
        <w:t xml:space="preserve"> </w:t>
      </w:r>
      <w:r>
        <w:rPr>
          <w:rFonts w:ascii="Symbol" w:hAnsi="Symbol"/>
          <w:spacing w:val="-6"/>
          <w:position w:val="1"/>
          <w:sz w:val="41"/>
        </w:rPr>
        <w:t></w:t>
      </w:r>
      <w:r>
        <w:rPr>
          <w:spacing w:val="-6"/>
          <w:position w:val="1"/>
          <w:sz w:val="28"/>
        </w:rPr>
        <w:t>1</w:t>
      </w:r>
      <w:r>
        <w:rPr>
          <w:spacing w:val="-45"/>
          <w:position w:val="1"/>
          <w:sz w:val="28"/>
        </w:rPr>
        <w:t xml:space="preserve"> </w:t>
      </w:r>
      <w:r>
        <w:rPr>
          <w:rFonts w:ascii="Symbol" w:hAnsi="Symbol"/>
          <w:spacing w:val="-6"/>
          <w:position w:val="1"/>
          <w:sz w:val="28"/>
        </w:rPr>
        <w:t></w:t>
      </w:r>
      <w:r>
        <w:rPr>
          <w:spacing w:val="-11"/>
          <w:position w:val="1"/>
          <w:sz w:val="28"/>
        </w:rPr>
        <w:t xml:space="preserve"> </w:t>
      </w:r>
      <w:r>
        <w:rPr>
          <w:rFonts w:ascii="Verdana" w:hAnsi="Verdana"/>
          <w:i/>
          <w:spacing w:val="-6"/>
          <w:position w:val="1"/>
          <w:sz w:val="29"/>
        </w:rPr>
        <w:t>ρ</w:t>
      </w:r>
      <w:r>
        <w:rPr>
          <w:rFonts w:ascii="Verdana" w:hAnsi="Verdana"/>
          <w:i/>
          <w:spacing w:val="-28"/>
          <w:position w:val="1"/>
          <w:sz w:val="29"/>
        </w:rPr>
        <w:t xml:space="preserve"> </w:t>
      </w:r>
      <w:r>
        <w:rPr>
          <w:rFonts w:ascii="Symbol" w:hAnsi="Symbol"/>
          <w:spacing w:val="-6"/>
          <w:position w:val="1"/>
          <w:sz w:val="28"/>
        </w:rPr>
        <w:t></w:t>
      </w:r>
      <w:r>
        <w:rPr>
          <w:spacing w:val="-12"/>
          <w:position w:val="1"/>
          <w:sz w:val="28"/>
        </w:rPr>
        <w:t xml:space="preserve"> </w:t>
      </w:r>
      <w:r>
        <w:rPr>
          <w:rFonts w:ascii="Verdana" w:hAnsi="Verdana"/>
          <w:i/>
          <w:spacing w:val="-6"/>
          <w:position w:val="1"/>
          <w:sz w:val="29"/>
        </w:rPr>
        <w:t>ρ</w:t>
      </w:r>
      <w:r>
        <w:rPr>
          <w:rFonts w:ascii="Verdana" w:hAnsi="Verdana"/>
          <w:i/>
          <w:spacing w:val="-67"/>
          <w:position w:val="1"/>
          <w:sz w:val="29"/>
        </w:rPr>
        <w:t xml:space="preserve"> </w:t>
      </w:r>
      <w:r>
        <w:rPr>
          <w:spacing w:val="-6"/>
          <w:position w:val="13"/>
          <w:sz w:val="14"/>
        </w:rPr>
        <w:t>2</w:t>
      </w:r>
      <w:r>
        <w:rPr>
          <w:spacing w:val="22"/>
          <w:position w:val="13"/>
          <w:sz w:val="14"/>
        </w:rPr>
        <w:t xml:space="preserve"> </w:t>
      </w:r>
      <w:r>
        <w:rPr>
          <w:rFonts w:ascii="Symbol" w:hAnsi="Symbol"/>
          <w:spacing w:val="-6"/>
          <w:position w:val="1"/>
          <w:sz w:val="28"/>
        </w:rPr>
        <w:t></w:t>
      </w:r>
      <w:r>
        <w:rPr>
          <w:spacing w:val="-20"/>
          <w:position w:val="1"/>
          <w:sz w:val="28"/>
        </w:rPr>
        <w:t xml:space="preserve"> </w:t>
      </w:r>
      <w:r>
        <w:rPr>
          <w:spacing w:val="-6"/>
          <w:position w:val="1"/>
          <w:sz w:val="28"/>
        </w:rPr>
        <w:t>...</w:t>
      </w:r>
      <w:r>
        <w:rPr>
          <w:spacing w:val="-21"/>
          <w:position w:val="1"/>
          <w:sz w:val="28"/>
        </w:rPr>
        <w:t xml:space="preserve"> </w:t>
      </w:r>
      <w:r>
        <w:rPr>
          <w:rFonts w:ascii="Symbol" w:hAnsi="Symbol"/>
          <w:spacing w:val="-6"/>
          <w:position w:val="1"/>
          <w:sz w:val="28"/>
        </w:rPr>
        <w:t></w:t>
      </w:r>
      <w:r>
        <w:rPr>
          <w:spacing w:val="-12"/>
          <w:position w:val="1"/>
          <w:sz w:val="28"/>
        </w:rPr>
        <w:t xml:space="preserve"> </w:t>
      </w:r>
      <w:r>
        <w:rPr>
          <w:rFonts w:ascii="Verdana" w:hAnsi="Verdana"/>
          <w:i/>
          <w:spacing w:val="-6"/>
          <w:position w:val="1"/>
          <w:sz w:val="29"/>
        </w:rPr>
        <w:t>ρ</w:t>
      </w:r>
      <w:r>
        <w:rPr>
          <w:rFonts w:ascii="Verdana" w:hAnsi="Verdana"/>
          <w:i/>
          <w:spacing w:val="-67"/>
          <w:position w:val="1"/>
          <w:sz w:val="29"/>
        </w:rPr>
        <w:t xml:space="preserve"> </w:t>
      </w:r>
      <w:r>
        <w:rPr>
          <w:i/>
          <w:spacing w:val="-6"/>
          <w:position w:val="13"/>
          <w:sz w:val="14"/>
        </w:rPr>
        <w:t>k</w:t>
      </w:r>
      <w:r>
        <w:rPr>
          <w:i/>
          <w:spacing w:val="33"/>
          <w:position w:val="13"/>
          <w:sz w:val="14"/>
        </w:rPr>
        <w:t xml:space="preserve"> </w:t>
      </w:r>
      <w:r>
        <w:rPr>
          <w:rFonts w:ascii="Symbol" w:hAnsi="Symbol"/>
          <w:spacing w:val="-6"/>
          <w:position w:val="1"/>
          <w:sz w:val="28"/>
        </w:rPr>
        <w:t></w:t>
      </w:r>
      <w:r>
        <w:rPr>
          <w:spacing w:val="-20"/>
          <w:position w:val="1"/>
          <w:sz w:val="28"/>
        </w:rPr>
        <w:t xml:space="preserve"> </w:t>
      </w:r>
      <w:r>
        <w:rPr>
          <w:spacing w:val="-6"/>
          <w:position w:val="1"/>
          <w:sz w:val="28"/>
        </w:rPr>
        <w:t>...</w:t>
      </w:r>
      <w:r>
        <w:rPr>
          <w:spacing w:val="1"/>
          <w:position w:val="1"/>
          <w:sz w:val="28"/>
        </w:rPr>
        <w:t xml:space="preserve"> </w:t>
      </w:r>
      <w:r>
        <w:rPr>
          <w:rFonts w:ascii="Symbol" w:hAnsi="Symbol"/>
          <w:spacing w:val="-6"/>
          <w:position w:val="1"/>
          <w:sz w:val="41"/>
        </w:rPr>
        <w:t></w:t>
      </w:r>
      <w:r>
        <w:rPr>
          <w:rFonts w:ascii="Symbol" w:hAnsi="Symbol"/>
          <w:spacing w:val="-6"/>
          <w:position w:val="18"/>
          <w:sz w:val="14"/>
        </w:rPr>
        <w:t></w:t>
      </w:r>
      <w:r>
        <w:rPr>
          <w:spacing w:val="-6"/>
          <w:position w:val="18"/>
          <w:sz w:val="14"/>
        </w:rPr>
        <w:t>1</w:t>
      </w:r>
      <w:r>
        <w:rPr>
          <w:spacing w:val="-3"/>
          <w:position w:val="18"/>
          <w:sz w:val="14"/>
        </w:rPr>
        <w:t xml:space="preserve"> </w:t>
      </w:r>
      <w:r>
        <w:rPr>
          <w:spacing w:val="-10"/>
          <w:sz w:val="30"/>
        </w:rPr>
        <w:t>.</w:t>
      </w:r>
      <w:r>
        <w:rPr>
          <w:sz w:val="30"/>
        </w:rPr>
        <w:tab/>
      </w:r>
      <w:r>
        <w:rPr>
          <w:spacing w:val="-2"/>
          <w:sz w:val="30"/>
        </w:rPr>
        <w:t>(5.22)</w:t>
      </w:r>
    </w:p>
    <w:p w:rsidR="00921BFB" w:rsidRDefault="00921BFB">
      <w:pPr>
        <w:spacing w:line="285" w:lineRule="exact"/>
        <w:rPr>
          <w:sz w:val="30"/>
        </w:rPr>
        <w:sectPr w:rsidR="00921BFB">
          <w:type w:val="continuous"/>
          <w:pgSz w:w="11900" w:h="16840"/>
          <w:pgMar w:top="1620" w:right="960" w:bottom="280" w:left="1200" w:header="0" w:footer="1133" w:gutter="0"/>
          <w:cols w:num="2" w:space="720" w:equalWidth="0">
            <w:col w:w="4771" w:space="40"/>
            <w:col w:w="4929"/>
          </w:cols>
        </w:sectPr>
      </w:pPr>
    </w:p>
    <w:p w:rsidR="00921BFB" w:rsidRDefault="00921BFB">
      <w:pPr>
        <w:pStyle w:val="a3"/>
        <w:ind w:left="0"/>
        <w:rPr>
          <w:sz w:val="5"/>
        </w:rPr>
      </w:pPr>
    </w:p>
    <w:p w:rsidR="00921BFB" w:rsidRDefault="00A00283">
      <w:pPr>
        <w:tabs>
          <w:tab w:val="left" w:pos="2495"/>
          <w:tab w:val="left" w:pos="3623"/>
        </w:tabs>
        <w:spacing w:line="20" w:lineRule="exact"/>
        <w:ind w:left="1873"/>
        <w:rPr>
          <w:sz w:val="2"/>
        </w:rPr>
      </w:pPr>
      <w:r>
        <w:rPr>
          <w:noProof/>
          <w:sz w:val="2"/>
          <w:lang w:eastAsia="ru-RU"/>
        </w:rPr>
        <mc:AlternateContent>
          <mc:Choice Requires="wps">
            <w:drawing>
              <wp:inline distT="0" distB="0" distL="0" distR="0" wp14:anchorId="0AC258BC" wp14:editId="5CD2DE5D">
                <wp:extent cx="133350" cy="6985"/>
                <wp:effectExtent l="9525" t="0" r="0" b="2539"/>
                <wp:docPr id="141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6985"/>
                          <a:chOff x="0" y="0"/>
                          <a:chExt cx="133350" cy="6985"/>
                        </a:xfrm>
                      </wpg:grpSpPr>
                      <wps:wsp>
                        <wps:cNvPr id="1411" name="Graphic 1411"/>
                        <wps:cNvSpPr/>
                        <wps:spPr>
                          <a:xfrm>
                            <a:off x="0" y="3203"/>
                            <a:ext cx="133350" cy="1270"/>
                          </a:xfrm>
                          <a:custGeom>
                            <a:avLst/>
                            <a:gdLst/>
                            <a:ahLst/>
                            <a:cxnLst/>
                            <a:rect l="l" t="t" r="r" b="b"/>
                            <a:pathLst>
                              <a:path w="133350">
                                <a:moveTo>
                                  <a:pt x="0" y="0"/>
                                </a:moveTo>
                                <a:lnTo>
                                  <a:pt x="133350" y="0"/>
                                </a:lnTo>
                              </a:path>
                            </a:pathLst>
                          </a:custGeom>
                          <a:ln w="6407">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0.5pt;height:.550pt;mso-position-horizontal-relative:char;mso-position-vertical-relative:line" id="docshapegroup1110" coordorigin="0,0" coordsize="210,11">
                <v:line style="position:absolute" from="0,5" to="210,5" stroked="true" strokeweight=".504500pt" strokecolor="#000000">
                  <v:stroke dashstyle="solid"/>
                </v:line>
              </v:group>
            </w:pict>
          </mc:Fallback>
        </mc:AlternateContent>
      </w:r>
      <w:r>
        <w:rPr>
          <w:sz w:val="2"/>
        </w:rPr>
        <w:tab/>
      </w:r>
      <w:r>
        <w:rPr>
          <w:noProof/>
          <w:sz w:val="2"/>
          <w:lang w:eastAsia="ru-RU"/>
        </w:rPr>
        <mc:AlternateContent>
          <mc:Choice Requires="wps">
            <w:drawing>
              <wp:inline distT="0" distB="0" distL="0" distR="0" wp14:anchorId="20A98D39" wp14:editId="239B8BB7">
                <wp:extent cx="133350" cy="6985"/>
                <wp:effectExtent l="9525" t="0" r="0" b="2539"/>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6985"/>
                          <a:chOff x="0" y="0"/>
                          <a:chExt cx="133350" cy="6985"/>
                        </a:xfrm>
                      </wpg:grpSpPr>
                      <wps:wsp>
                        <wps:cNvPr id="1413" name="Graphic 1413"/>
                        <wps:cNvSpPr/>
                        <wps:spPr>
                          <a:xfrm>
                            <a:off x="0" y="3203"/>
                            <a:ext cx="133350" cy="1270"/>
                          </a:xfrm>
                          <a:custGeom>
                            <a:avLst/>
                            <a:gdLst/>
                            <a:ahLst/>
                            <a:cxnLst/>
                            <a:rect l="l" t="t" r="r" b="b"/>
                            <a:pathLst>
                              <a:path w="133350">
                                <a:moveTo>
                                  <a:pt x="0" y="0"/>
                                </a:moveTo>
                                <a:lnTo>
                                  <a:pt x="133350" y="0"/>
                                </a:lnTo>
                              </a:path>
                            </a:pathLst>
                          </a:custGeom>
                          <a:ln w="6407">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0.5pt;height:.550pt;mso-position-horizontal-relative:char;mso-position-vertical-relative:line" id="docshapegroup1111" coordorigin="0,0" coordsize="210,11">
                <v:line style="position:absolute" from="0,5" to="210,5" stroked="true" strokeweight=".504500pt" strokecolor="#000000">
                  <v:stroke dashstyle="solid"/>
                </v:line>
              </v:group>
            </w:pict>
          </mc:Fallback>
        </mc:AlternateContent>
      </w:r>
      <w:r>
        <w:rPr>
          <w:sz w:val="2"/>
        </w:rPr>
        <w:tab/>
      </w:r>
      <w:r>
        <w:rPr>
          <w:noProof/>
          <w:sz w:val="2"/>
          <w:lang w:eastAsia="ru-RU"/>
        </w:rPr>
        <mc:AlternateContent>
          <mc:Choice Requires="wps">
            <w:drawing>
              <wp:inline distT="0" distB="0" distL="0" distR="0" wp14:anchorId="214BB450" wp14:editId="705129D1">
                <wp:extent cx="133350" cy="6985"/>
                <wp:effectExtent l="9525" t="0" r="0" b="2539"/>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6985"/>
                          <a:chOff x="0" y="0"/>
                          <a:chExt cx="133350" cy="6985"/>
                        </a:xfrm>
                      </wpg:grpSpPr>
                      <wps:wsp>
                        <wps:cNvPr id="1415" name="Graphic 1415"/>
                        <wps:cNvSpPr/>
                        <wps:spPr>
                          <a:xfrm>
                            <a:off x="0" y="3203"/>
                            <a:ext cx="133350" cy="1270"/>
                          </a:xfrm>
                          <a:custGeom>
                            <a:avLst/>
                            <a:gdLst/>
                            <a:ahLst/>
                            <a:cxnLst/>
                            <a:rect l="l" t="t" r="r" b="b"/>
                            <a:pathLst>
                              <a:path w="133350">
                                <a:moveTo>
                                  <a:pt x="0" y="0"/>
                                </a:moveTo>
                                <a:lnTo>
                                  <a:pt x="133350" y="0"/>
                                </a:lnTo>
                              </a:path>
                            </a:pathLst>
                          </a:custGeom>
                          <a:ln w="6407">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0.5pt;height:.550pt;mso-position-horizontal-relative:char;mso-position-vertical-relative:line" id="docshapegroup1112" coordorigin="0,0" coordsize="210,11">
                <v:line style="position:absolute" from="0,5" to="210,5" stroked="true" strokeweight=".504500pt" strokecolor="#000000">
                  <v:stroke dashstyle="solid"/>
                </v:line>
              </v:group>
            </w:pict>
          </mc:Fallback>
        </mc:AlternateContent>
      </w:r>
    </w:p>
    <w:p w:rsidR="00921BFB" w:rsidRDefault="00A00283">
      <w:pPr>
        <w:tabs>
          <w:tab w:val="left" w:pos="1377"/>
          <w:tab w:val="left" w:pos="2351"/>
          <w:tab w:val="left" w:pos="3479"/>
          <w:tab w:val="left" w:pos="4660"/>
        </w:tabs>
        <w:ind w:left="998"/>
        <w:rPr>
          <w:rFonts w:ascii="Symbol" w:hAnsi="Symbol"/>
          <w:sz w:val="28"/>
        </w:rPr>
      </w:pPr>
      <w:r>
        <w:rPr>
          <w:spacing w:val="-10"/>
          <w:position w:val="21"/>
          <w:sz w:val="14"/>
        </w:rPr>
        <w:t>0</w:t>
      </w:r>
      <w:r>
        <w:rPr>
          <w:position w:val="21"/>
          <w:sz w:val="14"/>
        </w:rPr>
        <w:tab/>
      </w:r>
      <w:r>
        <w:rPr>
          <w:rFonts w:ascii="Symbol" w:hAnsi="Symbol"/>
          <w:spacing w:val="-10"/>
          <w:position w:val="12"/>
          <w:sz w:val="28"/>
        </w:rPr>
        <w:t></w:t>
      </w:r>
      <w:r>
        <w:rPr>
          <w:position w:val="12"/>
          <w:sz w:val="28"/>
        </w:rPr>
        <w:tab/>
      </w:r>
      <w:r>
        <w:rPr>
          <w:rFonts w:ascii="Symbol" w:hAnsi="Symbol"/>
          <w:w w:val="90"/>
          <w:sz w:val="28"/>
        </w:rPr>
        <w:t></w:t>
      </w:r>
      <w:r>
        <w:rPr>
          <w:spacing w:val="-7"/>
          <w:w w:val="90"/>
          <w:sz w:val="28"/>
        </w:rPr>
        <w:t xml:space="preserve"> </w:t>
      </w:r>
      <w:r>
        <w:rPr>
          <w:rFonts w:ascii="Verdana" w:hAnsi="Verdana"/>
          <w:i/>
          <w:w w:val="90"/>
          <w:position w:val="6"/>
          <w:sz w:val="29"/>
        </w:rPr>
        <w:t>μ</w:t>
      </w:r>
      <w:r>
        <w:rPr>
          <w:rFonts w:ascii="Verdana" w:hAnsi="Verdana"/>
          <w:i/>
          <w:spacing w:val="-26"/>
          <w:w w:val="90"/>
          <w:position w:val="6"/>
          <w:sz w:val="29"/>
        </w:rPr>
        <w:t xml:space="preserve"> </w:t>
      </w:r>
      <w:r>
        <w:rPr>
          <w:rFonts w:ascii="Symbol" w:hAnsi="Symbol"/>
          <w:spacing w:val="-10"/>
          <w:w w:val="90"/>
          <w:sz w:val="28"/>
        </w:rPr>
        <w:t></w:t>
      </w:r>
      <w:r>
        <w:rPr>
          <w:sz w:val="28"/>
        </w:rPr>
        <w:tab/>
      </w:r>
      <w:r>
        <w:rPr>
          <w:rFonts w:ascii="Symbol" w:hAnsi="Symbol"/>
          <w:w w:val="90"/>
          <w:sz w:val="28"/>
        </w:rPr>
        <w:t></w:t>
      </w:r>
      <w:r>
        <w:rPr>
          <w:spacing w:val="-7"/>
          <w:w w:val="90"/>
          <w:sz w:val="28"/>
        </w:rPr>
        <w:t xml:space="preserve"> </w:t>
      </w:r>
      <w:r>
        <w:rPr>
          <w:rFonts w:ascii="Verdana" w:hAnsi="Verdana"/>
          <w:i/>
          <w:w w:val="90"/>
          <w:position w:val="6"/>
          <w:sz w:val="29"/>
        </w:rPr>
        <w:t>μ</w:t>
      </w:r>
      <w:r>
        <w:rPr>
          <w:rFonts w:ascii="Verdana" w:hAnsi="Verdana"/>
          <w:i/>
          <w:spacing w:val="-26"/>
          <w:w w:val="90"/>
          <w:position w:val="6"/>
          <w:sz w:val="29"/>
        </w:rPr>
        <w:t xml:space="preserve"> </w:t>
      </w:r>
      <w:r>
        <w:rPr>
          <w:rFonts w:ascii="Symbol" w:hAnsi="Symbol"/>
          <w:spacing w:val="-10"/>
          <w:w w:val="90"/>
          <w:sz w:val="28"/>
        </w:rPr>
        <w:t></w:t>
      </w:r>
      <w:r>
        <w:rPr>
          <w:sz w:val="28"/>
        </w:rPr>
        <w:tab/>
      </w:r>
      <w:r>
        <w:rPr>
          <w:rFonts w:ascii="Symbol" w:hAnsi="Symbol"/>
          <w:spacing w:val="-10"/>
          <w:position w:val="12"/>
          <w:sz w:val="28"/>
        </w:rPr>
        <w:t></w:t>
      </w:r>
    </w:p>
    <w:p w:rsidR="00921BFB" w:rsidRDefault="00A00283">
      <w:pPr>
        <w:pStyle w:val="a3"/>
        <w:spacing w:before="49"/>
        <w:ind w:left="936"/>
      </w:pPr>
      <w:r>
        <w:t>Поскольку</w:t>
      </w:r>
      <w:r>
        <w:rPr>
          <w:spacing w:val="-19"/>
        </w:rPr>
        <w:t xml:space="preserve"> </w:t>
      </w:r>
      <w:r>
        <w:t>предельные</w:t>
      </w:r>
      <w:r>
        <w:rPr>
          <w:spacing w:val="-19"/>
        </w:rPr>
        <w:t xml:space="preserve"> </w:t>
      </w:r>
      <w:r>
        <w:t>вероятности</w:t>
      </w:r>
      <w:r>
        <w:rPr>
          <w:spacing w:val="-9"/>
        </w:rPr>
        <w:t xml:space="preserve"> </w:t>
      </w:r>
      <w:r>
        <w:t>существуют</w:t>
      </w:r>
      <w:r>
        <w:rPr>
          <w:spacing w:val="-8"/>
        </w:rPr>
        <w:t xml:space="preserve"> </w:t>
      </w:r>
      <w:r>
        <w:t>лишь</w:t>
      </w:r>
      <w:r>
        <w:rPr>
          <w:spacing w:val="-9"/>
        </w:rPr>
        <w:t xml:space="preserve"> </w:t>
      </w:r>
      <w:r>
        <w:t>при</w:t>
      </w:r>
      <w:r>
        <w:rPr>
          <w:spacing w:val="25"/>
        </w:rPr>
        <w:t xml:space="preserve"> </w:t>
      </w:r>
      <w:r>
        <w:rPr>
          <w:rFonts w:ascii="Verdana" w:hAnsi="Verdana"/>
          <w:i/>
          <w:sz w:val="29"/>
        </w:rPr>
        <w:t>ρ</w:t>
      </w:r>
      <w:r>
        <w:rPr>
          <w:rFonts w:ascii="Verdana" w:hAnsi="Verdana"/>
          <w:i/>
          <w:spacing w:val="-25"/>
          <w:sz w:val="29"/>
        </w:rPr>
        <w:t xml:space="preserve"> </w:t>
      </w:r>
      <w:r>
        <w:rPr>
          <w:rFonts w:ascii="Symbol" w:hAnsi="Symbol"/>
          <w:sz w:val="28"/>
        </w:rPr>
        <w:t></w:t>
      </w:r>
      <w:r>
        <w:rPr>
          <w:spacing w:val="-39"/>
          <w:sz w:val="28"/>
        </w:rPr>
        <w:t xml:space="preserve"> </w:t>
      </w:r>
      <w:r>
        <w:rPr>
          <w:spacing w:val="5"/>
          <w:sz w:val="28"/>
        </w:rPr>
        <w:t>1</w:t>
      </w:r>
      <w:r>
        <w:rPr>
          <w:spacing w:val="5"/>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106"/>
      </w:pPr>
      <w:r>
        <w:t>то</w:t>
      </w:r>
      <w:r>
        <w:rPr>
          <w:spacing w:val="17"/>
        </w:rPr>
        <w:t xml:space="preserve"> </w:t>
      </w:r>
      <w:r>
        <w:t>геометрический</w:t>
      </w:r>
      <w:r>
        <w:rPr>
          <w:spacing w:val="21"/>
        </w:rPr>
        <w:t xml:space="preserve"> </w:t>
      </w:r>
      <w:r>
        <w:t>ряд</w:t>
      </w:r>
      <w:r>
        <w:rPr>
          <w:spacing w:val="20"/>
        </w:rPr>
        <w:t xml:space="preserve"> </w:t>
      </w:r>
      <w:r>
        <w:t>со</w:t>
      </w:r>
      <w:r>
        <w:rPr>
          <w:spacing w:val="18"/>
        </w:rPr>
        <w:t xml:space="preserve"> </w:t>
      </w:r>
      <w:r>
        <w:rPr>
          <w:spacing w:val="-2"/>
        </w:rPr>
        <w:t>знаменателем</w:t>
      </w:r>
    </w:p>
    <w:p w:rsidR="00921BFB" w:rsidRDefault="00A00283">
      <w:pPr>
        <w:spacing w:before="95"/>
        <w:ind w:left="105"/>
        <w:rPr>
          <w:sz w:val="28"/>
        </w:rPr>
      </w:pPr>
      <w:r>
        <w:br w:type="column"/>
      </w:r>
      <w:r>
        <w:rPr>
          <w:rFonts w:ascii="Verdana" w:hAnsi="Verdana"/>
          <w:i/>
          <w:w w:val="90"/>
          <w:sz w:val="29"/>
        </w:rPr>
        <w:t>ρ</w:t>
      </w:r>
      <w:r>
        <w:rPr>
          <w:rFonts w:ascii="Verdana" w:hAnsi="Verdana"/>
          <w:i/>
          <w:spacing w:val="-6"/>
          <w:w w:val="90"/>
          <w:sz w:val="29"/>
        </w:rPr>
        <w:t xml:space="preserve"> </w:t>
      </w:r>
      <w:r>
        <w:rPr>
          <w:rFonts w:ascii="Symbol" w:hAnsi="Symbol"/>
          <w:w w:val="90"/>
          <w:sz w:val="28"/>
        </w:rPr>
        <w:t></w:t>
      </w:r>
      <w:r>
        <w:rPr>
          <w:spacing w:val="-30"/>
          <w:w w:val="90"/>
          <w:sz w:val="28"/>
        </w:rPr>
        <w:t xml:space="preserve"> </w:t>
      </w:r>
      <w:r>
        <w:rPr>
          <w:spacing w:val="-10"/>
          <w:w w:val="90"/>
          <w:sz w:val="28"/>
        </w:rPr>
        <w:t>1</w:t>
      </w:r>
    </w:p>
    <w:p w:rsidR="00921BFB" w:rsidRDefault="00A00283">
      <w:pPr>
        <w:pStyle w:val="a3"/>
        <w:spacing w:before="106"/>
        <w:ind w:left="81"/>
      </w:pPr>
      <w:r>
        <w:br w:type="column"/>
        <w:t>сходится</w:t>
      </w:r>
      <w:r>
        <w:rPr>
          <w:spacing w:val="19"/>
        </w:rPr>
        <w:t xml:space="preserve"> </w:t>
      </w:r>
      <w:r>
        <w:t>к</w:t>
      </w:r>
      <w:r>
        <w:rPr>
          <w:spacing w:val="22"/>
        </w:rPr>
        <w:t xml:space="preserve"> </w:t>
      </w:r>
      <w:r>
        <w:t>сумме,</w:t>
      </w:r>
      <w:r>
        <w:rPr>
          <w:spacing w:val="17"/>
        </w:rPr>
        <w:t xml:space="preserve"> </w:t>
      </w:r>
      <w:r>
        <w:rPr>
          <w:spacing w:val="-4"/>
        </w:rPr>
        <w:t>рав-</w:t>
      </w:r>
    </w:p>
    <w:p w:rsidR="00921BFB" w:rsidRDefault="00921BFB">
      <w:pPr>
        <w:sectPr w:rsidR="00921BFB">
          <w:type w:val="continuous"/>
          <w:pgSz w:w="11900" w:h="16840"/>
          <w:pgMar w:top="1620" w:right="960" w:bottom="280" w:left="1200" w:header="0" w:footer="1133" w:gutter="0"/>
          <w:cols w:num="3" w:space="720" w:equalWidth="0">
            <w:col w:w="5452" w:space="40"/>
            <w:col w:w="671" w:space="39"/>
            <w:col w:w="3538"/>
          </w:cols>
        </w:sectPr>
      </w:pPr>
    </w:p>
    <w:p w:rsidR="00921BFB" w:rsidRDefault="00A00283">
      <w:pPr>
        <w:pStyle w:val="a3"/>
        <w:spacing w:before="255"/>
      </w:pPr>
      <w:r>
        <w:rPr>
          <w:spacing w:val="-5"/>
        </w:rPr>
        <w:t>ной</w:t>
      </w:r>
    </w:p>
    <w:p w:rsidR="00921BFB" w:rsidRDefault="00A00283">
      <w:pPr>
        <w:tabs>
          <w:tab w:val="left" w:pos="662"/>
        </w:tabs>
        <w:spacing w:before="123" w:line="414" w:lineRule="exact"/>
        <w:ind w:left="278"/>
        <w:rPr>
          <w:sz w:val="30"/>
        </w:rPr>
      </w:pPr>
      <w:r>
        <w:br w:type="column"/>
      </w:r>
      <w:r>
        <w:rPr>
          <w:spacing w:val="-10"/>
          <w:position w:val="16"/>
          <w:sz w:val="27"/>
        </w:rPr>
        <w:t>1</w:t>
      </w:r>
      <w:r>
        <w:rPr>
          <w:position w:val="16"/>
          <w:sz w:val="27"/>
        </w:rPr>
        <w:tab/>
      </w:r>
      <w:r>
        <w:rPr>
          <w:sz w:val="30"/>
        </w:rPr>
        <w:t>.</w:t>
      </w:r>
      <w:r>
        <w:rPr>
          <w:spacing w:val="3"/>
          <w:sz w:val="30"/>
        </w:rPr>
        <w:t xml:space="preserve"> </w:t>
      </w:r>
      <w:r>
        <w:rPr>
          <w:spacing w:val="-2"/>
          <w:sz w:val="30"/>
        </w:rPr>
        <w:t>Поэтому</w:t>
      </w:r>
    </w:p>
    <w:p w:rsidR="00921BFB" w:rsidRDefault="00A00283">
      <w:pPr>
        <w:spacing w:line="278" w:lineRule="exact"/>
        <w:ind w:left="57"/>
        <w:rPr>
          <w:rFonts w:ascii="Verdana" w:hAnsi="Verdana"/>
          <w:i/>
          <w:sz w:val="28"/>
        </w:rPr>
      </w:pPr>
      <w:r>
        <w:rPr>
          <w:noProof/>
          <w:lang w:eastAsia="ru-RU"/>
        </w:rPr>
        <mc:AlternateContent>
          <mc:Choice Requires="wps">
            <w:drawing>
              <wp:anchor distT="0" distB="0" distL="0" distR="0" simplePos="0" relativeHeight="476021248" behindDoc="1" locked="0" layoutInCell="1" allowOverlap="1" wp14:anchorId="74BE1F13" wp14:editId="3CBB0853">
                <wp:simplePos x="0" y="0"/>
                <wp:positionH relativeFrom="page">
                  <wp:posOffset>1271587</wp:posOffset>
                </wp:positionH>
                <wp:positionV relativeFrom="paragraph">
                  <wp:posOffset>-40694</wp:posOffset>
                </wp:positionV>
                <wp:extent cx="347980" cy="1270"/>
                <wp:effectExtent l="0" t="0" r="0" b="0"/>
                <wp:wrapNone/>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1270"/>
                        </a:xfrm>
                        <a:custGeom>
                          <a:avLst/>
                          <a:gdLst/>
                          <a:ahLst/>
                          <a:cxnLst/>
                          <a:rect l="l" t="t" r="r" b="b"/>
                          <a:pathLst>
                            <a:path w="347980">
                              <a:moveTo>
                                <a:pt x="0" y="0"/>
                              </a:moveTo>
                              <a:lnTo>
                                <a:pt x="347853" y="0"/>
                              </a:lnTo>
                            </a:path>
                          </a:pathLst>
                        </a:custGeom>
                        <a:ln w="624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95232" from="100.125pt,-3.204315pt" to="127.515pt,-3.204315pt" stroked="true" strokeweight=".4919pt" strokecolor="#000000">
                <v:stroke dashstyle="solid"/>
                <w10:wrap type="none"/>
              </v:line>
            </w:pict>
          </mc:Fallback>
        </mc:AlternateContent>
      </w:r>
      <w:r>
        <w:rPr>
          <w:sz w:val="27"/>
        </w:rPr>
        <w:t>1</w:t>
      </w:r>
      <w:r>
        <w:rPr>
          <w:spacing w:val="-37"/>
          <w:sz w:val="27"/>
        </w:rPr>
        <w:t xml:space="preserve"> </w:t>
      </w:r>
      <w:r>
        <w:rPr>
          <w:rFonts w:ascii="Symbol" w:hAnsi="Symbol"/>
          <w:sz w:val="27"/>
        </w:rPr>
        <w:t></w:t>
      </w:r>
      <w:r>
        <w:rPr>
          <w:spacing w:val="-4"/>
          <w:sz w:val="27"/>
        </w:rPr>
        <w:t xml:space="preserve"> </w:t>
      </w:r>
      <w:r>
        <w:rPr>
          <w:rFonts w:ascii="Verdana" w:hAnsi="Verdana"/>
          <w:i/>
          <w:spacing w:val="-10"/>
          <w:sz w:val="28"/>
        </w:rPr>
        <w:t>ρ</w:t>
      </w:r>
    </w:p>
    <w:p w:rsidR="00921BFB" w:rsidRDefault="00921BFB">
      <w:pPr>
        <w:pStyle w:val="a3"/>
        <w:spacing w:before="245"/>
        <w:ind w:left="0"/>
        <w:rPr>
          <w:rFonts w:ascii="Verdana"/>
          <w:i/>
          <w:sz w:val="27"/>
        </w:rPr>
      </w:pPr>
    </w:p>
    <w:p w:rsidR="00921BFB" w:rsidRDefault="00A00283">
      <w:pPr>
        <w:pStyle w:val="a3"/>
        <w:spacing w:line="342" w:lineRule="exact"/>
        <w:ind w:left="206"/>
      </w:pPr>
      <w:r>
        <w:rPr>
          <w:noProof/>
          <w:lang w:eastAsia="ru-RU"/>
        </w:rPr>
        <mc:AlternateContent>
          <mc:Choice Requires="wps">
            <w:drawing>
              <wp:anchor distT="0" distB="0" distL="0" distR="0" simplePos="0" relativeHeight="476023296" behindDoc="1" locked="0" layoutInCell="1" allowOverlap="1" wp14:anchorId="6E3B2BB2" wp14:editId="6F0839CE">
                <wp:simplePos x="0" y="0"/>
                <wp:positionH relativeFrom="page">
                  <wp:posOffset>3398520</wp:posOffset>
                </wp:positionH>
                <wp:positionV relativeFrom="paragraph">
                  <wp:posOffset>-156084</wp:posOffset>
                </wp:positionV>
                <wp:extent cx="45720" cy="100965"/>
                <wp:effectExtent l="0" t="0" r="0" b="0"/>
                <wp:wrapNone/>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7.600006pt;margin-top:-12.290129pt;width:3.6pt;height:7.95pt;mso-position-horizontal-relative:page;mso-position-vertical-relative:paragraph;z-index:-27293184" type="#_x0000_t202" id="docshape1113"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rPr>
          <w:spacing w:val="-2"/>
        </w:rPr>
        <w:t>Соответственно,</w:t>
      </w:r>
    </w:p>
    <w:p w:rsidR="00921BFB" w:rsidRDefault="00A00283">
      <w:pPr>
        <w:rPr>
          <w:sz w:val="28"/>
        </w:rPr>
      </w:pPr>
      <w:r>
        <w:br w:type="column"/>
      </w:r>
    </w:p>
    <w:p w:rsidR="00921BFB" w:rsidRDefault="00921BFB">
      <w:pPr>
        <w:pStyle w:val="a3"/>
        <w:spacing w:before="262"/>
        <w:ind w:left="0"/>
        <w:rPr>
          <w:sz w:val="28"/>
        </w:rPr>
      </w:pPr>
    </w:p>
    <w:p w:rsidR="00921BFB" w:rsidRDefault="00A00283">
      <w:pPr>
        <w:ind w:left="216"/>
        <w:rPr>
          <w:rFonts w:ascii="Verdana" w:hAnsi="Verdana"/>
          <w:i/>
          <w:sz w:val="29"/>
        </w:rPr>
      </w:pPr>
      <w:r>
        <w:rPr>
          <w:i/>
          <w:sz w:val="28"/>
        </w:rPr>
        <w:t>р</w:t>
      </w:r>
      <w:r>
        <w:rPr>
          <w:i/>
          <w:spacing w:val="65"/>
          <w:w w:val="150"/>
          <w:sz w:val="28"/>
        </w:rPr>
        <w:t xml:space="preserve"> </w:t>
      </w:r>
      <w:r>
        <w:rPr>
          <w:rFonts w:ascii="Symbol" w:hAnsi="Symbol"/>
          <w:sz w:val="28"/>
        </w:rPr>
        <w:t></w:t>
      </w:r>
      <w:r>
        <w:rPr>
          <w:spacing w:val="-34"/>
          <w:sz w:val="28"/>
        </w:rPr>
        <w:t xml:space="preserve"> </w:t>
      </w:r>
      <w:r>
        <w:rPr>
          <w:spacing w:val="12"/>
          <w:sz w:val="28"/>
        </w:rPr>
        <w:t>1</w:t>
      </w:r>
      <w:r>
        <w:rPr>
          <w:rFonts w:ascii="Symbol" w:hAnsi="Symbol"/>
          <w:spacing w:val="12"/>
          <w:sz w:val="28"/>
        </w:rPr>
        <w:t></w:t>
      </w:r>
      <w:r>
        <w:rPr>
          <w:spacing w:val="-10"/>
          <w:sz w:val="28"/>
        </w:rPr>
        <w:t xml:space="preserve"> </w:t>
      </w:r>
      <w:r>
        <w:rPr>
          <w:rFonts w:ascii="Verdana" w:hAnsi="Verdana"/>
          <w:i/>
          <w:spacing w:val="-30"/>
          <w:sz w:val="29"/>
        </w:rPr>
        <w:t>ρ</w:t>
      </w:r>
    </w:p>
    <w:p w:rsidR="00921BFB" w:rsidRDefault="00A00283">
      <w:pPr>
        <w:rPr>
          <w:rFonts w:ascii="Verdana"/>
          <w:i/>
          <w:sz w:val="30"/>
        </w:rPr>
      </w:pPr>
      <w:r>
        <w:br w:type="column"/>
      </w:r>
    </w:p>
    <w:p w:rsidR="00921BFB" w:rsidRDefault="00921BFB">
      <w:pPr>
        <w:pStyle w:val="a3"/>
        <w:spacing w:before="193"/>
        <w:ind w:left="0"/>
        <w:rPr>
          <w:rFonts w:ascii="Verdana"/>
          <w:i/>
        </w:rPr>
      </w:pPr>
    </w:p>
    <w:p w:rsidR="00921BFB" w:rsidRDefault="00A00283">
      <w:pPr>
        <w:pStyle w:val="a3"/>
        <w:tabs>
          <w:tab w:val="left" w:pos="3469"/>
        </w:tabs>
        <w:ind w:left="95"/>
      </w:pPr>
      <w:r>
        <w:rPr>
          <w:spacing w:val="-10"/>
        </w:rPr>
        <w:t>.</w:t>
      </w:r>
      <w:r>
        <w:tab/>
      </w:r>
      <w:r>
        <w:rPr>
          <w:spacing w:val="-2"/>
        </w:rPr>
        <w:t>(5.23)</w:t>
      </w:r>
    </w:p>
    <w:p w:rsidR="00921BFB" w:rsidRDefault="00921BFB">
      <w:pPr>
        <w:sectPr w:rsidR="00921BFB">
          <w:type w:val="continuous"/>
          <w:pgSz w:w="11900" w:h="16840"/>
          <w:pgMar w:top="1620" w:right="960" w:bottom="280" w:left="1200" w:header="0" w:footer="1133" w:gutter="0"/>
          <w:cols w:num="4" w:space="720" w:equalWidth="0">
            <w:col w:w="690" w:space="40"/>
            <w:col w:w="2372" w:space="695"/>
            <w:col w:w="1257" w:space="39"/>
            <w:col w:w="4647"/>
          </w:cols>
        </w:sectPr>
      </w:pPr>
    </w:p>
    <w:p w:rsidR="00921BFB" w:rsidRDefault="00A00283">
      <w:pPr>
        <w:spacing w:before="3" w:line="453" w:lineRule="exact"/>
        <w:ind w:left="1752"/>
        <w:rPr>
          <w:sz w:val="28"/>
        </w:rPr>
      </w:pPr>
      <w:r>
        <w:rPr>
          <w:noProof/>
          <w:lang w:eastAsia="ru-RU"/>
        </w:rPr>
        <mc:AlternateContent>
          <mc:Choice Requires="wps">
            <w:drawing>
              <wp:anchor distT="0" distB="0" distL="0" distR="0" simplePos="0" relativeHeight="476020736" behindDoc="1" locked="0" layoutInCell="1" allowOverlap="1" wp14:anchorId="299E94A4" wp14:editId="43B91458">
                <wp:simplePos x="0" y="0"/>
                <wp:positionH relativeFrom="page">
                  <wp:posOffset>5513832</wp:posOffset>
                </wp:positionH>
                <wp:positionV relativeFrom="paragraph">
                  <wp:posOffset>365027</wp:posOffset>
                </wp:positionV>
                <wp:extent cx="50800" cy="202565"/>
                <wp:effectExtent l="0" t="0" r="0" b="0"/>
                <wp:wrapNone/>
                <wp:docPr id="1418" name="Text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202565"/>
                        </a:xfrm>
                        <a:prstGeom prst="rect">
                          <a:avLst/>
                        </a:prstGeom>
                      </wps:spPr>
                      <wps:txbx>
                        <w:txbxContent>
                          <w:p w:rsidR="00921BFB" w:rsidRDefault="00A00283">
                            <w:pPr>
                              <w:spacing w:line="317" w:lineRule="exact"/>
                              <w:rPr>
                                <w:sz w:val="28"/>
                              </w:rPr>
                            </w:pPr>
                            <w:r>
                              <w:rPr>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4.160004pt;margin-top:28.742287pt;width:4pt;height:15.95pt;mso-position-horizontal-relative:page;mso-position-vertical-relative:paragraph;z-index:-27295744" type="#_x0000_t202" id="docshape1114" filled="false" stroked="false">
                <v:textbox inset="0,0,0,0">
                  <w:txbxContent>
                    <w:p>
                      <w:pPr>
                        <w:spacing w:line="317" w:lineRule="exact" w:before="0"/>
                        <w:ind w:left="0" w:right="0" w:firstLine="0"/>
                        <w:jc w:val="left"/>
                        <w:rPr>
                          <w:sz w:val="28"/>
                        </w:rPr>
                      </w:pPr>
                      <w:r>
                        <w:rPr>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16020992" behindDoc="0" locked="0" layoutInCell="1" allowOverlap="1" wp14:anchorId="2E4E59B9" wp14:editId="0ED4DB50">
                <wp:simplePos x="0" y="0"/>
                <wp:positionH relativeFrom="page">
                  <wp:posOffset>2496311</wp:posOffset>
                </wp:positionH>
                <wp:positionV relativeFrom="paragraph">
                  <wp:posOffset>492103</wp:posOffset>
                </wp:positionV>
                <wp:extent cx="45720" cy="101600"/>
                <wp:effectExtent l="0" t="0" r="0" b="0"/>
                <wp:wrapNone/>
                <wp:docPr id="1419" name="Text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6.559998pt;margin-top:38.748322pt;width:3.6pt;height:8pt;mso-position-horizontal-relative:page;mso-position-vertical-relative:paragraph;z-index:16020992" type="#_x0000_t202" id="docshape1115"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rPr>
          <w:noProof/>
          <w:lang w:eastAsia="ru-RU"/>
        </w:rPr>
        <mc:AlternateContent>
          <mc:Choice Requires="wps">
            <w:drawing>
              <wp:anchor distT="0" distB="0" distL="0" distR="0" simplePos="0" relativeHeight="476025856" behindDoc="1" locked="0" layoutInCell="1" allowOverlap="1" wp14:anchorId="16EE3C05" wp14:editId="4C8148E2">
                <wp:simplePos x="0" y="0"/>
                <wp:positionH relativeFrom="page">
                  <wp:posOffset>1956816</wp:posOffset>
                </wp:positionH>
                <wp:positionV relativeFrom="paragraph">
                  <wp:posOffset>202543</wp:posOffset>
                </wp:positionV>
                <wp:extent cx="45720" cy="101600"/>
                <wp:effectExtent l="0" t="0" r="0" b="0"/>
                <wp:wrapNone/>
                <wp:docPr id="1420" name="Text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4.080002pt;margin-top:15.948322pt;width:3.6pt;height:8pt;mso-position-horizontal-relative:page;mso-position-vertical-relative:paragraph;z-index:-27290624" type="#_x0000_t202" id="docshape1116"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6026368" behindDoc="1" locked="0" layoutInCell="1" allowOverlap="1" wp14:anchorId="16D5E15E" wp14:editId="26338FC4">
                <wp:simplePos x="0" y="0"/>
                <wp:positionH relativeFrom="page">
                  <wp:posOffset>2389632</wp:posOffset>
                </wp:positionH>
                <wp:positionV relativeFrom="paragraph">
                  <wp:posOffset>202543</wp:posOffset>
                </wp:positionV>
                <wp:extent cx="45720" cy="101600"/>
                <wp:effectExtent l="0" t="0" r="0" b="0"/>
                <wp:wrapNone/>
                <wp:docPr id="1421" name="Text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8.160004pt;margin-top:15.948322pt;width:3.6pt;height:8pt;mso-position-horizontal-relative:page;mso-position-vertical-relative:paragraph;z-index:-27290112" type="#_x0000_t202" id="docshape1117"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rPr>
          <w:noProof/>
          <w:lang w:eastAsia="ru-RU"/>
        </w:rPr>
        <mc:AlternateContent>
          <mc:Choice Requires="wps">
            <w:drawing>
              <wp:anchor distT="0" distB="0" distL="0" distR="0" simplePos="0" relativeHeight="476026880" behindDoc="1" locked="0" layoutInCell="1" allowOverlap="1" wp14:anchorId="231F2A05" wp14:editId="7D9BD728">
                <wp:simplePos x="0" y="0"/>
                <wp:positionH relativeFrom="page">
                  <wp:posOffset>3898391</wp:posOffset>
                </wp:positionH>
                <wp:positionV relativeFrom="paragraph">
                  <wp:posOffset>202543</wp:posOffset>
                </wp:positionV>
                <wp:extent cx="45720" cy="101600"/>
                <wp:effectExtent l="0" t="0" r="0" b="0"/>
                <wp:wrapNone/>
                <wp:docPr id="1422" name="Text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6.959991pt;margin-top:15.948322pt;width:3.6pt;height:8pt;mso-position-horizontal-relative:page;mso-position-vertical-relative:paragraph;z-index:-27289600" type="#_x0000_t202" id="docshape1118"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i/>
          <w:sz w:val="28"/>
        </w:rPr>
        <w:t>р</w:t>
      </w:r>
      <w:r>
        <w:rPr>
          <w:i/>
          <w:spacing w:val="46"/>
          <w:sz w:val="28"/>
        </w:rPr>
        <w:t xml:space="preserve"> </w:t>
      </w:r>
      <w:r>
        <w:rPr>
          <w:rFonts w:ascii="Symbol" w:hAnsi="Symbol"/>
          <w:sz w:val="28"/>
        </w:rPr>
        <w:t></w:t>
      </w:r>
      <w:r>
        <w:rPr>
          <w:spacing w:val="-9"/>
          <w:sz w:val="28"/>
        </w:rPr>
        <w:t xml:space="preserve"> </w:t>
      </w:r>
      <w:r>
        <w:rPr>
          <w:rFonts w:ascii="Verdana" w:hAnsi="Verdana"/>
          <w:i/>
          <w:sz w:val="29"/>
        </w:rPr>
        <w:t>ρ</w:t>
      </w:r>
      <w:r>
        <w:rPr>
          <w:i/>
          <w:sz w:val="28"/>
        </w:rPr>
        <w:t>р</w:t>
      </w:r>
      <w:r>
        <w:rPr>
          <w:i/>
          <w:spacing w:val="72"/>
          <w:sz w:val="28"/>
        </w:rPr>
        <w:t xml:space="preserve"> </w:t>
      </w:r>
      <w:r>
        <w:rPr>
          <w:rFonts w:ascii="Symbol" w:hAnsi="Symbol"/>
          <w:sz w:val="28"/>
        </w:rPr>
        <w:t></w:t>
      </w:r>
      <w:r>
        <w:rPr>
          <w:spacing w:val="-10"/>
          <w:sz w:val="28"/>
        </w:rPr>
        <w:t xml:space="preserve"> </w:t>
      </w:r>
      <w:r>
        <w:rPr>
          <w:rFonts w:ascii="Verdana" w:hAnsi="Verdana"/>
          <w:i/>
          <w:sz w:val="29"/>
        </w:rPr>
        <w:t>ρ</w:t>
      </w:r>
      <w:r>
        <w:rPr>
          <w:rFonts w:ascii="Symbol" w:hAnsi="Symbol"/>
          <w:sz w:val="37"/>
        </w:rPr>
        <w:t></w:t>
      </w:r>
      <w:r>
        <w:rPr>
          <w:sz w:val="28"/>
        </w:rPr>
        <w:t>1</w:t>
      </w:r>
      <w:r>
        <w:rPr>
          <w:rFonts w:ascii="Symbol" w:hAnsi="Symbol"/>
          <w:sz w:val="28"/>
        </w:rPr>
        <w:t></w:t>
      </w:r>
      <w:r>
        <w:rPr>
          <w:spacing w:val="-16"/>
          <w:sz w:val="28"/>
        </w:rPr>
        <w:t xml:space="preserve"> </w:t>
      </w:r>
      <w:r>
        <w:rPr>
          <w:rFonts w:ascii="Verdana" w:hAnsi="Verdana"/>
          <w:i/>
          <w:sz w:val="29"/>
        </w:rPr>
        <w:t>ρ</w:t>
      </w:r>
      <w:r>
        <w:rPr>
          <w:rFonts w:ascii="Verdana" w:hAnsi="Verdana"/>
          <w:i/>
          <w:spacing w:val="-73"/>
          <w:sz w:val="29"/>
        </w:rPr>
        <w:t xml:space="preserve"> </w:t>
      </w:r>
      <w:r>
        <w:rPr>
          <w:rFonts w:ascii="Symbol" w:hAnsi="Symbol"/>
          <w:spacing w:val="-30"/>
          <w:sz w:val="37"/>
        </w:rPr>
        <w:t></w:t>
      </w:r>
      <w:r>
        <w:rPr>
          <w:spacing w:val="-30"/>
          <w:sz w:val="28"/>
        </w:rPr>
        <w:t>;</w:t>
      </w:r>
    </w:p>
    <w:p w:rsidR="00921BFB" w:rsidRDefault="00A00283">
      <w:pPr>
        <w:spacing w:before="3" w:line="453" w:lineRule="exact"/>
        <w:ind w:left="835"/>
        <w:rPr>
          <w:sz w:val="28"/>
        </w:rPr>
      </w:pPr>
      <w:r>
        <w:br w:type="column"/>
      </w:r>
      <w:r>
        <w:rPr>
          <w:i/>
          <w:sz w:val="28"/>
        </w:rPr>
        <w:t>р</w:t>
      </w:r>
      <w:r>
        <w:rPr>
          <w:i/>
          <w:spacing w:val="63"/>
          <w:sz w:val="28"/>
        </w:rPr>
        <w:t xml:space="preserve"> </w:t>
      </w:r>
      <w:r>
        <w:rPr>
          <w:rFonts w:ascii="Symbol" w:hAnsi="Symbol"/>
          <w:sz w:val="28"/>
        </w:rPr>
        <w:t></w:t>
      </w:r>
      <w:r>
        <w:rPr>
          <w:spacing w:val="-7"/>
          <w:sz w:val="28"/>
        </w:rPr>
        <w:t xml:space="preserve"> </w:t>
      </w:r>
      <w:r>
        <w:rPr>
          <w:rFonts w:ascii="Verdana" w:hAnsi="Verdana"/>
          <w:i/>
          <w:sz w:val="29"/>
        </w:rPr>
        <w:t>ρ</w:t>
      </w:r>
      <w:r>
        <w:rPr>
          <w:rFonts w:ascii="Verdana" w:hAnsi="Verdana"/>
          <w:i/>
          <w:spacing w:val="-68"/>
          <w:sz w:val="29"/>
        </w:rPr>
        <w:t xml:space="preserve"> </w:t>
      </w:r>
      <w:r>
        <w:rPr>
          <w:position w:val="13"/>
          <w:sz w:val="14"/>
        </w:rPr>
        <w:t>2</w:t>
      </w:r>
      <w:r>
        <w:rPr>
          <w:spacing w:val="7"/>
          <w:position w:val="13"/>
          <w:sz w:val="14"/>
        </w:rPr>
        <w:t xml:space="preserve"> </w:t>
      </w:r>
      <w:r>
        <w:rPr>
          <w:i/>
          <w:sz w:val="28"/>
        </w:rPr>
        <w:t>р</w:t>
      </w:r>
      <w:r>
        <w:rPr>
          <w:i/>
          <w:spacing w:val="76"/>
          <w:sz w:val="28"/>
        </w:rPr>
        <w:t xml:space="preserve"> </w:t>
      </w:r>
      <w:r>
        <w:rPr>
          <w:rFonts w:ascii="Symbol" w:hAnsi="Symbol"/>
          <w:sz w:val="28"/>
        </w:rPr>
        <w:t></w:t>
      </w:r>
      <w:r>
        <w:rPr>
          <w:spacing w:val="-7"/>
          <w:sz w:val="28"/>
        </w:rPr>
        <w:t xml:space="preserve"> </w:t>
      </w:r>
      <w:r>
        <w:rPr>
          <w:rFonts w:ascii="Verdana" w:hAnsi="Verdana"/>
          <w:i/>
          <w:sz w:val="29"/>
        </w:rPr>
        <w:t>ρ</w:t>
      </w:r>
      <w:r>
        <w:rPr>
          <w:rFonts w:ascii="Verdana" w:hAnsi="Verdana"/>
          <w:i/>
          <w:spacing w:val="-68"/>
          <w:sz w:val="29"/>
        </w:rPr>
        <w:t xml:space="preserve"> </w:t>
      </w:r>
      <w:r>
        <w:rPr>
          <w:position w:val="13"/>
          <w:sz w:val="14"/>
        </w:rPr>
        <w:t>2</w:t>
      </w:r>
      <w:r>
        <w:rPr>
          <w:spacing w:val="-9"/>
          <w:position w:val="13"/>
          <w:sz w:val="14"/>
        </w:rPr>
        <w:t xml:space="preserve"> </w:t>
      </w:r>
      <w:r>
        <w:rPr>
          <w:rFonts w:ascii="Symbol" w:hAnsi="Symbol"/>
          <w:sz w:val="37"/>
        </w:rPr>
        <w:t></w:t>
      </w:r>
      <w:r>
        <w:rPr>
          <w:sz w:val="28"/>
        </w:rPr>
        <w:t>1</w:t>
      </w:r>
      <w:r>
        <w:rPr>
          <w:rFonts w:ascii="Symbol" w:hAnsi="Symbol"/>
          <w:sz w:val="28"/>
        </w:rPr>
        <w:t></w:t>
      </w:r>
      <w:r>
        <w:rPr>
          <w:spacing w:val="-18"/>
          <w:sz w:val="28"/>
        </w:rPr>
        <w:t xml:space="preserve"> </w:t>
      </w:r>
      <w:r>
        <w:rPr>
          <w:rFonts w:ascii="Verdana" w:hAnsi="Verdana"/>
          <w:i/>
          <w:sz w:val="29"/>
        </w:rPr>
        <w:t>ρ</w:t>
      </w:r>
      <w:r>
        <w:rPr>
          <w:rFonts w:ascii="Verdana" w:hAnsi="Verdana"/>
          <w:i/>
          <w:spacing w:val="-73"/>
          <w:sz w:val="29"/>
        </w:rPr>
        <w:t xml:space="preserve"> </w:t>
      </w:r>
      <w:r>
        <w:rPr>
          <w:rFonts w:ascii="Symbol" w:hAnsi="Symbol"/>
          <w:spacing w:val="-26"/>
          <w:sz w:val="37"/>
        </w:rPr>
        <w:t></w:t>
      </w:r>
      <w:r>
        <w:rPr>
          <w:spacing w:val="-26"/>
          <w:sz w:val="28"/>
        </w:rPr>
        <w:t>;</w:t>
      </w:r>
    </w:p>
    <w:p w:rsidR="00921BFB" w:rsidRDefault="00A00283">
      <w:pPr>
        <w:pStyle w:val="a3"/>
        <w:spacing w:before="320" w:line="136" w:lineRule="exact"/>
        <w:ind w:left="1267"/>
      </w:pPr>
      <w:r>
        <w:br w:type="column"/>
      </w:r>
      <w:r>
        <w:rPr>
          <w:spacing w:val="-2"/>
        </w:rPr>
        <w:t>(5.24)</w:t>
      </w:r>
    </w:p>
    <w:p w:rsidR="00921BFB" w:rsidRDefault="00921BFB">
      <w:pPr>
        <w:spacing w:line="136" w:lineRule="exact"/>
        <w:sectPr w:rsidR="00921BFB">
          <w:type w:val="continuous"/>
          <w:pgSz w:w="11900" w:h="16840"/>
          <w:pgMar w:top="1620" w:right="960" w:bottom="280" w:left="1200" w:header="0" w:footer="1133" w:gutter="0"/>
          <w:cols w:num="3" w:space="720" w:equalWidth="0">
            <w:col w:w="3916" w:space="39"/>
            <w:col w:w="3306" w:space="40"/>
            <w:col w:w="2439"/>
          </w:cols>
        </w:sectPr>
      </w:pPr>
    </w:p>
    <w:p w:rsidR="00921BFB" w:rsidRDefault="00A00283">
      <w:pPr>
        <w:spacing w:before="83"/>
        <w:ind w:left="1752"/>
        <w:rPr>
          <w:i/>
          <w:sz w:val="28"/>
        </w:rPr>
      </w:pPr>
      <w:r>
        <w:rPr>
          <w:noProof/>
          <w:lang w:eastAsia="ru-RU"/>
        </w:rPr>
        <mc:AlternateContent>
          <mc:Choice Requires="wps">
            <w:drawing>
              <wp:anchor distT="0" distB="0" distL="0" distR="0" simplePos="0" relativeHeight="476027392" behindDoc="1" locked="0" layoutInCell="1" allowOverlap="1" wp14:anchorId="5E9A1576" wp14:editId="58363A7D">
                <wp:simplePos x="0" y="0"/>
                <wp:positionH relativeFrom="page">
                  <wp:posOffset>4440935</wp:posOffset>
                </wp:positionH>
                <wp:positionV relativeFrom="paragraph">
                  <wp:posOffset>-87057</wp:posOffset>
                </wp:positionV>
                <wp:extent cx="45720" cy="101600"/>
                <wp:effectExtent l="0" t="0" r="0" b="0"/>
                <wp:wrapNone/>
                <wp:docPr id="1423" name="Text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9.679993pt;margin-top:-6.854896pt;width:3.6pt;height:8pt;mso-position-horizontal-relative:page;mso-position-vertical-relative:paragraph;z-index:-27289088" type="#_x0000_t202" id="docshape1119"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rPr>
          <w:noProof/>
          <w:lang w:eastAsia="ru-RU"/>
        </w:rPr>
        <mc:AlternateContent>
          <mc:Choice Requires="wps">
            <w:drawing>
              <wp:anchor distT="0" distB="0" distL="0" distR="0" simplePos="0" relativeHeight="476027904" behindDoc="1" locked="0" layoutInCell="1" allowOverlap="1" wp14:anchorId="336EB975" wp14:editId="39CD947F">
                <wp:simplePos x="0" y="0"/>
                <wp:positionH relativeFrom="page">
                  <wp:posOffset>1962911</wp:posOffset>
                </wp:positionH>
                <wp:positionV relativeFrom="paragraph">
                  <wp:posOffset>202502</wp:posOffset>
                </wp:positionV>
                <wp:extent cx="45720" cy="101600"/>
                <wp:effectExtent l="0" t="0" r="0" b="0"/>
                <wp:wrapNone/>
                <wp:docPr id="1424" name="Text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4.559998pt;margin-top:15.945104pt;width:3.6pt;height:8pt;mso-position-horizontal-relative:page;mso-position-vertical-relative:paragraph;z-index:-27288576" type="#_x0000_t202" id="docshape1120" filled="false" stroked="false">
                <v:textbox inset="0,0,0,0">
                  <w:txbxContent>
                    <w:p>
                      <w:pPr>
                        <w:spacing w:line="158" w:lineRule="exact" w:before="0"/>
                        <w:ind w:left="0" w:right="0" w:firstLine="0"/>
                        <w:jc w:val="left"/>
                        <w:rPr>
                          <w:sz w:val="14"/>
                        </w:rPr>
                      </w:pPr>
                      <w:r>
                        <w:rPr>
                          <w:spacing w:val="-10"/>
                          <w:sz w:val="14"/>
                        </w:rPr>
                        <w:t>3</w:t>
                      </w:r>
                    </w:p>
                  </w:txbxContent>
                </v:textbox>
                <w10:wrap type="none"/>
              </v:shape>
            </w:pict>
          </mc:Fallback>
        </mc:AlternateContent>
      </w:r>
      <w:r>
        <w:rPr>
          <w:i/>
          <w:sz w:val="28"/>
        </w:rPr>
        <w:t>р</w:t>
      </w:r>
      <w:r>
        <w:rPr>
          <w:i/>
          <w:spacing w:val="78"/>
          <w:sz w:val="28"/>
        </w:rPr>
        <w:t xml:space="preserve"> </w:t>
      </w:r>
      <w:r>
        <w:rPr>
          <w:rFonts w:ascii="Symbol" w:hAnsi="Symbol"/>
          <w:sz w:val="28"/>
        </w:rPr>
        <w:t></w:t>
      </w:r>
      <w:r>
        <w:rPr>
          <w:spacing w:val="-2"/>
          <w:sz w:val="28"/>
        </w:rPr>
        <w:t xml:space="preserve"> </w:t>
      </w:r>
      <w:r>
        <w:rPr>
          <w:rFonts w:ascii="Verdana" w:hAnsi="Verdana"/>
          <w:i/>
          <w:sz w:val="29"/>
        </w:rPr>
        <w:t>ρ</w:t>
      </w:r>
      <w:r>
        <w:rPr>
          <w:rFonts w:ascii="Verdana" w:hAnsi="Verdana"/>
          <w:i/>
          <w:spacing w:val="-73"/>
          <w:sz w:val="29"/>
        </w:rPr>
        <w:t xml:space="preserve"> </w:t>
      </w:r>
      <w:r>
        <w:rPr>
          <w:position w:val="13"/>
          <w:sz w:val="14"/>
        </w:rPr>
        <w:t>3</w:t>
      </w:r>
      <w:r>
        <w:rPr>
          <w:spacing w:val="10"/>
          <w:position w:val="13"/>
          <w:sz w:val="14"/>
        </w:rPr>
        <w:t xml:space="preserve"> </w:t>
      </w:r>
      <w:r>
        <w:rPr>
          <w:i/>
          <w:spacing w:val="-10"/>
          <w:sz w:val="28"/>
        </w:rPr>
        <w:t>р</w:t>
      </w:r>
    </w:p>
    <w:p w:rsidR="00921BFB" w:rsidRDefault="00A00283">
      <w:pPr>
        <w:spacing w:before="3"/>
        <w:ind w:left="123"/>
        <w:rPr>
          <w:sz w:val="28"/>
        </w:rPr>
      </w:pPr>
      <w:r>
        <w:br w:type="column"/>
      </w:r>
      <w:r>
        <w:rPr>
          <w:rFonts w:ascii="Symbol" w:hAnsi="Symbol"/>
          <w:spacing w:val="-12"/>
          <w:sz w:val="28"/>
        </w:rPr>
        <w:t></w:t>
      </w:r>
      <w:r>
        <w:rPr>
          <w:spacing w:val="3"/>
          <w:sz w:val="28"/>
        </w:rPr>
        <w:t xml:space="preserve"> </w:t>
      </w:r>
      <w:r>
        <w:rPr>
          <w:rFonts w:ascii="Verdana" w:hAnsi="Verdana"/>
          <w:i/>
          <w:spacing w:val="-12"/>
          <w:sz w:val="29"/>
        </w:rPr>
        <w:t>ρ</w:t>
      </w:r>
      <w:r>
        <w:rPr>
          <w:rFonts w:ascii="Verdana" w:hAnsi="Verdana"/>
          <w:i/>
          <w:spacing w:val="-72"/>
          <w:sz w:val="29"/>
        </w:rPr>
        <w:t xml:space="preserve"> </w:t>
      </w:r>
      <w:r>
        <w:rPr>
          <w:spacing w:val="-12"/>
          <w:position w:val="13"/>
          <w:sz w:val="14"/>
        </w:rPr>
        <w:t>3</w:t>
      </w:r>
      <w:r>
        <w:rPr>
          <w:spacing w:val="-7"/>
          <w:position w:val="13"/>
          <w:sz w:val="14"/>
        </w:rPr>
        <w:t xml:space="preserve"> </w:t>
      </w:r>
      <w:r>
        <w:rPr>
          <w:rFonts w:ascii="Symbol" w:hAnsi="Symbol"/>
          <w:spacing w:val="-12"/>
          <w:sz w:val="37"/>
        </w:rPr>
        <w:t></w:t>
      </w:r>
      <w:r>
        <w:rPr>
          <w:spacing w:val="-12"/>
          <w:sz w:val="28"/>
        </w:rPr>
        <w:t>1</w:t>
      </w:r>
      <w:r>
        <w:rPr>
          <w:rFonts w:ascii="Symbol" w:hAnsi="Symbol"/>
          <w:spacing w:val="-12"/>
          <w:sz w:val="28"/>
        </w:rPr>
        <w:t></w:t>
      </w:r>
      <w:r>
        <w:rPr>
          <w:spacing w:val="-11"/>
          <w:sz w:val="28"/>
        </w:rPr>
        <w:t xml:space="preserve"> </w:t>
      </w:r>
      <w:r>
        <w:rPr>
          <w:rFonts w:ascii="Verdana" w:hAnsi="Verdana"/>
          <w:i/>
          <w:spacing w:val="-12"/>
          <w:sz w:val="29"/>
        </w:rPr>
        <w:t>ρ</w:t>
      </w:r>
      <w:r>
        <w:rPr>
          <w:rFonts w:ascii="Verdana" w:hAnsi="Verdana"/>
          <w:i/>
          <w:spacing w:val="-72"/>
          <w:sz w:val="29"/>
        </w:rPr>
        <w:t xml:space="preserve"> </w:t>
      </w:r>
      <w:r>
        <w:rPr>
          <w:rFonts w:ascii="Symbol" w:hAnsi="Symbol"/>
          <w:spacing w:val="-29"/>
          <w:sz w:val="37"/>
        </w:rPr>
        <w:t></w:t>
      </w:r>
      <w:r>
        <w:rPr>
          <w:spacing w:val="-29"/>
          <w:sz w:val="28"/>
        </w:rPr>
        <w:t>;</w:t>
      </w:r>
    </w:p>
    <w:p w:rsidR="00921BFB" w:rsidRDefault="00A00283">
      <w:pPr>
        <w:tabs>
          <w:tab w:val="left" w:pos="849"/>
        </w:tabs>
        <w:spacing w:before="83"/>
        <w:ind w:left="206"/>
        <w:rPr>
          <w:i/>
          <w:sz w:val="28"/>
        </w:rPr>
      </w:pPr>
      <w:r>
        <w:br w:type="column"/>
      </w:r>
      <w:r>
        <w:rPr>
          <w:spacing w:val="-2"/>
          <w:sz w:val="28"/>
        </w:rPr>
        <w:t>.....</w:t>
      </w:r>
      <w:r>
        <w:rPr>
          <w:sz w:val="28"/>
        </w:rPr>
        <w:tab/>
      </w:r>
      <w:r>
        <w:rPr>
          <w:i/>
          <w:sz w:val="28"/>
        </w:rPr>
        <w:t>р</w:t>
      </w:r>
      <w:r>
        <w:rPr>
          <w:i/>
          <w:spacing w:val="58"/>
          <w:w w:val="150"/>
          <w:sz w:val="28"/>
        </w:rPr>
        <w:t xml:space="preserve"> </w:t>
      </w:r>
      <w:r>
        <w:rPr>
          <w:rFonts w:ascii="Symbol" w:hAnsi="Symbol"/>
          <w:sz w:val="28"/>
        </w:rPr>
        <w:t></w:t>
      </w:r>
      <w:r>
        <w:rPr>
          <w:spacing w:val="-2"/>
          <w:sz w:val="28"/>
        </w:rPr>
        <w:t xml:space="preserve"> </w:t>
      </w:r>
      <w:r>
        <w:rPr>
          <w:rFonts w:ascii="Verdana" w:hAnsi="Verdana"/>
          <w:i/>
          <w:spacing w:val="17"/>
          <w:sz w:val="29"/>
        </w:rPr>
        <w:t>ρ</w:t>
      </w:r>
      <w:r>
        <w:rPr>
          <w:i/>
          <w:spacing w:val="17"/>
          <w:position w:val="13"/>
          <w:sz w:val="14"/>
        </w:rPr>
        <w:t>k</w:t>
      </w:r>
      <w:r>
        <w:rPr>
          <w:i/>
          <w:spacing w:val="23"/>
          <w:position w:val="13"/>
          <w:sz w:val="14"/>
        </w:rPr>
        <w:t xml:space="preserve"> </w:t>
      </w:r>
      <w:r>
        <w:rPr>
          <w:i/>
          <w:spacing w:val="-10"/>
          <w:sz w:val="28"/>
        </w:rPr>
        <w:t>р</w:t>
      </w:r>
    </w:p>
    <w:p w:rsidR="00921BFB" w:rsidRDefault="00A00283">
      <w:pPr>
        <w:spacing w:before="2"/>
        <w:ind w:left="128"/>
        <w:rPr>
          <w:sz w:val="24"/>
        </w:rPr>
      </w:pPr>
      <w:r>
        <w:br w:type="column"/>
      </w:r>
      <w:r>
        <w:rPr>
          <w:rFonts w:ascii="Symbol" w:hAnsi="Symbol"/>
          <w:position w:val="1"/>
          <w:sz w:val="28"/>
        </w:rPr>
        <w:t></w:t>
      </w:r>
      <w:r>
        <w:rPr>
          <w:spacing w:val="-18"/>
          <w:position w:val="1"/>
          <w:sz w:val="28"/>
        </w:rPr>
        <w:t xml:space="preserve"> </w:t>
      </w:r>
      <w:r>
        <w:rPr>
          <w:rFonts w:ascii="Verdana" w:hAnsi="Verdana"/>
          <w:i/>
          <w:position w:val="1"/>
          <w:sz w:val="29"/>
        </w:rPr>
        <w:t>ρ</w:t>
      </w:r>
      <w:r>
        <w:rPr>
          <w:i/>
          <w:position w:val="14"/>
          <w:sz w:val="14"/>
        </w:rPr>
        <w:t>k</w:t>
      </w:r>
      <w:r>
        <w:rPr>
          <w:i/>
          <w:spacing w:val="-8"/>
          <w:position w:val="14"/>
          <w:sz w:val="14"/>
        </w:rPr>
        <w:t xml:space="preserve"> </w:t>
      </w:r>
      <w:r>
        <w:rPr>
          <w:rFonts w:ascii="Symbol" w:hAnsi="Symbol"/>
          <w:position w:val="1"/>
          <w:sz w:val="37"/>
        </w:rPr>
        <w:t></w:t>
      </w:r>
      <w:r>
        <w:rPr>
          <w:position w:val="1"/>
          <w:sz w:val="28"/>
        </w:rPr>
        <w:t>1</w:t>
      </w:r>
      <w:r>
        <w:rPr>
          <w:rFonts w:ascii="Symbol" w:hAnsi="Symbol"/>
          <w:position w:val="1"/>
          <w:sz w:val="28"/>
        </w:rPr>
        <w:t></w:t>
      </w:r>
      <w:r>
        <w:rPr>
          <w:spacing w:val="-18"/>
          <w:position w:val="1"/>
          <w:sz w:val="28"/>
        </w:rPr>
        <w:t xml:space="preserve"> </w:t>
      </w:r>
      <w:r>
        <w:rPr>
          <w:rFonts w:ascii="Verdana" w:hAnsi="Verdana"/>
          <w:i/>
          <w:position w:val="1"/>
          <w:sz w:val="29"/>
        </w:rPr>
        <w:t>ρ</w:t>
      </w:r>
      <w:r>
        <w:rPr>
          <w:rFonts w:ascii="Verdana" w:hAnsi="Verdana"/>
          <w:i/>
          <w:spacing w:val="-73"/>
          <w:position w:val="1"/>
          <w:sz w:val="29"/>
        </w:rPr>
        <w:t xml:space="preserve"> </w:t>
      </w:r>
      <w:r>
        <w:rPr>
          <w:rFonts w:ascii="Symbol" w:hAnsi="Symbol"/>
          <w:position w:val="1"/>
          <w:sz w:val="37"/>
        </w:rPr>
        <w:t></w:t>
      </w:r>
      <w:r>
        <w:rPr>
          <w:spacing w:val="22"/>
          <w:position w:val="1"/>
          <w:sz w:val="37"/>
        </w:rPr>
        <w:t xml:space="preserve"> </w:t>
      </w:r>
      <w:r>
        <w:rPr>
          <w:spacing w:val="-10"/>
          <w:sz w:val="24"/>
        </w:rPr>
        <w:t>.</w:t>
      </w:r>
    </w:p>
    <w:p w:rsidR="00921BFB" w:rsidRDefault="00921BFB">
      <w:pPr>
        <w:rPr>
          <w:sz w:val="24"/>
        </w:rPr>
        <w:sectPr w:rsidR="00921BFB">
          <w:type w:val="continuous"/>
          <w:pgSz w:w="11900" w:h="16840"/>
          <w:pgMar w:top="1620" w:right="960" w:bottom="280" w:left="1200" w:header="0" w:footer="1133" w:gutter="0"/>
          <w:cols w:num="4" w:space="720" w:equalWidth="0">
            <w:col w:w="2736" w:space="40"/>
            <w:col w:w="1418" w:space="39"/>
            <w:col w:w="1858" w:space="40"/>
            <w:col w:w="3609"/>
          </w:cols>
        </w:sectPr>
      </w:pPr>
    </w:p>
    <w:p w:rsidR="00921BFB" w:rsidRDefault="00A00283">
      <w:pPr>
        <w:pStyle w:val="a3"/>
        <w:spacing w:before="118"/>
        <w:ind w:left="936"/>
      </w:pPr>
      <w:r>
        <w:rPr>
          <w:noProof/>
          <w:lang w:eastAsia="ru-RU"/>
        </w:rPr>
        <mc:AlternateContent>
          <mc:Choice Requires="wps">
            <w:drawing>
              <wp:anchor distT="0" distB="0" distL="0" distR="0" simplePos="0" relativeHeight="476022784" behindDoc="1" locked="0" layoutInCell="1" allowOverlap="1" wp14:anchorId="1EC6A18F" wp14:editId="4530A11F">
                <wp:simplePos x="0" y="0"/>
                <wp:positionH relativeFrom="page">
                  <wp:posOffset>5535167</wp:posOffset>
                </wp:positionH>
                <wp:positionV relativeFrom="paragraph">
                  <wp:posOffset>-228386</wp:posOffset>
                </wp:positionV>
                <wp:extent cx="271780" cy="265430"/>
                <wp:effectExtent l="0" t="0" r="0" b="0"/>
                <wp:wrapNone/>
                <wp:docPr id="1425"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265430"/>
                        </a:xfrm>
                        <a:custGeom>
                          <a:avLst/>
                          <a:gdLst/>
                          <a:ahLst/>
                          <a:cxnLst/>
                          <a:rect l="l" t="t" r="r" b="b"/>
                          <a:pathLst>
                            <a:path w="271780" h="265430">
                              <a:moveTo>
                                <a:pt x="271272" y="0"/>
                              </a:moveTo>
                              <a:lnTo>
                                <a:pt x="0" y="0"/>
                              </a:lnTo>
                              <a:lnTo>
                                <a:pt x="0" y="265175"/>
                              </a:lnTo>
                              <a:lnTo>
                                <a:pt x="271272" y="265175"/>
                              </a:lnTo>
                              <a:lnTo>
                                <a:pt x="2712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35.839996pt;margin-top:-17.983168pt;width:21.36pt;height:20.88pt;mso-position-horizontal-relative:page;mso-position-vertical-relative:paragraph;z-index:-27293696" id="docshape1121" filled="true" fillcolor="#ffffff" stroked="false">
                <v:fill type="solid"/>
                <w10:wrap type="none"/>
              </v:rect>
            </w:pict>
          </mc:Fallback>
        </mc:AlternateContent>
      </w:r>
      <w:r>
        <w:rPr>
          <w:noProof/>
          <w:lang w:eastAsia="ru-RU"/>
        </w:rPr>
        <mc:AlternateContent>
          <mc:Choice Requires="wps">
            <w:drawing>
              <wp:anchor distT="0" distB="0" distL="0" distR="0" simplePos="0" relativeHeight="476028416" behindDoc="1" locked="0" layoutInCell="1" allowOverlap="1" wp14:anchorId="75A2089C" wp14:editId="64314D85">
                <wp:simplePos x="0" y="0"/>
                <wp:positionH relativeFrom="page">
                  <wp:posOffset>4081271</wp:posOffset>
                </wp:positionH>
                <wp:positionV relativeFrom="paragraph">
                  <wp:posOffset>-87238</wp:posOffset>
                </wp:positionV>
                <wp:extent cx="40640" cy="101600"/>
                <wp:effectExtent l="0" t="0" r="0" b="0"/>
                <wp:wrapNone/>
                <wp:docPr id="1426" name="Text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 cy="101600"/>
                        </a:xfrm>
                        <a:prstGeom prst="rect">
                          <a:avLst/>
                        </a:prstGeom>
                      </wps:spPr>
                      <wps:txbx>
                        <w:txbxContent>
                          <w:p w:rsidR="00921BFB" w:rsidRDefault="00A00283">
                            <w:pPr>
                              <w:spacing w:line="158" w:lineRule="exact"/>
                              <w:rPr>
                                <w:i/>
                                <w:sz w:val="14"/>
                              </w:rPr>
                            </w:pPr>
                            <w:r>
                              <w:rPr>
                                <w:i/>
                                <w:spacing w:val="-10"/>
                                <w:sz w:val="14"/>
                              </w:rPr>
                              <w:t>k</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1.359985pt;margin-top:-6.869203pt;width:3.2pt;height:8pt;mso-position-horizontal-relative:page;mso-position-vertical-relative:paragraph;z-index:-27288064" type="#_x0000_t202" id="docshape1122" filled="false" stroked="false">
                <v:textbox inset="0,0,0,0">
                  <w:txbxContent>
                    <w:p>
                      <w:pPr>
                        <w:spacing w:line="158" w:lineRule="exact" w:before="0"/>
                        <w:ind w:left="0" w:right="0" w:firstLine="0"/>
                        <w:jc w:val="left"/>
                        <w:rPr>
                          <w:i/>
                          <w:sz w:val="14"/>
                        </w:rPr>
                      </w:pPr>
                      <w:r>
                        <w:rPr>
                          <w:i/>
                          <w:spacing w:val="-10"/>
                          <w:sz w:val="14"/>
                        </w:rPr>
                        <w:t>k</w:t>
                      </w:r>
                    </w:p>
                  </w:txbxContent>
                </v:textbox>
                <w10:wrap type="none"/>
              </v:shape>
            </w:pict>
          </mc:Fallback>
        </mc:AlternateContent>
      </w:r>
      <w:r>
        <w:rPr>
          <w:noProof/>
          <w:lang w:eastAsia="ru-RU"/>
        </w:rPr>
        <mc:AlternateContent>
          <mc:Choice Requires="wps">
            <w:drawing>
              <wp:anchor distT="0" distB="0" distL="0" distR="0" simplePos="0" relativeHeight="16026112" behindDoc="0" locked="0" layoutInCell="1" allowOverlap="1" wp14:anchorId="5277C31A" wp14:editId="5784A9D7">
                <wp:simplePos x="0" y="0"/>
                <wp:positionH relativeFrom="page">
                  <wp:posOffset>4629911</wp:posOffset>
                </wp:positionH>
                <wp:positionV relativeFrom="paragraph">
                  <wp:posOffset>-87238</wp:posOffset>
                </wp:positionV>
                <wp:extent cx="45720" cy="101600"/>
                <wp:effectExtent l="0" t="0" r="0" b="0"/>
                <wp:wrapNone/>
                <wp:docPr id="1427" name="Text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4.559998pt;margin-top:-6.869203pt;width:3.6pt;height:8pt;mso-position-horizontal-relative:page;mso-position-vertical-relative:paragraph;z-index:16026112" type="#_x0000_t202" id="docshape1123"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t>Предельные</w:t>
      </w:r>
      <w:r>
        <w:rPr>
          <w:spacing w:val="7"/>
        </w:rPr>
        <w:t xml:space="preserve"> </w:t>
      </w:r>
      <w:r>
        <w:rPr>
          <w:spacing w:val="-2"/>
        </w:rPr>
        <w:t>вероятности</w:t>
      </w:r>
    </w:p>
    <w:p w:rsidR="00921BFB" w:rsidRDefault="00A00283">
      <w:pPr>
        <w:spacing w:before="118"/>
        <w:ind w:left="129"/>
        <w:rPr>
          <w:sz w:val="30"/>
        </w:rPr>
      </w:pPr>
      <w:r>
        <w:br w:type="column"/>
      </w:r>
      <w:r>
        <w:rPr>
          <w:i/>
          <w:sz w:val="28"/>
        </w:rPr>
        <w:t>р</w:t>
      </w:r>
      <w:r>
        <w:rPr>
          <w:position w:val="-6"/>
          <w:sz w:val="14"/>
        </w:rPr>
        <w:t>0</w:t>
      </w:r>
      <w:r>
        <w:rPr>
          <w:spacing w:val="-2"/>
          <w:position w:val="-6"/>
          <w:sz w:val="14"/>
        </w:rPr>
        <w:t xml:space="preserve"> </w:t>
      </w:r>
      <w:r>
        <w:rPr>
          <w:spacing w:val="-12"/>
          <w:sz w:val="30"/>
        </w:rPr>
        <w:t>,</w:t>
      </w:r>
    </w:p>
    <w:p w:rsidR="00921BFB" w:rsidRDefault="00A00283">
      <w:pPr>
        <w:spacing w:before="118"/>
        <w:ind w:left="124"/>
        <w:rPr>
          <w:sz w:val="30"/>
        </w:rPr>
      </w:pPr>
      <w:r>
        <w:br w:type="column"/>
      </w:r>
      <w:r>
        <w:rPr>
          <w:i/>
          <w:spacing w:val="-5"/>
          <w:sz w:val="28"/>
        </w:rPr>
        <w:t>р</w:t>
      </w:r>
      <w:r>
        <w:rPr>
          <w:spacing w:val="-5"/>
          <w:position w:val="-6"/>
          <w:sz w:val="14"/>
        </w:rPr>
        <w:t>1</w:t>
      </w:r>
      <w:r>
        <w:rPr>
          <w:spacing w:val="-6"/>
          <w:position w:val="-6"/>
          <w:sz w:val="14"/>
        </w:rPr>
        <w:t xml:space="preserve"> </w:t>
      </w:r>
      <w:r>
        <w:rPr>
          <w:spacing w:val="-12"/>
          <w:sz w:val="30"/>
        </w:rPr>
        <w:t>,</w:t>
      </w:r>
    </w:p>
    <w:p w:rsidR="00921BFB" w:rsidRDefault="00A00283">
      <w:pPr>
        <w:spacing w:before="118"/>
        <w:ind w:left="129"/>
        <w:rPr>
          <w:sz w:val="30"/>
        </w:rPr>
      </w:pPr>
      <w:r>
        <w:br w:type="column"/>
      </w:r>
      <w:r>
        <w:rPr>
          <w:i/>
          <w:sz w:val="28"/>
        </w:rPr>
        <w:t>р</w:t>
      </w:r>
      <w:r>
        <w:rPr>
          <w:position w:val="-6"/>
          <w:sz w:val="14"/>
        </w:rPr>
        <w:t>2</w:t>
      </w:r>
      <w:r>
        <w:rPr>
          <w:spacing w:val="-6"/>
          <w:position w:val="-6"/>
          <w:sz w:val="14"/>
        </w:rPr>
        <w:t xml:space="preserve"> </w:t>
      </w:r>
      <w:r>
        <w:rPr>
          <w:sz w:val="30"/>
        </w:rPr>
        <w:t>,</w:t>
      </w:r>
      <w:r>
        <w:rPr>
          <w:spacing w:val="26"/>
          <w:sz w:val="30"/>
        </w:rPr>
        <w:t xml:space="preserve"> </w:t>
      </w:r>
      <w:r>
        <w:rPr>
          <w:spacing w:val="-5"/>
          <w:sz w:val="30"/>
        </w:rPr>
        <w:t>...</w:t>
      </w:r>
    </w:p>
    <w:p w:rsidR="00921BFB" w:rsidRDefault="00A00283">
      <w:pPr>
        <w:pStyle w:val="a3"/>
        <w:spacing w:before="118"/>
        <w:ind w:left="124"/>
      </w:pPr>
      <w:r>
        <w:br w:type="column"/>
      </w:r>
      <w:r>
        <w:rPr>
          <w:i/>
          <w:sz w:val="28"/>
        </w:rPr>
        <w:t>р</w:t>
      </w:r>
      <w:r>
        <w:rPr>
          <w:i/>
          <w:position w:val="-6"/>
          <w:sz w:val="14"/>
        </w:rPr>
        <w:t>k</w:t>
      </w:r>
      <w:r>
        <w:rPr>
          <w:i/>
          <w:spacing w:val="24"/>
          <w:position w:val="-6"/>
          <w:sz w:val="14"/>
        </w:rPr>
        <w:t xml:space="preserve"> </w:t>
      </w:r>
      <w:r>
        <w:t>,</w:t>
      </w:r>
      <w:r>
        <w:rPr>
          <w:spacing w:val="21"/>
        </w:rPr>
        <w:t xml:space="preserve"> </w:t>
      </w:r>
      <w:r>
        <w:t>...</w:t>
      </w:r>
      <w:r>
        <w:rPr>
          <w:spacing w:val="20"/>
        </w:rPr>
        <w:t xml:space="preserve"> </w:t>
      </w:r>
      <w:r>
        <w:t>образуют</w:t>
      </w:r>
      <w:r>
        <w:rPr>
          <w:spacing w:val="21"/>
        </w:rPr>
        <w:t xml:space="preserve"> </w:t>
      </w:r>
      <w:r>
        <w:rPr>
          <w:spacing w:val="-2"/>
        </w:rPr>
        <w:t>убываю-</w:t>
      </w:r>
    </w:p>
    <w:p w:rsidR="00921BFB" w:rsidRDefault="00921BFB">
      <w:pPr>
        <w:sectPr w:rsidR="00921BFB">
          <w:type w:val="continuous"/>
          <w:pgSz w:w="11900" w:h="16840"/>
          <w:pgMar w:top="1620" w:right="960" w:bottom="280" w:left="1200" w:header="0" w:footer="1133" w:gutter="0"/>
          <w:cols w:num="5" w:space="720" w:equalWidth="0">
            <w:col w:w="4180" w:space="40"/>
            <w:col w:w="450" w:space="39"/>
            <w:col w:w="431" w:space="40"/>
            <w:col w:w="772" w:space="39"/>
            <w:col w:w="3749"/>
          </w:cols>
        </w:sectPr>
      </w:pPr>
    </w:p>
    <w:p w:rsidR="00921BFB" w:rsidRDefault="00A00283">
      <w:pPr>
        <w:pStyle w:val="a3"/>
        <w:tabs>
          <w:tab w:val="left" w:pos="7363"/>
        </w:tabs>
        <w:spacing w:before="79"/>
      </w:pPr>
      <w:r>
        <w:t>щую</w:t>
      </w:r>
      <w:r>
        <w:rPr>
          <w:spacing w:val="75"/>
        </w:rPr>
        <w:t xml:space="preserve"> </w:t>
      </w:r>
      <w:r>
        <w:t>геометрическую</w:t>
      </w:r>
      <w:r>
        <w:rPr>
          <w:spacing w:val="77"/>
        </w:rPr>
        <w:t xml:space="preserve"> </w:t>
      </w:r>
      <w:r>
        <w:t>прогрессию</w:t>
      </w:r>
      <w:r>
        <w:rPr>
          <w:spacing w:val="77"/>
        </w:rPr>
        <w:t xml:space="preserve"> </w:t>
      </w:r>
      <w:r>
        <w:t>со</w:t>
      </w:r>
      <w:r>
        <w:rPr>
          <w:spacing w:val="76"/>
        </w:rPr>
        <w:t xml:space="preserve"> </w:t>
      </w:r>
      <w:r>
        <w:rPr>
          <w:spacing w:val="-2"/>
        </w:rPr>
        <w:t>знаменателем</w:t>
      </w:r>
      <w:r>
        <w:tab/>
      </w:r>
      <w:r>
        <w:rPr>
          <w:rFonts w:ascii="Verdana" w:hAnsi="Verdana"/>
          <w:i/>
          <w:sz w:val="29"/>
        </w:rPr>
        <w:t>ρ</w:t>
      </w:r>
      <w:r>
        <w:rPr>
          <w:rFonts w:ascii="Verdana" w:hAnsi="Verdana"/>
          <w:i/>
          <w:spacing w:val="-26"/>
          <w:sz w:val="29"/>
        </w:rPr>
        <w:t xml:space="preserve"> </w:t>
      </w:r>
      <w:r>
        <w:rPr>
          <w:rFonts w:ascii="Symbol" w:hAnsi="Symbol"/>
          <w:sz w:val="28"/>
        </w:rPr>
        <w:t></w:t>
      </w:r>
      <w:r>
        <w:rPr>
          <w:spacing w:val="-39"/>
          <w:sz w:val="28"/>
        </w:rPr>
        <w:t xml:space="preserve"> </w:t>
      </w:r>
      <w:r>
        <w:rPr>
          <w:spacing w:val="10"/>
          <w:sz w:val="28"/>
        </w:rPr>
        <w:t>1</w:t>
      </w:r>
      <w:r>
        <w:rPr>
          <w:spacing w:val="10"/>
        </w:rPr>
        <w:t>,</w:t>
      </w:r>
      <w:r>
        <w:rPr>
          <w:spacing w:val="69"/>
        </w:rPr>
        <w:t xml:space="preserve"> </w:t>
      </w:r>
      <w:r>
        <w:rPr>
          <w:spacing w:val="-2"/>
        </w:rPr>
        <w:t>следова-</w:t>
      </w:r>
    </w:p>
    <w:p w:rsidR="00921BFB" w:rsidRDefault="00A00283">
      <w:pPr>
        <w:pStyle w:val="a3"/>
        <w:spacing w:before="101"/>
      </w:pPr>
      <w:r>
        <w:t>тельно,</w:t>
      </w:r>
      <w:r>
        <w:rPr>
          <w:spacing w:val="44"/>
        </w:rPr>
        <w:t xml:space="preserve"> </w:t>
      </w:r>
      <w:r>
        <w:t>вероятность</w:t>
      </w:r>
      <w:r>
        <w:rPr>
          <w:spacing w:val="76"/>
          <w:w w:val="150"/>
        </w:rPr>
        <w:t xml:space="preserve"> </w:t>
      </w:r>
      <w:r>
        <w:rPr>
          <w:i/>
          <w:sz w:val="28"/>
        </w:rPr>
        <w:t>р</w:t>
      </w:r>
      <w:r>
        <w:rPr>
          <w:position w:val="-6"/>
          <w:sz w:val="14"/>
        </w:rPr>
        <w:t>0</w:t>
      </w:r>
      <w:r>
        <w:rPr>
          <w:spacing w:val="41"/>
          <w:position w:val="-6"/>
          <w:sz w:val="14"/>
        </w:rPr>
        <w:t xml:space="preserve">  </w:t>
      </w:r>
      <w:r>
        <w:t>–</w:t>
      </w:r>
      <w:r>
        <w:rPr>
          <w:spacing w:val="46"/>
        </w:rPr>
        <w:t xml:space="preserve"> </w:t>
      </w:r>
      <w:r>
        <w:t>наибольшая.</w:t>
      </w:r>
      <w:r>
        <w:rPr>
          <w:spacing w:val="40"/>
        </w:rPr>
        <w:t xml:space="preserve"> </w:t>
      </w:r>
      <w:r>
        <w:t>Это</w:t>
      </w:r>
      <w:r>
        <w:rPr>
          <w:spacing w:val="42"/>
        </w:rPr>
        <w:t xml:space="preserve"> </w:t>
      </w:r>
      <w:r>
        <w:t>означает,</w:t>
      </w:r>
      <w:r>
        <w:rPr>
          <w:spacing w:val="45"/>
        </w:rPr>
        <w:t xml:space="preserve"> </w:t>
      </w:r>
      <w:r>
        <w:t>что</w:t>
      </w:r>
      <w:r>
        <w:rPr>
          <w:spacing w:val="42"/>
        </w:rPr>
        <w:t xml:space="preserve"> </w:t>
      </w:r>
      <w:r>
        <w:t>если</w:t>
      </w:r>
      <w:r>
        <w:rPr>
          <w:spacing w:val="44"/>
        </w:rPr>
        <w:t xml:space="preserve"> </w:t>
      </w:r>
      <w:r>
        <w:rPr>
          <w:spacing w:val="-5"/>
        </w:rPr>
        <w:t>СМО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80" w:line="309" w:lineRule="auto"/>
      </w:pPr>
      <w:r>
        <w:t>справляется с потоком заявок (при дет отсутствие заявок в системе.</w:t>
      </w:r>
    </w:p>
    <w:p w:rsidR="00921BFB" w:rsidRDefault="00A00283">
      <w:pPr>
        <w:pStyle w:val="a3"/>
        <w:spacing w:before="84"/>
        <w:ind w:left="97"/>
      </w:pPr>
      <w:r>
        <w:br w:type="column"/>
      </w:r>
      <w:r>
        <w:rPr>
          <w:rFonts w:ascii="Verdana" w:hAnsi="Verdana"/>
          <w:i/>
          <w:sz w:val="29"/>
        </w:rPr>
        <w:t>ρ</w:t>
      </w:r>
      <w:r>
        <w:rPr>
          <w:rFonts w:ascii="Verdana" w:hAnsi="Verdana"/>
          <w:i/>
          <w:spacing w:val="-26"/>
          <w:sz w:val="29"/>
        </w:rPr>
        <w:t xml:space="preserve"> </w:t>
      </w:r>
      <w:r>
        <w:rPr>
          <w:rFonts w:ascii="Symbol" w:hAnsi="Symbol"/>
          <w:sz w:val="28"/>
        </w:rPr>
        <w:t></w:t>
      </w:r>
      <w:r>
        <w:rPr>
          <w:spacing w:val="-39"/>
          <w:sz w:val="28"/>
        </w:rPr>
        <w:t xml:space="preserve"> </w:t>
      </w:r>
      <w:r>
        <w:rPr>
          <w:sz w:val="28"/>
        </w:rPr>
        <w:t>1</w:t>
      </w:r>
      <w:r>
        <w:t>),</w:t>
      </w:r>
      <w:r>
        <w:rPr>
          <w:spacing w:val="17"/>
        </w:rPr>
        <w:t xml:space="preserve"> </w:t>
      </w:r>
      <w:r>
        <w:t>то</w:t>
      </w:r>
      <w:r>
        <w:rPr>
          <w:spacing w:val="15"/>
        </w:rPr>
        <w:t xml:space="preserve"> </w:t>
      </w:r>
      <w:r>
        <w:t>наиболее</w:t>
      </w:r>
      <w:r>
        <w:rPr>
          <w:spacing w:val="12"/>
        </w:rPr>
        <w:t xml:space="preserve"> </w:t>
      </w:r>
      <w:r>
        <w:t>вероятным</w:t>
      </w:r>
      <w:r>
        <w:rPr>
          <w:spacing w:val="13"/>
        </w:rPr>
        <w:t xml:space="preserve"> </w:t>
      </w:r>
      <w:r>
        <w:rPr>
          <w:spacing w:val="-5"/>
        </w:rPr>
        <w:t>бу-</w:t>
      </w:r>
    </w:p>
    <w:p w:rsidR="00921BFB" w:rsidRDefault="00921BFB">
      <w:pPr>
        <w:sectPr w:rsidR="00921BFB">
          <w:pgSz w:w="11900" w:h="16840"/>
          <w:pgMar w:top="1320" w:right="960" w:bottom="1320" w:left="1200" w:header="0" w:footer="1133" w:gutter="0"/>
          <w:cols w:num="2" w:space="720" w:equalWidth="0">
            <w:col w:w="4750" w:space="40"/>
            <w:col w:w="4950"/>
          </w:cols>
        </w:sectPr>
      </w:pPr>
    </w:p>
    <w:p w:rsidR="00921BFB" w:rsidRDefault="00A00283">
      <w:pPr>
        <w:pStyle w:val="a3"/>
        <w:spacing w:line="324" w:lineRule="auto"/>
        <w:ind w:firstLine="720"/>
      </w:pPr>
      <w:r>
        <w:t>Среднее число заявок в системе математического ожидания:</w:t>
      </w:r>
    </w:p>
    <w:p w:rsidR="00921BFB" w:rsidRDefault="00A00283">
      <w:pPr>
        <w:spacing w:before="5"/>
        <w:ind w:left="105"/>
        <w:rPr>
          <w:sz w:val="14"/>
        </w:rPr>
      </w:pPr>
      <w:r>
        <w:br w:type="column"/>
      </w:r>
      <w:r>
        <w:rPr>
          <w:i/>
          <w:spacing w:val="-2"/>
          <w:position w:val="7"/>
          <w:sz w:val="28"/>
        </w:rPr>
        <w:t>L</w:t>
      </w:r>
      <w:r>
        <w:rPr>
          <w:i/>
          <w:spacing w:val="-2"/>
          <w:sz w:val="14"/>
        </w:rPr>
        <w:t>сист</w:t>
      </w:r>
      <w:r>
        <w:rPr>
          <w:spacing w:val="-2"/>
          <w:sz w:val="14"/>
        </w:rPr>
        <w:t>.</w:t>
      </w:r>
    </w:p>
    <w:p w:rsidR="00921BFB" w:rsidRDefault="00A00283">
      <w:pPr>
        <w:pStyle w:val="a3"/>
        <w:spacing w:line="335" w:lineRule="exact"/>
        <w:ind w:left="101"/>
      </w:pPr>
      <w:r>
        <w:br w:type="column"/>
        <w:t>определяется</w:t>
      </w:r>
      <w:r>
        <w:rPr>
          <w:spacing w:val="27"/>
        </w:rPr>
        <w:t xml:space="preserve"> </w:t>
      </w:r>
      <w:r>
        <w:t>по</w:t>
      </w:r>
      <w:r>
        <w:rPr>
          <w:spacing w:val="27"/>
        </w:rPr>
        <w:t xml:space="preserve"> </w:t>
      </w:r>
      <w:r>
        <w:rPr>
          <w:spacing w:val="-2"/>
        </w:rPr>
        <w:t>формуле</w:t>
      </w:r>
    </w:p>
    <w:p w:rsidR="00921BFB" w:rsidRDefault="00921BFB">
      <w:pPr>
        <w:spacing w:line="335" w:lineRule="exact"/>
        <w:sectPr w:rsidR="00921BFB">
          <w:type w:val="continuous"/>
          <w:pgSz w:w="11900" w:h="16840"/>
          <w:pgMar w:top="1620" w:right="960" w:bottom="280" w:left="1200" w:header="0" w:footer="1133" w:gutter="0"/>
          <w:cols w:num="3" w:space="720" w:equalWidth="0">
            <w:col w:w="5159" w:space="40"/>
            <w:col w:w="598" w:space="39"/>
            <w:col w:w="3904"/>
          </w:cols>
        </w:sectPr>
      </w:pPr>
    </w:p>
    <w:p w:rsidR="00921BFB" w:rsidRDefault="00A00283">
      <w:pPr>
        <w:spacing w:before="106"/>
        <w:jc w:val="right"/>
        <w:rPr>
          <w:sz w:val="14"/>
        </w:rPr>
      </w:pPr>
      <w:r>
        <w:rPr>
          <w:i/>
          <w:spacing w:val="-2"/>
          <w:position w:val="7"/>
          <w:sz w:val="28"/>
        </w:rPr>
        <w:t>L</w:t>
      </w:r>
      <w:r>
        <w:rPr>
          <w:i/>
          <w:spacing w:val="-2"/>
          <w:sz w:val="14"/>
        </w:rPr>
        <w:t>сист</w:t>
      </w:r>
      <w:r>
        <w:rPr>
          <w:spacing w:val="-2"/>
          <w:sz w:val="14"/>
        </w:rPr>
        <w:t>.</w:t>
      </w:r>
    </w:p>
    <w:p w:rsidR="00921BFB" w:rsidRDefault="00A00283">
      <w:pPr>
        <w:spacing w:before="54" w:line="417" w:lineRule="exact"/>
        <w:ind w:left="49"/>
        <w:rPr>
          <w:i/>
          <w:sz w:val="14"/>
        </w:rPr>
      </w:pPr>
      <w:r>
        <w:br w:type="column"/>
      </w:r>
      <w:r>
        <w:rPr>
          <w:rFonts w:ascii="Symbol" w:hAnsi="Symbol"/>
          <w:sz w:val="28"/>
        </w:rPr>
        <w:t></w:t>
      </w:r>
      <w:r>
        <w:rPr>
          <w:spacing w:val="-5"/>
          <w:sz w:val="28"/>
        </w:rPr>
        <w:t xml:space="preserve"> </w:t>
      </w:r>
      <w:r>
        <w:rPr>
          <w:rFonts w:ascii="Symbol" w:hAnsi="Symbol"/>
          <w:position w:val="-4"/>
          <w:sz w:val="36"/>
        </w:rPr>
        <w:t></w:t>
      </w:r>
      <w:r>
        <w:rPr>
          <w:spacing w:val="-47"/>
          <w:position w:val="-4"/>
          <w:sz w:val="36"/>
        </w:rPr>
        <w:t xml:space="preserve"> </w:t>
      </w:r>
      <w:r>
        <w:rPr>
          <w:i/>
          <w:sz w:val="28"/>
        </w:rPr>
        <w:t>k</w:t>
      </w:r>
      <w:r>
        <w:rPr>
          <w:i/>
          <w:spacing w:val="-9"/>
          <w:sz w:val="28"/>
        </w:rPr>
        <w:t xml:space="preserve"> </w:t>
      </w:r>
      <w:r>
        <w:rPr>
          <w:rFonts w:ascii="Symbol" w:hAnsi="Symbol"/>
          <w:sz w:val="28"/>
        </w:rPr>
        <w:t></w:t>
      </w:r>
      <w:r>
        <w:rPr>
          <w:spacing w:val="3"/>
          <w:sz w:val="28"/>
        </w:rPr>
        <w:t xml:space="preserve"> </w:t>
      </w:r>
      <w:r>
        <w:rPr>
          <w:i/>
          <w:spacing w:val="-7"/>
          <w:sz w:val="28"/>
        </w:rPr>
        <w:t>p</w:t>
      </w:r>
      <w:r>
        <w:rPr>
          <w:i/>
          <w:spacing w:val="-7"/>
          <w:position w:val="-6"/>
          <w:sz w:val="14"/>
        </w:rPr>
        <w:t>k</w:t>
      </w:r>
    </w:p>
    <w:p w:rsidR="00921BFB" w:rsidRDefault="00A00283">
      <w:pPr>
        <w:spacing w:line="147" w:lineRule="exact"/>
        <w:ind w:left="299"/>
        <w:rPr>
          <w:sz w:val="14"/>
        </w:rPr>
      </w:pPr>
      <w:r>
        <w:rPr>
          <w:noProof/>
          <w:lang w:eastAsia="ru-RU"/>
        </w:rPr>
        <mc:AlternateContent>
          <mc:Choice Requires="wps">
            <w:drawing>
              <wp:anchor distT="0" distB="0" distL="0" distR="0" simplePos="0" relativeHeight="476031488" behindDoc="1" locked="0" layoutInCell="1" allowOverlap="1" wp14:anchorId="17747E71" wp14:editId="6B2366A7">
                <wp:simplePos x="0" y="0"/>
                <wp:positionH relativeFrom="page">
                  <wp:posOffset>3218688</wp:posOffset>
                </wp:positionH>
                <wp:positionV relativeFrom="paragraph">
                  <wp:posOffset>-318154</wp:posOffset>
                </wp:positionV>
                <wp:extent cx="64135" cy="109855"/>
                <wp:effectExtent l="0" t="0" r="0" b="0"/>
                <wp:wrapNone/>
                <wp:docPr id="1428" name="Text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09855"/>
                        </a:xfrm>
                        <a:prstGeom prst="rect">
                          <a:avLst/>
                        </a:prstGeom>
                      </wps:spPr>
                      <wps:txbx>
                        <w:txbxContent>
                          <w:p w:rsidR="00921BFB" w:rsidRDefault="00A00283">
                            <w:pPr>
                              <w:spacing w:before="1"/>
                              <w:rPr>
                                <w:rFonts w:ascii="Symbol" w:hAnsi="Symbol"/>
                                <w:sz w:val="14"/>
                              </w:rPr>
                            </w:pPr>
                            <w:r>
                              <w:rPr>
                                <w:rFonts w:ascii="Symbol" w:hAnsi="Symbol"/>
                                <w:spacing w:val="-10"/>
                                <w:sz w:val="1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3.440002pt;margin-top:-25.051502pt;width:5.05pt;height:8.65pt;mso-position-horizontal-relative:page;mso-position-vertical-relative:paragraph;z-index:-27284992" type="#_x0000_t202" id="docshape1124" filled="false" stroked="false">
                <v:textbox inset="0,0,0,0">
                  <w:txbxContent>
                    <w:p>
                      <w:pPr>
                        <w:spacing w:before="1"/>
                        <w:ind w:left="0" w:right="0" w:firstLine="0"/>
                        <w:jc w:val="left"/>
                        <w:rPr>
                          <w:rFonts w:ascii="Symbol" w:hAnsi="Symbol"/>
                          <w:sz w:val="14"/>
                        </w:rPr>
                      </w:pPr>
                      <w:r>
                        <w:rPr>
                          <w:rFonts w:ascii="Symbol" w:hAnsi="Symbol"/>
                          <w:spacing w:val="-10"/>
                          <w:sz w:val="14"/>
                        </w:rPr>
                        <w:t></w:t>
                      </w:r>
                    </w:p>
                  </w:txbxContent>
                </v:textbox>
                <w10:wrap type="none"/>
              </v:shape>
            </w:pict>
          </mc:Fallback>
        </mc:AlternateContent>
      </w:r>
      <w:r>
        <w:rPr>
          <w:i/>
          <w:sz w:val="14"/>
        </w:rPr>
        <w:t>k</w:t>
      </w:r>
      <w:r>
        <w:rPr>
          <w:i/>
          <w:spacing w:val="-21"/>
          <w:sz w:val="14"/>
        </w:rPr>
        <w:t xml:space="preserve"> </w:t>
      </w:r>
      <w:r>
        <w:rPr>
          <w:rFonts w:ascii="Symbol" w:hAnsi="Symbol"/>
          <w:spacing w:val="-5"/>
          <w:sz w:val="14"/>
        </w:rPr>
        <w:t></w:t>
      </w:r>
      <w:r>
        <w:rPr>
          <w:spacing w:val="-5"/>
          <w:sz w:val="14"/>
        </w:rPr>
        <w:t>1</w:t>
      </w:r>
    </w:p>
    <w:p w:rsidR="00921BFB" w:rsidRDefault="00A00283">
      <w:pPr>
        <w:spacing w:before="4" w:line="467" w:lineRule="exact"/>
        <w:ind w:left="70"/>
        <w:rPr>
          <w:i/>
          <w:sz w:val="14"/>
        </w:rPr>
      </w:pPr>
      <w:r>
        <w:br w:type="column"/>
      </w:r>
      <w:r>
        <w:rPr>
          <w:rFonts w:ascii="Symbol" w:hAnsi="Symbol"/>
          <w:w w:val="90"/>
          <w:sz w:val="28"/>
        </w:rPr>
        <w:t></w:t>
      </w:r>
      <w:r>
        <w:rPr>
          <w:spacing w:val="-11"/>
          <w:w w:val="90"/>
          <w:sz w:val="28"/>
        </w:rPr>
        <w:t xml:space="preserve"> </w:t>
      </w:r>
      <w:r>
        <w:rPr>
          <w:rFonts w:ascii="Symbol" w:hAnsi="Symbol"/>
          <w:w w:val="90"/>
          <w:sz w:val="36"/>
        </w:rPr>
        <w:t></w:t>
      </w:r>
      <w:r>
        <w:rPr>
          <w:w w:val="90"/>
          <w:sz w:val="28"/>
        </w:rPr>
        <w:t>1</w:t>
      </w:r>
      <w:r>
        <w:rPr>
          <w:spacing w:val="-37"/>
          <w:w w:val="90"/>
          <w:sz w:val="28"/>
        </w:rPr>
        <w:t xml:space="preserve"> </w:t>
      </w:r>
      <w:r>
        <w:rPr>
          <w:rFonts w:ascii="Symbol" w:hAnsi="Symbol"/>
          <w:w w:val="90"/>
          <w:sz w:val="28"/>
        </w:rPr>
        <w:t></w:t>
      </w:r>
      <w:r>
        <w:rPr>
          <w:spacing w:val="-7"/>
          <w:sz w:val="28"/>
        </w:rPr>
        <w:t xml:space="preserve"> </w:t>
      </w:r>
      <w:r>
        <w:rPr>
          <w:rFonts w:ascii="Verdana" w:hAnsi="Verdana"/>
          <w:i/>
          <w:w w:val="90"/>
          <w:sz w:val="29"/>
        </w:rPr>
        <w:t>ρ</w:t>
      </w:r>
      <w:r>
        <w:rPr>
          <w:rFonts w:ascii="Verdana" w:hAnsi="Verdana"/>
          <w:i/>
          <w:spacing w:val="-60"/>
          <w:w w:val="90"/>
          <w:sz w:val="29"/>
        </w:rPr>
        <w:t xml:space="preserve"> </w:t>
      </w:r>
      <w:r>
        <w:rPr>
          <w:rFonts w:ascii="Symbol" w:hAnsi="Symbol"/>
          <w:w w:val="90"/>
          <w:sz w:val="36"/>
        </w:rPr>
        <w:t></w:t>
      </w:r>
      <w:r>
        <w:rPr>
          <w:rFonts w:ascii="Symbol" w:hAnsi="Symbol"/>
          <w:w w:val="90"/>
          <w:position w:val="-4"/>
          <w:sz w:val="36"/>
        </w:rPr>
        <w:t></w:t>
      </w:r>
      <w:r>
        <w:rPr>
          <w:spacing w:val="-43"/>
          <w:w w:val="90"/>
          <w:position w:val="-4"/>
          <w:sz w:val="36"/>
        </w:rPr>
        <w:t xml:space="preserve"> </w:t>
      </w:r>
      <w:r>
        <w:rPr>
          <w:i/>
          <w:w w:val="90"/>
          <w:sz w:val="28"/>
        </w:rPr>
        <w:t>k</w:t>
      </w:r>
      <w:r>
        <w:rPr>
          <w:i/>
          <w:spacing w:val="-4"/>
          <w:w w:val="90"/>
          <w:sz w:val="28"/>
        </w:rPr>
        <w:t xml:space="preserve"> </w:t>
      </w:r>
      <w:r>
        <w:rPr>
          <w:rFonts w:ascii="Symbol" w:hAnsi="Symbol"/>
          <w:w w:val="90"/>
          <w:sz w:val="28"/>
        </w:rPr>
        <w:t></w:t>
      </w:r>
      <w:r>
        <w:rPr>
          <w:spacing w:val="-14"/>
          <w:w w:val="90"/>
          <w:sz w:val="28"/>
        </w:rPr>
        <w:t xml:space="preserve"> </w:t>
      </w:r>
      <w:r>
        <w:rPr>
          <w:rFonts w:ascii="Verdana" w:hAnsi="Verdana"/>
          <w:i/>
          <w:w w:val="90"/>
          <w:sz w:val="29"/>
        </w:rPr>
        <w:t>ρ</w:t>
      </w:r>
      <w:r>
        <w:rPr>
          <w:rFonts w:ascii="Verdana" w:hAnsi="Verdana"/>
          <w:i/>
          <w:spacing w:val="-55"/>
          <w:w w:val="90"/>
          <w:sz w:val="29"/>
        </w:rPr>
        <w:t xml:space="preserve"> </w:t>
      </w:r>
      <w:r>
        <w:rPr>
          <w:i/>
          <w:spacing w:val="-10"/>
          <w:w w:val="90"/>
          <w:position w:val="12"/>
          <w:sz w:val="14"/>
        </w:rPr>
        <w:t>k</w:t>
      </w:r>
    </w:p>
    <w:p w:rsidR="00921BFB" w:rsidRDefault="00A00283">
      <w:pPr>
        <w:spacing w:line="147" w:lineRule="exact"/>
        <w:ind w:left="1020"/>
        <w:rPr>
          <w:sz w:val="14"/>
        </w:rPr>
      </w:pPr>
      <w:r>
        <w:rPr>
          <w:noProof/>
          <w:lang w:eastAsia="ru-RU"/>
        </w:rPr>
        <mc:AlternateContent>
          <mc:Choice Requires="wps">
            <w:drawing>
              <wp:anchor distT="0" distB="0" distL="0" distR="0" simplePos="0" relativeHeight="476032000" behindDoc="1" locked="0" layoutInCell="1" allowOverlap="1" wp14:anchorId="4825F7F3" wp14:editId="73A5F2AD">
                <wp:simplePos x="0" y="0"/>
                <wp:positionH relativeFrom="page">
                  <wp:posOffset>4413503</wp:posOffset>
                </wp:positionH>
                <wp:positionV relativeFrom="paragraph">
                  <wp:posOffset>-318154</wp:posOffset>
                </wp:positionV>
                <wp:extent cx="64135" cy="109855"/>
                <wp:effectExtent l="0" t="0" r="0" b="0"/>
                <wp:wrapNone/>
                <wp:docPr id="1429" name="Text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09855"/>
                        </a:xfrm>
                        <a:prstGeom prst="rect">
                          <a:avLst/>
                        </a:prstGeom>
                      </wps:spPr>
                      <wps:txbx>
                        <w:txbxContent>
                          <w:p w:rsidR="00921BFB" w:rsidRDefault="00A00283">
                            <w:pPr>
                              <w:spacing w:before="1"/>
                              <w:rPr>
                                <w:rFonts w:ascii="Symbol" w:hAnsi="Symbol"/>
                                <w:sz w:val="14"/>
                              </w:rPr>
                            </w:pPr>
                            <w:r>
                              <w:rPr>
                                <w:rFonts w:ascii="Symbol" w:hAnsi="Symbol"/>
                                <w:spacing w:val="-10"/>
                                <w:sz w:val="1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7.519989pt;margin-top:-25.051502pt;width:5.05pt;height:8.65pt;mso-position-horizontal-relative:page;mso-position-vertical-relative:paragraph;z-index:-27284480" type="#_x0000_t202" id="docshape1125" filled="false" stroked="false">
                <v:textbox inset="0,0,0,0">
                  <w:txbxContent>
                    <w:p>
                      <w:pPr>
                        <w:spacing w:before="1"/>
                        <w:ind w:left="0" w:right="0" w:firstLine="0"/>
                        <w:jc w:val="left"/>
                        <w:rPr>
                          <w:rFonts w:ascii="Symbol" w:hAnsi="Symbol"/>
                          <w:sz w:val="14"/>
                        </w:rPr>
                      </w:pPr>
                      <w:r>
                        <w:rPr>
                          <w:rFonts w:ascii="Symbol" w:hAnsi="Symbol"/>
                          <w:spacing w:val="-10"/>
                          <w:sz w:val="14"/>
                        </w:rPr>
                        <w:t></w:t>
                      </w:r>
                    </w:p>
                  </w:txbxContent>
                </v:textbox>
                <w10:wrap type="none"/>
              </v:shape>
            </w:pict>
          </mc:Fallback>
        </mc:AlternateContent>
      </w:r>
      <w:r>
        <w:rPr>
          <w:i/>
          <w:sz w:val="14"/>
        </w:rPr>
        <w:t>k</w:t>
      </w:r>
      <w:r>
        <w:rPr>
          <w:i/>
          <w:spacing w:val="-17"/>
          <w:sz w:val="14"/>
        </w:rPr>
        <w:t xml:space="preserve"> </w:t>
      </w:r>
      <w:r>
        <w:rPr>
          <w:rFonts w:ascii="Symbol" w:hAnsi="Symbol"/>
          <w:spacing w:val="-5"/>
          <w:sz w:val="14"/>
        </w:rPr>
        <w:t></w:t>
      </w:r>
      <w:r>
        <w:rPr>
          <w:spacing w:val="-5"/>
          <w:sz w:val="14"/>
        </w:rPr>
        <w:t>1</w:t>
      </w:r>
    </w:p>
    <w:p w:rsidR="00921BFB" w:rsidRDefault="00A00283">
      <w:pPr>
        <w:pStyle w:val="a3"/>
        <w:spacing w:before="90"/>
        <w:ind w:left="1994"/>
      </w:pPr>
      <w:r>
        <w:br w:type="column"/>
      </w:r>
      <w:r>
        <w:rPr>
          <w:spacing w:val="-2"/>
        </w:rPr>
        <w:t>(5.25)</w:t>
      </w:r>
    </w:p>
    <w:p w:rsidR="00921BFB" w:rsidRDefault="00921BFB">
      <w:pPr>
        <w:sectPr w:rsidR="00921BFB">
          <w:type w:val="continuous"/>
          <w:pgSz w:w="11900" w:h="16840"/>
          <w:pgMar w:top="1620" w:right="960" w:bottom="280" w:left="1200" w:header="0" w:footer="1133" w:gutter="0"/>
          <w:cols w:num="4" w:space="720" w:equalWidth="0">
            <w:col w:w="3482" w:space="40"/>
            <w:col w:w="1116" w:space="39"/>
            <w:col w:w="1856" w:space="40"/>
            <w:col w:w="3167"/>
          </w:cols>
        </w:sectPr>
      </w:pPr>
    </w:p>
    <w:p w:rsidR="00921BFB" w:rsidRDefault="00A00283">
      <w:pPr>
        <w:pStyle w:val="a3"/>
        <w:spacing w:before="97"/>
      </w:pPr>
      <w:r>
        <w:t>(суммирование</w:t>
      </w:r>
      <w:r>
        <w:rPr>
          <w:spacing w:val="34"/>
        </w:rPr>
        <w:t xml:space="preserve"> </w:t>
      </w:r>
      <w:r>
        <w:t>от</w:t>
      </w:r>
      <w:r>
        <w:rPr>
          <w:spacing w:val="35"/>
        </w:rPr>
        <w:t xml:space="preserve"> </w:t>
      </w:r>
      <w:r>
        <w:t>1,</w:t>
      </w:r>
      <w:r>
        <w:rPr>
          <w:spacing w:val="31"/>
        </w:rPr>
        <w:t xml:space="preserve"> </w:t>
      </w:r>
      <w:r>
        <w:t>так</w:t>
      </w:r>
      <w:r>
        <w:rPr>
          <w:spacing w:val="36"/>
        </w:rPr>
        <w:t xml:space="preserve"> </w:t>
      </w:r>
      <w:r>
        <w:t>как</w:t>
      </w:r>
      <w:r>
        <w:rPr>
          <w:spacing w:val="36"/>
        </w:rPr>
        <w:t xml:space="preserve"> </w:t>
      </w:r>
      <w:r>
        <w:t>нулевой</w:t>
      </w:r>
      <w:r>
        <w:rPr>
          <w:spacing w:val="35"/>
        </w:rPr>
        <w:t xml:space="preserve"> </w:t>
      </w:r>
      <w:r>
        <w:rPr>
          <w:spacing w:val="-4"/>
        </w:rPr>
        <w:t>член</w:t>
      </w:r>
    </w:p>
    <w:p w:rsidR="00921BFB" w:rsidRDefault="00A00283">
      <w:pPr>
        <w:spacing w:before="95"/>
        <w:ind w:left="144"/>
        <w:rPr>
          <w:sz w:val="30"/>
        </w:rPr>
      </w:pPr>
      <w:r>
        <w:br w:type="column"/>
      </w:r>
      <w:r>
        <w:rPr>
          <w:i/>
          <w:sz w:val="28"/>
        </w:rPr>
        <w:t>р</w:t>
      </w:r>
      <w:r>
        <w:rPr>
          <w:position w:val="-6"/>
          <w:sz w:val="14"/>
        </w:rPr>
        <w:t>0</w:t>
      </w:r>
      <w:r>
        <w:rPr>
          <w:spacing w:val="63"/>
          <w:position w:val="-6"/>
          <w:sz w:val="14"/>
        </w:rPr>
        <w:t xml:space="preserve"> </w:t>
      </w:r>
      <w:r>
        <w:rPr>
          <w:rFonts w:ascii="Symbol" w:hAnsi="Symbol"/>
          <w:sz w:val="28"/>
        </w:rPr>
        <w:t></w:t>
      </w:r>
      <w:r>
        <w:rPr>
          <w:sz w:val="28"/>
        </w:rPr>
        <w:t xml:space="preserve"> 0</w:t>
      </w:r>
      <w:r>
        <w:rPr>
          <w:spacing w:val="-30"/>
          <w:sz w:val="28"/>
        </w:rPr>
        <w:t xml:space="preserve"> </w:t>
      </w:r>
      <w:r>
        <w:rPr>
          <w:sz w:val="30"/>
        </w:rPr>
        <w:t>).</w:t>
      </w:r>
      <w:r>
        <w:rPr>
          <w:spacing w:val="44"/>
          <w:sz w:val="30"/>
        </w:rPr>
        <w:t xml:space="preserve"> </w:t>
      </w:r>
      <w:r>
        <w:rPr>
          <w:sz w:val="30"/>
        </w:rPr>
        <w:t>Можно</w:t>
      </w:r>
      <w:r>
        <w:rPr>
          <w:spacing w:val="41"/>
          <w:sz w:val="30"/>
        </w:rPr>
        <w:t xml:space="preserve"> </w:t>
      </w:r>
      <w:r>
        <w:rPr>
          <w:spacing w:val="-2"/>
          <w:sz w:val="30"/>
        </w:rPr>
        <w:t>показать,</w:t>
      </w:r>
    </w:p>
    <w:p w:rsidR="00921BFB" w:rsidRDefault="00921BFB">
      <w:pPr>
        <w:rPr>
          <w:sz w:val="30"/>
        </w:rPr>
        <w:sectPr w:rsidR="00921BFB">
          <w:type w:val="continuous"/>
          <w:pgSz w:w="11900" w:h="16840"/>
          <w:pgMar w:top="1620" w:right="960" w:bottom="280" w:left="1200" w:header="0" w:footer="1133" w:gutter="0"/>
          <w:cols w:num="2" w:space="720" w:equalWidth="0">
            <w:col w:w="5854" w:space="40"/>
            <w:col w:w="3846"/>
          </w:cols>
        </w:sectPr>
      </w:pPr>
    </w:p>
    <w:p w:rsidR="00921BFB" w:rsidRDefault="00A00283">
      <w:pPr>
        <w:pStyle w:val="a3"/>
        <w:spacing w:before="79"/>
      </w:pPr>
      <w:r>
        <w:t>что</w:t>
      </w:r>
      <w:r>
        <w:rPr>
          <w:spacing w:val="-16"/>
        </w:rPr>
        <w:t xml:space="preserve"> </w:t>
      </w:r>
      <w:r>
        <w:t>эта</w:t>
      </w:r>
      <w:r>
        <w:rPr>
          <w:spacing w:val="-5"/>
        </w:rPr>
        <w:t xml:space="preserve"> </w:t>
      </w:r>
      <w:r>
        <w:t>формула</w:t>
      </w:r>
      <w:r>
        <w:rPr>
          <w:spacing w:val="-5"/>
        </w:rPr>
        <w:t xml:space="preserve"> </w:t>
      </w:r>
      <w:r>
        <w:t>при</w:t>
      </w:r>
      <w:r>
        <w:rPr>
          <w:spacing w:val="28"/>
        </w:rPr>
        <w:t xml:space="preserve"> </w:t>
      </w:r>
      <w:r>
        <w:rPr>
          <w:rFonts w:ascii="Verdana" w:hAnsi="Verdana"/>
          <w:i/>
          <w:sz w:val="29"/>
        </w:rPr>
        <w:t>ρ</w:t>
      </w:r>
      <w:r>
        <w:rPr>
          <w:rFonts w:ascii="Verdana" w:hAnsi="Verdana"/>
          <w:i/>
          <w:spacing w:val="-26"/>
          <w:sz w:val="29"/>
        </w:rPr>
        <w:t xml:space="preserve"> </w:t>
      </w:r>
      <w:r>
        <w:rPr>
          <w:rFonts w:ascii="Symbol" w:hAnsi="Symbol"/>
          <w:sz w:val="28"/>
        </w:rPr>
        <w:t></w:t>
      </w:r>
      <w:r>
        <w:rPr>
          <w:spacing w:val="-39"/>
          <w:sz w:val="28"/>
        </w:rPr>
        <w:t xml:space="preserve"> </w:t>
      </w:r>
      <w:r>
        <w:rPr>
          <w:sz w:val="28"/>
        </w:rPr>
        <w:t>1</w:t>
      </w:r>
      <w:r>
        <w:rPr>
          <w:spacing w:val="20"/>
          <w:sz w:val="28"/>
        </w:rPr>
        <w:t xml:space="preserve"> </w:t>
      </w:r>
      <w:r>
        <w:t>преобразуется</w:t>
      </w:r>
      <w:r>
        <w:rPr>
          <w:spacing w:val="-8"/>
        </w:rPr>
        <w:t xml:space="preserve"> </w:t>
      </w:r>
      <w:r>
        <w:t>к</w:t>
      </w:r>
      <w:r>
        <w:rPr>
          <w:spacing w:val="-7"/>
        </w:rPr>
        <w:t xml:space="preserve"> </w:t>
      </w:r>
      <w:r>
        <w:rPr>
          <w:spacing w:val="-2"/>
        </w:rPr>
        <w:t>виду:</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140"/>
        <w:ind w:left="0"/>
        <w:rPr>
          <w:sz w:val="13"/>
        </w:rPr>
      </w:pPr>
    </w:p>
    <w:p w:rsidR="00921BFB" w:rsidRDefault="00A00283">
      <w:pPr>
        <w:jc w:val="right"/>
        <w:rPr>
          <w:sz w:val="13"/>
        </w:rPr>
      </w:pPr>
      <w:r>
        <w:rPr>
          <w:i/>
          <w:spacing w:val="-2"/>
          <w:w w:val="105"/>
          <w:position w:val="7"/>
          <w:sz w:val="27"/>
        </w:rPr>
        <w:t>L</w:t>
      </w:r>
      <w:r>
        <w:rPr>
          <w:i/>
          <w:spacing w:val="-2"/>
          <w:w w:val="105"/>
          <w:sz w:val="13"/>
        </w:rPr>
        <w:t>сист</w:t>
      </w:r>
      <w:r>
        <w:rPr>
          <w:spacing w:val="-2"/>
          <w:w w:val="105"/>
          <w:sz w:val="13"/>
        </w:rPr>
        <w:t>.</w:t>
      </w:r>
    </w:p>
    <w:p w:rsidR="00921BFB" w:rsidRDefault="00A00283">
      <w:pPr>
        <w:tabs>
          <w:tab w:val="left" w:pos="4202"/>
        </w:tabs>
        <w:spacing w:before="88" w:line="451" w:lineRule="exact"/>
        <w:ind w:left="55"/>
        <w:rPr>
          <w:sz w:val="30"/>
        </w:rPr>
      </w:pPr>
      <w:r>
        <w:br w:type="column"/>
      </w:r>
      <w:r>
        <w:rPr>
          <w:rFonts w:ascii="Symbol" w:hAnsi="Symbol"/>
          <w:sz w:val="27"/>
        </w:rPr>
        <w:t></w:t>
      </w:r>
      <w:r>
        <w:rPr>
          <w:spacing w:val="3"/>
          <w:sz w:val="27"/>
        </w:rPr>
        <w:t xml:space="preserve"> </w:t>
      </w:r>
      <w:r>
        <w:rPr>
          <w:i/>
          <w:spacing w:val="25"/>
          <w:position w:val="17"/>
          <w:sz w:val="28"/>
          <w:u w:val="single"/>
        </w:rPr>
        <w:t xml:space="preserve">  </w:t>
      </w:r>
      <w:r>
        <w:rPr>
          <w:rFonts w:ascii="Verdana" w:hAnsi="Verdana"/>
          <w:i/>
          <w:position w:val="17"/>
          <w:sz w:val="28"/>
          <w:u w:val="single"/>
        </w:rPr>
        <w:t>ρ</w:t>
      </w:r>
      <w:r>
        <w:rPr>
          <w:rFonts w:ascii="Verdana" w:hAnsi="Verdana"/>
          <w:i/>
          <w:spacing w:val="55"/>
          <w:w w:val="150"/>
          <w:position w:val="17"/>
          <w:sz w:val="28"/>
          <w:u w:val="single"/>
        </w:rPr>
        <w:t xml:space="preserve"> </w:t>
      </w:r>
      <w:r>
        <w:rPr>
          <w:rFonts w:ascii="Verdana" w:hAnsi="Verdana"/>
          <w:i/>
          <w:spacing w:val="-93"/>
          <w:w w:val="150"/>
          <w:position w:val="17"/>
          <w:sz w:val="28"/>
        </w:rPr>
        <w:t xml:space="preserve"> </w:t>
      </w:r>
      <w:r>
        <w:rPr>
          <w:spacing w:val="-10"/>
          <w:sz w:val="30"/>
        </w:rPr>
        <w:t>.</w:t>
      </w:r>
      <w:r>
        <w:rPr>
          <w:sz w:val="30"/>
        </w:rPr>
        <w:tab/>
      </w:r>
      <w:r>
        <w:rPr>
          <w:spacing w:val="-2"/>
          <w:sz w:val="30"/>
        </w:rPr>
        <w:t>(5.26)</w:t>
      </w:r>
    </w:p>
    <w:p w:rsidR="00921BFB" w:rsidRDefault="00A00283">
      <w:pPr>
        <w:spacing w:line="276" w:lineRule="exact"/>
        <w:ind w:left="266"/>
        <w:rPr>
          <w:rFonts w:ascii="Verdana" w:hAnsi="Verdana"/>
          <w:i/>
          <w:sz w:val="28"/>
        </w:rPr>
      </w:pPr>
      <w:r>
        <w:rPr>
          <w:sz w:val="27"/>
        </w:rPr>
        <w:t>1</w:t>
      </w:r>
      <w:r>
        <w:rPr>
          <w:spacing w:val="-32"/>
          <w:sz w:val="27"/>
        </w:rPr>
        <w:t xml:space="preserve"> </w:t>
      </w:r>
      <w:r>
        <w:rPr>
          <w:rFonts w:ascii="Symbol" w:hAnsi="Symbol"/>
          <w:sz w:val="27"/>
        </w:rPr>
        <w:t></w:t>
      </w:r>
      <w:r>
        <w:rPr>
          <w:spacing w:val="1"/>
          <w:sz w:val="27"/>
        </w:rPr>
        <w:t xml:space="preserve"> </w:t>
      </w:r>
      <w:r>
        <w:rPr>
          <w:rFonts w:ascii="Verdana" w:hAnsi="Verdana"/>
          <w:i/>
          <w:spacing w:val="-10"/>
          <w:sz w:val="28"/>
        </w:rPr>
        <w:t>ρ</w:t>
      </w:r>
    </w:p>
    <w:p w:rsidR="00921BFB" w:rsidRDefault="00921BFB">
      <w:pPr>
        <w:spacing w:line="276" w:lineRule="exact"/>
        <w:rPr>
          <w:rFonts w:ascii="Verdana" w:hAnsi="Verdana"/>
          <w:sz w:val="28"/>
        </w:rPr>
        <w:sectPr w:rsidR="00921BFB">
          <w:type w:val="continuous"/>
          <w:pgSz w:w="11900" w:h="16840"/>
          <w:pgMar w:top="1620" w:right="960" w:bottom="280" w:left="1200" w:header="0" w:footer="1133" w:gutter="0"/>
          <w:cols w:num="2" w:space="720" w:equalWidth="0">
            <w:col w:w="4326" w:space="40"/>
            <w:col w:w="5374"/>
          </w:cols>
        </w:sectPr>
      </w:pPr>
    </w:p>
    <w:p w:rsidR="00921BFB" w:rsidRDefault="00A00283">
      <w:pPr>
        <w:pStyle w:val="a3"/>
        <w:spacing w:before="107"/>
        <w:ind w:left="936"/>
      </w:pPr>
      <w:r>
        <w:t>Найдем</w:t>
      </w:r>
      <w:r>
        <w:rPr>
          <w:spacing w:val="-5"/>
        </w:rPr>
        <w:t xml:space="preserve"> </w:t>
      </w:r>
      <w:r>
        <w:t>среднее</w:t>
      </w:r>
      <w:r>
        <w:rPr>
          <w:spacing w:val="-9"/>
        </w:rPr>
        <w:t xml:space="preserve"> </w:t>
      </w:r>
      <w:r>
        <w:t>число</w:t>
      </w:r>
      <w:r>
        <w:rPr>
          <w:spacing w:val="-11"/>
        </w:rPr>
        <w:t xml:space="preserve"> </w:t>
      </w:r>
      <w:r>
        <w:t>заявок</w:t>
      </w:r>
      <w:r>
        <w:rPr>
          <w:spacing w:val="-8"/>
        </w:rPr>
        <w:t xml:space="preserve"> </w:t>
      </w:r>
      <w:r>
        <w:t>в</w:t>
      </w:r>
      <w:r>
        <w:rPr>
          <w:spacing w:val="-4"/>
        </w:rPr>
        <w:t xml:space="preserve"> </w:t>
      </w:r>
      <w:r>
        <w:t>очереди</w:t>
      </w:r>
      <w:r>
        <w:rPr>
          <w:spacing w:val="30"/>
        </w:rPr>
        <w:t xml:space="preserve"> </w:t>
      </w:r>
      <w:r>
        <w:rPr>
          <w:i/>
          <w:sz w:val="28"/>
        </w:rPr>
        <w:t>L</w:t>
      </w:r>
      <w:r>
        <w:rPr>
          <w:i/>
          <w:position w:val="-6"/>
          <w:sz w:val="14"/>
        </w:rPr>
        <w:t>оч</w:t>
      </w:r>
      <w:r>
        <w:rPr>
          <w:i/>
          <w:spacing w:val="11"/>
          <w:position w:val="-6"/>
          <w:sz w:val="14"/>
        </w:rPr>
        <w:t xml:space="preserve"> </w:t>
      </w:r>
      <w:r>
        <w:t>.</w:t>
      </w:r>
      <w:r>
        <w:rPr>
          <w:spacing w:val="-3"/>
        </w:rPr>
        <w:t xml:space="preserve"> </w:t>
      </w:r>
      <w:r>
        <w:t>Очевидно,</w:t>
      </w:r>
      <w:r>
        <w:rPr>
          <w:spacing w:val="-9"/>
        </w:rPr>
        <w:t xml:space="preserve"> </w:t>
      </w:r>
      <w:r>
        <w:rPr>
          <w:spacing w:val="-5"/>
        </w:rPr>
        <w:t>что</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215"/>
        <w:ind w:left="0"/>
      </w:pPr>
    </w:p>
    <w:p w:rsidR="00921BFB" w:rsidRDefault="00A00283">
      <w:pPr>
        <w:pStyle w:val="a3"/>
        <w:spacing w:before="1"/>
      </w:pPr>
      <w:r>
        <w:rPr>
          <w:spacing w:val="-5"/>
        </w:rPr>
        <w:t>где</w:t>
      </w:r>
    </w:p>
    <w:p w:rsidR="00921BFB" w:rsidRDefault="00A00283">
      <w:pPr>
        <w:rPr>
          <w:sz w:val="14"/>
        </w:rPr>
      </w:pPr>
      <w:r>
        <w:br w:type="column"/>
      </w:r>
    </w:p>
    <w:p w:rsidR="00921BFB" w:rsidRDefault="00921BFB">
      <w:pPr>
        <w:pStyle w:val="a3"/>
        <w:ind w:left="0"/>
        <w:rPr>
          <w:sz w:val="14"/>
        </w:rPr>
      </w:pPr>
    </w:p>
    <w:p w:rsidR="00921BFB" w:rsidRDefault="00921BFB">
      <w:pPr>
        <w:pStyle w:val="a3"/>
        <w:spacing w:before="93"/>
        <w:ind w:left="0"/>
        <w:rPr>
          <w:sz w:val="14"/>
        </w:rPr>
      </w:pPr>
    </w:p>
    <w:p w:rsidR="00921BFB" w:rsidRDefault="00A00283">
      <w:pPr>
        <w:spacing w:before="1"/>
        <w:ind w:left="75"/>
        <w:rPr>
          <w:i/>
          <w:sz w:val="14"/>
        </w:rPr>
      </w:pPr>
      <w:r>
        <w:rPr>
          <w:i/>
          <w:spacing w:val="-5"/>
          <w:position w:val="7"/>
          <w:sz w:val="28"/>
        </w:rPr>
        <w:t>L</w:t>
      </w:r>
      <w:r>
        <w:rPr>
          <w:i/>
          <w:spacing w:val="-5"/>
          <w:sz w:val="14"/>
        </w:rPr>
        <w:t>об</w:t>
      </w:r>
    </w:p>
    <w:p w:rsidR="00921BFB" w:rsidRDefault="00A00283">
      <w:pPr>
        <w:tabs>
          <w:tab w:val="left" w:pos="7481"/>
        </w:tabs>
        <w:spacing w:before="89"/>
        <w:ind w:left="2662"/>
        <w:rPr>
          <w:sz w:val="30"/>
        </w:rPr>
      </w:pPr>
      <w:r>
        <w:br w:type="column"/>
      </w:r>
      <w:r>
        <w:rPr>
          <w:i/>
          <w:sz w:val="28"/>
        </w:rPr>
        <w:t>L</w:t>
      </w:r>
      <w:r>
        <w:rPr>
          <w:i/>
          <w:position w:val="-6"/>
          <w:sz w:val="14"/>
        </w:rPr>
        <w:t>оч</w:t>
      </w:r>
      <w:r>
        <w:rPr>
          <w:i/>
          <w:spacing w:val="61"/>
          <w:position w:val="-6"/>
          <w:sz w:val="14"/>
        </w:rPr>
        <w:t xml:space="preserve"> </w:t>
      </w:r>
      <w:r>
        <w:rPr>
          <w:rFonts w:ascii="Symbol" w:hAnsi="Symbol"/>
          <w:sz w:val="28"/>
        </w:rPr>
        <w:t></w:t>
      </w:r>
      <w:r>
        <w:rPr>
          <w:spacing w:val="2"/>
          <w:sz w:val="28"/>
        </w:rPr>
        <w:t xml:space="preserve"> </w:t>
      </w:r>
      <w:r>
        <w:rPr>
          <w:i/>
          <w:sz w:val="28"/>
        </w:rPr>
        <w:t>L</w:t>
      </w:r>
      <w:r>
        <w:rPr>
          <w:i/>
          <w:position w:val="-6"/>
          <w:sz w:val="14"/>
        </w:rPr>
        <w:t>сист</w:t>
      </w:r>
      <w:r>
        <w:rPr>
          <w:position w:val="-6"/>
          <w:sz w:val="14"/>
        </w:rPr>
        <w:t>.</w:t>
      </w:r>
      <w:r>
        <w:rPr>
          <w:spacing w:val="42"/>
          <w:position w:val="-6"/>
          <w:sz w:val="14"/>
        </w:rPr>
        <w:t xml:space="preserve"> </w:t>
      </w:r>
      <w:r>
        <w:rPr>
          <w:rFonts w:ascii="Symbol" w:hAnsi="Symbol"/>
          <w:sz w:val="28"/>
        </w:rPr>
        <w:t></w:t>
      </w:r>
      <w:r>
        <w:rPr>
          <w:spacing w:val="-13"/>
          <w:sz w:val="28"/>
        </w:rPr>
        <w:t xml:space="preserve"> </w:t>
      </w:r>
      <w:r>
        <w:rPr>
          <w:i/>
          <w:sz w:val="28"/>
        </w:rPr>
        <w:t>L</w:t>
      </w:r>
      <w:r>
        <w:rPr>
          <w:i/>
          <w:position w:val="-6"/>
          <w:sz w:val="14"/>
        </w:rPr>
        <w:t>об</w:t>
      </w:r>
      <w:r>
        <w:rPr>
          <w:i/>
          <w:spacing w:val="12"/>
          <w:position w:val="-6"/>
          <w:sz w:val="14"/>
        </w:rPr>
        <w:t xml:space="preserve"> </w:t>
      </w:r>
      <w:r>
        <w:rPr>
          <w:spacing w:val="-10"/>
          <w:sz w:val="30"/>
        </w:rPr>
        <w:t>,</w:t>
      </w:r>
      <w:r>
        <w:rPr>
          <w:sz w:val="30"/>
        </w:rPr>
        <w:tab/>
      </w:r>
      <w:r>
        <w:rPr>
          <w:spacing w:val="-2"/>
          <w:sz w:val="30"/>
        </w:rPr>
        <w:t>(5.27)</w:t>
      </w:r>
    </w:p>
    <w:p w:rsidR="00921BFB" w:rsidRDefault="00A00283">
      <w:pPr>
        <w:pStyle w:val="a3"/>
        <w:spacing w:before="90"/>
        <w:ind w:left="84"/>
      </w:pPr>
      <w:r>
        <w:t>–</w:t>
      </w:r>
      <w:r>
        <w:rPr>
          <w:spacing w:val="-10"/>
        </w:rPr>
        <w:t xml:space="preserve"> </w:t>
      </w:r>
      <w:r>
        <w:t>среднее</w:t>
      </w:r>
      <w:r>
        <w:rPr>
          <w:spacing w:val="-9"/>
        </w:rPr>
        <w:t xml:space="preserve"> </w:t>
      </w:r>
      <w:r>
        <w:t>число</w:t>
      </w:r>
      <w:r>
        <w:rPr>
          <w:spacing w:val="-8"/>
        </w:rPr>
        <w:t xml:space="preserve"> </w:t>
      </w:r>
      <w:r>
        <w:t>заявок,</w:t>
      </w:r>
      <w:r>
        <w:rPr>
          <w:spacing w:val="-8"/>
        </w:rPr>
        <w:t xml:space="preserve"> </w:t>
      </w:r>
      <w:r>
        <w:t>находящихся</w:t>
      </w:r>
      <w:r>
        <w:rPr>
          <w:spacing w:val="-10"/>
        </w:rPr>
        <w:t xml:space="preserve"> </w:t>
      </w:r>
      <w:r>
        <w:t>под</w:t>
      </w:r>
      <w:r>
        <w:rPr>
          <w:spacing w:val="-5"/>
        </w:rPr>
        <w:t xml:space="preserve"> </w:t>
      </w:r>
      <w:r>
        <w:rPr>
          <w:spacing w:val="-2"/>
        </w:rPr>
        <w:t>обслуживанием.</w:t>
      </w:r>
    </w:p>
    <w:p w:rsidR="00921BFB" w:rsidRDefault="00921BFB">
      <w:pPr>
        <w:sectPr w:rsidR="00921BFB">
          <w:type w:val="continuous"/>
          <w:pgSz w:w="11900" w:h="16840"/>
          <w:pgMar w:top="1620" w:right="960" w:bottom="280" w:left="1200" w:header="0" w:footer="1133" w:gutter="0"/>
          <w:cols w:num="3" w:space="720" w:equalWidth="0">
            <w:col w:w="629" w:space="40"/>
            <w:col w:w="373" w:space="39"/>
            <w:col w:w="8659"/>
          </w:cols>
        </w:sectPr>
      </w:pPr>
    </w:p>
    <w:p w:rsidR="00921BFB" w:rsidRDefault="00A00283">
      <w:pPr>
        <w:pStyle w:val="a3"/>
        <w:spacing w:before="67" w:line="288" w:lineRule="auto"/>
        <w:ind w:firstLine="720"/>
      </w:pPr>
      <w:r>
        <w:t>Среднее число заявок под обслуживанием определим как веро- ятность того, что канал занят:</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before="39"/>
        <w:jc w:val="right"/>
        <w:rPr>
          <w:i/>
          <w:sz w:val="14"/>
        </w:rPr>
      </w:pPr>
      <w:r>
        <w:rPr>
          <w:i/>
          <w:spacing w:val="-5"/>
          <w:position w:val="7"/>
          <w:sz w:val="28"/>
        </w:rPr>
        <w:t>L</w:t>
      </w:r>
      <w:r>
        <w:rPr>
          <w:i/>
          <w:spacing w:val="-5"/>
          <w:sz w:val="14"/>
        </w:rPr>
        <w:t>об</w:t>
      </w:r>
    </w:p>
    <w:p w:rsidR="00921BFB" w:rsidRDefault="00A00283">
      <w:pPr>
        <w:tabs>
          <w:tab w:val="left" w:pos="4831"/>
        </w:tabs>
        <w:spacing w:before="12"/>
        <w:ind w:left="65"/>
        <w:rPr>
          <w:sz w:val="30"/>
        </w:rPr>
      </w:pPr>
      <w:r>
        <w:br w:type="column"/>
      </w:r>
      <w:r>
        <w:rPr>
          <w:rFonts w:ascii="Symbol" w:hAnsi="Symbol"/>
          <w:sz w:val="28"/>
        </w:rPr>
        <w:t></w:t>
      </w:r>
      <w:r>
        <w:rPr>
          <w:spacing w:val="3"/>
          <w:sz w:val="28"/>
        </w:rPr>
        <w:t xml:space="preserve"> </w:t>
      </w:r>
      <w:r>
        <w:rPr>
          <w:i/>
          <w:sz w:val="28"/>
        </w:rPr>
        <w:t>Р</w:t>
      </w:r>
      <w:r>
        <w:rPr>
          <w:i/>
          <w:position w:val="-6"/>
          <w:sz w:val="14"/>
        </w:rPr>
        <w:t>зан</w:t>
      </w:r>
      <w:r>
        <w:rPr>
          <w:i/>
          <w:spacing w:val="58"/>
          <w:position w:val="-6"/>
          <w:sz w:val="14"/>
        </w:rPr>
        <w:t xml:space="preserve"> </w:t>
      </w:r>
      <w:r>
        <w:rPr>
          <w:rFonts w:ascii="Symbol" w:hAnsi="Symbol"/>
          <w:sz w:val="28"/>
        </w:rPr>
        <w:t></w:t>
      </w:r>
      <w:r>
        <w:rPr>
          <w:spacing w:val="-36"/>
          <w:sz w:val="28"/>
        </w:rPr>
        <w:t xml:space="preserve"> </w:t>
      </w:r>
      <w:r>
        <w:rPr>
          <w:sz w:val="28"/>
        </w:rPr>
        <w:t>1</w:t>
      </w:r>
      <w:r>
        <w:rPr>
          <w:spacing w:val="-41"/>
          <w:sz w:val="28"/>
        </w:rPr>
        <w:t xml:space="preserve"> </w:t>
      </w:r>
      <w:r>
        <w:rPr>
          <w:rFonts w:ascii="Symbol" w:hAnsi="Symbol"/>
          <w:sz w:val="28"/>
        </w:rPr>
        <w:t></w:t>
      </w:r>
      <w:r>
        <w:rPr>
          <w:spacing w:val="18"/>
          <w:sz w:val="28"/>
        </w:rPr>
        <w:t xml:space="preserve"> </w:t>
      </w:r>
      <w:r>
        <w:rPr>
          <w:i/>
          <w:sz w:val="28"/>
        </w:rPr>
        <w:t>р</w:t>
      </w:r>
      <w:r>
        <w:rPr>
          <w:position w:val="-6"/>
          <w:sz w:val="14"/>
        </w:rPr>
        <w:t>0</w:t>
      </w:r>
      <w:r>
        <w:rPr>
          <w:spacing w:val="62"/>
          <w:position w:val="-6"/>
          <w:sz w:val="14"/>
        </w:rPr>
        <w:t xml:space="preserve"> </w:t>
      </w:r>
      <w:r>
        <w:rPr>
          <w:rFonts w:ascii="Symbol" w:hAnsi="Symbol"/>
          <w:sz w:val="28"/>
        </w:rPr>
        <w:t></w:t>
      </w:r>
      <w:r>
        <w:rPr>
          <w:spacing w:val="3"/>
          <w:sz w:val="28"/>
        </w:rPr>
        <w:t xml:space="preserve"> </w:t>
      </w:r>
      <w:r>
        <w:rPr>
          <w:rFonts w:ascii="Verdana" w:hAnsi="Verdana"/>
          <w:i/>
          <w:sz w:val="29"/>
        </w:rPr>
        <w:t>ρ</w:t>
      </w:r>
      <w:r>
        <w:rPr>
          <w:rFonts w:ascii="Verdana" w:hAnsi="Verdana"/>
          <w:i/>
          <w:spacing w:val="-47"/>
          <w:sz w:val="29"/>
        </w:rPr>
        <w:t xml:space="preserve"> </w:t>
      </w:r>
      <w:r>
        <w:rPr>
          <w:spacing w:val="-10"/>
          <w:sz w:val="30"/>
        </w:rPr>
        <w:t>,</w:t>
      </w:r>
      <w:r>
        <w:rPr>
          <w:sz w:val="30"/>
        </w:rPr>
        <w:tab/>
      </w:r>
      <w:r>
        <w:rPr>
          <w:spacing w:val="-2"/>
          <w:sz w:val="30"/>
        </w:rPr>
        <w:t>(5.28)</w:t>
      </w:r>
    </w:p>
    <w:p w:rsidR="00921BFB" w:rsidRDefault="00921BFB">
      <w:pPr>
        <w:rPr>
          <w:sz w:val="30"/>
        </w:rPr>
        <w:sectPr w:rsidR="00921BFB">
          <w:type w:val="continuous"/>
          <w:pgSz w:w="11900" w:h="16840"/>
          <w:pgMar w:top="1620" w:right="960" w:bottom="280" w:left="1200" w:header="0" w:footer="1133" w:gutter="0"/>
          <w:cols w:num="2" w:space="720" w:equalWidth="0">
            <w:col w:w="3696" w:space="40"/>
            <w:col w:w="6004"/>
          </w:cols>
        </w:sectPr>
      </w:pPr>
    </w:p>
    <w:p w:rsidR="00921BFB" w:rsidRDefault="00A00283">
      <w:pPr>
        <w:pStyle w:val="a3"/>
        <w:spacing w:before="85"/>
      </w:pPr>
      <w:r>
        <w:t>где</w:t>
      </w:r>
      <w:r>
        <w:rPr>
          <w:spacing w:val="-14"/>
        </w:rPr>
        <w:t xml:space="preserve"> </w:t>
      </w:r>
      <w:r>
        <w:t>использована</w:t>
      </w:r>
      <w:r>
        <w:rPr>
          <w:spacing w:val="-12"/>
        </w:rPr>
        <w:t xml:space="preserve"> </w:t>
      </w:r>
      <w:r>
        <w:t>формула</w:t>
      </w:r>
      <w:r>
        <w:rPr>
          <w:spacing w:val="-8"/>
        </w:rPr>
        <w:t xml:space="preserve"> </w:t>
      </w:r>
      <w:r>
        <w:t>(5.23).</w:t>
      </w:r>
      <w:r>
        <w:rPr>
          <w:spacing w:val="-7"/>
        </w:rPr>
        <w:t xml:space="preserve"> </w:t>
      </w:r>
      <w:r>
        <w:t>Отсюда</w:t>
      </w:r>
      <w:r>
        <w:rPr>
          <w:spacing w:val="-11"/>
        </w:rPr>
        <w:t xml:space="preserve"> </w:t>
      </w:r>
      <w:r>
        <w:rPr>
          <w:spacing w:val="-2"/>
        </w:rPr>
        <w:t>получим:</w:t>
      </w:r>
    </w:p>
    <w:p w:rsidR="00921BFB" w:rsidRDefault="00A00283">
      <w:pPr>
        <w:tabs>
          <w:tab w:val="left" w:pos="2523"/>
        </w:tabs>
        <w:spacing w:before="71" w:line="171" w:lineRule="exact"/>
        <w:ind w:left="1265"/>
        <w:jc w:val="center"/>
        <w:rPr>
          <w:sz w:val="14"/>
        </w:rPr>
      </w:pPr>
      <w:r>
        <w:rPr>
          <w:rFonts w:ascii="Verdana" w:hAnsi="Verdana"/>
          <w:i/>
          <w:spacing w:val="-10"/>
          <w:sz w:val="29"/>
        </w:rPr>
        <w:t>ρ</w:t>
      </w:r>
      <w:r>
        <w:rPr>
          <w:rFonts w:ascii="Verdana" w:hAnsi="Verdana"/>
          <w:i/>
          <w:sz w:val="29"/>
        </w:rPr>
        <w:tab/>
      </w:r>
      <w:r>
        <w:rPr>
          <w:rFonts w:ascii="Verdana" w:hAnsi="Verdana"/>
          <w:i/>
          <w:w w:val="85"/>
          <w:sz w:val="29"/>
        </w:rPr>
        <w:t>ρ</w:t>
      </w:r>
      <w:r>
        <w:rPr>
          <w:rFonts w:ascii="Verdana" w:hAnsi="Verdana"/>
          <w:i/>
          <w:spacing w:val="-50"/>
          <w:w w:val="85"/>
          <w:sz w:val="29"/>
        </w:rPr>
        <w:t xml:space="preserve"> </w:t>
      </w:r>
      <w:r>
        <w:rPr>
          <w:spacing w:val="-10"/>
          <w:position w:val="13"/>
          <w:sz w:val="14"/>
        </w:rPr>
        <w:t>2</w:t>
      </w:r>
    </w:p>
    <w:p w:rsidR="00921BFB" w:rsidRDefault="00921BFB">
      <w:pPr>
        <w:spacing w:line="171" w:lineRule="exact"/>
        <w:jc w:val="center"/>
        <w:rPr>
          <w:sz w:val="14"/>
        </w:rPr>
        <w:sectPr w:rsidR="00921BFB">
          <w:type w:val="continuous"/>
          <w:pgSz w:w="11900" w:h="16840"/>
          <w:pgMar w:top="1620" w:right="960" w:bottom="280" w:left="1200" w:header="0" w:footer="1133" w:gutter="0"/>
          <w:cols w:space="720"/>
        </w:sectPr>
      </w:pPr>
    </w:p>
    <w:p w:rsidR="00921BFB" w:rsidRDefault="00A00283">
      <w:pPr>
        <w:spacing w:before="18"/>
        <w:ind w:left="2515"/>
        <w:rPr>
          <w:i/>
          <w:sz w:val="14"/>
        </w:rPr>
      </w:pPr>
      <w:r>
        <w:rPr>
          <w:i/>
          <w:position w:val="7"/>
          <w:sz w:val="28"/>
        </w:rPr>
        <w:t>L</w:t>
      </w:r>
      <w:r>
        <w:rPr>
          <w:i/>
          <w:sz w:val="14"/>
        </w:rPr>
        <w:t>оч</w:t>
      </w:r>
      <w:r>
        <w:rPr>
          <w:i/>
          <w:spacing w:val="62"/>
          <w:sz w:val="14"/>
        </w:rPr>
        <w:t xml:space="preserve"> </w:t>
      </w:r>
      <w:r>
        <w:rPr>
          <w:rFonts w:ascii="Symbol" w:hAnsi="Symbol"/>
          <w:position w:val="7"/>
          <w:sz w:val="28"/>
        </w:rPr>
        <w:t></w:t>
      </w:r>
      <w:r>
        <w:rPr>
          <w:spacing w:val="7"/>
          <w:position w:val="7"/>
          <w:sz w:val="28"/>
        </w:rPr>
        <w:t xml:space="preserve"> </w:t>
      </w:r>
      <w:r>
        <w:rPr>
          <w:i/>
          <w:position w:val="7"/>
          <w:sz w:val="28"/>
        </w:rPr>
        <w:t>L</w:t>
      </w:r>
      <w:r>
        <w:rPr>
          <w:i/>
          <w:sz w:val="14"/>
        </w:rPr>
        <w:t>сист</w:t>
      </w:r>
      <w:r>
        <w:rPr>
          <w:sz w:val="14"/>
        </w:rPr>
        <w:t>.</w:t>
      </w:r>
      <w:r>
        <w:rPr>
          <w:spacing w:val="42"/>
          <w:sz w:val="14"/>
        </w:rPr>
        <w:t xml:space="preserve"> </w:t>
      </w:r>
      <w:r>
        <w:rPr>
          <w:rFonts w:ascii="Symbol" w:hAnsi="Symbol"/>
          <w:position w:val="7"/>
          <w:sz w:val="28"/>
        </w:rPr>
        <w:t></w:t>
      </w:r>
      <w:r>
        <w:rPr>
          <w:spacing w:val="-12"/>
          <w:position w:val="7"/>
          <w:sz w:val="28"/>
        </w:rPr>
        <w:t xml:space="preserve"> </w:t>
      </w:r>
      <w:r>
        <w:rPr>
          <w:i/>
          <w:spacing w:val="-5"/>
          <w:position w:val="7"/>
          <w:sz w:val="28"/>
        </w:rPr>
        <w:t>L</w:t>
      </w:r>
      <w:r>
        <w:rPr>
          <w:i/>
          <w:spacing w:val="-5"/>
          <w:sz w:val="14"/>
        </w:rPr>
        <w:t>об</w:t>
      </w:r>
    </w:p>
    <w:p w:rsidR="00921BFB" w:rsidRDefault="00A00283">
      <w:pPr>
        <w:tabs>
          <w:tab w:val="left" w:pos="920"/>
          <w:tab w:val="left" w:pos="2216"/>
          <w:tab w:val="left" w:pos="4318"/>
        </w:tabs>
        <w:spacing w:before="11" w:line="286" w:lineRule="exact"/>
        <w:ind w:left="65"/>
        <w:rPr>
          <w:sz w:val="30"/>
        </w:rPr>
      </w:pPr>
      <w:r>
        <w:br w:type="column"/>
      </w:r>
      <w:r>
        <w:rPr>
          <w:rFonts w:ascii="Symbol" w:hAnsi="Symbol"/>
          <w:spacing w:val="-10"/>
          <w:sz w:val="28"/>
        </w:rPr>
        <w:t></w:t>
      </w:r>
      <w:r>
        <w:rPr>
          <w:sz w:val="28"/>
        </w:rPr>
        <w:tab/>
      </w:r>
      <w:r>
        <w:rPr>
          <w:rFonts w:ascii="Symbol" w:hAnsi="Symbol"/>
          <w:spacing w:val="-12"/>
          <w:sz w:val="28"/>
        </w:rPr>
        <w:t></w:t>
      </w:r>
      <w:r>
        <w:rPr>
          <w:spacing w:val="-11"/>
          <w:sz w:val="28"/>
        </w:rPr>
        <w:t xml:space="preserve"> </w:t>
      </w:r>
      <w:r>
        <w:rPr>
          <w:rFonts w:ascii="Verdana" w:hAnsi="Verdana"/>
          <w:i/>
          <w:spacing w:val="-12"/>
          <w:sz w:val="29"/>
        </w:rPr>
        <w:t>ρ</w:t>
      </w:r>
      <w:r>
        <w:rPr>
          <w:rFonts w:ascii="Verdana" w:hAnsi="Verdana"/>
          <w:i/>
          <w:spacing w:val="-14"/>
          <w:sz w:val="29"/>
        </w:rPr>
        <w:t xml:space="preserve"> </w:t>
      </w:r>
      <w:r>
        <w:rPr>
          <w:rFonts w:ascii="Symbol" w:hAnsi="Symbol"/>
          <w:spacing w:val="-12"/>
          <w:sz w:val="28"/>
        </w:rPr>
        <w:t></w:t>
      </w:r>
      <w:r>
        <w:rPr>
          <w:sz w:val="28"/>
        </w:rPr>
        <w:tab/>
      </w:r>
      <w:r>
        <w:rPr>
          <w:spacing w:val="-10"/>
          <w:sz w:val="30"/>
        </w:rPr>
        <w:t>.</w:t>
      </w:r>
      <w:r>
        <w:rPr>
          <w:sz w:val="30"/>
        </w:rPr>
        <w:tab/>
      </w:r>
      <w:r>
        <w:rPr>
          <w:spacing w:val="-2"/>
          <w:sz w:val="30"/>
        </w:rPr>
        <w:t>(5.29)</w:t>
      </w:r>
    </w:p>
    <w:p w:rsidR="00921BFB" w:rsidRDefault="00A00283">
      <w:pPr>
        <w:tabs>
          <w:tab w:val="left" w:pos="1596"/>
        </w:tabs>
        <w:spacing w:line="283" w:lineRule="exact"/>
        <w:ind w:left="276"/>
        <w:rPr>
          <w:rFonts w:ascii="Verdana" w:hAnsi="Verdana"/>
          <w:i/>
          <w:sz w:val="29"/>
        </w:rPr>
      </w:pPr>
      <w:r>
        <w:rPr>
          <w:noProof/>
          <w:lang w:eastAsia="ru-RU"/>
        </w:rPr>
        <mc:AlternateContent>
          <mc:Choice Requires="wps">
            <w:drawing>
              <wp:anchor distT="0" distB="0" distL="0" distR="0" simplePos="0" relativeHeight="476029952" behindDoc="1" locked="0" layoutInCell="1" allowOverlap="1" wp14:anchorId="405BC90A" wp14:editId="1C3C5795">
                <wp:simplePos x="0" y="0"/>
                <wp:positionH relativeFrom="page">
                  <wp:posOffset>3647122</wp:posOffset>
                </wp:positionH>
                <wp:positionV relativeFrom="paragraph">
                  <wp:posOffset>-45488</wp:posOffset>
                </wp:positionV>
                <wp:extent cx="356235" cy="1270"/>
                <wp:effectExtent l="0" t="0" r="0" b="0"/>
                <wp:wrapNone/>
                <wp:docPr id="1430" name="Graphic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 cy="1270"/>
                        </a:xfrm>
                        <a:custGeom>
                          <a:avLst/>
                          <a:gdLst/>
                          <a:ahLst/>
                          <a:cxnLst/>
                          <a:rect l="l" t="t" r="r" b="b"/>
                          <a:pathLst>
                            <a:path w="356235">
                              <a:moveTo>
                                <a:pt x="0" y="0"/>
                              </a:moveTo>
                              <a:lnTo>
                                <a:pt x="355663" y="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86528" from="287.174988pt,-3.581767pt" to="315.179988pt,-3.581767pt" stroked="true" strokeweight=".5062pt" strokecolor="#000000">
                <v:stroke dashstyle="solid"/>
                <w10:wrap type="none"/>
              </v:line>
            </w:pict>
          </mc:Fallback>
        </mc:AlternateContent>
      </w:r>
      <w:r>
        <w:rPr>
          <w:noProof/>
          <w:lang w:eastAsia="ru-RU"/>
        </w:rPr>
        <mc:AlternateContent>
          <mc:Choice Requires="wps">
            <w:drawing>
              <wp:anchor distT="0" distB="0" distL="0" distR="0" simplePos="0" relativeHeight="476030464" behindDoc="1" locked="0" layoutInCell="1" allowOverlap="1" wp14:anchorId="51F8A587" wp14:editId="4AF300F0">
                <wp:simplePos x="0" y="0"/>
                <wp:positionH relativeFrom="page">
                  <wp:posOffset>4482655</wp:posOffset>
                </wp:positionH>
                <wp:positionV relativeFrom="paragraph">
                  <wp:posOffset>-45488</wp:posOffset>
                </wp:positionV>
                <wp:extent cx="355600" cy="1270"/>
                <wp:effectExtent l="0" t="0" r="0" b="0"/>
                <wp:wrapNone/>
                <wp:docPr id="1431" name="Graphic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270"/>
                        </a:xfrm>
                        <a:custGeom>
                          <a:avLst/>
                          <a:gdLst/>
                          <a:ahLst/>
                          <a:cxnLst/>
                          <a:rect l="l" t="t" r="r" b="b"/>
                          <a:pathLst>
                            <a:path w="355600">
                              <a:moveTo>
                                <a:pt x="0" y="0"/>
                              </a:moveTo>
                              <a:lnTo>
                                <a:pt x="355473" y="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86016" from="352.964996pt,-3.581767pt" to="380.954996pt,-3.581767pt" stroked="true" strokeweight=".5062pt" strokecolor="#000000">
                <v:stroke dashstyle="solid"/>
                <w10:wrap type="none"/>
              </v:line>
            </w:pict>
          </mc:Fallback>
        </mc:AlternateContent>
      </w:r>
      <w:r>
        <w:rPr>
          <w:sz w:val="28"/>
        </w:rPr>
        <w:t>1</w:t>
      </w:r>
      <w:r>
        <w:rPr>
          <w:spacing w:val="-40"/>
          <w:sz w:val="28"/>
        </w:rPr>
        <w:t xml:space="preserve"> </w:t>
      </w:r>
      <w:r>
        <w:rPr>
          <w:rFonts w:ascii="Symbol" w:hAnsi="Symbol"/>
          <w:sz w:val="28"/>
        </w:rPr>
        <w:t></w:t>
      </w:r>
      <w:r>
        <w:rPr>
          <w:spacing w:val="-7"/>
          <w:sz w:val="28"/>
        </w:rPr>
        <w:t xml:space="preserve"> </w:t>
      </w:r>
      <w:r>
        <w:rPr>
          <w:rFonts w:ascii="Verdana" w:hAnsi="Verdana"/>
          <w:i/>
          <w:spacing w:val="-10"/>
          <w:sz w:val="29"/>
        </w:rPr>
        <w:t>ρ</w:t>
      </w:r>
      <w:r>
        <w:rPr>
          <w:rFonts w:ascii="Verdana" w:hAnsi="Verdana"/>
          <w:i/>
          <w:sz w:val="29"/>
        </w:rPr>
        <w:tab/>
      </w:r>
      <w:r>
        <w:rPr>
          <w:spacing w:val="12"/>
          <w:sz w:val="28"/>
        </w:rPr>
        <w:t>1</w:t>
      </w:r>
      <w:r>
        <w:rPr>
          <w:rFonts w:ascii="Symbol" w:hAnsi="Symbol"/>
          <w:spacing w:val="12"/>
          <w:sz w:val="28"/>
        </w:rPr>
        <w:t></w:t>
      </w:r>
      <w:r>
        <w:rPr>
          <w:spacing w:val="-5"/>
          <w:sz w:val="28"/>
        </w:rPr>
        <w:t xml:space="preserve"> </w:t>
      </w:r>
      <w:r>
        <w:rPr>
          <w:rFonts w:ascii="Verdana" w:hAnsi="Verdana"/>
          <w:i/>
          <w:spacing w:val="-10"/>
          <w:sz w:val="29"/>
        </w:rPr>
        <w:t>ρ</w:t>
      </w:r>
    </w:p>
    <w:p w:rsidR="00921BFB" w:rsidRDefault="00921BFB">
      <w:pPr>
        <w:spacing w:line="283" w:lineRule="exact"/>
        <w:rPr>
          <w:rFonts w:ascii="Verdana" w:hAnsi="Verdana"/>
          <w:sz w:val="29"/>
        </w:rPr>
        <w:sectPr w:rsidR="00921BFB">
          <w:type w:val="continuous"/>
          <w:pgSz w:w="11900" w:h="16840"/>
          <w:pgMar w:top="1620" w:right="960" w:bottom="280" w:left="1200" w:header="0" w:footer="1133" w:gutter="0"/>
          <w:cols w:num="2" w:space="720" w:equalWidth="0">
            <w:col w:w="4210" w:space="40"/>
            <w:col w:w="5490"/>
          </w:cols>
        </w:sectPr>
      </w:pPr>
    </w:p>
    <w:p w:rsidR="00921BFB" w:rsidRDefault="00A00283">
      <w:pPr>
        <w:pStyle w:val="a3"/>
        <w:spacing w:before="109" w:line="288" w:lineRule="auto"/>
        <w:ind w:right="448" w:firstLine="720"/>
        <w:jc w:val="both"/>
      </w:pPr>
      <w:r>
        <w:t>Доказано, что при любом характере потока заявок, при любом распределении времени обслуживания, при любой дисциплине об- служивания среднее время пребывания заявки в системе (очереди) равно среднему числу заявок в системе (в очереди), деленному на ин- тенсивность потока заявок.</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tabs>
          <w:tab w:val="left" w:pos="571"/>
        </w:tabs>
        <w:spacing w:before="6" w:line="366" w:lineRule="exact"/>
        <w:jc w:val="right"/>
        <w:rPr>
          <w:i/>
          <w:sz w:val="28"/>
        </w:rPr>
      </w:pPr>
      <w:r>
        <w:rPr>
          <w:i/>
          <w:spacing w:val="-10"/>
          <w:sz w:val="28"/>
        </w:rPr>
        <w:t>Т</w:t>
      </w:r>
      <w:r>
        <w:rPr>
          <w:i/>
          <w:sz w:val="28"/>
        </w:rPr>
        <w:tab/>
      </w:r>
      <w:r>
        <w:rPr>
          <w:rFonts w:ascii="Symbol" w:hAnsi="Symbol"/>
          <w:sz w:val="28"/>
        </w:rPr>
        <w:t></w:t>
      </w:r>
      <w:r>
        <w:rPr>
          <w:spacing w:val="23"/>
          <w:sz w:val="28"/>
        </w:rPr>
        <w:t xml:space="preserve"> </w:t>
      </w:r>
      <w:r>
        <w:rPr>
          <w:position w:val="18"/>
          <w:sz w:val="28"/>
        </w:rPr>
        <w:t>1</w:t>
      </w:r>
      <w:r>
        <w:rPr>
          <w:spacing w:val="19"/>
          <w:position w:val="18"/>
          <w:sz w:val="28"/>
        </w:rPr>
        <w:t xml:space="preserve"> </w:t>
      </w:r>
      <w:r>
        <w:rPr>
          <w:i/>
          <w:spacing w:val="-10"/>
          <w:sz w:val="28"/>
        </w:rPr>
        <w:t>L</w:t>
      </w:r>
    </w:p>
    <w:p w:rsidR="00921BFB" w:rsidRDefault="00A00283">
      <w:pPr>
        <w:pStyle w:val="a3"/>
        <w:tabs>
          <w:tab w:val="left" w:pos="3524"/>
        </w:tabs>
        <w:spacing w:before="167" w:line="205" w:lineRule="exact"/>
        <w:ind w:left="293"/>
      </w:pPr>
      <w:r>
        <w:br w:type="column"/>
      </w:r>
      <w:r>
        <w:rPr>
          <w:spacing w:val="-10"/>
        </w:rPr>
        <w:t>,</w:t>
      </w:r>
      <w:r>
        <w:tab/>
      </w:r>
      <w:r>
        <w:rPr>
          <w:spacing w:val="-2"/>
        </w:rPr>
        <w:t>(5.30)</w:t>
      </w:r>
    </w:p>
    <w:p w:rsidR="00921BFB" w:rsidRDefault="00921BFB">
      <w:pPr>
        <w:spacing w:line="205" w:lineRule="exact"/>
        <w:sectPr w:rsidR="00921BFB">
          <w:type w:val="continuous"/>
          <w:pgSz w:w="11900" w:h="16840"/>
          <w:pgMar w:top="1620" w:right="960" w:bottom="280" w:left="1200" w:header="0" w:footer="1133" w:gutter="0"/>
          <w:cols w:num="2" w:space="720" w:equalWidth="0">
            <w:col w:w="5004" w:space="40"/>
            <w:col w:w="4696"/>
          </w:cols>
        </w:sectPr>
      </w:pPr>
    </w:p>
    <w:p w:rsidR="00921BFB" w:rsidRDefault="00A00283">
      <w:pPr>
        <w:pStyle w:val="a3"/>
        <w:spacing w:line="20" w:lineRule="exact"/>
        <w:ind w:left="4593"/>
        <w:rPr>
          <w:sz w:val="2"/>
        </w:rPr>
      </w:pPr>
      <w:r>
        <w:rPr>
          <w:noProof/>
          <w:sz w:val="2"/>
          <w:lang w:eastAsia="ru-RU"/>
        </w:rPr>
        <mc:AlternateContent>
          <mc:Choice Requires="wps">
            <w:drawing>
              <wp:inline distT="0" distB="0" distL="0" distR="0" wp14:anchorId="6777C94F" wp14:editId="7972B888">
                <wp:extent cx="122555" cy="6350"/>
                <wp:effectExtent l="9525" t="0" r="1269" b="3175"/>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6350"/>
                          <a:chOff x="0" y="0"/>
                          <a:chExt cx="122555" cy="6350"/>
                        </a:xfrm>
                      </wpg:grpSpPr>
                      <wps:wsp>
                        <wps:cNvPr id="1433" name="Graphic 1433"/>
                        <wps:cNvSpPr/>
                        <wps:spPr>
                          <a:xfrm>
                            <a:off x="0" y="3175"/>
                            <a:ext cx="122555" cy="1270"/>
                          </a:xfrm>
                          <a:custGeom>
                            <a:avLst/>
                            <a:gdLst/>
                            <a:ahLst/>
                            <a:cxnLst/>
                            <a:rect l="l" t="t" r="r" b="b"/>
                            <a:pathLst>
                              <a:path w="122555">
                                <a:moveTo>
                                  <a:pt x="0" y="0"/>
                                </a:moveTo>
                                <a:lnTo>
                                  <a:pt x="122491"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9.65pt;height:.5pt;mso-position-horizontal-relative:char;mso-position-vertical-relative:line" id="docshapegroup1126" coordorigin="0,0" coordsize="193,10">
                <v:line style="position:absolute" from="0,5" to="193,5" stroked="true" strokeweight=".5pt" strokecolor="#000000">
                  <v:stroke dashstyle="solid"/>
                </v:line>
              </v:group>
            </w:pict>
          </mc:Fallback>
        </mc:AlternateContent>
      </w:r>
    </w:p>
    <w:p w:rsidR="00921BFB" w:rsidRDefault="00A00283">
      <w:pPr>
        <w:tabs>
          <w:tab w:val="left" w:pos="628"/>
        </w:tabs>
        <w:ind w:right="83"/>
        <w:jc w:val="right"/>
        <w:rPr>
          <w:i/>
          <w:sz w:val="14"/>
        </w:rPr>
      </w:pPr>
      <w:r>
        <w:rPr>
          <w:i/>
          <w:spacing w:val="-4"/>
          <w:sz w:val="14"/>
        </w:rPr>
        <w:t>сист</w:t>
      </w:r>
      <w:r>
        <w:rPr>
          <w:i/>
          <w:sz w:val="14"/>
        </w:rPr>
        <w:tab/>
      </w:r>
      <w:r>
        <w:rPr>
          <w:rFonts w:ascii="Verdana" w:hAnsi="Verdana"/>
          <w:i/>
          <w:position w:val="-14"/>
          <w:sz w:val="29"/>
        </w:rPr>
        <w:t>λ</w:t>
      </w:r>
      <w:r>
        <w:rPr>
          <w:rFonts w:ascii="Verdana" w:hAnsi="Verdana"/>
          <w:i/>
          <w:spacing w:val="62"/>
          <w:w w:val="150"/>
          <w:position w:val="-14"/>
          <w:sz w:val="29"/>
        </w:rPr>
        <w:t xml:space="preserve"> </w:t>
      </w:r>
      <w:r>
        <w:rPr>
          <w:i/>
          <w:spacing w:val="-4"/>
          <w:sz w:val="14"/>
        </w:rPr>
        <w:t>сист</w:t>
      </w:r>
    </w:p>
    <w:p w:rsidR="00921BFB" w:rsidRDefault="00A00283">
      <w:pPr>
        <w:tabs>
          <w:tab w:val="left" w:pos="417"/>
        </w:tabs>
        <w:spacing w:before="53" w:line="435" w:lineRule="exact"/>
        <w:ind w:right="129"/>
        <w:jc w:val="right"/>
        <w:rPr>
          <w:i/>
          <w:sz w:val="28"/>
        </w:rPr>
      </w:pPr>
      <w:r>
        <w:rPr>
          <w:noProof/>
          <w:lang w:eastAsia="ru-RU"/>
        </w:rPr>
        <mc:AlternateContent>
          <mc:Choice Requires="wps">
            <w:drawing>
              <wp:anchor distT="0" distB="0" distL="0" distR="0" simplePos="0" relativeHeight="476030976" behindDoc="1" locked="0" layoutInCell="1" allowOverlap="1" wp14:anchorId="411E3BA2" wp14:editId="3FE28401">
                <wp:simplePos x="0" y="0"/>
                <wp:positionH relativeFrom="page">
                  <wp:posOffset>3832097</wp:posOffset>
                </wp:positionH>
                <wp:positionV relativeFrom="paragraph">
                  <wp:posOffset>268833</wp:posOffset>
                </wp:positionV>
                <wp:extent cx="123189" cy="1270"/>
                <wp:effectExtent l="0" t="0" r="0" b="0"/>
                <wp:wrapNone/>
                <wp:docPr id="1434" name="Graphic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270"/>
                        </a:xfrm>
                        <a:custGeom>
                          <a:avLst/>
                          <a:gdLst/>
                          <a:ahLst/>
                          <a:cxnLst/>
                          <a:rect l="l" t="t" r="r" b="b"/>
                          <a:pathLst>
                            <a:path w="123189">
                              <a:moveTo>
                                <a:pt x="0" y="0"/>
                              </a:moveTo>
                              <a:lnTo>
                                <a:pt x="122872" y="0"/>
                              </a:lnTo>
                            </a:path>
                          </a:pathLst>
                        </a:custGeom>
                        <a:ln w="635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85504" from="301.739990pt,21.16803pt" to="311.41499pt,21.16803pt" stroked="true" strokeweight=".5006pt" strokecolor="#000000">
                <v:stroke dashstyle="solid"/>
                <w10:wrap type="none"/>
              </v:line>
            </w:pict>
          </mc:Fallback>
        </mc:AlternateContent>
      </w:r>
      <w:r>
        <w:rPr>
          <w:i/>
          <w:spacing w:val="-10"/>
          <w:sz w:val="28"/>
        </w:rPr>
        <w:t>Т</w:t>
      </w:r>
      <w:r>
        <w:rPr>
          <w:i/>
          <w:sz w:val="28"/>
        </w:rPr>
        <w:tab/>
      </w:r>
      <w:r>
        <w:rPr>
          <w:rFonts w:ascii="Symbol" w:hAnsi="Symbol"/>
          <w:sz w:val="28"/>
        </w:rPr>
        <w:t></w:t>
      </w:r>
      <w:r>
        <w:rPr>
          <w:spacing w:val="28"/>
          <w:sz w:val="28"/>
        </w:rPr>
        <w:t xml:space="preserve"> </w:t>
      </w:r>
      <w:r>
        <w:rPr>
          <w:position w:val="18"/>
          <w:sz w:val="28"/>
        </w:rPr>
        <w:t>1</w:t>
      </w:r>
      <w:r>
        <w:rPr>
          <w:spacing w:val="14"/>
          <w:position w:val="18"/>
          <w:sz w:val="28"/>
        </w:rPr>
        <w:t xml:space="preserve"> </w:t>
      </w:r>
      <w:r>
        <w:rPr>
          <w:i/>
          <w:spacing w:val="-10"/>
          <w:sz w:val="28"/>
        </w:rPr>
        <w:t>L</w:t>
      </w:r>
    </w:p>
    <w:p w:rsidR="00921BFB" w:rsidRDefault="00A00283">
      <w:pPr>
        <w:tabs>
          <w:tab w:val="left" w:pos="479"/>
        </w:tabs>
        <w:spacing w:line="285" w:lineRule="exact"/>
        <w:jc w:val="right"/>
        <w:rPr>
          <w:i/>
          <w:sz w:val="14"/>
        </w:rPr>
      </w:pPr>
      <w:r>
        <w:rPr>
          <w:i/>
          <w:spacing w:val="-5"/>
          <w:sz w:val="14"/>
        </w:rPr>
        <w:t>оч</w:t>
      </w:r>
      <w:r>
        <w:rPr>
          <w:i/>
          <w:sz w:val="14"/>
        </w:rPr>
        <w:tab/>
      </w:r>
      <w:r>
        <w:rPr>
          <w:rFonts w:ascii="Verdana" w:hAnsi="Verdana"/>
          <w:i/>
          <w:position w:val="-14"/>
          <w:sz w:val="29"/>
        </w:rPr>
        <w:t>λ</w:t>
      </w:r>
      <w:r>
        <w:rPr>
          <w:rFonts w:ascii="Verdana" w:hAnsi="Verdana"/>
          <w:i/>
          <w:spacing w:val="62"/>
          <w:w w:val="150"/>
          <w:position w:val="-14"/>
          <w:sz w:val="29"/>
        </w:rPr>
        <w:t xml:space="preserve"> </w:t>
      </w:r>
      <w:r>
        <w:rPr>
          <w:i/>
          <w:spacing w:val="-5"/>
          <w:sz w:val="14"/>
        </w:rPr>
        <w:t>оч</w:t>
      </w:r>
    </w:p>
    <w:p w:rsidR="00921BFB" w:rsidRDefault="00A00283">
      <w:pPr>
        <w:spacing w:before="242"/>
        <w:rPr>
          <w:i/>
          <w:sz w:val="30"/>
        </w:rPr>
      </w:pPr>
      <w:r>
        <w:br w:type="column"/>
      </w:r>
    </w:p>
    <w:p w:rsidR="00921BFB" w:rsidRDefault="00A00283">
      <w:pPr>
        <w:pStyle w:val="a3"/>
        <w:tabs>
          <w:tab w:val="left" w:pos="3153"/>
        </w:tabs>
        <w:ind w:left="0"/>
      </w:pPr>
      <w:r>
        <w:rPr>
          <w:spacing w:val="-10"/>
        </w:rPr>
        <w:t>.</w:t>
      </w:r>
      <w:r>
        <w:tab/>
      </w:r>
      <w:r>
        <w:rPr>
          <w:spacing w:val="-2"/>
        </w:rPr>
        <w:t>(5.31)</w:t>
      </w:r>
    </w:p>
    <w:p w:rsidR="00921BFB" w:rsidRDefault="00921BFB">
      <w:pPr>
        <w:sectPr w:rsidR="00921BFB">
          <w:type w:val="continuous"/>
          <w:pgSz w:w="11900" w:h="16840"/>
          <w:pgMar w:top="1620" w:right="960" w:bottom="280" w:left="1200" w:header="0" w:footer="1133" w:gutter="0"/>
          <w:cols w:num="2" w:space="720" w:equalWidth="0">
            <w:col w:w="5376" w:space="38"/>
            <w:col w:w="4326"/>
          </w:cols>
        </w:sectPr>
      </w:pPr>
    </w:p>
    <w:p w:rsidR="00921BFB" w:rsidRDefault="00A00283">
      <w:pPr>
        <w:pStyle w:val="a3"/>
        <w:spacing w:before="61" w:line="285" w:lineRule="auto"/>
        <w:ind w:right="445" w:firstLine="720"/>
        <w:jc w:val="both"/>
        <w:rPr>
          <w:rFonts w:ascii="Verdana" w:hAnsi="Verdana"/>
          <w:i/>
          <w:sz w:val="29"/>
        </w:rPr>
      </w:pPr>
      <w:r>
        <w:t>Формулы (5.30), (5.31) называются формулами Литтла. Они вы- текают из того, что в предельном стационарном режиме среднее чис- ло прибывающих в систему заявок, равно среднему числу заявок, по- кидающих ее: оба потока заявок имеют одну и ту же интенсивность</w:t>
      </w:r>
      <w:r>
        <w:rPr>
          <w:spacing w:val="35"/>
        </w:rPr>
        <w:t xml:space="preserve"> </w:t>
      </w:r>
      <w:r>
        <w:rPr>
          <w:rFonts w:ascii="Verdana" w:hAnsi="Verdana"/>
          <w:i/>
          <w:sz w:val="29"/>
        </w:rPr>
        <w:t>λ</w:t>
      </w:r>
    </w:p>
    <w:p w:rsidR="00921BFB" w:rsidRDefault="00A00283">
      <w:pPr>
        <w:spacing w:before="1"/>
        <w:ind w:left="215"/>
        <w:rPr>
          <w:sz w:val="30"/>
        </w:rPr>
      </w:pP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50" w:line="290" w:lineRule="auto"/>
        <w:ind w:right="568" w:firstLine="720"/>
      </w:pPr>
      <w:r>
        <w:t>На</w:t>
      </w:r>
      <w:r>
        <w:rPr>
          <w:spacing w:val="40"/>
        </w:rPr>
        <w:t xml:space="preserve"> </w:t>
      </w:r>
      <w:r>
        <w:t>основании</w:t>
      </w:r>
      <w:r>
        <w:rPr>
          <w:spacing w:val="40"/>
        </w:rPr>
        <w:t xml:space="preserve"> </w:t>
      </w:r>
      <w:r>
        <w:t>формул</w:t>
      </w:r>
      <w:r>
        <w:rPr>
          <w:spacing w:val="40"/>
        </w:rPr>
        <w:t xml:space="preserve"> </w:t>
      </w:r>
      <w:r>
        <w:t>(5.30)</w:t>
      </w:r>
      <w:r>
        <w:rPr>
          <w:spacing w:val="40"/>
        </w:rPr>
        <w:t xml:space="preserve"> </w:t>
      </w:r>
      <w:r>
        <w:t>и</w:t>
      </w:r>
      <w:r>
        <w:rPr>
          <w:spacing w:val="40"/>
        </w:rPr>
        <w:t xml:space="preserve"> </w:t>
      </w:r>
      <w:r>
        <w:t>(5.31),</w:t>
      </w:r>
      <w:r>
        <w:rPr>
          <w:spacing w:val="40"/>
        </w:rPr>
        <w:t xml:space="preserve"> </w:t>
      </w:r>
      <w:r>
        <w:t>с</w:t>
      </w:r>
      <w:r>
        <w:rPr>
          <w:spacing w:val="40"/>
        </w:rPr>
        <w:t xml:space="preserve"> </w:t>
      </w:r>
      <w:r>
        <w:t>учетом</w:t>
      </w:r>
      <w:r>
        <w:rPr>
          <w:spacing w:val="40"/>
        </w:rPr>
        <w:t xml:space="preserve"> </w:t>
      </w:r>
      <w:r>
        <w:t>(5.26)</w:t>
      </w:r>
      <w:r>
        <w:rPr>
          <w:spacing w:val="40"/>
        </w:rPr>
        <w:t xml:space="preserve"> </w:t>
      </w:r>
      <w:r>
        <w:t>и</w:t>
      </w:r>
      <w:r>
        <w:rPr>
          <w:spacing w:val="40"/>
        </w:rPr>
        <w:t xml:space="preserve"> </w:t>
      </w:r>
      <w:r>
        <w:t>(5.29) среднее время пребывания заявки в системе определится как</w:t>
      </w:r>
    </w:p>
    <w:p w:rsidR="00921BFB" w:rsidRDefault="00921BFB">
      <w:pPr>
        <w:spacing w:line="290" w:lineRule="auto"/>
        <w:sectPr w:rsidR="00921BFB">
          <w:pgSz w:w="11900" w:h="16840"/>
          <w:pgMar w:top="1340" w:right="960" w:bottom="1320" w:left="1200" w:header="0" w:footer="1133" w:gutter="0"/>
          <w:cols w:space="720"/>
        </w:sectPr>
      </w:pPr>
    </w:p>
    <w:p w:rsidR="00921BFB" w:rsidRDefault="00921BFB">
      <w:pPr>
        <w:pStyle w:val="a3"/>
        <w:spacing w:before="55"/>
        <w:ind w:left="0"/>
        <w:rPr>
          <w:sz w:val="13"/>
        </w:rPr>
      </w:pPr>
    </w:p>
    <w:p w:rsidR="00921BFB" w:rsidRDefault="00A00283">
      <w:pPr>
        <w:jc w:val="right"/>
        <w:rPr>
          <w:i/>
          <w:sz w:val="13"/>
        </w:rPr>
      </w:pPr>
      <w:r>
        <w:rPr>
          <w:i/>
          <w:spacing w:val="-2"/>
          <w:w w:val="105"/>
          <w:position w:val="7"/>
          <w:sz w:val="27"/>
        </w:rPr>
        <w:t>Т</w:t>
      </w:r>
      <w:r>
        <w:rPr>
          <w:i/>
          <w:spacing w:val="-2"/>
          <w:w w:val="105"/>
          <w:sz w:val="13"/>
        </w:rPr>
        <w:t>сист</w:t>
      </w:r>
    </w:p>
    <w:p w:rsidR="00921BFB" w:rsidRDefault="00A00283">
      <w:pPr>
        <w:tabs>
          <w:tab w:val="left" w:pos="652"/>
          <w:tab w:val="left" w:pos="1180"/>
          <w:tab w:val="left" w:pos="4002"/>
        </w:tabs>
        <w:spacing w:before="3" w:line="416" w:lineRule="exact"/>
        <w:ind w:left="57"/>
        <w:rPr>
          <w:sz w:val="30"/>
        </w:rPr>
      </w:pPr>
      <w:r>
        <w:br w:type="column"/>
      </w:r>
      <w:r>
        <w:rPr>
          <w:rFonts w:ascii="Symbol" w:hAnsi="Symbol"/>
          <w:sz w:val="27"/>
        </w:rPr>
        <w:t></w:t>
      </w:r>
      <w:r>
        <w:rPr>
          <w:sz w:val="27"/>
        </w:rPr>
        <w:t xml:space="preserve"> </w:t>
      </w:r>
      <w:r>
        <w:rPr>
          <w:i/>
          <w:position w:val="17"/>
          <w:sz w:val="28"/>
          <w:u w:val="single"/>
        </w:rPr>
        <w:tab/>
      </w:r>
      <w:r>
        <w:rPr>
          <w:rFonts w:ascii="Verdana" w:hAnsi="Verdana"/>
          <w:i/>
          <w:spacing w:val="-10"/>
          <w:position w:val="17"/>
          <w:sz w:val="28"/>
          <w:u w:val="single"/>
        </w:rPr>
        <w:t>ρ</w:t>
      </w:r>
      <w:r>
        <w:rPr>
          <w:rFonts w:ascii="Verdana" w:hAnsi="Verdana"/>
          <w:i/>
          <w:position w:val="17"/>
          <w:sz w:val="28"/>
          <w:u w:val="single"/>
        </w:rPr>
        <w:tab/>
      </w:r>
      <w:r>
        <w:rPr>
          <w:rFonts w:ascii="Verdana" w:hAnsi="Verdana"/>
          <w:i/>
          <w:spacing w:val="-54"/>
          <w:position w:val="17"/>
          <w:sz w:val="28"/>
        </w:rPr>
        <w:t xml:space="preserve"> </w:t>
      </w:r>
      <w:r>
        <w:rPr>
          <w:sz w:val="30"/>
        </w:rPr>
        <w:t>,</w:t>
      </w:r>
      <w:r>
        <w:rPr>
          <w:sz w:val="30"/>
        </w:rPr>
        <w:tab/>
      </w:r>
      <w:r>
        <w:rPr>
          <w:spacing w:val="-2"/>
          <w:sz w:val="30"/>
        </w:rPr>
        <w:t>(5.32)</w:t>
      </w:r>
    </w:p>
    <w:p w:rsidR="00921BFB" w:rsidRDefault="00A00283">
      <w:pPr>
        <w:spacing w:line="328" w:lineRule="exact"/>
        <w:ind w:left="297"/>
        <w:rPr>
          <w:rFonts w:ascii="Symbol" w:hAnsi="Symbol"/>
          <w:sz w:val="35"/>
        </w:rPr>
      </w:pPr>
      <w:r>
        <w:rPr>
          <w:rFonts w:ascii="Verdana" w:hAnsi="Verdana"/>
          <w:i/>
          <w:w w:val="90"/>
          <w:sz w:val="28"/>
        </w:rPr>
        <w:t>λ</w:t>
      </w:r>
      <w:r>
        <w:rPr>
          <w:rFonts w:ascii="Symbol" w:hAnsi="Symbol"/>
          <w:w w:val="90"/>
          <w:sz w:val="35"/>
        </w:rPr>
        <w:t></w:t>
      </w:r>
      <w:r>
        <w:rPr>
          <w:w w:val="90"/>
          <w:sz w:val="27"/>
        </w:rPr>
        <w:t>1</w:t>
      </w:r>
      <w:r>
        <w:rPr>
          <w:spacing w:val="-32"/>
          <w:w w:val="90"/>
          <w:sz w:val="27"/>
        </w:rPr>
        <w:t xml:space="preserve"> </w:t>
      </w:r>
      <w:r>
        <w:rPr>
          <w:rFonts w:ascii="Symbol" w:hAnsi="Symbol"/>
          <w:w w:val="90"/>
          <w:sz w:val="27"/>
        </w:rPr>
        <w:t></w:t>
      </w:r>
      <w:r>
        <w:rPr>
          <w:spacing w:val="-2"/>
          <w:sz w:val="27"/>
        </w:rPr>
        <w:t xml:space="preserve"> </w:t>
      </w:r>
      <w:r>
        <w:rPr>
          <w:rFonts w:ascii="Verdana" w:hAnsi="Verdana"/>
          <w:i/>
          <w:w w:val="90"/>
          <w:sz w:val="28"/>
        </w:rPr>
        <w:t>ρ</w:t>
      </w:r>
      <w:r>
        <w:rPr>
          <w:rFonts w:ascii="Verdana" w:hAnsi="Verdana"/>
          <w:i/>
          <w:spacing w:val="-53"/>
          <w:w w:val="90"/>
          <w:sz w:val="28"/>
        </w:rPr>
        <w:t xml:space="preserve"> </w:t>
      </w:r>
      <w:r>
        <w:rPr>
          <w:rFonts w:ascii="Symbol" w:hAnsi="Symbol"/>
          <w:spacing w:val="-10"/>
          <w:w w:val="90"/>
          <w:sz w:val="35"/>
        </w:rPr>
        <w:t></w:t>
      </w:r>
    </w:p>
    <w:p w:rsidR="00921BFB" w:rsidRDefault="00921BFB">
      <w:pPr>
        <w:spacing w:line="328" w:lineRule="exact"/>
        <w:rPr>
          <w:rFonts w:ascii="Symbol" w:hAnsi="Symbol"/>
          <w:sz w:val="35"/>
        </w:rPr>
        <w:sectPr w:rsidR="00921BFB">
          <w:type w:val="continuous"/>
          <w:pgSz w:w="11900" w:h="16840"/>
          <w:pgMar w:top="1620" w:right="960" w:bottom="280" w:left="1200" w:header="0" w:footer="1133" w:gutter="0"/>
          <w:cols w:num="2" w:space="720" w:equalWidth="0">
            <w:col w:w="4526" w:space="40"/>
            <w:col w:w="5174"/>
          </w:cols>
        </w:sectPr>
      </w:pPr>
    </w:p>
    <w:p w:rsidR="00921BFB" w:rsidRDefault="00A00283">
      <w:pPr>
        <w:pStyle w:val="a3"/>
        <w:spacing w:before="90"/>
        <w:ind w:left="0" w:right="3207"/>
        <w:jc w:val="center"/>
      </w:pPr>
      <w:r>
        <w:t>а</w:t>
      </w:r>
      <w:r>
        <w:rPr>
          <w:spacing w:val="-5"/>
        </w:rPr>
        <w:t xml:space="preserve"> </w:t>
      </w:r>
      <w:r>
        <w:t>среднее</w:t>
      </w:r>
      <w:r>
        <w:rPr>
          <w:spacing w:val="-9"/>
        </w:rPr>
        <w:t xml:space="preserve"> </w:t>
      </w:r>
      <w:r>
        <w:t>время</w:t>
      </w:r>
      <w:r>
        <w:rPr>
          <w:spacing w:val="-9"/>
        </w:rPr>
        <w:t xml:space="preserve"> </w:t>
      </w:r>
      <w:r>
        <w:t>пребывания</w:t>
      </w:r>
      <w:r>
        <w:rPr>
          <w:spacing w:val="-9"/>
        </w:rPr>
        <w:t xml:space="preserve"> </w:t>
      </w:r>
      <w:r>
        <w:t>заявки</w:t>
      </w:r>
      <w:r>
        <w:rPr>
          <w:spacing w:val="-7"/>
        </w:rPr>
        <w:t xml:space="preserve"> </w:t>
      </w:r>
      <w:r>
        <w:t>в</w:t>
      </w:r>
      <w:r>
        <w:rPr>
          <w:spacing w:val="-8"/>
        </w:rPr>
        <w:t xml:space="preserve"> </w:t>
      </w:r>
      <w:r>
        <w:t>очереди</w:t>
      </w:r>
      <w:r>
        <w:rPr>
          <w:spacing w:val="-12"/>
        </w:rPr>
        <w:t xml:space="preserve"> </w:t>
      </w:r>
      <w:r>
        <w:rPr>
          <w:spacing w:val="-10"/>
        </w:rPr>
        <w:t>–</w:t>
      </w:r>
    </w:p>
    <w:p w:rsidR="00921BFB" w:rsidRDefault="00A00283">
      <w:pPr>
        <w:spacing w:before="71" w:line="272" w:lineRule="exact"/>
        <w:ind w:left="958"/>
        <w:jc w:val="center"/>
        <w:rPr>
          <w:sz w:val="14"/>
        </w:rPr>
      </w:pPr>
      <w:r>
        <w:rPr>
          <w:rFonts w:ascii="Verdana" w:hAnsi="Verdana"/>
          <w:i/>
          <w:w w:val="85"/>
          <w:position w:val="-12"/>
          <w:sz w:val="29"/>
        </w:rPr>
        <w:t>ρ</w:t>
      </w:r>
      <w:r>
        <w:rPr>
          <w:rFonts w:ascii="Verdana" w:hAnsi="Verdana"/>
          <w:i/>
          <w:spacing w:val="-50"/>
          <w:w w:val="85"/>
          <w:position w:val="-12"/>
          <w:sz w:val="29"/>
        </w:rPr>
        <w:t xml:space="preserve"> </w:t>
      </w:r>
      <w:r>
        <w:rPr>
          <w:spacing w:val="-10"/>
          <w:sz w:val="14"/>
        </w:rPr>
        <w:t>2</w:t>
      </w:r>
    </w:p>
    <w:p w:rsidR="00921BFB" w:rsidRDefault="00A00283">
      <w:pPr>
        <w:tabs>
          <w:tab w:val="left" w:pos="8567"/>
        </w:tabs>
        <w:spacing w:line="129" w:lineRule="auto"/>
        <w:ind w:left="4262"/>
        <w:rPr>
          <w:sz w:val="30"/>
        </w:rPr>
      </w:pPr>
      <w:r>
        <w:rPr>
          <w:noProof/>
          <w:lang w:eastAsia="ru-RU"/>
        </w:rPr>
        <mc:AlternateContent>
          <mc:Choice Requires="wps">
            <w:drawing>
              <wp:anchor distT="0" distB="0" distL="0" distR="0" simplePos="0" relativeHeight="476033024" behindDoc="1" locked="0" layoutInCell="1" allowOverlap="1" wp14:anchorId="6FEEDF25" wp14:editId="39F384E7">
                <wp:simplePos x="0" y="0"/>
                <wp:positionH relativeFrom="page">
                  <wp:posOffset>3877817</wp:posOffset>
                </wp:positionH>
                <wp:positionV relativeFrom="paragraph">
                  <wp:posOffset>79211</wp:posOffset>
                </wp:positionV>
                <wp:extent cx="571500" cy="1270"/>
                <wp:effectExtent l="0" t="0" r="0" b="0"/>
                <wp:wrapNone/>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270"/>
                        </a:xfrm>
                        <a:custGeom>
                          <a:avLst/>
                          <a:gdLst/>
                          <a:ahLst/>
                          <a:cxnLst/>
                          <a:rect l="l" t="t" r="r" b="b"/>
                          <a:pathLst>
                            <a:path w="571500">
                              <a:moveTo>
                                <a:pt x="0" y="0"/>
                              </a:moveTo>
                              <a:lnTo>
                                <a:pt x="571500" y="0"/>
                              </a:lnTo>
                            </a:path>
                          </a:pathLst>
                        </a:custGeom>
                        <a:ln w="642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83456" from="305.339996pt,6.237124pt" to="350.339996pt,6.237124pt" stroked="true" strokeweight=".5057pt" strokecolor="#000000">
                <v:stroke dashstyle="solid"/>
                <w10:wrap type="none"/>
              </v:line>
            </w:pict>
          </mc:Fallback>
        </mc:AlternateContent>
      </w:r>
      <w:r>
        <w:rPr>
          <w:i/>
          <w:sz w:val="28"/>
        </w:rPr>
        <w:t>Т</w:t>
      </w:r>
      <w:r>
        <w:rPr>
          <w:i/>
          <w:position w:val="-6"/>
          <w:sz w:val="14"/>
        </w:rPr>
        <w:t>оч</w:t>
      </w:r>
      <w:r>
        <w:rPr>
          <w:i/>
          <w:spacing w:val="29"/>
          <w:position w:val="-6"/>
          <w:sz w:val="14"/>
        </w:rPr>
        <w:t xml:space="preserve"> </w:t>
      </w:r>
      <w:r>
        <w:rPr>
          <w:rFonts w:ascii="Symbol" w:hAnsi="Symbol"/>
          <w:sz w:val="28"/>
        </w:rPr>
        <w:t></w:t>
      </w:r>
      <w:r>
        <w:rPr>
          <w:spacing w:val="-9"/>
          <w:sz w:val="28"/>
        </w:rPr>
        <w:t xml:space="preserve"> </w:t>
      </w:r>
      <w:r>
        <w:rPr>
          <w:rFonts w:ascii="Verdana" w:hAnsi="Verdana"/>
          <w:i/>
          <w:position w:val="-21"/>
          <w:sz w:val="29"/>
        </w:rPr>
        <w:t>λ</w:t>
      </w:r>
      <w:r>
        <w:rPr>
          <w:rFonts w:ascii="Symbol" w:hAnsi="Symbol"/>
          <w:position w:val="-21"/>
          <w:sz w:val="37"/>
        </w:rPr>
        <w:t></w:t>
      </w:r>
      <w:r>
        <w:rPr>
          <w:position w:val="-21"/>
          <w:sz w:val="28"/>
        </w:rPr>
        <w:t>1</w:t>
      </w:r>
      <w:r>
        <w:rPr>
          <w:rFonts w:ascii="Symbol" w:hAnsi="Symbol"/>
          <w:position w:val="-21"/>
          <w:sz w:val="28"/>
        </w:rPr>
        <w:t></w:t>
      </w:r>
      <w:r>
        <w:rPr>
          <w:spacing w:val="-18"/>
          <w:position w:val="-21"/>
          <w:sz w:val="28"/>
        </w:rPr>
        <w:t xml:space="preserve"> </w:t>
      </w:r>
      <w:r>
        <w:rPr>
          <w:rFonts w:ascii="Verdana" w:hAnsi="Verdana"/>
          <w:i/>
          <w:position w:val="-21"/>
          <w:sz w:val="29"/>
        </w:rPr>
        <w:t>ρ</w:t>
      </w:r>
      <w:r>
        <w:rPr>
          <w:rFonts w:ascii="Verdana" w:hAnsi="Verdana"/>
          <w:i/>
          <w:spacing w:val="-72"/>
          <w:position w:val="-21"/>
          <w:sz w:val="29"/>
        </w:rPr>
        <w:t xml:space="preserve"> </w:t>
      </w:r>
      <w:r>
        <w:rPr>
          <w:rFonts w:ascii="Symbol" w:hAnsi="Symbol"/>
          <w:position w:val="-21"/>
          <w:sz w:val="37"/>
        </w:rPr>
        <w:t></w:t>
      </w:r>
      <w:r>
        <w:rPr>
          <w:spacing w:val="-46"/>
          <w:position w:val="-21"/>
          <w:sz w:val="37"/>
        </w:rPr>
        <w:t xml:space="preserve"> </w:t>
      </w:r>
      <w:r>
        <w:rPr>
          <w:spacing w:val="-10"/>
          <w:sz w:val="30"/>
        </w:rPr>
        <w:t>.</w:t>
      </w:r>
      <w:r>
        <w:rPr>
          <w:sz w:val="30"/>
        </w:rPr>
        <w:tab/>
      </w:r>
      <w:r>
        <w:rPr>
          <w:spacing w:val="-2"/>
          <w:sz w:val="30"/>
        </w:rPr>
        <w:t>(5.33)</w:t>
      </w:r>
    </w:p>
    <w:p w:rsidR="00921BFB" w:rsidRDefault="00921BFB">
      <w:pPr>
        <w:pStyle w:val="a3"/>
        <w:spacing w:before="61"/>
        <w:ind w:left="0"/>
      </w:pPr>
    </w:p>
    <w:p w:rsidR="00921BFB" w:rsidRDefault="00A00283">
      <w:pPr>
        <w:pStyle w:val="a3"/>
        <w:spacing w:line="288" w:lineRule="auto"/>
        <w:ind w:right="445" w:firstLine="720"/>
        <w:jc w:val="both"/>
      </w:pPr>
      <w:r>
        <w:rPr>
          <w:b/>
        </w:rPr>
        <w:t>Пример 5.3</w:t>
      </w:r>
      <w:r>
        <w:t>. В порту имеется один причал для разгрузки судов. Интенсивность потока судов равна 0,4 судна в сутки. Среднее время разгрузки одного судна составляет 2 суток. Предполагается, что оче- редь может быть неограниченной длины. Найти показатели работы эффективности причала, а также вероятность того, что ожидают раз- грузку не более чем 2 судна.</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27"/>
        <w:ind w:left="936"/>
      </w:pPr>
      <w:r>
        <w:t>Решение.</w:t>
      </w:r>
      <w:r>
        <w:rPr>
          <w:spacing w:val="42"/>
        </w:rPr>
        <w:t xml:space="preserve"> </w:t>
      </w:r>
      <w:r>
        <w:rPr>
          <w:spacing w:val="-4"/>
        </w:rPr>
        <w:t>Имеем</w:t>
      </w:r>
    </w:p>
    <w:p w:rsidR="00921BFB" w:rsidRDefault="00A00283">
      <w:pPr>
        <w:spacing w:before="5"/>
        <w:rPr>
          <w:sz w:val="4"/>
        </w:rPr>
      </w:pPr>
      <w:r>
        <w:br w:type="column"/>
      </w:r>
    </w:p>
    <w:p w:rsidR="00921BFB" w:rsidRDefault="00A00283">
      <w:pPr>
        <w:pStyle w:val="a3"/>
        <w:spacing w:line="20" w:lineRule="exact"/>
        <w:ind w:left="1598"/>
        <w:rPr>
          <w:sz w:val="2"/>
        </w:rPr>
      </w:pPr>
      <w:r>
        <w:rPr>
          <w:noProof/>
          <w:sz w:val="2"/>
          <w:lang w:eastAsia="ru-RU"/>
        </w:rPr>
        <mc:AlternateContent>
          <mc:Choice Requires="wps">
            <w:drawing>
              <wp:inline distT="0" distB="0" distL="0" distR="0" wp14:anchorId="4E3E7280" wp14:editId="4CBB7782">
                <wp:extent cx="45085" cy="6985"/>
                <wp:effectExtent l="9525" t="0" r="2540" b="2539"/>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6985"/>
                          <a:chOff x="0" y="0"/>
                          <a:chExt cx="45085" cy="6985"/>
                        </a:xfrm>
                      </wpg:grpSpPr>
                      <wps:wsp>
                        <wps:cNvPr id="1437" name="Graphic 1437"/>
                        <wps:cNvSpPr/>
                        <wps:spPr>
                          <a:xfrm>
                            <a:off x="0" y="3194"/>
                            <a:ext cx="45085" cy="1270"/>
                          </a:xfrm>
                          <a:custGeom>
                            <a:avLst/>
                            <a:gdLst/>
                            <a:ahLst/>
                            <a:cxnLst/>
                            <a:rect l="l" t="t" r="r" b="b"/>
                            <a:pathLst>
                              <a:path w="45085">
                                <a:moveTo>
                                  <a:pt x="0" y="0"/>
                                </a:moveTo>
                                <a:lnTo>
                                  <a:pt x="44767" y="0"/>
                                </a:lnTo>
                              </a:path>
                            </a:pathLst>
                          </a:custGeom>
                          <a:ln w="6388">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55pt;height:.550pt;mso-position-horizontal-relative:char;mso-position-vertical-relative:line" id="docshapegroup1127" coordorigin="0,0" coordsize="71,11">
                <v:line style="position:absolute" from="0,5" to="70,5" stroked="true" strokeweight=".503pt" strokecolor="#000000">
                  <v:stroke dashstyle="solid"/>
                </v:line>
              </v:group>
            </w:pict>
          </mc:Fallback>
        </mc:AlternateContent>
      </w:r>
    </w:p>
    <w:p w:rsidR="00921BFB" w:rsidRDefault="00A00283">
      <w:pPr>
        <w:ind w:left="128"/>
        <w:rPr>
          <w:i/>
          <w:sz w:val="14"/>
        </w:rPr>
      </w:pPr>
      <w:r>
        <w:rPr>
          <w:rFonts w:ascii="Verdana" w:hAnsi="Verdana"/>
          <w:i/>
          <w:spacing w:val="-12"/>
          <w:position w:val="1"/>
          <w:sz w:val="29"/>
        </w:rPr>
        <w:t>ρ</w:t>
      </w:r>
      <w:r>
        <w:rPr>
          <w:rFonts w:ascii="Verdana" w:hAnsi="Verdana"/>
          <w:i/>
          <w:spacing w:val="-13"/>
          <w:position w:val="1"/>
          <w:sz w:val="29"/>
        </w:rPr>
        <w:t xml:space="preserve"> </w:t>
      </w:r>
      <w:r>
        <w:rPr>
          <w:rFonts w:ascii="Symbol" w:hAnsi="Symbol"/>
          <w:spacing w:val="-12"/>
          <w:position w:val="1"/>
          <w:sz w:val="28"/>
        </w:rPr>
        <w:t></w:t>
      </w:r>
      <w:r>
        <w:rPr>
          <w:spacing w:val="-4"/>
          <w:position w:val="1"/>
          <w:sz w:val="28"/>
        </w:rPr>
        <w:t xml:space="preserve"> </w:t>
      </w:r>
      <w:r>
        <w:rPr>
          <w:rFonts w:ascii="Verdana" w:hAnsi="Verdana"/>
          <w:i/>
          <w:spacing w:val="-12"/>
          <w:position w:val="1"/>
          <w:sz w:val="29"/>
        </w:rPr>
        <w:t>λ</w:t>
      </w:r>
      <w:r>
        <w:rPr>
          <w:rFonts w:ascii="Verdana" w:hAnsi="Verdana"/>
          <w:i/>
          <w:spacing w:val="-41"/>
          <w:position w:val="1"/>
          <w:sz w:val="29"/>
        </w:rPr>
        <w:t xml:space="preserve"> </w:t>
      </w:r>
      <w:r>
        <w:rPr>
          <w:spacing w:val="-12"/>
          <w:position w:val="1"/>
          <w:sz w:val="28"/>
        </w:rPr>
        <w:t>/</w:t>
      </w:r>
      <w:r>
        <w:rPr>
          <w:spacing w:val="-13"/>
          <w:position w:val="1"/>
          <w:sz w:val="28"/>
        </w:rPr>
        <w:t xml:space="preserve"> </w:t>
      </w:r>
      <w:r>
        <w:rPr>
          <w:rFonts w:ascii="Verdana" w:hAnsi="Verdana"/>
          <w:i/>
          <w:spacing w:val="-12"/>
          <w:position w:val="1"/>
          <w:sz w:val="29"/>
        </w:rPr>
        <w:t>μ</w:t>
      </w:r>
      <w:r>
        <w:rPr>
          <w:rFonts w:ascii="Verdana" w:hAnsi="Verdana"/>
          <w:i/>
          <w:spacing w:val="-14"/>
          <w:position w:val="1"/>
          <w:sz w:val="29"/>
        </w:rPr>
        <w:t xml:space="preserve"> </w:t>
      </w:r>
      <w:r>
        <w:rPr>
          <w:rFonts w:ascii="Symbol" w:hAnsi="Symbol"/>
          <w:spacing w:val="-12"/>
          <w:position w:val="1"/>
          <w:sz w:val="28"/>
        </w:rPr>
        <w:t></w:t>
      </w:r>
      <w:r>
        <w:rPr>
          <w:spacing w:val="-5"/>
          <w:position w:val="1"/>
          <w:sz w:val="28"/>
        </w:rPr>
        <w:t xml:space="preserve"> </w:t>
      </w:r>
      <w:r>
        <w:rPr>
          <w:rFonts w:ascii="Verdana" w:hAnsi="Verdana"/>
          <w:i/>
          <w:spacing w:val="-12"/>
          <w:position w:val="1"/>
          <w:sz w:val="29"/>
        </w:rPr>
        <w:t>λ</w:t>
      </w:r>
      <w:r>
        <w:rPr>
          <w:i/>
          <w:spacing w:val="-12"/>
          <w:position w:val="1"/>
          <w:sz w:val="28"/>
        </w:rPr>
        <w:t>t</w:t>
      </w:r>
      <w:r>
        <w:rPr>
          <w:i/>
          <w:spacing w:val="-12"/>
          <w:sz w:val="14"/>
        </w:rPr>
        <w:t>об</w:t>
      </w:r>
    </w:p>
    <w:p w:rsidR="00921BFB" w:rsidRDefault="00A00283">
      <w:pPr>
        <w:spacing w:before="25"/>
        <w:ind w:left="61"/>
        <w:rPr>
          <w:sz w:val="30"/>
        </w:rPr>
      </w:pPr>
      <w:r>
        <w:br w:type="column"/>
      </w:r>
      <w:r>
        <w:rPr>
          <w:rFonts w:ascii="Symbol" w:hAnsi="Symbol"/>
          <w:sz w:val="28"/>
        </w:rPr>
        <w:t></w:t>
      </w:r>
      <w:r>
        <w:rPr>
          <w:spacing w:val="-13"/>
          <w:sz w:val="28"/>
        </w:rPr>
        <w:t xml:space="preserve"> </w:t>
      </w:r>
      <w:r>
        <w:rPr>
          <w:sz w:val="28"/>
        </w:rPr>
        <w:t>0,4</w:t>
      </w:r>
      <w:r>
        <w:rPr>
          <w:spacing w:val="-34"/>
          <w:sz w:val="28"/>
        </w:rPr>
        <w:t xml:space="preserve"> </w:t>
      </w:r>
      <w:r>
        <w:rPr>
          <w:rFonts w:ascii="Symbol" w:hAnsi="Symbol"/>
          <w:sz w:val="28"/>
        </w:rPr>
        <w:t></w:t>
      </w:r>
      <w:r>
        <w:rPr>
          <w:spacing w:val="-31"/>
          <w:sz w:val="28"/>
        </w:rPr>
        <w:t xml:space="preserve"> </w:t>
      </w:r>
      <w:r>
        <w:rPr>
          <w:sz w:val="28"/>
        </w:rPr>
        <w:t>2</w:t>
      </w:r>
      <w:r>
        <w:rPr>
          <w:spacing w:val="-8"/>
          <w:sz w:val="28"/>
        </w:rPr>
        <w:t xml:space="preserve"> </w:t>
      </w:r>
      <w:r>
        <w:rPr>
          <w:rFonts w:ascii="Symbol" w:hAnsi="Symbol"/>
          <w:sz w:val="28"/>
        </w:rPr>
        <w:t></w:t>
      </w:r>
      <w:r>
        <w:rPr>
          <w:spacing w:val="-8"/>
          <w:sz w:val="28"/>
        </w:rPr>
        <w:t xml:space="preserve"> </w:t>
      </w:r>
      <w:r>
        <w:rPr>
          <w:sz w:val="28"/>
        </w:rPr>
        <w:t>0,8</w:t>
      </w:r>
      <w:r>
        <w:rPr>
          <w:spacing w:val="-34"/>
          <w:sz w:val="28"/>
        </w:rPr>
        <w:t xml:space="preserve"> </w:t>
      </w:r>
      <w:r>
        <w:rPr>
          <w:sz w:val="30"/>
        </w:rPr>
        <w:t>.</w:t>
      </w:r>
      <w:r>
        <w:rPr>
          <w:spacing w:val="49"/>
          <w:sz w:val="30"/>
        </w:rPr>
        <w:t xml:space="preserve"> </w:t>
      </w:r>
      <w:r>
        <w:rPr>
          <w:sz w:val="30"/>
        </w:rPr>
        <w:t>Так</w:t>
      </w:r>
      <w:r>
        <w:rPr>
          <w:spacing w:val="46"/>
          <w:sz w:val="30"/>
        </w:rPr>
        <w:t xml:space="preserve"> </w:t>
      </w:r>
      <w:r>
        <w:rPr>
          <w:spacing w:val="-5"/>
          <w:sz w:val="30"/>
        </w:rPr>
        <w:t>как</w:t>
      </w:r>
    </w:p>
    <w:p w:rsidR="00921BFB" w:rsidRDefault="00A00283">
      <w:pPr>
        <w:spacing w:before="15"/>
        <w:ind w:left="129"/>
        <w:rPr>
          <w:sz w:val="30"/>
        </w:rPr>
      </w:pPr>
      <w:r>
        <w:br w:type="column"/>
      </w:r>
      <w:r>
        <w:rPr>
          <w:rFonts w:ascii="Verdana" w:hAnsi="Verdana"/>
          <w:i/>
          <w:spacing w:val="-4"/>
          <w:sz w:val="29"/>
        </w:rPr>
        <w:t>ρ</w:t>
      </w:r>
      <w:r>
        <w:rPr>
          <w:rFonts w:ascii="Verdana" w:hAnsi="Verdana"/>
          <w:i/>
          <w:spacing w:val="-22"/>
          <w:sz w:val="29"/>
        </w:rPr>
        <w:t xml:space="preserve"> </w:t>
      </w:r>
      <w:r>
        <w:rPr>
          <w:rFonts w:ascii="Symbol" w:hAnsi="Symbol"/>
          <w:spacing w:val="-4"/>
          <w:sz w:val="28"/>
        </w:rPr>
        <w:t></w:t>
      </w:r>
      <w:r>
        <w:rPr>
          <w:spacing w:val="-10"/>
          <w:sz w:val="28"/>
        </w:rPr>
        <w:t xml:space="preserve"> </w:t>
      </w:r>
      <w:r>
        <w:rPr>
          <w:spacing w:val="-4"/>
          <w:sz w:val="28"/>
        </w:rPr>
        <w:t>0,8</w:t>
      </w:r>
      <w:r>
        <w:rPr>
          <w:spacing w:val="-16"/>
          <w:sz w:val="28"/>
        </w:rPr>
        <w:t xml:space="preserve"> </w:t>
      </w:r>
      <w:r>
        <w:rPr>
          <w:rFonts w:ascii="Symbol" w:hAnsi="Symbol"/>
          <w:spacing w:val="-4"/>
          <w:sz w:val="28"/>
        </w:rPr>
        <w:t></w:t>
      </w:r>
      <w:r>
        <w:rPr>
          <w:spacing w:val="-35"/>
          <w:sz w:val="28"/>
        </w:rPr>
        <w:t xml:space="preserve"> </w:t>
      </w:r>
      <w:r>
        <w:rPr>
          <w:spacing w:val="-5"/>
          <w:sz w:val="28"/>
        </w:rPr>
        <w:t>1</w:t>
      </w:r>
      <w:r>
        <w:rPr>
          <w:spacing w:val="-5"/>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124" w:space="40"/>
            <w:col w:w="1837" w:space="39"/>
            <w:col w:w="2801" w:space="40"/>
            <w:col w:w="1859"/>
          </w:cols>
        </w:sectPr>
      </w:pPr>
    </w:p>
    <w:p w:rsidR="00921BFB" w:rsidRDefault="00A00283">
      <w:pPr>
        <w:pStyle w:val="a3"/>
        <w:spacing w:before="49" w:line="288" w:lineRule="auto"/>
        <w:ind w:right="450"/>
      </w:pPr>
      <w:r>
        <w:t>то</w:t>
      </w:r>
      <w:r>
        <w:rPr>
          <w:spacing w:val="36"/>
        </w:rPr>
        <w:t xml:space="preserve"> </w:t>
      </w:r>
      <w:r>
        <w:t>очередь</w:t>
      </w:r>
      <w:r>
        <w:rPr>
          <w:spacing w:val="39"/>
        </w:rPr>
        <w:t xml:space="preserve"> </w:t>
      </w:r>
      <w:r>
        <w:t>на разгрузку не</w:t>
      </w:r>
      <w:r>
        <w:rPr>
          <w:spacing w:val="38"/>
        </w:rPr>
        <w:t xml:space="preserve"> </w:t>
      </w:r>
      <w:r>
        <w:t>может</w:t>
      </w:r>
      <w:r>
        <w:rPr>
          <w:spacing w:val="40"/>
        </w:rPr>
        <w:t xml:space="preserve"> </w:t>
      </w:r>
      <w:r>
        <w:t>бесконечно</w:t>
      </w:r>
      <w:r>
        <w:rPr>
          <w:spacing w:val="36"/>
        </w:rPr>
        <w:t xml:space="preserve"> </w:t>
      </w:r>
      <w:r>
        <w:t>возрастать и</w:t>
      </w:r>
      <w:r>
        <w:rPr>
          <w:spacing w:val="39"/>
        </w:rPr>
        <w:t xml:space="preserve"> </w:t>
      </w:r>
      <w:r>
        <w:t>предель- ные вероятности существуют. Найдем их.</w:t>
      </w:r>
    </w:p>
    <w:p w:rsidR="00921BFB" w:rsidRDefault="00A00283">
      <w:pPr>
        <w:pStyle w:val="a3"/>
        <w:spacing w:before="3"/>
        <w:ind w:left="936"/>
      </w:pPr>
      <w:r>
        <w:t>Вероятность</w:t>
      </w:r>
      <w:r>
        <w:rPr>
          <w:spacing w:val="23"/>
        </w:rPr>
        <w:t xml:space="preserve"> </w:t>
      </w:r>
      <w:r>
        <w:t>того,</w:t>
      </w:r>
      <w:r>
        <w:rPr>
          <w:spacing w:val="24"/>
        </w:rPr>
        <w:t xml:space="preserve"> </w:t>
      </w:r>
      <w:r>
        <w:t>что</w:t>
      </w:r>
      <w:r>
        <w:rPr>
          <w:spacing w:val="25"/>
        </w:rPr>
        <w:t xml:space="preserve"> </w:t>
      </w:r>
      <w:r>
        <w:t>причал</w:t>
      </w:r>
      <w:r>
        <w:rPr>
          <w:spacing w:val="25"/>
        </w:rPr>
        <w:t xml:space="preserve"> </w:t>
      </w:r>
      <w:r>
        <w:t>свободен,</w:t>
      </w:r>
      <w:r>
        <w:rPr>
          <w:spacing w:val="25"/>
        </w:rPr>
        <w:t xml:space="preserve"> </w:t>
      </w:r>
      <w:r>
        <w:t>согласно</w:t>
      </w:r>
      <w:r>
        <w:rPr>
          <w:spacing w:val="25"/>
        </w:rPr>
        <w:t xml:space="preserve"> </w:t>
      </w:r>
      <w:r>
        <w:t>(5.2),</w:t>
      </w:r>
      <w:r>
        <w:rPr>
          <w:spacing w:val="24"/>
        </w:rPr>
        <w:t xml:space="preserve"> </w:t>
      </w:r>
      <w:r>
        <w:t>равна</w:t>
      </w:r>
      <w:r>
        <w:rPr>
          <w:spacing w:val="22"/>
        </w:rPr>
        <w:t xml:space="preserve"> </w:t>
      </w:r>
      <w:r>
        <w:rPr>
          <w:spacing w:val="-10"/>
        </w:rPr>
        <w:t>–</w:t>
      </w:r>
    </w:p>
    <w:p w:rsidR="00921BFB" w:rsidRDefault="00A00283">
      <w:pPr>
        <w:spacing w:before="71"/>
        <w:ind w:left="283"/>
        <w:rPr>
          <w:sz w:val="30"/>
        </w:rPr>
      </w:pPr>
      <w:r>
        <w:rPr>
          <w:i/>
          <w:sz w:val="28"/>
        </w:rPr>
        <w:t>р</w:t>
      </w:r>
      <w:r>
        <w:rPr>
          <w:position w:val="-6"/>
          <w:sz w:val="14"/>
        </w:rPr>
        <w:t>0</w:t>
      </w:r>
      <w:r>
        <w:rPr>
          <w:spacing w:val="41"/>
          <w:position w:val="-6"/>
          <w:sz w:val="14"/>
        </w:rPr>
        <w:t xml:space="preserve"> </w:t>
      </w:r>
      <w:r>
        <w:rPr>
          <w:rFonts w:ascii="Symbol" w:hAnsi="Symbol"/>
          <w:spacing w:val="11"/>
          <w:sz w:val="28"/>
        </w:rPr>
        <w:t></w:t>
      </w:r>
      <w:r>
        <w:rPr>
          <w:spacing w:val="11"/>
          <w:sz w:val="28"/>
        </w:rPr>
        <w:t>1</w:t>
      </w:r>
      <w:r>
        <w:rPr>
          <w:rFonts w:ascii="Symbol" w:hAnsi="Symbol"/>
          <w:spacing w:val="11"/>
          <w:sz w:val="28"/>
        </w:rPr>
        <w:t></w:t>
      </w:r>
      <w:r>
        <w:rPr>
          <w:spacing w:val="-40"/>
          <w:sz w:val="28"/>
        </w:rPr>
        <w:t xml:space="preserve"> </w:t>
      </w:r>
      <w:r>
        <w:rPr>
          <w:sz w:val="28"/>
        </w:rPr>
        <w:t>0,8</w:t>
      </w:r>
      <w:r>
        <w:rPr>
          <w:spacing w:val="-27"/>
          <w:sz w:val="28"/>
        </w:rPr>
        <w:t xml:space="preserve"> </w:t>
      </w:r>
      <w:r>
        <w:rPr>
          <w:rFonts w:ascii="Symbol" w:hAnsi="Symbol"/>
          <w:sz w:val="28"/>
        </w:rPr>
        <w:t></w:t>
      </w:r>
      <w:r>
        <w:rPr>
          <w:spacing w:val="-26"/>
          <w:sz w:val="28"/>
        </w:rPr>
        <w:t xml:space="preserve"> </w:t>
      </w:r>
      <w:r>
        <w:rPr>
          <w:sz w:val="28"/>
        </w:rPr>
        <w:t>0,2</w:t>
      </w:r>
      <w:r>
        <w:rPr>
          <w:sz w:val="30"/>
        </w:rPr>
        <w:t>,</w:t>
      </w:r>
      <w:r>
        <w:rPr>
          <w:spacing w:val="1"/>
          <w:sz w:val="30"/>
        </w:rPr>
        <w:t xml:space="preserve"> </w:t>
      </w:r>
      <w:r>
        <w:rPr>
          <w:sz w:val="30"/>
        </w:rPr>
        <w:t>а</w:t>
      </w:r>
      <w:r>
        <w:rPr>
          <w:spacing w:val="-1"/>
          <w:sz w:val="30"/>
        </w:rPr>
        <w:t xml:space="preserve"> </w:t>
      </w:r>
      <w:r>
        <w:rPr>
          <w:sz w:val="30"/>
        </w:rPr>
        <w:t>вероятность того,</w:t>
      </w:r>
      <w:r>
        <w:rPr>
          <w:spacing w:val="-4"/>
          <w:sz w:val="30"/>
        </w:rPr>
        <w:t xml:space="preserve"> </w:t>
      </w:r>
      <w:r>
        <w:rPr>
          <w:sz w:val="30"/>
        </w:rPr>
        <w:t>что</w:t>
      </w:r>
      <w:r>
        <w:rPr>
          <w:spacing w:val="-2"/>
          <w:sz w:val="30"/>
        </w:rPr>
        <w:t xml:space="preserve"> </w:t>
      </w:r>
      <w:r>
        <w:rPr>
          <w:sz w:val="30"/>
        </w:rPr>
        <w:t>занят</w:t>
      </w:r>
      <w:r>
        <w:rPr>
          <w:spacing w:val="1"/>
          <w:sz w:val="30"/>
        </w:rPr>
        <w:t xml:space="preserve"> </w:t>
      </w:r>
      <w:r>
        <w:rPr>
          <w:sz w:val="30"/>
        </w:rPr>
        <w:t>–</w:t>
      </w:r>
      <w:r>
        <w:rPr>
          <w:spacing w:val="38"/>
          <w:sz w:val="30"/>
        </w:rPr>
        <w:t xml:space="preserve"> </w:t>
      </w:r>
      <w:r>
        <w:rPr>
          <w:i/>
          <w:sz w:val="28"/>
        </w:rPr>
        <w:t>Р</w:t>
      </w:r>
      <w:r>
        <w:rPr>
          <w:i/>
          <w:position w:val="-6"/>
          <w:sz w:val="14"/>
        </w:rPr>
        <w:t>зан</w:t>
      </w:r>
      <w:r>
        <w:rPr>
          <w:i/>
          <w:spacing w:val="55"/>
          <w:position w:val="-6"/>
          <w:sz w:val="14"/>
        </w:rPr>
        <w:t xml:space="preserve"> </w:t>
      </w:r>
      <w:r>
        <w:rPr>
          <w:rFonts w:ascii="Symbol" w:hAnsi="Symbol"/>
          <w:sz w:val="28"/>
        </w:rPr>
        <w:t></w:t>
      </w:r>
      <w:r>
        <w:rPr>
          <w:spacing w:val="-36"/>
          <w:sz w:val="28"/>
        </w:rPr>
        <w:t xml:space="preserve"> </w:t>
      </w:r>
      <w:r>
        <w:rPr>
          <w:spacing w:val="12"/>
          <w:sz w:val="28"/>
        </w:rPr>
        <w:t>1</w:t>
      </w:r>
      <w:r>
        <w:rPr>
          <w:rFonts w:ascii="Symbol" w:hAnsi="Symbol"/>
          <w:spacing w:val="12"/>
          <w:sz w:val="28"/>
        </w:rPr>
        <w:t></w:t>
      </w:r>
      <w:r>
        <w:rPr>
          <w:spacing w:val="15"/>
          <w:sz w:val="28"/>
        </w:rPr>
        <w:t xml:space="preserve"> </w:t>
      </w:r>
      <w:r>
        <w:rPr>
          <w:i/>
          <w:sz w:val="28"/>
        </w:rPr>
        <w:t>р</w:t>
      </w:r>
      <w:r>
        <w:rPr>
          <w:position w:val="-6"/>
          <w:sz w:val="14"/>
        </w:rPr>
        <w:t>0</w:t>
      </w:r>
      <w:r>
        <w:rPr>
          <w:spacing w:val="58"/>
          <w:position w:val="-6"/>
          <w:sz w:val="14"/>
        </w:rPr>
        <w:t xml:space="preserve"> </w:t>
      </w:r>
      <w:r>
        <w:rPr>
          <w:rFonts w:ascii="Symbol" w:hAnsi="Symbol"/>
          <w:sz w:val="28"/>
        </w:rPr>
        <w:t></w:t>
      </w:r>
      <w:r>
        <w:rPr>
          <w:spacing w:val="-36"/>
          <w:sz w:val="28"/>
        </w:rPr>
        <w:t xml:space="preserve"> </w:t>
      </w:r>
      <w:r>
        <w:rPr>
          <w:spacing w:val="12"/>
          <w:sz w:val="28"/>
        </w:rPr>
        <w:t>1</w:t>
      </w:r>
      <w:r>
        <w:rPr>
          <w:rFonts w:ascii="Symbol" w:hAnsi="Symbol"/>
          <w:spacing w:val="12"/>
          <w:sz w:val="28"/>
        </w:rPr>
        <w:t></w:t>
      </w:r>
      <w:r>
        <w:rPr>
          <w:spacing w:val="-21"/>
          <w:sz w:val="28"/>
        </w:rPr>
        <w:t xml:space="preserve"> </w:t>
      </w:r>
      <w:r>
        <w:rPr>
          <w:sz w:val="28"/>
        </w:rPr>
        <w:t>0,2</w:t>
      </w:r>
      <w:r>
        <w:rPr>
          <w:spacing w:val="-8"/>
          <w:sz w:val="28"/>
        </w:rPr>
        <w:t xml:space="preserve"> </w:t>
      </w:r>
      <w:r>
        <w:rPr>
          <w:rFonts w:ascii="Symbol" w:hAnsi="Symbol"/>
          <w:sz w:val="28"/>
        </w:rPr>
        <w:t></w:t>
      </w:r>
      <w:r>
        <w:rPr>
          <w:spacing w:val="-14"/>
          <w:sz w:val="28"/>
        </w:rPr>
        <w:t xml:space="preserve"> </w:t>
      </w:r>
      <w:r>
        <w:rPr>
          <w:sz w:val="28"/>
        </w:rPr>
        <w:t>0,8</w:t>
      </w:r>
      <w:r>
        <w:rPr>
          <w:spacing w:val="-36"/>
          <w:sz w:val="28"/>
        </w:rPr>
        <w:t xml:space="preserve"> </w:t>
      </w:r>
      <w:r>
        <w:rPr>
          <w:spacing w:val="-10"/>
          <w:sz w:val="30"/>
        </w:rPr>
        <w:t>.</w:t>
      </w:r>
    </w:p>
    <w:p w:rsidR="00921BFB" w:rsidRDefault="00A00283">
      <w:pPr>
        <w:pStyle w:val="a3"/>
        <w:tabs>
          <w:tab w:val="left" w:pos="1281"/>
          <w:tab w:val="left" w:pos="1928"/>
          <w:tab w:val="left" w:pos="2475"/>
          <w:tab w:val="left" w:pos="3968"/>
          <w:tab w:val="left" w:pos="5557"/>
          <w:tab w:val="left" w:pos="6118"/>
          <w:tab w:val="left" w:pos="6685"/>
          <w:tab w:val="left" w:pos="7174"/>
          <w:tab w:val="left" w:pos="8414"/>
        </w:tabs>
        <w:spacing w:before="2" w:line="410" w:lineRule="atLeast"/>
        <w:ind w:right="447"/>
      </w:pPr>
      <w:r>
        <w:t>Согласно</w:t>
      </w:r>
      <w:r>
        <w:rPr>
          <w:spacing w:val="40"/>
        </w:rPr>
        <w:t xml:space="preserve"> </w:t>
      </w:r>
      <w:r>
        <w:t>(5.24),</w:t>
      </w:r>
      <w:r>
        <w:rPr>
          <w:spacing w:val="40"/>
        </w:rPr>
        <w:t xml:space="preserve"> </w:t>
      </w:r>
      <w:r>
        <w:t>вероятности</w:t>
      </w:r>
      <w:r>
        <w:rPr>
          <w:spacing w:val="40"/>
        </w:rPr>
        <w:t xml:space="preserve"> </w:t>
      </w:r>
      <w:r>
        <w:t>того,</w:t>
      </w:r>
      <w:r>
        <w:rPr>
          <w:spacing w:val="40"/>
        </w:rPr>
        <w:t xml:space="preserve"> </w:t>
      </w:r>
      <w:r>
        <w:t>что</w:t>
      </w:r>
      <w:r>
        <w:rPr>
          <w:spacing w:val="40"/>
        </w:rPr>
        <w:t xml:space="preserve"> </w:t>
      </w:r>
      <w:r>
        <w:t>у</w:t>
      </w:r>
      <w:r>
        <w:rPr>
          <w:spacing w:val="40"/>
        </w:rPr>
        <w:t xml:space="preserve"> </w:t>
      </w:r>
      <w:r>
        <w:t>причала</w:t>
      </w:r>
      <w:r>
        <w:rPr>
          <w:spacing w:val="40"/>
        </w:rPr>
        <w:t xml:space="preserve"> </w:t>
      </w:r>
      <w:r>
        <w:t>находится</w:t>
      </w:r>
      <w:r>
        <w:rPr>
          <w:spacing w:val="40"/>
        </w:rPr>
        <w:t xml:space="preserve"> </w:t>
      </w:r>
      <w:r>
        <w:t>1,</w:t>
      </w:r>
      <w:r>
        <w:rPr>
          <w:spacing w:val="40"/>
        </w:rPr>
        <w:t xml:space="preserve"> </w:t>
      </w:r>
      <w:r>
        <w:t>2,</w:t>
      </w:r>
      <w:r>
        <w:rPr>
          <w:spacing w:val="40"/>
        </w:rPr>
        <w:t xml:space="preserve"> </w:t>
      </w:r>
      <w:r>
        <w:t xml:space="preserve">3 </w:t>
      </w:r>
      <w:r>
        <w:rPr>
          <w:spacing w:val="-2"/>
        </w:rPr>
        <w:t>судна</w:t>
      </w:r>
      <w:r>
        <w:tab/>
      </w:r>
      <w:r>
        <w:rPr>
          <w:spacing w:val="-5"/>
        </w:rPr>
        <w:t>(т.</w:t>
      </w:r>
      <w:r>
        <w:tab/>
      </w:r>
      <w:r>
        <w:rPr>
          <w:spacing w:val="-5"/>
        </w:rPr>
        <w:t>е.</w:t>
      </w:r>
      <w:r>
        <w:tab/>
      </w:r>
      <w:r>
        <w:rPr>
          <w:spacing w:val="-2"/>
        </w:rPr>
        <w:t>ожидают</w:t>
      </w:r>
      <w:r>
        <w:tab/>
      </w:r>
      <w:r>
        <w:rPr>
          <w:spacing w:val="-2"/>
        </w:rPr>
        <w:t>разгрузки</w:t>
      </w:r>
      <w:r>
        <w:tab/>
      </w:r>
      <w:r>
        <w:rPr>
          <w:spacing w:val="-5"/>
        </w:rPr>
        <w:t>0,</w:t>
      </w:r>
      <w:r>
        <w:tab/>
      </w:r>
      <w:r>
        <w:rPr>
          <w:spacing w:val="-5"/>
        </w:rPr>
        <w:t>1,</w:t>
      </w:r>
      <w:r>
        <w:tab/>
      </w:r>
      <w:r>
        <w:rPr>
          <w:spacing w:val="-10"/>
        </w:rPr>
        <w:t>2</w:t>
      </w:r>
      <w:r>
        <w:tab/>
      </w:r>
      <w:r>
        <w:rPr>
          <w:spacing w:val="-2"/>
        </w:rPr>
        <w:t>судна),</w:t>
      </w:r>
      <w:r>
        <w:tab/>
      </w:r>
      <w:r>
        <w:rPr>
          <w:spacing w:val="-2"/>
        </w:rPr>
        <w:t>равны:</w:t>
      </w:r>
    </w:p>
    <w:p w:rsidR="00921BFB" w:rsidRDefault="00A00283">
      <w:pPr>
        <w:spacing w:before="6"/>
        <w:ind w:left="288"/>
        <w:rPr>
          <w:sz w:val="30"/>
        </w:rPr>
      </w:pPr>
      <w:r>
        <w:rPr>
          <w:noProof/>
          <w:lang w:eastAsia="ru-RU"/>
        </w:rPr>
        <mc:AlternateContent>
          <mc:Choice Requires="wps">
            <w:drawing>
              <wp:anchor distT="0" distB="0" distL="0" distR="0" simplePos="0" relativeHeight="476033536" behindDoc="1" locked="0" layoutInCell="1" allowOverlap="1" wp14:anchorId="4EE49C5A" wp14:editId="334F18A4">
                <wp:simplePos x="0" y="0"/>
                <wp:positionH relativeFrom="page">
                  <wp:posOffset>1027175</wp:posOffset>
                </wp:positionH>
                <wp:positionV relativeFrom="paragraph">
                  <wp:posOffset>201982</wp:posOffset>
                </wp:positionV>
                <wp:extent cx="45720" cy="100965"/>
                <wp:effectExtent l="0" t="0" r="0" b="0"/>
                <wp:wrapNone/>
                <wp:docPr id="1438" name="Text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0.879997pt;margin-top:15.904105pt;width:3.6pt;height:7.95pt;mso-position-horizontal-relative:page;mso-position-vertical-relative:paragraph;z-index:-27282944" type="#_x0000_t202" id="docshape1128"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6034048" behindDoc="1" locked="0" layoutInCell="1" allowOverlap="1" wp14:anchorId="7C710D49" wp14:editId="1817B530">
                <wp:simplePos x="0" y="0"/>
                <wp:positionH relativeFrom="page">
                  <wp:posOffset>2737104</wp:posOffset>
                </wp:positionH>
                <wp:positionV relativeFrom="paragraph">
                  <wp:posOffset>206232</wp:posOffset>
                </wp:positionV>
                <wp:extent cx="45085" cy="99695"/>
                <wp:effectExtent l="0" t="0" r="0" b="0"/>
                <wp:wrapNone/>
                <wp:docPr id="1439" name="Text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520004pt;margin-top:16.238741pt;width:3.55pt;height:7.85pt;mso-position-horizontal-relative:page;mso-position-vertical-relative:paragraph;z-index:-27282432" type="#_x0000_t202" id="docshape1129"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476034560" behindDoc="1" locked="0" layoutInCell="1" allowOverlap="1" wp14:anchorId="608EBC17" wp14:editId="5ED2AD66">
                <wp:simplePos x="0" y="0"/>
                <wp:positionH relativeFrom="page">
                  <wp:posOffset>4605528</wp:posOffset>
                </wp:positionH>
                <wp:positionV relativeFrom="paragraph">
                  <wp:posOffset>206232</wp:posOffset>
                </wp:positionV>
                <wp:extent cx="45085" cy="99695"/>
                <wp:effectExtent l="0" t="0" r="0" b="0"/>
                <wp:wrapNone/>
                <wp:docPr id="1440" name="Text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2.640015pt;margin-top:16.238741pt;width:3.55pt;height:7.85pt;mso-position-horizontal-relative:page;mso-position-vertical-relative:paragraph;z-index:-27281920" type="#_x0000_t202" id="docshape1130" filled="false" stroked="false">
                <v:textbox inset="0,0,0,0">
                  <w:txbxContent>
                    <w:p>
                      <w:pPr>
                        <w:spacing w:line="156" w:lineRule="exact" w:before="0"/>
                        <w:ind w:left="0" w:right="0" w:firstLine="0"/>
                        <w:jc w:val="left"/>
                        <w:rPr>
                          <w:sz w:val="14"/>
                        </w:rPr>
                      </w:pPr>
                      <w:r>
                        <w:rPr>
                          <w:spacing w:val="-10"/>
                          <w:sz w:val="14"/>
                        </w:rPr>
                        <w:t>3</w:t>
                      </w:r>
                    </w:p>
                  </w:txbxContent>
                </v:textbox>
                <w10:wrap type="none"/>
              </v:shape>
            </w:pict>
          </mc:Fallback>
        </mc:AlternateContent>
      </w:r>
      <w:r>
        <w:rPr>
          <w:i/>
          <w:spacing w:val="-2"/>
          <w:sz w:val="28"/>
        </w:rPr>
        <w:t>р</w:t>
      </w:r>
      <w:r>
        <w:rPr>
          <w:i/>
          <w:spacing w:val="23"/>
          <w:sz w:val="28"/>
        </w:rPr>
        <w:t xml:space="preserve"> </w:t>
      </w:r>
      <w:r>
        <w:rPr>
          <w:rFonts w:ascii="Symbol" w:hAnsi="Symbol"/>
          <w:spacing w:val="-2"/>
          <w:sz w:val="28"/>
        </w:rPr>
        <w:t></w:t>
      </w:r>
      <w:r>
        <w:rPr>
          <w:spacing w:val="-15"/>
          <w:sz w:val="28"/>
        </w:rPr>
        <w:t xml:space="preserve"> </w:t>
      </w:r>
      <w:r>
        <w:rPr>
          <w:spacing w:val="-2"/>
          <w:sz w:val="28"/>
        </w:rPr>
        <w:t>0,8</w:t>
      </w:r>
      <w:r>
        <w:rPr>
          <w:rFonts w:ascii="Symbol" w:hAnsi="Symbol"/>
          <w:spacing w:val="-2"/>
          <w:sz w:val="37"/>
        </w:rPr>
        <w:t></w:t>
      </w:r>
      <w:r>
        <w:rPr>
          <w:spacing w:val="-2"/>
          <w:sz w:val="28"/>
        </w:rPr>
        <w:t>1</w:t>
      </w:r>
      <w:r>
        <w:rPr>
          <w:rFonts w:ascii="Symbol" w:hAnsi="Symbol"/>
          <w:spacing w:val="-2"/>
          <w:sz w:val="28"/>
        </w:rPr>
        <w:t></w:t>
      </w:r>
      <w:r>
        <w:rPr>
          <w:spacing w:val="-21"/>
          <w:sz w:val="28"/>
        </w:rPr>
        <w:t xml:space="preserve"> </w:t>
      </w:r>
      <w:r>
        <w:rPr>
          <w:spacing w:val="-2"/>
          <w:sz w:val="28"/>
        </w:rPr>
        <w:t>0,8</w:t>
      </w:r>
      <w:r>
        <w:rPr>
          <w:rFonts w:ascii="Symbol" w:hAnsi="Symbol"/>
          <w:spacing w:val="-2"/>
          <w:sz w:val="37"/>
        </w:rPr>
        <w:t></w:t>
      </w:r>
      <w:r>
        <w:rPr>
          <w:spacing w:val="-46"/>
          <w:sz w:val="37"/>
        </w:rPr>
        <w:t xml:space="preserve"> </w:t>
      </w:r>
      <w:r>
        <w:rPr>
          <w:rFonts w:ascii="Symbol" w:hAnsi="Symbol"/>
          <w:spacing w:val="-2"/>
          <w:sz w:val="28"/>
        </w:rPr>
        <w:t></w:t>
      </w:r>
      <w:r>
        <w:rPr>
          <w:spacing w:val="-16"/>
          <w:sz w:val="28"/>
        </w:rPr>
        <w:t xml:space="preserve"> </w:t>
      </w:r>
      <w:r>
        <w:rPr>
          <w:spacing w:val="-2"/>
          <w:sz w:val="28"/>
        </w:rPr>
        <w:t>0,16</w:t>
      </w:r>
      <w:r>
        <w:rPr>
          <w:spacing w:val="-2"/>
          <w:sz w:val="30"/>
        </w:rPr>
        <w:t>;</w:t>
      </w:r>
      <w:r>
        <w:rPr>
          <w:spacing w:val="20"/>
          <w:sz w:val="30"/>
        </w:rPr>
        <w:t xml:space="preserve"> </w:t>
      </w:r>
      <w:r>
        <w:rPr>
          <w:i/>
          <w:spacing w:val="-2"/>
          <w:sz w:val="28"/>
        </w:rPr>
        <w:t>р</w:t>
      </w:r>
      <w:r>
        <w:rPr>
          <w:i/>
          <w:spacing w:val="42"/>
          <w:sz w:val="28"/>
        </w:rPr>
        <w:t xml:space="preserve"> </w:t>
      </w:r>
      <w:r>
        <w:rPr>
          <w:rFonts w:ascii="Symbol" w:hAnsi="Symbol"/>
          <w:spacing w:val="-2"/>
          <w:sz w:val="28"/>
        </w:rPr>
        <w:t></w:t>
      </w:r>
      <w:r>
        <w:rPr>
          <w:spacing w:val="-16"/>
          <w:sz w:val="28"/>
        </w:rPr>
        <w:t xml:space="preserve"> </w:t>
      </w:r>
      <w:r>
        <w:rPr>
          <w:spacing w:val="-2"/>
          <w:sz w:val="28"/>
        </w:rPr>
        <w:t>0,8</w:t>
      </w:r>
      <w:r>
        <w:rPr>
          <w:spacing w:val="-2"/>
          <w:position w:val="13"/>
          <w:sz w:val="14"/>
        </w:rPr>
        <w:t>2</w:t>
      </w:r>
      <w:r>
        <w:rPr>
          <w:spacing w:val="-5"/>
          <w:position w:val="13"/>
          <w:sz w:val="14"/>
        </w:rPr>
        <w:t xml:space="preserve"> </w:t>
      </w:r>
      <w:r>
        <w:rPr>
          <w:rFonts w:ascii="Symbol" w:hAnsi="Symbol"/>
          <w:spacing w:val="-2"/>
          <w:sz w:val="36"/>
        </w:rPr>
        <w:t></w:t>
      </w:r>
      <w:r>
        <w:rPr>
          <w:spacing w:val="-2"/>
          <w:sz w:val="28"/>
        </w:rPr>
        <w:t>1</w:t>
      </w:r>
      <w:r>
        <w:rPr>
          <w:spacing w:val="-44"/>
          <w:sz w:val="28"/>
        </w:rPr>
        <w:t xml:space="preserve"> </w:t>
      </w:r>
      <w:r>
        <w:rPr>
          <w:rFonts w:ascii="Symbol" w:hAnsi="Symbol"/>
          <w:spacing w:val="-2"/>
          <w:sz w:val="28"/>
        </w:rPr>
        <w:t></w:t>
      </w:r>
      <w:r>
        <w:rPr>
          <w:spacing w:val="-24"/>
          <w:sz w:val="28"/>
        </w:rPr>
        <w:t xml:space="preserve"> </w:t>
      </w:r>
      <w:r>
        <w:rPr>
          <w:spacing w:val="-2"/>
          <w:sz w:val="28"/>
        </w:rPr>
        <w:t>0,8</w:t>
      </w:r>
      <w:r>
        <w:rPr>
          <w:rFonts w:ascii="Symbol" w:hAnsi="Symbol"/>
          <w:spacing w:val="-2"/>
          <w:sz w:val="36"/>
        </w:rPr>
        <w:t></w:t>
      </w:r>
      <w:r>
        <w:rPr>
          <w:spacing w:val="-48"/>
          <w:sz w:val="36"/>
        </w:rPr>
        <w:t xml:space="preserve"> </w:t>
      </w:r>
      <w:r>
        <w:rPr>
          <w:rFonts w:ascii="Symbol" w:hAnsi="Symbol"/>
          <w:spacing w:val="-2"/>
          <w:sz w:val="28"/>
        </w:rPr>
        <w:t></w:t>
      </w:r>
      <w:r>
        <w:rPr>
          <w:spacing w:val="-16"/>
          <w:sz w:val="28"/>
        </w:rPr>
        <w:t xml:space="preserve"> </w:t>
      </w:r>
      <w:r>
        <w:rPr>
          <w:spacing w:val="-2"/>
          <w:sz w:val="28"/>
        </w:rPr>
        <w:t>0,128</w:t>
      </w:r>
      <w:r>
        <w:rPr>
          <w:spacing w:val="-2"/>
          <w:sz w:val="30"/>
        </w:rPr>
        <w:t>;</w:t>
      </w:r>
      <w:r>
        <w:rPr>
          <w:spacing w:val="47"/>
          <w:sz w:val="30"/>
        </w:rPr>
        <w:t xml:space="preserve"> </w:t>
      </w:r>
      <w:r>
        <w:rPr>
          <w:i/>
          <w:spacing w:val="-2"/>
          <w:sz w:val="28"/>
        </w:rPr>
        <w:t>р</w:t>
      </w:r>
      <w:r>
        <w:rPr>
          <w:i/>
          <w:spacing w:val="69"/>
          <w:sz w:val="28"/>
        </w:rPr>
        <w:t xml:space="preserve"> </w:t>
      </w:r>
      <w:r>
        <w:rPr>
          <w:rFonts w:ascii="Symbol" w:hAnsi="Symbol"/>
          <w:spacing w:val="-2"/>
          <w:sz w:val="28"/>
        </w:rPr>
        <w:t></w:t>
      </w:r>
      <w:r>
        <w:rPr>
          <w:spacing w:val="-15"/>
          <w:sz w:val="28"/>
        </w:rPr>
        <w:t xml:space="preserve"> </w:t>
      </w:r>
      <w:r>
        <w:rPr>
          <w:spacing w:val="-2"/>
          <w:sz w:val="28"/>
        </w:rPr>
        <w:t>0,8</w:t>
      </w:r>
      <w:r>
        <w:rPr>
          <w:spacing w:val="-2"/>
          <w:position w:val="13"/>
          <w:sz w:val="14"/>
        </w:rPr>
        <w:t>3</w:t>
      </w:r>
      <w:r>
        <w:rPr>
          <w:spacing w:val="-10"/>
          <w:position w:val="13"/>
          <w:sz w:val="14"/>
        </w:rPr>
        <w:t xml:space="preserve"> </w:t>
      </w:r>
      <w:r>
        <w:rPr>
          <w:rFonts w:ascii="Symbol" w:hAnsi="Symbol"/>
          <w:spacing w:val="-2"/>
          <w:sz w:val="36"/>
        </w:rPr>
        <w:t></w:t>
      </w:r>
      <w:r>
        <w:rPr>
          <w:spacing w:val="-2"/>
          <w:sz w:val="28"/>
        </w:rPr>
        <w:t>1</w:t>
      </w:r>
      <w:r>
        <w:rPr>
          <w:spacing w:val="-39"/>
          <w:sz w:val="28"/>
        </w:rPr>
        <w:t xml:space="preserve"> </w:t>
      </w:r>
      <w:r>
        <w:rPr>
          <w:rFonts w:ascii="Symbol" w:hAnsi="Symbol"/>
          <w:spacing w:val="-2"/>
          <w:sz w:val="28"/>
        </w:rPr>
        <w:t></w:t>
      </w:r>
      <w:r>
        <w:rPr>
          <w:spacing w:val="-24"/>
          <w:sz w:val="28"/>
        </w:rPr>
        <w:t xml:space="preserve"> </w:t>
      </w:r>
      <w:r>
        <w:rPr>
          <w:spacing w:val="-2"/>
          <w:sz w:val="28"/>
        </w:rPr>
        <w:t>0,8</w:t>
      </w:r>
      <w:r>
        <w:rPr>
          <w:rFonts w:ascii="Symbol" w:hAnsi="Symbol"/>
          <w:spacing w:val="-2"/>
          <w:sz w:val="36"/>
        </w:rPr>
        <w:t></w:t>
      </w:r>
      <w:r>
        <w:rPr>
          <w:spacing w:val="-44"/>
          <w:sz w:val="36"/>
        </w:rPr>
        <w:t xml:space="preserve"> </w:t>
      </w:r>
      <w:r>
        <w:rPr>
          <w:rFonts w:ascii="Symbol" w:hAnsi="Symbol"/>
          <w:spacing w:val="-2"/>
          <w:sz w:val="28"/>
        </w:rPr>
        <w:t></w:t>
      </w:r>
      <w:r>
        <w:rPr>
          <w:spacing w:val="-16"/>
          <w:sz w:val="28"/>
        </w:rPr>
        <w:t xml:space="preserve"> </w:t>
      </w:r>
      <w:r>
        <w:rPr>
          <w:spacing w:val="-2"/>
          <w:sz w:val="28"/>
        </w:rPr>
        <w:t>0,1024</w:t>
      </w:r>
      <w:r>
        <w:rPr>
          <w:spacing w:val="-39"/>
          <w:sz w:val="28"/>
        </w:rPr>
        <w:t xml:space="preserve"> </w:t>
      </w:r>
      <w:r>
        <w:rPr>
          <w:spacing w:val="-10"/>
          <w:sz w:val="30"/>
        </w:rPr>
        <w:t>.</w:t>
      </w:r>
    </w:p>
    <w:p w:rsidR="00921BFB" w:rsidRDefault="00A00283">
      <w:pPr>
        <w:pStyle w:val="a3"/>
        <w:spacing w:before="94" w:line="288" w:lineRule="auto"/>
        <w:ind w:firstLine="720"/>
      </w:pPr>
      <w:r>
        <w:t xml:space="preserve">Вероятность того, что ожидают разгрузку не более чем 2 судна, </w:t>
      </w:r>
      <w:r>
        <w:rPr>
          <w:spacing w:val="-2"/>
        </w:rPr>
        <w:t>составляет:</w:t>
      </w:r>
    </w:p>
    <w:p w:rsidR="00921BFB" w:rsidRDefault="00A00283">
      <w:pPr>
        <w:spacing w:before="12"/>
        <w:ind w:right="196"/>
        <w:jc w:val="center"/>
        <w:rPr>
          <w:sz w:val="30"/>
        </w:rPr>
      </w:pPr>
      <w:r>
        <w:rPr>
          <w:i/>
          <w:sz w:val="28"/>
        </w:rPr>
        <w:t>Р</w:t>
      </w:r>
      <w:r>
        <w:rPr>
          <w:i/>
          <w:spacing w:val="-14"/>
          <w:sz w:val="28"/>
        </w:rPr>
        <w:t xml:space="preserve"> </w:t>
      </w:r>
      <w:r>
        <w:rPr>
          <w:rFonts w:ascii="Symbol" w:hAnsi="Symbol"/>
          <w:sz w:val="28"/>
        </w:rPr>
        <w:t></w:t>
      </w:r>
      <w:r>
        <w:rPr>
          <w:spacing w:val="26"/>
          <w:sz w:val="28"/>
        </w:rPr>
        <w:t xml:space="preserve"> </w:t>
      </w:r>
      <w:r>
        <w:rPr>
          <w:i/>
          <w:sz w:val="28"/>
        </w:rPr>
        <w:t>р</w:t>
      </w:r>
      <w:r>
        <w:rPr>
          <w:position w:val="-6"/>
          <w:sz w:val="14"/>
        </w:rPr>
        <w:t>1</w:t>
      </w:r>
      <w:r>
        <w:rPr>
          <w:spacing w:val="34"/>
          <w:position w:val="-6"/>
          <w:sz w:val="14"/>
        </w:rPr>
        <w:t xml:space="preserve"> </w:t>
      </w:r>
      <w:r>
        <w:rPr>
          <w:rFonts w:ascii="Symbol" w:hAnsi="Symbol"/>
          <w:sz w:val="28"/>
        </w:rPr>
        <w:t></w:t>
      </w:r>
      <w:r>
        <w:rPr>
          <w:spacing w:val="16"/>
          <w:sz w:val="28"/>
        </w:rPr>
        <w:t xml:space="preserve"> </w:t>
      </w:r>
      <w:r>
        <w:rPr>
          <w:i/>
          <w:sz w:val="28"/>
        </w:rPr>
        <w:t>р</w:t>
      </w:r>
      <w:r>
        <w:rPr>
          <w:position w:val="-6"/>
          <w:sz w:val="14"/>
        </w:rPr>
        <w:t>2</w:t>
      </w:r>
      <w:r>
        <w:rPr>
          <w:spacing w:val="47"/>
          <w:position w:val="-6"/>
          <w:sz w:val="14"/>
        </w:rPr>
        <w:t xml:space="preserve"> </w:t>
      </w:r>
      <w:r>
        <w:rPr>
          <w:rFonts w:ascii="Symbol" w:hAnsi="Symbol"/>
          <w:sz w:val="28"/>
        </w:rPr>
        <w:t></w:t>
      </w:r>
      <w:r>
        <w:rPr>
          <w:spacing w:val="12"/>
          <w:sz w:val="28"/>
        </w:rPr>
        <w:t xml:space="preserve"> </w:t>
      </w:r>
      <w:r>
        <w:rPr>
          <w:i/>
          <w:sz w:val="28"/>
        </w:rPr>
        <w:t>р</w:t>
      </w:r>
      <w:r>
        <w:rPr>
          <w:position w:val="-6"/>
          <w:sz w:val="14"/>
        </w:rPr>
        <w:t>3</w:t>
      </w:r>
      <w:r>
        <w:rPr>
          <w:spacing w:val="51"/>
          <w:position w:val="-6"/>
          <w:sz w:val="14"/>
        </w:rPr>
        <w:t xml:space="preserve"> </w:t>
      </w:r>
      <w:r>
        <w:rPr>
          <w:rFonts w:ascii="Symbol" w:hAnsi="Symbol"/>
          <w:sz w:val="28"/>
        </w:rPr>
        <w:t></w:t>
      </w:r>
      <w:r>
        <w:rPr>
          <w:spacing w:val="-10"/>
          <w:sz w:val="28"/>
        </w:rPr>
        <w:t xml:space="preserve"> </w:t>
      </w:r>
      <w:r>
        <w:rPr>
          <w:sz w:val="28"/>
        </w:rPr>
        <w:t>0,16</w:t>
      </w:r>
      <w:r>
        <w:rPr>
          <w:spacing w:val="-26"/>
          <w:sz w:val="28"/>
        </w:rPr>
        <w:t xml:space="preserve"> </w:t>
      </w:r>
      <w:r>
        <w:rPr>
          <w:rFonts w:ascii="Symbol" w:hAnsi="Symbol"/>
          <w:sz w:val="28"/>
        </w:rPr>
        <w:t></w:t>
      </w:r>
      <w:r>
        <w:rPr>
          <w:spacing w:val="-18"/>
          <w:sz w:val="28"/>
        </w:rPr>
        <w:t xml:space="preserve"> </w:t>
      </w:r>
      <w:r>
        <w:rPr>
          <w:sz w:val="28"/>
        </w:rPr>
        <w:t>0,128</w:t>
      </w:r>
      <w:r>
        <w:rPr>
          <w:spacing w:val="-36"/>
          <w:sz w:val="28"/>
        </w:rPr>
        <w:t xml:space="preserve"> </w:t>
      </w:r>
      <w:r>
        <w:rPr>
          <w:rFonts w:ascii="Symbol" w:hAnsi="Symbol"/>
          <w:sz w:val="28"/>
        </w:rPr>
        <w:t></w:t>
      </w:r>
      <w:r>
        <w:rPr>
          <w:spacing w:val="-17"/>
          <w:sz w:val="28"/>
        </w:rPr>
        <w:t xml:space="preserve"> </w:t>
      </w:r>
      <w:r>
        <w:rPr>
          <w:sz w:val="28"/>
        </w:rPr>
        <w:t>0,1024</w:t>
      </w:r>
      <w:r>
        <w:rPr>
          <w:spacing w:val="-18"/>
          <w:sz w:val="28"/>
        </w:rPr>
        <w:t xml:space="preserve"> </w:t>
      </w:r>
      <w:r>
        <w:rPr>
          <w:rFonts w:ascii="Symbol" w:hAnsi="Symbol"/>
          <w:sz w:val="28"/>
        </w:rPr>
        <w:t></w:t>
      </w:r>
      <w:r>
        <w:rPr>
          <w:spacing w:val="-15"/>
          <w:sz w:val="28"/>
        </w:rPr>
        <w:t xml:space="preserve"> </w:t>
      </w:r>
      <w:r>
        <w:rPr>
          <w:spacing w:val="-2"/>
          <w:sz w:val="28"/>
        </w:rPr>
        <w:t>0,3904</w:t>
      </w:r>
      <w:r>
        <w:rPr>
          <w:spacing w:val="-2"/>
          <w:sz w:val="30"/>
        </w:rPr>
        <w:t>.</w:t>
      </w:r>
    </w:p>
    <w:p w:rsidR="00921BFB" w:rsidRDefault="00A00283">
      <w:pPr>
        <w:pStyle w:val="a3"/>
        <w:spacing w:before="17" w:line="410" w:lineRule="atLeast"/>
        <w:ind w:firstLine="720"/>
      </w:pPr>
      <w:r>
        <w:t>Среднее</w:t>
      </w:r>
      <w:r>
        <w:rPr>
          <w:spacing w:val="40"/>
        </w:rPr>
        <w:t xml:space="preserve"> </w:t>
      </w:r>
      <w:r>
        <w:t>число</w:t>
      </w:r>
      <w:r>
        <w:rPr>
          <w:spacing w:val="40"/>
        </w:rPr>
        <w:t xml:space="preserve"> </w:t>
      </w:r>
      <w:r>
        <w:t>судов,</w:t>
      </w:r>
      <w:r>
        <w:rPr>
          <w:spacing w:val="40"/>
        </w:rPr>
        <w:t xml:space="preserve"> </w:t>
      </w:r>
      <w:r>
        <w:t>ожидающих</w:t>
      </w:r>
      <w:r>
        <w:rPr>
          <w:spacing w:val="40"/>
        </w:rPr>
        <w:t xml:space="preserve"> </w:t>
      </w:r>
      <w:r>
        <w:t>разгрузку,</w:t>
      </w:r>
      <w:r>
        <w:rPr>
          <w:spacing w:val="40"/>
        </w:rPr>
        <w:t xml:space="preserve"> </w:t>
      </w:r>
      <w:r>
        <w:t>согласно</w:t>
      </w:r>
      <w:r>
        <w:rPr>
          <w:spacing w:val="40"/>
        </w:rPr>
        <w:t xml:space="preserve"> </w:t>
      </w:r>
      <w:r>
        <w:t xml:space="preserve">(5.27), </w:t>
      </w:r>
      <w:r>
        <w:rPr>
          <w:spacing w:val="-2"/>
        </w:rPr>
        <w:t>равно:</w:t>
      </w:r>
    </w:p>
    <w:p w:rsidR="00921BFB" w:rsidRDefault="00921BFB">
      <w:pPr>
        <w:spacing w:line="410" w:lineRule="atLeast"/>
        <w:sectPr w:rsidR="00921BFB">
          <w:type w:val="continuous"/>
          <w:pgSz w:w="11900" w:h="16840"/>
          <w:pgMar w:top="1620" w:right="960" w:bottom="280" w:left="1200" w:header="0" w:footer="1133" w:gutter="0"/>
          <w:cols w:space="720"/>
        </w:sectPr>
      </w:pPr>
    </w:p>
    <w:p w:rsidR="00921BFB" w:rsidRDefault="00A00283">
      <w:pPr>
        <w:spacing w:before="108"/>
        <w:jc w:val="right"/>
        <w:rPr>
          <w:i/>
          <w:sz w:val="14"/>
        </w:rPr>
      </w:pPr>
      <w:r>
        <w:rPr>
          <w:i/>
          <w:spacing w:val="-5"/>
          <w:position w:val="7"/>
          <w:sz w:val="28"/>
        </w:rPr>
        <w:t>L</w:t>
      </w:r>
      <w:r>
        <w:rPr>
          <w:i/>
          <w:spacing w:val="-5"/>
          <w:sz w:val="14"/>
        </w:rPr>
        <w:t>оч</w:t>
      </w:r>
    </w:p>
    <w:p w:rsidR="00921BFB" w:rsidRDefault="00A00283">
      <w:pPr>
        <w:spacing w:before="6"/>
        <w:ind w:left="60"/>
        <w:rPr>
          <w:sz w:val="30"/>
        </w:rPr>
      </w:pPr>
      <w:r>
        <w:br w:type="column"/>
      </w:r>
      <w:r>
        <w:rPr>
          <w:rFonts w:ascii="Symbol" w:hAnsi="Symbol"/>
          <w:spacing w:val="-6"/>
          <w:sz w:val="28"/>
        </w:rPr>
        <w:t></w:t>
      </w:r>
      <w:r>
        <w:rPr>
          <w:spacing w:val="-12"/>
          <w:sz w:val="28"/>
        </w:rPr>
        <w:t xml:space="preserve"> </w:t>
      </w:r>
      <w:r>
        <w:rPr>
          <w:spacing w:val="-6"/>
          <w:sz w:val="28"/>
        </w:rPr>
        <w:t>0,8</w:t>
      </w:r>
      <w:r>
        <w:rPr>
          <w:spacing w:val="-6"/>
          <w:position w:val="13"/>
          <w:sz w:val="14"/>
        </w:rPr>
        <w:t>2</w:t>
      </w:r>
      <w:r>
        <w:rPr>
          <w:spacing w:val="34"/>
          <w:position w:val="13"/>
          <w:sz w:val="14"/>
        </w:rPr>
        <w:t xml:space="preserve"> </w:t>
      </w:r>
      <w:r>
        <w:rPr>
          <w:spacing w:val="-6"/>
          <w:sz w:val="28"/>
        </w:rPr>
        <w:t>/</w:t>
      </w:r>
      <w:r>
        <w:rPr>
          <w:rFonts w:ascii="Symbol" w:hAnsi="Symbol"/>
          <w:spacing w:val="-6"/>
          <w:sz w:val="36"/>
        </w:rPr>
        <w:t></w:t>
      </w:r>
      <w:r>
        <w:rPr>
          <w:spacing w:val="-6"/>
          <w:sz w:val="28"/>
        </w:rPr>
        <w:t>1</w:t>
      </w:r>
      <w:r>
        <w:rPr>
          <w:spacing w:val="-44"/>
          <w:sz w:val="28"/>
        </w:rPr>
        <w:t xml:space="preserve"> </w:t>
      </w:r>
      <w:r>
        <w:rPr>
          <w:rFonts w:ascii="Symbol" w:hAnsi="Symbol"/>
          <w:spacing w:val="-6"/>
          <w:sz w:val="28"/>
        </w:rPr>
        <w:t></w:t>
      </w:r>
      <w:r>
        <w:rPr>
          <w:spacing w:val="-19"/>
          <w:sz w:val="28"/>
        </w:rPr>
        <w:t xml:space="preserve"> </w:t>
      </w:r>
      <w:r>
        <w:rPr>
          <w:spacing w:val="-6"/>
          <w:sz w:val="28"/>
        </w:rPr>
        <w:t>0,8</w:t>
      </w:r>
      <w:r>
        <w:rPr>
          <w:rFonts w:ascii="Symbol" w:hAnsi="Symbol"/>
          <w:spacing w:val="-6"/>
          <w:sz w:val="36"/>
        </w:rPr>
        <w:t></w:t>
      </w:r>
      <w:r>
        <w:rPr>
          <w:spacing w:val="-44"/>
          <w:sz w:val="36"/>
        </w:rPr>
        <w:t xml:space="preserve"> </w:t>
      </w:r>
      <w:r>
        <w:rPr>
          <w:rFonts w:ascii="Symbol" w:hAnsi="Symbol"/>
          <w:spacing w:val="-6"/>
          <w:sz w:val="28"/>
        </w:rPr>
        <w:t></w:t>
      </w:r>
      <w:r>
        <w:rPr>
          <w:spacing w:val="-11"/>
          <w:sz w:val="28"/>
        </w:rPr>
        <w:t xml:space="preserve"> </w:t>
      </w:r>
      <w:r>
        <w:rPr>
          <w:spacing w:val="-6"/>
          <w:sz w:val="28"/>
        </w:rPr>
        <w:t>3,2</w:t>
      </w:r>
      <w:r>
        <w:rPr>
          <w:spacing w:val="-44"/>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677" w:space="40"/>
            <w:col w:w="6023"/>
          </w:cols>
        </w:sectPr>
      </w:pPr>
    </w:p>
    <w:p w:rsidR="00921BFB" w:rsidRDefault="00A00283">
      <w:pPr>
        <w:pStyle w:val="a3"/>
        <w:spacing w:before="79"/>
        <w:ind w:left="0" w:right="4608"/>
        <w:jc w:val="center"/>
      </w:pPr>
      <w:r>
        <w:t>а</w:t>
      </w:r>
      <w:r>
        <w:rPr>
          <w:spacing w:val="-7"/>
        </w:rPr>
        <w:t xml:space="preserve"> </w:t>
      </w:r>
      <w:r>
        <w:t>среднее</w:t>
      </w:r>
      <w:r>
        <w:rPr>
          <w:spacing w:val="-9"/>
        </w:rPr>
        <w:t xml:space="preserve"> </w:t>
      </w:r>
      <w:r>
        <w:t>время</w:t>
      </w:r>
      <w:r>
        <w:rPr>
          <w:spacing w:val="-7"/>
        </w:rPr>
        <w:t xml:space="preserve"> </w:t>
      </w:r>
      <w:r>
        <w:t>ожидания</w:t>
      </w:r>
      <w:r>
        <w:rPr>
          <w:spacing w:val="-9"/>
        </w:rPr>
        <w:t xml:space="preserve"> </w:t>
      </w:r>
      <w:r>
        <w:rPr>
          <w:spacing w:val="-2"/>
        </w:rPr>
        <w:t>разгрузки</w:t>
      </w:r>
    </w:p>
    <w:p w:rsidR="00921BFB" w:rsidRDefault="00A00283">
      <w:pPr>
        <w:spacing w:before="76"/>
        <w:ind w:right="220"/>
        <w:jc w:val="center"/>
        <w:rPr>
          <w:sz w:val="30"/>
        </w:rPr>
      </w:pPr>
      <w:r>
        <w:rPr>
          <w:i/>
          <w:sz w:val="28"/>
        </w:rPr>
        <w:t>Т</w:t>
      </w:r>
      <w:r>
        <w:rPr>
          <w:i/>
          <w:position w:val="-6"/>
          <w:sz w:val="14"/>
        </w:rPr>
        <w:t>оч</w:t>
      </w:r>
      <w:r>
        <w:rPr>
          <w:i/>
          <w:spacing w:val="61"/>
          <w:position w:val="-6"/>
          <w:sz w:val="14"/>
        </w:rPr>
        <w:t xml:space="preserve"> </w:t>
      </w:r>
      <w:r>
        <w:rPr>
          <w:rFonts w:ascii="Symbol" w:hAnsi="Symbol"/>
          <w:sz w:val="28"/>
        </w:rPr>
        <w:t></w:t>
      </w:r>
      <w:r>
        <w:rPr>
          <w:spacing w:val="-15"/>
          <w:sz w:val="28"/>
        </w:rPr>
        <w:t xml:space="preserve"> </w:t>
      </w:r>
      <w:r>
        <w:rPr>
          <w:sz w:val="28"/>
        </w:rPr>
        <w:t>3,2</w:t>
      </w:r>
      <w:r>
        <w:rPr>
          <w:spacing w:val="-30"/>
          <w:sz w:val="28"/>
        </w:rPr>
        <w:t xml:space="preserve"> </w:t>
      </w:r>
      <w:r>
        <w:rPr>
          <w:sz w:val="28"/>
        </w:rPr>
        <w:t>/</w:t>
      </w:r>
      <w:r>
        <w:rPr>
          <w:spacing w:val="-29"/>
          <w:sz w:val="28"/>
        </w:rPr>
        <w:t xml:space="preserve"> </w:t>
      </w:r>
      <w:r>
        <w:rPr>
          <w:sz w:val="28"/>
        </w:rPr>
        <w:t>0,8</w:t>
      </w:r>
      <w:r>
        <w:rPr>
          <w:spacing w:val="-15"/>
          <w:sz w:val="28"/>
        </w:rPr>
        <w:t xml:space="preserve"> </w:t>
      </w:r>
      <w:r>
        <w:rPr>
          <w:rFonts w:ascii="Symbol" w:hAnsi="Symbol"/>
          <w:sz w:val="28"/>
        </w:rPr>
        <w:t></w:t>
      </w:r>
      <w:r>
        <w:rPr>
          <w:spacing w:val="-6"/>
          <w:sz w:val="28"/>
        </w:rPr>
        <w:t xml:space="preserve"> </w:t>
      </w:r>
      <w:r>
        <w:rPr>
          <w:sz w:val="28"/>
        </w:rPr>
        <w:t>4</w:t>
      </w:r>
      <w:r>
        <w:rPr>
          <w:spacing w:val="-15"/>
          <w:sz w:val="28"/>
        </w:rPr>
        <w:t xml:space="preserve"> </w:t>
      </w:r>
      <w:r>
        <w:rPr>
          <w:i/>
          <w:spacing w:val="-2"/>
          <w:sz w:val="28"/>
        </w:rPr>
        <w:t>суток</w:t>
      </w:r>
      <w:r>
        <w:rPr>
          <w:spacing w:val="-2"/>
          <w:sz w:val="30"/>
        </w:rPr>
        <w:t>.</w:t>
      </w:r>
    </w:p>
    <w:p w:rsidR="00921BFB" w:rsidRDefault="00A00283">
      <w:pPr>
        <w:pStyle w:val="a3"/>
        <w:tabs>
          <w:tab w:val="left" w:pos="2121"/>
          <w:tab w:val="left" w:pos="3436"/>
          <w:tab w:val="left" w:pos="4809"/>
          <w:tab w:val="left" w:pos="7080"/>
          <w:tab w:val="left" w:pos="7795"/>
        </w:tabs>
        <w:spacing w:before="80" w:line="324" w:lineRule="exact"/>
        <w:ind w:left="484"/>
        <w:jc w:val="center"/>
      </w:pPr>
      <w:r>
        <w:rPr>
          <w:spacing w:val="-2"/>
        </w:rPr>
        <w:t>Среднее</w:t>
      </w:r>
      <w:r>
        <w:tab/>
      </w:r>
      <w:r>
        <w:rPr>
          <w:spacing w:val="-4"/>
        </w:rPr>
        <w:t>число</w:t>
      </w:r>
      <w:r>
        <w:tab/>
      </w:r>
      <w:r>
        <w:rPr>
          <w:spacing w:val="-2"/>
        </w:rPr>
        <w:t>судов,</w:t>
      </w:r>
      <w:r>
        <w:tab/>
      </w:r>
      <w:r>
        <w:rPr>
          <w:spacing w:val="-2"/>
        </w:rPr>
        <w:t>находящихся</w:t>
      </w:r>
      <w:r>
        <w:tab/>
      </w:r>
      <w:r>
        <w:rPr>
          <w:spacing w:val="-10"/>
        </w:rPr>
        <w:t>у</w:t>
      </w:r>
      <w:r>
        <w:tab/>
      </w:r>
      <w:r>
        <w:rPr>
          <w:spacing w:val="-2"/>
        </w:rPr>
        <w:t>причала</w:t>
      </w:r>
    </w:p>
    <w:p w:rsidR="00921BFB" w:rsidRDefault="00921BFB">
      <w:pPr>
        <w:spacing w:line="324" w:lineRule="exact"/>
        <w:jc w:val="center"/>
        <w:sectPr w:rsidR="00921BFB">
          <w:type w:val="continuous"/>
          <w:pgSz w:w="11900" w:h="16840"/>
          <w:pgMar w:top="1620" w:right="960" w:bottom="280" w:left="1200" w:header="0" w:footer="1133" w:gutter="0"/>
          <w:cols w:space="720"/>
        </w:sectPr>
      </w:pPr>
    </w:p>
    <w:p w:rsidR="00921BFB" w:rsidRDefault="00A00283">
      <w:pPr>
        <w:spacing w:before="114"/>
        <w:ind w:left="259"/>
        <w:rPr>
          <w:i/>
          <w:sz w:val="14"/>
        </w:rPr>
      </w:pPr>
      <w:r>
        <w:rPr>
          <w:i/>
          <w:spacing w:val="-2"/>
          <w:position w:val="7"/>
          <w:sz w:val="28"/>
        </w:rPr>
        <w:t>L</w:t>
      </w:r>
      <w:r>
        <w:rPr>
          <w:i/>
          <w:spacing w:val="-2"/>
          <w:sz w:val="14"/>
        </w:rPr>
        <w:t>сист</w:t>
      </w:r>
    </w:p>
    <w:p w:rsidR="00921BFB" w:rsidRDefault="00A00283">
      <w:pPr>
        <w:spacing w:before="7"/>
        <w:rPr>
          <w:sz w:val="30"/>
        </w:rPr>
      </w:pPr>
      <w:r>
        <w:br w:type="column"/>
      </w:r>
      <w:r>
        <w:rPr>
          <w:rFonts w:ascii="Symbol" w:hAnsi="Symbol"/>
          <w:sz w:val="28"/>
        </w:rPr>
        <w:t></w:t>
      </w:r>
      <w:r>
        <w:rPr>
          <w:spacing w:val="-18"/>
          <w:sz w:val="28"/>
        </w:rPr>
        <w:t xml:space="preserve"> </w:t>
      </w:r>
      <w:r>
        <w:rPr>
          <w:sz w:val="28"/>
        </w:rPr>
        <w:t>0,8</w:t>
      </w:r>
      <w:r>
        <w:rPr>
          <w:spacing w:val="-41"/>
          <w:sz w:val="28"/>
        </w:rPr>
        <w:t xml:space="preserve"> </w:t>
      </w:r>
      <w:r>
        <w:rPr>
          <w:sz w:val="28"/>
        </w:rPr>
        <w:t>/</w:t>
      </w:r>
      <w:r>
        <w:rPr>
          <w:rFonts w:ascii="Symbol" w:hAnsi="Symbol"/>
          <w:sz w:val="37"/>
        </w:rPr>
        <w:t></w:t>
      </w:r>
      <w:r>
        <w:rPr>
          <w:sz w:val="28"/>
        </w:rPr>
        <w:t>1</w:t>
      </w:r>
      <w:r>
        <w:rPr>
          <w:spacing w:val="-41"/>
          <w:sz w:val="28"/>
        </w:rPr>
        <w:t xml:space="preserve"> </w:t>
      </w:r>
      <w:r>
        <w:rPr>
          <w:rFonts w:ascii="Symbol" w:hAnsi="Symbol"/>
          <w:sz w:val="28"/>
        </w:rPr>
        <w:t></w:t>
      </w:r>
      <w:r>
        <w:rPr>
          <w:spacing w:val="-26"/>
          <w:sz w:val="28"/>
        </w:rPr>
        <w:t xml:space="preserve"> </w:t>
      </w:r>
      <w:r>
        <w:rPr>
          <w:sz w:val="28"/>
        </w:rPr>
        <w:t>0,8</w:t>
      </w:r>
      <w:r>
        <w:rPr>
          <w:rFonts w:ascii="Symbol" w:hAnsi="Symbol"/>
          <w:sz w:val="37"/>
        </w:rPr>
        <w:t></w:t>
      </w:r>
      <w:r>
        <w:rPr>
          <w:spacing w:val="-46"/>
          <w:sz w:val="37"/>
        </w:rPr>
        <w:t xml:space="preserve"> </w:t>
      </w:r>
      <w:r>
        <w:rPr>
          <w:rFonts w:ascii="Symbol" w:hAnsi="Symbol"/>
          <w:sz w:val="28"/>
        </w:rPr>
        <w:t></w:t>
      </w:r>
      <w:r>
        <w:rPr>
          <w:spacing w:val="-17"/>
          <w:sz w:val="28"/>
        </w:rPr>
        <w:t xml:space="preserve"> </w:t>
      </w:r>
      <w:r>
        <w:rPr>
          <w:spacing w:val="12"/>
          <w:sz w:val="28"/>
        </w:rPr>
        <w:t>4</w:t>
      </w:r>
      <w:r>
        <w:rPr>
          <w:spacing w:val="12"/>
          <w:sz w:val="30"/>
        </w:rPr>
        <w:t>,</w:t>
      </w:r>
      <w:r>
        <w:rPr>
          <w:spacing w:val="69"/>
          <w:sz w:val="30"/>
        </w:rPr>
        <w:t xml:space="preserve"> </w:t>
      </w:r>
      <w:r>
        <w:rPr>
          <w:sz w:val="30"/>
        </w:rPr>
        <w:t>а</w:t>
      </w:r>
      <w:r>
        <w:rPr>
          <w:spacing w:val="73"/>
          <w:sz w:val="30"/>
        </w:rPr>
        <w:t xml:space="preserve"> </w:t>
      </w:r>
      <w:r>
        <w:rPr>
          <w:sz w:val="30"/>
        </w:rPr>
        <w:t>среднее</w:t>
      </w:r>
      <w:r>
        <w:rPr>
          <w:spacing w:val="69"/>
          <w:sz w:val="30"/>
        </w:rPr>
        <w:t xml:space="preserve"> </w:t>
      </w:r>
      <w:r>
        <w:rPr>
          <w:sz w:val="30"/>
        </w:rPr>
        <w:t>время</w:t>
      </w:r>
      <w:r>
        <w:rPr>
          <w:spacing w:val="68"/>
          <w:sz w:val="30"/>
        </w:rPr>
        <w:t xml:space="preserve"> </w:t>
      </w:r>
      <w:r>
        <w:rPr>
          <w:sz w:val="30"/>
        </w:rPr>
        <w:t>пребывания</w:t>
      </w:r>
      <w:r>
        <w:rPr>
          <w:spacing w:val="72"/>
          <w:sz w:val="30"/>
        </w:rPr>
        <w:t xml:space="preserve"> </w:t>
      </w:r>
      <w:r>
        <w:rPr>
          <w:sz w:val="30"/>
        </w:rPr>
        <w:t>судна</w:t>
      </w:r>
      <w:r>
        <w:rPr>
          <w:spacing w:val="73"/>
          <w:sz w:val="30"/>
        </w:rPr>
        <w:t xml:space="preserve"> </w:t>
      </w:r>
      <w:r>
        <w:rPr>
          <w:sz w:val="30"/>
        </w:rPr>
        <w:t>у</w:t>
      </w:r>
      <w:r>
        <w:rPr>
          <w:spacing w:val="67"/>
          <w:sz w:val="30"/>
        </w:rPr>
        <w:t xml:space="preserve"> </w:t>
      </w:r>
      <w:r>
        <w:rPr>
          <w:spacing w:val="-2"/>
          <w:sz w:val="30"/>
        </w:rPr>
        <w:t>причала</w:t>
      </w:r>
    </w:p>
    <w:p w:rsidR="00921BFB" w:rsidRDefault="00921BFB">
      <w:pPr>
        <w:rPr>
          <w:sz w:val="30"/>
        </w:rPr>
        <w:sectPr w:rsidR="00921BFB">
          <w:type w:val="continuous"/>
          <w:pgSz w:w="11900" w:h="16840"/>
          <w:pgMar w:top="1620" w:right="960" w:bottom="280" w:left="1200" w:header="0" w:footer="1133" w:gutter="0"/>
          <w:cols w:num="2" w:space="720" w:equalWidth="0">
            <w:col w:w="733" w:space="21"/>
            <w:col w:w="8986"/>
          </w:cols>
        </w:sectPr>
      </w:pPr>
    </w:p>
    <w:p w:rsidR="00921BFB" w:rsidRDefault="00A00283">
      <w:pPr>
        <w:spacing w:before="87"/>
        <w:ind w:left="235"/>
        <w:rPr>
          <w:sz w:val="30"/>
        </w:rPr>
      </w:pPr>
      <w:r>
        <w:rPr>
          <w:i/>
          <w:sz w:val="28"/>
        </w:rPr>
        <w:t>Т</w:t>
      </w:r>
      <w:r>
        <w:rPr>
          <w:i/>
          <w:position w:val="-6"/>
          <w:sz w:val="14"/>
        </w:rPr>
        <w:t>сист</w:t>
      </w:r>
      <w:r>
        <w:rPr>
          <w:i/>
          <w:spacing w:val="57"/>
          <w:position w:val="-6"/>
          <w:sz w:val="14"/>
        </w:rPr>
        <w:t xml:space="preserve"> </w:t>
      </w:r>
      <w:r>
        <w:rPr>
          <w:rFonts w:ascii="Symbol" w:hAnsi="Symbol"/>
          <w:sz w:val="28"/>
        </w:rPr>
        <w:t></w:t>
      </w:r>
      <w:r>
        <w:rPr>
          <w:spacing w:val="-3"/>
          <w:sz w:val="28"/>
        </w:rPr>
        <w:t xml:space="preserve"> </w:t>
      </w:r>
      <w:r>
        <w:rPr>
          <w:sz w:val="28"/>
        </w:rPr>
        <w:t>4</w:t>
      </w:r>
      <w:r>
        <w:rPr>
          <w:spacing w:val="-29"/>
          <w:sz w:val="28"/>
        </w:rPr>
        <w:t xml:space="preserve"> </w:t>
      </w:r>
      <w:r>
        <w:rPr>
          <w:sz w:val="28"/>
        </w:rPr>
        <w:t>/</w:t>
      </w:r>
      <w:r>
        <w:rPr>
          <w:spacing w:val="-23"/>
          <w:sz w:val="28"/>
        </w:rPr>
        <w:t xml:space="preserve"> </w:t>
      </w:r>
      <w:r>
        <w:rPr>
          <w:sz w:val="28"/>
        </w:rPr>
        <w:t>0,8</w:t>
      </w:r>
      <w:r>
        <w:rPr>
          <w:spacing w:val="-9"/>
          <w:sz w:val="28"/>
        </w:rPr>
        <w:t xml:space="preserve"> </w:t>
      </w:r>
      <w:r>
        <w:rPr>
          <w:rFonts w:ascii="Symbol" w:hAnsi="Symbol"/>
          <w:sz w:val="28"/>
        </w:rPr>
        <w:t></w:t>
      </w:r>
      <w:r>
        <w:rPr>
          <w:spacing w:val="-13"/>
          <w:sz w:val="28"/>
        </w:rPr>
        <w:t xml:space="preserve"> </w:t>
      </w:r>
      <w:r>
        <w:rPr>
          <w:sz w:val="28"/>
        </w:rPr>
        <w:t>5</w:t>
      </w:r>
      <w:r>
        <w:rPr>
          <w:spacing w:val="-3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firstLine="720"/>
      </w:pPr>
      <w:r>
        <w:t>Очевидно,</w:t>
      </w:r>
      <w:r>
        <w:rPr>
          <w:spacing w:val="40"/>
        </w:rPr>
        <w:t xml:space="preserve"> </w:t>
      </w:r>
      <w:r>
        <w:t>что</w:t>
      </w:r>
      <w:r>
        <w:rPr>
          <w:spacing w:val="40"/>
        </w:rPr>
        <w:t xml:space="preserve"> </w:t>
      </w:r>
      <w:r>
        <w:t>эффективность</w:t>
      </w:r>
      <w:r>
        <w:rPr>
          <w:spacing w:val="40"/>
        </w:rPr>
        <w:t xml:space="preserve"> </w:t>
      </w:r>
      <w:r>
        <w:t>разгрузки</w:t>
      </w:r>
      <w:r>
        <w:rPr>
          <w:spacing w:val="40"/>
        </w:rPr>
        <w:t xml:space="preserve"> </w:t>
      </w:r>
      <w:r>
        <w:t>судов</w:t>
      </w:r>
      <w:r>
        <w:rPr>
          <w:spacing w:val="40"/>
        </w:rPr>
        <w:t xml:space="preserve"> </w:t>
      </w:r>
      <w:r>
        <w:t>невысокая.</w:t>
      </w:r>
      <w:r>
        <w:rPr>
          <w:spacing w:val="40"/>
        </w:rPr>
        <w:t xml:space="preserve"> </w:t>
      </w:r>
      <w:r>
        <w:t>Для ее</w:t>
      </w:r>
      <w:r>
        <w:rPr>
          <w:spacing w:val="3"/>
        </w:rPr>
        <w:t xml:space="preserve"> </w:t>
      </w:r>
      <w:r>
        <w:t>повышения</w:t>
      </w:r>
      <w:r>
        <w:rPr>
          <w:spacing w:val="-1"/>
        </w:rPr>
        <w:t xml:space="preserve"> </w:t>
      </w:r>
      <w:r>
        <w:t>необходимо</w:t>
      </w:r>
      <w:r>
        <w:rPr>
          <w:spacing w:val="1"/>
        </w:rPr>
        <w:t xml:space="preserve"> </w:t>
      </w:r>
      <w:r>
        <w:t>уменьшить</w:t>
      </w:r>
      <w:r>
        <w:rPr>
          <w:spacing w:val="4"/>
        </w:rPr>
        <w:t xml:space="preserve"> </w:t>
      </w:r>
      <w:r>
        <w:t>среднее</w:t>
      </w:r>
      <w:r>
        <w:rPr>
          <w:spacing w:val="4"/>
        </w:rPr>
        <w:t xml:space="preserve"> </w:t>
      </w:r>
      <w:r>
        <w:t>время</w:t>
      </w:r>
      <w:r>
        <w:rPr>
          <w:spacing w:val="-2"/>
        </w:rPr>
        <w:t xml:space="preserve"> </w:t>
      </w:r>
      <w:r>
        <w:t>разгрузки</w:t>
      </w:r>
      <w:r>
        <w:rPr>
          <w:spacing w:val="5"/>
        </w:rPr>
        <w:t xml:space="preserve"> </w:t>
      </w:r>
      <w:r>
        <w:rPr>
          <w:spacing w:val="-2"/>
        </w:rPr>
        <w:t>судна</w:t>
      </w:r>
    </w:p>
    <w:p w:rsidR="00921BFB" w:rsidRDefault="00921BFB">
      <w:pPr>
        <w:spacing w:line="290" w:lineRule="auto"/>
        <w:sectPr w:rsidR="00921BFB">
          <w:pgSz w:w="11900" w:h="16840"/>
          <w:pgMar w:top="1340" w:right="960" w:bottom="1320" w:left="1200" w:header="0" w:footer="1133" w:gutter="0"/>
          <w:cols w:space="720"/>
        </w:sectPr>
      </w:pPr>
    </w:p>
    <w:p w:rsidR="00921BFB" w:rsidRDefault="00921BFB">
      <w:pPr>
        <w:pStyle w:val="a3"/>
        <w:spacing w:before="9"/>
        <w:ind w:left="0"/>
        <w:rPr>
          <w:sz w:val="3"/>
        </w:rPr>
      </w:pPr>
    </w:p>
    <w:p w:rsidR="00921BFB" w:rsidRDefault="00A00283">
      <w:pPr>
        <w:pStyle w:val="a3"/>
        <w:spacing w:line="20" w:lineRule="exact"/>
        <w:ind w:left="255"/>
        <w:rPr>
          <w:sz w:val="2"/>
        </w:rPr>
      </w:pPr>
      <w:r>
        <w:rPr>
          <w:noProof/>
          <w:sz w:val="2"/>
          <w:lang w:eastAsia="ru-RU"/>
        </w:rPr>
        <mc:AlternateContent>
          <mc:Choice Requires="wps">
            <w:drawing>
              <wp:inline distT="0" distB="0" distL="0" distR="0" wp14:anchorId="5353033C" wp14:editId="32B00531">
                <wp:extent cx="44450" cy="6350"/>
                <wp:effectExtent l="9525" t="0" r="0" b="3175"/>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442" name="Graphic 1442"/>
                        <wps:cNvSpPr/>
                        <wps:spPr>
                          <a:xfrm>
                            <a:off x="0" y="3159"/>
                            <a:ext cx="44450" cy="1270"/>
                          </a:xfrm>
                          <a:custGeom>
                            <a:avLst/>
                            <a:gdLst/>
                            <a:ahLst/>
                            <a:cxnLst/>
                            <a:rect l="l" t="t" r="r" b="b"/>
                            <a:pathLst>
                              <a:path w="44450">
                                <a:moveTo>
                                  <a:pt x="0" y="0"/>
                                </a:moveTo>
                                <a:lnTo>
                                  <a:pt x="44005" y="0"/>
                                </a:lnTo>
                              </a:path>
                            </a:pathLst>
                          </a:custGeom>
                          <a:ln w="6318">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5pt;height:.5pt;mso-position-horizontal-relative:char;mso-position-vertical-relative:line" id="docshapegroup1131" coordorigin="0,0" coordsize="70,10">
                <v:line style="position:absolute" from="0,5" to="69,5" stroked="true" strokeweight=".4975pt" strokecolor="#000000">
                  <v:stroke dashstyle="solid"/>
                </v:line>
              </v:group>
            </w:pict>
          </mc:Fallback>
        </mc:AlternateContent>
      </w:r>
    </w:p>
    <w:p w:rsidR="00921BFB" w:rsidRDefault="00A00283">
      <w:pPr>
        <w:ind w:left="244"/>
        <w:rPr>
          <w:i/>
          <w:sz w:val="14"/>
        </w:rPr>
      </w:pPr>
      <w:r>
        <w:rPr>
          <w:i/>
          <w:spacing w:val="-5"/>
          <w:position w:val="1"/>
          <w:sz w:val="28"/>
        </w:rPr>
        <w:t>t</w:t>
      </w:r>
      <w:r>
        <w:rPr>
          <w:i/>
          <w:spacing w:val="-5"/>
          <w:sz w:val="14"/>
        </w:rPr>
        <w:t>об</w:t>
      </w:r>
    </w:p>
    <w:p w:rsidR="00921BFB" w:rsidRDefault="00A00283">
      <w:pPr>
        <w:pStyle w:val="a3"/>
        <w:spacing w:before="15"/>
        <w:ind w:left="81"/>
      </w:pPr>
      <w:r>
        <w:br w:type="column"/>
        <w:t>либо</w:t>
      </w:r>
      <w:r>
        <w:rPr>
          <w:spacing w:val="-8"/>
        </w:rPr>
        <w:t xml:space="preserve"> </w:t>
      </w:r>
      <w:r>
        <w:t>увеличить</w:t>
      </w:r>
      <w:r>
        <w:rPr>
          <w:spacing w:val="-8"/>
        </w:rPr>
        <w:t xml:space="preserve"> </w:t>
      </w:r>
      <w:r>
        <w:t>число</w:t>
      </w:r>
      <w:r>
        <w:rPr>
          <w:spacing w:val="-10"/>
        </w:rPr>
        <w:t xml:space="preserve"> </w:t>
      </w:r>
      <w:r>
        <w:rPr>
          <w:spacing w:val="-2"/>
        </w:rPr>
        <w:t>причалов.</w:t>
      </w:r>
    </w:p>
    <w:p w:rsidR="00921BFB" w:rsidRDefault="00A00283">
      <w:pPr>
        <w:pStyle w:val="a3"/>
        <w:spacing w:before="67"/>
        <w:ind w:left="408"/>
      </w:pPr>
      <w:r>
        <w:t>Рассмотрим</w:t>
      </w:r>
      <w:r>
        <w:rPr>
          <w:spacing w:val="56"/>
          <w:w w:val="150"/>
        </w:rPr>
        <w:t xml:space="preserve"> </w:t>
      </w:r>
      <w:r>
        <w:t>теперь</w:t>
      </w:r>
      <w:r>
        <w:rPr>
          <w:spacing w:val="57"/>
          <w:w w:val="150"/>
        </w:rPr>
        <w:t xml:space="preserve"> </w:t>
      </w:r>
      <w:r>
        <w:t>многоканальную</w:t>
      </w:r>
      <w:r>
        <w:rPr>
          <w:spacing w:val="52"/>
          <w:w w:val="150"/>
        </w:rPr>
        <w:t xml:space="preserve"> </w:t>
      </w:r>
      <w:r>
        <w:t>СМО</w:t>
      </w:r>
      <w:r>
        <w:rPr>
          <w:spacing w:val="54"/>
          <w:w w:val="150"/>
        </w:rPr>
        <w:t xml:space="preserve"> </w:t>
      </w:r>
      <w:r>
        <w:t>с</w:t>
      </w:r>
      <w:r>
        <w:rPr>
          <w:spacing w:val="56"/>
          <w:w w:val="150"/>
        </w:rPr>
        <w:t xml:space="preserve"> </w:t>
      </w:r>
      <w:r>
        <w:rPr>
          <w:spacing w:val="-2"/>
        </w:rPr>
        <w:t>неограниченной</w:t>
      </w:r>
    </w:p>
    <w:p w:rsidR="00921BFB" w:rsidRDefault="00921BFB">
      <w:pPr>
        <w:sectPr w:rsidR="00921BFB">
          <w:type w:val="continuous"/>
          <w:pgSz w:w="11900" w:h="16840"/>
          <w:pgMar w:top="1620" w:right="960" w:bottom="280" w:left="1200" w:header="0" w:footer="1133" w:gutter="0"/>
          <w:cols w:num="2" w:space="720" w:equalWidth="0">
            <w:col w:w="488" w:space="40"/>
            <w:col w:w="9212"/>
          </w:cols>
        </w:sectPr>
      </w:pPr>
    </w:p>
    <w:p w:rsidR="00921BFB" w:rsidRDefault="00A00283">
      <w:pPr>
        <w:pStyle w:val="a3"/>
        <w:spacing w:before="73"/>
      </w:pPr>
      <w:r>
        <w:rPr>
          <w:spacing w:val="-2"/>
        </w:rPr>
        <w:t>очередью.</w:t>
      </w:r>
    </w:p>
    <w:p w:rsidR="00921BFB" w:rsidRDefault="00A00283">
      <w:pPr>
        <w:pStyle w:val="a3"/>
        <w:spacing w:before="73" w:line="292" w:lineRule="auto"/>
        <w:ind w:right="446" w:firstLine="720"/>
        <w:jc w:val="both"/>
      </w:pPr>
      <w:r>
        <w:t xml:space="preserve">Имеется </w:t>
      </w:r>
      <w:r>
        <w:rPr>
          <w:i/>
          <w:sz w:val="26"/>
        </w:rPr>
        <w:t>n</w:t>
      </w:r>
      <w:r>
        <w:rPr>
          <w:i/>
          <w:spacing w:val="40"/>
          <w:sz w:val="26"/>
        </w:rPr>
        <w:t xml:space="preserve"> </w:t>
      </w:r>
      <w:r>
        <w:t>каналов с неограниченной очередью. Поток заявок, поступающих в СМО, имеет интенсивность</w:t>
      </w:r>
      <w:r>
        <w:rPr>
          <w:spacing w:val="40"/>
        </w:rPr>
        <w:t xml:space="preserve"> </w:t>
      </w:r>
      <w:r>
        <w:rPr>
          <w:rFonts w:ascii="Verdana" w:hAnsi="Verdana"/>
          <w:i/>
          <w:sz w:val="29"/>
        </w:rPr>
        <w:t>λ</w:t>
      </w:r>
      <w:r>
        <w:rPr>
          <w:rFonts w:ascii="Verdana" w:hAnsi="Verdana"/>
          <w:i/>
          <w:spacing w:val="-26"/>
          <w:sz w:val="29"/>
        </w:rPr>
        <w:t xml:space="preserve"> </w:t>
      </w:r>
      <w:r>
        <w:t>, а поток обслужива- ний –</w:t>
      </w:r>
      <w:r>
        <w:rPr>
          <w:spacing w:val="80"/>
        </w:rPr>
        <w:t xml:space="preserve">  </w:t>
      </w:r>
      <w:r>
        <w:t>. Необходимо найти предельные вероятности состояния СМО и показатели ее эффективности.</w:t>
      </w:r>
    </w:p>
    <w:p w:rsidR="00921BFB" w:rsidRDefault="00921BFB">
      <w:pPr>
        <w:spacing w:line="292" w:lineRule="auto"/>
        <w:jc w:val="both"/>
        <w:sectPr w:rsidR="00921BFB">
          <w:type w:val="continuous"/>
          <w:pgSz w:w="11900" w:h="16840"/>
          <w:pgMar w:top="1620" w:right="960" w:bottom="280" w:left="1200" w:header="0" w:footer="1133" w:gutter="0"/>
          <w:cols w:space="720"/>
        </w:sectPr>
      </w:pPr>
    </w:p>
    <w:p w:rsidR="00921BFB" w:rsidRDefault="00A00283">
      <w:pPr>
        <w:pStyle w:val="a3"/>
        <w:spacing w:line="338" w:lineRule="exact"/>
        <w:ind w:left="936"/>
      </w:pPr>
      <w:r>
        <w:t>Система</w:t>
      </w:r>
      <w:r>
        <w:rPr>
          <w:spacing w:val="11"/>
        </w:rPr>
        <w:t xml:space="preserve"> </w:t>
      </w:r>
      <w:r>
        <w:t>может</w:t>
      </w:r>
      <w:r>
        <w:rPr>
          <w:spacing w:val="11"/>
        </w:rPr>
        <w:t xml:space="preserve"> </w:t>
      </w:r>
      <w:r>
        <w:t>находиться</w:t>
      </w:r>
      <w:r>
        <w:rPr>
          <w:spacing w:val="10"/>
        </w:rPr>
        <w:t xml:space="preserve"> </w:t>
      </w:r>
      <w:r>
        <w:t>в</w:t>
      </w:r>
      <w:r>
        <w:rPr>
          <w:spacing w:val="15"/>
        </w:rPr>
        <w:t xml:space="preserve"> </w:t>
      </w:r>
      <w:r>
        <w:t>одном</w:t>
      </w:r>
      <w:r>
        <w:rPr>
          <w:spacing w:val="10"/>
        </w:rPr>
        <w:t xml:space="preserve"> </w:t>
      </w:r>
      <w:r>
        <w:t>из</w:t>
      </w:r>
      <w:r>
        <w:rPr>
          <w:spacing w:val="15"/>
        </w:rPr>
        <w:t xml:space="preserve"> </w:t>
      </w:r>
      <w:r>
        <w:rPr>
          <w:spacing w:val="-2"/>
        </w:rPr>
        <w:t>состояний</w:t>
      </w:r>
    </w:p>
    <w:p w:rsidR="00921BFB" w:rsidRDefault="00A00283">
      <w:pPr>
        <w:spacing w:line="373" w:lineRule="exact"/>
        <w:ind w:left="188"/>
        <w:rPr>
          <w:sz w:val="30"/>
        </w:rPr>
      </w:pPr>
      <w:r>
        <w:br w:type="column"/>
      </w:r>
      <w:r>
        <w:rPr>
          <w:i/>
          <w:sz w:val="28"/>
        </w:rPr>
        <w:t>S</w:t>
      </w:r>
      <w:r>
        <w:rPr>
          <w:position w:val="-6"/>
          <w:sz w:val="14"/>
        </w:rPr>
        <w:t>0</w:t>
      </w:r>
      <w:r>
        <w:rPr>
          <w:spacing w:val="17"/>
          <w:position w:val="-6"/>
          <w:sz w:val="14"/>
        </w:rPr>
        <w:t xml:space="preserve"> </w:t>
      </w:r>
      <w:r>
        <w:rPr>
          <w:spacing w:val="-10"/>
          <w:sz w:val="30"/>
        </w:rPr>
        <w:t>,</w:t>
      </w:r>
    </w:p>
    <w:p w:rsidR="00921BFB" w:rsidRDefault="00A00283">
      <w:pPr>
        <w:spacing w:line="373" w:lineRule="exact"/>
        <w:ind w:left="95"/>
        <w:rPr>
          <w:sz w:val="30"/>
        </w:rPr>
      </w:pPr>
      <w:r>
        <w:br w:type="column"/>
      </w:r>
      <w:r>
        <w:rPr>
          <w:i/>
          <w:sz w:val="28"/>
        </w:rPr>
        <w:t>S</w:t>
      </w:r>
      <w:r>
        <w:rPr>
          <w:position w:val="-6"/>
          <w:sz w:val="14"/>
        </w:rPr>
        <w:t>1</w:t>
      </w:r>
      <w:r>
        <w:rPr>
          <w:spacing w:val="12"/>
          <w:position w:val="-6"/>
          <w:sz w:val="14"/>
        </w:rPr>
        <w:t xml:space="preserve"> </w:t>
      </w:r>
      <w:r>
        <w:rPr>
          <w:spacing w:val="-10"/>
          <w:sz w:val="30"/>
        </w:rPr>
        <w:t>,</w:t>
      </w:r>
    </w:p>
    <w:p w:rsidR="00921BFB" w:rsidRDefault="00A00283">
      <w:pPr>
        <w:spacing w:line="373" w:lineRule="exact"/>
        <w:ind w:left="95"/>
        <w:rPr>
          <w:sz w:val="30"/>
        </w:rPr>
      </w:pPr>
      <w:r>
        <w:br w:type="column"/>
      </w:r>
      <w:r>
        <w:rPr>
          <w:i/>
          <w:sz w:val="28"/>
        </w:rPr>
        <w:t>S</w:t>
      </w:r>
      <w:r>
        <w:rPr>
          <w:position w:val="-6"/>
          <w:sz w:val="14"/>
        </w:rPr>
        <w:t>2</w:t>
      </w:r>
      <w:r>
        <w:rPr>
          <w:spacing w:val="3"/>
          <w:position w:val="-6"/>
          <w:sz w:val="14"/>
        </w:rPr>
        <w:t xml:space="preserve"> </w:t>
      </w:r>
      <w:r>
        <w:rPr>
          <w:sz w:val="30"/>
        </w:rPr>
        <w:t>,</w:t>
      </w:r>
      <w:r>
        <w:rPr>
          <w:spacing w:val="37"/>
          <w:sz w:val="30"/>
        </w:rPr>
        <w:t xml:space="preserve"> </w:t>
      </w:r>
      <w:r>
        <w:rPr>
          <w:spacing w:val="-4"/>
          <w:sz w:val="30"/>
        </w:rPr>
        <w:t>...,</w:t>
      </w:r>
    </w:p>
    <w:p w:rsidR="00921BFB" w:rsidRDefault="00921BFB">
      <w:pPr>
        <w:spacing w:line="373" w:lineRule="exact"/>
        <w:rPr>
          <w:sz w:val="30"/>
        </w:rPr>
        <w:sectPr w:rsidR="00921BFB">
          <w:type w:val="continuous"/>
          <w:pgSz w:w="11900" w:h="16840"/>
          <w:pgMar w:top="1620" w:right="960" w:bottom="280" w:left="1200" w:header="0" w:footer="1133" w:gutter="0"/>
          <w:cols w:num="4" w:space="720" w:equalWidth="0">
            <w:col w:w="7385" w:space="40"/>
            <w:col w:w="529" w:space="39"/>
            <w:col w:w="431" w:space="39"/>
            <w:col w:w="1277"/>
          </w:cols>
        </w:sectPr>
      </w:pPr>
    </w:p>
    <w:p w:rsidR="00921BFB" w:rsidRDefault="00A00283">
      <w:pPr>
        <w:pStyle w:val="a3"/>
        <w:spacing w:before="90"/>
        <w:ind w:left="254"/>
      </w:pPr>
      <w:r>
        <w:rPr>
          <w:i/>
          <w:sz w:val="28"/>
        </w:rPr>
        <w:t>S</w:t>
      </w:r>
      <w:r>
        <w:rPr>
          <w:i/>
          <w:position w:val="-6"/>
          <w:sz w:val="14"/>
        </w:rPr>
        <w:t>k</w:t>
      </w:r>
      <w:r>
        <w:rPr>
          <w:i/>
          <w:spacing w:val="25"/>
          <w:position w:val="-6"/>
          <w:sz w:val="14"/>
        </w:rPr>
        <w:t xml:space="preserve"> </w:t>
      </w:r>
      <w:r>
        <w:t>,</w:t>
      </w:r>
      <w:r>
        <w:rPr>
          <w:spacing w:val="31"/>
        </w:rPr>
        <w:t xml:space="preserve"> </w:t>
      </w:r>
      <w:r>
        <w:t>...,</w:t>
      </w:r>
      <w:r>
        <w:rPr>
          <w:spacing w:val="60"/>
        </w:rPr>
        <w:t xml:space="preserve"> </w:t>
      </w:r>
      <w:r>
        <w:rPr>
          <w:i/>
          <w:sz w:val="28"/>
        </w:rPr>
        <w:t>S</w:t>
      </w:r>
      <w:r>
        <w:rPr>
          <w:i/>
          <w:position w:val="-6"/>
          <w:sz w:val="14"/>
        </w:rPr>
        <w:t>n</w:t>
      </w:r>
      <w:r>
        <w:rPr>
          <w:i/>
          <w:spacing w:val="-1"/>
          <w:position w:val="-6"/>
          <w:sz w:val="14"/>
        </w:rPr>
        <w:t xml:space="preserve"> </w:t>
      </w:r>
      <w:r>
        <w:t>,</w:t>
      </w:r>
      <w:r>
        <w:rPr>
          <w:spacing w:val="31"/>
        </w:rPr>
        <w:t xml:space="preserve"> </w:t>
      </w:r>
      <w:r>
        <w:t>нумеруемых</w:t>
      </w:r>
      <w:r>
        <w:rPr>
          <w:spacing w:val="28"/>
        </w:rPr>
        <w:t xml:space="preserve"> </w:t>
      </w:r>
      <w:r>
        <w:t>по</w:t>
      </w:r>
      <w:r>
        <w:rPr>
          <w:spacing w:val="27"/>
        </w:rPr>
        <w:t xml:space="preserve"> </w:t>
      </w:r>
      <w:r>
        <w:t>числу</w:t>
      </w:r>
      <w:r>
        <w:rPr>
          <w:spacing w:val="23"/>
        </w:rPr>
        <w:t xml:space="preserve"> </w:t>
      </w:r>
      <w:r>
        <w:t>заявок,</w:t>
      </w:r>
      <w:r>
        <w:rPr>
          <w:spacing w:val="27"/>
        </w:rPr>
        <w:t xml:space="preserve"> </w:t>
      </w:r>
      <w:r>
        <w:t>находящихся</w:t>
      </w:r>
      <w:r>
        <w:rPr>
          <w:spacing w:val="25"/>
        </w:rPr>
        <w:t xml:space="preserve"> </w:t>
      </w:r>
      <w:r>
        <w:t>в</w:t>
      </w:r>
      <w:r>
        <w:rPr>
          <w:spacing w:val="26"/>
        </w:rPr>
        <w:t xml:space="preserve"> </w:t>
      </w:r>
      <w:r>
        <w:t>СМО:</w:t>
      </w:r>
      <w:r>
        <w:rPr>
          <w:spacing w:val="61"/>
        </w:rPr>
        <w:t xml:space="preserve"> </w:t>
      </w:r>
      <w:r>
        <w:rPr>
          <w:i/>
          <w:sz w:val="28"/>
        </w:rPr>
        <w:t>S</w:t>
      </w:r>
      <w:r>
        <w:rPr>
          <w:position w:val="-6"/>
          <w:sz w:val="14"/>
        </w:rPr>
        <w:t>0</w:t>
      </w:r>
      <w:r>
        <w:rPr>
          <w:spacing w:val="37"/>
          <w:position w:val="-6"/>
          <w:sz w:val="14"/>
        </w:rPr>
        <w:t xml:space="preserve">  </w:t>
      </w:r>
      <w:r>
        <w:t>–</w:t>
      </w:r>
      <w:r>
        <w:rPr>
          <w:spacing w:val="23"/>
        </w:rPr>
        <w:t xml:space="preserve"> </w:t>
      </w:r>
      <w:r>
        <w:rPr>
          <w:spacing w:val="-10"/>
        </w:rPr>
        <w:t>в</w:t>
      </w:r>
    </w:p>
    <w:p w:rsidR="00921BFB" w:rsidRDefault="00A00283">
      <w:pPr>
        <w:pStyle w:val="a3"/>
        <w:spacing w:before="90"/>
      </w:pPr>
      <w:r>
        <w:t>системе</w:t>
      </w:r>
      <w:r>
        <w:rPr>
          <w:spacing w:val="10"/>
        </w:rPr>
        <w:t xml:space="preserve"> </w:t>
      </w:r>
      <w:r>
        <w:t>нет</w:t>
      </w:r>
      <w:r>
        <w:rPr>
          <w:spacing w:val="13"/>
        </w:rPr>
        <w:t xml:space="preserve"> </w:t>
      </w:r>
      <w:r>
        <w:t>заявок</w:t>
      </w:r>
      <w:r>
        <w:rPr>
          <w:spacing w:val="12"/>
        </w:rPr>
        <w:t xml:space="preserve"> </w:t>
      </w:r>
      <w:r>
        <w:t>(все</w:t>
      </w:r>
      <w:r>
        <w:rPr>
          <w:spacing w:val="10"/>
        </w:rPr>
        <w:t xml:space="preserve"> </w:t>
      </w:r>
      <w:r>
        <w:t>каналы</w:t>
      </w:r>
      <w:r>
        <w:rPr>
          <w:spacing w:val="9"/>
        </w:rPr>
        <w:t xml:space="preserve"> </w:t>
      </w:r>
      <w:r>
        <w:t>свободны);</w:t>
      </w:r>
      <w:r>
        <w:rPr>
          <w:spacing w:val="51"/>
        </w:rPr>
        <w:t xml:space="preserve"> </w:t>
      </w:r>
      <w:r>
        <w:rPr>
          <w:i/>
          <w:sz w:val="28"/>
        </w:rPr>
        <w:t>S</w:t>
      </w:r>
      <w:r>
        <w:rPr>
          <w:position w:val="-6"/>
          <w:sz w:val="14"/>
        </w:rPr>
        <w:t>1</w:t>
      </w:r>
      <w:r>
        <w:rPr>
          <w:spacing w:val="70"/>
          <w:w w:val="150"/>
          <w:position w:val="-6"/>
          <w:sz w:val="14"/>
        </w:rPr>
        <w:t xml:space="preserve"> </w:t>
      </w:r>
      <w:r>
        <w:t>–</w:t>
      </w:r>
      <w:r>
        <w:rPr>
          <w:spacing w:val="12"/>
        </w:rPr>
        <w:t xml:space="preserve"> </w:t>
      </w:r>
      <w:r>
        <w:t>занят</w:t>
      </w:r>
      <w:r>
        <w:rPr>
          <w:spacing w:val="13"/>
        </w:rPr>
        <w:t xml:space="preserve"> </w:t>
      </w:r>
      <w:r>
        <w:t>один</w:t>
      </w:r>
      <w:r>
        <w:rPr>
          <w:spacing w:val="12"/>
        </w:rPr>
        <w:t xml:space="preserve"> </w:t>
      </w:r>
      <w:r>
        <w:t>канал,</w:t>
      </w:r>
      <w:r>
        <w:rPr>
          <w:spacing w:val="11"/>
        </w:rPr>
        <w:t xml:space="preserve"> </w:t>
      </w:r>
      <w:r>
        <w:rPr>
          <w:spacing w:val="-5"/>
        </w:rPr>
        <w:t>ос-</w:t>
      </w:r>
    </w:p>
    <w:p w:rsidR="00921BFB" w:rsidRDefault="00A00283">
      <w:pPr>
        <w:pStyle w:val="a3"/>
        <w:spacing w:before="85"/>
      </w:pPr>
      <w:r>
        <w:t>тальные</w:t>
      </w:r>
      <w:r>
        <w:rPr>
          <w:spacing w:val="25"/>
        </w:rPr>
        <w:t xml:space="preserve"> </w:t>
      </w:r>
      <w:r>
        <w:t>свободны;</w:t>
      </w:r>
      <w:r>
        <w:rPr>
          <w:spacing w:val="55"/>
        </w:rPr>
        <w:t xml:space="preserve"> </w:t>
      </w:r>
      <w:r>
        <w:rPr>
          <w:i/>
          <w:sz w:val="28"/>
        </w:rPr>
        <w:t>S</w:t>
      </w:r>
      <w:r>
        <w:rPr>
          <w:position w:val="-6"/>
          <w:sz w:val="14"/>
        </w:rPr>
        <w:t>2</w:t>
      </w:r>
      <w:r>
        <w:rPr>
          <w:spacing w:val="31"/>
          <w:position w:val="-6"/>
          <w:sz w:val="14"/>
        </w:rPr>
        <w:t xml:space="preserve">  </w:t>
      </w:r>
      <w:r>
        <w:t>–</w:t>
      </w:r>
      <w:r>
        <w:rPr>
          <w:spacing w:val="30"/>
        </w:rPr>
        <w:t xml:space="preserve"> </w:t>
      </w:r>
      <w:r>
        <w:t>заняты</w:t>
      </w:r>
      <w:r>
        <w:rPr>
          <w:spacing w:val="24"/>
        </w:rPr>
        <w:t xml:space="preserve"> </w:t>
      </w:r>
      <w:r>
        <w:t>два</w:t>
      </w:r>
      <w:r>
        <w:rPr>
          <w:spacing w:val="21"/>
        </w:rPr>
        <w:t xml:space="preserve"> </w:t>
      </w:r>
      <w:r>
        <w:t>канала,</w:t>
      </w:r>
      <w:r>
        <w:rPr>
          <w:spacing w:val="27"/>
        </w:rPr>
        <w:t xml:space="preserve"> </w:t>
      </w:r>
      <w:r>
        <w:t>остальные</w:t>
      </w:r>
      <w:r>
        <w:rPr>
          <w:spacing w:val="25"/>
        </w:rPr>
        <w:t xml:space="preserve"> </w:t>
      </w:r>
      <w:r>
        <w:t>свободны;</w:t>
      </w:r>
      <w:r>
        <w:rPr>
          <w:spacing w:val="24"/>
        </w:rPr>
        <w:t xml:space="preserve"> </w:t>
      </w:r>
      <w:r>
        <w:t>...</w:t>
      </w:r>
      <w:r>
        <w:rPr>
          <w:spacing w:val="22"/>
        </w:rPr>
        <w:t xml:space="preserve"> </w:t>
      </w:r>
      <w:r>
        <w:rPr>
          <w:spacing w:val="-10"/>
        </w:rPr>
        <w:t>,</w:t>
      </w:r>
    </w:p>
    <w:p w:rsidR="00921BFB" w:rsidRDefault="00A00283">
      <w:pPr>
        <w:pStyle w:val="a3"/>
        <w:spacing w:before="95"/>
        <w:ind w:left="254"/>
      </w:pPr>
      <w:r>
        <w:rPr>
          <w:i/>
          <w:position w:val="1"/>
          <w:sz w:val="28"/>
        </w:rPr>
        <w:t>S</w:t>
      </w:r>
      <w:r>
        <w:rPr>
          <w:i/>
          <w:position w:val="-5"/>
          <w:sz w:val="14"/>
        </w:rPr>
        <w:t>k</w:t>
      </w:r>
      <w:r>
        <w:rPr>
          <w:i/>
          <w:spacing w:val="42"/>
          <w:position w:val="-5"/>
          <w:sz w:val="14"/>
        </w:rPr>
        <w:t xml:space="preserve">  </w:t>
      </w:r>
      <w:r>
        <w:t>–</w:t>
      </w:r>
      <w:r>
        <w:rPr>
          <w:spacing w:val="22"/>
        </w:rPr>
        <w:t xml:space="preserve"> </w:t>
      </w:r>
      <w:r>
        <w:t>занято</w:t>
      </w:r>
      <w:r>
        <w:rPr>
          <w:spacing w:val="50"/>
        </w:rPr>
        <w:t xml:space="preserve"> </w:t>
      </w:r>
      <w:r>
        <w:rPr>
          <w:i/>
          <w:sz w:val="28"/>
        </w:rPr>
        <w:t>k</w:t>
      </w:r>
      <w:r>
        <w:rPr>
          <w:i/>
          <w:spacing w:val="50"/>
          <w:w w:val="150"/>
          <w:sz w:val="28"/>
        </w:rPr>
        <w:t xml:space="preserve"> </w:t>
      </w:r>
      <w:r>
        <w:t>каналов,</w:t>
      </w:r>
      <w:r>
        <w:rPr>
          <w:spacing w:val="20"/>
        </w:rPr>
        <w:t xml:space="preserve"> </w:t>
      </w:r>
      <w:r>
        <w:t>остальные</w:t>
      </w:r>
      <w:r>
        <w:rPr>
          <w:spacing w:val="19"/>
        </w:rPr>
        <w:t xml:space="preserve"> </w:t>
      </w:r>
      <w:r>
        <w:t>свободны;</w:t>
      </w:r>
      <w:r>
        <w:rPr>
          <w:spacing w:val="16"/>
        </w:rPr>
        <w:t xml:space="preserve"> </w:t>
      </w:r>
      <w:r>
        <w:t>..,</w:t>
      </w:r>
      <w:r>
        <w:rPr>
          <w:spacing w:val="53"/>
        </w:rPr>
        <w:t xml:space="preserve"> </w:t>
      </w:r>
      <w:r>
        <w:rPr>
          <w:i/>
          <w:position w:val="1"/>
          <w:sz w:val="28"/>
        </w:rPr>
        <w:t>S</w:t>
      </w:r>
      <w:r>
        <w:rPr>
          <w:i/>
          <w:position w:val="-5"/>
          <w:sz w:val="14"/>
        </w:rPr>
        <w:t>n</w:t>
      </w:r>
      <w:r>
        <w:rPr>
          <w:i/>
          <w:spacing w:val="75"/>
          <w:w w:val="150"/>
          <w:position w:val="-5"/>
          <w:sz w:val="14"/>
        </w:rPr>
        <w:t xml:space="preserve"> </w:t>
      </w:r>
      <w:r>
        <w:t>–</w:t>
      </w:r>
      <w:r>
        <w:rPr>
          <w:spacing w:val="22"/>
        </w:rPr>
        <w:t xml:space="preserve"> </w:t>
      </w:r>
      <w:r>
        <w:t>заняты</w:t>
      </w:r>
      <w:r>
        <w:rPr>
          <w:spacing w:val="13"/>
        </w:rPr>
        <w:t xml:space="preserve"> </w:t>
      </w:r>
      <w:r>
        <w:t>все</w:t>
      </w:r>
      <w:r>
        <w:rPr>
          <w:spacing w:val="53"/>
        </w:rPr>
        <w:t xml:space="preserve"> </w:t>
      </w:r>
      <w:r>
        <w:rPr>
          <w:i/>
          <w:sz w:val="26"/>
        </w:rPr>
        <w:t>n</w:t>
      </w:r>
      <w:r>
        <w:rPr>
          <w:i/>
          <w:spacing w:val="51"/>
          <w:w w:val="150"/>
          <w:sz w:val="26"/>
        </w:rPr>
        <w:t xml:space="preserve"> </w:t>
      </w:r>
      <w:r>
        <w:rPr>
          <w:spacing w:val="-5"/>
        </w:rPr>
        <w:t>ка-</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5"/>
      </w:pPr>
      <w:r>
        <w:t xml:space="preserve">налов (очереди </w:t>
      </w:r>
      <w:r>
        <w:rPr>
          <w:spacing w:val="-4"/>
        </w:rPr>
        <w:t>нет);</w:t>
      </w:r>
    </w:p>
    <w:p w:rsidR="00921BFB" w:rsidRDefault="00A00283">
      <w:pPr>
        <w:spacing w:before="111"/>
        <w:ind w:left="78"/>
        <w:rPr>
          <w:sz w:val="14"/>
        </w:rPr>
      </w:pPr>
      <w:r>
        <w:br w:type="column"/>
      </w:r>
      <w:r>
        <w:rPr>
          <w:i/>
          <w:spacing w:val="-4"/>
          <w:position w:val="7"/>
          <w:sz w:val="28"/>
        </w:rPr>
        <w:t>S</w:t>
      </w:r>
      <w:r>
        <w:rPr>
          <w:i/>
          <w:spacing w:val="-4"/>
          <w:sz w:val="14"/>
        </w:rPr>
        <w:t>n</w:t>
      </w:r>
      <w:r>
        <w:rPr>
          <w:rFonts w:ascii="Symbol" w:hAnsi="Symbol"/>
          <w:spacing w:val="-4"/>
          <w:sz w:val="14"/>
        </w:rPr>
        <w:t></w:t>
      </w:r>
      <w:r>
        <w:rPr>
          <w:spacing w:val="-4"/>
          <w:sz w:val="14"/>
        </w:rPr>
        <w:t>1</w:t>
      </w:r>
    </w:p>
    <w:p w:rsidR="00921BFB" w:rsidRDefault="00A00283">
      <w:pPr>
        <w:pStyle w:val="a5"/>
        <w:numPr>
          <w:ilvl w:val="0"/>
          <w:numId w:val="13"/>
        </w:numPr>
        <w:tabs>
          <w:tab w:val="left" w:pos="296"/>
        </w:tabs>
        <w:spacing w:before="100"/>
        <w:ind w:hanging="235"/>
        <w:rPr>
          <w:sz w:val="30"/>
        </w:rPr>
      </w:pPr>
      <w:r>
        <w:br w:type="column"/>
      </w:r>
      <w:r>
        <w:rPr>
          <w:sz w:val="30"/>
        </w:rPr>
        <w:t>заняты все</w:t>
      </w:r>
      <w:r>
        <w:rPr>
          <w:spacing w:val="41"/>
          <w:sz w:val="30"/>
        </w:rPr>
        <w:t xml:space="preserve"> </w:t>
      </w:r>
      <w:r>
        <w:rPr>
          <w:i/>
          <w:sz w:val="26"/>
        </w:rPr>
        <w:t>n</w:t>
      </w:r>
      <w:r>
        <w:rPr>
          <w:i/>
          <w:spacing w:val="67"/>
          <w:sz w:val="26"/>
        </w:rPr>
        <w:t xml:space="preserve"> </w:t>
      </w:r>
      <w:r>
        <w:rPr>
          <w:sz w:val="30"/>
        </w:rPr>
        <w:t>каналов,</w:t>
      </w:r>
      <w:r>
        <w:rPr>
          <w:spacing w:val="4"/>
          <w:sz w:val="30"/>
        </w:rPr>
        <w:t xml:space="preserve"> </w:t>
      </w:r>
      <w:r>
        <w:rPr>
          <w:sz w:val="30"/>
        </w:rPr>
        <w:t>в</w:t>
      </w:r>
      <w:r>
        <w:rPr>
          <w:spacing w:val="3"/>
          <w:sz w:val="30"/>
        </w:rPr>
        <w:t xml:space="preserve"> </w:t>
      </w:r>
      <w:r>
        <w:rPr>
          <w:sz w:val="30"/>
        </w:rPr>
        <w:t>очереди</w:t>
      </w:r>
      <w:r>
        <w:rPr>
          <w:spacing w:val="4"/>
          <w:sz w:val="30"/>
        </w:rPr>
        <w:t xml:space="preserve"> </w:t>
      </w:r>
      <w:r>
        <w:rPr>
          <w:sz w:val="30"/>
        </w:rPr>
        <w:t>одна</w:t>
      </w:r>
      <w:r>
        <w:rPr>
          <w:spacing w:val="3"/>
          <w:sz w:val="30"/>
        </w:rPr>
        <w:t xml:space="preserve"> </w:t>
      </w:r>
      <w:r>
        <w:rPr>
          <w:spacing w:val="-2"/>
          <w:sz w:val="30"/>
        </w:rPr>
        <w:t>заяв-</w:t>
      </w:r>
    </w:p>
    <w:p w:rsidR="00921BFB" w:rsidRDefault="00921BFB">
      <w:pPr>
        <w:rPr>
          <w:sz w:val="30"/>
        </w:rPr>
        <w:sectPr w:rsidR="00921BFB">
          <w:type w:val="continuous"/>
          <w:pgSz w:w="11900" w:h="16840"/>
          <w:pgMar w:top="1620" w:right="960" w:bottom="280" w:left="1200" w:header="0" w:footer="1133" w:gutter="0"/>
          <w:cols w:num="3" w:space="720" w:equalWidth="0">
            <w:col w:w="2863" w:space="40"/>
            <w:col w:w="458" w:space="39"/>
            <w:col w:w="6340"/>
          </w:cols>
        </w:sectPr>
      </w:pPr>
    </w:p>
    <w:p w:rsidR="00921BFB" w:rsidRDefault="00A00283">
      <w:pPr>
        <w:pStyle w:val="a3"/>
        <w:spacing w:before="88"/>
      </w:pPr>
      <w:r>
        <w:t>ка;</w:t>
      </w:r>
      <w:r>
        <w:rPr>
          <w:spacing w:val="-2"/>
        </w:rPr>
        <w:t xml:space="preserve"> </w:t>
      </w:r>
      <w:r>
        <w:rPr>
          <w:spacing w:val="-4"/>
        </w:rPr>
        <w:t>...,</w:t>
      </w:r>
    </w:p>
    <w:p w:rsidR="00921BFB" w:rsidRDefault="00A00283">
      <w:pPr>
        <w:spacing w:before="103"/>
        <w:ind w:left="66"/>
        <w:rPr>
          <w:i/>
          <w:sz w:val="14"/>
        </w:rPr>
      </w:pPr>
      <w:r>
        <w:br w:type="column"/>
      </w:r>
      <w:r>
        <w:rPr>
          <w:i/>
          <w:spacing w:val="-4"/>
          <w:position w:val="7"/>
          <w:sz w:val="28"/>
        </w:rPr>
        <w:t>S</w:t>
      </w:r>
      <w:r>
        <w:rPr>
          <w:i/>
          <w:spacing w:val="-4"/>
          <w:sz w:val="14"/>
        </w:rPr>
        <w:t>n</w:t>
      </w:r>
      <w:r>
        <w:rPr>
          <w:rFonts w:ascii="Symbol" w:hAnsi="Symbol"/>
          <w:spacing w:val="-4"/>
          <w:sz w:val="14"/>
        </w:rPr>
        <w:t></w:t>
      </w:r>
      <w:r>
        <w:rPr>
          <w:i/>
          <w:spacing w:val="-4"/>
          <w:sz w:val="14"/>
        </w:rPr>
        <w:t>r</w:t>
      </w:r>
    </w:p>
    <w:p w:rsidR="00921BFB" w:rsidRDefault="00A00283">
      <w:pPr>
        <w:pStyle w:val="a5"/>
        <w:numPr>
          <w:ilvl w:val="0"/>
          <w:numId w:val="13"/>
        </w:numPr>
        <w:tabs>
          <w:tab w:val="left" w:pos="306"/>
        </w:tabs>
        <w:spacing w:before="92"/>
        <w:ind w:left="306" w:hanging="225"/>
        <w:rPr>
          <w:sz w:val="30"/>
        </w:rPr>
      </w:pPr>
      <w:r>
        <w:br w:type="column"/>
      </w:r>
      <w:r>
        <w:rPr>
          <w:sz w:val="30"/>
        </w:rPr>
        <w:t>заняты</w:t>
      </w:r>
      <w:r>
        <w:rPr>
          <w:spacing w:val="-8"/>
          <w:sz w:val="30"/>
        </w:rPr>
        <w:t xml:space="preserve"> </w:t>
      </w:r>
      <w:r>
        <w:rPr>
          <w:sz w:val="30"/>
        </w:rPr>
        <w:t>все</w:t>
      </w:r>
      <w:r>
        <w:rPr>
          <w:spacing w:val="32"/>
          <w:sz w:val="30"/>
        </w:rPr>
        <w:t xml:space="preserve"> </w:t>
      </w:r>
      <w:r>
        <w:rPr>
          <w:i/>
          <w:sz w:val="26"/>
        </w:rPr>
        <w:t>n</w:t>
      </w:r>
      <w:r>
        <w:rPr>
          <w:i/>
          <w:spacing w:val="62"/>
          <w:sz w:val="26"/>
        </w:rPr>
        <w:t xml:space="preserve"> </w:t>
      </w:r>
      <w:r>
        <w:rPr>
          <w:sz w:val="30"/>
        </w:rPr>
        <w:t>каналов,</w:t>
      </w:r>
      <w:r>
        <w:rPr>
          <w:spacing w:val="32"/>
          <w:sz w:val="30"/>
        </w:rPr>
        <w:t xml:space="preserve"> </w:t>
      </w:r>
      <w:r>
        <w:rPr>
          <w:i/>
          <w:position w:val="1"/>
          <w:sz w:val="28"/>
        </w:rPr>
        <w:t>r</w:t>
      </w:r>
      <w:r>
        <w:rPr>
          <w:i/>
          <w:spacing w:val="62"/>
          <w:position w:val="1"/>
          <w:sz w:val="28"/>
        </w:rPr>
        <w:t xml:space="preserve"> </w:t>
      </w:r>
      <w:r>
        <w:rPr>
          <w:sz w:val="30"/>
        </w:rPr>
        <w:t>заявок</w:t>
      </w:r>
      <w:r>
        <w:rPr>
          <w:spacing w:val="-4"/>
          <w:sz w:val="30"/>
        </w:rPr>
        <w:t xml:space="preserve"> </w:t>
      </w:r>
      <w:r>
        <w:rPr>
          <w:sz w:val="30"/>
        </w:rPr>
        <w:t>стоят</w:t>
      </w:r>
      <w:r>
        <w:rPr>
          <w:spacing w:val="-3"/>
          <w:sz w:val="30"/>
        </w:rPr>
        <w:t xml:space="preserve"> </w:t>
      </w:r>
      <w:r>
        <w:rPr>
          <w:sz w:val="30"/>
        </w:rPr>
        <w:t>в</w:t>
      </w:r>
      <w:r>
        <w:rPr>
          <w:spacing w:val="-5"/>
          <w:sz w:val="30"/>
        </w:rPr>
        <w:t xml:space="preserve"> </w:t>
      </w:r>
      <w:r>
        <w:rPr>
          <w:spacing w:val="-2"/>
          <w:sz w:val="30"/>
        </w:rPr>
        <w:t>очереди.</w:t>
      </w:r>
    </w:p>
    <w:p w:rsidR="00921BFB" w:rsidRDefault="00921BFB">
      <w:pPr>
        <w:rPr>
          <w:sz w:val="30"/>
        </w:rPr>
        <w:sectPr w:rsidR="00921BFB">
          <w:type w:val="continuous"/>
          <w:pgSz w:w="11900" w:h="16840"/>
          <w:pgMar w:top="1620" w:right="960" w:bottom="280" w:left="1200" w:header="0" w:footer="1133" w:gutter="0"/>
          <w:cols w:num="3" w:space="720" w:equalWidth="0">
            <w:col w:w="960" w:space="40"/>
            <w:col w:w="435" w:space="39"/>
            <w:col w:w="8266"/>
          </w:cols>
        </w:sectPr>
      </w:pPr>
    </w:p>
    <w:p w:rsidR="00921BFB" w:rsidRDefault="00A00283">
      <w:pPr>
        <w:pStyle w:val="a3"/>
        <w:spacing w:before="50" w:line="290" w:lineRule="auto"/>
        <w:ind w:right="445" w:firstLine="720"/>
        <w:jc w:val="both"/>
      </w:pPr>
      <w:r>
        <w:t>Граф состояний системы показан на рис. 5.6. В отличие от пре- дыдущей СМО, интенсивность потока обслуживаний (переводящих систему из одного состояния в другое справа налево) не остается по- стоянной.</w:t>
      </w:r>
      <w:r>
        <w:rPr>
          <w:spacing w:val="46"/>
        </w:rPr>
        <w:t xml:space="preserve"> </w:t>
      </w:r>
      <w:r>
        <w:t>По</w:t>
      </w:r>
      <w:r>
        <w:rPr>
          <w:spacing w:val="43"/>
        </w:rPr>
        <w:t xml:space="preserve"> </w:t>
      </w:r>
      <w:r>
        <w:t>мере</w:t>
      </w:r>
      <w:r>
        <w:rPr>
          <w:spacing w:val="46"/>
        </w:rPr>
        <w:t xml:space="preserve"> </w:t>
      </w:r>
      <w:r>
        <w:t>увеличения</w:t>
      </w:r>
      <w:r>
        <w:rPr>
          <w:spacing w:val="45"/>
        </w:rPr>
        <w:t xml:space="preserve"> </w:t>
      </w:r>
      <w:r>
        <w:t>числа</w:t>
      </w:r>
      <w:r>
        <w:rPr>
          <w:spacing w:val="46"/>
        </w:rPr>
        <w:t xml:space="preserve"> </w:t>
      </w:r>
      <w:r>
        <w:t>заявок</w:t>
      </w:r>
      <w:r>
        <w:rPr>
          <w:spacing w:val="47"/>
        </w:rPr>
        <w:t xml:space="preserve"> </w:t>
      </w:r>
      <w:r>
        <w:t>в</w:t>
      </w:r>
      <w:r>
        <w:rPr>
          <w:spacing w:val="46"/>
        </w:rPr>
        <w:t xml:space="preserve"> </w:t>
      </w:r>
      <w:r>
        <w:t>СМО</w:t>
      </w:r>
      <w:r>
        <w:rPr>
          <w:spacing w:val="47"/>
        </w:rPr>
        <w:t xml:space="preserve"> </w:t>
      </w:r>
      <w:r>
        <w:t>от</w:t>
      </w:r>
      <w:r>
        <w:rPr>
          <w:spacing w:val="75"/>
        </w:rPr>
        <w:t xml:space="preserve"> </w:t>
      </w:r>
      <w:r>
        <w:rPr>
          <w:sz w:val="28"/>
        </w:rPr>
        <w:t>0</w:t>
      </w:r>
      <w:r>
        <w:rPr>
          <w:spacing w:val="52"/>
          <w:w w:val="150"/>
          <w:sz w:val="28"/>
        </w:rPr>
        <w:t xml:space="preserve"> </w:t>
      </w:r>
      <w:r>
        <w:t>до</w:t>
      </w:r>
      <w:r>
        <w:rPr>
          <w:spacing w:val="47"/>
          <w:w w:val="150"/>
        </w:rPr>
        <w:t xml:space="preserve"> </w:t>
      </w:r>
      <w:r>
        <w:rPr>
          <w:i/>
          <w:sz w:val="26"/>
        </w:rPr>
        <w:t>n</w:t>
      </w:r>
      <w:r>
        <w:rPr>
          <w:i/>
          <w:spacing w:val="78"/>
          <w:w w:val="150"/>
          <w:sz w:val="26"/>
        </w:rPr>
        <w:t xml:space="preserve"> </w:t>
      </w:r>
      <w:r>
        <w:rPr>
          <w:spacing w:val="-5"/>
        </w:rPr>
        <w:t>она</w:t>
      </w:r>
    </w:p>
    <w:p w:rsidR="00921BFB" w:rsidRDefault="00921BFB">
      <w:pPr>
        <w:spacing w:line="290" w:lineRule="auto"/>
        <w:jc w:val="both"/>
        <w:sectPr w:rsidR="00921BFB">
          <w:type w:val="continuous"/>
          <w:pgSz w:w="11900" w:h="16840"/>
          <w:pgMar w:top="1620" w:right="960" w:bottom="280" w:left="1200" w:header="0" w:footer="1133" w:gutter="0"/>
          <w:cols w:space="720"/>
        </w:sectPr>
      </w:pPr>
    </w:p>
    <w:p w:rsidR="00921BFB" w:rsidRDefault="00A00283">
      <w:pPr>
        <w:pStyle w:val="a3"/>
        <w:tabs>
          <w:tab w:val="left" w:pos="4223"/>
        </w:tabs>
        <w:spacing w:before="29"/>
      </w:pPr>
      <w:r>
        <w:t>увеличивается</w:t>
      </w:r>
      <w:r>
        <w:rPr>
          <w:spacing w:val="1"/>
        </w:rPr>
        <w:t xml:space="preserve"> </w:t>
      </w:r>
      <w:r>
        <w:t>от</w:t>
      </w:r>
      <w:r>
        <w:rPr>
          <w:spacing w:val="4"/>
        </w:rPr>
        <w:t xml:space="preserve"> </w:t>
      </w:r>
      <w:r>
        <w:rPr>
          <w:spacing w:val="-2"/>
        </w:rPr>
        <w:t>величины</w:t>
      </w:r>
      <w:r>
        <w:tab/>
        <w:t>до</w:t>
      </w:r>
      <w:r>
        <w:rPr>
          <w:spacing w:val="9"/>
        </w:rPr>
        <w:t xml:space="preserve"> </w:t>
      </w:r>
      <w:r>
        <w:rPr>
          <w:spacing w:val="-2"/>
        </w:rPr>
        <w:t>величины</w:t>
      </w:r>
    </w:p>
    <w:p w:rsidR="00921BFB" w:rsidRDefault="00A00283">
      <w:pPr>
        <w:pStyle w:val="a3"/>
        <w:spacing w:before="8"/>
        <w:ind w:left="78"/>
      </w:pPr>
      <w:r>
        <w:br w:type="column"/>
      </w:r>
      <w:r>
        <w:rPr>
          <w:i/>
        </w:rPr>
        <w:t>n</w:t>
      </w:r>
      <w:r>
        <w:rPr>
          <w:rFonts w:ascii="Symbol" w:hAnsi="Symbol"/>
        </w:rPr>
        <w:t></w:t>
      </w:r>
      <w:r>
        <w:t>,</w:t>
      </w:r>
      <w:r>
        <w:rPr>
          <w:spacing w:val="18"/>
        </w:rPr>
        <w:t xml:space="preserve"> </w:t>
      </w:r>
      <w:r>
        <w:t>так</w:t>
      </w:r>
      <w:r>
        <w:rPr>
          <w:spacing w:val="13"/>
        </w:rPr>
        <w:t xml:space="preserve"> </w:t>
      </w:r>
      <w:r>
        <w:t>как</w:t>
      </w:r>
      <w:r>
        <w:rPr>
          <w:spacing w:val="20"/>
        </w:rPr>
        <w:t xml:space="preserve"> </w:t>
      </w:r>
      <w:r>
        <w:rPr>
          <w:spacing w:val="-2"/>
        </w:rPr>
        <w:t>соответствен-</w:t>
      </w:r>
    </w:p>
    <w:p w:rsidR="00921BFB" w:rsidRDefault="00921BFB">
      <w:pPr>
        <w:sectPr w:rsidR="00921BFB">
          <w:type w:val="continuous"/>
          <w:pgSz w:w="11900" w:h="16840"/>
          <w:pgMar w:top="1620" w:right="960" w:bottom="280" w:left="1200" w:header="0" w:footer="1133" w:gutter="0"/>
          <w:cols w:num="2" w:space="720" w:equalWidth="0">
            <w:col w:w="5877" w:space="40"/>
            <w:col w:w="3823"/>
          </w:cols>
        </w:sectPr>
      </w:pPr>
    </w:p>
    <w:p w:rsidR="00921BFB" w:rsidRDefault="00A00283">
      <w:pPr>
        <w:pStyle w:val="a3"/>
        <w:spacing w:before="100" w:line="288" w:lineRule="auto"/>
        <w:ind w:right="447"/>
        <w:jc w:val="both"/>
      </w:pPr>
      <w:r>
        <w:t xml:space="preserve">но увеличивается число каналов обслуживания. При числе заявок в СМО большем, чем </w:t>
      </w:r>
      <w:r>
        <w:rPr>
          <w:i/>
          <w:sz w:val="26"/>
        </w:rPr>
        <w:t>n</w:t>
      </w:r>
      <w:r>
        <w:rPr>
          <w:i/>
          <w:spacing w:val="-12"/>
          <w:sz w:val="26"/>
        </w:rPr>
        <w:t xml:space="preserve"> </w:t>
      </w:r>
      <w:r>
        <w:t xml:space="preserve">, интенсивность потока обслуживаний сохраня- ется равной </w:t>
      </w:r>
      <w:r>
        <w:rPr>
          <w:i/>
        </w:rPr>
        <w:t>n</w:t>
      </w:r>
      <w:r>
        <w:rPr>
          <w:i/>
          <w:spacing w:val="80"/>
        </w:rPr>
        <w:t xml:space="preserve"> </w:t>
      </w:r>
      <w:r>
        <w:t>.</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40" w:line="307" w:lineRule="auto"/>
        <w:ind w:firstLine="720"/>
      </w:pPr>
      <w:r>
        <w:t>Можно</w:t>
      </w:r>
      <w:r>
        <w:rPr>
          <w:spacing w:val="40"/>
        </w:rPr>
        <w:t xml:space="preserve"> </w:t>
      </w:r>
      <w:r>
        <w:t>показать,</w:t>
      </w:r>
      <w:r>
        <w:rPr>
          <w:spacing w:val="40"/>
        </w:rPr>
        <w:t xml:space="preserve"> </w:t>
      </w:r>
      <w:r>
        <w:t>аналогично</w:t>
      </w:r>
      <w:r>
        <w:rPr>
          <w:spacing w:val="40"/>
        </w:rPr>
        <w:t xml:space="preserve"> </w:t>
      </w:r>
      <w:r>
        <w:t>предыдущему,</w:t>
      </w:r>
      <w:r>
        <w:rPr>
          <w:spacing w:val="40"/>
        </w:rPr>
        <w:t xml:space="preserve"> </w:t>
      </w:r>
      <w:r>
        <w:t>что</w:t>
      </w:r>
      <w:r>
        <w:rPr>
          <w:spacing w:val="40"/>
        </w:rPr>
        <w:t xml:space="preserve"> </w:t>
      </w:r>
      <w:r>
        <w:t>при</w:t>
      </w:r>
      <w:r>
        <w:rPr>
          <w:spacing w:val="40"/>
        </w:rPr>
        <w:t xml:space="preserve"> </w:t>
      </w:r>
      <w:r>
        <w:t>предельные вероятности существуют.</w:t>
      </w:r>
    </w:p>
    <w:p w:rsidR="00921BFB" w:rsidRDefault="00A00283">
      <w:pPr>
        <w:spacing w:before="28"/>
        <w:ind w:left="172"/>
        <w:rPr>
          <w:sz w:val="28"/>
        </w:rPr>
      </w:pPr>
      <w:r>
        <w:br w:type="column"/>
      </w:r>
      <w:r>
        <w:rPr>
          <w:rFonts w:ascii="Verdana" w:hAnsi="Verdana"/>
          <w:i/>
          <w:spacing w:val="-4"/>
          <w:sz w:val="29"/>
        </w:rPr>
        <w:t>ρ</w:t>
      </w:r>
      <w:r>
        <w:rPr>
          <w:rFonts w:ascii="Verdana" w:hAnsi="Verdana"/>
          <w:i/>
          <w:spacing w:val="-33"/>
          <w:sz w:val="29"/>
        </w:rPr>
        <w:t xml:space="preserve"> </w:t>
      </w:r>
      <w:r>
        <w:rPr>
          <w:spacing w:val="-4"/>
          <w:sz w:val="28"/>
        </w:rPr>
        <w:t>/</w:t>
      </w:r>
      <w:r>
        <w:rPr>
          <w:spacing w:val="-20"/>
          <w:sz w:val="28"/>
        </w:rPr>
        <w:t xml:space="preserve"> </w:t>
      </w:r>
      <w:r>
        <w:rPr>
          <w:i/>
          <w:spacing w:val="-4"/>
          <w:sz w:val="28"/>
        </w:rPr>
        <w:t>n</w:t>
      </w:r>
      <w:r>
        <w:rPr>
          <w:i/>
          <w:spacing w:val="-12"/>
          <w:sz w:val="28"/>
        </w:rPr>
        <w:t xml:space="preserve"> </w:t>
      </w:r>
      <w:r>
        <w:rPr>
          <w:rFonts w:ascii="Symbol" w:hAnsi="Symbol"/>
          <w:spacing w:val="-4"/>
          <w:sz w:val="28"/>
        </w:rPr>
        <w:t></w:t>
      </w:r>
      <w:r>
        <w:rPr>
          <w:spacing w:val="-35"/>
          <w:sz w:val="28"/>
        </w:rPr>
        <w:t xml:space="preserve"> </w:t>
      </w:r>
      <w:r>
        <w:rPr>
          <w:spacing w:val="-10"/>
          <w:sz w:val="28"/>
        </w:rPr>
        <w:t>1</w:t>
      </w:r>
    </w:p>
    <w:p w:rsidR="00921BFB" w:rsidRDefault="00921BFB">
      <w:pPr>
        <w:rPr>
          <w:sz w:val="28"/>
        </w:rPr>
        <w:sectPr w:rsidR="00921BFB">
          <w:type w:val="continuous"/>
          <w:pgSz w:w="11900" w:h="16840"/>
          <w:pgMar w:top="1620" w:right="960" w:bottom="280" w:left="1200" w:header="0" w:footer="1133" w:gutter="0"/>
          <w:cols w:num="2" w:space="720" w:equalWidth="0">
            <w:col w:w="8174" w:space="40"/>
            <w:col w:w="1526"/>
          </w:cols>
        </w:sectPr>
      </w:pPr>
    </w:p>
    <w:p w:rsidR="00921BFB" w:rsidRDefault="00A00283">
      <w:pPr>
        <w:tabs>
          <w:tab w:val="left" w:pos="3268"/>
          <w:tab w:val="left" w:pos="4679"/>
        </w:tabs>
        <w:spacing w:before="61"/>
        <w:ind w:left="1848"/>
        <w:rPr>
          <w:sz w:val="28"/>
        </w:rPr>
      </w:pPr>
      <w:r>
        <w:rPr>
          <w:noProof/>
          <w:lang w:eastAsia="ru-RU"/>
        </w:rPr>
        <mc:AlternateContent>
          <mc:Choice Requires="wps">
            <w:drawing>
              <wp:anchor distT="0" distB="0" distL="0" distR="0" simplePos="0" relativeHeight="476042240" behindDoc="1" locked="0" layoutInCell="1" allowOverlap="1" wp14:anchorId="25C3EDF6" wp14:editId="688CC2F1">
                <wp:simplePos x="0" y="0"/>
                <wp:positionH relativeFrom="page">
                  <wp:posOffset>1296924</wp:posOffset>
                </wp:positionH>
                <wp:positionV relativeFrom="paragraph">
                  <wp:posOffset>139700</wp:posOffset>
                </wp:positionV>
                <wp:extent cx="2763520" cy="670560"/>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670560"/>
                          <a:chOff x="0" y="0"/>
                          <a:chExt cx="2763520" cy="670560"/>
                        </a:xfrm>
                      </wpg:grpSpPr>
                      <wps:wsp>
                        <wps:cNvPr id="1444" name="Graphic 1444"/>
                        <wps:cNvSpPr/>
                        <wps:spPr>
                          <a:xfrm>
                            <a:off x="519683" y="141730"/>
                            <a:ext cx="2243455" cy="365760"/>
                          </a:xfrm>
                          <a:custGeom>
                            <a:avLst/>
                            <a:gdLst/>
                            <a:ahLst/>
                            <a:cxnLst/>
                            <a:rect l="l" t="t" r="r" b="b"/>
                            <a:pathLst>
                              <a:path w="2243455" h="365760">
                                <a:moveTo>
                                  <a:pt x="396240" y="64008"/>
                                </a:moveTo>
                                <a:lnTo>
                                  <a:pt x="384505" y="57912"/>
                                </a:lnTo>
                                <a:lnTo>
                                  <a:pt x="320040" y="24384"/>
                                </a:lnTo>
                                <a:lnTo>
                                  <a:pt x="320040" y="57912"/>
                                </a:lnTo>
                                <a:lnTo>
                                  <a:pt x="6096" y="57912"/>
                                </a:lnTo>
                                <a:lnTo>
                                  <a:pt x="0" y="64008"/>
                                </a:lnTo>
                                <a:lnTo>
                                  <a:pt x="6096" y="67056"/>
                                </a:lnTo>
                                <a:lnTo>
                                  <a:pt x="320040" y="67056"/>
                                </a:lnTo>
                                <a:lnTo>
                                  <a:pt x="320040" y="100584"/>
                                </a:lnTo>
                                <a:lnTo>
                                  <a:pt x="389877" y="67056"/>
                                </a:lnTo>
                                <a:lnTo>
                                  <a:pt x="396240" y="64008"/>
                                </a:lnTo>
                                <a:close/>
                              </a:path>
                              <a:path w="2243455" h="365760">
                                <a:moveTo>
                                  <a:pt x="399288" y="326136"/>
                                </a:moveTo>
                                <a:lnTo>
                                  <a:pt x="393192" y="323088"/>
                                </a:lnTo>
                                <a:lnTo>
                                  <a:pt x="76200" y="323088"/>
                                </a:lnTo>
                                <a:lnTo>
                                  <a:pt x="76200" y="289560"/>
                                </a:lnTo>
                                <a:lnTo>
                                  <a:pt x="0" y="326136"/>
                                </a:lnTo>
                                <a:lnTo>
                                  <a:pt x="76200" y="365760"/>
                                </a:lnTo>
                                <a:lnTo>
                                  <a:pt x="76200" y="332232"/>
                                </a:lnTo>
                                <a:lnTo>
                                  <a:pt x="393192" y="332232"/>
                                </a:lnTo>
                                <a:lnTo>
                                  <a:pt x="399288" y="326136"/>
                                </a:lnTo>
                                <a:close/>
                              </a:path>
                              <a:path w="2243455" h="365760">
                                <a:moveTo>
                                  <a:pt x="1313688" y="310896"/>
                                </a:moveTo>
                                <a:lnTo>
                                  <a:pt x="1307592" y="304800"/>
                                </a:lnTo>
                                <a:lnTo>
                                  <a:pt x="993648" y="304800"/>
                                </a:lnTo>
                                <a:lnTo>
                                  <a:pt x="993648" y="271272"/>
                                </a:lnTo>
                                <a:lnTo>
                                  <a:pt x="917448" y="310896"/>
                                </a:lnTo>
                                <a:lnTo>
                                  <a:pt x="993648" y="347472"/>
                                </a:lnTo>
                                <a:lnTo>
                                  <a:pt x="993648" y="313944"/>
                                </a:lnTo>
                                <a:lnTo>
                                  <a:pt x="1307592" y="313944"/>
                                </a:lnTo>
                                <a:lnTo>
                                  <a:pt x="1313688" y="310896"/>
                                </a:lnTo>
                                <a:close/>
                              </a:path>
                              <a:path w="2243455" h="365760">
                                <a:moveTo>
                                  <a:pt x="1319784" y="48768"/>
                                </a:moveTo>
                                <a:lnTo>
                                  <a:pt x="1313421" y="45720"/>
                                </a:lnTo>
                                <a:lnTo>
                                  <a:pt x="1243584" y="12192"/>
                                </a:lnTo>
                                <a:lnTo>
                                  <a:pt x="1243584" y="45720"/>
                                </a:lnTo>
                                <a:lnTo>
                                  <a:pt x="926592" y="45720"/>
                                </a:lnTo>
                                <a:lnTo>
                                  <a:pt x="923544" y="48768"/>
                                </a:lnTo>
                                <a:lnTo>
                                  <a:pt x="926592" y="54864"/>
                                </a:lnTo>
                                <a:lnTo>
                                  <a:pt x="1243584" y="54864"/>
                                </a:lnTo>
                                <a:lnTo>
                                  <a:pt x="1243584" y="88392"/>
                                </a:lnTo>
                                <a:lnTo>
                                  <a:pt x="1308049" y="54864"/>
                                </a:lnTo>
                                <a:lnTo>
                                  <a:pt x="1319784" y="48768"/>
                                </a:lnTo>
                                <a:close/>
                              </a:path>
                              <a:path w="2243455" h="365760">
                                <a:moveTo>
                                  <a:pt x="2228088" y="298704"/>
                                </a:moveTo>
                                <a:lnTo>
                                  <a:pt x="2221992" y="295656"/>
                                </a:lnTo>
                                <a:lnTo>
                                  <a:pt x="1908048" y="295656"/>
                                </a:lnTo>
                                <a:lnTo>
                                  <a:pt x="1908048" y="262128"/>
                                </a:lnTo>
                                <a:lnTo>
                                  <a:pt x="1831848" y="298704"/>
                                </a:lnTo>
                                <a:lnTo>
                                  <a:pt x="1908048" y="338328"/>
                                </a:lnTo>
                                <a:lnTo>
                                  <a:pt x="1908048" y="304800"/>
                                </a:lnTo>
                                <a:lnTo>
                                  <a:pt x="2221992" y="304800"/>
                                </a:lnTo>
                                <a:lnTo>
                                  <a:pt x="2228088" y="298704"/>
                                </a:lnTo>
                                <a:close/>
                              </a:path>
                              <a:path w="2243455" h="365760">
                                <a:moveTo>
                                  <a:pt x="2243328" y="39624"/>
                                </a:moveTo>
                                <a:lnTo>
                                  <a:pt x="2231593" y="33528"/>
                                </a:lnTo>
                                <a:lnTo>
                                  <a:pt x="2167128" y="0"/>
                                </a:lnTo>
                                <a:lnTo>
                                  <a:pt x="2167128" y="33528"/>
                                </a:lnTo>
                                <a:lnTo>
                                  <a:pt x="1850136" y="33528"/>
                                </a:lnTo>
                                <a:lnTo>
                                  <a:pt x="1847088" y="39624"/>
                                </a:lnTo>
                                <a:lnTo>
                                  <a:pt x="1850136" y="42672"/>
                                </a:lnTo>
                                <a:lnTo>
                                  <a:pt x="2167128" y="42672"/>
                                </a:lnTo>
                                <a:lnTo>
                                  <a:pt x="2167128" y="76200"/>
                                </a:lnTo>
                                <a:lnTo>
                                  <a:pt x="2236978" y="42672"/>
                                </a:lnTo>
                                <a:lnTo>
                                  <a:pt x="2243328" y="39624"/>
                                </a:lnTo>
                                <a:close/>
                              </a:path>
                            </a:pathLst>
                          </a:custGeom>
                          <a:solidFill>
                            <a:srgbClr val="000000"/>
                          </a:solidFill>
                        </wps:spPr>
                        <wps:bodyPr wrap="square" lIns="0" tIns="0" rIns="0" bIns="0" rtlCol="0">
                          <a:prstTxWarp prst="textNoShape">
                            <a:avLst/>
                          </a:prstTxWarp>
                          <a:noAutofit/>
                        </wps:bodyPr>
                      </wps:wsp>
                      <wps:wsp>
                        <wps:cNvPr id="1445" name="Textbox 1445"/>
                        <wps:cNvSpPr txBox="1"/>
                        <wps:spPr>
                          <a:xfrm>
                            <a:off x="4571" y="13715"/>
                            <a:ext cx="518159" cy="65278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right="2"/>
                                <w:jc w:val="center"/>
                                <w:rPr>
                                  <w:sz w:val="28"/>
                                </w:rPr>
                              </w:pPr>
                              <w:r>
                                <w:rPr>
                                  <w:spacing w:val="-5"/>
                                  <w:sz w:val="28"/>
                                </w:rPr>
                                <w:t>S</w:t>
                              </w:r>
                              <w:r>
                                <w:rPr>
                                  <w:spacing w:val="-5"/>
                                  <w:sz w:val="28"/>
                                  <w:vertAlign w:val="subscript"/>
                                </w:rPr>
                                <w:t>0</w:t>
                              </w:r>
                            </w:p>
                          </w:txbxContent>
                        </wps:txbx>
                        <wps:bodyPr wrap="square" lIns="0" tIns="0" rIns="0" bIns="0" rtlCol="0">
                          <a:noAutofit/>
                        </wps:bodyPr>
                      </wps:wsp>
                      <wps:wsp>
                        <wps:cNvPr id="1446" name="Textbox 1446"/>
                        <wps:cNvSpPr txBox="1"/>
                        <wps:spPr>
                          <a:xfrm>
                            <a:off x="1830323" y="13715"/>
                            <a:ext cx="518159" cy="65278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4"/>
                                <w:jc w:val="center"/>
                                <w:rPr>
                                  <w:sz w:val="28"/>
                                </w:rPr>
                              </w:pPr>
                              <w:r>
                                <w:rPr>
                                  <w:spacing w:val="-5"/>
                                  <w:sz w:val="28"/>
                                </w:rPr>
                                <w:t>S</w:t>
                              </w:r>
                              <w:r>
                                <w:rPr>
                                  <w:spacing w:val="-5"/>
                                  <w:sz w:val="28"/>
                                  <w:vertAlign w:val="subscript"/>
                                </w:rPr>
                                <w:t>2</w:t>
                              </w:r>
                            </w:p>
                          </w:txbxContent>
                        </wps:txbx>
                        <wps:bodyPr wrap="square" lIns="0" tIns="0" rIns="0" bIns="0" rtlCol="0">
                          <a:noAutofit/>
                        </wps:bodyPr>
                      </wps:wsp>
                      <wps:wsp>
                        <wps:cNvPr id="1447" name="Textbox 1447"/>
                        <wps:cNvSpPr txBox="1"/>
                        <wps:spPr>
                          <a:xfrm>
                            <a:off x="915923" y="4571"/>
                            <a:ext cx="521334" cy="65278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jc w:val="center"/>
                                <w:rPr>
                                  <w:sz w:val="28"/>
                                </w:rPr>
                              </w:pPr>
                              <w:r>
                                <w:rPr>
                                  <w:spacing w:val="-5"/>
                                  <w:sz w:val="28"/>
                                </w:rPr>
                                <w:t>S</w:t>
                              </w:r>
                              <w:r>
                                <w:rPr>
                                  <w:spacing w:val="-5"/>
                                  <w:sz w:val="28"/>
                                  <w:vertAlign w:val="subscript"/>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2.120049pt;margin-top:11.00005pt;width:217.6pt;height:52.8pt;mso-position-horizontal-relative:page;mso-position-vertical-relative:paragraph;z-index:-27274240" id="docshapegroup1132" coordorigin="2042,220" coordsize="4352,1056">
                <v:shape style="position:absolute;left:2860;top:443;width:3533;height:576" id="docshape1133" coordorigin="2861,443" coordsize="3533,576" path="m3485,544l3466,534,3365,482,3365,534,2870,534,2861,544,2870,549,3365,549,3365,602,3475,549,3485,544xm3490,957l3480,952,2981,952,2981,899,2861,957,2981,1019,2981,966,3480,966,3490,957xm4930,933l4920,923,4426,923,4426,870,4306,933,4426,990,4426,938,4920,938,4930,933xm4939,520l4929,515,4819,462,4819,515,4320,515,4315,520,4320,530,4819,530,4819,582,4921,530,4939,520xm6370,914l6360,909,5866,909,5866,856,5746,914,5866,976,5866,923,6360,923,6370,914xm6394,506l6375,496,6274,443,6274,496,5774,496,5770,506,5774,510,6274,510,6274,563,6384,510,6394,506xe" filled="true" fillcolor="#000000" stroked="false">
                  <v:path arrowok="t"/>
                  <v:fill type="solid"/>
                </v:shape>
                <v:shape style="position:absolute;left:2049;top:241;width:816;height:1028" type="#_x0000_t202" id="docshape1134" filled="false" stroked="true" strokeweight=".7199pt" strokecolor="#000000">
                  <v:textbox inset="0,0,0,0">
                    <w:txbxContent>
                      <w:p>
                        <w:pPr>
                          <w:spacing w:line="240" w:lineRule="auto" w:before="182"/>
                          <w:rPr>
                            <w:sz w:val="18"/>
                          </w:rPr>
                        </w:pPr>
                      </w:p>
                      <w:p>
                        <w:pPr>
                          <w:spacing w:before="0"/>
                          <w:ind w:left="0" w:right="2" w:firstLine="0"/>
                          <w:jc w:val="center"/>
                          <w:rPr>
                            <w:sz w:val="28"/>
                          </w:rPr>
                        </w:pPr>
                        <w:r>
                          <w:rPr>
                            <w:spacing w:val="-5"/>
                            <w:sz w:val="28"/>
                          </w:rPr>
                          <w:t>S</w:t>
                        </w:r>
                        <w:r>
                          <w:rPr>
                            <w:spacing w:val="-5"/>
                            <w:sz w:val="28"/>
                            <w:vertAlign w:val="subscript"/>
                          </w:rPr>
                          <w:t>0</w:t>
                        </w:r>
                      </w:p>
                    </w:txbxContent>
                  </v:textbox>
                  <v:stroke dashstyle="solid"/>
                  <w10:wrap type="none"/>
                </v:shape>
                <v:shape style="position:absolute;left:4924;top:241;width:816;height:1028" type="#_x0000_t202" id="docshape1135" filled="false" stroked="true" strokeweight=".7199pt" strokecolor="#000000">
                  <v:textbox inset="0,0,0,0">
                    <w:txbxContent>
                      <w:p>
                        <w:pPr>
                          <w:spacing w:line="240" w:lineRule="auto" w:before="182"/>
                          <w:rPr>
                            <w:sz w:val="18"/>
                          </w:rPr>
                        </w:pPr>
                      </w:p>
                      <w:p>
                        <w:pPr>
                          <w:spacing w:before="0"/>
                          <w:ind w:left="4" w:right="0" w:firstLine="0"/>
                          <w:jc w:val="center"/>
                          <w:rPr>
                            <w:sz w:val="28"/>
                          </w:rPr>
                        </w:pPr>
                        <w:r>
                          <w:rPr>
                            <w:spacing w:val="-5"/>
                            <w:sz w:val="28"/>
                          </w:rPr>
                          <w:t>S</w:t>
                        </w:r>
                        <w:r>
                          <w:rPr>
                            <w:spacing w:val="-5"/>
                            <w:sz w:val="28"/>
                            <w:vertAlign w:val="subscript"/>
                          </w:rPr>
                          <w:t>2</w:t>
                        </w:r>
                      </w:p>
                    </w:txbxContent>
                  </v:textbox>
                  <v:stroke dashstyle="solid"/>
                  <w10:wrap type="none"/>
                </v:shape>
                <v:shape style="position:absolute;left:3484;top:227;width:821;height:1028" type="#_x0000_t202" id="docshape1136" filled="false" stroked="true" strokeweight=".7199pt" strokecolor="#000000">
                  <v:textbox inset="0,0,0,0">
                    <w:txbxContent>
                      <w:p>
                        <w:pPr>
                          <w:spacing w:line="240" w:lineRule="auto" w:before="182"/>
                          <w:rPr>
                            <w:sz w:val="18"/>
                          </w:rPr>
                        </w:pPr>
                      </w:p>
                      <w:p>
                        <w:pPr>
                          <w:spacing w:before="0"/>
                          <w:ind w:left="0" w:right="0" w:firstLine="0"/>
                          <w:jc w:val="center"/>
                          <w:rPr>
                            <w:sz w:val="28"/>
                          </w:rPr>
                        </w:pPr>
                        <w:r>
                          <w:rPr>
                            <w:spacing w:val="-5"/>
                            <w:sz w:val="28"/>
                          </w:rPr>
                          <w:t>S</w:t>
                        </w:r>
                        <w:r>
                          <w:rPr>
                            <w:spacing w:val="-5"/>
                            <w:sz w:val="28"/>
                            <w:vertAlign w:val="subscript"/>
                          </w:rPr>
                          <w:t>1</w:t>
                        </w:r>
                      </w:p>
                    </w:txbxContent>
                  </v:textbox>
                  <v:stroke dashstyle="solid"/>
                  <w10:wrap type="none"/>
                </v:shape>
                <w10:wrap type="none"/>
              </v:group>
            </w:pict>
          </mc:Fallback>
        </mc:AlternateContent>
      </w:r>
      <w:r>
        <w:rPr>
          <w:spacing w:val="-10"/>
          <w:sz w:val="28"/>
        </w:rPr>
        <w:t>λ</w:t>
      </w:r>
      <w:r>
        <w:rPr>
          <w:sz w:val="28"/>
        </w:rPr>
        <w:tab/>
      </w:r>
      <w:r>
        <w:rPr>
          <w:spacing w:val="-10"/>
          <w:sz w:val="28"/>
        </w:rPr>
        <w:t>λ</w:t>
      </w:r>
      <w:r>
        <w:rPr>
          <w:sz w:val="28"/>
        </w:rPr>
        <w:tab/>
      </w:r>
      <w:r>
        <w:rPr>
          <w:spacing w:val="-10"/>
          <w:position w:val="1"/>
          <w:sz w:val="28"/>
        </w:rPr>
        <w:t>λ</w:t>
      </w:r>
    </w:p>
    <w:p w:rsidR="00921BFB" w:rsidRDefault="00921BFB">
      <w:pPr>
        <w:pStyle w:val="a3"/>
        <w:spacing w:before="276"/>
        <w:ind w:left="0"/>
        <w:rPr>
          <w:sz w:val="28"/>
        </w:rPr>
      </w:pPr>
    </w:p>
    <w:p w:rsidR="00921BFB" w:rsidRDefault="00A00283">
      <w:pPr>
        <w:tabs>
          <w:tab w:val="left" w:pos="3225"/>
          <w:tab w:val="left" w:pos="4694"/>
        </w:tabs>
        <w:ind w:left="1848"/>
        <w:rPr>
          <w:sz w:val="28"/>
        </w:rPr>
      </w:pPr>
      <w:r>
        <w:rPr>
          <w:spacing w:val="-10"/>
          <w:sz w:val="28"/>
        </w:rPr>
        <w:t>µ</w:t>
      </w:r>
      <w:r>
        <w:rPr>
          <w:sz w:val="28"/>
        </w:rPr>
        <w:tab/>
      </w:r>
      <w:r>
        <w:rPr>
          <w:spacing w:val="-5"/>
          <w:position w:val="1"/>
          <w:sz w:val="28"/>
        </w:rPr>
        <w:t>2µ</w:t>
      </w:r>
      <w:r>
        <w:rPr>
          <w:position w:val="1"/>
          <w:sz w:val="28"/>
        </w:rPr>
        <w:tab/>
      </w:r>
      <w:r>
        <w:rPr>
          <w:spacing w:val="-7"/>
          <w:position w:val="5"/>
          <w:sz w:val="28"/>
        </w:rPr>
        <w:t>3µ</w:t>
      </w:r>
    </w:p>
    <w:p w:rsidR="00921BFB" w:rsidRDefault="00A00283">
      <w:pPr>
        <w:spacing w:before="239"/>
        <w:ind w:left="246"/>
        <w:rPr>
          <w:sz w:val="28"/>
        </w:rPr>
      </w:pPr>
      <w:r>
        <w:br w:type="column"/>
      </w:r>
      <w:r>
        <w:rPr>
          <w:spacing w:val="-5"/>
          <w:sz w:val="28"/>
        </w:rPr>
        <w:t>...</w:t>
      </w:r>
    </w:p>
    <w:p w:rsidR="00921BFB" w:rsidRDefault="00A00283">
      <w:pPr>
        <w:spacing w:before="105"/>
        <w:ind w:left="294"/>
        <w:rPr>
          <w:sz w:val="28"/>
        </w:rPr>
      </w:pPr>
      <w:r>
        <w:rPr>
          <w:spacing w:val="-5"/>
          <w:sz w:val="28"/>
        </w:rPr>
        <w:t>...</w:t>
      </w:r>
    </w:p>
    <w:p w:rsidR="00921BFB" w:rsidRDefault="00A00283">
      <w:pPr>
        <w:spacing w:before="273"/>
        <w:ind w:left="294"/>
        <w:jc w:val="center"/>
        <w:rPr>
          <w:sz w:val="28"/>
        </w:rPr>
      </w:pPr>
      <w:r>
        <w:br w:type="column"/>
      </w:r>
      <w:r>
        <w:rPr>
          <w:spacing w:val="-5"/>
          <w:sz w:val="28"/>
        </w:rPr>
        <w:t>...</w:t>
      </w:r>
    </w:p>
    <w:p w:rsidR="00921BFB" w:rsidRDefault="00A00283">
      <w:pPr>
        <w:spacing w:before="86"/>
        <w:ind w:left="322"/>
        <w:jc w:val="center"/>
        <w:rPr>
          <w:sz w:val="28"/>
        </w:rPr>
      </w:pPr>
      <w:r>
        <w:rPr>
          <w:noProof/>
          <w:lang w:eastAsia="ru-RU"/>
        </w:rPr>
        <mc:AlternateContent>
          <mc:Choice Requires="wps">
            <w:drawing>
              <wp:anchor distT="0" distB="0" distL="0" distR="0" simplePos="0" relativeHeight="476041728" behindDoc="1" locked="0" layoutInCell="1" allowOverlap="1" wp14:anchorId="7B1F89D0" wp14:editId="03F6F0D8">
                <wp:simplePos x="0" y="0"/>
                <wp:positionH relativeFrom="page">
                  <wp:posOffset>4422647</wp:posOffset>
                </wp:positionH>
                <wp:positionV relativeFrom="paragraph">
                  <wp:posOffset>-333158</wp:posOffset>
                </wp:positionV>
                <wp:extent cx="1431290" cy="802640"/>
                <wp:effectExtent l="0" t="0" r="0" b="0"/>
                <wp:wrapNone/>
                <wp:docPr id="1448"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1290" cy="802640"/>
                          <a:chOff x="0" y="0"/>
                          <a:chExt cx="1431290" cy="802640"/>
                        </a:xfrm>
                      </wpg:grpSpPr>
                      <wps:wsp>
                        <wps:cNvPr id="1449" name="Graphic 1449"/>
                        <wps:cNvSpPr/>
                        <wps:spPr>
                          <a:xfrm>
                            <a:off x="411480" y="99622"/>
                            <a:ext cx="521334" cy="652780"/>
                          </a:xfrm>
                          <a:custGeom>
                            <a:avLst/>
                            <a:gdLst/>
                            <a:ahLst/>
                            <a:cxnLst/>
                            <a:rect l="l" t="t" r="r" b="b"/>
                            <a:pathLst>
                              <a:path w="521334" h="652780">
                                <a:moveTo>
                                  <a:pt x="0" y="0"/>
                                </a:moveTo>
                                <a:lnTo>
                                  <a:pt x="0" y="652272"/>
                                </a:lnTo>
                                <a:lnTo>
                                  <a:pt x="521208" y="652272"/>
                                </a:lnTo>
                                <a:lnTo>
                                  <a:pt x="521208" y="0"/>
                                </a:lnTo>
                                <a:lnTo>
                                  <a:pt x="0" y="0"/>
                                </a:lnTo>
                                <a:close/>
                              </a:path>
                            </a:pathLst>
                          </a:custGeom>
                          <a:ln w="9142">
                            <a:solidFill>
                              <a:srgbClr val="000000"/>
                            </a:solidFill>
                            <a:prstDash val="solid"/>
                          </a:ln>
                        </wps:spPr>
                        <wps:bodyPr wrap="square" lIns="0" tIns="0" rIns="0" bIns="0" rtlCol="0">
                          <a:prstTxWarp prst="textNoShape">
                            <a:avLst/>
                          </a:prstTxWarp>
                          <a:noAutofit/>
                        </wps:bodyPr>
                      </wps:wsp>
                      <wps:wsp>
                        <wps:cNvPr id="1450" name="Graphic 1450"/>
                        <wps:cNvSpPr/>
                        <wps:spPr>
                          <a:xfrm>
                            <a:off x="0" y="236782"/>
                            <a:ext cx="1325880" cy="347980"/>
                          </a:xfrm>
                          <a:custGeom>
                            <a:avLst/>
                            <a:gdLst/>
                            <a:ahLst/>
                            <a:cxnLst/>
                            <a:rect l="l" t="t" r="r" b="b"/>
                            <a:pathLst>
                              <a:path w="1325880" h="347980">
                                <a:moveTo>
                                  <a:pt x="396240" y="310896"/>
                                </a:moveTo>
                                <a:lnTo>
                                  <a:pt x="393192" y="304800"/>
                                </a:lnTo>
                                <a:lnTo>
                                  <a:pt x="76200" y="304800"/>
                                </a:lnTo>
                                <a:lnTo>
                                  <a:pt x="76200" y="271272"/>
                                </a:lnTo>
                                <a:lnTo>
                                  <a:pt x="0" y="310896"/>
                                </a:lnTo>
                                <a:lnTo>
                                  <a:pt x="76200" y="347472"/>
                                </a:lnTo>
                                <a:lnTo>
                                  <a:pt x="76200" y="313944"/>
                                </a:lnTo>
                                <a:lnTo>
                                  <a:pt x="393192" y="313944"/>
                                </a:lnTo>
                                <a:lnTo>
                                  <a:pt x="396240" y="310896"/>
                                </a:lnTo>
                                <a:close/>
                              </a:path>
                              <a:path w="1325880" h="347980">
                                <a:moveTo>
                                  <a:pt x="411480" y="39624"/>
                                </a:moveTo>
                                <a:lnTo>
                                  <a:pt x="399745" y="33528"/>
                                </a:lnTo>
                                <a:lnTo>
                                  <a:pt x="335280" y="0"/>
                                </a:lnTo>
                                <a:lnTo>
                                  <a:pt x="335280" y="33528"/>
                                </a:lnTo>
                                <a:lnTo>
                                  <a:pt x="21336" y="33528"/>
                                </a:lnTo>
                                <a:lnTo>
                                  <a:pt x="15240" y="39624"/>
                                </a:lnTo>
                                <a:lnTo>
                                  <a:pt x="21336" y="42672"/>
                                </a:lnTo>
                                <a:lnTo>
                                  <a:pt x="335280" y="42672"/>
                                </a:lnTo>
                                <a:lnTo>
                                  <a:pt x="335280" y="76200"/>
                                </a:lnTo>
                                <a:lnTo>
                                  <a:pt x="405130" y="42672"/>
                                </a:lnTo>
                                <a:lnTo>
                                  <a:pt x="411480" y="39624"/>
                                </a:lnTo>
                                <a:close/>
                              </a:path>
                              <a:path w="1325880" h="347980">
                                <a:moveTo>
                                  <a:pt x="1301496" y="298704"/>
                                </a:moveTo>
                                <a:lnTo>
                                  <a:pt x="1295400" y="295656"/>
                                </a:lnTo>
                                <a:lnTo>
                                  <a:pt x="981456" y="295656"/>
                                </a:lnTo>
                                <a:lnTo>
                                  <a:pt x="981456" y="262128"/>
                                </a:lnTo>
                                <a:lnTo>
                                  <a:pt x="905256" y="298704"/>
                                </a:lnTo>
                                <a:lnTo>
                                  <a:pt x="981456" y="338328"/>
                                </a:lnTo>
                                <a:lnTo>
                                  <a:pt x="981456" y="304800"/>
                                </a:lnTo>
                                <a:lnTo>
                                  <a:pt x="1295400" y="304800"/>
                                </a:lnTo>
                                <a:lnTo>
                                  <a:pt x="1301496" y="298704"/>
                                </a:lnTo>
                                <a:close/>
                              </a:path>
                              <a:path w="1325880" h="347980">
                                <a:moveTo>
                                  <a:pt x="1325880" y="39624"/>
                                </a:moveTo>
                                <a:lnTo>
                                  <a:pt x="1314145" y="33528"/>
                                </a:lnTo>
                                <a:lnTo>
                                  <a:pt x="1249680" y="0"/>
                                </a:lnTo>
                                <a:lnTo>
                                  <a:pt x="1249680" y="33528"/>
                                </a:lnTo>
                                <a:lnTo>
                                  <a:pt x="932688" y="33528"/>
                                </a:lnTo>
                                <a:lnTo>
                                  <a:pt x="929640" y="39624"/>
                                </a:lnTo>
                                <a:lnTo>
                                  <a:pt x="932688" y="42672"/>
                                </a:lnTo>
                                <a:lnTo>
                                  <a:pt x="1249680" y="42672"/>
                                </a:lnTo>
                                <a:lnTo>
                                  <a:pt x="1249680" y="76200"/>
                                </a:lnTo>
                                <a:lnTo>
                                  <a:pt x="1319530" y="42672"/>
                                </a:lnTo>
                                <a:lnTo>
                                  <a:pt x="1325880" y="39624"/>
                                </a:lnTo>
                                <a:close/>
                              </a:path>
                            </a:pathLst>
                          </a:custGeom>
                          <a:solidFill>
                            <a:srgbClr val="000000"/>
                          </a:solidFill>
                        </wps:spPr>
                        <wps:bodyPr wrap="square" lIns="0" tIns="0" rIns="0" bIns="0" rtlCol="0">
                          <a:prstTxWarp prst="textNoShape">
                            <a:avLst/>
                          </a:prstTxWarp>
                          <a:noAutofit/>
                        </wps:bodyPr>
                      </wps:wsp>
                      <wps:wsp>
                        <wps:cNvPr id="1451" name="Textbox 1451"/>
                        <wps:cNvSpPr txBox="1"/>
                        <wps:spPr>
                          <a:xfrm>
                            <a:off x="124968" y="0"/>
                            <a:ext cx="98425" cy="196215"/>
                          </a:xfrm>
                          <a:prstGeom prst="rect">
                            <a:avLst/>
                          </a:prstGeom>
                        </wps:spPr>
                        <wps:txbx>
                          <w:txbxContent>
                            <w:p w:rsidR="00921BFB" w:rsidRDefault="00A00283">
                              <w:pPr>
                                <w:spacing w:line="308" w:lineRule="exact"/>
                                <w:rPr>
                                  <w:sz w:val="28"/>
                                </w:rPr>
                              </w:pPr>
                              <w:r>
                                <w:rPr>
                                  <w:spacing w:val="-10"/>
                                  <w:sz w:val="28"/>
                                </w:rPr>
                                <w:t>λ</w:t>
                              </w:r>
                            </w:p>
                          </w:txbxContent>
                        </wps:txbx>
                        <wps:bodyPr wrap="square" lIns="0" tIns="0" rIns="0" bIns="0" rtlCol="0">
                          <a:noAutofit/>
                        </wps:bodyPr>
                      </wps:wsp>
                      <wps:wsp>
                        <wps:cNvPr id="1452" name="Textbox 1452"/>
                        <wps:cNvSpPr txBox="1"/>
                        <wps:spPr>
                          <a:xfrm>
                            <a:off x="1008888" y="3047"/>
                            <a:ext cx="98425" cy="196215"/>
                          </a:xfrm>
                          <a:prstGeom prst="rect">
                            <a:avLst/>
                          </a:prstGeom>
                        </wps:spPr>
                        <wps:txbx>
                          <w:txbxContent>
                            <w:p w:rsidR="00921BFB" w:rsidRDefault="00A00283">
                              <w:pPr>
                                <w:spacing w:line="308" w:lineRule="exact"/>
                                <w:rPr>
                                  <w:sz w:val="28"/>
                                </w:rPr>
                              </w:pPr>
                              <w:r>
                                <w:rPr>
                                  <w:spacing w:val="-10"/>
                                  <w:sz w:val="28"/>
                                </w:rPr>
                                <w:t>λ</w:t>
                              </w:r>
                            </w:p>
                          </w:txbxContent>
                        </wps:txbx>
                        <wps:bodyPr wrap="square" lIns="0" tIns="0" rIns="0" bIns="0" rtlCol="0">
                          <a:noAutofit/>
                        </wps:bodyPr>
                      </wps:wsp>
                      <wps:wsp>
                        <wps:cNvPr id="1453" name="Textbox 1453"/>
                        <wps:cNvSpPr txBox="1"/>
                        <wps:spPr>
                          <a:xfrm>
                            <a:off x="594359" y="362711"/>
                            <a:ext cx="168275" cy="207010"/>
                          </a:xfrm>
                          <a:prstGeom prst="rect">
                            <a:avLst/>
                          </a:prstGeom>
                        </wps:spPr>
                        <wps:txbx>
                          <w:txbxContent>
                            <w:p w:rsidR="00921BFB" w:rsidRDefault="00A00283">
                              <w:pPr>
                                <w:spacing w:line="309" w:lineRule="exact"/>
                                <w:rPr>
                                  <w:sz w:val="28"/>
                                </w:rPr>
                              </w:pPr>
                              <w:r>
                                <w:rPr>
                                  <w:spacing w:val="-5"/>
                                  <w:sz w:val="28"/>
                                </w:rPr>
                                <w:t>S</w:t>
                              </w:r>
                              <w:r>
                                <w:rPr>
                                  <w:spacing w:val="-5"/>
                                  <w:sz w:val="28"/>
                                  <w:vertAlign w:val="subscript"/>
                                </w:rPr>
                                <w:t>k</w:t>
                              </w:r>
                            </w:p>
                          </w:txbxContent>
                        </wps:txbx>
                        <wps:bodyPr wrap="square" lIns="0" tIns="0" rIns="0" bIns="0" rtlCol="0">
                          <a:noAutofit/>
                        </wps:bodyPr>
                      </wps:wsp>
                      <wps:wsp>
                        <wps:cNvPr id="1454" name="Textbox 1454"/>
                        <wps:cNvSpPr txBox="1"/>
                        <wps:spPr>
                          <a:xfrm>
                            <a:off x="57911" y="591312"/>
                            <a:ext cx="203200" cy="196215"/>
                          </a:xfrm>
                          <a:prstGeom prst="rect">
                            <a:avLst/>
                          </a:prstGeom>
                        </wps:spPr>
                        <wps:txbx>
                          <w:txbxContent>
                            <w:p w:rsidR="00921BFB" w:rsidRDefault="00A00283">
                              <w:pPr>
                                <w:spacing w:line="308" w:lineRule="exact"/>
                                <w:rPr>
                                  <w:sz w:val="28"/>
                                </w:rPr>
                              </w:pPr>
                              <w:r>
                                <w:rPr>
                                  <w:spacing w:val="-5"/>
                                  <w:sz w:val="28"/>
                                </w:rPr>
                                <w:t>kµ</w:t>
                              </w:r>
                            </w:p>
                          </w:txbxContent>
                        </wps:txbx>
                        <wps:bodyPr wrap="square" lIns="0" tIns="0" rIns="0" bIns="0" rtlCol="0">
                          <a:noAutofit/>
                        </wps:bodyPr>
                      </wps:wsp>
                      <wps:wsp>
                        <wps:cNvPr id="1455" name="Textbox 1455"/>
                        <wps:cNvSpPr txBox="1"/>
                        <wps:spPr>
                          <a:xfrm>
                            <a:off x="920496" y="606551"/>
                            <a:ext cx="511175" cy="196215"/>
                          </a:xfrm>
                          <a:prstGeom prst="rect">
                            <a:avLst/>
                          </a:prstGeom>
                        </wps:spPr>
                        <wps:txbx>
                          <w:txbxContent>
                            <w:p w:rsidR="00921BFB" w:rsidRDefault="00A00283">
                              <w:pPr>
                                <w:spacing w:line="308" w:lineRule="exact"/>
                                <w:rPr>
                                  <w:sz w:val="28"/>
                                </w:rPr>
                              </w:pPr>
                              <w:r>
                                <w:rPr>
                                  <w:spacing w:val="-2"/>
                                  <w:sz w:val="28"/>
                                </w:rPr>
                                <w:t>(k+1)µ</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48.23999pt;margin-top:-26.232929pt;width:112.7pt;height:63.2pt;mso-position-horizontal-relative:page;mso-position-vertical-relative:paragraph;z-index:-27274752" id="docshapegroup1137" coordorigin="6965,-525" coordsize="2254,1264">
                <v:rect style="position:absolute;left:7612;top:-368;width:821;height:1028" id="docshape1138" filled="false" stroked="true" strokeweight=".7199pt" strokecolor="#000000">
                  <v:stroke dashstyle="solid"/>
                </v:rect>
                <v:shape style="position:absolute;left:6964;top:-152;width:2088;height:548" id="docshape1139" coordorigin="6965,-152" coordsize="2088,548" path="m7589,338l7584,328,7085,328,7085,275,6965,338,7085,395,7085,343,7584,343,7589,338xm7613,-89l7594,-99,7493,-152,7493,-99,6998,-99,6989,-89,6998,-85,7493,-85,7493,-32,7603,-85,7613,-89xm9014,319l9005,314,8510,314,8510,261,8390,319,8510,381,8510,328,9005,328,9014,319xm9053,-89l9034,-99,8933,-152,8933,-99,8434,-99,8429,-89,8434,-85,8933,-85,8933,-32,9043,-85,9053,-89xe" filled="true" fillcolor="#000000" stroked="false">
                  <v:path arrowok="t"/>
                  <v:fill type="solid"/>
                </v:shape>
                <v:shape style="position:absolute;left:7161;top:-525;width:155;height:309" type="#_x0000_t202" id="docshape1140" filled="false" stroked="false">
                  <v:textbox inset="0,0,0,0">
                    <w:txbxContent>
                      <w:p>
                        <w:pPr>
                          <w:spacing w:line="308" w:lineRule="exact" w:before="0"/>
                          <w:ind w:left="0" w:right="0" w:firstLine="0"/>
                          <w:jc w:val="left"/>
                          <w:rPr>
                            <w:sz w:val="28"/>
                          </w:rPr>
                        </w:pPr>
                        <w:r>
                          <w:rPr>
                            <w:spacing w:val="-10"/>
                            <w:sz w:val="28"/>
                          </w:rPr>
                          <w:t>λ</w:t>
                        </w:r>
                      </w:p>
                    </w:txbxContent>
                  </v:textbox>
                  <w10:wrap type="none"/>
                </v:shape>
                <v:shape style="position:absolute;left:8553;top:-520;width:155;height:309" type="#_x0000_t202" id="docshape1141" filled="false" stroked="false">
                  <v:textbox inset="0,0,0,0">
                    <w:txbxContent>
                      <w:p>
                        <w:pPr>
                          <w:spacing w:line="308" w:lineRule="exact" w:before="0"/>
                          <w:ind w:left="0" w:right="0" w:firstLine="0"/>
                          <w:jc w:val="left"/>
                          <w:rPr>
                            <w:sz w:val="28"/>
                          </w:rPr>
                        </w:pPr>
                        <w:r>
                          <w:rPr>
                            <w:spacing w:val="-10"/>
                            <w:sz w:val="28"/>
                          </w:rPr>
                          <w:t>λ</w:t>
                        </w:r>
                      </w:p>
                    </w:txbxContent>
                  </v:textbox>
                  <w10:wrap type="none"/>
                </v:shape>
                <v:shape style="position:absolute;left:7900;top:46;width:265;height:326" type="#_x0000_t202" id="docshape1142" filled="false" stroked="false">
                  <v:textbox inset="0,0,0,0">
                    <w:txbxContent>
                      <w:p>
                        <w:pPr>
                          <w:spacing w:line="309" w:lineRule="exact" w:before="0"/>
                          <w:ind w:left="0" w:right="0" w:firstLine="0"/>
                          <w:jc w:val="left"/>
                          <w:rPr>
                            <w:sz w:val="28"/>
                          </w:rPr>
                        </w:pPr>
                        <w:r>
                          <w:rPr>
                            <w:spacing w:val="-5"/>
                            <w:sz w:val="28"/>
                          </w:rPr>
                          <w:t>S</w:t>
                        </w:r>
                        <w:r>
                          <w:rPr>
                            <w:spacing w:val="-5"/>
                            <w:sz w:val="28"/>
                            <w:vertAlign w:val="subscript"/>
                          </w:rPr>
                          <w:t>k</w:t>
                        </w:r>
                      </w:p>
                    </w:txbxContent>
                  </v:textbox>
                  <w10:wrap type="none"/>
                </v:shape>
                <v:shape style="position:absolute;left:7056;top:406;width:320;height:309" type="#_x0000_t202" id="docshape1143" filled="false" stroked="false">
                  <v:textbox inset="0,0,0,0">
                    <w:txbxContent>
                      <w:p>
                        <w:pPr>
                          <w:spacing w:line="308" w:lineRule="exact" w:before="0"/>
                          <w:ind w:left="0" w:right="0" w:firstLine="0"/>
                          <w:jc w:val="left"/>
                          <w:rPr>
                            <w:sz w:val="28"/>
                          </w:rPr>
                        </w:pPr>
                        <w:r>
                          <w:rPr>
                            <w:spacing w:val="-5"/>
                            <w:sz w:val="28"/>
                          </w:rPr>
                          <w:t>kµ</w:t>
                        </w:r>
                      </w:p>
                    </w:txbxContent>
                  </v:textbox>
                  <w10:wrap type="none"/>
                </v:shape>
                <v:shape style="position:absolute;left:8414;top:430;width:805;height:309" type="#_x0000_t202" id="docshape1144" filled="false" stroked="false">
                  <v:textbox inset="0,0,0,0">
                    <w:txbxContent>
                      <w:p>
                        <w:pPr>
                          <w:spacing w:line="308" w:lineRule="exact" w:before="0"/>
                          <w:ind w:left="0" w:right="0" w:firstLine="0"/>
                          <w:jc w:val="left"/>
                          <w:rPr>
                            <w:sz w:val="28"/>
                          </w:rPr>
                        </w:pPr>
                        <w:r>
                          <w:rPr>
                            <w:spacing w:val="-2"/>
                            <w:sz w:val="28"/>
                          </w:rPr>
                          <w:t>(k+1)µ</w:t>
                        </w:r>
                      </w:p>
                    </w:txbxContent>
                  </v:textbox>
                  <w10:wrap type="none"/>
                </v:shape>
                <w10:wrap type="none"/>
              </v:group>
            </w:pict>
          </mc:Fallback>
        </mc:AlternateContent>
      </w:r>
      <w:r>
        <w:rPr>
          <w:spacing w:val="-5"/>
          <w:sz w:val="28"/>
        </w:rPr>
        <w:t>...</w:t>
      </w:r>
    </w:p>
    <w:p w:rsidR="00921BFB" w:rsidRDefault="00921BFB">
      <w:pPr>
        <w:jc w:val="center"/>
        <w:rPr>
          <w:sz w:val="28"/>
        </w:rPr>
        <w:sectPr w:rsidR="00921BFB">
          <w:pgSz w:w="11900" w:h="16840"/>
          <w:pgMar w:top="1560" w:right="960" w:bottom="1320" w:left="1200" w:header="0" w:footer="1133" w:gutter="0"/>
          <w:cols w:num="3" w:space="720" w:equalWidth="0">
            <w:col w:w="4994" w:space="40"/>
            <w:col w:w="548" w:space="543"/>
            <w:col w:w="3615"/>
          </w:cols>
        </w:sectPr>
      </w:pPr>
    </w:p>
    <w:p w:rsidR="00921BFB" w:rsidRDefault="00921BFB">
      <w:pPr>
        <w:pStyle w:val="a3"/>
        <w:spacing w:before="172"/>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spacing w:before="289"/>
        <w:ind w:right="12"/>
        <w:jc w:val="right"/>
        <w:rPr>
          <w:sz w:val="28"/>
        </w:rPr>
      </w:pPr>
      <w:r>
        <w:rPr>
          <w:spacing w:val="-5"/>
          <w:sz w:val="28"/>
        </w:rPr>
        <w:t>...</w:t>
      </w:r>
    </w:p>
    <w:p w:rsidR="00921BFB" w:rsidRDefault="00A00283">
      <w:pPr>
        <w:spacing w:before="23"/>
        <w:jc w:val="right"/>
        <w:rPr>
          <w:sz w:val="28"/>
        </w:rPr>
      </w:pPr>
      <w:r>
        <w:rPr>
          <w:spacing w:val="-5"/>
          <w:sz w:val="28"/>
        </w:rPr>
        <w:t>...</w:t>
      </w:r>
    </w:p>
    <w:p w:rsidR="00921BFB" w:rsidRDefault="00A00283">
      <w:pPr>
        <w:spacing w:before="87"/>
        <w:ind w:left="428"/>
        <w:rPr>
          <w:sz w:val="28"/>
        </w:rPr>
      </w:pPr>
      <w:r>
        <w:br w:type="column"/>
      </w:r>
      <w:r>
        <w:rPr>
          <w:spacing w:val="-10"/>
          <w:sz w:val="28"/>
        </w:rPr>
        <w:t>λ</w:t>
      </w:r>
    </w:p>
    <w:p w:rsidR="00921BFB" w:rsidRDefault="00921BFB">
      <w:pPr>
        <w:pStyle w:val="a3"/>
        <w:spacing w:before="273"/>
        <w:ind w:left="0"/>
        <w:rPr>
          <w:sz w:val="28"/>
        </w:rPr>
      </w:pPr>
    </w:p>
    <w:p w:rsidR="00921BFB" w:rsidRDefault="00A00283">
      <w:pPr>
        <w:ind w:left="361"/>
        <w:rPr>
          <w:sz w:val="28"/>
        </w:rPr>
      </w:pPr>
      <w:r>
        <w:rPr>
          <w:noProof/>
          <w:lang w:eastAsia="ru-RU"/>
        </w:rPr>
        <mc:AlternateContent>
          <mc:Choice Requires="wps">
            <w:drawing>
              <wp:anchor distT="0" distB="0" distL="0" distR="0" simplePos="0" relativeHeight="476042752" behindDoc="1" locked="0" layoutInCell="1" allowOverlap="1" wp14:anchorId="338240BF" wp14:editId="26FAB4A8">
                <wp:simplePos x="0" y="0"/>
                <wp:positionH relativeFrom="page">
                  <wp:posOffset>1764792</wp:posOffset>
                </wp:positionH>
                <wp:positionV relativeFrom="paragraph">
                  <wp:posOffset>-475515</wp:posOffset>
                </wp:positionV>
                <wp:extent cx="2243455" cy="688975"/>
                <wp:effectExtent l="0" t="0" r="0" b="0"/>
                <wp:wrapNone/>
                <wp:docPr id="145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3455" cy="688975"/>
                          <a:chOff x="0" y="0"/>
                          <a:chExt cx="2243455" cy="688975"/>
                        </a:xfrm>
                      </wpg:grpSpPr>
                      <wps:wsp>
                        <wps:cNvPr id="1457" name="Graphic 1457"/>
                        <wps:cNvSpPr/>
                        <wps:spPr>
                          <a:xfrm>
                            <a:off x="0" y="150874"/>
                            <a:ext cx="2243455" cy="335280"/>
                          </a:xfrm>
                          <a:custGeom>
                            <a:avLst/>
                            <a:gdLst/>
                            <a:ahLst/>
                            <a:cxnLst/>
                            <a:rect l="l" t="t" r="r" b="b"/>
                            <a:pathLst>
                              <a:path w="2243455" h="335280">
                                <a:moveTo>
                                  <a:pt x="396240" y="256032"/>
                                </a:moveTo>
                                <a:lnTo>
                                  <a:pt x="393192" y="252984"/>
                                </a:lnTo>
                                <a:lnTo>
                                  <a:pt x="76200" y="252984"/>
                                </a:lnTo>
                                <a:lnTo>
                                  <a:pt x="76200" y="219456"/>
                                </a:lnTo>
                                <a:lnTo>
                                  <a:pt x="0" y="256032"/>
                                </a:lnTo>
                                <a:lnTo>
                                  <a:pt x="76200" y="295656"/>
                                </a:lnTo>
                                <a:lnTo>
                                  <a:pt x="76200" y="262128"/>
                                </a:lnTo>
                                <a:lnTo>
                                  <a:pt x="393192" y="262128"/>
                                </a:lnTo>
                                <a:lnTo>
                                  <a:pt x="396240" y="256032"/>
                                </a:lnTo>
                                <a:close/>
                              </a:path>
                              <a:path w="2243455" h="335280">
                                <a:moveTo>
                                  <a:pt x="423672" y="36576"/>
                                </a:moveTo>
                                <a:lnTo>
                                  <a:pt x="417309" y="33528"/>
                                </a:lnTo>
                                <a:lnTo>
                                  <a:pt x="347472" y="0"/>
                                </a:lnTo>
                                <a:lnTo>
                                  <a:pt x="347472" y="33528"/>
                                </a:lnTo>
                                <a:lnTo>
                                  <a:pt x="33528" y="33528"/>
                                </a:lnTo>
                                <a:lnTo>
                                  <a:pt x="27432" y="36576"/>
                                </a:lnTo>
                                <a:lnTo>
                                  <a:pt x="33528" y="42672"/>
                                </a:lnTo>
                                <a:lnTo>
                                  <a:pt x="347472" y="42672"/>
                                </a:lnTo>
                                <a:lnTo>
                                  <a:pt x="347472" y="76200"/>
                                </a:lnTo>
                                <a:lnTo>
                                  <a:pt x="411937" y="42672"/>
                                </a:lnTo>
                                <a:lnTo>
                                  <a:pt x="423672" y="36576"/>
                                </a:lnTo>
                                <a:close/>
                              </a:path>
                              <a:path w="2243455" h="335280">
                                <a:moveTo>
                                  <a:pt x="1307592" y="283464"/>
                                </a:moveTo>
                                <a:lnTo>
                                  <a:pt x="1304544" y="280416"/>
                                </a:lnTo>
                                <a:lnTo>
                                  <a:pt x="987552" y="280416"/>
                                </a:lnTo>
                                <a:lnTo>
                                  <a:pt x="987552" y="246888"/>
                                </a:lnTo>
                                <a:lnTo>
                                  <a:pt x="911352" y="283464"/>
                                </a:lnTo>
                                <a:lnTo>
                                  <a:pt x="987552" y="323088"/>
                                </a:lnTo>
                                <a:lnTo>
                                  <a:pt x="987552" y="289560"/>
                                </a:lnTo>
                                <a:lnTo>
                                  <a:pt x="1304544" y="289560"/>
                                </a:lnTo>
                                <a:lnTo>
                                  <a:pt x="1307592" y="283464"/>
                                </a:lnTo>
                                <a:close/>
                              </a:path>
                              <a:path w="2243455" h="335280">
                                <a:moveTo>
                                  <a:pt x="1335024" y="67056"/>
                                </a:moveTo>
                                <a:lnTo>
                                  <a:pt x="1323289" y="60960"/>
                                </a:lnTo>
                                <a:lnTo>
                                  <a:pt x="1258824" y="27432"/>
                                </a:lnTo>
                                <a:lnTo>
                                  <a:pt x="1258824" y="60960"/>
                                </a:lnTo>
                                <a:lnTo>
                                  <a:pt x="944880" y="60960"/>
                                </a:lnTo>
                                <a:lnTo>
                                  <a:pt x="938784" y="67056"/>
                                </a:lnTo>
                                <a:lnTo>
                                  <a:pt x="944880" y="70104"/>
                                </a:lnTo>
                                <a:lnTo>
                                  <a:pt x="1258824" y="70104"/>
                                </a:lnTo>
                                <a:lnTo>
                                  <a:pt x="1258824" y="103632"/>
                                </a:lnTo>
                                <a:lnTo>
                                  <a:pt x="1328661" y="70104"/>
                                </a:lnTo>
                                <a:lnTo>
                                  <a:pt x="1335024" y="67056"/>
                                </a:lnTo>
                                <a:close/>
                              </a:path>
                              <a:path w="2243455" h="335280">
                                <a:moveTo>
                                  <a:pt x="2228088" y="298704"/>
                                </a:moveTo>
                                <a:lnTo>
                                  <a:pt x="2221992" y="292608"/>
                                </a:lnTo>
                                <a:lnTo>
                                  <a:pt x="1908048" y="292608"/>
                                </a:lnTo>
                                <a:lnTo>
                                  <a:pt x="1908048" y="259080"/>
                                </a:lnTo>
                                <a:lnTo>
                                  <a:pt x="1831848" y="298704"/>
                                </a:lnTo>
                                <a:lnTo>
                                  <a:pt x="1908048" y="335280"/>
                                </a:lnTo>
                                <a:lnTo>
                                  <a:pt x="1908048" y="301752"/>
                                </a:lnTo>
                                <a:lnTo>
                                  <a:pt x="2221992" y="301752"/>
                                </a:lnTo>
                                <a:lnTo>
                                  <a:pt x="2228088" y="298704"/>
                                </a:lnTo>
                                <a:close/>
                              </a:path>
                              <a:path w="2243455" h="335280">
                                <a:moveTo>
                                  <a:pt x="2243328" y="57912"/>
                                </a:moveTo>
                                <a:lnTo>
                                  <a:pt x="2236978" y="54864"/>
                                </a:lnTo>
                                <a:lnTo>
                                  <a:pt x="2167128" y="21336"/>
                                </a:lnTo>
                                <a:lnTo>
                                  <a:pt x="2167128" y="54864"/>
                                </a:lnTo>
                                <a:lnTo>
                                  <a:pt x="1850136" y="54864"/>
                                </a:lnTo>
                                <a:lnTo>
                                  <a:pt x="1847088" y="57912"/>
                                </a:lnTo>
                                <a:lnTo>
                                  <a:pt x="1850136" y="64008"/>
                                </a:lnTo>
                                <a:lnTo>
                                  <a:pt x="2167128" y="64008"/>
                                </a:lnTo>
                                <a:lnTo>
                                  <a:pt x="2167128" y="97536"/>
                                </a:lnTo>
                                <a:lnTo>
                                  <a:pt x="2231593" y="64008"/>
                                </a:lnTo>
                                <a:lnTo>
                                  <a:pt x="2243328" y="57912"/>
                                </a:lnTo>
                                <a:close/>
                              </a:path>
                            </a:pathLst>
                          </a:custGeom>
                          <a:solidFill>
                            <a:srgbClr val="000000"/>
                          </a:solidFill>
                        </wps:spPr>
                        <wps:bodyPr wrap="square" lIns="0" tIns="0" rIns="0" bIns="0" rtlCol="0">
                          <a:prstTxWarp prst="textNoShape">
                            <a:avLst/>
                          </a:prstTxWarp>
                          <a:noAutofit/>
                        </wps:bodyPr>
                      </wps:wsp>
                      <wps:wsp>
                        <wps:cNvPr id="1458" name="Textbox 1458"/>
                        <wps:cNvSpPr txBox="1"/>
                        <wps:spPr>
                          <a:xfrm>
                            <a:off x="414527" y="4571"/>
                            <a:ext cx="521334" cy="652780"/>
                          </a:xfrm>
                          <a:prstGeom prst="rect">
                            <a:avLst/>
                          </a:prstGeom>
                          <a:ln w="9142">
                            <a:solidFill>
                              <a:srgbClr val="000000"/>
                            </a:solidFill>
                            <a:prstDash val="solid"/>
                          </a:ln>
                        </wps:spPr>
                        <wps:txbx>
                          <w:txbxContent>
                            <w:p w:rsidR="00921BFB" w:rsidRDefault="00921BFB">
                              <w:pPr>
                                <w:spacing w:before="177"/>
                                <w:rPr>
                                  <w:sz w:val="18"/>
                                </w:rPr>
                              </w:pPr>
                            </w:p>
                            <w:p w:rsidR="00921BFB" w:rsidRDefault="00A00283">
                              <w:pPr>
                                <w:jc w:val="center"/>
                                <w:rPr>
                                  <w:sz w:val="28"/>
                                </w:rPr>
                              </w:pPr>
                              <w:r>
                                <w:rPr>
                                  <w:spacing w:val="-5"/>
                                  <w:sz w:val="28"/>
                                </w:rPr>
                                <w:t>S</w:t>
                              </w:r>
                              <w:r>
                                <w:rPr>
                                  <w:spacing w:val="-5"/>
                                  <w:sz w:val="28"/>
                                  <w:vertAlign w:val="subscript"/>
                                </w:rPr>
                                <w:t>n</w:t>
                              </w:r>
                            </w:p>
                          </w:txbxContent>
                        </wps:txbx>
                        <wps:bodyPr wrap="square" lIns="0" tIns="0" rIns="0" bIns="0" rtlCol="0">
                          <a:noAutofit/>
                        </wps:bodyPr>
                      </wps:wsp>
                      <wps:wsp>
                        <wps:cNvPr id="1459" name="Textbox 1459"/>
                        <wps:cNvSpPr txBox="1"/>
                        <wps:spPr>
                          <a:xfrm>
                            <a:off x="1325880" y="32003"/>
                            <a:ext cx="521334" cy="652780"/>
                          </a:xfrm>
                          <a:prstGeom prst="rect">
                            <a:avLst/>
                          </a:prstGeom>
                          <a:ln w="9142">
                            <a:solidFill>
                              <a:srgbClr val="000000"/>
                            </a:solidFill>
                            <a:prstDash val="solid"/>
                          </a:ln>
                        </wps:spPr>
                        <wps:txbx>
                          <w:txbxContent>
                            <w:p w:rsidR="00921BFB" w:rsidRDefault="00921BFB">
                              <w:pPr>
                                <w:spacing w:before="46"/>
                                <w:rPr>
                                  <w:sz w:val="28"/>
                                </w:rPr>
                              </w:pPr>
                            </w:p>
                            <w:p w:rsidR="00921BFB" w:rsidRDefault="00A00283">
                              <w:pPr>
                                <w:spacing w:before="1"/>
                                <w:ind w:left="136" w:right="258"/>
                                <w:rPr>
                                  <w:sz w:val="28"/>
                                </w:rPr>
                              </w:pPr>
                              <w:r>
                                <w:rPr>
                                  <w:spacing w:val="-4"/>
                                  <w:sz w:val="28"/>
                                </w:rPr>
                                <w:t>S</w:t>
                              </w:r>
                              <w:r>
                                <w:rPr>
                                  <w:spacing w:val="-4"/>
                                  <w:sz w:val="28"/>
                                  <w:vertAlign w:val="subscript"/>
                                </w:rPr>
                                <w:t>n</w:t>
                              </w:r>
                              <w:r>
                                <w:rPr>
                                  <w:spacing w:val="-4"/>
                                  <w:sz w:val="28"/>
                                </w:rPr>
                                <w:t xml:space="preserve">+ </w:t>
                              </w:r>
                              <w:r>
                                <w:rPr>
                                  <w:spacing w:val="-10"/>
                                  <w:sz w:val="28"/>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8.960007pt;margin-top:-37.442139pt;width:176.65pt;height:54.25pt;mso-position-horizontal-relative:page;mso-position-vertical-relative:paragraph;z-index:-27273728" id="docshapegroup1145" coordorigin="2779,-749" coordsize="3533,1085">
                <v:shape style="position:absolute;left:2779;top:-512;width:3533;height:528" id="docshape1146" coordorigin="2779,-511" coordsize="3533,528" path="m3403,-108l3398,-113,2899,-113,2899,-166,2779,-108,2899,-46,2899,-98,3398,-98,3403,-108xm3446,-454l3436,-458,3326,-511,3326,-458,2832,-458,2822,-454,2832,-444,3326,-444,3326,-391,3428,-444,3446,-454xm4838,-65l4834,-70,4334,-70,4334,-122,4214,-65,4334,-2,4334,-55,4834,-55,4838,-65xm4882,-406l4863,-415,4762,-468,4762,-415,4267,-415,4258,-406,4267,-401,4762,-401,4762,-348,4872,-401,4882,-406xm6288,-41l6278,-50,5784,-50,5784,-103,5664,-41,5784,17,5784,-36,6278,-36,6288,-41xm6312,-420l6302,-425,6192,-478,6192,-425,5693,-425,5688,-420,5693,-410,6192,-410,6192,-358,6294,-410,6312,-420xe" filled="true" fillcolor="#000000" stroked="false">
                  <v:path arrowok="t"/>
                  <v:fill type="solid"/>
                </v:shape>
                <v:shape style="position:absolute;left:3432;top:-742;width:821;height:1028" type="#_x0000_t202" id="docshape1147" filled="false" stroked="true" strokeweight=".7199pt" strokecolor="#000000">
                  <v:textbox inset="0,0,0,0">
                    <w:txbxContent>
                      <w:p>
                        <w:pPr>
                          <w:spacing w:line="240" w:lineRule="auto" w:before="177"/>
                          <w:rPr>
                            <w:sz w:val="18"/>
                          </w:rPr>
                        </w:pPr>
                      </w:p>
                      <w:p>
                        <w:pPr>
                          <w:spacing w:before="0"/>
                          <w:ind w:left="0" w:right="0" w:firstLine="0"/>
                          <w:jc w:val="center"/>
                          <w:rPr>
                            <w:sz w:val="28"/>
                          </w:rPr>
                        </w:pPr>
                        <w:r>
                          <w:rPr>
                            <w:spacing w:val="-5"/>
                            <w:sz w:val="28"/>
                          </w:rPr>
                          <w:t>S</w:t>
                        </w:r>
                        <w:r>
                          <w:rPr>
                            <w:spacing w:val="-5"/>
                            <w:sz w:val="28"/>
                            <w:vertAlign w:val="subscript"/>
                          </w:rPr>
                          <w:t>n</w:t>
                        </w:r>
                      </w:p>
                    </w:txbxContent>
                  </v:textbox>
                  <v:stroke dashstyle="solid"/>
                  <w10:wrap type="none"/>
                </v:shape>
                <v:shape style="position:absolute;left:4867;top:-699;width:821;height:1028" type="#_x0000_t202" id="docshape1148" filled="false" stroked="true" strokeweight=".7199pt" strokecolor="#000000">
                  <v:textbox inset="0,0,0,0">
                    <w:txbxContent>
                      <w:p>
                        <w:pPr>
                          <w:spacing w:line="240" w:lineRule="auto" w:before="46"/>
                          <w:rPr>
                            <w:sz w:val="28"/>
                          </w:rPr>
                        </w:pPr>
                      </w:p>
                      <w:p>
                        <w:pPr>
                          <w:spacing w:before="1"/>
                          <w:ind w:left="136" w:right="258" w:firstLine="0"/>
                          <w:jc w:val="left"/>
                          <w:rPr>
                            <w:sz w:val="28"/>
                          </w:rPr>
                        </w:pPr>
                        <w:r>
                          <w:rPr>
                            <w:spacing w:val="-4"/>
                            <w:sz w:val="28"/>
                          </w:rPr>
                          <w:t>S</w:t>
                        </w:r>
                        <w:r>
                          <w:rPr>
                            <w:spacing w:val="-4"/>
                            <w:sz w:val="28"/>
                            <w:vertAlign w:val="subscript"/>
                          </w:rPr>
                          <w:t>n</w:t>
                        </w:r>
                        <w:r>
                          <w:rPr>
                            <w:spacing w:val="-4"/>
                            <w:sz w:val="28"/>
                            <w:vertAlign w:val="baseline"/>
                          </w:rPr>
                          <w:t>+ </w:t>
                        </w:r>
                        <w:r>
                          <w:rPr>
                            <w:spacing w:val="-10"/>
                            <w:sz w:val="28"/>
                            <w:vertAlign w:val="baseline"/>
                          </w:rPr>
                          <w:t>1</w:t>
                        </w:r>
                      </w:p>
                    </w:txbxContent>
                  </v:textbox>
                  <v:stroke dashstyle="solid"/>
                  <w10:wrap type="none"/>
                </v:shape>
                <w10:wrap type="none"/>
              </v:group>
            </w:pict>
          </mc:Fallback>
        </mc:AlternateContent>
      </w:r>
      <w:r>
        <w:rPr>
          <w:spacing w:val="-7"/>
          <w:sz w:val="28"/>
        </w:rPr>
        <w:t>nµ</w:t>
      </w:r>
    </w:p>
    <w:p w:rsidR="00921BFB" w:rsidRDefault="00A00283">
      <w:pPr>
        <w:spacing w:before="130"/>
        <w:ind w:left="1162"/>
        <w:rPr>
          <w:sz w:val="28"/>
        </w:rPr>
      </w:pPr>
      <w:r>
        <w:br w:type="column"/>
      </w:r>
      <w:r>
        <w:rPr>
          <w:spacing w:val="-10"/>
          <w:sz w:val="28"/>
        </w:rPr>
        <w:t>λ</w:t>
      </w:r>
    </w:p>
    <w:p w:rsidR="00921BFB" w:rsidRDefault="00921BFB">
      <w:pPr>
        <w:pStyle w:val="a3"/>
        <w:spacing w:before="273"/>
        <w:ind w:left="0"/>
        <w:rPr>
          <w:sz w:val="28"/>
        </w:rPr>
      </w:pPr>
    </w:p>
    <w:p w:rsidR="00921BFB" w:rsidRDefault="00A00283">
      <w:pPr>
        <w:ind w:left="1100"/>
        <w:rPr>
          <w:sz w:val="28"/>
        </w:rPr>
      </w:pPr>
      <w:r>
        <w:rPr>
          <w:spacing w:val="-7"/>
          <w:sz w:val="28"/>
        </w:rPr>
        <w:t>nµ</w:t>
      </w:r>
    </w:p>
    <w:p w:rsidR="00921BFB" w:rsidRDefault="00A00283">
      <w:pPr>
        <w:tabs>
          <w:tab w:val="left" w:pos="1753"/>
        </w:tabs>
        <w:spacing w:before="157"/>
        <w:ind w:left="1114"/>
        <w:rPr>
          <w:sz w:val="28"/>
        </w:rPr>
      </w:pPr>
      <w:r>
        <w:br w:type="column"/>
      </w:r>
      <w:r>
        <w:rPr>
          <w:spacing w:val="-10"/>
          <w:position w:val="18"/>
          <w:sz w:val="28"/>
        </w:rPr>
        <w:t>λ</w:t>
      </w:r>
      <w:r>
        <w:rPr>
          <w:position w:val="18"/>
          <w:sz w:val="28"/>
        </w:rPr>
        <w:tab/>
      </w:r>
      <w:r>
        <w:rPr>
          <w:spacing w:val="-5"/>
          <w:sz w:val="28"/>
        </w:rPr>
        <w:t>...</w:t>
      </w:r>
    </w:p>
    <w:p w:rsidR="00921BFB" w:rsidRDefault="00A00283">
      <w:pPr>
        <w:spacing w:before="23"/>
        <w:ind w:left="1734"/>
        <w:rPr>
          <w:sz w:val="28"/>
        </w:rPr>
      </w:pPr>
      <w:r>
        <w:rPr>
          <w:spacing w:val="-5"/>
          <w:sz w:val="28"/>
        </w:rPr>
        <w:t>...</w:t>
      </w:r>
    </w:p>
    <w:p w:rsidR="00921BFB" w:rsidRDefault="00A00283">
      <w:pPr>
        <w:spacing w:before="62"/>
        <w:ind w:left="1095"/>
        <w:rPr>
          <w:sz w:val="28"/>
        </w:rPr>
      </w:pPr>
      <w:r>
        <w:rPr>
          <w:spacing w:val="-5"/>
          <w:sz w:val="28"/>
        </w:rPr>
        <w:t>nµ</w:t>
      </w:r>
    </w:p>
    <w:p w:rsidR="00921BFB" w:rsidRDefault="00A00283">
      <w:pPr>
        <w:spacing w:before="169"/>
        <w:ind w:right="72"/>
        <w:jc w:val="right"/>
        <w:rPr>
          <w:sz w:val="28"/>
        </w:rPr>
      </w:pPr>
      <w:r>
        <w:br w:type="column"/>
      </w:r>
      <w:r>
        <w:rPr>
          <w:spacing w:val="-10"/>
          <w:sz w:val="28"/>
        </w:rPr>
        <w:t>λ</w:t>
      </w:r>
    </w:p>
    <w:p w:rsidR="00921BFB" w:rsidRDefault="00921BFB">
      <w:pPr>
        <w:pStyle w:val="a3"/>
        <w:spacing w:before="200"/>
        <w:ind w:left="0"/>
        <w:rPr>
          <w:sz w:val="28"/>
        </w:rPr>
      </w:pPr>
    </w:p>
    <w:p w:rsidR="00921BFB" w:rsidRDefault="00A00283">
      <w:pPr>
        <w:ind w:right="38"/>
        <w:jc w:val="right"/>
        <w:rPr>
          <w:sz w:val="28"/>
        </w:rPr>
      </w:pPr>
      <w:r>
        <w:rPr>
          <w:noProof/>
          <w:lang w:eastAsia="ru-RU"/>
        </w:rPr>
        <mc:AlternateContent>
          <mc:Choice Requires="wps">
            <w:drawing>
              <wp:anchor distT="0" distB="0" distL="0" distR="0" simplePos="0" relativeHeight="476043264" behindDoc="1" locked="0" layoutInCell="1" allowOverlap="1" wp14:anchorId="7AF15FA1" wp14:editId="18EE9216">
                <wp:simplePos x="0" y="0"/>
                <wp:positionH relativeFrom="page">
                  <wp:posOffset>4474464</wp:posOffset>
                </wp:positionH>
                <wp:positionV relativeFrom="paragraph">
                  <wp:posOffset>-447702</wp:posOffset>
                </wp:positionV>
                <wp:extent cx="1329055" cy="661670"/>
                <wp:effectExtent l="0" t="0" r="0" b="0"/>
                <wp:wrapNone/>
                <wp:docPr id="1460"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055" cy="661670"/>
                          <a:chOff x="0" y="0"/>
                          <a:chExt cx="1329055" cy="661670"/>
                        </a:xfrm>
                      </wpg:grpSpPr>
                      <wps:wsp>
                        <wps:cNvPr id="1461" name="Graphic 1461"/>
                        <wps:cNvSpPr/>
                        <wps:spPr>
                          <a:xfrm>
                            <a:off x="0" y="129538"/>
                            <a:ext cx="1329055" cy="320040"/>
                          </a:xfrm>
                          <a:custGeom>
                            <a:avLst/>
                            <a:gdLst/>
                            <a:ahLst/>
                            <a:cxnLst/>
                            <a:rect l="l" t="t" r="r" b="b"/>
                            <a:pathLst>
                              <a:path w="1329055" h="320040">
                                <a:moveTo>
                                  <a:pt x="396240" y="36576"/>
                                </a:moveTo>
                                <a:lnTo>
                                  <a:pt x="383527" y="30480"/>
                                </a:lnTo>
                                <a:lnTo>
                                  <a:pt x="320040" y="0"/>
                                </a:lnTo>
                                <a:lnTo>
                                  <a:pt x="320040" y="30480"/>
                                </a:lnTo>
                                <a:lnTo>
                                  <a:pt x="6096" y="30480"/>
                                </a:lnTo>
                                <a:lnTo>
                                  <a:pt x="0" y="36576"/>
                                </a:lnTo>
                                <a:lnTo>
                                  <a:pt x="6096" y="42672"/>
                                </a:lnTo>
                                <a:lnTo>
                                  <a:pt x="320040" y="42672"/>
                                </a:lnTo>
                                <a:lnTo>
                                  <a:pt x="320040" y="76200"/>
                                </a:lnTo>
                                <a:lnTo>
                                  <a:pt x="384505" y="42672"/>
                                </a:lnTo>
                                <a:lnTo>
                                  <a:pt x="396240" y="36576"/>
                                </a:lnTo>
                                <a:close/>
                              </a:path>
                              <a:path w="1329055" h="320040">
                                <a:moveTo>
                                  <a:pt x="1328928" y="283464"/>
                                </a:moveTo>
                                <a:lnTo>
                                  <a:pt x="1325880" y="277368"/>
                                </a:lnTo>
                                <a:lnTo>
                                  <a:pt x="1008888" y="277368"/>
                                </a:lnTo>
                                <a:lnTo>
                                  <a:pt x="1008888" y="243840"/>
                                </a:lnTo>
                                <a:lnTo>
                                  <a:pt x="932688" y="283464"/>
                                </a:lnTo>
                                <a:lnTo>
                                  <a:pt x="1008888" y="320040"/>
                                </a:lnTo>
                                <a:lnTo>
                                  <a:pt x="1008888" y="286512"/>
                                </a:lnTo>
                                <a:lnTo>
                                  <a:pt x="1325880" y="286512"/>
                                </a:lnTo>
                                <a:lnTo>
                                  <a:pt x="1328928" y="283464"/>
                                </a:lnTo>
                                <a:close/>
                              </a:path>
                            </a:pathLst>
                          </a:custGeom>
                          <a:solidFill>
                            <a:srgbClr val="000000"/>
                          </a:solidFill>
                        </wps:spPr>
                        <wps:bodyPr wrap="square" lIns="0" tIns="0" rIns="0" bIns="0" rtlCol="0">
                          <a:prstTxWarp prst="textNoShape">
                            <a:avLst/>
                          </a:prstTxWarp>
                          <a:noAutofit/>
                        </wps:bodyPr>
                      </wps:wsp>
                      <wps:wsp>
                        <wps:cNvPr id="1462" name="Textbox 1462"/>
                        <wps:cNvSpPr txBox="1"/>
                        <wps:spPr>
                          <a:xfrm>
                            <a:off x="411480" y="4571"/>
                            <a:ext cx="521334" cy="652780"/>
                          </a:xfrm>
                          <a:prstGeom prst="rect">
                            <a:avLst/>
                          </a:prstGeom>
                          <a:ln w="9142">
                            <a:solidFill>
                              <a:srgbClr val="000000"/>
                            </a:solidFill>
                            <a:prstDash val="solid"/>
                          </a:ln>
                        </wps:spPr>
                        <wps:txbx>
                          <w:txbxContent>
                            <w:p w:rsidR="00921BFB" w:rsidRDefault="00921BFB">
                              <w:pPr>
                                <w:spacing w:before="71"/>
                                <w:rPr>
                                  <w:sz w:val="28"/>
                                </w:rPr>
                              </w:pPr>
                            </w:p>
                            <w:p w:rsidR="00921BFB" w:rsidRDefault="00A00283">
                              <w:pPr>
                                <w:spacing w:before="1"/>
                                <w:ind w:left="136"/>
                                <w:rPr>
                                  <w:sz w:val="28"/>
                                </w:rPr>
                              </w:pPr>
                              <w:r>
                                <w:rPr>
                                  <w:spacing w:val="-4"/>
                                  <w:sz w:val="28"/>
                                </w:rPr>
                                <w:t>S</w:t>
                              </w:r>
                              <w:r>
                                <w:rPr>
                                  <w:spacing w:val="-4"/>
                                  <w:sz w:val="28"/>
                                  <w:vertAlign w:val="subscript"/>
                                </w:rPr>
                                <w:t>n</w:t>
                              </w:r>
                              <w:r>
                                <w:rPr>
                                  <w:spacing w:val="-4"/>
                                  <w:sz w:val="28"/>
                                </w:rPr>
                                <w:t>+r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2.320007pt;margin-top:-35.252136pt;width:104.65pt;height:52.1pt;mso-position-horizontal-relative:page;mso-position-vertical-relative:paragraph;z-index:-27273216" id="docshapegroup1149" coordorigin="7046,-705" coordsize="2093,1042">
                <v:shape style="position:absolute;left:7046;top:-502;width:2093;height:504" id="docshape1150" coordorigin="7046,-501" coordsize="2093,504" path="m7670,-443l7650,-453,7550,-501,7550,-453,7056,-453,7046,-443,7056,-434,7550,-434,7550,-381,7652,-434,7670,-443xm9139,-55l9134,-64,8635,-64,8635,-117,8515,-55,8635,3,8635,-50,9134,-50,9139,-55xe" filled="true" fillcolor="#000000" stroked="false">
                  <v:path arrowok="t"/>
                  <v:fill type="solid"/>
                </v:shape>
                <v:shape style="position:absolute;left:7694;top:-698;width:821;height:1028" type="#_x0000_t202" id="docshape1151" filled="false" stroked="true" strokeweight=".7199pt" strokecolor="#000000">
                  <v:textbox inset="0,0,0,0">
                    <w:txbxContent>
                      <w:p>
                        <w:pPr>
                          <w:spacing w:line="240" w:lineRule="auto" w:before="71"/>
                          <w:rPr>
                            <w:sz w:val="28"/>
                          </w:rPr>
                        </w:pPr>
                      </w:p>
                      <w:p>
                        <w:pPr>
                          <w:spacing w:before="1"/>
                          <w:ind w:left="136" w:right="0" w:firstLine="0"/>
                          <w:jc w:val="left"/>
                          <w:rPr>
                            <w:sz w:val="28"/>
                          </w:rPr>
                        </w:pPr>
                        <w:r>
                          <w:rPr>
                            <w:spacing w:val="-4"/>
                            <w:sz w:val="28"/>
                          </w:rPr>
                          <w:t>S</w:t>
                        </w:r>
                        <w:r>
                          <w:rPr>
                            <w:spacing w:val="-4"/>
                            <w:sz w:val="28"/>
                            <w:vertAlign w:val="subscript"/>
                          </w:rPr>
                          <w:t>n</w:t>
                        </w:r>
                        <w:r>
                          <w:rPr>
                            <w:spacing w:val="-4"/>
                            <w:sz w:val="28"/>
                            <w:vertAlign w:val="baseline"/>
                          </w:rPr>
                          <w:t>+r</w:t>
                        </w:r>
                      </w:p>
                    </w:txbxContent>
                  </v:textbox>
                  <v:stroke dashstyle="solid"/>
                  <w10:wrap type="none"/>
                </v:shape>
                <w10:wrap type="none"/>
              </v:group>
            </w:pict>
          </mc:Fallback>
        </mc:AlternateContent>
      </w:r>
      <w:r>
        <w:rPr>
          <w:noProof/>
          <w:lang w:eastAsia="ru-RU"/>
        </w:rPr>
        <mc:AlternateContent>
          <mc:Choice Requires="wps">
            <w:drawing>
              <wp:anchor distT="0" distB="0" distL="0" distR="0" simplePos="0" relativeHeight="16040960" behindDoc="0" locked="0" layoutInCell="1" allowOverlap="1" wp14:anchorId="13670D5E" wp14:editId="73788B8A">
                <wp:simplePos x="0" y="0"/>
                <wp:positionH relativeFrom="page">
                  <wp:posOffset>4450079</wp:posOffset>
                </wp:positionH>
                <wp:positionV relativeFrom="paragraph">
                  <wp:posOffset>-80418</wp:posOffset>
                </wp:positionV>
                <wp:extent cx="396240" cy="76200"/>
                <wp:effectExtent l="0" t="0" r="0" b="0"/>
                <wp:wrapNone/>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76200"/>
                        </a:xfrm>
                        <a:custGeom>
                          <a:avLst/>
                          <a:gdLst/>
                          <a:ahLst/>
                          <a:cxnLst/>
                          <a:rect l="l" t="t" r="r" b="b"/>
                          <a:pathLst>
                            <a:path w="396240" h="76200">
                              <a:moveTo>
                                <a:pt x="76200" y="0"/>
                              </a:moveTo>
                              <a:lnTo>
                                <a:pt x="0" y="39624"/>
                              </a:lnTo>
                              <a:lnTo>
                                <a:pt x="76200" y="76200"/>
                              </a:lnTo>
                              <a:lnTo>
                                <a:pt x="76200" y="45720"/>
                              </a:lnTo>
                              <a:lnTo>
                                <a:pt x="64008" y="45720"/>
                              </a:lnTo>
                              <a:lnTo>
                                <a:pt x="57912" y="39624"/>
                              </a:lnTo>
                              <a:lnTo>
                                <a:pt x="64008" y="33528"/>
                              </a:lnTo>
                              <a:lnTo>
                                <a:pt x="76200" y="33528"/>
                              </a:lnTo>
                              <a:lnTo>
                                <a:pt x="76200" y="0"/>
                              </a:lnTo>
                              <a:close/>
                            </a:path>
                            <a:path w="396240" h="76200">
                              <a:moveTo>
                                <a:pt x="76200" y="33528"/>
                              </a:moveTo>
                              <a:lnTo>
                                <a:pt x="64008" y="33528"/>
                              </a:lnTo>
                              <a:lnTo>
                                <a:pt x="57912" y="39624"/>
                              </a:lnTo>
                              <a:lnTo>
                                <a:pt x="64008" y="45720"/>
                              </a:lnTo>
                              <a:lnTo>
                                <a:pt x="76200" y="45720"/>
                              </a:lnTo>
                              <a:lnTo>
                                <a:pt x="76200" y="33528"/>
                              </a:lnTo>
                              <a:close/>
                            </a:path>
                            <a:path w="396240" h="76200">
                              <a:moveTo>
                                <a:pt x="390144" y="33528"/>
                              </a:moveTo>
                              <a:lnTo>
                                <a:pt x="76200" y="33528"/>
                              </a:lnTo>
                              <a:lnTo>
                                <a:pt x="76200" y="45720"/>
                              </a:lnTo>
                              <a:lnTo>
                                <a:pt x="390144" y="45720"/>
                              </a:lnTo>
                              <a:lnTo>
                                <a:pt x="396240" y="39624"/>
                              </a:lnTo>
                              <a:lnTo>
                                <a:pt x="390144"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0.399994pt;margin-top:-6.332188pt;width:31.2pt;height:6pt;mso-position-horizontal-relative:page;mso-position-vertical-relative:paragraph;z-index:16040960" id="docshape1152" coordorigin="7008,-127" coordsize="624,120" path="m7128,-127l7008,-64,7128,-7,7128,-55,7109,-55,7099,-64,7109,-74,7128,-74,7128,-127xm7128,-74l7109,-74,7099,-64,7109,-55,7128,-55,7128,-74xm7622,-74l7128,-74,7128,-55,7622,-55,7632,-64,7622,-74xe" filled="true" fillcolor="#000000" stroked="false">
                <v:path arrowok="t"/>
                <v:fill type="solid"/>
                <w10:wrap type="none"/>
              </v:shape>
            </w:pict>
          </mc:Fallback>
        </mc:AlternateContent>
      </w:r>
      <w:r>
        <w:rPr>
          <w:spacing w:val="-5"/>
          <w:sz w:val="28"/>
        </w:rPr>
        <w:t>nµ</w:t>
      </w:r>
    </w:p>
    <w:p w:rsidR="00921BFB" w:rsidRDefault="00A00283">
      <w:pPr>
        <w:tabs>
          <w:tab w:val="left" w:pos="1751"/>
        </w:tabs>
        <w:spacing w:before="186"/>
        <w:ind w:left="1137"/>
        <w:rPr>
          <w:sz w:val="28"/>
        </w:rPr>
      </w:pPr>
      <w:r>
        <w:br w:type="column"/>
      </w:r>
      <w:r>
        <w:rPr>
          <w:spacing w:val="-10"/>
          <w:position w:val="16"/>
          <w:sz w:val="28"/>
        </w:rPr>
        <w:t>λ</w:t>
      </w:r>
      <w:r>
        <w:rPr>
          <w:position w:val="16"/>
          <w:sz w:val="28"/>
        </w:rPr>
        <w:tab/>
      </w:r>
      <w:r>
        <w:rPr>
          <w:spacing w:val="-5"/>
          <w:sz w:val="28"/>
        </w:rPr>
        <w:t>...</w:t>
      </w:r>
    </w:p>
    <w:p w:rsidR="00921BFB" w:rsidRDefault="00A00283">
      <w:pPr>
        <w:spacing w:before="24" w:line="319" w:lineRule="exact"/>
        <w:ind w:left="390"/>
        <w:jc w:val="center"/>
        <w:rPr>
          <w:sz w:val="28"/>
        </w:rPr>
      </w:pPr>
      <w:r>
        <w:rPr>
          <w:noProof/>
          <w:lang w:eastAsia="ru-RU"/>
        </w:rPr>
        <mc:AlternateContent>
          <mc:Choice Requires="wps">
            <w:drawing>
              <wp:anchor distT="0" distB="0" distL="0" distR="0" simplePos="0" relativeHeight="476044288" behindDoc="1" locked="0" layoutInCell="1" allowOverlap="1" wp14:anchorId="728E1668" wp14:editId="4FFE7590">
                <wp:simplePos x="0" y="0"/>
                <wp:positionH relativeFrom="page">
                  <wp:posOffset>5443728</wp:posOffset>
                </wp:positionH>
                <wp:positionV relativeFrom="paragraph">
                  <wp:posOffset>-83865</wp:posOffset>
                </wp:positionV>
                <wp:extent cx="396240" cy="76200"/>
                <wp:effectExtent l="0" t="0" r="0" b="0"/>
                <wp:wrapNone/>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76200"/>
                        </a:xfrm>
                        <a:custGeom>
                          <a:avLst/>
                          <a:gdLst/>
                          <a:ahLst/>
                          <a:cxnLst/>
                          <a:rect l="l" t="t" r="r" b="b"/>
                          <a:pathLst>
                            <a:path w="396240" h="76200">
                              <a:moveTo>
                                <a:pt x="320039" y="0"/>
                              </a:moveTo>
                              <a:lnTo>
                                <a:pt x="320039" y="76200"/>
                              </a:lnTo>
                              <a:lnTo>
                                <a:pt x="389889" y="42672"/>
                              </a:lnTo>
                              <a:lnTo>
                                <a:pt x="332232" y="42672"/>
                              </a:lnTo>
                              <a:lnTo>
                                <a:pt x="338327" y="39624"/>
                              </a:lnTo>
                              <a:lnTo>
                                <a:pt x="332232" y="33527"/>
                              </a:lnTo>
                              <a:lnTo>
                                <a:pt x="384516" y="33527"/>
                              </a:lnTo>
                              <a:lnTo>
                                <a:pt x="320039" y="0"/>
                              </a:lnTo>
                              <a:close/>
                            </a:path>
                            <a:path w="396240" h="76200">
                              <a:moveTo>
                                <a:pt x="320039" y="33527"/>
                              </a:moveTo>
                              <a:lnTo>
                                <a:pt x="3048" y="33527"/>
                              </a:lnTo>
                              <a:lnTo>
                                <a:pt x="0" y="39624"/>
                              </a:lnTo>
                              <a:lnTo>
                                <a:pt x="3048" y="42672"/>
                              </a:lnTo>
                              <a:lnTo>
                                <a:pt x="320039" y="42672"/>
                              </a:lnTo>
                              <a:lnTo>
                                <a:pt x="320039" y="33527"/>
                              </a:lnTo>
                              <a:close/>
                            </a:path>
                            <a:path w="396240" h="76200">
                              <a:moveTo>
                                <a:pt x="384516" y="33527"/>
                              </a:moveTo>
                              <a:lnTo>
                                <a:pt x="332232" y="33527"/>
                              </a:lnTo>
                              <a:lnTo>
                                <a:pt x="338327" y="39624"/>
                              </a:lnTo>
                              <a:lnTo>
                                <a:pt x="332232" y="42672"/>
                              </a:lnTo>
                              <a:lnTo>
                                <a:pt x="389889" y="42672"/>
                              </a:lnTo>
                              <a:lnTo>
                                <a:pt x="396239" y="39624"/>
                              </a:lnTo>
                              <a:lnTo>
                                <a:pt x="384516"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8.640015pt;margin-top:-6.603555pt;width:31.2pt;height:6pt;mso-position-horizontal-relative:page;mso-position-vertical-relative:paragraph;z-index:-27272192" id="docshape1153" coordorigin="8573,-132" coordsize="624,120" path="m9077,-132l9077,-12,9187,-65,9096,-65,9106,-70,9096,-79,9178,-79,9077,-132xm9077,-79l8578,-79,8573,-70,8578,-65,9077,-65,9077,-79xm9178,-79l9096,-79,9106,-70,9096,-65,9187,-65,9197,-70,9178,-79xe" filled="true" fillcolor="#000000" stroked="false">
                <v:path arrowok="t"/>
                <v:fill type="solid"/>
                <w10:wrap type="none"/>
              </v:shape>
            </w:pict>
          </mc:Fallback>
        </mc:AlternateContent>
      </w:r>
      <w:r>
        <w:rPr>
          <w:spacing w:val="-5"/>
          <w:sz w:val="28"/>
        </w:rPr>
        <w:t>...</w:t>
      </w:r>
    </w:p>
    <w:p w:rsidR="00921BFB" w:rsidRDefault="00A00283">
      <w:pPr>
        <w:spacing w:line="319" w:lineRule="exact"/>
        <w:ind w:left="1132"/>
        <w:rPr>
          <w:sz w:val="28"/>
        </w:rPr>
      </w:pPr>
      <w:r>
        <w:rPr>
          <w:spacing w:val="-5"/>
          <w:sz w:val="28"/>
        </w:rPr>
        <w:t>nµ</w:t>
      </w:r>
    </w:p>
    <w:p w:rsidR="00921BFB" w:rsidRDefault="00921BFB">
      <w:pPr>
        <w:spacing w:line="319" w:lineRule="exact"/>
        <w:rPr>
          <w:sz w:val="28"/>
        </w:rPr>
        <w:sectPr w:rsidR="00921BFB">
          <w:type w:val="continuous"/>
          <w:pgSz w:w="11900" w:h="16840"/>
          <w:pgMar w:top="1620" w:right="960" w:bottom="280" w:left="1200" w:header="0" w:footer="1133" w:gutter="0"/>
          <w:cols w:num="6" w:space="720" w:equalWidth="0">
            <w:col w:w="1361" w:space="40"/>
            <w:col w:w="661" w:space="39"/>
            <w:col w:w="1400" w:space="40"/>
            <w:col w:w="1967" w:space="40"/>
            <w:col w:w="692" w:space="144"/>
            <w:col w:w="3356"/>
          </w:cols>
        </w:sectPr>
      </w:pPr>
    </w:p>
    <w:p w:rsidR="00921BFB" w:rsidRDefault="00921BFB">
      <w:pPr>
        <w:pStyle w:val="a3"/>
        <w:ind w:left="0"/>
      </w:pPr>
    </w:p>
    <w:p w:rsidR="00921BFB" w:rsidRDefault="00921BFB">
      <w:pPr>
        <w:pStyle w:val="a3"/>
        <w:spacing w:before="241"/>
        <w:ind w:left="0"/>
      </w:pPr>
    </w:p>
    <w:p w:rsidR="00921BFB" w:rsidRDefault="00A00283">
      <w:pPr>
        <w:pStyle w:val="a3"/>
        <w:spacing w:before="1"/>
        <w:ind w:left="936"/>
      </w:pPr>
      <w:r>
        <w:rPr>
          <w:spacing w:val="-4"/>
        </w:rPr>
        <w:t>Если</w:t>
      </w:r>
    </w:p>
    <w:p w:rsidR="00921BFB" w:rsidRDefault="00A00283">
      <w:pPr>
        <w:spacing w:before="139"/>
        <w:ind w:left="1588" w:right="2337" w:hanging="1090"/>
        <w:rPr>
          <w:sz w:val="26"/>
        </w:rPr>
      </w:pPr>
      <w:r>
        <w:br w:type="column"/>
      </w:r>
      <w:r>
        <w:rPr>
          <w:sz w:val="26"/>
        </w:rPr>
        <w:t>Рис.</w:t>
      </w:r>
      <w:r>
        <w:rPr>
          <w:spacing w:val="-7"/>
          <w:sz w:val="26"/>
        </w:rPr>
        <w:t xml:space="preserve"> </w:t>
      </w:r>
      <w:r>
        <w:rPr>
          <w:sz w:val="26"/>
        </w:rPr>
        <w:t>5.6.</w:t>
      </w:r>
      <w:r>
        <w:rPr>
          <w:spacing w:val="-7"/>
          <w:sz w:val="26"/>
        </w:rPr>
        <w:t xml:space="preserve"> </w:t>
      </w:r>
      <w:r>
        <w:rPr>
          <w:sz w:val="26"/>
        </w:rPr>
        <w:t>Граф</w:t>
      </w:r>
      <w:r>
        <w:rPr>
          <w:spacing w:val="-8"/>
          <w:sz w:val="26"/>
        </w:rPr>
        <w:t xml:space="preserve"> </w:t>
      </w:r>
      <w:r>
        <w:rPr>
          <w:sz w:val="26"/>
        </w:rPr>
        <w:t>состояний</w:t>
      </w:r>
      <w:r>
        <w:rPr>
          <w:spacing w:val="-12"/>
          <w:sz w:val="26"/>
        </w:rPr>
        <w:t xml:space="preserve"> </w:t>
      </w:r>
      <w:r>
        <w:rPr>
          <w:sz w:val="26"/>
        </w:rPr>
        <w:t>многоканальной</w:t>
      </w:r>
      <w:r>
        <w:rPr>
          <w:spacing w:val="-8"/>
          <w:sz w:val="26"/>
        </w:rPr>
        <w:t xml:space="preserve"> </w:t>
      </w:r>
      <w:r>
        <w:rPr>
          <w:sz w:val="26"/>
        </w:rPr>
        <w:t>СМО с неограниченной очередью</w:t>
      </w:r>
    </w:p>
    <w:p w:rsidR="00921BFB" w:rsidRDefault="00A00283">
      <w:pPr>
        <w:pStyle w:val="a3"/>
        <w:spacing w:before="183"/>
        <w:ind w:left="85"/>
      </w:pPr>
      <w:r>
        <w:rPr>
          <w:rFonts w:ascii="Verdana" w:hAnsi="Verdana"/>
          <w:i/>
          <w:sz w:val="29"/>
        </w:rPr>
        <w:t>ρ</w:t>
      </w:r>
      <w:r>
        <w:rPr>
          <w:rFonts w:ascii="Verdana" w:hAnsi="Verdana"/>
          <w:i/>
          <w:spacing w:val="-33"/>
          <w:sz w:val="29"/>
        </w:rPr>
        <w:t xml:space="preserve"> </w:t>
      </w:r>
      <w:r>
        <w:rPr>
          <w:sz w:val="28"/>
        </w:rPr>
        <w:t>/</w:t>
      </w:r>
      <w:r>
        <w:rPr>
          <w:spacing w:val="-20"/>
          <w:sz w:val="28"/>
        </w:rPr>
        <w:t xml:space="preserve"> </w:t>
      </w:r>
      <w:r>
        <w:rPr>
          <w:i/>
          <w:sz w:val="28"/>
        </w:rPr>
        <w:t>n</w:t>
      </w:r>
      <w:r>
        <w:rPr>
          <w:i/>
          <w:spacing w:val="-18"/>
          <w:sz w:val="28"/>
        </w:rPr>
        <w:t xml:space="preserve"> </w:t>
      </w:r>
      <w:r>
        <w:rPr>
          <w:rFonts w:ascii="Symbol" w:hAnsi="Symbol"/>
          <w:sz w:val="28"/>
        </w:rPr>
        <w:t></w:t>
      </w:r>
      <w:r>
        <w:rPr>
          <w:spacing w:val="-35"/>
          <w:sz w:val="28"/>
        </w:rPr>
        <w:t xml:space="preserve"> </w:t>
      </w:r>
      <w:r>
        <w:rPr>
          <w:sz w:val="28"/>
        </w:rPr>
        <w:t>1</w:t>
      </w:r>
      <w:r>
        <w:t>,</w:t>
      </w:r>
      <w:r>
        <w:rPr>
          <w:spacing w:val="2"/>
        </w:rPr>
        <w:t xml:space="preserve"> </w:t>
      </w:r>
      <w:r>
        <w:t>то</w:t>
      </w:r>
      <w:r>
        <w:rPr>
          <w:spacing w:val="3"/>
        </w:rPr>
        <w:t xml:space="preserve"> </w:t>
      </w:r>
      <w:r>
        <w:t>очередь</w:t>
      </w:r>
      <w:r>
        <w:rPr>
          <w:spacing w:val="2"/>
        </w:rPr>
        <w:t xml:space="preserve"> </w:t>
      </w:r>
      <w:r>
        <w:t>растет</w:t>
      </w:r>
      <w:r>
        <w:rPr>
          <w:spacing w:val="7"/>
        </w:rPr>
        <w:t xml:space="preserve"> </w:t>
      </w:r>
      <w:r>
        <w:t>до</w:t>
      </w:r>
      <w:r>
        <w:rPr>
          <w:spacing w:val="3"/>
        </w:rPr>
        <w:t xml:space="preserve"> </w:t>
      </w:r>
      <w:r>
        <w:t>бесконечности.</w:t>
      </w:r>
      <w:r>
        <w:rPr>
          <w:spacing w:val="1"/>
        </w:rPr>
        <w:t xml:space="preserve"> </w:t>
      </w:r>
      <w:r>
        <w:t>Можно</w:t>
      </w:r>
      <w:r>
        <w:rPr>
          <w:spacing w:val="3"/>
        </w:rPr>
        <w:t xml:space="preserve"> </w:t>
      </w:r>
      <w:r>
        <w:rPr>
          <w:spacing w:val="-2"/>
        </w:rPr>
        <w:t>полу-</w:t>
      </w:r>
    </w:p>
    <w:p w:rsidR="00921BFB" w:rsidRDefault="00921BFB">
      <w:pPr>
        <w:sectPr w:rsidR="00921BFB">
          <w:type w:val="continuous"/>
          <w:pgSz w:w="11900" w:h="16840"/>
          <w:pgMar w:top="1620" w:right="960" w:bottom="280" w:left="1200" w:header="0" w:footer="1133" w:gutter="0"/>
          <w:cols w:num="2" w:space="720" w:equalWidth="0">
            <w:col w:w="1564" w:space="40"/>
            <w:col w:w="8136"/>
          </w:cols>
        </w:sectPr>
      </w:pPr>
    </w:p>
    <w:p w:rsidR="00921BFB" w:rsidRDefault="00A00283">
      <w:pPr>
        <w:pStyle w:val="a3"/>
        <w:spacing w:before="106"/>
        <w:rPr>
          <w:i/>
          <w:sz w:val="26"/>
        </w:rPr>
      </w:pPr>
      <w:r>
        <w:t>чить</w:t>
      </w:r>
      <w:r>
        <w:rPr>
          <w:spacing w:val="2"/>
        </w:rPr>
        <w:t xml:space="preserve"> </w:t>
      </w:r>
      <w:r>
        <w:t>следующие</w:t>
      </w:r>
      <w:r>
        <w:rPr>
          <w:spacing w:val="-3"/>
        </w:rPr>
        <w:t xml:space="preserve"> </w:t>
      </w:r>
      <w:r>
        <w:t>формулы для</w:t>
      </w:r>
      <w:r>
        <w:rPr>
          <w:spacing w:val="2"/>
        </w:rPr>
        <w:t xml:space="preserve"> </w:t>
      </w:r>
      <w:r>
        <w:t>предельных</w:t>
      </w:r>
      <w:r>
        <w:rPr>
          <w:spacing w:val="4"/>
        </w:rPr>
        <w:t xml:space="preserve"> </w:t>
      </w:r>
      <w:r>
        <w:t>вероятностей</w:t>
      </w:r>
      <w:r>
        <w:rPr>
          <w:spacing w:val="2"/>
        </w:rPr>
        <w:t xml:space="preserve"> </w:t>
      </w:r>
      <w:r>
        <w:t>состояний</w:t>
      </w:r>
      <w:r>
        <w:rPr>
          <w:spacing w:val="39"/>
        </w:rPr>
        <w:t xml:space="preserve"> </w:t>
      </w:r>
      <w:r>
        <w:rPr>
          <w:i/>
          <w:spacing w:val="-10"/>
          <w:sz w:val="26"/>
        </w:rPr>
        <w:t>n</w:t>
      </w:r>
    </w:p>
    <w:p w:rsidR="00921BFB" w:rsidRDefault="00A00283">
      <w:pPr>
        <w:pStyle w:val="a3"/>
        <w:spacing w:before="63"/>
      </w:pPr>
      <w:r>
        <w:rPr>
          <w:noProof/>
          <w:lang w:eastAsia="ru-RU"/>
        </w:rPr>
        <mc:AlternateContent>
          <mc:Choice Requires="wps">
            <w:drawing>
              <wp:anchor distT="0" distB="0" distL="0" distR="0" simplePos="0" relativeHeight="476044800" behindDoc="1" locked="0" layoutInCell="1" allowOverlap="1" wp14:anchorId="6FF0F0CC" wp14:editId="0952BA00">
                <wp:simplePos x="0" y="0"/>
                <wp:positionH relativeFrom="page">
                  <wp:posOffset>4066032</wp:posOffset>
                </wp:positionH>
                <wp:positionV relativeFrom="paragraph">
                  <wp:posOffset>464187</wp:posOffset>
                </wp:positionV>
                <wp:extent cx="866140" cy="227329"/>
                <wp:effectExtent l="0" t="0" r="0" b="0"/>
                <wp:wrapNone/>
                <wp:docPr id="1465" name="Text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140" cy="227329"/>
                        </a:xfrm>
                        <a:prstGeom prst="rect">
                          <a:avLst/>
                        </a:prstGeom>
                      </wps:spPr>
                      <wps:txbx>
                        <w:txbxContent>
                          <w:p w:rsidR="00921BFB" w:rsidRDefault="00A00283">
                            <w:pPr>
                              <w:tabs>
                                <w:tab w:val="left" w:pos="1252"/>
                              </w:tabs>
                              <w:spacing w:before="12"/>
                              <w:rPr>
                                <w:rFonts w:ascii="Symbol" w:hAnsi="Symbol"/>
                                <w:sz w:val="28"/>
                              </w:rPr>
                            </w:pPr>
                            <w:r>
                              <w:rPr>
                                <w:rFonts w:ascii="Symbol" w:hAnsi="Symbol"/>
                                <w:spacing w:val="-10"/>
                                <w:sz w:val="28"/>
                              </w:rPr>
                              <w:t></w:t>
                            </w:r>
                            <w:r>
                              <w:rPr>
                                <w:sz w:val="28"/>
                              </w:rPr>
                              <w:tab/>
                            </w: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0.160004pt;margin-top:36.550217pt;width:68.2pt;height:17.9pt;mso-position-horizontal-relative:page;mso-position-vertical-relative:paragraph;z-index:-27271680" type="#_x0000_t202" id="docshape1154" filled="false" stroked="false">
                <v:textbox inset="0,0,0,0">
                  <w:txbxContent>
                    <w:p>
                      <w:pPr>
                        <w:tabs>
                          <w:tab w:pos="1252" w:val="left" w:leader="none"/>
                        </w:tabs>
                        <w:spacing w:before="12"/>
                        <w:ind w:left="0"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p>
                  </w:txbxContent>
                </v:textbox>
                <w10:wrap type="none"/>
              </v:shape>
            </w:pict>
          </mc:Fallback>
        </mc:AlternateContent>
      </w:r>
      <w:r>
        <w:t>–</w:t>
      </w:r>
      <w:r>
        <w:rPr>
          <w:spacing w:val="-8"/>
        </w:rPr>
        <w:t xml:space="preserve"> </w:t>
      </w:r>
      <w:r>
        <w:t>канальной</w:t>
      </w:r>
      <w:r>
        <w:rPr>
          <w:spacing w:val="-8"/>
        </w:rPr>
        <w:t xml:space="preserve"> </w:t>
      </w:r>
      <w:r>
        <w:t>СМО</w:t>
      </w:r>
      <w:r>
        <w:rPr>
          <w:spacing w:val="-10"/>
        </w:rPr>
        <w:t xml:space="preserve"> </w:t>
      </w:r>
      <w:r>
        <w:t>с</w:t>
      </w:r>
      <w:r>
        <w:rPr>
          <w:spacing w:val="-9"/>
        </w:rPr>
        <w:t xml:space="preserve"> </w:t>
      </w:r>
      <w:r>
        <w:t>неограниченной</w:t>
      </w:r>
      <w:r>
        <w:rPr>
          <w:spacing w:val="-8"/>
        </w:rPr>
        <w:t xml:space="preserve"> </w:t>
      </w:r>
      <w:r>
        <w:rPr>
          <w:spacing w:val="-2"/>
        </w:rPr>
        <w:t>очередью:</w:t>
      </w:r>
    </w:p>
    <w:p w:rsidR="00921BFB" w:rsidRDefault="00921BFB">
      <w:pPr>
        <w:sectPr w:rsidR="00921BFB">
          <w:type w:val="continuous"/>
          <w:pgSz w:w="11900" w:h="16840"/>
          <w:pgMar w:top="1620" w:right="960" w:bottom="280" w:left="1200" w:header="0" w:footer="1133" w:gutter="0"/>
          <w:cols w:space="720"/>
        </w:sectPr>
      </w:pPr>
    </w:p>
    <w:p w:rsidR="00921BFB" w:rsidRDefault="00A00283">
      <w:pPr>
        <w:tabs>
          <w:tab w:val="left" w:pos="518"/>
          <w:tab w:val="left" w:pos="1007"/>
        </w:tabs>
        <w:spacing w:before="143" w:line="180" w:lineRule="exact"/>
        <w:jc w:val="right"/>
        <w:rPr>
          <w:sz w:val="14"/>
        </w:rPr>
      </w:pPr>
      <w:r>
        <w:rPr>
          <w:rFonts w:ascii="Symbol" w:hAnsi="Symbol"/>
          <w:spacing w:val="-10"/>
          <w:sz w:val="28"/>
        </w:rPr>
        <w:t></w:t>
      </w:r>
      <w:r>
        <w:rPr>
          <w:sz w:val="28"/>
        </w:rPr>
        <w:tab/>
      </w:r>
      <w:r>
        <w:rPr>
          <w:rFonts w:ascii="Verdana" w:hAnsi="Verdana"/>
          <w:i/>
          <w:spacing w:val="-10"/>
          <w:sz w:val="29"/>
        </w:rPr>
        <w:t>ρ</w:t>
      </w:r>
      <w:r>
        <w:rPr>
          <w:rFonts w:ascii="Verdana" w:hAnsi="Verdana"/>
          <w:i/>
          <w:sz w:val="29"/>
        </w:rPr>
        <w:tab/>
      </w:r>
      <w:r>
        <w:rPr>
          <w:rFonts w:ascii="Verdana" w:hAnsi="Verdana"/>
          <w:i/>
          <w:w w:val="85"/>
          <w:sz w:val="29"/>
        </w:rPr>
        <w:t>ρ</w:t>
      </w:r>
      <w:r>
        <w:rPr>
          <w:rFonts w:ascii="Verdana" w:hAnsi="Verdana"/>
          <w:i/>
          <w:spacing w:val="-50"/>
          <w:w w:val="85"/>
          <w:sz w:val="29"/>
        </w:rPr>
        <w:t xml:space="preserve"> </w:t>
      </w:r>
      <w:r>
        <w:rPr>
          <w:spacing w:val="-12"/>
          <w:position w:val="13"/>
          <w:sz w:val="14"/>
        </w:rPr>
        <w:t>2</w:t>
      </w:r>
    </w:p>
    <w:p w:rsidR="00921BFB" w:rsidRDefault="00A00283">
      <w:pPr>
        <w:tabs>
          <w:tab w:val="left" w:pos="1649"/>
        </w:tabs>
        <w:spacing w:before="143" w:line="180" w:lineRule="exact"/>
        <w:ind w:left="771"/>
        <w:rPr>
          <w:sz w:val="14"/>
        </w:rPr>
      </w:pPr>
      <w:r>
        <w:br w:type="column"/>
      </w:r>
      <w:r>
        <w:rPr>
          <w:rFonts w:ascii="Verdana" w:hAnsi="Verdana"/>
          <w:i/>
          <w:spacing w:val="12"/>
          <w:position w:val="-12"/>
          <w:sz w:val="29"/>
        </w:rPr>
        <w:t>ρ</w:t>
      </w:r>
      <w:r>
        <w:rPr>
          <w:i/>
          <w:spacing w:val="12"/>
          <w:sz w:val="14"/>
        </w:rPr>
        <w:t>n</w:t>
      </w:r>
      <w:r>
        <w:rPr>
          <w:i/>
          <w:sz w:val="14"/>
        </w:rPr>
        <w:tab/>
      </w:r>
      <w:r>
        <w:rPr>
          <w:rFonts w:ascii="Verdana" w:hAnsi="Verdana"/>
          <w:i/>
          <w:spacing w:val="-4"/>
          <w:position w:val="-12"/>
          <w:sz w:val="29"/>
        </w:rPr>
        <w:t>ρ</w:t>
      </w:r>
      <w:r>
        <w:rPr>
          <w:i/>
          <w:spacing w:val="-4"/>
          <w:sz w:val="14"/>
        </w:rPr>
        <w:t>n</w:t>
      </w:r>
      <w:r>
        <w:rPr>
          <w:rFonts w:ascii="Symbol" w:hAnsi="Symbol"/>
          <w:spacing w:val="-4"/>
          <w:sz w:val="14"/>
        </w:rPr>
        <w:t></w:t>
      </w:r>
      <w:r>
        <w:rPr>
          <w:spacing w:val="-4"/>
          <w:sz w:val="14"/>
        </w:rPr>
        <w:t>1</w:t>
      </w:r>
    </w:p>
    <w:p w:rsidR="00921BFB" w:rsidRDefault="00A00283">
      <w:pPr>
        <w:spacing w:before="146" w:line="81" w:lineRule="auto"/>
        <w:ind w:left="291"/>
        <w:rPr>
          <w:sz w:val="14"/>
        </w:rPr>
      </w:pPr>
      <w:r>
        <w:br w:type="column"/>
      </w:r>
      <w:r>
        <w:rPr>
          <w:rFonts w:ascii="Symbol" w:hAnsi="Symbol"/>
          <w:spacing w:val="-5"/>
          <w:position w:val="-19"/>
          <w:sz w:val="28"/>
        </w:rPr>
        <w:t></w:t>
      </w:r>
      <w:r>
        <w:rPr>
          <w:rFonts w:ascii="Symbol" w:hAnsi="Symbol"/>
          <w:spacing w:val="-5"/>
          <w:sz w:val="14"/>
        </w:rPr>
        <w:t></w:t>
      </w:r>
      <w:r>
        <w:rPr>
          <w:spacing w:val="-5"/>
          <w:sz w:val="14"/>
        </w:rPr>
        <w:t>1</w:t>
      </w:r>
    </w:p>
    <w:p w:rsidR="00921BFB" w:rsidRDefault="00921BFB">
      <w:pPr>
        <w:spacing w:line="81" w:lineRule="auto"/>
        <w:rPr>
          <w:sz w:val="14"/>
        </w:rPr>
        <w:sectPr w:rsidR="00921BFB">
          <w:type w:val="continuous"/>
          <w:pgSz w:w="11900" w:h="16840"/>
          <w:pgMar w:top="1620" w:right="960" w:bottom="280" w:left="1200" w:header="0" w:footer="1133" w:gutter="0"/>
          <w:cols w:num="3" w:space="720" w:equalWidth="0">
            <w:col w:w="4023" w:space="40"/>
            <w:col w:w="2063" w:space="39"/>
            <w:col w:w="3575"/>
          </w:cols>
        </w:sectPr>
      </w:pPr>
    </w:p>
    <w:p w:rsidR="00921BFB" w:rsidRDefault="00A00283">
      <w:pPr>
        <w:tabs>
          <w:tab w:val="left" w:pos="3518"/>
        </w:tabs>
        <w:spacing w:before="12" w:line="282" w:lineRule="exact"/>
        <w:ind w:left="2227"/>
        <w:rPr>
          <w:rFonts w:ascii="Symbol" w:hAnsi="Symbol"/>
          <w:sz w:val="28"/>
        </w:rPr>
      </w:pPr>
      <w:r>
        <w:rPr>
          <w:noProof/>
          <w:lang w:eastAsia="ru-RU"/>
        </w:rPr>
        <mc:AlternateContent>
          <mc:Choice Requires="wps">
            <w:drawing>
              <wp:anchor distT="0" distB="0" distL="0" distR="0" simplePos="0" relativeHeight="476036096" behindDoc="1" locked="0" layoutInCell="1" allowOverlap="1" wp14:anchorId="45B63717" wp14:editId="7A6C43D2">
                <wp:simplePos x="0" y="0"/>
                <wp:positionH relativeFrom="page">
                  <wp:posOffset>2821304</wp:posOffset>
                </wp:positionH>
                <wp:positionV relativeFrom="paragraph">
                  <wp:posOffset>138600</wp:posOffset>
                </wp:positionV>
                <wp:extent cx="133350" cy="1270"/>
                <wp:effectExtent l="0" t="0" r="0" b="0"/>
                <wp:wrapNone/>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70"/>
                        </a:xfrm>
                        <a:custGeom>
                          <a:avLst/>
                          <a:gdLst/>
                          <a:ahLst/>
                          <a:cxnLst/>
                          <a:rect l="l" t="t" r="r" b="b"/>
                          <a:pathLst>
                            <a:path w="133350">
                              <a:moveTo>
                                <a:pt x="0" y="0"/>
                              </a:moveTo>
                              <a:lnTo>
                                <a:pt x="133350" y="0"/>
                              </a:lnTo>
                            </a:path>
                          </a:pathLst>
                        </a:custGeom>
                        <a:ln w="642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80384" from="222.149994pt,10.91345pt" to="232.649994pt,10.91345pt" stroked="true" strokeweight=".5061pt" strokecolor="#000000">
                <v:stroke dashstyle="solid"/>
                <w10:wrap type="none"/>
              </v:line>
            </w:pict>
          </mc:Fallback>
        </mc:AlternateContent>
      </w:r>
      <w:r>
        <w:rPr>
          <w:i/>
          <w:sz w:val="28"/>
        </w:rPr>
        <w:t>р</w:t>
      </w:r>
      <w:r>
        <w:rPr>
          <w:i/>
          <w:spacing w:val="66"/>
          <w:w w:val="150"/>
          <w:sz w:val="28"/>
        </w:rPr>
        <w:t xml:space="preserve"> </w:t>
      </w:r>
      <w:r>
        <w:rPr>
          <w:rFonts w:ascii="Symbol" w:hAnsi="Symbol"/>
          <w:sz w:val="28"/>
        </w:rPr>
        <w:t></w:t>
      </w:r>
      <w:r>
        <w:rPr>
          <w:spacing w:val="-15"/>
          <w:sz w:val="28"/>
        </w:rPr>
        <w:t xml:space="preserve"> </w:t>
      </w:r>
      <w:r>
        <w:rPr>
          <w:rFonts w:ascii="Symbol" w:hAnsi="Symbol"/>
          <w:sz w:val="28"/>
        </w:rPr>
        <w:t></w:t>
      </w:r>
      <w:r>
        <w:rPr>
          <w:sz w:val="28"/>
        </w:rPr>
        <w:t>1</w:t>
      </w:r>
      <w:r>
        <w:rPr>
          <w:spacing w:val="-41"/>
          <w:sz w:val="28"/>
        </w:rPr>
        <w:t xml:space="preserve"> </w:t>
      </w:r>
      <w:r>
        <w:rPr>
          <w:rFonts w:ascii="Symbol" w:hAnsi="Symbol"/>
          <w:spacing w:val="-10"/>
          <w:sz w:val="28"/>
        </w:rPr>
        <w:t></w:t>
      </w:r>
      <w:r>
        <w:rPr>
          <w:sz w:val="28"/>
        </w:rPr>
        <w:tab/>
      </w:r>
      <w:r>
        <w:rPr>
          <w:rFonts w:ascii="Symbol" w:hAnsi="Symbol"/>
          <w:spacing w:val="-10"/>
          <w:sz w:val="28"/>
        </w:rPr>
        <w:t></w:t>
      </w:r>
    </w:p>
    <w:p w:rsidR="00921BFB" w:rsidRDefault="00A00283">
      <w:pPr>
        <w:tabs>
          <w:tab w:val="left" w:pos="2750"/>
          <w:tab w:val="left" w:pos="3254"/>
        </w:tabs>
        <w:spacing w:line="332" w:lineRule="exact"/>
        <w:ind w:left="2366"/>
        <w:rPr>
          <w:sz w:val="28"/>
        </w:rPr>
      </w:pPr>
      <w:r>
        <w:rPr>
          <w:spacing w:val="-10"/>
          <w:position w:val="15"/>
          <w:sz w:val="14"/>
        </w:rPr>
        <w:t>0</w:t>
      </w:r>
      <w:r>
        <w:rPr>
          <w:position w:val="15"/>
          <w:sz w:val="14"/>
        </w:rPr>
        <w:tab/>
      </w:r>
      <w:r>
        <w:rPr>
          <w:rFonts w:ascii="Symbol" w:hAnsi="Symbol"/>
          <w:spacing w:val="-10"/>
          <w:position w:val="-4"/>
          <w:sz w:val="28"/>
        </w:rPr>
        <w:t></w:t>
      </w:r>
      <w:r>
        <w:rPr>
          <w:position w:val="-4"/>
          <w:sz w:val="28"/>
        </w:rPr>
        <w:tab/>
      </w:r>
      <w:r>
        <w:rPr>
          <w:spacing w:val="-5"/>
          <w:sz w:val="28"/>
        </w:rPr>
        <w:t>1!</w:t>
      </w:r>
    </w:p>
    <w:p w:rsidR="00921BFB" w:rsidRDefault="00A00283">
      <w:pPr>
        <w:spacing w:before="77" w:line="184" w:lineRule="exact"/>
        <w:ind w:right="753"/>
        <w:jc w:val="right"/>
        <w:rPr>
          <w:rFonts w:ascii="Verdana" w:hAnsi="Verdana"/>
          <w:i/>
          <w:sz w:val="29"/>
        </w:rPr>
      </w:pPr>
      <w:r>
        <w:rPr>
          <w:rFonts w:ascii="Verdana" w:hAnsi="Verdana"/>
          <w:i/>
          <w:spacing w:val="-10"/>
          <w:w w:val="95"/>
          <w:sz w:val="29"/>
        </w:rPr>
        <w:t>ρ</w:t>
      </w:r>
    </w:p>
    <w:p w:rsidR="00921BFB" w:rsidRDefault="00A00283">
      <w:pPr>
        <w:spacing w:before="7" w:line="294" w:lineRule="exact"/>
        <w:ind w:left="56"/>
        <w:jc w:val="center"/>
        <w:rPr>
          <w:rFonts w:ascii="Symbol" w:hAnsi="Symbol"/>
          <w:sz w:val="28"/>
        </w:rPr>
      </w:pPr>
      <w:r>
        <w:br w:type="column"/>
      </w:r>
      <w:r>
        <w:rPr>
          <w:rFonts w:ascii="Symbol" w:hAnsi="Symbol"/>
          <w:sz w:val="28"/>
        </w:rPr>
        <w:t></w:t>
      </w:r>
      <w:r>
        <w:rPr>
          <w:spacing w:val="-13"/>
          <w:sz w:val="28"/>
        </w:rPr>
        <w:t xml:space="preserve"> </w:t>
      </w:r>
      <w:r>
        <w:rPr>
          <w:sz w:val="28"/>
        </w:rPr>
        <w:t>...</w:t>
      </w:r>
      <w:r>
        <w:rPr>
          <w:spacing w:val="-24"/>
          <w:sz w:val="28"/>
        </w:rPr>
        <w:t xml:space="preserve"> </w:t>
      </w:r>
      <w:r>
        <w:rPr>
          <w:rFonts w:ascii="Symbol" w:hAnsi="Symbol"/>
          <w:spacing w:val="-10"/>
          <w:sz w:val="28"/>
        </w:rPr>
        <w:t></w:t>
      </w:r>
    </w:p>
    <w:p w:rsidR="00921BFB" w:rsidRDefault="00A00283">
      <w:pPr>
        <w:tabs>
          <w:tab w:val="left" w:pos="1170"/>
        </w:tabs>
        <w:spacing w:line="273" w:lineRule="exact"/>
        <w:ind w:left="95"/>
        <w:jc w:val="center"/>
        <w:rPr>
          <w:sz w:val="28"/>
        </w:rPr>
      </w:pPr>
      <w:r>
        <w:rPr>
          <w:noProof/>
          <w:lang w:eastAsia="ru-RU"/>
        </w:rPr>
        <mc:AlternateContent>
          <mc:Choice Requires="wps">
            <w:drawing>
              <wp:anchor distT="0" distB="0" distL="0" distR="0" simplePos="0" relativeHeight="16033792" behindDoc="0" locked="0" layoutInCell="1" allowOverlap="1" wp14:anchorId="2672C0A8" wp14:editId="1B55C021">
                <wp:simplePos x="0" y="0"/>
                <wp:positionH relativeFrom="page">
                  <wp:posOffset>3132772</wp:posOffset>
                </wp:positionH>
                <wp:positionV relativeFrom="paragraph">
                  <wp:posOffset>-52764</wp:posOffset>
                </wp:positionV>
                <wp:extent cx="207645" cy="1270"/>
                <wp:effectExtent l="0" t="0" r="0" b="0"/>
                <wp:wrapNone/>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270"/>
                        </a:xfrm>
                        <a:custGeom>
                          <a:avLst/>
                          <a:gdLst/>
                          <a:ahLst/>
                          <a:cxnLst/>
                          <a:rect l="l" t="t" r="r" b="b"/>
                          <a:pathLst>
                            <a:path w="207645">
                              <a:moveTo>
                                <a:pt x="0" y="0"/>
                              </a:moveTo>
                              <a:lnTo>
                                <a:pt x="207073" y="0"/>
                              </a:lnTo>
                            </a:path>
                          </a:pathLst>
                        </a:custGeom>
                        <a:ln w="642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33792" from="246.675003pt,-4.154674pt" to="262.980003pt,-4.154674pt" stroked="true" strokeweight=".5061pt" strokecolor="#000000">
                <v:stroke dashstyle="solid"/>
                <w10:wrap type="none"/>
              </v:line>
            </w:pict>
          </mc:Fallback>
        </mc:AlternateContent>
      </w:r>
      <w:r>
        <w:rPr>
          <w:noProof/>
          <w:lang w:eastAsia="ru-RU"/>
        </w:rPr>
        <mc:AlternateContent>
          <mc:Choice Requires="wps">
            <w:drawing>
              <wp:anchor distT="0" distB="0" distL="0" distR="0" simplePos="0" relativeHeight="16034304" behindDoc="0" locked="0" layoutInCell="1" allowOverlap="1" wp14:anchorId="43B87653" wp14:editId="16A01ACF">
                <wp:simplePos x="0" y="0"/>
                <wp:positionH relativeFrom="page">
                  <wp:posOffset>3816096</wp:posOffset>
                </wp:positionH>
                <wp:positionV relativeFrom="paragraph">
                  <wp:posOffset>-52764</wp:posOffset>
                </wp:positionV>
                <wp:extent cx="208915" cy="1270"/>
                <wp:effectExtent l="0" t="0" r="0" b="0"/>
                <wp:wrapNone/>
                <wp:docPr id="1468" name="Graphic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270"/>
                        </a:xfrm>
                        <a:custGeom>
                          <a:avLst/>
                          <a:gdLst/>
                          <a:ahLst/>
                          <a:cxnLst/>
                          <a:rect l="l" t="t" r="r" b="b"/>
                          <a:pathLst>
                            <a:path w="208915">
                              <a:moveTo>
                                <a:pt x="0" y="0"/>
                              </a:moveTo>
                              <a:lnTo>
                                <a:pt x="208597" y="0"/>
                              </a:lnTo>
                            </a:path>
                          </a:pathLst>
                        </a:custGeom>
                        <a:ln w="642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34304" from="300.480011pt,-4.154674pt" to="316.905011pt,-4.154674pt" stroked="true" strokeweight=".5061pt" strokecolor="#000000">
                <v:stroke dashstyle="solid"/>
                <w10:wrap type="none"/>
              </v:line>
            </w:pict>
          </mc:Fallback>
        </mc:AlternateContent>
      </w:r>
      <w:r>
        <w:rPr>
          <w:spacing w:val="-5"/>
          <w:sz w:val="28"/>
        </w:rPr>
        <w:t>2!</w:t>
      </w:r>
      <w:r>
        <w:rPr>
          <w:sz w:val="28"/>
        </w:rPr>
        <w:tab/>
      </w:r>
      <w:r>
        <w:rPr>
          <w:i/>
          <w:spacing w:val="-15"/>
          <w:sz w:val="28"/>
        </w:rPr>
        <w:t>n</w:t>
      </w:r>
      <w:r>
        <w:rPr>
          <w:spacing w:val="-15"/>
          <w:sz w:val="28"/>
        </w:rPr>
        <w:t>!</w:t>
      </w:r>
    </w:p>
    <w:p w:rsidR="00921BFB" w:rsidRDefault="00A00283">
      <w:pPr>
        <w:spacing w:before="123" w:line="189" w:lineRule="exact"/>
        <w:ind w:left="201"/>
        <w:jc w:val="center"/>
        <w:rPr>
          <w:i/>
          <w:sz w:val="14"/>
        </w:rPr>
      </w:pPr>
      <w:r>
        <w:rPr>
          <w:noProof/>
          <w:lang w:eastAsia="ru-RU"/>
        </w:rPr>
        <mc:AlternateContent>
          <mc:Choice Requires="wps">
            <w:drawing>
              <wp:anchor distT="0" distB="0" distL="0" distR="0" simplePos="0" relativeHeight="476038144" behindDoc="1" locked="0" layoutInCell="1" allowOverlap="1" wp14:anchorId="173123B6" wp14:editId="5333AC8C">
                <wp:simplePos x="0" y="0"/>
                <wp:positionH relativeFrom="page">
                  <wp:posOffset>3529774</wp:posOffset>
                </wp:positionH>
                <wp:positionV relativeFrom="paragraph">
                  <wp:posOffset>334326</wp:posOffset>
                </wp:positionV>
                <wp:extent cx="210185" cy="1270"/>
                <wp:effectExtent l="0" t="0" r="0" b="0"/>
                <wp:wrapNone/>
                <wp:docPr id="1469" name="Graphic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270"/>
                        </a:xfrm>
                        <a:custGeom>
                          <a:avLst/>
                          <a:gdLst/>
                          <a:ahLst/>
                          <a:cxnLst/>
                          <a:rect l="l" t="t" r="r" b="b"/>
                          <a:pathLst>
                            <a:path w="210185">
                              <a:moveTo>
                                <a:pt x="0" y="0"/>
                              </a:moveTo>
                              <a:lnTo>
                                <a:pt x="209930"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78336" from="277.934998pt,26.324936pt" to="294.464998pt,26.324936pt" stroked="true" strokeweight=".5023pt" strokecolor="#000000">
                <v:stroke dashstyle="solid"/>
                <w10:wrap type="none"/>
              </v:line>
            </w:pict>
          </mc:Fallback>
        </mc:AlternateContent>
      </w:r>
      <w:r>
        <w:rPr>
          <w:rFonts w:ascii="Verdana" w:hAnsi="Verdana"/>
          <w:i/>
          <w:w w:val="85"/>
          <w:position w:val="-11"/>
          <w:sz w:val="29"/>
        </w:rPr>
        <w:t>ρ</w:t>
      </w:r>
      <w:r>
        <w:rPr>
          <w:rFonts w:ascii="Verdana" w:hAnsi="Verdana"/>
          <w:i/>
          <w:spacing w:val="-51"/>
          <w:w w:val="85"/>
          <w:position w:val="-11"/>
          <w:sz w:val="29"/>
        </w:rPr>
        <w:t xml:space="preserve"> </w:t>
      </w:r>
      <w:r>
        <w:rPr>
          <w:i/>
          <w:spacing w:val="-10"/>
          <w:sz w:val="14"/>
        </w:rPr>
        <w:t>k</w:t>
      </w:r>
    </w:p>
    <w:p w:rsidR="00921BFB" w:rsidRDefault="00A00283">
      <w:pPr>
        <w:spacing w:before="10" w:after="24"/>
        <w:rPr>
          <w:i/>
          <w:sz w:val="16"/>
        </w:rPr>
      </w:pPr>
      <w:r>
        <w:br w:type="column"/>
      </w:r>
    </w:p>
    <w:p w:rsidR="00921BFB" w:rsidRDefault="00A00283">
      <w:pPr>
        <w:pStyle w:val="a3"/>
        <w:spacing w:line="20" w:lineRule="exact"/>
        <w:ind w:left="276"/>
        <w:rPr>
          <w:sz w:val="2"/>
        </w:rPr>
      </w:pPr>
      <w:r>
        <w:rPr>
          <w:noProof/>
          <w:sz w:val="2"/>
          <w:lang w:eastAsia="ru-RU"/>
        </w:rPr>
        <mc:AlternateContent>
          <mc:Choice Requires="wps">
            <w:drawing>
              <wp:inline distT="0" distB="0" distL="0" distR="0" wp14:anchorId="006F4FE1" wp14:editId="4958161F">
                <wp:extent cx="636905" cy="6985"/>
                <wp:effectExtent l="9525" t="0" r="1270" b="2539"/>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905" cy="6985"/>
                          <a:chOff x="0" y="0"/>
                          <a:chExt cx="636905" cy="6985"/>
                        </a:xfrm>
                      </wpg:grpSpPr>
                      <wps:wsp>
                        <wps:cNvPr id="1471" name="Graphic 1471"/>
                        <wps:cNvSpPr/>
                        <wps:spPr>
                          <a:xfrm>
                            <a:off x="0" y="3213"/>
                            <a:ext cx="636905" cy="1270"/>
                          </a:xfrm>
                          <a:custGeom>
                            <a:avLst/>
                            <a:gdLst/>
                            <a:ahLst/>
                            <a:cxnLst/>
                            <a:rect l="l" t="t" r="r" b="b"/>
                            <a:pathLst>
                              <a:path w="636905">
                                <a:moveTo>
                                  <a:pt x="0" y="0"/>
                                </a:moveTo>
                                <a:lnTo>
                                  <a:pt x="636460" y="0"/>
                                </a:lnTo>
                              </a:path>
                            </a:pathLst>
                          </a:custGeom>
                          <a:ln w="6427">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0.15pt;height:.550pt;mso-position-horizontal-relative:char;mso-position-vertical-relative:line" id="docshapegroup1155" coordorigin="0,0" coordsize="1003,11">
                <v:line style="position:absolute" from="0,5" to="1002,5" stroked="true" strokeweight=".5061pt" strokecolor="#000000">
                  <v:stroke dashstyle="solid"/>
                </v:line>
              </v:group>
            </w:pict>
          </mc:Fallback>
        </mc:AlternateContent>
      </w:r>
    </w:p>
    <w:p w:rsidR="00921BFB" w:rsidRDefault="00A00283">
      <w:pPr>
        <w:ind w:left="291"/>
        <w:rPr>
          <w:rFonts w:ascii="Symbol" w:hAnsi="Symbol"/>
          <w:sz w:val="28"/>
        </w:rPr>
      </w:pPr>
      <w:r>
        <w:rPr>
          <w:i/>
          <w:spacing w:val="-12"/>
          <w:sz w:val="28"/>
        </w:rPr>
        <w:t>n</w:t>
      </w:r>
      <w:r>
        <w:rPr>
          <w:spacing w:val="-12"/>
          <w:sz w:val="28"/>
        </w:rPr>
        <w:t>!</w:t>
      </w:r>
      <w:r>
        <w:rPr>
          <w:rFonts w:ascii="Symbol" w:hAnsi="Symbol"/>
          <w:spacing w:val="-12"/>
          <w:sz w:val="37"/>
        </w:rPr>
        <w:t></w:t>
      </w:r>
      <w:r>
        <w:rPr>
          <w:i/>
          <w:spacing w:val="-12"/>
          <w:sz w:val="28"/>
        </w:rPr>
        <w:t>n</w:t>
      </w:r>
      <w:r>
        <w:rPr>
          <w:i/>
          <w:spacing w:val="-17"/>
          <w:sz w:val="28"/>
        </w:rPr>
        <w:t xml:space="preserve"> </w:t>
      </w:r>
      <w:r>
        <w:rPr>
          <w:rFonts w:ascii="Symbol" w:hAnsi="Symbol"/>
          <w:spacing w:val="-12"/>
          <w:sz w:val="28"/>
        </w:rPr>
        <w:t></w:t>
      </w:r>
      <w:r>
        <w:rPr>
          <w:spacing w:val="-11"/>
          <w:sz w:val="28"/>
        </w:rPr>
        <w:t xml:space="preserve"> </w:t>
      </w:r>
      <w:r>
        <w:rPr>
          <w:rFonts w:ascii="Verdana" w:hAnsi="Verdana"/>
          <w:i/>
          <w:spacing w:val="-12"/>
          <w:sz w:val="29"/>
        </w:rPr>
        <w:t>ρ</w:t>
      </w:r>
      <w:r>
        <w:rPr>
          <w:rFonts w:ascii="Verdana" w:hAnsi="Verdana"/>
          <w:i/>
          <w:spacing w:val="-73"/>
          <w:sz w:val="29"/>
        </w:rPr>
        <w:t xml:space="preserve"> </w:t>
      </w:r>
      <w:r>
        <w:rPr>
          <w:rFonts w:ascii="Symbol" w:hAnsi="Symbol"/>
          <w:spacing w:val="-12"/>
          <w:sz w:val="37"/>
        </w:rPr>
        <w:t></w:t>
      </w:r>
      <w:r>
        <w:rPr>
          <w:rFonts w:ascii="Symbol" w:hAnsi="Symbol"/>
          <w:spacing w:val="-12"/>
          <w:position w:val="-4"/>
          <w:sz w:val="28"/>
        </w:rPr>
        <w:t></w:t>
      </w:r>
    </w:p>
    <w:p w:rsidR="00921BFB" w:rsidRDefault="00A00283">
      <w:pPr>
        <w:spacing w:line="189" w:lineRule="exact"/>
        <w:ind w:right="181"/>
        <w:jc w:val="right"/>
        <w:rPr>
          <w:i/>
          <w:sz w:val="14"/>
        </w:rPr>
      </w:pPr>
      <w:r>
        <w:rPr>
          <w:rFonts w:ascii="Verdana" w:hAnsi="Verdana"/>
          <w:i/>
          <w:w w:val="85"/>
          <w:position w:val="-11"/>
          <w:sz w:val="29"/>
        </w:rPr>
        <w:t>ρ</w:t>
      </w:r>
      <w:r>
        <w:rPr>
          <w:rFonts w:ascii="Verdana" w:hAnsi="Verdana"/>
          <w:i/>
          <w:spacing w:val="-51"/>
          <w:w w:val="85"/>
          <w:position w:val="-11"/>
          <w:sz w:val="29"/>
        </w:rPr>
        <w:t xml:space="preserve"> </w:t>
      </w:r>
      <w:r>
        <w:rPr>
          <w:i/>
          <w:spacing w:val="-12"/>
          <w:w w:val="95"/>
          <w:sz w:val="14"/>
        </w:rPr>
        <w:t>n</w:t>
      </w:r>
    </w:p>
    <w:p w:rsidR="00921BFB" w:rsidRDefault="00A00283">
      <w:pPr>
        <w:pStyle w:val="a3"/>
        <w:tabs>
          <w:tab w:val="left" w:pos="1961"/>
        </w:tabs>
        <w:spacing w:before="18"/>
        <w:ind w:left="156"/>
      </w:pPr>
      <w:r>
        <w:br w:type="column"/>
      </w:r>
      <w:r>
        <w:rPr>
          <w:spacing w:val="-10"/>
        </w:rPr>
        <w:t>.</w:t>
      </w:r>
      <w:r>
        <w:tab/>
      </w:r>
      <w:r>
        <w:rPr>
          <w:spacing w:val="-2"/>
        </w:rPr>
        <w:t>(5.34)</w:t>
      </w:r>
    </w:p>
    <w:p w:rsidR="00921BFB" w:rsidRDefault="00921BFB">
      <w:pPr>
        <w:sectPr w:rsidR="00921BFB">
          <w:type w:val="continuous"/>
          <w:pgSz w:w="11900" w:h="16840"/>
          <w:pgMar w:top="1620" w:right="960" w:bottom="280" w:left="1200" w:header="0" w:footer="1133" w:gutter="0"/>
          <w:cols w:num="4" w:space="720" w:equalWidth="0">
            <w:col w:w="3677" w:space="40"/>
            <w:col w:w="1386" w:space="39"/>
            <w:col w:w="1425" w:space="40"/>
            <w:col w:w="3133"/>
          </w:cols>
        </w:sectPr>
      </w:pPr>
    </w:p>
    <w:p w:rsidR="00921BFB" w:rsidRDefault="00A00283">
      <w:pPr>
        <w:spacing w:line="220" w:lineRule="auto"/>
        <w:ind w:left="2227"/>
        <w:rPr>
          <w:rFonts w:ascii="Symbol" w:hAnsi="Symbol"/>
          <w:sz w:val="28"/>
        </w:rPr>
      </w:pPr>
      <w:r>
        <w:rPr>
          <w:noProof/>
          <w:lang w:eastAsia="ru-RU"/>
        </w:rPr>
        <mc:AlternateContent>
          <mc:Choice Requires="wps">
            <w:drawing>
              <wp:anchor distT="0" distB="0" distL="0" distR="0" simplePos="0" relativeHeight="476037632" behindDoc="1" locked="0" layoutInCell="1" allowOverlap="1" wp14:anchorId="5355839F" wp14:editId="12A74055">
                <wp:simplePos x="0" y="0"/>
                <wp:positionH relativeFrom="page">
                  <wp:posOffset>2501074</wp:posOffset>
                </wp:positionH>
                <wp:positionV relativeFrom="paragraph">
                  <wp:posOffset>120828</wp:posOffset>
                </wp:positionV>
                <wp:extent cx="133350" cy="1270"/>
                <wp:effectExtent l="0" t="0" r="0" b="0"/>
                <wp:wrapNone/>
                <wp:docPr id="1472" name="Graphic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70"/>
                        </a:xfrm>
                        <a:custGeom>
                          <a:avLst/>
                          <a:gdLst/>
                          <a:ahLst/>
                          <a:cxnLst/>
                          <a:rect l="l" t="t" r="r" b="b"/>
                          <a:pathLst>
                            <a:path w="133350">
                              <a:moveTo>
                                <a:pt x="0" y="0"/>
                              </a:moveTo>
                              <a:lnTo>
                                <a:pt x="133350"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78848" from="196.934998pt,9.514058pt" to="207.434998pt,9.514058pt" stroked="true" strokeweight=".5023pt" strokecolor="#000000">
                <v:stroke dashstyle="solid"/>
                <w10:wrap type="none"/>
              </v:line>
            </w:pict>
          </mc:Fallback>
        </mc:AlternateContent>
      </w:r>
      <w:r>
        <w:rPr>
          <w:noProof/>
          <w:lang w:eastAsia="ru-RU"/>
        </w:rPr>
        <mc:AlternateContent>
          <mc:Choice Requires="wps">
            <w:drawing>
              <wp:anchor distT="0" distB="0" distL="0" distR="0" simplePos="0" relativeHeight="476038656" behindDoc="1" locked="0" layoutInCell="1" allowOverlap="1" wp14:anchorId="355BC0FD" wp14:editId="1C078806">
                <wp:simplePos x="0" y="0"/>
                <wp:positionH relativeFrom="page">
                  <wp:posOffset>4633912</wp:posOffset>
                </wp:positionH>
                <wp:positionV relativeFrom="paragraph">
                  <wp:posOffset>120828</wp:posOffset>
                </wp:positionV>
                <wp:extent cx="208915" cy="1270"/>
                <wp:effectExtent l="0" t="0" r="0" b="0"/>
                <wp:wrapNone/>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270"/>
                        </a:xfrm>
                        <a:custGeom>
                          <a:avLst/>
                          <a:gdLst/>
                          <a:ahLst/>
                          <a:cxnLst/>
                          <a:rect l="l" t="t" r="r" b="b"/>
                          <a:pathLst>
                            <a:path w="208915">
                              <a:moveTo>
                                <a:pt x="0" y="0"/>
                              </a:moveTo>
                              <a:lnTo>
                                <a:pt x="208597"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77824" from="364.875pt,9.514058pt" to="381.3pt,9.514058pt" stroked="true" strokeweight=".5023pt" strokecolor="#000000">
                <v:stroke dashstyle="solid"/>
                <w10:wrap type="none"/>
              </v:line>
            </w:pict>
          </mc:Fallback>
        </mc:AlternateContent>
      </w:r>
      <w:r>
        <w:rPr>
          <w:i/>
          <w:sz w:val="28"/>
        </w:rPr>
        <w:t>р</w:t>
      </w:r>
      <w:r>
        <w:rPr>
          <w:position w:val="-6"/>
          <w:sz w:val="14"/>
        </w:rPr>
        <w:t>1</w:t>
      </w:r>
      <w:r>
        <w:rPr>
          <w:spacing w:val="40"/>
          <w:position w:val="-6"/>
          <w:sz w:val="14"/>
        </w:rPr>
        <w:t xml:space="preserve"> </w:t>
      </w:r>
      <w:r>
        <w:rPr>
          <w:rFonts w:ascii="Symbol" w:hAnsi="Symbol"/>
          <w:sz w:val="28"/>
        </w:rPr>
        <w:t></w:t>
      </w:r>
      <w:r>
        <w:rPr>
          <w:spacing w:val="3"/>
          <w:sz w:val="28"/>
        </w:rPr>
        <w:t xml:space="preserve"> </w:t>
      </w:r>
      <w:r>
        <w:rPr>
          <w:position w:val="-21"/>
          <w:sz w:val="28"/>
        </w:rPr>
        <w:t>1!</w:t>
      </w:r>
      <w:r>
        <w:rPr>
          <w:spacing w:val="16"/>
          <w:position w:val="-21"/>
          <w:sz w:val="28"/>
        </w:rPr>
        <w:t xml:space="preserve"> </w:t>
      </w:r>
      <w:r>
        <w:rPr>
          <w:i/>
          <w:sz w:val="28"/>
        </w:rPr>
        <w:t>р</w:t>
      </w:r>
      <w:r>
        <w:rPr>
          <w:position w:val="-6"/>
          <w:sz w:val="14"/>
        </w:rPr>
        <w:t>0</w:t>
      </w:r>
      <w:r>
        <w:rPr>
          <w:spacing w:val="-8"/>
          <w:position w:val="-6"/>
          <w:sz w:val="14"/>
        </w:rPr>
        <w:t xml:space="preserve"> </w:t>
      </w:r>
      <w:r>
        <w:rPr>
          <w:sz w:val="28"/>
        </w:rPr>
        <w:t>,</w:t>
      </w:r>
      <w:r>
        <w:rPr>
          <w:spacing w:val="-26"/>
          <w:sz w:val="28"/>
        </w:rPr>
        <w:t xml:space="preserve"> </w:t>
      </w:r>
      <w:r>
        <w:rPr>
          <w:sz w:val="28"/>
        </w:rPr>
        <w:t>...</w:t>
      </w:r>
      <w:r>
        <w:rPr>
          <w:spacing w:val="-31"/>
          <w:sz w:val="28"/>
        </w:rPr>
        <w:t xml:space="preserve"> </w:t>
      </w:r>
      <w:r>
        <w:rPr>
          <w:sz w:val="28"/>
        </w:rPr>
        <w:t>,</w:t>
      </w:r>
      <w:r>
        <w:rPr>
          <w:spacing w:val="21"/>
          <w:sz w:val="28"/>
        </w:rPr>
        <w:t xml:space="preserve"> </w:t>
      </w:r>
      <w:r>
        <w:rPr>
          <w:i/>
          <w:sz w:val="28"/>
        </w:rPr>
        <w:t>р</w:t>
      </w:r>
      <w:r>
        <w:rPr>
          <w:i/>
          <w:position w:val="-6"/>
          <w:sz w:val="14"/>
        </w:rPr>
        <w:t>k</w:t>
      </w:r>
      <w:r>
        <w:rPr>
          <w:i/>
          <w:spacing w:val="66"/>
          <w:position w:val="-6"/>
          <w:sz w:val="14"/>
        </w:rPr>
        <w:t xml:space="preserve"> </w:t>
      </w:r>
      <w:r>
        <w:rPr>
          <w:rFonts w:ascii="Symbol" w:hAnsi="Symbol"/>
          <w:spacing w:val="-10"/>
          <w:sz w:val="28"/>
        </w:rPr>
        <w:t></w:t>
      </w:r>
    </w:p>
    <w:p w:rsidR="00921BFB" w:rsidRDefault="00A00283">
      <w:pPr>
        <w:spacing w:before="70" w:line="189" w:lineRule="exact"/>
        <w:ind w:right="625"/>
        <w:jc w:val="right"/>
        <w:rPr>
          <w:sz w:val="14"/>
        </w:rPr>
      </w:pPr>
      <w:r>
        <w:rPr>
          <w:rFonts w:ascii="Verdana" w:hAnsi="Verdana"/>
          <w:i/>
          <w:w w:val="85"/>
          <w:position w:val="-11"/>
          <w:sz w:val="29"/>
        </w:rPr>
        <w:t>ρ</w:t>
      </w:r>
      <w:r>
        <w:rPr>
          <w:rFonts w:ascii="Verdana" w:hAnsi="Verdana"/>
          <w:i/>
          <w:spacing w:val="-51"/>
          <w:w w:val="85"/>
          <w:position w:val="-11"/>
          <w:sz w:val="29"/>
        </w:rPr>
        <w:t xml:space="preserve"> </w:t>
      </w:r>
      <w:r>
        <w:rPr>
          <w:i/>
          <w:spacing w:val="-5"/>
          <w:w w:val="95"/>
          <w:sz w:val="14"/>
        </w:rPr>
        <w:t>n</w:t>
      </w:r>
      <w:r>
        <w:rPr>
          <w:rFonts w:ascii="Symbol" w:hAnsi="Symbol"/>
          <w:spacing w:val="-5"/>
          <w:w w:val="95"/>
          <w:sz w:val="14"/>
        </w:rPr>
        <w:t></w:t>
      </w:r>
      <w:r>
        <w:rPr>
          <w:spacing w:val="-5"/>
          <w:w w:val="95"/>
          <w:sz w:val="14"/>
        </w:rPr>
        <w:t>1</w:t>
      </w:r>
    </w:p>
    <w:p w:rsidR="00921BFB" w:rsidRDefault="00A00283">
      <w:pPr>
        <w:spacing w:line="220" w:lineRule="auto"/>
        <w:ind w:left="102"/>
        <w:rPr>
          <w:rFonts w:ascii="Symbol" w:hAnsi="Symbol"/>
          <w:sz w:val="28"/>
        </w:rPr>
      </w:pPr>
      <w:r>
        <w:br w:type="column"/>
      </w:r>
      <w:r>
        <w:rPr>
          <w:i/>
          <w:position w:val="-21"/>
          <w:sz w:val="28"/>
        </w:rPr>
        <w:t>k</w:t>
      </w:r>
      <w:r>
        <w:rPr>
          <w:position w:val="-21"/>
          <w:sz w:val="28"/>
        </w:rPr>
        <w:t>!</w:t>
      </w:r>
      <w:r>
        <w:rPr>
          <w:spacing w:val="56"/>
          <w:position w:val="-21"/>
          <w:sz w:val="28"/>
        </w:rPr>
        <w:t xml:space="preserve"> </w:t>
      </w:r>
      <w:r>
        <w:rPr>
          <w:i/>
          <w:sz w:val="28"/>
        </w:rPr>
        <w:t>p</w:t>
      </w:r>
      <w:r>
        <w:rPr>
          <w:position w:val="-6"/>
          <w:sz w:val="14"/>
        </w:rPr>
        <w:t>0</w:t>
      </w:r>
      <w:r>
        <w:rPr>
          <w:spacing w:val="-5"/>
          <w:position w:val="-6"/>
          <w:sz w:val="14"/>
        </w:rPr>
        <w:t xml:space="preserve"> </w:t>
      </w:r>
      <w:r>
        <w:rPr>
          <w:sz w:val="28"/>
        </w:rPr>
        <w:t>,</w:t>
      </w:r>
      <w:r>
        <w:rPr>
          <w:spacing w:val="-19"/>
          <w:sz w:val="28"/>
        </w:rPr>
        <w:t xml:space="preserve"> </w:t>
      </w:r>
      <w:r>
        <w:rPr>
          <w:sz w:val="28"/>
        </w:rPr>
        <w:t>...</w:t>
      </w:r>
      <w:r>
        <w:rPr>
          <w:spacing w:val="-34"/>
          <w:sz w:val="28"/>
        </w:rPr>
        <w:t xml:space="preserve"> </w:t>
      </w:r>
      <w:r>
        <w:rPr>
          <w:sz w:val="28"/>
        </w:rPr>
        <w:t>,</w:t>
      </w:r>
      <w:r>
        <w:rPr>
          <w:spacing w:val="31"/>
          <w:sz w:val="28"/>
        </w:rPr>
        <w:t xml:space="preserve"> </w:t>
      </w:r>
      <w:r>
        <w:rPr>
          <w:i/>
          <w:sz w:val="28"/>
        </w:rPr>
        <w:t>p</w:t>
      </w:r>
      <w:r>
        <w:rPr>
          <w:i/>
          <w:position w:val="-6"/>
          <w:sz w:val="14"/>
        </w:rPr>
        <w:t>n</w:t>
      </w:r>
      <w:r>
        <w:rPr>
          <w:i/>
          <w:spacing w:val="66"/>
          <w:position w:val="-6"/>
          <w:sz w:val="14"/>
        </w:rPr>
        <w:t xml:space="preserve"> </w:t>
      </w:r>
      <w:r>
        <w:rPr>
          <w:rFonts w:ascii="Symbol" w:hAnsi="Symbol"/>
          <w:spacing w:val="-10"/>
          <w:sz w:val="28"/>
        </w:rPr>
        <w:t></w:t>
      </w:r>
    </w:p>
    <w:p w:rsidR="00921BFB" w:rsidRDefault="00A00283">
      <w:pPr>
        <w:spacing w:before="70" w:line="189" w:lineRule="exact"/>
        <w:ind w:left="1042"/>
        <w:rPr>
          <w:i/>
          <w:sz w:val="14"/>
        </w:rPr>
      </w:pPr>
      <w:r>
        <w:rPr>
          <w:noProof/>
          <w:lang w:eastAsia="ru-RU"/>
        </w:rPr>
        <mc:AlternateContent>
          <mc:Choice Requires="wps">
            <w:drawing>
              <wp:anchor distT="0" distB="0" distL="0" distR="0" simplePos="0" relativeHeight="476039680" behindDoc="1" locked="0" layoutInCell="1" allowOverlap="1" wp14:anchorId="67FA070C" wp14:editId="7DED5263">
                <wp:simplePos x="0" y="0"/>
                <wp:positionH relativeFrom="page">
                  <wp:posOffset>4116704</wp:posOffset>
                </wp:positionH>
                <wp:positionV relativeFrom="paragraph">
                  <wp:posOffset>300369</wp:posOffset>
                </wp:positionV>
                <wp:extent cx="391795" cy="1270"/>
                <wp:effectExtent l="0" t="0" r="0" b="0"/>
                <wp:wrapNone/>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270"/>
                        </a:xfrm>
                        <a:custGeom>
                          <a:avLst/>
                          <a:gdLst/>
                          <a:ahLst/>
                          <a:cxnLst/>
                          <a:rect l="l" t="t" r="r" b="b"/>
                          <a:pathLst>
                            <a:path w="391795">
                              <a:moveTo>
                                <a:pt x="0" y="0"/>
                              </a:moveTo>
                              <a:lnTo>
                                <a:pt x="391287" y="0"/>
                              </a:lnTo>
                            </a:path>
                          </a:pathLst>
                        </a:custGeom>
                        <a:ln w="639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76800" from="324.149994pt,23.651138pt" to="354.959994pt,23.651138pt" stroked="true" strokeweight=".503500pt" strokecolor="#000000">
                <v:stroke dashstyle="solid"/>
                <w10:wrap type="none"/>
              </v:line>
            </w:pict>
          </mc:Fallback>
        </mc:AlternateContent>
      </w:r>
      <w:r>
        <w:rPr>
          <w:rFonts w:ascii="Verdana" w:hAnsi="Verdana"/>
          <w:i/>
          <w:w w:val="85"/>
          <w:position w:val="-11"/>
          <w:sz w:val="29"/>
        </w:rPr>
        <w:t>ρ</w:t>
      </w:r>
      <w:r>
        <w:rPr>
          <w:rFonts w:ascii="Verdana" w:hAnsi="Verdana"/>
          <w:i/>
          <w:spacing w:val="-51"/>
          <w:w w:val="85"/>
          <w:position w:val="-11"/>
          <w:sz w:val="29"/>
        </w:rPr>
        <w:t xml:space="preserve"> </w:t>
      </w:r>
      <w:r>
        <w:rPr>
          <w:i/>
          <w:spacing w:val="-5"/>
          <w:w w:val="95"/>
          <w:sz w:val="14"/>
        </w:rPr>
        <w:t>n</w:t>
      </w:r>
      <w:r>
        <w:rPr>
          <w:rFonts w:ascii="Symbol" w:hAnsi="Symbol"/>
          <w:spacing w:val="-5"/>
          <w:w w:val="95"/>
          <w:sz w:val="14"/>
        </w:rPr>
        <w:t></w:t>
      </w:r>
      <w:r>
        <w:rPr>
          <w:i/>
          <w:spacing w:val="-5"/>
          <w:w w:val="95"/>
          <w:sz w:val="14"/>
        </w:rPr>
        <w:t>r</w:t>
      </w:r>
    </w:p>
    <w:p w:rsidR="00921BFB" w:rsidRDefault="00A00283">
      <w:pPr>
        <w:tabs>
          <w:tab w:val="left" w:pos="2502"/>
        </w:tabs>
        <w:spacing w:line="228" w:lineRule="auto"/>
        <w:ind w:left="106"/>
        <w:rPr>
          <w:sz w:val="30"/>
        </w:rPr>
      </w:pPr>
      <w:r>
        <w:br w:type="column"/>
      </w:r>
      <w:r>
        <w:rPr>
          <w:i/>
          <w:position w:val="-21"/>
          <w:sz w:val="28"/>
        </w:rPr>
        <w:t>n</w:t>
      </w:r>
      <w:r>
        <w:rPr>
          <w:position w:val="-21"/>
          <w:sz w:val="28"/>
        </w:rPr>
        <w:t>!</w:t>
      </w:r>
      <w:r>
        <w:rPr>
          <w:spacing w:val="40"/>
          <w:position w:val="-21"/>
          <w:sz w:val="28"/>
        </w:rPr>
        <w:t xml:space="preserve"> </w:t>
      </w:r>
      <w:r>
        <w:rPr>
          <w:i/>
          <w:sz w:val="28"/>
        </w:rPr>
        <w:t>p</w:t>
      </w:r>
      <w:r>
        <w:rPr>
          <w:position w:val="-6"/>
          <w:sz w:val="14"/>
        </w:rPr>
        <w:t>0</w:t>
      </w:r>
      <w:r>
        <w:rPr>
          <w:spacing w:val="-1"/>
          <w:position w:val="-6"/>
          <w:sz w:val="14"/>
        </w:rPr>
        <w:t xml:space="preserve"> </w:t>
      </w:r>
      <w:r>
        <w:rPr>
          <w:spacing w:val="-10"/>
          <w:sz w:val="30"/>
        </w:rPr>
        <w:t>.</w:t>
      </w:r>
      <w:r>
        <w:rPr>
          <w:sz w:val="30"/>
        </w:rPr>
        <w:tab/>
      </w:r>
      <w:r>
        <w:rPr>
          <w:spacing w:val="-2"/>
          <w:sz w:val="30"/>
        </w:rPr>
        <w:t>(5.35)</w:t>
      </w:r>
    </w:p>
    <w:p w:rsidR="00921BFB" w:rsidRDefault="00921BFB">
      <w:pPr>
        <w:spacing w:line="228" w:lineRule="auto"/>
        <w:rPr>
          <w:sz w:val="30"/>
        </w:rPr>
        <w:sectPr w:rsidR="00921BFB">
          <w:type w:val="continuous"/>
          <w:pgSz w:w="11900" w:h="16840"/>
          <w:pgMar w:top="1620" w:right="960" w:bottom="280" w:left="1200" w:header="0" w:footer="1133" w:gutter="0"/>
          <w:cols w:num="3" w:space="720" w:equalWidth="0">
            <w:col w:w="4289" w:space="40"/>
            <w:col w:w="1698" w:space="39"/>
            <w:col w:w="3674"/>
          </w:cols>
        </w:sectPr>
      </w:pPr>
    </w:p>
    <w:p w:rsidR="00921BFB" w:rsidRDefault="00A00283">
      <w:pPr>
        <w:spacing w:before="3"/>
        <w:ind w:left="2529"/>
        <w:rPr>
          <w:i/>
          <w:sz w:val="14"/>
        </w:rPr>
      </w:pPr>
      <w:r>
        <w:rPr>
          <w:noProof/>
          <w:lang w:eastAsia="ru-RU"/>
        </w:rPr>
        <mc:AlternateContent>
          <mc:Choice Requires="wps">
            <w:drawing>
              <wp:anchor distT="0" distB="0" distL="0" distR="0" simplePos="0" relativeHeight="476039168" behindDoc="1" locked="0" layoutInCell="1" allowOverlap="1" wp14:anchorId="147EA9E9" wp14:editId="5A49128E">
                <wp:simplePos x="0" y="0"/>
                <wp:positionH relativeFrom="page">
                  <wp:posOffset>2798635</wp:posOffset>
                </wp:positionH>
                <wp:positionV relativeFrom="paragraph">
                  <wp:posOffset>135835</wp:posOffset>
                </wp:positionV>
                <wp:extent cx="321945" cy="1270"/>
                <wp:effectExtent l="0" t="0" r="0" b="0"/>
                <wp:wrapNone/>
                <wp:docPr id="1475" name="Graphic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1270"/>
                        </a:xfrm>
                        <a:custGeom>
                          <a:avLst/>
                          <a:gdLst/>
                          <a:ahLst/>
                          <a:cxnLst/>
                          <a:rect l="l" t="t" r="r" b="b"/>
                          <a:pathLst>
                            <a:path w="321945">
                              <a:moveTo>
                                <a:pt x="0" y="0"/>
                              </a:moveTo>
                              <a:lnTo>
                                <a:pt x="321373" y="0"/>
                              </a:lnTo>
                            </a:path>
                          </a:pathLst>
                        </a:custGeom>
                        <a:ln w="639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77312" from="220.365005pt,10.695741pt" to="245.670005pt,10.695741pt" stroked="true" strokeweight=".503500pt" strokecolor="#000000">
                <v:stroke dashstyle="solid"/>
                <w10:wrap type="none"/>
              </v:line>
            </w:pict>
          </mc:Fallback>
        </mc:AlternateContent>
      </w:r>
      <w:r>
        <w:rPr>
          <w:i/>
          <w:sz w:val="28"/>
        </w:rPr>
        <w:t>p</w:t>
      </w:r>
      <w:r>
        <w:rPr>
          <w:i/>
          <w:position w:val="-6"/>
          <w:sz w:val="14"/>
        </w:rPr>
        <w:t>n</w:t>
      </w:r>
      <w:r>
        <w:rPr>
          <w:rFonts w:ascii="Symbol" w:hAnsi="Symbol"/>
          <w:position w:val="-6"/>
          <w:sz w:val="14"/>
        </w:rPr>
        <w:t></w:t>
      </w:r>
      <w:r>
        <w:rPr>
          <w:position w:val="-6"/>
          <w:sz w:val="14"/>
        </w:rPr>
        <w:t>1</w:t>
      </w:r>
      <w:r>
        <w:rPr>
          <w:spacing w:val="51"/>
          <w:position w:val="-6"/>
          <w:sz w:val="14"/>
        </w:rPr>
        <w:t xml:space="preserve"> </w:t>
      </w:r>
      <w:r>
        <w:rPr>
          <w:rFonts w:ascii="Symbol" w:hAnsi="Symbol"/>
          <w:sz w:val="28"/>
        </w:rPr>
        <w:t></w:t>
      </w:r>
      <w:r>
        <w:rPr>
          <w:spacing w:val="13"/>
          <w:sz w:val="28"/>
        </w:rPr>
        <w:t xml:space="preserve"> </w:t>
      </w:r>
      <w:r>
        <w:rPr>
          <w:i/>
          <w:position w:val="-21"/>
          <w:sz w:val="28"/>
        </w:rPr>
        <w:t>n</w:t>
      </w:r>
      <w:r>
        <w:rPr>
          <w:i/>
          <w:spacing w:val="-25"/>
          <w:position w:val="-21"/>
          <w:sz w:val="28"/>
        </w:rPr>
        <w:t xml:space="preserve"> </w:t>
      </w:r>
      <w:r>
        <w:rPr>
          <w:rFonts w:ascii="Symbol" w:hAnsi="Symbol"/>
          <w:position w:val="-21"/>
          <w:sz w:val="28"/>
        </w:rPr>
        <w:t></w:t>
      </w:r>
      <w:r>
        <w:rPr>
          <w:spacing w:val="-31"/>
          <w:position w:val="-21"/>
          <w:sz w:val="28"/>
        </w:rPr>
        <w:t xml:space="preserve"> </w:t>
      </w:r>
      <w:r>
        <w:rPr>
          <w:i/>
          <w:position w:val="-21"/>
          <w:sz w:val="28"/>
        </w:rPr>
        <w:t>n</w:t>
      </w:r>
      <w:r>
        <w:rPr>
          <w:position w:val="-21"/>
          <w:sz w:val="28"/>
        </w:rPr>
        <w:t>!</w:t>
      </w:r>
      <w:r>
        <w:rPr>
          <w:spacing w:val="-6"/>
          <w:position w:val="-21"/>
          <w:sz w:val="28"/>
        </w:rPr>
        <w:t xml:space="preserve"> </w:t>
      </w:r>
      <w:r>
        <w:rPr>
          <w:i/>
          <w:sz w:val="28"/>
        </w:rPr>
        <w:t>p</w:t>
      </w:r>
      <w:r>
        <w:rPr>
          <w:position w:val="-6"/>
          <w:sz w:val="14"/>
        </w:rPr>
        <w:t>0</w:t>
      </w:r>
      <w:r>
        <w:rPr>
          <w:spacing w:val="-6"/>
          <w:position w:val="-6"/>
          <w:sz w:val="14"/>
        </w:rPr>
        <w:t xml:space="preserve"> </w:t>
      </w:r>
      <w:r>
        <w:rPr>
          <w:sz w:val="28"/>
        </w:rPr>
        <w:t>,</w:t>
      </w:r>
      <w:r>
        <w:rPr>
          <w:spacing w:val="-21"/>
          <w:sz w:val="28"/>
        </w:rPr>
        <w:t xml:space="preserve"> </w:t>
      </w:r>
      <w:r>
        <w:rPr>
          <w:sz w:val="28"/>
        </w:rPr>
        <w:t>...</w:t>
      </w:r>
      <w:r>
        <w:rPr>
          <w:spacing w:val="-31"/>
          <w:sz w:val="28"/>
        </w:rPr>
        <w:t xml:space="preserve"> </w:t>
      </w:r>
      <w:r>
        <w:rPr>
          <w:sz w:val="28"/>
        </w:rPr>
        <w:t>,</w:t>
      </w:r>
      <w:r>
        <w:rPr>
          <w:spacing w:val="27"/>
          <w:sz w:val="28"/>
        </w:rPr>
        <w:t xml:space="preserve"> </w:t>
      </w:r>
      <w:r>
        <w:rPr>
          <w:i/>
          <w:spacing w:val="-4"/>
          <w:sz w:val="28"/>
        </w:rPr>
        <w:t>p</w:t>
      </w:r>
      <w:r>
        <w:rPr>
          <w:i/>
          <w:spacing w:val="-4"/>
          <w:position w:val="-6"/>
          <w:sz w:val="14"/>
        </w:rPr>
        <w:t>n</w:t>
      </w:r>
      <w:r>
        <w:rPr>
          <w:rFonts w:ascii="Symbol" w:hAnsi="Symbol"/>
          <w:spacing w:val="-4"/>
          <w:position w:val="-6"/>
          <w:sz w:val="14"/>
        </w:rPr>
        <w:t></w:t>
      </w:r>
      <w:r>
        <w:rPr>
          <w:i/>
          <w:spacing w:val="-4"/>
          <w:position w:val="-6"/>
          <w:sz w:val="14"/>
        </w:rPr>
        <w:t>r</w:t>
      </w:r>
    </w:p>
    <w:p w:rsidR="00921BFB" w:rsidRDefault="00A00283">
      <w:pPr>
        <w:spacing w:before="3"/>
        <w:ind w:left="68"/>
        <w:rPr>
          <w:sz w:val="28"/>
        </w:rPr>
      </w:pPr>
      <w:r>
        <w:br w:type="column"/>
      </w:r>
      <w:r>
        <w:rPr>
          <w:rFonts w:ascii="Symbol" w:hAnsi="Symbol"/>
          <w:sz w:val="28"/>
        </w:rPr>
        <w:t></w:t>
      </w:r>
      <w:r>
        <w:rPr>
          <w:spacing w:val="22"/>
          <w:sz w:val="28"/>
        </w:rPr>
        <w:t xml:space="preserve"> </w:t>
      </w:r>
      <w:r>
        <w:rPr>
          <w:i/>
          <w:position w:val="-21"/>
          <w:sz w:val="28"/>
        </w:rPr>
        <w:t>n</w:t>
      </w:r>
      <w:r>
        <w:rPr>
          <w:i/>
          <w:position w:val="-8"/>
          <w:sz w:val="14"/>
        </w:rPr>
        <w:t>r</w:t>
      </w:r>
      <w:r>
        <w:rPr>
          <w:i/>
          <w:spacing w:val="47"/>
          <w:position w:val="-8"/>
          <w:sz w:val="14"/>
        </w:rPr>
        <w:t xml:space="preserve"> </w:t>
      </w:r>
      <w:r>
        <w:rPr>
          <w:rFonts w:ascii="Symbol" w:hAnsi="Symbol"/>
          <w:position w:val="-21"/>
          <w:sz w:val="28"/>
        </w:rPr>
        <w:t></w:t>
      </w:r>
      <w:r>
        <w:rPr>
          <w:spacing w:val="-30"/>
          <w:position w:val="-21"/>
          <w:sz w:val="28"/>
        </w:rPr>
        <w:t xml:space="preserve"> </w:t>
      </w:r>
      <w:r>
        <w:rPr>
          <w:i/>
          <w:position w:val="-21"/>
          <w:sz w:val="28"/>
        </w:rPr>
        <w:t>n</w:t>
      </w:r>
      <w:r>
        <w:rPr>
          <w:position w:val="-21"/>
          <w:sz w:val="28"/>
        </w:rPr>
        <w:t>!</w:t>
      </w:r>
      <w:r>
        <w:rPr>
          <w:spacing w:val="-3"/>
          <w:position w:val="-21"/>
          <w:sz w:val="28"/>
        </w:rPr>
        <w:t xml:space="preserve"> </w:t>
      </w:r>
      <w:r>
        <w:rPr>
          <w:i/>
          <w:sz w:val="28"/>
        </w:rPr>
        <w:t>p</w:t>
      </w:r>
      <w:r>
        <w:rPr>
          <w:position w:val="-6"/>
          <w:sz w:val="14"/>
        </w:rPr>
        <w:t>0</w:t>
      </w:r>
      <w:r>
        <w:rPr>
          <w:spacing w:val="-5"/>
          <w:position w:val="-6"/>
          <w:sz w:val="14"/>
        </w:rPr>
        <w:t xml:space="preserve"> </w:t>
      </w:r>
      <w:r>
        <w:rPr>
          <w:sz w:val="28"/>
        </w:rPr>
        <w:t>,</w:t>
      </w:r>
      <w:r>
        <w:rPr>
          <w:spacing w:val="-24"/>
          <w:sz w:val="28"/>
        </w:rPr>
        <w:t xml:space="preserve"> </w:t>
      </w:r>
      <w:r>
        <w:rPr>
          <w:sz w:val="28"/>
        </w:rPr>
        <w:t>...</w:t>
      </w:r>
      <w:r>
        <w:rPr>
          <w:spacing w:val="-39"/>
          <w:sz w:val="28"/>
        </w:rPr>
        <w:t xml:space="preserve"> </w:t>
      </w:r>
      <w:r>
        <w:rPr>
          <w:spacing w:val="-10"/>
          <w:sz w:val="28"/>
        </w:rPr>
        <w:t>.</w:t>
      </w:r>
    </w:p>
    <w:p w:rsidR="00921BFB" w:rsidRDefault="00A00283">
      <w:pPr>
        <w:pStyle w:val="a3"/>
        <w:spacing w:before="9"/>
        <w:ind w:left="1861"/>
      </w:pPr>
      <w:r>
        <w:br w:type="column"/>
      </w:r>
      <w:r>
        <w:rPr>
          <w:spacing w:val="-2"/>
        </w:rPr>
        <w:t>(5.36)</w:t>
      </w:r>
    </w:p>
    <w:p w:rsidR="00921BFB" w:rsidRDefault="00921BFB">
      <w:pPr>
        <w:sectPr w:rsidR="00921BFB">
          <w:type w:val="continuous"/>
          <w:pgSz w:w="11900" w:h="16840"/>
          <w:pgMar w:top="1620" w:right="960" w:bottom="280" w:left="1200" w:header="0" w:footer="1133" w:gutter="0"/>
          <w:cols w:num="3" w:space="720" w:equalWidth="0">
            <w:col w:w="4947" w:space="40"/>
            <w:col w:w="1675" w:space="39"/>
            <w:col w:w="3039"/>
          </w:cols>
        </w:sectPr>
      </w:pPr>
    </w:p>
    <w:p w:rsidR="00921BFB" w:rsidRDefault="00A00283">
      <w:pPr>
        <w:pStyle w:val="a3"/>
        <w:spacing w:before="63"/>
        <w:ind w:left="936"/>
      </w:pPr>
      <w:r>
        <w:t>Вероятность</w:t>
      </w:r>
      <w:r>
        <w:rPr>
          <w:spacing w:val="-11"/>
        </w:rPr>
        <w:t xml:space="preserve"> </w:t>
      </w:r>
      <w:r>
        <w:t>того,</w:t>
      </w:r>
      <w:r>
        <w:rPr>
          <w:spacing w:val="-9"/>
        </w:rPr>
        <w:t xml:space="preserve"> </w:t>
      </w:r>
      <w:r>
        <w:t>что</w:t>
      </w:r>
      <w:r>
        <w:rPr>
          <w:spacing w:val="-8"/>
        </w:rPr>
        <w:t xml:space="preserve"> </w:t>
      </w:r>
      <w:r>
        <w:t>заявка</w:t>
      </w:r>
      <w:r>
        <w:rPr>
          <w:spacing w:val="-10"/>
        </w:rPr>
        <w:t xml:space="preserve"> </w:t>
      </w:r>
      <w:r>
        <w:t>окажется</w:t>
      </w:r>
      <w:r>
        <w:rPr>
          <w:spacing w:val="-6"/>
        </w:rPr>
        <w:t xml:space="preserve"> </w:t>
      </w:r>
      <w:r>
        <w:t>в</w:t>
      </w:r>
      <w:r>
        <w:rPr>
          <w:spacing w:val="-8"/>
        </w:rPr>
        <w:t xml:space="preserve"> </w:t>
      </w:r>
      <w:r>
        <w:rPr>
          <w:spacing w:val="-2"/>
        </w:rPr>
        <w:t>очереди:</w:t>
      </w:r>
    </w:p>
    <w:p w:rsidR="00921BFB" w:rsidRDefault="00A00283">
      <w:pPr>
        <w:spacing w:before="76" w:line="272" w:lineRule="exact"/>
        <w:ind w:left="4516"/>
        <w:rPr>
          <w:sz w:val="14"/>
        </w:rPr>
      </w:pPr>
      <w:r>
        <w:rPr>
          <w:rFonts w:ascii="Verdana" w:hAnsi="Verdana"/>
          <w:i/>
          <w:spacing w:val="-4"/>
          <w:position w:val="-12"/>
          <w:sz w:val="29"/>
        </w:rPr>
        <w:t>ρ</w:t>
      </w:r>
      <w:r>
        <w:rPr>
          <w:i/>
          <w:spacing w:val="-4"/>
          <w:sz w:val="14"/>
        </w:rPr>
        <w:t>n</w:t>
      </w:r>
      <w:r>
        <w:rPr>
          <w:rFonts w:ascii="Symbol" w:hAnsi="Symbol"/>
          <w:spacing w:val="-4"/>
          <w:sz w:val="14"/>
        </w:rPr>
        <w:t></w:t>
      </w:r>
      <w:r>
        <w:rPr>
          <w:spacing w:val="-4"/>
          <w:sz w:val="14"/>
        </w:rPr>
        <w:t>1</w:t>
      </w:r>
    </w:p>
    <w:p w:rsidR="00921BFB" w:rsidRDefault="00A00283">
      <w:pPr>
        <w:tabs>
          <w:tab w:val="left" w:pos="8567"/>
        </w:tabs>
        <w:spacing w:line="129" w:lineRule="auto"/>
        <w:ind w:left="3595"/>
        <w:rPr>
          <w:sz w:val="30"/>
        </w:rPr>
      </w:pPr>
      <w:r>
        <w:rPr>
          <w:noProof/>
          <w:lang w:eastAsia="ru-RU"/>
        </w:rPr>
        <mc:AlternateContent>
          <mc:Choice Requires="wps">
            <w:drawing>
              <wp:anchor distT="0" distB="0" distL="0" distR="0" simplePos="0" relativeHeight="476040192" behindDoc="1" locked="0" layoutInCell="1" allowOverlap="1" wp14:anchorId="4059B34B" wp14:editId="4C4018B1">
                <wp:simplePos x="0" y="0"/>
                <wp:positionH relativeFrom="page">
                  <wp:posOffset>3444240</wp:posOffset>
                </wp:positionH>
                <wp:positionV relativeFrom="paragraph">
                  <wp:posOffset>78972</wp:posOffset>
                </wp:positionV>
                <wp:extent cx="635635" cy="1270"/>
                <wp:effectExtent l="0" t="0" r="0" b="0"/>
                <wp:wrapNone/>
                <wp:docPr id="1476" name="Graphic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270"/>
                        </a:xfrm>
                        <a:custGeom>
                          <a:avLst/>
                          <a:gdLst/>
                          <a:ahLst/>
                          <a:cxnLst/>
                          <a:rect l="l" t="t" r="r" b="b"/>
                          <a:pathLst>
                            <a:path w="635635">
                              <a:moveTo>
                                <a:pt x="0" y="0"/>
                              </a:moveTo>
                              <a:lnTo>
                                <a:pt x="635508" y="0"/>
                              </a:lnTo>
                            </a:path>
                          </a:pathLst>
                        </a:custGeom>
                        <a:ln w="64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76288" from="271.200012pt,6.218336pt" to="321.240012pt,6.218336pt" stroked="true" strokeweight=".5043pt" strokecolor="#000000">
                <v:stroke dashstyle="solid"/>
                <w10:wrap type="none"/>
              </v:line>
            </w:pict>
          </mc:Fallback>
        </mc:AlternateContent>
      </w:r>
      <w:r>
        <w:rPr>
          <w:i/>
          <w:spacing w:val="-2"/>
          <w:sz w:val="28"/>
        </w:rPr>
        <w:t>Р</w:t>
      </w:r>
      <w:r>
        <w:rPr>
          <w:i/>
          <w:spacing w:val="-2"/>
          <w:position w:val="-6"/>
          <w:sz w:val="14"/>
        </w:rPr>
        <w:t>оч</w:t>
      </w:r>
      <w:r>
        <w:rPr>
          <w:i/>
          <w:spacing w:val="26"/>
          <w:position w:val="-6"/>
          <w:sz w:val="14"/>
        </w:rPr>
        <w:t xml:space="preserve"> </w:t>
      </w:r>
      <w:r>
        <w:rPr>
          <w:rFonts w:ascii="Symbol" w:hAnsi="Symbol"/>
          <w:spacing w:val="-2"/>
          <w:sz w:val="28"/>
        </w:rPr>
        <w:t></w:t>
      </w:r>
      <w:r>
        <w:rPr>
          <w:spacing w:val="-13"/>
          <w:sz w:val="28"/>
        </w:rPr>
        <w:t xml:space="preserve"> </w:t>
      </w:r>
      <w:r>
        <w:rPr>
          <w:i/>
          <w:spacing w:val="-2"/>
          <w:position w:val="-21"/>
          <w:sz w:val="28"/>
        </w:rPr>
        <w:t>n</w:t>
      </w:r>
      <w:r>
        <w:rPr>
          <w:spacing w:val="-2"/>
          <w:position w:val="-21"/>
          <w:sz w:val="28"/>
        </w:rPr>
        <w:t>!</w:t>
      </w:r>
      <w:r>
        <w:rPr>
          <w:rFonts w:ascii="Symbol" w:hAnsi="Symbol"/>
          <w:spacing w:val="-2"/>
          <w:position w:val="-21"/>
          <w:sz w:val="37"/>
        </w:rPr>
        <w:t></w:t>
      </w:r>
      <w:r>
        <w:rPr>
          <w:i/>
          <w:spacing w:val="-2"/>
          <w:position w:val="-21"/>
          <w:sz w:val="28"/>
        </w:rPr>
        <w:t>n</w:t>
      </w:r>
      <w:r>
        <w:rPr>
          <w:i/>
          <w:spacing w:val="-17"/>
          <w:position w:val="-21"/>
          <w:sz w:val="28"/>
        </w:rPr>
        <w:t xml:space="preserve"> </w:t>
      </w:r>
      <w:r>
        <w:rPr>
          <w:rFonts w:ascii="Symbol" w:hAnsi="Symbol"/>
          <w:spacing w:val="-2"/>
          <w:position w:val="-21"/>
          <w:sz w:val="28"/>
        </w:rPr>
        <w:t></w:t>
      </w:r>
      <w:r>
        <w:rPr>
          <w:spacing w:val="-16"/>
          <w:position w:val="-21"/>
          <w:sz w:val="28"/>
        </w:rPr>
        <w:t xml:space="preserve"> </w:t>
      </w:r>
      <w:r>
        <w:rPr>
          <w:rFonts w:ascii="Verdana" w:hAnsi="Verdana"/>
          <w:i/>
          <w:spacing w:val="-2"/>
          <w:position w:val="-21"/>
          <w:sz w:val="29"/>
        </w:rPr>
        <w:t>ρ</w:t>
      </w:r>
      <w:r>
        <w:rPr>
          <w:rFonts w:ascii="Verdana" w:hAnsi="Verdana"/>
          <w:i/>
          <w:spacing w:val="-72"/>
          <w:position w:val="-21"/>
          <w:sz w:val="29"/>
        </w:rPr>
        <w:t xml:space="preserve"> </w:t>
      </w:r>
      <w:r>
        <w:rPr>
          <w:rFonts w:ascii="Symbol" w:hAnsi="Symbol"/>
          <w:spacing w:val="-2"/>
          <w:position w:val="-21"/>
          <w:sz w:val="37"/>
        </w:rPr>
        <w:t></w:t>
      </w:r>
      <w:r>
        <w:rPr>
          <w:spacing w:val="-21"/>
          <w:position w:val="-21"/>
          <w:sz w:val="37"/>
        </w:rPr>
        <w:t xml:space="preserve"> </w:t>
      </w:r>
      <w:r>
        <w:rPr>
          <w:i/>
          <w:spacing w:val="-2"/>
          <w:sz w:val="28"/>
        </w:rPr>
        <w:t>p</w:t>
      </w:r>
      <w:r>
        <w:rPr>
          <w:spacing w:val="-2"/>
          <w:position w:val="-6"/>
          <w:sz w:val="14"/>
        </w:rPr>
        <w:t>0</w:t>
      </w:r>
      <w:r>
        <w:rPr>
          <w:spacing w:val="-3"/>
          <w:position w:val="-6"/>
          <w:sz w:val="14"/>
        </w:rPr>
        <w:t xml:space="preserve"> </w:t>
      </w:r>
      <w:r>
        <w:rPr>
          <w:spacing w:val="-10"/>
          <w:sz w:val="30"/>
        </w:rPr>
        <w:t>.</w:t>
      </w:r>
      <w:r>
        <w:rPr>
          <w:sz w:val="30"/>
        </w:rPr>
        <w:tab/>
      </w:r>
      <w:r>
        <w:rPr>
          <w:spacing w:val="-2"/>
          <w:sz w:val="30"/>
        </w:rPr>
        <w:t>(5.37)</w:t>
      </w:r>
    </w:p>
    <w:p w:rsidR="00921BFB" w:rsidRDefault="00A00283">
      <w:pPr>
        <w:pStyle w:val="a3"/>
        <w:spacing w:before="218" w:line="283" w:lineRule="auto"/>
        <w:ind w:firstLine="720"/>
      </w:pPr>
      <w:r>
        <w:t>Для</w:t>
      </w:r>
      <w:r>
        <w:rPr>
          <w:spacing w:val="40"/>
        </w:rPr>
        <w:t xml:space="preserve"> </w:t>
      </w:r>
      <w:r>
        <w:rPr>
          <w:i/>
          <w:sz w:val="26"/>
        </w:rPr>
        <w:t>n</w:t>
      </w:r>
      <w:r>
        <w:rPr>
          <w:i/>
          <w:spacing w:val="40"/>
          <w:sz w:val="26"/>
        </w:rPr>
        <w:t xml:space="preserve"> </w:t>
      </w:r>
      <w:r>
        <w:t>-канальной СМО с неограниченной очередью, используя прежние приемы, можно найти:</w:t>
      </w:r>
    </w:p>
    <w:p w:rsidR="00921BFB" w:rsidRDefault="00A00283">
      <w:pPr>
        <w:pStyle w:val="a3"/>
        <w:spacing w:before="7"/>
        <w:ind w:left="936"/>
      </w:pPr>
      <w:r>
        <w:t>среднее</w:t>
      </w:r>
      <w:r>
        <w:rPr>
          <w:spacing w:val="-9"/>
        </w:rPr>
        <w:t xml:space="preserve"> </w:t>
      </w:r>
      <w:r>
        <w:t>число</w:t>
      </w:r>
      <w:r>
        <w:rPr>
          <w:spacing w:val="-12"/>
        </w:rPr>
        <w:t xml:space="preserve"> </w:t>
      </w:r>
      <w:r>
        <w:t>занятых</w:t>
      </w:r>
      <w:r>
        <w:rPr>
          <w:spacing w:val="-6"/>
        </w:rPr>
        <w:t xml:space="preserve"> </w:t>
      </w:r>
      <w:r>
        <w:rPr>
          <w:spacing w:val="-2"/>
        </w:rPr>
        <w:t>каналов</w:t>
      </w:r>
    </w:p>
    <w:p w:rsidR="00921BFB" w:rsidRDefault="00A00283">
      <w:pPr>
        <w:tabs>
          <w:tab w:val="left" w:pos="8567"/>
        </w:tabs>
        <w:spacing w:before="55" w:line="451" w:lineRule="exact"/>
        <w:ind w:left="4007"/>
        <w:rPr>
          <w:sz w:val="30"/>
        </w:rPr>
      </w:pPr>
      <w:r>
        <w:rPr>
          <w:noProof/>
          <w:lang w:eastAsia="ru-RU"/>
        </w:rPr>
        <mc:AlternateContent>
          <mc:Choice Requires="wps">
            <w:drawing>
              <wp:anchor distT="0" distB="0" distL="0" distR="0" simplePos="0" relativeHeight="476040704" behindDoc="1" locked="0" layoutInCell="1" allowOverlap="1" wp14:anchorId="52000CFA" wp14:editId="66FEA204">
                <wp:simplePos x="0" y="0"/>
                <wp:positionH relativeFrom="page">
                  <wp:posOffset>3311080</wp:posOffset>
                </wp:positionH>
                <wp:positionV relativeFrom="paragraph">
                  <wp:posOffset>164448</wp:posOffset>
                </wp:positionV>
                <wp:extent cx="83185" cy="1270"/>
                <wp:effectExtent l="0" t="0" r="0" b="0"/>
                <wp:wrapNone/>
                <wp:docPr id="1477" name="Graphic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
                        </a:xfrm>
                        <a:custGeom>
                          <a:avLst/>
                          <a:gdLst/>
                          <a:ahLst/>
                          <a:cxnLst/>
                          <a:rect l="l" t="t" r="r" b="b"/>
                          <a:pathLst>
                            <a:path w="83185">
                              <a:moveTo>
                                <a:pt x="0" y="0"/>
                              </a:moveTo>
                              <a:lnTo>
                                <a:pt x="82867" y="0"/>
                              </a:lnTo>
                            </a:path>
                          </a:pathLst>
                        </a:custGeom>
                        <a:ln w="628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75776" from="260.714996pt,12.948702pt" to="267.239996pt,12.948702pt" stroked="true" strokeweight=".4951pt" strokecolor="#000000">
                <v:stroke dashstyle="solid"/>
                <w10:wrap type="none"/>
              </v:line>
            </w:pict>
          </mc:Fallback>
        </mc:AlternateContent>
      </w:r>
      <w:r>
        <w:rPr>
          <w:i/>
          <w:sz w:val="27"/>
        </w:rPr>
        <w:t>k</w:t>
      </w:r>
      <w:r>
        <w:rPr>
          <w:i/>
          <w:spacing w:val="14"/>
          <w:sz w:val="27"/>
        </w:rPr>
        <w:t xml:space="preserve"> </w:t>
      </w:r>
      <w:r>
        <w:rPr>
          <w:rFonts w:ascii="Symbol" w:hAnsi="Symbol"/>
          <w:sz w:val="27"/>
        </w:rPr>
        <w:t></w:t>
      </w:r>
      <w:r>
        <w:rPr>
          <w:spacing w:val="19"/>
          <w:sz w:val="27"/>
        </w:rPr>
        <w:t xml:space="preserve"> </w:t>
      </w:r>
      <w:r>
        <w:rPr>
          <w:rFonts w:ascii="Verdana" w:hAnsi="Verdana"/>
          <w:i/>
          <w:position w:val="17"/>
          <w:sz w:val="28"/>
          <w:u w:val="single"/>
        </w:rPr>
        <w:t>λ</w:t>
      </w:r>
      <w:r>
        <w:rPr>
          <w:rFonts w:ascii="Verdana" w:hAnsi="Verdana"/>
          <w:i/>
          <w:spacing w:val="6"/>
          <w:position w:val="17"/>
          <w:sz w:val="28"/>
        </w:rPr>
        <w:t xml:space="preserve"> </w:t>
      </w:r>
      <w:r>
        <w:rPr>
          <w:rFonts w:ascii="Symbol" w:hAnsi="Symbol"/>
          <w:sz w:val="27"/>
        </w:rPr>
        <w:t></w:t>
      </w:r>
      <w:r>
        <w:rPr>
          <w:spacing w:val="5"/>
          <w:sz w:val="27"/>
        </w:rPr>
        <w:t xml:space="preserve"> </w:t>
      </w:r>
      <w:r>
        <w:rPr>
          <w:rFonts w:ascii="Verdana" w:hAnsi="Verdana"/>
          <w:i/>
          <w:sz w:val="28"/>
        </w:rPr>
        <w:t>ρ</w:t>
      </w:r>
      <w:r>
        <w:rPr>
          <w:rFonts w:ascii="Verdana" w:hAnsi="Verdana"/>
          <w:i/>
          <w:spacing w:val="-25"/>
          <w:sz w:val="28"/>
        </w:rPr>
        <w:t xml:space="preserve"> </w:t>
      </w:r>
      <w:r>
        <w:rPr>
          <w:spacing w:val="-10"/>
          <w:sz w:val="30"/>
        </w:rPr>
        <w:t>,</w:t>
      </w:r>
      <w:r>
        <w:rPr>
          <w:sz w:val="30"/>
        </w:rPr>
        <w:tab/>
      </w:r>
      <w:r>
        <w:rPr>
          <w:spacing w:val="-2"/>
          <w:sz w:val="30"/>
        </w:rPr>
        <w:t>(5.38)</w:t>
      </w:r>
    </w:p>
    <w:p w:rsidR="00921BFB" w:rsidRDefault="00A00283">
      <w:pPr>
        <w:spacing w:line="275" w:lineRule="exact"/>
        <w:ind w:left="4468"/>
        <w:rPr>
          <w:rFonts w:ascii="Verdana" w:hAnsi="Verdana"/>
          <w:i/>
          <w:sz w:val="28"/>
        </w:rPr>
      </w:pPr>
      <w:r>
        <w:rPr>
          <w:rFonts w:ascii="Verdana" w:hAnsi="Verdana"/>
          <w:i/>
          <w:spacing w:val="-10"/>
          <w:sz w:val="28"/>
        </w:rPr>
        <w:t>μ</w:t>
      </w:r>
    </w:p>
    <w:p w:rsidR="00921BFB" w:rsidRDefault="00A00283">
      <w:pPr>
        <w:pStyle w:val="a3"/>
        <w:spacing w:before="108"/>
        <w:ind w:left="0" w:right="4761"/>
        <w:jc w:val="right"/>
      </w:pPr>
      <w:r>
        <w:t>среднее</w:t>
      </w:r>
      <w:r>
        <w:rPr>
          <w:spacing w:val="-7"/>
        </w:rPr>
        <w:t xml:space="preserve"> </w:t>
      </w:r>
      <w:r>
        <w:t>число</w:t>
      </w:r>
      <w:r>
        <w:rPr>
          <w:spacing w:val="-8"/>
        </w:rPr>
        <w:t xml:space="preserve"> </w:t>
      </w:r>
      <w:r>
        <w:t>заявок</w:t>
      </w:r>
      <w:r>
        <w:rPr>
          <w:spacing w:val="-5"/>
        </w:rPr>
        <w:t xml:space="preserve"> </w:t>
      </w:r>
      <w:r>
        <w:t>в</w:t>
      </w:r>
      <w:r>
        <w:rPr>
          <w:spacing w:val="-1"/>
        </w:rPr>
        <w:t xml:space="preserve"> </w:t>
      </w:r>
      <w:r>
        <w:rPr>
          <w:spacing w:val="-2"/>
        </w:rPr>
        <w:t>очереди</w:t>
      </w:r>
    </w:p>
    <w:p w:rsidR="00921BFB" w:rsidRDefault="00A00283">
      <w:pPr>
        <w:spacing w:before="71" w:line="184" w:lineRule="exact"/>
        <w:ind w:right="4796"/>
        <w:jc w:val="right"/>
        <w:rPr>
          <w:i/>
          <w:sz w:val="28"/>
        </w:rPr>
      </w:pPr>
      <w:r>
        <w:rPr>
          <w:rFonts w:ascii="Verdana" w:hAnsi="Verdana"/>
          <w:i/>
          <w:spacing w:val="-6"/>
          <w:position w:val="-12"/>
          <w:sz w:val="29"/>
        </w:rPr>
        <w:t>ρ</w:t>
      </w:r>
      <w:r>
        <w:rPr>
          <w:rFonts w:ascii="Verdana" w:hAnsi="Verdana"/>
          <w:i/>
          <w:spacing w:val="-66"/>
          <w:position w:val="-12"/>
          <w:sz w:val="29"/>
        </w:rPr>
        <w:t xml:space="preserve"> </w:t>
      </w:r>
      <w:r>
        <w:rPr>
          <w:i/>
          <w:spacing w:val="-6"/>
          <w:sz w:val="14"/>
        </w:rPr>
        <w:t>n</w:t>
      </w:r>
      <w:r>
        <w:rPr>
          <w:rFonts w:ascii="Symbol" w:hAnsi="Symbol"/>
          <w:spacing w:val="-6"/>
          <w:sz w:val="14"/>
        </w:rPr>
        <w:t></w:t>
      </w:r>
      <w:r>
        <w:rPr>
          <w:spacing w:val="-6"/>
          <w:sz w:val="14"/>
        </w:rPr>
        <w:t>1</w:t>
      </w:r>
      <w:r>
        <w:rPr>
          <w:spacing w:val="2"/>
          <w:sz w:val="14"/>
        </w:rPr>
        <w:t xml:space="preserve"> </w:t>
      </w:r>
      <w:r>
        <w:rPr>
          <w:i/>
          <w:spacing w:val="-10"/>
          <w:position w:val="-12"/>
          <w:sz w:val="28"/>
        </w:rPr>
        <w:t>p</w:t>
      </w:r>
    </w:p>
    <w:p w:rsidR="00921BFB" w:rsidRDefault="00A00283">
      <w:pPr>
        <w:tabs>
          <w:tab w:val="left" w:pos="3715"/>
          <w:tab w:val="left" w:pos="4943"/>
          <w:tab w:val="left" w:pos="5438"/>
          <w:tab w:val="left" w:pos="8563"/>
        </w:tabs>
        <w:spacing w:before="3" w:line="228" w:lineRule="exact"/>
        <w:ind w:left="3326"/>
        <w:rPr>
          <w:sz w:val="30"/>
        </w:rPr>
      </w:pPr>
      <w:r>
        <w:rPr>
          <w:i/>
          <w:spacing w:val="-10"/>
          <w:position w:val="1"/>
          <w:sz w:val="28"/>
        </w:rPr>
        <w:t>L</w:t>
      </w:r>
      <w:r>
        <w:rPr>
          <w:i/>
          <w:position w:val="1"/>
          <w:sz w:val="28"/>
        </w:rPr>
        <w:tab/>
      </w:r>
      <w:r>
        <w:rPr>
          <w:rFonts w:ascii="Symbol" w:hAnsi="Symbol"/>
          <w:position w:val="1"/>
          <w:sz w:val="28"/>
        </w:rPr>
        <w:t></w:t>
      </w:r>
      <w:r>
        <w:rPr>
          <w:position w:val="1"/>
          <w:sz w:val="28"/>
        </w:rPr>
        <w:t xml:space="preserve"> </w:t>
      </w:r>
      <w:r>
        <w:rPr>
          <w:position w:val="12"/>
          <w:sz w:val="14"/>
          <w:u w:val="single"/>
        </w:rPr>
        <w:tab/>
      </w:r>
      <w:r>
        <w:rPr>
          <w:spacing w:val="-10"/>
          <w:position w:val="12"/>
          <w:sz w:val="14"/>
          <w:u w:val="single"/>
        </w:rPr>
        <w:t>0</w:t>
      </w:r>
      <w:r>
        <w:rPr>
          <w:position w:val="12"/>
          <w:sz w:val="14"/>
          <w:u w:val="single"/>
        </w:rPr>
        <w:tab/>
      </w:r>
      <w:r>
        <w:rPr>
          <w:position w:val="12"/>
          <w:sz w:val="14"/>
        </w:rPr>
        <w:t xml:space="preserve"> </w:t>
      </w:r>
      <w:r>
        <w:rPr>
          <w:sz w:val="30"/>
        </w:rPr>
        <w:t>,</w:t>
      </w:r>
      <w:r>
        <w:rPr>
          <w:sz w:val="30"/>
        </w:rPr>
        <w:tab/>
      </w:r>
      <w:r>
        <w:rPr>
          <w:spacing w:val="-2"/>
          <w:sz w:val="30"/>
        </w:rPr>
        <w:t>(5.39)</w:t>
      </w:r>
    </w:p>
    <w:p w:rsidR="00921BFB" w:rsidRDefault="00921BFB">
      <w:pPr>
        <w:spacing w:line="228" w:lineRule="exact"/>
        <w:rPr>
          <w:sz w:val="30"/>
        </w:rPr>
        <w:sectPr w:rsidR="00921BFB">
          <w:type w:val="continuous"/>
          <w:pgSz w:w="11900" w:h="16840"/>
          <w:pgMar w:top="1620" w:right="960" w:bottom="280" w:left="1200" w:header="0" w:footer="1133" w:gutter="0"/>
          <w:cols w:space="720"/>
        </w:sectPr>
      </w:pPr>
    </w:p>
    <w:p w:rsidR="00921BFB" w:rsidRDefault="00A00283">
      <w:pPr>
        <w:spacing w:line="156" w:lineRule="exact"/>
        <w:ind w:right="1285"/>
        <w:jc w:val="right"/>
        <w:rPr>
          <w:i/>
          <w:sz w:val="14"/>
        </w:rPr>
      </w:pPr>
      <w:r>
        <w:rPr>
          <w:noProof/>
          <w:lang w:eastAsia="ru-RU"/>
        </w:rPr>
        <mc:AlternateContent>
          <mc:Choice Requires="wps">
            <w:drawing>
              <wp:anchor distT="0" distB="0" distL="0" distR="0" simplePos="0" relativeHeight="476046336" behindDoc="1" locked="0" layoutInCell="1" allowOverlap="1" wp14:anchorId="519A736E" wp14:editId="2D4B2618">
                <wp:simplePos x="0" y="0"/>
                <wp:positionH relativeFrom="page">
                  <wp:posOffset>3599688</wp:posOffset>
                </wp:positionH>
                <wp:positionV relativeFrom="paragraph">
                  <wp:posOffset>24193</wp:posOffset>
                </wp:positionV>
                <wp:extent cx="69215" cy="220979"/>
                <wp:effectExtent l="0" t="0" r="0" b="0"/>
                <wp:wrapNone/>
                <wp:docPr id="1478" name="Text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3.440002pt;margin-top:1.904994pt;width:5.45pt;height:17.4pt;mso-position-horizontal-relative:page;mso-position-vertical-relative:paragraph;z-index:-27270144" type="#_x0000_t202" id="docshape1156"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i/>
          <w:spacing w:val="-5"/>
          <w:sz w:val="14"/>
        </w:rPr>
        <w:t>оч</w:t>
      </w:r>
    </w:p>
    <w:p w:rsidR="00921BFB" w:rsidRDefault="00A00283">
      <w:pPr>
        <w:spacing w:before="38" w:line="296" w:lineRule="exact"/>
        <w:jc w:val="right"/>
        <w:rPr>
          <w:rFonts w:ascii="Symbol" w:hAnsi="Symbol"/>
          <w:sz w:val="28"/>
        </w:rPr>
      </w:pPr>
      <w:r>
        <w:rPr>
          <w:noProof/>
          <w:lang w:eastAsia="ru-RU"/>
        </w:rPr>
        <mc:AlternateContent>
          <mc:Choice Requires="wps">
            <w:drawing>
              <wp:anchor distT="0" distB="0" distL="0" distR="0" simplePos="0" relativeHeight="476045312" behindDoc="1" locked="0" layoutInCell="1" allowOverlap="1" wp14:anchorId="3701261C" wp14:editId="421FCD46">
                <wp:simplePos x="0" y="0"/>
                <wp:positionH relativeFrom="page">
                  <wp:posOffset>3599688</wp:posOffset>
                </wp:positionH>
                <wp:positionV relativeFrom="paragraph">
                  <wp:posOffset>40663</wp:posOffset>
                </wp:positionV>
                <wp:extent cx="69215" cy="220979"/>
                <wp:effectExtent l="0" t="0" r="0" b="0"/>
                <wp:wrapNone/>
                <wp:docPr id="1479" name="Text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3.440002pt;margin-top:3.201835pt;width:5.45pt;height:17.4pt;mso-position-horizontal-relative:page;mso-position-vertical-relative:paragraph;z-index:-27271168" type="#_x0000_t202" id="docshape1157"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i/>
          <w:sz w:val="28"/>
        </w:rPr>
        <w:t>n</w:t>
      </w:r>
      <w:r>
        <w:rPr>
          <w:i/>
          <w:spacing w:val="-30"/>
          <w:sz w:val="28"/>
        </w:rPr>
        <w:t xml:space="preserve"> </w:t>
      </w:r>
      <w:r>
        <w:rPr>
          <w:rFonts w:ascii="Symbol" w:hAnsi="Symbol"/>
          <w:sz w:val="28"/>
        </w:rPr>
        <w:t></w:t>
      </w:r>
      <w:r>
        <w:rPr>
          <w:spacing w:val="-26"/>
          <w:sz w:val="28"/>
        </w:rPr>
        <w:t xml:space="preserve"> </w:t>
      </w:r>
      <w:r>
        <w:rPr>
          <w:i/>
          <w:sz w:val="28"/>
        </w:rPr>
        <w:t>n</w:t>
      </w:r>
      <w:r>
        <w:rPr>
          <w:sz w:val="28"/>
        </w:rPr>
        <w:t>!</w:t>
      </w:r>
      <w:r>
        <w:rPr>
          <w:spacing w:val="25"/>
          <w:sz w:val="28"/>
        </w:rPr>
        <w:t xml:space="preserve"> </w:t>
      </w:r>
      <w:r>
        <w:rPr>
          <w:sz w:val="28"/>
        </w:rPr>
        <w:t>1</w:t>
      </w:r>
      <w:r>
        <w:rPr>
          <w:spacing w:val="-44"/>
          <w:sz w:val="28"/>
        </w:rPr>
        <w:t xml:space="preserve"> </w:t>
      </w:r>
      <w:r>
        <w:rPr>
          <w:rFonts w:ascii="Symbol" w:hAnsi="Symbol"/>
          <w:spacing w:val="-10"/>
          <w:sz w:val="28"/>
        </w:rPr>
        <w:t></w:t>
      </w:r>
    </w:p>
    <w:p w:rsidR="00921BFB" w:rsidRDefault="00A00283">
      <w:pPr>
        <w:spacing w:line="296" w:lineRule="exact"/>
        <w:ind w:right="323"/>
        <w:jc w:val="right"/>
        <w:rPr>
          <w:rFonts w:ascii="Symbol" w:hAnsi="Symbol"/>
          <w:sz w:val="28"/>
        </w:rPr>
      </w:pPr>
      <w:r>
        <w:rPr>
          <w:rFonts w:ascii="Symbol" w:hAnsi="Symbol"/>
          <w:spacing w:val="-10"/>
          <w:sz w:val="28"/>
        </w:rPr>
        <w:t></w:t>
      </w:r>
    </w:p>
    <w:p w:rsidR="00921BFB" w:rsidRDefault="00A00283">
      <w:pPr>
        <w:spacing w:before="47" w:line="103" w:lineRule="auto"/>
        <w:ind w:right="4339"/>
        <w:jc w:val="right"/>
        <w:rPr>
          <w:sz w:val="14"/>
        </w:rPr>
      </w:pPr>
      <w:r>
        <w:br w:type="column"/>
      </w:r>
      <w:r>
        <w:rPr>
          <w:rFonts w:ascii="Verdana" w:hAnsi="Verdana"/>
          <w:i/>
          <w:w w:val="85"/>
          <w:position w:val="-16"/>
          <w:sz w:val="29"/>
        </w:rPr>
        <w:t>ρ</w:t>
      </w:r>
      <w:r>
        <w:rPr>
          <w:rFonts w:ascii="Verdana" w:hAnsi="Verdana"/>
          <w:i/>
          <w:spacing w:val="-17"/>
          <w:w w:val="85"/>
          <w:position w:val="-16"/>
          <w:sz w:val="29"/>
        </w:rPr>
        <w:t xml:space="preserve"> </w:t>
      </w:r>
      <w:r>
        <w:rPr>
          <w:rFonts w:ascii="Symbol" w:hAnsi="Symbol"/>
          <w:spacing w:val="-5"/>
          <w:position w:val="-19"/>
          <w:sz w:val="28"/>
        </w:rPr>
        <w:t></w:t>
      </w:r>
      <w:r>
        <w:rPr>
          <w:spacing w:val="-5"/>
          <w:sz w:val="14"/>
        </w:rPr>
        <w:t>2</w:t>
      </w:r>
    </w:p>
    <w:p w:rsidR="00921BFB" w:rsidRDefault="00A00283">
      <w:pPr>
        <w:spacing w:line="267" w:lineRule="exact"/>
        <w:ind w:right="4421"/>
        <w:jc w:val="right"/>
        <w:rPr>
          <w:rFonts w:ascii="Symbol" w:hAnsi="Symbol"/>
          <w:sz w:val="28"/>
        </w:rPr>
      </w:pPr>
      <w:r>
        <w:rPr>
          <w:noProof/>
          <w:lang w:eastAsia="ru-RU"/>
        </w:rPr>
        <mc:AlternateContent>
          <mc:Choice Requires="wps">
            <w:drawing>
              <wp:anchor distT="0" distB="0" distL="0" distR="0" simplePos="0" relativeHeight="16038400" behindDoc="0" locked="0" layoutInCell="1" allowOverlap="1" wp14:anchorId="5912CCBF" wp14:editId="41459ED1">
                <wp:simplePos x="0" y="0"/>
                <wp:positionH relativeFrom="page">
                  <wp:posOffset>3911536</wp:posOffset>
                </wp:positionH>
                <wp:positionV relativeFrom="paragraph">
                  <wp:posOffset>106329</wp:posOffset>
                </wp:positionV>
                <wp:extent cx="133985" cy="1270"/>
                <wp:effectExtent l="0" t="0" r="0" b="0"/>
                <wp:wrapNone/>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270"/>
                        </a:xfrm>
                        <a:custGeom>
                          <a:avLst/>
                          <a:gdLst/>
                          <a:ahLst/>
                          <a:cxnLst/>
                          <a:rect l="l" t="t" r="r" b="b"/>
                          <a:pathLst>
                            <a:path w="133985">
                              <a:moveTo>
                                <a:pt x="0" y="0"/>
                              </a:moveTo>
                              <a:lnTo>
                                <a:pt x="133921"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38400" from="307.994995pt,8.372382pt" to="318.539995pt,8.372382pt" stroked="true" strokeweight=".24pt" strokecolor="#000000">
                <v:stroke dashstyle="solid"/>
                <w10:wrap type="none"/>
              </v:line>
            </w:pict>
          </mc:Fallback>
        </mc:AlternateContent>
      </w:r>
      <w:r>
        <w:rPr>
          <w:noProof/>
          <w:lang w:eastAsia="ru-RU"/>
        </w:rPr>
        <mc:AlternateContent>
          <mc:Choice Requires="wps">
            <w:drawing>
              <wp:anchor distT="0" distB="0" distL="0" distR="0" simplePos="0" relativeHeight="16043008" behindDoc="0" locked="0" layoutInCell="1" allowOverlap="1" wp14:anchorId="26EA9331" wp14:editId="101D7B6C">
                <wp:simplePos x="0" y="0"/>
                <wp:positionH relativeFrom="page">
                  <wp:posOffset>3934967</wp:posOffset>
                </wp:positionH>
                <wp:positionV relativeFrom="paragraph">
                  <wp:posOffset>131155</wp:posOffset>
                </wp:positionV>
                <wp:extent cx="90170" cy="199390"/>
                <wp:effectExtent l="0" t="0" r="0" b="0"/>
                <wp:wrapNone/>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99390"/>
                        </a:xfrm>
                        <a:prstGeom prst="rect">
                          <a:avLst/>
                        </a:prstGeom>
                      </wps:spPr>
                      <wps:txbx>
                        <w:txbxContent>
                          <w:p w:rsidR="00921BFB" w:rsidRDefault="00A00283">
                            <w:pPr>
                              <w:spacing w:line="313" w:lineRule="exact"/>
                              <w:rPr>
                                <w:i/>
                                <w:sz w:val="28"/>
                              </w:rPr>
                            </w:pPr>
                            <w:r>
                              <w:rPr>
                                <w:i/>
                                <w:spacing w:val="-10"/>
                                <w:sz w:val="28"/>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9.839996pt;margin-top:10.327178pt;width:7.1pt;height:15.7pt;mso-position-horizontal-relative:page;mso-position-vertical-relative:paragraph;z-index:16043008" type="#_x0000_t202" id="docshape1158" filled="false" stroked="false">
                <v:textbox inset="0,0,0,0">
                  <w:txbxContent>
                    <w:p>
                      <w:pPr>
                        <w:spacing w:line="313" w:lineRule="exact" w:before="0"/>
                        <w:ind w:left="0" w:right="0" w:firstLine="0"/>
                        <w:jc w:val="left"/>
                        <w:rPr>
                          <w:i/>
                          <w:sz w:val="28"/>
                        </w:rPr>
                      </w:pPr>
                      <w:r>
                        <w:rPr>
                          <w:i/>
                          <w:spacing w:val="-10"/>
                          <w:sz w:val="28"/>
                        </w:rPr>
                        <w:t>n</w:t>
                      </w:r>
                    </w:p>
                  </w:txbxContent>
                </v:textbox>
                <w10:wrap type="none"/>
              </v:shape>
            </w:pict>
          </mc:Fallback>
        </mc:AlternateContent>
      </w:r>
      <w:r>
        <w:rPr>
          <w:rFonts w:ascii="Symbol" w:hAnsi="Symbol"/>
          <w:spacing w:val="-10"/>
          <w:sz w:val="28"/>
        </w:rPr>
        <w:t></w:t>
      </w:r>
    </w:p>
    <w:p w:rsidR="00921BFB" w:rsidRDefault="00A00283">
      <w:pPr>
        <w:spacing w:line="282" w:lineRule="exact"/>
        <w:ind w:right="4421"/>
        <w:jc w:val="right"/>
        <w:rPr>
          <w:rFonts w:ascii="Symbol" w:hAnsi="Symbol"/>
          <w:sz w:val="28"/>
        </w:rPr>
      </w:pPr>
      <w:r>
        <w:rPr>
          <w:rFonts w:ascii="Symbol" w:hAnsi="Symbol"/>
          <w:spacing w:val="-10"/>
          <w:sz w:val="28"/>
        </w:rPr>
        <w:t></w:t>
      </w:r>
    </w:p>
    <w:p w:rsidR="00921BFB" w:rsidRDefault="00921BFB">
      <w:pPr>
        <w:spacing w:line="282" w:lineRule="exact"/>
        <w:jc w:val="right"/>
        <w:rPr>
          <w:rFonts w:ascii="Symbol" w:hAnsi="Symbol"/>
          <w:sz w:val="28"/>
        </w:rPr>
        <w:sectPr w:rsidR="00921BFB">
          <w:type w:val="continuous"/>
          <w:pgSz w:w="11900" w:h="16840"/>
          <w:pgMar w:top="1620" w:right="960" w:bottom="280" w:left="1200" w:header="0" w:footer="1133" w:gutter="0"/>
          <w:cols w:num="2" w:space="720" w:equalWidth="0">
            <w:col w:w="4903" w:space="40"/>
            <w:col w:w="4797"/>
          </w:cols>
        </w:sectPr>
      </w:pPr>
    </w:p>
    <w:p w:rsidR="00921BFB" w:rsidRDefault="00A00283">
      <w:pPr>
        <w:pStyle w:val="a3"/>
        <w:spacing w:before="81"/>
        <w:ind w:left="936"/>
      </w:pPr>
      <w:r>
        <w:t>среднее</w:t>
      </w:r>
      <w:r>
        <w:rPr>
          <w:spacing w:val="-7"/>
        </w:rPr>
        <w:t xml:space="preserve"> </w:t>
      </w:r>
      <w:r>
        <w:t>число</w:t>
      </w:r>
      <w:r>
        <w:rPr>
          <w:spacing w:val="-8"/>
        </w:rPr>
        <w:t xml:space="preserve"> </w:t>
      </w:r>
      <w:r>
        <w:t>заявок</w:t>
      </w:r>
      <w:r>
        <w:rPr>
          <w:spacing w:val="-5"/>
        </w:rPr>
        <w:t xml:space="preserve"> </w:t>
      </w:r>
      <w:r>
        <w:t>в</w:t>
      </w:r>
      <w:r>
        <w:rPr>
          <w:spacing w:val="-5"/>
        </w:rPr>
        <w:t xml:space="preserve"> </w:t>
      </w:r>
      <w:r>
        <w:rPr>
          <w:spacing w:val="-2"/>
        </w:rPr>
        <w:t>системе</w:t>
      </w:r>
    </w:p>
    <w:p w:rsidR="00921BFB" w:rsidRDefault="00A00283">
      <w:pPr>
        <w:tabs>
          <w:tab w:val="left" w:pos="8567"/>
        </w:tabs>
        <w:spacing w:before="71"/>
        <w:ind w:left="3854"/>
        <w:rPr>
          <w:sz w:val="30"/>
        </w:rPr>
      </w:pPr>
      <w:r>
        <w:rPr>
          <w:i/>
          <w:sz w:val="28"/>
        </w:rPr>
        <w:t>L</w:t>
      </w:r>
      <w:r>
        <w:rPr>
          <w:i/>
          <w:position w:val="-6"/>
          <w:sz w:val="14"/>
        </w:rPr>
        <w:t>сист</w:t>
      </w:r>
      <w:r>
        <w:rPr>
          <w:i/>
          <w:spacing w:val="55"/>
          <w:position w:val="-6"/>
          <w:sz w:val="14"/>
        </w:rPr>
        <w:t xml:space="preserve"> </w:t>
      </w:r>
      <w:r>
        <w:rPr>
          <w:rFonts w:ascii="Symbol" w:hAnsi="Symbol"/>
          <w:sz w:val="28"/>
        </w:rPr>
        <w:t></w:t>
      </w:r>
      <w:r>
        <w:rPr>
          <w:spacing w:val="-6"/>
          <w:sz w:val="28"/>
        </w:rPr>
        <w:t xml:space="preserve"> </w:t>
      </w:r>
      <w:r>
        <w:rPr>
          <w:i/>
          <w:sz w:val="28"/>
        </w:rPr>
        <w:t>L</w:t>
      </w:r>
      <w:r>
        <w:rPr>
          <w:i/>
          <w:position w:val="-6"/>
          <w:sz w:val="14"/>
        </w:rPr>
        <w:t>оч</w:t>
      </w:r>
      <w:r>
        <w:rPr>
          <w:i/>
          <w:spacing w:val="61"/>
          <w:position w:val="-6"/>
          <w:sz w:val="14"/>
        </w:rPr>
        <w:t xml:space="preserve"> </w:t>
      </w:r>
      <w:r>
        <w:rPr>
          <w:rFonts w:ascii="Symbol" w:hAnsi="Symbol"/>
          <w:sz w:val="28"/>
        </w:rPr>
        <w:t></w:t>
      </w:r>
      <w:r>
        <w:rPr>
          <w:spacing w:val="-14"/>
          <w:sz w:val="28"/>
        </w:rPr>
        <w:t xml:space="preserve"> </w:t>
      </w:r>
      <w:r>
        <w:rPr>
          <w:rFonts w:ascii="Symbol" w:hAnsi="Symbol"/>
          <w:sz w:val="28"/>
        </w:rPr>
        <w:t></w:t>
      </w:r>
      <w:r>
        <w:rPr>
          <w:spacing w:val="-30"/>
          <w:sz w:val="28"/>
        </w:rPr>
        <w:t xml:space="preserve"> </w:t>
      </w:r>
      <w:r>
        <w:rPr>
          <w:spacing w:val="-10"/>
          <w:sz w:val="30"/>
        </w:rPr>
        <w:t>.</w:t>
      </w:r>
      <w:r>
        <w:rPr>
          <w:sz w:val="30"/>
        </w:rPr>
        <w:tab/>
      </w:r>
      <w:r>
        <w:rPr>
          <w:spacing w:val="-2"/>
          <w:sz w:val="30"/>
        </w:rPr>
        <w:t>(5.40)</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55" w:line="276" w:lineRule="auto"/>
        <w:ind w:right="451" w:firstLine="720"/>
        <w:jc w:val="both"/>
      </w:pPr>
      <w:r>
        <w:t>Среднее время пребывания заявки в очереди и среднее время пребывания заявки в системе, как и ранее, находятся по формулам Литтла (5.30) и (5.31).</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pStyle w:val="a3"/>
        <w:spacing w:before="16"/>
        <w:ind w:left="936"/>
      </w:pPr>
      <w:r>
        <w:t>Для</w:t>
      </w:r>
      <w:r>
        <w:rPr>
          <w:spacing w:val="32"/>
        </w:rPr>
        <w:t xml:space="preserve"> </w:t>
      </w:r>
      <w:r>
        <w:t>СМО</w:t>
      </w:r>
      <w:r>
        <w:rPr>
          <w:spacing w:val="29"/>
        </w:rPr>
        <w:t xml:space="preserve"> </w:t>
      </w:r>
      <w:r>
        <w:t>с</w:t>
      </w:r>
      <w:r>
        <w:rPr>
          <w:spacing w:val="33"/>
        </w:rPr>
        <w:t xml:space="preserve"> </w:t>
      </w:r>
      <w:r>
        <w:t>неограниченной</w:t>
      </w:r>
      <w:r>
        <w:rPr>
          <w:spacing w:val="33"/>
        </w:rPr>
        <w:t xml:space="preserve"> </w:t>
      </w:r>
      <w:r>
        <w:t>очередью</w:t>
      </w:r>
      <w:r>
        <w:rPr>
          <w:spacing w:val="33"/>
        </w:rPr>
        <w:t xml:space="preserve"> </w:t>
      </w:r>
      <w:r>
        <w:rPr>
          <w:spacing w:val="-5"/>
        </w:rPr>
        <w:t>при</w:t>
      </w:r>
    </w:p>
    <w:p w:rsidR="00921BFB" w:rsidRDefault="00A00283">
      <w:pPr>
        <w:spacing w:before="5"/>
        <w:ind w:left="119"/>
        <w:rPr>
          <w:sz w:val="28"/>
        </w:rPr>
      </w:pPr>
      <w:r>
        <w:br w:type="column"/>
      </w:r>
      <w:r>
        <w:rPr>
          <w:rFonts w:ascii="Verdana" w:hAnsi="Verdana"/>
          <w:i/>
          <w:w w:val="90"/>
          <w:sz w:val="29"/>
        </w:rPr>
        <w:t>ρ</w:t>
      </w:r>
      <w:r>
        <w:rPr>
          <w:rFonts w:ascii="Verdana" w:hAnsi="Verdana"/>
          <w:i/>
          <w:spacing w:val="-6"/>
          <w:w w:val="90"/>
          <w:sz w:val="29"/>
        </w:rPr>
        <w:t xml:space="preserve"> </w:t>
      </w:r>
      <w:r>
        <w:rPr>
          <w:rFonts w:ascii="Symbol" w:hAnsi="Symbol"/>
          <w:w w:val="90"/>
          <w:sz w:val="28"/>
        </w:rPr>
        <w:t></w:t>
      </w:r>
      <w:r>
        <w:rPr>
          <w:spacing w:val="-30"/>
          <w:w w:val="90"/>
          <w:sz w:val="28"/>
        </w:rPr>
        <w:t xml:space="preserve"> </w:t>
      </w:r>
      <w:r>
        <w:rPr>
          <w:spacing w:val="-10"/>
          <w:w w:val="90"/>
          <w:sz w:val="28"/>
        </w:rPr>
        <w:t>1</w:t>
      </w:r>
    </w:p>
    <w:p w:rsidR="00921BFB" w:rsidRDefault="00A00283">
      <w:pPr>
        <w:pStyle w:val="a3"/>
        <w:spacing w:before="16"/>
        <w:ind w:left="96"/>
      </w:pPr>
      <w:r>
        <w:br w:type="column"/>
        <w:t>любая</w:t>
      </w:r>
      <w:r>
        <w:rPr>
          <w:spacing w:val="38"/>
        </w:rPr>
        <w:t xml:space="preserve"> </w:t>
      </w:r>
      <w:r>
        <w:rPr>
          <w:spacing w:val="-2"/>
        </w:rPr>
        <w:t>заявка,</w:t>
      </w:r>
    </w:p>
    <w:p w:rsidR="00921BFB" w:rsidRDefault="00921BFB">
      <w:pPr>
        <w:sectPr w:rsidR="00921BFB">
          <w:type w:val="continuous"/>
          <w:pgSz w:w="11900" w:h="16840"/>
          <w:pgMar w:top="1620" w:right="960" w:bottom="280" w:left="1200" w:header="0" w:footer="1133" w:gutter="0"/>
          <w:cols w:num="3" w:space="720" w:equalWidth="0">
            <w:col w:w="6623" w:space="40"/>
            <w:col w:w="685" w:space="39"/>
            <w:col w:w="2353"/>
          </w:cols>
        </w:sectPr>
      </w:pPr>
    </w:p>
    <w:p w:rsidR="00921BFB" w:rsidRDefault="00A00283">
      <w:pPr>
        <w:pStyle w:val="a3"/>
        <w:spacing w:before="82"/>
      </w:pPr>
      <w:r>
        <w:t>пришедшая</w:t>
      </w:r>
      <w:r>
        <w:rPr>
          <w:spacing w:val="51"/>
          <w:w w:val="150"/>
        </w:rPr>
        <w:t xml:space="preserve"> </w:t>
      </w:r>
      <w:r>
        <w:t>в</w:t>
      </w:r>
      <w:r>
        <w:rPr>
          <w:spacing w:val="53"/>
          <w:w w:val="150"/>
        </w:rPr>
        <w:t xml:space="preserve"> </w:t>
      </w:r>
      <w:r>
        <w:t>систему,</w:t>
      </w:r>
      <w:r>
        <w:rPr>
          <w:spacing w:val="52"/>
          <w:w w:val="150"/>
        </w:rPr>
        <w:t xml:space="preserve"> </w:t>
      </w:r>
      <w:r>
        <w:t>будет</w:t>
      </w:r>
      <w:r>
        <w:rPr>
          <w:spacing w:val="53"/>
          <w:w w:val="150"/>
        </w:rPr>
        <w:t xml:space="preserve"> </w:t>
      </w:r>
      <w:r>
        <w:t>обслужена,</w:t>
      </w:r>
      <w:r>
        <w:rPr>
          <w:spacing w:val="49"/>
          <w:w w:val="150"/>
        </w:rPr>
        <w:t xml:space="preserve"> </w:t>
      </w:r>
      <w:r>
        <w:t>т.</w:t>
      </w:r>
      <w:r>
        <w:rPr>
          <w:spacing w:val="53"/>
          <w:w w:val="150"/>
        </w:rPr>
        <w:t xml:space="preserve"> </w:t>
      </w:r>
      <w:r>
        <w:t>е.</w:t>
      </w:r>
      <w:r>
        <w:rPr>
          <w:spacing w:val="52"/>
          <w:w w:val="150"/>
        </w:rPr>
        <w:t xml:space="preserve"> </w:t>
      </w:r>
      <w:r>
        <w:t>вероятность</w:t>
      </w:r>
      <w:r>
        <w:rPr>
          <w:spacing w:val="53"/>
          <w:w w:val="150"/>
        </w:rPr>
        <w:t xml:space="preserve"> </w:t>
      </w:r>
      <w:r>
        <w:rPr>
          <w:spacing w:val="-2"/>
        </w:rPr>
        <w:t>отказа</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9"/>
        <w:ind w:left="259"/>
        <w:rPr>
          <w:i/>
          <w:sz w:val="14"/>
        </w:rPr>
      </w:pPr>
      <w:r>
        <w:rPr>
          <w:i/>
          <w:spacing w:val="-4"/>
          <w:position w:val="7"/>
          <w:sz w:val="28"/>
        </w:rPr>
        <w:t>Р</w:t>
      </w:r>
      <w:r>
        <w:rPr>
          <w:i/>
          <w:spacing w:val="-4"/>
          <w:sz w:val="14"/>
        </w:rPr>
        <w:t>ОТК</w:t>
      </w:r>
    </w:p>
    <w:p w:rsidR="00921BFB" w:rsidRDefault="00A00283">
      <w:pPr>
        <w:pStyle w:val="a3"/>
        <w:spacing w:before="62"/>
        <w:ind w:left="66"/>
      </w:pPr>
      <w:r>
        <w:br w:type="column"/>
      </w:r>
      <w:r>
        <w:rPr>
          <w:rFonts w:ascii="Symbol" w:hAnsi="Symbol"/>
          <w:sz w:val="28"/>
        </w:rPr>
        <w:t></w:t>
      </w:r>
      <w:r>
        <w:rPr>
          <w:spacing w:val="-11"/>
          <w:sz w:val="28"/>
        </w:rPr>
        <w:t xml:space="preserve"> </w:t>
      </w:r>
      <w:r>
        <w:rPr>
          <w:spacing w:val="12"/>
          <w:sz w:val="28"/>
        </w:rPr>
        <w:t>0</w:t>
      </w:r>
      <w:r>
        <w:rPr>
          <w:spacing w:val="12"/>
        </w:rPr>
        <w:t>,</w:t>
      </w:r>
      <w:r>
        <w:rPr>
          <w:spacing w:val="38"/>
        </w:rPr>
        <w:t xml:space="preserve"> </w:t>
      </w:r>
      <w:r>
        <w:t>относительная</w:t>
      </w:r>
      <w:r>
        <w:rPr>
          <w:spacing w:val="34"/>
        </w:rPr>
        <w:t xml:space="preserve"> </w:t>
      </w:r>
      <w:r>
        <w:t>пропускная</w:t>
      </w:r>
      <w:r>
        <w:rPr>
          <w:spacing w:val="37"/>
        </w:rPr>
        <w:t xml:space="preserve"> </w:t>
      </w:r>
      <w:r>
        <w:rPr>
          <w:spacing w:val="-2"/>
        </w:rPr>
        <w:t>способность</w:t>
      </w:r>
    </w:p>
    <w:p w:rsidR="00921BFB" w:rsidRDefault="00A00283">
      <w:pPr>
        <w:spacing w:before="62"/>
        <w:ind w:left="106"/>
        <w:rPr>
          <w:sz w:val="30"/>
        </w:rPr>
      </w:pPr>
      <w:r>
        <w:br w:type="column"/>
      </w:r>
      <w:r>
        <w:rPr>
          <w:i/>
          <w:sz w:val="28"/>
        </w:rPr>
        <w:t>Q</w:t>
      </w:r>
      <w:r>
        <w:rPr>
          <w:i/>
          <w:spacing w:val="-5"/>
          <w:sz w:val="28"/>
        </w:rPr>
        <w:t xml:space="preserve"> </w:t>
      </w:r>
      <w:r>
        <w:rPr>
          <w:rFonts w:ascii="Symbol" w:hAnsi="Symbol"/>
          <w:sz w:val="28"/>
        </w:rPr>
        <w:t></w:t>
      </w:r>
      <w:r>
        <w:rPr>
          <w:spacing w:val="-37"/>
          <w:sz w:val="28"/>
        </w:rPr>
        <w:t xml:space="preserve"> </w:t>
      </w:r>
      <w:r>
        <w:rPr>
          <w:sz w:val="28"/>
        </w:rPr>
        <w:t>1</w:t>
      </w:r>
      <w:r>
        <w:rPr>
          <w:sz w:val="30"/>
        </w:rPr>
        <w:t>,</w:t>
      </w:r>
      <w:r>
        <w:rPr>
          <w:spacing w:val="46"/>
          <w:sz w:val="30"/>
        </w:rPr>
        <w:t xml:space="preserve"> </w:t>
      </w:r>
      <w:r>
        <w:rPr>
          <w:sz w:val="30"/>
        </w:rPr>
        <w:t>а</w:t>
      </w:r>
      <w:r>
        <w:rPr>
          <w:spacing w:val="44"/>
          <w:sz w:val="30"/>
        </w:rPr>
        <w:t xml:space="preserve"> </w:t>
      </w:r>
      <w:r>
        <w:rPr>
          <w:spacing w:val="-2"/>
          <w:sz w:val="30"/>
        </w:rPr>
        <w:t>абсолютная</w:t>
      </w:r>
    </w:p>
    <w:p w:rsidR="00921BFB" w:rsidRDefault="00921BFB">
      <w:pPr>
        <w:rPr>
          <w:sz w:val="30"/>
        </w:rPr>
        <w:sectPr w:rsidR="00921BFB">
          <w:type w:val="continuous"/>
          <w:pgSz w:w="11900" w:h="16840"/>
          <w:pgMar w:top="1620" w:right="960" w:bottom="280" w:left="1200" w:header="0" w:footer="1133" w:gutter="0"/>
          <w:cols w:num="3" w:space="720" w:equalWidth="0">
            <w:col w:w="710" w:space="40"/>
            <w:col w:w="5834" w:space="39"/>
            <w:col w:w="3117"/>
          </w:cols>
        </w:sectPr>
      </w:pPr>
    </w:p>
    <w:p w:rsidR="00921BFB" w:rsidRDefault="00A00283">
      <w:pPr>
        <w:pStyle w:val="a3"/>
        <w:spacing w:before="64"/>
      </w:pPr>
      <w:r>
        <w:t>пропускная</w:t>
      </w:r>
      <w:r>
        <w:rPr>
          <w:spacing w:val="15"/>
        </w:rPr>
        <w:t xml:space="preserve"> </w:t>
      </w:r>
      <w:r>
        <w:t>способность</w:t>
      </w:r>
      <w:r>
        <w:rPr>
          <w:spacing w:val="16"/>
        </w:rPr>
        <w:t xml:space="preserve"> </w:t>
      </w:r>
      <w:r>
        <w:t>равна</w:t>
      </w:r>
      <w:r>
        <w:rPr>
          <w:spacing w:val="15"/>
        </w:rPr>
        <w:t xml:space="preserve"> </w:t>
      </w:r>
      <w:r>
        <w:t>интенсивности</w:t>
      </w:r>
      <w:r>
        <w:rPr>
          <w:spacing w:val="16"/>
        </w:rPr>
        <w:t xml:space="preserve"> </w:t>
      </w:r>
      <w:r>
        <w:t>входящего</w:t>
      </w:r>
      <w:r>
        <w:rPr>
          <w:spacing w:val="14"/>
        </w:rPr>
        <w:t xml:space="preserve"> </w:t>
      </w:r>
      <w:r>
        <w:t>потока</w:t>
      </w:r>
      <w:r>
        <w:rPr>
          <w:spacing w:val="20"/>
        </w:rPr>
        <w:t xml:space="preserve"> </w:t>
      </w:r>
      <w:r>
        <w:rPr>
          <w:spacing w:val="-4"/>
        </w:rPr>
        <w:t>зая-</w:t>
      </w:r>
    </w:p>
    <w:p w:rsidR="00921BFB" w:rsidRDefault="00A00283">
      <w:pPr>
        <w:spacing w:before="42"/>
        <w:ind w:left="215"/>
        <w:rPr>
          <w:sz w:val="30"/>
        </w:rPr>
      </w:pPr>
      <w:r>
        <w:rPr>
          <w:sz w:val="30"/>
        </w:rPr>
        <w:t>вок,</w:t>
      </w:r>
      <w:r>
        <w:rPr>
          <w:spacing w:val="-10"/>
          <w:sz w:val="30"/>
        </w:rPr>
        <w:t xml:space="preserve"> </w:t>
      </w:r>
      <w:r>
        <w:rPr>
          <w:sz w:val="30"/>
        </w:rPr>
        <w:t>т.</w:t>
      </w:r>
      <w:r>
        <w:rPr>
          <w:spacing w:val="-2"/>
          <w:sz w:val="30"/>
        </w:rPr>
        <w:t xml:space="preserve"> </w:t>
      </w:r>
      <w:r>
        <w:rPr>
          <w:sz w:val="30"/>
        </w:rPr>
        <w:t>е.</w:t>
      </w:r>
      <w:r>
        <w:rPr>
          <w:spacing w:val="48"/>
          <w:sz w:val="30"/>
        </w:rPr>
        <w:t xml:space="preserve"> </w:t>
      </w:r>
      <w:r>
        <w:rPr>
          <w:i/>
          <w:sz w:val="28"/>
        </w:rPr>
        <w:t>А</w:t>
      </w:r>
      <w:r>
        <w:rPr>
          <w:i/>
          <w:spacing w:val="-15"/>
          <w:sz w:val="28"/>
        </w:rPr>
        <w:t xml:space="preserve"> </w:t>
      </w:r>
      <w:r>
        <w:rPr>
          <w:rFonts w:ascii="Symbol" w:hAnsi="Symbol"/>
          <w:sz w:val="28"/>
        </w:rPr>
        <w:t></w:t>
      </w:r>
      <w:r>
        <w:rPr>
          <w:spacing w:val="-13"/>
          <w:sz w:val="28"/>
        </w:rPr>
        <w:t xml:space="preserve"> </w:t>
      </w:r>
      <w:r>
        <w:rPr>
          <w:rFonts w:ascii="Verdana" w:hAnsi="Verdana"/>
          <w:i/>
          <w:sz w:val="29"/>
        </w:rPr>
        <w:t>λ</w:t>
      </w:r>
      <w:r>
        <w:rPr>
          <w:rFonts w:ascii="Verdana" w:hAnsi="Verdana"/>
          <w:i/>
          <w:spacing w:val="-41"/>
          <w:sz w:val="29"/>
        </w:rPr>
        <w:t xml:space="preserve"> </w:t>
      </w:r>
      <w:r>
        <w:rPr>
          <w:spacing w:val="-10"/>
          <w:sz w:val="30"/>
        </w:rPr>
        <w:t>.</w:t>
      </w:r>
    </w:p>
    <w:p w:rsidR="00921BFB" w:rsidRDefault="00A00283">
      <w:pPr>
        <w:pStyle w:val="a3"/>
        <w:spacing w:before="236"/>
        <w:ind w:left="936"/>
      </w:pPr>
      <w:r>
        <w:rPr>
          <w:b/>
        </w:rPr>
        <w:t>Пример</w:t>
      </w:r>
      <w:r>
        <w:rPr>
          <w:b/>
          <w:spacing w:val="3"/>
        </w:rPr>
        <w:t xml:space="preserve"> </w:t>
      </w:r>
      <w:r>
        <w:rPr>
          <w:b/>
        </w:rPr>
        <w:t>5.4.</w:t>
      </w:r>
      <w:r>
        <w:rPr>
          <w:b/>
          <w:spacing w:val="6"/>
        </w:rPr>
        <w:t xml:space="preserve"> </w:t>
      </w:r>
      <w:r>
        <w:t>В</w:t>
      </w:r>
      <w:r>
        <w:rPr>
          <w:spacing w:val="1"/>
        </w:rPr>
        <w:t xml:space="preserve"> </w:t>
      </w:r>
      <w:r>
        <w:t>универсаме</w:t>
      </w:r>
      <w:r>
        <w:rPr>
          <w:spacing w:val="1"/>
        </w:rPr>
        <w:t xml:space="preserve"> </w:t>
      </w:r>
      <w:r>
        <w:t>к</w:t>
      </w:r>
      <w:r>
        <w:rPr>
          <w:spacing w:val="2"/>
        </w:rPr>
        <w:t xml:space="preserve"> </w:t>
      </w:r>
      <w:r>
        <w:t>кассе</w:t>
      </w:r>
      <w:r>
        <w:rPr>
          <w:spacing w:val="1"/>
        </w:rPr>
        <w:t xml:space="preserve"> </w:t>
      </w:r>
      <w:r>
        <w:t>поступает</w:t>
      </w:r>
      <w:r>
        <w:rPr>
          <w:spacing w:val="3"/>
        </w:rPr>
        <w:t xml:space="preserve"> </w:t>
      </w:r>
      <w:r>
        <w:t>поток</w:t>
      </w:r>
      <w:r>
        <w:rPr>
          <w:spacing w:val="3"/>
        </w:rPr>
        <w:t xml:space="preserve"> </w:t>
      </w:r>
      <w:r>
        <w:rPr>
          <w:spacing w:val="-2"/>
        </w:rPr>
        <w:t>покупателей</w:t>
      </w:r>
    </w:p>
    <w:p w:rsidR="00921BFB" w:rsidRDefault="00A00283">
      <w:pPr>
        <w:spacing w:before="52"/>
        <w:ind w:left="215"/>
        <w:rPr>
          <w:sz w:val="30"/>
        </w:rPr>
      </w:pPr>
      <w:r>
        <w:rPr>
          <w:sz w:val="30"/>
        </w:rPr>
        <w:t>с</w:t>
      </w:r>
      <w:r>
        <w:rPr>
          <w:spacing w:val="-6"/>
          <w:sz w:val="30"/>
        </w:rPr>
        <w:t xml:space="preserve"> </w:t>
      </w:r>
      <w:r>
        <w:rPr>
          <w:sz w:val="30"/>
        </w:rPr>
        <w:t>интенсивностью</w:t>
      </w:r>
      <w:r>
        <w:rPr>
          <w:spacing w:val="43"/>
          <w:sz w:val="30"/>
        </w:rPr>
        <w:t xml:space="preserve"> </w:t>
      </w:r>
      <w:r>
        <w:rPr>
          <w:rFonts w:ascii="Verdana" w:hAnsi="Verdana"/>
          <w:i/>
          <w:sz w:val="29"/>
        </w:rPr>
        <w:t>λ</w:t>
      </w:r>
      <w:r>
        <w:rPr>
          <w:rFonts w:ascii="Verdana" w:hAnsi="Verdana"/>
          <w:i/>
          <w:spacing w:val="-25"/>
          <w:sz w:val="29"/>
        </w:rPr>
        <w:t xml:space="preserve"> </w:t>
      </w:r>
      <w:r>
        <w:rPr>
          <w:rFonts w:ascii="Symbol" w:hAnsi="Symbol"/>
          <w:sz w:val="28"/>
        </w:rPr>
        <w:t></w:t>
      </w:r>
      <w:r>
        <w:rPr>
          <w:spacing w:val="-18"/>
          <w:sz w:val="28"/>
        </w:rPr>
        <w:t xml:space="preserve"> </w:t>
      </w:r>
      <w:r>
        <w:rPr>
          <w:sz w:val="28"/>
        </w:rPr>
        <w:t>81</w:t>
      </w:r>
      <w:r>
        <w:rPr>
          <w:spacing w:val="-33"/>
          <w:sz w:val="28"/>
        </w:rPr>
        <w:t xml:space="preserve"> </w:t>
      </w:r>
      <w:r>
        <w:rPr>
          <w:i/>
          <w:sz w:val="28"/>
        </w:rPr>
        <w:t>чел</w:t>
      </w:r>
      <w:r>
        <w:rPr>
          <w:i/>
          <w:spacing w:val="-24"/>
          <w:sz w:val="28"/>
        </w:rPr>
        <w:t xml:space="preserve"> </w:t>
      </w:r>
      <w:r>
        <w:rPr>
          <w:sz w:val="28"/>
        </w:rPr>
        <w:t>/</w:t>
      </w:r>
      <w:r>
        <w:rPr>
          <w:spacing w:val="-28"/>
          <w:sz w:val="28"/>
        </w:rPr>
        <w:t xml:space="preserve"> </w:t>
      </w:r>
      <w:r>
        <w:rPr>
          <w:i/>
          <w:sz w:val="28"/>
        </w:rPr>
        <w:t>час</w:t>
      </w:r>
      <w:r>
        <w:rPr>
          <w:i/>
          <w:spacing w:val="-27"/>
          <w:sz w:val="28"/>
        </w:rPr>
        <w:t xml:space="preserve"> </w:t>
      </w:r>
      <w:r>
        <w:rPr>
          <w:sz w:val="30"/>
        </w:rPr>
        <w:t>.</w:t>
      </w:r>
      <w:r>
        <w:rPr>
          <w:spacing w:val="17"/>
          <w:sz w:val="30"/>
        </w:rPr>
        <w:t xml:space="preserve"> </w:t>
      </w:r>
      <w:r>
        <w:rPr>
          <w:sz w:val="30"/>
        </w:rPr>
        <w:t>Средняя</w:t>
      </w:r>
      <w:r>
        <w:rPr>
          <w:spacing w:val="15"/>
          <w:sz w:val="30"/>
        </w:rPr>
        <w:t xml:space="preserve"> </w:t>
      </w:r>
      <w:r>
        <w:rPr>
          <w:sz w:val="30"/>
        </w:rPr>
        <w:t>продолжительность</w:t>
      </w:r>
      <w:r>
        <w:rPr>
          <w:spacing w:val="17"/>
          <w:sz w:val="30"/>
        </w:rPr>
        <w:t xml:space="preserve"> </w:t>
      </w:r>
      <w:r>
        <w:rPr>
          <w:spacing w:val="-2"/>
          <w:sz w:val="30"/>
        </w:rPr>
        <w:t>обслу-</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116" w:line="307" w:lineRule="auto"/>
      </w:pPr>
      <w:r>
        <w:t xml:space="preserve">живания контролером-кассиром одного покупателя </w:t>
      </w:r>
      <w:r>
        <w:rPr>
          <w:spacing w:val="-2"/>
        </w:rPr>
        <w:t>делить:</w:t>
      </w:r>
    </w:p>
    <w:p w:rsidR="00921BFB" w:rsidRDefault="00A00283">
      <w:pPr>
        <w:spacing w:before="1" w:after="24"/>
        <w:rPr>
          <w:sz w:val="11"/>
        </w:rPr>
      </w:pPr>
      <w:r>
        <w:br w:type="column"/>
      </w:r>
    </w:p>
    <w:p w:rsidR="00921BFB" w:rsidRDefault="00A00283">
      <w:pPr>
        <w:pStyle w:val="a3"/>
        <w:spacing w:line="20" w:lineRule="exact"/>
        <w:ind w:left="96"/>
        <w:rPr>
          <w:sz w:val="2"/>
        </w:rPr>
      </w:pPr>
      <w:r>
        <w:rPr>
          <w:noProof/>
          <w:sz w:val="2"/>
          <w:lang w:eastAsia="ru-RU"/>
        </w:rPr>
        <mc:AlternateContent>
          <mc:Choice Requires="wps">
            <w:drawing>
              <wp:inline distT="0" distB="0" distL="0" distR="0" wp14:anchorId="56148FB0" wp14:editId="6DD92847">
                <wp:extent cx="45085" cy="6985"/>
                <wp:effectExtent l="9525" t="0" r="2540" b="2539"/>
                <wp:docPr id="1482"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6985"/>
                          <a:chOff x="0" y="0"/>
                          <a:chExt cx="45085" cy="6985"/>
                        </a:xfrm>
                      </wpg:grpSpPr>
                      <wps:wsp>
                        <wps:cNvPr id="1483" name="Graphic 1483"/>
                        <wps:cNvSpPr/>
                        <wps:spPr>
                          <a:xfrm>
                            <a:off x="0" y="3255"/>
                            <a:ext cx="45085" cy="1270"/>
                          </a:xfrm>
                          <a:custGeom>
                            <a:avLst/>
                            <a:gdLst/>
                            <a:ahLst/>
                            <a:cxnLst/>
                            <a:rect l="l" t="t" r="r" b="b"/>
                            <a:pathLst>
                              <a:path w="45085">
                                <a:moveTo>
                                  <a:pt x="0" y="0"/>
                                </a:moveTo>
                                <a:lnTo>
                                  <a:pt x="44957" y="0"/>
                                </a:lnTo>
                              </a:path>
                            </a:pathLst>
                          </a:custGeom>
                          <a:ln w="6511">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55pt;height:.550pt;mso-position-horizontal-relative:char;mso-position-vertical-relative:line" id="docshapegroup1159" coordorigin="0,0" coordsize="71,11">
                <v:line style="position:absolute" from="0,5" to="71,5" stroked="true" strokeweight=".5127pt" strokecolor="#000000">
                  <v:stroke dashstyle="solid"/>
                </v:line>
              </v:group>
            </w:pict>
          </mc:Fallback>
        </mc:AlternateContent>
      </w:r>
    </w:p>
    <w:p w:rsidR="00921BFB" w:rsidRDefault="00A00283">
      <w:pPr>
        <w:ind w:left="84"/>
        <w:rPr>
          <w:i/>
          <w:sz w:val="14"/>
        </w:rPr>
      </w:pPr>
      <w:r>
        <w:rPr>
          <w:i/>
          <w:spacing w:val="-5"/>
          <w:position w:val="1"/>
          <w:sz w:val="29"/>
        </w:rPr>
        <w:t>t</w:t>
      </w:r>
      <w:r>
        <w:rPr>
          <w:i/>
          <w:spacing w:val="-5"/>
          <w:sz w:val="14"/>
        </w:rPr>
        <w:t>об</w:t>
      </w:r>
    </w:p>
    <w:p w:rsidR="00921BFB" w:rsidRDefault="00A00283">
      <w:pPr>
        <w:spacing w:before="128"/>
        <w:ind w:left="64"/>
        <w:rPr>
          <w:sz w:val="30"/>
        </w:rPr>
      </w:pPr>
      <w:r>
        <w:br w:type="column"/>
      </w:r>
      <w:r>
        <w:rPr>
          <w:rFonts w:ascii="Symbol" w:hAnsi="Symbol"/>
          <w:sz w:val="29"/>
        </w:rPr>
        <w:t></w:t>
      </w:r>
      <w:r>
        <w:rPr>
          <w:spacing w:val="-1"/>
          <w:sz w:val="29"/>
        </w:rPr>
        <w:t xml:space="preserve"> </w:t>
      </w:r>
      <w:r>
        <w:rPr>
          <w:sz w:val="29"/>
        </w:rPr>
        <w:t>2</w:t>
      </w:r>
      <w:r>
        <w:rPr>
          <w:spacing w:val="14"/>
          <w:sz w:val="29"/>
        </w:rPr>
        <w:t xml:space="preserve"> </w:t>
      </w:r>
      <w:r>
        <w:rPr>
          <w:i/>
          <w:sz w:val="29"/>
        </w:rPr>
        <w:t>мин</w:t>
      </w:r>
      <w:r>
        <w:rPr>
          <w:sz w:val="30"/>
        </w:rPr>
        <w:t>.</w:t>
      </w:r>
      <w:r>
        <w:rPr>
          <w:spacing w:val="36"/>
          <w:sz w:val="30"/>
        </w:rPr>
        <w:t xml:space="preserve"> </w:t>
      </w:r>
      <w:r>
        <w:rPr>
          <w:spacing w:val="-4"/>
          <w:sz w:val="30"/>
        </w:rPr>
        <w:t>Опре-</w:t>
      </w:r>
    </w:p>
    <w:p w:rsidR="00921BFB" w:rsidRDefault="00921BFB">
      <w:pPr>
        <w:rPr>
          <w:sz w:val="30"/>
        </w:rPr>
        <w:sectPr w:rsidR="00921BFB">
          <w:type w:val="continuous"/>
          <w:pgSz w:w="11900" w:h="16840"/>
          <w:pgMar w:top="1620" w:right="960" w:bottom="280" w:left="1200" w:header="0" w:footer="1133" w:gutter="0"/>
          <w:cols w:num="3" w:space="720" w:equalWidth="0">
            <w:col w:w="6917" w:space="40"/>
            <w:col w:w="336" w:space="39"/>
            <w:col w:w="2408"/>
          </w:cols>
        </w:sectPr>
      </w:pPr>
    </w:p>
    <w:p w:rsidR="00921BFB" w:rsidRDefault="00A00283">
      <w:pPr>
        <w:pStyle w:val="a5"/>
        <w:numPr>
          <w:ilvl w:val="0"/>
          <w:numId w:val="12"/>
        </w:numPr>
        <w:tabs>
          <w:tab w:val="left" w:pos="1304"/>
        </w:tabs>
        <w:spacing w:line="371" w:lineRule="exact"/>
        <w:ind w:left="1304" w:hanging="368"/>
        <w:rPr>
          <w:sz w:val="30"/>
        </w:rPr>
      </w:pPr>
      <w:r>
        <w:rPr>
          <w:sz w:val="30"/>
        </w:rPr>
        <w:t>минимальное</w:t>
      </w:r>
      <w:r>
        <w:rPr>
          <w:spacing w:val="27"/>
          <w:sz w:val="30"/>
        </w:rPr>
        <w:t xml:space="preserve"> </w:t>
      </w:r>
      <w:r>
        <w:rPr>
          <w:sz w:val="30"/>
        </w:rPr>
        <w:t>количество</w:t>
      </w:r>
      <w:r>
        <w:rPr>
          <w:spacing w:val="26"/>
          <w:sz w:val="30"/>
        </w:rPr>
        <w:t xml:space="preserve"> </w:t>
      </w:r>
      <w:r>
        <w:rPr>
          <w:sz w:val="30"/>
        </w:rPr>
        <w:t>контролеров-кассиров</w:t>
      </w:r>
      <w:r>
        <w:rPr>
          <w:spacing w:val="54"/>
          <w:sz w:val="30"/>
        </w:rPr>
        <w:t xml:space="preserve"> </w:t>
      </w:r>
      <w:r>
        <w:rPr>
          <w:i/>
          <w:sz w:val="28"/>
        </w:rPr>
        <w:t>n</w:t>
      </w:r>
      <w:r>
        <w:rPr>
          <w:position w:val="-6"/>
          <w:sz w:val="14"/>
        </w:rPr>
        <w:t>min</w:t>
      </w:r>
      <w:r>
        <w:rPr>
          <w:spacing w:val="4"/>
          <w:position w:val="-6"/>
          <w:sz w:val="14"/>
        </w:rPr>
        <w:t xml:space="preserve"> </w:t>
      </w:r>
      <w:r>
        <w:rPr>
          <w:sz w:val="30"/>
        </w:rPr>
        <w:t>,</w:t>
      </w:r>
      <w:r>
        <w:rPr>
          <w:spacing w:val="28"/>
          <w:sz w:val="30"/>
        </w:rPr>
        <w:t xml:space="preserve"> </w:t>
      </w:r>
      <w:r>
        <w:rPr>
          <w:sz w:val="30"/>
        </w:rPr>
        <w:t>при</w:t>
      </w:r>
      <w:r>
        <w:rPr>
          <w:spacing w:val="29"/>
          <w:sz w:val="30"/>
        </w:rPr>
        <w:t xml:space="preserve"> </w:t>
      </w:r>
      <w:r>
        <w:rPr>
          <w:spacing w:val="-5"/>
          <w:sz w:val="30"/>
        </w:rPr>
        <w:t>ко-</w:t>
      </w:r>
    </w:p>
    <w:p w:rsidR="00921BFB" w:rsidRDefault="00A00283">
      <w:pPr>
        <w:pStyle w:val="a3"/>
        <w:spacing w:before="61"/>
      </w:pPr>
      <w:r>
        <w:t>тором</w:t>
      </w:r>
      <w:r>
        <w:rPr>
          <w:spacing w:val="23"/>
        </w:rPr>
        <w:t xml:space="preserve"> </w:t>
      </w:r>
      <w:r>
        <w:t>очередь</w:t>
      </w:r>
      <w:r>
        <w:rPr>
          <w:spacing w:val="25"/>
        </w:rPr>
        <w:t xml:space="preserve"> </w:t>
      </w:r>
      <w:r>
        <w:t>не</w:t>
      </w:r>
      <w:r>
        <w:rPr>
          <w:spacing w:val="25"/>
        </w:rPr>
        <w:t xml:space="preserve"> </w:t>
      </w:r>
      <w:r>
        <w:t>будет</w:t>
      </w:r>
      <w:r>
        <w:rPr>
          <w:spacing w:val="26"/>
        </w:rPr>
        <w:t xml:space="preserve"> </w:t>
      </w:r>
      <w:r>
        <w:t>расти</w:t>
      </w:r>
      <w:r>
        <w:rPr>
          <w:spacing w:val="26"/>
        </w:rPr>
        <w:t xml:space="preserve"> </w:t>
      </w:r>
      <w:r>
        <w:t>до</w:t>
      </w:r>
      <w:r>
        <w:rPr>
          <w:spacing w:val="23"/>
        </w:rPr>
        <w:t xml:space="preserve"> </w:t>
      </w:r>
      <w:r>
        <w:t>бесконечности,</w:t>
      </w:r>
      <w:r>
        <w:rPr>
          <w:spacing w:val="25"/>
        </w:rPr>
        <w:t xml:space="preserve"> </w:t>
      </w:r>
      <w:r>
        <w:t>и</w:t>
      </w:r>
      <w:r>
        <w:rPr>
          <w:spacing w:val="26"/>
        </w:rPr>
        <w:t xml:space="preserve"> </w:t>
      </w:r>
      <w:r>
        <w:rPr>
          <w:spacing w:val="-2"/>
        </w:rPr>
        <w:t>соответствующие</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3"/>
      </w:pPr>
      <w:r>
        <w:t>характеристики</w:t>
      </w:r>
      <w:r>
        <w:rPr>
          <w:spacing w:val="-21"/>
        </w:rPr>
        <w:t xml:space="preserve"> </w:t>
      </w:r>
      <w:r>
        <w:t>обслуживания</w:t>
      </w:r>
      <w:r>
        <w:rPr>
          <w:spacing w:val="-18"/>
        </w:rPr>
        <w:t xml:space="preserve"> </w:t>
      </w:r>
      <w:r>
        <w:rPr>
          <w:spacing w:val="-5"/>
        </w:rPr>
        <w:t>при</w:t>
      </w:r>
    </w:p>
    <w:p w:rsidR="00921BFB" w:rsidRDefault="00A00283">
      <w:pPr>
        <w:spacing w:before="62"/>
        <w:ind w:left="143"/>
        <w:rPr>
          <w:sz w:val="30"/>
        </w:rPr>
      </w:pPr>
      <w:r>
        <w:br w:type="column"/>
      </w:r>
      <w:r>
        <w:rPr>
          <w:i/>
          <w:sz w:val="28"/>
        </w:rPr>
        <w:t>n</w:t>
      </w:r>
      <w:r>
        <w:rPr>
          <w:i/>
          <w:spacing w:val="-3"/>
          <w:sz w:val="28"/>
        </w:rPr>
        <w:t xml:space="preserve"> </w:t>
      </w:r>
      <w:r>
        <w:rPr>
          <w:rFonts w:ascii="Symbol" w:hAnsi="Symbol"/>
          <w:sz w:val="28"/>
        </w:rPr>
        <w:t></w:t>
      </w:r>
      <w:r>
        <w:rPr>
          <w:spacing w:val="-2"/>
          <w:sz w:val="28"/>
        </w:rPr>
        <w:t xml:space="preserve"> </w:t>
      </w:r>
      <w:r>
        <w:rPr>
          <w:i/>
          <w:sz w:val="28"/>
        </w:rPr>
        <w:t>n</w:t>
      </w:r>
      <w:r>
        <w:rPr>
          <w:position w:val="-6"/>
          <w:sz w:val="14"/>
        </w:rPr>
        <w:t>min</w:t>
      </w:r>
      <w:r>
        <w:rPr>
          <w:spacing w:val="22"/>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694" w:space="40"/>
            <w:col w:w="5006"/>
          </w:cols>
        </w:sectPr>
      </w:pPr>
    </w:p>
    <w:p w:rsidR="00921BFB" w:rsidRDefault="00A00283">
      <w:pPr>
        <w:pStyle w:val="a5"/>
        <w:numPr>
          <w:ilvl w:val="0"/>
          <w:numId w:val="12"/>
        </w:numPr>
        <w:tabs>
          <w:tab w:val="left" w:pos="1289"/>
        </w:tabs>
        <w:spacing w:before="70"/>
        <w:ind w:left="1289" w:hanging="353"/>
        <w:rPr>
          <w:sz w:val="30"/>
        </w:rPr>
      </w:pPr>
      <w:r>
        <w:rPr>
          <w:sz w:val="30"/>
        </w:rPr>
        <w:t>оптимальное</w:t>
      </w:r>
      <w:r>
        <w:rPr>
          <w:spacing w:val="11"/>
          <w:sz w:val="30"/>
        </w:rPr>
        <w:t xml:space="preserve"> </w:t>
      </w:r>
      <w:r>
        <w:rPr>
          <w:sz w:val="30"/>
        </w:rPr>
        <w:t>количество</w:t>
      </w:r>
      <w:r>
        <w:rPr>
          <w:spacing w:val="40"/>
          <w:sz w:val="30"/>
        </w:rPr>
        <w:t xml:space="preserve"> </w:t>
      </w:r>
      <w:r>
        <w:rPr>
          <w:i/>
          <w:sz w:val="28"/>
        </w:rPr>
        <w:t>n</w:t>
      </w:r>
      <w:r>
        <w:rPr>
          <w:i/>
          <w:position w:val="-6"/>
          <w:sz w:val="14"/>
        </w:rPr>
        <w:t>опт</w:t>
      </w:r>
      <w:r>
        <w:rPr>
          <w:i/>
          <w:spacing w:val="-7"/>
          <w:position w:val="-6"/>
          <w:sz w:val="14"/>
        </w:rPr>
        <w:t xml:space="preserve"> </w:t>
      </w:r>
      <w:r>
        <w:rPr>
          <w:sz w:val="30"/>
        </w:rPr>
        <w:t>,</w:t>
      </w:r>
      <w:r>
        <w:rPr>
          <w:spacing w:val="17"/>
          <w:sz w:val="30"/>
        </w:rPr>
        <w:t xml:space="preserve"> </w:t>
      </w:r>
      <w:r>
        <w:rPr>
          <w:sz w:val="30"/>
        </w:rPr>
        <w:t>при</w:t>
      </w:r>
      <w:r>
        <w:rPr>
          <w:spacing w:val="13"/>
          <w:sz w:val="30"/>
        </w:rPr>
        <w:t xml:space="preserve"> </w:t>
      </w:r>
      <w:r>
        <w:rPr>
          <w:sz w:val="30"/>
        </w:rPr>
        <w:t>котором</w:t>
      </w:r>
      <w:r>
        <w:rPr>
          <w:spacing w:val="15"/>
          <w:sz w:val="30"/>
        </w:rPr>
        <w:t xml:space="preserve"> </w:t>
      </w:r>
      <w:r>
        <w:rPr>
          <w:sz w:val="30"/>
        </w:rPr>
        <w:t>относительная</w:t>
      </w:r>
      <w:r>
        <w:rPr>
          <w:spacing w:val="11"/>
          <w:sz w:val="30"/>
        </w:rPr>
        <w:t xml:space="preserve"> </w:t>
      </w:r>
      <w:r>
        <w:rPr>
          <w:spacing w:val="-5"/>
          <w:sz w:val="30"/>
        </w:rPr>
        <w:t>ве-</w:t>
      </w:r>
    </w:p>
    <w:p w:rsidR="00921BFB" w:rsidRDefault="00A00283">
      <w:pPr>
        <w:pStyle w:val="a3"/>
        <w:spacing w:before="71"/>
      </w:pPr>
      <w:r>
        <w:t>личина</w:t>
      </w:r>
      <w:r>
        <w:rPr>
          <w:spacing w:val="35"/>
        </w:rPr>
        <w:t xml:space="preserve"> </w:t>
      </w:r>
      <w:r>
        <w:t>затрат</w:t>
      </w:r>
      <w:r>
        <w:rPr>
          <w:spacing w:val="66"/>
        </w:rPr>
        <w:t xml:space="preserve"> </w:t>
      </w:r>
      <w:r>
        <w:rPr>
          <w:i/>
          <w:sz w:val="28"/>
        </w:rPr>
        <w:t>С</w:t>
      </w:r>
      <w:r>
        <w:rPr>
          <w:i/>
          <w:position w:val="-6"/>
          <w:sz w:val="14"/>
        </w:rPr>
        <w:t>ОТН</w:t>
      </w:r>
      <w:r>
        <w:rPr>
          <w:i/>
          <w:spacing w:val="22"/>
          <w:position w:val="-6"/>
          <w:sz w:val="14"/>
        </w:rPr>
        <w:t xml:space="preserve"> </w:t>
      </w:r>
      <w:r>
        <w:t>,</w:t>
      </w:r>
      <w:r>
        <w:rPr>
          <w:spacing w:val="41"/>
        </w:rPr>
        <w:t xml:space="preserve"> </w:t>
      </w:r>
      <w:r>
        <w:t>связанная</w:t>
      </w:r>
      <w:r>
        <w:rPr>
          <w:spacing w:val="39"/>
        </w:rPr>
        <w:t xml:space="preserve"> </w:t>
      </w:r>
      <w:r>
        <w:t>с</w:t>
      </w:r>
      <w:r>
        <w:rPr>
          <w:spacing w:val="36"/>
        </w:rPr>
        <w:t xml:space="preserve"> </w:t>
      </w:r>
      <w:r>
        <w:t>издержками</w:t>
      </w:r>
      <w:r>
        <w:rPr>
          <w:spacing w:val="37"/>
        </w:rPr>
        <w:t xml:space="preserve"> </w:t>
      </w:r>
      <w:r>
        <w:t>на</w:t>
      </w:r>
      <w:r>
        <w:rPr>
          <w:spacing w:val="36"/>
        </w:rPr>
        <w:t xml:space="preserve"> </w:t>
      </w:r>
      <w:r>
        <w:t>содержание</w:t>
      </w:r>
      <w:r>
        <w:rPr>
          <w:spacing w:val="36"/>
        </w:rPr>
        <w:t xml:space="preserve"> </w:t>
      </w:r>
      <w:r>
        <w:rPr>
          <w:spacing w:val="-2"/>
        </w:rPr>
        <w:t>каналов</w:t>
      </w:r>
    </w:p>
    <w:p w:rsidR="00921BFB" w:rsidRDefault="00A00283">
      <w:pPr>
        <w:pStyle w:val="a3"/>
        <w:spacing w:before="61"/>
      </w:pPr>
      <w:r>
        <w:t>обслуживания</w:t>
      </w:r>
      <w:r>
        <w:rPr>
          <w:spacing w:val="39"/>
        </w:rPr>
        <w:t xml:space="preserve"> </w:t>
      </w:r>
      <w:r>
        <w:t>и</w:t>
      </w:r>
      <w:r>
        <w:rPr>
          <w:spacing w:val="43"/>
        </w:rPr>
        <w:t xml:space="preserve"> </w:t>
      </w:r>
      <w:r>
        <w:t>с</w:t>
      </w:r>
      <w:r>
        <w:rPr>
          <w:spacing w:val="37"/>
        </w:rPr>
        <w:t xml:space="preserve"> </w:t>
      </w:r>
      <w:r>
        <w:t>пребыванием</w:t>
      </w:r>
      <w:r>
        <w:rPr>
          <w:spacing w:val="38"/>
        </w:rPr>
        <w:t xml:space="preserve"> </w:t>
      </w:r>
      <w:r>
        <w:t>в</w:t>
      </w:r>
      <w:r>
        <w:rPr>
          <w:spacing w:val="42"/>
        </w:rPr>
        <w:t xml:space="preserve"> </w:t>
      </w:r>
      <w:r>
        <w:t>очереди</w:t>
      </w:r>
      <w:r>
        <w:rPr>
          <w:spacing w:val="43"/>
        </w:rPr>
        <w:t xml:space="preserve"> </w:t>
      </w:r>
      <w:r>
        <w:t>покупателей,</w:t>
      </w:r>
      <w:r>
        <w:rPr>
          <w:spacing w:val="43"/>
        </w:rPr>
        <w:t xml:space="preserve"> </w:t>
      </w:r>
      <w:r>
        <w:rPr>
          <w:spacing w:val="-2"/>
        </w:rPr>
        <w:t>задаваемая,</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222"/>
      </w:pPr>
      <w:r>
        <w:t>например,</w:t>
      </w:r>
      <w:r>
        <w:rPr>
          <w:spacing w:val="12"/>
        </w:rPr>
        <w:t xml:space="preserve"> </w:t>
      </w:r>
      <w:r>
        <w:rPr>
          <w:spacing w:val="-5"/>
        </w:rPr>
        <w:t>как</w:t>
      </w:r>
    </w:p>
    <w:p w:rsidR="00921BFB" w:rsidRDefault="00A00283">
      <w:pPr>
        <w:spacing w:before="77"/>
        <w:rPr>
          <w:sz w:val="14"/>
        </w:rPr>
      </w:pPr>
      <w:r>
        <w:br w:type="column"/>
      </w:r>
    </w:p>
    <w:p w:rsidR="00921BFB" w:rsidRDefault="00A00283">
      <w:pPr>
        <w:ind w:left="86"/>
        <w:rPr>
          <w:i/>
          <w:sz w:val="14"/>
        </w:rPr>
      </w:pPr>
      <w:r>
        <w:rPr>
          <w:i/>
          <w:spacing w:val="-4"/>
          <w:position w:val="7"/>
          <w:sz w:val="28"/>
        </w:rPr>
        <w:t>С</w:t>
      </w:r>
      <w:r>
        <w:rPr>
          <w:i/>
          <w:spacing w:val="-4"/>
          <w:sz w:val="14"/>
        </w:rPr>
        <w:t>ОТН</w:t>
      </w:r>
    </w:p>
    <w:p w:rsidR="00921BFB" w:rsidRDefault="00A00283">
      <w:pPr>
        <w:spacing w:before="61" w:line="435" w:lineRule="exact"/>
        <w:ind w:left="84"/>
        <w:rPr>
          <w:i/>
          <w:sz w:val="28"/>
        </w:rPr>
      </w:pPr>
      <w:r>
        <w:br w:type="column"/>
      </w:r>
      <w:r>
        <w:rPr>
          <w:rFonts w:ascii="Symbol" w:hAnsi="Symbol"/>
          <w:sz w:val="28"/>
        </w:rPr>
        <w:t></w:t>
      </w:r>
      <w:r>
        <w:rPr>
          <w:spacing w:val="26"/>
          <w:sz w:val="28"/>
        </w:rPr>
        <w:t xml:space="preserve"> </w:t>
      </w:r>
      <w:r>
        <w:rPr>
          <w:position w:val="18"/>
          <w:sz w:val="28"/>
        </w:rPr>
        <w:t>1</w:t>
      </w:r>
      <w:r>
        <w:rPr>
          <w:spacing w:val="9"/>
          <w:position w:val="18"/>
          <w:sz w:val="28"/>
        </w:rPr>
        <w:t xml:space="preserve"> </w:t>
      </w:r>
      <w:r>
        <w:rPr>
          <w:i/>
          <w:sz w:val="28"/>
        </w:rPr>
        <w:t>п</w:t>
      </w:r>
      <w:r>
        <w:rPr>
          <w:i/>
          <w:spacing w:val="-15"/>
          <w:sz w:val="28"/>
        </w:rPr>
        <w:t xml:space="preserve"> </w:t>
      </w:r>
      <w:r>
        <w:rPr>
          <w:rFonts w:ascii="Symbol" w:hAnsi="Symbol"/>
          <w:sz w:val="28"/>
        </w:rPr>
        <w:t></w:t>
      </w:r>
      <w:r>
        <w:rPr>
          <w:spacing w:val="-18"/>
          <w:sz w:val="28"/>
        </w:rPr>
        <w:t xml:space="preserve"> </w:t>
      </w:r>
      <w:r>
        <w:rPr>
          <w:spacing w:val="-5"/>
          <w:sz w:val="28"/>
        </w:rPr>
        <w:t>3</w:t>
      </w:r>
      <w:r>
        <w:rPr>
          <w:i/>
          <w:spacing w:val="-5"/>
          <w:sz w:val="28"/>
        </w:rPr>
        <w:t>Т</w:t>
      </w:r>
    </w:p>
    <w:p w:rsidR="00921BFB" w:rsidRDefault="00A00283">
      <w:pPr>
        <w:tabs>
          <w:tab w:val="left" w:pos="1255"/>
        </w:tabs>
        <w:spacing w:line="285" w:lineRule="exact"/>
        <w:ind w:left="324"/>
        <w:rPr>
          <w:i/>
          <w:sz w:val="14"/>
        </w:rPr>
      </w:pPr>
      <w:r>
        <w:rPr>
          <w:noProof/>
          <w:lang w:eastAsia="ru-RU"/>
        </w:rPr>
        <mc:AlternateContent>
          <mc:Choice Requires="wps">
            <w:drawing>
              <wp:anchor distT="0" distB="0" distL="0" distR="0" simplePos="0" relativeHeight="476047360" behindDoc="1" locked="0" layoutInCell="1" allowOverlap="1" wp14:anchorId="3EEB27BA" wp14:editId="5E5FCED4">
                <wp:simplePos x="0" y="0"/>
                <wp:positionH relativeFrom="page">
                  <wp:posOffset>2668904</wp:posOffset>
                </wp:positionH>
                <wp:positionV relativeFrom="paragraph">
                  <wp:posOffset>-41543</wp:posOffset>
                </wp:positionV>
                <wp:extent cx="123189" cy="1270"/>
                <wp:effectExtent l="0" t="0" r="0" b="0"/>
                <wp:wrapNone/>
                <wp:docPr id="1484" name="Graphic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270"/>
                        </a:xfrm>
                        <a:custGeom>
                          <a:avLst/>
                          <a:gdLst/>
                          <a:ahLst/>
                          <a:cxnLst/>
                          <a:rect l="l" t="t" r="r" b="b"/>
                          <a:pathLst>
                            <a:path w="123189">
                              <a:moveTo>
                                <a:pt x="0" y="0"/>
                              </a:moveTo>
                              <a:lnTo>
                                <a:pt x="123062" y="0"/>
                              </a:lnTo>
                            </a:path>
                          </a:pathLst>
                        </a:custGeom>
                        <a:ln w="637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69120" from="210.149994pt,-3.271169pt" to="219.839994pt,-3.271169pt" stroked="true" strokeweight=".5017pt" strokecolor="#000000">
                <v:stroke dashstyle="solid"/>
                <w10:wrap type="none"/>
              </v:line>
            </w:pict>
          </mc:Fallback>
        </mc:AlternateContent>
      </w:r>
      <w:r>
        <w:rPr>
          <w:rFonts w:ascii="Verdana" w:hAnsi="Verdana"/>
          <w:i/>
          <w:spacing w:val="-10"/>
          <w:position w:val="-14"/>
          <w:sz w:val="29"/>
        </w:rPr>
        <w:t>λ</w:t>
      </w:r>
      <w:r>
        <w:rPr>
          <w:rFonts w:ascii="Verdana" w:hAnsi="Verdana"/>
          <w:i/>
          <w:position w:val="-14"/>
          <w:sz w:val="29"/>
        </w:rPr>
        <w:tab/>
      </w:r>
      <w:r>
        <w:rPr>
          <w:i/>
          <w:spacing w:val="-5"/>
          <w:sz w:val="14"/>
        </w:rPr>
        <w:t>ОЧ</w:t>
      </w:r>
    </w:p>
    <w:p w:rsidR="00921BFB" w:rsidRDefault="00A00283">
      <w:pPr>
        <w:pStyle w:val="a3"/>
        <w:spacing w:before="222"/>
        <w:ind w:left="26"/>
      </w:pPr>
      <w:r>
        <w:br w:type="column"/>
        <w:t>,</w:t>
      </w:r>
      <w:r>
        <w:rPr>
          <w:spacing w:val="20"/>
        </w:rPr>
        <w:t xml:space="preserve"> </w:t>
      </w:r>
      <w:r>
        <w:t>будет</w:t>
      </w:r>
      <w:r>
        <w:rPr>
          <w:spacing w:val="22"/>
        </w:rPr>
        <w:t xml:space="preserve"> </w:t>
      </w:r>
      <w:r>
        <w:t>минимальна,</w:t>
      </w:r>
      <w:r>
        <w:rPr>
          <w:spacing w:val="20"/>
        </w:rPr>
        <w:t xml:space="preserve"> </w:t>
      </w:r>
      <w:r>
        <w:t>и</w:t>
      </w:r>
      <w:r>
        <w:rPr>
          <w:spacing w:val="17"/>
        </w:rPr>
        <w:t xml:space="preserve"> </w:t>
      </w:r>
      <w:r>
        <w:t>сравнить</w:t>
      </w:r>
      <w:r>
        <w:rPr>
          <w:spacing w:val="21"/>
        </w:rPr>
        <w:t xml:space="preserve"> </w:t>
      </w:r>
      <w:r>
        <w:rPr>
          <w:spacing w:val="-2"/>
        </w:rPr>
        <w:t>харак-</w:t>
      </w:r>
    </w:p>
    <w:p w:rsidR="00921BFB" w:rsidRDefault="00921BFB">
      <w:pPr>
        <w:sectPr w:rsidR="00921BFB">
          <w:type w:val="continuous"/>
          <w:pgSz w:w="11900" w:h="16840"/>
          <w:pgMar w:top="1620" w:right="960" w:bottom="280" w:left="1200" w:header="0" w:footer="1133" w:gutter="0"/>
          <w:cols w:num="4" w:space="720" w:equalWidth="0">
            <w:col w:w="2058" w:space="40"/>
            <w:col w:w="553" w:space="39"/>
            <w:col w:w="1453" w:space="40"/>
            <w:col w:w="5557"/>
          </w:cols>
        </w:sectPr>
      </w:pPr>
    </w:p>
    <w:p w:rsidR="00921BFB" w:rsidRDefault="00A00283">
      <w:pPr>
        <w:spacing w:before="50" w:line="333" w:lineRule="exact"/>
        <w:ind w:left="215"/>
        <w:rPr>
          <w:sz w:val="30"/>
        </w:rPr>
      </w:pPr>
      <w:r>
        <w:rPr>
          <w:sz w:val="30"/>
        </w:rPr>
        <w:t>теристики обслуживания</w:t>
      </w:r>
      <w:r>
        <w:rPr>
          <w:spacing w:val="-5"/>
          <w:sz w:val="30"/>
        </w:rPr>
        <w:t xml:space="preserve"> </w:t>
      </w:r>
      <w:r>
        <w:rPr>
          <w:sz w:val="30"/>
        </w:rPr>
        <w:t>при</w:t>
      </w:r>
      <w:r>
        <w:rPr>
          <w:spacing w:val="28"/>
          <w:sz w:val="30"/>
        </w:rPr>
        <w:t xml:space="preserve"> </w:t>
      </w:r>
      <w:r>
        <w:rPr>
          <w:i/>
          <w:sz w:val="28"/>
        </w:rPr>
        <w:t>п</w:t>
      </w:r>
      <w:r>
        <w:rPr>
          <w:i/>
          <w:spacing w:val="-4"/>
          <w:sz w:val="28"/>
        </w:rPr>
        <w:t xml:space="preserve"> </w:t>
      </w:r>
      <w:r>
        <w:rPr>
          <w:rFonts w:ascii="Symbol" w:hAnsi="Symbol"/>
          <w:sz w:val="28"/>
        </w:rPr>
        <w:t></w:t>
      </w:r>
      <w:r>
        <w:rPr>
          <w:spacing w:val="-4"/>
          <w:sz w:val="28"/>
        </w:rPr>
        <w:t xml:space="preserve"> </w:t>
      </w:r>
      <w:r>
        <w:rPr>
          <w:i/>
          <w:sz w:val="28"/>
        </w:rPr>
        <w:t>п</w:t>
      </w:r>
      <w:r>
        <w:rPr>
          <w:position w:val="-6"/>
          <w:sz w:val="14"/>
        </w:rPr>
        <w:t>min</w:t>
      </w:r>
      <w:r>
        <w:rPr>
          <w:spacing w:val="78"/>
          <w:w w:val="150"/>
          <w:position w:val="-6"/>
          <w:sz w:val="14"/>
        </w:rPr>
        <w:t xml:space="preserve"> </w:t>
      </w:r>
      <w:r>
        <w:rPr>
          <w:sz w:val="30"/>
        </w:rPr>
        <w:t>и</w:t>
      </w:r>
      <w:r>
        <w:rPr>
          <w:spacing w:val="25"/>
          <w:sz w:val="30"/>
        </w:rPr>
        <w:t xml:space="preserve"> </w:t>
      </w:r>
      <w:r>
        <w:rPr>
          <w:i/>
          <w:sz w:val="28"/>
        </w:rPr>
        <w:t>п</w:t>
      </w:r>
      <w:r>
        <w:rPr>
          <w:i/>
          <w:spacing w:val="-5"/>
          <w:sz w:val="28"/>
        </w:rPr>
        <w:t xml:space="preserve"> </w:t>
      </w:r>
      <w:r>
        <w:rPr>
          <w:rFonts w:ascii="Symbol" w:hAnsi="Symbol"/>
          <w:sz w:val="28"/>
        </w:rPr>
        <w:t></w:t>
      </w:r>
      <w:r>
        <w:rPr>
          <w:spacing w:val="-4"/>
          <w:sz w:val="28"/>
        </w:rPr>
        <w:t xml:space="preserve"> </w:t>
      </w:r>
      <w:r>
        <w:rPr>
          <w:i/>
          <w:sz w:val="28"/>
        </w:rPr>
        <w:t>п</w:t>
      </w:r>
      <w:r>
        <w:rPr>
          <w:i/>
          <w:position w:val="-6"/>
          <w:sz w:val="14"/>
        </w:rPr>
        <w:t>ОПТ</w:t>
      </w:r>
      <w:r>
        <w:rPr>
          <w:i/>
          <w:spacing w:val="9"/>
          <w:position w:val="-6"/>
          <w:sz w:val="14"/>
        </w:rPr>
        <w:t xml:space="preserve"> </w:t>
      </w:r>
      <w:r>
        <w:rPr>
          <w:spacing w:val="-10"/>
          <w:sz w:val="30"/>
        </w:rPr>
        <w:t>.</w:t>
      </w:r>
    </w:p>
    <w:p w:rsidR="00921BFB" w:rsidRDefault="00921BFB">
      <w:pPr>
        <w:spacing w:line="333" w:lineRule="exact"/>
        <w:rPr>
          <w:sz w:val="30"/>
        </w:rPr>
        <w:sectPr w:rsidR="00921BFB">
          <w:type w:val="continuous"/>
          <w:pgSz w:w="11900" w:h="16840"/>
          <w:pgMar w:top="1620" w:right="960" w:bottom="280" w:left="1200" w:header="0" w:footer="1133" w:gutter="0"/>
          <w:cols w:space="720"/>
        </w:sectPr>
      </w:pPr>
    </w:p>
    <w:p w:rsidR="00921BFB" w:rsidRDefault="00A00283">
      <w:pPr>
        <w:pStyle w:val="a3"/>
        <w:spacing w:before="129"/>
        <w:ind w:left="936"/>
      </w:pPr>
      <w:r>
        <w:rPr>
          <w:noProof/>
          <w:lang w:eastAsia="ru-RU"/>
        </w:rPr>
        <mc:AlternateContent>
          <mc:Choice Requires="wps">
            <w:drawing>
              <wp:anchor distT="0" distB="0" distL="0" distR="0" simplePos="0" relativeHeight="16045056" behindDoc="0" locked="0" layoutInCell="1" allowOverlap="1" wp14:anchorId="1C8E8711" wp14:editId="22E047CE">
                <wp:simplePos x="0" y="0"/>
                <wp:positionH relativeFrom="page">
                  <wp:posOffset>4051172</wp:posOffset>
                </wp:positionH>
                <wp:positionV relativeFrom="paragraph">
                  <wp:posOffset>399371</wp:posOffset>
                </wp:positionV>
                <wp:extent cx="45085" cy="1270"/>
                <wp:effectExtent l="0" t="0" r="0" b="0"/>
                <wp:wrapNone/>
                <wp:docPr id="1485" name="Graphic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70"/>
                        </a:xfrm>
                        <a:custGeom>
                          <a:avLst/>
                          <a:gdLst/>
                          <a:ahLst/>
                          <a:cxnLst/>
                          <a:rect l="l" t="t" r="r" b="b"/>
                          <a:pathLst>
                            <a:path w="45085">
                              <a:moveTo>
                                <a:pt x="0" y="0"/>
                              </a:moveTo>
                              <a:lnTo>
                                <a:pt x="44576" y="0"/>
                              </a:lnTo>
                            </a:path>
                          </a:pathLst>
                        </a:custGeom>
                        <a:ln w="63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45056" from="318.989990pt,31.446562pt" to="322.499990pt,31.446562pt" stroked="true" strokeweight=".502pt" strokecolor="#000000">
                <v:stroke dashstyle="solid"/>
                <w10:wrap type="none"/>
              </v:line>
            </w:pict>
          </mc:Fallback>
        </mc:AlternateContent>
      </w:r>
      <w:r>
        <w:t>Решение.</w:t>
      </w:r>
      <w:r>
        <w:rPr>
          <w:spacing w:val="56"/>
          <w:w w:val="150"/>
        </w:rPr>
        <w:t xml:space="preserve"> </w:t>
      </w:r>
      <w:r>
        <w:t>1)</w:t>
      </w:r>
      <w:r>
        <w:rPr>
          <w:spacing w:val="60"/>
          <w:w w:val="150"/>
        </w:rPr>
        <w:t xml:space="preserve"> </w:t>
      </w:r>
      <w:r>
        <w:t>По</w:t>
      </w:r>
      <w:r>
        <w:rPr>
          <w:spacing w:val="58"/>
          <w:w w:val="150"/>
        </w:rPr>
        <w:t xml:space="preserve"> </w:t>
      </w:r>
      <w:r>
        <w:t>условию</w:t>
      </w:r>
      <w:r>
        <w:rPr>
          <w:spacing w:val="60"/>
          <w:w w:val="150"/>
        </w:rPr>
        <w:t xml:space="preserve"> </w:t>
      </w:r>
      <w:r>
        <w:rPr>
          <w:spacing w:val="-2"/>
        </w:rPr>
        <w:t>задачи</w:t>
      </w:r>
    </w:p>
    <w:p w:rsidR="00921BFB" w:rsidRDefault="00A00283">
      <w:pPr>
        <w:spacing w:before="7"/>
        <w:ind w:left="163"/>
        <w:rPr>
          <w:sz w:val="30"/>
        </w:rPr>
      </w:pPr>
      <w:r>
        <w:br w:type="column"/>
      </w:r>
      <w:r>
        <w:rPr>
          <w:rFonts w:ascii="Verdana" w:hAnsi="Verdana"/>
          <w:i/>
          <w:spacing w:val="-6"/>
          <w:sz w:val="29"/>
        </w:rPr>
        <w:t>λ</w:t>
      </w:r>
      <w:r>
        <w:rPr>
          <w:rFonts w:ascii="Verdana" w:hAnsi="Verdana"/>
          <w:i/>
          <w:spacing w:val="-16"/>
          <w:sz w:val="29"/>
        </w:rPr>
        <w:t xml:space="preserve"> </w:t>
      </w:r>
      <w:r>
        <w:rPr>
          <w:rFonts w:ascii="Symbol" w:hAnsi="Symbol"/>
          <w:spacing w:val="-6"/>
          <w:sz w:val="28"/>
        </w:rPr>
        <w:t></w:t>
      </w:r>
      <w:r>
        <w:rPr>
          <w:spacing w:val="-17"/>
          <w:sz w:val="28"/>
        </w:rPr>
        <w:t xml:space="preserve"> </w:t>
      </w:r>
      <w:r>
        <w:rPr>
          <w:spacing w:val="-6"/>
          <w:sz w:val="28"/>
        </w:rPr>
        <w:t>81</w:t>
      </w:r>
      <w:r>
        <w:rPr>
          <w:rFonts w:ascii="Symbol" w:hAnsi="Symbol"/>
          <w:spacing w:val="-6"/>
          <w:sz w:val="40"/>
        </w:rPr>
        <w:t></w:t>
      </w:r>
      <w:r>
        <w:rPr>
          <w:i/>
          <w:spacing w:val="-6"/>
          <w:sz w:val="28"/>
        </w:rPr>
        <w:t>ч</w:t>
      </w:r>
      <w:r>
        <w:rPr>
          <w:rFonts w:ascii="Symbol" w:hAnsi="Symbol"/>
          <w:spacing w:val="-6"/>
          <w:position w:val="13"/>
          <w:sz w:val="14"/>
        </w:rPr>
        <w:t></w:t>
      </w:r>
      <w:r>
        <w:rPr>
          <w:spacing w:val="-6"/>
          <w:position w:val="13"/>
          <w:sz w:val="14"/>
        </w:rPr>
        <w:t>1</w:t>
      </w:r>
      <w:r>
        <w:rPr>
          <w:spacing w:val="-5"/>
          <w:position w:val="13"/>
          <w:sz w:val="14"/>
        </w:rPr>
        <w:t xml:space="preserve"> </w:t>
      </w:r>
      <w:r>
        <w:rPr>
          <w:rFonts w:ascii="Symbol" w:hAnsi="Symbol"/>
          <w:spacing w:val="-6"/>
          <w:sz w:val="40"/>
        </w:rPr>
        <w:t></w:t>
      </w:r>
      <w:r>
        <w:rPr>
          <w:spacing w:val="-61"/>
          <w:sz w:val="40"/>
        </w:rPr>
        <w:t xml:space="preserve"> </w:t>
      </w:r>
      <w:r>
        <w:rPr>
          <w:rFonts w:ascii="Symbol" w:hAnsi="Symbol"/>
          <w:spacing w:val="-6"/>
          <w:sz w:val="28"/>
        </w:rPr>
        <w:t></w:t>
      </w:r>
      <w:r>
        <w:rPr>
          <w:spacing w:val="-12"/>
          <w:sz w:val="28"/>
        </w:rPr>
        <w:t xml:space="preserve"> </w:t>
      </w:r>
      <w:r>
        <w:rPr>
          <w:spacing w:val="-6"/>
          <w:sz w:val="28"/>
        </w:rPr>
        <w:t>81/</w:t>
      </w:r>
      <w:r>
        <w:rPr>
          <w:spacing w:val="-23"/>
          <w:sz w:val="28"/>
        </w:rPr>
        <w:t xml:space="preserve"> </w:t>
      </w:r>
      <w:r>
        <w:rPr>
          <w:spacing w:val="-6"/>
          <w:sz w:val="28"/>
        </w:rPr>
        <w:t>60</w:t>
      </w:r>
      <w:r>
        <w:rPr>
          <w:spacing w:val="-14"/>
          <w:sz w:val="28"/>
        </w:rPr>
        <w:t xml:space="preserve"> </w:t>
      </w:r>
      <w:r>
        <w:rPr>
          <w:rFonts w:ascii="Symbol" w:hAnsi="Symbol"/>
          <w:spacing w:val="-6"/>
          <w:sz w:val="28"/>
        </w:rPr>
        <w:t></w:t>
      </w:r>
      <w:r>
        <w:rPr>
          <w:spacing w:val="-37"/>
          <w:sz w:val="28"/>
        </w:rPr>
        <w:t xml:space="preserve"> </w:t>
      </w:r>
      <w:r>
        <w:rPr>
          <w:spacing w:val="-6"/>
          <w:sz w:val="28"/>
        </w:rPr>
        <w:t>1,35</w:t>
      </w:r>
      <w:r>
        <w:rPr>
          <w:spacing w:val="1"/>
          <w:sz w:val="28"/>
        </w:rPr>
        <w:t xml:space="preserve"> </w:t>
      </w:r>
      <w:r>
        <w:rPr>
          <w:i/>
          <w:spacing w:val="-6"/>
          <w:sz w:val="28"/>
        </w:rPr>
        <w:t>мин</w:t>
      </w:r>
      <w:r>
        <w:rPr>
          <w:rFonts w:ascii="Symbol" w:hAnsi="Symbol"/>
          <w:spacing w:val="-6"/>
          <w:position w:val="13"/>
          <w:sz w:val="14"/>
        </w:rPr>
        <w:t></w:t>
      </w:r>
      <w:r>
        <w:rPr>
          <w:spacing w:val="-6"/>
          <w:position w:val="13"/>
          <w:sz w:val="14"/>
        </w:rPr>
        <w:t>1</w:t>
      </w:r>
      <w:r>
        <w:rPr>
          <w:spacing w:val="1"/>
          <w:position w:val="13"/>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5423" w:space="40"/>
            <w:col w:w="4277"/>
          </w:cols>
        </w:sectPr>
      </w:pPr>
    </w:p>
    <w:p w:rsidR="00921BFB" w:rsidRDefault="00A00283">
      <w:pPr>
        <w:pStyle w:val="a3"/>
        <w:spacing w:before="107"/>
      </w:pPr>
      <w:r>
        <w:t>Отсюда,</w:t>
      </w:r>
      <w:r>
        <w:rPr>
          <w:spacing w:val="21"/>
        </w:rPr>
        <w:t xml:space="preserve"> </w:t>
      </w:r>
      <w:r>
        <w:t>согласно</w:t>
      </w:r>
      <w:r>
        <w:rPr>
          <w:spacing w:val="19"/>
        </w:rPr>
        <w:t xml:space="preserve"> </w:t>
      </w:r>
      <w:r>
        <w:rPr>
          <w:spacing w:val="-2"/>
        </w:rPr>
        <w:t>(5.38),</w:t>
      </w:r>
    </w:p>
    <w:p w:rsidR="00921BFB" w:rsidRDefault="00A00283">
      <w:pPr>
        <w:spacing w:before="100"/>
        <w:ind w:left="104"/>
        <w:rPr>
          <w:i/>
          <w:sz w:val="14"/>
        </w:rPr>
      </w:pPr>
      <w:r>
        <w:br w:type="column"/>
      </w:r>
      <w:r>
        <w:rPr>
          <w:rFonts w:ascii="Verdana" w:hAnsi="Verdana"/>
          <w:i/>
          <w:spacing w:val="-10"/>
          <w:position w:val="1"/>
          <w:sz w:val="29"/>
        </w:rPr>
        <w:t>ρ</w:t>
      </w:r>
      <w:r>
        <w:rPr>
          <w:rFonts w:ascii="Verdana" w:hAnsi="Verdana"/>
          <w:i/>
          <w:spacing w:val="-13"/>
          <w:position w:val="1"/>
          <w:sz w:val="29"/>
        </w:rPr>
        <w:t xml:space="preserve"> </w:t>
      </w:r>
      <w:r>
        <w:rPr>
          <w:rFonts w:ascii="Symbol" w:hAnsi="Symbol"/>
          <w:spacing w:val="-10"/>
          <w:position w:val="1"/>
          <w:sz w:val="28"/>
        </w:rPr>
        <w:t></w:t>
      </w:r>
      <w:r>
        <w:rPr>
          <w:spacing w:val="-8"/>
          <w:position w:val="1"/>
          <w:sz w:val="28"/>
        </w:rPr>
        <w:t xml:space="preserve"> </w:t>
      </w:r>
      <w:r>
        <w:rPr>
          <w:rFonts w:ascii="Verdana" w:hAnsi="Verdana"/>
          <w:i/>
          <w:spacing w:val="-10"/>
          <w:position w:val="1"/>
          <w:sz w:val="29"/>
        </w:rPr>
        <w:t>λ</w:t>
      </w:r>
      <w:r>
        <w:rPr>
          <w:rFonts w:ascii="Verdana" w:hAnsi="Verdana"/>
          <w:i/>
          <w:spacing w:val="-37"/>
          <w:position w:val="1"/>
          <w:sz w:val="29"/>
        </w:rPr>
        <w:t xml:space="preserve"> </w:t>
      </w:r>
      <w:r>
        <w:rPr>
          <w:spacing w:val="-10"/>
          <w:position w:val="1"/>
          <w:sz w:val="28"/>
        </w:rPr>
        <w:t>/</w:t>
      </w:r>
      <w:r>
        <w:rPr>
          <w:spacing w:val="-13"/>
          <w:position w:val="1"/>
          <w:sz w:val="28"/>
        </w:rPr>
        <w:t xml:space="preserve"> </w:t>
      </w:r>
      <w:r>
        <w:rPr>
          <w:rFonts w:ascii="Verdana" w:hAnsi="Verdana"/>
          <w:i/>
          <w:spacing w:val="-10"/>
          <w:position w:val="1"/>
          <w:sz w:val="29"/>
        </w:rPr>
        <w:t>μ</w:t>
      </w:r>
      <w:r>
        <w:rPr>
          <w:rFonts w:ascii="Verdana" w:hAnsi="Verdana"/>
          <w:i/>
          <w:spacing w:val="-20"/>
          <w:position w:val="1"/>
          <w:sz w:val="29"/>
        </w:rPr>
        <w:t xml:space="preserve"> </w:t>
      </w:r>
      <w:r>
        <w:rPr>
          <w:rFonts w:ascii="Symbol" w:hAnsi="Symbol"/>
          <w:spacing w:val="-10"/>
          <w:position w:val="1"/>
          <w:sz w:val="28"/>
        </w:rPr>
        <w:t></w:t>
      </w:r>
      <w:r>
        <w:rPr>
          <w:spacing w:val="-4"/>
          <w:position w:val="1"/>
          <w:sz w:val="28"/>
        </w:rPr>
        <w:t xml:space="preserve"> </w:t>
      </w:r>
      <w:r>
        <w:rPr>
          <w:rFonts w:ascii="Verdana" w:hAnsi="Verdana"/>
          <w:i/>
          <w:spacing w:val="-10"/>
          <w:position w:val="1"/>
          <w:sz w:val="29"/>
        </w:rPr>
        <w:t>λ</w:t>
      </w:r>
      <w:r>
        <w:rPr>
          <w:rFonts w:ascii="Verdana" w:hAnsi="Verdana"/>
          <w:i/>
          <w:spacing w:val="-46"/>
          <w:position w:val="1"/>
          <w:sz w:val="29"/>
        </w:rPr>
        <w:t xml:space="preserve"> </w:t>
      </w:r>
      <w:r>
        <w:rPr>
          <w:rFonts w:ascii="Symbol" w:hAnsi="Symbol"/>
          <w:spacing w:val="-10"/>
          <w:position w:val="1"/>
          <w:sz w:val="28"/>
        </w:rPr>
        <w:t></w:t>
      </w:r>
      <w:r>
        <w:rPr>
          <w:spacing w:val="-39"/>
          <w:position w:val="1"/>
          <w:sz w:val="28"/>
        </w:rPr>
        <w:t xml:space="preserve"> </w:t>
      </w:r>
      <w:r>
        <w:rPr>
          <w:i/>
          <w:spacing w:val="-10"/>
          <w:position w:val="1"/>
          <w:sz w:val="28"/>
        </w:rPr>
        <w:t>t</w:t>
      </w:r>
      <w:r>
        <w:rPr>
          <w:i/>
          <w:spacing w:val="-38"/>
          <w:position w:val="1"/>
          <w:sz w:val="28"/>
        </w:rPr>
        <w:t xml:space="preserve"> </w:t>
      </w:r>
      <w:r>
        <w:rPr>
          <w:i/>
          <w:spacing w:val="-10"/>
          <w:sz w:val="14"/>
        </w:rPr>
        <w:t>об</w:t>
      </w:r>
    </w:p>
    <w:p w:rsidR="00921BFB" w:rsidRDefault="00A00283">
      <w:pPr>
        <w:spacing w:before="105"/>
        <w:ind w:left="61"/>
        <w:rPr>
          <w:sz w:val="30"/>
        </w:rPr>
      </w:pPr>
      <w:r>
        <w:br w:type="column"/>
      </w:r>
      <w:r>
        <w:rPr>
          <w:rFonts w:ascii="Symbol" w:hAnsi="Symbol"/>
          <w:sz w:val="28"/>
        </w:rPr>
        <w:t></w:t>
      </w:r>
      <w:r>
        <w:rPr>
          <w:spacing w:val="-33"/>
          <w:sz w:val="28"/>
        </w:rPr>
        <w:t xml:space="preserve"> </w:t>
      </w:r>
      <w:r>
        <w:rPr>
          <w:sz w:val="28"/>
        </w:rPr>
        <w:t>1,35</w:t>
      </w:r>
      <w:r>
        <w:rPr>
          <w:spacing w:val="-39"/>
          <w:sz w:val="28"/>
        </w:rPr>
        <w:t xml:space="preserve"> </w:t>
      </w:r>
      <w:r>
        <w:rPr>
          <w:rFonts w:ascii="Symbol" w:hAnsi="Symbol"/>
          <w:sz w:val="28"/>
        </w:rPr>
        <w:t></w:t>
      </w:r>
      <w:r>
        <w:rPr>
          <w:spacing w:val="-31"/>
          <w:sz w:val="28"/>
        </w:rPr>
        <w:t xml:space="preserve"> </w:t>
      </w:r>
      <w:r>
        <w:rPr>
          <w:sz w:val="28"/>
        </w:rPr>
        <w:t>2</w:t>
      </w:r>
      <w:r>
        <w:rPr>
          <w:spacing w:val="-18"/>
          <w:sz w:val="28"/>
        </w:rPr>
        <w:t xml:space="preserve"> </w:t>
      </w:r>
      <w:r>
        <w:rPr>
          <w:rFonts w:ascii="Symbol" w:hAnsi="Symbol"/>
          <w:sz w:val="28"/>
        </w:rPr>
        <w:t></w:t>
      </w:r>
      <w:r>
        <w:rPr>
          <w:spacing w:val="-17"/>
          <w:sz w:val="28"/>
        </w:rPr>
        <w:t xml:space="preserve"> </w:t>
      </w:r>
      <w:r>
        <w:rPr>
          <w:sz w:val="28"/>
        </w:rPr>
        <w:t>2,7</w:t>
      </w:r>
      <w:r>
        <w:rPr>
          <w:spacing w:val="-29"/>
          <w:sz w:val="28"/>
        </w:rPr>
        <w:t xml:space="preserve"> </w:t>
      </w:r>
      <w:r>
        <w:rPr>
          <w:sz w:val="30"/>
        </w:rPr>
        <w:t>.</w:t>
      </w:r>
      <w:r>
        <w:rPr>
          <w:spacing w:val="17"/>
          <w:sz w:val="30"/>
        </w:rPr>
        <w:t xml:space="preserve"> </w:t>
      </w:r>
      <w:r>
        <w:rPr>
          <w:sz w:val="30"/>
        </w:rPr>
        <w:t>Очередь</w:t>
      </w:r>
      <w:r>
        <w:rPr>
          <w:spacing w:val="16"/>
          <w:sz w:val="30"/>
        </w:rPr>
        <w:t xml:space="preserve"> </w:t>
      </w:r>
      <w:r>
        <w:rPr>
          <w:sz w:val="30"/>
        </w:rPr>
        <w:t>не</w:t>
      </w:r>
      <w:r>
        <w:rPr>
          <w:spacing w:val="20"/>
          <w:sz w:val="30"/>
        </w:rPr>
        <w:t xml:space="preserve"> </w:t>
      </w:r>
      <w:r>
        <w:rPr>
          <w:spacing w:val="-5"/>
          <w:sz w:val="30"/>
        </w:rPr>
        <w:t>бу-</w:t>
      </w:r>
    </w:p>
    <w:p w:rsidR="00921BFB" w:rsidRDefault="00921BFB">
      <w:pPr>
        <w:rPr>
          <w:sz w:val="30"/>
        </w:rPr>
        <w:sectPr w:rsidR="00921BFB">
          <w:type w:val="continuous"/>
          <w:pgSz w:w="11900" w:h="16840"/>
          <w:pgMar w:top="1620" w:right="960" w:bottom="280" w:left="1200" w:header="0" w:footer="1133" w:gutter="0"/>
          <w:cols w:num="3" w:space="720" w:equalWidth="0">
            <w:col w:w="3427" w:space="40"/>
            <w:col w:w="1952" w:space="39"/>
            <w:col w:w="4282"/>
          </w:cols>
        </w:sectPr>
      </w:pPr>
    </w:p>
    <w:p w:rsidR="00921BFB" w:rsidRDefault="00A00283">
      <w:pPr>
        <w:pStyle w:val="a3"/>
        <w:tabs>
          <w:tab w:val="left" w:pos="6863"/>
        </w:tabs>
        <w:spacing w:before="69"/>
      </w:pPr>
      <w:r>
        <w:t>дет</w:t>
      </w:r>
      <w:r>
        <w:rPr>
          <w:spacing w:val="65"/>
          <w:w w:val="150"/>
        </w:rPr>
        <w:t xml:space="preserve"> </w:t>
      </w:r>
      <w:r>
        <w:t>возрастать</w:t>
      </w:r>
      <w:r>
        <w:rPr>
          <w:spacing w:val="65"/>
          <w:w w:val="150"/>
        </w:rPr>
        <w:t xml:space="preserve"> </w:t>
      </w:r>
      <w:r>
        <w:t>до</w:t>
      </w:r>
      <w:r>
        <w:rPr>
          <w:spacing w:val="66"/>
          <w:w w:val="150"/>
        </w:rPr>
        <w:t xml:space="preserve"> </w:t>
      </w:r>
      <w:r>
        <w:t>бесконечности</w:t>
      </w:r>
      <w:r>
        <w:rPr>
          <w:spacing w:val="64"/>
          <w:w w:val="150"/>
        </w:rPr>
        <w:t xml:space="preserve"> </w:t>
      </w:r>
      <w:r>
        <w:t>при</w:t>
      </w:r>
      <w:r>
        <w:rPr>
          <w:spacing w:val="65"/>
          <w:w w:val="150"/>
        </w:rPr>
        <w:t xml:space="preserve"> </w:t>
      </w:r>
      <w:r>
        <w:rPr>
          <w:spacing w:val="-2"/>
        </w:rPr>
        <w:t>условии</w:t>
      </w:r>
      <w:r>
        <w:tab/>
      </w:r>
      <w:r>
        <w:rPr>
          <w:rFonts w:ascii="Verdana" w:hAnsi="Verdana"/>
          <w:i/>
          <w:sz w:val="29"/>
        </w:rPr>
        <w:t>ρ</w:t>
      </w:r>
      <w:r>
        <w:rPr>
          <w:rFonts w:ascii="Verdana" w:hAnsi="Verdana"/>
          <w:i/>
          <w:spacing w:val="-33"/>
          <w:sz w:val="29"/>
        </w:rPr>
        <w:t xml:space="preserve"> </w:t>
      </w:r>
      <w:r>
        <w:rPr>
          <w:sz w:val="28"/>
        </w:rPr>
        <w:t>/</w:t>
      </w:r>
      <w:r>
        <w:rPr>
          <w:spacing w:val="-20"/>
          <w:sz w:val="28"/>
        </w:rPr>
        <w:t xml:space="preserve"> </w:t>
      </w:r>
      <w:r>
        <w:rPr>
          <w:i/>
          <w:sz w:val="28"/>
        </w:rPr>
        <w:t>п</w:t>
      </w:r>
      <w:r>
        <w:rPr>
          <w:i/>
          <w:spacing w:val="-13"/>
          <w:sz w:val="28"/>
        </w:rPr>
        <w:t xml:space="preserve"> </w:t>
      </w:r>
      <w:r>
        <w:rPr>
          <w:rFonts w:ascii="Symbol" w:hAnsi="Symbol"/>
          <w:sz w:val="28"/>
        </w:rPr>
        <w:t></w:t>
      </w:r>
      <w:r>
        <w:rPr>
          <w:spacing w:val="-35"/>
          <w:sz w:val="28"/>
        </w:rPr>
        <w:t xml:space="preserve"> </w:t>
      </w:r>
      <w:r>
        <w:rPr>
          <w:sz w:val="28"/>
        </w:rPr>
        <w:t>1</w:t>
      </w:r>
      <w:r>
        <w:t>,</w:t>
      </w:r>
      <w:r>
        <w:rPr>
          <w:spacing w:val="70"/>
          <w:w w:val="150"/>
        </w:rPr>
        <w:t xml:space="preserve"> </w:t>
      </w:r>
      <w:r>
        <w:t>т.</w:t>
      </w:r>
      <w:r>
        <w:rPr>
          <w:spacing w:val="71"/>
          <w:w w:val="150"/>
        </w:rPr>
        <w:t xml:space="preserve"> </w:t>
      </w:r>
      <w:r>
        <w:t>е.</w:t>
      </w:r>
      <w:r>
        <w:rPr>
          <w:spacing w:val="70"/>
          <w:w w:val="150"/>
        </w:rPr>
        <w:t xml:space="preserve"> </w:t>
      </w:r>
      <w:r>
        <w:rPr>
          <w:spacing w:val="-5"/>
        </w:rPr>
        <w:t>при</w:t>
      </w:r>
    </w:p>
    <w:p w:rsidR="00921BFB" w:rsidRDefault="00A00283">
      <w:pPr>
        <w:pStyle w:val="a3"/>
        <w:spacing w:before="76"/>
        <w:ind w:left="254"/>
      </w:pPr>
      <w:r>
        <w:rPr>
          <w:i/>
          <w:sz w:val="28"/>
        </w:rPr>
        <w:t>п</w:t>
      </w:r>
      <w:r>
        <w:rPr>
          <w:i/>
          <w:spacing w:val="-8"/>
          <w:sz w:val="28"/>
        </w:rPr>
        <w:t xml:space="preserve"> </w:t>
      </w:r>
      <w:r>
        <w:rPr>
          <w:rFonts w:ascii="Symbol" w:hAnsi="Symbol"/>
          <w:sz w:val="28"/>
        </w:rPr>
        <w:t></w:t>
      </w:r>
      <w:r>
        <w:rPr>
          <w:sz w:val="28"/>
        </w:rPr>
        <w:t xml:space="preserve"> </w:t>
      </w:r>
      <w:r>
        <w:rPr>
          <w:rFonts w:ascii="Verdana" w:hAnsi="Verdana"/>
          <w:i/>
          <w:sz w:val="29"/>
        </w:rPr>
        <w:t>ρ</w:t>
      </w:r>
      <w:r>
        <w:rPr>
          <w:rFonts w:ascii="Verdana" w:hAnsi="Verdana"/>
          <w:i/>
          <w:spacing w:val="-14"/>
          <w:sz w:val="29"/>
        </w:rPr>
        <w:t xml:space="preserve"> </w:t>
      </w:r>
      <w:r>
        <w:rPr>
          <w:rFonts w:ascii="Symbol" w:hAnsi="Symbol"/>
          <w:sz w:val="28"/>
        </w:rPr>
        <w:t></w:t>
      </w:r>
      <w:r>
        <w:rPr>
          <w:spacing w:val="-10"/>
          <w:sz w:val="28"/>
        </w:rPr>
        <w:t xml:space="preserve"> </w:t>
      </w:r>
      <w:r>
        <w:rPr>
          <w:sz w:val="28"/>
        </w:rPr>
        <w:t>2,7</w:t>
      </w:r>
      <w:r>
        <w:rPr>
          <w:spacing w:val="-40"/>
          <w:sz w:val="28"/>
        </w:rPr>
        <w:t xml:space="preserve"> </w:t>
      </w:r>
      <w:r>
        <w:t>.</w:t>
      </w:r>
      <w:r>
        <w:rPr>
          <w:spacing w:val="47"/>
          <w:w w:val="150"/>
        </w:rPr>
        <w:t xml:space="preserve"> </w:t>
      </w:r>
      <w:r>
        <w:t>Таким</w:t>
      </w:r>
      <w:r>
        <w:rPr>
          <w:spacing w:val="46"/>
          <w:w w:val="150"/>
        </w:rPr>
        <w:t xml:space="preserve"> </w:t>
      </w:r>
      <w:r>
        <w:t>образом,</w:t>
      </w:r>
      <w:r>
        <w:rPr>
          <w:spacing w:val="42"/>
          <w:w w:val="150"/>
        </w:rPr>
        <w:t xml:space="preserve"> </w:t>
      </w:r>
      <w:r>
        <w:t>минимальное</w:t>
      </w:r>
      <w:r>
        <w:rPr>
          <w:spacing w:val="45"/>
          <w:w w:val="150"/>
        </w:rPr>
        <w:t xml:space="preserve"> </w:t>
      </w:r>
      <w:r>
        <w:t>количество</w:t>
      </w:r>
      <w:r>
        <w:rPr>
          <w:spacing w:val="44"/>
          <w:w w:val="150"/>
        </w:rPr>
        <w:t xml:space="preserve"> </w:t>
      </w:r>
      <w:r>
        <w:rPr>
          <w:spacing w:val="-2"/>
        </w:rPr>
        <w:t>контролеров-</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2"/>
      </w:pPr>
      <w:r>
        <w:rPr>
          <w:spacing w:val="-2"/>
        </w:rPr>
        <w:t>кассиров</w:t>
      </w:r>
    </w:p>
    <w:p w:rsidR="00921BFB" w:rsidRDefault="00A00283">
      <w:pPr>
        <w:spacing w:before="90"/>
        <w:ind w:left="66"/>
        <w:rPr>
          <w:sz w:val="30"/>
        </w:rPr>
      </w:pPr>
      <w:r>
        <w:br w:type="column"/>
      </w:r>
      <w:r>
        <w:rPr>
          <w:i/>
          <w:sz w:val="28"/>
        </w:rPr>
        <w:t>n</w:t>
      </w:r>
      <w:r>
        <w:rPr>
          <w:position w:val="-6"/>
          <w:sz w:val="14"/>
        </w:rPr>
        <w:t>min</w:t>
      </w:r>
      <w:r>
        <w:rPr>
          <w:spacing w:val="71"/>
          <w:position w:val="-6"/>
          <w:sz w:val="14"/>
        </w:rPr>
        <w:t xml:space="preserve"> </w:t>
      </w:r>
      <w:r>
        <w:rPr>
          <w:rFonts w:ascii="Symbol" w:hAnsi="Symbol"/>
          <w:sz w:val="28"/>
        </w:rPr>
        <w:t></w:t>
      </w:r>
      <w:r>
        <w:rPr>
          <w:spacing w:val="-11"/>
          <w:sz w:val="28"/>
        </w:rPr>
        <w:t xml:space="preserve"> </w:t>
      </w:r>
      <w:r>
        <w:rPr>
          <w:spacing w:val="7"/>
          <w:sz w:val="28"/>
        </w:rPr>
        <w:t>3</w:t>
      </w:r>
      <w:r>
        <w:rPr>
          <w:spacing w:val="7"/>
          <w:sz w:val="30"/>
        </w:rPr>
        <w:t>.</w:t>
      </w:r>
    </w:p>
    <w:p w:rsidR="00921BFB" w:rsidRDefault="00921BFB">
      <w:pPr>
        <w:rPr>
          <w:sz w:val="30"/>
        </w:rPr>
        <w:sectPr w:rsidR="00921BFB">
          <w:type w:val="continuous"/>
          <w:pgSz w:w="11900" w:h="16840"/>
          <w:pgMar w:top="1620" w:right="960" w:bottom="280" w:left="1200" w:header="0" w:footer="1133" w:gutter="0"/>
          <w:cols w:num="2" w:space="720" w:equalWidth="0">
            <w:col w:w="1367" w:space="40"/>
            <w:col w:w="8333"/>
          </w:cols>
        </w:sectPr>
      </w:pPr>
    </w:p>
    <w:p w:rsidR="00921BFB" w:rsidRDefault="00A00283">
      <w:pPr>
        <w:pStyle w:val="a3"/>
        <w:spacing w:before="60"/>
        <w:ind w:left="936"/>
      </w:pPr>
      <w:r>
        <w:t>Найдем</w:t>
      </w:r>
      <w:r>
        <w:rPr>
          <w:spacing w:val="-11"/>
        </w:rPr>
        <w:t xml:space="preserve"> </w:t>
      </w:r>
      <w:r>
        <w:t>характеристики</w:t>
      </w:r>
      <w:r>
        <w:rPr>
          <w:spacing w:val="-7"/>
        </w:rPr>
        <w:t xml:space="preserve"> </w:t>
      </w:r>
      <w:r>
        <w:t>обслуживания</w:t>
      </w:r>
      <w:r>
        <w:rPr>
          <w:spacing w:val="-7"/>
        </w:rPr>
        <w:t xml:space="preserve"> </w:t>
      </w:r>
      <w:r>
        <w:t>СМО</w:t>
      </w:r>
      <w:r>
        <w:rPr>
          <w:spacing w:val="-13"/>
        </w:rPr>
        <w:t xml:space="preserve"> </w:t>
      </w:r>
      <w:r>
        <w:t>при</w:t>
      </w:r>
      <w:r>
        <w:rPr>
          <w:spacing w:val="24"/>
        </w:rPr>
        <w:t xml:space="preserve"> </w:t>
      </w:r>
      <w:r>
        <w:rPr>
          <w:i/>
          <w:sz w:val="28"/>
        </w:rPr>
        <w:t>п</w:t>
      </w:r>
      <w:r>
        <w:rPr>
          <w:i/>
          <w:spacing w:val="-8"/>
          <w:sz w:val="28"/>
        </w:rPr>
        <w:t xml:space="preserve"> </w:t>
      </w:r>
      <w:r>
        <w:rPr>
          <w:rFonts w:ascii="Symbol" w:hAnsi="Symbol"/>
          <w:sz w:val="28"/>
        </w:rPr>
        <w:t></w:t>
      </w:r>
      <w:r>
        <w:rPr>
          <w:spacing w:val="-15"/>
          <w:sz w:val="28"/>
        </w:rPr>
        <w:t xml:space="preserve"> </w:t>
      </w:r>
      <w:r>
        <w:rPr>
          <w:spacing w:val="6"/>
          <w:sz w:val="28"/>
        </w:rPr>
        <w:t>3</w:t>
      </w:r>
      <w:r>
        <w:rPr>
          <w:spacing w:val="6"/>
        </w:rPr>
        <w:t>.</w:t>
      </w:r>
    </w:p>
    <w:p w:rsidR="00921BFB" w:rsidRDefault="00A00283">
      <w:pPr>
        <w:pStyle w:val="a3"/>
        <w:spacing w:before="54" w:line="273" w:lineRule="auto"/>
        <w:ind w:firstLine="720"/>
      </w:pPr>
      <w:r>
        <w:rPr>
          <w:noProof/>
          <w:lang w:eastAsia="ru-RU"/>
        </w:rPr>
        <mc:AlternateContent>
          <mc:Choice Requires="wps">
            <w:drawing>
              <wp:anchor distT="0" distB="0" distL="0" distR="0" simplePos="0" relativeHeight="476049920" behindDoc="1" locked="0" layoutInCell="1" allowOverlap="1" wp14:anchorId="112F7F42" wp14:editId="6631BD26">
                <wp:simplePos x="0" y="0"/>
                <wp:positionH relativeFrom="page">
                  <wp:posOffset>4108703</wp:posOffset>
                </wp:positionH>
                <wp:positionV relativeFrom="paragraph">
                  <wp:posOffset>699090</wp:posOffset>
                </wp:positionV>
                <wp:extent cx="954405" cy="227329"/>
                <wp:effectExtent l="0" t="0" r="0" b="0"/>
                <wp:wrapNone/>
                <wp:docPr id="1486" name="Text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4405" cy="227329"/>
                        </a:xfrm>
                        <a:prstGeom prst="rect">
                          <a:avLst/>
                        </a:prstGeom>
                      </wps:spPr>
                      <wps:txbx>
                        <w:txbxContent>
                          <w:p w:rsidR="00921BFB" w:rsidRDefault="00A00283">
                            <w:pPr>
                              <w:tabs>
                                <w:tab w:val="left" w:pos="1391"/>
                              </w:tabs>
                              <w:spacing w:before="12"/>
                              <w:rPr>
                                <w:rFonts w:ascii="Symbol" w:hAnsi="Symbol"/>
                                <w:sz w:val="28"/>
                              </w:rPr>
                            </w:pPr>
                            <w:r>
                              <w:rPr>
                                <w:rFonts w:ascii="Symbol" w:hAnsi="Symbol"/>
                                <w:spacing w:val="-10"/>
                                <w:sz w:val="28"/>
                              </w:rPr>
                              <w:t></w:t>
                            </w:r>
                            <w:r>
                              <w:rPr>
                                <w:sz w:val="28"/>
                              </w:rPr>
                              <w:tab/>
                            </w: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3.519989pt;margin-top:55.046532pt;width:75.150pt;height:17.9pt;mso-position-horizontal-relative:page;mso-position-vertical-relative:paragraph;z-index:-27266560" type="#_x0000_t202" id="docshape1160" filled="false" stroked="false">
                <v:textbox inset="0,0,0,0">
                  <w:txbxContent>
                    <w:p>
                      <w:pPr>
                        <w:tabs>
                          <w:tab w:pos="1391" w:val="left" w:leader="none"/>
                        </w:tabs>
                        <w:spacing w:before="12"/>
                        <w:ind w:left="0"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p>
                  </w:txbxContent>
                </v:textbox>
                <w10:wrap type="none"/>
              </v:shape>
            </w:pict>
          </mc:Fallback>
        </mc:AlternateContent>
      </w:r>
      <w:r>
        <w:t>Вероятность</w:t>
      </w:r>
      <w:r>
        <w:rPr>
          <w:spacing w:val="40"/>
        </w:rPr>
        <w:t xml:space="preserve"> </w:t>
      </w:r>
      <w:r>
        <w:t>того,</w:t>
      </w:r>
      <w:r>
        <w:rPr>
          <w:spacing w:val="40"/>
        </w:rPr>
        <w:t xml:space="preserve"> </w:t>
      </w:r>
      <w:r>
        <w:t>что</w:t>
      </w:r>
      <w:r>
        <w:rPr>
          <w:spacing w:val="40"/>
        </w:rPr>
        <w:t xml:space="preserve"> </w:t>
      </w:r>
      <w:r>
        <w:t>в</w:t>
      </w:r>
      <w:r>
        <w:rPr>
          <w:spacing w:val="40"/>
        </w:rPr>
        <w:t xml:space="preserve"> </w:t>
      </w:r>
      <w:r>
        <w:t>узле</w:t>
      </w:r>
      <w:r>
        <w:rPr>
          <w:spacing w:val="40"/>
        </w:rPr>
        <w:t xml:space="preserve"> </w:t>
      </w:r>
      <w:r>
        <w:t>расчета</w:t>
      </w:r>
      <w:r>
        <w:rPr>
          <w:spacing w:val="40"/>
        </w:rPr>
        <w:t xml:space="preserve"> </w:t>
      </w:r>
      <w:r>
        <w:t>отсутствуют</w:t>
      </w:r>
      <w:r>
        <w:rPr>
          <w:spacing w:val="40"/>
        </w:rPr>
        <w:t xml:space="preserve"> </w:t>
      </w:r>
      <w:r>
        <w:t>покупатели, равна (см. формулу (5.34)):</w:t>
      </w:r>
    </w:p>
    <w:p w:rsidR="00921BFB" w:rsidRDefault="00921BFB">
      <w:pPr>
        <w:spacing w:line="273" w:lineRule="auto"/>
        <w:sectPr w:rsidR="00921BFB">
          <w:type w:val="continuous"/>
          <w:pgSz w:w="11900" w:h="16840"/>
          <w:pgMar w:top="1620" w:right="960" w:bottom="280" w:left="1200" w:header="0" w:footer="1133" w:gutter="0"/>
          <w:cols w:space="720"/>
        </w:sectPr>
      </w:pPr>
    </w:p>
    <w:p w:rsidR="00921BFB" w:rsidRDefault="00A00283">
      <w:pPr>
        <w:tabs>
          <w:tab w:val="left" w:pos="3969"/>
        </w:tabs>
        <w:spacing w:before="90" w:line="170" w:lineRule="exact"/>
        <w:ind w:left="2846"/>
        <w:rPr>
          <w:sz w:val="14"/>
        </w:rPr>
      </w:pPr>
      <w:r>
        <w:rPr>
          <w:rFonts w:ascii="Symbol" w:hAnsi="Symbol"/>
          <w:spacing w:val="-10"/>
          <w:sz w:val="28"/>
        </w:rPr>
        <w:t></w:t>
      </w:r>
      <w:r>
        <w:rPr>
          <w:sz w:val="28"/>
        </w:rPr>
        <w:tab/>
      </w:r>
      <w:r>
        <w:rPr>
          <w:spacing w:val="-4"/>
          <w:sz w:val="28"/>
        </w:rPr>
        <w:t>2,7</w:t>
      </w:r>
      <w:r>
        <w:rPr>
          <w:spacing w:val="-4"/>
          <w:position w:val="13"/>
          <w:sz w:val="14"/>
        </w:rPr>
        <w:t>2</w:t>
      </w:r>
    </w:p>
    <w:p w:rsidR="00921BFB" w:rsidRDefault="00A00283">
      <w:pPr>
        <w:spacing w:before="110" w:line="150" w:lineRule="exact"/>
        <w:ind w:left="296"/>
        <w:rPr>
          <w:sz w:val="14"/>
        </w:rPr>
      </w:pPr>
      <w:r>
        <w:br w:type="column"/>
      </w:r>
      <w:r>
        <w:rPr>
          <w:spacing w:val="-4"/>
          <w:sz w:val="28"/>
        </w:rPr>
        <w:t>2,7</w:t>
      </w:r>
      <w:r>
        <w:rPr>
          <w:spacing w:val="-4"/>
          <w:position w:val="13"/>
          <w:sz w:val="14"/>
        </w:rPr>
        <w:t>3</w:t>
      </w:r>
    </w:p>
    <w:p w:rsidR="00921BFB" w:rsidRDefault="00A00283">
      <w:pPr>
        <w:spacing w:before="110" w:line="150" w:lineRule="exact"/>
        <w:ind w:left="617"/>
        <w:rPr>
          <w:sz w:val="14"/>
        </w:rPr>
      </w:pPr>
      <w:r>
        <w:br w:type="column"/>
      </w:r>
      <w:r>
        <w:rPr>
          <w:spacing w:val="-4"/>
          <w:sz w:val="28"/>
        </w:rPr>
        <w:t>2,7</w:t>
      </w:r>
      <w:r>
        <w:rPr>
          <w:spacing w:val="-4"/>
          <w:position w:val="13"/>
          <w:sz w:val="14"/>
        </w:rPr>
        <w:t>4</w:t>
      </w:r>
    </w:p>
    <w:p w:rsidR="00921BFB" w:rsidRDefault="00A00283">
      <w:pPr>
        <w:spacing w:before="83" w:line="81" w:lineRule="auto"/>
        <w:ind w:left="363"/>
        <w:rPr>
          <w:sz w:val="14"/>
        </w:rPr>
      </w:pPr>
      <w:r>
        <w:br w:type="column"/>
      </w:r>
      <w:r>
        <w:rPr>
          <w:rFonts w:ascii="Symbol" w:hAnsi="Symbol"/>
          <w:spacing w:val="-5"/>
          <w:position w:val="-19"/>
          <w:sz w:val="28"/>
        </w:rPr>
        <w:t></w:t>
      </w:r>
      <w:r>
        <w:rPr>
          <w:rFonts w:ascii="Symbol" w:hAnsi="Symbol"/>
          <w:spacing w:val="-5"/>
          <w:sz w:val="14"/>
        </w:rPr>
        <w:t></w:t>
      </w:r>
      <w:r>
        <w:rPr>
          <w:spacing w:val="-5"/>
          <w:sz w:val="14"/>
        </w:rPr>
        <w:t>1</w:t>
      </w:r>
    </w:p>
    <w:p w:rsidR="00921BFB" w:rsidRDefault="00921BFB">
      <w:pPr>
        <w:spacing w:line="81" w:lineRule="auto"/>
        <w:rPr>
          <w:sz w:val="14"/>
        </w:rPr>
        <w:sectPr w:rsidR="00921BFB">
          <w:type w:val="continuous"/>
          <w:pgSz w:w="11900" w:h="16840"/>
          <w:pgMar w:top="1620" w:right="960" w:bottom="280" w:left="1200" w:header="0" w:footer="1133" w:gutter="0"/>
          <w:cols w:num="4" w:space="720" w:equalWidth="0">
            <w:col w:w="4407" w:space="40"/>
            <w:col w:w="724" w:space="39"/>
            <w:col w:w="1050" w:space="39"/>
            <w:col w:w="3441"/>
          </w:cols>
        </w:sectPr>
      </w:pPr>
    </w:p>
    <w:p w:rsidR="00921BFB" w:rsidRDefault="00A00283">
      <w:pPr>
        <w:spacing w:before="12" w:line="328" w:lineRule="exact"/>
        <w:ind w:left="2323"/>
        <w:rPr>
          <w:rFonts w:ascii="Symbol" w:hAnsi="Symbol"/>
          <w:sz w:val="28"/>
        </w:rPr>
      </w:pPr>
      <w:r>
        <w:rPr>
          <w:noProof/>
          <w:lang w:eastAsia="ru-RU"/>
        </w:rPr>
        <mc:AlternateContent>
          <mc:Choice Requires="wps">
            <w:drawing>
              <wp:anchor distT="0" distB="0" distL="0" distR="0" simplePos="0" relativeHeight="476049408" behindDoc="1" locked="0" layoutInCell="1" allowOverlap="1" wp14:anchorId="1D324129" wp14:editId="2BFA7A04">
                <wp:simplePos x="0" y="0"/>
                <wp:positionH relativeFrom="page">
                  <wp:posOffset>4244911</wp:posOffset>
                </wp:positionH>
                <wp:positionV relativeFrom="paragraph">
                  <wp:posOffset>138865</wp:posOffset>
                </wp:positionV>
                <wp:extent cx="725170" cy="1270"/>
                <wp:effectExtent l="0" t="0" r="0" b="0"/>
                <wp:wrapNone/>
                <wp:docPr id="1487" name="Graphic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1270"/>
                        </a:xfrm>
                        <a:custGeom>
                          <a:avLst/>
                          <a:gdLst/>
                          <a:ahLst/>
                          <a:cxnLst/>
                          <a:rect l="l" t="t" r="r" b="b"/>
                          <a:pathLst>
                            <a:path w="725170">
                              <a:moveTo>
                                <a:pt x="0" y="0"/>
                              </a:moveTo>
                              <a:lnTo>
                                <a:pt x="724662"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67072" from="334.244995pt,10.934324pt" to="391.304995pt,10.934324pt" stroked="true" strokeweight=".5067pt" strokecolor="#000000">
                <v:stroke dashstyle="solid"/>
                <w10:wrap type="none"/>
              </v:line>
            </w:pict>
          </mc:Fallback>
        </mc:AlternateContent>
      </w:r>
      <w:r>
        <w:rPr>
          <w:i/>
          <w:sz w:val="28"/>
        </w:rPr>
        <w:t>р</w:t>
      </w:r>
      <w:r>
        <w:rPr>
          <w:position w:val="-6"/>
          <w:sz w:val="14"/>
        </w:rPr>
        <w:t>0</w:t>
      </w:r>
      <w:r>
        <w:rPr>
          <w:spacing w:val="74"/>
          <w:position w:val="-6"/>
          <w:sz w:val="14"/>
        </w:rPr>
        <w:t xml:space="preserve"> </w:t>
      </w:r>
      <w:r>
        <w:rPr>
          <w:rFonts w:ascii="Symbol" w:hAnsi="Symbol"/>
          <w:sz w:val="28"/>
        </w:rPr>
        <w:t></w:t>
      </w:r>
      <w:r>
        <w:rPr>
          <w:spacing w:val="-9"/>
          <w:sz w:val="28"/>
        </w:rPr>
        <w:t xml:space="preserve"> </w:t>
      </w:r>
      <w:r>
        <w:rPr>
          <w:rFonts w:ascii="Symbol" w:hAnsi="Symbol"/>
          <w:sz w:val="28"/>
        </w:rPr>
        <w:t></w:t>
      </w:r>
      <w:r>
        <w:rPr>
          <w:sz w:val="28"/>
        </w:rPr>
        <w:t>1</w:t>
      </w:r>
      <w:r>
        <w:rPr>
          <w:rFonts w:ascii="Symbol" w:hAnsi="Symbol"/>
          <w:sz w:val="28"/>
        </w:rPr>
        <w:t></w:t>
      </w:r>
      <w:r>
        <w:rPr>
          <w:spacing w:val="-10"/>
          <w:sz w:val="28"/>
        </w:rPr>
        <w:t xml:space="preserve"> </w:t>
      </w:r>
      <w:r>
        <w:rPr>
          <w:sz w:val="28"/>
        </w:rPr>
        <w:t>2,7</w:t>
      </w:r>
      <w:r>
        <w:rPr>
          <w:spacing w:val="-9"/>
          <w:sz w:val="28"/>
        </w:rPr>
        <w:t xml:space="preserve"> </w:t>
      </w:r>
      <w:r>
        <w:rPr>
          <w:rFonts w:ascii="Symbol" w:hAnsi="Symbol"/>
          <w:spacing w:val="-10"/>
          <w:sz w:val="28"/>
        </w:rPr>
        <w:t></w:t>
      </w:r>
    </w:p>
    <w:p w:rsidR="00921BFB" w:rsidRDefault="00A00283">
      <w:pPr>
        <w:spacing w:line="289" w:lineRule="exact"/>
        <w:ind w:right="938"/>
        <w:jc w:val="right"/>
        <w:rPr>
          <w:rFonts w:ascii="Symbol" w:hAnsi="Symbol"/>
          <w:sz w:val="28"/>
        </w:rPr>
      </w:pPr>
      <w:r>
        <w:rPr>
          <w:rFonts w:ascii="Symbol" w:hAnsi="Symbol"/>
          <w:spacing w:val="-10"/>
          <w:sz w:val="28"/>
        </w:rPr>
        <w:t></w:t>
      </w:r>
    </w:p>
    <w:p w:rsidR="00921BFB" w:rsidRDefault="00A00283">
      <w:pPr>
        <w:spacing w:before="8" w:line="294" w:lineRule="exact"/>
        <w:ind w:left="152"/>
        <w:jc w:val="center"/>
        <w:rPr>
          <w:rFonts w:ascii="Symbol" w:hAnsi="Symbol"/>
          <w:sz w:val="28"/>
        </w:rPr>
      </w:pPr>
      <w:r>
        <w:br w:type="column"/>
      </w:r>
      <w:r>
        <w:rPr>
          <w:rFonts w:ascii="Symbol" w:hAnsi="Symbol"/>
          <w:spacing w:val="-10"/>
          <w:sz w:val="28"/>
        </w:rPr>
        <w:t></w:t>
      </w:r>
    </w:p>
    <w:p w:rsidR="00921BFB" w:rsidRDefault="00A00283">
      <w:pPr>
        <w:tabs>
          <w:tab w:val="left" w:pos="939"/>
        </w:tabs>
        <w:spacing w:line="273" w:lineRule="exact"/>
        <w:ind w:left="176"/>
        <w:jc w:val="center"/>
        <w:rPr>
          <w:sz w:val="28"/>
        </w:rPr>
      </w:pPr>
      <w:r>
        <w:rPr>
          <w:noProof/>
          <w:lang w:eastAsia="ru-RU"/>
        </w:rPr>
        <mc:AlternateContent>
          <mc:Choice Requires="wps">
            <w:drawing>
              <wp:anchor distT="0" distB="0" distL="0" distR="0" simplePos="0" relativeHeight="16045568" behindDoc="0" locked="0" layoutInCell="1" allowOverlap="1" wp14:anchorId="4327C72A" wp14:editId="68107CAF">
                <wp:simplePos x="0" y="0"/>
                <wp:positionH relativeFrom="page">
                  <wp:posOffset>3273361</wp:posOffset>
                </wp:positionH>
                <wp:positionV relativeFrom="paragraph">
                  <wp:posOffset>-53134</wp:posOffset>
                </wp:positionV>
                <wp:extent cx="310515" cy="1270"/>
                <wp:effectExtent l="0" t="0" r="0" b="0"/>
                <wp:wrapNone/>
                <wp:docPr id="1488" name="Graphic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1270"/>
                        </a:xfrm>
                        <a:custGeom>
                          <a:avLst/>
                          <a:gdLst/>
                          <a:ahLst/>
                          <a:cxnLst/>
                          <a:rect l="l" t="t" r="r" b="b"/>
                          <a:pathLst>
                            <a:path w="310515">
                              <a:moveTo>
                                <a:pt x="0" y="0"/>
                              </a:moveTo>
                              <a:lnTo>
                                <a:pt x="309943"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45568" from="257.744995pt,-4.183804pt" to="282.149995pt,-4.183804pt" stroked="true" strokeweight=".5067pt" strokecolor="#000000">
                <v:stroke dashstyle="solid"/>
                <w10:wrap type="none"/>
              </v:line>
            </w:pict>
          </mc:Fallback>
        </mc:AlternateContent>
      </w:r>
      <w:r>
        <w:rPr>
          <w:noProof/>
          <w:lang w:eastAsia="ru-RU"/>
        </w:rPr>
        <mc:AlternateContent>
          <mc:Choice Requires="wps">
            <w:drawing>
              <wp:anchor distT="0" distB="0" distL="0" distR="0" simplePos="0" relativeHeight="16046080" behindDoc="0" locked="0" layoutInCell="1" allowOverlap="1" wp14:anchorId="5B8C2B07" wp14:editId="2B5B8323">
                <wp:simplePos x="0" y="0"/>
                <wp:positionH relativeFrom="page">
                  <wp:posOffset>3761994</wp:posOffset>
                </wp:positionH>
                <wp:positionV relativeFrom="paragraph">
                  <wp:posOffset>-53134</wp:posOffset>
                </wp:positionV>
                <wp:extent cx="304800" cy="1270"/>
                <wp:effectExtent l="0" t="0" r="0" b="0"/>
                <wp:wrapNone/>
                <wp:docPr id="1489" name="Graphic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418"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46080" from="296.220001pt,-4.183804pt" to="320.190001pt,-4.183804pt" stroked="true" strokeweight=".5067pt" strokecolor="#000000">
                <v:stroke dashstyle="solid"/>
                <w10:wrap type="none"/>
              </v:line>
            </w:pict>
          </mc:Fallback>
        </mc:AlternateContent>
      </w:r>
      <w:r>
        <w:rPr>
          <w:spacing w:val="-5"/>
          <w:sz w:val="28"/>
        </w:rPr>
        <w:t>2!</w:t>
      </w:r>
      <w:r>
        <w:rPr>
          <w:sz w:val="28"/>
        </w:rPr>
        <w:tab/>
      </w:r>
      <w:r>
        <w:rPr>
          <w:spacing w:val="-20"/>
          <w:sz w:val="28"/>
        </w:rPr>
        <w:t>3!</w:t>
      </w:r>
    </w:p>
    <w:p w:rsidR="00921BFB" w:rsidRDefault="00A00283">
      <w:pPr>
        <w:spacing w:before="143"/>
        <w:ind w:left="368"/>
        <w:rPr>
          <w:rFonts w:ascii="Symbol" w:hAnsi="Symbol"/>
          <w:sz w:val="28"/>
        </w:rPr>
      </w:pPr>
      <w:r>
        <w:br w:type="column"/>
      </w:r>
      <w:r>
        <w:rPr>
          <w:spacing w:val="-20"/>
          <w:sz w:val="28"/>
        </w:rPr>
        <w:t>3!</w:t>
      </w:r>
      <w:r>
        <w:rPr>
          <w:rFonts w:ascii="Symbol" w:hAnsi="Symbol"/>
          <w:spacing w:val="-20"/>
          <w:sz w:val="28"/>
        </w:rPr>
        <w:t></w:t>
      </w:r>
      <w:r>
        <w:rPr>
          <w:rFonts w:ascii="Symbol" w:hAnsi="Symbol"/>
          <w:spacing w:val="-20"/>
          <w:sz w:val="37"/>
        </w:rPr>
        <w:t></w:t>
      </w:r>
      <w:r>
        <w:rPr>
          <w:spacing w:val="-20"/>
          <w:sz w:val="28"/>
        </w:rPr>
        <w:t>3</w:t>
      </w:r>
      <w:r>
        <w:rPr>
          <w:spacing w:val="-32"/>
          <w:sz w:val="28"/>
        </w:rPr>
        <w:t xml:space="preserve"> </w:t>
      </w:r>
      <w:r>
        <w:rPr>
          <w:rFonts w:ascii="Symbol" w:hAnsi="Symbol"/>
          <w:spacing w:val="-20"/>
          <w:sz w:val="28"/>
        </w:rPr>
        <w:t></w:t>
      </w:r>
      <w:r>
        <w:rPr>
          <w:spacing w:val="-22"/>
          <w:sz w:val="28"/>
        </w:rPr>
        <w:t xml:space="preserve"> </w:t>
      </w:r>
      <w:r>
        <w:rPr>
          <w:spacing w:val="-20"/>
          <w:sz w:val="28"/>
        </w:rPr>
        <w:t>2,7</w:t>
      </w:r>
      <w:r>
        <w:rPr>
          <w:rFonts w:ascii="Symbol" w:hAnsi="Symbol"/>
          <w:spacing w:val="-20"/>
          <w:sz w:val="37"/>
        </w:rPr>
        <w:t></w:t>
      </w:r>
      <w:r>
        <w:rPr>
          <w:rFonts w:ascii="Symbol" w:hAnsi="Symbol"/>
          <w:spacing w:val="-20"/>
          <w:position w:val="-4"/>
          <w:sz w:val="28"/>
        </w:rPr>
        <w:t></w:t>
      </w:r>
    </w:p>
    <w:p w:rsidR="00921BFB" w:rsidRDefault="00A00283">
      <w:pPr>
        <w:spacing w:before="7"/>
        <w:ind w:left="204"/>
        <w:rPr>
          <w:sz w:val="30"/>
        </w:rPr>
      </w:pPr>
      <w:r>
        <w:br w:type="column"/>
      </w:r>
      <w:r>
        <w:rPr>
          <w:rFonts w:ascii="Symbol" w:hAnsi="Symbol"/>
          <w:position w:val="1"/>
          <w:sz w:val="28"/>
        </w:rPr>
        <w:t></w:t>
      </w:r>
      <w:r>
        <w:rPr>
          <w:spacing w:val="-9"/>
          <w:position w:val="1"/>
          <w:sz w:val="28"/>
        </w:rPr>
        <w:t xml:space="preserve"> </w:t>
      </w:r>
      <w:r>
        <w:rPr>
          <w:spacing w:val="-2"/>
          <w:position w:val="1"/>
          <w:sz w:val="28"/>
        </w:rPr>
        <w:t>0,025</w:t>
      </w:r>
      <w:r>
        <w:rPr>
          <w:spacing w:val="-2"/>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897" w:space="40"/>
            <w:col w:w="1146" w:space="39"/>
            <w:col w:w="1650" w:space="40"/>
            <w:col w:w="2928"/>
          </w:cols>
        </w:sectPr>
      </w:pPr>
    </w:p>
    <w:p w:rsidR="00921BFB" w:rsidRDefault="00A00283">
      <w:pPr>
        <w:pStyle w:val="a3"/>
        <w:spacing w:before="57"/>
      </w:pPr>
      <w:r>
        <w:t>т.</w:t>
      </w:r>
      <w:r>
        <w:rPr>
          <w:spacing w:val="-10"/>
        </w:rPr>
        <w:t xml:space="preserve"> </w:t>
      </w:r>
      <w:r>
        <w:t>е.</w:t>
      </w:r>
      <w:r>
        <w:rPr>
          <w:spacing w:val="-10"/>
        </w:rPr>
        <w:t xml:space="preserve"> </w:t>
      </w:r>
      <w:r>
        <w:t>в</w:t>
      </w:r>
      <w:r>
        <w:rPr>
          <w:spacing w:val="-10"/>
        </w:rPr>
        <w:t xml:space="preserve"> </w:t>
      </w:r>
      <w:r>
        <w:t>среднем</w:t>
      </w:r>
      <w:r>
        <w:rPr>
          <w:spacing w:val="20"/>
        </w:rPr>
        <w:t xml:space="preserve"> </w:t>
      </w:r>
      <w:r>
        <w:rPr>
          <w:sz w:val="28"/>
        </w:rPr>
        <w:t>2,5%</w:t>
      </w:r>
      <w:r>
        <w:rPr>
          <w:spacing w:val="17"/>
          <w:sz w:val="28"/>
        </w:rPr>
        <w:t xml:space="preserve"> </w:t>
      </w:r>
      <w:r>
        <w:t>времени</w:t>
      </w:r>
      <w:r>
        <w:rPr>
          <w:spacing w:val="-10"/>
        </w:rPr>
        <w:t xml:space="preserve"> </w:t>
      </w:r>
      <w:r>
        <w:t>контролеры-кассиры</w:t>
      </w:r>
      <w:r>
        <w:rPr>
          <w:spacing w:val="-12"/>
        </w:rPr>
        <w:t xml:space="preserve"> </w:t>
      </w:r>
      <w:r>
        <w:t>будут</w:t>
      </w:r>
      <w:r>
        <w:rPr>
          <w:spacing w:val="-6"/>
        </w:rPr>
        <w:t xml:space="preserve"> </w:t>
      </w:r>
      <w:r>
        <w:rPr>
          <w:spacing w:val="-2"/>
        </w:rPr>
        <w:t>простаивать.</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1" w:line="280" w:lineRule="auto"/>
        <w:ind w:right="568" w:firstLine="720"/>
      </w:pPr>
      <w:r>
        <w:t>Вероятность того, что в узле расчета будет очередь (см. форму- лу (5.37)), равна:</w:t>
      </w:r>
    </w:p>
    <w:p w:rsidR="00921BFB" w:rsidRDefault="00921BFB">
      <w:pPr>
        <w:spacing w:line="280" w:lineRule="auto"/>
        <w:sectPr w:rsidR="00921BFB">
          <w:pgSz w:w="11900" w:h="16840"/>
          <w:pgMar w:top="1340" w:right="960" w:bottom="1320" w:left="1200" w:header="0" w:footer="1133" w:gutter="0"/>
          <w:cols w:space="720"/>
        </w:sectPr>
      </w:pPr>
    </w:p>
    <w:p w:rsidR="00921BFB" w:rsidRDefault="00A00283">
      <w:pPr>
        <w:tabs>
          <w:tab w:val="left" w:pos="484"/>
        </w:tabs>
        <w:spacing w:before="30" w:line="195" w:lineRule="exact"/>
        <w:jc w:val="right"/>
        <w:rPr>
          <w:rFonts w:ascii="Symbol" w:hAnsi="Symbol"/>
          <w:sz w:val="27"/>
        </w:rPr>
      </w:pPr>
      <w:r>
        <w:rPr>
          <w:noProof/>
          <w:lang w:eastAsia="ru-RU"/>
        </w:rPr>
        <mc:AlternateContent>
          <mc:Choice Requires="wps">
            <w:drawing>
              <wp:anchor distT="0" distB="0" distL="0" distR="0" simplePos="0" relativeHeight="476052992" behindDoc="1" locked="0" layoutInCell="1" allowOverlap="1" wp14:anchorId="70C29627" wp14:editId="74073819">
                <wp:simplePos x="0" y="0"/>
                <wp:positionH relativeFrom="page">
                  <wp:posOffset>2996183</wp:posOffset>
                </wp:positionH>
                <wp:positionV relativeFrom="paragraph">
                  <wp:posOffset>125531</wp:posOffset>
                </wp:positionV>
                <wp:extent cx="896619" cy="215900"/>
                <wp:effectExtent l="0" t="0" r="0" b="0"/>
                <wp:wrapNone/>
                <wp:docPr id="1490" name="Text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215900"/>
                        </a:xfrm>
                        <a:prstGeom prst="rect">
                          <a:avLst/>
                        </a:prstGeom>
                      </wps:spPr>
                      <wps:txbx>
                        <w:txbxContent>
                          <w:p w:rsidR="00921BFB" w:rsidRDefault="00A00283">
                            <w:pPr>
                              <w:tabs>
                                <w:tab w:val="left" w:pos="1305"/>
                              </w:tabs>
                              <w:spacing w:before="7"/>
                              <w:rPr>
                                <w:rFonts w:ascii="Symbol" w:hAnsi="Symbol"/>
                                <w:sz w:val="27"/>
                              </w:rPr>
                            </w:pPr>
                            <w:r>
                              <w:rPr>
                                <w:rFonts w:ascii="Symbol" w:hAnsi="Symbol"/>
                                <w:spacing w:val="-10"/>
                                <w:sz w:val="27"/>
                              </w:rPr>
                              <w:t></w:t>
                            </w:r>
                            <w:r>
                              <w:rPr>
                                <w:sz w:val="27"/>
                              </w:rPr>
                              <w:tab/>
                            </w:r>
                            <w:r>
                              <w:rPr>
                                <w:rFonts w:ascii="Symbol" w:hAnsi="Symbol"/>
                                <w:spacing w:val="-10"/>
                                <w:sz w:val="27"/>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5.919998pt;margin-top:9.884339pt;width:70.6pt;height:17pt;mso-position-horizontal-relative:page;mso-position-vertical-relative:paragraph;z-index:-27263488" type="#_x0000_t202" id="docshape1161" filled="false" stroked="false">
                <v:textbox inset="0,0,0,0">
                  <w:txbxContent>
                    <w:p>
                      <w:pPr>
                        <w:tabs>
                          <w:tab w:pos="1305" w:val="left" w:leader="none"/>
                        </w:tabs>
                        <w:spacing w:before="7"/>
                        <w:ind w:left="0" w:right="0" w:firstLine="0"/>
                        <w:jc w:val="left"/>
                        <w:rPr>
                          <w:rFonts w:ascii="Symbol" w:hAnsi="Symbol"/>
                          <w:sz w:val="27"/>
                        </w:rPr>
                      </w:pPr>
                      <w:r>
                        <w:rPr>
                          <w:rFonts w:ascii="Symbol" w:hAnsi="Symbol"/>
                          <w:spacing w:val="-10"/>
                          <w:sz w:val="27"/>
                        </w:rPr>
                        <w:t></w:t>
                      </w:r>
                      <w:r>
                        <w:rPr>
                          <w:sz w:val="27"/>
                        </w:rPr>
                        <w:tab/>
                      </w:r>
                      <w:r>
                        <w:rPr>
                          <w:rFonts w:ascii="Symbol" w:hAnsi="Symbol"/>
                          <w:spacing w:val="-10"/>
                          <w:sz w:val="27"/>
                        </w:rPr>
                        <w:t></w:t>
                      </w:r>
                    </w:p>
                  </w:txbxContent>
                </v:textbox>
                <w10:wrap type="none"/>
              </v:shape>
            </w:pict>
          </mc:Fallback>
        </mc:AlternateContent>
      </w:r>
      <w:r>
        <w:rPr>
          <w:i/>
          <w:spacing w:val="-10"/>
          <w:sz w:val="27"/>
        </w:rPr>
        <w:t>Р</w:t>
      </w:r>
      <w:r>
        <w:rPr>
          <w:i/>
          <w:sz w:val="27"/>
        </w:rPr>
        <w:tab/>
      </w:r>
      <w:r>
        <w:rPr>
          <w:rFonts w:ascii="Symbol" w:hAnsi="Symbol"/>
          <w:sz w:val="27"/>
        </w:rPr>
        <w:t></w:t>
      </w:r>
      <w:r>
        <w:rPr>
          <w:spacing w:val="-2"/>
          <w:sz w:val="27"/>
        </w:rPr>
        <w:t xml:space="preserve"> </w:t>
      </w:r>
      <w:r>
        <w:rPr>
          <w:rFonts w:ascii="Symbol" w:hAnsi="Symbol"/>
          <w:spacing w:val="-10"/>
          <w:position w:val="17"/>
          <w:sz w:val="27"/>
        </w:rPr>
        <w:t></w:t>
      </w:r>
    </w:p>
    <w:p w:rsidR="00921BFB" w:rsidRDefault="00A00283">
      <w:pPr>
        <w:tabs>
          <w:tab w:val="left" w:pos="1159"/>
          <w:tab w:val="left" w:pos="2100"/>
          <w:tab w:val="left" w:pos="2983"/>
        </w:tabs>
        <w:spacing w:before="27" w:line="197" w:lineRule="exact"/>
        <w:ind w:left="328"/>
        <w:rPr>
          <w:sz w:val="30"/>
        </w:rPr>
      </w:pPr>
      <w:r>
        <w:br w:type="column"/>
      </w:r>
      <w:r>
        <w:rPr>
          <w:spacing w:val="-4"/>
          <w:sz w:val="27"/>
        </w:rPr>
        <w:t>2,7</w:t>
      </w:r>
      <w:r>
        <w:rPr>
          <w:spacing w:val="-4"/>
          <w:position w:val="12"/>
          <w:sz w:val="14"/>
        </w:rPr>
        <w:t>4</w:t>
      </w:r>
      <w:r>
        <w:rPr>
          <w:position w:val="12"/>
          <w:sz w:val="14"/>
        </w:rPr>
        <w:tab/>
      </w:r>
      <w:r>
        <w:rPr>
          <w:rFonts w:ascii="Symbol" w:hAnsi="Symbol"/>
          <w:sz w:val="27"/>
        </w:rPr>
        <w:t></w:t>
      </w:r>
      <w:r>
        <w:rPr>
          <w:spacing w:val="-28"/>
          <w:sz w:val="27"/>
        </w:rPr>
        <w:t xml:space="preserve"> </w:t>
      </w:r>
      <w:r>
        <w:rPr>
          <w:rFonts w:ascii="Symbol" w:hAnsi="Symbol"/>
          <w:spacing w:val="-10"/>
          <w:position w:val="-16"/>
          <w:sz w:val="27"/>
        </w:rPr>
        <w:t></w:t>
      </w:r>
      <w:r>
        <w:rPr>
          <w:position w:val="-16"/>
          <w:sz w:val="27"/>
        </w:rPr>
        <w:tab/>
      </w:r>
      <w:r>
        <w:rPr>
          <w:rFonts w:ascii="Symbol" w:hAnsi="Symbol"/>
          <w:spacing w:val="-10"/>
          <w:position w:val="-16"/>
          <w:sz w:val="27"/>
        </w:rPr>
        <w:t></w:t>
      </w:r>
      <w:r>
        <w:rPr>
          <w:position w:val="-16"/>
          <w:sz w:val="27"/>
        </w:rPr>
        <w:tab/>
      </w:r>
      <w:r>
        <w:rPr>
          <w:spacing w:val="-10"/>
          <w:position w:val="-16"/>
          <w:sz w:val="30"/>
        </w:rPr>
        <w:t>.</w:t>
      </w:r>
    </w:p>
    <w:p w:rsidR="00921BFB" w:rsidRDefault="00921BFB">
      <w:pPr>
        <w:spacing w:line="197" w:lineRule="exact"/>
        <w:rPr>
          <w:sz w:val="30"/>
        </w:rPr>
        <w:sectPr w:rsidR="00921BFB">
          <w:type w:val="continuous"/>
          <w:pgSz w:w="11900" w:h="16840"/>
          <w:pgMar w:top="1620" w:right="960" w:bottom="280" w:left="1200" w:header="0" w:footer="1133" w:gutter="0"/>
          <w:cols w:num="2" w:space="720" w:equalWidth="0">
            <w:col w:w="3625" w:space="40"/>
            <w:col w:w="6075"/>
          </w:cols>
        </w:sectPr>
      </w:pPr>
    </w:p>
    <w:p w:rsidR="00921BFB" w:rsidRDefault="00A00283">
      <w:pPr>
        <w:tabs>
          <w:tab w:val="left" w:pos="3667"/>
        </w:tabs>
        <w:spacing w:before="101" w:line="136" w:lineRule="exact"/>
        <w:ind w:left="2985"/>
        <w:rPr>
          <w:rFonts w:ascii="Symbol" w:hAnsi="Symbol"/>
          <w:sz w:val="36"/>
        </w:rPr>
      </w:pPr>
      <w:r>
        <w:rPr>
          <w:noProof/>
          <w:lang w:eastAsia="ru-RU"/>
        </w:rPr>
        <mc:AlternateContent>
          <mc:Choice Requires="wps">
            <w:drawing>
              <wp:anchor distT="0" distB="0" distL="0" distR="0" simplePos="0" relativeHeight="476050432" behindDoc="1" locked="0" layoutInCell="1" allowOverlap="1" wp14:anchorId="54000081" wp14:editId="1F204495">
                <wp:simplePos x="0" y="0"/>
                <wp:positionH relativeFrom="page">
                  <wp:posOffset>3086861</wp:posOffset>
                </wp:positionH>
                <wp:positionV relativeFrom="paragraph">
                  <wp:posOffset>112490</wp:posOffset>
                </wp:positionV>
                <wp:extent cx="715645" cy="1270"/>
                <wp:effectExtent l="0" t="0" r="0" b="0"/>
                <wp:wrapNone/>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1270"/>
                        </a:xfrm>
                        <a:custGeom>
                          <a:avLst/>
                          <a:gdLst/>
                          <a:ahLst/>
                          <a:cxnLst/>
                          <a:rect l="l" t="t" r="r" b="b"/>
                          <a:pathLst>
                            <a:path w="715645">
                              <a:moveTo>
                                <a:pt x="0" y="0"/>
                              </a:moveTo>
                              <a:lnTo>
                                <a:pt x="715327" y="0"/>
                              </a:lnTo>
                            </a:path>
                          </a:pathLst>
                        </a:custGeom>
                        <a:ln w="632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66048" from="243.059998pt,8.85755pt" to="299.384998pt,8.85755pt" stroked="true" strokeweight=".4982pt" strokecolor="#000000">
                <v:stroke dashstyle="solid"/>
                <w10:wrap type="none"/>
              </v:line>
            </w:pict>
          </mc:Fallback>
        </mc:AlternateContent>
      </w:r>
      <w:r>
        <w:rPr>
          <w:i/>
          <w:spacing w:val="-5"/>
          <w:position w:val="15"/>
          <w:sz w:val="14"/>
        </w:rPr>
        <w:t>ОЧ</w:t>
      </w:r>
      <w:r>
        <w:rPr>
          <w:i/>
          <w:position w:val="15"/>
          <w:sz w:val="14"/>
        </w:rPr>
        <w:tab/>
      </w:r>
      <w:r>
        <w:rPr>
          <w:spacing w:val="-12"/>
          <w:sz w:val="27"/>
        </w:rPr>
        <w:t>3!</w:t>
      </w:r>
      <w:r>
        <w:rPr>
          <w:rFonts w:ascii="Symbol" w:hAnsi="Symbol"/>
          <w:spacing w:val="-12"/>
          <w:sz w:val="36"/>
        </w:rPr>
        <w:t></w:t>
      </w:r>
      <w:r>
        <w:rPr>
          <w:spacing w:val="-12"/>
          <w:sz w:val="27"/>
        </w:rPr>
        <w:t>3</w:t>
      </w:r>
      <w:r>
        <w:rPr>
          <w:spacing w:val="-23"/>
          <w:sz w:val="27"/>
        </w:rPr>
        <w:t xml:space="preserve"> </w:t>
      </w:r>
      <w:r>
        <w:rPr>
          <w:rFonts w:ascii="Symbol" w:hAnsi="Symbol"/>
          <w:spacing w:val="-12"/>
          <w:sz w:val="27"/>
        </w:rPr>
        <w:t></w:t>
      </w:r>
      <w:r>
        <w:rPr>
          <w:spacing w:val="-6"/>
          <w:sz w:val="27"/>
        </w:rPr>
        <w:t xml:space="preserve"> </w:t>
      </w:r>
      <w:r>
        <w:rPr>
          <w:spacing w:val="-12"/>
          <w:sz w:val="27"/>
        </w:rPr>
        <w:t>2,7</w:t>
      </w:r>
      <w:r>
        <w:rPr>
          <w:rFonts w:ascii="Symbol" w:hAnsi="Symbol"/>
          <w:spacing w:val="-12"/>
          <w:sz w:val="36"/>
        </w:rPr>
        <w:t></w:t>
      </w:r>
    </w:p>
    <w:p w:rsidR="00921BFB" w:rsidRDefault="00A00283">
      <w:pPr>
        <w:spacing w:line="237" w:lineRule="exact"/>
        <w:ind w:left="237"/>
        <w:rPr>
          <w:sz w:val="27"/>
        </w:rPr>
      </w:pPr>
      <w:r>
        <w:br w:type="column"/>
      </w:r>
      <w:r>
        <w:rPr>
          <w:spacing w:val="-4"/>
          <w:sz w:val="27"/>
        </w:rPr>
        <w:t>0,025</w:t>
      </w:r>
    </w:p>
    <w:p w:rsidR="00921BFB" w:rsidRDefault="00A00283">
      <w:pPr>
        <w:spacing w:line="237" w:lineRule="exact"/>
        <w:ind w:left="244"/>
        <w:rPr>
          <w:sz w:val="27"/>
        </w:rPr>
      </w:pPr>
      <w:r>
        <w:br w:type="column"/>
      </w:r>
      <w:r>
        <w:rPr>
          <w:spacing w:val="-4"/>
          <w:sz w:val="27"/>
        </w:rPr>
        <w:t>0,735</w:t>
      </w:r>
    </w:p>
    <w:p w:rsidR="00921BFB" w:rsidRDefault="00921BFB">
      <w:pPr>
        <w:spacing w:line="237" w:lineRule="exact"/>
        <w:rPr>
          <w:sz w:val="27"/>
        </w:rPr>
        <w:sectPr w:rsidR="00921BFB">
          <w:type w:val="continuous"/>
          <w:pgSz w:w="11900" w:h="16840"/>
          <w:pgMar w:top="1620" w:right="960" w:bottom="280" w:left="1200" w:header="0" w:footer="1133" w:gutter="0"/>
          <w:cols w:num="3" w:space="720" w:equalWidth="0">
            <w:col w:w="4802" w:space="40"/>
            <w:col w:w="861" w:space="39"/>
            <w:col w:w="3998"/>
          </w:cols>
        </w:sectPr>
      </w:pPr>
    </w:p>
    <w:p w:rsidR="00921BFB" w:rsidRDefault="00A00283">
      <w:pPr>
        <w:tabs>
          <w:tab w:val="left" w:pos="1305"/>
        </w:tabs>
        <w:spacing w:before="7"/>
        <w:ind w:right="1289"/>
        <w:jc w:val="center"/>
        <w:rPr>
          <w:rFonts w:ascii="Symbol" w:hAnsi="Symbol"/>
          <w:sz w:val="27"/>
        </w:rPr>
      </w:pPr>
      <w:r>
        <w:rPr>
          <w:rFonts w:ascii="Symbol" w:hAnsi="Symbol"/>
          <w:spacing w:val="-10"/>
          <w:sz w:val="27"/>
        </w:rPr>
        <w:t></w:t>
      </w:r>
      <w:r>
        <w:rPr>
          <w:sz w:val="27"/>
        </w:rPr>
        <w:tab/>
      </w:r>
      <w:r>
        <w:rPr>
          <w:rFonts w:ascii="Symbol" w:hAnsi="Symbol"/>
          <w:spacing w:val="-10"/>
          <w:sz w:val="27"/>
        </w:rPr>
        <w:t></w:t>
      </w:r>
    </w:p>
    <w:p w:rsidR="00921BFB" w:rsidRDefault="00A00283">
      <w:pPr>
        <w:pStyle w:val="a3"/>
        <w:spacing w:before="39" w:line="264" w:lineRule="auto"/>
        <w:ind w:firstLine="720"/>
      </w:pPr>
      <w:r>
        <w:t>Среднее</w:t>
      </w:r>
      <w:r>
        <w:rPr>
          <w:spacing w:val="40"/>
        </w:rPr>
        <w:t xml:space="preserve"> </w:t>
      </w:r>
      <w:r>
        <w:t>число</w:t>
      </w:r>
      <w:r>
        <w:rPr>
          <w:spacing w:val="40"/>
        </w:rPr>
        <w:t xml:space="preserve"> </w:t>
      </w:r>
      <w:r>
        <w:t>покупателей,</w:t>
      </w:r>
      <w:r>
        <w:rPr>
          <w:spacing w:val="40"/>
        </w:rPr>
        <w:t xml:space="preserve"> </w:t>
      </w:r>
      <w:r>
        <w:t>находящихся</w:t>
      </w:r>
      <w:r>
        <w:rPr>
          <w:spacing w:val="40"/>
        </w:rPr>
        <w:t xml:space="preserve"> </w:t>
      </w:r>
      <w:r>
        <w:t>в</w:t>
      </w:r>
      <w:r>
        <w:rPr>
          <w:spacing w:val="40"/>
        </w:rPr>
        <w:t xml:space="preserve"> </w:t>
      </w:r>
      <w:r>
        <w:t>очереди</w:t>
      </w:r>
      <w:r>
        <w:rPr>
          <w:spacing w:val="40"/>
        </w:rPr>
        <w:t xml:space="preserve"> </w:t>
      </w:r>
      <w:r>
        <w:t>(см.</w:t>
      </w:r>
      <w:r>
        <w:rPr>
          <w:spacing w:val="40"/>
        </w:rPr>
        <w:t xml:space="preserve"> </w:t>
      </w:r>
      <w:r>
        <w:t>фор- мулу (5.39)):</w:t>
      </w:r>
    </w:p>
    <w:p w:rsidR="00921BFB" w:rsidRDefault="00A00283">
      <w:pPr>
        <w:tabs>
          <w:tab w:val="left" w:pos="1785"/>
        </w:tabs>
        <w:spacing w:before="32" w:line="263" w:lineRule="exact"/>
        <w:ind w:right="1153"/>
        <w:jc w:val="center"/>
        <w:rPr>
          <w:rFonts w:ascii="Symbol" w:hAnsi="Symbol"/>
          <w:sz w:val="28"/>
        </w:rPr>
      </w:pPr>
      <w:r>
        <w:rPr>
          <w:rFonts w:ascii="Symbol" w:hAnsi="Symbol"/>
          <w:spacing w:val="-10"/>
          <w:sz w:val="28"/>
        </w:rPr>
        <w:t></w:t>
      </w:r>
      <w:r>
        <w:rPr>
          <w:sz w:val="28"/>
        </w:rPr>
        <w:tab/>
      </w:r>
      <w:r>
        <w:rPr>
          <w:rFonts w:ascii="Symbol" w:hAnsi="Symbol"/>
          <w:spacing w:val="-10"/>
          <w:sz w:val="28"/>
        </w:rPr>
        <w:t></w:t>
      </w:r>
    </w:p>
    <w:p w:rsidR="00921BFB" w:rsidRDefault="00A00283">
      <w:pPr>
        <w:tabs>
          <w:tab w:val="left" w:pos="1785"/>
        </w:tabs>
        <w:spacing w:line="219" w:lineRule="exact"/>
        <w:ind w:right="1153"/>
        <w:jc w:val="center"/>
        <w:rPr>
          <w:rFonts w:ascii="Symbol" w:hAnsi="Symbol"/>
          <w:sz w:val="28"/>
        </w:rPr>
      </w:pPr>
      <w:r>
        <w:rPr>
          <w:rFonts w:ascii="Symbol" w:hAnsi="Symbol"/>
          <w:spacing w:val="-10"/>
          <w:sz w:val="28"/>
        </w:rPr>
        <w:t></w:t>
      </w:r>
      <w:r>
        <w:rPr>
          <w:sz w:val="28"/>
        </w:rPr>
        <w:tab/>
      </w:r>
      <w:r>
        <w:rPr>
          <w:rFonts w:ascii="Symbol" w:hAnsi="Symbol"/>
          <w:spacing w:val="-10"/>
          <w:sz w:val="28"/>
        </w:rPr>
        <w:t></w:t>
      </w:r>
    </w:p>
    <w:p w:rsidR="00921BFB" w:rsidRDefault="00A00283">
      <w:pPr>
        <w:tabs>
          <w:tab w:val="left" w:pos="719"/>
          <w:tab w:val="left" w:pos="1785"/>
        </w:tabs>
        <w:spacing w:line="108" w:lineRule="exact"/>
        <w:ind w:right="1153"/>
        <w:jc w:val="center"/>
        <w:rPr>
          <w:rFonts w:ascii="Symbol" w:hAnsi="Symbol"/>
          <w:sz w:val="28"/>
        </w:rPr>
      </w:pPr>
      <w:r>
        <w:rPr>
          <w:rFonts w:ascii="Symbol" w:hAnsi="Symbol"/>
          <w:spacing w:val="-10"/>
          <w:position w:val="-2"/>
          <w:sz w:val="28"/>
        </w:rPr>
        <w:t></w:t>
      </w:r>
      <w:r>
        <w:rPr>
          <w:position w:val="-2"/>
          <w:sz w:val="28"/>
        </w:rPr>
        <w:tab/>
      </w:r>
      <w:r>
        <w:rPr>
          <w:spacing w:val="-4"/>
          <w:sz w:val="28"/>
        </w:rPr>
        <w:t>2,7</w:t>
      </w:r>
      <w:r>
        <w:rPr>
          <w:spacing w:val="-4"/>
          <w:position w:val="13"/>
          <w:sz w:val="14"/>
        </w:rPr>
        <w:t>4</w:t>
      </w:r>
      <w:r>
        <w:rPr>
          <w:position w:val="13"/>
          <w:sz w:val="14"/>
        </w:rPr>
        <w:tab/>
      </w:r>
      <w:r>
        <w:rPr>
          <w:rFonts w:ascii="Symbol" w:hAnsi="Symbol"/>
          <w:spacing w:val="-10"/>
          <w:position w:val="-2"/>
          <w:sz w:val="28"/>
        </w:rPr>
        <w:t></w:t>
      </w:r>
    </w:p>
    <w:p w:rsidR="00921BFB" w:rsidRDefault="00A00283">
      <w:pPr>
        <w:tabs>
          <w:tab w:val="left" w:pos="1300"/>
          <w:tab w:val="left" w:pos="1809"/>
        </w:tabs>
        <w:spacing w:before="21" w:line="86" w:lineRule="auto"/>
        <w:ind w:right="196"/>
        <w:jc w:val="center"/>
        <w:rPr>
          <w:sz w:val="30"/>
        </w:rPr>
      </w:pPr>
      <w:r>
        <w:rPr>
          <w:noProof/>
          <w:lang w:eastAsia="ru-RU"/>
        </w:rPr>
        <mc:AlternateContent>
          <mc:Choice Requires="wps">
            <w:drawing>
              <wp:anchor distT="0" distB="0" distL="0" distR="0" simplePos="0" relativeHeight="476051456" behindDoc="1" locked="0" layoutInCell="1" allowOverlap="1" wp14:anchorId="33F3DB4D" wp14:editId="2D30E447">
                <wp:simplePos x="0" y="0"/>
                <wp:positionH relativeFrom="page">
                  <wp:posOffset>2977705</wp:posOffset>
                </wp:positionH>
                <wp:positionV relativeFrom="paragraph">
                  <wp:posOffset>135341</wp:posOffset>
                </wp:positionV>
                <wp:extent cx="1022350" cy="1270"/>
                <wp:effectExtent l="0" t="0" r="0" b="0"/>
                <wp:wrapNone/>
                <wp:docPr id="1492" name="Graphic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0" cy="1270"/>
                        </a:xfrm>
                        <a:custGeom>
                          <a:avLst/>
                          <a:gdLst/>
                          <a:ahLst/>
                          <a:cxnLst/>
                          <a:rect l="l" t="t" r="r" b="b"/>
                          <a:pathLst>
                            <a:path w="1022350">
                              <a:moveTo>
                                <a:pt x="0" y="0"/>
                              </a:moveTo>
                              <a:lnTo>
                                <a:pt x="1021842" y="0"/>
                              </a:lnTo>
                            </a:path>
                          </a:pathLst>
                        </a:custGeom>
                        <a:ln w="635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65024" from="234.464996pt,10.656826pt" to="314.924996pt,10.656826pt" stroked="true" strokeweight=".5003pt" strokecolor="#000000">
                <v:stroke dashstyle="solid"/>
                <w10:wrap type="none"/>
              </v:line>
            </w:pict>
          </mc:Fallback>
        </mc:AlternateContent>
      </w:r>
      <w:r>
        <w:rPr>
          <w:i/>
          <w:sz w:val="28"/>
        </w:rPr>
        <w:t>L</w:t>
      </w:r>
      <w:r>
        <w:rPr>
          <w:i/>
          <w:position w:val="-6"/>
          <w:sz w:val="14"/>
        </w:rPr>
        <w:t>ОЧ</w:t>
      </w:r>
      <w:r>
        <w:rPr>
          <w:i/>
          <w:spacing w:val="77"/>
          <w:position w:val="-6"/>
          <w:sz w:val="14"/>
        </w:rPr>
        <w:t xml:space="preserve"> </w:t>
      </w:r>
      <w:r>
        <w:rPr>
          <w:rFonts w:ascii="Symbol" w:hAnsi="Symbol"/>
          <w:sz w:val="28"/>
        </w:rPr>
        <w:t></w:t>
      </w:r>
      <w:r>
        <w:rPr>
          <w:spacing w:val="-15"/>
          <w:sz w:val="28"/>
        </w:rPr>
        <w:t xml:space="preserve"> </w:t>
      </w:r>
      <w:r>
        <w:rPr>
          <w:rFonts w:ascii="Symbol" w:hAnsi="Symbol"/>
          <w:spacing w:val="-10"/>
          <w:position w:val="-12"/>
          <w:sz w:val="28"/>
        </w:rPr>
        <w:t></w:t>
      </w:r>
      <w:r>
        <w:rPr>
          <w:position w:val="-12"/>
          <w:sz w:val="28"/>
        </w:rPr>
        <w:tab/>
      </w:r>
      <w:r>
        <w:rPr>
          <w:rFonts w:ascii="Symbol" w:hAnsi="Symbol"/>
          <w:spacing w:val="-10"/>
          <w:position w:val="-25"/>
          <w:sz w:val="28"/>
        </w:rPr>
        <w:t></w:t>
      </w:r>
      <w:r>
        <w:rPr>
          <w:position w:val="-25"/>
          <w:sz w:val="28"/>
        </w:rPr>
        <w:tab/>
      </w:r>
      <w:r>
        <w:rPr>
          <w:position w:val="-23"/>
          <w:sz w:val="28"/>
        </w:rPr>
        <w:t>2,7</w:t>
      </w:r>
      <w:r>
        <w:rPr>
          <w:spacing w:val="-24"/>
          <w:position w:val="-23"/>
          <w:sz w:val="28"/>
        </w:rPr>
        <w:t xml:space="preserve"> </w:t>
      </w:r>
      <w:r>
        <w:rPr>
          <w:rFonts w:ascii="Symbol" w:hAnsi="Symbol"/>
          <w:position w:val="-25"/>
          <w:sz w:val="28"/>
        </w:rPr>
        <w:t></w:t>
      </w:r>
      <w:r>
        <w:rPr>
          <w:position w:val="-6"/>
          <w:sz w:val="14"/>
        </w:rPr>
        <w:t>2</w:t>
      </w:r>
      <w:r>
        <w:rPr>
          <w:spacing w:val="38"/>
          <w:position w:val="-6"/>
          <w:sz w:val="14"/>
        </w:rPr>
        <w:t xml:space="preserve"> </w:t>
      </w:r>
      <w:r>
        <w:rPr>
          <w:rFonts w:ascii="Symbol" w:hAnsi="Symbol"/>
          <w:position w:val="-12"/>
          <w:sz w:val="28"/>
        </w:rPr>
        <w:t></w:t>
      </w:r>
      <w:r>
        <w:rPr>
          <w:spacing w:val="-29"/>
          <w:position w:val="-12"/>
          <w:sz w:val="28"/>
        </w:rPr>
        <w:t xml:space="preserve"> </w:t>
      </w:r>
      <w:r>
        <w:rPr>
          <w:rFonts w:ascii="Symbol" w:hAnsi="Symbol"/>
          <w:sz w:val="28"/>
        </w:rPr>
        <w:t></w:t>
      </w:r>
      <w:r>
        <w:rPr>
          <w:spacing w:val="-35"/>
          <w:sz w:val="28"/>
        </w:rPr>
        <w:t xml:space="preserve"> </w:t>
      </w:r>
      <w:r>
        <w:rPr>
          <w:sz w:val="28"/>
        </w:rPr>
        <w:t>0,025</w:t>
      </w:r>
      <w:r>
        <w:rPr>
          <w:spacing w:val="-19"/>
          <w:sz w:val="28"/>
        </w:rPr>
        <w:t xml:space="preserve"> </w:t>
      </w:r>
      <w:r>
        <w:rPr>
          <w:rFonts w:ascii="Symbol" w:hAnsi="Symbol"/>
          <w:sz w:val="28"/>
        </w:rPr>
        <w:t></w:t>
      </w:r>
      <w:r>
        <w:rPr>
          <w:spacing w:val="-8"/>
          <w:sz w:val="28"/>
        </w:rPr>
        <w:t xml:space="preserve"> </w:t>
      </w:r>
      <w:r>
        <w:rPr>
          <w:spacing w:val="-4"/>
          <w:sz w:val="28"/>
        </w:rPr>
        <w:t>7,35</w:t>
      </w:r>
      <w:r>
        <w:rPr>
          <w:spacing w:val="-4"/>
          <w:sz w:val="30"/>
        </w:rPr>
        <w:t>.</w:t>
      </w:r>
    </w:p>
    <w:p w:rsidR="00921BFB" w:rsidRDefault="00A00283">
      <w:pPr>
        <w:tabs>
          <w:tab w:val="left" w:pos="1521"/>
        </w:tabs>
        <w:spacing w:line="317" w:lineRule="exact"/>
        <w:ind w:right="1153"/>
        <w:jc w:val="center"/>
        <w:rPr>
          <w:rFonts w:ascii="Symbol" w:hAnsi="Symbol"/>
          <w:sz w:val="28"/>
        </w:rPr>
      </w:pPr>
      <w:r>
        <w:rPr>
          <w:noProof/>
          <w:lang w:eastAsia="ru-RU"/>
        </w:rPr>
        <mc:AlternateContent>
          <mc:Choice Requires="wps">
            <w:drawing>
              <wp:anchor distT="0" distB="0" distL="0" distR="0" simplePos="0" relativeHeight="476050944" behindDoc="1" locked="0" layoutInCell="1" allowOverlap="1" wp14:anchorId="47B24053" wp14:editId="1C5A8366">
                <wp:simplePos x="0" y="0"/>
                <wp:positionH relativeFrom="page">
                  <wp:posOffset>3594734</wp:posOffset>
                </wp:positionH>
                <wp:positionV relativeFrom="paragraph">
                  <wp:posOffset>145218</wp:posOffset>
                </wp:positionV>
                <wp:extent cx="236220" cy="1270"/>
                <wp:effectExtent l="0" t="0" r="0" b="0"/>
                <wp:wrapNone/>
                <wp:docPr id="1493" name="Graphic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1270"/>
                        </a:xfrm>
                        <a:custGeom>
                          <a:avLst/>
                          <a:gdLst/>
                          <a:ahLst/>
                          <a:cxnLst/>
                          <a:rect l="l" t="t" r="r" b="b"/>
                          <a:pathLst>
                            <a:path w="236220">
                              <a:moveTo>
                                <a:pt x="0" y="0"/>
                              </a:moveTo>
                              <a:lnTo>
                                <a:pt x="235648"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65536" from="283.049988pt,11.434522pt" to="301.604988pt,11.434522pt" stroked="true" strokeweight=".24pt" strokecolor="#000000">
                <v:stroke dashstyle="solid"/>
                <w10:wrap type="none"/>
              </v:line>
            </w:pict>
          </mc:Fallback>
        </mc:AlternateContent>
      </w:r>
      <w:r>
        <w:rPr>
          <w:rFonts w:ascii="Symbol" w:hAnsi="Symbol"/>
          <w:spacing w:val="-6"/>
          <w:position w:val="1"/>
          <w:sz w:val="28"/>
        </w:rPr>
        <w:t></w:t>
      </w:r>
      <w:r>
        <w:rPr>
          <w:spacing w:val="-26"/>
          <w:position w:val="1"/>
          <w:sz w:val="28"/>
        </w:rPr>
        <w:t xml:space="preserve"> </w:t>
      </w:r>
      <w:r>
        <w:rPr>
          <w:spacing w:val="-6"/>
          <w:sz w:val="28"/>
        </w:rPr>
        <w:t>3</w:t>
      </w:r>
      <w:r>
        <w:rPr>
          <w:spacing w:val="-36"/>
          <w:sz w:val="28"/>
        </w:rPr>
        <w:t xml:space="preserve"> </w:t>
      </w:r>
      <w:r>
        <w:rPr>
          <w:rFonts w:ascii="Symbol" w:hAnsi="Symbol"/>
          <w:spacing w:val="-6"/>
          <w:sz w:val="28"/>
        </w:rPr>
        <w:t></w:t>
      </w:r>
      <w:r>
        <w:rPr>
          <w:spacing w:val="-38"/>
          <w:sz w:val="28"/>
        </w:rPr>
        <w:t xml:space="preserve"> </w:t>
      </w:r>
      <w:r>
        <w:rPr>
          <w:spacing w:val="-6"/>
          <w:sz w:val="28"/>
        </w:rPr>
        <w:t>3!</w:t>
      </w:r>
      <w:r>
        <w:rPr>
          <w:rFonts w:ascii="Symbol" w:hAnsi="Symbol"/>
          <w:spacing w:val="-6"/>
          <w:position w:val="-2"/>
          <w:sz w:val="28"/>
        </w:rPr>
        <w:t></w:t>
      </w:r>
      <w:r>
        <w:rPr>
          <w:spacing w:val="-6"/>
          <w:sz w:val="28"/>
        </w:rPr>
        <w:t>1</w:t>
      </w:r>
      <w:r>
        <w:rPr>
          <w:spacing w:val="-40"/>
          <w:sz w:val="28"/>
        </w:rPr>
        <w:t xml:space="preserve"> </w:t>
      </w:r>
      <w:r>
        <w:rPr>
          <w:rFonts w:ascii="Symbol" w:hAnsi="Symbol"/>
          <w:spacing w:val="-10"/>
          <w:sz w:val="28"/>
        </w:rPr>
        <w:t></w:t>
      </w:r>
      <w:r>
        <w:rPr>
          <w:sz w:val="28"/>
        </w:rPr>
        <w:tab/>
      </w:r>
      <w:r>
        <w:rPr>
          <w:rFonts w:ascii="Symbol" w:hAnsi="Symbol"/>
          <w:position w:val="-2"/>
          <w:sz w:val="28"/>
        </w:rPr>
        <w:t></w:t>
      </w:r>
      <w:r>
        <w:rPr>
          <w:spacing w:val="49"/>
          <w:w w:val="150"/>
          <w:position w:val="-2"/>
          <w:sz w:val="28"/>
        </w:rPr>
        <w:t xml:space="preserve"> </w:t>
      </w:r>
      <w:r>
        <w:rPr>
          <w:rFonts w:ascii="Symbol" w:hAnsi="Symbol"/>
          <w:spacing w:val="-10"/>
          <w:position w:val="1"/>
          <w:sz w:val="28"/>
        </w:rPr>
        <w:t></w:t>
      </w:r>
    </w:p>
    <w:p w:rsidR="00921BFB" w:rsidRDefault="00A00283">
      <w:pPr>
        <w:spacing w:line="58" w:lineRule="exact"/>
        <w:ind w:right="439"/>
        <w:jc w:val="center"/>
        <w:rPr>
          <w:sz w:val="28"/>
        </w:rPr>
      </w:pPr>
      <w:r>
        <w:rPr>
          <w:spacing w:val="-10"/>
          <w:sz w:val="28"/>
        </w:rPr>
        <w:t>3</w:t>
      </w:r>
    </w:p>
    <w:p w:rsidR="00921BFB" w:rsidRDefault="00A00283">
      <w:pPr>
        <w:tabs>
          <w:tab w:val="left" w:pos="623"/>
          <w:tab w:val="left" w:pos="1521"/>
        </w:tabs>
        <w:spacing w:line="252" w:lineRule="exact"/>
        <w:ind w:right="1153"/>
        <w:jc w:val="center"/>
        <w:rPr>
          <w:rFonts w:ascii="Symbol" w:hAnsi="Symbol"/>
          <w:sz w:val="28"/>
        </w:rPr>
      </w:pPr>
      <w:r>
        <w:rPr>
          <w:rFonts w:ascii="Symbol" w:hAnsi="Symbol"/>
          <w:spacing w:val="-10"/>
          <w:sz w:val="28"/>
        </w:rPr>
        <w:t></w:t>
      </w:r>
      <w:r>
        <w:rPr>
          <w:sz w:val="28"/>
        </w:rPr>
        <w:tab/>
      </w:r>
      <w:r>
        <w:rPr>
          <w:rFonts w:ascii="Symbol" w:hAnsi="Symbol"/>
          <w:spacing w:val="-10"/>
          <w:position w:val="2"/>
          <w:sz w:val="28"/>
        </w:rPr>
        <w:t></w:t>
      </w:r>
      <w:r>
        <w:rPr>
          <w:position w:val="2"/>
          <w:sz w:val="28"/>
        </w:rPr>
        <w:tab/>
      </w:r>
      <w:r>
        <w:rPr>
          <w:rFonts w:ascii="Symbol" w:hAnsi="Symbol"/>
          <w:position w:val="2"/>
          <w:sz w:val="28"/>
        </w:rPr>
        <w:t></w:t>
      </w:r>
      <w:r>
        <w:rPr>
          <w:spacing w:val="49"/>
          <w:w w:val="150"/>
          <w:position w:val="2"/>
          <w:sz w:val="28"/>
        </w:rPr>
        <w:t xml:space="preserve"> </w:t>
      </w:r>
      <w:r>
        <w:rPr>
          <w:rFonts w:ascii="Symbol" w:hAnsi="Symbol"/>
          <w:spacing w:val="-10"/>
          <w:sz w:val="28"/>
        </w:rPr>
        <w:t></w:t>
      </w:r>
    </w:p>
    <w:p w:rsidR="00921BFB" w:rsidRDefault="00A00283">
      <w:pPr>
        <w:pStyle w:val="a3"/>
        <w:spacing w:before="47"/>
        <w:ind w:left="936"/>
      </w:pPr>
      <w:r>
        <w:t>Среднее</w:t>
      </w:r>
      <w:r>
        <w:rPr>
          <w:spacing w:val="-13"/>
        </w:rPr>
        <w:t xml:space="preserve"> </w:t>
      </w:r>
      <w:r>
        <w:t>время</w:t>
      </w:r>
      <w:r>
        <w:rPr>
          <w:spacing w:val="-10"/>
        </w:rPr>
        <w:t xml:space="preserve"> </w:t>
      </w:r>
      <w:r>
        <w:t>ожидания</w:t>
      </w:r>
      <w:r>
        <w:rPr>
          <w:spacing w:val="-6"/>
        </w:rPr>
        <w:t xml:space="preserve"> </w:t>
      </w:r>
      <w:r>
        <w:t>в</w:t>
      </w:r>
      <w:r>
        <w:rPr>
          <w:spacing w:val="-9"/>
        </w:rPr>
        <w:t xml:space="preserve"> </w:t>
      </w:r>
      <w:r>
        <w:t>очереди</w:t>
      </w:r>
      <w:r>
        <w:rPr>
          <w:spacing w:val="-10"/>
        </w:rPr>
        <w:t xml:space="preserve"> </w:t>
      </w:r>
      <w:r>
        <w:t>(см.</w:t>
      </w:r>
      <w:r>
        <w:rPr>
          <w:spacing w:val="-9"/>
        </w:rPr>
        <w:t xml:space="preserve"> </w:t>
      </w:r>
      <w:r>
        <w:t>формулу</w:t>
      </w:r>
      <w:r>
        <w:rPr>
          <w:spacing w:val="-14"/>
        </w:rPr>
        <w:t xml:space="preserve"> </w:t>
      </w:r>
      <w:r>
        <w:rPr>
          <w:spacing w:val="-2"/>
        </w:rPr>
        <w:t>(5.31)):</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41"/>
        <w:jc w:val="right"/>
        <w:rPr>
          <w:i/>
          <w:sz w:val="17"/>
        </w:rPr>
      </w:pPr>
      <w:r>
        <w:rPr>
          <w:i/>
          <w:spacing w:val="-5"/>
          <w:position w:val="8"/>
          <w:sz w:val="30"/>
        </w:rPr>
        <w:t>Т</w:t>
      </w:r>
      <w:r>
        <w:rPr>
          <w:i/>
          <w:spacing w:val="-5"/>
          <w:sz w:val="17"/>
        </w:rPr>
        <w:t>ОЧ</w:t>
      </w:r>
    </w:p>
    <w:p w:rsidR="00921BFB" w:rsidRDefault="00A00283">
      <w:pPr>
        <w:pStyle w:val="a3"/>
        <w:spacing w:before="22"/>
        <w:ind w:left="84"/>
      </w:pPr>
      <w:r>
        <w:br w:type="column"/>
      </w:r>
      <w:r>
        <w:rPr>
          <w:rFonts w:ascii="Symbol" w:hAnsi="Symbol"/>
        </w:rPr>
        <w:t></w:t>
      </w:r>
      <w:r>
        <w:rPr>
          <w:spacing w:val="-6"/>
        </w:rPr>
        <w:t xml:space="preserve"> </w:t>
      </w:r>
      <w:r>
        <w:t>7,35</w:t>
      </w:r>
      <w:r>
        <w:rPr>
          <w:spacing w:val="-41"/>
        </w:rPr>
        <w:t xml:space="preserve"> </w:t>
      </w:r>
      <w:r>
        <w:t>/1,35</w:t>
      </w:r>
      <w:r>
        <w:rPr>
          <w:spacing w:val="-10"/>
        </w:rPr>
        <w:t xml:space="preserve"> </w:t>
      </w:r>
      <w:r>
        <w:rPr>
          <w:rFonts w:ascii="Symbol" w:hAnsi="Symbol"/>
        </w:rPr>
        <w:t></w:t>
      </w:r>
      <w:r>
        <w:rPr>
          <w:spacing w:val="-15"/>
        </w:rPr>
        <w:t xml:space="preserve"> </w:t>
      </w:r>
      <w:r>
        <w:t>5,44</w:t>
      </w:r>
      <w:r>
        <w:rPr>
          <w:spacing w:val="10"/>
        </w:rPr>
        <w:t xml:space="preserve"> </w:t>
      </w:r>
      <w:r>
        <w:rPr>
          <w:i/>
        </w:rPr>
        <w:t>мин</w:t>
      </w:r>
      <w:r>
        <w:rPr>
          <w:i/>
          <w:spacing w:val="-24"/>
        </w:rPr>
        <w:t xml:space="preserve"> </w:t>
      </w:r>
      <w:r>
        <w:rPr>
          <w:spacing w:val="-10"/>
        </w:rPr>
        <w:t>.</w:t>
      </w:r>
    </w:p>
    <w:p w:rsidR="00921BFB" w:rsidRDefault="00921BFB">
      <w:pPr>
        <w:sectPr w:rsidR="00921BFB">
          <w:type w:val="continuous"/>
          <w:pgSz w:w="11900" w:h="16840"/>
          <w:pgMar w:top="1620" w:right="960" w:bottom="280" w:left="1200" w:header="0" w:footer="1133" w:gutter="0"/>
          <w:cols w:num="2" w:space="720" w:equalWidth="0">
            <w:col w:w="3438" w:space="40"/>
            <w:col w:w="6262"/>
          </w:cols>
        </w:sectPr>
      </w:pPr>
    </w:p>
    <w:p w:rsidR="00921BFB" w:rsidRDefault="00A00283">
      <w:pPr>
        <w:pStyle w:val="a3"/>
        <w:tabs>
          <w:tab w:val="left" w:pos="2212"/>
          <w:tab w:val="left" w:pos="3167"/>
          <w:tab w:val="left" w:pos="4991"/>
          <w:tab w:val="left" w:pos="5499"/>
          <w:tab w:val="left" w:pos="6257"/>
          <w:tab w:val="left" w:pos="7437"/>
          <w:tab w:val="left" w:pos="8148"/>
        </w:tabs>
        <w:spacing w:before="29" w:line="264" w:lineRule="auto"/>
        <w:ind w:right="449" w:firstLine="720"/>
      </w:pPr>
      <w:r>
        <w:rPr>
          <w:spacing w:val="-2"/>
        </w:rPr>
        <w:t>Среднее</w:t>
      </w:r>
      <w:r>
        <w:tab/>
      </w:r>
      <w:r>
        <w:rPr>
          <w:spacing w:val="-4"/>
        </w:rPr>
        <w:t>число</w:t>
      </w:r>
      <w:r>
        <w:tab/>
      </w:r>
      <w:r>
        <w:rPr>
          <w:spacing w:val="-2"/>
        </w:rPr>
        <w:t>покупателей</w:t>
      </w:r>
      <w:r>
        <w:tab/>
      </w:r>
      <w:r>
        <w:rPr>
          <w:spacing w:val="-6"/>
        </w:rPr>
        <w:t>на</w:t>
      </w:r>
      <w:r>
        <w:tab/>
      </w:r>
      <w:r>
        <w:rPr>
          <w:spacing w:val="-4"/>
        </w:rPr>
        <w:t>узле</w:t>
      </w:r>
      <w:r>
        <w:tab/>
      </w:r>
      <w:r>
        <w:rPr>
          <w:spacing w:val="-2"/>
        </w:rPr>
        <w:t>расчета</w:t>
      </w:r>
      <w:r>
        <w:tab/>
      </w:r>
      <w:r>
        <w:rPr>
          <w:spacing w:val="-4"/>
        </w:rPr>
        <w:t>(см.</w:t>
      </w:r>
      <w:r>
        <w:tab/>
      </w:r>
      <w:r>
        <w:rPr>
          <w:spacing w:val="-2"/>
        </w:rPr>
        <w:t>формулу (5.40)):</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A00283">
      <w:pPr>
        <w:spacing w:before="29"/>
        <w:jc w:val="right"/>
        <w:rPr>
          <w:i/>
          <w:sz w:val="14"/>
        </w:rPr>
      </w:pPr>
      <w:r>
        <w:rPr>
          <w:i/>
          <w:spacing w:val="-4"/>
          <w:position w:val="7"/>
          <w:sz w:val="28"/>
        </w:rPr>
        <w:t>L</w:t>
      </w:r>
      <w:r>
        <w:rPr>
          <w:i/>
          <w:spacing w:val="-4"/>
          <w:sz w:val="14"/>
        </w:rPr>
        <w:t>СИСТ</w:t>
      </w:r>
    </w:p>
    <w:p w:rsidR="00921BFB" w:rsidRDefault="00A00283">
      <w:pPr>
        <w:spacing w:before="12"/>
        <w:ind w:left="67"/>
        <w:rPr>
          <w:sz w:val="30"/>
        </w:rPr>
      </w:pPr>
      <w:r>
        <w:br w:type="column"/>
      </w:r>
      <w:r>
        <w:rPr>
          <w:rFonts w:ascii="Symbol" w:hAnsi="Symbol"/>
          <w:sz w:val="28"/>
        </w:rPr>
        <w:t></w:t>
      </w:r>
      <w:r>
        <w:rPr>
          <w:spacing w:val="-12"/>
          <w:sz w:val="28"/>
        </w:rPr>
        <w:t xml:space="preserve"> </w:t>
      </w:r>
      <w:r>
        <w:rPr>
          <w:sz w:val="28"/>
        </w:rPr>
        <w:t>7,35</w:t>
      </w:r>
      <w:r>
        <w:rPr>
          <w:spacing w:val="-31"/>
          <w:sz w:val="28"/>
        </w:rPr>
        <w:t xml:space="preserve"> </w:t>
      </w:r>
      <w:r>
        <w:rPr>
          <w:rFonts w:ascii="Symbol" w:hAnsi="Symbol"/>
          <w:sz w:val="28"/>
        </w:rPr>
        <w:t></w:t>
      </w:r>
      <w:r>
        <w:rPr>
          <w:spacing w:val="-12"/>
          <w:sz w:val="28"/>
        </w:rPr>
        <w:t xml:space="preserve"> </w:t>
      </w:r>
      <w:r>
        <w:rPr>
          <w:sz w:val="28"/>
        </w:rPr>
        <w:t>2,7</w:t>
      </w:r>
      <w:r>
        <w:rPr>
          <w:spacing w:val="-3"/>
          <w:sz w:val="28"/>
        </w:rPr>
        <w:t xml:space="preserve"> </w:t>
      </w:r>
      <w:r>
        <w:rPr>
          <w:rFonts w:ascii="Symbol" w:hAnsi="Symbol"/>
          <w:sz w:val="28"/>
        </w:rPr>
        <w:t></w:t>
      </w:r>
      <w:r>
        <w:rPr>
          <w:spacing w:val="-36"/>
          <w:sz w:val="28"/>
        </w:rPr>
        <w:t xml:space="preserve"> </w:t>
      </w:r>
      <w:r>
        <w:rPr>
          <w:sz w:val="28"/>
        </w:rPr>
        <w:t>10,05</w:t>
      </w:r>
      <w:r>
        <w:rPr>
          <w:spacing w:val="-41"/>
          <w:sz w:val="28"/>
        </w:rPr>
        <w:t xml:space="preserve"> </w:t>
      </w:r>
      <w:r>
        <w:rPr>
          <w:spacing w:val="-1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829" w:space="40"/>
            <w:col w:w="5871"/>
          </w:cols>
        </w:sectPr>
      </w:pPr>
    </w:p>
    <w:p w:rsidR="00921BFB" w:rsidRDefault="00A00283">
      <w:pPr>
        <w:pStyle w:val="a3"/>
        <w:spacing w:before="35" w:line="264" w:lineRule="auto"/>
        <w:ind w:firstLine="720"/>
      </w:pPr>
      <w:r>
        <w:t>Среднее</w:t>
      </w:r>
      <w:r>
        <w:rPr>
          <w:spacing w:val="80"/>
        </w:rPr>
        <w:t xml:space="preserve"> </w:t>
      </w:r>
      <w:r>
        <w:t>время</w:t>
      </w:r>
      <w:r>
        <w:rPr>
          <w:spacing w:val="80"/>
        </w:rPr>
        <w:t xml:space="preserve"> </w:t>
      </w:r>
      <w:r>
        <w:t>нахождения</w:t>
      </w:r>
      <w:r>
        <w:rPr>
          <w:spacing w:val="80"/>
        </w:rPr>
        <w:t xml:space="preserve"> </w:t>
      </w:r>
      <w:r>
        <w:t>покупателей</w:t>
      </w:r>
      <w:r>
        <w:rPr>
          <w:spacing w:val="80"/>
        </w:rPr>
        <w:t xml:space="preserve"> </w:t>
      </w:r>
      <w:r>
        <w:t>в</w:t>
      </w:r>
      <w:r>
        <w:rPr>
          <w:spacing w:val="80"/>
        </w:rPr>
        <w:t xml:space="preserve"> </w:t>
      </w:r>
      <w:r>
        <w:t>узле</w:t>
      </w:r>
      <w:r>
        <w:rPr>
          <w:spacing w:val="80"/>
        </w:rPr>
        <w:t xml:space="preserve"> </w:t>
      </w:r>
      <w:r>
        <w:t>расчета</w:t>
      </w:r>
      <w:r>
        <w:rPr>
          <w:spacing w:val="80"/>
        </w:rPr>
        <w:t xml:space="preserve"> </w:t>
      </w:r>
      <w:r>
        <w:t>(см. формулу 5.30):</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A00283">
      <w:pPr>
        <w:spacing w:before="21"/>
        <w:jc w:val="right"/>
        <w:rPr>
          <w:i/>
          <w:sz w:val="17"/>
        </w:rPr>
      </w:pPr>
      <w:r>
        <w:rPr>
          <w:i/>
          <w:spacing w:val="-2"/>
          <w:position w:val="8"/>
          <w:sz w:val="30"/>
        </w:rPr>
        <w:t>Т</w:t>
      </w:r>
      <w:r>
        <w:rPr>
          <w:i/>
          <w:spacing w:val="-2"/>
          <w:sz w:val="17"/>
        </w:rPr>
        <w:t>СИСТ</w:t>
      </w:r>
    </w:p>
    <w:p w:rsidR="00921BFB" w:rsidRDefault="00A00283">
      <w:pPr>
        <w:pStyle w:val="a3"/>
        <w:spacing w:before="2"/>
        <w:ind w:left="78"/>
      </w:pPr>
      <w:r>
        <w:br w:type="column"/>
      </w:r>
      <w:r>
        <w:rPr>
          <w:rFonts w:ascii="Symbol" w:hAnsi="Symbol"/>
        </w:rPr>
        <w:t></w:t>
      </w:r>
      <w:r>
        <w:rPr>
          <w:spacing w:val="-45"/>
        </w:rPr>
        <w:t xml:space="preserve"> </w:t>
      </w:r>
      <w:r>
        <w:t>10,05</w:t>
      </w:r>
      <w:r>
        <w:rPr>
          <w:spacing w:val="-43"/>
        </w:rPr>
        <w:t xml:space="preserve"> </w:t>
      </w:r>
      <w:r>
        <w:t>/1,35</w:t>
      </w:r>
      <w:r>
        <w:rPr>
          <w:spacing w:val="-15"/>
        </w:rPr>
        <w:t xml:space="preserve"> </w:t>
      </w:r>
      <w:r>
        <w:rPr>
          <w:rFonts w:ascii="Symbol" w:hAnsi="Symbol"/>
        </w:rPr>
        <w:t></w:t>
      </w:r>
      <w:r>
        <w:rPr>
          <w:spacing w:val="-14"/>
        </w:rPr>
        <w:t xml:space="preserve"> </w:t>
      </w:r>
      <w:r>
        <w:t>7,</w:t>
      </w:r>
      <w:r>
        <w:rPr>
          <w:spacing w:val="-45"/>
        </w:rPr>
        <w:t xml:space="preserve"> </w:t>
      </w:r>
      <w:r>
        <w:t>44</w:t>
      </w:r>
      <w:r>
        <w:rPr>
          <w:spacing w:val="10"/>
        </w:rPr>
        <w:t xml:space="preserve"> </w:t>
      </w:r>
      <w:r>
        <w:rPr>
          <w:i/>
        </w:rPr>
        <w:t>мин</w:t>
      </w:r>
      <w:r>
        <w:rPr>
          <w:i/>
          <w:spacing w:val="-42"/>
        </w:rPr>
        <w:t xml:space="preserve"> </w:t>
      </w:r>
      <w:r>
        <w:rPr>
          <w:spacing w:val="-10"/>
        </w:rPr>
        <w:t>.</w:t>
      </w:r>
    </w:p>
    <w:p w:rsidR="00921BFB" w:rsidRDefault="00921BFB">
      <w:pPr>
        <w:sectPr w:rsidR="00921BFB">
          <w:type w:val="continuous"/>
          <w:pgSz w:w="11900" w:h="16840"/>
          <w:pgMar w:top="1620" w:right="960" w:bottom="280" w:left="1200" w:header="0" w:footer="1133" w:gutter="0"/>
          <w:cols w:num="2" w:space="720" w:equalWidth="0">
            <w:col w:w="3487" w:space="40"/>
            <w:col w:w="6213"/>
          </w:cols>
        </w:sectPr>
      </w:pPr>
    </w:p>
    <w:p w:rsidR="00921BFB" w:rsidRDefault="00A00283">
      <w:pPr>
        <w:pStyle w:val="a3"/>
        <w:spacing w:before="38"/>
        <w:ind w:left="936"/>
      </w:pPr>
      <w:r>
        <w:rPr>
          <w:noProof/>
          <w:lang w:eastAsia="ru-RU"/>
        </w:rPr>
        <mc:AlternateContent>
          <mc:Choice Requires="wps">
            <w:drawing>
              <wp:anchor distT="0" distB="0" distL="0" distR="0" simplePos="0" relativeHeight="16049152" behindDoc="0" locked="0" layoutInCell="1" allowOverlap="1" wp14:anchorId="576FB253" wp14:editId="731904EC">
                <wp:simplePos x="0" y="0"/>
                <wp:positionH relativeFrom="page">
                  <wp:posOffset>2077402</wp:posOffset>
                </wp:positionH>
                <wp:positionV relativeFrom="paragraph">
                  <wp:posOffset>299049</wp:posOffset>
                </wp:positionV>
                <wp:extent cx="85725" cy="1270"/>
                <wp:effectExtent l="0" t="0" r="0" b="0"/>
                <wp:wrapNone/>
                <wp:docPr id="1494" name="Graphic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
                        </a:xfrm>
                        <a:custGeom>
                          <a:avLst/>
                          <a:gdLst/>
                          <a:ahLst/>
                          <a:cxnLst/>
                          <a:rect l="l" t="t" r="r" b="b"/>
                          <a:pathLst>
                            <a:path w="85725">
                              <a:moveTo>
                                <a:pt x="0" y="0"/>
                              </a:moveTo>
                              <a:lnTo>
                                <a:pt x="85534" y="0"/>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49152" from="163.574997pt,23.547199pt" to="170.309997pt,23.547199pt" stroked="true" strokeweight=".5087pt" strokecolor="#000000">
                <v:stroke dashstyle="solid"/>
                <w10:wrap type="none"/>
              </v:line>
            </w:pict>
          </mc:Fallback>
        </mc:AlternateContent>
      </w:r>
      <w:r>
        <w:t>Среднее</w:t>
      </w:r>
      <w:r>
        <w:rPr>
          <w:spacing w:val="47"/>
        </w:rPr>
        <w:t xml:space="preserve"> </w:t>
      </w:r>
      <w:r>
        <w:t>число</w:t>
      </w:r>
      <w:r>
        <w:rPr>
          <w:spacing w:val="43"/>
        </w:rPr>
        <w:t xml:space="preserve"> </w:t>
      </w:r>
      <w:r>
        <w:t>контролеров-кассиров,</w:t>
      </w:r>
      <w:r>
        <w:rPr>
          <w:spacing w:val="50"/>
        </w:rPr>
        <w:t xml:space="preserve"> </w:t>
      </w:r>
      <w:r>
        <w:t>занятых</w:t>
      </w:r>
      <w:r>
        <w:rPr>
          <w:spacing w:val="52"/>
        </w:rPr>
        <w:t xml:space="preserve"> </w:t>
      </w:r>
      <w:r>
        <w:rPr>
          <w:spacing w:val="-2"/>
        </w:rPr>
        <w:t>обслуживанием</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3"/>
      </w:pPr>
      <w:r>
        <w:rPr>
          <w:spacing w:val="-2"/>
        </w:rPr>
        <w:t>покупателей</w:t>
      </w:r>
    </w:p>
    <w:p w:rsidR="00921BFB" w:rsidRDefault="00A00283">
      <w:pPr>
        <w:spacing w:before="61"/>
        <w:ind w:left="202"/>
        <w:rPr>
          <w:sz w:val="28"/>
        </w:rPr>
      </w:pPr>
      <w:r>
        <w:br w:type="column"/>
      </w:r>
      <w:r>
        <w:rPr>
          <w:i/>
          <w:sz w:val="28"/>
        </w:rPr>
        <w:t>k</w:t>
      </w:r>
      <w:r>
        <w:rPr>
          <w:i/>
          <w:spacing w:val="20"/>
          <w:sz w:val="28"/>
        </w:rPr>
        <w:t xml:space="preserve"> </w:t>
      </w:r>
      <w:r>
        <w:rPr>
          <w:rFonts w:ascii="Symbol" w:hAnsi="Symbol"/>
          <w:sz w:val="28"/>
        </w:rPr>
        <w:t></w:t>
      </w:r>
      <w:r>
        <w:rPr>
          <w:spacing w:val="5"/>
          <w:sz w:val="28"/>
        </w:rPr>
        <w:t xml:space="preserve"> </w:t>
      </w:r>
      <w:r>
        <w:rPr>
          <w:spacing w:val="-5"/>
          <w:sz w:val="28"/>
        </w:rPr>
        <w:t>2,7</w:t>
      </w:r>
    </w:p>
    <w:p w:rsidR="00921BFB" w:rsidRDefault="00A00283">
      <w:pPr>
        <w:pStyle w:val="a3"/>
        <w:spacing w:before="63"/>
        <w:ind w:left="111"/>
      </w:pPr>
      <w:r>
        <w:br w:type="column"/>
        <w:t>(см.</w:t>
      </w:r>
      <w:r>
        <w:rPr>
          <w:spacing w:val="17"/>
        </w:rPr>
        <w:t xml:space="preserve"> </w:t>
      </w:r>
      <w:r>
        <w:t>формулу</w:t>
      </w:r>
      <w:r>
        <w:rPr>
          <w:spacing w:val="17"/>
        </w:rPr>
        <w:t xml:space="preserve"> </w:t>
      </w:r>
      <w:r>
        <w:t>(5.38)).</w:t>
      </w:r>
      <w:r>
        <w:rPr>
          <w:spacing w:val="19"/>
        </w:rPr>
        <w:t xml:space="preserve"> </w:t>
      </w:r>
      <w:r>
        <w:t>Коэффициент</w:t>
      </w:r>
      <w:r>
        <w:rPr>
          <w:spacing w:val="20"/>
        </w:rPr>
        <w:t xml:space="preserve"> </w:t>
      </w:r>
      <w:r>
        <w:t>(доля)</w:t>
      </w:r>
      <w:r>
        <w:rPr>
          <w:spacing w:val="19"/>
        </w:rPr>
        <w:t xml:space="preserve"> </w:t>
      </w:r>
      <w:r>
        <w:rPr>
          <w:spacing w:val="-2"/>
        </w:rPr>
        <w:t>заня-</w:t>
      </w:r>
    </w:p>
    <w:p w:rsidR="00921BFB" w:rsidRDefault="00921BFB">
      <w:pPr>
        <w:sectPr w:rsidR="00921BFB">
          <w:type w:val="continuous"/>
          <w:pgSz w:w="11900" w:h="16840"/>
          <w:pgMar w:top="1620" w:right="960" w:bottom="280" w:left="1200" w:header="0" w:footer="1133" w:gutter="0"/>
          <w:cols w:num="3" w:space="720" w:equalWidth="0">
            <w:col w:w="1827" w:space="40"/>
            <w:col w:w="1001" w:space="39"/>
            <w:col w:w="6833"/>
          </w:cols>
        </w:sectPr>
      </w:pPr>
    </w:p>
    <w:p w:rsidR="00921BFB" w:rsidRDefault="00A00283">
      <w:pPr>
        <w:pStyle w:val="a3"/>
        <w:tabs>
          <w:tab w:val="left" w:pos="911"/>
          <w:tab w:val="left" w:pos="3133"/>
          <w:tab w:val="left" w:pos="6239"/>
          <w:tab w:val="left" w:pos="7694"/>
        </w:tabs>
        <w:spacing w:before="61"/>
      </w:pPr>
      <w:r>
        <w:rPr>
          <w:spacing w:val="-5"/>
        </w:rPr>
        <w:t>тых</w:t>
      </w:r>
      <w:r>
        <w:tab/>
      </w:r>
      <w:r>
        <w:rPr>
          <w:spacing w:val="-2"/>
        </w:rPr>
        <w:t>обслуживанием</w:t>
      </w:r>
      <w:r>
        <w:tab/>
      </w:r>
      <w:r>
        <w:rPr>
          <w:spacing w:val="-2"/>
        </w:rPr>
        <w:t>контролеров-кассиров</w:t>
      </w:r>
      <w:r>
        <w:tab/>
      </w:r>
      <w:r>
        <w:rPr>
          <w:rFonts w:ascii="Verdana" w:hAnsi="Verdana"/>
          <w:i/>
          <w:sz w:val="29"/>
        </w:rPr>
        <w:t>ρ</w:t>
      </w:r>
      <w:r>
        <w:rPr>
          <w:rFonts w:ascii="Verdana" w:hAnsi="Verdana"/>
          <w:i/>
          <w:spacing w:val="-33"/>
          <w:sz w:val="29"/>
        </w:rPr>
        <w:t xml:space="preserve"> </w:t>
      </w:r>
      <w:r>
        <w:rPr>
          <w:sz w:val="28"/>
        </w:rPr>
        <w:t>/</w:t>
      </w:r>
      <w:r>
        <w:rPr>
          <w:spacing w:val="-20"/>
          <w:sz w:val="28"/>
        </w:rPr>
        <w:t xml:space="preserve"> </w:t>
      </w:r>
      <w:r>
        <w:rPr>
          <w:i/>
          <w:sz w:val="28"/>
        </w:rPr>
        <w:t>п</w:t>
      </w:r>
      <w:r>
        <w:rPr>
          <w:i/>
          <w:spacing w:val="-18"/>
          <w:sz w:val="28"/>
        </w:rPr>
        <w:t xml:space="preserve"> </w:t>
      </w:r>
      <w:r>
        <w:rPr>
          <w:rFonts w:ascii="Symbol" w:hAnsi="Symbol"/>
          <w:sz w:val="28"/>
        </w:rPr>
        <w:t></w:t>
      </w:r>
      <w:r>
        <w:rPr>
          <w:spacing w:val="-17"/>
          <w:sz w:val="28"/>
        </w:rPr>
        <w:t xml:space="preserve"> </w:t>
      </w:r>
      <w:r>
        <w:rPr>
          <w:sz w:val="28"/>
        </w:rPr>
        <w:t>0,9</w:t>
      </w:r>
      <w:r>
        <w:rPr>
          <w:spacing w:val="-35"/>
          <w:sz w:val="28"/>
        </w:rPr>
        <w:t xml:space="preserve"> </w:t>
      </w:r>
      <w:r>
        <w:rPr>
          <w:spacing w:val="-10"/>
        </w:rPr>
        <w:t>.</w:t>
      </w:r>
      <w:r>
        <w:tab/>
      </w:r>
      <w:r>
        <w:rPr>
          <w:spacing w:val="-2"/>
        </w:rPr>
        <w:t>Абсолютная</w:t>
      </w:r>
    </w:p>
    <w:p w:rsidR="00921BFB" w:rsidRDefault="00A00283">
      <w:pPr>
        <w:pStyle w:val="a3"/>
        <w:spacing w:before="63"/>
        <w:jc w:val="both"/>
      </w:pPr>
      <w:r>
        <w:t>пропускная</w:t>
      </w:r>
      <w:r>
        <w:rPr>
          <w:spacing w:val="-11"/>
        </w:rPr>
        <w:t xml:space="preserve"> </w:t>
      </w:r>
      <w:r>
        <w:t>способность</w:t>
      </w:r>
      <w:r>
        <w:rPr>
          <w:spacing w:val="-11"/>
        </w:rPr>
        <w:t xml:space="preserve"> </w:t>
      </w:r>
      <w:r>
        <w:t>узла</w:t>
      </w:r>
      <w:r>
        <w:rPr>
          <w:spacing w:val="-7"/>
        </w:rPr>
        <w:t xml:space="preserve"> </w:t>
      </w:r>
      <w:r>
        <w:t>расчета</w:t>
      </w:r>
      <w:r>
        <w:rPr>
          <w:spacing w:val="-15"/>
        </w:rPr>
        <w:t xml:space="preserve"> </w:t>
      </w:r>
      <w:r>
        <w:t>81</w:t>
      </w:r>
      <w:r>
        <w:rPr>
          <w:spacing w:val="-5"/>
        </w:rPr>
        <w:t xml:space="preserve"> </w:t>
      </w:r>
      <w:r>
        <w:t>покупатель</w:t>
      </w:r>
      <w:r>
        <w:rPr>
          <w:spacing w:val="-10"/>
        </w:rPr>
        <w:t xml:space="preserve"> </w:t>
      </w:r>
      <w:r>
        <w:t>в</w:t>
      </w:r>
      <w:r>
        <w:rPr>
          <w:spacing w:val="-10"/>
        </w:rPr>
        <w:t xml:space="preserve"> </w:t>
      </w:r>
      <w:r>
        <w:rPr>
          <w:spacing w:val="-4"/>
        </w:rPr>
        <w:t>час.</w:t>
      </w:r>
    </w:p>
    <w:p w:rsidR="00921BFB" w:rsidRDefault="00A00283">
      <w:pPr>
        <w:pStyle w:val="a3"/>
        <w:spacing w:before="30" w:line="264" w:lineRule="auto"/>
        <w:ind w:right="450" w:firstLine="720"/>
        <w:jc w:val="both"/>
      </w:pPr>
      <w:r>
        <w:t xml:space="preserve">Анализ характеристик обслуживания свидетельствует о значи- тельной перегрузке узла расчета при наличии трех контролеров- </w:t>
      </w:r>
      <w:r>
        <w:rPr>
          <w:spacing w:val="-2"/>
        </w:rPr>
        <w:t>кассиров.</w:t>
      </w:r>
    </w:p>
    <w:p w:rsidR="00921BFB" w:rsidRDefault="00A00283">
      <w:pPr>
        <w:pStyle w:val="a3"/>
        <w:spacing w:before="2"/>
        <w:ind w:left="936"/>
      </w:pPr>
      <w:r>
        <w:t>2)</w:t>
      </w:r>
      <w:r>
        <w:rPr>
          <w:spacing w:val="-5"/>
        </w:rPr>
        <w:t xml:space="preserve"> </w:t>
      </w:r>
      <w:r>
        <w:t>Относительная</w:t>
      </w:r>
      <w:r>
        <w:rPr>
          <w:spacing w:val="-9"/>
        </w:rPr>
        <w:t xml:space="preserve"> </w:t>
      </w:r>
      <w:r>
        <w:t>величина</w:t>
      </w:r>
      <w:r>
        <w:rPr>
          <w:spacing w:val="-8"/>
        </w:rPr>
        <w:t xml:space="preserve"> </w:t>
      </w:r>
      <w:r>
        <w:t>затрат</w:t>
      </w:r>
      <w:r>
        <w:rPr>
          <w:spacing w:val="-7"/>
        </w:rPr>
        <w:t xml:space="preserve"> </w:t>
      </w:r>
      <w:r>
        <w:t>при</w:t>
      </w:r>
      <w:r>
        <w:rPr>
          <w:spacing w:val="28"/>
        </w:rPr>
        <w:t xml:space="preserve"> </w:t>
      </w:r>
      <w:r>
        <w:rPr>
          <w:i/>
          <w:sz w:val="28"/>
        </w:rPr>
        <w:t>п</w:t>
      </w:r>
      <w:r>
        <w:rPr>
          <w:i/>
          <w:spacing w:val="-6"/>
          <w:sz w:val="28"/>
        </w:rPr>
        <w:t xml:space="preserve"> </w:t>
      </w:r>
      <w:r>
        <w:rPr>
          <w:rFonts w:ascii="Symbol" w:hAnsi="Symbol"/>
          <w:sz w:val="28"/>
        </w:rPr>
        <w:t></w:t>
      </w:r>
      <w:r>
        <w:rPr>
          <w:spacing w:val="-13"/>
          <w:sz w:val="28"/>
        </w:rPr>
        <w:t xml:space="preserve"> </w:t>
      </w:r>
      <w:r>
        <w:rPr>
          <w:spacing w:val="6"/>
          <w:sz w:val="28"/>
        </w:rPr>
        <w:t>3</w:t>
      </w:r>
      <w:r>
        <w:rPr>
          <w:spacing w:val="6"/>
        </w:rPr>
        <w:t>.</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57"/>
        <w:ind w:left="0"/>
        <w:rPr>
          <w:sz w:val="14"/>
        </w:rPr>
      </w:pPr>
    </w:p>
    <w:p w:rsidR="00921BFB" w:rsidRDefault="00A00283">
      <w:pPr>
        <w:jc w:val="right"/>
        <w:rPr>
          <w:i/>
          <w:sz w:val="14"/>
        </w:rPr>
      </w:pPr>
      <w:r>
        <w:rPr>
          <w:i/>
          <w:spacing w:val="-4"/>
          <w:position w:val="7"/>
          <w:sz w:val="28"/>
        </w:rPr>
        <w:t>С</w:t>
      </w:r>
      <w:r>
        <w:rPr>
          <w:i/>
          <w:spacing w:val="-4"/>
          <w:sz w:val="14"/>
        </w:rPr>
        <w:t>ОТН</w:t>
      </w:r>
    </w:p>
    <w:p w:rsidR="00921BFB" w:rsidRDefault="00A00283">
      <w:pPr>
        <w:spacing w:before="41" w:line="435" w:lineRule="exact"/>
        <w:ind w:left="79"/>
        <w:rPr>
          <w:i/>
          <w:sz w:val="28"/>
        </w:rPr>
      </w:pPr>
      <w:r>
        <w:br w:type="column"/>
      </w:r>
      <w:r>
        <w:rPr>
          <w:rFonts w:ascii="Symbol" w:hAnsi="Symbol"/>
          <w:sz w:val="28"/>
        </w:rPr>
        <w:t></w:t>
      </w:r>
      <w:r>
        <w:rPr>
          <w:spacing w:val="21"/>
          <w:sz w:val="28"/>
        </w:rPr>
        <w:t xml:space="preserve"> </w:t>
      </w:r>
      <w:r>
        <w:rPr>
          <w:position w:val="18"/>
          <w:sz w:val="28"/>
        </w:rPr>
        <w:t>1</w:t>
      </w:r>
      <w:r>
        <w:rPr>
          <w:spacing w:val="5"/>
          <w:position w:val="18"/>
          <w:sz w:val="28"/>
        </w:rPr>
        <w:t xml:space="preserve"> </w:t>
      </w:r>
      <w:r>
        <w:rPr>
          <w:i/>
          <w:sz w:val="28"/>
        </w:rPr>
        <w:t>п</w:t>
      </w:r>
      <w:r>
        <w:rPr>
          <w:i/>
          <w:spacing w:val="-15"/>
          <w:sz w:val="28"/>
        </w:rPr>
        <w:t xml:space="preserve"> </w:t>
      </w:r>
      <w:r>
        <w:rPr>
          <w:rFonts w:ascii="Symbol" w:hAnsi="Symbol"/>
          <w:sz w:val="28"/>
        </w:rPr>
        <w:t></w:t>
      </w:r>
      <w:r>
        <w:rPr>
          <w:spacing w:val="-23"/>
          <w:sz w:val="28"/>
        </w:rPr>
        <w:t xml:space="preserve"> </w:t>
      </w:r>
      <w:r>
        <w:rPr>
          <w:spacing w:val="-5"/>
          <w:sz w:val="28"/>
        </w:rPr>
        <w:t>3</w:t>
      </w:r>
      <w:r>
        <w:rPr>
          <w:i/>
          <w:spacing w:val="-5"/>
          <w:sz w:val="28"/>
        </w:rPr>
        <w:t>Т</w:t>
      </w:r>
    </w:p>
    <w:p w:rsidR="00921BFB" w:rsidRDefault="00A00283">
      <w:pPr>
        <w:tabs>
          <w:tab w:val="left" w:pos="1241"/>
        </w:tabs>
        <w:spacing w:line="285" w:lineRule="exact"/>
        <w:ind w:left="314"/>
        <w:rPr>
          <w:i/>
          <w:sz w:val="14"/>
        </w:rPr>
      </w:pPr>
      <w:r>
        <w:rPr>
          <w:noProof/>
          <w:lang w:eastAsia="ru-RU"/>
        </w:rPr>
        <mc:AlternateContent>
          <mc:Choice Requires="wps">
            <w:drawing>
              <wp:anchor distT="0" distB="0" distL="0" distR="0" simplePos="0" relativeHeight="476052480" behindDoc="1" locked="0" layoutInCell="1" allowOverlap="1" wp14:anchorId="21DECBB8" wp14:editId="7B3A2097">
                <wp:simplePos x="0" y="0"/>
                <wp:positionH relativeFrom="page">
                  <wp:posOffset>2714625</wp:posOffset>
                </wp:positionH>
                <wp:positionV relativeFrom="paragraph">
                  <wp:posOffset>-41279</wp:posOffset>
                </wp:positionV>
                <wp:extent cx="122555" cy="1270"/>
                <wp:effectExtent l="0" t="0" r="0" b="0"/>
                <wp:wrapNone/>
                <wp:docPr id="1495" name="Graphic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270"/>
                        </a:xfrm>
                        <a:custGeom>
                          <a:avLst/>
                          <a:gdLst/>
                          <a:ahLst/>
                          <a:cxnLst/>
                          <a:rect l="l" t="t" r="r" b="b"/>
                          <a:pathLst>
                            <a:path w="122555">
                              <a:moveTo>
                                <a:pt x="0" y="0"/>
                              </a:moveTo>
                              <a:lnTo>
                                <a:pt x="122300" y="0"/>
                              </a:lnTo>
                            </a:path>
                          </a:pathLst>
                        </a:custGeom>
                        <a:ln w="634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7264000" from="213.75pt,-3.250364pt" to="223.38pt,-3.250364pt" stroked="true" strokeweight=".4994pt" strokecolor="#000000">
                <v:stroke dashstyle="solid"/>
                <w10:wrap type="none"/>
              </v:line>
            </w:pict>
          </mc:Fallback>
        </mc:AlternateContent>
      </w:r>
      <w:r>
        <w:rPr>
          <w:rFonts w:ascii="Verdana" w:hAnsi="Verdana"/>
          <w:i/>
          <w:spacing w:val="-10"/>
          <w:position w:val="-14"/>
          <w:sz w:val="29"/>
        </w:rPr>
        <w:t>λ</w:t>
      </w:r>
      <w:r>
        <w:rPr>
          <w:rFonts w:ascii="Verdana" w:hAnsi="Verdana"/>
          <w:i/>
          <w:position w:val="-14"/>
          <w:sz w:val="29"/>
        </w:rPr>
        <w:tab/>
      </w:r>
      <w:r>
        <w:rPr>
          <w:i/>
          <w:spacing w:val="-5"/>
          <w:sz w:val="14"/>
        </w:rPr>
        <w:t>ОЧ</w:t>
      </w:r>
    </w:p>
    <w:p w:rsidR="00921BFB" w:rsidRDefault="00A00283">
      <w:pPr>
        <w:spacing w:before="201"/>
        <w:ind w:left="79"/>
        <w:rPr>
          <w:sz w:val="30"/>
        </w:rPr>
      </w:pPr>
      <w:r>
        <w:br w:type="column"/>
      </w:r>
      <w:r>
        <w:rPr>
          <w:rFonts w:ascii="Symbol" w:hAnsi="Symbol"/>
          <w:spacing w:val="-4"/>
          <w:sz w:val="28"/>
        </w:rPr>
        <w:t></w:t>
      </w:r>
      <w:r>
        <w:rPr>
          <w:spacing w:val="-11"/>
          <w:sz w:val="28"/>
        </w:rPr>
        <w:t xml:space="preserve"> </w:t>
      </w:r>
      <w:r>
        <w:rPr>
          <w:spacing w:val="-4"/>
          <w:sz w:val="28"/>
        </w:rPr>
        <w:t>3</w:t>
      </w:r>
      <w:r>
        <w:rPr>
          <w:spacing w:val="-36"/>
          <w:sz w:val="28"/>
        </w:rPr>
        <w:t xml:space="preserve"> </w:t>
      </w:r>
      <w:r>
        <w:rPr>
          <w:spacing w:val="-4"/>
          <w:sz w:val="28"/>
        </w:rPr>
        <w:t>/1,35</w:t>
      </w:r>
      <w:r>
        <w:rPr>
          <w:spacing w:val="-21"/>
          <w:sz w:val="28"/>
        </w:rPr>
        <w:t xml:space="preserve"> </w:t>
      </w:r>
      <w:r>
        <w:rPr>
          <w:rFonts w:ascii="Symbol" w:hAnsi="Symbol"/>
          <w:spacing w:val="-4"/>
          <w:sz w:val="28"/>
        </w:rPr>
        <w:t></w:t>
      </w:r>
      <w:r>
        <w:rPr>
          <w:spacing w:val="-21"/>
          <w:sz w:val="28"/>
        </w:rPr>
        <w:t xml:space="preserve"> </w:t>
      </w:r>
      <w:r>
        <w:rPr>
          <w:spacing w:val="-4"/>
          <w:sz w:val="28"/>
        </w:rPr>
        <w:t>3</w:t>
      </w:r>
      <w:r>
        <w:rPr>
          <w:spacing w:val="-41"/>
          <w:sz w:val="28"/>
        </w:rPr>
        <w:t xml:space="preserve"> </w:t>
      </w:r>
      <w:r>
        <w:rPr>
          <w:rFonts w:ascii="Symbol" w:hAnsi="Symbol"/>
          <w:spacing w:val="-4"/>
          <w:sz w:val="28"/>
        </w:rPr>
        <w:t></w:t>
      </w:r>
      <w:r>
        <w:rPr>
          <w:spacing w:val="-33"/>
          <w:sz w:val="28"/>
        </w:rPr>
        <w:t xml:space="preserve"> </w:t>
      </w:r>
      <w:r>
        <w:rPr>
          <w:spacing w:val="-4"/>
          <w:sz w:val="28"/>
        </w:rPr>
        <w:t>5,44</w:t>
      </w:r>
      <w:r>
        <w:rPr>
          <w:spacing w:val="-1"/>
          <w:sz w:val="28"/>
        </w:rPr>
        <w:t xml:space="preserve"> </w:t>
      </w:r>
      <w:r>
        <w:rPr>
          <w:rFonts w:ascii="Symbol" w:hAnsi="Symbol"/>
          <w:spacing w:val="-4"/>
          <w:sz w:val="28"/>
        </w:rPr>
        <w:t></w:t>
      </w:r>
      <w:r>
        <w:rPr>
          <w:spacing w:val="-30"/>
          <w:sz w:val="28"/>
        </w:rPr>
        <w:t xml:space="preserve"> </w:t>
      </w:r>
      <w:r>
        <w:rPr>
          <w:spacing w:val="-4"/>
          <w:sz w:val="28"/>
        </w:rPr>
        <w:t>18,54</w:t>
      </w:r>
      <w:r>
        <w:rPr>
          <w:spacing w:val="-31"/>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2732" w:space="40"/>
            <w:col w:w="1439" w:space="39"/>
            <w:col w:w="5490"/>
          </w:cols>
        </w:sectPr>
      </w:pPr>
    </w:p>
    <w:p w:rsidR="00921BFB" w:rsidRDefault="00A00283">
      <w:pPr>
        <w:pStyle w:val="a3"/>
        <w:spacing w:before="27" w:line="283" w:lineRule="auto"/>
        <w:ind w:firstLine="720"/>
      </w:pPr>
      <w:r>
        <w:t>Рассчитаем</w:t>
      </w:r>
      <w:r>
        <w:rPr>
          <w:spacing w:val="40"/>
        </w:rPr>
        <w:t xml:space="preserve"> </w:t>
      </w:r>
      <w:r>
        <w:t>относительную</w:t>
      </w:r>
      <w:r>
        <w:rPr>
          <w:spacing w:val="40"/>
        </w:rPr>
        <w:t xml:space="preserve"> </w:t>
      </w:r>
      <w:r>
        <w:t>величину</w:t>
      </w:r>
      <w:r>
        <w:rPr>
          <w:spacing w:val="40"/>
        </w:rPr>
        <w:t xml:space="preserve"> </w:t>
      </w:r>
      <w:r>
        <w:t>затрат</w:t>
      </w:r>
      <w:r>
        <w:rPr>
          <w:spacing w:val="40"/>
        </w:rPr>
        <w:t xml:space="preserve"> </w:t>
      </w:r>
      <w:r>
        <w:t>при</w:t>
      </w:r>
      <w:r>
        <w:rPr>
          <w:spacing w:val="40"/>
        </w:rPr>
        <w:t xml:space="preserve"> </w:t>
      </w:r>
      <w:r>
        <w:t>других</w:t>
      </w:r>
      <w:r>
        <w:rPr>
          <w:spacing w:val="40"/>
        </w:rPr>
        <w:t xml:space="preserve"> </w:t>
      </w:r>
      <w:r>
        <w:t>значе- ниях</w:t>
      </w:r>
      <w:r>
        <w:rPr>
          <w:spacing w:val="40"/>
        </w:rPr>
        <w:t xml:space="preserve"> </w:t>
      </w:r>
      <w:r>
        <w:rPr>
          <w:i/>
          <w:sz w:val="26"/>
        </w:rPr>
        <w:t xml:space="preserve">п </w:t>
      </w:r>
      <w:r>
        <w:t>.</w:t>
      </w:r>
    </w:p>
    <w:p w:rsidR="00921BFB" w:rsidRDefault="00921BFB">
      <w:pPr>
        <w:pStyle w:val="a3"/>
        <w:spacing w:before="7"/>
        <w:ind w:left="0"/>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3"/>
        <w:gridCol w:w="826"/>
        <w:gridCol w:w="826"/>
        <w:gridCol w:w="826"/>
        <w:gridCol w:w="826"/>
        <w:gridCol w:w="831"/>
      </w:tblGrid>
      <w:tr w:rsidR="00921BFB">
        <w:trPr>
          <w:trHeight w:val="297"/>
        </w:trPr>
        <w:tc>
          <w:tcPr>
            <w:tcW w:w="5213" w:type="dxa"/>
            <w:vMerge w:val="restart"/>
          </w:tcPr>
          <w:p w:rsidR="00921BFB" w:rsidRDefault="00A00283">
            <w:pPr>
              <w:pStyle w:val="TableParagraph"/>
              <w:spacing w:line="298" w:lineRule="exact"/>
              <w:ind w:left="1136" w:right="1129"/>
              <w:rPr>
                <w:sz w:val="26"/>
              </w:rPr>
            </w:pPr>
            <w:r>
              <w:rPr>
                <w:spacing w:val="-2"/>
                <w:w w:val="85"/>
                <w:sz w:val="26"/>
              </w:rPr>
              <w:t xml:space="preserve">Характеристика </w:t>
            </w:r>
            <w:r>
              <w:rPr>
                <w:spacing w:val="-2"/>
                <w:w w:val="95"/>
                <w:sz w:val="26"/>
              </w:rPr>
              <w:t>обслуживания</w:t>
            </w:r>
          </w:p>
        </w:tc>
        <w:tc>
          <w:tcPr>
            <w:tcW w:w="4135" w:type="dxa"/>
            <w:gridSpan w:val="5"/>
          </w:tcPr>
          <w:p w:rsidR="00921BFB" w:rsidRDefault="00A00283">
            <w:pPr>
              <w:pStyle w:val="TableParagraph"/>
              <w:ind w:left="614"/>
              <w:jc w:val="left"/>
              <w:rPr>
                <w:sz w:val="26"/>
              </w:rPr>
            </w:pPr>
            <w:r>
              <w:rPr>
                <w:w w:val="85"/>
                <w:sz w:val="26"/>
              </w:rPr>
              <w:t>Число</w:t>
            </w:r>
            <w:r>
              <w:rPr>
                <w:spacing w:val="78"/>
                <w:sz w:val="26"/>
              </w:rPr>
              <w:t xml:space="preserve"> </w:t>
            </w:r>
            <w:r>
              <w:rPr>
                <w:w w:val="85"/>
                <w:sz w:val="26"/>
              </w:rPr>
              <w:t>контролеров-</w:t>
            </w:r>
            <w:r>
              <w:rPr>
                <w:spacing w:val="-2"/>
                <w:w w:val="85"/>
                <w:sz w:val="26"/>
              </w:rPr>
              <w:t>кассиров</w:t>
            </w:r>
          </w:p>
        </w:tc>
      </w:tr>
      <w:tr w:rsidR="00921BFB">
        <w:trPr>
          <w:trHeight w:val="297"/>
        </w:trPr>
        <w:tc>
          <w:tcPr>
            <w:tcW w:w="5213" w:type="dxa"/>
            <w:vMerge/>
            <w:tcBorders>
              <w:top w:val="nil"/>
            </w:tcBorders>
          </w:tcPr>
          <w:p w:rsidR="00921BFB" w:rsidRDefault="00921BFB">
            <w:pPr>
              <w:rPr>
                <w:sz w:val="2"/>
                <w:szCs w:val="2"/>
              </w:rPr>
            </w:pPr>
          </w:p>
        </w:tc>
        <w:tc>
          <w:tcPr>
            <w:tcW w:w="826" w:type="dxa"/>
          </w:tcPr>
          <w:p w:rsidR="00921BFB" w:rsidRDefault="00A00283">
            <w:pPr>
              <w:pStyle w:val="TableParagraph"/>
              <w:ind w:left="7"/>
              <w:rPr>
                <w:sz w:val="26"/>
              </w:rPr>
            </w:pPr>
            <w:r>
              <w:rPr>
                <w:spacing w:val="-10"/>
                <w:w w:val="95"/>
                <w:sz w:val="26"/>
              </w:rPr>
              <w:t>3</w:t>
            </w:r>
          </w:p>
        </w:tc>
        <w:tc>
          <w:tcPr>
            <w:tcW w:w="826" w:type="dxa"/>
          </w:tcPr>
          <w:p w:rsidR="00921BFB" w:rsidRDefault="00A00283">
            <w:pPr>
              <w:pStyle w:val="TableParagraph"/>
              <w:ind w:left="7" w:right="1"/>
              <w:rPr>
                <w:sz w:val="26"/>
              </w:rPr>
            </w:pPr>
            <w:r>
              <w:rPr>
                <w:spacing w:val="-10"/>
                <w:w w:val="95"/>
                <w:sz w:val="26"/>
              </w:rPr>
              <w:t>4</w:t>
            </w:r>
          </w:p>
        </w:tc>
        <w:tc>
          <w:tcPr>
            <w:tcW w:w="826" w:type="dxa"/>
          </w:tcPr>
          <w:p w:rsidR="00921BFB" w:rsidRDefault="00A00283">
            <w:pPr>
              <w:pStyle w:val="TableParagraph"/>
              <w:ind w:left="7" w:right="2"/>
              <w:rPr>
                <w:sz w:val="26"/>
              </w:rPr>
            </w:pPr>
            <w:r>
              <w:rPr>
                <w:spacing w:val="-10"/>
                <w:w w:val="95"/>
                <w:sz w:val="26"/>
              </w:rPr>
              <w:t>5</w:t>
            </w:r>
          </w:p>
        </w:tc>
        <w:tc>
          <w:tcPr>
            <w:tcW w:w="826" w:type="dxa"/>
          </w:tcPr>
          <w:p w:rsidR="00921BFB" w:rsidRDefault="00A00283">
            <w:pPr>
              <w:pStyle w:val="TableParagraph"/>
              <w:ind w:left="7" w:right="3"/>
              <w:rPr>
                <w:sz w:val="26"/>
              </w:rPr>
            </w:pPr>
            <w:r>
              <w:rPr>
                <w:spacing w:val="-10"/>
                <w:w w:val="95"/>
                <w:sz w:val="26"/>
              </w:rPr>
              <w:t>6</w:t>
            </w:r>
          </w:p>
        </w:tc>
        <w:tc>
          <w:tcPr>
            <w:tcW w:w="831" w:type="dxa"/>
          </w:tcPr>
          <w:p w:rsidR="00921BFB" w:rsidRDefault="00A00283">
            <w:pPr>
              <w:pStyle w:val="TableParagraph"/>
              <w:ind w:left="1" w:right="1"/>
              <w:rPr>
                <w:sz w:val="26"/>
              </w:rPr>
            </w:pPr>
            <w:r>
              <w:rPr>
                <w:spacing w:val="-10"/>
                <w:w w:val="95"/>
                <w:sz w:val="26"/>
              </w:rPr>
              <w:t>7</w:t>
            </w:r>
          </w:p>
        </w:tc>
      </w:tr>
      <w:tr w:rsidR="00921BFB">
        <w:trPr>
          <w:trHeight w:val="393"/>
        </w:trPr>
        <w:tc>
          <w:tcPr>
            <w:tcW w:w="5213" w:type="dxa"/>
          </w:tcPr>
          <w:p w:rsidR="00921BFB" w:rsidRDefault="00A00283">
            <w:pPr>
              <w:pStyle w:val="TableParagraph"/>
              <w:spacing w:before="7" w:line="240" w:lineRule="auto"/>
              <w:ind w:left="110"/>
              <w:jc w:val="left"/>
              <w:rPr>
                <w:sz w:val="14"/>
              </w:rPr>
            </w:pPr>
            <w:r>
              <w:rPr>
                <w:w w:val="85"/>
                <w:sz w:val="26"/>
              </w:rPr>
              <w:t>Вероятность</w:t>
            </w:r>
            <w:r>
              <w:rPr>
                <w:spacing w:val="41"/>
                <w:sz w:val="26"/>
              </w:rPr>
              <w:t xml:space="preserve"> </w:t>
            </w:r>
            <w:r>
              <w:rPr>
                <w:w w:val="85"/>
                <w:sz w:val="26"/>
              </w:rPr>
              <w:t>простоя</w:t>
            </w:r>
            <w:r>
              <w:rPr>
                <w:spacing w:val="41"/>
                <w:sz w:val="26"/>
              </w:rPr>
              <w:t xml:space="preserve"> </w:t>
            </w:r>
            <w:r>
              <w:rPr>
                <w:w w:val="85"/>
                <w:sz w:val="26"/>
              </w:rPr>
              <w:t>контролеров-кассиров</w:t>
            </w:r>
            <w:r>
              <w:rPr>
                <w:spacing w:val="49"/>
                <w:sz w:val="26"/>
              </w:rPr>
              <w:t xml:space="preserve">  </w:t>
            </w:r>
            <w:r>
              <w:rPr>
                <w:i/>
                <w:spacing w:val="-5"/>
                <w:w w:val="85"/>
                <w:sz w:val="28"/>
              </w:rPr>
              <w:t>р</w:t>
            </w:r>
            <w:r>
              <w:rPr>
                <w:spacing w:val="-5"/>
                <w:w w:val="85"/>
                <w:position w:val="-6"/>
                <w:sz w:val="14"/>
              </w:rPr>
              <w:t>0</w:t>
            </w:r>
          </w:p>
        </w:tc>
        <w:tc>
          <w:tcPr>
            <w:tcW w:w="826" w:type="dxa"/>
          </w:tcPr>
          <w:p w:rsidR="00921BFB" w:rsidRDefault="00A00283">
            <w:pPr>
              <w:pStyle w:val="TableParagraph"/>
              <w:spacing w:before="40" w:line="240" w:lineRule="auto"/>
              <w:ind w:left="7"/>
              <w:rPr>
                <w:sz w:val="26"/>
              </w:rPr>
            </w:pPr>
            <w:r>
              <w:rPr>
                <w:spacing w:val="-2"/>
                <w:w w:val="95"/>
                <w:sz w:val="26"/>
              </w:rPr>
              <w:t>0,025</w:t>
            </w:r>
          </w:p>
        </w:tc>
        <w:tc>
          <w:tcPr>
            <w:tcW w:w="826" w:type="dxa"/>
          </w:tcPr>
          <w:p w:rsidR="00921BFB" w:rsidRDefault="00A00283">
            <w:pPr>
              <w:pStyle w:val="TableParagraph"/>
              <w:spacing w:before="40" w:line="240" w:lineRule="auto"/>
              <w:ind w:left="7" w:right="1"/>
              <w:rPr>
                <w:sz w:val="26"/>
              </w:rPr>
            </w:pPr>
            <w:r>
              <w:rPr>
                <w:spacing w:val="-2"/>
                <w:w w:val="95"/>
                <w:sz w:val="26"/>
              </w:rPr>
              <w:t>0,057</w:t>
            </w:r>
          </w:p>
        </w:tc>
        <w:tc>
          <w:tcPr>
            <w:tcW w:w="826" w:type="dxa"/>
          </w:tcPr>
          <w:p w:rsidR="00921BFB" w:rsidRDefault="00A00283">
            <w:pPr>
              <w:pStyle w:val="TableParagraph"/>
              <w:spacing w:before="40" w:line="240" w:lineRule="auto"/>
              <w:ind w:left="7" w:right="2"/>
              <w:rPr>
                <w:sz w:val="26"/>
              </w:rPr>
            </w:pPr>
            <w:r>
              <w:rPr>
                <w:spacing w:val="-2"/>
                <w:w w:val="95"/>
                <w:sz w:val="26"/>
              </w:rPr>
              <w:t>0,065</w:t>
            </w:r>
          </w:p>
        </w:tc>
        <w:tc>
          <w:tcPr>
            <w:tcW w:w="826" w:type="dxa"/>
          </w:tcPr>
          <w:p w:rsidR="00921BFB" w:rsidRDefault="00A00283">
            <w:pPr>
              <w:pStyle w:val="TableParagraph"/>
              <w:spacing w:before="40" w:line="240" w:lineRule="auto"/>
              <w:ind w:left="7" w:right="3"/>
              <w:rPr>
                <w:sz w:val="26"/>
              </w:rPr>
            </w:pPr>
            <w:r>
              <w:rPr>
                <w:spacing w:val="-2"/>
                <w:w w:val="95"/>
                <w:sz w:val="26"/>
              </w:rPr>
              <w:t>0,067</w:t>
            </w:r>
          </w:p>
        </w:tc>
        <w:tc>
          <w:tcPr>
            <w:tcW w:w="831" w:type="dxa"/>
          </w:tcPr>
          <w:p w:rsidR="00921BFB" w:rsidRDefault="00A00283">
            <w:pPr>
              <w:pStyle w:val="TableParagraph"/>
              <w:spacing w:before="40" w:line="240" w:lineRule="auto"/>
              <w:ind w:right="1"/>
              <w:rPr>
                <w:sz w:val="26"/>
              </w:rPr>
            </w:pPr>
            <w:r>
              <w:rPr>
                <w:spacing w:val="-2"/>
                <w:w w:val="95"/>
                <w:sz w:val="26"/>
              </w:rPr>
              <w:t>0,067</w:t>
            </w:r>
          </w:p>
        </w:tc>
      </w:tr>
      <w:tr w:rsidR="00921BFB">
        <w:trPr>
          <w:trHeight w:val="388"/>
        </w:trPr>
        <w:tc>
          <w:tcPr>
            <w:tcW w:w="5213" w:type="dxa"/>
          </w:tcPr>
          <w:p w:rsidR="00921BFB" w:rsidRDefault="00A00283">
            <w:pPr>
              <w:pStyle w:val="TableParagraph"/>
              <w:spacing w:before="7" w:line="361" w:lineRule="exact"/>
              <w:ind w:left="110"/>
              <w:jc w:val="left"/>
              <w:rPr>
                <w:i/>
                <w:sz w:val="14"/>
              </w:rPr>
            </w:pPr>
            <w:r>
              <w:rPr>
                <w:w w:val="85"/>
                <w:sz w:val="26"/>
              </w:rPr>
              <w:t>Среднее</w:t>
            </w:r>
            <w:r>
              <w:rPr>
                <w:spacing w:val="23"/>
                <w:sz w:val="26"/>
              </w:rPr>
              <w:t xml:space="preserve"> </w:t>
            </w:r>
            <w:r>
              <w:rPr>
                <w:w w:val="85"/>
                <w:sz w:val="26"/>
              </w:rPr>
              <w:t>число</w:t>
            </w:r>
            <w:r>
              <w:rPr>
                <w:spacing w:val="32"/>
                <w:sz w:val="26"/>
              </w:rPr>
              <w:t xml:space="preserve"> </w:t>
            </w:r>
            <w:r>
              <w:rPr>
                <w:w w:val="85"/>
                <w:sz w:val="26"/>
              </w:rPr>
              <w:t>покупателей</w:t>
            </w:r>
            <w:r>
              <w:rPr>
                <w:spacing w:val="30"/>
                <w:sz w:val="26"/>
              </w:rPr>
              <w:t xml:space="preserve"> </w:t>
            </w:r>
            <w:r>
              <w:rPr>
                <w:w w:val="85"/>
                <w:sz w:val="26"/>
              </w:rPr>
              <w:t>в</w:t>
            </w:r>
            <w:r>
              <w:rPr>
                <w:spacing w:val="13"/>
                <w:sz w:val="26"/>
              </w:rPr>
              <w:t xml:space="preserve"> </w:t>
            </w:r>
            <w:r>
              <w:rPr>
                <w:w w:val="85"/>
                <w:sz w:val="26"/>
              </w:rPr>
              <w:t>очереди</w:t>
            </w:r>
            <w:r>
              <w:rPr>
                <w:spacing w:val="48"/>
                <w:sz w:val="26"/>
              </w:rPr>
              <w:t xml:space="preserve"> </w:t>
            </w:r>
            <w:r>
              <w:rPr>
                <w:i/>
                <w:spacing w:val="-5"/>
                <w:w w:val="85"/>
                <w:sz w:val="28"/>
              </w:rPr>
              <w:t>Т</w:t>
            </w:r>
            <w:r>
              <w:rPr>
                <w:i/>
                <w:spacing w:val="-5"/>
                <w:w w:val="85"/>
                <w:position w:val="-6"/>
                <w:sz w:val="14"/>
              </w:rPr>
              <w:t>ОЧ</w:t>
            </w:r>
          </w:p>
        </w:tc>
        <w:tc>
          <w:tcPr>
            <w:tcW w:w="826" w:type="dxa"/>
          </w:tcPr>
          <w:p w:rsidR="00921BFB" w:rsidRDefault="00A00283">
            <w:pPr>
              <w:pStyle w:val="TableParagraph"/>
              <w:spacing w:before="35" w:line="240" w:lineRule="auto"/>
              <w:ind w:left="7"/>
              <w:rPr>
                <w:sz w:val="26"/>
              </w:rPr>
            </w:pPr>
            <w:r>
              <w:rPr>
                <w:spacing w:val="-4"/>
                <w:w w:val="95"/>
                <w:sz w:val="26"/>
              </w:rPr>
              <w:t>5,44</w:t>
            </w:r>
          </w:p>
        </w:tc>
        <w:tc>
          <w:tcPr>
            <w:tcW w:w="826" w:type="dxa"/>
          </w:tcPr>
          <w:p w:rsidR="00921BFB" w:rsidRDefault="00A00283">
            <w:pPr>
              <w:pStyle w:val="TableParagraph"/>
              <w:spacing w:before="35" w:line="240" w:lineRule="auto"/>
              <w:ind w:left="7" w:right="1"/>
              <w:rPr>
                <w:sz w:val="26"/>
              </w:rPr>
            </w:pPr>
            <w:r>
              <w:rPr>
                <w:spacing w:val="-4"/>
                <w:w w:val="95"/>
                <w:sz w:val="26"/>
              </w:rPr>
              <w:t>0,60</w:t>
            </w:r>
          </w:p>
        </w:tc>
        <w:tc>
          <w:tcPr>
            <w:tcW w:w="826" w:type="dxa"/>
          </w:tcPr>
          <w:p w:rsidR="00921BFB" w:rsidRDefault="00A00283">
            <w:pPr>
              <w:pStyle w:val="TableParagraph"/>
              <w:spacing w:before="35" w:line="240" w:lineRule="auto"/>
              <w:ind w:left="7" w:right="2"/>
              <w:rPr>
                <w:sz w:val="26"/>
              </w:rPr>
            </w:pPr>
            <w:r>
              <w:rPr>
                <w:spacing w:val="-4"/>
                <w:w w:val="95"/>
                <w:sz w:val="26"/>
              </w:rPr>
              <w:t>0,15</w:t>
            </w:r>
          </w:p>
        </w:tc>
        <w:tc>
          <w:tcPr>
            <w:tcW w:w="826" w:type="dxa"/>
          </w:tcPr>
          <w:p w:rsidR="00921BFB" w:rsidRDefault="00A00283">
            <w:pPr>
              <w:pStyle w:val="TableParagraph"/>
              <w:spacing w:before="35" w:line="240" w:lineRule="auto"/>
              <w:ind w:left="7" w:right="3"/>
              <w:rPr>
                <w:sz w:val="26"/>
              </w:rPr>
            </w:pPr>
            <w:r>
              <w:rPr>
                <w:spacing w:val="-4"/>
                <w:w w:val="95"/>
                <w:sz w:val="26"/>
              </w:rPr>
              <w:t>0,03</w:t>
            </w:r>
          </w:p>
        </w:tc>
        <w:tc>
          <w:tcPr>
            <w:tcW w:w="831" w:type="dxa"/>
          </w:tcPr>
          <w:p w:rsidR="00921BFB" w:rsidRDefault="00A00283">
            <w:pPr>
              <w:pStyle w:val="TableParagraph"/>
              <w:spacing w:before="35" w:line="240" w:lineRule="auto"/>
              <w:ind w:right="1"/>
              <w:rPr>
                <w:sz w:val="26"/>
              </w:rPr>
            </w:pPr>
            <w:r>
              <w:rPr>
                <w:spacing w:val="-4"/>
                <w:w w:val="95"/>
                <w:sz w:val="26"/>
              </w:rPr>
              <w:t>0,01</w:t>
            </w:r>
          </w:p>
        </w:tc>
      </w:tr>
      <w:tr w:rsidR="00921BFB">
        <w:trPr>
          <w:trHeight w:val="393"/>
        </w:trPr>
        <w:tc>
          <w:tcPr>
            <w:tcW w:w="5213" w:type="dxa"/>
          </w:tcPr>
          <w:p w:rsidR="00921BFB" w:rsidRDefault="00A00283">
            <w:pPr>
              <w:pStyle w:val="TableParagraph"/>
              <w:spacing w:before="7" w:line="240" w:lineRule="auto"/>
              <w:ind w:left="110"/>
              <w:jc w:val="left"/>
              <w:rPr>
                <w:i/>
                <w:sz w:val="14"/>
              </w:rPr>
            </w:pPr>
            <w:r>
              <w:rPr>
                <w:w w:val="85"/>
                <w:sz w:val="26"/>
              </w:rPr>
              <w:t>Относительная</w:t>
            </w:r>
            <w:r>
              <w:rPr>
                <w:spacing w:val="33"/>
                <w:sz w:val="26"/>
              </w:rPr>
              <w:t xml:space="preserve"> </w:t>
            </w:r>
            <w:r>
              <w:rPr>
                <w:w w:val="85"/>
                <w:sz w:val="26"/>
              </w:rPr>
              <w:t>величина</w:t>
            </w:r>
            <w:r>
              <w:rPr>
                <w:spacing w:val="34"/>
                <w:sz w:val="26"/>
              </w:rPr>
              <w:t xml:space="preserve"> </w:t>
            </w:r>
            <w:r>
              <w:rPr>
                <w:w w:val="85"/>
                <w:sz w:val="26"/>
              </w:rPr>
              <w:t>затрат</w:t>
            </w:r>
            <w:r>
              <w:rPr>
                <w:spacing w:val="78"/>
                <w:sz w:val="26"/>
              </w:rPr>
              <w:t xml:space="preserve"> </w:t>
            </w:r>
            <w:r>
              <w:rPr>
                <w:i/>
                <w:spacing w:val="-4"/>
                <w:w w:val="85"/>
                <w:sz w:val="28"/>
              </w:rPr>
              <w:t>С</w:t>
            </w:r>
            <w:r>
              <w:rPr>
                <w:i/>
                <w:spacing w:val="-4"/>
                <w:w w:val="85"/>
                <w:position w:val="-6"/>
                <w:sz w:val="14"/>
              </w:rPr>
              <w:t>ОТН</w:t>
            </w:r>
          </w:p>
        </w:tc>
        <w:tc>
          <w:tcPr>
            <w:tcW w:w="826" w:type="dxa"/>
          </w:tcPr>
          <w:p w:rsidR="00921BFB" w:rsidRDefault="00A00283">
            <w:pPr>
              <w:pStyle w:val="TableParagraph"/>
              <w:spacing w:before="40" w:line="240" w:lineRule="auto"/>
              <w:ind w:left="7"/>
              <w:rPr>
                <w:sz w:val="26"/>
              </w:rPr>
            </w:pPr>
            <w:r>
              <w:rPr>
                <w:spacing w:val="-2"/>
                <w:w w:val="95"/>
                <w:sz w:val="26"/>
              </w:rPr>
              <w:t>18,54</w:t>
            </w:r>
          </w:p>
        </w:tc>
        <w:tc>
          <w:tcPr>
            <w:tcW w:w="826" w:type="dxa"/>
          </w:tcPr>
          <w:p w:rsidR="00921BFB" w:rsidRDefault="00A00283">
            <w:pPr>
              <w:pStyle w:val="TableParagraph"/>
              <w:spacing w:before="40" w:line="240" w:lineRule="auto"/>
              <w:ind w:left="7" w:right="1"/>
              <w:rPr>
                <w:sz w:val="26"/>
              </w:rPr>
            </w:pPr>
            <w:r>
              <w:rPr>
                <w:spacing w:val="-4"/>
                <w:w w:val="95"/>
                <w:sz w:val="26"/>
              </w:rPr>
              <w:t>4,77</w:t>
            </w:r>
          </w:p>
        </w:tc>
        <w:tc>
          <w:tcPr>
            <w:tcW w:w="826" w:type="dxa"/>
          </w:tcPr>
          <w:p w:rsidR="00921BFB" w:rsidRDefault="00A00283">
            <w:pPr>
              <w:pStyle w:val="TableParagraph"/>
              <w:spacing w:before="40" w:line="240" w:lineRule="auto"/>
              <w:ind w:left="7" w:right="2"/>
              <w:rPr>
                <w:sz w:val="26"/>
              </w:rPr>
            </w:pPr>
            <w:r>
              <w:rPr>
                <w:spacing w:val="-4"/>
                <w:w w:val="95"/>
                <w:sz w:val="26"/>
              </w:rPr>
              <w:t>4,14</w:t>
            </w:r>
          </w:p>
        </w:tc>
        <w:tc>
          <w:tcPr>
            <w:tcW w:w="826" w:type="dxa"/>
          </w:tcPr>
          <w:p w:rsidR="00921BFB" w:rsidRDefault="00A00283">
            <w:pPr>
              <w:pStyle w:val="TableParagraph"/>
              <w:spacing w:before="40" w:line="240" w:lineRule="auto"/>
              <w:ind w:left="7" w:right="3"/>
              <w:rPr>
                <w:sz w:val="26"/>
              </w:rPr>
            </w:pPr>
            <w:r>
              <w:rPr>
                <w:spacing w:val="-4"/>
                <w:w w:val="95"/>
                <w:sz w:val="26"/>
              </w:rPr>
              <w:t>4,53</w:t>
            </w:r>
          </w:p>
        </w:tc>
        <w:tc>
          <w:tcPr>
            <w:tcW w:w="831" w:type="dxa"/>
          </w:tcPr>
          <w:p w:rsidR="00921BFB" w:rsidRDefault="00A00283">
            <w:pPr>
              <w:pStyle w:val="TableParagraph"/>
              <w:spacing w:before="40" w:line="240" w:lineRule="auto"/>
              <w:ind w:right="1"/>
              <w:rPr>
                <w:sz w:val="26"/>
              </w:rPr>
            </w:pPr>
            <w:r>
              <w:rPr>
                <w:spacing w:val="-4"/>
                <w:w w:val="95"/>
                <w:sz w:val="26"/>
              </w:rPr>
              <w:t>5,22</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66" w:line="342" w:lineRule="exact"/>
        <w:ind w:left="1012"/>
      </w:pPr>
      <w:r>
        <w:t>Как</w:t>
      </w:r>
      <w:r>
        <w:rPr>
          <w:spacing w:val="72"/>
        </w:rPr>
        <w:t xml:space="preserve"> </w:t>
      </w:r>
      <w:r>
        <w:t>видно</w:t>
      </w:r>
      <w:r>
        <w:rPr>
          <w:spacing w:val="69"/>
        </w:rPr>
        <w:t xml:space="preserve"> </w:t>
      </w:r>
      <w:r>
        <w:t>из</w:t>
      </w:r>
      <w:r>
        <w:rPr>
          <w:spacing w:val="67"/>
        </w:rPr>
        <w:t xml:space="preserve"> </w:t>
      </w:r>
      <w:r>
        <w:t>таблицы,</w:t>
      </w:r>
      <w:r>
        <w:rPr>
          <w:spacing w:val="72"/>
        </w:rPr>
        <w:t xml:space="preserve"> </w:t>
      </w:r>
      <w:r>
        <w:t>минимальные</w:t>
      </w:r>
      <w:r>
        <w:rPr>
          <w:spacing w:val="71"/>
        </w:rPr>
        <w:t xml:space="preserve"> </w:t>
      </w:r>
      <w:r>
        <w:t>затраты</w:t>
      </w:r>
      <w:r>
        <w:rPr>
          <w:spacing w:val="70"/>
        </w:rPr>
        <w:t xml:space="preserve"> </w:t>
      </w:r>
      <w:r>
        <w:t>получены</w:t>
      </w:r>
      <w:r>
        <w:rPr>
          <w:spacing w:val="70"/>
        </w:rPr>
        <w:t xml:space="preserve"> </w:t>
      </w:r>
      <w:r>
        <w:rPr>
          <w:spacing w:val="-5"/>
        </w:rPr>
        <w:t>при</w:t>
      </w:r>
    </w:p>
    <w:p w:rsidR="00921BFB" w:rsidRDefault="00A00283">
      <w:pPr>
        <w:spacing w:before="11"/>
        <w:ind w:left="254"/>
        <w:rPr>
          <w:sz w:val="30"/>
        </w:rPr>
      </w:pPr>
      <w:r>
        <w:rPr>
          <w:i/>
          <w:sz w:val="28"/>
        </w:rPr>
        <w:t>п</w:t>
      </w:r>
      <w:r>
        <w:rPr>
          <w:i/>
          <w:spacing w:val="-3"/>
          <w:sz w:val="28"/>
        </w:rPr>
        <w:t xml:space="preserve"> </w:t>
      </w:r>
      <w:r>
        <w:rPr>
          <w:rFonts w:ascii="Symbol" w:hAnsi="Symbol"/>
          <w:sz w:val="28"/>
        </w:rPr>
        <w:t></w:t>
      </w:r>
      <w:r>
        <w:rPr>
          <w:spacing w:val="-7"/>
          <w:sz w:val="28"/>
        </w:rPr>
        <w:t xml:space="preserve"> </w:t>
      </w:r>
      <w:r>
        <w:rPr>
          <w:i/>
          <w:sz w:val="28"/>
        </w:rPr>
        <w:t>п</w:t>
      </w:r>
      <w:r>
        <w:rPr>
          <w:i/>
          <w:position w:val="-6"/>
          <w:sz w:val="14"/>
        </w:rPr>
        <w:t>ОПТ</w:t>
      </w:r>
      <w:r>
        <w:rPr>
          <w:i/>
          <w:spacing w:val="77"/>
          <w:position w:val="-6"/>
          <w:sz w:val="14"/>
        </w:rPr>
        <w:t xml:space="preserve"> </w:t>
      </w:r>
      <w:r>
        <w:rPr>
          <w:rFonts w:ascii="Symbol" w:hAnsi="Symbol"/>
          <w:sz w:val="28"/>
        </w:rPr>
        <w:t></w:t>
      </w:r>
      <w:r>
        <w:rPr>
          <w:spacing w:val="-12"/>
          <w:sz w:val="28"/>
        </w:rPr>
        <w:t xml:space="preserve"> </w:t>
      </w:r>
      <w:r>
        <w:rPr>
          <w:sz w:val="28"/>
        </w:rPr>
        <w:t>5</w:t>
      </w:r>
      <w:r>
        <w:rPr>
          <w:spacing w:val="31"/>
          <w:sz w:val="28"/>
        </w:rPr>
        <w:t xml:space="preserve"> </w:t>
      </w:r>
      <w:r>
        <w:rPr>
          <w:sz w:val="30"/>
        </w:rPr>
        <w:t>контролерах-</w:t>
      </w:r>
      <w:r>
        <w:rPr>
          <w:spacing w:val="-2"/>
          <w:sz w:val="30"/>
        </w:rPr>
        <w:t>кассирах.</w:t>
      </w:r>
    </w:p>
    <w:p w:rsidR="00921BFB" w:rsidRDefault="00A00283">
      <w:pPr>
        <w:pStyle w:val="a3"/>
        <w:tabs>
          <w:tab w:val="left" w:pos="2596"/>
          <w:tab w:val="left" w:pos="4828"/>
          <w:tab w:val="left" w:pos="6873"/>
          <w:tab w:val="left" w:pos="7631"/>
          <w:tab w:val="left" w:pos="8811"/>
        </w:tabs>
        <w:spacing w:before="14" w:line="336" w:lineRule="exact"/>
        <w:ind w:left="936"/>
      </w:pPr>
      <w:r>
        <w:rPr>
          <w:spacing w:val="-2"/>
        </w:rPr>
        <w:t>Определим</w:t>
      </w:r>
      <w:r>
        <w:tab/>
      </w:r>
      <w:r>
        <w:rPr>
          <w:spacing w:val="-2"/>
        </w:rPr>
        <w:t>характеристики</w:t>
      </w:r>
      <w:r>
        <w:tab/>
      </w:r>
      <w:r>
        <w:rPr>
          <w:spacing w:val="-2"/>
        </w:rPr>
        <w:t>обслуживания</w:t>
      </w:r>
      <w:r>
        <w:tab/>
      </w:r>
      <w:r>
        <w:rPr>
          <w:spacing w:val="-4"/>
        </w:rPr>
        <w:t>узла</w:t>
      </w:r>
      <w:r>
        <w:tab/>
      </w:r>
      <w:r>
        <w:rPr>
          <w:spacing w:val="-2"/>
        </w:rPr>
        <w:t>расчета</w:t>
      </w:r>
      <w:r>
        <w:tab/>
      </w:r>
      <w:r>
        <w:rPr>
          <w:spacing w:val="-5"/>
        </w:rPr>
        <w:t>при</w:t>
      </w:r>
    </w:p>
    <w:p w:rsidR="00921BFB" w:rsidRDefault="00921BFB">
      <w:pPr>
        <w:spacing w:line="336" w:lineRule="exact"/>
        <w:sectPr w:rsidR="00921BFB">
          <w:pgSz w:w="11900" w:h="16840"/>
          <w:pgMar w:top="1340" w:right="960" w:bottom="1320" w:left="1200" w:header="0" w:footer="1133" w:gutter="0"/>
          <w:cols w:space="720"/>
        </w:sectPr>
      </w:pPr>
    </w:p>
    <w:p w:rsidR="00921BFB" w:rsidRDefault="00A00283">
      <w:pPr>
        <w:spacing w:before="17"/>
        <w:ind w:left="254"/>
        <w:rPr>
          <w:i/>
          <w:sz w:val="14"/>
        </w:rPr>
      </w:pPr>
      <w:r>
        <w:rPr>
          <w:noProof/>
          <w:lang w:eastAsia="ru-RU"/>
        </w:rPr>
        <mc:AlternateContent>
          <mc:Choice Requires="wps">
            <w:drawing>
              <wp:anchor distT="0" distB="0" distL="0" distR="0" simplePos="0" relativeHeight="16051200" behindDoc="0" locked="0" layoutInCell="1" allowOverlap="1" wp14:anchorId="00013D64" wp14:editId="4A9CD49C">
                <wp:simplePos x="0" y="0"/>
                <wp:positionH relativeFrom="page">
                  <wp:posOffset>3384994</wp:posOffset>
                </wp:positionH>
                <wp:positionV relativeFrom="paragraph">
                  <wp:posOffset>299086</wp:posOffset>
                </wp:positionV>
                <wp:extent cx="85725" cy="1270"/>
                <wp:effectExtent l="0" t="0" r="0" b="0"/>
                <wp:wrapNone/>
                <wp:docPr id="1496" name="Graphic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
                        </a:xfrm>
                        <a:custGeom>
                          <a:avLst/>
                          <a:gdLst/>
                          <a:ahLst/>
                          <a:cxnLst/>
                          <a:rect l="l" t="t" r="r" b="b"/>
                          <a:pathLst>
                            <a:path w="85725">
                              <a:moveTo>
                                <a:pt x="0" y="0"/>
                              </a:moveTo>
                              <a:lnTo>
                                <a:pt x="85534" y="0"/>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6051200" from="266.535004pt,23.550097pt" to="273.270004pt,23.550097pt" stroked="true" strokeweight=".5087pt" strokecolor="#000000">
                <v:stroke dashstyle="solid"/>
                <w10:wrap type="none"/>
              </v:line>
            </w:pict>
          </mc:Fallback>
        </mc:AlternateContent>
      </w:r>
      <w:r>
        <w:rPr>
          <w:i/>
          <w:sz w:val="28"/>
        </w:rPr>
        <w:t xml:space="preserve">п </w:t>
      </w:r>
      <w:r>
        <w:rPr>
          <w:rFonts w:ascii="Symbol" w:hAnsi="Symbol"/>
          <w:sz w:val="28"/>
        </w:rPr>
        <w:t></w:t>
      </w:r>
      <w:r>
        <w:rPr>
          <w:spacing w:val="-5"/>
          <w:sz w:val="28"/>
        </w:rPr>
        <w:t xml:space="preserve"> </w:t>
      </w:r>
      <w:r>
        <w:rPr>
          <w:i/>
          <w:spacing w:val="-4"/>
          <w:sz w:val="28"/>
        </w:rPr>
        <w:t>п</w:t>
      </w:r>
      <w:r>
        <w:rPr>
          <w:i/>
          <w:spacing w:val="-4"/>
          <w:position w:val="-6"/>
          <w:sz w:val="14"/>
        </w:rPr>
        <w:t>ОПТ</w:t>
      </w:r>
    </w:p>
    <w:p w:rsidR="00921BFB" w:rsidRDefault="00A00283">
      <w:pPr>
        <w:tabs>
          <w:tab w:val="left" w:pos="869"/>
        </w:tabs>
        <w:spacing w:before="22"/>
        <w:ind w:left="72"/>
        <w:rPr>
          <w:sz w:val="30"/>
        </w:rPr>
      </w:pPr>
      <w:r>
        <w:br w:type="column"/>
      </w:r>
      <w:r>
        <w:rPr>
          <w:rFonts w:ascii="Symbol" w:hAnsi="Symbol"/>
          <w:sz w:val="28"/>
        </w:rPr>
        <w:t></w:t>
      </w:r>
      <w:r>
        <w:rPr>
          <w:spacing w:val="-9"/>
          <w:sz w:val="28"/>
        </w:rPr>
        <w:t xml:space="preserve"> </w:t>
      </w:r>
      <w:r>
        <w:rPr>
          <w:spacing w:val="7"/>
          <w:sz w:val="28"/>
        </w:rPr>
        <w:t>5</w:t>
      </w:r>
      <w:r>
        <w:rPr>
          <w:spacing w:val="7"/>
          <w:sz w:val="30"/>
        </w:rPr>
        <w:t>.</w:t>
      </w:r>
      <w:r>
        <w:rPr>
          <w:sz w:val="30"/>
        </w:rPr>
        <w:tab/>
      </w:r>
      <w:r>
        <w:rPr>
          <w:spacing w:val="-2"/>
          <w:sz w:val="30"/>
        </w:rPr>
        <w:t>Получим</w:t>
      </w:r>
    </w:p>
    <w:p w:rsidR="00921BFB" w:rsidRDefault="00A00283">
      <w:pPr>
        <w:spacing w:before="39"/>
        <w:ind w:left="254"/>
        <w:rPr>
          <w:i/>
          <w:sz w:val="14"/>
        </w:rPr>
      </w:pPr>
      <w:r>
        <w:br w:type="column"/>
      </w:r>
      <w:r>
        <w:rPr>
          <w:i/>
          <w:spacing w:val="-5"/>
          <w:position w:val="7"/>
          <w:sz w:val="28"/>
        </w:rPr>
        <w:t>Р</w:t>
      </w:r>
      <w:r>
        <w:rPr>
          <w:i/>
          <w:spacing w:val="-5"/>
          <w:sz w:val="14"/>
        </w:rPr>
        <w:t>ОЧ</w:t>
      </w:r>
    </w:p>
    <w:p w:rsidR="00921BFB" w:rsidRDefault="00A00283">
      <w:pPr>
        <w:spacing w:before="22"/>
        <w:ind w:left="77"/>
        <w:rPr>
          <w:sz w:val="30"/>
        </w:rPr>
      </w:pPr>
      <w:r>
        <w:br w:type="column"/>
      </w:r>
      <w:r>
        <w:rPr>
          <w:rFonts w:ascii="Symbol" w:hAnsi="Symbol"/>
          <w:sz w:val="28"/>
        </w:rPr>
        <w:t></w:t>
      </w:r>
      <w:r>
        <w:rPr>
          <w:spacing w:val="-4"/>
          <w:sz w:val="28"/>
        </w:rPr>
        <w:t xml:space="preserve"> </w:t>
      </w:r>
      <w:r>
        <w:rPr>
          <w:spacing w:val="-2"/>
          <w:sz w:val="28"/>
        </w:rPr>
        <w:t>0,091</w:t>
      </w:r>
      <w:r>
        <w:rPr>
          <w:spacing w:val="-2"/>
          <w:sz w:val="30"/>
        </w:rPr>
        <w:t>;</w:t>
      </w:r>
    </w:p>
    <w:p w:rsidR="00921BFB" w:rsidRDefault="00A00283">
      <w:pPr>
        <w:spacing w:before="39"/>
        <w:ind w:left="254"/>
        <w:rPr>
          <w:i/>
          <w:sz w:val="14"/>
        </w:rPr>
      </w:pPr>
      <w:r>
        <w:br w:type="column"/>
      </w:r>
      <w:r>
        <w:rPr>
          <w:i/>
          <w:spacing w:val="-6"/>
          <w:position w:val="7"/>
          <w:sz w:val="28"/>
        </w:rPr>
        <w:t>L</w:t>
      </w:r>
      <w:r>
        <w:rPr>
          <w:i/>
          <w:spacing w:val="-6"/>
          <w:sz w:val="14"/>
        </w:rPr>
        <w:t>ОЧ</w:t>
      </w:r>
    </w:p>
    <w:p w:rsidR="00921BFB" w:rsidRDefault="00A00283">
      <w:pPr>
        <w:spacing w:before="22"/>
        <w:ind w:left="72"/>
        <w:rPr>
          <w:sz w:val="30"/>
        </w:rPr>
      </w:pPr>
      <w:r>
        <w:br w:type="column"/>
      </w:r>
      <w:r>
        <w:rPr>
          <w:rFonts w:ascii="Symbol" w:hAnsi="Symbol"/>
          <w:sz w:val="28"/>
        </w:rPr>
        <w:t></w:t>
      </w:r>
      <w:r>
        <w:rPr>
          <w:spacing w:val="-9"/>
          <w:sz w:val="28"/>
        </w:rPr>
        <w:t xml:space="preserve"> </w:t>
      </w:r>
      <w:r>
        <w:rPr>
          <w:spacing w:val="-2"/>
          <w:sz w:val="28"/>
        </w:rPr>
        <w:t>0,198</w:t>
      </w:r>
      <w:r>
        <w:rPr>
          <w:spacing w:val="-2"/>
          <w:sz w:val="30"/>
        </w:rPr>
        <w:t>;</w:t>
      </w:r>
    </w:p>
    <w:p w:rsidR="00921BFB" w:rsidRDefault="00A00283">
      <w:pPr>
        <w:spacing w:before="20"/>
        <w:ind w:left="254"/>
        <w:rPr>
          <w:i/>
          <w:sz w:val="17"/>
        </w:rPr>
      </w:pPr>
      <w:r>
        <w:br w:type="column"/>
      </w:r>
      <w:r>
        <w:rPr>
          <w:i/>
          <w:spacing w:val="-5"/>
          <w:position w:val="8"/>
          <w:sz w:val="30"/>
        </w:rPr>
        <w:t>Т</w:t>
      </w:r>
      <w:r>
        <w:rPr>
          <w:i/>
          <w:spacing w:val="-5"/>
          <w:sz w:val="17"/>
        </w:rPr>
        <w:t>ОЧ</w:t>
      </w:r>
    </w:p>
    <w:p w:rsidR="00921BFB" w:rsidRDefault="00A00283">
      <w:pPr>
        <w:spacing w:before="2"/>
        <w:ind w:left="88"/>
        <w:rPr>
          <w:sz w:val="30"/>
        </w:rPr>
      </w:pPr>
      <w:r>
        <w:br w:type="column"/>
      </w:r>
      <w:r>
        <w:rPr>
          <w:rFonts w:ascii="Symbol" w:hAnsi="Symbol"/>
          <w:sz w:val="30"/>
        </w:rPr>
        <w:t></w:t>
      </w:r>
      <w:r>
        <w:rPr>
          <w:spacing w:val="-21"/>
          <w:sz w:val="30"/>
        </w:rPr>
        <w:t xml:space="preserve"> </w:t>
      </w:r>
      <w:r>
        <w:rPr>
          <w:i/>
          <w:sz w:val="30"/>
        </w:rPr>
        <w:t>о</w:t>
      </w:r>
      <w:r>
        <w:rPr>
          <w:sz w:val="30"/>
        </w:rPr>
        <w:t>,146</w:t>
      </w:r>
      <w:r>
        <w:rPr>
          <w:spacing w:val="-1"/>
          <w:sz w:val="30"/>
        </w:rPr>
        <w:t xml:space="preserve"> </w:t>
      </w:r>
      <w:r>
        <w:rPr>
          <w:i/>
          <w:sz w:val="30"/>
        </w:rPr>
        <w:t>мин</w:t>
      </w:r>
      <w:r>
        <w:rPr>
          <w:i/>
          <w:spacing w:val="-38"/>
          <w:sz w:val="30"/>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8" w:space="720" w:equalWidth="0">
            <w:col w:w="1117" w:space="40"/>
            <w:col w:w="2081" w:space="84"/>
            <w:col w:w="627" w:space="39"/>
            <w:col w:w="1066" w:space="82"/>
            <w:col w:w="603" w:space="39"/>
            <w:col w:w="1042" w:space="63"/>
            <w:col w:w="678" w:space="40"/>
            <w:col w:w="2139"/>
          </w:cols>
        </w:sectPr>
      </w:pPr>
    </w:p>
    <w:p w:rsidR="00921BFB" w:rsidRDefault="00A00283">
      <w:pPr>
        <w:spacing w:before="45"/>
        <w:ind w:left="259"/>
        <w:rPr>
          <w:i/>
          <w:sz w:val="14"/>
        </w:rPr>
      </w:pPr>
      <w:r>
        <w:rPr>
          <w:i/>
          <w:spacing w:val="-4"/>
          <w:position w:val="7"/>
          <w:sz w:val="28"/>
        </w:rPr>
        <w:t>L</w:t>
      </w:r>
      <w:r>
        <w:rPr>
          <w:i/>
          <w:spacing w:val="-4"/>
          <w:sz w:val="14"/>
        </w:rPr>
        <w:t>СИСТ</w:t>
      </w:r>
    </w:p>
    <w:p w:rsidR="00921BFB" w:rsidRDefault="00A00283">
      <w:pPr>
        <w:spacing w:before="28" w:line="387" w:lineRule="exact"/>
        <w:ind w:left="62"/>
        <w:rPr>
          <w:i/>
          <w:sz w:val="17"/>
        </w:rPr>
      </w:pPr>
      <w:r>
        <w:br w:type="column"/>
      </w:r>
      <w:r>
        <w:rPr>
          <w:rFonts w:ascii="Symbol" w:hAnsi="Symbol"/>
          <w:sz w:val="28"/>
        </w:rPr>
        <w:t></w:t>
      </w:r>
      <w:r>
        <w:rPr>
          <w:spacing w:val="-8"/>
          <w:sz w:val="28"/>
        </w:rPr>
        <w:t xml:space="preserve"> </w:t>
      </w:r>
      <w:r>
        <w:rPr>
          <w:sz w:val="28"/>
        </w:rPr>
        <w:t>2,90</w:t>
      </w:r>
      <w:r>
        <w:rPr>
          <w:spacing w:val="-36"/>
          <w:sz w:val="28"/>
        </w:rPr>
        <w:t xml:space="preserve"> </w:t>
      </w:r>
      <w:r>
        <w:rPr>
          <w:sz w:val="30"/>
        </w:rPr>
        <w:t>;</w:t>
      </w:r>
      <w:r>
        <w:rPr>
          <w:spacing w:val="17"/>
          <w:sz w:val="30"/>
        </w:rPr>
        <w:t xml:space="preserve"> </w:t>
      </w:r>
      <w:r>
        <w:rPr>
          <w:i/>
          <w:spacing w:val="-2"/>
          <w:sz w:val="30"/>
        </w:rPr>
        <w:t>Т</w:t>
      </w:r>
      <w:r>
        <w:rPr>
          <w:i/>
          <w:spacing w:val="-2"/>
          <w:position w:val="-7"/>
          <w:sz w:val="17"/>
        </w:rPr>
        <w:t>СИСТ</w:t>
      </w:r>
    </w:p>
    <w:p w:rsidR="00921BFB" w:rsidRDefault="00A00283">
      <w:pPr>
        <w:spacing w:before="8"/>
        <w:ind w:left="78"/>
        <w:rPr>
          <w:sz w:val="30"/>
        </w:rPr>
      </w:pPr>
      <w:r>
        <w:br w:type="column"/>
      </w:r>
      <w:r>
        <w:rPr>
          <w:rFonts w:ascii="Symbol" w:hAnsi="Symbol"/>
          <w:sz w:val="30"/>
        </w:rPr>
        <w:t></w:t>
      </w:r>
      <w:r>
        <w:rPr>
          <w:spacing w:val="-15"/>
          <w:sz w:val="30"/>
        </w:rPr>
        <w:t xml:space="preserve"> </w:t>
      </w:r>
      <w:r>
        <w:rPr>
          <w:sz w:val="30"/>
        </w:rPr>
        <w:t>2,15</w:t>
      </w:r>
      <w:r>
        <w:rPr>
          <w:spacing w:val="-2"/>
          <w:sz w:val="30"/>
        </w:rPr>
        <w:t xml:space="preserve"> </w:t>
      </w:r>
      <w:r>
        <w:rPr>
          <w:i/>
          <w:sz w:val="30"/>
        </w:rPr>
        <w:t>мин</w:t>
      </w:r>
      <w:r>
        <w:rPr>
          <w:i/>
          <w:spacing w:val="-28"/>
          <w:sz w:val="30"/>
        </w:rPr>
        <w:t xml:space="preserve"> </w:t>
      </w:r>
      <w:r>
        <w:rPr>
          <w:spacing w:val="-10"/>
          <w:sz w:val="30"/>
        </w:rPr>
        <w:t>;</w:t>
      </w:r>
    </w:p>
    <w:p w:rsidR="00921BFB" w:rsidRDefault="00A00283">
      <w:pPr>
        <w:spacing w:before="28"/>
        <w:ind w:left="72"/>
        <w:rPr>
          <w:sz w:val="30"/>
        </w:rPr>
      </w:pPr>
      <w:r>
        <w:br w:type="column"/>
      </w:r>
      <w:r>
        <w:rPr>
          <w:i/>
          <w:sz w:val="28"/>
        </w:rPr>
        <w:t>k</w:t>
      </w:r>
      <w:r>
        <w:rPr>
          <w:i/>
          <w:spacing w:val="17"/>
          <w:sz w:val="28"/>
        </w:rPr>
        <w:t xml:space="preserve"> </w:t>
      </w:r>
      <w:r>
        <w:rPr>
          <w:rFonts w:ascii="Symbol" w:hAnsi="Symbol"/>
          <w:sz w:val="28"/>
        </w:rPr>
        <w:t></w:t>
      </w:r>
      <w:r>
        <w:rPr>
          <w:spacing w:val="5"/>
          <w:sz w:val="28"/>
        </w:rPr>
        <w:t xml:space="preserve"> </w:t>
      </w:r>
      <w:r>
        <w:rPr>
          <w:sz w:val="28"/>
        </w:rPr>
        <w:t>2,7</w:t>
      </w:r>
      <w:r>
        <w:rPr>
          <w:spacing w:val="-24"/>
          <w:sz w:val="28"/>
        </w:rPr>
        <w:t xml:space="preserve"> </w:t>
      </w:r>
      <w:r>
        <w:rPr>
          <w:spacing w:val="-10"/>
          <w:sz w:val="30"/>
        </w:rPr>
        <w:t>;</w:t>
      </w:r>
    </w:p>
    <w:p w:rsidR="00921BFB" w:rsidRDefault="00A00283">
      <w:pPr>
        <w:spacing w:before="28"/>
        <w:ind w:left="68"/>
        <w:rPr>
          <w:sz w:val="30"/>
        </w:rPr>
      </w:pPr>
      <w:r>
        <w:br w:type="column"/>
      </w:r>
      <w:r>
        <w:rPr>
          <w:i/>
          <w:sz w:val="28"/>
        </w:rPr>
        <w:t>k</w:t>
      </w:r>
      <w:r>
        <w:rPr>
          <w:i/>
          <w:position w:val="-6"/>
          <w:sz w:val="14"/>
        </w:rPr>
        <w:t>З</w:t>
      </w:r>
      <w:r>
        <w:rPr>
          <w:i/>
          <w:spacing w:val="65"/>
          <w:w w:val="150"/>
          <w:position w:val="-6"/>
          <w:sz w:val="14"/>
        </w:rPr>
        <w:t xml:space="preserve"> </w:t>
      </w:r>
      <w:r>
        <w:rPr>
          <w:rFonts w:ascii="Symbol" w:hAnsi="Symbol"/>
          <w:sz w:val="28"/>
        </w:rPr>
        <w:t></w:t>
      </w:r>
      <w:r>
        <w:rPr>
          <w:spacing w:val="-5"/>
          <w:sz w:val="28"/>
        </w:rPr>
        <w:t xml:space="preserve"> </w:t>
      </w:r>
      <w:r>
        <w:rPr>
          <w:spacing w:val="-2"/>
          <w:sz w:val="28"/>
        </w:rPr>
        <w:t>0,54</w:t>
      </w:r>
      <w:r>
        <w:rPr>
          <w:spacing w:val="-2"/>
          <w:sz w:val="30"/>
        </w:rPr>
        <w:t>.</w:t>
      </w:r>
    </w:p>
    <w:p w:rsidR="00921BFB" w:rsidRDefault="00921BFB">
      <w:pPr>
        <w:rPr>
          <w:sz w:val="30"/>
        </w:rPr>
        <w:sectPr w:rsidR="00921BFB">
          <w:type w:val="continuous"/>
          <w:pgSz w:w="11900" w:h="16840"/>
          <w:pgMar w:top="1620" w:right="960" w:bottom="280" w:left="1200" w:header="0" w:footer="1133" w:gutter="0"/>
          <w:cols w:num="5" w:space="720" w:equalWidth="0">
            <w:col w:w="781" w:space="40"/>
            <w:col w:w="1620" w:space="39"/>
            <w:col w:w="1536" w:space="39"/>
            <w:col w:w="1002" w:space="40"/>
            <w:col w:w="4643"/>
          </w:cols>
        </w:sectPr>
      </w:pPr>
    </w:p>
    <w:p w:rsidR="00921BFB" w:rsidRDefault="00A00283">
      <w:pPr>
        <w:pStyle w:val="a3"/>
        <w:spacing w:before="12"/>
        <w:ind w:left="936"/>
      </w:pPr>
      <w:r>
        <w:t>Как</w:t>
      </w:r>
      <w:r>
        <w:rPr>
          <w:spacing w:val="27"/>
        </w:rPr>
        <w:t xml:space="preserve"> </w:t>
      </w:r>
      <w:r>
        <w:t>видно,</w:t>
      </w:r>
      <w:r>
        <w:rPr>
          <w:spacing w:val="29"/>
        </w:rPr>
        <w:t xml:space="preserve"> </w:t>
      </w:r>
      <w:r>
        <w:rPr>
          <w:spacing w:val="-5"/>
        </w:rPr>
        <w:t>при</w:t>
      </w:r>
    </w:p>
    <w:p w:rsidR="00921BFB" w:rsidRDefault="00A00283">
      <w:pPr>
        <w:spacing w:before="6"/>
        <w:ind w:left="105"/>
        <w:rPr>
          <w:i/>
          <w:sz w:val="14"/>
        </w:rPr>
      </w:pPr>
      <w:r>
        <w:br w:type="column"/>
      </w:r>
      <w:r>
        <w:rPr>
          <w:i/>
          <w:sz w:val="28"/>
        </w:rPr>
        <w:t xml:space="preserve">п </w:t>
      </w:r>
      <w:r>
        <w:rPr>
          <w:rFonts w:ascii="Symbol" w:hAnsi="Symbol"/>
          <w:sz w:val="28"/>
        </w:rPr>
        <w:t></w:t>
      </w:r>
      <w:r>
        <w:rPr>
          <w:spacing w:val="-5"/>
          <w:sz w:val="28"/>
        </w:rPr>
        <w:t xml:space="preserve"> </w:t>
      </w:r>
      <w:r>
        <w:rPr>
          <w:i/>
          <w:spacing w:val="-4"/>
          <w:sz w:val="28"/>
        </w:rPr>
        <w:t>п</w:t>
      </w:r>
      <w:r>
        <w:rPr>
          <w:i/>
          <w:spacing w:val="-4"/>
          <w:position w:val="-6"/>
          <w:sz w:val="14"/>
        </w:rPr>
        <w:t>ОПТ</w:t>
      </w:r>
    </w:p>
    <w:p w:rsidR="00921BFB" w:rsidRDefault="00A00283">
      <w:pPr>
        <w:pStyle w:val="a3"/>
        <w:spacing w:before="11"/>
        <w:ind w:left="72"/>
      </w:pPr>
      <w:r>
        <w:br w:type="column"/>
      </w:r>
      <w:r>
        <w:rPr>
          <w:rFonts w:ascii="Symbol" w:hAnsi="Symbol"/>
          <w:sz w:val="28"/>
        </w:rPr>
        <w:t></w:t>
      </w:r>
      <w:r>
        <w:rPr>
          <w:spacing w:val="-13"/>
          <w:sz w:val="28"/>
        </w:rPr>
        <w:t xml:space="preserve"> </w:t>
      </w:r>
      <w:r>
        <w:rPr>
          <w:spacing w:val="12"/>
          <w:sz w:val="28"/>
        </w:rPr>
        <w:t>5</w:t>
      </w:r>
      <w:r>
        <w:rPr>
          <w:spacing w:val="12"/>
        </w:rPr>
        <w:t>,</w:t>
      </w:r>
      <w:r>
        <w:rPr>
          <w:spacing w:val="35"/>
        </w:rPr>
        <w:t xml:space="preserve"> </w:t>
      </w:r>
      <w:r>
        <w:t>по</w:t>
      </w:r>
      <w:r>
        <w:rPr>
          <w:spacing w:val="32"/>
        </w:rPr>
        <w:t xml:space="preserve"> </w:t>
      </w:r>
      <w:r>
        <w:t>сравнению</w:t>
      </w:r>
      <w:r>
        <w:rPr>
          <w:spacing w:val="29"/>
        </w:rPr>
        <w:t xml:space="preserve"> </w:t>
      </w:r>
      <w:r>
        <w:rPr>
          <w:spacing w:val="-10"/>
        </w:rPr>
        <w:t>с</w:t>
      </w:r>
    </w:p>
    <w:p w:rsidR="00921BFB" w:rsidRDefault="00A00283">
      <w:pPr>
        <w:spacing w:before="11"/>
        <w:ind w:left="104"/>
        <w:rPr>
          <w:sz w:val="30"/>
        </w:rPr>
      </w:pPr>
      <w:r>
        <w:br w:type="column"/>
      </w:r>
      <w:r>
        <w:rPr>
          <w:i/>
          <w:sz w:val="28"/>
        </w:rPr>
        <w:t xml:space="preserve">п </w:t>
      </w:r>
      <w:r>
        <w:rPr>
          <w:rFonts w:ascii="Symbol" w:hAnsi="Symbol"/>
          <w:sz w:val="28"/>
        </w:rPr>
        <w:t></w:t>
      </w:r>
      <w:r>
        <w:rPr>
          <w:spacing w:val="-9"/>
          <w:sz w:val="28"/>
        </w:rPr>
        <w:t xml:space="preserve"> </w:t>
      </w:r>
      <w:r>
        <w:rPr>
          <w:spacing w:val="11"/>
          <w:sz w:val="28"/>
        </w:rPr>
        <w:t>3</w:t>
      </w:r>
      <w:r>
        <w:rPr>
          <w:spacing w:val="11"/>
          <w:sz w:val="30"/>
        </w:rPr>
        <w:t>,</w:t>
      </w:r>
      <w:r>
        <w:rPr>
          <w:spacing w:val="36"/>
          <w:sz w:val="30"/>
        </w:rPr>
        <w:t xml:space="preserve"> </w:t>
      </w:r>
      <w:r>
        <w:rPr>
          <w:spacing w:val="-2"/>
          <w:sz w:val="30"/>
        </w:rPr>
        <w:t>существенно</w:t>
      </w:r>
    </w:p>
    <w:p w:rsidR="00921BFB" w:rsidRDefault="00921BFB">
      <w:pPr>
        <w:rPr>
          <w:sz w:val="30"/>
        </w:rPr>
        <w:sectPr w:rsidR="00921BFB">
          <w:type w:val="continuous"/>
          <w:pgSz w:w="11900" w:h="16840"/>
          <w:pgMar w:top="1620" w:right="960" w:bottom="280" w:left="1200" w:header="0" w:footer="1133" w:gutter="0"/>
          <w:cols w:num="4" w:space="720" w:equalWidth="0">
            <w:col w:w="2951" w:space="40"/>
            <w:col w:w="968" w:space="39"/>
            <w:col w:w="2707" w:space="39"/>
            <w:col w:w="2996"/>
          </w:cols>
        </w:sectPr>
      </w:pPr>
    </w:p>
    <w:p w:rsidR="00921BFB" w:rsidRDefault="00A00283">
      <w:pPr>
        <w:pStyle w:val="a3"/>
        <w:spacing w:before="17"/>
      </w:pPr>
      <w:r>
        <w:t>уменьшились</w:t>
      </w:r>
      <w:r>
        <w:rPr>
          <w:spacing w:val="3"/>
        </w:rPr>
        <w:t xml:space="preserve"> </w:t>
      </w:r>
      <w:r>
        <w:t>вероятность</w:t>
      </w:r>
      <w:r>
        <w:rPr>
          <w:spacing w:val="4"/>
        </w:rPr>
        <w:t xml:space="preserve"> </w:t>
      </w:r>
      <w:r>
        <w:t>возникновения</w:t>
      </w:r>
      <w:r>
        <w:rPr>
          <w:spacing w:val="8"/>
        </w:rPr>
        <w:t xml:space="preserve"> </w:t>
      </w:r>
      <w:r>
        <w:t>очереди</w:t>
      </w:r>
      <w:r>
        <w:rPr>
          <w:spacing w:val="39"/>
        </w:rPr>
        <w:t xml:space="preserve"> </w:t>
      </w:r>
      <w:r>
        <w:rPr>
          <w:i/>
          <w:sz w:val="28"/>
        </w:rPr>
        <w:t>п</w:t>
      </w:r>
      <w:r>
        <w:rPr>
          <w:i/>
          <w:spacing w:val="-7"/>
          <w:sz w:val="28"/>
        </w:rPr>
        <w:t xml:space="preserve"> </w:t>
      </w:r>
      <w:r>
        <w:rPr>
          <w:rFonts w:ascii="Symbol" w:hAnsi="Symbol"/>
          <w:sz w:val="28"/>
        </w:rPr>
        <w:t></w:t>
      </w:r>
      <w:r>
        <w:rPr>
          <w:spacing w:val="-15"/>
          <w:sz w:val="28"/>
        </w:rPr>
        <w:t xml:space="preserve"> </w:t>
      </w:r>
      <w:r>
        <w:rPr>
          <w:spacing w:val="11"/>
          <w:sz w:val="28"/>
        </w:rPr>
        <w:t>3</w:t>
      </w:r>
      <w:r>
        <w:rPr>
          <w:spacing w:val="11"/>
        </w:rPr>
        <w:t>,</w:t>
      </w:r>
      <w:r>
        <w:rPr>
          <w:spacing w:val="9"/>
        </w:rPr>
        <w:t xml:space="preserve"> </w:t>
      </w:r>
      <w:r>
        <w:t>длина</w:t>
      </w:r>
      <w:r>
        <w:rPr>
          <w:spacing w:val="3"/>
        </w:rPr>
        <w:t xml:space="preserve"> </w:t>
      </w:r>
      <w:r>
        <w:rPr>
          <w:spacing w:val="-2"/>
        </w:rPr>
        <w:t>очере-</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0"/>
        <w:ind w:left="215"/>
        <w:rPr>
          <w:i/>
          <w:sz w:val="14"/>
        </w:rPr>
      </w:pPr>
      <w:r>
        <w:rPr>
          <w:sz w:val="30"/>
        </w:rPr>
        <w:t>ди</w:t>
      </w:r>
      <w:r>
        <w:rPr>
          <w:spacing w:val="76"/>
          <w:sz w:val="30"/>
        </w:rPr>
        <w:t xml:space="preserve"> </w:t>
      </w:r>
      <w:r>
        <w:rPr>
          <w:i/>
          <w:spacing w:val="-5"/>
          <w:sz w:val="28"/>
        </w:rPr>
        <w:t>L</w:t>
      </w:r>
      <w:r>
        <w:rPr>
          <w:i/>
          <w:spacing w:val="-5"/>
          <w:position w:val="-6"/>
          <w:sz w:val="14"/>
        </w:rPr>
        <w:t>ОЧ</w:t>
      </w:r>
    </w:p>
    <w:p w:rsidR="00921BFB" w:rsidRDefault="00A00283">
      <w:pPr>
        <w:pStyle w:val="a3"/>
        <w:spacing w:before="10"/>
        <w:ind w:left="134"/>
      </w:pPr>
      <w:r>
        <w:br w:type="column"/>
        <w:t>и</w:t>
      </w:r>
      <w:r>
        <w:rPr>
          <w:spacing w:val="36"/>
        </w:rPr>
        <w:t xml:space="preserve"> </w:t>
      </w:r>
      <w:r>
        <w:t>среднее</w:t>
      </w:r>
      <w:r>
        <w:rPr>
          <w:spacing w:val="36"/>
        </w:rPr>
        <w:t xml:space="preserve"> </w:t>
      </w:r>
      <w:r>
        <w:t>время</w:t>
      </w:r>
      <w:r>
        <w:rPr>
          <w:spacing w:val="31"/>
        </w:rPr>
        <w:t xml:space="preserve"> </w:t>
      </w:r>
      <w:r>
        <w:t>пребывания</w:t>
      </w:r>
      <w:r>
        <w:rPr>
          <w:spacing w:val="36"/>
        </w:rPr>
        <w:t xml:space="preserve"> </w:t>
      </w:r>
      <w:r>
        <w:t>в</w:t>
      </w:r>
      <w:r>
        <w:rPr>
          <w:spacing w:val="37"/>
        </w:rPr>
        <w:t xml:space="preserve"> </w:t>
      </w:r>
      <w:r>
        <w:rPr>
          <w:spacing w:val="-2"/>
        </w:rPr>
        <w:t>очереди</w:t>
      </w:r>
    </w:p>
    <w:p w:rsidR="00921BFB" w:rsidRDefault="00A00283">
      <w:pPr>
        <w:spacing w:before="10"/>
        <w:ind w:left="96"/>
        <w:rPr>
          <w:sz w:val="30"/>
        </w:rPr>
      </w:pPr>
      <w:r>
        <w:br w:type="column"/>
      </w:r>
      <w:r>
        <w:rPr>
          <w:i/>
          <w:sz w:val="28"/>
        </w:rPr>
        <w:t>Т</w:t>
      </w:r>
      <w:r>
        <w:rPr>
          <w:i/>
          <w:position w:val="-6"/>
          <w:sz w:val="14"/>
        </w:rPr>
        <w:t>ОЧ</w:t>
      </w:r>
      <w:r>
        <w:rPr>
          <w:i/>
          <w:spacing w:val="26"/>
          <w:position w:val="-6"/>
          <w:sz w:val="14"/>
        </w:rPr>
        <w:t xml:space="preserve"> </w:t>
      </w:r>
      <w:r>
        <w:rPr>
          <w:sz w:val="30"/>
        </w:rPr>
        <w:t>.</w:t>
      </w:r>
      <w:r>
        <w:rPr>
          <w:spacing w:val="56"/>
          <w:sz w:val="30"/>
        </w:rPr>
        <w:t xml:space="preserve"> </w:t>
      </w:r>
      <w:r>
        <w:rPr>
          <w:spacing w:val="-2"/>
          <w:sz w:val="30"/>
        </w:rPr>
        <w:t>Соответственно,</w:t>
      </w:r>
    </w:p>
    <w:p w:rsidR="00921BFB" w:rsidRDefault="00921BFB">
      <w:pPr>
        <w:rPr>
          <w:sz w:val="30"/>
        </w:rPr>
        <w:sectPr w:rsidR="00921BFB">
          <w:type w:val="continuous"/>
          <w:pgSz w:w="11900" w:h="16840"/>
          <w:pgMar w:top="1620" w:right="960" w:bottom="280" w:left="1200" w:header="0" w:footer="1133" w:gutter="0"/>
          <w:cols w:num="3" w:space="720" w:equalWidth="0">
            <w:col w:w="1035" w:space="40"/>
            <w:col w:w="5332" w:space="39"/>
            <w:col w:w="3294"/>
          </w:cols>
        </w:sectPr>
      </w:pPr>
    </w:p>
    <w:p w:rsidR="00921BFB" w:rsidRDefault="00A00283">
      <w:pPr>
        <w:pStyle w:val="a3"/>
        <w:spacing w:before="18"/>
      </w:pPr>
      <w:r>
        <w:t>среднее</w:t>
      </w:r>
      <w:r>
        <w:rPr>
          <w:spacing w:val="24"/>
        </w:rPr>
        <w:t xml:space="preserve"> </w:t>
      </w:r>
      <w:r>
        <w:t>число</w:t>
      </w:r>
      <w:r>
        <w:rPr>
          <w:spacing w:val="23"/>
        </w:rPr>
        <w:t xml:space="preserve"> </w:t>
      </w:r>
      <w:r>
        <w:rPr>
          <w:spacing w:val="-2"/>
        </w:rPr>
        <w:t>покупателей</w:t>
      </w:r>
    </w:p>
    <w:p w:rsidR="00921BFB" w:rsidRDefault="00A00283">
      <w:pPr>
        <w:spacing w:before="34"/>
        <w:ind w:left="105"/>
        <w:rPr>
          <w:i/>
          <w:sz w:val="14"/>
        </w:rPr>
      </w:pPr>
      <w:r>
        <w:br w:type="column"/>
      </w:r>
      <w:r>
        <w:rPr>
          <w:i/>
          <w:spacing w:val="-4"/>
          <w:position w:val="7"/>
          <w:sz w:val="28"/>
        </w:rPr>
        <w:t>L</w:t>
      </w:r>
      <w:r>
        <w:rPr>
          <w:i/>
          <w:spacing w:val="-4"/>
          <w:sz w:val="14"/>
        </w:rPr>
        <w:t>СИСТ</w:t>
      </w:r>
    </w:p>
    <w:p w:rsidR="00921BFB" w:rsidRDefault="00A00283">
      <w:pPr>
        <w:pStyle w:val="a3"/>
        <w:spacing w:before="18"/>
        <w:ind w:left="125"/>
      </w:pPr>
      <w:r>
        <w:br w:type="column"/>
        <w:t>и</w:t>
      </w:r>
      <w:r>
        <w:rPr>
          <w:spacing w:val="24"/>
        </w:rPr>
        <w:t xml:space="preserve"> </w:t>
      </w:r>
      <w:r>
        <w:t>среднее</w:t>
      </w:r>
      <w:r>
        <w:rPr>
          <w:spacing w:val="23"/>
        </w:rPr>
        <w:t xml:space="preserve"> </w:t>
      </w:r>
      <w:r>
        <w:t>время</w:t>
      </w:r>
      <w:r>
        <w:rPr>
          <w:spacing w:val="24"/>
        </w:rPr>
        <w:t xml:space="preserve"> </w:t>
      </w:r>
      <w:r>
        <w:t>нахождения</w:t>
      </w:r>
      <w:r>
        <w:rPr>
          <w:spacing w:val="23"/>
        </w:rPr>
        <w:t xml:space="preserve"> </w:t>
      </w:r>
      <w:r>
        <w:t>в</w:t>
      </w:r>
      <w:r>
        <w:rPr>
          <w:spacing w:val="21"/>
        </w:rPr>
        <w:t xml:space="preserve"> </w:t>
      </w:r>
      <w:r>
        <w:rPr>
          <w:spacing w:val="-4"/>
        </w:rPr>
        <w:t>узле</w:t>
      </w:r>
    </w:p>
    <w:p w:rsidR="00921BFB" w:rsidRDefault="00921BFB">
      <w:pPr>
        <w:sectPr w:rsidR="00921BFB">
          <w:type w:val="continuous"/>
          <w:pgSz w:w="11900" w:h="16840"/>
          <w:pgMar w:top="1620" w:right="960" w:bottom="280" w:left="1200" w:header="0" w:footer="1133" w:gutter="0"/>
          <w:cols w:num="3" w:space="720" w:equalWidth="0">
            <w:col w:w="3776" w:space="40"/>
            <w:col w:w="632" w:space="39"/>
            <w:col w:w="5253"/>
          </w:cols>
        </w:sectPr>
      </w:pPr>
    </w:p>
    <w:p w:rsidR="00921BFB" w:rsidRDefault="00A00283">
      <w:pPr>
        <w:pStyle w:val="a3"/>
        <w:spacing w:before="21"/>
      </w:pPr>
      <w:r>
        <w:t>расчета</w:t>
      </w:r>
      <w:r>
        <w:rPr>
          <w:spacing w:val="63"/>
          <w:w w:val="150"/>
        </w:rPr>
        <w:t xml:space="preserve"> </w:t>
      </w:r>
      <w:r>
        <w:rPr>
          <w:i/>
          <w:sz w:val="28"/>
        </w:rPr>
        <w:t>Т</w:t>
      </w:r>
      <w:r>
        <w:rPr>
          <w:i/>
          <w:position w:val="-6"/>
          <w:sz w:val="14"/>
        </w:rPr>
        <w:t>СИСТ</w:t>
      </w:r>
      <w:r>
        <w:rPr>
          <w:i/>
          <w:spacing w:val="19"/>
          <w:position w:val="-6"/>
          <w:sz w:val="14"/>
        </w:rPr>
        <w:t xml:space="preserve"> </w:t>
      </w:r>
      <w:r>
        <w:t>,</w:t>
      </w:r>
      <w:r>
        <w:rPr>
          <w:spacing w:val="51"/>
          <w:w w:val="150"/>
        </w:rPr>
        <w:t xml:space="preserve"> </w:t>
      </w:r>
      <w:r>
        <w:t>а</w:t>
      </w:r>
      <w:r>
        <w:rPr>
          <w:spacing w:val="50"/>
          <w:w w:val="150"/>
        </w:rPr>
        <w:t xml:space="preserve"> </w:t>
      </w:r>
      <w:r>
        <w:t>также</w:t>
      </w:r>
      <w:r>
        <w:rPr>
          <w:spacing w:val="50"/>
          <w:w w:val="150"/>
        </w:rPr>
        <w:t xml:space="preserve"> </w:t>
      </w:r>
      <w:r>
        <w:t>доля</w:t>
      </w:r>
      <w:r>
        <w:rPr>
          <w:spacing w:val="49"/>
          <w:w w:val="150"/>
        </w:rPr>
        <w:t xml:space="preserve"> </w:t>
      </w:r>
      <w:r>
        <w:t>занятых</w:t>
      </w:r>
      <w:r>
        <w:rPr>
          <w:spacing w:val="52"/>
          <w:w w:val="150"/>
        </w:rPr>
        <w:t xml:space="preserve"> </w:t>
      </w:r>
      <w:r>
        <w:t>обслуживанием</w:t>
      </w:r>
      <w:r>
        <w:rPr>
          <w:spacing w:val="49"/>
          <w:w w:val="150"/>
        </w:rPr>
        <w:t xml:space="preserve"> </w:t>
      </w:r>
      <w:r>
        <w:rPr>
          <w:spacing w:val="-2"/>
        </w:rPr>
        <w:t>контролеров-</w:t>
      </w:r>
    </w:p>
    <w:p w:rsidR="00921BFB" w:rsidRDefault="00A00283">
      <w:pPr>
        <w:pStyle w:val="a3"/>
        <w:spacing w:before="23"/>
      </w:pPr>
      <w:r>
        <w:rPr>
          <w:noProof/>
          <w:lang w:eastAsia="ru-RU"/>
        </w:rPr>
        <mc:AlternateContent>
          <mc:Choice Requires="wps">
            <w:drawing>
              <wp:anchor distT="0" distB="0" distL="0" distR="0" simplePos="0" relativeHeight="487909888" behindDoc="1" locked="0" layoutInCell="1" allowOverlap="1" wp14:anchorId="7D952FBF" wp14:editId="5F55C099">
                <wp:simplePos x="0" y="0"/>
                <wp:positionH relativeFrom="page">
                  <wp:posOffset>1705546</wp:posOffset>
                </wp:positionH>
                <wp:positionV relativeFrom="paragraph">
                  <wp:posOffset>295258</wp:posOffset>
                </wp:positionV>
                <wp:extent cx="85725" cy="1270"/>
                <wp:effectExtent l="0" t="0" r="0" b="0"/>
                <wp:wrapTopAndBottom/>
                <wp:docPr id="1497" name="Graphic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
                        </a:xfrm>
                        <a:custGeom>
                          <a:avLst/>
                          <a:gdLst/>
                          <a:ahLst/>
                          <a:cxnLst/>
                          <a:rect l="l" t="t" r="r" b="b"/>
                          <a:pathLst>
                            <a:path w="85725">
                              <a:moveTo>
                                <a:pt x="0" y="0"/>
                              </a:moveTo>
                              <a:lnTo>
                                <a:pt x="85343"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4.294998pt;margin-top:23.248728pt;width:6.75pt;height:.1pt;mso-position-horizontal-relative:page;mso-position-vertical-relative:paragraph;z-index:-15406592;mso-wrap-distance-left:0;mso-wrap-distance-right:0" id="docshape1162" coordorigin="2686,465" coordsize="135,0" path="m2686,465l2820,465e" filled="false" stroked="true" strokeweight=".5064pt" strokecolor="#000000">
                <v:path arrowok="t"/>
                <v:stroke dashstyle="solid"/>
                <w10:wrap type="topAndBottom"/>
              </v:shape>
            </w:pict>
          </mc:Fallback>
        </mc:AlternateContent>
      </w:r>
      <w:r>
        <w:t>кассиров</w:t>
      </w:r>
      <w:r>
        <w:rPr>
          <w:spacing w:val="40"/>
        </w:rPr>
        <w:t xml:space="preserve"> </w:t>
      </w:r>
      <w:r>
        <w:rPr>
          <w:i/>
          <w:sz w:val="28"/>
        </w:rPr>
        <w:t>k</w:t>
      </w:r>
      <w:r>
        <w:rPr>
          <w:i/>
          <w:position w:val="-6"/>
          <w:sz w:val="14"/>
        </w:rPr>
        <w:t>З</w:t>
      </w:r>
      <w:r>
        <w:rPr>
          <w:i/>
          <w:spacing w:val="32"/>
          <w:position w:val="-6"/>
          <w:sz w:val="14"/>
        </w:rPr>
        <w:t xml:space="preserve">  </w:t>
      </w:r>
      <w:r>
        <w:t>.</w:t>
      </w:r>
      <w:r>
        <w:rPr>
          <w:spacing w:val="3"/>
        </w:rPr>
        <w:t xml:space="preserve"> </w:t>
      </w:r>
      <w:r>
        <w:t>Но</w:t>
      </w:r>
      <w:r>
        <w:rPr>
          <w:spacing w:val="6"/>
        </w:rPr>
        <w:t xml:space="preserve"> </w:t>
      </w:r>
      <w:r>
        <w:t>среднее</w:t>
      </w:r>
      <w:r>
        <w:rPr>
          <w:spacing w:val="2"/>
        </w:rPr>
        <w:t xml:space="preserve"> </w:t>
      </w:r>
      <w:r>
        <w:t>число</w:t>
      </w:r>
      <w:r>
        <w:rPr>
          <w:spacing w:val="1"/>
        </w:rPr>
        <w:t xml:space="preserve"> </w:t>
      </w:r>
      <w:r>
        <w:t>занятых</w:t>
      </w:r>
      <w:r>
        <w:rPr>
          <w:spacing w:val="5"/>
        </w:rPr>
        <w:t xml:space="preserve"> </w:t>
      </w:r>
      <w:r>
        <w:t>обслуживанием</w:t>
      </w:r>
      <w:r>
        <w:rPr>
          <w:spacing w:val="3"/>
        </w:rPr>
        <w:t xml:space="preserve"> </w:t>
      </w:r>
      <w:r>
        <w:rPr>
          <w:spacing w:val="-2"/>
        </w:rPr>
        <w:t>контролеров-</w:t>
      </w:r>
    </w:p>
    <w:p w:rsidR="00921BFB" w:rsidRDefault="00A00283">
      <w:pPr>
        <w:pStyle w:val="a3"/>
        <w:spacing w:line="232" w:lineRule="auto"/>
      </w:pPr>
      <w:r>
        <w:t>кассиров</w:t>
      </w:r>
      <w:r>
        <w:rPr>
          <w:spacing w:val="37"/>
        </w:rPr>
        <w:t xml:space="preserve"> </w:t>
      </w:r>
      <w:r>
        <w:rPr>
          <w:i/>
          <w:sz w:val="28"/>
        </w:rPr>
        <w:t>k</w:t>
      </w:r>
      <w:r>
        <w:rPr>
          <w:i/>
          <w:spacing w:val="40"/>
          <w:sz w:val="28"/>
        </w:rPr>
        <w:t xml:space="preserve"> </w:t>
      </w:r>
      <w:r>
        <w:t>и абсолютная</w:t>
      </w:r>
      <w:r>
        <w:rPr>
          <w:spacing w:val="-1"/>
        </w:rPr>
        <w:t xml:space="preserve"> </w:t>
      </w:r>
      <w:r>
        <w:t>пропускная способность узла расчета</w:t>
      </w:r>
      <w:r>
        <w:rPr>
          <w:spacing w:val="40"/>
        </w:rPr>
        <w:t xml:space="preserve"> </w:t>
      </w:r>
      <w:r>
        <w:rPr>
          <w:i/>
          <w:position w:val="1"/>
        </w:rPr>
        <w:t>А</w:t>
      </w:r>
      <w:r>
        <w:rPr>
          <w:i/>
          <w:spacing w:val="-49"/>
          <w:position w:val="1"/>
        </w:rPr>
        <w:t xml:space="preserve"> </w:t>
      </w:r>
      <w:r>
        <w:t>, ес- тественно, не изменились.</w:t>
      </w:r>
    </w:p>
    <w:p w:rsidR="00921BFB" w:rsidRDefault="00A00283">
      <w:pPr>
        <w:pStyle w:val="1"/>
        <w:numPr>
          <w:ilvl w:val="1"/>
          <w:numId w:val="14"/>
        </w:numPr>
        <w:tabs>
          <w:tab w:val="left" w:pos="2732"/>
          <w:tab w:val="left" w:pos="3076"/>
        </w:tabs>
        <w:spacing w:before="184"/>
        <w:ind w:left="3076" w:right="2464" w:hanging="845"/>
        <w:jc w:val="left"/>
      </w:pPr>
      <w:r>
        <w:rPr>
          <w:w w:val="90"/>
        </w:rPr>
        <w:t>Системы</w:t>
      </w:r>
      <w:r>
        <w:rPr>
          <w:spacing w:val="-14"/>
          <w:w w:val="90"/>
        </w:rPr>
        <w:t xml:space="preserve"> </w:t>
      </w:r>
      <w:r>
        <w:rPr>
          <w:w w:val="90"/>
        </w:rPr>
        <w:t>массового</w:t>
      </w:r>
      <w:r>
        <w:rPr>
          <w:spacing w:val="-12"/>
          <w:w w:val="90"/>
        </w:rPr>
        <w:t xml:space="preserve"> </w:t>
      </w:r>
      <w:r>
        <w:rPr>
          <w:w w:val="90"/>
        </w:rPr>
        <w:t xml:space="preserve">обслуживания </w:t>
      </w:r>
      <w:r>
        <w:rPr>
          <w:spacing w:val="-8"/>
        </w:rPr>
        <w:t>с</w:t>
      </w:r>
      <w:r>
        <w:rPr>
          <w:spacing w:val="-12"/>
        </w:rPr>
        <w:t xml:space="preserve"> </w:t>
      </w:r>
      <w:r>
        <w:rPr>
          <w:spacing w:val="-8"/>
        </w:rPr>
        <w:t>ограниченной</w:t>
      </w:r>
      <w:r>
        <w:rPr>
          <w:spacing w:val="-12"/>
        </w:rPr>
        <w:t xml:space="preserve"> </w:t>
      </w:r>
      <w:r>
        <w:rPr>
          <w:spacing w:val="-8"/>
        </w:rPr>
        <w:t>очередью</w:t>
      </w:r>
    </w:p>
    <w:p w:rsidR="00921BFB" w:rsidRDefault="00A00283">
      <w:pPr>
        <w:pStyle w:val="a3"/>
        <w:spacing w:before="200"/>
        <w:ind w:right="445" w:firstLine="720"/>
        <w:jc w:val="both"/>
      </w:pPr>
      <w:r>
        <w:t xml:space="preserve">СМО с ограниченной очередью отличаются от рассмотренных выше задач лишь тем, что число заявок в очереди ограничено (не мо- жет превосходить некоторого заданного </w:t>
      </w:r>
      <w:r>
        <w:rPr>
          <w:i/>
          <w:sz w:val="26"/>
        </w:rPr>
        <w:t xml:space="preserve">т </w:t>
      </w:r>
      <w:r>
        <w:t>). Если новая заявка при- ходит в момент, когда все места в очереди заняты, она покидает СМО необслуженной, т. е. получает отказ.</w:t>
      </w:r>
    </w:p>
    <w:p w:rsidR="00921BFB" w:rsidRDefault="00A00283">
      <w:pPr>
        <w:pStyle w:val="a3"/>
        <w:spacing w:before="3"/>
        <w:ind w:right="445" w:firstLine="720"/>
        <w:jc w:val="both"/>
      </w:pPr>
      <w:r>
        <w:t>Очевидно, что для вычисления предельных вероятностей со- стояний и показателей эффективности таких СМО может быть ис- пользован тот же подход, что и выше. При этом суммировать надо не бесконечную прогрессию, а конечную. Соответствующие формулы сведены в табл. 5.1.</w:t>
      </w:r>
    </w:p>
    <w:p w:rsidR="00921BFB" w:rsidRDefault="00A00283">
      <w:pPr>
        <w:pStyle w:val="a3"/>
        <w:spacing w:before="3"/>
        <w:ind w:left="7317"/>
        <w:jc w:val="center"/>
      </w:pPr>
      <w:r>
        <w:t>Таблица</w:t>
      </w:r>
      <w:r>
        <w:rPr>
          <w:spacing w:val="-11"/>
        </w:rPr>
        <w:t xml:space="preserve"> </w:t>
      </w:r>
      <w:r>
        <w:rPr>
          <w:spacing w:val="-5"/>
        </w:rPr>
        <w:t>5.1</w:t>
      </w:r>
    </w:p>
    <w:p w:rsidR="00921BFB" w:rsidRDefault="00A00283">
      <w:pPr>
        <w:pStyle w:val="a3"/>
        <w:spacing w:before="68"/>
        <w:ind w:left="0" w:right="235"/>
        <w:jc w:val="center"/>
      </w:pPr>
      <w:r>
        <w:t>Формулы</w:t>
      </w:r>
      <w:r>
        <w:rPr>
          <w:spacing w:val="-7"/>
        </w:rPr>
        <w:t xml:space="preserve"> </w:t>
      </w:r>
      <w:r>
        <w:t>для</w:t>
      </w:r>
      <w:r>
        <w:rPr>
          <w:spacing w:val="-6"/>
        </w:rPr>
        <w:t xml:space="preserve"> </w:t>
      </w:r>
      <w:r>
        <w:t>решения</w:t>
      </w:r>
      <w:r>
        <w:rPr>
          <w:spacing w:val="-6"/>
        </w:rPr>
        <w:t xml:space="preserve"> </w:t>
      </w:r>
      <w:r>
        <w:t>задач</w:t>
      </w:r>
      <w:r>
        <w:rPr>
          <w:spacing w:val="-9"/>
        </w:rPr>
        <w:t xml:space="preserve"> </w:t>
      </w:r>
      <w:r>
        <w:t>по</w:t>
      </w:r>
      <w:r>
        <w:rPr>
          <w:spacing w:val="-7"/>
        </w:rPr>
        <w:t xml:space="preserve"> </w:t>
      </w:r>
      <w:r>
        <w:rPr>
          <w:spacing w:val="-5"/>
        </w:rPr>
        <w:t>СМО</w:t>
      </w:r>
    </w:p>
    <w:p w:rsidR="00921BFB" w:rsidRDefault="00921BFB">
      <w:pPr>
        <w:pStyle w:val="a3"/>
        <w:spacing w:before="5"/>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3005"/>
        <w:gridCol w:w="4618"/>
      </w:tblGrid>
      <w:tr w:rsidR="00921BFB">
        <w:trPr>
          <w:trHeight w:val="297"/>
        </w:trPr>
        <w:tc>
          <w:tcPr>
            <w:tcW w:w="1618" w:type="dxa"/>
            <w:vMerge w:val="restart"/>
          </w:tcPr>
          <w:p w:rsidR="00921BFB" w:rsidRDefault="00A00283">
            <w:pPr>
              <w:pStyle w:val="TableParagraph"/>
              <w:spacing w:line="291" w:lineRule="exact"/>
              <w:ind w:left="244"/>
              <w:jc w:val="left"/>
              <w:rPr>
                <w:sz w:val="26"/>
              </w:rPr>
            </w:pPr>
            <w:r>
              <w:rPr>
                <w:spacing w:val="-2"/>
                <w:w w:val="95"/>
                <w:sz w:val="26"/>
              </w:rPr>
              <w:t>Показатель</w:t>
            </w:r>
          </w:p>
        </w:tc>
        <w:tc>
          <w:tcPr>
            <w:tcW w:w="7623" w:type="dxa"/>
            <w:gridSpan w:val="2"/>
          </w:tcPr>
          <w:p w:rsidR="00921BFB" w:rsidRDefault="00A00283">
            <w:pPr>
              <w:pStyle w:val="TableParagraph"/>
              <w:rPr>
                <w:sz w:val="26"/>
              </w:rPr>
            </w:pPr>
            <w:r>
              <w:rPr>
                <w:w w:val="85"/>
                <w:sz w:val="26"/>
              </w:rPr>
              <w:t>СМО</w:t>
            </w:r>
            <w:r>
              <w:rPr>
                <w:spacing w:val="26"/>
                <w:sz w:val="26"/>
              </w:rPr>
              <w:t xml:space="preserve"> </w:t>
            </w:r>
            <w:r>
              <w:rPr>
                <w:w w:val="85"/>
                <w:sz w:val="26"/>
              </w:rPr>
              <w:t>с</w:t>
            </w:r>
            <w:r>
              <w:rPr>
                <w:spacing w:val="20"/>
                <w:sz w:val="26"/>
              </w:rPr>
              <w:t xml:space="preserve"> </w:t>
            </w:r>
            <w:r>
              <w:rPr>
                <w:w w:val="85"/>
                <w:sz w:val="26"/>
              </w:rPr>
              <w:t>ограниченной</w:t>
            </w:r>
            <w:r>
              <w:rPr>
                <w:spacing w:val="18"/>
                <w:sz w:val="26"/>
              </w:rPr>
              <w:t xml:space="preserve"> </w:t>
            </w:r>
            <w:r>
              <w:rPr>
                <w:spacing w:val="-2"/>
                <w:w w:val="85"/>
                <w:sz w:val="26"/>
              </w:rPr>
              <w:t>очередью</w:t>
            </w:r>
          </w:p>
        </w:tc>
      </w:tr>
      <w:tr w:rsidR="00921BFB">
        <w:trPr>
          <w:trHeight w:val="297"/>
        </w:trPr>
        <w:tc>
          <w:tcPr>
            <w:tcW w:w="1618" w:type="dxa"/>
            <w:vMerge/>
            <w:tcBorders>
              <w:top w:val="nil"/>
            </w:tcBorders>
          </w:tcPr>
          <w:p w:rsidR="00921BFB" w:rsidRDefault="00921BFB">
            <w:pPr>
              <w:rPr>
                <w:sz w:val="2"/>
                <w:szCs w:val="2"/>
              </w:rPr>
            </w:pPr>
          </w:p>
        </w:tc>
        <w:tc>
          <w:tcPr>
            <w:tcW w:w="3005" w:type="dxa"/>
          </w:tcPr>
          <w:p w:rsidR="00921BFB" w:rsidRDefault="00A00283">
            <w:pPr>
              <w:pStyle w:val="TableParagraph"/>
              <w:ind w:left="7"/>
              <w:rPr>
                <w:sz w:val="26"/>
              </w:rPr>
            </w:pPr>
            <w:r>
              <w:rPr>
                <w:spacing w:val="-2"/>
                <w:w w:val="95"/>
                <w:sz w:val="26"/>
              </w:rPr>
              <w:t>одноканальная</w:t>
            </w:r>
          </w:p>
        </w:tc>
        <w:tc>
          <w:tcPr>
            <w:tcW w:w="4618" w:type="dxa"/>
          </w:tcPr>
          <w:p w:rsidR="00921BFB" w:rsidRDefault="00A00283">
            <w:pPr>
              <w:pStyle w:val="TableParagraph"/>
              <w:ind w:left="6"/>
              <w:rPr>
                <w:sz w:val="26"/>
              </w:rPr>
            </w:pPr>
            <w:r>
              <w:rPr>
                <w:spacing w:val="-2"/>
                <w:w w:val="95"/>
                <w:sz w:val="26"/>
              </w:rPr>
              <w:t>многоканальная</w:t>
            </w:r>
          </w:p>
        </w:tc>
      </w:tr>
      <w:tr w:rsidR="00921BFB">
        <w:trPr>
          <w:trHeight w:val="302"/>
        </w:trPr>
        <w:tc>
          <w:tcPr>
            <w:tcW w:w="1618" w:type="dxa"/>
          </w:tcPr>
          <w:p w:rsidR="00921BFB" w:rsidRDefault="00A00283">
            <w:pPr>
              <w:pStyle w:val="TableParagraph"/>
              <w:spacing w:line="282" w:lineRule="exact"/>
              <w:ind w:left="12"/>
              <w:rPr>
                <w:sz w:val="26"/>
              </w:rPr>
            </w:pPr>
            <w:r>
              <w:rPr>
                <w:spacing w:val="-10"/>
                <w:w w:val="95"/>
                <w:sz w:val="26"/>
              </w:rPr>
              <w:t>1</w:t>
            </w:r>
          </w:p>
        </w:tc>
        <w:tc>
          <w:tcPr>
            <w:tcW w:w="3005" w:type="dxa"/>
          </w:tcPr>
          <w:p w:rsidR="00921BFB" w:rsidRDefault="00A00283">
            <w:pPr>
              <w:pStyle w:val="TableParagraph"/>
              <w:spacing w:line="282" w:lineRule="exact"/>
              <w:ind w:left="7"/>
              <w:rPr>
                <w:sz w:val="26"/>
              </w:rPr>
            </w:pPr>
            <w:r>
              <w:rPr>
                <w:spacing w:val="-10"/>
                <w:w w:val="95"/>
                <w:sz w:val="26"/>
              </w:rPr>
              <w:t>2</w:t>
            </w:r>
          </w:p>
        </w:tc>
        <w:tc>
          <w:tcPr>
            <w:tcW w:w="4618" w:type="dxa"/>
          </w:tcPr>
          <w:p w:rsidR="00921BFB" w:rsidRDefault="00A00283">
            <w:pPr>
              <w:pStyle w:val="TableParagraph"/>
              <w:spacing w:line="282" w:lineRule="exact"/>
              <w:ind w:left="6"/>
              <w:rPr>
                <w:sz w:val="26"/>
              </w:rPr>
            </w:pPr>
            <w:r>
              <w:rPr>
                <w:spacing w:val="-10"/>
                <w:w w:val="95"/>
                <w:sz w:val="26"/>
              </w:rPr>
              <w:t>3</w:t>
            </w:r>
          </w:p>
        </w:tc>
      </w:tr>
      <w:tr w:rsidR="00921BFB">
        <w:trPr>
          <w:trHeight w:val="2082"/>
        </w:trPr>
        <w:tc>
          <w:tcPr>
            <w:tcW w:w="1618" w:type="dxa"/>
          </w:tcPr>
          <w:p w:rsidR="00921BFB" w:rsidRDefault="00A00283">
            <w:pPr>
              <w:pStyle w:val="TableParagraph"/>
              <w:spacing w:line="240" w:lineRule="auto"/>
              <w:ind w:left="110"/>
              <w:jc w:val="left"/>
              <w:rPr>
                <w:sz w:val="26"/>
              </w:rPr>
            </w:pPr>
            <w:r>
              <w:rPr>
                <w:spacing w:val="-2"/>
                <w:w w:val="90"/>
                <w:sz w:val="26"/>
              </w:rPr>
              <w:t xml:space="preserve">Предельная </w:t>
            </w:r>
            <w:r>
              <w:rPr>
                <w:spacing w:val="-2"/>
                <w:w w:val="85"/>
                <w:sz w:val="26"/>
              </w:rPr>
              <w:t>вероятность</w:t>
            </w:r>
          </w:p>
        </w:tc>
        <w:tc>
          <w:tcPr>
            <w:tcW w:w="3005" w:type="dxa"/>
          </w:tcPr>
          <w:p w:rsidR="00921BFB" w:rsidRDefault="00921BFB">
            <w:pPr>
              <w:pStyle w:val="TableParagraph"/>
              <w:spacing w:before="85" w:line="240" w:lineRule="auto"/>
              <w:jc w:val="left"/>
              <w:rPr>
                <w:sz w:val="24"/>
              </w:rPr>
            </w:pPr>
          </w:p>
          <w:p w:rsidR="00921BFB" w:rsidRDefault="00A00283">
            <w:pPr>
              <w:pStyle w:val="TableParagraph"/>
              <w:spacing w:line="175" w:lineRule="auto"/>
              <w:ind w:left="896"/>
              <w:jc w:val="left"/>
              <w:rPr>
                <w:rFonts w:ascii="Verdana" w:hAnsi="Verdana"/>
                <w:i/>
                <w:sz w:val="25"/>
              </w:rPr>
            </w:pPr>
            <w:r>
              <w:rPr>
                <w:i/>
                <w:position w:val="-14"/>
                <w:sz w:val="24"/>
              </w:rPr>
              <w:t>р</w:t>
            </w:r>
            <w:r>
              <w:rPr>
                <w:i/>
                <w:spacing w:val="63"/>
                <w:w w:val="150"/>
                <w:position w:val="-14"/>
                <w:sz w:val="24"/>
              </w:rPr>
              <w:t xml:space="preserve"> </w:t>
            </w:r>
            <w:r>
              <w:rPr>
                <w:rFonts w:ascii="Symbol" w:hAnsi="Symbol"/>
                <w:position w:val="-14"/>
                <w:sz w:val="24"/>
              </w:rPr>
              <w:t></w:t>
            </w:r>
            <w:r>
              <w:rPr>
                <w:position w:val="-14"/>
                <w:sz w:val="24"/>
              </w:rPr>
              <w:t xml:space="preserve"> </w:t>
            </w:r>
            <w:r>
              <w:rPr>
                <w:spacing w:val="70"/>
                <w:sz w:val="24"/>
                <w:u w:val="single"/>
              </w:rPr>
              <w:t xml:space="preserve"> </w:t>
            </w:r>
            <w:r>
              <w:rPr>
                <w:spacing w:val="10"/>
                <w:sz w:val="24"/>
                <w:u w:val="single"/>
              </w:rPr>
              <w:t>1</w:t>
            </w:r>
            <w:r>
              <w:rPr>
                <w:rFonts w:ascii="Symbol" w:hAnsi="Symbol"/>
                <w:spacing w:val="10"/>
                <w:sz w:val="24"/>
                <w:u w:val="single"/>
              </w:rPr>
              <w:t></w:t>
            </w:r>
            <w:r>
              <w:rPr>
                <w:spacing w:val="-11"/>
                <w:sz w:val="24"/>
                <w:u w:val="single"/>
              </w:rPr>
              <w:t xml:space="preserve"> </w:t>
            </w:r>
            <w:r>
              <w:rPr>
                <w:rFonts w:ascii="Verdana" w:hAnsi="Verdana"/>
                <w:i/>
                <w:spacing w:val="-10"/>
                <w:sz w:val="25"/>
                <w:u w:val="single"/>
              </w:rPr>
              <w:t>ρ</w:t>
            </w:r>
            <w:r>
              <w:rPr>
                <w:rFonts w:ascii="Verdana" w:hAnsi="Verdana"/>
                <w:i/>
                <w:spacing w:val="80"/>
                <w:sz w:val="25"/>
                <w:u w:val="single"/>
              </w:rPr>
              <w:t xml:space="preserve"> </w:t>
            </w:r>
          </w:p>
          <w:p w:rsidR="00921BFB" w:rsidRDefault="00A00283">
            <w:pPr>
              <w:pStyle w:val="TableParagraph"/>
              <w:tabs>
                <w:tab w:val="left" w:pos="1352"/>
              </w:tabs>
              <w:spacing w:line="250" w:lineRule="exact"/>
              <w:ind w:left="1026"/>
              <w:jc w:val="left"/>
              <w:rPr>
                <w:sz w:val="12"/>
              </w:rPr>
            </w:pPr>
            <w:r>
              <w:rPr>
                <w:spacing w:val="-10"/>
                <w:position w:val="2"/>
                <w:sz w:val="12"/>
              </w:rPr>
              <w:t>0</w:t>
            </w:r>
            <w:r>
              <w:rPr>
                <w:position w:val="2"/>
                <w:sz w:val="12"/>
              </w:rPr>
              <w:tab/>
            </w:r>
            <w:r>
              <w:rPr>
                <w:spacing w:val="10"/>
                <w:position w:val="-10"/>
                <w:sz w:val="24"/>
              </w:rPr>
              <w:t>1</w:t>
            </w:r>
            <w:r>
              <w:rPr>
                <w:rFonts w:ascii="Symbol" w:hAnsi="Symbol"/>
                <w:spacing w:val="10"/>
                <w:position w:val="-10"/>
                <w:sz w:val="24"/>
              </w:rPr>
              <w:t></w:t>
            </w:r>
            <w:r>
              <w:rPr>
                <w:spacing w:val="-8"/>
                <w:position w:val="-10"/>
                <w:sz w:val="24"/>
              </w:rPr>
              <w:t xml:space="preserve"> </w:t>
            </w:r>
            <w:r>
              <w:rPr>
                <w:rFonts w:ascii="Verdana" w:hAnsi="Verdana"/>
                <w:i/>
                <w:spacing w:val="8"/>
                <w:position w:val="-10"/>
                <w:sz w:val="25"/>
              </w:rPr>
              <w:t>ρ</w:t>
            </w:r>
            <w:r>
              <w:rPr>
                <w:i/>
                <w:spacing w:val="8"/>
                <w:sz w:val="12"/>
              </w:rPr>
              <w:t>т</w:t>
            </w:r>
            <w:r>
              <w:rPr>
                <w:rFonts w:ascii="Symbol" w:hAnsi="Symbol"/>
                <w:spacing w:val="8"/>
                <w:sz w:val="12"/>
              </w:rPr>
              <w:t></w:t>
            </w:r>
            <w:r>
              <w:rPr>
                <w:spacing w:val="8"/>
                <w:sz w:val="12"/>
              </w:rPr>
              <w:t>2</w:t>
            </w:r>
          </w:p>
          <w:p w:rsidR="00921BFB" w:rsidRDefault="00A00283">
            <w:pPr>
              <w:pStyle w:val="TableParagraph"/>
              <w:spacing w:before="48" w:line="234" w:lineRule="exact"/>
              <w:ind w:left="503"/>
              <w:jc w:val="left"/>
              <w:rPr>
                <w:i/>
                <w:sz w:val="23"/>
              </w:rPr>
            </w:pPr>
            <w:r>
              <w:rPr>
                <w:i/>
                <w:sz w:val="23"/>
              </w:rPr>
              <w:t>р</w:t>
            </w:r>
            <w:r>
              <w:rPr>
                <w:i/>
                <w:spacing w:val="62"/>
                <w:sz w:val="23"/>
              </w:rPr>
              <w:t xml:space="preserve"> </w:t>
            </w:r>
            <w:r>
              <w:rPr>
                <w:rFonts w:ascii="Symbol" w:hAnsi="Symbol"/>
                <w:sz w:val="23"/>
              </w:rPr>
              <w:t></w:t>
            </w:r>
            <w:r>
              <w:rPr>
                <w:spacing w:val="-16"/>
                <w:sz w:val="23"/>
              </w:rPr>
              <w:t xml:space="preserve"> </w:t>
            </w:r>
            <w:r>
              <w:rPr>
                <w:rFonts w:ascii="Symbol" w:hAnsi="Symbol"/>
                <w:sz w:val="23"/>
              </w:rPr>
              <w:t></w:t>
            </w:r>
            <w:r>
              <w:rPr>
                <w:i/>
                <w:sz w:val="23"/>
              </w:rPr>
              <w:t>р</w:t>
            </w:r>
            <w:r>
              <w:rPr>
                <w:i/>
                <w:spacing w:val="44"/>
                <w:sz w:val="23"/>
              </w:rPr>
              <w:t xml:space="preserve"> </w:t>
            </w:r>
            <w:r>
              <w:rPr>
                <w:i/>
                <w:sz w:val="23"/>
              </w:rPr>
              <w:t>, р</w:t>
            </w:r>
            <w:r>
              <w:rPr>
                <w:i/>
                <w:spacing w:val="53"/>
                <w:w w:val="150"/>
                <w:sz w:val="23"/>
              </w:rPr>
              <w:t xml:space="preserve"> </w:t>
            </w:r>
            <w:r>
              <w:rPr>
                <w:rFonts w:ascii="Symbol" w:hAnsi="Symbol"/>
                <w:sz w:val="23"/>
              </w:rPr>
              <w:t></w:t>
            </w:r>
            <w:r>
              <w:rPr>
                <w:spacing w:val="-16"/>
                <w:sz w:val="23"/>
              </w:rPr>
              <w:t xml:space="preserve"> </w:t>
            </w:r>
            <w:r>
              <w:rPr>
                <w:rFonts w:ascii="Symbol" w:hAnsi="Symbol"/>
                <w:sz w:val="23"/>
              </w:rPr>
              <w:t></w:t>
            </w:r>
            <w:r>
              <w:rPr>
                <w:position w:val="10"/>
                <w:sz w:val="11"/>
              </w:rPr>
              <w:t>2</w:t>
            </w:r>
            <w:r>
              <w:rPr>
                <w:spacing w:val="15"/>
                <w:position w:val="10"/>
                <w:sz w:val="11"/>
              </w:rPr>
              <w:t xml:space="preserve"> </w:t>
            </w:r>
            <w:r>
              <w:rPr>
                <w:i/>
                <w:sz w:val="23"/>
              </w:rPr>
              <w:t>р</w:t>
            </w:r>
            <w:r>
              <w:rPr>
                <w:i/>
                <w:spacing w:val="44"/>
                <w:sz w:val="23"/>
              </w:rPr>
              <w:t xml:space="preserve"> </w:t>
            </w:r>
            <w:r>
              <w:rPr>
                <w:i/>
                <w:spacing w:val="-4"/>
                <w:sz w:val="23"/>
              </w:rPr>
              <w:t>,...,</w:t>
            </w:r>
          </w:p>
          <w:p w:rsidR="00921BFB" w:rsidRDefault="00A00283">
            <w:pPr>
              <w:pStyle w:val="TableParagraph"/>
              <w:tabs>
                <w:tab w:val="left" w:pos="1151"/>
                <w:tab w:val="left" w:pos="1482"/>
                <w:tab w:val="left" w:pos="2144"/>
              </w:tabs>
              <w:spacing w:line="79" w:lineRule="exact"/>
              <w:ind w:left="613"/>
              <w:jc w:val="left"/>
              <w:rPr>
                <w:sz w:val="11"/>
              </w:rPr>
            </w:pPr>
            <w:r>
              <w:rPr>
                <w:spacing w:val="-10"/>
                <w:w w:val="105"/>
                <w:sz w:val="11"/>
              </w:rPr>
              <w:t>1</w:t>
            </w:r>
            <w:r>
              <w:rPr>
                <w:sz w:val="11"/>
              </w:rPr>
              <w:tab/>
            </w:r>
            <w:r>
              <w:rPr>
                <w:spacing w:val="-10"/>
                <w:w w:val="105"/>
                <w:sz w:val="11"/>
              </w:rPr>
              <w:t>0</w:t>
            </w:r>
            <w:r>
              <w:rPr>
                <w:sz w:val="11"/>
              </w:rPr>
              <w:tab/>
            </w:r>
            <w:r>
              <w:rPr>
                <w:spacing w:val="-10"/>
                <w:w w:val="105"/>
                <w:sz w:val="11"/>
              </w:rPr>
              <w:t>2</w:t>
            </w:r>
            <w:r>
              <w:rPr>
                <w:sz w:val="11"/>
              </w:rPr>
              <w:tab/>
            </w:r>
            <w:r>
              <w:rPr>
                <w:spacing w:val="-10"/>
                <w:w w:val="105"/>
                <w:sz w:val="11"/>
              </w:rPr>
              <w:t>0</w:t>
            </w:r>
          </w:p>
          <w:p w:rsidR="00921BFB" w:rsidRDefault="00A00283">
            <w:pPr>
              <w:pStyle w:val="TableParagraph"/>
              <w:spacing w:before="52" w:line="234" w:lineRule="exact"/>
              <w:ind w:left="503"/>
              <w:jc w:val="left"/>
              <w:rPr>
                <w:i/>
                <w:sz w:val="23"/>
              </w:rPr>
            </w:pPr>
            <w:r>
              <w:rPr>
                <w:i/>
                <w:sz w:val="23"/>
              </w:rPr>
              <w:t>р</w:t>
            </w:r>
            <w:r>
              <w:rPr>
                <w:i/>
                <w:spacing w:val="64"/>
                <w:w w:val="150"/>
                <w:sz w:val="23"/>
              </w:rPr>
              <w:t xml:space="preserve"> </w:t>
            </w:r>
            <w:r>
              <w:rPr>
                <w:rFonts w:ascii="Symbol" w:hAnsi="Symbol"/>
                <w:sz w:val="23"/>
              </w:rPr>
              <w:t></w:t>
            </w:r>
            <w:r>
              <w:rPr>
                <w:spacing w:val="-14"/>
                <w:sz w:val="23"/>
              </w:rPr>
              <w:t xml:space="preserve"> </w:t>
            </w:r>
            <w:r>
              <w:rPr>
                <w:rFonts w:ascii="Symbol" w:hAnsi="Symbol"/>
                <w:sz w:val="23"/>
              </w:rPr>
              <w:t></w:t>
            </w:r>
            <w:r>
              <w:rPr>
                <w:i/>
                <w:position w:val="10"/>
                <w:sz w:val="11"/>
              </w:rPr>
              <w:t>к</w:t>
            </w:r>
            <w:r>
              <w:rPr>
                <w:i/>
                <w:spacing w:val="21"/>
                <w:position w:val="10"/>
                <w:sz w:val="11"/>
              </w:rPr>
              <w:t xml:space="preserve"> </w:t>
            </w:r>
            <w:r>
              <w:rPr>
                <w:i/>
                <w:spacing w:val="-10"/>
                <w:sz w:val="23"/>
              </w:rPr>
              <w:t>р</w:t>
            </w:r>
          </w:p>
          <w:p w:rsidR="00921BFB" w:rsidRDefault="00A00283">
            <w:pPr>
              <w:pStyle w:val="TableParagraph"/>
              <w:tabs>
                <w:tab w:val="left" w:pos="1290"/>
              </w:tabs>
              <w:spacing w:line="79" w:lineRule="exact"/>
              <w:ind w:left="623"/>
              <w:jc w:val="left"/>
              <w:rPr>
                <w:sz w:val="11"/>
              </w:rPr>
            </w:pPr>
            <w:r>
              <w:rPr>
                <w:i/>
                <w:spacing w:val="-10"/>
                <w:w w:val="105"/>
                <w:sz w:val="11"/>
              </w:rPr>
              <w:t>к</w:t>
            </w:r>
            <w:r>
              <w:rPr>
                <w:sz w:val="11"/>
              </w:rPr>
              <w:tab/>
            </w:r>
            <w:r>
              <w:rPr>
                <w:spacing w:val="-10"/>
                <w:w w:val="105"/>
                <w:sz w:val="11"/>
              </w:rPr>
              <w:t>0</w:t>
            </w:r>
          </w:p>
        </w:tc>
        <w:tc>
          <w:tcPr>
            <w:tcW w:w="4618" w:type="dxa"/>
          </w:tcPr>
          <w:p w:rsidR="00921BFB" w:rsidRDefault="00A00283">
            <w:pPr>
              <w:pStyle w:val="TableParagraph"/>
              <w:tabs>
                <w:tab w:val="left" w:pos="1074"/>
                <w:tab w:val="left" w:pos="1847"/>
                <w:tab w:val="left" w:pos="2696"/>
              </w:tabs>
              <w:spacing w:line="288" w:lineRule="exact"/>
              <w:ind w:left="656"/>
              <w:jc w:val="left"/>
              <w:rPr>
                <w:sz w:val="11"/>
              </w:rPr>
            </w:pPr>
            <w:r>
              <w:rPr>
                <w:rFonts w:ascii="Symbol" w:hAnsi="Symbol"/>
                <w:spacing w:val="-10"/>
                <w:position w:val="2"/>
              </w:rPr>
              <w:t></w:t>
            </w:r>
            <w:r>
              <w:rPr>
                <w:position w:val="2"/>
              </w:rPr>
              <w:tab/>
            </w:r>
            <w:r>
              <w:rPr>
                <w:rFonts w:ascii="Verdana" w:hAnsi="Verdana"/>
                <w:i/>
                <w:spacing w:val="-10"/>
                <w:sz w:val="23"/>
                <w:u w:val="single"/>
              </w:rPr>
              <w:t>ρ</w:t>
            </w:r>
            <w:r>
              <w:rPr>
                <w:rFonts w:ascii="Verdana" w:hAnsi="Verdana"/>
                <w:i/>
                <w:sz w:val="23"/>
              </w:rPr>
              <w:tab/>
            </w:r>
            <w:r>
              <w:rPr>
                <w:rFonts w:ascii="Verdana" w:hAnsi="Verdana"/>
                <w:i/>
                <w:w w:val="85"/>
                <w:sz w:val="23"/>
              </w:rPr>
              <w:t>ρ</w:t>
            </w:r>
            <w:r>
              <w:rPr>
                <w:rFonts w:ascii="Verdana" w:hAnsi="Verdana"/>
                <w:i/>
                <w:spacing w:val="-34"/>
                <w:w w:val="85"/>
                <w:sz w:val="23"/>
              </w:rPr>
              <w:t xml:space="preserve"> </w:t>
            </w:r>
            <w:r>
              <w:rPr>
                <w:i/>
                <w:spacing w:val="-10"/>
                <w:position w:val="10"/>
                <w:sz w:val="11"/>
              </w:rPr>
              <w:t>п</w:t>
            </w:r>
            <w:r>
              <w:rPr>
                <w:i/>
                <w:position w:val="10"/>
                <w:sz w:val="11"/>
              </w:rPr>
              <w:tab/>
            </w:r>
            <w:r>
              <w:rPr>
                <w:rFonts w:ascii="Verdana" w:hAnsi="Verdana"/>
                <w:i/>
                <w:spacing w:val="-2"/>
                <w:w w:val="90"/>
                <w:sz w:val="23"/>
              </w:rPr>
              <w:t>ρ</w:t>
            </w:r>
            <w:r>
              <w:rPr>
                <w:rFonts w:ascii="Verdana" w:hAnsi="Verdana"/>
                <w:i/>
                <w:spacing w:val="-37"/>
                <w:w w:val="90"/>
                <w:sz w:val="23"/>
              </w:rPr>
              <w:t xml:space="preserve"> </w:t>
            </w:r>
            <w:r>
              <w:rPr>
                <w:i/>
                <w:spacing w:val="-2"/>
                <w:w w:val="90"/>
                <w:position w:val="10"/>
                <w:sz w:val="11"/>
              </w:rPr>
              <w:t>п</w:t>
            </w:r>
            <w:r>
              <w:rPr>
                <w:rFonts w:ascii="Symbol" w:hAnsi="Symbol"/>
                <w:spacing w:val="-2"/>
                <w:w w:val="90"/>
                <w:position w:val="10"/>
                <w:sz w:val="11"/>
              </w:rPr>
              <w:t></w:t>
            </w:r>
            <w:r>
              <w:rPr>
                <w:spacing w:val="-2"/>
                <w:w w:val="90"/>
                <w:position w:val="10"/>
                <w:sz w:val="11"/>
              </w:rPr>
              <w:t>1</w:t>
            </w:r>
            <w:r>
              <w:rPr>
                <w:spacing w:val="-4"/>
                <w:w w:val="90"/>
                <w:position w:val="10"/>
                <w:sz w:val="11"/>
              </w:rPr>
              <w:t xml:space="preserve"> </w:t>
            </w:r>
            <w:r>
              <w:rPr>
                <w:rFonts w:ascii="Symbol" w:hAnsi="Symbol"/>
                <w:spacing w:val="-2"/>
                <w:w w:val="90"/>
                <w:sz w:val="37"/>
              </w:rPr>
              <w:t></w:t>
            </w:r>
            <w:r>
              <w:rPr>
                <w:spacing w:val="-2"/>
                <w:w w:val="90"/>
              </w:rPr>
              <w:t>1</w:t>
            </w:r>
            <w:r>
              <w:rPr>
                <w:spacing w:val="-27"/>
                <w:w w:val="90"/>
              </w:rPr>
              <w:t xml:space="preserve"> </w:t>
            </w:r>
            <w:r>
              <w:rPr>
                <w:rFonts w:ascii="Symbol" w:hAnsi="Symbol"/>
                <w:spacing w:val="-2"/>
                <w:w w:val="90"/>
              </w:rPr>
              <w:t></w:t>
            </w:r>
            <w:r>
              <w:rPr>
                <w:spacing w:val="-13"/>
                <w:w w:val="90"/>
              </w:rPr>
              <w:t xml:space="preserve"> </w:t>
            </w:r>
            <w:r>
              <w:rPr>
                <w:rFonts w:ascii="Symbol" w:hAnsi="Symbol"/>
                <w:spacing w:val="-2"/>
                <w:w w:val="90"/>
                <w:sz w:val="29"/>
              </w:rPr>
              <w:t></w:t>
            </w:r>
            <w:r>
              <w:rPr>
                <w:rFonts w:ascii="Verdana" w:hAnsi="Verdana"/>
                <w:i/>
                <w:spacing w:val="-2"/>
                <w:w w:val="90"/>
                <w:sz w:val="23"/>
              </w:rPr>
              <w:t>ρ</w:t>
            </w:r>
            <w:r>
              <w:rPr>
                <w:rFonts w:ascii="Verdana" w:hAnsi="Verdana"/>
                <w:i/>
                <w:spacing w:val="-23"/>
                <w:w w:val="90"/>
                <w:sz w:val="23"/>
              </w:rPr>
              <w:t xml:space="preserve"> </w:t>
            </w:r>
            <w:r>
              <w:rPr>
                <w:spacing w:val="-2"/>
                <w:w w:val="90"/>
              </w:rPr>
              <w:t>/</w:t>
            </w:r>
            <w:r>
              <w:rPr>
                <w:spacing w:val="-15"/>
                <w:w w:val="90"/>
              </w:rPr>
              <w:t xml:space="preserve"> </w:t>
            </w:r>
            <w:r>
              <w:rPr>
                <w:i/>
                <w:spacing w:val="-2"/>
                <w:w w:val="90"/>
              </w:rPr>
              <w:t>п</w:t>
            </w:r>
            <w:r>
              <w:rPr>
                <w:rFonts w:ascii="Symbol" w:hAnsi="Symbol"/>
                <w:spacing w:val="-2"/>
                <w:w w:val="90"/>
                <w:sz w:val="29"/>
              </w:rPr>
              <w:t></w:t>
            </w:r>
            <w:r>
              <w:rPr>
                <w:i/>
                <w:spacing w:val="-2"/>
                <w:w w:val="90"/>
                <w:position w:val="12"/>
                <w:sz w:val="11"/>
              </w:rPr>
              <w:t>т</w:t>
            </w:r>
            <w:r>
              <w:rPr>
                <w:i/>
                <w:spacing w:val="16"/>
                <w:position w:val="12"/>
                <w:sz w:val="11"/>
              </w:rPr>
              <w:t xml:space="preserve"> </w:t>
            </w:r>
            <w:r>
              <w:rPr>
                <w:rFonts w:ascii="Symbol" w:hAnsi="Symbol"/>
                <w:spacing w:val="-4"/>
                <w:w w:val="90"/>
                <w:sz w:val="37"/>
              </w:rPr>
              <w:t></w:t>
            </w:r>
            <w:r>
              <w:rPr>
                <w:rFonts w:ascii="Symbol" w:hAnsi="Symbol"/>
                <w:spacing w:val="-4"/>
                <w:w w:val="90"/>
                <w:position w:val="2"/>
              </w:rPr>
              <w:t></w:t>
            </w:r>
            <w:r>
              <w:rPr>
                <w:rFonts w:ascii="Symbol" w:hAnsi="Symbol"/>
                <w:spacing w:val="-4"/>
                <w:w w:val="90"/>
                <w:position w:val="17"/>
                <w:sz w:val="11"/>
              </w:rPr>
              <w:t></w:t>
            </w:r>
            <w:r>
              <w:rPr>
                <w:spacing w:val="-4"/>
                <w:w w:val="90"/>
                <w:position w:val="17"/>
                <w:sz w:val="11"/>
              </w:rPr>
              <w:t>1</w:t>
            </w:r>
          </w:p>
          <w:p w:rsidR="00921BFB" w:rsidRDefault="00A00283">
            <w:pPr>
              <w:pStyle w:val="TableParagraph"/>
              <w:tabs>
                <w:tab w:val="left" w:pos="1120"/>
                <w:tab w:val="left" w:pos="1994"/>
                <w:tab w:val="left" w:pos="3981"/>
              </w:tabs>
              <w:spacing w:line="140" w:lineRule="exact"/>
              <w:ind w:left="74"/>
              <w:rPr>
                <w:sz w:val="26"/>
              </w:rPr>
            </w:pPr>
            <w:r>
              <w:rPr>
                <w:i/>
              </w:rPr>
              <w:t>р</w:t>
            </w:r>
            <w:r>
              <w:rPr>
                <w:position w:val="-4"/>
                <w:sz w:val="11"/>
              </w:rPr>
              <w:t>0</w:t>
            </w:r>
            <w:r>
              <w:rPr>
                <w:spacing w:val="63"/>
                <w:position w:val="-4"/>
                <w:sz w:val="11"/>
              </w:rPr>
              <w:t xml:space="preserve"> </w:t>
            </w:r>
            <w:r>
              <w:rPr>
                <w:rFonts w:ascii="Symbol" w:hAnsi="Symbol"/>
              </w:rPr>
              <w:t></w:t>
            </w:r>
            <w:r>
              <w:rPr>
                <w:spacing w:val="-7"/>
              </w:rPr>
              <w:t xml:space="preserve"> </w:t>
            </w:r>
            <w:r>
              <w:rPr>
                <w:rFonts w:ascii="Symbol" w:hAnsi="Symbol"/>
                <w:spacing w:val="-5"/>
                <w:position w:val="2"/>
              </w:rPr>
              <w:t></w:t>
            </w:r>
            <w:r>
              <w:rPr>
                <w:spacing w:val="-5"/>
              </w:rPr>
              <w:t>1</w:t>
            </w:r>
            <w:r>
              <w:rPr>
                <w:rFonts w:ascii="Symbol" w:hAnsi="Symbol"/>
                <w:spacing w:val="-5"/>
              </w:rPr>
              <w:t></w:t>
            </w:r>
            <w:r>
              <w:tab/>
            </w:r>
            <w:r>
              <w:rPr>
                <w:rFonts w:ascii="Symbol" w:hAnsi="Symbol"/>
              </w:rPr>
              <w:t></w:t>
            </w:r>
            <w:r>
              <w:rPr>
                <w:spacing w:val="-7"/>
              </w:rPr>
              <w:t xml:space="preserve"> </w:t>
            </w:r>
            <w:r>
              <w:t>...</w:t>
            </w:r>
            <w:r>
              <w:rPr>
                <w:spacing w:val="-17"/>
              </w:rPr>
              <w:t xml:space="preserve"> </w:t>
            </w:r>
            <w:r>
              <w:rPr>
                <w:rFonts w:ascii="Symbol" w:hAnsi="Symbol"/>
                <w:spacing w:val="-10"/>
              </w:rPr>
              <w:t></w:t>
            </w:r>
            <w:r>
              <w:tab/>
            </w:r>
            <w:r>
              <w:rPr>
                <w:rFonts w:ascii="Symbol" w:hAnsi="Symbol"/>
              </w:rPr>
              <w:t></w:t>
            </w:r>
            <w:r>
              <w:rPr>
                <w:spacing w:val="-21"/>
              </w:rPr>
              <w:t xml:space="preserve"> </w:t>
            </w:r>
            <w:r>
              <w:t>...</w:t>
            </w:r>
            <w:r>
              <w:rPr>
                <w:spacing w:val="-27"/>
              </w:rPr>
              <w:t xml:space="preserve"> </w:t>
            </w:r>
            <w:r>
              <w:rPr>
                <w:rFonts w:ascii="Symbol" w:hAnsi="Symbol"/>
                <w:spacing w:val="-10"/>
              </w:rPr>
              <w:t></w:t>
            </w:r>
            <w:r>
              <w:tab/>
            </w:r>
            <w:r>
              <w:rPr>
                <w:rFonts w:ascii="Symbol" w:hAnsi="Symbol"/>
                <w:position w:val="2"/>
              </w:rPr>
              <w:t></w:t>
            </w:r>
            <w:r>
              <w:rPr>
                <w:spacing w:val="32"/>
                <w:position w:val="2"/>
              </w:rPr>
              <w:t xml:space="preserve">  </w:t>
            </w:r>
            <w:r>
              <w:rPr>
                <w:spacing w:val="-10"/>
                <w:position w:val="2"/>
                <w:sz w:val="26"/>
              </w:rPr>
              <w:t>,</w:t>
            </w:r>
          </w:p>
          <w:p w:rsidR="00921BFB" w:rsidRDefault="00A00283">
            <w:pPr>
              <w:pStyle w:val="TableParagraph"/>
              <w:tabs>
                <w:tab w:val="left" w:pos="1055"/>
                <w:tab w:val="left" w:pos="1880"/>
                <w:tab w:val="left" w:pos="2768"/>
              </w:tabs>
              <w:spacing w:line="304" w:lineRule="exact"/>
              <w:ind w:left="656"/>
              <w:jc w:val="left"/>
              <w:rPr>
                <w:rFonts w:ascii="Symbol" w:hAnsi="Symbol"/>
              </w:rPr>
            </w:pPr>
            <w:r>
              <w:rPr>
                <w:rFonts w:ascii="Symbol" w:hAnsi="Symbol"/>
                <w:spacing w:val="-10"/>
                <w:position w:val="-5"/>
              </w:rPr>
              <w:t></w:t>
            </w:r>
            <w:r>
              <w:rPr>
                <w:position w:val="-5"/>
              </w:rPr>
              <w:tab/>
            </w:r>
            <w:r>
              <w:rPr>
                <w:spacing w:val="-5"/>
              </w:rPr>
              <w:t>1!</w:t>
            </w:r>
            <w:r>
              <w:tab/>
            </w:r>
            <w:r>
              <w:rPr>
                <w:i/>
                <w:spacing w:val="-5"/>
              </w:rPr>
              <w:t>п</w:t>
            </w:r>
            <w:r>
              <w:rPr>
                <w:spacing w:val="-5"/>
              </w:rPr>
              <w:t>!</w:t>
            </w:r>
            <w:r>
              <w:tab/>
            </w:r>
            <w:r>
              <w:rPr>
                <w:i/>
                <w:spacing w:val="-4"/>
              </w:rPr>
              <w:t>п</w:t>
            </w:r>
            <w:r>
              <w:rPr>
                <w:i/>
                <w:spacing w:val="-24"/>
              </w:rPr>
              <w:t xml:space="preserve"> </w:t>
            </w:r>
            <w:r>
              <w:rPr>
                <w:rFonts w:ascii="Symbol" w:hAnsi="Symbol"/>
                <w:spacing w:val="-4"/>
              </w:rPr>
              <w:t></w:t>
            </w:r>
            <w:r>
              <w:rPr>
                <w:spacing w:val="-25"/>
              </w:rPr>
              <w:t xml:space="preserve"> </w:t>
            </w:r>
            <w:r>
              <w:rPr>
                <w:i/>
                <w:spacing w:val="-4"/>
              </w:rPr>
              <w:t>п</w:t>
            </w:r>
            <w:r>
              <w:rPr>
                <w:spacing w:val="-4"/>
              </w:rPr>
              <w:t>!</w:t>
            </w:r>
            <w:r>
              <w:rPr>
                <w:rFonts w:ascii="Symbol" w:hAnsi="Symbol"/>
                <w:spacing w:val="-4"/>
              </w:rPr>
              <w:t></w:t>
            </w:r>
            <w:r>
              <w:rPr>
                <w:rFonts w:ascii="Symbol" w:hAnsi="Symbol"/>
                <w:spacing w:val="-4"/>
                <w:sz w:val="29"/>
              </w:rPr>
              <w:t></w:t>
            </w:r>
            <w:r>
              <w:rPr>
                <w:spacing w:val="-4"/>
              </w:rPr>
              <w:t>1</w:t>
            </w:r>
            <w:r>
              <w:rPr>
                <w:rFonts w:ascii="Symbol" w:hAnsi="Symbol"/>
                <w:spacing w:val="-4"/>
              </w:rPr>
              <w:t></w:t>
            </w:r>
            <w:r>
              <w:rPr>
                <w:spacing w:val="-10"/>
              </w:rPr>
              <w:t xml:space="preserve"> </w:t>
            </w:r>
            <w:r>
              <w:rPr>
                <w:rFonts w:ascii="Verdana" w:hAnsi="Verdana"/>
                <w:i/>
                <w:spacing w:val="-4"/>
                <w:sz w:val="23"/>
              </w:rPr>
              <w:t>ρ</w:t>
            </w:r>
            <w:r>
              <w:rPr>
                <w:rFonts w:ascii="Verdana" w:hAnsi="Verdana"/>
                <w:i/>
                <w:spacing w:val="-32"/>
                <w:sz w:val="23"/>
              </w:rPr>
              <w:t xml:space="preserve"> </w:t>
            </w:r>
            <w:r>
              <w:rPr>
                <w:spacing w:val="-4"/>
              </w:rPr>
              <w:t>/</w:t>
            </w:r>
            <w:r>
              <w:rPr>
                <w:spacing w:val="-17"/>
              </w:rPr>
              <w:t xml:space="preserve"> </w:t>
            </w:r>
            <w:r>
              <w:rPr>
                <w:i/>
                <w:spacing w:val="-4"/>
              </w:rPr>
              <w:t>п</w:t>
            </w:r>
            <w:r>
              <w:rPr>
                <w:rFonts w:ascii="Symbol" w:hAnsi="Symbol"/>
                <w:spacing w:val="-4"/>
                <w:sz w:val="29"/>
              </w:rPr>
              <w:t></w:t>
            </w:r>
            <w:r>
              <w:rPr>
                <w:spacing w:val="-1"/>
                <w:sz w:val="29"/>
              </w:rPr>
              <w:t xml:space="preserve"> </w:t>
            </w:r>
            <w:r>
              <w:rPr>
                <w:rFonts w:ascii="Symbol" w:hAnsi="Symbol"/>
                <w:spacing w:val="-10"/>
                <w:position w:val="-5"/>
              </w:rPr>
              <w:t></w:t>
            </w:r>
          </w:p>
          <w:p w:rsidR="00921BFB" w:rsidRDefault="00A00283">
            <w:pPr>
              <w:pStyle w:val="TableParagraph"/>
              <w:tabs>
                <w:tab w:val="left" w:pos="1445"/>
                <w:tab w:val="left" w:pos="2876"/>
              </w:tabs>
              <w:spacing w:before="14" w:line="234" w:lineRule="exact"/>
              <w:ind w:left="121"/>
              <w:rPr>
                <w:i/>
                <w:sz w:val="12"/>
              </w:rPr>
            </w:pPr>
            <w:r>
              <w:rPr>
                <w:noProof/>
                <w:lang w:eastAsia="ru-RU"/>
              </w:rPr>
              <mc:AlternateContent>
                <mc:Choice Requires="wps">
                  <w:drawing>
                    <wp:anchor distT="0" distB="0" distL="0" distR="0" simplePos="0" relativeHeight="476054528" behindDoc="1" locked="0" layoutInCell="1" allowOverlap="1" wp14:anchorId="77CAA47D" wp14:editId="341559BB">
                      <wp:simplePos x="0" y="0"/>
                      <wp:positionH relativeFrom="column">
                        <wp:posOffset>1158621</wp:posOffset>
                      </wp:positionH>
                      <wp:positionV relativeFrom="paragraph">
                        <wp:posOffset>-218920</wp:posOffset>
                      </wp:positionV>
                      <wp:extent cx="177165" cy="6350"/>
                      <wp:effectExtent l="0" t="0" r="0" b="0"/>
                      <wp:wrapNone/>
                      <wp:docPr id="1498"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6350"/>
                                <a:chOff x="0" y="0"/>
                                <a:chExt cx="177165" cy="6350"/>
                              </a:xfrm>
                            </wpg:grpSpPr>
                            <wps:wsp>
                              <wps:cNvPr id="1499" name="Graphic 1499"/>
                              <wps:cNvSpPr/>
                              <wps:spPr>
                                <a:xfrm>
                                  <a:off x="0" y="2983"/>
                                  <a:ext cx="177165" cy="1270"/>
                                </a:xfrm>
                                <a:custGeom>
                                  <a:avLst/>
                                  <a:gdLst/>
                                  <a:ahLst/>
                                  <a:cxnLst/>
                                  <a:rect l="l" t="t" r="r" b="b"/>
                                  <a:pathLst>
                                    <a:path w="177165">
                                      <a:moveTo>
                                        <a:pt x="0" y="0"/>
                                      </a:moveTo>
                                      <a:lnTo>
                                        <a:pt x="177164" y="0"/>
                                      </a:lnTo>
                                    </a:path>
                                  </a:pathLst>
                                </a:custGeom>
                                <a:ln w="5967">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1.230003pt;margin-top:-17.237814pt;width:13.95pt;height:.5pt;mso-position-horizontal-relative:column;mso-position-vertical-relative:paragraph;z-index:-27261952" id="docshapegroup1163" coordorigin="1825,-345" coordsize="279,10">
                      <v:line style="position:absolute" from="1825,-340" to="2104,-340" stroked="true" strokeweight=".4699pt" strokecolor="#000000">
                        <v:stroke dashstyle="solid"/>
                      </v:line>
                      <w10:wrap type="none"/>
                    </v:group>
                  </w:pict>
                </mc:Fallback>
              </mc:AlternateContent>
            </w:r>
            <w:r>
              <w:rPr>
                <w:noProof/>
                <w:lang w:eastAsia="ru-RU"/>
              </w:rPr>
              <mc:AlternateContent>
                <mc:Choice Requires="wps">
                  <w:drawing>
                    <wp:anchor distT="0" distB="0" distL="0" distR="0" simplePos="0" relativeHeight="476055040" behindDoc="1" locked="0" layoutInCell="1" allowOverlap="1" wp14:anchorId="32201A66" wp14:editId="14A18F21">
                      <wp:simplePos x="0" y="0"/>
                      <wp:positionH relativeFrom="column">
                        <wp:posOffset>1698498</wp:posOffset>
                      </wp:positionH>
                      <wp:positionV relativeFrom="paragraph">
                        <wp:posOffset>-218920</wp:posOffset>
                      </wp:positionV>
                      <wp:extent cx="911860" cy="6350"/>
                      <wp:effectExtent l="0" t="0" r="0" b="0"/>
                      <wp:wrapNone/>
                      <wp:docPr id="1500"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860" cy="6350"/>
                                <a:chOff x="0" y="0"/>
                                <a:chExt cx="911860" cy="6350"/>
                              </a:xfrm>
                            </wpg:grpSpPr>
                            <wps:wsp>
                              <wps:cNvPr id="1501" name="Graphic 1501"/>
                              <wps:cNvSpPr/>
                              <wps:spPr>
                                <a:xfrm>
                                  <a:off x="0" y="2983"/>
                                  <a:ext cx="911860" cy="1270"/>
                                </a:xfrm>
                                <a:custGeom>
                                  <a:avLst/>
                                  <a:gdLst/>
                                  <a:ahLst/>
                                  <a:cxnLst/>
                                  <a:rect l="l" t="t" r="r" b="b"/>
                                  <a:pathLst>
                                    <a:path w="911860">
                                      <a:moveTo>
                                        <a:pt x="0" y="0"/>
                                      </a:moveTo>
                                      <a:lnTo>
                                        <a:pt x="911733" y="0"/>
                                      </a:lnTo>
                                    </a:path>
                                  </a:pathLst>
                                </a:custGeom>
                                <a:ln w="5967">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3.740005pt;margin-top:-17.237814pt;width:71.8pt;height:.5pt;mso-position-horizontal-relative:column;mso-position-vertical-relative:paragraph;z-index:-27261440" id="docshapegroup1164" coordorigin="2675,-345" coordsize="1436,10">
                      <v:line style="position:absolute" from="2675,-340" to="4111,-340" stroked="true" strokeweight=".4699pt" strokecolor="#000000">
                        <v:stroke dashstyle="solid"/>
                      </v:line>
                      <w10:wrap type="none"/>
                    </v:group>
                  </w:pict>
                </mc:Fallback>
              </mc:AlternateContent>
            </w:r>
            <w:r>
              <w:rPr>
                <w:noProof/>
                <w:lang w:eastAsia="ru-RU"/>
              </w:rPr>
              <mc:AlternateContent>
                <mc:Choice Requires="wps">
                  <w:drawing>
                    <wp:anchor distT="0" distB="0" distL="0" distR="0" simplePos="0" relativeHeight="476055552" behindDoc="1" locked="0" layoutInCell="1" allowOverlap="1" wp14:anchorId="14FC90D3" wp14:editId="384CAC18">
                      <wp:simplePos x="0" y="0"/>
                      <wp:positionH relativeFrom="column">
                        <wp:posOffset>538543</wp:posOffset>
                      </wp:positionH>
                      <wp:positionV relativeFrom="paragraph">
                        <wp:posOffset>224358</wp:posOffset>
                      </wp:positionV>
                      <wp:extent cx="118745" cy="6985"/>
                      <wp:effectExtent l="0" t="0" r="0" b="0"/>
                      <wp:wrapNone/>
                      <wp:docPr id="15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6985"/>
                                <a:chOff x="0" y="0"/>
                                <a:chExt cx="118745" cy="6985"/>
                              </a:xfrm>
                            </wpg:grpSpPr>
                            <wps:wsp>
                              <wps:cNvPr id="1503" name="Graphic 1503"/>
                              <wps:cNvSpPr/>
                              <wps:spPr>
                                <a:xfrm>
                                  <a:off x="0" y="3189"/>
                                  <a:ext cx="118745" cy="1270"/>
                                </a:xfrm>
                                <a:custGeom>
                                  <a:avLst/>
                                  <a:gdLst/>
                                  <a:ahLst/>
                                  <a:cxnLst/>
                                  <a:rect l="l" t="t" r="r" b="b"/>
                                  <a:pathLst>
                                    <a:path w="118745">
                                      <a:moveTo>
                                        <a:pt x="0" y="0"/>
                                      </a:moveTo>
                                      <a:lnTo>
                                        <a:pt x="118300" y="0"/>
                                      </a:lnTo>
                                    </a:path>
                                  </a:pathLst>
                                </a:custGeom>
                                <a:ln w="6379">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2.404999pt;margin-top:17.665987pt;width:9.35pt;height:.550pt;mso-position-horizontal-relative:column;mso-position-vertical-relative:paragraph;z-index:-27260928" id="docshapegroup1165" coordorigin="848,353" coordsize="187,11">
                      <v:line style="position:absolute" from="848,358" to="1034,358" stroked="true" strokeweight=".5023pt" strokecolor="#000000">
                        <v:stroke dashstyle="solid"/>
                      </v:line>
                      <w10:wrap type="none"/>
                    </v:group>
                  </w:pict>
                </mc:Fallback>
              </mc:AlternateContent>
            </w:r>
            <w:r>
              <w:rPr>
                <w:noProof/>
                <w:lang w:eastAsia="ru-RU"/>
              </w:rPr>
              <mc:AlternateContent>
                <mc:Choice Requires="wps">
                  <w:drawing>
                    <wp:anchor distT="0" distB="0" distL="0" distR="0" simplePos="0" relativeHeight="476056064" behindDoc="1" locked="0" layoutInCell="1" allowOverlap="1" wp14:anchorId="7072EC75" wp14:editId="03E6393F">
                      <wp:simplePos x="0" y="0"/>
                      <wp:positionH relativeFrom="column">
                        <wp:posOffset>1379410</wp:posOffset>
                      </wp:positionH>
                      <wp:positionV relativeFrom="paragraph">
                        <wp:posOffset>224358</wp:posOffset>
                      </wp:positionV>
                      <wp:extent cx="188595" cy="6985"/>
                      <wp:effectExtent l="0" t="0" r="0" b="0"/>
                      <wp:wrapNone/>
                      <wp:docPr id="1504"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6985"/>
                                <a:chOff x="0" y="0"/>
                                <a:chExt cx="188595" cy="6985"/>
                              </a:xfrm>
                            </wpg:grpSpPr>
                            <wps:wsp>
                              <wps:cNvPr id="1505" name="Graphic 1505"/>
                              <wps:cNvSpPr/>
                              <wps:spPr>
                                <a:xfrm>
                                  <a:off x="0" y="3189"/>
                                  <a:ext cx="188595" cy="1270"/>
                                </a:xfrm>
                                <a:custGeom>
                                  <a:avLst/>
                                  <a:gdLst/>
                                  <a:ahLst/>
                                  <a:cxnLst/>
                                  <a:rect l="l" t="t" r="r" b="b"/>
                                  <a:pathLst>
                                    <a:path w="188595">
                                      <a:moveTo>
                                        <a:pt x="0" y="0"/>
                                      </a:moveTo>
                                      <a:lnTo>
                                        <a:pt x="188023" y="0"/>
                                      </a:lnTo>
                                    </a:path>
                                  </a:pathLst>
                                </a:custGeom>
                                <a:ln w="6379">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8.614998pt;margin-top:17.665987pt;width:14.85pt;height:.550pt;mso-position-horizontal-relative:column;mso-position-vertical-relative:paragraph;z-index:-27260416" id="docshapegroup1166" coordorigin="2172,353" coordsize="297,11">
                      <v:line style="position:absolute" from="2172,358" to="2468,358" stroked="true" strokeweight=".5023pt" strokecolor="#000000">
                        <v:stroke dashstyle="solid"/>
                      </v:line>
                      <w10:wrap type="none"/>
                    </v:group>
                  </w:pict>
                </mc:Fallback>
              </mc:AlternateContent>
            </w:r>
            <w:r>
              <w:rPr>
                <w:noProof/>
                <w:lang w:eastAsia="ru-RU"/>
              </w:rPr>
              <mc:AlternateContent>
                <mc:Choice Requires="wps">
                  <w:drawing>
                    <wp:anchor distT="0" distB="0" distL="0" distR="0" simplePos="0" relativeHeight="476056576" behindDoc="1" locked="0" layoutInCell="1" allowOverlap="1" wp14:anchorId="322ED95D" wp14:editId="4A559675">
                      <wp:simplePos x="0" y="0"/>
                      <wp:positionH relativeFrom="column">
                        <wp:posOffset>2290000</wp:posOffset>
                      </wp:positionH>
                      <wp:positionV relativeFrom="paragraph">
                        <wp:posOffset>224358</wp:posOffset>
                      </wp:positionV>
                      <wp:extent cx="188595" cy="6985"/>
                      <wp:effectExtent l="0" t="0" r="0" b="0"/>
                      <wp:wrapNone/>
                      <wp:docPr id="1506"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6985"/>
                                <a:chOff x="0" y="0"/>
                                <a:chExt cx="188595" cy="6985"/>
                              </a:xfrm>
                            </wpg:grpSpPr>
                            <wps:wsp>
                              <wps:cNvPr id="1507" name="Graphic 1507"/>
                              <wps:cNvSpPr/>
                              <wps:spPr>
                                <a:xfrm>
                                  <a:off x="0" y="3189"/>
                                  <a:ext cx="188595" cy="1270"/>
                                </a:xfrm>
                                <a:custGeom>
                                  <a:avLst/>
                                  <a:gdLst/>
                                  <a:ahLst/>
                                  <a:cxnLst/>
                                  <a:rect l="l" t="t" r="r" b="b"/>
                                  <a:pathLst>
                                    <a:path w="188595">
                                      <a:moveTo>
                                        <a:pt x="0" y="0"/>
                                      </a:moveTo>
                                      <a:lnTo>
                                        <a:pt x="188023" y="0"/>
                                      </a:lnTo>
                                    </a:path>
                                  </a:pathLst>
                                </a:custGeom>
                                <a:ln w="6379">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0.315002pt;margin-top:17.665987pt;width:14.85pt;height:.550pt;mso-position-horizontal-relative:column;mso-position-vertical-relative:paragraph;z-index:-27259904" id="docshapegroup1167" coordorigin="3606,353" coordsize="297,11">
                      <v:line style="position:absolute" from="3606,358" to="3902,358" stroked="true" strokeweight=".5023pt" strokecolor="#000000">
                        <v:stroke dashstyle="solid"/>
                      </v:line>
                      <w10:wrap type="none"/>
                    </v:group>
                  </w:pict>
                </mc:Fallback>
              </mc:AlternateContent>
            </w:r>
            <w:r>
              <w:rPr>
                <w:rFonts w:ascii="Verdana" w:hAnsi="Verdana"/>
                <w:i/>
                <w:spacing w:val="-10"/>
                <w:sz w:val="25"/>
              </w:rPr>
              <w:t>ρ</w:t>
            </w:r>
            <w:r>
              <w:rPr>
                <w:rFonts w:ascii="Verdana" w:hAnsi="Verdana"/>
                <w:i/>
                <w:sz w:val="25"/>
              </w:rPr>
              <w:tab/>
            </w:r>
            <w:r>
              <w:rPr>
                <w:rFonts w:ascii="Verdana" w:hAnsi="Verdana"/>
                <w:i/>
                <w:w w:val="85"/>
                <w:sz w:val="25"/>
              </w:rPr>
              <w:t>ρ</w:t>
            </w:r>
            <w:r>
              <w:rPr>
                <w:rFonts w:ascii="Verdana" w:hAnsi="Verdana"/>
                <w:i/>
                <w:spacing w:val="-40"/>
                <w:w w:val="85"/>
                <w:sz w:val="25"/>
              </w:rPr>
              <w:t xml:space="preserve"> </w:t>
            </w:r>
            <w:r>
              <w:rPr>
                <w:i/>
                <w:spacing w:val="-10"/>
                <w:position w:val="11"/>
                <w:sz w:val="12"/>
              </w:rPr>
              <w:t>к</w:t>
            </w:r>
            <w:r>
              <w:rPr>
                <w:i/>
                <w:position w:val="11"/>
                <w:sz w:val="12"/>
              </w:rPr>
              <w:tab/>
            </w:r>
            <w:r>
              <w:rPr>
                <w:rFonts w:ascii="Verdana" w:hAnsi="Verdana"/>
                <w:i/>
                <w:w w:val="85"/>
                <w:sz w:val="25"/>
              </w:rPr>
              <w:t>ρ</w:t>
            </w:r>
            <w:r>
              <w:rPr>
                <w:rFonts w:ascii="Verdana" w:hAnsi="Verdana"/>
                <w:i/>
                <w:spacing w:val="-40"/>
                <w:w w:val="85"/>
                <w:sz w:val="25"/>
              </w:rPr>
              <w:t xml:space="preserve"> </w:t>
            </w:r>
            <w:r>
              <w:rPr>
                <w:i/>
                <w:spacing w:val="-10"/>
                <w:position w:val="11"/>
                <w:sz w:val="12"/>
              </w:rPr>
              <w:t>п</w:t>
            </w:r>
          </w:p>
          <w:p w:rsidR="00921BFB" w:rsidRDefault="00A00283">
            <w:pPr>
              <w:pStyle w:val="TableParagraph"/>
              <w:tabs>
                <w:tab w:val="left" w:pos="740"/>
                <w:tab w:val="left" w:pos="2170"/>
                <w:tab w:val="left" w:pos="3605"/>
              </w:tabs>
              <w:spacing w:line="173" w:lineRule="exact"/>
              <w:ind w:left="39"/>
              <w:rPr>
                <w:sz w:val="24"/>
              </w:rPr>
            </w:pPr>
            <w:r>
              <w:rPr>
                <w:i/>
                <w:sz w:val="24"/>
              </w:rPr>
              <w:t>р</w:t>
            </w:r>
            <w:r>
              <w:rPr>
                <w:i/>
                <w:spacing w:val="73"/>
                <w:sz w:val="24"/>
              </w:rPr>
              <w:t xml:space="preserve"> </w:t>
            </w:r>
            <w:r>
              <w:rPr>
                <w:rFonts w:ascii="Symbol" w:hAnsi="Symbol"/>
                <w:spacing w:val="-10"/>
                <w:sz w:val="24"/>
              </w:rPr>
              <w:t></w:t>
            </w:r>
            <w:r>
              <w:rPr>
                <w:sz w:val="24"/>
              </w:rPr>
              <w:tab/>
            </w:r>
            <w:r>
              <w:rPr>
                <w:i/>
                <w:sz w:val="24"/>
              </w:rPr>
              <w:t>р</w:t>
            </w:r>
            <w:r>
              <w:rPr>
                <w:i/>
                <w:spacing w:val="36"/>
                <w:sz w:val="24"/>
              </w:rPr>
              <w:t xml:space="preserve"> </w:t>
            </w:r>
            <w:r>
              <w:rPr>
                <w:sz w:val="24"/>
              </w:rPr>
              <w:t>,...,</w:t>
            </w:r>
            <w:r>
              <w:rPr>
                <w:spacing w:val="15"/>
                <w:sz w:val="24"/>
              </w:rPr>
              <w:t xml:space="preserve"> </w:t>
            </w:r>
            <w:r>
              <w:rPr>
                <w:i/>
                <w:sz w:val="24"/>
              </w:rPr>
              <w:t>р</w:t>
            </w:r>
            <w:r>
              <w:rPr>
                <w:i/>
                <w:spacing w:val="69"/>
                <w:w w:val="150"/>
                <w:sz w:val="24"/>
              </w:rPr>
              <w:t xml:space="preserve"> </w:t>
            </w:r>
            <w:r>
              <w:rPr>
                <w:rFonts w:ascii="Symbol" w:hAnsi="Symbol"/>
                <w:spacing w:val="-10"/>
                <w:sz w:val="24"/>
              </w:rPr>
              <w:t></w:t>
            </w:r>
            <w:r>
              <w:rPr>
                <w:sz w:val="24"/>
              </w:rPr>
              <w:tab/>
            </w:r>
            <w:r>
              <w:rPr>
                <w:i/>
                <w:sz w:val="24"/>
              </w:rPr>
              <w:t>р</w:t>
            </w:r>
            <w:r>
              <w:rPr>
                <w:i/>
                <w:spacing w:val="34"/>
                <w:sz w:val="24"/>
              </w:rPr>
              <w:t xml:space="preserve"> </w:t>
            </w:r>
            <w:r>
              <w:rPr>
                <w:sz w:val="24"/>
              </w:rPr>
              <w:t>,...,</w:t>
            </w:r>
            <w:r>
              <w:rPr>
                <w:spacing w:val="15"/>
                <w:sz w:val="24"/>
              </w:rPr>
              <w:t xml:space="preserve"> </w:t>
            </w:r>
            <w:r>
              <w:rPr>
                <w:i/>
                <w:sz w:val="24"/>
              </w:rPr>
              <w:t>р</w:t>
            </w:r>
            <w:r>
              <w:rPr>
                <w:i/>
                <w:spacing w:val="69"/>
                <w:w w:val="150"/>
                <w:sz w:val="24"/>
              </w:rPr>
              <w:t xml:space="preserve"> </w:t>
            </w:r>
            <w:r>
              <w:rPr>
                <w:rFonts w:ascii="Symbol" w:hAnsi="Symbol"/>
                <w:spacing w:val="-10"/>
                <w:sz w:val="24"/>
              </w:rPr>
              <w:t></w:t>
            </w:r>
            <w:r>
              <w:rPr>
                <w:sz w:val="24"/>
              </w:rPr>
              <w:tab/>
            </w:r>
            <w:r>
              <w:rPr>
                <w:i/>
                <w:sz w:val="24"/>
              </w:rPr>
              <w:t>р</w:t>
            </w:r>
            <w:r>
              <w:rPr>
                <w:i/>
                <w:spacing w:val="35"/>
                <w:sz w:val="24"/>
              </w:rPr>
              <w:t xml:space="preserve"> </w:t>
            </w:r>
            <w:r>
              <w:rPr>
                <w:spacing w:val="-10"/>
                <w:sz w:val="24"/>
              </w:rPr>
              <w:t>,</w:t>
            </w:r>
          </w:p>
          <w:p w:rsidR="00921BFB" w:rsidRDefault="00A00283">
            <w:pPr>
              <w:pStyle w:val="TableParagraph"/>
              <w:tabs>
                <w:tab w:val="left" w:pos="848"/>
                <w:tab w:val="left" w:pos="1832"/>
                <w:tab w:val="left" w:pos="2231"/>
                <w:tab w:val="left" w:pos="2663"/>
                <w:tab w:val="left" w:pos="3263"/>
                <w:tab w:val="left" w:pos="3666"/>
                <w:tab w:val="left" w:pos="4098"/>
              </w:tabs>
              <w:spacing w:before="25" w:line="64" w:lineRule="auto"/>
              <w:ind w:left="517"/>
              <w:jc w:val="left"/>
              <w:rPr>
                <w:sz w:val="12"/>
              </w:rPr>
            </w:pPr>
            <w:r>
              <w:rPr>
                <w:spacing w:val="-10"/>
                <w:sz w:val="12"/>
              </w:rPr>
              <w:t>1</w:t>
            </w:r>
            <w:r>
              <w:rPr>
                <w:sz w:val="12"/>
              </w:rPr>
              <w:tab/>
            </w:r>
            <w:r>
              <w:rPr>
                <w:position w:val="-11"/>
                <w:sz w:val="24"/>
              </w:rPr>
              <w:t>1!</w:t>
            </w:r>
            <w:r>
              <w:rPr>
                <w:spacing w:val="28"/>
                <w:position w:val="-11"/>
                <w:sz w:val="24"/>
              </w:rPr>
              <w:t xml:space="preserve">  </w:t>
            </w:r>
            <w:r>
              <w:rPr>
                <w:spacing w:val="-10"/>
                <w:sz w:val="12"/>
              </w:rPr>
              <w:t>0</w:t>
            </w:r>
            <w:r>
              <w:rPr>
                <w:sz w:val="12"/>
              </w:rPr>
              <w:tab/>
            </w:r>
            <w:r>
              <w:rPr>
                <w:i/>
                <w:spacing w:val="-10"/>
                <w:sz w:val="12"/>
              </w:rPr>
              <w:t>к</w:t>
            </w:r>
            <w:r>
              <w:rPr>
                <w:i/>
                <w:sz w:val="12"/>
              </w:rPr>
              <w:tab/>
            </w:r>
            <w:r>
              <w:rPr>
                <w:i/>
                <w:spacing w:val="-5"/>
                <w:position w:val="-11"/>
                <w:sz w:val="24"/>
              </w:rPr>
              <w:t>к</w:t>
            </w:r>
            <w:r>
              <w:rPr>
                <w:spacing w:val="-5"/>
                <w:position w:val="-11"/>
                <w:sz w:val="24"/>
              </w:rPr>
              <w:t>!</w:t>
            </w:r>
            <w:r>
              <w:rPr>
                <w:position w:val="-11"/>
                <w:sz w:val="24"/>
              </w:rPr>
              <w:tab/>
            </w:r>
            <w:r>
              <w:rPr>
                <w:spacing w:val="-10"/>
                <w:sz w:val="12"/>
              </w:rPr>
              <w:t>0</w:t>
            </w:r>
            <w:r>
              <w:rPr>
                <w:sz w:val="12"/>
              </w:rPr>
              <w:tab/>
            </w:r>
            <w:r>
              <w:rPr>
                <w:i/>
                <w:spacing w:val="-10"/>
                <w:sz w:val="12"/>
              </w:rPr>
              <w:t>п</w:t>
            </w:r>
            <w:r>
              <w:rPr>
                <w:i/>
                <w:sz w:val="12"/>
              </w:rPr>
              <w:tab/>
            </w:r>
            <w:r>
              <w:rPr>
                <w:i/>
                <w:spacing w:val="-5"/>
                <w:position w:val="-11"/>
                <w:sz w:val="24"/>
              </w:rPr>
              <w:t>п</w:t>
            </w:r>
            <w:r>
              <w:rPr>
                <w:spacing w:val="-5"/>
                <w:position w:val="-11"/>
                <w:sz w:val="24"/>
              </w:rPr>
              <w:t>!</w:t>
            </w:r>
            <w:r>
              <w:rPr>
                <w:position w:val="-11"/>
                <w:sz w:val="24"/>
              </w:rPr>
              <w:tab/>
            </w:r>
            <w:r>
              <w:rPr>
                <w:spacing w:val="-10"/>
                <w:sz w:val="12"/>
              </w:rPr>
              <w:t>0</w:t>
            </w:r>
          </w:p>
          <w:p w:rsidR="00921BFB" w:rsidRDefault="00921BFB">
            <w:pPr>
              <w:pStyle w:val="TableParagraph"/>
              <w:spacing w:before="64" w:line="240" w:lineRule="auto"/>
              <w:jc w:val="left"/>
              <w:rPr>
                <w:sz w:val="12"/>
              </w:rPr>
            </w:pPr>
          </w:p>
          <w:p w:rsidR="00921BFB" w:rsidRDefault="00A00283">
            <w:pPr>
              <w:pStyle w:val="TableParagraph"/>
              <w:tabs>
                <w:tab w:val="left" w:pos="2432"/>
              </w:tabs>
              <w:spacing w:line="169" w:lineRule="exact"/>
              <w:ind w:left="834"/>
              <w:jc w:val="left"/>
              <w:rPr>
                <w:i/>
                <w:sz w:val="10"/>
              </w:rPr>
            </w:pPr>
            <w:r>
              <w:rPr>
                <w:noProof/>
                <w:lang w:eastAsia="ru-RU"/>
              </w:rPr>
              <mc:AlternateContent>
                <mc:Choice Requires="wps">
                  <w:drawing>
                    <wp:anchor distT="0" distB="0" distL="0" distR="0" simplePos="0" relativeHeight="476057088" behindDoc="1" locked="0" layoutInCell="1" allowOverlap="1" wp14:anchorId="5079DFE5" wp14:editId="6E8F226A">
                      <wp:simplePos x="0" y="0"/>
                      <wp:positionH relativeFrom="column">
                        <wp:posOffset>504253</wp:posOffset>
                      </wp:positionH>
                      <wp:positionV relativeFrom="paragraph">
                        <wp:posOffset>185720</wp:posOffset>
                      </wp:positionV>
                      <wp:extent cx="260985" cy="6350"/>
                      <wp:effectExtent l="0" t="0" r="0" b="0"/>
                      <wp:wrapNone/>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6350"/>
                                <a:chOff x="0" y="0"/>
                                <a:chExt cx="260985" cy="6350"/>
                              </a:xfrm>
                            </wpg:grpSpPr>
                            <wps:wsp>
                              <wps:cNvPr id="1509" name="Graphic 1509"/>
                              <wps:cNvSpPr/>
                              <wps:spPr>
                                <a:xfrm>
                                  <a:off x="0" y="2863"/>
                                  <a:ext cx="260985" cy="1270"/>
                                </a:xfrm>
                                <a:custGeom>
                                  <a:avLst/>
                                  <a:gdLst/>
                                  <a:ahLst/>
                                  <a:cxnLst/>
                                  <a:rect l="l" t="t" r="r" b="b"/>
                                  <a:pathLst>
                                    <a:path w="260985">
                                      <a:moveTo>
                                        <a:pt x="0" y="0"/>
                                      </a:moveTo>
                                      <a:lnTo>
                                        <a:pt x="260413" y="0"/>
                                      </a:lnTo>
                                    </a:path>
                                  </a:pathLst>
                                </a:custGeom>
                                <a:ln w="572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9.705002pt;margin-top:14.623631pt;width:20.55pt;height:.5pt;mso-position-horizontal-relative:column;mso-position-vertical-relative:paragraph;z-index:-27259392" id="docshapegroup1168" coordorigin="794,292" coordsize="411,10">
                      <v:line style="position:absolute" from="794,297" to="1204,297" stroked="true" strokeweight=".4509pt" strokecolor="#000000">
                        <v:stroke dashstyle="solid"/>
                      </v:line>
                      <w10:wrap type="none"/>
                    </v:group>
                  </w:pict>
                </mc:Fallback>
              </mc:AlternateContent>
            </w:r>
            <w:r>
              <w:rPr>
                <w:noProof/>
                <w:lang w:eastAsia="ru-RU"/>
              </w:rPr>
              <mc:AlternateContent>
                <mc:Choice Requires="wps">
                  <w:drawing>
                    <wp:anchor distT="0" distB="0" distL="0" distR="0" simplePos="0" relativeHeight="476057600" behindDoc="1" locked="0" layoutInCell="1" allowOverlap="1" wp14:anchorId="04282EA1" wp14:editId="14917C2E">
                      <wp:simplePos x="0" y="0"/>
                      <wp:positionH relativeFrom="column">
                        <wp:posOffset>1495996</wp:posOffset>
                      </wp:positionH>
                      <wp:positionV relativeFrom="paragraph">
                        <wp:posOffset>185720</wp:posOffset>
                      </wp:positionV>
                      <wp:extent cx="319405" cy="6350"/>
                      <wp:effectExtent l="0" t="0" r="0" b="0"/>
                      <wp:wrapNone/>
                      <wp:docPr id="1510"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6350"/>
                                <a:chOff x="0" y="0"/>
                                <a:chExt cx="319405" cy="6350"/>
                              </a:xfrm>
                            </wpg:grpSpPr>
                            <wps:wsp>
                              <wps:cNvPr id="1511" name="Graphic 1511"/>
                              <wps:cNvSpPr/>
                              <wps:spPr>
                                <a:xfrm>
                                  <a:off x="0" y="2863"/>
                                  <a:ext cx="319405" cy="1270"/>
                                </a:xfrm>
                                <a:custGeom>
                                  <a:avLst/>
                                  <a:gdLst/>
                                  <a:ahLst/>
                                  <a:cxnLst/>
                                  <a:rect l="l" t="t" r="r" b="b"/>
                                  <a:pathLst>
                                    <a:path w="319405">
                                      <a:moveTo>
                                        <a:pt x="0" y="0"/>
                                      </a:moveTo>
                                      <a:lnTo>
                                        <a:pt x="319087" y="0"/>
                                      </a:lnTo>
                                    </a:path>
                                  </a:pathLst>
                                </a:custGeom>
                                <a:ln w="572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7.794998pt;margin-top:14.623631pt;width:25.15pt;height:.5pt;mso-position-horizontal-relative:column;mso-position-vertical-relative:paragraph;z-index:-27258880" id="docshapegroup1169" coordorigin="2356,292" coordsize="503,10">
                      <v:line style="position:absolute" from="2356,297" to="2858,297" stroked="true" strokeweight=".4509pt" strokecolor="#000000">
                        <v:stroke dashstyle="solid"/>
                      </v:line>
                      <w10:wrap type="none"/>
                    </v:group>
                  </w:pict>
                </mc:Fallback>
              </mc:AlternateContent>
            </w:r>
            <w:r>
              <w:rPr>
                <w:rFonts w:ascii="Verdana" w:hAnsi="Verdana"/>
                <w:i/>
                <w:w w:val="85"/>
                <w:position w:val="-9"/>
              </w:rPr>
              <w:t>ρ</w:t>
            </w:r>
            <w:r>
              <w:rPr>
                <w:rFonts w:ascii="Verdana" w:hAnsi="Verdana"/>
                <w:i/>
                <w:spacing w:val="-35"/>
                <w:w w:val="85"/>
                <w:position w:val="-9"/>
              </w:rPr>
              <w:t xml:space="preserve"> </w:t>
            </w:r>
            <w:r>
              <w:rPr>
                <w:i/>
                <w:spacing w:val="-5"/>
                <w:sz w:val="10"/>
              </w:rPr>
              <w:t>п</w:t>
            </w:r>
            <w:r>
              <w:rPr>
                <w:rFonts w:ascii="Symbol" w:hAnsi="Symbol"/>
                <w:spacing w:val="-5"/>
                <w:sz w:val="10"/>
              </w:rPr>
              <w:t></w:t>
            </w:r>
            <w:r>
              <w:rPr>
                <w:spacing w:val="-5"/>
                <w:sz w:val="10"/>
              </w:rPr>
              <w:t>1</w:t>
            </w:r>
            <w:r>
              <w:rPr>
                <w:sz w:val="10"/>
              </w:rPr>
              <w:tab/>
            </w:r>
            <w:r>
              <w:rPr>
                <w:rFonts w:ascii="Verdana" w:hAnsi="Verdana"/>
                <w:i/>
                <w:w w:val="85"/>
                <w:position w:val="-9"/>
              </w:rPr>
              <w:t>ρ</w:t>
            </w:r>
            <w:r>
              <w:rPr>
                <w:rFonts w:ascii="Verdana" w:hAnsi="Verdana"/>
                <w:i/>
                <w:spacing w:val="-31"/>
                <w:w w:val="85"/>
                <w:position w:val="-9"/>
              </w:rPr>
              <w:t xml:space="preserve"> </w:t>
            </w:r>
            <w:r>
              <w:rPr>
                <w:i/>
                <w:spacing w:val="-5"/>
                <w:sz w:val="10"/>
              </w:rPr>
              <w:t>n</w:t>
            </w:r>
            <w:r>
              <w:rPr>
                <w:rFonts w:ascii="Symbol" w:hAnsi="Symbol"/>
                <w:spacing w:val="-5"/>
                <w:sz w:val="10"/>
              </w:rPr>
              <w:t></w:t>
            </w:r>
            <w:r>
              <w:rPr>
                <w:i/>
                <w:spacing w:val="-5"/>
                <w:sz w:val="10"/>
              </w:rPr>
              <w:t>r</w:t>
            </w:r>
          </w:p>
          <w:p w:rsidR="00921BFB" w:rsidRDefault="00A00283">
            <w:pPr>
              <w:pStyle w:val="TableParagraph"/>
              <w:tabs>
                <w:tab w:val="left" w:pos="410"/>
                <w:tab w:val="left" w:pos="1058"/>
                <w:tab w:val="left" w:pos="1975"/>
                <w:tab w:val="left" w:pos="2709"/>
                <w:tab w:val="left" w:pos="3117"/>
              </w:tabs>
              <w:spacing w:line="189" w:lineRule="exact"/>
              <w:ind w:left="55"/>
              <w:rPr>
                <w:rFonts w:ascii="Symbol" w:hAnsi="Symbol"/>
                <w:sz w:val="28"/>
              </w:rPr>
            </w:pPr>
            <w:r>
              <w:rPr>
                <w:i/>
                <w:spacing w:val="-10"/>
                <w:sz w:val="21"/>
              </w:rPr>
              <w:t>р</w:t>
            </w:r>
            <w:r>
              <w:rPr>
                <w:i/>
                <w:sz w:val="21"/>
              </w:rPr>
              <w:tab/>
            </w:r>
            <w:r>
              <w:rPr>
                <w:rFonts w:ascii="Symbol" w:hAnsi="Symbol"/>
                <w:spacing w:val="-10"/>
                <w:sz w:val="21"/>
              </w:rPr>
              <w:t></w:t>
            </w:r>
            <w:r>
              <w:rPr>
                <w:sz w:val="21"/>
              </w:rPr>
              <w:tab/>
            </w:r>
            <w:r>
              <w:rPr>
                <w:i/>
                <w:sz w:val="21"/>
              </w:rPr>
              <w:t>р</w:t>
            </w:r>
            <w:r>
              <w:rPr>
                <w:i/>
                <w:spacing w:val="30"/>
                <w:sz w:val="21"/>
              </w:rPr>
              <w:t xml:space="preserve"> </w:t>
            </w:r>
            <w:r>
              <w:rPr>
                <w:sz w:val="21"/>
              </w:rPr>
              <w:t>,...,</w:t>
            </w:r>
            <w:r>
              <w:rPr>
                <w:spacing w:val="32"/>
                <w:sz w:val="21"/>
              </w:rPr>
              <w:t xml:space="preserve"> </w:t>
            </w:r>
            <w:r>
              <w:rPr>
                <w:i/>
                <w:spacing w:val="-10"/>
                <w:sz w:val="21"/>
              </w:rPr>
              <w:t>р</w:t>
            </w:r>
            <w:r>
              <w:rPr>
                <w:i/>
                <w:sz w:val="21"/>
              </w:rPr>
              <w:tab/>
            </w:r>
            <w:r>
              <w:rPr>
                <w:rFonts w:ascii="Symbol" w:hAnsi="Symbol"/>
                <w:spacing w:val="-10"/>
                <w:sz w:val="21"/>
              </w:rPr>
              <w:t></w:t>
            </w:r>
            <w:r>
              <w:rPr>
                <w:sz w:val="21"/>
              </w:rPr>
              <w:tab/>
            </w:r>
            <w:r>
              <w:rPr>
                <w:i/>
                <w:spacing w:val="-10"/>
                <w:sz w:val="21"/>
              </w:rPr>
              <w:t>p</w:t>
            </w:r>
            <w:r>
              <w:rPr>
                <w:i/>
                <w:sz w:val="21"/>
              </w:rPr>
              <w:tab/>
            </w:r>
            <w:r>
              <w:rPr>
                <w:rFonts w:ascii="Symbol" w:hAnsi="Symbol"/>
                <w:spacing w:val="-4"/>
                <w:sz w:val="28"/>
              </w:rPr>
              <w:t></w:t>
            </w:r>
            <w:r>
              <w:rPr>
                <w:i/>
                <w:spacing w:val="-4"/>
                <w:sz w:val="21"/>
              </w:rPr>
              <w:t>r</w:t>
            </w:r>
            <w:r>
              <w:rPr>
                <w:i/>
                <w:spacing w:val="2"/>
                <w:sz w:val="21"/>
              </w:rPr>
              <w:t xml:space="preserve"> </w:t>
            </w:r>
            <w:r>
              <w:rPr>
                <w:rFonts w:ascii="Symbol" w:hAnsi="Symbol"/>
                <w:spacing w:val="-4"/>
                <w:sz w:val="21"/>
              </w:rPr>
              <w:t></w:t>
            </w:r>
            <w:r>
              <w:rPr>
                <w:spacing w:val="-22"/>
                <w:sz w:val="21"/>
              </w:rPr>
              <w:t xml:space="preserve"> </w:t>
            </w:r>
            <w:r>
              <w:rPr>
                <w:spacing w:val="-4"/>
                <w:sz w:val="21"/>
              </w:rPr>
              <w:t>1,</w:t>
            </w:r>
            <w:r>
              <w:rPr>
                <w:spacing w:val="-16"/>
                <w:sz w:val="21"/>
              </w:rPr>
              <w:t xml:space="preserve"> </w:t>
            </w:r>
            <w:r>
              <w:rPr>
                <w:spacing w:val="-4"/>
                <w:sz w:val="21"/>
              </w:rPr>
              <w:t>...</w:t>
            </w:r>
            <w:r>
              <w:rPr>
                <w:spacing w:val="-16"/>
                <w:sz w:val="21"/>
              </w:rPr>
              <w:t xml:space="preserve"> </w:t>
            </w:r>
            <w:r>
              <w:rPr>
                <w:spacing w:val="-4"/>
                <w:sz w:val="21"/>
              </w:rPr>
              <w:t>,</w:t>
            </w:r>
            <w:r>
              <w:rPr>
                <w:spacing w:val="-8"/>
                <w:sz w:val="21"/>
              </w:rPr>
              <w:t xml:space="preserve"> </w:t>
            </w:r>
            <w:r>
              <w:rPr>
                <w:i/>
                <w:spacing w:val="-5"/>
                <w:sz w:val="21"/>
              </w:rPr>
              <w:t>m</w:t>
            </w:r>
            <w:r>
              <w:rPr>
                <w:rFonts w:ascii="Symbol" w:hAnsi="Symbol"/>
                <w:spacing w:val="-5"/>
                <w:sz w:val="28"/>
              </w:rPr>
              <w:t></w:t>
            </w:r>
          </w:p>
          <w:p w:rsidR="00921BFB" w:rsidRDefault="00A00283">
            <w:pPr>
              <w:pStyle w:val="TableParagraph"/>
              <w:tabs>
                <w:tab w:val="left" w:pos="810"/>
                <w:tab w:val="left" w:pos="1923"/>
                <w:tab w:val="left" w:pos="2370"/>
              </w:tabs>
              <w:spacing w:before="22" w:line="74" w:lineRule="auto"/>
              <w:ind w:left="378"/>
              <w:jc w:val="left"/>
              <w:rPr>
                <w:sz w:val="10"/>
              </w:rPr>
            </w:pPr>
            <w:r>
              <w:rPr>
                <w:i/>
                <w:spacing w:val="-5"/>
                <w:w w:val="105"/>
                <w:position w:val="2"/>
                <w:sz w:val="10"/>
              </w:rPr>
              <w:t>п</w:t>
            </w:r>
            <w:r>
              <w:rPr>
                <w:rFonts w:ascii="Symbol" w:hAnsi="Symbol"/>
                <w:spacing w:val="-5"/>
                <w:w w:val="105"/>
                <w:position w:val="2"/>
                <w:sz w:val="10"/>
              </w:rPr>
              <w:t></w:t>
            </w:r>
            <w:r>
              <w:rPr>
                <w:spacing w:val="-5"/>
                <w:w w:val="105"/>
                <w:position w:val="2"/>
                <w:sz w:val="10"/>
              </w:rPr>
              <w:t>1</w:t>
            </w:r>
            <w:r>
              <w:rPr>
                <w:position w:val="2"/>
                <w:sz w:val="10"/>
              </w:rPr>
              <w:tab/>
            </w:r>
            <w:r>
              <w:rPr>
                <w:i/>
                <w:w w:val="105"/>
                <w:position w:val="-9"/>
                <w:sz w:val="21"/>
              </w:rPr>
              <w:t>п</w:t>
            </w:r>
            <w:r>
              <w:rPr>
                <w:i/>
                <w:spacing w:val="-29"/>
                <w:w w:val="105"/>
                <w:position w:val="-9"/>
                <w:sz w:val="21"/>
              </w:rPr>
              <w:t xml:space="preserve"> </w:t>
            </w:r>
            <w:r>
              <w:rPr>
                <w:rFonts w:ascii="Symbol" w:hAnsi="Symbol"/>
                <w:w w:val="105"/>
                <w:position w:val="-9"/>
                <w:sz w:val="21"/>
              </w:rPr>
              <w:t></w:t>
            </w:r>
            <w:r>
              <w:rPr>
                <w:spacing w:val="-23"/>
                <w:w w:val="105"/>
                <w:position w:val="-9"/>
                <w:sz w:val="21"/>
              </w:rPr>
              <w:t xml:space="preserve"> </w:t>
            </w:r>
            <w:r>
              <w:rPr>
                <w:i/>
                <w:w w:val="105"/>
                <w:position w:val="-9"/>
                <w:sz w:val="21"/>
              </w:rPr>
              <w:t>п</w:t>
            </w:r>
            <w:r>
              <w:rPr>
                <w:w w:val="105"/>
                <w:position w:val="-9"/>
                <w:sz w:val="21"/>
              </w:rPr>
              <w:t>!</w:t>
            </w:r>
            <w:r>
              <w:rPr>
                <w:spacing w:val="25"/>
                <w:w w:val="105"/>
                <w:position w:val="-9"/>
                <w:sz w:val="21"/>
              </w:rPr>
              <w:t xml:space="preserve">  </w:t>
            </w:r>
            <w:r>
              <w:rPr>
                <w:spacing w:val="-10"/>
                <w:w w:val="105"/>
                <w:position w:val="2"/>
                <w:sz w:val="10"/>
              </w:rPr>
              <w:t>0</w:t>
            </w:r>
            <w:r>
              <w:rPr>
                <w:position w:val="2"/>
                <w:sz w:val="10"/>
              </w:rPr>
              <w:tab/>
            </w:r>
            <w:r>
              <w:rPr>
                <w:i/>
                <w:spacing w:val="-5"/>
                <w:w w:val="105"/>
                <w:position w:val="2"/>
                <w:sz w:val="10"/>
              </w:rPr>
              <w:t>n</w:t>
            </w:r>
            <w:r>
              <w:rPr>
                <w:rFonts w:ascii="Symbol" w:hAnsi="Symbol"/>
                <w:spacing w:val="-5"/>
                <w:w w:val="105"/>
                <w:position w:val="2"/>
                <w:sz w:val="10"/>
              </w:rPr>
              <w:t></w:t>
            </w:r>
            <w:r>
              <w:rPr>
                <w:i/>
                <w:spacing w:val="-5"/>
                <w:w w:val="105"/>
                <w:position w:val="2"/>
                <w:sz w:val="10"/>
              </w:rPr>
              <w:t>r</w:t>
            </w:r>
            <w:r>
              <w:rPr>
                <w:i/>
                <w:position w:val="2"/>
                <w:sz w:val="10"/>
              </w:rPr>
              <w:tab/>
            </w:r>
            <w:r>
              <w:rPr>
                <w:i/>
                <w:w w:val="105"/>
                <w:position w:val="-9"/>
                <w:sz w:val="21"/>
              </w:rPr>
              <w:t>n</w:t>
            </w:r>
            <w:r>
              <w:rPr>
                <w:i/>
                <w:w w:val="105"/>
                <w:sz w:val="10"/>
              </w:rPr>
              <w:t>r</w:t>
            </w:r>
            <w:r>
              <w:rPr>
                <w:i/>
                <w:spacing w:val="40"/>
                <w:w w:val="105"/>
                <w:sz w:val="10"/>
              </w:rPr>
              <w:t xml:space="preserve"> </w:t>
            </w:r>
            <w:r>
              <w:rPr>
                <w:rFonts w:ascii="Symbol" w:hAnsi="Symbol"/>
                <w:w w:val="105"/>
                <w:position w:val="-9"/>
                <w:sz w:val="21"/>
              </w:rPr>
              <w:t></w:t>
            </w:r>
            <w:r>
              <w:rPr>
                <w:spacing w:val="-26"/>
                <w:w w:val="105"/>
                <w:position w:val="-9"/>
                <w:sz w:val="21"/>
              </w:rPr>
              <w:t xml:space="preserve"> </w:t>
            </w:r>
            <w:r>
              <w:rPr>
                <w:i/>
                <w:w w:val="105"/>
                <w:position w:val="-9"/>
                <w:sz w:val="21"/>
              </w:rPr>
              <w:t>n</w:t>
            </w:r>
            <w:r>
              <w:rPr>
                <w:w w:val="105"/>
                <w:position w:val="-9"/>
                <w:sz w:val="21"/>
              </w:rPr>
              <w:t>!</w:t>
            </w:r>
            <w:r>
              <w:rPr>
                <w:spacing w:val="31"/>
                <w:w w:val="105"/>
                <w:position w:val="-9"/>
                <w:sz w:val="21"/>
              </w:rPr>
              <w:t xml:space="preserve">  </w:t>
            </w:r>
            <w:r>
              <w:rPr>
                <w:spacing w:val="-10"/>
                <w:w w:val="105"/>
                <w:position w:val="2"/>
                <w:sz w:val="10"/>
              </w:rPr>
              <w:t>0</w:t>
            </w:r>
          </w:p>
        </w:tc>
      </w:tr>
    </w:tbl>
    <w:p w:rsidR="00921BFB" w:rsidRDefault="00921BFB">
      <w:pPr>
        <w:spacing w:line="74" w:lineRule="auto"/>
        <w:rPr>
          <w:sz w:val="10"/>
        </w:rPr>
        <w:sectPr w:rsidR="00921BFB">
          <w:type w:val="continuous"/>
          <w:pgSz w:w="11900" w:h="16840"/>
          <w:pgMar w:top="1620" w:right="960" w:bottom="280" w:left="1200" w:header="0" w:footer="1133" w:gutter="0"/>
          <w:cols w:space="720"/>
        </w:sectPr>
      </w:pPr>
    </w:p>
    <w:p w:rsidR="00921BFB" w:rsidRDefault="00A00283">
      <w:pPr>
        <w:pStyle w:val="a3"/>
        <w:spacing w:before="71"/>
        <w:ind w:left="0" w:right="447"/>
        <w:jc w:val="right"/>
      </w:pPr>
      <w:r>
        <w:t>Окончание</w:t>
      </w:r>
      <w:r>
        <w:rPr>
          <w:spacing w:val="-13"/>
        </w:rPr>
        <w:t xml:space="preserve"> </w:t>
      </w:r>
      <w:r>
        <w:t>табл.</w:t>
      </w:r>
      <w:r>
        <w:rPr>
          <w:spacing w:val="-11"/>
        </w:rPr>
        <w:t xml:space="preserve"> </w:t>
      </w:r>
      <w:r>
        <w:rPr>
          <w:spacing w:val="-5"/>
        </w:rPr>
        <w:t>5.1</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976"/>
        <w:gridCol w:w="4166"/>
      </w:tblGrid>
      <w:tr w:rsidR="00921BFB">
        <w:trPr>
          <w:trHeight w:val="297"/>
        </w:trPr>
        <w:tc>
          <w:tcPr>
            <w:tcW w:w="2098" w:type="dxa"/>
          </w:tcPr>
          <w:p w:rsidR="00921BFB" w:rsidRDefault="00A00283">
            <w:pPr>
              <w:pStyle w:val="TableParagraph"/>
              <w:ind w:left="2"/>
              <w:rPr>
                <w:sz w:val="26"/>
              </w:rPr>
            </w:pPr>
            <w:r>
              <w:rPr>
                <w:spacing w:val="-10"/>
                <w:w w:val="95"/>
                <w:sz w:val="26"/>
              </w:rPr>
              <w:t>1</w:t>
            </w:r>
          </w:p>
        </w:tc>
        <w:tc>
          <w:tcPr>
            <w:tcW w:w="2976" w:type="dxa"/>
          </w:tcPr>
          <w:p w:rsidR="00921BFB" w:rsidRDefault="00A00283">
            <w:pPr>
              <w:pStyle w:val="TableParagraph"/>
              <w:ind w:left="13" w:right="13"/>
              <w:rPr>
                <w:sz w:val="26"/>
              </w:rPr>
            </w:pPr>
            <w:r>
              <w:rPr>
                <w:spacing w:val="-10"/>
                <w:w w:val="95"/>
                <w:sz w:val="26"/>
              </w:rPr>
              <w:t>2</w:t>
            </w:r>
          </w:p>
        </w:tc>
        <w:tc>
          <w:tcPr>
            <w:tcW w:w="4166" w:type="dxa"/>
          </w:tcPr>
          <w:p w:rsidR="00921BFB" w:rsidRDefault="00A00283">
            <w:pPr>
              <w:pStyle w:val="TableParagraph"/>
              <w:ind w:left="8" w:right="1"/>
              <w:rPr>
                <w:sz w:val="26"/>
              </w:rPr>
            </w:pPr>
            <w:r>
              <w:rPr>
                <w:spacing w:val="-10"/>
                <w:w w:val="95"/>
                <w:sz w:val="26"/>
              </w:rPr>
              <w:t>3</w:t>
            </w:r>
          </w:p>
        </w:tc>
      </w:tr>
      <w:tr w:rsidR="00921BFB">
        <w:trPr>
          <w:trHeight w:val="897"/>
        </w:trPr>
        <w:tc>
          <w:tcPr>
            <w:tcW w:w="2098" w:type="dxa"/>
          </w:tcPr>
          <w:p w:rsidR="00921BFB" w:rsidRDefault="00A00283">
            <w:pPr>
              <w:pStyle w:val="TableParagraph"/>
              <w:spacing w:line="291" w:lineRule="exact"/>
              <w:ind w:left="110"/>
              <w:jc w:val="left"/>
              <w:rPr>
                <w:sz w:val="26"/>
              </w:rPr>
            </w:pPr>
            <w:r>
              <w:rPr>
                <w:spacing w:val="-2"/>
                <w:w w:val="95"/>
                <w:sz w:val="26"/>
              </w:rPr>
              <w:t>Вероятность</w:t>
            </w:r>
          </w:p>
          <w:p w:rsidR="00921BFB" w:rsidRDefault="00A00283">
            <w:pPr>
              <w:pStyle w:val="TableParagraph"/>
              <w:spacing w:before="152" w:line="240" w:lineRule="auto"/>
              <w:ind w:left="110"/>
              <w:jc w:val="left"/>
              <w:rPr>
                <w:sz w:val="26"/>
              </w:rPr>
            </w:pPr>
            <w:r>
              <w:rPr>
                <w:spacing w:val="-2"/>
                <w:w w:val="95"/>
                <w:sz w:val="26"/>
              </w:rPr>
              <w:t>отказа</w:t>
            </w:r>
          </w:p>
        </w:tc>
        <w:tc>
          <w:tcPr>
            <w:tcW w:w="2976" w:type="dxa"/>
          </w:tcPr>
          <w:p w:rsidR="00921BFB" w:rsidRDefault="00921BFB">
            <w:pPr>
              <w:pStyle w:val="TableParagraph"/>
              <w:spacing w:line="240" w:lineRule="auto"/>
              <w:jc w:val="left"/>
              <w:rPr>
                <w:sz w:val="12"/>
              </w:rPr>
            </w:pPr>
          </w:p>
          <w:p w:rsidR="00921BFB" w:rsidRDefault="00921BFB">
            <w:pPr>
              <w:pStyle w:val="TableParagraph"/>
              <w:spacing w:before="65" w:line="240" w:lineRule="auto"/>
              <w:jc w:val="left"/>
              <w:rPr>
                <w:sz w:val="12"/>
              </w:rPr>
            </w:pPr>
          </w:p>
          <w:p w:rsidR="00921BFB" w:rsidRDefault="00A00283">
            <w:pPr>
              <w:pStyle w:val="TableParagraph"/>
              <w:tabs>
                <w:tab w:val="left" w:pos="1002"/>
                <w:tab w:val="left" w:pos="1348"/>
                <w:tab w:val="left" w:pos="1645"/>
                <w:tab w:val="left" w:pos="2394"/>
              </w:tabs>
              <w:spacing w:line="86" w:lineRule="auto"/>
              <w:ind w:left="666" w:right="509" w:hanging="144"/>
              <w:jc w:val="left"/>
              <w:rPr>
                <w:sz w:val="12"/>
              </w:rPr>
            </w:pPr>
            <w:r>
              <w:rPr>
                <w:i/>
                <w:spacing w:val="-10"/>
                <w:sz w:val="24"/>
              </w:rPr>
              <w:t>Р</w:t>
            </w:r>
            <w:r>
              <w:rPr>
                <w:i/>
                <w:sz w:val="24"/>
              </w:rPr>
              <w:tab/>
            </w:r>
            <w:r>
              <w:rPr>
                <w:i/>
                <w:sz w:val="24"/>
              </w:rPr>
              <w:tab/>
            </w:r>
            <w:r>
              <w:rPr>
                <w:rFonts w:ascii="Symbol" w:hAnsi="Symbol"/>
                <w:sz w:val="24"/>
              </w:rPr>
              <w:t></w:t>
            </w:r>
            <w:r>
              <w:rPr>
                <w:sz w:val="24"/>
              </w:rPr>
              <w:t xml:space="preserve"> </w:t>
            </w:r>
            <w:r>
              <w:rPr>
                <w:i/>
                <w:sz w:val="24"/>
              </w:rPr>
              <w:t>Р</w:t>
            </w:r>
            <w:r>
              <w:rPr>
                <w:i/>
                <w:sz w:val="24"/>
              </w:rPr>
              <w:tab/>
            </w:r>
            <w:r>
              <w:rPr>
                <w:i/>
                <w:sz w:val="24"/>
              </w:rPr>
              <w:tab/>
            </w:r>
            <w:r>
              <w:rPr>
                <w:rFonts w:ascii="Symbol" w:hAnsi="Symbol"/>
                <w:sz w:val="24"/>
              </w:rPr>
              <w:t></w:t>
            </w:r>
            <w:r>
              <w:rPr>
                <w:sz w:val="24"/>
              </w:rPr>
              <w:t xml:space="preserve"> </w:t>
            </w:r>
            <w:r>
              <w:rPr>
                <w:rFonts w:ascii="Verdana" w:hAnsi="Verdana"/>
                <w:i/>
                <w:sz w:val="25"/>
              </w:rPr>
              <w:t>ρ</w:t>
            </w:r>
            <w:r>
              <w:rPr>
                <w:rFonts w:ascii="Verdana" w:hAnsi="Verdana"/>
                <w:i/>
                <w:spacing w:val="-49"/>
                <w:sz w:val="25"/>
              </w:rPr>
              <w:t xml:space="preserve"> </w:t>
            </w:r>
            <w:r>
              <w:rPr>
                <w:i/>
                <w:position w:val="11"/>
                <w:sz w:val="12"/>
              </w:rPr>
              <w:t>т</w:t>
            </w:r>
            <w:r>
              <w:rPr>
                <w:rFonts w:ascii="Symbol" w:hAnsi="Symbol"/>
                <w:position w:val="11"/>
                <w:sz w:val="12"/>
              </w:rPr>
              <w:t></w:t>
            </w:r>
            <w:r>
              <w:rPr>
                <w:position w:val="11"/>
                <w:sz w:val="12"/>
              </w:rPr>
              <w:t xml:space="preserve">1 </w:t>
            </w:r>
            <w:r>
              <w:rPr>
                <w:i/>
                <w:sz w:val="24"/>
              </w:rPr>
              <w:t xml:space="preserve">р </w:t>
            </w:r>
            <w:r>
              <w:rPr>
                <w:i/>
                <w:spacing w:val="-5"/>
                <w:sz w:val="12"/>
              </w:rPr>
              <w:t>ОТК</w:t>
            </w:r>
            <w:r>
              <w:rPr>
                <w:i/>
                <w:sz w:val="12"/>
              </w:rPr>
              <w:tab/>
            </w:r>
            <w:r>
              <w:rPr>
                <w:i/>
                <w:sz w:val="12"/>
              </w:rPr>
              <w:tab/>
            </w:r>
            <w:r>
              <w:rPr>
                <w:i/>
                <w:spacing w:val="-5"/>
                <w:sz w:val="12"/>
              </w:rPr>
              <w:t>т</w:t>
            </w:r>
            <w:r>
              <w:rPr>
                <w:rFonts w:ascii="Symbol" w:hAnsi="Symbol"/>
                <w:spacing w:val="-5"/>
                <w:sz w:val="12"/>
              </w:rPr>
              <w:t></w:t>
            </w:r>
            <w:r>
              <w:rPr>
                <w:spacing w:val="-5"/>
                <w:sz w:val="12"/>
              </w:rPr>
              <w:t>1</w:t>
            </w:r>
            <w:r>
              <w:rPr>
                <w:sz w:val="12"/>
              </w:rPr>
              <w:tab/>
            </w:r>
            <w:r>
              <w:rPr>
                <w:sz w:val="12"/>
              </w:rPr>
              <w:tab/>
            </w:r>
            <w:r>
              <w:rPr>
                <w:spacing w:val="-10"/>
                <w:sz w:val="12"/>
              </w:rPr>
              <w:t>0</w:t>
            </w:r>
          </w:p>
        </w:tc>
        <w:tc>
          <w:tcPr>
            <w:tcW w:w="4166" w:type="dxa"/>
          </w:tcPr>
          <w:p w:rsidR="00921BFB" w:rsidRDefault="00A00283">
            <w:pPr>
              <w:pStyle w:val="TableParagraph"/>
              <w:spacing w:before="26" w:line="232" w:lineRule="exact"/>
              <w:ind w:left="2413"/>
              <w:jc w:val="left"/>
              <w:rPr>
                <w:i/>
                <w:sz w:val="12"/>
              </w:rPr>
            </w:pPr>
            <w:r>
              <w:rPr>
                <w:noProof/>
                <w:lang w:eastAsia="ru-RU"/>
              </w:rPr>
              <mc:AlternateContent>
                <mc:Choice Requires="wps">
                  <w:drawing>
                    <wp:anchor distT="0" distB="0" distL="0" distR="0" simplePos="0" relativeHeight="476058624" behindDoc="1" locked="0" layoutInCell="1" allowOverlap="1" wp14:anchorId="2C55B233" wp14:editId="6EA21EEC">
                      <wp:simplePos x="0" y="0"/>
                      <wp:positionH relativeFrom="column">
                        <wp:posOffset>1479232</wp:posOffset>
                      </wp:positionH>
                      <wp:positionV relativeFrom="paragraph">
                        <wp:posOffset>229192</wp:posOffset>
                      </wp:positionV>
                      <wp:extent cx="372110" cy="6985"/>
                      <wp:effectExtent l="0" t="0" r="0" b="0"/>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6985"/>
                                <a:chOff x="0" y="0"/>
                                <a:chExt cx="372110" cy="6985"/>
                              </a:xfrm>
                            </wpg:grpSpPr>
                            <wps:wsp>
                              <wps:cNvPr id="1513" name="Graphic 1513"/>
                              <wps:cNvSpPr/>
                              <wps:spPr>
                                <a:xfrm>
                                  <a:off x="0" y="3181"/>
                                  <a:ext cx="372110" cy="1270"/>
                                </a:xfrm>
                                <a:custGeom>
                                  <a:avLst/>
                                  <a:gdLst/>
                                  <a:ahLst/>
                                  <a:cxnLst/>
                                  <a:rect l="l" t="t" r="r" b="b"/>
                                  <a:pathLst>
                                    <a:path w="372110">
                                      <a:moveTo>
                                        <a:pt x="0" y="0"/>
                                      </a:moveTo>
                                      <a:lnTo>
                                        <a:pt x="372046" y="0"/>
                                      </a:lnTo>
                                    </a:path>
                                  </a:pathLst>
                                </a:custGeom>
                                <a:ln w="6362">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6.474998pt;margin-top:18.046638pt;width:29.3pt;height:.550pt;mso-position-horizontal-relative:column;mso-position-vertical-relative:paragraph;z-index:-27257856" id="docshapegroup1170" coordorigin="2329,361" coordsize="586,11">
                      <v:line style="position:absolute" from="2329,366" to="2915,366" stroked="true" strokeweight=".501pt" strokecolor="#000000">
                        <v:stroke dashstyle="solid"/>
                      </v:line>
                      <w10:wrap type="none"/>
                    </v:group>
                  </w:pict>
                </mc:Fallback>
              </mc:AlternateContent>
            </w:r>
            <w:r>
              <w:rPr>
                <w:rFonts w:ascii="Verdana" w:hAnsi="Verdana"/>
                <w:i/>
                <w:w w:val="90"/>
                <w:position w:val="-10"/>
                <w:sz w:val="25"/>
              </w:rPr>
              <w:t>ρ</w:t>
            </w:r>
            <w:r>
              <w:rPr>
                <w:rFonts w:ascii="Verdana" w:hAnsi="Verdana"/>
                <w:i/>
                <w:spacing w:val="-36"/>
                <w:w w:val="90"/>
                <w:position w:val="-10"/>
                <w:sz w:val="25"/>
              </w:rPr>
              <w:t xml:space="preserve"> </w:t>
            </w:r>
            <w:r>
              <w:rPr>
                <w:i/>
                <w:w w:val="90"/>
                <w:sz w:val="12"/>
              </w:rPr>
              <w:t>п</w:t>
            </w:r>
            <w:r>
              <w:rPr>
                <w:rFonts w:ascii="Symbol" w:hAnsi="Symbol"/>
                <w:w w:val="90"/>
                <w:sz w:val="12"/>
              </w:rPr>
              <w:t></w:t>
            </w:r>
            <w:r>
              <w:rPr>
                <w:spacing w:val="-15"/>
                <w:w w:val="90"/>
                <w:sz w:val="12"/>
              </w:rPr>
              <w:t xml:space="preserve"> </w:t>
            </w:r>
            <w:r>
              <w:rPr>
                <w:i/>
                <w:spacing w:val="-10"/>
                <w:w w:val="90"/>
                <w:sz w:val="12"/>
              </w:rPr>
              <w:t>т</w:t>
            </w:r>
          </w:p>
          <w:p w:rsidR="00921BFB" w:rsidRDefault="00A00283">
            <w:pPr>
              <w:pStyle w:val="TableParagraph"/>
              <w:tabs>
                <w:tab w:val="left" w:pos="1477"/>
                <w:tab w:val="left" w:pos="2140"/>
                <w:tab w:val="left" w:pos="2980"/>
              </w:tabs>
              <w:spacing w:line="166" w:lineRule="exact"/>
              <w:ind w:left="1002"/>
              <w:jc w:val="left"/>
              <w:rPr>
                <w:i/>
                <w:sz w:val="24"/>
              </w:rPr>
            </w:pPr>
            <w:r>
              <w:rPr>
                <w:i/>
                <w:spacing w:val="-10"/>
                <w:sz w:val="24"/>
              </w:rPr>
              <w:t>Р</w:t>
            </w:r>
            <w:r>
              <w:rPr>
                <w:i/>
                <w:sz w:val="24"/>
              </w:rPr>
              <w:tab/>
            </w:r>
            <w:r>
              <w:rPr>
                <w:rFonts w:ascii="Symbol" w:hAnsi="Symbol"/>
                <w:sz w:val="24"/>
              </w:rPr>
              <w:t></w:t>
            </w:r>
            <w:r>
              <w:rPr>
                <w:spacing w:val="4"/>
                <w:sz w:val="24"/>
              </w:rPr>
              <w:t xml:space="preserve"> </w:t>
            </w:r>
            <w:r>
              <w:rPr>
                <w:i/>
                <w:spacing w:val="-10"/>
                <w:sz w:val="24"/>
              </w:rPr>
              <w:t>Р</w:t>
            </w:r>
            <w:r>
              <w:rPr>
                <w:i/>
                <w:sz w:val="24"/>
              </w:rPr>
              <w:tab/>
            </w:r>
            <w:r>
              <w:rPr>
                <w:rFonts w:ascii="Symbol" w:hAnsi="Symbol"/>
                <w:spacing w:val="-10"/>
                <w:sz w:val="24"/>
              </w:rPr>
              <w:t></w:t>
            </w:r>
            <w:r>
              <w:rPr>
                <w:sz w:val="24"/>
              </w:rPr>
              <w:tab/>
            </w:r>
            <w:r>
              <w:rPr>
                <w:i/>
                <w:spacing w:val="-10"/>
                <w:sz w:val="24"/>
              </w:rPr>
              <w:t>р</w:t>
            </w:r>
          </w:p>
          <w:p w:rsidR="00921BFB" w:rsidRDefault="00A00283">
            <w:pPr>
              <w:pStyle w:val="TableParagraph"/>
              <w:tabs>
                <w:tab w:val="left" w:pos="1823"/>
                <w:tab w:val="left" w:pos="2346"/>
              </w:tabs>
              <w:spacing w:before="30" w:line="84" w:lineRule="auto"/>
              <w:ind w:left="1146"/>
              <w:jc w:val="left"/>
              <w:rPr>
                <w:sz w:val="12"/>
              </w:rPr>
            </w:pPr>
            <w:r>
              <w:rPr>
                <w:i/>
                <w:spacing w:val="-5"/>
                <w:position w:val="2"/>
                <w:sz w:val="12"/>
              </w:rPr>
              <w:t>ОТК</w:t>
            </w:r>
            <w:r>
              <w:rPr>
                <w:i/>
                <w:position w:val="2"/>
                <w:sz w:val="12"/>
              </w:rPr>
              <w:tab/>
            </w:r>
            <w:r>
              <w:rPr>
                <w:i/>
                <w:spacing w:val="-5"/>
                <w:position w:val="2"/>
                <w:sz w:val="12"/>
              </w:rPr>
              <w:t>п</w:t>
            </w:r>
            <w:r>
              <w:rPr>
                <w:rFonts w:ascii="Symbol" w:hAnsi="Symbol"/>
                <w:spacing w:val="-5"/>
                <w:position w:val="2"/>
                <w:sz w:val="12"/>
              </w:rPr>
              <w:t></w:t>
            </w:r>
            <w:r>
              <w:rPr>
                <w:i/>
                <w:spacing w:val="-5"/>
                <w:position w:val="2"/>
                <w:sz w:val="12"/>
              </w:rPr>
              <w:t>т</w:t>
            </w:r>
            <w:r>
              <w:rPr>
                <w:i/>
                <w:position w:val="2"/>
                <w:sz w:val="12"/>
              </w:rPr>
              <w:tab/>
            </w:r>
            <w:r>
              <w:rPr>
                <w:i/>
                <w:position w:val="-10"/>
                <w:sz w:val="24"/>
              </w:rPr>
              <w:t>п</w:t>
            </w:r>
            <w:r>
              <w:rPr>
                <w:i/>
                <w:sz w:val="12"/>
              </w:rPr>
              <w:t>т</w:t>
            </w:r>
            <w:r>
              <w:rPr>
                <w:i/>
                <w:spacing w:val="35"/>
                <w:sz w:val="12"/>
              </w:rPr>
              <w:t xml:space="preserve"> </w:t>
            </w:r>
            <w:r>
              <w:rPr>
                <w:rFonts w:ascii="Symbol" w:hAnsi="Symbol"/>
                <w:position w:val="-10"/>
                <w:sz w:val="24"/>
              </w:rPr>
              <w:t></w:t>
            </w:r>
            <w:r>
              <w:rPr>
                <w:spacing w:val="-27"/>
                <w:position w:val="-10"/>
                <w:sz w:val="24"/>
              </w:rPr>
              <w:t xml:space="preserve"> </w:t>
            </w:r>
            <w:r>
              <w:rPr>
                <w:i/>
                <w:position w:val="-10"/>
                <w:sz w:val="24"/>
              </w:rPr>
              <w:t>п</w:t>
            </w:r>
            <w:r>
              <w:rPr>
                <w:position w:val="-10"/>
                <w:sz w:val="24"/>
              </w:rPr>
              <w:t>!</w:t>
            </w:r>
            <w:r>
              <w:rPr>
                <w:spacing w:val="36"/>
                <w:position w:val="-10"/>
                <w:sz w:val="24"/>
              </w:rPr>
              <w:t xml:space="preserve">  </w:t>
            </w:r>
            <w:r>
              <w:rPr>
                <w:spacing w:val="-10"/>
                <w:position w:val="2"/>
                <w:sz w:val="12"/>
              </w:rPr>
              <w:t>0</w:t>
            </w:r>
          </w:p>
        </w:tc>
      </w:tr>
      <w:tr w:rsidR="00921BFB">
        <w:trPr>
          <w:trHeight w:val="1343"/>
        </w:trPr>
        <w:tc>
          <w:tcPr>
            <w:tcW w:w="2098" w:type="dxa"/>
          </w:tcPr>
          <w:p w:rsidR="00921BFB" w:rsidRDefault="00A00283">
            <w:pPr>
              <w:pStyle w:val="TableParagraph"/>
              <w:spacing w:line="357" w:lineRule="auto"/>
              <w:ind w:left="110"/>
              <w:jc w:val="left"/>
              <w:rPr>
                <w:sz w:val="26"/>
              </w:rPr>
            </w:pPr>
            <w:r>
              <w:rPr>
                <w:w w:val="85"/>
                <w:sz w:val="26"/>
              </w:rPr>
              <w:t xml:space="preserve">Абсолютная про- </w:t>
            </w:r>
            <w:r>
              <w:rPr>
                <w:w w:val="95"/>
                <w:sz w:val="26"/>
              </w:rPr>
              <w:t>пускная</w:t>
            </w:r>
            <w:r>
              <w:rPr>
                <w:spacing w:val="-13"/>
                <w:w w:val="95"/>
                <w:sz w:val="26"/>
              </w:rPr>
              <w:t xml:space="preserve"> </w:t>
            </w:r>
            <w:r>
              <w:rPr>
                <w:w w:val="95"/>
                <w:sz w:val="26"/>
              </w:rPr>
              <w:t>способ-</w:t>
            </w:r>
          </w:p>
          <w:p w:rsidR="00921BFB" w:rsidRDefault="00A00283">
            <w:pPr>
              <w:pStyle w:val="TableParagraph"/>
              <w:spacing w:line="240" w:lineRule="auto"/>
              <w:ind w:left="110"/>
              <w:jc w:val="left"/>
              <w:rPr>
                <w:sz w:val="26"/>
              </w:rPr>
            </w:pPr>
            <w:r>
              <w:rPr>
                <w:spacing w:val="-2"/>
                <w:w w:val="95"/>
                <w:sz w:val="26"/>
              </w:rPr>
              <w:t>ность</w:t>
            </w:r>
          </w:p>
        </w:tc>
        <w:tc>
          <w:tcPr>
            <w:tcW w:w="2976" w:type="dxa"/>
          </w:tcPr>
          <w:p w:rsidR="00921BFB" w:rsidRDefault="00921BFB">
            <w:pPr>
              <w:pStyle w:val="TableParagraph"/>
              <w:spacing w:before="29" w:line="240" w:lineRule="auto"/>
              <w:jc w:val="left"/>
              <w:rPr>
                <w:sz w:val="24"/>
              </w:rPr>
            </w:pPr>
          </w:p>
          <w:p w:rsidR="00921BFB" w:rsidRDefault="00A00283">
            <w:pPr>
              <w:pStyle w:val="TableParagraph"/>
              <w:spacing w:line="366" w:lineRule="exact"/>
              <w:ind w:left="416"/>
              <w:jc w:val="left"/>
              <w:rPr>
                <w:rFonts w:ascii="Symbol" w:hAnsi="Symbol"/>
                <w:sz w:val="35"/>
              </w:rPr>
            </w:pPr>
            <w:r>
              <w:rPr>
                <w:i/>
                <w:spacing w:val="-4"/>
                <w:sz w:val="24"/>
              </w:rPr>
              <w:t>А</w:t>
            </w:r>
            <w:r>
              <w:rPr>
                <w:i/>
                <w:spacing w:val="-11"/>
                <w:sz w:val="24"/>
              </w:rPr>
              <w:t xml:space="preserve"> </w:t>
            </w:r>
            <w:r>
              <w:rPr>
                <w:rFonts w:ascii="Symbol" w:hAnsi="Symbol"/>
                <w:spacing w:val="-4"/>
                <w:sz w:val="24"/>
              </w:rPr>
              <w:t></w:t>
            </w:r>
            <w:r>
              <w:rPr>
                <w:spacing w:val="-11"/>
                <w:sz w:val="24"/>
              </w:rPr>
              <w:t xml:space="preserve"> </w:t>
            </w:r>
            <w:r>
              <w:rPr>
                <w:rFonts w:ascii="Verdana" w:hAnsi="Verdana"/>
                <w:i/>
                <w:spacing w:val="-4"/>
                <w:sz w:val="25"/>
              </w:rPr>
              <w:t>λ</w:t>
            </w:r>
            <w:r>
              <w:rPr>
                <w:i/>
                <w:spacing w:val="-4"/>
                <w:sz w:val="24"/>
              </w:rPr>
              <w:t>Q</w:t>
            </w:r>
            <w:r>
              <w:rPr>
                <w:i/>
                <w:spacing w:val="-11"/>
                <w:sz w:val="24"/>
              </w:rPr>
              <w:t xml:space="preserve"> </w:t>
            </w:r>
            <w:r>
              <w:rPr>
                <w:rFonts w:ascii="Symbol" w:hAnsi="Symbol"/>
                <w:spacing w:val="-4"/>
                <w:sz w:val="24"/>
              </w:rPr>
              <w:t></w:t>
            </w:r>
            <w:r>
              <w:rPr>
                <w:spacing w:val="-11"/>
                <w:sz w:val="24"/>
              </w:rPr>
              <w:t xml:space="preserve"> </w:t>
            </w:r>
            <w:r>
              <w:rPr>
                <w:rFonts w:ascii="Verdana" w:hAnsi="Verdana"/>
                <w:i/>
                <w:spacing w:val="-4"/>
                <w:sz w:val="25"/>
              </w:rPr>
              <w:t>λ</w:t>
            </w:r>
            <w:r>
              <w:rPr>
                <w:rFonts w:ascii="Symbol" w:hAnsi="Symbol"/>
                <w:spacing w:val="-4"/>
                <w:sz w:val="35"/>
              </w:rPr>
              <w:t></w:t>
            </w:r>
            <w:r>
              <w:rPr>
                <w:spacing w:val="-4"/>
                <w:sz w:val="24"/>
              </w:rPr>
              <w:t>1</w:t>
            </w:r>
            <w:r>
              <w:rPr>
                <w:spacing w:val="-36"/>
                <w:sz w:val="24"/>
              </w:rPr>
              <w:t xml:space="preserve"> </w:t>
            </w:r>
            <w:r>
              <w:rPr>
                <w:rFonts w:ascii="Symbol" w:hAnsi="Symbol"/>
                <w:spacing w:val="-4"/>
                <w:sz w:val="24"/>
              </w:rPr>
              <w:t></w:t>
            </w:r>
            <w:r>
              <w:rPr>
                <w:spacing w:val="-11"/>
                <w:sz w:val="24"/>
              </w:rPr>
              <w:t xml:space="preserve"> </w:t>
            </w:r>
            <w:r>
              <w:rPr>
                <w:rFonts w:ascii="Verdana" w:hAnsi="Verdana"/>
                <w:i/>
                <w:spacing w:val="-4"/>
                <w:sz w:val="25"/>
              </w:rPr>
              <w:t>ρ</w:t>
            </w:r>
            <w:r>
              <w:rPr>
                <w:rFonts w:ascii="Verdana" w:hAnsi="Verdana"/>
                <w:i/>
                <w:spacing w:val="-52"/>
                <w:sz w:val="25"/>
              </w:rPr>
              <w:t xml:space="preserve"> </w:t>
            </w:r>
            <w:r>
              <w:rPr>
                <w:i/>
                <w:spacing w:val="-4"/>
                <w:position w:val="11"/>
                <w:sz w:val="12"/>
              </w:rPr>
              <w:t>m</w:t>
            </w:r>
            <w:r>
              <w:rPr>
                <w:rFonts w:ascii="Symbol" w:hAnsi="Symbol"/>
                <w:spacing w:val="-4"/>
                <w:position w:val="11"/>
                <w:sz w:val="12"/>
              </w:rPr>
              <w:t></w:t>
            </w:r>
            <w:r>
              <w:rPr>
                <w:spacing w:val="-4"/>
                <w:position w:val="11"/>
                <w:sz w:val="12"/>
              </w:rPr>
              <w:t xml:space="preserve">1 </w:t>
            </w:r>
            <w:r>
              <w:rPr>
                <w:i/>
                <w:spacing w:val="-4"/>
                <w:sz w:val="24"/>
              </w:rPr>
              <w:t>p</w:t>
            </w:r>
            <w:r>
              <w:rPr>
                <w:i/>
                <w:spacing w:val="18"/>
                <w:sz w:val="24"/>
              </w:rPr>
              <w:t xml:space="preserve"> </w:t>
            </w:r>
            <w:r>
              <w:rPr>
                <w:rFonts w:ascii="Symbol" w:hAnsi="Symbol"/>
                <w:spacing w:val="-10"/>
                <w:sz w:val="35"/>
              </w:rPr>
              <w:t></w:t>
            </w:r>
          </w:p>
          <w:p w:rsidR="00921BFB" w:rsidRDefault="00A00283">
            <w:pPr>
              <w:pStyle w:val="TableParagraph"/>
              <w:spacing w:line="75" w:lineRule="exact"/>
              <w:ind w:right="480"/>
              <w:jc w:val="right"/>
              <w:rPr>
                <w:sz w:val="12"/>
              </w:rPr>
            </w:pPr>
            <w:r>
              <w:rPr>
                <w:spacing w:val="-10"/>
                <w:sz w:val="12"/>
              </w:rPr>
              <w:t>0</w:t>
            </w:r>
          </w:p>
        </w:tc>
        <w:tc>
          <w:tcPr>
            <w:tcW w:w="4166" w:type="dxa"/>
          </w:tcPr>
          <w:p w:rsidR="00921BFB" w:rsidRDefault="00921BFB">
            <w:pPr>
              <w:pStyle w:val="TableParagraph"/>
              <w:spacing w:before="133" w:line="240" w:lineRule="auto"/>
              <w:jc w:val="left"/>
              <w:rPr>
                <w:sz w:val="12"/>
              </w:rPr>
            </w:pPr>
          </w:p>
          <w:p w:rsidR="00921BFB" w:rsidRDefault="00A00283">
            <w:pPr>
              <w:pStyle w:val="TableParagraph"/>
              <w:tabs>
                <w:tab w:val="left" w:pos="2428"/>
                <w:tab w:val="left" w:pos="3244"/>
              </w:tabs>
              <w:spacing w:line="218" w:lineRule="exact"/>
              <w:ind w:left="1928"/>
              <w:jc w:val="left"/>
              <w:rPr>
                <w:rFonts w:ascii="Symbol" w:hAnsi="Symbol"/>
                <w:sz w:val="23"/>
              </w:rPr>
            </w:pPr>
            <w:r>
              <w:rPr>
                <w:rFonts w:ascii="Symbol" w:hAnsi="Symbol"/>
                <w:spacing w:val="-10"/>
                <w:position w:val="-9"/>
                <w:sz w:val="23"/>
              </w:rPr>
              <w:t></w:t>
            </w:r>
            <w:r>
              <w:rPr>
                <w:position w:val="-9"/>
                <w:sz w:val="23"/>
              </w:rPr>
              <w:tab/>
            </w:r>
            <w:r>
              <w:rPr>
                <w:rFonts w:ascii="Verdana" w:hAnsi="Verdana"/>
                <w:i/>
                <w:w w:val="90"/>
                <w:position w:val="-10"/>
                <w:sz w:val="24"/>
              </w:rPr>
              <w:t>ρ</w:t>
            </w:r>
            <w:r>
              <w:rPr>
                <w:rFonts w:ascii="Verdana" w:hAnsi="Verdana"/>
                <w:i/>
                <w:spacing w:val="-24"/>
                <w:w w:val="90"/>
                <w:position w:val="-10"/>
                <w:sz w:val="24"/>
              </w:rPr>
              <w:t xml:space="preserve"> </w:t>
            </w:r>
            <w:r>
              <w:rPr>
                <w:i/>
                <w:w w:val="90"/>
                <w:sz w:val="12"/>
              </w:rPr>
              <w:t>n</w:t>
            </w:r>
            <w:r>
              <w:rPr>
                <w:rFonts w:ascii="Symbol" w:hAnsi="Symbol"/>
                <w:w w:val="90"/>
                <w:sz w:val="12"/>
              </w:rPr>
              <w:t></w:t>
            </w:r>
            <w:r>
              <w:rPr>
                <w:spacing w:val="-14"/>
                <w:w w:val="90"/>
                <w:sz w:val="12"/>
              </w:rPr>
              <w:t xml:space="preserve"> </w:t>
            </w:r>
            <w:r>
              <w:rPr>
                <w:i/>
                <w:spacing w:val="-10"/>
                <w:w w:val="90"/>
                <w:sz w:val="12"/>
              </w:rPr>
              <w:t>m</w:t>
            </w:r>
            <w:r>
              <w:rPr>
                <w:i/>
                <w:sz w:val="12"/>
              </w:rPr>
              <w:tab/>
            </w:r>
            <w:r>
              <w:rPr>
                <w:rFonts w:ascii="Symbol" w:hAnsi="Symbol"/>
                <w:spacing w:val="-10"/>
                <w:position w:val="-9"/>
                <w:sz w:val="23"/>
              </w:rPr>
              <w:t></w:t>
            </w:r>
          </w:p>
          <w:p w:rsidR="00921BFB" w:rsidRDefault="00A00283">
            <w:pPr>
              <w:pStyle w:val="TableParagraph"/>
              <w:spacing w:line="124" w:lineRule="auto"/>
              <w:ind w:left="844"/>
              <w:jc w:val="left"/>
              <w:rPr>
                <w:rFonts w:ascii="Symbol" w:hAnsi="Symbol"/>
                <w:sz w:val="23"/>
              </w:rPr>
            </w:pPr>
            <w:r>
              <w:rPr>
                <w:i/>
                <w:sz w:val="23"/>
              </w:rPr>
              <w:t>А</w:t>
            </w:r>
            <w:r>
              <w:rPr>
                <w:i/>
                <w:spacing w:val="-2"/>
                <w:sz w:val="23"/>
              </w:rPr>
              <w:t xml:space="preserve"> </w:t>
            </w:r>
            <w:r>
              <w:rPr>
                <w:rFonts w:ascii="Symbol" w:hAnsi="Symbol"/>
                <w:sz w:val="23"/>
              </w:rPr>
              <w:t></w:t>
            </w:r>
            <w:r>
              <w:rPr>
                <w:sz w:val="23"/>
              </w:rPr>
              <w:t xml:space="preserve"> </w:t>
            </w:r>
            <w:r>
              <w:rPr>
                <w:rFonts w:ascii="Verdana" w:hAnsi="Verdana"/>
                <w:i/>
                <w:sz w:val="24"/>
              </w:rPr>
              <w:t>λ</w:t>
            </w:r>
            <w:r>
              <w:rPr>
                <w:i/>
                <w:sz w:val="23"/>
              </w:rPr>
              <w:t>Q</w:t>
            </w:r>
            <w:r>
              <w:rPr>
                <w:i/>
                <w:spacing w:val="11"/>
                <w:sz w:val="23"/>
              </w:rPr>
              <w:t xml:space="preserve"> </w:t>
            </w:r>
            <w:r>
              <w:rPr>
                <w:rFonts w:ascii="Symbol" w:hAnsi="Symbol"/>
                <w:sz w:val="23"/>
              </w:rPr>
              <w:t></w:t>
            </w:r>
            <w:r>
              <w:rPr>
                <w:sz w:val="23"/>
              </w:rPr>
              <w:t xml:space="preserve"> </w:t>
            </w:r>
            <w:r>
              <w:rPr>
                <w:rFonts w:ascii="Verdana" w:hAnsi="Verdana"/>
                <w:i/>
                <w:sz w:val="24"/>
              </w:rPr>
              <w:t>λ</w:t>
            </w:r>
            <w:r>
              <w:rPr>
                <w:rFonts w:ascii="Symbol" w:hAnsi="Symbol"/>
                <w:sz w:val="23"/>
              </w:rPr>
              <w:t></w:t>
            </w:r>
            <w:r>
              <w:rPr>
                <w:sz w:val="23"/>
              </w:rPr>
              <w:t>1</w:t>
            </w:r>
            <w:r>
              <w:rPr>
                <w:spacing w:val="-30"/>
                <w:sz w:val="23"/>
              </w:rPr>
              <w:t xml:space="preserve"> </w:t>
            </w:r>
            <w:r>
              <w:rPr>
                <w:rFonts w:ascii="Symbol" w:hAnsi="Symbol"/>
                <w:sz w:val="23"/>
              </w:rPr>
              <w:t></w:t>
            </w:r>
            <w:r>
              <w:rPr>
                <w:spacing w:val="15"/>
                <w:sz w:val="23"/>
              </w:rPr>
              <w:t xml:space="preserve"> </w:t>
            </w:r>
            <w:r>
              <w:rPr>
                <w:i/>
                <w:spacing w:val="10"/>
                <w:position w:val="-18"/>
                <w:sz w:val="23"/>
              </w:rPr>
              <w:t>n</w:t>
            </w:r>
            <w:r>
              <w:rPr>
                <w:i/>
                <w:spacing w:val="10"/>
                <w:position w:val="-7"/>
                <w:sz w:val="12"/>
              </w:rPr>
              <w:t>m</w:t>
            </w:r>
            <w:r>
              <w:rPr>
                <w:i/>
                <w:spacing w:val="38"/>
                <w:position w:val="-7"/>
                <w:sz w:val="12"/>
              </w:rPr>
              <w:t xml:space="preserve"> </w:t>
            </w:r>
            <w:r>
              <w:rPr>
                <w:rFonts w:ascii="Symbol" w:hAnsi="Symbol"/>
                <w:position w:val="-18"/>
                <w:sz w:val="23"/>
              </w:rPr>
              <w:t></w:t>
            </w:r>
            <w:r>
              <w:rPr>
                <w:spacing w:val="-23"/>
                <w:position w:val="-18"/>
                <w:sz w:val="23"/>
              </w:rPr>
              <w:t xml:space="preserve"> </w:t>
            </w:r>
            <w:r>
              <w:rPr>
                <w:i/>
                <w:position w:val="-18"/>
                <w:sz w:val="23"/>
              </w:rPr>
              <w:t>n</w:t>
            </w:r>
            <w:r>
              <w:rPr>
                <w:position w:val="-18"/>
                <w:sz w:val="23"/>
              </w:rPr>
              <w:t>!</w:t>
            </w:r>
            <w:r>
              <w:rPr>
                <w:spacing w:val="3"/>
                <w:position w:val="-18"/>
                <w:sz w:val="23"/>
              </w:rPr>
              <w:t xml:space="preserve"> </w:t>
            </w:r>
            <w:r>
              <w:rPr>
                <w:i/>
                <w:sz w:val="23"/>
              </w:rPr>
              <w:t>p</w:t>
            </w:r>
            <w:r>
              <w:rPr>
                <w:position w:val="-5"/>
                <w:sz w:val="12"/>
              </w:rPr>
              <w:t>0</w:t>
            </w:r>
            <w:r>
              <w:rPr>
                <w:spacing w:val="30"/>
                <w:position w:val="-5"/>
                <w:sz w:val="12"/>
              </w:rPr>
              <w:t xml:space="preserve"> </w:t>
            </w:r>
            <w:r>
              <w:rPr>
                <w:rFonts w:ascii="Symbol" w:hAnsi="Symbol"/>
                <w:spacing w:val="-10"/>
                <w:sz w:val="23"/>
              </w:rPr>
              <w:t></w:t>
            </w:r>
          </w:p>
          <w:p w:rsidR="00921BFB" w:rsidRDefault="00A00283">
            <w:pPr>
              <w:pStyle w:val="TableParagraph"/>
              <w:tabs>
                <w:tab w:val="left" w:pos="3244"/>
              </w:tabs>
              <w:spacing w:line="168" w:lineRule="exact"/>
              <w:ind w:left="1928"/>
              <w:jc w:val="left"/>
              <w:rPr>
                <w:rFonts w:ascii="Symbol" w:hAnsi="Symbol"/>
                <w:sz w:val="23"/>
              </w:rPr>
            </w:pPr>
            <w:r>
              <w:rPr>
                <w:noProof/>
                <w:lang w:eastAsia="ru-RU"/>
              </w:rPr>
              <mc:AlternateContent>
                <mc:Choice Requires="wps">
                  <w:drawing>
                    <wp:anchor distT="0" distB="0" distL="0" distR="0" simplePos="0" relativeHeight="476059136" behindDoc="1" locked="0" layoutInCell="1" allowOverlap="1" wp14:anchorId="5C89401D" wp14:editId="186D8675">
                      <wp:simplePos x="0" y="0"/>
                      <wp:positionH relativeFrom="column">
                        <wp:posOffset>1488566</wp:posOffset>
                      </wp:positionH>
                      <wp:positionV relativeFrom="paragraph">
                        <wp:posOffset>-120690</wp:posOffset>
                      </wp:positionV>
                      <wp:extent cx="375920" cy="6350"/>
                      <wp:effectExtent l="0" t="0" r="0" b="0"/>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20" cy="6350"/>
                                <a:chOff x="0" y="0"/>
                                <a:chExt cx="375920" cy="6350"/>
                              </a:xfrm>
                            </wpg:grpSpPr>
                            <wps:wsp>
                              <wps:cNvPr id="1515" name="Graphic 1515"/>
                              <wps:cNvSpPr/>
                              <wps:spPr>
                                <a:xfrm>
                                  <a:off x="0" y="3161"/>
                                  <a:ext cx="375920" cy="1270"/>
                                </a:xfrm>
                                <a:custGeom>
                                  <a:avLst/>
                                  <a:gdLst/>
                                  <a:ahLst/>
                                  <a:cxnLst/>
                                  <a:rect l="l" t="t" r="r" b="b"/>
                                  <a:pathLst>
                                    <a:path w="375920">
                                      <a:moveTo>
                                        <a:pt x="0" y="0"/>
                                      </a:moveTo>
                                      <a:lnTo>
                                        <a:pt x="375856" y="0"/>
                                      </a:lnTo>
                                    </a:path>
                                  </a:pathLst>
                                </a:custGeom>
                                <a:ln w="6323">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7.209999pt;margin-top:-9.503210pt;width:29.6pt;height:.5pt;mso-position-horizontal-relative:column;mso-position-vertical-relative:paragraph;z-index:-27257344" id="docshapegroup1171" coordorigin="2344,-190" coordsize="592,10">
                      <v:line style="position:absolute" from="2344,-185" to="2936,-185" stroked="true" strokeweight=".4979pt" strokecolor="#000000">
                        <v:stroke dashstyle="solid"/>
                      </v:line>
                      <w10:wrap type="none"/>
                    </v:group>
                  </w:pict>
                </mc:Fallback>
              </mc:AlternateContent>
            </w:r>
            <w:r>
              <w:rPr>
                <w:rFonts w:ascii="Symbol" w:hAnsi="Symbol"/>
                <w:spacing w:val="-10"/>
                <w:sz w:val="23"/>
              </w:rPr>
              <w:t></w:t>
            </w:r>
            <w:r>
              <w:rPr>
                <w:sz w:val="23"/>
              </w:rPr>
              <w:tab/>
            </w:r>
            <w:r>
              <w:rPr>
                <w:rFonts w:ascii="Symbol" w:hAnsi="Symbol"/>
                <w:spacing w:val="-10"/>
                <w:sz w:val="23"/>
              </w:rPr>
              <w:t></w:t>
            </w:r>
          </w:p>
        </w:tc>
      </w:tr>
      <w:tr w:rsidR="00921BFB">
        <w:trPr>
          <w:trHeight w:val="1348"/>
        </w:trPr>
        <w:tc>
          <w:tcPr>
            <w:tcW w:w="2098" w:type="dxa"/>
          </w:tcPr>
          <w:p w:rsidR="00921BFB" w:rsidRDefault="00A00283">
            <w:pPr>
              <w:pStyle w:val="TableParagraph"/>
              <w:spacing w:line="291" w:lineRule="exact"/>
              <w:ind w:left="110"/>
              <w:jc w:val="left"/>
              <w:rPr>
                <w:sz w:val="26"/>
              </w:rPr>
            </w:pPr>
            <w:r>
              <w:rPr>
                <w:spacing w:val="-2"/>
                <w:w w:val="95"/>
                <w:sz w:val="26"/>
              </w:rPr>
              <w:t>Относительная</w:t>
            </w:r>
          </w:p>
          <w:p w:rsidR="00921BFB" w:rsidRDefault="00A00283">
            <w:pPr>
              <w:pStyle w:val="TableParagraph"/>
              <w:spacing w:before="11" w:line="440" w:lineRule="atLeast"/>
              <w:ind w:left="110"/>
              <w:jc w:val="left"/>
              <w:rPr>
                <w:sz w:val="26"/>
              </w:rPr>
            </w:pPr>
            <w:r>
              <w:rPr>
                <w:w w:val="85"/>
                <w:sz w:val="26"/>
              </w:rPr>
              <w:t xml:space="preserve">пропускная спо- </w:t>
            </w:r>
            <w:r>
              <w:rPr>
                <w:spacing w:val="-2"/>
                <w:w w:val="95"/>
                <w:sz w:val="26"/>
              </w:rPr>
              <w:t>собность</w:t>
            </w:r>
          </w:p>
        </w:tc>
        <w:tc>
          <w:tcPr>
            <w:tcW w:w="2976" w:type="dxa"/>
          </w:tcPr>
          <w:p w:rsidR="00921BFB" w:rsidRDefault="00921BFB">
            <w:pPr>
              <w:pStyle w:val="TableParagraph"/>
              <w:spacing w:before="130" w:line="240" w:lineRule="auto"/>
              <w:jc w:val="left"/>
              <w:rPr>
                <w:sz w:val="24"/>
              </w:rPr>
            </w:pPr>
          </w:p>
          <w:p w:rsidR="00921BFB" w:rsidRDefault="00A00283">
            <w:pPr>
              <w:pStyle w:val="TableParagraph"/>
              <w:tabs>
                <w:tab w:val="left" w:pos="1506"/>
              </w:tabs>
              <w:spacing w:line="253" w:lineRule="exact"/>
              <w:ind w:left="340"/>
              <w:jc w:val="left"/>
              <w:rPr>
                <w:i/>
                <w:sz w:val="24"/>
              </w:rPr>
            </w:pPr>
            <w:r>
              <w:rPr>
                <w:i/>
                <w:sz w:val="24"/>
              </w:rPr>
              <w:t>Q</w:t>
            </w:r>
            <w:r>
              <w:rPr>
                <w:i/>
                <w:spacing w:val="-3"/>
                <w:sz w:val="24"/>
              </w:rPr>
              <w:t xml:space="preserve"> </w:t>
            </w:r>
            <w:r>
              <w:rPr>
                <w:rFonts w:ascii="Symbol" w:hAnsi="Symbol"/>
                <w:sz w:val="24"/>
              </w:rPr>
              <w:t></w:t>
            </w:r>
            <w:r>
              <w:rPr>
                <w:spacing w:val="-34"/>
                <w:sz w:val="24"/>
              </w:rPr>
              <w:t xml:space="preserve"> </w:t>
            </w:r>
            <w:r>
              <w:rPr>
                <w:sz w:val="24"/>
              </w:rPr>
              <w:t>1</w:t>
            </w:r>
            <w:r>
              <w:rPr>
                <w:spacing w:val="-36"/>
                <w:sz w:val="24"/>
              </w:rPr>
              <w:t xml:space="preserve"> </w:t>
            </w:r>
            <w:r>
              <w:rPr>
                <w:rFonts w:ascii="Symbol" w:hAnsi="Symbol"/>
                <w:sz w:val="24"/>
              </w:rPr>
              <w:t></w:t>
            </w:r>
            <w:r>
              <w:rPr>
                <w:spacing w:val="-12"/>
                <w:sz w:val="24"/>
              </w:rPr>
              <w:t xml:space="preserve"> </w:t>
            </w:r>
            <w:r>
              <w:rPr>
                <w:i/>
                <w:spacing w:val="-10"/>
                <w:sz w:val="24"/>
              </w:rPr>
              <w:t>P</w:t>
            </w:r>
            <w:r>
              <w:rPr>
                <w:i/>
                <w:sz w:val="24"/>
              </w:rPr>
              <w:tab/>
            </w:r>
            <w:r>
              <w:rPr>
                <w:rFonts w:ascii="Symbol" w:hAnsi="Symbol"/>
                <w:sz w:val="24"/>
              </w:rPr>
              <w:t></w:t>
            </w:r>
            <w:r>
              <w:rPr>
                <w:spacing w:val="-29"/>
                <w:sz w:val="24"/>
              </w:rPr>
              <w:t xml:space="preserve"> </w:t>
            </w:r>
            <w:r>
              <w:rPr>
                <w:sz w:val="24"/>
              </w:rPr>
              <w:t>1</w:t>
            </w:r>
            <w:r>
              <w:rPr>
                <w:rFonts w:ascii="Symbol" w:hAnsi="Symbol"/>
                <w:sz w:val="24"/>
              </w:rPr>
              <w:t></w:t>
            </w:r>
            <w:r>
              <w:rPr>
                <w:spacing w:val="-15"/>
                <w:sz w:val="24"/>
              </w:rPr>
              <w:t xml:space="preserve"> </w:t>
            </w:r>
            <w:r>
              <w:rPr>
                <w:rFonts w:ascii="Verdana" w:hAnsi="Verdana"/>
                <w:i/>
                <w:sz w:val="25"/>
              </w:rPr>
              <w:t>ρ</w:t>
            </w:r>
            <w:r>
              <w:rPr>
                <w:rFonts w:ascii="Verdana" w:hAnsi="Verdana"/>
                <w:i/>
                <w:spacing w:val="-52"/>
                <w:sz w:val="25"/>
              </w:rPr>
              <w:t xml:space="preserve"> </w:t>
            </w:r>
            <w:r>
              <w:rPr>
                <w:i/>
                <w:position w:val="11"/>
                <w:sz w:val="12"/>
              </w:rPr>
              <w:t>т</w:t>
            </w:r>
            <w:r>
              <w:rPr>
                <w:rFonts w:ascii="Symbol" w:hAnsi="Symbol"/>
                <w:position w:val="11"/>
                <w:sz w:val="12"/>
              </w:rPr>
              <w:t></w:t>
            </w:r>
            <w:r>
              <w:rPr>
                <w:position w:val="11"/>
                <w:sz w:val="12"/>
              </w:rPr>
              <w:t>1</w:t>
            </w:r>
            <w:r>
              <w:rPr>
                <w:spacing w:val="8"/>
                <w:position w:val="11"/>
                <w:sz w:val="12"/>
              </w:rPr>
              <w:t xml:space="preserve"> </w:t>
            </w:r>
            <w:r>
              <w:rPr>
                <w:i/>
                <w:spacing w:val="-10"/>
                <w:sz w:val="24"/>
              </w:rPr>
              <w:t>р</w:t>
            </w:r>
          </w:p>
          <w:p w:rsidR="00921BFB" w:rsidRDefault="00A00283">
            <w:pPr>
              <w:pStyle w:val="TableParagraph"/>
              <w:tabs>
                <w:tab w:val="left" w:pos="2543"/>
              </w:tabs>
              <w:spacing w:line="87" w:lineRule="exact"/>
              <w:ind w:left="1175"/>
              <w:jc w:val="left"/>
              <w:rPr>
                <w:sz w:val="12"/>
              </w:rPr>
            </w:pPr>
            <w:r>
              <w:rPr>
                <w:i/>
                <w:spacing w:val="-5"/>
                <w:sz w:val="12"/>
              </w:rPr>
              <w:t>ОТК</w:t>
            </w:r>
            <w:r>
              <w:rPr>
                <w:sz w:val="12"/>
              </w:rPr>
              <w:tab/>
            </w:r>
            <w:r>
              <w:rPr>
                <w:spacing w:val="-10"/>
                <w:sz w:val="12"/>
              </w:rPr>
              <w:t>0</w:t>
            </w:r>
          </w:p>
        </w:tc>
        <w:tc>
          <w:tcPr>
            <w:tcW w:w="4166" w:type="dxa"/>
          </w:tcPr>
          <w:p w:rsidR="00921BFB" w:rsidRDefault="00921BFB">
            <w:pPr>
              <w:pStyle w:val="TableParagraph"/>
              <w:spacing w:before="114" w:line="240" w:lineRule="auto"/>
              <w:jc w:val="left"/>
              <w:rPr>
                <w:sz w:val="12"/>
              </w:rPr>
            </w:pPr>
          </w:p>
          <w:p w:rsidR="00921BFB" w:rsidRDefault="00A00283">
            <w:pPr>
              <w:pStyle w:val="TableParagraph"/>
              <w:spacing w:line="232" w:lineRule="exact"/>
              <w:ind w:left="2567"/>
              <w:jc w:val="left"/>
              <w:rPr>
                <w:i/>
                <w:sz w:val="12"/>
              </w:rPr>
            </w:pPr>
            <w:r>
              <w:rPr>
                <w:noProof/>
                <w:lang w:eastAsia="ru-RU"/>
              </w:rPr>
              <mc:AlternateContent>
                <mc:Choice Requires="wps">
                  <w:drawing>
                    <wp:anchor distT="0" distB="0" distL="0" distR="0" simplePos="0" relativeHeight="476059648" behindDoc="1" locked="0" layoutInCell="1" allowOverlap="1" wp14:anchorId="3CCBFBE3" wp14:editId="788B14F2">
                      <wp:simplePos x="0" y="0"/>
                      <wp:positionH relativeFrom="column">
                        <wp:posOffset>1576768</wp:posOffset>
                      </wp:positionH>
                      <wp:positionV relativeFrom="paragraph">
                        <wp:posOffset>212671</wp:posOffset>
                      </wp:positionV>
                      <wp:extent cx="375285" cy="6985"/>
                      <wp:effectExtent l="0" t="0" r="0" b="0"/>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6985"/>
                                <a:chOff x="0" y="0"/>
                                <a:chExt cx="375285" cy="6985"/>
                              </a:xfrm>
                            </wpg:grpSpPr>
                            <wps:wsp>
                              <wps:cNvPr id="1517" name="Graphic 1517"/>
                              <wps:cNvSpPr/>
                              <wps:spPr>
                                <a:xfrm>
                                  <a:off x="0" y="3192"/>
                                  <a:ext cx="375285" cy="1270"/>
                                </a:xfrm>
                                <a:custGeom>
                                  <a:avLst/>
                                  <a:gdLst/>
                                  <a:ahLst/>
                                  <a:cxnLst/>
                                  <a:rect l="l" t="t" r="r" b="b"/>
                                  <a:pathLst>
                                    <a:path w="375285">
                                      <a:moveTo>
                                        <a:pt x="0" y="0"/>
                                      </a:moveTo>
                                      <a:lnTo>
                                        <a:pt x="374713" y="0"/>
                                      </a:lnTo>
                                    </a:path>
                                  </a:pathLst>
                                </a:custGeom>
                                <a:ln w="638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4.154999pt;margin-top:16.745781pt;width:29.55pt;height:.550pt;mso-position-horizontal-relative:column;mso-position-vertical-relative:paragraph;z-index:-27256832" id="docshapegroup1172" coordorigin="2483,335" coordsize="591,11">
                      <v:line style="position:absolute" from="2483,340" to="3073,340" stroked="true" strokeweight=".5027pt" strokecolor="#000000">
                        <v:stroke dashstyle="solid"/>
                      </v:line>
                      <w10:wrap type="none"/>
                    </v:group>
                  </w:pict>
                </mc:Fallback>
              </mc:AlternateContent>
            </w:r>
            <w:r>
              <w:rPr>
                <w:rFonts w:ascii="Verdana" w:hAnsi="Verdana"/>
                <w:i/>
                <w:w w:val="85"/>
                <w:position w:val="-10"/>
                <w:sz w:val="25"/>
              </w:rPr>
              <w:t>ρ</w:t>
            </w:r>
            <w:r>
              <w:rPr>
                <w:rFonts w:ascii="Verdana" w:hAnsi="Verdana"/>
                <w:i/>
                <w:spacing w:val="-33"/>
                <w:w w:val="85"/>
                <w:position w:val="-10"/>
                <w:sz w:val="25"/>
              </w:rPr>
              <w:t xml:space="preserve"> </w:t>
            </w:r>
            <w:r>
              <w:rPr>
                <w:i/>
                <w:w w:val="85"/>
                <w:sz w:val="12"/>
              </w:rPr>
              <w:t>n</w:t>
            </w:r>
            <w:r>
              <w:rPr>
                <w:i/>
                <w:spacing w:val="-13"/>
                <w:w w:val="85"/>
                <w:sz w:val="12"/>
              </w:rPr>
              <w:t xml:space="preserve"> </w:t>
            </w:r>
            <w:r>
              <w:rPr>
                <w:rFonts w:ascii="Symbol" w:hAnsi="Symbol"/>
                <w:spacing w:val="-5"/>
                <w:w w:val="85"/>
                <w:sz w:val="12"/>
              </w:rPr>
              <w:t></w:t>
            </w:r>
            <w:r>
              <w:rPr>
                <w:i/>
                <w:spacing w:val="-5"/>
                <w:w w:val="85"/>
                <w:sz w:val="12"/>
              </w:rPr>
              <w:t>m</w:t>
            </w:r>
          </w:p>
          <w:p w:rsidR="00921BFB" w:rsidRDefault="00A00283">
            <w:pPr>
              <w:pStyle w:val="TableParagraph"/>
              <w:tabs>
                <w:tab w:val="left" w:pos="2000"/>
                <w:tab w:val="left" w:pos="3138"/>
              </w:tabs>
              <w:spacing w:line="170" w:lineRule="exact"/>
              <w:ind w:left="829"/>
              <w:jc w:val="left"/>
              <w:rPr>
                <w:i/>
                <w:sz w:val="24"/>
              </w:rPr>
            </w:pPr>
            <w:r>
              <w:rPr>
                <w:i/>
                <w:sz w:val="24"/>
              </w:rPr>
              <w:t>Q</w:t>
            </w:r>
            <w:r>
              <w:rPr>
                <w:i/>
                <w:spacing w:val="7"/>
                <w:sz w:val="24"/>
              </w:rPr>
              <w:t xml:space="preserve"> </w:t>
            </w:r>
            <w:r>
              <w:rPr>
                <w:rFonts w:ascii="Symbol" w:hAnsi="Symbol"/>
                <w:sz w:val="24"/>
              </w:rPr>
              <w:t></w:t>
            </w:r>
            <w:r>
              <w:rPr>
                <w:spacing w:val="-26"/>
                <w:sz w:val="24"/>
              </w:rPr>
              <w:t xml:space="preserve"> </w:t>
            </w:r>
            <w:r>
              <w:rPr>
                <w:sz w:val="24"/>
              </w:rPr>
              <w:t>1</w:t>
            </w:r>
            <w:r>
              <w:rPr>
                <w:rFonts w:ascii="Symbol" w:hAnsi="Symbol"/>
                <w:sz w:val="24"/>
              </w:rPr>
              <w:t></w:t>
            </w:r>
            <w:r>
              <w:rPr>
                <w:spacing w:val="-4"/>
                <w:sz w:val="24"/>
              </w:rPr>
              <w:t xml:space="preserve"> </w:t>
            </w:r>
            <w:r>
              <w:rPr>
                <w:i/>
                <w:spacing w:val="-10"/>
                <w:sz w:val="24"/>
              </w:rPr>
              <w:t>P</w:t>
            </w:r>
            <w:r>
              <w:rPr>
                <w:i/>
                <w:sz w:val="24"/>
              </w:rPr>
              <w:tab/>
            </w:r>
            <w:r>
              <w:rPr>
                <w:rFonts w:ascii="Symbol" w:hAnsi="Symbol"/>
                <w:sz w:val="24"/>
              </w:rPr>
              <w:t></w:t>
            </w:r>
            <w:r>
              <w:rPr>
                <w:spacing w:val="-30"/>
                <w:sz w:val="24"/>
              </w:rPr>
              <w:t xml:space="preserve"> </w:t>
            </w:r>
            <w:r>
              <w:rPr>
                <w:spacing w:val="-5"/>
                <w:sz w:val="24"/>
              </w:rPr>
              <w:t>1</w:t>
            </w:r>
            <w:r>
              <w:rPr>
                <w:rFonts w:ascii="Symbol" w:hAnsi="Symbol"/>
                <w:spacing w:val="-5"/>
                <w:sz w:val="24"/>
              </w:rPr>
              <w:t></w:t>
            </w:r>
            <w:r>
              <w:rPr>
                <w:sz w:val="24"/>
              </w:rPr>
              <w:tab/>
            </w:r>
            <w:r>
              <w:rPr>
                <w:i/>
                <w:spacing w:val="-10"/>
                <w:sz w:val="24"/>
              </w:rPr>
              <w:t>p</w:t>
            </w:r>
          </w:p>
          <w:p w:rsidR="00921BFB" w:rsidRDefault="00A00283">
            <w:pPr>
              <w:pStyle w:val="TableParagraph"/>
              <w:tabs>
                <w:tab w:val="left" w:pos="2500"/>
              </w:tabs>
              <w:spacing w:before="36" w:line="79" w:lineRule="auto"/>
              <w:ind w:left="1665"/>
              <w:jc w:val="left"/>
              <w:rPr>
                <w:sz w:val="12"/>
              </w:rPr>
            </w:pPr>
            <w:r>
              <w:rPr>
                <w:i/>
                <w:spacing w:val="-5"/>
                <w:position w:val="2"/>
                <w:sz w:val="12"/>
              </w:rPr>
              <w:t>OTK</w:t>
            </w:r>
            <w:r>
              <w:rPr>
                <w:i/>
                <w:position w:val="2"/>
                <w:sz w:val="12"/>
              </w:rPr>
              <w:tab/>
            </w:r>
            <w:r>
              <w:rPr>
                <w:i/>
                <w:position w:val="-10"/>
                <w:sz w:val="24"/>
              </w:rPr>
              <w:t>n</w:t>
            </w:r>
            <w:r>
              <w:rPr>
                <w:i/>
                <w:sz w:val="12"/>
              </w:rPr>
              <w:t>m</w:t>
            </w:r>
            <w:r>
              <w:rPr>
                <w:i/>
                <w:spacing w:val="36"/>
                <w:sz w:val="12"/>
              </w:rPr>
              <w:t xml:space="preserve"> </w:t>
            </w:r>
            <w:r>
              <w:rPr>
                <w:rFonts w:ascii="Symbol" w:hAnsi="Symbol"/>
                <w:position w:val="-10"/>
                <w:sz w:val="24"/>
              </w:rPr>
              <w:t></w:t>
            </w:r>
            <w:r>
              <w:rPr>
                <w:spacing w:val="-27"/>
                <w:position w:val="-10"/>
                <w:sz w:val="24"/>
              </w:rPr>
              <w:t xml:space="preserve"> </w:t>
            </w:r>
            <w:r>
              <w:rPr>
                <w:i/>
                <w:position w:val="-10"/>
                <w:sz w:val="24"/>
              </w:rPr>
              <w:t>n</w:t>
            </w:r>
            <w:r>
              <w:rPr>
                <w:position w:val="-10"/>
                <w:sz w:val="24"/>
              </w:rPr>
              <w:t>!</w:t>
            </w:r>
            <w:r>
              <w:rPr>
                <w:spacing w:val="38"/>
                <w:position w:val="-10"/>
                <w:sz w:val="24"/>
              </w:rPr>
              <w:t xml:space="preserve">  </w:t>
            </w:r>
            <w:r>
              <w:rPr>
                <w:spacing w:val="-10"/>
                <w:position w:val="2"/>
                <w:sz w:val="12"/>
              </w:rPr>
              <w:t>0</w:t>
            </w:r>
          </w:p>
        </w:tc>
      </w:tr>
      <w:tr w:rsidR="00921BFB">
        <w:trPr>
          <w:trHeight w:val="1646"/>
        </w:trPr>
        <w:tc>
          <w:tcPr>
            <w:tcW w:w="2098" w:type="dxa"/>
          </w:tcPr>
          <w:p w:rsidR="00921BFB" w:rsidRDefault="00A00283">
            <w:pPr>
              <w:pStyle w:val="TableParagraph"/>
              <w:spacing w:line="357" w:lineRule="auto"/>
              <w:ind w:left="110" w:right="301"/>
              <w:jc w:val="left"/>
              <w:rPr>
                <w:sz w:val="26"/>
              </w:rPr>
            </w:pPr>
            <w:r>
              <w:rPr>
                <w:w w:val="95"/>
                <w:sz w:val="26"/>
              </w:rPr>
              <w:t xml:space="preserve">Среднее число </w:t>
            </w:r>
            <w:r>
              <w:rPr>
                <w:w w:val="90"/>
                <w:sz w:val="26"/>
              </w:rPr>
              <w:t>заявок</w:t>
            </w:r>
            <w:r>
              <w:rPr>
                <w:spacing w:val="-10"/>
                <w:w w:val="90"/>
                <w:sz w:val="26"/>
              </w:rPr>
              <w:t xml:space="preserve"> </w:t>
            </w:r>
            <w:r>
              <w:rPr>
                <w:w w:val="90"/>
                <w:sz w:val="26"/>
              </w:rPr>
              <w:t>в</w:t>
            </w:r>
            <w:r>
              <w:rPr>
                <w:spacing w:val="-10"/>
                <w:w w:val="90"/>
                <w:sz w:val="26"/>
              </w:rPr>
              <w:t xml:space="preserve"> </w:t>
            </w:r>
            <w:r>
              <w:rPr>
                <w:w w:val="90"/>
                <w:sz w:val="26"/>
              </w:rPr>
              <w:t>очереди</w:t>
            </w:r>
          </w:p>
        </w:tc>
        <w:tc>
          <w:tcPr>
            <w:tcW w:w="2976" w:type="dxa"/>
          </w:tcPr>
          <w:p w:rsidR="00921BFB" w:rsidRDefault="00921BFB">
            <w:pPr>
              <w:pStyle w:val="TableParagraph"/>
              <w:spacing w:before="196" w:line="240" w:lineRule="auto"/>
              <w:jc w:val="left"/>
            </w:pPr>
          </w:p>
          <w:p w:rsidR="00921BFB" w:rsidRDefault="00A00283">
            <w:pPr>
              <w:pStyle w:val="TableParagraph"/>
              <w:tabs>
                <w:tab w:val="left" w:pos="560"/>
                <w:tab w:val="left" w:pos="1218"/>
                <w:tab w:val="left" w:pos="1967"/>
                <w:tab w:val="left" w:pos="2514"/>
              </w:tabs>
              <w:spacing w:before="1" w:line="158" w:lineRule="auto"/>
              <w:ind w:left="186" w:right="174" w:firstLine="840"/>
              <w:jc w:val="left"/>
              <w:rPr>
                <w:rFonts w:ascii="Symbol" w:hAnsi="Symbol"/>
                <w:sz w:val="29"/>
              </w:rPr>
            </w:pPr>
            <w:r>
              <w:rPr>
                <w:rFonts w:ascii="Symbol" w:hAnsi="Symbol"/>
                <w:w w:val="90"/>
                <w:sz w:val="32"/>
              </w:rPr>
              <w:t></w:t>
            </w:r>
            <w:r>
              <w:rPr>
                <w:w w:val="90"/>
              </w:rPr>
              <w:t>1</w:t>
            </w:r>
            <w:r>
              <w:rPr>
                <w:rFonts w:ascii="Symbol" w:hAnsi="Symbol"/>
                <w:w w:val="90"/>
              </w:rPr>
              <w:t></w:t>
            </w:r>
            <w:r>
              <w:rPr>
                <w:spacing w:val="-9"/>
                <w:w w:val="90"/>
              </w:rPr>
              <w:t xml:space="preserve"> </w:t>
            </w:r>
            <w:r>
              <w:rPr>
                <w:rFonts w:ascii="Verdana" w:hAnsi="Verdana"/>
                <w:i/>
                <w:w w:val="90"/>
                <w:sz w:val="23"/>
              </w:rPr>
              <w:t>ρ</w:t>
            </w:r>
            <w:r>
              <w:rPr>
                <w:rFonts w:ascii="Verdana" w:hAnsi="Verdana"/>
                <w:i/>
                <w:spacing w:val="-42"/>
                <w:w w:val="90"/>
                <w:sz w:val="23"/>
              </w:rPr>
              <w:t xml:space="preserve"> </w:t>
            </w:r>
            <w:r>
              <w:rPr>
                <w:i/>
                <w:w w:val="90"/>
                <w:position w:val="10"/>
                <w:sz w:val="11"/>
              </w:rPr>
              <w:t>m</w:t>
            </w:r>
            <w:r>
              <w:rPr>
                <w:i/>
                <w:spacing w:val="-4"/>
                <w:w w:val="90"/>
                <w:position w:val="10"/>
                <w:sz w:val="11"/>
              </w:rPr>
              <w:t xml:space="preserve"> </w:t>
            </w:r>
            <w:r>
              <w:rPr>
                <w:rFonts w:ascii="Symbol" w:hAnsi="Symbol"/>
                <w:w w:val="90"/>
                <w:sz w:val="29"/>
              </w:rPr>
              <w:t></w:t>
            </w:r>
            <w:r>
              <w:rPr>
                <w:i/>
                <w:w w:val="90"/>
              </w:rPr>
              <w:t>m</w:t>
            </w:r>
            <w:r>
              <w:rPr>
                <w:i/>
                <w:spacing w:val="-8"/>
                <w:w w:val="90"/>
              </w:rPr>
              <w:t xml:space="preserve"> </w:t>
            </w:r>
            <w:r>
              <w:rPr>
                <w:rFonts w:ascii="Symbol" w:hAnsi="Symbol"/>
                <w:w w:val="90"/>
              </w:rPr>
              <w:t></w:t>
            </w:r>
            <w:r>
              <w:rPr>
                <w:w w:val="90"/>
              </w:rPr>
              <w:t>1</w:t>
            </w:r>
            <w:r>
              <w:rPr>
                <w:spacing w:val="-27"/>
                <w:w w:val="90"/>
              </w:rPr>
              <w:t xml:space="preserve"> </w:t>
            </w:r>
            <w:r>
              <w:rPr>
                <w:rFonts w:ascii="Symbol" w:hAnsi="Symbol"/>
                <w:w w:val="90"/>
              </w:rPr>
              <w:t></w:t>
            </w:r>
            <w:r>
              <w:rPr>
                <w:spacing w:val="-8"/>
                <w:w w:val="90"/>
              </w:rPr>
              <w:t xml:space="preserve"> </w:t>
            </w:r>
            <w:r>
              <w:rPr>
                <w:i/>
                <w:w w:val="90"/>
              </w:rPr>
              <w:t>m</w:t>
            </w:r>
            <w:r>
              <w:rPr>
                <w:rFonts w:ascii="Verdana" w:hAnsi="Verdana"/>
                <w:i/>
                <w:w w:val="90"/>
                <w:sz w:val="23"/>
              </w:rPr>
              <w:t>ρ</w:t>
            </w:r>
            <w:r>
              <w:rPr>
                <w:rFonts w:ascii="Verdana" w:hAnsi="Verdana"/>
                <w:i/>
                <w:spacing w:val="-46"/>
                <w:w w:val="90"/>
                <w:sz w:val="23"/>
              </w:rPr>
              <w:t xml:space="preserve"> </w:t>
            </w:r>
            <w:r>
              <w:rPr>
                <w:rFonts w:ascii="Symbol" w:hAnsi="Symbol"/>
                <w:w w:val="90"/>
                <w:sz w:val="29"/>
              </w:rPr>
              <w:t></w:t>
            </w:r>
            <w:r>
              <w:rPr>
                <w:rFonts w:ascii="Symbol" w:hAnsi="Symbol"/>
                <w:w w:val="90"/>
                <w:sz w:val="32"/>
              </w:rPr>
              <w:t></w:t>
            </w:r>
            <w:r>
              <w:rPr>
                <w:w w:val="90"/>
                <w:sz w:val="32"/>
              </w:rPr>
              <w:t xml:space="preserve"> </w:t>
            </w:r>
            <w:r>
              <w:rPr>
                <w:i/>
                <w:spacing w:val="-10"/>
                <w:w w:val="95"/>
                <w:position w:val="17"/>
              </w:rPr>
              <w:t>L</w:t>
            </w:r>
            <w:r>
              <w:rPr>
                <w:i/>
                <w:position w:val="17"/>
              </w:rPr>
              <w:tab/>
            </w:r>
            <w:r>
              <w:rPr>
                <w:rFonts w:ascii="Symbol" w:hAnsi="Symbol"/>
                <w:w w:val="95"/>
                <w:position w:val="17"/>
              </w:rPr>
              <w:t></w:t>
            </w:r>
            <w:r>
              <w:rPr>
                <w:w w:val="95"/>
                <w:position w:val="17"/>
              </w:rPr>
              <w:t xml:space="preserve"> </w:t>
            </w:r>
            <w:r>
              <w:rPr>
                <w:rFonts w:ascii="Verdana" w:hAnsi="Verdana"/>
                <w:i/>
                <w:w w:val="95"/>
                <w:position w:val="17"/>
                <w:sz w:val="23"/>
              </w:rPr>
              <w:t>ρ</w:t>
            </w:r>
            <w:r>
              <w:rPr>
                <w:rFonts w:ascii="Verdana" w:hAnsi="Verdana"/>
                <w:i/>
                <w:spacing w:val="-29"/>
                <w:w w:val="95"/>
                <w:position w:val="17"/>
                <w:sz w:val="23"/>
              </w:rPr>
              <w:t xml:space="preserve"> </w:t>
            </w:r>
            <w:r>
              <w:rPr>
                <w:w w:val="95"/>
                <w:position w:val="27"/>
                <w:sz w:val="11"/>
              </w:rPr>
              <w:t>2</w:t>
            </w:r>
            <w:r>
              <w:rPr>
                <w:position w:val="27"/>
                <w:sz w:val="11"/>
              </w:rPr>
              <w:tab/>
            </w:r>
            <w:r>
              <w:rPr>
                <w:rFonts w:ascii="Symbol" w:hAnsi="Symbol"/>
                <w:spacing w:val="-10"/>
                <w:w w:val="95"/>
                <w:sz w:val="32"/>
              </w:rPr>
              <w:t></w:t>
            </w:r>
            <w:r>
              <w:rPr>
                <w:sz w:val="32"/>
              </w:rPr>
              <w:tab/>
            </w:r>
            <w:r>
              <w:rPr>
                <w:rFonts w:ascii="Symbol" w:hAnsi="Symbol"/>
                <w:spacing w:val="-6"/>
                <w:w w:val="95"/>
                <w:sz w:val="32"/>
              </w:rPr>
              <w:t></w:t>
            </w:r>
            <w:r>
              <w:rPr>
                <w:rFonts w:ascii="Symbol" w:hAnsi="Symbol"/>
                <w:spacing w:val="-6"/>
                <w:w w:val="95"/>
                <w:sz w:val="29"/>
              </w:rPr>
              <w:t></w:t>
            </w:r>
            <w:r>
              <w:rPr>
                <w:sz w:val="29"/>
              </w:rPr>
              <w:tab/>
            </w:r>
            <w:r>
              <w:rPr>
                <w:rFonts w:ascii="Symbol" w:hAnsi="Symbol"/>
                <w:spacing w:val="-10"/>
                <w:w w:val="95"/>
                <w:sz w:val="29"/>
              </w:rPr>
              <w:t></w:t>
            </w:r>
          </w:p>
          <w:p w:rsidR="00921BFB" w:rsidRDefault="00A00283">
            <w:pPr>
              <w:pStyle w:val="TableParagraph"/>
              <w:tabs>
                <w:tab w:val="left" w:pos="1256"/>
              </w:tabs>
              <w:spacing w:line="24" w:lineRule="exact"/>
              <w:ind w:left="306"/>
              <w:jc w:val="left"/>
              <w:rPr>
                <w:rFonts w:ascii="Verdana" w:hAnsi="Verdana"/>
                <w:i/>
                <w:sz w:val="23"/>
              </w:rPr>
            </w:pPr>
            <w:r>
              <w:rPr>
                <w:noProof/>
                <w:lang w:eastAsia="ru-RU"/>
              </w:rPr>
              <mc:AlternateContent>
                <mc:Choice Requires="wps">
                  <w:drawing>
                    <wp:anchor distT="0" distB="0" distL="0" distR="0" simplePos="0" relativeHeight="476060160" behindDoc="1" locked="0" layoutInCell="1" allowOverlap="1" wp14:anchorId="0AAF6DD2" wp14:editId="0714C5F8">
                      <wp:simplePos x="0" y="0"/>
                      <wp:positionH relativeFrom="column">
                        <wp:posOffset>643890</wp:posOffset>
                      </wp:positionH>
                      <wp:positionV relativeFrom="paragraph">
                        <wp:posOffset>-178422</wp:posOffset>
                      </wp:positionV>
                      <wp:extent cx="1120140" cy="6350"/>
                      <wp:effectExtent l="0" t="0" r="0" b="0"/>
                      <wp:wrapNone/>
                      <wp:docPr id="151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 cy="6350"/>
                                <a:chOff x="0" y="0"/>
                                <a:chExt cx="1120140" cy="6350"/>
                              </a:xfrm>
                            </wpg:grpSpPr>
                            <wps:wsp>
                              <wps:cNvPr id="1519" name="Graphic 1519"/>
                              <wps:cNvSpPr/>
                              <wps:spPr>
                                <a:xfrm>
                                  <a:off x="0" y="2946"/>
                                  <a:ext cx="1120140" cy="1270"/>
                                </a:xfrm>
                                <a:custGeom>
                                  <a:avLst/>
                                  <a:gdLst/>
                                  <a:ahLst/>
                                  <a:cxnLst/>
                                  <a:rect l="l" t="t" r="r" b="b"/>
                                  <a:pathLst>
                                    <a:path w="1120140">
                                      <a:moveTo>
                                        <a:pt x="0" y="0"/>
                                      </a:moveTo>
                                      <a:lnTo>
                                        <a:pt x="1119568" y="0"/>
                                      </a:lnTo>
                                    </a:path>
                                  </a:pathLst>
                                </a:custGeom>
                                <a:ln w="5892">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0.700001pt;margin-top:-14.048991pt;width:88.2pt;height:.5pt;mso-position-horizontal-relative:column;mso-position-vertical-relative:paragraph;z-index:-27256320" id="docshapegroup1173" coordorigin="1014,-281" coordsize="1764,10">
                      <v:line style="position:absolute" from="1014,-276" to="2777,-276" stroked="true" strokeweight=".464pt" strokecolor="#000000">
                        <v:stroke dashstyle="solid"/>
                      </v:line>
                      <w10:wrap type="none"/>
                    </v:group>
                  </w:pict>
                </mc:Fallback>
              </mc:AlternateContent>
            </w:r>
            <w:r>
              <w:rPr>
                <w:i/>
                <w:spacing w:val="-5"/>
                <w:position w:val="12"/>
                <w:sz w:val="11"/>
              </w:rPr>
              <w:t>ОЧ</w:t>
            </w:r>
            <w:r>
              <w:rPr>
                <w:i/>
                <w:position w:val="12"/>
                <w:sz w:val="11"/>
              </w:rPr>
              <w:tab/>
            </w:r>
            <w:r>
              <w:t>1</w:t>
            </w:r>
            <w:r>
              <w:rPr>
                <w:spacing w:val="-32"/>
              </w:rPr>
              <w:t xml:space="preserve"> </w:t>
            </w:r>
            <w:r>
              <w:rPr>
                <w:rFonts w:ascii="Symbol" w:hAnsi="Symbol"/>
              </w:rPr>
              <w:t></w:t>
            </w:r>
            <w:r>
              <w:rPr>
                <w:spacing w:val="-14"/>
              </w:rPr>
              <w:t xml:space="preserve"> </w:t>
            </w:r>
            <w:r>
              <w:rPr>
                <w:rFonts w:ascii="Verdana" w:hAnsi="Verdana"/>
                <w:i/>
                <w:sz w:val="23"/>
              </w:rPr>
              <w:t>ρ</w:t>
            </w:r>
            <w:r>
              <w:rPr>
                <w:rFonts w:ascii="Verdana" w:hAnsi="Verdana"/>
                <w:i/>
                <w:spacing w:val="-45"/>
                <w:sz w:val="23"/>
              </w:rPr>
              <w:t xml:space="preserve"> </w:t>
            </w:r>
            <w:r>
              <w:rPr>
                <w:i/>
                <w:position w:val="10"/>
                <w:sz w:val="11"/>
              </w:rPr>
              <w:t>m</w:t>
            </w:r>
            <w:r>
              <w:rPr>
                <w:rFonts w:ascii="Symbol" w:hAnsi="Symbol"/>
                <w:position w:val="10"/>
                <w:sz w:val="11"/>
              </w:rPr>
              <w:t></w:t>
            </w:r>
            <w:r>
              <w:rPr>
                <w:position w:val="10"/>
                <w:sz w:val="11"/>
              </w:rPr>
              <w:t>2</w:t>
            </w:r>
            <w:r>
              <w:rPr>
                <w:spacing w:val="38"/>
                <w:position w:val="10"/>
                <w:sz w:val="11"/>
              </w:rPr>
              <w:t xml:space="preserve">  </w:t>
            </w:r>
            <w:r>
              <w:t>1</w:t>
            </w:r>
            <w:r>
              <w:rPr>
                <w:spacing w:val="-31"/>
              </w:rPr>
              <w:t xml:space="preserve"> </w:t>
            </w:r>
            <w:r>
              <w:rPr>
                <w:rFonts w:ascii="Symbol" w:hAnsi="Symbol"/>
              </w:rPr>
              <w:t></w:t>
            </w:r>
            <w:r>
              <w:rPr>
                <w:spacing w:val="-11"/>
              </w:rPr>
              <w:t xml:space="preserve"> </w:t>
            </w:r>
            <w:r>
              <w:rPr>
                <w:rFonts w:ascii="Verdana" w:hAnsi="Verdana"/>
                <w:i/>
                <w:spacing w:val="-10"/>
                <w:sz w:val="23"/>
              </w:rPr>
              <w:t>ρ</w:t>
            </w:r>
          </w:p>
        </w:tc>
        <w:tc>
          <w:tcPr>
            <w:tcW w:w="4166" w:type="dxa"/>
          </w:tcPr>
          <w:p w:rsidR="00921BFB" w:rsidRDefault="00A00283">
            <w:pPr>
              <w:pStyle w:val="TableParagraph"/>
              <w:tabs>
                <w:tab w:val="left" w:pos="1376"/>
                <w:tab w:val="left" w:pos="1900"/>
                <w:tab w:val="left" w:pos="2423"/>
                <w:tab w:val="left" w:pos="2932"/>
                <w:tab w:val="left" w:pos="3124"/>
                <w:tab w:val="left" w:pos="3556"/>
              </w:tabs>
              <w:spacing w:before="148" w:line="112" w:lineRule="auto"/>
              <w:ind w:left="887" w:right="260" w:firstLine="614"/>
              <w:jc w:val="right"/>
              <w:rPr>
                <w:rFonts w:ascii="Symbol" w:hAnsi="Symbol"/>
                <w:sz w:val="24"/>
              </w:rPr>
            </w:pPr>
            <w:r>
              <w:rPr>
                <w:rFonts w:ascii="Symbol" w:hAnsi="Symbol"/>
                <w:spacing w:val="-10"/>
                <w:position w:val="6"/>
                <w:sz w:val="24"/>
              </w:rPr>
              <w:t></w:t>
            </w:r>
            <w:r>
              <w:rPr>
                <w:position w:val="6"/>
                <w:sz w:val="24"/>
              </w:rPr>
              <w:tab/>
            </w:r>
            <w:r>
              <w:rPr>
                <w:rFonts w:ascii="Symbol" w:hAnsi="Symbol"/>
                <w:spacing w:val="-10"/>
                <w:sz w:val="24"/>
              </w:rPr>
              <w:t></w:t>
            </w:r>
            <w:r>
              <w:rPr>
                <w:sz w:val="24"/>
              </w:rPr>
              <w:tab/>
            </w:r>
            <w:r>
              <w:rPr>
                <w:sz w:val="24"/>
              </w:rPr>
              <w:tab/>
            </w:r>
            <w:r>
              <w:rPr>
                <w:rFonts w:ascii="Verdana" w:hAnsi="Verdana"/>
                <w:i/>
                <w:spacing w:val="-2"/>
                <w:position w:val="2"/>
                <w:sz w:val="25"/>
              </w:rPr>
              <w:t>ρ</w:t>
            </w:r>
            <w:r>
              <w:rPr>
                <w:rFonts w:ascii="Verdana" w:hAnsi="Verdana"/>
                <w:i/>
                <w:spacing w:val="-28"/>
                <w:position w:val="2"/>
                <w:sz w:val="25"/>
              </w:rPr>
              <w:t xml:space="preserve"> </w:t>
            </w:r>
            <w:r>
              <w:rPr>
                <w:rFonts w:ascii="Symbol" w:hAnsi="Symbol"/>
                <w:spacing w:val="-2"/>
                <w:sz w:val="24"/>
              </w:rPr>
              <w:t></w:t>
            </w:r>
            <w:r>
              <w:rPr>
                <w:rFonts w:ascii="Symbol" w:hAnsi="Symbol"/>
                <w:spacing w:val="-2"/>
                <w:sz w:val="24"/>
              </w:rPr>
              <w:t></w:t>
            </w:r>
            <w:r>
              <w:rPr>
                <w:spacing w:val="-13"/>
                <w:sz w:val="24"/>
              </w:rPr>
              <w:t xml:space="preserve"> </w:t>
            </w:r>
            <w:r>
              <w:rPr>
                <w:rFonts w:ascii="Verdana" w:hAnsi="Verdana"/>
                <w:i/>
                <w:spacing w:val="-2"/>
                <w:position w:val="2"/>
                <w:sz w:val="25"/>
              </w:rPr>
              <w:t>ρ</w:t>
            </w:r>
            <w:r>
              <w:rPr>
                <w:rFonts w:ascii="Verdana" w:hAnsi="Verdana"/>
                <w:i/>
                <w:spacing w:val="-28"/>
                <w:position w:val="2"/>
                <w:sz w:val="25"/>
              </w:rPr>
              <w:t xml:space="preserve"> </w:t>
            </w:r>
            <w:r>
              <w:rPr>
                <w:rFonts w:ascii="Symbol" w:hAnsi="Symbol"/>
                <w:spacing w:val="-2"/>
                <w:sz w:val="24"/>
              </w:rPr>
              <w:t></w:t>
            </w:r>
            <w:r>
              <w:rPr>
                <w:i/>
                <w:spacing w:val="-2"/>
                <w:position w:val="17"/>
                <w:sz w:val="12"/>
              </w:rPr>
              <w:t>m</w:t>
            </w:r>
            <w:r>
              <w:rPr>
                <w:i/>
                <w:spacing w:val="3"/>
                <w:position w:val="17"/>
                <w:sz w:val="12"/>
              </w:rPr>
              <w:t xml:space="preserve"> </w:t>
            </w:r>
            <w:r>
              <w:rPr>
                <w:rFonts w:ascii="Symbol" w:hAnsi="Symbol"/>
                <w:spacing w:val="-2"/>
                <w:position w:val="6"/>
                <w:sz w:val="24"/>
              </w:rPr>
              <w:t></w:t>
            </w:r>
            <w:r>
              <w:rPr>
                <w:spacing w:val="-2"/>
                <w:position w:val="6"/>
                <w:sz w:val="24"/>
              </w:rPr>
              <w:t xml:space="preserve"> </w:t>
            </w:r>
            <w:r>
              <w:rPr>
                <w:rFonts w:ascii="Verdana" w:hAnsi="Verdana"/>
                <w:i/>
                <w:position w:val="2"/>
                <w:sz w:val="25"/>
              </w:rPr>
              <w:t>ρ</w:t>
            </w:r>
            <w:r>
              <w:rPr>
                <w:rFonts w:ascii="Verdana" w:hAnsi="Verdana"/>
                <w:i/>
                <w:spacing w:val="-33"/>
                <w:position w:val="2"/>
                <w:sz w:val="25"/>
              </w:rPr>
              <w:t xml:space="preserve"> </w:t>
            </w:r>
            <w:r>
              <w:rPr>
                <w:i/>
                <w:position w:val="13"/>
                <w:sz w:val="12"/>
              </w:rPr>
              <w:t>n</w:t>
            </w:r>
            <w:r>
              <w:rPr>
                <w:rFonts w:ascii="Symbol" w:hAnsi="Symbol"/>
                <w:position w:val="13"/>
                <w:sz w:val="12"/>
              </w:rPr>
              <w:t></w:t>
            </w:r>
            <w:r>
              <w:rPr>
                <w:position w:val="13"/>
                <w:sz w:val="12"/>
              </w:rPr>
              <w:t>1</w:t>
            </w:r>
            <w:r>
              <w:rPr>
                <w:spacing w:val="31"/>
                <w:position w:val="13"/>
                <w:sz w:val="12"/>
              </w:rPr>
              <w:t xml:space="preserve"> </w:t>
            </w:r>
            <w:r>
              <w:rPr>
                <w:i/>
                <w:position w:val="2"/>
                <w:sz w:val="24"/>
              </w:rPr>
              <w:t>p</w:t>
            </w:r>
            <w:r>
              <w:rPr>
                <w:i/>
                <w:spacing w:val="40"/>
                <w:position w:val="2"/>
                <w:sz w:val="24"/>
              </w:rPr>
              <w:t xml:space="preserve"> </w:t>
            </w:r>
            <w:r>
              <w:rPr>
                <w:rFonts w:ascii="Symbol" w:hAnsi="Symbol"/>
                <w:position w:val="6"/>
                <w:sz w:val="24"/>
              </w:rPr>
              <w:t></w:t>
            </w:r>
            <w:r>
              <w:rPr>
                <w:position w:val="2"/>
                <w:sz w:val="24"/>
              </w:rPr>
              <w:t>1</w:t>
            </w:r>
            <w:r>
              <w:rPr>
                <w:spacing w:val="-25"/>
                <w:position w:val="2"/>
                <w:sz w:val="24"/>
              </w:rPr>
              <w:t xml:space="preserve"> </w:t>
            </w:r>
            <w:r>
              <w:rPr>
                <w:rFonts w:ascii="Symbol" w:hAnsi="Symbol"/>
                <w:position w:val="2"/>
                <w:sz w:val="24"/>
              </w:rPr>
              <w:t></w:t>
            </w:r>
            <w:r>
              <w:rPr>
                <w:spacing w:val="-13"/>
                <w:position w:val="2"/>
                <w:sz w:val="24"/>
              </w:rPr>
              <w:t xml:space="preserve"> </w:t>
            </w:r>
            <w:r>
              <w:rPr>
                <w:rFonts w:ascii="Symbol" w:hAnsi="Symbol"/>
                <w:sz w:val="24"/>
              </w:rPr>
              <w:t></w:t>
            </w:r>
            <w:r>
              <w:rPr>
                <w:spacing w:val="-19"/>
                <w:sz w:val="24"/>
              </w:rPr>
              <w:t xml:space="preserve"> </w:t>
            </w:r>
            <w:r>
              <w:rPr>
                <w:i/>
                <w:position w:val="2"/>
                <w:sz w:val="24"/>
              </w:rPr>
              <w:t xml:space="preserve">m </w:t>
            </w:r>
            <w:r>
              <w:rPr>
                <w:rFonts w:ascii="Symbol" w:hAnsi="Symbol"/>
                <w:position w:val="2"/>
                <w:sz w:val="24"/>
              </w:rPr>
              <w:t></w:t>
            </w:r>
            <w:r>
              <w:rPr>
                <w:spacing w:val="-28"/>
                <w:position w:val="2"/>
                <w:sz w:val="24"/>
              </w:rPr>
              <w:t xml:space="preserve"> </w:t>
            </w:r>
            <w:r>
              <w:rPr>
                <w:spacing w:val="9"/>
                <w:position w:val="2"/>
                <w:sz w:val="24"/>
              </w:rPr>
              <w:t>1</w:t>
            </w:r>
            <w:r>
              <w:rPr>
                <w:rFonts w:ascii="Symbol" w:hAnsi="Symbol"/>
                <w:spacing w:val="9"/>
                <w:position w:val="2"/>
                <w:sz w:val="24"/>
              </w:rPr>
              <w:t></w:t>
            </w:r>
            <w:r>
              <w:rPr>
                <w:spacing w:val="8"/>
                <w:position w:val="2"/>
                <w:sz w:val="24"/>
              </w:rPr>
              <w:t xml:space="preserve"> </w:t>
            </w:r>
            <w:r>
              <w:rPr>
                <w:i/>
                <w:position w:val="2"/>
                <w:sz w:val="24"/>
              </w:rPr>
              <w:t>m</w:t>
            </w:r>
            <w:r>
              <w:rPr>
                <w:i/>
                <w:position w:val="2"/>
                <w:sz w:val="24"/>
              </w:rPr>
              <w:tab/>
            </w:r>
            <w:r>
              <w:rPr>
                <w:rFonts w:ascii="Symbol" w:hAnsi="Symbol"/>
                <w:spacing w:val="-6"/>
                <w:sz w:val="24"/>
              </w:rPr>
              <w:t></w:t>
            </w:r>
            <w:r>
              <w:rPr>
                <w:rFonts w:ascii="Symbol" w:hAnsi="Symbol"/>
                <w:spacing w:val="-6"/>
                <w:sz w:val="24"/>
              </w:rPr>
              <w:t></w:t>
            </w:r>
            <w:r>
              <w:rPr>
                <w:sz w:val="24"/>
              </w:rPr>
              <w:tab/>
            </w:r>
            <w:r>
              <w:rPr>
                <w:rFonts w:ascii="Symbol" w:hAnsi="Symbol"/>
                <w:sz w:val="24"/>
              </w:rPr>
              <w:t></w:t>
            </w:r>
            <w:r>
              <w:rPr>
                <w:spacing w:val="40"/>
                <w:sz w:val="24"/>
              </w:rPr>
              <w:t xml:space="preserve"> </w:t>
            </w:r>
            <w:r>
              <w:rPr>
                <w:rFonts w:ascii="Symbol" w:hAnsi="Symbol"/>
                <w:position w:val="6"/>
                <w:sz w:val="24"/>
              </w:rPr>
              <w:t></w:t>
            </w:r>
            <w:r>
              <w:rPr>
                <w:position w:val="6"/>
                <w:sz w:val="24"/>
              </w:rPr>
              <w:t xml:space="preserve"> </w:t>
            </w:r>
            <w:r>
              <w:rPr>
                <w:position w:val="16"/>
                <w:sz w:val="12"/>
              </w:rPr>
              <w:t>0</w:t>
            </w:r>
            <w:r>
              <w:rPr>
                <w:spacing w:val="-8"/>
                <w:position w:val="16"/>
                <w:sz w:val="12"/>
              </w:rPr>
              <w:t xml:space="preserve"> </w:t>
            </w:r>
            <w:r>
              <w:rPr>
                <w:rFonts w:ascii="Symbol" w:hAnsi="Symbol"/>
                <w:position w:val="10"/>
                <w:sz w:val="24"/>
              </w:rPr>
              <w:t></w:t>
            </w:r>
            <w:r>
              <w:rPr>
                <w:position w:val="10"/>
                <w:sz w:val="24"/>
              </w:rPr>
              <w:tab/>
            </w:r>
            <w:r>
              <w:rPr>
                <w:rFonts w:ascii="Symbol" w:hAnsi="Symbol"/>
                <w:spacing w:val="-10"/>
                <w:sz w:val="24"/>
              </w:rPr>
              <w:t></w:t>
            </w:r>
            <w:r>
              <w:rPr>
                <w:sz w:val="24"/>
              </w:rPr>
              <w:tab/>
            </w:r>
            <w:r>
              <w:rPr>
                <w:sz w:val="24"/>
              </w:rPr>
              <w:tab/>
            </w:r>
            <w:r>
              <w:rPr>
                <w:i/>
                <w:position w:val="3"/>
                <w:sz w:val="24"/>
              </w:rPr>
              <w:t xml:space="preserve">n </w:t>
            </w:r>
            <w:r>
              <w:rPr>
                <w:rFonts w:ascii="Symbol" w:hAnsi="Symbol"/>
                <w:sz w:val="24"/>
              </w:rPr>
              <w:t></w:t>
            </w:r>
            <w:r>
              <w:rPr>
                <w:rFonts w:ascii="Symbol" w:hAnsi="Symbol"/>
                <w:sz w:val="24"/>
              </w:rPr>
              <w:t></w:t>
            </w:r>
            <w:r>
              <w:rPr>
                <w:sz w:val="24"/>
              </w:rPr>
              <w:t xml:space="preserve"> </w:t>
            </w:r>
            <w:r>
              <w:rPr>
                <w:i/>
                <w:position w:val="3"/>
                <w:sz w:val="24"/>
              </w:rPr>
              <w:t xml:space="preserve">n </w:t>
            </w:r>
            <w:r>
              <w:rPr>
                <w:rFonts w:ascii="Symbol" w:hAnsi="Symbol"/>
                <w:sz w:val="24"/>
              </w:rPr>
              <w:t></w:t>
            </w:r>
            <w:r>
              <w:rPr>
                <w:spacing w:val="80"/>
                <w:sz w:val="24"/>
              </w:rPr>
              <w:t xml:space="preserve"> </w:t>
            </w:r>
            <w:r>
              <w:rPr>
                <w:rFonts w:ascii="Symbol" w:hAnsi="Symbol"/>
                <w:position w:val="10"/>
                <w:sz w:val="24"/>
              </w:rPr>
              <w:t></w:t>
            </w:r>
          </w:p>
          <w:p w:rsidR="00921BFB" w:rsidRDefault="00A00283">
            <w:pPr>
              <w:pStyle w:val="TableParagraph"/>
              <w:tabs>
                <w:tab w:val="left" w:pos="671"/>
                <w:tab w:val="left" w:pos="1501"/>
                <w:tab w:val="left" w:pos="3800"/>
              </w:tabs>
              <w:spacing w:line="-45" w:lineRule="auto"/>
              <w:ind w:left="268"/>
              <w:jc w:val="left"/>
              <w:rPr>
                <w:rFonts w:ascii="Symbol" w:hAnsi="Symbol"/>
                <w:sz w:val="24"/>
              </w:rPr>
            </w:pPr>
            <w:r>
              <w:rPr>
                <w:i/>
                <w:spacing w:val="-10"/>
                <w:position w:val="-10"/>
                <w:sz w:val="24"/>
              </w:rPr>
              <w:t>L</w:t>
            </w:r>
            <w:r>
              <w:rPr>
                <w:i/>
                <w:position w:val="-10"/>
                <w:sz w:val="24"/>
              </w:rPr>
              <w:tab/>
            </w:r>
            <w:r>
              <w:rPr>
                <w:rFonts w:ascii="Symbol" w:hAnsi="Symbol"/>
                <w:position w:val="-10"/>
                <w:sz w:val="24"/>
              </w:rPr>
              <w:t></w:t>
            </w:r>
            <w:r>
              <w:rPr>
                <w:position w:val="-10"/>
                <w:sz w:val="24"/>
              </w:rPr>
              <w:t xml:space="preserve"> </w:t>
            </w:r>
            <w:r>
              <w:rPr>
                <w:sz w:val="24"/>
                <w:u w:val="single"/>
              </w:rPr>
              <w:tab/>
            </w:r>
            <w:r>
              <w:rPr>
                <w:rFonts w:ascii="Symbol" w:hAnsi="Symbol"/>
                <w:spacing w:val="-10"/>
                <w:sz w:val="24"/>
                <w:u w:val="single"/>
              </w:rPr>
              <w:t></w:t>
            </w:r>
            <w:r>
              <w:rPr>
                <w:sz w:val="24"/>
                <w:u w:val="single"/>
              </w:rPr>
              <w:tab/>
            </w:r>
            <w:r>
              <w:rPr>
                <w:rFonts w:ascii="Symbol" w:hAnsi="Symbol"/>
                <w:spacing w:val="-10"/>
                <w:sz w:val="24"/>
                <w:u w:val="single"/>
              </w:rPr>
              <w:t></w:t>
            </w:r>
          </w:p>
          <w:p w:rsidR="00921BFB" w:rsidRDefault="00A00283">
            <w:pPr>
              <w:pStyle w:val="TableParagraph"/>
              <w:tabs>
                <w:tab w:val="right" w:pos="2992"/>
              </w:tabs>
              <w:spacing w:line="76" w:lineRule="exact"/>
              <w:ind w:left="397"/>
              <w:jc w:val="left"/>
              <w:rPr>
                <w:sz w:val="12"/>
              </w:rPr>
            </w:pPr>
            <w:r>
              <w:rPr>
                <w:i/>
                <w:spacing w:val="-5"/>
                <w:sz w:val="12"/>
              </w:rPr>
              <w:t>ОЧ</w:t>
            </w:r>
            <w:r>
              <w:rPr>
                <w:sz w:val="12"/>
              </w:rPr>
              <w:tab/>
            </w:r>
            <w:r>
              <w:rPr>
                <w:spacing w:val="-10"/>
                <w:sz w:val="12"/>
              </w:rPr>
              <w:t>2</w:t>
            </w:r>
          </w:p>
          <w:p w:rsidR="00921BFB" w:rsidRDefault="00A00283">
            <w:pPr>
              <w:pStyle w:val="TableParagraph"/>
              <w:spacing w:line="253" w:lineRule="exact"/>
              <w:ind w:left="1751"/>
              <w:jc w:val="left"/>
              <w:rPr>
                <w:rFonts w:ascii="Symbol" w:hAnsi="Symbol"/>
                <w:sz w:val="24"/>
              </w:rPr>
            </w:pPr>
            <w:r>
              <w:rPr>
                <w:i/>
                <w:sz w:val="24"/>
              </w:rPr>
              <w:t>n</w:t>
            </w:r>
            <w:r>
              <w:rPr>
                <w:i/>
                <w:spacing w:val="-27"/>
                <w:sz w:val="24"/>
              </w:rPr>
              <w:t xml:space="preserve"> </w:t>
            </w:r>
            <w:r>
              <w:rPr>
                <w:rFonts w:ascii="Symbol" w:hAnsi="Symbol"/>
                <w:sz w:val="24"/>
              </w:rPr>
              <w:t></w:t>
            </w:r>
            <w:r>
              <w:rPr>
                <w:spacing w:val="-29"/>
                <w:sz w:val="24"/>
              </w:rPr>
              <w:t xml:space="preserve"> </w:t>
            </w:r>
            <w:r>
              <w:rPr>
                <w:i/>
                <w:sz w:val="24"/>
              </w:rPr>
              <w:t>n</w:t>
            </w:r>
            <w:r>
              <w:rPr>
                <w:i/>
                <w:spacing w:val="8"/>
                <w:sz w:val="24"/>
              </w:rPr>
              <w:t xml:space="preserve"> </w:t>
            </w:r>
            <w:r>
              <w:rPr>
                <w:rFonts w:ascii="Symbol" w:hAnsi="Symbol"/>
                <w:position w:val="13"/>
                <w:sz w:val="24"/>
              </w:rPr>
              <w:t></w:t>
            </w:r>
            <w:r>
              <w:rPr>
                <w:spacing w:val="74"/>
                <w:position w:val="13"/>
                <w:sz w:val="24"/>
              </w:rPr>
              <w:t xml:space="preserve"> </w:t>
            </w:r>
            <w:r>
              <w:rPr>
                <w:rFonts w:ascii="Symbol" w:hAnsi="Symbol"/>
                <w:sz w:val="24"/>
              </w:rPr>
              <w:t></w:t>
            </w:r>
            <w:r>
              <w:rPr>
                <w:spacing w:val="5"/>
                <w:sz w:val="24"/>
              </w:rPr>
              <w:t xml:space="preserve"> </w:t>
            </w:r>
            <w:r>
              <w:rPr>
                <w:rFonts w:ascii="Verdana" w:hAnsi="Verdana"/>
                <w:i/>
                <w:position w:val="15"/>
                <w:sz w:val="25"/>
              </w:rPr>
              <w:t>ρ</w:t>
            </w:r>
            <w:r>
              <w:rPr>
                <w:rFonts w:ascii="Verdana" w:hAnsi="Verdana"/>
                <w:i/>
                <w:spacing w:val="-28"/>
                <w:position w:val="15"/>
                <w:sz w:val="25"/>
              </w:rPr>
              <w:t xml:space="preserve"> </w:t>
            </w:r>
            <w:r>
              <w:rPr>
                <w:rFonts w:ascii="Symbol" w:hAnsi="Symbol"/>
                <w:spacing w:val="-10"/>
                <w:position w:val="13"/>
                <w:sz w:val="24"/>
              </w:rPr>
              <w:t></w:t>
            </w:r>
          </w:p>
          <w:p w:rsidR="00921BFB" w:rsidRDefault="00A00283">
            <w:pPr>
              <w:pStyle w:val="TableParagraph"/>
              <w:tabs>
                <w:tab w:val="left" w:pos="2826"/>
              </w:tabs>
              <w:spacing w:line="103" w:lineRule="exact"/>
              <w:ind w:left="2121"/>
              <w:jc w:val="left"/>
              <w:rPr>
                <w:rFonts w:ascii="Symbol" w:hAnsi="Symbol"/>
                <w:sz w:val="24"/>
              </w:rPr>
            </w:pPr>
            <w:r>
              <w:rPr>
                <w:noProof/>
                <w:lang w:eastAsia="ru-RU"/>
              </w:rPr>
              <mc:AlternateContent>
                <mc:Choice Requires="wps">
                  <w:drawing>
                    <wp:anchor distT="0" distB="0" distL="0" distR="0" simplePos="0" relativeHeight="476060672" behindDoc="1" locked="0" layoutInCell="1" allowOverlap="1" wp14:anchorId="42FB62CE" wp14:editId="410A5D04">
                      <wp:simplePos x="0" y="0"/>
                      <wp:positionH relativeFrom="column">
                        <wp:posOffset>1848230</wp:posOffset>
                      </wp:positionH>
                      <wp:positionV relativeFrom="paragraph">
                        <wp:posOffset>-464842</wp:posOffset>
                      </wp:positionV>
                      <wp:extent cx="118745" cy="3175"/>
                      <wp:effectExtent l="0" t="0" r="0" b="0"/>
                      <wp:wrapNone/>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175"/>
                                <a:chOff x="0" y="0"/>
                                <a:chExt cx="118745" cy="3175"/>
                              </a:xfrm>
                            </wpg:grpSpPr>
                            <wps:wsp>
                              <wps:cNvPr id="1521" name="Graphic 1521"/>
                              <wps:cNvSpPr/>
                              <wps:spPr>
                                <a:xfrm>
                                  <a:off x="0" y="1523"/>
                                  <a:ext cx="118745" cy="1270"/>
                                </a:xfrm>
                                <a:custGeom>
                                  <a:avLst/>
                                  <a:gdLst/>
                                  <a:ahLst/>
                                  <a:cxnLst/>
                                  <a:rect l="l" t="t" r="r" b="b"/>
                                  <a:pathLst>
                                    <a:path w="118745">
                                      <a:moveTo>
                                        <a:pt x="0" y="0"/>
                                      </a:moveTo>
                                      <a:lnTo>
                                        <a:pt x="118300"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5.529999pt;margin-top:-36.601795pt;width:9.35pt;height:.25pt;mso-position-horizontal-relative:column;mso-position-vertical-relative:paragraph;z-index:-27255808" id="docshapegroup1174" coordorigin="2911,-732" coordsize="187,5">
                      <v:line style="position:absolute" from="2911,-730" to="3097,-730" stroked="true" strokeweight=".24pt" strokecolor="#000000">
                        <v:stroke dashstyle="solid"/>
                      </v:line>
                      <w10:wrap type="none"/>
                    </v:group>
                  </w:pict>
                </mc:Fallback>
              </mc:AlternateContent>
            </w:r>
            <w:r>
              <w:rPr>
                <w:spacing w:val="-5"/>
                <w:position w:val="2"/>
                <w:sz w:val="24"/>
              </w:rPr>
              <w:t>!</w:t>
            </w:r>
            <w:r>
              <w:rPr>
                <w:rFonts w:ascii="Symbol" w:hAnsi="Symbol"/>
                <w:spacing w:val="-5"/>
                <w:sz w:val="24"/>
              </w:rPr>
              <w:t></w:t>
            </w:r>
            <w:r>
              <w:rPr>
                <w:spacing w:val="-5"/>
                <w:position w:val="2"/>
                <w:sz w:val="24"/>
              </w:rPr>
              <w:t>1</w:t>
            </w:r>
            <w:r>
              <w:rPr>
                <w:position w:val="2"/>
                <w:sz w:val="24"/>
              </w:rPr>
              <w:tab/>
            </w:r>
            <w:r>
              <w:rPr>
                <w:rFonts w:ascii="Symbol" w:hAnsi="Symbol"/>
                <w:spacing w:val="-10"/>
                <w:sz w:val="24"/>
              </w:rPr>
              <w:t></w:t>
            </w:r>
          </w:p>
          <w:p w:rsidR="00921BFB" w:rsidRDefault="00A00283">
            <w:pPr>
              <w:pStyle w:val="TableParagraph"/>
              <w:tabs>
                <w:tab w:val="left" w:pos="2644"/>
              </w:tabs>
              <w:spacing w:line="252" w:lineRule="exact"/>
              <w:ind w:left="2197"/>
              <w:jc w:val="left"/>
              <w:rPr>
                <w:rFonts w:ascii="Symbol" w:hAnsi="Symbol"/>
                <w:sz w:val="24"/>
              </w:rPr>
            </w:pPr>
            <w:r>
              <w:rPr>
                <w:noProof/>
                <w:lang w:eastAsia="ru-RU"/>
              </w:rPr>
              <mc:AlternateContent>
                <mc:Choice Requires="wps">
                  <w:drawing>
                    <wp:anchor distT="0" distB="0" distL="0" distR="0" simplePos="0" relativeHeight="476061184" behindDoc="1" locked="0" layoutInCell="1" allowOverlap="1" wp14:anchorId="459F36AC" wp14:editId="0801449F">
                      <wp:simplePos x="0" y="0"/>
                      <wp:positionH relativeFrom="column">
                        <wp:posOffset>2120455</wp:posOffset>
                      </wp:positionH>
                      <wp:positionV relativeFrom="paragraph">
                        <wp:posOffset>-530247</wp:posOffset>
                      </wp:positionV>
                      <wp:extent cx="118745" cy="3175"/>
                      <wp:effectExtent l="0" t="0" r="0" b="0"/>
                      <wp:wrapNone/>
                      <wp:docPr id="1522"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175"/>
                                <a:chOff x="0" y="0"/>
                                <a:chExt cx="118745" cy="3175"/>
                              </a:xfrm>
                            </wpg:grpSpPr>
                            <wps:wsp>
                              <wps:cNvPr id="1523" name="Graphic 1523"/>
                              <wps:cNvSpPr/>
                              <wps:spPr>
                                <a:xfrm>
                                  <a:off x="0" y="1523"/>
                                  <a:ext cx="118745" cy="1270"/>
                                </a:xfrm>
                                <a:custGeom>
                                  <a:avLst/>
                                  <a:gdLst/>
                                  <a:ahLst/>
                                  <a:cxnLst/>
                                  <a:rect l="l" t="t" r="r" b="b"/>
                                  <a:pathLst>
                                    <a:path w="118745">
                                      <a:moveTo>
                                        <a:pt x="0" y="0"/>
                                      </a:moveTo>
                                      <a:lnTo>
                                        <a:pt x="118300"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6.964996pt;margin-top:-41.751804pt;width:9.35pt;height:.25pt;mso-position-horizontal-relative:column;mso-position-vertical-relative:paragraph;z-index:-27255296" id="docshapegroup1175" coordorigin="3339,-835" coordsize="187,5">
                      <v:line style="position:absolute" from="3339,-833" to="3526,-833" stroked="true" strokeweight=".24pt" strokecolor="#000000">
                        <v:stroke dashstyle="solid"/>
                      </v:line>
                      <w10:wrap type="none"/>
                    </v:group>
                  </w:pict>
                </mc:Fallback>
              </mc:AlternateContent>
            </w:r>
            <w:r>
              <w:rPr>
                <w:noProof/>
                <w:lang w:eastAsia="ru-RU"/>
              </w:rPr>
              <mc:AlternateContent>
                <mc:Choice Requires="wps">
                  <w:drawing>
                    <wp:anchor distT="0" distB="0" distL="0" distR="0" simplePos="0" relativeHeight="476061696" behindDoc="1" locked="0" layoutInCell="1" allowOverlap="1" wp14:anchorId="33B23CF6" wp14:editId="57D981DB">
                      <wp:simplePos x="0" y="0"/>
                      <wp:positionH relativeFrom="column">
                        <wp:posOffset>1657350</wp:posOffset>
                      </wp:positionH>
                      <wp:positionV relativeFrom="paragraph">
                        <wp:posOffset>-50949</wp:posOffset>
                      </wp:positionV>
                      <wp:extent cx="118745" cy="3175"/>
                      <wp:effectExtent l="0" t="0" r="0" b="0"/>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175"/>
                                <a:chOff x="0" y="0"/>
                                <a:chExt cx="118745" cy="3175"/>
                              </a:xfrm>
                            </wpg:grpSpPr>
                            <wps:wsp>
                              <wps:cNvPr id="1525" name="Graphic 1525"/>
                              <wps:cNvSpPr/>
                              <wps:spPr>
                                <a:xfrm>
                                  <a:off x="0" y="1523"/>
                                  <a:ext cx="118745" cy="1270"/>
                                </a:xfrm>
                                <a:custGeom>
                                  <a:avLst/>
                                  <a:gdLst/>
                                  <a:ahLst/>
                                  <a:cxnLst/>
                                  <a:rect l="l" t="t" r="r" b="b"/>
                                  <a:pathLst>
                                    <a:path w="118745">
                                      <a:moveTo>
                                        <a:pt x="0" y="0"/>
                                      </a:moveTo>
                                      <a:lnTo>
                                        <a:pt x="118300"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0.5pt;margin-top:-4.011805pt;width:9.35pt;height:.25pt;mso-position-horizontal-relative:column;mso-position-vertical-relative:paragraph;z-index:-27254784" id="docshapegroup1176" coordorigin="2610,-80" coordsize="187,5">
                      <v:line style="position:absolute" from="2610,-78" to="2796,-78" stroked="true" strokeweight=".24pt" strokecolor="#000000">
                        <v:stroke dashstyle="solid"/>
                      </v:line>
                      <w10:wrap type="none"/>
                    </v:group>
                  </w:pict>
                </mc:Fallback>
              </mc:AlternateContent>
            </w:r>
            <w:r>
              <w:rPr>
                <w:rFonts w:ascii="Symbol" w:hAnsi="Symbol"/>
                <w:spacing w:val="-10"/>
                <w:sz w:val="24"/>
              </w:rPr>
              <w:t></w:t>
            </w:r>
            <w:r>
              <w:rPr>
                <w:sz w:val="24"/>
              </w:rPr>
              <w:tab/>
            </w:r>
            <w:r>
              <w:rPr>
                <w:i/>
                <w:position w:val="3"/>
                <w:sz w:val="24"/>
              </w:rPr>
              <w:t>n</w:t>
            </w:r>
            <w:r>
              <w:rPr>
                <w:i/>
                <w:spacing w:val="2"/>
                <w:position w:val="3"/>
                <w:sz w:val="24"/>
              </w:rPr>
              <w:t xml:space="preserve"> </w:t>
            </w:r>
            <w:r>
              <w:rPr>
                <w:rFonts w:ascii="Symbol" w:hAnsi="Symbol"/>
                <w:spacing w:val="-10"/>
                <w:sz w:val="24"/>
              </w:rPr>
              <w:t></w:t>
            </w:r>
          </w:p>
        </w:tc>
      </w:tr>
      <w:tr w:rsidR="00921BFB">
        <w:trPr>
          <w:trHeight w:val="1348"/>
        </w:trPr>
        <w:tc>
          <w:tcPr>
            <w:tcW w:w="2098" w:type="dxa"/>
          </w:tcPr>
          <w:p w:rsidR="00921BFB" w:rsidRDefault="00A00283">
            <w:pPr>
              <w:pStyle w:val="TableParagraph"/>
              <w:spacing w:line="357" w:lineRule="auto"/>
              <w:ind w:left="110" w:right="203"/>
              <w:jc w:val="left"/>
              <w:rPr>
                <w:sz w:val="26"/>
              </w:rPr>
            </w:pPr>
            <w:r>
              <w:rPr>
                <w:w w:val="95"/>
                <w:sz w:val="26"/>
              </w:rPr>
              <w:t xml:space="preserve">Среднее число </w:t>
            </w:r>
            <w:r>
              <w:rPr>
                <w:w w:val="90"/>
                <w:sz w:val="26"/>
              </w:rPr>
              <w:t>заявок</w:t>
            </w:r>
            <w:r>
              <w:rPr>
                <w:spacing w:val="-10"/>
                <w:w w:val="90"/>
                <w:sz w:val="26"/>
              </w:rPr>
              <w:t xml:space="preserve"> </w:t>
            </w:r>
            <w:r>
              <w:rPr>
                <w:w w:val="90"/>
                <w:sz w:val="26"/>
              </w:rPr>
              <w:t>под</w:t>
            </w:r>
            <w:r>
              <w:rPr>
                <w:spacing w:val="-10"/>
                <w:w w:val="90"/>
                <w:sz w:val="26"/>
              </w:rPr>
              <w:t xml:space="preserve"> </w:t>
            </w:r>
            <w:r>
              <w:rPr>
                <w:w w:val="90"/>
                <w:sz w:val="26"/>
              </w:rPr>
              <w:t>обслу-</w:t>
            </w:r>
          </w:p>
          <w:p w:rsidR="00921BFB" w:rsidRDefault="00A00283">
            <w:pPr>
              <w:pStyle w:val="TableParagraph"/>
              <w:spacing w:line="240" w:lineRule="auto"/>
              <w:ind w:left="110"/>
              <w:jc w:val="left"/>
              <w:rPr>
                <w:sz w:val="26"/>
              </w:rPr>
            </w:pPr>
            <w:r>
              <w:rPr>
                <w:spacing w:val="-2"/>
                <w:w w:val="95"/>
                <w:sz w:val="26"/>
              </w:rPr>
              <w:t>живанием</w:t>
            </w:r>
          </w:p>
        </w:tc>
        <w:tc>
          <w:tcPr>
            <w:tcW w:w="2976" w:type="dxa"/>
          </w:tcPr>
          <w:p w:rsidR="00921BFB" w:rsidRDefault="00921BFB">
            <w:pPr>
              <w:pStyle w:val="TableParagraph"/>
              <w:spacing w:before="144" w:line="240" w:lineRule="auto"/>
              <w:jc w:val="left"/>
              <w:rPr>
                <w:sz w:val="24"/>
              </w:rPr>
            </w:pPr>
          </w:p>
          <w:p w:rsidR="00921BFB" w:rsidRDefault="00A00283">
            <w:pPr>
              <w:pStyle w:val="TableParagraph"/>
              <w:spacing w:before="1" w:line="240" w:lineRule="auto"/>
              <w:ind w:left="15" w:right="9"/>
              <w:rPr>
                <w:sz w:val="12"/>
              </w:rPr>
            </w:pPr>
            <w:r>
              <w:rPr>
                <w:i/>
                <w:sz w:val="24"/>
              </w:rPr>
              <w:t>L</w:t>
            </w:r>
            <w:r>
              <w:rPr>
                <w:i/>
                <w:position w:val="-5"/>
                <w:sz w:val="12"/>
              </w:rPr>
              <w:t>ОБ</w:t>
            </w:r>
            <w:r>
              <w:rPr>
                <w:i/>
                <w:spacing w:val="55"/>
                <w:position w:val="-5"/>
                <w:sz w:val="12"/>
              </w:rPr>
              <w:t xml:space="preserve"> </w:t>
            </w:r>
            <w:r>
              <w:rPr>
                <w:rFonts w:ascii="Symbol" w:hAnsi="Symbol"/>
                <w:sz w:val="24"/>
              </w:rPr>
              <w:t></w:t>
            </w:r>
            <w:r>
              <w:rPr>
                <w:spacing w:val="-29"/>
                <w:sz w:val="24"/>
              </w:rPr>
              <w:t xml:space="preserve"> </w:t>
            </w:r>
            <w:r>
              <w:rPr>
                <w:spacing w:val="9"/>
                <w:sz w:val="24"/>
              </w:rPr>
              <w:t>1</w:t>
            </w:r>
            <w:r>
              <w:rPr>
                <w:rFonts w:ascii="Symbol" w:hAnsi="Symbol"/>
                <w:spacing w:val="9"/>
                <w:sz w:val="24"/>
              </w:rPr>
              <w:t></w:t>
            </w:r>
            <w:r>
              <w:rPr>
                <w:spacing w:val="10"/>
                <w:sz w:val="24"/>
              </w:rPr>
              <w:t xml:space="preserve"> </w:t>
            </w:r>
            <w:r>
              <w:rPr>
                <w:i/>
                <w:spacing w:val="-5"/>
                <w:sz w:val="24"/>
              </w:rPr>
              <w:t>p</w:t>
            </w:r>
            <w:r>
              <w:rPr>
                <w:spacing w:val="-5"/>
                <w:position w:val="-5"/>
                <w:sz w:val="12"/>
              </w:rPr>
              <w:t>0</w:t>
            </w:r>
          </w:p>
        </w:tc>
        <w:tc>
          <w:tcPr>
            <w:tcW w:w="4166" w:type="dxa"/>
          </w:tcPr>
          <w:p w:rsidR="00921BFB" w:rsidRDefault="00921BFB">
            <w:pPr>
              <w:pStyle w:val="TableParagraph"/>
              <w:spacing w:before="133" w:line="240" w:lineRule="auto"/>
              <w:jc w:val="left"/>
              <w:rPr>
                <w:sz w:val="12"/>
              </w:rPr>
            </w:pPr>
          </w:p>
          <w:p w:rsidR="00921BFB" w:rsidRDefault="00A00283">
            <w:pPr>
              <w:pStyle w:val="TableParagraph"/>
              <w:tabs>
                <w:tab w:val="left" w:pos="499"/>
                <w:tab w:val="left" w:pos="1310"/>
              </w:tabs>
              <w:spacing w:line="218" w:lineRule="exact"/>
              <w:ind w:right="1107"/>
              <w:jc w:val="right"/>
              <w:rPr>
                <w:rFonts w:ascii="Symbol" w:hAnsi="Symbol"/>
                <w:sz w:val="23"/>
              </w:rPr>
            </w:pPr>
            <w:r>
              <w:rPr>
                <w:rFonts w:ascii="Symbol" w:hAnsi="Symbol"/>
                <w:spacing w:val="-10"/>
                <w:position w:val="-9"/>
                <w:sz w:val="23"/>
              </w:rPr>
              <w:t></w:t>
            </w:r>
            <w:r>
              <w:rPr>
                <w:position w:val="-9"/>
                <w:sz w:val="23"/>
              </w:rPr>
              <w:tab/>
            </w:r>
            <w:r>
              <w:rPr>
                <w:rFonts w:ascii="Verdana" w:hAnsi="Verdana"/>
                <w:i/>
                <w:w w:val="90"/>
                <w:position w:val="-10"/>
                <w:sz w:val="24"/>
              </w:rPr>
              <w:t>ρ</w:t>
            </w:r>
            <w:r>
              <w:rPr>
                <w:rFonts w:ascii="Verdana" w:hAnsi="Verdana"/>
                <w:i/>
                <w:spacing w:val="-30"/>
                <w:w w:val="90"/>
                <w:position w:val="-10"/>
                <w:sz w:val="24"/>
              </w:rPr>
              <w:t xml:space="preserve"> </w:t>
            </w:r>
            <w:r>
              <w:rPr>
                <w:i/>
                <w:w w:val="90"/>
                <w:sz w:val="12"/>
              </w:rPr>
              <w:t>n</w:t>
            </w:r>
            <w:r>
              <w:rPr>
                <w:rFonts w:ascii="Symbol" w:hAnsi="Symbol"/>
                <w:w w:val="90"/>
                <w:sz w:val="12"/>
              </w:rPr>
              <w:t></w:t>
            </w:r>
            <w:r>
              <w:rPr>
                <w:spacing w:val="-13"/>
                <w:w w:val="90"/>
                <w:sz w:val="12"/>
              </w:rPr>
              <w:t xml:space="preserve"> </w:t>
            </w:r>
            <w:r>
              <w:rPr>
                <w:i/>
                <w:spacing w:val="-10"/>
                <w:w w:val="90"/>
                <w:sz w:val="12"/>
              </w:rPr>
              <w:t>m</w:t>
            </w:r>
            <w:r>
              <w:rPr>
                <w:i/>
                <w:sz w:val="12"/>
              </w:rPr>
              <w:tab/>
            </w:r>
            <w:r>
              <w:rPr>
                <w:rFonts w:ascii="Symbol" w:hAnsi="Symbol"/>
                <w:spacing w:val="-10"/>
                <w:position w:val="-9"/>
                <w:sz w:val="23"/>
              </w:rPr>
              <w:t></w:t>
            </w:r>
          </w:p>
          <w:p w:rsidR="00921BFB" w:rsidRDefault="00A00283">
            <w:pPr>
              <w:pStyle w:val="TableParagraph"/>
              <w:tabs>
                <w:tab w:val="left" w:pos="1598"/>
              </w:tabs>
              <w:spacing w:line="171" w:lineRule="exact"/>
              <w:ind w:right="1107"/>
              <w:jc w:val="right"/>
              <w:rPr>
                <w:rFonts w:ascii="Symbol" w:hAnsi="Symbol"/>
                <w:sz w:val="23"/>
              </w:rPr>
            </w:pPr>
            <w:r>
              <w:rPr>
                <w:noProof/>
                <w:lang w:eastAsia="ru-RU"/>
              </w:rPr>
              <mc:AlternateContent>
                <mc:Choice Requires="wps">
                  <w:drawing>
                    <wp:anchor distT="0" distB="0" distL="0" distR="0" simplePos="0" relativeHeight="476062208" behindDoc="1" locked="0" layoutInCell="1" allowOverlap="1" wp14:anchorId="4E579C41" wp14:editId="12124075">
                      <wp:simplePos x="0" y="0"/>
                      <wp:positionH relativeFrom="column">
                        <wp:posOffset>711326</wp:posOffset>
                      </wp:positionH>
                      <wp:positionV relativeFrom="paragraph">
                        <wp:posOffset>-35006</wp:posOffset>
                      </wp:positionV>
                      <wp:extent cx="72390" cy="6350"/>
                      <wp:effectExtent l="0" t="0" r="0" b="0"/>
                      <wp:wrapNone/>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 cy="6350"/>
                                <a:chOff x="0" y="0"/>
                                <a:chExt cx="72390" cy="6350"/>
                              </a:xfrm>
                            </wpg:grpSpPr>
                            <wps:wsp>
                              <wps:cNvPr id="1527" name="Graphic 1527"/>
                              <wps:cNvSpPr/>
                              <wps:spPr>
                                <a:xfrm>
                                  <a:off x="0" y="3160"/>
                                  <a:ext cx="72390" cy="1270"/>
                                </a:xfrm>
                                <a:custGeom>
                                  <a:avLst/>
                                  <a:gdLst/>
                                  <a:ahLst/>
                                  <a:cxnLst/>
                                  <a:rect l="l" t="t" r="r" b="b"/>
                                  <a:pathLst>
                                    <a:path w="72390">
                                      <a:moveTo>
                                        <a:pt x="0" y="0"/>
                                      </a:moveTo>
                                      <a:lnTo>
                                        <a:pt x="71818" y="0"/>
                                      </a:lnTo>
                                    </a:path>
                                  </a:pathLst>
                                </a:custGeom>
                                <a:ln w="632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009998pt;margin-top:-2.756379pt;width:5.7pt;height:.5pt;mso-position-horizontal-relative:column;mso-position-vertical-relative:paragraph;z-index:-27254272" id="docshapegroup1177" coordorigin="1120,-55" coordsize="114,10">
                      <v:line style="position:absolute" from="1120,-50" to="1233,-50" stroked="true" strokeweight=".4977pt" strokecolor="#000000">
                        <v:stroke dashstyle="solid"/>
                      </v:line>
                      <w10:wrap type="none"/>
                    </v:group>
                  </w:pict>
                </mc:Fallback>
              </mc:AlternateContent>
            </w:r>
            <w:r>
              <w:rPr>
                <w:i/>
                <w:sz w:val="23"/>
              </w:rPr>
              <w:t>k</w:t>
            </w:r>
            <w:r>
              <w:rPr>
                <w:i/>
                <w:spacing w:val="21"/>
                <w:sz w:val="23"/>
              </w:rPr>
              <w:t xml:space="preserve"> </w:t>
            </w:r>
            <w:r>
              <w:rPr>
                <w:rFonts w:ascii="Symbol" w:hAnsi="Symbol"/>
                <w:sz w:val="23"/>
              </w:rPr>
              <w:t></w:t>
            </w:r>
            <w:r>
              <w:rPr>
                <w:spacing w:val="11"/>
                <w:sz w:val="23"/>
              </w:rPr>
              <w:t xml:space="preserve"> </w:t>
            </w:r>
            <w:r>
              <w:rPr>
                <w:rFonts w:ascii="Verdana" w:hAnsi="Verdana"/>
                <w:i/>
                <w:spacing w:val="7"/>
                <w:sz w:val="24"/>
              </w:rPr>
              <w:t>ρ</w:t>
            </w:r>
            <w:r>
              <w:rPr>
                <w:rFonts w:ascii="Symbol" w:hAnsi="Symbol"/>
                <w:spacing w:val="7"/>
                <w:sz w:val="23"/>
              </w:rPr>
              <w:t></w:t>
            </w:r>
            <w:r>
              <w:rPr>
                <w:spacing w:val="7"/>
                <w:sz w:val="23"/>
              </w:rPr>
              <w:t>1</w:t>
            </w:r>
            <w:r>
              <w:rPr>
                <w:rFonts w:ascii="Symbol" w:hAnsi="Symbol"/>
                <w:spacing w:val="7"/>
                <w:sz w:val="23"/>
              </w:rPr>
              <w:t></w:t>
            </w:r>
            <w:r>
              <w:rPr>
                <w:sz w:val="23"/>
              </w:rPr>
              <w:tab/>
            </w:r>
            <w:r>
              <w:rPr>
                <w:i/>
                <w:sz w:val="23"/>
              </w:rPr>
              <w:t>p</w:t>
            </w:r>
            <w:r>
              <w:rPr>
                <w:i/>
                <w:spacing w:val="65"/>
                <w:sz w:val="23"/>
              </w:rPr>
              <w:t xml:space="preserve"> </w:t>
            </w:r>
            <w:r>
              <w:rPr>
                <w:rFonts w:ascii="Symbol" w:hAnsi="Symbol"/>
                <w:spacing w:val="-10"/>
                <w:sz w:val="23"/>
              </w:rPr>
              <w:t></w:t>
            </w:r>
          </w:p>
          <w:p w:rsidR="00921BFB" w:rsidRDefault="00A00283">
            <w:pPr>
              <w:pStyle w:val="TableParagraph"/>
              <w:tabs>
                <w:tab w:val="left" w:pos="2077"/>
              </w:tabs>
              <w:spacing w:line="189" w:lineRule="auto"/>
              <w:ind w:left="1645"/>
              <w:jc w:val="left"/>
              <w:rPr>
                <w:rFonts w:ascii="Symbol" w:hAnsi="Symbol"/>
                <w:sz w:val="23"/>
              </w:rPr>
            </w:pPr>
            <w:r>
              <w:rPr>
                <w:noProof/>
                <w:lang w:eastAsia="ru-RU"/>
              </w:rPr>
              <mc:AlternateContent>
                <mc:Choice Requires="wps">
                  <w:drawing>
                    <wp:anchor distT="0" distB="0" distL="0" distR="0" simplePos="0" relativeHeight="476062720" behindDoc="1" locked="0" layoutInCell="1" allowOverlap="1" wp14:anchorId="613F8FFC" wp14:editId="5E839B53">
                      <wp:simplePos x="0" y="0"/>
                      <wp:positionH relativeFrom="column">
                        <wp:posOffset>1308735</wp:posOffset>
                      </wp:positionH>
                      <wp:positionV relativeFrom="paragraph">
                        <wp:posOffset>-33015</wp:posOffset>
                      </wp:positionV>
                      <wp:extent cx="373380" cy="6350"/>
                      <wp:effectExtent l="0" t="0" r="0" b="0"/>
                      <wp:wrapNone/>
                      <wp:docPr id="1528"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 cy="6350"/>
                                <a:chOff x="0" y="0"/>
                                <a:chExt cx="373380" cy="6350"/>
                              </a:xfrm>
                            </wpg:grpSpPr>
                            <wps:wsp>
                              <wps:cNvPr id="1529" name="Graphic 1529"/>
                              <wps:cNvSpPr/>
                              <wps:spPr>
                                <a:xfrm>
                                  <a:off x="0" y="3160"/>
                                  <a:ext cx="373380" cy="1270"/>
                                </a:xfrm>
                                <a:custGeom>
                                  <a:avLst/>
                                  <a:gdLst/>
                                  <a:ahLst/>
                                  <a:cxnLst/>
                                  <a:rect l="l" t="t" r="r" b="b"/>
                                  <a:pathLst>
                                    <a:path w="373380">
                                      <a:moveTo>
                                        <a:pt x="0" y="0"/>
                                      </a:moveTo>
                                      <a:lnTo>
                                        <a:pt x="373189" y="0"/>
                                      </a:lnTo>
                                    </a:path>
                                  </a:pathLst>
                                </a:custGeom>
                                <a:ln w="632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3.050003pt;margin-top:-2.599647pt;width:29.4pt;height:.5pt;mso-position-horizontal-relative:column;mso-position-vertical-relative:paragraph;z-index:-27253760" id="docshapegroup1178" coordorigin="2061,-52" coordsize="588,10">
                      <v:line style="position:absolute" from="2061,-47" to="2649,-47" stroked="true" strokeweight=".4977pt" strokecolor="#000000">
                        <v:stroke dashstyle="solid"/>
                      </v:line>
                      <w10:wrap type="none"/>
                    </v:group>
                  </w:pict>
                </mc:Fallback>
              </mc:AlternateContent>
            </w:r>
            <w:r>
              <w:rPr>
                <w:rFonts w:ascii="Symbol" w:hAnsi="Symbol"/>
                <w:spacing w:val="-10"/>
                <w:position w:val="-5"/>
                <w:sz w:val="23"/>
              </w:rPr>
              <w:t></w:t>
            </w:r>
            <w:r>
              <w:rPr>
                <w:position w:val="-5"/>
                <w:sz w:val="23"/>
              </w:rPr>
              <w:tab/>
            </w:r>
            <w:r>
              <w:rPr>
                <w:i/>
                <w:spacing w:val="10"/>
                <w:sz w:val="23"/>
              </w:rPr>
              <w:t>n</w:t>
            </w:r>
            <w:r>
              <w:rPr>
                <w:i/>
                <w:spacing w:val="10"/>
                <w:position w:val="11"/>
                <w:sz w:val="12"/>
              </w:rPr>
              <w:t>m</w:t>
            </w:r>
            <w:r>
              <w:rPr>
                <w:i/>
                <w:spacing w:val="35"/>
                <w:position w:val="11"/>
                <w:sz w:val="12"/>
              </w:rPr>
              <w:t xml:space="preserve"> </w:t>
            </w:r>
            <w:r>
              <w:rPr>
                <w:rFonts w:ascii="Symbol" w:hAnsi="Symbol"/>
                <w:sz w:val="23"/>
              </w:rPr>
              <w:t></w:t>
            </w:r>
            <w:r>
              <w:rPr>
                <w:spacing w:val="-25"/>
                <w:sz w:val="23"/>
              </w:rPr>
              <w:t xml:space="preserve"> </w:t>
            </w:r>
            <w:r>
              <w:rPr>
                <w:i/>
                <w:sz w:val="23"/>
              </w:rPr>
              <w:t>n</w:t>
            </w:r>
            <w:r>
              <w:rPr>
                <w:sz w:val="23"/>
              </w:rPr>
              <w:t>!</w:t>
            </w:r>
            <w:r>
              <w:rPr>
                <w:spacing w:val="38"/>
                <w:sz w:val="23"/>
              </w:rPr>
              <w:t xml:space="preserve">  </w:t>
            </w:r>
            <w:r>
              <w:rPr>
                <w:position w:val="12"/>
                <w:sz w:val="12"/>
              </w:rPr>
              <w:t>0</w:t>
            </w:r>
            <w:r>
              <w:rPr>
                <w:spacing w:val="22"/>
                <w:position w:val="12"/>
                <w:sz w:val="12"/>
              </w:rPr>
              <w:t xml:space="preserve"> </w:t>
            </w:r>
            <w:r>
              <w:rPr>
                <w:rFonts w:ascii="Symbol" w:hAnsi="Symbol"/>
                <w:spacing w:val="-10"/>
                <w:position w:val="-5"/>
                <w:sz w:val="23"/>
              </w:rPr>
              <w:t></w:t>
            </w:r>
          </w:p>
        </w:tc>
      </w:tr>
      <w:tr w:rsidR="00921BFB">
        <w:trPr>
          <w:trHeight w:val="897"/>
        </w:trPr>
        <w:tc>
          <w:tcPr>
            <w:tcW w:w="2098" w:type="dxa"/>
          </w:tcPr>
          <w:p w:rsidR="00921BFB" w:rsidRDefault="00A00283">
            <w:pPr>
              <w:pStyle w:val="TableParagraph"/>
              <w:spacing w:line="291" w:lineRule="exact"/>
              <w:ind w:left="110"/>
              <w:jc w:val="left"/>
              <w:rPr>
                <w:sz w:val="26"/>
              </w:rPr>
            </w:pPr>
            <w:r>
              <w:rPr>
                <w:w w:val="85"/>
                <w:sz w:val="26"/>
              </w:rPr>
              <w:t>Среднее</w:t>
            </w:r>
            <w:r>
              <w:rPr>
                <w:spacing w:val="27"/>
                <w:sz w:val="26"/>
              </w:rPr>
              <w:t xml:space="preserve"> </w:t>
            </w:r>
            <w:r>
              <w:rPr>
                <w:spacing w:val="-2"/>
                <w:w w:val="95"/>
                <w:sz w:val="26"/>
              </w:rPr>
              <w:t>число</w:t>
            </w:r>
          </w:p>
          <w:p w:rsidR="00921BFB" w:rsidRDefault="00A00283">
            <w:pPr>
              <w:pStyle w:val="TableParagraph"/>
              <w:spacing w:before="147" w:line="240" w:lineRule="auto"/>
              <w:ind w:left="110"/>
              <w:jc w:val="left"/>
              <w:rPr>
                <w:sz w:val="26"/>
              </w:rPr>
            </w:pPr>
            <w:r>
              <w:rPr>
                <w:w w:val="85"/>
                <w:sz w:val="26"/>
              </w:rPr>
              <w:t>заявок</w:t>
            </w:r>
            <w:r>
              <w:rPr>
                <w:spacing w:val="10"/>
                <w:sz w:val="26"/>
              </w:rPr>
              <w:t xml:space="preserve"> </w:t>
            </w:r>
            <w:r>
              <w:rPr>
                <w:w w:val="85"/>
                <w:sz w:val="26"/>
              </w:rPr>
              <w:t>в</w:t>
            </w:r>
            <w:r>
              <w:rPr>
                <w:spacing w:val="7"/>
                <w:sz w:val="26"/>
              </w:rPr>
              <w:t xml:space="preserve"> </w:t>
            </w:r>
            <w:r>
              <w:rPr>
                <w:spacing w:val="-2"/>
                <w:w w:val="85"/>
                <w:sz w:val="26"/>
              </w:rPr>
              <w:t>системе</w:t>
            </w:r>
          </w:p>
        </w:tc>
        <w:tc>
          <w:tcPr>
            <w:tcW w:w="2976" w:type="dxa"/>
          </w:tcPr>
          <w:p w:rsidR="00921BFB" w:rsidRDefault="00921BFB">
            <w:pPr>
              <w:pStyle w:val="TableParagraph"/>
              <w:spacing w:before="54" w:line="240" w:lineRule="auto"/>
              <w:jc w:val="left"/>
              <w:rPr>
                <w:sz w:val="12"/>
              </w:rPr>
            </w:pPr>
          </w:p>
          <w:p w:rsidR="00921BFB" w:rsidRDefault="00A00283">
            <w:pPr>
              <w:pStyle w:val="TableParagraph"/>
              <w:spacing w:before="1" w:line="240" w:lineRule="auto"/>
              <w:ind w:left="13" w:right="22"/>
              <w:rPr>
                <w:i/>
                <w:sz w:val="12"/>
              </w:rPr>
            </w:pPr>
            <w:r>
              <w:rPr>
                <w:i/>
                <w:position w:val="6"/>
                <w:sz w:val="24"/>
              </w:rPr>
              <w:t>L</w:t>
            </w:r>
            <w:r>
              <w:rPr>
                <w:i/>
                <w:sz w:val="12"/>
              </w:rPr>
              <w:t>СИСТ</w:t>
            </w:r>
            <w:r>
              <w:rPr>
                <w:i/>
                <w:spacing w:val="65"/>
                <w:sz w:val="12"/>
              </w:rPr>
              <w:t xml:space="preserve"> </w:t>
            </w:r>
            <w:r>
              <w:rPr>
                <w:rFonts w:ascii="Symbol" w:hAnsi="Symbol"/>
                <w:position w:val="6"/>
                <w:sz w:val="24"/>
              </w:rPr>
              <w:t></w:t>
            </w:r>
            <w:r>
              <w:rPr>
                <w:spacing w:val="1"/>
                <w:position w:val="6"/>
                <w:sz w:val="24"/>
              </w:rPr>
              <w:t xml:space="preserve"> </w:t>
            </w:r>
            <w:r>
              <w:rPr>
                <w:i/>
                <w:position w:val="6"/>
                <w:sz w:val="24"/>
              </w:rPr>
              <w:t>L</w:t>
            </w:r>
            <w:r>
              <w:rPr>
                <w:i/>
                <w:sz w:val="12"/>
              </w:rPr>
              <w:t>ОЧ</w:t>
            </w:r>
            <w:r>
              <w:rPr>
                <w:i/>
                <w:spacing w:val="59"/>
                <w:sz w:val="12"/>
              </w:rPr>
              <w:t xml:space="preserve"> </w:t>
            </w:r>
            <w:r>
              <w:rPr>
                <w:rFonts w:ascii="Symbol" w:hAnsi="Symbol"/>
                <w:position w:val="6"/>
                <w:sz w:val="24"/>
              </w:rPr>
              <w:t></w:t>
            </w:r>
            <w:r>
              <w:rPr>
                <w:spacing w:val="-9"/>
                <w:position w:val="6"/>
                <w:sz w:val="24"/>
              </w:rPr>
              <w:t xml:space="preserve"> </w:t>
            </w:r>
            <w:r>
              <w:rPr>
                <w:i/>
                <w:spacing w:val="-5"/>
                <w:position w:val="6"/>
                <w:sz w:val="24"/>
              </w:rPr>
              <w:t>L</w:t>
            </w:r>
            <w:r>
              <w:rPr>
                <w:i/>
                <w:spacing w:val="-5"/>
                <w:sz w:val="12"/>
              </w:rPr>
              <w:t>ОБ</w:t>
            </w:r>
          </w:p>
        </w:tc>
        <w:tc>
          <w:tcPr>
            <w:tcW w:w="4166" w:type="dxa"/>
          </w:tcPr>
          <w:p w:rsidR="00921BFB" w:rsidRDefault="00921BFB">
            <w:pPr>
              <w:pStyle w:val="TableParagraph"/>
              <w:spacing w:line="240" w:lineRule="auto"/>
              <w:jc w:val="left"/>
              <w:rPr>
                <w:sz w:val="20"/>
              </w:rPr>
            </w:pPr>
          </w:p>
          <w:p w:rsidR="00921BFB" w:rsidRDefault="00A00283">
            <w:pPr>
              <w:pStyle w:val="TableParagraph"/>
              <w:spacing w:line="20" w:lineRule="exact"/>
              <w:ind w:left="2685"/>
              <w:jc w:val="left"/>
              <w:rPr>
                <w:sz w:val="2"/>
              </w:rPr>
            </w:pPr>
            <w:r>
              <w:rPr>
                <w:noProof/>
                <w:sz w:val="2"/>
                <w:lang w:eastAsia="ru-RU"/>
              </w:rPr>
              <mc:AlternateContent>
                <mc:Choice Requires="wps">
                  <w:drawing>
                    <wp:inline distT="0" distB="0" distL="0" distR="0" wp14:anchorId="79EAA4C0" wp14:editId="39BF65A4">
                      <wp:extent cx="72390" cy="6985"/>
                      <wp:effectExtent l="9525" t="0" r="0" b="2539"/>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 cy="6985"/>
                                <a:chOff x="0" y="0"/>
                                <a:chExt cx="72390" cy="6985"/>
                              </a:xfrm>
                            </wpg:grpSpPr>
                            <wps:wsp>
                              <wps:cNvPr id="1531" name="Graphic 1531"/>
                              <wps:cNvSpPr/>
                              <wps:spPr>
                                <a:xfrm>
                                  <a:off x="0" y="3199"/>
                                  <a:ext cx="72390" cy="1270"/>
                                </a:xfrm>
                                <a:custGeom>
                                  <a:avLst/>
                                  <a:gdLst/>
                                  <a:ahLst/>
                                  <a:cxnLst/>
                                  <a:rect l="l" t="t" r="r" b="b"/>
                                  <a:pathLst>
                                    <a:path w="72390">
                                      <a:moveTo>
                                        <a:pt x="0" y="0"/>
                                      </a:moveTo>
                                      <a:lnTo>
                                        <a:pt x="72009" y="0"/>
                                      </a:lnTo>
                                    </a:path>
                                  </a:pathLst>
                                </a:custGeom>
                                <a:ln w="6398">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7pt;height:.550pt;mso-position-horizontal-relative:char;mso-position-vertical-relative:line" id="docshapegroup1179" coordorigin="0,0" coordsize="114,11">
                      <v:line style="position:absolute" from="0,5" to="113,5" stroked="true" strokeweight=".5038pt" strokecolor="#000000">
                        <v:stroke dashstyle="solid"/>
                      </v:line>
                    </v:group>
                  </w:pict>
                </mc:Fallback>
              </mc:AlternateContent>
            </w:r>
          </w:p>
          <w:p w:rsidR="00921BFB" w:rsidRDefault="00A00283">
            <w:pPr>
              <w:pStyle w:val="TableParagraph"/>
              <w:spacing w:line="240" w:lineRule="auto"/>
              <w:ind w:left="7" w:right="8"/>
              <w:rPr>
                <w:i/>
                <w:sz w:val="24"/>
              </w:rPr>
            </w:pPr>
            <w:r>
              <w:rPr>
                <w:i/>
                <w:position w:val="6"/>
                <w:sz w:val="24"/>
              </w:rPr>
              <w:t>L</w:t>
            </w:r>
            <w:r>
              <w:rPr>
                <w:i/>
                <w:sz w:val="12"/>
              </w:rPr>
              <w:t>СИСТ</w:t>
            </w:r>
            <w:r>
              <w:rPr>
                <w:i/>
                <w:spacing w:val="70"/>
                <w:sz w:val="12"/>
              </w:rPr>
              <w:t xml:space="preserve"> </w:t>
            </w:r>
            <w:r>
              <w:rPr>
                <w:rFonts w:ascii="Symbol" w:hAnsi="Symbol"/>
                <w:position w:val="6"/>
                <w:sz w:val="24"/>
              </w:rPr>
              <w:t></w:t>
            </w:r>
            <w:r>
              <w:rPr>
                <w:spacing w:val="2"/>
                <w:position w:val="6"/>
                <w:sz w:val="24"/>
              </w:rPr>
              <w:t xml:space="preserve"> </w:t>
            </w:r>
            <w:r>
              <w:rPr>
                <w:i/>
                <w:position w:val="6"/>
                <w:sz w:val="24"/>
              </w:rPr>
              <w:t>L</w:t>
            </w:r>
            <w:r>
              <w:rPr>
                <w:i/>
                <w:sz w:val="12"/>
              </w:rPr>
              <w:t>ОЧ</w:t>
            </w:r>
            <w:r>
              <w:rPr>
                <w:i/>
                <w:spacing w:val="55"/>
                <w:sz w:val="12"/>
              </w:rPr>
              <w:t xml:space="preserve"> </w:t>
            </w:r>
            <w:r>
              <w:rPr>
                <w:rFonts w:ascii="Symbol" w:hAnsi="Symbol"/>
                <w:position w:val="6"/>
                <w:sz w:val="24"/>
              </w:rPr>
              <w:t></w:t>
            </w:r>
            <w:r>
              <w:rPr>
                <w:spacing w:val="-12"/>
                <w:position w:val="6"/>
                <w:sz w:val="24"/>
              </w:rPr>
              <w:t xml:space="preserve"> </w:t>
            </w:r>
            <w:r>
              <w:rPr>
                <w:i/>
                <w:spacing w:val="-12"/>
                <w:position w:val="6"/>
                <w:sz w:val="24"/>
              </w:rPr>
              <w:t>k</w:t>
            </w:r>
          </w:p>
        </w:tc>
      </w:tr>
    </w:tbl>
    <w:p w:rsidR="00921BFB" w:rsidRDefault="00921BFB">
      <w:pPr>
        <w:pStyle w:val="a3"/>
        <w:spacing w:before="58"/>
        <w:ind w:left="0"/>
      </w:pPr>
    </w:p>
    <w:p w:rsidR="00921BFB" w:rsidRDefault="00A00283">
      <w:pPr>
        <w:pStyle w:val="a3"/>
        <w:spacing w:line="300" w:lineRule="auto"/>
        <w:ind w:right="445" w:firstLine="720"/>
        <w:jc w:val="both"/>
      </w:pPr>
      <w:r>
        <w:t>Среднее время пребывания заявки в очереди и в системе опре- деляется по формулам Литтла (5.30) и (5.31).</w:t>
      </w:r>
    </w:p>
    <w:p w:rsidR="00921BFB" w:rsidRDefault="00A00283">
      <w:pPr>
        <w:pStyle w:val="a3"/>
        <w:spacing w:before="2" w:line="300" w:lineRule="auto"/>
        <w:ind w:right="446" w:firstLine="720"/>
        <w:jc w:val="both"/>
      </w:pPr>
      <w:r>
        <w:t>На практике часто встречаются СМО с так называемыми нетер- пеливыми заявками. Такие заявки могут уйти из очереди, если время ожидания превышает некоторую величину. В частности, такого рода заявки возникают в различных технологических системах, в которых задержка с началом обслуживания может привести к потере качества продукции, в системах оперативного управления, когда срочные со- общения теряют ценность (или даже смысл), если они не поступают на обслуживание в течение определенного времени.</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2"/>
      </w:pPr>
      <w:r>
        <w:rPr>
          <w:spacing w:val="-2"/>
        </w:rPr>
        <w:t>ПРАКТИЧЕСКИЕ</w:t>
      </w:r>
      <w:r>
        <w:rPr>
          <w:spacing w:val="3"/>
        </w:rPr>
        <w:t xml:space="preserve"> </w:t>
      </w:r>
      <w:r>
        <w:rPr>
          <w:spacing w:val="-2"/>
        </w:rPr>
        <w:t>ЗАДАНИЯ</w:t>
      </w:r>
    </w:p>
    <w:p w:rsidR="00921BFB" w:rsidRDefault="00A00283">
      <w:pPr>
        <w:pStyle w:val="a3"/>
        <w:spacing w:before="293" w:line="300" w:lineRule="auto"/>
        <w:ind w:right="445" w:firstLine="720"/>
        <w:jc w:val="both"/>
      </w:pPr>
      <w:r>
        <w:rPr>
          <w:b/>
        </w:rPr>
        <w:t xml:space="preserve">Задание 5.1. </w:t>
      </w:r>
      <w:r>
        <w:t>На вход двухканальной СМО с отказами поступает поток заявок с интенсивностью λ = 12 заявок в час. Время обслужива- ния заявки одним каналом t</w:t>
      </w:r>
      <w:r>
        <w:rPr>
          <w:vertAlign w:val="subscript"/>
        </w:rPr>
        <w:t>обсл</w:t>
      </w:r>
      <w:r>
        <w:t xml:space="preserve"> = 15 мин.</w:t>
      </w:r>
    </w:p>
    <w:p w:rsidR="00921BFB" w:rsidRDefault="00A00283">
      <w:pPr>
        <w:pStyle w:val="a3"/>
        <w:spacing w:before="2"/>
        <w:ind w:left="936"/>
        <w:jc w:val="both"/>
      </w:pPr>
      <w:r>
        <w:t>Найти</w:t>
      </w:r>
      <w:r>
        <w:rPr>
          <w:spacing w:val="-15"/>
        </w:rPr>
        <w:t xml:space="preserve"> </w:t>
      </w:r>
      <w:r>
        <w:t>абсолютную</w:t>
      </w:r>
      <w:r>
        <w:rPr>
          <w:spacing w:val="-9"/>
        </w:rPr>
        <w:t xml:space="preserve"> </w:t>
      </w:r>
      <w:r>
        <w:t>пропускную</w:t>
      </w:r>
      <w:r>
        <w:rPr>
          <w:spacing w:val="-10"/>
        </w:rPr>
        <w:t xml:space="preserve"> </w:t>
      </w:r>
      <w:r>
        <w:t>способность</w:t>
      </w:r>
      <w:r>
        <w:rPr>
          <w:spacing w:val="-9"/>
        </w:rPr>
        <w:t xml:space="preserve"> </w:t>
      </w:r>
      <w:r>
        <w:t>СМО</w:t>
      </w:r>
      <w:r>
        <w:rPr>
          <w:spacing w:val="-11"/>
        </w:rPr>
        <w:t xml:space="preserve"> </w:t>
      </w:r>
      <w:r>
        <w:t>с</w:t>
      </w:r>
      <w:r>
        <w:rPr>
          <w:spacing w:val="-13"/>
        </w:rPr>
        <w:t xml:space="preserve"> </w:t>
      </w:r>
      <w:r>
        <w:rPr>
          <w:spacing w:val="-2"/>
        </w:rPr>
        <w:t>отказами.</w:t>
      </w:r>
    </w:p>
    <w:p w:rsidR="00921BFB" w:rsidRDefault="00A00283">
      <w:pPr>
        <w:pStyle w:val="a3"/>
        <w:spacing w:before="342" w:line="300" w:lineRule="auto"/>
        <w:ind w:right="445" w:firstLine="720"/>
        <w:jc w:val="both"/>
      </w:pPr>
      <w:r>
        <w:rPr>
          <w:b/>
        </w:rPr>
        <w:t xml:space="preserve">Задание 5.2. </w:t>
      </w:r>
      <w:r>
        <w:t>На вход пятиканальной СМО с отказами поступает поток заявок с интенсивностью λ = 60 заявок в час. Время обслужива- ния заявки одним каналом t</w:t>
      </w:r>
      <w:r>
        <w:rPr>
          <w:vertAlign w:val="subscript"/>
        </w:rPr>
        <w:t>обсл</w:t>
      </w:r>
      <w:r>
        <w:t xml:space="preserve"> = 1 мин.</w:t>
      </w:r>
    </w:p>
    <w:p w:rsidR="00921BFB" w:rsidRDefault="00A00283">
      <w:pPr>
        <w:pStyle w:val="a3"/>
        <w:spacing w:before="2"/>
        <w:ind w:left="936"/>
        <w:jc w:val="both"/>
      </w:pPr>
      <w:r>
        <w:t>Найти</w:t>
      </w:r>
      <w:r>
        <w:rPr>
          <w:spacing w:val="-13"/>
        </w:rPr>
        <w:t xml:space="preserve"> </w:t>
      </w:r>
      <w:r>
        <w:t>среднее</w:t>
      </w:r>
      <w:r>
        <w:rPr>
          <w:spacing w:val="-11"/>
        </w:rPr>
        <w:t xml:space="preserve"> </w:t>
      </w:r>
      <w:r>
        <w:t>число</w:t>
      </w:r>
      <w:r>
        <w:rPr>
          <w:spacing w:val="-10"/>
        </w:rPr>
        <w:t xml:space="preserve"> </w:t>
      </w:r>
      <w:r>
        <w:t>занятых</w:t>
      </w:r>
      <w:r>
        <w:rPr>
          <w:spacing w:val="-9"/>
        </w:rPr>
        <w:t xml:space="preserve"> </w:t>
      </w:r>
      <w:r>
        <w:t>каналов</w:t>
      </w:r>
      <w:r>
        <w:rPr>
          <w:spacing w:val="-10"/>
        </w:rPr>
        <w:t xml:space="preserve"> </w:t>
      </w:r>
      <w:r>
        <w:rPr>
          <w:spacing w:val="-2"/>
        </w:rPr>
        <w:t>системы.</w:t>
      </w:r>
    </w:p>
    <w:p w:rsidR="00921BFB" w:rsidRDefault="00921BFB">
      <w:pPr>
        <w:pStyle w:val="a3"/>
        <w:spacing w:before="1"/>
        <w:ind w:left="0"/>
      </w:pPr>
    </w:p>
    <w:p w:rsidR="00921BFB" w:rsidRDefault="00A00283">
      <w:pPr>
        <w:pStyle w:val="a3"/>
        <w:spacing w:line="300" w:lineRule="auto"/>
        <w:ind w:right="445" w:firstLine="720"/>
        <w:jc w:val="both"/>
      </w:pPr>
      <w:r>
        <w:rPr>
          <w:b/>
        </w:rPr>
        <w:t xml:space="preserve">Задание 5.3. </w:t>
      </w:r>
      <w:r>
        <w:t>Станция «железная дорога»</w:t>
      </w:r>
      <w:r>
        <w:rPr>
          <w:spacing w:val="-2"/>
        </w:rPr>
        <w:t xml:space="preserve"> </w:t>
      </w:r>
      <w:r>
        <w:t>в мегаполисе принима- ет составы для разгрузки угля на n = 5 платформах. В среднем за су- тки на станцию прибывают 16 составов с углем. Поступление носит случайный характер. Плотность прихода составов показала, что по- ступление на разгрузку удовлетворяет пуассоновскому потоку с па- раметром α = 2/3 состава в час. Время разгрузки состава является слу- чайной величиной, удовлетворяющей экспоненциальному закону со средним временем разгрузки t</w:t>
      </w:r>
      <w:r>
        <w:rPr>
          <w:vertAlign w:val="subscript"/>
        </w:rPr>
        <w:t>ср</w:t>
      </w:r>
      <w:r>
        <w:t xml:space="preserve"> = 6 ч. Простой состава в сутки со- ставляет q</w:t>
      </w:r>
      <w:r>
        <w:rPr>
          <w:vertAlign w:val="subscript"/>
        </w:rPr>
        <w:t>ож</w:t>
      </w:r>
      <w:r>
        <w:t xml:space="preserve"> = 100 у. е; простой платформы в сутки за опоздание при- хода состава – q</w:t>
      </w:r>
      <w:r>
        <w:rPr>
          <w:vertAlign w:val="subscript"/>
        </w:rPr>
        <w:t>пр</w:t>
      </w:r>
      <w:r>
        <w:t xml:space="preserve"> = 1000 у. е; стоимость эксплуатации платформы в сутки – q</w:t>
      </w:r>
      <w:r>
        <w:rPr>
          <w:vertAlign w:val="subscript"/>
        </w:rPr>
        <w:t>3</w:t>
      </w:r>
      <w:r>
        <w:t xml:space="preserve"> = 1000 у. е. Рассчитать издержки за сутки. Требуется про- вести анализ эффективности функционирования станции исходя из того, что работа станции представляет собой СМО с неограниченной </w:t>
      </w:r>
      <w:r>
        <w:rPr>
          <w:spacing w:val="-2"/>
        </w:rPr>
        <w:t>очередью.</w:t>
      </w:r>
    </w:p>
    <w:p w:rsidR="00921BFB" w:rsidRDefault="00A00283">
      <w:pPr>
        <w:pStyle w:val="a3"/>
        <w:spacing w:before="256" w:line="300" w:lineRule="auto"/>
        <w:ind w:right="449" w:firstLine="720"/>
        <w:jc w:val="both"/>
      </w:pPr>
      <w:r>
        <w:rPr>
          <w:b/>
        </w:rPr>
        <w:t xml:space="preserve">Задание 5.4. </w:t>
      </w:r>
      <w:r>
        <w:t>Интернет-провайдер в небольшом городе имеет 5 выделенных каналов обслуживания. В среднем на обслуживание од- ного клиента уходит 25 мин. В систему</w:t>
      </w:r>
      <w:r>
        <w:rPr>
          <w:spacing w:val="-4"/>
        </w:rPr>
        <w:t xml:space="preserve"> </w:t>
      </w:r>
      <w:r>
        <w:t>в среднем поступает 6 заказов в час. Если свободных каналов нет, следует отказ. Определить харак- теристики обслуживания: вероятность отказа, среднее число занятых обслуживанием линий связи, абсолютную и относительную пропуск- ные</w:t>
      </w:r>
      <w:r>
        <w:rPr>
          <w:spacing w:val="26"/>
        </w:rPr>
        <w:t xml:space="preserve"> </w:t>
      </w:r>
      <w:r>
        <w:t>способности,</w:t>
      </w:r>
      <w:r>
        <w:rPr>
          <w:spacing w:val="29"/>
        </w:rPr>
        <w:t xml:space="preserve"> </w:t>
      </w:r>
      <w:r>
        <w:t>вероятность</w:t>
      </w:r>
      <w:r>
        <w:rPr>
          <w:spacing w:val="29"/>
        </w:rPr>
        <w:t xml:space="preserve"> </w:t>
      </w:r>
      <w:r>
        <w:t>обслуживания.</w:t>
      </w:r>
      <w:r>
        <w:rPr>
          <w:spacing w:val="29"/>
        </w:rPr>
        <w:t xml:space="preserve"> </w:t>
      </w:r>
      <w:r>
        <w:t>Найти</w:t>
      </w:r>
      <w:r>
        <w:rPr>
          <w:spacing w:val="29"/>
        </w:rPr>
        <w:t xml:space="preserve"> </w:t>
      </w:r>
      <w:r>
        <w:t>число</w:t>
      </w:r>
      <w:r>
        <w:rPr>
          <w:spacing w:val="27"/>
        </w:rPr>
        <w:t xml:space="preserve"> </w:t>
      </w:r>
      <w:r>
        <w:rPr>
          <w:spacing w:val="-2"/>
        </w:rPr>
        <w:t>выделен-</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a3"/>
        <w:spacing w:before="66" w:line="300" w:lineRule="auto"/>
        <w:ind w:right="450"/>
        <w:jc w:val="both"/>
      </w:pPr>
      <w:r>
        <w:t>ных каналов, при котором относительная пропускная способность системы будет не менее 0,95. Считать, что потоки заявок и обслужи- ваний простейшие.</w:t>
      </w:r>
    </w:p>
    <w:p w:rsidR="00921BFB" w:rsidRDefault="00A00283">
      <w:pPr>
        <w:pStyle w:val="a3"/>
        <w:spacing w:before="262" w:line="300" w:lineRule="auto"/>
        <w:ind w:right="445" w:firstLine="720"/>
        <w:jc w:val="both"/>
      </w:pPr>
      <w:r>
        <w:rPr>
          <w:b/>
        </w:rPr>
        <w:t xml:space="preserve">Задание 5.5. </w:t>
      </w:r>
      <w:r>
        <w:t>Порт имеет один причал для разгрузки судов. Ин- тенсивность потока</w:t>
      </w:r>
      <w:r>
        <w:rPr>
          <w:spacing w:val="-5"/>
        </w:rPr>
        <w:t xml:space="preserve"> </w:t>
      </w:r>
      <w:r>
        <w:t>0,4 в сутки, среднее</w:t>
      </w:r>
      <w:r>
        <w:rPr>
          <w:spacing w:val="-1"/>
        </w:rPr>
        <w:t xml:space="preserve"> </w:t>
      </w:r>
      <w:r>
        <w:t>время</w:t>
      </w:r>
      <w:r>
        <w:rPr>
          <w:spacing w:val="-1"/>
        </w:rPr>
        <w:t xml:space="preserve"> </w:t>
      </w:r>
      <w:r>
        <w:t>разгрузки одного</w:t>
      </w:r>
      <w:r>
        <w:rPr>
          <w:spacing w:val="-3"/>
        </w:rPr>
        <w:t xml:space="preserve"> </w:t>
      </w:r>
      <w:r>
        <w:t>судна 2 суток. В предположении неограниченности очереди определить по- казатели эффективности</w:t>
      </w:r>
      <w:r>
        <w:rPr>
          <w:spacing w:val="-1"/>
        </w:rPr>
        <w:t xml:space="preserve"> </w:t>
      </w:r>
      <w:r>
        <w:t>работы причала и</w:t>
      </w:r>
      <w:r>
        <w:rPr>
          <w:spacing w:val="-1"/>
        </w:rPr>
        <w:t xml:space="preserve"> </w:t>
      </w:r>
      <w:r>
        <w:t>вероятность</w:t>
      </w:r>
      <w:r>
        <w:rPr>
          <w:spacing w:val="-1"/>
        </w:rPr>
        <w:t xml:space="preserve"> </w:t>
      </w:r>
      <w:r>
        <w:t>ожидания</w:t>
      </w:r>
      <w:r>
        <w:rPr>
          <w:spacing w:val="-2"/>
        </w:rPr>
        <w:t xml:space="preserve"> </w:t>
      </w:r>
      <w:r>
        <w:t>раз- грузки не более 2 судов.</w:t>
      </w:r>
    </w:p>
    <w:p w:rsidR="00921BFB" w:rsidRDefault="00A00283">
      <w:pPr>
        <w:pStyle w:val="a3"/>
        <w:spacing w:before="258" w:line="300" w:lineRule="auto"/>
        <w:ind w:right="450" w:firstLine="720"/>
        <w:jc w:val="both"/>
      </w:pPr>
      <w:r>
        <w:rPr>
          <w:b/>
        </w:rPr>
        <w:t>Задание 5.6</w:t>
      </w:r>
      <w:r>
        <w:t>. На вход двухканальной СМО с неограниченной очередью поступает поток заявок с интенсивностью λ = 12 заявок в час. Время обслуживания заявки одним каналом</w:t>
      </w:r>
      <w:r>
        <w:rPr>
          <w:spacing w:val="40"/>
        </w:rPr>
        <w:t xml:space="preserve"> </w:t>
      </w:r>
      <w:r>
        <w:t>t</w:t>
      </w:r>
      <w:r>
        <w:rPr>
          <w:vertAlign w:val="subscript"/>
        </w:rPr>
        <w:t>обсл</w:t>
      </w:r>
      <w:r>
        <w:t xml:space="preserve"> = 15 мин. Рас- считать параметры эффективности работы системы.</w:t>
      </w:r>
    </w:p>
    <w:p w:rsidR="00921BFB" w:rsidRDefault="00A00283">
      <w:pPr>
        <w:pStyle w:val="a3"/>
        <w:spacing w:before="257" w:line="300" w:lineRule="auto"/>
        <w:ind w:right="445" w:firstLine="720"/>
        <w:jc w:val="both"/>
      </w:pPr>
      <w:r>
        <w:rPr>
          <w:b/>
        </w:rPr>
        <w:t xml:space="preserve">Задание 5.7. </w:t>
      </w:r>
      <w:r>
        <w:t>Порт имеет один причал для разгрузки судов. Ин- тенсивность потока</w:t>
      </w:r>
      <w:r>
        <w:rPr>
          <w:spacing w:val="-5"/>
        </w:rPr>
        <w:t xml:space="preserve"> </w:t>
      </w:r>
      <w:r>
        <w:t>0,4 в сутки, среднее</w:t>
      </w:r>
      <w:r>
        <w:rPr>
          <w:spacing w:val="-1"/>
        </w:rPr>
        <w:t xml:space="preserve"> </w:t>
      </w:r>
      <w:r>
        <w:t>время</w:t>
      </w:r>
      <w:r>
        <w:rPr>
          <w:spacing w:val="-1"/>
        </w:rPr>
        <w:t xml:space="preserve"> </w:t>
      </w:r>
      <w:r>
        <w:t>разгрузки одного</w:t>
      </w:r>
      <w:r>
        <w:rPr>
          <w:spacing w:val="-3"/>
        </w:rPr>
        <w:t xml:space="preserve"> </w:t>
      </w:r>
      <w:r>
        <w:t>судна 2 суток. Определить показатели работы порта при условии, что судно покидает порт при наличии в очереди более 3 судов.</w:t>
      </w:r>
    </w:p>
    <w:p w:rsidR="00921BFB" w:rsidRDefault="00A00283">
      <w:pPr>
        <w:pStyle w:val="a3"/>
        <w:spacing w:before="258" w:line="300" w:lineRule="auto"/>
        <w:ind w:right="445" w:firstLine="720"/>
        <w:jc w:val="both"/>
      </w:pPr>
      <w:r>
        <w:rPr>
          <w:b/>
        </w:rPr>
        <w:t xml:space="preserve">Задание 5.8. </w:t>
      </w:r>
      <w:r>
        <w:t xml:space="preserve">В мини-маркет поступает поток покупателей с ин- тенсивностью 6 покупателей в 1 мин, которых обслуживают три кон- тролера-кассира с интенсивностью 2 покупателя в 1 мин. Длина оче- реди ограничена 5 покупателями. Оценить эффективность обслужи- </w:t>
      </w:r>
      <w:r>
        <w:rPr>
          <w:spacing w:val="-2"/>
        </w:rPr>
        <w:t>вания.</w:t>
      </w:r>
    </w:p>
    <w:p w:rsidR="00921BFB" w:rsidRDefault="00A00283">
      <w:pPr>
        <w:pStyle w:val="a3"/>
        <w:spacing w:before="258" w:line="300" w:lineRule="auto"/>
        <w:ind w:right="445" w:firstLine="720"/>
        <w:jc w:val="both"/>
      </w:pPr>
      <w:r>
        <w:rPr>
          <w:b/>
        </w:rPr>
        <w:t>Задание 5.9</w:t>
      </w:r>
      <w:r>
        <w:t>. На автомойку в среднем за час приезжают 9 авто- мобилей, но если в очереди уже находятся 4 автомобиля, вновь подъ- езжающие клиенты, как правило, не встают в очередь, а проезжают мимо. Среднее</w:t>
      </w:r>
      <w:r>
        <w:rPr>
          <w:spacing w:val="-5"/>
        </w:rPr>
        <w:t xml:space="preserve"> </w:t>
      </w:r>
      <w:r>
        <w:t>время</w:t>
      </w:r>
      <w:r>
        <w:rPr>
          <w:spacing w:val="-1"/>
        </w:rPr>
        <w:t xml:space="preserve"> </w:t>
      </w:r>
      <w:r>
        <w:t>мойки автомобиля</w:t>
      </w:r>
      <w:r>
        <w:rPr>
          <w:spacing w:val="-1"/>
        </w:rPr>
        <w:t xml:space="preserve"> </w:t>
      </w:r>
      <w:r>
        <w:t>составляет</w:t>
      </w:r>
      <w:r>
        <w:rPr>
          <w:spacing w:val="-3"/>
        </w:rPr>
        <w:t xml:space="preserve"> </w:t>
      </w:r>
      <w:r>
        <w:t>20</w:t>
      </w:r>
      <w:r>
        <w:rPr>
          <w:spacing w:val="-3"/>
        </w:rPr>
        <w:t xml:space="preserve"> </w:t>
      </w:r>
      <w:r>
        <w:t>мин,</w:t>
      </w:r>
      <w:r>
        <w:rPr>
          <w:spacing w:val="-4"/>
        </w:rPr>
        <w:t xml:space="preserve"> </w:t>
      </w:r>
      <w:r>
        <w:t>а</w:t>
      </w:r>
      <w:r>
        <w:rPr>
          <w:spacing w:val="-1"/>
        </w:rPr>
        <w:t xml:space="preserve"> </w:t>
      </w:r>
      <w:r>
        <w:t>мест для мойки</w:t>
      </w:r>
      <w:r>
        <w:rPr>
          <w:spacing w:val="40"/>
        </w:rPr>
        <w:t xml:space="preserve"> </w:t>
      </w:r>
      <w:r>
        <w:t>всего</w:t>
      </w:r>
      <w:r>
        <w:rPr>
          <w:spacing w:val="40"/>
        </w:rPr>
        <w:t xml:space="preserve"> </w:t>
      </w:r>
      <w:r>
        <w:t>два.</w:t>
      </w:r>
      <w:r>
        <w:rPr>
          <w:spacing w:val="40"/>
        </w:rPr>
        <w:t xml:space="preserve"> </w:t>
      </w:r>
      <w:r>
        <w:t>Средняя</w:t>
      </w:r>
      <w:r>
        <w:rPr>
          <w:spacing w:val="40"/>
        </w:rPr>
        <w:t xml:space="preserve"> </w:t>
      </w:r>
      <w:r>
        <w:t>стоимость</w:t>
      </w:r>
      <w:r>
        <w:rPr>
          <w:spacing w:val="40"/>
        </w:rPr>
        <w:t xml:space="preserve"> </w:t>
      </w:r>
      <w:r>
        <w:t>мойки</w:t>
      </w:r>
      <w:r>
        <w:rPr>
          <w:spacing w:val="40"/>
        </w:rPr>
        <w:t xml:space="preserve"> </w:t>
      </w:r>
      <w:r>
        <w:t>автомобиля</w:t>
      </w:r>
      <w:r>
        <w:rPr>
          <w:spacing w:val="40"/>
        </w:rPr>
        <w:t xml:space="preserve"> </w:t>
      </w:r>
      <w:r>
        <w:t>составляет 70 руб. Определите среднюю величину потери выручки автомойки в течение дня.</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a3"/>
        <w:spacing w:before="66" w:line="300" w:lineRule="auto"/>
        <w:ind w:right="450" w:firstLine="720"/>
        <w:jc w:val="both"/>
      </w:pPr>
      <w:r>
        <w:rPr>
          <w:b/>
        </w:rPr>
        <w:t xml:space="preserve">Задание 5.10. </w:t>
      </w:r>
      <w:r>
        <w:t>Имеется автозаправочная станция с двумя колон- ками. В очереди не может быть больше</w:t>
      </w:r>
      <w:r>
        <w:rPr>
          <w:spacing w:val="-1"/>
        </w:rPr>
        <w:t xml:space="preserve"> </w:t>
      </w:r>
      <w:r>
        <w:t xml:space="preserve">трех машин. Интенсивность и среднее время заправки равны 2,1 и 0,55. Найти вероятность простоя </w:t>
      </w:r>
      <w:r>
        <w:rPr>
          <w:spacing w:val="-2"/>
        </w:rPr>
        <w:t>системы.</w:t>
      </w:r>
    </w:p>
    <w:p w:rsidR="00921BFB" w:rsidRDefault="00A00283">
      <w:pPr>
        <w:pStyle w:val="a3"/>
        <w:spacing w:before="262" w:line="300" w:lineRule="auto"/>
        <w:ind w:right="445" w:firstLine="720"/>
        <w:jc w:val="both"/>
      </w:pPr>
      <w:r>
        <w:rPr>
          <w:b/>
        </w:rPr>
        <w:t>Задание 5.11</w:t>
      </w:r>
      <w:r>
        <w:t>. На плодоовощную базу в среднем через 30 мин прибывают автомашины с плодоовощной продукцией. Среднее время разгрузки одной машины составляет 1,5 ч. Разгрузку производят две бригады. На территории базы у дебаркадера могут находиться в оче- реди в ожидании разгрузки не более 4 автомашин. Оценить среднее время ожидания.</w:t>
      </w:r>
    </w:p>
    <w:p w:rsidR="00921BFB" w:rsidRDefault="00A00283">
      <w:pPr>
        <w:pStyle w:val="a3"/>
        <w:spacing w:before="259" w:line="300" w:lineRule="auto"/>
        <w:ind w:right="445" w:firstLine="720"/>
        <w:jc w:val="both"/>
      </w:pPr>
      <w:r>
        <w:rPr>
          <w:b/>
        </w:rPr>
        <w:t xml:space="preserve">Задание 5.12. </w:t>
      </w:r>
      <w:r>
        <w:t>В расчетном узле магазина самообслуживания ра- ботают 3 кассы. Интенсивность</w:t>
      </w:r>
      <w:r>
        <w:rPr>
          <w:spacing w:val="-1"/>
        </w:rPr>
        <w:t xml:space="preserve"> </w:t>
      </w:r>
      <w:r>
        <w:t>входного потока составляет 5 покупа- телей в минуту. Интенсивность обслуживания каждого контролера- кассира составляет 2 покупателя минуту. Рассчитайте параметры эф- фективности системы с неограниченной очередью.</w:t>
      </w:r>
    </w:p>
    <w:p w:rsidR="00921BFB" w:rsidRDefault="00A00283">
      <w:pPr>
        <w:pStyle w:val="a3"/>
        <w:spacing w:before="259" w:line="300" w:lineRule="auto"/>
        <w:ind w:right="445" w:firstLine="720"/>
        <w:jc w:val="both"/>
      </w:pPr>
      <w:r>
        <w:rPr>
          <w:b/>
        </w:rPr>
        <w:t xml:space="preserve">Задание 5.13. </w:t>
      </w:r>
      <w:r>
        <w:t>В аудиторскую фирму поступает простейший по- ток заявок на обслуживание с интенсивностью λ = 1,5 заявки в день. Время обслуживания распределено по показательному</w:t>
      </w:r>
      <w:r>
        <w:rPr>
          <w:spacing w:val="-1"/>
        </w:rPr>
        <w:t xml:space="preserve"> </w:t>
      </w:r>
      <w:r>
        <w:t>закону</w:t>
      </w:r>
      <w:r>
        <w:rPr>
          <w:spacing w:val="-1"/>
        </w:rPr>
        <w:t xml:space="preserve"> </w:t>
      </w:r>
      <w:r>
        <w:t>и равно в среднем трем дням. Аудиторская фирма располагает пятью незави- симыми бухгалтерами, выполняющими аудиторские проверки (об- служивание заявок). Очередь заявок не ограничена. Дисциплина оче- реди не регламентирована. Определите вероятностные характеристи- ки аудиторской фирмы как системы массового обслуживания, рабо- тающей в стационарном режиме с неограниченной очередью.</w:t>
      </w:r>
    </w:p>
    <w:p w:rsidR="00921BFB" w:rsidRDefault="00A00283">
      <w:pPr>
        <w:pStyle w:val="a3"/>
        <w:spacing w:before="257" w:line="300" w:lineRule="auto"/>
        <w:ind w:right="445" w:firstLine="720"/>
        <w:jc w:val="both"/>
      </w:pPr>
      <w:r>
        <w:rPr>
          <w:b/>
        </w:rPr>
        <w:t xml:space="preserve">Задание 5.14. </w:t>
      </w:r>
      <w:r>
        <w:t>В мастерской по</w:t>
      </w:r>
      <w:r>
        <w:rPr>
          <w:spacing w:val="-2"/>
        </w:rPr>
        <w:t xml:space="preserve"> </w:t>
      </w:r>
      <w:r>
        <w:t>ремонту</w:t>
      </w:r>
      <w:r>
        <w:rPr>
          <w:spacing w:val="-7"/>
        </w:rPr>
        <w:t xml:space="preserve"> </w:t>
      </w:r>
      <w:r>
        <w:t>холодильников работает n мастеров. В среднем в течение дня поступает в ремонт λ холодиль- ников. Поток заявок пуассоновский. Система массового обслужива- ния с неограниченной очередью. Время ремонта подчиняется экспо- ненциальному</w:t>
      </w:r>
      <w:r>
        <w:rPr>
          <w:spacing w:val="9"/>
        </w:rPr>
        <w:t xml:space="preserve"> </w:t>
      </w:r>
      <w:r>
        <w:t>закону</w:t>
      </w:r>
      <w:r>
        <w:rPr>
          <w:spacing w:val="10"/>
        </w:rPr>
        <w:t xml:space="preserve"> </w:t>
      </w:r>
      <w:r>
        <w:t>распределения</w:t>
      </w:r>
      <w:r>
        <w:rPr>
          <w:spacing w:val="11"/>
        </w:rPr>
        <w:t xml:space="preserve"> </w:t>
      </w:r>
      <w:r>
        <w:t>вероятностей,</w:t>
      </w:r>
      <w:r>
        <w:rPr>
          <w:spacing w:val="17"/>
        </w:rPr>
        <w:t xml:space="preserve"> </w:t>
      </w:r>
      <w:r>
        <w:t>в</w:t>
      </w:r>
      <w:r>
        <w:rPr>
          <w:spacing w:val="17"/>
        </w:rPr>
        <w:t xml:space="preserve"> </w:t>
      </w:r>
      <w:r>
        <w:t>среднем</w:t>
      </w:r>
      <w:r>
        <w:rPr>
          <w:spacing w:val="16"/>
        </w:rPr>
        <w:t xml:space="preserve"> </w:t>
      </w:r>
      <w:r>
        <w:t>в</w:t>
      </w:r>
      <w:r>
        <w:rPr>
          <w:spacing w:val="14"/>
        </w:rPr>
        <w:t xml:space="preserve"> </w:t>
      </w:r>
      <w:r>
        <w:rPr>
          <w:spacing w:val="-2"/>
        </w:rPr>
        <w:t>тече-</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a3"/>
        <w:spacing w:before="66" w:line="300" w:lineRule="auto"/>
        <w:ind w:right="450"/>
      </w:pPr>
      <w:r>
        <w:t>ние дня при семичасовом рабочем дне каждый из мастеров ремонти- рует μ холодильников.</w:t>
      </w:r>
    </w:p>
    <w:p w:rsidR="00921BFB" w:rsidRDefault="00A00283">
      <w:pPr>
        <w:pStyle w:val="a3"/>
        <w:spacing w:before="2"/>
        <w:ind w:left="936"/>
      </w:pPr>
      <w:r>
        <w:t>Требуется</w:t>
      </w:r>
      <w:r>
        <w:rPr>
          <w:spacing w:val="-9"/>
        </w:rPr>
        <w:t xml:space="preserve"> </w:t>
      </w:r>
      <w:r>
        <w:rPr>
          <w:spacing w:val="-2"/>
        </w:rPr>
        <w:t>определить:</w:t>
      </w:r>
    </w:p>
    <w:p w:rsidR="00921BFB" w:rsidRDefault="00A00283">
      <w:pPr>
        <w:pStyle w:val="a5"/>
        <w:numPr>
          <w:ilvl w:val="0"/>
          <w:numId w:val="11"/>
        </w:numPr>
        <w:tabs>
          <w:tab w:val="left" w:pos="1274"/>
        </w:tabs>
        <w:spacing w:before="87" w:line="300" w:lineRule="auto"/>
        <w:ind w:left="215" w:right="454" w:firstLine="720"/>
        <w:rPr>
          <w:sz w:val="30"/>
        </w:rPr>
      </w:pPr>
      <w:r>
        <w:rPr>
          <w:sz w:val="30"/>
        </w:rPr>
        <w:t xml:space="preserve">вероятность того, что все мастера свободны от ремонта холо- </w:t>
      </w:r>
      <w:r>
        <w:rPr>
          <w:spacing w:val="-2"/>
          <w:sz w:val="30"/>
        </w:rPr>
        <w:t>дильников;</w:t>
      </w:r>
    </w:p>
    <w:p w:rsidR="00921BFB" w:rsidRDefault="00A00283">
      <w:pPr>
        <w:pStyle w:val="a5"/>
        <w:numPr>
          <w:ilvl w:val="0"/>
          <w:numId w:val="11"/>
        </w:numPr>
        <w:tabs>
          <w:tab w:val="left" w:pos="1261"/>
        </w:tabs>
        <w:spacing w:before="1"/>
        <w:ind w:left="1261" w:hanging="325"/>
        <w:rPr>
          <w:sz w:val="30"/>
        </w:rPr>
      </w:pPr>
      <w:r>
        <w:rPr>
          <w:sz w:val="30"/>
        </w:rPr>
        <w:t>вероятность</w:t>
      </w:r>
      <w:r>
        <w:rPr>
          <w:spacing w:val="-10"/>
          <w:sz w:val="30"/>
        </w:rPr>
        <w:t xml:space="preserve"> </w:t>
      </w:r>
      <w:r>
        <w:rPr>
          <w:sz w:val="30"/>
        </w:rPr>
        <w:t>того,</w:t>
      </w:r>
      <w:r>
        <w:rPr>
          <w:spacing w:val="-8"/>
          <w:sz w:val="30"/>
        </w:rPr>
        <w:t xml:space="preserve"> </w:t>
      </w:r>
      <w:r>
        <w:rPr>
          <w:sz w:val="30"/>
        </w:rPr>
        <w:t>что</w:t>
      </w:r>
      <w:r>
        <w:rPr>
          <w:spacing w:val="-10"/>
          <w:sz w:val="30"/>
        </w:rPr>
        <w:t xml:space="preserve"> </w:t>
      </w:r>
      <w:r>
        <w:rPr>
          <w:sz w:val="30"/>
        </w:rPr>
        <w:t>все</w:t>
      </w:r>
      <w:r>
        <w:rPr>
          <w:spacing w:val="-9"/>
          <w:sz w:val="30"/>
        </w:rPr>
        <w:t xml:space="preserve"> </w:t>
      </w:r>
      <w:r>
        <w:rPr>
          <w:sz w:val="30"/>
        </w:rPr>
        <w:t>мастера</w:t>
      </w:r>
      <w:r>
        <w:rPr>
          <w:spacing w:val="-5"/>
          <w:sz w:val="30"/>
        </w:rPr>
        <w:t xml:space="preserve"> </w:t>
      </w:r>
      <w:r>
        <w:rPr>
          <w:sz w:val="30"/>
        </w:rPr>
        <w:t>заняты</w:t>
      </w:r>
      <w:r>
        <w:rPr>
          <w:spacing w:val="-10"/>
          <w:sz w:val="30"/>
        </w:rPr>
        <w:t xml:space="preserve"> </w:t>
      </w:r>
      <w:r>
        <w:rPr>
          <w:spacing w:val="-2"/>
          <w:sz w:val="30"/>
        </w:rPr>
        <w:t>ремонтом;</w:t>
      </w:r>
    </w:p>
    <w:p w:rsidR="00921BFB" w:rsidRDefault="00A00283">
      <w:pPr>
        <w:pStyle w:val="a5"/>
        <w:numPr>
          <w:ilvl w:val="0"/>
          <w:numId w:val="11"/>
        </w:numPr>
        <w:tabs>
          <w:tab w:val="left" w:pos="1261"/>
        </w:tabs>
        <w:spacing w:before="82"/>
        <w:ind w:left="1261" w:hanging="325"/>
        <w:rPr>
          <w:sz w:val="30"/>
        </w:rPr>
      </w:pPr>
      <w:r>
        <w:rPr>
          <w:sz w:val="30"/>
        </w:rPr>
        <w:t>среднее</w:t>
      </w:r>
      <w:r>
        <w:rPr>
          <w:spacing w:val="-13"/>
          <w:sz w:val="30"/>
        </w:rPr>
        <w:t xml:space="preserve"> </w:t>
      </w:r>
      <w:r>
        <w:rPr>
          <w:sz w:val="30"/>
        </w:rPr>
        <w:t>время</w:t>
      </w:r>
      <w:r>
        <w:rPr>
          <w:spacing w:val="-14"/>
          <w:sz w:val="30"/>
        </w:rPr>
        <w:t xml:space="preserve"> </w:t>
      </w:r>
      <w:r>
        <w:rPr>
          <w:sz w:val="30"/>
        </w:rPr>
        <w:t>ремонта</w:t>
      </w:r>
      <w:r>
        <w:rPr>
          <w:spacing w:val="-7"/>
          <w:sz w:val="30"/>
        </w:rPr>
        <w:t xml:space="preserve"> </w:t>
      </w:r>
      <w:r>
        <w:rPr>
          <w:sz w:val="30"/>
        </w:rPr>
        <w:t>одного</w:t>
      </w:r>
      <w:r>
        <w:rPr>
          <w:spacing w:val="-11"/>
          <w:sz w:val="30"/>
        </w:rPr>
        <w:t xml:space="preserve"> </w:t>
      </w:r>
      <w:r>
        <w:rPr>
          <w:spacing w:val="-2"/>
          <w:sz w:val="30"/>
        </w:rPr>
        <w:t>холодильника;</w:t>
      </w:r>
    </w:p>
    <w:p w:rsidR="00921BFB" w:rsidRDefault="00A00283">
      <w:pPr>
        <w:pStyle w:val="a5"/>
        <w:numPr>
          <w:ilvl w:val="0"/>
          <w:numId w:val="11"/>
        </w:numPr>
        <w:tabs>
          <w:tab w:val="left" w:pos="1274"/>
        </w:tabs>
        <w:spacing w:before="87" w:line="300" w:lineRule="auto"/>
        <w:ind w:left="215" w:right="449" w:firstLine="720"/>
        <w:rPr>
          <w:sz w:val="30"/>
        </w:rPr>
      </w:pPr>
      <w:r>
        <w:rPr>
          <w:sz w:val="30"/>
        </w:rPr>
        <w:t xml:space="preserve">в среднем время ожидания начала ремонта для каждого холо- </w:t>
      </w:r>
      <w:r>
        <w:rPr>
          <w:spacing w:val="-2"/>
          <w:sz w:val="30"/>
        </w:rPr>
        <w:t>дильника;</w:t>
      </w:r>
    </w:p>
    <w:p w:rsidR="00921BFB" w:rsidRDefault="00A00283">
      <w:pPr>
        <w:pStyle w:val="a5"/>
        <w:numPr>
          <w:ilvl w:val="0"/>
          <w:numId w:val="11"/>
        </w:numPr>
        <w:tabs>
          <w:tab w:val="left" w:pos="1341"/>
        </w:tabs>
        <w:spacing w:before="2" w:line="300" w:lineRule="auto"/>
        <w:ind w:left="215" w:right="449" w:firstLine="720"/>
        <w:rPr>
          <w:sz w:val="30"/>
        </w:rPr>
      </w:pPr>
      <w:r>
        <w:rPr>
          <w:sz w:val="30"/>
        </w:rPr>
        <w:t>среднюю</w:t>
      </w:r>
      <w:r>
        <w:rPr>
          <w:spacing w:val="40"/>
          <w:sz w:val="30"/>
        </w:rPr>
        <w:t xml:space="preserve"> </w:t>
      </w:r>
      <w:r>
        <w:rPr>
          <w:sz w:val="30"/>
        </w:rPr>
        <w:t>длину</w:t>
      </w:r>
      <w:r>
        <w:rPr>
          <w:spacing w:val="40"/>
          <w:sz w:val="30"/>
        </w:rPr>
        <w:t xml:space="preserve"> </w:t>
      </w:r>
      <w:r>
        <w:rPr>
          <w:sz w:val="30"/>
        </w:rPr>
        <w:t>очереди,</w:t>
      </w:r>
      <w:r>
        <w:rPr>
          <w:spacing w:val="40"/>
          <w:sz w:val="30"/>
        </w:rPr>
        <w:t xml:space="preserve"> </w:t>
      </w:r>
      <w:r>
        <w:rPr>
          <w:sz w:val="30"/>
        </w:rPr>
        <w:t>которая</w:t>
      </w:r>
      <w:r>
        <w:rPr>
          <w:spacing w:val="40"/>
          <w:sz w:val="30"/>
        </w:rPr>
        <w:t xml:space="preserve"> </w:t>
      </w:r>
      <w:r>
        <w:rPr>
          <w:sz w:val="30"/>
        </w:rPr>
        <w:t>определяет</w:t>
      </w:r>
      <w:r>
        <w:rPr>
          <w:spacing w:val="40"/>
          <w:sz w:val="30"/>
        </w:rPr>
        <w:t xml:space="preserve"> </w:t>
      </w:r>
      <w:r>
        <w:rPr>
          <w:sz w:val="30"/>
        </w:rPr>
        <w:t>необходимое место для хранения холодильника, требующего ремонта;</w:t>
      </w:r>
    </w:p>
    <w:p w:rsidR="00921BFB" w:rsidRDefault="00A00283">
      <w:pPr>
        <w:pStyle w:val="a5"/>
        <w:numPr>
          <w:ilvl w:val="0"/>
          <w:numId w:val="11"/>
        </w:numPr>
        <w:tabs>
          <w:tab w:val="left" w:pos="1261"/>
        </w:tabs>
        <w:spacing w:before="2"/>
        <w:ind w:left="1261" w:hanging="325"/>
        <w:rPr>
          <w:sz w:val="30"/>
        </w:rPr>
      </w:pPr>
      <w:r>
        <w:rPr>
          <w:sz w:val="30"/>
        </w:rPr>
        <w:t>среднее</w:t>
      </w:r>
      <w:r>
        <w:rPr>
          <w:spacing w:val="-15"/>
          <w:sz w:val="30"/>
        </w:rPr>
        <w:t xml:space="preserve"> </w:t>
      </w:r>
      <w:r>
        <w:rPr>
          <w:sz w:val="30"/>
        </w:rPr>
        <w:t>число</w:t>
      </w:r>
      <w:r>
        <w:rPr>
          <w:spacing w:val="-11"/>
          <w:sz w:val="30"/>
        </w:rPr>
        <w:t xml:space="preserve"> </w:t>
      </w:r>
      <w:r>
        <w:rPr>
          <w:sz w:val="30"/>
        </w:rPr>
        <w:t>мастеров,</w:t>
      </w:r>
      <w:r>
        <w:rPr>
          <w:spacing w:val="-12"/>
          <w:sz w:val="30"/>
        </w:rPr>
        <w:t xml:space="preserve"> </w:t>
      </w:r>
      <w:r>
        <w:rPr>
          <w:sz w:val="30"/>
        </w:rPr>
        <w:t>свободных</w:t>
      </w:r>
      <w:r>
        <w:rPr>
          <w:spacing w:val="-7"/>
          <w:sz w:val="30"/>
        </w:rPr>
        <w:t xml:space="preserve"> </w:t>
      </w:r>
      <w:r>
        <w:rPr>
          <w:sz w:val="30"/>
        </w:rPr>
        <w:t>от</w:t>
      </w:r>
      <w:r>
        <w:rPr>
          <w:spacing w:val="-10"/>
          <w:sz w:val="30"/>
        </w:rPr>
        <w:t xml:space="preserve"> </w:t>
      </w:r>
      <w:r>
        <w:rPr>
          <w:spacing w:val="-2"/>
          <w:sz w:val="30"/>
        </w:rPr>
        <w:t>работы.</w:t>
      </w:r>
    </w:p>
    <w:p w:rsidR="00921BFB" w:rsidRDefault="00921BFB">
      <w:pPr>
        <w:rPr>
          <w:sz w:val="30"/>
        </w:rPr>
        <w:sectPr w:rsidR="00921BFB">
          <w:pgSz w:w="11900" w:h="16840"/>
          <w:pgMar w:top="1340" w:right="960" w:bottom="1320" w:left="1200" w:header="0" w:footer="1133" w:gutter="0"/>
          <w:cols w:space="720"/>
        </w:sectPr>
      </w:pPr>
    </w:p>
    <w:p w:rsidR="00921BFB" w:rsidRDefault="00A00283">
      <w:pPr>
        <w:pStyle w:val="1"/>
        <w:ind w:right="235"/>
        <w:jc w:val="center"/>
      </w:pPr>
      <w:r>
        <w:rPr>
          <w:w w:val="90"/>
        </w:rPr>
        <w:t>Глава</w:t>
      </w:r>
      <w:r>
        <w:rPr>
          <w:spacing w:val="-6"/>
          <w:w w:val="90"/>
        </w:rPr>
        <w:t xml:space="preserve"> </w:t>
      </w:r>
      <w:r>
        <w:rPr>
          <w:w w:val="90"/>
        </w:rPr>
        <w:t>6.</w:t>
      </w:r>
      <w:r>
        <w:rPr>
          <w:spacing w:val="58"/>
        </w:rPr>
        <w:t xml:space="preserve"> </w:t>
      </w:r>
      <w:r>
        <w:rPr>
          <w:w w:val="90"/>
        </w:rPr>
        <w:t>ЭЛЕМЕНТЫ</w:t>
      </w:r>
      <w:r>
        <w:rPr>
          <w:spacing w:val="-7"/>
          <w:w w:val="90"/>
        </w:rPr>
        <w:t xml:space="preserve"> </w:t>
      </w:r>
      <w:r>
        <w:rPr>
          <w:w w:val="90"/>
        </w:rPr>
        <w:t>ТЕОРИИ</w:t>
      </w:r>
      <w:r>
        <w:rPr>
          <w:spacing w:val="-9"/>
          <w:w w:val="90"/>
        </w:rPr>
        <w:t xml:space="preserve"> </w:t>
      </w:r>
      <w:r>
        <w:rPr>
          <w:spacing w:val="-5"/>
          <w:w w:val="90"/>
        </w:rPr>
        <w:t>ИГР</w:t>
      </w:r>
    </w:p>
    <w:p w:rsidR="00921BFB" w:rsidRDefault="00A00283">
      <w:pPr>
        <w:pStyle w:val="a3"/>
        <w:spacing w:before="323" w:line="288" w:lineRule="auto"/>
        <w:ind w:right="446" w:firstLine="710"/>
        <w:jc w:val="both"/>
      </w:pPr>
      <w:r>
        <w:t>Теория игр была основана Джоном фон Нейманом и Оскаром Моргенштерном в их первой работе «The Theory of Games and Economic Behavior», изданной в 1944 году. В 1928 году</w:t>
      </w:r>
      <w:r>
        <w:rPr>
          <w:spacing w:val="-2"/>
        </w:rPr>
        <w:t xml:space="preserve"> </w:t>
      </w:r>
      <w:r>
        <w:t>в математиче- ских анналах фон Нейманом была опубликована статья «О теории общественных</w:t>
      </w:r>
      <w:r>
        <w:rPr>
          <w:spacing w:val="52"/>
          <w:w w:val="150"/>
        </w:rPr>
        <w:t xml:space="preserve"> </w:t>
      </w:r>
      <w:r>
        <w:t>игр»,</w:t>
      </w:r>
      <w:r>
        <w:rPr>
          <w:spacing w:val="51"/>
          <w:w w:val="150"/>
        </w:rPr>
        <w:t xml:space="preserve"> </w:t>
      </w:r>
      <w:r>
        <w:t>в</w:t>
      </w:r>
      <w:r>
        <w:rPr>
          <w:spacing w:val="47"/>
          <w:w w:val="150"/>
        </w:rPr>
        <w:t xml:space="preserve"> </w:t>
      </w:r>
      <w:r>
        <w:t>которой</w:t>
      </w:r>
      <w:r>
        <w:rPr>
          <w:spacing w:val="47"/>
          <w:w w:val="150"/>
        </w:rPr>
        <w:t xml:space="preserve"> </w:t>
      </w:r>
      <w:r>
        <w:t>впервые</w:t>
      </w:r>
      <w:r>
        <w:rPr>
          <w:spacing w:val="50"/>
          <w:w w:val="150"/>
        </w:rPr>
        <w:t xml:space="preserve"> </w:t>
      </w:r>
      <w:r>
        <w:t>было</w:t>
      </w:r>
      <w:r>
        <w:rPr>
          <w:spacing w:val="48"/>
          <w:w w:val="150"/>
        </w:rPr>
        <w:t xml:space="preserve"> </w:t>
      </w:r>
      <w:r>
        <w:t>применено</w:t>
      </w:r>
      <w:r>
        <w:rPr>
          <w:spacing w:val="48"/>
          <w:w w:val="150"/>
        </w:rPr>
        <w:t xml:space="preserve"> </w:t>
      </w:r>
      <w:r>
        <w:rPr>
          <w:spacing w:val="-2"/>
        </w:rPr>
        <w:t>понятие</w:t>
      </w:r>
    </w:p>
    <w:p w:rsidR="00921BFB" w:rsidRDefault="00A00283">
      <w:pPr>
        <w:pStyle w:val="a3"/>
        <w:spacing w:line="288" w:lineRule="auto"/>
        <w:ind w:right="445"/>
        <w:jc w:val="both"/>
      </w:pPr>
      <w:r>
        <w:t>«теория игр». Использование этого понятия объясняется схожестью логики принятия решений в таких играх, как шахматы и покер. Ха- рактерным для таких ситуаций является то, что результат для прини- мающего решение зависит не только от его решения, но и от того, ка- кое решение примут другие. Поэтому оптимальный исход не может быть получен в результате принятия решения одним лицом.</w:t>
      </w:r>
    </w:p>
    <w:p w:rsidR="00921BFB" w:rsidRDefault="00A00283">
      <w:pPr>
        <w:pStyle w:val="a3"/>
        <w:spacing w:before="2" w:line="288" w:lineRule="auto"/>
        <w:ind w:right="447" w:firstLine="710"/>
        <w:jc w:val="both"/>
      </w:pPr>
      <w:r>
        <w:t>Другим предшественником теории игр по праву считается французский математик Э. Борель (1871–1956). Некоторые фунда- ментальные идеи были независимо предложены А. Вальдом (1902– 1950), заложившим основы нового подхода к статистической теории принятия решений.</w:t>
      </w:r>
    </w:p>
    <w:p w:rsidR="00921BFB" w:rsidRDefault="00A00283">
      <w:pPr>
        <w:pStyle w:val="a3"/>
        <w:spacing w:line="288" w:lineRule="auto"/>
        <w:ind w:right="445" w:firstLine="710"/>
        <w:jc w:val="both"/>
      </w:pPr>
      <w:r>
        <w:t>Первые приложения теория игр нашла в математической стати- стике. Во</w:t>
      </w:r>
      <w:r>
        <w:rPr>
          <w:spacing w:val="-2"/>
        </w:rPr>
        <w:t xml:space="preserve"> </w:t>
      </w:r>
      <w:r>
        <w:t>время Второй мировой войны и сразу</w:t>
      </w:r>
      <w:r>
        <w:rPr>
          <w:spacing w:val="-2"/>
        </w:rPr>
        <w:t xml:space="preserve"> </w:t>
      </w:r>
      <w:r>
        <w:t>после нее теорией игр серьезно заинтересовались военные, которые увидели в ней аппарат для исследования стратегических решений. Ее использовали как пло- дотворный источник теоретических моделей в экономике и социоло- гии. Методы теории игр используются также в теории операций и в линейном программировании.</w:t>
      </w:r>
    </w:p>
    <w:p w:rsidR="00921BFB" w:rsidRDefault="00A00283">
      <w:pPr>
        <w:pStyle w:val="1"/>
        <w:numPr>
          <w:ilvl w:val="1"/>
          <w:numId w:val="11"/>
        </w:numPr>
        <w:tabs>
          <w:tab w:val="left" w:pos="3093"/>
        </w:tabs>
        <w:spacing w:before="245"/>
        <w:ind w:left="3093" w:hanging="501"/>
        <w:jc w:val="left"/>
      </w:pPr>
      <w:r>
        <w:rPr>
          <w:w w:val="90"/>
        </w:rPr>
        <w:t>Предмет</w:t>
      </w:r>
      <w:r>
        <w:rPr>
          <w:spacing w:val="-8"/>
          <w:w w:val="90"/>
        </w:rPr>
        <w:t xml:space="preserve"> </w:t>
      </w:r>
      <w:r>
        <w:rPr>
          <w:w w:val="90"/>
        </w:rPr>
        <w:t>и</w:t>
      </w:r>
      <w:r>
        <w:rPr>
          <w:spacing w:val="-3"/>
          <w:w w:val="90"/>
        </w:rPr>
        <w:t xml:space="preserve"> </w:t>
      </w:r>
      <w:r>
        <w:rPr>
          <w:w w:val="90"/>
        </w:rPr>
        <w:t>задачи</w:t>
      </w:r>
      <w:r>
        <w:rPr>
          <w:spacing w:val="-9"/>
          <w:w w:val="90"/>
        </w:rPr>
        <w:t xml:space="preserve"> </w:t>
      </w:r>
      <w:r>
        <w:rPr>
          <w:w w:val="90"/>
        </w:rPr>
        <w:t>теории</w:t>
      </w:r>
      <w:r>
        <w:rPr>
          <w:spacing w:val="-3"/>
          <w:w w:val="90"/>
        </w:rPr>
        <w:t xml:space="preserve"> </w:t>
      </w:r>
      <w:r>
        <w:rPr>
          <w:spacing w:val="-5"/>
          <w:w w:val="90"/>
        </w:rPr>
        <w:t>игр</w:t>
      </w:r>
    </w:p>
    <w:p w:rsidR="00921BFB" w:rsidRDefault="00A00283">
      <w:pPr>
        <w:pStyle w:val="a3"/>
        <w:spacing w:before="323" w:line="288" w:lineRule="auto"/>
        <w:ind w:right="445" w:firstLine="710"/>
        <w:jc w:val="both"/>
      </w:pPr>
      <w:r>
        <w:t>В процессе целенаправленной человеческой деятельности воз- никают ситуации, в которых интересы отдельных лиц (участников, групп, сторон) либо прямо противоположны (антагонистичны), либо, не будучи непримиримыми, все же не совпадают. Простейшими и наиболее наглядными примерами таких ситуаций являются спортив- ные игры, арбитражные споры, военные учения (маневры), борьба между</w:t>
      </w:r>
      <w:r>
        <w:rPr>
          <w:spacing w:val="24"/>
        </w:rPr>
        <w:t xml:space="preserve"> </w:t>
      </w:r>
      <w:r>
        <w:t>блоками</w:t>
      </w:r>
      <w:r>
        <w:rPr>
          <w:spacing w:val="35"/>
        </w:rPr>
        <w:t xml:space="preserve"> </w:t>
      </w:r>
      <w:r>
        <w:t>избирателей</w:t>
      </w:r>
      <w:r>
        <w:rPr>
          <w:spacing w:val="34"/>
        </w:rPr>
        <w:t xml:space="preserve"> </w:t>
      </w:r>
      <w:r>
        <w:t>за</w:t>
      </w:r>
      <w:r>
        <w:rPr>
          <w:spacing w:val="33"/>
        </w:rPr>
        <w:t xml:space="preserve"> </w:t>
      </w:r>
      <w:r>
        <w:t>своих</w:t>
      </w:r>
      <w:r>
        <w:rPr>
          <w:spacing w:val="36"/>
        </w:rPr>
        <w:t xml:space="preserve"> </w:t>
      </w:r>
      <w:r>
        <w:t>кандидатов,</w:t>
      </w:r>
      <w:r>
        <w:rPr>
          <w:spacing w:val="29"/>
        </w:rPr>
        <w:t xml:space="preserve"> </w:t>
      </w:r>
      <w:r>
        <w:t>в</w:t>
      </w:r>
      <w:r>
        <w:rPr>
          <w:spacing w:val="35"/>
        </w:rPr>
        <w:t xml:space="preserve"> </w:t>
      </w:r>
      <w:r>
        <w:rPr>
          <w:spacing w:val="-2"/>
        </w:rPr>
        <w:t>международных</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8"/>
        <w:jc w:val="both"/>
      </w:pPr>
      <w:r>
        <w:t>отношениях – отстаивание интересов своего государства и т.п. Здесь каждый из участников сознательно стремится добиться наилучшего результата за счет другого участника. Подобного рода ситуации встречаются и в различных сферах производственной деятельности.</w:t>
      </w:r>
    </w:p>
    <w:p w:rsidR="00921BFB" w:rsidRDefault="00A00283">
      <w:pPr>
        <w:pStyle w:val="a3"/>
        <w:spacing w:line="288" w:lineRule="auto"/>
        <w:ind w:right="445" w:firstLine="710"/>
        <w:jc w:val="both"/>
        <w:rPr>
          <w:b/>
          <w:i/>
        </w:rPr>
      </w:pPr>
      <w:r>
        <w:t xml:space="preserve">Все ситуации, когда эффективность действия одного из участ- ников зависит от действий других, можно разбить на два типа: инте- ресы участников совпадают, и они могут договориться о совместных действиях; интересы участников не совпадают. В этих случаях может оказаться невыгодным сообщать другим участникам свои решения, так как кто-нибудь из них сможет воспользоваться знанием чужих решений и получит больший выигрыш за счет других участников. Ситуации такого типа называются </w:t>
      </w:r>
      <w:r>
        <w:rPr>
          <w:b/>
          <w:i/>
        </w:rPr>
        <w:t>конфликтными.</w:t>
      </w:r>
    </w:p>
    <w:p w:rsidR="00921BFB" w:rsidRDefault="00A00283">
      <w:pPr>
        <w:pStyle w:val="a3"/>
        <w:spacing w:line="288" w:lineRule="auto"/>
        <w:ind w:right="445" w:firstLine="710"/>
        <w:jc w:val="both"/>
      </w:pPr>
      <w:r>
        <w:t>Для указанных ситуаций характерно, что эффективность реше- ний, принимаемых в ходе конфликта каждой из сторон, существенно зависит от действий другой стороны. При этом ни одна из сторон не может полностью контролировать положение, так как и той и другой стороне решения приходится принимать в условиях неопределенно- сти. Так, при определении объема выпуска продукции на одном пред- приятии нельзя не учитывать размеры выпуска аналогичной продук- ции на других предприятиях.</w:t>
      </w:r>
    </w:p>
    <w:p w:rsidR="00921BFB" w:rsidRDefault="00A00283">
      <w:pPr>
        <w:pStyle w:val="a3"/>
        <w:spacing w:before="1" w:line="288" w:lineRule="auto"/>
        <w:ind w:right="445" w:firstLine="710"/>
        <w:jc w:val="both"/>
      </w:pPr>
      <w:r>
        <w:t>В реальных условиях нередко возникают ситуации, в которых антагонизм отсутствует, но существуют противоположные тенден- ции. Например, для нормального функционирования производства, с одной стороны, необходимо наличие запасов разнообразных ресур- сов, но с другой – стремление к чрезвычайному увеличению этих за- пасов вызывает дополнительные затраты по их содержанию и хране- нию. В приведенных примерах конфликтные ситуации возникают в результате сознательной деятельности людей. Однако на практике встречаются неопределенности, которые порождаются не сознатель- ным противодействием другой стороны, а недостаточной информиро- ванностью об условиях проведения планируемой операции.</w:t>
      </w:r>
    </w:p>
    <w:p w:rsidR="00921BFB" w:rsidRDefault="00A00283">
      <w:pPr>
        <w:pStyle w:val="a3"/>
        <w:spacing w:before="1" w:line="288" w:lineRule="auto"/>
        <w:ind w:right="445" w:firstLine="710"/>
        <w:jc w:val="both"/>
      </w:pPr>
      <w:r>
        <w:t>Раздел математики, изучающий конфликтные ситуации на осно- ве</w:t>
      </w:r>
      <w:r>
        <w:rPr>
          <w:spacing w:val="7"/>
        </w:rPr>
        <w:t xml:space="preserve"> </w:t>
      </w:r>
      <w:r>
        <w:t>их</w:t>
      </w:r>
      <w:r>
        <w:rPr>
          <w:spacing w:val="9"/>
        </w:rPr>
        <w:t xml:space="preserve"> </w:t>
      </w:r>
      <w:r>
        <w:t>математических</w:t>
      </w:r>
      <w:r>
        <w:rPr>
          <w:spacing w:val="9"/>
        </w:rPr>
        <w:t xml:space="preserve"> </w:t>
      </w:r>
      <w:r>
        <w:t>моделей,</w:t>
      </w:r>
      <w:r>
        <w:rPr>
          <w:spacing w:val="4"/>
        </w:rPr>
        <w:t xml:space="preserve"> </w:t>
      </w:r>
      <w:r>
        <w:t>называется</w:t>
      </w:r>
      <w:r>
        <w:rPr>
          <w:spacing w:val="-12"/>
        </w:rPr>
        <w:t xml:space="preserve"> </w:t>
      </w:r>
      <w:r>
        <w:rPr>
          <w:b/>
          <w:i/>
        </w:rPr>
        <w:t>теорией</w:t>
      </w:r>
      <w:r>
        <w:rPr>
          <w:b/>
          <w:i/>
          <w:spacing w:val="6"/>
        </w:rPr>
        <w:t xml:space="preserve"> </w:t>
      </w:r>
      <w:r>
        <w:rPr>
          <w:b/>
          <w:i/>
        </w:rPr>
        <w:t>игр.</w:t>
      </w:r>
      <w:r>
        <w:rPr>
          <w:b/>
          <w:i/>
          <w:spacing w:val="-5"/>
        </w:rPr>
        <w:t xml:space="preserve"> </w:t>
      </w:r>
      <w:r>
        <w:t>Таким</w:t>
      </w:r>
      <w:r>
        <w:rPr>
          <w:spacing w:val="8"/>
        </w:rPr>
        <w:t xml:space="preserve"> </w:t>
      </w:r>
      <w:r>
        <w:rPr>
          <w:spacing w:val="-2"/>
        </w:rPr>
        <w:t>обра-</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8"/>
        <w:jc w:val="both"/>
      </w:pPr>
      <w:r>
        <w:t>зом, теория игр – это математическая теория конфликтных ситуаций, разрабатывающая рекомендации по наиболее рациональному образу действий каждого из участников в ходе конфликтной ситуации, т.е. таких действий, которые обеспечивали бы ему наилучший результат. Игровую схему</w:t>
      </w:r>
      <w:r>
        <w:rPr>
          <w:spacing w:val="-3"/>
        </w:rPr>
        <w:t xml:space="preserve"> </w:t>
      </w:r>
      <w:r>
        <w:t>можно придать многим ситуациям в экономике. Здесь выигрышем могут быть эффективность использования дефицитных ресурсов, производственных фондов, величина прибыли, себестои- мость и т.д.</w:t>
      </w:r>
    </w:p>
    <w:p w:rsidR="00921BFB" w:rsidRDefault="00A00283">
      <w:pPr>
        <w:pStyle w:val="a3"/>
        <w:spacing w:line="288" w:lineRule="auto"/>
        <w:ind w:right="445" w:firstLine="710"/>
        <w:jc w:val="both"/>
      </w:pPr>
      <w:r>
        <w:t xml:space="preserve">Необходимо подчеркнуть, что методы и рекомендации теории игр разрабатываются применительно к таким специфическим кон- фликтным ситуациям, которые обладают свойством </w:t>
      </w:r>
      <w:r>
        <w:rPr>
          <w:b/>
          <w:i/>
        </w:rPr>
        <w:t>многократной повторяемости</w:t>
      </w:r>
      <w:r>
        <w:t xml:space="preserve">. Если конфликтная ситуация реализуется однократ- но или ограниченное число раз, то рекомендации теории игр теряют </w:t>
      </w:r>
      <w:r>
        <w:rPr>
          <w:spacing w:val="-2"/>
        </w:rPr>
        <w:t>смысл.</w:t>
      </w:r>
    </w:p>
    <w:p w:rsidR="00921BFB" w:rsidRDefault="00A00283">
      <w:pPr>
        <w:pStyle w:val="a3"/>
        <w:spacing w:before="3" w:line="288" w:lineRule="auto"/>
        <w:ind w:right="445" w:firstLine="710"/>
        <w:jc w:val="both"/>
      </w:pPr>
      <w:r>
        <w:t>Чтобы проанализировать конфликтную ситуацию по ее матема- тической модели, ситуацию необходимо упростить, учтя лишь важ- нейшие факторы, существенно влияющие на ход конфликта.</w:t>
      </w:r>
    </w:p>
    <w:p w:rsidR="00921BFB" w:rsidRDefault="00A00283">
      <w:pPr>
        <w:pStyle w:val="a3"/>
        <w:spacing w:before="1" w:line="288" w:lineRule="auto"/>
        <w:ind w:right="445" w:firstLine="710"/>
        <w:jc w:val="both"/>
      </w:pPr>
      <w:r>
        <w:rPr>
          <w:b/>
        </w:rPr>
        <w:t>Определение 1.</w:t>
      </w:r>
      <w:r>
        <w:rPr>
          <w:b/>
          <w:spacing w:val="40"/>
        </w:rPr>
        <w:t xml:space="preserve"> </w:t>
      </w:r>
      <w:r>
        <w:rPr>
          <w:b/>
          <w:i/>
        </w:rPr>
        <w:t>Игрой</w:t>
      </w:r>
      <w:r>
        <w:rPr>
          <w:b/>
          <w:i/>
          <w:spacing w:val="-7"/>
        </w:rPr>
        <w:t xml:space="preserve"> </w:t>
      </w:r>
      <w:r>
        <w:t xml:space="preserve">называется упрощенная математическая модель конфликтной ситуации, отличающаяся от реального конфлик- та тем, что ведется </w:t>
      </w:r>
      <w:r>
        <w:rPr>
          <w:b/>
          <w:i/>
        </w:rPr>
        <w:t xml:space="preserve">по </w:t>
      </w:r>
      <w:r>
        <w:t xml:space="preserve">определенным </w:t>
      </w:r>
      <w:r>
        <w:rPr>
          <w:b/>
          <w:i/>
        </w:rPr>
        <w:t>правилам</w:t>
      </w:r>
      <w:r>
        <w:t>.</w:t>
      </w:r>
    </w:p>
    <w:p w:rsidR="00921BFB" w:rsidRDefault="00A00283">
      <w:pPr>
        <w:pStyle w:val="a3"/>
        <w:spacing w:line="288" w:lineRule="auto"/>
        <w:ind w:right="445" w:firstLine="710"/>
        <w:jc w:val="both"/>
      </w:pPr>
      <w:r>
        <w:rPr>
          <w:b/>
          <w:i/>
        </w:rPr>
        <w:t xml:space="preserve">Игра </w:t>
      </w:r>
      <w:r>
        <w:t xml:space="preserve">– </w:t>
      </w:r>
      <w:r>
        <w:rPr>
          <w:b/>
          <w:i/>
        </w:rPr>
        <w:t>это совокупность правил</w:t>
      </w:r>
      <w:r>
        <w:t xml:space="preserve">, определяющих возможные действия (чистые стратегии) участников игры. Суть игры в том, что каждый из участников принимает такие решения в развивающейся конфликтной ситуации, которые, как он полагает, могут обеспечить ему наилучший исход. Исход игры – это значение некоторой функ- ции, называемой </w:t>
      </w:r>
      <w:r>
        <w:rPr>
          <w:b/>
          <w:i/>
        </w:rPr>
        <w:t>функцией выигрыша</w:t>
      </w:r>
      <w:r>
        <w:rPr>
          <w:b/>
          <w:i/>
          <w:spacing w:val="-1"/>
        </w:rPr>
        <w:t xml:space="preserve"> </w:t>
      </w:r>
      <w:r>
        <w:t xml:space="preserve">(платежной функцией), кото- рая может задаваться либо аналитически выражением, либо таблично (матрицей). Величина выигрыша зависит от стратегии, применяемой </w:t>
      </w:r>
      <w:r>
        <w:rPr>
          <w:spacing w:val="-2"/>
        </w:rPr>
        <w:t>игроком.</w:t>
      </w:r>
    </w:p>
    <w:p w:rsidR="00921BFB" w:rsidRDefault="00A00283">
      <w:pPr>
        <w:pStyle w:val="a3"/>
        <w:spacing w:line="288" w:lineRule="auto"/>
        <w:ind w:right="448" w:firstLine="710"/>
        <w:jc w:val="both"/>
      </w:pPr>
      <w:r>
        <w:t>Человечество издавна пользуется такими формализованными моделями конфликтных ситуаций, которые являются</w:t>
      </w:r>
      <w:r>
        <w:rPr>
          <w:spacing w:val="-6"/>
        </w:rPr>
        <w:t xml:space="preserve"> </w:t>
      </w:r>
      <w:r>
        <w:rPr>
          <w:b/>
          <w:i/>
        </w:rPr>
        <w:t>играми</w:t>
      </w:r>
      <w:r>
        <w:rPr>
          <w:b/>
          <w:i/>
          <w:spacing w:val="-7"/>
        </w:rPr>
        <w:t xml:space="preserve"> </w:t>
      </w:r>
      <w:r>
        <w:t>в бук- вальном смысле слова. Примерами могут служить шашки, шахматы, карточные</w:t>
      </w:r>
      <w:r>
        <w:rPr>
          <w:spacing w:val="60"/>
        </w:rPr>
        <w:t xml:space="preserve"> </w:t>
      </w:r>
      <w:r>
        <w:t>игры</w:t>
      </w:r>
      <w:r>
        <w:rPr>
          <w:spacing w:val="57"/>
        </w:rPr>
        <w:t xml:space="preserve"> </w:t>
      </w:r>
      <w:r>
        <w:t>и</w:t>
      </w:r>
      <w:r>
        <w:rPr>
          <w:spacing w:val="64"/>
        </w:rPr>
        <w:t xml:space="preserve"> </w:t>
      </w:r>
      <w:r>
        <w:t>т.д.</w:t>
      </w:r>
      <w:r>
        <w:rPr>
          <w:spacing w:val="60"/>
        </w:rPr>
        <w:t xml:space="preserve"> </w:t>
      </w:r>
      <w:r>
        <w:t>Все</w:t>
      </w:r>
      <w:r>
        <w:rPr>
          <w:spacing w:val="63"/>
        </w:rPr>
        <w:t xml:space="preserve"> </w:t>
      </w:r>
      <w:r>
        <w:t>эти</w:t>
      </w:r>
      <w:r>
        <w:rPr>
          <w:spacing w:val="64"/>
        </w:rPr>
        <w:t xml:space="preserve"> </w:t>
      </w:r>
      <w:r>
        <w:t>игры</w:t>
      </w:r>
      <w:r>
        <w:rPr>
          <w:spacing w:val="62"/>
        </w:rPr>
        <w:t xml:space="preserve"> </w:t>
      </w:r>
      <w:r>
        <w:t>носят</w:t>
      </w:r>
      <w:r>
        <w:rPr>
          <w:spacing w:val="65"/>
        </w:rPr>
        <w:t xml:space="preserve"> </w:t>
      </w:r>
      <w:r>
        <w:t>характер</w:t>
      </w:r>
      <w:r>
        <w:rPr>
          <w:spacing w:val="66"/>
        </w:rPr>
        <w:t xml:space="preserve"> </w:t>
      </w:r>
      <w:r>
        <w:rPr>
          <w:spacing w:val="-2"/>
        </w:rPr>
        <w:t>соревнования,</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50"/>
        <w:jc w:val="both"/>
      </w:pPr>
      <w:r>
        <w:t>протекающего по известным правилам и заканчивающегося «побе- дой» (выигрышем) того или иного игрока.</w:t>
      </w:r>
    </w:p>
    <w:p w:rsidR="00921BFB" w:rsidRDefault="00A00283">
      <w:pPr>
        <w:pStyle w:val="a3"/>
        <w:spacing w:line="288" w:lineRule="auto"/>
        <w:ind w:right="443" w:firstLine="710"/>
        <w:jc w:val="both"/>
      </w:pPr>
      <w:r>
        <w:t xml:space="preserve">Такие формально регламентированные, искусственно организо- ванные игры представляют собой наиболее подходящий материал для иллюстрации и усвоения основных понятий теории игр. Терминоло- гия, заимствованная из практики таких игр, применяется и при анали- зе других конфликтных ситуаций: стороны, участвующие в них, ус- ловно именуются </w:t>
      </w:r>
      <w:r>
        <w:rPr>
          <w:b/>
          <w:i/>
        </w:rPr>
        <w:t>игроками</w:t>
      </w:r>
      <w:r>
        <w:t xml:space="preserve">, а результат столкновения – </w:t>
      </w:r>
      <w:r>
        <w:rPr>
          <w:b/>
          <w:i/>
        </w:rPr>
        <w:t xml:space="preserve">выигрышем </w:t>
      </w:r>
      <w:r>
        <w:t>одной из сторон.</w:t>
      </w:r>
    </w:p>
    <w:p w:rsidR="00921BFB" w:rsidRDefault="00A00283">
      <w:pPr>
        <w:spacing w:line="288" w:lineRule="auto"/>
        <w:ind w:left="215" w:right="446" w:firstLine="710"/>
        <w:jc w:val="both"/>
        <w:rPr>
          <w:sz w:val="30"/>
        </w:rPr>
      </w:pPr>
      <w:r>
        <w:rPr>
          <w:b/>
          <w:sz w:val="30"/>
        </w:rPr>
        <w:t xml:space="preserve">Определение 2. </w:t>
      </w:r>
      <w:r>
        <w:rPr>
          <w:sz w:val="30"/>
        </w:rPr>
        <w:t xml:space="preserve">Под </w:t>
      </w:r>
      <w:r>
        <w:rPr>
          <w:b/>
          <w:i/>
          <w:sz w:val="30"/>
        </w:rPr>
        <w:t>правилами игры</w:t>
      </w:r>
      <w:r>
        <w:rPr>
          <w:b/>
          <w:i/>
          <w:spacing w:val="-7"/>
          <w:sz w:val="30"/>
        </w:rPr>
        <w:t xml:space="preserve"> </w:t>
      </w:r>
      <w:r>
        <w:rPr>
          <w:sz w:val="30"/>
        </w:rPr>
        <w:t xml:space="preserve">подразумевается система условий, регламентирующая возможные варианты действий обеих </w:t>
      </w:r>
      <w:r>
        <w:rPr>
          <w:spacing w:val="-2"/>
          <w:sz w:val="30"/>
        </w:rPr>
        <w:t>сторон.</w:t>
      </w:r>
    </w:p>
    <w:p w:rsidR="00921BFB" w:rsidRDefault="00A00283">
      <w:pPr>
        <w:pStyle w:val="a3"/>
        <w:spacing w:line="288" w:lineRule="auto"/>
        <w:ind w:right="450" w:firstLine="710"/>
        <w:jc w:val="both"/>
      </w:pPr>
      <w:r>
        <w:rPr>
          <w:b/>
        </w:rPr>
        <w:t>Определение 3</w:t>
      </w:r>
      <w:r>
        <w:t>.</w:t>
      </w:r>
      <w:r>
        <w:rPr>
          <w:spacing w:val="-4"/>
        </w:rPr>
        <w:t xml:space="preserve"> </w:t>
      </w:r>
      <w:r>
        <w:rPr>
          <w:b/>
          <w:i/>
        </w:rPr>
        <w:t>Стратегией</w:t>
      </w:r>
      <w:r>
        <w:rPr>
          <w:b/>
          <w:i/>
          <w:spacing w:val="-6"/>
        </w:rPr>
        <w:t xml:space="preserve"> </w:t>
      </w:r>
      <w:r>
        <w:t>игрока называется совокупность правил, однозначно определяющих последовательность действий игрока</w:t>
      </w:r>
      <w:r>
        <w:rPr>
          <w:spacing w:val="40"/>
        </w:rPr>
        <w:t xml:space="preserve"> </w:t>
      </w:r>
      <w:r>
        <w:t>в</w:t>
      </w:r>
      <w:r>
        <w:rPr>
          <w:spacing w:val="40"/>
        </w:rPr>
        <w:t xml:space="preserve"> </w:t>
      </w:r>
      <w:r>
        <w:t>каждой</w:t>
      </w:r>
      <w:r>
        <w:rPr>
          <w:spacing w:val="40"/>
        </w:rPr>
        <w:t xml:space="preserve"> </w:t>
      </w:r>
      <w:r>
        <w:t>конкретной</w:t>
      </w:r>
      <w:r>
        <w:rPr>
          <w:spacing w:val="40"/>
        </w:rPr>
        <w:t xml:space="preserve"> </w:t>
      </w:r>
      <w:r>
        <w:t>ситуации,</w:t>
      </w:r>
      <w:r>
        <w:rPr>
          <w:spacing w:val="40"/>
        </w:rPr>
        <w:t xml:space="preserve"> </w:t>
      </w:r>
      <w:r>
        <w:t>складывающейся</w:t>
      </w:r>
      <w:r>
        <w:rPr>
          <w:spacing w:val="40"/>
        </w:rPr>
        <w:t xml:space="preserve"> </w:t>
      </w:r>
      <w:r>
        <w:t>в</w:t>
      </w:r>
      <w:r>
        <w:rPr>
          <w:spacing w:val="40"/>
        </w:rPr>
        <w:t xml:space="preserve"> </w:t>
      </w:r>
      <w:r>
        <w:t>про- цессе игры.</w:t>
      </w:r>
    </w:p>
    <w:p w:rsidR="00921BFB" w:rsidRDefault="00A00283">
      <w:pPr>
        <w:pStyle w:val="a3"/>
        <w:spacing w:line="288" w:lineRule="auto"/>
        <w:ind w:right="447" w:firstLine="710"/>
        <w:jc w:val="both"/>
      </w:pPr>
      <w:r>
        <w:rPr>
          <w:b/>
        </w:rPr>
        <w:t>Определение 4.</w:t>
      </w:r>
      <w:r>
        <w:rPr>
          <w:b/>
          <w:spacing w:val="-1"/>
        </w:rPr>
        <w:t xml:space="preserve"> </w:t>
      </w:r>
      <w:r>
        <w:rPr>
          <w:b/>
          <w:i/>
        </w:rPr>
        <w:t>Оптимальной</w:t>
      </w:r>
      <w:r>
        <w:rPr>
          <w:b/>
          <w:i/>
          <w:spacing w:val="-7"/>
        </w:rPr>
        <w:t xml:space="preserve"> </w:t>
      </w:r>
      <w:r>
        <w:t>называется стратегия, которая при многократном повторении игры обеспечивает данному игроку максимально возможный средний выигрыш.</w:t>
      </w:r>
    </w:p>
    <w:p w:rsidR="00921BFB" w:rsidRDefault="00A00283">
      <w:pPr>
        <w:pStyle w:val="a3"/>
        <w:spacing w:line="288" w:lineRule="auto"/>
        <w:ind w:right="445" w:firstLine="710"/>
        <w:jc w:val="both"/>
      </w:pPr>
      <w:r>
        <w:t>Основное предположение, исходя из которого находят опти- мальные стратегии, состоит в том, что противник по меньшей мере так же разумен, как и сам игрок, и делает все для того, чтобы добить- ся своей цели.</w:t>
      </w:r>
    </w:p>
    <w:p w:rsidR="00921BFB" w:rsidRDefault="00A00283">
      <w:pPr>
        <w:pStyle w:val="a3"/>
        <w:spacing w:line="288" w:lineRule="auto"/>
        <w:ind w:right="445" w:firstLine="710"/>
        <w:jc w:val="both"/>
      </w:pPr>
      <w:r>
        <w:t>Количество стратегий у каждого игрока может быть конечным или бесконечным, в зависимости от этого игры подразделяются на конечные и бесконечные.</w:t>
      </w:r>
    </w:p>
    <w:p w:rsidR="00921BFB" w:rsidRDefault="00A00283">
      <w:pPr>
        <w:pStyle w:val="a3"/>
        <w:ind w:left="926"/>
        <w:jc w:val="both"/>
      </w:pPr>
      <w:r>
        <w:t>Всякая</w:t>
      </w:r>
      <w:r>
        <w:rPr>
          <w:spacing w:val="-12"/>
        </w:rPr>
        <w:t xml:space="preserve"> </w:t>
      </w:r>
      <w:r>
        <w:t>игра</w:t>
      </w:r>
      <w:r>
        <w:rPr>
          <w:spacing w:val="-9"/>
        </w:rPr>
        <w:t xml:space="preserve"> </w:t>
      </w:r>
      <w:r>
        <w:t>состоит</w:t>
      </w:r>
      <w:r>
        <w:rPr>
          <w:spacing w:val="-8"/>
        </w:rPr>
        <w:t xml:space="preserve"> </w:t>
      </w:r>
      <w:r>
        <w:t>из</w:t>
      </w:r>
      <w:r>
        <w:rPr>
          <w:spacing w:val="-5"/>
        </w:rPr>
        <w:t xml:space="preserve"> </w:t>
      </w:r>
      <w:r>
        <w:t>отдельных</w:t>
      </w:r>
      <w:r>
        <w:rPr>
          <w:spacing w:val="-7"/>
        </w:rPr>
        <w:t xml:space="preserve"> </w:t>
      </w:r>
      <w:r>
        <w:rPr>
          <w:spacing w:val="-2"/>
        </w:rPr>
        <w:t>партий.</w:t>
      </w:r>
    </w:p>
    <w:p w:rsidR="00921BFB" w:rsidRDefault="00A00283">
      <w:pPr>
        <w:spacing w:before="64" w:line="288" w:lineRule="auto"/>
        <w:ind w:left="215" w:right="445" w:firstLine="710"/>
        <w:jc w:val="both"/>
        <w:rPr>
          <w:sz w:val="30"/>
        </w:rPr>
      </w:pPr>
      <w:r>
        <w:rPr>
          <w:b/>
          <w:sz w:val="30"/>
        </w:rPr>
        <w:t>Определение 5.</w:t>
      </w:r>
      <w:r>
        <w:rPr>
          <w:b/>
          <w:spacing w:val="-5"/>
          <w:sz w:val="30"/>
        </w:rPr>
        <w:t xml:space="preserve"> </w:t>
      </w:r>
      <w:r>
        <w:rPr>
          <w:b/>
          <w:i/>
          <w:sz w:val="30"/>
        </w:rPr>
        <w:t>Партией</w:t>
      </w:r>
      <w:r>
        <w:rPr>
          <w:b/>
          <w:i/>
          <w:spacing w:val="-6"/>
          <w:sz w:val="30"/>
        </w:rPr>
        <w:t xml:space="preserve"> </w:t>
      </w:r>
      <w:r>
        <w:rPr>
          <w:sz w:val="30"/>
        </w:rPr>
        <w:t>называется каждый вариант реализа- ции игры определенным образом.</w:t>
      </w:r>
    </w:p>
    <w:p w:rsidR="00921BFB" w:rsidRDefault="00A00283">
      <w:pPr>
        <w:pStyle w:val="a3"/>
        <w:spacing w:line="343" w:lineRule="exact"/>
        <w:ind w:left="926"/>
        <w:jc w:val="both"/>
      </w:pPr>
      <w:r>
        <w:t>В</w:t>
      </w:r>
      <w:r>
        <w:rPr>
          <w:spacing w:val="-8"/>
        </w:rPr>
        <w:t xml:space="preserve"> </w:t>
      </w:r>
      <w:r>
        <w:t>свою</w:t>
      </w:r>
      <w:r>
        <w:rPr>
          <w:spacing w:val="-7"/>
        </w:rPr>
        <w:t xml:space="preserve"> </w:t>
      </w:r>
      <w:r>
        <w:t>очередь,</w:t>
      </w:r>
      <w:r>
        <w:rPr>
          <w:spacing w:val="-6"/>
        </w:rPr>
        <w:t xml:space="preserve"> </w:t>
      </w:r>
      <w:r>
        <w:t>в</w:t>
      </w:r>
      <w:r>
        <w:rPr>
          <w:spacing w:val="-10"/>
        </w:rPr>
        <w:t xml:space="preserve"> </w:t>
      </w:r>
      <w:r>
        <w:t>партии</w:t>
      </w:r>
      <w:r>
        <w:rPr>
          <w:spacing w:val="-10"/>
        </w:rPr>
        <w:t xml:space="preserve"> </w:t>
      </w:r>
      <w:r>
        <w:t>игроки</w:t>
      </w:r>
      <w:r>
        <w:rPr>
          <w:spacing w:val="-10"/>
        </w:rPr>
        <w:t xml:space="preserve"> </w:t>
      </w:r>
      <w:r>
        <w:t>совершают</w:t>
      </w:r>
      <w:r>
        <w:rPr>
          <w:spacing w:val="-9"/>
        </w:rPr>
        <w:t xml:space="preserve"> </w:t>
      </w:r>
      <w:r>
        <w:t>конкретные</w:t>
      </w:r>
      <w:r>
        <w:rPr>
          <w:spacing w:val="-15"/>
        </w:rPr>
        <w:t xml:space="preserve"> </w:t>
      </w:r>
      <w:r>
        <w:rPr>
          <w:spacing w:val="-2"/>
        </w:rPr>
        <w:t>ходы.</w:t>
      </w:r>
    </w:p>
    <w:p w:rsidR="00921BFB" w:rsidRDefault="00A00283">
      <w:pPr>
        <w:pStyle w:val="a3"/>
        <w:spacing w:before="73" w:line="288" w:lineRule="auto"/>
        <w:ind w:right="447" w:firstLine="710"/>
        <w:jc w:val="both"/>
        <w:rPr>
          <w:i/>
        </w:rPr>
      </w:pPr>
      <w:r>
        <w:rPr>
          <w:b/>
        </w:rPr>
        <w:t>Определение 6</w:t>
      </w:r>
      <w:r>
        <w:t>.</w:t>
      </w:r>
      <w:r>
        <w:rPr>
          <w:spacing w:val="-4"/>
        </w:rPr>
        <w:t xml:space="preserve"> </w:t>
      </w:r>
      <w:r>
        <w:rPr>
          <w:b/>
          <w:i/>
        </w:rPr>
        <w:t>Ходом</w:t>
      </w:r>
      <w:r>
        <w:rPr>
          <w:b/>
          <w:i/>
          <w:spacing w:val="-6"/>
        </w:rPr>
        <w:t xml:space="preserve"> </w:t>
      </w:r>
      <w:r>
        <w:t>называется выбор и реализация игроком одного из допустимых вариантов поведения</w:t>
      </w:r>
      <w:r>
        <w:rPr>
          <w:i/>
        </w:rPr>
        <w:t>.</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10"/>
        <w:jc w:val="both"/>
      </w:pPr>
      <w:r>
        <w:t xml:space="preserve">Ходы бывают </w:t>
      </w:r>
      <w:r>
        <w:rPr>
          <w:b/>
          <w:i/>
        </w:rPr>
        <w:t xml:space="preserve">личные </w:t>
      </w:r>
      <w:r>
        <w:t xml:space="preserve">и </w:t>
      </w:r>
      <w:r>
        <w:rPr>
          <w:b/>
          <w:i/>
        </w:rPr>
        <w:t>случайные</w:t>
      </w:r>
      <w:r>
        <w:t>. При личном ходе игрок са- мостоятельно и осознанно выбирает и реализует ту или иную чистую стратегию. Набор возможных вариантов при каждом личном ходе регламентирован правилами игры и зависит от всей совокупности предшествующих ходов обеих сторон. Например, в шахматах каждый ход является личным. При случайном ходе выбор чистой стратегии производится с использованием какого-либо механизма случайного выбора, например с применением таблицы случайных чисел. Приме- ром может служить бросание монеты или игральной кости.</w:t>
      </w:r>
    </w:p>
    <w:p w:rsidR="00921BFB" w:rsidRDefault="00A00283">
      <w:pPr>
        <w:pStyle w:val="a3"/>
        <w:spacing w:before="4" w:line="288" w:lineRule="auto"/>
        <w:ind w:right="445" w:firstLine="710"/>
        <w:jc w:val="both"/>
      </w:pPr>
      <w:r>
        <w:t>Конфликтные ситуации, встречающиеся в практике, порождают различные виды игр. Классифицировать игры можно по разным при- знакам. Различают, например, игры по количеству игроков. В игре может участвовать любое конечное число игроков.</w:t>
      </w:r>
    </w:p>
    <w:p w:rsidR="00921BFB" w:rsidRDefault="00A00283">
      <w:pPr>
        <w:spacing w:line="288" w:lineRule="auto"/>
        <w:ind w:left="215" w:right="445" w:firstLine="710"/>
        <w:jc w:val="both"/>
        <w:rPr>
          <w:b/>
          <w:i/>
          <w:sz w:val="30"/>
        </w:rPr>
      </w:pPr>
      <w:r>
        <w:rPr>
          <w:b/>
          <w:sz w:val="30"/>
        </w:rPr>
        <w:t xml:space="preserve">Определение 7. </w:t>
      </w:r>
      <w:r>
        <w:rPr>
          <w:sz w:val="30"/>
        </w:rPr>
        <w:t>Если в игре игроки объединяются в две группы, преследующие</w:t>
      </w:r>
      <w:r>
        <w:rPr>
          <w:spacing w:val="80"/>
          <w:sz w:val="30"/>
        </w:rPr>
        <w:t xml:space="preserve"> </w:t>
      </w:r>
      <w:r>
        <w:rPr>
          <w:sz w:val="30"/>
        </w:rPr>
        <w:t>противоположные</w:t>
      </w:r>
      <w:r>
        <w:rPr>
          <w:spacing w:val="80"/>
          <w:w w:val="150"/>
          <w:sz w:val="30"/>
        </w:rPr>
        <w:t xml:space="preserve"> </w:t>
      </w:r>
      <w:r>
        <w:rPr>
          <w:sz w:val="30"/>
        </w:rPr>
        <w:t>цели,</w:t>
      </w:r>
      <w:r>
        <w:rPr>
          <w:spacing w:val="80"/>
          <w:w w:val="150"/>
          <w:sz w:val="30"/>
        </w:rPr>
        <w:t xml:space="preserve"> </w:t>
      </w:r>
      <w:r>
        <w:rPr>
          <w:sz w:val="30"/>
        </w:rPr>
        <w:t>то</w:t>
      </w:r>
      <w:r>
        <w:rPr>
          <w:spacing w:val="80"/>
          <w:sz w:val="30"/>
        </w:rPr>
        <w:t xml:space="preserve"> </w:t>
      </w:r>
      <w:r>
        <w:rPr>
          <w:sz w:val="30"/>
        </w:rPr>
        <w:t>такая</w:t>
      </w:r>
      <w:r>
        <w:rPr>
          <w:spacing w:val="80"/>
          <w:w w:val="150"/>
          <w:sz w:val="30"/>
        </w:rPr>
        <w:t xml:space="preserve"> </w:t>
      </w:r>
      <w:r>
        <w:rPr>
          <w:sz w:val="30"/>
        </w:rPr>
        <w:t>игра</w:t>
      </w:r>
      <w:r>
        <w:rPr>
          <w:spacing w:val="80"/>
          <w:sz w:val="30"/>
        </w:rPr>
        <w:t xml:space="preserve"> </w:t>
      </w:r>
      <w:r>
        <w:rPr>
          <w:sz w:val="30"/>
        </w:rPr>
        <w:t>называет-</w:t>
      </w:r>
      <w:r>
        <w:rPr>
          <w:spacing w:val="40"/>
          <w:sz w:val="30"/>
        </w:rPr>
        <w:t xml:space="preserve"> </w:t>
      </w:r>
      <w:r>
        <w:rPr>
          <w:sz w:val="30"/>
        </w:rPr>
        <w:t xml:space="preserve">ся </w:t>
      </w:r>
      <w:r>
        <w:rPr>
          <w:b/>
          <w:i/>
          <w:sz w:val="30"/>
        </w:rPr>
        <w:t>игрой двух лиц (парная игра).</w:t>
      </w:r>
    </w:p>
    <w:p w:rsidR="00921BFB" w:rsidRDefault="00A00283">
      <w:pPr>
        <w:pStyle w:val="a3"/>
        <w:spacing w:line="288" w:lineRule="auto"/>
        <w:ind w:right="449" w:firstLine="710"/>
        <w:jc w:val="both"/>
      </w:pPr>
      <w:r>
        <w:t>В зависимости от количества стратегий в игре они делятся на конечные или бесконечные. В зависимости от взаимоотношений уча- стников различают игры бескоалиционные (участники не имеют пра- ва заключать соглашения), или некооперативные, и коалиционные, или кооперативные. По характеру</w:t>
      </w:r>
      <w:r>
        <w:rPr>
          <w:spacing w:val="-1"/>
        </w:rPr>
        <w:t xml:space="preserve"> </w:t>
      </w:r>
      <w:r>
        <w:t>выигрышей игры делятся на игры с нулевой суммой и ненулевой суммой.</w:t>
      </w:r>
    </w:p>
    <w:p w:rsidR="00921BFB" w:rsidRDefault="00A00283">
      <w:pPr>
        <w:pStyle w:val="a3"/>
        <w:spacing w:line="288" w:lineRule="auto"/>
        <w:ind w:right="445" w:firstLine="710"/>
        <w:jc w:val="both"/>
      </w:pPr>
      <w:r>
        <w:rPr>
          <w:b/>
        </w:rPr>
        <w:t>Определение</w:t>
      </w:r>
      <w:r>
        <w:rPr>
          <w:b/>
          <w:spacing w:val="-1"/>
        </w:rPr>
        <w:t xml:space="preserve"> </w:t>
      </w:r>
      <w:r>
        <w:rPr>
          <w:b/>
        </w:rPr>
        <w:t>8.</w:t>
      </w:r>
      <w:r>
        <w:rPr>
          <w:b/>
          <w:spacing w:val="40"/>
        </w:rPr>
        <w:t xml:space="preserve"> </w:t>
      </w:r>
      <w:r>
        <w:rPr>
          <w:b/>
          <w:i/>
        </w:rPr>
        <w:t>Игрой с</w:t>
      </w:r>
      <w:r>
        <w:rPr>
          <w:b/>
          <w:i/>
          <w:spacing w:val="-1"/>
        </w:rPr>
        <w:t xml:space="preserve"> </w:t>
      </w:r>
      <w:r>
        <w:rPr>
          <w:b/>
          <w:i/>
        </w:rPr>
        <w:t>нулевой суммой</w:t>
      </w:r>
      <w:r>
        <w:rPr>
          <w:b/>
          <w:i/>
          <w:spacing w:val="-6"/>
        </w:rPr>
        <w:t xml:space="preserve"> </w:t>
      </w:r>
      <w:r>
        <w:t>называется</w:t>
      </w:r>
      <w:r>
        <w:rPr>
          <w:spacing w:val="-1"/>
        </w:rPr>
        <w:t xml:space="preserve"> </w:t>
      </w:r>
      <w:r>
        <w:t>игра, в ко- торой общий капитал игроков не меняется, а лишь перераспределяет- ся в ходе игры, в связи с чем сумма выигрышей равна нулю (проиг- рыш принимается как отрицательный выигрыш).</w:t>
      </w:r>
    </w:p>
    <w:p w:rsidR="00921BFB" w:rsidRDefault="00A00283">
      <w:pPr>
        <w:pStyle w:val="a3"/>
        <w:spacing w:line="288" w:lineRule="auto"/>
        <w:ind w:right="450" w:firstLine="710"/>
        <w:jc w:val="both"/>
      </w:pPr>
      <w:r>
        <w:t>В</w:t>
      </w:r>
      <w:r>
        <w:rPr>
          <w:spacing w:val="-2"/>
        </w:rPr>
        <w:t xml:space="preserve"> </w:t>
      </w:r>
      <w:r>
        <w:t>играх с</w:t>
      </w:r>
      <w:r>
        <w:rPr>
          <w:spacing w:val="-2"/>
        </w:rPr>
        <w:t xml:space="preserve"> </w:t>
      </w:r>
      <w:r>
        <w:t>ненулевой</w:t>
      </w:r>
      <w:r>
        <w:rPr>
          <w:spacing w:val="-1"/>
        </w:rPr>
        <w:t xml:space="preserve"> </w:t>
      </w:r>
      <w:r>
        <w:t>суммой</w:t>
      </w:r>
      <w:r>
        <w:rPr>
          <w:spacing w:val="-1"/>
        </w:rPr>
        <w:t xml:space="preserve"> </w:t>
      </w:r>
      <w:r>
        <w:t>сумма</w:t>
      </w:r>
      <w:r>
        <w:rPr>
          <w:spacing w:val="-2"/>
        </w:rPr>
        <w:t xml:space="preserve"> </w:t>
      </w:r>
      <w:r>
        <w:t>выигрышей</w:t>
      </w:r>
      <w:r>
        <w:rPr>
          <w:spacing w:val="-1"/>
        </w:rPr>
        <w:t xml:space="preserve"> </w:t>
      </w:r>
      <w:r>
        <w:t>отлична</w:t>
      </w:r>
      <w:r>
        <w:rPr>
          <w:spacing w:val="-2"/>
        </w:rPr>
        <w:t xml:space="preserve"> </w:t>
      </w:r>
      <w:r>
        <w:t>от нуля. Например, при проведении лотереи часть взноса участников идет ор- ганизатору лотереи.</w:t>
      </w:r>
    </w:p>
    <w:p w:rsidR="00921BFB" w:rsidRDefault="00A00283">
      <w:pPr>
        <w:spacing w:line="292" w:lineRule="auto"/>
        <w:ind w:left="215" w:right="449" w:firstLine="710"/>
        <w:jc w:val="both"/>
        <w:rPr>
          <w:b/>
          <w:i/>
          <w:sz w:val="30"/>
        </w:rPr>
      </w:pPr>
      <w:r>
        <w:rPr>
          <w:sz w:val="30"/>
        </w:rPr>
        <w:t xml:space="preserve">По виду функции выигрыша игры делятся на </w:t>
      </w:r>
      <w:r>
        <w:rPr>
          <w:b/>
          <w:i/>
          <w:sz w:val="30"/>
        </w:rPr>
        <w:t>матричные, би- матричные, непрерывные, выпуклые, сепарабельные и др.</w:t>
      </w:r>
    </w:p>
    <w:p w:rsidR="00921BFB" w:rsidRDefault="00921BFB">
      <w:pPr>
        <w:spacing w:line="292"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10"/>
        <w:jc w:val="both"/>
      </w:pPr>
      <w:r>
        <w:rPr>
          <w:b/>
        </w:rPr>
        <w:t>Определение 9.</w:t>
      </w:r>
      <w:r>
        <w:rPr>
          <w:b/>
          <w:spacing w:val="40"/>
        </w:rPr>
        <w:t xml:space="preserve"> </w:t>
      </w:r>
      <w:r>
        <w:rPr>
          <w:b/>
          <w:i/>
        </w:rPr>
        <w:t>Матричной</w:t>
      </w:r>
      <w:r>
        <w:rPr>
          <w:b/>
          <w:i/>
          <w:spacing w:val="-6"/>
        </w:rPr>
        <w:t xml:space="preserve"> </w:t>
      </w:r>
      <w:r>
        <w:t>игрой (при двух участниках) на- зывается игра, в которой выигрыши первого игрока (проигрыши вто- рого игрока) задаются матрицей.</w:t>
      </w:r>
    </w:p>
    <w:p w:rsidR="00921BFB" w:rsidRDefault="00A00283">
      <w:pPr>
        <w:pStyle w:val="a3"/>
        <w:spacing w:before="1" w:line="288" w:lineRule="auto"/>
        <w:ind w:right="444" w:firstLine="710"/>
        <w:jc w:val="both"/>
      </w:pPr>
      <w:r>
        <w:t>В</w:t>
      </w:r>
      <w:r>
        <w:rPr>
          <w:spacing w:val="-3"/>
        </w:rPr>
        <w:t xml:space="preserve"> </w:t>
      </w:r>
      <w:r>
        <w:t>биматричных</w:t>
      </w:r>
      <w:r>
        <w:rPr>
          <w:spacing w:val="-5"/>
        </w:rPr>
        <w:t xml:space="preserve"> </w:t>
      </w:r>
      <w:r>
        <w:t>играх</w:t>
      </w:r>
      <w:r>
        <w:rPr>
          <w:spacing w:val="-5"/>
        </w:rPr>
        <w:t xml:space="preserve"> </w:t>
      </w:r>
      <w:r>
        <w:t>выигрыши</w:t>
      </w:r>
      <w:r>
        <w:rPr>
          <w:spacing w:val="-6"/>
        </w:rPr>
        <w:t xml:space="preserve"> </w:t>
      </w:r>
      <w:r>
        <w:t>каждого</w:t>
      </w:r>
      <w:r>
        <w:rPr>
          <w:spacing w:val="-5"/>
        </w:rPr>
        <w:t xml:space="preserve"> </w:t>
      </w:r>
      <w:r>
        <w:t>игрока</w:t>
      </w:r>
      <w:r>
        <w:rPr>
          <w:spacing w:val="-3"/>
        </w:rPr>
        <w:t xml:space="preserve"> </w:t>
      </w:r>
      <w:r>
        <w:t>задаются</w:t>
      </w:r>
      <w:r>
        <w:rPr>
          <w:spacing w:val="-3"/>
        </w:rPr>
        <w:t xml:space="preserve"> </w:t>
      </w:r>
      <w:r>
        <w:t>своей матрицей. Другие типы таких игр различаются видом аналитического выражения платежной функции. По количеству ходов игры делятся</w:t>
      </w:r>
      <w:r>
        <w:rPr>
          <w:spacing w:val="80"/>
        </w:rPr>
        <w:t xml:space="preserve"> </w:t>
      </w:r>
      <w:r>
        <w:t>на</w:t>
      </w:r>
      <w:r>
        <w:rPr>
          <w:spacing w:val="-1"/>
        </w:rPr>
        <w:t xml:space="preserve"> </w:t>
      </w:r>
      <w:r>
        <w:t>одноходовые</w:t>
      </w:r>
      <w:r>
        <w:rPr>
          <w:spacing w:val="-1"/>
        </w:rPr>
        <w:t xml:space="preserve"> </w:t>
      </w:r>
      <w:r>
        <w:t>(выигрыш</w:t>
      </w:r>
      <w:r>
        <w:rPr>
          <w:spacing w:val="-3"/>
        </w:rPr>
        <w:t xml:space="preserve"> </w:t>
      </w:r>
      <w:r>
        <w:t>распределяется</w:t>
      </w:r>
      <w:r>
        <w:rPr>
          <w:spacing w:val="-1"/>
        </w:rPr>
        <w:t xml:space="preserve"> </w:t>
      </w:r>
      <w:r>
        <w:t>после</w:t>
      </w:r>
      <w:r>
        <w:rPr>
          <w:spacing w:val="-1"/>
        </w:rPr>
        <w:t xml:space="preserve"> </w:t>
      </w:r>
      <w:r>
        <w:t>одного</w:t>
      </w:r>
      <w:r>
        <w:rPr>
          <w:spacing w:val="-3"/>
        </w:rPr>
        <w:t xml:space="preserve"> </w:t>
      </w:r>
      <w:r>
        <w:t>хода</w:t>
      </w:r>
      <w:r>
        <w:rPr>
          <w:spacing w:val="-1"/>
        </w:rPr>
        <w:t xml:space="preserve"> </w:t>
      </w:r>
      <w:r>
        <w:t xml:space="preserve">каждого игрока) и многоходовые (выигрыш распределяется после нескольких ходов). Многоходовые игры в свою очередь делятся на позиционные, стохастические, дифференциальные и др. В зависимости от объема имеющейся информации различают игры с полной и неполной ин- </w:t>
      </w:r>
      <w:r>
        <w:rPr>
          <w:spacing w:val="-2"/>
        </w:rPr>
        <w:t>формацией.</w:t>
      </w:r>
    </w:p>
    <w:p w:rsidR="00921BFB" w:rsidRDefault="00A00283">
      <w:pPr>
        <w:pStyle w:val="a3"/>
        <w:spacing w:line="288" w:lineRule="auto"/>
        <w:ind w:right="445" w:firstLine="710"/>
        <w:jc w:val="both"/>
      </w:pPr>
      <w:r>
        <w:t>В реальных конфликтных ситуациях каждый из игроков созна- тельно стремится найти наилучшее для себя поведение, имея общее представление о множестве допустимых для партнера ответных дей- ствий, но</w:t>
      </w:r>
      <w:r>
        <w:rPr>
          <w:spacing w:val="-6"/>
        </w:rPr>
        <w:t xml:space="preserve"> </w:t>
      </w:r>
      <w:r>
        <w:t>не ведая о</w:t>
      </w:r>
      <w:r>
        <w:rPr>
          <w:spacing w:val="-2"/>
        </w:rPr>
        <w:t xml:space="preserve"> </w:t>
      </w:r>
      <w:r>
        <w:t>том,</w:t>
      </w:r>
      <w:r>
        <w:rPr>
          <w:spacing w:val="-3"/>
        </w:rPr>
        <w:t xml:space="preserve"> </w:t>
      </w:r>
      <w:r>
        <w:t>какое же конкретное</w:t>
      </w:r>
      <w:r>
        <w:rPr>
          <w:spacing w:val="-4"/>
        </w:rPr>
        <w:t xml:space="preserve"> </w:t>
      </w:r>
      <w:r>
        <w:t>решение будет выбрано им в данный момент. В этом проявляется в равной мере неопределен- ность ситуации для каждого из партнеров.</w:t>
      </w:r>
    </w:p>
    <w:p w:rsidR="00921BFB" w:rsidRDefault="00A00283">
      <w:pPr>
        <w:pStyle w:val="a3"/>
        <w:spacing w:before="2" w:line="288" w:lineRule="auto"/>
        <w:ind w:right="445" w:firstLine="710"/>
        <w:jc w:val="both"/>
        <w:rPr>
          <w:i/>
        </w:rPr>
      </w:pPr>
      <w:r>
        <w:rPr>
          <w:b/>
        </w:rPr>
        <w:t>Определение 10</w:t>
      </w:r>
      <w:r>
        <w:t xml:space="preserve">. Игры, в которых участники стремятся добить- ся для себя наилучшего результата, сознательно выбирая допустимые правилами игры способы действий, называются </w:t>
      </w:r>
      <w:r>
        <w:rPr>
          <w:b/>
          <w:i/>
        </w:rPr>
        <w:t>стратегическими</w:t>
      </w:r>
      <w:r>
        <w:rPr>
          <w:i/>
        </w:rPr>
        <w:t>.</w:t>
      </w:r>
    </w:p>
    <w:p w:rsidR="00921BFB" w:rsidRDefault="00A00283">
      <w:pPr>
        <w:pStyle w:val="a3"/>
        <w:spacing w:before="1" w:line="288" w:lineRule="auto"/>
        <w:ind w:right="445" w:firstLine="710"/>
        <w:jc w:val="both"/>
      </w:pPr>
      <w:r>
        <w:t>Однако в экономической практике нередко приходится форма- лизовать (моделировать) ситуации, придавая им игровую схему, в ко- торых один из участников безразличен к результату</w:t>
      </w:r>
      <w:r>
        <w:rPr>
          <w:spacing w:val="-2"/>
        </w:rPr>
        <w:t xml:space="preserve"> </w:t>
      </w:r>
      <w:r>
        <w:t>игры. Такие игры называют</w:t>
      </w:r>
      <w:r>
        <w:rPr>
          <w:spacing w:val="-1"/>
        </w:rPr>
        <w:t xml:space="preserve"> </w:t>
      </w:r>
      <w:r>
        <w:rPr>
          <w:b/>
          <w:i/>
        </w:rPr>
        <w:t>играми с природой</w:t>
      </w:r>
      <w:r>
        <w:rPr>
          <w:i/>
        </w:rPr>
        <w:t>,</w:t>
      </w:r>
      <w:r>
        <w:rPr>
          <w:i/>
          <w:spacing w:val="-3"/>
        </w:rPr>
        <w:t xml:space="preserve"> </w:t>
      </w:r>
      <w:r>
        <w:t>понимая под термином "</w:t>
      </w:r>
      <w:r>
        <w:rPr>
          <w:b/>
          <w:i/>
        </w:rPr>
        <w:t>природа</w:t>
      </w:r>
      <w:r>
        <w:t>" всю совокупность внешних обстоятельств, в которых сознательному</w:t>
      </w:r>
      <w:r>
        <w:rPr>
          <w:spacing w:val="-3"/>
        </w:rPr>
        <w:t xml:space="preserve"> </w:t>
      </w:r>
      <w:r>
        <w:t>игро- ку</w:t>
      </w:r>
      <w:r>
        <w:rPr>
          <w:spacing w:val="-2"/>
        </w:rPr>
        <w:t xml:space="preserve"> </w:t>
      </w:r>
      <w:r>
        <w:t>(его называют иногда статистиком, а соответствующую игру – ста- тистической) приходится принимать решение. Например, выбор агро- номической службой сельскохозяйственного предприятия участков для</w:t>
      </w:r>
      <w:r>
        <w:rPr>
          <w:spacing w:val="-1"/>
        </w:rPr>
        <w:t xml:space="preserve"> </w:t>
      </w:r>
      <w:r>
        <w:t>посева</w:t>
      </w:r>
      <w:r>
        <w:rPr>
          <w:spacing w:val="-1"/>
        </w:rPr>
        <w:t xml:space="preserve"> </w:t>
      </w:r>
      <w:r>
        <w:t>той или иной</w:t>
      </w:r>
      <w:r>
        <w:rPr>
          <w:spacing w:val="-4"/>
        </w:rPr>
        <w:t xml:space="preserve"> </w:t>
      </w:r>
      <w:r>
        <w:t>культуры</w:t>
      </w:r>
      <w:r>
        <w:rPr>
          <w:spacing w:val="-2"/>
        </w:rPr>
        <w:t xml:space="preserve"> </w:t>
      </w:r>
      <w:r>
        <w:t>в надежде</w:t>
      </w:r>
      <w:r>
        <w:rPr>
          <w:spacing w:val="-5"/>
        </w:rPr>
        <w:t xml:space="preserve"> </w:t>
      </w:r>
      <w:r>
        <w:t>получить</w:t>
      </w:r>
      <w:r>
        <w:rPr>
          <w:spacing w:val="-4"/>
        </w:rPr>
        <w:t xml:space="preserve"> </w:t>
      </w:r>
      <w:r>
        <w:t>в предстоящем году наилучший урожай; определение объема выпуска сезонной про- дукции в ожидании наиболее выгодного для ее реализации уровня спроса;</w:t>
      </w:r>
      <w:r>
        <w:rPr>
          <w:spacing w:val="6"/>
        </w:rPr>
        <w:t xml:space="preserve"> </w:t>
      </w:r>
      <w:r>
        <w:t>формирование</w:t>
      </w:r>
      <w:r>
        <w:rPr>
          <w:spacing w:val="4"/>
        </w:rPr>
        <w:t xml:space="preserve"> </w:t>
      </w:r>
      <w:r>
        <w:t>пакета</w:t>
      </w:r>
      <w:r>
        <w:rPr>
          <w:spacing w:val="9"/>
        </w:rPr>
        <w:t xml:space="preserve"> </w:t>
      </w:r>
      <w:r>
        <w:t>ценных</w:t>
      </w:r>
      <w:r>
        <w:rPr>
          <w:spacing w:val="7"/>
        </w:rPr>
        <w:t xml:space="preserve"> </w:t>
      </w:r>
      <w:r>
        <w:t>бумаг</w:t>
      </w:r>
      <w:r>
        <w:rPr>
          <w:spacing w:val="9"/>
        </w:rPr>
        <w:t xml:space="preserve"> </w:t>
      </w:r>
      <w:r>
        <w:t>в</w:t>
      </w:r>
      <w:r>
        <w:rPr>
          <w:spacing w:val="10"/>
        </w:rPr>
        <w:t xml:space="preserve"> </w:t>
      </w:r>
      <w:r>
        <w:t>расчете</w:t>
      </w:r>
      <w:r>
        <w:rPr>
          <w:spacing w:val="9"/>
        </w:rPr>
        <w:t xml:space="preserve"> </w:t>
      </w:r>
      <w:r>
        <w:t>на</w:t>
      </w:r>
      <w:r>
        <w:rPr>
          <w:spacing w:val="4"/>
        </w:rPr>
        <w:t xml:space="preserve"> </w:t>
      </w:r>
      <w:r>
        <w:t>высокие</w:t>
      </w:r>
      <w:r>
        <w:rPr>
          <w:spacing w:val="10"/>
        </w:rPr>
        <w:t xml:space="preserve"> </w:t>
      </w:r>
      <w:r>
        <w:rPr>
          <w:spacing w:val="-5"/>
        </w:rPr>
        <w:t>ди-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7"/>
        <w:jc w:val="both"/>
      </w:pPr>
      <w:r>
        <w:t>виденды и т.п. Здесь в качестве второго игрока выступает: в первом примере – в буквальном смысле природа;</w:t>
      </w:r>
      <w:r>
        <w:rPr>
          <w:spacing w:val="-2"/>
        </w:rPr>
        <w:t xml:space="preserve"> </w:t>
      </w:r>
      <w:r>
        <w:t>во</w:t>
      </w:r>
      <w:r>
        <w:rPr>
          <w:spacing w:val="-2"/>
        </w:rPr>
        <w:t xml:space="preserve"> </w:t>
      </w:r>
      <w:r>
        <w:t>втором – уровень спроса; в третьем – размеры ожидаемой прибыли.</w:t>
      </w:r>
    </w:p>
    <w:p w:rsidR="00921BFB" w:rsidRDefault="00A00283">
      <w:pPr>
        <w:pStyle w:val="a3"/>
        <w:spacing w:before="1" w:line="288" w:lineRule="auto"/>
        <w:ind w:right="445" w:firstLine="710"/>
        <w:jc w:val="both"/>
      </w:pPr>
      <w:r>
        <w:t>В играх с природой степень неопределенности для сознательно- го игрока (статистика) возрастает: если в стратегических играх каж- дый</w:t>
      </w:r>
      <w:r>
        <w:rPr>
          <w:spacing w:val="-6"/>
        </w:rPr>
        <w:t xml:space="preserve"> </w:t>
      </w:r>
      <w:r>
        <w:t>из</w:t>
      </w:r>
      <w:r>
        <w:rPr>
          <w:spacing w:val="-2"/>
        </w:rPr>
        <w:t xml:space="preserve"> </w:t>
      </w:r>
      <w:r>
        <w:t>участников</w:t>
      </w:r>
      <w:r>
        <w:rPr>
          <w:spacing w:val="-2"/>
        </w:rPr>
        <w:t xml:space="preserve"> </w:t>
      </w:r>
      <w:r>
        <w:t>постоянно</w:t>
      </w:r>
      <w:r>
        <w:rPr>
          <w:spacing w:val="-5"/>
        </w:rPr>
        <w:t xml:space="preserve"> </w:t>
      </w:r>
      <w:r>
        <w:t>ожидает</w:t>
      </w:r>
      <w:r>
        <w:rPr>
          <w:spacing w:val="-1"/>
        </w:rPr>
        <w:t xml:space="preserve"> </w:t>
      </w:r>
      <w:r>
        <w:t>наихудшего</w:t>
      </w:r>
      <w:r>
        <w:rPr>
          <w:spacing w:val="-5"/>
        </w:rPr>
        <w:t xml:space="preserve"> </w:t>
      </w:r>
      <w:r>
        <w:t>для</w:t>
      </w:r>
      <w:r>
        <w:rPr>
          <w:spacing w:val="-3"/>
        </w:rPr>
        <w:t xml:space="preserve"> </w:t>
      </w:r>
      <w:r>
        <w:t>себя</w:t>
      </w:r>
      <w:r>
        <w:rPr>
          <w:spacing w:val="-3"/>
        </w:rPr>
        <w:t xml:space="preserve"> </w:t>
      </w:r>
      <w:r>
        <w:t>ответного действия партнера, то в статистических играх «природа», будучи ин- дифферентной в отношении выигрыша инстанцией, может предпри- нимать и такие ответные действия (будем говорить: реализовывать такие состояния), которые ей совершенно невыгодны, а выгодны соз- нательному игроку (статистику).</w:t>
      </w:r>
    </w:p>
    <w:p w:rsidR="00921BFB" w:rsidRDefault="00A00283">
      <w:pPr>
        <w:pStyle w:val="a3"/>
        <w:spacing w:line="288" w:lineRule="auto"/>
        <w:ind w:right="444" w:firstLine="710"/>
        <w:jc w:val="both"/>
      </w:pPr>
      <w:r>
        <w:t xml:space="preserve">В дальнейшем мы будем рассматривать только парные матрич- ные игры с нулевой суммой. В случае конечной игры двух лиц функ- ции выигрыша каждого из игроков удобно представлять в виде матрицы выигрышей, где строки представляют стратегии одного иг- рока, столбцы – стратегии другого игрока, а в клетках матрицы ука- зываются выигрыши каждого из игроков в каждой из образующихся </w:t>
      </w:r>
      <w:r>
        <w:rPr>
          <w:spacing w:val="-2"/>
        </w:rPr>
        <w:t>ситуаций.</w:t>
      </w:r>
    </w:p>
    <w:p w:rsidR="00921BFB" w:rsidRDefault="00A00283">
      <w:pPr>
        <w:pStyle w:val="1"/>
        <w:numPr>
          <w:ilvl w:val="1"/>
          <w:numId w:val="11"/>
        </w:numPr>
        <w:tabs>
          <w:tab w:val="left" w:pos="501"/>
        </w:tabs>
        <w:spacing w:before="252"/>
        <w:ind w:left="501" w:right="228" w:hanging="501"/>
        <w:jc w:val="center"/>
      </w:pPr>
      <w:r>
        <w:rPr>
          <w:w w:val="90"/>
        </w:rPr>
        <w:t>Решение</w:t>
      </w:r>
      <w:r>
        <w:rPr>
          <w:spacing w:val="-9"/>
          <w:w w:val="90"/>
        </w:rPr>
        <w:t xml:space="preserve"> </w:t>
      </w:r>
      <w:r>
        <w:rPr>
          <w:w w:val="90"/>
        </w:rPr>
        <w:t>матричной</w:t>
      </w:r>
      <w:r>
        <w:rPr>
          <w:spacing w:val="-9"/>
          <w:w w:val="90"/>
        </w:rPr>
        <w:t xml:space="preserve"> </w:t>
      </w:r>
      <w:r>
        <w:rPr>
          <w:w w:val="90"/>
        </w:rPr>
        <w:t>игры</w:t>
      </w:r>
      <w:r>
        <w:rPr>
          <w:spacing w:val="-7"/>
          <w:w w:val="90"/>
        </w:rPr>
        <w:t xml:space="preserve"> </w:t>
      </w:r>
      <w:r>
        <w:rPr>
          <w:w w:val="90"/>
        </w:rPr>
        <w:t>в</w:t>
      </w:r>
      <w:r>
        <w:rPr>
          <w:spacing w:val="-3"/>
          <w:w w:val="90"/>
        </w:rPr>
        <w:t xml:space="preserve"> </w:t>
      </w:r>
      <w:r>
        <w:rPr>
          <w:w w:val="90"/>
        </w:rPr>
        <w:t>чистых</w:t>
      </w:r>
      <w:r>
        <w:rPr>
          <w:spacing w:val="-11"/>
          <w:w w:val="90"/>
        </w:rPr>
        <w:t xml:space="preserve"> </w:t>
      </w:r>
      <w:r>
        <w:rPr>
          <w:spacing w:val="-2"/>
          <w:w w:val="90"/>
        </w:rPr>
        <w:t>стратегиях</w:t>
      </w:r>
    </w:p>
    <w:p w:rsidR="00921BFB" w:rsidRDefault="00A00283">
      <w:pPr>
        <w:pStyle w:val="a3"/>
        <w:spacing w:before="318" w:line="288" w:lineRule="auto"/>
        <w:ind w:right="450" w:firstLine="710"/>
        <w:jc w:val="both"/>
      </w:pPr>
      <w:r>
        <w:t xml:space="preserve">Рассмотрим простейшую математическую модель конечной конфликтной ситуации, в которой имеется два участника и выигрыш одного равен проигрышу другого. Такая модель называется </w:t>
      </w:r>
      <w:r>
        <w:rPr>
          <w:b/>
          <w:i/>
        </w:rPr>
        <w:t xml:space="preserve">антаго- нистической игрой </w:t>
      </w:r>
      <w:r>
        <w:t>двух лиц с нулевой суммой.</w:t>
      </w:r>
    </w:p>
    <w:p w:rsidR="00921BFB" w:rsidRDefault="00A00283">
      <w:pPr>
        <w:pStyle w:val="a3"/>
        <w:ind w:right="445" w:firstLine="710"/>
        <w:jc w:val="both"/>
      </w:pPr>
      <w:r>
        <w:t xml:space="preserve">Игра состоит из двух ходов: игрок </w:t>
      </w:r>
      <w:r>
        <w:rPr>
          <w:b/>
          <w:i/>
        </w:rPr>
        <w:t xml:space="preserve">А </w:t>
      </w:r>
      <w:r>
        <w:t>выбирает одну из возмож- ных стратегий</w:t>
      </w:r>
      <w:r>
        <w:rPr>
          <w:spacing w:val="80"/>
        </w:rPr>
        <w:t xml:space="preserve"> </w:t>
      </w:r>
      <w:r>
        <w:rPr>
          <w:rFonts w:ascii="Cambria Math" w:eastAsia="Cambria Math" w:hAnsi="Cambria Math"/>
        </w:rPr>
        <w:t>𝐴</w:t>
      </w:r>
      <w:r>
        <w:rPr>
          <w:rFonts w:ascii="Cambria Math" w:eastAsia="Cambria Math" w:hAnsi="Cambria Math"/>
          <w:position w:val="-5"/>
          <w:sz w:val="21"/>
        </w:rPr>
        <w:t>𝑖</w:t>
      </w:r>
      <w:r>
        <w:rPr>
          <w:rFonts w:ascii="Cambria Math" w:eastAsia="Cambria Math" w:hAnsi="Cambria Math"/>
        </w:rPr>
        <w:t>,</w:t>
      </w:r>
      <w:r>
        <w:rPr>
          <w:rFonts w:ascii="Cambria Math" w:eastAsia="Cambria Math" w:hAnsi="Cambria Math"/>
          <w:spacing w:val="80"/>
        </w:rPr>
        <w:t xml:space="preserve"> </w:t>
      </w:r>
      <w:r>
        <w:rPr>
          <w:rFonts w:ascii="Cambria Math" w:eastAsia="Cambria Math" w:hAnsi="Cambria Math"/>
        </w:rPr>
        <w:t xml:space="preserve">𝑖 = </w:t>
      </w:r>
      <w:r>
        <w:rPr>
          <w:rFonts w:ascii="Cambria Math" w:eastAsia="Cambria Math" w:hAnsi="Cambria Math"/>
          <w:spacing w:val="-131"/>
          <w:position w:val="6"/>
        </w:rPr>
        <w:t>̅</w:t>
      </w:r>
      <w:r>
        <w:rPr>
          <w:rFonts w:ascii="Cambria Math" w:eastAsia="Cambria Math" w:hAnsi="Cambria Math"/>
          <w:spacing w:val="-86"/>
        </w:rPr>
        <w:t>1</w:t>
      </w:r>
      <w:r>
        <w:rPr>
          <w:rFonts w:ascii="Cambria Math" w:eastAsia="Cambria Math" w:hAnsi="Cambria Math"/>
          <w:spacing w:val="-54"/>
          <w:position w:val="6"/>
        </w:rPr>
        <w:t>̅</w:t>
      </w:r>
      <w:r>
        <w:rPr>
          <w:rFonts w:ascii="Cambria Math" w:eastAsia="Cambria Math" w:hAnsi="Cambria Math"/>
          <w:spacing w:val="-121"/>
          <w:position w:val="6"/>
        </w:rPr>
        <w:t>̅</w:t>
      </w:r>
      <w:r>
        <w:rPr>
          <w:rFonts w:ascii="Cambria Math" w:eastAsia="Cambria Math" w:hAnsi="Cambria Math"/>
          <w:spacing w:val="10"/>
        </w:rPr>
        <w:t>,</w:t>
      </w:r>
      <w:r>
        <w:rPr>
          <w:rFonts w:ascii="Cambria Math" w:eastAsia="Cambria Math" w:hAnsi="Cambria Math"/>
          <w:spacing w:val="-97"/>
          <w:position w:val="6"/>
        </w:rPr>
        <w:t>̅</w:t>
      </w:r>
      <w:r>
        <w:rPr>
          <w:rFonts w:ascii="Cambria Math" w:eastAsia="Cambria Math" w:hAnsi="Cambria Math"/>
          <w:spacing w:val="-206"/>
        </w:rPr>
        <w:t>𝑚</w:t>
      </w:r>
      <w:r>
        <w:rPr>
          <w:rFonts w:ascii="Cambria Math" w:eastAsia="Cambria Math" w:hAnsi="Cambria Math"/>
          <w:spacing w:val="-54"/>
          <w:position w:val="6"/>
        </w:rPr>
        <w:t>̅</w:t>
      </w:r>
      <w:r>
        <w:rPr>
          <w:rFonts w:ascii="Cambria Math" w:eastAsia="Cambria Math" w:hAnsi="Cambria Math"/>
          <w:position w:val="6"/>
        </w:rPr>
        <w:t>̅</w:t>
      </w:r>
      <w:r>
        <w:rPr>
          <w:rFonts w:ascii="Cambria Math" w:eastAsia="Cambria Math" w:hAnsi="Cambria Math"/>
          <w:spacing w:val="65"/>
          <w:position w:val="6"/>
        </w:rPr>
        <w:t xml:space="preserve"> </w:t>
      </w:r>
      <w:r>
        <w:t xml:space="preserve">(либо </w:t>
      </w:r>
      <w:r>
        <w:rPr>
          <w:i/>
        </w:rPr>
        <w:t>А</w:t>
      </w:r>
      <w:r>
        <w:rPr>
          <w:i/>
          <w:vertAlign w:val="subscript"/>
        </w:rPr>
        <w:t>1</w:t>
      </w:r>
      <w:r>
        <w:t xml:space="preserve">, либо </w:t>
      </w:r>
      <w:r>
        <w:rPr>
          <w:i/>
        </w:rPr>
        <w:t>А</w:t>
      </w:r>
      <w:r>
        <w:rPr>
          <w:i/>
          <w:vertAlign w:val="subscript"/>
        </w:rPr>
        <w:t>2</w:t>
      </w:r>
      <w:r>
        <w:rPr>
          <w:i/>
        </w:rPr>
        <w:t xml:space="preserve"> </w:t>
      </w:r>
      <w:r>
        <w:t xml:space="preserve">и т.д., вплоть до </w:t>
      </w:r>
      <w:r>
        <w:rPr>
          <w:i/>
        </w:rPr>
        <w:t>A</w:t>
      </w:r>
      <w:r>
        <w:rPr>
          <w:i/>
          <w:vertAlign w:val="subscript"/>
        </w:rPr>
        <w:t>m</w:t>
      </w:r>
      <w:r>
        <w:t xml:space="preserve">), а игрок </w:t>
      </w:r>
      <w:r>
        <w:rPr>
          <w:b/>
          <w:i/>
        </w:rPr>
        <w:t xml:space="preserve">В </w:t>
      </w:r>
      <w:r>
        <w:t>выбирает одну из возможных стратегий</w:t>
      </w:r>
      <w:r>
        <w:rPr>
          <w:spacing w:val="80"/>
          <w:w w:val="110"/>
        </w:rPr>
        <w:t xml:space="preserve"> </w:t>
      </w:r>
      <w:r>
        <w:rPr>
          <w:rFonts w:ascii="Cambria Math" w:eastAsia="Cambria Math" w:hAnsi="Cambria Math"/>
          <w:w w:val="110"/>
        </w:rPr>
        <w:t>𝐵</w:t>
      </w:r>
      <w:r>
        <w:rPr>
          <w:rFonts w:ascii="Cambria Math" w:eastAsia="Cambria Math" w:hAnsi="Cambria Math"/>
          <w:w w:val="110"/>
          <w:position w:val="-5"/>
          <w:sz w:val="21"/>
        </w:rPr>
        <w:t>j</w:t>
      </w:r>
      <w:r>
        <w:rPr>
          <w:rFonts w:ascii="Cambria Math" w:eastAsia="Cambria Math" w:hAnsi="Cambria Math"/>
          <w:spacing w:val="-23"/>
          <w:w w:val="110"/>
          <w:position w:val="-5"/>
          <w:sz w:val="21"/>
        </w:rPr>
        <w:t xml:space="preserve"> </w:t>
      </w:r>
      <w:r>
        <w:rPr>
          <w:rFonts w:ascii="Cambria Math" w:eastAsia="Cambria Math" w:hAnsi="Cambria Math"/>
        </w:rPr>
        <w:t>,</w:t>
      </w:r>
      <w:r>
        <w:rPr>
          <w:rFonts w:ascii="Cambria Math" w:eastAsia="Cambria Math" w:hAnsi="Cambria Math"/>
          <w:spacing w:val="80"/>
          <w:w w:val="150"/>
        </w:rPr>
        <w:t xml:space="preserve"> </w:t>
      </w:r>
      <w:r>
        <w:rPr>
          <w:rFonts w:ascii="Cambria Math" w:eastAsia="Cambria Math" w:hAnsi="Cambria Math"/>
          <w:w w:val="110"/>
        </w:rPr>
        <w:t xml:space="preserve">j </w:t>
      </w:r>
      <w:r>
        <w:rPr>
          <w:rFonts w:ascii="Cambria Math" w:eastAsia="Cambria Math" w:hAnsi="Cambria Math"/>
        </w:rPr>
        <w:t xml:space="preserve">= </w:t>
      </w:r>
      <w:r>
        <w:rPr>
          <w:rFonts w:ascii="Cambria Math" w:eastAsia="Cambria Math" w:hAnsi="Cambria Math"/>
          <w:spacing w:val="-126"/>
          <w:position w:val="6"/>
        </w:rPr>
        <w:t>̅</w:t>
      </w:r>
      <w:r>
        <w:rPr>
          <w:rFonts w:ascii="Cambria Math" w:eastAsia="Cambria Math" w:hAnsi="Cambria Math"/>
          <w:spacing w:val="-91"/>
        </w:rPr>
        <w:t>1</w:t>
      </w:r>
      <w:r>
        <w:rPr>
          <w:rFonts w:ascii="Cambria Math" w:eastAsia="Cambria Math" w:hAnsi="Cambria Math"/>
          <w:spacing w:val="-54"/>
          <w:position w:val="6"/>
        </w:rPr>
        <w:t>̅</w:t>
      </w:r>
      <w:r>
        <w:rPr>
          <w:rFonts w:ascii="Cambria Math" w:eastAsia="Cambria Math" w:hAnsi="Cambria Math"/>
          <w:spacing w:val="-116"/>
          <w:position w:val="6"/>
        </w:rPr>
        <w:t>̅</w:t>
      </w:r>
      <w:r>
        <w:rPr>
          <w:rFonts w:ascii="Cambria Math" w:eastAsia="Cambria Math" w:hAnsi="Cambria Math"/>
          <w:spacing w:val="5"/>
        </w:rPr>
        <w:t>,</w:t>
      </w:r>
      <w:r>
        <w:rPr>
          <w:rFonts w:ascii="Cambria Math" w:eastAsia="Cambria Math" w:hAnsi="Cambria Math"/>
          <w:spacing w:val="-92"/>
          <w:position w:val="6"/>
        </w:rPr>
        <w:t>̅</w:t>
      </w:r>
      <w:r>
        <w:rPr>
          <w:rFonts w:ascii="Cambria Math" w:eastAsia="Cambria Math" w:hAnsi="Cambria Math"/>
          <w:spacing w:val="-131"/>
        </w:rPr>
        <w:t>𝑛</w:t>
      </w:r>
      <w:r>
        <w:rPr>
          <w:rFonts w:ascii="Cambria Math" w:eastAsia="Cambria Math" w:hAnsi="Cambria Math"/>
          <w:position w:val="6"/>
        </w:rPr>
        <w:t>̅</w:t>
      </w:r>
      <w:r>
        <w:rPr>
          <w:rFonts w:ascii="Cambria Math" w:eastAsia="Cambria Math" w:hAnsi="Cambria Math"/>
          <w:spacing w:val="26"/>
          <w:position w:val="6"/>
        </w:rPr>
        <w:t xml:space="preserve"> </w:t>
      </w:r>
      <w:r>
        <w:t xml:space="preserve">(либо </w:t>
      </w:r>
      <w:r>
        <w:rPr>
          <w:i/>
        </w:rPr>
        <w:t>В</w:t>
      </w:r>
      <w:r>
        <w:rPr>
          <w:i/>
          <w:vertAlign w:val="subscript"/>
        </w:rPr>
        <w:t>1</w:t>
      </w:r>
      <w:r>
        <w:t>,</w:t>
      </w:r>
    </w:p>
    <w:p w:rsidR="00921BFB" w:rsidRDefault="00A00283">
      <w:pPr>
        <w:pStyle w:val="a3"/>
        <w:spacing w:before="67" w:line="285" w:lineRule="auto"/>
        <w:ind w:right="449"/>
        <w:jc w:val="both"/>
      </w:pPr>
      <w:r>
        <w:t>либо</w:t>
      </w:r>
      <w:r>
        <w:rPr>
          <w:spacing w:val="-2"/>
        </w:rPr>
        <w:t xml:space="preserve"> </w:t>
      </w:r>
      <w:r>
        <w:rPr>
          <w:i/>
        </w:rPr>
        <w:t>В</w:t>
      </w:r>
      <w:r>
        <w:rPr>
          <w:i/>
          <w:vertAlign w:val="subscript"/>
        </w:rPr>
        <w:t>2</w:t>
      </w:r>
      <w:r>
        <w:rPr>
          <w:i/>
        </w:rPr>
        <w:t xml:space="preserve"> </w:t>
      </w:r>
      <w:r>
        <w:t>и т.д.,</w:t>
      </w:r>
      <w:r>
        <w:rPr>
          <w:spacing w:val="-3"/>
        </w:rPr>
        <w:t xml:space="preserve"> </w:t>
      </w:r>
      <w:r>
        <w:t>вплоть до</w:t>
      </w:r>
      <w:r>
        <w:rPr>
          <w:spacing w:val="-2"/>
        </w:rPr>
        <w:t xml:space="preserve"> </w:t>
      </w:r>
      <w:r>
        <w:rPr>
          <w:i/>
        </w:rPr>
        <w:t>B</w:t>
      </w:r>
      <w:r>
        <w:rPr>
          <w:i/>
          <w:vertAlign w:val="subscript"/>
        </w:rPr>
        <w:t>n</w:t>
      </w:r>
      <w:r>
        <w:t>). Каждый</w:t>
      </w:r>
      <w:r>
        <w:rPr>
          <w:spacing w:val="-3"/>
        </w:rPr>
        <w:t xml:space="preserve"> </w:t>
      </w:r>
      <w:r>
        <w:t>выбор</w:t>
      </w:r>
      <w:r>
        <w:rPr>
          <w:spacing w:val="-2"/>
        </w:rPr>
        <w:t xml:space="preserve"> </w:t>
      </w:r>
      <w:r>
        <w:t>производится</w:t>
      </w:r>
      <w:r>
        <w:rPr>
          <w:spacing w:val="-4"/>
        </w:rPr>
        <w:t xml:space="preserve"> </w:t>
      </w:r>
      <w:r>
        <w:t xml:space="preserve">при полном незнании выбора соперника. В результате выигрыш игроков составит </w:t>
      </w:r>
      <w:r>
        <w:rPr>
          <w:w w:val="105"/>
        </w:rPr>
        <w:t>соответственно</w:t>
      </w:r>
      <w:r>
        <w:rPr>
          <w:spacing w:val="-3"/>
          <w:w w:val="105"/>
        </w:rPr>
        <w:t xml:space="preserve"> </w:t>
      </w:r>
      <w:r>
        <w:rPr>
          <w:w w:val="105"/>
        </w:rPr>
        <w:t>матрицу:</w:t>
      </w:r>
      <w:r>
        <w:rPr>
          <w:spacing w:val="-3"/>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80"/>
          <w:w w:val="105"/>
          <w:position w:val="-5"/>
          <w:sz w:val="21"/>
        </w:rPr>
        <w:t xml:space="preserve"> </w:t>
      </w:r>
      <w:r>
        <w:rPr>
          <w:w w:val="105"/>
        </w:rPr>
        <w:t>и</w:t>
      </w:r>
      <w:r>
        <w:rPr>
          <w:spacing w:val="-7"/>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w w:val="105"/>
        </w:rPr>
        <w:t>.</w:t>
      </w:r>
      <w:r>
        <w:rPr>
          <w:spacing w:val="40"/>
          <w:w w:val="105"/>
        </w:rPr>
        <w:t xml:space="preserve"> </w:t>
      </w:r>
      <w:r>
        <w:rPr>
          <w:w w:val="105"/>
        </w:rPr>
        <w:t>Цель</w:t>
      </w:r>
      <w:r>
        <w:rPr>
          <w:spacing w:val="-7"/>
          <w:w w:val="105"/>
        </w:rPr>
        <w:t xml:space="preserve"> </w:t>
      </w:r>
      <w:r>
        <w:rPr>
          <w:w w:val="105"/>
        </w:rPr>
        <w:t>игрока</w:t>
      </w:r>
      <w:r>
        <w:rPr>
          <w:spacing w:val="-5"/>
          <w:w w:val="105"/>
        </w:rPr>
        <w:t xml:space="preserve"> </w:t>
      </w:r>
      <w:r>
        <w:rPr>
          <w:b/>
          <w:i/>
          <w:w w:val="105"/>
        </w:rPr>
        <w:t>А</w:t>
      </w:r>
      <w:r>
        <w:rPr>
          <w:b/>
          <w:i/>
          <w:spacing w:val="-5"/>
          <w:w w:val="105"/>
        </w:rPr>
        <w:t xml:space="preserve"> </w:t>
      </w:r>
      <w:r>
        <w:rPr>
          <w:w w:val="105"/>
        </w:rPr>
        <w:t>–</w:t>
      </w:r>
      <w:r>
        <w:rPr>
          <w:spacing w:val="-3"/>
          <w:w w:val="105"/>
        </w:rPr>
        <w:t xml:space="preserve"> </w:t>
      </w:r>
      <w:r>
        <w:rPr>
          <w:w w:val="105"/>
        </w:rPr>
        <w:t>максимизиро- вать</w:t>
      </w:r>
      <w:r>
        <w:rPr>
          <w:spacing w:val="-20"/>
          <w:w w:val="105"/>
        </w:rPr>
        <w:t xml:space="preserve"> </w:t>
      </w:r>
      <w:r>
        <w:rPr>
          <w:w w:val="105"/>
        </w:rPr>
        <w:t>величину</w:t>
      </w:r>
      <w:r>
        <w:rPr>
          <w:spacing w:val="28"/>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30"/>
          <w:w w:val="105"/>
          <w:position w:val="-5"/>
          <w:sz w:val="21"/>
        </w:rPr>
        <w:t xml:space="preserve"> </w:t>
      </w:r>
      <w:r>
        <w:rPr>
          <w:w w:val="105"/>
        </w:rPr>
        <w:t>,</w:t>
      </w:r>
      <w:r>
        <w:rPr>
          <w:spacing w:val="-16"/>
          <w:w w:val="105"/>
        </w:rPr>
        <w:t xml:space="preserve"> </w:t>
      </w:r>
      <w:r>
        <w:rPr>
          <w:w w:val="105"/>
        </w:rPr>
        <w:t>а</w:t>
      </w:r>
      <w:r>
        <w:rPr>
          <w:spacing w:val="-20"/>
          <w:w w:val="105"/>
        </w:rPr>
        <w:t xml:space="preserve"> </w:t>
      </w:r>
      <w:r>
        <w:rPr>
          <w:w w:val="105"/>
        </w:rPr>
        <w:t>игрока</w:t>
      </w:r>
      <w:r>
        <w:rPr>
          <w:spacing w:val="-17"/>
          <w:w w:val="105"/>
        </w:rPr>
        <w:t xml:space="preserve"> </w:t>
      </w:r>
      <w:r>
        <w:rPr>
          <w:b/>
          <w:i/>
          <w:w w:val="105"/>
        </w:rPr>
        <w:t>В</w:t>
      </w:r>
      <w:r>
        <w:rPr>
          <w:b/>
          <w:i/>
          <w:spacing w:val="-20"/>
          <w:w w:val="105"/>
        </w:rPr>
        <w:t xml:space="preserve"> </w:t>
      </w:r>
      <w:r>
        <w:rPr>
          <w:w w:val="105"/>
        </w:rPr>
        <w:t>–</w:t>
      </w:r>
      <w:r>
        <w:rPr>
          <w:spacing w:val="-15"/>
          <w:w w:val="105"/>
        </w:rPr>
        <w:t xml:space="preserve"> </w:t>
      </w:r>
      <w:r>
        <w:rPr>
          <w:w w:val="105"/>
        </w:rPr>
        <w:t>минимизировать</w:t>
      </w:r>
      <w:r>
        <w:rPr>
          <w:spacing w:val="-20"/>
          <w:w w:val="105"/>
        </w:rPr>
        <w:t xml:space="preserve"> </w:t>
      </w:r>
      <w:r>
        <w:rPr>
          <w:w w:val="105"/>
        </w:rPr>
        <w:t>эту</w:t>
      </w:r>
      <w:r>
        <w:rPr>
          <w:spacing w:val="-20"/>
          <w:w w:val="105"/>
        </w:rPr>
        <w:t xml:space="preserve"> </w:t>
      </w:r>
      <w:r>
        <w:rPr>
          <w:w w:val="105"/>
        </w:rPr>
        <w:t>величину.</w:t>
      </w:r>
    </w:p>
    <w:p w:rsidR="00921BFB" w:rsidRDefault="00A00283">
      <w:pPr>
        <w:spacing w:line="405" w:lineRule="exact"/>
        <w:ind w:left="926"/>
        <w:jc w:val="both"/>
        <w:rPr>
          <w:rFonts w:ascii="Cambria Math" w:eastAsia="Cambria Math" w:hAnsi="Cambria Math"/>
          <w:sz w:val="30"/>
        </w:rPr>
      </w:pPr>
      <w:r>
        <w:rPr>
          <w:b/>
          <w:sz w:val="30"/>
        </w:rPr>
        <w:t>Определение</w:t>
      </w:r>
      <w:r>
        <w:rPr>
          <w:b/>
          <w:spacing w:val="18"/>
          <w:sz w:val="30"/>
        </w:rPr>
        <w:t xml:space="preserve"> </w:t>
      </w:r>
      <w:r>
        <w:rPr>
          <w:b/>
          <w:sz w:val="30"/>
        </w:rPr>
        <w:t>1.</w:t>
      </w:r>
      <w:r>
        <w:rPr>
          <w:b/>
          <w:spacing w:val="24"/>
          <w:sz w:val="30"/>
        </w:rPr>
        <w:t xml:space="preserve"> </w:t>
      </w:r>
      <w:r>
        <w:rPr>
          <w:i/>
          <w:sz w:val="30"/>
        </w:rPr>
        <w:t>Матрица,</w:t>
      </w:r>
      <w:r>
        <w:rPr>
          <w:i/>
          <w:spacing w:val="20"/>
          <w:sz w:val="30"/>
        </w:rPr>
        <w:t xml:space="preserve"> </w:t>
      </w:r>
      <w:r>
        <w:rPr>
          <w:i/>
          <w:sz w:val="30"/>
        </w:rPr>
        <w:t>составленная</w:t>
      </w:r>
      <w:r>
        <w:rPr>
          <w:i/>
          <w:spacing w:val="17"/>
          <w:sz w:val="30"/>
        </w:rPr>
        <w:t xml:space="preserve"> </w:t>
      </w:r>
      <w:r>
        <w:rPr>
          <w:i/>
          <w:sz w:val="30"/>
        </w:rPr>
        <w:t>из</w:t>
      </w:r>
      <w:r>
        <w:rPr>
          <w:i/>
          <w:spacing w:val="25"/>
          <w:sz w:val="30"/>
        </w:rPr>
        <w:t xml:space="preserve"> </w:t>
      </w:r>
      <w:r>
        <w:rPr>
          <w:i/>
          <w:sz w:val="30"/>
        </w:rPr>
        <w:t>величин</w:t>
      </w:r>
      <w:r>
        <w:rPr>
          <w:i/>
          <w:spacing w:val="16"/>
          <w:sz w:val="30"/>
        </w:rPr>
        <w:t xml:space="preserve"> </w:t>
      </w:r>
      <w:r>
        <w:rPr>
          <w:rFonts w:ascii="Cambria Math" w:eastAsia="Cambria Math" w:hAnsi="Cambria Math"/>
          <w:sz w:val="30"/>
        </w:rPr>
        <w:t>𝑎</w:t>
      </w:r>
      <w:r>
        <w:rPr>
          <w:rFonts w:ascii="Cambria Math" w:eastAsia="Cambria Math" w:hAnsi="Cambria Math"/>
          <w:position w:val="-5"/>
          <w:sz w:val="21"/>
        </w:rPr>
        <w:t>𝑖j</w:t>
      </w:r>
      <w:r>
        <w:rPr>
          <w:rFonts w:ascii="Cambria Math" w:eastAsia="Cambria Math" w:hAnsi="Cambria Math"/>
          <w:spacing w:val="45"/>
          <w:position w:val="-5"/>
          <w:sz w:val="21"/>
        </w:rPr>
        <w:t xml:space="preserve"> </w:t>
      </w:r>
      <w:r>
        <w:rPr>
          <w:rFonts w:ascii="Cambria Math" w:eastAsia="Cambria Math" w:hAnsi="Cambria Math"/>
          <w:sz w:val="30"/>
        </w:rPr>
        <w:t>𝑖</w:t>
      </w:r>
      <w:r>
        <w:rPr>
          <w:rFonts w:ascii="Cambria Math" w:eastAsia="Cambria Math" w:hAnsi="Cambria Math"/>
          <w:spacing w:val="28"/>
          <w:sz w:val="30"/>
        </w:rPr>
        <w:t xml:space="preserve"> </w:t>
      </w:r>
      <w:r>
        <w:rPr>
          <w:rFonts w:ascii="Cambria Math" w:eastAsia="Cambria Math" w:hAnsi="Cambria Math"/>
          <w:sz w:val="30"/>
        </w:rPr>
        <w:t>=</w:t>
      </w:r>
      <w:r>
        <w:rPr>
          <w:rFonts w:ascii="Cambria Math" w:eastAsia="Cambria Math" w:hAnsi="Cambria Math"/>
          <w:spacing w:val="13"/>
          <w:sz w:val="30"/>
        </w:rPr>
        <w:t xml:space="preserve"> </w:t>
      </w:r>
      <w:r>
        <w:rPr>
          <w:rFonts w:ascii="Cambria Math" w:eastAsia="Cambria Math" w:hAnsi="Cambria Math"/>
          <w:spacing w:val="-135"/>
          <w:position w:val="6"/>
          <w:sz w:val="30"/>
        </w:rPr>
        <w:t>̅</w:t>
      </w:r>
      <w:r>
        <w:rPr>
          <w:rFonts w:ascii="Cambria Math" w:eastAsia="Cambria Math" w:hAnsi="Cambria Math"/>
          <w:spacing w:val="-90"/>
          <w:sz w:val="30"/>
        </w:rPr>
        <w:t>1</w:t>
      </w:r>
      <w:r>
        <w:rPr>
          <w:rFonts w:ascii="Cambria Math" w:eastAsia="Cambria Math" w:hAnsi="Cambria Math"/>
          <w:spacing w:val="-58"/>
          <w:position w:val="6"/>
          <w:sz w:val="30"/>
        </w:rPr>
        <w:t>̅</w:t>
      </w:r>
      <w:r>
        <w:rPr>
          <w:rFonts w:ascii="Cambria Math" w:eastAsia="Cambria Math" w:hAnsi="Cambria Math"/>
          <w:spacing w:val="-125"/>
          <w:position w:val="6"/>
          <w:sz w:val="30"/>
        </w:rPr>
        <w:t>̅</w:t>
      </w:r>
      <w:r>
        <w:rPr>
          <w:rFonts w:ascii="Cambria Math" w:eastAsia="Cambria Math" w:hAnsi="Cambria Math"/>
          <w:spacing w:val="6"/>
          <w:sz w:val="30"/>
        </w:rPr>
        <w:t>,</w:t>
      </w:r>
      <w:r>
        <w:rPr>
          <w:rFonts w:ascii="Cambria Math" w:eastAsia="Cambria Math" w:hAnsi="Cambria Math"/>
          <w:spacing w:val="-96"/>
          <w:position w:val="6"/>
          <w:sz w:val="30"/>
        </w:rPr>
        <w:t>̅</w:t>
      </w:r>
      <w:r>
        <w:rPr>
          <w:rFonts w:ascii="Cambria Math" w:eastAsia="Cambria Math" w:hAnsi="Cambria Math"/>
          <w:spacing w:val="-215"/>
          <w:sz w:val="30"/>
        </w:rPr>
        <w:t>𝑚</w:t>
      </w:r>
      <w:r>
        <w:rPr>
          <w:rFonts w:ascii="Cambria Math" w:eastAsia="Cambria Math" w:hAnsi="Cambria Math"/>
          <w:spacing w:val="-58"/>
          <w:position w:val="6"/>
          <w:sz w:val="30"/>
        </w:rPr>
        <w:t>̅</w:t>
      </w:r>
      <w:r>
        <w:rPr>
          <w:rFonts w:ascii="Cambria Math" w:eastAsia="Cambria Math" w:hAnsi="Cambria Math"/>
          <w:spacing w:val="-4"/>
          <w:position w:val="6"/>
          <w:sz w:val="30"/>
        </w:rPr>
        <w:t>̅</w:t>
      </w:r>
    </w:p>
    <w:p w:rsidR="00921BFB" w:rsidRDefault="00A00283">
      <w:pPr>
        <w:spacing w:before="9"/>
        <w:ind w:left="292"/>
        <w:jc w:val="both"/>
        <w:rPr>
          <w:i/>
          <w:sz w:val="30"/>
        </w:rPr>
      </w:pPr>
      <w:r>
        <w:rPr>
          <w:rFonts w:ascii="Cambria Math" w:eastAsia="Cambria Math" w:hAnsi="Cambria Math"/>
          <w:sz w:val="30"/>
        </w:rPr>
        <w:t>j</w:t>
      </w:r>
      <w:r>
        <w:rPr>
          <w:rFonts w:ascii="Cambria Math" w:eastAsia="Cambria Math" w:hAnsi="Cambria Math"/>
          <w:spacing w:val="13"/>
          <w:sz w:val="30"/>
        </w:rPr>
        <w:t xml:space="preserve"> </w:t>
      </w:r>
      <w:r>
        <w:rPr>
          <w:rFonts w:ascii="Cambria Math" w:eastAsia="Cambria Math" w:hAnsi="Cambria Math"/>
          <w:sz w:val="30"/>
        </w:rPr>
        <w:t>=</w:t>
      </w:r>
      <w:r>
        <w:rPr>
          <w:rFonts w:ascii="Cambria Math" w:eastAsia="Cambria Math" w:hAnsi="Cambria Math"/>
          <w:spacing w:val="6"/>
          <w:sz w:val="30"/>
        </w:rPr>
        <w:t xml:space="preserve"> </w:t>
      </w:r>
      <w:r>
        <w:rPr>
          <w:rFonts w:ascii="Cambria Math" w:eastAsia="Cambria Math" w:hAnsi="Cambria Math"/>
          <w:spacing w:val="-126"/>
          <w:position w:val="6"/>
          <w:sz w:val="30"/>
        </w:rPr>
        <w:t>̅</w:t>
      </w:r>
      <w:r>
        <w:rPr>
          <w:rFonts w:ascii="Cambria Math" w:eastAsia="Cambria Math" w:hAnsi="Cambria Math"/>
          <w:spacing w:val="-91"/>
          <w:sz w:val="30"/>
        </w:rPr>
        <w:t>1</w:t>
      </w:r>
      <w:r>
        <w:rPr>
          <w:rFonts w:ascii="Cambria Math" w:eastAsia="Cambria Math" w:hAnsi="Cambria Math"/>
          <w:spacing w:val="-54"/>
          <w:position w:val="6"/>
          <w:sz w:val="30"/>
        </w:rPr>
        <w:t>̅</w:t>
      </w:r>
      <w:r>
        <w:rPr>
          <w:rFonts w:ascii="Cambria Math" w:eastAsia="Cambria Math" w:hAnsi="Cambria Math"/>
          <w:spacing w:val="-116"/>
          <w:position w:val="6"/>
          <w:sz w:val="30"/>
        </w:rPr>
        <w:t>̅</w:t>
      </w:r>
      <w:r>
        <w:rPr>
          <w:rFonts w:ascii="Cambria Math" w:eastAsia="Cambria Math" w:hAnsi="Cambria Math"/>
          <w:spacing w:val="5"/>
          <w:sz w:val="30"/>
        </w:rPr>
        <w:t>,</w:t>
      </w:r>
      <w:r>
        <w:rPr>
          <w:rFonts w:ascii="Cambria Math" w:eastAsia="Cambria Math" w:hAnsi="Cambria Math"/>
          <w:spacing w:val="-92"/>
          <w:position w:val="6"/>
          <w:sz w:val="30"/>
        </w:rPr>
        <w:t>̅</w:t>
      </w:r>
      <w:r>
        <w:rPr>
          <w:rFonts w:ascii="Cambria Math" w:eastAsia="Cambria Math" w:hAnsi="Cambria Math"/>
          <w:spacing w:val="-131"/>
          <w:sz w:val="30"/>
        </w:rPr>
        <w:t>𝑛</w:t>
      </w:r>
      <w:r>
        <w:rPr>
          <w:rFonts w:ascii="Cambria Math" w:eastAsia="Cambria Math" w:hAnsi="Cambria Math"/>
          <w:spacing w:val="9"/>
          <w:position w:val="6"/>
          <w:sz w:val="30"/>
        </w:rPr>
        <w:t>̅</w:t>
      </w:r>
      <w:r>
        <w:rPr>
          <w:i/>
          <w:sz w:val="30"/>
        </w:rPr>
        <w:t>,</w:t>
      </w:r>
      <w:r>
        <w:rPr>
          <w:i/>
          <w:spacing w:val="3"/>
          <w:sz w:val="30"/>
        </w:rPr>
        <w:t xml:space="preserve"> </w:t>
      </w:r>
      <w:r>
        <w:rPr>
          <w:i/>
          <w:sz w:val="30"/>
        </w:rPr>
        <w:t>называется</w:t>
      </w:r>
      <w:r>
        <w:rPr>
          <w:i/>
          <w:spacing w:val="-9"/>
          <w:sz w:val="30"/>
        </w:rPr>
        <w:t xml:space="preserve"> </w:t>
      </w:r>
      <w:r>
        <w:rPr>
          <w:i/>
          <w:sz w:val="30"/>
        </w:rPr>
        <w:t>платежной</w:t>
      </w:r>
      <w:r>
        <w:rPr>
          <w:i/>
          <w:spacing w:val="-5"/>
          <w:sz w:val="30"/>
        </w:rPr>
        <w:t xml:space="preserve"> </w:t>
      </w:r>
      <w:r>
        <w:rPr>
          <w:i/>
          <w:sz w:val="30"/>
        </w:rPr>
        <w:t>матрицей,</w:t>
      </w:r>
      <w:r>
        <w:rPr>
          <w:i/>
          <w:spacing w:val="-6"/>
          <w:sz w:val="30"/>
        </w:rPr>
        <w:t xml:space="preserve"> </w:t>
      </w:r>
      <w:r>
        <w:rPr>
          <w:i/>
          <w:sz w:val="30"/>
        </w:rPr>
        <w:t>или</w:t>
      </w:r>
      <w:r>
        <w:rPr>
          <w:i/>
          <w:spacing w:val="-5"/>
          <w:sz w:val="30"/>
        </w:rPr>
        <w:t xml:space="preserve"> </w:t>
      </w:r>
      <w:r>
        <w:rPr>
          <w:i/>
          <w:sz w:val="30"/>
        </w:rPr>
        <w:t>матрицей</w:t>
      </w:r>
      <w:r>
        <w:rPr>
          <w:i/>
          <w:spacing w:val="-5"/>
          <w:sz w:val="30"/>
        </w:rPr>
        <w:t xml:space="preserve"> </w:t>
      </w:r>
      <w:r>
        <w:rPr>
          <w:i/>
          <w:spacing w:val="-2"/>
          <w:sz w:val="30"/>
        </w:rPr>
        <w:t>игры.</w:t>
      </w:r>
    </w:p>
    <w:p w:rsidR="00921BFB" w:rsidRDefault="00921BFB">
      <w:pPr>
        <w:jc w:val="both"/>
        <w:rPr>
          <w:sz w:val="30"/>
        </w:rPr>
        <w:sectPr w:rsidR="00921BFB">
          <w:pgSz w:w="11900" w:h="16840"/>
          <w:pgMar w:top="1340" w:right="960" w:bottom="1320" w:left="1200" w:header="0" w:footer="1133" w:gutter="0"/>
          <w:cols w:space="720"/>
        </w:sectPr>
      </w:pPr>
    </w:p>
    <w:p w:rsidR="00921BFB" w:rsidRDefault="00921BFB">
      <w:pPr>
        <w:pStyle w:val="a3"/>
        <w:spacing w:before="285"/>
        <w:ind w:left="0"/>
        <w:rPr>
          <w:i/>
        </w:rPr>
      </w:pPr>
    </w:p>
    <w:p w:rsidR="00921BFB" w:rsidRDefault="00A00283">
      <w:pPr>
        <w:spacing w:line="347" w:lineRule="exact"/>
        <w:jc w:val="right"/>
        <w:rPr>
          <w:rFonts w:ascii="Cambria Math" w:eastAsia="Cambria Math"/>
          <w:sz w:val="30"/>
        </w:rPr>
      </w:pPr>
      <w:r>
        <w:rPr>
          <w:rFonts w:ascii="Cambria Math" w:eastAsia="Cambria Math"/>
          <w:w w:val="110"/>
          <w:sz w:val="30"/>
        </w:rPr>
        <w:t>𝐴</w:t>
      </w:r>
      <w:r>
        <w:rPr>
          <w:rFonts w:ascii="Cambria Math" w:eastAsia="Cambria Math"/>
          <w:spacing w:val="-8"/>
          <w:w w:val="110"/>
          <w:sz w:val="30"/>
        </w:rPr>
        <w:t xml:space="preserve"> </w:t>
      </w:r>
      <w:r>
        <w:rPr>
          <w:rFonts w:ascii="Cambria Math" w:eastAsia="Cambria Math"/>
          <w:w w:val="110"/>
          <w:sz w:val="30"/>
        </w:rPr>
        <w:t>=</w:t>
      </w:r>
      <w:r>
        <w:rPr>
          <w:rFonts w:ascii="Cambria Math" w:eastAsia="Cambria Math"/>
          <w:spacing w:val="-12"/>
          <w:w w:val="110"/>
          <w:sz w:val="30"/>
        </w:rPr>
        <w:t xml:space="preserve"> </w:t>
      </w:r>
      <w:r>
        <w:rPr>
          <w:rFonts w:ascii="Cambria Math" w:eastAsia="Cambria Math"/>
          <w:spacing w:val="-10"/>
          <w:w w:val="160"/>
          <w:sz w:val="30"/>
        </w:rPr>
        <w:t>(</w:t>
      </w:r>
    </w:p>
    <w:p w:rsidR="00921BFB" w:rsidRDefault="00A00283">
      <w:pPr>
        <w:tabs>
          <w:tab w:val="left" w:pos="794"/>
        </w:tabs>
        <w:spacing w:before="32" w:line="370" w:lineRule="exact"/>
        <w:ind w:left="74"/>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11</w:t>
      </w:r>
      <w:r>
        <w:rPr>
          <w:rFonts w:ascii="Cambria Math" w:eastAsia="Cambria Math"/>
          <w:sz w:val="21"/>
        </w:rPr>
        <w:tab/>
      </w:r>
      <w:r>
        <w:rPr>
          <w:rFonts w:ascii="Cambria Math" w:eastAsia="Cambria Math"/>
          <w:spacing w:val="-9"/>
          <w:w w:val="105"/>
          <w:position w:val="6"/>
          <w:sz w:val="30"/>
        </w:rPr>
        <w:t>𝑎</w:t>
      </w:r>
      <w:r>
        <w:rPr>
          <w:rFonts w:ascii="Cambria Math" w:eastAsia="Cambria Math"/>
          <w:spacing w:val="-9"/>
          <w:w w:val="105"/>
          <w:sz w:val="21"/>
        </w:rPr>
        <w:t>12</w:t>
      </w:r>
    </w:p>
    <w:p w:rsidR="00921BFB" w:rsidRDefault="00A00283">
      <w:pPr>
        <w:tabs>
          <w:tab w:val="left" w:pos="789"/>
        </w:tabs>
        <w:spacing w:line="250" w:lineRule="exact"/>
        <w:ind w:left="69"/>
        <w:rPr>
          <w:rFonts w:ascii="Cambria Math" w:eastAsia="Cambria Math"/>
          <w:sz w:val="30"/>
        </w:rPr>
      </w:pPr>
      <w:r>
        <w:rPr>
          <w:noProof/>
          <w:lang w:eastAsia="ru-RU"/>
        </w:rPr>
        <mc:AlternateContent>
          <mc:Choice Requires="wps">
            <w:drawing>
              <wp:anchor distT="0" distB="0" distL="0" distR="0" simplePos="0" relativeHeight="476063232" behindDoc="1" locked="0" layoutInCell="1" allowOverlap="1" wp14:anchorId="7EAB2336" wp14:editId="0672B845">
                <wp:simplePos x="0" y="0"/>
                <wp:positionH relativeFrom="page">
                  <wp:posOffset>3270503</wp:posOffset>
                </wp:positionH>
                <wp:positionV relativeFrom="paragraph">
                  <wp:posOffset>102784</wp:posOffset>
                </wp:positionV>
                <wp:extent cx="611505" cy="134620"/>
                <wp:effectExtent l="0" t="0" r="0" b="0"/>
                <wp:wrapNone/>
                <wp:docPr id="1532" name="Text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 cy="134620"/>
                        </a:xfrm>
                        <a:prstGeom prst="rect">
                          <a:avLst/>
                        </a:prstGeom>
                      </wps:spPr>
                      <wps:txbx>
                        <w:txbxContent>
                          <w:p w:rsidR="00921BFB" w:rsidRDefault="00A00283">
                            <w:pPr>
                              <w:tabs>
                                <w:tab w:val="left" w:pos="719"/>
                              </w:tabs>
                              <w:spacing w:line="211" w:lineRule="exac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7.519989pt;margin-top:8.093235pt;width:48.15pt;height:10.6pt;mso-position-horizontal-relative:page;mso-position-vertical-relative:paragraph;z-index:-27253248" type="#_x0000_t202" id="docshape1180" filled="false" stroked="false">
                <v:textbox inset="0,0,0,0">
                  <w:txbxContent>
                    <w:p>
                      <w:pPr>
                        <w:tabs>
                          <w:tab w:pos="719" w:val="left" w:leader="none"/>
                        </w:tabs>
                        <w:spacing w:line="211" w:lineRule="exact" w:before="0"/>
                        <w:ind w:left="0" w:right="0" w:firstLine="0"/>
                        <w:jc w:val="lef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v:textbox>
                <w10:wrap type="none"/>
              </v:shape>
            </w:pict>
          </mc:Fallback>
        </mc:AlternateContent>
      </w:r>
      <w:r>
        <w:rPr>
          <w:rFonts w:ascii="Cambria Math" w:eastAsia="Cambria Math"/>
          <w:spacing w:val="-10"/>
          <w:sz w:val="30"/>
        </w:rPr>
        <w:t>𝑎</w:t>
      </w:r>
      <w:r>
        <w:rPr>
          <w:rFonts w:ascii="Cambria Math" w:eastAsia="Cambria Math"/>
          <w:sz w:val="30"/>
        </w:rPr>
        <w:tab/>
      </w:r>
      <w:r>
        <w:rPr>
          <w:rFonts w:ascii="Cambria Math" w:eastAsia="Cambria Math"/>
          <w:spacing w:val="-10"/>
          <w:sz w:val="30"/>
        </w:rPr>
        <w:t>𝑎</w:t>
      </w:r>
    </w:p>
    <w:p w:rsidR="00921BFB" w:rsidRDefault="00A00283">
      <w:pPr>
        <w:tabs>
          <w:tab w:val="left" w:pos="861"/>
        </w:tabs>
        <w:spacing w:line="272" w:lineRule="exact"/>
        <w:ind w:left="64"/>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r>
        <w:rPr>
          <w:rFonts w:ascii="Cambria Math"/>
          <w:sz w:val="30"/>
        </w:rPr>
        <w:tab/>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tabs>
          <w:tab w:val="left" w:pos="759"/>
        </w:tabs>
        <w:spacing w:before="30" w:line="371" w:lineRule="exact"/>
        <w:ind w:left="173"/>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1𝑛</w:t>
      </w:r>
    </w:p>
    <w:p w:rsidR="00921BFB" w:rsidRDefault="00A00283">
      <w:pPr>
        <w:tabs>
          <w:tab w:val="left" w:pos="754"/>
        </w:tabs>
        <w:spacing w:line="251" w:lineRule="exact"/>
        <w:ind w:left="173"/>
        <w:rPr>
          <w:rFonts w:ascii="Cambria Math" w:eastAsia="Cambria Math"/>
          <w:sz w:val="30"/>
        </w:rPr>
      </w:pPr>
      <w:r>
        <w:rPr>
          <w:noProof/>
          <w:lang w:eastAsia="ru-RU"/>
        </w:rPr>
        <mc:AlternateContent>
          <mc:Choice Requires="wps">
            <w:drawing>
              <wp:anchor distT="0" distB="0" distL="0" distR="0" simplePos="0" relativeHeight="476063744" behindDoc="1" locked="0" layoutInCell="1" allowOverlap="1" wp14:anchorId="7A13E709" wp14:editId="68933868">
                <wp:simplePos x="0" y="0"/>
                <wp:positionH relativeFrom="page">
                  <wp:posOffset>4492752</wp:posOffset>
                </wp:positionH>
                <wp:positionV relativeFrom="paragraph">
                  <wp:posOffset>103292</wp:posOffset>
                </wp:positionV>
                <wp:extent cx="163830" cy="134620"/>
                <wp:effectExtent l="0" t="0" r="0" b="0"/>
                <wp:wrapNone/>
                <wp:docPr id="1533" name="Text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34620"/>
                        </a:xfrm>
                        <a:prstGeom prst="rect">
                          <a:avLst/>
                        </a:prstGeom>
                      </wps:spPr>
                      <wps:txbx>
                        <w:txbxContent>
                          <w:p w:rsidR="00921BFB" w:rsidRDefault="00A00283">
                            <w:pPr>
                              <w:spacing w:line="211" w:lineRule="exact"/>
                              <w:rPr>
                                <w:rFonts w:ascii="Cambria Math" w:eastAsia="Cambria Math"/>
                                <w:sz w:val="21"/>
                              </w:rPr>
                            </w:pPr>
                            <w:r>
                              <w:rPr>
                                <w:rFonts w:ascii="Cambria Math" w:eastAsia="Cambria Math"/>
                                <w:spacing w:val="-8"/>
                                <w:w w:val="110"/>
                                <w:sz w:val="21"/>
                              </w:rPr>
                              <w:t>2𝑛</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3.76001pt;margin-top:8.133237pt;width:12.9pt;height:10.6pt;mso-position-horizontal-relative:page;mso-position-vertical-relative:paragraph;z-index:-27252736" type="#_x0000_t202" id="docshape1181" filled="false" stroked="false">
                <v:textbox inset="0,0,0,0">
                  <w:txbxContent>
                    <w:p>
                      <w:pPr>
                        <w:spacing w:line="211" w:lineRule="exact" w:before="0"/>
                        <w:ind w:left="0" w:right="0" w:firstLine="0"/>
                        <w:jc w:val="left"/>
                        <w:rPr>
                          <w:rFonts w:ascii="Cambria Math" w:eastAsia="Cambria Math"/>
                          <w:sz w:val="21"/>
                        </w:rPr>
                      </w:pPr>
                      <w:r>
                        <w:rPr>
                          <w:rFonts w:ascii="Cambria Math" w:eastAsia="Cambria Math"/>
                          <w:spacing w:val="-8"/>
                          <w:w w:val="110"/>
                          <w:sz w:val="21"/>
                        </w:rPr>
                        <w:t>2𝑛</w:t>
                      </w:r>
                    </w:p>
                  </w:txbxContent>
                </v:textbox>
                <w10:wrap type="none"/>
              </v:shape>
            </w:pict>
          </mc:Fallback>
        </mc:AlternateContent>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10"/>
          <w:sz w:val="30"/>
        </w:rPr>
        <w:t>𝑎</w:t>
      </w:r>
    </w:p>
    <w:p w:rsidR="00921BFB" w:rsidRDefault="00A00283">
      <w:pPr>
        <w:tabs>
          <w:tab w:val="left" w:pos="907"/>
        </w:tabs>
        <w:spacing w:line="170" w:lineRule="auto"/>
        <w:ind w:left="212"/>
        <w:rPr>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r>
        <w:rPr>
          <w:rFonts w:ascii="Cambria Math"/>
          <w:sz w:val="30"/>
        </w:rPr>
        <w:tab/>
      </w:r>
      <w:r>
        <w:rPr>
          <w:rFonts w:ascii="Cambria Math"/>
          <w:w w:val="115"/>
          <w:sz w:val="30"/>
        </w:rPr>
        <w:t>.</w:t>
      </w:r>
      <w:r>
        <w:rPr>
          <w:rFonts w:ascii="Cambria Math"/>
          <w:spacing w:val="-23"/>
          <w:w w:val="115"/>
          <w:sz w:val="30"/>
        </w:rPr>
        <w:t xml:space="preserve"> </w:t>
      </w:r>
      <w:r>
        <w:rPr>
          <w:rFonts w:ascii="Cambria Math"/>
          <w:w w:val="115"/>
          <w:sz w:val="30"/>
        </w:rPr>
        <w:t>.</w:t>
      </w:r>
      <w:r>
        <w:rPr>
          <w:rFonts w:ascii="Cambria Math"/>
          <w:spacing w:val="-28"/>
          <w:w w:val="115"/>
          <w:sz w:val="30"/>
        </w:rPr>
        <w:t xml:space="preserve"> </w:t>
      </w:r>
      <w:r>
        <w:rPr>
          <w:rFonts w:ascii="Cambria Math"/>
          <w:w w:val="115"/>
          <w:sz w:val="30"/>
        </w:rPr>
        <w:t>.</w:t>
      </w:r>
      <w:r>
        <w:rPr>
          <w:rFonts w:ascii="Cambria Math"/>
          <w:spacing w:val="4"/>
          <w:w w:val="160"/>
          <w:sz w:val="30"/>
        </w:rPr>
        <w:t xml:space="preserve"> </w:t>
      </w:r>
      <w:r>
        <w:rPr>
          <w:rFonts w:ascii="Cambria Math"/>
          <w:w w:val="160"/>
          <w:position w:val="-4"/>
          <w:sz w:val="30"/>
        </w:rPr>
        <w:t>)</w:t>
      </w:r>
      <w:r>
        <w:rPr>
          <w:rFonts w:ascii="Cambria Math"/>
          <w:spacing w:val="-31"/>
          <w:w w:val="160"/>
          <w:position w:val="-4"/>
          <w:sz w:val="30"/>
        </w:rPr>
        <w:t xml:space="preserve"> </w:t>
      </w:r>
      <w:r>
        <w:rPr>
          <w:spacing w:val="-10"/>
          <w:w w:val="115"/>
          <w:position w:val="-5"/>
          <w:sz w:val="30"/>
        </w:rPr>
        <w:t>.</w:t>
      </w:r>
    </w:p>
    <w:p w:rsidR="00921BFB" w:rsidRDefault="00921BFB">
      <w:pPr>
        <w:spacing w:line="170" w:lineRule="auto"/>
        <w:rPr>
          <w:sz w:val="30"/>
        </w:rPr>
        <w:sectPr w:rsidR="00921BFB">
          <w:pgSz w:w="11900" w:h="16840"/>
          <w:pgMar w:top="1280" w:right="960" w:bottom="1320" w:left="1200" w:header="0" w:footer="1133" w:gutter="0"/>
          <w:cols w:num="3" w:space="720" w:equalWidth="0">
            <w:col w:w="3673" w:space="40"/>
            <w:col w:w="1200" w:space="39"/>
            <w:col w:w="4788"/>
          </w:cols>
        </w:sectPr>
      </w:pPr>
    </w:p>
    <w:p w:rsidR="00921BFB" w:rsidRDefault="00A00283">
      <w:pPr>
        <w:tabs>
          <w:tab w:val="left" w:pos="801"/>
        </w:tabs>
        <w:spacing w:line="344" w:lineRule="exact"/>
        <w:jc w:val="right"/>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𝑚1</w:t>
      </w:r>
      <w:r>
        <w:rPr>
          <w:rFonts w:ascii="Cambria Math" w:eastAsia="Cambria Math"/>
          <w:sz w:val="21"/>
        </w:rPr>
        <w:tab/>
      </w:r>
      <w:r>
        <w:rPr>
          <w:rFonts w:ascii="Cambria Math" w:eastAsia="Cambria Math"/>
          <w:spacing w:val="-5"/>
          <w:w w:val="105"/>
          <w:position w:val="6"/>
          <w:sz w:val="30"/>
        </w:rPr>
        <w:t>𝑎</w:t>
      </w:r>
      <w:r>
        <w:rPr>
          <w:rFonts w:ascii="Cambria Math" w:eastAsia="Cambria Math"/>
          <w:spacing w:val="-5"/>
          <w:w w:val="105"/>
          <w:sz w:val="21"/>
        </w:rPr>
        <w:t>𝑚2</w:t>
      </w:r>
    </w:p>
    <w:p w:rsidR="00921BFB" w:rsidRDefault="00A00283">
      <w:pPr>
        <w:tabs>
          <w:tab w:val="left" w:pos="749"/>
        </w:tabs>
        <w:spacing w:line="342" w:lineRule="exact"/>
        <w:ind w:left="169"/>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𝑚𝑛</w:t>
      </w:r>
    </w:p>
    <w:p w:rsidR="00921BFB" w:rsidRDefault="00921BFB">
      <w:pPr>
        <w:spacing w:line="342" w:lineRule="exact"/>
        <w:rPr>
          <w:rFonts w:ascii="Cambria Math" w:eastAsia="Cambria Math"/>
          <w:sz w:val="21"/>
        </w:rPr>
        <w:sectPr w:rsidR="00921BFB">
          <w:type w:val="continuous"/>
          <w:pgSz w:w="11900" w:h="16840"/>
          <w:pgMar w:top="1620" w:right="960" w:bottom="280" w:left="1200" w:header="0" w:footer="1133" w:gutter="0"/>
          <w:cols w:num="2" w:space="720" w:equalWidth="0">
            <w:col w:w="4956" w:space="40"/>
            <w:col w:w="4744"/>
          </w:cols>
        </w:sectPr>
      </w:pPr>
    </w:p>
    <w:p w:rsidR="00921BFB" w:rsidRDefault="00A00283">
      <w:pPr>
        <w:pStyle w:val="a3"/>
        <w:spacing w:before="189" w:line="261" w:lineRule="auto"/>
        <w:ind w:right="440" w:firstLine="710"/>
        <w:jc w:val="both"/>
      </w:pPr>
      <w:r>
        <w:rPr>
          <w:w w:val="105"/>
        </w:rPr>
        <w:t>Каждый</w:t>
      </w:r>
      <w:r>
        <w:rPr>
          <w:spacing w:val="40"/>
          <w:w w:val="105"/>
        </w:rPr>
        <w:t xml:space="preserve"> </w:t>
      </w:r>
      <w:r>
        <w:rPr>
          <w:w w:val="105"/>
        </w:rPr>
        <w:t>элемент</w:t>
      </w:r>
      <w:r>
        <w:rPr>
          <w:spacing w:val="40"/>
          <w:w w:val="105"/>
        </w:rPr>
        <w:t xml:space="preserve"> </w:t>
      </w:r>
      <w:r>
        <w:rPr>
          <w:w w:val="105"/>
        </w:rPr>
        <w:t>платежной</w:t>
      </w:r>
      <w:r>
        <w:rPr>
          <w:spacing w:val="40"/>
          <w:w w:val="105"/>
        </w:rPr>
        <w:t xml:space="preserve"> </w:t>
      </w:r>
      <w:r>
        <w:rPr>
          <w:w w:val="105"/>
        </w:rPr>
        <w:t>матрицы</w:t>
      </w:r>
      <w:r>
        <w:rPr>
          <w:spacing w:val="80"/>
          <w:w w:val="150"/>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80"/>
          <w:w w:val="105"/>
          <w:position w:val="-5"/>
          <w:sz w:val="21"/>
        </w:rPr>
        <w:t xml:space="preserve"> </w:t>
      </w:r>
      <w:r>
        <w:rPr>
          <w:rFonts w:ascii="Cambria Math" w:eastAsia="Cambria Math" w:hAnsi="Cambria Math"/>
          <w:w w:val="105"/>
        </w:rPr>
        <w:t>𝑖</w:t>
      </w:r>
      <w:r>
        <w:rPr>
          <w:rFonts w:ascii="Cambria Math" w:eastAsia="Cambria Math" w:hAnsi="Cambria Math"/>
          <w:spacing w:val="40"/>
          <w:w w:val="105"/>
        </w:rPr>
        <w:t xml:space="preserve"> </w:t>
      </w:r>
      <w:r>
        <w:rPr>
          <w:rFonts w:ascii="Cambria Math" w:eastAsia="Cambria Math" w:hAnsi="Cambria Math"/>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7"/>
          <w:w w:val="105"/>
          <w:position w:val="6"/>
        </w:rPr>
        <w:t>̅</w:t>
      </w:r>
      <w:r>
        <w:rPr>
          <w:rFonts w:ascii="Cambria Math" w:eastAsia="Cambria Math" w:hAnsi="Cambria Math"/>
          <w:spacing w:val="-206"/>
          <w:w w:val="105"/>
        </w:rPr>
        <w:t>𝑚</w:t>
      </w:r>
      <w:r>
        <w:rPr>
          <w:rFonts w:ascii="Cambria Math" w:eastAsia="Cambria Math" w:hAnsi="Cambria Math"/>
          <w:spacing w:val="-54"/>
          <w:w w:val="105"/>
          <w:position w:val="6"/>
        </w:rPr>
        <w:t>̅</w:t>
      </w:r>
      <w:r>
        <w:rPr>
          <w:rFonts w:ascii="Cambria Math" w:eastAsia="Cambria Math" w:hAnsi="Cambria Math"/>
          <w:spacing w:val="4"/>
          <w:w w:val="105"/>
          <w:position w:val="6"/>
        </w:rPr>
        <w:t>̅</w:t>
      </w:r>
      <w:r>
        <w:rPr>
          <w:w w:val="105"/>
        </w:rPr>
        <w:t>,</w:t>
      </w:r>
      <w:r>
        <w:rPr>
          <w:spacing w:val="57"/>
          <w:w w:val="105"/>
        </w:rPr>
        <w:t xml:space="preserve"> </w:t>
      </w:r>
      <w:r>
        <w:rPr>
          <w:rFonts w:ascii="Cambria Math" w:eastAsia="Cambria Math" w:hAnsi="Cambria Math"/>
          <w:w w:val="105"/>
        </w:rPr>
        <w:t>j</w:t>
      </w:r>
      <w:r>
        <w:rPr>
          <w:rFonts w:ascii="Cambria Math" w:eastAsia="Cambria Math" w:hAnsi="Cambria Math"/>
          <w:spacing w:val="39"/>
          <w:w w:val="105"/>
        </w:rPr>
        <w:t xml:space="preserve"> </w:t>
      </w:r>
      <w:r>
        <w:rPr>
          <w:rFonts w:ascii="Cambria Math" w:eastAsia="Cambria Math" w:hAnsi="Cambria Math"/>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131"/>
          <w:w w:val="105"/>
        </w:rPr>
        <w:t>𝑛</w:t>
      </w:r>
      <w:r>
        <w:rPr>
          <w:rFonts w:ascii="Cambria Math" w:eastAsia="Cambria Math" w:hAnsi="Cambria Math"/>
          <w:w w:val="105"/>
          <w:position w:val="6"/>
        </w:rPr>
        <w:t>̅</w:t>
      </w:r>
      <w:r>
        <w:rPr>
          <w:rFonts w:ascii="Cambria Math" w:eastAsia="Cambria Math" w:hAnsi="Cambria Math"/>
          <w:spacing w:val="80"/>
          <w:w w:val="150"/>
          <w:position w:val="6"/>
        </w:rPr>
        <w:t xml:space="preserve"> </w:t>
      </w:r>
      <w:r>
        <w:rPr>
          <w:w w:val="105"/>
        </w:rPr>
        <w:t>ра- вен</w:t>
      </w:r>
      <w:r>
        <w:rPr>
          <w:spacing w:val="-13"/>
          <w:w w:val="105"/>
        </w:rPr>
        <w:t xml:space="preserve"> </w:t>
      </w:r>
      <w:r>
        <w:rPr>
          <w:w w:val="105"/>
        </w:rPr>
        <w:t>выигрышу</w:t>
      </w:r>
      <w:r>
        <w:rPr>
          <w:spacing w:val="-17"/>
          <w:w w:val="105"/>
        </w:rPr>
        <w:t xml:space="preserve"> </w:t>
      </w:r>
      <w:r>
        <w:rPr>
          <w:b/>
          <w:i/>
          <w:w w:val="105"/>
        </w:rPr>
        <w:t>А</w:t>
      </w:r>
      <w:r>
        <w:rPr>
          <w:b/>
          <w:i/>
          <w:spacing w:val="-14"/>
          <w:w w:val="105"/>
        </w:rPr>
        <w:t xml:space="preserve"> </w:t>
      </w:r>
      <w:r>
        <w:rPr>
          <w:w w:val="105"/>
        </w:rPr>
        <w:t>(проигрышу</w:t>
      </w:r>
      <w:r>
        <w:rPr>
          <w:spacing w:val="-18"/>
          <w:w w:val="105"/>
        </w:rPr>
        <w:t xml:space="preserve"> </w:t>
      </w:r>
      <w:r>
        <w:rPr>
          <w:b/>
          <w:i/>
          <w:w w:val="105"/>
        </w:rPr>
        <w:t>В</w:t>
      </w:r>
      <w:r>
        <w:rPr>
          <w:w w:val="105"/>
        </w:rPr>
        <w:t>),</w:t>
      </w:r>
      <w:r>
        <w:rPr>
          <w:spacing w:val="-13"/>
          <w:w w:val="105"/>
        </w:rPr>
        <w:t xml:space="preserve"> </w:t>
      </w:r>
      <w:r>
        <w:rPr>
          <w:w w:val="105"/>
        </w:rPr>
        <w:t>если</w:t>
      </w:r>
      <w:r>
        <w:rPr>
          <w:spacing w:val="-13"/>
          <w:w w:val="105"/>
        </w:rPr>
        <w:t xml:space="preserve"> </w:t>
      </w:r>
      <w:r>
        <w:rPr>
          <w:w w:val="105"/>
        </w:rPr>
        <w:t>он</w:t>
      </w:r>
      <w:r>
        <w:rPr>
          <w:spacing w:val="-13"/>
          <w:w w:val="105"/>
        </w:rPr>
        <w:t xml:space="preserve"> </w:t>
      </w:r>
      <w:r>
        <w:rPr>
          <w:w w:val="105"/>
        </w:rPr>
        <w:t>выбрал</w:t>
      </w:r>
      <w:r>
        <w:rPr>
          <w:spacing w:val="-15"/>
          <w:w w:val="105"/>
        </w:rPr>
        <w:t xml:space="preserve"> </w:t>
      </w:r>
      <w:r>
        <w:rPr>
          <w:w w:val="105"/>
        </w:rPr>
        <w:t>какую-то</w:t>
      </w:r>
      <w:r>
        <w:rPr>
          <w:spacing w:val="-15"/>
          <w:w w:val="105"/>
        </w:rPr>
        <w:t xml:space="preserve"> </w:t>
      </w:r>
      <w:r>
        <w:rPr>
          <w:w w:val="105"/>
        </w:rPr>
        <w:t>конкрет- ную</w:t>
      </w:r>
      <w:r>
        <w:rPr>
          <w:spacing w:val="-20"/>
          <w:w w:val="105"/>
        </w:rPr>
        <w:t xml:space="preserve"> </w:t>
      </w:r>
      <w:r>
        <w:rPr>
          <w:w w:val="105"/>
        </w:rPr>
        <w:t>стратегию</w:t>
      </w:r>
      <w:r>
        <w:rPr>
          <w:spacing w:val="-20"/>
          <w:w w:val="105"/>
        </w:rPr>
        <w:t xml:space="preserve"> </w:t>
      </w:r>
      <w:r>
        <w:rPr>
          <w:i/>
          <w:w w:val="105"/>
        </w:rPr>
        <w:t>А</w:t>
      </w:r>
      <w:r>
        <w:rPr>
          <w:i/>
          <w:spacing w:val="-20"/>
          <w:w w:val="105"/>
        </w:rPr>
        <w:t xml:space="preserve"> </w:t>
      </w:r>
      <w:r>
        <w:rPr>
          <w:i/>
          <w:w w:val="105"/>
          <w:vertAlign w:val="subscript"/>
        </w:rPr>
        <w:t>i</w:t>
      </w:r>
      <w:r>
        <w:rPr>
          <w:i/>
          <w:spacing w:val="-19"/>
          <w:w w:val="105"/>
        </w:rPr>
        <w:t xml:space="preserve"> </w:t>
      </w:r>
      <w:r>
        <w:rPr>
          <w:w w:val="105"/>
        </w:rPr>
        <w:t>,</w:t>
      </w:r>
      <w:r>
        <w:rPr>
          <w:spacing w:val="-17"/>
          <w:w w:val="105"/>
        </w:rPr>
        <w:t xml:space="preserve"> </w:t>
      </w:r>
      <w:r>
        <w:rPr>
          <w:rFonts w:ascii="Cambria Math" w:eastAsia="Cambria Math" w:hAnsi="Cambria Math"/>
          <w:w w:val="105"/>
        </w:rPr>
        <w:t>𝑖</w:t>
      </w:r>
      <w:r>
        <w:rPr>
          <w:rFonts w:ascii="Cambria Math" w:eastAsia="Cambria Math" w:hAnsi="Cambria Math"/>
          <w:spacing w:val="16"/>
          <w:w w:val="105"/>
        </w:rPr>
        <w:t xml:space="preserve"> </w:t>
      </w:r>
      <w:r>
        <w:rPr>
          <w:rFonts w:ascii="Cambria Math" w:eastAsia="Cambria Math" w:hAnsi="Cambria Math"/>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211"/>
          <w:w w:val="105"/>
        </w:rPr>
        <w:t>𝑚</w:t>
      </w:r>
      <w:r>
        <w:rPr>
          <w:rFonts w:ascii="Cambria Math" w:eastAsia="Cambria Math" w:hAnsi="Cambria Math"/>
          <w:spacing w:val="-54"/>
          <w:w w:val="105"/>
          <w:position w:val="6"/>
        </w:rPr>
        <w:t>̅</w:t>
      </w:r>
      <w:r>
        <w:rPr>
          <w:rFonts w:ascii="Cambria Math" w:eastAsia="Cambria Math" w:hAnsi="Cambria Math"/>
          <w:w w:val="105"/>
          <w:position w:val="6"/>
        </w:rPr>
        <w:t>̅</w:t>
      </w:r>
      <w:r>
        <w:rPr>
          <w:rFonts w:ascii="Cambria Math" w:eastAsia="Cambria Math" w:hAnsi="Cambria Math"/>
          <w:spacing w:val="64"/>
          <w:w w:val="105"/>
          <w:position w:val="6"/>
        </w:rPr>
        <w:t xml:space="preserve"> </w:t>
      </w:r>
      <w:r>
        <w:rPr>
          <w:w w:val="105"/>
        </w:rPr>
        <w:t>,</w:t>
      </w:r>
      <w:r>
        <w:rPr>
          <w:spacing w:val="-5"/>
          <w:w w:val="105"/>
        </w:rPr>
        <w:t xml:space="preserve"> </w:t>
      </w:r>
      <w:r>
        <w:rPr>
          <w:w w:val="105"/>
        </w:rPr>
        <w:t>а</w:t>
      </w:r>
      <w:r>
        <w:rPr>
          <w:spacing w:val="-12"/>
          <w:w w:val="105"/>
        </w:rPr>
        <w:t xml:space="preserve"> </w:t>
      </w:r>
      <w:r>
        <w:rPr>
          <w:w w:val="105"/>
        </w:rPr>
        <w:t>игрок</w:t>
      </w:r>
      <w:r>
        <w:rPr>
          <w:spacing w:val="-6"/>
          <w:w w:val="105"/>
        </w:rPr>
        <w:t xml:space="preserve"> </w:t>
      </w:r>
      <w:r>
        <w:rPr>
          <w:b/>
          <w:i/>
          <w:w w:val="105"/>
        </w:rPr>
        <w:t>В</w:t>
      </w:r>
      <w:r>
        <w:rPr>
          <w:b/>
          <w:i/>
          <w:spacing w:val="-12"/>
          <w:w w:val="105"/>
        </w:rPr>
        <w:t xml:space="preserve"> </w:t>
      </w:r>
      <w:r>
        <w:rPr>
          <w:w w:val="105"/>
        </w:rPr>
        <w:t>выбирал</w:t>
      </w:r>
      <w:r>
        <w:rPr>
          <w:spacing w:val="-10"/>
          <w:w w:val="105"/>
        </w:rPr>
        <w:t xml:space="preserve"> </w:t>
      </w:r>
      <w:r>
        <w:rPr>
          <w:w w:val="105"/>
        </w:rPr>
        <w:t>какую-то</w:t>
      </w:r>
      <w:r>
        <w:rPr>
          <w:spacing w:val="-10"/>
          <w:w w:val="105"/>
        </w:rPr>
        <w:t xml:space="preserve"> </w:t>
      </w:r>
      <w:r>
        <w:rPr>
          <w:w w:val="105"/>
        </w:rPr>
        <w:t>конкретную стратегию</w:t>
      </w:r>
      <w:r>
        <w:rPr>
          <w:spacing w:val="40"/>
          <w:w w:val="105"/>
        </w:rPr>
        <w:t xml:space="preserve"> </w:t>
      </w:r>
      <w:r>
        <w:rPr>
          <w:i/>
          <w:w w:val="105"/>
        </w:rPr>
        <w:t xml:space="preserve">В </w:t>
      </w:r>
      <w:r>
        <w:rPr>
          <w:i/>
          <w:w w:val="105"/>
          <w:vertAlign w:val="subscript"/>
        </w:rPr>
        <w:t>j</w:t>
      </w:r>
      <w:r>
        <w:rPr>
          <w:i/>
          <w:w w:val="105"/>
        </w:rPr>
        <w:t xml:space="preserve"> </w:t>
      </w:r>
      <w:r>
        <w:rPr>
          <w:w w:val="105"/>
        </w:rPr>
        <w:t xml:space="preserve">, </w:t>
      </w:r>
      <w:r>
        <w:rPr>
          <w:rFonts w:ascii="Cambria Math" w:eastAsia="Cambria Math" w:hAnsi="Cambria Math"/>
          <w:w w:val="105"/>
        </w:rPr>
        <w:t xml:space="preserve">j =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131"/>
          <w:w w:val="105"/>
        </w:rPr>
        <w:t>𝑛</w:t>
      </w:r>
      <w:r>
        <w:rPr>
          <w:rFonts w:ascii="Cambria Math" w:eastAsia="Cambria Math" w:hAnsi="Cambria Math"/>
          <w:w w:val="105"/>
          <w:position w:val="6"/>
        </w:rPr>
        <w:t>̅</w:t>
      </w:r>
      <w:r>
        <w:rPr>
          <w:rFonts w:ascii="Cambria Math" w:eastAsia="Cambria Math" w:hAnsi="Cambria Math"/>
          <w:spacing w:val="80"/>
          <w:w w:val="105"/>
          <w:position w:val="6"/>
        </w:rPr>
        <w:t xml:space="preserve"> </w:t>
      </w:r>
      <w:r>
        <w:rPr>
          <w:w w:val="105"/>
        </w:rPr>
        <w:t>.</w:t>
      </w:r>
    </w:p>
    <w:p w:rsidR="00921BFB" w:rsidRDefault="00A00283">
      <w:pPr>
        <w:pStyle w:val="a3"/>
        <w:spacing w:before="47" w:line="288" w:lineRule="auto"/>
        <w:ind w:right="445" w:firstLine="710"/>
        <w:jc w:val="both"/>
      </w:pPr>
      <w:r>
        <w:rPr>
          <w:b/>
        </w:rPr>
        <w:t>Пример</w:t>
      </w:r>
      <w:r>
        <w:rPr>
          <w:i/>
        </w:rPr>
        <w:t>.</w:t>
      </w:r>
      <w:r>
        <w:rPr>
          <w:i/>
          <w:spacing w:val="-3"/>
        </w:rPr>
        <w:t xml:space="preserve"> </w:t>
      </w:r>
      <w:r>
        <w:t xml:space="preserve">В игре участвуют первый и второй игроки, каждый из них может записать независимо от другого цифры </w:t>
      </w:r>
      <w:r>
        <w:rPr>
          <w:i/>
        </w:rPr>
        <w:t>1</w:t>
      </w:r>
      <w:r>
        <w:t xml:space="preserve">, </w:t>
      </w:r>
      <w:r>
        <w:rPr>
          <w:i/>
        </w:rPr>
        <w:t xml:space="preserve">2 </w:t>
      </w:r>
      <w:r>
        <w:t xml:space="preserve">и </w:t>
      </w:r>
      <w:r>
        <w:rPr>
          <w:i/>
        </w:rPr>
        <w:t>3</w:t>
      </w:r>
      <w:r>
        <w:t xml:space="preserve">. Если раз- ность между цифрами, записанная игроками, положительна, то пер- вый игрок выигрывает количество очков, равное разности между цифрами, и, наоборот, если разность отрицательна, то выигрывает второй игрок. Если разность равна нулю, то игра заканчивается вни- </w:t>
      </w:r>
      <w:r>
        <w:rPr>
          <w:spacing w:val="-4"/>
        </w:rPr>
        <w:t>чью.</w:t>
      </w:r>
    </w:p>
    <w:p w:rsidR="00921BFB" w:rsidRDefault="00A00283">
      <w:pPr>
        <w:pStyle w:val="a3"/>
        <w:spacing w:before="1" w:line="288" w:lineRule="auto"/>
        <w:ind w:right="445" w:firstLine="710"/>
        <w:jc w:val="both"/>
      </w:pPr>
      <w:r>
        <w:t>У</w:t>
      </w:r>
      <w:r>
        <w:rPr>
          <w:spacing w:val="80"/>
        </w:rPr>
        <w:t xml:space="preserve">  </w:t>
      </w:r>
      <w:r>
        <w:t>первого</w:t>
      </w:r>
      <w:r>
        <w:rPr>
          <w:spacing w:val="80"/>
        </w:rPr>
        <w:t xml:space="preserve">  </w:t>
      </w:r>
      <w:r>
        <w:t>игрока</w:t>
      </w:r>
      <w:r>
        <w:rPr>
          <w:spacing w:val="80"/>
        </w:rPr>
        <w:t xml:space="preserve">  </w:t>
      </w:r>
      <w:r>
        <w:t>три</w:t>
      </w:r>
      <w:r>
        <w:rPr>
          <w:spacing w:val="80"/>
        </w:rPr>
        <w:t xml:space="preserve">  </w:t>
      </w:r>
      <w:r>
        <w:t>стратегии</w:t>
      </w:r>
      <w:r>
        <w:rPr>
          <w:spacing w:val="80"/>
        </w:rPr>
        <w:t xml:space="preserve">  </w:t>
      </w:r>
      <w:r>
        <w:t>(варианта</w:t>
      </w:r>
      <w:r>
        <w:rPr>
          <w:spacing w:val="80"/>
        </w:rPr>
        <w:t xml:space="preserve">  </w:t>
      </w:r>
      <w:r>
        <w:t>дейст-</w:t>
      </w:r>
      <w:r>
        <w:rPr>
          <w:spacing w:val="40"/>
        </w:rPr>
        <w:t xml:space="preserve"> </w:t>
      </w:r>
      <w:r>
        <w:t>вия):</w:t>
      </w:r>
      <w:r>
        <w:rPr>
          <w:spacing w:val="-5"/>
        </w:rPr>
        <w:t xml:space="preserve"> </w:t>
      </w:r>
      <w:r>
        <w:rPr>
          <w:i/>
        </w:rPr>
        <w:t>А</w:t>
      </w:r>
      <w:r>
        <w:rPr>
          <w:i/>
          <w:spacing w:val="-1"/>
        </w:rPr>
        <w:t xml:space="preserve"> </w:t>
      </w:r>
      <w:r>
        <w:rPr>
          <w:vertAlign w:val="subscript"/>
        </w:rPr>
        <w:t>1</w:t>
      </w:r>
      <w:r>
        <w:t xml:space="preserve"> (записать </w:t>
      </w:r>
      <w:r>
        <w:rPr>
          <w:i/>
        </w:rPr>
        <w:t>1</w:t>
      </w:r>
      <w:r>
        <w:t xml:space="preserve">), </w:t>
      </w:r>
      <w:r>
        <w:rPr>
          <w:i/>
        </w:rPr>
        <w:t>А</w:t>
      </w:r>
      <w:r>
        <w:rPr>
          <w:i/>
          <w:spacing w:val="-6"/>
        </w:rPr>
        <w:t xml:space="preserve"> </w:t>
      </w:r>
      <w:r>
        <w:rPr>
          <w:vertAlign w:val="subscript"/>
        </w:rPr>
        <w:t>2</w:t>
      </w:r>
      <w:r>
        <w:t xml:space="preserve"> (записать </w:t>
      </w:r>
      <w:r>
        <w:rPr>
          <w:i/>
        </w:rPr>
        <w:t>2</w:t>
      </w:r>
      <w:r>
        <w:t>),</w:t>
      </w:r>
      <w:r>
        <w:rPr>
          <w:spacing w:val="-2"/>
        </w:rPr>
        <w:t xml:space="preserve"> </w:t>
      </w:r>
      <w:r>
        <w:rPr>
          <w:i/>
        </w:rPr>
        <w:t>А</w:t>
      </w:r>
      <w:r>
        <w:rPr>
          <w:i/>
          <w:spacing w:val="-1"/>
        </w:rPr>
        <w:t xml:space="preserve"> </w:t>
      </w:r>
      <w:r>
        <w:rPr>
          <w:vertAlign w:val="subscript"/>
        </w:rPr>
        <w:t>3</w:t>
      </w:r>
      <w:r>
        <w:t xml:space="preserve"> (записать </w:t>
      </w:r>
      <w:r>
        <w:rPr>
          <w:i/>
        </w:rPr>
        <w:t>3</w:t>
      </w:r>
      <w:r>
        <w:t>); у</w:t>
      </w:r>
      <w:r>
        <w:rPr>
          <w:spacing w:val="-1"/>
        </w:rPr>
        <w:t xml:space="preserve"> </w:t>
      </w:r>
      <w:r>
        <w:t xml:space="preserve">второго игро- ка также три стратегии: </w:t>
      </w:r>
      <w:r>
        <w:rPr>
          <w:i/>
        </w:rPr>
        <w:t>В</w:t>
      </w:r>
      <w:r>
        <w:rPr>
          <w:vertAlign w:val="subscript"/>
        </w:rPr>
        <w:t>1</w:t>
      </w:r>
      <w:r>
        <w:t xml:space="preserve"> , </w:t>
      </w:r>
      <w:r>
        <w:rPr>
          <w:i/>
        </w:rPr>
        <w:t>В</w:t>
      </w:r>
      <w:r>
        <w:rPr>
          <w:vertAlign w:val="subscript"/>
        </w:rPr>
        <w:t>2</w:t>
      </w:r>
      <w:r>
        <w:t xml:space="preserve"> , </w:t>
      </w:r>
      <w:r>
        <w:rPr>
          <w:i/>
        </w:rPr>
        <w:t>В</w:t>
      </w:r>
      <w:r>
        <w:rPr>
          <w:vertAlign w:val="subscript"/>
        </w:rPr>
        <w:t>3</w:t>
      </w:r>
      <w:r>
        <w:rPr>
          <w:spacing w:val="40"/>
        </w:rPr>
        <w:t xml:space="preserve"> </w:t>
      </w:r>
      <w:r>
        <w:t>( табл.6.1).</w:t>
      </w:r>
    </w:p>
    <w:p w:rsidR="00921BFB" w:rsidRDefault="00A00283">
      <w:pPr>
        <w:pStyle w:val="a3"/>
        <w:spacing w:before="1"/>
        <w:ind w:left="7307"/>
        <w:jc w:val="center"/>
      </w:pPr>
      <w:r>
        <w:t>Таблица</w:t>
      </w:r>
      <w:r>
        <w:rPr>
          <w:spacing w:val="-11"/>
        </w:rPr>
        <w:t xml:space="preserve"> </w:t>
      </w:r>
      <w:r>
        <w:rPr>
          <w:spacing w:val="-5"/>
        </w:rPr>
        <w:t>6.1</w:t>
      </w:r>
    </w:p>
    <w:p w:rsidR="00921BFB" w:rsidRDefault="00A00283">
      <w:pPr>
        <w:pStyle w:val="a3"/>
        <w:spacing w:before="68"/>
        <w:ind w:left="0" w:right="231"/>
        <w:jc w:val="center"/>
      </w:pPr>
      <w:r>
        <w:t>Задача</w:t>
      </w:r>
      <w:r>
        <w:rPr>
          <w:spacing w:val="-6"/>
        </w:rPr>
        <w:t xml:space="preserve"> </w:t>
      </w:r>
      <w:r>
        <w:t>по</w:t>
      </w:r>
      <w:r>
        <w:rPr>
          <w:spacing w:val="-8"/>
        </w:rPr>
        <w:t xml:space="preserve"> </w:t>
      </w:r>
      <w:r>
        <w:t>теории</w:t>
      </w:r>
      <w:r>
        <w:rPr>
          <w:spacing w:val="-4"/>
        </w:rPr>
        <w:t xml:space="preserve"> </w:t>
      </w:r>
      <w:r>
        <w:rPr>
          <w:spacing w:val="-5"/>
        </w:rPr>
        <w:t>игр</w:t>
      </w:r>
    </w:p>
    <w:p w:rsidR="00921BFB" w:rsidRDefault="00921BFB">
      <w:pPr>
        <w:pStyle w:val="a3"/>
        <w:spacing w:before="128"/>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314"/>
        <w:gridCol w:w="2314"/>
        <w:gridCol w:w="2309"/>
      </w:tblGrid>
      <w:tr w:rsidR="00921BFB">
        <w:trPr>
          <w:trHeight w:val="302"/>
        </w:trPr>
        <w:tc>
          <w:tcPr>
            <w:tcW w:w="2314" w:type="dxa"/>
          </w:tcPr>
          <w:p w:rsidR="00921BFB" w:rsidRDefault="00921BFB">
            <w:pPr>
              <w:pStyle w:val="TableParagraph"/>
              <w:spacing w:line="240" w:lineRule="auto"/>
              <w:jc w:val="left"/>
            </w:pPr>
          </w:p>
        </w:tc>
        <w:tc>
          <w:tcPr>
            <w:tcW w:w="2314" w:type="dxa"/>
          </w:tcPr>
          <w:p w:rsidR="00921BFB" w:rsidRDefault="00A00283">
            <w:pPr>
              <w:pStyle w:val="TableParagraph"/>
              <w:spacing w:line="282" w:lineRule="exact"/>
              <w:ind w:left="9" w:right="1"/>
              <w:rPr>
                <w:b/>
                <w:i/>
                <w:sz w:val="26"/>
              </w:rPr>
            </w:pPr>
            <w:r>
              <w:rPr>
                <w:i/>
                <w:w w:val="90"/>
                <w:sz w:val="26"/>
              </w:rPr>
              <w:t>B</w:t>
            </w:r>
            <w:r>
              <w:rPr>
                <w:i/>
                <w:w w:val="90"/>
                <w:sz w:val="26"/>
                <w:vertAlign w:val="subscript"/>
              </w:rPr>
              <w:t>1</w:t>
            </w:r>
            <w:r>
              <w:rPr>
                <w:i/>
                <w:spacing w:val="-2"/>
                <w:w w:val="90"/>
                <w:sz w:val="26"/>
              </w:rPr>
              <w:t xml:space="preserve"> </w:t>
            </w:r>
            <w:r>
              <w:rPr>
                <w:i/>
                <w:w w:val="90"/>
                <w:sz w:val="26"/>
              </w:rPr>
              <w:t>=</w:t>
            </w:r>
            <w:r>
              <w:rPr>
                <w:i/>
                <w:spacing w:val="-2"/>
                <w:w w:val="90"/>
                <w:sz w:val="26"/>
              </w:rPr>
              <w:t xml:space="preserve"> </w:t>
            </w:r>
            <w:r>
              <w:rPr>
                <w:b/>
                <w:i/>
                <w:spacing w:val="-12"/>
                <w:w w:val="90"/>
                <w:sz w:val="26"/>
              </w:rPr>
              <w:t>1</w:t>
            </w:r>
          </w:p>
        </w:tc>
        <w:tc>
          <w:tcPr>
            <w:tcW w:w="2314" w:type="dxa"/>
          </w:tcPr>
          <w:p w:rsidR="00921BFB" w:rsidRDefault="00A00283">
            <w:pPr>
              <w:pStyle w:val="TableParagraph"/>
              <w:spacing w:line="282" w:lineRule="exact"/>
              <w:ind w:left="9" w:right="2"/>
              <w:rPr>
                <w:b/>
                <w:i/>
                <w:sz w:val="26"/>
              </w:rPr>
            </w:pPr>
            <w:r>
              <w:rPr>
                <w:i/>
                <w:w w:val="90"/>
                <w:sz w:val="26"/>
              </w:rPr>
              <w:t>B</w:t>
            </w:r>
            <w:r>
              <w:rPr>
                <w:i/>
                <w:w w:val="90"/>
                <w:sz w:val="26"/>
                <w:vertAlign w:val="subscript"/>
              </w:rPr>
              <w:t>2</w:t>
            </w:r>
            <w:r>
              <w:rPr>
                <w:i/>
                <w:spacing w:val="-2"/>
                <w:w w:val="90"/>
                <w:sz w:val="26"/>
              </w:rPr>
              <w:t xml:space="preserve"> </w:t>
            </w:r>
            <w:r>
              <w:rPr>
                <w:i/>
                <w:w w:val="90"/>
                <w:sz w:val="26"/>
              </w:rPr>
              <w:t>=</w:t>
            </w:r>
            <w:r>
              <w:rPr>
                <w:i/>
                <w:spacing w:val="-2"/>
                <w:w w:val="90"/>
                <w:sz w:val="26"/>
              </w:rPr>
              <w:t xml:space="preserve"> </w:t>
            </w:r>
            <w:r>
              <w:rPr>
                <w:b/>
                <w:i/>
                <w:spacing w:val="-12"/>
                <w:w w:val="90"/>
                <w:sz w:val="26"/>
              </w:rPr>
              <w:t>2</w:t>
            </w:r>
          </w:p>
        </w:tc>
        <w:tc>
          <w:tcPr>
            <w:tcW w:w="2309" w:type="dxa"/>
          </w:tcPr>
          <w:p w:rsidR="00921BFB" w:rsidRDefault="00A00283">
            <w:pPr>
              <w:pStyle w:val="TableParagraph"/>
              <w:spacing w:line="282" w:lineRule="exact"/>
              <w:ind w:left="2"/>
              <w:rPr>
                <w:b/>
                <w:i/>
                <w:sz w:val="26"/>
              </w:rPr>
            </w:pPr>
            <w:r>
              <w:rPr>
                <w:i/>
                <w:w w:val="90"/>
                <w:sz w:val="26"/>
              </w:rPr>
              <w:t>B</w:t>
            </w:r>
            <w:r>
              <w:rPr>
                <w:i/>
                <w:w w:val="90"/>
                <w:sz w:val="26"/>
                <w:vertAlign w:val="subscript"/>
              </w:rPr>
              <w:t>3</w:t>
            </w:r>
            <w:r>
              <w:rPr>
                <w:i/>
                <w:spacing w:val="-2"/>
                <w:w w:val="90"/>
                <w:sz w:val="26"/>
              </w:rPr>
              <w:t xml:space="preserve"> </w:t>
            </w:r>
            <w:r>
              <w:rPr>
                <w:i/>
                <w:w w:val="90"/>
                <w:sz w:val="26"/>
              </w:rPr>
              <w:t>=</w:t>
            </w:r>
            <w:r>
              <w:rPr>
                <w:i/>
                <w:spacing w:val="-2"/>
                <w:w w:val="90"/>
                <w:sz w:val="26"/>
              </w:rPr>
              <w:t xml:space="preserve"> </w:t>
            </w:r>
            <w:r>
              <w:rPr>
                <w:b/>
                <w:i/>
                <w:spacing w:val="-12"/>
                <w:w w:val="90"/>
                <w:sz w:val="26"/>
              </w:rPr>
              <w:t>3</w:t>
            </w:r>
          </w:p>
        </w:tc>
      </w:tr>
      <w:tr w:rsidR="00921BFB">
        <w:trPr>
          <w:trHeight w:val="297"/>
        </w:trPr>
        <w:tc>
          <w:tcPr>
            <w:tcW w:w="2314" w:type="dxa"/>
          </w:tcPr>
          <w:p w:rsidR="00921BFB" w:rsidRDefault="00A00283">
            <w:pPr>
              <w:pStyle w:val="TableParagraph"/>
              <w:ind w:left="9"/>
              <w:rPr>
                <w:b/>
                <w:i/>
                <w:sz w:val="26"/>
              </w:rPr>
            </w:pPr>
            <w:r>
              <w:rPr>
                <w:i/>
                <w:w w:val="90"/>
                <w:sz w:val="26"/>
              </w:rPr>
              <w:t>A</w:t>
            </w:r>
            <w:r>
              <w:rPr>
                <w:i/>
                <w:w w:val="90"/>
                <w:sz w:val="26"/>
                <w:vertAlign w:val="subscript"/>
              </w:rPr>
              <w:t>1</w:t>
            </w:r>
            <w:r>
              <w:rPr>
                <w:i/>
                <w:spacing w:val="-2"/>
                <w:w w:val="90"/>
                <w:sz w:val="26"/>
              </w:rPr>
              <w:t xml:space="preserve"> </w:t>
            </w:r>
            <w:r>
              <w:rPr>
                <w:i/>
                <w:w w:val="90"/>
                <w:sz w:val="26"/>
              </w:rPr>
              <w:t>=</w:t>
            </w:r>
            <w:r>
              <w:rPr>
                <w:i/>
                <w:spacing w:val="-2"/>
                <w:w w:val="90"/>
                <w:sz w:val="26"/>
              </w:rPr>
              <w:t xml:space="preserve"> </w:t>
            </w:r>
            <w:r>
              <w:rPr>
                <w:b/>
                <w:i/>
                <w:spacing w:val="-12"/>
                <w:w w:val="90"/>
                <w:sz w:val="26"/>
              </w:rPr>
              <w:t>1</w:t>
            </w:r>
          </w:p>
        </w:tc>
        <w:tc>
          <w:tcPr>
            <w:tcW w:w="2314" w:type="dxa"/>
          </w:tcPr>
          <w:p w:rsidR="00921BFB" w:rsidRDefault="00A00283">
            <w:pPr>
              <w:pStyle w:val="TableParagraph"/>
              <w:ind w:left="9" w:right="3"/>
              <w:rPr>
                <w:sz w:val="26"/>
              </w:rPr>
            </w:pPr>
            <w:r>
              <w:rPr>
                <w:spacing w:val="-10"/>
                <w:w w:val="95"/>
                <w:sz w:val="26"/>
              </w:rPr>
              <w:t>0</w:t>
            </w:r>
          </w:p>
        </w:tc>
        <w:tc>
          <w:tcPr>
            <w:tcW w:w="2314" w:type="dxa"/>
          </w:tcPr>
          <w:p w:rsidR="00921BFB" w:rsidRDefault="00A00283">
            <w:pPr>
              <w:pStyle w:val="TableParagraph"/>
              <w:ind w:left="9" w:right="3"/>
              <w:rPr>
                <w:sz w:val="26"/>
              </w:rPr>
            </w:pPr>
            <w:r>
              <w:rPr>
                <w:w w:val="85"/>
                <w:sz w:val="26"/>
              </w:rPr>
              <w:t>-</w:t>
            </w:r>
            <w:r>
              <w:rPr>
                <w:spacing w:val="-10"/>
                <w:w w:val="95"/>
                <w:sz w:val="26"/>
              </w:rPr>
              <w:t>1</w:t>
            </w:r>
          </w:p>
        </w:tc>
        <w:tc>
          <w:tcPr>
            <w:tcW w:w="2309" w:type="dxa"/>
          </w:tcPr>
          <w:p w:rsidR="00921BFB" w:rsidRDefault="00A00283">
            <w:pPr>
              <w:pStyle w:val="TableParagraph"/>
              <w:ind w:left="2" w:right="2"/>
              <w:rPr>
                <w:sz w:val="26"/>
              </w:rPr>
            </w:pPr>
            <w:r>
              <w:rPr>
                <w:w w:val="85"/>
                <w:sz w:val="26"/>
              </w:rPr>
              <w:t>-</w:t>
            </w:r>
            <w:r>
              <w:rPr>
                <w:spacing w:val="-10"/>
                <w:w w:val="95"/>
                <w:sz w:val="26"/>
              </w:rPr>
              <w:t>2</w:t>
            </w:r>
          </w:p>
        </w:tc>
      </w:tr>
      <w:tr w:rsidR="00921BFB">
        <w:trPr>
          <w:trHeight w:val="297"/>
        </w:trPr>
        <w:tc>
          <w:tcPr>
            <w:tcW w:w="2314" w:type="dxa"/>
          </w:tcPr>
          <w:p w:rsidR="00921BFB" w:rsidRDefault="00A00283">
            <w:pPr>
              <w:pStyle w:val="TableParagraph"/>
              <w:ind w:left="9"/>
              <w:rPr>
                <w:b/>
                <w:i/>
                <w:sz w:val="26"/>
              </w:rPr>
            </w:pPr>
            <w:r>
              <w:rPr>
                <w:i/>
                <w:w w:val="90"/>
                <w:sz w:val="26"/>
              </w:rPr>
              <w:t>A</w:t>
            </w:r>
            <w:r>
              <w:rPr>
                <w:i/>
                <w:w w:val="90"/>
                <w:sz w:val="26"/>
                <w:vertAlign w:val="subscript"/>
              </w:rPr>
              <w:t>2</w:t>
            </w:r>
            <w:r>
              <w:rPr>
                <w:i/>
                <w:spacing w:val="-2"/>
                <w:w w:val="90"/>
                <w:sz w:val="26"/>
              </w:rPr>
              <w:t xml:space="preserve"> </w:t>
            </w:r>
            <w:r>
              <w:rPr>
                <w:i/>
                <w:w w:val="90"/>
                <w:sz w:val="26"/>
              </w:rPr>
              <w:t>=</w:t>
            </w:r>
            <w:r>
              <w:rPr>
                <w:i/>
                <w:spacing w:val="-2"/>
                <w:w w:val="90"/>
                <w:sz w:val="26"/>
              </w:rPr>
              <w:t xml:space="preserve"> </w:t>
            </w:r>
            <w:r>
              <w:rPr>
                <w:b/>
                <w:i/>
                <w:spacing w:val="-12"/>
                <w:w w:val="90"/>
                <w:sz w:val="26"/>
              </w:rPr>
              <w:t>2</w:t>
            </w:r>
          </w:p>
        </w:tc>
        <w:tc>
          <w:tcPr>
            <w:tcW w:w="2314" w:type="dxa"/>
          </w:tcPr>
          <w:p w:rsidR="00921BFB" w:rsidRDefault="00A00283">
            <w:pPr>
              <w:pStyle w:val="TableParagraph"/>
              <w:ind w:left="9" w:right="3"/>
              <w:rPr>
                <w:sz w:val="26"/>
              </w:rPr>
            </w:pPr>
            <w:r>
              <w:rPr>
                <w:spacing w:val="-10"/>
                <w:w w:val="95"/>
                <w:sz w:val="26"/>
              </w:rPr>
              <w:t>1</w:t>
            </w:r>
          </w:p>
        </w:tc>
        <w:tc>
          <w:tcPr>
            <w:tcW w:w="2314" w:type="dxa"/>
          </w:tcPr>
          <w:p w:rsidR="00921BFB" w:rsidRDefault="00A00283">
            <w:pPr>
              <w:pStyle w:val="TableParagraph"/>
              <w:ind w:left="9" w:right="3"/>
              <w:rPr>
                <w:sz w:val="26"/>
              </w:rPr>
            </w:pPr>
            <w:r>
              <w:rPr>
                <w:spacing w:val="-10"/>
                <w:w w:val="95"/>
                <w:sz w:val="26"/>
              </w:rPr>
              <w:t>0</w:t>
            </w:r>
          </w:p>
        </w:tc>
        <w:tc>
          <w:tcPr>
            <w:tcW w:w="2309" w:type="dxa"/>
          </w:tcPr>
          <w:p w:rsidR="00921BFB" w:rsidRDefault="00A00283">
            <w:pPr>
              <w:pStyle w:val="TableParagraph"/>
              <w:ind w:left="2" w:right="2"/>
              <w:rPr>
                <w:sz w:val="26"/>
              </w:rPr>
            </w:pPr>
            <w:r>
              <w:rPr>
                <w:w w:val="85"/>
                <w:sz w:val="26"/>
              </w:rPr>
              <w:t>-</w:t>
            </w:r>
            <w:r>
              <w:rPr>
                <w:spacing w:val="-10"/>
                <w:w w:val="95"/>
                <w:sz w:val="26"/>
              </w:rPr>
              <w:t>1</w:t>
            </w:r>
          </w:p>
        </w:tc>
      </w:tr>
      <w:tr w:rsidR="00921BFB">
        <w:trPr>
          <w:trHeight w:val="302"/>
        </w:trPr>
        <w:tc>
          <w:tcPr>
            <w:tcW w:w="2314" w:type="dxa"/>
          </w:tcPr>
          <w:p w:rsidR="00921BFB" w:rsidRDefault="00A00283">
            <w:pPr>
              <w:pStyle w:val="TableParagraph"/>
              <w:spacing w:line="282" w:lineRule="exact"/>
              <w:ind w:left="9"/>
              <w:rPr>
                <w:b/>
                <w:i/>
                <w:sz w:val="26"/>
              </w:rPr>
            </w:pPr>
            <w:r>
              <w:rPr>
                <w:i/>
                <w:w w:val="90"/>
                <w:sz w:val="26"/>
              </w:rPr>
              <w:t>A</w:t>
            </w:r>
            <w:r>
              <w:rPr>
                <w:i/>
                <w:w w:val="90"/>
                <w:sz w:val="26"/>
                <w:vertAlign w:val="subscript"/>
              </w:rPr>
              <w:t>3</w:t>
            </w:r>
            <w:r>
              <w:rPr>
                <w:i/>
                <w:spacing w:val="-2"/>
                <w:w w:val="90"/>
                <w:sz w:val="26"/>
              </w:rPr>
              <w:t xml:space="preserve"> </w:t>
            </w:r>
            <w:r>
              <w:rPr>
                <w:i/>
                <w:w w:val="90"/>
                <w:sz w:val="26"/>
              </w:rPr>
              <w:t>=</w:t>
            </w:r>
            <w:r>
              <w:rPr>
                <w:i/>
                <w:spacing w:val="-2"/>
                <w:w w:val="90"/>
                <w:sz w:val="26"/>
              </w:rPr>
              <w:t xml:space="preserve"> </w:t>
            </w:r>
            <w:r>
              <w:rPr>
                <w:b/>
                <w:i/>
                <w:spacing w:val="-12"/>
                <w:w w:val="90"/>
                <w:sz w:val="26"/>
              </w:rPr>
              <w:t>3</w:t>
            </w:r>
          </w:p>
        </w:tc>
        <w:tc>
          <w:tcPr>
            <w:tcW w:w="2314" w:type="dxa"/>
          </w:tcPr>
          <w:p w:rsidR="00921BFB" w:rsidRDefault="00A00283">
            <w:pPr>
              <w:pStyle w:val="TableParagraph"/>
              <w:spacing w:line="282" w:lineRule="exact"/>
              <w:ind w:left="9" w:right="3"/>
              <w:rPr>
                <w:sz w:val="26"/>
              </w:rPr>
            </w:pPr>
            <w:r>
              <w:rPr>
                <w:spacing w:val="-10"/>
                <w:w w:val="95"/>
                <w:sz w:val="26"/>
              </w:rPr>
              <w:t>2</w:t>
            </w:r>
          </w:p>
        </w:tc>
        <w:tc>
          <w:tcPr>
            <w:tcW w:w="2314" w:type="dxa"/>
          </w:tcPr>
          <w:p w:rsidR="00921BFB" w:rsidRDefault="00A00283">
            <w:pPr>
              <w:pStyle w:val="TableParagraph"/>
              <w:spacing w:line="282" w:lineRule="exact"/>
              <w:ind w:left="9" w:right="3"/>
              <w:rPr>
                <w:sz w:val="26"/>
              </w:rPr>
            </w:pPr>
            <w:r>
              <w:rPr>
                <w:spacing w:val="-10"/>
                <w:w w:val="95"/>
                <w:sz w:val="26"/>
              </w:rPr>
              <w:t>1</w:t>
            </w:r>
          </w:p>
        </w:tc>
        <w:tc>
          <w:tcPr>
            <w:tcW w:w="2309" w:type="dxa"/>
          </w:tcPr>
          <w:p w:rsidR="00921BFB" w:rsidRDefault="00A00283">
            <w:pPr>
              <w:pStyle w:val="TableParagraph"/>
              <w:spacing w:line="282" w:lineRule="exact"/>
              <w:ind w:left="2" w:right="2"/>
              <w:rPr>
                <w:sz w:val="26"/>
              </w:rPr>
            </w:pPr>
            <w:r>
              <w:rPr>
                <w:spacing w:val="-10"/>
                <w:w w:val="95"/>
                <w:sz w:val="26"/>
              </w:rPr>
              <w:t>0</w:t>
            </w:r>
          </w:p>
        </w:tc>
      </w:tr>
    </w:tbl>
    <w:p w:rsidR="00921BFB" w:rsidRDefault="00A00283">
      <w:pPr>
        <w:pStyle w:val="a3"/>
        <w:spacing w:before="243" w:line="288" w:lineRule="auto"/>
        <w:ind w:right="449" w:firstLine="710"/>
        <w:jc w:val="both"/>
      </w:pPr>
      <w:r>
        <w:t>Задача</w:t>
      </w:r>
      <w:r>
        <w:rPr>
          <w:spacing w:val="-6"/>
        </w:rPr>
        <w:t xml:space="preserve"> </w:t>
      </w:r>
      <w:r>
        <w:t>первого</w:t>
      </w:r>
      <w:r>
        <w:rPr>
          <w:spacing w:val="-4"/>
        </w:rPr>
        <w:t xml:space="preserve"> </w:t>
      </w:r>
      <w:r>
        <w:t>игрока</w:t>
      </w:r>
      <w:r>
        <w:rPr>
          <w:spacing w:val="-7"/>
        </w:rPr>
        <w:t xml:space="preserve"> </w:t>
      </w:r>
      <w:r>
        <w:t>–</w:t>
      </w:r>
      <w:r>
        <w:rPr>
          <w:spacing w:val="-4"/>
        </w:rPr>
        <w:t xml:space="preserve"> </w:t>
      </w:r>
      <w:r>
        <w:t>максимизировать</w:t>
      </w:r>
      <w:r>
        <w:rPr>
          <w:spacing w:val="-1"/>
        </w:rPr>
        <w:t xml:space="preserve"> </w:t>
      </w:r>
      <w:r>
        <w:t>свой</w:t>
      </w:r>
      <w:r>
        <w:rPr>
          <w:spacing w:val="-5"/>
        </w:rPr>
        <w:t xml:space="preserve"> </w:t>
      </w:r>
      <w:r>
        <w:t>выигрыш.</w:t>
      </w:r>
      <w:r>
        <w:rPr>
          <w:spacing w:val="-5"/>
        </w:rPr>
        <w:t xml:space="preserve"> </w:t>
      </w:r>
      <w:r>
        <w:t>Задача второго игрока – минимизировать свой проигрыш или минимизиро- вать выигрыш первого игрока. Платежная матрица имеет вид</w:t>
      </w:r>
    </w:p>
    <w:p w:rsidR="00921BFB" w:rsidRDefault="00A00283">
      <w:pPr>
        <w:pStyle w:val="a3"/>
        <w:tabs>
          <w:tab w:val="left" w:pos="4660"/>
          <w:tab w:val="left" w:pos="5351"/>
        </w:tabs>
        <w:spacing w:line="299" w:lineRule="exact"/>
        <w:ind w:left="4195"/>
        <w:rPr>
          <w:rFonts w:ascii="Cambria Math" w:hAnsi="Cambria Math"/>
        </w:rPr>
      </w:pPr>
      <w:r>
        <w:rPr>
          <w:rFonts w:ascii="Cambria Math" w:hAnsi="Cambria Math"/>
          <w:spacing w:val="-10"/>
        </w:rPr>
        <w:t>0</w:t>
      </w:r>
      <w:r>
        <w:rPr>
          <w:rFonts w:ascii="Cambria Math" w:hAnsi="Cambria Math"/>
        </w:rPr>
        <w:tab/>
      </w:r>
      <w:r>
        <w:rPr>
          <w:rFonts w:ascii="Cambria Math" w:hAnsi="Cambria Math"/>
          <w:spacing w:val="-5"/>
        </w:rPr>
        <w:t>−1</w:t>
      </w:r>
      <w:r>
        <w:rPr>
          <w:rFonts w:ascii="Cambria Math" w:hAnsi="Cambria Math"/>
        </w:rPr>
        <w:tab/>
      </w:r>
      <w:r>
        <w:rPr>
          <w:rFonts w:ascii="Cambria Math" w:hAnsi="Cambria Math"/>
          <w:spacing w:val="-5"/>
        </w:rPr>
        <w:t>−2</w:t>
      </w:r>
    </w:p>
    <w:p w:rsidR="00921BFB" w:rsidRDefault="00A00283">
      <w:pPr>
        <w:pStyle w:val="a3"/>
        <w:tabs>
          <w:tab w:val="left" w:pos="4771"/>
          <w:tab w:val="left" w:pos="5351"/>
        </w:tabs>
        <w:spacing w:line="360" w:lineRule="exact"/>
        <w:ind w:left="3427"/>
      </w:pPr>
      <w:r>
        <w:rPr>
          <w:rFonts w:ascii="Cambria Math" w:eastAsia="Cambria Math" w:hAnsi="Cambria Math"/>
          <w:w w:val="110"/>
          <w:position w:val="1"/>
        </w:rPr>
        <w:t>𝐴</w:t>
      </w:r>
      <w:r>
        <w:rPr>
          <w:rFonts w:ascii="Cambria Math" w:eastAsia="Cambria Math" w:hAnsi="Cambria Math"/>
          <w:spacing w:val="-8"/>
          <w:w w:val="110"/>
          <w:position w:val="1"/>
        </w:rPr>
        <w:t xml:space="preserve"> </w:t>
      </w:r>
      <w:r>
        <w:rPr>
          <w:rFonts w:ascii="Cambria Math" w:eastAsia="Cambria Math" w:hAnsi="Cambria Math"/>
          <w:w w:val="110"/>
          <w:position w:val="1"/>
        </w:rPr>
        <w:t>=</w:t>
      </w:r>
      <w:r>
        <w:rPr>
          <w:rFonts w:ascii="Cambria Math" w:eastAsia="Cambria Math" w:hAnsi="Cambria Math"/>
          <w:spacing w:val="-12"/>
          <w:w w:val="110"/>
          <w:position w:val="1"/>
        </w:rPr>
        <w:t xml:space="preserve"> </w:t>
      </w:r>
      <w:r>
        <w:rPr>
          <w:rFonts w:ascii="Cambria Math" w:eastAsia="Cambria Math" w:hAnsi="Cambria Math"/>
          <w:spacing w:val="-5"/>
          <w:w w:val="110"/>
          <w:position w:val="2"/>
        </w:rPr>
        <w:t>(</w:t>
      </w:r>
      <w:r>
        <w:rPr>
          <w:rFonts w:ascii="Cambria Math" w:eastAsia="Cambria Math" w:hAnsi="Cambria Math"/>
          <w:spacing w:val="-5"/>
          <w:w w:val="110"/>
        </w:rPr>
        <w:t>1</w:t>
      </w:r>
      <w:r>
        <w:rPr>
          <w:rFonts w:ascii="Cambria Math" w:eastAsia="Cambria Math" w:hAnsi="Cambria Math"/>
        </w:rPr>
        <w:tab/>
      </w:r>
      <w:r>
        <w:rPr>
          <w:rFonts w:ascii="Cambria Math" w:eastAsia="Cambria Math" w:hAnsi="Cambria Math"/>
          <w:spacing w:val="-10"/>
          <w:w w:val="110"/>
        </w:rPr>
        <w:t>0</w:t>
      </w:r>
      <w:r>
        <w:rPr>
          <w:rFonts w:ascii="Cambria Math" w:eastAsia="Cambria Math" w:hAnsi="Cambria Math"/>
        </w:rPr>
        <w:tab/>
      </w:r>
      <w:r>
        <w:rPr>
          <w:rFonts w:ascii="Cambria Math" w:eastAsia="Cambria Math" w:hAnsi="Cambria Math"/>
          <w:w w:val="110"/>
        </w:rPr>
        <w:t>−1</w:t>
      </w:r>
      <w:r>
        <w:rPr>
          <w:rFonts w:ascii="Cambria Math" w:eastAsia="Cambria Math" w:hAnsi="Cambria Math"/>
          <w:w w:val="110"/>
          <w:position w:val="2"/>
        </w:rPr>
        <w:t>)</w:t>
      </w:r>
      <w:r>
        <w:rPr>
          <w:rFonts w:ascii="Cambria Math" w:eastAsia="Cambria Math" w:hAnsi="Cambria Math"/>
          <w:spacing w:val="3"/>
          <w:w w:val="110"/>
          <w:position w:val="2"/>
        </w:rPr>
        <w:t xml:space="preserve"> </w:t>
      </w:r>
      <w:r>
        <w:rPr>
          <w:spacing w:val="-10"/>
          <w:w w:val="110"/>
          <w:position w:val="1"/>
        </w:rPr>
        <w:t>.</w:t>
      </w:r>
    </w:p>
    <w:p w:rsidR="00921BFB" w:rsidRDefault="00A00283">
      <w:pPr>
        <w:pStyle w:val="a3"/>
        <w:tabs>
          <w:tab w:val="left" w:pos="4771"/>
          <w:tab w:val="left" w:pos="5462"/>
        </w:tabs>
        <w:spacing w:line="351" w:lineRule="exact"/>
        <w:ind w:left="4195"/>
        <w:rPr>
          <w:rFonts w:ascii="Cambria Math"/>
        </w:rPr>
      </w:pPr>
      <w:r>
        <w:rPr>
          <w:rFonts w:ascii="Cambria Math"/>
          <w:spacing w:val="-10"/>
        </w:rPr>
        <w:t>2</w:t>
      </w:r>
      <w:r>
        <w:rPr>
          <w:rFonts w:ascii="Cambria Math"/>
        </w:rPr>
        <w:tab/>
      </w:r>
      <w:r>
        <w:rPr>
          <w:rFonts w:ascii="Cambria Math"/>
          <w:spacing w:val="-10"/>
        </w:rPr>
        <w:t>1</w:t>
      </w:r>
      <w:r>
        <w:rPr>
          <w:rFonts w:ascii="Cambria Math"/>
        </w:rPr>
        <w:tab/>
      </w:r>
      <w:r>
        <w:rPr>
          <w:rFonts w:ascii="Cambria Math"/>
          <w:spacing w:val="-10"/>
        </w:rPr>
        <w:t>0</w:t>
      </w:r>
    </w:p>
    <w:p w:rsidR="00921BFB" w:rsidRDefault="00A00283">
      <w:pPr>
        <w:pStyle w:val="a3"/>
        <w:spacing w:before="8"/>
      </w:pPr>
      <w:r>
        <w:t>Здесь</w:t>
      </w:r>
      <w:r>
        <w:rPr>
          <w:spacing w:val="47"/>
        </w:rPr>
        <w:t xml:space="preserve"> </w:t>
      </w:r>
      <w:r>
        <w:t>матрица</w:t>
      </w:r>
      <w:r>
        <w:rPr>
          <w:spacing w:val="47"/>
        </w:rPr>
        <w:t xml:space="preserve"> </w:t>
      </w:r>
      <w:r>
        <w:rPr>
          <w:i/>
        </w:rPr>
        <w:t>А</w:t>
      </w:r>
      <w:r>
        <w:t>,</w:t>
      </w:r>
      <w:r>
        <w:rPr>
          <w:spacing w:val="47"/>
        </w:rPr>
        <w:t xml:space="preserve"> </w:t>
      </w:r>
      <w:r>
        <w:t>а</w:t>
      </w:r>
      <w:r>
        <w:rPr>
          <w:spacing w:val="45"/>
        </w:rPr>
        <w:t xml:space="preserve"> </w:t>
      </w:r>
      <w:r>
        <w:t>её</w:t>
      </w:r>
      <w:r>
        <w:rPr>
          <w:spacing w:val="46"/>
        </w:rPr>
        <w:t xml:space="preserve"> </w:t>
      </w:r>
      <w:r>
        <w:t>элементы</w:t>
      </w:r>
      <w:r>
        <w:rPr>
          <w:spacing w:val="45"/>
        </w:rPr>
        <w:t xml:space="preserve"> </w:t>
      </w:r>
      <w:r>
        <w:t>–</w:t>
      </w:r>
      <w:r>
        <w:rPr>
          <w:spacing w:val="44"/>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77"/>
          <w:w w:val="150"/>
          <w:position w:val="-5"/>
          <w:sz w:val="21"/>
        </w:rPr>
        <w:t xml:space="preserve"> </w:t>
      </w:r>
      <w:r>
        <w:t>(</w:t>
      </w:r>
      <w:r>
        <w:rPr>
          <w:rFonts w:ascii="Cambria Math" w:eastAsia="Cambria Math" w:hAnsi="Cambria Math"/>
        </w:rPr>
        <w:t>𝑎</w:t>
      </w:r>
      <w:r>
        <w:rPr>
          <w:rFonts w:ascii="Cambria Math" w:eastAsia="Cambria Math" w:hAnsi="Cambria Math"/>
          <w:position w:val="-5"/>
          <w:sz w:val="21"/>
        </w:rPr>
        <w:t>11</w:t>
      </w:r>
      <w:r>
        <w:rPr>
          <w:rFonts w:ascii="Cambria Math" w:eastAsia="Cambria Math" w:hAnsi="Cambria Math"/>
          <w:spacing w:val="48"/>
          <w:position w:val="-5"/>
          <w:sz w:val="2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0</w:t>
      </w:r>
      <w:r>
        <w:t>,</w:t>
      </w:r>
      <w:r>
        <w:rPr>
          <w:spacing w:val="48"/>
        </w:rPr>
        <w:t xml:space="preserve"> </w:t>
      </w:r>
      <w:r>
        <w:rPr>
          <w:rFonts w:ascii="Cambria Math" w:eastAsia="Cambria Math" w:hAnsi="Cambria Math"/>
        </w:rPr>
        <w:t>𝑎</w:t>
      </w:r>
      <w:r>
        <w:rPr>
          <w:rFonts w:ascii="Cambria Math" w:eastAsia="Cambria Math" w:hAnsi="Cambria Math"/>
          <w:position w:val="-5"/>
          <w:sz w:val="21"/>
        </w:rPr>
        <w:t>12</w:t>
      </w:r>
      <w:r>
        <w:rPr>
          <w:rFonts w:ascii="Cambria Math" w:eastAsia="Cambria Math" w:hAnsi="Cambria Math"/>
          <w:spacing w:val="48"/>
          <w:position w:val="-5"/>
          <w:sz w:val="2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−1</w:t>
      </w:r>
      <w:r>
        <w:t>,</w:t>
      </w:r>
      <w:r>
        <w:rPr>
          <w:spacing w:val="47"/>
        </w:rPr>
        <w:t xml:space="preserve"> </w:t>
      </w:r>
      <w:r>
        <w:rPr>
          <w:rFonts w:ascii="Cambria Math" w:eastAsia="Cambria Math" w:hAnsi="Cambria Math"/>
        </w:rPr>
        <w:t>𝑎</w:t>
      </w:r>
      <w:r>
        <w:rPr>
          <w:rFonts w:ascii="Cambria Math" w:eastAsia="Cambria Math" w:hAnsi="Cambria Math"/>
          <w:position w:val="-5"/>
          <w:sz w:val="21"/>
        </w:rPr>
        <w:t>13</w:t>
      </w:r>
      <w:r>
        <w:rPr>
          <w:rFonts w:ascii="Cambria Math" w:eastAsia="Cambria Math" w:hAnsi="Cambria Math"/>
          <w:spacing w:val="48"/>
          <w:position w:val="-5"/>
          <w:sz w:val="2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spacing w:val="-5"/>
        </w:rPr>
        <w:t>−2</w:t>
      </w:r>
      <w:r>
        <w:rPr>
          <w:spacing w:val="-5"/>
        </w:rPr>
        <w:t>,</w:t>
      </w:r>
    </w:p>
    <w:p w:rsidR="00921BFB" w:rsidRDefault="00A00283">
      <w:pPr>
        <w:spacing w:before="64"/>
        <w:ind w:left="215"/>
        <w:rPr>
          <w:sz w:val="30"/>
        </w:rPr>
      </w:pP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pacing w:val="49"/>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1</w:t>
      </w:r>
      <w:r>
        <w:rPr>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54"/>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0</w:t>
      </w:r>
      <w:r>
        <w:rPr>
          <w:sz w:val="30"/>
        </w:rPr>
        <w:t xml:space="preserve">, </w:t>
      </w:r>
      <w:r>
        <w:rPr>
          <w:rFonts w:ascii="Cambria Math" w:eastAsia="Cambria Math" w:hAnsi="Cambria Math"/>
          <w:sz w:val="30"/>
        </w:rPr>
        <w:t>𝑎</w:t>
      </w:r>
      <w:r>
        <w:rPr>
          <w:rFonts w:ascii="Cambria Math" w:eastAsia="Cambria Math" w:hAnsi="Cambria Math"/>
          <w:position w:val="-5"/>
          <w:sz w:val="21"/>
        </w:rPr>
        <w:t>23</w:t>
      </w:r>
      <w:r>
        <w:rPr>
          <w:rFonts w:ascii="Cambria Math" w:eastAsia="Cambria Math" w:hAnsi="Cambria Math"/>
          <w:spacing w:val="50"/>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−1</w:t>
      </w:r>
      <w:r>
        <w:rPr>
          <w:sz w:val="30"/>
        </w:rPr>
        <w:t>,</w:t>
      </w:r>
      <w:r>
        <w:rPr>
          <w:spacing w:val="5"/>
          <w:sz w:val="30"/>
        </w:rPr>
        <w:t xml:space="preserve"> </w:t>
      </w:r>
      <w:r>
        <w:rPr>
          <w:rFonts w:ascii="Cambria Math" w:eastAsia="Cambria Math" w:hAnsi="Cambria Math"/>
          <w:sz w:val="30"/>
        </w:rPr>
        <w:t>𝑎</w:t>
      </w:r>
      <w:r>
        <w:rPr>
          <w:rFonts w:ascii="Cambria Math" w:eastAsia="Cambria Math" w:hAnsi="Cambria Math"/>
          <w:position w:val="-5"/>
          <w:sz w:val="21"/>
        </w:rPr>
        <w:t>31</w:t>
      </w:r>
      <w:r>
        <w:rPr>
          <w:rFonts w:ascii="Cambria Math" w:eastAsia="Cambria Math" w:hAnsi="Cambria Math"/>
          <w:spacing w:val="50"/>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2</w:t>
      </w:r>
      <w:r>
        <w:rPr>
          <w:sz w:val="30"/>
        </w:rPr>
        <w:t xml:space="preserve">, </w:t>
      </w:r>
      <w:r>
        <w:rPr>
          <w:rFonts w:ascii="Cambria Math" w:eastAsia="Cambria Math" w:hAnsi="Cambria Math"/>
          <w:sz w:val="30"/>
        </w:rPr>
        <w:t>𝑎</w:t>
      </w:r>
      <w:r>
        <w:rPr>
          <w:rFonts w:ascii="Cambria Math" w:eastAsia="Cambria Math" w:hAnsi="Cambria Math"/>
          <w:position w:val="-5"/>
          <w:sz w:val="21"/>
        </w:rPr>
        <w:t>32</w:t>
      </w:r>
      <w:r>
        <w:rPr>
          <w:rFonts w:ascii="Cambria Math" w:eastAsia="Cambria Math" w:hAnsi="Cambria Math"/>
          <w:spacing w:val="50"/>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1</w:t>
      </w:r>
      <w:r>
        <w:rPr>
          <w:sz w:val="30"/>
        </w:rPr>
        <w:t xml:space="preserve">, </w:t>
      </w:r>
      <w:r>
        <w:rPr>
          <w:rFonts w:ascii="Cambria Math" w:eastAsia="Cambria Math" w:hAnsi="Cambria Math"/>
          <w:sz w:val="30"/>
        </w:rPr>
        <w:t>𝑎</w:t>
      </w:r>
      <w:r>
        <w:rPr>
          <w:rFonts w:ascii="Cambria Math" w:eastAsia="Cambria Math" w:hAnsi="Cambria Math"/>
          <w:position w:val="-5"/>
          <w:sz w:val="21"/>
        </w:rPr>
        <w:t>33</w:t>
      </w:r>
      <w:r>
        <w:rPr>
          <w:rFonts w:ascii="Cambria Math" w:eastAsia="Cambria Math" w:hAnsi="Cambria Math"/>
          <w:spacing w:val="54"/>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pacing w:val="-5"/>
          <w:sz w:val="30"/>
        </w:rPr>
        <w:t>0</w:t>
      </w:r>
      <w:r>
        <w:rPr>
          <w:spacing w:val="-5"/>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6" w:firstLine="710"/>
        <w:jc w:val="both"/>
      </w:pPr>
      <w:r>
        <w:t>Задача каждого из игроков – найти наилучшую стратегию игры, при этом предполагается, что противники одинаково разумны и каж- дый из них делает все, чтобы получить наибольший доход.</w:t>
      </w:r>
    </w:p>
    <w:p w:rsidR="00921BFB" w:rsidRDefault="00A00283">
      <w:pPr>
        <w:pStyle w:val="a3"/>
        <w:spacing w:before="1"/>
        <w:ind w:left="926"/>
        <w:jc w:val="both"/>
        <w:rPr>
          <w:b/>
          <w:i/>
        </w:rPr>
      </w:pPr>
      <w:r>
        <w:t>Найдем</w:t>
      </w:r>
      <w:r>
        <w:rPr>
          <w:spacing w:val="64"/>
        </w:rPr>
        <w:t xml:space="preserve"> </w:t>
      </w:r>
      <w:r>
        <w:t>наилучшую</w:t>
      </w:r>
      <w:r>
        <w:rPr>
          <w:spacing w:val="64"/>
        </w:rPr>
        <w:t xml:space="preserve"> </w:t>
      </w:r>
      <w:r>
        <w:t>стратегию</w:t>
      </w:r>
      <w:r>
        <w:rPr>
          <w:spacing w:val="60"/>
        </w:rPr>
        <w:t xml:space="preserve"> </w:t>
      </w:r>
      <w:r>
        <w:t>первого</w:t>
      </w:r>
      <w:r>
        <w:rPr>
          <w:spacing w:val="62"/>
        </w:rPr>
        <w:t xml:space="preserve"> </w:t>
      </w:r>
      <w:r>
        <w:t>игрока.</w:t>
      </w:r>
      <w:r>
        <w:rPr>
          <w:spacing w:val="65"/>
        </w:rPr>
        <w:t xml:space="preserve"> </w:t>
      </w:r>
      <w:r>
        <w:t>Если</w:t>
      </w:r>
      <w:r>
        <w:rPr>
          <w:spacing w:val="65"/>
        </w:rPr>
        <w:t xml:space="preserve"> </w:t>
      </w:r>
      <w:r>
        <w:t>игрок</w:t>
      </w:r>
      <w:r>
        <w:rPr>
          <w:spacing w:val="66"/>
        </w:rPr>
        <w:t xml:space="preserve"> </w:t>
      </w:r>
      <w:r>
        <w:rPr>
          <w:b/>
          <w:i/>
          <w:spacing w:val="-10"/>
        </w:rPr>
        <w:t>А</w:t>
      </w:r>
    </w:p>
    <w:p w:rsidR="00921BFB" w:rsidRDefault="00A00283">
      <w:pPr>
        <w:pStyle w:val="a3"/>
        <w:spacing w:before="13" w:line="288" w:lineRule="auto"/>
        <w:ind w:right="446"/>
        <w:jc w:val="both"/>
      </w:pPr>
      <w:r>
        <w:rPr>
          <w:w w:val="105"/>
        </w:rPr>
        <w:t xml:space="preserve">выбрал какую-то стратегию </w:t>
      </w:r>
      <w:r>
        <w:rPr>
          <w:i/>
          <w:w w:val="105"/>
        </w:rPr>
        <w:t>A</w:t>
      </w:r>
      <w:r>
        <w:rPr>
          <w:i/>
          <w:w w:val="105"/>
          <w:vertAlign w:val="subscript"/>
        </w:rPr>
        <w:t>i</w:t>
      </w:r>
      <w:r>
        <w:rPr>
          <w:i/>
          <w:spacing w:val="-11"/>
          <w:w w:val="105"/>
        </w:rPr>
        <w:t xml:space="preserve"> </w:t>
      </w:r>
      <w:r>
        <w:rPr>
          <w:w w:val="105"/>
        </w:rPr>
        <w:t xml:space="preserve">, </w:t>
      </w:r>
      <w:r>
        <w:rPr>
          <w:rFonts w:ascii="Cambria Math" w:eastAsia="Cambria Math" w:hAnsi="Cambria Math"/>
          <w:w w:val="105"/>
        </w:rPr>
        <w:t xml:space="preserve">𝑖 =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211"/>
          <w:w w:val="105"/>
        </w:rPr>
        <w:t>𝑚</w:t>
      </w:r>
      <w:r>
        <w:rPr>
          <w:rFonts w:ascii="Cambria Math" w:eastAsia="Cambria Math" w:hAnsi="Cambria Math"/>
          <w:spacing w:val="-54"/>
          <w:w w:val="105"/>
          <w:position w:val="6"/>
        </w:rPr>
        <w:t>̅</w:t>
      </w:r>
      <w:r>
        <w:rPr>
          <w:rFonts w:ascii="Cambria Math" w:eastAsia="Cambria Math" w:hAnsi="Cambria Math"/>
          <w:w w:val="105"/>
          <w:position w:val="6"/>
        </w:rPr>
        <w:t>̅</w:t>
      </w:r>
      <w:r>
        <w:rPr>
          <w:rFonts w:ascii="Cambria Math" w:eastAsia="Cambria Math" w:hAnsi="Cambria Math"/>
          <w:spacing w:val="40"/>
          <w:w w:val="105"/>
          <w:position w:val="6"/>
        </w:rPr>
        <w:t xml:space="preserve">  </w:t>
      </w:r>
      <w:r>
        <w:rPr>
          <w:w w:val="105"/>
        </w:rPr>
        <w:t xml:space="preserve">(либо </w:t>
      </w:r>
      <w:r>
        <w:rPr>
          <w:i/>
          <w:w w:val="105"/>
        </w:rPr>
        <w:t>А</w:t>
      </w:r>
      <w:r>
        <w:rPr>
          <w:i/>
          <w:w w:val="105"/>
          <w:vertAlign w:val="subscript"/>
        </w:rPr>
        <w:t>1</w:t>
      </w:r>
      <w:r>
        <w:rPr>
          <w:w w:val="105"/>
        </w:rPr>
        <w:t xml:space="preserve">, либо </w:t>
      </w:r>
      <w:r>
        <w:rPr>
          <w:i/>
          <w:w w:val="105"/>
        </w:rPr>
        <w:t>А</w:t>
      </w:r>
      <w:r>
        <w:rPr>
          <w:i/>
          <w:w w:val="105"/>
          <w:vertAlign w:val="subscript"/>
        </w:rPr>
        <w:t>2</w:t>
      </w:r>
      <w:r>
        <w:rPr>
          <w:i/>
          <w:w w:val="105"/>
        </w:rPr>
        <w:t xml:space="preserve"> </w:t>
      </w:r>
      <w:r>
        <w:rPr>
          <w:w w:val="105"/>
        </w:rPr>
        <w:t xml:space="preserve">либо </w:t>
      </w:r>
      <w:r>
        <w:rPr>
          <w:i/>
          <w:w w:val="105"/>
        </w:rPr>
        <w:t>А</w:t>
      </w:r>
      <w:r>
        <w:rPr>
          <w:i/>
          <w:w w:val="105"/>
          <w:vertAlign w:val="subscript"/>
        </w:rPr>
        <w:t>3</w:t>
      </w:r>
      <w:r>
        <w:rPr>
          <w:w w:val="105"/>
        </w:rPr>
        <w:t>), то</w:t>
      </w:r>
      <w:r>
        <w:rPr>
          <w:spacing w:val="-13"/>
          <w:w w:val="105"/>
        </w:rPr>
        <w:t xml:space="preserve"> </w:t>
      </w:r>
      <w:r>
        <w:rPr>
          <w:w w:val="105"/>
        </w:rPr>
        <w:t>в</w:t>
      </w:r>
      <w:r>
        <w:rPr>
          <w:spacing w:val="-11"/>
          <w:w w:val="105"/>
        </w:rPr>
        <w:t xml:space="preserve"> </w:t>
      </w:r>
      <w:r>
        <w:rPr>
          <w:w w:val="105"/>
        </w:rPr>
        <w:t>худшем</w:t>
      </w:r>
      <w:r>
        <w:rPr>
          <w:spacing w:val="-11"/>
          <w:w w:val="105"/>
        </w:rPr>
        <w:t xml:space="preserve"> </w:t>
      </w:r>
      <w:r>
        <w:rPr>
          <w:w w:val="105"/>
        </w:rPr>
        <w:t>случае</w:t>
      </w:r>
      <w:r>
        <w:rPr>
          <w:spacing w:val="-12"/>
          <w:w w:val="105"/>
        </w:rPr>
        <w:t xml:space="preserve"> </w:t>
      </w:r>
      <w:r>
        <w:rPr>
          <w:w w:val="105"/>
        </w:rPr>
        <w:t>(например,</w:t>
      </w:r>
      <w:r>
        <w:rPr>
          <w:spacing w:val="-11"/>
          <w:w w:val="105"/>
        </w:rPr>
        <w:t xml:space="preserve"> </w:t>
      </w:r>
      <w:r>
        <w:rPr>
          <w:w w:val="105"/>
        </w:rPr>
        <w:t>если</w:t>
      </w:r>
      <w:r>
        <w:rPr>
          <w:spacing w:val="-14"/>
          <w:w w:val="105"/>
        </w:rPr>
        <w:t xml:space="preserve"> </w:t>
      </w:r>
      <w:r>
        <w:rPr>
          <w:w w:val="105"/>
        </w:rPr>
        <w:t>его</w:t>
      </w:r>
      <w:r>
        <w:rPr>
          <w:spacing w:val="-13"/>
          <w:w w:val="105"/>
        </w:rPr>
        <w:t xml:space="preserve"> </w:t>
      </w:r>
      <w:r>
        <w:rPr>
          <w:w w:val="105"/>
        </w:rPr>
        <w:t>ход</w:t>
      </w:r>
      <w:r>
        <w:rPr>
          <w:spacing w:val="-12"/>
          <w:w w:val="105"/>
        </w:rPr>
        <w:t xml:space="preserve"> </w:t>
      </w:r>
      <w:r>
        <w:rPr>
          <w:w w:val="105"/>
        </w:rPr>
        <w:t>известен</w:t>
      </w:r>
      <w:r>
        <w:rPr>
          <w:spacing w:val="-13"/>
          <w:w w:val="105"/>
        </w:rPr>
        <w:t xml:space="preserve"> </w:t>
      </w:r>
      <w:r>
        <w:rPr>
          <w:b/>
          <w:i/>
          <w:w w:val="105"/>
        </w:rPr>
        <w:t>В</w:t>
      </w:r>
      <w:r>
        <w:rPr>
          <w:w w:val="105"/>
        </w:rPr>
        <w:t>)</w:t>
      </w:r>
      <w:r>
        <w:rPr>
          <w:spacing w:val="-12"/>
          <w:w w:val="105"/>
        </w:rPr>
        <w:t xml:space="preserve"> </w:t>
      </w:r>
      <w:r>
        <w:rPr>
          <w:w w:val="105"/>
        </w:rPr>
        <w:t>он</w:t>
      </w:r>
      <w:r>
        <w:rPr>
          <w:spacing w:val="-11"/>
          <w:w w:val="105"/>
        </w:rPr>
        <w:t xml:space="preserve"> </w:t>
      </w:r>
      <w:r>
        <w:rPr>
          <w:w w:val="105"/>
        </w:rPr>
        <w:t xml:space="preserve">получит выигрыш </w:t>
      </w:r>
      <w:r>
        <w:rPr>
          <w:rFonts w:ascii="Cambria Math" w:eastAsia="Cambria Math" w:hAnsi="Cambria Math"/>
          <w:w w:val="105"/>
        </w:rPr>
        <w:t>𝛼</w:t>
      </w:r>
      <w:r>
        <w:rPr>
          <w:rFonts w:ascii="Cambria Math" w:eastAsia="Cambria Math" w:hAnsi="Cambria Math"/>
          <w:w w:val="105"/>
          <w:position w:val="-5"/>
          <w:sz w:val="21"/>
        </w:rPr>
        <w:t xml:space="preserve">𝑖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min</w:t>
      </w:r>
      <w:r>
        <w:rPr>
          <w:rFonts w:ascii="Cambria Math" w:eastAsia="Cambria Math" w:hAnsi="Cambria Math"/>
          <w:w w:val="105"/>
          <w:position w:val="-5"/>
          <w:sz w:val="21"/>
        </w:rPr>
        <w:t>j</w:t>
      </w:r>
      <w:r>
        <w:rPr>
          <w:rFonts w:ascii="Cambria Math" w:eastAsia="Cambria Math" w:hAnsi="Cambria Math"/>
          <w:spacing w:val="-2"/>
          <w:w w:val="105"/>
          <w:position w:val="-5"/>
          <w:sz w:val="21"/>
        </w:rPr>
        <w:t xml:space="preserve"> </w:t>
      </w:r>
      <w:r>
        <w:rPr>
          <w:rFonts w:ascii="Cambria Math" w:eastAsia="Cambria Math" w:hAnsi="Cambria Math"/>
          <w:w w:val="105"/>
        </w:rPr>
        <w:t>𝑎</w:t>
      </w:r>
      <w:r>
        <w:rPr>
          <w:rFonts w:ascii="Cambria Math" w:eastAsia="Cambria Math" w:hAnsi="Cambria Math"/>
          <w:w w:val="105"/>
          <w:position w:val="-5"/>
          <w:sz w:val="21"/>
        </w:rPr>
        <w:t xml:space="preserve">𝑖j </w:t>
      </w:r>
      <w:r>
        <w:rPr>
          <w:w w:val="105"/>
        </w:rPr>
        <w:t xml:space="preserve">(т.е. минимальное значение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40"/>
          <w:w w:val="105"/>
          <w:position w:val="-5"/>
          <w:sz w:val="21"/>
        </w:rPr>
        <w:t xml:space="preserve"> </w:t>
      </w:r>
      <w:r>
        <w:rPr>
          <w:w w:val="105"/>
        </w:rPr>
        <w:t xml:space="preserve">при каком-то </w:t>
      </w:r>
      <w:r>
        <w:t>конкретном</w:t>
      </w:r>
      <w:r>
        <w:rPr>
          <w:spacing w:val="-7"/>
        </w:rPr>
        <w:t xml:space="preserve"> </w:t>
      </w:r>
      <w:r>
        <w:t>значении</w:t>
      </w:r>
      <w:r>
        <w:rPr>
          <w:spacing w:val="-5"/>
        </w:rPr>
        <w:t xml:space="preserve"> </w:t>
      </w:r>
      <w:r>
        <w:rPr>
          <w:i/>
        </w:rPr>
        <w:t>i</w:t>
      </w:r>
      <w:r>
        <w:t>,</w:t>
      </w:r>
      <w:r>
        <w:rPr>
          <w:spacing w:val="-3"/>
        </w:rPr>
        <w:t xml:space="preserve"> </w:t>
      </w:r>
      <w:r>
        <w:t>когда</w:t>
      </w:r>
      <w:r>
        <w:rPr>
          <w:spacing w:val="-9"/>
        </w:rPr>
        <w:t xml:space="preserve"> </w:t>
      </w:r>
      <w:r>
        <w:rPr>
          <w:i/>
        </w:rPr>
        <w:t>j</w:t>
      </w:r>
      <w:r>
        <w:rPr>
          <w:i/>
          <w:spacing w:val="-3"/>
        </w:rPr>
        <w:t xml:space="preserve"> </w:t>
      </w:r>
      <w:r>
        <w:t>пробегает</w:t>
      </w:r>
      <w:r>
        <w:rPr>
          <w:spacing w:val="-7"/>
        </w:rPr>
        <w:t xml:space="preserve"> </w:t>
      </w:r>
      <w:r>
        <w:t>все</w:t>
      </w:r>
      <w:r>
        <w:rPr>
          <w:spacing w:val="-10"/>
        </w:rPr>
        <w:t xml:space="preserve"> </w:t>
      </w:r>
      <w:r>
        <w:t>свои</w:t>
      </w:r>
      <w:r>
        <w:rPr>
          <w:spacing w:val="-8"/>
        </w:rPr>
        <w:t xml:space="preserve"> </w:t>
      </w:r>
      <w:r>
        <w:t>значения,</w:t>
      </w:r>
      <w:r>
        <w:rPr>
          <w:spacing w:val="-3"/>
        </w:rPr>
        <w:t xml:space="preserve"> </w:t>
      </w:r>
      <w:r>
        <w:t>а</w:t>
      </w:r>
      <w:r>
        <w:rPr>
          <w:spacing w:val="-9"/>
        </w:rPr>
        <w:t xml:space="preserve"> </w:t>
      </w:r>
      <w:r>
        <w:rPr>
          <w:spacing w:val="-2"/>
        </w:rPr>
        <w:t>именно:</w:t>
      </w:r>
    </w:p>
    <w:p w:rsidR="00921BFB" w:rsidRDefault="00A00283">
      <w:pPr>
        <w:pStyle w:val="a3"/>
        <w:spacing w:line="393" w:lineRule="exact"/>
        <w:jc w:val="both"/>
      </w:pPr>
      <w:r>
        <w:rPr>
          <w:rFonts w:ascii="Cambria Math" w:eastAsia="Cambria Math" w:hAnsi="Cambria Math"/>
          <w:w w:val="105"/>
        </w:rPr>
        <w:t>𝛼</w:t>
      </w:r>
      <w:r>
        <w:rPr>
          <w:rFonts w:ascii="Cambria Math" w:eastAsia="Cambria Math" w:hAnsi="Cambria Math"/>
          <w:w w:val="105"/>
          <w:position w:val="-5"/>
          <w:sz w:val="21"/>
        </w:rPr>
        <w:t>1</w:t>
      </w:r>
      <w:r>
        <w:rPr>
          <w:rFonts w:ascii="Cambria Math" w:eastAsia="Cambria Math" w:hAnsi="Cambria Math"/>
          <w:spacing w:val="8"/>
          <w:w w:val="105"/>
          <w:position w:val="-5"/>
          <w:sz w:val="21"/>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𝑚𝑖𝑛</w:t>
      </w:r>
      <w:r>
        <w:rPr>
          <w:rFonts w:ascii="Cambria Math" w:eastAsia="Cambria Math" w:hAnsi="Cambria Math"/>
          <w:w w:val="105"/>
          <w:position w:val="-5"/>
          <w:sz w:val="21"/>
        </w:rPr>
        <w:t>j</w:t>
      </w:r>
      <w:r>
        <w:rPr>
          <w:rFonts w:ascii="Cambria Math" w:eastAsia="Cambria Math" w:hAnsi="Cambria Math"/>
          <w:spacing w:val="2"/>
          <w:w w:val="105"/>
          <w:position w:val="-5"/>
          <w:sz w:val="21"/>
        </w:rPr>
        <w:t xml:space="preserve"> </w:t>
      </w:r>
      <w:r>
        <w:rPr>
          <w:rFonts w:ascii="Cambria Math" w:eastAsia="Cambria Math" w:hAnsi="Cambria Math"/>
          <w:w w:val="105"/>
        </w:rPr>
        <w:t>𝑎</w:t>
      </w:r>
      <w:r>
        <w:rPr>
          <w:rFonts w:ascii="Cambria Math" w:eastAsia="Cambria Math" w:hAnsi="Cambria Math"/>
          <w:w w:val="105"/>
          <w:position w:val="-5"/>
          <w:sz w:val="21"/>
        </w:rPr>
        <w:t>1j</w:t>
      </w:r>
      <w:r>
        <w:rPr>
          <w:rFonts w:ascii="Cambria Math" w:eastAsia="Cambria Math" w:hAnsi="Cambria Math"/>
          <w:spacing w:val="34"/>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𝑚𝑖𝑛</w:t>
      </w:r>
      <w:r>
        <w:rPr>
          <w:rFonts w:ascii="Cambria Math" w:eastAsia="Cambria Math" w:hAnsi="Cambria Math"/>
          <w:w w:val="105"/>
          <w:position w:val="2"/>
        </w:rPr>
        <w:t>(</w:t>
      </w:r>
      <w:r>
        <w:rPr>
          <w:rFonts w:ascii="Cambria Math" w:eastAsia="Cambria Math" w:hAnsi="Cambria Math"/>
          <w:w w:val="105"/>
        </w:rPr>
        <w:t>0,</w:t>
      </w:r>
      <w:r>
        <w:rPr>
          <w:rFonts w:ascii="Cambria Math" w:eastAsia="Cambria Math" w:hAnsi="Cambria Math"/>
          <w:spacing w:val="-21"/>
          <w:w w:val="105"/>
        </w:rPr>
        <w:t xml:space="preserve"> </w:t>
      </w:r>
      <w:r>
        <w:rPr>
          <w:rFonts w:ascii="Cambria Math" w:eastAsia="Cambria Math" w:hAnsi="Cambria Math"/>
          <w:w w:val="105"/>
        </w:rPr>
        <w:t>−1,</w:t>
      </w:r>
      <w:r>
        <w:rPr>
          <w:rFonts w:ascii="Cambria Math" w:eastAsia="Cambria Math" w:hAnsi="Cambria Math"/>
          <w:spacing w:val="-27"/>
          <w:w w:val="105"/>
        </w:rPr>
        <w:t xml:space="preserve"> </w:t>
      </w:r>
      <w:r>
        <w:rPr>
          <w:rFonts w:ascii="Cambria Math" w:eastAsia="Cambria Math" w:hAnsi="Cambria Math"/>
          <w:w w:val="105"/>
        </w:rPr>
        <w:t>−2</w:t>
      </w:r>
      <w:r>
        <w:rPr>
          <w:rFonts w:ascii="Cambria Math" w:eastAsia="Cambria Math" w:hAnsi="Cambria Math"/>
          <w:w w:val="105"/>
          <w:position w:val="2"/>
        </w:rPr>
        <w:t>)</w:t>
      </w:r>
      <w:r>
        <w:rPr>
          <w:rFonts w:ascii="Cambria Math" w:eastAsia="Cambria Math" w:hAnsi="Cambria Math"/>
          <w:spacing w:val="-4"/>
          <w:w w:val="105"/>
          <w:position w:val="2"/>
        </w:rPr>
        <w:t xml:space="preserve"> </w:t>
      </w:r>
      <w:r>
        <w:rPr>
          <w:rFonts w:ascii="Cambria Math" w:eastAsia="Cambria Math" w:hAnsi="Cambria Math"/>
          <w:w w:val="105"/>
        </w:rPr>
        <w:t>=</w:t>
      </w:r>
      <w:r>
        <w:rPr>
          <w:rFonts w:ascii="Cambria Math" w:eastAsia="Cambria Math" w:hAnsi="Cambria Math"/>
          <w:spacing w:val="-5"/>
          <w:w w:val="105"/>
        </w:rPr>
        <w:t xml:space="preserve"> −2</w:t>
      </w:r>
      <w:r>
        <w:rPr>
          <w:spacing w:val="-5"/>
          <w:w w:val="105"/>
        </w:rPr>
        <w:t>,</w:t>
      </w:r>
    </w:p>
    <w:p w:rsidR="00921BFB" w:rsidRDefault="00A00283">
      <w:pPr>
        <w:pStyle w:val="a3"/>
        <w:spacing w:before="44" w:line="288" w:lineRule="auto"/>
        <w:ind w:left="0" w:right="449"/>
        <w:jc w:val="right"/>
      </w:pPr>
      <w:r>
        <w:rPr>
          <w:rFonts w:ascii="Cambria Math" w:eastAsia="Cambria Math" w:hAnsi="Cambria Math"/>
          <w:w w:val="105"/>
        </w:rPr>
        <w:t>𝛼</w:t>
      </w:r>
      <w:r>
        <w:rPr>
          <w:rFonts w:ascii="Cambria Math" w:eastAsia="Cambria Math" w:hAnsi="Cambria Math"/>
          <w:w w:val="105"/>
          <w:position w:val="-5"/>
          <w:sz w:val="21"/>
        </w:rPr>
        <w:t>2</w:t>
      </w:r>
      <w:r>
        <w:rPr>
          <w:rFonts w:ascii="Cambria Math" w:eastAsia="Cambria Math" w:hAnsi="Cambria Math"/>
          <w:spacing w:val="24"/>
          <w:w w:val="105"/>
          <w:position w:val="-5"/>
          <w:sz w:val="21"/>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𝑚𝑖𝑛</w:t>
      </w:r>
      <w:r>
        <w:rPr>
          <w:rFonts w:ascii="Cambria Math" w:eastAsia="Cambria Math" w:hAnsi="Cambria Math"/>
          <w:w w:val="105"/>
          <w:position w:val="-5"/>
          <w:sz w:val="21"/>
        </w:rPr>
        <w:t xml:space="preserve">j </w:t>
      </w:r>
      <w:r>
        <w:rPr>
          <w:rFonts w:ascii="Cambria Math" w:eastAsia="Cambria Math" w:hAnsi="Cambria Math"/>
          <w:w w:val="105"/>
        </w:rPr>
        <w:t>𝑎</w:t>
      </w:r>
      <w:r>
        <w:rPr>
          <w:rFonts w:ascii="Cambria Math" w:eastAsia="Cambria Math" w:hAnsi="Cambria Math"/>
          <w:w w:val="105"/>
          <w:position w:val="-5"/>
          <w:sz w:val="21"/>
        </w:rPr>
        <w:t>2j</w:t>
      </w:r>
      <w:r>
        <w:rPr>
          <w:rFonts w:ascii="Cambria Math" w:eastAsia="Cambria Math" w:hAnsi="Cambria Math"/>
          <w:spacing w:val="38"/>
          <w:w w:val="105"/>
          <w:position w:val="-5"/>
          <w:sz w:val="21"/>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𝑚𝑖𝑛</w:t>
      </w:r>
      <w:r>
        <w:rPr>
          <w:rFonts w:ascii="Cambria Math" w:eastAsia="Cambria Math" w:hAnsi="Cambria Math"/>
          <w:w w:val="105"/>
          <w:position w:val="2"/>
        </w:rPr>
        <w:t>(</w:t>
      </w:r>
      <w:r>
        <w:rPr>
          <w:rFonts w:ascii="Cambria Math" w:eastAsia="Cambria Math" w:hAnsi="Cambria Math"/>
          <w:w w:val="105"/>
        </w:rPr>
        <w:t>1,0,</w:t>
      </w:r>
      <w:r>
        <w:rPr>
          <w:rFonts w:ascii="Cambria Math" w:eastAsia="Cambria Math" w:hAnsi="Cambria Math"/>
          <w:spacing w:val="-27"/>
          <w:w w:val="105"/>
        </w:rPr>
        <w:t xml:space="preserve"> </w:t>
      </w:r>
      <w:r>
        <w:rPr>
          <w:rFonts w:ascii="Cambria Math" w:eastAsia="Cambria Math" w:hAnsi="Cambria Math"/>
          <w:w w:val="105"/>
        </w:rPr>
        <w:t>−1</w:t>
      </w:r>
      <w:r>
        <w:rPr>
          <w:rFonts w:ascii="Cambria Math" w:eastAsia="Cambria Math" w:hAnsi="Cambria Math"/>
          <w:w w:val="105"/>
          <w:position w:val="2"/>
        </w:rPr>
        <w:t>)</w:t>
      </w:r>
      <w:r>
        <w:rPr>
          <w:rFonts w:ascii="Cambria Math" w:eastAsia="Cambria Math" w:hAnsi="Cambria Math"/>
          <w:spacing w:val="-1"/>
          <w:w w:val="105"/>
          <w:position w:val="2"/>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−1</w:t>
      </w:r>
      <w:r>
        <w:rPr>
          <w:w w:val="105"/>
        </w:rPr>
        <w:t>,</w:t>
      </w:r>
      <w:r>
        <w:rPr>
          <w:spacing w:val="-17"/>
          <w:w w:val="105"/>
        </w:rPr>
        <w:t xml:space="preserve"> </w:t>
      </w:r>
      <w:r>
        <w:rPr>
          <w:rFonts w:ascii="Cambria Math" w:eastAsia="Cambria Math" w:hAnsi="Cambria Math"/>
          <w:w w:val="105"/>
        </w:rPr>
        <w:t>𝛼</w:t>
      </w:r>
      <w:r>
        <w:rPr>
          <w:rFonts w:ascii="Cambria Math" w:eastAsia="Cambria Math" w:hAnsi="Cambria Math"/>
          <w:w w:val="105"/>
          <w:position w:val="-5"/>
          <w:sz w:val="21"/>
        </w:rPr>
        <w:t>3</w:t>
      </w:r>
      <w:r>
        <w:rPr>
          <w:rFonts w:ascii="Cambria Math" w:eastAsia="Cambria Math" w:hAnsi="Cambria Math"/>
          <w:spacing w:val="30"/>
          <w:w w:val="105"/>
          <w:position w:val="-5"/>
          <w:sz w:val="21"/>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𝑚𝑖𝑛</w:t>
      </w:r>
      <w:r>
        <w:rPr>
          <w:rFonts w:ascii="Cambria Math" w:eastAsia="Cambria Math" w:hAnsi="Cambria Math"/>
          <w:w w:val="105"/>
          <w:position w:val="-5"/>
          <w:sz w:val="21"/>
        </w:rPr>
        <w:t xml:space="preserve">j </w:t>
      </w:r>
      <w:r>
        <w:rPr>
          <w:rFonts w:ascii="Cambria Math" w:eastAsia="Cambria Math" w:hAnsi="Cambria Math"/>
          <w:w w:val="105"/>
        </w:rPr>
        <w:t>𝑎</w:t>
      </w:r>
      <w:r>
        <w:rPr>
          <w:rFonts w:ascii="Cambria Math" w:eastAsia="Cambria Math" w:hAnsi="Cambria Math"/>
          <w:w w:val="105"/>
          <w:position w:val="-5"/>
          <w:sz w:val="21"/>
        </w:rPr>
        <w:t>3j</w:t>
      </w:r>
      <w:r>
        <w:rPr>
          <w:rFonts w:ascii="Cambria Math" w:eastAsia="Cambria Math" w:hAnsi="Cambria Math"/>
          <w:spacing w:val="38"/>
          <w:w w:val="105"/>
          <w:position w:val="-5"/>
          <w:sz w:val="21"/>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𝑚𝑖𝑛</w:t>
      </w:r>
      <w:r>
        <w:rPr>
          <w:rFonts w:ascii="Cambria Math" w:eastAsia="Cambria Math" w:hAnsi="Cambria Math"/>
          <w:w w:val="105"/>
          <w:position w:val="2"/>
        </w:rPr>
        <w:t>(</w:t>
      </w:r>
      <w:r>
        <w:rPr>
          <w:rFonts w:ascii="Cambria Math" w:eastAsia="Cambria Math" w:hAnsi="Cambria Math"/>
          <w:w w:val="105"/>
        </w:rPr>
        <w:t>2,1,0</w:t>
      </w:r>
      <w:r>
        <w:rPr>
          <w:rFonts w:ascii="Cambria Math" w:eastAsia="Cambria Math" w:hAnsi="Cambria Math"/>
          <w:w w:val="105"/>
          <w:position w:val="2"/>
        </w:rPr>
        <w:t>)</w:t>
      </w:r>
      <w:r>
        <w:rPr>
          <w:rFonts w:ascii="Cambria Math" w:eastAsia="Cambria Math" w:hAnsi="Cambria Math"/>
          <w:spacing w:val="-5"/>
          <w:w w:val="105"/>
          <w:position w:val="2"/>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0</w:t>
      </w:r>
      <w:r>
        <w:rPr>
          <w:w w:val="105"/>
        </w:rPr>
        <w:t>). Предвидя</w:t>
      </w:r>
      <w:r>
        <w:rPr>
          <w:spacing w:val="13"/>
          <w:w w:val="105"/>
        </w:rPr>
        <w:t xml:space="preserve"> </w:t>
      </w:r>
      <w:r>
        <w:rPr>
          <w:w w:val="105"/>
        </w:rPr>
        <w:t>такую</w:t>
      </w:r>
      <w:r>
        <w:rPr>
          <w:spacing w:val="13"/>
          <w:w w:val="105"/>
        </w:rPr>
        <w:t xml:space="preserve"> </w:t>
      </w:r>
      <w:r>
        <w:rPr>
          <w:w w:val="105"/>
        </w:rPr>
        <w:t>возможность, игрок</w:t>
      </w:r>
      <w:r>
        <w:rPr>
          <w:spacing w:val="11"/>
          <w:w w:val="105"/>
        </w:rPr>
        <w:t xml:space="preserve"> </w:t>
      </w:r>
      <w:r>
        <w:rPr>
          <w:b/>
          <w:i/>
          <w:w w:val="105"/>
        </w:rPr>
        <w:t>А</w:t>
      </w:r>
      <w:r>
        <w:rPr>
          <w:b/>
          <w:i/>
          <w:spacing w:val="13"/>
          <w:w w:val="105"/>
        </w:rPr>
        <w:t xml:space="preserve"> </w:t>
      </w:r>
      <w:r>
        <w:rPr>
          <w:w w:val="105"/>
        </w:rPr>
        <w:t>должен</w:t>
      </w:r>
      <w:r>
        <w:rPr>
          <w:spacing w:val="13"/>
          <w:w w:val="105"/>
        </w:rPr>
        <w:t xml:space="preserve"> </w:t>
      </w:r>
      <w:r>
        <w:rPr>
          <w:w w:val="105"/>
        </w:rPr>
        <w:t>выбрать</w:t>
      </w:r>
      <w:r>
        <w:rPr>
          <w:spacing w:val="13"/>
          <w:w w:val="105"/>
        </w:rPr>
        <w:t xml:space="preserve"> </w:t>
      </w:r>
      <w:r>
        <w:rPr>
          <w:w w:val="105"/>
        </w:rPr>
        <w:t xml:space="preserve">такую </w:t>
      </w:r>
      <w:r>
        <w:t>стратегию,</w:t>
      </w:r>
      <w:r>
        <w:rPr>
          <w:spacing w:val="9"/>
        </w:rPr>
        <w:t xml:space="preserve"> </w:t>
      </w:r>
      <w:r>
        <w:t>чтобы</w:t>
      </w:r>
      <w:r>
        <w:rPr>
          <w:spacing w:val="2"/>
        </w:rPr>
        <w:t xml:space="preserve"> </w:t>
      </w:r>
      <w:r>
        <w:t>максимизировать</w:t>
      </w:r>
      <w:r>
        <w:rPr>
          <w:spacing w:val="5"/>
        </w:rPr>
        <w:t xml:space="preserve"> </w:t>
      </w:r>
      <w:r>
        <w:t>свой</w:t>
      </w:r>
      <w:r>
        <w:rPr>
          <w:spacing w:val="5"/>
        </w:rPr>
        <w:t xml:space="preserve"> </w:t>
      </w:r>
      <w:r>
        <w:t>минимальный</w:t>
      </w:r>
      <w:r>
        <w:rPr>
          <w:spacing w:val="5"/>
        </w:rPr>
        <w:t xml:space="preserve"> </w:t>
      </w:r>
      <w:r>
        <w:t>выигрыш,</w:t>
      </w:r>
      <w:r>
        <w:rPr>
          <w:spacing w:val="5"/>
        </w:rPr>
        <w:t xml:space="preserve"> </w:t>
      </w:r>
      <w:r>
        <w:rPr>
          <w:spacing w:val="-4"/>
        </w:rPr>
        <w:t>т.е.</w:t>
      </w:r>
    </w:p>
    <w:p w:rsidR="00921BFB" w:rsidRDefault="00A00283">
      <w:pPr>
        <w:pStyle w:val="a3"/>
        <w:spacing w:line="342" w:lineRule="exact"/>
        <w:jc w:val="both"/>
      </w:pPr>
      <w:r>
        <w:t>из</w:t>
      </w:r>
      <w:r>
        <w:rPr>
          <w:spacing w:val="-12"/>
        </w:rPr>
        <w:t xml:space="preserve"> </w:t>
      </w:r>
      <w:r>
        <w:t>возможных</w:t>
      </w:r>
      <w:r>
        <w:rPr>
          <w:spacing w:val="-7"/>
        </w:rPr>
        <w:t xml:space="preserve"> </w:t>
      </w:r>
      <w:r>
        <w:t>вариантов</w:t>
      </w:r>
      <w:r>
        <w:rPr>
          <w:spacing w:val="-12"/>
        </w:rPr>
        <w:t xml:space="preserve"> </w:t>
      </w:r>
      <w:r>
        <w:t>0,</w:t>
      </w:r>
      <w:r>
        <w:rPr>
          <w:spacing w:val="-5"/>
        </w:rPr>
        <w:t xml:space="preserve"> </w:t>
      </w:r>
      <w:r>
        <w:t>-1,</w:t>
      </w:r>
      <w:r>
        <w:rPr>
          <w:spacing w:val="-4"/>
        </w:rPr>
        <w:t xml:space="preserve"> </w:t>
      </w:r>
      <w:r>
        <w:t>-2</w:t>
      </w:r>
      <w:r>
        <w:rPr>
          <w:spacing w:val="-7"/>
        </w:rPr>
        <w:t xml:space="preserve"> </w:t>
      </w:r>
      <w:r>
        <w:t>получить</w:t>
      </w:r>
      <w:r>
        <w:rPr>
          <w:spacing w:val="-8"/>
        </w:rPr>
        <w:t xml:space="preserve"> </w:t>
      </w:r>
      <w:r>
        <w:rPr>
          <w:spacing w:val="-5"/>
        </w:rPr>
        <w:t>0.</w:t>
      </w:r>
    </w:p>
    <w:p w:rsidR="00921BFB" w:rsidRDefault="00A00283">
      <w:pPr>
        <w:tabs>
          <w:tab w:val="left" w:pos="7012"/>
        </w:tabs>
        <w:spacing w:before="92"/>
        <w:ind w:right="445"/>
        <w:jc w:val="right"/>
        <w:rPr>
          <w:sz w:val="30"/>
        </w:rPr>
      </w:pPr>
      <w:r>
        <w:rPr>
          <w:rFonts w:ascii="Cambria Math" w:eastAsia="Cambria Math"/>
          <w:w w:val="110"/>
          <w:sz w:val="30"/>
        </w:rPr>
        <w:t>𝑎</w:t>
      </w:r>
      <w:r>
        <w:rPr>
          <w:rFonts w:ascii="Cambria Math" w:eastAsia="Cambria Math"/>
          <w:spacing w:val="-17"/>
          <w:w w:val="110"/>
          <w:sz w:val="30"/>
        </w:rPr>
        <w:t xml:space="preserve"> </w:t>
      </w:r>
      <w:r>
        <w:rPr>
          <w:rFonts w:ascii="Cambria Math" w:eastAsia="Cambria Math"/>
          <w:w w:val="110"/>
          <w:sz w:val="30"/>
        </w:rPr>
        <w:t>=</w:t>
      </w:r>
      <w:r>
        <w:rPr>
          <w:rFonts w:ascii="Cambria Math" w:eastAsia="Cambria Math"/>
          <w:spacing w:val="-18"/>
          <w:w w:val="110"/>
          <w:sz w:val="30"/>
        </w:rPr>
        <w:t xml:space="preserve"> </w:t>
      </w:r>
      <w:r>
        <w:rPr>
          <w:rFonts w:ascii="Cambria Math" w:eastAsia="Cambria Math"/>
          <w:w w:val="110"/>
          <w:sz w:val="30"/>
        </w:rPr>
        <w:t>𝑚𝑎𝑥</w:t>
      </w:r>
      <w:r>
        <w:rPr>
          <w:rFonts w:ascii="Cambria Math" w:eastAsia="Cambria Math"/>
          <w:w w:val="110"/>
          <w:position w:val="-5"/>
          <w:sz w:val="21"/>
        </w:rPr>
        <w:t>𝑖</w:t>
      </w:r>
      <w:r>
        <w:rPr>
          <w:rFonts w:ascii="Cambria Math" w:eastAsia="Cambria Math"/>
          <w:spacing w:val="-8"/>
          <w:w w:val="110"/>
          <w:position w:val="-5"/>
          <w:sz w:val="21"/>
        </w:rPr>
        <w:t xml:space="preserve"> </w:t>
      </w:r>
      <w:r>
        <w:rPr>
          <w:rFonts w:ascii="Cambria Math" w:eastAsia="Cambria Math"/>
          <w:w w:val="110"/>
          <w:sz w:val="30"/>
        </w:rPr>
        <w:t>𝛼</w:t>
      </w:r>
      <w:r>
        <w:rPr>
          <w:rFonts w:ascii="Cambria Math" w:eastAsia="Cambria Math"/>
          <w:w w:val="110"/>
          <w:position w:val="-5"/>
          <w:sz w:val="21"/>
        </w:rPr>
        <w:t>𝑖</w:t>
      </w:r>
      <w:r>
        <w:rPr>
          <w:rFonts w:ascii="Cambria Math" w:eastAsia="Cambria Math"/>
          <w:spacing w:val="15"/>
          <w:w w:val="110"/>
          <w:position w:val="-5"/>
          <w:sz w:val="21"/>
        </w:rPr>
        <w:t xml:space="preserve"> </w:t>
      </w:r>
      <w:r>
        <w:rPr>
          <w:rFonts w:ascii="Cambria Math" w:eastAsia="Cambria Math"/>
          <w:w w:val="110"/>
          <w:sz w:val="30"/>
        </w:rPr>
        <w:t>=</w:t>
      </w:r>
      <w:r>
        <w:rPr>
          <w:rFonts w:ascii="Cambria Math" w:eastAsia="Cambria Math"/>
          <w:spacing w:val="-15"/>
          <w:w w:val="110"/>
          <w:sz w:val="30"/>
        </w:rPr>
        <w:t xml:space="preserve"> </w:t>
      </w:r>
      <w:r>
        <w:rPr>
          <w:rFonts w:ascii="Cambria Math" w:eastAsia="Cambria Math"/>
          <w:w w:val="110"/>
          <w:sz w:val="30"/>
        </w:rPr>
        <w:t>𝑚𝑎𝑥</w:t>
      </w:r>
      <w:r>
        <w:rPr>
          <w:rFonts w:ascii="Cambria Math" w:eastAsia="Cambria Math"/>
          <w:w w:val="110"/>
          <w:position w:val="-5"/>
          <w:sz w:val="21"/>
        </w:rPr>
        <w:t>𝑖</w:t>
      </w:r>
      <w:r>
        <w:rPr>
          <w:rFonts w:ascii="Cambria Math" w:eastAsia="Cambria Math"/>
          <w:w w:val="110"/>
          <w:sz w:val="30"/>
        </w:rPr>
        <w:t>(𝑚𝑖𝑛</w:t>
      </w:r>
      <w:r>
        <w:rPr>
          <w:rFonts w:ascii="Cambria Math" w:eastAsia="Cambria Math"/>
          <w:w w:val="110"/>
          <w:position w:val="-5"/>
          <w:sz w:val="21"/>
        </w:rPr>
        <w:t>j</w:t>
      </w:r>
      <w:r>
        <w:rPr>
          <w:rFonts w:ascii="Cambria Math" w:eastAsia="Cambria Math"/>
          <w:spacing w:val="-8"/>
          <w:w w:val="110"/>
          <w:position w:val="-5"/>
          <w:sz w:val="21"/>
        </w:rPr>
        <w:t xml:space="preserve"> </w:t>
      </w:r>
      <w:r>
        <w:rPr>
          <w:rFonts w:ascii="Cambria Math" w:eastAsia="Cambria Math"/>
          <w:w w:val="110"/>
          <w:sz w:val="30"/>
        </w:rPr>
        <w:t>𝑎</w:t>
      </w:r>
      <w:r>
        <w:rPr>
          <w:rFonts w:ascii="Cambria Math" w:eastAsia="Cambria Math"/>
          <w:w w:val="110"/>
          <w:position w:val="-5"/>
          <w:sz w:val="21"/>
        </w:rPr>
        <w:t>𝑖j</w:t>
      </w:r>
      <w:r>
        <w:rPr>
          <w:rFonts w:ascii="Cambria Math" w:eastAsia="Cambria Math"/>
          <w:w w:val="110"/>
          <w:sz w:val="30"/>
        </w:rPr>
        <w:t>)</w:t>
      </w:r>
      <w:r>
        <w:rPr>
          <w:rFonts w:ascii="Cambria Math" w:eastAsia="Cambria Math"/>
          <w:spacing w:val="-18"/>
          <w:w w:val="110"/>
          <w:sz w:val="30"/>
        </w:rPr>
        <w:t xml:space="preserve"> </w:t>
      </w:r>
      <w:r>
        <w:rPr>
          <w:rFonts w:ascii="Cambria Math" w:eastAsia="Cambria Math"/>
          <w:w w:val="110"/>
          <w:sz w:val="30"/>
        </w:rPr>
        <w:t>=</w:t>
      </w:r>
      <w:r>
        <w:rPr>
          <w:rFonts w:ascii="Cambria Math" w:eastAsia="Cambria Math"/>
          <w:spacing w:val="-18"/>
          <w:w w:val="110"/>
          <w:sz w:val="30"/>
        </w:rPr>
        <w:t xml:space="preserve"> </w:t>
      </w:r>
      <w:r>
        <w:rPr>
          <w:rFonts w:ascii="Cambria Math" w:eastAsia="Cambria Math"/>
          <w:w w:val="110"/>
          <w:sz w:val="30"/>
        </w:rPr>
        <w:t>𝑚𝑎𝑥</w:t>
      </w:r>
      <w:r>
        <w:rPr>
          <w:rFonts w:ascii="Cambria Math" w:eastAsia="Cambria Math"/>
          <w:w w:val="110"/>
          <w:position w:val="-5"/>
          <w:sz w:val="21"/>
        </w:rPr>
        <w:t>𝑖</w:t>
      </w:r>
      <w:r>
        <w:rPr>
          <w:rFonts w:ascii="Cambria Math" w:eastAsia="Cambria Math"/>
          <w:spacing w:val="-5"/>
          <w:w w:val="110"/>
          <w:position w:val="-5"/>
          <w:sz w:val="21"/>
        </w:rPr>
        <w:t xml:space="preserve"> </w:t>
      </w:r>
      <w:r>
        <w:rPr>
          <w:rFonts w:ascii="Cambria Math" w:eastAsia="Cambria Math"/>
          <w:w w:val="110"/>
          <w:sz w:val="30"/>
        </w:rPr>
        <w:t>𝑚𝑖𝑛</w:t>
      </w:r>
      <w:r>
        <w:rPr>
          <w:rFonts w:ascii="Cambria Math" w:eastAsia="Cambria Math"/>
          <w:w w:val="110"/>
          <w:position w:val="-5"/>
          <w:sz w:val="21"/>
        </w:rPr>
        <w:t>j</w:t>
      </w:r>
      <w:r>
        <w:rPr>
          <w:rFonts w:ascii="Cambria Math" w:eastAsia="Cambria Math"/>
          <w:spacing w:val="-8"/>
          <w:w w:val="110"/>
          <w:position w:val="-5"/>
          <w:sz w:val="21"/>
        </w:rPr>
        <w:t xml:space="preserve"> </w:t>
      </w:r>
      <w:r>
        <w:rPr>
          <w:rFonts w:ascii="Cambria Math" w:eastAsia="Cambria Math"/>
          <w:w w:val="110"/>
          <w:sz w:val="30"/>
        </w:rPr>
        <w:t>𝑎</w:t>
      </w:r>
      <w:r>
        <w:rPr>
          <w:rFonts w:ascii="Cambria Math" w:eastAsia="Cambria Math"/>
          <w:w w:val="110"/>
          <w:position w:val="-5"/>
          <w:sz w:val="21"/>
        </w:rPr>
        <w:t>𝑖j</w:t>
      </w:r>
      <w:r>
        <w:rPr>
          <w:rFonts w:ascii="Cambria Math" w:eastAsia="Cambria Math"/>
          <w:spacing w:val="65"/>
          <w:w w:val="110"/>
          <w:position w:val="-5"/>
          <w:sz w:val="21"/>
        </w:rPr>
        <w:t xml:space="preserve"> </w:t>
      </w:r>
      <w:r>
        <w:rPr>
          <w:spacing w:val="-10"/>
          <w:w w:val="110"/>
          <w:sz w:val="30"/>
        </w:rPr>
        <w:t>.</w:t>
      </w:r>
      <w:r>
        <w:rPr>
          <w:sz w:val="30"/>
        </w:rPr>
        <w:tab/>
      </w:r>
      <w:r>
        <w:rPr>
          <w:spacing w:val="-2"/>
          <w:w w:val="110"/>
          <w:sz w:val="30"/>
        </w:rPr>
        <w:t>(6.1)</w:t>
      </w:r>
    </w:p>
    <w:p w:rsidR="00921BFB" w:rsidRDefault="00A00283">
      <w:pPr>
        <w:spacing w:before="69" w:line="288" w:lineRule="auto"/>
        <w:ind w:left="215" w:right="445" w:firstLine="710"/>
        <w:jc w:val="both"/>
        <w:rPr>
          <w:i/>
          <w:sz w:val="30"/>
        </w:rPr>
      </w:pPr>
      <w:r>
        <w:rPr>
          <w:b/>
          <w:sz w:val="30"/>
        </w:rPr>
        <w:t xml:space="preserve">Определение 2. </w:t>
      </w:r>
      <w:r>
        <w:rPr>
          <w:i/>
          <w:sz w:val="30"/>
        </w:rPr>
        <w:t xml:space="preserve">Величина a – гарантированный выигрыш игро- ка </w:t>
      </w:r>
      <w:r>
        <w:rPr>
          <w:b/>
          <w:i/>
          <w:sz w:val="30"/>
        </w:rPr>
        <w:t>А</w:t>
      </w:r>
      <w:r>
        <w:rPr>
          <w:b/>
          <w:i/>
          <w:spacing w:val="-6"/>
          <w:sz w:val="30"/>
        </w:rPr>
        <w:t xml:space="preserve"> </w:t>
      </w:r>
      <w:r>
        <w:rPr>
          <w:sz w:val="30"/>
        </w:rPr>
        <w:t xml:space="preserve">– </w:t>
      </w:r>
      <w:r>
        <w:rPr>
          <w:i/>
          <w:sz w:val="30"/>
        </w:rPr>
        <w:t>называется нижней ценой игры. Стратегия A</w:t>
      </w:r>
      <w:r>
        <w:rPr>
          <w:i/>
          <w:sz w:val="30"/>
          <w:vertAlign w:val="subscript"/>
        </w:rPr>
        <w:t>i</w:t>
      </w:r>
      <w:r>
        <w:rPr>
          <w:i/>
          <w:sz w:val="30"/>
        </w:rPr>
        <w:t xml:space="preserve"> </w:t>
      </w:r>
      <w:r>
        <w:rPr>
          <w:i/>
          <w:sz w:val="30"/>
          <w:vertAlign w:val="subscript"/>
        </w:rPr>
        <w:t>опт</w:t>
      </w:r>
      <w:r>
        <w:rPr>
          <w:i/>
          <w:sz w:val="30"/>
        </w:rPr>
        <w:t>, обеспечи- вающая получение выигрыша a, называется максиминной.</w:t>
      </w:r>
    </w:p>
    <w:p w:rsidR="00921BFB" w:rsidRDefault="00A00283">
      <w:pPr>
        <w:pStyle w:val="a3"/>
        <w:spacing w:before="1" w:line="288" w:lineRule="auto"/>
        <w:ind w:right="450" w:firstLine="710"/>
        <w:jc w:val="both"/>
      </w:pPr>
      <w:r>
        <w:t>Если первый игрок будет придерживаться своей максиминной стратегии, то</w:t>
      </w:r>
      <w:r>
        <w:rPr>
          <w:spacing w:val="-2"/>
        </w:rPr>
        <w:t xml:space="preserve"> </w:t>
      </w:r>
      <w:r>
        <w:t>у</w:t>
      </w:r>
      <w:r>
        <w:rPr>
          <w:spacing w:val="-7"/>
        </w:rPr>
        <w:t xml:space="preserve"> </w:t>
      </w:r>
      <w:r>
        <w:t>него</w:t>
      </w:r>
      <w:r>
        <w:rPr>
          <w:spacing w:val="-2"/>
        </w:rPr>
        <w:t xml:space="preserve"> </w:t>
      </w:r>
      <w:r>
        <w:t>есть гарантия, что</w:t>
      </w:r>
      <w:r>
        <w:rPr>
          <w:spacing w:val="-2"/>
        </w:rPr>
        <w:t xml:space="preserve"> </w:t>
      </w:r>
      <w:r>
        <w:t>он в любом случае выиграет</w:t>
      </w:r>
      <w:r>
        <w:rPr>
          <w:spacing w:val="-2"/>
        </w:rPr>
        <w:t xml:space="preserve"> </w:t>
      </w:r>
      <w:r>
        <w:t xml:space="preserve">не меньше </w:t>
      </w:r>
      <w:r>
        <w:rPr>
          <w:i/>
        </w:rPr>
        <w:t>a</w:t>
      </w:r>
      <w:r>
        <w:t>.</w:t>
      </w:r>
    </w:p>
    <w:p w:rsidR="00921BFB" w:rsidRDefault="00A00283">
      <w:pPr>
        <w:pStyle w:val="a3"/>
        <w:spacing w:before="1" w:line="271" w:lineRule="auto"/>
        <w:ind w:right="446" w:firstLine="710"/>
        <w:jc w:val="both"/>
      </w:pPr>
      <w:r>
        <w:t xml:space="preserve">Аналогично определяется наилучшая стратегия второго игрока. </w:t>
      </w:r>
      <w:r>
        <w:rPr>
          <w:w w:val="105"/>
        </w:rPr>
        <w:t xml:space="preserve">Игрок </w:t>
      </w:r>
      <w:r>
        <w:rPr>
          <w:b/>
          <w:i/>
          <w:w w:val="105"/>
        </w:rPr>
        <w:t xml:space="preserve">В </w:t>
      </w:r>
      <w:r>
        <w:rPr>
          <w:w w:val="105"/>
        </w:rPr>
        <w:t>при</w:t>
      </w:r>
      <w:r>
        <w:rPr>
          <w:spacing w:val="-1"/>
          <w:w w:val="105"/>
        </w:rPr>
        <w:t xml:space="preserve"> </w:t>
      </w:r>
      <w:r>
        <w:rPr>
          <w:w w:val="105"/>
        </w:rPr>
        <w:t>выборе стратегии</w:t>
      </w:r>
      <w:r>
        <w:rPr>
          <w:spacing w:val="-13"/>
          <w:w w:val="105"/>
        </w:rPr>
        <w:t xml:space="preserve"> </w:t>
      </w:r>
      <w:r>
        <w:rPr>
          <w:i/>
          <w:w w:val="105"/>
        </w:rPr>
        <w:t>В</w:t>
      </w:r>
      <w:r>
        <w:rPr>
          <w:w w:val="105"/>
          <w:vertAlign w:val="subscript"/>
        </w:rPr>
        <w:t>j</w:t>
      </w:r>
      <w:r>
        <w:rPr>
          <w:w w:val="105"/>
        </w:rPr>
        <w:t xml:space="preserve"> ,</w:t>
      </w:r>
      <w:r>
        <w:rPr>
          <w:spacing w:val="-14"/>
          <w:w w:val="105"/>
        </w:rPr>
        <w:t xml:space="preserve"> </w:t>
      </w:r>
      <w:r>
        <w:rPr>
          <w:rFonts w:ascii="Cambria Math" w:eastAsia="Cambria Math" w:hAnsi="Cambria Math"/>
          <w:w w:val="110"/>
        </w:rPr>
        <w:t xml:space="preserve">j </w:t>
      </w:r>
      <w:r>
        <w:rPr>
          <w:rFonts w:ascii="Cambria Math" w:eastAsia="Cambria Math" w:hAnsi="Cambria Math"/>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131"/>
          <w:w w:val="105"/>
        </w:rPr>
        <w:t>𝑛</w:t>
      </w:r>
      <w:r>
        <w:rPr>
          <w:rFonts w:ascii="Cambria Math" w:eastAsia="Cambria Math" w:hAnsi="Cambria Math"/>
          <w:spacing w:val="4"/>
          <w:w w:val="105"/>
          <w:position w:val="6"/>
        </w:rPr>
        <w:t>̅</w:t>
      </w:r>
      <w:r>
        <w:rPr>
          <w:w w:val="105"/>
        </w:rPr>
        <w:t>,</w:t>
      </w:r>
      <w:r>
        <w:rPr>
          <w:spacing w:val="56"/>
          <w:w w:val="105"/>
        </w:rPr>
        <w:t xml:space="preserve"> </w:t>
      </w:r>
      <w:r>
        <w:rPr>
          <w:w w:val="105"/>
        </w:rPr>
        <w:t>в худшем случае получит проигрыш</w:t>
      </w:r>
      <w:r>
        <w:rPr>
          <w:w w:val="110"/>
        </w:rPr>
        <w:t xml:space="preserve"> </w:t>
      </w:r>
      <w:r>
        <w:rPr>
          <w:rFonts w:ascii="Cambria Math" w:eastAsia="Cambria Math" w:hAnsi="Cambria Math"/>
          <w:w w:val="110"/>
        </w:rPr>
        <w:t>𝑏</w:t>
      </w:r>
      <w:r>
        <w:rPr>
          <w:rFonts w:ascii="Cambria Math" w:eastAsia="Cambria Math" w:hAnsi="Cambria Math"/>
          <w:w w:val="110"/>
          <w:position w:val="-5"/>
          <w:sz w:val="21"/>
        </w:rPr>
        <w:t>j</w:t>
      </w:r>
      <w:r>
        <w:rPr>
          <w:rFonts w:ascii="Cambria Math" w:eastAsia="Cambria Math" w:hAnsi="Cambria Math"/>
          <w:spacing w:val="12"/>
          <w:w w:val="110"/>
          <w:position w:val="-5"/>
          <w:sz w:val="21"/>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max</w:t>
      </w:r>
      <w:r>
        <w:rPr>
          <w:rFonts w:ascii="Cambria Math" w:eastAsia="Cambria Math" w:hAnsi="Cambria Math"/>
          <w:w w:val="105"/>
          <w:position w:val="-5"/>
          <w:sz w:val="21"/>
        </w:rPr>
        <w:t>𝑖</w:t>
      </w:r>
      <w:r>
        <w:rPr>
          <w:rFonts w:ascii="Cambria Math" w:eastAsia="Cambria Math" w:hAnsi="Cambria Math"/>
          <w:spacing w:val="-1"/>
          <w:w w:val="110"/>
          <w:position w:val="-5"/>
          <w:sz w:val="21"/>
        </w:rPr>
        <w:t xml:space="preserve"> </w:t>
      </w:r>
      <w:r>
        <w:rPr>
          <w:rFonts w:ascii="Cambria Math" w:eastAsia="Cambria Math" w:hAnsi="Cambria Math"/>
          <w:w w:val="110"/>
        </w:rPr>
        <w:t>𝑎</w:t>
      </w:r>
      <w:r>
        <w:rPr>
          <w:rFonts w:ascii="Cambria Math" w:eastAsia="Cambria Math" w:hAnsi="Cambria Math"/>
          <w:w w:val="110"/>
          <w:position w:val="-5"/>
          <w:sz w:val="21"/>
        </w:rPr>
        <w:t>𝑖j</w:t>
      </w:r>
      <w:r>
        <w:rPr>
          <w:rFonts w:ascii="Cambria Math" w:eastAsia="Cambria Math" w:hAnsi="Cambria Math"/>
          <w:spacing w:val="18"/>
          <w:w w:val="110"/>
          <w:position w:val="-5"/>
          <w:sz w:val="21"/>
        </w:rPr>
        <w:t xml:space="preserve"> </w:t>
      </w:r>
      <w:r>
        <w:rPr>
          <w:i/>
          <w:w w:val="105"/>
        </w:rPr>
        <w:t>.</w:t>
      </w:r>
      <w:r>
        <w:rPr>
          <w:i/>
          <w:spacing w:val="-19"/>
          <w:w w:val="105"/>
        </w:rPr>
        <w:t xml:space="preserve"> </w:t>
      </w:r>
      <w:r>
        <w:rPr>
          <w:w w:val="105"/>
        </w:rPr>
        <w:t>Он</w:t>
      </w:r>
      <w:r>
        <w:rPr>
          <w:spacing w:val="10"/>
          <w:w w:val="105"/>
        </w:rPr>
        <w:t xml:space="preserve"> </w:t>
      </w:r>
      <w:r>
        <w:rPr>
          <w:w w:val="105"/>
        </w:rPr>
        <w:t>выбирает</w:t>
      </w:r>
      <w:r>
        <w:rPr>
          <w:spacing w:val="11"/>
          <w:w w:val="105"/>
        </w:rPr>
        <w:t xml:space="preserve"> </w:t>
      </w:r>
      <w:r>
        <w:rPr>
          <w:w w:val="105"/>
        </w:rPr>
        <w:t>стратегию</w:t>
      </w:r>
      <w:r>
        <w:rPr>
          <w:spacing w:val="-20"/>
          <w:w w:val="105"/>
        </w:rPr>
        <w:t xml:space="preserve"> </w:t>
      </w:r>
      <w:r>
        <w:rPr>
          <w:i/>
          <w:w w:val="105"/>
        </w:rPr>
        <w:t>B</w:t>
      </w:r>
      <w:r>
        <w:rPr>
          <w:i/>
          <w:w w:val="105"/>
          <w:vertAlign w:val="subscript"/>
        </w:rPr>
        <w:t>j</w:t>
      </w:r>
      <w:r>
        <w:rPr>
          <w:i/>
          <w:spacing w:val="-19"/>
          <w:w w:val="105"/>
        </w:rPr>
        <w:t xml:space="preserve"> </w:t>
      </w:r>
      <w:r>
        <w:rPr>
          <w:i/>
          <w:w w:val="105"/>
          <w:vertAlign w:val="subscript"/>
        </w:rPr>
        <w:t>опт</w:t>
      </w:r>
      <w:r>
        <w:rPr>
          <w:i/>
          <w:w w:val="105"/>
        </w:rPr>
        <w:t>,</w:t>
      </w:r>
      <w:r>
        <w:rPr>
          <w:i/>
          <w:spacing w:val="11"/>
          <w:w w:val="105"/>
        </w:rPr>
        <w:t xml:space="preserve"> </w:t>
      </w:r>
      <w:r>
        <w:rPr>
          <w:w w:val="105"/>
        </w:rPr>
        <w:t>при</w:t>
      </w:r>
      <w:r>
        <w:rPr>
          <w:spacing w:val="10"/>
          <w:w w:val="105"/>
        </w:rPr>
        <w:t xml:space="preserve"> </w:t>
      </w:r>
      <w:r>
        <w:rPr>
          <w:spacing w:val="-2"/>
          <w:w w:val="105"/>
        </w:rPr>
        <w:t>которой</w:t>
      </w:r>
    </w:p>
    <w:p w:rsidR="00921BFB" w:rsidRDefault="00A00283">
      <w:pPr>
        <w:pStyle w:val="a3"/>
        <w:spacing w:before="17"/>
        <w:jc w:val="both"/>
      </w:pPr>
      <w:r>
        <w:t>его</w:t>
      </w:r>
      <w:r>
        <w:rPr>
          <w:spacing w:val="-9"/>
        </w:rPr>
        <w:t xml:space="preserve"> </w:t>
      </w:r>
      <w:r>
        <w:t>проигрыш</w:t>
      </w:r>
      <w:r>
        <w:rPr>
          <w:spacing w:val="-8"/>
        </w:rPr>
        <w:t xml:space="preserve"> </w:t>
      </w:r>
      <w:r>
        <w:t>будет</w:t>
      </w:r>
      <w:r>
        <w:rPr>
          <w:spacing w:val="-8"/>
        </w:rPr>
        <w:t xml:space="preserve"> </w:t>
      </w:r>
      <w:r>
        <w:t>минимальным</w:t>
      </w:r>
      <w:r>
        <w:rPr>
          <w:spacing w:val="-10"/>
        </w:rPr>
        <w:t xml:space="preserve"> </w:t>
      </w:r>
      <w:r>
        <w:t>и</w:t>
      </w:r>
      <w:r>
        <w:rPr>
          <w:spacing w:val="-13"/>
        </w:rPr>
        <w:t xml:space="preserve"> </w:t>
      </w:r>
      <w:r>
        <w:rPr>
          <w:spacing w:val="-2"/>
        </w:rPr>
        <w:t>составит</w:t>
      </w:r>
    </w:p>
    <w:p w:rsidR="00921BFB" w:rsidRDefault="00A00283">
      <w:pPr>
        <w:tabs>
          <w:tab w:val="left" w:pos="6225"/>
        </w:tabs>
        <w:spacing w:before="67"/>
        <w:ind w:right="445"/>
        <w:jc w:val="right"/>
        <w:rPr>
          <w:sz w:val="30"/>
        </w:rPr>
      </w:pPr>
      <w:r>
        <w:rPr>
          <w:rFonts w:ascii="Cambria Math" w:eastAsia="Cambria Math"/>
          <w:w w:val="110"/>
          <w:sz w:val="30"/>
        </w:rPr>
        <w:t>𝑏</w:t>
      </w:r>
      <w:r>
        <w:rPr>
          <w:rFonts w:ascii="Cambria Math" w:eastAsia="Cambria Math"/>
          <w:spacing w:val="-14"/>
          <w:w w:val="110"/>
          <w:sz w:val="30"/>
        </w:rPr>
        <w:t xml:space="preserve"> </w:t>
      </w:r>
      <w:r>
        <w:rPr>
          <w:rFonts w:ascii="Cambria Math" w:eastAsia="Cambria Math"/>
          <w:w w:val="110"/>
          <w:sz w:val="30"/>
        </w:rPr>
        <w:t>=</w:t>
      </w:r>
      <w:r>
        <w:rPr>
          <w:rFonts w:ascii="Cambria Math" w:eastAsia="Cambria Math"/>
          <w:spacing w:val="-17"/>
          <w:w w:val="110"/>
          <w:sz w:val="30"/>
        </w:rPr>
        <w:t xml:space="preserve"> </w:t>
      </w:r>
      <w:r>
        <w:rPr>
          <w:rFonts w:ascii="Cambria Math" w:eastAsia="Cambria Math"/>
          <w:w w:val="110"/>
          <w:sz w:val="30"/>
        </w:rPr>
        <w:t>𝑚𝑖𝑛</w:t>
      </w:r>
      <w:r>
        <w:rPr>
          <w:rFonts w:ascii="Cambria Math" w:eastAsia="Cambria Math"/>
          <w:w w:val="110"/>
          <w:position w:val="-5"/>
          <w:sz w:val="21"/>
        </w:rPr>
        <w:t>j</w:t>
      </w:r>
      <w:r>
        <w:rPr>
          <w:rFonts w:ascii="Cambria Math" w:eastAsia="Cambria Math"/>
          <w:spacing w:val="-7"/>
          <w:w w:val="110"/>
          <w:position w:val="-5"/>
          <w:sz w:val="21"/>
        </w:rPr>
        <w:t xml:space="preserve"> </w:t>
      </w:r>
      <w:r>
        <w:rPr>
          <w:rFonts w:ascii="Cambria Math" w:eastAsia="Cambria Math"/>
          <w:w w:val="115"/>
          <w:sz w:val="30"/>
        </w:rPr>
        <w:t>𝑏</w:t>
      </w:r>
      <w:r>
        <w:rPr>
          <w:rFonts w:ascii="Cambria Math" w:eastAsia="Cambria Math"/>
          <w:w w:val="115"/>
          <w:position w:val="-5"/>
          <w:sz w:val="21"/>
        </w:rPr>
        <w:t>j</w:t>
      </w:r>
      <w:r>
        <w:rPr>
          <w:rFonts w:ascii="Cambria Math" w:eastAsia="Cambria Math"/>
          <w:spacing w:val="13"/>
          <w:w w:val="115"/>
          <w:position w:val="-5"/>
          <w:sz w:val="21"/>
        </w:rPr>
        <w:t xml:space="preserve"> </w:t>
      </w:r>
      <w:r>
        <w:rPr>
          <w:rFonts w:ascii="Cambria Math" w:eastAsia="Cambria Math"/>
          <w:w w:val="110"/>
          <w:sz w:val="30"/>
        </w:rPr>
        <w:t>=</w:t>
      </w:r>
      <w:r>
        <w:rPr>
          <w:rFonts w:ascii="Cambria Math" w:eastAsia="Cambria Math"/>
          <w:spacing w:val="-17"/>
          <w:w w:val="110"/>
          <w:sz w:val="30"/>
        </w:rPr>
        <w:t xml:space="preserve"> </w:t>
      </w:r>
      <w:r>
        <w:rPr>
          <w:rFonts w:ascii="Cambria Math" w:eastAsia="Cambria Math"/>
          <w:w w:val="110"/>
          <w:sz w:val="30"/>
        </w:rPr>
        <w:t>𝑚𝑖𝑛</w:t>
      </w:r>
      <w:r>
        <w:rPr>
          <w:rFonts w:ascii="Cambria Math" w:eastAsia="Cambria Math"/>
          <w:w w:val="110"/>
          <w:position w:val="-5"/>
          <w:sz w:val="21"/>
        </w:rPr>
        <w:t>j</w:t>
      </w:r>
      <w:r>
        <w:rPr>
          <w:rFonts w:ascii="Cambria Math" w:eastAsia="Cambria Math"/>
          <w:spacing w:val="-7"/>
          <w:w w:val="110"/>
          <w:position w:val="-5"/>
          <w:sz w:val="21"/>
        </w:rPr>
        <w:t xml:space="preserve"> </w:t>
      </w:r>
      <w:r>
        <w:rPr>
          <w:rFonts w:ascii="Cambria Math" w:eastAsia="Cambria Math"/>
          <w:w w:val="110"/>
          <w:sz w:val="30"/>
        </w:rPr>
        <w:t>𝑚𝑎𝑥</w:t>
      </w:r>
      <w:r>
        <w:rPr>
          <w:rFonts w:ascii="Cambria Math" w:eastAsia="Cambria Math"/>
          <w:w w:val="110"/>
          <w:position w:val="-5"/>
          <w:sz w:val="21"/>
        </w:rPr>
        <w:t>𝑖</w:t>
      </w:r>
      <w:r>
        <w:rPr>
          <w:rFonts w:ascii="Cambria Math" w:eastAsia="Cambria Math"/>
          <w:spacing w:val="-7"/>
          <w:w w:val="110"/>
          <w:position w:val="-5"/>
          <w:sz w:val="21"/>
        </w:rPr>
        <w:t xml:space="preserve"> </w:t>
      </w:r>
      <w:r>
        <w:rPr>
          <w:rFonts w:ascii="Cambria Math" w:eastAsia="Cambria Math"/>
          <w:w w:val="115"/>
          <w:sz w:val="30"/>
        </w:rPr>
        <w:t>𝑎</w:t>
      </w:r>
      <w:r>
        <w:rPr>
          <w:rFonts w:ascii="Cambria Math" w:eastAsia="Cambria Math"/>
          <w:w w:val="115"/>
          <w:position w:val="-5"/>
          <w:sz w:val="21"/>
        </w:rPr>
        <w:t>𝑖j</w:t>
      </w:r>
      <w:r>
        <w:rPr>
          <w:rFonts w:ascii="Cambria Math" w:eastAsia="Cambria Math"/>
          <w:spacing w:val="66"/>
          <w:w w:val="115"/>
          <w:position w:val="-5"/>
          <w:sz w:val="21"/>
        </w:rPr>
        <w:t xml:space="preserve"> </w:t>
      </w:r>
      <w:r>
        <w:rPr>
          <w:spacing w:val="-10"/>
          <w:w w:val="110"/>
          <w:sz w:val="30"/>
        </w:rPr>
        <w:t>.</w:t>
      </w:r>
      <w:r>
        <w:rPr>
          <w:sz w:val="30"/>
        </w:rPr>
        <w:tab/>
      </w:r>
      <w:r>
        <w:rPr>
          <w:spacing w:val="-2"/>
          <w:w w:val="110"/>
          <w:sz w:val="30"/>
        </w:rPr>
        <w:t>(6.2)</w:t>
      </w:r>
    </w:p>
    <w:p w:rsidR="00921BFB" w:rsidRDefault="00A00283">
      <w:pPr>
        <w:spacing w:before="65" w:line="288" w:lineRule="auto"/>
        <w:ind w:left="215" w:right="445" w:firstLine="710"/>
        <w:jc w:val="both"/>
        <w:rPr>
          <w:i/>
          <w:sz w:val="30"/>
        </w:rPr>
      </w:pPr>
      <w:r>
        <w:rPr>
          <w:b/>
          <w:sz w:val="30"/>
        </w:rPr>
        <w:t xml:space="preserve">Определение 3. </w:t>
      </w:r>
      <w:r>
        <w:rPr>
          <w:i/>
          <w:sz w:val="30"/>
        </w:rPr>
        <w:t xml:space="preserve">Величина b – гарантированный проигрыш иро- ка </w:t>
      </w:r>
      <w:r>
        <w:rPr>
          <w:b/>
          <w:i/>
          <w:sz w:val="30"/>
        </w:rPr>
        <w:t>В</w:t>
      </w:r>
      <w:r>
        <w:rPr>
          <w:b/>
          <w:i/>
          <w:spacing w:val="-6"/>
          <w:sz w:val="30"/>
        </w:rPr>
        <w:t xml:space="preserve"> </w:t>
      </w:r>
      <w:r>
        <w:rPr>
          <w:i/>
          <w:sz w:val="30"/>
        </w:rPr>
        <w:t>– называется верхней ценой игры. Стратегия</w:t>
      </w:r>
      <w:r>
        <w:rPr>
          <w:i/>
          <w:spacing w:val="-4"/>
          <w:sz w:val="30"/>
        </w:rPr>
        <w:t xml:space="preserve"> </w:t>
      </w:r>
      <w:r>
        <w:rPr>
          <w:i/>
          <w:sz w:val="30"/>
        </w:rPr>
        <w:t>B</w:t>
      </w:r>
      <w:r>
        <w:rPr>
          <w:i/>
          <w:sz w:val="30"/>
          <w:vertAlign w:val="subscript"/>
        </w:rPr>
        <w:t>j</w:t>
      </w:r>
      <w:r>
        <w:rPr>
          <w:i/>
          <w:spacing w:val="-1"/>
          <w:sz w:val="30"/>
        </w:rPr>
        <w:t xml:space="preserve"> </w:t>
      </w:r>
      <w:r>
        <w:rPr>
          <w:i/>
          <w:sz w:val="30"/>
          <w:vertAlign w:val="subscript"/>
        </w:rPr>
        <w:t>опт</w:t>
      </w:r>
      <w:r>
        <w:rPr>
          <w:i/>
          <w:sz w:val="30"/>
        </w:rPr>
        <w:t>, обеспечи- вающая получение проигрыша b, называется минимаксной.</w:t>
      </w:r>
    </w:p>
    <w:p w:rsidR="00921BFB" w:rsidRDefault="00A00283">
      <w:pPr>
        <w:pStyle w:val="a3"/>
        <w:spacing w:before="1" w:line="288" w:lineRule="auto"/>
        <w:ind w:right="445" w:firstLine="710"/>
        <w:jc w:val="both"/>
      </w:pPr>
      <w:r>
        <w:t xml:space="preserve">Если второй игрок будет придерживаться своей минимаксной стратегии, то у него есть гарантия, что он в любом случае проиграет не больше </w:t>
      </w:r>
      <w:r>
        <w:rPr>
          <w:i/>
        </w:rPr>
        <w:t>b</w:t>
      </w:r>
      <w:r>
        <w:t>.</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10"/>
        <w:jc w:val="both"/>
      </w:pPr>
      <w:r>
        <w:t xml:space="preserve">Фактический выигрыш игрока </w:t>
      </w:r>
      <w:r>
        <w:rPr>
          <w:b/>
          <w:i/>
        </w:rPr>
        <w:t xml:space="preserve">А </w:t>
      </w:r>
      <w:r>
        <w:t xml:space="preserve">(проигрыш игрока </w:t>
      </w:r>
      <w:r>
        <w:rPr>
          <w:b/>
          <w:i/>
        </w:rPr>
        <w:t>В</w:t>
      </w:r>
      <w:r>
        <w:t>) при ра- зумных действиях партнеров ограничен верхней и нижней ценой иг- ры. Для матричной игры справедливо неравенство (</w:t>
      </w:r>
      <w:r>
        <w:rPr>
          <w:rFonts w:ascii="Cambria Math" w:eastAsia="Cambria Math" w:hAnsi="Cambria Math"/>
        </w:rPr>
        <w:t>𝑎 ≤ 𝑏</w:t>
      </w:r>
      <w:r>
        <w:t>).</w:t>
      </w:r>
    </w:p>
    <w:p w:rsidR="00921BFB" w:rsidRDefault="00A00283">
      <w:pPr>
        <w:spacing w:before="3"/>
        <w:ind w:left="926"/>
        <w:jc w:val="both"/>
        <w:rPr>
          <w:i/>
          <w:sz w:val="30"/>
        </w:rPr>
      </w:pPr>
      <w:r>
        <w:rPr>
          <w:b/>
          <w:sz w:val="30"/>
        </w:rPr>
        <w:t>Определение</w:t>
      </w:r>
      <w:r>
        <w:rPr>
          <w:b/>
          <w:spacing w:val="-9"/>
          <w:sz w:val="30"/>
        </w:rPr>
        <w:t xml:space="preserve"> </w:t>
      </w:r>
      <w:r>
        <w:rPr>
          <w:b/>
          <w:sz w:val="30"/>
        </w:rPr>
        <w:t>4.</w:t>
      </w:r>
      <w:r>
        <w:rPr>
          <w:b/>
          <w:spacing w:val="-1"/>
          <w:sz w:val="30"/>
        </w:rPr>
        <w:t xml:space="preserve"> </w:t>
      </w:r>
      <w:r>
        <w:rPr>
          <w:i/>
          <w:sz w:val="30"/>
        </w:rPr>
        <w:t>Если</w:t>
      </w:r>
      <w:r>
        <w:rPr>
          <w:i/>
          <w:spacing w:val="-9"/>
          <w:sz w:val="30"/>
        </w:rPr>
        <w:t xml:space="preserve"> </w:t>
      </w:r>
      <w:r>
        <w:rPr>
          <w:i/>
          <w:sz w:val="30"/>
        </w:rPr>
        <w:t>a</w:t>
      </w:r>
      <w:r>
        <w:rPr>
          <w:i/>
          <w:spacing w:val="-4"/>
          <w:sz w:val="30"/>
        </w:rPr>
        <w:t xml:space="preserve"> </w:t>
      </w:r>
      <w:r>
        <w:rPr>
          <w:i/>
          <w:sz w:val="30"/>
        </w:rPr>
        <w:t>=</w:t>
      </w:r>
      <w:r>
        <w:rPr>
          <w:i/>
          <w:spacing w:val="-4"/>
          <w:sz w:val="30"/>
        </w:rPr>
        <w:t xml:space="preserve"> </w:t>
      </w:r>
      <w:r>
        <w:rPr>
          <w:i/>
          <w:sz w:val="30"/>
        </w:rPr>
        <w:t>b</w:t>
      </w:r>
      <w:r>
        <w:rPr>
          <w:i/>
          <w:spacing w:val="-4"/>
          <w:sz w:val="30"/>
        </w:rPr>
        <w:t xml:space="preserve"> </w:t>
      </w:r>
      <w:r>
        <w:rPr>
          <w:i/>
          <w:sz w:val="30"/>
        </w:rPr>
        <w:t>=</w:t>
      </w:r>
      <w:r>
        <w:rPr>
          <w:i/>
          <w:spacing w:val="-4"/>
          <w:sz w:val="30"/>
        </w:rPr>
        <w:t xml:space="preserve"> </w:t>
      </w:r>
      <w:r>
        <w:rPr>
          <w:i/>
          <w:sz w:val="30"/>
        </w:rPr>
        <w:t>v,</w:t>
      </w:r>
      <w:r>
        <w:rPr>
          <w:i/>
          <w:spacing w:val="-5"/>
          <w:sz w:val="30"/>
        </w:rPr>
        <w:t xml:space="preserve"> </w:t>
      </w:r>
      <w:r>
        <w:rPr>
          <w:i/>
          <w:spacing w:val="-4"/>
          <w:sz w:val="30"/>
        </w:rPr>
        <w:t>т.е.</w:t>
      </w:r>
    </w:p>
    <w:p w:rsidR="00921BFB" w:rsidRDefault="00A00283">
      <w:pPr>
        <w:spacing w:before="67"/>
        <w:ind w:right="230"/>
        <w:jc w:val="center"/>
        <w:rPr>
          <w:i/>
          <w:sz w:val="30"/>
        </w:rPr>
      </w:pPr>
      <w:r>
        <w:rPr>
          <w:rFonts w:ascii="Cambria Math" w:eastAsia="Cambria Math"/>
          <w:spacing w:val="-2"/>
          <w:w w:val="110"/>
          <w:sz w:val="30"/>
        </w:rPr>
        <w:t>𝑚𝑎𝑥</w:t>
      </w:r>
      <w:r>
        <w:rPr>
          <w:rFonts w:ascii="Cambria Math" w:eastAsia="Cambria Math"/>
          <w:spacing w:val="-2"/>
          <w:w w:val="110"/>
          <w:position w:val="-5"/>
          <w:sz w:val="21"/>
        </w:rPr>
        <w:t xml:space="preserve">𝑖 </w:t>
      </w:r>
      <w:r>
        <w:rPr>
          <w:rFonts w:ascii="Cambria Math" w:eastAsia="Cambria Math"/>
          <w:spacing w:val="-2"/>
          <w:w w:val="110"/>
          <w:sz w:val="30"/>
        </w:rPr>
        <w:t>𝑎</w:t>
      </w:r>
      <w:r>
        <w:rPr>
          <w:rFonts w:ascii="Cambria Math" w:eastAsia="Cambria Math"/>
          <w:spacing w:val="-2"/>
          <w:w w:val="110"/>
          <w:position w:val="-5"/>
          <w:sz w:val="21"/>
        </w:rPr>
        <w:t>𝑖</w:t>
      </w:r>
      <w:r>
        <w:rPr>
          <w:rFonts w:ascii="Cambria Math" w:eastAsia="Cambria Math"/>
          <w:spacing w:val="18"/>
          <w:w w:val="110"/>
          <w:position w:val="-5"/>
          <w:sz w:val="21"/>
        </w:rPr>
        <w:t xml:space="preserve"> </w:t>
      </w:r>
      <w:r>
        <w:rPr>
          <w:rFonts w:ascii="Cambria Math" w:eastAsia="Cambria Math"/>
          <w:spacing w:val="-2"/>
          <w:w w:val="110"/>
          <w:sz w:val="30"/>
        </w:rPr>
        <w:t>=</w:t>
      </w:r>
      <w:r>
        <w:rPr>
          <w:rFonts w:ascii="Cambria Math" w:eastAsia="Cambria Math"/>
          <w:spacing w:val="-15"/>
          <w:w w:val="110"/>
          <w:sz w:val="30"/>
        </w:rPr>
        <w:t xml:space="preserve"> </w:t>
      </w:r>
      <w:r>
        <w:rPr>
          <w:rFonts w:ascii="Cambria Math" w:eastAsia="Cambria Math"/>
          <w:spacing w:val="-2"/>
          <w:w w:val="110"/>
          <w:sz w:val="30"/>
        </w:rPr>
        <w:t>𝑚𝑎𝑥</w:t>
      </w:r>
      <w:r>
        <w:rPr>
          <w:rFonts w:ascii="Cambria Math" w:eastAsia="Cambria Math"/>
          <w:spacing w:val="-2"/>
          <w:w w:val="110"/>
          <w:position w:val="-5"/>
          <w:sz w:val="21"/>
        </w:rPr>
        <w:t>𝑖</w:t>
      </w:r>
      <w:r>
        <w:rPr>
          <w:rFonts w:ascii="Cambria Math" w:eastAsia="Cambria Math"/>
          <w:spacing w:val="-5"/>
          <w:w w:val="110"/>
          <w:position w:val="-5"/>
          <w:sz w:val="21"/>
        </w:rPr>
        <w:t xml:space="preserve"> </w:t>
      </w:r>
      <w:r>
        <w:rPr>
          <w:rFonts w:ascii="Cambria Math" w:eastAsia="Cambria Math"/>
          <w:spacing w:val="-2"/>
          <w:w w:val="110"/>
          <w:sz w:val="30"/>
        </w:rPr>
        <w:t>𝑚𝑖𝑛</w:t>
      </w:r>
      <w:r>
        <w:rPr>
          <w:rFonts w:ascii="Cambria Math" w:eastAsia="Cambria Math"/>
          <w:spacing w:val="-2"/>
          <w:w w:val="110"/>
          <w:position w:val="-5"/>
          <w:sz w:val="21"/>
        </w:rPr>
        <w:t>j</w:t>
      </w:r>
      <w:r>
        <w:rPr>
          <w:rFonts w:ascii="Cambria Math" w:eastAsia="Cambria Math"/>
          <w:spacing w:val="-7"/>
          <w:w w:val="110"/>
          <w:position w:val="-5"/>
          <w:sz w:val="21"/>
        </w:rPr>
        <w:t xml:space="preserve"> </w:t>
      </w:r>
      <w:r>
        <w:rPr>
          <w:rFonts w:ascii="Cambria Math" w:eastAsia="Cambria Math"/>
          <w:spacing w:val="-2"/>
          <w:w w:val="110"/>
          <w:sz w:val="30"/>
        </w:rPr>
        <w:t>𝑎</w:t>
      </w:r>
      <w:r>
        <w:rPr>
          <w:rFonts w:ascii="Cambria Math" w:eastAsia="Cambria Math"/>
          <w:spacing w:val="-2"/>
          <w:w w:val="110"/>
          <w:position w:val="-5"/>
          <w:sz w:val="21"/>
        </w:rPr>
        <w:t>𝑖j</w:t>
      </w:r>
      <w:r>
        <w:rPr>
          <w:rFonts w:ascii="Cambria Math" w:eastAsia="Cambria Math"/>
          <w:spacing w:val="22"/>
          <w:w w:val="110"/>
          <w:position w:val="-5"/>
          <w:sz w:val="21"/>
        </w:rPr>
        <w:t xml:space="preserve"> </w:t>
      </w:r>
      <w:r>
        <w:rPr>
          <w:rFonts w:ascii="Cambria Math" w:eastAsia="Cambria Math"/>
          <w:spacing w:val="-2"/>
          <w:w w:val="110"/>
          <w:sz w:val="30"/>
        </w:rPr>
        <w:t>=</w:t>
      </w:r>
      <w:r>
        <w:rPr>
          <w:rFonts w:ascii="Cambria Math" w:eastAsia="Cambria Math"/>
          <w:spacing w:val="-15"/>
          <w:w w:val="110"/>
          <w:sz w:val="30"/>
        </w:rPr>
        <w:t xml:space="preserve"> </w:t>
      </w:r>
      <w:r>
        <w:rPr>
          <w:rFonts w:ascii="Cambria Math" w:eastAsia="Cambria Math"/>
          <w:spacing w:val="-2"/>
          <w:w w:val="110"/>
          <w:sz w:val="30"/>
        </w:rPr>
        <w:t>𝑚𝑖𝑛</w:t>
      </w:r>
      <w:r>
        <w:rPr>
          <w:rFonts w:ascii="Cambria Math" w:eastAsia="Cambria Math"/>
          <w:spacing w:val="-2"/>
          <w:w w:val="110"/>
          <w:position w:val="-5"/>
          <w:sz w:val="21"/>
        </w:rPr>
        <w:t>j</w:t>
      </w:r>
      <w:r>
        <w:rPr>
          <w:rFonts w:ascii="Cambria Math" w:eastAsia="Cambria Math"/>
          <w:spacing w:val="-7"/>
          <w:w w:val="110"/>
          <w:position w:val="-5"/>
          <w:sz w:val="21"/>
        </w:rPr>
        <w:t xml:space="preserve"> </w:t>
      </w:r>
      <w:r>
        <w:rPr>
          <w:rFonts w:ascii="Cambria Math" w:eastAsia="Cambria Math"/>
          <w:spacing w:val="-2"/>
          <w:w w:val="110"/>
          <w:sz w:val="30"/>
        </w:rPr>
        <w:t>𝑏</w:t>
      </w:r>
      <w:r>
        <w:rPr>
          <w:rFonts w:ascii="Cambria Math" w:eastAsia="Cambria Math"/>
          <w:spacing w:val="-2"/>
          <w:w w:val="110"/>
          <w:position w:val="-5"/>
          <w:sz w:val="21"/>
        </w:rPr>
        <w:t>j</w:t>
      </w:r>
      <w:r>
        <w:rPr>
          <w:rFonts w:ascii="Cambria Math" w:eastAsia="Cambria Math"/>
          <w:spacing w:val="18"/>
          <w:w w:val="110"/>
          <w:position w:val="-5"/>
          <w:sz w:val="21"/>
        </w:rPr>
        <w:t xml:space="preserve"> </w:t>
      </w:r>
      <w:r>
        <w:rPr>
          <w:rFonts w:ascii="Cambria Math" w:eastAsia="Cambria Math"/>
          <w:spacing w:val="-2"/>
          <w:w w:val="110"/>
          <w:sz w:val="30"/>
        </w:rPr>
        <w:t>=</w:t>
      </w:r>
      <w:r>
        <w:rPr>
          <w:rFonts w:ascii="Cambria Math" w:eastAsia="Cambria Math"/>
          <w:spacing w:val="-15"/>
          <w:w w:val="110"/>
          <w:sz w:val="30"/>
        </w:rPr>
        <w:t xml:space="preserve"> </w:t>
      </w:r>
      <w:r>
        <w:rPr>
          <w:rFonts w:ascii="Cambria Math" w:eastAsia="Cambria Math"/>
          <w:spacing w:val="-2"/>
          <w:w w:val="110"/>
          <w:sz w:val="30"/>
        </w:rPr>
        <w:t>𝑚𝑖𝑛</w:t>
      </w:r>
      <w:r>
        <w:rPr>
          <w:rFonts w:ascii="Cambria Math" w:eastAsia="Cambria Math"/>
          <w:spacing w:val="-2"/>
          <w:w w:val="110"/>
          <w:position w:val="-5"/>
          <w:sz w:val="21"/>
        </w:rPr>
        <w:t>j</w:t>
      </w:r>
      <w:r>
        <w:rPr>
          <w:rFonts w:ascii="Cambria Math" w:eastAsia="Cambria Math"/>
          <w:spacing w:val="-6"/>
          <w:w w:val="110"/>
          <w:position w:val="-5"/>
          <w:sz w:val="21"/>
        </w:rPr>
        <w:t xml:space="preserve"> </w:t>
      </w:r>
      <w:r>
        <w:rPr>
          <w:rFonts w:ascii="Cambria Math" w:eastAsia="Cambria Math"/>
          <w:spacing w:val="-2"/>
          <w:w w:val="110"/>
          <w:sz w:val="30"/>
        </w:rPr>
        <w:t>𝑚𝑎𝑥</w:t>
      </w:r>
      <w:r>
        <w:rPr>
          <w:rFonts w:ascii="Cambria Math" w:eastAsia="Cambria Math"/>
          <w:spacing w:val="-2"/>
          <w:w w:val="110"/>
          <w:position w:val="-5"/>
          <w:sz w:val="21"/>
        </w:rPr>
        <w:t xml:space="preserve">𝑖 </w:t>
      </w:r>
      <w:r>
        <w:rPr>
          <w:rFonts w:ascii="Cambria Math" w:eastAsia="Cambria Math"/>
          <w:spacing w:val="-2"/>
          <w:w w:val="110"/>
          <w:sz w:val="30"/>
        </w:rPr>
        <w:t>𝑎</w:t>
      </w:r>
      <w:r>
        <w:rPr>
          <w:rFonts w:ascii="Cambria Math" w:eastAsia="Cambria Math"/>
          <w:spacing w:val="-2"/>
          <w:w w:val="110"/>
          <w:position w:val="-5"/>
          <w:sz w:val="21"/>
        </w:rPr>
        <w:t>𝑖j</w:t>
      </w:r>
      <w:r>
        <w:rPr>
          <w:rFonts w:ascii="Cambria Math" w:eastAsia="Cambria Math"/>
          <w:spacing w:val="15"/>
          <w:w w:val="110"/>
          <w:position w:val="-5"/>
          <w:sz w:val="21"/>
        </w:rPr>
        <w:t xml:space="preserve"> </w:t>
      </w:r>
      <w:r>
        <w:rPr>
          <w:i/>
          <w:spacing w:val="-10"/>
          <w:w w:val="110"/>
          <w:sz w:val="30"/>
        </w:rPr>
        <w:t>,</w:t>
      </w:r>
    </w:p>
    <w:p w:rsidR="00921BFB" w:rsidRDefault="00A00283">
      <w:pPr>
        <w:spacing w:before="46" w:line="273" w:lineRule="auto"/>
        <w:ind w:left="215" w:right="451"/>
        <w:jc w:val="both"/>
        <w:rPr>
          <w:i/>
          <w:sz w:val="30"/>
        </w:rPr>
      </w:pPr>
      <w:r>
        <w:rPr>
          <w:i/>
          <w:sz w:val="30"/>
        </w:rPr>
        <w:t>то выигрыш игрока А (проигрыш игрока В) определяется числом</w:t>
      </w:r>
      <w:r>
        <w:rPr>
          <w:i/>
          <w:spacing w:val="-4"/>
          <w:sz w:val="30"/>
        </w:rPr>
        <w:t xml:space="preserve"> </w:t>
      </w:r>
      <w:r>
        <w:rPr>
          <w:i/>
          <w:sz w:val="30"/>
        </w:rPr>
        <w:t>v. Оно называется ценой игры.</w:t>
      </w:r>
    </w:p>
    <w:p w:rsidR="00921BFB" w:rsidRDefault="00A00283">
      <w:pPr>
        <w:spacing w:before="5" w:line="276" w:lineRule="auto"/>
        <w:ind w:left="215" w:right="445" w:firstLine="710"/>
        <w:jc w:val="both"/>
        <w:rPr>
          <w:i/>
          <w:sz w:val="30"/>
        </w:rPr>
      </w:pPr>
      <w:r>
        <w:rPr>
          <w:b/>
          <w:sz w:val="30"/>
        </w:rPr>
        <w:t xml:space="preserve">Определение 5. </w:t>
      </w:r>
      <w:r>
        <w:rPr>
          <w:i/>
          <w:sz w:val="30"/>
        </w:rPr>
        <w:t>Если</w:t>
      </w:r>
      <w:r>
        <w:rPr>
          <w:i/>
          <w:spacing w:val="-2"/>
          <w:sz w:val="30"/>
        </w:rPr>
        <w:t xml:space="preserve"> </w:t>
      </w:r>
      <w:r>
        <w:rPr>
          <w:i/>
          <w:sz w:val="30"/>
        </w:rPr>
        <w:t>a =</w:t>
      </w:r>
      <w:r>
        <w:rPr>
          <w:i/>
          <w:spacing w:val="-2"/>
          <w:sz w:val="30"/>
        </w:rPr>
        <w:t xml:space="preserve"> </w:t>
      </w:r>
      <w:r>
        <w:rPr>
          <w:i/>
          <w:sz w:val="30"/>
        </w:rPr>
        <w:t>b =</w:t>
      </w:r>
      <w:r>
        <w:rPr>
          <w:i/>
          <w:spacing w:val="-2"/>
          <w:sz w:val="30"/>
        </w:rPr>
        <w:t xml:space="preserve"> </w:t>
      </w:r>
      <w:r>
        <w:rPr>
          <w:i/>
          <w:sz w:val="30"/>
        </w:rPr>
        <w:t xml:space="preserve">v, то такая игра называется иг- рой с седловой точкой, элемент матрицы а </w:t>
      </w:r>
      <w:r>
        <w:rPr>
          <w:i/>
          <w:sz w:val="30"/>
          <w:vertAlign w:val="subscript"/>
        </w:rPr>
        <w:t>iопт</w:t>
      </w:r>
      <w:r>
        <w:rPr>
          <w:i/>
          <w:spacing w:val="-19"/>
          <w:sz w:val="30"/>
        </w:rPr>
        <w:t xml:space="preserve"> </w:t>
      </w:r>
      <w:r>
        <w:rPr>
          <w:i/>
          <w:sz w:val="30"/>
          <w:vertAlign w:val="subscript"/>
        </w:rPr>
        <w:t>jопт</w:t>
      </w:r>
      <w:r>
        <w:rPr>
          <w:i/>
          <w:spacing w:val="-5"/>
          <w:sz w:val="30"/>
        </w:rPr>
        <w:t xml:space="preserve"> </w:t>
      </w:r>
      <w:r>
        <w:rPr>
          <w:i/>
          <w:sz w:val="30"/>
        </w:rPr>
        <w:t>=</w:t>
      </w:r>
      <w:r>
        <w:rPr>
          <w:i/>
          <w:spacing w:val="-3"/>
          <w:sz w:val="30"/>
        </w:rPr>
        <w:t xml:space="preserve"> </w:t>
      </w:r>
      <w:r>
        <w:rPr>
          <w:i/>
          <w:sz w:val="30"/>
        </w:rPr>
        <w:t>v, соответст- вующий паре оптимальных стратегий (A</w:t>
      </w:r>
      <w:r>
        <w:rPr>
          <w:i/>
          <w:sz w:val="30"/>
          <w:vertAlign w:val="subscript"/>
        </w:rPr>
        <w:t>i</w:t>
      </w:r>
      <w:r>
        <w:rPr>
          <w:i/>
          <w:spacing w:val="-7"/>
          <w:sz w:val="30"/>
        </w:rPr>
        <w:t xml:space="preserve"> </w:t>
      </w:r>
      <w:r>
        <w:rPr>
          <w:i/>
          <w:sz w:val="30"/>
          <w:vertAlign w:val="subscript"/>
        </w:rPr>
        <w:t>опт</w:t>
      </w:r>
      <w:r>
        <w:rPr>
          <w:i/>
          <w:sz w:val="30"/>
        </w:rPr>
        <w:t>, B</w:t>
      </w:r>
      <w:r>
        <w:rPr>
          <w:i/>
          <w:sz w:val="30"/>
          <w:vertAlign w:val="subscript"/>
        </w:rPr>
        <w:t>j</w:t>
      </w:r>
      <w:r>
        <w:rPr>
          <w:i/>
          <w:spacing w:val="-2"/>
          <w:sz w:val="30"/>
        </w:rPr>
        <w:t xml:space="preserve"> </w:t>
      </w:r>
      <w:r>
        <w:rPr>
          <w:i/>
          <w:sz w:val="30"/>
          <w:vertAlign w:val="subscript"/>
        </w:rPr>
        <w:t>опт</w:t>
      </w:r>
      <w:r>
        <w:rPr>
          <w:i/>
          <w:sz w:val="30"/>
        </w:rPr>
        <w:t>), называется сед- ловой точкой матрицы. Этот элемент является ценой игры.</w:t>
      </w:r>
    </w:p>
    <w:p w:rsidR="00921BFB" w:rsidRDefault="00A00283">
      <w:pPr>
        <w:pStyle w:val="a3"/>
        <w:spacing w:before="2" w:line="276" w:lineRule="auto"/>
        <w:ind w:right="434" w:firstLine="710"/>
        <w:jc w:val="both"/>
      </w:pPr>
      <w:r>
        <w:t>Седловой точке соответствуют оптимальные стратегии игроков. Их совокупность – решение игры, которое обладает свойством: если один из игроков придерживается оптимальной стратегии, то второму отклонение</w:t>
      </w:r>
      <w:r>
        <w:rPr>
          <w:spacing w:val="-15"/>
        </w:rPr>
        <w:t xml:space="preserve"> </w:t>
      </w:r>
      <w:r>
        <w:t>от</w:t>
      </w:r>
      <w:r>
        <w:rPr>
          <w:spacing w:val="-13"/>
        </w:rPr>
        <w:t xml:space="preserve"> </w:t>
      </w:r>
      <w:r>
        <w:t>своей</w:t>
      </w:r>
      <w:r>
        <w:rPr>
          <w:spacing w:val="-14"/>
        </w:rPr>
        <w:t xml:space="preserve"> </w:t>
      </w:r>
      <w:r>
        <w:t>оптимальной</w:t>
      </w:r>
      <w:r>
        <w:rPr>
          <w:spacing w:val="-14"/>
        </w:rPr>
        <w:t xml:space="preserve"> </w:t>
      </w:r>
      <w:r>
        <w:t>стратегии</w:t>
      </w:r>
      <w:r>
        <w:rPr>
          <w:spacing w:val="-14"/>
        </w:rPr>
        <w:t xml:space="preserve"> </w:t>
      </w:r>
      <w:r>
        <w:t>не</w:t>
      </w:r>
      <w:r>
        <w:rPr>
          <w:spacing w:val="-19"/>
        </w:rPr>
        <w:t xml:space="preserve"> </w:t>
      </w:r>
      <w:r>
        <w:t>может</w:t>
      </w:r>
      <w:r>
        <w:rPr>
          <w:spacing w:val="-13"/>
        </w:rPr>
        <w:t xml:space="preserve"> </w:t>
      </w:r>
      <w:r>
        <w:t>быть</w:t>
      </w:r>
      <w:r>
        <w:rPr>
          <w:spacing w:val="-14"/>
        </w:rPr>
        <w:t xml:space="preserve"> </w:t>
      </w:r>
      <w:r>
        <w:t>выгодным.</w:t>
      </w:r>
    </w:p>
    <w:p w:rsidR="00921BFB" w:rsidRDefault="00A00283">
      <w:pPr>
        <w:spacing w:line="276" w:lineRule="auto"/>
        <w:ind w:left="215" w:right="444" w:firstLine="710"/>
        <w:jc w:val="both"/>
        <w:rPr>
          <w:i/>
          <w:sz w:val="30"/>
        </w:rPr>
      </w:pPr>
      <w:r>
        <w:rPr>
          <w:b/>
          <w:sz w:val="30"/>
        </w:rPr>
        <w:t xml:space="preserve">Определение 6. </w:t>
      </w:r>
      <w:r>
        <w:rPr>
          <w:i/>
          <w:sz w:val="30"/>
        </w:rPr>
        <w:t>Если игра имеет седловую точку, то говорят, что она решается в чистых стратегиях.</w:t>
      </w:r>
    </w:p>
    <w:p w:rsidR="00921BFB" w:rsidRDefault="00A00283">
      <w:pPr>
        <w:pStyle w:val="a3"/>
        <w:ind w:left="926"/>
        <w:jc w:val="both"/>
      </w:pPr>
      <w:r>
        <w:rPr>
          <w:b/>
          <w:i/>
        </w:rPr>
        <w:t>Найдем</w:t>
      </w:r>
      <w:r>
        <w:rPr>
          <w:b/>
          <w:i/>
          <w:spacing w:val="-15"/>
        </w:rPr>
        <w:t xml:space="preserve"> </w:t>
      </w:r>
      <w:r>
        <w:t>решение</w:t>
      </w:r>
      <w:r>
        <w:rPr>
          <w:spacing w:val="-11"/>
        </w:rPr>
        <w:t xml:space="preserve"> </w:t>
      </w:r>
      <w:r>
        <w:t>игры</w:t>
      </w:r>
      <w:r>
        <w:rPr>
          <w:spacing w:val="-13"/>
        </w:rPr>
        <w:t xml:space="preserve"> </w:t>
      </w:r>
      <w:r>
        <w:t>рассмотренного</w:t>
      </w:r>
      <w:r>
        <w:rPr>
          <w:spacing w:val="-10"/>
        </w:rPr>
        <w:t xml:space="preserve"> </w:t>
      </w:r>
      <w:r>
        <w:t>выше</w:t>
      </w:r>
      <w:r>
        <w:rPr>
          <w:spacing w:val="-11"/>
        </w:rPr>
        <w:t xml:space="preserve"> </w:t>
      </w:r>
      <w:r>
        <w:rPr>
          <w:spacing w:val="-2"/>
        </w:rPr>
        <w:t>примера.</w:t>
      </w:r>
    </w:p>
    <w:p w:rsidR="00921BFB" w:rsidRDefault="00A00283">
      <w:pPr>
        <w:spacing w:before="54"/>
        <w:ind w:right="235"/>
        <w:jc w:val="center"/>
        <w:rPr>
          <w:i/>
          <w:sz w:val="30"/>
        </w:rPr>
      </w:pPr>
      <w:r>
        <w:rPr>
          <w:rFonts w:ascii="Cambria Math" w:eastAsia="Cambria Math"/>
          <w:spacing w:val="-2"/>
          <w:w w:val="110"/>
          <w:sz w:val="30"/>
        </w:rPr>
        <w:t>𝑎</w:t>
      </w:r>
      <w:r>
        <w:rPr>
          <w:rFonts w:ascii="Cambria Math" w:eastAsia="Cambria Math"/>
          <w:spacing w:val="-11"/>
          <w:w w:val="110"/>
          <w:sz w:val="30"/>
        </w:rPr>
        <w:t xml:space="preserve"> </w:t>
      </w:r>
      <w:r>
        <w:rPr>
          <w:rFonts w:ascii="Cambria Math" w:eastAsia="Cambria Math"/>
          <w:spacing w:val="-2"/>
          <w:w w:val="110"/>
          <w:sz w:val="30"/>
        </w:rPr>
        <w:t>=</w:t>
      </w:r>
      <w:r>
        <w:rPr>
          <w:rFonts w:ascii="Cambria Math" w:eastAsia="Cambria Math"/>
          <w:spacing w:val="-16"/>
          <w:w w:val="110"/>
          <w:sz w:val="30"/>
        </w:rPr>
        <w:t xml:space="preserve"> </w:t>
      </w:r>
      <w:r>
        <w:rPr>
          <w:rFonts w:ascii="Cambria Math" w:eastAsia="Cambria Math"/>
          <w:spacing w:val="-2"/>
          <w:w w:val="110"/>
          <w:sz w:val="30"/>
        </w:rPr>
        <w:t>𝑚𝑎𝑥</w:t>
      </w:r>
      <w:r>
        <w:rPr>
          <w:rFonts w:ascii="Cambria Math" w:eastAsia="Cambria Math"/>
          <w:spacing w:val="-2"/>
          <w:w w:val="110"/>
          <w:position w:val="-5"/>
          <w:sz w:val="21"/>
        </w:rPr>
        <w:t>𝑖</w:t>
      </w:r>
      <w:r>
        <w:rPr>
          <w:rFonts w:ascii="Cambria Math" w:eastAsia="Cambria Math"/>
          <w:spacing w:val="-6"/>
          <w:w w:val="110"/>
          <w:position w:val="-5"/>
          <w:sz w:val="21"/>
        </w:rPr>
        <w:t xml:space="preserve"> </w:t>
      </w:r>
      <w:r>
        <w:rPr>
          <w:rFonts w:ascii="Cambria Math" w:eastAsia="Cambria Math"/>
          <w:spacing w:val="-2"/>
          <w:w w:val="110"/>
          <w:sz w:val="30"/>
        </w:rPr>
        <w:t>𝛼</w:t>
      </w:r>
      <w:r>
        <w:rPr>
          <w:rFonts w:ascii="Cambria Math" w:eastAsia="Cambria Math"/>
          <w:spacing w:val="-2"/>
          <w:w w:val="110"/>
          <w:position w:val="-5"/>
          <w:sz w:val="21"/>
        </w:rPr>
        <w:t>𝑖</w:t>
      </w:r>
      <w:r>
        <w:rPr>
          <w:rFonts w:ascii="Cambria Math" w:eastAsia="Cambria Math"/>
          <w:spacing w:val="21"/>
          <w:w w:val="110"/>
          <w:position w:val="-5"/>
          <w:sz w:val="21"/>
        </w:rPr>
        <w:t xml:space="preserve"> </w:t>
      </w:r>
      <w:r>
        <w:rPr>
          <w:rFonts w:ascii="Cambria Math" w:eastAsia="Cambria Math"/>
          <w:spacing w:val="-2"/>
          <w:w w:val="110"/>
          <w:sz w:val="30"/>
        </w:rPr>
        <w:t>=</w:t>
      </w:r>
      <w:r>
        <w:rPr>
          <w:rFonts w:ascii="Cambria Math" w:eastAsia="Cambria Math"/>
          <w:spacing w:val="-16"/>
          <w:w w:val="110"/>
          <w:sz w:val="30"/>
        </w:rPr>
        <w:t xml:space="preserve"> </w:t>
      </w:r>
      <w:r>
        <w:rPr>
          <w:rFonts w:ascii="Cambria Math" w:eastAsia="Cambria Math"/>
          <w:spacing w:val="-2"/>
          <w:w w:val="110"/>
          <w:sz w:val="30"/>
        </w:rPr>
        <w:t>𝑚𝑎𝑥</w:t>
      </w:r>
      <w:r>
        <w:rPr>
          <w:rFonts w:ascii="Cambria Math" w:eastAsia="Cambria Math"/>
          <w:spacing w:val="-2"/>
          <w:w w:val="110"/>
          <w:position w:val="-5"/>
          <w:sz w:val="21"/>
        </w:rPr>
        <w:t>𝑖</w:t>
      </w:r>
      <w:r>
        <w:rPr>
          <w:rFonts w:ascii="Cambria Math" w:eastAsia="Cambria Math"/>
          <w:spacing w:val="-3"/>
          <w:w w:val="110"/>
          <w:position w:val="-5"/>
          <w:sz w:val="21"/>
        </w:rPr>
        <w:t xml:space="preserve"> </w:t>
      </w:r>
      <w:r>
        <w:rPr>
          <w:rFonts w:ascii="Cambria Math" w:eastAsia="Cambria Math"/>
          <w:spacing w:val="-2"/>
          <w:w w:val="110"/>
          <w:sz w:val="30"/>
        </w:rPr>
        <w:t>𝑚𝑖𝑛</w:t>
      </w:r>
      <w:r>
        <w:rPr>
          <w:rFonts w:ascii="Cambria Math" w:eastAsia="Cambria Math"/>
          <w:spacing w:val="-2"/>
          <w:w w:val="110"/>
          <w:position w:val="-5"/>
          <w:sz w:val="21"/>
        </w:rPr>
        <w:t>j</w:t>
      </w:r>
      <w:r>
        <w:rPr>
          <w:rFonts w:ascii="Cambria Math" w:eastAsia="Cambria Math"/>
          <w:spacing w:val="-7"/>
          <w:w w:val="110"/>
          <w:position w:val="-5"/>
          <w:sz w:val="21"/>
        </w:rPr>
        <w:t xml:space="preserve"> </w:t>
      </w:r>
      <w:r>
        <w:rPr>
          <w:rFonts w:ascii="Cambria Math" w:eastAsia="Cambria Math"/>
          <w:spacing w:val="-2"/>
          <w:w w:val="110"/>
          <w:sz w:val="30"/>
        </w:rPr>
        <w:t>𝑎</w:t>
      </w:r>
      <w:r>
        <w:rPr>
          <w:rFonts w:ascii="Cambria Math" w:eastAsia="Cambria Math"/>
          <w:spacing w:val="-2"/>
          <w:w w:val="110"/>
          <w:position w:val="-5"/>
          <w:sz w:val="21"/>
        </w:rPr>
        <w:t>𝑖j</w:t>
      </w:r>
      <w:r>
        <w:rPr>
          <w:rFonts w:ascii="Cambria Math" w:eastAsia="Cambria Math"/>
          <w:spacing w:val="17"/>
          <w:w w:val="110"/>
          <w:position w:val="-5"/>
          <w:sz w:val="21"/>
        </w:rPr>
        <w:t xml:space="preserve"> </w:t>
      </w:r>
      <w:r>
        <w:rPr>
          <w:i/>
          <w:spacing w:val="-10"/>
          <w:w w:val="110"/>
          <w:sz w:val="30"/>
        </w:rPr>
        <w:t>.</w:t>
      </w:r>
    </w:p>
    <w:p w:rsidR="00921BFB" w:rsidRDefault="00A00283">
      <w:pPr>
        <w:pStyle w:val="a3"/>
        <w:spacing w:before="45"/>
        <w:ind w:left="926"/>
        <w:jc w:val="both"/>
      </w:pPr>
      <w:r>
        <w:t>Как</w:t>
      </w:r>
      <w:r>
        <w:rPr>
          <w:spacing w:val="-8"/>
        </w:rPr>
        <w:t xml:space="preserve"> </w:t>
      </w:r>
      <w:r>
        <w:t>показано</w:t>
      </w:r>
      <w:r>
        <w:rPr>
          <w:spacing w:val="-9"/>
        </w:rPr>
        <w:t xml:space="preserve"> </w:t>
      </w:r>
      <w:r>
        <w:rPr>
          <w:spacing w:val="-4"/>
        </w:rPr>
        <w:t>выше:</w:t>
      </w:r>
    </w:p>
    <w:p w:rsidR="00921BFB" w:rsidRDefault="00921BFB">
      <w:pPr>
        <w:jc w:val="both"/>
        <w:sectPr w:rsidR="00921BFB">
          <w:pgSz w:w="11900" w:h="16840"/>
          <w:pgMar w:top="1340" w:right="960" w:bottom="1320" w:left="1200" w:header="0" w:footer="1133" w:gutter="0"/>
          <w:cols w:space="720"/>
        </w:sectPr>
      </w:pPr>
    </w:p>
    <w:p w:rsidR="00921BFB" w:rsidRDefault="00921BFB">
      <w:pPr>
        <w:pStyle w:val="a3"/>
        <w:spacing w:before="145"/>
        <w:ind w:left="0"/>
      </w:pPr>
    </w:p>
    <w:p w:rsidR="00921BFB" w:rsidRDefault="00A00283">
      <w:pPr>
        <w:pStyle w:val="a3"/>
        <w:ind w:left="926"/>
      </w:pPr>
      <w:r>
        <w:rPr>
          <w:spacing w:val="-2"/>
        </w:rPr>
        <w:t>Следовательно,</w:t>
      </w:r>
    </w:p>
    <w:p w:rsidR="00921BFB" w:rsidRDefault="00A00283">
      <w:pPr>
        <w:spacing w:before="53"/>
        <w:ind w:left="810"/>
        <w:rPr>
          <w:i/>
          <w:sz w:val="30"/>
        </w:rPr>
      </w:pPr>
      <w:r>
        <w:br w:type="column"/>
      </w:r>
      <w:r>
        <w:rPr>
          <w:rFonts w:ascii="Cambria Math" w:eastAsia="Cambria Math" w:hAnsi="Cambria Math"/>
          <w:sz w:val="30"/>
        </w:rPr>
        <w:t>𝑚𝑖𝑛</w:t>
      </w:r>
      <w:r>
        <w:rPr>
          <w:rFonts w:ascii="Cambria Math" w:eastAsia="Cambria Math" w:hAnsi="Cambria Math"/>
          <w:position w:val="-5"/>
          <w:sz w:val="21"/>
        </w:rPr>
        <w:t>j</w:t>
      </w:r>
      <w:r>
        <w:rPr>
          <w:rFonts w:ascii="Cambria Math" w:eastAsia="Cambria Math" w:hAnsi="Cambria Math"/>
          <w:spacing w:val="27"/>
          <w:position w:val="-5"/>
          <w:sz w:val="21"/>
        </w:rPr>
        <w:t xml:space="preserve"> </w:t>
      </w:r>
      <w:r>
        <w:rPr>
          <w:rFonts w:ascii="Cambria Math" w:eastAsia="Cambria Math" w:hAnsi="Cambria Math"/>
          <w:sz w:val="30"/>
        </w:rPr>
        <w:t>𝑎</w:t>
      </w:r>
      <w:r>
        <w:rPr>
          <w:rFonts w:ascii="Cambria Math" w:eastAsia="Cambria Math" w:hAnsi="Cambria Math"/>
          <w:position w:val="-5"/>
          <w:sz w:val="21"/>
        </w:rPr>
        <w:t>𝑖j</w:t>
      </w:r>
      <w:r>
        <w:rPr>
          <w:rFonts w:ascii="Cambria Math" w:eastAsia="Cambria Math" w:hAnsi="Cambria Math"/>
          <w:spacing w:val="78"/>
          <w:position w:val="-5"/>
          <w:sz w:val="21"/>
        </w:rPr>
        <w:t xml:space="preserve"> </w:t>
      </w:r>
      <w:r>
        <w:rPr>
          <w:rFonts w:ascii="Cambria Math" w:eastAsia="Cambria Math" w:hAnsi="Cambria Math"/>
          <w:sz w:val="30"/>
        </w:rPr>
        <w:t>=</w:t>
      </w:r>
      <w:r>
        <w:rPr>
          <w:rFonts w:ascii="Cambria Math" w:eastAsia="Cambria Math" w:hAnsi="Cambria Math"/>
          <w:spacing w:val="29"/>
          <w:sz w:val="30"/>
        </w:rPr>
        <w:t xml:space="preserve"> </w:t>
      </w:r>
      <w:r>
        <w:rPr>
          <w:rFonts w:ascii="Cambria Math" w:eastAsia="Cambria Math" w:hAnsi="Cambria Math"/>
          <w:sz w:val="30"/>
        </w:rPr>
        <w:t>−2,</w:t>
      </w:r>
      <w:r>
        <w:rPr>
          <w:rFonts w:ascii="Cambria Math" w:eastAsia="Cambria Math" w:hAnsi="Cambria Math"/>
          <w:spacing w:val="-16"/>
          <w:sz w:val="30"/>
        </w:rPr>
        <w:t xml:space="preserve"> </w:t>
      </w:r>
      <w:r>
        <w:rPr>
          <w:rFonts w:ascii="Cambria Math" w:eastAsia="Cambria Math" w:hAnsi="Cambria Math"/>
          <w:sz w:val="30"/>
        </w:rPr>
        <w:t>−1,</w:t>
      </w:r>
      <w:r>
        <w:rPr>
          <w:rFonts w:ascii="Cambria Math" w:eastAsia="Cambria Math" w:hAnsi="Cambria Math"/>
          <w:spacing w:val="-10"/>
          <w:sz w:val="30"/>
        </w:rPr>
        <w:t xml:space="preserve"> </w:t>
      </w:r>
      <w:r>
        <w:rPr>
          <w:rFonts w:ascii="Cambria Math" w:eastAsia="Cambria Math" w:hAnsi="Cambria Math"/>
          <w:spacing w:val="-5"/>
          <w:sz w:val="30"/>
        </w:rPr>
        <w:t>0</w:t>
      </w:r>
      <w:r>
        <w:rPr>
          <w:i/>
          <w:spacing w:val="-5"/>
          <w:sz w:val="30"/>
        </w:rPr>
        <w:t>.</w:t>
      </w:r>
    </w:p>
    <w:p w:rsidR="00921BFB" w:rsidRDefault="00921BFB">
      <w:pPr>
        <w:rPr>
          <w:sz w:val="30"/>
        </w:rPr>
        <w:sectPr w:rsidR="00921BFB">
          <w:type w:val="continuous"/>
          <w:pgSz w:w="11900" w:h="16840"/>
          <w:pgMar w:top="1620" w:right="960" w:bottom="280" w:left="1200" w:header="0" w:footer="1133" w:gutter="0"/>
          <w:cols w:num="2" w:space="720" w:equalWidth="0">
            <w:col w:w="2928" w:space="40"/>
            <w:col w:w="6772"/>
          </w:cols>
        </w:sectPr>
      </w:pPr>
    </w:p>
    <w:p w:rsidR="00921BFB" w:rsidRDefault="00A00283">
      <w:pPr>
        <w:pStyle w:val="a3"/>
        <w:spacing w:before="67" w:line="323" w:lineRule="exact"/>
        <w:ind w:left="0" w:right="229"/>
        <w:jc w:val="center"/>
        <w:rPr>
          <w:rFonts w:ascii="Cambria Math" w:eastAsia="Cambria Math" w:hAnsi="Cambria Math"/>
        </w:rPr>
      </w:pPr>
      <w:r>
        <w:rPr>
          <w:rFonts w:ascii="Cambria Math" w:eastAsia="Cambria Math" w:hAnsi="Cambria Math"/>
        </w:rPr>
        <w:t>𝑎</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𝑚𝑎𝑥</w:t>
      </w:r>
      <w:r>
        <w:rPr>
          <w:rFonts w:ascii="Cambria Math" w:eastAsia="Cambria Math" w:hAnsi="Cambria Math"/>
          <w:spacing w:val="-7"/>
        </w:rPr>
        <w:t xml:space="preserve"> </w:t>
      </w:r>
      <w:r>
        <w:rPr>
          <w:rFonts w:ascii="Cambria Math" w:eastAsia="Cambria Math" w:hAnsi="Cambria Math"/>
        </w:rPr>
        <w:t>𝛼</w:t>
      </w:r>
      <w:r>
        <w:rPr>
          <w:rFonts w:ascii="Cambria Math" w:eastAsia="Cambria Math" w:hAnsi="Cambria Math"/>
          <w:position w:val="-5"/>
          <w:sz w:val="21"/>
        </w:rPr>
        <w:t>𝑖</w:t>
      </w:r>
      <w:r>
        <w:rPr>
          <w:rFonts w:ascii="Cambria Math" w:eastAsia="Cambria Math" w:hAnsi="Cambria Math"/>
          <w:spacing w:val="59"/>
          <w:position w:val="-5"/>
          <w:sz w:val="21"/>
        </w:rPr>
        <w:t xml:space="preserve"> </w:t>
      </w:r>
      <w:r>
        <w:rPr>
          <w:rFonts w:ascii="Cambria Math" w:eastAsia="Cambria Math" w:hAnsi="Cambria Math"/>
        </w:rPr>
        <w:t>=</w:t>
      </w:r>
      <w:r>
        <w:rPr>
          <w:rFonts w:ascii="Cambria Math" w:eastAsia="Cambria Math" w:hAnsi="Cambria Math"/>
          <w:spacing w:val="26"/>
        </w:rPr>
        <w:t xml:space="preserve"> </w:t>
      </w:r>
      <w:r>
        <w:rPr>
          <w:rFonts w:ascii="Cambria Math" w:eastAsia="Cambria Math" w:hAnsi="Cambria Math"/>
        </w:rPr>
        <w:t>𝑚𝑎𝑥</w:t>
      </w:r>
      <w:r>
        <w:rPr>
          <w:rFonts w:ascii="Cambria Math" w:eastAsia="Cambria Math" w:hAnsi="Cambria Math"/>
          <w:spacing w:val="-12"/>
        </w:rPr>
        <w:t xml:space="preserve"> </w:t>
      </w:r>
      <w:r>
        <w:rPr>
          <w:rFonts w:ascii="Cambria Math" w:eastAsia="Cambria Math" w:hAnsi="Cambria Math"/>
        </w:rPr>
        <w:t>𝑚𝑖𝑛</w:t>
      </w:r>
      <w:r>
        <w:rPr>
          <w:rFonts w:ascii="Cambria Math" w:eastAsia="Cambria Math" w:hAnsi="Cambria Math"/>
          <w:spacing w:val="-10"/>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64"/>
          <w:position w:val="-5"/>
          <w:sz w:val="21"/>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15"/>
        </w:rPr>
        <w:t xml:space="preserve"> </w:t>
      </w:r>
      <w:r>
        <w:rPr>
          <w:rFonts w:ascii="Cambria Math" w:eastAsia="Cambria Math" w:hAnsi="Cambria Math"/>
        </w:rPr>
        <w:t>−1,</w:t>
      </w:r>
      <w:r>
        <w:rPr>
          <w:rFonts w:ascii="Cambria Math" w:eastAsia="Cambria Math" w:hAnsi="Cambria Math"/>
          <w:spacing w:val="-20"/>
        </w:rPr>
        <w:t xml:space="preserve"> </w:t>
      </w:r>
      <w:r>
        <w:rPr>
          <w:rFonts w:ascii="Cambria Math" w:eastAsia="Cambria Math" w:hAnsi="Cambria Math"/>
        </w:rPr>
        <w:t>0</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27"/>
        </w:rPr>
        <w:t xml:space="preserve"> </w:t>
      </w:r>
      <w:r>
        <w:rPr>
          <w:rFonts w:ascii="Cambria Math" w:eastAsia="Cambria Math" w:hAnsi="Cambria Math"/>
          <w:spacing w:val="-5"/>
        </w:rPr>
        <w:t>0,</w:t>
      </w:r>
    </w:p>
    <w:p w:rsidR="00921BFB" w:rsidRDefault="00A00283">
      <w:pPr>
        <w:tabs>
          <w:tab w:val="left" w:pos="3503"/>
          <w:tab w:val="left" w:pos="4099"/>
        </w:tabs>
        <w:spacing w:line="211" w:lineRule="exact"/>
        <w:ind w:left="2198"/>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spacing w:before="38"/>
        <w:ind w:left="926"/>
        <w:rPr>
          <w:sz w:val="30"/>
        </w:rPr>
      </w:pPr>
      <w:r>
        <w:rPr>
          <w:i/>
          <w:sz w:val="30"/>
        </w:rPr>
        <w:t>a</w:t>
      </w:r>
      <w:r>
        <w:rPr>
          <w:i/>
          <w:spacing w:val="-4"/>
          <w:sz w:val="30"/>
        </w:rPr>
        <w:t xml:space="preserve"> </w:t>
      </w:r>
      <w:r>
        <w:rPr>
          <w:i/>
          <w:sz w:val="30"/>
        </w:rPr>
        <w:t>=0</w:t>
      </w:r>
      <w:r>
        <w:rPr>
          <w:i/>
          <w:spacing w:val="-3"/>
          <w:sz w:val="30"/>
        </w:rPr>
        <w:t xml:space="preserve"> </w:t>
      </w:r>
      <w:r>
        <w:rPr>
          <w:i/>
          <w:sz w:val="30"/>
        </w:rPr>
        <w:t>–</w:t>
      </w:r>
      <w:r>
        <w:rPr>
          <w:i/>
          <w:spacing w:val="44"/>
          <w:sz w:val="30"/>
        </w:rPr>
        <w:t xml:space="preserve"> </w:t>
      </w:r>
      <w:r>
        <w:rPr>
          <w:sz w:val="30"/>
        </w:rPr>
        <w:t>нижняя</w:t>
      </w:r>
      <w:r>
        <w:rPr>
          <w:spacing w:val="-5"/>
          <w:sz w:val="30"/>
        </w:rPr>
        <w:t xml:space="preserve"> </w:t>
      </w:r>
      <w:r>
        <w:rPr>
          <w:sz w:val="30"/>
        </w:rPr>
        <w:t>цена</w:t>
      </w:r>
      <w:r>
        <w:rPr>
          <w:spacing w:val="-5"/>
          <w:sz w:val="30"/>
        </w:rPr>
        <w:t xml:space="preserve"> </w:t>
      </w:r>
      <w:r>
        <w:rPr>
          <w:spacing w:val="-4"/>
          <w:sz w:val="30"/>
        </w:rPr>
        <w:t>игры.</w:t>
      </w:r>
    </w:p>
    <w:p w:rsidR="00921BFB" w:rsidRDefault="00A00283">
      <w:pPr>
        <w:pStyle w:val="a3"/>
        <w:spacing w:before="43" w:line="323" w:lineRule="exact"/>
        <w:ind w:left="0" w:right="234"/>
        <w:jc w:val="center"/>
        <w:rPr>
          <w:rFonts w:ascii="Cambria Math" w:eastAsia="Cambria Math"/>
        </w:rPr>
      </w:pPr>
      <w:r>
        <w:rPr>
          <w:rFonts w:ascii="Cambria Math" w:eastAsia="Cambria Math"/>
          <w:w w:val="105"/>
        </w:rPr>
        <w:t>𝑏</w:t>
      </w:r>
      <w:r>
        <w:rPr>
          <w:rFonts w:ascii="Cambria Math" w:eastAsia="Cambria Math"/>
          <w:spacing w:val="-14"/>
          <w:w w:val="105"/>
        </w:rPr>
        <w:t xml:space="preserve"> </w:t>
      </w:r>
      <w:r>
        <w:rPr>
          <w:rFonts w:ascii="Cambria Math" w:eastAsia="Cambria Math"/>
          <w:w w:val="105"/>
        </w:rPr>
        <w:t>=</w:t>
      </w:r>
      <w:r>
        <w:rPr>
          <w:rFonts w:ascii="Cambria Math" w:eastAsia="Cambria Math"/>
          <w:spacing w:val="-17"/>
          <w:w w:val="105"/>
        </w:rPr>
        <w:t xml:space="preserve"> </w:t>
      </w:r>
      <w:r>
        <w:rPr>
          <w:rFonts w:ascii="Cambria Math" w:eastAsia="Cambria Math"/>
          <w:w w:val="105"/>
        </w:rPr>
        <w:t>𝑚𝑖𝑛</w:t>
      </w:r>
      <w:r>
        <w:rPr>
          <w:rFonts w:ascii="Cambria Math" w:eastAsia="Cambria Math"/>
          <w:spacing w:val="-17"/>
          <w:w w:val="105"/>
        </w:rPr>
        <w:t xml:space="preserve"> </w:t>
      </w:r>
      <w:r>
        <w:rPr>
          <w:rFonts w:ascii="Cambria Math" w:eastAsia="Cambria Math"/>
          <w:w w:val="115"/>
        </w:rPr>
        <w:t>𝑏</w:t>
      </w:r>
      <w:r>
        <w:rPr>
          <w:rFonts w:ascii="Cambria Math" w:eastAsia="Cambria Math"/>
          <w:w w:val="115"/>
          <w:position w:val="-5"/>
          <w:sz w:val="21"/>
        </w:rPr>
        <w:t>j</w:t>
      </w:r>
      <w:r>
        <w:rPr>
          <w:rFonts w:ascii="Cambria Math" w:eastAsia="Cambria Math"/>
          <w:spacing w:val="10"/>
          <w:w w:val="115"/>
          <w:position w:val="-5"/>
          <w:sz w:val="21"/>
        </w:rPr>
        <w:t xml:space="preserve"> </w:t>
      </w:r>
      <w:r>
        <w:rPr>
          <w:rFonts w:ascii="Cambria Math" w:eastAsia="Cambria Math"/>
          <w:w w:val="105"/>
        </w:rPr>
        <w:t>=</w:t>
      </w:r>
      <w:r>
        <w:rPr>
          <w:rFonts w:ascii="Cambria Math" w:eastAsia="Cambria Math"/>
          <w:spacing w:val="-17"/>
          <w:w w:val="105"/>
        </w:rPr>
        <w:t xml:space="preserve"> </w:t>
      </w:r>
      <w:r>
        <w:rPr>
          <w:rFonts w:ascii="Cambria Math" w:eastAsia="Cambria Math"/>
          <w:w w:val="105"/>
        </w:rPr>
        <w:t>𝑚𝑖𝑛</w:t>
      </w:r>
      <w:r>
        <w:rPr>
          <w:rFonts w:ascii="Cambria Math" w:eastAsia="Cambria Math"/>
          <w:spacing w:val="-17"/>
          <w:w w:val="105"/>
        </w:rPr>
        <w:t xml:space="preserve"> </w:t>
      </w:r>
      <w:r>
        <w:rPr>
          <w:rFonts w:ascii="Cambria Math" w:eastAsia="Cambria Math"/>
          <w:w w:val="105"/>
        </w:rPr>
        <w:t>𝑚𝑎𝑥</w:t>
      </w:r>
      <w:r>
        <w:rPr>
          <w:rFonts w:ascii="Cambria Math" w:eastAsia="Cambria Math"/>
          <w:spacing w:val="-19"/>
          <w:w w:val="105"/>
        </w:rPr>
        <w:t xml:space="preserve"> </w:t>
      </w:r>
      <w:r>
        <w:rPr>
          <w:rFonts w:ascii="Cambria Math" w:eastAsia="Cambria Math"/>
          <w:w w:val="115"/>
        </w:rPr>
        <w:t>𝑎</w:t>
      </w:r>
      <w:r>
        <w:rPr>
          <w:rFonts w:ascii="Cambria Math" w:eastAsia="Cambria Math"/>
          <w:w w:val="115"/>
          <w:position w:val="-5"/>
          <w:sz w:val="21"/>
        </w:rPr>
        <w:t>𝑖j</w:t>
      </w:r>
      <w:r>
        <w:rPr>
          <w:rFonts w:ascii="Cambria Math" w:eastAsia="Cambria Math"/>
          <w:spacing w:val="16"/>
          <w:w w:val="115"/>
          <w:position w:val="-5"/>
          <w:sz w:val="21"/>
        </w:rPr>
        <w:t xml:space="preserve"> </w:t>
      </w:r>
      <w:r>
        <w:rPr>
          <w:rFonts w:ascii="Cambria Math" w:eastAsia="Cambria Math"/>
          <w:w w:val="105"/>
        </w:rPr>
        <w:t>=</w:t>
      </w:r>
      <w:r>
        <w:rPr>
          <w:rFonts w:ascii="Cambria Math" w:eastAsia="Cambria Math"/>
          <w:spacing w:val="-17"/>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2,1,0</w:t>
      </w:r>
      <w:r>
        <w:rPr>
          <w:rFonts w:ascii="Cambria Math" w:eastAsia="Cambria Math"/>
          <w:w w:val="105"/>
          <w:position w:val="2"/>
        </w:rPr>
        <w:t>)</w:t>
      </w:r>
      <w:r>
        <w:rPr>
          <w:rFonts w:ascii="Cambria Math" w:eastAsia="Cambria Math"/>
          <w:spacing w:val="-16"/>
          <w:w w:val="105"/>
          <w:position w:val="2"/>
        </w:rPr>
        <w:t xml:space="preserve"> </w:t>
      </w:r>
      <w:r>
        <w:rPr>
          <w:rFonts w:ascii="Cambria Math" w:eastAsia="Cambria Math"/>
          <w:w w:val="105"/>
        </w:rPr>
        <w:t>=</w:t>
      </w:r>
      <w:r>
        <w:rPr>
          <w:rFonts w:ascii="Cambria Math" w:eastAsia="Cambria Math"/>
          <w:spacing w:val="-11"/>
          <w:w w:val="105"/>
        </w:rPr>
        <w:t xml:space="preserve"> </w:t>
      </w:r>
      <w:r>
        <w:rPr>
          <w:rFonts w:ascii="Cambria Math" w:eastAsia="Cambria Math"/>
          <w:spacing w:val="-5"/>
          <w:w w:val="105"/>
        </w:rPr>
        <w:t>0,</w:t>
      </w:r>
    </w:p>
    <w:p w:rsidR="00921BFB" w:rsidRDefault="00A00283">
      <w:pPr>
        <w:tabs>
          <w:tab w:val="left" w:pos="3854"/>
          <w:tab w:val="left" w:pos="4468"/>
        </w:tabs>
        <w:spacing w:line="211" w:lineRule="exact"/>
        <w:ind w:left="2644"/>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spacing w:before="38"/>
        <w:ind w:left="926"/>
        <w:jc w:val="both"/>
        <w:rPr>
          <w:sz w:val="30"/>
        </w:rPr>
      </w:pPr>
      <w:r>
        <w:rPr>
          <w:i/>
          <w:sz w:val="30"/>
        </w:rPr>
        <w:t>b</w:t>
      </w:r>
      <w:r>
        <w:rPr>
          <w:i/>
          <w:spacing w:val="-3"/>
          <w:sz w:val="30"/>
        </w:rPr>
        <w:t xml:space="preserve"> </w:t>
      </w:r>
      <w:r>
        <w:rPr>
          <w:i/>
          <w:sz w:val="30"/>
        </w:rPr>
        <w:t>=</w:t>
      </w:r>
      <w:r>
        <w:rPr>
          <w:i/>
          <w:spacing w:val="-3"/>
          <w:sz w:val="30"/>
        </w:rPr>
        <w:t xml:space="preserve"> </w:t>
      </w:r>
      <w:r>
        <w:rPr>
          <w:i/>
          <w:sz w:val="30"/>
        </w:rPr>
        <w:t>0</w:t>
      </w:r>
      <w:r>
        <w:rPr>
          <w:i/>
          <w:spacing w:val="-3"/>
          <w:sz w:val="30"/>
        </w:rPr>
        <w:t xml:space="preserve"> </w:t>
      </w:r>
      <w:r>
        <w:rPr>
          <w:i/>
          <w:sz w:val="30"/>
        </w:rPr>
        <w:t>–</w:t>
      </w:r>
      <w:r>
        <w:rPr>
          <w:i/>
          <w:spacing w:val="44"/>
          <w:sz w:val="30"/>
        </w:rPr>
        <w:t xml:space="preserve"> </w:t>
      </w:r>
      <w:r>
        <w:rPr>
          <w:sz w:val="30"/>
        </w:rPr>
        <w:t>верхняя</w:t>
      </w:r>
      <w:r>
        <w:rPr>
          <w:spacing w:val="-5"/>
          <w:sz w:val="30"/>
        </w:rPr>
        <w:t xml:space="preserve"> </w:t>
      </w:r>
      <w:r>
        <w:rPr>
          <w:sz w:val="30"/>
        </w:rPr>
        <w:t>цена</w:t>
      </w:r>
      <w:r>
        <w:rPr>
          <w:spacing w:val="-4"/>
          <w:sz w:val="30"/>
        </w:rPr>
        <w:t xml:space="preserve"> игры.</w:t>
      </w:r>
    </w:p>
    <w:p w:rsidR="00921BFB" w:rsidRDefault="00A00283">
      <w:pPr>
        <w:pStyle w:val="a3"/>
        <w:spacing w:before="53" w:line="276" w:lineRule="auto"/>
        <w:ind w:left="926" w:right="446"/>
        <w:jc w:val="both"/>
      </w:pPr>
      <w:r>
        <w:t xml:space="preserve">Так как </w:t>
      </w:r>
      <w:r>
        <w:rPr>
          <w:i/>
        </w:rPr>
        <w:t xml:space="preserve">a </w:t>
      </w:r>
      <w:r>
        <w:t xml:space="preserve">= </w:t>
      </w:r>
      <w:r>
        <w:rPr>
          <w:i/>
        </w:rPr>
        <w:t xml:space="preserve">b </w:t>
      </w:r>
      <w:r>
        <w:t>= 0, матрица игры имеет седловую точку. Оптимальная</w:t>
      </w:r>
      <w:r>
        <w:rPr>
          <w:spacing w:val="44"/>
          <w:w w:val="150"/>
        </w:rPr>
        <w:t xml:space="preserve"> </w:t>
      </w:r>
      <w:r>
        <w:t>стратегия</w:t>
      </w:r>
      <w:r>
        <w:rPr>
          <w:spacing w:val="45"/>
          <w:w w:val="150"/>
        </w:rPr>
        <w:t xml:space="preserve"> </w:t>
      </w:r>
      <w:r>
        <w:t>первого</w:t>
      </w:r>
      <w:r>
        <w:rPr>
          <w:spacing w:val="43"/>
          <w:w w:val="150"/>
        </w:rPr>
        <w:t xml:space="preserve"> </w:t>
      </w:r>
      <w:r>
        <w:t>игрока</w:t>
      </w:r>
      <w:r>
        <w:rPr>
          <w:spacing w:val="47"/>
          <w:w w:val="150"/>
        </w:rPr>
        <w:t xml:space="preserve"> </w:t>
      </w:r>
      <w:r>
        <w:t>–</w:t>
      </w:r>
      <w:r>
        <w:rPr>
          <w:spacing w:val="47"/>
          <w:w w:val="150"/>
        </w:rPr>
        <w:t xml:space="preserve"> </w:t>
      </w:r>
      <w:r>
        <w:rPr>
          <w:i/>
        </w:rPr>
        <w:t>А</w:t>
      </w:r>
      <w:r>
        <w:rPr>
          <w:i/>
          <w:vertAlign w:val="subscript"/>
        </w:rPr>
        <w:t>3</w:t>
      </w:r>
      <w:r>
        <w:rPr>
          <w:i/>
          <w:spacing w:val="-1"/>
        </w:rPr>
        <w:t xml:space="preserve"> </w:t>
      </w:r>
      <w:r>
        <w:t>,</w:t>
      </w:r>
      <w:r>
        <w:rPr>
          <w:spacing w:val="42"/>
          <w:w w:val="150"/>
        </w:rPr>
        <w:t xml:space="preserve"> </w:t>
      </w:r>
      <w:r>
        <w:t>второго</w:t>
      </w:r>
      <w:r>
        <w:rPr>
          <w:spacing w:val="44"/>
          <w:w w:val="150"/>
        </w:rPr>
        <w:t xml:space="preserve"> </w:t>
      </w:r>
      <w:r>
        <w:t>–</w:t>
      </w:r>
      <w:r>
        <w:rPr>
          <w:spacing w:val="48"/>
          <w:w w:val="150"/>
        </w:rPr>
        <w:t xml:space="preserve"> </w:t>
      </w:r>
      <w:r>
        <w:rPr>
          <w:i/>
        </w:rPr>
        <w:t>B</w:t>
      </w:r>
      <w:r>
        <w:rPr>
          <w:i/>
          <w:spacing w:val="-4"/>
        </w:rPr>
        <w:t xml:space="preserve"> </w:t>
      </w:r>
      <w:r>
        <w:rPr>
          <w:vertAlign w:val="subscript"/>
        </w:rPr>
        <w:t>3</w:t>
      </w:r>
      <w:r>
        <w:rPr>
          <w:spacing w:val="-5"/>
        </w:rPr>
        <w:t xml:space="preserve"> </w:t>
      </w:r>
      <w:r>
        <w:rPr>
          <w:spacing w:val="-10"/>
        </w:rPr>
        <w:t>.</w:t>
      </w:r>
    </w:p>
    <w:p w:rsidR="00921BFB" w:rsidRDefault="00A00283">
      <w:pPr>
        <w:pStyle w:val="a3"/>
        <w:spacing w:line="276" w:lineRule="auto"/>
        <w:ind w:right="450"/>
        <w:jc w:val="both"/>
      </w:pPr>
      <w:r>
        <w:t>Из таблицы видно, что отклонение первого игрока от оптимальной стратегии</w:t>
      </w:r>
      <w:r>
        <w:rPr>
          <w:spacing w:val="80"/>
        </w:rPr>
        <w:t xml:space="preserve"> </w:t>
      </w:r>
      <w:r>
        <w:t>уменьшает</w:t>
      </w:r>
      <w:r>
        <w:rPr>
          <w:spacing w:val="80"/>
        </w:rPr>
        <w:t xml:space="preserve"> </w:t>
      </w:r>
      <w:r>
        <w:t>его</w:t>
      </w:r>
      <w:r>
        <w:rPr>
          <w:spacing w:val="80"/>
        </w:rPr>
        <w:t xml:space="preserve"> </w:t>
      </w:r>
      <w:r>
        <w:t>выигрыш,</w:t>
      </w:r>
      <w:r>
        <w:rPr>
          <w:spacing w:val="80"/>
        </w:rPr>
        <w:t xml:space="preserve"> </w:t>
      </w:r>
      <w:r>
        <w:t>а</w:t>
      </w:r>
      <w:r>
        <w:rPr>
          <w:spacing w:val="80"/>
        </w:rPr>
        <w:t xml:space="preserve"> </w:t>
      </w:r>
      <w:r>
        <w:t>отклонение</w:t>
      </w:r>
      <w:r>
        <w:rPr>
          <w:spacing w:val="80"/>
        </w:rPr>
        <w:t xml:space="preserve"> </w:t>
      </w:r>
      <w:r>
        <w:t>второго</w:t>
      </w:r>
      <w:r>
        <w:rPr>
          <w:spacing w:val="80"/>
        </w:rPr>
        <w:t xml:space="preserve"> </w:t>
      </w:r>
      <w:r>
        <w:t xml:space="preserve">игрока от </w:t>
      </w:r>
      <w:r>
        <w:rPr>
          <w:i/>
        </w:rPr>
        <w:t>В</w:t>
      </w:r>
      <w:r>
        <w:rPr>
          <w:vertAlign w:val="subscript"/>
        </w:rPr>
        <w:t>3</w:t>
      </w:r>
      <w:r>
        <w:t xml:space="preserve"> увеличивает его проигрыш.</w:t>
      </w:r>
    </w:p>
    <w:p w:rsidR="00921BFB" w:rsidRDefault="00A00283">
      <w:pPr>
        <w:pStyle w:val="a3"/>
        <w:spacing w:line="276" w:lineRule="auto"/>
        <w:ind w:right="451" w:firstLine="710"/>
        <w:jc w:val="both"/>
      </w:pPr>
      <w:r>
        <w:t>Наличие седловой точки в игре – это далеко не правило, скорее, исключение.</w:t>
      </w:r>
      <w:r>
        <w:rPr>
          <w:spacing w:val="44"/>
        </w:rPr>
        <w:t xml:space="preserve"> </w:t>
      </w:r>
      <w:r>
        <w:t>Существует</w:t>
      </w:r>
      <w:r>
        <w:rPr>
          <w:spacing w:val="49"/>
        </w:rPr>
        <w:t xml:space="preserve"> </w:t>
      </w:r>
      <w:r>
        <w:t>разновидность</w:t>
      </w:r>
      <w:r>
        <w:rPr>
          <w:spacing w:val="45"/>
        </w:rPr>
        <w:t xml:space="preserve"> </w:t>
      </w:r>
      <w:r>
        <w:t>игр,</w:t>
      </w:r>
      <w:r>
        <w:rPr>
          <w:spacing w:val="48"/>
        </w:rPr>
        <w:t xml:space="preserve"> </w:t>
      </w:r>
      <w:r>
        <w:t>которые</w:t>
      </w:r>
      <w:r>
        <w:rPr>
          <w:spacing w:val="48"/>
        </w:rPr>
        <w:t xml:space="preserve"> </w:t>
      </w:r>
      <w:r>
        <w:t>всегда</w:t>
      </w:r>
      <w:r>
        <w:rPr>
          <w:spacing w:val="44"/>
        </w:rPr>
        <w:t xml:space="preserve"> </w:t>
      </w:r>
      <w:r>
        <w:rPr>
          <w:spacing w:val="-2"/>
        </w:rPr>
        <w:t>имеют</w:t>
      </w:r>
    </w:p>
    <w:p w:rsidR="00921BFB" w:rsidRDefault="00921BFB">
      <w:pPr>
        <w:spacing w:line="276" w:lineRule="auto"/>
        <w:jc w:val="both"/>
        <w:sectPr w:rsidR="00921BFB">
          <w:type w:val="continuous"/>
          <w:pgSz w:w="11900" w:h="16840"/>
          <w:pgMar w:top="1620" w:right="960" w:bottom="280" w:left="1200" w:header="0" w:footer="1133" w:gutter="0"/>
          <w:cols w:space="720"/>
        </w:sectPr>
      </w:pPr>
    </w:p>
    <w:p w:rsidR="00921BFB" w:rsidRDefault="00A00283">
      <w:pPr>
        <w:pStyle w:val="a3"/>
        <w:spacing w:before="66" w:line="276" w:lineRule="auto"/>
        <w:ind w:right="450"/>
        <w:jc w:val="both"/>
      </w:pPr>
      <w:r>
        <w:t>седловую точку и, значит, решаются в чистых стратегиях. Это так на- зываемые игры с полной информацией.</w:t>
      </w:r>
    </w:p>
    <w:p w:rsidR="00921BFB" w:rsidRDefault="00A00283">
      <w:pPr>
        <w:spacing w:before="8" w:line="271" w:lineRule="auto"/>
        <w:ind w:left="215" w:right="437" w:firstLine="710"/>
        <w:jc w:val="both"/>
        <w:rPr>
          <w:i/>
          <w:sz w:val="30"/>
        </w:rPr>
      </w:pPr>
      <w:r>
        <w:rPr>
          <w:b/>
          <w:sz w:val="30"/>
        </w:rPr>
        <w:t>Определение</w:t>
      </w:r>
      <w:r>
        <w:rPr>
          <w:b/>
          <w:spacing w:val="-2"/>
          <w:sz w:val="30"/>
        </w:rPr>
        <w:t xml:space="preserve"> </w:t>
      </w:r>
      <w:r>
        <w:rPr>
          <w:b/>
          <w:sz w:val="30"/>
        </w:rPr>
        <w:t>7.</w:t>
      </w:r>
      <w:r>
        <w:rPr>
          <w:b/>
          <w:spacing w:val="-1"/>
          <w:sz w:val="30"/>
        </w:rPr>
        <w:t xml:space="preserve"> </w:t>
      </w:r>
      <w:r>
        <w:rPr>
          <w:i/>
          <w:sz w:val="30"/>
        </w:rPr>
        <w:t>Игрой</w:t>
      </w:r>
      <w:r>
        <w:rPr>
          <w:i/>
          <w:spacing w:val="-8"/>
          <w:sz w:val="30"/>
        </w:rPr>
        <w:t xml:space="preserve"> </w:t>
      </w:r>
      <w:r>
        <w:rPr>
          <w:i/>
          <w:sz w:val="30"/>
        </w:rPr>
        <w:t>с</w:t>
      </w:r>
      <w:r>
        <w:rPr>
          <w:i/>
          <w:spacing w:val="-9"/>
          <w:sz w:val="30"/>
        </w:rPr>
        <w:t xml:space="preserve"> </w:t>
      </w:r>
      <w:r>
        <w:rPr>
          <w:i/>
          <w:sz w:val="30"/>
        </w:rPr>
        <w:t>полной</w:t>
      </w:r>
      <w:r>
        <w:rPr>
          <w:i/>
          <w:spacing w:val="-8"/>
          <w:sz w:val="30"/>
        </w:rPr>
        <w:t xml:space="preserve"> </w:t>
      </w:r>
      <w:r>
        <w:rPr>
          <w:i/>
          <w:sz w:val="30"/>
        </w:rPr>
        <w:t>информацией</w:t>
      </w:r>
      <w:r>
        <w:rPr>
          <w:i/>
          <w:spacing w:val="-4"/>
          <w:sz w:val="30"/>
        </w:rPr>
        <w:t xml:space="preserve"> </w:t>
      </w:r>
      <w:r>
        <w:rPr>
          <w:i/>
          <w:sz w:val="30"/>
        </w:rPr>
        <w:t>называется</w:t>
      </w:r>
      <w:r>
        <w:rPr>
          <w:i/>
          <w:spacing w:val="-7"/>
          <w:sz w:val="30"/>
        </w:rPr>
        <w:t xml:space="preserve"> </w:t>
      </w:r>
      <w:r>
        <w:rPr>
          <w:i/>
          <w:sz w:val="30"/>
        </w:rPr>
        <w:t>такая игра,</w:t>
      </w:r>
      <w:r>
        <w:rPr>
          <w:i/>
          <w:spacing w:val="-19"/>
          <w:sz w:val="30"/>
        </w:rPr>
        <w:t xml:space="preserve"> </w:t>
      </w:r>
      <w:r>
        <w:rPr>
          <w:i/>
          <w:sz w:val="30"/>
        </w:rPr>
        <w:t>в</w:t>
      </w:r>
      <w:r>
        <w:rPr>
          <w:i/>
          <w:spacing w:val="-19"/>
          <w:sz w:val="30"/>
        </w:rPr>
        <w:t xml:space="preserve"> </w:t>
      </w:r>
      <w:r>
        <w:rPr>
          <w:i/>
          <w:sz w:val="30"/>
        </w:rPr>
        <w:t>которой</w:t>
      </w:r>
      <w:r>
        <w:rPr>
          <w:i/>
          <w:spacing w:val="-19"/>
          <w:sz w:val="30"/>
        </w:rPr>
        <w:t xml:space="preserve"> </w:t>
      </w:r>
      <w:r>
        <w:rPr>
          <w:i/>
          <w:sz w:val="30"/>
        </w:rPr>
        <w:t>каждый</w:t>
      </w:r>
      <w:r>
        <w:rPr>
          <w:i/>
          <w:spacing w:val="-18"/>
          <w:sz w:val="30"/>
        </w:rPr>
        <w:t xml:space="preserve"> </w:t>
      </w:r>
      <w:r>
        <w:rPr>
          <w:i/>
          <w:sz w:val="30"/>
        </w:rPr>
        <w:t>игрок</w:t>
      </w:r>
      <w:r>
        <w:rPr>
          <w:i/>
          <w:spacing w:val="-19"/>
          <w:sz w:val="30"/>
        </w:rPr>
        <w:t xml:space="preserve"> </w:t>
      </w:r>
      <w:r>
        <w:rPr>
          <w:i/>
          <w:sz w:val="30"/>
        </w:rPr>
        <w:t>при</w:t>
      </w:r>
      <w:r>
        <w:rPr>
          <w:i/>
          <w:spacing w:val="-19"/>
          <w:sz w:val="30"/>
        </w:rPr>
        <w:t xml:space="preserve"> </w:t>
      </w:r>
      <w:r>
        <w:rPr>
          <w:i/>
          <w:sz w:val="30"/>
        </w:rPr>
        <w:t>каждом</w:t>
      </w:r>
      <w:r>
        <w:rPr>
          <w:i/>
          <w:spacing w:val="-19"/>
          <w:sz w:val="30"/>
        </w:rPr>
        <w:t xml:space="preserve"> </w:t>
      </w:r>
      <w:r>
        <w:rPr>
          <w:i/>
          <w:sz w:val="30"/>
        </w:rPr>
        <w:t>личном</w:t>
      </w:r>
      <w:r>
        <w:rPr>
          <w:i/>
          <w:spacing w:val="-18"/>
          <w:sz w:val="30"/>
        </w:rPr>
        <w:t xml:space="preserve"> </w:t>
      </w:r>
      <w:r>
        <w:rPr>
          <w:i/>
          <w:sz w:val="30"/>
        </w:rPr>
        <w:t>ходе</w:t>
      </w:r>
      <w:r>
        <w:rPr>
          <w:i/>
          <w:spacing w:val="-19"/>
          <w:sz w:val="30"/>
        </w:rPr>
        <w:t xml:space="preserve"> </w:t>
      </w:r>
      <w:r>
        <w:rPr>
          <w:i/>
          <w:sz w:val="30"/>
        </w:rPr>
        <w:t>знает</w:t>
      </w:r>
      <w:r>
        <w:rPr>
          <w:i/>
          <w:spacing w:val="-19"/>
          <w:sz w:val="30"/>
        </w:rPr>
        <w:t xml:space="preserve"> </w:t>
      </w:r>
      <w:r>
        <w:rPr>
          <w:i/>
          <w:sz w:val="30"/>
        </w:rPr>
        <w:t>всю</w:t>
      </w:r>
      <w:r>
        <w:rPr>
          <w:i/>
          <w:spacing w:val="-19"/>
          <w:sz w:val="30"/>
        </w:rPr>
        <w:t xml:space="preserve"> </w:t>
      </w:r>
      <w:r>
        <w:rPr>
          <w:i/>
          <w:sz w:val="30"/>
        </w:rPr>
        <w:t>пре- дысторию</w:t>
      </w:r>
      <w:r>
        <w:rPr>
          <w:i/>
          <w:spacing w:val="-14"/>
          <w:sz w:val="30"/>
        </w:rPr>
        <w:t xml:space="preserve"> </w:t>
      </w:r>
      <w:r>
        <w:rPr>
          <w:i/>
          <w:sz w:val="30"/>
        </w:rPr>
        <w:t>ее</w:t>
      </w:r>
      <w:r>
        <w:rPr>
          <w:i/>
          <w:spacing w:val="-16"/>
          <w:sz w:val="30"/>
        </w:rPr>
        <w:t xml:space="preserve"> </w:t>
      </w:r>
      <w:r>
        <w:rPr>
          <w:i/>
          <w:sz w:val="30"/>
        </w:rPr>
        <w:t>развития,</w:t>
      </w:r>
      <w:r>
        <w:rPr>
          <w:i/>
          <w:spacing w:val="-11"/>
          <w:sz w:val="30"/>
        </w:rPr>
        <w:t xml:space="preserve"> </w:t>
      </w:r>
      <w:r>
        <w:rPr>
          <w:i/>
          <w:sz w:val="30"/>
        </w:rPr>
        <w:t>т.е.</w:t>
      </w:r>
      <w:r>
        <w:rPr>
          <w:i/>
          <w:spacing w:val="-15"/>
          <w:sz w:val="30"/>
        </w:rPr>
        <w:t xml:space="preserve"> </w:t>
      </w:r>
      <w:r>
        <w:rPr>
          <w:i/>
          <w:sz w:val="30"/>
        </w:rPr>
        <w:t>результаты</w:t>
      </w:r>
      <w:r>
        <w:rPr>
          <w:i/>
          <w:spacing w:val="-10"/>
          <w:sz w:val="30"/>
        </w:rPr>
        <w:t xml:space="preserve"> </w:t>
      </w:r>
      <w:r>
        <w:rPr>
          <w:i/>
          <w:sz w:val="30"/>
        </w:rPr>
        <w:t>всех</w:t>
      </w:r>
      <w:r>
        <w:rPr>
          <w:i/>
          <w:spacing w:val="-12"/>
          <w:sz w:val="30"/>
        </w:rPr>
        <w:t xml:space="preserve"> </w:t>
      </w:r>
      <w:r>
        <w:rPr>
          <w:i/>
          <w:sz w:val="30"/>
        </w:rPr>
        <w:t>предыдущих</w:t>
      </w:r>
      <w:r>
        <w:rPr>
          <w:i/>
          <w:spacing w:val="-16"/>
          <w:sz w:val="30"/>
        </w:rPr>
        <w:t xml:space="preserve"> </w:t>
      </w:r>
      <w:r>
        <w:rPr>
          <w:i/>
          <w:sz w:val="30"/>
        </w:rPr>
        <w:t>ходов.</w:t>
      </w:r>
    </w:p>
    <w:p w:rsidR="00921BFB" w:rsidRDefault="00A00283">
      <w:pPr>
        <w:pStyle w:val="a3"/>
        <w:spacing w:line="271" w:lineRule="auto"/>
        <w:ind w:right="451" w:firstLine="710"/>
        <w:jc w:val="both"/>
      </w:pPr>
      <w:r>
        <w:t>Примерами игр с полной информацией могут служить шашки, шахматы, "крестики-нолики" и т.д.</w:t>
      </w:r>
    </w:p>
    <w:p w:rsidR="00921BFB" w:rsidRDefault="00A00283">
      <w:pPr>
        <w:pStyle w:val="a3"/>
        <w:spacing w:line="273" w:lineRule="auto"/>
        <w:ind w:right="456" w:firstLine="710"/>
        <w:jc w:val="both"/>
      </w:pPr>
      <w:r>
        <w:rPr>
          <w:i/>
        </w:rPr>
        <w:t>Теорема</w:t>
      </w:r>
      <w:r>
        <w:t>. Каждая игра с полной информацией имеет седловую точку и, значит, имеет решение в чистых стратегиях.</w:t>
      </w:r>
    </w:p>
    <w:p w:rsidR="00921BFB" w:rsidRDefault="00A00283">
      <w:pPr>
        <w:pStyle w:val="a3"/>
        <w:spacing w:line="271" w:lineRule="auto"/>
        <w:ind w:right="445" w:firstLine="710"/>
        <w:jc w:val="both"/>
      </w:pPr>
      <w:r>
        <w:t>В каждой игре с полной информацией существует пара опти- мальных стратегий, дающая устойчивый выигрыш, равный цене иг- ры</w:t>
      </w:r>
      <w:r>
        <w:rPr>
          <w:spacing w:val="-1"/>
        </w:rPr>
        <w:t xml:space="preserve"> </w:t>
      </w:r>
      <w:r>
        <w:rPr>
          <w:i/>
        </w:rPr>
        <w:t>v</w:t>
      </w:r>
      <w:r>
        <w:t>. Если решение игры известно, сама игра теряет смысл. Напри- мер, шахматная игра либо кончается выигрышем белых, либо выиг- рышем черных, либо ничьей, только чем именно – мы пока не знаем</w:t>
      </w:r>
      <w:r>
        <w:rPr>
          <w:spacing w:val="40"/>
        </w:rPr>
        <w:t xml:space="preserve"> </w:t>
      </w:r>
      <w:r>
        <w:t>(к счастью для любителей шахмат). Добавим еще: вряд ли будем</w:t>
      </w:r>
      <w:r>
        <w:rPr>
          <w:spacing w:val="40"/>
        </w:rPr>
        <w:t xml:space="preserve"> </w:t>
      </w:r>
      <w:r>
        <w:t>знать это в обозримом будущем, так как число стратегий так велико, что крайне трудно привести шахматную игру к матричной форме и найти в ней седловую точку.</w:t>
      </w:r>
    </w:p>
    <w:p w:rsidR="00921BFB" w:rsidRDefault="00A00283">
      <w:pPr>
        <w:pStyle w:val="1"/>
        <w:numPr>
          <w:ilvl w:val="1"/>
          <w:numId w:val="11"/>
        </w:numPr>
        <w:tabs>
          <w:tab w:val="left" w:pos="1624"/>
        </w:tabs>
        <w:spacing w:before="222"/>
        <w:ind w:left="1624" w:hanging="501"/>
        <w:jc w:val="left"/>
      </w:pPr>
      <w:r>
        <w:rPr>
          <w:w w:val="90"/>
        </w:rPr>
        <w:t>Решение</w:t>
      </w:r>
      <w:r>
        <w:rPr>
          <w:spacing w:val="-9"/>
          <w:w w:val="90"/>
        </w:rPr>
        <w:t xml:space="preserve"> </w:t>
      </w:r>
      <w:r>
        <w:rPr>
          <w:w w:val="90"/>
        </w:rPr>
        <w:t>матричной</w:t>
      </w:r>
      <w:r>
        <w:rPr>
          <w:spacing w:val="-10"/>
          <w:w w:val="90"/>
        </w:rPr>
        <w:t xml:space="preserve"> </w:t>
      </w:r>
      <w:r>
        <w:rPr>
          <w:w w:val="90"/>
        </w:rPr>
        <w:t>игры</w:t>
      </w:r>
      <w:r>
        <w:rPr>
          <w:spacing w:val="-7"/>
          <w:w w:val="90"/>
        </w:rPr>
        <w:t xml:space="preserve"> </w:t>
      </w:r>
      <w:r>
        <w:rPr>
          <w:w w:val="90"/>
        </w:rPr>
        <w:t>в</w:t>
      </w:r>
      <w:r>
        <w:rPr>
          <w:spacing w:val="-4"/>
          <w:w w:val="90"/>
        </w:rPr>
        <w:t xml:space="preserve"> </w:t>
      </w:r>
      <w:r>
        <w:rPr>
          <w:w w:val="90"/>
        </w:rPr>
        <w:t>смешанных</w:t>
      </w:r>
      <w:r>
        <w:rPr>
          <w:spacing w:val="-10"/>
          <w:w w:val="90"/>
        </w:rPr>
        <w:t xml:space="preserve"> </w:t>
      </w:r>
      <w:r>
        <w:rPr>
          <w:spacing w:val="-2"/>
          <w:w w:val="90"/>
        </w:rPr>
        <w:t>стратегиях</w:t>
      </w:r>
    </w:p>
    <w:p w:rsidR="00921BFB" w:rsidRDefault="00A00283">
      <w:pPr>
        <w:pStyle w:val="a3"/>
        <w:spacing w:before="280"/>
        <w:ind w:left="926"/>
        <w:jc w:val="both"/>
      </w:pPr>
      <w:r>
        <w:t>Если</w:t>
      </w:r>
      <w:r>
        <w:rPr>
          <w:spacing w:val="26"/>
        </w:rPr>
        <w:t xml:space="preserve"> </w:t>
      </w:r>
      <w:r>
        <w:t>платежная</w:t>
      </w:r>
      <w:r>
        <w:rPr>
          <w:spacing w:val="25"/>
        </w:rPr>
        <w:t xml:space="preserve"> </w:t>
      </w:r>
      <w:r>
        <w:t>матрица</w:t>
      </w:r>
      <w:r>
        <w:rPr>
          <w:spacing w:val="25"/>
        </w:rPr>
        <w:t xml:space="preserve"> </w:t>
      </w:r>
      <w:r>
        <w:t>не</w:t>
      </w:r>
      <w:r>
        <w:rPr>
          <w:spacing w:val="26"/>
        </w:rPr>
        <w:t xml:space="preserve"> </w:t>
      </w:r>
      <w:r>
        <w:t>имеет</w:t>
      </w:r>
      <w:r>
        <w:rPr>
          <w:spacing w:val="27"/>
        </w:rPr>
        <w:t xml:space="preserve"> </w:t>
      </w:r>
      <w:r>
        <w:t>седловой</w:t>
      </w:r>
      <w:r>
        <w:rPr>
          <w:spacing w:val="26"/>
        </w:rPr>
        <w:t xml:space="preserve"> </w:t>
      </w:r>
      <w:r>
        <w:t>точки,</w:t>
      </w:r>
      <w:r>
        <w:rPr>
          <w:spacing w:val="26"/>
        </w:rPr>
        <w:t xml:space="preserve"> </w:t>
      </w:r>
      <w:r>
        <w:t>т.е.</w:t>
      </w:r>
      <w:r>
        <w:rPr>
          <w:spacing w:val="28"/>
        </w:rPr>
        <w:t xml:space="preserve"> </w:t>
      </w:r>
      <w:r>
        <w:rPr>
          <w:i/>
        </w:rPr>
        <w:t>a</w:t>
      </w:r>
      <w:r>
        <w:rPr>
          <w:i/>
          <w:spacing w:val="23"/>
        </w:rPr>
        <w:t xml:space="preserve"> </w:t>
      </w:r>
      <w:r>
        <w:rPr>
          <w:i/>
        </w:rPr>
        <w:t>&lt;</w:t>
      </w:r>
      <w:r>
        <w:rPr>
          <w:i/>
          <w:spacing w:val="-4"/>
        </w:rPr>
        <w:t xml:space="preserve"> </w:t>
      </w:r>
      <w:r>
        <w:rPr>
          <w:i/>
        </w:rPr>
        <w:t>b</w:t>
      </w:r>
      <w:r>
        <w:rPr>
          <w:i/>
          <w:spacing w:val="63"/>
          <w:w w:val="150"/>
        </w:rPr>
        <w:t xml:space="preserve"> </w:t>
      </w:r>
      <w:r>
        <w:rPr>
          <w:spacing w:val="-10"/>
        </w:rPr>
        <w:t>и</w:t>
      </w:r>
    </w:p>
    <w:p w:rsidR="00921BFB" w:rsidRDefault="00A00283">
      <w:pPr>
        <w:pStyle w:val="a3"/>
        <w:spacing w:before="43" w:line="271" w:lineRule="auto"/>
        <w:ind w:right="445"/>
        <w:jc w:val="both"/>
      </w:pPr>
      <w:r>
        <w:rPr>
          <w:rFonts w:ascii="Cambria Math" w:eastAsia="Cambria Math" w:hAnsi="Cambria Math"/>
        </w:rPr>
        <w:t>𝑎 ≤ 𝑣 ≤ 𝑏</w:t>
      </w:r>
      <w:r>
        <w:t>, то поиск решения игры приводит к применению сложной стратегии, состоящей в случайном применении двух и более страте- гий с определенными частотами.</w:t>
      </w:r>
    </w:p>
    <w:p w:rsidR="00921BFB" w:rsidRDefault="00A00283">
      <w:pPr>
        <w:pStyle w:val="a3"/>
        <w:spacing w:line="271" w:lineRule="auto"/>
        <w:ind w:right="445" w:firstLine="710"/>
        <w:jc w:val="both"/>
        <w:rPr>
          <w:i/>
        </w:rPr>
      </w:pPr>
      <w:r>
        <w:rPr>
          <w:b/>
        </w:rPr>
        <w:t>Определение 1.</w:t>
      </w:r>
      <w:r>
        <w:rPr>
          <w:b/>
          <w:spacing w:val="-3"/>
        </w:rPr>
        <w:t xml:space="preserve"> </w:t>
      </w:r>
      <w:r>
        <w:t>Сложная стратегия, состоящая в случайном применении</w:t>
      </w:r>
      <w:r>
        <w:rPr>
          <w:spacing w:val="40"/>
        </w:rPr>
        <w:t xml:space="preserve"> </w:t>
      </w:r>
      <w:r>
        <w:t>всех</w:t>
      </w:r>
      <w:r>
        <w:rPr>
          <w:spacing w:val="40"/>
        </w:rPr>
        <w:t xml:space="preserve"> </w:t>
      </w:r>
      <w:r>
        <w:t>стратегий</w:t>
      </w:r>
      <w:r>
        <w:rPr>
          <w:spacing w:val="40"/>
        </w:rPr>
        <w:t xml:space="preserve"> </w:t>
      </w:r>
      <w:r>
        <w:t>с</w:t>
      </w:r>
      <w:r>
        <w:rPr>
          <w:spacing w:val="40"/>
        </w:rPr>
        <w:t xml:space="preserve"> </w:t>
      </w:r>
      <w:r>
        <w:t>определенными</w:t>
      </w:r>
      <w:r>
        <w:rPr>
          <w:spacing w:val="40"/>
        </w:rPr>
        <w:t xml:space="preserve"> </w:t>
      </w:r>
      <w:r>
        <w:t>частотами,</w:t>
      </w:r>
      <w:r>
        <w:rPr>
          <w:spacing w:val="40"/>
        </w:rPr>
        <w:t xml:space="preserve"> </w:t>
      </w:r>
      <w:r>
        <w:t xml:space="preserve">называет- ся </w:t>
      </w:r>
      <w:r>
        <w:rPr>
          <w:i/>
        </w:rPr>
        <w:t>смешанной.</w:t>
      </w:r>
    </w:p>
    <w:p w:rsidR="00921BFB" w:rsidRDefault="00A00283">
      <w:pPr>
        <w:pStyle w:val="a3"/>
        <w:spacing w:before="1" w:line="254" w:lineRule="auto"/>
        <w:ind w:right="445" w:firstLine="710"/>
        <w:jc w:val="both"/>
      </w:pPr>
      <w:r>
        <w:t xml:space="preserve">В игре, матрица которой имеет размерность </w:t>
      </w:r>
      <w:r>
        <w:rPr>
          <w:rFonts w:ascii="Cambria Math" w:eastAsia="Cambria Math" w:hAnsi="Cambria Math"/>
        </w:rPr>
        <w:t>𝑚 ×</w:t>
      </w:r>
      <w:r>
        <w:rPr>
          <w:rFonts w:ascii="Cambria Math" w:eastAsia="Cambria Math" w:hAnsi="Cambria Math"/>
          <w:spacing w:val="-1"/>
        </w:rPr>
        <w:t xml:space="preserve"> </w:t>
      </w:r>
      <w:r>
        <w:rPr>
          <w:rFonts w:ascii="Cambria Math" w:eastAsia="Cambria Math" w:hAnsi="Cambria Math"/>
        </w:rPr>
        <w:t xml:space="preserve">𝑛 </w:t>
      </w:r>
      <w:r>
        <w:t xml:space="preserve">, стратегии первого игрока задаются наборами вероятностей </w:t>
      </w: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49"/>
          <w:position w:val="6"/>
        </w:rPr>
        <w:t xml:space="preserve"> </w:t>
      </w:r>
      <w:r>
        <w:rPr>
          <w:rFonts w:ascii="Cambria Math" w:eastAsia="Cambria Math" w:hAnsi="Cambria Math"/>
        </w:rPr>
        <w:t>=</w:t>
      </w:r>
      <w:r>
        <w:rPr>
          <w:rFonts w:ascii="Cambria Math" w:eastAsia="Cambria Math" w:hAnsi="Cambria Math"/>
          <w:spacing w:val="31"/>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𝑥</w:t>
      </w:r>
      <w:r>
        <w:rPr>
          <w:rFonts w:ascii="Cambria Math" w:eastAsia="Cambria Math" w:hAnsi="Cambria Math"/>
          <w:position w:val="-5"/>
          <w:sz w:val="21"/>
        </w:rPr>
        <w:t>𝑚</w:t>
      </w:r>
      <w:r>
        <w:rPr>
          <w:rFonts w:ascii="Cambria Math" w:eastAsia="Cambria Math" w:hAnsi="Cambria Math"/>
          <w:spacing w:val="40"/>
          <w:position w:val="-5"/>
          <w:sz w:val="21"/>
        </w:rPr>
        <w:t xml:space="preserve"> </w:t>
      </w:r>
      <w:r>
        <w:rPr>
          <w:rFonts w:ascii="Cambria Math" w:eastAsia="Cambria Math" w:hAnsi="Cambria Math"/>
          <w:position w:val="2"/>
        </w:rPr>
        <w:t>)</w:t>
      </w:r>
      <w:r>
        <w:t>, с которыми игрок применяет свои чистые стратегии. Эти наборы мож- но рассматривать как</w:t>
      </w:r>
      <w:r>
        <w:rPr>
          <w:spacing w:val="-2"/>
        </w:rPr>
        <w:t xml:space="preserve"> </w:t>
      </w:r>
      <w:r>
        <w:rPr>
          <w:i/>
        </w:rPr>
        <w:t>m</w:t>
      </w:r>
      <w:r>
        <w:rPr>
          <w:i/>
          <w:spacing w:val="-2"/>
        </w:rPr>
        <w:t xml:space="preserve"> </w:t>
      </w:r>
      <w:r>
        <w:t>-мерные векторы, для координат которых вы- полняются условия</w:t>
      </w:r>
    </w:p>
    <w:p w:rsidR="00921BFB" w:rsidRDefault="00A00283">
      <w:pPr>
        <w:spacing w:line="218" w:lineRule="exact"/>
        <w:ind w:left="3446"/>
        <w:rPr>
          <w:rFonts w:ascii="Cambria Math" w:eastAsia="Cambria Math"/>
          <w:sz w:val="21"/>
        </w:rPr>
      </w:pPr>
      <w:r>
        <w:rPr>
          <w:rFonts w:ascii="Cambria Math" w:eastAsia="Cambria Math"/>
          <w:spacing w:val="-10"/>
          <w:w w:val="110"/>
          <w:sz w:val="21"/>
        </w:rPr>
        <w:t>𝑚</w:t>
      </w:r>
    </w:p>
    <w:p w:rsidR="00921BFB" w:rsidRDefault="00A00283">
      <w:pPr>
        <w:pStyle w:val="a3"/>
        <w:tabs>
          <w:tab w:val="left" w:pos="5001"/>
        </w:tabs>
        <w:spacing w:before="59"/>
        <w:ind w:left="3345"/>
        <w:rPr>
          <w:rFonts w:ascii="Cambria Math" w:eastAsia="Cambria Math" w:hAnsi="Cambria Math"/>
        </w:rPr>
      </w:pPr>
      <w:r>
        <w:rPr>
          <w:rFonts w:ascii="Cambria Math" w:eastAsia="Cambria Math" w:hAnsi="Cambria Math"/>
          <w:w w:val="165"/>
        </w:rPr>
        <w:t>∑</w:t>
      </w:r>
      <w:r>
        <w:rPr>
          <w:rFonts w:ascii="Cambria Math" w:eastAsia="Cambria Math" w:hAnsi="Cambria Math"/>
          <w:spacing w:val="-60"/>
          <w:w w:val="165"/>
        </w:rPr>
        <w:t xml:space="preserve"> </w:t>
      </w:r>
      <w:r>
        <w:rPr>
          <w:rFonts w:ascii="Cambria Math" w:eastAsia="Cambria Math" w:hAnsi="Cambria Math"/>
          <w:w w:val="110"/>
        </w:rPr>
        <w:t>𝑥</w:t>
      </w:r>
      <w:r>
        <w:rPr>
          <w:rFonts w:ascii="Cambria Math" w:eastAsia="Cambria Math" w:hAnsi="Cambria Math"/>
          <w:w w:val="110"/>
          <w:position w:val="-5"/>
          <w:sz w:val="21"/>
        </w:rPr>
        <w:t>𝑖</w:t>
      </w:r>
      <w:r>
        <w:rPr>
          <w:rFonts w:ascii="Cambria Math" w:eastAsia="Cambria Math" w:hAnsi="Cambria Math"/>
          <w:spacing w:val="51"/>
          <w:w w:val="110"/>
          <w:position w:val="-5"/>
          <w:sz w:val="21"/>
        </w:rPr>
        <w:t xml:space="preserve"> </w:t>
      </w:r>
      <w:r>
        <w:rPr>
          <w:rFonts w:ascii="Cambria Math" w:eastAsia="Cambria Math" w:hAnsi="Cambria Math"/>
          <w:w w:val="110"/>
        </w:rPr>
        <w:t>=</w:t>
      </w:r>
      <w:r>
        <w:rPr>
          <w:rFonts w:ascii="Cambria Math" w:eastAsia="Cambria Math" w:hAnsi="Cambria Math"/>
          <w:spacing w:val="12"/>
          <w:w w:val="110"/>
        </w:rPr>
        <w:t xml:space="preserve"> </w:t>
      </w:r>
      <w:r>
        <w:rPr>
          <w:rFonts w:ascii="Cambria Math" w:eastAsia="Cambria Math" w:hAnsi="Cambria Math"/>
          <w:spacing w:val="-10"/>
          <w:w w:val="110"/>
        </w:rPr>
        <w:t>1</w:t>
      </w:r>
      <w:r>
        <w:rPr>
          <w:rFonts w:ascii="Cambria Math" w:eastAsia="Cambria Math" w:hAnsi="Cambria Math"/>
        </w:rPr>
        <w:tab/>
      </w:r>
      <w:r>
        <w:rPr>
          <w:rFonts w:ascii="Cambria Math" w:eastAsia="Cambria Math" w:hAnsi="Cambria Math"/>
          <w:w w:val="105"/>
        </w:rPr>
        <w:t>𝑖</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211"/>
          <w:w w:val="105"/>
        </w:rPr>
        <w:t>𝑚</w:t>
      </w:r>
      <w:r>
        <w:rPr>
          <w:rFonts w:ascii="Cambria Math" w:eastAsia="Cambria Math" w:hAnsi="Cambria Math"/>
          <w:spacing w:val="-54"/>
          <w:w w:val="105"/>
          <w:position w:val="6"/>
        </w:rPr>
        <w:t>̅</w:t>
      </w:r>
      <w:r>
        <w:rPr>
          <w:rFonts w:ascii="Cambria Math" w:eastAsia="Cambria Math" w:hAnsi="Cambria Math"/>
          <w:w w:val="105"/>
          <w:position w:val="6"/>
        </w:rPr>
        <w:t>̅</w:t>
      </w:r>
      <w:r>
        <w:rPr>
          <w:rFonts w:ascii="Cambria Math" w:eastAsia="Cambria Math" w:hAnsi="Cambria Math"/>
          <w:spacing w:val="7"/>
          <w:w w:val="105"/>
          <w:position w:val="6"/>
        </w:rPr>
        <w:t xml:space="preserve"> </w:t>
      </w:r>
      <w:r>
        <w:rPr>
          <w:rFonts w:ascii="Cambria Math" w:eastAsia="Cambria Math" w:hAnsi="Cambria Math"/>
          <w:spacing w:val="-10"/>
          <w:w w:val="105"/>
        </w:rPr>
        <w:t>.</w:t>
      </w:r>
    </w:p>
    <w:p w:rsidR="00921BFB" w:rsidRDefault="00A00283">
      <w:pPr>
        <w:spacing w:before="73"/>
        <w:ind w:left="3369"/>
        <w:rPr>
          <w:rFonts w:ascii="Cambria Math" w:eastAsia="Cambria Math"/>
          <w:sz w:val="21"/>
        </w:rPr>
      </w:pPr>
      <w:r>
        <w:rPr>
          <w:rFonts w:ascii="Cambria Math" w:eastAsia="Cambria Math"/>
          <w:spacing w:val="-5"/>
          <w:w w:val="105"/>
          <w:sz w:val="21"/>
        </w:rPr>
        <w:t>𝑖=1</w:t>
      </w:r>
    </w:p>
    <w:p w:rsidR="00921BFB" w:rsidRDefault="00921BFB">
      <w:pPr>
        <w:rPr>
          <w:rFonts w:ascii="Cambria Math" w:eastAsia="Cambria Math"/>
          <w:sz w:val="21"/>
        </w:rPr>
        <w:sectPr w:rsidR="00921BFB">
          <w:pgSz w:w="11900" w:h="16840"/>
          <w:pgMar w:top="1340" w:right="960" w:bottom="1320" w:left="1200" w:header="0" w:footer="1133" w:gutter="0"/>
          <w:cols w:space="720"/>
        </w:sectPr>
      </w:pPr>
    </w:p>
    <w:p w:rsidR="00921BFB" w:rsidRDefault="00A00283">
      <w:pPr>
        <w:pStyle w:val="a3"/>
        <w:spacing w:before="71" w:line="256" w:lineRule="auto"/>
        <w:ind w:right="450" w:firstLine="710"/>
        <w:jc w:val="both"/>
      </w:pPr>
      <w:r>
        <w:t>Аналогично для второго игрока наборы вероятностей определя- ют</w:t>
      </w:r>
      <w:r>
        <w:rPr>
          <w:spacing w:val="-10"/>
        </w:rPr>
        <w:t xml:space="preserve"> </w:t>
      </w:r>
      <w:r>
        <w:rPr>
          <w:i/>
        </w:rPr>
        <w:t xml:space="preserve">n </w:t>
      </w:r>
      <w:r>
        <w:t>-мерные</w:t>
      </w:r>
      <w:r>
        <w:rPr>
          <w:spacing w:val="40"/>
        </w:rPr>
        <w:t xml:space="preserve"> </w:t>
      </w:r>
      <w:r>
        <w:t>векторы</w:t>
      </w:r>
      <w:r>
        <w:rPr>
          <w:spacing w:val="40"/>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52"/>
          <w:position w:val="6"/>
        </w:rPr>
        <w:t xml:space="preserve"> </w:t>
      </w:r>
      <w:r>
        <w:rPr>
          <w:rFonts w:ascii="Cambria Math" w:eastAsia="Cambria Math" w:hAnsi="Cambria Math"/>
        </w:rPr>
        <w:t xml:space="preserve">= </w:t>
      </w:r>
      <w:r>
        <w:rPr>
          <w:rFonts w:ascii="Cambria Math" w:eastAsia="Cambria Math" w:hAnsi="Cambria Math"/>
          <w:position w:val="2"/>
        </w:rPr>
        <w:t>(</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𝑦</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𝑦</w:t>
      </w:r>
      <w:r>
        <w:rPr>
          <w:rFonts w:ascii="Cambria Math" w:eastAsia="Cambria Math" w:hAnsi="Cambria Math"/>
          <w:position w:val="-5"/>
          <w:sz w:val="21"/>
        </w:rPr>
        <w:t>𝑛</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2"/>
        </w:rPr>
        <w:t>)</w:t>
      </w:r>
      <w:r>
        <w:t>,</w:t>
      </w:r>
      <w:r>
        <w:rPr>
          <w:spacing w:val="40"/>
        </w:rPr>
        <w:t xml:space="preserve"> </w:t>
      </w:r>
      <w:r>
        <w:t>для</w:t>
      </w:r>
      <w:r>
        <w:rPr>
          <w:spacing w:val="40"/>
        </w:rPr>
        <w:t xml:space="preserve"> </w:t>
      </w:r>
      <w:r>
        <w:t>координат</w:t>
      </w:r>
      <w:r>
        <w:rPr>
          <w:spacing w:val="40"/>
        </w:rPr>
        <w:t xml:space="preserve"> </w:t>
      </w:r>
      <w:r>
        <w:t>которых выполняются условия</w:t>
      </w:r>
    </w:p>
    <w:p w:rsidR="00921BFB" w:rsidRDefault="00921BFB">
      <w:pPr>
        <w:spacing w:line="256" w:lineRule="auto"/>
        <w:jc w:val="both"/>
        <w:sectPr w:rsidR="00921BFB">
          <w:pgSz w:w="11900" w:h="16840"/>
          <w:pgMar w:top="1340" w:right="960" w:bottom="1320" w:left="1200" w:header="0" w:footer="1133" w:gutter="0"/>
          <w:cols w:space="720"/>
        </w:sectPr>
      </w:pPr>
    </w:p>
    <w:p w:rsidR="00921BFB" w:rsidRDefault="00A00283">
      <w:pPr>
        <w:spacing w:line="231" w:lineRule="exact"/>
        <w:ind w:left="3095" w:right="5"/>
        <w:jc w:val="center"/>
        <w:rPr>
          <w:rFonts w:ascii="Cambria Math" w:eastAsia="Cambria Math"/>
          <w:sz w:val="21"/>
        </w:rPr>
      </w:pPr>
      <w:r>
        <w:rPr>
          <w:rFonts w:ascii="Cambria Math" w:eastAsia="Cambria Math"/>
          <w:spacing w:val="-10"/>
          <w:w w:val="115"/>
          <w:sz w:val="21"/>
        </w:rPr>
        <w:t>𝑛</w:t>
      </w:r>
    </w:p>
    <w:p w:rsidR="00921BFB" w:rsidRDefault="00A00283">
      <w:pPr>
        <w:pStyle w:val="a3"/>
        <w:spacing w:before="119"/>
        <w:ind w:left="0"/>
        <w:jc w:val="right"/>
        <w:rPr>
          <w:rFonts w:ascii="Cambria Math" w:eastAsia="Cambria Math" w:hAnsi="Cambria Math"/>
          <w:sz w:val="21"/>
        </w:rPr>
      </w:pPr>
      <w:r>
        <w:rPr>
          <w:rFonts w:ascii="Cambria Math" w:eastAsia="Cambria Math" w:hAnsi="Cambria Math"/>
          <w:w w:val="170"/>
        </w:rPr>
        <w:t>∑</w:t>
      </w:r>
      <w:r>
        <w:rPr>
          <w:rFonts w:ascii="Cambria Math" w:eastAsia="Cambria Math" w:hAnsi="Cambria Math"/>
          <w:spacing w:val="-29"/>
          <w:w w:val="170"/>
        </w:rPr>
        <w:t xml:space="preserve"> </w:t>
      </w:r>
      <w:r>
        <w:rPr>
          <w:rFonts w:ascii="Cambria Math" w:eastAsia="Cambria Math" w:hAnsi="Cambria Math"/>
          <w:spacing w:val="-7"/>
          <w:w w:val="160"/>
        </w:rPr>
        <w:t>𝑦</w:t>
      </w:r>
      <w:r>
        <w:rPr>
          <w:rFonts w:ascii="Cambria Math" w:eastAsia="Cambria Math" w:hAnsi="Cambria Math"/>
          <w:spacing w:val="-7"/>
          <w:w w:val="160"/>
          <w:position w:val="-5"/>
          <w:sz w:val="21"/>
        </w:rPr>
        <w:t>j</w:t>
      </w:r>
    </w:p>
    <w:p w:rsidR="00921BFB" w:rsidRDefault="00A00283">
      <w:pPr>
        <w:spacing w:before="73"/>
        <w:ind w:left="3095"/>
        <w:jc w:val="center"/>
        <w:rPr>
          <w:rFonts w:ascii="Cambria Math"/>
          <w:sz w:val="21"/>
        </w:rPr>
      </w:pPr>
      <w:r>
        <w:rPr>
          <w:rFonts w:ascii="Cambria Math"/>
          <w:spacing w:val="-5"/>
          <w:w w:val="125"/>
          <w:sz w:val="21"/>
        </w:rPr>
        <w:t>j=1</w:t>
      </w:r>
    </w:p>
    <w:p w:rsidR="00921BFB" w:rsidRDefault="00A00283">
      <w:pPr>
        <w:pStyle w:val="a3"/>
        <w:tabs>
          <w:tab w:val="left" w:pos="940"/>
        </w:tabs>
        <w:spacing w:before="290"/>
        <w:ind w:left="62"/>
        <w:rPr>
          <w:rFonts w:ascii="Cambria Math" w:eastAsia="Cambria Math" w:hAnsi="Cambria Math"/>
        </w:rPr>
      </w:pPr>
      <w:r>
        <w:br w:type="column"/>
      </w:r>
      <w:r>
        <w:rPr>
          <w:rFonts w:ascii="Cambria Math" w:eastAsia="Cambria Math" w:hAnsi="Cambria Math"/>
          <w:w w:val="105"/>
        </w:rPr>
        <w:t xml:space="preserve">= </w:t>
      </w:r>
      <w:r>
        <w:rPr>
          <w:rFonts w:ascii="Cambria Math" w:eastAsia="Cambria Math" w:hAnsi="Cambria Math"/>
          <w:spacing w:val="-10"/>
          <w:w w:val="105"/>
        </w:rPr>
        <w:t>1</w:t>
      </w:r>
      <w:r>
        <w:rPr>
          <w:rFonts w:ascii="Cambria Math" w:eastAsia="Cambria Math" w:hAnsi="Cambria Math"/>
        </w:rPr>
        <w:tab/>
      </w:r>
      <w:r>
        <w:rPr>
          <w:rFonts w:ascii="Cambria Math" w:eastAsia="Cambria Math" w:hAnsi="Cambria Math"/>
          <w:w w:val="110"/>
        </w:rPr>
        <w:t>j</w:t>
      </w:r>
      <w:r>
        <w:rPr>
          <w:rFonts w:ascii="Cambria Math" w:eastAsia="Cambria Math" w:hAnsi="Cambria Math"/>
          <w:spacing w:val="3"/>
          <w:w w:val="110"/>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spacing w:val="-126"/>
          <w:w w:val="105"/>
          <w:position w:val="6"/>
        </w:rPr>
        <w:t>̅</w:t>
      </w:r>
      <w:r>
        <w:rPr>
          <w:rFonts w:ascii="Cambria Math" w:eastAsia="Cambria Math" w:hAnsi="Cambria Math"/>
          <w:spacing w:val="-91"/>
          <w:w w:val="105"/>
        </w:rPr>
        <w:t>1</w:t>
      </w:r>
      <w:r>
        <w:rPr>
          <w:rFonts w:ascii="Cambria Math" w:eastAsia="Cambria Math" w:hAnsi="Cambria Math"/>
          <w:spacing w:val="-54"/>
          <w:w w:val="105"/>
          <w:position w:val="6"/>
        </w:rPr>
        <w:t>̅</w:t>
      </w:r>
      <w:r>
        <w:rPr>
          <w:rFonts w:ascii="Cambria Math" w:eastAsia="Cambria Math" w:hAnsi="Cambria Math"/>
          <w:spacing w:val="-116"/>
          <w:w w:val="105"/>
          <w:position w:val="6"/>
        </w:rPr>
        <w:t>̅</w:t>
      </w:r>
      <w:r>
        <w:rPr>
          <w:rFonts w:ascii="Cambria Math" w:eastAsia="Cambria Math" w:hAnsi="Cambria Math"/>
          <w:spacing w:val="5"/>
          <w:w w:val="105"/>
        </w:rPr>
        <w:t>,</w:t>
      </w:r>
      <w:r>
        <w:rPr>
          <w:rFonts w:ascii="Cambria Math" w:eastAsia="Cambria Math" w:hAnsi="Cambria Math"/>
          <w:spacing w:val="-92"/>
          <w:w w:val="105"/>
          <w:position w:val="6"/>
        </w:rPr>
        <w:t>̅</w:t>
      </w:r>
      <w:r>
        <w:rPr>
          <w:rFonts w:ascii="Cambria Math" w:eastAsia="Cambria Math" w:hAnsi="Cambria Math"/>
          <w:spacing w:val="-131"/>
          <w:w w:val="105"/>
        </w:rPr>
        <w:t>𝑛</w:t>
      </w:r>
      <w:r>
        <w:rPr>
          <w:rFonts w:ascii="Cambria Math" w:eastAsia="Cambria Math" w:hAnsi="Cambria Math"/>
          <w:w w:val="105"/>
          <w:position w:val="6"/>
        </w:rPr>
        <w:t>̅</w:t>
      </w:r>
      <w:r>
        <w:rPr>
          <w:rFonts w:ascii="Cambria Math" w:eastAsia="Cambria Math" w:hAnsi="Cambria Math"/>
          <w:spacing w:val="2"/>
          <w:w w:val="105"/>
          <w:position w:val="6"/>
        </w:rPr>
        <w:t xml:space="preserve"> </w:t>
      </w:r>
      <w:r>
        <w:rPr>
          <w:rFonts w:ascii="Cambria Math" w:eastAsia="Cambria Math" w:hAnsi="Cambria Math"/>
          <w:spacing w:val="-10"/>
          <w:w w:val="105"/>
        </w:rPr>
        <w:t>.</w:t>
      </w:r>
    </w:p>
    <w:p w:rsidR="00921BFB" w:rsidRDefault="00921BFB">
      <w:pPr>
        <w:rPr>
          <w:rFonts w:ascii="Cambria Math" w:eastAsia="Cambria Math" w:hAnsi="Cambria Math"/>
        </w:rPr>
        <w:sectPr w:rsidR="00921BFB">
          <w:type w:val="continuous"/>
          <w:pgSz w:w="11900" w:h="16840"/>
          <w:pgMar w:top="1620" w:right="960" w:bottom="280" w:left="1200" w:header="0" w:footer="1133" w:gutter="0"/>
          <w:cols w:num="2" w:space="720" w:equalWidth="0">
            <w:col w:w="4064" w:space="40"/>
            <w:col w:w="5636"/>
          </w:cols>
        </w:sectPr>
      </w:pPr>
    </w:p>
    <w:p w:rsidR="00921BFB" w:rsidRDefault="00A00283">
      <w:pPr>
        <w:pStyle w:val="a3"/>
        <w:spacing w:before="50" w:line="288" w:lineRule="auto"/>
        <w:ind w:right="445" w:firstLine="710"/>
        <w:jc w:val="both"/>
      </w:pPr>
      <w:r>
        <w:t xml:space="preserve">Выигрыш первого игрока при использовании смешанных стра- тегий определяют как математическое ожидание выигрыша, т.е. он </w:t>
      </w:r>
      <w:r>
        <w:rPr>
          <w:spacing w:val="-2"/>
        </w:rPr>
        <w:t>равен:</w:t>
      </w:r>
    </w:p>
    <w:p w:rsidR="00921BFB" w:rsidRDefault="00A00283">
      <w:pPr>
        <w:tabs>
          <w:tab w:val="left" w:pos="475"/>
        </w:tabs>
        <w:spacing w:line="211" w:lineRule="exact"/>
        <w:ind w:right="1311"/>
        <w:jc w:val="center"/>
        <w:rPr>
          <w:rFonts w:ascii="Cambria Math" w:eastAsia="Cambria Math"/>
          <w:sz w:val="21"/>
        </w:rPr>
      </w:pPr>
      <w:r>
        <w:rPr>
          <w:rFonts w:ascii="Cambria Math" w:eastAsia="Cambria Math"/>
          <w:spacing w:val="-10"/>
          <w:w w:val="115"/>
          <w:sz w:val="21"/>
        </w:rPr>
        <w:t>𝑚</w:t>
      </w:r>
      <w:r>
        <w:rPr>
          <w:rFonts w:ascii="Cambria Math" w:eastAsia="Cambria Math"/>
          <w:sz w:val="21"/>
        </w:rPr>
        <w:tab/>
      </w:r>
      <w:r>
        <w:rPr>
          <w:rFonts w:ascii="Cambria Math" w:eastAsia="Cambria Math"/>
          <w:spacing w:val="-10"/>
          <w:w w:val="115"/>
          <w:sz w:val="21"/>
        </w:rPr>
        <w:t>𝑛</w:t>
      </w:r>
    </w:p>
    <w:p w:rsidR="00921BFB" w:rsidRDefault="00A00283">
      <w:pPr>
        <w:spacing w:before="119"/>
        <w:ind w:left="3806"/>
        <w:rPr>
          <w:rFonts w:ascii="Cambria Math" w:eastAsia="Cambria Math" w:hAnsi="Cambria Math"/>
          <w:sz w:val="30"/>
        </w:rPr>
      </w:pPr>
      <w:r>
        <w:rPr>
          <w:rFonts w:ascii="Cambria Math" w:eastAsia="Cambria Math" w:hAnsi="Cambria Math"/>
          <w:spacing w:val="-2"/>
          <w:w w:val="165"/>
          <w:sz w:val="30"/>
        </w:rPr>
        <w:t>∑</w:t>
      </w:r>
      <w:r>
        <w:rPr>
          <w:rFonts w:ascii="Cambria Math" w:eastAsia="Cambria Math" w:hAnsi="Cambria Math"/>
          <w:spacing w:val="-64"/>
          <w:w w:val="165"/>
          <w:sz w:val="30"/>
        </w:rPr>
        <w:t xml:space="preserve"> </w:t>
      </w:r>
      <w:r>
        <w:rPr>
          <w:rFonts w:ascii="Cambria Math" w:eastAsia="Cambria Math" w:hAnsi="Cambria Math"/>
          <w:spacing w:val="-2"/>
          <w:w w:val="165"/>
          <w:sz w:val="30"/>
        </w:rPr>
        <w:t>∑</w:t>
      </w:r>
      <w:r>
        <w:rPr>
          <w:rFonts w:ascii="Cambria Math" w:eastAsia="Cambria Math" w:hAnsi="Cambria Math"/>
          <w:spacing w:val="-64"/>
          <w:w w:val="165"/>
          <w:sz w:val="30"/>
        </w:rPr>
        <w:t xml:space="preserve"> </w:t>
      </w:r>
      <w:r>
        <w:rPr>
          <w:rFonts w:ascii="Cambria Math" w:eastAsia="Cambria Math" w:hAnsi="Cambria Math"/>
          <w:spacing w:val="-2"/>
          <w:w w:val="130"/>
          <w:sz w:val="30"/>
        </w:rPr>
        <w:t>𝑎</w:t>
      </w:r>
      <w:r>
        <w:rPr>
          <w:rFonts w:ascii="Cambria Math" w:eastAsia="Cambria Math" w:hAnsi="Cambria Math"/>
          <w:spacing w:val="-2"/>
          <w:w w:val="130"/>
          <w:position w:val="-5"/>
          <w:sz w:val="21"/>
        </w:rPr>
        <w:t>𝑖j</w:t>
      </w:r>
      <w:r>
        <w:rPr>
          <w:rFonts w:ascii="Cambria Math" w:eastAsia="Cambria Math" w:hAnsi="Cambria Math"/>
          <w:spacing w:val="-2"/>
          <w:w w:val="130"/>
          <w:sz w:val="30"/>
        </w:rPr>
        <w:t>𝑥</w:t>
      </w:r>
      <w:r>
        <w:rPr>
          <w:rFonts w:ascii="Cambria Math" w:eastAsia="Cambria Math" w:hAnsi="Cambria Math"/>
          <w:spacing w:val="-2"/>
          <w:w w:val="130"/>
          <w:position w:val="-5"/>
          <w:sz w:val="21"/>
        </w:rPr>
        <w:t>𝑖</w:t>
      </w:r>
      <w:r>
        <w:rPr>
          <w:rFonts w:ascii="Cambria Math" w:eastAsia="Cambria Math" w:hAnsi="Cambria Math"/>
          <w:spacing w:val="-39"/>
          <w:w w:val="130"/>
          <w:position w:val="-5"/>
          <w:sz w:val="21"/>
        </w:rPr>
        <w:t xml:space="preserve"> </w:t>
      </w:r>
      <w:r>
        <w:rPr>
          <w:rFonts w:ascii="Cambria Math" w:eastAsia="Cambria Math" w:hAnsi="Cambria Math"/>
          <w:spacing w:val="-2"/>
          <w:w w:val="130"/>
          <w:sz w:val="30"/>
        </w:rPr>
        <w:t>𝑦</w:t>
      </w:r>
      <w:r>
        <w:rPr>
          <w:rFonts w:ascii="Cambria Math" w:eastAsia="Cambria Math" w:hAnsi="Cambria Math"/>
          <w:spacing w:val="-2"/>
          <w:w w:val="130"/>
          <w:position w:val="-5"/>
          <w:sz w:val="21"/>
        </w:rPr>
        <w:t>j</w:t>
      </w:r>
      <w:r>
        <w:rPr>
          <w:rFonts w:ascii="Cambria Math" w:eastAsia="Cambria Math" w:hAnsi="Cambria Math"/>
          <w:spacing w:val="4"/>
          <w:w w:val="130"/>
          <w:position w:val="-5"/>
          <w:sz w:val="21"/>
        </w:rPr>
        <w:t xml:space="preserve"> </w:t>
      </w:r>
      <w:r>
        <w:rPr>
          <w:rFonts w:ascii="Cambria Math" w:eastAsia="Cambria Math" w:hAnsi="Cambria Math"/>
          <w:spacing w:val="-10"/>
          <w:w w:val="130"/>
          <w:sz w:val="30"/>
        </w:rPr>
        <w:t>.</w:t>
      </w:r>
    </w:p>
    <w:p w:rsidR="00921BFB" w:rsidRDefault="00A00283">
      <w:pPr>
        <w:spacing w:before="73"/>
        <w:ind w:left="3830"/>
        <w:rPr>
          <w:rFonts w:ascii="Cambria Math" w:eastAsia="Cambria Math"/>
          <w:sz w:val="21"/>
        </w:rPr>
      </w:pPr>
      <w:r>
        <w:rPr>
          <w:rFonts w:ascii="Cambria Math" w:eastAsia="Cambria Math"/>
          <w:w w:val="110"/>
          <w:sz w:val="21"/>
        </w:rPr>
        <w:t>𝑖=1</w:t>
      </w:r>
      <w:r>
        <w:rPr>
          <w:rFonts w:ascii="Cambria Math" w:eastAsia="Cambria Math"/>
          <w:spacing w:val="-2"/>
          <w:w w:val="120"/>
          <w:sz w:val="21"/>
        </w:rPr>
        <w:t xml:space="preserve"> </w:t>
      </w:r>
      <w:r>
        <w:rPr>
          <w:rFonts w:ascii="Cambria Math" w:eastAsia="Cambria Math"/>
          <w:spacing w:val="-5"/>
          <w:w w:val="120"/>
          <w:sz w:val="21"/>
        </w:rPr>
        <w:t>j=1</w:t>
      </w:r>
    </w:p>
    <w:p w:rsidR="00921BFB" w:rsidRDefault="00A00283">
      <w:pPr>
        <w:pStyle w:val="a3"/>
        <w:spacing w:before="72" w:line="288" w:lineRule="auto"/>
        <w:ind w:right="445" w:firstLine="710"/>
        <w:jc w:val="both"/>
      </w:pPr>
      <w:r>
        <w:rPr>
          <w:b/>
          <w:i/>
        </w:rPr>
        <w:t xml:space="preserve">Теорема Неймана. Основная теорема теории игр. </w:t>
      </w:r>
      <w:r>
        <w:t>Каждая ко- нечная игра имеет по крайней мере одно решение, возможно, в облас- ти смешанных стратегий. Применение оптимальной стратегии позво- ляет</w:t>
      </w:r>
      <w:r>
        <w:rPr>
          <w:spacing w:val="10"/>
        </w:rPr>
        <w:t xml:space="preserve"> </w:t>
      </w:r>
      <w:r>
        <w:t>получить</w:t>
      </w:r>
      <w:r>
        <w:rPr>
          <w:spacing w:val="10"/>
        </w:rPr>
        <w:t xml:space="preserve"> </w:t>
      </w:r>
      <w:r>
        <w:t>выигрыш,</w:t>
      </w:r>
      <w:r>
        <w:rPr>
          <w:spacing w:val="10"/>
        </w:rPr>
        <w:t xml:space="preserve"> </w:t>
      </w:r>
      <w:r>
        <w:t>равный</w:t>
      </w:r>
      <w:r>
        <w:rPr>
          <w:spacing w:val="10"/>
        </w:rPr>
        <w:t xml:space="preserve"> </w:t>
      </w:r>
      <w:r>
        <w:t>цене</w:t>
      </w:r>
      <w:r>
        <w:rPr>
          <w:spacing w:val="10"/>
        </w:rPr>
        <w:t xml:space="preserve"> </w:t>
      </w:r>
      <w:r>
        <w:t>игры:</w:t>
      </w:r>
      <w:r>
        <w:rPr>
          <w:spacing w:val="6"/>
        </w:rPr>
        <w:t xml:space="preserve"> </w:t>
      </w:r>
      <w:r>
        <w:t>a&lt;</w:t>
      </w:r>
      <w:r>
        <w:rPr>
          <w:i/>
        </w:rPr>
        <w:t>v</w:t>
      </w:r>
      <w:r>
        <w:rPr>
          <w:i/>
          <w:spacing w:val="-9"/>
        </w:rPr>
        <w:t xml:space="preserve"> </w:t>
      </w:r>
      <w:r>
        <w:t>&lt;b.</w:t>
      </w:r>
      <w:r>
        <w:rPr>
          <w:spacing w:val="10"/>
        </w:rPr>
        <w:t xml:space="preserve"> </w:t>
      </w:r>
      <w:r>
        <w:t>Применение</w:t>
      </w:r>
      <w:r>
        <w:rPr>
          <w:spacing w:val="10"/>
        </w:rPr>
        <w:t xml:space="preserve"> </w:t>
      </w:r>
      <w:r>
        <w:rPr>
          <w:spacing w:val="-4"/>
        </w:rPr>
        <w:t>пер-</w:t>
      </w:r>
    </w:p>
    <w:p w:rsidR="00921BFB" w:rsidRDefault="00A00283">
      <w:pPr>
        <w:pStyle w:val="a3"/>
        <w:spacing w:line="395" w:lineRule="exact"/>
        <w:jc w:val="both"/>
      </w:pPr>
      <w:r>
        <w:rPr>
          <w:spacing w:val="-2"/>
        </w:rPr>
        <w:t>вым</w:t>
      </w:r>
      <w:r>
        <w:rPr>
          <w:spacing w:val="-11"/>
        </w:rPr>
        <w:t xml:space="preserve"> </w:t>
      </w:r>
      <w:r>
        <w:rPr>
          <w:spacing w:val="-2"/>
        </w:rPr>
        <w:t>игроком</w:t>
      </w:r>
      <w:r>
        <w:rPr>
          <w:spacing w:val="-8"/>
        </w:rPr>
        <w:t xml:space="preserve"> </w:t>
      </w:r>
      <w:r>
        <w:rPr>
          <w:spacing w:val="-2"/>
        </w:rPr>
        <w:t>оптимальной</w:t>
      </w:r>
      <w:r>
        <w:rPr>
          <w:spacing w:val="-8"/>
        </w:rPr>
        <w:t xml:space="preserve"> </w:t>
      </w:r>
      <w:r>
        <w:rPr>
          <w:spacing w:val="-2"/>
        </w:rPr>
        <w:t>стратегии</w:t>
      </w:r>
      <w:r>
        <w:rPr>
          <w:spacing w:val="-7"/>
        </w:rPr>
        <w:t xml:space="preserve"> </w:t>
      </w:r>
      <w:r>
        <w:rPr>
          <w:rFonts w:ascii="Cambria Math" w:hAnsi="Cambria Math"/>
          <w:spacing w:val="-106"/>
          <w:w w:val="110"/>
        </w:rPr>
        <w:t>Х</w:t>
      </w:r>
      <w:r>
        <w:rPr>
          <w:rFonts w:ascii="Cambria Math" w:hAnsi="Cambria Math"/>
          <w:spacing w:val="16"/>
          <w:w w:val="97"/>
          <w:position w:val="6"/>
        </w:rPr>
        <w:t>̅</w:t>
      </w:r>
      <w:r>
        <w:rPr>
          <w:i/>
          <w:spacing w:val="26"/>
          <w:w w:val="97"/>
          <w:position w:val="-5"/>
          <w:sz w:val="21"/>
        </w:rPr>
        <w:t>оп</w:t>
      </w:r>
      <w:r>
        <w:rPr>
          <w:i/>
          <w:spacing w:val="27"/>
          <w:w w:val="97"/>
          <w:position w:val="-5"/>
          <w:sz w:val="21"/>
        </w:rPr>
        <w:t>т</w:t>
      </w:r>
      <w:r>
        <w:rPr>
          <w:i/>
          <w:spacing w:val="22"/>
          <w:position w:val="-5"/>
          <w:sz w:val="21"/>
        </w:rPr>
        <w:t xml:space="preserve"> </w:t>
      </w:r>
      <w:r>
        <w:rPr>
          <w:spacing w:val="-2"/>
        </w:rPr>
        <w:t>должно</w:t>
      </w:r>
      <w:r>
        <w:rPr>
          <w:spacing w:val="-6"/>
        </w:rPr>
        <w:t xml:space="preserve"> </w:t>
      </w:r>
      <w:r>
        <w:rPr>
          <w:spacing w:val="-2"/>
        </w:rPr>
        <w:t>обеспечить</w:t>
      </w:r>
      <w:r>
        <w:rPr>
          <w:spacing w:val="-9"/>
        </w:rPr>
        <w:t xml:space="preserve"> </w:t>
      </w:r>
      <w:r>
        <w:rPr>
          <w:spacing w:val="-2"/>
        </w:rPr>
        <w:t>ему</w:t>
      </w:r>
      <w:r>
        <w:rPr>
          <w:spacing w:val="-10"/>
        </w:rPr>
        <w:t xml:space="preserve"> </w:t>
      </w:r>
      <w:r>
        <w:rPr>
          <w:spacing w:val="-5"/>
        </w:rPr>
        <w:t>при</w:t>
      </w:r>
    </w:p>
    <w:p w:rsidR="00921BFB" w:rsidRDefault="00A00283">
      <w:pPr>
        <w:pStyle w:val="a3"/>
        <w:spacing w:before="31" w:line="288" w:lineRule="auto"/>
        <w:ind w:right="449"/>
        <w:jc w:val="both"/>
      </w:pPr>
      <w:r>
        <w:t>любых действиях второго</w:t>
      </w:r>
      <w:r>
        <w:rPr>
          <w:spacing w:val="-3"/>
        </w:rPr>
        <w:t xml:space="preserve"> </w:t>
      </w:r>
      <w:r>
        <w:t>игрока</w:t>
      </w:r>
      <w:r>
        <w:rPr>
          <w:spacing w:val="-1"/>
        </w:rPr>
        <w:t xml:space="preserve"> </w:t>
      </w:r>
      <w:r>
        <w:t>выигрыш не</w:t>
      </w:r>
      <w:r>
        <w:rPr>
          <w:spacing w:val="-1"/>
        </w:rPr>
        <w:t xml:space="preserve"> </w:t>
      </w:r>
      <w:r>
        <w:t>меньше</w:t>
      </w:r>
      <w:r>
        <w:rPr>
          <w:spacing w:val="-1"/>
        </w:rPr>
        <w:t xml:space="preserve"> </w:t>
      </w:r>
      <w:r>
        <w:t>цены</w:t>
      </w:r>
      <w:r>
        <w:rPr>
          <w:spacing w:val="-2"/>
        </w:rPr>
        <w:t xml:space="preserve"> </w:t>
      </w:r>
      <w:r>
        <w:t>игры. По- этому выполняется соотношение</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spacing w:line="200" w:lineRule="exact"/>
        <w:ind w:left="2832"/>
        <w:rPr>
          <w:rFonts w:ascii="Cambria Math" w:eastAsia="Cambria Math"/>
          <w:sz w:val="21"/>
        </w:rPr>
      </w:pPr>
      <w:r>
        <w:rPr>
          <w:noProof/>
          <w:lang w:eastAsia="ru-RU"/>
        </w:rPr>
        <mc:AlternateContent>
          <mc:Choice Requires="wps">
            <w:drawing>
              <wp:anchor distT="0" distB="0" distL="0" distR="0" simplePos="0" relativeHeight="16061440" behindDoc="0" locked="0" layoutInCell="1" allowOverlap="1">
                <wp:simplePos x="0" y="0"/>
                <wp:positionH relativeFrom="page">
                  <wp:posOffset>2423160</wp:posOffset>
                </wp:positionH>
                <wp:positionV relativeFrom="paragraph">
                  <wp:posOffset>30851</wp:posOffset>
                </wp:positionV>
                <wp:extent cx="136525" cy="192405"/>
                <wp:effectExtent l="0" t="0" r="0" b="0"/>
                <wp:wrapNone/>
                <wp:docPr id="1534" name="Text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92405"/>
                        </a:xfrm>
                        <a:prstGeom prst="rect">
                          <a:avLst/>
                        </a:prstGeom>
                      </wps:spPr>
                      <wps:txbx>
                        <w:txbxContent>
                          <w:p w:rsidR="00921BFB" w:rsidRDefault="00A00283">
                            <w:pPr>
                              <w:spacing w:line="302" w:lineRule="exact"/>
                              <w:rPr>
                                <w:rFonts w:ascii="Cambria Math" w:hAnsi="Cambria Math"/>
                                <w:sz w:val="30"/>
                              </w:rPr>
                            </w:pPr>
                            <w:r>
                              <w:rPr>
                                <w:rFonts w:ascii="Cambria Math" w:hAnsi="Cambria Math"/>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0.800003pt;margin-top:2.429283pt;width:10.75pt;height:15.15pt;mso-position-horizontal-relative:page;mso-position-vertical-relative:paragraph;z-index:16061440" type="#_x0000_t202" id="docshape1182" filled="false" stroked="false">
                <v:textbox inset="0,0,0,0">
                  <w:txbxContent>
                    <w:p>
                      <w:pPr>
                        <w:spacing w:line="302" w:lineRule="exact" w:before="0"/>
                        <w:ind w:left="0" w:right="0" w:firstLine="0"/>
                        <w:jc w:val="left"/>
                        <w:rPr>
                          <w:rFonts w:ascii="Cambria Math" w:hAnsi="Cambria Math"/>
                          <w:sz w:val="30"/>
                        </w:rPr>
                      </w:pPr>
                      <w:r>
                        <w:rPr>
                          <w:rFonts w:ascii="Cambria Math" w:hAnsi="Cambria Math"/>
                          <w:spacing w:val="-10"/>
                          <w:sz w:val="30"/>
                        </w:rPr>
                        <w:t>∑</w:t>
                      </w:r>
                    </w:p>
                  </w:txbxContent>
                </v:textbox>
                <w10:wrap type="none"/>
              </v:shape>
            </w:pict>
          </mc:Fallback>
        </mc:AlternateContent>
      </w:r>
      <w:r>
        <w:rPr>
          <w:rFonts w:ascii="Cambria Math" w:eastAsia="Cambria Math"/>
          <w:spacing w:val="-10"/>
          <w:w w:val="110"/>
          <w:sz w:val="21"/>
        </w:rPr>
        <w:t>𝑚</w:t>
      </w:r>
    </w:p>
    <w:p w:rsidR="00921BFB" w:rsidRDefault="00A00283">
      <w:pPr>
        <w:spacing w:line="217" w:lineRule="exact"/>
        <w:ind w:left="2832"/>
        <w:rPr>
          <w:rFonts w:ascii="Cambria Math" w:eastAsia="Cambria Math"/>
          <w:sz w:val="21"/>
        </w:rPr>
      </w:pPr>
      <w:r>
        <w:rPr>
          <w:rFonts w:ascii="Cambria Math" w:eastAsia="Cambria Math"/>
          <w:spacing w:val="-5"/>
          <w:sz w:val="21"/>
        </w:rPr>
        <w:t>𝑖=1</w:t>
      </w:r>
    </w:p>
    <w:p w:rsidR="00921BFB" w:rsidRDefault="00A00283">
      <w:pPr>
        <w:tabs>
          <w:tab w:val="left" w:pos="1930"/>
          <w:tab w:val="left" w:pos="5492"/>
        </w:tabs>
        <w:spacing w:line="405" w:lineRule="exact"/>
        <w:ind w:left="10"/>
        <w:rPr>
          <w:sz w:val="30"/>
        </w:rPr>
      </w:pPr>
      <w:r>
        <w:br w:type="column"/>
      </w:r>
      <w:r>
        <w:rPr>
          <w:rFonts w:ascii="Cambria Math" w:eastAsia="Cambria Math" w:hAnsi="Cambria Math"/>
          <w:w w:val="110"/>
          <w:sz w:val="30"/>
        </w:rPr>
        <w:t>𝑎</w:t>
      </w:r>
      <w:r>
        <w:rPr>
          <w:rFonts w:ascii="Cambria Math" w:eastAsia="Cambria Math" w:hAnsi="Cambria Math"/>
          <w:w w:val="110"/>
          <w:position w:val="-5"/>
          <w:sz w:val="21"/>
        </w:rPr>
        <w:t>𝑖j</w:t>
      </w:r>
      <w:r>
        <w:rPr>
          <w:rFonts w:ascii="Cambria Math" w:eastAsia="Cambria Math" w:hAnsi="Cambria Math"/>
          <w:w w:val="110"/>
          <w:sz w:val="30"/>
        </w:rPr>
        <w:t>𝑥</w:t>
      </w:r>
      <w:r>
        <w:rPr>
          <w:rFonts w:ascii="Cambria Math" w:eastAsia="Cambria Math" w:hAnsi="Cambria Math"/>
          <w:w w:val="110"/>
          <w:position w:val="-5"/>
          <w:sz w:val="21"/>
        </w:rPr>
        <w:t>𝑖</w:t>
      </w:r>
      <w:r>
        <w:rPr>
          <w:i/>
          <w:w w:val="110"/>
          <w:position w:val="-5"/>
          <w:sz w:val="21"/>
        </w:rPr>
        <w:t>опт</w:t>
      </w:r>
      <w:r>
        <w:rPr>
          <w:i/>
          <w:spacing w:val="10"/>
          <w:w w:val="110"/>
          <w:position w:val="-5"/>
          <w:sz w:val="21"/>
        </w:rPr>
        <w:t xml:space="preserve"> </w:t>
      </w:r>
      <w:r>
        <w:rPr>
          <w:rFonts w:ascii="Cambria Math" w:eastAsia="Cambria Math" w:hAnsi="Cambria Math"/>
          <w:w w:val="110"/>
          <w:sz w:val="30"/>
        </w:rPr>
        <w:t>≥</w:t>
      </w:r>
      <w:r>
        <w:rPr>
          <w:rFonts w:ascii="Cambria Math" w:eastAsia="Cambria Math" w:hAnsi="Cambria Math"/>
          <w:spacing w:val="-14"/>
          <w:w w:val="110"/>
          <w:sz w:val="30"/>
        </w:rPr>
        <w:t xml:space="preserve"> </w:t>
      </w:r>
      <w:r>
        <w:rPr>
          <w:rFonts w:ascii="Cambria Math" w:eastAsia="Cambria Math" w:hAnsi="Cambria Math"/>
          <w:spacing w:val="-5"/>
          <w:w w:val="110"/>
          <w:sz w:val="30"/>
        </w:rPr>
        <w:t>𝑣,</w:t>
      </w:r>
      <w:r>
        <w:rPr>
          <w:rFonts w:ascii="Cambria Math" w:eastAsia="Cambria Math" w:hAnsi="Cambria Math"/>
          <w:sz w:val="30"/>
        </w:rPr>
        <w:tab/>
      </w:r>
      <w:r>
        <w:rPr>
          <w:rFonts w:ascii="Cambria Math" w:eastAsia="Cambria Math" w:hAnsi="Cambria Math"/>
          <w:w w:val="110"/>
          <w:sz w:val="30"/>
        </w:rPr>
        <w:t>j</w:t>
      </w:r>
      <w:r>
        <w:rPr>
          <w:rFonts w:ascii="Cambria Math" w:eastAsia="Cambria Math" w:hAnsi="Cambria Math"/>
          <w:spacing w:val="-17"/>
          <w:w w:val="110"/>
          <w:sz w:val="30"/>
        </w:rPr>
        <w:t xml:space="preserve"> </w:t>
      </w:r>
      <w:r>
        <w:rPr>
          <w:rFonts w:ascii="Cambria Math" w:eastAsia="Cambria Math" w:hAnsi="Cambria Math"/>
          <w:w w:val="110"/>
          <w:sz w:val="30"/>
        </w:rPr>
        <w:t>=</w:t>
      </w:r>
      <w:r>
        <w:rPr>
          <w:rFonts w:ascii="Cambria Math" w:eastAsia="Cambria Math" w:hAnsi="Cambria Math"/>
          <w:spacing w:val="-6"/>
          <w:w w:val="110"/>
          <w:sz w:val="30"/>
        </w:rPr>
        <w:t xml:space="preserve"> </w:t>
      </w:r>
      <w:r>
        <w:rPr>
          <w:rFonts w:ascii="Cambria Math" w:eastAsia="Cambria Math" w:hAnsi="Cambria Math"/>
          <w:spacing w:val="-131"/>
          <w:w w:val="110"/>
          <w:position w:val="6"/>
          <w:sz w:val="30"/>
        </w:rPr>
        <w:t>̅</w:t>
      </w:r>
      <w:r>
        <w:rPr>
          <w:rFonts w:ascii="Cambria Math" w:eastAsia="Cambria Math" w:hAnsi="Cambria Math"/>
          <w:spacing w:val="-86"/>
          <w:w w:val="110"/>
          <w:sz w:val="30"/>
        </w:rPr>
        <w:t>1</w:t>
      </w:r>
      <w:r>
        <w:rPr>
          <w:rFonts w:ascii="Cambria Math" w:eastAsia="Cambria Math" w:hAnsi="Cambria Math"/>
          <w:spacing w:val="-54"/>
          <w:w w:val="110"/>
          <w:position w:val="6"/>
          <w:sz w:val="30"/>
        </w:rPr>
        <w:t>̅</w:t>
      </w:r>
      <w:r>
        <w:rPr>
          <w:rFonts w:ascii="Cambria Math" w:eastAsia="Cambria Math" w:hAnsi="Cambria Math"/>
          <w:spacing w:val="-121"/>
          <w:w w:val="110"/>
          <w:position w:val="6"/>
          <w:sz w:val="30"/>
        </w:rPr>
        <w:t>̅</w:t>
      </w:r>
      <w:r>
        <w:rPr>
          <w:rFonts w:ascii="Cambria Math" w:eastAsia="Cambria Math" w:hAnsi="Cambria Math"/>
          <w:spacing w:val="10"/>
          <w:w w:val="110"/>
          <w:sz w:val="30"/>
        </w:rPr>
        <w:t>,</w:t>
      </w:r>
      <w:r>
        <w:rPr>
          <w:rFonts w:ascii="Cambria Math" w:eastAsia="Cambria Math" w:hAnsi="Cambria Math"/>
          <w:spacing w:val="-92"/>
          <w:w w:val="110"/>
          <w:position w:val="6"/>
          <w:sz w:val="30"/>
        </w:rPr>
        <w:t>̅</w:t>
      </w:r>
      <w:r>
        <w:rPr>
          <w:rFonts w:ascii="Cambria Math" w:eastAsia="Cambria Math" w:hAnsi="Cambria Math"/>
          <w:spacing w:val="-131"/>
          <w:w w:val="110"/>
          <w:sz w:val="30"/>
        </w:rPr>
        <w:t>𝑛</w:t>
      </w:r>
      <w:r>
        <w:rPr>
          <w:rFonts w:ascii="Cambria Math" w:eastAsia="Cambria Math" w:hAnsi="Cambria Math"/>
          <w:w w:val="110"/>
          <w:position w:val="6"/>
          <w:sz w:val="30"/>
        </w:rPr>
        <w:t>̅</w:t>
      </w:r>
      <w:r>
        <w:rPr>
          <w:rFonts w:ascii="Cambria Math" w:eastAsia="Cambria Math" w:hAnsi="Cambria Math"/>
          <w:spacing w:val="-2"/>
          <w:w w:val="110"/>
          <w:position w:val="6"/>
          <w:sz w:val="30"/>
        </w:rPr>
        <w:t xml:space="preserve"> </w:t>
      </w:r>
      <w:r>
        <w:rPr>
          <w:rFonts w:ascii="Cambria Math" w:eastAsia="Cambria Math" w:hAnsi="Cambria Math"/>
          <w:spacing w:val="-10"/>
          <w:w w:val="110"/>
          <w:sz w:val="30"/>
        </w:rPr>
        <w:t>.</w:t>
      </w:r>
      <w:r>
        <w:rPr>
          <w:rFonts w:ascii="Cambria Math" w:eastAsia="Cambria Math" w:hAnsi="Cambria Math"/>
          <w:sz w:val="30"/>
        </w:rPr>
        <w:tab/>
      </w:r>
      <w:r>
        <w:rPr>
          <w:spacing w:val="-2"/>
          <w:w w:val="110"/>
          <w:sz w:val="30"/>
        </w:rPr>
        <w:t>(6.3)</w:t>
      </w:r>
    </w:p>
    <w:p w:rsidR="00921BFB" w:rsidRDefault="00921BFB">
      <w:pPr>
        <w:spacing w:line="405" w:lineRule="exact"/>
        <w:rPr>
          <w:sz w:val="30"/>
        </w:rPr>
        <w:sectPr w:rsidR="00921BFB">
          <w:type w:val="continuous"/>
          <w:pgSz w:w="11900" w:h="16840"/>
          <w:pgMar w:top="1620" w:right="960" w:bottom="280" w:left="1200" w:header="0" w:footer="1133" w:gutter="0"/>
          <w:cols w:num="2" w:space="720" w:equalWidth="0">
            <w:col w:w="3185" w:space="40"/>
            <w:col w:w="6515"/>
          </w:cols>
        </w:sectPr>
      </w:pPr>
    </w:p>
    <w:p w:rsidR="00921BFB" w:rsidRDefault="00A00283">
      <w:pPr>
        <w:pStyle w:val="a3"/>
        <w:tabs>
          <w:tab w:val="left" w:pos="2812"/>
          <w:tab w:val="left" w:pos="3575"/>
          <w:tab w:val="left" w:pos="4896"/>
          <w:tab w:val="left" w:pos="6086"/>
          <w:tab w:val="left" w:pos="8058"/>
        </w:tabs>
        <w:spacing w:before="52"/>
        <w:ind w:left="926"/>
      </w:pPr>
      <w:r>
        <w:rPr>
          <w:spacing w:val="-2"/>
        </w:rPr>
        <w:t>Аналогично</w:t>
      </w:r>
      <w:r>
        <w:tab/>
      </w:r>
      <w:r>
        <w:rPr>
          <w:spacing w:val="-5"/>
        </w:rPr>
        <w:t>для</w:t>
      </w:r>
      <w:r>
        <w:tab/>
      </w:r>
      <w:r>
        <w:rPr>
          <w:spacing w:val="-2"/>
        </w:rPr>
        <w:t>второго</w:t>
      </w:r>
      <w:r>
        <w:tab/>
      </w:r>
      <w:r>
        <w:rPr>
          <w:spacing w:val="-2"/>
        </w:rPr>
        <w:t>игрока</w:t>
      </w:r>
      <w:r>
        <w:tab/>
      </w:r>
      <w:r>
        <w:rPr>
          <w:spacing w:val="-2"/>
        </w:rPr>
        <w:t>оптимальная</w:t>
      </w:r>
      <w:r>
        <w:tab/>
      </w:r>
      <w:r>
        <w:rPr>
          <w:spacing w:val="-2"/>
        </w:rPr>
        <w:t>стратегия</w:t>
      </w:r>
    </w:p>
    <w:p w:rsidR="00921BFB" w:rsidRDefault="00A00283">
      <w:pPr>
        <w:pStyle w:val="a3"/>
        <w:spacing w:before="13" w:line="261" w:lineRule="auto"/>
      </w:pPr>
      <w:r>
        <w:rPr>
          <w:rFonts w:ascii="Cambria Math" w:eastAsia="Cambria Math" w:hAnsi="Cambria Math"/>
          <w:spacing w:val="-103"/>
        </w:rPr>
        <w:t>𝑌</w:t>
      </w:r>
      <w:r>
        <w:rPr>
          <w:rFonts w:ascii="Cambria Math" w:eastAsia="Cambria Math" w:hAnsi="Cambria Math"/>
          <w:spacing w:val="-3"/>
          <w:position w:val="6"/>
        </w:rPr>
        <w:t>̅</w:t>
      </w:r>
      <w:r>
        <w:rPr>
          <w:i/>
          <w:spacing w:val="35"/>
          <w:position w:val="-5"/>
          <w:sz w:val="21"/>
        </w:rPr>
        <w:t>оп</w:t>
      </w:r>
      <w:r>
        <w:rPr>
          <w:i/>
          <w:spacing w:val="36"/>
          <w:position w:val="-5"/>
          <w:sz w:val="21"/>
        </w:rPr>
        <w:t>т</w:t>
      </w:r>
      <w:r>
        <w:rPr>
          <w:i/>
          <w:spacing w:val="21"/>
          <w:position w:val="-5"/>
          <w:sz w:val="21"/>
        </w:rPr>
        <w:t xml:space="preserve"> </w:t>
      </w:r>
      <w:r>
        <w:t>должна обеспечить при любых стратегиях первого игрока проиг- рыш, не превышающий цену игры, т.е. справедливо соотношение</w:t>
      </w:r>
    </w:p>
    <w:p w:rsidR="00921BFB" w:rsidRDefault="00921BFB">
      <w:pPr>
        <w:spacing w:line="261" w:lineRule="auto"/>
        <w:sectPr w:rsidR="00921BFB">
          <w:type w:val="continuous"/>
          <w:pgSz w:w="11900" w:h="16840"/>
          <w:pgMar w:top="1620" w:right="960" w:bottom="280" w:left="1200" w:header="0" w:footer="1133" w:gutter="0"/>
          <w:cols w:space="720"/>
        </w:sectPr>
      </w:pPr>
    </w:p>
    <w:p w:rsidR="00921BFB" w:rsidRDefault="00A00283">
      <w:pPr>
        <w:spacing w:before="69" w:line="182" w:lineRule="auto"/>
        <w:ind w:left="2856"/>
        <w:rPr>
          <w:rFonts w:ascii="Cambria Math" w:eastAsia="Cambria Math"/>
          <w:sz w:val="21"/>
        </w:rPr>
      </w:pPr>
      <w:r>
        <w:rPr>
          <w:noProof/>
          <w:lang w:eastAsia="ru-RU"/>
        </w:rPr>
        <mc:AlternateContent>
          <mc:Choice Requires="wps">
            <w:drawing>
              <wp:anchor distT="0" distB="0" distL="0" distR="0" simplePos="0" relativeHeight="16061952" behindDoc="0" locked="0" layoutInCell="1" allowOverlap="1">
                <wp:simplePos x="0" y="0"/>
                <wp:positionH relativeFrom="page">
                  <wp:posOffset>2438400</wp:posOffset>
                </wp:positionH>
                <wp:positionV relativeFrom="paragraph">
                  <wp:posOffset>55119</wp:posOffset>
                </wp:positionV>
                <wp:extent cx="136525" cy="192405"/>
                <wp:effectExtent l="0" t="0" r="0" b="0"/>
                <wp:wrapNone/>
                <wp:docPr id="1535" name="Text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92405"/>
                        </a:xfrm>
                        <a:prstGeom prst="rect">
                          <a:avLst/>
                        </a:prstGeom>
                      </wps:spPr>
                      <wps:txbx>
                        <w:txbxContent>
                          <w:p w:rsidR="00921BFB" w:rsidRDefault="00A00283">
                            <w:pPr>
                              <w:spacing w:line="302" w:lineRule="exact"/>
                              <w:rPr>
                                <w:rFonts w:ascii="Cambria Math" w:hAnsi="Cambria Math"/>
                                <w:sz w:val="30"/>
                              </w:rPr>
                            </w:pPr>
                            <w:r>
                              <w:rPr>
                                <w:rFonts w:ascii="Cambria Math" w:hAnsi="Cambria Math"/>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2pt;margin-top:4.34012pt;width:10.75pt;height:15.15pt;mso-position-horizontal-relative:page;mso-position-vertical-relative:paragraph;z-index:16061952" type="#_x0000_t202" id="docshape1183" filled="false" stroked="false">
                <v:textbox inset="0,0,0,0">
                  <w:txbxContent>
                    <w:p>
                      <w:pPr>
                        <w:spacing w:line="302" w:lineRule="exact" w:before="0"/>
                        <w:ind w:left="0" w:right="0" w:firstLine="0"/>
                        <w:jc w:val="left"/>
                        <w:rPr>
                          <w:rFonts w:ascii="Cambria Math" w:hAnsi="Cambria Math"/>
                          <w:sz w:val="30"/>
                        </w:rPr>
                      </w:pPr>
                      <w:r>
                        <w:rPr>
                          <w:rFonts w:ascii="Cambria Math" w:hAnsi="Cambria Math"/>
                          <w:spacing w:val="-10"/>
                          <w:sz w:val="30"/>
                        </w:rPr>
                        <w:t>∑</w:t>
                      </w:r>
                    </w:p>
                  </w:txbxContent>
                </v:textbox>
                <w10:wrap type="none"/>
              </v:shape>
            </w:pict>
          </mc:Fallback>
        </mc:AlternateContent>
      </w:r>
      <w:r>
        <w:rPr>
          <w:rFonts w:ascii="Cambria Math" w:eastAsia="Cambria Math"/>
          <w:spacing w:val="-10"/>
          <w:w w:val="125"/>
          <w:sz w:val="21"/>
        </w:rPr>
        <w:t xml:space="preserve">𝑛 </w:t>
      </w:r>
      <w:r>
        <w:rPr>
          <w:rFonts w:ascii="Cambria Math" w:eastAsia="Cambria Math"/>
          <w:spacing w:val="-4"/>
          <w:w w:val="110"/>
          <w:sz w:val="21"/>
        </w:rPr>
        <w:t>j=1</w:t>
      </w:r>
    </w:p>
    <w:p w:rsidR="00921BFB" w:rsidRDefault="00A00283">
      <w:pPr>
        <w:tabs>
          <w:tab w:val="left" w:pos="1940"/>
          <w:tab w:val="left" w:pos="5444"/>
        </w:tabs>
        <w:spacing w:line="443" w:lineRule="exact"/>
        <w:ind w:left="10"/>
        <w:rPr>
          <w:sz w:val="30"/>
        </w:rPr>
      </w:pPr>
      <w:r>
        <w:br w:type="column"/>
      </w:r>
      <w:r>
        <w:rPr>
          <w:rFonts w:ascii="Cambria Math" w:eastAsia="Cambria Math" w:hAnsi="Cambria Math"/>
          <w:w w:val="105"/>
          <w:sz w:val="30"/>
        </w:rPr>
        <w:t>𝑎</w:t>
      </w:r>
      <w:r>
        <w:rPr>
          <w:rFonts w:ascii="Cambria Math" w:eastAsia="Cambria Math" w:hAnsi="Cambria Math"/>
          <w:w w:val="105"/>
          <w:position w:val="-5"/>
          <w:sz w:val="21"/>
        </w:rPr>
        <w:t>𝑖j</w:t>
      </w:r>
      <w:r>
        <w:rPr>
          <w:rFonts w:ascii="Cambria Math" w:eastAsia="Cambria Math" w:hAnsi="Cambria Math"/>
          <w:w w:val="105"/>
          <w:sz w:val="30"/>
        </w:rPr>
        <w:t>𝑦</w:t>
      </w:r>
      <w:r>
        <w:rPr>
          <w:rFonts w:ascii="Cambria Math" w:eastAsia="Cambria Math" w:hAnsi="Cambria Math"/>
          <w:w w:val="105"/>
          <w:position w:val="-5"/>
          <w:sz w:val="21"/>
        </w:rPr>
        <w:t>j</w:t>
      </w:r>
      <w:r>
        <w:rPr>
          <w:i/>
          <w:w w:val="105"/>
          <w:position w:val="-5"/>
          <w:sz w:val="21"/>
        </w:rPr>
        <w:t>опт</w:t>
      </w:r>
      <w:r>
        <w:rPr>
          <w:i/>
          <w:spacing w:val="48"/>
          <w:w w:val="105"/>
          <w:position w:val="-5"/>
          <w:sz w:val="21"/>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spacing w:val="-5"/>
          <w:w w:val="105"/>
          <w:sz w:val="30"/>
        </w:rPr>
        <w:t>𝑣,</w:t>
      </w:r>
      <w:r>
        <w:rPr>
          <w:rFonts w:ascii="Cambria Math" w:eastAsia="Cambria Math" w:hAnsi="Cambria Math"/>
          <w:sz w:val="30"/>
        </w:rPr>
        <w:tab/>
      </w:r>
      <w:r>
        <w:rPr>
          <w:rFonts w:ascii="Cambria Math" w:eastAsia="Cambria Math" w:hAnsi="Cambria Math"/>
          <w:w w:val="105"/>
          <w:sz w:val="30"/>
        </w:rPr>
        <w:t>𝑖</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3"/>
          <w:w w:val="105"/>
          <w:sz w:val="30"/>
        </w:rPr>
        <w:t xml:space="preserve"> </w:t>
      </w:r>
      <w:r>
        <w:rPr>
          <w:rFonts w:ascii="Cambria Math" w:eastAsia="Cambria Math" w:hAnsi="Cambria Math"/>
          <w:spacing w:val="-131"/>
          <w:w w:val="105"/>
          <w:position w:val="6"/>
          <w:sz w:val="30"/>
        </w:rPr>
        <w:t>̅</w:t>
      </w:r>
      <w:r>
        <w:rPr>
          <w:rFonts w:ascii="Cambria Math" w:eastAsia="Cambria Math" w:hAnsi="Cambria Math"/>
          <w:spacing w:val="-86"/>
          <w:w w:val="105"/>
          <w:sz w:val="30"/>
        </w:rPr>
        <w:t>1</w:t>
      </w:r>
      <w:r>
        <w:rPr>
          <w:rFonts w:ascii="Cambria Math" w:eastAsia="Cambria Math" w:hAnsi="Cambria Math"/>
          <w:spacing w:val="-54"/>
          <w:w w:val="105"/>
          <w:position w:val="6"/>
          <w:sz w:val="30"/>
        </w:rPr>
        <w:t>̅</w:t>
      </w:r>
      <w:r>
        <w:rPr>
          <w:rFonts w:ascii="Cambria Math" w:eastAsia="Cambria Math" w:hAnsi="Cambria Math"/>
          <w:spacing w:val="-121"/>
          <w:w w:val="105"/>
          <w:position w:val="6"/>
          <w:sz w:val="30"/>
        </w:rPr>
        <w:t>̅</w:t>
      </w:r>
      <w:r>
        <w:rPr>
          <w:rFonts w:ascii="Cambria Math" w:eastAsia="Cambria Math" w:hAnsi="Cambria Math"/>
          <w:spacing w:val="10"/>
          <w:w w:val="105"/>
          <w:sz w:val="30"/>
        </w:rPr>
        <w:t>,</w:t>
      </w:r>
      <w:r>
        <w:rPr>
          <w:rFonts w:ascii="Cambria Math" w:eastAsia="Cambria Math" w:hAnsi="Cambria Math"/>
          <w:spacing w:val="-97"/>
          <w:w w:val="105"/>
          <w:position w:val="6"/>
          <w:sz w:val="30"/>
        </w:rPr>
        <w:t>̅</w:t>
      </w:r>
      <w:r>
        <w:rPr>
          <w:rFonts w:ascii="Cambria Math" w:eastAsia="Cambria Math" w:hAnsi="Cambria Math"/>
          <w:spacing w:val="-206"/>
          <w:w w:val="105"/>
          <w:sz w:val="30"/>
        </w:rPr>
        <w:t>𝑚</w:t>
      </w:r>
      <w:r>
        <w:rPr>
          <w:rFonts w:ascii="Cambria Math" w:eastAsia="Cambria Math" w:hAnsi="Cambria Math"/>
          <w:spacing w:val="-54"/>
          <w:w w:val="105"/>
          <w:position w:val="6"/>
          <w:sz w:val="30"/>
        </w:rPr>
        <w:t>̅</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spacing w:val="-10"/>
          <w:w w:val="105"/>
          <w:sz w:val="30"/>
        </w:rPr>
        <w:t>.</w:t>
      </w:r>
      <w:r>
        <w:rPr>
          <w:sz w:val="30"/>
        </w:rPr>
        <w:tab/>
      </w:r>
      <w:r>
        <w:rPr>
          <w:spacing w:val="-2"/>
          <w:w w:val="105"/>
          <w:sz w:val="30"/>
        </w:rPr>
        <w:t>(6.4)</w:t>
      </w:r>
    </w:p>
    <w:p w:rsidR="00921BFB" w:rsidRDefault="00921BFB">
      <w:pPr>
        <w:spacing w:line="443" w:lineRule="exact"/>
        <w:rPr>
          <w:sz w:val="30"/>
        </w:rPr>
        <w:sectPr w:rsidR="00921BFB">
          <w:type w:val="continuous"/>
          <w:pgSz w:w="11900" w:h="16840"/>
          <w:pgMar w:top="1620" w:right="960" w:bottom="280" w:left="1200" w:header="0" w:footer="1133" w:gutter="0"/>
          <w:cols w:num="2" w:space="720" w:equalWidth="0">
            <w:col w:w="3233" w:space="40"/>
            <w:col w:w="6467"/>
          </w:cols>
        </w:sectPr>
      </w:pPr>
    </w:p>
    <w:p w:rsidR="00921BFB" w:rsidRDefault="00A00283">
      <w:pPr>
        <w:pStyle w:val="a3"/>
        <w:spacing w:before="74" w:line="288" w:lineRule="auto"/>
        <w:ind w:right="449" w:firstLine="710"/>
        <w:jc w:val="both"/>
      </w:pPr>
      <w:r>
        <w:t>Если платежная матрица не содержит седловой точки, то задача определения смешанной стратегии тем сложнее, чем больше размер- ность матрицы. Поэтому матрицы большой размерности целесооб- разно упростить, уменьшив их размерность путем вычеркивания дуб- лирующих (одинаковых) и не доминирующих стратегий.</w:t>
      </w:r>
    </w:p>
    <w:p w:rsidR="00921BFB" w:rsidRDefault="00A00283">
      <w:pPr>
        <w:spacing w:line="288" w:lineRule="auto"/>
        <w:ind w:left="215" w:right="449" w:firstLine="710"/>
        <w:jc w:val="both"/>
        <w:rPr>
          <w:sz w:val="30"/>
        </w:rPr>
      </w:pPr>
      <w:r>
        <w:rPr>
          <w:b/>
          <w:sz w:val="30"/>
        </w:rPr>
        <w:t xml:space="preserve">Определение 2. </w:t>
      </w:r>
      <w:r>
        <w:rPr>
          <w:i/>
          <w:sz w:val="30"/>
        </w:rPr>
        <w:t>Дублирующими</w:t>
      </w:r>
      <w:r>
        <w:rPr>
          <w:i/>
          <w:spacing w:val="-4"/>
          <w:sz w:val="30"/>
        </w:rPr>
        <w:t xml:space="preserve"> </w:t>
      </w:r>
      <w:r>
        <w:rPr>
          <w:sz w:val="30"/>
        </w:rPr>
        <w:t>называются стратегии, у кото- рых соответствующие элементы платежной матрицы одинаковы.</w:t>
      </w:r>
    </w:p>
    <w:p w:rsidR="00921BFB" w:rsidRDefault="00A00283">
      <w:pPr>
        <w:spacing w:before="1" w:line="288" w:lineRule="auto"/>
        <w:ind w:left="215" w:right="445" w:firstLine="710"/>
        <w:jc w:val="both"/>
        <w:rPr>
          <w:sz w:val="30"/>
        </w:rPr>
      </w:pPr>
      <w:r>
        <w:rPr>
          <w:b/>
          <w:sz w:val="30"/>
        </w:rPr>
        <w:t>Определение 3.</w:t>
      </w:r>
      <w:r>
        <w:rPr>
          <w:b/>
          <w:spacing w:val="-3"/>
          <w:sz w:val="30"/>
        </w:rPr>
        <w:t xml:space="preserve"> </w:t>
      </w:r>
      <w:r>
        <w:rPr>
          <w:sz w:val="30"/>
        </w:rPr>
        <w:t>Если все элементы i-й строки платежной мат- рицы больше соответствующих элементов</w:t>
      </w:r>
      <w:r>
        <w:rPr>
          <w:spacing w:val="-1"/>
          <w:sz w:val="30"/>
        </w:rPr>
        <w:t xml:space="preserve"> </w:t>
      </w:r>
      <w:r>
        <w:rPr>
          <w:sz w:val="30"/>
        </w:rPr>
        <w:t>k-й строки, то i-я стратегия игрока</w:t>
      </w:r>
      <w:r>
        <w:rPr>
          <w:spacing w:val="-7"/>
          <w:sz w:val="30"/>
        </w:rPr>
        <w:t xml:space="preserve"> </w:t>
      </w:r>
      <w:r>
        <w:rPr>
          <w:b/>
          <w:i/>
          <w:sz w:val="30"/>
        </w:rPr>
        <w:t>А</w:t>
      </w:r>
      <w:r>
        <w:rPr>
          <w:b/>
          <w:i/>
          <w:spacing w:val="-8"/>
          <w:sz w:val="30"/>
        </w:rPr>
        <w:t xml:space="preserve"> </w:t>
      </w:r>
      <w:r>
        <w:rPr>
          <w:sz w:val="30"/>
        </w:rPr>
        <w:t>называется</w:t>
      </w:r>
      <w:r>
        <w:rPr>
          <w:spacing w:val="-7"/>
          <w:sz w:val="30"/>
        </w:rPr>
        <w:t xml:space="preserve"> </w:t>
      </w:r>
      <w:r>
        <w:rPr>
          <w:i/>
          <w:sz w:val="30"/>
        </w:rPr>
        <w:t>доминирующей</w:t>
      </w:r>
      <w:r>
        <w:rPr>
          <w:i/>
          <w:spacing w:val="44"/>
          <w:sz w:val="30"/>
        </w:rPr>
        <w:t xml:space="preserve">  </w:t>
      </w:r>
      <w:r>
        <w:rPr>
          <w:i/>
          <w:sz w:val="30"/>
        </w:rPr>
        <w:t>над</w:t>
      </w:r>
      <w:r>
        <w:rPr>
          <w:i/>
          <w:spacing w:val="-3"/>
          <w:sz w:val="30"/>
        </w:rPr>
        <w:t xml:space="preserve"> </w:t>
      </w:r>
      <w:r>
        <w:rPr>
          <w:i/>
          <w:sz w:val="30"/>
        </w:rPr>
        <w:t>k-й</w:t>
      </w:r>
      <w:r>
        <w:rPr>
          <w:i/>
          <w:spacing w:val="46"/>
          <w:sz w:val="30"/>
        </w:rPr>
        <w:t xml:space="preserve">  </w:t>
      </w:r>
      <w:r>
        <w:rPr>
          <w:i/>
          <w:sz w:val="30"/>
        </w:rPr>
        <w:t>стратегией.</w:t>
      </w:r>
      <w:r>
        <w:rPr>
          <w:i/>
          <w:spacing w:val="-7"/>
          <w:sz w:val="30"/>
        </w:rPr>
        <w:t xml:space="preserve"> </w:t>
      </w:r>
      <w:r>
        <w:rPr>
          <w:sz w:val="30"/>
        </w:rPr>
        <w:t>Если</w:t>
      </w:r>
      <w:r>
        <w:rPr>
          <w:spacing w:val="45"/>
          <w:sz w:val="30"/>
        </w:rPr>
        <w:t xml:space="preserve">  </w:t>
      </w:r>
      <w:r>
        <w:rPr>
          <w:spacing w:val="-5"/>
          <w:sz w:val="30"/>
        </w:rPr>
        <w:t>все</w:t>
      </w:r>
    </w:p>
    <w:p w:rsidR="00921BFB" w:rsidRDefault="00921BFB">
      <w:pPr>
        <w:spacing w:line="288" w:lineRule="auto"/>
        <w:jc w:val="both"/>
        <w:rPr>
          <w:sz w:val="30"/>
        </w:rPr>
        <w:sectPr w:rsidR="00921BFB">
          <w:type w:val="continuous"/>
          <w:pgSz w:w="11900" w:h="16840"/>
          <w:pgMar w:top="1620" w:right="960" w:bottom="280" w:left="1200" w:header="0" w:footer="1133" w:gutter="0"/>
          <w:cols w:space="720"/>
        </w:sectPr>
      </w:pPr>
    </w:p>
    <w:p w:rsidR="00921BFB" w:rsidRDefault="00A00283">
      <w:pPr>
        <w:spacing w:before="71" w:line="288" w:lineRule="auto"/>
        <w:ind w:left="215" w:right="445"/>
        <w:jc w:val="both"/>
        <w:rPr>
          <w:i/>
          <w:sz w:val="30"/>
        </w:rPr>
      </w:pPr>
      <w:r>
        <w:rPr>
          <w:sz w:val="30"/>
        </w:rPr>
        <w:t>элементы j-го столбца платежной матрицы меньше соответствующих элементов</w:t>
      </w:r>
      <w:r>
        <w:rPr>
          <w:spacing w:val="80"/>
          <w:w w:val="150"/>
          <w:sz w:val="30"/>
        </w:rPr>
        <w:t xml:space="preserve"> </w:t>
      </w:r>
      <w:r>
        <w:rPr>
          <w:sz w:val="30"/>
        </w:rPr>
        <w:t>k-го</w:t>
      </w:r>
      <w:r>
        <w:rPr>
          <w:spacing w:val="80"/>
          <w:w w:val="150"/>
          <w:sz w:val="30"/>
        </w:rPr>
        <w:t xml:space="preserve"> </w:t>
      </w:r>
      <w:r>
        <w:rPr>
          <w:sz w:val="30"/>
        </w:rPr>
        <w:t>столбца,</w:t>
      </w:r>
      <w:r>
        <w:rPr>
          <w:spacing w:val="80"/>
          <w:w w:val="150"/>
          <w:sz w:val="30"/>
        </w:rPr>
        <w:t xml:space="preserve"> </w:t>
      </w:r>
      <w:r>
        <w:rPr>
          <w:sz w:val="30"/>
        </w:rPr>
        <w:t>то</w:t>
      </w:r>
      <w:r>
        <w:rPr>
          <w:spacing w:val="80"/>
          <w:w w:val="150"/>
          <w:sz w:val="30"/>
        </w:rPr>
        <w:t xml:space="preserve"> </w:t>
      </w:r>
      <w:r>
        <w:rPr>
          <w:sz w:val="30"/>
        </w:rPr>
        <w:t>j-я</w:t>
      </w:r>
      <w:r>
        <w:rPr>
          <w:spacing w:val="80"/>
          <w:w w:val="150"/>
          <w:sz w:val="30"/>
        </w:rPr>
        <w:t xml:space="preserve"> </w:t>
      </w:r>
      <w:r>
        <w:rPr>
          <w:sz w:val="30"/>
        </w:rPr>
        <w:t>стратегия</w:t>
      </w:r>
      <w:r>
        <w:rPr>
          <w:spacing w:val="80"/>
          <w:w w:val="150"/>
          <w:sz w:val="30"/>
        </w:rPr>
        <w:t xml:space="preserve"> </w:t>
      </w:r>
      <w:r>
        <w:rPr>
          <w:sz w:val="30"/>
        </w:rPr>
        <w:t>игрока</w:t>
      </w:r>
      <w:r>
        <w:rPr>
          <w:spacing w:val="75"/>
          <w:sz w:val="30"/>
        </w:rPr>
        <w:t xml:space="preserve">  </w:t>
      </w:r>
      <w:r>
        <w:rPr>
          <w:b/>
          <w:i/>
          <w:sz w:val="30"/>
        </w:rPr>
        <w:t>В</w:t>
      </w:r>
      <w:r>
        <w:rPr>
          <w:b/>
          <w:i/>
          <w:spacing w:val="74"/>
          <w:sz w:val="30"/>
        </w:rPr>
        <w:t xml:space="preserve">  </w:t>
      </w:r>
      <w:r>
        <w:rPr>
          <w:sz w:val="30"/>
        </w:rPr>
        <w:t xml:space="preserve">называет- ся </w:t>
      </w:r>
      <w:r>
        <w:rPr>
          <w:i/>
          <w:sz w:val="30"/>
        </w:rPr>
        <w:t>доминирующей над k-й стратегией.</w:t>
      </w:r>
    </w:p>
    <w:p w:rsidR="00921BFB" w:rsidRDefault="00A00283">
      <w:pPr>
        <w:pStyle w:val="a3"/>
        <w:spacing w:before="1"/>
        <w:ind w:left="926"/>
        <w:jc w:val="both"/>
      </w:pPr>
      <w:r>
        <w:rPr>
          <w:b/>
          <w:spacing w:val="-4"/>
        </w:rPr>
        <w:t>Пример.</w:t>
      </w:r>
      <w:r>
        <w:rPr>
          <w:b/>
          <w:spacing w:val="-7"/>
        </w:rPr>
        <w:t xml:space="preserve"> </w:t>
      </w:r>
      <w:r>
        <w:rPr>
          <w:spacing w:val="-4"/>
        </w:rPr>
        <w:t>Рассмотрим</w:t>
      </w:r>
      <w:r>
        <w:rPr>
          <w:spacing w:val="-12"/>
        </w:rPr>
        <w:t xml:space="preserve"> </w:t>
      </w:r>
      <w:r>
        <w:rPr>
          <w:spacing w:val="-4"/>
        </w:rPr>
        <w:t>игру,</w:t>
      </w:r>
      <w:r>
        <w:rPr>
          <w:spacing w:val="-11"/>
        </w:rPr>
        <w:t xml:space="preserve"> </w:t>
      </w:r>
      <w:r>
        <w:rPr>
          <w:spacing w:val="-4"/>
        </w:rPr>
        <w:t>представленную</w:t>
      </w:r>
      <w:r>
        <w:rPr>
          <w:spacing w:val="-12"/>
        </w:rPr>
        <w:t xml:space="preserve"> </w:t>
      </w:r>
      <w:r>
        <w:rPr>
          <w:spacing w:val="-4"/>
        </w:rPr>
        <w:t>платежной</w:t>
      </w:r>
      <w:r>
        <w:rPr>
          <w:spacing w:val="-11"/>
        </w:rPr>
        <w:t xml:space="preserve"> </w:t>
      </w:r>
      <w:r>
        <w:rPr>
          <w:spacing w:val="-4"/>
        </w:rPr>
        <w:t>матрицей</w:t>
      </w:r>
    </w:p>
    <w:p w:rsidR="00921BFB" w:rsidRDefault="00921BFB">
      <w:pPr>
        <w:pStyle w:val="a3"/>
        <w:spacing w:before="217"/>
        <w:ind w:left="0"/>
      </w:pPr>
    </w:p>
    <w:p w:rsidR="00921BFB" w:rsidRDefault="00A00283">
      <w:pPr>
        <w:tabs>
          <w:tab w:val="left" w:pos="2102"/>
        </w:tabs>
        <w:ind w:right="229"/>
        <w:jc w:val="center"/>
        <w:rPr>
          <w:rFonts w:ascii="Cambria Math" w:eastAsia="Cambria Math"/>
          <w:sz w:val="30"/>
        </w:rPr>
      </w:pPr>
      <w:r>
        <w:rPr>
          <w:noProof/>
          <w:lang w:eastAsia="ru-RU"/>
        </w:rPr>
        <mc:AlternateContent>
          <mc:Choice Requires="wps">
            <w:drawing>
              <wp:anchor distT="0" distB="0" distL="0" distR="0" simplePos="0" relativeHeight="16062464" behindDoc="0" locked="0" layoutInCell="1" allowOverlap="1">
                <wp:simplePos x="0" y="0"/>
                <wp:positionH relativeFrom="page">
                  <wp:posOffset>3441446</wp:posOffset>
                </wp:positionH>
                <wp:positionV relativeFrom="paragraph">
                  <wp:posOffset>-288069</wp:posOffset>
                </wp:positionV>
                <wp:extent cx="965835" cy="834389"/>
                <wp:effectExtent l="0" t="0" r="0" b="0"/>
                <wp:wrapNone/>
                <wp:docPr id="1536" name="Text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83438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75"/>
                              <w:gridCol w:w="283"/>
                              <w:gridCol w:w="283"/>
                              <w:gridCol w:w="558"/>
                            </w:tblGrid>
                            <w:tr w:rsidR="00921BFB">
                              <w:trPr>
                                <w:trHeight w:val="331"/>
                              </w:trPr>
                              <w:tc>
                                <w:tcPr>
                                  <w:tcW w:w="275" w:type="dxa"/>
                                </w:tcPr>
                                <w:p w:rsidR="00921BFB" w:rsidRDefault="00A00283">
                                  <w:pPr>
                                    <w:pStyle w:val="TableParagraph"/>
                                    <w:spacing w:line="302" w:lineRule="exact"/>
                                    <w:ind w:right="5"/>
                                    <w:rPr>
                                      <w:rFonts w:ascii="Cambria Math"/>
                                      <w:sz w:val="30"/>
                                    </w:rPr>
                                  </w:pPr>
                                  <w:r>
                                    <w:rPr>
                                      <w:rFonts w:ascii="Cambria Math"/>
                                      <w:spacing w:val="-10"/>
                                      <w:sz w:val="30"/>
                                    </w:rPr>
                                    <w:t>7</w:t>
                                  </w:r>
                                </w:p>
                              </w:tc>
                              <w:tc>
                                <w:tcPr>
                                  <w:tcW w:w="283" w:type="dxa"/>
                                </w:tcPr>
                                <w:p w:rsidR="00921BFB" w:rsidRDefault="00A00283">
                                  <w:pPr>
                                    <w:pStyle w:val="TableParagraph"/>
                                    <w:spacing w:line="307" w:lineRule="exact"/>
                                    <w:ind w:left="1" w:right="1"/>
                                    <w:rPr>
                                      <w:rFonts w:ascii="Cambria Math"/>
                                      <w:sz w:val="30"/>
                                    </w:rPr>
                                  </w:pPr>
                                  <w:r>
                                    <w:rPr>
                                      <w:rFonts w:ascii="Cambria Math"/>
                                      <w:spacing w:val="-10"/>
                                      <w:sz w:val="30"/>
                                    </w:rPr>
                                    <w:t>6</w:t>
                                  </w:r>
                                </w:p>
                              </w:tc>
                              <w:tc>
                                <w:tcPr>
                                  <w:tcW w:w="283" w:type="dxa"/>
                                </w:tcPr>
                                <w:p w:rsidR="00921BFB" w:rsidRDefault="00A00283">
                                  <w:pPr>
                                    <w:pStyle w:val="TableParagraph"/>
                                    <w:spacing w:line="307" w:lineRule="exact"/>
                                    <w:ind w:left="1"/>
                                    <w:rPr>
                                      <w:rFonts w:ascii="Cambria Math"/>
                                      <w:sz w:val="30"/>
                                    </w:rPr>
                                  </w:pPr>
                                  <w:r>
                                    <w:rPr>
                                      <w:rFonts w:ascii="Cambria Math"/>
                                      <w:spacing w:val="-10"/>
                                      <w:sz w:val="30"/>
                                    </w:rPr>
                                    <w:t>5</w:t>
                                  </w:r>
                                </w:p>
                              </w:tc>
                              <w:tc>
                                <w:tcPr>
                                  <w:tcW w:w="558" w:type="dxa"/>
                                </w:tcPr>
                                <w:p w:rsidR="00921BFB" w:rsidRDefault="00A00283">
                                  <w:pPr>
                                    <w:pStyle w:val="TableParagraph"/>
                                    <w:spacing w:line="307" w:lineRule="exact"/>
                                    <w:ind w:left="9"/>
                                    <w:rPr>
                                      <w:rFonts w:ascii="Cambria Math"/>
                                      <w:sz w:val="30"/>
                                    </w:rPr>
                                  </w:pPr>
                                  <w:r>
                                    <w:rPr>
                                      <w:rFonts w:ascii="Cambria Math"/>
                                      <w:sz w:val="30"/>
                                    </w:rPr>
                                    <w:t>4</w:t>
                                  </w:r>
                                  <w:r>
                                    <w:rPr>
                                      <w:rFonts w:ascii="Cambria Math"/>
                                      <w:spacing w:val="49"/>
                                      <w:sz w:val="30"/>
                                    </w:rPr>
                                    <w:t xml:space="preserve"> </w:t>
                                  </w:r>
                                  <w:r>
                                    <w:rPr>
                                      <w:rFonts w:ascii="Cambria Math"/>
                                      <w:spacing w:val="-10"/>
                                      <w:sz w:val="30"/>
                                    </w:rPr>
                                    <w:t>2</w:t>
                                  </w:r>
                                </w:p>
                              </w:tc>
                            </w:tr>
                            <w:tr w:rsidR="00921BFB">
                              <w:trPr>
                                <w:trHeight w:val="324"/>
                              </w:trPr>
                              <w:tc>
                                <w:tcPr>
                                  <w:tcW w:w="1399" w:type="dxa"/>
                                  <w:gridSpan w:val="4"/>
                                </w:tcPr>
                                <w:p w:rsidR="00921BFB" w:rsidRDefault="00A00283">
                                  <w:pPr>
                                    <w:pStyle w:val="TableParagraph"/>
                                    <w:spacing w:line="304" w:lineRule="exact"/>
                                    <w:ind w:left="50"/>
                                    <w:jc w:val="left"/>
                                    <w:rPr>
                                      <w:rFonts w:ascii="Cambria Math"/>
                                      <w:sz w:val="30"/>
                                    </w:rPr>
                                  </w:pPr>
                                  <w:r>
                                    <w:rPr>
                                      <w:rFonts w:ascii="Cambria Math"/>
                                      <w:sz w:val="30"/>
                                    </w:rPr>
                                    <w:t>5</w:t>
                                  </w:r>
                                  <w:r>
                                    <w:rPr>
                                      <w:rFonts w:ascii="Cambria Math"/>
                                      <w:spacing w:val="49"/>
                                      <w:sz w:val="30"/>
                                    </w:rPr>
                                    <w:t xml:space="preserve"> </w:t>
                                  </w:r>
                                  <w:r>
                                    <w:rPr>
                                      <w:rFonts w:ascii="Cambria Math"/>
                                      <w:sz w:val="30"/>
                                    </w:rPr>
                                    <w:t>4</w:t>
                                  </w:r>
                                  <w:r>
                                    <w:rPr>
                                      <w:rFonts w:ascii="Cambria Math"/>
                                      <w:spacing w:val="49"/>
                                      <w:sz w:val="30"/>
                                    </w:rPr>
                                    <w:t xml:space="preserve"> </w:t>
                                  </w:r>
                                  <w:r>
                                    <w:rPr>
                                      <w:rFonts w:ascii="Cambria Math"/>
                                      <w:sz w:val="30"/>
                                    </w:rPr>
                                    <w:t>3</w:t>
                                  </w:r>
                                  <w:r>
                                    <w:rPr>
                                      <w:rFonts w:ascii="Cambria Math"/>
                                      <w:spacing w:val="49"/>
                                      <w:sz w:val="30"/>
                                    </w:rPr>
                                    <w:t xml:space="preserve"> </w:t>
                                  </w:r>
                                  <w:r>
                                    <w:rPr>
                                      <w:rFonts w:ascii="Cambria Math"/>
                                      <w:sz w:val="30"/>
                                    </w:rPr>
                                    <w:t>2</w:t>
                                  </w:r>
                                  <w:r>
                                    <w:rPr>
                                      <w:rFonts w:ascii="Cambria Math"/>
                                      <w:spacing w:val="49"/>
                                      <w:sz w:val="30"/>
                                    </w:rPr>
                                    <w:t xml:space="preserve"> </w:t>
                                  </w:r>
                                  <w:r>
                                    <w:rPr>
                                      <w:rFonts w:ascii="Cambria Math"/>
                                      <w:spacing w:val="-10"/>
                                      <w:sz w:val="30"/>
                                    </w:rPr>
                                    <w:t>3</w:t>
                                  </w:r>
                                </w:p>
                              </w:tc>
                            </w:tr>
                            <w:tr w:rsidR="00921BFB">
                              <w:trPr>
                                <w:trHeight w:val="331"/>
                              </w:trPr>
                              <w:tc>
                                <w:tcPr>
                                  <w:tcW w:w="275" w:type="dxa"/>
                                </w:tcPr>
                                <w:p w:rsidR="00921BFB" w:rsidRDefault="00A00283">
                                  <w:pPr>
                                    <w:pStyle w:val="TableParagraph"/>
                                    <w:spacing w:line="309" w:lineRule="exact"/>
                                    <w:ind w:right="5"/>
                                    <w:rPr>
                                      <w:rFonts w:ascii="Cambria Math"/>
                                      <w:sz w:val="30"/>
                                    </w:rPr>
                                  </w:pPr>
                                  <w:r>
                                    <w:rPr>
                                      <w:rFonts w:ascii="Cambria Math"/>
                                      <w:spacing w:val="-10"/>
                                      <w:sz w:val="30"/>
                                    </w:rPr>
                                    <w:t>5</w:t>
                                  </w:r>
                                </w:p>
                              </w:tc>
                              <w:tc>
                                <w:tcPr>
                                  <w:tcW w:w="283" w:type="dxa"/>
                                </w:tcPr>
                                <w:p w:rsidR="00921BFB" w:rsidRDefault="00A00283">
                                  <w:pPr>
                                    <w:pStyle w:val="TableParagraph"/>
                                    <w:spacing w:line="299" w:lineRule="exact"/>
                                    <w:ind w:left="1" w:right="1"/>
                                    <w:rPr>
                                      <w:rFonts w:ascii="Cambria Math"/>
                                      <w:sz w:val="30"/>
                                    </w:rPr>
                                  </w:pPr>
                                  <w:r>
                                    <w:rPr>
                                      <w:rFonts w:ascii="Cambria Math"/>
                                      <w:spacing w:val="-10"/>
                                      <w:sz w:val="30"/>
                                    </w:rPr>
                                    <w:t>6</w:t>
                                  </w:r>
                                </w:p>
                              </w:tc>
                              <w:tc>
                                <w:tcPr>
                                  <w:tcW w:w="283" w:type="dxa"/>
                                </w:tcPr>
                                <w:p w:rsidR="00921BFB" w:rsidRDefault="00A00283">
                                  <w:pPr>
                                    <w:pStyle w:val="TableParagraph"/>
                                    <w:spacing w:line="304" w:lineRule="exact"/>
                                    <w:ind w:left="1"/>
                                    <w:rPr>
                                      <w:rFonts w:ascii="Cambria Math"/>
                                      <w:sz w:val="30"/>
                                    </w:rPr>
                                  </w:pPr>
                                  <w:r>
                                    <w:rPr>
                                      <w:rFonts w:ascii="Cambria Math"/>
                                      <w:spacing w:val="-10"/>
                                      <w:sz w:val="30"/>
                                    </w:rPr>
                                    <w:t>6</w:t>
                                  </w:r>
                                </w:p>
                              </w:tc>
                              <w:tc>
                                <w:tcPr>
                                  <w:tcW w:w="558" w:type="dxa"/>
                                </w:tcPr>
                                <w:p w:rsidR="00921BFB" w:rsidRDefault="00A00283">
                                  <w:pPr>
                                    <w:pStyle w:val="TableParagraph"/>
                                    <w:spacing w:line="309" w:lineRule="exact"/>
                                    <w:ind w:left="9"/>
                                    <w:rPr>
                                      <w:rFonts w:ascii="Cambria Math"/>
                                      <w:sz w:val="30"/>
                                    </w:rPr>
                                  </w:pPr>
                                  <w:r>
                                    <w:rPr>
                                      <w:rFonts w:ascii="Cambria Math"/>
                                      <w:sz w:val="30"/>
                                    </w:rPr>
                                    <w:t>3</w:t>
                                  </w:r>
                                  <w:r>
                                    <w:rPr>
                                      <w:rFonts w:ascii="Cambria Math"/>
                                      <w:spacing w:val="49"/>
                                      <w:sz w:val="30"/>
                                    </w:rPr>
                                    <w:t xml:space="preserve"> </w:t>
                                  </w:r>
                                  <w:r>
                                    <w:rPr>
                                      <w:rFonts w:ascii="Cambria Math"/>
                                      <w:spacing w:val="-10"/>
                                      <w:sz w:val="30"/>
                                    </w:rPr>
                                    <w:t>5</w:t>
                                  </w:r>
                                </w:p>
                              </w:tc>
                            </w:tr>
                            <w:tr w:rsidR="00921BFB">
                              <w:trPr>
                                <w:trHeight w:val="328"/>
                              </w:trPr>
                              <w:tc>
                                <w:tcPr>
                                  <w:tcW w:w="275" w:type="dxa"/>
                                </w:tcPr>
                                <w:p w:rsidR="00921BFB" w:rsidRDefault="00A00283">
                                  <w:pPr>
                                    <w:pStyle w:val="TableParagraph"/>
                                    <w:spacing w:line="309" w:lineRule="exact"/>
                                    <w:ind w:right="5"/>
                                    <w:rPr>
                                      <w:rFonts w:ascii="Cambria Math"/>
                                      <w:sz w:val="30"/>
                                    </w:rPr>
                                  </w:pPr>
                                  <w:r>
                                    <w:rPr>
                                      <w:rFonts w:ascii="Cambria Math"/>
                                      <w:spacing w:val="-10"/>
                                      <w:sz w:val="30"/>
                                    </w:rPr>
                                    <w:t>2</w:t>
                                  </w:r>
                                </w:p>
                              </w:tc>
                              <w:tc>
                                <w:tcPr>
                                  <w:tcW w:w="283" w:type="dxa"/>
                                </w:tcPr>
                                <w:p w:rsidR="00921BFB" w:rsidRDefault="00A00283">
                                  <w:pPr>
                                    <w:pStyle w:val="TableParagraph"/>
                                    <w:spacing w:line="309" w:lineRule="exact"/>
                                    <w:ind w:left="1" w:right="1"/>
                                    <w:rPr>
                                      <w:rFonts w:ascii="Cambria Math"/>
                                      <w:sz w:val="30"/>
                                    </w:rPr>
                                  </w:pPr>
                                  <w:r>
                                    <w:rPr>
                                      <w:rFonts w:ascii="Cambria Math"/>
                                      <w:spacing w:val="-10"/>
                                      <w:sz w:val="30"/>
                                    </w:rPr>
                                    <w:t>3</w:t>
                                  </w:r>
                                </w:p>
                              </w:tc>
                              <w:tc>
                                <w:tcPr>
                                  <w:tcW w:w="283" w:type="dxa"/>
                                </w:tcPr>
                                <w:p w:rsidR="00921BFB" w:rsidRDefault="00A00283">
                                  <w:pPr>
                                    <w:pStyle w:val="TableParagraph"/>
                                    <w:spacing w:line="309" w:lineRule="exact"/>
                                    <w:ind w:left="1"/>
                                    <w:rPr>
                                      <w:rFonts w:ascii="Cambria Math"/>
                                      <w:sz w:val="30"/>
                                    </w:rPr>
                                  </w:pPr>
                                  <w:r>
                                    <w:rPr>
                                      <w:rFonts w:ascii="Cambria Math"/>
                                      <w:spacing w:val="-10"/>
                                      <w:sz w:val="30"/>
                                    </w:rPr>
                                    <w:t>3</w:t>
                                  </w:r>
                                </w:p>
                              </w:tc>
                              <w:tc>
                                <w:tcPr>
                                  <w:tcW w:w="558" w:type="dxa"/>
                                </w:tcPr>
                                <w:p w:rsidR="00921BFB" w:rsidRDefault="00A00283">
                                  <w:pPr>
                                    <w:pStyle w:val="TableParagraph"/>
                                    <w:spacing w:line="309" w:lineRule="exact"/>
                                    <w:ind w:left="9"/>
                                    <w:rPr>
                                      <w:rFonts w:ascii="Cambria Math"/>
                                      <w:sz w:val="30"/>
                                    </w:rPr>
                                  </w:pPr>
                                  <w:r>
                                    <w:rPr>
                                      <w:rFonts w:ascii="Cambria Math"/>
                                      <w:sz w:val="30"/>
                                    </w:rPr>
                                    <w:t>2</w:t>
                                  </w:r>
                                  <w:r>
                                    <w:rPr>
                                      <w:rFonts w:ascii="Cambria Math"/>
                                      <w:spacing w:val="49"/>
                                      <w:sz w:val="30"/>
                                    </w:rPr>
                                    <w:t xml:space="preserve"> </w:t>
                                  </w:r>
                                  <w:r>
                                    <w:rPr>
                                      <w:rFonts w:ascii="Cambria Math"/>
                                      <w:spacing w:val="-10"/>
                                      <w:sz w:val="30"/>
                                    </w:rPr>
                                    <w:t>4</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536" o:spid="_x0000_s2060" type="#_x0000_t202" style="position:absolute;left:0;text-align:left;margin-left:271pt;margin-top:-22.7pt;width:76.05pt;height:65.7pt;z-index:1606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275"/>
                        <w:gridCol w:w="283"/>
                        <w:gridCol w:w="283"/>
                        <w:gridCol w:w="558"/>
                      </w:tblGrid>
                      <w:tr w:rsidR="00921BFB">
                        <w:trPr>
                          <w:trHeight w:val="331"/>
                        </w:trPr>
                        <w:tc>
                          <w:tcPr>
                            <w:tcW w:w="275" w:type="dxa"/>
                          </w:tcPr>
                          <w:p w:rsidR="00921BFB" w:rsidRDefault="00A00283">
                            <w:pPr>
                              <w:pStyle w:val="TableParagraph"/>
                              <w:spacing w:line="302" w:lineRule="exact"/>
                              <w:ind w:right="5"/>
                              <w:rPr>
                                <w:rFonts w:ascii="Cambria Math"/>
                                <w:sz w:val="30"/>
                              </w:rPr>
                            </w:pPr>
                            <w:r>
                              <w:rPr>
                                <w:rFonts w:ascii="Cambria Math"/>
                                <w:spacing w:val="-10"/>
                                <w:sz w:val="30"/>
                              </w:rPr>
                              <w:t>7</w:t>
                            </w:r>
                          </w:p>
                        </w:tc>
                        <w:tc>
                          <w:tcPr>
                            <w:tcW w:w="283" w:type="dxa"/>
                          </w:tcPr>
                          <w:p w:rsidR="00921BFB" w:rsidRDefault="00A00283">
                            <w:pPr>
                              <w:pStyle w:val="TableParagraph"/>
                              <w:spacing w:line="307" w:lineRule="exact"/>
                              <w:ind w:left="1" w:right="1"/>
                              <w:rPr>
                                <w:rFonts w:ascii="Cambria Math"/>
                                <w:sz w:val="30"/>
                              </w:rPr>
                            </w:pPr>
                            <w:r>
                              <w:rPr>
                                <w:rFonts w:ascii="Cambria Math"/>
                                <w:spacing w:val="-10"/>
                                <w:sz w:val="30"/>
                              </w:rPr>
                              <w:t>6</w:t>
                            </w:r>
                          </w:p>
                        </w:tc>
                        <w:tc>
                          <w:tcPr>
                            <w:tcW w:w="283" w:type="dxa"/>
                          </w:tcPr>
                          <w:p w:rsidR="00921BFB" w:rsidRDefault="00A00283">
                            <w:pPr>
                              <w:pStyle w:val="TableParagraph"/>
                              <w:spacing w:line="307" w:lineRule="exact"/>
                              <w:ind w:left="1"/>
                              <w:rPr>
                                <w:rFonts w:ascii="Cambria Math"/>
                                <w:sz w:val="30"/>
                              </w:rPr>
                            </w:pPr>
                            <w:r>
                              <w:rPr>
                                <w:rFonts w:ascii="Cambria Math"/>
                                <w:spacing w:val="-10"/>
                                <w:sz w:val="30"/>
                              </w:rPr>
                              <w:t>5</w:t>
                            </w:r>
                          </w:p>
                        </w:tc>
                        <w:tc>
                          <w:tcPr>
                            <w:tcW w:w="558" w:type="dxa"/>
                          </w:tcPr>
                          <w:p w:rsidR="00921BFB" w:rsidRDefault="00A00283">
                            <w:pPr>
                              <w:pStyle w:val="TableParagraph"/>
                              <w:spacing w:line="307" w:lineRule="exact"/>
                              <w:ind w:left="9"/>
                              <w:rPr>
                                <w:rFonts w:ascii="Cambria Math"/>
                                <w:sz w:val="30"/>
                              </w:rPr>
                            </w:pPr>
                            <w:r>
                              <w:rPr>
                                <w:rFonts w:ascii="Cambria Math"/>
                                <w:sz w:val="30"/>
                              </w:rPr>
                              <w:t>4</w:t>
                            </w:r>
                            <w:r>
                              <w:rPr>
                                <w:rFonts w:ascii="Cambria Math"/>
                                <w:spacing w:val="49"/>
                                <w:sz w:val="30"/>
                              </w:rPr>
                              <w:t xml:space="preserve"> </w:t>
                            </w:r>
                            <w:r>
                              <w:rPr>
                                <w:rFonts w:ascii="Cambria Math"/>
                                <w:spacing w:val="-10"/>
                                <w:sz w:val="30"/>
                              </w:rPr>
                              <w:t>2</w:t>
                            </w:r>
                          </w:p>
                        </w:tc>
                      </w:tr>
                      <w:tr w:rsidR="00921BFB">
                        <w:trPr>
                          <w:trHeight w:val="324"/>
                        </w:trPr>
                        <w:tc>
                          <w:tcPr>
                            <w:tcW w:w="1399" w:type="dxa"/>
                            <w:gridSpan w:val="4"/>
                          </w:tcPr>
                          <w:p w:rsidR="00921BFB" w:rsidRDefault="00A00283">
                            <w:pPr>
                              <w:pStyle w:val="TableParagraph"/>
                              <w:spacing w:line="304" w:lineRule="exact"/>
                              <w:ind w:left="50"/>
                              <w:jc w:val="left"/>
                              <w:rPr>
                                <w:rFonts w:ascii="Cambria Math"/>
                                <w:sz w:val="30"/>
                              </w:rPr>
                            </w:pPr>
                            <w:r>
                              <w:rPr>
                                <w:rFonts w:ascii="Cambria Math"/>
                                <w:sz w:val="30"/>
                              </w:rPr>
                              <w:t>5</w:t>
                            </w:r>
                            <w:r>
                              <w:rPr>
                                <w:rFonts w:ascii="Cambria Math"/>
                                <w:spacing w:val="49"/>
                                <w:sz w:val="30"/>
                              </w:rPr>
                              <w:t xml:space="preserve"> </w:t>
                            </w:r>
                            <w:r>
                              <w:rPr>
                                <w:rFonts w:ascii="Cambria Math"/>
                                <w:sz w:val="30"/>
                              </w:rPr>
                              <w:t>4</w:t>
                            </w:r>
                            <w:r>
                              <w:rPr>
                                <w:rFonts w:ascii="Cambria Math"/>
                                <w:spacing w:val="49"/>
                                <w:sz w:val="30"/>
                              </w:rPr>
                              <w:t xml:space="preserve"> </w:t>
                            </w:r>
                            <w:r>
                              <w:rPr>
                                <w:rFonts w:ascii="Cambria Math"/>
                                <w:sz w:val="30"/>
                              </w:rPr>
                              <w:t>3</w:t>
                            </w:r>
                            <w:r>
                              <w:rPr>
                                <w:rFonts w:ascii="Cambria Math"/>
                                <w:spacing w:val="49"/>
                                <w:sz w:val="30"/>
                              </w:rPr>
                              <w:t xml:space="preserve"> </w:t>
                            </w:r>
                            <w:r>
                              <w:rPr>
                                <w:rFonts w:ascii="Cambria Math"/>
                                <w:sz w:val="30"/>
                              </w:rPr>
                              <w:t>2</w:t>
                            </w:r>
                            <w:r>
                              <w:rPr>
                                <w:rFonts w:ascii="Cambria Math"/>
                                <w:spacing w:val="49"/>
                                <w:sz w:val="30"/>
                              </w:rPr>
                              <w:t xml:space="preserve"> </w:t>
                            </w:r>
                            <w:r>
                              <w:rPr>
                                <w:rFonts w:ascii="Cambria Math"/>
                                <w:spacing w:val="-10"/>
                                <w:sz w:val="30"/>
                              </w:rPr>
                              <w:t>3</w:t>
                            </w:r>
                          </w:p>
                        </w:tc>
                      </w:tr>
                      <w:tr w:rsidR="00921BFB">
                        <w:trPr>
                          <w:trHeight w:val="331"/>
                        </w:trPr>
                        <w:tc>
                          <w:tcPr>
                            <w:tcW w:w="275" w:type="dxa"/>
                          </w:tcPr>
                          <w:p w:rsidR="00921BFB" w:rsidRDefault="00A00283">
                            <w:pPr>
                              <w:pStyle w:val="TableParagraph"/>
                              <w:spacing w:line="309" w:lineRule="exact"/>
                              <w:ind w:right="5"/>
                              <w:rPr>
                                <w:rFonts w:ascii="Cambria Math"/>
                                <w:sz w:val="30"/>
                              </w:rPr>
                            </w:pPr>
                            <w:r>
                              <w:rPr>
                                <w:rFonts w:ascii="Cambria Math"/>
                                <w:spacing w:val="-10"/>
                                <w:sz w:val="30"/>
                              </w:rPr>
                              <w:t>5</w:t>
                            </w:r>
                          </w:p>
                        </w:tc>
                        <w:tc>
                          <w:tcPr>
                            <w:tcW w:w="283" w:type="dxa"/>
                          </w:tcPr>
                          <w:p w:rsidR="00921BFB" w:rsidRDefault="00A00283">
                            <w:pPr>
                              <w:pStyle w:val="TableParagraph"/>
                              <w:spacing w:line="299" w:lineRule="exact"/>
                              <w:ind w:left="1" w:right="1"/>
                              <w:rPr>
                                <w:rFonts w:ascii="Cambria Math"/>
                                <w:sz w:val="30"/>
                              </w:rPr>
                            </w:pPr>
                            <w:r>
                              <w:rPr>
                                <w:rFonts w:ascii="Cambria Math"/>
                                <w:spacing w:val="-10"/>
                                <w:sz w:val="30"/>
                              </w:rPr>
                              <w:t>6</w:t>
                            </w:r>
                          </w:p>
                        </w:tc>
                        <w:tc>
                          <w:tcPr>
                            <w:tcW w:w="283" w:type="dxa"/>
                          </w:tcPr>
                          <w:p w:rsidR="00921BFB" w:rsidRDefault="00A00283">
                            <w:pPr>
                              <w:pStyle w:val="TableParagraph"/>
                              <w:spacing w:line="304" w:lineRule="exact"/>
                              <w:ind w:left="1"/>
                              <w:rPr>
                                <w:rFonts w:ascii="Cambria Math"/>
                                <w:sz w:val="30"/>
                              </w:rPr>
                            </w:pPr>
                            <w:r>
                              <w:rPr>
                                <w:rFonts w:ascii="Cambria Math"/>
                                <w:spacing w:val="-10"/>
                                <w:sz w:val="30"/>
                              </w:rPr>
                              <w:t>6</w:t>
                            </w:r>
                          </w:p>
                        </w:tc>
                        <w:tc>
                          <w:tcPr>
                            <w:tcW w:w="558" w:type="dxa"/>
                          </w:tcPr>
                          <w:p w:rsidR="00921BFB" w:rsidRDefault="00A00283">
                            <w:pPr>
                              <w:pStyle w:val="TableParagraph"/>
                              <w:spacing w:line="309" w:lineRule="exact"/>
                              <w:ind w:left="9"/>
                              <w:rPr>
                                <w:rFonts w:ascii="Cambria Math"/>
                                <w:sz w:val="30"/>
                              </w:rPr>
                            </w:pPr>
                            <w:r>
                              <w:rPr>
                                <w:rFonts w:ascii="Cambria Math"/>
                                <w:sz w:val="30"/>
                              </w:rPr>
                              <w:t>3</w:t>
                            </w:r>
                            <w:r>
                              <w:rPr>
                                <w:rFonts w:ascii="Cambria Math"/>
                                <w:spacing w:val="49"/>
                                <w:sz w:val="30"/>
                              </w:rPr>
                              <w:t xml:space="preserve"> </w:t>
                            </w:r>
                            <w:r>
                              <w:rPr>
                                <w:rFonts w:ascii="Cambria Math"/>
                                <w:spacing w:val="-10"/>
                                <w:sz w:val="30"/>
                              </w:rPr>
                              <w:t>5</w:t>
                            </w:r>
                          </w:p>
                        </w:tc>
                      </w:tr>
                      <w:tr w:rsidR="00921BFB">
                        <w:trPr>
                          <w:trHeight w:val="328"/>
                        </w:trPr>
                        <w:tc>
                          <w:tcPr>
                            <w:tcW w:w="275" w:type="dxa"/>
                          </w:tcPr>
                          <w:p w:rsidR="00921BFB" w:rsidRDefault="00A00283">
                            <w:pPr>
                              <w:pStyle w:val="TableParagraph"/>
                              <w:spacing w:line="309" w:lineRule="exact"/>
                              <w:ind w:right="5"/>
                              <w:rPr>
                                <w:rFonts w:ascii="Cambria Math"/>
                                <w:sz w:val="30"/>
                              </w:rPr>
                            </w:pPr>
                            <w:r>
                              <w:rPr>
                                <w:rFonts w:ascii="Cambria Math"/>
                                <w:spacing w:val="-10"/>
                                <w:sz w:val="30"/>
                              </w:rPr>
                              <w:t>2</w:t>
                            </w:r>
                          </w:p>
                        </w:tc>
                        <w:tc>
                          <w:tcPr>
                            <w:tcW w:w="283" w:type="dxa"/>
                          </w:tcPr>
                          <w:p w:rsidR="00921BFB" w:rsidRDefault="00A00283">
                            <w:pPr>
                              <w:pStyle w:val="TableParagraph"/>
                              <w:spacing w:line="309" w:lineRule="exact"/>
                              <w:ind w:left="1" w:right="1"/>
                              <w:rPr>
                                <w:rFonts w:ascii="Cambria Math"/>
                                <w:sz w:val="30"/>
                              </w:rPr>
                            </w:pPr>
                            <w:r>
                              <w:rPr>
                                <w:rFonts w:ascii="Cambria Math"/>
                                <w:spacing w:val="-10"/>
                                <w:sz w:val="30"/>
                              </w:rPr>
                              <w:t>3</w:t>
                            </w:r>
                          </w:p>
                        </w:tc>
                        <w:tc>
                          <w:tcPr>
                            <w:tcW w:w="283" w:type="dxa"/>
                          </w:tcPr>
                          <w:p w:rsidR="00921BFB" w:rsidRDefault="00A00283">
                            <w:pPr>
                              <w:pStyle w:val="TableParagraph"/>
                              <w:spacing w:line="309" w:lineRule="exact"/>
                              <w:ind w:left="1"/>
                              <w:rPr>
                                <w:rFonts w:ascii="Cambria Math"/>
                                <w:sz w:val="30"/>
                              </w:rPr>
                            </w:pPr>
                            <w:r>
                              <w:rPr>
                                <w:rFonts w:ascii="Cambria Math"/>
                                <w:spacing w:val="-10"/>
                                <w:sz w:val="30"/>
                              </w:rPr>
                              <w:t>3</w:t>
                            </w:r>
                          </w:p>
                        </w:tc>
                        <w:tc>
                          <w:tcPr>
                            <w:tcW w:w="558" w:type="dxa"/>
                          </w:tcPr>
                          <w:p w:rsidR="00921BFB" w:rsidRDefault="00A00283">
                            <w:pPr>
                              <w:pStyle w:val="TableParagraph"/>
                              <w:spacing w:line="309" w:lineRule="exact"/>
                              <w:ind w:left="9"/>
                              <w:rPr>
                                <w:rFonts w:ascii="Cambria Math"/>
                                <w:sz w:val="30"/>
                              </w:rPr>
                            </w:pPr>
                            <w:r>
                              <w:rPr>
                                <w:rFonts w:ascii="Cambria Math"/>
                                <w:sz w:val="30"/>
                              </w:rPr>
                              <w:t>2</w:t>
                            </w:r>
                            <w:r>
                              <w:rPr>
                                <w:rFonts w:ascii="Cambria Math"/>
                                <w:spacing w:val="49"/>
                                <w:sz w:val="30"/>
                              </w:rPr>
                              <w:t xml:space="preserve"> </w:t>
                            </w:r>
                            <w:r>
                              <w:rPr>
                                <w:rFonts w:ascii="Cambria Math"/>
                                <w:spacing w:val="-10"/>
                                <w:sz w:val="30"/>
                              </w:rPr>
                              <w:t>4</w:t>
                            </w:r>
                          </w:p>
                        </w:tc>
                      </w:tr>
                    </w:tbl>
                    <w:p w:rsidR="00921BFB" w:rsidRDefault="00921BFB">
                      <w:pPr>
                        <w:pStyle w:val="a3"/>
                        <w:ind w:left="0"/>
                      </w:pPr>
                    </w:p>
                  </w:txbxContent>
                </v:textbox>
                <w10:wrap anchorx="page"/>
              </v:shape>
            </w:pict>
          </mc:Fallback>
        </mc:AlternateContent>
      </w:r>
      <w:r>
        <w:rPr>
          <w:rFonts w:ascii="Cambria Math" w:eastAsia="Cambria Math"/>
          <w:w w:val="110"/>
          <w:sz w:val="30"/>
        </w:rPr>
        <w:t>𝐴</w:t>
      </w:r>
      <w:r>
        <w:rPr>
          <w:rFonts w:ascii="Cambria Math" w:eastAsia="Cambria Math"/>
          <w:spacing w:val="-8"/>
          <w:w w:val="110"/>
          <w:sz w:val="30"/>
        </w:rPr>
        <w:t xml:space="preserve"> </w:t>
      </w:r>
      <w:r>
        <w:rPr>
          <w:rFonts w:ascii="Cambria Math" w:eastAsia="Cambria Math"/>
          <w:w w:val="110"/>
          <w:sz w:val="30"/>
        </w:rPr>
        <w:t>=</w:t>
      </w:r>
      <w:r>
        <w:rPr>
          <w:rFonts w:ascii="Cambria Math" w:eastAsia="Cambria Math"/>
          <w:spacing w:val="-12"/>
          <w:w w:val="110"/>
          <w:sz w:val="30"/>
        </w:rPr>
        <w:t xml:space="preserve"> </w:t>
      </w:r>
      <w:r>
        <w:rPr>
          <w:rFonts w:ascii="Cambria Math" w:eastAsia="Cambria Math"/>
          <w:spacing w:val="-10"/>
          <w:w w:val="160"/>
          <w:sz w:val="30"/>
        </w:rPr>
        <w:t>(</w:t>
      </w:r>
      <w:r>
        <w:rPr>
          <w:rFonts w:ascii="Cambria Math" w:eastAsia="Cambria Math"/>
          <w:sz w:val="30"/>
        </w:rPr>
        <w:tab/>
      </w:r>
      <w:r>
        <w:rPr>
          <w:rFonts w:ascii="Cambria Math" w:eastAsia="Cambria Math"/>
          <w:w w:val="160"/>
          <w:sz w:val="30"/>
        </w:rPr>
        <w:t>)</w:t>
      </w:r>
      <w:r>
        <w:rPr>
          <w:rFonts w:ascii="Cambria Math" w:eastAsia="Cambria Math"/>
          <w:spacing w:val="-18"/>
          <w:w w:val="160"/>
          <w:sz w:val="30"/>
        </w:rPr>
        <w:t xml:space="preserve"> </w:t>
      </w:r>
      <w:r>
        <w:rPr>
          <w:rFonts w:ascii="Cambria Math" w:eastAsia="Cambria Math"/>
          <w:spacing w:val="-10"/>
          <w:w w:val="110"/>
          <w:sz w:val="30"/>
        </w:rPr>
        <w:t>.</w:t>
      </w:r>
    </w:p>
    <w:p w:rsidR="00921BFB" w:rsidRDefault="00921BFB">
      <w:pPr>
        <w:pStyle w:val="a3"/>
        <w:spacing w:before="218"/>
        <w:ind w:left="0"/>
        <w:rPr>
          <w:rFonts w:ascii="Cambria Math"/>
        </w:rPr>
      </w:pPr>
    </w:p>
    <w:p w:rsidR="00921BFB" w:rsidRDefault="00A00283">
      <w:pPr>
        <w:pStyle w:val="a3"/>
        <w:spacing w:before="1" w:line="288" w:lineRule="auto"/>
        <w:ind w:right="450" w:firstLine="710"/>
      </w:pPr>
      <w:r>
        <w:t>Для</w:t>
      </w:r>
      <w:r>
        <w:rPr>
          <w:spacing w:val="40"/>
        </w:rPr>
        <w:t xml:space="preserve"> </w:t>
      </w:r>
      <w:r>
        <w:t>игрока</w:t>
      </w:r>
      <w:r>
        <w:rPr>
          <w:spacing w:val="40"/>
        </w:rPr>
        <w:t xml:space="preserve"> </w:t>
      </w:r>
      <w:r>
        <w:rPr>
          <w:b/>
          <w:i/>
        </w:rPr>
        <w:t>А</w:t>
      </w:r>
      <w:r>
        <w:rPr>
          <w:b/>
          <w:i/>
          <w:spacing w:val="40"/>
        </w:rPr>
        <w:t xml:space="preserve"> </w:t>
      </w:r>
      <w:r>
        <w:t>имеем:</w:t>
      </w:r>
      <w:r>
        <w:rPr>
          <w:spacing w:val="40"/>
        </w:rPr>
        <w:t xml:space="preserve"> </w:t>
      </w:r>
      <w:r>
        <w:t>гарантированный</w:t>
      </w:r>
      <w:r>
        <w:rPr>
          <w:spacing w:val="40"/>
        </w:rPr>
        <w:t xml:space="preserve"> </w:t>
      </w:r>
      <w:r>
        <w:t>выигрыш</w:t>
      </w:r>
      <w:r>
        <w:rPr>
          <w:spacing w:val="40"/>
        </w:rPr>
        <w:t xml:space="preserve"> </w:t>
      </w:r>
      <w:r>
        <w:t>этого</w:t>
      </w:r>
      <w:r>
        <w:rPr>
          <w:spacing w:val="40"/>
        </w:rPr>
        <w:t xml:space="preserve"> </w:t>
      </w:r>
      <w:r>
        <w:t>игрока или нижняя цена игры:</w:t>
      </w:r>
    </w:p>
    <w:p w:rsidR="00921BFB" w:rsidRDefault="00A00283">
      <w:pPr>
        <w:pStyle w:val="a3"/>
        <w:spacing w:line="305" w:lineRule="exact"/>
        <w:ind w:left="0" w:right="234"/>
        <w:jc w:val="center"/>
        <w:rPr>
          <w:rFonts w:ascii="Cambria Math" w:eastAsia="Cambria Math"/>
        </w:rPr>
      </w:pPr>
      <w:r>
        <w:rPr>
          <w:rFonts w:ascii="Cambria Math" w:eastAsia="Cambria Math"/>
        </w:rPr>
        <w:t>𝑎</w:t>
      </w:r>
      <w:r>
        <w:rPr>
          <w:rFonts w:ascii="Cambria Math" w:eastAsia="Cambria Math"/>
          <w:spacing w:val="28"/>
        </w:rPr>
        <w:t xml:space="preserve"> </w:t>
      </w:r>
      <w:r>
        <w:rPr>
          <w:rFonts w:ascii="Cambria Math" w:eastAsia="Cambria Math"/>
        </w:rPr>
        <w:t>=</w:t>
      </w:r>
      <w:r>
        <w:rPr>
          <w:rFonts w:ascii="Cambria Math" w:eastAsia="Cambria Math"/>
          <w:spacing w:val="19"/>
        </w:rPr>
        <w:t xml:space="preserve"> </w:t>
      </w:r>
      <w:r>
        <w:rPr>
          <w:rFonts w:ascii="Cambria Math" w:eastAsia="Cambria Math"/>
        </w:rPr>
        <w:t>𝑚𝑎𝑥</w:t>
      </w:r>
      <w:r>
        <w:rPr>
          <w:rFonts w:ascii="Cambria Math" w:eastAsia="Cambria Math"/>
          <w:spacing w:val="-8"/>
        </w:rPr>
        <w:t xml:space="preserve"> </w:t>
      </w:r>
      <w:r>
        <w:rPr>
          <w:rFonts w:ascii="Cambria Math" w:eastAsia="Cambria Math"/>
        </w:rPr>
        <w:t>𝛼</w:t>
      </w:r>
      <w:r>
        <w:rPr>
          <w:rFonts w:ascii="Cambria Math" w:eastAsia="Cambria Math"/>
          <w:position w:val="-5"/>
          <w:sz w:val="21"/>
        </w:rPr>
        <w:t>𝑖</w:t>
      </w:r>
      <w:r>
        <w:rPr>
          <w:rFonts w:ascii="Cambria Math" w:eastAsia="Cambria Math"/>
          <w:spacing w:val="57"/>
          <w:position w:val="-5"/>
          <w:sz w:val="21"/>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spacing w:val="-9"/>
        </w:rPr>
        <w:t xml:space="preserve"> </w:t>
      </w:r>
      <w:r>
        <w:rPr>
          <w:rFonts w:ascii="Cambria Math" w:eastAsia="Cambria Math"/>
        </w:rPr>
        <w:t>𝑚𝑖𝑛</w:t>
      </w:r>
      <w:r>
        <w:rPr>
          <w:rFonts w:ascii="Cambria Math" w:eastAsia="Cambria Math"/>
          <w:spacing w:val="-16"/>
        </w:rPr>
        <w:t xml:space="preserve"> </w:t>
      </w:r>
      <w:r>
        <w:rPr>
          <w:rFonts w:ascii="Cambria Math" w:eastAsia="Cambria Math"/>
        </w:rPr>
        <w:t>𝑎</w:t>
      </w:r>
      <w:r>
        <w:rPr>
          <w:rFonts w:ascii="Cambria Math" w:eastAsia="Cambria Math"/>
          <w:position w:val="-5"/>
          <w:sz w:val="21"/>
        </w:rPr>
        <w:t>𝑖j</w:t>
      </w:r>
      <w:r>
        <w:rPr>
          <w:rFonts w:ascii="Cambria Math" w:eastAsia="Cambria Math"/>
          <w:spacing w:val="65"/>
          <w:position w:val="-5"/>
          <w:sz w:val="21"/>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position w:val="2"/>
        </w:rPr>
        <w:t>(</w:t>
      </w:r>
      <w:r>
        <w:rPr>
          <w:rFonts w:ascii="Cambria Math" w:eastAsia="Cambria Math"/>
        </w:rPr>
        <w:t>2,2,3,2</w:t>
      </w:r>
      <w:r>
        <w:rPr>
          <w:rFonts w:ascii="Cambria Math" w:eastAsia="Cambria Math"/>
          <w:position w:val="2"/>
        </w:rPr>
        <w:t>)</w:t>
      </w:r>
      <w:r>
        <w:rPr>
          <w:rFonts w:ascii="Cambria Math" w:eastAsia="Cambria Math"/>
          <w:spacing w:val="13"/>
          <w:position w:val="2"/>
        </w:rPr>
        <w:t xml:space="preserve"> </w:t>
      </w:r>
      <w:r>
        <w:rPr>
          <w:rFonts w:ascii="Cambria Math" w:eastAsia="Cambria Math"/>
        </w:rPr>
        <w:t>=</w:t>
      </w:r>
      <w:r>
        <w:rPr>
          <w:rFonts w:ascii="Cambria Math" w:eastAsia="Cambria Math"/>
          <w:spacing w:val="20"/>
        </w:rPr>
        <w:t xml:space="preserve"> </w:t>
      </w:r>
      <w:r>
        <w:rPr>
          <w:rFonts w:ascii="Cambria Math" w:eastAsia="Cambria Math"/>
        </w:rPr>
        <w:t>3</w:t>
      </w:r>
      <w:r>
        <w:rPr>
          <w:rFonts w:ascii="Cambria Math" w:eastAsia="Cambria Math"/>
          <w:spacing w:val="4"/>
        </w:rPr>
        <w:t xml:space="preserve"> </w:t>
      </w:r>
      <w:r>
        <w:rPr>
          <w:rFonts w:ascii="Cambria Math" w:eastAsia="Cambria Math"/>
          <w:spacing w:val="-10"/>
        </w:rPr>
        <w:t>.</w:t>
      </w:r>
    </w:p>
    <w:p w:rsidR="00921BFB" w:rsidRDefault="00A00283">
      <w:pPr>
        <w:tabs>
          <w:tab w:val="left" w:pos="3763"/>
          <w:tab w:val="left" w:pos="4363"/>
        </w:tabs>
        <w:spacing w:line="211" w:lineRule="exact"/>
        <w:ind w:left="2462"/>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67" w:line="288" w:lineRule="auto"/>
        <w:ind w:right="450" w:firstLine="710"/>
      </w:pPr>
      <w:r>
        <w:t xml:space="preserve">Для игрока </w:t>
      </w:r>
      <w:r>
        <w:rPr>
          <w:b/>
          <w:i/>
        </w:rPr>
        <w:t xml:space="preserve">В </w:t>
      </w:r>
      <w:r>
        <w:t>имеем: гарантированный проигрыш этого игрока, или верхняя цена игры.</w:t>
      </w:r>
    </w:p>
    <w:p w:rsidR="00921BFB" w:rsidRDefault="00A00283">
      <w:pPr>
        <w:pStyle w:val="a3"/>
        <w:spacing w:line="301" w:lineRule="exact"/>
        <w:ind w:left="0" w:right="234"/>
        <w:jc w:val="center"/>
        <w:rPr>
          <w:rFonts w:ascii="Cambria Math" w:eastAsia="Cambria Math"/>
        </w:rPr>
      </w:pPr>
      <w:r>
        <w:rPr>
          <w:rFonts w:ascii="Cambria Math" w:eastAsia="Cambria Math"/>
          <w:w w:val="105"/>
        </w:rPr>
        <w:t>𝑏</w:t>
      </w:r>
      <w:r>
        <w:rPr>
          <w:rFonts w:ascii="Cambria Math" w:eastAsia="Cambria Math"/>
          <w:spacing w:val="-11"/>
          <w:w w:val="105"/>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𝑚𝑖𝑛</w:t>
      </w:r>
      <w:r>
        <w:rPr>
          <w:rFonts w:ascii="Cambria Math" w:eastAsia="Cambria Math"/>
          <w:spacing w:val="-23"/>
          <w:w w:val="105"/>
        </w:rPr>
        <w:t xml:space="preserve"> </w:t>
      </w:r>
      <w:r>
        <w:rPr>
          <w:rFonts w:ascii="Cambria Math" w:eastAsia="Cambria Math"/>
          <w:w w:val="110"/>
        </w:rPr>
        <w:t>𝑏</w:t>
      </w:r>
      <w:r>
        <w:rPr>
          <w:rFonts w:ascii="Cambria Math" w:eastAsia="Cambria Math"/>
          <w:w w:val="110"/>
          <w:position w:val="-5"/>
          <w:sz w:val="21"/>
        </w:rPr>
        <w:t>j</w:t>
      </w:r>
      <w:r>
        <w:rPr>
          <w:rFonts w:ascii="Cambria Math" w:eastAsia="Cambria Math"/>
          <w:spacing w:val="16"/>
          <w:w w:val="110"/>
          <w:position w:val="-5"/>
          <w:sz w:val="21"/>
        </w:rPr>
        <w:t xml:space="preserve"> </w:t>
      </w:r>
      <w:r>
        <w:rPr>
          <w:rFonts w:ascii="Cambria Math" w:eastAsia="Cambria Math"/>
          <w:w w:val="105"/>
        </w:rPr>
        <w:t>=</w:t>
      </w:r>
      <w:r>
        <w:rPr>
          <w:rFonts w:ascii="Cambria Math" w:eastAsia="Cambria Math"/>
          <w:spacing w:val="-17"/>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𝑚𝑎𝑥</w:t>
      </w:r>
      <w:r>
        <w:rPr>
          <w:rFonts w:ascii="Cambria Math" w:eastAsia="Cambria Math"/>
          <w:spacing w:val="-17"/>
          <w:w w:val="105"/>
        </w:rPr>
        <w:t xml:space="preserve"> </w:t>
      </w:r>
      <w:r>
        <w:rPr>
          <w:rFonts w:ascii="Cambria Math" w:eastAsia="Cambria Math"/>
          <w:w w:val="110"/>
        </w:rPr>
        <w:t>𝑎</w:t>
      </w:r>
      <w:r>
        <w:rPr>
          <w:rFonts w:ascii="Cambria Math" w:eastAsia="Cambria Math"/>
          <w:w w:val="110"/>
          <w:position w:val="-5"/>
          <w:sz w:val="21"/>
        </w:rPr>
        <w:t>𝑖j</w:t>
      </w:r>
      <w:r>
        <w:rPr>
          <w:rFonts w:ascii="Cambria Math" w:eastAsia="Cambria Math"/>
          <w:spacing w:val="18"/>
          <w:w w:val="110"/>
          <w:position w:val="-5"/>
          <w:sz w:val="21"/>
        </w:rPr>
        <w:t xml:space="preserve"> </w:t>
      </w:r>
      <w:r>
        <w:rPr>
          <w:rFonts w:ascii="Cambria Math" w:eastAsia="Cambria Math"/>
          <w:w w:val="105"/>
        </w:rPr>
        <w:t>=</w:t>
      </w:r>
      <w:r>
        <w:rPr>
          <w:rFonts w:ascii="Cambria Math" w:eastAsia="Cambria Math"/>
          <w:spacing w:val="-9"/>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7,6,6,4,5</w:t>
      </w:r>
      <w:r>
        <w:rPr>
          <w:rFonts w:ascii="Cambria Math" w:eastAsia="Cambria Math"/>
          <w:w w:val="105"/>
          <w:position w:val="2"/>
        </w:rPr>
        <w:t>)</w:t>
      </w:r>
      <w:r>
        <w:rPr>
          <w:rFonts w:ascii="Cambria Math" w:eastAsia="Cambria Math"/>
          <w:spacing w:val="-14"/>
          <w:w w:val="105"/>
          <w:position w:val="2"/>
        </w:rPr>
        <w:t xml:space="preserve"> </w:t>
      </w:r>
      <w:r>
        <w:rPr>
          <w:rFonts w:ascii="Cambria Math" w:eastAsia="Cambria Math"/>
          <w:w w:val="105"/>
        </w:rPr>
        <w:t>=</w:t>
      </w:r>
      <w:r>
        <w:rPr>
          <w:rFonts w:ascii="Cambria Math" w:eastAsia="Cambria Math"/>
          <w:spacing w:val="-9"/>
          <w:w w:val="105"/>
        </w:rPr>
        <w:t xml:space="preserve"> </w:t>
      </w:r>
      <w:r>
        <w:rPr>
          <w:rFonts w:ascii="Cambria Math" w:eastAsia="Cambria Math"/>
          <w:w w:val="105"/>
        </w:rPr>
        <w:t>4</w:t>
      </w:r>
      <w:r>
        <w:rPr>
          <w:rFonts w:ascii="Cambria Math" w:eastAsia="Cambria Math"/>
          <w:spacing w:val="-17"/>
          <w:w w:val="105"/>
        </w:rPr>
        <w:t xml:space="preserve"> </w:t>
      </w:r>
      <w:r>
        <w:rPr>
          <w:rFonts w:ascii="Cambria Math" w:eastAsia="Cambria Math"/>
          <w:spacing w:val="-10"/>
          <w:w w:val="105"/>
        </w:rPr>
        <w:t>.</w:t>
      </w:r>
    </w:p>
    <w:p w:rsidR="00921BFB" w:rsidRDefault="00A00283">
      <w:pPr>
        <w:tabs>
          <w:tab w:val="left" w:pos="3595"/>
          <w:tab w:val="left" w:pos="4204"/>
        </w:tabs>
        <w:spacing w:line="211" w:lineRule="exact"/>
        <w:ind w:left="2385"/>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pStyle w:val="a3"/>
        <w:spacing w:before="67" w:line="288" w:lineRule="auto"/>
        <w:ind w:right="443" w:firstLine="710"/>
        <w:jc w:val="both"/>
      </w:pPr>
      <w:r>
        <w:t>Однако</w:t>
      </w:r>
      <w:r>
        <w:rPr>
          <w:spacing w:val="-2"/>
        </w:rPr>
        <w:t xml:space="preserve"> </w:t>
      </w:r>
      <w:r>
        <w:t>исходную матрицу</w:t>
      </w:r>
      <w:r>
        <w:rPr>
          <w:spacing w:val="-7"/>
        </w:rPr>
        <w:t xml:space="preserve"> </w:t>
      </w:r>
      <w:r>
        <w:t>можно</w:t>
      </w:r>
      <w:r>
        <w:rPr>
          <w:spacing w:val="-2"/>
        </w:rPr>
        <w:t xml:space="preserve"> </w:t>
      </w:r>
      <w:r>
        <w:t>упростить. Мы</w:t>
      </w:r>
      <w:r>
        <w:rPr>
          <w:spacing w:val="-1"/>
        </w:rPr>
        <w:t xml:space="preserve"> </w:t>
      </w:r>
      <w:r>
        <w:t>видим,</w:t>
      </w:r>
      <w:r>
        <w:rPr>
          <w:spacing w:val="-3"/>
        </w:rPr>
        <w:t xml:space="preserve"> </w:t>
      </w:r>
      <w:r>
        <w:t>что</w:t>
      </w:r>
      <w:r>
        <w:rPr>
          <w:spacing w:val="-2"/>
        </w:rPr>
        <w:t xml:space="preserve"> </w:t>
      </w:r>
      <w:r>
        <w:t>все элементы</w:t>
      </w:r>
      <w:r>
        <w:rPr>
          <w:spacing w:val="80"/>
          <w:w w:val="150"/>
        </w:rPr>
        <w:t xml:space="preserve">   </w:t>
      </w:r>
      <w:r>
        <w:t xml:space="preserve">стратегии </w:t>
      </w:r>
      <w:r>
        <w:rPr>
          <w:i/>
        </w:rPr>
        <w:t>А</w:t>
      </w:r>
      <w:r>
        <w:rPr>
          <w:vertAlign w:val="subscript"/>
        </w:rPr>
        <w:t>2</w:t>
      </w:r>
      <w:r>
        <w:rPr>
          <w:spacing w:val="-4"/>
        </w:rPr>
        <w:t xml:space="preserve"> </w:t>
      </w:r>
      <w:r>
        <w:t>меньше</w:t>
      </w:r>
      <w:r>
        <w:rPr>
          <w:spacing w:val="80"/>
          <w:w w:val="150"/>
        </w:rPr>
        <w:t xml:space="preserve">   </w:t>
      </w:r>
      <w:r>
        <w:t>элементов</w:t>
      </w:r>
      <w:r>
        <w:rPr>
          <w:spacing w:val="80"/>
          <w:w w:val="150"/>
        </w:rPr>
        <w:t xml:space="preserve">   </w:t>
      </w:r>
      <w:r>
        <w:t xml:space="preserve">стратегии </w:t>
      </w:r>
      <w:r>
        <w:rPr>
          <w:i/>
        </w:rPr>
        <w:t>А</w:t>
      </w:r>
      <w:r>
        <w:rPr>
          <w:vertAlign w:val="subscript"/>
        </w:rPr>
        <w:t>3</w:t>
      </w:r>
      <w:r>
        <w:rPr>
          <w:spacing w:val="-4"/>
        </w:rPr>
        <w:t xml:space="preserve"> </w:t>
      </w:r>
      <w:r>
        <w:t xml:space="preserve">, т.е. </w:t>
      </w:r>
      <w:r>
        <w:rPr>
          <w:i/>
        </w:rPr>
        <w:t>А</w:t>
      </w:r>
      <w:r>
        <w:rPr>
          <w:vertAlign w:val="subscript"/>
        </w:rPr>
        <w:t>2</w:t>
      </w:r>
      <w:r>
        <w:rPr>
          <w:spacing w:val="-4"/>
        </w:rPr>
        <w:t xml:space="preserve"> </w:t>
      </w:r>
      <w:r>
        <w:t>заведомо</w:t>
      </w:r>
      <w:r>
        <w:rPr>
          <w:spacing w:val="-2"/>
        </w:rPr>
        <w:t xml:space="preserve"> </w:t>
      </w:r>
      <w:r>
        <w:t>невыгодна для первого игрока и ее можно</w:t>
      </w:r>
      <w:r>
        <w:rPr>
          <w:spacing w:val="-2"/>
        </w:rPr>
        <w:t xml:space="preserve"> </w:t>
      </w:r>
      <w:r>
        <w:t>исключить. Далее все элементы</w:t>
      </w:r>
      <w:r>
        <w:rPr>
          <w:spacing w:val="40"/>
        </w:rPr>
        <w:t xml:space="preserve"> </w:t>
      </w:r>
      <w:r>
        <w:rPr>
          <w:i/>
        </w:rPr>
        <w:t>А</w:t>
      </w:r>
      <w:r>
        <w:rPr>
          <w:vertAlign w:val="subscript"/>
        </w:rPr>
        <w:t>4</w:t>
      </w:r>
      <w:r>
        <w:t xml:space="preserve"> меньше </w:t>
      </w:r>
      <w:r>
        <w:rPr>
          <w:i/>
        </w:rPr>
        <w:t>А</w:t>
      </w:r>
      <w:r>
        <w:rPr>
          <w:vertAlign w:val="subscript"/>
        </w:rPr>
        <w:t>3</w:t>
      </w:r>
      <w:r>
        <w:t xml:space="preserve">, поэтому исключаем и </w:t>
      </w:r>
      <w:r>
        <w:rPr>
          <w:i/>
        </w:rPr>
        <w:t>А</w:t>
      </w:r>
      <w:r>
        <w:rPr>
          <w:vertAlign w:val="subscript"/>
        </w:rPr>
        <w:t>4</w:t>
      </w:r>
      <w:r>
        <w:t xml:space="preserve">. В итоге </w:t>
      </w:r>
      <w:r>
        <w:rPr>
          <w:spacing w:val="-2"/>
        </w:rPr>
        <w:t>получим:</w:t>
      </w:r>
    </w:p>
    <w:p w:rsidR="00921BFB" w:rsidRDefault="00A00283">
      <w:pPr>
        <w:pStyle w:val="a3"/>
        <w:spacing w:line="256" w:lineRule="exact"/>
        <w:ind w:left="219"/>
        <w:jc w:val="center"/>
        <w:rPr>
          <w:rFonts w:ascii="Cambria Math"/>
        </w:rPr>
      </w:pPr>
      <w:r>
        <w:rPr>
          <w:rFonts w:ascii="Cambria Math"/>
        </w:rPr>
        <w:t>7</w:t>
      </w:r>
      <w:r>
        <w:rPr>
          <w:rFonts w:ascii="Cambria Math"/>
          <w:spacing w:val="-18"/>
        </w:rPr>
        <w:t xml:space="preserve"> </w:t>
      </w:r>
      <w:r>
        <w:rPr>
          <w:rFonts w:ascii="Cambria Math"/>
        </w:rPr>
        <w:t>6</w:t>
      </w:r>
      <w:r>
        <w:rPr>
          <w:rFonts w:ascii="Cambria Math"/>
          <w:spacing w:val="-18"/>
        </w:rPr>
        <w:t xml:space="preserve"> </w:t>
      </w:r>
      <w:r>
        <w:rPr>
          <w:rFonts w:ascii="Cambria Math"/>
        </w:rPr>
        <w:t>5</w:t>
      </w:r>
      <w:r>
        <w:rPr>
          <w:rFonts w:ascii="Cambria Math"/>
          <w:spacing w:val="-18"/>
        </w:rPr>
        <w:t xml:space="preserve"> </w:t>
      </w:r>
      <w:r>
        <w:rPr>
          <w:rFonts w:ascii="Cambria Math"/>
        </w:rPr>
        <w:t>4</w:t>
      </w:r>
      <w:r>
        <w:rPr>
          <w:rFonts w:ascii="Cambria Math"/>
          <w:spacing w:val="-18"/>
        </w:rPr>
        <w:t xml:space="preserve"> </w:t>
      </w:r>
      <w:r>
        <w:rPr>
          <w:rFonts w:ascii="Cambria Math"/>
          <w:spacing w:val="-10"/>
        </w:rPr>
        <w:t>2</w:t>
      </w:r>
    </w:p>
    <w:p w:rsidR="00921BFB" w:rsidRDefault="00A00283">
      <w:pPr>
        <w:tabs>
          <w:tab w:val="left" w:pos="1766"/>
        </w:tabs>
        <w:spacing w:line="216" w:lineRule="exact"/>
        <w:ind w:right="234"/>
        <w:jc w:val="center"/>
        <w:rPr>
          <w:rFonts w:ascii="Cambria Math" w:eastAsia="Cambria Math"/>
          <w:sz w:val="30"/>
        </w:rPr>
      </w:pPr>
      <w:r>
        <w:rPr>
          <w:rFonts w:ascii="Cambria Math" w:eastAsia="Cambria Math"/>
          <w:w w:val="105"/>
          <w:sz w:val="30"/>
        </w:rPr>
        <w:t>𝐴</w:t>
      </w:r>
      <w:r>
        <w:rPr>
          <w:rFonts w:ascii="Cambria Math" w:eastAsia="Cambria Math"/>
          <w:spacing w:val="6"/>
          <w:w w:val="105"/>
          <w:sz w:val="30"/>
        </w:rPr>
        <w:t xml:space="preserve"> </w:t>
      </w:r>
      <w:r>
        <w:rPr>
          <w:rFonts w:ascii="Cambria Math" w:eastAsia="Cambria Math"/>
          <w:w w:val="105"/>
          <w:sz w:val="30"/>
        </w:rPr>
        <w:t>=</w:t>
      </w:r>
      <w:r>
        <w:rPr>
          <w:rFonts w:ascii="Cambria Math" w:eastAsia="Cambria Math"/>
          <w:spacing w:val="1"/>
          <w:w w:val="105"/>
          <w:sz w:val="30"/>
        </w:rPr>
        <w:t xml:space="preserve"> </w:t>
      </w:r>
      <w:r>
        <w:rPr>
          <w:rFonts w:ascii="Cambria Math" w:eastAsia="Cambria Math"/>
          <w:spacing w:val="-10"/>
          <w:w w:val="105"/>
          <w:sz w:val="30"/>
        </w:rPr>
        <w:t>(</w:t>
      </w:r>
      <w:r>
        <w:rPr>
          <w:rFonts w:ascii="Cambria Math" w:eastAsia="Cambria Math"/>
          <w:sz w:val="30"/>
        </w:rPr>
        <w:tab/>
      </w:r>
      <w:r>
        <w:rPr>
          <w:rFonts w:ascii="Cambria Math" w:eastAsia="Cambria Math"/>
          <w:w w:val="105"/>
          <w:sz w:val="30"/>
        </w:rPr>
        <w:t>)</w:t>
      </w:r>
      <w:r>
        <w:rPr>
          <w:rFonts w:ascii="Cambria Math" w:eastAsia="Cambria Math"/>
          <w:spacing w:val="14"/>
          <w:w w:val="105"/>
          <w:sz w:val="30"/>
        </w:rPr>
        <w:t xml:space="preserve"> </w:t>
      </w:r>
      <w:r>
        <w:rPr>
          <w:rFonts w:ascii="Cambria Math" w:eastAsia="Cambria Math"/>
          <w:spacing w:val="-10"/>
          <w:w w:val="105"/>
          <w:sz w:val="30"/>
        </w:rPr>
        <w:t>.</w:t>
      </w:r>
    </w:p>
    <w:p w:rsidR="00921BFB" w:rsidRDefault="00A00283">
      <w:pPr>
        <w:pStyle w:val="a3"/>
        <w:spacing w:line="277" w:lineRule="exact"/>
        <w:ind w:left="219"/>
        <w:jc w:val="center"/>
        <w:rPr>
          <w:rFonts w:ascii="Cambria Math"/>
        </w:rPr>
      </w:pPr>
      <w:r>
        <w:rPr>
          <w:rFonts w:ascii="Cambria Math"/>
        </w:rPr>
        <w:t>5</w:t>
      </w:r>
      <w:r>
        <w:rPr>
          <w:rFonts w:ascii="Cambria Math"/>
          <w:spacing w:val="-18"/>
        </w:rPr>
        <w:t xml:space="preserve"> </w:t>
      </w:r>
      <w:r>
        <w:rPr>
          <w:rFonts w:ascii="Cambria Math"/>
        </w:rPr>
        <w:t>6</w:t>
      </w:r>
      <w:r>
        <w:rPr>
          <w:rFonts w:ascii="Cambria Math"/>
          <w:spacing w:val="-18"/>
        </w:rPr>
        <w:t xml:space="preserve"> </w:t>
      </w:r>
      <w:r>
        <w:rPr>
          <w:rFonts w:ascii="Cambria Math"/>
        </w:rPr>
        <w:t>6</w:t>
      </w:r>
      <w:r>
        <w:rPr>
          <w:rFonts w:ascii="Cambria Math"/>
          <w:spacing w:val="-18"/>
        </w:rPr>
        <w:t xml:space="preserve"> </w:t>
      </w:r>
      <w:r>
        <w:rPr>
          <w:rFonts w:ascii="Cambria Math"/>
        </w:rPr>
        <w:t>3</w:t>
      </w:r>
      <w:r>
        <w:rPr>
          <w:rFonts w:ascii="Cambria Math"/>
          <w:spacing w:val="-18"/>
        </w:rPr>
        <w:t xml:space="preserve"> </w:t>
      </w:r>
      <w:r>
        <w:rPr>
          <w:rFonts w:ascii="Cambria Math"/>
          <w:spacing w:val="-10"/>
        </w:rPr>
        <w:t>5</w:t>
      </w:r>
    </w:p>
    <w:p w:rsidR="00921BFB" w:rsidRDefault="00A00283">
      <w:pPr>
        <w:pStyle w:val="a3"/>
        <w:spacing w:before="13" w:line="288" w:lineRule="auto"/>
        <w:ind w:right="445" w:firstLine="710"/>
        <w:jc w:val="both"/>
      </w:pPr>
      <w:r>
        <w:t>Для</w:t>
      </w:r>
      <w:r>
        <w:rPr>
          <w:spacing w:val="80"/>
          <w:w w:val="150"/>
        </w:rPr>
        <w:t xml:space="preserve">   </w:t>
      </w:r>
      <w:r>
        <w:t>второго</w:t>
      </w:r>
      <w:r>
        <w:rPr>
          <w:spacing w:val="80"/>
          <w:w w:val="150"/>
        </w:rPr>
        <w:t xml:space="preserve">   </w:t>
      </w:r>
      <w:r>
        <w:t>игрока:</w:t>
      </w:r>
      <w:r>
        <w:rPr>
          <w:spacing w:val="80"/>
          <w:w w:val="150"/>
        </w:rPr>
        <w:t xml:space="preserve">   </w:t>
      </w:r>
      <w:r>
        <w:t xml:space="preserve">сравнивая </w:t>
      </w:r>
      <w:r>
        <w:rPr>
          <w:i/>
        </w:rPr>
        <w:t>В</w:t>
      </w:r>
      <w:r>
        <w:rPr>
          <w:vertAlign w:val="subscript"/>
        </w:rPr>
        <w:t>1</w:t>
      </w:r>
      <w:r>
        <w:rPr>
          <w:spacing w:val="-4"/>
        </w:rPr>
        <w:t xml:space="preserve"> </w:t>
      </w:r>
      <w:r>
        <w:t xml:space="preserve">и </w:t>
      </w:r>
      <w:r>
        <w:rPr>
          <w:i/>
        </w:rPr>
        <w:t>В</w:t>
      </w:r>
      <w:r>
        <w:rPr>
          <w:vertAlign w:val="subscript"/>
        </w:rPr>
        <w:t>4</w:t>
      </w:r>
      <w:r>
        <w:rPr>
          <w:spacing w:val="-4"/>
        </w:rPr>
        <w:t xml:space="preserve"> </w:t>
      </w:r>
      <w:r>
        <w:t>,</w:t>
      </w:r>
      <w:r>
        <w:rPr>
          <w:spacing w:val="80"/>
          <w:w w:val="150"/>
        </w:rPr>
        <w:t xml:space="preserve">   </w:t>
      </w:r>
      <w:r>
        <w:t xml:space="preserve">исключа- ем </w:t>
      </w:r>
      <w:r>
        <w:rPr>
          <w:i/>
        </w:rPr>
        <w:t>В</w:t>
      </w:r>
      <w:r>
        <w:rPr>
          <w:vertAlign w:val="subscript"/>
        </w:rPr>
        <w:t>1</w:t>
      </w:r>
      <w:r>
        <w:rPr>
          <w:spacing w:val="-4"/>
        </w:rPr>
        <w:t xml:space="preserve"> </w:t>
      </w:r>
      <w:r>
        <w:t>(поскольку для второго игрока это матрица проигрышей и ему выгодно</w:t>
      </w:r>
      <w:r>
        <w:rPr>
          <w:spacing w:val="40"/>
        </w:rPr>
        <w:t xml:space="preserve"> </w:t>
      </w:r>
      <w:r>
        <w:t>убрать</w:t>
      </w:r>
      <w:r>
        <w:rPr>
          <w:spacing w:val="40"/>
        </w:rPr>
        <w:t xml:space="preserve"> </w:t>
      </w:r>
      <w:r>
        <w:t>больший</w:t>
      </w:r>
      <w:r>
        <w:rPr>
          <w:spacing w:val="40"/>
        </w:rPr>
        <w:t xml:space="preserve"> </w:t>
      </w:r>
      <w:r>
        <w:t>проигрыш);</w:t>
      </w:r>
      <w:r>
        <w:rPr>
          <w:spacing w:val="40"/>
        </w:rPr>
        <w:t xml:space="preserve"> </w:t>
      </w:r>
      <w:r>
        <w:t>сравнивая</w:t>
      </w:r>
      <w:r>
        <w:rPr>
          <w:spacing w:val="-1"/>
        </w:rPr>
        <w:t xml:space="preserve"> </w:t>
      </w:r>
      <w:r>
        <w:rPr>
          <w:i/>
        </w:rPr>
        <w:t>В</w:t>
      </w:r>
      <w:r>
        <w:rPr>
          <w:vertAlign w:val="subscript"/>
        </w:rPr>
        <w:t>2</w:t>
      </w:r>
      <w:r>
        <w:rPr>
          <w:spacing w:val="-5"/>
        </w:rPr>
        <w:t xml:space="preserve"> </w:t>
      </w:r>
      <w:r>
        <w:t>и</w:t>
      </w:r>
      <w:r>
        <w:rPr>
          <w:spacing w:val="-4"/>
        </w:rPr>
        <w:t xml:space="preserve"> </w:t>
      </w:r>
      <w:r>
        <w:rPr>
          <w:i/>
        </w:rPr>
        <w:t>В</w:t>
      </w:r>
      <w:r>
        <w:rPr>
          <w:vertAlign w:val="subscript"/>
        </w:rPr>
        <w:t>4</w:t>
      </w:r>
      <w:r>
        <w:rPr>
          <w:spacing w:val="-1"/>
        </w:rPr>
        <w:t xml:space="preserve"> </w:t>
      </w:r>
      <w:r>
        <w:t>,</w:t>
      </w:r>
      <w:r>
        <w:rPr>
          <w:spacing w:val="40"/>
        </w:rPr>
        <w:t xml:space="preserve"> </w:t>
      </w:r>
      <w:r>
        <w:t xml:space="preserve">исключа- ем </w:t>
      </w:r>
      <w:r>
        <w:rPr>
          <w:i/>
        </w:rPr>
        <w:t>В</w:t>
      </w:r>
      <w:r>
        <w:rPr>
          <w:vertAlign w:val="subscript"/>
        </w:rPr>
        <w:t>2</w:t>
      </w:r>
      <w:r>
        <w:rPr>
          <w:spacing w:val="-4"/>
        </w:rPr>
        <w:t xml:space="preserve"> </w:t>
      </w:r>
      <w:r>
        <w:t>;</w:t>
      </w:r>
      <w:r>
        <w:rPr>
          <w:spacing w:val="40"/>
        </w:rPr>
        <w:t xml:space="preserve"> </w:t>
      </w:r>
      <w:r>
        <w:t>сравнивая</w:t>
      </w:r>
      <w:r>
        <w:rPr>
          <w:spacing w:val="-4"/>
        </w:rPr>
        <w:t xml:space="preserve"> </w:t>
      </w:r>
      <w:r>
        <w:rPr>
          <w:i/>
        </w:rPr>
        <w:t>В</w:t>
      </w:r>
      <w:r>
        <w:rPr>
          <w:vertAlign w:val="subscript"/>
        </w:rPr>
        <w:t>3</w:t>
      </w:r>
      <w:r>
        <w:rPr>
          <w:spacing w:val="-4"/>
        </w:rPr>
        <w:t xml:space="preserve"> </w:t>
      </w:r>
      <w:r>
        <w:t xml:space="preserve">и </w:t>
      </w:r>
      <w:r>
        <w:rPr>
          <w:i/>
        </w:rPr>
        <w:t>В</w:t>
      </w:r>
      <w:r>
        <w:rPr>
          <w:vertAlign w:val="subscript"/>
        </w:rPr>
        <w:t>4</w:t>
      </w:r>
      <w:r>
        <w:rPr>
          <w:spacing w:val="-4"/>
        </w:rPr>
        <w:t xml:space="preserve"> </w:t>
      </w:r>
      <w:r>
        <w:t>,</w:t>
      </w:r>
      <w:r>
        <w:rPr>
          <w:spacing w:val="40"/>
        </w:rPr>
        <w:t xml:space="preserve"> </w:t>
      </w:r>
      <w:r>
        <w:t xml:space="preserve">исключаем </w:t>
      </w:r>
      <w:r>
        <w:rPr>
          <w:i/>
        </w:rPr>
        <w:t>В</w:t>
      </w:r>
      <w:r>
        <w:rPr>
          <w:vertAlign w:val="subscript"/>
        </w:rPr>
        <w:t>3</w:t>
      </w:r>
      <w:r>
        <w:rPr>
          <w:spacing w:val="-4"/>
        </w:rPr>
        <w:t xml:space="preserve"> </w:t>
      </w:r>
      <w:r>
        <w:t>.</w:t>
      </w:r>
      <w:r>
        <w:rPr>
          <w:spacing w:val="40"/>
        </w:rPr>
        <w:t xml:space="preserve"> </w:t>
      </w:r>
      <w:r>
        <w:t>В</w:t>
      </w:r>
      <w:r>
        <w:rPr>
          <w:spacing w:val="40"/>
        </w:rPr>
        <w:t xml:space="preserve"> </w:t>
      </w:r>
      <w:r>
        <w:t>результате</w:t>
      </w:r>
      <w:r>
        <w:rPr>
          <w:spacing w:val="40"/>
        </w:rPr>
        <w:t xml:space="preserve"> </w:t>
      </w:r>
      <w:r>
        <w:t>преобразова- ний получим матрицу</w:t>
      </w:r>
    </w:p>
    <w:p w:rsidR="00921BFB" w:rsidRDefault="00A00283">
      <w:pPr>
        <w:pStyle w:val="a3"/>
        <w:tabs>
          <w:tab w:val="left" w:pos="729"/>
          <w:tab w:val="left" w:pos="1199"/>
        </w:tabs>
        <w:spacing w:before="52" w:line="55" w:lineRule="auto"/>
        <w:ind w:left="0" w:right="508"/>
        <w:jc w:val="center"/>
        <w:rPr>
          <w:rFonts w:ascii="Cambria Math" w:eastAsia="Cambria Math"/>
        </w:rPr>
      </w:pPr>
      <w:r>
        <w:rPr>
          <w:rFonts w:ascii="Cambria Math" w:eastAsia="Cambria Math"/>
          <w:position w:val="-15"/>
        </w:rPr>
        <w:t>𝐴</w:t>
      </w:r>
      <w:r>
        <w:rPr>
          <w:rFonts w:ascii="Cambria Math" w:eastAsia="Cambria Math"/>
          <w:spacing w:val="20"/>
          <w:position w:val="-15"/>
        </w:rPr>
        <w:t xml:space="preserve"> </w:t>
      </w:r>
      <w:r>
        <w:rPr>
          <w:rFonts w:ascii="Cambria Math" w:eastAsia="Cambria Math"/>
          <w:spacing w:val="-10"/>
          <w:position w:val="-15"/>
        </w:rPr>
        <w:t>=</w:t>
      </w:r>
      <w:r>
        <w:rPr>
          <w:rFonts w:ascii="Cambria Math" w:eastAsia="Cambria Math"/>
          <w:position w:val="-15"/>
        </w:rPr>
        <w:tab/>
      </w:r>
      <w:r>
        <w:rPr>
          <w:rFonts w:ascii="Cambria Math" w:eastAsia="Cambria Math"/>
          <w:spacing w:val="-10"/>
        </w:rPr>
        <w:t>4</w:t>
      </w:r>
      <w:r>
        <w:rPr>
          <w:rFonts w:ascii="Cambria Math" w:eastAsia="Cambria Math"/>
        </w:rPr>
        <w:tab/>
      </w:r>
      <w:r>
        <w:rPr>
          <w:rFonts w:ascii="Cambria Math" w:eastAsia="Cambria Math"/>
          <w:spacing w:val="-10"/>
        </w:rPr>
        <w:t>2</w:t>
      </w:r>
    </w:p>
    <w:p w:rsidR="00921BFB" w:rsidRDefault="00A00283">
      <w:pPr>
        <w:tabs>
          <w:tab w:val="left" w:pos="1136"/>
        </w:tabs>
        <w:spacing w:line="98" w:lineRule="exact"/>
        <w:ind w:left="354"/>
        <w:jc w:val="center"/>
        <w:rPr>
          <w:rFonts w:ascii="Cambria Math"/>
          <w:sz w:val="30"/>
        </w:rPr>
      </w:pPr>
      <w:r>
        <w:rPr>
          <w:rFonts w:ascii="Cambria Math"/>
          <w:spacing w:val="-10"/>
          <w:w w:val="110"/>
          <w:sz w:val="30"/>
        </w:rPr>
        <w:t>(</w:t>
      </w:r>
      <w:r>
        <w:rPr>
          <w:rFonts w:ascii="Cambria Math"/>
          <w:sz w:val="30"/>
        </w:rPr>
        <w:tab/>
      </w:r>
      <w:r>
        <w:rPr>
          <w:rFonts w:ascii="Cambria Math"/>
          <w:w w:val="110"/>
          <w:sz w:val="30"/>
        </w:rPr>
        <w:t>)</w:t>
      </w:r>
      <w:r>
        <w:rPr>
          <w:rFonts w:ascii="Cambria Math"/>
          <w:spacing w:val="5"/>
          <w:w w:val="110"/>
          <w:sz w:val="30"/>
        </w:rPr>
        <w:t xml:space="preserve"> </w:t>
      </w:r>
      <w:r>
        <w:rPr>
          <w:rFonts w:ascii="Cambria Math"/>
          <w:spacing w:val="-10"/>
          <w:w w:val="110"/>
          <w:sz w:val="30"/>
        </w:rPr>
        <w:t>.</w:t>
      </w:r>
    </w:p>
    <w:p w:rsidR="00921BFB" w:rsidRDefault="00A00283">
      <w:pPr>
        <w:pStyle w:val="a3"/>
        <w:tabs>
          <w:tab w:val="left" w:pos="5131"/>
        </w:tabs>
        <w:spacing w:line="272" w:lineRule="exact"/>
        <w:ind w:left="4660"/>
        <w:rPr>
          <w:rFonts w:ascii="Cambria Math"/>
        </w:rPr>
      </w:pPr>
      <w:r>
        <w:rPr>
          <w:rFonts w:ascii="Cambria Math"/>
          <w:spacing w:val="-10"/>
        </w:rPr>
        <w:t>3</w:t>
      </w:r>
      <w:r>
        <w:rPr>
          <w:rFonts w:ascii="Cambria Math"/>
        </w:rPr>
        <w:tab/>
      </w:r>
      <w:r>
        <w:rPr>
          <w:rFonts w:ascii="Cambria Math"/>
          <w:spacing w:val="-10"/>
        </w:rPr>
        <w:t>5</w:t>
      </w:r>
    </w:p>
    <w:p w:rsidR="00921BFB" w:rsidRDefault="00A00283">
      <w:pPr>
        <w:pStyle w:val="a3"/>
        <w:spacing w:before="8"/>
        <w:ind w:left="926"/>
      </w:pPr>
      <w:r>
        <w:t>Для</w:t>
      </w:r>
      <w:r>
        <w:rPr>
          <w:spacing w:val="-4"/>
        </w:rPr>
        <w:t xml:space="preserve"> </w:t>
      </w:r>
      <w:r>
        <w:t>этой</w:t>
      </w:r>
      <w:r>
        <w:rPr>
          <w:spacing w:val="-5"/>
        </w:rPr>
        <w:t xml:space="preserve"> </w:t>
      </w:r>
      <w:r>
        <w:rPr>
          <w:spacing w:val="-2"/>
        </w:rPr>
        <w:t>матрицы:</w:t>
      </w:r>
    </w:p>
    <w:p w:rsidR="00921BFB" w:rsidRDefault="00A00283">
      <w:pPr>
        <w:pStyle w:val="a3"/>
        <w:spacing w:before="48" w:line="323" w:lineRule="exact"/>
        <w:ind w:left="0" w:right="229"/>
        <w:jc w:val="center"/>
        <w:rPr>
          <w:rFonts w:ascii="Cambria Math" w:eastAsia="Cambria Math"/>
        </w:rPr>
      </w:pPr>
      <w:r>
        <w:rPr>
          <w:rFonts w:ascii="Cambria Math" w:eastAsia="Cambria Math"/>
        </w:rPr>
        <w:t>𝑎</w:t>
      </w:r>
      <w:r>
        <w:rPr>
          <w:rFonts w:ascii="Cambria Math" w:eastAsia="Cambria Math"/>
          <w:spacing w:val="23"/>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spacing w:val="-8"/>
        </w:rPr>
        <w:t xml:space="preserve"> </w:t>
      </w:r>
      <w:r>
        <w:rPr>
          <w:rFonts w:ascii="Cambria Math" w:eastAsia="Cambria Math"/>
        </w:rPr>
        <w:t>𝛼</w:t>
      </w:r>
      <w:r>
        <w:rPr>
          <w:rFonts w:ascii="Cambria Math" w:eastAsia="Cambria Math"/>
          <w:position w:val="-5"/>
          <w:sz w:val="21"/>
        </w:rPr>
        <w:t>𝑖</w:t>
      </w:r>
      <w:r>
        <w:rPr>
          <w:rFonts w:ascii="Cambria Math" w:eastAsia="Cambria Math"/>
          <w:spacing w:val="58"/>
          <w:position w:val="-5"/>
          <w:sz w:val="21"/>
        </w:rPr>
        <w:t xml:space="preserve"> </w:t>
      </w:r>
      <w:r>
        <w:rPr>
          <w:rFonts w:ascii="Cambria Math" w:eastAsia="Cambria Math"/>
        </w:rPr>
        <w:t>=</w:t>
      </w:r>
      <w:r>
        <w:rPr>
          <w:rFonts w:ascii="Cambria Math" w:eastAsia="Cambria Math"/>
          <w:spacing w:val="25"/>
        </w:rPr>
        <w:t xml:space="preserve"> </w:t>
      </w:r>
      <w:r>
        <w:rPr>
          <w:rFonts w:ascii="Cambria Math" w:eastAsia="Cambria Math"/>
        </w:rPr>
        <w:t>𝑚𝑎𝑥</w:t>
      </w:r>
      <w:r>
        <w:rPr>
          <w:rFonts w:ascii="Cambria Math" w:eastAsia="Cambria Math"/>
          <w:spacing w:val="-13"/>
        </w:rPr>
        <w:t xml:space="preserve"> </w:t>
      </w:r>
      <w:r>
        <w:rPr>
          <w:rFonts w:ascii="Cambria Math" w:eastAsia="Cambria Math"/>
        </w:rPr>
        <w:t>𝑚𝑖𝑛</w:t>
      </w:r>
      <w:r>
        <w:rPr>
          <w:rFonts w:ascii="Cambria Math" w:eastAsia="Cambria Math"/>
          <w:spacing w:val="-11"/>
        </w:rPr>
        <w:t xml:space="preserve"> </w:t>
      </w:r>
      <w:r>
        <w:rPr>
          <w:rFonts w:ascii="Cambria Math" w:eastAsia="Cambria Math"/>
        </w:rPr>
        <w:t>𝑎</w:t>
      </w:r>
      <w:r>
        <w:rPr>
          <w:rFonts w:ascii="Cambria Math" w:eastAsia="Cambria Math"/>
          <w:position w:val="-5"/>
          <w:sz w:val="21"/>
        </w:rPr>
        <w:t>𝑖j</w:t>
      </w:r>
      <w:r>
        <w:rPr>
          <w:rFonts w:ascii="Cambria Math" w:eastAsia="Cambria Math"/>
          <w:spacing w:val="61"/>
          <w:position w:val="-5"/>
          <w:sz w:val="21"/>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position w:val="2"/>
        </w:rPr>
        <w:t>(</w:t>
      </w:r>
      <w:r>
        <w:rPr>
          <w:rFonts w:ascii="Cambria Math" w:eastAsia="Cambria Math"/>
        </w:rPr>
        <w:t>2,3</w:t>
      </w:r>
      <w:r>
        <w:rPr>
          <w:rFonts w:ascii="Cambria Math" w:eastAsia="Cambria Math"/>
          <w:position w:val="2"/>
        </w:rPr>
        <w:t>)</w:t>
      </w:r>
      <w:r>
        <w:rPr>
          <w:rFonts w:ascii="Cambria Math" w:eastAsia="Cambria Math"/>
          <w:spacing w:val="19"/>
          <w:position w:val="2"/>
        </w:rPr>
        <w:t xml:space="preserve"> </w:t>
      </w:r>
      <w:r>
        <w:rPr>
          <w:rFonts w:ascii="Cambria Math" w:eastAsia="Cambria Math"/>
        </w:rPr>
        <w:t>=</w:t>
      </w:r>
      <w:r>
        <w:rPr>
          <w:rFonts w:ascii="Cambria Math" w:eastAsia="Cambria Math"/>
          <w:spacing w:val="19"/>
        </w:rPr>
        <w:t xml:space="preserve"> </w:t>
      </w:r>
      <w:r>
        <w:rPr>
          <w:rFonts w:ascii="Cambria Math" w:eastAsia="Cambria Math"/>
        </w:rPr>
        <w:t>3</w:t>
      </w:r>
      <w:r>
        <w:rPr>
          <w:rFonts w:ascii="Cambria Math" w:eastAsia="Cambria Math"/>
          <w:spacing w:val="5"/>
        </w:rPr>
        <w:t xml:space="preserve"> </w:t>
      </w:r>
      <w:r>
        <w:rPr>
          <w:rFonts w:ascii="Cambria Math" w:eastAsia="Cambria Math"/>
          <w:spacing w:val="-10"/>
        </w:rPr>
        <w:t>,</w:t>
      </w:r>
    </w:p>
    <w:p w:rsidR="00921BFB" w:rsidRDefault="00A00283">
      <w:pPr>
        <w:tabs>
          <w:tab w:val="left" w:pos="3993"/>
          <w:tab w:val="left" w:pos="4588"/>
        </w:tabs>
        <w:spacing w:line="211" w:lineRule="exact"/>
        <w:ind w:left="2688"/>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46" w:line="323" w:lineRule="exact"/>
        <w:ind w:left="0" w:right="234"/>
        <w:jc w:val="center"/>
        <w:rPr>
          <w:rFonts w:ascii="Cambria Math" w:eastAsia="Cambria Math"/>
        </w:rPr>
      </w:pPr>
      <w:r>
        <w:rPr>
          <w:rFonts w:ascii="Cambria Math" w:eastAsia="Cambria Math"/>
          <w:w w:val="105"/>
        </w:rPr>
        <w:t>𝑏</w:t>
      </w:r>
      <w:r>
        <w:rPr>
          <w:rFonts w:ascii="Cambria Math" w:eastAsia="Cambria Math"/>
          <w:spacing w:val="-11"/>
          <w:w w:val="105"/>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𝑚𝑖𝑛</w:t>
      </w:r>
      <w:r>
        <w:rPr>
          <w:rFonts w:ascii="Cambria Math" w:eastAsia="Cambria Math"/>
          <w:spacing w:val="-18"/>
          <w:w w:val="105"/>
        </w:rPr>
        <w:t xml:space="preserve"> </w:t>
      </w:r>
      <w:r>
        <w:rPr>
          <w:rFonts w:ascii="Cambria Math" w:eastAsia="Cambria Math"/>
          <w:w w:val="115"/>
        </w:rPr>
        <w:t>𝑏</w:t>
      </w:r>
      <w:r>
        <w:rPr>
          <w:rFonts w:ascii="Cambria Math" w:eastAsia="Cambria Math"/>
          <w:w w:val="115"/>
          <w:position w:val="-5"/>
          <w:sz w:val="21"/>
        </w:rPr>
        <w:t>j</w:t>
      </w:r>
      <w:r>
        <w:rPr>
          <w:rFonts w:ascii="Cambria Math" w:eastAsia="Cambria Math"/>
          <w:spacing w:val="10"/>
          <w:w w:val="115"/>
          <w:position w:val="-5"/>
          <w:sz w:val="21"/>
        </w:rPr>
        <w:t xml:space="preserve"> </w:t>
      </w:r>
      <w:r>
        <w:rPr>
          <w:rFonts w:ascii="Cambria Math" w:eastAsia="Cambria Math"/>
          <w:w w:val="105"/>
        </w:rPr>
        <w:t>=</w:t>
      </w:r>
      <w:r>
        <w:rPr>
          <w:rFonts w:ascii="Cambria Math" w:eastAsia="Cambria Math"/>
          <w:spacing w:val="-13"/>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𝑚𝑎𝑥</w:t>
      </w:r>
      <w:r>
        <w:rPr>
          <w:rFonts w:ascii="Cambria Math" w:eastAsia="Cambria Math"/>
          <w:spacing w:val="-17"/>
          <w:w w:val="105"/>
        </w:rPr>
        <w:t xml:space="preserve"> </w:t>
      </w:r>
      <w:r>
        <w:rPr>
          <w:rFonts w:ascii="Cambria Math" w:eastAsia="Cambria Math"/>
          <w:w w:val="115"/>
        </w:rPr>
        <w:t>𝑎</w:t>
      </w:r>
      <w:r>
        <w:rPr>
          <w:rFonts w:ascii="Cambria Math" w:eastAsia="Cambria Math"/>
          <w:w w:val="115"/>
          <w:position w:val="-5"/>
          <w:sz w:val="21"/>
        </w:rPr>
        <w:t>𝑖j</w:t>
      </w:r>
      <w:r>
        <w:rPr>
          <w:rFonts w:ascii="Cambria Math" w:eastAsia="Cambria Math"/>
          <w:spacing w:val="24"/>
          <w:w w:val="115"/>
          <w:position w:val="-5"/>
          <w:sz w:val="21"/>
        </w:rPr>
        <w:t xml:space="preserve"> </w:t>
      </w:r>
      <w:r>
        <w:rPr>
          <w:rFonts w:ascii="Cambria Math" w:eastAsia="Cambria Math"/>
          <w:w w:val="105"/>
        </w:rPr>
        <w:t>=</w:t>
      </w:r>
      <w:r>
        <w:rPr>
          <w:rFonts w:ascii="Cambria Math" w:eastAsia="Cambria Math"/>
          <w:spacing w:val="-8"/>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4,5</w:t>
      </w:r>
      <w:r>
        <w:rPr>
          <w:rFonts w:ascii="Cambria Math" w:eastAsia="Cambria Math"/>
          <w:w w:val="105"/>
          <w:position w:val="2"/>
        </w:rPr>
        <w:t>)</w:t>
      </w:r>
      <w:r>
        <w:rPr>
          <w:rFonts w:ascii="Cambria Math" w:eastAsia="Cambria Math"/>
          <w:spacing w:val="-11"/>
          <w:w w:val="105"/>
          <w:position w:val="2"/>
        </w:rPr>
        <w:t xml:space="preserve"> </w:t>
      </w:r>
      <w:r>
        <w:rPr>
          <w:rFonts w:ascii="Cambria Math" w:eastAsia="Cambria Math"/>
          <w:w w:val="105"/>
        </w:rPr>
        <w:t>=</w:t>
      </w:r>
      <w:r>
        <w:rPr>
          <w:rFonts w:ascii="Cambria Math" w:eastAsia="Cambria Math"/>
          <w:spacing w:val="-8"/>
          <w:w w:val="105"/>
        </w:rPr>
        <w:t xml:space="preserve"> </w:t>
      </w:r>
      <w:r>
        <w:rPr>
          <w:rFonts w:ascii="Cambria Math" w:eastAsia="Cambria Math"/>
          <w:w w:val="105"/>
        </w:rPr>
        <w:t>4</w:t>
      </w:r>
      <w:r>
        <w:rPr>
          <w:rFonts w:ascii="Cambria Math" w:eastAsia="Cambria Math"/>
          <w:spacing w:val="-17"/>
          <w:w w:val="105"/>
        </w:rPr>
        <w:t xml:space="preserve"> </w:t>
      </w:r>
      <w:r>
        <w:rPr>
          <w:rFonts w:ascii="Cambria Math" w:eastAsia="Cambria Math"/>
          <w:spacing w:val="-10"/>
          <w:w w:val="105"/>
        </w:rPr>
        <w:t>.</w:t>
      </w:r>
    </w:p>
    <w:p w:rsidR="00921BFB" w:rsidRDefault="00A00283">
      <w:pPr>
        <w:tabs>
          <w:tab w:val="left" w:pos="3935"/>
          <w:tab w:val="left" w:pos="4545"/>
        </w:tabs>
        <w:spacing w:line="212" w:lineRule="exact"/>
        <w:ind w:left="2726"/>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pStyle w:val="a3"/>
        <w:spacing w:before="67" w:line="283" w:lineRule="auto"/>
        <w:ind w:left="926" w:right="1475"/>
      </w:pPr>
      <w:r>
        <w:t>Действительно,</w:t>
      </w:r>
      <w:r>
        <w:rPr>
          <w:spacing w:val="-6"/>
        </w:rPr>
        <w:t xml:space="preserve"> </w:t>
      </w:r>
      <w:r>
        <w:t>получили</w:t>
      </w:r>
      <w:r>
        <w:rPr>
          <w:spacing w:val="-6"/>
        </w:rPr>
        <w:t xml:space="preserve"> </w:t>
      </w:r>
      <w:r>
        <w:t>тот</w:t>
      </w:r>
      <w:r>
        <w:rPr>
          <w:spacing w:val="-10"/>
        </w:rPr>
        <w:t xml:space="preserve"> </w:t>
      </w:r>
      <w:r>
        <w:t>же</w:t>
      </w:r>
      <w:r>
        <w:rPr>
          <w:spacing w:val="-7"/>
        </w:rPr>
        <w:t xml:space="preserve"> </w:t>
      </w:r>
      <w:r>
        <w:t>самый</w:t>
      </w:r>
      <w:r>
        <w:rPr>
          <w:spacing w:val="-6"/>
        </w:rPr>
        <w:t xml:space="preserve"> </w:t>
      </w:r>
      <w:r>
        <w:t xml:space="preserve">результат. Отсюда: </w:t>
      </w:r>
      <w:r>
        <w:rPr>
          <w:i/>
        </w:rPr>
        <w:t xml:space="preserve">a&lt; b </w:t>
      </w:r>
      <w:r>
        <w:t>, и</w:t>
      </w:r>
      <w:r>
        <w:rPr>
          <w:spacing w:val="40"/>
        </w:rPr>
        <w:t xml:space="preserve"> </w:t>
      </w:r>
      <w:r>
        <w:rPr>
          <w:rFonts w:ascii="Cambria Math" w:eastAsia="Cambria Math" w:hAnsi="Cambria Math"/>
        </w:rPr>
        <w:t>3 ≤ 𝑣</w:t>
      </w:r>
      <w:r>
        <w:rPr>
          <w:rFonts w:ascii="Cambria Math" w:eastAsia="Cambria Math" w:hAnsi="Cambria Math"/>
          <w:spacing w:val="40"/>
        </w:rPr>
        <w:t xml:space="preserve"> </w:t>
      </w:r>
      <w:r>
        <w:rPr>
          <w:rFonts w:ascii="Cambria Math" w:eastAsia="Cambria Math" w:hAnsi="Cambria Math"/>
        </w:rPr>
        <w:t>≤ 4</w:t>
      </w:r>
      <w:r>
        <w:t>.</w:t>
      </w:r>
    </w:p>
    <w:p w:rsidR="00921BFB" w:rsidRDefault="00921BFB">
      <w:pPr>
        <w:spacing w:line="283" w:lineRule="auto"/>
        <w:sectPr w:rsidR="00921BFB">
          <w:pgSz w:w="11900" w:h="16840"/>
          <w:pgMar w:top="1340" w:right="960" w:bottom="1320" w:left="1200" w:header="0" w:footer="1133" w:gutter="0"/>
          <w:cols w:space="720"/>
        </w:sectPr>
      </w:pPr>
    </w:p>
    <w:p w:rsidR="00921BFB" w:rsidRDefault="00A00283">
      <w:pPr>
        <w:pStyle w:val="1"/>
        <w:numPr>
          <w:ilvl w:val="1"/>
          <w:numId w:val="11"/>
        </w:numPr>
        <w:tabs>
          <w:tab w:val="left" w:pos="2675"/>
        </w:tabs>
        <w:ind w:left="2675" w:hanging="501"/>
        <w:jc w:val="left"/>
      </w:pPr>
      <w:r>
        <w:rPr>
          <w:w w:val="90"/>
        </w:rPr>
        <w:t>Решение</w:t>
      </w:r>
      <w:r>
        <w:rPr>
          <w:spacing w:val="-10"/>
          <w:w w:val="90"/>
        </w:rPr>
        <w:t xml:space="preserve"> </w:t>
      </w:r>
      <w:r>
        <w:rPr>
          <w:w w:val="90"/>
        </w:rPr>
        <w:t>игр</w:t>
      </w:r>
      <w:r>
        <w:rPr>
          <w:spacing w:val="-9"/>
          <w:w w:val="90"/>
        </w:rPr>
        <w:t xml:space="preserve"> </w:t>
      </w:r>
      <w:r>
        <w:rPr>
          <w:w w:val="90"/>
        </w:rPr>
        <w:t>графическим</w:t>
      </w:r>
      <w:r>
        <w:rPr>
          <w:spacing w:val="-11"/>
          <w:w w:val="90"/>
        </w:rPr>
        <w:t xml:space="preserve"> </w:t>
      </w:r>
      <w:r>
        <w:rPr>
          <w:spacing w:val="-2"/>
          <w:w w:val="90"/>
        </w:rPr>
        <w:t>методом</w:t>
      </w:r>
    </w:p>
    <w:p w:rsidR="00921BFB" w:rsidRDefault="00921BFB">
      <w:pPr>
        <w:pStyle w:val="a3"/>
        <w:spacing w:before="123"/>
        <w:ind w:left="0"/>
        <w:rPr>
          <w:b/>
          <w:sz w:val="32"/>
        </w:rPr>
      </w:pPr>
    </w:p>
    <w:p w:rsidR="00921BFB" w:rsidRDefault="00A00283">
      <w:pPr>
        <w:pStyle w:val="a3"/>
        <w:spacing w:line="288" w:lineRule="auto"/>
        <w:ind w:right="446" w:firstLine="710"/>
        <w:jc w:val="both"/>
      </w:pPr>
      <w:r>
        <w:t xml:space="preserve">Графический метод применим к играм, в которых хотя бы один игрок имеет </w:t>
      </w:r>
      <w:r>
        <w:rPr>
          <w:b/>
          <w:i/>
        </w:rPr>
        <w:t xml:space="preserve">только две </w:t>
      </w:r>
      <w:r>
        <w:t>стратегии.</w:t>
      </w:r>
    </w:p>
    <w:p w:rsidR="00921BFB" w:rsidRDefault="00A00283">
      <w:pPr>
        <w:spacing w:line="333" w:lineRule="exact"/>
        <w:ind w:left="926"/>
        <w:rPr>
          <w:sz w:val="30"/>
        </w:rPr>
      </w:pPr>
      <w:r>
        <w:rPr>
          <w:b/>
          <w:i/>
          <w:sz w:val="30"/>
        </w:rPr>
        <w:t>Первый</w:t>
      </w:r>
      <w:r>
        <w:rPr>
          <w:b/>
          <w:i/>
          <w:spacing w:val="-9"/>
          <w:sz w:val="30"/>
        </w:rPr>
        <w:t xml:space="preserve"> </w:t>
      </w:r>
      <w:r>
        <w:rPr>
          <w:b/>
          <w:i/>
          <w:sz w:val="30"/>
        </w:rPr>
        <w:t>случай.</w:t>
      </w:r>
      <w:r>
        <w:rPr>
          <w:b/>
          <w:i/>
          <w:spacing w:val="-1"/>
          <w:sz w:val="30"/>
        </w:rPr>
        <w:t xml:space="preserve"> </w:t>
      </w:r>
      <w:r>
        <w:rPr>
          <w:sz w:val="30"/>
        </w:rPr>
        <w:t>Рассмотрим</w:t>
      </w:r>
      <w:r>
        <w:rPr>
          <w:spacing w:val="-8"/>
          <w:sz w:val="30"/>
        </w:rPr>
        <w:t xml:space="preserve"> </w:t>
      </w:r>
      <w:r>
        <w:rPr>
          <w:sz w:val="30"/>
        </w:rPr>
        <w:t>игру</w:t>
      </w:r>
      <w:r>
        <w:rPr>
          <w:spacing w:val="-10"/>
          <w:sz w:val="30"/>
        </w:rPr>
        <w:t xml:space="preserve"> </w:t>
      </w:r>
      <w:r>
        <w:rPr>
          <w:sz w:val="30"/>
        </w:rPr>
        <w:t>(</w:t>
      </w:r>
      <w:r>
        <w:rPr>
          <w:rFonts w:ascii="Cambria Math" w:hAnsi="Cambria Math"/>
          <w:sz w:val="30"/>
        </w:rPr>
        <w:t>2</w:t>
      </w:r>
      <w:r>
        <w:rPr>
          <w:rFonts w:ascii="Cambria Math" w:hAnsi="Cambria Math"/>
          <w:spacing w:val="-8"/>
          <w:sz w:val="30"/>
        </w:rPr>
        <w:t xml:space="preserve"> </w:t>
      </w:r>
      <w:r>
        <w:rPr>
          <w:rFonts w:ascii="Cambria Math" w:hAnsi="Cambria Math"/>
          <w:sz w:val="30"/>
        </w:rPr>
        <w:t>×</w:t>
      </w:r>
      <w:r>
        <w:rPr>
          <w:rFonts w:ascii="Cambria Math" w:hAnsi="Cambria Math"/>
          <w:spacing w:val="-3"/>
          <w:sz w:val="30"/>
        </w:rPr>
        <w:t xml:space="preserve"> </w:t>
      </w:r>
      <w:r>
        <w:rPr>
          <w:rFonts w:ascii="Cambria Math" w:hAnsi="Cambria Math"/>
          <w:sz w:val="30"/>
        </w:rPr>
        <w:t>2</w:t>
      </w:r>
      <w:r>
        <w:rPr>
          <w:sz w:val="30"/>
        </w:rPr>
        <w:t>)</w:t>
      </w:r>
      <w:r>
        <w:rPr>
          <w:spacing w:val="-3"/>
          <w:sz w:val="30"/>
        </w:rPr>
        <w:t xml:space="preserve"> </w:t>
      </w:r>
      <w:r>
        <w:rPr>
          <w:sz w:val="30"/>
        </w:rPr>
        <w:t>с</w:t>
      </w:r>
      <w:r>
        <w:rPr>
          <w:spacing w:val="-7"/>
          <w:sz w:val="30"/>
        </w:rPr>
        <w:t xml:space="preserve"> </w:t>
      </w:r>
      <w:r>
        <w:rPr>
          <w:spacing w:val="-2"/>
          <w:sz w:val="30"/>
        </w:rPr>
        <w:t>матрицей</w:t>
      </w:r>
    </w:p>
    <w:p w:rsidR="00921BFB" w:rsidRDefault="00A00283">
      <w:pPr>
        <w:tabs>
          <w:tab w:val="left" w:pos="1459"/>
        </w:tabs>
        <w:spacing w:before="10" w:line="199" w:lineRule="auto"/>
        <w:ind w:right="234"/>
        <w:jc w:val="center"/>
        <w:rPr>
          <w:rFonts w:ascii="Cambria Math" w:eastAsia="Cambria Math"/>
          <w:sz w:val="30"/>
        </w:rPr>
      </w:pPr>
      <w:r>
        <w:rPr>
          <w:noProof/>
          <w:lang w:eastAsia="ru-RU"/>
        </w:rPr>
        <mc:AlternateContent>
          <mc:Choice Requires="wps">
            <w:drawing>
              <wp:anchor distT="0" distB="0" distL="0" distR="0" simplePos="0" relativeHeight="476066304" behindDoc="1" locked="0" layoutInCell="1" allowOverlap="1">
                <wp:simplePos x="0" y="0"/>
                <wp:positionH relativeFrom="page">
                  <wp:posOffset>3599688</wp:posOffset>
                </wp:positionH>
                <wp:positionV relativeFrom="paragraph">
                  <wp:posOffset>245600</wp:posOffset>
                </wp:positionV>
                <wp:extent cx="567690" cy="192405"/>
                <wp:effectExtent l="0" t="0" r="0" b="0"/>
                <wp:wrapNone/>
                <wp:docPr id="1537" name="Text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 cy="192405"/>
                        </a:xfrm>
                        <a:prstGeom prst="rect">
                          <a:avLst/>
                        </a:prstGeom>
                      </wps:spPr>
                      <wps:txbx>
                        <w:txbxContent>
                          <w:p w:rsidR="00921BFB" w:rsidRDefault="00A00283">
                            <w:pPr>
                              <w:tabs>
                                <w:tab w:val="left" w:pos="724"/>
                              </w:tabs>
                              <w:spacing w:line="302" w:lineRule="exact"/>
                              <w:rPr>
                                <w:rFonts w:ascii="Cambria Math" w:eastAsia="Cambria Math"/>
                                <w:sz w:val="30"/>
                              </w:rPr>
                            </w:pPr>
                            <w:r>
                              <w:rPr>
                                <w:rFonts w:ascii="Cambria Math" w:eastAsia="Cambria Math"/>
                                <w:spacing w:val="-10"/>
                                <w:sz w:val="30"/>
                              </w:rPr>
                              <w:t>𝑎</w:t>
                            </w:r>
                            <w:r>
                              <w:rPr>
                                <w:rFonts w:ascii="Cambria Math" w:eastAsia="Cambria Math"/>
                                <w:sz w:val="30"/>
                              </w:rPr>
                              <w:tab/>
                            </w:r>
                            <w:r>
                              <w:rPr>
                                <w:rFonts w:ascii="Cambria Math" w:eastAsia="Cambria Math"/>
                                <w:spacing w:val="-224"/>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3.440002pt;margin-top:19.338634pt;width:44.7pt;height:15.15pt;mso-position-horizontal-relative:page;mso-position-vertical-relative:paragraph;z-index:-27250176" type="#_x0000_t202" id="docshape1185" filled="false" stroked="false">
                <v:textbox inset="0,0,0,0">
                  <w:txbxContent>
                    <w:p>
                      <w:pPr>
                        <w:tabs>
                          <w:tab w:pos="724" w:val="left" w:leader="none"/>
                        </w:tabs>
                        <w:spacing w:line="302" w:lineRule="exact" w:before="0"/>
                        <w:ind w:left="0" w:right="0" w:firstLine="0"/>
                        <w:jc w:val="left"/>
                        <w:rPr>
                          <w:rFonts w:ascii="Cambria Math" w:eastAsia="Cambria Math"/>
                          <w:sz w:val="30"/>
                        </w:rPr>
                      </w:pPr>
                      <w:r>
                        <w:rPr>
                          <w:rFonts w:ascii="Cambria Math" w:eastAsia="Cambria Math"/>
                          <w:spacing w:val="-10"/>
                          <w:sz w:val="30"/>
                        </w:rPr>
                        <w:t>𝑎</w:t>
                      </w:r>
                      <w:r>
                        <w:rPr>
                          <w:rFonts w:ascii="Cambria Math" w:eastAsia="Cambria Math"/>
                          <w:sz w:val="30"/>
                        </w:rPr>
                        <w:tab/>
                      </w:r>
                      <w:r>
                        <w:rPr>
                          <w:rFonts w:ascii="Cambria Math" w:eastAsia="Cambria Math"/>
                          <w:spacing w:val="-224"/>
                          <w:sz w:val="30"/>
                        </w:rPr>
                        <w:t>𝑎</w:t>
                      </w:r>
                    </w:p>
                  </w:txbxContent>
                </v:textbox>
                <w10:wrap type="none"/>
              </v:shape>
            </w:pict>
          </mc:Fallback>
        </mc:AlternateContent>
      </w:r>
      <w:r>
        <w:rPr>
          <w:rFonts w:ascii="Cambria Math" w:eastAsia="Cambria Math"/>
          <w:w w:val="105"/>
          <w:position w:val="-15"/>
          <w:sz w:val="30"/>
        </w:rPr>
        <w:t>𝐴</w:t>
      </w:r>
      <w:r>
        <w:rPr>
          <w:rFonts w:ascii="Cambria Math" w:eastAsia="Cambria Math"/>
          <w:spacing w:val="6"/>
          <w:w w:val="105"/>
          <w:position w:val="-15"/>
          <w:sz w:val="30"/>
        </w:rPr>
        <w:t xml:space="preserve"> </w:t>
      </w:r>
      <w:r>
        <w:rPr>
          <w:rFonts w:ascii="Cambria Math" w:eastAsia="Cambria Math"/>
          <w:w w:val="105"/>
          <w:position w:val="-15"/>
          <w:sz w:val="30"/>
        </w:rPr>
        <w:t>=</w:t>
      </w:r>
      <w:r>
        <w:rPr>
          <w:rFonts w:ascii="Cambria Math" w:eastAsia="Cambria Math"/>
          <w:spacing w:val="1"/>
          <w:w w:val="105"/>
          <w:position w:val="-15"/>
          <w:sz w:val="30"/>
        </w:rPr>
        <w:t xml:space="preserve"> </w:t>
      </w:r>
      <w:r>
        <w:rPr>
          <w:rFonts w:ascii="Cambria Math" w:eastAsia="Cambria Math"/>
          <w:spacing w:val="-4"/>
          <w:w w:val="105"/>
          <w:position w:val="-14"/>
          <w:sz w:val="30"/>
        </w:rPr>
        <w:t>(</w:t>
      </w:r>
      <w:r>
        <w:rPr>
          <w:rFonts w:ascii="Cambria Math" w:eastAsia="Cambria Math"/>
          <w:spacing w:val="-4"/>
          <w:w w:val="105"/>
          <w:position w:val="6"/>
          <w:sz w:val="30"/>
        </w:rPr>
        <w:t>𝑎</w:t>
      </w:r>
      <w:r>
        <w:rPr>
          <w:rFonts w:ascii="Cambria Math" w:eastAsia="Cambria Math"/>
          <w:spacing w:val="-4"/>
          <w:w w:val="105"/>
          <w:sz w:val="21"/>
        </w:rPr>
        <w:t>11</w:t>
      </w:r>
      <w:r>
        <w:rPr>
          <w:rFonts w:ascii="Cambria Math" w:eastAsia="Cambria Math"/>
          <w:sz w:val="21"/>
        </w:rPr>
        <w:tab/>
      </w:r>
      <w:r>
        <w:rPr>
          <w:rFonts w:ascii="Cambria Math" w:eastAsia="Cambria Math"/>
          <w:spacing w:val="-4"/>
          <w:w w:val="105"/>
          <w:position w:val="6"/>
          <w:sz w:val="30"/>
        </w:rPr>
        <w:t>𝑎</w:t>
      </w:r>
      <w:r>
        <w:rPr>
          <w:rFonts w:ascii="Cambria Math" w:eastAsia="Cambria Math"/>
          <w:spacing w:val="-4"/>
          <w:w w:val="105"/>
          <w:sz w:val="21"/>
        </w:rPr>
        <w:t>12</w:t>
      </w:r>
      <w:r>
        <w:rPr>
          <w:rFonts w:ascii="Cambria Math" w:eastAsia="Cambria Math"/>
          <w:spacing w:val="-4"/>
          <w:w w:val="105"/>
          <w:position w:val="-14"/>
          <w:sz w:val="30"/>
        </w:rPr>
        <w:t>)</w:t>
      </w:r>
    </w:p>
    <w:p w:rsidR="00921BFB" w:rsidRDefault="00A00283">
      <w:pPr>
        <w:tabs>
          <w:tab w:val="left" w:pos="5361"/>
        </w:tabs>
        <w:spacing w:line="209" w:lineRule="exact"/>
        <w:ind w:left="4636"/>
        <w:rPr>
          <w:rFonts w:ascii="Cambria Math"/>
          <w:sz w:val="21"/>
        </w:rPr>
      </w:pPr>
      <w:r>
        <w:rPr>
          <w:rFonts w:ascii="Cambria Math"/>
          <w:spacing w:val="-5"/>
          <w:w w:val="105"/>
          <w:sz w:val="21"/>
        </w:rPr>
        <w:t>21</w:t>
      </w:r>
      <w:r>
        <w:rPr>
          <w:rFonts w:ascii="Cambria Math"/>
          <w:sz w:val="21"/>
        </w:rPr>
        <w:tab/>
      </w:r>
      <w:r>
        <w:rPr>
          <w:rFonts w:ascii="Cambria Math"/>
          <w:spacing w:val="-5"/>
          <w:w w:val="105"/>
          <w:sz w:val="21"/>
        </w:rPr>
        <w:t>22</w:t>
      </w:r>
    </w:p>
    <w:p w:rsidR="00921BFB" w:rsidRDefault="00A00283">
      <w:pPr>
        <w:pStyle w:val="a3"/>
        <w:spacing w:before="28" w:line="266" w:lineRule="auto"/>
        <w:ind w:right="445"/>
        <w:jc w:val="both"/>
      </w:pPr>
      <w:r>
        <w:t>без седловой точки. Решением игры являются смешанные стратегии игроков</w:t>
      </w:r>
      <w:r>
        <w:rPr>
          <w:spacing w:val="40"/>
        </w:rPr>
        <w:t xml:space="preserve"> </w:t>
      </w: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49"/>
          <w:position w:val="6"/>
        </w:rPr>
        <w:t xml:space="preserve"> </w:t>
      </w:r>
      <w:r>
        <w:rPr>
          <w:rFonts w:ascii="Cambria Math" w:eastAsia="Cambria Math" w:hAnsi="Cambria Math"/>
        </w:rPr>
        <w:t>=</w:t>
      </w:r>
      <w:r>
        <w:rPr>
          <w:rFonts w:ascii="Cambria Math" w:eastAsia="Cambria Math" w:hAnsi="Cambria Math"/>
          <w:spacing w:val="31"/>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position w:val="2"/>
        </w:rPr>
        <w:t>)</w:t>
      </w:r>
      <w:r>
        <w:rPr>
          <w:rFonts w:ascii="Cambria Math" w:eastAsia="Cambria Math" w:hAnsi="Cambria Math"/>
          <w:spacing w:val="40"/>
          <w:position w:val="2"/>
        </w:rPr>
        <w:t xml:space="preserve">  </w:t>
      </w:r>
      <w:r>
        <w:t>и</w:t>
      </w:r>
      <w:r>
        <w:rPr>
          <w:spacing w:val="80"/>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52"/>
          <w:position w:val="6"/>
        </w:rPr>
        <w:t xml:space="preserve"> </w:t>
      </w:r>
      <w:r>
        <w:rPr>
          <w:rFonts w:ascii="Cambria Math" w:eastAsia="Cambria Math" w:hAnsi="Cambria Math"/>
        </w:rPr>
        <w:t>=</w:t>
      </w:r>
      <w:r>
        <w:rPr>
          <w:rFonts w:ascii="Cambria Math" w:eastAsia="Cambria Math" w:hAnsi="Cambria Math"/>
          <w:spacing w:val="31"/>
        </w:rPr>
        <w:t xml:space="preserve"> </w:t>
      </w:r>
      <w:r>
        <w:rPr>
          <w:rFonts w:ascii="Cambria Math" w:eastAsia="Cambria Math" w:hAnsi="Cambria Math"/>
          <w:position w:val="2"/>
        </w:rPr>
        <w:t>(</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𝑦</w:t>
      </w:r>
      <w:r>
        <w:rPr>
          <w:rFonts w:ascii="Cambria Math" w:eastAsia="Cambria Math" w:hAnsi="Cambria Math"/>
          <w:position w:val="-5"/>
          <w:sz w:val="21"/>
        </w:rPr>
        <w:t>2</w:t>
      </w:r>
      <w:r>
        <w:rPr>
          <w:rFonts w:ascii="Cambria Math" w:eastAsia="Cambria Math" w:hAnsi="Cambria Math"/>
          <w:position w:val="2"/>
        </w:rPr>
        <w:t>)</w:t>
      </w:r>
      <w:r>
        <w:rPr>
          <w:rFonts w:ascii="Cambria Math" w:eastAsia="Cambria Math" w:hAnsi="Cambria Math"/>
          <w:spacing w:val="40"/>
          <w:position w:val="2"/>
        </w:rPr>
        <w:t xml:space="preserve"> </w:t>
      </w:r>
      <w:r>
        <w:t>,</w:t>
      </w:r>
      <w:r>
        <w:rPr>
          <w:spacing w:val="40"/>
        </w:rPr>
        <w:t xml:space="preserve"> </w:t>
      </w:r>
      <w:r>
        <w:t>где</w:t>
      </w:r>
      <w:r>
        <w:rPr>
          <w:spacing w:val="80"/>
        </w:rPr>
        <w:t xml:space="preserve"> </w:t>
      </w:r>
      <w:r>
        <w:rPr>
          <w:i/>
        </w:rPr>
        <w:t>x</w:t>
      </w:r>
      <w:r>
        <w:rPr>
          <w:i/>
          <w:vertAlign w:val="subscript"/>
        </w:rPr>
        <w:t>1</w:t>
      </w:r>
      <w:r>
        <w:rPr>
          <w:i/>
          <w:spacing w:val="40"/>
        </w:rPr>
        <w:t xml:space="preserve"> </w:t>
      </w:r>
      <w:r>
        <w:t>–</w:t>
      </w:r>
      <w:r>
        <w:rPr>
          <w:spacing w:val="40"/>
        </w:rPr>
        <w:t xml:space="preserve"> </w:t>
      </w:r>
      <w:r>
        <w:t>вероятность</w:t>
      </w:r>
      <w:r>
        <w:rPr>
          <w:spacing w:val="40"/>
        </w:rPr>
        <w:t xml:space="preserve"> </w:t>
      </w:r>
      <w:r>
        <w:t xml:space="preserve">примене- ния первым игроком первой стратегии, </w:t>
      </w:r>
      <w:r>
        <w:rPr>
          <w:i/>
        </w:rPr>
        <w:t>x</w:t>
      </w:r>
      <w:r>
        <w:rPr>
          <w:i/>
          <w:vertAlign w:val="subscript"/>
        </w:rPr>
        <w:t>2</w:t>
      </w:r>
      <w:r>
        <w:rPr>
          <w:i/>
        </w:rPr>
        <w:t xml:space="preserve"> </w:t>
      </w:r>
      <w:r>
        <w:t>– вероятность применения первым</w:t>
      </w:r>
      <w:r>
        <w:rPr>
          <w:spacing w:val="16"/>
        </w:rPr>
        <w:t xml:space="preserve"> </w:t>
      </w:r>
      <w:r>
        <w:t>игроком</w:t>
      </w:r>
      <w:r>
        <w:rPr>
          <w:spacing w:val="16"/>
        </w:rPr>
        <w:t xml:space="preserve"> </w:t>
      </w:r>
      <w:r>
        <w:t>второй</w:t>
      </w:r>
      <w:r>
        <w:rPr>
          <w:spacing w:val="16"/>
        </w:rPr>
        <w:t xml:space="preserve"> </w:t>
      </w:r>
      <w:r>
        <w:t>стратегии,</w:t>
      </w:r>
      <w:r>
        <w:rPr>
          <w:spacing w:val="17"/>
        </w:rPr>
        <w:t xml:space="preserve"> </w:t>
      </w:r>
      <w:r>
        <w:rPr>
          <w:i/>
        </w:rPr>
        <w:t>y</w:t>
      </w:r>
      <w:r>
        <w:rPr>
          <w:i/>
          <w:vertAlign w:val="subscript"/>
        </w:rPr>
        <w:t>1</w:t>
      </w:r>
      <w:r>
        <w:rPr>
          <w:i/>
          <w:spacing w:val="11"/>
        </w:rPr>
        <w:t xml:space="preserve"> </w:t>
      </w:r>
      <w:r>
        <w:t>–</w:t>
      </w:r>
      <w:r>
        <w:rPr>
          <w:spacing w:val="18"/>
        </w:rPr>
        <w:t xml:space="preserve"> </w:t>
      </w:r>
      <w:r>
        <w:t>вероятность</w:t>
      </w:r>
      <w:r>
        <w:rPr>
          <w:spacing w:val="16"/>
        </w:rPr>
        <w:t xml:space="preserve"> </w:t>
      </w:r>
      <w:r>
        <w:t>применения</w:t>
      </w:r>
      <w:r>
        <w:rPr>
          <w:spacing w:val="15"/>
        </w:rPr>
        <w:t xml:space="preserve"> </w:t>
      </w:r>
      <w:r>
        <w:rPr>
          <w:spacing w:val="-4"/>
        </w:rPr>
        <w:t>вто-</w:t>
      </w:r>
    </w:p>
    <w:p w:rsidR="00921BFB" w:rsidRDefault="00A00283">
      <w:pPr>
        <w:pStyle w:val="a3"/>
        <w:spacing w:before="32" w:line="288" w:lineRule="auto"/>
        <w:ind w:right="446"/>
        <w:jc w:val="both"/>
      </w:pPr>
      <w:r>
        <w:t>рым игроком первой стратегии,</w:t>
      </w:r>
      <w:r>
        <w:rPr>
          <w:spacing w:val="40"/>
        </w:rPr>
        <w:t xml:space="preserve"> </w:t>
      </w:r>
      <w:r>
        <w:rPr>
          <w:i/>
        </w:rPr>
        <w:t>y</w:t>
      </w:r>
      <w:r>
        <w:rPr>
          <w:i/>
          <w:vertAlign w:val="subscript"/>
        </w:rPr>
        <w:t>2</w:t>
      </w:r>
      <w:r>
        <w:rPr>
          <w:i/>
        </w:rPr>
        <w:t xml:space="preserve"> </w:t>
      </w:r>
      <w:r>
        <w:t>– вероятность применения вторым игроком второй стратегии. Очевидно, что</w:t>
      </w:r>
    </w:p>
    <w:p w:rsidR="00921BFB" w:rsidRDefault="00A00283">
      <w:pPr>
        <w:spacing w:line="343" w:lineRule="exact"/>
        <w:ind w:left="2995"/>
        <w:jc w:val="both"/>
        <w:rPr>
          <w:sz w:val="30"/>
        </w:rPr>
      </w:pPr>
      <w:r>
        <w:rPr>
          <w:i/>
          <w:sz w:val="30"/>
        </w:rPr>
        <w:t>x</w:t>
      </w:r>
      <w:r>
        <w:rPr>
          <w:i/>
          <w:spacing w:val="2"/>
          <w:sz w:val="30"/>
        </w:rPr>
        <w:t xml:space="preserve"> </w:t>
      </w:r>
      <w:r>
        <w:rPr>
          <w:sz w:val="30"/>
          <w:vertAlign w:val="subscript"/>
        </w:rPr>
        <w:t>1</w:t>
      </w:r>
      <w:r>
        <w:rPr>
          <w:spacing w:val="-3"/>
          <w:sz w:val="30"/>
        </w:rPr>
        <w:t xml:space="preserve"> </w:t>
      </w:r>
      <w:r>
        <w:rPr>
          <w:sz w:val="30"/>
        </w:rPr>
        <w:t>+</w:t>
      </w:r>
      <w:r>
        <w:rPr>
          <w:spacing w:val="-1"/>
          <w:sz w:val="30"/>
        </w:rPr>
        <w:t xml:space="preserve"> </w:t>
      </w:r>
      <w:r>
        <w:rPr>
          <w:i/>
          <w:sz w:val="30"/>
        </w:rPr>
        <w:t>x</w:t>
      </w:r>
      <w:r>
        <w:rPr>
          <w:i/>
          <w:spacing w:val="2"/>
          <w:sz w:val="30"/>
        </w:rPr>
        <w:t xml:space="preserve"> </w:t>
      </w:r>
      <w:r>
        <w:rPr>
          <w:sz w:val="30"/>
          <w:vertAlign w:val="subscript"/>
        </w:rPr>
        <w:t>2</w:t>
      </w:r>
      <w:r>
        <w:rPr>
          <w:spacing w:val="-31"/>
          <w:sz w:val="30"/>
        </w:rPr>
        <w:t xml:space="preserve"> </w:t>
      </w:r>
      <w:r>
        <w:rPr>
          <w:sz w:val="30"/>
        </w:rPr>
        <w:t>=</w:t>
      </w:r>
      <w:r>
        <w:rPr>
          <w:spacing w:val="-1"/>
          <w:sz w:val="30"/>
        </w:rPr>
        <w:t xml:space="preserve"> </w:t>
      </w:r>
      <w:r>
        <w:rPr>
          <w:sz w:val="30"/>
        </w:rPr>
        <w:t>1,</w:t>
      </w:r>
      <w:r>
        <w:rPr>
          <w:spacing w:val="75"/>
          <w:sz w:val="30"/>
        </w:rPr>
        <w:t xml:space="preserve">    </w:t>
      </w:r>
      <w:r>
        <w:rPr>
          <w:i/>
          <w:sz w:val="30"/>
        </w:rPr>
        <w:t>y</w:t>
      </w:r>
      <w:r>
        <w:rPr>
          <w:i/>
          <w:spacing w:val="4"/>
          <w:sz w:val="30"/>
        </w:rPr>
        <w:t xml:space="preserve"> </w:t>
      </w:r>
      <w:r>
        <w:rPr>
          <w:sz w:val="30"/>
          <w:vertAlign w:val="subscript"/>
        </w:rPr>
        <w:t>1</w:t>
      </w:r>
      <w:r>
        <w:rPr>
          <w:spacing w:val="-8"/>
          <w:sz w:val="30"/>
        </w:rPr>
        <w:t xml:space="preserve"> </w:t>
      </w:r>
      <w:r>
        <w:rPr>
          <w:sz w:val="30"/>
        </w:rPr>
        <w:t>+</w:t>
      </w:r>
      <w:r>
        <w:rPr>
          <w:spacing w:val="4"/>
          <w:sz w:val="30"/>
        </w:rPr>
        <w:t xml:space="preserve"> </w:t>
      </w:r>
      <w:r>
        <w:rPr>
          <w:i/>
          <w:sz w:val="30"/>
        </w:rPr>
        <w:t>y</w:t>
      </w:r>
      <w:r>
        <w:rPr>
          <w:i/>
          <w:spacing w:val="-2"/>
          <w:sz w:val="30"/>
        </w:rPr>
        <w:t xml:space="preserve"> </w:t>
      </w:r>
      <w:r>
        <w:rPr>
          <w:sz w:val="30"/>
          <w:vertAlign w:val="subscript"/>
        </w:rPr>
        <w:t>2</w:t>
      </w:r>
      <w:r>
        <w:rPr>
          <w:spacing w:val="-3"/>
          <w:sz w:val="30"/>
        </w:rPr>
        <w:t xml:space="preserve"> </w:t>
      </w:r>
      <w:r>
        <w:rPr>
          <w:sz w:val="30"/>
        </w:rPr>
        <w:t>=</w:t>
      </w:r>
      <w:r>
        <w:rPr>
          <w:spacing w:val="-1"/>
          <w:sz w:val="30"/>
        </w:rPr>
        <w:t xml:space="preserve"> </w:t>
      </w:r>
      <w:r>
        <w:rPr>
          <w:spacing w:val="-5"/>
          <w:sz w:val="30"/>
        </w:rPr>
        <w:t>1.</w:t>
      </w:r>
    </w:p>
    <w:p w:rsidR="00921BFB" w:rsidRDefault="00A00283">
      <w:pPr>
        <w:pStyle w:val="a3"/>
        <w:spacing w:before="67" w:line="290" w:lineRule="auto"/>
        <w:ind w:right="451" w:firstLine="710"/>
        <w:jc w:val="both"/>
      </w:pPr>
      <w:r>
        <w:t>Найдем решение игры графическим методом, как показано на рис. 6.1.</w:t>
      </w:r>
    </w:p>
    <w:p w:rsidR="00921BFB" w:rsidRDefault="00921BFB">
      <w:pPr>
        <w:pStyle w:val="a3"/>
        <w:ind w:left="0"/>
        <w:rPr>
          <w:sz w:val="16"/>
        </w:rPr>
      </w:pPr>
    </w:p>
    <w:p w:rsidR="00921BFB" w:rsidRDefault="00921BFB">
      <w:pPr>
        <w:pStyle w:val="a3"/>
        <w:spacing w:before="40"/>
        <w:ind w:left="0"/>
        <w:rPr>
          <w:sz w:val="16"/>
        </w:rPr>
      </w:pPr>
    </w:p>
    <w:p w:rsidR="00921BFB" w:rsidRDefault="00A00283">
      <w:pPr>
        <w:ind w:left="1848"/>
        <w:rPr>
          <w:i/>
          <w:sz w:val="16"/>
        </w:rPr>
      </w:pPr>
      <w:r>
        <w:rPr>
          <w:noProof/>
          <w:lang w:eastAsia="ru-RU"/>
        </w:rPr>
        <mc:AlternateContent>
          <mc:Choice Requires="wps">
            <w:drawing>
              <wp:anchor distT="0" distB="0" distL="0" distR="0" simplePos="0" relativeHeight="476065792" behindDoc="1" locked="0" layoutInCell="1" allowOverlap="1">
                <wp:simplePos x="0" y="0"/>
                <wp:positionH relativeFrom="page">
                  <wp:posOffset>2084323</wp:posOffset>
                </wp:positionH>
                <wp:positionV relativeFrom="paragraph">
                  <wp:posOffset>-229862</wp:posOffset>
                </wp:positionV>
                <wp:extent cx="3563620" cy="2646045"/>
                <wp:effectExtent l="0" t="0" r="0" b="0"/>
                <wp:wrapNone/>
                <wp:docPr id="1538"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3620" cy="2646045"/>
                          <a:chOff x="0" y="0"/>
                          <a:chExt cx="3563620" cy="2646045"/>
                        </a:xfrm>
                      </wpg:grpSpPr>
                      <wps:wsp>
                        <wps:cNvPr id="1539" name="Graphic 1539"/>
                        <wps:cNvSpPr/>
                        <wps:spPr>
                          <a:xfrm>
                            <a:off x="134620" y="0"/>
                            <a:ext cx="3429000" cy="2627630"/>
                          </a:xfrm>
                          <a:custGeom>
                            <a:avLst/>
                            <a:gdLst/>
                            <a:ahLst/>
                            <a:cxnLst/>
                            <a:rect l="l" t="t" r="r" b="b"/>
                            <a:pathLst>
                              <a:path w="3429000" h="2627630">
                                <a:moveTo>
                                  <a:pt x="3429000" y="2398776"/>
                                </a:moveTo>
                                <a:lnTo>
                                  <a:pt x="3416300" y="2392680"/>
                                </a:lnTo>
                                <a:lnTo>
                                  <a:pt x="3352800" y="2362200"/>
                                </a:lnTo>
                                <a:lnTo>
                                  <a:pt x="3352800" y="2392680"/>
                                </a:lnTo>
                                <a:lnTo>
                                  <a:pt x="234696" y="2392680"/>
                                </a:lnTo>
                                <a:lnTo>
                                  <a:pt x="234696" y="76200"/>
                                </a:lnTo>
                                <a:lnTo>
                                  <a:pt x="265176" y="76200"/>
                                </a:lnTo>
                                <a:lnTo>
                                  <a:pt x="257860" y="60960"/>
                                </a:lnTo>
                                <a:lnTo>
                                  <a:pt x="228600" y="0"/>
                                </a:lnTo>
                                <a:lnTo>
                                  <a:pt x="188976" y="76200"/>
                                </a:lnTo>
                                <a:lnTo>
                                  <a:pt x="222504" y="76200"/>
                                </a:lnTo>
                                <a:lnTo>
                                  <a:pt x="222504" y="2392680"/>
                                </a:lnTo>
                                <a:lnTo>
                                  <a:pt x="0" y="2392680"/>
                                </a:lnTo>
                                <a:lnTo>
                                  <a:pt x="0" y="2404872"/>
                                </a:lnTo>
                                <a:lnTo>
                                  <a:pt x="222504" y="2404872"/>
                                </a:lnTo>
                                <a:lnTo>
                                  <a:pt x="222504" y="2627376"/>
                                </a:lnTo>
                                <a:lnTo>
                                  <a:pt x="234696" y="2627376"/>
                                </a:lnTo>
                                <a:lnTo>
                                  <a:pt x="234696" y="2404872"/>
                                </a:lnTo>
                                <a:lnTo>
                                  <a:pt x="3352800" y="2404872"/>
                                </a:lnTo>
                                <a:lnTo>
                                  <a:pt x="3352800" y="2438400"/>
                                </a:lnTo>
                                <a:lnTo>
                                  <a:pt x="3417265" y="2404872"/>
                                </a:lnTo>
                                <a:lnTo>
                                  <a:pt x="3429000" y="2398776"/>
                                </a:lnTo>
                                <a:close/>
                              </a:path>
                            </a:pathLst>
                          </a:custGeom>
                          <a:solidFill>
                            <a:srgbClr val="000000"/>
                          </a:solidFill>
                        </wps:spPr>
                        <wps:bodyPr wrap="square" lIns="0" tIns="0" rIns="0" bIns="0" rtlCol="0">
                          <a:prstTxWarp prst="textNoShape">
                            <a:avLst/>
                          </a:prstTxWarp>
                          <a:noAutofit/>
                        </wps:bodyPr>
                      </wps:wsp>
                      <wps:wsp>
                        <wps:cNvPr id="1540" name="Graphic 1540"/>
                        <wps:cNvSpPr/>
                        <wps:spPr>
                          <a:xfrm>
                            <a:off x="2877820" y="228600"/>
                            <a:ext cx="1270" cy="2170430"/>
                          </a:xfrm>
                          <a:custGeom>
                            <a:avLst/>
                            <a:gdLst/>
                            <a:ahLst/>
                            <a:cxnLst/>
                            <a:rect l="l" t="t" r="r" b="b"/>
                            <a:pathLst>
                              <a:path h="2170430">
                                <a:moveTo>
                                  <a:pt x="0" y="2170176"/>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1541" name="Graphic 1541"/>
                        <wps:cNvSpPr/>
                        <wps:spPr>
                          <a:xfrm>
                            <a:off x="372363" y="694944"/>
                            <a:ext cx="2514600" cy="908685"/>
                          </a:xfrm>
                          <a:custGeom>
                            <a:avLst/>
                            <a:gdLst/>
                            <a:ahLst/>
                            <a:cxnLst/>
                            <a:rect l="l" t="t" r="r" b="b"/>
                            <a:pathLst>
                              <a:path w="2514600" h="908685">
                                <a:moveTo>
                                  <a:pt x="0" y="908303"/>
                                </a:moveTo>
                                <a:lnTo>
                                  <a:pt x="2514600" y="0"/>
                                </a:lnTo>
                              </a:path>
                            </a:pathLst>
                          </a:custGeom>
                          <a:ln w="9142">
                            <a:solidFill>
                              <a:srgbClr val="000000"/>
                            </a:solidFill>
                            <a:prstDash val="solid"/>
                          </a:ln>
                        </wps:spPr>
                        <wps:bodyPr wrap="square" lIns="0" tIns="0" rIns="0" bIns="0" rtlCol="0">
                          <a:prstTxWarp prst="textNoShape">
                            <a:avLst/>
                          </a:prstTxWarp>
                          <a:noAutofit/>
                        </wps:bodyPr>
                      </wps:wsp>
                      <wps:wsp>
                        <wps:cNvPr id="1542" name="Graphic 1542"/>
                        <wps:cNvSpPr/>
                        <wps:spPr>
                          <a:xfrm>
                            <a:off x="2097532" y="920495"/>
                            <a:ext cx="60960" cy="1484630"/>
                          </a:xfrm>
                          <a:custGeom>
                            <a:avLst/>
                            <a:gdLst/>
                            <a:ahLst/>
                            <a:cxnLst/>
                            <a:rect l="l" t="t" r="r" b="b"/>
                            <a:pathLst>
                              <a:path w="60960" h="1484630">
                                <a:moveTo>
                                  <a:pt x="36576" y="1463040"/>
                                </a:moveTo>
                                <a:lnTo>
                                  <a:pt x="33528" y="1459992"/>
                                </a:lnTo>
                                <a:lnTo>
                                  <a:pt x="30480" y="1463040"/>
                                </a:lnTo>
                                <a:lnTo>
                                  <a:pt x="30480" y="1481328"/>
                                </a:lnTo>
                                <a:lnTo>
                                  <a:pt x="33528" y="1484376"/>
                                </a:lnTo>
                                <a:lnTo>
                                  <a:pt x="36576" y="1481328"/>
                                </a:lnTo>
                                <a:lnTo>
                                  <a:pt x="36576" y="1463040"/>
                                </a:lnTo>
                                <a:close/>
                              </a:path>
                              <a:path w="60960" h="1484630">
                                <a:moveTo>
                                  <a:pt x="36576" y="1420368"/>
                                </a:moveTo>
                                <a:lnTo>
                                  <a:pt x="33528" y="1417332"/>
                                </a:lnTo>
                                <a:lnTo>
                                  <a:pt x="30480" y="1420368"/>
                                </a:lnTo>
                                <a:lnTo>
                                  <a:pt x="30480" y="1438668"/>
                                </a:lnTo>
                                <a:lnTo>
                                  <a:pt x="33528" y="1441704"/>
                                </a:lnTo>
                                <a:lnTo>
                                  <a:pt x="36576" y="1438668"/>
                                </a:lnTo>
                                <a:lnTo>
                                  <a:pt x="36576" y="1420368"/>
                                </a:lnTo>
                                <a:close/>
                              </a:path>
                              <a:path w="60960" h="1484630">
                                <a:moveTo>
                                  <a:pt x="36576" y="1374648"/>
                                </a:moveTo>
                                <a:lnTo>
                                  <a:pt x="33528" y="1371600"/>
                                </a:lnTo>
                                <a:lnTo>
                                  <a:pt x="30480" y="1374648"/>
                                </a:lnTo>
                                <a:lnTo>
                                  <a:pt x="30480" y="1392936"/>
                                </a:lnTo>
                                <a:lnTo>
                                  <a:pt x="33528" y="1395984"/>
                                </a:lnTo>
                                <a:lnTo>
                                  <a:pt x="36576" y="1392936"/>
                                </a:lnTo>
                                <a:lnTo>
                                  <a:pt x="36576" y="1374648"/>
                                </a:lnTo>
                                <a:close/>
                              </a:path>
                              <a:path w="60960" h="1484630">
                                <a:moveTo>
                                  <a:pt x="36576" y="1328928"/>
                                </a:moveTo>
                                <a:lnTo>
                                  <a:pt x="33528" y="1325880"/>
                                </a:lnTo>
                                <a:lnTo>
                                  <a:pt x="30480" y="1328928"/>
                                </a:lnTo>
                                <a:lnTo>
                                  <a:pt x="30480" y="1350264"/>
                                </a:lnTo>
                                <a:lnTo>
                                  <a:pt x="33528" y="1353312"/>
                                </a:lnTo>
                                <a:lnTo>
                                  <a:pt x="36576" y="1350264"/>
                                </a:lnTo>
                                <a:lnTo>
                                  <a:pt x="36576" y="1328928"/>
                                </a:lnTo>
                                <a:close/>
                              </a:path>
                              <a:path w="60960" h="1484630">
                                <a:moveTo>
                                  <a:pt x="36576" y="1286256"/>
                                </a:moveTo>
                                <a:lnTo>
                                  <a:pt x="33528" y="1283208"/>
                                </a:lnTo>
                                <a:lnTo>
                                  <a:pt x="30480" y="1286256"/>
                                </a:lnTo>
                                <a:lnTo>
                                  <a:pt x="30480" y="1304544"/>
                                </a:lnTo>
                                <a:lnTo>
                                  <a:pt x="33528" y="1307592"/>
                                </a:lnTo>
                                <a:lnTo>
                                  <a:pt x="36576" y="1304544"/>
                                </a:lnTo>
                                <a:lnTo>
                                  <a:pt x="36576" y="1286256"/>
                                </a:lnTo>
                                <a:close/>
                              </a:path>
                              <a:path w="60960" h="1484630">
                                <a:moveTo>
                                  <a:pt x="36576" y="1240536"/>
                                </a:moveTo>
                                <a:lnTo>
                                  <a:pt x="33528" y="1237488"/>
                                </a:lnTo>
                                <a:lnTo>
                                  <a:pt x="30480" y="1240536"/>
                                </a:lnTo>
                                <a:lnTo>
                                  <a:pt x="30480" y="1258824"/>
                                </a:lnTo>
                                <a:lnTo>
                                  <a:pt x="33528" y="1264920"/>
                                </a:lnTo>
                                <a:lnTo>
                                  <a:pt x="36576" y="1258824"/>
                                </a:lnTo>
                                <a:lnTo>
                                  <a:pt x="36576" y="1240536"/>
                                </a:lnTo>
                                <a:close/>
                              </a:path>
                              <a:path w="60960" h="1484630">
                                <a:moveTo>
                                  <a:pt x="36576" y="1197864"/>
                                </a:moveTo>
                                <a:lnTo>
                                  <a:pt x="33528" y="1194816"/>
                                </a:lnTo>
                                <a:lnTo>
                                  <a:pt x="30480" y="1197864"/>
                                </a:lnTo>
                                <a:lnTo>
                                  <a:pt x="30480" y="1216152"/>
                                </a:lnTo>
                                <a:lnTo>
                                  <a:pt x="33528" y="1219200"/>
                                </a:lnTo>
                                <a:lnTo>
                                  <a:pt x="36576" y="1216152"/>
                                </a:lnTo>
                                <a:lnTo>
                                  <a:pt x="36576" y="1197864"/>
                                </a:lnTo>
                                <a:close/>
                              </a:path>
                              <a:path w="60960" h="1484630">
                                <a:moveTo>
                                  <a:pt x="36576" y="1152144"/>
                                </a:moveTo>
                                <a:lnTo>
                                  <a:pt x="33528" y="1149096"/>
                                </a:lnTo>
                                <a:lnTo>
                                  <a:pt x="30480" y="1152144"/>
                                </a:lnTo>
                                <a:lnTo>
                                  <a:pt x="30480" y="1170432"/>
                                </a:lnTo>
                                <a:lnTo>
                                  <a:pt x="33528" y="1173480"/>
                                </a:lnTo>
                                <a:lnTo>
                                  <a:pt x="36576" y="1170432"/>
                                </a:lnTo>
                                <a:lnTo>
                                  <a:pt x="36576" y="1152144"/>
                                </a:lnTo>
                                <a:close/>
                              </a:path>
                              <a:path w="60960" h="1484630">
                                <a:moveTo>
                                  <a:pt x="36576" y="1106424"/>
                                </a:moveTo>
                                <a:lnTo>
                                  <a:pt x="33528" y="1103376"/>
                                </a:lnTo>
                                <a:lnTo>
                                  <a:pt x="30480" y="1106424"/>
                                </a:lnTo>
                                <a:lnTo>
                                  <a:pt x="30480" y="1127760"/>
                                </a:lnTo>
                                <a:lnTo>
                                  <a:pt x="33528" y="1130808"/>
                                </a:lnTo>
                                <a:lnTo>
                                  <a:pt x="36576" y="1127760"/>
                                </a:lnTo>
                                <a:lnTo>
                                  <a:pt x="36576" y="1106424"/>
                                </a:lnTo>
                                <a:close/>
                              </a:path>
                              <a:path w="60960" h="1484630">
                                <a:moveTo>
                                  <a:pt x="36576" y="1063752"/>
                                </a:moveTo>
                                <a:lnTo>
                                  <a:pt x="33528" y="1060704"/>
                                </a:lnTo>
                                <a:lnTo>
                                  <a:pt x="30480" y="1063752"/>
                                </a:lnTo>
                                <a:lnTo>
                                  <a:pt x="30480" y="1082040"/>
                                </a:lnTo>
                                <a:lnTo>
                                  <a:pt x="33528" y="1085088"/>
                                </a:lnTo>
                                <a:lnTo>
                                  <a:pt x="36576" y="1082040"/>
                                </a:lnTo>
                                <a:lnTo>
                                  <a:pt x="36576" y="1063752"/>
                                </a:lnTo>
                                <a:close/>
                              </a:path>
                              <a:path w="60960" h="1484630">
                                <a:moveTo>
                                  <a:pt x="36576" y="1018032"/>
                                </a:moveTo>
                                <a:lnTo>
                                  <a:pt x="33528" y="1014984"/>
                                </a:lnTo>
                                <a:lnTo>
                                  <a:pt x="30480" y="1018032"/>
                                </a:lnTo>
                                <a:lnTo>
                                  <a:pt x="30480" y="1039368"/>
                                </a:lnTo>
                                <a:lnTo>
                                  <a:pt x="33528" y="1042416"/>
                                </a:lnTo>
                                <a:lnTo>
                                  <a:pt x="36576" y="1039368"/>
                                </a:lnTo>
                                <a:lnTo>
                                  <a:pt x="36576" y="1018032"/>
                                </a:lnTo>
                                <a:close/>
                              </a:path>
                              <a:path w="60960" h="1484630">
                                <a:moveTo>
                                  <a:pt x="36576" y="975360"/>
                                </a:moveTo>
                                <a:lnTo>
                                  <a:pt x="33528" y="972312"/>
                                </a:lnTo>
                                <a:lnTo>
                                  <a:pt x="30480" y="975360"/>
                                </a:lnTo>
                                <a:lnTo>
                                  <a:pt x="30480" y="993648"/>
                                </a:lnTo>
                                <a:lnTo>
                                  <a:pt x="33528" y="996696"/>
                                </a:lnTo>
                                <a:lnTo>
                                  <a:pt x="36576" y="993648"/>
                                </a:lnTo>
                                <a:lnTo>
                                  <a:pt x="36576" y="975360"/>
                                </a:lnTo>
                                <a:close/>
                              </a:path>
                              <a:path w="60960" h="1484630">
                                <a:moveTo>
                                  <a:pt x="36576" y="929640"/>
                                </a:moveTo>
                                <a:lnTo>
                                  <a:pt x="33528" y="926592"/>
                                </a:lnTo>
                                <a:lnTo>
                                  <a:pt x="30480" y="929640"/>
                                </a:lnTo>
                                <a:lnTo>
                                  <a:pt x="30480" y="947928"/>
                                </a:lnTo>
                                <a:lnTo>
                                  <a:pt x="33528" y="950976"/>
                                </a:lnTo>
                                <a:lnTo>
                                  <a:pt x="36576" y="947928"/>
                                </a:lnTo>
                                <a:lnTo>
                                  <a:pt x="36576" y="929640"/>
                                </a:lnTo>
                                <a:close/>
                              </a:path>
                              <a:path w="60960" h="1484630">
                                <a:moveTo>
                                  <a:pt x="36576" y="886968"/>
                                </a:moveTo>
                                <a:lnTo>
                                  <a:pt x="33528" y="883920"/>
                                </a:lnTo>
                                <a:lnTo>
                                  <a:pt x="30480" y="886968"/>
                                </a:lnTo>
                                <a:lnTo>
                                  <a:pt x="30480" y="905256"/>
                                </a:lnTo>
                                <a:lnTo>
                                  <a:pt x="33528" y="908304"/>
                                </a:lnTo>
                                <a:lnTo>
                                  <a:pt x="36576" y="905256"/>
                                </a:lnTo>
                                <a:lnTo>
                                  <a:pt x="36576" y="886968"/>
                                </a:lnTo>
                                <a:close/>
                              </a:path>
                              <a:path w="60960" h="1484630">
                                <a:moveTo>
                                  <a:pt x="36576" y="841248"/>
                                </a:moveTo>
                                <a:lnTo>
                                  <a:pt x="33528" y="838200"/>
                                </a:lnTo>
                                <a:lnTo>
                                  <a:pt x="30480" y="841248"/>
                                </a:lnTo>
                                <a:lnTo>
                                  <a:pt x="30480" y="859536"/>
                                </a:lnTo>
                                <a:lnTo>
                                  <a:pt x="33528" y="862584"/>
                                </a:lnTo>
                                <a:lnTo>
                                  <a:pt x="36576" y="859536"/>
                                </a:lnTo>
                                <a:lnTo>
                                  <a:pt x="36576" y="841248"/>
                                </a:lnTo>
                                <a:close/>
                              </a:path>
                              <a:path w="60960" h="1484630">
                                <a:moveTo>
                                  <a:pt x="36576" y="795528"/>
                                </a:moveTo>
                                <a:lnTo>
                                  <a:pt x="33528" y="792480"/>
                                </a:lnTo>
                                <a:lnTo>
                                  <a:pt x="30480" y="795528"/>
                                </a:lnTo>
                                <a:lnTo>
                                  <a:pt x="30480" y="816864"/>
                                </a:lnTo>
                                <a:lnTo>
                                  <a:pt x="33528" y="819912"/>
                                </a:lnTo>
                                <a:lnTo>
                                  <a:pt x="36576" y="816864"/>
                                </a:lnTo>
                                <a:lnTo>
                                  <a:pt x="36576" y="795528"/>
                                </a:lnTo>
                                <a:close/>
                              </a:path>
                              <a:path w="60960" h="1484630">
                                <a:moveTo>
                                  <a:pt x="36576" y="752856"/>
                                </a:moveTo>
                                <a:lnTo>
                                  <a:pt x="33528" y="749808"/>
                                </a:lnTo>
                                <a:lnTo>
                                  <a:pt x="30480" y="752856"/>
                                </a:lnTo>
                                <a:lnTo>
                                  <a:pt x="30480" y="771144"/>
                                </a:lnTo>
                                <a:lnTo>
                                  <a:pt x="33528" y="774192"/>
                                </a:lnTo>
                                <a:lnTo>
                                  <a:pt x="36576" y="771144"/>
                                </a:lnTo>
                                <a:lnTo>
                                  <a:pt x="36576" y="752856"/>
                                </a:lnTo>
                                <a:close/>
                              </a:path>
                              <a:path w="60960" h="1484630">
                                <a:moveTo>
                                  <a:pt x="36576" y="707136"/>
                                </a:moveTo>
                                <a:lnTo>
                                  <a:pt x="33528" y="704088"/>
                                </a:lnTo>
                                <a:lnTo>
                                  <a:pt x="30480" y="707136"/>
                                </a:lnTo>
                                <a:lnTo>
                                  <a:pt x="30480" y="725424"/>
                                </a:lnTo>
                                <a:lnTo>
                                  <a:pt x="33528" y="731520"/>
                                </a:lnTo>
                                <a:lnTo>
                                  <a:pt x="36576" y="725424"/>
                                </a:lnTo>
                                <a:lnTo>
                                  <a:pt x="36576" y="707136"/>
                                </a:lnTo>
                                <a:close/>
                              </a:path>
                              <a:path w="60960" h="1484630">
                                <a:moveTo>
                                  <a:pt x="36576" y="664464"/>
                                </a:moveTo>
                                <a:lnTo>
                                  <a:pt x="33528" y="661416"/>
                                </a:lnTo>
                                <a:lnTo>
                                  <a:pt x="30480" y="664464"/>
                                </a:lnTo>
                                <a:lnTo>
                                  <a:pt x="30480" y="682752"/>
                                </a:lnTo>
                                <a:lnTo>
                                  <a:pt x="33528" y="685800"/>
                                </a:lnTo>
                                <a:lnTo>
                                  <a:pt x="36576" y="682752"/>
                                </a:lnTo>
                                <a:lnTo>
                                  <a:pt x="36576" y="664464"/>
                                </a:lnTo>
                                <a:close/>
                              </a:path>
                              <a:path w="60960" h="1484630">
                                <a:moveTo>
                                  <a:pt x="36576" y="618744"/>
                                </a:moveTo>
                                <a:lnTo>
                                  <a:pt x="33528" y="615696"/>
                                </a:lnTo>
                                <a:lnTo>
                                  <a:pt x="30480" y="618744"/>
                                </a:lnTo>
                                <a:lnTo>
                                  <a:pt x="30480" y="637032"/>
                                </a:lnTo>
                                <a:lnTo>
                                  <a:pt x="33528" y="640080"/>
                                </a:lnTo>
                                <a:lnTo>
                                  <a:pt x="36576" y="637032"/>
                                </a:lnTo>
                                <a:lnTo>
                                  <a:pt x="36576" y="618744"/>
                                </a:lnTo>
                                <a:close/>
                              </a:path>
                              <a:path w="60960" h="1484630">
                                <a:moveTo>
                                  <a:pt x="36576" y="573024"/>
                                </a:moveTo>
                                <a:lnTo>
                                  <a:pt x="33528" y="569976"/>
                                </a:lnTo>
                                <a:lnTo>
                                  <a:pt x="30480" y="573024"/>
                                </a:lnTo>
                                <a:lnTo>
                                  <a:pt x="30480" y="594360"/>
                                </a:lnTo>
                                <a:lnTo>
                                  <a:pt x="33528" y="597408"/>
                                </a:lnTo>
                                <a:lnTo>
                                  <a:pt x="36576" y="594360"/>
                                </a:lnTo>
                                <a:lnTo>
                                  <a:pt x="36576" y="573024"/>
                                </a:lnTo>
                                <a:close/>
                              </a:path>
                              <a:path w="60960" h="1484630">
                                <a:moveTo>
                                  <a:pt x="36576" y="530352"/>
                                </a:moveTo>
                                <a:lnTo>
                                  <a:pt x="33528" y="527304"/>
                                </a:lnTo>
                                <a:lnTo>
                                  <a:pt x="30480" y="530352"/>
                                </a:lnTo>
                                <a:lnTo>
                                  <a:pt x="30480" y="548640"/>
                                </a:lnTo>
                                <a:lnTo>
                                  <a:pt x="33528" y="551688"/>
                                </a:lnTo>
                                <a:lnTo>
                                  <a:pt x="36576" y="548640"/>
                                </a:lnTo>
                                <a:lnTo>
                                  <a:pt x="36576" y="530352"/>
                                </a:lnTo>
                                <a:close/>
                              </a:path>
                              <a:path w="60960" h="1484630">
                                <a:moveTo>
                                  <a:pt x="36576" y="484632"/>
                                </a:moveTo>
                                <a:lnTo>
                                  <a:pt x="33528" y="481584"/>
                                </a:lnTo>
                                <a:lnTo>
                                  <a:pt x="30480" y="484632"/>
                                </a:lnTo>
                                <a:lnTo>
                                  <a:pt x="30480" y="505968"/>
                                </a:lnTo>
                                <a:lnTo>
                                  <a:pt x="33528" y="509016"/>
                                </a:lnTo>
                                <a:lnTo>
                                  <a:pt x="36576" y="505968"/>
                                </a:lnTo>
                                <a:lnTo>
                                  <a:pt x="36576" y="484632"/>
                                </a:lnTo>
                                <a:close/>
                              </a:path>
                              <a:path w="60960" h="1484630">
                                <a:moveTo>
                                  <a:pt x="36576" y="441960"/>
                                </a:moveTo>
                                <a:lnTo>
                                  <a:pt x="33528" y="438912"/>
                                </a:lnTo>
                                <a:lnTo>
                                  <a:pt x="30480" y="441960"/>
                                </a:lnTo>
                                <a:lnTo>
                                  <a:pt x="30480" y="460248"/>
                                </a:lnTo>
                                <a:lnTo>
                                  <a:pt x="33528" y="463296"/>
                                </a:lnTo>
                                <a:lnTo>
                                  <a:pt x="36576" y="460248"/>
                                </a:lnTo>
                                <a:lnTo>
                                  <a:pt x="36576" y="441960"/>
                                </a:lnTo>
                                <a:close/>
                              </a:path>
                              <a:path w="60960" h="1484630">
                                <a:moveTo>
                                  <a:pt x="36576" y="396240"/>
                                </a:moveTo>
                                <a:lnTo>
                                  <a:pt x="33528" y="393192"/>
                                </a:lnTo>
                                <a:lnTo>
                                  <a:pt x="30480" y="396240"/>
                                </a:lnTo>
                                <a:lnTo>
                                  <a:pt x="30480" y="414528"/>
                                </a:lnTo>
                                <a:lnTo>
                                  <a:pt x="33528" y="417576"/>
                                </a:lnTo>
                                <a:lnTo>
                                  <a:pt x="36576" y="414528"/>
                                </a:lnTo>
                                <a:lnTo>
                                  <a:pt x="36576" y="396240"/>
                                </a:lnTo>
                                <a:close/>
                              </a:path>
                              <a:path w="60960" h="1484630">
                                <a:moveTo>
                                  <a:pt x="36576" y="353568"/>
                                </a:moveTo>
                                <a:lnTo>
                                  <a:pt x="33528" y="350520"/>
                                </a:lnTo>
                                <a:lnTo>
                                  <a:pt x="30480" y="353568"/>
                                </a:lnTo>
                                <a:lnTo>
                                  <a:pt x="30480" y="371856"/>
                                </a:lnTo>
                                <a:lnTo>
                                  <a:pt x="33528" y="374904"/>
                                </a:lnTo>
                                <a:lnTo>
                                  <a:pt x="36576" y="371856"/>
                                </a:lnTo>
                                <a:lnTo>
                                  <a:pt x="36576" y="353568"/>
                                </a:lnTo>
                                <a:close/>
                              </a:path>
                              <a:path w="60960" h="1484630">
                                <a:moveTo>
                                  <a:pt x="36576" y="307848"/>
                                </a:moveTo>
                                <a:lnTo>
                                  <a:pt x="33528" y="304800"/>
                                </a:lnTo>
                                <a:lnTo>
                                  <a:pt x="30480" y="307848"/>
                                </a:lnTo>
                                <a:lnTo>
                                  <a:pt x="30480" y="326136"/>
                                </a:lnTo>
                                <a:lnTo>
                                  <a:pt x="33528" y="329184"/>
                                </a:lnTo>
                                <a:lnTo>
                                  <a:pt x="36576" y="326136"/>
                                </a:lnTo>
                                <a:lnTo>
                                  <a:pt x="36576" y="307848"/>
                                </a:lnTo>
                                <a:close/>
                              </a:path>
                              <a:path w="60960" h="1484630">
                                <a:moveTo>
                                  <a:pt x="36576" y="262128"/>
                                </a:moveTo>
                                <a:lnTo>
                                  <a:pt x="33528" y="259080"/>
                                </a:lnTo>
                                <a:lnTo>
                                  <a:pt x="30480" y="262128"/>
                                </a:lnTo>
                                <a:lnTo>
                                  <a:pt x="30480" y="283464"/>
                                </a:lnTo>
                                <a:lnTo>
                                  <a:pt x="33528" y="286512"/>
                                </a:lnTo>
                                <a:lnTo>
                                  <a:pt x="36576" y="283464"/>
                                </a:lnTo>
                                <a:lnTo>
                                  <a:pt x="36576" y="262128"/>
                                </a:lnTo>
                                <a:close/>
                              </a:path>
                              <a:path w="60960" h="1484630">
                                <a:moveTo>
                                  <a:pt x="36576" y="219456"/>
                                </a:moveTo>
                                <a:lnTo>
                                  <a:pt x="33528" y="216408"/>
                                </a:lnTo>
                                <a:lnTo>
                                  <a:pt x="30480" y="219456"/>
                                </a:lnTo>
                                <a:lnTo>
                                  <a:pt x="30480" y="237744"/>
                                </a:lnTo>
                                <a:lnTo>
                                  <a:pt x="33528" y="240792"/>
                                </a:lnTo>
                                <a:lnTo>
                                  <a:pt x="36576" y="237744"/>
                                </a:lnTo>
                                <a:lnTo>
                                  <a:pt x="36576" y="219456"/>
                                </a:lnTo>
                                <a:close/>
                              </a:path>
                              <a:path w="60960" h="1484630">
                                <a:moveTo>
                                  <a:pt x="36576" y="173736"/>
                                </a:moveTo>
                                <a:lnTo>
                                  <a:pt x="33528" y="170688"/>
                                </a:lnTo>
                                <a:lnTo>
                                  <a:pt x="30480" y="173736"/>
                                </a:lnTo>
                                <a:lnTo>
                                  <a:pt x="30480" y="192024"/>
                                </a:lnTo>
                                <a:lnTo>
                                  <a:pt x="33528" y="198120"/>
                                </a:lnTo>
                                <a:lnTo>
                                  <a:pt x="36576" y="192024"/>
                                </a:lnTo>
                                <a:lnTo>
                                  <a:pt x="36576" y="173736"/>
                                </a:lnTo>
                                <a:close/>
                              </a:path>
                              <a:path w="60960" h="1484630">
                                <a:moveTo>
                                  <a:pt x="36576" y="131064"/>
                                </a:moveTo>
                                <a:lnTo>
                                  <a:pt x="33528" y="128016"/>
                                </a:lnTo>
                                <a:lnTo>
                                  <a:pt x="30480" y="131064"/>
                                </a:lnTo>
                                <a:lnTo>
                                  <a:pt x="30480" y="149352"/>
                                </a:lnTo>
                                <a:lnTo>
                                  <a:pt x="33528" y="152400"/>
                                </a:lnTo>
                                <a:lnTo>
                                  <a:pt x="36576" y="149352"/>
                                </a:lnTo>
                                <a:lnTo>
                                  <a:pt x="36576" y="131064"/>
                                </a:lnTo>
                                <a:close/>
                              </a:path>
                              <a:path w="60960" h="1484630">
                                <a:moveTo>
                                  <a:pt x="36576" y="85344"/>
                                </a:moveTo>
                                <a:lnTo>
                                  <a:pt x="33528" y="82296"/>
                                </a:lnTo>
                                <a:lnTo>
                                  <a:pt x="30480" y="85344"/>
                                </a:lnTo>
                                <a:lnTo>
                                  <a:pt x="30480" y="103632"/>
                                </a:lnTo>
                                <a:lnTo>
                                  <a:pt x="33528" y="106680"/>
                                </a:lnTo>
                                <a:lnTo>
                                  <a:pt x="36576" y="103632"/>
                                </a:lnTo>
                                <a:lnTo>
                                  <a:pt x="36576" y="85344"/>
                                </a:lnTo>
                                <a:close/>
                              </a:path>
                              <a:path w="60960" h="1484630">
                                <a:moveTo>
                                  <a:pt x="60960" y="36576"/>
                                </a:moveTo>
                                <a:lnTo>
                                  <a:pt x="58762" y="21869"/>
                                </a:lnTo>
                                <a:lnTo>
                                  <a:pt x="52565" y="10287"/>
                                </a:lnTo>
                                <a:lnTo>
                                  <a:pt x="42951" y="2717"/>
                                </a:lnTo>
                                <a:lnTo>
                                  <a:pt x="30480" y="0"/>
                                </a:lnTo>
                                <a:lnTo>
                                  <a:pt x="19278" y="2717"/>
                                </a:lnTo>
                                <a:lnTo>
                                  <a:pt x="9525" y="10287"/>
                                </a:lnTo>
                                <a:lnTo>
                                  <a:pt x="2616" y="21869"/>
                                </a:lnTo>
                                <a:lnTo>
                                  <a:pt x="0" y="36576"/>
                                </a:lnTo>
                                <a:lnTo>
                                  <a:pt x="2616" y="49530"/>
                                </a:lnTo>
                                <a:lnTo>
                                  <a:pt x="9525" y="60198"/>
                                </a:lnTo>
                                <a:lnTo>
                                  <a:pt x="19278" y="67437"/>
                                </a:lnTo>
                                <a:lnTo>
                                  <a:pt x="30480" y="70104"/>
                                </a:lnTo>
                                <a:lnTo>
                                  <a:pt x="42951" y="67437"/>
                                </a:lnTo>
                                <a:lnTo>
                                  <a:pt x="52578" y="60198"/>
                                </a:lnTo>
                                <a:lnTo>
                                  <a:pt x="58762" y="49542"/>
                                </a:lnTo>
                                <a:lnTo>
                                  <a:pt x="60960" y="36576"/>
                                </a:lnTo>
                                <a:close/>
                              </a:path>
                            </a:pathLst>
                          </a:custGeom>
                          <a:solidFill>
                            <a:srgbClr val="000000"/>
                          </a:solidFill>
                        </wps:spPr>
                        <wps:bodyPr wrap="square" lIns="0" tIns="0" rIns="0" bIns="0" rtlCol="0">
                          <a:prstTxWarp prst="textNoShape">
                            <a:avLst/>
                          </a:prstTxWarp>
                          <a:noAutofit/>
                        </wps:bodyPr>
                      </wps:wsp>
                      <wps:wsp>
                        <wps:cNvPr id="1543" name="Graphic 1543"/>
                        <wps:cNvSpPr/>
                        <wps:spPr>
                          <a:xfrm>
                            <a:off x="2097532" y="920496"/>
                            <a:ext cx="60960" cy="70485"/>
                          </a:xfrm>
                          <a:custGeom>
                            <a:avLst/>
                            <a:gdLst/>
                            <a:ahLst/>
                            <a:cxnLst/>
                            <a:rect l="l" t="t" r="r" b="b"/>
                            <a:pathLst>
                              <a:path w="60960" h="70485">
                                <a:moveTo>
                                  <a:pt x="30480" y="0"/>
                                </a:moveTo>
                                <a:lnTo>
                                  <a:pt x="19288" y="2714"/>
                                </a:lnTo>
                                <a:lnTo>
                                  <a:pt x="9525" y="10287"/>
                                </a:lnTo>
                                <a:lnTo>
                                  <a:pt x="2619" y="21859"/>
                                </a:lnTo>
                                <a:lnTo>
                                  <a:pt x="0" y="36575"/>
                                </a:lnTo>
                                <a:lnTo>
                                  <a:pt x="2619" y="49529"/>
                                </a:lnTo>
                                <a:lnTo>
                                  <a:pt x="9525" y="60197"/>
                                </a:lnTo>
                                <a:lnTo>
                                  <a:pt x="19288" y="67436"/>
                                </a:lnTo>
                                <a:lnTo>
                                  <a:pt x="30480" y="70103"/>
                                </a:lnTo>
                                <a:lnTo>
                                  <a:pt x="42957" y="67437"/>
                                </a:lnTo>
                                <a:lnTo>
                                  <a:pt x="52578" y="60198"/>
                                </a:lnTo>
                                <a:lnTo>
                                  <a:pt x="58769" y="49530"/>
                                </a:lnTo>
                                <a:lnTo>
                                  <a:pt x="60960" y="36575"/>
                                </a:lnTo>
                                <a:lnTo>
                                  <a:pt x="58769" y="21859"/>
                                </a:lnTo>
                                <a:lnTo>
                                  <a:pt x="52577" y="10287"/>
                                </a:lnTo>
                                <a:lnTo>
                                  <a:pt x="42957" y="2714"/>
                                </a:lnTo>
                                <a:lnTo>
                                  <a:pt x="30480" y="0"/>
                                </a:lnTo>
                              </a:path>
                            </a:pathLst>
                          </a:custGeom>
                          <a:ln w="121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4" name="Image 1544"/>
                          <pic:cNvPicPr/>
                        </pic:nvPicPr>
                        <pic:blipFill>
                          <a:blip r:embed="rId211" cstate="print"/>
                          <a:stretch>
                            <a:fillRect/>
                          </a:stretch>
                        </pic:blipFill>
                        <pic:spPr>
                          <a:xfrm>
                            <a:off x="347980" y="1569720"/>
                            <a:ext cx="73150" cy="82294"/>
                          </a:xfrm>
                          <a:prstGeom prst="rect">
                            <a:avLst/>
                          </a:prstGeom>
                        </pic:spPr>
                      </pic:pic>
                      <pic:pic xmlns:pic="http://schemas.openxmlformats.org/drawingml/2006/picture">
                        <pic:nvPicPr>
                          <pic:cNvPr id="1545" name="Image 1545"/>
                          <pic:cNvPicPr/>
                        </pic:nvPicPr>
                        <pic:blipFill>
                          <a:blip r:embed="rId212" cstate="print"/>
                          <a:stretch>
                            <a:fillRect/>
                          </a:stretch>
                        </pic:blipFill>
                        <pic:spPr>
                          <a:xfrm>
                            <a:off x="2853436" y="640080"/>
                            <a:ext cx="73150" cy="82294"/>
                          </a:xfrm>
                          <a:prstGeom prst="rect">
                            <a:avLst/>
                          </a:prstGeom>
                        </pic:spPr>
                      </pic:pic>
                      <wps:wsp>
                        <wps:cNvPr id="1546" name="Graphic 1546"/>
                        <wps:cNvSpPr/>
                        <wps:spPr>
                          <a:xfrm>
                            <a:off x="372363" y="329184"/>
                            <a:ext cx="2499360" cy="868680"/>
                          </a:xfrm>
                          <a:custGeom>
                            <a:avLst/>
                            <a:gdLst/>
                            <a:ahLst/>
                            <a:cxnLst/>
                            <a:rect l="l" t="t" r="r" b="b"/>
                            <a:pathLst>
                              <a:path w="2499360" h="868680">
                                <a:moveTo>
                                  <a:pt x="0" y="0"/>
                                </a:moveTo>
                                <a:lnTo>
                                  <a:pt x="2499360" y="868679"/>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7" name="Image 1547"/>
                          <pic:cNvPicPr/>
                        </pic:nvPicPr>
                        <pic:blipFill>
                          <a:blip r:embed="rId213" cstate="print"/>
                          <a:stretch>
                            <a:fillRect/>
                          </a:stretch>
                        </pic:blipFill>
                        <pic:spPr>
                          <a:xfrm>
                            <a:off x="317500" y="283464"/>
                            <a:ext cx="73150" cy="79246"/>
                          </a:xfrm>
                          <a:prstGeom prst="rect">
                            <a:avLst/>
                          </a:prstGeom>
                        </pic:spPr>
                      </pic:pic>
                      <pic:pic xmlns:pic="http://schemas.openxmlformats.org/drawingml/2006/picture">
                        <pic:nvPicPr>
                          <pic:cNvPr id="1548" name="Image 1548"/>
                          <pic:cNvPicPr/>
                        </pic:nvPicPr>
                        <pic:blipFill>
                          <a:blip r:embed="rId214" cstate="print"/>
                          <a:stretch>
                            <a:fillRect/>
                          </a:stretch>
                        </pic:blipFill>
                        <pic:spPr>
                          <a:xfrm>
                            <a:off x="2862580" y="1167384"/>
                            <a:ext cx="73150" cy="79246"/>
                          </a:xfrm>
                          <a:prstGeom prst="rect">
                            <a:avLst/>
                          </a:prstGeom>
                        </pic:spPr>
                      </pic:pic>
                      <wps:wsp>
                        <wps:cNvPr id="1549" name="Textbox 1549"/>
                        <wps:cNvSpPr txBox="1"/>
                        <wps:spPr>
                          <a:xfrm>
                            <a:off x="118871" y="208110"/>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2</w:t>
                              </w:r>
                            </w:p>
                          </w:txbxContent>
                        </wps:txbx>
                        <wps:bodyPr wrap="square" lIns="0" tIns="0" rIns="0" bIns="0" rtlCol="0">
                          <a:noAutofit/>
                        </wps:bodyPr>
                      </wps:wsp>
                      <wps:wsp>
                        <wps:cNvPr id="1550" name="Textbox 1550"/>
                        <wps:cNvSpPr txBox="1"/>
                        <wps:spPr>
                          <a:xfrm>
                            <a:off x="2081783" y="647022"/>
                            <a:ext cx="158115" cy="194310"/>
                          </a:xfrm>
                          <a:prstGeom prst="rect">
                            <a:avLst/>
                          </a:prstGeom>
                        </wps:spPr>
                        <wps:txbx>
                          <w:txbxContent>
                            <w:p w:rsidR="00921BFB" w:rsidRDefault="00A00283">
                              <w:pPr>
                                <w:spacing w:before="10"/>
                                <w:ind w:left="20"/>
                                <w:rPr>
                                  <w:i/>
                                  <w:sz w:val="24"/>
                                </w:rPr>
                              </w:pPr>
                              <w:r>
                                <w:rPr>
                                  <w:i/>
                                  <w:spacing w:val="-10"/>
                                  <w:sz w:val="24"/>
                                </w:rPr>
                                <w:t>K</w:t>
                              </w:r>
                            </w:p>
                          </w:txbxContent>
                        </wps:txbx>
                        <wps:bodyPr wrap="square" lIns="0" tIns="0" rIns="0" bIns="0" rtlCol="0">
                          <a:noAutofit/>
                        </wps:bodyPr>
                      </wps:wsp>
                      <wps:wsp>
                        <wps:cNvPr id="1551" name="Textbox 1551"/>
                        <wps:cNvSpPr txBox="1"/>
                        <wps:spPr>
                          <a:xfrm>
                            <a:off x="2987039" y="546438"/>
                            <a:ext cx="446405" cy="210820"/>
                          </a:xfrm>
                          <a:prstGeom prst="rect">
                            <a:avLst/>
                          </a:prstGeom>
                        </wps:spPr>
                        <wps:txbx>
                          <w:txbxContent>
                            <w:p w:rsidR="00921BFB" w:rsidRDefault="00A00283">
                              <w:pPr>
                                <w:spacing w:before="13"/>
                                <w:ind w:left="20"/>
                                <w:rPr>
                                  <w:i/>
                                  <w:sz w:val="16"/>
                                </w:rPr>
                              </w:pPr>
                              <w:r>
                                <w:rPr>
                                  <w:i/>
                                  <w:position w:val="3"/>
                                  <w:sz w:val="24"/>
                                </w:rPr>
                                <w:t>B</w:t>
                              </w:r>
                              <w:r>
                                <w:rPr>
                                  <w:i/>
                                  <w:sz w:val="16"/>
                                </w:rPr>
                                <w:t>1</w:t>
                              </w:r>
                              <w:r>
                                <w:rPr>
                                  <w:i/>
                                  <w:spacing w:val="60"/>
                                  <w:w w:val="150"/>
                                  <w:sz w:val="16"/>
                                </w:rPr>
                                <w:t xml:space="preserve"> </w:t>
                              </w:r>
                              <w:r>
                                <w:rPr>
                                  <w:i/>
                                  <w:spacing w:val="-5"/>
                                  <w:position w:val="4"/>
                                  <w:sz w:val="24"/>
                                </w:rPr>
                                <w:t>a</w:t>
                              </w:r>
                              <w:r>
                                <w:rPr>
                                  <w:i/>
                                  <w:spacing w:val="-5"/>
                                  <w:position w:val="1"/>
                                  <w:sz w:val="16"/>
                                </w:rPr>
                                <w:t>21</w:t>
                              </w:r>
                            </w:p>
                          </w:txbxContent>
                        </wps:txbx>
                        <wps:bodyPr wrap="square" lIns="0" tIns="0" rIns="0" bIns="0" rtlCol="0">
                          <a:noAutofit/>
                        </wps:bodyPr>
                      </wps:wsp>
                      <wps:wsp>
                        <wps:cNvPr id="1552" name="Textbox 1552"/>
                        <wps:cNvSpPr txBox="1"/>
                        <wps:spPr>
                          <a:xfrm>
                            <a:off x="2962655" y="1076790"/>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2</w:t>
                              </w:r>
                            </w:p>
                          </w:txbxContent>
                        </wps:txbx>
                        <wps:bodyPr wrap="square" lIns="0" tIns="0" rIns="0" bIns="0" rtlCol="0">
                          <a:noAutofit/>
                        </wps:bodyPr>
                      </wps:wsp>
                      <wps:wsp>
                        <wps:cNvPr id="1553" name="Textbox 1553"/>
                        <wps:cNvSpPr txBox="1"/>
                        <wps:spPr>
                          <a:xfrm>
                            <a:off x="3197351" y="1064598"/>
                            <a:ext cx="224154" cy="241300"/>
                          </a:xfrm>
                          <a:prstGeom prst="rect">
                            <a:avLst/>
                          </a:prstGeom>
                        </wps:spPr>
                        <wps:txbx>
                          <w:txbxContent>
                            <w:p w:rsidR="00921BFB" w:rsidRDefault="00A00283">
                              <w:pPr>
                                <w:spacing w:before="11"/>
                                <w:ind w:left="20"/>
                                <w:rPr>
                                  <w:i/>
                                  <w:sz w:val="16"/>
                                </w:rPr>
                              </w:pPr>
                              <w:r>
                                <w:rPr>
                                  <w:i/>
                                  <w:spacing w:val="-5"/>
                                  <w:position w:val="9"/>
                                  <w:sz w:val="24"/>
                                </w:rPr>
                                <w:t>a</w:t>
                              </w:r>
                              <w:r>
                                <w:rPr>
                                  <w:i/>
                                  <w:spacing w:val="-5"/>
                                  <w:sz w:val="16"/>
                                </w:rPr>
                                <w:t>22</w:t>
                              </w:r>
                            </w:p>
                          </w:txbxContent>
                        </wps:txbx>
                        <wps:bodyPr wrap="square" lIns="0" tIns="0" rIns="0" bIns="0" rtlCol="0">
                          <a:noAutofit/>
                        </wps:bodyPr>
                      </wps:wsp>
                      <wps:wsp>
                        <wps:cNvPr id="1554" name="Textbox 1554"/>
                        <wps:cNvSpPr txBox="1"/>
                        <wps:spPr>
                          <a:xfrm>
                            <a:off x="128015" y="1497414"/>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1</w:t>
                              </w:r>
                            </w:p>
                          </w:txbxContent>
                        </wps:txbx>
                        <wps:bodyPr wrap="square" lIns="0" tIns="0" rIns="0" bIns="0" rtlCol="0">
                          <a:noAutofit/>
                        </wps:bodyPr>
                      </wps:wsp>
                      <wps:wsp>
                        <wps:cNvPr id="1555" name="Textbox 1555"/>
                        <wps:cNvSpPr txBox="1"/>
                        <wps:spPr>
                          <a:xfrm>
                            <a:off x="0" y="2161878"/>
                            <a:ext cx="280670" cy="483870"/>
                          </a:xfrm>
                          <a:prstGeom prst="rect">
                            <a:avLst/>
                          </a:prstGeom>
                        </wps:spPr>
                        <wps:txbx>
                          <w:txbxContent>
                            <w:p w:rsidR="00921BFB" w:rsidRDefault="00A00283">
                              <w:pPr>
                                <w:spacing w:before="10"/>
                                <w:ind w:left="82"/>
                                <w:rPr>
                                  <w:i/>
                                  <w:sz w:val="24"/>
                                </w:rPr>
                              </w:pPr>
                              <w:r>
                                <w:rPr>
                                  <w:i/>
                                  <w:spacing w:val="-5"/>
                                  <w:sz w:val="24"/>
                                </w:rPr>
                                <w:t>A</w:t>
                              </w:r>
                              <w:r>
                                <w:rPr>
                                  <w:i/>
                                  <w:spacing w:val="-5"/>
                                  <w:sz w:val="24"/>
                                  <w:vertAlign w:val="subscript"/>
                                </w:rPr>
                                <w:t>1</w:t>
                              </w:r>
                            </w:p>
                            <w:p w:rsidR="00921BFB" w:rsidRDefault="00A00283">
                              <w:pPr>
                                <w:spacing w:before="180"/>
                                <w:ind w:left="20"/>
                                <w:rPr>
                                  <w:sz w:val="24"/>
                                </w:rPr>
                              </w:pPr>
                              <w:r>
                                <w:rPr>
                                  <w:spacing w:val="-5"/>
                                  <w:sz w:val="24"/>
                                </w:rPr>
                                <w:t>x=0</w:t>
                              </w:r>
                            </w:p>
                          </w:txbxContent>
                        </wps:txbx>
                        <wps:bodyPr wrap="square" lIns="0" tIns="0" rIns="0" bIns="0" rtlCol="0">
                          <a:noAutofit/>
                        </wps:bodyPr>
                      </wps:wsp>
                      <wps:wsp>
                        <wps:cNvPr id="1556" name="Textbox 1556"/>
                        <wps:cNvSpPr txBox="1"/>
                        <wps:spPr>
                          <a:xfrm>
                            <a:off x="2773679" y="2155782"/>
                            <a:ext cx="367665" cy="480695"/>
                          </a:xfrm>
                          <a:prstGeom prst="rect">
                            <a:avLst/>
                          </a:prstGeom>
                        </wps:spPr>
                        <wps:txbx>
                          <w:txbxContent>
                            <w:p w:rsidR="00921BFB" w:rsidRDefault="00A00283">
                              <w:pPr>
                                <w:spacing w:before="10"/>
                                <w:ind w:left="298"/>
                                <w:rPr>
                                  <w:i/>
                                  <w:sz w:val="24"/>
                                </w:rPr>
                              </w:pPr>
                              <w:r>
                                <w:rPr>
                                  <w:i/>
                                  <w:spacing w:val="-5"/>
                                  <w:sz w:val="24"/>
                                </w:rPr>
                                <w:t>A</w:t>
                              </w:r>
                              <w:r>
                                <w:rPr>
                                  <w:i/>
                                  <w:spacing w:val="-5"/>
                                  <w:sz w:val="24"/>
                                  <w:vertAlign w:val="subscript"/>
                                </w:rPr>
                                <w:t>2</w:t>
                              </w:r>
                            </w:p>
                            <w:p w:rsidR="00921BFB" w:rsidRDefault="00A00283">
                              <w:pPr>
                                <w:spacing w:before="175"/>
                                <w:ind w:left="20"/>
                                <w:rPr>
                                  <w:sz w:val="24"/>
                                </w:rPr>
                              </w:pPr>
                              <w:r>
                                <w:rPr>
                                  <w:spacing w:val="-5"/>
                                  <w:sz w:val="24"/>
                                </w:rPr>
                                <w:t>x=1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4.119995pt;margin-top:-18.099432pt;width:280.6pt;height:208.35pt;mso-position-horizontal-relative:page;mso-position-vertical-relative:paragraph;z-index:-27250688" id="docshapegroup1186" coordorigin="3282,-362" coordsize="5612,4167">
                <v:shape style="position:absolute;left:3494;top:-362;width:5400;height:4138" id="docshape1187" coordorigin="3494,-362" coordsize="5400,4138" path="m8894,3416l8874,3406,8774,3358,8774,3406,3864,3406,3864,-242,3912,-242,3900,-266,3854,-362,3792,-242,3845,-242,3845,3406,3494,3406,3494,3425,3845,3425,3845,3776,3864,3776,3864,3425,8774,3425,8774,3478,8876,3425,8894,3416xe" filled="true" fillcolor="#000000" stroked="false">
                  <v:path arrowok="t"/>
                  <v:fill type="solid"/>
                </v:shape>
                <v:line style="position:absolute" from="7814,3416" to="7814,-2" stroked="true" strokeweight=".4799pt" strokecolor="#000000">
                  <v:stroke dashstyle="solid"/>
                </v:line>
                <v:line style="position:absolute" from="3869,2163" to="7829,732" stroked="true" strokeweight=".7199pt" strokecolor="#000000">
                  <v:stroke dashstyle="solid"/>
                </v:line>
                <v:shape style="position:absolute;left:6585;top:1087;width:96;height:2338" id="docshape1188" coordorigin="6586,1088" coordsize="96,2338" path="m6643,3392l6638,3387,6634,3392,6634,3420,6638,3425,6643,3420,6643,3392xm6643,3324l6638,3320,6634,3324,6634,3353,6638,3358,6643,3353,6643,3324xm6643,3252l6638,3248,6634,3252,6634,3281,6638,3286,6643,3281,6643,3252xm6643,3180l6638,3176,6634,3180,6634,3214,6638,3219,6643,3214,6643,3180xm6643,3113l6638,3108,6634,3113,6634,3142,6638,3147,6643,3142,6643,3113xm6643,3041l6638,3036,6634,3041,6634,3070,6638,3080,6643,3070,6643,3041xm6643,2974l6638,2969,6634,2974,6634,3003,6638,3008,6643,3003,6643,2974xm6643,2902l6638,2897,6634,2902,6634,2931,6638,2936,6643,2931,6643,2902xm6643,2830l6638,2825,6634,2830,6634,2864,6638,2868,6643,2864,6643,2830xm6643,2763l6638,2758,6634,2763,6634,2792,6638,2796,6643,2792,6643,2763xm6643,2691l6638,2686,6634,2691,6634,2724,6638,2729,6643,2724,6643,2691xm6643,2624l6638,2619,6634,2624,6634,2652,6638,2657,6643,2652,6643,2624xm6643,2552l6638,2547,6634,2552,6634,2580,6638,2585,6643,2580,6643,2552xm6643,2484l6638,2480,6634,2484,6634,2513,6638,2518,6643,2513,6643,2484xm6643,2412l6638,2408,6634,2412,6634,2441,6638,2446,6643,2441,6643,2412xm6643,2340l6638,2336,6634,2340,6634,2374,6638,2379,6643,2374,6643,2340xm6643,2273l6638,2268,6634,2273,6634,2302,6638,2307,6643,2302,6643,2273xm6643,2201l6638,2196,6634,2201,6634,2230,6638,2240,6643,2230,6643,2201xm6643,2134l6638,2129,6634,2134,6634,2163,6638,2168,6643,2163,6643,2134xm6643,2062l6638,2057,6634,2062,6634,2091,6638,2096,6643,2091,6643,2062xm6643,1990l6638,1985,6634,1990,6634,2024,6638,2028,6643,2024,6643,1990xm6643,1923l6638,1918,6634,1923,6634,1952,6638,1956,6643,1952,6643,1923xm6643,1851l6638,1846,6634,1851,6634,1884,6638,1889,6643,1884,6643,1851xm6643,1784l6638,1779,6634,1784,6634,1812,6638,1817,6643,1812,6643,1784xm6643,1712l6638,1707,6634,1712,6634,1740,6638,1745,6643,1740,6643,1712xm6643,1644l6638,1640,6634,1644,6634,1673,6638,1678,6643,1673,6643,1644xm6643,1572l6638,1568,6634,1572,6634,1601,6638,1606,6643,1601,6643,1572xm6643,1500l6638,1496,6634,1500,6634,1534,6638,1539,6643,1534,6643,1500xm6643,1433l6638,1428,6634,1433,6634,1462,6638,1467,6643,1462,6643,1433xm6643,1361l6638,1356,6634,1361,6634,1390,6638,1400,6643,1390,6643,1361xm6643,1294l6638,1289,6634,1294,6634,1323,6638,1328,6643,1323,6643,1294xm6643,1222l6638,1217,6634,1222,6634,1251,6638,1256,6643,1251,6643,1222xm6682,1145l6678,1122,6668,1104,6653,1092,6634,1088,6616,1092,6601,1104,6590,1122,6586,1145,6590,1166,6601,1182,6616,1194,6634,1198,6653,1194,6668,1182,6678,1166,6682,1145xe" filled="true" fillcolor="#000000" stroked="false">
                  <v:path arrowok="t"/>
                  <v:fill type="solid"/>
                </v:shape>
                <v:shape style="position:absolute;left:6585;top:1087;width:96;height:111" id="docshape1189" coordorigin="6586,1088" coordsize="96,111" path="m6634,1088l6616,1092,6601,1104,6590,1122,6586,1145,6590,1166,6601,1182,6616,1194,6634,1198,6653,1194,6668,1182,6678,1166,6682,1145,6678,1122,6668,1104,6653,1092,6634,1088e" filled="false" stroked="true" strokeweight=".9599pt" strokecolor="#000000">
                  <v:path arrowok="t"/>
                  <v:stroke dashstyle="solid"/>
                </v:shape>
                <v:shape style="position:absolute;left:3830;top:2110;width:116;height:130" type="#_x0000_t75" id="docshape1190" stroked="false">
                  <v:imagedata r:id="rId215" o:title=""/>
                </v:shape>
                <v:shape style="position:absolute;left:7776;top:646;width:116;height:130" type="#_x0000_t75" id="docshape1191" stroked="false">
                  <v:imagedata r:id="rId216" o:title=""/>
                </v:shape>
                <v:line style="position:absolute" from="3869,156" to="7805,1524" stroked="true" strokeweight=".7199pt" strokecolor="#000000">
                  <v:stroke dashstyle="solid"/>
                </v:line>
                <v:shape style="position:absolute;left:3782;top:84;width:116;height:125" type="#_x0000_t75" id="docshape1192" stroked="false">
                  <v:imagedata r:id="rId217" o:title=""/>
                </v:shape>
                <v:shape style="position:absolute;left:7790;top:1476;width:116;height:125" type="#_x0000_t75" id="docshape1193" stroked="false">
                  <v:imagedata r:id="rId218" o:title=""/>
                </v:shape>
                <v:shape style="position:absolute;left:3469;top:-35;width:300;height:380" type="#_x0000_t202" id="docshape1194" filled="false" stroked="false">
                  <v:textbox inset="0,0,0,0">
                    <w:txbxContent>
                      <w:p>
                        <w:pPr>
                          <w:spacing w:before="10"/>
                          <w:ind w:left="20" w:right="0" w:firstLine="0"/>
                          <w:jc w:val="left"/>
                          <w:rPr>
                            <w:i/>
                            <w:sz w:val="16"/>
                          </w:rPr>
                        </w:pPr>
                        <w:r>
                          <w:rPr>
                            <w:i/>
                            <w:spacing w:val="-5"/>
                            <w:sz w:val="24"/>
                          </w:rPr>
                          <w:t>B</w:t>
                        </w:r>
                        <w:r>
                          <w:rPr>
                            <w:i/>
                            <w:spacing w:val="-5"/>
                            <w:position w:val="-8"/>
                            <w:sz w:val="16"/>
                          </w:rPr>
                          <w:t>2</w:t>
                        </w:r>
                      </w:p>
                    </w:txbxContent>
                  </v:textbox>
                  <w10:wrap type="none"/>
                </v:shape>
                <v:shape style="position:absolute;left:6560;top:656;width:249;height:306" type="#_x0000_t202" id="docshape1195" filled="false" stroked="false">
                  <v:textbox inset="0,0,0,0">
                    <w:txbxContent>
                      <w:p>
                        <w:pPr>
                          <w:spacing w:before="10"/>
                          <w:ind w:left="20" w:right="0" w:firstLine="0"/>
                          <w:jc w:val="left"/>
                          <w:rPr>
                            <w:i/>
                            <w:sz w:val="24"/>
                          </w:rPr>
                        </w:pPr>
                        <w:r>
                          <w:rPr>
                            <w:i/>
                            <w:spacing w:val="-10"/>
                            <w:sz w:val="24"/>
                          </w:rPr>
                          <w:t>K</w:t>
                        </w:r>
                      </w:p>
                    </w:txbxContent>
                  </v:textbox>
                  <w10:wrap type="none"/>
                </v:shape>
                <v:shape style="position:absolute;left:7986;top:498;width:703;height:332" type="#_x0000_t202" id="docshape1196" filled="false" stroked="false">
                  <v:textbox inset="0,0,0,0">
                    <w:txbxContent>
                      <w:p>
                        <w:pPr>
                          <w:spacing w:before="13"/>
                          <w:ind w:left="20" w:right="0" w:firstLine="0"/>
                          <w:jc w:val="left"/>
                          <w:rPr>
                            <w:i/>
                            <w:sz w:val="16"/>
                          </w:rPr>
                        </w:pPr>
                        <w:r>
                          <w:rPr>
                            <w:i/>
                            <w:position w:val="3"/>
                            <w:sz w:val="24"/>
                          </w:rPr>
                          <w:t>B</w:t>
                        </w:r>
                        <w:r>
                          <w:rPr>
                            <w:i/>
                            <w:sz w:val="16"/>
                          </w:rPr>
                          <w:t>1</w:t>
                        </w:r>
                        <w:r>
                          <w:rPr>
                            <w:i/>
                            <w:spacing w:val="60"/>
                            <w:w w:val="150"/>
                            <w:sz w:val="16"/>
                          </w:rPr>
                          <w:t> </w:t>
                        </w:r>
                        <w:r>
                          <w:rPr>
                            <w:i/>
                            <w:spacing w:val="-5"/>
                            <w:position w:val="4"/>
                            <w:sz w:val="24"/>
                          </w:rPr>
                          <w:t>a</w:t>
                        </w:r>
                        <w:r>
                          <w:rPr>
                            <w:i/>
                            <w:spacing w:val="-5"/>
                            <w:position w:val="1"/>
                            <w:sz w:val="16"/>
                          </w:rPr>
                          <w:t>21</w:t>
                        </w:r>
                      </w:p>
                    </w:txbxContent>
                  </v:textbox>
                  <w10:wrap type="none"/>
                </v:shape>
                <v:shape style="position:absolute;left:7948;top:1333;width:300;height:380" type="#_x0000_t202" id="docshape1197" filled="false" stroked="false">
                  <v:textbox inset="0,0,0,0">
                    <w:txbxContent>
                      <w:p>
                        <w:pPr>
                          <w:spacing w:before="10"/>
                          <w:ind w:left="20" w:right="0" w:firstLine="0"/>
                          <w:jc w:val="left"/>
                          <w:rPr>
                            <w:i/>
                            <w:sz w:val="16"/>
                          </w:rPr>
                        </w:pPr>
                        <w:r>
                          <w:rPr>
                            <w:i/>
                            <w:spacing w:val="-5"/>
                            <w:sz w:val="24"/>
                          </w:rPr>
                          <w:t>B</w:t>
                        </w:r>
                        <w:r>
                          <w:rPr>
                            <w:i/>
                            <w:spacing w:val="-5"/>
                            <w:position w:val="-8"/>
                            <w:sz w:val="16"/>
                          </w:rPr>
                          <w:t>2</w:t>
                        </w:r>
                      </w:p>
                    </w:txbxContent>
                  </v:textbox>
                  <w10:wrap type="none"/>
                </v:shape>
                <v:shape style="position:absolute;left:8317;top:1314;width:353;height:380" type="#_x0000_t202" id="docshape1198" filled="false" stroked="false">
                  <v:textbox inset="0,0,0,0">
                    <w:txbxContent>
                      <w:p>
                        <w:pPr>
                          <w:spacing w:before="11"/>
                          <w:ind w:left="20" w:right="0" w:firstLine="0"/>
                          <w:jc w:val="left"/>
                          <w:rPr>
                            <w:i/>
                            <w:sz w:val="16"/>
                          </w:rPr>
                        </w:pPr>
                        <w:r>
                          <w:rPr>
                            <w:i/>
                            <w:spacing w:val="-5"/>
                            <w:position w:val="9"/>
                            <w:sz w:val="24"/>
                          </w:rPr>
                          <w:t>a</w:t>
                        </w:r>
                        <w:r>
                          <w:rPr>
                            <w:i/>
                            <w:spacing w:val="-5"/>
                            <w:sz w:val="16"/>
                          </w:rPr>
                          <w:t>22</w:t>
                        </w:r>
                      </w:p>
                    </w:txbxContent>
                  </v:textbox>
                  <w10:wrap type="none"/>
                </v:shape>
                <v:shape style="position:absolute;left:3484;top:1996;width:300;height:380" type="#_x0000_t202" id="docshape1199" filled="false" stroked="false">
                  <v:textbox inset="0,0,0,0">
                    <w:txbxContent>
                      <w:p>
                        <w:pPr>
                          <w:spacing w:before="10"/>
                          <w:ind w:left="20" w:right="0" w:firstLine="0"/>
                          <w:jc w:val="left"/>
                          <w:rPr>
                            <w:i/>
                            <w:sz w:val="16"/>
                          </w:rPr>
                        </w:pPr>
                        <w:r>
                          <w:rPr>
                            <w:i/>
                            <w:spacing w:val="-5"/>
                            <w:sz w:val="24"/>
                          </w:rPr>
                          <w:t>B</w:t>
                        </w:r>
                        <w:r>
                          <w:rPr>
                            <w:i/>
                            <w:spacing w:val="-5"/>
                            <w:position w:val="-8"/>
                            <w:sz w:val="16"/>
                          </w:rPr>
                          <w:t>1</w:t>
                        </w:r>
                      </w:p>
                    </w:txbxContent>
                  </v:textbox>
                  <w10:wrap type="none"/>
                </v:shape>
                <v:shape style="position:absolute;left:3282;top:3042;width:442;height:762" type="#_x0000_t202" id="docshape1200" filled="false" stroked="false">
                  <v:textbox inset="0,0,0,0">
                    <w:txbxContent>
                      <w:p>
                        <w:pPr>
                          <w:spacing w:before="10"/>
                          <w:ind w:left="82" w:right="0" w:firstLine="0"/>
                          <w:jc w:val="left"/>
                          <w:rPr>
                            <w:i/>
                            <w:sz w:val="24"/>
                          </w:rPr>
                        </w:pPr>
                        <w:r>
                          <w:rPr>
                            <w:i/>
                            <w:spacing w:val="-5"/>
                            <w:sz w:val="24"/>
                          </w:rPr>
                          <w:t>A</w:t>
                        </w:r>
                        <w:r>
                          <w:rPr>
                            <w:i/>
                            <w:spacing w:val="-5"/>
                            <w:sz w:val="24"/>
                            <w:vertAlign w:val="subscript"/>
                          </w:rPr>
                          <w:t>1</w:t>
                        </w:r>
                      </w:p>
                      <w:p>
                        <w:pPr>
                          <w:spacing w:before="180"/>
                          <w:ind w:left="20" w:right="0" w:firstLine="0"/>
                          <w:jc w:val="left"/>
                          <w:rPr>
                            <w:sz w:val="24"/>
                          </w:rPr>
                        </w:pPr>
                        <w:r>
                          <w:rPr>
                            <w:spacing w:val="-5"/>
                            <w:sz w:val="24"/>
                          </w:rPr>
                          <w:t>x=0</w:t>
                        </w:r>
                      </w:p>
                    </w:txbxContent>
                  </v:textbox>
                  <w10:wrap type="none"/>
                </v:shape>
                <v:shape style="position:absolute;left:7650;top:3032;width:579;height:757" type="#_x0000_t202" id="docshape1201" filled="false" stroked="false">
                  <v:textbox inset="0,0,0,0">
                    <w:txbxContent>
                      <w:p>
                        <w:pPr>
                          <w:spacing w:before="10"/>
                          <w:ind w:left="298" w:right="0" w:firstLine="0"/>
                          <w:jc w:val="left"/>
                          <w:rPr>
                            <w:i/>
                            <w:sz w:val="24"/>
                          </w:rPr>
                        </w:pPr>
                        <w:r>
                          <w:rPr>
                            <w:i/>
                            <w:spacing w:val="-5"/>
                            <w:sz w:val="24"/>
                          </w:rPr>
                          <w:t>A</w:t>
                        </w:r>
                        <w:r>
                          <w:rPr>
                            <w:i/>
                            <w:spacing w:val="-5"/>
                            <w:sz w:val="24"/>
                            <w:vertAlign w:val="subscript"/>
                          </w:rPr>
                          <w:t>2</w:t>
                        </w:r>
                      </w:p>
                      <w:p>
                        <w:pPr>
                          <w:spacing w:before="175"/>
                          <w:ind w:left="20" w:right="0" w:firstLine="0"/>
                          <w:jc w:val="left"/>
                          <w:rPr>
                            <w:sz w:val="24"/>
                          </w:rPr>
                        </w:pPr>
                        <w:r>
                          <w:rPr>
                            <w:spacing w:val="-5"/>
                            <w:sz w:val="24"/>
                          </w:rPr>
                          <w:t>x=1</w:t>
                        </w:r>
                      </w:p>
                    </w:txbxContent>
                  </v:textbox>
                  <w10:wrap type="none"/>
                </v:shape>
                <w10:wrap type="none"/>
              </v:group>
            </w:pict>
          </mc:Fallback>
        </mc:AlternateContent>
      </w:r>
      <w:r>
        <w:rPr>
          <w:i/>
          <w:spacing w:val="-5"/>
          <w:position w:val="9"/>
          <w:sz w:val="24"/>
        </w:rPr>
        <w:t>a</w:t>
      </w:r>
      <w:r>
        <w:rPr>
          <w:i/>
          <w:spacing w:val="-5"/>
          <w:sz w:val="16"/>
        </w:rPr>
        <w:t>12</w:t>
      </w: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spacing w:before="5"/>
        <w:ind w:left="0"/>
        <w:rPr>
          <w:i/>
          <w:sz w:val="16"/>
        </w:rPr>
      </w:pPr>
    </w:p>
    <w:p w:rsidR="00921BFB" w:rsidRDefault="00A00283">
      <w:pPr>
        <w:ind w:left="1790"/>
        <w:rPr>
          <w:i/>
          <w:sz w:val="16"/>
        </w:rPr>
      </w:pPr>
      <w:r>
        <w:rPr>
          <w:i/>
          <w:spacing w:val="-5"/>
          <w:position w:val="3"/>
          <w:sz w:val="24"/>
        </w:rPr>
        <w:t>a</w:t>
      </w:r>
      <w:r>
        <w:rPr>
          <w:i/>
          <w:spacing w:val="-5"/>
          <w:sz w:val="16"/>
        </w:rPr>
        <w:t>11</w:t>
      </w:r>
    </w:p>
    <w:p w:rsidR="00921BFB" w:rsidRDefault="00921BFB">
      <w:pPr>
        <w:pStyle w:val="a3"/>
        <w:ind w:left="0"/>
        <w:rPr>
          <w:i/>
          <w:sz w:val="24"/>
        </w:rPr>
      </w:pPr>
    </w:p>
    <w:p w:rsidR="00921BFB" w:rsidRDefault="00921BFB">
      <w:pPr>
        <w:pStyle w:val="a3"/>
        <w:ind w:left="0"/>
        <w:rPr>
          <w:i/>
          <w:sz w:val="24"/>
        </w:rPr>
      </w:pPr>
    </w:p>
    <w:p w:rsidR="00921BFB" w:rsidRDefault="00921BFB">
      <w:pPr>
        <w:pStyle w:val="a3"/>
        <w:spacing w:before="118"/>
        <w:ind w:left="0"/>
        <w:rPr>
          <w:i/>
          <w:sz w:val="24"/>
        </w:rPr>
      </w:pPr>
    </w:p>
    <w:p w:rsidR="00921BFB" w:rsidRDefault="00A00283">
      <w:pPr>
        <w:ind w:right="1726"/>
        <w:jc w:val="right"/>
        <w:rPr>
          <w:sz w:val="24"/>
        </w:rPr>
      </w:pPr>
      <w:r>
        <w:rPr>
          <w:spacing w:val="-10"/>
          <w:sz w:val="24"/>
        </w:rPr>
        <w:t>X</w:t>
      </w:r>
    </w:p>
    <w:p w:rsidR="00921BFB" w:rsidRDefault="00921BFB">
      <w:pPr>
        <w:pStyle w:val="a3"/>
        <w:ind w:left="0"/>
        <w:rPr>
          <w:sz w:val="26"/>
        </w:rPr>
      </w:pPr>
    </w:p>
    <w:p w:rsidR="00921BFB" w:rsidRDefault="00921BFB">
      <w:pPr>
        <w:pStyle w:val="a3"/>
        <w:spacing w:before="14"/>
        <w:ind w:left="0"/>
        <w:rPr>
          <w:sz w:val="26"/>
        </w:rPr>
      </w:pPr>
    </w:p>
    <w:p w:rsidR="00921BFB" w:rsidRDefault="00A00283">
      <w:pPr>
        <w:spacing w:before="1"/>
        <w:ind w:right="238"/>
        <w:jc w:val="center"/>
        <w:rPr>
          <w:sz w:val="26"/>
        </w:rPr>
      </w:pPr>
      <w:r>
        <w:rPr>
          <w:sz w:val="26"/>
        </w:rPr>
        <w:t>Рис.</w:t>
      </w:r>
      <w:r>
        <w:rPr>
          <w:spacing w:val="-6"/>
          <w:sz w:val="26"/>
        </w:rPr>
        <w:t xml:space="preserve"> </w:t>
      </w:r>
      <w:r>
        <w:rPr>
          <w:sz w:val="26"/>
        </w:rPr>
        <w:t>6.1.</w:t>
      </w:r>
      <w:r>
        <w:rPr>
          <w:spacing w:val="-5"/>
          <w:sz w:val="26"/>
        </w:rPr>
        <w:t xml:space="preserve"> </w:t>
      </w:r>
      <w:r>
        <w:rPr>
          <w:sz w:val="26"/>
        </w:rPr>
        <w:t>Графический</w:t>
      </w:r>
      <w:r>
        <w:rPr>
          <w:spacing w:val="-7"/>
          <w:sz w:val="26"/>
        </w:rPr>
        <w:t xml:space="preserve"> </w:t>
      </w:r>
      <w:r>
        <w:rPr>
          <w:sz w:val="26"/>
        </w:rPr>
        <w:t>метод</w:t>
      </w:r>
      <w:r>
        <w:rPr>
          <w:spacing w:val="-9"/>
          <w:sz w:val="26"/>
        </w:rPr>
        <w:t xml:space="preserve"> </w:t>
      </w:r>
      <w:r>
        <w:rPr>
          <w:sz w:val="26"/>
        </w:rPr>
        <w:t>решения.</w:t>
      </w:r>
      <w:r>
        <w:rPr>
          <w:spacing w:val="-10"/>
          <w:sz w:val="26"/>
        </w:rPr>
        <w:t xml:space="preserve"> </w:t>
      </w:r>
      <w:r>
        <w:rPr>
          <w:sz w:val="26"/>
        </w:rPr>
        <w:t>Этап</w:t>
      </w:r>
      <w:r>
        <w:rPr>
          <w:spacing w:val="-9"/>
          <w:sz w:val="26"/>
        </w:rPr>
        <w:t xml:space="preserve"> </w:t>
      </w:r>
      <w:r>
        <w:rPr>
          <w:spacing w:val="-10"/>
          <w:sz w:val="26"/>
        </w:rPr>
        <w:t>1</w:t>
      </w:r>
    </w:p>
    <w:p w:rsidR="00921BFB" w:rsidRDefault="00A00283">
      <w:pPr>
        <w:pStyle w:val="a3"/>
        <w:spacing w:before="196" w:line="288" w:lineRule="auto"/>
        <w:ind w:right="445" w:firstLine="710"/>
        <w:jc w:val="both"/>
      </w:pPr>
      <w:r>
        <w:t xml:space="preserve">На оси </w:t>
      </w:r>
      <w:r>
        <w:rPr>
          <w:i/>
        </w:rPr>
        <w:t>ОX</w:t>
      </w:r>
      <w:r>
        <w:rPr>
          <w:i/>
          <w:spacing w:val="-3"/>
        </w:rPr>
        <w:t xml:space="preserve"> </w:t>
      </w:r>
      <w:r>
        <w:t>отложим отрезок, длина которого равна единице. Левый конец (</w:t>
      </w:r>
      <w:r>
        <w:rPr>
          <w:i/>
        </w:rPr>
        <w:t>x</w:t>
      </w:r>
      <w:r>
        <w:rPr>
          <w:i/>
          <w:spacing w:val="-5"/>
        </w:rPr>
        <w:t xml:space="preserve"> </w:t>
      </w:r>
      <w:r>
        <w:t xml:space="preserve">= 0) соответствует стратегии первого игрока </w:t>
      </w:r>
      <w:r>
        <w:rPr>
          <w:i/>
        </w:rPr>
        <w:t>А</w:t>
      </w:r>
      <w:r>
        <w:rPr>
          <w:i/>
          <w:vertAlign w:val="subscript"/>
        </w:rPr>
        <w:t>1</w:t>
      </w:r>
      <w:r>
        <w:rPr>
          <w:i/>
          <w:spacing w:val="-5"/>
        </w:rPr>
        <w:t xml:space="preserve"> </w:t>
      </w:r>
      <w:r>
        <w:t>, пра- вый</w:t>
      </w:r>
      <w:r>
        <w:rPr>
          <w:spacing w:val="8"/>
        </w:rPr>
        <w:t xml:space="preserve"> </w:t>
      </w:r>
      <w:r>
        <w:t>(</w:t>
      </w:r>
      <w:r>
        <w:rPr>
          <w:i/>
        </w:rPr>
        <w:t>x</w:t>
      </w:r>
      <w:r>
        <w:rPr>
          <w:i/>
          <w:spacing w:val="-7"/>
        </w:rPr>
        <w:t xml:space="preserve"> </w:t>
      </w:r>
      <w:r>
        <w:t>=</w:t>
      </w:r>
      <w:r>
        <w:rPr>
          <w:spacing w:val="5"/>
        </w:rPr>
        <w:t xml:space="preserve"> </w:t>
      </w:r>
      <w:r>
        <w:t>1)</w:t>
      </w:r>
      <w:r>
        <w:rPr>
          <w:spacing w:val="7"/>
        </w:rPr>
        <w:t xml:space="preserve"> </w:t>
      </w:r>
      <w:r>
        <w:t>–</w:t>
      </w:r>
      <w:r>
        <w:rPr>
          <w:spacing w:val="54"/>
          <w:w w:val="150"/>
        </w:rPr>
        <w:t xml:space="preserve"> </w:t>
      </w:r>
      <w:r>
        <w:t xml:space="preserve">стратегии </w:t>
      </w:r>
      <w:r>
        <w:rPr>
          <w:i/>
        </w:rPr>
        <w:t>А</w:t>
      </w:r>
      <w:r>
        <w:rPr>
          <w:vertAlign w:val="subscript"/>
        </w:rPr>
        <w:t>2</w:t>
      </w:r>
      <w:r>
        <w:rPr>
          <w:spacing w:val="-7"/>
        </w:rPr>
        <w:t xml:space="preserve"> </w:t>
      </w:r>
      <w:r>
        <w:t>.</w:t>
      </w:r>
      <w:r>
        <w:rPr>
          <w:spacing w:val="8"/>
        </w:rPr>
        <w:t xml:space="preserve"> </w:t>
      </w:r>
      <w:r>
        <w:t>Внутренние</w:t>
      </w:r>
      <w:r>
        <w:rPr>
          <w:spacing w:val="3"/>
        </w:rPr>
        <w:t xml:space="preserve"> </w:t>
      </w:r>
      <w:r>
        <w:t>точки</w:t>
      </w:r>
      <w:r>
        <w:rPr>
          <w:spacing w:val="9"/>
        </w:rPr>
        <w:t xml:space="preserve"> </w:t>
      </w:r>
      <w:r>
        <w:t>отрезка</w:t>
      </w:r>
      <w:r>
        <w:rPr>
          <w:spacing w:val="7"/>
        </w:rPr>
        <w:t xml:space="preserve"> </w:t>
      </w:r>
      <w:r>
        <w:t>будут</w:t>
      </w:r>
      <w:r>
        <w:rPr>
          <w:spacing w:val="9"/>
        </w:rPr>
        <w:t xml:space="preserve"> </w:t>
      </w:r>
      <w:r>
        <w:rPr>
          <w:spacing w:val="-2"/>
        </w:rPr>
        <w:t>соответ-</w:t>
      </w:r>
    </w:p>
    <w:p w:rsidR="00921BFB" w:rsidRDefault="00A00283">
      <w:pPr>
        <w:pStyle w:val="a3"/>
        <w:spacing w:line="393" w:lineRule="exact"/>
        <w:jc w:val="both"/>
      </w:pPr>
      <w:r>
        <w:t>ствовать</w:t>
      </w:r>
      <w:r>
        <w:rPr>
          <w:spacing w:val="70"/>
          <w:w w:val="150"/>
        </w:rPr>
        <w:t xml:space="preserve"> </w:t>
      </w:r>
      <w:r>
        <w:t>смешанным</w:t>
      </w:r>
      <w:r>
        <w:rPr>
          <w:spacing w:val="77"/>
          <w:w w:val="150"/>
        </w:rPr>
        <w:t xml:space="preserve"> </w:t>
      </w:r>
      <w:r>
        <w:t>стратегиям</w:t>
      </w:r>
      <w:r>
        <w:rPr>
          <w:spacing w:val="73"/>
          <w:w w:val="150"/>
        </w:rPr>
        <w:t xml:space="preserve"> </w:t>
      </w: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24"/>
          <w:position w:val="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position w:val="2"/>
        </w:rPr>
        <w:t>)</w:t>
      </w:r>
      <w:r>
        <w:rPr>
          <w:rFonts w:ascii="Cambria Math" w:eastAsia="Cambria Math" w:hAnsi="Cambria Math"/>
          <w:spacing w:val="25"/>
          <w:position w:val="2"/>
        </w:rPr>
        <w:t xml:space="preserve">  </w:t>
      </w:r>
      <w:r>
        <w:t>первого</w:t>
      </w:r>
      <w:r>
        <w:rPr>
          <w:spacing w:val="71"/>
          <w:w w:val="150"/>
        </w:rPr>
        <w:t xml:space="preserve"> </w:t>
      </w:r>
      <w:r>
        <w:t>игрока,</w:t>
      </w:r>
      <w:r>
        <w:rPr>
          <w:spacing w:val="73"/>
          <w:w w:val="150"/>
        </w:rPr>
        <w:t xml:space="preserve"> </w:t>
      </w:r>
      <w:r>
        <w:rPr>
          <w:spacing w:val="-5"/>
        </w:rPr>
        <w:t>где</w:t>
      </w:r>
    </w:p>
    <w:p w:rsidR="00921BFB" w:rsidRDefault="00A00283">
      <w:pPr>
        <w:pStyle w:val="a3"/>
        <w:spacing w:before="31" w:line="292" w:lineRule="auto"/>
        <w:ind w:right="450"/>
        <w:jc w:val="both"/>
      </w:pPr>
      <w:r>
        <w:rPr>
          <w:rFonts w:ascii="Cambria Math" w:eastAsia="Cambria Math" w:hAnsi="Cambria Math"/>
        </w:rPr>
        <w:t>𝑥</w:t>
      </w:r>
      <w:r>
        <w:rPr>
          <w:rFonts w:ascii="Cambria Math" w:eastAsia="Cambria Math" w:hAnsi="Cambria Math"/>
          <w:vertAlign w:val="subscript"/>
        </w:rPr>
        <w:t>1</w:t>
      </w:r>
      <w:r>
        <w:rPr>
          <w:rFonts w:ascii="Cambria Math" w:eastAsia="Cambria Math" w:hAnsi="Cambria Math"/>
        </w:rPr>
        <w:t xml:space="preserve"> = 1</w:t>
      </w:r>
      <w:r>
        <w:rPr>
          <w:rFonts w:ascii="Cambria Math" w:eastAsia="Cambria Math" w:hAnsi="Cambria Math"/>
          <w:spacing w:val="-4"/>
        </w:rPr>
        <w:t xml:space="preserve"> </w:t>
      </w:r>
      <w:r>
        <w:rPr>
          <w:rFonts w:ascii="Cambria Math" w:eastAsia="Cambria Math" w:hAnsi="Cambria Math"/>
        </w:rPr>
        <w:t>− 𝑥</w:t>
      </w:r>
      <w:r>
        <w:rPr>
          <w:rFonts w:ascii="Cambria Math" w:eastAsia="Cambria Math" w:hAnsi="Cambria Math"/>
          <w:vertAlign w:val="subscript"/>
        </w:rPr>
        <w:t>2</w:t>
      </w:r>
      <w:r>
        <w:rPr>
          <w:rFonts w:ascii="Cambria Math" w:eastAsia="Cambria Math" w:hAnsi="Cambria Math"/>
        </w:rPr>
        <w:t xml:space="preserve"> </w:t>
      </w:r>
      <w:r>
        <w:t>. Через концы отрезка проведем прямые, перпендикуляр- ные</w:t>
      </w:r>
      <w:r>
        <w:rPr>
          <w:spacing w:val="15"/>
        </w:rPr>
        <w:t xml:space="preserve"> </w:t>
      </w:r>
      <w:r>
        <w:t>оси</w:t>
      </w:r>
      <w:r>
        <w:rPr>
          <w:spacing w:val="-7"/>
        </w:rPr>
        <w:t xml:space="preserve"> </w:t>
      </w:r>
      <w:r>
        <w:rPr>
          <w:i/>
        </w:rPr>
        <w:t>ОX</w:t>
      </w:r>
      <w:r>
        <w:t>,</w:t>
      </w:r>
      <w:r>
        <w:rPr>
          <w:spacing w:val="19"/>
        </w:rPr>
        <w:t xml:space="preserve"> </w:t>
      </w:r>
      <w:r>
        <w:t>на</w:t>
      </w:r>
      <w:r>
        <w:rPr>
          <w:spacing w:val="18"/>
        </w:rPr>
        <w:t xml:space="preserve"> </w:t>
      </w:r>
      <w:r>
        <w:t>которых</w:t>
      </w:r>
      <w:r>
        <w:rPr>
          <w:spacing w:val="21"/>
        </w:rPr>
        <w:t xml:space="preserve"> </w:t>
      </w:r>
      <w:r>
        <w:t>будем</w:t>
      </w:r>
      <w:r>
        <w:rPr>
          <w:spacing w:val="18"/>
        </w:rPr>
        <w:t xml:space="preserve"> </w:t>
      </w:r>
      <w:r>
        <w:t>откладывать</w:t>
      </w:r>
      <w:r>
        <w:rPr>
          <w:spacing w:val="16"/>
        </w:rPr>
        <w:t xml:space="preserve"> </w:t>
      </w:r>
      <w:r>
        <w:t>выигрыш</w:t>
      </w:r>
      <w:r>
        <w:rPr>
          <w:spacing w:val="15"/>
        </w:rPr>
        <w:t xml:space="preserve"> </w:t>
      </w:r>
      <w:r>
        <w:t>при</w:t>
      </w:r>
      <w:r>
        <w:rPr>
          <w:spacing w:val="19"/>
        </w:rPr>
        <w:t xml:space="preserve"> </w:t>
      </w:r>
      <w:r>
        <w:rPr>
          <w:spacing w:val="-2"/>
        </w:rPr>
        <w:t>соответст-</w:t>
      </w:r>
    </w:p>
    <w:p w:rsidR="00921BFB" w:rsidRDefault="00921BFB">
      <w:pPr>
        <w:spacing w:line="292"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7"/>
        <w:jc w:val="both"/>
      </w:pPr>
      <w:r>
        <w:t>вующих чистых стратегиях.</w:t>
      </w:r>
      <w:r>
        <w:rPr>
          <w:spacing w:val="-1"/>
        </w:rPr>
        <w:t xml:space="preserve"> </w:t>
      </w:r>
      <w:r>
        <w:t>Если</w:t>
      </w:r>
      <w:r>
        <w:rPr>
          <w:spacing w:val="-2"/>
        </w:rPr>
        <w:t xml:space="preserve"> </w:t>
      </w:r>
      <w:r>
        <w:t>игрок</w:t>
      </w:r>
      <w:r>
        <w:rPr>
          <w:spacing w:val="-1"/>
        </w:rPr>
        <w:t xml:space="preserve"> </w:t>
      </w:r>
      <w:r>
        <w:rPr>
          <w:b/>
          <w:i/>
        </w:rPr>
        <w:t>В</w:t>
      </w:r>
      <w:r>
        <w:rPr>
          <w:b/>
          <w:i/>
          <w:spacing w:val="-3"/>
        </w:rPr>
        <w:t xml:space="preserve"> </w:t>
      </w:r>
      <w:r>
        <w:t>применяет</w:t>
      </w:r>
      <w:r>
        <w:rPr>
          <w:spacing w:val="-5"/>
        </w:rPr>
        <w:t xml:space="preserve"> </w:t>
      </w:r>
      <w:r>
        <w:t>стратегию</w:t>
      </w:r>
      <w:r>
        <w:rPr>
          <w:spacing w:val="-3"/>
        </w:rPr>
        <w:t xml:space="preserve"> </w:t>
      </w:r>
      <w:r>
        <w:rPr>
          <w:i/>
        </w:rPr>
        <w:t>В</w:t>
      </w:r>
      <w:r>
        <w:rPr>
          <w:vertAlign w:val="subscript"/>
        </w:rPr>
        <w:t>1</w:t>
      </w:r>
      <w:r>
        <w:rPr>
          <w:spacing w:val="-7"/>
        </w:rPr>
        <w:t xml:space="preserve"> </w:t>
      </w:r>
      <w:r>
        <w:t>,</w:t>
      </w:r>
      <w:r>
        <w:rPr>
          <w:spacing w:val="-6"/>
        </w:rPr>
        <w:t xml:space="preserve"> </w:t>
      </w:r>
      <w:r>
        <w:t>то выигрыш при использовании первым игроком стратегий</w:t>
      </w:r>
      <w:r>
        <w:rPr>
          <w:spacing w:val="-3"/>
        </w:rPr>
        <w:t xml:space="preserve"> </w:t>
      </w:r>
      <w:r>
        <w:rPr>
          <w:i/>
        </w:rPr>
        <w:t>А</w:t>
      </w:r>
      <w:r>
        <w:rPr>
          <w:vertAlign w:val="subscript"/>
        </w:rPr>
        <w:t>1</w:t>
      </w:r>
      <w:r>
        <w:rPr>
          <w:spacing w:val="-5"/>
        </w:rPr>
        <w:t xml:space="preserve"> </w:t>
      </w:r>
      <w:r>
        <w:t xml:space="preserve">и </w:t>
      </w:r>
      <w:r>
        <w:rPr>
          <w:i/>
        </w:rPr>
        <w:t>А</w:t>
      </w:r>
      <w:r>
        <w:rPr>
          <w:vertAlign w:val="subscript"/>
        </w:rPr>
        <w:t>2</w:t>
      </w:r>
      <w:r>
        <w:t xml:space="preserve"> со- ставит соответственно</w:t>
      </w:r>
      <w:r>
        <w:rPr>
          <w:spacing w:val="-1"/>
        </w:rPr>
        <w:t xml:space="preserve"> </w:t>
      </w:r>
      <w:r>
        <w:rPr>
          <w:i/>
        </w:rPr>
        <w:t>а</w:t>
      </w:r>
      <w:r>
        <w:rPr>
          <w:vertAlign w:val="subscript"/>
        </w:rPr>
        <w:t>11</w:t>
      </w:r>
      <w:r>
        <w:rPr>
          <w:spacing w:val="-4"/>
        </w:rPr>
        <w:t xml:space="preserve"> </w:t>
      </w:r>
      <w:r>
        <w:t>и</w:t>
      </w:r>
      <w:r>
        <w:rPr>
          <w:spacing w:val="-3"/>
        </w:rPr>
        <w:t xml:space="preserve"> </w:t>
      </w:r>
      <w:r>
        <w:rPr>
          <w:i/>
        </w:rPr>
        <w:t>а</w:t>
      </w:r>
      <w:r>
        <w:rPr>
          <w:vertAlign w:val="subscript"/>
        </w:rPr>
        <w:t>21</w:t>
      </w:r>
      <w:r>
        <w:rPr>
          <w:spacing w:val="-4"/>
        </w:rPr>
        <w:t xml:space="preserve"> </w:t>
      </w:r>
      <w:r>
        <w:t xml:space="preserve">. Отложим эти точки на прямых и со- единим их отрезком </w:t>
      </w:r>
      <w:r>
        <w:rPr>
          <w:i/>
        </w:rPr>
        <w:t>В</w:t>
      </w:r>
      <w:r>
        <w:rPr>
          <w:vertAlign w:val="subscript"/>
        </w:rPr>
        <w:t>1</w:t>
      </w:r>
      <w:r>
        <w:rPr>
          <w:i/>
        </w:rPr>
        <w:t>В</w:t>
      </w:r>
      <w:r>
        <w:rPr>
          <w:vertAlign w:val="subscript"/>
        </w:rPr>
        <w:t>1</w:t>
      </w:r>
      <w:r>
        <w:t>.</w:t>
      </w:r>
    </w:p>
    <w:p w:rsidR="00921BFB" w:rsidRDefault="00A00283">
      <w:pPr>
        <w:pStyle w:val="a3"/>
        <w:spacing w:line="288" w:lineRule="auto"/>
        <w:ind w:right="445" w:firstLine="710"/>
        <w:jc w:val="both"/>
      </w:pPr>
      <w:r>
        <w:t>Если</w:t>
      </w:r>
      <w:r>
        <w:rPr>
          <w:spacing w:val="40"/>
        </w:rPr>
        <w:t xml:space="preserve"> </w:t>
      </w:r>
      <w:r>
        <w:t>игрок</w:t>
      </w:r>
      <w:r>
        <w:rPr>
          <w:spacing w:val="40"/>
        </w:rPr>
        <w:t xml:space="preserve"> </w:t>
      </w:r>
      <w:r>
        <w:t>А</w:t>
      </w:r>
      <w:r>
        <w:rPr>
          <w:spacing w:val="40"/>
        </w:rPr>
        <w:t xml:space="preserve"> </w:t>
      </w:r>
      <w:r>
        <w:t>применяет</w:t>
      </w:r>
      <w:r>
        <w:rPr>
          <w:spacing w:val="40"/>
        </w:rPr>
        <w:t xml:space="preserve"> </w:t>
      </w:r>
      <w:r>
        <w:t>смешанную</w:t>
      </w:r>
      <w:r>
        <w:rPr>
          <w:spacing w:val="40"/>
        </w:rPr>
        <w:t xml:space="preserve"> </w:t>
      </w:r>
      <w:r>
        <w:t>стратегию,</w:t>
      </w:r>
      <w:r>
        <w:rPr>
          <w:spacing w:val="40"/>
        </w:rPr>
        <w:t xml:space="preserve"> </w:t>
      </w:r>
      <w:r>
        <w:t>то</w:t>
      </w:r>
      <w:r>
        <w:rPr>
          <w:spacing w:val="40"/>
        </w:rPr>
        <w:t xml:space="preserve"> </w:t>
      </w:r>
      <w:r>
        <w:t xml:space="preserve">выиг- рышу соответствует некоторая точка </w:t>
      </w:r>
      <w:r>
        <w:rPr>
          <w:i/>
        </w:rPr>
        <w:t>K</w:t>
      </w:r>
      <w:r>
        <w:t>, лежащая на этом отрезке</w:t>
      </w:r>
      <w:r>
        <w:rPr>
          <w:spacing w:val="80"/>
        </w:rPr>
        <w:t xml:space="preserve"> </w:t>
      </w:r>
      <w:r>
        <w:t>(рис. 6.2).</w:t>
      </w:r>
    </w:p>
    <w:p w:rsidR="00921BFB" w:rsidRDefault="00921BFB">
      <w:pPr>
        <w:pStyle w:val="a3"/>
        <w:ind w:left="0"/>
        <w:rPr>
          <w:sz w:val="16"/>
        </w:rPr>
      </w:pPr>
    </w:p>
    <w:p w:rsidR="00921BFB" w:rsidRDefault="00921BFB">
      <w:pPr>
        <w:pStyle w:val="a3"/>
        <w:ind w:left="0"/>
        <w:rPr>
          <w:sz w:val="16"/>
        </w:rPr>
      </w:pPr>
    </w:p>
    <w:p w:rsidR="00921BFB" w:rsidRDefault="00921BFB">
      <w:pPr>
        <w:pStyle w:val="a3"/>
        <w:spacing w:before="92"/>
        <w:ind w:left="0"/>
        <w:rPr>
          <w:sz w:val="16"/>
        </w:rPr>
      </w:pPr>
    </w:p>
    <w:p w:rsidR="00921BFB" w:rsidRDefault="00A00283">
      <w:pPr>
        <w:ind w:left="1848"/>
        <w:rPr>
          <w:i/>
          <w:sz w:val="16"/>
        </w:rPr>
      </w:pPr>
      <w:r>
        <w:rPr>
          <w:noProof/>
          <w:lang w:eastAsia="ru-RU"/>
        </w:rPr>
        <mc:AlternateContent>
          <mc:Choice Requires="wps">
            <w:drawing>
              <wp:anchor distT="0" distB="0" distL="0" distR="0" simplePos="0" relativeHeight="476066816" behindDoc="1" locked="0" layoutInCell="1" allowOverlap="1">
                <wp:simplePos x="0" y="0"/>
                <wp:positionH relativeFrom="page">
                  <wp:posOffset>2084323</wp:posOffset>
                </wp:positionH>
                <wp:positionV relativeFrom="paragraph">
                  <wp:posOffset>-233112</wp:posOffset>
                </wp:positionV>
                <wp:extent cx="3563620" cy="2649220"/>
                <wp:effectExtent l="0" t="0" r="0" b="0"/>
                <wp:wrapNone/>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3620" cy="2649220"/>
                          <a:chOff x="0" y="0"/>
                          <a:chExt cx="3563620" cy="2649220"/>
                        </a:xfrm>
                      </wpg:grpSpPr>
                      <wps:wsp>
                        <wps:cNvPr id="1558" name="Graphic 1558"/>
                        <wps:cNvSpPr/>
                        <wps:spPr>
                          <a:xfrm>
                            <a:off x="134620" y="0"/>
                            <a:ext cx="3429000" cy="2630805"/>
                          </a:xfrm>
                          <a:custGeom>
                            <a:avLst/>
                            <a:gdLst/>
                            <a:ahLst/>
                            <a:cxnLst/>
                            <a:rect l="l" t="t" r="r" b="b"/>
                            <a:pathLst>
                              <a:path w="3429000" h="2630805">
                                <a:moveTo>
                                  <a:pt x="3429000" y="2401824"/>
                                </a:moveTo>
                                <a:lnTo>
                                  <a:pt x="3417265" y="2395728"/>
                                </a:lnTo>
                                <a:lnTo>
                                  <a:pt x="3352800" y="2362200"/>
                                </a:lnTo>
                                <a:lnTo>
                                  <a:pt x="3352800" y="2395728"/>
                                </a:lnTo>
                                <a:lnTo>
                                  <a:pt x="234696" y="2395728"/>
                                </a:lnTo>
                                <a:lnTo>
                                  <a:pt x="234696" y="76200"/>
                                </a:lnTo>
                                <a:lnTo>
                                  <a:pt x="265176" y="76200"/>
                                </a:lnTo>
                                <a:lnTo>
                                  <a:pt x="259321" y="64008"/>
                                </a:lnTo>
                                <a:lnTo>
                                  <a:pt x="228600" y="0"/>
                                </a:lnTo>
                                <a:lnTo>
                                  <a:pt x="188976" y="76200"/>
                                </a:lnTo>
                                <a:lnTo>
                                  <a:pt x="222504" y="76200"/>
                                </a:lnTo>
                                <a:lnTo>
                                  <a:pt x="222504" y="2395728"/>
                                </a:lnTo>
                                <a:lnTo>
                                  <a:pt x="0" y="2395728"/>
                                </a:lnTo>
                                <a:lnTo>
                                  <a:pt x="0" y="2407920"/>
                                </a:lnTo>
                                <a:lnTo>
                                  <a:pt x="222504" y="2407920"/>
                                </a:lnTo>
                                <a:lnTo>
                                  <a:pt x="222504" y="2630424"/>
                                </a:lnTo>
                                <a:lnTo>
                                  <a:pt x="234696" y="2630424"/>
                                </a:lnTo>
                                <a:lnTo>
                                  <a:pt x="234696" y="2407920"/>
                                </a:lnTo>
                                <a:lnTo>
                                  <a:pt x="3352800" y="2407920"/>
                                </a:lnTo>
                                <a:lnTo>
                                  <a:pt x="3352800" y="2438400"/>
                                </a:lnTo>
                                <a:lnTo>
                                  <a:pt x="3416287" y="2407920"/>
                                </a:lnTo>
                                <a:lnTo>
                                  <a:pt x="3429000" y="2401824"/>
                                </a:lnTo>
                                <a:close/>
                              </a:path>
                            </a:pathLst>
                          </a:custGeom>
                          <a:solidFill>
                            <a:srgbClr val="000000"/>
                          </a:solidFill>
                        </wps:spPr>
                        <wps:bodyPr wrap="square" lIns="0" tIns="0" rIns="0" bIns="0" rtlCol="0">
                          <a:prstTxWarp prst="textNoShape">
                            <a:avLst/>
                          </a:prstTxWarp>
                          <a:noAutofit/>
                        </wps:bodyPr>
                      </wps:wsp>
                      <wps:wsp>
                        <wps:cNvPr id="1559" name="Graphic 1559"/>
                        <wps:cNvSpPr/>
                        <wps:spPr>
                          <a:xfrm>
                            <a:off x="2877820" y="228600"/>
                            <a:ext cx="1270" cy="2173605"/>
                          </a:xfrm>
                          <a:custGeom>
                            <a:avLst/>
                            <a:gdLst/>
                            <a:ahLst/>
                            <a:cxnLst/>
                            <a:rect l="l" t="t" r="r" b="b"/>
                            <a:pathLst>
                              <a:path h="2173605">
                                <a:moveTo>
                                  <a:pt x="0" y="2173224"/>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1560" name="Graphic 1560"/>
                        <wps:cNvSpPr/>
                        <wps:spPr>
                          <a:xfrm>
                            <a:off x="372363" y="932688"/>
                            <a:ext cx="1777364" cy="673735"/>
                          </a:xfrm>
                          <a:custGeom>
                            <a:avLst/>
                            <a:gdLst/>
                            <a:ahLst/>
                            <a:cxnLst/>
                            <a:rect l="l" t="t" r="r" b="b"/>
                            <a:pathLst>
                              <a:path w="1777364" h="673735">
                                <a:moveTo>
                                  <a:pt x="0" y="673607"/>
                                </a:moveTo>
                                <a:lnTo>
                                  <a:pt x="1776984" y="0"/>
                                </a:lnTo>
                              </a:path>
                            </a:pathLst>
                          </a:custGeom>
                          <a:ln w="39622">
                            <a:solidFill>
                              <a:srgbClr val="000000"/>
                            </a:solidFill>
                            <a:prstDash val="solid"/>
                          </a:ln>
                        </wps:spPr>
                        <wps:bodyPr wrap="square" lIns="0" tIns="0" rIns="0" bIns="0" rtlCol="0">
                          <a:prstTxWarp prst="textNoShape">
                            <a:avLst/>
                          </a:prstTxWarp>
                          <a:noAutofit/>
                        </wps:bodyPr>
                      </wps:wsp>
                      <wps:wsp>
                        <wps:cNvPr id="1561" name="Graphic 1561"/>
                        <wps:cNvSpPr/>
                        <wps:spPr>
                          <a:xfrm>
                            <a:off x="2097532" y="923543"/>
                            <a:ext cx="60960" cy="1484630"/>
                          </a:xfrm>
                          <a:custGeom>
                            <a:avLst/>
                            <a:gdLst/>
                            <a:ahLst/>
                            <a:cxnLst/>
                            <a:rect l="l" t="t" r="r" b="b"/>
                            <a:pathLst>
                              <a:path w="60960" h="1484630">
                                <a:moveTo>
                                  <a:pt x="36576" y="1463040"/>
                                </a:moveTo>
                                <a:lnTo>
                                  <a:pt x="33528" y="1459992"/>
                                </a:lnTo>
                                <a:lnTo>
                                  <a:pt x="30480" y="1463040"/>
                                </a:lnTo>
                                <a:lnTo>
                                  <a:pt x="30480" y="1481328"/>
                                </a:lnTo>
                                <a:lnTo>
                                  <a:pt x="33528" y="1484376"/>
                                </a:lnTo>
                                <a:lnTo>
                                  <a:pt x="36576" y="1481328"/>
                                </a:lnTo>
                                <a:lnTo>
                                  <a:pt x="36576" y="1463040"/>
                                </a:lnTo>
                                <a:close/>
                              </a:path>
                              <a:path w="60960" h="1484630">
                                <a:moveTo>
                                  <a:pt x="36576" y="1417320"/>
                                </a:moveTo>
                                <a:lnTo>
                                  <a:pt x="33528" y="1414272"/>
                                </a:lnTo>
                                <a:lnTo>
                                  <a:pt x="30480" y="1417320"/>
                                </a:lnTo>
                                <a:lnTo>
                                  <a:pt x="30480" y="1438656"/>
                                </a:lnTo>
                                <a:lnTo>
                                  <a:pt x="33528" y="1441704"/>
                                </a:lnTo>
                                <a:lnTo>
                                  <a:pt x="36576" y="1438656"/>
                                </a:lnTo>
                                <a:lnTo>
                                  <a:pt x="36576" y="1417320"/>
                                </a:lnTo>
                                <a:close/>
                              </a:path>
                              <a:path w="60960" h="1484630">
                                <a:moveTo>
                                  <a:pt x="36576" y="1374648"/>
                                </a:moveTo>
                                <a:lnTo>
                                  <a:pt x="33528" y="1371600"/>
                                </a:lnTo>
                                <a:lnTo>
                                  <a:pt x="30480" y="1374648"/>
                                </a:lnTo>
                                <a:lnTo>
                                  <a:pt x="30480" y="1392936"/>
                                </a:lnTo>
                                <a:lnTo>
                                  <a:pt x="33528" y="1395984"/>
                                </a:lnTo>
                                <a:lnTo>
                                  <a:pt x="36576" y="1392936"/>
                                </a:lnTo>
                                <a:lnTo>
                                  <a:pt x="36576" y="1374648"/>
                                </a:lnTo>
                                <a:close/>
                              </a:path>
                              <a:path w="60960" h="1484630">
                                <a:moveTo>
                                  <a:pt x="36576" y="1328928"/>
                                </a:moveTo>
                                <a:lnTo>
                                  <a:pt x="33528" y="1325880"/>
                                </a:lnTo>
                                <a:lnTo>
                                  <a:pt x="30480" y="1328928"/>
                                </a:lnTo>
                                <a:lnTo>
                                  <a:pt x="30480" y="1347216"/>
                                </a:lnTo>
                                <a:lnTo>
                                  <a:pt x="33528" y="1350264"/>
                                </a:lnTo>
                                <a:lnTo>
                                  <a:pt x="36576" y="1347216"/>
                                </a:lnTo>
                                <a:lnTo>
                                  <a:pt x="36576" y="1328928"/>
                                </a:lnTo>
                                <a:close/>
                              </a:path>
                              <a:path w="60960" h="1484630">
                                <a:moveTo>
                                  <a:pt x="36576" y="1286256"/>
                                </a:moveTo>
                                <a:lnTo>
                                  <a:pt x="33528" y="1283208"/>
                                </a:lnTo>
                                <a:lnTo>
                                  <a:pt x="30480" y="1286256"/>
                                </a:lnTo>
                                <a:lnTo>
                                  <a:pt x="30480" y="1304544"/>
                                </a:lnTo>
                                <a:lnTo>
                                  <a:pt x="33528" y="1307592"/>
                                </a:lnTo>
                                <a:lnTo>
                                  <a:pt x="36576" y="1304544"/>
                                </a:lnTo>
                                <a:lnTo>
                                  <a:pt x="36576" y="1286256"/>
                                </a:lnTo>
                                <a:close/>
                              </a:path>
                              <a:path w="60960" h="1484630">
                                <a:moveTo>
                                  <a:pt x="36576" y="1240536"/>
                                </a:moveTo>
                                <a:lnTo>
                                  <a:pt x="33528" y="1237488"/>
                                </a:lnTo>
                                <a:lnTo>
                                  <a:pt x="30480" y="1240536"/>
                                </a:lnTo>
                                <a:lnTo>
                                  <a:pt x="30480" y="1258824"/>
                                </a:lnTo>
                                <a:lnTo>
                                  <a:pt x="33528" y="1261872"/>
                                </a:lnTo>
                                <a:lnTo>
                                  <a:pt x="36576" y="1258824"/>
                                </a:lnTo>
                                <a:lnTo>
                                  <a:pt x="36576" y="1240536"/>
                                </a:lnTo>
                                <a:close/>
                              </a:path>
                              <a:path w="60960" h="1484630">
                                <a:moveTo>
                                  <a:pt x="36576" y="1194816"/>
                                </a:moveTo>
                                <a:lnTo>
                                  <a:pt x="33528" y="1191768"/>
                                </a:lnTo>
                                <a:lnTo>
                                  <a:pt x="30480" y="1194816"/>
                                </a:lnTo>
                                <a:lnTo>
                                  <a:pt x="30480" y="1216152"/>
                                </a:lnTo>
                                <a:lnTo>
                                  <a:pt x="33528" y="1219200"/>
                                </a:lnTo>
                                <a:lnTo>
                                  <a:pt x="36576" y="1216152"/>
                                </a:lnTo>
                                <a:lnTo>
                                  <a:pt x="36576" y="1194816"/>
                                </a:lnTo>
                                <a:close/>
                              </a:path>
                              <a:path w="60960" h="1484630">
                                <a:moveTo>
                                  <a:pt x="36576" y="1152144"/>
                                </a:moveTo>
                                <a:lnTo>
                                  <a:pt x="33528" y="1149096"/>
                                </a:lnTo>
                                <a:lnTo>
                                  <a:pt x="30480" y="1152144"/>
                                </a:lnTo>
                                <a:lnTo>
                                  <a:pt x="30480" y="1170432"/>
                                </a:lnTo>
                                <a:lnTo>
                                  <a:pt x="33528" y="1173480"/>
                                </a:lnTo>
                                <a:lnTo>
                                  <a:pt x="36576" y="1170432"/>
                                </a:lnTo>
                                <a:lnTo>
                                  <a:pt x="36576" y="1152144"/>
                                </a:lnTo>
                                <a:close/>
                              </a:path>
                              <a:path w="60960" h="1484630">
                                <a:moveTo>
                                  <a:pt x="36576" y="1106424"/>
                                </a:moveTo>
                                <a:lnTo>
                                  <a:pt x="33528" y="1103376"/>
                                </a:lnTo>
                                <a:lnTo>
                                  <a:pt x="30480" y="1106424"/>
                                </a:lnTo>
                                <a:lnTo>
                                  <a:pt x="30480" y="1124712"/>
                                </a:lnTo>
                                <a:lnTo>
                                  <a:pt x="33528" y="1130808"/>
                                </a:lnTo>
                                <a:lnTo>
                                  <a:pt x="36576" y="1124712"/>
                                </a:lnTo>
                                <a:lnTo>
                                  <a:pt x="36576" y="1106424"/>
                                </a:lnTo>
                                <a:close/>
                              </a:path>
                              <a:path w="60960" h="1484630">
                                <a:moveTo>
                                  <a:pt x="36576" y="1063752"/>
                                </a:moveTo>
                                <a:lnTo>
                                  <a:pt x="33528" y="1060704"/>
                                </a:lnTo>
                                <a:lnTo>
                                  <a:pt x="30480" y="1063752"/>
                                </a:lnTo>
                                <a:lnTo>
                                  <a:pt x="30480" y="1082040"/>
                                </a:lnTo>
                                <a:lnTo>
                                  <a:pt x="33528" y="1085088"/>
                                </a:lnTo>
                                <a:lnTo>
                                  <a:pt x="36576" y="1082040"/>
                                </a:lnTo>
                                <a:lnTo>
                                  <a:pt x="36576" y="1063752"/>
                                </a:lnTo>
                                <a:close/>
                              </a:path>
                              <a:path w="60960" h="1484630">
                                <a:moveTo>
                                  <a:pt x="36576" y="1018032"/>
                                </a:moveTo>
                                <a:lnTo>
                                  <a:pt x="33528" y="1014984"/>
                                </a:lnTo>
                                <a:lnTo>
                                  <a:pt x="30480" y="1018032"/>
                                </a:lnTo>
                                <a:lnTo>
                                  <a:pt x="30480" y="1036320"/>
                                </a:lnTo>
                                <a:lnTo>
                                  <a:pt x="33528" y="1039368"/>
                                </a:lnTo>
                                <a:lnTo>
                                  <a:pt x="36576" y="1036320"/>
                                </a:lnTo>
                                <a:lnTo>
                                  <a:pt x="36576" y="1018032"/>
                                </a:lnTo>
                                <a:close/>
                              </a:path>
                              <a:path w="60960" h="1484630">
                                <a:moveTo>
                                  <a:pt x="36576" y="972312"/>
                                </a:moveTo>
                                <a:lnTo>
                                  <a:pt x="33528" y="969264"/>
                                </a:lnTo>
                                <a:lnTo>
                                  <a:pt x="30480" y="972312"/>
                                </a:lnTo>
                                <a:lnTo>
                                  <a:pt x="30480" y="993648"/>
                                </a:lnTo>
                                <a:lnTo>
                                  <a:pt x="33528" y="996696"/>
                                </a:lnTo>
                                <a:lnTo>
                                  <a:pt x="36576" y="993648"/>
                                </a:lnTo>
                                <a:lnTo>
                                  <a:pt x="36576" y="972312"/>
                                </a:lnTo>
                                <a:close/>
                              </a:path>
                              <a:path w="60960" h="1484630">
                                <a:moveTo>
                                  <a:pt x="36576" y="929640"/>
                                </a:moveTo>
                                <a:lnTo>
                                  <a:pt x="33528" y="926592"/>
                                </a:lnTo>
                                <a:lnTo>
                                  <a:pt x="30480" y="929640"/>
                                </a:lnTo>
                                <a:lnTo>
                                  <a:pt x="30480" y="947928"/>
                                </a:lnTo>
                                <a:lnTo>
                                  <a:pt x="33528" y="950976"/>
                                </a:lnTo>
                                <a:lnTo>
                                  <a:pt x="36576" y="947928"/>
                                </a:lnTo>
                                <a:lnTo>
                                  <a:pt x="36576" y="929640"/>
                                </a:lnTo>
                                <a:close/>
                              </a:path>
                              <a:path w="60960" h="1484630">
                                <a:moveTo>
                                  <a:pt x="36576" y="883920"/>
                                </a:moveTo>
                                <a:lnTo>
                                  <a:pt x="33528" y="880872"/>
                                </a:lnTo>
                                <a:lnTo>
                                  <a:pt x="30480" y="883920"/>
                                </a:lnTo>
                                <a:lnTo>
                                  <a:pt x="30480" y="905256"/>
                                </a:lnTo>
                                <a:lnTo>
                                  <a:pt x="33528" y="908304"/>
                                </a:lnTo>
                                <a:lnTo>
                                  <a:pt x="36576" y="905256"/>
                                </a:lnTo>
                                <a:lnTo>
                                  <a:pt x="36576" y="883920"/>
                                </a:lnTo>
                                <a:close/>
                              </a:path>
                              <a:path w="60960" h="1484630">
                                <a:moveTo>
                                  <a:pt x="36576" y="841248"/>
                                </a:moveTo>
                                <a:lnTo>
                                  <a:pt x="33528" y="838200"/>
                                </a:lnTo>
                                <a:lnTo>
                                  <a:pt x="30480" y="841248"/>
                                </a:lnTo>
                                <a:lnTo>
                                  <a:pt x="30480" y="859536"/>
                                </a:lnTo>
                                <a:lnTo>
                                  <a:pt x="33528" y="862584"/>
                                </a:lnTo>
                                <a:lnTo>
                                  <a:pt x="36576" y="859536"/>
                                </a:lnTo>
                                <a:lnTo>
                                  <a:pt x="36576" y="841248"/>
                                </a:lnTo>
                                <a:close/>
                              </a:path>
                              <a:path w="60960" h="1484630">
                                <a:moveTo>
                                  <a:pt x="36576" y="795528"/>
                                </a:moveTo>
                                <a:lnTo>
                                  <a:pt x="33528" y="792480"/>
                                </a:lnTo>
                                <a:lnTo>
                                  <a:pt x="30480" y="795528"/>
                                </a:lnTo>
                                <a:lnTo>
                                  <a:pt x="30480" y="813816"/>
                                </a:lnTo>
                                <a:lnTo>
                                  <a:pt x="33528" y="816864"/>
                                </a:lnTo>
                                <a:lnTo>
                                  <a:pt x="36576" y="813816"/>
                                </a:lnTo>
                                <a:lnTo>
                                  <a:pt x="36576" y="795528"/>
                                </a:lnTo>
                                <a:close/>
                              </a:path>
                              <a:path w="60960" h="1484630">
                                <a:moveTo>
                                  <a:pt x="36576" y="752856"/>
                                </a:moveTo>
                                <a:lnTo>
                                  <a:pt x="33528" y="749808"/>
                                </a:lnTo>
                                <a:lnTo>
                                  <a:pt x="30480" y="752856"/>
                                </a:lnTo>
                                <a:lnTo>
                                  <a:pt x="30480" y="771144"/>
                                </a:lnTo>
                                <a:lnTo>
                                  <a:pt x="33528" y="774192"/>
                                </a:lnTo>
                                <a:lnTo>
                                  <a:pt x="36576" y="771144"/>
                                </a:lnTo>
                                <a:lnTo>
                                  <a:pt x="36576" y="752856"/>
                                </a:lnTo>
                                <a:close/>
                              </a:path>
                              <a:path w="60960" h="1484630">
                                <a:moveTo>
                                  <a:pt x="36576" y="707136"/>
                                </a:moveTo>
                                <a:lnTo>
                                  <a:pt x="33528" y="704088"/>
                                </a:lnTo>
                                <a:lnTo>
                                  <a:pt x="30480" y="707136"/>
                                </a:lnTo>
                                <a:lnTo>
                                  <a:pt x="30480" y="725424"/>
                                </a:lnTo>
                                <a:lnTo>
                                  <a:pt x="33528" y="728472"/>
                                </a:lnTo>
                                <a:lnTo>
                                  <a:pt x="36576" y="725424"/>
                                </a:lnTo>
                                <a:lnTo>
                                  <a:pt x="36576" y="707136"/>
                                </a:lnTo>
                                <a:close/>
                              </a:path>
                              <a:path w="60960" h="1484630">
                                <a:moveTo>
                                  <a:pt x="36576" y="661416"/>
                                </a:moveTo>
                                <a:lnTo>
                                  <a:pt x="33528" y="658368"/>
                                </a:lnTo>
                                <a:lnTo>
                                  <a:pt x="30480" y="661416"/>
                                </a:lnTo>
                                <a:lnTo>
                                  <a:pt x="30480" y="682752"/>
                                </a:lnTo>
                                <a:lnTo>
                                  <a:pt x="33528" y="685800"/>
                                </a:lnTo>
                                <a:lnTo>
                                  <a:pt x="36576" y="682752"/>
                                </a:lnTo>
                                <a:lnTo>
                                  <a:pt x="36576" y="661416"/>
                                </a:lnTo>
                                <a:close/>
                              </a:path>
                              <a:path w="60960" h="1484630">
                                <a:moveTo>
                                  <a:pt x="36576" y="618744"/>
                                </a:moveTo>
                                <a:lnTo>
                                  <a:pt x="33528" y="615696"/>
                                </a:lnTo>
                                <a:lnTo>
                                  <a:pt x="30480" y="618744"/>
                                </a:lnTo>
                                <a:lnTo>
                                  <a:pt x="30480" y="637032"/>
                                </a:lnTo>
                                <a:lnTo>
                                  <a:pt x="33528" y="640080"/>
                                </a:lnTo>
                                <a:lnTo>
                                  <a:pt x="36576" y="637032"/>
                                </a:lnTo>
                                <a:lnTo>
                                  <a:pt x="36576" y="618744"/>
                                </a:lnTo>
                                <a:close/>
                              </a:path>
                              <a:path w="60960" h="1484630">
                                <a:moveTo>
                                  <a:pt x="36576" y="573024"/>
                                </a:moveTo>
                                <a:lnTo>
                                  <a:pt x="33528" y="569976"/>
                                </a:lnTo>
                                <a:lnTo>
                                  <a:pt x="30480" y="573024"/>
                                </a:lnTo>
                                <a:lnTo>
                                  <a:pt x="30480" y="591312"/>
                                </a:lnTo>
                                <a:lnTo>
                                  <a:pt x="33528" y="597408"/>
                                </a:lnTo>
                                <a:lnTo>
                                  <a:pt x="36576" y="591312"/>
                                </a:lnTo>
                                <a:lnTo>
                                  <a:pt x="36576" y="573024"/>
                                </a:lnTo>
                                <a:close/>
                              </a:path>
                              <a:path w="60960" h="1484630">
                                <a:moveTo>
                                  <a:pt x="36576" y="530352"/>
                                </a:moveTo>
                                <a:lnTo>
                                  <a:pt x="33528" y="527304"/>
                                </a:lnTo>
                                <a:lnTo>
                                  <a:pt x="30480" y="530352"/>
                                </a:lnTo>
                                <a:lnTo>
                                  <a:pt x="30480" y="548640"/>
                                </a:lnTo>
                                <a:lnTo>
                                  <a:pt x="33528" y="551688"/>
                                </a:lnTo>
                                <a:lnTo>
                                  <a:pt x="36576" y="548640"/>
                                </a:lnTo>
                                <a:lnTo>
                                  <a:pt x="36576" y="530352"/>
                                </a:lnTo>
                                <a:close/>
                              </a:path>
                              <a:path w="60960" h="1484630">
                                <a:moveTo>
                                  <a:pt x="36576" y="484632"/>
                                </a:moveTo>
                                <a:lnTo>
                                  <a:pt x="33528" y="481584"/>
                                </a:lnTo>
                                <a:lnTo>
                                  <a:pt x="30480" y="484632"/>
                                </a:lnTo>
                                <a:lnTo>
                                  <a:pt x="30480" y="502920"/>
                                </a:lnTo>
                                <a:lnTo>
                                  <a:pt x="33528" y="505968"/>
                                </a:lnTo>
                                <a:lnTo>
                                  <a:pt x="36576" y="502920"/>
                                </a:lnTo>
                                <a:lnTo>
                                  <a:pt x="36576" y="484632"/>
                                </a:lnTo>
                                <a:close/>
                              </a:path>
                              <a:path w="60960" h="1484630">
                                <a:moveTo>
                                  <a:pt x="36576" y="438912"/>
                                </a:moveTo>
                                <a:lnTo>
                                  <a:pt x="33528" y="435864"/>
                                </a:lnTo>
                                <a:lnTo>
                                  <a:pt x="30480" y="438912"/>
                                </a:lnTo>
                                <a:lnTo>
                                  <a:pt x="30480" y="460248"/>
                                </a:lnTo>
                                <a:lnTo>
                                  <a:pt x="33528" y="463296"/>
                                </a:lnTo>
                                <a:lnTo>
                                  <a:pt x="36576" y="460248"/>
                                </a:lnTo>
                                <a:lnTo>
                                  <a:pt x="36576" y="438912"/>
                                </a:lnTo>
                                <a:close/>
                              </a:path>
                              <a:path w="60960" h="1484630">
                                <a:moveTo>
                                  <a:pt x="36576" y="396240"/>
                                </a:moveTo>
                                <a:lnTo>
                                  <a:pt x="33528" y="393192"/>
                                </a:lnTo>
                                <a:lnTo>
                                  <a:pt x="30480" y="396240"/>
                                </a:lnTo>
                                <a:lnTo>
                                  <a:pt x="30480" y="414528"/>
                                </a:lnTo>
                                <a:lnTo>
                                  <a:pt x="33528" y="417576"/>
                                </a:lnTo>
                                <a:lnTo>
                                  <a:pt x="36576" y="414528"/>
                                </a:lnTo>
                                <a:lnTo>
                                  <a:pt x="36576" y="396240"/>
                                </a:lnTo>
                                <a:close/>
                              </a:path>
                              <a:path w="60960" h="1484630">
                                <a:moveTo>
                                  <a:pt x="36576" y="350520"/>
                                </a:moveTo>
                                <a:lnTo>
                                  <a:pt x="33528" y="347472"/>
                                </a:lnTo>
                                <a:lnTo>
                                  <a:pt x="30480" y="350520"/>
                                </a:lnTo>
                                <a:lnTo>
                                  <a:pt x="30480" y="371856"/>
                                </a:lnTo>
                                <a:lnTo>
                                  <a:pt x="33528" y="374904"/>
                                </a:lnTo>
                                <a:lnTo>
                                  <a:pt x="36576" y="371856"/>
                                </a:lnTo>
                                <a:lnTo>
                                  <a:pt x="36576" y="350520"/>
                                </a:lnTo>
                                <a:close/>
                              </a:path>
                              <a:path w="60960" h="1484630">
                                <a:moveTo>
                                  <a:pt x="36576" y="307848"/>
                                </a:moveTo>
                                <a:lnTo>
                                  <a:pt x="33528" y="304800"/>
                                </a:lnTo>
                                <a:lnTo>
                                  <a:pt x="30480" y="307848"/>
                                </a:lnTo>
                                <a:lnTo>
                                  <a:pt x="30480" y="326136"/>
                                </a:lnTo>
                                <a:lnTo>
                                  <a:pt x="33528" y="329184"/>
                                </a:lnTo>
                                <a:lnTo>
                                  <a:pt x="36576" y="326136"/>
                                </a:lnTo>
                                <a:lnTo>
                                  <a:pt x="36576" y="307848"/>
                                </a:lnTo>
                                <a:close/>
                              </a:path>
                              <a:path w="60960" h="1484630">
                                <a:moveTo>
                                  <a:pt x="36576" y="262128"/>
                                </a:moveTo>
                                <a:lnTo>
                                  <a:pt x="33528" y="259080"/>
                                </a:lnTo>
                                <a:lnTo>
                                  <a:pt x="30480" y="262128"/>
                                </a:lnTo>
                                <a:lnTo>
                                  <a:pt x="30480" y="280428"/>
                                </a:lnTo>
                                <a:lnTo>
                                  <a:pt x="33528" y="283476"/>
                                </a:lnTo>
                                <a:lnTo>
                                  <a:pt x="36576" y="280428"/>
                                </a:lnTo>
                                <a:lnTo>
                                  <a:pt x="36576" y="262128"/>
                                </a:lnTo>
                                <a:close/>
                              </a:path>
                              <a:path w="60960" h="1484630">
                                <a:moveTo>
                                  <a:pt x="36576" y="219456"/>
                                </a:moveTo>
                                <a:lnTo>
                                  <a:pt x="33528" y="216408"/>
                                </a:lnTo>
                                <a:lnTo>
                                  <a:pt x="30480" y="219456"/>
                                </a:lnTo>
                                <a:lnTo>
                                  <a:pt x="30480" y="237744"/>
                                </a:lnTo>
                                <a:lnTo>
                                  <a:pt x="33528" y="240804"/>
                                </a:lnTo>
                                <a:lnTo>
                                  <a:pt x="36576" y="237744"/>
                                </a:lnTo>
                                <a:lnTo>
                                  <a:pt x="36576" y="219456"/>
                                </a:lnTo>
                                <a:close/>
                              </a:path>
                              <a:path w="60960" h="1484630">
                                <a:moveTo>
                                  <a:pt x="36576" y="173736"/>
                                </a:moveTo>
                                <a:lnTo>
                                  <a:pt x="33528" y="170688"/>
                                </a:lnTo>
                                <a:lnTo>
                                  <a:pt x="30480" y="173736"/>
                                </a:lnTo>
                                <a:lnTo>
                                  <a:pt x="30480" y="192024"/>
                                </a:lnTo>
                                <a:lnTo>
                                  <a:pt x="33528" y="195072"/>
                                </a:lnTo>
                                <a:lnTo>
                                  <a:pt x="36576" y="192024"/>
                                </a:lnTo>
                                <a:lnTo>
                                  <a:pt x="36576" y="173736"/>
                                </a:lnTo>
                                <a:close/>
                              </a:path>
                              <a:path w="60960" h="1484630">
                                <a:moveTo>
                                  <a:pt x="36576" y="128016"/>
                                </a:moveTo>
                                <a:lnTo>
                                  <a:pt x="33528" y="124968"/>
                                </a:lnTo>
                                <a:lnTo>
                                  <a:pt x="30480" y="128016"/>
                                </a:lnTo>
                                <a:lnTo>
                                  <a:pt x="30480" y="149352"/>
                                </a:lnTo>
                                <a:lnTo>
                                  <a:pt x="33528" y="152400"/>
                                </a:lnTo>
                                <a:lnTo>
                                  <a:pt x="36576" y="149352"/>
                                </a:lnTo>
                                <a:lnTo>
                                  <a:pt x="36576" y="128016"/>
                                </a:lnTo>
                                <a:close/>
                              </a:path>
                              <a:path w="60960" h="1484630">
                                <a:moveTo>
                                  <a:pt x="36576" y="85344"/>
                                </a:moveTo>
                                <a:lnTo>
                                  <a:pt x="33528" y="82296"/>
                                </a:lnTo>
                                <a:lnTo>
                                  <a:pt x="30480" y="85344"/>
                                </a:lnTo>
                                <a:lnTo>
                                  <a:pt x="30480" y="103632"/>
                                </a:lnTo>
                                <a:lnTo>
                                  <a:pt x="33528" y="106680"/>
                                </a:lnTo>
                                <a:lnTo>
                                  <a:pt x="36576" y="103632"/>
                                </a:lnTo>
                                <a:lnTo>
                                  <a:pt x="36576" y="85344"/>
                                </a:lnTo>
                                <a:close/>
                              </a:path>
                              <a:path w="60960" h="1484630">
                                <a:moveTo>
                                  <a:pt x="60960" y="33528"/>
                                </a:moveTo>
                                <a:lnTo>
                                  <a:pt x="58762" y="20574"/>
                                </a:lnTo>
                                <a:lnTo>
                                  <a:pt x="52565" y="9906"/>
                                </a:lnTo>
                                <a:lnTo>
                                  <a:pt x="42951" y="2667"/>
                                </a:lnTo>
                                <a:lnTo>
                                  <a:pt x="30480" y="0"/>
                                </a:lnTo>
                                <a:lnTo>
                                  <a:pt x="19278" y="2667"/>
                                </a:lnTo>
                                <a:lnTo>
                                  <a:pt x="9525" y="9918"/>
                                </a:lnTo>
                                <a:lnTo>
                                  <a:pt x="2616" y="20586"/>
                                </a:lnTo>
                                <a:lnTo>
                                  <a:pt x="0" y="33528"/>
                                </a:lnTo>
                                <a:lnTo>
                                  <a:pt x="2616" y="48247"/>
                                </a:lnTo>
                                <a:lnTo>
                                  <a:pt x="9525" y="59817"/>
                                </a:lnTo>
                                <a:lnTo>
                                  <a:pt x="19278" y="67398"/>
                                </a:lnTo>
                                <a:lnTo>
                                  <a:pt x="30480" y="70104"/>
                                </a:lnTo>
                                <a:lnTo>
                                  <a:pt x="42951" y="67398"/>
                                </a:lnTo>
                                <a:lnTo>
                                  <a:pt x="52578" y="59817"/>
                                </a:lnTo>
                                <a:lnTo>
                                  <a:pt x="58762" y="48247"/>
                                </a:lnTo>
                                <a:lnTo>
                                  <a:pt x="60960" y="33528"/>
                                </a:lnTo>
                                <a:close/>
                              </a:path>
                            </a:pathLst>
                          </a:custGeom>
                          <a:solidFill>
                            <a:srgbClr val="000000"/>
                          </a:solidFill>
                        </wps:spPr>
                        <wps:bodyPr wrap="square" lIns="0" tIns="0" rIns="0" bIns="0" rtlCol="0">
                          <a:prstTxWarp prst="textNoShape">
                            <a:avLst/>
                          </a:prstTxWarp>
                          <a:noAutofit/>
                        </wps:bodyPr>
                      </wps:wsp>
                      <wps:wsp>
                        <wps:cNvPr id="1562" name="Graphic 1562"/>
                        <wps:cNvSpPr/>
                        <wps:spPr>
                          <a:xfrm>
                            <a:off x="2097532" y="923544"/>
                            <a:ext cx="60960" cy="70485"/>
                          </a:xfrm>
                          <a:custGeom>
                            <a:avLst/>
                            <a:gdLst/>
                            <a:ahLst/>
                            <a:cxnLst/>
                            <a:rect l="l" t="t" r="r" b="b"/>
                            <a:pathLst>
                              <a:path w="60960" h="70485">
                                <a:moveTo>
                                  <a:pt x="30480" y="0"/>
                                </a:moveTo>
                                <a:lnTo>
                                  <a:pt x="19288" y="2667"/>
                                </a:lnTo>
                                <a:lnTo>
                                  <a:pt x="9525" y="9906"/>
                                </a:lnTo>
                                <a:lnTo>
                                  <a:pt x="2619" y="20574"/>
                                </a:lnTo>
                                <a:lnTo>
                                  <a:pt x="0" y="33527"/>
                                </a:lnTo>
                                <a:lnTo>
                                  <a:pt x="2619" y="48244"/>
                                </a:lnTo>
                                <a:lnTo>
                                  <a:pt x="9525" y="59817"/>
                                </a:lnTo>
                                <a:lnTo>
                                  <a:pt x="19288" y="67389"/>
                                </a:lnTo>
                                <a:lnTo>
                                  <a:pt x="30480" y="70103"/>
                                </a:lnTo>
                                <a:lnTo>
                                  <a:pt x="42957" y="67389"/>
                                </a:lnTo>
                                <a:lnTo>
                                  <a:pt x="52578" y="59817"/>
                                </a:lnTo>
                                <a:lnTo>
                                  <a:pt x="58769" y="48244"/>
                                </a:lnTo>
                                <a:lnTo>
                                  <a:pt x="60960" y="33527"/>
                                </a:lnTo>
                                <a:lnTo>
                                  <a:pt x="58769" y="20574"/>
                                </a:lnTo>
                                <a:lnTo>
                                  <a:pt x="52577" y="9905"/>
                                </a:lnTo>
                                <a:lnTo>
                                  <a:pt x="42957" y="2666"/>
                                </a:lnTo>
                                <a:lnTo>
                                  <a:pt x="30480" y="0"/>
                                </a:lnTo>
                              </a:path>
                            </a:pathLst>
                          </a:custGeom>
                          <a:ln w="121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3" name="Image 1563"/>
                          <pic:cNvPicPr/>
                        </pic:nvPicPr>
                        <pic:blipFill>
                          <a:blip r:embed="rId219" cstate="print"/>
                          <a:stretch>
                            <a:fillRect/>
                          </a:stretch>
                        </pic:blipFill>
                        <pic:spPr>
                          <a:xfrm>
                            <a:off x="347980" y="1572768"/>
                            <a:ext cx="73150" cy="82294"/>
                          </a:xfrm>
                          <a:prstGeom prst="rect">
                            <a:avLst/>
                          </a:prstGeom>
                        </pic:spPr>
                      </pic:pic>
                      <pic:pic xmlns:pic="http://schemas.openxmlformats.org/drawingml/2006/picture">
                        <pic:nvPicPr>
                          <pic:cNvPr id="1564" name="Image 1564"/>
                          <pic:cNvPicPr/>
                        </pic:nvPicPr>
                        <pic:blipFill>
                          <a:blip r:embed="rId220" cstate="print"/>
                          <a:stretch>
                            <a:fillRect/>
                          </a:stretch>
                        </pic:blipFill>
                        <pic:spPr>
                          <a:xfrm>
                            <a:off x="2853436" y="643128"/>
                            <a:ext cx="73150" cy="82294"/>
                          </a:xfrm>
                          <a:prstGeom prst="rect">
                            <a:avLst/>
                          </a:prstGeom>
                        </pic:spPr>
                      </pic:pic>
                      <wps:wsp>
                        <wps:cNvPr id="1565" name="Graphic 1565"/>
                        <wps:cNvSpPr/>
                        <wps:spPr>
                          <a:xfrm>
                            <a:off x="2158492" y="957072"/>
                            <a:ext cx="713740" cy="243840"/>
                          </a:xfrm>
                          <a:custGeom>
                            <a:avLst/>
                            <a:gdLst/>
                            <a:ahLst/>
                            <a:cxnLst/>
                            <a:rect l="l" t="t" r="r" b="b"/>
                            <a:pathLst>
                              <a:path w="713740" h="243840">
                                <a:moveTo>
                                  <a:pt x="0" y="0"/>
                                </a:moveTo>
                                <a:lnTo>
                                  <a:pt x="713232" y="243840"/>
                                </a:lnTo>
                              </a:path>
                            </a:pathLst>
                          </a:custGeom>
                          <a:ln w="3962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6" name="Image 1566"/>
                          <pic:cNvPicPr/>
                        </pic:nvPicPr>
                        <pic:blipFill>
                          <a:blip r:embed="rId213" cstate="print"/>
                          <a:stretch>
                            <a:fillRect/>
                          </a:stretch>
                        </pic:blipFill>
                        <pic:spPr>
                          <a:xfrm>
                            <a:off x="317500" y="286512"/>
                            <a:ext cx="73150" cy="79246"/>
                          </a:xfrm>
                          <a:prstGeom prst="rect">
                            <a:avLst/>
                          </a:prstGeom>
                        </pic:spPr>
                      </pic:pic>
                      <pic:pic xmlns:pic="http://schemas.openxmlformats.org/drawingml/2006/picture">
                        <pic:nvPicPr>
                          <pic:cNvPr id="1567" name="Image 1567"/>
                          <pic:cNvPicPr/>
                        </pic:nvPicPr>
                        <pic:blipFill>
                          <a:blip r:embed="rId214" cstate="print"/>
                          <a:stretch>
                            <a:fillRect/>
                          </a:stretch>
                        </pic:blipFill>
                        <pic:spPr>
                          <a:xfrm>
                            <a:off x="2862580" y="1170432"/>
                            <a:ext cx="73150" cy="79246"/>
                          </a:xfrm>
                          <a:prstGeom prst="rect">
                            <a:avLst/>
                          </a:prstGeom>
                        </pic:spPr>
                      </pic:pic>
                      <wps:wsp>
                        <wps:cNvPr id="1568" name="Graphic 1568"/>
                        <wps:cNvSpPr/>
                        <wps:spPr>
                          <a:xfrm>
                            <a:off x="369315" y="320040"/>
                            <a:ext cx="2527300" cy="1268095"/>
                          </a:xfrm>
                          <a:custGeom>
                            <a:avLst/>
                            <a:gdLst/>
                            <a:ahLst/>
                            <a:cxnLst/>
                            <a:rect l="l" t="t" r="r" b="b"/>
                            <a:pathLst>
                              <a:path w="2527300" h="1268095">
                                <a:moveTo>
                                  <a:pt x="0" y="1267967"/>
                                </a:moveTo>
                                <a:lnTo>
                                  <a:pt x="2526792" y="347472"/>
                                </a:lnTo>
                              </a:path>
                              <a:path w="2527300" h="1268095">
                                <a:moveTo>
                                  <a:pt x="2514600" y="868679"/>
                                </a:moveTo>
                                <a:lnTo>
                                  <a:pt x="27432" y="0"/>
                                </a:lnTo>
                              </a:path>
                            </a:pathLst>
                          </a:custGeom>
                          <a:ln w="9142">
                            <a:solidFill>
                              <a:srgbClr val="000000"/>
                            </a:solidFill>
                            <a:prstDash val="solid"/>
                          </a:ln>
                        </wps:spPr>
                        <wps:bodyPr wrap="square" lIns="0" tIns="0" rIns="0" bIns="0" rtlCol="0">
                          <a:prstTxWarp prst="textNoShape">
                            <a:avLst/>
                          </a:prstTxWarp>
                          <a:noAutofit/>
                        </wps:bodyPr>
                      </wps:wsp>
                      <wps:wsp>
                        <wps:cNvPr id="1569" name="Textbox 1569"/>
                        <wps:cNvSpPr txBox="1"/>
                        <wps:spPr>
                          <a:xfrm>
                            <a:off x="118871" y="211158"/>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2</w:t>
                              </w:r>
                            </w:p>
                          </w:txbxContent>
                        </wps:txbx>
                        <wps:bodyPr wrap="square" lIns="0" tIns="0" rIns="0" bIns="0" rtlCol="0">
                          <a:noAutofit/>
                        </wps:bodyPr>
                      </wps:wsp>
                      <wps:wsp>
                        <wps:cNvPr id="1570" name="Textbox 1570"/>
                        <wps:cNvSpPr txBox="1"/>
                        <wps:spPr>
                          <a:xfrm>
                            <a:off x="2081783" y="650070"/>
                            <a:ext cx="158115" cy="194310"/>
                          </a:xfrm>
                          <a:prstGeom prst="rect">
                            <a:avLst/>
                          </a:prstGeom>
                        </wps:spPr>
                        <wps:txbx>
                          <w:txbxContent>
                            <w:p w:rsidR="00921BFB" w:rsidRDefault="00A00283">
                              <w:pPr>
                                <w:spacing w:before="10"/>
                                <w:ind w:left="20"/>
                                <w:rPr>
                                  <w:i/>
                                  <w:sz w:val="24"/>
                                </w:rPr>
                              </w:pPr>
                              <w:r>
                                <w:rPr>
                                  <w:i/>
                                  <w:spacing w:val="-10"/>
                                  <w:sz w:val="24"/>
                                </w:rPr>
                                <w:t>K</w:t>
                              </w:r>
                            </w:p>
                          </w:txbxContent>
                        </wps:txbx>
                        <wps:bodyPr wrap="square" lIns="0" tIns="0" rIns="0" bIns="0" rtlCol="0">
                          <a:noAutofit/>
                        </wps:bodyPr>
                      </wps:wsp>
                      <wps:wsp>
                        <wps:cNvPr id="1571" name="Textbox 1571"/>
                        <wps:cNvSpPr txBox="1"/>
                        <wps:spPr>
                          <a:xfrm>
                            <a:off x="2987039" y="549486"/>
                            <a:ext cx="446405" cy="210820"/>
                          </a:xfrm>
                          <a:prstGeom prst="rect">
                            <a:avLst/>
                          </a:prstGeom>
                        </wps:spPr>
                        <wps:txbx>
                          <w:txbxContent>
                            <w:p w:rsidR="00921BFB" w:rsidRDefault="00A00283">
                              <w:pPr>
                                <w:spacing w:before="13"/>
                                <w:ind w:left="20"/>
                                <w:rPr>
                                  <w:i/>
                                  <w:sz w:val="16"/>
                                </w:rPr>
                              </w:pPr>
                              <w:r>
                                <w:rPr>
                                  <w:i/>
                                  <w:position w:val="3"/>
                                  <w:sz w:val="24"/>
                                </w:rPr>
                                <w:t>B</w:t>
                              </w:r>
                              <w:r>
                                <w:rPr>
                                  <w:i/>
                                  <w:sz w:val="16"/>
                                </w:rPr>
                                <w:t>1</w:t>
                              </w:r>
                              <w:r>
                                <w:rPr>
                                  <w:i/>
                                  <w:spacing w:val="60"/>
                                  <w:w w:val="150"/>
                                  <w:sz w:val="16"/>
                                </w:rPr>
                                <w:t xml:space="preserve"> </w:t>
                              </w:r>
                              <w:r>
                                <w:rPr>
                                  <w:i/>
                                  <w:spacing w:val="-5"/>
                                  <w:position w:val="4"/>
                                  <w:sz w:val="24"/>
                                </w:rPr>
                                <w:t>a</w:t>
                              </w:r>
                              <w:r>
                                <w:rPr>
                                  <w:i/>
                                  <w:spacing w:val="-5"/>
                                  <w:position w:val="1"/>
                                  <w:sz w:val="16"/>
                                </w:rPr>
                                <w:t>21</w:t>
                              </w:r>
                            </w:p>
                          </w:txbxContent>
                        </wps:txbx>
                        <wps:bodyPr wrap="square" lIns="0" tIns="0" rIns="0" bIns="0" rtlCol="0">
                          <a:noAutofit/>
                        </wps:bodyPr>
                      </wps:wsp>
                      <wps:wsp>
                        <wps:cNvPr id="1572" name="Textbox 1572"/>
                        <wps:cNvSpPr txBox="1"/>
                        <wps:spPr>
                          <a:xfrm>
                            <a:off x="2962655" y="1079838"/>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2</w:t>
                              </w:r>
                            </w:p>
                          </w:txbxContent>
                        </wps:txbx>
                        <wps:bodyPr wrap="square" lIns="0" tIns="0" rIns="0" bIns="0" rtlCol="0">
                          <a:noAutofit/>
                        </wps:bodyPr>
                      </wps:wsp>
                      <wps:wsp>
                        <wps:cNvPr id="1573" name="Textbox 1573"/>
                        <wps:cNvSpPr txBox="1"/>
                        <wps:spPr>
                          <a:xfrm>
                            <a:off x="3197351" y="1064598"/>
                            <a:ext cx="224154" cy="241300"/>
                          </a:xfrm>
                          <a:prstGeom prst="rect">
                            <a:avLst/>
                          </a:prstGeom>
                        </wps:spPr>
                        <wps:txbx>
                          <w:txbxContent>
                            <w:p w:rsidR="00921BFB" w:rsidRDefault="00A00283">
                              <w:pPr>
                                <w:spacing w:before="11"/>
                                <w:ind w:left="20"/>
                                <w:rPr>
                                  <w:i/>
                                  <w:sz w:val="16"/>
                                </w:rPr>
                              </w:pPr>
                              <w:r>
                                <w:rPr>
                                  <w:i/>
                                  <w:spacing w:val="-5"/>
                                  <w:position w:val="9"/>
                                  <w:sz w:val="24"/>
                                </w:rPr>
                                <w:t>a</w:t>
                              </w:r>
                              <w:r>
                                <w:rPr>
                                  <w:i/>
                                  <w:spacing w:val="-5"/>
                                  <w:sz w:val="16"/>
                                </w:rPr>
                                <w:t>22</w:t>
                              </w:r>
                            </w:p>
                          </w:txbxContent>
                        </wps:txbx>
                        <wps:bodyPr wrap="square" lIns="0" tIns="0" rIns="0" bIns="0" rtlCol="0">
                          <a:noAutofit/>
                        </wps:bodyPr>
                      </wps:wsp>
                      <wps:wsp>
                        <wps:cNvPr id="1574" name="Textbox 1574"/>
                        <wps:cNvSpPr txBox="1"/>
                        <wps:spPr>
                          <a:xfrm>
                            <a:off x="128015" y="1500462"/>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1</w:t>
                              </w:r>
                            </w:p>
                          </w:txbxContent>
                        </wps:txbx>
                        <wps:bodyPr wrap="square" lIns="0" tIns="0" rIns="0" bIns="0" rtlCol="0">
                          <a:noAutofit/>
                        </wps:bodyPr>
                      </wps:wsp>
                      <wps:wsp>
                        <wps:cNvPr id="1575" name="Textbox 1575"/>
                        <wps:cNvSpPr txBox="1"/>
                        <wps:spPr>
                          <a:xfrm>
                            <a:off x="390143" y="2158830"/>
                            <a:ext cx="190500" cy="201295"/>
                          </a:xfrm>
                          <a:prstGeom prst="rect">
                            <a:avLst/>
                          </a:prstGeom>
                        </wps:spPr>
                        <wps:txbx>
                          <w:txbxContent>
                            <w:p w:rsidR="00921BFB" w:rsidRDefault="00A00283">
                              <w:pPr>
                                <w:spacing w:before="10"/>
                                <w:ind w:left="20"/>
                                <w:rPr>
                                  <w:i/>
                                  <w:sz w:val="24"/>
                                </w:rPr>
                              </w:pPr>
                              <w:r>
                                <w:rPr>
                                  <w:i/>
                                  <w:spacing w:val="-5"/>
                                  <w:sz w:val="24"/>
                                </w:rPr>
                                <w:t>A</w:t>
                              </w:r>
                              <w:r>
                                <w:rPr>
                                  <w:i/>
                                  <w:spacing w:val="-5"/>
                                  <w:sz w:val="24"/>
                                  <w:vertAlign w:val="subscript"/>
                                </w:rPr>
                                <w:t>1</w:t>
                              </w:r>
                            </w:p>
                          </w:txbxContent>
                        </wps:txbx>
                        <wps:bodyPr wrap="square" lIns="0" tIns="0" rIns="0" bIns="0" rtlCol="0">
                          <a:noAutofit/>
                        </wps:bodyPr>
                      </wps:wsp>
                      <wps:wsp>
                        <wps:cNvPr id="1576" name="Textbox 1576"/>
                        <wps:cNvSpPr txBox="1"/>
                        <wps:spPr>
                          <a:xfrm>
                            <a:off x="0" y="2454486"/>
                            <a:ext cx="273050" cy="194310"/>
                          </a:xfrm>
                          <a:prstGeom prst="rect">
                            <a:avLst/>
                          </a:prstGeom>
                        </wps:spPr>
                        <wps:txbx>
                          <w:txbxContent>
                            <w:p w:rsidR="00921BFB" w:rsidRDefault="00A00283">
                              <w:pPr>
                                <w:spacing w:before="10"/>
                                <w:ind w:left="20"/>
                                <w:rPr>
                                  <w:sz w:val="24"/>
                                </w:rPr>
                              </w:pPr>
                              <w:r>
                                <w:rPr>
                                  <w:spacing w:val="-5"/>
                                  <w:sz w:val="24"/>
                                </w:rPr>
                                <w:t>x=0</w:t>
                              </w:r>
                            </w:p>
                          </w:txbxContent>
                        </wps:txbx>
                        <wps:bodyPr wrap="square" lIns="0" tIns="0" rIns="0" bIns="0" rtlCol="0">
                          <a:noAutofit/>
                        </wps:bodyPr>
                      </wps:wsp>
                      <wps:wsp>
                        <wps:cNvPr id="1577" name="Textbox 1577"/>
                        <wps:cNvSpPr txBox="1"/>
                        <wps:spPr>
                          <a:xfrm>
                            <a:off x="2773679" y="2158830"/>
                            <a:ext cx="367665" cy="478155"/>
                          </a:xfrm>
                          <a:prstGeom prst="rect">
                            <a:avLst/>
                          </a:prstGeom>
                        </wps:spPr>
                        <wps:txbx>
                          <w:txbxContent>
                            <w:p w:rsidR="00921BFB" w:rsidRDefault="00A00283">
                              <w:pPr>
                                <w:spacing w:before="10"/>
                                <w:ind w:left="298"/>
                                <w:rPr>
                                  <w:i/>
                                  <w:sz w:val="24"/>
                                </w:rPr>
                              </w:pPr>
                              <w:r>
                                <w:rPr>
                                  <w:i/>
                                  <w:spacing w:val="-5"/>
                                  <w:sz w:val="24"/>
                                </w:rPr>
                                <w:t>A</w:t>
                              </w:r>
                              <w:r>
                                <w:rPr>
                                  <w:i/>
                                  <w:spacing w:val="-5"/>
                                  <w:sz w:val="24"/>
                                  <w:vertAlign w:val="subscript"/>
                                </w:rPr>
                                <w:t>2</w:t>
                              </w:r>
                            </w:p>
                            <w:p w:rsidR="00921BFB" w:rsidRDefault="00A00283">
                              <w:pPr>
                                <w:spacing w:before="170"/>
                                <w:ind w:left="20"/>
                                <w:rPr>
                                  <w:sz w:val="24"/>
                                </w:rPr>
                              </w:pPr>
                              <w:r>
                                <w:rPr>
                                  <w:spacing w:val="-5"/>
                                  <w:sz w:val="24"/>
                                </w:rPr>
                                <w:t>x=1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4.119995pt;margin-top:-18.355352pt;width:280.6pt;height:208.6pt;mso-position-horizontal-relative:page;mso-position-vertical-relative:paragraph;z-index:-27249664" id="docshapegroup1202" coordorigin="3282,-367" coordsize="5612,4172">
                <v:shape style="position:absolute;left:3494;top:-368;width:5400;height:4143" id="docshape1203" coordorigin="3494,-367" coordsize="5400,4143" path="m8894,3415l8876,3406,8774,3353,8774,3406,3864,3406,3864,-247,3912,-247,3903,-266,3854,-367,3792,-247,3845,-247,3845,3406,3494,3406,3494,3425,3845,3425,3845,3775,3864,3775,3864,3425,8774,3425,8774,3473,8874,3425,8894,3415xe" filled="true" fillcolor="#000000" stroked="false">
                  <v:path arrowok="t"/>
                  <v:fill type="solid"/>
                </v:shape>
                <v:line style="position:absolute" from="7814,3415" to="7814,-7" stroked="true" strokeweight=".4799pt" strokecolor="#000000">
                  <v:stroke dashstyle="solid"/>
                </v:line>
                <v:line style="position:absolute" from="3869,2162" to="6667,1102" stroked="true" strokeweight="3.1199pt" strokecolor="#000000">
                  <v:stroke dashstyle="solid"/>
                </v:line>
                <v:shape style="position:absolute;left:6585;top:1087;width:96;height:2338" id="docshape1204" coordorigin="6586,1087" coordsize="96,2338" path="m6643,3391l6638,3386,6634,3391,6634,3420,6638,3425,6643,3420,6643,3391xm6643,3319l6638,3314,6634,3319,6634,3353,6638,3358,6643,3353,6643,3319xm6643,3252l6638,3247,6634,3252,6634,3281,6638,3286,6643,3281,6643,3252xm6643,3180l6638,3175,6634,3180,6634,3209,6638,3214,6643,3209,6643,3180xm6643,3113l6638,3108,6634,3113,6634,3142,6638,3146,6643,3142,6643,3113xm6643,3041l6638,3036,6634,3041,6634,3070,6638,3074,6643,3070,6643,3041xm6643,2969l6638,2964,6634,2969,6634,3002,6638,3007,6643,3002,6643,2969xm6643,2902l6638,2897,6634,2902,6634,2930,6638,2935,6643,2930,6643,2902xm6643,2830l6638,2825,6634,2830,6634,2858,6638,2868,6643,2858,6643,2830xm6643,2762l6638,2758,6634,2762,6634,2791,6638,2796,6643,2791,6643,2762xm6643,2690l6638,2686,6634,2690,6634,2719,6638,2724,6643,2719,6643,2690xm6643,2618l6638,2614,6634,2618,6634,2652,6638,2657,6643,2652,6643,2618xm6643,2551l6638,2546,6634,2551,6634,2580,6638,2585,6643,2580,6643,2551xm6643,2479l6638,2474,6634,2479,6634,2513,6638,2518,6643,2513,6643,2479xm6643,2412l6638,2407,6634,2412,6634,2441,6638,2446,6643,2441,6643,2412xm6643,2340l6638,2335,6634,2340,6634,2369,6638,2374,6643,2369,6643,2340xm6643,2273l6638,2268,6634,2273,6634,2302,6638,2306,6643,2302,6643,2273xm6643,2201l6638,2196,6634,2201,6634,2230,6638,2234,6643,2230,6643,2201xm6643,2129l6638,2124,6634,2129,6634,2162,6638,2167,6643,2162,6643,2129xm6643,2062l6638,2057,6634,2062,6634,2090,6638,2095,6643,2090,6643,2062xm6643,1990l6638,1985,6634,1990,6634,2018,6638,2028,6643,2018,6643,1990xm6643,1922l6638,1918,6634,1922,6634,1951,6638,1956,6643,1951,6643,1922xm6643,1850l6638,1846,6634,1850,6634,1879,6638,1884,6643,1879,6643,1850xm6643,1778l6638,1774,6634,1778,6634,1812,6638,1817,6643,1812,6643,1778xm6643,1711l6638,1706,6634,1711,6634,1740,6638,1745,6643,1740,6643,1711xm6643,1639l6638,1634,6634,1639,6634,1673,6638,1678,6643,1673,6643,1639xm6643,1572l6638,1567,6634,1572,6634,1601,6638,1606,6643,1601,6643,1572xm6643,1500l6638,1495,6634,1500,6634,1529,6638,1534,6643,1529,6643,1500xm6643,1433l6638,1428,6634,1433,6634,1462,6638,1467,6643,1462,6643,1433xm6643,1361l6638,1356,6634,1361,6634,1390,6638,1394,6643,1390,6643,1361xm6643,1289l6638,1284,6634,1289,6634,1322,6638,1327,6643,1322,6643,1289xm6643,1222l6638,1217,6634,1222,6634,1250,6638,1255,6643,1250,6643,1222xm6682,1140l6678,1120,6668,1103,6653,1091,6634,1087,6616,1091,6601,1103,6590,1120,6586,1140,6590,1163,6601,1181,6616,1193,6634,1198,6653,1193,6668,1181,6678,1163,6682,1140xe" filled="true" fillcolor="#000000" stroked="false">
                  <v:path arrowok="t"/>
                  <v:fill type="solid"/>
                </v:shape>
                <v:shape style="position:absolute;left:6585;top:1087;width:96;height:111" id="docshape1205" coordorigin="6586,1087" coordsize="96,111" path="m6634,1087l6616,1091,6601,1103,6590,1120,6586,1140,6590,1163,6601,1181,6616,1193,6634,1198,6653,1193,6668,1181,6678,1163,6682,1140,6678,1120,6668,1103,6653,1091,6634,1087e" filled="false" stroked="true" strokeweight=".9599pt" strokecolor="#000000">
                  <v:path arrowok="t"/>
                  <v:stroke dashstyle="solid"/>
                </v:shape>
                <v:shape style="position:absolute;left:3830;top:2109;width:116;height:130" type="#_x0000_t75" id="docshape1206" stroked="false">
                  <v:imagedata r:id="rId221" o:title=""/>
                </v:shape>
                <v:shape style="position:absolute;left:7776;top:645;width:116;height:130" type="#_x0000_t75" id="docshape1207" stroked="false">
                  <v:imagedata r:id="rId222" o:title=""/>
                </v:shape>
                <v:line style="position:absolute" from="6682,1140" to="7805,1524" stroked="true" strokeweight="3.1199pt" strokecolor="#000000">
                  <v:stroke dashstyle="solid"/>
                </v:line>
                <v:shape style="position:absolute;left:3782;top:84;width:116;height:125" type="#_x0000_t75" id="docshape1208" stroked="false">
                  <v:imagedata r:id="rId217" o:title=""/>
                </v:shape>
                <v:shape style="position:absolute;left:7790;top:1476;width:116;height:125" type="#_x0000_t75" id="docshape1209" stroked="false">
                  <v:imagedata r:id="rId218" o:title=""/>
                </v:shape>
                <v:shape style="position:absolute;left:3864;top:136;width:3980;height:1997" id="docshape1210" coordorigin="3864,137" coordsize="3980,1997" path="m3864,2134l7843,684m7824,1505l3907,137e" filled="false" stroked="true" strokeweight=".7199pt" strokecolor="#000000">
                  <v:path arrowok="t"/>
                  <v:stroke dashstyle="solid"/>
                </v:shape>
                <v:shape style="position:absolute;left:3469;top:-35;width:300;height:380" type="#_x0000_t202" id="docshape1211" filled="false" stroked="false">
                  <v:textbox inset="0,0,0,0">
                    <w:txbxContent>
                      <w:p>
                        <w:pPr>
                          <w:spacing w:before="10"/>
                          <w:ind w:left="20" w:right="0" w:firstLine="0"/>
                          <w:jc w:val="left"/>
                          <w:rPr>
                            <w:i/>
                            <w:sz w:val="16"/>
                          </w:rPr>
                        </w:pPr>
                        <w:r>
                          <w:rPr>
                            <w:i/>
                            <w:spacing w:val="-5"/>
                            <w:sz w:val="24"/>
                          </w:rPr>
                          <w:t>B</w:t>
                        </w:r>
                        <w:r>
                          <w:rPr>
                            <w:i/>
                            <w:spacing w:val="-5"/>
                            <w:position w:val="-8"/>
                            <w:sz w:val="16"/>
                          </w:rPr>
                          <w:t>2</w:t>
                        </w:r>
                      </w:p>
                    </w:txbxContent>
                  </v:textbox>
                  <w10:wrap type="none"/>
                </v:shape>
                <v:shape style="position:absolute;left:6560;top:656;width:249;height:306" type="#_x0000_t202" id="docshape1212" filled="false" stroked="false">
                  <v:textbox inset="0,0,0,0">
                    <w:txbxContent>
                      <w:p>
                        <w:pPr>
                          <w:spacing w:before="10"/>
                          <w:ind w:left="20" w:right="0" w:firstLine="0"/>
                          <w:jc w:val="left"/>
                          <w:rPr>
                            <w:i/>
                            <w:sz w:val="24"/>
                          </w:rPr>
                        </w:pPr>
                        <w:r>
                          <w:rPr>
                            <w:i/>
                            <w:spacing w:val="-10"/>
                            <w:sz w:val="24"/>
                          </w:rPr>
                          <w:t>K</w:t>
                        </w:r>
                      </w:p>
                    </w:txbxContent>
                  </v:textbox>
                  <w10:wrap type="none"/>
                </v:shape>
                <v:shape style="position:absolute;left:7986;top:498;width:703;height:332" type="#_x0000_t202" id="docshape1213" filled="false" stroked="false">
                  <v:textbox inset="0,0,0,0">
                    <w:txbxContent>
                      <w:p>
                        <w:pPr>
                          <w:spacing w:before="13"/>
                          <w:ind w:left="20" w:right="0" w:firstLine="0"/>
                          <w:jc w:val="left"/>
                          <w:rPr>
                            <w:i/>
                            <w:sz w:val="16"/>
                          </w:rPr>
                        </w:pPr>
                        <w:r>
                          <w:rPr>
                            <w:i/>
                            <w:position w:val="3"/>
                            <w:sz w:val="24"/>
                          </w:rPr>
                          <w:t>B</w:t>
                        </w:r>
                        <w:r>
                          <w:rPr>
                            <w:i/>
                            <w:sz w:val="16"/>
                          </w:rPr>
                          <w:t>1</w:t>
                        </w:r>
                        <w:r>
                          <w:rPr>
                            <w:i/>
                            <w:spacing w:val="60"/>
                            <w:w w:val="150"/>
                            <w:sz w:val="16"/>
                          </w:rPr>
                          <w:t> </w:t>
                        </w:r>
                        <w:r>
                          <w:rPr>
                            <w:i/>
                            <w:spacing w:val="-5"/>
                            <w:position w:val="4"/>
                            <w:sz w:val="24"/>
                          </w:rPr>
                          <w:t>a</w:t>
                        </w:r>
                        <w:r>
                          <w:rPr>
                            <w:i/>
                            <w:spacing w:val="-5"/>
                            <w:position w:val="1"/>
                            <w:sz w:val="16"/>
                          </w:rPr>
                          <w:t>21</w:t>
                        </w:r>
                      </w:p>
                    </w:txbxContent>
                  </v:textbox>
                  <w10:wrap type="none"/>
                </v:shape>
                <v:shape style="position:absolute;left:7948;top:1333;width:300;height:380" type="#_x0000_t202" id="docshape1214" filled="false" stroked="false">
                  <v:textbox inset="0,0,0,0">
                    <w:txbxContent>
                      <w:p>
                        <w:pPr>
                          <w:spacing w:before="10"/>
                          <w:ind w:left="20" w:right="0" w:firstLine="0"/>
                          <w:jc w:val="left"/>
                          <w:rPr>
                            <w:i/>
                            <w:sz w:val="16"/>
                          </w:rPr>
                        </w:pPr>
                        <w:r>
                          <w:rPr>
                            <w:i/>
                            <w:spacing w:val="-5"/>
                            <w:sz w:val="24"/>
                          </w:rPr>
                          <w:t>B</w:t>
                        </w:r>
                        <w:r>
                          <w:rPr>
                            <w:i/>
                            <w:spacing w:val="-5"/>
                            <w:position w:val="-8"/>
                            <w:sz w:val="16"/>
                          </w:rPr>
                          <w:t>2</w:t>
                        </w:r>
                      </w:p>
                    </w:txbxContent>
                  </v:textbox>
                  <w10:wrap type="none"/>
                </v:shape>
                <v:shape style="position:absolute;left:8317;top:1309;width:353;height:380" type="#_x0000_t202" id="docshape1215" filled="false" stroked="false">
                  <v:textbox inset="0,0,0,0">
                    <w:txbxContent>
                      <w:p>
                        <w:pPr>
                          <w:spacing w:before="11"/>
                          <w:ind w:left="20" w:right="0" w:firstLine="0"/>
                          <w:jc w:val="left"/>
                          <w:rPr>
                            <w:i/>
                            <w:sz w:val="16"/>
                          </w:rPr>
                        </w:pPr>
                        <w:r>
                          <w:rPr>
                            <w:i/>
                            <w:spacing w:val="-5"/>
                            <w:position w:val="9"/>
                            <w:sz w:val="24"/>
                          </w:rPr>
                          <w:t>a</w:t>
                        </w:r>
                        <w:r>
                          <w:rPr>
                            <w:i/>
                            <w:spacing w:val="-5"/>
                            <w:sz w:val="16"/>
                          </w:rPr>
                          <w:t>22</w:t>
                        </w:r>
                      </w:p>
                    </w:txbxContent>
                  </v:textbox>
                  <w10:wrap type="none"/>
                </v:shape>
                <v:shape style="position:absolute;left:3484;top:1995;width:300;height:380" type="#_x0000_t202" id="docshape1216" filled="false" stroked="false">
                  <v:textbox inset="0,0,0,0">
                    <w:txbxContent>
                      <w:p>
                        <w:pPr>
                          <w:spacing w:before="10"/>
                          <w:ind w:left="20" w:right="0" w:firstLine="0"/>
                          <w:jc w:val="left"/>
                          <w:rPr>
                            <w:i/>
                            <w:sz w:val="16"/>
                          </w:rPr>
                        </w:pPr>
                        <w:r>
                          <w:rPr>
                            <w:i/>
                            <w:spacing w:val="-5"/>
                            <w:sz w:val="24"/>
                          </w:rPr>
                          <w:t>B</w:t>
                        </w:r>
                        <w:r>
                          <w:rPr>
                            <w:i/>
                            <w:spacing w:val="-5"/>
                            <w:position w:val="-8"/>
                            <w:sz w:val="16"/>
                          </w:rPr>
                          <w:t>1</w:t>
                        </w:r>
                      </w:p>
                    </w:txbxContent>
                  </v:textbox>
                  <w10:wrap type="none"/>
                </v:shape>
                <v:shape style="position:absolute;left:3896;top:3032;width:300;height:317" type="#_x0000_t202" id="docshape1217" filled="false" stroked="false">
                  <v:textbox inset="0,0,0,0">
                    <w:txbxContent>
                      <w:p>
                        <w:pPr>
                          <w:spacing w:before="10"/>
                          <w:ind w:left="20" w:right="0" w:firstLine="0"/>
                          <w:jc w:val="left"/>
                          <w:rPr>
                            <w:i/>
                            <w:sz w:val="24"/>
                          </w:rPr>
                        </w:pPr>
                        <w:r>
                          <w:rPr>
                            <w:i/>
                            <w:spacing w:val="-5"/>
                            <w:sz w:val="24"/>
                          </w:rPr>
                          <w:t>A</w:t>
                        </w:r>
                        <w:r>
                          <w:rPr>
                            <w:i/>
                            <w:spacing w:val="-5"/>
                            <w:sz w:val="24"/>
                            <w:vertAlign w:val="subscript"/>
                          </w:rPr>
                          <w:t>1</w:t>
                        </w:r>
                      </w:p>
                    </w:txbxContent>
                  </v:textbox>
                  <w10:wrap type="none"/>
                </v:shape>
                <v:shape style="position:absolute;left:3282;top:3498;width:430;height:306" type="#_x0000_t202" id="docshape1218" filled="false" stroked="false">
                  <v:textbox inset="0,0,0,0">
                    <w:txbxContent>
                      <w:p>
                        <w:pPr>
                          <w:spacing w:before="10"/>
                          <w:ind w:left="20" w:right="0" w:firstLine="0"/>
                          <w:jc w:val="left"/>
                          <w:rPr>
                            <w:sz w:val="24"/>
                          </w:rPr>
                        </w:pPr>
                        <w:r>
                          <w:rPr>
                            <w:spacing w:val="-5"/>
                            <w:sz w:val="24"/>
                          </w:rPr>
                          <w:t>x=0</w:t>
                        </w:r>
                      </w:p>
                    </w:txbxContent>
                  </v:textbox>
                  <w10:wrap type="none"/>
                </v:shape>
                <v:shape style="position:absolute;left:7650;top:3032;width:579;height:753" type="#_x0000_t202" id="docshape1219" filled="false" stroked="false">
                  <v:textbox inset="0,0,0,0">
                    <w:txbxContent>
                      <w:p>
                        <w:pPr>
                          <w:spacing w:before="10"/>
                          <w:ind w:left="298" w:right="0" w:firstLine="0"/>
                          <w:jc w:val="left"/>
                          <w:rPr>
                            <w:i/>
                            <w:sz w:val="24"/>
                          </w:rPr>
                        </w:pPr>
                        <w:r>
                          <w:rPr>
                            <w:i/>
                            <w:spacing w:val="-5"/>
                            <w:sz w:val="24"/>
                          </w:rPr>
                          <w:t>A</w:t>
                        </w:r>
                        <w:r>
                          <w:rPr>
                            <w:i/>
                            <w:spacing w:val="-5"/>
                            <w:sz w:val="24"/>
                            <w:vertAlign w:val="subscript"/>
                          </w:rPr>
                          <w:t>2</w:t>
                        </w:r>
                      </w:p>
                      <w:p>
                        <w:pPr>
                          <w:spacing w:before="170"/>
                          <w:ind w:left="20" w:right="0" w:firstLine="0"/>
                          <w:jc w:val="left"/>
                          <w:rPr>
                            <w:sz w:val="24"/>
                          </w:rPr>
                        </w:pPr>
                        <w:r>
                          <w:rPr>
                            <w:spacing w:val="-5"/>
                            <w:sz w:val="24"/>
                          </w:rPr>
                          <w:t>x=1</w:t>
                        </w:r>
                      </w:p>
                    </w:txbxContent>
                  </v:textbox>
                  <w10:wrap type="none"/>
                </v:shape>
                <w10:wrap type="none"/>
              </v:group>
            </w:pict>
          </mc:Fallback>
        </mc:AlternateContent>
      </w:r>
      <w:r>
        <w:rPr>
          <w:i/>
          <w:spacing w:val="-5"/>
          <w:position w:val="9"/>
          <w:sz w:val="24"/>
        </w:rPr>
        <w:t>a</w:t>
      </w:r>
      <w:r>
        <w:rPr>
          <w:i/>
          <w:spacing w:val="-5"/>
          <w:sz w:val="16"/>
        </w:rPr>
        <w:t>12</w:t>
      </w: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spacing w:before="4"/>
        <w:ind w:left="0"/>
        <w:rPr>
          <w:i/>
          <w:sz w:val="16"/>
        </w:rPr>
      </w:pPr>
    </w:p>
    <w:p w:rsidR="00921BFB" w:rsidRDefault="00A00283">
      <w:pPr>
        <w:ind w:left="1790"/>
        <w:rPr>
          <w:i/>
          <w:sz w:val="16"/>
        </w:rPr>
      </w:pPr>
      <w:r>
        <w:rPr>
          <w:i/>
          <w:spacing w:val="-5"/>
          <w:position w:val="3"/>
          <w:sz w:val="24"/>
        </w:rPr>
        <w:t>a</w:t>
      </w:r>
      <w:r>
        <w:rPr>
          <w:i/>
          <w:spacing w:val="-5"/>
          <w:sz w:val="16"/>
        </w:rPr>
        <w:t>11</w:t>
      </w:r>
    </w:p>
    <w:p w:rsidR="00921BFB" w:rsidRDefault="00921BFB">
      <w:pPr>
        <w:pStyle w:val="a3"/>
        <w:ind w:left="0"/>
        <w:rPr>
          <w:i/>
          <w:sz w:val="24"/>
        </w:rPr>
      </w:pPr>
    </w:p>
    <w:p w:rsidR="00921BFB" w:rsidRDefault="00921BFB">
      <w:pPr>
        <w:pStyle w:val="a3"/>
        <w:ind w:left="0"/>
        <w:rPr>
          <w:i/>
          <w:sz w:val="24"/>
        </w:rPr>
      </w:pPr>
    </w:p>
    <w:p w:rsidR="00921BFB" w:rsidRDefault="00921BFB">
      <w:pPr>
        <w:pStyle w:val="a3"/>
        <w:spacing w:before="118"/>
        <w:ind w:left="0"/>
        <w:rPr>
          <w:i/>
          <w:sz w:val="24"/>
        </w:rPr>
      </w:pPr>
    </w:p>
    <w:p w:rsidR="00921BFB" w:rsidRDefault="00A00283">
      <w:pPr>
        <w:spacing w:before="1"/>
        <w:ind w:right="1726"/>
        <w:jc w:val="right"/>
        <w:rPr>
          <w:sz w:val="24"/>
        </w:rPr>
      </w:pPr>
      <w:r>
        <w:rPr>
          <w:spacing w:val="-10"/>
          <w:sz w:val="24"/>
        </w:rPr>
        <w:t>X</w:t>
      </w:r>
    </w:p>
    <w:p w:rsidR="00921BFB" w:rsidRDefault="00921BFB">
      <w:pPr>
        <w:pStyle w:val="a3"/>
        <w:spacing w:before="15"/>
        <w:ind w:left="0"/>
        <w:rPr>
          <w:sz w:val="26"/>
        </w:rPr>
      </w:pPr>
    </w:p>
    <w:p w:rsidR="00921BFB" w:rsidRDefault="00A00283">
      <w:pPr>
        <w:spacing w:before="1"/>
        <w:ind w:right="234"/>
        <w:jc w:val="center"/>
        <w:rPr>
          <w:sz w:val="26"/>
        </w:rPr>
      </w:pPr>
      <w:r>
        <w:rPr>
          <w:sz w:val="26"/>
        </w:rPr>
        <w:t>Рис.</w:t>
      </w:r>
      <w:r>
        <w:rPr>
          <w:spacing w:val="-5"/>
          <w:sz w:val="26"/>
        </w:rPr>
        <w:t xml:space="preserve"> </w:t>
      </w:r>
      <w:r>
        <w:rPr>
          <w:sz w:val="26"/>
        </w:rPr>
        <w:t>6.2.</w:t>
      </w:r>
      <w:r>
        <w:rPr>
          <w:spacing w:val="-5"/>
          <w:sz w:val="26"/>
        </w:rPr>
        <w:t xml:space="preserve"> </w:t>
      </w:r>
      <w:r>
        <w:rPr>
          <w:sz w:val="26"/>
        </w:rPr>
        <w:t>Графический</w:t>
      </w:r>
      <w:r>
        <w:rPr>
          <w:spacing w:val="-7"/>
          <w:sz w:val="26"/>
        </w:rPr>
        <w:t xml:space="preserve"> </w:t>
      </w:r>
      <w:r>
        <w:rPr>
          <w:sz w:val="26"/>
        </w:rPr>
        <w:t>метод.</w:t>
      </w:r>
      <w:r>
        <w:rPr>
          <w:spacing w:val="54"/>
          <w:sz w:val="26"/>
        </w:rPr>
        <w:t xml:space="preserve"> </w:t>
      </w:r>
      <w:r>
        <w:rPr>
          <w:sz w:val="26"/>
        </w:rPr>
        <w:t>Этап</w:t>
      </w:r>
      <w:r>
        <w:rPr>
          <w:spacing w:val="-6"/>
          <w:sz w:val="26"/>
        </w:rPr>
        <w:t xml:space="preserve"> </w:t>
      </w:r>
      <w:r>
        <w:rPr>
          <w:spacing w:val="-10"/>
          <w:sz w:val="26"/>
        </w:rPr>
        <w:t>2</w:t>
      </w:r>
    </w:p>
    <w:p w:rsidR="00921BFB" w:rsidRDefault="00921BFB">
      <w:pPr>
        <w:pStyle w:val="a3"/>
        <w:spacing w:before="55"/>
        <w:ind w:left="0"/>
        <w:rPr>
          <w:sz w:val="26"/>
        </w:rPr>
      </w:pPr>
    </w:p>
    <w:p w:rsidR="00921BFB" w:rsidRDefault="00A00283">
      <w:pPr>
        <w:pStyle w:val="a3"/>
        <w:ind w:left="926"/>
        <w:jc w:val="both"/>
      </w:pPr>
      <w:r>
        <w:t>Аналогично</w:t>
      </w:r>
      <w:r>
        <w:rPr>
          <w:spacing w:val="-1"/>
        </w:rPr>
        <w:t xml:space="preserve"> </w:t>
      </w:r>
      <w:r>
        <w:t>строится</w:t>
      </w:r>
      <w:r>
        <w:rPr>
          <w:spacing w:val="6"/>
        </w:rPr>
        <w:t xml:space="preserve"> </w:t>
      </w:r>
      <w:r>
        <w:t>отрезок</w:t>
      </w:r>
      <w:r>
        <w:rPr>
          <w:spacing w:val="-6"/>
        </w:rPr>
        <w:t xml:space="preserve"> </w:t>
      </w:r>
      <w:r>
        <w:rPr>
          <w:i/>
        </w:rPr>
        <w:t>В</w:t>
      </w:r>
      <w:r>
        <w:rPr>
          <w:vertAlign w:val="subscript"/>
        </w:rPr>
        <w:t>2</w:t>
      </w:r>
      <w:r>
        <w:rPr>
          <w:i/>
        </w:rPr>
        <w:t>В</w:t>
      </w:r>
      <w:r>
        <w:rPr>
          <w:vertAlign w:val="subscript"/>
        </w:rPr>
        <w:t>2</w:t>
      </w:r>
      <w:r>
        <w:rPr>
          <w:spacing w:val="-11"/>
        </w:rPr>
        <w:t xml:space="preserve"> </w:t>
      </w:r>
      <w:r>
        <w:t>,</w:t>
      </w:r>
      <w:r>
        <w:rPr>
          <w:spacing w:val="2"/>
        </w:rPr>
        <w:t xml:space="preserve"> </w:t>
      </w:r>
      <w:r>
        <w:t>соответствующий</w:t>
      </w:r>
      <w:r>
        <w:rPr>
          <w:spacing w:val="2"/>
        </w:rPr>
        <w:t xml:space="preserve"> </w:t>
      </w:r>
      <w:r>
        <w:rPr>
          <w:spacing w:val="-2"/>
        </w:rPr>
        <w:t>стратегии</w:t>
      </w:r>
    </w:p>
    <w:p w:rsidR="00921BFB" w:rsidRDefault="00A00283">
      <w:pPr>
        <w:pStyle w:val="a3"/>
        <w:spacing w:before="68"/>
        <w:ind w:left="292"/>
        <w:jc w:val="both"/>
      </w:pPr>
      <w:r>
        <w:rPr>
          <w:i/>
        </w:rPr>
        <w:t>В</w:t>
      </w:r>
      <w:r>
        <w:rPr>
          <w:vertAlign w:val="subscript"/>
        </w:rPr>
        <w:t>2</w:t>
      </w:r>
      <w:r>
        <w:rPr>
          <w:spacing w:val="-4"/>
        </w:rPr>
        <w:t xml:space="preserve"> </w:t>
      </w:r>
      <w:r>
        <w:t>игрока</w:t>
      </w:r>
      <w:r>
        <w:rPr>
          <w:spacing w:val="-8"/>
        </w:rPr>
        <w:t xml:space="preserve"> </w:t>
      </w:r>
      <w:r>
        <w:rPr>
          <w:b/>
          <w:i/>
          <w:spacing w:val="-5"/>
        </w:rPr>
        <w:t>В</w:t>
      </w:r>
      <w:r>
        <w:rPr>
          <w:spacing w:val="-5"/>
        </w:rPr>
        <w:t>.</w:t>
      </w:r>
    </w:p>
    <w:p w:rsidR="00921BFB" w:rsidRDefault="00A00283">
      <w:pPr>
        <w:spacing w:before="68" w:line="288" w:lineRule="auto"/>
        <w:ind w:left="215" w:right="445" w:firstLine="710"/>
        <w:jc w:val="both"/>
        <w:rPr>
          <w:sz w:val="30"/>
        </w:rPr>
      </w:pPr>
      <w:r>
        <w:rPr>
          <w:b/>
          <w:sz w:val="30"/>
        </w:rPr>
        <w:t>Определение 1.</w:t>
      </w:r>
      <w:r>
        <w:rPr>
          <w:b/>
          <w:spacing w:val="-4"/>
          <w:sz w:val="30"/>
        </w:rPr>
        <w:t xml:space="preserve"> </w:t>
      </w:r>
      <w:r>
        <w:rPr>
          <w:sz w:val="30"/>
        </w:rPr>
        <w:t>Ломаная линия, составленная из частей отрез- ков, интерпретирующих стратегии игрока В, расположенная ниже всех отрезков, называется</w:t>
      </w:r>
      <w:r>
        <w:rPr>
          <w:spacing w:val="-2"/>
          <w:sz w:val="30"/>
        </w:rPr>
        <w:t xml:space="preserve"> </w:t>
      </w:r>
      <w:r>
        <w:rPr>
          <w:i/>
          <w:sz w:val="30"/>
        </w:rPr>
        <w:t>нижней границей выигрыша</w:t>
      </w:r>
      <w:r>
        <w:rPr>
          <w:sz w:val="30"/>
        </w:rPr>
        <w:t xml:space="preserve">, получаемого игроком </w:t>
      </w:r>
      <w:r>
        <w:rPr>
          <w:b/>
          <w:i/>
          <w:sz w:val="30"/>
        </w:rPr>
        <w:t>А</w:t>
      </w:r>
      <w:r>
        <w:rPr>
          <w:sz w:val="30"/>
        </w:rPr>
        <w:t>.</w:t>
      </w:r>
    </w:p>
    <w:p w:rsidR="00921BFB" w:rsidRDefault="00A00283">
      <w:pPr>
        <w:spacing w:line="288" w:lineRule="auto"/>
        <w:ind w:left="215" w:right="449" w:firstLine="710"/>
        <w:jc w:val="both"/>
        <w:rPr>
          <w:i/>
          <w:sz w:val="30"/>
        </w:rPr>
      </w:pPr>
      <w:r>
        <w:rPr>
          <w:b/>
          <w:sz w:val="30"/>
        </w:rPr>
        <w:t>Определение 2.</w:t>
      </w:r>
      <w:r>
        <w:rPr>
          <w:b/>
          <w:spacing w:val="-1"/>
          <w:sz w:val="30"/>
        </w:rPr>
        <w:t xml:space="preserve"> </w:t>
      </w:r>
      <w:r>
        <w:rPr>
          <w:sz w:val="30"/>
        </w:rPr>
        <w:t xml:space="preserve">Стратегии, части которых образуют нижнюю границу выигрыша, называются </w:t>
      </w:r>
      <w:r>
        <w:rPr>
          <w:i/>
          <w:sz w:val="30"/>
        </w:rPr>
        <w:t>активными стратегиями.</w:t>
      </w:r>
    </w:p>
    <w:p w:rsidR="00921BFB" w:rsidRDefault="00A00283">
      <w:pPr>
        <w:pStyle w:val="a3"/>
        <w:spacing w:line="349" w:lineRule="exact"/>
        <w:ind w:left="926"/>
        <w:jc w:val="both"/>
      </w:pPr>
      <w:r>
        <w:t>В</w:t>
      </w:r>
      <w:r>
        <w:rPr>
          <w:spacing w:val="-7"/>
        </w:rPr>
        <w:t xml:space="preserve"> </w:t>
      </w:r>
      <w:r>
        <w:t>игре</w:t>
      </w:r>
      <w:r>
        <w:rPr>
          <w:spacing w:val="-5"/>
        </w:rPr>
        <w:t xml:space="preserve"> </w:t>
      </w:r>
      <w:r>
        <w:t>(</w:t>
      </w:r>
      <w:r>
        <w:rPr>
          <w:rFonts w:ascii="Cambria Math" w:hAnsi="Cambria Math"/>
        </w:rPr>
        <w:t>2</w:t>
      </w:r>
      <w:r>
        <w:rPr>
          <w:rFonts w:ascii="Cambria Math" w:hAnsi="Cambria Math"/>
          <w:spacing w:val="-8"/>
        </w:rPr>
        <w:t xml:space="preserve"> </w:t>
      </w:r>
      <w:r>
        <w:rPr>
          <w:rFonts w:ascii="Cambria Math" w:hAnsi="Cambria Math"/>
        </w:rPr>
        <w:t>×</w:t>
      </w:r>
      <w:r>
        <w:rPr>
          <w:rFonts w:ascii="Cambria Math" w:hAnsi="Cambria Math"/>
          <w:spacing w:val="-4"/>
        </w:rPr>
        <w:t xml:space="preserve"> </w:t>
      </w:r>
      <w:r>
        <w:rPr>
          <w:rFonts w:ascii="Cambria Math" w:hAnsi="Cambria Math"/>
        </w:rPr>
        <w:t>2</w:t>
      </w:r>
      <w:r>
        <w:t>)</w:t>
      </w:r>
      <w:r>
        <w:rPr>
          <w:spacing w:val="-5"/>
        </w:rPr>
        <w:t xml:space="preserve"> </w:t>
      </w:r>
      <w:r>
        <w:t>обе</w:t>
      </w:r>
      <w:r>
        <w:rPr>
          <w:spacing w:val="-8"/>
        </w:rPr>
        <w:t xml:space="preserve"> </w:t>
      </w:r>
      <w:r>
        <w:t>стратегии</w:t>
      </w:r>
      <w:r>
        <w:rPr>
          <w:spacing w:val="-4"/>
        </w:rPr>
        <w:t xml:space="preserve"> </w:t>
      </w:r>
      <w:r>
        <w:t>являются</w:t>
      </w:r>
      <w:r>
        <w:rPr>
          <w:spacing w:val="-4"/>
        </w:rPr>
        <w:t xml:space="preserve"> </w:t>
      </w:r>
      <w:r>
        <w:rPr>
          <w:spacing w:val="-2"/>
        </w:rPr>
        <w:t>активными.</w:t>
      </w:r>
    </w:p>
    <w:p w:rsidR="00921BFB" w:rsidRDefault="00A00283">
      <w:pPr>
        <w:pStyle w:val="a3"/>
        <w:spacing w:before="76" w:line="288" w:lineRule="auto"/>
        <w:ind w:right="450" w:firstLine="710"/>
        <w:jc w:val="both"/>
      </w:pPr>
      <w:r>
        <w:t>Ломаная</w:t>
      </w:r>
      <w:r>
        <w:rPr>
          <w:spacing w:val="-6"/>
        </w:rPr>
        <w:t xml:space="preserve"> </w:t>
      </w:r>
      <w:r>
        <w:rPr>
          <w:i/>
        </w:rPr>
        <w:t>В</w:t>
      </w:r>
      <w:r>
        <w:rPr>
          <w:i/>
          <w:vertAlign w:val="subscript"/>
        </w:rPr>
        <w:t>1</w:t>
      </w:r>
      <w:r>
        <w:rPr>
          <w:i/>
        </w:rPr>
        <w:t>КВ</w:t>
      </w:r>
      <w:r>
        <w:rPr>
          <w:vertAlign w:val="subscript"/>
        </w:rPr>
        <w:t>2</w:t>
      </w:r>
      <w:r>
        <w:rPr>
          <w:spacing w:val="-6"/>
        </w:rPr>
        <w:t xml:space="preserve"> </w:t>
      </w:r>
      <w:r>
        <w:t xml:space="preserve">является нижней границей выигрыша, получае- мого игроком </w:t>
      </w:r>
      <w:r>
        <w:rPr>
          <w:b/>
          <w:i/>
        </w:rPr>
        <w:t xml:space="preserve">А </w:t>
      </w:r>
      <w:r>
        <w:t>(см. рис. 6.2). Точка</w:t>
      </w:r>
      <w:r>
        <w:rPr>
          <w:spacing w:val="-9"/>
        </w:rPr>
        <w:t xml:space="preserve"> </w:t>
      </w:r>
      <w:r>
        <w:rPr>
          <w:i/>
        </w:rPr>
        <w:t>К</w:t>
      </w:r>
      <w:r>
        <w:t>, в которой он максимален, оп- ределяет цену игры и ее решение. Найдем оптимальную стратегию первого игрока.</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ind w:left="926"/>
        <w:jc w:val="both"/>
      </w:pPr>
      <w:r>
        <w:t>Согласно</w:t>
      </w:r>
      <w:r>
        <w:rPr>
          <w:spacing w:val="-12"/>
        </w:rPr>
        <w:t xml:space="preserve"> </w:t>
      </w:r>
      <w:r>
        <w:t>теореме</w:t>
      </w:r>
      <w:r>
        <w:rPr>
          <w:spacing w:val="-6"/>
        </w:rPr>
        <w:t xml:space="preserve"> </w:t>
      </w:r>
      <w:r>
        <w:rPr>
          <w:spacing w:val="-2"/>
        </w:rPr>
        <w:t>Неймана:</w:t>
      </w:r>
    </w:p>
    <w:p w:rsidR="00921BFB" w:rsidRDefault="00A00283">
      <w:pPr>
        <w:spacing w:before="14"/>
        <w:ind w:left="3124"/>
        <w:rPr>
          <w:rFonts w:ascii="Cambria Math" w:eastAsia="Cambria Math"/>
          <w:sz w:val="21"/>
        </w:rPr>
      </w:pPr>
      <w:r>
        <w:rPr>
          <w:rFonts w:ascii="Cambria Math" w:eastAsia="Cambria Math"/>
          <w:spacing w:val="-10"/>
          <w:w w:val="110"/>
          <w:sz w:val="21"/>
        </w:rPr>
        <w:t>𝑚</w:t>
      </w:r>
    </w:p>
    <w:p w:rsidR="00921BFB" w:rsidRDefault="00A00283">
      <w:pPr>
        <w:tabs>
          <w:tab w:val="left" w:pos="2371"/>
        </w:tabs>
        <w:spacing w:before="59"/>
        <w:ind w:right="234"/>
        <w:jc w:val="center"/>
        <w:rPr>
          <w:rFonts w:ascii="Cambria Math" w:eastAsia="Cambria Math" w:hAnsi="Cambria Math"/>
          <w:sz w:val="30"/>
        </w:rPr>
      </w:pPr>
      <w:r>
        <w:rPr>
          <w:rFonts w:ascii="Cambria Math" w:eastAsia="Cambria Math" w:hAnsi="Cambria Math"/>
          <w:w w:val="135"/>
          <w:sz w:val="30"/>
        </w:rPr>
        <w:t>∑</w:t>
      </w:r>
      <w:r>
        <w:rPr>
          <w:rFonts w:ascii="Cambria Math" w:eastAsia="Cambria Math" w:hAnsi="Cambria Math"/>
          <w:spacing w:val="-45"/>
          <w:w w:val="135"/>
          <w:sz w:val="30"/>
        </w:rPr>
        <w:t xml:space="preserve"> </w:t>
      </w:r>
      <w:r>
        <w:rPr>
          <w:rFonts w:ascii="Cambria Math" w:eastAsia="Cambria Math" w:hAnsi="Cambria Math"/>
          <w:w w:val="120"/>
          <w:sz w:val="30"/>
        </w:rPr>
        <w:t>𝑎</w:t>
      </w:r>
      <w:r>
        <w:rPr>
          <w:rFonts w:ascii="Cambria Math" w:eastAsia="Cambria Math" w:hAnsi="Cambria Math"/>
          <w:w w:val="120"/>
          <w:position w:val="-5"/>
          <w:sz w:val="21"/>
        </w:rPr>
        <w:t>𝑖j</w:t>
      </w:r>
      <w:r>
        <w:rPr>
          <w:rFonts w:ascii="Cambria Math" w:eastAsia="Cambria Math" w:hAnsi="Cambria Math"/>
          <w:w w:val="120"/>
          <w:sz w:val="30"/>
        </w:rPr>
        <w:t>𝑥</w:t>
      </w:r>
      <w:r>
        <w:rPr>
          <w:rFonts w:ascii="Cambria Math" w:eastAsia="Cambria Math" w:hAnsi="Cambria Math"/>
          <w:w w:val="120"/>
          <w:position w:val="-5"/>
          <w:sz w:val="21"/>
        </w:rPr>
        <w:t>𝑖</w:t>
      </w:r>
      <w:r>
        <w:rPr>
          <w:i/>
          <w:w w:val="120"/>
          <w:position w:val="-5"/>
          <w:sz w:val="21"/>
        </w:rPr>
        <w:t>опт</w:t>
      </w:r>
      <w:r>
        <w:rPr>
          <w:i/>
          <w:spacing w:val="3"/>
          <w:w w:val="120"/>
          <w:position w:val="-5"/>
          <w:sz w:val="21"/>
        </w:rPr>
        <w:t xml:space="preserve"> </w:t>
      </w:r>
      <w:r>
        <w:rPr>
          <w:rFonts w:ascii="Cambria Math" w:eastAsia="Cambria Math" w:hAnsi="Cambria Math"/>
          <w:w w:val="120"/>
          <w:sz w:val="30"/>
        </w:rPr>
        <w:t>≥</w:t>
      </w:r>
      <w:r>
        <w:rPr>
          <w:rFonts w:ascii="Cambria Math" w:eastAsia="Cambria Math" w:hAnsi="Cambria Math"/>
          <w:spacing w:val="-10"/>
          <w:w w:val="120"/>
          <w:sz w:val="30"/>
        </w:rPr>
        <w:t xml:space="preserve"> </w:t>
      </w:r>
      <w:r>
        <w:rPr>
          <w:rFonts w:ascii="Cambria Math" w:eastAsia="Cambria Math" w:hAnsi="Cambria Math"/>
          <w:spacing w:val="-5"/>
          <w:w w:val="120"/>
          <w:sz w:val="30"/>
        </w:rPr>
        <w:t>𝑣,</w:t>
      </w:r>
      <w:r>
        <w:rPr>
          <w:rFonts w:ascii="Cambria Math" w:eastAsia="Cambria Math" w:hAnsi="Cambria Math"/>
          <w:sz w:val="30"/>
        </w:rPr>
        <w:tab/>
      </w:r>
      <w:r>
        <w:rPr>
          <w:rFonts w:ascii="Cambria Math" w:eastAsia="Cambria Math" w:hAnsi="Cambria Math"/>
          <w:w w:val="110"/>
          <w:sz w:val="30"/>
        </w:rPr>
        <w:t>j</w:t>
      </w:r>
      <w:r>
        <w:rPr>
          <w:rFonts w:ascii="Cambria Math" w:eastAsia="Cambria Math" w:hAnsi="Cambria Math"/>
          <w:spacing w:val="-17"/>
          <w:w w:val="110"/>
          <w:sz w:val="30"/>
        </w:rPr>
        <w:t xml:space="preserve"> </w:t>
      </w:r>
      <w:r>
        <w:rPr>
          <w:rFonts w:ascii="Cambria Math" w:eastAsia="Cambria Math" w:hAnsi="Cambria Math"/>
          <w:w w:val="110"/>
          <w:sz w:val="30"/>
        </w:rPr>
        <w:t>=</w:t>
      </w:r>
      <w:r>
        <w:rPr>
          <w:rFonts w:ascii="Cambria Math" w:eastAsia="Cambria Math" w:hAnsi="Cambria Math"/>
          <w:spacing w:val="-6"/>
          <w:w w:val="110"/>
          <w:sz w:val="30"/>
        </w:rPr>
        <w:t xml:space="preserve"> </w:t>
      </w:r>
      <w:r>
        <w:rPr>
          <w:rFonts w:ascii="Cambria Math" w:eastAsia="Cambria Math" w:hAnsi="Cambria Math"/>
          <w:spacing w:val="-131"/>
          <w:w w:val="110"/>
          <w:position w:val="6"/>
          <w:sz w:val="30"/>
        </w:rPr>
        <w:t>̅</w:t>
      </w:r>
      <w:r>
        <w:rPr>
          <w:rFonts w:ascii="Cambria Math" w:eastAsia="Cambria Math" w:hAnsi="Cambria Math"/>
          <w:spacing w:val="-86"/>
          <w:w w:val="110"/>
          <w:sz w:val="30"/>
        </w:rPr>
        <w:t>1</w:t>
      </w:r>
      <w:r>
        <w:rPr>
          <w:rFonts w:ascii="Cambria Math" w:eastAsia="Cambria Math" w:hAnsi="Cambria Math"/>
          <w:spacing w:val="-54"/>
          <w:w w:val="110"/>
          <w:position w:val="6"/>
          <w:sz w:val="30"/>
        </w:rPr>
        <w:t>̅</w:t>
      </w:r>
      <w:r>
        <w:rPr>
          <w:rFonts w:ascii="Cambria Math" w:eastAsia="Cambria Math" w:hAnsi="Cambria Math"/>
          <w:spacing w:val="-121"/>
          <w:w w:val="110"/>
          <w:position w:val="6"/>
          <w:sz w:val="30"/>
        </w:rPr>
        <w:t>̅</w:t>
      </w:r>
      <w:r>
        <w:rPr>
          <w:rFonts w:ascii="Cambria Math" w:eastAsia="Cambria Math" w:hAnsi="Cambria Math"/>
          <w:spacing w:val="10"/>
          <w:w w:val="110"/>
          <w:sz w:val="30"/>
        </w:rPr>
        <w:t>,</w:t>
      </w:r>
      <w:r>
        <w:rPr>
          <w:rFonts w:ascii="Cambria Math" w:eastAsia="Cambria Math" w:hAnsi="Cambria Math"/>
          <w:spacing w:val="-92"/>
          <w:w w:val="110"/>
          <w:position w:val="6"/>
          <w:sz w:val="30"/>
        </w:rPr>
        <w:t>̅</w:t>
      </w:r>
      <w:r>
        <w:rPr>
          <w:rFonts w:ascii="Cambria Math" w:eastAsia="Cambria Math" w:hAnsi="Cambria Math"/>
          <w:spacing w:val="-131"/>
          <w:w w:val="110"/>
          <w:sz w:val="30"/>
        </w:rPr>
        <w:t>𝑛</w:t>
      </w:r>
      <w:r>
        <w:rPr>
          <w:rFonts w:ascii="Cambria Math" w:eastAsia="Cambria Math" w:hAnsi="Cambria Math"/>
          <w:w w:val="110"/>
          <w:position w:val="6"/>
          <w:sz w:val="30"/>
        </w:rPr>
        <w:t>̅</w:t>
      </w:r>
      <w:r>
        <w:rPr>
          <w:rFonts w:ascii="Cambria Math" w:eastAsia="Cambria Math" w:hAnsi="Cambria Math"/>
          <w:spacing w:val="-2"/>
          <w:w w:val="110"/>
          <w:position w:val="6"/>
          <w:sz w:val="30"/>
        </w:rPr>
        <w:t xml:space="preserve"> </w:t>
      </w:r>
      <w:r>
        <w:rPr>
          <w:rFonts w:ascii="Cambria Math" w:eastAsia="Cambria Math" w:hAnsi="Cambria Math"/>
          <w:spacing w:val="-10"/>
          <w:w w:val="110"/>
          <w:sz w:val="30"/>
        </w:rPr>
        <w:t>.</w:t>
      </w:r>
    </w:p>
    <w:p w:rsidR="00921BFB" w:rsidRDefault="00A00283">
      <w:pPr>
        <w:spacing w:before="73"/>
        <w:ind w:left="3048"/>
        <w:rPr>
          <w:rFonts w:ascii="Cambria Math" w:eastAsia="Cambria Math"/>
          <w:sz w:val="21"/>
        </w:rPr>
      </w:pPr>
      <w:r>
        <w:rPr>
          <w:rFonts w:ascii="Cambria Math" w:eastAsia="Cambria Math"/>
          <w:spacing w:val="-5"/>
          <w:w w:val="105"/>
          <w:sz w:val="21"/>
        </w:rPr>
        <w:t>𝑖=1</w:t>
      </w:r>
    </w:p>
    <w:p w:rsidR="00921BFB" w:rsidRDefault="00A00283">
      <w:pPr>
        <w:pStyle w:val="a3"/>
        <w:spacing w:before="29" w:line="290" w:lineRule="auto"/>
        <w:ind w:right="446"/>
        <w:jc w:val="both"/>
      </w:pPr>
      <w:r>
        <w:t>Из этого соотношения запишем систему уравнений. Правые части равны, следовательно, равны и левые части:</w:t>
      </w:r>
    </w:p>
    <w:p w:rsidR="00921BFB" w:rsidRDefault="00A00283">
      <w:pPr>
        <w:spacing w:line="382" w:lineRule="exact"/>
        <w:ind w:right="240"/>
        <w:jc w:val="center"/>
        <w:rPr>
          <w:sz w:val="30"/>
        </w:rPr>
      </w:pPr>
      <w:r>
        <w:rPr>
          <w:rFonts w:ascii="Cambria Math" w:eastAsia="Cambria Math"/>
          <w:sz w:val="30"/>
        </w:rPr>
        <w:t>𝑎</w:t>
      </w:r>
      <w:r>
        <w:rPr>
          <w:rFonts w:ascii="Cambria Math" w:eastAsia="Cambria Math"/>
          <w:position w:val="-5"/>
          <w:sz w:val="21"/>
        </w:rPr>
        <w:t>11</w:t>
      </w:r>
      <w:r>
        <w:rPr>
          <w:rFonts w:ascii="Cambria Math" w:eastAsia="Cambria Math"/>
          <w:sz w:val="30"/>
        </w:rPr>
        <w:t>𝑥</w:t>
      </w:r>
      <w:r>
        <w:rPr>
          <w:rFonts w:ascii="Cambria Math" w:eastAsia="Cambria Math"/>
          <w:position w:val="-5"/>
          <w:sz w:val="21"/>
        </w:rPr>
        <w:t>1</w:t>
      </w:r>
      <w:r>
        <w:rPr>
          <w:rFonts w:ascii="Cambria Math" w:eastAsia="Cambria Math"/>
          <w:spacing w:val="35"/>
          <w:position w:val="-5"/>
          <w:sz w:val="21"/>
        </w:rPr>
        <w:t xml:space="preserve"> </w:t>
      </w:r>
      <w:r>
        <w:rPr>
          <w:rFonts w:ascii="Cambria Math" w:eastAsia="Cambria Math"/>
          <w:sz w:val="30"/>
        </w:rPr>
        <w:t>+</w:t>
      </w:r>
      <w:r>
        <w:rPr>
          <w:rFonts w:ascii="Cambria Math" w:eastAsia="Cambria Math"/>
          <w:spacing w:val="3"/>
          <w:sz w:val="30"/>
        </w:rPr>
        <w:t xml:space="preserve"> </w:t>
      </w:r>
      <w:r>
        <w:rPr>
          <w:rFonts w:ascii="Cambria Math" w:eastAsia="Cambria Math"/>
          <w:sz w:val="30"/>
        </w:rPr>
        <w:t>𝑎</w:t>
      </w:r>
      <w:r>
        <w:rPr>
          <w:rFonts w:ascii="Cambria Math" w:eastAsia="Cambria Math"/>
          <w:position w:val="-5"/>
          <w:sz w:val="21"/>
        </w:rPr>
        <w:t>21</w:t>
      </w:r>
      <w:r>
        <w:rPr>
          <w:rFonts w:ascii="Cambria Math" w:eastAsia="Cambria Math"/>
          <w:sz w:val="30"/>
        </w:rPr>
        <w:t>𝑥</w:t>
      </w:r>
      <w:r>
        <w:rPr>
          <w:rFonts w:ascii="Cambria Math" w:eastAsia="Cambria Math"/>
          <w:position w:val="-5"/>
          <w:sz w:val="21"/>
        </w:rPr>
        <w:t>2</w:t>
      </w:r>
      <w:r>
        <w:rPr>
          <w:rFonts w:ascii="Cambria Math" w:eastAsia="Cambria Math"/>
          <w:spacing w:val="57"/>
          <w:position w:val="-5"/>
          <w:sz w:val="21"/>
        </w:rPr>
        <w:t xml:space="preserve"> </w:t>
      </w:r>
      <w:r>
        <w:rPr>
          <w:rFonts w:ascii="Cambria Math" w:eastAsia="Cambria Math"/>
          <w:sz w:val="30"/>
        </w:rPr>
        <w:t>=</w:t>
      </w:r>
      <w:r>
        <w:rPr>
          <w:rFonts w:ascii="Cambria Math" w:eastAsia="Cambria Math"/>
          <w:spacing w:val="23"/>
          <w:sz w:val="30"/>
        </w:rPr>
        <w:t xml:space="preserve"> </w:t>
      </w:r>
      <w:r>
        <w:rPr>
          <w:rFonts w:ascii="Cambria Math" w:eastAsia="Cambria Math"/>
          <w:sz w:val="30"/>
        </w:rPr>
        <w:t>𝑎</w:t>
      </w:r>
      <w:r>
        <w:rPr>
          <w:rFonts w:ascii="Cambria Math" w:eastAsia="Cambria Math"/>
          <w:position w:val="-5"/>
          <w:sz w:val="21"/>
        </w:rPr>
        <w:t>12</w:t>
      </w:r>
      <w:r>
        <w:rPr>
          <w:rFonts w:ascii="Cambria Math" w:eastAsia="Cambria Math"/>
          <w:sz w:val="30"/>
        </w:rPr>
        <w:t>𝑥</w:t>
      </w:r>
      <w:r>
        <w:rPr>
          <w:rFonts w:ascii="Cambria Math" w:eastAsia="Cambria Math"/>
          <w:position w:val="-5"/>
          <w:sz w:val="21"/>
        </w:rPr>
        <w:t>1</w:t>
      </w:r>
      <w:r>
        <w:rPr>
          <w:rFonts w:ascii="Cambria Math" w:eastAsia="Cambria Math"/>
          <w:spacing w:val="36"/>
          <w:position w:val="-5"/>
          <w:sz w:val="21"/>
        </w:rPr>
        <w:t xml:space="preserve"> </w:t>
      </w:r>
      <w:r>
        <w:rPr>
          <w:rFonts w:ascii="Cambria Math" w:eastAsia="Cambria Math"/>
          <w:sz w:val="30"/>
        </w:rPr>
        <w:t>+</w:t>
      </w:r>
      <w:r>
        <w:rPr>
          <w:rFonts w:ascii="Cambria Math" w:eastAsia="Cambria Math"/>
          <w:spacing w:val="7"/>
          <w:sz w:val="30"/>
        </w:rPr>
        <w:t xml:space="preserve"> </w:t>
      </w:r>
      <w:r>
        <w:rPr>
          <w:rFonts w:ascii="Cambria Math" w:eastAsia="Cambria Math"/>
          <w:spacing w:val="-2"/>
          <w:sz w:val="30"/>
        </w:rPr>
        <w:t>𝑎</w:t>
      </w:r>
      <w:r>
        <w:rPr>
          <w:rFonts w:ascii="Cambria Math" w:eastAsia="Cambria Math"/>
          <w:spacing w:val="-2"/>
          <w:position w:val="-5"/>
          <w:sz w:val="21"/>
        </w:rPr>
        <w:t>22</w:t>
      </w:r>
      <w:r>
        <w:rPr>
          <w:rFonts w:ascii="Cambria Math" w:eastAsia="Cambria Math"/>
          <w:spacing w:val="-2"/>
          <w:sz w:val="30"/>
        </w:rPr>
        <w:t>𝑥</w:t>
      </w:r>
      <w:r>
        <w:rPr>
          <w:rFonts w:ascii="Cambria Math" w:eastAsia="Cambria Math"/>
          <w:spacing w:val="-2"/>
          <w:position w:val="-5"/>
          <w:sz w:val="21"/>
        </w:rPr>
        <w:t>2</w:t>
      </w:r>
      <w:r>
        <w:rPr>
          <w:spacing w:val="-2"/>
          <w:sz w:val="30"/>
        </w:rPr>
        <w:t>.</w:t>
      </w:r>
    </w:p>
    <w:p w:rsidR="00921BFB" w:rsidRDefault="00A00283">
      <w:pPr>
        <w:pStyle w:val="a3"/>
        <w:spacing w:before="35" w:line="285" w:lineRule="auto"/>
        <w:ind w:right="445"/>
        <w:jc w:val="both"/>
      </w:pPr>
      <w:r>
        <w:t>Получили одно уравнение с двумя неизвестными. Поэтому необходи- мо добавить второе уравнение из условия, что полная вероятность равна единице, т.е.:</w:t>
      </w:r>
      <w:r>
        <w:rPr>
          <w:spacing w:val="40"/>
        </w:rPr>
        <w:t xml:space="preserve"> </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spacing w:val="40"/>
          <w:position w:val="-5"/>
          <w:sz w:val="21"/>
        </w:rPr>
        <w:t xml:space="preserve"> </w:t>
      </w:r>
      <w:r>
        <w:rPr>
          <w:rFonts w:ascii="Cambria Math" w:eastAsia="Cambria Math" w:hAnsi="Cambria Math"/>
        </w:rPr>
        <w:t>+ 𝑥</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rPr>
        <w:t>= 1</w:t>
      </w:r>
      <w:r>
        <w:t>.</w:t>
      </w:r>
    </w:p>
    <w:p w:rsidR="00921BFB" w:rsidRDefault="00A00283">
      <w:pPr>
        <w:pStyle w:val="a3"/>
        <w:spacing w:line="313" w:lineRule="exact"/>
        <w:ind w:left="926"/>
        <w:jc w:val="both"/>
      </w:pPr>
      <w:r>
        <w:t>Получили</w:t>
      </w:r>
      <w:r>
        <w:rPr>
          <w:spacing w:val="3"/>
        </w:rPr>
        <w:t xml:space="preserve"> </w:t>
      </w:r>
      <w:r>
        <w:t>систему</w:t>
      </w:r>
      <w:r>
        <w:rPr>
          <w:spacing w:val="-4"/>
        </w:rPr>
        <w:t xml:space="preserve"> </w:t>
      </w:r>
      <w:r>
        <w:t>двух</w:t>
      </w:r>
      <w:r>
        <w:rPr>
          <w:spacing w:val="8"/>
        </w:rPr>
        <w:t xml:space="preserve"> </w:t>
      </w:r>
      <w:r>
        <w:t>уравнений</w:t>
      </w:r>
      <w:r>
        <w:rPr>
          <w:spacing w:val="4"/>
        </w:rPr>
        <w:t xml:space="preserve"> </w:t>
      </w:r>
      <w:r>
        <w:t>с</w:t>
      </w:r>
      <w:r>
        <w:rPr>
          <w:spacing w:val="-3"/>
        </w:rPr>
        <w:t xml:space="preserve"> </w:t>
      </w:r>
      <w:r>
        <w:t>двумя</w:t>
      </w:r>
      <w:r>
        <w:rPr>
          <w:spacing w:val="3"/>
        </w:rPr>
        <w:t xml:space="preserve"> </w:t>
      </w:r>
      <w:r>
        <w:t>неизвестными,</w:t>
      </w:r>
      <w:r>
        <w:rPr>
          <w:spacing w:val="-1"/>
        </w:rPr>
        <w:t xml:space="preserve"> </w:t>
      </w:r>
      <w:r>
        <w:rPr>
          <w:spacing w:val="-2"/>
        </w:rPr>
        <w:t>кото-</w:t>
      </w:r>
    </w:p>
    <w:p w:rsidR="00921BFB" w:rsidRDefault="00A00283">
      <w:pPr>
        <w:pStyle w:val="a3"/>
        <w:spacing w:before="73"/>
        <w:jc w:val="both"/>
      </w:pPr>
      <w:r>
        <w:t>рая</w:t>
      </w:r>
      <w:r>
        <w:rPr>
          <w:spacing w:val="-14"/>
        </w:rPr>
        <w:t xml:space="preserve"> </w:t>
      </w:r>
      <w:r>
        <w:t>имеет</w:t>
      </w:r>
      <w:r>
        <w:rPr>
          <w:spacing w:val="-10"/>
        </w:rPr>
        <w:t xml:space="preserve"> </w:t>
      </w:r>
      <w:r>
        <w:t>единственное</w:t>
      </w:r>
      <w:r>
        <w:rPr>
          <w:spacing w:val="-12"/>
        </w:rPr>
        <w:t xml:space="preserve"> </w:t>
      </w:r>
      <w:r>
        <w:t>и</w:t>
      </w:r>
      <w:r>
        <w:rPr>
          <w:spacing w:val="-7"/>
        </w:rPr>
        <w:t xml:space="preserve"> </w:t>
      </w:r>
      <w:r>
        <w:t>однозначное</w:t>
      </w:r>
      <w:r>
        <w:rPr>
          <w:spacing w:val="-8"/>
        </w:rPr>
        <w:t xml:space="preserve"> </w:t>
      </w:r>
      <w:r>
        <w:rPr>
          <w:spacing w:val="-2"/>
        </w:rPr>
        <w:t>решение:</w:t>
      </w:r>
    </w:p>
    <w:p w:rsidR="00921BFB" w:rsidRDefault="00A00283">
      <w:pPr>
        <w:spacing w:before="5" w:line="251" w:lineRule="exact"/>
        <w:ind w:right="114"/>
        <w:jc w:val="center"/>
        <w:rPr>
          <w:rFonts w:ascii="Cambria Math" w:eastAsia="Cambria Math"/>
          <w:sz w:val="30"/>
        </w:rPr>
      </w:pPr>
      <w:r>
        <w:rPr>
          <w:rFonts w:ascii="Cambria Math" w:eastAsia="Cambria Math"/>
          <w:sz w:val="30"/>
        </w:rPr>
        <w:t>𝑎</w:t>
      </w:r>
      <w:r>
        <w:rPr>
          <w:rFonts w:ascii="Cambria Math" w:eastAsia="Cambria Math"/>
          <w:position w:val="-5"/>
          <w:sz w:val="21"/>
        </w:rPr>
        <w:t>11</w:t>
      </w:r>
      <w:r>
        <w:rPr>
          <w:rFonts w:ascii="Cambria Math" w:eastAsia="Cambria Math"/>
          <w:sz w:val="30"/>
        </w:rPr>
        <w:t>𝑥</w:t>
      </w:r>
      <w:r>
        <w:rPr>
          <w:rFonts w:ascii="Cambria Math" w:eastAsia="Cambria Math"/>
          <w:position w:val="-5"/>
          <w:sz w:val="21"/>
        </w:rPr>
        <w:t>1</w:t>
      </w:r>
      <w:r>
        <w:rPr>
          <w:rFonts w:ascii="Cambria Math" w:eastAsia="Cambria Math"/>
          <w:spacing w:val="37"/>
          <w:position w:val="-5"/>
          <w:sz w:val="21"/>
        </w:rPr>
        <w:t xml:space="preserve"> </w:t>
      </w:r>
      <w:r>
        <w:rPr>
          <w:rFonts w:ascii="Cambria Math" w:eastAsia="Cambria Math"/>
          <w:sz w:val="30"/>
        </w:rPr>
        <w:t>+</w:t>
      </w:r>
      <w:r>
        <w:rPr>
          <w:rFonts w:ascii="Cambria Math" w:eastAsia="Cambria Math"/>
          <w:spacing w:val="4"/>
          <w:sz w:val="30"/>
        </w:rPr>
        <w:t xml:space="preserve"> </w:t>
      </w:r>
      <w:r>
        <w:rPr>
          <w:rFonts w:ascii="Cambria Math" w:eastAsia="Cambria Math"/>
          <w:sz w:val="30"/>
        </w:rPr>
        <w:t>𝑎</w:t>
      </w:r>
      <w:r>
        <w:rPr>
          <w:rFonts w:ascii="Cambria Math" w:eastAsia="Cambria Math"/>
          <w:position w:val="-5"/>
          <w:sz w:val="21"/>
        </w:rPr>
        <w:t>21</w:t>
      </w:r>
      <w:r>
        <w:rPr>
          <w:rFonts w:ascii="Cambria Math" w:eastAsia="Cambria Math"/>
          <w:sz w:val="30"/>
        </w:rPr>
        <w:t>𝑥</w:t>
      </w:r>
      <w:r>
        <w:rPr>
          <w:rFonts w:ascii="Cambria Math" w:eastAsia="Cambria Math"/>
          <w:position w:val="-5"/>
          <w:sz w:val="21"/>
        </w:rPr>
        <w:t>2</w:t>
      </w:r>
      <w:r>
        <w:rPr>
          <w:rFonts w:ascii="Cambria Math" w:eastAsia="Cambria Math"/>
          <w:spacing w:val="60"/>
          <w:position w:val="-5"/>
          <w:sz w:val="21"/>
        </w:rPr>
        <w:t xml:space="preserve"> </w:t>
      </w:r>
      <w:r>
        <w:rPr>
          <w:rFonts w:ascii="Cambria Math" w:eastAsia="Cambria Math"/>
          <w:sz w:val="30"/>
        </w:rPr>
        <w:t>=</w:t>
      </w:r>
      <w:r>
        <w:rPr>
          <w:rFonts w:ascii="Cambria Math" w:eastAsia="Cambria Math"/>
          <w:spacing w:val="25"/>
          <w:sz w:val="30"/>
        </w:rPr>
        <w:t xml:space="preserve"> </w:t>
      </w:r>
      <w:r>
        <w:rPr>
          <w:rFonts w:ascii="Cambria Math" w:eastAsia="Cambria Math"/>
          <w:sz w:val="30"/>
        </w:rPr>
        <w:t>𝑎</w:t>
      </w:r>
      <w:r>
        <w:rPr>
          <w:rFonts w:ascii="Cambria Math" w:eastAsia="Cambria Math"/>
          <w:position w:val="-5"/>
          <w:sz w:val="21"/>
        </w:rPr>
        <w:t>12</w:t>
      </w:r>
      <w:r>
        <w:rPr>
          <w:rFonts w:ascii="Cambria Math" w:eastAsia="Cambria Math"/>
          <w:sz w:val="30"/>
        </w:rPr>
        <w:t>𝑥</w:t>
      </w:r>
      <w:r>
        <w:rPr>
          <w:rFonts w:ascii="Cambria Math" w:eastAsia="Cambria Math"/>
          <w:position w:val="-5"/>
          <w:sz w:val="21"/>
        </w:rPr>
        <w:t>1</w:t>
      </w:r>
      <w:r>
        <w:rPr>
          <w:rFonts w:ascii="Cambria Math" w:eastAsia="Cambria Math"/>
          <w:spacing w:val="38"/>
          <w:position w:val="-5"/>
          <w:sz w:val="21"/>
        </w:rPr>
        <w:t xml:space="preserve"> </w:t>
      </w:r>
      <w:r>
        <w:rPr>
          <w:rFonts w:ascii="Cambria Math" w:eastAsia="Cambria Math"/>
          <w:sz w:val="30"/>
        </w:rPr>
        <w:t>+</w:t>
      </w:r>
      <w:r>
        <w:rPr>
          <w:rFonts w:ascii="Cambria Math" w:eastAsia="Cambria Math"/>
          <w:spacing w:val="9"/>
          <w:sz w:val="30"/>
        </w:rPr>
        <w:t xml:space="preserve"> </w:t>
      </w:r>
      <w:r>
        <w:rPr>
          <w:rFonts w:ascii="Cambria Math" w:eastAsia="Cambria Math"/>
          <w:sz w:val="30"/>
        </w:rPr>
        <w:t>𝑎</w:t>
      </w:r>
      <w:r>
        <w:rPr>
          <w:rFonts w:ascii="Cambria Math" w:eastAsia="Cambria Math"/>
          <w:position w:val="-5"/>
          <w:sz w:val="21"/>
        </w:rPr>
        <w:t>22</w:t>
      </w:r>
      <w:r>
        <w:rPr>
          <w:rFonts w:ascii="Cambria Math" w:eastAsia="Cambria Math"/>
          <w:sz w:val="30"/>
        </w:rPr>
        <w:t>𝑥</w:t>
      </w:r>
      <w:r>
        <w:rPr>
          <w:rFonts w:ascii="Cambria Math" w:eastAsia="Cambria Math"/>
          <w:position w:val="-5"/>
          <w:sz w:val="21"/>
        </w:rPr>
        <w:t>2</w:t>
      </w:r>
      <w:r>
        <w:rPr>
          <w:rFonts w:ascii="Cambria Math" w:eastAsia="Cambria Math"/>
          <w:spacing w:val="42"/>
          <w:position w:val="-5"/>
          <w:sz w:val="21"/>
        </w:rPr>
        <w:t xml:space="preserve"> </w:t>
      </w:r>
      <w:r>
        <w:rPr>
          <w:rFonts w:ascii="Cambria Math" w:eastAsia="Cambria Math"/>
          <w:spacing w:val="-10"/>
          <w:sz w:val="30"/>
        </w:rPr>
        <w:t>,</w:t>
      </w:r>
    </w:p>
    <w:p w:rsidR="00921BFB" w:rsidRDefault="00A00283">
      <w:pPr>
        <w:tabs>
          <w:tab w:val="left" w:pos="4031"/>
        </w:tabs>
        <w:spacing w:line="501" w:lineRule="exact"/>
        <w:ind w:left="2664"/>
        <w:rPr>
          <w:rFonts w:ascii="Cambria Math" w:eastAsia="Cambria Math"/>
          <w:sz w:val="30"/>
        </w:rPr>
      </w:pPr>
      <w:r>
        <w:rPr>
          <w:rFonts w:ascii="Cambria Math" w:eastAsia="Cambria Math"/>
          <w:spacing w:val="-10"/>
          <w:position w:val="16"/>
          <w:sz w:val="30"/>
        </w:rPr>
        <w:t>{</w:t>
      </w:r>
      <w:r>
        <w:rPr>
          <w:rFonts w:ascii="Cambria Math" w:eastAsia="Cambria Math"/>
          <w:position w:val="16"/>
          <w:sz w:val="30"/>
        </w:rPr>
        <w:tab/>
      </w:r>
      <w:r>
        <w:rPr>
          <w:rFonts w:ascii="Cambria Math" w:eastAsia="Cambria Math"/>
          <w:sz w:val="30"/>
        </w:rPr>
        <w:t>𝑥</w:t>
      </w:r>
      <w:r>
        <w:rPr>
          <w:rFonts w:ascii="Cambria Math" w:eastAsia="Cambria Math"/>
          <w:position w:val="-5"/>
          <w:sz w:val="21"/>
        </w:rPr>
        <w:t>1</w:t>
      </w:r>
      <w:r>
        <w:rPr>
          <w:rFonts w:ascii="Cambria Math" w:eastAsia="Cambria Math"/>
          <w:spacing w:val="28"/>
          <w:position w:val="-5"/>
          <w:sz w:val="21"/>
        </w:rPr>
        <w:t xml:space="preserve"> </w:t>
      </w:r>
      <w:r>
        <w:rPr>
          <w:rFonts w:ascii="Cambria Math" w:eastAsia="Cambria Math"/>
          <w:sz w:val="30"/>
        </w:rPr>
        <w:t>+ 𝑥</w:t>
      </w:r>
      <w:r>
        <w:rPr>
          <w:rFonts w:ascii="Cambria Math" w:eastAsia="Cambria Math"/>
          <w:position w:val="-5"/>
          <w:sz w:val="21"/>
        </w:rPr>
        <w:t>2</w:t>
      </w:r>
      <w:r>
        <w:rPr>
          <w:rFonts w:ascii="Cambria Math" w:eastAsia="Cambria Math"/>
          <w:spacing w:val="47"/>
          <w:position w:val="-5"/>
          <w:sz w:val="21"/>
        </w:rPr>
        <w:t xml:space="preserve"> </w:t>
      </w:r>
      <w:r>
        <w:rPr>
          <w:rFonts w:ascii="Cambria Math" w:eastAsia="Cambria Math"/>
          <w:sz w:val="30"/>
        </w:rPr>
        <w:t>=</w:t>
      </w:r>
      <w:r>
        <w:rPr>
          <w:rFonts w:ascii="Cambria Math" w:eastAsia="Cambria Math"/>
          <w:spacing w:val="15"/>
          <w:sz w:val="30"/>
        </w:rPr>
        <w:t xml:space="preserve"> </w:t>
      </w:r>
      <w:r>
        <w:rPr>
          <w:rFonts w:ascii="Cambria Math" w:eastAsia="Cambria Math"/>
          <w:spacing w:val="-5"/>
          <w:sz w:val="30"/>
        </w:rPr>
        <w:t>1.</w:t>
      </w:r>
    </w:p>
    <w:p w:rsidR="00921BFB" w:rsidRDefault="00A00283">
      <w:pPr>
        <w:pStyle w:val="a3"/>
        <w:spacing w:before="26"/>
        <w:ind w:left="926"/>
      </w:pPr>
      <w:r>
        <w:t>Решаем</w:t>
      </w:r>
      <w:r>
        <w:rPr>
          <w:spacing w:val="-12"/>
        </w:rPr>
        <w:t xml:space="preserve"> </w:t>
      </w:r>
      <w:r>
        <w:t>её.</w:t>
      </w:r>
      <w:r>
        <w:rPr>
          <w:spacing w:val="-5"/>
        </w:rPr>
        <w:t xml:space="preserve"> </w:t>
      </w:r>
      <w:r>
        <w:t>Исключаем</w:t>
      </w:r>
      <w:r>
        <w:rPr>
          <w:spacing w:val="-9"/>
        </w:rPr>
        <w:t xml:space="preserve"> </w:t>
      </w:r>
      <w:r>
        <w:rPr>
          <w:i/>
          <w:spacing w:val="-5"/>
        </w:rPr>
        <w:t>х</w:t>
      </w:r>
      <w:r>
        <w:rPr>
          <w:i/>
          <w:spacing w:val="-5"/>
          <w:vertAlign w:val="subscript"/>
        </w:rPr>
        <w:t>2</w:t>
      </w:r>
      <w:r>
        <w:rPr>
          <w:spacing w:val="-5"/>
        </w:rPr>
        <w:t>:</w:t>
      </w:r>
    </w:p>
    <w:p w:rsidR="00921BFB" w:rsidRDefault="00A00283">
      <w:pPr>
        <w:spacing w:before="43"/>
        <w:ind w:right="235"/>
        <w:jc w:val="center"/>
        <w:rPr>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position w:val="2"/>
          <w:sz w:val="30"/>
        </w:rPr>
        <w:t>(</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position w:val="2"/>
          <w:sz w:val="30"/>
        </w:rPr>
        <w:t>)</w:t>
      </w:r>
      <w:r>
        <w:rPr>
          <w:rFonts w:ascii="Cambria Math" w:eastAsia="Cambria Math" w:hAnsi="Cambria Math"/>
          <w:spacing w:val="23"/>
          <w:position w:val="2"/>
          <w:sz w:val="30"/>
        </w:rPr>
        <w:t xml:space="preserve"> </w:t>
      </w:r>
      <w:r>
        <w:rPr>
          <w:rFonts w:ascii="Cambria Math" w:eastAsia="Cambria Math" w:hAnsi="Cambria Math"/>
          <w:sz w:val="30"/>
        </w:rPr>
        <w:t>=</w:t>
      </w:r>
      <w:r>
        <w:rPr>
          <w:rFonts w:ascii="Cambria Math" w:eastAsia="Cambria Math" w:hAnsi="Cambria Math"/>
          <w:spacing w:val="23"/>
          <w:sz w:val="30"/>
        </w:rPr>
        <w:t xml:space="preserve"> </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36"/>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position w:val="2"/>
          <w:sz w:val="30"/>
        </w:rPr>
        <w:t>(</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position w:val="2"/>
          <w:sz w:val="30"/>
        </w:rPr>
        <w:t>)</w:t>
      </w:r>
      <w:r>
        <w:rPr>
          <w:rFonts w:ascii="Cambria Math" w:eastAsia="Cambria Math" w:hAnsi="Cambria Math"/>
          <w:spacing w:val="12"/>
          <w:position w:val="2"/>
          <w:sz w:val="30"/>
        </w:rPr>
        <w:t xml:space="preserve"> </w:t>
      </w:r>
      <w:r>
        <w:rPr>
          <w:spacing w:val="-10"/>
          <w:sz w:val="30"/>
        </w:rPr>
        <w:t>.</w:t>
      </w:r>
    </w:p>
    <w:p w:rsidR="00921BFB" w:rsidRDefault="00A00283">
      <w:pPr>
        <w:pStyle w:val="a3"/>
        <w:spacing w:before="35"/>
        <w:ind w:left="926"/>
      </w:pPr>
      <w:r>
        <w:t>Раскроем</w:t>
      </w:r>
      <w:r>
        <w:rPr>
          <w:spacing w:val="-7"/>
        </w:rPr>
        <w:t xml:space="preserve"> </w:t>
      </w:r>
      <w:r>
        <w:rPr>
          <w:spacing w:val="-2"/>
        </w:rPr>
        <w:t>скобки:</w:t>
      </w:r>
    </w:p>
    <w:p w:rsidR="00921BFB" w:rsidRDefault="00A00283">
      <w:pPr>
        <w:spacing w:before="70"/>
        <w:ind w:right="243"/>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7"/>
          <w:position w:val="6"/>
          <w:sz w:val="30"/>
        </w:rPr>
        <w:t xml:space="preserve"> </w:t>
      </w:r>
      <w:r>
        <w:rPr>
          <w:rFonts w:ascii="Cambria Math" w:eastAsia="Cambria Math" w:hAnsi="Cambria Math"/>
          <w:position w:val="6"/>
          <w:sz w:val="30"/>
        </w:rPr>
        <w:t>𝑎</w:t>
      </w:r>
      <w:r>
        <w:rPr>
          <w:rFonts w:ascii="Cambria Math" w:eastAsia="Cambria Math" w:hAnsi="Cambria Math"/>
          <w:sz w:val="21"/>
        </w:rPr>
        <w:t>21</w:t>
      </w:r>
      <w:r>
        <w:rPr>
          <w:rFonts w:ascii="Cambria Math" w:eastAsia="Cambria Math" w:hAnsi="Cambria Math"/>
          <w:spacing w:val="39"/>
          <w:sz w:val="21"/>
        </w:rPr>
        <w:t xml:space="preserve"> </w:t>
      </w:r>
      <w:r>
        <w:rPr>
          <w:rFonts w:ascii="Cambria Math" w:eastAsia="Cambria Math" w:hAnsi="Cambria Math"/>
          <w:position w:val="6"/>
          <w:sz w:val="30"/>
        </w:rPr>
        <w:t>−</w:t>
      </w:r>
      <w:r>
        <w:rPr>
          <w:rFonts w:ascii="Cambria Math" w:eastAsia="Cambria Math" w:hAnsi="Cambria Math"/>
          <w:spacing w:val="7"/>
          <w:position w:val="6"/>
          <w:sz w:val="30"/>
        </w:rPr>
        <w:t xml:space="preserve"> </w:t>
      </w:r>
      <w:r>
        <w:rPr>
          <w:rFonts w:ascii="Cambria Math" w:eastAsia="Cambria Math" w:hAnsi="Cambria Math"/>
          <w:position w:val="6"/>
          <w:sz w:val="30"/>
        </w:rPr>
        <w:t>𝑎</w:t>
      </w:r>
      <w:r>
        <w:rPr>
          <w:rFonts w:ascii="Cambria Math" w:eastAsia="Cambria Math" w:hAnsi="Cambria Math"/>
          <w:sz w:val="21"/>
        </w:rPr>
        <w:t>21</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50"/>
          <w:sz w:val="21"/>
        </w:rPr>
        <w:t xml:space="preserve"> </w:t>
      </w:r>
      <w:r>
        <w:rPr>
          <w:rFonts w:ascii="Cambria Math" w:eastAsia="Cambria Math" w:hAnsi="Cambria Math"/>
          <w:position w:val="6"/>
          <w:sz w:val="30"/>
        </w:rPr>
        <w:t>=</w:t>
      </w:r>
      <w:r>
        <w:rPr>
          <w:rFonts w:ascii="Cambria Math" w:eastAsia="Cambria Math" w:hAnsi="Cambria Math"/>
          <w:spacing w:val="23"/>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35"/>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40"/>
          <w:sz w:val="21"/>
        </w:rPr>
        <w:t xml:space="preserve"> </w:t>
      </w:r>
      <w:r>
        <w:rPr>
          <w:rFonts w:ascii="Cambria Math" w:eastAsia="Cambria Math" w:hAnsi="Cambria Math"/>
          <w:position w:val="6"/>
          <w:sz w:val="30"/>
        </w:rPr>
        <w:t>−</w:t>
      </w:r>
      <w:r>
        <w:rPr>
          <w:rFonts w:ascii="Cambria Math" w:eastAsia="Cambria Math" w:hAnsi="Cambria Math"/>
          <w:spacing w:val="6"/>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4"/>
          <w:sz w:val="21"/>
        </w:rPr>
        <w:t xml:space="preserve"> </w:t>
      </w:r>
      <w:r>
        <w:rPr>
          <w:rFonts w:ascii="Cambria Math" w:eastAsia="Cambria Math" w:hAnsi="Cambria Math"/>
          <w:spacing w:val="-10"/>
          <w:sz w:val="21"/>
        </w:rPr>
        <w:t>.</w:t>
      </w:r>
    </w:p>
    <w:p w:rsidR="00921BFB" w:rsidRDefault="00A00283">
      <w:pPr>
        <w:pStyle w:val="a3"/>
        <w:spacing w:before="29"/>
        <w:ind w:left="926"/>
      </w:pPr>
      <w:r>
        <w:t>Приведём</w:t>
      </w:r>
      <w:r>
        <w:rPr>
          <w:spacing w:val="-14"/>
        </w:rPr>
        <w:t xml:space="preserve"> </w:t>
      </w:r>
      <w:r>
        <w:t>подобные</w:t>
      </w:r>
      <w:r>
        <w:rPr>
          <w:spacing w:val="-13"/>
        </w:rPr>
        <w:t xml:space="preserve"> </w:t>
      </w:r>
      <w:r>
        <w:rPr>
          <w:spacing w:val="-2"/>
        </w:rPr>
        <w:t>члены:</w:t>
      </w:r>
    </w:p>
    <w:p w:rsidR="00921BFB" w:rsidRDefault="00A00283">
      <w:pPr>
        <w:spacing w:before="70"/>
        <w:ind w:right="243"/>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7"/>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35"/>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35"/>
          <w:sz w:val="21"/>
        </w:rPr>
        <w:t xml:space="preserve"> </w:t>
      </w:r>
      <w:r>
        <w:rPr>
          <w:rFonts w:ascii="Cambria Math" w:eastAsia="Cambria Math" w:hAnsi="Cambria Math"/>
          <w:position w:val="6"/>
          <w:sz w:val="30"/>
        </w:rPr>
        <w:t>−</w:t>
      </w:r>
      <w:r>
        <w:rPr>
          <w:rFonts w:ascii="Cambria Math" w:eastAsia="Cambria Math" w:hAnsi="Cambria Math"/>
          <w:spacing w:val="6"/>
          <w:position w:val="6"/>
          <w:sz w:val="30"/>
        </w:rPr>
        <w:t xml:space="preserve"> </w:t>
      </w:r>
      <w:r>
        <w:rPr>
          <w:rFonts w:ascii="Cambria Math" w:eastAsia="Cambria Math" w:hAnsi="Cambria Math"/>
          <w:position w:val="6"/>
          <w:sz w:val="30"/>
        </w:rPr>
        <w:t>𝑎</w:t>
      </w:r>
      <w:r>
        <w:rPr>
          <w:rFonts w:ascii="Cambria Math" w:eastAsia="Cambria Math" w:hAnsi="Cambria Math"/>
          <w:sz w:val="21"/>
        </w:rPr>
        <w:t>21</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56"/>
          <w:sz w:val="21"/>
        </w:rPr>
        <w:t xml:space="preserve"> </w:t>
      </w:r>
      <w:r>
        <w:rPr>
          <w:rFonts w:ascii="Cambria Math" w:eastAsia="Cambria Math" w:hAnsi="Cambria Math"/>
          <w:position w:val="6"/>
          <w:sz w:val="30"/>
        </w:rPr>
        <w:t>=</w:t>
      </w:r>
      <w:r>
        <w:rPr>
          <w:rFonts w:ascii="Cambria Math" w:eastAsia="Cambria Math" w:hAnsi="Cambria Math"/>
          <w:spacing w:val="23"/>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40"/>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21</w:t>
      </w:r>
      <w:r>
        <w:rPr>
          <w:rFonts w:ascii="Cambria Math" w:eastAsia="Cambria Math" w:hAnsi="Cambria Math"/>
          <w:spacing w:val="9"/>
          <w:sz w:val="21"/>
        </w:rPr>
        <w:t xml:space="preserve"> </w:t>
      </w:r>
      <w:r>
        <w:rPr>
          <w:rFonts w:ascii="Cambria Math" w:eastAsia="Cambria Math" w:hAnsi="Cambria Math"/>
          <w:spacing w:val="-10"/>
          <w:sz w:val="21"/>
        </w:rPr>
        <w:t>.</w:t>
      </w:r>
    </w:p>
    <w:p w:rsidR="00921BFB" w:rsidRDefault="00A00283">
      <w:pPr>
        <w:pStyle w:val="a3"/>
        <w:spacing w:before="28"/>
        <w:ind w:left="926"/>
      </w:pPr>
      <w:r>
        <w:t>Отсюда</w:t>
      </w:r>
      <w:r>
        <w:rPr>
          <w:spacing w:val="-8"/>
        </w:rPr>
        <w:t xml:space="preserve"> </w:t>
      </w:r>
      <w:r>
        <w:t>найдём</w:t>
      </w:r>
      <w:r>
        <w:rPr>
          <w:spacing w:val="-8"/>
        </w:rPr>
        <w:t xml:space="preserve"> </w:t>
      </w:r>
      <w:r>
        <w:rPr>
          <w:i/>
          <w:spacing w:val="-5"/>
        </w:rPr>
        <w:t>х</w:t>
      </w:r>
      <w:r>
        <w:rPr>
          <w:i/>
          <w:spacing w:val="-5"/>
          <w:vertAlign w:val="subscript"/>
        </w:rPr>
        <w:t>1</w:t>
      </w:r>
      <w:r>
        <w:rPr>
          <w:spacing w:val="-5"/>
        </w:rPr>
        <w:t>:</w:t>
      </w:r>
    </w:p>
    <w:p w:rsidR="00921BFB" w:rsidRDefault="00921BFB">
      <w:pPr>
        <w:sectPr w:rsidR="00921BFB">
          <w:pgSz w:w="11900" w:h="16840"/>
          <w:pgMar w:top="1340" w:right="960" w:bottom="1320" w:left="1200" w:header="0" w:footer="1133" w:gutter="0"/>
          <w:cols w:space="720"/>
        </w:sectPr>
      </w:pPr>
    </w:p>
    <w:p w:rsidR="00921BFB" w:rsidRDefault="00A00283">
      <w:pPr>
        <w:spacing w:before="106"/>
        <w:jc w:val="right"/>
        <w:rPr>
          <w:rFonts w:ascii="Cambria Math" w:eastAsia="Cambria Math"/>
          <w:sz w:val="21"/>
        </w:rPr>
      </w:pPr>
      <w:r>
        <w:rPr>
          <w:rFonts w:ascii="Cambria Math" w:eastAsia="Cambria Math"/>
          <w:spacing w:val="-5"/>
          <w:w w:val="105"/>
          <w:sz w:val="30"/>
        </w:rPr>
        <w:t>𝑥</w:t>
      </w:r>
      <w:r>
        <w:rPr>
          <w:rFonts w:ascii="Cambria Math" w:eastAsia="Cambria Math"/>
          <w:spacing w:val="-5"/>
          <w:w w:val="105"/>
          <w:position w:val="-5"/>
          <w:sz w:val="21"/>
        </w:rPr>
        <w:t>1</w:t>
      </w:r>
    </w:p>
    <w:p w:rsidR="00921BFB" w:rsidRDefault="00A00283">
      <w:pPr>
        <w:tabs>
          <w:tab w:val="left" w:pos="864"/>
          <w:tab w:val="left" w:pos="2228"/>
          <w:tab w:val="left" w:pos="5367"/>
        </w:tabs>
        <w:spacing w:before="12" w:line="391" w:lineRule="exact"/>
        <w:ind w:left="49"/>
        <w:rPr>
          <w:sz w:val="30"/>
        </w:rPr>
      </w:pPr>
      <w:r>
        <w:br w:type="column"/>
      </w:r>
      <w:r>
        <w:rPr>
          <w:rFonts w:ascii="Cambria Math" w:eastAsia="Cambria Math" w:hAnsi="Cambria Math"/>
          <w:sz w:val="30"/>
        </w:rPr>
        <w:t xml:space="preserve">= </w:t>
      </w:r>
      <w:r>
        <w:rPr>
          <w:position w:val="18"/>
          <w:sz w:val="21"/>
          <w:u w:val="single"/>
        </w:rPr>
        <w:tab/>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22</w:t>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21</w:t>
      </w:r>
      <w:r>
        <w:rPr>
          <w:rFonts w:ascii="Cambria Math" w:eastAsia="Cambria Math" w:hAnsi="Cambria Math"/>
          <w:position w:val="13"/>
          <w:sz w:val="18"/>
          <w:u w:val="single"/>
        </w:rPr>
        <w:tab/>
      </w:r>
      <w:r>
        <w:rPr>
          <w:rFonts w:ascii="Cambria Math" w:eastAsia="Cambria Math" w:hAnsi="Cambria Math"/>
          <w:spacing w:val="40"/>
          <w:position w:val="13"/>
          <w:sz w:val="18"/>
        </w:rPr>
        <w:t xml:space="preserve"> </w:t>
      </w:r>
      <w:r>
        <w:rPr>
          <w:rFonts w:ascii="Cambria Math" w:eastAsia="Cambria Math" w:hAnsi="Cambria Math"/>
          <w:sz w:val="30"/>
        </w:rPr>
        <w:t>.</w:t>
      </w:r>
      <w:r>
        <w:rPr>
          <w:rFonts w:ascii="Cambria Math" w:eastAsia="Cambria Math" w:hAnsi="Cambria Math"/>
          <w:sz w:val="30"/>
        </w:rPr>
        <w:tab/>
      </w:r>
      <w:r>
        <w:rPr>
          <w:spacing w:val="-2"/>
          <w:sz w:val="30"/>
        </w:rPr>
        <w:t>(6.5)</w:t>
      </w:r>
    </w:p>
    <w:p w:rsidR="00921BFB" w:rsidRDefault="00A00283">
      <w:pPr>
        <w:spacing w:line="225" w:lineRule="exact"/>
        <w:ind w:left="356"/>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921BFB">
      <w:pPr>
        <w:spacing w:line="225" w:lineRule="exact"/>
        <w:rPr>
          <w:rFonts w:ascii="Cambria Math" w:eastAsia="Cambria Math" w:hAnsi="Cambria Math"/>
          <w:sz w:val="18"/>
        </w:rPr>
        <w:sectPr w:rsidR="00921BFB">
          <w:type w:val="continuous"/>
          <w:pgSz w:w="11900" w:h="16840"/>
          <w:pgMar w:top="1620" w:right="960" w:bottom="280" w:left="1200" w:header="0" w:footer="1133" w:gutter="0"/>
          <w:cols w:num="2" w:space="720" w:equalWidth="0">
            <w:col w:w="3310" w:space="40"/>
            <w:col w:w="6390"/>
          </w:cols>
        </w:sectPr>
      </w:pPr>
    </w:p>
    <w:p w:rsidR="00921BFB" w:rsidRDefault="00A00283">
      <w:pPr>
        <w:pStyle w:val="a3"/>
        <w:spacing w:before="25" w:line="385" w:lineRule="exact"/>
        <w:ind w:left="926"/>
      </w:pPr>
      <w:r>
        <w:t>Аналогично,</w:t>
      </w:r>
      <w:r>
        <w:rPr>
          <w:spacing w:val="-10"/>
        </w:rPr>
        <w:t xml:space="preserve"> </w:t>
      </w:r>
      <w:r>
        <w:t>исключая</w:t>
      </w:r>
      <w:r>
        <w:rPr>
          <w:spacing w:val="-11"/>
        </w:rPr>
        <w:t xml:space="preserve"> </w:t>
      </w:r>
      <w:r>
        <w:rPr>
          <w:rFonts w:ascii="Cambria Math" w:eastAsia="Cambria Math" w:hAnsi="Cambria Math"/>
        </w:rPr>
        <w:t>𝑥</w:t>
      </w:r>
      <w:r>
        <w:rPr>
          <w:rFonts w:ascii="Cambria Math" w:eastAsia="Cambria Math" w:hAnsi="Cambria Math"/>
          <w:position w:val="-5"/>
          <w:sz w:val="21"/>
        </w:rPr>
        <w:t>1</w:t>
      </w:r>
      <w:r>
        <w:t>,</w:t>
      </w:r>
      <w:r>
        <w:rPr>
          <w:spacing w:val="-5"/>
        </w:rPr>
        <w:t xml:space="preserve"> </w:t>
      </w:r>
      <w:r>
        <w:t>найдём</w:t>
      </w:r>
      <w:r>
        <w:rPr>
          <w:spacing w:val="-10"/>
        </w:rPr>
        <w:t xml:space="preserve"> </w:t>
      </w:r>
      <w:r>
        <w:rPr>
          <w:i/>
          <w:spacing w:val="-5"/>
        </w:rPr>
        <w:t>х</w:t>
      </w:r>
      <w:r>
        <w:rPr>
          <w:i/>
          <w:spacing w:val="-5"/>
          <w:vertAlign w:val="subscript"/>
        </w:rPr>
        <w:t>2</w:t>
      </w:r>
      <w:r>
        <w:rPr>
          <w:spacing w:val="-5"/>
        </w:rPr>
        <w:t>:</w:t>
      </w:r>
    </w:p>
    <w:p w:rsidR="00921BFB" w:rsidRDefault="00921BFB">
      <w:pPr>
        <w:spacing w:line="385" w:lineRule="exact"/>
        <w:sectPr w:rsidR="00921BFB">
          <w:type w:val="continuous"/>
          <w:pgSz w:w="11900" w:h="16840"/>
          <w:pgMar w:top="1620" w:right="960" w:bottom="280" w:left="1200" w:header="0" w:footer="1133" w:gutter="0"/>
          <w:cols w:space="720"/>
        </w:sectPr>
      </w:pPr>
    </w:p>
    <w:p w:rsidR="00921BFB" w:rsidRDefault="00A00283">
      <w:pPr>
        <w:spacing w:before="81"/>
        <w:jc w:val="right"/>
        <w:rPr>
          <w:rFonts w:ascii="Cambria Math" w:eastAsia="Cambria Math"/>
          <w:sz w:val="21"/>
        </w:rPr>
      </w:pPr>
      <w:r>
        <w:rPr>
          <w:rFonts w:ascii="Cambria Math" w:eastAsia="Cambria Math"/>
          <w:spacing w:val="-5"/>
          <w:w w:val="105"/>
          <w:sz w:val="30"/>
        </w:rPr>
        <w:t>𝑥</w:t>
      </w:r>
      <w:r>
        <w:rPr>
          <w:rFonts w:ascii="Cambria Math" w:eastAsia="Cambria Math"/>
          <w:spacing w:val="-5"/>
          <w:w w:val="105"/>
          <w:position w:val="-5"/>
          <w:sz w:val="21"/>
        </w:rPr>
        <w:t>2</w:t>
      </w:r>
    </w:p>
    <w:p w:rsidR="00921BFB" w:rsidRDefault="00A00283">
      <w:pPr>
        <w:tabs>
          <w:tab w:val="left" w:pos="864"/>
          <w:tab w:val="left" w:pos="2232"/>
          <w:tab w:val="left" w:pos="5516"/>
        </w:tabs>
        <w:spacing w:line="378" w:lineRule="exact"/>
        <w:ind w:left="53"/>
        <w:rPr>
          <w:sz w:val="30"/>
        </w:rPr>
      </w:pPr>
      <w:r>
        <w:br w:type="column"/>
      </w:r>
      <w:r>
        <w:rPr>
          <w:rFonts w:ascii="Cambria Math" w:eastAsia="Cambria Math" w:hAnsi="Cambria Math"/>
          <w:sz w:val="30"/>
        </w:rPr>
        <w:t xml:space="preserve">= </w:t>
      </w:r>
      <w:r>
        <w:rPr>
          <w:position w:val="18"/>
          <w:sz w:val="21"/>
          <w:u w:val="single"/>
        </w:rPr>
        <w:tab/>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11</w:t>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12</w:t>
      </w:r>
      <w:r>
        <w:rPr>
          <w:rFonts w:ascii="Cambria Math" w:eastAsia="Cambria Math" w:hAnsi="Cambria Math"/>
          <w:position w:val="13"/>
          <w:sz w:val="18"/>
          <w:u w:val="single"/>
        </w:rPr>
        <w:tab/>
      </w:r>
      <w:r>
        <w:rPr>
          <w:rFonts w:ascii="Cambria Math" w:eastAsia="Cambria Math" w:hAnsi="Cambria Math"/>
          <w:spacing w:val="40"/>
          <w:position w:val="13"/>
          <w:sz w:val="18"/>
        </w:rPr>
        <w:t xml:space="preserve"> </w:t>
      </w:r>
      <w:r>
        <w:rPr>
          <w:rFonts w:ascii="Cambria Math" w:eastAsia="Cambria Math" w:hAnsi="Cambria Math"/>
          <w:sz w:val="30"/>
        </w:rPr>
        <w:t>.</w:t>
      </w:r>
      <w:r>
        <w:rPr>
          <w:rFonts w:ascii="Cambria Math" w:eastAsia="Cambria Math" w:hAnsi="Cambria Math"/>
          <w:sz w:val="30"/>
        </w:rPr>
        <w:tab/>
      </w:r>
      <w:r>
        <w:rPr>
          <w:spacing w:val="-2"/>
          <w:sz w:val="30"/>
        </w:rPr>
        <w:t>(6.6)</w:t>
      </w:r>
    </w:p>
    <w:p w:rsidR="00921BFB" w:rsidRDefault="00A00283">
      <w:pPr>
        <w:spacing w:line="225" w:lineRule="exact"/>
        <w:ind w:left="361"/>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921BFB">
      <w:pPr>
        <w:spacing w:line="225" w:lineRule="exact"/>
        <w:rPr>
          <w:rFonts w:ascii="Cambria Math" w:eastAsia="Cambria Math" w:hAnsi="Cambria Math"/>
          <w:sz w:val="18"/>
        </w:rPr>
        <w:sectPr w:rsidR="00921BFB">
          <w:type w:val="continuous"/>
          <w:pgSz w:w="11900" w:h="16840"/>
          <w:pgMar w:top="1620" w:right="960" w:bottom="280" w:left="1200" w:header="0" w:footer="1133" w:gutter="0"/>
          <w:cols w:num="2" w:space="720" w:equalWidth="0">
            <w:col w:w="3161" w:space="40"/>
            <w:col w:w="6539"/>
          </w:cols>
        </w:sectPr>
      </w:pPr>
    </w:p>
    <w:p w:rsidR="00921BFB" w:rsidRDefault="00A00283">
      <w:pPr>
        <w:pStyle w:val="a3"/>
        <w:spacing w:before="25" w:line="358" w:lineRule="exact"/>
        <w:ind w:left="926"/>
      </w:pPr>
      <w:r>
        <w:t>Зная</w:t>
      </w:r>
      <w:r>
        <w:rPr>
          <w:spacing w:val="-2"/>
        </w:rPr>
        <w:t xml:space="preserve"> </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spacing w:val="33"/>
          <w:position w:val="-5"/>
          <w:sz w:val="21"/>
        </w:rPr>
        <w:t xml:space="preserve"> </w:t>
      </w:r>
      <w:r>
        <w:rPr>
          <w:i/>
        </w:rPr>
        <w:t>и</w:t>
      </w:r>
      <w:r>
        <w:rPr>
          <w:i/>
          <w:spacing w:val="-9"/>
        </w:rPr>
        <w:t xml:space="preserve"> </w:t>
      </w:r>
      <w:r>
        <w:rPr>
          <w:rFonts w:ascii="Cambria Math" w:eastAsia="Cambria Math" w:hAnsi="Cambria Math"/>
        </w:rPr>
        <w:t>𝑥</w:t>
      </w:r>
      <w:r>
        <w:rPr>
          <w:rFonts w:ascii="Cambria Math" w:eastAsia="Cambria Math" w:hAnsi="Cambria Math"/>
          <w:position w:val="-5"/>
          <w:sz w:val="21"/>
        </w:rPr>
        <w:t>2</w:t>
      </w:r>
      <w:r>
        <w:t>,</w:t>
      </w:r>
      <w:r>
        <w:rPr>
          <w:spacing w:val="4"/>
        </w:rPr>
        <w:t xml:space="preserve"> </w:t>
      </w:r>
      <w:r>
        <w:t>найдём</w:t>
      </w:r>
      <w:r>
        <w:rPr>
          <w:spacing w:val="-6"/>
        </w:rPr>
        <w:t xml:space="preserve"> </w:t>
      </w:r>
      <w:r>
        <w:rPr>
          <w:rFonts w:ascii="Cambria Math" w:eastAsia="Cambria Math" w:hAnsi="Cambria Math"/>
        </w:rPr>
        <w:t>𝑣</w:t>
      </w:r>
      <w:r>
        <w:t>,</w:t>
      </w:r>
      <w:r>
        <w:rPr>
          <w:spacing w:val="5"/>
        </w:rPr>
        <w:t xml:space="preserve"> </w:t>
      </w:r>
      <w:r>
        <w:t>исходя</w:t>
      </w:r>
      <w:r>
        <w:rPr>
          <w:spacing w:val="-2"/>
        </w:rPr>
        <w:t xml:space="preserve"> </w:t>
      </w:r>
      <w:r>
        <w:t>из,</w:t>
      </w:r>
      <w:r>
        <w:rPr>
          <w:spacing w:val="-1"/>
        </w:rPr>
        <w:t xml:space="preserve"> </w:t>
      </w:r>
      <w:r>
        <w:t>например,</w:t>
      </w:r>
      <w:r>
        <w:rPr>
          <w:spacing w:val="77"/>
        </w:rPr>
        <w:t xml:space="preserve"> </w:t>
      </w:r>
      <w:r>
        <w:rPr>
          <w:rFonts w:ascii="Cambria Math" w:eastAsia="Cambria Math" w:hAnsi="Cambria Math"/>
        </w:rPr>
        <w:t>𝑎</w:t>
      </w:r>
      <w:r>
        <w:rPr>
          <w:rFonts w:ascii="Cambria Math" w:eastAsia="Cambria Math" w:hAnsi="Cambria Math"/>
          <w:position w:val="-5"/>
          <w:sz w:val="21"/>
        </w:rPr>
        <w:t>11</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spacing w:val="25"/>
          <w:position w:val="-5"/>
          <w:sz w:val="2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21</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spacing w:val="49"/>
          <w:position w:val="-5"/>
          <w:sz w:val="2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spacing w:val="-5"/>
        </w:rPr>
        <w:t>𝑣</w:t>
      </w:r>
      <w:r>
        <w:rPr>
          <w:spacing w:val="-5"/>
        </w:rPr>
        <w:t>:</w:t>
      </w:r>
    </w:p>
    <w:p w:rsidR="00921BFB" w:rsidRDefault="00A00283">
      <w:pPr>
        <w:spacing w:line="244" w:lineRule="exact"/>
        <w:ind w:left="5683"/>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244" w:lineRule="exact"/>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21" w:lineRule="exact"/>
        <w:ind w:left="1550"/>
        <w:rPr>
          <w:rFonts w:ascii="Cambria Math" w:eastAsia="Cambria Math" w:hAnsi="Cambria Math"/>
          <w:sz w:val="30"/>
        </w:rPr>
      </w:pPr>
      <w:r>
        <w:rPr>
          <w:noProof/>
          <w:lang w:eastAsia="ru-RU"/>
        </w:rPr>
        <mc:AlternateContent>
          <mc:Choice Requires="wps">
            <w:drawing>
              <wp:anchor distT="0" distB="0" distL="0" distR="0" simplePos="0" relativeHeight="16064512" behindDoc="0" locked="0" layoutInCell="1" allowOverlap="1">
                <wp:simplePos x="0" y="0"/>
                <wp:positionH relativeFrom="page">
                  <wp:posOffset>3880103</wp:posOffset>
                </wp:positionH>
                <wp:positionV relativeFrom="paragraph">
                  <wp:posOffset>85577</wp:posOffset>
                </wp:positionV>
                <wp:extent cx="1746885" cy="12700"/>
                <wp:effectExtent l="0" t="0" r="0" b="0"/>
                <wp:wrapNone/>
                <wp:docPr id="1578" name="Graphic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3" y="0"/>
                              </a:moveTo>
                              <a:lnTo>
                                <a:pt x="0" y="0"/>
                              </a:lnTo>
                              <a:lnTo>
                                <a:pt x="0" y="12191"/>
                              </a:lnTo>
                              <a:lnTo>
                                <a:pt x="1746503" y="12191"/>
                              </a:lnTo>
                              <a:lnTo>
                                <a:pt x="17465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05.519989pt;margin-top:6.738368pt;width:137.520pt;height:.96pt;mso-position-horizontal-relative:page;mso-position-vertical-relative:paragraph;z-index:16064512" id="docshape1220" filled="true" fillcolor="#000000" stroked="false">
                <v:fill type="solid"/>
                <w10:wrap type="none"/>
              </v:rect>
            </w:pict>
          </mc:Fallback>
        </mc:AlternateContent>
      </w:r>
      <w:r>
        <w:rPr>
          <w:noProof/>
          <w:lang w:eastAsia="ru-RU"/>
        </w:rPr>
        <mc:AlternateContent>
          <mc:Choice Requires="wps">
            <w:drawing>
              <wp:anchor distT="0" distB="0" distL="0" distR="0" simplePos="0" relativeHeight="16066560" behindDoc="0" locked="0" layoutInCell="1" allowOverlap="1">
                <wp:simplePos x="0" y="0"/>
                <wp:positionH relativeFrom="page">
                  <wp:posOffset>3880103</wp:posOffset>
                </wp:positionH>
                <wp:positionV relativeFrom="paragraph">
                  <wp:posOffset>128238</wp:posOffset>
                </wp:positionV>
                <wp:extent cx="107314" cy="192405"/>
                <wp:effectExtent l="0" t="0" r="0" b="0"/>
                <wp:wrapNone/>
                <wp:docPr id="1579" name="Text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5.519989pt;margin-top:10.097548pt;width:8.450pt;height:15.15pt;mso-position-horizontal-relative:page;mso-position-vertical-relative:paragraph;z-index:16066560" type="#_x0000_t202" id="docshape1221"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w w:val="105"/>
          <w:sz w:val="30"/>
        </w:rPr>
        <w:t>𝑣</w:t>
      </w:r>
      <w:r>
        <w:rPr>
          <w:rFonts w:ascii="Cambria Math" w:eastAsia="Cambria Math" w:hAnsi="Cambria Math"/>
          <w:spacing w:val="4"/>
          <w:w w:val="105"/>
          <w:sz w:val="30"/>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w w:val="105"/>
          <w:sz w:val="30"/>
        </w:rPr>
        <w:t>𝑥</w:t>
      </w:r>
      <w:r>
        <w:rPr>
          <w:rFonts w:ascii="Cambria Math" w:eastAsia="Cambria Math" w:hAnsi="Cambria Math"/>
          <w:w w:val="105"/>
          <w:position w:val="-5"/>
          <w:sz w:val="21"/>
        </w:rPr>
        <w:t>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w w:val="105"/>
          <w:sz w:val="30"/>
        </w:rPr>
        <w:t>𝑥</w:t>
      </w:r>
      <w:r>
        <w:rPr>
          <w:rFonts w:ascii="Cambria Math" w:eastAsia="Cambria Math" w:hAnsi="Cambria Math"/>
          <w:w w:val="105"/>
          <w:position w:val="-5"/>
          <w:sz w:val="21"/>
        </w:rPr>
        <w:t>2</w:t>
      </w:r>
      <w:r>
        <w:rPr>
          <w:rFonts w:ascii="Cambria Math" w:eastAsia="Cambria Math" w:hAnsi="Cambria Math"/>
          <w:spacing w:val="29"/>
          <w:w w:val="105"/>
          <w:position w:val="-5"/>
          <w:sz w:val="21"/>
        </w:rPr>
        <w:t xml:space="preserve"> </w:t>
      </w:r>
      <w:r>
        <w:rPr>
          <w:rFonts w:ascii="Cambria Math" w:eastAsia="Cambria Math" w:hAnsi="Cambria Math"/>
          <w:w w:val="105"/>
          <w:sz w:val="30"/>
        </w:rPr>
        <w:t>=</w:t>
      </w:r>
      <w:r>
        <w:rPr>
          <w:rFonts w:ascii="Cambria Math" w:eastAsia="Cambria Math" w:hAnsi="Cambria Math"/>
          <w:spacing w:val="-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spacing w:val="-10"/>
          <w:w w:val="105"/>
          <w:sz w:val="30"/>
        </w:rPr>
        <w:t>∙</w:t>
      </w:r>
    </w:p>
    <w:p w:rsidR="00921BFB" w:rsidRDefault="00A00283">
      <w:pPr>
        <w:spacing w:line="198" w:lineRule="exact"/>
        <w:jc w:val="right"/>
        <w:rPr>
          <w:rFonts w:ascii="Cambria Math"/>
          <w:sz w:val="21"/>
        </w:rPr>
      </w:pPr>
      <w:r>
        <w:rPr>
          <w:rFonts w:ascii="Cambria Math"/>
          <w:spacing w:val="-5"/>
          <w:w w:val="105"/>
          <w:sz w:val="21"/>
        </w:rPr>
        <w:t>11</w:t>
      </w:r>
    </w:p>
    <w:p w:rsidR="00921BFB" w:rsidRDefault="00A00283">
      <w:pPr>
        <w:spacing w:before="152" w:line="367" w:lineRule="exact"/>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2" w:line="367" w:lineRule="exact"/>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816"/>
        <w:rPr>
          <w:rFonts w:ascii="Cambria Math"/>
          <w:sz w:val="30"/>
        </w:rPr>
      </w:pPr>
      <w:r>
        <w:br w:type="column"/>
      </w:r>
      <w:r>
        <w:rPr>
          <w:rFonts w:ascii="Cambria Math"/>
          <w:spacing w:val="-10"/>
          <w:sz w:val="30"/>
        </w:rPr>
        <w:t>+</w:t>
      </w:r>
    </w:p>
    <w:p w:rsidR="00921BFB" w:rsidRDefault="00A00283">
      <w:pPr>
        <w:spacing w:line="292" w:lineRule="exact"/>
        <w:ind w:left="34"/>
        <w:rPr>
          <w:rFonts w:ascii="Cambria Math" w:eastAsia="Cambria Math" w:hAnsi="Cambria Math"/>
          <w:sz w:val="21"/>
        </w:rPr>
      </w:pP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292" w:lineRule="exact"/>
        <w:rPr>
          <w:rFonts w:ascii="Cambria Math" w:eastAsia="Cambria Math" w:hAnsi="Cambria Math"/>
          <w:sz w:val="21"/>
        </w:rPr>
        <w:sectPr w:rsidR="00921BFB">
          <w:type w:val="continuous"/>
          <w:pgSz w:w="11900" w:h="16840"/>
          <w:pgMar w:top="1620" w:right="960" w:bottom="280" w:left="1200" w:header="0" w:footer="1133" w:gutter="0"/>
          <w:cols w:num="4" w:space="720" w:equalWidth="0">
            <w:col w:w="5316" w:space="40"/>
            <w:col w:w="738" w:space="39"/>
            <w:col w:w="738" w:space="40"/>
            <w:col w:w="2829"/>
          </w:cols>
        </w:sectPr>
      </w:pPr>
    </w:p>
    <w:p w:rsidR="00921BFB" w:rsidRDefault="00A00283">
      <w:pPr>
        <w:spacing w:line="230" w:lineRule="exact"/>
        <w:ind w:left="491"/>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921BFB">
      <w:pPr>
        <w:spacing w:line="230" w:lineRule="exact"/>
        <w:jc w:val="center"/>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21" w:lineRule="exact"/>
        <w:ind w:right="468"/>
        <w:jc w:val="right"/>
        <w:rPr>
          <w:rFonts w:ascii="Cambria Math" w:eastAsia="Cambria Math" w:hAnsi="Cambria Math"/>
          <w:sz w:val="30"/>
        </w:rPr>
      </w:pPr>
      <w:r>
        <w:rPr>
          <w:noProof/>
          <w:lang w:eastAsia="ru-RU"/>
        </w:rPr>
        <mc:AlternateContent>
          <mc:Choice Requires="wps">
            <w:drawing>
              <wp:anchor distT="0" distB="0" distL="0" distR="0" simplePos="0" relativeHeight="16065024" behindDoc="0" locked="0" layoutInCell="1" allowOverlap="1">
                <wp:simplePos x="0" y="0"/>
                <wp:positionH relativeFrom="page">
                  <wp:posOffset>3139439</wp:posOffset>
                </wp:positionH>
                <wp:positionV relativeFrom="paragraph">
                  <wp:posOffset>85354</wp:posOffset>
                </wp:positionV>
                <wp:extent cx="1746885" cy="12700"/>
                <wp:effectExtent l="0" t="0" r="0" b="0"/>
                <wp:wrapNone/>
                <wp:docPr id="1580" name="Graphic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47.199997pt;margin-top:6.72082pt;width:137.520pt;height:.96pt;mso-position-horizontal-relative:page;mso-position-vertical-relative:paragraph;z-index:16065024" id="docshape1222" filled="true" fillcolor="#000000" stroked="false">
                <v:fill type="solid"/>
                <w10:wrap type="none"/>
              </v:rect>
            </w:pict>
          </mc:Fallback>
        </mc:AlternateContent>
      </w:r>
      <w:r>
        <w:rPr>
          <w:noProof/>
          <w:lang w:eastAsia="ru-RU"/>
        </w:rPr>
        <mc:AlternateContent>
          <mc:Choice Requires="wps">
            <w:drawing>
              <wp:anchor distT="0" distB="0" distL="0" distR="0" simplePos="0" relativeHeight="16067072" behindDoc="0" locked="0" layoutInCell="1" allowOverlap="1">
                <wp:simplePos x="0" y="0"/>
                <wp:positionH relativeFrom="page">
                  <wp:posOffset>3139439</wp:posOffset>
                </wp:positionH>
                <wp:positionV relativeFrom="paragraph">
                  <wp:posOffset>128015</wp:posOffset>
                </wp:positionV>
                <wp:extent cx="107314" cy="192405"/>
                <wp:effectExtent l="0" t="0" r="0" b="0"/>
                <wp:wrapNone/>
                <wp:docPr id="1581" name="Text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7.199997pt;margin-top:10.08pt;width:8.450pt;height:15.15pt;mso-position-horizontal-relative:page;mso-position-vertical-relative:paragraph;z-index:16067072" type="#_x0000_t202" id="docshape1223"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2"/>
          <w:w w:val="110"/>
          <w:position w:val="-5"/>
          <w:sz w:val="21"/>
        </w:rPr>
        <w:t xml:space="preserve"> </w:t>
      </w:r>
      <w:r>
        <w:rPr>
          <w:rFonts w:ascii="Cambria Math" w:eastAsia="Cambria Math" w:hAnsi="Cambria Math"/>
          <w:spacing w:val="-10"/>
          <w:w w:val="1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816"/>
        <w:rPr>
          <w:rFonts w:ascii="Cambria Math"/>
          <w:sz w:val="30"/>
        </w:rPr>
      </w:pPr>
      <w:r>
        <w:br w:type="column"/>
      </w:r>
      <w:r>
        <w:rPr>
          <w:rFonts w:ascii="Cambria Math"/>
          <w:spacing w:val="-10"/>
          <w:sz w:val="30"/>
        </w:rPr>
        <w:t>.</w:t>
      </w:r>
    </w:p>
    <w:p w:rsidR="00921BFB" w:rsidRDefault="00A00283">
      <w:pPr>
        <w:spacing w:line="317" w:lineRule="exact"/>
        <w:ind w:left="34"/>
        <w:rPr>
          <w:rFonts w:ascii="Cambria Math" w:eastAsia="Cambria Math" w:hAnsi="Cambria Math"/>
          <w:sz w:val="21"/>
        </w:rPr>
      </w:pP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317" w:lineRule="exact"/>
        <w:rPr>
          <w:rFonts w:ascii="Cambria Math" w:eastAsia="Cambria Math" w:hAnsi="Cambria Math"/>
          <w:sz w:val="21"/>
        </w:rPr>
        <w:sectPr w:rsidR="00921BFB">
          <w:type w:val="continuous"/>
          <w:pgSz w:w="11900" w:h="16840"/>
          <w:pgMar w:top="1620" w:right="960" w:bottom="280" w:left="1200" w:header="0" w:footer="1133" w:gutter="0"/>
          <w:cols w:num="3" w:space="720" w:equalWidth="0">
            <w:col w:w="4150" w:space="40"/>
            <w:col w:w="1516" w:space="39"/>
            <w:col w:w="3995"/>
          </w:cols>
        </w:sectPr>
      </w:pPr>
    </w:p>
    <w:p w:rsidR="00921BFB" w:rsidRDefault="00A00283">
      <w:pPr>
        <w:spacing w:before="230"/>
        <w:jc w:val="right"/>
        <w:rPr>
          <w:rFonts w:ascii="Cambria Math" w:eastAsia="Cambria Math"/>
          <w:sz w:val="30"/>
        </w:rPr>
      </w:pP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line="311" w:lineRule="exact"/>
        <w:ind w:right="2462"/>
        <w:jc w:val="center"/>
        <w:rPr>
          <w:rFonts w:ascii="Cambria Math" w:eastAsia="Cambria Math" w:hAnsi="Cambria Math"/>
          <w:sz w:val="30"/>
        </w:rPr>
      </w:pPr>
      <w:r>
        <w:br w:type="column"/>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5"/>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w w:val="105"/>
          <w:position w:val="2"/>
          <w:sz w:val="30"/>
        </w:rPr>
        <w:t>)</w:t>
      </w:r>
      <w:r>
        <w:rPr>
          <w:rFonts w:ascii="Cambria Math" w:eastAsia="Cambria Math" w:hAnsi="Cambria Math"/>
          <w:spacing w:val="-17"/>
          <w:w w:val="105"/>
          <w:position w:val="2"/>
          <w:sz w:val="30"/>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9"/>
          <w:w w:val="105"/>
          <w:position w:val="-5"/>
          <w:sz w:val="21"/>
        </w:rPr>
        <w:t xml:space="preserve"> </w:t>
      </w:r>
      <w:r>
        <w:rPr>
          <w:rFonts w:ascii="Cambria Math" w:eastAsia="Cambria Math" w:hAnsi="Cambria Math"/>
          <w:w w:val="105"/>
          <w:sz w:val="30"/>
        </w:rPr>
        <w:t>∙</w:t>
      </w:r>
      <w:r>
        <w:rPr>
          <w:rFonts w:ascii="Cambria Math" w:eastAsia="Cambria Math" w:hAnsi="Cambria Math"/>
          <w:spacing w:val="-11"/>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spacing w:val="-4"/>
          <w:w w:val="105"/>
          <w:sz w:val="30"/>
        </w:rPr>
        <w:t>𝑎</w:t>
      </w:r>
      <w:r>
        <w:rPr>
          <w:rFonts w:ascii="Cambria Math" w:eastAsia="Cambria Math" w:hAnsi="Cambria Math"/>
          <w:spacing w:val="-4"/>
          <w:w w:val="105"/>
          <w:position w:val="-5"/>
          <w:sz w:val="21"/>
        </w:rPr>
        <w:t>12</w:t>
      </w:r>
      <w:r>
        <w:rPr>
          <w:rFonts w:ascii="Cambria Math" w:eastAsia="Cambria Math" w:hAnsi="Cambria Math"/>
          <w:spacing w:val="-4"/>
          <w:w w:val="105"/>
          <w:position w:val="2"/>
          <w:sz w:val="30"/>
        </w:rPr>
        <w:t>)</w:t>
      </w:r>
    </w:p>
    <w:p w:rsidR="00921BFB" w:rsidRDefault="00A00283">
      <w:pPr>
        <w:spacing w:line="197" w:lineRule="exact"/>
        <w:ind w:left="2257"/>
        <w:jc w:val="center"/>
        <w:rPr>
          <w:rFonts w:ascii="Cambria Math"/>
          <w:sz w:val="30"/>
        </w:rPr>
      </w:pPr>
      <w:r>
        <w:rPr>
          <w:noProof/>
          <w:lang w:eastAsia="ru-RU"/>
        </w:rPr>
        <mc:AlternateContent>
          <mc:Choice Requires="wps">
            <w:drawing>
              <wp:anchor distT="0" distB="0" distL="0" distR="0" simplePos="0" relativeHeight="16065536" behindDoc="0" locked="0" layoutInCell="1" allowOverlap="1">
                <wp:simplePos x="0" y="0"/>
                <wp:positionH relativeFrom="page">
                  <wp:posOffset>2481072</wp:posOffset>
                </wp:positionH>
                <wp:positionV relativeFrom="paragraph">
                  <wp:posOffset>65787</wp:posOffset>
                </wp:positionV>
                <wp:extent cx="2871470" cy="12700"/>
                <wp:effectExtent l="0" t="0" r="0" b="0"/>
                <wp:wrapNone/>
                <wp:docPr id="1582" name="Graphic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1470" cy="12700"/>
                        </a:xfrm>
                        <a:custGeom>
                          <a:avLst/>
                          <a:gdLst/>
                          <a:ahLst/>
                          <a:cxnLst/>
                          <a:rect l="l" t="t" r="r" b="b"/>
                          <a:pathLst>
                            <a:path w="2871470" h="12700">
                              <a:moveTo>
                                <a:pt x="2871216" y="0"/>
                              </a:moveTo>
                              <a:lnTo>
                                <a:pt x="0" y="0"/>
                              </a:lnTo>
                              <a:lnTo>
                                <a:pt x="0" y="12191"/>
                              </a:lnTo>
                              <a:lnTo>
                                <a:pt x="2871216" y="12191"/>
                              </a:lnTo>
                              <a:lnTo>
                                <a:pt x="2871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95.360001pt;margin-top:5.180082pt;width:226.08pt;height:.96pt;mso-position-horizontal-relative:page;mso-position-vertical-relative:paragraph;z-index:16065536" id="docshape1224" filled="true" fillcolor="#000000" stroked="false">
                <v:fill type="solid"/>
                <w10:wrap type="none"/>
              </v:rect>
            </w:pict>
          </mc:Fallback>
        </mc:AlternateContent>
      </w:r>
      <w:r>
        <w:rPr>
          <w:rFonts w:ascii="Cambria Math"/>
          <w:spacing w:val="-10"/>
          <w:sz w:val="30"/>
        </w:rPr>
        <w:t>,</w:t>
      </w:r>
    </w:p>
    <w:p w:rsidR="00921BFB" w:rsidRDefault="00A00283">
      <w:pPr>
        <w:spacing w:line="318" w:lineRule="exact"/>
        <w:ind w:right="2479"/>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318" w:lineRule="exact"/>
        <w:jc w:val="center"/>
        <w:rPr>
          <w:rFonts w:ascii="Cambria Math" w:eastAsia="Cambria Math" w:hAnsi="Cambria Math"/>
          <w:sz w:val="21"/>
        </w:rPr>
        <w:sectPr w:rsidR="00921BFB">
          <w:type w:val="continuous"/>
          <w:pgSz w:w="11900" w:h="16840"/>
          <w:pgMar w:top="1620" w:right="960" w:bottom="280" w:left="1200" w:header="0" w:footer="1133" w:gutter="0"/>
          <w:cols w:num="2" w:space="720" w:equalWidth="0">
            <w:col w:w="2626" w:space="40"/>
            <w:col w:w="7074"/>
          </w:cols>
        </w:sectPr>
      </w:pPr>
    </w:p>
    <w:p w:rsidR="00921BFB" w:rsidRDefault="00A00283">
      <w:pPr>
        <w:spacing w:line="241" w:lineRule="exact"/>
        <w:ind w:left="183"/>
        <w:jc w:val="center"/>
        <w:rPr>
          <w:rFonts w:ascii="Cambria Math" w:eastAsia="Cambria Math" w:hAnsi="Cambria Math"/>
          <w:sz w:val="21"/>
        </w:rPr>
      </w:pP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21"/>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1"/>
          <w:w w:val="105"/>
          <w:sz w:val="21"/>
        </w:rPr>
        <w:t xml:space="preserve"> </w:t>
      </w:r>
      <w:r>
        <w:rPr>
          <w:rFonts w:ascii="Cambria Math" w:eastAsia="Cambria Math" w:hAnsi="Cambria Math"/>
          <w:w w:val="105"/>
          <w:position w:val="6"/>
          <w:sz w:val="30"/>
        </w:rPr>
        <w:t>−</w:t>
      </w:r>
      <w:r>
        <w:rPr>
          <w:rFonts w:ascii="Cambria Math" w:eastAsia="Cambria Math" w:hAnsi="Cambria Math"/>
          <w:spacing w:val="-10"/>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7"/>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4"/>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1"/>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7"/>
          <w:w w:val="105"/>
          <w:sz w:val="21"/>
        </w:rPr>
        <w:t xml:space="preserve"> </w:t>
      </w:r>
      <w:r>
        <w:rPr>
          <w:rFonts w:ascii="Cambria Math" w:eastAsia="Cambria Math" w:hAnsi="Cambria Math"/>
          <w:w w:val="105"/>
          <w:position w:val="6"/>
          <w:sz w:val="30"/>
        </w:rPr>
        <w:t>−</w:t>
      </w:r>
      <w:r>
        <w:rPr>
          <w:rFonts w:ascii="Cambria Math" w:eastAsia="Cambria Math" w:hAnsi="Cambria Math"/>
          <w:spacing w:val="-11"/>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12</w:t>
      </w:r>
    </w:p>
    <w:p w:rsidR="00921BFB" w:rsidRDefault="00921BFB">
      <w:pPr>
        <w:spacing w:line="241" w:lineRule="exact"/>
        <w:jc w:val="center"/>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02" w:lineRule="exact"/>
        <w:jc w:val="right"/>
        <w:rPr>
          <w:rFonts w:ascii="Cambria Math" w:eastAsia="Cambria Math"/>
          <w:sz w:val="30"/>
        </w:rPr>
      </w:pP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before="154"/>
        <w:jc w:val="right"/>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11</w:t>
      </w:r>
    </w:p>
    <w:p w:rsidR="00921BFB" w:rsidRDefault="00A00283">
      <w:pPr>
        <w:spacing w:before="151"/>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100"/>
        <w:jc w:val="center"/>
        <w:rPr>
          <w:rFonts w:ascii="Cambria Math"/>
          <w:sz w:val="30"/>
        </w:rPr>
      </w:pPr>
      <w:r>
        <w:br w:type="column"/>
      </w:r>
      <w:r>
        <w:rPr>
          <w:rFonts w:ascii="Cambria Math"/>
          <w:spacing w:val="-10"/>
          <w:sz w:val="30"/>
        </w:rPr>
        <w:t>,</w:t>
      </w:r>
    </w:p>
    <w:p w:rsidR="00921BFB" w:rsidRDefault="00A00283">
      <w:pPr>
        <w:spacing w:line="317" w:lineRule="exact"/>
        <w:ind w:right="3370"/>
        <w:jc w:val="center"/>
        <w:rPr>
          <w:rFonts w:ascii="Cambria Math" w:eastAsia="Cambria Math" w:hAnsi="Cambria Math"/>
          <w:sz w:val="21"/>
        </w:rPr>
      </w:pPr>
      <w:r>
        <w:rPr>
          <w:noProof/>
          <w:lang w:eastAsia="ru-RU"/>
        </w:rPr>
        <mc:AlternateContent>
          <mc:Choice Requires="wps">
            <w:drawing>
              <wp:anchor distT="0" distB="0" distL="0" distR="0" simplePos="0" relativeHeight="16066048" behindDoc="0" locked="0" layoutInCell="1" allowOverlap="1">
                <wp:simplePos x="0" y="0"/>
                <wp:positionH relativeFrom="page">
                  <wp:posOffset>2234183</wp:posOffset>
                </wp:positionH>
                <wp:positionV relativeFrom="paragraph">
                  <wp:posOffset>-58671</wp:posOffset>
                </wp:positionV>
                <wp:extent cx="3365500" cy="12700"/>
                <wp:effectExtent l="0" t="0" r="0" b="0"/>
                <wp:wrapNone/>
                <wp:docPr id="1583" name="Graphic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0" cy="12700"/>
                        </a:xfrm>
                        <a:custGeom>
                          <a:avLst/>
                          <a:gdLst/>
                          <a:ahLst/>
                          <a:cxnLst/>
                          <a:rect l="l" t="t" r="r" b="b"/>
                          <a:pathLst>
                            <a:path w="3365500" h="12700">
                              <a:moveTo>
                                <a:pt x="3364992" y="0"/>
                              </a:moveTo>
                              <a:lnTo>
                                <a:pt x="0" y="0"/>
                              </a:lnTo>
                              <a:lnTo>
                                <a:pt x="0" y="12192"/>
                              </a:lnTo>
                              <a:lnTo>
                                <a:pt x="3364992" y="12192"/>
                              </a:lnTo>
                              <a:lnTo>
                                <a:pt x="3364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5.919998pt;margin-top:-4.619792pt;width:264.960pt;height:.96pt;mso-position-horizontal-relative:page;mso-position-vertical-relative:paragraph;z-index:16066048" id="docshape1225" filled="true" fillcolor="#000000" stroked="false">
                <v:fill type="solid"/>
                <w10:wrap type="none"/>
              </v:rect>
            </w:pict>
          </mc:Fallback>
        </mc:AlternateConten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317" w:lineRule="exact"/>
        <w:jc w:val="center"/>
        <w:rPr>
          <w:rFonts w:ascii="Cambria Math" w:eastAsia="Cambria Math" w:hAnsi="Cambria Math"/>
          <w:sz w:val="21"/>
        </w:rPr>
        <w:sectPr w:rsidR="00921BFB">
          <w:type w:val="continuous"/>
          <w:pgSz w:w="11900" w:h="16840"/>
          <w:pgMar w:top="1620" w:right="960" w:bottom="280" w:left="1200" w:header="0" w:footer="1133" w:gutter="0"/>
          <w:cols w:num="5" w:space="720" w:equalWidth="0">
            <w:col w:w="2238" w:space="40"/>
            <w:col w:w="1724" w:space="39"/>
            <w:col w:w="738" w:space="39"/>
            <w:col w:w="733" w:space="40"/>
            <w:col w:w="4149"/>
          </w:cols>
        </w:sectPr>
      </w:pPr>
    </w:p>
    <w:p w:rsidR="00921BFB" w:rsidRDefault="00A00283">
      <w:pPr>
        <w:spacing w:before="68" w:line="168" w:lineRule="auto"/>
        <w:ind w:left="3302"/>
        <w:rPr>
          <w:rFonts w:ascii="Cambria Math" w:eastAsia="Cambria Math" w:hAnsi="Cambria Math"/>
          <w:sz w:val="18"/>
        </w:rPr>
      </w:pPr>
      <w:r>
        <w:rPr>
          <w:rFonts w:ascii="Cambria Math" w:eastAsia="Cambria Math" w:hAnsi="Cambria Math"/>
          <w:w w:val="105"/>
          <w:position w:val="-17"/>
          <w:sz w:val="30"/>
        </w:rPr>
        <w:t>𝑣</w:t>
      </w:r>
      <w:r>
        <w:rPr>
          <w:rFonts w:ascii="Cambria Math" w:eastAsia="Cambria Math" w:hAnsi="Cambria Math"/>
          <w:spacing w:val="13"/>
          <w:w w:val="105"/>
          <w:position w:val="-17"/>
          <w:sz w:val="30"/>
        </w:rPr>
        <w:t xml:space="preserve"> </w:t>
      </w:r>
      <w:r>
        <w:rPr>
          <w:rFonts w:ascii="Cambria Math" w:eastAsia="Cambria Math" w:hAnsi="Cambria Math"/>
          <w:w w:val="105"/>
          <w:position w:val="-17"/>
          <w:sz w:val="30"/>
        </w:rPr>
        <w:t>=</w:t>
      </w:r>
      <w:r>
        <w:rPr>
          <w:rFonts w:ascii="Cambria Math" w:eastAsia="Cambria Math" w:hAnsi="Cambria Math"/>
          <w:spacing w:val="5"/>
          <w:w w:val="105"/>
          <w:position w:val="-17"/>
          <w:sz w:val="30"/>
        </w:rPr>
        <w:t xml:space="preserve"> </w:t>
      </w:r>
      <w:r>
        <w:rPr>
          <w:spacing w:val="28"/>
          <w:w w:val="105"/>
          <w:sz w:val="21"/>
          <w:u w:val="single"/>
        </w:rPr>
        <w:t xml:space="preserve"> </w:t>
      </w:r>
      <w:r>
        <w:rPr>
          <w:rFonts w:ascii="Cambria Math" w:eastAsia="Cambria Math" w:hAnsi="Cambria Math"/>
          <w:spacing w:val="-2"/>
          <w:w w:val="105"/>
          <w:sz w:val="21"/>
          <w:u w:val="single"/>
        </w:rPr>
        <w:t>𝑎</w:t>
      </w:r>
      <w:r>
        <w:rPr>
          <w:rFonts w:ascii="Cambria Math" w:eastAsia="Cambria Math" w:hAnsi="Cambria Math"/>
          <w:spacing w:val="-2"/>
          <w:w w:val="105"/>
          <w:position w:val="-3"/>
          <w:sz w:val="18"/>
          <w:u w:val="single"/>
        </w:rPr>
        <w:t>11</w:t>
      </w:r>
      <w:r>
        <w:rPr>
          <w:rFonts w:ascii="Cambria Math" w:eastAsia="Cambria Math" w:hAnsi="Cambria Math"/>
          <w:spacing w:val="-2"/>
          <w:w w:val="105"/>
          <w:sz w:val="21"/>
          <w:u w:val="single"/>
        </w:rPr>
        <w:t>∙𝑎</w:t>
      </w:r>
      <w:r>
        <w:rPr>
          <w:rFonts w:ascii="Cambria Math" w:eastAsia="Cambria Math" w:hAnsi="Cambria Math"/>
          <w:spacing w:val="-2"/>
          <w:w w:val="105"/>
          <w:position w:val="-3"/>
          <w:sz w:val="18"/>
          <w:u w:val="single"/>
        </w:rPr>
        <w:t>22</w:t>
      </w:r>
      <w:r>
        <w:rPr>
          <w:rFonts w:ascii="Cambria Math" w:eastAsia="Cambria Math" w:hAnsi="Cambria Math"/>
          <w:spacing w:val="-2"/>
          <w:w w:val="105"/>
          <w:sz w:val="21"/>
          <w:u w:val="single"/>
        </w:rPr>
        <w:t>−𝑎</w:t>
      </w:r>
      <w:r>
        <w:rPr>
          <w:rFonts w:ascii="Cambria Math" w:eastAsia="Cambria Math" w:hAnsi="Cambria Math"/>
          <w:spacing w:val="-2"/>
          <w:w w:val="105"/>
          <w:position w:val="-3"/>
          <w:sz w:val="18"/>
          <w:u w:val="single"/>
        </w:rPr>
        <w:t>21</w:t>
      </w:r>
      <w:r>
        <w:rPr>
          <w:rFonts w:ascii="Cambria Math" w:eastAsia="Cambria Math" w:hAnsi="Cambria Math"/>
          <w:spacing w:val="-2"/>
          <w:w w:val="105"/>
          <w:sz w:val="21"/>
          <w:u w:val="single"/>
        </w:rPr>
        <w:t>∙𝑎</w:t>
      </w:r>
      <w:r>
        <w:rPr>
          <w:rFonts w:ascii="Cambria Math" w:eastAsia="Cambria Math" w:hAnsi="Cambria Math"/>
          <w:spacing w:val="-2"/>
          <w:w w:val="105"/>
          <w:position w:val="-3"/>
          <w:sz w:val="18"/>
          <w:u w:val="single"/>
        </w:rPr>
        <w:t>12</w:t>
      </w:r>
    </w:p>
    <w:p w:rsidR="00921BFB" w:rsidRDefault="00A00283">
      <w:pPr>
        <w:spacing w:line="242" w:lineRule="exact"/>
        <w:jc w:val="right"/>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A00283">
      <w:pPr>
        <w:pStyle w:val="a3"/>
        <w:tabs>
          <w:tab w:val="left" w:pos="2942"/>
        </w:tabs>
        <w:spacing w:before="129"/>
        <w:ind w:left="33"/>
      </w:pPr>
      <w:r>
        <w:br w:type="column"/>
      </w:r>
      <w:r>
        <w:rPr>
          <w:rFonts w:ascii="Cambria Math"/>
          <w:spacing w:val="-10"/>
        </w:rPr>
        <w:t>.</w:t>
      </w:r>
      <w:r>
        <w:rPr>
          <w:rFonts w:ascii="Cambria Math"/>
        </w:rPr>
        <w:tab/>
      </w:r>
      <w:r>
        <w:rPr>
          <w:spacing w:val="-4"/>
        </w:rPr>
        <w:t>(6.7)</w:t>
      </w:r>
    </w:p>
    <w:p w:rsidR="00921BFB" w:rsidRDefault="00921BFB">
      <w:pPr>
        <w:sectPr w:rsidR="00921BFB">
          <w:pgSz w:w="11900" w:h="16840"/>
          <w:pgMar w:top="1320" w:right="960" w:bottom="1320" w:left="1200" w:header="0" w:footer="1133" w:gutter="0"/>
          <w:cols w:num="2" w:space="720" w:equalWidth="0">
            <w:col w:w="5735" w:space="40"/>
            <w:col w:w="3965"/>
          </w:cols>
        </w:sectPr>
      </w:pPr>
    </w:p>
    <w:p w:rsidR="00921BFB" w:rsidRDefault="00A00283">
      <w:pPr>
        <w:pStyle w:val="a3"/>
        <w:spacing w:before="31"/>
        <w:ind w:left="926"/>
      </w:pPr>
      <w:r>
        <w:rPr>
          <w:spacing w:val="-4"/>
        </w:rPr>
        <w:t>Найдём</w:t>
      </w:r>
      <w:r>
        <w:rPr>
          <w:spacing w:val="-12"/>
        </w:rPr>
        <w:t xml:space="preserve"> </w:t>
      </w:r>
      <w:r>
        <w:rPr>
          <w:spacing w:val="-4"/>
        </w:rPr>
        <w:t>теперь</w:t>
      </w:r>
      <w:r>
        <w:rPr>
          <w:spacing w:val="-13"/>
        </w:rPr>
        <w:t xml:space="preserve"> </w:t>
      </w:r>
      <w:r>
        <w:rPr>
          <w:i/>
          <w:spacing w:val="-4"/>
        </w:rPr>
        <w:t>у</w:t>
      </w:r>
      <w:r>
        <w:rPr>
          <w:spacing w:val="-4"/>
        </w:rPr>
        <w:t>,</w:t>
      </w:r>
      <w:r>
        <w:rPr>
          <w:spacing w:val="-14"/>
        </w:rPr>
        <w:t xml:space="preserve"> </w:t>
      </w:r>
      <w:r>
        <w:rPr>
          <w:spacing w:val="-4"/>
        </w:rPr>
        <w:t>используя</w:t>
      </w:r>
      <w:r>
        <w:rPr>
          <w:spacing w:val="-12"/>
        </w:rPr>
        <w:t xml:space="preserve"> </w:t>
      </w:r>
      <w:r>
        <w:rPr>
          <w:spacing w:val="-4"/>
        </w:rPr>
        <w:t>вторую</w:t>
      </w:r>
      <w:r>
        <w:rPr>
          <w:spacing w:val="-11"/>
        </w:rPr>
        <w:t xml:space="preserve"> </w:t>
      </w:r>
      <w:r>
        <w:rPr>
          <w:spacing w:val="-4"/>
        </w:rPr>
        <w:t>часть</w:t>
      </w:r>
      <w:r>
        <w:rPr>
          <w:spacing w:val="-14"/>
        </w:rPr>
        <w:t xml:space="preserve"> </w:t>
      </w:r>
      <w:r>
        <w:rPr>
          <w:spacing w:val="-4"/>
        </w:rPr>
        <w:t>теоремы</w:t>
      </w:r>
      <w:r>
        <w:rPr>
          <w:spacing w:val="-14"/>
        </w:rPr>
        <w:t xml:space="preserve"> </w:t>
      </w:r>
      <w:r>
        <w:rPr>
          <w:spacing w:val="-4"/>
        </w:rPr>
        <w:t>Неймана</w:t>
      </w:r>
      <w:r>
        <w:rPr>
          <w:spacing w:val="-14"/>
        </w:rPr>
        <w:t xml:space="preserve"> </w:t>
      </w:r>
      <w:r>
        <w:rPr>
          <w:spacing w:val="-4"/>
        </w:rPr>
        <w:t>(6.4).</w:t>
      </w:r>
    </w:p>
    <w:p w:rsidR="00921BFB" w:rsidRDefault="00A00283">
      <w:pPr>
        <w:spacing w:before="9"/>
        <w:ind w:right="3370"/>
        <w:jc w:val="center"/>
        <w:rPr>
          <w:rFonts w:ascii="Cambria Math" w:eastAsia="Cambria Math"/>
          <w:sz w:val="21"/>
        </w:rPr>
      </w:pPr>
      <w:r>
        <w:rPr>
          <w:rFonts w:ascii="Cambria Math" w:eastAsia="Cambria Math"/>
          <w:spacing w:val="-10"/>
          <w:w w:val="115"/>
          <w:sz w:val="21"/>
        </w:rPr>
        <w:t>𝑛</w:t>
      </w:r>
    </w:p>
    <w:p w:rsidR="00921BFB" w:rsidRDefault="00A00283">
      <w:pPr>
        <w:tabs>
          <w:tab w:val="left" w:pos="2380"/>
        </w:tabs>
        <w:spacing w:before="59"/>
        <w:ind w:right="229"/>
        <w:jc w:val="center"/>
        <w:rPr>
          <w:rFonts w:ascii="Cambria Math" w:eastAsia="Cambria Math" w:hAnsi="Cambria Math"/>
          <w:sz w:val="30"/>
        </w:rPr>
      </w:pPr>
      <w:r>
        <w:rPr>
          <w:rFonts w:ascii="Cambria Math" w:eastAsia="Cambria Math" w:hAnsi="Cambria Math"/>
          <w:spacing w:val="-2"/>
          <w:w w:val="165"/>
          <w:sz w:val="30"/>
        </w:rPr>
        <w:t>∑</w:t>
      </w:r>
      <w:r>
        <w:rPr>
          <w:rFonts w:ascii="Cambria Math" w:eastAsia="Cambria Math" w:hAnsi="Cambria Math"/>
          <w:spacing w:val="-64"/>
          <w:w w:val="165"/>
          <w:sz w:val="30"/>
        </w:rPr>
        <w:t xml:space="preserve"> </w:t>
      </w:r>
      <w:r>
        <w:rPr>
          <w:rFonts w:ascii="Cambria Math" w:eastAsia="Cambria Math" w:hAnsi="Cambria Math"/>
          <w:spacing w:val="-2"/>
          <w:w w:val="115"/>
          <w:sz w:val="30"/>
        </w:rPr>
        <w:t>𝑎</w:t>
      </w:r>
      <w:r>
        <w:rPr>
          <w:rFonts w:ascii="Cambria Math" w:eastAsia="Cambria Math" w:hAnsi="Cambria Math"/>
          <w:spacing w:val="-2"/>
          <w:w w:val="115"/>
          <w:position w:val="-5"/>
          <w:sz w:val="21"/>
        </w:rPr>
        <w:t>𝑖j</w:t>
      </w:r>
      <w:r>
        <w:rPr>
          <w:rFonts w:ascii="Cambria Math" w:eastAsia="Cambria Math" w:hAnsi="Cambria Math"/>
          <w:spacing w:val="-28"/>
          <w:w w:val="115"/>
          <w:position w:val="-5"/>
          <w:sz w:val="21"/>
        </w:rPr>
        <w:t xml:space="preserve"> </w:t>
      </w:r>
      <w:r>
        <w:rPr>
          <w:rFonts w:ascii="Cambria Math" w:eastAsia="Cambria Math" w:hAnsi="Cambria Math"/>
          <w:spacing w:val="-2"/>
          <w:w w:val="115"/>
          <w:sz w:val="30"/>
        </w:rPr>
        <w:t>𝑦</w:t>
      </w:r>
      <w:r>
        <w:rPr>
          <w:rFonts w:ascii="Cambria Math" w:eastAsia="Cambria Math" w:hAnsi="Cambria Math"/>
          <w:spacing w:val="-2"/>
          <w:w w:val="115"/>
          <w:position w:val="-5"/>
          <w:sz w:val="21"/>
        </w:rPr>
        <w:t>j</w:t>
      </w:r>
      <w:r>
        <w:rPr>
          <w:i/>
          <w:spacing w:val="-2"/>
          <w:w w:val="115"/>
          <w:position w:val="-5"/>
          <w:sz w:val="21"/>
        </w:rPr>
        <w:t>опт</w:t>
      </w:r>
      <w:r>
        <w:rPr>
          <w:i/>
          <w:spacing w:val="1"/>
          <w:w w:val="115"/>
          <w:position w:val="-5"/>
          <w:sz w:val="21"/>
        </w:rPr>
        <w:t xml:space="preserve"> </w:t>
      </w:r>
      <w:r>
        <w:rPr>
          <w:rFonts w:ascii="Cambria Math" w:eastAsia="Cambria Math" w:hAnsi="Cambria Math"/>
          <w:spacing w:val="-2"/>
          <w:w w:val="115"/>
          <w:sz w:val="30"/>
        </w:rPr>
        <w:t>≤</w:t>
      </w:r>
      <w:r>
        <w:rPr>
          <w:rFonts w:ascii="Cambria Math" w:eastAsia="Cambria Math" w:hAnsi="Cambria Math"/>
          <w:spacing w:val="-9"/>
          <w:w w:val="115"/>
          <w:sz w:val="30"/>
        </w:rPr>
        <w:t xml:space="preserve"> </w:t>
      </w:r>
      <w:r>
        <w:rPr>
          <w:rFonts w:ascii="Cambria Math" w:eastAsia="Cambria Math" w:hAnsi="Cambria Math"/>
          <w:spacing w:val="-5"/>
          <w:w w:val="115"/>
          <w:sz w:val="30"/>
        </w:rPr>
        <w:t>𝑣,</w:t>
      </w:r>
      <w:r>
        <w:rPr>
          <w:rFonts w:ascii="Cambria Math" w:eastAsia="Cambria Math" w:hAnsi="Cambria Math"/>
          <w:sz w:val="30"/>
        </w:rPr>
        <w:tab/>
      </w:r>
      <w:r>
        <w:rPr>
          <w:rFonts w:ascii="Cambria Math" w:eastAsia="Cambria Math" w:hAnsi="Cambria Math"/>
          <w:w w:val="105"/>
          <w:sz w:val="30"/>
        </w:rPr>
        <w:t>𝑖</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spacing w:val="-131"/>
          <w:w w:val="105"/>
          <w:position w:val="6"/>
          <w:sz w:val="30"/>
        </w:rPr>
        <w:t>̅</w:t>
      </w:r>
      <w:r>
        <w:rPr>
          <w:rFonts w:ascii="Cambria Math" w:eastAsia="Cambria Math" w:hAnsi="Cambria Math"/>
          <w:spacing w:val="-86"/>
          <w:w w:val="105"/>
          <w:sz w:val="30"/>
        </w:rPr>
        <w:t>1</w:t>
      </w:r>
      <w:r>
        <w:rPr>
          <w:rFonts w:ascii="Cambria Math" w:eastAsia="Cambria Math" w:hAnsi="Cambria Math"/>
          <w:spacing w:val="-54"/>
          <w:w w:val="105"/>
          <w:position w:val="6"/>
          <w:sz w:val="30"/>
        </w:rPr>
        <w:t>̅</w:t>
      </w:r>
      <w:r>
        <w:rPr>
          <w:rFonts w:ascii="Cambria Math" w:eastAsia="Cambria Math" w:hAnsi="Cambria Math"/>
          <w:spacing w:val="-121"/>
          <w:w w:val="105"/>
          <w:position w:val="6"/>
          <w:sz w:val="30"/>
        </w:rPr>
        <w:t>̅</w:t>
      </w:r>
      <w:r>
        <w:rPr>
          <w:rFonts w:ascii="Cambria Math" w:eastAsia="Cambria Math" w:hAnsi="Cambria Math"/>
          <w:spacing w:val="10"/>
          <w:w w:val="105"/>
          <w:sz w:val="30"/>
        </w:rPr>
        <w:t>,</w:t>
      </w:r>
      <w:r>
        <w:rPr>
          <w:rFonts w:ascii="Cambria Math" w:eastAsia="Cambria Math" w:hAnsi="Cambria Math"/>
          <w:spacing w:val="-92"/>
          <w:w w:val="105"/>
          <w:position w:val="6"/>
          <w:sz w:val="30"/>
        </w:rPr>
        <w:t>̅</w:t>
      </w:r>
      <w:r>
        <w:rPr>
          <w:rFonts w:ascii="Cambria Math" w:eastAsia="Cambria Math" w:hAnsi="Cambria Math"/>
          <w:spacing w:val="-211"/>
          <w:w w:val="105"/>
          <w:sz w:val="30"/>
        </w:rPr>
        <w:t>𝑚</w:t>
      </w:r>
      <w:r>
        <w:rPr>
          <w:rFonts w:ascii="Cambria Math" w:eastAsia="Cambria Math" w:hAnsi="Cambria Math"/>
          <w:spacing w:val="-54"/>
          <w:w w:val="105"/>
          <w:position w:val="6"/>
          <w:sz w:val="30"/>
        </w:rPr>
        <w:t>̅</w:t>
      </w:r>
      <w:r>
        <w:rPr>
          <w:rFonts w:ascii="Cambria Math" w:eastAsia="Cambria Math" w:hAnsi="Cambria Math"/>
          <w:w w:val="105"/>
          <w:position w:val="6"/>
          <w:sz w:val="30"/>
        </w:rPr>
        <w:t>̅</w:t>
      </w:r>
      <w:r>
        <w:rPr>
          <w:rFonts w:ascii="Cambria Math" w:eastAsia="Cambria Math" w:hAnsi="Cambria Math"/>
          <w:spacing w:val="7"/>
          <w:w w:val="105"/>
          <w:position w:val="6"/>
          <w:sz w:val="30"/>
        </w:rPr>
        <w:t xml:space="preserve"> </w:t>
      </w:r>
      <w:r>
        <w:rPr>
          <w:rFonts w:ascii="Cambria Math" w:eastAsia="Cambria Math" w:hAnsi="Cambria Math"/>
          <w:spacing w:val="-10"/>
          <w:w w:val="105"/>
          <w:sz w:val="30"/>
        </w:rPr>
        <w:t>.</w:t>
      </w:r>
    </w:p>
    <w:p w:rsidR="00921BFB" w:rsidRDefault="00A00283">
      <w:pPr>
        <w:spacing w:before="73"/>
        <w:ind w:right="3366"/>
        <w:jc w:val="center"/>
        <w:rPr>
          <w:rFonts w:ascii="Cambria Math"/>
          <w:sz w:val="21"/>
        </w:rPr>
      </w:pPr>
      <w:r>
        <w:rPr>
          <w:rFonts w:ascii="Cambria Math"/>
          <w:spacing w:val="-5"/>
          <w:w w:val="125"/>
          <w:sz w:val="21"/>
        </w:rPr>
        <w:t>j=1</w:t>
      </w:r>
    </w:p>
    <w:p w:rsidR="00921BFB" w:rsidRDefault="00A00283">
      <w:pPr>
        <w:pStyle w:val="a3"/>
        <w:spacing w:before="72"/>
        <w:ind w:left="926"/>
      </w:pPr>
      <w:r>
        <w:t>Составим</w:t>
      </w:r>
      <w:r>
        <w:rPr>
          <w:spacing w:val="-15"/>
        </w:rPr>
        <w:t xml:space="preserve"> </w:t>
      </w:r>
      <w:r>
        <w:t>аналогичную</w:t>
      </w:r>
      <w:r>
        <w:rPr>
          <w:spacing w:val="-14"/>
        </w:rPr>
        <w:t xml:space="preserve"> </w:t>
      </w:r>
      <w:r>
        <w:t>предыдущему</w:t>
      </w:r>
      <w:r>
        <w:rPr>
          <w:spacing w:val="-15"/>
        </w:rPr>
        <w:t xml:space="preserve"> </w:t>
      </w:r>
      <w:r>
        <w:rPr>
          <w:spacing w:val="-2"/>
        </w:rPr>
        <w:t>систему:</w:t>
      </w:r>
    </w:p>
    <w:p w:rsidR="00921BFB" w:rsidRDefault="00A00283">
      <w:pPr>
        <w:tabs>
          <w:tab w:val="left" w:pos="2788"/>
        </w:tabs>
        <w:spacing w:before="62" w:line="156" w:lineRule="auto"/>
        <w:ind w:right="239"/>
        <w:jc w:val="center"/>
        <w:rPr>
          <w:rFonts w:ascii="Cambria Math" w:eastAsia="Cambria Math"/>
          <w:sz w:val="30"/>
        </w:rPr>
      </w:pPr>
      <w:r>
        <w:rPr>
          <w:rFonts w:ascii="Cambria Math" w:eastAsia="Cambria Math"/>
          <w:position w:val="-18"/>
          <w:sz w:val="30"/>
        </w:rPr>
        <w:t>{</w:t>
      </w:r>
      <w:r>
        <w:rPr>
          <w:rFonts w:ascii="Cambria Math" w:eastAsia="Cambria Math"/>
          <w:sz w:val="30"/>
        </w:rPr>
        <w:t>𝑎</w:t>
      </w:r>
      <w:r>
        <w:rPr>
          <w:rFonts w:ascii="Cambria Math" w:eastAsia="Cambria Math"/>
          <w:position w:val="-5"/>
          <w:sz w:val="21"/>
        </w:rPr>
        <w:t>11</w:t>
      </w:r>
      <w:r>
        <w:rPr>
          <w:rFonts w:ascii="Cambria Math" w:eastAsia="Cambria Math"/>
          <w:sz w:val="30"/>
        </w:rPr>
        <w:t>𝑦</w:t>
      </w:r>
      <w:r>
        <w:rPr>
          <w:rFonts w:ascii="Cambria Math" w:eastAsia="Cambria Math"/>
          <w:position w:val="-5"/>
          <w:sz w:val="21"/>
        </w:rPr>
        <w:t>1</w:t>
      </w:r>
      <w:r>
        <w:rPr>
          <w:rFonts w:ascii="Cambria Math" w:eastAsia="Cambria Math"/>
          <w:spacing w:val="33"/>
          <w:position w:val="-5"/>
          <w:sz w:val="21"/>
        </w:rPr>
        <w:t xml:space="preserve"> </w:t>
      </w:r>
      <w:r>
        <w:rPr>
          <w:rFonts w:ascii="Cambria Math" w:eastAsia="Cambria Math"/>
          <w:sz w:val="30"/>
        </w:rPr>
        <w:t>+ 𝑎</w:t>
      </w:r>
      <w:r>
        <w:rPr>
          <w:rFonts w:ascii="Cambria Math" w:eastAsia="Cambria Math"/>
          <w:position w:val="-5"/>
          <w:sz w:val="21"/>
        </w:rPr>
        <w:t>12</w:t>
      </w:r>
      <w:r>
        <w:rPr>
          <w:rFonts w:ascii="Cambria Math" w:eastAsia="Cambria Math"/>
          <w:sz w:val="30"/>
        </w:rPr>
        <w:t>𝑦</w:t>
      </w:r>
      <w:r>
        <w:rPr>
          <w:rFonts w:ascii="Cambria Math" w:eastAsia="Cambria Math"/>
          <w:position w:val="-5"/>
          <w:sz w:val="21"/>
        </w:rPr>
        <w:t>2</w:t>
      </w:r>
      <w:r>
        <w:rPr>
          <w:rFonts w:ascii="Cambria Math" w:eastAsia="Cambria Math"/>
          <w:spacing w:val="53"/>
          <w:position w:val="-5"/>
          <w:sz w:val="21"/>
        </w:rPr>
        <w:t xml:space="preserve"> </w:t>
      </w:r>
      <w:r>
        <w:rPr>
          <w:rFonts w:ascii="Cambria Math" w:eastAsia="Cambria Math"/>
          <w:sz w:val="30"/>
        </w:rPr>
        <w:t>=</w:t>
      </w:r>
      <w:r>
        <w:rPr>
          <w:rFonts w:ascii="Cambria Math" w:eastAsia="Cambria Math"/>
          <w:spacing w:val="20"/>
          <w:sz w:val="30"/>
        </w:rPr>
        <w:t xml:space="preserve"> </w:t>
      </w:r>
      <w:r>
        <w:rPr>
          <w:rFonts w:ascii="Cambria Math" w:eastAsia="Cambria Math"/>
          <w:spacing w:val="-10"/>
          <w:sz w:val="30"/>
        </w:rPr>
        <w:t>𝑣</w:t>
      </w:r>
      <w:r>
        <w:rPr>
          <w:rFonts w:ascii="Cambria Math" w:eastAsia="Cambria Math"/>
          <w:sz w:val="30"/>
        </w:rPr>
        <w:tab/>
      </w:r>
      <w:r>
        <w:rPr>
          <w:rFonts w:ascii="Cambria Math" w:eastAsia="Cambria Math"/>
          <w:position w:val="2"/>
          <w:sz w:val="30"/>
        </w:rPr>
        <w:t>(</w:t>
      </w:r>
      <w:r>
        <w:rPr>
          <w:rFonts w:ascii="Cambria Math" w:eastAsia="Cambria Math"/>
          <w:sz w:val="30"/>
        </w:rPr>
        <w:t>𝑖</w:t>
      </w:r>
      <w:r>
        <w:rPr>
          <w:rFonts w:ascii="Cambria Math" w:eastAsia="Cambria Math"/>
          <w:spacing w:val="17"/>
          <w:sz w:val="30"/>
        </w:rPr>
        <w:t xml:space="preserve"> </w:t>
      </w:r>
      <w:r>
        <w:rPr>
          <w:rFonts w:ascii="Cambria Math" w:eastAsia="Cambria Math"/>
          <w:sz w:val="30"/>
        </w:rPr>
        <w:t>=</w:t>
      </w:r>
      <w:r>
        <w:rPr>
          <w:rFonts w:ascii="Cambria Math" w:eastAsia="Cambria Math"/>
          <w:spacing w:val="15"/>
          <w:sz w:val="30"/>
        </w:rPr>
        <w:t xml:space="preserve"> </w:t>
      </w:r>
      <w:r>
        <w:rPr>
          <w:rFonts w:ascii="Cambria Math" w:eastAsia="Cambria Math"/>
          <w:sz w:val="30"/>
        </w:rPr>
        <w:t>1</w:t>
      </w:r>
      <w:r>
        <w:rPr>
          <w:rFonts w:ascii="Cambria Math" w:eastAsia="Cambria Math"/>
          <w:position w:val="2"/>
          <w:sz w:val="30"/>
        </w:rPr>
        <w:t xml:space="preserve">) </w:t>
      </w:r>
      <w:r>
        <w:rPr>
          <w:rFonts w:ascii="Cambria Math" w:eastAsia="Cambria Math"/>
          <w:spacing w:val="-10"/>
          <w:sz w:val="30"/>
        </w:rPr>
        <w:t>,</w:t>
      </w:r>
    </w:p>
    <w:p w:rsidR="00921BFB" w:rsidRDefault="00A00283">
      <w:pPr>
        <w:tabs>
          <w:tab w:val="left" w:pos="2678"/>
        </w:tabs>
        <w:spacing w:line="324" w:lineRule="exact"/>
        <w:ind w:right="114"/>
        <w:jc w:val="center"/>
        <w:rPr>
          <w:rFonts w:ascii="Cambria Math" w:eastAsia="Cambria Math"/>
          <w:sz w:val="30"/>
        </w:rPr>
      </w:pPr>
      <w:r>
        <w:rPr>
          <w:rFonts w:ascii="Cambria Math" w:eastAsia="Cambria Math"/>
          <w:sz w:val="30"/>
        </w:rPr>
        <w:t>𝑎</w:t>
      </w:r>
      <w:r>
        <w:rPr>
          <w:rFonts w:ascii="Cambria Math" w:eastAsia="Cambria Math"/>
          <w:position w:val="-5"/>
          <w:sz w:val="21"/>
        </w:rPr>
        <w:t>21</w:t>
      </w:r>
      <w:r>
        <w:rPr>
          <w:rFonts w:ascii="Cambria Math" w:eastAsia="Cambria Math"/>
          <w:sz w:val="30"/>
        </w:rPr>
        <w:t>𝑦</w:t>
      </w:r>
      <w:r>
        <w:rPr>
          <w:rFonts w:ascii="Cambria Math" w:eastAsia="Cambria Math"/>
          <w:position w:val="-5"/>
          <w:sz w:val="21"/>
        </w:rPr>
        <w:t>1</w:t>
      </w:r>
      <w:r>
        <w:rPr>
          <w:rFonts w:ascii="Cambria Math" w:eastAsia="Cambria Math"/>
          <w:spacing w:val="37"/>
          <w:position w:val="-5"/>
          <w:sz w:val="21"/>
        </w:rPr>
        <w:t xml:space="preserve"> </w:t>
      </w:r>
      <w:r>
        <w:rPr>
          <w:rFonts w:ascii="Cambria Math" w:eastAsia="Cambria Math"/>
          <w:sz w:val="30"/>
        </w:rPr>
        <w:t>+</w:t>
      </w:r>
      <w:r>
        <w:rPr>
          <w:rFonts w:ascii="Cambria Math" w:eastAsia="Cambria Math"/>
          <w:spacing w:val="1"/>
          <w:sz w:val="30"/>
        </w:rPr>
        <w:t xml:space="preserve"> </w:t>
      </w:r>
      <w:r>
        <w:rPr>
          <w:rFonts w:ascii="Cambria Math" w:eastAsia="Cambria Math"/>
          <w:sz w:val="30"/>
        </w:rPr>
        <w:t>𝑎</w:t>
      </w:r>
      <w:r>
        <w:rPr>
          <w:rFonts w:ascii="Cambria Math" w:eastAsia="Cambria Math"/>
          <w:position w:val="-5"/>
          <w:sz w:val="21"/>
        </w:rPr>
        <w:t>22</w:t>
      </w:r>
      <w:r>
        <w:rPr>
          <w:rFonts w:ascii="Cambria Math" w:eastAsia="Cambria Math"/>
          <w:sz w:val="30"/>
        </w:rPr>
        <w:t>𝑦</w:t>
      </w:r>
      <w:r>
        <w:rPr>
          <w:rFonts w:ascii="Cambria Math" w:eastAsia="Cambria Math"/>
          <w:position w:val="-5"/>
          <w:sz w:val="21"/>
        </w:rPr>
        <w:t>2</w:t>
      </w:r>
      <w:r>
        <w:rPr>
          <w:rFonts w:ascii="Cambria Math" w:eastAsia="Cambria Math"/>
          <w:spacing w:val="59"/>
          <w:position w:val="-5"/>
          <w:sz w:val="21"/>
        </w:rPr>
        <w:t xml:space="preserve"> </w:t>
      </w:r>
      <w:r>
        <w:rPr>
          <w:rFonts w:ascii="Cambria Math" w:eastAsia="Cambria Math"/>
          <w:sz w:val="30"/>
        </w:rPr>
        <w:t>=</w:t>
      </w:r>
      <w:r>
        <w:rPr>
          <w:rFonts w:ascii="Cambria Math" w:eastAsia="Cambria Math"/>
          <w:spacing w:val="21"/>
          <w:sz w:val="30"/>
        </w:rPr>
        <w:t xml:space="preserve"> </w:t>
      </w:r>
      <w:r>
        <w:rPr>
          <w:rFonts w:ascii="Cambria Math" w:eastAsia="Cambria Math"/>
          <w:spacing w:val="-12"/>
          <w:sz w:val="30"/>
        </w:rPr>
        <w:t>𝑣</w:t>
      </w:r>
      <w:r>
        <w:rPr>
          <w:rFonts w:ascii="Cambria Math" w:eastAsia="Cambria Math"/>
          <w:sz w:val="30"/>
        </w:rPr>
        <w:tab/>
      </w:r>
      <w:r>
        <w:rPr>
          <w:rFonts w:ascii="Cambria Math" w:eastAsia="Cambria Math"/>
          <w:position w:val="2"/>
          <w:sz w:val="30"/>
        </w:rPr>
        <w:t>(</w:t>
      </w:r>
      <w:r>
        <w:rPr>
          <w:rFonts w:ascii="Cambria Math" w:eastAsia="Cambria Math"/>
          <w:sz w:val="30"/>
        </w:rPr>
        <w:t>𝑖</w:t>
      </w:r>
      <w:r>
        <w:rPr>
          <w:rFonts w:ascii="Cambria Math" w:eastAsia="Cambria Math"/>
          <w:spacing w:val="17"/>
          <w:sz w:val="30"/>
        </w:rPr>
        <w:t xml:space="preserve"> </w:t>
      </w:r>
      <w:r>
        <w:rPr>
          <w:rFonts w:ascii="Cambria Math" w:eastAsia="Cambria Math"/>
          <w:sz w:val="30"/>
        </w:rPr>
        <w:t>=</w:t>
      </w:r>
      <w:r>
        <w:rPr>
          <w:rFonts w:ascii="Cambria Math" w:eastAsia="Cambria Math"/>
          <w:spacing w:val="20"/>
          <w:sz w:val="30"/>
        </w:rPr>
        <w:t xml:space="preserve"> </w:t>
      </w:r>
      <w:r>
        <w:rPr>
          <w:rFonts w:ascii="Cambria Math" w:eastAsia="Cambria Math"/>
          <w:sz w:val="30"/>
        </w:rPr>
        <w:t>2</w:t>
      </w:r>
      <w:r>
        <w:rPr>
          <w:rFonts w:ascii="Cambria Math" w:eastAsia="Cambria Math"/>
          <w:position w:val="2"/>
          <w:sz w:val="30"/>
        </w:rPr>
        <w:t xml:space="preserve">) </w:t>
      </w:r>
      <w:r>
        <w:rPr>
          <w:rFonts w:ascii="Cambria Math" w:eastAsia="Cambria Math"/>
          <w:spacing w:val="-10"/>
          <w:sz w:val="30"/>
        </w:rPr>
        <w:t>.</w:t>
      </w:r>
    </w:p>
    <w:p w:rsidR="00921BFB" w:rsidRDefault="00A00283">
      <w:pPr>
        <w:pStyle w:val="a3"/>
        <w:spacing w:before="26" w:line="292" w:lineRule="auto"/>
        <w:ind w:right="568" w:firstLine="710"/>
      </w:pPr>
      <w:r>
        <w:t xml:space="preserve">Учитывая условие </w:t>
      </w:r>
      <w:r>
        <w:rPr>
          <w:rFonts w:ascii="Cambria Math" w:eastAsia="Cambria Math" w:hAnsi="Cambria Math"/>
        </w:rPr>
        <w:t>𝑦</w:t>
      </w:r>
      <w:r>
        <w:rPr>
          <w:rFonts w:ascii="Cambria Math" w:eastAsia="Cambria Math" w:hAnsi="Cambria Math"/>
          <w:vertAlign w:val="subscript"/>
        </w:rPr>
        <w:t>1</w:t>
      </w:r>
      <w:r>
        <w:rPr>
          <w:rFonts w:ascii="Cambria Math" w:eastAsia="Cambria Math" w:hAnsi="Cambria Math"/>
        </w:rPr>
        <w:t xml:space="preserve"> +</w:t>
      </w:r>
      <w:r>
        <w:rPr>
          <w:rFonts w:ascii="Cambria Math" w:eastAsia="Cambria Math" w:hAnsi="Cambria Math"/>
          <w:spacing w:val="-2"/>
        </w:rPr>
        <w:t xml:space="preserve"> </w:t>
      </w:r>
      <w:r>
        <w:rPr>
          <w:rFonts w:ascii="Cambria Math" w:eastAsia="Cambria Math" w:hAnsi="Cambria Math"/>
        </w:rPr>
        <w:t>𝑦</w:t>
      </w:r>
      <w:r>
        <w:rPr>
          <w:rFonts w:ascii="Cambria Math" w:eastAsia="Cambria Math" w:hAnsi="Cambria Math"/>
          <w:vertAlign w:val="subscript"/>
        </w:rPr>
        <w:t>2</w:t>
      </w:r>
      <w:r>
        <w:rPr>
          <w:rFonts w:ascii="Cambria Math" w:eastAsia="Cambria Math" w:hAnsi="Cambria Math"/>
        </w:rPr>
        <w:t xml:space="preserve"> = 1</w:t>
      </w:r>
      <w:r>
        <w:t xml:space="preserve">, найдём оптимальную стратегию игрока </w:t>
      </w:r>
      <w:r>
        <w:rPr>
          <w:b/>
          <w:i/>
        </w:rPr>
        <w:t>В</w:t>
      </w:r>
      <w:r>
        <w:t>. Так как равны правые части системы, то равны и левые:</w:t>
      </w:r>
    </w:p>
    <w:p w:rsidR="00921BFB" w:rsidRDefault="00A00283">
      <w:pPr>
        <w:spacing w:line="382" w:lineRule="exact"/>
        <w:ind w:right="230"/>
        <w:jc w:val="center"/>
        <w:rPr>
          <w:sz w:val="30"/>
        </w:rPr>
      </w:pPr>
      <w:r>
        <w:rPr>
          <w:rFonts w:ascii="Cambria Math" w:eastAsia="Cambria Math"/>
          <w:sz w:val="30"/>
        </w:rPr>
        <w:t>𝑎</w:t>
      </w:r>
      <w:r>
        <w:rPr>
          <w:rFonts w:ascii="Cambria Math" w:eastAsia="Cambria Math"/>
          <w:position w:val="-5"/>
          <w:sz w:val="21"/>
        </w:rPr>
        <w:t>11</w:t>
      </w:r>
      <w:r>
        <w:rPr>
          <w:rFonts w:ascii="Cambria Math" w:eastAsia="Cambria Math"/>
          <w:sz w:val="30"/>
        </w:rPr>
        <w:t>𝑦</w:t>
      </w:r>
      <w:r>
        <w:rPr>
          <w:rFonts w:ascii="Cambria Math" w:eastAsia="Cambria Math"/>
          <w:position w:val="-5"/>
          <w:sz w:val="21"/>
        </w:rPr>
        <w:t>1</w:t>
      </w:r>
      <w:r>
        <w:rPr>
          <w:rFonts w:ascii="Cambria Math" w:eastAsia="Cambria Math"/>
          <w:spacing w:val="32"/>
          <w:position w:val="-5"/>
          <w:sz w:val="21"/>
        </w:rPr>
        <w:t xml:space="preserve"> </w:t>
      </w:r>
      <w:r>
        <w:rPr>
          <w:rFonts w:ascii="Cambria Math" w:eastAsia="Cambria Math"/>
          <w:sz w:val="30"/>
        </w:rPr>
        <w:t>+</w:t>
      </w:r>
      <w:r>
        <w:rPr>
          <w:rFonts w:ascii="Cambria Math" w:eastAsia="Cambria Math"/>
          <w:spacing w:val="4"/>
          <w:sz w:val="30"/>
        </w:rPr>
        <w:t xml:space="preserve"> </w:t>
      </w:r>
      <w:r>
        <w:rPr>
          <w:rFonts w:ascii="Cambria Math" w:eastAsia="Cambria Math"/>
          <w:sz w:val="30"/>
        </w:rPr>
        <w:t>𝑎</w:t>
      </w:r>
      <w:r>
        <w:rPr>
          <w:rFonts w:ascii="Cambria Math" w:eastAsia="Cambria Math"/>
          <w:position w:val="-5"/>
          <w:sz w:val="21"/>
        </w:rPr>
        <w:t>12</w:t>
      </w:r>
      <w:r>
        <w:rPr>
          <w:rFonts w:ascii="Cambria Math" w:eastAsia="Cambria Math"/>
          <w:sz w:val="30"/>
        </w:rPr>
        <w:t>𝑦</w:t>
      </w:r>
      <w:r>
        <w:rPr>
          <w:rFonts w:ascii="Cambria Math" w:eastAsia="Cambria Math"/>
          <w:position w:val="-5"/>
          <w:sz w:val="21"/>
        </w:rPr>
        <w:t>2</w:t>
      </w:r>
      <w:r>
        <w:rPr>
          <w:rFonts w:ascii="Cambria Math" w:eastAsia="Cambria Math"/>
          <w:spacing w:val="53"/>
          <w:position w:val="-5"/>
          <w:sz w:val="21"/>
        </w:rPr>
        <w:t xml:space="preserve"> </w:t>
      </w:r>
      <w:r>
        <w:rPr>
          <w:rFonts w:ascii="Cambria Math" w:eastAsia="Cambria Math"/>
          <w:sz w:val="30"/>
        </w:rPr>
        <w:t>=</w:t>
      </w:r>
      <w:r>
        <w:rPr>
          <w:rFonts w:ascii="Cambria Math" w:eastAsia="Cambria Math"/>
          <w:spacing w:val="58"/>
          <w:w w:val="150"/>
          <w:sz w:val="30"/>
        </w:rPr>
        <w:t xml:space="preserve"> </w:t>
      </w:r>
      <w:r>
        <w:rPr>
          <w:rFonts w:ascii="Cambria Math" w:eastAsia="Cambria Math"/>
          <w:sz w:val="30"/>
        </w:rPr>
        <w:t>𝑎</w:t>
      </w:r>
      <w:r>
        <w:rPr>
          <w:rFonts w:ascii="Cambria Math" w:eastAsia="Cambria Math"/>
          <w:position w:val="-5"/>
          <w:sz w:val="21"/>
        </w:rPr>
        <w:t>21</w:t>
      </w:r>
      <w:r>
        <w:rPr>
          <w:rFonts w:ascii="Cambria Math" w:eastAsia="Cambria Math"/>
          <w:sz w:val="30"/>
        </w:rPr>
        <w:t>𝑦</w:t>
      </w:r>
      <w:r>
        <w:rPr>
          <w:rFonts w:ascii="Cambria Math" w:eastAsia="Cambria Math"/>
          <w:position w:val="-5"/>
          <w:sz w:val="21"/>
        </w:rPr>
        <w:t>1</w:t>
      </w:r>
      <w:r>
        <w:rPr>
          <w:rFonts w:ascii="Cambria Math" w:eastAsia="Cambria Math"/>
          <w:spacing w:val="33"/>
          <w:position w:val="-5"/>
          <w:sz w:val="21"/>
        </w:rPr>
        <w:t xml:space="preserve"> </w:t>
      </w:r>
      <w:r>
        <w:rPr>
          <w:rFonts w:ascii="Cambria Math" w:eastAsia="Cambria Math"/>
          <w:sz w:val="30"/>
        </w:rPr>
        <w:t>+</w:t>
      </w:r>
      <w:r>
        <w:rPr>
          <w:rFonts w:ascii="Cambria Math" w:eastAsia="Cambria Math"/>
          <w:spacing w:val="4"/>
          <w:sz w:val="30"/>
        </w:rPr>
        <w:t xml:space="preserve"> </w:t>
      </w:r>
      <w:r>
        <w:rPr>
          <w:rFonts w:ascii="Cambria Math" w:eastAsia="Cambria Math"/>
          <w:sz w:val="30"/>
        </w:rPr>
        <w:t>𝑎</w:t>
      </w:r>
      <w:r>
        <w:rPr>
          <w:rFonts w:ascii="Cambria Math" w:eastAsia="Cambria Math"/>
          <w:position w:val="-5"/>
          <w:sz w:val="21"/>
        </w:rPr>
        <w:t>22</w:t>
      </w:r>
      <w:r>
        <w:rPr>
          <w:rFonts w:ascii="Cambria Math" w:eastAsia="Cambria Math"/>
          <w:sz w:val="30"/>
        </w:rPr>
        <w:t>𝑦</w:t>
      </w:r>
      <w:r>
        <w:rPr>
          <w:rFonts w:ascii="Cambria Math" w:eastAsia="Cambria Math"/>
          <w:position w:val="-5"/>
          <w:sz w:val="21"/>
        </w:rPr>
        <w:t>2</w:t>
      </w:r>
      <w:r>
        <w:rPr>
          <w:rFonts w:ascii="Cambria Math" w:eastAsia="Cambria Math"/>
          <w:spacing w:val="47"/>
          <w:position w:val="-5"/>
          <w:sz w:val="21"/>
        </w:rPr>
        <w:t xml:space="preserve"> </w:t>
      </w:r>
      <w:r>
        <w:rPr>
          <w:spacing w:val="-10"/>
          <w:sz w:val="30"/>
        </w:rPr>
        <w:t>.</w:t>
      </w:r>
    </w:p>
    <w:p w:rsidR="00921BFB" w:rsidRDefault="00A00283">
      <w:pPr>
        <w:pStyle w:val="a3"/>
        <w:spacing w:before="30"/>
        <w:ind w:left="926"/>
      </w:pPr>
      <w:r>
        <w:t>Исключаем</w:t>
      </w:r>
      <w:r>
        <w:rPr>
          <w:spacing w:val="-15"/>
        </w:rPr>
        <w:t xml:space="preserve"> </w:t>
      </w:r>
      <w:r>
        <w:rPr>
          <w:rFonts w:ascii="Cambria Math" w:eastAsia="Cambria Math" w:hAnsi="Cambria Math"/>
          <w:spacing w:val="-5"/>
        </w:rPr>
        <w:t>𝑦</w:t>
      </w:r>
      <w:r>
        <w:rPr>
          <w:rFonts w:ascii="Cambria Math" w:eastAsia="Cambria Math" w:hAnsi="Cambria Math"/>
          <w:spacing w:val="-5"/>
          <w:vertAlign w:val="subscript"/>
        </w:rPr>
        <w:t>1</w:t>
      </w:r>
      <w:r>
        <w:rPr>
          <w:spacing w:val="-5"/>
        </w:rPr>
        <w:t>:</w:t>
      </w:r>
    </w:p>
    <w:p w:rsidR="00921BFB" w:rsidRDefault="00A00283">
      <w:pPr>
        <w:spacing w:before="51"/>
        <w:ind w:right="248"/>
        <w:jc w:val="center"/>
        <w:rPr>
          <w:rFonts w:ascii="Cambria Math" w:eastAsia="Cambria Math" w:hAnsi="Cambria Math"/>
          <w:sz w:val="21"/>
        </w:rPr>
      </w:pP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1</w:t>
      </w:r>
      <w:r>
        <w:rPr>
          <w:rFonts w:ascii="Cambria Math" w:eastAsia="Cambria Math" w:hAnsi="Cambria Math"/>
          <w:spacing w:val="-13"/>
          <w:w w:val="105"/>
          <w:sz w:val="30"/>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w w:val="105"/>
          <w:position w:val="2"/>
          <w:sz w:val="30"/>
        </w:rPr>
        <w:t>)</w:t>
      </w:r>
      <w:r>
        <w:rPr>
          <w:rFonts w:ascii="Cambria Math" w:eastAsia="Cambria Math" w:hAnsi="Cambria Math"/>
          <w:spacing w:val="-14"/>
          <w:w w:val="105"/>
          <w:position w:val="2"/>
          <w:sz w:val="30"/>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29"/>
          <w:w w:val="105"/>
          <w:position w:val="-5"/>
          <w:sz w:val="21"/>
        </w:rPr>
        <w:t xml:space="preserve"> </w:t>
      </w:r>
      <w:r>
        <w:rPr>
          <w:rFonts w:ascii="Cambria Math" w:eastAsia="Cambria Math" w:hAnsi="Cambria Math"/>
          <w:w w:val="105"/>
          <w:sz w:val="30"/>
        </w:rPr>
        <w:t>=</w:t>
      </w:r>
      <w:r>
        <w:rPr>
          <w:rFonts w:ascii="Cambria Math" w:eastAsia="Cambria Math" w:hAnsi="Cambria Math"/>
          <w:spacing w:val="56"/>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6"/>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1</w:t>
      </w:r>
      <w:r>
        <w:rPr>
          <w:rFonts w:ascii="Cambria Math" w:eastAsia="Cambria Math" w:hAnsi="Cambria Math"/>
          <w:spacing w:val="-13"/>
          <w:w w:val="105"/>
          <w:sz w:val="30"/>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w w:val="105"/>
          <w:position w:val="2"/>
          <w:sz w:val="30"/>
        </w:rPr>
        <w:t>)</w:t>
      </w:r>
      <w:r>
        <w:rPr>
          <w:rFonts w:ascii="Cambria Math" w:eastAsia="Cambria Math" w:hAnsi="Cambria Math"/>
          <w:spacing w:val="-13"/>
          <w:w w:val="105"/>
          <w:position w:val="2"/>
          <w:sz w:val="30"/>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1"/>
          <w:w w:val="105"/>
          <w:position w:val="-5"/>
          <w:sz w:val="21"/>
        </w:rPr>
        <w:t xml:space="preserve"> </w:t>
      </w:r>
      <w:r>
        <w:rPr>
          <w:rFonts w:ascii="Cambria Math" w:eastAsia="Cambria Math" w:hAnsi="Cambria Math"/>
          <w:spacing w:val="-10"/>
          <w:w w:val="105"/>
          <w:position w:val="-5"/>
          <w:sz w:val="21"/>
        </w:rPr>
        <w:t>.</w:t>
      </w:r>
    </w:p>
    <w:p w:rsidR="00921BFB" w:rsidRDefault="00A00283">
      <w:pPr>
        <w:pStyle w:val="a3"/>
        <w:spacing w:before="31"/>
        <w:ind w:left="926"/>
      </w:pPr>
      <w:r>
        <w:t>Раскрываем</w:t>
      </w:r>
      <w:r>
        <w:rPr>
          <w:spacing w:val="-10"/>
        </w:rPr>
        <w:t xml:space="preserve"> </w:t>
      </w:r>
      <w:r>
        <w:rPr>
          <w:spacing w:val="-2"/>
        </w:rPr>
        <w:t>скобки:</w:t>
      </w:r>
    </w:p>
    <w:p w:rsidR="00921BFB" w:rsidRDefault="00A00283">
      <w:pPr>
        <w:spacing w:before="72"/>
        <w:ind w:right="243"/>
        <w:jc w:val="center"/>
        <w:rPr>
          <w:rFonts w:ascii="Cambria Math" w:eastAsia="Cambria Math" w:hAnsi="Cambria Math"/>
          <w:sz w:val="21"/>
        </w:rPr>
      </w:pP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4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5"/>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31"/>
          <w:w w:val="105"/>
          <w:position w:val="-5"/>
          <w:sz w:val="21"/>
        </w:rPr>
        <w:t xml:space="preserve"> </w:t>
      </w:r>
      <w:r>
        <w:rPr>
          <w:rFonts w:ascii="Cambria Math" w:eastAsia="Cambria Math" w:hAnsi="Cambria Math"/>
          <w:w w:val="105"/>
          <w:sz w:val="30"/>
        </w:rPr>
        <w:t>=</w:t>
      </w:r>
      <w:r>
        <w:rPr>
          <w:rFonts w:ascii="Cambria Math" w:eastAsia="Cambria Math" w:hAnsi="Cambria Math"/>
          <w:spacing w:val="56"/>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6"/>
          <w:w w:val="105"/>
          <w:position w:val="-5"/>
          <w:sz w:val="21"/>
        </w:rPr>
        <w:t xml:space="preserve"> </w:t>
      </w:r>
      <w:r>
        <w:rPr>
          <w:rFonts w:ascii="Cambria Math" w:eastAsia="Cambria Math" w:hAnsi="Cambria Math"/>
          <w:spacing w:val="-10"/>
          <w:w w:val="105"/>
          <w:position w:val="-5"/>
          <w:sz w:val="21"/>
        </w:rPr>
        <w:t>.</w:t>
      </w:r>
    </w:p>
    <w:p w:rsidR="00921BFB" w:rsidRDefault="00A00283">
      <w:pPr>
        <w:pStyle w:val="a3"/>
        <w:spacing w:before="31"/>
        <w:ind w:left="926"/>
      </w:pPr>
      <w:r>
        <w:t>Группируем</w:t>
      </w:r>
      <w:r>
        <w:rPr>
          <w:spacing w:val="-11"/>
        </w:rPr>
        <w:t xml:space="preserve"> </w:t>
      </w:r>
      <w:r>
        <w:t>подобные</w:t>
      </w:r>
      <w:r>
        <w:rPr>
          <w:spacing w:val="-15"/>
        </w:rPr>
        <w:t xml:space="preserve"> </w:t>
      </w:r>
      <w:r>
        <w:rPr>
          <w:spacing w:val="-2"/>
        </w:rPr>
        <w:t>члены:</w:t>
      </w:r>
    </w:p>
    <w:p w:rsidR="00921BFB" w:rsidRDefault="00A00283">
      <w:pPr>
        <w:spacing w:before="68"/>
        <w:ind w:right="234"/>
        <w:jc w:val="center"/>
        <w:rPr>
          <w:rFonts w:ascii="Cambria Math" w:eastAsia="Cambria Math" w:hAnsi="Cambria Math"/>
          <w:sz w:val="30"/>
        </w:rPr>
      </w:pP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34"/>
          <w:w w:val="105"/>
          <w:position w:val="-5"/>
          <w:sz w:val="21"/>
        </w:rPr>
        <w:t xml:space="preserve"> </w:t>
      </w:r>
      <w:r>
        <w:rPr>
          <w:rFonts w:ascii="Cambria Math" w:eastAsia="Cambria Math" w:hAnsi="Cambria Math"/>
          <w:w w:val="105"/>
          <w:sz w:val="30"/>
        </w:rPr>
        <w:t>=</w:t>
      </w:r>
      <w:r>
        <w:rPr>
          <w:rFonts w:ascii="Cambria Math" w:eastAsia="Cambria Math" w:hAnsi="Cambria Math"/>
          <w:spacing w:val="56"/>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7"/>
          <w:w w:val="105"/>
          <w:position w:val="-5"/>
          <w:sz w:val="21"/>
        </w:rPr>
        <w:t xml:space="preserve"> </w:t>
      </w:r>
      <w:r>
        <w:rPr>
          <w:rFonts w:ascii="Cambria Math" w:eastAsia="Cambria Math" w:hAnsi="Cambria Math"/>
          <w:spacing w:val="-10"/>
          <w:w w:val="105"/>
          <w:sz w:val="30"/>
        </w:rPr>
        <w:t>.</w:t>
      </w:r>
    </w:p>
    <w:p w:rsidR="00921BFB" w:rsidRDefault="00A00283">
      <w:pPr>
        <w:pStyle w:val="a3"/>
        <w:spacing w:before="31"/>
        <w:ind w:left="926"/>
      </w:pPr>
      <w:r>
        <w:t>Меняем</w:t>
      </w:r>
      <w:r>
        <w:rPr>
          <w:spacing w:val="-9"/>
        </w:rPr>
        <w:t xml:space="preserve"> </w:t>
      </w:r>
      <w:r>
        <w:rPr>
          <w:spacing w:val="-2"/>
        </w:rPr>
        <w:t>знак:</w:t>
      </w:r>
    </w:p>
    <w:p w:rsidR="00921BFB" w:rsidRDefault="00A00283">
      <w:pPr>
        <w:spacing w:before="67"/>
        <w:ind w:right="167"/>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30"/>
          <w:w w:val="105"/>
          <w:position w:val="-5"/>
          <w:sz w:val="21"/>
        </w:rPr>
        <w:t xml:space="preserve"> </w:t>
      </w:r>
      <w:r>
        <w:rPr>
          <w:rFonts w:ascii="Cambria Math" w:eastAsia="Cambria Math" w:hAnsi="Cambria Math"/>
          <w:w w:val="105"/>
          <w:sz w:val="30"/>
        </w:rPr>
        <w:t>=</w:t>
      </w:r>
      <w:r>
        <w:rPr>
          <w:rFonts w:ascii="Cambria Math" w:eastAsia="Cambria Math" w:hAnsi="Cambria Math"/>
          <w:spacing w:val="5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7"/>
          <w:w w:val="105"/>
          <w:position w:val="-5"/>
          <w:sz w:val="21"/>
        </w:rPr>
        <w:t xml:space="preserve"> </w:t>
      </w:r>
      <w:r>
        <w:rPr>
          <w:rFonts w:ascii="Cambria Math" w:eastAsia="Cambria Math" w:hAnsi="Cambria Math"/>
          <w:spacing w:val="-10"/>
          <w:w w:val="105"/>
          <w:sz w:val="30"/>
        </w:rPr>
        <w:t>.</w:t>
      </w:r>
    </w:p>
    <w:p w:rsidR="00921BFB" w:rsidRDefault="00A00283">
      <w:pPr>
        <w:pStyle w:val="a3"/>
        <w:spacing w:before="31"/>
        <w:ind w:left="926"/>
      </w:pPr>
      <w:r>
        <w:rPr>
          <w:spacing w:val="-2"/>
        </w:rPr>
        <w:t>Получим:</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308"/>
        <w:ind w:left="0"/>
      </w:pPr>
    </w:p>
    <w:p w:rsidR="00921BFB" w:rsidRDefault="00A00283">
      <w:pPr>
        <w:pStyle w:val="a3"/>
        <w:spacing w:before="1"/>
        <w:ind w:left="926"/>
      </w:pPr>
      <w:r>
        <w:t>Теперь</w:t>
      </w:r>
      <w:r>
        <w:rPr>
          <w:spacing w:val="-10"/>
        </w:rPr>
        <w:t xml:space="preserve"> </w:t>
      </w:r>
      <w:r>
        <w:t>найдём</w:t>
      </w:r>
      <w:r>
        <w:rPr>
          <w:spacing w:val="-9"/>
        </w:rPr>
        <w:t xml:space="preserve"> </w:t>
      </w:r>
      <w:r>
        <w:rPr>
          <w:rFonts w:ascii="Cambria Math" w:eastAsia="Cambria Math" w:hAnsi="Cambria Math"/>
          <w:spacing w:val="-5"/>
        </w:rPr>
        <w:t>𝑦</w:t>
      </w:r>
      <w:r>
        <w:rPr>
          <w:rFonts w:ascii="Cambria Math" w:eastAsia="Cambria Math" w:hAnsi="Cambria Math"/>
          <w:spacing w:val="-5"/>
          <w:vertAlign w:val="subscript"/>
        </w:rPr>
        <w:t>1</w:t>
      </w:r>
      <w:r>
        <w:rPr>
          <w:spacing w:val="-5"/>
        </w:rPr>
        <w:t>.</w:t>
      </w:r>
    </w:p>
    <w:p w:rsidR="00921BFB" w:rsidRDefault="00A00283">
      <w:pPr>
        <w:spacing w:before="106"/>
        <w:rPr>
          <w:rFonts w:ascii="Cambria Math" w:eastAsia="Cambria Math"/>
          <w:sz w:val="21"/>
        </w:rPr>
      </w:pPr>
      <w:r>
        <w:br w:type="column"/>
      </w:r>
      <w:r>
        <w:rPr>
          <w:rFonts w:ascii="Cambria Math" w:eastAsia="Cambria Math"/>
          <w:spacing w:val="-8"/>
          <w:sz w:val="30"/>
        </w:rPr>
        <w:t>𝑦</w:t>
      </w:r>
      <w:r>
        <w:rPr>
          <w:rFonts w:ascii="Cambria Math" w:eastAsia="Cambria Math"/>
          <w:spacing w:val="-8"/>
          <w:position w:val="-5"/>
          <w:sz w:val="21"/>
        </w:rPr>
        <w:t>2</w:t>
      </w:r>
    </w:p>
    <w:p w:rsidR="00921BFB" w:rsidRDefault="00A00283">
      <w:pPr>
        <w:tabs>
          <w:tab w:val="left" w:pos="869"/>
          <w:tab w:val="left" w:pos="2232"/>
          <w:tab w:val="left" w:pos="5088"/>
        </w:tabs>
        <w:spacing w:before="12" w:line="391" w:lineRule="exact"/>
        <w:ind w:left="53"/>
        <w:rPr>
          <w:sz w:val="30"/>
        </w:rPr>
      </w:pPr>
      <w:r>
        <w:br w:type="column"/>
      </w:r>
      <w:r>
        <w:rPr>
          <w:rFonts w:ascii="Cambria Math" w:eastAsia="Cambria Math" w:hAnsi="Cambria Math"/>
          <w:sz w:val="30"/>
        </w:rPr>
        <w:t xml:space="preserve">= </w:t>
      </w:r>
      <w:r>
        <w:rPr>
          <w:position w:val="18"/>
          <w:sz w:val="21"/>
          <w:u w:val="single"/>
        </w:rPr>
        <w:tab/>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11</w:t>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21</w:t>
      </w:r>
      <w:r>
        <w:rPr>
          <w:rFonts w:ascii="Cambria Math" w:eastAsia="Cambria Math" w:hAnsi="Cambria Math"/>
          <w:position w:val="13"/>
          <w:sz w:val="18"/>
          <w:u w:val="single"/>
        </w:rPr>
        <w:tab/>
      </w:r>
      <w:r>
        <w:rPr>
          <w:rFonts w:ascii="Cambria Math" w:eastAsia="Cambria Math" w:hAnsi="Cambria Math"/>
          <w:spacing w:val="40"/>
          <w:position w:val="13"/>
          <w:sz w:val="18"/>
        </w:rPr>
        <w:t xml:space="preserve"> </w:t>
      </w:r>
      <w:r>
        <w:rPr>
          <w:sz w:val="30"/>
        </w:rPr>
        <w:t>.</w:t>
      </w:r>
      <w:r>
        <w:rPr>
          <w:sz w:val="30"/>
        </w:rPr>
        <w:tab/>
      </w:r>
      <w:r>
        <w:rPr>
          <w:spacing w:val="-2"/>
          <w:sz w:val="30"/>
        </w:rPr>
        <w:t>(6.8)</w:t>
      </w:r>
    </w:p>
    <w:p w:rsidR="00921BFB" w:rsidRDefault="00A00283">
      <w:pPr>
        <w:spacing w:line="225" w:lineRule="exact"/>
        <w:ind w:left="361"/>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921BFB">
      <w:pPr>
        <w:spacing w:line="225" w:lineRule="exact"/>
        <w:rPr>
          <w:rFonts w:ascii="Cambria Math" w:eastAsia="Cambria Math" w:hAnsi="Cambria Math"/>
          <w:sz w:val="18"/>
        </w:rPr>
        <w:sectPr w:rsidR="00921BFB">
          <w:type w:val="continuous"/>
          <w:pgSz w:w="11900" w:h="16840"/>
          <w:pgMar w:top="1620" w:right="960" w:bottom="280" w:left="1200" w:header="0" w:footer="1133" w:gutter="0"/>
          <w:cols w:num="3" w:space="720" w:equalWidth="0">
            <w:col w:w="3268" w:space="39"/>
            <w:col w:w="281" w:space="40"/>
            <w:col w:w="6112"/>
          </w:cols>
        </w:sectPr>
      </w:pPr>
    </w:p>
    <w:p w:rsidR="00921BFB" w:rsidRDefault="00A00283">
      <w:pPr>
        <w:tabs>
          <w:tab w:val="left" w:pos="6863"/>
        </w:tabs>
        <w:spacing w:line="255" w:lineRule="exact"/>
        <w:ind w:left="3724"/>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r>
        <w:rPr>
          <w:rFonts w:ascii="Cambria Math" w:eastAsia="Cambria Math" w:hAnsi="Cambria Math"/>
          <w:sz w:val="21"/>
        </w:rPr>
        <w:tab/>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921BFB">
      <w:pPr>
        <w:spacing w:line="255" w:lineRule="exact"/>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pStyle w:val="a3"/>
        <w:spacing w:line="301" w:lineRule="exact"/>
        <w:ind w:left="537"/>
        <w:rPr>
          <w:rFonts w:ascii="Cambria Math" w:eastAsia="Cambria Math" w:hAnsi="Cambria Math"/>
        </w:rPr>
      </w:pPr>
      <w:r>
        <w:rPr>
          <w:noProof/>
          <w:lang w:eastAsia="ru-RU"/>
        </w:rPr>
        <mc:AlternateContent>
          <mc:Choice Requires="wps">
            <w:drawing>
              <wp:anchor distT="0" distB="0" distL="0" distR="0" simplePos="0" relativeHeight="16067584" behindDoc="0" locked="0" layoutInCell="1" allowOverlap="1">
                <wp:simplePos x="0" y="0"/>
                <wp:positionH relativeFrom="page">
                  <wp:posOffset>2633472</wp:posOffset>
                </wp:positionH>
                <wp:positionV relativeFrom="paragraph">
                  <wp:posOffset>85354</wp:posOffset>
                </wp:positionV>
                <wp:extent cx="1746885" cy="12700"/>
                <wp:effectExtent l="0" t="0" r="0" b="0"/>
                <wp:wrapNone/>
                <wp:docPr id="1584" name="Graphic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3" y="0"/>
                              </a:moveTo>
                              <a:lnTo>
                                <a:pt x="0" y="0"/>
                              </a:lnTo>
                              <a:lnTo>
                                <a:pt x="0" y="12192"/>
                              </a:lnTo>
                              <a:lnTo>
                                <a:pt x="1746503" y="12192"/>
                              </a:lnTo>
                              <a:lnTo>
                                <a:pt x="17465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07.360001pt;margin-top:6.72082pt;width:137.520pt;height:.96pt;mso-position-horizontal-relative:page;mso-position-vertical-relative:paragraph;z-index:16067584" id="docshape1226" filled="true" fillcolor="#000000" stroked="false">
                <v:fill type="solid"/>
                <w10:wrap type="none"/>
              </v:rect>
            </w:pict>
          </mc:Fallback>
        </mc:AlternateContent>
      </w:r>
      <w:r>
        <w:rPr>
          <w:noProof/>
          <w:lang w:eastAsia="ru-RU"/>
        </w:rPr>
        <mc:AlternateContent>
          <mc:Choice Requires="wps">
            <w:drawing>
              <wp:anchor distT="0" distB="0" distL="0" distR="0" simplePos="0" relativeHeight="16069632" behindDoc="0" locked="0" layoutInCell="1" allowOverlap="1">
                <wp:simplePos x="0" y="0"/>
                <wp:positionH relativeFrom="page">
                  <wp:posOffset>2633472</wp:posOffset>
                </wp:positionH>
                <wp:positionV relativeFrom="paragraph">
                  <wp:posOffset>128015</wp:posOffset>
                </wp:positionV>
                <wp:extent cx="107314" cy="192405"/>
                <wp:effectExtent l="0" t="0" r="0" b="0"/>
                <wp:wrapNone/>
                <wp:docPr id="1585" name="Text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7.360001pt;margin-top:10.08pt;width:8.450pt;height:15.15pt;mso-position-horizontal-relative:page;mso-position-vertical-relative:paragraph;z-index:16069632" type="#_x0000_t202" id="docshape1227"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rPr>
        <w:t>𝑦</w:t>
      </w:r>
      <w:r>
        <w:rPr>
          <w:rFonts w:ascii="Cambria Math" w:eastAsia="Cambria Math" w:hAnsi="Cambria Math"/>
          <w:vertAlign w:val="subscript"/>
        </w:rPr>
        <w:t>1</w:t>
      </w:r>
      <w:r>
        <w:rPr>
          <w:rFonts w:ascii="Cambria Math" w:eastAsia="Cambria Math" w:hAnsi="Cambria Math"/>
          <w:spacing w:val="28"/>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𝑦</w:t>
      </w:r>
      <w:r>
        <w:rPr>
          <w:rFonts w:ascii="Cambria Math" w:eastAsia="Cambria Math" w:hAnsi="Cambria Math"/>
          <w:vertAlign w:val="subscript"/>
        </w:rPr>
        <w:t>2</w:t>
      </w:r>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1</w:t>
      </w:r>
      <w:r>
        <w:rPr>
          <w:rFonts w:ascii="Cambria Math" w:eastAsia="Cambria Math" w:hAnsi="Cambria Math"/>
          <w:spacing w:val="-3"/>
        </w:rPr>
        <w:t xml:space="preserve"> </w:t>
      </w:r>
      <w:r>
        <w:rPr>
          <w:rFonts w:ascii="Cambria Math" w:eastAsia="Cambria Math" w:hAnsi="Cambria Math"/>
          <w:spacing w:val="-10"/>
        </w:rPr>
        <w:t>−</w:t>
      </w:r>
    </w:p>
    <w:p w:rsidR="00921BFB" w:rsidRDefault="00A00283">
      <w:pPr>
        <w:spacing w:line="221" w:lineRule="exact"/>
        <w:jc w:val="right"/>
        <w:rPr>
          <w:rFonts w:ascii="Cambria Math"/>
          <w:sz w:val="21"/>
        </w:rPr>
      </w:pPr>
      <w:r>
        <w:rPr>
          <w:rFonts w:ascii="Cambria Math"/>
          <w:spacing w:val="-5"/>
          <w:w w:val="105"/>
          <w:sz w:val="21"/>
        </w:rPr>
        <w:t>11</w:t>
      </w:r>
    </w:p>
    <w:p w:rsidR="00921BFB" w:rsidRDefault="00A00283">
      <w:pPr>
        <w:spacing w:before="151" w:line="370" w:lineRule="exact"/>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line="370" w:lineRule="exact"/>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line="370" w:lineRule="exact"/>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spacing w:line="228" w:lineRule="exact"/>
        <w:ind w:left="53"/>
        <w:rPr>
          <w:rFonts w:ascii="Cambria Math"/>
          <w:sz w:val="30"/>
        </w:rPr>
      </w:pPr>
      <w:r>
        <w:br w:type="column"/>
      </w:r>
      <w:r>
        <w:rPr>
          <w:rFonts w:ascii="Cambria Math"/>
          <w:spacing w:val="-10"/>
          <w:sz w:val="30"/>
        </w:rPr>
        <w:t>=</w:t>
      </w:r>
    </w:p>
    <w:p w:rsidR="00921BFB" w:rsidRDefault="00A00283">
      <w:pPr>
        <w:spacing w:line="294" w:lineRule="exact"/>
        <w:ind w:left="360"/>
        <w:rPr>
          <w:rFonts w:ascii="Cambria Math" w:eastAsia="Cambria Math"/>
          <w:sz w:val="21"/>
        </w:rPr>
      </w:pPr>
      <w:r>
        <w:rPr>
          <w:noProof/>
          <w:lang w:eastAsia="ru-RU"/>
        </w:rPr>
        <mc:AlternateContent>
          <mc:Choice Requires="wps">
            <w:drawing>
              <wp:anchor distT="0" distB="0" distL="0" distR="0" simplePos="0" relativeHeight="16068096" behindDoc="0" locked="0" layoutInCell="1" allowOverlap="1">
                <wp:simplePos x="0" y="0"/>
                <wp:positionH relativeFrom="page">
                  <wp:posOffset>4626864</wp:posOffset>
                </wp:positionH>
                <wp:positionV relativeFrom="paragraph">
                  <wp:posOffset>-59433</wp:posOffset>
                </wp:positionV>
                <wp:extent cx="1746885" cy="12700"/>
                <wp:effectExtent l="0" t="0" r="0" b="0"/>
                <wp:wrapNone/>
                <wp:docPr id="1586" name="Graphic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4.320007pt;margin-top:-4.679797pt;width:137.520pt;height:.96pt;mso-position-horizontal-relative:page;mso-position-vertical-relative:paragraph;z-index:16068096" id="docshape1228" filled="true" fillcolor="#000000" stroked="false">
                <v:fill type="solid"/>
                <w10:wrap type="none"/>
              </v:rect>
            </w:pict>
          </mc:Fallback>
        </mc:AlternateContent>
      </w:r>
      <w:r>
        <w:rPr>
          <w:rFonts w:ascii="Cambria Math" w:eastAsia="Cambria Math"/>
          <w:spacing w:val="-5"/>
          <w:position w:val="6"/>
          <w:sz w:val="30"/>
        </w:rPr>
        <w:t>𝑎</w:t>
      </w:r>
      <w:r>
        <w:rPr>
          <w:rFonts w:ascii="Cambria Math" w:eastAsia="Cambria Math"/>
          <w:spacing w:val="-5"/>
          <w:sz w:val="21"/>
        </w:rPr>
        <w:t>11</w:t>
      </w:r>
    </w:p>
    <w:p w:rsidR="00921BFB" w:rsidRDefault="00A00283">
      <w:pPr>
        <w:spacing w:before="151" w:line="370" w:lineRule="exact"/>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line="370" w:lineRule="exact"/>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42"/>
        <w:jc w:val="center"/>
        <w:rPr>
          <w:rFonts w:ascii="Cambria Math"/>
          <w:sz w:val="30"/>
        </w:rPr>
      </w:pPr>
      <w:r>
        <w:br w:type="column"/>
      </w:r>
      <w:r>
        <w:rPr>
          <w:rFonts w:ascii="Cambria Math"/>
          <w:spacing w:val="-10"/>
          <w:sz w:val="30"/>
        </w:rPr>
        <w:t>,</w:t>
      </w:r>
    </w:p>
    <w:p w:rsidR="00921BFB" w:rsidRDefault="00A00283">
      <w:pPr>
        <w:spacing w:line="295" w:lineRule="exact"/>
        <w:ind w:right="878"/>
        <w:jc w:val="center"/>
        <w:rPr>
          <w:rFonts w:ascii="Cambria Math" w:eastAsia="Cambria Math" w:hAnsi="Cambria Math"/>
          <w:sz w:val="21"/>
        </w:rPr>
      </w:pP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295" w:lineRule="exact"/>
        <w:jc w:val="center"/>
        <w:rPr>
          <w:rFonts w:ascii="Cambria Math" w:eastAsia="Cambria Math" w:hAnsi="Cambria Math"/>
          <w:sz w:val="21"/>
        </w:rPr>
        <w:sectPr w:rsidR="00921BFB">
          <w:type w:val="continuous"/>
          <w:pgSz w:w="11900" w:h="16840"/>
          <w:pgMar w:top="1620" w:right="960" w:bottom="280" w:left="1200" w:header="0" w:footer="1133" w:gutter="0"/>
          <w:cols w:num="8" w:space="720" w:equalWidth="0">
            <w:col w:w="3353" w:space="40"/>
            <w:col w:w="738" w:space="39"/>
            <w:col w:w="733" w:space="40"/>
            <w:col w:w="743" w:space="40"/>
            <w:col w:w="767" w:space="39"/>
            <w:col w:w="738" w:space="39"/>
            <w:col w:w="738" w:space="40"/>
            <w:col w:w="1653"/>
          </w:cols>
        </w:sectPr>
      </w:pPr>
    </w:p>
    <w:p w:rsidR="00921BFB" w:rsidRDefault="00A00283">
      <w:pPr>
        <w:spacing w:before="80"/>
        <w:jc w:val="right"/>
        <w:rPr>
          <w:rFonts w:ascii="Cambria Math" w:eastAsia="Cambria Math"/>
          <w:sz w:val="21"/>
        </w:rPr>
      </w:pPr>
      <w:r>
        <w:rPr>
          <w:rFonts w:ascii="Cambria Math" w:eastAsia="Cambria Math"/>
          <w:spacing w:val="-5"/>
          <w:w w:val="105"/>
          <w:sz w:val="30"/>
        </w:rPr>
        <w:t>𝑦</w:t>
      </w:r>
      <w:r>
        <w:rPr>
          <w:rFonts w:ascii="Cambria Math" w:eastAsia="Cambria Math"/>
          <w:spacing w:val="-5"/>
          <w:w w:val="105"/>
          <w:position w:val="-5"/>
          <w:sz w:val="21"/>
        </w:rPr>
        <w:t>1</w:t>
      </w:r>
    </w:p>
    <w:p w:rsidR="00921BFB" w:rsidRDefault="00A00283">
      <w:pPr>
        <w:tabs>
          <w:tab w:val="left" w:pos="864"/>
          <w:tab w:val="left" w:pos="2232"/>
          <w:tab w:val="left" w:pos="5439"/>
        </w:tabs>
        <w:spacing w:line="378" w:lineRule="exact"/>
        <w:ind w:left="53"/>
        <w:rPr>
          <w:sz w:val="30"/>
        </w:rPr>
      </w:pPr>
      <w:r>
        <w:br w:type="column"/>
      </w:r>
      <w:r>
        <w:rPr>
          <w:rFonts w:ascii="Cambria Math" w:eastAsia="Cambria Math" w:hAnsi="Cambria Math"/>
          <w:sz w:val="30"/>
        </w:rPr>
        <w:t xml:space="preserve">= </w:t>
      </w:r>
      <w:r>
        <w:rPr>
          <w:position w:val="18"/>
          <w:sz w:val="21"/>
          <w:u w:val="single"/>
        </w:rPr>
        <w:tab/>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22</w:t>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12</w:t>
      </w:r>
      <w:r>
        <w:rPr>
          <w:rFonts w:ascii="Cambria Math" w:eastAsia="Cambria Math" w:hAnsi="Cambria Math"/>
          <w:position w:val="13"/>
          <w:sz w:val="18"/>
          <w:u w:val="single"/>
        </w:rPr>
        <w:tab/>
      </w:r>
      <w:r>
        <w:rPr>
          <w:rFonts w:ascii="Cambria Math" w:eastAsia="Cambria Math" w:hAnsi="Cambria Math"/>
          <w:spacing w:val="40"/>
          <w:position w:val="13"/>
          <w:sz w:val="18"/>
        </w:rPr>
        <w:t xml:space="preserve"> </w:t>
      </w:r>
      <w:r>
        <w:rPr>
          <w:rFonts w:ascii="Cambria Math" w:eastAsia="Cambria Math" w:hAnsi="Cambria Math"/>
          <w:sz w:val="30"/>
        </w:rPr>
        <w:t>.</w:t>
      </w:r>
      <w:r>
        <w:rPr>
          <w:rFonts w:ascii="Cambria Math" w:eastAsia="Cambria Math" w:hAnsi="Cambria Math"/>
          <w:sz w:val="30"/>
        </w:rPr>
        <w:tab/>
      </w:r>
      <w:r>
        <w:rPr>
          <w:spacing w:val="-2"/>
          <w:sz w:val="30"/>
        </w:rPr>
        <w:t>(6.9)</w:t>
      </w:r>
    </w:p>
    <w:p w:rsidR="00921BFB" w:rsidRDefault="00A00283">
      <w:pPr>
        <w:spacing w:line="225" w:lineRule="exact"/>
        <w:ind w:left="361"/>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921BFB">
      <w:pPr>
        <w:spacing w:line="225" w:lineRule="exact"/>
        <w:rPr>
          <w:rFonts w:ascii="Cambria Math" w:eastAsia="Cambria Math" w:hAnsi="Cambria Math"/>
          <w:sz w:val="18"/>
        </w:rPr>
        <w:sectPr w:rsidR="00921BFB">
          <w:type w:val="continuous"/>
          <w:pgSz w:w="11900" w:h="16840"/>
          <w:pgMar w:top="1620" w:right="960" w:bottom="280" w:left="1200" w:header="0" w:footer="1133" w:gutter="0"/>
          <w:cols w:num="2" w:space="720" w:equalWidth="0">
            <w:col w:w="3238" w:space="40"/>
            <w:col w:w="6462"/>
          </w:cols>
        </w:sectPr>
      </w:pPr>
    </w:p>
    <w:p w:rsidR="00921BFB" w:rsidRDefault="00A00283">
      <w:pPr>
        <w:pStyle w:val="a3"/>
        <w:spacing w:before="25" w:line="292" w:lineRule="auto"/>
        <w:ind w:right="450" w:firstLine="710"/>
      </w:pPr>
      <w:r>
        <w:t xml:space="preserve">Раньше мы уже нашли цену игры </w:t>
      </w:r>
      <w:r>
        <w:rPr>
          <w:rFonts w:ascii="Cambria Math" w:eastAsia="Cambria Math" w:hAnsi="Cambria Math"/>
        </w:rPr>
        <w:t>𝑣</w:t>
      </w:r>
      <w:r>
        <w:rPr>
          <w:rFonts w:ascii="Cambria Math" w:eastAsia="Cambria Math" w:hAnsi="Cambria Math"/>
          <w:spacing w:val="40"/>
        </w:rPr>
        <w:t xml:space="preserve"> </w:t>
      </w:r>
      <w:r>
        <w:t>(6.7). Посмотрим, будет ли</w:t>
      </w:r>
      <w:r>
        <w:rPr>
          <w:spacing w:val="40"/>
        </w:rPr>
        <w:t xml:space="preserve"> </w:t>
      </w:r>
      <w:r>
        <w:t>она такой же и для этой системы уравнений. Имеем:</w:t>
      </w:r>
    </w:p>
    <w:p w:rsidR="00921BFB" w:rsidRDefault="00A00283">
      <w:pPr>
        <w:spacing w:line="382" w:lineRule="exact"/>
        <w:ind w:right="229"/>
        <w:jc w:val="center"/>
        <w:rPr>
          <w:rFonts w:ascii="Cambria Math" w:eastAsia="Cambria Math"/>
          <w:sz w:val="30"/>
        </w:rPr>
      </w:pPr>
      <w:r>
        <w:rPr>
          <w:rFonts w:ascii="Cambria Math" w:eastAsia="Cambria Math"/>
          <w:sz w:val="30"/>
        </w:rPr>
        <w:t>𝑣</w:t>
      </w:r>
      <w:r>
        <w:rPr>
          <w:rFonts w:ascii="Cambria Math" w:eastAsia="Cambria Math"/>
          <w:spacing w:val="26"/>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z w:val="30"/>
        </w:rPr>
        <w:t>𝑎</w:t>
      </w:r>
      <w:r>
        <w:rPr>
          <w:rFonts w:ascii="Cambria Math" w:eastAsia="Cambria Math"/>
          <w:position w:val="-5"/>
          <w:sz w:val="21"/>
        </w:rPr>
        <w:t>11</w:t>
      </w:r>
      <w:r>
        <w:rPr>
          <w:rFonts w:ascii="Cambria Math" w:eastAsia="Cambria Math"/>
          <w:sz w:val="30"/>
        </w:rPr>
        <w:t>𝑦</w:t>
      </w:r>
      <w:r>
        <w:rPr>
          <w:rFonts w:ascii="Cambria Math" w:eastAsia="Cambria Math"/>
          <w:position w:val="-5"/>
          <w:sz w:val="21"/>
        </w:rPr>
        <w:t>1</w:t>
      </w:r>
      <w:r>
        <w:rPr>
          <w:rFonts w:ascii="Cambria Math" w:eastAsia="Cambria Math"/>
          <w:spacing w:val="30"/>
          <w:position w:val="-5"/>
          <w:sz w:val="21"/>
        </w:rPr>
        <w:t xml:space="preserve"> </w:t>
      </w:r>
      <w:r>
        <w:rPr>
          <w:rFonts w:ascii="Cambria Math" w:eastAsia="Cambria Math"/>
          <w:sz w:val="30"/>
        </w:rPr>
        <w:t>+</w:t>
      </w:r>
      <w:r>
        <w:rPr>
          <w:rFonts w:ascii="Cambria Math" w:eastAsia="Cambria Math"/>
          <w:spacing w:val="3"/>
          <w:sz w:val="30"/>
        </w:rPr>
        <w:t xml:space="preserve"> </w:t>
      </w:r>
      <w:r>
        <w:rPr>
          <w:rFonts w:ascii="Cambria Math" w:eastAsia="Cambria Math"/>
          <w:sz w:val="30"/>
        </w:rPr>
        <w:t>𝑎</w:t>
      </w:r>
      <w:r>
        <w:rPr>
          <w:rFonts w:ascii="Cambria Math" w:eastAsia="Cambria Math"/>
          <w:position w:val="-5"/>
          <w:sz w:val="21"/>
        </w:rPr>
        <w:t>12</w:t>
      </w:r>
      <w:r>
        <w:rPr>
          <w:rFonts w:ascii="Cambria Math" w:eastAsia="Cambria Math"/>
          <w:sz w:val="30"/>
        </w:rPr>
        <w:t>𝑦</w:t>
      </w:r>
      <w:r>
        <w:rPr>
          <w:rFonts w:ascii="Cambria Math" w:eastAsia="Cambria Math"/>
          <w:position w:val="-5"/>
          <w:sz w:val="21"/>
        </w:rPr>
        <w:t>2</w:t>
      </w:r>
      <w:r>
        <w:rPr>
          <w:rFonts w:ascii="Cambria Math" w:eastAsia="Cambria Math"/>
          <w:spacing w:val="34"/>
          <w:position w:val="-5"/>
          <w:sz w:val="21"/>
        </w:rPr>
        <w:t xml:space="preserve"> </w:t>
      </w:r>
      <w:r>
        <w:rPr>
          <w:rFonts w:ascii="Cambria Math" w:eastAsia="Cambria Math"/>
          <w:spacing w:val="-10"/>
          <w:sz w:val="30"/>
        </w:rPr>
        <w:t>.</w:t>
      </w:r>
    </w:p>
    <w:p w:rsidR="00921BFB" w:rsidRDefault="00A00283">
      <w:pPr>
        <w:pStyle w:val="a3"/>
        <w:spacing w:before="31" w:line="330" w:lineRule="exact"/>
        <w:ind w:left="926"/>
      </w:pPr>
      <w:r>
        <w:rPr>
          <w:spacing w:val="-2"/>
        </w:rPr>
        <w:t>Отсюда</w:t>
      </w:r>
    </w:p>
    <w:p w:rsidR="00921BFB" w:rsidRDefault="00A00283">
      <w:pPr>
        <w:spacing w:line="262" w:lineRule="exact"/>
        <w:ind w:left="5688"/>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1"/>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921BFB">
      <w:pPr>
        <w:spacing w:line="262" w:lineRule="exact"/>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21" w:lineRule="exact"/>
        <w:ind w:left="1555"/>
        <w:rPr>
          <w:rFonts w:ascii="Cambria Math" w:eastAsia="Cambria Math" w:hAnsi="Cambria Math"/>
          <w:sz w:val="30"/>
        </w:rPr>
      </w:pPr>
      <w:r>
        <w:rPr>
          <w:noProof/>
          <w:lang w:eastAsia="ru-RU"/>
        </w:rPr>
        <mc:AlternateContent>
          <mc:Choice Requires="wps">
            <w:drawing>
              <wp:anchor distT="0" distB="0" distL="0" distR="0" simplePos="0" relativeHeight="16068608" behindDoc="0" locked="0" layoutInCell="1" allowOverlap="1">
                <wp:simplePos x="0" y="0"/>
                <wp:positionH relativeFrom="page">
                  <wp:posOffset>3880103</wp:posOffset>
                </wp:positionH>
                <wp:positionV relativeFrom="paragraph">
                  <wp:posOffset>85492</wp:posOffset>
                </wp:positionV>
                <wp:extent cx="1746885" cy="12700"/>
                <wp:effectExtent l="0" t="0" r="0" b="0"/>
                <wp:wrapNone/>
                <wp:docPr id="1587" name="Graphic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3" y="0"/>
                              </a:moveTo>
                              <a:lnTo>
                                <a:pt x="0" y="0"/>
                              </a:lnTo>
                              <a:lnTo>
                                <a:pt x="0" y="12192"/>
                              </a:lnTo>
                              <a:lnTo>
                                <a:pt x="1746503" y="12192"/>
                              </a:lnTo>
                              <a:lnTo>
                                <a:pt x="17465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05.519989pt;margin-top:6.731703pt;width:137.520pt;height:.96pt;mso-position-horizontal-relative:page;mso-position-vertical-relative:paragraph;z-index:16068608" id="docshape1229" filled="true" fillcolor="#000000" stroked="false">
                <v:fill type="solid"/>
                <w10:wrap type="none"/>
              </v:rect>
            </w:pict>
          </mc:Fallback>
        </mc:AlternateContent>
      </w:r>
      <w:r>
        <w:rPr>
          <w:noProof/>
          <w:lang w:eastAsia="ru-RU"/>
        </w:rPr>
        <mc:AlternateContent>
          <mc:Choice Requires="wps">
            <w:drawing>
              <wp:anchor distT="0" distB="0" distL="0" distR="0" simplePos="0" relativeHeight="16070144" behindDoc="0" locked="0" layoutInCell="1" allowOverlap="1">
                <wp:simplePos x="0" y="0"/>
                <wp:positionH relativeFrom="page">
                  <wp:posOffset>3880103</wp:posOffset>
                </wp:positionH>
                <wp:positionV relativeFrom="paragraph">
                  <wp:posOffset>128154</wp:posOffset>
                </wp:positionV>
                <wp:extent cx="107314" cy="192405"/>
                <wp:effectExtent l="0" t="0" r="0" b="0"/>
                <wp:wrapNone/>
                <wp:docPr id="1588" name="Text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5.519989pt;margin-top:10.090882pt;width:8.450pt;height:15.15pt;mso-position-horizontal-relative:page;mso-position-vertical-relative:paragraph;z-index:16070144" type="#_x0000_t202" id="docshape1230"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w w:val="105"/>
          <w:sz w:val="30"/>
        </w:rPr>
        <w:t>𝑣</w:t>
      </w:r>
      <w:r>
        <w:rPr>
          <w:rFonts w:ascii="Cambria Math" w:eastAsia="Cambria Math" w:hAnsi="Cambria Math"/>
          <w:spacing w:val="1"/>
          <w:w w:val="105"/>
          <w:sz w:val="30"/>
        </w:rPr>
        <w:t xml:space="preserve"> </w:t>
      </w:r>
      <w:r>
        <w:rPr>
          <w:rFonts w:ascii="Cambria Math" w:eastAsia="Cambria Math" w:hAnsi="Cambria Math"/>
          <w:w w:val="105"/>
          <w:sz w:val="30"/>
        </w:rPr>
        <w:t>=</w:t>
      </w:r>
      <w:r>
        <w:rPr>
          <w:rFonts w:ascii="Cambria Math" w:eastAsia="Cambria Math" w:hAnsi="Cambria Math"/>
          <w:spacing w:val="-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w w:val="105"/>
          <w:sz w:val="30"/>
        </w:rPr>
        <w:t>𝑦</w:t>
      </w:r>
      <w:r>
        <w:rPr>
          <w:rFonts w:ascii="Cambria Math" w:eastAsia="Cambria Math" w:hAnsi="Cambria Math"/>
          <w:w w:val="105"/>
          <w:position w:val="-5"/>
          <w:sz w:val="21"/>
        </w:rPr>
        <w:t>1</w:t>
      </w:r>
      <w:r>
        <w:rPr>
          <w:rFonts w:ascii="Cambria Math" w:eastAsia="Cambria Math" w:hAnsi="Cambria Math"/>
          <w:spacing w:val="11"/>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26"/>
          <w:w w:val="105"/>
          <w:position w:val="-5"/>
          <w:sz w:val="21"/>
        </w:rPr>
        <w:t xml:space="preserve"> </w:t>
      </w:r>
      <w:r>
        <w:rPr>
          <w:rFonts w:ascii="Cambria Math" w:eastAsia="Cambria Math" w:hAnsi="Cambria Math"/>
          <w:w w:val="105"/>
          <w:sz w:val="30"/>
        </w:rPr>
        <w:t>=</w:t>
      </w:r>
      <w:r>
        <w:rPr>
          <w:rFonts w:ascii="Cambria Math" w:eastAsia="Cambria Math" w:hAnsi="Cambria Math"/>
          <w:spacing w:val="-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0"/>
          <w:w w:val="105"/>
          <w:position w:val="-5"/>
          <w:sz w:val="21"/>
        </w:rPr>
        <w:t xml:space="preserve"> </w:t>
      </w:r>
      <w:r>
        <w:rPr>
          <w:rFonts w:ascii="Cambria Math" w:eastAsia="Cambria Math" w:hAnsi="Cambria Math"/>
          <w:spacing w:val="-10"/>
          <w:w w:val="105"/>
          <w:sz w:val="30"/>
        </w:rPr>
        <w:t>∙</w:t>
      </w:r>
    </w:p>
    <w:p w:rsidR="00921BFB" w:rsidRDefault="00A00283">
      <w:pPr>
        <w:spacing w:line="193" w:lineRule="exact"/>
        <w:jc w:val="right"/>
        <w:rPr>
          <w:rFonts w:ascii="Cambria Math"/>
          <w:sz w:val="21"/>
        </w:rPr>
      </w:pPr>
      <w:r>
        <w:rPr>
          <w:rFonts w:ascii="Cambria Math"/>
          <w:spacing w:val="-5"/>
          <w:w w:val="105"/>
          <w:sz w:val="21"/>
        </w:rPr>
        <w:t>11</w:t>
      </w:r>
    </w:p>
    <w:p w:rsidR="00921BFB" w:rsidRDefault="00A00283">
      <w:pPr>
        <w:spacing w:before="152" w:line="362" w:lineRule="exact"/>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2" w:line="362" w:lineRule="exact"/>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816"/>
        <w:rPr>
          <w:rFonts w:ascii="Cambria Math"/>
          <w:sz w:val="30"/>
        </w:rPr>
      </w:pPr>
      <w:r>
        <w:br w:type="column"/>
      </w:r>
      <w:r>
        <w:rPr>
          <w:rFonts w:ascii="Cambria Math"/>
          <w:spacing w:val="-10"/>
          <w:sz w:val="30"/>
        </w:rPr>
        <w:t>+</w:t>
      </w:r>
    </w:p>
    <w:p w:rsidR="00921BFB" w:rsidRDefault="00A00283">
      <w:pPr>
        <w:spacing w:line="287" w:lineRule="exact"/>
        <w:ind w:left="39"/>
        <w:rPr>
          <w:rFonts w:ascii="Cambria Math" w:eastAsia="Cambria Math" w:hAnsi="Cambria Math"/>
          <w:sz w:val="21"/>
        </w:rPr>
      </w:pP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287" w:lineRule="exact"/>
        <w:rPr>
          <w:rFonts w:ascii="Cambria Math" w:eastAsia="Cambria Math" w:hAnsi="Cambria Math"/>
          <w:sz w:val="21"/>
        </w:rPr>
        <w:sectPr w:rsidR="00921BFB">
          <w:type w:val="continuous"/>
          <w:pgSz w:w="11900" w:h="16840"/>
          <w:pgMar w:top="1620" w:right="960" w:bottom="280" w:left="1200" w:header="0" w:footer="1133" w:gutter="0"/>
          <w:cols w:num="4" w:space="720" w:equalWidth="0">
            <w:col w:w="5316" w:space="40"/>
            <w:col w:w="738" w:space="39"/>
            <w:col w:w="733" w:space="40"/>
            <w:col w:w="2834"/>
          </w:cols>
        </w:sectPr>
      </w:pPr>
    </w:p>
    <w:p w:rsidR="00921BFB" w:rsidRDefault="00A00283">
      <w:pPr>
        <w:spacing w:line="230" w:lineRule="exact"/>
        <w:ind w:left="476"/>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3"/>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230" w:lineRule="exact"/>
        <w:jc w:val="center"/>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21" w:lineRule="exact"/>
        <w:ind w:right="468"/>
        <w:jc w:val="right"/>
        <w:rPr>
          <w:rFonts w:ascii="Cambria Math" w:eastAsia="Cambria Math" w:hAnsi="Cambria Math"/>
          <w:sz w:val="30"/>
        </w:rPr>
      </w:pPr>
      <w:r>
        <w:rPr>
          <w:noProof/>
          <w:lang w:eastAsia="ru-RU"/>
        </w:rPr>
        <mc:AlternateContent>
          <mc:Choice Requires="wps">
            <w:drawing>
              <wp:anchor distT="0" distB="0" distL="0" distR="0" simplePos="0" relativeHeight="16069120" behindDoc="0" locked="0" layoutInCell="1" allowOverlap="1">
                <wp:simplePos x="0" y="0"/>
                <wp:positionH relativeFrom="page">
                  <wp:posOffset>3136392</wp:posOffset>
                </wp:positionH>
                <wp:positionV relativeFrom="paragraph">
                  <wp:posOffset>85354</wp:posOffset>
                </wp:positionV>
                <wp:extent cx="1746885" cy="12700"/>
                <wp:effectExtent l="0" t="0" r="0" b="0"/>
                <wp:wrapNone/>
                <wp:docPr id="1589" name="Graphic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46.960007pt;margin-top:6.72082pt;width:137.520pt;height:.96pt;mso-position-horizontal-relative:page;mso-position-vertical-relative:paragraph;z-index:16069120" id="docshape1231" filled="true" fillcolor="#000000" stroked="false">
                <v:fill type="solid"/>
                <w10:wrap type="none"/>
              </v:rect>
            </w:pict>
          </mc:Fallback>
        </mc:AlternateContent>
      </w:r>
      <w:r>
        <w:rPr>
          <w:noProof/>
          <w:lang w:eastAsia="ru-RU"/>
        </w:rPr>
        <mc:AlternateContent>
          <mc:Choice Requires="wps">
            <w:drawing>
              <wp:anchor distT="0" distB="0" distL="0" distR="0" simplePos="0" relativeHeight="16070656" behindDoc="0" locked="0" layoutInCell="1" allowOverlap="1">
                <wp:simplePos x="0" y="0"/>
                <wp:positionH relativeFrom="page">
                  <wp:posOffset>3136392</wp:posOffset>
                </wp:positionH>
                <wp:positionV relativeFrom="paragraph">
                  <wp:posOffset>128015</wp:posOffset>
                </wp:positionV>
                <wp:extent cx="107314" cy="192405"/>
                <wp:effectExtent l="0" t="0" r="0" b="0"/>
                <wp:wrapNone/>
                <wp:docPr id="1590" name="Text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960007pt;margin-top:10.08pt;width:8.450pt;height:15.15pt;mso-position-horizontal-relative:page;mso-position-vertical-relative:paragraph;z-index:16070656" type="#_x0000_t202" id="docshape1232"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spacing w:val="-2"/>
          <w:w w:val="105"/>
          <w:sz w:val="30"/>
        </w:rPr>
        <w:t>+𝑎</w:t>
      </w:r>
      <w:r>
        <w:rPr>
          <w:rFonts w:ascii="Cambria Math" w:eastAsia="Cambria Math" w:hAnsi="Cambria Math"/>
          <w:spacing w:val="-2"/>
          <w:w w:val="105"/>
          <w:position w:val="-5"/>
          <w:sz w:val="21"/>
        </w:rPr>
        <w:t>12</w:t>
      </w:r>
      <w:r>
        <w:rPr>
          <w:rFonts w:ascii="Cambria Math" w:eastAsia="Cambria Math" w:hAnsi="Cambria Math"/>
          <w:w w:val="110"/>
          <w:position w:val="-5"/>
          <w:sz w:val="21"/>
        </w:rPr>
        <w:t xml:space="preserve"> </w:t>
      </w:r>
      <w:r>
        <w:rPr>
          <w:rFonts w:ascii="Cambria Math" w:eastAsia="Cambria Math" w:hAnsi="Cambria Math"/>
          <w:spacing w:val="-10"/>
          <w:w w:val="1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816"/>
        <w:rPr>
          <w:rFonts w:ascii="Cambria Math"/>
          <w:sz w:val="30"/>
        </w:rPr>
      </w:pPr>
      <w:r>
        <w:br w:type="column"/>
      </w:r>
      <w:r>
        <w:rPr>
          <w:rFonts w:ascii="Cambria Math"/>
          <w:spacing w:val="-10"/>
          <w:sz w:val="30"/>
        </w:rPr>
        <w:t>,</w:t>
      </w:r>
    </w:p>
    <w:p w:rsidR="00921BFB" w:rsidRDefault="00A00283">
      <w:pPr>
        <w:spacing w:line="317" w:lineRule="exact"/>
        <w:ind w:left="39"/>
        <w:rPr>
          <w:rFonts w:ascii="Cambria Math" w:eastAsia="Cambria Math" w:hAnsi="Cambria Math"/>
          <w:sz w:val="21"/>
        </w:rPr>
      </w:pP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317" w:lineRule="exact"/>
        <w:rPr>
          <w:rFonts w:ascii="Cambria Math" w:eastAsia="Cambria Math" w:hAnsi="Cambria Math"/>
          <w:sz w:val="21"/>
        </w:rPr>
        <w:sectPr w:rsidR="00921BFB">
          <w:type w:val="continuous"/>
          <w:pgSz w:w="11900" w:h="16840"/>
          <w:pgMar w:top="1620" w:right="960" w:bottom="280" w:left="1200" w:header="0" w:footer="1133" w:gutter="0"/>
          <w:cols w:num="3" w:space="720" w:equalWidth="0">
            <w:col w:w="4145" w:space="40"/>
            <w:col w:w="1516" w:space="39"/>
            <w:col w:w="4000"/>
          </w:cols>
        </w:sectPr>
      </w:pPr>
    </w:p>
    <w:p w:rsidR="00921BFB" w:rsidRDefault="00A00283">
      <w:pPr>
        <w:spacing w:before="282"/>
        <w:jc w:val="right"/>
        <w:rPr>
          <w:rFonts w:ascii="Cambria Math" w:eastAsia="Cambria Math"/>
          <w:sz w:val="30"/>
        </w:rPr>
      </w:pP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before="31" w:line="331" w:lineRule="exact"/>
        <w:ind w:left="13" w:right="2571"/>
        <w:jc w:val="center"/>
        <w:rPr>
          <w:rFonts w:ascii="Cambria Math" w:eastAsia="Cambria Math" w:hAnsi="Cambria Math"/>
          <w:sz w:val="30"/>
        </w:rPr>
      </w:pPr>
      <w:r>
        <w:br w:type="column"/>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6"/>
          <w:w w:val="105"/>
          <w:position w:val="-5"/>
          <w:sz w:val="21"/>
        </w:rPr>
        <w:t xml:space="preserve"> </w:t>
      </w:r>
      <w:r>
        <w:rPr>
          <w:rFonts w:ascii="Cambria Math" w:eastAsia="Cambria Math" w:hAnsi="Cambria Math"/>
          <w:w w:val="105"/>
          <w:sz w:val="30"/>
        </w:rPr>
        <w:t>∙</w:t>
      </w:r>
      <w:r>
        <w:rPr>
          <w:rFonts w:ascii="Cambria Math" w:eastAsia="Cambria Math" w:hAnsi="Cambria Math"/>
          <w:spacing w:val="-16"/>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position w:val="2"/>
          <w:sz w:val="30"/>
        </w:rPr>
        <w:t>)</w:t>
      </w:r>
      <w:r>
        <w:rPr>
          <w:rFonts w:ascii="Cambria Math" w:eastAsia="Cambria Math" w:hAnsi="Cambria Math"/>
          <w:spacing w:val="-18"/>
          <w:w w:val="105"/>
          <w:position w:val="2"/>
          <w:sz w:val="30"/>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spacing w:val="-4"/>
          <w:w w:val="105"/>
          <w:sz w:val="30"/>
        </w:rPr>
        <w:t>𝑎</w:t>
      </w:r>
      <w:r>
        <w:rPr>
          <w:rFonts w:ascii="Cambria Math" w:eastAsia="Cambria Math" w:hAnsi="Cambria Math"/>
          <w:spacing w:val="-4"/>
          <w:w w:val="105"/>
          <w:position w:val="-5"/>
          <w:sz w:val="21"/>
        </w:rPr>
        <w:t>21</w:t>
      </w:r>
      <w:r>
        <w:rPr>
          <w:rFonts w:ascii="Cambria Math" w:eastAsia="Cambria Math" w:hAnsi="Cambria Math"/>
          <w:spacing w:val="-4"/>
          <w:w w:val="105"/>
          <w:position w:val="2"/>
          <w:sz w:val="30"/>
        </w:rPr>
        <w:t>)</w:t>
      </w:r>
    </w:p>
    <w:p w:rsidR="00921BFB" w:rsidRDefault="00A00283">
      <w:pPr>
        <w:spacing w:line="197" w:lineRule="exact"/>
        <w:ind w:left="4639"/>
        <w:rPr>
          <w:rFonts w:ascii="Cambria Math"/>
          <w:sz w:val="30"/>
        </w:rPr>
      </w:pPr>
      <w:r>
        <w:rPr>
          <w:noProof/>
          <w:lang w:eastAsia="ru-RU"/>
        </w:rPr>
        <mc:AlternateContent>
          <mc:Choice Requires="wps">
            <w:drawing>
              <wp:anchor distT="0" distB="0" distL="0" distR="0" simplePos="0" relativeHeight="16071168" behindDoc="0" locked="0" layoutInCell="1" allowOverlap="1">
                <wp:simplePos x="0" y="0"/>
                <wp:positionH relativeFrom="page">
                  <wp:posOffset>2426207</wp:posOffset>
                </wp:positionH>
                <wp:positionV relativeFrom="paragraph">
                  <wp:posOffset>66258</wp:posOffset>
                </wp:positionV>
                <wp:extent cx="2868295" cy="12700"/>
                <wp:effectExtent l="0" t="0" r="0" b="0"/>
                <wp:wrapNone/>
                <wp:docPr id="1591" name="Graphic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8295" cy="12700"/>
                        </a:xfrm>
                        <a:custGeom>
                          <a:avLst/>
                          <a:gdLst/>
                          <a:ahLst/>
                          <a:cxnLst/>
                          <a:rect l="l" t="t" r="r" b="b"/>
                          <a:pathLst>
                            <a:path w="2868295" h="12700">
                              <a:moveTo>
                                <a:pt x="2868168" y="0"/>
                              </a:moveTo>
                              <a:lnTo>
                                <a:pt x="0" y="0"/>
                              </a:lnTo>
                              <a:lnTo>
                                <a:pt x="0" y="12192"/>
                              </a:lnTo>
                              <a:lnTo>
                                <a:pt x="2868168" y="12192"/>
                              </a:lnTo>
                              <a:lnTo>
                                <a:pt x="2868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91.039993pt;margin-top:5.217174pt;width:225.84pt;height:.96pt;mso-position-horizontal-relative:page;mso-position-vertical-relative:paragraph;z-index:16071168" id="docshape1233" filled="true" fillcolor="#000000" stroked="false">
                <v:fill type="solid"/>
                <w10:wrap type="none"/>
              </v:rect>
            </w:pict>
          </mc:Fallback>
        </mc:AlternateContent>
      </w:r>
      <w:r>
        <w:rPr>
          <w:rFonts w:ascii="Cambria Math"/>
          <w:spacing w:val="-10"/>
          <w:sz w:val="30"/>
        </w:rPr>
        <w:t>=</w:t>
      </w:r>
    </w:p>
    <w:p w:rsidR="00921BFB" w:rsidRDefault="00A00283">
      <w:pPr>
        <w:spacing w:line="318" w:lineRule="exact"/>
        <w:ind w:right="2571"/>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318" w:lineRule="exact"/>
        <w:jc w:val="center"/>
        <w:rPr>
          <w:rFonts w:ascii="Cambria Math" w:eastAsia="Cambria Math" w:hAnsi="Cambria Math"/>
          <w:sz w:val="21"/>
        </w:rPr>
        <w:sectPr w:rsidR="00921BFB">
          <w:pgSz w:w="11900" w:h="16840"/>
          <w:pgMar w:top="1340" w:right="960" w:bottom="1320" w:left="1200" w:header="0" w:footer="1133" w:gutter="0"/>
          <w:cols w:num="2" w:space="720" w:equalWidth="0">
            <w:col w:w="2540" w:space="40"/>
            <w:col w:w="7160"/>
          </w:cols>
        </w:sectPr>
      </w:pPr>
    </w:p>
    <w:p w:rsidR="00921BFB" w:rsidRDefault="00A00283">
      <w:pPr>
        <w:spacing w:line="242" w:lineRule="exact"/>
        <w:ind w:right="68"/>
        <w:jc w:val="center"/>
        <w:rPr>
          <w:rFonts w:ascii="Cambria Math" w:eastAsia="Cambria Math" w:hAnsi="Cambria Math"/>
          <w:sz w:val="21"/>
        </w:rPr>
      </w:pP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20"/>
          <w:w w:val="105"/>
          <w:sz w:val="21"/>
        </w:rPr>
        <w:t xml:space="preserve"> </w:t>
      </w:r>
      <w:r>
        <w:rPr>
          <w:rFonts w:ascii="Cambria Math" w:eastAsia="Cambria Math" w:hAnsi="Cambria Math"/>
          <w:w w:val="105"/>
          <w:position w:val="6"/>
          <w:sz w:val="30"/>
        </w:rPr>
        <w:t>∙</w:t>
      </w:r>
      <w:r>
        <w:rPr>
          <w:rFonts w:ascii="Cambria Math" w:eastAsia="Cambria Math" w:hAnsi="Cambria Math"/>
          <w:spacing w:val="-14"/>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0"/>
          <w:w w:val="105"/>
          <w:sz w:val="21"/>
        </w:rPr>
        <w:t xml:space="preserve"> </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6"/>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12</w:t>
      </w:r>
      <w:r>
        <w:rPr>
          <w:rFonts w:ascii="Cambria Math" w:eastAsia="Cambria Math" w:hAnsi="Cambria Math"/>
          <w:spacing w:val="15"/>
          <w:w w:val="105"/>
          <w:sz w:val="21"/>
        </w:rPr>
        <w:t xml:space="preserve"> </w:t>
      </w:r>
      <w:r>
        <w:rPr>
          <w:rFonts w:ascii="Cambria Math" w:eastAsia="Cambria Math" w:hAnsi="Cambria Math"/>
          <w:w w:val="105"/>
          <w:position w:val="6"/>
          <w:sz w:val="30"/>
        </w:rPr>
        <w:t>+</w:t>
      </w:r>
      <w:r>
        <w:rPr>
          <w:rFonts w:ascii="Cambria Math" w:eastAsia="Cambria Math" w:hAnsi="Cambria Math"/>
          <w:spacing w:val="-11"/>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12</w:t>
      </w:r>
      <w:r>
        <w:rPr>
          <w:rFonts w:ascii="Cambria Math" w:eastAsia="Cambria Math" w:hAnsi="Cambria Math"/>
          <w:spacing w:val="16"/>
          <w:w w:val="105"/>
          <w:sz w:val="21"/>
        </w:rPr>
        <w:t xml:space="preserve"> </w:t>
      </w:r>
      <w:r>
        <w:rPr>
          <w:rFonts w:ascii="Cambria Math" w:eastAsia="Cambria Math" w:hAnsi="Cambria Math"/>
          <w:w w:val="105"/>
          <w:position w:val="6"/>
          <w:sz w:val="30"/>
        </w:rPr>
        <w:t>∙</w:t>
      </w:r>
      <w:r>
        <w:rPr>
          <w:rFonts w:ascii="Cambria Math" w:eastAsia="Cambria Math" w:hAnsi="Cambria Math"/>
          <w:spacing w:val="-10"/>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6"/>
          <w:w w:val="105"/>
          <w:sz w:val="21"/>
        </w:rPr>
        <w:t xml:space="preserve"> </w:t>
      </w:r>
      <w:r>
        <w:rPr>
          <w:rFonts w:ascii="Cambria Math" w:eastAsia="Cambria Math" w:hAnsi="Cambria Math"/>
          <w:w w:val="105"/>
          <w:position w:val="6"/>
          <w:sz w:val="30"/>
        </w:rPr>
        <w:t>−</w:t>
      </w:r>
      <w:r>
        <w:rPr>
          <w:rFonts w:ascii="Cambria Math" w:eastAsia="Cambria Math" w:hAnsi="Cambria Math"/>
          <w:spacing w:val="-11"/>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12</w:t>
      </w:r>
      <w:r>
        <w:rPr>
          <w:rFonts w:ascii="Cambria Math" w:eastAsia="Cambria Math" w:hAnsi="Cambria Math"/>
          <w:spacing w:val="15"/>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21</w:t>
      </w:r>
    </w:p>
    <w:p w:rsidR="00921BFB" w:rsidRDefault="00921BFB">
      <w:pPr>
        <w:spacing w:line="242" w:lineRule="exact"/>
        <w:jc w:val="center"/>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228" w:lineRule="exact"/>
        <w:ind w:left="137"/>
        <w:jc w:val="center"/>
        <w:rPr>
          <w:rFonts w:ascii="Cambria Math"/>
          <w:sz w:val="30"/>
        </w:rPr>
      </w:pPr>
      <w:r>
        <w:rPr>
          <w:noProof/>
          <w:lang w:eastAsia="ru-RU"/>
        </w:rPr>
        <mc:AlternateContent>
          <mc:Choice Requires="wps">
            <w:drawing>
              <wp:anchor distT="0" distB="0" distL="0" distR="0" simplePos="0" relativeHeight="16071680" behindDoc="0" locked="0" layoutInCell="1" allowOverlap="1">
                <wp:simplePos x="0" y="0"/>
                <wp:positionH relativeFrom="page">
                  <wp:posOffset>2157983</wp:posOffset>
                </wp:positionH>
                <wp:positionV relativeFrom="paragraph">
                  <wp:posOffset>85354</wp:posOffset>
                </wp:positionV>
                <wp:extent cx="3355975" cy="12700"/>
                <wp:effectExtent l="0" t="0" r="0" b="0"/>
                <wp:wrapNone/>
                <wp:docPr id="1592" name="Graphic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975" cy="12700"/>
                        </a:xfrm>
                        <a:custGeom>
                          <a:avLst/>
                          <a:gdLst/>
                          <a:ahLst/>
                          <a:cxnLst/>
                          <a:rect l="l" t="t" r="r" b="b"/>
                          <a:pathLst>
                            <a:path w="3355975" h="12700">
                              <a:moveTo>
                                <a:pt x="3355848" y="0"/>
                              </a:moveTo>
                              <a:lnTo>
                                <a:pt x="0" y="0"/>
                              </a:lnTo>
                              <a:lnTo>
                                <a:pt x="0" y="12192"/>
                              </a:lnTo>
                              <a:lnTo>
                                <a:pt x="3355848" y="12192"/>
                              </a:lnTo>
                              <a:lnTo>
                                <a:pt x="3355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69.919998pt;margin-top:6.72082pt;width:264.24pt;height:.96pt;mso-position-horizontal-relative:page;mso-position-vertical-relative:paragraph;z-index:16071680" id="docshape1234" filled="true" fillcolor="#000000" stroked="false">
                <v:fill type="solid"/>
                <w10:wrap type="none"/>
              </v:rect>
            </w:pict>
          </mc:Fallback>
        </mc:AlternateContent>
      </w:r>
      <w:r>
        <w:rPr>
          <w:rFonts w:ascii="Cambria Math"/>
          <w:spacing w:val="-10"/>
          <w:sz w:val="30"/>
        </w:rPr>
        <w:t>=</w:t>
      </w:r>
    </w:p>
    <w:p w:rsidR="00921BFB" w:rsidRDefault="00A00283">
      <w:pPr>
        <w:spacing w:line="286" w:lineRule="exact"/>
        <w:ind w:left="3465"/>
        <w:jc w:val="center"/>
        <w:rPr>
          <w:rFonts w:ascii="Cambria Math" w:eastAsia="Cambria Math"/>
          <w:sz w:val="21"/>
        </w:rPr>
      </w:pPr>
      <w:r>
        <w:rPr>
          <w:rFonts w:ascii="Cambria Math" w:eastAsia="Cambria Math"/>
          <w:spacing w:val="-5"/>
          <w:position w:val="6"/>
          <w:sz w:val="30"/>
        </w:rPr>
        <w:t>𝑎</w:t>
      </w:r>
      <w:r>
        <w:rPr>
          <w:rFonts w:ascii="Cambria Math" w:eastAsia="Cambria Math"/>
          <w:spacing w:val="-5"/>
          <w:sz w:val="21"/>
        </w:rPr>
        <w:t>11</w:t>
      </w:r>
    </w:p>
    <w:p w:rsidR="00921BFB" w:rsidRDefault="00A00283">
      <w:pPr>
        <w:spacing w:before="151" w:line="362" w:lineRule="exact"/>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line="362" w:lineRule="exact"/>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right="41"/>
        <w:jc w:val="center"/>
        <w:rPr>
          <w:rFonts w:ascii="Cambria Math"/>
          <w:sz w:val="30"/>
        </w:rPr>
      </w:pPr>
      <w:r>
        <w:br w:type="column"/>
      </w:r>
      <w:r>
        <w:rPr>
          <w:rFonts w:ascii="Cambria Math"/>
          <w:spacing w:val="-10"/>
          <w:sz w:val="30"/>
        </w:rPr>
        <w:t>,</w:t>
      </w:r>
    </w:p>
    <w:p w:rsidR="00921BFB" w:rsidRDefault="00A00283">
      <w:pPr>
        <w:spacing w:line="287" w:lineRule="exact"/>
        <w:ind w:right="3499"/>
        <w:jc w:val="center"/>
        <w:rPr>
          <w:rFonts w:ascii="Cambria Math" w:eastAsia="Cambria Math" w:hAnsi="Cambria Math"/>
          <w:sz w:val="21"/>
        </w:rPr>
      </w:pP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287" w:lineRule="exact"/>
        <w:jc w:val="center"/>
        <w:rPr>
          <w:rFonts w:ascii="Cambria Math" w:eastAsia="Cambria Math" w:hAnsi="Cambria Math"/>
          <w:sz w:val="21"/>
        </w:rPr>
        <w:sectPr w:rsidR="00921BFB">
          <w:type w:val="continuous"/>
          <w:pgSz w:w="11900" w:h="16840"/>
          <w:pgMar w:top="1620" w:right="960" w:bottom="280" w:left="1200" w:header="0" w:footer="1133" w:gutter="0"/>
          <w:cols w:num="4" w:space="720" w:equalWidth="0">
            <w:col w:w="3872" w:space="40"/>
            <w:col w:w="738" w:space="39"/>
            <w:col w:w="738" w:space="39"/>
            <w:col w:w="4274"/>
          </w:cols>
        </w:sectPr>
      </w:pPr>
    </w:p>
    <w:p w:rsidR="00921BFB" w:rsidRDefault="00A00283">
      <w:pPr>
        <w:spacing w:before="180"/>
        <w:jc w:val="right"/>
        <w:rPr>
          <w:rFonts w:ascii="Cambria Math" w:eastAsia="Cambria Math"/>
          <w:sz w:val="30"/>
        </w:rPr>
      </w:pPr>
      <w:r>
        <w:rPr>
          <w:rFonts w:ascii="Cambria Math" w:eastAsia="Cambria Math"/>
          <w:sz w:val="30"/>
        </w:rPr>
        <w:t>𝑣</w:t>
      </w:r>
      <w:r>
        <w:rPr>
          <w:rFonts w:ascii="Cambria Math" w:eastAsia="Cambria Math"/>
          <w:spacing w:val="28"/>
          <w:sz w:val="30"/>
        </w:rPr>
        <w:t xml:space="preserve"> </w:t>
      </w:r>
      <w:r>
        <w:rPr>
          <w:rFonts w:ascii="Cambria Math" w:eastAsia="Cambria Math"/>
          <w:spacing w:val="-10"/>
          <w:sz w:val="30"/>
        </w:rPr>
        <w:t>=</w:t>
      </w:r>
    </w:p>
    <w:p w:rsidR="00921BFB" w:rsidRDefault="00A00283">
      <w:pPr>
        <w:spacing w:line="262" w:lineRule="exact"/>
        <w:ind w:right="3367"/>
        <w:jc w:val="center"/>
        <w:rPr>
          <w:rFonts w:ascii="Cambria Math" w:eastAsia="Cambria Math" w:hAnsi="Cambria Math"/>
          <w:sz w:val="21"/>
        </w:rPr>
      </w:pPr>
      <w:r>
        <w:br w:type="column"/>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7"/>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4"/>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12</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21</w:t>
      </w:r>
    </w:p>
    <w:p w:rsidR="00921BFB" w:rsidRDefault="00A00283">
      <w:pPr>
        <w:spacing w:line="196" w:lineRule="exact"/>
        <w:ind w:right="404"/>
        <w:jc w:val="center"/>
        <w:rPr>
          <w:rFonts w:ascii="Cambria Math"/>
          <w:sz w:val="30"/>
        </w:rPr>
      </w:pPr>
      <w:r>
        <w:rPr>
          <w:noProof/>
          <w:lang w:eastAsia="ru-RU"/>
        </w:rPr>
        <mc:AlternateContent>
          <mc:Choice Requires="wps">
            <w:drawing>
              <wp:anchor distT="0" distB="0" distL="0" distR="0" simplePos="0" relativeHeight="16072192" behindDoc="0" locked="0" layoutInCell="1" allowOverlap="1">
                <wp:simplePos x="0" y="0"/>
                <wp:positionH relativeFrom="page">
                  <wp:posOffset>3044951</wp:posOffset>
                </wp:positionH>
                <wp:positionV relativeFrom="paragraph">
                  <wp:posOffset>65025</wp:posOffset>
                </wp:positionV>
                <wp:extent cx="1746885" cy="12700"/>
                <wp:effectExtent l="0" t="0" r="0" b="0"/>
                <wp:wrapNone/>
                <wp:docPr id="1593" name="Graphic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3" y="0"/>
                              </a:moveTo>
                              <a:lnTo>
                                <a:pt x="0" y="0"/>
                              </a:lnTo>
                              <a:lnTo>
                                <a:pt x="0" y="12192"/>
                              </a:lnTo>
                              <a:lnTo>
                                <a:pt x="1746503" y="12192"/>
                              </a:lnTo>
                              <a:lnTo>
                                <a:pt x="17465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39.759995pt;margin-top:5.120082pt;width:137.520pt;height:.96pt;mso-position-horizontal-relative:page;mso-position-vertical-relative:paragraph;z-index:16072192" id="docshape1235" filled="true" fillcolor="#000000" stroked="false">
                <v:fill type="solid"/>
                <w10:wrap type="none"/>
              </v:rect>
            </w:pict>
          </mc:Fallback>
        </mc:AlternateContent>
      </w:r>
      <w:r>
        <w:rPr>
          <w:rFonts w:ascii="Cambria Math"/>
          <w:spacing w:val="-10"/>
          <w:sz w:val="30"/>
        </w:rPr>
        <w:t>.</w:t>
      </w:r>
    </w:p>
    <w:p w:rsidR="00921BFB" w:rsidRDefault="00A00283">
      <w:pPr>
        <w:spacing w:line="318" w:lineRule="exact"/>
        <w:ind w:right="3367"/>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318" w:lineRule="exact"/>
        <w:jc w:val="center"/>
        <w:rPr>
          <w:rFonts w:ascii="Cambria Math" w:eastAsia="Cambria Math" w:hAnsi="Cambria Math"/>
          <w:sz w:val="21"/>
        </w:rPr>
        <w:sectPr w:rsidR="00921BFB">
          <w:type w:val="continuous"/>
          <w:pgSz w:w="11900" w:h="16840"/>
          <w:pgMar w:top="1620" w:right="960" w:bottom="280" w:left="1200" w:header="0" w:footer="1133" w:gutter="0"/>
          <w:cols w:num="2" w:space="720" w:equalWidth="0">
            <w:col w:w="3514" w:space="40"/>
            <w:col w:w="6186"/>
          </w:cols>
        </w:sectPr>
      </w:pPr>
    </w:p>
    <w:p w:rsidR="00921BFB" w:rsidRDefault="00A00283">
      <w:pPr>
        <w:pStyle w:val="a3"/>
        <w:spacing w:before="14"/>
        <w:ind w:left="926"/>
      </w:pPr>
      <w:r>
        <w:t>Получили</w:t>
      </w:r>
      <w:r>
        <w:rPr>
          <w:spacing w:val="-4"/>
        </w:rPr>
        <w:t xml:space="preserve"> </w:t>
      </w:r>
      <w:r>
        <w:t>одинаковые</w:t>
      </w:r>
      <w:r>
        <w:rPr>
          <w:spacing w:val="-4"/>
        </w:rPr>
        <w:t xml:space="preserve"> </w:t>
      </w:r>
      <w:r>
        <w:t>для</w:t>
      </w:r>
      <w:r>
        <w:rPr>
          <w:spacing w:val="57"/>
        </w:rPr>
        <w:t xml:space="preserve"> </w:t>
      </w:r>
      <w:r>
        <w:rPr>
          <w:rFonts w:ascii="Cambria Math" w:eastAsia="Cambria Math" w:hAnsi="Cambria Math"/>
        </w:rPr>
        <w:t>𝑣</w:t>
      </w:r>
      <w:r>
        <w:rPr>
          <w:rFonts w:ascii="Cambria Math" w:eastAsia="Cambria Math" w:hAnsi="Cambria Math"/>
          <w:spacing w:val="51"/>
          <w:w w:val="150"/>
        </w:rPr>
        <w:t xml:space="preserve"> </w:t>
      </w:r>
      <w:r>
        <w:t>ответы,</w:t>
      </w:r>
      <w:r>
        <w:rPr>
          <w:spacing w:val="-7"/>
        </w:rPr>
        <w:t xml:space="preserve"> </w:t>
      </w:r>
      <w:r>
        <w:t>что</w:t>
      </w:r>
      <w:r>
        <w:rPr>
          <w:spacing w:val="-7"/>
        </w:rPr>
        <w:t xml:space="preserve"> </w:t>
      </w:r>
      <w:r>
        <w:rPr>
          <w:spacing w:val="-2"/>
        </w:rPr>
        <w:t>естественно.</w:t>
      </w:r>
    </w:p>
    <w:p w:rsidR="00921BFB" w:rsidRDefault="00A00283">
      <w:pPr>
        <w:pStyle w:val="a3"/>
        <w:spacing w:before="75"/>
        <w:ind w:left="926"/>
      </w:pPr>
      <w:r>
        <w:rPr>
          <w:b/>
        </w:rPr>
        <w:t>Пример</w:t>
      </w:r>
      <w:r>
        <w:rPr>
          <w:b/>
          <w:spacing w:val="-11"/>
        </w:rPr>
        <w:t xml:space="preserve"> </w:t>
      </w:r>
      <w:r>
        <w:rPr>
          <w:b/>
        </w:rPr>
        <w:t>1</w:t>
      </w:r>
      <w:r>
        <w:rPr>
          <w:i/>
        </w:rPr>
        <w:t>.</w:t>
      </w:r>
      <w:r>
        <w:rPr>
          <w:i/>
          <w:spacing w:val="-5"/>
        </w:rPr>
        <w:t xml:space="preserve"> </w:t>
      </w:r>
      <w:r>
        <w:t>Найти</w:t>
      </w:r>
      <w:r>
        <w:rPr>
          <w:spacing w:val="-14"/>
        </w:rPr>
        <w:t xml:space="preserve"> </w:t>
      </w:r>
      <w:r>
        <w:t>решение</w:t>
      </w:r>
      <w:r>
        <w:rPr>
          <w:spacing w:val="-10"/>
        </w:rPr>
        <w:t xml:space="preserve"> </w:t>
      </w:r>
      <w:r>
        <w:t>игры,</w:t>
      </w:r>
      <w:r>
        <w:rPr>
          <w:spacing w:val="-5"/>
        </w:rPr>
        <w:t xml:space="preserve"> </w:t>
      </w:r>
      <w:r>
        <w:t>заданной</w:t>
      </w:r>
      <w:r>
        <w:rPr>
          <w:spacing w:val="-10"/>
        </w:rPr>
        <w:t xml:space="preserve"> </w:t>
      </w:r>
      <w:r>
        <w:t>числовой</w:t>
      </w:r>
      <w:r>
        <w:rPr>
          <w:spacing w:val="-5"/>
        </w:rPr>
        <w:t xml:space="preserve"> </w:t>
      </w:r>
      <w:r>
        <w:rPr>
          <w:spacing w:val="-2"/>
        </w:rPr>
        <w:t>матрицей</w:t>
      </w:r>
    </w:p>
    <w:p w:rsidR="00921BFB" w:rsidRDefault="00A00283">
      <w:pPr>
        <w:pStyle w:val="a3"/>
        <w:tabs>
          <w:tab w:val="left" w:pos="5131"/>
        </w:tabs>
        <w:spacing w:before="39" w:line="203" w:lineRule="exact"/>
        <w:ind w:left="4660"/>
        <w:rPr>
          <w:rFonts w:ascii="Cambria Math"/>
        </w:rPr>
      </w:pPr>
      <w:r>
        <w:rPr>
          <w:rFonts w:ascii="Cambria Math"/>
          <w:spacing w:val="-10"/>
        </w:rPr>
        <w:t>1</w:t>
      </w:r>
      <w:r>
        <w:rPr>
          <w:rFonts w:ascii="Cambria Math"/>
        </w:rPr>
        <w:tab/>
      </w:r>
      <w:r>
        <w:rPr>
          <w:rFonts w:ascii="Cambria Math"/>
          <w:spacing w:val="-10"/>
        </w:rPr>
        <w:t>3</w:t>
      </w:r>
    </w:p>
    <w:p w:rsidR="00921BFB" w:rsidRDefault="00921BFB">
      <w:pPr>
        <w:spacing w:line="203" w:lineRule="exact"/>
        <w:rPr>
          <w:rFonts w:ascii="Cambria Math"/>
        </w:rPr>
        <w:sectPr w:rsidR="00921BFB">
          <w:type w:val="continuous"/>
          <w:pgSz w:w="11900" w:h="16840"/>
          <w:pgMar w:top="1620" w:right="960" w:bottom="280" w:left="1200" w:header="0" w:footer="1133" w:gutter="0"/>
          <w:cols w:space="720"/>
        </w:sectPr>
      </w:pPr>
    </w:p>
    <w:p w:rsidR="00921BFB" w:rsidRDefault="00921BFB">
      <w:pPr>
        <w:pStyle w:val="a3"/>
        <w:spacing w:before="146"/>
        <w:ind w:left="0"/>
        <w:rPr>
          <w:rFonts w:ascii="Cambria Math"/>
        </w:rPr>
      </w:pPr>
    </w:p>
    <w:p w:rsidR="00921BFB" w:rsidRDefault="00A00283">
      <w:pPr>
        <w:pStyle w:val="a3"/>
        <w:ind w:left="926"/>
      </w:pPr>
      <w:r>
        <w:t>Для</w:t>
      </w:r>
      <w:r>
        <w:rPr>
          <w:spacing w:val="-4"/>
        </w:rPr>
        <w:t xml:space="preserve"> </w:t>
      </w:r>
      <w:r>
        <w:t>этой</w:t>
      </w:r>
      <w:r>
        <w:rPr>
          <w:spacing w:val="-5"/>
        </w:rPr>
        <w:t xml:space="preserve"> </w:t>
      </w:r>
      <w:r>
        <w:rPr>
          <w:spacing w:val="-2"/>
        </w:rPr>
        <w:t>матрицы:</w:t>
      </w:r>
    </w:p>
    <w:p w:rsidR="00921BFB" w:rsidRDefault="00A00283">
      <w:pPr>
        <w:tabs>
          <w:tab w:val="left" w:pos="1906"/>
        </w:tabs>
        <w:spacing w:line="227" w:lineRule="exact"/>
        <w:ind w:left="538"/>
        <w:rPr>
          <w:rFonts w:ascii="Cambria Math" w:eastAsia="Cambria Math"/>
          <w:sz w:val="30"/>
        </w:rPr>
      </w:pPr>
      <w:r>
        <w:br w:type="column"/>
      </w:r>
      <w:r>
        <w:rPr>
          <w:rFonts w:ascii="Cambria Math" w:eastAsia="Cambria Math"/>
          <w:w w:val="105"/>
          <w:sz w:val="30"/>
        </w:rPr>
        <w:t>𝐴</w:t>
      </w:r>
      <w:r>
        <w:rPr>
          <w:rFonts w:ascii="Cambria Math" w:eastAsia="Cambria Math"/>
          <w:spacing w:val="6"/>
          <w:w w:val="105"/>
          <w:sz w:val="30"/>
        </w:rPr>
        <w:t xml:space="preserve"> </w:t>
      </w:r>
      <w:r>
        <w:rPr>
          <w:rFonts w:ascii="Cambria Math" w:eastAsia="Cambria Math"/>
          <w:w w:val="105"/>
          <w:sz w:val="30"/>
        </w:rPr>
        <w:t>=</w:t>
      </w:r>
      <w:r>
        <w:rPr>
          <w:rFonts w:ascii="Cambria Math" w:eastAsia="Cambria Math"/>
          <w:spacing w:val="1"/>
          <w:w w:val="105"/>
          <w:sz w:val="30"/>
        </w:rPr>
        <w:t xml:space="preserve"> </w:t>
      </w:r>
      <w:r>
        <w:rPr>
          <w:rFonts w:ascii="Cambria Math" w:eastAsia="Cambria Math"/>
          <w:spacing w:val="-10"/>
          <w:w w:val="105"/>
          <w:sz w:val="30"/>
        </w:rPr>
        <w:t>(</w:t>
      </w:r>
      <w:r>
        <w:rPr>
          <w:rFonts w:ascii="Cambria Math" w:eastAsia="Cambria Math"/>
          <w:sz w:val="30"/>
        </w:rPr>
        <w:tab/>
      </w:r>
      <w:r>
        <w:rPr>
          <w:rFonts w:ascii="Cambria Math" w:eastAsia="Cambria Math"/>
          <w:w w:val="105"/>
          <w:sz w:val="30"/>
        </w:rPr>
        <w:t>)</w:t>
      </w:r>
      <w:r>
        <w:rPr>
          <w:rFonts w:ascii="Cambria Math" w:eastAsia="Cambria Math"/>
          <w:spacing w:val="15"/>
          <w:w w:val="105"/>
          <w:sz w:val="30"/>
        </w:rPr>
        <w:t xml:space="preserve"> </w:t>
      </w:r>
      <w:r>
        <w:rPr>
          <w:rFonts w:ascii="Cambria Math" w:eastAsia="Cambria Math"/>
          <w:spacing w:val="-10"/>
          <w:w w:val="105"/>
          <w:sz w:val="30"/>
        </w:rPr>
        <w:t>.</w:t>
      </w:r>
    </w:p>
    <w:p w:rsidR="00921BFB" w:rsidRDefault="00A00283">
      <w:pPr>
        <w:pStyle w:val="a3"/>
        <w:tabs>
          <w:tab w:val="left" w:pos="1738"/>
        </w:tabs>
        <w:spacing w:line="272" w:lineRule="exact"/>
        <w:ind w:left="1267"/>
        <w:rPr>
          <w:rFonts w:ascii="Cambria Math"/>
        </w:rPr>
      </w:pPr>
      <w:r>
        <w:rPr>
          <w:rFonts w:ascii="Cambria Math"/>
          <w:spacing w:val="-10"/>
        </w:rPr>
        <w:t>2</w:t>
      </w:r>
      <w:r>
        <w:rPr>
          <w:rFonts w:ascii="Cambria Math"/>
        </w:rPr>
        <w:tab/>
      </w:r>
      <w:r>
        <w:rPr>
          <w:rFonts w:ascii="Cambria Math"/>
          <w:spacing w:val="-10"/>
        </w:rPr>
        <w:t>1</w:t>
      </w:r>
    </w:p>
    <w:p w:rsidR="00921BFB" w:rsidRDefault="00921BFB">
      <w:pPr>
        <w:spacing w:line="272" w:lineRule="exact"/>
        <w:rPr>
          <w:rFonts w:ascii="Cambria Math"/>
        </w:rPr>
        <w:sectPr w:rsidR="00921BFB">
          <w:type w:val="continuous"/>
          <w:pgSz w:w="11900" w:h="16840"/>
          <w:pgMar w:top="1620" w:right="960" w:bottom="280" w:left="1200" w:header="0" w:footer="1133" w:gutter="0"/>
          <w:cols w:num="2" w:space="720" w:equalWidth="0">
            <w:col w:w="3353" w:space="40"/>
            <w:col w:w="6347"/>
          </w:cols>
        </w:sectPr>
      </w:pPr>
    </w:p>
    <w:p w:rsidR="00921BFB" w:rsidRDefault="00A00283">
      <w:pPr>
        <w:pStyle w:val="a3"/>
        <w:spacing w:before="48" w:line="323" w:lineRule="exact"/>
        <w:ind w:left="0" w:right="229"/>
        <w:jc w:val="center"/>
        <w:rPr>
          <w:rFonts w:ascii="Cambria Math" w:eastAsia="Cambria Math"/>
        </w:rPr>
      </w:pPr>
      <w:r>
        <w:rPr>
          <w:rFonts w:ascii="Cambria Math" w:eastAsia="Cambria Math"/>
        </w:rPr>
        <w:t>𝑎</w:t>
      </w:r>
      <w:r>
        <w:rPr>
          <w:rFonts w:ascii="Cambria Math" w:eastAsia="Cambria Math"/>
          <w:spacing w:val="23"/>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spacing w:val="-8"/>
        </w:rPr>
        <w:t xml:space="preserve"> </w:t>
      </w:r>
      <w:r>
        <w:rPr>
          <w:rFonts w:ascii="Cambria Math" w:eastAsia="Cambria Math"/>
        </w:rPr>
        <w:t>𝛼</w:t>
      </w:r>
      <w:r>
        <w:rPr>
          <w:rFonts w:ascii="Cambria Math" w:eastAsia="Cambria Math"/>
          <w:position w:val="-5"/>
          <w:sz w:val="21"/>
        </w:rPr>
        <w:t>𝑖</w:t>
      </w:r>
      <w:r>
        <w:rPr>
          <w:rFonts w:ascii="Cambria Math" w:eastAsia="Cambria Math"/>
          <w:spacing w:val="58"/>
          <w:position w:val="-5"/>
          <w:sz w:val="21"/>
        </w:rPr>
        <w:t xml:space="preserve"> </w:t>
      </w:r>
      <w:r>
        <w:rPr>
          <w:rFonts w:ascii="Cambria Math" w:eastAsia="Cambria Math"/>
        </w:rPr>
        <w:t>=</w:t>
      </w:r>
      <w:r>
        <w:rPr>
          <w:rFonts w:ascii="Cambria Math" w:eastAsia="Cambria Math"/>
          <w:spacing w:val="25"/>
        </w:rPr>
        <w:t xml:space="preserve"> </w:t>
      </w:r>
      <w:r>
        <w:rPr>
          <w:rFonts w:ascii="Cambria Math" w:eastAsia="Cambria Math"/>
        </w:rPr>
        <w:t>𝑚𝑎𝑥</w:t>
      </w:r>
      <w:r>
        <w:rPr>
          <w:rFonts w:ascii="Cambria Math" w:eastAsia="Cambria Math"/>
          <w:spacing w:val="-13"/>
        </w:rPr>
        <w:t xml:space="preserve"> </w:t>
      </w:r>
      <w:r>
        <w:rPr>
          <w:rFonts w:ascii="Cambria Math" w:eastAsia="Cambria Math"/>
        </w:rPr>
        <w:t>𝑚𝑖𝑛</w:t>
      </w:r>
      <w:r>
        <w:rPr>
          <w:rFonts w:ascii="Cambria Math" w:eastAsia="Cambria Math"/>
          <w:spacing w:val="-11"/>
        </w:rPr>
        <w:t xml:space="preserve"> </w:t>
      </w:r>
      <w:r>
        <w:rPr>
          <w:rFonts w:ascii="Cambria Math" w:eastAsia="Cambria Math"/>
        </w:rPr>
        <w:t>𝑎</w:t>
      </w:r>
      <w:r>
        <w:rPr>
          <w:rFonts w:ascii="Cambria Math" w:eastAsia="Cambria Math"/>
          <w:position w:val="-5"/>
          <w:sz w:val="21"/>
        </w:rPr>
        <w:t>𝑖j</w:t>
      </w:r>
      <w:r>
        <w:rPr>
          <w:rFonts w:ascii="Cambria Math" w:eastAsia="Cambria Math"/>
          <w:spacing w:val="61"/>
          <w:position w:val="-5"/>
          <w:sz w:val="21"/>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position w:val="2"/>
        </w:rPr>
        <w:t>(</w:t>
      </w:r>
      <w:r>
        <w:rPr>
          <w:rFonts w:ascii="Cambria Math" w:eastAsia="Cambria Math"/>
        </w:rPr>
        <w:t>1,1</w:t>
      </w:r>
      <w:r>
        <w:rPr>
          <w:rFonts w:ascii="Cambria Math" w:eastAsia="Cambria Math"/>
          <w:position w:val="2"/>
        </w:rPr>
        <w:t>)</w:t>
      </w:r>
      <w:r>
        <w:rPr>
          <w:rFonts w:ascii="Cambria Math" w:eastAsia="Cambria Math"/>
          <w:spacing w:val="19"/>
          <w:position w:val="2"/>
        </w:rPr>
        <w:t xml:space="preserve"> </w:t>
      </w:r>
      <w:r>
        <w:rPr>
          <w:rFonts w:ascii="Cambria Math" w:eastAsia="Cambria Math"/>
        </w:rPr>
        <w:t>=</w:t>
      </w:r>
      <w:r>
        <w:rPr>
          <w:rFonts w:ascii="Cambria Math" w:eastAsia="Cambria Math"/>
          <w:spacing w:val="19"/>
        </w:rPr>
        <w:t xml:space="preserve"> </w:t>
      </w:r>
      <w:r>
        <w:rPr>
          <w:rFonts w:ascii="Cambria Math" w:eastAsia="Cambria Math"/>
        </w:rPr>
        <w:t>1</w:t>
      </w:r>
      <w:r>
        <w:rPr>
          <w:rFonts w:ascii="Cambria Math" w:eastAsia="Cambria Math"/>
          <w:spacing w:val="5"/>
        </w:rPr>
        <w:t xml:space="preserve"> </w:t>
      </w:r>
      <w:r>
        <w:rPr>
          <w:rFonts w:ascii="Cambria Math" w:eastAsia="Cambria Math"/>
          <w:spacing w:val="-10"/>
        </w:rPr>
        <w:t>,</w:t>
      </w:r>
    </w:p>
    <w:p w:rsidR="00921BFB" w:rsidRDefault="00A00283">
      <w:pPr>
        <w:tabs>
          <w:tab w:val="left" w:pos="3993"/>
          <w:tab w:val="left" w:pos="4588"/>
        </w:tabs>
        <w:spacing w:line="211" w:lineRule="exact"/>
        <w:ind w:left="2688"/>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46" w:line="323" w:lineRule="exact"/>
        <w:ind w:left="0" w:right="234"/>
        <w:jc w:val="center"/>
        <w:rPr>
          <w:rFonts w:ascii="Cambria Math" w:eastAsia="Cambria Math"/>
        </w:rPr>
      </w:pPr>
      <w:r>
        <w:rPr>
          <w:rFonts w:ascii="Cambria Math" w:eastAsia="Cambria Math"/>
          <w:w w:val="105"/>
        </w:rPr>
        <w:t>𝑏</w:t>
      </w:r>
      <w:r>
        <w:rPr>
          <w:rFonts w:ascii="Cambria Math" w:eastAsia="Cambria Math"/>
          <w:spacing w:val="-11"/>
          <w:w w:val="105"/>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𝑚𝑖𝑛</w:t>
      </w:r>
      <w:r>
        <w:rPr>
          <w:rFonts w:ascii="Cambria Math" w:eastAsia="Cambria Math"/>
          <w:spacing w:val="-18"/>
          <w:w w:val="105"/>
        </w:rPr>
        <w:t xml:space="preserve"> </w:t>
      </w:r>
      <w:r>
        <w:rPr>
          <w:rFonts w:ascii="Cambria Math" w:eastAsia="Cambria Math"/>
          <w:w w:val="115"/>
        </w:rPr>
        <w:t>𝑏</w:t>
      </w:r>
      <w:r>
        <w:rPr>
          <w:rFonts w:ascii="Cambria Math" w:eastAsia="Cambria Math"/>
          <w:w w:val="115"/>
          <w:position w:val="-5"/>
          <w:sz w:val="21"/>
        </w:rPr>
        <w:t>j</w:t>
      </w:r>
      <w:r>
        <w:rPr>
          <w:rFonts w:ascii="Cambria Math" w:eastAsia="Cambria Math"/>
          <w:spacing w:val="10"/>
          <w:w w:val="115"/>
          <w:position w:val="-5"/>
          <w:sz w:val="21"/>
        </w:rPr>
        <w:t xml:space="preserve"> </w:t>
      </w:r>
      <w:r>
        <w:rPr>
          <w:rFonts w:ascii="Cambria Math" w:eastAsia="Cambria Math"/>
          <w:w w:val="105"/>
        </w:rPr>
        <w:t>=</w:t>
      </w:r>
      <w:r>
        <w:rPr>
          <w:rFonts w:ascii="Cambria Math" w:eastAsia="Cambria Math"/>
          <w:spacing w:val="-13"/>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𝑚𝑎𝑥</w:t>
      </w:r>
      <w:r>
        <w:rPr>
          <w:rFonts w:ascii="Cambria Math" w:eastAsia="Cambria Math"/>
          <w:spacing w:val="-17"/>
          <w:w w:val="105"/>
        </w:rPr>
        <w:t xml:space="preserve"> </w:t>
      </w:r>
      <w:r>
        <w:rPr>
          <w:rFonts w:ascii="Cambria Math" w:eastAsia="Cambria Math"/>
          <w:w w:val="115"/>
        </w:rPr>
        <w:t>𝑎</w:t>
      </w:r>
      <w:r>
        <w:rPr>
          <w:rFonts w:ascii="Cambria Math" w:eastAsia="Cambria Math"/>
          <w:w w:val="115"/>
          <w:position w:val="-5"/>
          <w:sz w:val="21"/>
        </w:rPr>
        <w:t>𝑖j</w:t>
      </w:r>
      <w:r>
        <w:rPr>
          <w:rFonts w:ascii="Cambria Math" w:eastAsia="Cambria Math"/>
          <w:spacing w:val="24"/>
          <w:w w:val="115"/>
          <w:position w:val="-5"/>
          <w:sz w:val="21"/>
        </w:rPr>
        <w:t xml:space="preserve"> </w:t>
      </w:r>
      <w:r>
        <w:rPr>
          <w:rFonts w:ascii="Cambria Math" w:eastAsia="Cambria Math"/>
          <w:w w:val="105"/>
        </w:rPr>
        <w:t>=</w:t>
      </w:r>
      <w:r>
        <w:rPr>
          <w:rFonts w:ascii="Cambria Math" w:eastAsia="Cambria Math"/>
          <w:spacing w:val="-8"/>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3,2</w:t>
      </w:r>
      <w:r>
        <w:rPr>
          <w:rFonts w:ascii="Cambria Math" w:eastAsia="Cambria Math"/>
          <w:w w:val="105"/>
          <w:position w:val="2"/>
        </w:rPr>
        <w:t>)</w:t>
      </w:r>
      <w:r>
        <w:rPr>
          <w:rFonts w:ascii="Cambria Math" w:eastAsia="Cambria Math"/>
          <w:spacing w:val="-11"/>
          <w:w w:val="105"/>
          <w:position w:val="2"/>
        </w:rPr>
        <w:t xml:space="preserve"> </w:t>
      </w:r>
      <w:r>
        <w:rPr>
          <w:rFonts w:ascii="Cambria Math" w:eastAsia="Cambria Math"/>
          <w:w w:val="105"/>
        </w:rPr>
        <w:t>=</w:t>
      </w:r>
      <w:r>
        <w:rPr>
          <w:rFonts w:ascii="Cambria Math" w:eastAsia="Cambria Math"/>
          <w:spacing w:val="-8"/>
          <w:w w:val="105"/>
        </w:rPr>
        <w:t xml:space="preserve"> </w:t>
      </w:r>
      <w:r>
        <w:rPr>
          <w:rFonts w:ascii="Cambria Math" w:eastAsia="Cambria Math"/>
          <w:w w:val="105"/>
        </w:rPr>
        <w:t>2</w:t>
      </w:r>
      <w:r>
        <w:rPr>
          <w:rFonts w:ascii="Cambria Math" w:eastAsia="Cambria Math"/>
          <w:spacing w:val="-17"/>
          <w:w w:val="105"/>
        </w:rPr>
        <w:t xml:space="preserve"> </w:t>
      </w:r>
      <w:r>
        <w:rPr>
          <w:rFonts w:ascii="Cambria Math" w:eastAsia="Cambria Math"/>
          <w:spacing w:val="-10"/>
          <w:w w:val="105"/>
        </w:rPr>
        <w:t>,</w:t>
      </w:r>
    </w:p>
    <w:p w:rsidR="00921BFB" w:rsidRDefault="00A00283">
      <w:pPr>
        <w:tabs>
          <w:tab w:val="left" w:pos="3935"/>
          <w:tab w:val="left" w:pos="4545"/>
        </w:tabs>
        <w:spacing w:line="212" w:lineRule="exact"/>
        <w:ind w:left="2726"/>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pStyle w:val="a3"/>
        <w:spacing w:before="66"/>
        <w:ind w:left="0" w:right="234"/>
        <w:jc w:val="center"/>
        <w:rPr>
          <w:rFonts w:ascii="Cambria Math" w:eastAsia="Cambria Math" w:hAnsi="Cambria Math"/>
        </w:rPr>
      </w:pPr>
      <w:r>
        <w:rPr>
          <w:rFonts w:ascii="Cambria Math" w:eastAsia="Cambria Math" w:hAnsi="Cambria Math"/>
        </w:rPr>
        <w:t>1</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𝑣</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2</w:t>
      </w:r>
      <w:r>
        <w:rPr>
          <w:rFonts w:ascii="Cambria Math" w:eastAsia="Cambria Math" w:hAnsi="Cambria Math"/>
          <w:spacing w:val="1"/>
        </w:rPr>
        <w:t xml:space="preserve"> </w:t>
      </w:r>
      <w:r>
        <w:rPr>
          <w:rFonts w:ascii="Cambria Math" w:eastAsia="Cambria Math" w:hAnsi="Cambria Math"/>
          <w:spacing w:val="-10"/>
        </w:rPr>
        <w:t>.</w:t>
      </w:r>
    </w:p>
    <w:p w:rsidR="00921BFB" w:rsidRDefault="00A00283">
      <w:pPr>
        <w:pStyle w:val="a3"/>
        <w:spacing w:before="66" w:line="288" w:lineRule="auto"/>
        <w:ind w:right="444" w:firstLine="710"/>
        <w:jc w:val="both"/>
      </w:pPr>
      <w:r>
        <w:t xml:space="preserve">Игра не имеет седловой точки, так как </w:t>
      </w:r>
      <w:r>
        <w:rPr>
          <w:rFonts w:ascii="Cambria Math" w:eastAsia="Cambria Math" w:hAnsi="Cambria Math"/>
        </w:rPr>
        <w:t>𝑎 ≠ 𝑏</w:t>
      </w:r>
      <w:r>
        <w:t>.</w:t>
      </w:r>
      <w:r>
        <w:rPr>
          <w:spacing w:val="40"/>
        </w:rPr>
        <w:t xml:space="preserve"> </w:t>
      </w:r>
      <w:r>
        <w:t>Оптимальное ре- шение следует искать в области смешанных стратегий. Построим на плоскости</w:t>
      </w:r>
      <w:r>
        <w:rPr>
          <w:spacing w:val="40"/>
        </w:rPr>
        <w:t xml:space="preserve"> </w:t>
      </w:r>
      <w:r>
        <w:t>отрезки,</w:t>
      </w:r>
      <w:r>
        <w:rPr>
          <w:spacing w:val="40"/>
        </w:rPr>
        <w:t xml:space="preserve"> </w:t>
      </w:r>
      <w:r>
        <w:t>соответствующие</w:t>
      </w:r>
      <w:r>
        <w:rPr>
          <w:spacing w:val="40"/>
        </w:rPr>
        <w:t xml:space="preserve"> </w:t>
      </w:r>
      <w:r>
        <w:t>стратегиям</w:t>
      </w:r>
      <w:r>
        <w:rPr>
          <w:spacing w:val="40"/>
        </w:rPr>
        <w:t xml:space="preserve"> </w:t>
      </w:r>
      <w:r>
        <w:t>второго игрока (рис. 6.3).</w:t>
      </w:r>
    </w:p>
    <w:p w:rsidR="00921BFB" w:rsidRDefault="00921BFB">
      <w:pPr>
        <w:pStyle w:val="a3"/>
        <w:spacing w:before="62"/>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spacing w:before="263"/>
        <w:ind w:left="744"/>
        <w:rPr>
          <w:i/>
          <w:sz w:val="26"/>
        </w:rPr>
      </w:pPr>
      <w:r>
        <w:rPr>
          <w:noProof/>
          <w:lang w:eastAsia="ru-RU"/>
        </w:rPr>
        <mc:AlternateContent>
          <mc:Choice Requires="wps">
            <w:drawing>
              <wp:anchor distT="0" distB="0" distL="0" distR="0" simplePos="0" relativeHeight="476075520" behindDoc="1" locked="0" layoutInCell="1" allowOverlap="1">
                <wp:simplePos x="0" y="0"/>
                <wp:positionH relativeFrom="page">
                  <wp:posOffset>1770888</wp:posOffset>
                </wp:positionH>
                <wp:positionV relativeFrom="paragraph">
                  <wp:posOffset>12261</wp:posOffset>
                </wp:positionV>
                <wp:extent cx="3755390" cy="2944495"/>
                <wp:effectExtent l="0" t="0" r="0" b="0"/>
                <wp:wrapNone/>
                <wp:docPr id="1594"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5390" cy="2944495"/>
                          <a:chOff x="0" y="0"/>
                          <a:chExt cx="3755390" cy="2944495"/>
                        </a:xfrm>
                      </wpg:grpSpPr>
                      <wps:wsp>
                        <wps:cNvPr id="1595" name="Graphic 1595"/>
                        <wps:cNvSpPr/>
                        <wps:spPr>
                          <a:xfrm>
                            <a:off x="0" y="0"/>
                            <a:ext cx="3755390" cy="2944495"/>
                          </a:xfrm>
                          <a:custGeom>
                            <a:avLst/>
                            <a:gdLst/>
                            <a:ahLst/>
                            <a:cxnLst/>
                            <a:rect l="l" t="t" r="r" b="b"/>
                            <a:pathLst>
                              <a:path w="3755390" h="2944495">
                                <a:moveTo>
                                  <a:pt x="3755136" y="2688336"/>
                                </a:moveTo>
                                <a:lnTo>
                                  <a:pt x="3742436" y="2682240"/>
                                </a:lnTo>
                                <a:lnTo>
                                  <a:pt x="3678936" y="2651760"/>
                                </a:lnTo>
                                <a:lnTo>
                                  <a:pt x="3678936" y="2682240"/>
                                </a:lnTo>
                                <a:lnTo>
                                  <a:pt x="256032" y="2682240"/>
                                </a:lnTo>
                                <a:lnTo>
                                  <a:pt x="256032" y="76212"/>
                                </a:lnTo>
                                <a:lnTo>
                                  <a:pt x="289560" y="76212"/>
                                </a:lnTo>
                                <a:lnTo>
                                  <a:pt x="283210" y="64008"/>
                                </a:lnTo>
                                <a:lnTo>
                                  <a:pt x="249936" y="0"/>
                                </a:lnTo>
                                <a:lnTo>
                                  <a:pt x="213347" y="76212"/>
                                </a:lnTo>
                                <a:lnTo>
                                  <a:pt x="243840" y="76212"/>
                                </a:lnTo>
                                <a:lnTo>
                                  <a:pt x="243840" y="2682240"/>
                                </a:lnTo>
                                <a:lnTo>
                                  <a:pt x="0" y="2682240"/>
                                </a:lnTo>
                                <a:lnTo>
                                  <a:pt x="0" y="2694432"/>
                                </a:lnTo>
                                <a:lnTo>
                                  <a:pt x="243840" y="2694432"/>
                                </a:lnTo>
                                <a:lnTo>
                                  <a:pt x="243840" y="2944368"/>
                                </a:lnTo>
                                <a:lnTo>
                                  <a:pt x="256032" y="2944368"/>
                                </a:lnTo>
                                <a:lnTo>
                                  <a:pt x="256032" y="2694432"/>
                                </a:lnTo>
                                <a:lnTo>
                                  <a:pt x="3678936" y="2694432"/>
                                </a:lnTo>
                                <a:lnTo>
                                  <a:pt x="3678936" y="2727960"/>
                                </a:lnTo>
                                <a:lnTo>
                                  <a:pt x="3743401" y="2694432"/>
                                </a:lnTo>
                                <a:lnTo>
                                  <a:pt x="3755136" y="2688336"/>
                                </a:lnTo>
                                <a:close/>
                              </a:path>
                            </a:pathLst>
                          </a:custGeom>
                          <a:solidFill>
                            <a:srgbClr val="000000"/>
                          </a:solidFill>
                        </wps:spPr>
                        <wps:bodyPr wrap="square" lIns="0" tIns="0" rIns="0" bIns="0" rtlCol="0">
                          <a:prstTxWarp prst="textNoShape">
                            <a:avLst/>
                          </a:prstTxWarp>
                          <a:noAutofit/>
                        </wps:bodyPr>
                      </wps:wsp>
                      <wps:wsp>
                        <wps:cNvPr id="1596" name="Graphic 1596"/>
                        <wps:cNvSpPr/>
                        <wps:spPr>
                          <a:xfrm>
                            <a:off x="3002279" y="256031"/>
                            <a:ext cx="1270" cy="2432685"/>
                          </a:xfrm>
                          <a:custGeom>
                            <a:avLst/>
                            <a:gdLst/>
                            <a:ahLst/>
                            <a:cxnLst/>
                            <a:rect l="l" t="t" r="r" b="b"/>
                            <a:pathLst>
                              <a:path h="2432685">
                                <a:moveTo>
                                  <a:pt x="0" y="2432304"/>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1597" name="Graphic 1597"/>
                        <wps:cNvSpPr/>
                        <wps:spPr>
                          <a:xfrm>
                            <a:off x="268224" y="1344167"/>
                            <a:ext cx="1804670" cy="546100"/>
                          </a:xfrm>
                          <a:custGeom>
                            <a:avLst/>
                            <a:gdLst/>
                            <a:ahLst/>
                            <a:cxnLst/>
                            <a:rect l="l" t="t" r="r" b="b"/>
                            <a:pathLst>
                              <a:path w="1804670" h="546100">
                                <a:moveTo>
                                  <a:pt x="0" y="545591"/>
                                </a:moveTo>
                                <a:lnTo>
                                  <a:pt x="1804415" y="0"/>
                                </a:lnTo>
                              </a:path>
                            </a:pathLst>
                          </a:custGeom>
                          <a:ln w="18286">
                            <a:solidFill>
                              <a:srgbClr val="000000"/>
                            </a:solidFill>
                            <a:prstDash val="solid"/>
                          </a:ln>
                        </wps:spPr>
                        <wps:bodyPr wrap="square" lIns="0" tIns="0" rIns="0" bIns="0" rtlCol="0">
                          <a:prstTxWarp prst="textNoShape">
                            <a:avLst/>
                          </a:prstTxWarp>
                          <a:noAutofit/>
                        </wps:bodyPr>
                      </wps:wsp>
                      <wps:wsp>
                        <wps:cNvPr id="1598" name="Graphic 1598"/>
                        <wps:cNvSpPr/>
                        <wps:spPr>
                          <a:xfrm>
                            <a:off x="2051304" y="1338072"/>
                            <a:ext cx="6350" cy="1359535"/>
                          </a:xfrm>
                          <a:custGeom>
                            <a:avLst/>
                            <a:gdLst/>
                            <a:ahLst/>
                            <a:cxnLst/>
                            <a:rect l="l" t="t" r="r" b="b"/>
                            <a:pathLst>
                              <a:path w="6350" h="1359535">
                                <a:moveTo>
                                  <a:pt x="3048" y="1331975"/>
                                </a:moveTo>
                                <a:lnTo>
                                  <a:pt x="0" y="1335023"/>
                                </a:lnTo>
                                <a:lnTo>
                                  <a:pt x="0" y="1356359"/>
                                </a:lnTo>
                                <a:lnTo>
                                  <a:pt x="3048" y="1359407"/>
                                </a:lnTo>
                                <a:lnTo>
                                  <a:pt x="6096" y="1356359"/>
                                </a:lnTo>
                                <a:lnTo>
                                  <a:pt x="6096" y="1335023"/>
                                </a:lnTo>
                                <a:lnTo>
                                  <a:pt x="3048" y="1331975"/>
                                </a:lnTo>
                                <a:close/>
                              </a:path>
                              <a:path w="6350" h="1359535">
                                <a:moveTo>
                                  <a:pt x="3048" y="1289303"/>
                                </a:moveTo>
                                <a:lnTo>
                                  <a:pt x="0" y="1292351"/>
                                </a:lnTo>
                                <a:lnTo>
                                  <a:pt x="0" y="1310639"/>
                                </a:lnTo>
                                <a:lnTo>
                                  <a:pt x="3048" y="1313687"/>
                                </a:lnTo>
                                <a:lnTo>
                                  <a:pt x="6096" y="1310639"/>
                                </a:lnTo>
                                <a:lnTo>
                                  <a:pt x="6096" y="1292351"/>
                                </a:lnTo>
                                <a:lnTo>
                                  <a:pt x="3048" y="1289303"/>
                                </a:lnTo>
                                <a:close/>
                              </a:path>
                              <a:path w="6350" h="1359535">
                                <a:moveTo>
                                  <a:pt x="3048" y="1243583"/>
                                </a:moveTo>
                                <a:lnTo>
                                  <a:pt x="0" y="1246631"/>
                                </a:lnTo>
                                <a:lnTo>
                                  <a:pt x="0" y="1264919"/>
                                </a:lnTo>
                                <a:lnTo>
                                  <a:pt x="3048" y="1267967"/>
                                </a:lnTo>
                                <a:lnTo>
                                  <a:pt x="6096" y="1264919"/>
                                </a:lnTo>
                                <a:lnTo>
                                  <a:pt x="6096" y="1246631"/>
                                </a:lnTo>
                                <a:lnTo>
                                  <a:pt x="3048" y="1243583"/>
                                </a:lnTo>
                                <a:close/>
                              </a:path>
                              <a:path w="6350" h="1359535">
                                <a:moveTo>
                                  <a:pt x="3048" y="1197863"/>
                                </a:moveTo>
                                <a:lnTo>
                                  <a:pt x="0" y="1203959"/>
                                </a:lnTo>
                                <a:lnTo>
                                  <a:pt x="0" y="1222247"/>
                                </a:lnTo>
                                <a:lnTo>
                                  <a:pt x="3048" y="1225295"/>
                                </a:lnTo>
                                <a:lnTo>
                                  <a:pt x="6096" y="1222247"/>
                                </a:lnTo>
                                <a:lnTo>
                                  <a:pt x="6096" y="1203959"/>
                                </a:lnTo>
                                <a:lnTo>
                                  <a:pt x="3048" y="1197863"/>
                                </a:lnTo>
                                <a:close/>
                              </a:path>
                              <a:path w="6350" h="1359535">
                                <a:moveTo>
                                  <a:pt x="3048" y="1155191"/>
                                </a:moveTo>
                                <a:lnTo>
                                  <a:pt x="0" y="1158239"/>
                                </a:lnTo>
                                <a:lnTo>
                                  <a:pt x="0" y="1176527"/>
                                </a:lnTo>
                                <a:lnTo>
                                  <a:pt x="3048" y="1179575"/>
                                </a:lnTo>
                                <a:lnTo>
                                  <a:pt x="6096" y="1176527"/>
                                </a:lnTo>
                                <a:lnTo>
                                  <a:pt x="6096" y="1158239"/>
                                </a:lnTo>
                                <a:lnTo>
                                  <a:pt x="3048" y="1155191"/>
                                </a:lnTo>
                                <a:close/>
                              </a:path>
                              <a:path w="6350" h="1359535">
                                <a:moveTo>
                                  <a:pt x="3048" y="1109471"/>
                                </a:moveTo>
                                <a:lnTo>
                                  <a:pt x="0" y="1112519"/>
                                </a:lnTo>
                                <a:lnTo>
                                  <a:pt x="0" y="1133855"/>
                                </a:lnTo>
                                <a:lnTo>
                                  <a:pt x="3048" y="1136903"/>
                                </a:lnTo>
                                <a:lnTo>
                                  <a:pt x="6096" y="1133855"/>
                                </a:lnTo>
                                <a:lnTo>
                                  <a:pt x="6096" y="1112519"/>
                                </a:lnTo>
                                <a:lnTo>
                                  <a:pt x="3048" y="1109471"/>
                                </a:lnTo>
                                <a:close/>
                              </a:path>
                              <a:path w="6350" h="1359535">
                                <a:moveTo>
                                  <a:pt x="3048" y="1066799"/>
                                </a:moveTo>
                                <a:lnTo>
                                  <a:pt x="0" y="1069847"/>
                                </a:lnTo>
                                <a:lnTo>
                                  <a:pt x="0" y="1088135"/>
                                </a:lnTo>
                                <a:lnTo>
                                  <a:pt x="3048" y="1091183"/>
                                </a:lnTo>
                                <a:lnTo>
                                  <a:pt x="6096" y="1088135"/>
                                </a:lnTo>
                                <a:lnTo>
                                  <a:pt x="6096" y="1069847"/>
                                </a:lnTo>
                                <a:lnTo>
                                  <a:pt x="3048" y="1066799"/>
                                </a:lnTo>
                                <a:close/>
                              </a:path>
                              <a:path w="6350" h="1359535">
                                <a:moveTo>
                                  <a:pt x="3048" y="1021079"/>
                                </a:moveTo>
                                <a:lnTo>
                                  <a:pt x="0" y="1024127"/>
                                </a:lnTo>
                                <a:lnTo>
                                  <a:pt x="0" y="1042415"/>
                                </a:lnTo>
                                <a:lnTo>
                                  <a:pt x="3048" y="1045463"/>
                                </a:lnTo>
                                <a:lnTo>
                                  <a:pt x="6096" y="1042415"/>
                                </a:lnTo>
                                <a:lnTo>
                                  <a:pt x="6096" y="1024127"/>
                                </a:lnTo>
                                <a:lnTo>
                                  <a:pt x="3048" y="1021079"/>
                                </a:lnTo>
                                <a:close/>
                              </a:path>
                              <a:path w="6350" h="1359535">
                                <a:moveTo>
                                  <a:pt x="3048" y="978407"/>
                                </a:moveTo>
                                <a:lnTo>
                                  <a:pt x="0" y="981455"/>
                                </a:lnTo>
                                <a:lnTo>
                                  <a:pt x="0" y="999743"/>
                                </a:lnTo>
                                <a:lnTo>
                                  <a:pt x="3048" y="1002791"/>
                                </a:lnTo>
                                <a:lnTo>
                                  <a:pt x="6096" y="999743"/>
                                </a:lnTo>
                                <a:lnTo>
                                  <a:pt x="6096" y="981455"/>
                                </a:lnTo>
                                <a:lnTo>
                                  <a:pt x="3048" y="978407"/>
                                </a:lnTo>
                                <a:close/>
                              </a:path>
                              <a:path w="6350" h="1359535">
                                <a:moveTo>
                                  <a:pt x="3048" y="932687"/>
                                </a:moveTo>
                                <a:lnTo>
                                  <a:pt x="0" y="935735"/>
                                </a:lnTo>
                                <a:lnTo>
                                  <a:pt x="0" y="954023"/>
                                </a:lnTo>
                                <a:lnTo>
                                  <a:pt x="3048" y="957071"/>
                                </a:lnTo>
                                <a:lnTo>
                                  <a:pt x="6096" y="954023"/>
                                </a:lnTo>
                                <a:lnTo>
                                  <a:pt x="6096" y="935735"/>
                                </a:lnTo>
                                <a:lnTo>
                                  <a:pt x="3048" y="932687"/>
                                </a:lnTo>
                                <a:close/>
                              </a:path>
                              <a:path w="6350" h="1359535">
                                <a:moveTo>
                                  <a:pt x="3048" y="886967"/>
                                </a:moveTo>
                                <a:lnTo>
                                  <a:pt x="0" y="890015"/>
                                </a:lnTo>
                                <a:lnTo>
                                  <a:pt x="0" y="911351"/>
                                </a:lnTo>
                                <a:lnTo>
                                  <a:pt x="3048" y="914399"/>
                                </a:lnTo>
                                <a:lnTo>
                                  <a:pt x="6096" y="911351"/>
                                </a:lnTo>
                                <a:lnTo>
                                  <a:pt x="6096" y="890015"/>
                                </a:lnTo>
                                <a:lnTo>
                                  <a:pt x="3048" y="886967"/>
                                </a:lnTo>
                                <a:close/>
                              </a:path>
                              <a:path w="6350" h="1359535">
                                <a:moveTo>
                                  <a:pt x="3048" y="844295"/>
                                </a:moveTo>
                                <a:lnTo>
                                  <a:pt x="0" y="847343"/>
                                </a:lnTo>
                                <a:lnTo>
                                  <a:pt x="0" y="865631"/>
                                </a:lnTo>
                                <a:lnTo>
                                  <a:pt x="3048" y="868679"/>
                                </a:lnTo>
                                <a:lnTo>
                                  <a:pt x="6096" y="865631"/>
                                </a:lnTo>
                                <a:lnTo>
                                  <a:pt x="6096" y="847343"/>
                                </a:lnTo>
                                <a:lnTo>
                                  <a:pt x="3048" y="844295"/>
                                </a:lnTo>
                                <a:close/>
                              </a:path>
                              <a:path w="6350" h="1359535">
                                <a:moveTo>
                                  <a:pt x="3048" y="798575"/>
                                </a:moveTo>
                                <a:lnTo>
                                  <a:pt x="0" y="801623"/>
                                </a:lnTo>
                                <a:lnTo>
                                  <a:pt x="0" y="822959"/>
                                </a:lnTo>
                                <a:lnTo>
                                  <a:pt x="3048" y="826007"/>
                                </a:lnTo>
                                <a:lnTo>
                                  <a:pt x="6096" y="822959"/>
                                </a:lnTo>
                                <a:lnTo>
                                  <a:pt x="6096" y="801623"/>
                                </a:lnTo>
                                <a:lnTo>
                                  <a:pt x="3048" y="798575"/>
                                </a:lnTo>
                                <a:close/>
                              </a:path>
                              <a:path w="6350" h="1359535">
                                <a:moveTo>
                                  <a:pt x="3048" y="755903"/>
                                </a:moveTo>
                                <a:lnTo>
                                  <a:pt x="0" y="758951"/>
                                </a:lnTo>
                                <a:lnTo>
                                  <a:pt x="0" y="777239"/>
                                </a:lnTo>
                                <a:lnTo>
                                  <a:pt x="3048" y="780287"/>
                                </a:lnTo>
                                <a:lnTo>
                                  <a:pt x="6096" y="777239"/>
                                </a:lnTo>
                                <a:lnTo>
                                  <a:pt x="6096" y="758951"/>
                                </a:lnTo>
                                <a:lnTo>
                                  <a:pt x="3048" y="755903"/>
                                </a:lnTo>
                                <a:close/>
                              </a:path>
                              <a:path w="6350" h="1359535">
                                <a:moveTo>
                                  <a:pt x="3048" y="710183"/>
                                </a:moveTo>
                                <a:lnTo>
                                  <a:pt x="0" y="713231"/>
                                </a:lnTo>
                                <a:lnTo>
                                  <a:pt x="0" y="731519"/>
                                </a:lnTo>
                                <a:lnTo>
                                  <a:pt x="3048" y="734567"/>
                                </a:lnTo>
                                <a:lnTo>
                                  <a:pt x="6096" y="731519"/>
                                </a:lnTo>
                                <a:lnTo>
                                  <a:pt x="6096" y="713231"/>
                                </a:lnTo>
                                <a:lnTo>
                                  <a:pt x="3048" y="710183"/>
                                </a:lnTo>
                                <a:close/>
                              </a:path>
                              <a:path w="6350" h="1359535">
                                <a:moveTo>
                                  <a:pt x="3048" y="664463"/>
                                </a:moveTo>
                                <a:lnTo>
                                  <a:pt x="0" y="670559"/>
                                </a:lnTo>
                                <a:lnTo>
                                  <a:pt x="0" y="688847"/>
                                </a:lnTo>
                                <a:lnTo>
                                  <a:pt x="3048" y="691895"/>
                                </a:lnTo>
                                <a:lnTo>
                                  <a:pt x="6096" y="688847"/>
                                </a:lnTo>
                                <a:lnTo>
                                  <a:pt x="6096" y="670559"/>
                                </a:lnTo>
                                <a:lnTo>
                                  <a:pt x="3048" y="664463"/>
                                </a:lnTo>
                                <a:close/>
                              </a:path>
                              <a:path w="6350" h="1359535">
                                <a:moveTo>
                                  <a:pt x="3048" y="621791"/>
                                </a:moveTo>
                                <a:lnTo>
                                  <a:pt x="0" y="624839"/>
                                </a:lnTo>
                                <a:lnTo>
                                  <a:pt x="0" y="643127"/>
                                </a:lnTo>
                                <a:lnTo>
                                  <a:pt x="3048" y="646175"/>
                                </a:lnTo>
                                <a:lnTo>
                                  <a:pt x="6096" y="643127"/>
                                </a:lnTo>
                                <a:lnTo>
                                  <a:pt x="6096" y="624839"/>
                                </a:lnTo>
                                <a:lnTo>
                                  <a:pt x="3048" y="621791"/>
                                </a:lnTo>
                                <a:close/>
                              </a:path>
                              <a:path w="6350" h="1359535">
                                <a:moveTo>
                                  <a:pt x="3048" y="576071"/>
                                </a:moveTo>
                                <a:lnTo>
                                  <a:pt x="0" y="579119"/>
                                </a:lnTo>
                                <a:lnTo>
                                  <a:pt x="0" y="600455"/>
                                </a:lnTo>
                                <a:lnTo>
                                  <a:pt x="3048" y="603503"/>
                                </a:lnTo>
                                <a:lnTo>
                                  <a:pt x="6096" y="600455"/>
                                </a:lnTo>
                                <a:lnTo>
                                  <a:pt x="6096" y="579119"/>
                                </a:lnTo>
                                <a:lnTo>
                                  <a:pt x="3048" y="576071"/>
                                </a:lnTo>
                                <a:close/>
                              </a:path>
                              <a:path w="6350" h="1359535">
                                <a:moveTo>
                                  <a:pt x="3048" y="533399"/>
                                </a:moveTo>
                                <a:lnTo>
                                  <a:pt x="0" y="536447"/>
                                </a:lnTo>
                                <a:lnTo>
                                  <a:pt x="0" y="554735"/>
                                </a:lnTo>
                                <a:lnTo>
                                  <a:pt x="3048" y="557783"/>
                                </a:lnTo>
                                <a:lnTo>
                                  <a:pt x="6096" y="554735"/>
                                </a:lnTo>
                                <a:lnTo>
                                  <a:pt x="6096" y="536447"/>
                                </a:lnTo>
                                <a:lnTo>
                                  <a:pt x="3048" y="533399"/>
                                </a:lnTo>
                                <a:close/>
                              </a:path>
                              <a:path w="6350" h="1359535">
                                <a:moveTo>
                                  <a:pt x="3048" y="487679"/>
                                </a:moveTo>
                                <a:lnTo>
                                  <a:pt x="0" y="490727"/>
                                </a:lnTo>
                                <a:lnTo>
                                  <a:pt x="0" y="509015"/>
                                </a:lnTo>
                                <a:lnTo>
                                  <a:pt x="3048" y="512063"/>
                                </a:lnTo>
                                <a:lnTo>
                                  <a:pt x="6096" y="509015"/>
                                </a:lnTo>
                                <a:lnTo>
                                  <a:pt x="6096" y="490727"/>
                                </a:lnTo>
                                <a:lnTo>
                                  <a:pt x="3048" y="487679"/>
                                </a:lnTo>
                                <a:close/>
                              </a:path>
                              <a:path w="6350" h="1359535">
                                <a:moveTo>
                                  <a:pt x="3048" y="445007"/>
                                </a:moveTo>
                                <a:lnTo>
                                  <a:pt x="0" y="448055"/>
                                </a:lnTo>
                                <a:lnTo>
                                  <a:pt x="0" y="466343"/>
                                </a:lnTo>
                                <a:lnTo>
                                  <a:pt x="3048" y="469391"/>
                                </a:lnTo>
                                <a:lnTo>
                                  <a:pt x="6096" y="466343"/>
                                </a:lnTo>
                                <a:lnTo>
                                  <a:pt x="6096" y="448055"/>
                                </a:lnTo>
                                <a:lnTo>
                                  <a:pt x="3048" y="445007"/>
                                </a:lnTo>
                                <a:close/>
                              </a:path>
                              <a:path w="6350" h="1359535">
                                <a:moveTo>
                                  <a:pt x="3048" y="399287"/>
                                </a:moveTo>
                                <a:lnTo>
                                  <a:pt x="0" y="402335"/>
                                </a:lnTo>
                                <a:lnTo>
                                  <a:pt x="0" y="420623"/>
                                </a:lnTo>
                                <a:lnTo>
                                  <a:pt x="3048" y="423671"/>
                                </a:lnTo>
                                <a:lnTo>
                                  <a:pt x="6096" y="420623"/>
                                </a:lnTo>
                                <a:lnTo>
                                  <a:pt x="6096" y="402335"/>
                                </a:lnTo>
                                <a:lnTo>
                                  <a:pt x="3048" y="399287"/>
                                </a:lnTo>
                                <a:close/>
                              </a:path>
                              <a:path w="6350" h="1359535">
                                <a:moveTo>
                                  <a:pt x="3048" y="353567"/>
                                </a:moveTo>
                                <a:lnTo>
                                  <a:pt x="0" y="356615"/>
                                </a:lnTo>
                                <a:lnTo>
                                  <a:pt x="0" y="377951"/>
                                </a:lnTo>
                                <a:lnTo>
                                  <a:pt x="3048" y="380999"/>
                                </a:lnTo>
                                <a:lnTo>
                                  <a:pt x="6096" y="377951"/>
                                </a:lnTo>
                                <a:lnTo>
                                  <a:pt x="6096" y="356615"/>
                                </a:lnTo>
                                <a:lnTo>
                                  <a:pt x="3048" y="353567"/>
                                </a:lnTo>
                                <a:close/>
                              </a:path>
                              <a:path w="6350" h="1359535">
                                <a:moveTo>
                                  <a:pt x="3048" y="310895"/>
                                </a:moveTo>
                                <a:lnTo>
                                  <a:pt x="0" y="313943"/>
                                </a:lnTo>
                                <a:lnTo>
                                  <a:pt x="0" y="332231"/>
                                </a:lnTo>
                                <a:lnTo>
                                  <a:pt x="3048" y="335279"/>
                                </a:lnTo>
                                <a:lnTo>
                                  <a:pt x="6096" y="332231"/>
                                </a:lnTo>
                                <a:lnTo>
                                  <a:pt x="6096" y="313943"/>
                                </a:lnTo>
                                <a:lnTo>
                                  <a:pt x="3048" y="310895"/>
                                </a:lnTo>
                                <a:close/>
                              </a:path>
                              <a:path w="6350" h="1359535">
                                <a:moveTo>
                                  <a:pt x="3048" y="265175"/>
                                </a:moveTo>
                                <a:lnTo>
                                  <a:pt x="0" y="268223"/>
                                </a:lnTo>
                                <a:lnTo>
                                  <a:pt x="0" y="289559"/>
                                </a:lnTo>
                                <a:lnTo>
                                  <a:pt x="3048" y="292607"/>
                                </a:lnTo>
                                <a:lnTo>
                                  <a:pt x="6096" y="289559"/>
                                </a:lnTo>
                                <a:lnTo>
                                  <a:pt x="6096" y="268223"/>
                                </a:lnTo>
                                <a:lnTo>
                                  <a:pt x="3048" y="265175"/>
                                </a:lnTo>
                                <a:close/>
                              </a:path>
                              <a:path w="6350" h="1359535">
                                <a:moveTo>
                                  <a:pt x="3048" y="222503"/>
                                </a:moveTo>
                                <a:lnTo>
                                  <a:pt x="0" y="225551"/>
                                </a:lnTo>
                                <a:lnTo>
                                  <a:pt x="0" y="243839"/>
                                </a:lnTo>
                                <a:lnTo>
                                  <a:pt x="3048" y="246887"/>
                                </a:lnTo>
                                <a:lnTo>
                                  <a:pt x="6096" y="243839"/>
                                </a:lnTo>
                                <a:lnTo>
                                  <a:pt x="6096" y="225551"/>
                                </a:lnTo>
                                <a:lnTo>
                                  <a:pt x="3048" y="222503"/>
                                </a:lnTo>
                                <a:close/>
                              </a:path>
                              <a:path w="6350" h="1359535">
                                <a:moveTo>
                                  <a:pt x="3048" y="176783"/>
                                </a:moveTo>
                                <a:lnTo>
                                  <a:pt x="0" y="179831"/>
                                </a:lnTo>
                                <a:lnTo>
                                  <a:pt x="0" y="198119"/>
                                </a:lnTo>
                                <a:lnTo>
                                  <a:pt x="3048" y="201167"/>
                                </a:lnTo>
                                <a:lnTo>
                                  <a:pt x="6096" y="198119"/>
                                </a:lnTo>
                                <a:lnTo>
                                  <a:pt x="6096" y="179831"/>
                                </a:lnTo>
                                <a:lnTo>
                                  <a:pt x="3048" y="176783"/>
                                </a:lnTo>
                                <a:close/>
                              </a:path>
                              <a:path w="6350" h="1359535">
                                <a:moveTo>
                                  <a:pt x="3048" y="131063"/>
                                </a:moveTo>
                                <a:lnTo>
                                  <a:pt x="0" y="137159"/>
                                </a:lnTo>
                                <a:lnTo>
                                  <a:pt x="0" y="155447"/>
                                </a:lnTo>
                                <a:lnTo>
                                  <a:pt x="3048" y="158495"/>
                                </a:lnTo>
                                <a:lnTo>
                                  <a:pt x="6096" y="155447"/>
                                </a:lnTo>
                                <a:lnTo>
                                  <a:pt x="6096" y="137159"/>
                                </a:lnTo>
                                <a:lnTo>
                                  <a:pt x="3048" y="131063"/>
                                </a:lnTo>
                                <a:close/>
                              </a:path>
                              <a:path w="6350" h="1359535">
                                <a:moveTo>
                                  <a:pt x="3048" y="88391"/>
                                </a:moveTo>
                                <a:lnTo>
                                  <a:pt x="0" y="91439"/>
                                </a:lnTo>
                                <a:lnTo>
                                  <a:pt x="0" y="109727"/>
                                </a:lnTo>
                                <a:lnTo>
                                  <a:pt x="3048" y="112775"/>
                                </a:lnTo>
                                <a:lnTo>
                                  <a:pt x="6096" y="109727"/>
                                </a:lnTo>
                                <a:lnTo>
                                  <a:pt x="6096" y="91439"/>
                                </a:lnTo>
                                <a:lnTo>
                                  <a:pt x="3048" y="88391"/>
                                </a:lnTo>
                                <a:close/>
                              </a:path>
                              <a:path w="6350" h="1359535">
                                <a:moveTo>
                                  <a:pt x="3048" y="42671"/>
                                </a:moveTo>
                                <a:lnTo>
                                  <a:pt x="0" y="45719"/>
                                </a:lnTo>
                                <a:lnTo>
                                  <a:pt x="0" y="67055"/>
                                </a:lnTo>
                                <a:lnTo>
                                  <a:pt x="3048" y="70103"/>
                                </a:lnTo>
                                <a:lnTo>
                                  <a:pt x="6096" y="67055"/>
                                </a:lnTo>
                                <a:lnTo>
                                  <a:pt x="6096" y="45719"/>
                                </a:lnTo>
                                <a:lnTo>
                                  <a:pt x="3048" y="42671"/>
                                </a:lnTo>
                                <a:close/>
                              </a:path>
                              <a:path w="6350" h="1359535">
                                <a:moveTo>
                                  <a:pt x="3048" y="0"/>
                                </a:moveTo>
                                <a:lnTo>
                                  <a:pt x="0" y="3047"/>
                                </a:lnTo>
                                <a:lnTo>
                                  <a:pt x="0" y="21335"/>
                                </a:lnTo>
                                <a:lnTo>
                                  <a:pt x="3048" y="24383"/>
                                </a:lnTo>
                                <a:lnTo>
                                  <a:pt x="6096" y="21335"/>
                                </a:lnTo>
                                <a:lnTo>
                                  <a:pt x="6096" y="3047"/>
                                </a:lnTo>
                                <a:lnTo>
                                  <a:pt x="30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99" name="Image 1599"/>
                          <pic:cNvPicPr/>
                        </pic:nvPicPr>
                        <pic:blipFill>
                          <a:blip r:embed="rId223" cstate="print"/>
                          <a:stretch>
                            <a:fillRect/>
                          </a:stretch>
                        </pic:blipFill>
                        <pic:spPr>
                          <a:xfrm>
                            <a:off x="2036064" y="1286256"/>
                            <a:ext cx="79246" cy="88390"/>
                          </a:xfrm>
                          <a:prstGeom prst="rect">
                            <a:avLst/>
                          </a:prstGeom>
                        </pic:spPr>
                      </pic:pic>
                      <pic:pic xmlns:pic="http://schemas.openxmlformats.org/drawingml/2006/picture">
                        <pic:nvPicPr>
                          <pic:cNvPr id="1600" name="Image 1600"/>
                          <pic:cNvPicPr/>
                        </pic:nvPicPr>
                        <pic:blipFill>
                          <a:blip r:embed="rId224" cstate="print"/>
                          <a:stretch>
                            <a:fillRect/>
                          </a:stretch>
                        </pic:blipFill>
                        <pic:spPr>
                          <a:xfrm>
                            <a:off x="219456" y="1847088"/>
                            <a:ext cx="76198" cy="88390"/>
                          </a:xfrm>
                          <a:prstGeom prst="rect">
                            <a:avLst/>
                          </a:prstGeom>
                        </pic:spPr>
                      </pic:pic>
                      <pic:pic xmlns:pic="http://schemas.openxmlformats.org/drawingml/2006/picture">
                        <pic:nvPicPr>
                          <pic:cNvPr id="1601" name="Image 1601"/>
                          <pic:cNvPicPr/>
                        </pic:nvPicPr>
                        <pic:blipFill>
                          <a:blip r:embed="rId225" cstate="print"/>
                          <a:stretch>
                            <a:fillRect/>
                          </a:stretch>
                        </pic:blipFill>
                        <pic:spPr>
                          <a:xfrm>
                            <a:off x="2953512" y="1036320"/>
                            <a:ext cx="79246" cy="88390"/>
                          </a:xfrm>
                          <a:prstGeom prst="rect">
                            <a:avLst/>
                          </a:prstGeom>
                        </pic:spPr>
                      </pic:pic>
                      <wps:wsp>
                        <wps:cNvPr id="1602" name="Graphic 1602"/>
                        <wps:cNvSpPr/>
                        <wps:spPr>
                          <a:xfrm>
                            <a:off x="2051304" y="1338072"/>
                            <a:ext cx="951230" cy="554990"/>
                          </a:xfrm>
                          <a:custGeom>
                            <a:avLst/>
                            <a:gdLst/>
                            <a:ahLst/>
                            <a:cxnLst/>
                            <a:rect l="l" t="t" r="r" b="b"/>
                            <a:pathLst>
                              <a:path w="951230" h="554990">
                                <a:moveTo>
                                  <a:pt x="0" y="0"/>
                                </a:moveTo>
                                <a:lnTo>
                                  <a:pt x="950976" y="554735"/>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3" name="Image 1603"/>
                          <pic:cNvPicPr/>
                        </pic:nvPicPr>
                        <pic:blipFill>
                          <a:blip r:embed="rId225" cstate="print"/>
                          <a:stretch>
                            <a:fillRect/>
                          </a:stretch>
                        </pic:blipFill>
                        <pic:spPr>
                          <a:xfrm>
                            <a:off x="201168" y="234696"/>
                            <a:ext cx="79246" cy="88390"/>
                          </a:xfrm>
                          <a:prstGeom prst="rect">
                            <a:avLst/>
                          </a:prstGeom>
                        </pic:spPr>
                      </pic:pic>
                      <pic:pic xmlns:pic="http://schemas.openxmlformats.org/drawingml/2006/picture">
                        <pic:nvPicPr>
                          <pic:cNvPr id="1604" name="Image 1604"/>
                          <pic:cNvPicPr/>
                        </pic:nvPicPr>
                        <pic:blipFill>
                          <a:blip r:embed="rId226" cstate="print"/>
                          <a:stretch>
                            <a:fillRect/>
                          </a:stretch>
                        </pic:blipFill>
                        <pic:spPr>
                          <a:xfrm>
                            <a:off x="2971800" y="1822704"/>
                            <a:ext cx="79246" cy="88390"/>
                          </a:xfrm>
                          <a:prstGeom prst="rect">
                            <a:avLst/>
                          </a:prstGeom>
                        </pic:spPr>
                      </pic:pic>
                      <wps:wsp>
                        <wps:cNvPr id="1605" name="Graphic 1605"/>
                        <wps:cNvSpPr/>
                        <wps:spPr>
                          <a:xfrm>
                            <a:off x="240791" y="286511"/>
                            <a:ext cx="2761615" cy="1606550"/>
                          </a:xfrm>
                          <a:custGeom>
                            <a:avLst/>
                            <a:gdLst/>
                            <a:ahLst/>
                            <a:cxnLst/>
                            <a:rect l="l" t="t" r="r" b="b"/>
                            <a:pathLst>
                              <a:path w="2761615" h="1606550">
                                <a:moveTo>
                                  <a:pt x="0" y="1600200"/>
                                </a:moveTo>
                                <a:lnTo>
                                  <a:pt x="2737104" y="777239"/>
                                </a:lnTo>
                              </a:path>
                              <a:path w="2761615" h="1606550">
                                <a:moveTo>
                                  <a:pt x="2761487" y="1606296"/>
                                </a:moveTo>
                                <a:lnTo>
                                  <a:pt x="6095" y="0"/>
                                </a:lnTo>
                              </a:path>
                            </a:pathLst>
                          </a:custGeom>
                          <a:ln w="9142">
                            <a:solidFill>
                              <a:srgbClr val="000000"/>
                            </a:solidFill>
                            <a:prstDash val="solid"/>
                          </a:ln>
                        </wps:spPr>
                        <wps:bodyPr wrap="square" lIns="0" tIns="0" rIns="0" bIns="0" rtlCol="0">
                          <a:prstTxWarp prst="textNoShape">
                            <a:avLst/>
                          </a:prstTxWarp>
                          <a:noAutofit/>
                        </wps:bodyPr>
                      </wps:wsp>
                      <wps:wsp>
                        <wps:cNvPr id="1606" name="Graphic 1606"/>
                        <wps:cNvSpPr/>
                        <wps:spPr>
                          <a:xfrm>
                            <a:off x="243840" y="262127"/>
                            <a:ext cx="2776855" cy="1621790"/>
                          </a:xfrm>
                          <a:custGeom>
                            <a:avLst/>
                            <a:gdLst/>
                            <a:ahLst/>
                            <a:cxnLst/>
                            <a:rect l="l" t="t" r="r" b="b"/>
                            <a:pathLst>
                              <a:path w="2776855" h="1621790">
                                <a:moveTo>
                                  <a:pt x="9144" y="1621535"/>
                                </a:moveTo>
                                <a:lnTo>
                                  <a:pt x="167640" y="1621535"/>
                                </a:lnTo>
                              </a:path>
                              <a:path w="2776855" h="1621790">
                                <a:moveTo>
                                  <a:pt x="0" y="9143"/>
                                </a:moveTo>
                                <a:lnTo>
                                  <a:pt x="158496" y="9143"/>
                                </a:lnTo>
                              </a:path>
                              <a:path w="2776855" h="1621790">
                                <a:moveTo>
                                  <a:pt x="0" y="819911"/>
                                </a:moveTo>
                                <a:lnTo>
                                  <a:pt x="158496" y="819911"/>
                                </a:lnTo>
                              </a:path>
                              <a:path w="2776855" h="1621790">
                                <a:moveTo>
                                  <a:pt x="2609088" y="810767"/>
                                </a:moveTo>
                                <a:lnTo>
                                  <a:pt x="2767584" y="810767"/>
                                </a:lnTo>
                              </a:path>
                              <a:path w="2776855" h="1621790">
                                <a:moveTo>
                                  <a:pt x="2599944" y="1621535"/>
                                </a:moveTo>
                                <a:lnTo>
                                  <a:pt x="2758440" y="1621535"/>
                                </a:lnTo>
                              </a:path>
                              <a:path w="2776855" h="1621790">
                                <a:moveTo>
                                  <a:pt x="2618232" y="0"/>
                                </a:moveTo>
                                <a:lnTo>
                                  <a:pt x="2776728" y="0"/>
                                </a:lnTo>
                              </a:path>
                            </a:pathLst>
                          </a:custGeom>
                          <a:ln w="60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7" name="Image 1607"/>
                          <pic:cNvPicPr/>
                        </pic:nvPicPr>
                        <pic:blipFill>
                          <a:blip r:embed="rId227" cstate="print"/>
                          <a:stretch>
                            <a:fillRect/>
                          </a:stretch>
                        </pic:blipFill>
                        <pic:spPr>
                          <a:xfrm>
                            <a:off x="265175" y="1331975"/>
                            <a:ext cx="2734056" cy="914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9.440002pt;margin-top:.96551pt;width:295.7pt;height:231.85pt;mso-position-horizontal-relative:page;mso-position-vertical-relative:paragraph;z-index:-27240960" id="docshapegroup1236" coordorigin="2789,19" coordsize="5914,4637">
                <v:shape style="position:absolute;left:2788;top:19;width:5914;height:4637" id="docshape1237" coordorigin="2789,19" coordsize="5914,4637" path="m8702,4253l8682,4243,8582,4195,8582,4243,3192,4243,3192,139,3245,139,3235,120,3182,19,3125,139,3173,139,3173,4243,2789,4243,2789,4263,3173,4263,3173,4656,3192,4656,3192,4263,8582,4263,8582,4315,8684,4263,8702,4253xe" filled="true" fillcolor="#000000" stroked="false">
                  <v:path arrowok="t"/>
                  <v:fill type="solid"/>
                </v:shape>
                <v:line style="position:absolute" from="7517,4253" to="7517,423" stroked="true" strokeweight=".4799pt" strokecolor="#000000">
                  <v:stroke dashstyle="solid"/>
                </v:line>
                <v:line style="position:absolute" from="3211,2995" to="6053,2136" stroked="true" strokeweight="1.4399pt" strokecolor="#000000">
                  <v:stroke dashstyle="solid"/>
                </v:line>
                <v:shape style="position:absolute;left:6019;top:2126;width:10;height:2141" id="docshape1238" coordorigin="6019,2127" coordsize="10,2141" path="m6024,4224l6019,4229,6019,4263,6024,4267,6029,4263,6029,4229,6024,4224xm6024,4157l6019,4162,6019,4191,6024,4195,6029,4191,6029,4162,6024,4157xm6024,4085l6019,4090,6019,4119,6024,4123,6029,4119,6029,4090,6024,4085xm6024,4013l6019,4023,6019,4051,6024,4056,6029,4051,6029,4023,6024,4013xm6024,3946l6019,3951,6019,3979,6024,3984,6029,3979,6029,3951,6024,3946xm6024,3874l6019,3879,6019,3912,6024,3917,6029,3912,6029,3879,6024,3874xm6024,3807l6019,3811,6019,3840,6024,3845,6029,3840,6029,3811,6024,3807xm6024,3735l6019,3739,6019,3768,6024,3773,6029,3768,6029,3739,6024,3735xm6024,3667l6019,3672,6019,3701,6024,3706,6029,3701,6029,3672,6024,3667xm6024,3595l6019,3600,6019,3629,6024,3634,6029,3629,6029,3600,6024,3595xm6024,3523l6019,3528,6019,3562,6024,3567,6029,3562,6029,3528,6024,3523xm6024,3456l6019,3461,6019,3490,6024,3495,6029,3490,6029,3461,6024,3456xm6024,3384l6019,3389,6019,3423,6024,3427,6029,3423,6029,3389,6024,3384xm6024,3317l6019,3322,6019,3351,6024,3355,6029,3351,6029,3322,6024,3317xm6024,3245l6019,3250,6019,3279,6024,3283,6029,3279,6029,3250,6024,3245xm6024,3173l6019,3183,6019,3211,6024,3216,6029,3211,6029,3183,6024,3173xm6024,3106l6019,3111,6019,3139,6024,3144,6029,3139,6029,3111,6024,3106xm6024,3034l6019,3039,6019,3072,6024,3077,6029,3072,6029,3039,6024,3034xm6024,2967l6019,2971,6019,3000,6024,3005,6029,3000,6029,2971,6024,2967xm6024,2895l6019,2899,6019,2928,6024,2933,6029,2928,6029,2899,6024,2895xm6024,2827l6019,2832,6019,2861,6024,2866,6029,2861,6029,2832,6024,2827xm6024,2755l6019,2760,6019,2789,6024,2794,6029,2789,6029,2760,6024,2755xm6024,2683l6019,2688,6019,2722,6024,2727,6029,2722,6029,2688,6024,2683xm6024,2616l6019,2621,6019,2650,6024,2655,6029,2650,6029,2621,6024,2616xm6024,2544l6019,2549,6019,2583,6024,2587,6029,2583,6029,2549,6024,2544xm6024,2477l6019,2482,6019,2511,6024,2515,6029,2511,6029,2482,6024,2477xm6024,2405l6019,2410,6019,2439,6024,2443,6029,2439,6029,2410,6024,2405xm6024,2333l6019,2343,6019,2371,6024,2376,6029,2371,6029,2343,6024,2333xm6024,2266l6019,2271,6019,2299,6024,2304,6029,2299,6029,2271,6024,2266xm6024,2194l6019,2199,6019,2232,6024,2237,6029,2232,6029,2199,6024,2194xm6024,2127l6019,2131,6019,2160,6024,2165,6029,2160,6029,2131,6024,2127xe" filled="true" fillcolor="#000000" stroked="false">
                  <v:path arrowok="t"/>
                  <v:fill type="solid"/>
                </v:shape>
                <v:shape style="position:absolute;left:5995;top:2044;width:125;height:140" type="#_x0000_t75" id="docshape1239" stroked="false">
                  <v:imagedata r:id="rId228" o:title=""/>
                </v:shape>
                <v:shape style="position:absolute;left:3134;top:2928;width:120;height:140" type="#_x0000_t75" id="docshape1240" stroked="false">
                  <v:imagedata r:id="rId229" o:title=""/>
                </v:shape>
                <v:shape style="position:absolute;left:7440;top:1651;width:125;height:140" type="#_x0000_t75" id="docshape1241" stroked="false">
                  <v:imagedata r:id="rId230" o:title=""/>
                </v:shape>
                <v:line style="position:absolute" from="6019,2127" to="7517,3000" stroked="true" strokeweight="1.4399pt" strokecolor="#000000">
                  <v:stroke dashstyle="solid"/>
                </v:line>
                <v:shape style="position:absolute;left:3105;top:388;width:125;height:140" type="#_x0000_t75" id="docshape1242" stroked="false">
                  <v:imagedata r:id="rId230" o:title=""/>
                </v:shape>
                <v:shape style="position:absolute;left:7468;top:2889;width:125;height:140" type="#_x0000_t75" id="docshape1243" stroked="false">
                  <v:imagedata r:id="rId231" o:title=""/>
                </v:shape>
                <v:shape style="position:absolute;left:3168;top:470;width:4349;height:2530" id="docshape1244" coordorigin="3168,471" coordsize="4349,2530" path="m3168,2991l7478,1695m7517,3000l3178,471e" filled="false" stroked="true" strokeweight=".7199pt" strokecolor="#000000">
                  <v:path arrowok="t"/>
                  <v:stroke dashstyle="solid"/>
                </v:shape>
                <v:shape style="position:absolute;left:3172;top:432;width:4373;height:2554" id="docshape1245" coordorigin="3173,432" coordsize="4373,2554" path="m3187,2986l3437,2986m3173,447l3422,447m3173,1723l3422,1723m7282,1709l7531,1709m7267,2986l7517,2986m7296,432l7546,432e" filled="false" stroked="true" strokeweight=".4799pt" strokecolor="#000000">
                  <v:path arrowok="t"/>
                  <v:stroke dashstyle="solid"/>
                </v:shape>
                <v:shape style="position:absolute;left:3206;top:2116;width:4306;height:15" type="#_x0000_t75" id="docshape1246" stroked="false">
                  <v:imagedata r:id="rId232" o:title=""/>
                </v:shape>
                <w10:wrap type="none"/>
              </v:group>
            </w:pict>
          </mc:Fallback>
        </mc:AlternateContent>
      </w:r>
      <w:r>
        <w:rPr>
          <w:i/>
          <w:spacing w:val="-4"/>
          <w:position w:val="6"/>
          <w:sz w:val="26"/>
        </w:rPr>
        <w:t>a</w:t>
      </w:r>
      <w:r>
        <w:rPr>
          <w:i/>
          <w:spacing w:val="-4"/>
          <w:position w:val="-3"/>
          <w:sz w:val="17"/>
        </w:rPr>
        <w:t>12</w:t>
      </w:r>
      <w:r>
        <w:rPr>
          <w:i/>
          <w:spacing w:val="-4"/>
          <w:sz w:val="26"/>
        </w:rPr>
        <w:t>=3</w:t>
      </w:r>
    </w:p>
    <w:p w:rsidR="00921BFB" w:rsidRDefault="00A00283">
      <w:pPr>
        <w:tabs>
          <w:tab w:val="left" w:pos="694"/>
          <w:tab w:val="right" w:pos="5148"/>
        </w:tabs>
        <w:spacing w:before="89"/>
        <w:ind w:left="305"/>
        <w:rPr>
          <w:sz w:val="26"/>
        </w:rPr>
      </w:pPr>
      <w:r>
        <w:br w:type="column"/>
      </w:r>
      <w:r>
        <w:rPr>
          <w:spacing w:val="-10"/>
          <w:position w:val="-8"/>
          <w:sz w:val="26"/>
        </w:rPr>
        <w:t>3</w:t>
      </w:r>
      <w:r>
        <w:rPr>
          <w:position w:val="-8"/>
          <w:sz w:val="26"/>
        </w:rPr>
        <w:tab/>
      </w:r>
      <w:r>
        <w:rPr>
          <w:i/>
          <w:spacing w:val="-5"/>
          <w:position w:val="10"/>
          <w:sz w:val="26"/>
        </w:rPr>
        <w:t>B</w:t>
      </w:r>
      <w:r>
        <w:rPr>
          <w:i/>
          <w:spacing w:val="-5"/>
          <w:sz w:val="17"/>
        </w:rPr>
        <w:t>2</w:t>
      </w:r>
      <w:r>
        <w:rPr>
          <w:sz w:val="17"/>
        </w:rPr>
        <w:tab/>
      </w:r>
      <w:r>
        <w:rPr>
          <w:spacing w:val="-10"/>
          <w:position w:val="-7"/>
          <w:sz w:val="26"/>
        </w:rPr>
        <w:t>3</w:t>
      </w:r>
    </w:p>
    <w:p w:rsidR="00921BFB" w:rsidRDefault="00921BFB">
      <w:pPr>
        <w:rPr>
          <w:sz w:val="26"/>
        </w:rPr>
        <w:sectPr w:rsidR="00921BFB">
          <w:type w:val="continuous"/>
          <w:pgSz w:w="11900" w:h="16840"/>
          <w:pgMar w:top="1620" w:right="960" w:bottom="280" w:left="1200" w:header="0" w:footer="1133" w:gutter="0"/>
          <w:cols w:num="2" w:space="720" w:equalWidth="0">
            <w:col w:w="1349" w:space="39"/>
            <w:col w:w="8352"/>
          </w:cols>
        </w:sectPr>
      </w:pPr>
    </w:p>
    <w:p w:rsidR="00921BFB" w:rsidRDefault="00921BFB">
      <w:pPr>
        <w:pStyle w:val="a3"/>
        <w:ind w:left="0"/>
        <w:rPr>
          <w:sz w:val="17"/>
        </w:rPr>
      </w:pPr>
    </w:p>
    <w:p w:rsidR="00921BFB" w:rsidRDefault="00921BFB">
      <w:pPr>
        <w:pStyle w:val="a3"/>
        <w:ind w:left="0"/>
        <w:rPr>
          <w:sz w:val="17"/>
        </w:rPr>
      </w:pPr>
    </w:p>
    <w:p w:rsidR="00921BFB" w:rsidRDefault="00921BFB">
      <w:pPr>
        <w:pStyle w:val="a3"/>
        <w:spacing w:before="26"/>
        <w:ind w:left="0"/>
        <w:rPr>
          <w:sz w:val="17"/>
        </w:rPr>
      </w:pPr>
    </w:p>
    <w:p w:rsidR="00921BFB" w:rsidRDefault="00A00283">
      <w:pPr>
        <w:spacing w:line="286" w:lineRule="exact"/>
        <w:ind w:left="5980"/>
        <w:rPr>
          <w:i/>
          <w:sz w:val="26"/>
        </w:rPr>
      </w:pPr>
      <w:r>
        <w:rPr>
          <w:i/>
          <w:spacing w:val="-5"/>
          <w:sz w:val="26"/>
        </w:rPr>
        <w:t>B</w:t>
      </w:r>
      <w:r>
        <w:rPr>
          <w:i/>
          <w:spacing w:val="-5"/>
          <w:sz w:val="26"/>
          <w:vertAlign w:val="subscript"/>
        </w:rPr>
        <w:t>1</w:t>
      </w:r>
    </w:p>
    <w:p w:rsidR="00921BFB" w:rsidRDefault="00A00283">
      <w:pPr>
        <w:tabs>
          <w:tab w:val="left" w:pos="4718"/>
          <w:tab w:val="right" w:pos="6561"/>
        </w:tabs>
        <w:spacing w:line="306" w:lineRule="exact"/>
        <w:ind w:left="1670"/>
        <w:rPr>
          <w:sz w:val="26"/>
        </w:rPr>
      </w:pPr>
      <w:r>
        <w:rPr>
          <w:spacing w:val="-10"/>
          <w:position w:val="-1"/>
          <w:sz w:val="26"/>
        </w:rPr>
        <w:t>2</w:t>
      </w:r>
      <w:r>
        <w:rPr>
          <w:position w:val="-1"/>
          <w:sz w:val="26"/>
        </w:rPr>
        <w:tab/>
      </w:r>
      <w:r>
        <w:rPr>
          <w:i/>
          <w:spacing w:val="-10"/>
          <w:sz w:val="26"/>
        </w:rPr>
        <w:t>K</w:t>
      </w:r>
      <w:r>
        <w:rPr>
          <w:sz w:val="26"/>
        </w:rPr>
        <w:tab/>
      </w:r>
      <w:r>
        <w:rPr>
          <w:spacing w:val="-10"/>
          <w:sz w:val="26"/>
        </w:rPr>
        <w:t>2</w:t>
      </w:r>
    </w:p>
    <w:p w:rsidR="00921BFB" w:rsidRDefault="00A00283">
      <w:pPr>
        <w:spacing w:before="835"/>
        <w:ind w:left="425"/>
        <w:rPr>
          <w:i/>
          <w:sz w:val="26"/>
        </w:rPr>
      </w:pPr>
      <w:r>
        <w:br w:type="column"/>
      </w:r>
      <w:r>
        <w:rPr>
          <w:i/>
          <w:spacing w:val="-2"/>
          <w:position w:val="6"/>
          <w:sz w:val="26"/>
        </w:rPr>
        <w:t>a</w:t>
      </w:r>
      <w:r>
        <w:rPr>
          <w:i/>
          <w:spacing w:val="-2"/>
          <w:position w:val="-3"/>
          <w:sz w:val="17"/>
        </w:rPr>
        <w:t>21</w:t>
      </w:r>
      <w:r>
        <w:rPr>
          <w:i/>
          <w:spacing w:val="-2"/>
          <w:sz w:val="26"/>
        </w:rPr>
        <w:t>=2</w:t>
      </w:r>
    </w:p>
    <w:p w:rsidR="00921BFB" w:rsidRDefault="00921BFB">
      <w:pPr>
        <w:rPr>
          <w:sz w:val="26"/>
        </w:rPr>
        <w:sectPr w:rsidR="00921BFB">
          <w:type w:val="continuous"/>
          <w:pgSz w:w="11900" w:h="16840"/>
          <w:pgMar w:top="1620" w:right="960" w:bottom="280" w:left="1200" w:header="0" w:footer="1133" w:gutter="0"/>
          <w:cols w:num="2" w:space="720" w:equalWidth="0">
            <w:col w:w="6562" w:space="40"/>
            <w:col w:w="3138"/>
          </w:cols>
        </w:sectPr>
      </w:pPr>
    </w:p>
    <w:p w:rsidR="00921BFB" w:rsidRDefault="00A00283">
      <w:pPr>
        <w:spacing w:before="108"/>
        <w:ind w:left="1353"/>
        <w:rPr>
          <w:sz w:val="26"/>
        </w:rPr>
      </w:pPr>
      <w:r>
        <w:rPr>
          <w:spacing w:val="-4"/>
          <w:sz w:val="26"/>
        </w:rPr>
        <w:t>1,66</w:t>
      </w:r>
    </w:p>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tabs>
          <w:tab w:val="left" w:pos="1708"/>
        </w:tabs>
        <w:spacing w:before="558" w:line="316" w:lineRule="exact"/>
        <w:ind w:left="825"/>
        <w:rPr>
          <w:sz w:val="26"/>
        </w:rPr>
      </w:pPr>
      <w:r>
        <w:rPr>
          <w:i/>
          <w:spacing w:val="-2"/>
          <w:position w:val="6"/>
          <w:sz w:val="26"/>
        </w:rPr>
        <w:t>a</w:t>
      </w:r>
      <w:r>
        <w:rPr>
          <w:i/>
          <w:spacing w:val="-2"/>
          <w:position w:val="-3"/>
          <w:sz w:val="17"/>
        </w:rPr>
        <w:t>11</w:t>
      </w:r>
      <w:r>
        <w:rPr>
          <w:i/>
          <w:spacing w:val="-2"/>
          <w:sz w:val="26"/>
        </w:rPr>
        <w:t>=1</w:t>
      </w:r>
      <w:r>
        <w:rPr>
          <w:i/>
          <w:sz w:val="26"/>
        </w:rPr>
        <w:tab/>
      </w:r>
      <w:r>
        <w:rPr>
          <w:spacing w:val="-10"/>
          <w:position w:val="6"/>
          <w:sz w:val="26"/>
        </w:rPr>
        <w:t>1</w:t>
      </w:r>
    </w:p>
    <w:p w:rsidR="00921BFB" w:rsidRDefault="00A00283">
      <w:pPr>
        <w:spacing w:line="175" w:lineRule="auto"/>
        <w:ind w:right="38"/>
        <w:jc w:val="right"/>
        <w:rPr>
          <w:i/>
          <w:sz w:val="17"/>
        </w:rPr>
      </w:pPr>
      <w:r>
        <w:rPr>
          <w:i/>
          <w:spacing w:val="-5"/>
          <w:sz w:val="26"/>
        </w:rPr>
        <w:t>B</w:t>
      </w:r>
      <w:r>
        <w:rPr>
          <w:i/>
          <w:spacing w:val="-5"/>
          <w:position w:val="-9"/>
          <w:sz w:val="17"/>
        </w:rPr>
        <w:t>1</w:t>
      </w:r>
    </w:p>
    <w:p w:rsidR="00921BFB" w:rsidRDefault="00A00283">
      <w:pPr>
        <w:tabs>
          <w:tab w:val="left" w:pos="1559"/>
          <w:tab w:val="left" w:pos="1991"/>
        </w:tabs>
        <w:spacing w:before="491" w:line="204" w:lineRule="auto"/>
        <w:ind w:right="1400"/>
        <w:jc w:val="center"/>
        <w:rPr>
          <w:i/>
          <w:sz w:val="26"/>
        </w:rPr>
      </w:pPr>
      <w:r>
        <w:br w:type="column"/>
      </w:r>
      <w:r>
        <w:rPr>
          <w:i/>
          <w:spacing w:val="-10"/>
          <w:position w:val="-9"/>
          <w:sz w:val="26"/>
        </w:rPr>
        <w:t>v</w:t>
      </w:r>
      <w:r>
        <w:rPr>
          <w:i/>
          <w:position w:val="-9"/>
          <w:sz w:val="26"/>
        </w:rPr>
        <w:tab/>
      </w:r>
      <w:r>
        <w:rPr>
          <w:spacing w:val="-10"/>
          <w:sz w:val="26"/>
        </w:rPr>
        <w:t>1</w:t>
      </w:r>
      <w:r>
        <w:rPr>
          <w:sz w:val="26"/>
        </w:rPr>
        <w:tab/>
      </w:r>
      <w:r>
        <w:rPr>
          <w:i/>
          <w:spacing w:val="-2"/>
          <w:position w:val="10"/>
          <w:sz w:val="26"/>
        </w:rPr>
        <w:t>a</w:t>
      </w:r>
      <w:r>
        <w:rPr>
          <w:i/>
          <w:spacing w:val="-2"/>
          <w:sz w:val="17"/>
        </w:rPr>
        <w:t>22</w:t>
      </w:r>
      <w:r>
        <w:rPr>
          <w:i/>
          <w:spacing w:val="-2"/>
          <w:position w:val="4"/>
          <w:sz w:val="26"/>
        </w:rPr>
        <w:t>=1</w:t>
      </w:r>
    </w:p>
    <w:p w:rsidR="00921BFB" w:rsidRDefault="00A00283">
      <w:pPr>
        <w:spacing w:line="173" w:lineRule="exact"/>
        <w:ind w:right="1369"/>
        <w:jc w:val="center"/>
        <w:rPr>
          <w:i/>
          <w:sz w:val="17"/>
        </w:rPr>
      </w:pPr>
      <w:r>
        <w:rPr>
          <w:noProof/>
          <w:lang w:eastAsia="ru-RU"/>
        </w:rPr>
        <mc:AlternateContent>
          <mc:Choice Requires="wps">
            <w:drawing>
              <wp:anchor distT="0" distB="0" distL="0" distR="0" simplePos="0" relativeHeight="476076032" behindDoc="1" locked="0" layoutInCell="1" allowOverlap="1">
                <wp:simplePos x="0" y="0"/>
                <wp:positionH relativeFrom="page">
                  <wp:posOffset>4590288</wp:posOffset>
                </wp:positionH>
                <wp:positionV relativeFrom="paragraph">
                  <wp:posOffset>-123941</wp:posOffset>
                </wp:positionV>
                <wp:extent cx="100965" cy="182880"/>
                <wp:effectExtent l="0" t="0" r="0" b="0"/>
                <wp:wrapNone/>
                <wp:docPr id="1608" name="Text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 cy="182880"/>
                        </a:xfrm>
                        <a:prstGeom prst="rect">
                          <a:avLst/>
                        </a:prstGeom>
                      </wps:spPr>
                      <wps:txbx>
                        <w:txbxContent>
                          <w:p w:rsidR="00921BFB" w:rsidRDefault="00A00283">
                            <w:pPr>
                              <w:spacing w:line="287" w:lineRule="exact"/>
                              <w:rPr>
                                <w:i/>
                                <w:sz w:val="26"/>
                              </w:rPr>
                            </w:pPr>
                            <w:r>
                              <w:rPr>
                                <w:i/>
                                <w:spacing w:val="-10"/>
                                <w:sz w:val="26"/>
                              </w:rPr>
                              <w:t>B</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1.440002pt;margin-top:-9.759152pt;width:7.95pt;height:14.4pt;mso-position-horizontal-relative:page;mso-position-vertical-relative:paragraph;z-index:-27240448" type="#_x0000_t202" id="docshape1247" filled="false" stroked="false">
                <v:textbox inset="0,0,0,0">
                  <w:txbxContent>
                    <w:p>
                      <w:pPr>
                        <w:spacing w:line="287" w:lineRule="exact" w:before="0"/>
                        <w:ind w:left="0" w:right="0" w:firstLine="0"/>
                        <w:jc w:val="left"/>
                        <w:rPr>
                          <w:i/>
                          <w:sz w:val="26"/>
                        </w:rPr>
                      </w:pPr>
                      <w:r>
                        <w:rPr>
                          <w:i/>
                          <w:spacing w:val="-10"/>
                          <w:sz w:val="26"/>
                        </w:rPr>
                        <w:t>B</w:t>
                      </w:r>
                    </w:p>
                  </w:txbxContent>
                </v:textbox>
                <w10:wrap type="none"/>
              </v:shape>
            </w:pict>
          </mc:Fallback>
        </mc:AlternateContent>
      </w:r>
      <w:r>
        <w:rPr>
          <w:i/>
          <w:spacing w:val="-10"/>
          <w:sz w:val="17"/>
        </w:rPr>
        <w:t>2</w:t>
      </w:r>
    </w:p>
    <w:p w:rsidR="00921BFB" w:rsidRDefault="00921BFB">
      <w:pPr>
        <w:spacing w:line="173" w:lineRule="exact"/>
        <w:jc w:val="center"/>
        <w:rPr>
          <w:sz w:val="17"/>
        </w:rPr>
        <w:sectPr w:rsidR="00921BFB">
          <w:type w:val="continuous"/>
          <w:pgSz w:w="11900" w:h="16840"/>
          <w:pgMar w:top="1620" w:right="960" w:bottom="280" w:left="1200" w:header="0" w:footer="1133" w:gutter="0"/>
          <w:cols w:num="2" w:space="720" w:equalWidth="0">
            <w:col w:w="2328" w:space="1762"/>
            <w:col w:w="5650"/>
          </w:cols>
        </w:sectPr>
      </w:pPr>
    </w:p>
    <w:p w:rsidR="00921BFB" w:rsidRDefault="00921BFB">
      <w:pPr>
        <w:pStyle w:val="a3"/>
        <w:ind w:left="0"/>
        <w:rPr>
          <w:i/>
          <w:sz w:val="17"/>
        </w:rPr>
      </w:pPr>
    </w:p>
    <w:p w:rsidR="00921BFB" w:rsidRDefault="00921BFB">
      <w:pPr>
        <w:pStyle w:val="a3"/>
        <w:spacing w:before="2"/>
        <w:ind w:left="0"/>
        <w:rPr>
          <w:i/>
          <w:sz w:val="17"/>
        </w:rPr>
      </w:pPr>
    </w:p>
    <w:p w:rsidR="00921BFB" w:rsidRDefault="00A00283">
      <w:pPr>
        <w:tabs>
          <w:tab w:val="left" w:pos="6465"/>
        </w:tabs>
        <w:spacing w:line="265" w:lineRule="exact"/>
        <w:ind w:left="2049"/>
        <w:rPr>
          <w:i/>
          <w:sz w:val="26"/>
        </w:rPr>
      </w:pPr>
      <w:r>
        <w:rPr>
          <w:i/>
          <w:spacing w:val="-5"/>
          <w:sz w:val="26"/>
        </w:rPr>
        <w:t>A</w:t>
      </w:r>
      <w:r>
        <w:rPr>
          <w:i/>
          <w:spacing w:val="-5"/>
          <w:sz w:val="26"/>
          <w:vertAlign w:val="subscript"/>
        </w:rPr>
        <w:t>1</w:t>
      </w:r>
      <w:r>
        <w:rPr>
          <w:i/>
          <w:sz w:val="26"/>
        </w:rPr>
        <w:tab/>
      </w:r>
      <w:r>
        <w:rPr>
          <w:i/>
          <w:spacing w:val="-5"/>
          <w:sz w:val="26"/>
        </w:rPr>
        <w:t>A</w:t>
      </w:r>
      <w:r>
        <w:rPr>
          <w:i/>
          <w:spacing w:val="-5"/>
          <w:sz w:val="26"/>
          <w:vertAlign w:val="subscript"/>
        </w:rPr>
        <w:t>2</w:t>
      </w:r>
    </w:p>
    <w:p w:rsidR="00921BFB" w:rsidRDefault="00A00283">
      <w:pPr>
        <w:spacing w:line="242" w:lineRule="exact"/>
        <w:ind w:left="7660"/>
        <w:rPr>
          <w:sz w:val="26"/>
        </w:rPr>
      </w:pPr>
      <w:r>
        <w:rPr>
          <w:spacing w:val="-10"/>
          <w:sz w:val="26"/>
        </w:rPr>
        <w:t>X</w:t>
      </w:r>
    </w:p>
    <w:p w:rsidR="00921BFB" w:rsidRDefault="00A00283">
      <w:pPr>
        <w:tabs>
          <w:tab w:val="left" w:pos="4679"/>
        </w:tabs>
        <w:spacing w:line="303" w:lineRule="exact"/>
        <w:ind w:left="1382"/>
        <w:rPr>
          <w:i/>
          <w:sz w:val="26"/>
        </w:rPr>
      </w:pPr>
      <w:r>
        <w:rPr>
          <w:noProof/>
          <w:lang w:eastAsia="ru-RU"/>
        </w:rPr>
        <mc:AlternateContent>
          <mc:Choice Requires="wps">
            <w:drawing>
              <wp:anchor distT="0" distB="0" distL="0" distR="0" simplePos="0" relativeHeight="16073728" behindDoc="0" locked="0" layoutInCell="1" allowOverlap="1">
                <wp:simplePos x="0" y="0"/>
                <wp:positionH relativeFrom="page">
                  <wp:posOffset>4672584</wp:posOffset>
                </wp:positionH>
                <wp:positionV relativeFrom="paragraph">
                  <wp:posOffset>100053</wp:posOffset>
                </wp:positionV>
                <wp:extent cx="82550" cy="182880"/>
                <wp:effectExtent l="0" t="0" r="0" b="0"/>
                <wp:wrapNone/>
                <wp:docPr id="1609" name="Text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82880"/>
                        </a:xfrm>
                        <a:prstGeom prst="rect">
                          <a:avLst/>
                        </a:prstGeom>
                      </wps:spPr>
                      <wps:txbx>
                        <w:txbxContent>
                          <w:p w:rsidR="00921BFB" w:rsidRDefault="00A00283">
                            <w:pPr>
                              <w:spacing w:line="287" w:lineRule="exact"/>
                              <w:rPr>
                                <w:sz w:val="26"/>
                              </w:rPr>
                            </w:pPr>
                            <w:r>
                              <w:rPr>
                                <w:spacing w:val="-10"/>
                                <w:sz w:val="26"/>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920013pt;margin-top:7.878228pt;width:6.5pt;height:14.4pt;mso-position-horizontal-relative:page;mso-position-vertical-relative:paragraph;z-index:16073728" type="#_x0000_t202" id="docshape1248" filled="false" stroked="false">
                <v:textbox inset="0,0,0,0">
                  <w:txbxContent>
                    <w:p>
                      <w:pPr>
                        <w:spacing w:line="287" w:lineRule="exact" w:before="0"/>
                        <w:ind w:left="0" w:right="0" w:firstLine="0"/>
                        <w:jc w:val="left"/>
                        <w:rPr>
                          <w:sz w:val="26"/>
                        </w:rPr>
                      </w:pPr>
                      <w:r>
                        <w:rPr>
                          <w:spacing w:val="-10"/>
                          <w:sz w:val="26"/>
                        </w:rPr>
                        <w:t>x</w:t>
                      </w:r>
                    </w:p>
                  </w:txbxContent>
                </v:textbox>
                <w10:wrap type="none"/>
              </v:shape>
            </w:pict>
          </mc:Fallback>
        </mc:AlternateContent>
      </w:r>
      <w:r>
        <w:rPr>
          <w:spacing w:val="-5"/>
          <w:position w:val="-3"/>
          <w:sz w:val="26"/>
        </w:rPr>
        <w:t>x</w:t>
      </w:r>
      <w:r>
        <w:rPr>
          <w:spacing w:val="-5"/>
          <w:position w:val="-7"/>
          <w:sz w:val="17"/>
        </w:rPr>
        <w:t>2</w:t>
      </w:r>
      <w:r>
        <w:rPr>
          <w:position w:val="-7"/>
          <w:sz w:val="17"/>
        </w:rPr>
        <w:tab/>
      </w:r>
      <w:r>
        <w:rPr>
          <w:i/>
          <w:spacing w:val="-10"/>
          <w:sz w:val="26"/>
        </w:rPr>
        <w:t>N</w:t>
      </w:r>
    </w:p>
    <w:p w:rsidR="00921BFB" w:rsidRDefault="00A00283">
      <w:pPr>
        <w:spacing w:line="161" w:lineRule="exact"/>
        <w:ind w:left="3434" w:right="515"/>
        <w:jc w:val="center"/>
        <w:rPr>
          <w:sz w:val="17"/>
        </w:rPr>
      </w:pPr>
      <w:r>
        <w:rPr>
          <w:spacing w:val="-10"/>
          <w:sz w:val="17"/>
        </w:rPr>
        <w:t>1</w:t>
      </w:r>
    </w:p>
    <w:p w:rsidR="00921BFB" w:rsidRDefault="00921BFB">
      <w:pPr>
        <w:pStyle w:val="a3"/>
        <w:spacing w:before="189"/>
        <w:ind w:left="0"/>
        <w:rPr>
          <w:sz w:val="26"/>
        </w:rPr>
      </w:pPr>
    </w:p>
    <w:p w:rsidR="00921BFB" w:rsidRDefault="00A00283">
      <w:pPr>
        <w:ind w:right="235"/>
        <w:jc w:val="center"/>
        <w:rPr>
          <w:sz w:val="26"/>
        </w:rPr>
      </w:pPr>
      <w:r>
        <w:rPr>
          <w:sz w:val="26"/>
        </w:rPr>
        <w:t>Рис.</w:t>
      </w:r>
      <w:r>
        <w:rPr>
          <w:spacing w:val="-6"/>
          <w:sz w:val="26"/>
        </w:rPr>
        <w:t xml:space="preserve"> </w:t>
      </w:r>
      <w:r>
        <w:rPr>
          <w:sz w:val="26"/>
        </w:rPr>
        <w:t>6.3.</w:t>
      </w:r>
      <w:r>
        <w:rPr>
          <w:spacing w:val="-6"/>
          <w:sz w:val="26"/>
        </w:rPr>
        <w:t xml:space="preserve"> </w:t>
      </w:r>
      <w:r>
        <w:rPr>
          <w:sz w:val="26"/>
        </w:rPr>
        <w:t>Графический</w:t>
      </w:r>
      <w:r>
        <w:rPr>
          <w:spacing w:val="-8"/>
          <w:sz w:val="26"/>
        </w:rPr>
        <w:t xml:space="preserve"> </w:t>
      </w:r>
      <w:r>
        <w:rPr>
          <w:sz w:val="26"/>
        </w:rPr>
        <w:t>метод.</w:t>
      </w:r>
      <w:r>
        <w:rPr>
          <w:spacing w:val="-6"/>
          <w:sz w:val="26"/>
        </w:rPr>
        <w:t xml:space="preserve"> </w:t>
      </w:r>
      <w:r>
        <w:rPr>
          <w:sz w:val="26"/>
        </w:rPr>
        <w:t>Этап</w:t>
      </w:r>
      <w:r>
        <w:rPr>
          <w:spacing w:val="-11"/>
          <w:sz w:val="26"/>
        </w:rPr>
        <w:t xml:space="preserve"> </w:t>
      </w:r>
      <w:r>
        <w:rPr>
          <w:spacing w:val="-10"/>
          <w:sz w:val="26"/>
        </w:rPr>
        <w:t>3</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t>Находим</w:t>
      </w:r>
      <w:r>
        <w:rPr>
          <w:spacing w:val="-11"/>
        </w:rPr>
        <w:t xml:space="preserve"> </w:t>
      </w:r>
      <w:r>
        <w:t>оптимальные</w:t>
      </w:r>
      <w:r>
        <w:rPr>
          <w:spacing w:val="-9"/>
        </w:rPr>
        <w:t xml:space="preserve"> </w:t>
      </w:r>
      <w:r>
        <w:t>стратегии</w:t>
      </w:r>
      <w:r>
        <w:rPr>
          <w:spacing w:val="-12"/>
        </w:rPr>
        <w:t xml:space="preserve"> </w:t>
      </w:r>
      <w:r>
        <w:t>и</w:t>
      </w:r>
      <w:r>
        <w:rPr>
          <w:spacing w:val="-11"/>
        </w:rPr>
        <w:t xml:space="preserve"> </w:t>
      </w:r>
      <w:r>
        <w:t>цену</w:t>
      </w:r>
      <w:r>
        <w:rPr>
          <w:spacing w:val="-15"/>
        </w:rPr>
        <w:t xml:space="preserve"> </w:t>
      </w:r>
      <w:r>
        <w:rPr>
          <w:spacing w:val="-2"/>
        </w:rPr>
        <w:t>игры:</w:t>
      </w:r>
    </w:p>
    <w:p w:rsidR="00921BFB" w:rsidRDefault="00921BFB">
      <w:pPr>
        <w:sectPr w:rsidR="00921BFB">
          <w:pgSz w:w="11900" w:h="16840"/>
          <w:pgMar w:top="1340" w:right="960" w:bottom="1320" w:left="1200" w:header="0" w:footer="1133" w:gutter="0"/>
          <w:cols w:space="720"/>
        </w:sectPr>
      </w:pPr>
    </w:p>
    <w:p w:rsidR="00921BFB" w:rsidRDefault="00A00283">
      <w:pPr>
        <w:spacing w:before="31" w:line="278"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before="29" w:line="280" w:lineRule="exact"/>
        <w:ind w:left="0"/>
        <w:jc w:val="right"/>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2</w:t>
      </w:r>
    </w:p>
    <w:p w:rsidR="00921BFB" w:rsidRDefault="00A00283">
      <w:pPr>
        <w:pStyle w:val="a3"/>
        <w:tabs>
          <w:tab w:val="left" w:pos="1650"/>
        </w:tabs>
        <w:spacing w:before="29" w:line="280" w:lineRule="exact"/>
        <w:ind w:left="872"/>
        <w:rPr>
          <w:rFonts w:ascii="Cambria Math" w:hAnsi="Cambria Math"/>
        </w:rPr>
      </w:pPr>
      <w:r>
        <w:br w:type="column"/>
      </w:r>
      <w:r>
        <w:rPr>
          <w:rFonts w:ascii="Cambria Math" w:hAnsi="Cambria Math"/>
          <w:spacing w:val="-5"/>
        </w:rPr>
        <w:t>−1</w:t>
      </w:r>
      <w:r>
        <w:rPr>
          <w:rFonts w:ascii="Cambria Math" w:hAnsi="Cambria Math"/>
        </w:rPr>
        <w:tab/>
      </w:r>
      <w:r>
        <w:rPr>
          <w:rFonts w:ascii="Cambria Math" w:hAnsi="Cambria Math"/>
          <w:spacing w:val="-10"/>
        </w:rPr>
        <w:t>1</w:t>
      </w:r>
    </w:p>
    <w:p w:rsidR="00921BFB" w:rsidRDefault="00921BFB">
      <w:pPr>
        <w:spacing w:line="280"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6"/>
        <w:rPr>
          <w:rFonts w:ascii="Cambria Math" w:eastAsia="Cambria Math"/>
          <w:sz w:val="30"/>
        </w:rPr>
      </w:pPr>
      <w:r>
        <w:rPr>
          <w:noProof/>
          <w:lang w:eastAsia="ru-RU"/>
        </w:rPr>
        <mc:AlternateContent>
          <mc:Choice Requires="wps">
            <w:drawing>
              <wp:anchor distT="0" distB="0" distL="0" distR="0" simplePos="0" relativeHeight="16074752" behindDoc="0" locked="0" layoutInCell="1" allowOverlap="1">
                <wp:simplePos x="0" y="0"/>
                <wp:positionH relativeFrom="page">
                  <wp:posOffset>1999488</wp:posOffset>
                </wp:positionH>
                <wp:positionV relativeFrom="paragraph">
                  <wp:posOffset>85590</wp:posOffset>
                </wp:positionV>
                <wp:extent cx="1746885" cy="12700"/>
                <wp:effectExtent l="0" t="0" r="0" b="0"/>
                <wp:wrapNone/>
                <wp:docPr id="1610" name="Graphic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57.440002pt;margin-top:6.739375pt;width:137.520pt;height:.96pt;mso-position-horizontal-relative:page;mso-position-vertical-relative:paragraph;z-index:16074752" id="docshape1249" filled="true" fillcolor="#000000" stroked="false">
                <v:fill type="solid"/>
                <w10:wrap type="none"/>
              </v:rect>
            </w:pict>
          </mc:Fallback>
        </mc:AlternateContent>
      </w:r>
      <w:r>
        <w:rPr>
          <w:noProof/>
          <w:lang w:eastAsia="ru-RU"/>
        </w:rPr>
        <mc:AlternateContent>
          <mc:Choice Requires="wps">
            <w:drawing>
              <wp:anchor distT="0" distB="0" distL="0" distR="0" simplePos="0" relativeHeight="16081920" behindDoc="0" locked="0" layoutInCell="1" allowOverlap="1">
                <wp:simplePos x="0" y="0"/>
                <wp:positionH relativeFrom="page">
                  <wp:posOffset>1999488</wp:posOffset>
                </wp:positionH>
                <wp:positionV relativeFrom="paragraph">
                  <wp:posOffset>128251</wp:posOffset>
                </wp:positionV>
                <wp:extent cx="107314" cy="192405"/>
                <wp:effectExtent l="0" t="0" r="0" b="0"/>
                <wp:wrapNone/>
                <wp:docPr id="1611" name="Text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440002pt;margin-top:10.098555pt;width:8.450pt;height:15.15pt;mso-position-horizontal-relative:page;mso-position-vertical-relative:paragraph;z-index:16081920" type="#_x0000_t202" id="docshape1250"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1</w:t>
      </w:r>
      <w:r>
        <w:rPr>
          <w:rFonts w:ascii="Cambria Math" w:eastAsia="Cambria Math"/>
          <w:spacing w:val="3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2"/>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2"/>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2"/>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31"/>
          <w:tab w:val="left" w:pos="2908"/>
        </w:tabs>
        <w:spacing w:line="227" w:lineRule="exact"/>
        <w:ind w:right="1511"/>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12" name="Image 1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 name="Image 1612"/>
                    <pic:cNvPicPr/>
                  </pic:nvPicPr>
                  <pic:blipFill>
                    <a:blip r:embed="rId233"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26"/>
          <w:tab w:val="left" w:pos="2903"/>
        </w:tabs>
        <w:spacing w:line="277" w:lineRule="exact"/>
        <w:ind w:left="0" w:right="1573"/>
        <w:jc w:val="right"/>
        <w:rPr>
          <w:rFonts w:ascii="Cambria Math" w:hAnsi="Cambria Math"/>
        </w:rPr>
      </w:pPr>
      <w:r>
        <w:rPr>
          <w:noProof/>
          <w:lang w:eastAsia="ru-RU"/>
        </w:rPr>
        <mc:AlternateContent>
          <mc:Choice Requires="wps">
            <w:drawing>
              <wp:anchor distT="0" distB="0" distL="0" distR="0" simplePos="0" relativeHeight="476078080" behindDoc="1" locked="0" layoutInCell="1" allowOverlap="1">
                <wp:simplePos x="0" y="0"/>
                <wp:positionH relativeFrom="page">
                  <wp:posOffset>3995928</wp:posOffset>
                </wp:positionH>
                <wp:positionV relativeFrom="paragraph">
                  <wp:posOffset>-58671</wp:posOffset>
                </wp:positionV>
                <wp:extent cx="1103630" cy="12700"/>
                <wp:effectExtent l="0" t="0" r="0" b="0"/>
                <wp:wrapNone/>
                <wp:docPr id="1613" name="Graphic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14.640015pt;margin-top:-4.619781pt;width:86.88pt;height:.96pt;mso-position-horizontal-relative:page;mso-position-vertical-relative:paragraph;z-index:-27238400" id="docshape1251" filled="true" fillcolor="#000000" stroked="false">
                <v:fill type="solid"/>
                <w10:wrap type="none"/>
              </v:rect>
            </w:pict>
          </mc:Fallback>
        </mc:AlternateContent>
      </w:r>
      <w:r>
        <w:rPr>
          <w:noProof/>
          <w:lang w:eastAsia="ru-RU"/>
        </w:rPr>
        <mc:AlternateContent>
          <mc:Choice Requires="wps">
            <w:drawing>
              <wp:anchor distT="0" distB="0" distL="0" distR="0" simplePos="0" relativeHeight="476078592" behindDoc="1" locked="0" layoutInCell="1" allowOverlap="1">
                <wp:simplePos x="0" y="0"/>
                <wp:positionH relativeFrom="page">
                  <wp:posOffset>5346191</wp:posOffset>
                </wp:positionH>
                <wp:positionV relativeFrom="paragraph">
                  <wp:posOffset>-58671</wp:posOffset>
                </wp:positionV>
                <wp:extent cx="247015" cy="12700"/>
                <wp:effectExtent l="0" t="0" r="0" b="0"/>
                <wp:wrapNone/>
                <wp:docPr id="1614" name="Graphic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0.959991pt;margin-top:-4.619781pt;width:19.440pt;height:.96pt;mso-position-horizontal-relative:page;mso-position-vertical-relative:paragraph;z-index:-27237888" id="docshape1252" filled="true" fillcolor="#000000" stroked="false">
                <v:fill type="solid"/>
                <w10:wrap type="none"/>
              </v:rect>
            </w:pict>
          </mc:Fallback>
        </mc:AlternateContent>
      </w: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xml:space="preserve">− </w:t>
      </w:r>
      <w:r>
        <w:rPr>
          <w:rFonts w:ascii="Cambria Math" w:hAnsi="Cambria Math"/>
          <w:spacing w:val="-10"/>
        </w:rPr>
        <w:t>2</w:t>
      </w:r>
      <w:r>
        <w:rPr>
          <w:rFonts w:ascii="Cambria Math" w:hAnsi="Cambria Math"/>
        </w:rPr>
        <w:tab/>
      </w: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355" w:space="40"/>
            <w:col w:w="738" w:space="39"/>
            <w:col w:w="738" w:space="39"/>
            <w:col w:w="738" w:space="40"/>
            <w:col w:w="5013"/>
          </w:cols>
        </w:sectPr>
      </w:pPr>
    </w:p>
    <w:p w:rsidR="00921BFB" w:rsidRDefault="00A00283">
      <w:pPr>
        <w:spacing w:line="256"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3"/>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spacing w:line="256" w:lineRule="exact"/>
        <w:ind w:left="0"/>
        <w:jc w:val="right"/>
        <w:rPr>
          <w:rFonts w:ascii="Cambria Math" w:hAnsi="Cambria Math"/>
        </w:rPr>
      </w:pPr>
      <w:r>
        <w:br w:type="column"/>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3</w:t>
      </w:r>
    </w:p>
    <w:p w:rsidR="00921BFB" w:rsidRDefault="00A00283">
      <w:pPr>
        <w:pStyle w:val="a3"/>
        <w:tabs>
          <w:tab w:val="left" w:pos="1654"/>
        </w:tabs>
        <w:spacing w:line="256" w:lineRule="exact"/>
        <w:ind w:left="872"/>
        <w:rPr>
          <w:rFonts w:ascii="Cambria Math" w:hAnsi="Cambria Math"/>
        </w:rPr>
      </w:pPr>
      <w:r>
        <w:br w:type="column"/>
      </w:r>
      <w:r>
        <w:rPr>
          <w:rFonts w:ascii="Cambria Math" w:hAnsi="Cambria Math"/>
          <w:spacing w:val="-5"/>
        </w:rPr>
        <w:t>−2</w:t>
      </w:r>
      <w:r>
        <w:rPr>
          <w:rFonts w:ascii="Cambria Math" w:hAnsi="Cambria Math"/>
        </w:rPr>
        <w:tab/>
      </w:r>
      <w:r>
        <w:rPr>
          <w:rFonts w:ascii="Cambria Math" w:hAnsi="Cambria Math"/>
          <w:spacing w:val="-10"/>
        </w:rPr>
        <w:t>2</w:t>
      </w:r>
    </w:p>
    <w:p w:rsidR="00921BFB" w:rsidRDefault="00921BFB">
      <w:pPr>
        <w:spacing w:line="256"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1"/>
        <w:rPr>
          <w:rFonts w:ascii="Cambria Math" w:eastAsia="Cambria Math"/>
          <w:sz w:val="30"/>
        </w:rPr>
      </w:pPr>
      <w:r>
        <w:rPr>
          <w:noProof/>
          <w:lang w:eastAsia="ru-RU"/>
        </w:rPr>
        <mc:AlternateContent>
          <mc:Choice Requires="wps">
            <w:drawing>
              <wp:anchor distT="0" distB="0" distL="0" distR="0" simplePos="0" relativeHeight="16076288" behindDoc="0" locked="0" layoutInCell="1" allowOverlap="1">
                <wp:simplePos x="0" y="0"/>
                <wp:positionH relativeFrom="page">
                  <wp:posOffset>2002535</wp:posOffset>
                </wp:positionH>
                <wp:positionV relativeFrom="paragraph">
                  <wp:posOffset>85354</wp:posOffset>
                </wp:positionV>
                <wp:extent cx="1746885" cy="12700"/>
                <wp:effectExtent l="0" t="0" r="0" b="0"/>
                <wp:wrapNone/>
                <wp:docPr id="1615" name="Graphic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57.679993pt;margin-top:6.72082pt;width:137.520pt;height:.96pt;mso-position-horizontal-relative:page;mso-position-vertical-relative:paragraph;z-index:16076288" id="docshape1253" filled="true" fillcolor="#000000" stroked="false">
                <v:fill type="solid"/>
                <w10:wrap type="none"/>
              </v:rect>
            </w:pict>
          </mc:Fallback>
        </mc:AlternateContent>
      </w:r>
      <w:r>
        <w:rPr>
          <w:noProof/>
          <w:lang w:eastAsia="ru-RU"/>
        </w:rPr>
        <mc:AlternateContent>
          <mc:Choice Requires="wps">
            <w:drawing>
              <wp:anchor distT="0" distB="0" distL="0" distR="0" simplePos="0" relativeHeight="16082432" behindDoc="0" locked="0" layoutInCell="1" allowOverlap="1">
                <wp:simplePos x="0" y="0"/>
                <wp:positionH relativeFrom="page">
                  <wp:posOffset>2002535</wp:posOffset>
                </wp:positionH>
                <wp:positionV relativeFrom="paragraph">
                  <wp:posOffset>128015</wp:posOffset>
                </wp:positionV>
                <wp:extent cx="107314" cy="192405"/>
                <wp:effectExtent l="0" t="0" r="0" b="0"/>
                <wp:wrapNone/>
                <wp:docPr id="1616" name="Text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679993pt;margin-top:10.08pt;width:8.450pt;height:15.15pt;mso-position-horizontal-relative:page;mso-position-vertical-relative:paragraph;z-index:16082432" type="#_x0000_t202" id="docshape1254"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2</w:t>
      </w:r>
      <w:r>
        <w:rPr>
          <w:rFonts w:ascii="Cambria Math" w:eastAsia="Cambria Math"/>
          <w:spacing w:val="4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26"/>
          <w:tab w:val="left" w:pos="2908"/>
        </w:tabs>
        <w:spacing w:line="227" w:lineRule="exact"/>
        <w:ind w:right="1506"/>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17" name="Image 1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Image 1617"/>
                    <pic:cNvPicPr/>
                  </pic:nvPicPr>
                  <pic:blipFill>
                    <a:blip r:embed="rId234"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26"/>
          <w:tab w:val="left" w:pos="2908"/>
        </w:tabs>
        <w:spacing w:line="277" w:lineRule="exact"/>
        <w:ind w:left="0" w:right="1570"/>
        <w:jc w:val="right"/>
        <w:rPr>
          <w:rFonts w:ascii="Cambria Math" w:hAnsi="Cambria Math"/>
        </w:rPr>
      </w:pPr>
      <w:r>
        <w:rPr>
          <w:noProof/>
          <w:lang w:eastAsia="ru-RU"/>
        </w:rPr>
        <mc:AlternateContent>
          <mc:Choice Requires="wps">
            <w:drawing>
              <wp:anchor distT="0" distB="0" distL="0" distR="0" simplePos="0" relativeHeight="476079616" behindDoc="1" locked="0" layoutInCell="1" allowOverlap="1">
                <wp:simplePos x="0" y="0"/>
                <wp:positionH relativeFrom="page">
                  <wp:posOffset>3995928</wp:posOffset>
                </wp:positionH>
                <wp:positionV relativeFrom="paragraph">
                  <wp:posOffset>-58671</wp:posOffset>
                </wp:positionV>
                <wp:extent cx="1103630" cy="12700"/>
                <wp:effectExtent l="0" t="0" r="0" b="0"/>
                <wp:wrapNone/>
                <wp:docPr id="1618" name="Graphic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14.640015pt;margin-top:-4.619799pt;width:86.88pt;height:.96pt;mso-position-horizontal-relative:page;mso-position-vertical-relative:paragraph;z-index:-27236864" id="docshape1255" filled="true" fillcolor="#000000" stroked="false">
                <v:fill type="solid"/>
                <w10:wrap type="none"/>
              </v:rect>
            </w:pict>
          </mc:Fallback>
        </mc:AlternateContent>
      </w:r>
      <w:r>
        <w:rPr>
          <w:noProof/>
          <w:lang w:eastAsia="ru-RU"/>
        </w:rPr>
        <mc:AlternateContent>
          <mc:Choice Requires="wps">
            <w:drawing>
              <wp:anchor distT="0" distB="0" distL="0" distR="0" simplePos="0" relativeHeight="476080128" behindDoc="1" locked="0" layoutInCell="1" allowOverlap="1">
                <wp:simplePos x="0" y="0"/>
                <wp:positionH relativeFrom="page">
                  <wp:posOffset>5346191</wp:posOffset>
                </wp:positionH>
                <wp:positionV relativeFrom="paragraph">
                  <wp:posOffset>-58671</wp:posOffset>
                </wp:positionV>
                <wp:extent cx="247015" cy="12700"/>
                <wp:effectExtent l="0" t="0" r="0" b="0"/>
                <wp:wrapNone/>
                <wp:docPr id="1619" name="Graphic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0.959991pt;margin-top:-4.619799pt;width:19.440pt;height:.96pt;mso-position-horizontal-relative:page;mso-position-vertical-relative:paragraph;z-index:-27236352" id="docshape1256" filled="true" fillcolor="#000000" stroked="false">
                <v:fill type="solid"/>
                <w10:wrap type="none"/>
              </v:rect>
            </w:pict>
          </mc:Fallback>
        </mc:AlternateConten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2</w:t>
      </w:r>
      <w:r>
        <w:rPr>
          <w:rFonts w:ascii="Cambria Math" w:hAnsi="Cambria Math"/>
        </w:rPr>
        <w:tab/>
      </w: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360" w:space="40"/>
            <w:col w:w="738" w:space="39"/>
            <w:col w:w="738" w:space="39"/>
            <w:col w:w="738" w:space="40"/>
            <w:col w:w="5008"/>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spacing w:line="261" w:lineRule="exact"/>
        <w:ind w:left="0"/>
        <w:jc w:val="right"/>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3</w:t>
      </w:r>
    </w:p>
    <w:p w:rsidR="00921BFB" w:rsidRDefault="00A00283">
      <w:pPr>
        <w:pStyle w:val="a3"/>
        <w:tabs>
          <w:tab w:val="left" w:pos="1654"/>
        </w:tabs>
        <w:spacing w:line="261" w:lineRule="exact"/>
        <w:ind w:left="872"/>
        <w:rPr>
          <w:rFonts w:ascii="Cambria Math" w:hAnsi="Cambria Math"/>
        </w:rPr>
      </w:pPr>
      <w:r>
        <w:br w:type="column"/>
      </w:r>
      <w:r>
        <w:rPr>
          <w:rFonts w:ascii="Cambria Math" w:hAnsi="Cambria Math"/>
          <w:spacing w:val="-5"/>
        </w:rPr>
        <w:t>−2</w:t>
      </w:r>
      <w:r>
        <w:rPr>
          <w:rFonts w:ascii="Cambria Math" w:hAnsi="Cambria Math"/>
        </w:rPr>
        <w:tab/>
      </w:r>
      <w:r>
        <w:rPr>
          <w:rFonts w:ascii="Cambria Math" w:hAnsi="Cambria Math"/>
          <w:spacing w:val="-10"/>
        </w:rPr>
        <w:t>2</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1"/>
        <w:rPr>
          <w:rFonts w:ascii="Cambria Math" w:eastAsia="Cambria Math"/>
          <w:sz w:val="30"/>
        </w:rPr>
      </w:pPr>
      <w:r>
        <w:rPr>
          <w:noProof/>
          <w:lang w:eastAsia="ru-RU"/>
        </w:rPr>
        <mc:AlternateContent>
          <mc:Choice Requires="wps">
            <w:drawing>
              <wp:anchor distT="0" distB="0" distL="0" distR="0" simplePos="0" relativeHeight="16077824" behindDoc="0" locked="0" layoutInCell="1" allowOverlap="1">
                <wp:simplePos x="0" y="0"/>
                <wp:positionH relativeFrom="page">
                  <wp:posOffset>1999488</wp:posOffset>
                </wp:positionH>
                <wp:positionV relativeFrom="paragraph">
                  <wp:posOffset>85354</wp:posOffset>
                </wp:positionV>
                <wp:extent cx="1746885" cy="12700"/>
                <wp:effectExtent l="0" t="0" r="0" b="0"/>
                <wp:wrapNone/>
                <wp:docPr id="1620" name="Graphic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57.440002pt;margin-top:6.72082pt;width:137.520pt;height:.96pt;mso-position-horizontal-relative:page;mso-position-vertical-relative:paragraph;z-index:16077824" id="docshape1257" filled="true" fillcolor="#000000" stroked="false">
                <v:fill type="solid"/>
                <w10:wrap type="none"/>
              </v:rect>
            </w:pict>
          </mc:Fallback>
        </mc:AlternateContent>
      </w:r>
      <w:r>
        <w:rPr>
          <w:noProof/>
          <w:lang w:eastAsia="ru-RU"/>
        </w:rPr>
        <mc:AlternateContent>
          <mc:Choice Requires="wps">
            <w:drawing>
              <wp:anchor distT="0" distB="0" distL="0" distR="0" simplePos="0" relativeHeight="476081152" behindDoc="1" locked="0" layoutInCell="1" allowOverlap="1">
                <wp:simplePos x="0" y="0"/>
                <wp:positionH relativeFrom="page">
                  <wp:posOffset>3995928</wp:posOffset>
                </wp:positionH>
                <wp:positionV relativeFrom="paragraph">
                  <wp:posOffset>85354</wp:posOffset>
                </wp:positionV>
                <wp:extent cx="1103630" cy="12700"/>
                <wp:effectExtent l="0" t="0" r="0" b="0"/>
                <wp:wrapNone/>
                <wp:docPr id="1621" name="Graphic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14.640015pt;margin-top:6.72082pt;width:86.88pt;height:.96pt;mso-position-horizontal-relative:page;mso-position-vertical-relative:paragraph;z-index:-27235328" id="docshape1258" filled="true" fillcolor="#000000" stroked="false">
                <v:fill type="solid"/>
                <w10:wrap type="none"/>
              </v:rect>
            </w:pict>
          </mc:Fallback>
        </mc:AlternateContent>
      </w:r>
      <w:r>
        <w:rPr>
          <w:noProof/>
          <w:lang w:eastAsia="ru-RU"/>
        </w:rPr>
        <mc:AlternateContent>
          <mc:Choice Requires="wps">
            <w:drawing>
              <wp:anchor distT="0" distB="0" distL="0" distR="0" simplePos="0" relativeHeight="476081664" behindDoc="1" locked="0" layoutInCell="1" allowOverlap="1">
                <wp:simplePos x="0" y="0"/>
                <wp:positionH relativeFrom="page">
                  <wp:posOffset>5346191</wp:posOffset>
                </wp:positionH>
                <wp:positionV relativeFrom="paragraph">
                  <wp:posOffset>85354</wp:posOffset>
                </wp:positionV>
                <wp:extent cx="247015" cy="12700"/>
                <wp:effectExtent l="0" t="0" r="0" b="0"/>
                <wp:wrapNone/>
                <wp:docPr id="1622" name="Graphic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0.959991pt;margin-top:6.72082pt;width:19.440pt;height:.96pt;mso-position-horizontal-relative:page;mso-position-vertical-relative:paragraph;z-index:-27234816" id="docshape1259" filled="true" fillcolor="#000000" stroked="false">
                <v:fill type="solid"/>
                <w10:wrap type="none"/>
              </v:rect>
            </w:pict>
          </mc:Fallback>
        </mc:AlternateContent>
      </w:r>
      <w:r>
        <w:rPr>
          <w:noProof/>
          <w:lang w:eastAsia="ru-RU"/>
        </w:rPr>
        <mc:AlternateContent>
          <mc:Choice Requires="wps">
            <w:drawing>
              <wp:anchor distT="0" distB="0" distL="0" distR="0" simplePos="0" relativeHeight="476082176" behindDoc="1" locked="0" layoutInCell="1" allowOverlap="1">
                <wp:simplePos x="0" y="0"/>
                <wp:positionH relativeFrom="page">
                  <wp:posOffset>5843015</wp:posOffset>
                </wp:positionH>
                <wp:positionV relativeFrom="paragraph">
                  <wp:posOffset>85354</wp:posOffset>
                </wp:positionV>
                <wp:extent cx="106680" cy="12700"/>
                <wp:effectExtent l="0" t="0" r="0" b="0"/>
                <wp:wrapNone/>
                <wp:docPr id="1623" name="Graphic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60.079987pt;margin-top:6.72082pt;width:8.4pt;height:.96pt;mso-position-horizontal-relative:page;mso-position-vertical-relative:paragraph;z-index:-27234304" id="docshape1260" filled="true" fillcolor="#000000" stroked="false">
                <v:fill type="solid"/>
                <w10:wrap type="none"/>
              </v:rect>
            </w:pict>
          </mc:Fallback>
        </mc:AlternateContent>
      </w:r>
      <w:r>
        <w:rPr>
          <w:noProof/>
          <w:lang w:eastAsia="ru-RU"/>
        </w:rPr>
        <mc:AlternateContent>
          <mc:Choice Requires="wps">
            <w:drawing>
              <wp:anchor distT="0" distB="0" distL="0" distR="0" simplePos="0" relativeHeight="16082944" behindDoc="0" locked="0" layoutInCell="1" allowOverlap="1">
                <wp:simplePos x="0" y="0"/>
                <wp:positionH relativeFrom="page">
                  <wp:posOffset>1999488</wp:posOffset>
                </wp:positionH>
                <wp:positionV relativeFrom="paragraph">
                  <wp:posOffset>128015</wp:posOffset>
                </wp:positionV>
                <wp:extent cx="107314" cy="192405"/>
                <wp:effectExtent l="0" t="0" r="0" b="0"/>
                <wp:wrapNone/>
                <wp:docPr id="1624" name="Text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440002pt;margin-top:10.08pt;width:8.450pt;height:15.15pt;mso-position-horizontal-relative:page;mso-position-vertical-relative:paragraph;z-index:16082944" type="#_x0000_t202" id="docshape1261"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1</w:t>
      </w:r>
      <w:r>
        <w:rPr>
          <w:rFonts w:ascii="Cambria Math" w:eastAsia="Cambria Math"/>
          <w:spacing w:val="3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8"/>
        <w:rPr>
          <w:rFonts w:ascii="Cambria Math" w:hAnsi="Cambria Math"/>
        </w:rPr>
      </w:pPr>
      <w:r>
        <w:br w:type="column"/>
      </w:r>
      <w:r>
        <w:rPr>
          <w:rFonts w:ascii="Cambria Math" w:hAnsi="Cambria Math"/>
          <w:position w:val="20"/>
        </w:rPr>
        <w:t>=</w:t>
      </w:r>
      <w:r>
        <w:rPr>
          <w:rFonts w:ascii="Cambria Math" w:hAnsi="Cambria Math"/>
          <w:spacing w:val="14"/>
          <w:position w:val="20"/>
        </w:rPr>
        <w:t xml:space="preserve"> </w:t>
      </w: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− 2</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−3</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spacing w:val="-5"/>
        </w:rPr>
        <w:t>3</w:t>
      </w:r>
      <w:r>
        <w:rPr>
          <w:rFonts w:ascii="Cambria Math" w:hAnsi="Cambria Math"/>
          <w:spacing w:val="-5"/>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5" w:space="720" w:equalWidth="0">
            <w:col w:w="2355" w:space="40"/>
            <w:col w:w="743" w:space="39"/>
            <w:col w:w="733" w:space="39"/>
            <w:col w:w="738" w:space="40"/>
            <w:col w:w="5013"/>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61" w:lineRule="exact"/>
        <w:ind w:left="1320"/>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2</w:t>
      </w:r>
    </w:p>
    <w:p w:rsidR="00921BFB" w:rsidRDefault="00A00283">
      <w:pPr>
        <w:pStyle w:val="a3"/>
        <w:tabs>
          <w:tab w:val="left" w:pos="1654"/>
        </w:tabs>
        <w:spacing w:line="261" w:lineRule="exact"/>
        <w:ind w:left="872"/>
        <w:rPr>
          <w:rFonts w:ascii="Cambria Math" w:hAnsi="Cambria Math"/>
        </w:rPr>
      </w:pPr>
      <w:r>
        <w:br w:type="column"/>
      </w:r>
      <w:r>
        <w:rPr>
          <w:rFonts w:ascii="Cambria Math" w:hAnsi="Cambria Math"/>
          <w:spacing w:val="-5"/>
        </w:rPr>
        <w:t>−1</w:t>
      </w:r>
      <w:r>
        <w:rPr>
          <w:rFonts w:ascii="Cambria Math" w:hAnsi="Cambria Math"/>
        </w:rPr>
        <w:tab/>
      </w:r>
      <w:r>
        <w:rPr>
          <w:rFonts w:ascii="Cambria Math" w:hAnsi="Cambria Math"/>
          <w:spacing w:val="-10"/>
        </w:rPr>
        <w:t>1</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4088" w:space="40"/>
            <w:col w:w="2012" w:space="39"/>
            <w:col w:w="3561"/>
          </w:cols>
        </w:sectPr>
      </w:pPr>
    </w:p>
    <w:p w:rsidR="00921BFB" w:rsidRDefault="00A00283">
      <w:pPr>
        <w:spacing w:line="321" w:lineRule="exact"/>
        <w:ind w:left="1440"/>
        <w:rPr>
          <w:rFonts w:ascii="Cambria Math" w:eastAsia="Cambria Math"/>
          <w:sz w:val="30"/>
        </w:rPr>
      </w:pPr>
      <w:r>
        <w:rPr>
          <w:noProof/>
          <w:lang w:eastAsia="ru-RU"/>
        </w:rPr>
        <mc:AlternateContent>
          <mc:Choice Requires="wps">
            <w:drawing>
              <wp:anchor distT="0" distB="0" distL="0" distR="0" simplePos="0" relativeHeight="16079872" behindDoc="0" locked="0" layoutInCell="1" allowOverlap="1">
                <wp:simplePos x="0" y="0"/>
                <wp:positionH relativeFrom="page">
                  <wp:posOffset>2112264</wp:posOffset>
                </wp:positionH>
                <wp:positionV relativeFrom="paragraph">
                  <wp:posOffset>85354</wp:posOffset>
                </wp:positionV>
                <wp:extent cx="2880360" cy="12700"/>
                <wp:effectExtent l="0" t="0" r="0" b="0"/>
                <wp:wrapNone/>
                <wp:docPr id="1625" name="Graphic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0"/>
                        </a:xfrm>
                        <a:custGeom>
                          <a:avLst/>
                          <a:gdLst/>
                          <a:ahLst/>
                          <a:cxnLst/>
                          <a:rect l="l" t="t" r="r" b="b"/>
                          <a:pathLst>
                            <a:path w="2880360" h="12700">
                              <a:moveTo>
                                <a:pt x="1746504" y="0"/>
                              </a:moveTo>
                              <a:lnTo>
                                <a:pt x="0" y="0"/>
                              </a:lnTo>
                              <a:lnTo>
                                <a:pt x="0" y="12192"/>
                              </a:lnTo>
                              <a:lnTo>
                                <a:pt x="1746504" y="12192"/>
                              </a:lnTo>
                              <a:lnTo>
                                <a:pt x="1746504" y="0"/>
                              </a:lnTo>
                              <a:close/>
                            </a:path>
                            <a:path w="2880360" h="12700">
                              <a:moveTo>
                                <a:pt x="2880360" y="0"/>
                              </a:moveTo>
                              <a:lnTo>
                                <a:pt x="1776984" y="0"/>
                              </a:lnTo>
                              <a:lnTo>
                                <a:pt x="1776984" y="12192"/>
                              </a:lnTo>
                              <a:lnTo>
                                <a:pt x="2880360" y="12192"/>
                              </a:lnTo>
                              <a:lnTo>
                                <a:pt x="28803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6.320007pt;margin-top:6.720791pt;width:226.8pt;height:1pt;mso-position-horizontal-relative:page;mso-position-vertical-relative:paragraph;z-index:16079872" id="docshape1262" coordorigin="3326,134" coordsize="4536,20" path="m6077,134l3326,134,3326,154,6077,154,6077,134xm7862,134l6125,134,6125,154,7862,154,7862,134xe" filled="true" fillcolor="#000000" stroked="false">
                <v:path arrowok="t"/>
                <v:fill type="solid"/>
                <w10:wrap type="none"/>
              </v:shape>
            </w:pict>
          </mc:Fallback>
        </mc:AlternateContent>
      </w:r>
      <w:r>
        <w:rPr>
          <w:noProof/>
          <w:lang w:eastAsia="ru-RU"/>
        </w:rPr>
        <mc:AlternateContent>
          <mc:Choice Requires="wps">
            <w:drawing>
              <wp:anchor distT="0" distB="0" distL="0" distR="0" simplePos="0" relativeHeight="16080384" behindDoc="0" locked="0" layoutInCell="1" allowOverlap="1">
                <wp:simplePos x="0" y="0"/>
                <wp:positionH relativeFrom="page">
                  <wp:posOffset>5239511</wp:posOffset>
                </wp:positionH>
                <wp:positionV relativeFrom="paragraph">
                  <wp:posOffset>85354</wp:posOffset>
                </wp:positionV>
                <wp:extent cx="247015" cy="12700"/>
                <wp:effectExtent l="0" t="0" r="0" b="0"/>
                <wp:wrapNone/>
                <wp:docPr id="1626" name="Graphic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12.559998pt;margin-top:6.72082pt;width:19.440pt;height:.96pt;mso-position-horizontal-relative:page;mso-position-vertical-relative:paragraph;z-index:16080384" id="docshape1263" filled="true" fillcolor="#000000" stroked="false">
                <v:fill type="solid"/>
                <w10:wrap type="none"/>
              </v:rect>
            </w:pict>
          </mc:Fallback>
        </mc:AlternateContent>
      </w:r>
      <w:r>
        <w:rPr>
          <w:noProof/>
          <w:lang w:eastAsia="ru-RU"/>
        </w:rPr>
        <mc:AlternateContent>
          <mc:Choice Requires="wps">
            <w:drawing>
              <wp:anchor distT="0" distB="0" distL="0" distR="0" simplePos="0" relativeHeight="16083456" behindDoc="0" locked="0" layoutInCell="1" allowOverlap="1">
                <wp:simplePos x="0" y="0"/>
                <wp:positionH relativeFrom="page">
                  <wp:posOffset>2112264</wp:posOffset>
                </wp:positionH>
                <wp:positionV relativeFrom="paragraph">
                  <wp:posOffset>128015</wp:posOffset>
                </wp:positionV>
                <wp:extent cx="107314" cy="192405"/>
                <wp:effectExtent l="0" t="0" r="0" b="0"/>
                <wp:wrapNone/>
                <wp:docPr id="1627" name="Text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6.320007pt;margin-top:10.08pt;width:8.450pt;height:15.15pt;mso-position-horizontal-relative:page;mso-position-vertical-relative:paragraph;z-index:16083456" type="#_x0000_t202" id="docshape1264"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2</w:t>
      </w:r>
      <w:r>
        <w:rPr>
          <w:rFonts w:ascii="Cambria Math" w:eastAsia="Cambria Math"/>
          <w:spacing w:val="4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tabs>
          <w:tab w:val="left" w:pos="2151"/>
          <w:tab w:val="left" w:pos="2626"/>
          <w:tab w:val="left" w:pos="2933"/>
        </w:tabs>
        <w:spacing w:before="72" w:line="136" w:lineRule="auto"/>
        <w:ind w:left="24" w:right="1674" w:firstLine="1819"/>
        <w:rPr>
          <w:rFonts w:ascii="Cambria Math" w:hAnsi="Cambria Math"/>
        </w:rPr>
      </w:pPr>
      <w:r>
        <w:br w:type="column"/>
      </w:r>
      <w:r>
        <w:rPr>
          <w:rFonts w:ascii="Cambria Math" w:hAnsi="Cambria Math"/>
          <w:spacing w:val="-10"/>
        </w:rPr>
        <w:t>=</w:t>
      </w:r>
      <w:r>
        <w:rPr>
          <w:rFonts w:ascii="Cambria Math" w:hAnsi="Cambria Math"/>
        </w:rPr>
        <w:tab/>
      </w:r>
      <w:r>
        <w:rPr>
          <w:rFonts w:ascii="Cambria Math" w:hAnsi="Cambria Math"/>
        </w:rPr>
        <w:tab/>
        <w:t>=</w:t>
      </w:r>
      <w:r>
        <w:rPr>
          <w:rFonts w:ascii="Cambria Math" w:hAnsi="Cambria Math"/>
          <w:spacing w:val="-14"/>
        </w:rPr>
        <w:t xml:space="preserve"> </w:t>
      </w:r>
      <w:r>
        <w:rPr>
          <w:rFonts w:ascii="Cambria Math" w:hAnsi="Cambria Math"/>
          <w:noProof/>
          <w:spacing w:val="15"/>
          <w:position w:val="8"/>
          <w:lang w:eastAsia="ru-RU"/>
        </w:rPr>
        <w:drawing>
          <wp:inline distT="0" distB="0" distL="0" distR="0">
            <wp:extent cx="106679" cy="12192"/>
            <wp:effectExtent l="0" t="0" r="0" b="0"/>
            <wp:docPr id="1628" name="Image 1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 name="Image 1628"/>
                    <pic:cNvPicPr/>
                  </pic:nvPicPr>
                  <pic:blipFill>
                    <a:blip r:embed="rId235" cstate="print"/>
                    <a:stretch>
                      <a:fillRect/>
                    </a:stretch>
                  </pic:blipFill>
                  <pic:spPr>
                    <a:xfrm>
                      <a:off x="0" y="0"/>
                      <a:ext cx="106679" cy="12192"/>
                    </a:xfrm>
                    <a:prstGeom prst="rect">
                      <a:avLst/>
                    </a:prstGeom>
                  </pic:spPr>
                </pic:pic>
              </a:graphicData>
            </a:graphic>
          </wp:inline>
        </w:drawing>
      </w:r>
      <w:r>
        <w:rPr>
          <w:rFonts w:ascii="Cambria Math" w:hAnsi="Cambria Math"/>
        </w:rPr>
        <w:t>, 1 + 1 − 3 − 2</w:t>
      </w:r>
      <w:r>
        <w:rPr>
          <w:rFonts w:ascii="Cambria Math" w:hAnsi="Cambria Math"/>
        </w:rPr>
        <w:tab/>
      </w:r>
      <w:r>
        <w:rPr>
          <w:rFonts w:ascii="Cambria Math" w:hAnsi="Cambria Math"/>
          <w:spacing w:val="-6"/>
        </w:rPr>
        <w:t>−3</w:t>
      </w:r>
      <w:r>
        <w:rPr>
          <w:rFonts w:ascii="Cambria Math" w:hAnsi="Cambria Math"/>
        </w:rPr>
        <w:tab/>
      </w:r>
      <w:r>
        <w:rPr>
          <w:rFonts w:ascii="Cambria Math" w:hAnsi="Cambria Math"/>
        </w:rPr>
        <w:tab/>
      </w:r>
      <w:r>
        <w:rPr>
          <w:rFonts w:ascii="Cambria Math" w:hAnsi="Cambria Math"/>
          <w:spacing w:val="-10"/>
        </w:rPr>
        <w:t>3</w:t>
      </w:r>
    </w:p>
    <w:p w:rsidR="00921BFB" w:rsidRDefault="00921BFB">
      <w:pPr>
        <w:spacing w:line="136" w:lineRule="auto"/>
        <w:rPr>
          <w:rFonts w:ascii="Cambria Math" w:hAnsi="Cambria Math"/>
        </w:rPr>
        <w:sectPr w:rsidR="00921BFB">
          <w:type w:val="continuous"/>
          <w:pgSz w:w="11900" w:h="16840"/>
          <w:pgMar w:top="1620" w:right="960" w:bottom="280" w:left="1200" w:header="0" w:footer="1133" w:gutter="0"/>
          <w:cols w:num="5" w:space="720" w:equalWidth="0">
            <w:col w:w="2532" w:space="40"/>
            <w:col w:w="738" w:space="39"/>
            <w:col w:w="733" w:space="40"/>
            <w:col w:w="738" w:space="40"/>
            <w:col w:w="4840"/>
          </w:cols>
        </w:sectPr>
      </w:pPr>
    </w:p>
    <w:p w:rsidR="00921BFB" w:rsidRDefault="00A00283">
      <w:pPr>
        <w:spacing w:before="220"/>
        <w:jc w:val="right"/>
        <w:rPr>
          <w:rFonts w:ascii="Cambria Math" w:eastAsia="Cambria Math"/>
          <w:sz w:val="30"/>
        </w:rPr>
      </w:pPr>
      <w:r>
        <w:rPr>
          <w:rFonts w:ascii="Cambria Math" w:eastAsia="Cambria Math"/>
          <w:sz w:val="30"/>
        </w:rPr>
        <w:t>𝑣</w:t>
      </w:r>
      <w:r>
        <w:rPr>
          <w:rFonts w:ascii="Cambria Math" w:eastAsia="Cambria Math"/>
          <w:spacing w:val="28"/>
          <w:sz w:val="30"/>
        </w:rPr>
        <w:t xml:space="preserve"> </w:t>
      </w:r>
      <w:r>
        <w:rPr>
          <w:rFonts w:ascii="Cambria Math" w:eastAsia="Cambria Math"/>
          <w:spacing w:val="-10"/>
          <w:sz w:val="30"/>
        </w:rPr>
        <w:t>=</w:t>
      </w:r>
    </w:p>
    <w:p w:rsidR="00921BFB" w:rsidRDefault="00A00283">
      <w:pPr>
        <w:spacing w:line="384" w:lineRule="exact"/>
        <w:ind w:left="180"/>
        <w:rPr>
          <w:rFonts w:ascii="Cambria Math" w:eastAsia="Cambria Math" w:hAnsi="Cambria Math"/>
          <w:sz w:val="21"/>
        </w:rPr>
      </w:pPr>
      <w:r>
        <w:br w:type="column"/>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8"/>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12</w:t>
      </w:r>
    </w:p>
    <w:p w:rsidR="00921BFB" w:rsidRDefault="00A00283">
      <w:pPr>
        <w:pStyle w:val="a3"/>
        <w:spacing w:line="20" w:lineRule="exact"/>
        <w:ind w:left="41" w:right="-87"/>
        <w:rPr>
          <w:rFonts w:ascii="Cambria Math"/>
          <w:sz w:val="2"/>
        </w:rPr>
      </w:pPr>
      <w:r>
        <w:rPr>
          <w:rFonts w:ascii="Cambria Math"/>
          <w:noProof/>
          <w:sz w:val="2"/>
          <w:lang w:eastAsia="ru-RU"/>
        </w:rPr>
        <mc:AlternateContent>
          <mc:Choice Requires="wps">
            <w:drawing>
              <wp:inline distT="0" distB="0" distL="0" distR="0">
                <wp:extent cx="1746885" cy="12700"/>
                <wp:effectExtent l="0" t="0" r="0" b="0"/>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885" cy="12700"/>
                          <a:chOff x="0" y="0"/>
                          <a:chExt cx="1746885" cy="12700"/>
                        </a:xfrm>
                      </wpg:grpSpPr>
                      <wps:wsp>
                        <wps:cNvPr id="1630" name="Graphic 1630"/>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37.550pt;height:1pt;mso-position-horizontal-relative:char;mso-position-vertical-relative:line" id="docshapegroup1265" coordorigin="0,0" coordsize="2751,20">
                <v:rect style="position:absolute;left:0;top:0;width:2751;height:20" id="docshape1266" filled="true" fillcolor="#000000" stroked="false">
                  <v:fill type="solid"/>
                </v:rect>
              </v:group>
            </w:pict>
          </mc:Fallback>
        </mc:AlternateContent>
      </w:r>
    </w:p>
    <w:p w:rsidR="00921BFB" w:rsidRDefault="00A00283">
      <w:pPr>
        <w:spacing w:before="20"/>
        <w:ind w:left="41"/>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81" w:lineRule="exact"/>
        <w:ind w:left="504"/>
        <w:rPr>
          <w:rFonts w:ascii="Cambria Math" w:hAnsi="Cambria Math"/>
        </w:rPr>
      </w:pPr>
      <w:r>
        <w:br w:type="column"/>
      </w:r>
      <w:r>
        <w:rPr>
          <w:rFonts w:ascii="Cambria Math" w:hAnsi="Cambria Math"/>
          <w:w w:val="105"/>
        </w:rPr>
        <w:t>1</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w w:val="105"/>
        </w:rPr>
        <w:t>1</w:t>
      </w:r>
      <w:r>
        <w:rPr>
          <w:rFonts w:ascii="Cambria Math" w:hAnsi="Cambria Math"/>
          <w:spacing w:val="-11"/>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2</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spacing w:val="-10"/>
          <w:w w:val="105"/>
        </w:rPr>
        <w:t>3</w:t>
      </w:r>
    </w:p>
    <w:p w:rsidR="00921BFB" w:rsidRDefault="00A00283">
      <w:pPr>
        <w:spacing w:line="216" w:lineRule="exact"/>
        <w:ind w:left="58"/>
        <w:rPr>
          <w:rFonts w:ascii="Cambria Math"/>
          <w:sz w:val="30"/>
        </w:rPr>
      </w:pPr>
      <w:r>
        <w:rPr>
          <w:noProof/>
          <w:lang w:eastAsia="ru-RU"/>
        </w:rPr>
        <mc:AlternateContent>
          <mc:Choice Requires="wps">
            <w:drawing>
              <wp:anchor distT="0" distB="0" distL="0" distR="0" simplePos="0" relativeHeight="16080896" behindDoc="0" locked="0" layoutInCell="1" allowOverlap="1">
                <wp:simplePos x="0" y="0"/>
                <wp:positionH relativeFrom="page">
                  <wp:posOffset>3959352</wp:posOffset>
                </wp:positionH>
                <wp:positionV relativeFrom="paragraph">
                  <wp:posOffset>78488</wp:posOffset>
                </wp:positionV>
                <wp:extent cx="1103630" cy="12700"/>
                <wp:effectExtent l="0" t="0" r="0" b="0"/>
                <wp:wrapNone/>
                <wp:docPr id="1631" name="Graphic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11.760010pt;margin-top:6.180217pt;width:86.88pt;height:.96pt;mso-position-horizontal-relative:page;mso-position-vertical-relative:paragraph;z-index:16080896" id="docshape1267" filled="true" fillcolor="#000000" stroked="false">
                <v:fill type="solid"/>
                <w10:wrap type="none"/>
              </v:rect>
            </w:pict>
          </mc:Fallback>
        </mc:AlternateContent>
      </w:r>
      <w:r>
        <w:rPr>
          <w:rFonts w:ascii="Cambria Math"/>
          <w:spacing w:val="-10"/>
          <w:sz w:val="30"/>
        </w:rPr>
        <w:t>=</w:t>
      </w:r>
    </w:p>
    <w:p w:rsidR="00921BFB" w:rsidRDefault="00A00283">
      <w:pPr>
        <w:pStyle w:val="a3"/>
        <w:spacing w:line="277" w:lineRule="exact"/>
        <w:ind w:left="365"/>
        <w:rPr>
          <w:rFonts w:ascii="Cambria Math" w:hAnsi="Cambria Math"/>
        </w:rPr>
      </w:pP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xml:space="preserve">− </w:t>
      </w:r>
      <w:r>
        <w:rPr>
          <w:rFonts w:ascii="Cambria Math" w:hAnsi="Cambria Math"/>
          <w:spacing w:val="-10"/>
        </w:rPr>
        <w:t>2</w:t>
      </w:r>
    </w:p>
    <w:p w:rsidR="00921BFB" w:rsidRDefault="00A00283">
      <w:pPr>
        <w:pStyle w:val="a3"/>
        <w:tabs>
          <w:tab w:val="left" w:pos="782"/>
        </w:tabs>
        <w:spacing w:line="281" w:lineRule="exact"/>
        <w:ind w:left="0" w:right="1626"/>
        <w:jc w:val="right"/>
        <w:rPr>
          <w:rFonts w:ascii="Cambria Math" w:hAnsi="Cambria Math"/>
        </w:rPr>
      </w:pPr>
      <w:r>
        <w:br w:type="column"/>
      </w:r>
      <w:r>
        <w:rPr>
          <w:rFonts w:ascii="Cambria Math" w:hAnsi="Cambria Math"/>
          <w:spacing w:val="-5"/>
        </w:rPr>
        <w:t>−5</w:t>
      </w:r>
      <w:r>
        <w:rPr>
          <w:rFonts w:ascii="Cambria Math" w:hAnsi="Cambria Math"/>
        </w:rPr>
        <w:tab/>
      </w:r>
      <w:r>
        <w:rPr>
          <w:rFonts w:ascii="Cambria Math" w:hAnsi="Cambria Math"/>
          <w:spacing w:val="-10"/>
        </w:rPr>
        <w:t>5</w:t>
      </w:r>
    </w:p>
    <w:p w:rsidR="00921BFB" w:rsidRDefault="00A00283">
      <w:pPr>
        <w:tabs>
          <w:tab w:val="left" w:pos="782"/>
        </w:tabs>
        <w:spacing w:line="216" w:lineRule="exact"/>
        <w:ind w:right="1565"/>
        <w:jc w:val="right"/>
        <w:rPr>
          <w:rFonts w:ascii="Cambria Math"/>
          <w:sz w:val="30"/>
        </w:rPr>
      </w:pPr>
      <w:r>
        <w:rPr>
          <w:noProof/>
          <w:lang w:eastAsia="ru-RU"/>
        </w:rPr>
        <mc:AlternateContent>
          <mc:Choice Requires="wps">
            <w:drawing>
              <wp:anchor distT="0" distB="0" distL="0" distR="0" simplePos="0" relativeHeight="476084224" behindDoc="1" locked="0" layoutInCell="1" allowOverlap="1">
                <wp:simplePos x="0" y="0"/>
                <wp:positionH relativeFrom="page">
                  <wp:posOffset>5309615</wp:posOffset>
                </wp:positionH>
                <wp:positionV relativeFrom="paragraph">
                  <wp:posOffset>78488</wp:posOffset>
                </wp:positionV>
                <wp:extent cx="247015" cy="12700"/>
                <wp:effectExtent l="0" t="0" r="0" b="0"/>
                <wp:wrapNone/>
                <wp:docPr id="1632" name="Graphic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18.079987pt;margin-top:6.180217pt;width:19.440pt;height:.96pt;mso-position-horizontal-relative:page;mso-position-vertical-relative:paragraph;z-index:-27232256" id="docshape1268" filled="true" fillcolor="#000000" stroked="false">
                <v:fill type="solid"/>
                <w10:wrap type="none"/>
              </v:rect>
            </w:pict>
          </mc:Fallback>
        </mc:AlternateContent>
      </w:r>
      <w:r>
        <w:rPr>
          <w:rFonts w:ascii="Cambria Math"/>
          <w:spacing w:val="-10"/>
          <w:sz w:val="30"/>
        </w:rPr>
        <w:t>=</w:t>
      </w:r>
      <w:r>
        <w:rPr>
          <w:rFonts w:ascii="Cambria Math"/>
          <w:sz w:val="30"/>
        </w:rPr>
        <w:tab/>
        <w:t>=</w:t>
      </w:r>
      <w:r>
        <w:rPr>
          <w:rFonts w:ascii="Cambria Math"/>
          <w:spacing w:val="13"/>
          <w:sz w:val="30"/>
        </w:rPr>
        <w:t xml:space="preserve"> </w:t>
      </w:r>
      <w:r>
        <w:rPr>
          <w:rFonts w:ascii="Cambria Math"/>
          <w:noProof/>
          <w:spacing w:val="15"/>
          <w:position w:val="8"/>
          <w:sz w:val="30"/>
          <w:lang w:eastAsia="ru-RU"/>
        </w:rPr>
        <w:drawing>
          <wp:inline distT="0" distB="0" distL="0" distR="0">
            <wp:extent cx="106679" cy="12192"/>
            <wp:effectExtent l="0" t="0" r="0" b="0"/>
            <wp:docPr id="1633" name="Image 1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3" name="Image 1633"/>
                    <pic:cNvPicPr/>
                  </pic:nvPicPr>
                  <pic:blipFill>
                    <a:blip r:embed="rId235"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782"/>
        </w:tabs>
        <w:spacing w:line="277" w:lineRule="exact"/>
        <w:ind w:left="0" w:right="1626"/>
        <w:jc w:val="right"/>
        <w:rPr>
          <w:rFonts w:ascii="Cambria Math" w:hAnsi="Cambria Math"/>
        </w:rPr>
      </w:pP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4" w:space="720" w:equalWidth="0">
            <w:col w:w="1815" w:space="40"/>
            <w:col w:w="2775" w:space="39"/>
            <w:col w:w="2103" w:space="40"/>
            <w:col w:w="2928"/>
          </w:cols>
        </w:sectPr>
      </w:pPr>
    </w:p>
    <w:p w:rsidR="00921BFB" w:rsidRDefault="00A00283">
      <w:pPr>
        <w:pStyle w:val="a3"/>
        <w:spacing w:before="19"/>
        <w:ind w:left="0" w:right="234"/>
        <w:jc w:val="center"/>
      </w:pPr>
      <w:r>
        <w:rPr>
          <w:i/>
        </w:rPr>
        <w:t>x</w:t>
      </w:r>
      <w:r>
        <w:rPr>
          <w:i/>
          <w:spacing w:val="1"/>
        </w:rPr>
        <w:t xml:space="preserve"> </w:t>
      </w:r>
      <w:r>
        <w:rPr>
          <w:vertAlign w:val="subscript"/>
        </w:rPr>
        <w:t>1</w:t>
      </w:r>
      <w:r>
        <w:rPr>
          <w:spacing w:val="-3"/>
        </w:rPr>
        <w:t xml:space="preserve"> </w:t>
      </w:r>
      <w:r>
        <w:t>=</w:t>
      </w:r>
      <w:r>
        <w:rPr>
          <w:spacing w:val="-2"/>
        </w:rPr>
        <w:t xml:space="preserve"> </w:t>
      </w:r>
      <w:r>
        <w:t>1/3,</w:t>
      </w:r>
      <w:r>
        <w:rPr>
          <w:spacing w:val="-3"/>
        </w:rPr>
        <w:t xml:space="preserve"> </w:t>
      </w:r>
      <w:r>
        <w:rPr>
          <w:i/>
        </w:rPr>
        <w:t>x</w:t>
      </w:r>
      <w:r>
        <w:rPr>
          <w:i/>
          <w:spacing w:val="1"/>
        </w:rPr>
        <w:t xml:space="preserve"> </w:t>
      </w:r>
      <w:r>
        <w:rPr>
          <w:vertAlign w:val="subscript"/>
        </w:rPr>
        <w:t>2</w:t>
      </w:r>
      <w:r>
        <w:rPr>
          <w:spacing w:val="-3"/>
        </w:rPr>
        <w:t xml:space="preserve"> </w:t>
      </w:r>
      <w:r>
        <w:t>=</w:t>
      </w:r>
      <w:r>
        <w:rPr>
          <w:spacing w:val="-2"/>
        </w:rPr>
        <w:t xml:space="preserve"> </w:t>
      </w:r>
      <w:r>
        <w:t>2/3;</w:t>
      </w:r>
      <w:r>
        <w:rPr>
          <w:spacing w:val="-1"/>
        </w:rPr>
        <w:t xml:space="preserve"> </w:t>
      </w:r>
      <w:r>
        <w:rPr>
          <w:i/>
        </w:rPr>
        <w:t>y</w:t>
      </w:r>
      <w:r>
        <w:rPr>
          <w:i/>
          <w:spacing w:val="-4"/>
        </w:rPr>
        <w:t xml:space="preserve"> </w:t>
      </w:r>
      <w:r>
        <w:rPr>
          <w:vertAlign w:val="subscript"/>
        </w:rPr>
        <w:t>1</w:t>
      </w:r>
      <w:r>
        <w:rPr>
          <w:spacing w:val="-3"/>
        </w:rPr>
        <w:t xml:space="preserve"> </w:t>
      </w:r>
      <w:r>
        <w:t>=</w:t>
      </w:r>
      <w:r>
        <w:rPr>
          <w:spacing w:val="-2"/>
        </w:rPr>
        <w:t xml:space="preserve"> </w:t>
      </w:r>
      <w:r>
        <w:t>2/3,</w:t>
      </w:r>
      <w:r>
        <w:rPr>
          <w:spacing w:val="2"/>
        </w:rPr>
        <w:t xml:space="preserve"> </w:t>
      </w:r>
      <w:r>
        <w:rPr>
          <w:i/>
        </w:rPr>
        <w:t>y</w:t>
      </w:r>
      <w:r>
        <w:rPr>
          <w:i/>
          <w:spacing w:val="-4"/>
        </w:rPr>
        <w:t xml:space="preserve"> </w:t>
      </w:r>
      <w:r>
        <w:rPr>
          <w:vertAlign w:val="subscript"/>
        </w:rPr>
        <w:t>2</w:t>
      </w:r>
      <w:r>
        <w:rPr>
          <w:spacing w:val="-3"/>
        </w:rPr>
        <w:t xml:space="preserve"> </w:t>
      </w:r>
      <w:r>
        <w:t>=</w:t>
      </w:r>
      <w:r>
        <w:rPr>
          <w:spacing w:val="-2"/>
        </w:rPr>
        <w:t xml:space="preserve"> </w:t>
      </w:r>
      <w:r>
        <w:t>1/3;</w:t>
      </w:r>
      <w:r>
        <w:rPr>
          <w:spacing w:val="-1"/>
        </w:rPr>
        <w:t xml:space="preserve"> </w:t>
      </w:r>
      <w:r>
        <w:rPr>
          <w:i/>
        </w:rPr>
        <w:t>v</w:t>
      </w:r>
      <w:r>
        <w:rPr>
          <w:i/>
          <w:spacing w:val="-4"/>
        </w:rPr>
        <w:t xml:space="preserve"> </w:t>
      </w:r>
      <w:r>
        <w:rPr>
          <w:spacing w:val="-2"/>
        </w:rPr>
        <w:t>=5/3=1,66.</w:t>
      </w:r>
    </w:p>
    <w:p w:rsidR="00921BFB" w:rsidRDefault="00A00283">
      <w:pPr>
        <w:pStyle w:val="a3"/>
        <w:spacing w:before="72"/>
        <w:ind w:left="926"/>
        <w:jc w:val="both"/>
      </w:pPr>
      <w:r>
        <w:rPr>
          <w:i/>
        </w:rPr>
        <w:t>Ответ.</w:t>
      </w:r>
      <w:r>
        <w:rPr>
          <w:i/>
          <w:spacing w:val="-1"/>
        </w:rPr>
        <w:t xml:space="preserve"> </w:t>
      </w:r>
      <w:r>
        <w:t>Оптимальные</w:t>
      </w:r>
      <w:r>
        <w:rPr>
          <w:spacing w:val="78"/>
          <w:w w:val="150"/>
        </w:rPr>
        <w:t xml:space="preserve">   </w:t>
      </w:r>
      <w:r>
        <w:t>смешанные</w:t>
      </w:r>
      <w:r>
        <w:rPr>
          <w:spacing w:val="77"/>
          <w:w w:val="150"/>
        </w:rPr>
        <w:t xml:space="preserve">   </w:t>
      </w:r>
      <w:r>
        <w:t>стратегии</w:t>
      </w:r>
      <w:r>
        <w:rPr>
          <w:spacing w:val="77"/>
          <w:w w:val="150"/>
        </w:rPr>
        <w:t xml:space="preserve">   </w:t>
      </w:r>
      <w:r>
        <w:rPr>
          <w:spacing w:val="-2"/>
        </w:rPr>
        <w:t>игроков</w:t>
      </w:r>
    </w:p>
    <w:p w:rsidR="00921BFB" w:rsidRDefault="00A00283">
      <w:pPr>
        <w:pStyle w:val="a3"/>
        <w:spacing w:before="13"/>
      </w:pP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22"/>
          <w:position w:val="6"/>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position w:val="2"/>
        </w:rPr>
        <w:t>(</w:t>
      </w:r>
      <w:r>
        <w:rPr>
          <w:rFonts w:ascii="Cambria Math" w:eastAsia="Cambria Math" w:hAnsi="Cambria Math"/>
        </w:rPr>
        <w:t>1/3,</w:t>
      </w:r>
      <w:r>
        <w:rPr>
          <w:rFonts w:ascii="Cambria Math" w:eastAsia="Cambria Math" w:hAnsi="Cambria Math"/>
          <w:spacing w:val="-23"/>
        </w:rPr>
        <w:t xml:space="preserve"> </w:t>
      </w:r>
      <w:r>
        <w:rPr>
          <w:rFonts w:ascii="Cambria Math" w:eastAsia="Cambria Math" w:hAnsi="Cambria Math"/>
        </w:rPr>
        <w:t>2/3</w:t>
      </w:r>
      <w:r>
        <w:rPr>
          <w:rFonts w:ascii="Cambria Math" w:eastAsia="Cambria Math" w:hAnsi="Cambria Math"/>
          <w:position w:val="2"/>
        </w:rPr>
        <w:t>)</w:t>
      </w:r>
      <w:r>
        <w:t>,</w:t>
      </w:r>
      <w:r>
        <w:rPr>
          <w:spacing w:val="-3"/>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34"/>
          <w:position w:val="6"/>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position w:val="2"/>
        </w:rPr>
        <w:t>(</w:t>
      </w:r>
      <w:r>
        <w:rPr>
          <w:rFonts w:ascii="Cambria Math" w:eastAsia="Cambria Math" w:hAnsi="Cambria Math"/>
        </w:rPr>
        <w:t>2/3,</w:t>
      </w:r>
      <w:r>
        <w:rPr>
          <w:rFonts w:ascii="Cambria Math" w:eastAsia="Cambria Math" w:hAnsi="Cambria Math"/>
          <w:spacing w:val="-23"/>
        </w:rPr>
        <w:t xml:space="preserve"> </w:t>
      </w:r>
      <w:r>
        <w:rPr>
          <w:rFonts w:ascii="Cambria Math" w:eastAsia="Cambria Math" w:hAnsi="Cambria Math"/>
        </w:rPr>
        <w:t>1/3</w:t>
      </w:r>
      <w:r>
        <w:rPr>
          <w:rFonts w:ascii="Cambria Math" w:eastAsia="Cambria Math" w:hAnsi="Cambria Math"/>
          <w:position w:val="2"/>
        </w:rPr>
        <w:t>)</w:t>
      </w:r>
      <w:r>
        <w:t>,</w:t>
      </w:r>
      <w:r>
        <w:rPr>
          <w:spacing w:val="1"/>
        </w:rPr>
        <w:t xml:space="preserve"> </w:t>
      </w:r>
      <w:r>
        <w:t>цена</w:t>
      </w:r>
      <w:r>
        <w:rPr>
          <w:spacing w:val="-5"/>
        </w:rPr>
        <w:t xml:space="preserve"> </w:t>
      </w:r>
      <w:r>
        <w:t>игры</w:t>
      </w:r>
      <w:r>
        <w:rPr>
          <w:spacing w:val="-6"/>
        </w:rPr>
        <w:t xml:space="preserve"> </w:t>
      </w:r>
      <w:r>
        <w:t>составляет</w:t>
      </w:r>
      <w:r>
        <w:rPr>
          <w:spacing w:val="68"/>
        </w:rPr>
        <w:t xml:space="preserve"> </w:t>
      </w:r>
      <w:r>
        <w:rPr>
          <w:rFonts w:ascii="Cambria Math" w:eastAsia="Cambria Math" w:hAnsi="Cambria Math"/>
        </w:rPr>
        <w:t>𝑣</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4"/>
        </w:rPr>
        <w:t>5/3</w:t>
      </w:r>
      <w:r>
        <w:rPr>
          <w:spacing w:val="-4"/>
        </w:rPr>
        <w:t>.</w:t>
      </w:r>
    </w:p>
    <w:p w:rsidR="00921BFB" w:rsidRDefault="00A00283">
      <w:pPr>
        <w:pStyle w:val="a3"/>
        <w:spacing w:before="71"/>
        <w:ind w:left="926"/>
        <w:jc w:val="both"/>
      </w:pPr>
      <w:r>
        <w:t>Данный</w:t>
      </w:r>
      <w:r>
        <w:rPr>
          <w:spacing w:val="-12"/>
        </w:rPr>
        <w:t xml:space="preserve"> </w:t>
      </w:r>
      <w:r>
        <w:t>ответ</w:t>
      </w:r>
      <w:r>
        <w:rPr>
          <w:spacing w:val="-8"/>
        </w:rPr>
        <w:t xml:space="preserve"> </w:t>
      </w:r>
      <w:r>
        <w:t>означает</w:t>
      </w:r>
      <w:r>
        <w:rPr>
          <w:spacing w:val="-7"/>
        </w:rPr>
        <w:t xml:space="preserve"> </w:t>
      </w:r>
      <w:r>
        <w:rPr>
          <w:spacing w:val="-2"/>
        </w:rPr>
        <w:t>следующее:</w:t>
      </w:r>
    </w:p>
    <w:p w:rsidR="00921BFB" w:rsidRDefault="00A00283">
      <w:pPr>
        <w:pStyle w:val="a3"/>
        <w:spacing w:before="68" w:line="288" w:lineRule="auto"/>
        <w:ind w:right="449" w:firstLine="710"/>
        <w:jc w:val="both"/>
      </w:pPr>
      <w:r>
        <w:t>Если первый игрок с вероятностью 1/3 будет применять первую стратегию и с вероятностью 2/3 вторую, то при достаточно большом количестве игр с данной матрицей его выигрыш в среднем составит</w:t>
      </w:r>
      <w:r>
        <w:rPr>
          <w:spacing w:val="40"/>
        </w:rPr>
        <w:t xml:space="preserve"> </w:t>
      </w:r>
      <w:r>
        <w:t>не менее 5/3.</w:t>
      </w:r>
    </w:p>
    <w:p w:rsidR="00921BFB" w:rsidRDefault="00A00283">
      <w:pPr>
        <w:pStyle w:val="a3"/>
        <w:spacing w:line="288" w:lineRule="auto"/>
        <w:ind w:right="449" w:firstLine="710"/>
        <w:jc w:val="both"/>
      </w:pPr>
      <w:r>
        <w:t>Если второй игрок с вероятностью 2/3 будет применять первую стратегию и с вероятностью 1/3 вторую, то при достаточно большом количестве игр с данной матрицей его проигрыш в среднем составит не более 5/3.</w:t>
      </w:r>
    </w:p>
    <w:p w:rsidR="00921BFB" w:rsidRDefault="00A00283">
      <w:pPr>
        <w:spacing w:line="341" w:lineRule="exact"/>
        <w:ind w:left="926"/>
        <w:jc w:val="both"/>
        <w:rPr>
          <w:rFonts w:ascii="Cambria Math" w:eastAsia="Cambria Math" w:hAnsi="Cambria Math"/>
          <w:sz w:val="30"/>
        </w:rPr>
      </w:pPr>
      <w:r>
        <w:rPr>
          <w:b/>
          <w:i/>
          <w:sz w:val="30"/>
        </w:rPr>
        <w:t>Второй</w:t>
      </w:r>
      <w:r>
        <w:rPr>
          <w:b/>
          <w:i/>
          <w:spacing w:val="-10"/>
          <w:sz w:val="30"/>
        </w:rPr>
        <w:t xml:space="preserve"> </w:t>
      </w:r>
      <w:r>
        <w:rPr>
          <w:b/>
          <w:i/>
          <w:sz w:val="30"/>
        </w:rPr>
        <w:t>случай.</w:t>
      </w:r>
      <w:r>
        <w:rPr>
          <w:b/>
          <w:i/>
          <w:spacing w:val="-4"/>
          <w:sz w:val="30"/>
        </w:rPr>
        <w:t xml:space="preserve"> </w:t>
      </w:r>
      <w:r>
        <w:rPr>
          <w:sz w:val="30"/>
        </w:rPr>
        <w:t>Рассмотрим</w:t>
      </w:r>
      <w:r>
        <w:rPr>
          <w:spacing w:val="-9"/>
          <w:sz w:val="30"/>
        </w:rPr>
        <w:t xml:space="preserve"> </w:t>
      </w:r>
      <w:r>
        <w:rPr>
          <w:sz w:val="30"/>
        </w:rPr>
        <w:t>игру</w:t>
      </w:r>
      <w:r>
        <w:rPr>
          <w:spacing w:val="-11"/>
          <w:sz w:val="30"/>
        </w:rPr>
        <w:t xml:space="preserve"> </w:t>
      </w:r>
      <w:r>
        <w:rPr>
          <w:sz w:val="30"/>
        </w:rPr>
        <w:t>с</w:t>
      </w:r>
      <w:r>
        <w:rPr>
          <w:spacing w:val="-5"/>
          <w:sz w:val="30"/>
        </w:rPr>
        <w:t xml:space="preserve"> </w:t>
      </w:r>
      <w:r>
        <w:rPr>
          <w:sz w:val="30"/>
        </w:rPr>
        <w:t>матрицей</w:t>
      </w:r>
      <w:r>
        <w:rPr>
          <w:spacing w:val="64"/>
          <w:sz w:val="30"/>
        </w:rPr>
        <w:t xml:space="preserve"> </w:t>
      </w:r>
      <w:r>
        <w:rPr>
          <w:rFonts w:ascii="Cambria Math" w:eastAsia="Cambria Math" w:hAnsi="Cambria Math"/>
          <w:position w:val="2"/>
          <w:sz w:val="30"/>
        </w:rPr>
        <w:t>(</w:t>
      </w:r>
      <w:r>
        <w:rPr>
          <w:rFonts w:ascii="Cambria Math" w:eastAsia="Cambria Math" w:hAnsi="Cambria Math"/>
          <w:sz w:val="30"/>
        </w:rPr>
        <w:t>2</w:t>
      </w:r>
      <w:r>
        <w:rPr>
          <w:rFonts w:ascii="Cambria Math" w:eastAsia="Cambria Math" w:hAnsi="Cambria Math"/>
          <w:spacing w:val="-5"/>
          <w:sz w:val="30"/>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pacing w:val="-5"/>
          <w:sz w:val="30"/>
        </w:rPr>
        <w:t>𝑛</w:t>
      </w:r>
      <w:r>
        <w:rPr>
          <w:rFonts w:ascii="Cambria Math" w:eastAsia="Cambria Math" w:hAnsi="Cambria Math"/>
          <w:spacing w:val="-5"/>
          <w:position w:val="2"/>
          <w:sz w:val="30"/>
        </w:rPr>
        <w:t>)</w:t>
      </w:r>
    </w:p>
    <w:p w:rsidR="00921BFB" w:rsidRDefault="00A00283">
      <w:pPr>
        <w:spacing w:before="8" w:line="177" w:lineRule="auto"/>
        <w:ind w:right="229"/>
        <w:jc w:val="center"/>
        <w:rPr>
          <w:rFonts w:ascii="Cambria Math" w:eastAsia="Cambria Math"/>
          <w:sz w:val="30"/>
        </w:rPr>
      </w:pPr>
      <w:r>
        <w:rPr>
          <w:rFonts w:ascii="Cambria Math" w:eastAsia="Cambria Math"/>
          <w:w w:val="105"/>
          <w:position w:val="-22"/>
          <w:sz w:val="30"/>
        </w:rPr>
        <w:t>𝐴</w:t>
      </w:r>
      <w:r>
        <w:rPr>
          <w:rFonts w:ascii="Cambria Math" w:eastAsia="Cambria Math"/>
          <w:spacing w:val="8"/>
          <w:w w:val="105"/>
          <w:position w:val="-22"/>
          <w:sz w:val="30"/>
        </w:rPr>
        <w:t xml:space="preserve"> </w:t>
      </w:r>
      <w:r>
        <w:rPr>
          <w:rFonts w:ascii="Cambria Math" w:eastAsia="Cambria Math"/>
          <w:w w:val="105"/>
          <w:position w:val="-22"/>
          <w:sz w:val="30"/>
        </w:rPr>
        <w:t>=</w:t>
      </w:r>
      <w:r>
        <w:rPr>
          <w:rFonts w:ascii="Cambria Math" w:eastAsia="Cambria Math"/>
          <w:spacing w:val="9"/>
          <w:w w:val="105"/>
          <w:position w:val="-22"/>
          <w:sz w:val="30"/>
        </w:rPr>
        <w:t xml:space="preserve"> </w:t>
      </w:r>
      <w:r>
        <w:rPr>
          <w:rFonts w:ascii="Cambria Math" w:eastAsia="Cambria Math"/>
          <w:w w:val="105"/>
          <w:position w:val="-22"/>
          <w:sz w:val="30"/>
        </w:rPr>
        <w:t>(</w:t>
      </w:r>
      <w:r>
        <w:rPr>
          <w:rFonts w:ascii="Cambria Math" w:eastAsia="Cambria Math"/>
          <w:w w:val="105"/>
          <w:sz w:val="30"/>
        </w:rPr>
        <w:t>𝑎</w:t>
      </w:r>
      <w:r>
        <w:rPr>
          <w:rFonts w:ascii="Cambria Math" w:eastAsia="Cambria Math"/>
          <w:w w:val="105"/>
          <w:position w:val="-5"/>
          <w:sz w:val="21"/>
        </w:rPr>
        <w:t>11</w:t>
      </w:r>
      <w:r>
        <w:rPr>
          <w:rFonts w:ascii="Cambria Math" w:eastAsia="Cambria Math"/>
          <w:spacing w:val="15"/>
          <w:w w:val="105"/>
          <w:position w:val="-5"/>
          <w:sz w:val="21"/>
        </w:rPr>
        <w:t xml:space="preserve"> </w:t>
      </w:r>
      <w:r>
        <w:rPr>
          <w:rFonts w:ascii="Cambria Math" w:eastAsia="Cambria Math"/>
          <w:w w:val="105"/>
          <w:sz w:val="30"/>
        </w:rPr>
        <w:t>𝑎</w:t>
      </w:r>
      <w:r>
        <w:rPr>
          <w:rFonts w:ascii="Cambria Math" w:eastAsia="Cambria Math"/>
          <w:w w:val="105"/>
          <w:position w:val="-5"/>
          <w:sz w:val="21"/>
        </w:rPr>
        <w:t>12</w:t>
      </w:r>
      <w:r>
        <w:rPr>
          <w:rFonts w:ascii="Cambria Math" w:eastAsia="Cambria Math"/>
          <w:spacing w:val="14"/>
          <w:w w:val="105"/>
          <w:position w:val="-5"/>
          <w:sz w:val="21"/>
        </w:rPr>
        <w:t xml:space="preserve"> </w:t>
      </w:r>
      <w:r>
        <w:rPr>
          <w:rFonts w:ascii="Cambria Math" w:eastAsia="Cambria Math"/>
          <w:w w:val="105"/>
          <w:sz w:val="30"/>
        </w:rPr>
        <w:t>.</w:t>
      </w:r>
      <w:r>
        <w:rPr>
          <w:rFonts w:ascii="Cambria Math" w:eastAsia="Cambria Math"/>
          <w:spacing w:val="-22"/>
          <w:w w:val="105"/>
          <w:sz w:val="30"/>
        </w:rPr>
        <w:t xml:space="preserve"> </w:t>
      </w:r>
      <w:r>
        <w:rPr>
          <w:rFonts w:ascii="Cambria Math" w:eastAsia="Cambria Math"/>
          <w:w w:val="105"/>
          <w:sz w:val="30"/>
        </w:rPr>
        <w:t>.</w:t>
      </w:r>
      <w:r>
        <w:rPr>
          <w:rFonts w:ascii="Cambria Math" w:eastAsia="Cambria Math"/>
          <w:spacing w:val="-21"/>
          <w:w w:val="105"/>
          <w:sz w:val="30"/>
        </w:rPr>
        <w:t xml:space="preserve"> </w:t>
      </w:r>
      <w:r>
        <w:rPr>
          <w:rFonts w:ascii="Cambria Math" w:eastAsia="Cambria Math"/>
          <w:w w:val="105"/>
          <w:sz w:val="30"/>
        </w:rPr>
        <w:t>.</w:t>
      </w:r>
      <w:r>
        <w:rPr>
          <w:rFonts w:ascii="Cambria Math" w:eastAsia="Cambria Math"/>
          <w:spacing w:val="-14"/>
          <w:w w:val="105"/>
          <w:sz w:val="30"/>
        </w:rPr>
        <w:t xml:space="preserve"> </w:t>
      </w:r>
      <w:r>
        <w:rPr>
          <w:rFonts w:ascii="Cambria Math" w:eastAsia="Cambria Math"/>
          <w:w w:val="105"/>
          <w:sz w:val="30"/>
        </w:rPr>
        <w:t>𝑎</w:t>
      </w:r>
      <w:r>
        <w:rPr>
          <w:rFonts w:ascii="Cambria Math" w:eastAsia="Cambria Math"/>
          <w:w w:val="105"/>
          <w:position w:val="-5"/>
          <w:sz w:val="21"/>
        </w:rPr>
        <w:t>1𝑛</w:t>
      </w:r>
      <w:r>
        <w:rPr>
          <w:rFonts w:ascii="Cambria Math" w:eastAsia="Cambria Math"/>
          <w:w w:val="105"/>
          <w:position w:val="-22"/>
          <w:sz w:val="30"/>
        </w:rPr>
        <w:t>)</w:t>
      </w:r>
      <w:r>
        <w:rPr>
          <w:rFonts w:ascii="Cambria Math" w:eastAsia="Cambria Math"/>
          <w:spacing w:val="-9"/>
          <w:w w:val="105"/>
          <w:position w:val="-22"/>
          <w:sz w:val="30"/>
        </w:rPr>
        <w:t xml:space="preserve"> </w:t>
      </w:r>
      <w:r>
        <w:rPr>
          <w:rFonts w:ascii="Cambria Math" w:eastAsia="Cambria Math"/>
          <w:spacing w:val="-10"/>
          <w:w w:val="105"/>
          <w:position w:val="-22"/>
          <w:sz w:val="30"/>
        </w:rPr>
        <w:t>.</w:t>
      </w:r>
    </w:p>
    <w:p w:rsidR="00921BFB" w:rsidRDefault="00A00283">
      <w:pPr>
        <w:spacing w:line="316" w:lineRule="exact"/>
        <w:ind w:left="203"/>
        <w:jc w:val="center"/>
        <w:rPr>
          <w:rFonts w:ascii="Cambria Math" w:eastAsia="Cambria Math"/>
          <w:sz w:val="21"/>
        </w:rPr>
      </w:pPr>
      <w:r>
        <w:rPr>
          <w:rFonts w:ascii="Cambria Math" w:eastAsia="Cambria Math"/>
          <w:w w:val="105"/>
          <w:sz w:val="30"/>
        </w:rPr>
        <w:t>𝑎</w:t>
      </w:r>
      <w:r>
        <w:rPr>
          <w:rFonts w:ascii="Cambria Math" w:eastAsia="Cambria Math"/>
          <w:w w:val="105"/>
          <w:position w:val="-5"/>
          <w:sz w:val="21"/>
        </w:rPr>
        <w:t>21</w:t>
      </w:r>
      <w:r>
        <w:rPr>
          <w:rFonts w:ascii="Cambria Math" w:eastAsia="Cambria Math"/>
          <w:spacing w:val="-7"/>
          <w:w w:val="105"/>
          <w:position w:val="-5"/>
          <w:sz w:val="21"/>
        </w:rPr>
        <w:t xml:space="preserve"> </w:t>
      </w:r>
      <w:r>
        <w:rPr>
          <w:rFonts w:ascii="Cambria Math" w:eastAsia="Cambria Math"/>
          <w:w w:val="105"/>
          <w:sz w:val="30"/>
        </w:rPr>
        <w:t>𝑎</w:t>
      </w:r>
      <w:r>
        <w:rPr>
          <w:rFonts w:ascii="Cambria Math" w:eastAsia="Cambria Math"/>
          <w:w w:val="105"/>
          <w:position w:val="-5"/>
          <w:sz w:val="21"/>
        </w:rPr>
        <w:t xml:space="preserve">22 </w:t>
      </w:r>
      <w:r>
        <w:rPr>
          <w:rFonts w:ascii="Cambria Math" w:eastAsia="Cambria Math"/>
          <w:w w:val="105"/>
          <w:sz w:val="30"/>
        </w:rPr>
        <w:t>.</w:t>
      </w:r>
      <w:r>
        <w:rPr>
          <w:rFonts w:ascii="Cambria Math" w:eastAsia="Cambria Math"/>
          <w:spacing w:val="-21"/>
          <w:w w:val="105"/>
          <w:sz w:val="30"/>
        </w:rPr>
        <w:t xml:space="preserve"> </w:t>
      </w:r>
      <w:r>
        <w:rPr>
          <w:rFonts w:ascii="Cambria Math" w:eastAsia="Cambria Math"/>
          <w:w w:val="105"/>
          <w:sz w:val="30"/>
        </w:rPr>
        <w:t>.</w:t>
      </w:r>
      <w:r>
        <w:rPr>
          <w:rFonts w:ascii="Cambria Math" w:eastAsia="Cambria Math"/>
          <w:spacing w:val="-22"/>
          <w:w w:val="105"/>
          <w:sz w:val="30"/>
        </w:rPr>
        <w:t xml:space="preserve"> </w:t>
      </w:r>
      <w:r>
        <w:rPr>
          <w:rFonts w:ascii="Cambria Math" w:eastAsia="Cambria Math"/>
          <w:w w:val="105"/>
          <w:sz w:val="30"/>
        </w:rPr>
        <w:t>.</w:t>
      </w:r>
      <w:r>
        <w:rPr>
          <w:rFonts w:ascii="Cambria Math" w:eastAsia="Cambria Math"/>
          <w:spacing w:val="-17"/>
          <w:w w:val="105"/>
          <w:sz w:val="30"/>
        </w:rPr>
        <w:t xml:space="preserve"> </w:t>
      </w:r>
      <w:r>
        <w:rPr>
          <w:rFonts w:ascii="Cambria Math" w:eastAsia="Cambria Math"/>
          <w:spacing w:val="-5"/>
          <w:w w:val="105"/>
          <w:sz w:val="30"/>
        </w:rPr>
        <w:t>𝑎</w:t>
      </w:r>
      <w:r>
        <w:rPr>
          <w:rFonts w:ascii="Cambria Math" w:eastAsia="Cambria Math"/>
          <w:spacing w:val="-5"/>
          <w:w w:val="105"/>
          <w:position w:val="-5"/>
          <w:sz w:val="21"/>
        </w:rPr>
        <w:t>2𝑛</w:t>
      </w:r>
    </w:p>
    <w:p w:rsidR="00921BFB" w:rsidRDefault="00A00283">
      <w:pPr>
        <w:pStyle w:val="a3"/>
        <w:spacing w:before="26" w:line="285" w:lineRule="auto"/>
        <w:ind w:right="445" w:firstLine="710"/>
        <w:jc w:val="both"/>
      </w:pPr>
      <w:r>
        <w:t>Для каждой из</w:t>
      </w:r>
      <w:r>
        <w:rPr>
          <w:spacing w:val="-9"/>
        </w:rPr>
        <w:t xml:space="preserve"> </w:t>
      </w:r>
      <w:r>
        <w:rPr>
          <w:i/>
        </w:rPr>
        <w:t xml:space="preserve">n </w:t>
      </w:r>
      <w:r>
        <w:t xml:space="preserve">стратегий игрока </w:t>
      </w:r>
      <w:r>
        <w:rPr>
          <w:b/>
          <w:i/>
        </w:rPr>
        <w:t xml:space="preserve">В </w:t>
      </w:r>
      <w:r>
        <w:t xml:space="preserve">строится соответствующий ей отрезок на плоскости. Находится нижняя граница выигрыша, по- лучаемого игроком </w:t>
      </w:r>
      <w:r>
        <w:rPr>
          <w:b/>
          <w:i/>
        </w:rPr>
        <w:t>А</w:t>
      </w:r>
      <w:r>
        <w:t xml:space="preserve">, и определяется точка на нижней границе, соот- ветствующая наибольшему выигрышу. Выделяются две активные стратегии игрока </w:t>
      </w:r>
      <w:r>
        <w:rPr>
          <w:b/>
          <w:i/>
        </w:rPr>
        <w:t>В</w:t>
      </w:r>
      <w:r>
        <w:t xml:space="preserve">, отрезки которых проходят через данную точку. Далее рассматриваются только эти две стратегии игрока </w:t>
      </w:r>
      <w:r>
        <w:rPr>
          <w:b/>
          <w:i/>
        </w:rPr>
        <w:t>В</w:t>
      </w:r>
      <w:r>
        <w:t xml:space="preserve">. Игра сво- дится к игре с матрицей </w:t>
      </w:r>
      <w:r>
        <w:rPr>
          <w:rFonts w:ascii="Cambria Math" w:hAnsi="Cambria Math"/>
          <w:position w:val="2"/>
        </w:rPr>
        <w:t>(</w:t>
      </w:r>
      <w:r>
        <w:rPr>
          <w:rFonts w:ascii="Cambria Math" w:hAnsi="Cambria Math"/>
        </w:rPr>
        <w:t>2 × 2</w:t>
      </w:r>
      <w:r>
        <w:rPr>
          <w:rFonts w:ascii="Cambria Math" w:hAnsi="Cambria Math"/>
          <w:position w:val="2"/>
        </w:rPr>
        <w:t>)</w:t>
      </w:r>
      <w:r>
        <w:t>.</w:t>
      </w:r>
    </w:p>
    <w:p w:rsidR="00921BFB" w:rsidRDefault="00921BFB">
      <w:pPr>
        <w:spacing w:line="285" w:lineRule="auto"/>
        <w:jc w:val="both"/>
        <w:sectPr w:rsidR="00921BFB">
          <w:type w:val="continuous"/>
          <w:pgSz w:w="11900" w:h="16840"/>
          <w:pgMar w:top="1620" w:right="960" w:bottom="280" w:left="1200" w:header="0" w:footer="1133" w:gutter="0"/>
          <w:cols w:space="720"/>
        </w:sectPr>
      </w:pPr>
    </w:p>
    <w:p w:rsidR="00921BFB" w:rsidRDefault="00A00283">
      <w:pPr>
        <w:spacing w:before="71"/>
        <w:ind w:left="926"/>
        <w:rPr>
          <w:sz w:val="30"/>
        </w:rPr>
      </w:pPr>
      <w:r>
        <w:rPr>
          <w:b/>
          <w:sz w:val="30"/>
        </w:rPr>
        <w:t>Пример</w:t>
      </w:r>
      <w:r>
        <w:rPr>
          <w:b/>
          <w:spacing w:val="-12"/>
          <w:sz w:val="30"/>
        </w:rPr>
        <w:t xml:space="preserve"> </w:t>
      </w:r>
      <w:r>
        <w:rPr>
          <w:b/>
          <w:sz w:val="30"/>
        </w:rPr>
        <w:t>2</w:t>
      </w:r>
      <w:r>
        <w:rPr>
          <w:b/>
          <w:i/>
          <w:sz w:val="30"/>
        </w:rPr>
        <w:t>.</w:t>
      </w:r>
      <w:r>
        <w:rPr>
          <w:b/>
          <w:i/>
          <w:spacing w:val="-4"/>
          <w:sz w:val="30"/>
        </w:rPr>
        <w:t xml:space="preserve"> </w:t>
      </w:r>
      <w:r>
        <w:rPr>
          <w:sz w:val="30"/>
        </w:rPr>
        <w:t>Найти</w:t>
      </w:r>
      <w:r>
        <w:rPr>
          <w:spacing w:val="-13"/>
          <w:sz w:val="30"/>
        </w:rPr>
        <w:t xml:space="preserve"> </w:t>
      </w:r>
      <w:r>
        <w:rPr>
          <w:sz w:val="30"/>
        </w:rPr>
        <w:t>решение</w:t>
      </w:r>
      <w:r>
        <w:rPr>
          <w:spacing w:val="-10"/>
          <w:sz w:val="30"/>
        </w:rPr>
        <w:t xml:space="preserve"> </w:t>
      </w:r>
      <w:r>
        <w:rPr>
          <w:sz w:val="30"/>
        </w:rPr>
        <w:t>игры,</w:t>
      </w:r>
      <w:r>
        <w:rPr>
          <w:spacing w:val="-4"/>
          <w:sz w:val="30"/>
        </w:rPr>
        <w:t xml:space="preserve"> </w:t>
      </w:r>
      <w:r>
        <w:rPr>
          <w:sz w:val="30"/>
        </w:rPr>
        <w:t>заданной</w:t>
      </w:r>
      <w:r>
        <w:rPr>
          <w:spacing w:val="-8"/>
          <w:sz w:val="30"/>
        </w:rPr>
        <w:t xml:space="preserve"> </w:t>
      </w:r>
      <w:r>
        <w:rPr>
          <w:spacing w:val="-2"/>
          <w:sz w:val="30"/>
        </w:rPr>
        <w:t>матрицей</w:t>
      </w:r>
    </w:p>
    <w:p w:rsidR="00921BFB" w:rsidRDefault="00A00283">
      <w:pPr>
        <w:pStyle w:val="a3"/>
        <w:spacing w:before="34" w:line="275" w:lineRule="exact"/>
        <w:ind w:left="224"/>
        <w:jc w:val="center"/>
        <w:rPr>
          <w:rFonts w:ascii="Cambria Math"/>
        </w:rPr>
      </w:pPr>
      <w:r>
        <w:rPr>
          <w:rFonts w:ascii="Cambria Math"/>
        </w:rPr>
        <w:t>2</w:t>
      </w:r>
      <w:r>
        <w:rPr>
          <w:rFonts w:ascii="Cambria Math"/>
          <w:spacing w:val="-23"/>
        </w:rPr>
        <w:t xml:space="preserve"> </w:t>
      </w:r>
      <w:r>
        <w:rPr>
          <w:rFonts w:ascii="Cambria Math"/>
        </w:rPr>
        <w:t>3</w:t>
      </w:r>
      <w:r>
        <w:rPr>
          <w:rFonts w:ascii="Cambria Math"/>
          <w:spacing w:val="-13"/>
        </w:rPr>
        <w:t xml:space="preserve"> </w:t>
      </w:r>
      <w:r>
        <w:rPr>
          <w:rFonts w:ascii="Cambria Math"/>
        </w:rPr>
        <w:t>1</w:t>
      </w:r>
      <w:r>
        <w:rPr>
          <w:rFonts w:ascii="Cambria Math"/>
          <w:spacing w:val="-18"/>
        </w:rPr>
        <w:t xml:space="preserve"> </w:t>
      </w:r>
      <w:r>
        <w:rPr>
          <w:rFonts w:ascii="Cambria Math"/>
          <w:spacing w:val="-10"/>
        </w:rPr>
        <w:t>4</w:t>
      </w:r>
    </w:p>
    <w:p w:rsidR="00921BFB" w:rsidRDefault="00A00283">
      <w:pPr>
        <w:tabs>
          <w:tab w:val="left" w:pos="1550"/>
        </w:tabs>
        <w:spacing w:line="232" w:lineRule="exact"/>
        <w:ind w:right="229"/>
        <w:jc w:val="center"/>
        <w:rPr>
          <w:rFonts w:ascii="Cambria Math" w:eastAsia="Cambria Math"/>
          <w:sz w:val="30"/>
        </w:rPr>
      </w:pPr>
      <w:r>
        <w:rPr>
          <w:rFonts w:ascii="Cambria Math" w:eastAsia="Cambria Math"/>
          <w:w w:val="105"/>
          <w:sz w:val="30"/>
        </w:rPr>
        <w:t>𝐴</w:t>
      </w:r>
      <w:r>
        <w:rPr>
          <w:rFonts w:ascii="Cambria Math" w:eastAsia="Cambria Math"/>
          <w:spacing w:val="6"/>
          <w:w w:val="105"/>
          <w:sz w:val="30"/>
        </w:rPr>
        <w:t xml:space="preserve"> </w:t>
      </w:r>
      <w:r>
        <w:rPr>
          <w:rFonts w:ascii="Cambria Math" w:eastAsia="Cambria Math"/>
          <w:w w:val="105"/>
          <w:sz w:val="30"/>
        </w:rPr>
        <w:t>=</w:t>
      </w:r>
      <w:r>
        <w:rPr>
          <w:rFonts w:ascii="Cambria Math" w:eastAsia="Cambria Math"/>
          <w:spacing w:val="1"/>
          <w:w w:val="105"/>
          <w:sz w:val="30"/>
        </w:rPr>
        <w:t xml:space="preserve"> </w:t>
      </w:r>
      <w:r>
        <w:rPr>
          <w:rFonts w:ascii="Cambria Math" w:eastAsia="Cambria Math"/>
          <w:spacing w:val="-10"/>
          <w:w w:val="105"/>
          <w:sz w:val="30"/>
        </w:rPr>
        <w:t>(</w:t>
      </w:r>
      <w:r>
        <w:rPr>
          <w:rFonts w:ascii="Cambria Math" w:eastAsia="Cambria Math"/>
          <w:sz w:val="30"/>
        </w:rPr>
        <w:tab/>
      </w:r>
      <w:r>
        <w:rPr>
          <w:rFonts w:ascii="Cambria Math" w:eastAsia="Cambria Math"/>
          <w:w w:val="105"/>
          <w:sz w:val="30"/>
        </w:rPr>
        <w:t>)</w:t>
      </w:r>
      <w:r>
        <w:rPr>
          <w:rFonts w:ascii="Cambria Math" w:eastAsia="Cambria Math"/>
          <w:spacing w:val="14"/>
          <w:w w:val="105"/>
          <w:sz w:val="30"/>
        </w:rPr>
        <w:t xml:space="preserve"> </w:t>
      </w:r>
      <w:r>
        <w:rPr>
          <w:rFonts w:ascii="Cambria Math" w:eastAsia="Cambria Math"/>
          <w:spacing w:val="-10"/>
          <w:w w:val="105"/>
          <w:sz w:val="30"/>
        </w:rPr>
        <w:t>.</w:t>
      </w:r>
    </w:p>
    <w:p w:rsidR="00921BFB" w:rsidRDefault="00A00283">
      <w:pPr>
        <w:pStyle w:val="a3"/>
        <w:spacing w:line="277" w:lineRule="exact"/>
        <w:ind w:left="224"/>
        <w:jc w:val="center"/>
        <w:rPr>
          <w:rFonts w:ascii="Cambria Math"/>
        </w:rPr>
      </w:pPr>
      <w:r>
        <w:rPr>
          <w:rFonts w:ascii="Cambria Math"/>
        </w:rPr>
        <w:t>4</w:t>
      </w:r>
      <w:r>
        <w:rPr>
          <w:rFonts w:ascii="Cambria Math"/>
          <w:spacing w:val="-23"/>
        </w:rPr>
        <w:t xml:space="preserve"> </w:t>
      </w:r>
      <w:r>
        <w:rPr>
          <w:rFonts w:ascii="Cambria Math"/>
        </w:rPr>
        <w:t>2</w:t>
      </w:r>
      <w:r>
        <w:rPr>
          <w:rFonts w:ascii="Cambria Math"/>
          <w:spacing w:val="-13"/>
        </w:rPr>
        <w:t xml:space="preserve"> </w:t>
      </w:r>
      <w:r>
        <w:rPr>
          <w:rFonts w:ascii="Cambria Math"/>
        </w:rPr>
        <w:t>3</w:t>
      </w:r>
      <w:r>
        <w:rPr>
          <w:rFonts w:ascii="Cambria Math"/>
          <w:spacing w:val="-18"/>
        </w:rPr>
        <w:t xml:space="preserve"> </w:t>
      </w:r>
      <w:r>
        <w:rPr>
          <w:rFonts w:ascii="Cambria Math"/>
          <w:spacing w:val="-10"/>
        </w:rPr>
        <w:t>1</w:t>
      </w:r>
    </w:p>
    <w:p w:rsidR="00921BFB" w:rsidRDefault="00A00283">
      <w:pPr>
        <w:pStyle w:val="a3"/>
        <w:spacing w:before="23"/>
        <w:ind w:left="0" w:right="3483"/>
        <w:jc w:val="right"/>
      </w:pPr>
      <w:r>
        <w:t>Находим</w:t>
      </w:r>
      <w:r>
        <w:rPr>
          <w:spacing w:val="-9"/>
        </w:rPr>
        <w:t xml:space="preserve"> </w:t>
      </w:r>
      <w:r>
        <w:t>верхнюю</w:t>
      </w:r>
      <w:r>
        <w:rPr>
          <w:spacing w:val="-8"/>
        </w:rPr>
        <w:t xml:space="preserve"> </w:t>
      </w:r>
      <w:r>
        <w:t>и</w:t>
      </w:r>
      <w:r>
        <w:rPr>
          <w:spacing w:val="-8"/>
        </w:rPr>
        <w:t xml:space="preserve"> </w:t>
      </w:r>
      <w:r>
        <w:t>нижнюю</w:t>
      </w:r>
      <w:r>
        <w:rPr>
          <w:spacing w:val="-9"/>
        </w:rPr>
        <w:t xml:space="preserve"> </w:t>
      </w:r>
      <w:r>
        <w:t>цену</w:t>
      </w:r>
      <w:r>
        <w:rPr>
          <w:spacing w:val="-11"/>
        </w:rPr>
        <w:t xml:space="preserve"> </w:t>
      </w:r>
      <w:r>
        <w:rPr>
          <w:spacing w:val="-2"/>
        </w:rPr>
        <w:t>игры.</w:t>
      </w:r>
    </w:p>
    <w:p w:rsidR="00921BFB" w:rsidRDefault="00A00283">
      <w:pPr>
        <w:pStyle w:val="a3"/>
        <w:spacing w:before="82"/>
        <w:ind w:left="926"/>
        <w:jc w:val="both"/>
      </w:pPr>
      <w:r>
        <w:rPr>
          <w:w w:val="105"/>
        </w:rPr>
        <w:t>Согласно</w:t>
      </w:r>
      <w:r>
        <w:rPr>
          <w:spacing w:val="-20"/>
          <w:w w:val="105"/>
        </w:rPr>
        <w:t xml:space="preserve"> </w:t>
      </w:r>
      <w:r>
        <w:rPr>
          <w:w w:val="105"/>
        </w:rPr>
        <w:t>(1)</w:t>
      </w:r>
      <w:r>
        <w:rPr>
          <w:spacing w:val="-20"/>
          <w:w w:val="105"/>
        </w:rPr>
        <w:t xml:space="preserve"> </w:t>
      </w:r>
      <w:r>
        <w:rPr>
          <w:w w:val="105"/>
        </w:rPr>
        <w:t>–</w:t>
      </w:r>
      <w:r>
        <w:rPr>
          <w:spacing w:val="42"/>
          <w:w w:val="105"/>
        </w:rPr>
        <w:t xml:space="preserve"> </w:t>
      </w:r>
      <w:r>
        <w:rPr>
          <w:rFonts w:ascii="Cambria Math" w:eastAsia="Cambria Math" w:hAnsi="Cambria Math"/>
          <w:w w:val="105"/>
        </w:rPr>
        <w:t>𝑎</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𝑚𝑎𝑥</w:t>
      </w:r>
      <w:r>
        <w:rPr>
          <w:rFonts w:ascii="Cambria Math" w:eastAsia="Cambria Math" w:hAnsi="Cambria Math"/>
          <w:w w:val="105"/>
          <w:position w:val="-5"/>
          <w:sz w:val="21"/>
        </w:rPr>
        <w:t>𝑖</w:t>
      </w:r>
      <w:r>
        <w:rPr>
          <w:rFonts w:ascii="Cambria Math" w:eastAsia="Cambria Math" w:hAnsi="Cambria Math"/>
          <w:spacing w:val="5"/>
          <w:w w:val="105"/>
          <w:position w:val="-5"/>
          <w:sz w:val="21"/>
        </w:rPr>
        <w:t xml:space="preserve"> </w:t>
      </w:r>
      <w:r>
        <w:rPr>
          <w:rFonts w:ascii="Cambria Math" w:eastAsia="Cambria Math" w:hAnsi="Cambria Math"/>
          <w:w w:val="105"/>
        </w:rPr>
        <w:t>𝛼</w:t>
      </w:r>
      <w:r>
        <w:rPr>
          <w:rFonts w:ascii="Cambria Math" w:eastAsia="Cambria Math" w:hAnsi="Cambria Math"/>
          <w:w w:val="105"/>
          <w:position w:val="-5"/>
          <w:sz w:val="21"/>
        </w:rPr>
        <w:t>𝑖</w:t>
      </w:r>
      <w:r>
        <w:rPr>
          <w:rFonts w:ascii="Cambria Math" w:eastAsia="Cambria Math" w:hAnsi="Cambria Math"/>
          <w:spacing w:val="33"/>
          <w:w w:val="105"/>
          <w:position w:val="-5"/>
          <w:sz w:val="21"/>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𝑚𝑎𝑥</w:t>
      </w:r>
      <w:r>
        <w:rPr>
          <w:rFonts w:ascii="Cambria Math" w:eastAsia="Cambria Math" w:hAnsi="Cambria Math"/>
          <w:w w:val="105"/>
          <w:position w:val="-5"/>
          <w:sz w:val="21"/>
        </w:rPr>
        <w:t>𝑖</w:t>
      </w:r>
      <w:r>
        <w:rPr>
          <w:rFonts w:ascii="Cambria Math" w:eastAsia="Cambria Math" w:hAnsi="Cambria Math"/>
          <w:spacing w:val="5"/>
          <w:w w:val="105"/>
          <w:position w:val="-5"/>
          <w:sz w:val="21"/>
        </w:rPr>
        <w:t xml:space="preserve"> </w:t>
      </w:r>
      <w:r>
        <w:rPr>
          <w:rFonts w:ascii="Cambria Math" w:eastAsia="Cambria Math" w:hAnsi="Cambria Math"/>
          <w:w w:val="105"/>
        </w:rPr>
        <w:t>𝑚𝑖𝑛</w:t>
      </w:r>
      <w:r>
        <w:rPr>
          <w:rFonts w:ascii="Cambria Math" w:eastAsia="Cambria Math" w:hAnsi="Cambria Math"/>
          <w:w w:val="105"/>
          <w:position w:val="-5"/>
          <w:sz w:val="21"/>
        </w:rPr>
        <w:t>j</w:t>
      </w:r>
      <w:r>
        <w:rPr>
          <w:rFonts w:ascii="Cambria Math" w:eastAsia="Cambria Math" w:hAnsi="Cambria Math"/>
          <w:spacing w:val="4"/>
          <w:w w:val="105"/>
          <w:position w:val="-5"/>
          <w:sz w:val="21"/>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28"/>
          <w:w w:val="105"/>
          <w:position w:val="-5"/>
          <w:sz w:val="21"/>
        </w:rPr>
        <w:t xml:space="preserve"> </w:t>
      </w:r>
      <w:r>
        <w:rPr>
          <w:w w:val="105"/>
        </w:rPr>
        <w:t>.</w:t>
      </w:r>
      <w:r>
        <w:rPr>
          <w:spacing w:val="-14"/>
          <w:w w:val="105"/>
        </w:rPr>
        <w:t xml:space="preserve"> </w:t>
      </w:r>
      <w:r>
        <w:rPr>
          <w:spacing w:val="-2"/>
          <w:w w:val="105"/>
        </w:rPr>
        <w:t>Следовательно,</w:t>
      </w:r>
    </w:p>
    <w:p w:rsidR="00921BFB" w:rsidRDefault="00A00283">
      <w:pPr>
        <w:spacing w:before="78"/>
        <w:ind w:right="3532"/>
        <w:jc w:val="right"/>
        <w:rPr>
          <w:sz w:val="30"/>
        </w:rPr>
      </w:pPr>
      <w:r>
        <w:rPr>
          <w:i/>
          <w:sz w:val="30"/>
        </w:rPr>
        <w:t>a</w:t>
      </w:r>
      <w:r>
        <w:rPr>
          <w:i/>
          <w:spacing w:val="-5"/>
          <w:sz w:val="30"/>
        </w:rPr>
        <w:t xml:space="preserve"> </w:t>
      </w:r>
      <w:r>
        <w:rPr>
          <w:i/>
          <w:sz w:val="30"/>
        </w:rPr>
        <w:t>=</w:t>
      </w:r>
      <w:r>
        <w:rPr>
          <w:i/>
          <w:spacing w:val="1"/>
          <w:sz w:val="30"/>
        </w:rPr>
        <w:t xml:space="preserve"> </w:t>
      </w:r>
      <w:r>
        <w:rPr>
          <w:i/>
          <w:sz w:val="30"/>
        </w:rPr>
        <w:t>max</w:t>
      </w:r>
      <w:r>
        <w:rPr>
          <w:i/>
          <w:spacing w:val="-5"/>
          <w:sz w:val="30"/>
        </w:rPr>
        <w:t xml:space="preserve"> </w:t>
      </w:r>
      <w:r>
        <w:rPr>
          <w:sz w:val="30"/>
        </w:rPr>
        <w:t>(</w:t>
      </w:r>
      <w:r>
        <w:rPr>
          <w:i/>
          <w:sz w:val="30"/>
        </w:rPr>
        <w:t>1,1</w:t>
      </w:r>
      <w:r>
        <w:rPr>
          <w:sz w:val="30"/>
        </w:rPr>
        <w:t>)</w:t>
      </w:r>
      <w:r>
        <w:rPr>
          <w:spacing w:val="-4"/>
          <w:sz w:val="30"/>
        </w:rPr>
        <w:t xml:space="preserve"> </w:t>
      </w:r>
      <w:r>
        <w:rPr>
          <w:sz w:val="30"/>
        </w:rPr>
        <w:t>=</w:t>
      </w:r>
      <w:r>
        <w:rPr>
          <w:spacing w:val="-3"/>
          <w:sz w:val="30"/>
        </w:rPr>
        <w:t xml:space="preserve"> </w:t>
      </w:r>
      <w:r>
        <w:rPr>
          <w:spacing w:val="-5"/>
          <w:sz w:val="30"/>
        </w:rPr>
        <w:t>1.</w:t>
      </w:r>
    </w:p>
    <w:p w:rsidR="00921BFB" w:rsidRDefault="00A00283">
      <w:pPr>
        <w:pStyle w:val="a3"/>
        <w:spacing w:before="87"/>
        <w:ind w:left="926"/>
        <w:jc w:val="both"/>
      </w:pPr>
      <w:r>
        <w:rPr>
          <w:spacing w:val="-4"/>
          <w:w w:val="110"/>
        </w:rPr>
        <w:t>Согласно</w:t>
      </w:r>
      <w:r>
        <w:rPr>
          <w:spacing w:val="-17"/>
          <w:w w:val="110"/>
        </w:rPr>
        <w:t xml:space="preserve"> </w:t>
      </w:r>
      <w:r>
        <w:rPr>
          <w:spacing w:val="-4"/>
          <w:w w:val="110"/>
        </w:rPr>
        <w:t>(2)</w:t>
      </w:r>
      <w:r>
        <w:rPr>
          <w:spacing w:val="-17"/>
          <w:w w:val="110"/>
        </w:rPr>
        <w:t xml:space="preserve"> </w:t>
      </w:r>
      <w:r>
        <w:rPr>
          <w:spacing w:val="-4"/>
          <w:w w:val="110"/>
        </w:rPr>
        <w:t>–</w:t>
      </w:r>
      <w:r>
        <w:rPr>
          <w:spacing w:val="13"/>
          <w:w w:val="110"/>
        </w:rPr>
        <w:t xml:space="preserve"> </w:t>
      </w:r>
      <w:r>
        <w:rPr>
          <w:rFonts w:ascii="Cambria Math" w:eastAsia="Cambria Math" w:hAnsi="Cambria Math"/>
          <w:spacing w:val="-4"/>
          <w:w w:val="110"/>
        </w:rPr>
        <w:t>𝑏</w:t>
      </w:r>
      <w:r>
        <w:rPr>
          <w:rFonts w:ascii="Cambria Math" w:eastAsia="Cambria Math" w:hAnsi="Cambria Math"/>
          <w:spacing w:val="-14"/>
          <w:w w:val="110"/>
        </w:rPr>
        <w:t xml:space="preserve"> </w:t>
      </w:r>
      <w:r>
        <w:rPr>
          <w:rFonts w:ascii="Cambria Math" w:eastAsia="Cambria Math" w:hAnsi="Cambria Math"/>
          <w:spacing w:val="-4"/>
          <w:w w:val="110"/>
        </w:rPr>
        <w:t>=</w:t>
      </w:r>
      <w:r>
        <w:rPr>
          <w:rFonts w:ascii="Cambria Math" w:eastAsia="Cambria Math" w:hAnsi="Cambria Math"/>
          <w:spacing w:val="-14"/>
          <w:w w:val="110"/>
        </w:rPr>
        <w:t xml:space="preserve"> </w:t>
      </w:r>
      <w:r>
        <w:rPr>
          <w:rFonts w:ascii="Cambria Math" w:eastAsia="Cambria Math" w:hAnsi="Cambria Math"/>
          <w:spacing w:val="-4"/>
          <w:w w:val="110"/>
        </w:rPr>
        <w:t>𝑚𝑖𝑛</w:t>
      </w:r>
      <w:r>
        <w:rPr>
          <w:rFonts w:ascii="Cambria Math" w:eastAsia="Cambria Math" w:hAnsi="Cambria Math"/>
          <w:spacing w:val="-4"/>
          <w:w w:val="110"/>
          <w:position w:val="-5"/>
          <w:sz w:val="21"/>
        </w:rPr>
        <w:t>j</w:t>
      </w:r>
      <w:r>
        <w:rPr>
          <w:rFonts w:ascii="Cambria Math" w:eastAsia="Cambria Math" w:hAnsi="Cambria Math"/>
          <w:spacing w:val="-6"/>
          <w:w w:val="110"/>
          <w:position w:val="-5"/>
          <w:sz w:val="21"/>
        </w:rPr>
        <w:t xml:space="preserve"> </w:t>
      </w:r>
      <w:r>
        <w:rPr>
          <w:rFonts w:ascii="Cambria Math" w:eastAsia="Cambria Math" w:hAnsi="Cambria Math"/>
          <w:spacing w:val="-4"/>
          <w:w w:val="110"/>
        </w:rPr>
        <w:t>𝑏</w:t>
      </w:r>
      <w:r>
        <w:rPr>
          <w:rFonts w:ascii="Cambria Math" w:eastAsia="Cambria Math" w:hAnsi="Cambria Math"/>
          <w:spacing w:val="-4"/>
          <w:w w:val="110"/>
          <w:position w:val="-5"/>
          <w:sz w:val="21"/>
        </w:rPr>
        <w:t>j</w:t>
      </w:r>
      <w:r>
        <w:rPr>
          <w:rFonts w:ascii="Cambria Math" w:eastAsia="Cambria Math" w:hAnsi="Cambria Math"/>
          <w:spacing w:val="15"/>
          <w:w w:val="110"/>
          <w:position w:val="-5"/>
          <w:sz w:val="21"/>
        </w:rPr>
        <w:t xml:space="preserve"> </w:t>
      </w:r>
      <w:r>
        <w:rPr>
          <w:rFonts w:ascii="Cambria Math" w:eastAsia="Cambria Math" w:hAnsi="Cambria Math"/>
          <w:spacing w:val="-4"/>
          <w:w w:val="110"/>
        </w:rPr>
        <w:t>=</w:t>
      </w:r>
      <w:r>
        <w:rPr>
          <w:rFonts w:ascii="Cambria Math" w:eastAsia="Cambria Math" w:hAnsi="Cambria Math"/>
          <w:spacing w:val="-13"/>
          <w:w w:val="110"/>
        </w:rPr>
        <w:t xml:space="preserve"> </w:t>
      </w:r>
      <w:r>
        <w:rPr>
          <w:rFonts w:ascii="Cambria Math" w:eastAsia="Cambria Math" w:hAnsi="Cambria Math"/>
          <w:spacing w:val="-4"/>
          <w:w w:val="110"/>
        </w:rPr>
        <w:t>𝑚𝑖𝑛</w:t>
      </w:r>
      <w:r>
        <w:rPr>
          <w:rFonts w:ascii="Cambria Math" w:eastAsia="Cambria Math" w:hAnsi="Cambria Math"/>
          <w:spacing w:val="-4"/>
          <w:w w:val="110"/>
          <w:position w:val="-5"/>
          <w:sz w:val="21"/>
        </w:rPr>
        <w:t xml:space="preserve">j </w:t>
      </w:r>
      <w:r>
        <w:rPr>
          <w:rFonts w:ascii="Cambria Math" w:eastAsia="Cambria Math" w:hAnsi="Cambria Math"/>
          <w:spacing w:val="-4"/>
          <w:w w:val="110"/>
        </w:rPr>
        <w:t>𝑚𝑎𝑥</w:t>
      </w:r>
      <w:r>
        <w:rPr>
          <w:rFonts w:ascii="Cambria Math" w:eastAsia="Cambria Math" w:hAnsi="Cambria Math"/>
          <w:spacing w:val="-4"/>
          <w:w w:val="110"/>
          <w:position w:val="-5"/>
          <w:sz w:val="21"/>
        </w:rPr>
        <w:t>𝑖</w:t>
      </w:r>
      <w:r>
        <w:rPr>
          <w:rFonts w:ascii="Cambria Math" w:eastAsia="Cambria Math" w:hAnsi="Cambria Math"/>
          <w:spacing w:val="-3"/>
          <w:w w:val="110"/>
          <w:position w:val="-5"/>
          <w:sz w:val="21"/>
        </w:rPr>
        <w:t xml:space="preserve"> </w:t>
      </w:r>
      <w:r>
        <w:rPr>
          <w:rFonts w:ascii="Cambria Math" w:eastAsia="Cambria Math" w:hAnsi="Cambria Math"/>
          <w:spacing w:val="-4"/>
          <w:w w:val="110"/>
        </w:rPr>
        <w:t>𝑎</w:t>
      </w:r>
      <w:r>
        <w:rPr>
          <w:rFonts w:ascii="Cambria Math" w:eastAsia="Cambria Math" w:hAnsi="Cambria Math"/>
          <w:spacing w:val="-4"/>
          <w:w w:val="110"/>
          <w:position w:val="-5"/>
          <w:sz w:val="21"/>
        </w:rPr>
        <w:t>𝑖j</w:t>
      </w:r>
      <w:r>
        <w:rPr>
          <w:rFonts w:ascii="Cambria Math" w:eastAsia="Cambria Math" w:hAnsi="Cambria Math"/>
          <w:spacing w:val="21"/>
          <w:w w:val="110"/>
          <w:position w:val="-5"/>
          <w:sz w:val="21"/>
        </w:rPr>
        <w:t xml:space="preserve"> </w:t>
      </w:r>
      <w:r>
        <w:rPr>
          <w:spacing w:val="-4"/>
          <w:w w:val="110"/>
        </w:rPr>
        <w:t>.</w:t>
      </w:r>
      <w:r>
        <w:rPr>
          <w:spacing w:val="-16"/>
          <w:w w:val="110"/>
        </w:rPr>
        <w:t xml:space="preserve"> </w:t>
      </w:r>
      <w:r>
        <w:rPr>
          <w:spacing w:val="-4"/>
          <w:w w:val="110"/>
        </w:rPr>
        <w:t>Следовательно,</w:t>
      </w:r>
    </w:p>
    <w:p w:rsidR="00921BFB" w:rsidRDefault="00A00283">
      <w:pPr>
        <w:spacing w:before="79"/>
        <w:ind w:left="3696"/>
        <w:jc w:val="both"/>
        <w:rPr>
          <w:sz w:val="30"/>
        </w:rPr>
      </w:pPr>
      <w:r>
        <w:rPr>
          <w:i/>
          <w:sz w:val="30"/>
        </w:rPr>
        <w:t>b</w:t>
      </w:r>
      <w:r>
        <w:rPr>
          <w:i/>
          <w:spacing w:val="-4"/>
          <w:sz w:val="30"/>
        </w:rPr>
        <w:t xml:space="preserve"> </w:t>
      </w:r>
      <w:r>
        <w:rPr>
          <w:i/>
          <w:sz w:val="30"/>
        </w:rPr>
        <w:t>=</w:t>
      </w:r>
      <w:r>
        <w:rPr>
          <w:i/>
          <w:spacing w:val="2"/>
          <w:sz w:val="30"/>
        </w:rPr>
        <w:t xml:space="preserve"> </w:t>
      </w:r>
      <w:r>
        <w:rPr>
          <w:i/>
          <w:sz w:val="30"/>
        </w:rPr>
        <w:t>min</w:t>
      </w:r>
      <w:r>
        <w:rPr>
          <w:i/>
          <w:spacing w:val="2"/>
          <w:sz w:val="30"/>
        </w:rPr>
        <w:t xml:space="preserve"> </w:t>
      </w:r>
      <w:r>
        <w:rPr>
          <w:sz w:val="30"/>
        </w:rPr>
        <w:t>(4,</w:t>
      </w:r>
      <w:r>
        <w:rPr>
          <w:spacing w:val="-4"/>
          <w:sz w:val="30"/>
        </w:rPr>
        <w:t xml:space="preserve"> </w:t>
      </w:r>
      <w:r>
        <w:rPr>
          <w:sz w:val="30"/>
        </w:rPr>
        <w:t>3,</w:t>
      </w:r>
      <w:r>
        <w:rPr>
          <w:spacing w:val="-4"/>
          <w:sz w:val="30"/>
        </w:rPr>
        <w:t xml:space="preserve"> </w:t>
      </w:r>
      <w:r>
        <w:rPr>
          <w:sz w:val="30"/>
        </w:rPr>
        <w:t>3,</w:t>
      </w:r>
      <w:r>
        <w:rPr>
          <w:spacing w:val="-4"/>
          <w:sz w:val="30"/>
        </w:rPr>
        <w:t xml:space="preserve"> </w:t>
      </w:r>
      <w:r>
        <w:rPr>
          <w:sz w:val="30"/>
        </w:rPr>
        <w:t>4)</w:t>
      </w:r>
      <w:r>
        <w:rPr>
          <w:spacing w:val="-5"/>
          <w:sz w:val="30"/>
        </w:rPr>
        <w:t xml:space="preserve"> </w:t>
      </w:r>
      <w:r>
        <w:rPr>
          <w:sz w:val="30"/>
        </w:rPr>
        <w:t>=</w:t>
      </w:r>
      <w:r>
        <w:rPr>
          <w:spacing w:val="-3"/>
          <w:sz w:val="30"/>
        </w:rPr>
        <w:t xml:space="preserve"> </w:t>
      </w:r>
      <w:r>
        <w:rPr>
          <w:spacing w:val="-5"/>
          <w:sz w:val="30"/>
        </w:rPr>
        <w:t>3.</w:t>
      </w:r>
    </w:p>
    <w:p w:rsidR="00921BFB" w:rsidRDefault="00A00283">
      <w:pPr>
        <w:spacing w:before="82"/>
        <w:ind w:left="926"/>
        <w:jc w:val="both"/>
        <w:rPr>
          <w:sz w:val="30"/>
        </w:rPr>
      </w:pPr>
      <w:r>
        <w:rPr>
          <w:sz w:val="30"/>
        </w:rPr>
        <w:t>То</w:t>
      </w:r>
      <w:r>
        <w:rPr>
          <w:spacing w:val="-2"/>
          <w:sz w:val="30"/>
        </w:rPr>
        <w:t xml:space="preserve"> </w:t>
      </w:r>
      <w:r>
        <w:rPr>
          <w:sz w:val="30"/>
        </w:rPr>
        <w:t>есть</w:t>
      </w:r>
      <w:r>
        <w:rPr>
          <w:spacing w:val="73"/>
          <w:sz w:val="30"/>
        </w:rPr>
        <w:t xml:space="preserve"> </w:t>
      </w:r>
      <w:r>
        <w:rPr>
          <w:i/>
          <w:sz w:val="30"/>
        </w:rPr>
        <w:t>a</w:t>
      </w:r>
      <w:r>
        <w:rPr>
          <w:i/>
          <w:spacing w:val="-2"/>
          <w:sz w:val="30"/>
        </w:rPr>
        <w:t xml:space="preserve"> </w:t>
      </w:r>
      <w:r>
        <w:rPr>
          <w:i/>
          <w:sz w:val="30"/>
        </w:rPr>
        <w:t>&lt;</w:t>
      </w:r>
      <w:r>
        <w:rPr>
          <w:i/>
          <w:spacing w:val="-6"/>
          <w:sz w:val="30"/>
        </w:rPr>
        <w:t xml:space="preserve"> </w:t>
      </w:r>
      <w:r>
        <w:rPr>
          <w:i/>
          <w:sz w:val="30"/>
        </w:rPr>
        <w:t>b</w:t>
      </w:r>
      <w:r>
        <w:rPr>
          <w:i/>
          <w:spacing w:val="3"/>
          <w:sz w:val="30"/>
        </w:rPr>
        <w:t xml:space="preserve"> </w:t>
      </w:r>
      <w:r>
        <w:rPr>
          <w:sz w:val="30"/>
        </w:rPr>
        <w:t>,</w:t>
      </w:r>
      <w:r>
        <w:rPr>
          <w:spacing w:val="69"/>
          <w:sz w:val="30"/>
        </w:rPr>
        <w:t xml:space="preserve"> </w:t>
      </w:r>
      <w:r>
        <w:rPr>
          <w:sz w:val="30"/>
        </w:rPr>
        <w:t>1</w:t>
      </w:r>
      <w:r>
        <w:rPr>
          <w:spacing w:val="-1"/>
          <w:sz w:val="30"/>
        </w:rPr>
        <w:t xml:space="preserve"> </w:t>
      </w:r>
      <w:r>
        <w:rPr>
          <w:sz w:val="30"/>
        </w:rPr>
        <w:t>&lt;</w:t>
      </w:r>
      <w:r>
        <w:rPr>
          <w:spacing w:val="-2"/>
          <w:sz w:val="30"/>
        </w:rPr>
        <w:t xml:space="preserve"> </w:t>
      </w:r>
      <w:r>
        <w:rPr>
          <w:i/>
          <w:sz w:val="30"/>
        </w:rPr>
        <w:t>v</w:t>
      </w:r>
      <w:r>
        <w:rPr>
          <w:i/>
          <w:spacing w:val="-3"/>
          <w:sz w:val="30"/>
        </w:rPr>
        <w:t xml:space="preserve"> </w:t>
      </w:r>
      <w:r>
        <w:rPr>
          <w:spacing w:val="-5"/>
          <w:sz w:val="30"/>
        </w:rPr>
        <w:t>&lt;3.</w:t>
      </w:r>
    </w:p>
    <w:p w:rsidR="00921BFB" w:rsidRDefault="00A00283">
      <w:pPr>
        <w:pStyle w:val="a3"/>
        <w:spacing w:before="87" w:line="297" w:lineRule="auto"/>
        <w:ind w:right="450" w:firstLine="710"/>
        <w:jc w:val="both"/>
      </w:pPr>
      <w:r>
        <w:t xml:space="preserve">Игра не имеет седловой точки. Оптимальное решение следует искать в области смешанных стратегий. Построим на плоскости от- резки, соответствующие стратегиям второго игрока: </w:t>
      </w:r>
      <w:r>
        <w:rPr>
          <w:i/>
        </w:rPr>
        <w:t>В</w:t>
      </w:r>
      <w:r>
        <w:rPr>
          <w:i/>
          <w:vertAlign w:val="subscript"/>
        </w:rPr>
        <w:t>1</w:t>
      </w:r>
      <w:r>
        <w:t>=(</w:t>
      </w:r>
      <w:r>
        <w:rPr>
          <w:i/>
        </w:rPr>
        <w:t>2, 4</w:t>
      </w:r>
      <w:r>
        <w:t xml:space="preserve">), </w:t>
      </w:r>
      <w:r>
        <w:rPr>
          <w:i/>
        </w:rPr>
        <w:t>В</w:t>
      </w:r>
      <w:r>
        <w:rPr>
          <w:i/>
          <w:vertAlign w:val="subscript"/>
        </w:rPr>
        <w:t>2</w:t>
      </w:r>
      <w:r>
        <w:t>=(</w:t>
      </w:r>
      <w:r>
        <w:rPr>
          <w:i/>
        </w:rPr>
        <w:t>3, 2</w:t>
      </w:r>
      <w:r>
        <w:t xml:space="preserve">), </w:t>
      </w:r>
      <w:r>
        <w:rPr>
          <w:i/>
        </w:rPr>
        <w:t>В</w:t>
      </w:r>
      <w:r>
        <w:rPr>
          <w:i/>
          <w:vertAlign w:val="subscript"/>
        </w:rPr>
        <w:t>3</w:t>
      </w:r>
      <w:r>
        <w:t>=(</w:t>
      </w:r>
      <w:r>
        <w:rPr>
          <w:i/>
        </w:rPr>
        <w:t>1, 3</w:t>
      </w:r>
      <w:r>
        <w:t xml:space="preserve">), </w:t>
      </w:r>
      <w:r>
        <w:rPr>
          <w:i/>
        </w:rPr>
        <w:t>В</w:t>
      </w:r>
      <w:r>
        <w:rPr>
          <w:i/>
          <w:vertAlign w:val="subscript"/>
        </w:rPr>
        <w:t>4</w:t>
      </w:r>
      <w:r>
        <w:t>=(</w:t>
      </w:r>
      <w:r>
        <w:rPr>
          <w:i/>
        </w:rPr>
        <w:t>4, 1</w:t>
      </w:r>
      <w:r>
        <w:t>) (рис. 6.4).</w:t>
      </w:r>
    </w:p>
    <w:p w:rsidR="00921BFB" w:rsidRDefault="00921BFB">
      <w:pPr>
        <w:pStyle w:val="a3"/>
        <w:ind w:left="0"/>
        <w:rPr>
          <w:sz w:val="16"/>
        </w:rPr>
      </w:pPr>
    </w:p>
    <w:p w:rsidR="00921BFB" w:rsidRDefault="00921BFB">
      <w:pPr>
        <w:pStyle w:val="a3"/>
        <w:spacing w:before="94"/>
        <w:ind w:left="0"/>
        <w:rPr>
          <w:sz w:val="16"/>
        </w:rPr>
      </w:pPr>
    </w:p>
    <w:p w:rsidR="00921BFB" w:rsidRDefault="00A00283">
      <w:pPr>
        <w:ind w:left="1560"/>
        <w:rPr>
          <w:i/>
          <w:sz w:val="16"/>
        </w:rPr>
      </w:pPr>
      <w:r>
        <w:rPr>
          <w:noProof/>
          <w:lang w:eastAsia="ru-RU"/>
        </w:rPr>
        <mc:AlternateContent>
          <mc:Choice Requires="wps">
            <w:drawing>
              <wp:anchor distT="0" distB="0" distL="0" distR="0" simplePos="0" relativeHeight="16083968" behindDoc="0" locked="0" layoutInCell="1" allowOverlap="1">
                <wp:simplePos x="0" y="0"/>
                <wp:positionH relativeFrom="page">
                  <wp:posOffset>1944623</wp:posOffset>
                </wp:positionH>
                <wp:positionV relativeFrom="paragraph">
                  <wp:posOffset>-116448</wp:posOffset>
                </wp:positionV>
                <wp:extent cx="3429000" cy="2726055"/>
                <wp:effectExtent l="0" t="0" r="0" b="0"/>
                <wp:wrapNone/>
                <wp:docPr id="1634"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2726055"/>
                          <a:chOff x="0" y="0"/>
                          <a:chExt cx="3429000" cy="2726055"/>
                        </a:xfrm>
                      </wpg:grpSpPr>
                      <wps:wsp>
                        <wps:cNvPr id="1635" name="Graphic 1635"/>
                        <wps:cNvSpPr/>
                        <wps:spPr>
                          <a:xfrm>
                            <a:off x="0" y="0"/>
                            <a:ext cx="3429000" cy="2627630"/>
                          </a:xfrm>
                          <a:custGeom>
                            <a:avLst/>
                            <a:gdLst/>
                            <a:ahLst/>
                            <a:cxnLst/>
                            <a:rect l="l" t="t" r="r" b="b"/>
                            <a:pathLst>
                              <a:path w="3429000" h="2627630">
                                <a:moveTo>
                                  <a:pt x="3429000" y="2398776"/>
                                </a:moveTo>
                                <a:lnTo>
                                  <a:pt x="3416287" y="2392680"/>
                                </a:lnTo>
                                <a:lnTo>
                                  <a:pt x="3352800" y="2362200"/>
                                </a:lnTo>
                                <a:lnTo>
                                  <a:pt x="3352800" y="2392680"/>
                                </a:lnTo>
                                <a:lnTo>
                                  <a:pt x="234696" y="2392680"/>
                                </a:lnTo>
                                <a:lnTo>
                                  <a:pt x="234696" y="76200"/>
                                </a:lnTo>
                                <a:lnTo>
                                  <a:pt x="268224" y="76200"/>
                                </a:lnTo>
                                <a:lnTo>
                                  <a:pt x="261874" y="64008"/>
                                </a:lnTo>
                                <a:lnTo>
                                  <a:pt x="228600" y="0"/>
                                </a:lnTo>
                                <a:lnTo>
                                  <a:pt x="192024" y="76200"/>
                                </a:lnTo>
                                <a:lnTo>
                                  <a:pt x="222504" y="76200"/>
                                </a:lnTo>
                                <a:lnTo>
                                  <a:pt x="222504" y="2392680"/>
                                </a:lnTo>
                                <a:lnTo>
                                  <a:pt x="0" y="2392680"/>
                                </a:lnTo>
                                <a:lnTo>
                                  <a:pt x="0" y="2404872"/>
                                </a:lnTo>
                                <a:lnTo>
                                  <a:pt x="222504" y="2404872"/>
                                </a:lnTo>
                                <a:lnTo>
                                  <a:pt x="222504" y="2627376"/>
                                </a:lnTo>
                                <a:lnTo>
                                  <a:pt x="234696" y="2627376"/>
                                </a:lnTo>
                                <a:lnTo>
                                  <a:pt x="234696" y="2404872"/>
                                </a:lnTo>
                                <a:lnTo>
                                  <a:pt x="3352800" y="2404872"/>
                                </a:lnTo>
                                <a:lnTo>
                                  <a:pt x="3352800" y="2438400"/>
                                </a:lnTo>
                                <a:lnTo>
                                  <a:pt x="3417265" y="2404872"/>
                                </a:lnTo>
                                <a:lnTo>
                                  <a:pt x="3429000" y="2398776"/>
                                </a:lnTo>
                                <a:close/>
                              </a:path>
                            </a:pathLst>
                          </a:custGeom>
                          <a:solidFill>
                            <a:srgbClr val="000000"/>
                          </a:solidFill>
                        </wps:spPr>
                        <wps:bodyPr wrap="square" lIns="0" tIns="0" rIns="0" bIns="0" rtlCol="0">
                          <a:prstTxWarp prst="textNoShape">
                            <a:avLst/>
                          </a:prstTxWarp>
                          <a:noAutofit/>
                        </wps:bodyPr>
                      </wps:wsp>
                      <wps:wsp>
                        <wps:cNvPr id="1636" name="Graphic 1636"/>
                        <wps:cNvSpPr/>
                        <wps:spPr>
                          <a:xfrm>
                            <a:off x="2743200" y="124968"/>
                            <a:ext cx="3175" cy="2273935"/>
                          </a:xfrm>
                          <a:custGeom>
                            <a:avLst/>
                            <a:gdLst/>
                            <a:ahLst/>
                            <a:cxnLst/>
                            <a:rect l="l" t="t" r="r" b="b"/>
                            <a:pathLst>
                              <a:path w="3175" h="2273935">
                                <a:moveTo>
                                  <a:pt x="0" y="2273808"/>
                                </a:moveTo>
                                <a:lnTo>
                                  <a:pt x="3048" y="0"/>
                                </a:lnTo>
                              </a:path>
                            </a:pathLst>
                          </a:custGeom>
                          <a:ln w="6094">
                            <a:solidFill>
                              <a:srgbClr val="000000"/>
                            </a:solidFill>
                            <a:prstDash val="solid"/>
                          </a:ln>
                        </wps:spPr>
                        <wps:bodyPr wrap="square" lIns="0" tIns="0" rIns="0" bIns="0" rtlCol="0">
                          <a:prstTxWarp prst="textNoShape">
                            <a:avLst/>
                          </a:prstTxWarp>
                          <a:noAutofit/>
                        </wps:bodyPr>
                      </wps:wsp>
                      <wps:wsp>
                        <wps:cNvPr id="1637" name="Graphic 1637"/>
                        <wps:cNvSpPr/>
                        <wps:spPr>
                          <a:xfrm>
                            <a:off x="1722120" y="1173480"/>
                            <a:ext cx="6350" cy="1219200"/>
                          </a:xfrm>
                          <a:custGeom>
                            <a:avLst/>
                            <a:gdLst/>
                            <a:ahLst/>
                            <a:cxnLst/>
                            <a:rect l="l" t="t" r="r" b="b"/>
                            <a:pathLst>
                              <a:path w="6350" h="1219200">
                                <a:moveTo>
                                  <a:pt x="3047" y="1191768"/>
                                </a:moveTo>
                                <a:lnTo>
                                  <a:pt x="0" y="1194816"/>
                                </a:lnTo>
                                <a:lnTo>
                                  <a:pt x="0" y="1213104"/>
                                </a:lnTo>
                                <a:lnTo>
                                  <a:pt x="3047" y="1219200"/>
                                </a:lnTo>
                                <a:lnTo>
                                  <a:pt x="6095" y="1213104"/>
                                </a:lnTo>
                                <a:lnTo>
                                  <a:pt x="6095" y="1194816"/>
                                </a:lnTo>
                                <a:lnTo>
                                  <a:pt x="3047" y="1191768"/>
                                </a:lnTo>
                                <a:close/>
                              </a:path>
                              <a:path w="6350" h="1219200">
                                <a:moveTo>
                                  <a:pt x="3047" y="1149096"/>
                                </a:moveTo>
                                <a:lnTo>
                                  <a:pt x="0" y="1152144"/>
                                </a:lnTo>
                                <a:lnTo>
                                  <a:pt x="0" y="1170432"/>
                                </a:lnTo>
                                <a:lnTo>
                                  <a:pt x="3047" y="1173480"/>
                                </a:lnTo>
                                <a:lnTo>
                                  <a:pt x="6095" y="1170432"/>
                                </a:lnTo>
                                <a:lnTo>
                                  <a:pt x="6095" y="1152144"/>
                                </a:lnTo>
                                <a:lnTo>
                                  <a:pt x="3047" y="1149096"/>
                                </a:lnTo>
                                <a:close/>
                              </a:path>
                              <a:path w="6350" h="1219200">
                                <a:moveTo>
                                  <a:pt x="3047" y="1103376"/>
                                </a:moveTo>
                                <a:lnTo>
                                  <a:pt x="0" y="1106424"/>
                                </a:lnTo>
                                <a:lnTo>
                                  <a:pt x="0" y="1124712"/>
                                </a:lnTo>
                                <a:lnTo>
                                  <a:pt x="3047" y="1127760"/>
                                </a:lnTo>
                                <a:lnTo>
                                  <a:pt x="6095" y="1124712"/>
                                </a:lnTo>
                                <a:lnTo>
                                  <a:pt x="6095" y="1106424"/>
                                </a:lnTo>
                                <a:lnTo>
                                  <a:pt x="3047" y="1103376"/>
                                </a:lnTo>
                                <a:close/>
                              </a:path>
                              <a:path w="6350" h="1219200">
                                <a:moveTo>
                                  <a:pt x="3047" y="1057656"/>
                                </a:moveTo>
                                <a:lnTo>
                                  <a:pt x="0" y="1060704"/>
                                </a:lnTo>
                                <a:lnTo>
                                  <a:pt x="0" y="1082039"/>
                                </a:lnTo>
                                <a:lnTo>
                                  <a:pt x="3047" y="1085088"/>
                                </a:lnTo>
                                <a:lnTo>
                                  <a:pt x="6095" y="1082039"/>
                                </a:lnTo>
                                <a:lnTo>
                                  <a:pt x="6095" y="1060704"/>
                                </a:lnTo>
                                <a:lnTo>
                                  <a:pt x="3047" y="1057656"/>
                                </a:lnTo>
                                <a:close/>
                              </a:path>
                              <a:path w="6350" h="1219200">
                                <a:moveTo>
                                  <a:pt x="3047" y="1014984"/>
                                </a:moveTo>
                                <a:lnTo>
                                  <a:pt x="0" y="1018032"/>
                                </a:lnTo>
                                <a:lnTo>
                                  <a:pt x="0" y="1036320"/>
                                </a:lnTo>
                                <a:lnTo>
                                  <a:pt x="3047" y="1039368"/>
                                </a:lnTo>
                                <a:lnTo>
                                  <a:pt x="6095" y="1036320"/>
                                </a:lnTo>
                                <a:lnTo>
                                  <a:pt x="6095" y="1018032"/>
                                </a:lnTo>
                                <a:lnTo>
                                  <a:pt x="3047" y="1014984"/>
                                </a:lnTo>
                                <a:close/>
                              </a:path>
                              <a:path w="6350" h="1219200">
                                <a:moveTo>
                                  <a:pt x="3047" y="969263"/>
                                </a:moveTo>
                                <a:lnTo>
                                  <a:pt x="0" y="972312"/>
                                </a:lnTo>
                                <a:lnTo>
                                  <a:pt x="0" y="993648"/>
                                </a:lnTo>
                                <a:lnTo>
                                  <a:pt x="3047" y="996696"/>
                                </a:lnTo>
                                <a:lnTo>
                                  <a:pt x="6095" y="993648"/>
                                </a:lnTo>
                                <a:lnTo>
                                  <a:pt x="6095" y="972312"/>
                                </a:lnTo>
                                <a:lnTo>
                                  <a:pt x="3047" y="969263"/>
                                </a:lnTo>
                                <a:close/>
                              </a:path>
                              <a:path w="6350" h="1219200">
                                <a:moveTo>
                                  <a:pt x="3047" y="926592"/>
                                </a:moveTo>
                                <a:lnTo>
                                  <a:pt x="0" y="929639"/>
                                </a:lnTo>
                                <a:lnTo>
                                  <a:pt x="0" y="947927"/>
                                </a:lnTo>
                                <a:lnTo>
                                  <a:pt x="3047" y="950976"/>
                                </a:lnTo>
                                <a:lnTo>
                                  <a:pt x="6095" y="947927"/>
                                </a:lnTo>
                                <a:lnTo>
                                  <a:pt x="6095" y="929639"/>
                                </a:lnTo>
                                <a:lnTo>
                                  <a:pt x="3047" y="926592"/>
                                </a:lnTo>
                                <a:close/>
                              </a:path>
                              <a:path w="6350" h="1219200">
                                <a:moveTo>
                                  <a:pt x="3047" y="880872"/>
                                </a:moveTo>
                                <a:lnTo>
                                  <a:pt x="0" y="883920"/>
                                </a:lnTo>
                                <a:lnTo>
                                  <a:pt x="0" y="902208"/>
                                </a:lnTo>
                                <a:lnTo>
                                  <a:pt x="3047" y="905256"/>
                                </a:lnTo>
                                <a:lnTo>
                                  <a:pt x="6095" y="902208"/>
                                </a:lnTo>
                                <a:lnTo>
                                  <a:pt x="6095" y="883920"/>
                                </a:lnTo>
                                <a:lnTo>
                                  <a:pt x="3047" y="880872"/>
                                </a:lnTo>
                                <a:close/>
                              </a:path>
                              <a:path w="6350" h="1219200">
                                <a:moveTo>
                                  <a:pt x="3047" y="838200"/>
                                </a:moveTo>
                                <a:lnTo>
                                  <a:pt x="0" y="841248"/>
                                </a:lnTo>
                                <a:lnTo>
                                  <a:pt x="0" y="859536"/>
                                </a:lnTo>
                                <a:lnTo>
                                  <a:pt x="3047" y="862584"/>
                                </a:lnTo>
                                <a:lnTo>
                                  <a:pt x="6095" y="859536"/>
                                </a:lnTo>
                                <a:lnTo>
                                  <a:pt x="6095" y="841248"/>
                                </a:lnTo>
                                <a:lnTo>
                                  <a:pt x="3047" y="838200"/>
                                </a:lnTo>
                                <a:close/>
                              </a:path>
                              <a:path w="6350" h="1219200">
                                <a:moveTo>
                                  <a:pt x="3047" y="792480"/>
                                </a:moveTo>
                                <a:lnTo>
                                  <a:pt x="0" y="795527"/>
                                </a:lnTo>
                                <a:lnTo>
                                  <a:pt x="0" y="813816"/>
                                </a:lnTo>
                                <a:lnTo>
                                  <a:pt x="3047" y="816863"/>
                                </a:lnTo>
                                <a:lnTo>
                                  <a:pt x="6095" y="813816"/>
                                </a:lnTo>
                                <a:lnTo>
                                  <a:pt x="6095" y="795527"/>
                                </a:lnTo>
                                <a:lnTo>
                                  <a:pt x="3047" y="792480"/>
                                </a:lnTo>
                                <a:close/>
                              </a:path>
                              <a:path w="6350" h="1219200">
                                <a:moveTo>
                                  <a:pt x="3047" y="746760"/>
                                </a:moveTo>
                                <a:lnTo>
                                  <a:pt x="0" y="749808"/>
                                </a:lnTo>
                                <a:lnTo>
                                  <a:pt x="0" y="771144"/>
                                </a:lnTo>
                                <a:lnTo>
                                  <a:pt x="3047" y="774192"/>
                                </a:lnTo>
                                <a:lnTo>
                                  <a:pt x="6095" y="771144"/>
                                </a:lnTo>
                                <a:lnTo>
                                  <a:pt x="6095" y="749808"/>
                                </a:lnTo>
                                <a:lnTo>
                                  <a:pt x="3047" y="746760"/>
                                </a:lnTo>
                                <a:close/>
                              </a:path>
                              <a:path w="6350" h="1219200">
                                <a:moveTo>
                                  <a:pt x="3047" y="704088"/>
                                </a:moveTo>
                                <a:lnTo>
                                  <a:pt x="0" y="707136"/>
                                </a:lnTo>
                                <a:lnTo>
                                  <a:pt x="0" y="725424"/>
                                </a:lnTo>
                                <a:lnTo>
                                  <a:pt x="3047" y="728472"/>
                                </a:lnTo>
                                <a:lnTo>
                                  <a:pt x="6095" y="725424"/>
                                </a:lnTo>
                                <a:lnTo>
                                  <a:pt x="6095" y="707136"/>
                                </a:lnTo>
                                <a:lnTo>
                                  <a:pt x="3047" y="704088"/>
                                </a:lnTo>
                                <a:close/>
                              </a:path>
                              <a:path w="6350" h="1219200">
                                <a:moveTo>
                                  <a:pt x="3047" y="658368"/>
                                </a:moveTo>
                                <a:lnTo>
                                  <a:pt x="0" y="661416"/>
                                </a:lnTo>
                                <a:lnTo>
                                  <a:pt x="0" y="679704"/>
                                </a:lnTo>
                                <a:lnTo>
                                  <a:pt x="3047" y="685800"/>
                                </a:lnTo>
                                <a:lnTo>
                                  <a:pt x="6095" y="679704"/>
                                </a:lnTo>
                                <a:lnTo>
                                  <a:pt x="6095" y="661416"/>
                                </a:lnTo>
                                <a:lnTo>
                                  <a:pt x="3047" y="658368"/>
                                </a:lnTo>
                                <a:close/>
                              </a:path>
                              <a:path w="6350" h="1219200">
                                <a:moveTo>
                                  <a:pt x="3047" y="615696"/>
                                </a:moveTo>
                                <a:lnTo>
                                  <a:pt x="0" y="618744"/>
                                </a:lnTo>
                                <a:lnTo>
                                  <a:pt x="0" y="637032"/>
                                </a:lnTo>
                                <a:lnTo>
                                  <a:pt x="3047" y="640080"/>
                                </a:lnTo>
                                <a:lnTo>
                                  <a:pt x="6095" y="637032"/>
                                </a:lnTo>
                                <a:lnTo>
                                  <a:pt x="6095" y="618744"/>
                                </a:lnTo>
                                <a:lnTo>
                                  <a:pt x="3047" y="615696"/>
                                </a:lnTo>
                                <a:close/>
                              </a:path>
                              <a:path w="6350" h="1219200">
                                <a:moveTo>
                                  <a:pt x="3047" y="569976"/>
                                </a:moveTo>
                                <a:lnTo>
                                  <a:pt x="0" y="573024"/>
                                </a:lnTo>
                                <a:lnTo>
                                  <a:pt x="0" y="591312"/>
                                </a:lnTo>
                                <a:lnTo>
                                  <a:pt x="3047" y="594360"/>
                                </a:lnTo>
                                <a:lnTo>
                                  <a:pt x="6095" y="591312"/>
                                </a:lnTo>
                                <a:lnTo>
                                  <a:pt x="6095" y="573024"/>
                                </a:lnTo>
                                <a:lnTo>
                                  <a:pt x="3047" y="569976"/>
                                </a:lnTo>
                                <a:close/>
                              </a:path>
                              <a:path w="6350" h="1219200">
                                <a:moveTo>
                                  <a:pt x="3047" y="524256"/>
                                </a:moveTo>
                                <a:lnTo>
                                  <a:pt x="0" y="527304"/>
                                </a:lnTo>
                                <a:lnTo>
                                  <a:pt x="0" y="548639"/>
                                </a:lnTo>
                                <a:lnTo>
                                  <a:pt x="3047" y="551688"/>
                                </a:lnTo>
                                <a:lnTo>
                                  <a:pt x="6095" y="548639"/>
                                </a:lnTo>
                                <a:lnTo>
                                  <a:pt x="6095" y="527304"/>
                                </a:lnTo>
                                <a:lnTo>
                                  <a:pt x="3047" y="524256"/>
                                </a:lnTo>
                                <a:close/>
                              </a:path>
                              <a:path w="6350" h="1219200">
                                <a:moveTo>
                                  <a:pt x="3047" y="481584"/>
                                </a:moveTo>
                                <a:lnTo>
                                  <a:pt x="0" y="484632"/>
                                </a:lnTo>
                                <a:lnTo>
                                  <a:pt x="0" y="502920"/>
                                </a:lnTo>
                                <a:lnTo>
                                  <a:pt x="3047" y="505968"/>
                                </a:lnTo>
                                <a:lnTo>
                                  <a:pt x="6095" y="502920"/>
                                </a:lnTo>
                                <a:lnTo>
                                  <a:pt x="6095" y="484632"/>
                                </a:lnTo>
                                <a:lnTo>
                                  <a:pt x="3047" y="481584"/>
                                </a:lnTo>
                                <a:close/>
                              </a:path>
                              <a:path w="6350" h="1219200">
                                <a:moveTo>
                                  <a:pt x="3047" y="435863"/>
                                </a:moveTo>
                                <a:lnTo>
                                  <a:pt x="0" y="438912"/>
                                </a:lnTo>
                                <a:lnTo>
                                  <a:pt x="0" y="460248"/>
                                </a:lnTo>
                                <a:lnTo>
                                  <a:pt x="3047" y="463296"/>
                                </a:lnTo>
                                <a:lnTo>
                                  <a:pt x="6095" y="460248"/>
                                </a:lnTo>
                                <a:lnTo>
                                  <a:pt x="6095" y="438912"/>
                                </a:lnTo>
                                <a:lnTo>
                                  <a:pt x="3047" y="435863"/>
                                </a:lnTo>
                                <a:close/>
                              </a:path>
                              <a:path w="6350" h="1219200">
                                <a:moveTo>
                                  <a:pt x="3047" y="393192"/>
                                </a:moveTo>
                                <a:lnTo>
                                  <a:pt x="0" y="396239"/>
                                </a:lnTo>
                                <a:lnTo>
                                  <a:pt x="0" y="414527"/>
                                </a:lnTo>
                                <a:lnTo>
                                  <a:pt x="3047" y="417575"/>
                                </a:lnTo>
                                <a:lnTo>
                                  <a:pt x="6095" y="414527"/>
                                </a:lnTo>
                                <a:lnTo>
                                  <a:pt x="6095" y="396239"/>
                                </a:lnTo>
                                <a:lnTo>
                                  <a:pt x="3047" y="393192"/>
                                </a:lnTo>
                                <a:close/>
                              </a:path>
                              <a:path w="6350" h="1219200">
                                <a:moveTo>
                                  <a:pt x="3047" y="347472"/>
                                </a:moveTo>
                                <a:lnTo>
                                  <a:pt x="0" y="350520"/>
                                </a:lnTo>
                                <a:lnTo>
                                  <a:pt x="0" y="368808"/>
                                </a:lnTo>
                                <a:lnTo>
                                  <a:pt x="3047" y="371856"/>
                                </a:lnTo>
                                <a:lnTo>
                                  <a:pt x="6095" y="368808"/>
                                </a:lnTo>
                                <a:lnTo>
                                  <a:pt x="6095" y="350520"/>
                                </a:lnTo>
                                <a:lnTo>
                                  <a:pt x="3047" y="347472"/>
                                </a:lnTo>
                                <a:close/>
                              </a:path>
                              <a:path w="6350" h="1219200">
                                <a:moveTo>
                                  <a:pt x="3047" y="304800"/>
                                </a:moveTo>
                                <a:lnTo>
                                  <a:pt x="0" y="307848"/>
                                </a:lnTo>
                                <a:lnTo>
                                  <a:pt x="0" y="326136"/>
                                </a:lnTo>
                                <a:lnTo>
                                  <a:pt x="3047" y="329184"/>
                                </a:lnTo>
                                <a:lnTo>
                                  <a:pt x="6095" y="326136"/>
                                </a:lnTo>
                                <a:lnTo>
                                  <a:pt x="6095" y="307848"/>
                                </a:lnTo>
                                <a:lnTo>
                                  <a:pt x="3047" y="304800"/>
                                </a:lnTo>
                                <a:close/>
                              </a:path>
                              <a:path w="6350" h="1219200">
                                <a:moveTo>
                                  <a:pt x="3047" y="259080"/>
                                </a:moveTo>
                                <a:lnTo>
                                  <a:pt x="0" y="262127"/>
                                </a:lnTo>
                                <a:lnTo>
                                  <a:pt x="0" y="280416"/>
                                </a:lnTo>
                                <a:lnTo>
                                  <a:pt x="3047" y="283463"/>
                                </a:lnTo>
                                <a:lnTo>
                                  <a:pt x="6095" y="280416"/>
                                </a:lnTo>
                                <a:lnTo>
                                  <a:pt x="6095" y="262127"/>
                                </a:lnTo>
                                <a:lnTo>
                                  <a:pt x="3047" y="259080"/>
                                </a:lnTo>
                                <a:close/>
                              </a:path>
                              <a:path w="6350" h="1219200">
                                <a:moveTo>
                                  <a:pt x="3047" y="213360"/>
                                </a:moveTo>
                                <a:lnTo>
                                  <a:pt x="0" y="216408"/>
                                </a:lnTo>
                                <a:lnTo>
                                  <a:pt x="0" y="237744"/>
                                </a:lnTo>
                                <a:lnTo>
                                  <a:pt x="3047" y="240792"/>
                                </a:lnTo>
                                <a:lnTo>
                                  <a:pt x="6095" y="237744"/>
                                </a:lnTo>
                                <a:lnTo>
                                  <a:pt x="6095" y="216408"/>
                                </a:lnTo>
                                <a:lnTo>
                                  <a:pt x="3047" y="213360"/>
                                </a:lnTo>
                                <a:close/>
                              </a:path>
                              <a:path w="6350" h="1219200">
                                <a:moveTo>
                                  <a:pt x="3047" y="170687"/>
                                </a:moveTo>
                                <a:lnTo>
                                  <a:pt x="0" y="173736"/>
                                </a:lnTo>
                                <a:lnTo>
                                  <a:pt x="0" y="192024"/>
                                </a:lnTo>
                                <a:lnTo>
                                  <a:pt x="3047" y="195072"/>
                                </a:lnTo>
                                <a:lnTo>
                                  <a:pt x="6095" y="192024"/>
                                </a:lnTo>
                                <a:lnTo>
                                  <a:pt x="6095" y="173736"/>
                                </a:lnTo>
                                <a:lnTo>
                                  <a:pt x="3047" y="170687"/>
                                </a:lnTo>
                                <a:close/>
                              </a:path>
                              <a:path w="6350" h="1219200">
                                <a:moveTo>
                                  <a:pt x="3047" y="124968"/>
                                </a:moveTo>
                                <a:lnTo>
                                  <a:pt x="0" y="128016"/>
                                </a:lnTo>
                                <a:lnTo>
                                  <a:pt x="0" y="146304"/>
                                </a:lnTo>
                                <a:lnTo>
                                  <a:pt x="3047" y="152400"/>
                                </a:lnTo>
                                <a:lnTo>
                                  <a:pt x="6095" y="146304"/>
                                </a:lnTo>
                                <a:lnTo>
                                  <a:pt x="6095" y="128016"/>
                                </a:lnTo>
                                <a:lnTo>
                                  <a:pt x="3047" y="124968"/>
                                </a:lnTo>
                                <a:close/>
                              </a:path>
                              <a:path w="6350" h="1219200">
                                <a:moveTo>
                                  <a:pt x="3047" y="82296"/>
                                </a:moveTo>
                                <a:lnTo>
                                  <a:pt x="0" y="85344"/>
                                </a:lnTo>
                                <a:lnTo>
                                  <a:pt x="0" y="103632"/>
                                </a:lnTo>
                                <a:lnTo>
                                  <a:pt x="3047" y="106680"/>
                                </a:lnTo>
                                <a:lnTo>
                                  <a:pt x="6095" y="103632"/>
                                </a:lnTo>
                                <a:lnTo>
                                  <a:pt x="6095" y="85344"/>
                                </a:lnTo>
                                <a:lnTo>
                                  <a:pt x="3047" y="82296"/>
                                </a:lnTo>
                                <a:close/>
                              </a:path>
                              <a:path w="6350" h="1219200">
                                <a:moveTo>
                                  <a:pt x="3047" y="36575"/>
                                </a:moveTo>
                                <a:lnTo>
                                  <a:pt x="0" y="39624"/>
                                </a:lnTo>
                                <a:lnTo>
                                  <a:pt x="0" y="57912"/>
                                </a:lnTo>
                                <a:lnTo>
                                  <a:pt x="3047" y="60960"/>
                                </a:lnTo>
                                <a:lnTo>
                                  <a:pt x="6095" y="57912"/>
                                </a:lnTo>
                                <a:lnTo>
                                  <a:pt x="6095" y="39624"/>
                                </a:lnTo>
                                <a:lnTo>
                                  <a:pt x="3047" y="36575"/>
                                </a:lnTo>
                                <a:close/>
                              </a:path>
                              <a:path w="6350" h="1219200">
                                <a:moveTo>
                                  <a:pt x="3047" y="0"/>
                                </a:moveTo>
                                <a:lnTo>
                                  <a:pt x="0" y="3048"/>
                                </a:lnTo>
                                <a:lnTo>
                                  <a:pt x="0" y="15239"/>
                                </a:lnTo>
                                <a:lnTo>
                                  <a:pt x="3047" y="18287"/>
                                </a:lnTo>
                                <a:lnTo>
                                  <a:pt x="6095" y="15239"/>
                                </a:lnTo>
                                <a:lnTo>
                                  <a:pt x="6095" y="3048"/>
                                </a:lnTo>
                                <a:lnTo>
                                  <a:pt x="3047" y="0"/>
                                </a:lnTo>
                                <a:close/>
                              </a:path>
                            </a:pathLst>
                          </a:custGeom>
                          <a:solidFill>
                            <a:srgbClr val="000000"/>
                          </a:solidFill>
                        </wps:spPr>
                        <wps:bodyPr wrap="square" lIns="0" tIns="0" rIns="0" bIns="0" rtlCol="0">
                          <a:prstTxWarp prst="textNoShape">
                            <a:avLst/>
                          </a:prstTxWarp>
                          <a:noAutofit/>
                        </wps:bodyPr>
                      </wps:wsp>
                      <wps:wsp>
                        <wps:cNvPr id="1638" name="Graphic 1638"/>
                        <wps:cNvSpPr/>
                        <wps:spPr>
                          <a:xfrm>
                            <a:off x="222504" y="201168"/>
                            <a:ext cx="2551430" cy="1645920"/>
                          </a:xfrm>
                          <a:custGeom>
                            <a:avLst/>
                            <a:gdLst/>
                            <a:ahLst/>
                            <a:cxnLst/>
                            <a:rect l="l" t="t" r="r" b="b"/>
                            <a:pathLst>
                              <a:path w="2551430" h="1645920">
                                <a:moveTo>
                                  <a:pt x="0" y="1645920"/>
                                </a:moveTo>
                                <a:lnTo>
                                  <a:pt x="146304" y="1645920"/>
                                </a:lnTo>
                              </a:path>
                              <a:path w="2551430" h="1645920">
                                <a:moveTo>
                                  <a:pt x="0" y="573024"/>
                                </a:moveTo>
                                <a:lnTo>
                                  <a:pt x="146304" y="573024"/>
                                </a:lnTo>
                              </a:path>
                              <a:path w="2551430" h="1645920">
                                <a:moveTo>
                                  <a:pt x="0" y="1121664"/>
                                </a:moveTo>
                                <a:lnTo>
                                  <a:pt x="146304" y="1121664"/>
                                </a:lnTo>
                              </a:path>
                              <a:path w="2551430" h="1645920">
                                <a:moveTo>
                                  <a:pt x="2377440" y="1097280"/>
                                </a:moveTo>
                                <a:lnTo>
                                  <a:pt x="2520696" y="1097280"/>
                                </a:lnTo>
                              </a:path>
                              <a:path w="2551430" h="1645920">
                                <a:moveTo>
                                  <a:pt x="2407920" y="1645920"/>
                                </a:moveTo>
                                <a:lnTo>
                                  <a:pt x="2551176" y="1645920"/>
                                </a:lnTo>
                              </a:path>
                              <a:path w="2551430" h="1645920">
                                <a:moveTo>
                                  <a:pt x="2407920" y="0"/>
                                </a:moveTo>
                                <a:lnTo>
                                  <a:pt x="2551176" y="0"/>
                                </a:lnTo>
                              </a:path>
                              <a:path w="2551430" h="1645920">
                                <a:moveTo>
                                  <a:pt x="18288" y="30480"/>
                                </a:moveTo>
                                <a:lnTo>
                                  <a:pt x="161544" y="30480"/>
                                </a:lnTo>
                              </a:path>
                              <a:path w="2551430" h="1645920">
                                <a:moveTo>
                                  <a:pt x="2404872" y="548639"/>
                                </a:moveTo>
                                <a:lnTo>
                                  <a:pt x="2548128" y="548639"/>
                                </a:lnTo>
                              </a:path>
                            </a:pathLst>
                          </a:custGeom>
                          <a:ln w="60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9" name="Image 1639"/>
                          <pic:cNvPicPr/>
                        </pic:nvPicPr>
                        <pic:blipFill>
                          <a:blip r:embed="rId236" cstate="print"/>
                          <a:stretch>
                            <a:fillRect/>
                          </a:stretch>
                        </pic:blipFill>
                        <pic:spPr>
                          <a:xfrm>
                            <a:off x="1685544" y="1158240"/>
                            <a:ext cx="73150" cy="82294"/>
                          </a:xfrm>
                          <a:prstGeom prst="rect">
                            <a:avLst/>
                          </a:prstGeom>
                        </pic:spPr>
                      </pic:pic>
                      <wps:wsp>
                        <wps:cNvPr id="1640" name="Graphic 1640"/>
                        <wps:cNvSpPr/>
                        <wps:spPr>
                          <a:xfrm>
                            <a:off x="234695" y="182879"/>
                            <a:ext cx="2527300" cy="1679575"/>
                          </a:xfrm>
                          <a:custGeom>
                            <a:avLst/>
                            <a:gdLst/>
                            <a:ahLst/>
                            <a:cxnLst/>
                            <a:rect l="l" t="t" r="r" b="b"/>
                            <a:pathLst>
                              <a:path w="2527300" h="1679575">
                                <a:moveTo>
                                  <a:pt x="12192" y="1133856"/>
                                </a:moveTo>
                                <a:lnTo>
                                  <a:pt x="2508504" y="0"/>
                                </a:lnTo>
                              </a:path>
                              <a:path w="2527300" h="1679575">
                                <a:moveTo>
                                  <a:pt x="12192" y="582168"/>
                                </a:moveTo>
                                <a:lnTo>
                                  <a:pt x="2517647" y="1130808"/>
                                </a:lnTo>
                              </a:path>
                              <a:path w="2527300" h="1679575">
                                <a:moveTo>
                                  <a:pt x="18287" y="1667256"/>
                                </a:moveTo>
                                <a:lnTo>
                                  <a:pt x="2517647" y="557784"/>
                                </a:lnTo>
                              </a:path>
                              <a:path w="2527300" h="1679575">
                                <a:moveTo>
                                  <a:pt x="0" y="51816"/>
                                </a:moveTo>
                                <a:lnTo>
                                  <a:pt x="2526792" y="1679448"/>
                                </a:lnTo>
                              </a:path>
                            </a:pathLst>
                          </a:custGeom>
                          <a:ln w="6094">
                            <a:solidFill>
                              <a:srgbClr val="000000"/>
                            </a:solidFill>
                            <a:prstDash val="solid"/>
                          </a:ln>
                        </wps:spPr>
                        <wps:bodyPr wrap="square" lIns="0" tIns="0" rIns="0" bIns="0" rtlCol="0">
                          <a:prstTxWarp prst="textNoShape">
                            <a:avLst/>
                          </a:prstTxWarp>
                          <a:noAutofit/>
                        </wps:bodyPr>
                      </wps:wsp>
                      <wps:wsp>
                        <wps:cNvPr id="1641" name="Graphic 1641"/>
                        <wps:cNvSpPr/>
                        <wps:spPr>
                          <a:xfrm>
                            <a:off x="252984" y="1191767"/>
                            <a:ext cx="2508885" cy="661670"/>
                          </a:xfrm>
                          <a:custGeom>
                            <a:avLst/>
                            <a:gdLst/>
                            <a:ahLst/>
                            <a:cxnLst/>
                            <a:rect l="l" t="t" r="r" b="b"/>
                            <a:pathLst>
                              <a:path w="2508885" h="661670">
                                <a:moveTo>
                                  <a:pt x="0" y="658368"/>
                                </a:moveTo>
                                <a:lnTo>
                                  <a:pt x="1472183" y="6096"/>
                                </a:lnTo>
                              </a:path>
                              <a:path w="2508885" h="661670">
                                <a:moveTo>
                                  <a:pt x="2508504" y="661416"/>
                                </a:moveTo>
                                <a:lnTo>
                                  <a:pt x="1478280" y="0"/>
                                </a:lnTo>
                              </a:path>
                            </a:pathLst>
                          </a:custGeom>
                          <a:ln w="18286">
                            <a:solidFill>
                              <a:srgbClr val="000000"/>
                            </a:solidFill>
                            <a:prstDash val="solid"/>
                          </a:ln>
                        </wps:spPr>
                        <wps:bodyPr wrap="square" lIns="0" tIns="0" rIns="0" bIns="0" rtlCol="0">
                          <a:prstTxWarp prst="textNoShape">
                            <a:avLst/>
                          </a:prstTxWarp>
                          <a:noAutofit/>
                        </wps:bodyPr>
                      </wps:wsp>
                      <wps:wsp>
                        <wps:cNvPr id="1642" name="Textbox 1642"/>
                        <wps:cNvSpPr txBox="1"/>
                        <wps:spPr>
                          <a:xfrm>
                            <a:off x="48259" y="131910"/>
                            <a:ext cx="114300" cy="194310"/>
                          </a:xfrm>
                          <a:prstGeom prst="rect">
                            <a:avLst/>
                          </a:prstGeom>
                        </wps:spPr>
                        <wps:txbx>
                          <w:txbxContent>
                            <w:p w:rsidR="00921BFB" w:rsidRDefault="00A00283">
                              <w:pPr>
                                <w:spacing w:before="10"/>
                                <w:ind w:left="20"/>
                                <w:rPr>
                                  <w:sz w:val="24"/>
                                </w:rPr>
                              </w:pPr>
                              <w:r>
                                <w:rPr>
                                  <w:spacing w:val="-10"/>
                                  <w:sz w:val="24"/>
                                </w:rPr>
                                <w:t>4</w:t>
                              </w:r>
                            </w:p>
                          </w:txbxContent>
                        </wps:txbx>
                        <wps:bodyPr wrap="square" lIns="0" tIns="0" rIns="0" bIns="0" rtlCol="0">
                          <a:noAutofit/>
                        </wps:bodyPr>
                      </wps:wsp>
                      <wps:wsp>
                        <wps:cNvPr id="1643" name="Textbox 1643"/>
                        <wps:cNvSpPr txBox="1"/>
                        <wps:spPr>
                          <a:xfrm>
                            <a:off x="2821939" y="77046"/>
                            <a:ext cx="352425" cy="201295"/>
                          </a:xfrm>
                          <a:prstGeom prst="rect">
                            <a:avLst/>
                          </a:prstGeom>
                        </wps:spPr>
                        <wps:txbx>
                          <w:txbxContent>
                            <w:p w:rsidR="00921BFB" w:rsidRDefault="00A00283">
                              <w:pPr>
                                <w:spacing w:before="8"/>
                                <w:ind w:left="20"/>
                                <w:rPr>
                                  <w:i/>
                                  <w:sz w:val="16"/>
                                </w:rPr>
                              </w:pPr>
                              <w:r>
                                <w:rPr>
                                  <w:position w:val="2"/>
                                  <w:sz w:val="24"/>
                                </w:rPr>
                                <w:t>4</w:t>
                              </w:r>
                              <w:r>
                                <w:rPr>
                                  <w:spacing w:val="72"/>
                                  <w:position w:val="2"/>
                                  <w:sz w:val="24"/>
                                </w:rPr>
                                <w:t xml:space="preserve"> </w:t>
                              </w:r>
                              <w:r>
                                <w:rPr>
                                  <w:i/>
                                  <w:spacing w:val="-5"/>
                                  <w:position w:val="3"/>
                                  <w:sz w:val="24"/>
                                </w:rPr>
                                <w:t>B</w:t>
                              </w:r>
                              <w:r>
                                <w:rPr>
                                  <w:i/>
                                  <w:spacing w:val="-5"/>
                                  <w:sz w:val="16"/>
                                </w:rPr>
                                <w:t>1</w:t>
                              </w:r>
                            </w:p>
                          </w:txbxContent>
                        </wps:txbx>
                        <wps:bodyPr wrap="square" lIns="0" tIns="0" rIns="0" bIns="0" rtlCol="0">
                          <a:noAutofit/>
                        </wps:bodyPr>
                      </wps:wsp>
                      <wps:wsp>
                        <wps:cNvPr id="1644" name="Textbox 1644"/>
                        <wps:cNvSpPr txBox="1"/>
                        <wps:spPr>
                          <a:xfrm>
                            <a:off x="57403" y="662262"/>
                            <a:ext cx="114300" cy="194310"/>
                          </a:xfrm>
                          <a:prstGeom prst="rect">
                            <a:avLst/>
                          </a:prstGeom>
                        </wps:spPr>
                        <wps:txbx>
                          <w:txbxContent>
                            <w:p w:rsidR="00921BFB" w:rsidRDefault="00A00283">
                              <w:pPr>
                                <w:spacing w:before="10"/>
                                <w:ind w:left="20"/>
                                <w:rPr>
                                  <w:sz w:val="24"/>
                                </w:rPr>
                              </w:pPr>
                              <w:r>
                                <w:rPr>
                                  <w:spacing w:val="-10"/>
                                  <w:sz w:val="24"/>
                                </w:rPr>
                                <w:t>3</w:t>
                              </w:r>
                            </w:p>
                          </w:txbxContent>
                        </wps:txbx>
                        <wps:bodyPr wrap="square" lIns="0" tIns="0" rIns="0" bIns="0" rtlCol="0">
                          <a:noAutofit/>
                        </wps:bodyPr>
                      </wps:wsp>
                      <wps:wsp>
                        <wps:cNvPr id="1645" name="Textbox 1645"/>
                        <wps:cNvSpPr txBox="1"/>
                        <wps:spPr>
                          <a:xfrm>
                            <a:off x="1803907" y="845142"/>
                            <a:ext cx="158115" cy="194310"/>
                          </a:xfrm>
                          <a:prstGeom prst="rect">
                            <a:avLst/>
                          </a:prstGeom>
                        </wps:spPr>
                        <wps:txbx>
                          <w:txbxContent>
                            <w:p w:rsidR="00921BFB" w:rsidRDefault="00A00283">
                              <w:pPr>
                                <w:spacing w:before="10"/>
                                <w:ind w:left="20"/>
                                <w:rPr>
                                  <w:i/>
                                  <w:sz w:val="24"/>
                                </w:rPr>
                              </w:pPr>
                              <w:r>
                                <w:rPr>
                                  <w:i/>
                                  <w:spacing w:val="-10"/>
                                  <w:sz w:val="24"/>
                                </w:rPr>
                                <w:t>K</w:t>
                              </w:r>
                            </w:p>
                          </w:txbxContent>
                        </wps:txbx>
                        <wps:bodyPr wrap="square" lIns="0" tIns="0" rIns="0" bIns="0" rtlCol="0">
                          <a:noAutofit/>
                        </wps:bodyPr>
                      </wps:wsp>
                      <wps:wsp>
                        <wps:cNvPr id="1646" name="Textbox 1646"/>
                        <wps:cNvSpPr txBox="1"/>
                        <wps:spPr>
                          <a:xfrm>
                            <a:off x="2852420" y="643974"/>
                            <a:ext cx="334010" cy="241300"/>
                          </a:xfrm>
                          <a:prstGeom prst="rect">
                            <a:avLst/>
                          </a:prstGeom>
                        </wps:spPr>
                        <wps:txbx>
                          <w:txbxContent>
                            <w:p w:rsidR="00921BFB" w:rsidRDefault="00A00283">
                              <w:pPr>
                                <w:spacing w:before="9"/>
                                <w:ind w:left="20"/>
                                <w:rPr>
                                  <w:i/>
                                  <w:sz w:val="16"/>
                                </w:rPr>
                              </w:pPr>
                              <w:r>
                                <w:rPr>
                                  <w:sz w:val="24"/>
                                </w:rPr>
                                <w:t>3</w:t>
                              </w:r>
                              <w:r>
                                <w:rPr>
                                  <w:spacing w:val="43"/>
                                  <w:sz w:val="24"/>
                                </w:rPr>
                                <w:t xml:space="preserve"> </w:t>
                              </w:r>
                              <w:r>
                                <w:rPr>
                                  <w:i/>
                                  <w:spacing w:val="-7"/>
                                  <w:position w:val="1"/>
                                  <w:sz w:val="24"/>
                                </w:rPr>
                                <w:t>B</w:t>
                              </w:r>
                              <w:r>
                                <w:rPr>
                                  <w:i/>
                                  <w:spacing w:val="-7"/>
                                  <w:position w:val="-7"/>
                                  <w:sz w:val="16"/>
                                </w:rPr>
                                <w:t>3</w:t>
                              </w:r>
                            </w:p>
                          </w:txbxContent>
                        </wps:txbx>
                        <wps:bodyPr wrap="square" lIns="0" tIns="0" rIns="0" bIns="0" rtlCol="0">
                          <a:noAutofit/>
                        </wps:bodyPr>
                      </wps:wsp>
                      <wps:wsp>
                        <wps:cNvPr id="1647" name="Textbox 1647"/>
                        <wps:cNvSpPr txBox="1"/>
                        <wps:spPr>
                          <a:xfrm>
                            <a:off x="57403" y="1220046"/>
                            <a:ext cx="114300" cy="194310"/>
                          </a:xfrm>
                          <a:prstGeom prst="rect">
                            <a:avLst/>
                          </a:prstGeom>
                        </wps:spPr>
                        <wps:txbx>
                          <w:txbxContent>
                            <w:p w:rsidR="00921BFB" w:rsidRDefault="00A00283">
                              <w:pPr>
                                <w:spacing w:before="10"/>
                                <w:ind w:left="20"/>
                                <w:rPr>
                                  <w:sz w:val="24"/>
                                </w:rPr>
                              </w:pPr>
                              <w:r>
                                <w:rPr>
                                  <w:spacing w:val="-10"/>
                                  <w:sz w:val="24"/>
                                </w:rPr>
                                <w:t>2</w:t>
                              </w:r>
                            </w:p>
                          </w:txbxContent>
                        </wps:txbx>
                        <wps:bodyPr wrap="square" lIns="0" tIns="0" rIns="0" bIns="0" rtlCol="0">
                          <a:noAutofit/>
                        </wps:bodyPr>
                      </wps:wsp>
                      <wps:wsp>
                        <wps:cNvPr id="1648" name="Textbox 1648"/>
                        <wps:cNvSpPr txBox="1"/>
                        <wps:spPr>
                          <a:xfrm>
                            <a:off x="2861564" y="1192614"/>
                            <a:ext cx="334010" cy="241300"/>
                          </a:xfrm>
                          <a:prstGeom prst="rect">
                            <a:avLst/>
                          </a:prstGeom>
                        </wps:spPr>
                        <wps:txbx>
                          <w:txbxContent>
                            <w:p w:rsidR="00921BFB" w:rsidRDefault="00A00283">
                              <w:pPr>
                                <w:spacing w:before="10"/>
                                <w:ind w:left="20"/>
                                <w:rPr>
                                  <w:i/>
                                  <w:sz w:val="16"/>
                                </w:rPr>
                              </w:pPr>
                              <w:r>
                                <w:rPr>
                                  <w:position w:val="-4"/>
                                  <w:sz w:val="24"/>
                                </w:rPr>
                                <w:t>2</w:t>
                              </w:r>
                              <w:r>
                                <w:rPr>
                                  <w:spacing w:val="43"/>
                                  <w:position w:val="-4"/>
                                  <w:sz w:val="24"/>
                                </w:rPr>
                                <w:t xml:space="preserve"> </w:t>
                              </w:r>
                              <w:r>
                                <w:rPr>
                                  <w:i/>
                                  <w:spacing w:val="-7"/>
                                  <w:sz w:val="24"/>
                                </w:rPr>
                                <w:t>B</w:t>
                              </w:r>
                              <w:r>
                                <w:rPr>
                                  <w:i/>
                                  <w:spacing w:val="-7"/>
                                  <w:position w:val="-8"/>
                                  <w:sz w:val="16"/>
                                </w:rPr>
                                <w:t>2</w:t>
                              </w:r>
                            </w:p>
                          </w:txbxContent>
                        </wps:txbx>
                        <wps:bodyPr wrap="square" lIns="0" tIns="0" rIns="0" bIns="0" rtlCol="0">
                          <a:noAutofit/>
                        </wps:bodyPr>
                      </wps:wsp>
                      <wps:wsp>
                        <wps:cNvPr id="1649" name="Textbox 1649"/>
                        <wps:cNvSpPr txBox="1"/>
                        <wps:spPr>
                          <a:xfrm>
                            <a:off x="1794764" y="1537038"/>
                            <a:ext cx="123825" cy="194310"/>
                          </a:xfrm>
                          <a:prstGeom prst="rect">
                            <a:avLst/>
                          </a:prstGeom>
                        </wps:spPr>
                        <wps:txbx>
                          <w:txbxContent>
                            <w:p w:rsidR="00921BFB" w:rsidRDefault="00A00283">
                              <w:pPr>
                                <w:spacing w:before="10"/>
                                <w:ind w:left="20"/>
                                <w:rPr>
                                  <w:i/>
                                  <w:sz w:val="24"/>
                                </w:rPr>
                              </w:pPr>
                              <w:r>
                                <w:rPr>
                                  <w:i/>
                                  <w:spacing w:val="-10"/>
                                  <w:sz w:val="24"/>
                                </w:rPr>
                                <w:t>v</w:t>
                              </w:r>
                            </w:p>
                          </w:txbxContent>
                        </wps:txbx>
                        <wps:bodyPr wrap="square" lIns="0" tIns="0" rIns="0" bIns="0" rtlCol="0">
                          <a:noAutofit/>
                        </wps:bodyPr>
                      </wps:wsp>
                      <wps:wsp>
                        <wps:cNvPr id="1650" name="Textbox 1650"/>
                        <wps:cNvSpPr txBox="1"/>
                        <wps:spPr>
                          <a:xfrm>
                            <a:off x="66547" y="1753446"/>
                            <a:ext cx="114300" cy="194310"/>
                          </a:xfrm>
                          <a:prstGeom prst="rect">
                            <a:avLst/>
                          </a:prstGeom>
                        </wps:spPr>
                        <wps:txbx>
                          <w:txbxContent>
                            <w:p w:rsidR="00921BFB" w:rsidRDefault="00A00283">
                              <w:pPr>
                                <w:spacing w:before="10"/>
                                <w:ind w:left="20"/>
                                <w:rPr>
                                  <w:sz w:val="24"/>
                                </w:rPr>
                              </w:pPr>
                              <w:r>
                                <w:rPr>
                                  <w:spacing w:val="-10"/>
                                  <w:sz w:val="24"/>
                                </w:rPr>
                                <w:t>1</w:t>
                              </w:r>
                            </w:p>
                          </w:txbxContent>
                        </wps:txbx>
                        <wps:bodyPr wrap="square" lIns="0" tIns="0" rIns="0" bIns="0" rtlCol="0">
                          <a:noAutofit/>
                        </wps:bodyPr>
                      </wps:wsp>
                      <wps:wsp>
                        <wps:cNvPr id="1651" name="Textbox 1651"/>
                        <wps:cNvSpPr txBox="1"/>
                        <wps:spPr>
                          <a:xfrm>
                            <a:off x="2867660" y="1726014"/>
                            <a:ext cx="349250" cy="241300"/>
                          </a:xfrm>
                          <a:prstGeom prst="rect">
                            <a:avLst/>
                          </a:prstGeom>
                        </wps:spPr>
                        <wps:txbx>
                          <w:txbxContent>
                            <w:p w:rsidR="00921BFB" w:rsidRDefault="00A00283">
                              <w:pPr>
                                <w:spacing w:before="10"/>
                                <w:ind w:left="20"/>
                                <w:rPr>
                                  <w:i/>
                                  <w:sz w:val="16"/>
                                </w:rPr>
                              </w:pPr>
                              <w:r>
                                <w:rPr>
                                  <w:position w:val="-2"/>
                                  <w:sz w:val="24"/>
                                </w:rPr>
                                <w:t>1</w:t>
                              </w:r>
                              <w:r>
                                <w:rPr>
                                  <w:spacing w:val="67"/>
                                  <w:position w:val="-2"/>
                                  <w:sz w:val="24"/>
                                </w:rPr>
                                <w:t xml:space="preserve"> </w:t>
                              </w:r>
                              <w:r>
                                <w:rPr>
                                  <w:i/>
                                  <w:spacing w:val="-5"/>
                                  <w:sz w:val="24"/>
                                </w:rPr>
                                <w:t>B</w:t>
                              </w:r>
                              <w:r>
                                <w:rPr>
                                  <w:i/>
                                  <w:spacing w:val="-5"/>
                                  <w:position w:val="-8"/>
                                  <w:sz w:val="16"/>
                                </w:rPr>
                                <w:t>4</w:t>
                              </w:r>
                            </w:p>
                          </w:txbxContent>
                        </wps:txbx>
                        <wps:bodyPr wrap="square" lIns="0" tIns="0" rIns="0" bIns="0" rtlCol="0">
                          <a:noAutofit/>
                        </wps:bodyPr>
                      </wps:wsp>
                      <wps:wsp>
                        <wps:cNvPr id="1652" name="Textbox 1652"/>
                        <wps:cNvSpPr txBox="1"/>
                        <wps:spPr>
                          <a:xfrm>
                            <a:off x="1779523" y="2430102"/>
                            <a:ext cx="158115" cy="194310"/>
                          </a:xfrm>
                          <a:prstGeom prst="rect">
                            <a:avLst/>
                          </a:prstGeom>
                        </wps:spPr>
                        <wps:txbx>
                          <w:txbxContent>
                            <w:p w:rsidR="00921BFB" w:rsidRDefault="00A00283">
                              <w:pPr>
                                <w:spacing w:before="10"/>
                                <w:ind w:left="20"/>
                                <w:rPr>
                                  <w:i/>
                                  <w:sz w:val="24"/>
                                </w:rPr>
                              </w:pPr>
                              <w:r>
                                <w:rPr>
                                  <w:i/>
                                  <w:spacing w:val="-10"/>
                                  <w:sz w:val="24"/>
                                </w:rPr>
                                <w:t>N</w:t>
                              </w:r>
                            </w:p>
                          </w:txbxContent>
                        </wps:txbx>
                        <wps:bodyPr wrap="square" lIns="0" tIns="0" rIns="0" bIns="0" rtlCol="0">
                          <a:noAutofit/>
                        </wps:bodyPr>
                      </wps:wsp>
                      <wps:wsp>
                        <wps:cNvPr id="1653" name="Textbox 1653"/>
                        <wps:cNvSpPr txBox="1"/>
                        <wps:spPr>
                          <a:xfrm>
                            <a:off x="2639060" y="2524590"/>
                            <a:ext cx="161925" cy="201295"/>
                          </a:xfrm>
                          <a:prstGeom prst="rect">
                            <a:avLst/>
                          </a:prstGeom>
                        </wps:spPr>
                        <wps:txbx>
                          <w:txbxContent>
                            <w:p w:rsidR="00921BFB" w:rsidRDefault="00A00283">
                              <w:pPr>
                                <w:spacing w:before="10"/>
                                <w:ind w:left="20"/>
                                <w:rPr>
                                  <w:sz w:val="24"/>
                                </w:rPr>
                              </w:pPr>
                              <w:r>
                                <w:rPr>
                                  <w:spacing w:val="-5"/>
                                  <w:sz w:val="24"/>
                                </w:rPr>
                                <w:t>x</w:t>
                              </w:r>
                              <w:r>
                                <w:rPr>
                                  <w:spacing w:val="-5"/>
                                  <w:sz w:val="24"/>
                                  <w:vertAlign w:val="subscript"/>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3.119995pt;margin-top:-9.169204pt;width:270pt;height:214.65pt;mso-position-horizontal-relative:page;mso-position-vertical-relative:paragraph;z-index:16083968" id="docshapegroup1269" coordorigin="3062,-183" coordsize="5400,4293">
                <v:shape style="position:absolute;left:3062;top:-184;width:5400;height:4138" id="docshape1270" coordorigin="3062,-183" coordsize="5400,4138" path="m8462,3594l8442,3585,8342,3537,8342,3585,3432,3585,3432,-63,3485,-63,3475,-83,3422,-183,3365,-63,3413,-63,3413,3585,3062,3585,3062,3604,3413,3604,3413,3954,3432,3954,3432,3604,8342,3604,8342,3657,8444,3604,8462,3594xe" filled="true" fillcolor="#000000" stroked="false">
                  <v:path arrowok="t"/>
                  <v:fill type="solid"/>
                </v:shape>
                <v:line style="position:absolute" from="7382,3594" to="7387,13" stroked="true" strokeweight=".4799pt" strokecolor="#000000">
                  <v:stroke dashstyle="solid"/>
                </v:line>
                <v:shape style="position:absolute;left:5774;top:1664;width:10;height:1920" id="docshape1271" coordorigin="5774,1665" coordsize="10,1920" path="m5779,3541l5774,3546,5774,3575,5779,3585,5784,3575,5784,3546,5779,3541xm5779,3474l5774,3479,5774,3508,5779,3513,5784,3508,5784,3479,5779,3474xm5779,3402l5774,3407,5774,3436,5779,3441,5784,3436,5784,3407,5779,3402xm5779,3330l5774,3335,5774,3369,5779,3373,5784,3369,5784,3335,5779,3330xm5779,3263l5774,3268,5774,3297,5779,3301,5784,3297,5784,3268,5779,3263xm5779,3191l5774,3196,5774,3229,5779,3234,5784,3229,5784,3196,5779,3191xm5779,3124l5774,3129,5774,3157,5779,3162,5784,3157,5784,3129,5779,3124xm5779,3052l5774,3057,5774,3085,5779,3090,5784,3085,5784,3057,5779,3052xm5779,2985l5774,2989,5774,3018,5779,3023,5784,3018,5784,2989,5779,2985xm5779,2913l5774,2917,5774,2946,5779,2951,5784,2946,5784,2917,5779,2913xm5779,2841l5774,2845,5774,2879,5779,2884,5784,2879,5784,2845,5779,2841xm5779,2773l5774,2778,5774,2807,5779,2812,5784,2807,5784,2778,5779,2773xm5779,2701l5774,2706,5774,2735,5779,2745,5784,2735,5784,2706,5779,2701xm5779,2634l5774,2639,5774,2668,5779,2673,5784,2668,5784,2639,5779,2634xm5779,2562l5774,2567,5774,2596,5779,2601,5784,2596,5784,2567,5779,2562xm5779,2490l5774,2495,5774,2529,5779,2533,5784,2529,5784,2495,5779,2490xm5779,2423l5774,2428,5774,2457,5779,2461,5784,2457,5784,2428,5779,2423xm5779,2351l5774,2356,5774,2389,5779,2394,5784,2389,5784,2356,5779,2351xm5779,2284l5774,2289,5774,2317,5779,2322,5784,2317,5784,2289,5779,2284xm5779,2212l5774,2217,5774,2245,5779,2250,5784,2245,5784,2217,5779,2212xm5779,2145l5774,2149,5774,2178,5779,2183,5784,2178,5784,2149,5779,2145xm5779,2073l5774,2077,5774,2106,5779,2111,5784,2106,5784,2077,5779,2073xm5779,2001l5774,2005,5774,2039,5779,2044,5784,2039,5784,2005,5779,2001xm5779,1933l5774,1938,5774,1967,5779,1972,5784,1967,5784,1938,5779,1933xm5779,1861l5774,1866,5774,1895,5779,1905,5784,1895,5784,1866,5779,1861xm5779,1794l5774,1799,5774,1828,5779,1833,5784,1828,5784,1799,5779,1794xm5779,1722l5774,1727,5774,1756,5779,1761,5784,1756,5784,1727,5779,1722xm5779,1665l5774,1669,5774,1689,5779,1693,5784,1689,5784,1669,5779,1665xe" filled="true" fillcolor="#000000" stroked="false">
                  <v:path arrowok="t"/>
                  <v:fill type="solid"/>
                </v:shape>
                <v:shape style="position:absolute;left:3412;top:133;width:4018;height:2592" id="docshape1272" coordorigin="3413,133" coordsize="4018,2592" path="m3413,2725l3643,2725m3413,1036l3643,1036m3413,1900l3643,1900m7157,1861l7382,1861m7205,2725l7430,2725m7205,133l7430,133m3442,181l3667,181m7200,997l7426,997e" filled="false" stroked="true" strokeweight=".4799pt" strokecolor="#000000">
                  <v:path arrowok="t"/>
                  <v:stroke dashstyle="solid"/>
                </v:shape>
                <v:shape style="position:absolute;left:5716;top:1640;width:116;height:130" type="#_x0000_t75" id="docshape1273" stroked="false">
                  <v:imagedata r:id="rId237" o:title=""/>
                </v:shape>
                <v:shape style="position:absolute;left:3432;top:104;width:3980;height:2645" id="docshape1274" coordorigin="3432,105" coordsize="3980,2645" path="m3451,1890l7382,105m3451,1021l7397,1885m3461,2730l7397,983m3432,186l7411,2749e" filled="false" stroked="true" strokeweight=".4799pt" strokecolor="#000000">
                  <v:path arrowok="t"/>
                  <v:stroke dashstyle="solid"/>
                </v:shape>
                <v:shape style="position:absolute;left:3460;top:1693;width:3951;height:1042" id="docshape1275" coordorigin="3461,1693" coordsize="3951,1042" path="m3461,2730l5779,1703m7411,2735l5789,1693e" filled="false" stroked="true" strokeweight="1.4399pt" strokecolor="#000000">
                  <v:path arrowok="t"/>
                  <v:stroke dashstyle="solid"/>
                </v:shape>
                <v:shape style="position:absolute;left:3138;top:24;width:180;height:306" type="#_x0000_t202" id="docshape1276" filled="false" stroked="false">
                  <v:textbox inset="0,0,0,0">
                    <w:txbxContent>
                      <w:p>
                        <w:pPr>
                          <w:spacing w:before="10"/>
                          <w:ind w:left="20" w:right="0" w:firstLine="0"/>
                          <w:jc w:val="left"/>
                          <w:rPr>
                            <w:sz w:val="24"/>
                          </w:rPr>
                        </w:pPr>
                        <w:r>
                          <w:rPr>
                            <w:spacing w:val="-10"/>
                            <w:sz w:val="24"/>
                          </w:rPr>
                          <w:t>4</w:t>
                        </w:r>
                      </w:p>
                    </w:txbxContent>
                  </v:textbox>
                  <w10:wrap type="none"/>
                </v:shape>
                <v:shape style="position:absolute;left:7506;top:-63;width:555;height:317" type="#_x0000_t202" id="docshape1277" filled="false" stroked="false">
                  <v:textbox inset="0,0,0,0">
                    <w:txbxContent>
                      <w:p>
                        <w:pPr>
                          <w:spacing w:before="8"/>
                          <w:ind w:left="20" w:right="0" w:firstLine="0"/>
                          <w:jc w:val="left"/>
                          <w:rPr>
                            <w:i/>
                            <w:sz w:val="16"/>
                          </w:rPr>
                        </w:pPr>
                        <w:r>
                          <w:rPr>
                            <w:position w:val="2"/>
                            <w:sz w:val="24"/>
                          </w:rPr>
                          <w:t>4</w:t>
                        </w:r>
                        <w:r>
                          <w:rPr>
                            <w:spacing w:val="72"/>
                            <w:position w:val="2"/>
                            <w:sz w:val="24"/>
                          </w:rPr>
                          <w:t> </w:t>
                        </w:r>
                        <w:r>
                          <w:rPr>
                            <w:i/>
                            <w:spacing w:val="-5"/>
                            <w:position w:val="3"/>
                            <w:sz w:val="24"/>
                          </w:rPr>
                          <w:t>B</w:t>
                        </w:r>
                        <w:r>
                          <w:rPr>
                            <w:i/>
                            <w:spacing w:val="-5"/>
                            <w:sz w:val="16"/>
                          </w:rPr>
                          <w:t>1</w:t>
                        </w:r>
                      </w:p>
                    </w:txbxContent>
                  </v:textbox>
                  <w10:wrap type="none"/>
                </v:shape>
                <v:shape style="position:absolute;left:3152;top:859;width:180;height:306" type="#_x0000_t202" id="docshape1278" filled="false" stroked="false">
                  <v:textbox inset="0,0,0,0">
                    <w:txbxContent>
                      <w:p>
                        <w:pPr>
                          <w:spacing w:before="10"/>
                          <w:ind w:left="20" w:right="0" w:firstLine="0"/>
                          <w:jc w:val="left"/>
                          <w:rPr>
                            <w:sz w:val="24"/>
                          </w:rPr>
                        </w:pPr>
                        <w:r>
                          <w:rPr>
                            <w:spacing w:val="-10"/>
                            <w:sz w:val="24"/>
                          </w:rPr>
                          <w:t>3</w:t>
                        </w:r>
                      </w:p>
                    </w:txbxContent>
                  </v:textbox>
                  <w10:wrap type="none"/>
                </v:shape>
                <v:shape style="position:absolute;left:5903;top:1147;width:249;height:306" type="#_x0000_t202" id="docshape1279" filled="false" stroked="false">
                  <v:textbox inset="0,0,0,0">
                    <w:txbxContent>
                      <w:p>
                        <w:pPr>
                          <w:spacing w:before="10"/>
                          <w:ind w:left="20" w:right="0" w:firstLine="0"/>
                          <w:jc w:val="left"/>
                          <w:rPr>
                            <w:i/>
                            <w:sz w:val="24"/>
                          </w:rPr>
                        </w:pPr>
                        <w:r>
                          <w:rPr>
                            <w:i/>
                            <w:spacing w:val="-10"/>
                            <w:sz w:val="24"/>
                          </w:rPr>
                          <w:t>K</w:t>
                        </w:r>
                      </w:p>
                    </w:txbxContent>
                  </v:textbox>
                  <w10:wrap type="none"/>
                </v:shape>
                <v:shape style="position:absolute;left:7554;top:830;width:526;height:380" type="#_x0000_t202" id="docshape1280" filled="false" stroked="false">
                  <v:textbox inset="0,0,0,0">
                    <w:txbxContent>
                      <w:p>
                        <w:pPr>
                          <w:spacing w:before="9"/>
                          <w:ind w:left="20" w:right="0" w:firstLine="0"/>
                          <w:jc w:val="left"/>
                          <w:rPr>
                            <w:i/>
                            <w:sz w:val="16"/>
                          </w:rPr>
                        </w:pPr>
                        <w:r>
                          <w:rPr>
                            <w:sz w:val="24"/>
                          </w:rPr>
                          <w:t>3</w:t>
                        </w:r>
                        <w:r>
                          <w:rPr>
                            <w:spacing w:val="43"/>
                            <w:sz w:val="24"/>
                          </w:rPr>
                          <w:t> </w:t>
                        </w:r>
                        <w:r>
                          <w:rPr>
                            <w:i/>
                            <w:spacing w:val="-7"/>
                            <w:position w:val="1"/>
                            <w:sz w:val="24"/>
                          </w:rPr>
                          <w:t>B</w:t>
                        </w:r>
                        <w:r>
                          <w:rPr>
                            <w:i/>
                            <w:spacing w:val="-7"/>
                            <w:position w:val="-7"/>
                            <w:sz w:val="16"/>
                          </w:rPr>
                          <w:t>3</w:t>
                        </w:r>
                      </w:p>
                    </w:txbxContent>
                  </v:textbox>
                  <w10:wrap type="none"/>
                </v:shape>
                <v:shape style="position:absolute;left:3152;top:1737;width:180;height:306" type="#_x0000_t202" id="docshape1281" filled="false" stroked="false">
                  <v:textbox inset="0,0,0,0">
                    <w:txbxContent>
                      <w:p>
                        <w:pPr>
                          <w:spacing w:before="10"/>
                          <w:ind w:left="20" w:right="0" w:firstLine="0"/>
                          <w:jc w:val="left"/>
                          <w:rPr>
                            <w:sz w:val="24"/>
                          </w:rPr>
                        </w:pPr>
                        <w:r>
                          <w:rPr>
                            <w:spacing w:val="-10"/>
                            <w:sz w:val="24"/>
                          </w:rPr>
                          <w:t>2</w:t>
                        </w:r>
                      </w:p>
                    </w:txbxContent>
                  </v:textbox>
                  <w10:wrap type="none"/>
                </v:shape>
                <v:shape style="position:absolute;left:7568;top:1694;width:526;height:380" type="#_x0000_t202" id="docshape1282" filled="false" stroked="false">
                  <v:textbox inset="0,0,0,0">
                    <w:txbxContent>
                      <w:p>
                        <w:pPr>
                          <w:spacing w:before="10"/>
                          <w:ind w:left="20" w:right="0" w:firstLine="0"/>
                          <w:jc w:val="left"/>
                          <w:rPr>
                            <w:i/>
                            <w:sz w:val="16"/>
                          </w:rPr>
                        </w:pPr>
                        <w:r>
                          <w:rPr>
                            <w:position w:val="-4"/>
                            <w:sz w:val="24"/>
                          </w:rPr>
                          <w:t>2</w:t>
                        </w:r>
                        <w:r>
                          <w:rPr>
                            <w:spacing w:val="43"/>
                            <w:position w:val="-4"/>
                            <w:sz w:val="24"/>
                          </w:rPr>
                          <w:t> </w:t>
                        </w:r>
                        <w:r>
                          <w:rPr>
                            <w:i/>
                            <w:spacing w:val="-7"/>
                            <w:sz w:val="24"/>
                          </w:rPr>
                          <w:t>B</w:t>
                        </w:r>
                        <w:r>
                          <w:rPr>
                            <w:i/>
                            <w:spacing w:val="-7"/>
                            <w:position w:val="-8"/>
                            <w:sz w:val="16"/>
                          </w:rPr>
                          <w:t>2</w:t>
                        </w:r>
                      </w:p>
                    </w:txbxContent>
                  </v:textbox>
                  <w10:wrap type="none"/>
                </v:shape>
                <v:shape style="position:absolute;left:5888;top:2237;width:195;height:306" type="#_x0000_t202" id="docshape1283" filled="false" stroked="false">
                  <v:textbox inset="0,0,0,0">
                    <w:txbxContent>
                      <w:p>
                        <w:pPr>
                          <w:spacing w:before="10"/>
                          <w:ind w:left="20" w:right="0" w:firstLine="0"/>
                          <w:jc w:val="left"/>
                          <w:rPr>
                            <w:i/>
                            <w:sz w:val="24"/>
                          </w:rPr>
                        </w:pPr>
                        <w:r>
                          <w:rPr>
                            <w:i/>
                            <w:spacing w:val="-10"/>
                            <w:sz w:val="24"/>
                          </w:rPr>
                          <w:t>v</w:t>
                        </w:r>
                      </w:p>
                    </w:txbxContent>
                  </v:textbox>
                  <w10:wrap type="none"/>
                </v:shape>
                <v:shape style="position:absolute;left:3167;top:2577;width:180;height:306" type="#_x0000_t202" id="docshape1284" filled="false" stroked="false">
                  <v:textbox inset="0,0,0,0">
                    <w:txbxContent>
                      <w:p>
                        <w:pPr>
                          <w:spacing w:before="10"/>
                          <w:ind w:left="20" w:right="0" w:firstLine="0"/>
                          <w:jc w:val="left"/>
                          <w:rPr>
                            <w:sz w:val="24"/>
                          </w:rPr>
                        </w:pPr>
                        <w:r>
                          <w:rPr>
                            <w:spacing w:val="-10"/>
                            <w:sz w:val="24"/>
                          </w:rPr>
                          <w:t>1</w:t>
                        </w:r>
                      </w:p>
                    </w:txbxContent>
                  </v:textbox>
                  <w10:wrap type="none"/>
                </v:shape>
                <v:shape style="position:absolute;left:7578;top:2534;width:550;height:380" type="#_x0000_t202" id="docshape1285" filled="false" stroked="false">
                  <v:textbox inset="0,0,0,0">
                    <w:txbxContent>
                      <w:p>
                        <w:pPr>
                          <w:spacing w:before="10"/>
                          <w:ind w:left="20" w:right="0" w:firstLine="0"/>
                          <w:jc w:val="left"/>
                          <w:rPr>
                            <w:i/>
                            <w:sz w:val="16"/>
                          </w:rPr>
                        </w:pPr>
                        <w:r>
                          <w:rPr>
                            <w:position w:val="-2"/>
                            <w:sz w:val="24"/>
                          </w:rPr>
                          <w:t>1</w:t>
                        </w:r>
                        <w:r>
                          <w:rPr>
                            <w:spacing w:val="67"/>
                            <w:position w:val="-2"/>
                            <w:sz w:val="24"/>
                          </w:rPr>
                          <w:t> </w:t>
                        </w:r>
                        <w:r>
                          <w:rPr>
                            <w:i/>
                            <w:spacing w:val="-5"/>
                            <w:sz w:val="24"/>
                          </w:rPr>
                          <w:t>B</w:t>
                        </w:r>
                        <w:r>
                          <w:rPr>
                            <w:i/>
                            <w:spacing w:val="-5"/>
                            <w:position w:val="-8"/>
                            <w:sz w:val="16"/>
                          </w:rPr>
                          <w:t>4</w:t>
                        </w:r>
                      </w:p>
                    </w:txbxContent>
                  </v:textbox>
                  <w10:wrap type="none"/>
                </v:shape>
                <v:shape style="position:absolute;left:5864;top:3643;width:249;height:306" type="#_x0000_t202" id="docshape1286" filled="false" stroked="false">
                  <v:textbox inset="0,0,0,0">
                    <w:txbxContent>
                      <w:p>
                        <w:pPr>
                          <w:spacing w:before="10"/>
                          <w:ind w:left="20" w:right="0" w:firstLine="0"/>
                          <w:jc w:val="left"/>
                          <w:rPr>
                            <w:i/>
                            <w:sz w:val="24"/>
                          </w:rPr>
                        </w:pPr>
                        <w:r>
                          <w:rPr>
                            <w:i/>
                            <w:spacing w:val="-10"/>
                            <w:sz w:val="24"/>
                          </w:rPr>
                          <w:t>N</w:t>
                        </w:r>
                      </w:p>
                    </w:txbxContent>
                  </v:textbox>
                  <w10:wrap type="none"/>
                </v:shape>
                <v:shape style="position:absolute;left:7218;top:3792;width:255;height:317" type="#_x0000_t202" id="docshape1287" filled="false" stroked="false">
                  <v:textbox inset="0,0,0,0">
                    <w:txbxContent>
                      <w:p>
                        <w:pPr>
                          <w:spacing w:before="10"/>
                          <w:ind w:left="20" w:right="0" w:firstLine="0"/>
                          <w:jc w:val="left"/>
                          <w:rPr>
                            <w:sz w:val="24"/>
                          </w:rPr>
                        </w:pPr>
                        <w:r>
                          <w:rPr>
                            <w:spacing w:val="-5"/>
                            <w:sz w:val="24"/>
                          </w:rPr>
                          <w:t>x</w:t>
                        </w:r>
                        <w:r>
                          <w:rPr>
                            <w:spacing w:val="-5"/>
                            <w:sz w:val="24"/>
                            <w:vertAlign w:val="subscript"/>
                          </w:rPr>
                          <w:t>1</w:t>
                        </w:r>
                      </w:p>
                    </w:txbxContent>
                  </v:textbox>
                  <w10:wrap type="none"/>
                </v:shape>
                <w10:wrap type="none"/>
              </v:group>
            </w:pict>
          </mc:Fallback>
        </mc:AlternateContent>
      </w:r>
      <w:r>
        <w:rPr>
          <w:i/>
          <w:spacing w:val="-5"/>
          <w:sz w:val="24"/>
        </w:rPr>
        <w:t>B</w:t>
      </w:r>
      <w:r>
        <w:rPr>
          <w:i/>
          <w:spacing w:val="-5"/>
          <w:position w:val="-8"/>
          <w:sz w:val="16"/>
        </w:rPr>
        <w:t>4</w:t>
      </w:r>
    </w:p>
    <w:p w:rsidR="00921BFB" w:rsidRDefault="00921BFB">
      <w:pPr>
        <w:pStyle w:val="a3"/>
        <w:ind w:left="0"/>
        <w:rPr>
          <w:i/>
          <w:sz w:val="16"/>
        </w:rPr>
      </w:pPr>
    </w:p>
    <w:p w:rsidR="00921BFB" w:rsidRDefault="00921BFB">
      <w:pPr>
        <w:pStyle w:val="a3"/>
        <w:spacing w:before="123"/>
        <w:ind w:left="0"/>
        <w:rPr>
          <w:i/>
          <w:sz w:val="16"/>
        </w:rPr>
      </w:pPr>
    </w:p>
    <w:p w:rsidR="00921BFB" w:rsidRDefault="00A00283">
      <w:pPr>
        <w:spacing w:before="1"/>
        <w:ind w:left="1598"/>
        <w:rPr>
          <w:i/>
          <w:sz w:val="16"/>
        </w:rPr>
      </w:pPr>
      <w:r>
        <w:rPr>
          <w:i/>
          <w:spacing w:val="-5"/>
          <w:sz w:val="24"/>
        </w:rPr>
        <w:t>B</w:t>
      </w:r>
      <w:r>
        <w:rPr>
          <w:i/>
          <w:spacing w:val="-5"/>
          <w:position w:val="-8"/>
          <w:sz w:val="16"/>
        </w:rPr>
        <w:t>2</w:t>
      </w:r>
    </w:p>
    <w:p w:rsidR="00921BFB" w:rsidRDefault="00921BFB">
      <w:pPr>
        <w:pStyle w:val="a3"/>
        <w:ind w:left="0"/>
        <w:rPr>
          <w:i/>
          <w:sz w:val="16"/>
        </w:rPr>
      </w:pPr>
    </w:p>
    <w:p w:rsidR="00921BFB" w:rsidRDefault="00921BFB">
      <w:pPr>
        <w:pStyle w:val="a3"/>
        <w:spacing w:before="171"/>
        <w:ind w:left="0"/>
        <w:rPr>
          <w:i/>
          <w:sz w:val="16"/>
        </w:rPr>
      </w:pPr>
    </w:p>
    <w:p w:rsidR="00921BFB" w:rsidRDefault="00A00283">
      <w:pPr>
        <w:ind w:left="1574"/>
        <w:rPr>
          <w:i/>
          <w:sz w:val="16"/>
        </w:rPr>
      </w:pPr>
      <w:r>
        <w:rPr>
          <w:i/>
          <w:spacing w:val="-5"/>
          <w:sz w:val="24"/>
        </w:rPr>
        <w:t>B</w:t>
      </w:r>
      <w:r>
        <w:rPr>
          <w:i/>
          <w:spacing w:val="-5"/>
          <w:position w:val="-8"/>
          <w:sz w:val="16"/>
        </w:rPr>
        <w:t>1</w:t>
      </w:r>
    </w:p>
    <w:p w:rsidR="00921BFB" w:rsidRDefault="00921BFB">
      <w:pPr>
        <w:pStyle w:val="a3"/>
        <w:ind w:left="0"/>
        <w:rPr>
          <w:i/>
          <w:sz w:val="16"/>
        </w:rPr>
      </w:pPr>
    </w:p>
    <w:p w:rsidR="00921BFB" w:rsidRDefault="00921BFB">
      <w:pPr>
        <w:pStyle w:val="a3"/>
        <w:spacing w:before="123"/>
        <w:ind w:left="0"/>
        <w:rPr>
          <w:i/>
          <w:sz w:val="16"/>
        </w:rPr>
      </w:pPr>
    </w:p>
    <w:p w:rsidR="00921BFB" w:rsidRDefault="00A00283">
      <w:pPr>
        <w:ind w:left="1646"/>
        <w:rPr>
          <w:i/>
          <w:sz w:val="16"/>
        </w:rPr>
      </w:pPr>
      <w:r>
        <w:rPr>
          <w:i/>
          <w:spacing w:val="-5"/>
          <w:sz w:val="24"/>
        </w:rPr>
        <w:t>B</w:t>
      </w:r>
      <w:r>
        <w:rPr>
          <w:i/>
          <w:spacing w:val="-5"/>
          <w:position w:val="-8"/>
          <w:sz w:val="16"/>
        </w:rPr>
        <w:t>3</w:t>
      </w:r>
    </w:p>
    <w:p w:rsidR="00921BFB" w:rsidRDefault="00921BFB">
      <w:pPr>
        <w:pStyle w:val="a3"/>
        <w:spacing w:before="235"/>
        <w:ind w:left="0"/>
        <w:rPr>
          <w:i/>
          <w:sz w:val="24"/>
        </w:rPr>
      </w:pPr>
    </w:p>
    <w:p w:rsidR="00921BFB" w:rsidRDefault="00A00283">
      <w:pPr>
        <w:spacing w:line="268" w:lineRule="exact"/>
        <w:ind w:right="2153"/>
        <w:jc w:val="right"/>
        <w:rPr>
          <w:sz w:val="24"/>
        </w:rPr>
      </w:pPr>
      <w:r>
        <w:rPr>
          <w:spacing w:val="-10"/>
          <w:sz w:val="24"/>
        </w:rPr>
        <w:t>X</w:t>
      </w:r>
    </w:p>
    <w:p w:rsidR="00921BFB" w:rsidRDefault="00A00283">
      <w:pPr>
        <w:spacing w:line="268" w:lineRule="exact"/>
        <w:ind w:left="1675"/>
        <w:rPr>
          <w:sz w:val="24"/>
        </w:rPr>
      </w:pPr>
      <w:r>
        <w:rPr>
          <w:spacing w:val="-5"/>
          <w:sz w:val="24"/>
        </w:rPr>
        <w:t>x</w:t>
      </w:r>
      <w:r>
        <w:rPr>
          <w:spacing w:val="-5"/>
          <w:sz w:val="24"/>
          <w:vertAlign w:val="subscript"/>
        </w:rPr>
        <w:t>2</w:t>
      </w:r>
    </w:p>
    <w:p w:rsidR="00921BFB" w:rsidRDefault="00921BFB">
      <w:pPr>
        <w:pStyle w:val="a3"/>
        <w:spacing w:before="183"/>
        <w:ind w:left="0"/>
        <w:rPr>
          <w:sz w:val="16"/>
        </w:rPr>
      </w:pPr>
    </w:p>
    <w:p w:rsidR="00921BFB" w:rsidRDefault="00A00283">
      <w:pPr>
        <w:spacing w:before="1"/>
        <w:ind w:right="235"/>
        <w:jc w:val="center"/>
        <w:rPr>
          <w:sz w:val="26"/>
        </w:rPr>
      </w:pPr>
      <w:r>
        <w:rPr>
          <w:sz w:val="26"/>
        </w:rPr>
        <w:t>Рис.</w:t>
      </w:r>
      <w:r>
        <w:rPr>
          <w:spacing w:val="-6"/>
          <w:sz w:val="26"/>
        </w:rPr>
        <w:t xml:space="preserve"> </w:t>
      </w:r>
      <w:r>
        <w:rPr>
          <w:sz w:val="26"/>
        </w:rPr>
        <w:t>6.4.</w:t>
      </w:r>
      <w:r>
        <w:rPr>
          <w:spacing w:val="-6"/>
          <w:sz w:val="26"/>
        </w:rPr>
        <w:t xml:space="preserve"> </w:t>
      </w:r>
      <w:r>
        <w:rPr>
          <w:sz w:val="26"/>
        </w:rPr>
        <w:t>Графический</w:t>
      </w:r>
      <w:r>
        <w:rPr>
          <w:spacing w:val="-8"/>
          <w:sz w:val="26"/>
        </w:rPr>
        <w:t xml:space="preserve"> </w:t>
      </w:r>
      <w:r>
        <w:rPr>
          <w:sz w:val="26"/>
        </w:rPr>
        <w:t>метод.</w:t>
      </w:r>
      <w:r>
        <w:rPr>
          <w:spacing w:val="-6"/>
          <w:sz w:val="26"/>
        </w:rPr>
        <w:t xml:space="preserve"> </w:t>
      </w:r>
      <w:r>
        <w:rPr>
          <w:sz w:val="26"/>
        </w:rPr>
        <w:t>Этап</w:t>
      </w:r>
      <w:r>
        <w:rPr>
          <w:spacing w:val="-11"/>
          <w:sz w:val="26"/>
        </w:rPr>
        <w:t xml:space="preserve"> </w:t>
      </w:r>
      <w:r>
        <w:rPr>
          <w:spacing w:val="-10"/>
          <w:sz w:val="26"/>
        </w:rPr>
        <w:t>4</w:t>
      </w:r>
    </w:p>
    <w:p w:rsidR="00921BFB" w:rsidRDefault="00A00283">
      <w:pPr>
        <w:pStyle w:val="a3"/>
        <w:spacing w:before="273" w:line="297" w:lineRule="auto"/>
        <w:ind w:right="445" w:firstLine="710"/>
        <w:jc w:val="both"/>
      </w:pPr>
      <w:r>
        <w:t>Нижней</w:t>
      </w:r>
      <w:r>
        <w:rPr>
          <w:spacing w:val="80"/>
        </w:rPr>
        <w:t xml:space="preserve"> </w:t>
      </w:r>
      <w:r>
        <w:t>границей</w:t>
      </w:r>
      <w:r>
        <w:rPr>
          <w:spacing w:val="80"/>
        </w:rPr>
        <w:t xml:space="preserve"> </w:t>
      </w:r>
      <w:r>
        <w:t>выигрыша</w:t>
      </w:r>
      <w:r>
        <w:rPr>
          <w:spacing w:val="80"/>
        </w:rPr>
        <w:t xml:space="preserve"> </w:t>
      </w:r>
      <w:r>
        <w:t>для</w:t>
      </w:r>
      <w:r>
        <w:rPr>
          <w:spacing w:val="80"/>
        </w:rPr>
        <w:t xml:space="preserve"> </w:t>
      </w:r>
      <w:r>
        <w:t>игрока</w:t>
      </w:r>
      <w:r>
        <w:rPr>
          <w:spacing w:val="80"/>
        </w:rPr>
        <w:t xml:space="preserve"> </w:t>
      </w:r>
      <w:r>
        <w:rPr>
          <w:b/>
          <w:i/>
        </w:rPr>
        <w:t>А</w:t>
      </w:r>
      <w:r>
        <w:rPr>
          <w:b/>
          <w:i/>
          <w:spacing w:val="80"/>
        </w:rPr>
        <w:t xml:space="preserve"> </w:t>
      </w:r>
      <w:r>
        <w:t>является</w:t>
      </w:r>
      <w:r>
        <w:rPr>
          <w:spacing w:val="80"/>
        </w:rPr>
        <w:t xml:space="preserve"> </w:t>
      </w:r>
      <w:r>
        <w:t>лома- ная</w:t>
      </w:r>
      <w:r>
        <w:rPr>
          <w:spacing w:val="-11"/>
        </w:rPr>
        <w:t xml:space="preserve"> </w:t>
      </w:r>
      <w:r>
        <w:rPr>
          <w:i/>
        </w:rPr>
        <w:t>В</w:t>
      </w:r>
      <w:r>
        <w:rPr>
          <w:i/>
          <w:vertAlign w:val="subscript"/>
        </w:rPr>
        <w:t>3</w:t>
      </w:r>
      <w:r>
        <w:rPr>
          <w:i/>
        </w:rPr>
        <w:t>КВ</w:t>
      </w:r>
      <w:r>
        <w:rPr>
          <w:i/>
          <w:vertAlign w:val="subscript"/>
        </w:rPr>
        <w:t>4</w:t>
      </w:r>
      <w:r>
        <w:rPr>
          <w:i/>
          <w:spacing w:val="-6"/>
        </w:rPr>
        <w:t xml:space="preserve"> </w:t>
      </w:r>
      <w:r>
        <w:t>. Стратегии</w:t>
      </w:r>
      <w:r>
        <w:rPr>
          <w:spacing w:val="-5"/>
        </w:rPr>
        <w:t xml:space="preserve"> </w:t>
      </w:r>
      <w:r>
        <w:rPr>
          <w:i/>
        </w:rPr>
        <w:t>В</w:t>
      </w:r>
      <w:r>
        <w:rPr>
          <w:vertAlign w:val="subscript"/>
        </w:rPr>
        <w:t>3</w:t>
      </w:r>
      <w:r>
        <w:rPr>
          <w:spacing w:val="-19"/>
        </w:rPr>
        <w:t xml:space="preserve"> </w:t>
      </w:r>
      <w:r>
        <w:t>и</w:t>
      </w:r>
      <w:r>
        <w:rPr>
          <w:spacing w:val="-5"/>
        </w:rPr>
        <w:t xml:space="preserve"> </w:t>
      </w:r>
      <w:r>
        <w:rPr>
          <w:i/>
        </w:rPr>
        <w:t>В</w:t>
      </w:r>
      <w:r>
        <w:rPr>
          <w:vertAlign w:val="subscript"/>
        </w:rPr>
        <w:t>4</w:t>
      </w:r>
      <w:r>
        <w:rPr>
          <w:spacing w:val="-2"/>
        </w:rPr>
        <w:t xml:space="preserve"> </w:t>
      </w:r>
      <w:r>
        <w:t xml:space="preserve">являются активными стратегиями игро- ка </w:t>
      </w:r>
      <w:r>
        <w:rPr>
          <w:b/>
          <w:i/>
        </w:rPr>
        <w:t>В</w:t>
      </w:r>
      <w:r>
        <w:t>. Точка их пересечения</w:t>
      </w:r>
      <w:r>
        <w:rPr>
          <w:spacing w:val="-5"/>
        </w:rPr>
        <w:t xml:space="preserve"> </w:t>
      </w:r>
      <w:r>
        <w:rPr>
          <w:b/>
          <w:i/>
        </w:rPr>
        <w:t>К</w:t>
      </w:r>
      <w:r>
        <w:rPr>
          <w:b/>
          <w:i/>
          <w:spacing w:val="-4"/>
        </w:rPr>
        <w:t xml:space="preserve"> </w:t>
      </w:r>
      <w:r>
        <w:t>определяет оптимальные стратегии иг- роков</w:t>
      </w:r>
      <w:r>
        <w:rPr>
          <w:spacing w:val="40"/>
        </w:rPr>
        <w:t xml:space="preserve"> </w:t>
      </w:r>
      <w:r>
        <w:t>и</w:t>
      </w:r>
      <w:r>
        <w:rPr>
          <w:spacing w:val="40"/>
        </w:rPr>
        <w:t xml:space="preserve"> </w:t>
      </w:r>
      <w:r>
        <w:t>цену</w:t>
      </w:r>
      <w:r>
        <w:rPr>
          <w:spacing w:val="40"/>
        </w:rPr>
        <w:t xml:space="preserve"> </w:t>
      </w:r>
      <w:r>
        <w:t>игры.</w:t>
      </w:r>
      <w:r>
        <w:rPr>
          <w:spacing w:val="40"/>
        </w:rPr>
        <w:t xml:space="preserve"> </w:t>
      </w:r>
      <w:r>
        <w:t>Второму</w:t>
      </w:r>
      <w:r>
        <w:rPr>
          <w:spacing w:val="40"/>
        </w:rPr>
        <w:t xml:space="preserve"> </w:t>
      </w:r>
      <w:r>
        <w:t>игроку</w:t>
      </w:r>
      <w:r>
        <w:rPr>
          <w:spacing w:val="40"/>
        </w:rPr>
        <w:t xml:space="preserve"> </w:t>
      </w:r>
      <w:r>
        <w:t>невыгодно</w:t>
      </w:r>
      <w:r>
        <w:rPr>
          <w:spacing w:val="40"/>
        </w:rPr>
        <w:t xml:space="preserve"> </w:t>
      </w:r>
      <w:r>
        <w:t>применять</w:t>
      </w:r>
      <w:r>
        <w:rPr>
          <w:spacing w:val="40"/>
        </w:rPr>
        <w:t xml:space="preserve"> </w:t>
      </w:r>
      <w:r>
        <w:t>страте- гии</w:t>
      </w:r>
      <w:r>
        <w:rPr>
          <w:spacing w:val="-5"/>
        </w:rPr>
        <w:t xml:space="preserve"> </w:t>
      </w:r>
      <w:r>
        <w:rPr>
          <w:i/>
        </w:rPr>
        <w:t>В</w:t>
      </w:r>
      <w:r>
        <w:rPr>
          <w:vertAlign w:val="subscript"/>
        </w:rPr>
        <w:t>1</w:t>
      </w:r>
      <w:r>
        <w:rPr>
          <w:spacing w:val="-32"/>
        </w:rPr>
        <w:t xml:space="preserve"> </w:t>
      </w:r>
      <w:r>
        <w:t>и</w:t>
      </w:r>
      <w:r>
        <w:rPr>
          <w:spacing w:val="1"/>
        </w:rPr>
        <w:t xml:space="preserve"> </w:t>
      </w:r>
      <w:r>
        <w:rPr>
          <w:i/>
        </w:rPr>
        <w:t>В</w:t>
      </w:r>
      <w:r>
        <w:rPr>
          <w:vertAlign w:val="subscript"/>
        </w:rPr>
        <w:t>2</w:t>
      </w:r>
      <w:r>
        <w:t>,</w:t>
      </w:r>
      <w:r>
        <w:rPr>
          <w:spacing w:val="61"/>
        </w:rPr>
        <w:t xml:space="preserve">  </w:t>
      </w:r>
      <w:r>
        <w:t>поэтому</w:t>
      </w:r>
      <w:r>
        <w:rPr>
          <w:spacing w:val="60"/>
        </w:rPr>
        <w:t xml:space="preserve">  </w:t>
      </w:r>
      <w:r>
        <w:t>вероятность</w:t>
      </w:r>
      <w:r>
        <w:rPr>
          <w:spacing w:val="59"/>
        </w:rPr>
        <w:t xml:space="preserve">  </w:t>
      </w:r>
      <w:r>
        <w:t>их</w:t>
      </w:r>
      <w:r>
        <w:rPr>
          <w:spacing w:val="62"/>
        </w:rPr>
        <w:t xml:space="preserve">  </w:t>
      </w:r>
      <w:r>
        <w:t>применения</w:t>
      </w:r>
      <w:r>
        <w:rPr>
          <w:spacing w:val="61"/>
        </w:rPr>
        <w:t xml:space="preserve">  </w:t>
      </w:r>
      <w:r>
        <w:t>равна</w:t>
      </w:r>
      <w:r>
        <w:rPr>
          <w:spacing w:val="61"/>
        </w:rPr>
        <w:t xml:space="preserve">  </w:t>
      </w:r>
      <w:r>
        <w:rPr>
          <w:spacing w:val="-2"/>
        </w:rPr>
        <w:t>нулю,</w:t>
      </w:r>
    </w:p>
    <w:p w:rsidR="00921BFB" w:rsidRDefault="00921BFB">
      <w:pPr>
        <w:spacing w:line="297" w:lineRule="auto"/>
        <w:jc w:val="both"/>
        <w:sectPr w:rsidR="00921BFB">
          <w:pgSz w:w="11900" w:h="16840"/>
          <w:pgMar w:top="1340" w:right="960" w:bottom="1320" w:left="1200" w:header="0" w:footer="1133" w:gutter="0"/>
          <w:cols w:space="720"/>
        </w:sectPr>
      </w:pPr>
    </w:p>
    <w:p w:rsidR="00921BFB" w:rsidRDefault="00A00283">
      <w:pPr>
        <w:pStyle w:val="a3"/>
        <w:spacing w:before="71"/>
      </w:pPr>
      <w:r>
        <w:t>т.е.</w:t>
      </w:r>
      <w:r>
        <w:rPr>
          <w:spacing w:val="1"/>
        </w:rPr>
        <w:t xml:space="preserve"> </w:t>
      </w:r>
      <w:r>
        <w:rPr>
          <w:i/>
        </w:rPr>
        <w:t>у</w:t>
      </w:r>
      <w:r>
        <w:rPr>
          <w:i/>
          <w:spacing w:val="-5"/>
        </w:rPr>
        <w:t xml:space="preserve"> </w:t>
      </w:r>
      <w:r>
        <w:rPr>
          <w:vertAlign w:val="subscript"/>
        </w:rPr>
        <w:t>1</w:t>
      </w:r>
      <w:r>
        <w:rPr>
          <w:spacing w:val="-4"/>
        </w:rPr>
        <w:t xml:space="preserve"> </w:t>
      </w:r>
      <w:r>
        <w:t>=</w:t>
      </w:r>
      <w:r>
        <w:rPr>
          <w:spacing w:val="-3"/>
        </w:rPr>
        <w:t xml:space="preserve"> </w:t>
      </w:r>
      <w:r>
        <w:rPr>
          <w:i/>
        </w:rPr>
        <w:t>у</w:t>
      </w:r>
      <w:r>
        <w:rPr>
          <w:i/>
          <w:spacing w:val="1"/>
        </w:rPr>
        <w:t xml:space="preserve"> </w:t>
      </w:r>
      <w:r>
        <w:rPr>
          <w:vertAlign w:val="subscript"/>
        </w:rPr>
        <w:t>2</w:t>
      </w:r>
      <w:r>
        <w:rPr>
          <w:spacing w:val="-5"/>
        </w:rPr>
        <w:t xml:space="preserve"> </w:t>
      </w:r>
      <w:r>
        <w:t>=</w:t>
      </w:r>
      <w:r>
        <w:rPr>
          <w:spacing w:val="26"/>
        </w:rPr>
        <w:t xml:space="preserve"> </w:t>
      </w:r>
      <w:r>
        <w:t>0.</w:t>
      </w:r>
      <w:r>
        <w:rPr>
          <w:spacing w:val="30"/>
        </w:rPr>
        <w:t xml:space="preserve"> </w:t>
      </w:r>
      <w:r>
        <w:t>Решение</w:t>
      </w:r>
      <w:r>
        <w:rPr>
          <w:spacing w:val="28"/>
        </w:rPr>
        <w:t xml:space="preserve"> </w:t>
      </w:r>
      <w:r>
        <w:t>игры</w:t>
      </w:r>
      <w:r>
        <w:rPr>
          <w:spacing w:val="27"/>
        </w:rPr>
        <w:t xml:space="preserve"> </w:t>
      </w:r>
      <w:r>
        <w:t>сводится</w:t>
      </w:r>
      <w:r>
        <w:rPr>
          <w:spacing w:val="28"/>
        </w:rPr>
        <w:t xml:space="preserve"> </w:t>
      </w:r>
      <w:r>
        <w:t>к</w:t>
      </w:r>
      <w:r>
        <w:rPr>
          <w:spacing w:val="25"/>
        </w:rPr>
        <w:t xml:space="preserve"> </w:t>
      </w:r>
      <w:r>
        <w:t>решению</w:t>
      </w:r>
      <w:r>
        <w:rPr>
          <w:spacing w:val="28"/>
        </w:rPr>
        <w:t xml:space="preserve"> </w:t>
      </w:r>
      <w:r>
        <w:t>игры</w:t>
      </w:r>
      <w:r>
        <w:rPr>
          <w:spacing w:val="26"/>
        </w:rPr>
        <w:t xml:space="preserve"> </w:t>
      </w:r>
      <w:r>
        <w:t>с</w:t>
      </w:r>
      <w:r>
        <w:rPr>
          <w:spacing w:val="28"/>
        </w:rPr>
        <w:t xml:space="preserve"> </w:t>
      </w:r>
      <w:r>
        <w:rPr>
          <w:spacing w:val="-2"/>
        </w:rPr>
        <w:t>матрицей</w:t>
      </w:r>
    </w:p>
    <w:p w:rsidR="00921BFB" w:rsidRDefault="00921BFB">
      <w:pPr>
        <w:pStyle w:val="a3"/>
        <w:spacing w:before="7"/>
        <w:ind w:left="0"/>
        <w:rPr>
          <w:sz w:val="10"/>
        </w:rPr>
      </w:pPr>
    </w:p>
    <w:p w:rsidR="00921BFB" w:rsidRDefault="00921BFB">
      <w:pPr>
        <w:rPr>
          <w:sz w:val="10"/>
        </w:rPr>
        <w:sectPr w:rsidR="00921BFB">
          <w:pgSz w:w="11900" w:h="16840"/>
          <w:pgMar w:top="1340" w:right="960" w:bottom="1320" w:left="1200" w:header="0" w:footer="1133" w:gutter="0"/>
          <w:cols w:space="720"/>
        </w:sectPr>
      </w:pPr>
    </w:p>
    <w:p w:rsidR="00921BFB" w:rsidRDefault="00A00283">
      <w:pPr>
        <w:pStyle w:val="a3"/>
        <w:spacing w:before="65"/>
        <w:rPr>
          <w:rFonts w:ascii="Cambria Math" w:eastAsia="Cambria Math" w:hAnsi="Cambria Math"/>
        </w:rPr>
      </w:pP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6"/>
        </w:rPr>
        <w:t xml:space="preserve"> </w:t>
      </w:r>
      <w:r>
        <w:rPr>
          <w:rFonts w:ascii="Cambria Math" w:eastAsia="Cambria Math" w:hAnsi="Cambria Math"/>
        </w:rPr>
        <w:t>× 2</w:t>
      </w:r>
      <w:r>
        <w:rPr>
          <w:rFonts w:ascii="Cambria Math" w:eastAsia="Cambria Math" w:hAnsi="Cambria Math"/>
          <w:position w:val="2"/>
        </w:rPr>
        <w:t>)</w:t>
      </w:r>
      <w:r>
        <w:t>,</w:t>
      </w:r>
      <w:r>
        <w:rPr>
          <w:spacing w:val="1"/>
        </w:rPr>
        <w:t xml:space="preserve"> </w:t>
      </w:r>
      <w:r>
        <w:t>т.</w:t>
      </w:r>
      <w:r>
        <w:rPr>
          <w:spacing w:val="2"/>
        </w:rPr>
        <w:t xml:space="preserve"> </w:t>
      </w:r>
      <w:r>
        <w:t>е.</w:t>
      </w:r>
      <w:r>
        <w:rPr>
          <w:spacing w:val="67"/>
        </w:rPr>
        <w:t xml:space="preserve"> </w:t>
      </w:r>
      <w:r>
        <w:rPr>
          <w:rFonts w:ascii="Cambria Math" w:eastAsia="Cambria Math" w:hAnsi="Cambria Math"/>
        </w:rPr>
        <w:t>𝐴</w:t>
      </w:r>
      <w:r>
        <w:rPr>
          <w:rFonts w:ascii="Cambria Math" w:eastAsia="Cambria Math" w:hAnsi="Cambria Math"/>
          <w:spacing w:val="15"/>
        </w:rPr>
        <w:t xml:space="preserve"> </w:t>
      </w:r>
      <w:r>
        <w:rPr>
          <w:rFonts w:ascii="Cambria Math" w:eastAsia="Cambria Math" w:hAnsi="Cambria Math"/>
          <w:spacing w:val="-12"/>
        </w:rPr>
        <w:t>=</w:t>
      </w:r>
    </w:p>
    <w:p w:rsidR="00921BFB" w:rsidRDefault="00A00283">
      <w:pPr>
        <w:pStyle w:val="a3"/>
        <w:tabs>
          <w:tab w:val="left" w:pos="823"/>
        </w:tabs>
        <w:spacing w:before="85" w:line="272" w:lineRule="exact"/>
        <w:ind w:left="46"/>
      </w:pPr>
      <w:r>
        <w:br w:type="column"/>
      </w:r>
      <w:r>
        <w:rPr>
          <w:rFonts w:ascii="Cambria Math" w:hAnsi="Cambria Math"/>
          <w:spacing w:val="-10"/>
        </w:rPr>
        <w:t>(</w:t>
      </w:r>
      <w:r>
        <w:rPr>
          <w:rFonts w:ascii="Cambria Math" w:hAnsi="Cambria Math"/>
        </w:rPr>
        <w:tab/>
        <w:t>)</w:t>
      </w:r>
      <w:r>
        <w:t>.</w:t>
      </w:r>
      <w:r>
        <w:rPr>
          <w:spacing w:val="1"/>
        </w:rPr>
        <w:t xml:space="preserve"> </w:t>
      </w:r>
      <w:r>
        <w:t>Соответственно</w:t>
      </w:r>
      <w:r>
        <w:rPr>
          <w:spacing w:val="-3"/>
        </w:rPr>
        <w:t xml:space="preserve"> </w:t>
      </w:r>
      <w:r>
        <w:t>этой</w:t>
      </w:r>
      <w:r>
        <w:rPr>
          <w:spacing w:val="-3"/>
        </w:rPr>
        <w:t xml:space="preserve"> </w:t>
      </w:r>
      <w:r>
        <w:t>матрице</w:t>
      </w:r>
      <w:r>
        <w:rPr>
          <w:spacing w:val="-10"/>
        </w:rPr>
        <w:t xml:space="preserve"> </w:t>
      </w:r>
      <w:r>
        <w:rPr>
          <w:spacing w:val="-2"/>
        </w:rPr>
        <w:t>найдём:</w:t>
      </w:r>
    </w:p>
    <w:p w:rsidR="00921BFB" w:rsidRDefault="00A00283">
      <w:pPr>
        <w:pStyle w:val="a3"/>
        <w:tabs>
          <w:tab w:val="left" w:pos="655"/>
        </w:tabs>
        <w:spacing w:line="272" w:lineRule="exact"/>
        <w:ind w:left="190"/>
        <w:rPr>
          <w:rFonts w:ascii="Cambria Math"/>
        </w:rPr>
      </w:pPr>
      <w:r>
        <w:rPr>
          <w:noProof/>
          <w:lang w:eastAsia="ru-RU"/>
        </w:rPr>
        <mc:AlternateContent>
          <mc:Choice Requires="wps">
            <w:drawing>
              <wp:anchor distT="0" distB="0" distL="0" distR="0" simplePos="0" relativeHeight="476096000" behindDoc="1" locked="0" layoutInCell="1" allowOverlap="1">
                <wp:simplePos x="0" y="0"/>
                <wp:positionH relativeFrom="page">
                  <wp:posOffset>2453639</wp:posOffset>
                </wp:positionH>
                <wp:positionV relativeFrom="paragraph">
                  <wp:posOffset>-244622</wp:posOffset>
                </wp:positionV>
                <wp:extent cx="401955" cy="192405"/>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192405"/>
                        </a:xfrm>
                        <a:prstGeom prst="rect">
                          <a:avLst/>
                        </a:prstGeom>
                      </wps:spPr>
                      <wps:txbx>
                        <w:txbxContent>
                          <w:p w:rsidR="00921BFB" w:rsidRDefault="00A00283">
                            <w:pPr>
                              <w:pStyle w:val="a3"/>
                              <w:tabs>
                                <w:tab w:val="left" w:pos="465"/>
                              </w:tabs>
                              <w:spacing w:line="302" w:lineRule="exact"/>
                              <w:ind w:left="0"/>
                              <w:rPr>
                                <w:rFonts w:ascii="Cambria Math"/>
                              </w:rPr>
                            </w:pPr>
                            <w:r>
                              <w:rPr>
                                <w:rFonts w:ascii="Cambria Math"/>
                                <w:spacing w:val="-10"/>
                              </w:rPr>
                              <w:t>1</w:t>
                            </w:r>
                            <w:r>
                              <w:rPr>
                                <w:rFonts w:ascii="Cambria Math"/>
                              </w:rPr>
                              <w:tab/>
                            </w:r>
                            <w:r>
                              <w:rPr>
                                <w:rFonts w:ascii="Cambria Math"/>
                                <w:spacing w:val="-10"/>
                              </w:rPr>
                              <w:t>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3.199997pt;margin-top:-19.261580pt;width:31.65pt;height:15.15pt;mso-position-horizontal-relative:page;mso-position-vertical-relative:paragraph;z-index:-27220480" type="#_x0000_t202" id="docshape1288" filled="false" stroked="false">
                <v:textbox inset="0,0,0,0">
                  <w:txbxContent>
                    <w:p>
                      <w:pPr>
                        <w:pStyle w:val="BodyText"/>
                        <w:tabs>
                          <w:tab w:pos="465" w:val="left" w:leader="none"/>
                        </w:tabs>
                        <w:spacing w:line="302" w:lineRule="exact"/>
                        <w:ind w:left="0"/>
                        <w:rPr>
                          <w:rFonts w:ascii="Cambria Math"/>
                        </w:rPr>
                      </w:pPr>
                      <w:r>
                        <w:rPr>
                          <w:rFonts w:ascii="Cambria Math"/>
                          <w:spacing w:val="-10"/>
                        </w:rPr>
                        <w:t>1</w:t>
                      </w:r>
                      <w:r>
                        <w:rPr>
                          <w:rFonts w:ascii="Cambria Math"/>
                        </w:rPr>
                        <w:tab/>
                      </w:r>
                      <w:r>
                        <w:rPr>
                          <w:rFonts w:ascii="Cambria Math"/>
                          <w:spacing w:val="-10"/>
                        </w:rPr>
                        <w:t>4</w:t>
                      </w:r>
                    </w:p>
                  </w:txbxContent>
                </v:textbox>
                <w10:wrap type="none"/>
              </v:shape>
            </w:pict>
          </mc:Fallback>
        </mc:AlternateContent>
      </w:r>
      <w:r>
        <w:rPr>
          <w:rFonts w:ascii="Cambria Math"/>
          <w:spacing w:val="-10"/>
        </w:rPr>
        <w:t>3</w:t>
      </w:r>
      <w:r>
        <w:rPr>
          <w:rFonts w:ascii="Cambria Math"/>
        </w:rPr>
        <w:tab/>
      </w:r>
      <w:r>
        <w:rPr>
          <w:rFonts w:ascii="Cambria Math"/>
          <w:spacing w:val="-10"/>
        </w:rPr>
        <w:t>1</w:t>
      </w:r>
    </w:p>
    <w:p w:rsidR="00921BFB" w:rsidRDefault="00921BFB">
      <w:pPr>
        <w:spacing w:line="272" w:lineRule="exact"/>
        <w:rPr>
          <w:rFonts w:ascii="Cambria Math"/>
        </w:rPr>
        <w:sectPr w:rsidR="00921BFB">
          <w:type w:val="continuous"/>
          <w:pgSz w:w="11900" w:h="16840"/>
          <w:pgMar w:top="1620" w:right="960" w:bottom="280" w:left="1200" w:header="0" w:footer="1133" w:gutter="0"/>
          <w:cols w:num="2" w:space="720" w:equalWidth="0">
            <w:col w:w="2434" w:space="40"/>
            <w:col w:w="7266"/>
          </w:cols>
        </w:sectPr>
      </w:pPr>
    </w:p>
    <w:p w:rsidR="00921BFB" w:rsidRDefault="00A00283">
      <w:pPr>
        <w:spacing w:before="18"/>
        <w:ind w:left="926"/>
        <w:rPr>
          <w:i/>
          <w:sz w:val="30"/>
        </w:rPr>
      </w:pPr>
      <w:r>
        <w:rPr>
          <w:i/>
          <w:sz w:val="30"/>
        </w:rPr>
        <w:t>a</w:t>
      </w:r>
      <w:r>
        <w:rPr>
          <w:i/>
          <w:spacing w:val="-4"/>
          <w:sz w:val="30"/>
        </w:rPr>
        <w:t xml:space="preserve"> </w:t>
      </w:r>
      <w:r>
        <w:rPr>
          <w:i/>
          <w:sz w:val="30"/>
        </w:rPr>
        <w:t>=</w:t>
      </w:r>
      <w:r>
        <w:rPr>
          <w:i/>
          <w:spacing w:val="3"/>
          <w:sz w:val="30"/>
        </w:rPr>
        <w:t xml:space="preserve"> </w:t>
      </w:r>
      <w:r>
        <w:rPr>
          <w:i/>
          <w:sz w:val="30"/>
        </w:rPr>
        <w:t>max</w:t>
      </w:r>
      <w:r>
        <w:rPr>
          <w:i/>
          <w:spacing w:val="-4"/>
          <w:sz w:val="30"/>
        </w:rPr>
        <w:t xml:space="preserve"> </w:t>
      </w:r>
      <w:r>
        <w:rPr>
          <w:sz w:val="30"/>
        </w:rPr>
        <w:t>(1,</w:t>
      </w:r>
      <w:r>
        <w:rPr>
          <w:spacing w:val="-3"/>
          <w:sz w:val="30"/>
        </w:rPr>
        <w:t xml:space="preserve"> </w:t>
      </w:r>
      <w:r>
        <w:rPr>
          <w:sz w:val="30"/>
        </w:rPr>
        <w:t>1)</w:t>
      </w:r>
      <w:r>
        <w:rPr>
          <w:spacing w:val="-4"/>
          <w:sz w:val="30"/>
        </w:rPr>
        <w:t xml:space="preserve"> </w:t>
      </w:r>
      <w:r>
        <w:rPr>
          <w:sz w:val="30"/>
        </w:rPr>
        <w:t>=</w:t>
      </w:r>
      <w:r>
        <w:rPr>
          <w:spacing w:val="-6"/>
          <w:sz w:val="30"/>
        </w:rPr>
        <w:t xml:space="preserve"> </w:t>
      </w:r>
      <w:r>
        <w:rPr>
          <w:sz w:val="30"/>
        </w:rPr>
        <w:t>1,</w:t>
      </w:r>
      <w:r>
        <w:rPr>
          <w:spacing w:val="-4"/>
          <w:sz w:val="30"/>
        </w:rPr>
        <w:t xml:space="preserve"> </w:t>
      </w:r>
      <w:r>
        <w:rPr>
          <w:i/>
          <w:sz w:val="30"/>
        </w:rPr>
        <w:t>b</w:t>
      </w:r>
      <w:r>
        <w:rPr>
          <w:i/>
          <w:spacing w:val="-2"/>
          <w:sz w:val="30"/>
        </w:rPr>
        <w:t xml:space="preserve"> </w:t>
      </w:r>
      <w:r>
        <w:rPr>
          <w:i/>
          <w:sz w:val="30"/>
        </w:rPr>
        <w:t>=</w:t>
      </w:r>
      <w:r>
        <w:rPr>
          <w:i/>
          <w:spacing w:val="-2"/>
          <w:sz w:val="30"/>
        </w:rPr>
        <w:t xml:space="preserve"> </w:t>
      </w:r>
      <w:r>
        <w:rPr>
          <w:i/>
          <w:sz w:val="30"/>
        </w:rPr>
        <w:t>min</w:t>
      </w:r>
      <w:r>
        <w:rPr>
          <w:i/>
          <w:spacing w:val="3"/>
          <w:sz w:val="30"/>
        </w:rPr>
        <w:t xml:space="preserve"> </w:t>
      </w:r>
      <w:r>
        <w:rPr>
          <w:sz w:val="30"/>
        </w:rPr>
        <w:t>(3,</w:t>
      </w:r>
      <w:r>
        <w:rPr>
          <w:spacing w:val="-2"/>
          <w:sz w:val="30"/>
        </w:rPr>
        <w:t xml:space="preserve"> </w:t>
      </w:r>
      <w:r>
        <w:rPr>
          <w:sz w:val="30"/>
        </w:rPr>
        <w:t>4)</w:t>
      </w:r>
      <w:r>
        <w:rPr>
          <w:spacing w:val="-4"/>
          <w:sz w:val="30"/>
        </w:rPr>
        <w:t xml:space="preserve"> </w:t>
      </w:r>
      <w:r>
        <w:rPr>
          <w:sz w:val="30"/>
        </w:rPr>
        <w:t>=</w:t>
      </w:r>
      <w:r>
        <w:rPr>
          <w:spacing w:val="-2"/>
          <w:sz w:val="30"/>
        </w:rPr>
        <w:t xml:space="preserve"> </w:t>
      </w:r>
      <w:r>
        <w:rPr>
          <w:sz w:val="30"/>
        </w:rPr>
        <w:t>3,</w:t>
      </w:r>
      <w:r>
        <w:rPr>
          <w:spacing w:val="-4"/>
          <w:sz w:val="30"/>
        </w:rPr>
        <w:t xml:space="preserve"> </w:t>
      </w:r>
      <w:r>
        <w:rPr>
          <w:i/>
          <w:sz w:val="30"/>
        </w:rPr>
        <w:t>a</w:t>
      </w:r>
      <w:r>
        <w:rPr>
          <w:i/>
          <w:spacing w:val="-2"/>
          <w:sz w:val="30"/>
        </w:rPr>
        <w:t xml:space="preserve"> </w:t>
      </w:r>
      <w:r>
        <w:rPr>
          <w:sz w:val="30"/>
        </w:rPr>
        <w:t>&lt;</w:t>
      </w:r>
      <w:r>
        <w:rPr>
          <w:spacing w:val="-1"/>
          <w:sz w:val="30"/>
        </w:rPr>
        <w:t xml:space="preserve"> </w:t>
      </w:r>
      <w:r>
        <w:rPr>
          <w:i/>
          <w:sz w:val="30"/>
        </w:rPr>
        <w:t>b</w:t>
      </w:r>
      <w:r>
        <w:rPr>
          <w:sz w:val="30"/>
        </w:rPr>
        <w:t>,</w:t>
      </w:r>
      <w:r>
        <w:rPr>
          <w:spacing w:val="-3"/>
          <w:sz w:val="30"/>
        </w:rPr>
        <w:t xml:space="preserve"> </w:t>
      </w:r>
      <w:r>
        <w:rPr>
          <w:sz w:val="30"/>
        </w:rPr>
        <w:t>1</w:t>
      </w:r>
      <w:r>
        <w:rPr>
          <w:spacing w:val="-6"/>
          <w:sz w:val="30"/>
        </w:rPr>
        <w:t xml:space="preserve"> </w:t>
      </w:r>
      <w:r>
        <w:rPr>
          <w:sz w:val="30"/>
        </w:rPr>
        <w:t>&lt;</w:t>
      </w:r>
      <w:r>
        <w:rPr>
          <w:spacing w:val="2"/>
          <w:sz w:val="30"/>
        </w:rPr>
        <w:t xml:space="preserve"> </w:t>
      </w:r>
      <w:r>
        <w:rPr>
          <w:i/>
          <w:sz w:val="30"/>
        </w:rPr>
        <w:t>v</w:t>
      </w:r>
      <w:r>
        <w:rPr>
          <w:i/>
          <w:spacing w:val="-4"/>
          <w:sz w:val="30"/>
        </w:rPr>
        <w:t xml:space="preserve"> </w:t>
      </w:r>
      <w:r>
        <w:rPr>
          <w:sz w:val="30"/>
        </w:rPr>
        <w:t>&lt;</w:t>
      </w:r>
      <w:r>
        <w:rPr>
          <w:spacing w:val="-1"/>
          <w:sz w:val="30"/>
        </w:rPr>
        <w:t xml:space="preserve"> </w:t>
      </w:r>
      <w:r>
        <w:rPr>
          <w:spacing w:val="-5"/>
          <w:sz w:val="30"/>
        </w:rPr>
        <w:t>3</w:t>
      </w:r>
      <w:r>
        <w:rPr>
          <w:i/>
          <w:spacing w:val="-5"/>
          <w:sz w:val="30"/>
        </w:rPr>
        <w:t>.</w:t>
      </w:r>
    </w:p>
    <w:p w:rsidR="00921BFB" w:rsidRDefault="00A00283">
      <w:pPr>
        <w:pStyle w:val="a3"/>
        <w:spacing w:before="72" w:line="288" w:lineRule="auto"/>
        <w:ind w:right="450" w:firstLine="710"/>
      </w:pPr>
      <w:r>
        <w:t>По формулам (6.5) – (6.9) находим оптимальные стратегии и це- ну игры:</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line="235"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35" w:lineRule="exact"/>
        <w:ind w:left="0"/>
        <w:jc w:val="right"/>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3</w:t>
      </w:r>
    </w:p>
    <w:p w:rsidR="00921BFB" w:rsidRDefault="00A00283">
      <w:pPr>
        <w:pStyle w:val="a3"/>
        <w:tabs>
          <w:tab w:val="left" w:pos="1650"/>
        </w:tabs>
        <w:spacing w:line="235" w:lineRule="exact"/>
        <w:ind w:left="872"/>
        <w:rPr>
          <w:rFonts w:ascii="Cambria Math" w:hAnsi="Cambria Math"/>
        </w:rPr>
      </w:pPr>
      <w:r>
        <w:br w:type="column"/>
      </w:r>
      <w:r>
        <w:rPr>
          <w:rFonts w:ascii="Cambria Math" w:hAnsi="Cambria Math"/>
          <w:spacing w:val="-5"/>
        </w:rPr>
        <w:t>−2</w:t>
      </w:r>
      <w:r>
        <w:rPr>
          <w:rFonts w:ascii="Cambria Math" w:hAnsi="Cambria Math"/>
        </w:rPr>
        <w:tab/>
      </w:r>
      <w:r>
        <w:rPr>
          <w:rFonts w:ascii="Cambria Math" w:hAnsi="Cambria Math"/>
          <w:spacing w:val="-10"/>
        </w:rPr>
        <w:t>2</w:t>
      </w:r>
    </w:p>
    <w:p w:rsidR="00921BFB" w:rsidRDefault="00921BFB">
      <w:pPr>
        <w:spacing w:line="235"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6"/>
        <w:rPr>
          <w:rFonts w:ascii="Cambria Math" w:eastAsia="Cambria Math"/>
          <w:sz w:val="30"/>
        </w:rPr>
      </w:pPr>
      <w:r>
        <w:rPr>
          <w:noProof/>
          <w:lang w:eastAsia="ru-RU"/>
        </w:rPr>
        <mc:AlternateContent>
          <mc:Choice Requires="wps">
            <w:drawing>
              <wp:anchor distT="0" distB="0" distL="0" distR="0" simplePos="0" relativeHeight="16084480" behindDoc="0" locked="0" layoutInCell="1" allowOverlap="1">
                <wp:simplePos x="0" y="0"/>
                <wp:positionH relativeFrom="page">
                  <wp:posOffset>1999488</wp:posOffset>
                </wp:positionH>
                <wp:positionV relativeFrom="paragraph">
                  <wp:posOffset>85354</wp:posOffset>
                </wp:positionV>
                <wp:extent cx="1746885" cy="12700"/>
                <wp:effectExtent l="0" t="0" r="0" b="0"/>
                <wp:wrapNone/>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57.440002pt;margin-top:6.72082pt;width:137.520pt;height:.96pt;mso-position-horizontal-relative:page;mso-position-vertical-relative:paragraph;z-index:16084480" id="docshape1289" filled="true" fillcolor="#000000" stroked="false">
                <v:fill type="solid"/>
                <w10:wrap type="none"/>
              </v:rect>
            </w:pict>
          </mc:Fallback>
        </mc:AlternateContent>
      </w:r>
      <w:r>
        <w:rPr>
          <w:noProof/>
          <w:lang w:eastAsia="ru-RU"/>
        </w:rPr>
        <mc:AlternateContent>
          <mc:Choice Requires="wps">
            <w:drawing>
              <wp:anchor distT="0" distB="0" distL="0" distR="0" simplePos="0" relativeHeight="16093696" behindDoc="0" locked="0" layoutInCell="1" allowOverlap="1">
                <wp:simplePos x="0" y="0"/>
                <wp:positionH relativeFrom="page">
                  <wp:posOffset>1999488</wp:posOffset>
                </wp:positionH>
                <wp:positionV relativeFrom="paragraph">
                  <wp:posOffset>128015</wp:posOffset>
                </wp:positionV>
                <wp:extent cx="107314" cy="192405"/>
                <wp:effectExtent l="0" t="0" r="0" b="0"/>
                <wp:wrapNone/>
                <wp:docPr id="1656" name="Text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440002pt;margin-top:10.08pt;width:8.450pt;height:15.15pt;mso-position-horizontal-relative:page;mso-position-vertical-relative:paragraph;z-index:16093696" type="#_x0000_t202" id="docshape1290"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1</w:t>
      </w:r>
      <w:r>
        <w:rPr>
          <w:rFonts w:ascii="Cambria Math" w:eastAsia="Cambria Math"/>
          <w:spacing w:val="3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31"/>
          <w:tab w:val="left" w:pos="2908"/>
        </w:tabs>
        <w:spacing w:line="227" w:lineRule="exact"/>
        <w:ind w:right="1511"/>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57" name="Image 1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 name="Image 1657"/>
                    <pic:cNvPicPr/>
                  </pic:nvPicPr>
                  <pic:blipFill>
                    <a:blip r:embed="rId235"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26"/>
          <w:tab w:val="left" w:pos="2903"/>
        </w:tabs>
        <w:spacing w:line="277" w:lineRule="exact"/>
        <w:ind w:left="0" w:right="1573"/>
        <w:jc w:val="right"/>
        <w:rPr>
          <w:rFonts w:ascii="Cambria Math" w:hAnsi="Cambria Math"/>
        </w:rPr>
      </w:pPr>
      <w:r>
        <w:rPr>
          <w:noProof/>
          <w:lang w:eastAsia="ru-RU"/>
        </w:rPr>
        <mc:AlternateContent>
          <mc:Choice Requires="wps">
            <w:drawing>
              <wp:anchor distT="0" distB="0" distL="0" distR="0" simplePos="0" relativeHeight="476087808" behindDoc="1" locked="0" layoutInCell="1" allowOverlap="1">
                <wp:simplePos x="0" y="0"/>
                <wp:positionH relativeFrom="page">
                  <wp:posOffset>3995928</wp:posOffset>
                </wp:positionH>
                <wp:positionV relativeFrom="paragraph">
                  <wp:posOffset>-58671</wp:posOffset>
                </wp:positionV>
                <wp:extent cx="1103630" cy="12700"/>
                <wp:effectExtent l="0" t="0" r="0" b="0"/>
                <wp:wrapNone/>
                <wp:docPr id="1658" name="Graphic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14.640015pt;margin-top:-4.619803pt;width:86.88pt;height:.96pt;mso-position-horizontal-relative:page;mso-position-vertical-relative:paragraph;z-index:-27228672" id="docshape1291" filled="true" fillcolor="#000000" stroked="false">
                <v:fill type="solid"/>
                <w10:wrap type="none"/>
              </v:rect>
            </w:pict>
          </mc:Fallback>
        </mc:AlternateContent>
      </w:r>
      <w:r>
        <w:rPr>
          <w:noProof/>
          <w:lang w:eastAsia="ru-RU"/>
        </w:rPr>
        <mc:AlternateContent>
          <mc:Choice Requires="wps">
            <w:drawing>
              <wp:anchor distT="0" distB="0" distL="0" distR="0" simplePos="0" relativeHeight="476088320" behindDoc="1" locked="0" layoutInCell="1" allowOverlap="1">
                <wp:simplePos x="0" y="0"/>
                <wp:positionH relativeFrom="page">
                  <wp:posOffset>5346191</wp:posOffset>
                </wp:positionH>
                <wp:positionV relativeFrom="paragraph">
                  <wp:posOffset>-58671</wp:posOffset>
                </wp:positionV>
                <wp:extent cx="247015" cy="12700"/>
                <wp:effectExtent l="0" t="0" r="0" b="0"/>
                <wp:wrapNone/>
                <wp:docPr id="1659" name="Graphic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0.959991pt;margin-top:-4.619803pt;width:19.440pt;height:.96pt;mso-position-horizontal-relative:page;mso-position-vertical-relative:paragraph;z-index:-27228160" id="docshape1292" filled="true" fillcolor="#000000" stroked="false">
                <v:fill type="solid"/>
                <w10:wrap type="none"/>
              </v:rect>
            </w:pict>
          </mc:Fallback>
        </mc:AlternateContent>
      </w: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− 4</w:t>
      </w:r>
      <w:r>
        <w:rPr>
          <w:rFonts w:ascii="Cambria Math" w:hAnsi="Cambria Math"/>
          <w:spacing w:val="-4"/>
        </w:rPr>
        <w:t xml:space="preserve"> </w:t>
      </w:r>
      <w:r>
        <w:rPr>
          <w:rFonts w:ascii="Cambria Math" w:hAnsi="Cambria Math"/>
        </w:rPr>
        <w:t xml:space="preserve">− </w:t>
      </w:r>
      <w:r>
        <w:rPr>
          <w:rFonts w:ascii="Cambria Math" w:hAnsi="Cambria Math"/>
          <w:spacing w:val="-10"/>
        </w:rPr>
        <w:t>3</w:t>
      </w:r>
      <w:r>
        <w:rPr>
          <w:rFonts w:ascii="Cambria Math" w:hAnsi="Cambria Math"/>
        </w:rPr>
        <w:tab/>
      </w:r>
      <w:r>
        <w:rPr>
          <w:rFonts w:ascii="Cambria Math" w:hAnsi="Cambria Math"/>
          <w:spacing w:val="-5"/>
        </w:rPr>
        <w:t>−5</w:t>
      </w:r>
      <w:r>
        <w:rPr>
          <w:rFonts w:ascii="Cambria Math" w:hAnsi="Cambria Math"/>
        </w:rPr>
        <w:tab/>
      </w:r>
      <w:r>
        <w:rPr>
          <w:rFonts w:ascii="Cambria Math" w:hAnsi="Cambria Math"/>
          <w:spacing w:val="-10"/>
        </w:rPr>
        <w:t>5</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355" w:space="40"/>
            <w:col w:w="738" w:space="39"/>
            <w:col w:w="738" w:space="39"/>
            <w:col w:w="738" w:space="40"/>
            <w:col w:w="5013"/>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3"/>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spacing w:line="261" w:lineRule="exact"/>
        <w:ind w:left="0"/>
        <w:jc w:val="right"/>
        <w:rPr>
          <w:rFonts w:ascii="Cambria Math" w:hAnsi="Cambria Math"/>
        </w:rPr>
      </w:pPr>
      <w:r>
        <w:br w:type="column"/>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4</w:t>
      </w:r>
    </w:p>
    <w:p w:rsidR="00921BFB" w:rsidRDefault="00A00283">
      <w:pPr>
        <w:pStyle w:val="a3"/>
        <w:tabs>
          <w:tab w:val="left" w:pos="1654"/>
        </w:tabs>
        <w:spacing w:line="261" w:lineRule="exact"/>
        <w:ind w:left="872"/>
        <w:rPr>
          <w:rFonts w:ascii="Cambria Math" w:hAnsi="Cambria Math"/>
        </w:rPr>
      </w:pPr>
      <w:r>
        <w:br w:type="column"/>
      </w: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1"/>
        <w:rPr>
          <w:rFonts w:ascii="Cambria Math" w:eastAsia="Cambria Math"/>
          <w:sz w:val="30"/>
        </w:rPr>
      </w:pPr>
      <w:r>
        <w:rPr>
          <w:noProof/>
          <w:lang w:eastAsia="ru-RU"/>
        </w:rPr>
        <mc:AlternateContent>
          <mc:Choice Requires="wps">
            <w:drawing>
              <wp:anchor distT="0" distB="0" distL="0" distR="0" simplePos="0" relativeHeight="16086016" behindDoc="0" locked="0" layoutInCell="1" allowOverlap="1">
                <wp:simplePos x="0" y="0"/>
                <wp:positionH relativeFrom="page">
                  <wp:posOffset>2002535</wp:posOffset>
                </wp:positionH>
                <wp:positionV relativeFrom="paragraph">
                  <wp:posOffset>85354</wp:posOffset>
                </wp:positionV>
                <wp:extent cx="1746885" cy="12700"/>
                <wp:effectExtent l="0" t="0" r="0" b="0"/>
                <wp:wrapNone/>
                <wp:docPr id="1660" name="Graphic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57.679993pt;margin-top:6.72082pt;width:137.520pt;height:.96pt;mso-position-horizontal-relative:page;mso-position-vertical-relative:paragraph;z-index:16086016" id="docshape1293" filled="true" fillcolor="#000000" stroked="false">
                <v:fill type="solid"/>
                <w10:wrap type="none"/>
              </v:rect>
            </w:pict>
          </mc:Fallback>
        </mc:AlternateContent>
      </w:r>
      <w:r>
        <w:rPr>
          <w:noProof/>
          <w:lang w:eastAsia="ru-RU"/>
        </w:rPr>
        <mc:AlternateContent>
          <mc:Choice Requires="wps">
            <w:drawing>
              <wp:anchor distT="0" distB="0" distL="0" distR="0" simplePos="0" relativeHeight="476089344" behindDoc="1" locked="0" layoutInCell="1" allowOverlap="1">
                <wp:simplePos x="0" y="0"/>
                <wp:positionH relativeFrom="page">
                  <wp:posOffset>3995928</wp:posOffset>
                </wp:positionH>
                <wp:positionV relativeFrom="paragraph">
                  <wp:posOffset>85354</wp:posOffset>
                </wp:positionV>
                <wp:extent cx="1103630" cy="12700"/>
                <wp:effectExtent l="0" t="0" r="0" b="0"/>
                <wp:wrapNone/>
                <wp:docPr id="1661" name="Graphic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14.640015pt;margin-top:6.72082pt;width:86.88pt;height:.96pt;mso-position-horizontal-relative:page;mso-position-vertical-relative:paragraph;z-index:-27227136" id="docshape1294" filled="true" fillcolor="#000000" stroked="false">
                <v:fill type="solid"/>
                <w10:wrap type="none"/>
              </v:rect>
            </w:pict>
          </mc:Fallback>
        </mc:AlternateContent>
      </w:r>
      <w:r>
        <w:rPr>
          <w:noProof/>
          <w:lang w:eastAsia="ru-RU"/>
        </w:rPr>
        <mc:AlternateContent>
          <mc:Choice Requires="wps">
            <w:drawing>
              <wp:anchor distT="0" distB="0" distL="0" distR="0" simplePos="0" relativeHeight="476089856" behindDoc="1" locked="0" layoutInCell="1" allowOverlap="1">
                <wp:simplePos x="0" y="0"/>
                <wp:positionH relativeFrom="page">
                  <wp:posOffset>5346191</wp:posOffset>
                </wp:positionH>
                <wp:positionV relativeFrom="paragraph">
                  <wp:posOffset>85354</wp:posOffset>
                </wp:positionV>
                <wp:extent cx="247015" cy="12700"/>
                <wp:effectExtent l="0" t="0" r="0" b="0"/>
                <wp:wrapNone/>
                <wp:docPr id="1662" name="Graphic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0.959991pt;margin-top:6.72082pt;width:19.440pt;height:.96pt;mso-position-horizontal-relative:page;mso-position-vertical-relative:paragraph;z-index:-27226624" id="docshape1295" filled="true" fillcolor="#000000" stroked="false">
                <v:fill type="solid"/>
                <w10:wrap type="none"/>
              </v:rect>
            </w:pict>
          </mc:Fallback>
        </mc:AlternateContent>
      </w:r>
      <w:r>
        <w:rPr>
          <w:noProof/>
          <w:lang w:eastAsia="ru-RU"/>
        </w:rPr>
        <mc:AlternateContent>
          <mc:Choice Requires="wps">
            <w:drawing>
              <wp:anchor distT="0" distB="0" distL="0" distR="0" simplePos="0" relativeHeight="476090368" behindDoc="1" locked="0" layoutInCell="1" allowOverlap="1">
                <wp:simplePos x="0" y="0"/>
                <wp:positionH relativeFrom="page">
                  <wp:posOffset>5843015</wp:posOffset>
                </wp:positionH>
                <wp:positionV relativeFrom="paragraph">
                  <wp:posOffset>85354</wp:posOffset>
                </wp:positionV>
                <wp:extent cx="106680" cy="12700"/>
                <wp:effectExtent l="0" t="0" r="0" b="0"/>
                <wp:wrapNone/>
                <wp:docPr id="1663" name="Graphic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60.079987pt;margin-top:6.72082pt;width:8.4pt;height:.96pt;mso-position-horizontal-relative:page;mso-position-vertical-relative:paragraph;z-index:-27226112" id="docshape1296" filled="true" fillcolor="#000000" stroked="false">
                <v:fill type="solid"/>
                <w10:wrap type="none"/>
              </v:rect>
            </w:pict>
          </mc:Fallback>
        </mc:AlternateContent>
      </w:r>
      <w:r>
        <w:rPr>
          <w:noProof/>
          <w:lang w:eastAsia="ru-RU"/>
        </w:rPr>
        <mc:AlternateContent>
          <mc:Choice Requires="wps">
            <w:drawing>
              <wp:anchor distT="0" distB="0" distL="0" distR="0" simplePos="0" relativeHeight="16094208" behindDoc="0" locked="0" layoutInCell="1" allowOverlap="1">
                <wp:simplePos x="0" y="0"/>
                <wp:positionH relativeFrom="page">
                  <wp:posOffset>2002535</wp:posOffset>
                </wp:positionH>
                <wp:positionV relativeFrom="paragraph">
                  <wp:posOffset>128015</wp:posOffset>
                </wp:positionV>
                <wp:extent cx="107314" cy="192405"/>
                <wp:effectExtent l="0" t="0" r="0" b="0"/>
                <wp:wrapNone/>
                <wp:docPr id="1664" name="Text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679993pt;margin-top:10.08pt;width:8.450pt;height:15.15pt;mso-position-horizontal-relative:page;mso-position-vertical-relative:paragraph;z-index:16094208" type="#_x0000_t202" id="docshape1297"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2</w:t>
      </w:r>
      <w:r>
        <w:rPr>
          <w:rFonts w:ascii="Cambria Math" w:eastAsia="Cambria Math"/>
          <w:spacing w:val="4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3"/>
        <w:rPr>
          <w:rFonts w:ascii="Cambria Math" w:hAnsi="Cambria Math"/>
        </w:rPr>
      </w:pPr>
      <w:r>
        <w:br w:type="column"/>
      </w:r>
      <w:r>
        <w:rPr>
          <w:rFonts w:ascii="Cambria Math" w:hAnsi="Cambria Math"/>
          <w:position w:val="20"/>
        </w:rPr>
        <w:t>=</w:t>
      </w:r>
      <w:r>
        <w:rPr>
          <w:rFonts w:ascii="Cambria Math" w:hAnsi="Cambria Math"/>
          <w:spacing w:val="14"/>
          <w:position w:val="20"/>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−5</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spacing w:val="-5"/>
        </w:rPr>
        <w:t>5</w:t>
      </w:r>
      <w:r>
        <w:rPr>
          <w:rFonts w:ascii="Cambria Math" w:hAnsi="Cambria Math"/>
          <w:spacing w:val="-5"/>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5" w:space="720" w:equalWidth="0">
            <w:col w:w="2360" w:space="40"/>
            <w:col w:w="738" w:space="39"/>
            <w:col w:w="738" w:space="39"/>
            <w:col w:w="738" w:space="40"/>
            <w:col w:w="5008"/>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1"/>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spacing w:line="261" w:lineRule="exact"/>
        <w:ind w:left="0"/>
        <w:jc w:val="right"/>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4</w:t>
      </w:r>
    </w:p>
    <w:p w:rsidR="00921BFB" w:rsidRDefault="00A00283">
      <w:pPr>
        <w:pStyle w:val="a3"/>
        <w:tabs>
          <w:tab w:val="left" w:pos="1654"/>
        </w:tabs>
        <w:spacing w:line="261" w:lineRule="exact"/>
        <w:ind w:left="872"/>
        <w:rPr>
          <w:rFonts w:ascii="Cambria Math" w:hAnsi="Cambria Math"/>
        </w:rPr>
      </w:pPr>
      <w:r>
        <w:br w:type="column"/>
      </w: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4256" w:space="40"/>
            <w:col w:w="2353" w:space="39"/>
            <w:col w:w="3052"/>
          </w:cols>
        </w:sectPr>
      </w:pPr>
    </w:p>
    <w:p w:rsidR="00921BFB" w:rsidRDefault="00A00283">
      <w:pPr>
        <w:spacing w:line="321" w:lineRule="exact"/>
        <w:ind w:left="931"/>
        <w:rPr>
          <w:rFonts w:ascii="Cambria Math" w:eastAsia="Cambria Math"/>
          <w:sz w:val="30"/>
        </w:rPr>
      </w:pPr>
      <w:r>
        <w:rPr>
          <w:noProof/>
          <w:lang w:eastAsia="ru-RU"/>
        </w:rPr>
        <mc:AlternateContent>
          <mc:Choice Requires="wps">
            <w:drawing>
              <wp:anchor distT="0" distB="0" distL="0" distR="0" simplePos="0" relativeHeight="16088064" behindDoc="0" locked="0" layoutInCell="1" allowOverlap="1">
                <wp:simplePos x="0" y="0"/>
                <wp:positionH relativeFrom="page">
                  <wp:posOffset>2218944</wp:posOffset>
                </wp:positionH>
                <wp:positionV relativeFrom="paragraph">
                  <wp:posOffset>85354</wp:posOffset>
                </wp:positionV>
                <wp:extent cx="1746885" cy="12700"/>
                <wp:effectExtent l="0" t="0" r="0" b="0"/>
                <wp:wrapNone/>
                <wp:docPr id="1665" name="Graphic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4.720001pt;margin-top:6.72082pt;width:137.520pt;height:.96pt;mso-position-horizontal-relative:page;mso-position-vertical-relative:paragraph;z-index:16088064" id="docshape1298" filled="true" fillcolor="#000000" stroked="false">
                <v:fill type="solid"/>
                <w10:wrap type="none"/>
              </v:rect>
            </w:pict>
          </mc:Fallback>
        </mc:AlternateContent>
      </w:r>
      <w:r>
        <w:rPr>
          <w:noProof/>
          <w:lang w:eastAsia="ru-RU"/>
        </w:rPr>
        <mc:AlternateContent>
          <mc:Choice Requires="wps">
            <w:drawing>
              <wp:anchor distT="0" distB="0" distL="0" distR="0" simplePos="0" relativeHeight="16094720" behindDoc="0" locked="0" layoutInCell="1" allowOverlap="1">
                <wp:simplePos x="0" y="0"/>
                <wp:positionH relativeFrom="page">
                  <wp:posOffset>2218944</wp:posOffset>
                </wp:positionH>
                <wp:positionV relativeFrom="paragraph">
                  <wp:posOffset>128015</wp:posOffset>
                </wp:positionV>
                <wp:extent cx="107314" cy="192405"/>
                <wp:effectExtent l="0" t="0" r="0" b="0"/>
                <wp:wrapNone/>
                <wp:docPr id="1666" name="Text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4.720001pt;margin-top:10.08pt;width:8.450pt;height:15.15pt;mso-position-horizontal-relative:page;mso-position-vertical-relative:paragraph;z-index:16094720" type="#_x0000_t202" id="docshape1299"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1</w:t>
      </w:r>
      <w:r>
        <w:rPr>
          <w:rFonts w:ascii="Cambria Math" w:eastAsia="Cambria Math"/>
          <w:spacing w:val="41"/>
          <w:position w:val="-5"/>
          <w:sz w:val="21"/>
        </w:rPr>
        <w:t xml:space="preserve"> </w:t>
      </w:r>
      <w:r>
        <w:rPr>
          <w:rFonts w:ascii="Cambria Math" w:eastAsia="Cambria Math"/>
          <w:sz w:val="30"/>
        </w:rPr>
        <w:t>=</w:t>
      </w:r>
      <w:r>
        <w:rPr>
          <w:rFonts w:ascii="Cambria Math" w:eastAsia="Cambria Math"/>
          <w:spacing w:val="11"/>
          <w:sz w:val="30"/>
        </w:rPr>
        <w:t xml:space="preserve"> </w:t>
      </w:r>
      <w:r>
        <w:rPr>
          <w:rFonts w:ascii="Cambria Math" w:eastAsia="Cambria Math"/>
          <w:sz w:val="30"/>
        </w:rPr>
        <w:t>𝑦</w:t>
      </w:r>
      <w:r>
        <w:rPr>
          <w:rFonts w:ascii="Cambria Math" w:eastAsia="Cambria Math"/>
          <w:position w:val="-5"/>
          <w:sz w:val="21"/>
        </w:rPr>
        <w:t>3</w:t>
      </w:r>
      <w:r>
        <w:rPr>
          <w:rFonts w:ascii="Cambria Math" w:eastAsia="Cambria Math"/>
          <w:spacing w:val="4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26"/>
          <w:tab w:val="left" w:pos="2908"/>
        </w:tabs>
        <w:spacing w:line="227" w:lineRule="exact"/>
        <w:ind w:right="1165"/>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67" name="Image 1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7" name="Image 1667"/>
                    <pic:cNvPicPr/>
                  </pic:nvPicPr>
                  <pic:blipFill>
                    <a:blip r:embed="rId235"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26"/>
          <w:tab w:val="left" w:pos="2908"/>
        </w:tabs>
        <w:spacing w:line="277" w:lineRule="exact"/>
        <w:ind w:left="0" w:right="1228"/>
        <w:jc w:val="right"/>
        <w:rPr>
          <w:rFonts w:ascii="Cambria Math" w:hAnsi="Cambria Math"/>
        </w:rPr>
      </w:pPr>
      <w:r>
        <w:rPr>
          <w:noProof/>
          <w:lang w:eastAsia="ru-RU"/>
        </w:rPr>
        <mc:AlternateContent>
          <mc:Choice Requires="wps">
            <w:drawing>
              <wp:anchor distT="0" distB="0" distL="0" distR="0" simplePos="0" relativeHeight="476091392" behindDoc="1" locked="0" layoutInCell="1" allowOverlap="1">
                <wp:simplePos x="0" y="0"/>
                <wp:positionH relativeFrom="page">
                  <wp:posOffset>4212335</wp:posOffset>
                </wp:positionH>
                <wp:positionV relativeFrom="paragraph">
                  <wp:posOffset>-58671</wp:posOffset>
                </wp:positionV>
                <wp:extent cx="1103630" cy="12700"/>
                <wp:effectExtent l="0" t="0" r="0" b="0"/>
                <wp:wrapNone/>
                <wp:docPr id="1668" name="Graphic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1.679993pt;margin-top:-4.619788pt;width:86.88pt;height:.96pt;mso-position-horizontal-relative:page;mso-position-vertical-relative:paragraph;z-index:-27225088" id="docshape1300" filled="true" fillcolor="#000000" stroked="false">
                <v:fill type="solid"/>
                <w10:wrap type="none"/>
              </v:rect>
            </w:pict>
          </mc:Fallback>
        </mc:AlternateContent>
      </w:r>
      <w:r>
        <w:rPr>
          <w:noProof/>
          <w:lang w:eastAsia="ru-RU"/>
        </w:rPr>
        <mc:AlternateContent>
          <mc:Choice Requires="wps">
            <w:drawing>
              <wp:anchor distT="0" distB="0" distL="0" distR="0" simplePos="0" relativeHeight="476091904" behindDoc="1" locked="0" layoutInCell="1" allowOverlap="1">
                <wp:simplePos x="0" y="0"/>
                <wp:positionH relativeFrom="page">
                  <wp:posOffset>5562600</wp:posOffset>
                </wp:positionH>
                <wp:positionV relativeFrom="paragraph">
                  <wp:posOffset>-58671</wp:posOffset>
                </wp:positionV>
                <wp:extent cx="247015" cy="12700"/>
                <wp:effectExtent l="0" t="0" r="0" b="0"/>
                <wp:wrapNone/>
                <wp:docPr id="1669" name="Graphic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38pt;margin-top:-4.619788pt;width:19.440pt;height:.96pt;mso-position-horizontal-relative:page;mso-position-vertical-relative:paragraph;z-index:-27224576" id="docshape1301" filled="true" fillcolor="#000000" stroked="false">
                <v:fill type="solid"/>
                <w10:wrap type="none"/>
              </v:rect>
            </w:pict>
          </mc:Fallback>
        </mc:AlternateContent>
      </w: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− 4</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3</w:t>
      </w:r>
      <w:r>
        <w:rPr>
          <w:rFonts w:ascii="Cambria Math" w:hAnsi="Cambria Math"/>
        </w:rPr>
        <w:tab/>
      </w:r>
      <w:r>
        <w:rPr>
          <w:rFonts w:ascii="Cambria Math" w:hAnsi="Cambria Math"/>
          <w:spacing w:val="-5"/>
        </w:rPr>
        <w:t>−5</w:t>
      </w:r>
      <w:r>
        <w:rPr>
          <w:rFonts w:ascii="Cambria Math" w:hAnsi="Cambria Math"/>
        </w:rPr>
        <w:tab/>
      </w:r>
      <w:r>
        <w:rPr>
          <w:rFonts w:ascii="Cambria Math" w:hAnsi="Cambria Math"/>
          <w:spacing w:val="-10"/>
        </w:rPr>
        <w:t>5</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700" w:space="40"/>
            <w:col w:w="738" w:space="39"/>
            <w:col w:w="733" w:space="40"/>
            <w:col w:w="738" w:space="40"/>
            <w:col w:w="4672"/>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61" w:lineRule="exact"/>
        <w:ind w:left="0"/>
        <w:jc w:val="right"/>
        <w:rPr>
          <w:rFonts w:ascii="Cambria Math" w:hAnsi="Cambria Math"/>
        </w:rPr>
      </w:pPr>
      <w:r>
        <w:br w:type="column"/>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3</w:t>
      </w:r>
    </w:p>
    <w:p w:rsidR="00921BFB" w:rsidRDefault="00A00283">
      <w:pPr>
        <w:pStyle w:val="a3"/>
        <w:tabs>
          <w:tab w:val="left" w:pos="1654"/>
        </w:tabs>
        <w:spacing w:line="261" w:lineRule="exact"/>
        <w:ind w:left="877"/>
        <w:rPr>
          <w:rFonts w:ascii="Cambria Math" w:hAnsi="Cambria Math"/>
        </w:rPr>
      </w:pPr>
      <w:r>
        <w:br w:type="column"/>
      </w:r>
      <w:r>
        <w:rPr>
          <w:rFonts w:ascii="Cambria Math" w:hAnsi="Cambria Math"/>
          <w:spacing w:val="-5"/>
        </w:rPr>
        <w:t>−2</w:t>
      </w:r>
      <w:r>
        <w:rPr>
          <w:rFonts w:ascii="Cambria Math" w:hAnsi="Cambria Math"/>
        </w:rPr>
        <w:tab/>
      </w:r>
      <w:r>
        <w:rPr>
          <w:rFonts w:ascii="Cambria Math" w:hAnsi="Cambria Math"/>
          <w:spacing w:val="-10"/>
        </w:rPr>
        <w:t>2</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4251" w:space="40"/>
            <w:col w:w="2353" w:space="39"/>
            <w:col w:w="3057"/>
          </w:cols>
        </w:sectPr>
      </w:pPr>
    </w:p>
    <w:p w:rsidR="00921BFB" w:rsidRDefault="00A00283">
      <w:pPr>
        <w:spacing w:line="321" w:lineRule="exact"/>
        <w:ind w:left="936"/>
        <w:rPr>
          <w:rFonts w:ascii="Cambria Math" w:eastAsia="Cambria Math"/>
          <w:sz w:val="30"/>
        </w:rPr>
      </w:pPr>
      <w:r>
        <w:rPr>
          <w:noProof/>
          <w:lang w:eastAsia="ru-RU"/>
        </w:rPr>
        <mc:AlternateContent>
          <mc:Choice Requires="wps">
            <w:drawing>
              <wp:anchor distT="0" distB="0" distL="0" distR="0" simplePos="0" relativeHeight="16089600" behindDoc="0" locked="0" layoutInCell="1" allowOverlap="1">
                <wp:simplePos x="0" y="0"/>
                <wp:positionH relativeFrom="page">
                  <wp:posOffset>2215895</wp:posOffset>
                </wp:positionH>
                <wp:positionV relativeFrom="paragraph">
                  <wp:posOffset>85354</wp:posOffset>
                </wp:positionV>
                <wp:extent cx="1746885" cy="12700"/>
                <wp:effectExtent l="0" t="0" r="0" b="0"/>
                <wp:wrapNone/>
                <wp:docPr id="1670" name="Graphic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4.479996pt;margin-top:6.72082pt;width:137.520pt;height:.96pt;mso-position-horizontal-relative:page;mso-position-vertical-relative:paragraph;z-index:16089600" id="docshape1302" filled="true" fillcolor="#000000" stroked="false">
                <v:fill type="solid"/>
                <w10:wrap type="none"/>
              </v:rect>
            </w:pict>
          </mc:Fallback>
        </mc:AlternateContent>
      </w:r>
      <w:r>
        <w:rPr>
          <w:noProof/>
          <w:lang w:eastAsia="ru-RU"/>
        </w:rPr>
        <mc:AlternateContent>
          <mc:Choice Requires="wps">
            <w:drawing>
              <wp:anchor distT="0" distB="0" distL="0" distR="0" simplePos="0" relativeHeight="16095232" behindDoc="0" locked="0" layoutInCell="1" allowOverlap="1">
                <wp:simplePos x="0" y="0"/>
                <wp:positionH relativeFrom="page">
                  <wp:posOffset>2215895</wp:posOffset>
                </wp:positionH>
                <wp:positionV relativeFrom="paragraph">
                  <wp:posOffset>128015</wp:posOffset>
                </wp:positionV>
                <wp:extent cx="107314" cy="192405"/>
                <wp:effectExtent l="0" t="0" r="0" b="0"/>
                <wp:wrapNone/>
                <wp:docPr id="1671" name="Text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4.479996pt;margin-top:10.08pt;width:8.450pt;height:15.15pt;mso-position-horizontal-relative:page;mso-position-vertical-relative:paragraph;z-index:16095232" type="#_x0000_t202" id="docshape1303"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2</w:t>
      </w:r>
      <w:r>
        <w:rPr>
          <w:rFonts w:ascii="Cambria Math" w:eastAsia="Cambria Math"/>
          <w:spacing w:val="38"/>
          <w:position w:val="-5"/>
          <w:sz w:val="21"/>
        </w:rPr>
        <w:t xml:space="preserve"> </w:t>
      </w:r>
      <w:r>
        <w:rPr>
          <w:rFonts w:ascii="Cambria Math" w:eastAsia="Cambria Math"/>
          <w:sz w:val="30"/>
        </w:rPr>
        <w:t>=</w:t>
      </w:r>
      <w:r>
        <w:rPr>
          <w:rFonts w:ascii="Cambria Math" w:eastAsia="Cambria Math"/>
          <w:spacing w:val="7"/>
          <w:sz w:val="30"/>
        </w:rPr>
        <w:t xml:space="preserve"> </w:t>
      </w:r>
      <w:r>
        <w:rPr>
          <w:rFonts w:ascii="Cambria Math" w:eastAsia="Cambria Math"/>
          <w:sz w:val="30"/>
        </w:rPr>
        <w:t>𝑦</w:t>
      </w:r>
      <w:r>
        <w:rPr>
          <w:rFonts w:ascii="Cambria Math" w:eastAsia="Cambria Math"/>
          <w:position w:val="-5"/>
          <w:sz w:val="21"/>
        </w:rPr>
        <w:t>4</w:t>
      </w:r>
      <w:r>
        <w:rPr>
          <w:rFonts w:ascii="Cambria Math" w:eastAsia="Cambria Math"/>
          <w:spacing w:val="43"/>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31"/>
          <w:tab w:val="left" w:pos="2908"/>
        </w:tabs>
        <w:spacing w:line="227" w:lineRule="exact"/>
        <w:ind w:right="1170"/>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72" name="Image 1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2" name="Image 1672"/>
                    <pic:cNvPicPr/>
                  </pic:nvPicPr>
                  <pic:blipFill>
                    <a:blip r:embed="rId238"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31"/>
          <w:tab w:val="left" w:pos="2908"/>
        </w:tabs>
        <w:spacing w:line="277" w:lineRule="exact"/>
        <w:ind w:left="0" w:right="1234"/>
        <w:jc w:val="right"/>
        <w:rPr>
          <w:rFonts w:ascii="Cambria Math" w:hAnsi="Cambria Math"/>
        </w:rPr>
      </w:pPr>
      <w:r>
        <w:rPr>
          <w:noProof/>
          <w:lang w:eastAsia="ru-RU"/>
        </w:rPr>
        <mc:AlternateContent>
          <mc:Choice Requires="wps">
            <w:drawing>
              <wp:anchor distT="0" distB="0" distL="0" distR="0" simplePos="0" relativeHeight="476092928" behindDoc="1" locked="0" layoutInCell="1" allowOverlap="1">
                <wp:simplePos x="0" y="0"/>
                <wp:positionH relativeFrom="page">
                  <wp:posOffset>4209288</wp:posOffset>
                </wp:positionH>
                <wp:positionV relativeFrom="paragraph">
                  <wp:posOffset>-58671</wp:posOffset>
                </wp:positionV>
                <wp:extent cx="1103630" cy="12700"/>
                <wp:effectExtent l="0" t="0" r="0" b="0"/>
                <wp:wrapNone/>
                <wp:docPr id="1673" name="Graphic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1.440002pt;margin-top:-4.619795pt;width:86.88pt;height:.96pt;mso-position-horizontal-relative:page;mso-position-vertical-relative:paragraph;z-index:-27223552" id="docshape1304" filled="true" fillcolor="#000000" stroked="false">
                <v:fill type="solid"/>
                <w10:wrap type="none"/>
              </v:rect>
            </w:pict>
          </mc:Fallback>
        </mc:AlternateContent>
      </w:r>
      <w:r>
        <w:rPr>
          <w:noProof/>
          <w:lang w:eastAsia="ru-RU"/>
        </w:rPr>
        <mc:AlternateContent>
          <mc:Choice Requires="wps">
            <w:drawing>
              <wp:anchor distT="0" distB="0" distL="0" distR="0" simplePos="0" relativeHeight="476093440" behindDoc="1" locked="0" layoutInCell="1" allowOverlap="1">
                <wp:simplePos x="0" y="0"/>
                <wp:positionH relativeFrom="page">
                  <wp:posOffset>5562600</wp:posOffset>
                </wp:positionH>
                <wp:positionV relativeFrom="paragraph">
                  <wp:posOffset>-58671</wp:posOffset>
                </wp:positionV>
                <wp:extent cx="247015" cy="12700"/>
                <wp:effectExtent l="0" t="0" r="0" b="0"/>
                <wp:wrapNone/>
                <wp:docPr id="1674" name="Graphic 1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38pt;margin-top:-4.619795pt;width:19.440pt;height:.96pt;mso-position-horizontal-relative:page;mso-position-vertical-relative:paragraph;z-index:-27223040" id="docshape1305" filled="true" fillcolor="#000000" stroked="false">
                <v:fill type="solid"/>
                <w10:wrap type="none"/>
              </v:rect>
            </w:pict>
          </mc:Fallback>
        </mc:AlternateConten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4</w:t>
      </w:r>
      <w:r>
        <w:rPr>
          <w:rFonts w:ascii="Cambria Math" w:hAnsi="Cambria Math"/>
          <w:spacing w:val="1"/>
        </w:rPr>
        <w:t xml:space="preserve"> </w:t>
      </w:r>
      <w:r>
        <w:rPr>
          <w:rFonts w:ascii="Cambria Math" w:hAnsi="Cambria Math"/>
        </w:rPr>
        <w:t xml:space="preserve">− </w:t>
      </w:r>
      <w:r>
        <w:rPr>
          <w:rFonts w:ascii="Cambria Math" w:hAnsi="Cambria Math"/>
          <w:spacing w:val="-10"/>
        </w:rPr>
        <w:t>3</w:t>
      </w:r>
      <w:r>
        <w:rPr>
          <w:rFonts w:ascii="Cambria Math" w:hAnsi="Cambria Math"/>
        </w:rPr>
        <w:tab/>
      </w:r>
      <w:r>
        <w:rPr>
          <w:rFonts w:ascii="Cambria Math" w:hAnsi="Cambria Math"/>
          <w:spacing w:val="-5"/>
        </w:rPr>
        <w:t>−5</w:t>
      </w:r>
      <w:r>
        <w:rPr>
          <w:rFonts w:ascii="Cambria Math" w:hAnsi="Cambria Math"/>
        </w:rPr>
        <w:tab/>
      </w:r>
      <w:r>
        <w:rPr>
          <w:rFonts w:ascii="Cambria Math" w:hAnsi="Cambria Math"/>
          <w:spacing w:val="-10"/>
        </w:rPr>
        <w:t>5</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696" w:space="40"/>
            <w:col w:w="738" w:space="39"/>
            <w:col w:w="738" w:space="39"/>
            <w:col w:w="738" w:space="40"/>
            <w:col w:w="4672"/>
          </w:cols>
        </w:sectPr>
      </w:pPr>
    </w:p>
    <w:p w:rsidR="00921BFB" w:rsidRDefault="00A00283">
      <w:pPr>
        <w:spacing w:line="256" w:lineRule="exact"/>
        <w:ind w:left="1867"/>
        <w:rPr>
          <w:rFonts w:ascii="Cambria Math" w:eastAsia="Cambria Math" w:hAnsi="Cambria Math"/>
          <w:sz w:val="21"/>
        </w:rPr>
      </w:pP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12</w:t>
      </w:r>
    </w:p>
    <w:p w:rsidR="00921BFB" w:rsidRDefault="00A00283">
      <w:pPr>
        <w:pStyle w:val="a3"/>
        <w:spacing w:line="256" w:lineRule="exact"/>
        <w:ind w:left="639"/>
        <w:rPr>
          <w:rFonts w:ascii="Cambria Math" w:hAnsi="Cambria Math"/>
        </w:rPr>
      </w:pPr>
      <w:r>
        <w:br w:type="column"/>
      </w:r>
      <w:r>
        <w:rPr>
          <w:rFonts w:ascii="Cambria Math" w:hAnsi="Cambria Math"/>
          <w:w w:val="105"/>
        </w:rPr>
        <w:t>1</w:t>
      </w:r>
      <w:r>
        <w:rPr>
          <w:rFonts w:ascii="Cambria Math" w:hAnsi="Cambria Math"/>
          <w:spacing w:val="-6"/>
          <w:w w:val="105"/>
        </w:rPr>
        <w:t xml:space="preserve"> </w:t>
      </w:r>
      <w:r>
        <w:rPr>
          <w:rFonts w:ascii="Cambria Math" w:hAnsi="Cambria Math"/>
          <w:w w:val="105"/>
        </w:rPr>
        <w:t>∙</w:t>
      </w:r>
      <w:r>
        <w:rPr>
          <w:rFonts w:ascii="Cambria Math" w:hAnsi="Cambria Math"/>
          <w:spacing w:val="-10"/>
          <w:w w:val="105"/>
        </w:rPr>
        <w:t xml:space="preserve"> </w:t>
      </w:r>
      <w:r>
        <w:rPr>
          <w:rFonts w:ascii="Cambria Math" w:hAnsi="Cambria Math"/>
          <w:w w:val="105"/>
        </w:rPr>
        <w:t>1</w:t>
      </w:r>
      <w:r>
        <w:rPr>
          <w:rFonts w:ascii="Cambria Math" w:hAnsi="Cambria Math"/>
          <w:spacing w:val="-6"/>
          <w:w w:val="105"/>
        </w:rPr>
        <w:t xml:space="preserve"> </w:t>
      </w:r>
      <w:r>
        <w:rPr>
          <w:rFonts w:ascii="Cambria Math" w:hAnsi="Cambria Math"/>
          <w:w w:val="105"/>
        </w:rPr>
        <w:t>−</w:t>
      </w:r>
      <w:r>
        <w:rPr>
          <w:rFonts w:ascii="Cambria Math" w:hAnsi="Cambria Math"/>
          <w:spacing w:val="-11"/>
          <w:w w:val="105"/>
        </w:rPr>
        <w:t xml:space="preserve"> </w:t>
      </w:r>
      <w:r>
        <w:rPr>
          <w:rFonts w:ascii="Cambria Math" w:hAnsi="Cambria Math"/>
          <w:w w:val="105"/>
        </w:rPr>
        <w:t>3</w:t>
      </w:r>
      <w:r>
        <w:rPr>
          <w:rFonts w:ascii="Cambria Math" w:hAnsi="Cambria Math"/>
          <w:spacing w:val="-6"/>
          <w:w w:val="105"/>
        </w:rPr>
        <w:t xml:space="preserve"> </w:t>
      </w:r>
      <w:r>
        <w:rPr>
          <w:rFonts w:ascii="Cambria Math" w:hAnsi="Cambria Math"/>
          <w:w w:val="105"/>
        </w:rPr>
        <w:t>∙</w:t>
      </w:r>
      <w:r>
        <w:rPr>
          <w:rFonts w:ascii="Cambria Math" w:hAnsi="Cambria Math"/>
          <w:spacing w:val="-10"/>
          <w:w w:val="105"/>
        </w:rPr>
        <w:t xml:space="preserve"> 4</w:t>
      </w:r>
    </w:p>
    <w:p w:rsidR="00921BFB" w:rsidRDefault="00A00283">
      <w:pPr>
        <w:pStyle w:val="a3"/>
        <w:tabs>
          <w:tab w:val="left" w:pos="1438"/>
        </w:tabs>
        <w:spacing w:line="256" w:lineRule="exact"/>
        <w:ind w:left="488"/>
        <w:rPr>
          <w:rFonts w:ascii="Cambria Math" w:hAnsi="Cambria Math"/>
        </w:rPr>
      </w:pPr>
      <w:r>
        <w:br w:type="column"/>
      </w:r>
      <w:r>
        <w:rPr>
          <w:rFonts w:ascii="Cambria Math" w:hAnsi="Cambria Math"/>
          <w:spacing w:val="-5"/>
        </w:rPr>
        <w:t>−11</w:t>
      </w:r>
      <w:r>
        <w:rPr>
          <w:rFonts w:ascii="Cambria Math" w:hAnsi="Cambria Math"/>
        </w:rPr>
        <w:tab/>
      </w:r>
      <w:r>
        <w:rPr>
          <w:rFonts w:ascii="Cambria Math" w:hAnsi="Cambria Math"/>
          <w:spacing w:val="-7"/>
        </w:rPr>
        <w:t>11</w:t>
      </w:r>
    </w:p>
    <w:p w:rsidR="00921BFB" w:rsidRDefault="00921BFB">
      <w:pPr>
        <w:spacing w:line="256" w:lineRule="exact"/>
        <w:rPr>
          <w:rFonts w:ascii="Cambria Math" w:hAnsi="Cambria Math"/>
        </w:rPr>
        <w:sectPr w:rsidR="00921BFB">
          <w:type w:val="continuous"/>
          <w:pgSz w:w="11900" w:h="16840"/>
          <w:pgMar w:top="1620" w:right="960" w:bottom="280" w:left="1200" w:header="0" w:footer="1133" w:gutter="0"/>
          <w:cols w:num="3" w:space="720" w:equalWidth="0">
            <w:col w:w="4328" w:space="40"/>
            <w:col w:w="2098" w:space="39"/>
            <w:col w:w="3235"/>
          </w:cols>
        </w:sectPr>
      </w:pPr>
    </w:p>
    <w:p w:rsidR="00921BFB" w:rsidRDefault="00A00283">
      <w:pPr>
        <w:spacing w:line="301" w:lineRule="exact"/>
        <w:ind w:left="1166"/>
        <w:rPr>
          <w:rFonts w:ascii="Cambria Math" w:eastAsia="Cambria Math"/>
          <w:sz w:val="30"/>
        </w:rPr>
      </w:pPr>
      <w:r>
        <w:rPr>
          <w:noProof/>
          <w:lang w:eastAsia="ru-RU"/>
        </w:rPr>
        <mc:AlternateContent>
          <mc:Choice Requires="wps">
            <w:drawing>
              <wp:anchor distT="0" distB="0" distL="0" distR="0" simplePos="0" relativeHeight="16091136" behindDoc="0" locked="0" layoutInCell="1" allowOverlap="1">
                <wp:simplePos x="0" y="0"/>
                <wp:positionH relativeFrom="page">
                  <wp:posOffset>1859279</wp:posOffset>
                </wp:positionH>
                <wp:positionV relativeFrom="paragraph">
                  <wp:posOffset>85354</wp:posOffset>
                </wp:positionV>
                <wp:extent cx="1746885" cy="12700"/>
                <wp:effectExtent l="0" t="0" r="0" b="0"/>
                <wp:wrapNone/>
                <wp:docPr id="1675" name="Graphic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46.399994pt;margin-top:6.72082pt;width:137.520pt;height:.96pt;mso-position-horizontal-relative:page;mso-position-vertical-relative:paragraph;z-index:16091136" id="docshape1306" filled="true" fillcolor="#000000" stroked="false">
                <v:fill type="solid"/>
                <w10:wrap type="none"/>
              </v:rect>
            </w:pict>
          </mc:Fallback>
        </mc:AlternateContent>
      </w:r>
      <w:r>
        <w:rPr>
          <w:noProof/>
          <w:lang w:eastAsia="ru-RU"/>
        </w:rPr>
        <mc:AlternateContent>
          <mc:Choice Requires="wps">
            <w:drawing>
              <wp:anchor distT="0" distB="0" distL="0" distR="0" simplePos="0" relativeHeight="476094464" behindDoc="1" locked="0" layoutInCell="1" allowOverlap="1">
                <wp:simplePos x="0" y="0"/>
                <wp:positionH relativeFrom="page">
                  <wp:posOffset>3852671</wp:posOffset>
                </wp:positionH>
                <wp:positionV relativeFrom="paragraph">
                  <wp:posOffset>85354</wp:posOffset>
                </wp:positionV>
                <wp:extent cx="1103630" cy="12700"/>
                <wp:effectExtent l="0" t="0" r="0" b="0"/>
                <wp:wrapNone/>
                <wp:docPr id="1676" name="Graphic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03.359985pt;margin-top:6.72082pt;width:86.88pt;height:.96pt;mso-position-horizontal-relative:page;mso-position-vertical-relative:paragraph;z-index:-27222016" id="docshape1307" filled="true" fillcolor="#000000" stroked="false">
                <v:fill type="solid"/>
                <w10:wrap type="none"/>
              </v:rect>
            </w:pict>
          </mc:Fallback>
        </mc:AlternateContent>
      </w:r>
      <w:r>
        <w:rPr>
          <w:noProof/>
          <w:lang w:eastAsia="ru-RU"/>
        </w:rPr>
        <mc:AlternateContent>
          <mc:Choice Requires="wps">
            <w:drawing>
              <wp:anchor distT="0" distB="0" distL="0" distR="0" simplePos="0" relativeHeight="476094976" behindDoc="1" locked="0" layoutInCell="1" allowOverlap="1">
                <wp:simplePos x="0" y="0"/>
                <wp:positionH relativeFrom="page">
                  <wp:posOffset>5202935</wp:posOffset>
                </wp:positionH>
                <wp:positionV relativeFrom="paragraph">
                  <wp:posOffset>85354</wp:posOffset>
                </wp:positionV>
                <wp:extent cx="353695" cy="12700"/>
                <wp:effectExtent l="0" t="0" r="0" b="0"/>
                <wp:wrapNone/>
                <wp:docPr id="1677" name="Graphic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2700"/>
                        </a:xfrm>
                        <a:custGeom>
                          <a:avLst/>
                          <a:gdLst/>
                          <a:ahLst/>
                          <a:cxnLst/>
                          <a:rect l="l" t="t" r="r" b="b"/>
                          <a:pathLst>
                            <a:path w="353695" h="12700">
                              <a:moveTo>
                                <a:pt x="353567" y="0"/>
                              </a:moveTo>
                              <a:lnTo>
                                <a:pt x="0" y="0"/>
                              </a:lnTo>
                              <a:lnTo>
                                <a:pt x="0" y="12191"/>
                              </a:lnTo>
                              <a:lnTo>
                                <a:pt x="353567" y="12191"/>
                              </a:lnTo>
                              <a:lnTo>
                                <a:pt x="353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09.679993pt;margin-top:6.72082pt;width:27.84pt;height:.96pt;mso-position-horizontal-relative:page;mso-position-vertical-relative:paragraph;z-index:-27221504" id="docshape1308" filled="true" fillcolor="#000000" stroked="false">
                <v:fill type="solid"/>
                <w10:wrap type="none"/>
              </v:rect>
            </w:pict>
          </mc:Fallback>
        </mc:AlternateContent>
      </w:r>
      <w:r>
        <w:rPr>
          <w:noProof/>
          <w:lang w:eastAsia="ru-RU"/>
        </w:rPr>
        <mc:AlternateContent>
          <mc:Choice Requires="wps">
            <w:drawing>
              <wp:anchor distT="0" distB="0" distL="0" distR="0" simplePos="0" relativeHeight="476095488" behindDoc="1" locked="0" layoutInCell="1" allowOverlap="1">
                <wp:simplePos x="0" y="0"/>
                <wp:positionH relativeFrom="page">
                  <wp:posOffset>5806440</wp:posOffset>
                </wp:positionH>
                <wp:positionV relativeFrom="paragraph">
                  <wp:posOffset>85354</wp:posOffset>
                </wp:positionV>
                <wp:extent cx="210820" cy="12700"/>
                <wp:effectExtent l="0" t="0" r="0" b="0"/>
                <wp:wrapNone/>
                <wp:docPr id="1678" name="Graphic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1"/>
                              </a:lnTo>
                              <a:lnTo>
                                <a:pt x="210312" y="12191"/>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57.200012pt;margin-top:6.72082pt;width:16.560pt;height:.96pt;mso-position-horizontal-relative:page;mso-position-vertical-relative:paragraph;z-index:-27220992" id="docshape1309" filled="true" fillcolor="#000000" stroked="false">
                <v:fill type="solid"/>
                <w10:wrap type="none"/>
              </v:rect>
            </w:pict>
          </mc:Fallback>
        </mc:AlternateContent>
      </w:r>
      <w:r>
        <w:rPr>
          <w:noProof/>
          <w:lang w:eastAsia="ru-RU"/>
        </w:rPr>
        <mc:AlternateContent>
          <mc:Choice Requires="wps">
            <w:drawing>
              <wp:anchor distT="0" distB="0" distL="0" distR="0" simplePos="0" relativeHeight="16095744" behindDoc="0" locked="0" layoutInCell="1" allowOverlap="1">
                <wp:simplePos x="0" y="0"/>
                <wp:positionH relativeFrom="page">
                  <wp:posOffset>1859279</wp:posOffset>
                </wp:positionH>
                <wp:positionV relativeFrom="paragraph">
                  <wp:posOffset>128015</wp:posOffset>
                </wp:positionV>
                <wp:extent cx="107314" cy="192405"/>
                <wp:effectExtent l="0" t="0" r="0" b="0"/>
                <wp:wrapNone/>
                <wp:docPr id="1679" name="Text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6.399994pt;margin-top:10.08pt;width:8.450pt;height:15.15pt;mso-position-horizontal-relative:page;mso-position-vertical-relative:paragraph;z-index:16095744" type="#_x0000_t202" id="docshape1310"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line="24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3"/>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6"/>
        </w:rPr>
        <w:t xml:space="preserve"> </w:t>
      </w:r>
      <w:r>
        <w:rPr>
          <w:rFonts w:ascii="Cambria Math" w:hAnsi="Cambria Math"/>
          <w:spacing w:val="-10"/>
          <w:position w:val="20"/>
        </w:rPr>
        <w:t>=</w:t>
      </w:r>
    </w:p>
    <w:p w:rsidR="00921BFB" w:rsidRDefault="00A00283">
      <w:pPr>
        <w:pStyle w:val="a3"/>
        <w:spacing w:line="503" w:lineRule="exact"/>
        <w:ind w:left="127"/>
        <w:rPr>
          <w:rFonts w:ascii="Cambria Math" w:hAnsi="Cambria Math"/>
        </w:rPr>
      </w:pPr>
      <w:r>
        <w:br w:type="column"/>
      </w:r>
      <w:r>
        <w:rPr>
          <w:rFonts w:ascii="Cambria Math" w:hAnsi="Cambria Math"/>
        </w:rPr>
        <w:t>−5</w:t>
      </w:r>
      <w:r>
        <w:rPr>
          <w:rFonts w:ascii="Cambria Math" w:hAnsi="Cambria Math"/>
          <w:spacing w:val="63"/>
          <w:w w:val="150"/>
        </w:rPr>
        <w:t xml:space="preserve"> </w:t>
      </w:r>
      <w:r>
        <w:rPr>
          <w:rFonts w:ascii="Cambria Math" w:hAnsi="Cambria Math"/>
          <w:position w:val="20"/>
        </w:rPr>
        <w:t>=</w:t>
      </w:r>
      <w:r>
        <w:rPr>
          <w:rFonts w:ascii="Cambria Math" w:hAnsi="Cambria Math"/>
          <w:spacing w:val="63"/>
          <w:w w:val="150"/>
          <w:position w:val="20"/>
        </w:rPr>
        <w:t xml:space="preserve"> </w:t>
      </w:r>
      <w:r>
        <w:rPr>
          <w:rFonts w:ascii="Cambria Math" w:hAnsi="Cambria Math"/>
        </w:rPr>
        <w:t>5</w:t>
      </w:r>
      <w:r>
        <w:rPr>
          <w:rFonts w:ascii="Cambria Math" w:hAnsi="Cambria Math"/>
          <w:spacing w:val="19"/>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6" w:space="720" w:equalWidth="0">
            <w:col w:w="2134" w:space="40"/>
            <w:col w:w="738" w:space="39"/>
            <w:col w:w="738" w:space="40"/>
            <w:col w:w="738" w:space="39"/>
            <w:col w:w="2406" w:space="40"/>
            <w:col w:w="2788"/>
          </w:cols>
        </w:sectPr>
      </w:pPr>
    </w:p>
    <w:p w:rsidR="00921BFB" w:rsidRDefault="00A00283">
      <w:pPr>
        <w:pStyle w:val="a3"/>
        <w:spacing w:before="23"/>
        <w:ind w:left="0" w:right="234"/>
        <w:jc w:val="center"/>
      </w:pPr>
      <w:r>
        <w:rPr>
          <w:i/>
        </w:rPr>
        <w:t>x</w:t>
      </w:r>
      <w:r>
        <w:rPr>
          <w:vertAlign w:val="subscript"/>
        </w:rPr>
        <w:t>1</w:t>
      </w:r>
      <w:r>
        <w:rPr>
          <w:spacing w:val="-4"/>
        </w:rPr>
        <w:t xml:space="preserve"> </w:t>
      </w:r>
      <w:r>
        <w:t>=</w:t>
      </w:r>
      <w:r>
        <w:rPr>
          <w:spacing w:val="-1"/>
        </w:rPr>
        <w:t xml:space="preserve"> </w:t>
      </w:r>
      <w:r>
        <w:t>2/5;</w:t>
      </w:r>
      <w:r>
        <w:rPr>
          <w:spacing w:val="71"/>
        </w:rPr>
        <w:t xml:space="preserve"> </w:t>
      </w:r>
      <w:r>
        <w:rPr>
          <w:i/>
        </w:rPr>
        <w:t>x</w:t>
      </w:r>
      <w:r>
        <w:rPr>
          <w:vertAlign w:val="subscript"/>
        </w:rPr>
        <w:t>2</w:t>
      </w:r>
      <w:r>
        <w:rPr>
          <w:spacing w:val="-3"/>
        </w:rPr>
        <w:t xml:space="preserve"> </w:t>
      </w:r>
      <w:r>
        <w:t>=</w:t>
      </w:r>
      <w:r>
        <w:rPr>
          <w:spacing w:val="-2"/>
        </w:rPr>
        <w:t xml:space="preserve"> </w:t>
      </w:r>
      <w:r>
        <w:t>3/5;</w:t>
      </w:r>
      <w:r>
        <w:rPr>
          <w:spacing w:val="75"/>
        </w:rPr>
        <w:t xml:space="preserve"> </w:t>
      </w:r>
      <w:r>
        <w:rPr>
          <w:i/>
        </w:rPr>
        <w:t>y</w:t>
      </w:r>
      <w:r>
        <w:rPr>
          <w:vertAlign w:val="subscript"/>
        </w:rPr>
        <w:t>3</w:t>
      </w:r>
      <w:r>
        <w:rPr>
          <w:spacing w:val="-3"/>
        </w:rPr>
        <w:t xml:space="preserve"> </w:t>
      </w:r>
      <w:r>
        <w:t>=</w:t>
      </w:r>
      <w:r>
        <w:rPr>
          <w:spacing w:val="-1"/>
        </w:rPr>
        <w:t xml:space="preserve"> </w:t>
      </w:r>
      <w:r>
        <w:t>3/5;</w:t>
      </w:r>
      <w:r>
        <w:rPr>
          <w:spacing w:val="70"/>
        </w:rPr>
        <w:t xml:space="preserve"> </w:t>
      </w:r>
      <w:r>
        <w:rPr>
          <w:i/>
        </w:rPr>
        <w:t>y</w:t>
      </w:r>
      <w:r>
        <w:rPr>
          <w:vertAlign w:val="subscript"/>
        </w:rPr>
        <w:t>4</w:t>
      </w:r>
      <w:r>
        <w:rPr>
          <w:spacing w:val="-3"/>
        </w:rPr>
        <w:t xml:space="preserve"> </w:t>
      </w:r>
      <w:r>
        <w:t>=</w:t>
      </w:r>
      <w:r>
        <w:rPr>
          <w:spacing w:val="-1"/>
        </w:rPr>
        <w:t xml:space="preserve"> </w:t>
      </w:r>
      <w:r>
        <w:t>2/5;</w:t>
      </w:r>
      <w:r>
        <w:rPr>
          <w:spacing w:val="74"/>
        </w:rPr>
        <w:t xml:space="preserve"> </w:t>
      </w:r>
      <w:r>
        <w:rPr>
          <w:i/>
        </w:rPr>
        <w:t>v</w:t>
      </w:r>
      <w:r>
        <w:rPr>
          <w:i/>
          <w:spacing w:val="-8"/>
        </w:rPr>
        <w:t xml:space="preserve"> </w:t>
      </w:r>
      <w:r>
        <w:rPr>
          <w:spacing w:val="-2"/>
        </w:rPr>
        <w:t>=11/5.</w:t>
      </w:r>
    </w:p>
    <w:p w:rsidR="00921BFB" w:rsidRDefault="00A00283">
      <w:pPr>
        <w:pStyle w:val="a3"/>
        <w:spacing w:before="73"/>
        <w:ind w:left="926"/>
        <w:jc w:val="both"/>
      </w:pPr>
      <w:r>
        <w:rPr>
          <w:i/>
        </w:rPr>
        <w:t>Ответ.</w:t>
      </w:r>
      <w:r>
        <w:rPr>
          <w:i/>
          <w:spacing w:val="-1"/>
        </w:rPr>
        <w:t xml:space="preserve"> </w:t>
      </w:r>
      <w:r>
        <w:t>Оптимальные</w:t>
      </w:r>
      <w:r>
        <w:rPr>
          <w:spacing w:val="78"/>
          <w:w w:val="150"/>
        </w:rPr>
        <w:t xml:space="preserve">   </w:t>
      </w:r>
      <w:r>
        <w:t>смешанные</w:t>
      </w:r>
      <w:r>
        <w:rPr>
          <w:spacing w:val="77"/>
          <w:w w:val="150"/>
        </w:rPr>
        <w:t xml:space="preserve">   </w:t>
      </w:r>
      <w:r>
        <w:t>стратегии</w:t>
      </w:r>
      <w:r>
        <w:rPr>
          <w:spacing w:val="77"/>
          <w:w w:val="150"/>
        </w:rPr>
        <w:t xml:space="preserve">   </w:t>
      </w:r>
      <w:r>
        <w:rPr>
          <w:spacing w:val="-2"/>
        </w:rPr>
        <w:t>игроков</w:t>
      </w:r>
    </w:p>
    <w:p w:rsidR="00921BFB" w:rsidRDefault="00A00283">
      <w:pPr>
        <w:pStyle w:val="a3"/>
        <w:spacing w:before="12"/>
      </w:pP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22"/>
          <w:position w:val="6"/>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position w:val="2"/>
        </w:rPr>
        <w:t>(</w:t>
      </w:r>
      <w:r>
        <w:rPr>
          <w:rFonts w:ascii="Cambria Math" w:eastAsia="Cambria Math" w:hAnsi="Cambria Math"/>
        </w:rPr>
        <w:t>2/5,</w:t>
      </w:r>
      <w:r>
        <w:rPr>
          <w:rFonts w:ascii="Cambria Math" w:eastAsia="Cambria Math" w:hAnsi="Cambria Math"/>
          <w:spacing w:val="-23"/>
        </w:rPr>
        <w:t xml:space="preserve"> </w:t>
      </w:r>
      <w:r>
        <w:rPr>
          <w:rFonts w:ascii="Cambria Math" w:eastAsia="Cambria Math" w:hAnsi="Cambria Math"/>
        </w:rPr>
        <w:t>3/5</w:t>
      </w:r>
      <w:r>
        <w:rPr>
          <w:rFonts w:ascii="Cambria Math" w:eastAsia="Cambria Math" w:hAnsi="Cambria Math"/>
          <w:position w:val="2"/>
        </w:rPr>
        <w:t>)</w:t>
      </w:r>
      <w:r>
        <w:rPr>
          <w:rFonts w:ascii="Cambria Math" w:eastAsia="Cambria Math" w:hAnsi="Cambria Math"/>
          <w:spacing w:val="4"/>
          <w:position w:val="2"/>
        </w:rPr>
        <w:t xml:space="preserve"> </w:t>
      </w:r>
      <w:r>
        <w:t>и</w:t>
      </w:r>
      <w:r>
        <w:rPr>
          <w:spacing w:val="67"/>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34"/>
          <w:position w:val="6"/>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position w:val="2"/>
        </w:rPr>
        <w:t>(</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3/5,</w:t>
      </w:r>
      <w:r>
        <w:rPr>
          <w:rFonts w:ascii="Cambria Math" w:eastAsia="Cambria Math" w:hAnsi="Cambria Math"/>
          <w:spacing w:val="-18"/>
        </w:rPr>
        <w:t xml:space="preserve"> </w:t>
      </w:r>
      <w:r>
        <w:rPr>
          <w:rFonts w:ascii="Cambria Math" w:eastAsia="Cambria Math" w:hAnsi="Cambria Math"/>
        </w:rPr>
        <w:t>2/5</w:t>
      </w:r>
      <w:r>
        <w:rPr>
          <w:rFonts w:ascii="Cambria Math" w:eastAsia="Cambria Math" w:hAnsi="Cambria Math"/>
          <w:position w:val="2"/>
        </w:rPr>
        <w:t>)</w:t>
      </w:r>
      <w:r>
        <w:t>,</w:t>
      </w:r>
      <w:r>
        <w:rPr>
          <w:spacing w:val="1"/>
        </w:rPr>
        <w:t xml:space="preserve"> </w:t>
      </w:r>
      <w:r>
        <w:t>цена</w:t>
      </w:r>
      <w:r>
        <w:rPr>
          <w:spacing w:val="-4"/>
        </w:rPr>
        <w:t xml:space="preserve"> </w:t>
      </w:r>
      <w:r>
        <w:t>игры</w:t>
      </w:r>
      <w:r>
        <w:rPr>
          <w:spacing w:val="-6"/>
        </w:rPr>
        <w:t xml:space="preserve"> </w:t>
      </w:r>
      <w:r>
        <w:t>составляет</w:t>
      </w:r>
      <w:r>
        <w:rPr>
          <w:spacing w:val="-3"/>
        </w:rPr>
        <w:t xml:space="preserve"> </w:t>
      </w:r>
      <w:r>
        <w:rPr>
          <w:i/>
        </w:rPr>
        <w:t>v</w:t>
      </w:r>
      <w:r>
        <w:rPr>
          <w:i/>
          <w:spacing w:val="-4"/>
        </w:rPr>
        <w:t xml:space="preserve"> </w:t>
      </w:r>
      <w:r>
        <w:rPr>
          <w:spacing w:val="-2"/>
        </w:rPr>
        <w:t>=11/5.</w:t>
      </w:r>
    </w:p>
    <w:p w:rsidR="00921BFB" w:rsidRDefault="00A00283">
      <w:pPr>
        <w:pStyle w:val="a3"/>
        <w:spacing w:before="71"/>
        <w:ind w:left="926"/>
        <w:jc w:val="both"/>
      </w:pPr>
      <w:r>
        <w:t>Данный</w:t>
      </w:r>
      <w:r>
        <w:rPr>
          <w:spacing w:val="-12"/>
        </w:rPr>
        <w:t xml:space="preserve"> </w:t>
      </w:r>
      <w:r>
        <w:t>ответ</w:t>
      </w:r>
      <w:r>
        <w:rPr>
          <w:spacing w:val="-8"/>
        </w:rPr>
        <w:t xml:space="preserve"> </w:t>
      </w:r>
      <w:r>
        <w:t>означает</w:t>
      </w:r>
      <w:r>
        <w:rPr>
          <w:spacing w:val="-7"/>
        </w:rPr>
        <w:t xml:space="preserve"> </w:t>
      </w:r>
      <w:r>
        <w:rPr>
          <w:spacing w:val="-2"/>
        </w:rPr>
        <w:t>следующее:</w:t>
      </w:r>
    </w:p>
    <w:p w:rsidR="00921BFB" w:rsidRDefault="00A00283">
      <w:pPr>
        <w:pStyle w:val="a5"/>
        <w:numPr>
          <w:ilvl w:val="0"/>
          <w:numId w:val="10"/>
        </w:numPr>
        <w:tabs>
          <w:tab w:val="left" w:pos="1254"/>
        </w:tabs>
        <w:spacing w:before="68" w:line="288" w:lineRule="auto"/>
        <w:ind w:left="215" w:right="445" w:firstLine="710"/>
        <w:jc w:val="both"/>
        <w:rPr>
          <w:sz w:val="30"/>
        </w:rPr>
      </w:pPr>
      <w:r>
        <w:rPr>
          <w:sz w:val="30"/>
        </w:rPr>
        <w:t>Если первый игрок с вероятностью 2/5 будет применять пер- вую стратегию и с вероятностью 3/5 вторую, то при достаточно большом количестве игр с данной матрицей его выигрыш в среднем составит не менее 11/5.</w:t>
      </w:r>
    </w:p>
    <w:p w:rsidR="00921BFB" w:rsidRDefault="00A00283">
      <w:pPr>
        <w:pStyle w:val="a5"/>
        <w:numPr>
          <w:ilvl w:val="0"/>
          <w:numId w:val="10"/>
        </w:numPr>
        <w:tabs>
          <w:tab w:val="left" w:pos="1264"/>
        </w:tabs>
        <w:spacing w:line="288" w:lineRule="auto"/>
        <w:ind w:left="215" w:right="445" w:firstLine="710"/>
        <w:jc w:val="both"/>
        <w:rPr>
          <w:sz w:val="30"/>
        </w:rPr>
      </w:pPr>
      <w:r>
        <w:rPr>
          <w:sz w:val="30"/>
        </w:rPr>
        <w:t>Если второй игрок с вероятностью 3/5 будет применять тре- тью стратегию, с вероятностью 2/5 четвертую и не будет использо- вать первую и вторую стратегии, то при достаточно большом количе- стве игр с данной матрицей его проигрыш в среднем составит не бо- лее 11/5.</w:t>
      </w:r>
    </w:p>
    <w:p w:rsidR="00921BFB" w:rsidRDefault="00A00283">
      <w:pPr>
        <w:spacing w:line="351" w:lineRule="exact"/>
        <w:ind w:left="926"/>
        <w:jc w:val="both"/>
        <w:rPr>
          <w:rFonts w:ascii="Cambria Math" w:eastAsia="Cambria Math" w:hAnsi="Cambria Math"/>
          <w:sz w:val="30"/>
        </w:rPr>
      </w:pPr>
      <w:r>
        <w:rPr>
          <w:b/>
          <w:i/>
          <w:sz w:val="30"/>
        </w:rPr>
        <w:t>Третий</w:t>
      </w:r>
      <w:r>
        <w:rPr>
          <w:b/>
          <w:i/>
          <w:spacing w:val="-6"/>
          <w:sz w:val="30"/>
        </w:rPr>
        <w:t xml:space="preserve"> </w:t>
      </w:r>
      <w:r>
        <w:rPr>
          <w:b/>
          <w:i/>
          <w:sz w:val="30"/>
        </w:rPr>
        <w:t>случай.</w:t>
      </w:r>
      <w:r>
        <w:rPr>
          <w:b/>
          <w:i/>
          <w:spacing w:val="-9"/>
          <w:sz w:val="30"/>
        </w:rPr>
        <w:t xml:space="preserve"> </w:t>
      </w:r>
      <w:r>
        <w:rPr>
          <w:sz w:val="30"/>
        </w:rPr>
        <w:t>Рассмотрим</w:t>
      </w:r>
      <w:r>
        <w:rPr>
          <w:spacing w:val="-9"/>
          <w:sz w:val="30"/>
        </w:rPr>
        <w:t xml:space="preserve"> </w:t>
      </w:r>
      <w:r>
        <w:rPr>
          <w:sz w:val="30"/>
        </w:rPr>
        <w:t>игру</w:t>
      </w:r>
      <w:r>
        <w:rPr>
          <w:spacing w:val="-11"/>
          <w:sz w:val="30"/>
        </w:rPr>
        <w:t xml:space="preserve"> </w:t>
      </w:r>
      <w:r>
        <w:rPr>
          <w:sz w:val="30"/>
        </w:rPr>
        <w:t>с</w:t>
      </w:r>
      <w:r>
        <w:rPr>
          <w:spacing w:val="-9"/>
          <w:sz w:val="30"/>
        </w:rPr>
        <w:t xml:space="preserve"> </w:t>
      </w:r>
      <w:r>
        <w:rPr>
          <w:sz w:val="30"/>
        </w:rPr>
        <w:t>матрицей</w:t>
      </w:r>
      <w:r>
        <w:rPr>
          <w:spacing w:val="-9"/>
          <w:sz w:val="30"/>
        </w:rPr>
        <w:t xml:space="preserve"> </w:t>
      </w:r>
      <w:r>
        <w:rPr>
          <w:rFonts w:ascii="Cambria Math" w:eastAsia="Cambria Math" w:hAnsi="Cambria Math"/>
          <w:position w:val="2"/>
          <w:sz w:val="30"/>
        </w:rPr>
        <w:t>(</w:t>
      </w:r>
      <w:r>
        <w:rPr>
          <w:rFonts w:ascii="Cambria Math" w:eastAsia="Cambria Math" w:hAnsi="Cambria Math"/>
          <w:sz w:val="30"/>
        </w:rPr>
        <w:t>𝑚 ×</w:t>
      </w:r>
      <w:r>
        <w:rPr>
          <w:rFonts w:ascii="Cambria Math" w:eastAsia="Cambria Math" w:hAnsi="Cambria Math"/>
          <w:spacing w:val="-9"/>
          <w:sz w:val="30"/>
        </w:rPr>
        <w:t xml:space="preserve"> </w:t>
      </w:r>
      <w:r>
        <w:rPr>
          <w:rFonts w:ascii="Cambria Math" w:eastAsia="Cambria Math" w:hAnsi="Cambria Math"/>
          <w:spacing w:val="-5"/>
          <w:sz w:val="30"/>
        </w:rPr>
        <w:t>2</w:t>
      </w:r>
      <w:r>
        <w:rPr>
          <w:rFonts w:ascii="Cambria Math" w:eastAsia="Cambria Math" w:hAnsi="Cambria Math"/>
          <w:spacing w:val="-5"/>
          <w:position w:val="2"/>
          <w:sz w:val="30"/>
        </w:rPr>
        <w:t>)</w:t>
      </w:r>
    </w:p>
    <w:p w:rsidR="00921BFB" w:rsidRDefault="00921BFB">
      <w:pPr>
        <w:spacing w:line="351" w:lineRule="exact"/>
        <w:jc w:val="both"/>
        <w:rPr>
          <w:rFonts w:ascii="Cambria Math" w:eastAsia="Cambria Math" w:hAnsi="Cambria Math"/>
          <w:sz w:val="30"/>
        </w:rPr>
        <w:sectPr w:rsidR="00921BFB">
          <w:type w:val="continuous"/>
          <w:pgSz w:w="11900" w:h="16840"/>
          <w:pgMar w:top="1620" w:right="960" w:bottom="280" w:left="1200" w:header="0" w:footer="1133" w:gutter="0"/>
          <w:cols w:space="720"/>
        </w:sectPr>
      </w:pPr>
    </w:p>
    <w:p w:rsidR="00921BFB" w:rsidRDefault="00A00283">
      <w:pPr>
        <w:spacing w:line="344" w:lineRule="exact"/>
        <w:ind w:left="4430"/>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11</w:t>
      </w:r>
    </w:p>
    <w:p w:rsidR="00921BFB" w:rsidRDefault="00A00283">
      <w:pPr>
        <w:pStyle w:val="a3"/>
        <w:spacing w:line="511" w:lineRule="exact"/>
        <w:ind w:left="0" w:right="41"/>
        <w:jc w:val="right"/>
        <w:rPr>
          <w:rFonts w:ascii="Cambria Math" w:eastAsia="Cambria Math"/>
          <w:sz w:val="21"/>
        </w:rPr>
      </w:pPr>
      <w:r>
        <w:rPr>
          <w:noProof/>
          <w:lang w:eastAsia="ru-RU"/>
        </w:rPr>
        <mc:AlternateContent>
          <mc:Choice Requires="wps">
            <w:drawing>
              <wp:anchor distT="0" distB="0" distL="0" distR="0" simplePos="0" relativeHeight="476099072" behindDoc="1" locked="0" layoutInCell="1" allowOverlap="1">
                <wp:simplePos x="0" y="0"/>
                <wp:positionH relativeFrom="page">
                  <wp:posOffset>3617976</wp:posOffset>
                </wp:positionH>
                <wp:positionV relativeFrom="paragraph">
                  <wp:posOffset>138928</wp:posOffset>
                </wp:positionV>
                <wp:extent cx="179705" cy="192405"/>
                <wp:effectExtent l="0" t="0" r="0" b="0"/>
                <wp:wrapNone/>
                <wp:docPr id="1680" name="Text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92405"/>
                        </a:xfrm>
                        <a:prstGeom prst="rect">
                          <a:avLst/>
                        </a:prstGeom>
                      </wps:spPr>
                      <wps:txbx>
                        <w:txbxContent>
                          <w:p w:rsidR="00921BFB" w:rsidRDefault="00A00283">
                            <w:pPr>
                              <w:spacing w:line="302" w:lineRule="exact"/>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4.880005pt;margin-top:10.939258pt;width:14.15pt;height:15.15pt;mso-position-horizontal-relative:page;mso-position-vertical-relative:paragraph;z-index:-27217408" type="#_x0000_t202" id="docshape1311" filled="false" stroked="false">
                <v:textbox inset="0,0,0,0">
                  <w:txbxContent>
                    <w:p>
                      <w:pPr>
                        <w:spacing w:line="302" w:lineRule="exact" w:before="0"/>
                        <w:ind w:left="0" w:right="0" w:firstLine="0"/>
                        <w:jc w:val="left"/>
                        <w:rPr>
                          <w:rFonts w:ascii="Cambria Math"/>
                          <w:sz w:val="30"/>
                        </w:rPr>
                      </w:pPr>
                      <w:r>
                        <w:rPr>
                          <w:rFonts w:ascii="Cambria Math"/>
                          <w:sz w:val="30"/>
                        </w:rPr>
                        <w:t>.</w:t>
                      </w:r>
                      <w:r>
                        <w:rPr>
                          <w:rFonts w:ascii="Cambria Math"/>
                          <w:spacing w:val="-18"/>
                          <w:sz w:val="30"/>
                        </w:rPr>
                        <w:t> </w:t>
                      </w:r>
                      <w:r>
                        <w:rPr>
                          <w:rFonts w:ascii="Cambria Math"/>
                          <w:sz w:val="30"/>
                        </w:rPr>
                        <w:t>.</w:t>
                      </w:r>
                      <w:r>
                        <w:rPr>
                          <w:rFonts w:ascii="Cambria Math"/>
                          <w:spacing w:val="-18"/>
                          <w:sz w:val="30"/>
                        </w:rPr>
                        <w:t> </w:t>
                      </w:r>
                      <w:r>
                        <w:rPr>
                          <w:rFonts w:ascii="Cambria Math"/>
                          <w:spacing w:val="-10"/>
                          <w:sz w:val="30"/>
                        </w:rPr>
                        <w:t>.</w:t>
                      </w:r>
                    </w:p>
                  </w:txbxContent>
                </v:textbox>
                <w10:wrap type="none"/>
              </v:shape>
            </w:pict>
          </mc:Fallback>
        </mc:AlternateContent>
      </w:r>
      <w:r>
        <w:rPr>
          <w:rFonts w:ascii="Cambria Math" w:eastAsia="Cambria Math"/>
          <w:w w:val="115"/>
        </w:rPr>
        <w:t>𝐴</w:t>
      </w:r>
      <w:r>
        <w:rPr>
          <w:rFonts w:ascii="Cambria Math" w:eastAsia="Cambria Math"/>
          <w:spacing w:val="-13"/>
          <w:w w:val="115"/>
        </w:rPr>
        <w:t xml:space="preserve"> </w:t>
      </w:r>
      <w:r>
        <w:rPr>
          <w:rFonts w:ascii="Cambria Math" w:eastAsia="Cambria Math"/>
          <w:w w:val="115"/>
        </w:rPr>
        <w:t>=</w:t>
      </w:r>
      <w:r>
        <w:rPr>
          <w:rFonts w:ascii="Cambria Math" w:eastAsia="Cambria Math"/>
          <w:spacing w:val="-10"/>
          <w:w w:val="115"/>
        </w:rPr>
        <w:t xml:space="preserve"> </w:t>
      </w:r>
      <w:r>
        <w:rPr>
          <w:rFonts w:ascii="Cambria Math" w:eastAsia="Cambria Math"/>
          <w:w w:val="145"/>
        </w:rPr>
        <w:t>(</w:t>
      </w:r>
      <w:r>
        <w:rPr>
          <w:rFonts w:ascii="Cambria Math" w:eastAsia="Cambria Math"/>
          <w:spacing w:val="-62"/>
          <w:w w:val="145"/>
        </w:rPr>
        <w:t xml:space="preserve"> </w:t>
      </w:r>
      <w:r>
        <w:rPr>
          <w:rFonts w:ascii="Cambria Math" w:eastAsia="Cambria Math"/>
          <w:spacing w:val="-5"/>
          <w:w w:val="115"/>
          <w:position w:val="18"/>
        </w:rPr>
        <w:t>𝑎</w:t>
      </w:r>
      <w:r>
        <w:rPr>
          <w:rFonts w:ascii="Cambria Math" w:eastAsia="Cambria Math"/>
          <w:spacing w:val="-5"/>
          <w:w w:val="115"/>
          <w:position w:val="12"/>
          <w:sz w:val="21"/>
        </w:rPr>
        <w:t>21</w:t>
      </w:r>
    </w:p>
    <w:p w:rsidR="00921BFB" w:rsidRDefault="00A00283">
      <w:pPr>
        <w:spacing w:before="10"/>
        <w:ind w:left="4392"/>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𝑚1</w:t>
      </w:r>
    </w:p>
    <w:p w:rsidR="00921BFB" w:rsidRDefault="00A00283">
      <w:pPr>
        <w:spacing w:line="344" w:lineRule="exact"/>
        <w:ind w:left="193"/>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12</w:t>
      </w:r>
    </w:p>
    <w:p w:rsidR="00921BFB" w:rsidRDefault="00A00283">
      <w:pPr>
        <w:ind w:left="188"/>
        <w:rPr>
          <w:rFonts w:ascii="Cambria Math" w:eastAsia="Cambria Math"/>
          <w:sz w:val="30"/>
        </w:rPr>
      </w:pPr>
      <w:r>
        <w:rPr>
          <w:noProof/>
          <w:lang w:eastAsia="ru-RU"/>
        </w:rPr>
        <mc:AlternateContent>
          <mc:Choice Requires="wps">
            <w:drawing>
              <wp:anchor distT="0" distB="0" distL="0" distR="0" simplePos="0" relativeHeight="476099584" behindDoc="1" locked="0" layoutInCell="1" allowOverlap="1">
                <wp:simplePos x="0" y="0"/>
                <wp:positionH relativeFrom="page">
                  <wp:posOffset>4047744</wp:posOffset>
                </wp:positionH>
                <wp:positionV relativeFrom="paragraph">
                  <wp:posOffset>138928</wp:posOffset>
                </wp:positionV>
                <wp:extent cx="182880" cy="192405"/>
                <wp:effectExtent l="0" t="0" r="0" b="0"/>
                <wp:wrapNone/>
                <wp:docPr id="1681" name="Text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92405"/>
                        </a:xfrm>
                        <a:prstGeom prst="rect">
                          <a:avLst/>
                        </a:prstGeom>
                      </wps:spPr>
                      <wps:txbx>
                        <w:txbxContent>
                          <w:p w:rsidR="00921BFB" w:rsidRDefault="00A00283">
                            <w:pPr>
                              <w:spacing w:line="302" w:lineRule="exact"/>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8.720001pt;margin-top:10.939261pt;width:14.4pt;height:15.15pt;mso-position-horizontal-relative:page;mso-position-vertical-relative:paragraph;z-index:-27216896" type="#_x0000_t202" id="docshape1312" filled="false" stroked="false">
                <v:textbox inset="0,0,0,0">
                  <w:txbxContent>
                    <w:p>
                      <w:pPr>
                        <w:spacing w:line="302" w:lineRule="exact" w:before="0"/>
                        <w:ind w:left="0" w:right="0" w:firstLine="0"/>
                        <w:jc w:val="left"/>
                        <w:rPr>
                          <w:rFonts w:ascii="Cambria Math"/>
                          <w:sz w:val="30"/>
                        </w:rPr>
                      </w:pPr>
                      <w:r>
                        <w:rPr>
                          <w:rFonts w:ascii="Cambria Math"/>
                          <w:sz w:val="30"/>
                        </w:rPr>
                        <w:t>.</w:t>
                      </w:r>
                      <w:r>
                        <w:rPr>
                          <w:rFonts w:ascii="Cambria Math"/>
                          <w:spacing w:val="-13"/>
                          <w:sz w:val="30"/>
                        </w:rPr>
                        <w:t> </w:t>
                      </w:r>
                      <w:r>
                        <w:rPr>
                          <w:rFonts w:ascii="Cambria Math"/>
                          <w:sz w:val="30"/>
                        </w:rPr>
                        <w:t>.</w:t>
                      </w:r>
                      <w:r>
                        <w:rPr>
                          <w:rFonts w:ascii="Cambria Math"/>
                          <w:spacing w:val="-18"/>
                          <w:sz w:val="30"/>
                        </w:rPr>
                        <w:t> </w:t>
                      </w:r>
                      <w:r>
                        <w:rPr>
                          <w:rFonts w:ascii="Cambria Math"/>
                          <w:spacing w:val="-10"/>
                          <w:sz w:val="30"/>
                        </w:rPr>
                        <w:t>.</w:t>
                      </w:r>
                    </w:p>
                  </w:txbxContent>
                </v:textbox>
                <w10:wrap type="none"/>
              </v:shape>
            </w:pict>
          </mc:Fallback>
        </mc:AlternateContent>
      </w:r>
      <w:r>
        <w:rPr>
          <w:rFonts w:ascii="Cambria Math" w:eastAsia="Cambria Math"/>
          <w:w w:val="115"/>
          <w:position w:val="6"/>
          <w:sz w:val="30"/>
        </w:rPr>
        <w:t>𝑎</w:t>
      </w:r>
      <w:r>
        <w:rPr>
          <w:rFonts w:ascii="Cambria Math" w:eastAsia="Cambria Math"/>
          <w:w w:val="115"/>
          <w:sz w:val="21"/>
        </w:rPr>
        <w:t>22</w:t>
      </w:r>
      <w:r>
        <w:rPr>
          <w:rFonts w:ascii="Cambria Math" w:eastAsia="Cambria Math"/>
          <w:spacing w:val="-10"/>
          <w:w w:val="115"/>
          <w:sz w:val="21"/>
        </w:rPr>
        <w:t xml:space="preserve"> </w:t>
      </w:r>
      <w:r>
        <w:rPr>
          <w:rFonts w:ascii="Cambria Math" w:eastAsia="Cambria Math"/>
          <w:w w:val="130"/>
          <w:position w:val="-11"/>
          <w:sz w:val="30"/>
        </w:rPr>
        <w:t>)</w:t>
      </w:r>
      <w:r>
        <w:rPr>
          <w:rFonts w:ascii="Cambria Math" w:eastAsia="Cambria Math"/>
          <w:spacing w:val="-21"/>
          <w:w w:val="130"/>
          <w:position w:val="-11"/>
          <w:sz w:val="30"/>
        </w:rPr>
        <w:t xml:space="preserve"> </w:t>
      </w:r>
      <w:r>
        <w:rPr>
          <w:rFonts w:ascii="Cambria Math" w:eastAsia="Cambria Math"/>
          <w:spacing w:val="-10"/>
          <w:w w:val="115"/>
          <w:position w:val="-11"/>
          <w:sz w:val="30"/>
        </w:rPr>
        <w:t>.</w:t>
      </w:r>
    </w:p>
    <w:p w:rsidR="00921BFB" w:rsidRDefault="00A00283">
      <w:pPr>
        <w:ind w:left="149"/>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𝑚2</w:t>
      </w:r>
    </w:p>
    <w:p w:rsidR="00921BFB" w:rsidRDefault="00921BFB">
      <w:pPr>
        <w:rPr>
          <w:rFonts w:ascii="Cambria Math" w:eastAsia="Cambria Math"/>
          <w:sz w:val="21"/>
        </w:rPr>
        <w:sectPr w:rsidR="00921BFB">
          <w:type w:val="continuous"/>
          <w:pgSz w:w="11900" w:h="16840"/>
          <w:pgMar w:top="1620" w:right="960" w:bottom="280" w:left="1200" w:header="0" w:footer="1133" w:gutter="0"/>
          <w:cols w:num="2" w:space="720" w:equalWidth="0">
            <w:col w:w="4879" w:space="40"/>
            <w:col w:w="4821"/>
          </w:cols>
        </w:sectPr>
      </w:pPr>
    </w:p>
    <w:p w:rsidR="00921BFB" w:rsidRDefault="00A00283">
      <w:pPr>
        <w:pStyle w:val="a3"/>
        <w:spacing w:before="71" w:line="276" w:lineRule="auto"/>
        <w:ind w:right="447" w:firstLine="710"/>
        <w:jc w:val="both"/>
      </w:pPr>
      <w:r>
        <w:t>Решение игры может быть получено аналогично случаю два.</w:t>
      </w:r>
      <w:r>
        <w:rPr>
          <w:spacing w:val="40"/>
        </w:rPr>
        <w:t xml:space="preserve"> </w:t>
      </w:r>
      <w:r>
        <w:t>Для каждой из</w:t>
      </w:r>
      <w:r>
        <w:rPr>
          <w:spacing w:val="-1"/>
        </w:rPr>
        <w:t xml:space="preserve"> </w:t>
      </w:r>
      <w:r>
        <w:rPr>
          <w:i/>
        </w:rPr>
        <w:t>m</w:t>
      </w:r>
      <w:r>
        <w:rPr>
          <w:i/>
          <w:spacing w:val="-3"/>
        </w:rPr>
        <w:t xml:space="preserve"> </w:t>
      </w:r>
      <w:r>
        <w:t xml:space="preserve">стратегий игрока </w:t>
      </w:r>
      <w:r>
        <w:rPr>
          <w:b/>
          <w:i/>
        </w:rPr>
        <w:t xml:space="preserve">А </w:t>
      </w:r>
      <w:r>
        <w:t>строится соответствующий ей отрезок на плоскости.</w:t>
      </w:r>
    </w:p>
    <w:p w:rsidR="00921BFB" w:rsidRDefault="00A00283">
      <w:pPr>
        <w:pStyle w:val="a3"/>
        <w:spacing w:line="273" w:lineRule="auto"/>
        <w:ind w:right="445" w:firstLine="710"/>
        <w:jc w:val="both"/>
      </w:pPr>
      <w:r>
        <w:t>Находится верхняя граница проигрыша, получаемого игроком</w:t>
      </w:r>
      <w:r>
        <w:rPr>
          <w:spacing w:val="80"/>
        </w:rPr>
        <w:t xml:space="preserve"> </w:t>
      </w:r>
      <w:r>
        <w:rPr>
          <w:b/>
          <w:i/>
        </w:rPr>
        <w:t>В</w:t>
      </w:r>
      <w:r>
        <w:t>, и определяется точка на нижней границе, соответствующая наи- меньшему</w:t>
      </w:r>
      <w:r>
        <w:rPr>
          <w:spacing w:val="-4"/>
        </w:rPr>
        <w:t xml:space="preserve"> </w:t>
      </w:r>
      <w:r>
        <w:t>проигрышу. Выделяются две активные</w:t>
      </w:r>
      <w:r>
        <w:rPr>
          <w:spacing w:val="-2"/>
        </w:rPr>
        <w:t xml:space="preserve"> </w:t>
      </w:r>
      <w:r>
        <w:t>стратегии</w:t>
      </w:r>
      <w:r>
        <w:rPr>
          <w:spacing w:val="-1"/>
        </w:rPr>
        <w:t xml:space="preserve"> </w:t>
      </w:r>
      <w:r>
        <w:t xml:space="preserve">игрока </w:t>
      </w:r>
      <w:r>
        <w:rPr>
          <w:b/>
          <w:i/>
        </w:rPr>
        <w:t>А</w:t>
      </w:r>
      <w:r>
        <w:t>, отрезки которых проходят через данную точку.</w:t>
      </w:r>
    </w:p>
    <w:p w:rsidR="00921BFB" w:rsidRDefault="00A00283">
      <w:pPr>
        <w:pStyle w:val="a3"/>
        <w:spacing w:line="259" w:lineRule="auto"/>
        <w:ind w:right="450" w:firstLine="710"/>
        <w:jc w:val="both"/>
      </w:pPr>
      <w:r>
        <w:t>Далее рассматриваются</w:t>
      </w:r>
      <w:r>
        <w:rPr>
          <w:spacing w:val="-1"/>
        </w:rPr>
        <w:t xml:space="preserve"> </w:t>
      </w:r>
      <w:r>
        <w:t xml:space="preserve">только эти две стратегии игрока </w:t>
      </w:r>
      <w:r>
        <w:rPr>
          <w:b/>
          <w:i/>
        </w:rPr>
        <w:t xml:space="preserve">А. </w:t>
      </w:r>
      <w:r>
        <w:t xml:space="preserve">Игра сводится к игре с матрицей </w:t>
      </w:r>
      <w:r>
        <w:rPr>
          <w:rFonts w:ascii="Cambria Math" w:hAnsi="Cambria Math"/>
          <w:position w:val="2"/>
        </w:rPr>
        <w:t>(</w:t>
      </w:r>
      <w:r>
        <w:rPr>
          <w:rFonts w:ascii="Cambria Math" w:hAnsi="Cambria Math"/>
        </w:rPr>
        <w:t>2 × 2</w:t>
      </w:r>
      <w:r>
        <w:rPr>
          <w:rFonts w:ascii="Cambria Math" w:hAnsi="Cambria Math"/>
          <w:position w:val="2"/>
        </w:rPr>
        <w:t xml:space="preserve">) </w:t>
      </w:r>
      <w:r>
        <w:t>.</w:t>
      </w:r>
    </w:p>
    <w:p w:rsidR="00921BFB" w:rsidRDefault="00A00283">
      <w:pPr>
        <w:spacing w:before="16"/>
        <w:ind w:left="926"/>
        <w:jc w:val="both"/>
        <w:rPr>
          <w:sz w:val="30"/>
        </w:rPr>
      </w:pPr>
      <w:r>
        <w:rPr>
          <w:b/>
          <w:sz w:val="30"/>
        </w:rPr>
        <w:t>Пример</w:t>
      </w:r>
      <w:r>
        <w:rPr>
          <w:b/>
          <w:spacing w:val="-12"/>
          <w:sz w:val="30"/>
        </w:rPr>
        <w:t xml:space="preserve"> </w:t>
      </w:r>
      <w:r>
        <w:rPr>
          <w:b/>
          <w:sz w:val="30"/>
        </w:rPr>
        <w:t>3</w:t>
      </w:r>
      <w:r>
        <w:rPr>
          <w:i/>
          <w:sz w:val="30"/>
        </w:rPr>
        <w:t>.</w:t>
      </w:r>
      <w:r>
        <w:rPr>
          <w:i/>
          <w:spacing w:val="-4"/>
          <w:sz w:val="30"/>
        </w:rPr>
        <w:t xml:space="preserve"> </w:t>
      </w:r>
      <w:r>
        <w:rPr>
          <w:sz w:val="30"/>
        </w:rPr>
        <w:t>Найти</w:t>
      </w:r>
      <w:r>
        <w:rPr>
          <w:spacing w:val="-13"/>
          <w:sz w:val="30"/>
        </w:rPr>
        <w:t xml:space="preserve"> </w:t>
      </w:r>
      <w:r>
        <w:rPr>
          <w:sz w:val="30"/>
        </w:rPr>
        <w:t>решение</w:t>
      </w:r>
      <w:r>
        <w:rPr>
          <w:spacing w:val="-10"/>
          <w:sz w:val="30"/>
        </w:rPr>
        <w:t xml:space="preserve"> </w:t>
      </w:r>
      <w:r>
        <w:rPr>
          <w:sz w:val="30"/>
        </w:rPr>
        <w:t>игры,</w:t>
      </w:r>
      <w:r>
        <w:rPr>
          <w:spacing w:val="-4"/>
          <w:sz w:val="30"/>
        </w:rPr>
        <w:t xml:space="preserve"> </w:t>
      </w:r>
      <w:r>
        <w:rPr>
          <w:sz w:val="30"/>
        </w:rPr>
        <w:t>заданной</w:t>
      </w:r>
      <w:r>
        <w:rPr>
          <w:spacing w:val="-8"/>
          <w:sz w:val="30"/>
        </w:rPr>
        <w:t xml:space="preserve"> </w:t>
      </w:r>
      <w:r>
        <w:rPr>
          <w:spacing w:val="-2"/>
          <w:sz w:val="30"/>
        </w:rPr>
        <w:t>матрицей</w:t>
      </w:r>
    </w:p>
    <w:p w:rsidR="00921BFB" w:rsidRDefault="00921BFB">
      <w:pPr>
        <w:jc w:val="both"/>
        <w:rPr>
          <w:sz w:val="30"/>
        </w:rPr>
        <w:sectPr w:rsidR="00921BFB">
          <w:pgSz w:w="11900" w:h="16840"/>
          <w:pgMar w:top="1340" w:right="960" w:bottom="1320" w:left="1200" w:header="0" w:footer="1133" w:gutter="0"/>
          <w:cols w:space="720"/>
        </w:sectPr>
      </w:pPr>
    </w:p>
    <w:p w:rsidR="00921BFB" w:rsidRDefault="00A00283">
      <w:pPr>
        <w:pStyle w:val="a3"/>
        <w:spacing w:before="20" w:line="350" w:lineRule="exact"/>
        <w:ind w:left="4723"/>
        <w:rPr>
          <w:rFonts w:ascii="Cambria Math"/>
        </w:rPr>
      </w:pPr>
      <w:r>
        <w:rPr>
          <w:rFonts w:ascii="Cambria Math"/>
          <w:spacing w:val="-10"/>
        </w:rPr>
        <w:t>4</w:t>
      </w:r>
    </w:p>
    <w:p w:rsidR="00921BFB" w:rsidRDefault="00A00283">
      <w:pPr>
        <w:pStyle w:val="a3"/>
        <w:spacing w:line="401" w:lineRule="exact"/>
        <w:ind w:left="0"/>
        <w:jc w:val="right"/>
        <w:rPr>
          <w:rFonts w:ascii="Cambria Math" w:eastAsia="Cambria Math"/>
        </w:rPr>
      </w:pPr>
      <w:r>
        <w:rPr>
          <w:rFonts w:ascii="Cambria Math" w:eastAsia="Cambria Math"/>
          <w:w w:val="110"/>
        </w:rPr>
        <w:t>𝐴</w:t>
      </w:r>
      <w:r>
        <w:rPr>
          <w:rFonts w:ascii="Cambria Math" w:eastAsia="Cambria Math"/>
          <w:spacing w:val="8"/>
          <w:w w:val="110"/>
        </w:rPr>
        <w:t xml:space="preserve"> </w:t>
      </w:r>
      <w:r>
        <w:rPr>
          <w:rFonts w:ascii="Cambria Math" w:eastAsia="Cambria Math"/>
          <w:w w:val="110"/>
        </w:rPr>
        <w:t>=</w:t>
      </w:r>
      <w:r>
        <w:rPr>
          <w:rFonts w:ascii="Cambria Math" w:eastAsia="Cambria Math"/>
          <w:spacing w:val="-20"/>
          <w:w w:val="145"/>
        </w:rPr>
        <w:t xml:space="preserve"> </w:t>
      </w:r>
      <w:r>
        <w:rPr>
          <w:rFonts w:ascii="Cambria Math" w:eastAsia="Cambria Math"/>
          <w:w w:val="145"/>
        </w:rPr>
        <w:t>(</w:t>
      </w:r>
      <w:r>
        <w:rPr>
          <w:rFonts w:ascii="Cambria Math" w:eastAsia="Cambria Math"/>
          <w:spacing w:val="8"/>
          <w:w w:val="145"/>
        </w:rPr>
        <w:t xml:space="preserve"> </w:t>
      </w:r>
      <w:r>
        <w:rPr>
          <w:rFonts w:ascii="Cambria Math" w:eastAsia="Cambria Math"/>
          <w:spacing w:val="-10"/>
          <w:w w:val="110"/>
          <w:position w:val="15"/>
        </w:rPr>
        <w:t>2</w:t>
      </w:r>
    </w:p>
    <w:p w:rsidR="00921BFB" w:rsidRDefault="00A00283">
      <w:pPr>
        <w:pStyle w:val="a3"/>
        <w:spacing w:line="253" w:lineRule="exact"/>
        <w:ind w:left="4723"/>
        <w:rPr>
          <w:rFonts w:ascii="Cambria Math"/>
        </w:rPr>
      </w:pPr>
      <w:r>
        <w:rPr>
          <w:rFonts w:ascii="Cambria Math"/>
          <w:spacing w:val="-10"/>
        </w:rPr>
        <w:t>0</w:t>
      </w:r>
    </w:p>
    <w:p w:rsidR="00921BFB" w:rsidRDefault="00A00283">
      <w:pPr>
        <w:spacing w:before="20" w:line="350" w:lineRule="exact"/>
        <w:ind w:left="253"/>
        <w:rPr>
          <w:rFonts w:ascii="Cambria Math"/>
          <w:sz w:val="30"/>
        </w:rPr>
      </w:pPr>
      <w:r>
        <w:br w:type="column"/>
      </w:r>
      <w:r>
        <w:rPr>
          <w:rFonts w:ascii="Cambria Math"/>
          <w:spacing w:val="-10"/>
          <w:sz w:val="30"/>
        </w:rPr>
        <w:t>3</w:t>
      </w:r>
    </w:p>
    <w:p w:rsidR="00921BFB" w:rsidRDefault="00A00283">
      <w:pPr>
        <w:pStyle w:val="a3"/>
        <w:spacing w:line="404" w:lineRule="exact"/>
        <w:ind w:left="253"/>
        <w:rPr>
          <w:rFonts w:ascii="Cambria Math"/>
        </w:rPr>
      </w:pPr>
      <w:r>
        <w:rPr>
          <w:rFonts w:ascii="Cambria Math"/>
          <w:w w:val="120"/>
          <w:position w:val="15"/>
        </w:rPr>
        <w:t>4</w:t>
      </w:r>
      <w:r>
        <w:rPr>
          <w:rFonts w:ascii="Cambria Math"/>
          <w:w w:val="120"/>
        </w:rPr>
        <w:t>)</w:t>
      </w:r>
      <w:r>
        <w:rPr>
          <w:rFonts w:ascii="Cambria Math"/>
          <w:spacing w:val="10"/>
          <w:w w:val="120"/>
        </w:rPr>
        <w:t xml:space="preserve"> </w:t>
      </w:r>
      <w:r>
        <w:rPr>
          <w:rFonts w:ascii="Cambria Math"/>
          <w:spacing w:val="-10"/>
          <w:w w:val="120"/>
        </w:rPr>
        <w:t>.</w:t>
      </w:r>
    </w:p>
    <w:p w:rsidR="00921BFB" w:rsidRDefault="00A00283">
      <w:pPr>
        <w:pStyle w:val="a3"/>
        <w:spacing w:line="255" w:lineRule="exact"/>
        <w:ind w:left="253"/>
        <w:rPr>
          <w:rFonts w:ascii="Cambria Math"/>
        </w:rPr>
      </w:pPr>
      <w:r>
        <w:rPr>
          <w:rFonts w:ascii="Cambria Math"/>
          <w:spacing w:val="-10"/>
        </w:rPr>
        <w:t>5</w:t>
      </w:r>
    </w:p>
    <w:p w:rsidR="00921BFB" w:rsidRDefault="00921BFB">
      <w:pPr>
        <w:spacing w:line="255" w:lineRule="exact"/>
        <w:rPr>
          <w:rFonts w:ascii="Cambria Math"/>
        </w:rPr>
        <w:sectPr w:rsidR="00921BFB">
          <w:type w:val="continuous"/>
          <w:pgSz w:w="11900" w:h="16840"/>
          <w:pgMar w:top="1620" w:right="960" w:bottom="280" w:left="1200" w:header="0" w:footer="1133" w:gutter="0"/>
          <w:cols w:num="2" w:space="720" w:equalWidth="0">
            <w:col w:w="4891" w:space="40"/>
            <w:col w:w="4809"/>
          </w:cols>
        </w:sectPr>
      </w:pPr>
    </w:p>
    <w:p w:rsidR="00921BFB" w:rsidRDefault="00A00283">
      <w:pPr>
        <w:pStyle w:val="a3"/>
        <w:spacing w:line="340" w:lineRule="exact"/>
        <w:ind w:left="219"/>
        <w:jc w:val="center"/>
        <w:rPr>
          <w:rFonts w:ascii="Cambria Math" w:hAnsi="Cambria Math"/>
        </w:rPr>
      </w:pPr>
      <w:r>
        <w:rPr>
          <w:rFonts w:ascii="Cambria Math" w:hAnsi="Cambria Math"/>
        </w:rPr>
        <w:t>−1</w:t>
      </w:r>
      <w:r>
        <w:rPr>
          <w:rFonts w:ascii="Cambria Math" w:hAnsi="Cambria Math"/>
          <w:spacing w:val="24"/>
        </w:rPr>
        <w:t xml:space="preserve">  </w:t>
      </w:r>
      <w:r>
        <w:rPr>
          <w:rFonts w:ascii="Cambria Math" w:hAnsi="Cambria Math"/>
          <w:spacing w:val="-10"/>
        </w:rPr>
        <w:t>6</w:t>
      </w:r>
    </w:p>
    <w:p w:rsidR="00921BFB" w:rsidRDefault="00A00283">
      <w:pPr>
        <w:pStyle w:val="a3"/>
        <w:spacing w:line="335" w:lineRule="exact"/>
        <w:ind w:left="926"/>
      </w:pPr>
      <w:r>
        <w:t>Согласно</w:t>
      </w:r>
      <w:r>
        <w:rPr>
          <w:spacing w:val="-11"/>
        </w:rPr>
        <w:t xml:space="preserve"> </w:t>
      </w:r>
      <w:r>
        <w:rPr>
          <w:spacing w:val="-2"/>
        </w:rPr>
        <w:t>(6.1):</w:t>
      </w:r>
    </w:p>
    <w:p w:rsidR="00921BFB" w:rsidRDefault="00A00283">
      <w:pPr>
        <w:pStyle w:val="a3"/>
        <w:spacing w:before="33" w:line="323" w:lineRule="exact"/>
        <w:ind w:left="0" w:right="234"/>
        <w:jc w:val="center"/>
        <w:rPr>
          <w:rFonts w:ascii="Cambria Math" w:eastAsia="Cambria Math" w:hAnsi="Cambria Math"/>
        </w:rPr>
      </w:pPr>
      <w:r>
        <w:rPr>
          <w:rFonts w:ascii="Cambria Math" w:eastAsia="Cambria Math" w:hAnsi="Cambria Math"/>
          <w:w w:val="105"/>
        </w:rPr>
        <w:t>𝑎</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w w:val="105"/>
        </w:rPr>
        <w:t>𝑚𝑎𝑥</w:t>
      </w:r>
      <w:r>
        <w:rPr>
          <w:rFonts w:ascii="Cambria Math" w:eastAsia="Cambria Math" w:hAnsi="Cambria Math"/>
          <w:spacing w:val="-17"/>
          <w:w w:val="105"/>
        </w:rPr>
        <w:t xml:space="preserve"> </w:t>
      </w:r>
      <w:r>
        <w:rPr>
          <w:rFonts w:ascii="Cambria Math" w:eastAsia="Cambria Math" w:hAnsi="Cambria Math"/>
          <w:w w:val="105"/>
        </w:rPr>
        <w:t>𝛼</w:t>
      </w:r>
      <w:r>
        <w:rPr>
          <w:rFonts w:ascii="Cambria Math" w:eastAsia="Cambria Math" w:hAnsi="Cambria Math"/>
          <w:w w:val="105"/>
          <w:position w:val="-5"/>
          <w:sz w:val="21"/>
        </w:rPr>
        <w:t>𝑖</w:t>
      </w:r>
      <w:r>
        <w:rPr>
          <w:rFonts w:ascii="Cambria Math" w:eastAsia="Cambria Math" w:hAnsi="Cambria Math"/>
          <w:spacing w:val="15"/>
          <w:w w:val="105"/>
          <w:position w:val="-5"/>
          <w:sz w:val="21"/>
        </w:rPr>
        <w:t xml:space="preserve"> </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w w:val="105"/>
        </w:rPr>
        <w:t>𝑚𝑎𝑥</w:t>
      </w:r>
      <w:r>
        <w:rPr>
          <w:rFonts w:ascii="Cambria Math" w:eastAsia="Cambria Math" w:hAnsi="Cambria Math"/>
          <w:spacing w:val="-17"/>
          <w:w w:val="105"/>
        </w:rPr>
        <w:t xml:space="preserve"> </w:t>
      </w:r>
      <w:r>
        <w:rPr>
          <w:rFonts w:ascii="Cambria Math" w:eastAsia="Cambria Math" w:hAnsi="Cambria Math"/>
          <w:w w:val="105"/>
        </w:rPr>
        <w:t>𝑚𝑖𝑛</w:t>
      </w:r>
      <w:r>
        <w:rPr>
          <w:rFonts w:ascii="Cambria Math" w:eastAsia="Cambria Math" w:hAnsi="Cambria Math"/>
          <w:spacing w:val="-22"/>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33"/>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𝑚𝑎𝑥</w:t>
      </w:r>
      <w:r>
        <w:rPr>
          <w:rFonts w:ascii="Cambria Math" w:eastAsia="Cambria Math" w:hAnsi="Cambria Math"/>
          <w:w w:val="105"/>
          <w:position w:val="2"/>
        </w:rPr>
        <w:t>(</w:t>
      </w:r>
      <w:r>
        <w:rPr>
          <w:rFonts w:ascii="Cambria Math" w:eastAsia="Cambria Math" w:hAnsi="Cambria Math"/>
          <w:w w:val="105"/>
        </w:rPr>
        <w:t>3,</w:t>
      </w:r>
      <w:r>
        <w:rPr>
          <w:rFonts w:ascii="Cambria Math" w:eastAsia="Cambria Math" w:hAnsi="Cambria Math"/>
          <w:spacing w:val="-22"/>
          <w:w w:val="105"/>
        </w:rPr>
        <w:t xml:space="preserve"> </w:t>
      </w:r>
      <w:r>
        <w:rPr>
          <w:rFonts w:ascii="Cambria Math" w:eastAsia="Cambria Math" w:hAnsi="Cambria Math"/>
          <w:w w:val="105"/>
        </w:rPr>
        <w:t>2,</w:t>
      </w:r>
      <w:r>
        <w:rPr>
          <w:rFonts w:ascii="Cambria Math" w:eastAsia="Cambria Math" w:hAnsi="Cambria Math"/>
          <w:spacing w:val="-21"/>
          <w:w w:val="105"/>
        </w:rPr>
        <w:t xml:space="preserve"> </w:t>
      </w:r>
      <w:r>
        <w:rPr>
          <w:rFonts w:ascii="Cambria Math" w:eastAsia="Cambria Math" w:hAnsi="Cambria Math"/>
          <w:w w:val="105"/>
        </w:rPr>
        <w:t>0,</w:t>
      </w:r>
      <w:r>
        <w:rPr>
          <w:rFonts w:ascii="Cambria Math" w:eastAsia="Cambria Math" w:hAnsi="Cambria Math"/>
          <w:spacing w:val="-26"/>
          <w:w w:val="105"/>
        </w:rPr>
        <w:t xml:space="preserve"> </w:t>
      </w:r>
      <w:r>
        <w:rPr>
          <w:rFonts w:ascii="Cambria Math" w:eastAsia="Cambria Math" w:hAnsi="Cambria Math"/>
          <w:w w:val="105"/>
        </w:rPr>
        <w:t>−1</w:t>
      </w:r>
      <w:r>
        <w:rPr>
          <w:rFonts w:ascii="Cambria Math" w:eastAsia="Cambria Math" w:hAnsi="Cambria Math"/>
          <w:w w:val="105"/>
          <w:position w:val="2"/>
        </w:rPr>
        <w:t>)</w:t>
      </w:r>
      <w:r>
        <w:rPr>
          <w:rFonts w:ascii="Cambria Math" w:eastAsia="Cambria Math" w:hAnsi="Cambria Math"/>
          <w:spacing w:val="-6"/>
          <w:w w:val="105"/>
          <w:position w:val="2"/>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3</w:t>
      </w:r>
      <w:r>
        <w:rPr>
          <w:rFonts w:ascii="Cambria Math" w:eastAsia="Cambria Math" w:hAnsi="Cambria Math"/>
          <w:spacing w:val="-15"/>
          <w:w w:val="105"/>
        </w:rPr>
        <w:t xml:space="preserve"> </w:t>
      </w:r>
      <w:r>
        <w:rPr>
          <w:rFonts w:ascii="Cambria Math" w:eastAsia="Cambria Math" w:hAnsi="Cambria Math"/>
          <w:spacing w:val="-10"/>
          <w:w w:val="105"/>
        </w:rPr>
        <w:t>.</w:t>
      </w:r>
    </w:p>
    <w:p w:rsidR="00921BFB" w:rsidRDefault="00921BFB">
      <w:pPr>
        <w:spacing w:line="323" w:lineRule="exact"/>
        <w:jc w:val="center"/>
        <w:rPr>
          <w:rFonts w:ascii="Cambria Math" w:eastAsia="Cambria Math" w:hAnsi="Cambria Math"/>
        </w:rPr>
        <w:sectPr w:rsidR="00921BFB">
          <w:type w:val="continuous"/>
          <w:pgSz w:w="11900" w:h="16840"/>
          <w:pgMar w:top="1620" w:right="960" w:bottom="280" w:left="1200" w:header="0" w:footer="1133" w:gutter="0"/>
          <w:cols w:space="720"/>
        </w:sectPr>
      </w:pPr>
    </w:p>
    <w:p w:rsidR="00921BFB" w:rsidRDefault="00A00283">
      <w:pPr>
        <w:spacing w:line="211" w:lineRule="exact"/>
        <w:ind w:right="511"/>
        <w:jc w:val="right"/>
        <w:rPr>
          <w:rFonts w:ascii="Cambria Math" w:eastAsia="Cambria Math"/>
          <w:sz w:val="21"/>
        </w:rPr>
      </w:pPr>
      <w:r>
        <w:rPr>
          <w:rFonts w:ascii="Cambria Math" w:eastAsia="Cambria Math"/>
          <w:spacing w:val="-10"/>
          <w:w w:val="110"/>
          <w:sz w:val="21"/>
        </w:rPr>
        <w:t>𝑖</w:t>
      </w:r>
    </w:p>
    <w:p w:rsidR="00921BFB" w:rsidRDefault="00A00283">
      <w:pPr>
        <w:pStyle w:val="a3"/>
        <w:spacing w:before="43"/>
        <w:ind w:left="926"/>
      </w:pPr>
      <w:r>
        <w:t>Согласно</w:t>
      </w:r>
      <w:r>
        <w:rPr>
          <w:spacing w:val="-11"/>
        </w:rPr>
        <w:t xml:space="preserve"> </w:t>
      </w:r>
      <w:r>
        <w:rPr>
          <w:spacing w:val="-2"/>
        </w:rPr>
        <w:t>(6.2):</w:t>
      </w:r>
    </w:p>
    <w:p w:rsidR="00921BFB" w:rsidRDefault="00A00283">
      <w:pPr>
        <w:tabs>
          <w:tab w:val="left" w:pos="1272"/>
        </w:tabs>
        <w:spacing w:line="211" w:lineRule="exact"/>
        <w:ind w:left="672"/>
        <w:rPr>
          <w:rFonts w:ascii="Cambria Math" w:eastAsia="Cambria Math"/>
          <w:sz w:val="21"/>
        </w:rPr>
      </w:pPr>
      <w:r>
        <w:br w:type="column"/>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921BFB">
      <w:pPr>
        <w:spacing w:line="211" w:lineRule="exact"/>
        <w:rPr>
          <w:rFonts w:ascii="Cambria Math" w:eastAsia="Cambria Math"/>
          <w:sz w:val="21"/>
        </w:rPr>
        <w:sectPr w:rsidR="00921BFB">
          <w:type w:val="continuous"/>
          <w:pgSz w:w="11900" w:h="16840"/>
          <w:pgMar w:top="1620" w:right="960" w:bottom="280" w:left="1200" w:header="0" w:footer="1133" w:gutter="0"/>
          <w:cols w:num="2" w:space="720" w:equalWidth="0">
            <w:col w:w="2864" w:space="40"/>
            <w:col w:w="6836"/>
          </w:cols>
        </w:sectPr>
      </w:pPr>
    </w:p>
    <w:p w:rsidR="00921BFB" w:rsidRDefault="00A00283">
      <w:pPr>
        <w:pStyle w:val="a3"/>
        <w:spacing w:before="33" w:line="323" w:lineRule="exact"/>
        <w:ind w:left="0" w:right="234"/>
        <w:jc w:val="center"/>
        <w:rPr>
          <w:rFonts w:ascii="Cambria Math" w:eastAsia="Cambria Math"/>
        </w:rPr>
      </w:pPr>
      <w:r>
        <w:rPr>
          <w:rFonts w:ascii="Cambria Math" w:eastAsia="Cambria Math"/>
          <w:w w:val="105"/>
        </w:rPr>
        <w:t>𝑏</w:t>
      </w:r>
      <w:r>
        <w:rPr>
          <w:rFonts w:ascii="Cambria Math" w:eastAsia="Cambria Math"/>
          <w:spacing w:val="-11"/>
          <w:w w:val="105"/>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𝑚𝑖𝑛</w:t>
      </w:r>
      <w:r>
        <w:rPr>
          <w:rFonts w:ascii="Cambria Math" w:eastAsia="Cambria Math"/>
          <w:spacing w:val="-23"/>
          <w:w w:val="105"/>
        </w:rPr>
        <w:t xml:space="preserve"> </w:t>
      </w:r>
      <w:r>
        <w:rPr>
          <w:rFonts w:ascii="Cambria Math" w:eastAsia="Cambria Math"/>
          <w:w w:val="115"/>
        </w:rPr>
        <w:t>𝑏</w:t>
      </w:r>
      <w:r>
        <w:rPr>
          <w:rFonts w:ascii="Cambria Math" w:eastAsia="Cambria Math"/>
          <w:w w:val="115"/>
          <w:position w:val="-5"/>
          <w:sz w:val="21"/>
        </w:rPr>
        <w:t>j</w:t>
      </w:r>
      <w:r>
        <w:rPr>
          <w:rFonts w:ascii="Cambria Math" w:eastAsia="Cambria Math"/>
          <w:spacing w:val="14"/>
          <w:w w:val="115"/>
          <w:position w:val="-5"/>
          <w:sz w:val="21"/>
        </w:rPr>
        <w:t xml:space="preserve"> </w:t>
      </w:r>
      <w:r>
        <w:rPr>
          <w:rFonts w:ascii="Cambria Math" w:eastAsia="Cambria Math"/>
          <w:w w:val="105"/>
        </w:rPr>
        <w:t>=</w:t>
      </w:r>
      <w:r>
        <w:rPr>
          <w:rFonts w:ascii="Cambria Math" w:eastAsia="Cambria Math"/>
          <w:spacing w:val="-10"/>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𝑚𝑎𝑥</w:t>
      </w:r>
      <w:r>
        <w:rPr>
          <w:rFonts w:ascii="Cambria Math" w:eastAsia="Cambria Math"/>
          <w:spacing w:val="-17"/>
          <w:w w:val="105"/>
        </w:rPr>
        <w:t xml:space="preserve"> </w:t>
      </w:r>
      <w:r>
        <w:rPr>
          <w:rFonts w:ascii="Cambria Math" w:eastAsia="Cambria Math"/>
          <w:w w:val="115"/>
        </w:rPr>
        <w:t>𝑎</w:t>
      </w:r>
      <w:r>
        <w:rPr>
          <w:rFonts w:ascii="Cambria Math" w:eastAsia="Cambria Math"/>
          <w:w w:val="115"/>
          <w:position w:val="-5"/>
          <w:sz w:val="21"/>
        </w:rPr>
        <w:t>𝑖j</w:t>
      </w:r>
      <w:r>
        <w:rPr>
          <w:rFonts w:ascii="Cambria Math" w:eastAsia="Cambria Math"/>
          <w:spacing w:val="27"/>
          <w:w w:val="115"/>
          <w:position w:val="-5"/>
          <w:sz w:val="21"/>
        </w:rPr>
        <w:t xml:space="preserve"> </w:t>
      </w:r>
      <w:r>
        <w:rPr>
          <w:rFonts w:ascii="Cambria Math" w:eastAsia="Cambria Math"/>
          <w:w w:val="105"/>
        </w:rPr>
        <w:t>=</w:t>
      </w:r>
      <w:r>
        <w:rPr>
          <w:rFonts w:ascii="Cambria Math" w:eastAsia="Cambria Math"/>
          <w:spacing w:val="46"/>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4,</w:t>
      </w:r>
      <w:r>
        <w:rPr>
          <w:rFonts w:ascii="Cambria Math" w:eastAsia="Cambria Math"/>
          <w:spacing w:val="-21"/>
          <w:w w:val="105"/>
        </w:rPr>
        <w:t xml:space="preserve"> </w:t>
      </w:r>
      <w:r>
        <w:rPr>
          <w:rFonts w:ascii="Cambria Math" w:eastAsia="Cambria Math"/>
          <w:w w:val="105"/>
        </w:rPr>
        <w:t>6</w:t>
      </w:r>
      <w:r>
        <w:rPr>
          <w:rFonts w:ascii="Cambria Math" w:eastAsia="Cambria Math"/>
          <w:w w:val="105"/>
          <w:position w:val="2"/>
        </w:rPr>
        <w:t>)</w:t>
      </w:r>
      <w:r>
        <w:rPr>
          <w:rFonts w:ascii="Cambria Math" w:eastAsia="Cambria Math"/>
          <w:spacing w:val="-7"/>
          <w:w w:val="105"/>
          <w:position w:val="2"/>
        </w:rPr>
        <w:t xml:space="preserve"> </w:t>
      </w:r>
      <w:r>
        <w:rPr>
          <w:rFonts w:ascii="Cambria Math" w:eastAsia="Cambria Math"/>
          <w:w w:val="105"/>
        </w:rPr>
        <w:t>=</w:t>
      </w:r>
      <w:r>
        <w:rPr>
          <w:rFonts w:ascii="Cambria Math" w:eastAsia="Cambria Math"/>
          <w:spacing w:val="-6"/>
          <w:w w:val="105"/>
        </w:rPr>
        <w:t xml:space="preserve"> </w:t>
      </w:r>
      <w:r>
        <w:rPr>
          <w:rFonts w:ascii="Cambria Math" w:eastAsia="Cambria Math"/>
          <w:w w:val="105"/>
        </w:rPr>
        <w:t>4</w:t>
      </w:r>
      <w:r>
        <w:rPr>
          <w:rFonts w:ascii="Cambria Math" w:eastAsia="Cambria Math"/>
          <w:spacing w:val="-16"/>
          <w:w w:val="105"/>
        </w:rPr>
        <w:t xml:space="preserve"> </w:t>
      </w:r>
      <w:r>
        <w:rPr>
          <w:rFonts w:ascii="Cambria Math" w:eastAsia="Cambria Math"/>
          <w:spacing w:val="-10"/>
          <w:w w:val="105"/>
        </w:rPr>
        <w:t>.</w:t>
      </w:r>
    </w:p>
    <w:p w:rsidR="00921BFB" w:rsidRDefault="00A00283">
      <w:pPr>
        <w:tabs>
          <w:tab w:val="left" w:pos="3878"/>
          <w:tab w:val="left" w:pos="4487"/>
        </w:tabs>
        <w:spacing w:line="211" w:lineRule="exact"/>
        <w:ind w:left="2668"/>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pStyle w:val="a3"/>
        <w:spacing w:before="38"/>
        <w:ind w:left="926"/>
        <w:jc w:val="both"/>
      </w:pPr>
      <w:r>
        <w:t>Следовательно,</w:t>
      </w:r>
      <w:r>
        <w:rPr>
          <w:spacing w:val="-7"/>
        </w:rPr>
        <w:t xml:space="preserve"> </w:t>
      </w:r>
      <w:r>
        <w:t>a</w:t>
      </w:r>
      <w:r>
        <w:rPr>
          <w:spacing w:val="-4"/>
        </w:rPr>
        <w:t xml:space="preserve"> </w:t>
      </w:r>
      <w:r>
        <w:t>&lt;</w:t>
      </w:r>
      <w:r>
        <w:rPr>
          <w:spacing w:val="-3"/>
        </w:rPr>
        <w:t xml:space="preserve"> </w:t>
      </w:r>
      <w:r>
        <w:t>b;</w:t>
      </w:r>
      <w:r>
        <w:rPr>
          <w:spacing w:val="68"/>
        </w:rPr>
        <w:t xml:space="preserve"> </w:t>
      </w:r>
      <w:r>
        <w:t>3</w:t>
      </w:r>
      <w:r>
        <w:rPr>
          <w:spacing w:val="-2"/>
        </w:rPr>
        <w:t xml:space="preserve"> </w:t>
      </w:r>
      <w:r>
        <w:t>&lt;</w:t>
      </w:r>
      <w:r>
        <w:rPr>
          <w:spacing w:val="-4"/>
        </w:rPr>
        <w:t xml:space="preserve"> </w:t>
      </w:r>
      <w:r>
        <w:t>v</w:t>
      </w:r>
      <w:r>
        <w:rPr>
          <w:spacing w:val="-7"/>
        </w:rPr>
        <w:t xml:space="preserve"> </w:t>
      </w:r>
      <w:r>
        <w:t>&lt;</w:t>
      </w:r>
      <w:r>
        <w:rPr>
          <w:spacing w:val="-2"/>
        </w:rPr>
        <w:t xml:space="preserve"> </w:t>
      </w:r>
      <w:r>
        <w:rPr>
          <w:spacing w:val="-5"/>
        </w:rPr>
        <w:t>4.</w:t>
      </w:r>
    </w:p>
    <w:p w:rsidR="00921BFB" w:rsidRDefault="00A00283">
      <w:pPr>
        <w:pStyle w:val="a3"/>
        <w:spacing w:before="48" w:line="276" w:lineRule="auto"/>
        <w:ind w:right="450" w:firstLine="710"/>
        <w:jc w:val="both"/>
      </w:pPr>
      <w:r>
        <w:t>Игра не имеет седловой точки. Оптимальное решение следует искать в области смешанных стратегий. Построим на плоскости от- резки, соответствующие стратегиям первого игрока (рис. 6.5).</w:t>
      </w: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spacing w:before="17"/>
        <w:ind w:left="0"/>
        <w:rPr>
          <w:sz w:val="16"/>
        </w:rPr>
      </w:pPr>
    </w:p>
    <w:p w:rsidR="00921BFB" w:rsidRDefault="00A00283">
      <w:pPr>
        <w:ind w:left="1636"/>
        <w:rPr>
          <w:i/>
          <w:sz w:val="16"/>
        </w:rPr>
      </w:pPr>
      <w:r>
        <w:rPr>
          <w:noProof/>
          <w:lang w:eastAsia="ru-RU"/>
        </w:rPr>
        <mc:AlternateContent>
          <mc:Choice Requires="wps">
            <w:drawing>
              <wp:anchor distT="0" distB="0" distL="0" distR="0" simplePos="0" relativeHeight="476100096" behindDoc="1" locked="0" layoutInCell="1" allowOverlap="1">
                <wp:simplePos x="0" y="0"/>
                <wp:positionH relativeFrom="page">
                  <wp:posOffset>2029967</wp:posOffset>
                </wp:positionH>
                <wp:positionV relativeFrom="paragraph">
                  <wp:posOffset>-817794</wp:posOffset>
                </wp:positionV>
                <wp:extent cx="3429000" cy="2974975"/>
                <wp:effectExtent l="0" t="0" r="0" b="0"/>
                <wp:wrapNone/>
                <wp:docPr id="1682"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2974975"/>
                          <a:chOff x="0" y="0"/>
                          <a:chExt cx="3429000" cy="2974975"/>
                        </a:xfrm>
                      </wpg:grpSpPr>
                      <wps:wsp>
                        <wps:cNvPr id="1683" name="Graphic 1683"/>
                        <wps:cNvSpPr/>
                        <wps:spPr>
                          <a:xfrm>
                            <a:off x="0" y="0"/>
                            <a:ext cx="3429000" cy="2974975"/>
                          </a:xfrm>
                          <a:custGeom>
                            <a:avLst/>
                            <a:gdLst/>
                            <a:ahLst/>
                            <a:cxnLst/>
                            <a:rect l="l" t="t" r="r" b="b"/>
                            <a:pathLst>
                              <a:path w="3429000" h="2974975">
                                <a:moveTo>
                                  <a:pt x="3429000" y="2398776"/>
                                </a:moveTo>
                                <a:lnTo>
                                  <a:pt x="3416287" y="2392680"/>
                                </a:lnTo>
                                <a:lnTo>
                                  <a:pt x="3352800" y="2362200"/>
                                </a:lnTo>
                                <a:lnTo>
                                  <a:pt x="3352800" y="2392680"/>
                                </a:lnTo>
                                <a:lnTo>
                                  <a:pt x="229806" y="2392680"/>
                                </a:lnTo>
                                <a:lnTo>
                                  <a:pt x="234657" y="74980"/>
                                </a:lnTo>
                                <a:lnTo>
                                  <a:pt x="265176" y="76200"/>
                                </a:lnTo>
                                <a:lnTo>
                                  <a:pt x="257860" y="60960"/>
                                </a:lnTo>
                                <a:lnTo>
                                  <a:pt x="228600" y="0"/>
                                </a:lnTo>
                                <a:lnTo>
                                  <a:pt x="188976" y="73152"/>
                                </a:lnTo>
                                <a:lnTo>
                                  <a:pt x="222465" y="74498"/>
                                </a:lnTo>
                                <a:lnTo>
                                  <a:pt x="217614" y="2392680"/>
                                </a:lnTo>
                                <a:lnTo>
                                  <a:pt x="0" y="2392680"/>
                                </a:lnTo>
                                <a:lnTo>
                                  <a:pt x="0" y="2404872"/>
                                </a:lnTo>
                                <a:lnTo>
                                  <a:pt x="217589" y="2404872"/>
                                </a:lnTo>
                                <a:lnTo>
                                  <a:pt x="216408" y="2974848"/>
                                </a:lnTo>
                                <a:lnTo>
                                  <a:pt x="228600" y="2974848"/>
                                </a:lnTo>
                                <a:lnTo>
                                  <a:pt x="229781" y="2404872"/>
                                </a:lnTo>
                                <a:lnTo>
                                  <a:pt x="3352800" y="2404872"/>
                                </a:lnTo>
                                <a:lnTo>
                                  <a:pt x="3352800" y="2438400"/>
                                </a:lnTo>
                                <a:lnTo>
                                  <a:pt x="3417265" y="2404872"/>
                                </a:lnTo>
                                <a:lnTo>
                                  <a:pt x="3429000" y="2398776"/>
                                </a:lnTo>
                                <a:close/>
                              </a:path>
                            </a:pathLst>
                          </a:custGeom>
                          <a:solidFill>
                            <a:srgbClr val="000000"/>
                          </a:solidFill>
                        </wps:spPr>
                        <wps:bodyPr wrap="square" lIns="0" tIns="0" rIns="0" bIns="0" rtlCol="0">
                          <a:prstTxWarp prst="textNoShape">
                            <a:avLst/>
                          </a:prstTxWarp>
                          <a:noAutofit/>
                        </wps:bodyPr>
                      </wps:wsp>
                      <wps:wsp>
                        <wps:cNvPr id="1684" name="Graphic 1684"/>
                        <wps:cNvSpPr/>
                        <wps:spPr>
                          <a:xfrm>
                            <a:off x="2743200" y="124968"/>
                            <a:ext cx="1270" cy="2273935"/>
                          </a:xfrm>
                          <a:custGeom>
                            <a:avLst/>
                            <a:gdLst/>
                            <a:ahLst/>
                            <a:cxnLst/>
                            <a:rect l="l" t="t" r="r" b="b"/>
                            <a:pathLst>
                              <a:path h="2273935">
                                <a:moveTo>
                                  <a:pt x="0" y="2273808"/>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1685" name="Graphic 1685"/>
                        <wps:cNvSpPr/>
                        <wps:spPr>
                          <a:xfrm>
                            <a:off x="1804416" y="1143000"/>
                            <a:ext cx="6350" cy="1216660"/>
                          </a:xfrm>
                          <a:custGeom>
                            <a:avLst/>
                            <a:gdLst/>
                            <a:ahLst/>
                            <a:cxnLst/>
                            <a:rect l="l" t="t" r="r" b="b"/>
                            <a:pathLst>
                              <a:path w="6350" h="1216660">
                                <a:moveTo>
                                  <a:pt x="3048" y="1191768"/>
                                </a:moveTo>
                                <a:lnTo>
                                  <a:pt x="0" y="1194816"/>
                                </a:lnTo>
                                <a:lnTo>
                                  <a:pt x="0" y="1213104"/>
                                </a:lnTo>
                                <a:lnTo>
                                  <a:pt x="3048" y="1216152"/>
                                </a:lnTo>
                                <a:lnTo>
                                  <a:pt x="6095" y="1213104"/>
                                </a:lnTo>
                                <a:lnTo>
                                  <a:pt x="6095" y="1194816"/>
                                </a:lnTo>
                                <a:lnTo>
                                  <a:pt x="3048" y="1191768"/>
                                </a:lnTo>
                                <a:close/>
                              </a:path>
                              <a:path w="6350" h="1216660">
                                <a:moveTo>
                                  <a:pt x="3048" y="1146048"/>
                                </a:moveTo>
                                <a:lnTo>
                                  <a:pt x="0" y="1149096"/>
                                </a:lnTo>
                                <a:lnTo>
                                  <a:pt x="0" y="1170432"/>
                                </a:lnTo>
                                <a:lnTo>
                                  <a:pt x="3048" y="1173480"/>
                                </a:lnTo>
                                <a:lnTo>
                                  <a:pt x="6095" y="1170432"/>
                                </a:lnTo>
                                <a:lnTo>
                                  <a:pt x="6095" y="1149096"/>
                                </a:lnTo>
                                <a:lnTo>
                                  <a:pt x="3048" y="1146048"/>
                                </a:lnTo>
                                <a:close/>
                              </a:path>
                              <a:path w="6350" h="1216660">
                                <a:moveTo>
                                  <a:pt x="3048" y="1103376"/>
                                </a:moveTo>
                                <a:lnTo>
                                  <a:pt x="0" y="1106424"/>
                                </a:lnTo>
                                <a:lnTo>
                                  <a:pt x="0" y="1124712"/>
                                </a:lnTo>
                                <a:lnTo>
                                  <a:pt x="3048" y="1127760"/>
                                </a:lnTo>
                                <a:lnTo>
                                  <a:pt x="6095" y="1124712"/>
                                </a:lnTo>
                                <a:lnTo>
                                  <a:pt x="6095" y="1106424"/>
                                </a:lnTo>
                                <a:lnTo>
                                  <a:pt x="3048" y="1103376"/>
                                </a:lnTo>
                                <a:close/>
                              </a:path>
                              <a:path w="6350" h="1216660">
                                <a:moveTo>
                                  <a:pt x="3048" y="1057656"/>
                                </a:moveTo>
                                <a:lnTo>
                                  <a:pt x="0" y="1060704"/>
                                </a:lnTo>
                                <a:lnTo>
                                  <a:pt x="0" y="1082040"/>
                                </a:lnTo>
                                <a:lnTo>
                                  <a:pt x="3048" y="1085088"/>
                                </a:lnTo>
                                <a:lnTo>
                                  <a:pt x="6095" y="1082040"/>
                                </a:lnTo>
                                <a:lnTo>
                                  <a:pt x="6095" y="1060704"/>
                                </a:lnTo>
                                <a:lnTo>
                                  <a:pt x="3048" y="1057656"/>
                                </a:lnTo>
                                <a:close/>
                              </a:path>
                              <a:path w="6350" h="1216660">
                                <a:moveTo>
                                  <a:pt x="3048" y="1014984"/>
                                </a:moveTo>
                                <a:lnTo>
                                  <a:pt x="0" y="1018032"/>
                                </a:lnTo>
                                <a:lnTo>
                                  <a:pt x="0" y="1036320"/>
                                </a:lnTo>
                                <a:lnTo>
                                  <a:pt x="3048" y="1039368"/>
                                </a:lnTo>
                                <a:lnTo>
                                  <a:pt x="6095" y="1036320"/>
                                </a:lnTo>
                                <a:lnTo>
                                  <a:pt x="6095" y="1018032"/>
                                </a:lnTo>
                                <a:lnTo>
                                  <a:pt x="3048" y="1014984"/>
                                </a:lnTo>
                                <a:close/>
                              </a:path>
                              <a:path w="6350" h="1216660">
                                <a:moveTo>
                                  <a:pt x="3048" y="969264"/>
                                </a:moveTo>
                                <a:lnTo>
                                  <a:pt x="0" y="972312"/>
                                </a:lnTo>
                                <a:lnTo>
                                  <a:pt x="0" y="990600"/>
                                </a:lnTo>
                                <a:lnTo>
                                  <a:pt x="3048" y="993648"/>
                                </a:lnTo>
                                <a:lnTo>
                                  <a:pt x="6095" y="990600"/>
                                </a:lnTo>
                                <a:lnTo>
                                  <a:pt x="6095" y="972312"/>
                                </a:lnTo>
                                <a:lnTo>
                                  <a:pt x="3048" y="969264"/>
                                </a:lnTo>
                                <a:close/>
                              </a:path>
                              <a:path w="6350" h="1216660">
                                <a:moveTo>
                                  <a:pt x="3048" y="923544"/>
                                </a:moveTo>
                                <a:lnTo>
                                  <a:pt x="0" y="929640"/>
                                </a:lnTo>
                                <a:lnTo>
                                  <a:pt x="0" y="947928"/>
                                </a:lnTo>
                                <a:lnTo>
                                  <a:pt x="3048" y="950976"/>
                                </a:lnTo>
                                <a:lnTo>
                                  <a:pt x="6095" y="947928"/>
                                </a:lnTo>
                                <a:lnTo>
                                  <a:pt x="6095" y="929640"/>
                                </a:lnTo>
                                <a:lnTo>
                                  <a:pt x="3048" y="923544"/>
                                </a:lnTo>
                                <a:close/>
                              </a:path>
                              <a:path w="6350" h="1216660">
                                <a:moveTo>
                                  <a:pt x="3048" y="880872"/>
                                </a:moveTo>
                                <a:lnTo>
                                  <a:pt x="0" y="883920"/>
                                </a:lnTo>
                                <a:lnTo>
                                  <a:pt x="0" y="902208"/>
                                </a:lnTo>
                                <a:lnTo>
                                  <a:pt x="3048" y="905256"/>
                                </a:lnTo>
                                <a:lnTo>
                                  <a:pt x="6095" y="902208"/>
                                </a:lnTo>
                                <a:lnTo>
                                  <a:pt x="6095" y="883920"/>
                                </a:lnTo>
                                <a:lnTo>
                                  <a:pt x="3048" y="880872"/>
                                </a:lnTo>
                                <a:close/>
                              </a:path>
                              <a:path w="6350" h="1216660">
                                <a:moveTo>
                                  <a:pt x="3048" y="835152"/>
                                </a:moveTo>
                                <a:lnTo>
                                  <a:pt x="0" y="838200"/>
                                </a:lnTo>
                                <a:lnTo>
                                  <a:pt x="0" y="859536"/>
                                </a:lnTo>
                                <a:lnTo>
                                  <a:pt x="3048" y="862584"/>
                                </a:lnTo>
                                <a:lnTo>
                                  <a:pt x="6095" y="859536"/>
                                </a:lnTo>
                                <a:lnTo>
                                  <a:pt x="6095" y="838200"/>
                                </a:lnTo>
                                <a:lnTo>
                                  <a:pt x="3048" y="835152"/>
                                </a:lnTo>
                                <a:close/>
                              </a:path>
                              <a:path w="6350" h="1216660">
                                <a:moveTo>
                                  <a:pt x="3048" y="792480"/>
                                </a:moveTo>
                                <a:lnTo>
                                  <a:pt x="0" y="795528"/>
                                </a:lnTo>
                                <a:lnTo>
                                  <a:pt x="0" y="813816"/>
                                </a:lnTo>
                                <a:lnTo>
                                  <a:pt x="3048" y="816864"/>
                                </a:lnTo>
                                <a:lnTo>
                                  <a:pt x="6095" y="813816"/>
                                </a:lnTo>
                                <a:lnTo>
                                  <a:pt x="6095" y="795528"/>
                                </a:lnTo>
                                <a:lnTo>
                                  <a:pt x="3048" y="792480"/>
                                </a:lnTo>
                                <a:close/>
                              </a:path>
                              <a:path w="6350" h="1216660">
                                <a:moveTo>
                                  <a:pt x="3048" y="746760"/>
                                </a:moveTo>
                                <a:lnTo>
                                  <a:pt x="0" y="749808"/>
                                </a:lnTo>
                                <a:lnTo>
                                  <a:pt x="0" y="768096"/>
                                </a:lnTo>
                                <a:lnTo>
                                  <a:pt x="3048" y="771144"/>
                                </a:lnTo>
                                <a:lnTo>
                                  <a:pt x="6095" y="768096"/>
                                </a:lnTo>
                                <a:lnTo>
                                  <a:pt x="6095" y="749808"/>
                                </a:lnTo>
                                <a:lnTo>
                                  <a:pt x="3048" y="746760"/>
                                </a:lnTo>
                                <a:close/>
                              </a:path>
                              <a:path w="6350" h="1216660">
                                <a:moveTo>
                                  <a:pt x="3048" y="704088"/>
                                </a:moveTo>
                                <a:lnTo>
                                  <a:pt x="0" y="707136"/>
                                </a:lnTo>
                                <a:lnTo>
                                  <a:pt x="0" y="725424"/>
                                </a:lnTo>
                                <a:lnTo>
                                  <a:pt x="3048" y="728472"/>
                                </a:lnTo>
                                <a:lnTo>
                                  <a:pt x="6095" y="725424"/>
                                </a:lnTo>
                                <a:lnTo>
                                  <a:pt x="6095" y="707136"/>
                                </a:lnTo>
                                <a:lnTo>
                                  <a:pt x="3048" y="704088"/>
                                </a:lnTo>
                                <a:close/>
                              </a:path>
                              <a:path w="6350" h="1216660">
                                <a:moveTo>
                                  <a:pt x="3048" y="658368"/>
                                </a:moveTo>
                                <a:lnTo>
                                  <a:pt x="0" y="661416"/>
                                </a:lnTo>
                                <a:lnTo>
                                  <a:pt x="0" y="679704"/>
                                </a:lnTo>
                                <a:lnTo>
                                  <a:pt x="3048" y="682752"/>
                                </a:lnTo>
                                <a:lnTo>
                                  <a:pt x="6095" y="679704"/>
                                </a:lnTo>
                                <a:lnTo>
                                  <a:pt x="6095" y="661416"/>
                                </a:lnTo>
                                <a:lnTo>
                                  <a:pt x="3048" y="658368"/>
                                </a:lnTo>
                                <a:close/>
                              </a:path>
                              <a:path w="6350" h="1216660">
                                <a:moveTo>
                                  <a:pt x="3048" y="612648"/>
                                </a:moveTo>
                                <a:lnTo>
                                  <a:pt x="0" y="615696"/>
                                </a:lnTo>
                                <a:lnTo>
                                  <a:pt x="0" y="637032"/>
                                </a:lnTo>
                                <a:lnTo>
                                  <a:pt x="3048" y="640080"/>
                                </a:lnTo>
                                <a:lnTo>
                                  <a:pt x="6095" y="637032"/>
                                </a:lnTo>
                                <a:lnTo>
                                  <a:pt x="6095" y="615696"/>
                                </a:lnTo>
                                <a:lnTo>
                                  <a:pt x="3048" y="612648"/>
                                </a:lnTo>
                                <a:close/>
                              </a:path>
                              <a:path w="6350" h="1216660">
                                <a:moveTo>
                                  <a:pt x="3048" y="569976"/>
                                </a:moveTo>
                                <a:lnTo>
                                  <a:pt x="0" y="573024"/>
                                </a:lnTo>
                                <a:lnTo>
                                  <a:pt x="0" y="591312"/>
                                </a:lnTo>
                                <a:lnTo>
                                  <a:pt x="3048" y="594360"/>
                                </a:lnTo>
                                <a:lnTo>
                                  <a:pt x="6095" y="591312"/>
                                </a:lnTo>
                                <a:lnTo>
                                  <a:pt x="6095" y="573024"/>
                                </a:lnTo>
                                <a:lnTo>
                                  <a:pt x="3048" y="569976"/>
                                </a:lnTo>
                                <a:close/>
                              </a:path>
                              <a:path w="6350" h="1216660">
                                <a:moveTo>
                                  <a:pt x="3048" y="524256"/>
                                </a:moveTo>
                                <a:lnTo>
                                  <a:pt x="0" y="527304"/>
                                </a:lnTo>
                                <a:lnTo>
                                  <a:pt x="0" y="548640"/>
                                </a:lnTo>
                                <a:lnTo>
                                  <a:pt x="3048" y="551688"/>
                                </a:lnTo>
                                <a:lnTo>
                                  <a:pt x="6095" y="548640"/>
                                </a:lnTo>
                                <a:lnTo>
                                  <a:pt x="6095" y="527304"/>
                                </a:lnTo>
                                <a:lnTo>
                                  <a:pt x="3048" y="524256"/>
                                </a:lnTo>
                                <a:close/>
                              </a:path>
                              <a:path w="6350" h="1216660">
                                <a:moveTo>
                                  <a:pt x="3048" y="481584"/>
                                </a:moveTo>
                                <a:lnTo>
                                  <a:pt x="0" y="484632"/>
                                </a:lnTo>
                                <a:lnTo>
                                  <a:pt x="0" y="502920"/>
                                </a:lnTo>
                                <a:lnTo>
                                  <a:pt x="3048" y="505968"/>
                                </a:lnTo>
                                <a:lnTo>
                                  <a:pt x="6095" y="502920"/>
                                </a:lnTo>
                                <a:lnTo>
                                  <a:pt x="6095" y="484632"/>
                                </a:lnTo>
                                <a:lnTo>
                                  <a:pt x="3048" y="481584"/>
                                </a:lnTo>
                                <a:close/>
                              </a:path>
                              <a:path w="6350" h="1216660">
                                <a:moveTo>
                                  <a:pt x="3048" y="435864"/>
                                </a:moveTo>
                                <a:lnTo>
                                  <a:pt x="0" y="438912"/>
                                </a:lnTo>
                                <a:lnTo>
                                  <a:pt x="0" y="457200"/>
                                </a:lnTo>
                                <a:lnTo>
                                  <a:pt x="3048" y="460248"/>
                                </a:lnTo>
                                <a:lnTo>
                                  <a:pt x="6095" y="457200"/>
                                </a:lnTo>
                                <a:lnTo>
                                  <a:pt x="6095" y="438912"/>
                                </a:lnTo>
                                <a:lnTo>
                                  <a:pt x="3048" y="435864"/>
                                </a:lnTo>
                                <a:close/>
                              </a:path>
                              <a:path w="6350" h="1216660">
                                <a:moveTo>
                                  <a:pt x="3048" y="390144"/>
                                </a:moveTo>
                                <a:lnTo>
                                  <a:pt x="0" y="396240"/>
                                </a:lnTo>
                                <a:lnTo>
                                  <a:pt x="0" y="414528"/>
                                </a:lnTo>
                                <a:lnTo>
                                  <a:pt x="3048" y="417576"/>
                                </a:lnTo>
                                <a:lnTo>
                                  <a:pt x="6095" y="414528"/>
                                </a:lnTo>
                                <a:lnTo>
                                  <a:pt x="6095" y="396240"/>
                                </a:lnTo>
                                <a:lnTo>
                                  <a:pt x="3048" y="390144"/>
                                </a:lnTo>
                                <a:close/>
                              </a:path>
                              <a:path w="6350" h="1216660">
                                <a:moveTo>
                                  <a:pt x="3048" y="347472"/>
                                </a:moveTo>
                                <a:lnTo>
                                  <a:pt x="0" y="350520"/>
                                </a:lnTo>
                                <a:lnTo>
                                  <a:pt x="0" y="368808"/>
                                </a:lnTo>
                                <a:lnTo>
                                  <a:pt x="3048" y="371856"/>
                                </a:lnTo>
                                <a:lnTo>
                                  <a:pt x="6095" y="368808"/>
                                </a:lnTo>
                                <a:lnTo>
                                  <a:pt x="6095" y="350520"/>
                                </a:lnTo>
                                <a:lnTo>
                                  <a:pt x="3048" y="347472"/>
                                </a:lnTo>
                                <a:close/>
                              </a:path>
                              <a:path w="6350" h="1216660">
                                <a:moveTo>
                                  <a:pt x="3048" y="301752"/>
                                </a:moveTo>
                                <a:lnTo>
                                  <a:pt x="0" y="304800"/>
                                </a:lnTo>
                                <a:lnTo>
                                  <a:pt x="0" y="326136"/>
                                </a:lnTo>
                                <a:lnTo>
                                  <a:pt x="3048" y="329184"/>
                                </a:lnTo>
                                <a:lnTo>
                                  <a:pt x="6095" y="326136"/>
                                </a:lnTo>
                                <a:lnTo>
                                  <a:pt x="6095" y="304800"/>
                                </a:lnTo>
                                <a:lnTo>
                                  <a:pt x="3048" y="301752"/>
                                </a:lnTo>
                                <a:close/>
                              </a:path>
                              <a:path w="6350" h="1216660">
                                <a:moveTo>
                                  <a:pt x="3048" y="259080"/>
                                </a:moveTo>
                                <a:lnTo>
                                  <a:pt x="0" y="262128"/>
                                </a:lnTo>
                                <a:lnTo>
                                  <a:pt x="0" y="280416"/>
                                </a:lnTo>
                                <a:lnTo>
                                  <a:pt x="3048" y="283464"/>
                                </a:lnTo>
                                <a:lnTo>
                                  <a:pt x="6095" y="280416"/>
                                </a:lnTo>
                                <a:lnTo>
                                  <a:pt x="6095" y="262128"/>
                                </a:lnTo>
                                <a:lnTo>
                                  <a:pt x="3048" y="259080"/>
                                </a:lnTo>
                                <a:close/>
                              </a:path>
                              <a:path w="6350" h="1216660">
                                <a:moveTo>
                                  <a:pt x="3048" y="213360"/>
                                </a:moveTo>
                                <a:lnTo>
                                  <a:pt x="0" y="216408"/>
                                </a:lnTo>
                                <a:lnTo>
                                  <a:pt x="0" y="234696"/>
                                </a:lnTo>
                                <a:lnTo>
                                  <a:pt x="3048" y="237744"/>
                                </a:lnTo>
                                <a:lnTo>
                                  <a:pt x="6095" y="234696"/>
                                </a:lnTo>
                                <a:lnTo>
                                  <a:pt x="6095" y="216408"/>
                                </a:lnTo>
                                <a:lnTo>
                                  <a:pt x="3048" y="213360"/>
                                </a:lnTo>
                                <a:close/>
                              </a:path>
                              <a:path w="6350" h="1216660">
                                <a:moveTo>
                                  <a:pt x="3048" y="170688"/>
                                </a:moveTo>
                                <a:lnTo>
                                  <a:pt x="0" y="173736"/>
                                </a:lnTo>
                                <a:lnTo>
                                  <a:pt x="0" y="192024"/>
                                </a:lnTo>
                                <a:lnTo>
                                  <a:pt x="3048" y="195072"/>
                                </a:lnTo>
                                <a:lnTo>
                                  <a:pt x="6095" y="192024"/>
                                </a:lnTo>
                                <a:lnTo>
                                  <a:pt x="6095" y="173736"/>
                                </a:lnTo>
                                <a:lnTo>
                                  <a:pt x="3048" y="170688"/>
                                </a:lnTo>
                                <a:close/>
                              </a:path>
                              <a:path w="6350" h="1216660">
                                <a:moveTo>
                                  <a:pt x="3048" y="124968"/>
                                </a:moveTo>
                                <a:lnTo>
                                  <a:pt x="0" y="128016"/>
                                </a:lnTo>
                                <a:lnTo>
                                  <a:pt x="0" y="146304"/>
                                </a:lnTo>
                                <a:lnTo>
                                  <a:pt x="3048" y="149352"/>
                                </a:lnTo>
                                <a:lnTo>
                                  <a:pt x="6095" y="146304"/>
                                </a:lnTo>
                                <a:lnTo>
                                  <a:pt x="6095" y="128016"/>
                                </a:lnTo>
                                <a:lnTo>
                                  <a:pt x="3048" y="124968"/>
                                </a:lnTo>
                                <a:close/>
                              </a:path>
                              <a:path w="6350" h="1216660">
                                <a:moveTo>
                                  <a:pt x="3048" y="79248"/>
                                </a:moveTo>
                                <a:lnTo>
                                  <a:pt x="0" y="82296"/>
                                </a:lnTo>
                                <a:lnTo>
                                  <a:pt x="0" y="103632"/>
                                </a:lnTo>
                                <a:lnTo>
                                  <a:pt x="3048" y="106680"/>
                                </a:lnTo>
                                <a:lnTo>
                                  <a:pt x="6095" y="103632"/>
                                </a:lnTo>
                                <a:lnTo>
                                  <a:pt x="6095" y="82296"/>
                                </a:lnTo>
                                <a:lnTo>
                                  <a:pt x="3048" y="79248"/>
                                </a:lnTo>
                                <a:close/>
                              </a:path>
                              <a:path w="6350" h="1216660">
                                <a:moveTo>
                                  <a:pt x="3048" y="36576"/>
                                </a:moveTo>
                                <a:lnTo>
                                  <a:pt x="0" y="39624"/>
                                </a:lnTo>
                                <a:lnTo>
                                  <a:pt x="0" y="57912"/>
                                </a:lnTo>
                                <a:lnTo>
                                  <a:pt x="3048" y="60960"/>
                                </a:lnTo>
                                <a:lnTo>
                                  <a:pt x="6095" y="57912"/>
                                </a:lnTo>
                                <a:lnTo>
                                  <a:pt x="6095" y="39624"/>
                                </a:lnTo>
                                <a:lnTo>
                                  <a:pt x="3048" y="36576"/>
                                </a:lnTo>
                                <a:close/>
                              </a:path>
                              <a:path w="6350" h="1216660">
                                <a:moveTo>
                                  <a:pt x="3048" y="0"/>
                                </a:moveTo>
                                <a:lnTo>
                                  <a:pt x="0" y="3048"/>
                                </a:lnTo>
                                <a:lnTo>
                                  <a:pt x="0" y="15240"/>
                                </a:lnTo>
                                <a:lnTo>
                                  <a:pt x="3048" y="18288"/>
                                </a:lnTo>
                                <a:lnTo>
                                  <a:pt x="6095" y="15240"/>
                                </a:lnTo>
                                <a:lnTo>
                                  <a:pt x="6095" y="3048"/>
                                </a:lnTo>
                                <a:lnTo>
                                  <a:pt x="3048" y="0"/>
                                </a:lnTo>
                                <a:close/>
                              </a:path>
                            </a:pathLst>
                          </a:custGeom>
                          <a:solidFill>
                            <a:srgbClr val="000000"/>
                          </a:solidFill>
                        </wps:spPr>
                        <wps:bodyPr wrap="square" lIns="0" tIns="0" rIns="0" bIns="0" rtlCol="0">
                          <a:prstTxWarp prst="textNoShape">
                            <a:avLst/>
                          </a:prstTxWarp>
                          <a:noAutofit/>
                        </wps:bodyPr>
                      </wps:wsp>
                      <wps:wsp>
                        <wps:cNvPr id="1686" name="Graphic 1686"/>
                        <wps:cNvSpPr/>
                        <wps:spPr>
                          <a:xfrm>
                            <a:off x="222504" y="932688"/>
                            <a:ext cx="2536190" cy="1112520"/>
                          </a:xfrm>
                          <a:custGeom>
                            <a:avLst/>
                            <a:gdLst/>
                            <a:ahLst/>
                            <a:cxnLst/>
                            <a:rect l="l" t="t" r="r" b="b"/>
                            <a:pathLst>
                              <a:path w="2536190" h="1112520">
                                <a:moveTo>
                                  <a:pt x="6095" y="1103376"/>
                                </a:moveTo>
                                <a:lnTo>
                                  <a:pt x="152400" y="1103376"/>
                                </a:lnTo>
                              </a:path>
                              <a:path w="2536190" h="1112520">
                                <a:moveTo>
                                  <a:pt x="0" y="365760"/>
                                </a:moveTo>
                                <a:lnTo>
                                  <a:pt x="143255" y="365760"/>
                                </a:lnTo>
                              </a:path>
                              <a:path w="2536190" h="1112520">
                                <a:moveTo>
                                  <a:pt x="0" y="746760"/>
                                </a:moveTo>
                                <a:lnTo>
                                  <a:pt x="143255" y="746760"/>
                                </a:lnTo>
                              </a:path>
                              <a:path w="2536190" h="1112520">
                                <a:moveTo>
                                  <a:pt x="2383536" y="755904"/>
                                </a:moveTo>
                                <a:lnTo>
                                  <a:pt x="2526791" y="755904"/>
                                </a:lnTo>
                              </a:path>
                              <a:path w="2536190" h="1112520">
                                <a:moveTo>
                                  <a:pt x="2389631" y="1112520"/>
                                </a:moveTo>
                                <a:lnTo>
                                  <a:pt x="2535936" y="1112520"/>
                                </a:lnTo>
                              </a:path>
                              <a:path w="2536190" h="1112520">
                                <a:moveTo>
                                  <a:pt x="2368295" y="45720"/>
                                </a:moveTo>
                                <a:lnTo>
                                  <a:pt x="2511552" y="45720"/>
                                </a:lnTo>
                              </a:path>
                              <a:path w="2536190" h="1112520">
                                <a:moveTo>
                                  <a:pt x="0" y="0"/>
                                </a:moveTo>
                                <a:lnTo>
                                  <a:pt x="146303" y="0"/>
                                </a:lnTo>
                              </a:path>
                              <a:path w="2536190" h="1112520">
                                <a:moveTo>
                                  <a:pt x="2371343" y="402336"/>
                                </a:moveTo>
                                <a:lnTo>
                                  <a:pt x="2514600" y="402336"/>
                                </a:lnTo>
                              </a:path>
                            </a:pathLst>
                          </a:custGeom>
                          <a:ln w="60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7" name="Image 1687"/>
                          <pic:cNvPicPr/>
                        </pic:nvPicPr>
                        <pic:blipFill>
                          <a:blip r:embed="rId212" cstate="print"/>
                          <a:stretch>
                            <a:fillRect/>
                          </a:stretch>
                        </pic:blipFill>
                        <pic:spPr>
                          <a:xfrm>
                            <a:off x="1773936" y="1127760"/>
                            <a:ext cx="73150" cy="82294"/>
                          </a:xfrm>
                          <a:prstGeom prst="rect">
                            <a:avLst/>
                          </a:prstGeom>
                        </pic:spPr>
                      </pic:pic>
                      <wps:wsp>
                        <wps:cNvPr id="1688" name="Graphic 1688"/>
                        <wps:cNvSpPr/>
                        <wps:spPr>
                          <a:xfrm>
                            <a:off x="213359" y="262127"/>
                            <a:ext cx="2529840" cy="920750"/>
                          </a:xfrm>
                          <a:custGeom>
                            <a:avLst/>
                            <a:gdLst/>
                            <a:ahLst/>
                            <a:cxnLst/>
                            <a:rect l="l" t="t" r="r" b="b"/>
                            <a:pathLst>
                              <a:path w="2529840" h="920750">
                                <a:moveTo>
                                  <a:pt x="1627632" y="908304"/>
                                </a:moveTo>
                                <a:lnTo>
                                  <a:pt x="2529840" y="0"/>
                                </a:lnTo>
                              </a:path>
                              <a:path w="2529840" h="920750">
                                <a:moveTo>
                                  <a:pt x="1639824" y="920496"/>
                                </a:moveTo>
                                <a:lnTo>
                                  <a:pt x="0" y="661416"/>
                                </a:lnTo>
                              </a:path>
                            </a:pathLst>
                          </a:custGeom>
                          <a:ln w="18286">
                            <a:solidFill>
                              <a:srgbClr val="000000"/>
                            </a:solidFill>
                            <a:prstDash val="solid"/>
                          </a:ln>
                        </wps:spPr>
                        <wps:bodyPr wrap="square" lIns="0" tIns="0" rIns="0" bIns="0" rtlCol="0">
                          <a:prstTxWarp prst="textNoShape">
                            <a:avLst/>
                          </a:prstTxWarp>
                          <a:noAutofit/>
                        </wps:bodyPr>
                      </wps:wsp>
                      <wps:wsp>
                        <wps:cNvPr id="1689" name="Graphic 1689"/>
                        <wps:cNvSpPr/>
                        <wps:spPr>
                          <a:xfrm>
                            <a:off x="219456" y="192023"/>
                            <a:ext cx="2539365" cy="2548255"/>
                          </a:xfrm>
                          <a:custGeom>
                            <a:avLst/>
                            <a:gdLst/>
                            <a:ahLst/>
                            <a:cxnLst/>
                            <a:rect l="l" t="t" r="r" b="b"/>
                            <a:pathLst>
                              <a:path w="2539365" h="2548255">
                                <a:moveTo>
                                  <a:pt x="9143" y="362712"/>
                                </a:moveTo>
                                <a:lnTo>
                                  <a:pt x="152400" y="362712"/>
                                </a:lnTo>
                              </a:path>
                              <a:path w="2539365" h="2548255">
                                <a:moveTo>
                                  <a:pt x="2377440" y="423672"/>
                                </a:moveTo>
                                <a:lnTo>
                                  <a:pt x="2523743" y="423672"/>
                                </a:lnTo>
                              </a:path>
                              <a:path w="2539365" h="2548255">
                                <a:moveTo>
                                  <a:pt x="12192" y="0"/>
                                </a:moveTo>
                                <a:lnTo>
                                  <a:pt x="158495" y="0"/>
                                </a:lnTo>
                              </a:path>
                              <a:path w="2539365" h="2548255">
                                <a:moveTo>
                                  <a:pt x="2383536" y="76200"/>
                                </a:moveTo>
                                <a:lnTo>
                                  <a:pt x="2526791" y="76200"/>
                                </a:lnTo>
                              </a:path>
                              <a:path w="2539365" h="2548255">
                                <a:moveTo>
                                  <a:pt x="30480" y="737615"/>
                                </a:moveTo>
                                <a:lnTo>
                                  <a:pt x="2538984" y="1127760"/>
                                </a:lnTo>
                              </a:path>
                              <a:path w="2539365" h="2548255">
                                <a:moveTo>
                                  <a:pt x="18287" y="1484376"/>
                                </a:moveTo>
                                <a:lnTo>
                                  <a:pt x="2523743" y="777239"/>
                                </a:lnTo>
                              </a:path>
                              <a:path w="2539365" h="2548255">
                                <a:moveTo>
                                  <a:pt x="3048" y="2209800"/>
                                </a:moveTo>
                                <a:lnTo>
                                  <a:pt x="2505455" y="417575"/>
                                </a:lnTo>
                              </a:path>
                              <a:path w="2539365" h="2548255">
                                <a:moveTo>
                                  <a:pt x="0" y="2542032"/>
                                </a:moveTo>
                                <a:lnTo>
                                  <a:pt x="143256" y="2542032"/>
                                </a:lnTo>
                              </a:path>
                              <a:path w="2539365" h="2548255">
                                <a:moveTo>
                                  <a:pt x="42671" y="2548128"/>
                                </a:moveTo>
                                <a:lnTo>
                                  <a:pt x="2523743" y="67056"/>
                                </a:lnTo>
                              </a:path>
                            </a:pathLst>
                          </a:custGeom>
                          <a:ln w="6094">
                            <a:solidFill>
                              <a:srgbClr val="000000"/>
                            </a:solidFill>
                            <a:prstDash val="solid"/>
                          </a:ln>
                        </wps:spPr>
                        <wps:bodyPr wrap="square" lIns="0" tIns="0" rIns="0" bIns="0" rtlCol="0">
                          <a:prstTxWarp prst="textNoShape">
                            <a:avLst/>
                          </a:prstTxWarp>
                          <a:noAutofit/>
                        </wps:bodyPr>
                      </wps:wsp>
                      <wps:wsp>
                        <wps:cNvPr id="1690" name="Textbox 1690"/>
                        <wps:cNvSpPr txBox="1"/>
                        <wps:spPr>
                          <a:xfrm>
                            <a:off x="88392" y="92794"/>
                            <a:ext cx="88900" cy="168910"/>
                          </a:xfrm>
                          <a:prstGeom prst="rect">
                            <a:avLst/>
                          </a:prstGeom>
                        </wps:spPr>
                        <wps:txbx>
                          <w:txbxContent>
                            <w:p w:rsidR="00921BFB" w:rsidRDefault="00A00283">
                              <w:pPr>
                                <w:spacing w:line="266" w:lineRule="exact"/>
                                <w:rPr>
                                  <w:sz w:val="24"/>
                                </w:rPr>
                              </w:pPr>
                              <w:r>
                                <w:rPr>
                                  <w:spacing w:val="-10"/>
                                  <w:sz w:val="24"/>
                                </w:rPr>
                                <w:t>6</w:t>
                              </w:r>
                            </w:p>
                          </w:txbxContent>
                        </wps:txbx>
                        <wps:bodyPr wrap="square" lIns="0" tIns="0" rIns="0" bIns="0" rtlCol="0">
                          <a:noAutofit/>
                        </wps:bodyPr>
                      </wps:wsp>
                      <wps:wsp>
                        <wps:cNvPr id="1691" name="Textbox 1691"/>
                        <wps:cNvSpPr txBox="1"/>
                        <wps:spPr>
                          <a:xfrm>
                            <a:off x="2821939" y="141054"/>
                            <a:ext cx="307975" cy="209550"/>
                          </a:xfrm>
                          <a:prstGeom prst="rect">
                            <a:avLst/>
                          </a:prstGeom>
                        </wps:spPr>
                        <wps:txbx>
                          <w:txbxContent>
                            <w:p w:rsidR="00921BFB" w:rsidRDefault="00A00283">
                              <w:pPr>
                                <w:spacing w:before="10"/>
                                <w:ind w:left="20"/>
                                <w:rPr>
                                  <w:i/>
                                  <w:sz w:val="24"/>
                                </w:rPr>
                              </w:pPr>
                              <w:r>
                                <w:rPr>
                                  <w:position w:val="-1"/>
                                  <w:sz w:val="24"/>
                                </w:rPr>
                                <w:t>6</w:t>
                              </w:r>
                              <w:r>
                                <w:rPr>
                                  <w:spacing w:val="67"/>
                                  <w:position w:val="-1"/>
                                  <w:sz w:val="24"/>
                                </w:rPr>
                                <w:t xml:space="preserve"> </w:t>
                              </w:r>
                              <w:r>
                                <w:rPr>
                                  <w:i/>
                                  <w:spacing w:val="-10"/>
                                  <w:sz w:val="24"/>
                                </w:rPr>
                                <w:t>A</w:t>
                              </w:r>
                            </w:p>
                          </w:txbxContent>
                        </wps:txbx>
                        <wps:bodyPr wrap="square" lIns="0" tIns="0" rIns="0" bIns="0" rtlCol="0">
                          <a:noAutofit/>
                        </wps:bodyPr>
                      </wps:wsp>
                      <wps:wsp>
                        <wps:cNvPr id="1692" name="Textbox 1692"/>
                        <wps:cNvSpPr txBox="1"/>
                        <wps:spPr>
                          <a:xfrm>
                            <a:off x="3074923" y="245140"/>
                            <a:ext cx="95885" cy="137160"/>
                          </a:xfrm>
                          <a:prstGeom prst="rect">
                            <a:avLst/>
                          </a:prstGeom>
                        </wps:spPr>
                        <wps:txbx>
                          <w:txbxContent>
                            <w:p w:rsidR="00921BFB" w:rsidRDefault="00A00283">
                              <w:pPr>
                                <w:spacing w:before="11"/>
                                <w:ind w:left="20"/>
                                <w:rPr>
                                  <w:i/>
                                  <w:sz w:val="16"/>
                                </w:rPr>
                              </w:pPr>
                              <w:r>
                                <w:rPr>
                                  <w:i/>
                                  <w:spacing w:val="-10"/>
                                  <w:sz w:val="16"/>
                                </w:rPr>
                                <w:t>4</w:t>
                              </w:r>
                            </w:p>
                          </w:txbxContent>
                        </wps:txbx>
                        <wps:bodyPr wrap="square" lIns="0" tIns="0" rIns="0" bIns="0" rtlCol="0">
                          <a:noAutofit/>
                        </wps:bodyPr>
                      </wps:wsp>
                      <wps:wsp>
                        <wps:cNvPr id="1693" name="Textbox 1693"/>
                        <wps:cNvSpPr txBox="1"/>
                        <wps:spPr>
                          <a:xfrm>
                            <a:off x="60452" y="451950"/>
                            <a:ext cx="114300" cy="194310"/>
                          </a:xfrm>
                          <a:prstGeom prst="rect">
                            <a:avLst/>
                          </a:prstGeom>
                        </wps:spPr>
                        <wps:txbx>
                          <w:txbxContent>
                            <w:p w:rsidR="00921BFB" w:rsidRDefault="00A00283">
                              <w:pPr>
                                <w:spacing w:before="10"/>
                                <w:ind w:left="20"/>
                                <w:rPr>
                                  <w:sz w:val="24"/>
                                </w:rPr>
                              </w:pPr>
                              <w:r>
                                <w:rPr>
                                  <w:spacing w:val="-10"/>
                                  <w:sz w:val="24"/>
                                </w:rPr>
                                <w:t>5</w:t>
                              </w:r>
                            </w:p>
                          </w:txbxContent>
                        </wps:txbx>
                        <wps:bodyPr wrap="square" lIns="0" tIns="0" rIns="0" bIns="0" rtlCol="0">
                          <a:noAutofit/>
                        </wps:bodyPr>
                      </wps:wsp>
                      <wps:wsp>
                        <wps:cNvPr id="1694" name="Textbox 1694"/>
                        <wps:cNvSpPr txBox="1"/>
                        <wps:spPr>
                          <a:xfrm>
                            <a:off x="2803651" y="506814"/>
                            <a:ext cx="114300" cy="194310"/>
                          </a:xfrm>
                          <a:prstGeom prst="rect">
                            <a:avLst/>
                          </a:prstGeom>
                        </wps:spPr>
                        <wps:txbx>
                          <w:txbxContent>
                            <w:p w:rsidR="00921BFB" w:rsidRDefault="00A00283">
                              <w:pPr>
                                <w:spacing w:before="10"/>
                                <w:ind w:left="20"/>
                                <w:rPr>
                                  <w:sz w:val="24"/>
                                </w:rPr>
                              </w:pPr>
                              <w:r>
                                <w:rPr>
                                  <w:spacing w:val="-10"/>
                                  <w:sz w:val="24"/>
                                </w:rPr>
                                <w:t>5</w:t>
                              </w:r>
                            </w:p>
                          </w:txbxContent>
                        </wps:txbx>
                        <wps:bodyPr wrap="square" lIns="0" tIns="0" rIns="0" bIns="0" rtlCol="0">
                          <a:noAutofit/>
                        </wps:bodyPr>
                      </wps:wsp>
                      <wps:wsp>
                        <wps:cNvPr id="1695" name="Textbox 1695"/>
                        <wps:cNvSpPr txBox="1"/>
                        <wps:spPr>
                          <a:xfrm>
                            <a:off x="2986532" y="512910"/>
                            <a:ext cx="149225" cy="194310"/>
                          </a:xfrm>
                          <a:prstGeom prst="rect">
                            <a:avLst/>
                          </a:prstGeom>
                        </wps:spPr>
                        <wps:txbx>
                          <w:txbxContent>
                            <w:p w:rsidR="00921BFB" w:rsidRDefault="00A00283">
                              <w:pPr>
                                <w:spacing w:before="10"/>
                                <w:ind w:left="20"/>
                                <w:rPr>
                                  <w:i/>
                                  <w:sz w:val="24"/>
                                </w:rPr>
                              </w:pPr>
                              <w:r>
                                <w:rPr>
                                  <w:i/>
                                  <w:spacing w:val="-10"/>
                                  <w:sz w:val="24"/>
                                </w:rPr>
                                <w:t>A</w:t>
                              </w:r>
                            </w:p>
                          </w:txbxContent>
                        </wps:txbx>
                        <wps:bodyPr wrap="square" lIns="0" tIns="0" rIns="0" bIns="0" rtlCol="0">
                          <a:noAutofit/>
                        </wps:bodyPr>
                      </wps:wsp>
                      <wps:wsp>
                        <wps:cNvPr id="1696" name="Textbox 1696"/>
                        <wps:cNvSpPr txBox="1"/>
                        <wps:spPr>
                          <a:xfrm>
                            <a:off x="3081020" y="616996"/>
                            <a:ext cx="95885" cy="137160"/>
                          </a:xfrm>
                          <a:prstGeom prst="rect">
                            <a:avLst/>
                          </a:prstGeom>
                        </wps:spPr>
                        <wps:txbx>
                          <w:txbxContent>
                            <w:p w:rsidR="00921BFB" w:rsidRDefault="00A00283">
                              <w:pPr>
                                <w:spacing w:before="11"/>
                                <w:ind w:left="20"/>
                                <w:rPr>
                                  <w:i/>
                                  <w:sz w:val="16"/>
                                </w:rPr>
                              </w:pPr>
                              <w:r>
                                <w:rPr>
                                  <w:i/>
                                  <w:spacing w:val="-10"/>
                                  <w:sz w:val="16"/>
                                </w:rPr>
                                <w:t>3</w:t>
                              </w:r>
                            </w:p>
                          </w:txbxContent>
                        </wps:txbx>
                        <wps:bodyPr wrap="square" lIns="0" tIns="0" rIns="0" bIns="0" rtlCol="0">
                          <a:noAutofit/>
                        </wps:bodyPr>
                      </wps:wsp>
                      <wps:wsp>
                        <wps:cNvPr id="1697" name="Textbox 1697"/>
                        <wps:cNvSpPr txBox="1"/>
                        <wps:spPr>
                          <a:xfrm>
                            <a:off x="54356" y="832950"/>
                            <a:ext cx="114300" cy="194310"/>
                          </a:xfrm>
                          <a:prstGeom prst="rect">
                            <a:avLst/>
                          </a:prstGeom>
                        </wps:spPr>
                        <wps:txbx>
                          <w:txbxContent>
                            <w:p w:rsidR="00921BFB" w:rsidRDefault="00A00283">
                              <w:pPr>
                                <w:spacing w:before="10"/>
                                <w:ind w:left="20"/>
                                <w:rPr>
                                  <w:sz w:val="24"/>
                                </w:rPr>
                              </w:pPr>
                              <w:r>
                                <w:rPr>
                                  <w:spacing w:val="-10"/>
                                  <w:sz w:val="24"/>
                                </w:rPr>
                                <w:t>4</w:t>
                              </w:r>
                            </w:p>
                          </w:txbxContent>
                        </wps:txbx>
                        <wps:bodyPr wrap="square" lIns="0" tIns="0" rIns="0" bIns="0" rtlCol="0">
                          <a:noAutofit/>
                        </wps:bodyPr>
                      </wps:wsp>
                      <wps:wsp>
                        <wps:cNvPr id="1698" name="Textbox 1698"/>
                        <wps:cNvSpPr txBox="1"/>
                        <wps:spPr>
                          <a:xfrm>
                            <a:off x="1688083" y="845142"/>
                            <a:ext cx="158115" cy="194310"/>
                          </a:xfrm>
                          <a:prstGeom prst="rect">
                            <a:avLst/>
                          </a:prstGeom>
                        </wps:spPr>
                        <wps:txbx>
                          <w:txbxContent>
                            <w:p w:rsidR="00921BFB" w:rsidRDefault="00A00283">
                              <w:pPr>
                                <w:spacing w:before="10"/>
                                <w:ind w:left="20"/>
                                <w:rPr>
                                  <w:i/>
                                  <w:sz w:val="24"/>
                                </w:rPr>
                              </w:pPr>
                              <w:r>
                                <w:rPr>
                                  <w:i/>
                                  <w:spacing w:val="-10"/>
                                  <w:sz w:val="24"/>
                                </w:rPr>
                                <w:t>K</w:t>
                              </w:r>
                            </w:p>
                          </w:txbxContent>
                        </wps:txbx>
                        <wps:bodyPr wrap="square" lIns="0" tIns="0" rIns="0" bIns="0" rtlCol="0">
                          <a:noAutofit/>
                        </wps:bodyPr>
                      </wps:wsp>
                      <wps:wsp>
                        <wps:cNvPr id="1699" name="Textbox 1699"/>
                        <wps:cNvSpPr txBox="1"/>
                        <wps:spPr>
                          <a:xfrm>
                            <a:off x="2828035" y="875622"/>
                            <a:ext cx="114300" cy="194310"/>
                          </a:xfrm>
                          <a:prstGeom prst="rect">
                            <a:avLst/>
                          </a:prstGeom>
                        </wps:spPr>
                        <wps:txbx>
                          <w:txbxContent>
                            <w:p w:rsidR="00921BFB" w:rsidRDefault="00A00283">
                              <w:pPr>
                                <w:spacing w:before="10"/>
                                <w:ind w:left="20"/>
                                <w:rPr>
                                  <w:sz w:val="24"/>
                                </w:rPr>
                              </w:pPr>
                              <w:r>
                                <w:rPr>
                                  <w:spacing w:val="-10"/>
                                  <w:sz w:val="24"/>
                                </w:rPr>
                                <w:t>4</w:t>
                              </w:r>
                            </w:p>
                          </w:txbxContent>
                        </wps:txbx>
                        <wps:bodyPr wrap="square" lIns="0" tIns="0" rIns="0" bIns="0" rtlCol="0">
                          <a:noAutofit/>
                        </wps:bodyPr>
                      </wps:wsp>
                      <wps:wsp>
                        <wps:cNvPr id="1700" name="Textbox 1700"/>
                        <wps:cNvSpPr txBox="1"/>
                        <wps:spPr>
                          <a:xfrm>
                            <a:off x="3010916" y="893910"/>
                            <a:ext cx="149225" cy="194310"/>
                          </a:xfrm>
                          <a:prstGeom prst="rect">
                            <a:avLst/>
                          </a:prstGeom>
                        </wps:spPr>
                        <wps:txbx>
                          <w:txbxContent>
                            <w:p w:rsidR="00921BFB" w:rsidRDefault="00A00283">
                              <w:pPr>
                                <w:spacing w:before="10"/>
                                <w:ind w:left="20"/>
                                <w:rPr>
                                  <w:i/>
                                  <w:sz w:val="24"/>
                                </w:rPr>
                              </w:pPr>
                              <w:r>
                                <w:rPr>
                                  <w:i/>
                                  <w:spacing w:val="-10"/>
                                  <w:sz w:val="24"/>
                                </w:rPr>
                                <w:t>A</w:t>
                              </w:r>
                            </w:p>
                          </w:txbxContent>
                        </wps:txbx>
                        <wps:bodyPr wrap="square" lIns="0" tIns="0" rIns="0" bIns="0" rtlCol="0">
                          <a:noAutofit/>
                        </wps:bodyPr>
                      </wps:wsp>
                      <wps:wsp>
                        <wps:cNvPr id="1701" name="Textbox 1701"/>
                        <wps:cNvSpPr txBox="1"/>
                        <wps:spPr>
                          <a:xfrm>
                            <a:off x="3105404" y="997996"/>
                            <a:ext cx="95885" cy="137160"/>
                          </a:xfrm>
                          <a:prstGeom prst="rect">
                            <a:avLst/>
                          </a:prstGeom>
                        </wps:spPr>
                        <wps:txbx>
                          <w:txbxContent>
                            <w:p w:rsidR="00921BFB" w:rsidRDefault="00A00283">
                              <w:pPr>
                                <w:spacing w:before="11"/>
                                <w:ind w:left="20"/>
                                <w:rPr>
                                  <w:i/>
                                  <w:sz w:val="16"/>
                                </w:rPr>
                              </w:pPr>
                              <w:r>
                                <w:rPr>
                                  <w:i/>
                                  <w:spacing w:val="-10"/>
                                  <w:sz w:val="16"/>
                                </w:rPr>
                                <w:t>2</w:t>
                              </w:r>
                            </w:p>
                          </w:txbxContent>
                        </wps:txbx>
                        <wps:bodyPr wrap="square" lIns="0" tIns="0" rIns="0" bIns="0" rtlCol="0">
                          <a:noAutofit/>
                        </wps:bodyPr>
                      </wps:wsp>
                      <wps:wsp>
                        <wps:cNvPr id="1702" name="Textbox 1702"/>
                        <wps:cNvSpPr txBox="1"/>
                        <wps:spPr>
                          <a:xfrm>
                            <a:off x="48259" y="1210902"/>
                            <a:ext cx="114300" cy="194310"/>
                          </a:xfrm>
                          <a:prstGeom prst="rect">
                            <a:avLst/>
                          </a:prstGeom>
                        </wps:spPr>
                        <wps:txbx>
                          <w:txbxContent>
                            <w:p w:rsidR="00921BFB" w:rsidRDefault="00A00283">
                              <w:pPr>
                                <w:spacing w:before="10"/>
                                <w:ind w:left="20"/>
                                <w:rPr>
                                  <w:sz w:val="24"/>
                                </w:rPr>
                              </w:pPr>
                              <w:r>
                                <w:rPr>
                                  <w:spacing w:val="-10"/>
                                  <w:sz w:val="24"/>
                                </w:rPr>
                                <w:t>3</w:t>
                              </w:r>
                            </w:p>
                          </w:txbxContent>
                        </wps:txbx>
                        <wps:bodyPr wrap="square" lIns="0" tIns="0" rIns="0" bIns="0" rtlCol="0">
                          <a:noAutofit/>
                        </wps:bodyPr>
                      </wps:wsp>
                      <wps:wsp>
                        <wps:cNvPr id="1703" name="Textbox 1703"/>
                        <wps:cNvSpPr txBox="1"/>
                        <wps:spPr>
                          <a:xfrm>
                            <a:off x="2834132" y="1216998"/>
                            <a:ext cx="354965" cy="206375"/>
                          </a:xfrm>
                          <a:prstGeom prst="rect">
                            <a:avLst/>
                          </a:prstGeom>
                        </wps:spPr>
                        <wps:txbx>
                          <w:txbxContent>
                            <w:p w:rsidR="00921BFB" w:rsidRDefault="00A00283">
                              <w:pPr>
                                <w:spacing w:before="8"/>
                                <w:ind w:left="20"/>
                                <w:rPr>
                                  <w:i/>
                                  <w:sz w:val="16"/>
                                </w:rPr>
                              </w:pPr>
                              <w:r>
                                <w:rPr>
                                  <w:position w:val="1"/>
                                  <w:sz w:val="24"/>
                                </w:rPr>
                                <w:t>3</w:t>
                              </w:r>
                              <w:r>
                                <w:rPr>
                                  <w:spacing w:val="77"/>
                                  <w:position w:val="1"/>
                                  <w:sz w:val="24"/>
                                </w:rPr>
                                <w:t xml:space="preserve"> </w:t>
                              </w:r>
                              <w:r>
                                <w:rPr>
                                  <w:i/>
                                  <w:spacing w:val="-5"/>
                                  <w:position w:val="3"/>
                                  <w:sz w:val="24"/>
                                </w:rPr>
                                <w:t>A</w:t>
                              </w:r>
                              <w:r>
                                <w:rPr>
                                  <w:i/>
                                  <w:spacing w:val="-5"/>
                                  <w:sz w:val="16"/>
                                </w:rPr>
                                <w:t>1</w:t>
                              </w:r>
                            </w:p>
                          </w:txbxContent>
                        </wps:txbx>
                        <wps:bodyPr wrap="square" lIns="0" tIns="0" rIns="0" bIns="0" rtlCol="0">
                          <a:noAutofit/>
                        </wps:bodyPr>
                      </wps:wsp>
                      <wps:wsp>
                        <wps:cNvPr id="1704" name="Textbox 1704"/>
                        <wps:cNvSpPr txBox="1"/>
                        <wps:spPr>
                          <a:xfrm>
                            <a:off x="48259" y="1576662"/>
                            <a:ext cx="114300" cy="194310"/>
                          </a:xfrm>
                          <a:prstGeom prst="rect">
                            <a:avLst/>
                          </a:prstGeom>
                        </wps:spPr>
                        <wps:txbx>
                          <w:txbxContent>
                            <w:p w:rsidR="00921BFB" w:rsidRDefault="00A00283">
                              <w:pPr>
                                <w:spacing w:before="10"/>
                                <w:ind w:left="20"/>
                                <w:rPr>
                                  <w:sz w:val="24"/>
                                </w:rPr>
                              </w:pPr>
                              <w:r>
                                <w:rPr>
                                  <w:spacing w:val="-10"/>
                                  <w:sz w:val="24"/>
                                </w:rPr>
                                <w:t>2</w:t>
                              </w:r>
                            </w:p>
                          </w:txbxContent>
                        </wps:txbx>
                        <wps:bodyPr wrap="square" lIns="0" tIns="0" rIns="0" bIns="0" rtlCol="0">
                          <a:noAutofit/>
                        </wps:bodyPr>
                      </wps:wsp>
                      <wps:wsp>
                        <wps:cNvPr id="1705" name="Textbox 1705"/>
                        <wps:cNvSpPr txBox="1"/>
                        <wps:spPr>
                          <a:xfrm>
                            <a:off x="1892300" y="1683342"/>
                            <a:ext cx="123825" cy="194310"/>
                          </a:xfrm>
                          <a:prstGeom prst="rect">
                            <a:avLst/>
                          </a:prstGeom>
                        </wps:spPr>
                        <wps:txbx>
                          <w:txbxContent>
                            <w:p w:rsidR="00921BFB" w:rsidRDefault="00A00283">
                              <w:pPr>
                                <w:spacing w:before="10"/>
                                <w:ind w:left="20"/>
                                <w:rPr>
                                  <w:i/>
                                  <w:sz w:val="24"/>
                                </w:rPr>
                              </w:pPr>
                              <w:r>
                                <w:rPr>
                                  <w:i/>
                                  <w:spacing w:val="-10"/>
                                  <w:sz w:val="24"/>
                                </w:rPr>
                                <w:t>v</w:t>
                              </w:r>
                            </w:p>
                          </w:txbxContent>
                        </wps:txbx>
                        <wps:bodyPr wrap="square" lIns="0" tIns="0" rIns="0" bIns="0" rtlCol="0">
                          <a:noAutofit/>
                        </wps:bodyPr>
                      </wps:wsp>
                      <wps:wsp>
                        <wps:cNvPr id="1706" name="Textbox 1706"/>
                        <wps:cNvSpPr txBox="1"/>
                        <wps:spPr>
                          <a:xfrm>
                            <a:off x="2843276" y="1588854"/>
                            <a:ext cx="114300" cy="194310"/>
                          </a:xfrm>
                          <a:prstGeom prst="rect">
                            <a:avLst/>
                          </a:prstGeom>
                        </wps:spPr>
                        <wps:txbx>
                          <w:txbxContent>
                            <w:p w:rsidR="00921BFB" w:rsidRDefault="00A00283">
                              <w:pPr>
                                <w:spacing w:before="10"/>
                                <w:ind w:left="20"/>
                                <w:rPr>
                                  <w:sz w:val="24"/>
                                </w:rPr>
                              </w:pPr>
                              <w:r>
                                <w:rPr>
                                  <w:spacing w:val="-10"/>
                                  <w:sz w:val="24"/>
                                </w:rPr>
                                <w:t>2</w:t>
                              </w:r>
                            </w:p>
                          </w:txbxContent>
                        </wps:txbx>
                        <wps:bodyPr wrap="square" lIns="0" tIns="0" rIns="0" bIns="0" rtlCol="0">
                          <a:noAutofit/>
                        </wps:bodyPr>
                      </wps:wsp>
                      <wps:wsp>
                        <wps:cNvPr id="1707" name="Textbox 1707"/>
                        <wps:cNvSpPr txBox="1"/>
                        <wps:spPr>
                          <a:xfrm>
                            <a:off x="57403" y="1933278"/>
                            <a:ext cx="2891155" cy="206375"/>
                          </a:xfrm>
                          <a:prstGeom prst="rect">
                            <a:avLst/>
                          </a:prstGeom>
                        </wps:spPr>
                        <wps:txbx>
                          <w:txbxContent>
                            <w:p w:rsidR="00921BFB" w:rsidRDefault="00A00283">
                              <w:pPr>
                                <w:tabs>
                                  <w:tab w:val="left" w:pos="4392"/>
                                </w:tabs>
                                <w:spacing w:before="9"/>
                                <w:ind w:left="20"/>
                                <w:rPr>
                                  <w:sz w:val="24"/>
                                </w:rPr>
                              </w:pPr>
                              <w:r>
                                <w:rPr>
                                  <w:spacing w:val="-10"/>
                                  <w:position w:val="2"/>
                                  <w:sz w:val="24"/>
                                </w:rPr>
                                <w:t>1</w:t>
                              </w:r>
                              <w:r>
                                <w:rPr>
                                  <w:position w:val="2"/>
                                  <w:sz w:val="24"/>
                                </w:rPr>
                                <w:tab/>
                              </w:r>
                              <w:r>
                                <w:rPr>
                                  <w:spacing w:val="-10"/>
                                  <w:sz w:val="24"/>
                                </w:rPr>
                                <w:t>1</w:t>
                              </w:r>
                            </w:p>
                          </w:txbxContent>
                        </wps:txbx>
                        <wps:bodyPr wrap="square" lIns="0" tIns="0" rIns="0" bIns="0" rtlCol="0">
                          <a:noAutofit/>
                        </wps:bodyPr>
                      </wps:wsp>
                      <wps:wsp>
                        <wps:cNvPr id="1708" name="Textbox 1708"/>
                        <wps:cNvSpPr txBox="1"/>
                        <wps:spPr>
                          <a:xfrm>
                            <a:off x="688340" y="2414862"/>
                            <a:ext cx="161925" cy="201295"/>
                          </a:xfrm>
                          <a:prstGeom prst="rect">
                            <a:avLst/>
                          </a:prstGeom>
                        </wps:spPr>
                        <wps:txbx>
                          <w:txbxContent>
                            <w:p w:rsidR="00921BFB" w:rsidRDefault="00A00283">
                              <w:pPr>
                                <w:spacing w:before="10"/>
                                <w:ind w:left="20"/>
                                <w:rPr>
                                  <w:sz w:val="24"/>
                                </w:rPr>
                              </w:pPr>
                              <w:r>
                                <w:rPr>
                                  <w:spacing w:val="-5"/>
                                  <w:sz w:val="24"/>
                                </w:rPr>
                                <w:t>y</w:t>
                              </w:r>
                              <w:r>
                                <w:rPr>
                                  <w:spacing w:val="-5"/>
                                  <w:sz w:val="24"/>
                                  <w:vertAlign w:val="subscript"/>
                                </w:rPr>
                                <w:t>2</w:t>
                              </w:r>
                            </w:p>
                          </w:txbxContent>
                        </wps:txbx>
                        <wps:bodyPr wrap="square" lIns="0" tIns="0" rIns="0" bIns="0" rtlCol="0">
                          <a:noAutofit/>
                        </wps:bodyPr>
                      </wps:wsp>
                      <wps:wsp>
                        <wps:cNvPr id="1709" name="Textbox 1709"/>
                        <wps:cNvSpPr txBox="1"/>
                        <wps:spPr>
                          <a:xfrm>
                            <a:off x="1779523" y="2430102"/>
                            <a:ext cx="158115" cy="194310"/>
                          </a:xfrm>
                          <a:prstGeom prst="rect">
                            <a:avLst/>
                          </a:prstGeom>
                        </wps:spPr>
                        <wps:txbx>
                          <w:txbxContent>
                            <w:p w:rsidR="00921BFB" w:rsidRDefault="00A00283">
                              <w:pPr>
                                <w:spacing w:before="10"/>
                                <w:ind w:left="20"/>
                                <w:rPr>
                                  <w:i/>
                                  <w:sz w:val="24"/>
                                </w:rPr>
                              </w:pPr>
                              <w:r>
                                <w:rPr>
                                  <w:i/>
                                  <w:spacing w:val="-10"/>
                                  <w:sz w:val="24"/>
                                </w:rPr>
                                <w:t>N</w:t>
                              </w:r>
                            </w:p>
                          </w:txbxContent>
                        </wps:txbx>
                        <wps:bodyPr wrap="square" lIns="0" tIns="0" rIns="0" bIns="0" rtlCol="0">
                          <a:noAutofit/>
                        </wps:bodyPr>
                      </wps:wsp>
                      <wps:wsp>
                        <wps:cNvPr id="1710" name="Textbox 1710"/>
                        <wps:cNvSpPr txBox="1"/>
                        <wps:spPr>
                          <a:xfrm>
                            <a:off x="23875" y="2640414"/>
                            <a:ext cx="166370" cy="194310"/>
                          </a:xfrm>
                          <a:prstGeom prst="rect">
                            <a:avLst/>
                          </a:prstGeom>
                        </wps:spPr>
                        <wps:txbx>
                          <w:txbxContent>
                            <w:p w:rsidR="00921BFB" w:rsidRDefault="00A00283">
                              <w:pPr>
                                <w:spacing w:before="10"/>
                                <w:ind w:left="20"/>
                                <w:rPr>
                                  <w:sz w:val="24"/>
                                </w:rPr>
                              </w:pPr>
                              <w:r>
                                <w:rPr>
                                  <w:sz w:val="24"/>
                                </w:rPr>
                                <w:t>-</w:t>
                              </w:r>
                              <w:r>
                                <w:rPr>
                                  <w:spacing w:val="-10"/>
                                  <w:sz w:val="24"/>
                                </w:rPr>
                                <w:t>1</w:t>
                              </w:r>
                            </w:p>
                          </w:txbxContent>
                        </wps:txbx>
                        <wps:bodyPr wrap="square" lIns="0" tIns="0" rIns="0" bIns="0" rtlCol="0">
                          <a:noAutofit/>
                        </wps:bodyPr>
                      </wps:wsp>
                      <wps:wsp>
                        <wps:cNvPr id="1711" name="Textbox 1711"/>
                        <wps:cNvSpPr txBox="1"/>
                        <wps:spPr>
                          <a:xfrm>
                            <a:off x="2639060" y="2524590"/>
                            <a:ext cx="161925" cy="201295"/>
                          </a:xfrm>
                          <a:prstGeom prst="rect">
                            <a:avLst/>
                          </a:prstGeom>
                        </wps:spPr>
                        <wps:txbx>
                          <w:txbxContent>
                            <w:p w:rsidR="00921BFB" w:rsidRDefault="00A00283">
                              <w:pPr>
                                <w:spacing w:before="10"/>
                                <w:ind w:left="20"/>
                                <w:rPr>
                                  <w:sz w:val="24"/>
                                </w:rPr>
                              </w:pPr>
                              <w:r>
                                <w:rPr>
                                  <w:spacing w:val="-5"/>
                                  <w:sz w:val="24"/>
                                </w:rPr>
                                <w:t>y</w:t>
                              </w:r>
                              <w:r>
                                <w:rPr>
                                  <w:spacing w:val="-5"/>
                                  <w:sz w:val="24"/>
                                  <w:vertAlign w:val="subscript"/>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9.839996pt;margin-top:-64.393272pt;width:270pt;height:234.25pt;mso-position-horizontal-relative:page;mso-position-vertical-relative:paragraph;z-index:-27216384" id="docshapegroup1313" coordorigin="3197,-1288" coordsize="5400,4685">
                <v:shape style="position:absolute;left:3196;top:-1288;width:5400;height:4685" id="docshape1314" coordorigin="3197,-1288" coordsize="5400,4685" path="m8597,2490l8577,2480,8477,2432,8477,2480,3559,2480,3566,-1170,3614,-1168,3603,-1192,3557,-1288,3494,-1173,3547,-1171,3540,2480,3197,2480,3197,2499,3539,2499,3538,3397,3557,3397,3559,2499,8477,2499,8477,2552,8578,2499,8597,2490xe" filled="true" fillcolor="#000000" stroked="false">
                  <v:path arrowok="t"/>
                  <v:fill type="solid"/>
                </v:shape>
                <v:line style="position:absolute" from="7517,2490" to="7517,-1091" stroked="true" strokeweight=".4799pt" strokecolor="#000000">
                  <v:stroke dashstyle="solid"/>
                </v:line>
                <v:shape style="position:absolute;left:6038;top:512;width:10;height:1916" id="docshape1315" coordorigin="6038,512" coordsize="10,1916" path="m6043,2389l6038,2394,6038,2423,6043,2427,6048,2423,6048,2394,6043,2389xm6043,2317l6038,2322,6038,2355,6043,2360,6048,2355,6048,2322,6043,2317xm6043,2250l6038,2255,6038,2283,6043,2288,6048,2283,6048,2255,6043,2250xm6043,2178l6038,2183,6038,2216,6043,2221,6048,2216,6048,2183,6043,2178xm6043,2111l6038,2115,6038,2144,6043,2149,6048,2144,6048,2115,6043,2111xm6043,2039l6038,2043,6038,2072,6043,2077,6048,2072,6048,2043,6043,2039xm6043,1967l6038,1976,6038,2005,6043,2010,6048,2005,6048,1976,6043,1967xm6043,1899l6038,1904,6038,1933,6043,1938,6048,1933,6048,1904,6043,1899xm6043,1827l6038,1832,6038,1866,6043,1871,6048,1866,6048,1832,6043,1827xm6043,1760l6038,1765,6038,1794,6043,1799,6048,1794,6048,1765,6043,1760xm6043,1688l6038,1693,6038,1722,6043,1727,6048,1722,6048,1693,6043,1688xm6043,1621l6038,1626,6038,1655,6043,1659,6048,1655,6048,1626,6043,1621xm6043,1549l6038,1554,6038,1583,6043,1587,6048,1583,6048,1554,6043,1549xm6043,1477l6038,1482,6038,1515,6043,1520,6048,1515,6048,1482,6043,1477xm6043,1410l6038,1415,6038,1443,6043,1448,6048,1443,6048,1415,6043,1410xm6043,1338l6038,1343,6038,1376,6043,1381,6048,1376,6048,1343,6043,1338xm6043,1271l6038,1275,6038,1304,6043,1309,6048,1304,6048,1275,6043,1271xm6043,1199l6038,1203,6038,1232,6043,1237,6048,1232,6048,1203,6043,1199xm6043,1127l6038,1136,6038,1165,6043,1170,6048,1165,6048,1136,6043,1127xm6043,1059l6038,1064,6038,1093,6043,1098,6048,1093,6048,1064,6043,1059xm6043,987l6038,992,6038,1026,6043,1031,6048,1026,6048,992,6043,987xm6043,920l6038,925,6038,954,6043,959,6048,954,6048,925,6043,920xm6043,848l6038,853,6038,882,6043,887,6048,882,6048,853,6043,848xm6043,781l6038,786,6038,815,6043,819,6048,815,6048,786,6043,781xm6043,709l6038,714,6038,743,6043,747,6048,743,6048,714,6043,709xm6043,637l6038,642,6038,675,6043,680,6048,675,6048,642,6043,637xm6043,570l6038,575,6038,603,6043,608,6048,603,6048,575,6043,570xm6043,512l6038,517,6038,536,6043,541,6048,536,6048,517,6043,512xe" filled="true" fillcolor="#000000" stroked="false">
                  <v:path arrowok="t"/>
                  <v:fill type="solid"/>
                </v:shape>
                <v:shape style="position:absolute;left:3547;top:180;width:3994;height:1752" id="docshape1316" coordorigin="3547,181" coordsize="3994,1752" path="m3557,1919l3787,1919m3547,757l3773,757m3547,1357l3773,1357m7301,1371l7526,1371m7310,1933l7541,1933m7277,253l7502,253m3547,181l3778,181m7282,815l7507,815e" filled="false" stroked="true" strokeweight=".4799pt" strokecolor="#000000">
                  <v:path arrowok="t"/>
                  <v:stroke dashstyle="solid"/>
                </v:shape>
                <v:shape style="position:absolute;left:5990;top:488;width:116;height:130" type="#_x0000_t75" id="docshape1317" stroked="false">
                  <v:imagedata r:id="rId216" o:title=""/>
                </v:shape>
                <v:shape style="position:absolute;left:3532;top:-876;width:3984;height:1450" id="docshape1318" coordorigin="3533,-875" coordsize="3984,1450" path="m6096,555l7517,-875m6115,575l3533,167e" filled="false" stroked="true" strokeweight="1.4399pt" strokecolor="#000000">
                  <v:path arrowok="t"/>
                  <v:stroke dashstyle="solid"/>
                </v:shape>
                <v:shape style="position:absolute;left:3542;top:-986;width:3999;height:4013" id="docshape1319" coordorigin="3542,-985" coordsize="3999,4013" path="m3557,-414l3782,-414m7286,-318l7517,-318m3562,-985l3792,-985m7296,-865l7522,-865m3590,176l7541,791m3571,1352l7517,239m3547,2495l7488,-328m3542,3018l3768,3018m3610,3027l7517,-880e" filled="false" stroked="true" strokeweight=".4799pt" strokecolor="#000000">
                  <v:path arrowok="t"/>
                  <v:stroke dashstyle="solid"/>
                </v:shape>
                <v:shape style="position:absolute;left:3336;top:-1142;width:140;height:266" type="#_x0000_t202" id="docshape1320" filled="false" stroked="false">
                  <v:textbox inset="0,0,0,0">
                    <w:txbxContent>
                      <w:p>
                        <w:pPr>
                          <w:spacing w:line="266" w:lineRule="exact" w:before="0"/>
                          <w:ind w:left="0" w:right="0" w:firstLine="0"/>
                          <w:jc w:val="left"/>
                          <w:rPr>
                            <w:sz w:val="24"/>
                          </w:rPr>
                        </w:pPr>
                        <w:r>
                          <w:rPr>
                            <w:spacing w:val="-10"/>
                            <w:sz w:val="24"/>
                          </w:rPr>
                          <w:t>6</w:t>
                        </w:r>
                      </w:p>
                    </w:txbxContent>
                  </v:textbox>
                  <w10:wrap type="none"/>
                </v:shape>
                <v:shape style="position:absolute;left:7640;top:-1066;width:485;height:330" type="#_x0000_t202" id="docshape1321" filled="false" stroked="false">
                  <v:textbox inset="0,0,0,0">
                    <w:txbxContent>
                      <w:p>
                        <w:pPr>
                          <w:spacing w:before="10"/>
                          <w:ind w:left="20" w:right="0" w:firstLine="0"/>
                          <w:jc w:val="left"/>
                          <w:rPr>
                            <w:i/>
                            <w:sz w:val="24"/>
                          </w:rPr>
                        </w:pPr>
                        <w:r>
                          <w:rPr>
                            <w:position w:val="-1"/>
                            <w:sz w:val="24"/>
                          </w:rPr>
                          <w:t>6</w:t>
                        </w:r>
                        <w:r>
                          <w:rPr>
                            <w:spacing w:val="67"/>
                            <w:position w:val="-1"/>
                            <w:sz w:val="24"/>
                          </w:rPr>
                          <w:t> </w:t>
                        </w:r>
                        <w:r>
                          <w:rPr>
                            <w:i/>
                            <w:spacing w:val="-10"/>
                            <w:sz w:val="24"/>
                          </w:rPr>
                          <w:t>A</w:t>
                        </w:r>
                      </w:p>
                    </w:txbxContent>
                  </v:textbox>
                  <w10:wrap type="none"/>
                </v:shape>
                <v:shape style="position:absolute;left:8039;top:-902;width:151;height:216" type="#_x0000_t202" id="docshape1322" filled="false" stroked="false">
                  <v:textbox inset="0,0,0,0">
                    <w:txbxContent>
                      <w:p>
                        <w:pPr>
                          <w:spacing w:before="11"/>
                          <w:ind w:left="20" w:right="0" w:firstLine="0"/>
                          <w:jc w:val="left"/>
                          <w:rPr>
                            <w:i/>
                            <w:sz w:val="16"/>
                          </w:rPr>
                        </w:pPr>
                        <w:r>
                          <w:rPr>
                            <w:i/>
                            <w:spacing w:val="-10"/>
                            <w:sz w:val="16"/>
                          </w:rPr>
                          <w:t>4</w:t>
                        </w:r>
                      </w:p>
                    </w:txbxContent>
                  </v:textbox>
                  <w10:wrap type="none"/>
                </v:shape>
                <v:shape style="position:absolute;left:3292;top:-577;width:180;height:306" type="#_x0000_t202" id="docshape1323" filled="false" stroked="false">
                  <v:textbox inset="0,0,0,0">
                    <w:txbxContent>
                      <w:p>
                        <w:pPr>
                          <w:spacing w:before="10"/>
                          <w:ind w:left="20" w:right="0" w:firstLine="0"/>
                          <w:jc w:val="left"/>
                          <w:rPr>
                            <w:sz w:val="24"/>
                          </w:rPr>
                        </w:pPr>
                        <w:r>
                          <w:rPr>
                            <w:spacing w:val="-10"/>
                            <w:sz w:val="24"/>
                          </w:rPr>
                          <w:t>5</w:t>
                        </w:r>
                      </w:p>
                    </w:txbxContent>
                  </v:textbox>
                  <w10:wrap type="none"/>
                </v:shape>
                <v:shape style="position:absolute;left:7612;top:-490;width:180;height:306" type="#_x0000_t202" id="docshape1324" filled="false" stroked="false">
                  <v:textbox inset="0,0,0,0">
                    <w:txbxContent>
                      <w:p>
                        <w:pPr>
                          <w:spacing w:before="10"/>
                          <w:ind w:left="20" w:right="0" w:firstLine="0"/>
                          <w:jc w:val="left"/>
                          <w:rPr>
                            <w:sz w:val="24"/>
                          </w:rPr>
                        </w:pPr>
                        <w:r>
                          <w:rPr>
                            <w:spacing w:val="-10"/>
                            <w:sz w:val="24"/>
                          </w:rPr>
                          <w:t>5</w:t>
                        </w:r>
                      </w:p>
                    </w:txbxContent>
                  </v:textbox>
                  <w10:wrap type="none"/>
                </v:shape>
                <v:shape style="position:absolute;left:7900;top:-481;width:235;height:306" type="#_x0000_t202" id="docshape1325" filled="false" stroked="false">
                  <v:textbox inset="0,0,0,0">
                    <w:txbxContent>
                      <w:p>
                        <w:pPr>
                          <w:spacing w:before="10"/>
                          <w:ind w:left="20" w:right="0" w:firstLine="0"/>
                          <w:jc w:val="left"/>
                          <w:rPr>
                            <w:i/>
                            <w:sz w:val="24"/>
                          </w:rPr>
                        </w:pPr>
                        <w:r>
                          <w:rPr>
                            <w:i/>
                            <w:spacing w:val="-10"/>
                            <w:sz w:val="24"/>
                          </w:rPr>
                          <w:t>A</w:t>
                        </w:r>
                      </w:p>
                    </w:txbxContent>
                  </v:textbox>
                  <w10:wrap type="none"/>
                </v:shape>
                <v:shape style="position:absolute;left:8048;top:-317;width:151;height:216" type="#_x0000_t202" id="docshape1326" filled="false" stroked="false">
                  <v:textbox inset="0,0,0,0">
                    <w:txbxContent>
                      <w:p>
                        <w:pPr>
                          <w:spacing w:before="11"/>
                          <w:ind w:left="20" w:right="0" w:firstLine="0"/>
                          <w:jc w:val="left"/>
                          <w:rPr>
                            <w:i/>
                            <w:sz w:val="16"/>
                          </w:rPr>
                        </w:pPr>
                        <w:r>
                          <w:rPr>
                            <w:i/>
                            <w:spacing w:val="-10"/>
                            <w:sz w:val="16"/>
                          </w:rPr>
                          <w:t>3</w:t>
                        </w:r>
                      </w:p>
                    </w:txbxContent>
                  </v:textbox>
                  <w10:wrap type="none"/>
                </v:shape>
                <v:shape style="position:absolute;left:3282;top:23;width:180;height:306" type="#_x0000_t202" id="docshape1327" filled="false" stroked="false">
                  <v:textbox inset="0,0,0,0">
                    <w:txbxContent>
                      <w:p>
                        <w:pPr>
                          <w:spacing w:before="10"/>
                          <w:ind w:left="20" w:right="0" w:firstLine="0"/>
                          <w:jc w:val="left"/>
                          <w:rPr>
                            <w:sz w:val="24"/>
                          </w:rPr>
                        </w:pPr>
                        <w:r>
                          <w:rPr>
                            <w:spacing w:val="-10"/>
                            <w:sz w:val="24"/>
                          </w:rPr>
                          <w:t>4</w:t>
                        </w:r>
                      </w:p>
                    </w:txbxContent>
                  </v:textbox>
                  <w10:wrap type="none"/>
                </v:shape>
                <v:shape style="position:absolute;left:5855;top:43;width:249;height:306" type="#_x0000_t202" id="docshape1328" filled="false" stroked="false">
                  <v:textbox inset="0,0,0,0">
                    <w:txbxContent>
                      <w:p>
                        <w:pPr>
                          <w:spacing w:before="10"/>
                          <w:ind w:left="20" w:right="0" w:firstLine="0"/>
                          <w:jc w:val="left"/>
                          <w:rPr>
                            <w:i/>
                            <w:sz w:val="24"/>
                          </w:rPr>
                        </w:pPr>
                        <w:r>
                          <w:rPr>
                            <w:i/>
                            <w:spacing w:val="-10"/>
                            <w:sz w:val="24"/>
                          </w:rPr>
                          <w:t>K</w:t>
                        </w:r>
                      </w:p>
                    </w:txbxContent>
                  </v:textbox>
                  <w10:wrap type="none"/>
                </v:shape>
                <v:shape style="position:absolute;left:7650;top:91;width:180;height:306" type="#_x0000_t202" id="docshape1329" filled="false" stroked="false">
                  <v:textbox inset="0,0,0,0">
                    <w:txbxContent>
                      <w:p>
                        <w:pPr>
                          <w:spacing w:before="10"/>
                          <w:ind w:left="20" w:right="0" w:firstLine="0"/>
                          <w:jc w:val="left"/>
                          <w:rPr>
                            <w:sz w:val="24"/>
                          </w:rPr>
                        </w:pPr>
                        <w:r>
                          <w:rPr>
                            <w:spacing w:val="-10"/>
                            <w:sz w:val="24"/>
                          </w:rPr>
                          <w:t>4</w:t>
                        </w:r>
                      </w:p>
                    </w:txbxContent>
                  </v:textbox>
                  <w10:wrap type="none"/>
                </v:shape>
                <v:shape style="position:absolute;left:7938;top:119;width:235;height:306" type="#_x0000_t202" id="docshape1330" filled="false" stroked="false">
                  <v:textbox inset="0,0,0,0">
                    <w:txbxContent>
                      <w:p>
                        <w:pPr>
                          <w:spacing w:before="10"/>
                          <w:ind w:left="20" w:right="0" w:firstLine="0"/>
                          <w:jc w:val="left"/>
                          <w:rPr>
                            <w:i/>
                            <w:sz w:val="24"/>
                          </w:rPr>
                        </w:pPr>
                        <w:r>
                          <w:rPr>
                            <w:i/>
                            <w:spacing w:val="-10"/>
                            <w:sz w:val="24"/>
                          </w:rPr>
                          <w:t>A</w:t>
                        </w:r>
                      </w:p>
                    </w:txbxContent>
                  </v:textbox>
                  <w10:wrap type="none"/>
                </v:shape>
                <v:shape style="position:absolute;left:8087;top:283;width:151;height:216" type="#_x0000_t202" id="docshape1331" filled="false" stroked="false">
                  <v:textbox inset="0,0,0,0">
                    <w:txbxContent>
                      <w:p>
                        <w:pPr>
                          <w:spacing w:before="11"/>
                          <w:ind w:left="20" w:right="0" w:firstLine="0"/>
                          <w:jc w:val="left"/>
                          <w:rPr>
                            <w:i/>
                            <w:sz w:val="16"/>
                          </w:rPr>
                        </w:pPr>
                        <w:r>
                          <w:rPr>
                            <w:i/>
                            <w:spacing w:val="-10"/>
                            <w:sz w:val="16"/>
                          </w:rPr>
                          <w:t>2</w:t>
                        </w:r>
                      </w:p>
                    </w:txbxContent>
                  </v:textbox>
                  <w10:wrap type="none"/>
                </v:shape>
                <v:shape style="position:absolute;left:3272;top:619;width:180;height:306" type="#_x0000_t202" id="docshape1332" filled="false" stroked="false">
                  <v:textbox inset="0,0,0,0">
                    <w:txbxContent>
                      <w:p>
                        <w:pPr>
                          <w:spacing w:before="10"/>
                          <w:ind w:left="20" w:right="0" w:firstLine="0"/>
                          <w:jc w:val="left"/>
                          <w:rPr>
                            <w:sz w:val="24"/>
                          </w:rPr>
                        </w:pPr>
                        <w:r>
                          <w:rPr>
                            <w:spacing w:val="-10"/>
                            <w:sz w:val="24"/>
                          </w:rPr>
                          <w:t>3</w:t>
                        </w:r>
                      </w:p>
                    </w:txbxContent>
                  </v:textbox>
                  <w10:wrap type="none"/>
                </v:shape>
                <v:shape style="position:absolute;left:7660;top:628;width:559;height:325" type="#_x0000_t202" id="docshape1333" filled="false" stroked="false">
                  <v:textbox inset="0,0,0,0">
                    <w:txbxContent>
                      <w:p>
                        <w:pPr>
                          <w:spacing w:before="8"/>
                          <w:ind w:left="20" w:right="0" w:firstLine="0"/>
                          <w:jc w:val="left"/>
                          <w:rPr>
                            <w:i/>
                            <w:sz w:val="16"/>
                          </w:rPr>
                        </w:pPr>
                        <w:r>
                          <w:rPr>
                            <w:position w:val="1"/>
                            <w:sz w:val="24"/>
                          </w:rPr>
                          <w:t>3</w:t>
                        </w:r>
                        <w:r>
                          <w:rPr>
                            <w:spacing w:val="77"/>
                            <w:position w:val="1"/>
                            <w:sz w:val="24"/>
                          </w:rPr>
                          <w:t> </w:t>
                        </w:r>
                        <w:r>
                          <w:rPr>
                            <w:i/>
                            <w:spacing w:val="-5"/>
                            <w:position w:val="3"/>
                            <w:sz w:val="24"/>
                          </w:rPr>
                          <w:t>A</w:t>
                        </w:r>
                        <w:r>
                          <w:rPr>
                            <w:i/>
                            <w:spacing w:val="-5"/>
                            <w:sz w:val="16"/>
                          </w:rPr>
                          <w:t>1</w:t>
                        </w:r>
                      </w:p>
                    </w:txbxContent>
                  </v:textbox>
                  <w10:wrap type="none"/>
                </v:shape>
                <v:shape style="position:absolute;left:3272;top:1195;width:180;height:306" type="#_x0000_t202" id="docshape1334" filled="false" stroked="false">
                  <v:textbox inset="0,0,0,0">
                    <w:txbxContent>
                      <w:p>
                        <w:pPr>
                          <w:spacing w:before="10"/>
                          <w:ind w:left="20" w:right="0" w:firstLine="0"/>
                          <w:jc w:val="left"/>
                          <w:rPr>
                            <w:sz w:val="24"/>
                          </w:rPr>
                        </w:pPr>
                        <w:r>
                          <w:rPr>
                            <w:spacing w:val="-10"/>
                            <w:sz w:val="24"/>
                          </w:rPr>
                          <w:t>2</w:t>
                        </w:r>
                      </w:p>
                    </w:txbxContent>
                  </v:textbox>
                  <w10:wrap type="none"/>
                </v:shape>
                <v:shape style="position:absolute;left:6176;top:1363;width:195;height:306" type="#_x0000_t202" id="docshape1335" filled="false" stroked="false">
                  <v:textbox inset="0,0,0,0">
                    <w:txbxContent>
                      <w:p>
                        <w:pPr>
                          <w:spacing w:before="10"/>
                          <w:ind w:left="20" w:right="0" w:firstLine="0"/>
                          <w:jc w:val="left"/>
                          <w:rPr>
                            <w:i/>
                            <w:sz w:val="24"/>
                          </w:rPr>
                        </w:pPr>
                        <w:r>
                          <w:rPr>
                            <w:i/>
                            <w:spacing w:val="-10"/>
                            <w:sz w:val="24"/>
                          </w:rPr>
                          <w:t>v</w:t>
                        </w:r>
                      </w:p>
                    </w:txbxContent>
                  </v:textbox>
                  <w10:wrap type="none"/>
                </v:shape>
                <v:shape style="position:absolute;left:7674;top:1214;width:180;height:306" type="#_x0000_t202" id="docshape1336" filled="false" stroked="false">
                  <v:textbox inset="0,0,0,0">
                    <w:txbxContent>
                      <w:p>
                        <w:pPr>
                          <w:spacing w:before="10"/>
                          <w:ind w:left="20" w:right="0" w:firstLine="0"/>
                          <w:jc w:val="left"/>
                          <w:rPr>
                            <w:sz w:val="24"/>
                          </w:rPr>
                        </w:pPr>
                        <w:r>
                          <w:rPr>
                            <w:spacing w:val="-10"/>
                            <w:sz w:val="24"/>
                          </w:rPr>
                          <w:t>2</w:t>
                        </w:r>
                      </w:p>
                    </w:txbxContent>
                  </v:textbox>
                  <w10:wrap type="none"/>
                </v:shape>
                <v:shape style="position:absolute;left:3287;top:1756;width:4553;height:325" type="#_x0000_t202" id="docshape1337" filled="false" stroked="false">
                  <v:textbox inset="0,0,0,0">
                    <w:txbxContent>
                      <w:p>
                        <w:pPr>
                          <w:tabs>
                            <w:tab w:pos="4392" w:val="left" w:leader="none"/>
                          </w:tabs>
                          <w:spacing w:before="9"/>
                          <w:ind w:left="20" w:right="0" w:firstLine="0"/>
                          <w:jc w:val="left"/>
                          <w:rPr>
                            <w:sz w:val="24"/>
                          </w:rPr>
                        </w:pPr>
                        <w:r>
                          <w:rPr>
                            <w:spacing w:val="-10"/>
                            <w:position w:val="2"/>
                            <w:sz w:val="24"/>
                          </w:rPr>
                          <w:t>1</w:t>
                        </w:r>
                        <w:r>
                          <w:rPr>
                            <w:position w:val="2"/>
                            <w:sz w:val="24"/>
                          </w:rPr>
                          <w:tab/>
                        </w:r>
                        <w:r>
                          <w:rPr>
                            <w:spacing w:val="-10"/>
                            <w:sz w:val="24"/>
                          </w:rPr>
                          <w:t>1</w:t>
                        </w:r>
                      </w:p>
                    </w:txbxContent>
                  </v:textbox>
                  <w10:wrap type="none"/>
                </v:shape>
                <v:shape style="position:absolute;left:4280;top:2515;width:255;height:317" type="#_x0000_t202" id="docshape1338" filled="false" stroked="false">
                  <v:textbox inset="0,0,0,0">
                    <w:txbxContent>
                      <w:p>
                        <w:pPr>
                          <w:spacing w:before="10"/>
                          <w:ind w:left="20" w:right="0" w:firstLine="0"/>
                          <w:jc w:val="left"/>
                          <w:rPr>
                            <w:sz w:val="24"/>
                          </w:rPr>
                        </w:pPr>
                        <w:r>
                          <w:rPr>
                            <w:spacing w:val="-5"/>
                            <w:sz w:val="24"/>
                          </w:rPr>
                          <w:t>y</w:t>
                        </w:r>
                        <w:r>
                          <w:rPr>
                            <w:spacing w:val="-5"/>
                            <w:sz w:val="24"/>
                            <w:vertAlign w:val="subscript"/>
                          </w:rPr>
                          <w:t>2</w:t>
                        </w:r>
                      </w:p>
                    </w:txbxContent>
                  </v:textbox>
                  <w10:wrap type="none"/>
                </v:shape>
                <v:shape style="position:absolute;left:5999;top:2539;width:249;height:306" type="#_x0000_t202" id="docshape1339" filled="false" stroked="false">
                  <v:textbox inset="0,0,0,0">
                    <w:txbxContent>
                      <w:p>
                        <w:pPr>
                          <w:spacing w:before="10"/>
                          <w:ind w:left="20" w:right="0" w:firstLine="0"/>
                          <w:jc w:val="left"/>
                          <w:rPr>
                            <w:i/>
                            <w:sz w:val="24"/>
                          </w:rPr>
                        </w:pPr>
                        <w:r>
                          <w:rPr>
                            <w:i/>
                            <w:spacing w:val="-10"/>
                            <w:sz w:val="24"/>
                          </w:rPr>
                          <w:t>N</w:t>
                        </w:r>
                      </w:p>
                    </w:txbxContent>
                  </v:textbox>
                  <w10:wrap type="none"/>
                </v:shape>
                <v:shape style="position:absolute;left:3234;top:2870;width:262;height:306" type="#_x0000_t202" id="docshape1340" filled="false" stroked="false">
                  <v:textbox inset="0,0,0,0">
                    <w:txbxContent>
                      <w:p>
                        <w:pPr>
                          <w:spacing w:before="10"/>
                          <w:ind w:left="20" w:right="0" w:firstLine="0"/>
                          <w:jc w:val="left"/>
                          <w:rPr>
                            <w:sz w:val="24"/>
                          </w:rPr>
                        </w:pPr>
                        <w:r>
                          <w:rPr>
                            <w:sz w:val="24"/>
                          </w:rPr>
                          <w:t>-</w:t>
                        </w:r>
                        <w:r>
                          <w:rPr>
                            <w:spacing w:val="-10"/>
                            <w:sz w:val="24"/>
                          </w:rPr>
                          <w:t>1</w:t>
                        </w:r>
                      </w:p>
                    </w:txbxContent>
                  </v:textbox>
                  <w10:wrap type="none"/>
                </v:shape>
                <v:shape style="position:absolute;left:7352;top:2687;width:255;height:317" type="#_x0000_t202" id="docshape1341" filled="false" stroked="false">
                  <v:textbox inset="0,0,0,0">
                    <w:txbxContent>
                      <w:p>
                        <w:pPr>
                          <w:spacing w:before="10"/>
                          <w:ind w:left="20" w:right="0" w:firstLine="0"/>
                          <w:jc w:val="left"/>
                          <w:rPr>
                            <w:sz w:val="24"/>
                          </w:rPr>
                        </w:pPr>
                        <w:r>
                          <w:rPr>
                            <w:spacing w:val="-5"/>
                            <w:sz w:val="24"/>
                          </w:rPr>
                          <w:t>y</w:t>
                        </w:r>
                        <w:r>
                          <w:rPr>
                            <w:spacing w:val="-5"/>
                            <w:sz w:val="24"/>
                            <w:vertAlign w:val="subscript"/>
                          </w:rPr>
                          <w:t>1</w:t>
                        </w:r>
                      </w:p>
                    </w:txbxContent>
                  </v:textbox>
                  <w10:wrap type="none"/>
                </v:shape>
                <w10:wrap type="none"/>
              </v:group>
            </w:pict>
          </mc:Fallback>
        </mc:AlternateContent>
      </w:r>
      <w:r>
        <w:rPr>
          <w:i/>
          <w:spacing w:val="-5"/>
          <w:sz w:val="24"/>
        </w:rPr>
        <w:t>A</w:t>
      </w:r>
      <w:r>
        <w:rPr>
          <w:i/>
          <w:spacing w:val="-5"/>
          <w:position w:val="-8"/>
          <w:sz w:val="16"/>
        </w:rPr>
        <w:t>1</w:t>
      </w: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spacing w:before="101"/>
        <w:ind w:left="0"/>
        <w:rPr>
          <w:i/>
          <w:sz w:val="16"/>
        </w:rPr>
      </w:pPr>
    </w:p>
    <w:p w:rsidR="00921BFB" w:rsidRDefault="00A00283">
      <w:pPr>
        <w:ind w:left="1588"/>
        <w:rPr>
          <w:i/>
          <w:sz w:val="16"/>
        </w:rPr>
      </w:pPr>
      <w:r>
        <w:rPr>
          <w:i/>
          <w:spacing w:val="-5"/>
          <w:sz w:val="24"/>
        </w:rPr>
        <w:t>A</w:t>
      </w:r>
      <w:r>
        <w:rPr>
          <w:i/>
          <w:spacing w:val="-5"/>
          <w:position w:val="-8"/>
          <w:sz w:val="16"/>
        </w:rPr>
        <w:t>2</w:t>
      </w:r>
    </w:p>
    <w:p w:rsidR="00921BFB" w:rsidRDefault="00921BFB">
      <w:pPr>
        <w:pStyle w:val="a3"/>
        <w:ind w:left="0"/>
        <w:rPr>
          <w:i/>
          <w:sz w:val="24"/>
        </w:rPr>
      </w:pPr>
    </w:p>
    <w:p w:rsidR="00921BFB" w:rsidRDefault="00921BFB">
      <w:pPr>
        <w:pStyle w:val="a3"/>
        <w:spacing w:before="222"/>
        <w:ind w:left="0"/>
        <w:rPr>
          <w:i/>
          <w:sz w:val="24"/>
        </w:rPr>
      </w:pPr>
    </w:p>
    <w:p w:rsidR="00921BFB" w:rsidRDefault="00A00283">
      <w:pPr>
        <w:tabs>
          <w:tab w:val="left" w:pos="7540"/>
        </w:tabs>
        <w:ind w:left="1598"/>
        <w:rPr>
          <w:sz w:val="24"/>
        </w:rPr>
      </w:pPr>
      <w:r>
        <w:rPr>
          <w:i/>
          <w:spacing w:val="-5"/>
          <w:position w:val="1"/>
          <w:sz w:val="24"/>
        </w:rPr>
        <w:t>A</w:t>
      </w:r>
      <w:r>
        <w:rPr>
          <w:i/>
          <w:spacing w:val="-5"/>
          <w:position w:val="-7"/>
          <w:sz w:val="16"/>
        </w:rPr>
        <w:t>3</w:t>
      </w:r>
      <w:r>
        <w:rPr>
          <w:i/>
          <w:position w:val="-7"/>
          <w:sz w:val="16"/>
        </w:rPr>
        <w:tab/>
      </w:r>
      <w:r>
        <w:rPr>
          <w:spacing w:val="-10"/>
          <w:sz w:val="24"/>
        </w:rPr>
        <w:t>Y</w:t>
      </w:r>
    </w:p>
    <w:p w:rsidR="00921BFB" w:rsidRDefault="00A00283">
      <w:pPr>
        <w:spacing w:before="184"/>
        <w:ind w:left="1603"/>
        <w:rPr>
          <w:i/>
          <w:sz w:val="16"/>
        </w:rPr>
      </w:pPr>
      <w:r>
        <w:rPr>
          <w:i/>
          <w:spacing w:val="-5"/>
          <w:sz w:val="24"/>
        </w:rPr>
        <w:t>A</w:t>
      </w:r>
      <w:r>
        <w:rPr>
          <w:i/>
          <w:spacing w:val="-5"/>
          <w:position w:val="-8"/>
          <w:sz w:val="16"/>
        </w:rPr>
        <w:t>4</w:t>
      </w:r>
    </w:p>
    <w:p w:rsidR="00921BFB" w:rsidRDefault="00921BFB">
      <w:pPr>
        <w:pStyle w:val="a3"/>
        <w:spacing w:before="83"/>
        <w:ind w:left="0"/>
        <w:rPr>
          <w:i/>
          <w:sz w:val="16"/>
        </w:rPr>
      </w:pPr>
    </w:p>
    <w:p w:rsidR="00921BFB" w:rsidRDefault="00A00283">
      <w:pPr>
        <w:ind w:right="235"/>
        <w:jc w:val="center"/>
        <w:rPr>
          <w:sz w:val="26"/>
        </w:rPr>
      </w:pPr>
      <w:r>
        <w:rPr>
          <w:sz w:val="26"/>
        </w:rPr>
        <w:t>Рис.</w:t>
      </w:r>
      <w:r>
        <w:rPr>
          <w:spacing w:val="-6"/>
          <w:sz w:val="26"/>
        </w:rPr>
        <w:t xml:space="preserve"> </w:t>
      </w:r>
      <w:r>
        <w:rPr>
          <w:sz w:val="26"/>
        </w:rPr>
        <w:t>6.5.</w:t>
      </w:r>
      <w:r>
        <w:rPr>
          <w:spacing w:val="-6"/>
          <w:sz w:val="26"/>
        </w:rPr>
        <w:t xml:space="preserve"> </w:t>
      </w:r>
      <w:r>
        <w:rPr>
          <w:sz w:val="26"/>
        </w:rPr>
        <w:t>Графический</w:t>
      </w:r>
      <w:r>
        <w:rPr>
          <w:spacing w:val="-8"/>
          <w:sz w:val="26"/>
        </w:rPr>
        <w:t xml:space="preserve"> </w:t>
      </w:r>
      <w:r>
        <w:rPr>
          <w:sz w:val="26"/>
        </w:rPr>
        <w:t>метод.</w:t>
      </w:r>
      <w:r>
        <w:rPr>
          <w:spacing w:val="-6"/>
          <w:sz w:val="26"/>
        </w:rPr>
        <w:t xml:space="preserve"> </w:t>
      </w:r>
      <w:r>
        <w:rPr>
          <w:sz w:val="26"/>
        </w:rPr>
        <w:t>Этап</w:t>
      </w:r>
      <w:r>
        <w:rPr>
          <w:spacing w:val="-11"/>
          <w:sz w:val="26"/>
        </w:rPr>
        <w:t xml:space="preserve"> </w:t>
      </w:r>
      <w:r>
        <w:rPr>
          <w:spacing w:val="-10"/>
          <w:sz w:val="26"/>
        </w:rPr>
        <w:t>5</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285" w:lineRule="auto"/>
        <w:ind w:right="445" w:firstLine="710"/>
        <w:jc w:val="both"/>
      </w:pPr>
      <w:r>
        <w:t>Верхней</w:t>
      </w:r>
      <w:r>
        <w:rPr>
          <w:spacing w:val="40"/>
        </w:rPr>
        <w:t xml:space="preserve"> </w:t>
      </w:r>
      <w:r>
        <w:t>границей</w:t>
      </w:r>
      <w:r>
        <w:rPr>
          <w:spacing w:val="40"/>
        </w:rPr>
        <w:t xml:space="preserve"> </w:t>
      </w:r>
      <w:r>
        <w:t>проигрыша</w:t>
      </w:r>
      <w:r>
        <w:rPr>
          <w:spacing w:val="40"/>
        </w:rPr>
        <w:t xml:space="preserve"> </w:t>
      </w:r>
      <w:r>
        <w:t>для</w:t>
      </w:r>
      <w:r>
        <w:rPr>
          <w:spacing w:val="40"/>
        </w:rPr>
        <w:t xml:space="preserve"> </w:t>
      </w:r>
      <w:r>
        <w:t>игрока</w:t>
      </w:r>
      <w:r>
        <w:rPr>
          <w:spacing w:val="40"/>
        </w:rPr>
        <w:t xml:space="preserve"> </w:t>
      </w:r>
      <w:r>
        <w:rPr>
          <w:b/>
          <w:i/>
        </w:rPr>
        <w:t>В</w:t>
      </w:r>
      <w:r>
        <w:rPr>
          <w:b/>
          <w:i/>
          <w:spacing w:val="40"/>
        </w:rPr>
        <w:t xml:space="preserve"> </w:t>
      </w:r>
      <w:r>
        <w:t>является</w:t>
      </w:r>
      <w:r>
        <w:rPr>
          <w:spacing w:val="40"/>
        </w:rPr>
        <w:t xml:space="preserve"> </w:t>
      </w:r>
      <w:r>
        <w:t>лома-</w:t>
      </w:r>
      <w:r>
        <w:rPr>
          <w:spacing w:val="80"/>
        </w:rPr>
        <w:t xml:space="preserve"> </w:t>
      </w:r>
      <w:r>
        <w:t>ная</w:t>
      </w:r>
      <w:r>
        <w:rPr>
          <w:spacing w:val="-11"/>
        </w:rPr>
        <w:t xml:space="preserve"> </w:t>
      </w:r>
      <w:r>
        <w:rPr>
          <w:i/>
        </w:rPr>
        <w:t>А</w:t>
      </w:r>
      <w:r>
        <w:rPr>
          <w:i/>
          <w:vertAlign w:val="subscript"/>
        </w:rPr>
        <w:t>1</w:t>
      </w:r>
      <w:r>
        <w:rPr>
          <w:i/>
        </w:rPr>
        <w:t>КА</w:t>
      </w:r>
      <w:r>
        <w:rPr>
          <w:i/>
          <w:vertAlign w:val="subscript"/>
        </w:rPr>
        <w:t>4</w:t>
      </w:r>
      <w:r>
        <w:rPr>
          <w:i/>
          <w:spacing w:val="-6"/>
        </w:rPr>
        <w:t xml:space="preserve"> </w:t>
      </w:r>
      <w:r>
        <w:t>. Стратегии</w:t>
      </w:r>
      <w:r>
        <w:rPr>
          <w:spacing w:val="-5"/>
        </w:rPr>
        <w:t xml:space="preserve"> </w:t>
      </w:r>
      <w:r>
        <w:rPr>
          <w:i/>
        </w:rPr>
        <w:t>А</w:t>
      </w:r>
      <w:r>
        <w:rPr>
          <w:i/>
          <w:vertAlign w:val="subscript"/>
        </w:rPr>
        <w:t>1</w:t>
      </w:r>
      <w:r>
        <w:rPr>
          <w:i/>
          <w:spacing w:val="-19"/>
        </w:rPr>
        <w:t xml:space="preserve"> </w:t>
      </w:r>
      <w:r>
        <w:t>и</w:t>
      </w:r>
      <w:r>
        <w:rPr>
          <w:spacing w:val="-5"/>
        </w:rPr>
        <w:t xml:space="preserve"> </w:t>
      </w:r>
      <w:r>
        <w:rPr>
          <w:i/>
        </w:rPr>
        <w:t>А</w:t>
      </w:r>
      <w:r>
        <w:rPr>
          <w:i/>
          <w:vertAlign w:val="subscript"/>
        </w:rPr>
        <w:t>4</w:t>
      </w:r>
      <w:r>
        <w:rPr>
          <w:i/>
          <w:spacing w:val="-2"/>
        </w:rPr>
        <w:t xml:space="preserve"> </w:t>
      </w:r>
      <w:r>
        <w:t xml:space="preserve">являются активными стратегиями игро- ка </w:t>
      </w:r>
      <w:r>
        <w:rPr>
          <w:b/>
          <w:i/>
        </w:rPr>
        <w:t>А</w:t>
      </w:r>
      <w:r>
        <w:t>. Точка их пересечения</w:t>
      </w:r>
      <w:r>
        <w:rPr>
          <w:spacing w:val="-5"/>
        </w:rPr>
        <w:t xml:space="preserve"> </w:t>
      </w:r>
      <w:r>
        <w:rPr>
          <w:b/>
          <w:i/>
        </w:rPr>
        <w:t>К</w:t>
      </w:r>
      <w:r>
        <w:rPr>
          <w:b/>
          <w:i/>
          <w:spacing w:val="-4"/>
        </w:rPr>
        <w:t xml:space="preserve"> </w:t>
      </w:r>
      <w:r>
        <w:t>определяет оптимальные стратегии иг- роков</w:t>
      </w:r>
      <w:r>
        <w:rPr>
          <w:spacing w:val="40"/>
        </w:rPr>
        <w:t xml:space="preserve"> </w:t>
      </w:r>
      <w:r>
        <w:t>и</w:t>
      </w:r>
      <w:r>
        <w:rPr>
          <w:spacing w:val="40"/>
        </w:rPr>
        <w:t xml:space="preserve"> </w:t>
      </w:r>
      <w:r>
        <w:t>цену игры.</w:t>
      </w:r>
      <w:r>
        <w:rPr>
          <w:spacing w:val="40"/>
        </w:rPr>
        <w:t xml:space="preserve"> </w:t>
      </w:r>
      <w:r>
        <w:t>Первому игроку</w:t>
      </w:r>
      <w:r>
        <w:rPr>
          <w:spacing w:val="40"/>
        </w:rPr>
        <w:t xml:space="preserve"> </w:t>
      </w:r>
      <w:r>
        <w:t>невыгодно</w:t>
      </w:r>
      <w:r>
        <w:rPr>
          <w:spacing w:val="40"/>
        </w:rPr>
        <w:t xml:space="preserve"> </w:t>
      </w:r>
      <w:r>
        <w:t>применять</w:t>
      </w:r>
      <w:r>
        <w:rPr>
          <w:spacing w:val="40"/>
        </w:rPr>
        <w:t xml:space="preserve"> </w:t>
      </w:r>
      <w:r>
        <w:t>страте- гии</w:t>
      </w:r>
      <w:r>
        <w:rPr>
          <w:spacing w:val="-16"/>
        </w:rPr>
        <w:t xml:space="preserve"> </w:t>
      </w:r>
      <w:r>
        <w:rPr>
          <w:i/>
        </w:rPr>
        <w:t>А</w:t>
      </w:r>
      <w:r>
        <w:rPr>
          <w:i/>
          <w:vertAlign w:val="subscript"/>
        </w:rPr>
        <w:t>2</w:t>
      </w:r>
      <w:r>
        <w:rPr>
          <w:i/>
          <w:spacing w:val="-19"/>
        </w:rPr>
        <w:t xml:space="preserve"> </w:t>
      </w:r>
      <w:r>
        <w:t xml:space="preserve">и </w:t>
      </w:r>
      <w:r>
        <w:rPr>
          <w:i/>
        </w:rPr>
        <w:t>А</w:t>
      </w:r>
      <w:r>
        <w:rPr>
          <w:i/>
          <w:vertAlign w:val="subscript"/>
        </w:rPr>
        <w:t>3</w:t>
      </w:r>
      <w:r>
        <w:t>,</w:t>
      </w:r>
      <w:r>
        <w:rPr>
          <w:spacing w:val="40"/>
        </w:rPr>
        <w:t xml:space="preserve">  </w:t>
      </w:r>
      <w:r>
        <w:t>поэтому</w:t>
      </w:r>
      <w:r>
        <w:rPr>
          <w:spacing w:val="40"/>
        </w:rPr>
        <w:t xml:space="preserve">  </w:t>
      </w:r>
      <w:r>
        <w:t>вероятность</w:t>
      </w:r>
      <w:r>
        <w:rPr>
          <w:spacing w:val="40"/>
        </w:rPr>
        <w:t xml:space="preserve">  </w:t>
      </w:r>
      <w:r>
        <w:t>их</w:t>
      </w:r>
      <w:r>
        <w:rPr>
          <w:spacing w:val="40"/>
        </w:rPr>
        <w:t xml:space="preserve">  </w:t>
      </w:r>
      <w:r>
        <w:t>применения</w:t>
      </w:r>
      <w:r>
        <w:rPr>
          <w:spacing w:val="40"/>
        </w:rPr>
        <w:t xml:space="preserve">  </w:t>
      </w:r>
      <w:r>
        <w:t>равна</w:t>
      </w:r>
      <w:r>
        <w:rPr>
          <w:spacing w:val="40"/>
        </w:rPr>
        <w:t xml:space="preserve">  </w:t>
      </w:r>
      <w:r>
        <w:t xml:space="preserve">нулю, т.е. </w:t>
      </w:r>
      <w:r>
        <w:rPr>
          <w:i/>
        </w:rPr>
        <w:t>x</w:t>
      </w:r>
      <w:r>
        <w:rPr>
          <w:vertAlign w:val="subscript"/>
        </w:rPr>
        <w:t>2</w:t>
      </w:r>
      <w:r>
        <w:rPr>
          <w:spacing w:val="-4"/>
        </w:rPr>
        <w:t xml:space="preserve"> </w:t>
      </w:r>
      <w:r>
        <w:t xml:space="preserve">= </w:t>
      </w:r>
      <w:r>
        <w:rPr>
          <w:i/>
        </w:rPr>
        <w:t>x</w:t>
      </w:r>
      <w:r>
        <w:rPr>
          <w:vertAlign w:val="subscript"/>
        </w:rPr>
        <w:t>3</w:t>
      </w:r>
      <w:r>
        <w:rPr>
          <w:spacing w:val="-4"/>
        </w:rPr>
        <w:t xml:space="preserve"> </w:t>
      </w:r>
      <w:r>
        <w:t>=</w:t>
      </w:r>
      <w:r>
        <w:rPr>
          <w:spacing w:val="40"/>
        </w:rPr>
        <w:t xml:space="preserve"> </w:t>
      </w:r>
      <w:r>
        <w:t>0.</w:t>
      </w:r>
      <w:r>
        <w:rPr>
          <w:spacing w:val="40"/>
        </w:rPr>
        <w:t xml:space="preserve"> </w:t>
      </w:r>
      <w:r>
        <w:t>Решение</w:t>
      </w:r>
      <w:r>
        <w:rPr>
          <w:spacing w:val="40"/>
        </w:rPr>
        <w:t xml:space="preserve"> </w:t>
      </w:r>
      <w:r>
        <w:t>игры</w:t>
      </w:r>
      <w:r>
        <w:rPr>
          <w:spacing w:val="40"/>
        </w:rPr>
        <w:t xml:space="preserve"> </w:t>
      </w:r>
      <w:r>
        <w:t>сводится</w:t>
      </w:r>
      <w:r>
        <w:rPr>
          <w:spacing w:val="40"/>
        </w:rPr>
        <w:t xml:space="preserve"> </w:t>
      </w:r>
      <w:r>
        <w:t>к</w:t>
      </w:r>
      <w:r>
        <w:rPr>
          <w:spacing w:val="40"/>
        </w:rPr>
        <w:t xml:space="preserve"> </w:t>
      </w:r>
      <w:r>
        <w:t>решению</w:t>
      </w:r>
      <w:r>
        <w:rPr>
          <w:spacing w:val="40"/>
        </w:rPr>
        <w:t xml:space="preserve"> </w:t>
      </w:r>
      <w:r>
        <w:t>игры</w:t>
      </w:r>
      <w:r>
        <w:rPr>
          <w:spacing w:val="40"/>
        </w:rPr>
        <w:t xml:space="preserve"> </w:t>
      </w:r>
      <w:r>
        <w:t>с</w:t>
      </w:r>
      <w:r>
        <w:rPr>
          <w:spacing w:val="40"/>
        </w:rPr>
        <w:t xml:space="preserve"> </w:t>
      </w:r>
      <w:r>
        <w:t xml:space="preserve">матрицей </w:t>
      </w:r>
      <w:r>
        <w:rPr>
          <w:rFonts w:ascii="Cambria Math" w:hAnsi="Cambria Math"/>
          <w:position w:val="2"/>
        </w:rPr>
        <w:t>(</w:t>
      </w:r>
      <w:r>
        <w:rPr>
          <w:rFonts w:ascii="Cambria Math" w:hAnsi="Cambria Math"/>
        </w:rPr>
        <w:t>2 × 2</w:t>
      </w:r>
      <w:r>
        <w:rPr>
          <w:rFonts w:ascii="Cambria Math" w:hAnsi="Cambria Math"/>
          <w:position w:val="2"/>
        </w:rPr>
        <w:t>)</w:t>
      </w:r>
      <w:r>
        <w:t>.</w:t>
      </w:r>
    </w:p>
    <w:p w:rsidR="00921BFB" w:rsidRDefault="00A00283">
      <w:pPr>
        <w:pStyle w:val="a3"/>
        <w:tabs>
          <w:tab w:val="left" w:pos="1420"/>
        </w:tabs>
        <w:spacing w:line="399" w:lineRule="exact"/>
        <w:ind w:left="0" w:right="240"/>
        <w:jc w:val="center"/>
      </w:pPr>
      <w:r>
        <w:rPr>
          <w:rFonts w:ascii="Cambria Math" w:eastAsia="Cambria Math"/>
          <w:w w:val="105"/>
        </w:rPr>
        <w:t>𝐴</w:t>
      </w:r>
      <w:r>
        <w:rPr>
          <w:rFonts w:ascii="Cambria Math" w:eastAsia="Cambria Math"/>
          <w:spacing w:val="15"/>
          <w:w w:val="105"/>
        </w:rPr>
        <w:t xml:space="preserve"> </w:t>
      </w:r>
      <w:r>
        <w:rPr>
          <w:rFonts w:ascii="Cambria Math" w:eastAsia="Cambria Math"/>
          <w:w w:val="105"/>
        </w:rPr>
        <w:t>=</w:t>
      </w:r>
      <w:r>
        <w:rPr>
          <w:rFonts w:ascii="Cambria Math" w:eastAsia="Cambria Math"/>
          <w:spacing w:val="11"/>
          <w:w w:val="105"/>
        </w:rPr>
        <w:t xml:space="preserve"> </w:t>
      </w:r>
      <w:r>
        <w:rPr>
          <w:rFonts w:ascii="Cambria Math" w:eastAsia="Cambria Math"/>
          <w:w w:val="105"/>
        </w:rPr>
        <w:t>(</w:t>
      </w:r>
      <w:r>
        <w:rPr>
          <w:rFonts w:ascii="Cambria Math" w:eastAsia="Cambria Math"/>
          <w:spacing w:val="39"/>
          <w:w w:val="105"/>
        </w:rPr>
        <w:t xml:space="preserve"> </w:t>
      </w:r>
      <w:r>
        <w:rPr>
          <w:rFonts w:ascii="Cambria Math" w:eastAsia="Cambria Math"/>
          <w:spacing w:val="-10"/>
          <w:w w:val="105"/>
          <w:position w:val="16"/>
        </w:rPr>
        <w:t>4</w:t>
      </w:r>
      <w:r>
        <w:rPr>
          <w:rFonts w:ascii="Cambria Math" w:eastAsia="Cambria Math"/>
          <w:position w:val="16"/>
        </w:rPr>
        <w:tab/>
      </w:r>
      <w:r>
        <w:rPr>
          <w:rFonts w:ascii="Cambria Math" w:eastAsia="Cambria Math"/>
          <w:spacing w:val="-5"/>
          <w:w w:val="105"/>
          <w:position w:val="16"/>
        </w:rPr>
        <w:t>3</w:t>
      </w:r>
      <w:r>
        <w:rPr>
          <w:rFonts w:ascii="Cambria Math" w:eastAsia="Cambria Math"/>
          <w:spacing w:val="-5"/>
          <w:w w:val="105"/>
        </w:rPr>
        <w:t>)</w:t>
      </w:r>
      <w:r>
        <w:rPr>
          <w:spacing w:val="-5"/>
          <w:w w:val="105"/>
        </w:rPr>
        <w:t>.</w:t>
      </w:r>
    </w:p>
    <w:p w:rsidR="00921BFB" w:rsidRDefault="00A00283">
      <w:pPr>
        <w:pStyle w:val="a3"/>
        <w:tabs>
          <w:tab w:val="left" w:pos="958"/>
        </w:tabs>
        <w:spacing w:line="272" w:lineRule="exact"/>
        <w:ind w:left="267"/>
        <w:jc w:val="center"/>
        <w:rPr>
          <w:rFonts w:ascii="Cambria Math" w:hAnsi="Cambria Math"/>
        </w:rPr>
      </w:pPr>
      <w:r>
        <w:rPr>
          <w:rFonts w:ascii="Cambria Math" w:hAnsi="Cambria Math"/>
          <w:spacing w:val="-5"/>
        </w:rPr>
        <w:t>−1</w:t>
      </w:r>
      <w:r>
        <w:rPr>
          <w:rFonts w:ascii="Cambria Math" w:hAnsi="Cambria Math"/>
        </w:rPr>
        <w:tab/>
      </w:r>
      <w:r>
        <w:rPr>
          <w:rFonts w:ascii="Cambria Math" w:hAnsi="Cambria Math"/>
          <w:spacing w:val="-10"/>
        </w:rPr>
        <w:t>6</w:t>
      </w:r>
    </w:p>
    <w:p w:rsidR="00921BFB" w:rsidRDefault="00A00283">
      <w:pPr>
        <w:pStyle w:val="a3"/>
        <w:spacing w:before="8"/>
        <w:ind w:left="926"/>
      </w:pPr>
      <w:r>
        <w:t>Соответственно</w:t>
      </w:r>
      <w:r>
        <w:rPr>
          <w:spacing w:val="-13"/>
        </w:rPr>
        <w:t xml:space="preserve"> </w:t>
      </w:r>
      <w:r>
        <w:t>этой</w:t>
      </w:r>
      <w:r>
        <w:rPr>
          <w:spacing w:val="-13"/>
        </w:rPr>
        <w:t xml:space="preserve"> </w:t>
      </w:r>
      <w:r>
        <w:t>матрице</w:t>
      </w:r>
      <w:r>
        <w:rPr>
          <w:spacing w:val="-13"/>
        </w:rPr>
        <w:t xml:space="preserve"> </w:t>
      </w:r>
      <w:r>
        <w:rPr>
          <w:spacing w:val="-2"/>
        </w:rPr>
        <w:t>найдём:</w:t>
      </w:r>
    </w:p>
    <w:p w:rsidR="00921BFB" w:rsidRDefault="00A00283">
      <w:pPr>
        <w:tabs>
          <w:tab w:val="left" w:pos="3523"/>
          <w:tab w:val="left" w:pos="5966"/>
        </w:tabs>
        <w:spacing w:before="68"/>
        <w:ind w:left="926"/>
        <w:rPr>
          <w:sz w:val="30"/>
        </w:rPr>
      </w:pPr>
      <w:r>
        <w:rPr>
          <w:i/>
          <w:sz w:val="30"/>
        </w:rPr>
        <w:t>a</w:t>
      </w:r>
      <w:r>
        <w:rPr>
          <w:i/>
          <w:spacing w:val="-5"/>
          <w:sz w:val="30"/>
        </w:rPr>
        <w:t xml:space="preserve"> </w:t>
      </w:r>
      <w:r>
        <w:rPr>
          <w:i/>
          <w:sz w:val="30"/>
        </w:rPr>
        <w:t>=</w:t>
      </w:r>
      <w:r>
        <w:rPr>
          <w:i/>
          <w:spacing w:val="2"/>
          <w:sz w:val="30"/>
        </w:rPr>
        <w:t xml:space="preserve"> </w:t>
      </w:r>
      <w:r>
        <w:rPr>
          <w:i/>
          <w:sz w:val="30"/>
        </w:rPr>
        <w:t>max</w:t>
      </w:r>
      <w:r>
        <w:rPr>
          <w:i/>
          <w:spacing w:val="-5"/>
          <w:sz w:val="30"/>
        </w:rPr>
        <w:t xml:space="preserve"> </w:t>
      </w:r>
      <w:r>
        <w:rPr>
          <w:sz w:val="30"/>
        </w:rPr>
        <w:t>(3,</w:t>
      </w:r>
      <w:r>
        <w:rPr>
          <w:spacing w:val="1"/>
          <w:sz w:val="30"/>
        </w:rPr>
        <w:t xml:space="preserve"> </w:t>
      </w:r>
      <w:r>
        <w:rPr>
          <w:sz w:val="30"/>
        </w:rPr>
        <w:t>-1)</w:t>
      </w:r>
      <w:r>
        <w:rPr>
          <w:spacing w:val="-10"/>
          <w:sz w:val="30"/>
        </w:rPr>
        <w:t xml:space="preserve"> </w:t>
      </w:r>
      <w:r>
        <w:rPr>
          <w:sz w:val="30"/>
        </w:rPr>
        <w:t>=</w:t>
      </w:r>
      <w:r>
        <w:rPr>
          <w:spacing w:val="-2"/>
          <w:sz w:val="30"/>
        </w:rPr>
        <w:t xml:space="preserve"> </w:t>
      </w:r>
      <w:r>
        <w:rPr>
          <w:spacing w:val="-5"/>
          <w:sz w:val="30"/>
        </w:rPr>
        <w:t>3,</w:t>
      </w:r>
      <w:r>
        <w:rPr>
          <w:sz w:val="30"/>
        </w:rPr>
        <w:tab/>
      </w:r>
      <w:r>
        <w:rPr>
          <w:i/>
          <w:sz w:val="30"/>
        </w:rPr>
        <w:t>b</w:t>
      </w:r>
      <w:r>
        <w:rPr>
          <w:i/>
          <w:spacing w:val="-5"/>
          <w:sz w:val="30"/>
        </w:rPr>
        <w:t xml:space="preserve"> </w:t>
      </w:r>
      <w:r>
        <w:rPr>
          <w:i/>
          <w:sz w:val="30"/>
        </w:rPr>
        <w:t>=</w:t>
      </w:r>
      <w:r>
        <w:rPr>
          <w:i/>
          <w:spacing w:val="-3"/>
          <w:sz w:val="30"/>
        </w:rPr>
        <w:t xml:space="preserve"> </w:t>
      </w:r>
      <w:r>
        <w:rPr>
          <w:i/>
          <w:sz w:val="30"/>
        </w:rPr>
        <w:t>min</w:t>
      </w:r>
      <w:r>
        <w:rPr>
          <w:i/>
          <w:spacing w:val="1"/>
          <w:sz w:val="30"/>
        </w:rPr>
        <w:t xml:space="preserve"> </w:t>
      </w:r>
      <w:r>
        <w:rPr>
          <w:sz w:val="30"/>
        </w:rPr>
        <w:t>(4,</w:t>
      </w:r>
      <w:r>
        <w:rPr>
          <w:spacing w:val="-4"/>
          <w:sz w:val="30"/>
        </w:rPr>
        <w:t xml:space="preserve"> </w:t>
      </w:r>
      <w:r>
        <w:rPr>
          <w:sz w:val="30"/>
        </w:rPr>
        <w:t>6)</w:t>
      </w:r>
      <w:r>
        <w:rPr>
          <w:spacing w:val="-4"/>
          <w:sz w:val="30"/>
        </w:rPr>
        <w:t xml:space="preserve"> </w:t>
      </w:r>
      <w:r>
        <w:rPr>
          <w:sz w:val="30"/>
        </w:rPr>
        <w:t>=</w:t>
      </w:r>
      <w:r>
        <w:rPr>
          <w:spacing w:val="-3"/>
          <w:sz w:val="30"/>
        </w:rPr>
        <w:t xml:space="preserve"> </w:t>
      </w:r>
      <w:r>
        <w:rPr>
          <w:spacing w:val="-5"/>
          <w:sz w:val="30"/>
        </w:rPr>
        <w:t>4,</w:t>
      </w:r>
      <w:r>
        <w:rPr>
          <w:sz w:val="30"/>
        </w:rPr>
        <w:tab/>
      </w:r>
      <w:r>
        <w:rPr>
          <w:i/>
          <w:sz w:val="30"/>
        </w:rPr>
        <w:t>a</w:t>
      </w:r>
      <w:r>
        <w:rPr>
          <w:i/>
          <w:spacing w:val="-3"/>
          <w:sz w:val="30"/>
        </w:rPr>
        <w:t xml:space="preserve"> </w:t>
      </w:r>
      <w:r>
        <w:rPr>
          <w:i/>
          <w:sz w:val="30"/>
        </w:rPr>
        <w:t>&lt;</w:t>
      </w:r>
      <w:r>
        <w:rPr>
          <w:i/>
          <w:spacing w:val="76"/>
          <w:sz w:val="30"/>
        </w:rPr>
        <w:t xml:space="preserve"> </w:t>
      </w:r>
      <w:r>
        <w:rPr>
          <w:i/>
          <w:sz w:val="30"/>
        </w:rPr>
        <w:t>b</w:t>
      </w:r>
      <w:r>
        <w:rPr>
          <w:i/>
          <w:spacing w:val="-1"/>
          <w:sz w:val="30"/>
        </w:rPr>
        <w:t xml:space="preserve"> </w:t>
      </w:r>
      <w:r>
        <w:rPr>
          <w:sz w:val="30"/>
        </w:rPr>
        <w:t>,</w:t>
      </w:r>
      <w:r>
        <w:rPr>
          <w:spacing w:val="75"/>
          <w:sz w:val="30"/>
        </w:rPr>
        <w:t xml:space="preserve"> </w:t>
      </w:r>
      <w:r>
        <w:rPr>
          <w:sz w:val="30"/>
        </w:rPr>
        <w:t>3</w:t>
      </w:r>
      <w:r>
        <w:rPr>
          <w:spacing w:val="-5"/>
          <w:sz w:val="30"/>
        </w:rPr>
        <w:t xml:space="preserve"> </w:t>
      </w:r>
      <w:r>
        <w:rPr>
          <w:sz w:val="30"/>
        </w:rPr>
        <w:t>&lt;</w:t>
      </w:r>
      <w:r>
        <w:rPr>
          <w:spacing w:val="3"/>
          <w:sz w:val="30"/>
        </w:rPr>
        <w:t xml:space="preserve"> </w:t>
      </w:r>
      <w:r>
        <w:rPr>
          <w:i/>
          <w:sz w:val="30"/>
        </w:rPr>
        <w:t>v</w:t>
      </w:r>
      <w:r>
        <w:rPr>
          <w:i/>
          <w:spacing w:val="-3"/>
          <w:sz w:val="30"/>
        </w:rPr>
        <w:t xml:space="preserve"> </w:t>
      </w:r>
      <w:r>
        <w:rPr>
          <w:sz w:val="30"/>
        </w:rPr>
        <w:t>&lt;</w:t>
      </w:r>
      <w:r>
        <w:rPr>
          <w:spacing w:val="-6"/>
          <w:sz w:val="30"/>
        </w:rPr>
        <w:t xml:space="preserve"> </w:t>
      </w:r>
      <w:r>
        <w:rPr>
          <w:sz w:val="30"/>
        </w:rPr>
        <w:t>4</w:t>
      </w:r>
      <w:r>
        <w:rPr>
          <w:spacing w:val="4"/>
          <w:sz w:val="30"/>
        </w:rPr>
        <w:t xml:space="preserve"> </w:t>
      </w:r>
      <w:r>
        <w:rPr>
          <w:spacing w:val="-10"/>
          <w:sz w:val="30"/>
        </w:rPr>
        <w:t>.</w:t>
      </w:r>
    </w:p>
    <w:p w:rsidR="00921BFB" w:rsidRDefault="00A00283">
      <w:pPr>
        <w:pStyle w:val="a3"/>
        <w:spacing w:before="68"/>
        <w:ind w:left="926"/>
      </w:pPr>
      <w:r>
        <w:t>Затем</w:t>
      </w:r>
      <w:r>
        <w:rPr>
          <w:spacing w:val="-13"/>
        </w:rPr>
        <w:t xml:space="preserve"> </w:t>
      </w:r>
      <w:r>
        <w:t>находим</w:t>
      </w:r>
      <w:r>
        <w:rPr>
          <w:spacing w:val="-10"/>
        </w:rPr>
        <w:t xml:space="preserve"> </w:t>
      </w:r>
      <w:r>
        <w:t>оптимальные</w:t>
      </w:r>
      <w:r>
        <w:rPr>
          <w:spacing w:val="-10"/>
        </w:rPr>
        <w:t xml:space="preserve"> </w:t>
      </w:r>
      <w:r>
        <w:t>стратегии</w:t>
      </w:r>
      <w:r>
        <w:rPr>
          <w:spacing w:val="-5"/>
        </w:rPr>
        <w:t xml:space="preserve"> </w:t>
      </w:r>
      <w:r>
        <w:t>и</w:t>
      </w:r>
      <w:r>
        <w:rPr>
          <w:spacing w:val="-10"/>
        </w:rPr>
        <w:t xml:space="preserve"> </w:t>
      </w:r>
      <w:r>
        <w:t>цену</w:t>
      </w:r>
      <w:r>
        <w:rPr>
          <w:spacing w:val="-12"/>
        </w:rPr>
        <w:t xml:space="preserve"> </w:t>
      </w:r>
      <w:r>
        <w:rPr>
          <w:spacing w:val="-2"/>
        </w:rPr>
        <w:t>игры.</w:t>
      </w:r>
    </w:p>
    <w:p w:rsidR="00921BFB" w:rsidRDefault="00921BFB">
      <w:pPr>
        <w:sectPr w:rsidR="00921BFB">
          <w:pgSz w:w="11900" w:h="16840"/>
          <w:pgMar w:top="1340" w:right="960" w:bottom="1320" w:left="1200" w:header="0" w:footer="1133" w:gutter="0"/>
          <w:cols w:space="720"/>
        </w:sectPr>
      </w:pPr>
    </w:p>
    <w:p w:rsidR="00921BFB" w:rsidRDefault="00A00283">
      <w:pPr>
        <w:spacing w:before="27" w:line="278"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tabs>
          <w:tab w:val="left" w:pos="3264"/>
        </w:tabs>
        <w:spacing w:before="24" w:line="280" w:lineRule="exact"/>
        <w:ind w:left="1661"/>
        <w:rPr>
          <w:rFonts w:ascii="Cambria Math"/>
        </w:rPr>
      </w:pPr>
      <w:r>
        <w:br w:type="column"/>
      </w:r>
      <w:r>
        <w:rPr>
          <w:rFonts w:ascii="Cambria Math"/>
        </w:rPr>
        <w:t>6</w:t>
      </w:r>
      <w:r>
        <w:rPr>
          <w:rFonts w:ascii="Cambria Math"/>
          <w:spacing w:val="1"/>
        </w:rPr>
        <w:t xml:space="preserve"> </w:t>
      </w:r>
      <w:r>
        <w:rPr>
          <w:rFonts w:ascii="Cambria Math"/>
        </w:rPr>
        <w:t>+</w:t>
      </w:r>
      <w:r>
        <w:rPr>
          <w:rFonts w:ascii="Cambria Math"/>
          <w:spacing w:val="-4"/>
        </w:rPr>
        <w:t xml:space="preserve"> </w:t>
      </w:r>
      <w:r>
        <w:rPr>
          <w:rFonts w:ascii="Cambria Math"/>
          <w:spacing w:val="-10"/>
        </w:rPr>
        <w:t>1</w:t>
      </w:r>
      <w:r>
        <w:rPr>
          <w:rFonts w:ascii="Cambria Math"/>
        </w:rPr>
        <w:tab/>
      </w:r>
      <w:r>
        <w:rPr>
          <w:rFonts w:ascii="Cambria Math"/>
          <w:spacing w:val="-10"/>
        </w:rPr>
        <w:t>7</w:t>
      </w:r>
    </w:p>
    <w:p w:rsidR="00921BFB" w:rsidRDefault="00921BFB">
      <w:pPr>
        <w:spacing w:line="280" w:lineRule="exact"/>
        <w:rPr>
          <w:rFonts w:ascii="Cambria Math"/>
        </w:rPr>
        <w:sectPr w:rsidR="00921BFB">
          <w:type w:val="continuous"/>
          <w:pgSz w:w="11900" w:h="16840"/>
          <w:pgMar w:top="1620" w:right="960" w:bottom="280" w:left="1200" w:header="0" w:footer="1133" w:gutter="0"/>
          <w:cols w:num="2" w:space="720" w:equalWidth="0">
            <w:col w:w="4270" w:space="40"/>
            <w:col w:w="5430"/>
          </w:cols>
        </w:sectPr>
      </w:pPr>
    </w:p>
    <w:p w:rsidR="00921BFB" w:rsidRDefault="00A00283">
      <w:pPr>
        <w:spacing w:line="321" w:lineRule="exact"/>
        <w:ind w:left="1632"/>
        <w:rPr>
          <w:rFonts w:ascii="Cambria Math" w:eastAsia="Cambria Math"/>
          <w:sz w:val="30"/>
        </w:rPr>
      </w:pPr>
      <w:r>
        <w:rPr>
          <w:noProof/>
          <w:lang w:eastAsia="ru-RU"/>
        </w:rPr>
        <mc:AlternateContent>
          <mc:Choice Requires="wps">
            <w:drawing>
              <wp:anchor distT="0" distB="0" distL="0" distR="0" simplePos="0" relativeHeight="16098304" behindDoc="0" locked="0" layoutInCell="1" allowOverlap="1">
                <wp:simplePos x="0" y="0"/>
                <wp:positionH relativeFrom="page">
                  <wp:posOffset>2228088</wp:posOffset>
                </wp:positionH>
                <wp:positionV relativeFrom="paragraph">
                  <wp:posOffset>85340</wp:posOffset>
                </wp:positionV>
                <wp:extent cx="1746885" cy="12700"/>
                <wp:effectExtent l="0" t="0" r="0" b="0"/>
                <wp:wrapNone/>
                <wp:docPr id="1712" name="Graphic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5.440002pt;margin-top:6.719709pt;width:137.520pt;height:.96pt;mso-position-horizontal-relative:page;mso-position-vertical-relative:paragraph;z-index:16098304" id="docshape1342" filled="true" fillcolor="#000000" stroked="false">
                <v:fill type="solid"/>
                <w10:wrap type="none"/>
              </v:rect>
            </w:pict>
          </mc:Fallback>
        </mc:AlternateContent>
      </w:r>
      <w:r>
        <w:rPr>
          <w:noProof/>
          <w:lang w:eastAsia="ru-RU"/>
        </w:rPr>
        <mc:AlternateContent>
          <mc:Choice Requires="wps">
            <w:drawing>
              <wp:anchor distT="0" distB="0" distL="0" distR="0" simplePos="0" relativeHeight="476101632" behindDoc="1" locked="0" layoutInCell="1" allowOverlap="1">
                <wp:simplePos x="0" y="0"/>
                <wp:positionH relativeFrom="page">
                  <wp:posOffset>4221479</wp:posOffset>
                </wp:positionH>
                <wp:positionV relativeFrom="paragraph">
                  <wp:posOffset>85340</wp:posOffset>
                </wp:positionV>
                <wp:extent cx="1103630" cy="12700"/>
                <wp:effectExtent l="0" t="0" r="0" b="0"/>
                <wp:wrapNone/>
                <wp:docPr id="1713" name="Graphic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2.399994pt;margin-top:6.719709pt;width:86.88pt;height:.96pt;mso-position-horizontal-relative:page;mso-position-vertical-relative:paragraph;z-index:-27214848" id="docshape1343" filled="true" fillcolor="#000000" stroked="false">
                <v:fill type="solid"/>
                <w10:wrap type="none"/>
              </v:rect>
            </w:pict>
          </mc:Fallback>
        </mc:AlternateContent>
      </w:r>
      <w:r>
        <w:rPr>
          <w:noProof/>
          <w:lang w:eastAsia="ru-RU"/>
        </w:rPr>
        <mc:AlternateContent>
          <mc:Choice Requires="wps">
            <w:drawing>
              <wp:anchor distT="0" distB="0" distL="0" distR="0" simplePos="0" relativeHeight="476102144" behindDoc="1" locked="0" layoutInCell="1" allowOverlap="1">
                <wp:simplePos x="0" y="0"/>
                <wp:positionH relativeFrom="page">
                  <wp:posOffset>5571744</wp:posOffset>
                </wp:positionH>
                <wp:positionV relativeFrom="paragraph">
                  <wp:posOffset>85340</wp:posOffset>
                </wp:positionV>
                <wp:extent cx="106680" cy="12700"/>
                <wp:effectExtent l="0" t="0" r="0" b="0"/>
                <wp:wrapNone/>
                <wp:docPr id="1714" name="Graphic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38.720001pt;margin-top:6.719709pt;width:8.4pt;height:.96pt;mso-position-horizontal-relative:page;mso-position-vertical-relative:paragraph;z-index:-27214336" id="docshape1344" filled="true" fillcolor="#000000" stroked="false">
                <v:fill type="solid"/>
                <w10:wrap type="none"/>
              </v:rect>
            </w:pict>
          </mc:Fallback>
        </mc:AlternateContent>
      </w:r>
      <w:r>
        <w:rPr>
          <w:noProof/>
          <w:lang w:eastAsia="ru-RU"/>
        </w:rPr>
        <mc:AlternateContent>
          <mc:Choice Requires="wps">
            <w:drawing>
              <wp:anchor distT="0" distB="0" distL="0" distR="0" simplePos="0" relativeHeight="16105472" behindDoc="0" locked="0" layoutInCell="1" allowOverlap="1">
                <wp:simplePos x="0" y="0"/>
                <wp:positionH relativeFrom="page">
                  <wp:posOffset>2228088</wp:posOffset>
                </wp:positionH>
                <wp:positionV relativeFrom="paragraph">
                  <wp:posOffset>128001</wp:posOffset>
                </wp:positionV>
                <wp:extent cx="107314" cy="192405"/>
                <wp:effectExtent l="0" t="0" r="0" b="0"/>
                <wp:wrapNone/>
                <wp:docPr id="1715" name="Text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5.440002pt;margin-top:10.078889pt;width:8.450pt;height:15.15pt;mso-position-horizontal-relative:page;mso-position-vertical-relative:paragraph;z-index:16105472" type="#_x0000_t202" id="docshape1345"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1</w:t>
      </w:r>
      <w:r>
        <w:rPr>
          <w:rFonts w:ascii="Cambria Math" w:eastAsia="Cambria Math"/>
          <w:spacing w:val="44"/>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3"/>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4</w:t>
      </w:r>
      <w:r>
        <w:rPr>
          <w:rFonts w:ascii="Cambria Math" w:hAnsi="Cambria Math"/>
          <w:spacing w:val="-4"/>
        </w:rPr>
        <w:t xml:space="preserve"> </w:t>
      </w:r>
      <w:r>
        <w:rPr>
          <w:rFonts w:ascii="Cambria Math" w:hAnsi="Cambria Math"/>
        </w:rPr>
        <w:t>+ 6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8</w:t>
      </w:r>
      <w:r>
        <w:rPr>
          <w:rFonts w:ascii="Cambria Math" w:hAnsi="Cambria Math"/>
          <w:spacing w:val="1"/>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4" w:space="720" w:equalWidth="0">
            <w:col w:w="2715" w:space="40"/>
            <w:col w:w="1511" w:space="39"/>
            <w:col w:w="743" w:space="39"/>
            <w:col w:w="4653"/>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tabs>
          <w:tab w:val="left" w:pos="3269"/>
        </w:tabs>
        <w:spacing w:line="261" w:lineRule="exact"/>
        <w:ind w:left="1666"/>
        <w:rPr>
          <w:rFonts w:ascii="Cambria Math" w:hAnsi="Cambria Math"/>
        </w:rPr>
      </w:pPr>
      <w:r>
        <w:br w:type="column"/>
      </w:r>
      <w:r>
        <w:rPr>
          <w:rFonts w:ascii="Cambria Math" w:hAnsi="Cambria Math"/>
        </w:rPr>
        <w:t>4</w:t>
      </w:r>
      <w:r>
        <w:rPr>
          <w:rFonts w:ascii="Cambria Math" w:hAnsi="Cambria Math"/>
          <w:spacing w:val="-4"/>
        </w:rPr>
        <w:t xml:space="preserve"> </w:t>
      </w:r>
      <w:r>
        <w:rPr>
          <w:rFonts w:ascii="Cambria Math" w:hAnsi="Cambria Math"/>
        </w:rPr>
        <w:t xml:space="preserve">− </w:t>
      </w:r>
      <w:r>
        <w:rPr>
          <w:rFonts w:ascii="Cambria Math" w:hAnsi="Cambria Math"/>
          <w:spacing w:val="-10"/>
        </w:rPr>
        <w:t>3</w:t>
      </w:r>
      <w:r>
        <w:rPr>
          <w:rFonts w:ascii="Cambria Math" w:hAnsi="Cambria Math"/>
        </w:rPr>
        <w:tab/>
      </w:r>
      <w:r>
        <w:rPr>
          <w:rFonts w:ascii="Cambria Math" w:hAnsi="Cambria Math"/>
          <w:spacing w:val="-10"/>
        </w:rPr>
        <w:t>1</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2" w:space="720" w:equalWidth="0">
            <w:col w:w="4611" w:space="40"/>
            <w:col w:w="5089"/>
          </w:cols>
        </w:sectPr>
      </w:pPr>
    </w:p>
    <w:p w:rsidR="00921BFB" w:rsidRDefault="00A00283">
      <w:pPr>
        <w:spacing w:line="321" w:lineRule="exact"/>
        <w:ind w:left="1286"/>
        <w:rPr>
          <w:rFonts w:ascii="Cambria Math" w:eastAsia="Cambria Math"/>
          <w:sz w:val="30"/>
        </w:rPr>
      </w:pPr>
      <w:r>
        <w:rPr>
          <w:noProof/>
          <w:lang w:eastAsia="ru-RU"/>
        </w:rPr>
        <mc:AlternateContent>
          <mc:Choice Requires="wps">
            <w:drawing>
              <wp:anchor distT="0" distB="0" distL="0" distR="0" simplePos="0" relativeHeight="16099840" behindDoc="0" locked="0" layoutInCell="1" allowOverlap="1">
                <wp:simplePos x="0" y="0"/>
                <wp:positionH relativeFrom="page">
                  <wp:posOffset>2444495</wp:posOffset>
                </wp:positionH>
                <wp:positionV relativeFrom="paragraph">
                  <wp:posOffset>85354</wp:posOffset>
                </wp:positionV>
                <wp:extent cx="1746885" cy="12700"/>
                <wp:effectExtent l="0" t="0" r="0" b="0"/>
                <wp:wrapNone/>
                <wp:docPr id="1716" name="Graphic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92.479996pt;margin-top:6.72082pt;width:137.520pt;height:.96pt;mso-position-horizontal-relative:page;mso-position-vertical-relative:paragraph;z-index:16099840" id="docshape1346" filled="true" fillcolor="#000000" stroked="false">
                <v:fill type="solid"/>
                <w10:wrap type="none"/>
              </v:rect>
            </w:pict>
          </mc:Fallback>
        </mc:AlternateContent>
      </w:r>
      <w:r>
        <w:rPr>
          <w:noProof/>
          <w:lang w:eastAsia="ru-RU"/>
        </w:rPr>
        <mc:AlternateContent>
          <mc:Choice Requires="wps">
            <w:drawing>
              <wp:anchor distT="0" distB="0" distL="0" distR="0" simplePos="0" relativeHeight="476103168" behindDoc="1" locked="0" layoutInCell="1" allowOverlap="1">
                <wp:simplePos x="0" y="0"/>
                <wp:positionH relativeFrom="page">
                  <wp:posOffset>4440935</wp:posOffset>
                </wp:positionH>
                <wp:positionV relativeFrom="paragraph">
                  <wp:posOffset>85354</wp:posOffset>
                </wp:positionV>
                <wp:extent cx="1103630" cy="12700"/>
                <wp:effectExtent l="0" t="0" r="0" b="0"/>
                <wp:wrapNone/>
                <wp:docPr id="1717" name="Graphic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49.679993pt;margin-top:6.72082pt;width:86.88pt;height:.96pt;mso-position-horizontal-relative:page;mso-position-vertical-relative:paragraph;z-index:-27213312" id="docshape1347" filled="true" fillcolor="#000000" stroked="false">
                <v:fill type="solid"/>
                <w10:wrap type="none"/>
              </v:rect>
            </w:pict>
          </mc:Fallback>
        </mc:AlternateContent>
      </w:r>
      <w:r>
        <w:rPr>
          <w:noProof/>
          <w:lang w:eastAsia="ru-RU"/>
        </w:rPr>
        <mc:AlternateContent>
          <mc:Choice Requires="wps">
            <w:drawing>
              <wp:anchor distT="0" distB="0" distL="0" distR="0" simplePos="0" relativeHeight="476103680" behindDoc="1" locked="0" layoutInCell="1" allowOverlap="1">
                <wp:simplePos x="0" y="0"/>
                <wp:positionH relativeFrom="page">
                  <wp:posOffset>5791200</wp:posOffset>
                </wp:positionH>
                <wp:positionV relativeFrom="paragraph">
                  <wp:posOffset>85354</wp:posOffset>
                </wp:positionV>
                <wp:extent cx="106680" cy="12700"/>
                <wp:effectExtent l="0" t="0" r="0" b="0"/>
                <wp:wrapNone/>
                <wp:docPr id="1718" name="Graphic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56pt;margin-top:6.72082pt;width:8.4pt;height:.96pt;mso-position-horizontal-relative:page;mso-position-vertical-relative:paragraph;z-index:-27212800" id="docshape1348" filled="true" fillcolor="#000000" stroked="false">
                <v:fill type="solid"/>
                <w10:wrap type="none"/>
              </v:rect>
            </w:pict>
          </mc:Fallback>
        </mc:AlternateContent>
      </w:r>
      <w:r>
        <w:rPr>
          <w:noProof/>
          <w:lang w:eastAsia="ru-RU"/>
        </w:rPr>
        <mc:AlternateContent>
          <mc:Choice Requires="wps">
            <w:drawing>
              <wp:anchor distT="0" distB="0" distL="0" distR="0" simplePos="0" relativeHeight="16105984" behindDoc="0" locked="0" layoutInCell="1" allowOverlap="1">
                <wp:simplePos x="0" y="0"/>
                <wp:positionH relativeFrom="page">
                  <wp:posOffset>2444495</wp:posOffset>
                </wp:positionH>
                <wp:positionV relativeFrom="paragraph">
                  <wp:posOffset>128015</wp:posOffset>
                </wp:positionV>
                <wp:extent cx="107314" cy="192405"/>
                <wp:effectExtent l="0" t="0" r="0" b="0"/>
                <wp:wrapNone/>
                <wp:docPr id="1719" name="Text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2.479996pt;margin-top:10.08pt;width:8.450pt;height:15.15pt;mso-position-horizontal-relative:page;mso-position-vertical-relative:paragraph;z-index:16105984" type="#_x0000_t202" id="docshape1349"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2</w:t>
      </w:r>
      <w:r>
        <w:rPr>
          <w:rFonts w:ascii="Cambria Math" w:eastAsia="Cambria Math"/>
          <w:spacing w:val="48"/>
          <w:position w:val="-5"/>
          <w:sz w:val="21"/>
        </w:rPr>
        <w:t xml:space="preserve"> </w:t>
      </w:r>
      <w:r>
        <w:rPr>
          <w:rFonts w:ascii="Cambria Math" w:eastAsia="Cambria Math"/>
          <w:sz w:val="30"/>
        </w:rPr>
        <w:t>=</w:t>
      </w:r>
      <w:r>
        <w:rPr>
          <w:rFonts w:ascii="Cambria Math" w:eastAsia="Cambria Math"/>
          <w:spacing w:val="17"/>
          <w:sz w:val="30"/>
        </w:rPr>
        <w:t xml:space="preserve"> </w:t>
      </w:r>
      <w:r>
        <w:rPr>
          <w:rFonts w:ascii="Cambria Math" w:eastAsia="Cambria Math"/>
          <w:sz w:val="30"/>
        </w:rPr>
        <w:t>𝑥</w:t>
      </w:r>
      <w:r>
        <w:rPr>
          <w:rFonts w:ascii="Cambria Math" w:eastAsia="Cambria Math"/>
          <w:position w:val="-5"/>
          <w:sz w:val="21"/>
        </w:rPr>
        <w:t>4</w:t>
      </w:r>
      <w:r>
        <w:rPr>
          <w:rFonts w:ascii="Cambria Math" w:eastAsia="Cambria Math"/>
          <w:spacing w:val="4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8"/>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4</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+ 1</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8</w:t>
      </w:r>
      <w:r>
        <w:rPr>
          <w:rFonts w:ascii="Cambria Math" w:hAnsi="Cambria Math"/>
          <w:spacing w:val="1"/>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4" w:space="720" w:equalWidth="0">
            <w:col w:w="3056" w:space="40"/>
            <w:col w:w="1516" w:space="39"/>
            <w:col w:w="738" w:space="39"/>
            <w:col w:w="4312"/>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tabs>
          <w:tab w:val="left" w:pos="3264"/>
        </w:tabs>
        <w:spacing w:line="261" w:lineRule="exact"/>
        <w:ind w:left="1661"/>
        <w:rPr>
          <w:rFonts w:ascii="Cambria Math" w:hAnsi="Cambria Math"/>
        </w:rPr>
      </w:pPr>
      <w:r>
        <w:br w:type="column"/>
      </w:r>
      <w:r>
        <w:rPr>
          <w:rFonts w:ascii="Cambria Math" w:hAnsi="Cambria Math"/>
        </w:rPr>
        <w:t>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3</w:t>
      </w:r>
      <w:r>
        <w:rPr>
          <w:rFonts w:ascii="Cambria Math" w:hAnsi="Cambria Math"/>
        </w:rPr>
        <w:tab/>
      </w:r>
      <w:r>
        <w:rPr>
          <w:rFonts w:ascii="Cambria Math" w:hAnsi="Cambria Math"/>
          <w:spacing w:val="-10"/>
        </w:rPr>
        <w:t>3</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2" w:space="720" w:equalWidth="0">
            <w:col w:w="4270" w:space="40"/>
            <w:col w:w="5430"/>
          </w:cols>
        </w:sectPr>
      </w:pPr>
    </w:p>
    <w:p w:rsidR="00921BFB" w:rsidRDefault="00A00283">
      <w:pPr>
        <w:spacing w:line="321" w:lineRule="exact"/>
        <w:ind w:left="1632"/>
        <w:rPr>
          <w:rFonts w:ascii="Cambria Math" w:eastAsia="Cambria Math"/>
          <w:sz w:val="30"/>
        </w:rPr>
      </w:pPr>
      <w:r>
        <w:rPr>
          <w:noProof/>
          <w:lang w:eastAsia="ru-RU"/>
        </w:rPr>
        <mc:AlternateContent>
          <mc:Choice Requires="wps">
            <w:drawing>
              <wp:anchor distT="0" distB="0" distL="0" distR="0" simplePos="0" relativeHeight="16101376" behindDoc="0" locked="0" layoutInCell="1" allowOverlap="1">
                <wp:simplePos x="0" y="0"/>
                <wp:positionH relativeFrom="page">
                  <wp:posOffset>2228088</wp:posOffset>
                </wp:positionH>
                <wp:positionV relativeFrom="paragraph">
                  <wp:posOffset>85354</wp:posOffset>
                </wp:positionV>
                <wp:extent cx="1746885" cy="12700"/>
                <wp:effectExtent l="0" t="0" r="0" b="0"/>
                <wp:wrapNone/>
                <wp:docPr id="1720" name="Graphic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5.440002pt;margin-top:6.72082pt;width:137.520pt;height:.96pt;mso-position-horizontal-relative:page;mso-position-vertical-relative:paragraph;z-index:16101376" id="docshape1350" filled="true" fillcolor="#000000" stroked="false">
                <v:fill type="solid"/>
                <w10:wrap type="none"/>
              </v:rect>
            </w:pict>
          </mc:Fallback>
        </mc:AlternateContent>
      </w:r>
      <w:r>
        <w:rPr>
          <w:noProof/>
          <w:lang w:eastAsia="ru-RU"/>
        </w:rPr>
        <mc:AlternateContent>
          <mc:Choice Requires="wps">
            <w:drawing>
              <wp:anchor distT="0" distB="0" distL="0" distR="0" simplePos="0" relativeHeight="476104704" behindDoc="1" locked="0" layoutInCell="1" allowOverlap="1">
                <wp:simplePos x="0" y="0"/>
                <wp:positionH relativeFrom="page">
                  <wp:posOffset>4221479</wp:posOffset>
                </wp:positionH>
                <wp:positionV relativeFrom="paragraph">
                  <wp:posOffset>85354</wp:posOffset>
                </wp:positionV>
                <wp:extent cx="1103630" cy="12700"/>
                <wp:effectExtent l="0" t="0" r="0" b="0"/>
                <wp:wrapNone/>
                <wp:docPr id="1721" name="Graphic 1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2.399994pt;margin-top:6.72082pt;width:86.88pt;height:.96pt;mso-position-horizontal-relative:page;mso-position-vertical-relative:paragraph;z-index:-27211776" id="docshape1351" filled="true" fillcolor="#000000" stroked="false">
                <v:fill type="solid"/>
                <w10:wrap type="none"/>
              </v:rect>
            </w:pict>
          </mc:Fallback>
        </mc:AlternateContent>
      </w:r>
      <w:r>
        <w:rPr>
          <w:noProof/>
          <w:lang w:eastAsia="ru-RU"/>
        </w:rPr>
        <mc:AlternateContent>
          <mc:Choice Requires="wps">
            <w:drawing>
              <wp:anchor distT="0" distB="0" distL="0" distR="0" simplePos="0" relativeHeight="476105216" behindDoc="1" locked="0" layoutInCell="1" allowOverlap="1">
                <wp:simplePos x="0" y="0"/>
                <wp:positionH relativeFrom="page">
                  <wp:posOffset>5571744</wp:posOffset>
                </wp:positionH>
                <wp:positionV relativeFrom="paragraph">
                  <wp:posOffset>85354</wp:posOffset>
                </wp:positionV>
                <wp:extent cx="106680" cy="12700"/>
                <wp:effectExtent l="0" t="0" r="0" b="0"/>
                <wp:wrapNone/>
                <wp:docPr id="1722" name="Graphic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38.720001pt;margin-top:6.72082pt;width:8.4pt;height:.96pt;mso-position-horizontal-relative:page;mso-position-vertical-relative:paragraph;z-index:-27211264" id="docshape1352" filled="true" fillcolor="#000000" stroked="false">
                <v:fill type="solid"/>
                <w10:wrap type="none"/>
              </v:rect>
            </w:pict>
          </mc:Fallback>
        </mc:AlternateContent>
      </w:r>
      <w:r>
        <w:rPr>
          <w:noProof/>
          <w:lang w:eastAsia="ru-RU"/>
        </w:rPr>
        <mc:AlternateContent>
          <mc:Choice Requires="wps">
            <w:drawing>
              <wp:anchor distT="0" distB="0" distL="0" distR="0" simplePos="0" relativeHeight="16106496" behindDoc="0" locked="0" layoutInCell="1" allowOverlap="1">
                <wp:simplePos x="0" y="0"/>
                <wp:positionH relativeFrom="page">
                  <wp:posOffset>2228088</wp:posOffset>
                </wp:positionH>
                <wp:positionV relativeFrom="paragraph">
                  <wp:posOffset>128015</wp:posOffset>
                </wp:positionV>
                <wp:extent cx="107314" cy="192405"/>
                <wp:effectExtent l="0" t="0" r="0" b="0"/>
                <wp:wrapNone/>
                <wp:docPr id="1723" name="Text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5.440002pt;margin-top:10.08pt;width:8.450pt;height:15.15pt;mso-position-horizontal-relative:page;mso-position-vertical-relative:paragraph;z-index:16106496" type="#_x0000_t202" id="docshape1353"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1</w:t>
      </w:r>
      <w:r>
        <w:rPr>
          <w:rFonts w:ascii="Cambria Math" w:eastAsia="Cambria Math"/>
          <w:spacing w:val="3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3"/>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8</w:t>
      </w:r>
      <w:r>
        <w:rPr>
          <w:rFonts w:ascii="Cambria Math" w:hAnsi="Cambria Math"/>
          <w:spacing w:val="1"/>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4" w:space="720" w:equalWidth="0">
            <w:col w:w="2715" w:space="40"/>
            <w:col w:w="1516" w:space="39"/>
            <w:col w:w="738" w:space="39"/>
            <w:col w:w="4653"/>
          </w:cols>
        </w:sectPr>
      </w:pPr>
    </w:p>
    <w:p w:rsidR="00921BFB" w:rsidRDefault="00A00283">
      <w:pPr>
        <w:spacing w:line="270"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tabs>
          <w:tab w:val="left" w:pos="3264"/>
        </w:tabs>
        <w:spacing w:line="270" w:lineRule="exact"/>
        <w:ind w:left="1661"/>
        <w:rPr>
          <w:rFonts w:ascii="Cambria Math"/>
        </w:rPr>
      </w:pPr>
      <w:r>
        <w:br w:type="column"/>
      </w:r>
      <w:r>
        <w:rPr>
          <w:rFonts w:ascii="Cambria Math"/>
        </w:rPr>
        <w:t>4</w:t>
      </w:r>
      <w:r>
        <w:rPr>
          <w:rFonts w:ascii="Cambria Math"/>
          <w:spacing w:val="-4"/>
        </w:rPr>
        <w:t xml:space="preserve"> </w:t>
      </w:r>
      <w:r>
        <w:rPr>
          <w:rFonts w:ascii="Cambria Math"/>
        </w:rPr>
        <w:t xml:space="preserve">+ </w:t>
      </w:r>
      <w:r>
        <w:rPr>
          <w:rFonts w:ascii="Cambria Math"/>
          <w:spacing w:val="-10"/>
        </w:rPr>
        <w:t>1</w:t>
      </w:r>
      <w:r>
        <w:rPr>
          <w:rFonts w:ascii="Cambria Math"/>
        </w:rPr>
        <w:tab/>
      </w:r>
      <w:r>
        <w:rPr>
          <w:rFonts w:ascii="Cambria Math"/>
          <w:spacing w:val="-10"/>
        </w:rPr>
        <w:t>5</w:t>
      </w:r>
    </w:p>
    <w:p w:rsidR="00921BFB" w:rsidRDefault="00921BFB">
      <w:pPr>
        <w:spacing w:line="270" w:lineRule="exact"/>
        <w:rPr>
          <w:rFonts w:ascii="Cambria Math"/>
        </w:rPr>
        <w:sectPr w:rsidR="00921BFB">
          <w:type w:val="continuous"/>
          <w:pgSz w:w="11900" w:h="16840"/>
          <w:pgMar w:top="1620" w:right="960" w:bottom="280" w:left="1200" w:header="0" w:footer="1133" w:gutter="0"/>
          <w:cols w:num="2" w:space="720" w:equalWidth="0">
            <w:col w:w="4275" w:space="40"/>
            <w:col w:w="5425"/>
          </w:cols>
        </w:sectPr>
      </w:pPr>
    </w:p>
    <w:p w:rsidR="00921BFB" w:rsidRDefault="00A00283">
      <w:pPr>
        <w:spacing w:line="321" w:lineRule="exact"/>
        <w:ind w:left="1627"/>
        <w:rPr>
          <w:rFonts w:ascii="Cambria Math" w:eastAsia="Cambria Math"/>
          <w:sz w:val="30"/>
        </w:rPr>
      </w:pPr>
      <w:r>
        <w:rPr>
          <w:noProof/>
          <w:lang w:eastAsia="ru-RU"/>
        </w:rPr>
        <mc:AlternateContent>
          <mc:Choice Requires="wps">
            <w:drawing>
              <wp:anchor distT="0" distB="0" distL="0" distR="0" simplePos="0" relativeHeight="16102912" behindDoc="0" locked="0" layoutInCell="1" allowOverlap="1">
                <wp:simplePos x="0" y="0"/>
                <wp:positionH relativeFrom="page">
                  <wp:posOffset>2231135</wp:posOffset>
                </wp:positionH>
                <wp:positionV relativeFrom="paragraph">
                  <wp:posOffset>85354</wp:posOffset>
                </wp:positionV>
                <wp:extent cx="1746885" cy="12700"/>
                <wp:effectExtent l="0" t="0" r="0" b="0"/>
                <wp:wrapNone/>
                <wp:docPr id="1724" name="Graphic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5.679993pt;margin-top:6.72082pt;width:137.520pt;height:.96pt;mso-position-horizontal-relative:page;mso-position-vertical-relative:paragraph;z-index:16102912" id="docshape1354" filled="true" fillcolor="#000000" stroked="false">
                <v:fill type="solid"/>
                <w10:wrap type="none"/>
              </v:rect>
            </w:pict>
          </mc:Fallback>
        </mc:AlternateContent>
      </w:r>
      <w:r>
        <w:rPr>
          <w:noProof/>
          <w:lang w:eastAsia="ru-RU"/>
        </w:rPr>
        <mc:AlternateContent>
          <mc:Choice Requires="wps">
            <w:drawing>
              <wp:anchor distT="0" distB="0" distL="0" distR="0" simplePos="0" relativeHeight="476106240" behindDoc="1" locked="0" layoutInCell="1" allowOverlap="1">
                <wp:simplePos x="0" y="0"/>
                <wp:positionH relativeFrom="page">
                  <wp:posOffset>4224528</wp:posOffset>
                </wp:positionH>
                <wp:positionV relativeFrom="paragraph">
                  <wp:posOffset>85354</wp:posOffset>
                </wp:positionV>
                <wp:extent cx="1103630" cy="12700"/>
                <wp:effectExtent l="0" t="0" r="0" b="0"/>
                <wp:wrapNone/>
                <wp:docPr id="1725" name="Graphic 1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2.640015pt;margin-top:6.72082pt;width:86.88pt;height:.96pt;mso-position-horizontal-relative:page;mso-position-vertical-relative:paragraph;z-index:-27210240" id="docshape1355" filled="true" fillcolor="#000000" stroked="false">
                <v:fill type="solid"/>
                <w10:wrap type="none"/>
              </v:rect>
            </w:pict>
          </mc:Fallback>
        </mc:AlternateContent>
      </w:r>
      <w:r>
        <w:rPr>
          <w:noProof/>
          <w:lang w:eastAsia="ru-RU"/>
        </w:rPr>
        <mc:AlternateContent>
          <mc:Choice Requires="wps">
            <w:drawing>
              <wp:anchor distT="0" distB="0" distL="0" distR="0" simplePos="0" relativeHeight="476106752" behindDoc="1" locked="0" layoutInCell="1" allowOverlap="1">
                <wp:simplePos x="0" y="0"/>
                <wp:positionH relativeFrom="page">
                  <wp:posOffset>5574791</wp:posOffset>
                </wp:positionH>
                <wp:positionV relativeFrom="paragraph">
                  <wp:posOffset>85354</wp:posOffset>
                </wp:positionV>
                <wp:extent cx="106680" cy="12700"/>
                <wp:effectExtent l="0" t="0" r="0" b="0"/>
                <wp:wrapNone/>
                <wp:docPr id="1726" name="Graphic 1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38.959991pt;margin-top:6.72082pt;width:8.4pt;height:.96pt;mso-position-horizontal-relative:page;mso-position-vertical-relative:paragraph;z-index:-27209728" id="docshape1356" filled="true" fillcolor="#000000" stroked="false">
                <v:fill type="solid"/>
                <w10:wrap type="none"/>
              </v:rect>
            </w:pict>
          </mc:Fallback>
        </mc:AlternateContent>
      </w:r>
      <w:r>
        <w:rPr>
          <w:noProof/>
          <w:lang w:eastAsia="ru-RU"/>
        </w:rPr>
        <mc:AlternateContent>
          <mc:Choice Requires="wps">
            <w:drawing>
              <wp:anchor distT="0" distB="0" distL="0" distR="0" simplePos="0" relativeHeight="16107008" behindDoc="0" locked="0" layoutInCell="1" allowOverlap="1">
                <wp:simplePos x="0" y="0"/>
                <wp:positionH relativeFrom="page">
                  <wp:posOffset>2231135</wp:posOffset>
                </wp:positionH>
                <wp:positionV relativeFrom="paragraph">
                  <wp:posOffset>128015</wp:posOffset>
                </wp:positionV>
                <wp:extent cx="107314" cy="192405"/>
                <wp:effectExtent l="0" t="0" r="0" b="0"/>
                <wp:wrapNone/>
                <wp:docPr id="1727" name="Text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5.679993pt;margin-top:10.08pt;width:8.450pt;height:15.15pt;mso-position-horizontal-relative:page;mso-position-vertical-relative:paragraph;z-index:16107008" type="#_x0000_t202" id="docshape1357"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2</w:t>
      </w:r>
      <w:r>
        <w:rPr>
          <w:rFonts w:ascii="Cambria Math" w:eastAsia="Cambria Math"/>
          <w:spacing w:val="4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8"/>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4</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8</w:t>
      </w:r>
      <w:r>
        <w:rPr>
          <w:rFonts w:ascii="Cambria Math" w:hAnsi="Cambria Math"/>
          <w:spacing w:val="1"/>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4" w:space="720" w:equalWidth="0">
            <w:col w:w="2720" w:space="40"/>
            <w:col w:w="1511" w:space="39"/>
            <w:col w:w="738" w:space="39"/>
            <w:col w:w="4653"/>
          </w:cols>
        </w:sectPr>
      </w:pPr>
    </w:p>
    <w:p w:rsidR="00921BFB" w:rsidRDefault="00A00283">
      <w:pPr>
        <w:spacing w:before="206"/>
        <w:jc w:val="right"/>
        <w:rPr>
          <w:rFonts w:ascii="Cambria Math" w:eastAsia="Cambria Math"/>
          <w:sz w:val="30"/>
        </w:rPr>
      </w:pP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line="370" w:lineRule="exact"/>
        <w:ind w:left="185"/>
        <w:rPr>
          <w:rFonts w:ascii="Cambria Math" w:eastAsia="Cambria Math" w:hAnsi="Cambria Math"/>
          <w:sz w:val="21"/>
        </w:rPr>
      </w:pPr>
      <w:r>
        <w:br w:type="column"/>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8"/>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12</w:t>
      </w:r>
    </w:p>
    <w:p w:rsidR="00921BFB" w:rsidRDefault="00A00283">
      <w:pPr>
        <w:pStyle w:val="a3"/>
        <w:spacing w:line="20" w:lineRule="exact"/>
        <w:ind w:left="41" w:right="-72"/>
        <w:rPr>
          <w:rFonts w:ascii="Cambria Math"/>
          <w:sz w:val="2"/>
        </w:rPr>
      </w:pPr>
      <w:r>
        <w:rPr>
          <w:rFonts w:ascii="Cambria Math"/>
          <w:noProof/>
          <w:sz w:val="2"/>
          <w:lang w:eastAsia="ru-RU"/>
        </w:rPr>
        <mc:AlternateContent>
          <mc:Choice Requires="wps">
            <w:drawing>
              <wp:inline distT="0" distB="0" distL="0" distR="0">
                <wp:extent cx="1746885" cy="12700"/>
                <wp:effectExtent l="0" t="0" r="0" b="0"/>
                <wp:docPr id="1728"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885" cy="12700"/>
                          <a:chOff x="0" y="0"/>
                          <a:chExt cx="1746885" cy="12700"/>
                        </a:xfrm>
                      </wpg:grpSpPr>
                      <wps:wsp>
                        <wps:cNvPr id="1729" name="Graphic 1729"/>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37.550pt;height:1pt;mso-position-horizontal-relative:char;mso-position-vertical-relative:line" id="docshapegroup1358" coordorigin="0,0" coordsize="2751,20">
                <v:rect style="position:absolute;left:0;top:0;width:2751;height:20" id="docshape1359" filled="true" fillcolor="#000000" stroked="false">
                  <v:fill type="solid"/>
                </v:rect>
              </v:group>
            </w:pict>
          </mc:Fallback>
        </mc:AlternateContent>
      </w:r>
    </w:p>
    <w:p w:rsidR="00921BFB" w:rsidRDefault="00A00283">
      <w:pPr>
        <w:spacing w:before="20"/>
        <w:ind w:left="41"/>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35"/>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67" w:lineRule="exact"/>
        <w:ind w:left="504"/>
        <w:rPr>
          <w:rFonts w:ascii="Cambria Math" w:hAnsi="Cambria Math"/>
        </w:rPr>
      </w:pPr>
      <w:r>
        <w:br w:type="column"/>
      </w:r>
      <w:r>
        <w:rPr>
          <w:rFonts w:ascii="Cambria Math" w:hAnsi="Cambria Math"/>
          <w:w w:val="105"/>
        </w:rPr>
        <w:t>4</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w w:val="105"/>
        </w:rPr>
        <w:t>6</w:t>
      </w:r>
      <w:r>
        <w:rPr>
          <w:rFonts w:ascii="Cambria Math" w:hAnsi="Cambria Math"/>
          <w:spacing w:val="-11"/>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1</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spacing w:val="-10"/>
          <w:w w:val="105"/>
        </w:rPr>
        <w:t>3</w:t>
      </w:r>
    </w:p>
    <w:p w:rsidR="00921BFB" w:rsidRDefault="00A00283">
      <w:pPr>
        <w:spacing w:line="216" w:lineRule="exact"/>
        <w:ind w:left="58"/>
        <w:rPr>
          <w:rFonts w:ascii="Cambria Math"/>
          <w:sz w:val="30"/>
        </w:rPr>
      </w:pPr>
      <w:r>
        <w:rPr>
          <w:noProof/>
          <w:lang w:eastAsia="ru-RU"/>
        </w:rPr>
        <mc:AlternateContent>
          <mc:Choice Requires="wps">
            <w:drawing>
              <wp:anchor distT="0" distB="0" distL="0" distR="0" simplePos="0" relativeHeight="16104448" behindDoc="0" locked="0" layoutInCell="1" allowOverlap="1">
                <wp:simplePos x="0" y="0"/>
                <wp:positionH relativeFrom="page">
                  <wp:posOffset>3779520</wp:posOffset>
                </wp:positionH>
                <wp:positionV relativeFrom="paragraph">
                  <wp:posOffset>78488</wp:posOffset>
                </wp:positionV>
                <wp:extent cx="1103630" cy="12700"/>
                <wp:effectExtent l="0" t="0" r="0" b="0"/>
                <wp:wrapNone/>
                <wp:docPr id="1730" name="Graphic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97.600006pt;margin-top:6.1802pt;width:86.88pt;height:.96pt;mso-position-horizontal-relative:page;mso-position-vertical-relative:paragraph;z-index:16104448" id="docshape1360" filled="true" fillcolor="#000000" stroked="false">
                <v:fill type="solid"/>
                <w10:wrap type="none"/>
              </v:rect>
            </w:pict>
          </mc:Fallback>
        </mc:AlternateContent>
      </w:r>
      <w:r>
        <w:rPr>
          <w:rFonts w:ascii="Cambria Math"/>
          <w:spacing w:val="-10"/>
          <w:sz w:val="30"/>
        </w:rPr>
        <w:t>=</w:t>
      </w:r>
    </w:p>
    <w:p w:rsidR="00921BFB" w:rsidRDefault="00A00283">
      <w:pPr>
        <w:pStyle w:val="a3"/>
        <w:spacing w:line="277" w:lineRule="exact"/>
        <w:ind w:left="365"/>
        <w:rPr>
          <w:rFonts w:ascii="Cambria Math" w:hAnsi="Cambria Math"/>
        </w:rPr>
      </w:pPr>
      <w:r>
        <w:rPr>
          <w:rFonts w:ascii="Cambria Math" w:hAnsi="Cambria Math"/>
        </w:rPr>
        <w:t>4</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xml:space="preserve">+ </w:t>
      </w:r>
      <w:r>
        <w:rPr>
          <w:rFonts w:ascii="Cambria Math" w:hAnsi="Cambria Math"/>
          <w:spacing w:val="-10"/>
        </w:rPr>
        <w:t>1</w:t>
      </w:r>
    </w:p>
    <w:p w:rsidR="00921BFB" w:rsidRDefault="00A00283">
      <w:pPr>
        <w:spacing w:line="267" w:lineRule="exact"/>
        <w:ind w:left="349"/>
        <w:rPr>
          <w:rFonts w:ascii="Cambria Math"/>
          <w:sz w:val="30"/>
        </w:rPr>
      </w:pPr>
      <w:r>
        <w:br w:type="column"/>
      </w:r>
      <w:r>
        <w:rPr>
          <w:rFonts w:ascii="Cambria Math"/>
          <w:spacing w:val="-5"/>
          <w:sz w:val="30"/>
        </w:rPr>
        <w:t>27</w:t>
      </w:r>
    </w:p>
    <w:p w:rsidR="00921BFB" w:rsidRDefault="00A00283">
      <w:pPr>
        <w:pStyle w:val="a3"/>
        <w:tabs>
          <w:tab w:val="left" w:pos="762"/>
        </w:tabs>
        <w:spacing w:before="62" w:line="136" w:lineRule="auto"/>
        <w:ind w:left="430" w:right="1277" w:hanging="389"/>
        <w:rPr>
          <w:rFonts w:ascii="Cambria Math"/>
        </w:rPr>
      </w:pPr>
      <w:r>
        <w:rPr>
          <w:noProof/>
          <w:lang w:eastAsia="ru-RU"/>
        </w:rPr>
        <mc:AlternateContent>
          <mc:Choice Requires="wps">
            <w:drawing>
              <wp:anchor distT="0" distB="0" distL="0" distR="0" simplePos="0" relativeHeight="16104960" behindDoc="0" locked="0" layoutInCell="1" allowOverlap="1">
                <wp:simplePos x="0" y="0"/>
                <wp:positionH relativeFrom="page">
                  <wp:posOffset>5129784</wp:posOffset>
                </wp:positionH>
                <wp:positionV relativeFrom="paragraph">
                  <wp:posOffset>78488</wp:posOffset>
                </wp:positionV>
                <wp:extent cx="210820" cy="12700"/>
                <wp:effectExtent l="0" t="0" r="0" b="0"/>
                <wp:wrapNone/>
                <wp:docPr id="1731" name="Graphic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1"/>
                              </a:lnTo>
                              <a:lnTo>
                                <a:pt x="210312" y="12191"/>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03.920013pt;margin-top:6.1802pt;width:16.560pt;height:.96pt;mso-position-horizontal-relative:page;mso-position-vertical-relative:paragraph;z-index:16104960" id="docshape1361" filled="true" fillcolor="#000000" stroked="false">
                <v:fill type="solid"/>
                <w10:wrap type="none"/>
              </v:rect>
            </w:pict>
          </mc:Fallback>
        </mc:AlternateContent>
      </w:r>
      <w:r>
        <w:rPr>
          <w:rFonts w:ascii="Cambria Math"/>
          <w:spacing w:val="-10"/>
        </w:rPr>
        <w:t>=</w:t>
      </w:r>
      <w:r>
        <w:rPr>
          <w:rFonts w:ascii="Cambria Math"/>
        </w:rPr>
        <w:tab/>
      </w:r>
      <w:r>
        <w:rPr>
          <w:rFonts w:ascii="Cambria Math"/>
        </w:rPr>
        <w:tab/>
        <w:t>= 3,375</w:t>
      </w:r>
      <w:r>
        <w:rPr>
          <w:rFonts w:ascii="Cambria Math"/>
          <w:spacing w:val="-14"/>
        </w:rPr>
        <w:t xml:space="preserve"> </w:t>
      </w:r>
      <w:r>
        <w:rPr>
          <w:rFonts w:ascii="Cambria Math"/>
        </w:rPr>
        <w:t xml:space="preserve">, </w:t>
      </w:r>
      <w:r>
        <w:rPr>
          <w:rFonts w:ascii="Cambria Math"/>
          <w:spacing w:val="-10"/>
        </w:rPr>
        <w:t>8</w:t>
      </w:r>
    </w:p>
    <w:p w:rsidR="00921BFB" w:rsidRDefault="00921BFB">
      <w:pPr>
        <w:spacing w:line="136" w:lineRule="auto"/>
        <w:rPr>
          <w:rFonts w:ascii="Cambria Math"/>
        </w:rPr>
        <w:sectPr w:rsidR="00921BFB">
          <w:type w:val="continuous"/>
          <w:pgSz w:w="11900" w:h="16840"/>
          <w:pgMar w:top="1620" w:right="960" w:bottom="280" w:left="1200" w:header="0" w:footer="1133" w:gutter="0"/>
          <w:cols w:num="4" w:space="720" w:equalWidth="0">
            <w:col w:w="1527" w:space="40"/>
            <w:col w:w="2780" w:space="39"/>
            <w:col w:w="2103" w:space="40"/>
            <w:col w:w="3211"/>
          </w:cols>
        </w:sectPr>
      </w:pPr>
    </w:p>
    <w:p w:rsidR="00921BFB" w:rsidRDefault="00A00283">
      <w:pPr>
        <w:spacing w:before="24"/>
        <w:ind w:right="234"/>
        <w:jc w:val="center"/>
        <w:rPr>
          <w:sz w:val="30"/>
        </w:rPr>
      </w:pPr>
      <w:r>
        <w:rPr>
          <w:i/>
          <w:sz w:val="30"/>
        </w:rPr>
        <w:t>x</w:t>
      </w:r>
      <w:r>
        <w:rPr>
          <w:i/>
          <w:sz w:val="30"/>
          <w:vertAlign w:val="subscript"/>
        </w:rPr>
        <w:t>1</w:t>
      </w:r>
      <w:r>
        <w:rPr>
          <w:i/>
          <w:spacing w:val="-4"/>
          <w:sz w:val="30"/>
        </w:rPr>
        <w:t xml:space="preserve"> </w:t>
      </w:r>
      <w:r>
        <w:rPr>
          <w:sz w:val="30"/>
        </w:rPr>
        <w:t>=</w:t>
      </w:r>
      <w:r>
        <w:rPr>
          <w:spacing w:val="-1"/>
          <w:sz w:val="30"/>
        </w:rPr>
        <w:t xml:space="preserve"> </w:t>
      </w:r>
      <w:r>
        <w:rPr>
          <w:sz w:val="30"/>
        </w:rPr>
        <w:t>7/8;</w:t>
      </w:r>
      <w:r>
        <w:rPr>
          <w:spacing w:val="71"/>
          <w:sz w:val="30"/>
        </w:rPr>
        <w:t xml:space="preserve"> </w:t>
      </w:r>
      <w:r>
        <w:rPr>
          <w:i/>
          <w:sz w:val="30"/>
        </w:rPr>
        <w:t>x</w:t>
      </w:r>
      <w:r>
        <w:rPr>
          <w:i/>
          <w:sz w:val="30"/>
          <w:vertAlign w:val="subscript"/>
        </w:rPr>
        <w:t>4</w:t>
      </w:r>
      <w:r>
        <w:rPr>
          <w:i/>
          <w:spacing w:val="-4"/>
          <w:sz w:val="30"/>
        </w:rPr>
        <w:t xml:space="preserve"> </w:t>
      </w:r>
      <w:r>
        <w:rPr>
          <w:sz w:val="30"/>
        </w:rPr>
        <w:t>=</w:t>
      </w:r>
      <w:r>
        <w:rPr>
          <w:spacing w:val="-1"/>
          <w:sz w:val="30"/>
        </w:rPr>
        <w:t xml:space="preserve"> </w:t>
      </w:r>
      <w:r>
        <w:rPr>
          <w:sz w:val="30"/>
        </w:rPr>
        <w:t>1/8;</w:t>
      </w:r>
      <w:r>
        <w:rPr>
          <w:spacing w:val="-1"/>
          <w:sz w:val="30"/>
        </w:rPr>
        <w:t xml:space="preserve"> </w:t>
      </w:r>
      <w:r>
        <w:rPr>
          <w:i/>
          <w:sz w:val="30"/>
        </w:rPr>
        <w:t>y</w:t>
      </w:r>
      <w:r>
        <w:rPr>
          <w:i/>
          <w:sz w:val="30"/>
          <w:vertAlign w:val="subscript"/>
        </w:rPr>
        <w:t>1</w:t>
      </w:r>
      <w:r>
        <w:rPr>
          <w:i/>
          <w:spacing w:val="-3"/>
          <w:sz w:val="30"/>
        </w:rPr>
        <w:t xml:space="preserve"> </w:t>
      </w:r>
      <w:r>
        <w:rPr>
          <w:sz w:val="30"/>
        </w:rPr>
        <w:t>=</w:t>
      </w:r>
      <w:r>
        <w:rPr>
          <w:spacing w:val="-2"/>
          <w:sz w:val="30"/>
        </w:rPr>
        <w:t xml:space="preserve"> </w:t>
      </w:r>
      <w:r>
        <w:rPr>
          <w:sz w:val="30"/>
        </w:rPr>
        <w:t>3/8,</w:t>
      </w:r>
      <w:r>
        <w:rPr>
          <w:spacing w:val="-3"/>
          <w:sz w:val="30"/>
        </w:rPr>
        <w:t xml:space="preserve"> </w:t>
      </w:r>
      <w:r>
        <w:rPr>
          <w:i/>
          <w:sz w:val="30"/>
        </w:rPr>
        <w:t>y</w:t>
      </w:r>
      <w:r>
        <w:rPr>
          <w:i/>
          <w:sz w:val="30"/>
          <w:vertAlign w:val="subscript"/>
        </w:rPr>
        <w:t>2</w:t>
      </w:r>
      <w:r>
        <w:rPr>
          <w:i/>
          <w:spacing w:val="-3"/>
          <w:sz w:val="30"/>
        </w:rPr>
        <w:t xml:space="preserve"> </w:t>
      </w:r>
      <w:r>
        <w:rPr>
          <w:sz w:val="30"/>
        </w:rPr>
        <w:t>=</w:t>
      </w:r>
      <w:r>
        <w:rPr>
          <w:spacing w:val="-1"/>
          <w:sz w:val="30"/>
        </w:rPr>
        <w:t xml:space="preserve"> </w:t>
      </w:r>
      <w:r>
        <w:rPr>
          <w:sz w:val="30"/>
        </w:rPr>
        <w:t>5/8;</w:t>
      </w:r>
      <w:r>
        <w:rPr>
          <w:spacing w:val="-2"/>
          <w:sz w:val="30"/>
        </w:rPr>
        <w:t xml:space="preserve"> </w:t>
      </w:r>
      <w:r>
        <w:rPr>
          <w:i/>
          <w:sz w:val="30"/>
        </w:rPr>
        <w:t>v</w:t>
      </w:r>
      <w:r>
        <w:rPr>
          <w:i/>
          <w:spacing w:val="-3"/>
          <w:sz w:val="30"/>
        </w:rPr>
        <w:t xml:space="preserve"> </w:t>
      </w:r>
      <w:r>
        <w:rPr>
          <w:spacing w:val="-2"/>
          <w:sz w:val="30"/>
        </w:rPr>
        <w:t>=27/8.</w:t>
      </w:r>
    </w:p>
    <w:p w:rsidR="00921BFB" w:rsidRDefault="00A00283">
      <w:pPr>
        <w:pStyle w:val="a3"/>
        <w:spacing w:before="67"/>
        <w:ind w:left="926"/>
        <w:jc w:val="both"/>
      </w:pPr>
      <w:r>
        <w:rPr>
          <w:i/>
        </w:rPr>
        <w:t>Ответ.</w:t>
      </w:r>
      <w:r>
        <w:rPr>
          <w:i/>
          <w:spacing w:val="-1"/>
        </w:rPr>
        <w:t xml:space="preserve"> </w:t>
      </w:r>
      <w:r>
        <w:t>Оптимальные</w:t>
      </w:r>
      <w:r>
        <w:rPr>
          <w:spacing w:val="78"/>
          <w:w w:val="150"/>
        </w:rPr>
        <w:t xml:space="preserve">   </w:t>
      </w:r>
      <w:r>
        <w:t>смешанные</w:t>
      </w:r>
      <w:r>
        <w:rPr>
          <w:spacing w:val="77"/>
          <w:w w:val="150"/>
        </w:rPr>
        <w:t xml:space="preserve">   </w:t>
      </w:r>
      <w:r>
        <w:t>стратегии</w:t>
      </w:r>
      <w:r>
        <w:rPr>
          <w:spacing w:val="77"/>
          <w:w w:val="150"/>
        </w:rPr>
        <w:t xml:space="preserve">   </w:t>
      </w:r>
      <w:r>
        <w:rPr>
          <w:spacing w:val="-2"/>
        </w:rPr>
        <w:t>игроков</w:t>
      </w:r>
    </w:p>
    <w:p w:rsidR="00921BFB" w:rsidRDefault="00A00283">
      <w:pPr>
        <w:pStyle w:val="a3"/>
        <w:spacing w:before="13"/>
      </w:pP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22"/>
          <w:position w:val="6"/>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position w:val="2"/>
        </w:rPr>
        <w:t>(</w:t>
      </w:r>
      <w:r>
        <w:rPr>
          <w:rFonts w:ascii="Cambria Math" w:eastAsia="Cambria Math" w:hAnsi="Cambria Math"/>
        </w:rPr>
        <w:t>7/8,</w:t>
      </w:r>
      <w:r>
        <w:rPr>
          <w:rFonts w:ascii="Cambria Math" w:eastAsia="Cambria Math" w:hAnsi="Cambria Math"/>
          <w:spacing w:val="-23"/>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1/8</w:t>
      </w:r>
      <w:r>
        <w:rPr>
          <w:rFonts w:ascii="Cambria Math" w:eastAsia="Cambria Math" w:hAnsi="Cambria Math"/>
          <w:position w:val="2"/>
        </w:rPr>
        <w:t>)</w:t>
      </w:r>
      <w:r>
        <w:rPr>
          <w:rFonts w:ascii="Cambria Math" w:eastAsia="Cambria Math" w:hAnsi="Cambria Math"/>
          <w:spacing w:val="3"/>
          <w:position w:val="2"/>
        </w:rPr>
        <w:t xml:space="preserve"> </w:t>
      </w:r>
      <w:r>
        <w:t>и</w:t>
      </w:r>
      <w:r>
        <w:rPr>
          <w:spacing w:val="-4"/>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34"/>
          <w:position w:val="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2"/>
        </w:rPr>
        <w:t>(</w:t>
      </w:r>
      <w:r>
        <w:rPr>
          <w:rFonts w:ascii="Cambria Math" w:eastAsia="Cambria Math" w:hAnsi="Cambria Math"/>
        </w:rPr>
        <w:t>3/8,</w:t>
      </w:r>
      <w:r>
        <w:rPr>
          <w:rFonts w:ascii="Cambria Math" w:eastAsia="Cambria Math" w:hAnsi="Cambria Math"/>
          <w:spacing w:val="-23"/>
        </w:rPr>
        <w:t xml:space="preserve"> </w:t>
      </w:r>
      <w:r>
        <w:rPr>
          <w:rFonts w:ascii="Cambria Math" w:eastAsia="Cambria Math" w:hAnsi="Cambria Math"/>
        </w:rPr>
        <w:t>5/8</w:t>
      </w:r>
      <w:r>
        <w:rPr>
          <w:rFonts w:ascii="Cambria Math" w:eastAsia="Cambria Math" w:hAnsi="Cambria Math"/>
          <w:position w:val="2"/>
        </w:rPr>
        <w:t>)</w:t>
      </w:r>
      <w:r>
        <w:t>,</w:t>
      </w:r>
      <w:r>
        <w:rPr>
          <w:spacing w:val="-4"/>
        </w:rPr>
        <w:t xml:space="preserve"> </w:t>
      </w:r>
      <w:r>
        <w:t>цена</w:t>
      </w:r>
      <w:r>
        <w:rPr>
          <w:spacing w:val="-5"/>
        </w:rPr>
        <w:t xml:space="preserve"> </w:t>
      </w:r>
      <w:r>
        <w:t>игры</w:t>
      </w:r>
      <w:r>
        <w:rPr>
          <w:spacing w:val="-1"/>
        </w:rPr>
        <w:t xml:space="preserve"> </w:t>
      </w:r>
      <w:r>
        <w:t>составляет</w:t>
      </w:r>
      <w:r>
        <w:rPr>
          <w:spacing w:val="-3"/>
        </w:rPr>
        <w:t xml:space="preserve"> </w:t>
      </w:r>
      <w:r>
        <w:rPr>
          <w:i/>
        </w:rPr>
        <w:t>v</w:t>
      </w:r>
      <w:r>
        <w:rPr>
          <w:i/>
          <w:spacing w:val="-4"/>
        </w:rPr>
        <w:t xml:space="preserve"> </w:t>
      </w:r>
      <w:r>
        <w:rPr>
          <w:spacing w:val="-2"/>
        </w:rPr>
        <w:t>=27/8.</w:t>
      </w:r>
    </w:p>
    <w:p w:rsidR="00921BFB" w:rsidRDefault="00A00283">
      <w:pPr>
        <w:pStyle w:val="a3"/>
        <w:spacing w:before="76"/>
        <w:ind w:left="926"/>
        <w:jc w:val="both"/>
      </w:pPr>
      <w:r>
        <w:t>Данный</w:t>
      </w:r>
      <w:r>
        <w:rPr>
          <w:spacing w:val="-12"/>
        </w:rPr>
        <w:t xml:space="preserve"> </w:t>
      </w:r>
      <w:r>
        <w:t>ответ</w:t>
      </w:r>
      <w:r>
        <w:rPr>
          <w:spacing w:val="-8"/>
        </w:rPr>
        <w:t xml:space="preserve"> </w:t>
      </w:r>
      <w:r>
        <w:t>означает</w:t>
      </w:r>
      <w:r>
        <w:rPr>
          <w:spacing w:val="-7"/>
        </w:rPr>
        <w:t xml:space="preserve"> </w:t>
      </w:r>
      <w:r>
        <w:rPr>
          <w:spacing w:val="-2"/>
        </w:rPr>
        <w:t>следующее:</w:t>
      </w:r>
    </w:p>
    <w:p w:rsidR="00921BFB" w:rsidRDefault="00A00283">
      <w:pPr>
        <w:pStyle w:val="a3"/>
        <w:spacing w:before="67" w:line="288" w:lineRule="auto"/>
        <w:ind w:right="442" w:firstLine="710"/>
        <w:jc w:val="both"/>
      </w:pPr>
      <w:r>
        <w:t>Если первый игрок с вероятностью 7/8 будет применять первую стратегию,</w:t>
      </w:r>
      <w:r>
        <w:rPr>
          <w:spacing w:val="-7"/>
        </w:rPr>
        <w:t xml:space="preserve"> </w:t>
      </w:r>
      <w:r>
        <w:t>с</w:t>
      </w:r>
      <w:r>
        <w:rPr>
          <w:spacing w:val="-8"/>
        </w:rPr>
        <w:t xml:space="preserve"> </w:t>
      </w:r>
      <w:r>
        <w:t>вероятностью</w:t>
      </w:r>
      <w:r>
        <w:rPr>
          <w:spacing w:val="-9"/>
        </w:rPr>
        <w:t xml:space="preserve"> </w:t>
      </w:r>
      <w:r>
        <w:t>1/8</w:t>
      </w:r>
      <w:r>
        <w:rPr>
          <w:spacing w:val="-10"/>
        </w:rPr>
        <w:t xml:space="preserve"> </w:t>
      </w:r>
      <w:r>
        <w:t>четвертую</w:t>
      </w:r>
      <w:r>
        <w:rPr>
          <w:spacing w:val="-9"/>
        </w:rPr>
        <w:t xml:space="preserve"> </w:t>
      </w:r>
      <w:r>
        <w:t>и</w:t>
      </w:r>
      <w:r>
        <w:rPr>
          <w:spacing w:val="-7"/>
        </w:rPr>
        <w:t xml:space="preserve"> </w:t>
      </w:r>
      <w:r>
        <w:t>не</w:t>
      </w:r>
      <w:r>
        <w:rPr>
          <w:spacing w:val="-8"/>
        </w:rPr>
        <w:t xml:space="preserve"> </w:t>
      </w:r>
      <w:r>
        <w:t>будет</w:t>
      </w:r>
      <w:r>
        <w:rPr>
          <w:spacing w:val="-6"/>
        </w:rPr>
        <w:t xml:space="preserve"> </w:t>
      </w:r>
      <w:r>
        <w:t>использовать</w:t>
      </w:r>
      <w:r>
        <w:rPr>
          <w:spacing w:val="-7"/>
        </w:rPr>
        <w:t xml:space="preserve"> </w:t>
      </w:r>
      <w:r>
        <w:t>вто- рую и третью стратегии, то при достаточно большом</w:t>
      </w:r>
      <w:r>
        <w:rPr>
          <w:spacing w:val="-3"/>
        </w:rPr>
        <w:t xml:space="preserve"> </w:t>
      </w:r>
      <w:r>
        <w:t>количестве игр с данной</w:t>
      </w:r>
      <w:r>
        <w:rPr>
          <w:spacing w:val="-9"/>
        </w:rPr>
        <w:t xml:space="preserve"> </w:t>
      </w:r>
      <w:r>
        <w:t>матрицей</w:t>
      </w:r>
      <w:r>
        <w:rPr>
          <w:spacing w:val="-9"/>
        </w:rPr>
        <w:t xml:space="preserve"> </w:t>
      </w:r>
      <w:r>
        <w:t>его</w:t>
      </w:r>
      <w:r>
        <w:rPr>
          <w:spacing w:val="-17"/>
        </w:rPr>
        <w:t xml:space="preserve"> </w:t>
      </w:r>
      <w:r>
        <w:t>выигрыш</w:t>
      </w:r>
      <w:r>
        <w:rPr>
          <w:spacing w:val="-12"/>
        </w:rPr>
        <w:t xml:space="preserve"> </w:t>
      </w:r>
      <w:r>
        <w:t>в</w:t>
      </w:r>
      <w:r>
        <w:rPr>
          <w:spacing w:val="-13"/>
        </w:rPr>
        <w:t xml:space="preserve"> </w:t>
      </w:r>
      <w:r>
        <w:t>среднем</w:t>
      </w:r>
      <w:r>
        <w:rPr>
          <w:spacing w:val="-9"/>
        </w:rPr>
        <w:t xml:space="preserve"> </w:t>
      </w:r>
      <w:r>
        <w:t>составит</w:t>
      </w:r>
      <w:r>
        <w:rPr>
          <w:spacing w:val="-12"/>
        </w:rPr>
        <w:t xml:space="preserve"> </w:t>
      </w:r>
      <w:r>
        <w:t>не</w:t>
      </w:r>
      <w:r>
        <w:rPr>
          <w:spacing w:val="-10"/>
        </w:rPr>
        <w:t xml:space="preserve"> </w:t>
      </w:r>
      <w:r>
        <w:t>менее</w:t>
      </w:r>
      <w:r>
        <w:rPr>
          <w:spacing w:val="-15"/>
        </w:rPr>
        <w:t xml:space="preserve"> </w:t>
      </w:r>
      <w:r>
        <w:t>27/8.</w:t>
      </w:r>
    </w:p>
    <w:p w:rsidR="00921BFB" w:rsidRDefault="00A00283">
      <w:pPr>
        <w:pStyle w:val="a3"/>
        <w:spacing w:before="1" w:line="288" w:lineRule="auto"/>
        <w:ind w:right="449" w:firstLine="710"/>
        <w:jc w:val="both"/>
      </w:pPr>
      <w:r>
        <w:t>Если второй игрок с вероятностью 3/8 будет применять первую стратегию и с вероятностью 5/8 вторую, то при достаточно большом количестве игр с данной матрицей его проигрыш в среднем составит не более 27/8.</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1"/>
        <w:numPr>
          <w:ilvl w:val="1"/>
          <w:numId w:val="11"/>
        </w:numPr>
        <w:tabs>
          <w:tab w:val="left" w:pos="3250"/>
        </w:tabs>
        <w:ind w:left="3250" w:hanging="500"/>
        <w:jc w:val="left"/>
      </w:pPr>
      <w:r>
        <w:rPr>
          <w:w w:val="90"/>
        </w:rPr>
        <w:t>Сведение</w:t>
      </w:r>
      <w:r>
        <w:rPr>
          <w:spacing w:val="-12"/>
          <w:w w:val="90"/>
        </w:rPr>
        <w:t xml:space="preserve"> </w:t>
      </w:r>
      <w:r>
        <w:rPr>
          <w:w w:val="90"/>
        </w:rPr>
        <w:t>матричной</w:t>
      </w:r>
      <w:r>
        <w:rPr>
          <w:spacing w:val="-12"/>
          <w:w w:val="90"/>
        </w:rPr>
        <w:t xml:space="preserve"> </w:t>
      </w:r>
      <w:r>
        <w:rPr>
          <w:spacing w:val="-4"/>
          <w:w w:val="90"/>
        </w:rPr>
        <w:t>игры</w:t>
      </w:r>
    </w:p>
    <w:p w:rsidR="00921BFB" w:rsidRDefault="00A00283">
      <w:pPr>
        <w:spacing w:before="74"/>
        <w:ind w:left="2179"/>
        <w:rPr>
          <w:b/>
          <w:sz w:val="32"/>
        </w:rPr>
      </w:pPr>
      <w:r>
        <w:rPr>
          <w:b/>
          <w:w w:val="90"/>
          <w:sz w:val="32"/>
        </w:rPr>
        <w:t>к</w:t>
      </w:r>
      <w:r>
        <w:rPr>
          <w:b/>
          <w:spacing w:val="-5"/>
          <w:w w:val="90"/>
          <w:sz w:val="32"/>
        </w:rPr>
        <w:t xml:space="preserve"> </w:t>
      </w:r>
      <w:r>
        <w:rPr>
          <w:b/>
          <w:w w:val="90"/>
          <w:sz w:val="32"/>
        </w:rPr>
        <w:t>задаче</w:t>
      </w:r>
      <w:r>
        <w:rPr>
          <w:b/>
          <w:spacing w:val="-5"/>
          <w:w w:val="90"/>
          <w:sz w:val="32"/>
        </w:rPr>
        <w:t xml:space="preserve"> </w:t>
      </w:r>
      <w:r>
        <w:rPr>
          <w:b/>
          <w:w w:val="90"/>
          <w:sz w:val="32"/>
        </w:rPr>
        <w:t>линейного</w:t>
      </w:r>
      <w:r>
        <w:rPr>
          <w:b/>
          <w:spacing w:val="-11"/>
          <w:w w:val="90"/>
          <w:sz w:val="32"/>
        </w:rPr>
        <w:t xml:space="preserve"> </w:t>
      </w:r>
      <w:r>
        <w:rPr>
          <w:b/>
          <w:spacing w:val="-2"/>
          <w:w w:val="90"/>
          <w:sz w:val="32"/>
        </w:rPr>
        <w:t>программирования</w:t>
      </w:r>
    </w:p>
    <w:p w:rsidR="00921BFB" w:rsidRDefault="00A00283">
      <w:pPr>
        <w:pStyle w:val="a3"/>
        <w:spacing w:before="278" w:line="302" w:lineRule="auto"/>
        <w:ind w:right="448" w:firstLine="710"/>
        <w:jc w:val="both"/>
      </w:pPr>
      <w:r>
        <w:t>Теория игр находится в тесной связи с линейным программиро- ванием, так как каждая конечная игра двух лиц с нулевой суммой мо- жет быть представлена как задача линейного программирования и решена симплексным методом и, наоборот, каждая задача линейного программирования может быть представлена как конечная игра двух лиц с нулевой суммой. Рассмотрим игру двух лиц с нулевой суммой, заданную платежной матрицей.</w:t>
      </w:r>
    </w:p>
    <w:p w:rsidR="00921BFB" w:rsidRDefault="00921BFB">
      <w:pPr>
        <w:spacing w:line="302" w:lineRule="auto"/>
        <w:jc w:val="both"/>
        <w:sectPr w:rsidR="00921BFB">
          <w:pgSz w:w="11900" w:h="16840"/>
          <w:pgMar w:top="1340" w:right="960" w:bottom="1320" w:left="1200" w:header="0" w:footer="1133" w:gutter="0"/>
          <w:cols w:space="720"/>
        </w:sectPr>
      </w:pPr>
    </w:p>
    <w:p w:rsidR="00921BFB" w:rsidRDefault="00921BFB">
      <w:pPr>
        <w:pStyle w:val="a3"/>
        <w:spacing w:before="199"/>
        <w:ind w:left="0"/>
      </w:pPr>
    </w:p>
    <w:p w:rsidR="00921BFB" w:rsidRDefault="00A00283">
      <w:pPr>
        <w:spacing w:line="347" w:lineRule="exact"/>
        <w:jc w:val="right"/>
        <w:rPr>
          <w:rFonts w:ascii="Cambria Math" w:eastAsia="Cambria Math"/>
          <w:sz w:val="30"/>
        </w:rPr>
      </w:pPr>
      <w:r>
        <w:rPr>
          <w:rFonts w:ascii="Cambria Math" w:eastAsia="Cambria Math"/>
          <w:w w:val="110"/>
          <w:sz w:val="30"/>
        </w:rPr>
        <w:t>𝐴</w:t>
      </w:r>
      <w:r>
        <w:rPr>
          <w:rFonts w:ascii="Cambria Math" w:eastAsia="Cambria Math"/>
          <w:spacing w:val="-12"/>
          <w:w w:val="110"/>
          <w:sz w:val="30"/>
        </w:rPr>
        <w:t xml:space="preserve"> </w:t>
      </w:r>
      <w:r>
        <w:rPr>
          <w:rFonts w:ascii="Cambria Math" w:eastAsia="Cambria Math"/>
          <w:w w:val="110"/>
          <w:sz w:val="30"/>
        </w:rPr>
        <w:t>=</w:t>
      </w:r>
      <w:r>
        <w:rPr>
          <w:rFonts w:ascii="Cambria Math" w:eastAsia="Cambria Math"/>
          <w:spacing w:val="-12"/>
          <w:w w:val="110"/>
          <w:sz w:val="30"/>
        </w:rPr>
        <w:t xml:space="preserve"> </w:t>
      </w:r>
      <w:r>
        <w:rPr>
          <w:rFonts w:ascii="Cambria Math" w:eastAsia="Cambria Math"/>
          <w:spacing w:val="-10"/>
          <w:w w:val="160"/>
          <w:sz w:val="30"/>
        </w:rPr>
        <w:t>(</w:t>
      </w:r>
    </w:p>
    <w:p w:rsidR="00921BFB" w:rsidRDefault="00A00283">
      <w:pPr>
        <w:tabs>
          <w:tab w:val="left" w:pos="798"/>
        </w:tabs>
        <w:spacing w:line="317" w:lineRule="exact"/>
        <w:ind w:left="74"/>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11</w:t>
      </w:r>
      <w:r>
        <w:rPr>
          <w:rFonts w:ascii="Cambria Math" w:eastAsia="Cambria Math"/>
          <w:sz w:val="21"/>
        </w:rPr>
        <w:tab/>
      </w:r>
      <w:r>
        <w:rPr>
          <w:rFonts w:ascii="Cambria Math" w:eastAsia="Cambria Math"/>
          <w:spacing w:val="-9"/>
          <w:w w:val="105"/>
          <w:position w:val="6"/>
          <w:sz w:val="30"/>
        </w:rPr>
        <w:t>𝑎</w:t>
      </w:r>
      <w:r>
        <w:rPr>
          <w:rFonts w:ascii="Cambria Math" w:eastAsia="Cambria Math"/>
          <w:spacing w:val="-9"/>
          <w:w w:val="105"/>
          <w:sz w:val="21"/>
        </w:rPr>
        <w:t>12</w:t>
      </w:r>
    </w:p>
    <w:p w:rsidR="00921BFB" w:rsidRDefault="00A00283">
      <w:pPr>
        <w:tabs>
          <w:tab w:val="left" w:pos="794"/>
        </w:tabs>
        <w:spacing w:line="250" w:lineRule="exact"/>
        <w:ind w:left="74"/>
        <w:rPr>
          <w:rFonts w:ascii="Cambria Math" w:eastAsia="Cambria Math"/>
          <w:sz w:val="30"/>
        </w:rPr>
      </w:pPr>
      <w:r>
        <w:rPr>
          <w:noProof/>
          <w:lang w:eastAsia="ru-RU"/>
        </w:rPr>
        <mc:AlternateContent>
          <mc:Choice Requires="wps">
            <w:drawing>
              <wp:anchor distT="0" distB="0" distL="0" distR="0" simplePos="0" relativeHeight="476110336" behindDoc="1" locked="0" layoutInCell="1" allowOverlap="1">
                <wp:simplePos x="0" y="0"/>
                <wp:positionH relativeFrom="page">
                  <wp:posOffset>3279647</wp:posOffset>
                </wp:positionH>
                <wp:positionV relativeFrom="paragraph">
                  <wp:posOffset>102440</wp:posOffset>
                </wp:positionV>
                <wp:extent cx="611505" cy="134620"/>
                <wp:effectExtent l="0" t="0" r="0" b="0"/>
                <wp:wrapNone/>
                <wp:docPr id="1732" name="Text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 cy="134620"/>
                        </a:xfrm>
                        <a:prstGeom prst="rect">
                          <a:avLst/>
                        </a:prstGeom>
                      </wps:spPr>
                      <wps:txbx>
                        <w:txbxContent>
                          <w:p w:rsidR="00921BFB" w:rsidRDefault="00A00283">
                            <w:pPr>
                              <w:tabs>
                                <w:tab w:val="left" w:pos="719"/>
                              </w:tabs>
                              <w:spacing w:line="211" w:lineRule="exac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8.239990pt;margin-top:8.066172pt;width:48.15pt;height:10.6pt;mso-position-horizontal-relative:page;mso-position-vertical-relative:paragraph;z-index:-27206144" type="#_x0000_t202" id="docshape1362" filled="false" stroked="false">
                <v:textbox inset="0,0,0,0">
                  <w:txbxContent>
                    <w:p>
                      <w:pPr>
                        <w:tabs>
                          <w:tab w:pos="719" w:val="left" w:leader="none"/>
                        </w:tabs>
                        <w:spacing w:line="211" w:lineRule="exact" w:before="0"/>
                        <w:ind w:left="0" w:right="0" w:firstLine="0"/>
                        <w:jc w:val="lef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v:textbox>
                <w10:wrap type="none"/>
              </v:shape>
            </w:pict>
          </mc:Fallback>
        </mc:AlternateContent>
      </w:r>
      <w:r>
        <w:rPr>
          <w:rFonts w:ascii="Cambria Math" w:eastAsia="Cambria Math"/>
          <w:spacing w:val="-10"/>
          <w:sz w:val="30"/>
        </w:rPr>
        <w:t>𝑎</w:t>
      </w:r>
      <w:r>
        <w:rPr>
          <w:rFonts w:ascii="Cambria Math" w:eastAsia="Cambria Math"/>
          <w:sz w:val="30"/>
        </w:rPr>
        <w:tab/>
      </w:r>
      <w:r>
        <w:rPr>
          <w:rFonts w:ascii="Cambria Math" w:eastAsia="Cambria Math"/>
          <w:spacing w:val="-10"/>
          <w:sz w:val="30"/>
        </w:rPr>
        <w:t>𝑎</w:t>
      </w:r>
    </w:p>
    <w:p w:rsidR="00921BFB" w:rsidRDefault="00A00283">
      <w:pPr>
        <w:tabs>
          <w:tab w:val="left" w:pos="861"/>
        </w:tabs>
        <w:spacing w:line="272" w:lineRule="exact"/>
        <w:ind w:left="64"/>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r>
        <w:rPr>
          <w:rFonts w:ascii="Cambria Math"/>
          <w:sz w:val="30"/>
        </w:rPr>
        <w:tab/>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tabs>
          <w:tab w:val="left" w:pos="759"/>
        </w:tabs>
        <w:spacing w:line="316" w:lineRule="exact"/>
        <w:ind w:left="168"/>
        <w:rPr>
          <w:rFonts w:ascii="Cambria Math" w:eastAsia="Cambria Math"/>
          <w:sz w:val="21"/>
        </w:rPr>
      </w:pPr>
      <w:r>
        <w:br w:type="column"/>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1𝑛</w:t>
      </w:r>
    </w:p>
    <w:p w:rsidR="00921BFB" w:rsidRDefault="00A00283">
      <w:pPr>
        <w:tabs>
          <w:tab w:val="left" w:pos="754"/>
        </w:tabs>
        <w:spacing w:line="251" w:lineRule="exact"/>
        <w:ind w:left="168"/>
        <w:rPr>
          <w:rFonts w:ascii="Cambria Math" w:eastAsia="Cambria Math"/>
          <w:sz w:val="30"/>
        </w:rPr>
      </w:pPr>
      <w:r>
        <w:rPr>
          <w:noProof/>
          <w:lang w:eastAsia="ru-RU"/>
        </w:rPr>
        <mc:AlternateContent>
          <mc:Choice Requires="wps">
            <w:drawing>
              <wp:anchor distT="0" distB="0" distL="0" distR="0" simplePos="0" relativeHeight="476110848" behindDoc="1" locked="0" layoutInCell="1" allowOverlap="1">
                <wp:simplePos x="0" y="0"/>
                <wp:positionH relativeFrom="page">
                  <wp:posOffset>4501896</wp:posOffset>
                </wp:positionH>
                <wp:positionV relativeFrom="paragraph">
                  <wp:posOffset>103202</wp:posOffset>
                </wp:positionV>
                <wp:extent cx="163830" cy="134620"/>
                <wp:effectExtent l="0" t="0" r="0" b="0"/>
                <wp:wrapNone/>
                <wp:docPr id="1733" name="Text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34620"/>
                        </a:xfrm>
                        <a:prstGeom prst="rect">
                          <a:avLst/>
                        </a:prstGeom>
                      </wps:spPr>
                      <wps:txbx>
                        <w:txbxContent>
                          <w:p w:rsidR="00921BFB" w:rsidRDefault="00A00283">
                            <w:pPr>
                              <w:spacing w:line="211" w:lineRule="exact"/>
                              <w:rPr>
                                <w:rFonts w:ascii="Cambria Math" w:eastAsia="Cambria Math"/>
                                <w:sz w:val="21"/>
                              </w:rPr>
                            </w:pPr>
                            <w:r>
                              <w:rPr>
                                <w:rFonts w:ascii="Cambria Math" w:eastAsia="Cambria Math"/>
                                <w:spacing w:val="-8"/>
                                <w:w w:val="110"/>
                                <w:sz w:val="21"/>
                              </w:rPr>
                              <w:t>2𝑛</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4.480011pt;margin-top:8.126169pt;width:12.9pt;height:10.6pt;mso-position-horizontal-relative:page;mso-position-vertical-relative:paragraph;z-index:-27205632" type="#_x0000_t202" id="docshape1363" filled="false" stroked="false">
                <v:textbox inset="0,0,0,0">
                  <w:txbxContent>
                    <w:p>
                      <w:pPr>
                        <w:spacing w:line="211" w:lineRule="exact" w:before="0"/>
                        <w:ind w:left="0" w:right="0" w:firstLine="0"/>
                        <w:jc w:val="left"/>
                        <w:rPr>
                          <w:rFonts w:ascii="Cambria Math" w:eastAsia="Cambria Math"/>
                          <w:sz w:val="21"/>
                        </w:rPr>
                      </w:pPr>
                      <w:r>
                        <w:rPr>
                          <w:rFonts w:ascii="Cambria Math" w:eastAsia="Cambria Math"/>
                          <w:spacing w:val="-8"/>
                          <w:w w:val="110"/>
                          <w:sz w:val="21"/>
                        </w:rPr>
                        <w:t>2𝑛</w:t>
                      </w:r>
                    </w:p>
                  </w:txbxContent>
                </v:textbox>
                <w10:wrap type="none"/>
              </v:shape>
            </w:pict>
          </mc:Fallback>
        </mc:AlternateContent>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10"/>
          <w:sz w:val="30"/>
        </w:rPr>
        <w:t>𝑎</w:t>
      </w:r>
    </w:p>
    <w:p w:rsidR="00921BFB" w:rsidRDefault="00A00283">
      <w:pPr>
        <w:tabs>
          <w:tab w:val="left" w:pos="907"/>
        </w:tabs>
        <w:spacing w:line="170" w:lineRule="auto"/>
        <w:ind w:left="207"/>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3"/>
          <w:sz w:val="30"/>
        </w:rPr>
        <w:t xml:space="preserve"> </w:t>
      </w:r>
      <w:r>
        <w:rPr>
          <w:rFonts w:ascii="Cambria Math"/>
          <w:spacing w:val="-10"/>
          <w:sz w:val="30"/>
        </w:rPr>
        <w:t>.</w:t>
      </w:r>
      <w:r>
        <w:rPr>
          <w:rFonts w:ascii="Cambria Math"/>
          <w:sz w:val="30"/>
        </w:rPr>
        <w:tab/>
      </w:r>
      <w:r>
        <w:rPr>
          <w:rFonts w:ascii="Cambria Math"/>
          <w:w w:val="115"/>
          <w:sz w:val="30"/>
        </w:rPr>
        <w:t>.</w:t>
      </w:r>
      <w:r>
        <w:rPr>
          <w:rFonts w:ascii="Cambria Math"/>
          <w:spacing w:val="-28"/>
          <w:w w:val="115"/>
          <w:sz w:val="30"/>
        </w:rPr>
        <w:t xml:space="preserve"> </w:t>
      </w:r>
      <w:r>
        <w:rPr>
          <w:rFonts w:ascii="Cambria Math"/>
          <w:w w:val="115"/>
          <w:sz w:val="30"/>
        </w:rPr>
        <w:t>.</w:t>
      </w:r>
      <w:r>
        <w:rPr>
          <w:rFonts w:ascii="Cambria Math"/>
          <w:spacing w:val="-23"/>
          <w:w w:val="115"/>
          <w:sz w:val="30"/>
        </w:rPr>
        <w:t xml:space="preserve"> </w:t>
      </w:r>
      <w:r>
        <w:rPr>
          <w:rFonts w:ascii="Cambria Math"/>
          <w:w w:val="115"/>
          <w:sz w:val="30"/>
        </w:rPr>
        <w:t>.</w:t>
      </w:r>
      <w:r>
        <w:rPr>
          <w:rFonts w:ascii="Cambria Math"/>
          <w:spacing w:val="-1"/>
          <w:w w:val="160"/>
          <w:sz w:val="30"/>
        </w:rPr>
        <w:t xml:space="preserve"> </w:t>
      </w:r>
      <w:r>
        <w:rPr>
          <w:rFonts w:ascii="Cambria Math"/>
          <w:w w:val="160"/>
          <w:position w:val="-4"/>
          <w:sz w:val="30"/>
        </w:rPr>
        <w:t>)</w:t>
      </w:r>
      <w:r>
        <w:rPr>
          <w:rFonts w:ascii="Cambria Math"/>
          <w:spacing w:val="-40"/>
          <w:w w:val="160"/>
          <w:position w:val="-4"/>
          <w:sz w:val="30"/>
        </w:rPr>
        <w:t xml:space="preserve"> </w:t>
      </w:r>
      <w:r>
        <w:rPr>
          <w:rFonts w:ascii="Cambria Math"/>
          <w:spacing w:val="-10"/>
          <w:w w:val="115"/>
          <w:position w:val="-5"/>
          <w:sz w:val="30"/>
        </w:rPr>
        <w:t>.</w:t>
      </w:r>
    </w:p>
    <w:p w:rsidR="00921BFB" w:rsidRDefault="00921BFB">
      <w:pPr>
        <w:spacing w:line="170" w:lineRule="auto"/>
        <w:rPr>
          <w:rFonts w:ascii="Cambria Math"/>
          <w:sz w:val="30"/>
        </w:rPr>
        <w:sectPr w:rsidR="00921BFB">
          <w:type w:val="continuous"/>
          <w:pgSz w:w="11900" w:h="16840"/>
          <w:pgMar w:top="1620" w:right="960" w:bottom="280" w:left="1200" w:header="0" w:footer="1133" w:gutter="0"/>
          <w:cols w:num="3" w:space="720" w:equalWidth="0">
            <w:col w:w="3683" w:space="40"/>
            <w:col w:w="1205" w:space="39"/>
            <w:col w:w="4773"/>
          </w:cols>
        </w:sectPr>
      </w:pPr>
    </w:p>
    <w:p w:rsidR="00921BFB" w:rsidRDefault="00A00283">
      <w:pPr>
        <w:tabs>
          <w:tab w:val="left" w:pos="796"/>
        </w:tabs>
        <w:spacing w:line="345" w:lineRule="exact"/>
        <w:jc w:val="right"/>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𝑚1</w:t>
      </w:r>
      <w:r>
        <w:rPr>
          <w:rFonts w:ascii="Cambria Math" w:eastAsia="Cambria Math"/>
          <w:sz w:val="21"/>
        </w:rPr>
        <w:tab/>
      </w:r>
      <w:r>
        <w:rPr>
          <w:rFonts w:ascii="Cambria Math" w:eastAsia="Cambria Math"/>
          <w:spacing w:val="-5"/>
          <w:w w:val="105"/>
          <w:position w:val="6"/>
          <w:sz w:val="30"/>
        </w:rPr>
        <w:t>𝑎</w:t>
      </w:r>
      <w:r>
        <w:rPr>
          <w:rFonts w:ascii="Cambria Math" w:eastAsia="Cambria Math"/>
          <w:spacing w:val="-5"/>
          <w:w w:val="105"/>
          <w:sz w:val="21"/>
        </w:rPr>
        <w:t>𝑚2</w:t>
      </w:r>
    </w:p>
    <w:p w:rsidR="00921BFB" w:rsidRDefault="00A00283">
      <w:pPr>
        <w:tabs>
          <w:tab w:val="left" w:pos="754"/>
        </w:tabs>
        <w:spacing w:line="342" w:lineRule="exact"/>
        <w:ind w:left="169"/>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𝑚𝑛</w:t>
      </w:r>
    </w:p>
    <w:p w:rsidR="00921BFB" w:rsidRDefault="00921BFB">
      <w:pPr>
        <w:spacing w:line="342" w:lineRule="exact"/>
        <w:rPr>
          <w:rFonts w:ascii="Cambria Math" w:eastAsia="Cambria Math"/>
          <w:sz w:val="21"/>
        </w:rPr>
        <w:sectPr w:rsidR="00921BFB">
          <w:type w:val="continuous"/>
          <w:pgSz w:w="11900" w:h="16840"/>
          <w:pgMar w:top="1620" w:right="960" w:bottom="280" w:left="1200" w:header="0" w:footer="1133" w:gutter="0"/>
          <w:cols w:num="2" w:space="720" w:equalWidth="0">
            <w:col w:w="4966" w:space="40"/>
            <w:col w:w="4734"/>
          </w:cols>
        </w:sectPr>
      </w:pPr>
    </w:p>
    <w:p w:rsidR="00921BFB" w:rsidRDefault="00A00283">
      <w:pPr>
        <w:pStyle w:val="a3"/>
        <w:spacing w:before="249"/>
        <w:ind w:left="926"/>
        <w:jc w:val="both"/>
      </w:pPr>
      <w:r>
        <w:t>Если</w:t>
      </w:r>
      <w:r>
        <w:rPr>
          <w:spacing w:val="45"/>
        </w:rPr>
        <w:t xml:space="preserve"> </w:t>
      </w:r>
      <w:r>
        <w:t>платежная</w:t>
      </w:r>
      <w:r>
        <w:rPr>
          <w:spacing w:val="44"/>
        </w:rPr>
        <w:t xml:space="preserve"> </w:t>
      </w:r>
      <w:r>
        <w:t>матрица</w:t>
      </w:r>
      <w:r>
        <w:rPr>
          <w:spacing w:val="39"/>
        </w:rPr>
        <w:t xml:space="preserve"> </w:t>
      </w:r>
      <w:r>
        <w:t>не</w:t>
      </w:r>
      <w:r>
        <w:rPr>
          <w:spacing w:val="39"/>
        </w:rPr>
        <w:t xml:space="preserve"> </w:t>
      </w:r>
      <w:r>
        <w:t>имеет</w:t>
      </w:r>
      <w:r>
        <w:rPr>
          <w:spacing w:val="47"/>
        </w:rPr>
        <w:t xml:space="preserve"> </w:t>
      </w:r>
      <w:r>
        <w:t>седловой</w:t>
      </w:r>
      <w:r>
        <w:rPr>
          <w:spacing w:val="45"/>
        </w:rPr>
        <w:t xml:space="preserve"> </w:t>
      </w:r>
      <w:r>
        <w:t>точки,</w:t>
      </w:r>
      <w:r>
        <w:rPr>
          <w:spacing w:val="40"/>
        </w:rPr>
        <w:t xml:space="preserve"> </w:t>
      </w:r>
      <w:r>
        <w:t>т.е.</w:t>
      </w:r>
      <w:r>
        <w:rPr>
          <w:spacing w:val="-2"/>
        </w:rPr>
        <w:t xml:space="preserve"> </w:t>
      </w:r>
      <w:r>
        <w:rPr>
          <w:i/>
        </w:rPr>
        <w:t>a</w:t>
      </w:r>
      <w:r>
        <w:rPr>
          <w:i/>
          <w:spacing w:val="42"/>
        </w:rPr>
        <w:t xml:space="preserve"> </w:t>
      </w:r>
      <w:r>
        <w:rPr>
          <w:i/>
        </w:rPr>
        <w:t>&lt;</w:t>
      </w:r>
      <w:r>
        <w:rPr>
          <w:i/>
          <w:spacing w:val="-4"/>
        </w:rPr>
        <w:t xml:space="preserve"> </w:t>
      </w:r>
      <w:r>
        <w:rPr>
          <w:i/>
        </w:rPr>
        <w:t>b</w:t>
      </w:r>
      <w:r>
        <w:rPr>
          <w:i/>
          <w:spacing w:val="-3"/>
        </w:rPr>
        <w:t xml:space="preserve"> </w:t>
      </w:r>
      <w:r>
        <w:rPr>
          <w:spacing w:val="-10"/>
        </w:rPr>
        <w:t>и</w:t>
      </w:r>
    </w:p>
    <w:p w:rsidR="00921BFB" w:rsidRDefault="00A00283">
      <w:pPr>
        <w:pStyle w:val="a3"/>
        <w:spacing w:before="96" w:line="259" w:lineRule="auto"/>
        <w:ind w:right="445"/>
        <w:jc w:val="both"/>
      </w:pPr>
      <w:r>
        <w:rPr>
          <w:rFonts w:ascii="Cambria Math" w:eastAsia="Cambria Math" w:hAnsi="Cambria Math"/>
        </w:rPr>
        <w:t>𝛼</w:t>
      </w:r>
      <w:r>
        <w:rPr>
          <w:rFonts w:ascii="Cambria Math" w:eastAsia="Cambria Math" w:hAnsi="Cambria Math"/>
          <w:spacing w:val="2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𝑣</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𝛽</w:t>
      </w:r>
      <w:r>
        <w:t>,</w:t>
      </w:r>
      <w:r>
        <w:rPr>
          <w:spacing w:val="40"/>
        </w:rPr>
        <w:t xml:space="preserve"> </w:t>
      </w:r>
      <w:r>
        <w:t>то</w:t>
      </w:r>
      <w:r>
        <w:rPr>
          <w:spacing w:val="40"/>
        </w:rPr>
        <w:t xml:space="preserve"> </w:t>
      </w:r>
      <w:r>
        <w:t>решение</w:t>
      </w:r>
      <w:r>
        <w:rPr>
          <w:spacing w:val="40"/>
        </w:rPr>
        <w:t xml:space="preserve"> </w:t>
      </w:r>
      <w:r>
        <w:t>игры</w:t>
      </w:r>
      <w:r>
        <w:rPr>
          <w:spacing w:val="40"/>
        </w:rPr>
        <w:t xml:space="preserve"> </w:t>
      </w:r>
      <w:r>
        <w:t>представлено</w:t>
      </w:r>
      <w:r>
        <w:rPr>
          <w:spacing w:val="40"/>
        </w:rPr>
        <w:t xml:space="preserve"> </w:t>
      </w:r>
      <w:r>
        <w:t>в</w:t>
      </w:r>
      <w:r>
        <w:rPr>
          <w:spacing w:val="40"/>
        </w:rPr>
        <w:t xml:space="preserve"> </w:t>
      </w:r>
      <w:r>
        <w:t>смешанных</w:t>
      </w:r>
      <w:r>
        <w:rPr>
          <w:spacing w:val="40"/>
        </w:rPr>
        <w:t xml:space="preserve"> </w:t>
      </w:r>
      <w:r>
        <w:t>стратегиях</w:t>
      </w:r>
      <w:r>
        <w:rPr>
          <w:spacing w:val="40"/>
        </w:rPr>
        <w:t xml:space="preserve"> </w:t>
      </w: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49"/>
          <w:position w:val="6"/>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𝑥</w:t>
      </w:r>
      <w:r>
        <w:rPr>
          <w:rFonts w:ascii="Cambria Math" w:eastAsia="Cambria Math" w:hAnsi="Cambria Math"/>
          <w:position w:val="-5"/>
          <w:sz w:val="21"/>
        </w:rPr>
        <w:t>𝑚</w:t>
      </w:r>
      <w:r>
        <w:rPr>
          <w:rFonts w:ascii="Cambria Math" w:eastAsia="Cambria Math" w:hAnsi="Cambria Math"/>
          <w:spacing w:val="40"/>
          <w:position w:val="-5"/>
          <w:sz w:val="21"/>
        </w:rPr>
        <w:t xml:space="preserve"> </w:t>
      </w:r>
      <w:r>
        <w:rPr>
          <w:rFonts w:ascii="Cambria Math" w:eastAsia="Cambria Math" w:hAnsi="Cambria Math"/>
          <w:position w:val="2"/>
        </w:rPr>
        <w:t>)</w:t>
      </w:r>
      <w:r>
        <w:rPr>
          <w:rFonts w:ascii="Cambria Math" w:eastAsia="Cambria Math" w:hAnsi="Cambria Math"/>
          <w:spacing w:val="80"/>
          <w:position w:val="2"/>
        </w:rPr>
        <w:t xml:space="preserve"> </w:t>
      </w:r>
      <w:r>
        <w:t>и</w:t>
      </w:r>
      <w:r>
        <w:rPr>
          <w:spacing w:val="40"/>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53"/>
          <w:position w:val="6"/>
        </w:rPr>
        <w:t xml:space="preserve"> </w:t>
      </w:r>
      <w:r>
        <w:rPr>
          <w:rFonts w:ascii="Cambria Math" w:eastAsia="Cambria Math" w:hAnsi="Cambria Math"/>
        </w:rPr>
        <w:t>=</w:t>
      </w:r>
      <w:r>
        <w:rPr>
          <w:rFonts w:ascii="Cambria Math" w:eastAsia="Cambria Math" w:hAnsi="Cambria Math"/>
          <w:spacing w:val="30"/>
        </w:rPr>
        <w:t xml:space="preserve"> </w:t>
      </w:r>
      <w:r>
        <w:rPr>
          <w:rFonts w:ascii="Cambria Math" w:eastAsia="Cambria Math" w:hAnsi="Cambria Math"/>
          <w:position w:val="2"/>
        </w:rPr>
        <w:t>(</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𝑦</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𝑦</w:t>
      </w:r>
      <w:r>
        <w:rPr>
          <w:rFonts w:ascii="Cambria Math" w:eastAsia="Cambria Math" w:hAnsi="Cambria Math"/>
          <w:position w:val="-5"/>
          <w:sz w:val="21"/>
        </w:rPr>
        <w:t>𝑛</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position w:val="2"/>
        </w:rPr>
        <w:t>)</w:t>
      </w:r>
      <w:r>
        <w:t>.</w:t>
      </w:r>
      <w:r>
        <w:rPr>
          <w:spacing w:val="80"/>
        </w:rPr>
        <w:t xml:space="preserve"> </w:t>
      </w:r>
      <w:r>
        <w:t>Применение</w:t>
      </w:r>
      <w:r>
        <w:rPr>
          <w:spacing w:val="40"/>
        </w:rPr>
        <w:t xml:space="preserve"> </w:t>
      </w:r>
      <w:r>
        <w:t>первым</w:t>
      </w:r>
      <w:r>
        <w:rPr>
          <w:spacing w:val="40"/>
        </w:rPr>
        <w:t xml:space="preserve"> </w:t>
      </w:r>
      <w:r>
        <w:t xml:space="preserve">игро- ком оптимальной стратегии </w:t>
      </w:r>
      <w:r>
        <w:rPr>
          <w:rFonts w:ascii="Cambria Math" w:eastAsia="Cambria Math" w:hAnsi="Cambria Math"/>
          <w:spacing w:val="-108"/>
          <w:w w:val="109"/>
        </w:rPr>
        <w:t>X</w:t>
      </w:r>
      <w:r>
        <w:rPr>
          <w:rFonts w:ascii="Cambria Math" w:eastAsia="Cambria Math" w:hAnsi="Cambria Math"/>
          <w:spacing w:val="14"/>
          <w:w w:val="96"/>
          <w:position w:val="6"/>
        </w:rPr>
        <w:t>̅</w:t>
      </w:r>
      <w:r>
        <w:rPr>
          <w:rFonts w:ascii="Cambria Math" w:eastAsia="Cambria Math" w:hAnsi="Cambria Math"/>
          <w:spacing w:val="22"/>
          <w:w w:val="107"/>
          <w:position w:val="-5"/>
          <w:sz w:val="21"/>
        </w:rPr>
        <w:t>𝑖</w:t>
      </w:r>
      <w:r>
        <w:rPr>
          <w:spacing w:val="20"/>
          <w:w w:val="96"/>
          <w:position w:val="-5"/>
          <w:sz w:val="21"/>
        </w:rPr>
        <w:t>о</w:t>
      </w:r>
      <w:r>
        <w:rPr>
          <w:spacing w:val="27"/>
          <w:w w:val="96"/>
          <w:position w:val="-5"/>
          <w:sz w:val="21"/>
        </w:rPr>
        <w:t>п</w:t>
      </w:r>
      <w:r>
        <w:rPr>
          <w:spacing w:val="25"/>
          <w:w w:val="96"/>
          <w:position w:val="-5"/>
          <w:sz w:val="21"/>
        </w:rPr>
        <w:t>т</w:t>
      </w:r>
      <w:r>
        <w:rPr>
          <w:spacing w:val="40"/>
          <w:position w:val="-5"/>
          <w:sz w:val="21"/>
        </w:rPr>
        <w:t xml:space="preserve"> </w:t>
      </w:r>
      <w:r>
        <w:t>должно обеспечить ему при любых действиях второго игрока выигрыш не меньше цены игры.</w:t>
      </w:r>
    </w:p>
    <w:p w:rsidR="00921BFB" w:rsidRDefault="00921BFB">
      <w:pPr>
        <w:spacing w:line="259" w:lineRule="auto"/>
        <w:jc w:val="both"/>
        <w:sectPr w:rsidR="00921BFB">
          <w:type w:val="continuous"/>
          <w:pgSz w:w="11900" w:h="16840"/>
          <w:pgMar w:top="1620" w:right="960" w:bottom="280" w:left="1200" w:header="0" w:footer="1133" w:gutter="0"/>
          <w:cols w:space="720"/>
        </w:sectPr>
      </w:pPr>
    </w:p>
    <w:p w:rsidR="00921BFB" w:rsidRDefault="00A00283">
      <w:pPr>
        <w:spacing w:before="39" w:line="217" w:lineRule="exact"/>
        <w:ind w:left="2736"/>
        <w:rPr>
          <w:rFonts w:ascii="Cambria Math" w:eastAsia="Cambria Math"/>
          <w:sz w:val="21"/>
        </w:rPr>
      </w:pPr>
      <w:r>
        <w:rPr>
          <w:noProof/>
          <w:lang w:eastAsia="ru-RU"/>
        </w:rPr>
        <mc:AlternateContent>
          <mc:Choice Requires="wps">
            <w:drawing>
              <wp:anchor distT="0" distB="0" distL="0" distR="0" simplePos="0" relativeHeight="16108544" behindDoc="0" locked="0" layoutInCell="1" allowOverlap="1">
                <wp:simplePos x="0" y="0"/>
                <wp:positionH relativeFrom="page">
                  <wp:posOffset>2362200</wp:posOffset>
                </wp:positionH>
                <wp:positionV relativeFrom="paragraph">
                  <wp:posOffset>66574</wp:posOffset>
                </wp:positionV>
                <wp:extent cx="136525" cy="192405"/>
                <wp:effectExtent l="0" t="0" r="0" b="0"/>
                <wp:wrapNone/>
                <wp:docPr id="1734" name="Text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92405"/>
                        </a:xfrm>
                        <a:prstGeom prst="rect">
                          <a:avLst/>
                        </a:prstGeom>
                      </wps:spPr>
                      <wps:txbx>
                        <w:txbxContent>
                          <w:p w:rsidR="00921BFB" w:rsidRDefault="00A00283">
                            <w:pPr>
                              <w:spacing w:line="302" w:lineRule="exact"/>
                              <w:rPr>
                                <w:rFonts w:ascii="Cambria Math" w:hAnsi="Cambria Math"/>
                                <w:sz w:val="30"/>
                              </w:rPr>
                            </w:pPr>
                            <w:r>
                              <w:rPr>
                                <w:rFonts w:ascii="Cambria Math" w:hAnsi="Cambria Math"/>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6pt;margin-top:5.242122pt;width:10.75pt;height:15.15pt;mso-position-horizontal-relative:page;mso-position-vertical-relative:paragraph;z-index:16108544" type="#_x0000_t202" id="docshape1364" filled="false" stroked="false">
                <v:textbox inset="0,0,0,0">
                  <w:txbxContent>
                    <w:p>
                      <w:pPr>
                        <w:spacing w:line="302" w:lineRule="exact" w:before="0"/>
                        <w:ind w:left="0" w:right="0" w:firstLine="0"/>
                        <w:jc w:val="left"/>
                        <w:rPr>
                          <w:rFonts w:ascii="Cambria Math" w:hAnsi="Cambria Math"/>
                          <w:sz w:val="30"/>
                        </w:rPr>
                      </w:pPr>
                      <w:r>
                        <w:rPr>
                          <w:rFonts w:ascii="Cambria Math" w:hAnsi="Cambria Math"/>
                          <w:spacing w:val="-10"/>
                          <w:sz w:val="30"/>
                        </w:rPr>
                        <w:t>∑</w:t>
                      </w:r>
                    </w:p>
                  </w:txbxContent>
                </v:textbox>
                <w10:wrap type="none"/>
              </v:shape>
            </w:pict>
          </mc:Fallback>
        </mc:AlternateContent>
      </w:r>
      <w:r>
        <w:rPr>
          <w:rFonts w:ascii="Cambria Math" w:eastAsia="Cambria Math"/>
          <w:spacing w:val="-10"/>
          <w:w w:val="110"/>
          <w:sz w:val="21"/>
        </w:rPr>
        <w:t>𝑚</w:t>
      </w:r>
    </w:p>
    <w:p w:rsidR="00921BFB" w:rsidRDefault="00A00283">
      <w:pPr>
        <w:spacing w:line="217" w:lineRule="exact"/>
        <w:ind w:left="2736"/>
        <w:rPr>
          <w:rFonts w:ascii="Cambria Math" w:eastAsia="Cambria Math"/>
          <w:sz w:val="21"/>
        </w:rPr>
      </w:pPr>
      <w:r>
        <w:rPr>
          <w:rFonts w:ascii="Cambria Math" w:eastAsia="Cambria Math"/>
          <w:spacing w:val="-5"/>
          <w:sz w:val="21"/>
        </w:rPr>
        <w:t>𝑖=1</w:t>
      </w:r>
    </w:p>
    <w:p w:rsidR="00921BFB" w:rsidRDefault="00A00283">
      <w:pPr>
        <w:tabs>
          <w:tab w:val="left" w:pos="1930"/>
          <w:tab w:val="left" w:pos="5439"/>
        </w:tabs>
        <w:spacing w:before="9"/>
        <w:ind w:left="5"/>
        <w:rPr>
          <w:sz w:val="30"/>
        </w:rPr>
      </w:pPr>
      <w:r>
        <w:br w:type="column"/>
      </w:r>
      <w:r>
        <w:rPr>
          <w:rFonts w:ascii="Cambria Math" w:eastAsia="Cambria Math" w:hAnsi="Cambria Math"/>
          <w:w w:val="105"/>
          <w:sz w:val="30"/>
        </w:rPr>
        <w:t>𝑎</w:t>
      </w:r>
      <w:r>
        <w:rPr>
          <w:rFonts w:ascii="Cambria Math" w:eastAsia="Cambria Math" w:hAnsi="Cambria Math"/>
          <w:w w:val="105"/>
          <w:position w:val="-5"/>
          <w:sz w:val="21"/>
        </w:rPr>
        <w:t>𝑖j</w:t>
      </w:r>
      <w:r>
        <w:rPr>
          <w:rFonts w:ascii="Cambria Math" w:eastAsia="Cambria Math" w:hAnsi="Cambria Math"/>
          <w:w w:val="105"/>
          <w:sz w:val="30"/>
        </w:rPr>
        <w:t>𝑥</w:t>
      </w:r>
      <w:r>
        <w:rPr>
          <w:rFonts w:ascii="Cambria Math" w:eastAsia="Cambria Math" w:hAnsi="Cambria Math"/>
          <w:w w:val="105"/>
          <w:position w:val="-5"/>
          <w:sz w:val="21"/>
        </w:rPr>
        <w:t>𝑖</w:t>
      </w:r>
      <w:r>
        <w:rPr>
          <w:i/>
          <w:w w:val="105"/>
          <w:position w:val="-5"/>
          <w:sz w:val="21"/>
        </w:rPr>
        <w:t>опт</w:t>
      </w:r>
      <w:r>
        <w:rPr>
          <w:i/>
          <w:spacing w:val="41"/>
          <w:w w:val="105"/>
          <w:position w:val="-5"/>
          <w:sz w:val="21"/>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spacing w:val="-5"/>
          <w:w w:val="105"/>
          <w:sz w:val="30"/>
        </w:rPr>
        <w:t>𝑣,</w:t>
      </w:r>
      <w:r>
        <w:rPr>
          <w:rFonts w:ascii="Cambria Math" w:eastAsia="Cambria Math" w:hAnsi="Cambria Math"/>
          <w:sz w:val="30"/>
        </w:rPr>
        <w:tab/>
      </w:r>
      <w:r>
        <w:rPr>
          <w:rFonts w:ascii="Cambria Math" w:eastAsia="Cambria Math" w:hAnsi="Cambria Math"/>
          <w:w w:val="105"/>
          <w:sz w:val="30"/>
        </w:rPr>
        <w:t>j</w:t>
      </w:r>
      <w:r>
        <w:rPr>
          <w:rFonts w:ascii="Cambria Math" w:eastAsia="Cambria Math" w:hAnsi="Cambria Math"/>
          <w:spacing w:val="9"/>
          <w:w w:val="105"/>
          <w:sz w:val="30"/>
        </w:rPr>
        <w:t xml:space="preserve"> </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spacing w:val="-131"/>
          <w:w w:val="105"/>
          <w:position w:val="6"/>
          <w:sz w:val="30"/>
        </w:rPr>
        <w:t>̅</w:t>
      </w:r>
      <w:r>
        <w:rPr>
          <w:rFonts w:ascii="Cambria Math" w:eastAsia="Cambria Math" w:hAnsi="Cambria Math"/>
          <w:spacing w:val="-86"/>
          <w:w w:val="105"/>
          <w:sz w:val="30"/>
        </w:rPr>
        <w:t>1</w:t>
      </w:r>
      <w:r>
        <w:rPr>
          <w:rFonts w:ascii="Cambria Math" w:eastAsia="Cambria Math" w:hAnsi="Cambria Math"/>
          <w:spacing w:val="-54"/>
          <w:w w:val="105"/>
          <w:position w:val="6"/>
          <w:sz w:val="30"/>
        </w:rPr>
        <w:t>̅</w:t>
      </w:r>
      <w:r>
        <w:rPr>
          <w:rFonts w:ascii="Cambria Math" w:eastAsia="Cambria Math" w:hAnsi="Cambria Math"/>
          <w:spacing w:val="-121"/>
          <w:w w:val="105"/>
          <w:position w:val="6"/>
          <w:sz w:val="30"/>
        </w:rPr>
        <w:t>̅</w:t>
      </w:r>
      <w:r>
        <w:rPr>
          <w:rFonts w:ascii="Cambria Math" w:eastAsia="Cambria Math" w:hAnsi="Cambria Math"/>
          <w:spacing w:val="10"/>
          <w:w w:val="105"/>
          <w:sz w:val="30"/>
        </w:rPr>
        <w:t>,</w:t>
      </w:r>
      <w:r>
        <w:rPr>
          <w:rFonts w:ascii="Cambria Math" w:eastAsia="Cambria Math" w:hAnsi="Cambria Math"/>
          <w:spacing w:val="-92"/>
          <w:w w:val="105"/>
          <w:position w:val="6"/>
          <w:sz w:val="30"/>
        </w:rPr>
        <w:t>̅</w:t>
      </w:r>
      <w:r>
        <w:rPr>
          <w:rFonts w:ascii="Cambria Math" w:eastAsia="Cambria Math" w:hAnsi="Cambria Math"/>
          <w:spacing w:val="-131"/>
          <w:w w:val="105"/>
          <w:sz w:val="30"/>
        </w:rPr>
        <w:t>𝑛</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spacing w:val="-10"/>
          <w:w w:val="105"/>
          <w:sz w:val="30"/>
        </w:rPr>
        <w:t>.</w:t>
      </w:r>
      <w:r>
        <w:rPr>
          <w:sz w:val="30"/>
        </w:rPr>
        <w:tab/>
      </w:r>
      <w:r>
        <w:rPr>
          <w:spacing w:val="-2"/>
          <w:w w:val="105"/>
          <w:sz w:val="30"/>
        </w:rPr>
        <w:t>(6.10)</w:t>
      </w:r>
    </w:p>
    <w:p w:rsidR="00921BFB" w:rsidRDefault="00921BFB">
      <w:pPr>
        <w:rPr>
          <w:sz w:val="30"/>
        </w:rPr>
        <w:sectPr w:rsidR="00921BFB">
          <w:type w:val="continuous"/>
          <w:pgSz w:w="11900" w:h="16840"/>
          <w:pgMar w:top="1620" w:right="960" w:bottom="280" w:left="1200" w:header="0" w:footer="1133" w:gutter="0"/>
          <w:cols w:num="2" w:space="720" w:equalWidth="0">
            <w:col w:w="3089" w:space="40"/>
            <w:col w:w="6611"/>
          </w:cols>
        </w:sectPr>
      </w:pPr>
    </w:p>
    <w:p w:rsidR="00921BFB" w:rsidRDefault="00A00283">
      <w:pPr>
        <w:pStyle w:val="a3"/>
        <w:spacing w:before="72"/>
        <w:ind w:left="926"/>
      </w:pPr>
      <w:r>
        <w:t>Первая</w:t>
      </w:r>
      <w:r>
        <w:rPr>
          <w:spacing w:val="-11"/>
        </w:rPr>
        <w:t xml:space="preserve"> </w:t>
      </w:r>
      <w:r>
        <w:t>строчка</w:t>
      </w:r>
      <w:r>
        <w:rPr>
          <w:spacing w:val="-9"/>
        </w:rPr>
        <w:t xml:space="preserve"> </w:t>
      </w:r>
      <w:r>
        <w:t>этого</w:t>
      </w:r>
      <w:r>
        <w:rPr>
          <w:spacing w:val="-7"/>
        </w:rPr>
        <w:t xml:space="preserve"> </w:t>
      </w:r>
      <w:r>
        <w:t>условия</w:t>
      </w:r>
      <w:r>
        <w:rPr>
          <w:spacing w:val="-9"/>
        </w:rPr>
        <w:t xml:space="preserve"> </w:t>
      </w:r>
      <w:r>
        <w:t>имеет</w:t>
      </w:r>
      <w:r>
        <w:rPr>
          <w:spacing w:val="-7"/>
        </w:rPr>
        <w:t xml:space="preserve"> </w:t>
      </w:r>
      <w:r>
        <w:rPr>
          <w:spacing w:val="-4"/>
        </w:rPr>
        <w:t>вид:</w:t>
      </w:r>
    </w:p>
    <w:p w:rsidR="00921BFB" w:rsidRDefault="00A00283">
      <w:pPr>
        <w:tabs>
          <w:tab w:val="left" w:pos="4511"/>
        </w:tabs>
        <w:spacing w:before="97"/>
        <w:ind w:right="234"/>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w w:val="105"/>
          <w:sz w:val="30"/>
        </w:rPr>
        <w:t>𝑥</w:t>
      </w:r>
      <w:r>
        <w:rPr>
          <w:rFonts w:ascii="Cambria Math" w:eastAsia="Cambria Math" w:hAnsi="Cambria Math"/>
          <w:w w:val="105"/>
          <w:position w:val="-5"/>
          <w:sz w:val="21"/>
        </w:rPr>
        <w:t>1</w:t>
      </w:r>
      <w:r>
        <w:rPr>
          <w:rFonts w:ascii="Cambria Math" w:eastAsia="Cambria Math" w:hAnsi="Cambria Math"/>
          <w:spacing w:val="2"/>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w w:val="105"/>
          <w:sz w:val="30"/>
        </w:rPr>
        <w:t>𝑥</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11"/>
          <w:w w:val="105"/>
          <w:sz w:val="30"/>
        </w:rPr>
        <w:t xml:space="preserve"> </w:t>
      </w:r>
      <w:r>
        <w:rPr>
          <w:rFonts w:ascii="Cambria Math" w:eastAsia="Cambria Math" w:hAnsi="Cambria Math"/>
          <w:w w:val="105"/>
          <w:sz w:val="30"/>
        </w:rPr>
        <w:t>.</w:t>
      </w:r>
      <w:r>
        <w:rPr>
          <w:rFonts w:ascii="Cambria Math" w:eastAsia="Cambria Math" w:hAnsi="Cambria Math"/>
          <w:spacing w:val="-26"/>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𝑚1</w:t>
      </w:r>
      <w:r>
        <w:rPr>
          <w:rFonts w:ascii="Cambria Math" w:eastAsia="Cambria Math" w:hAnsi="Cambria Math"/>
          <w:w w:val="105"/>
          <w:sz w:val="30"/>
        </w:rPr>
        <w:t>𝑥</w:t>
      </w:r>
      <w:r>
        <w:rPr>
          <w:rFonts w:ascii="Cambria Math" w:eastAsia="Cambria Math" w:hAnsi="Cambria Math"/>
          <w:w w:val="105"/>
          <w:position w:val="-5"/>
          <w:sz w:val="21"/>
        </w:rPr>
        <w:t>𝑚</w:t>
      </w:r>
      <w:r>
        <w:rPr>
          <w:rFonts w:ascii="Cambria Math" w:eastAsia="Cambria Math" w:hAnsi="Cambria Math"/>
          <w:spacing w:val="36"/>
          <w:w w:val="105"/>
          <w:position w:val="-5"/>
          <w:sz w:val="21"/>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spacing w:val="-5"/>
          <w:w w:val="105"/>
          <w:sz w:val="30"/>
        </w:rPr>
        <w:t>𝑣,</w:t>
      </w:r>
      <w:r>
        <w:rPr>
          <w:rFonts w:ascii="Cambria Math" w:eastAsia="Cambria Math" w:hAnsi="Cambria Math"/>
          <w:sz w:val="30"/>
        </w:rPr>
        <w:tab/>
      </w:r>
      <w:r>
        <w:rPr>
          <w:rFonts w:ascii="Cambria Math" w:eastAsia="Cambria Math" w:hAnsi="Cambria Math"/>
          <w:w w:val="105"/>
          <w:sz w:val="30"/>
        </w:rPr>
        <w:t>j</w:t>
      </w:r>
      <w:r>
        <w:rPr>
          <w:rFonts w:ascii="Cambria Math" w:eastAsia="Cambria Math" w:hAnsi="Cambria Math"/>
          <w:spacing w:val="15"/>
          <w:w w:val="105"/>
          <w:sz w:val="30"/>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1</w:t>
      </w:r>
      <w:r>
        <w:rPr>
          <w:rFonts w:ascii="Cambria Math" w:eastAsia="Cambria Math" w:hAnsi="Cambria Math"/>
          <w:spacing w:val="-1"/>
          <w:w w:val="105"/>
          <w:sz w:val="30"/>
        </w:rPr>
        <w:t xml:space="preserve"> </w:t>
      </w:r>
      <w:r>
        <w:rPr>
          <w:rFonts w:ascii="Cambria Math" w:eastAsia="Cambria Math" w:hAnsi="Cambria Math"/>
          <w:spacing w:val="-10"/>
          <w:w w:val="105"/>
          <w:sz w:val="30"/>
        </w:rPr>
        <w:t>.</w:t>
      </w:r>
    </w:p>
    <w:p w:rsidR="00921BFB" w:rsidRDefault="00A00283">
      <w:pPr>
        <w:pStyle w:val="a3"/>
        <w:spacing w:before="45"/>
        <w:ind w:left="926"/>
      </w:pPr>
      <w:r>
        <w:t>Вторая</w:t>
      </w:r>
      <w:r>
        <w:rPr>
          <w:spacing w:val="-9"/>
        </w:rPr>
        <w:t xml:space="preserve"> </w:t>
      </w:r>
      <w:r>
        <w:t>строчка</w:t>
      </w:r>
      <w:r>
        <w:rPr>
          <w:spacing w:val="-9"/>
        </w:rPr>
        <w:t xml:space="preserve"> </w:t>
      </w:r>
      <w:r>
        <w:t>имеет</w:t>
      </w:r>
      <w:r>
        <w:rPr>
          <w:spacing w:val="-7"/>
        </w:rPr>
        <w:t xml:space="preserve"> </w:t>
      </w:r>
      <w:r>
        <w:rPr>
          <w:spacing w:val="-4"/>
        </w:rPr>
        <w:t>вид:</w:t>
      </w:r>
    </w:p>
    <w:p w:rsidR="00921BFB" w:rsidRDefault="00A00283">
      <w:pPr>
        <w:tabs>
          <w:tab w:val="left" w:pos="4377"/>
        </w:tabs>
        <w:spacing w:before="96"/>
        <w:ind w:right="234"/>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𝑥</w:t>
      </w:r>
      <w:r>
        <w:rPr>
          <w:rFonts w:ascii="Cambria Math" w:eastAsia="Cambria Math" w:hAnsi="Cambria Math"/>
          <w:w w:val="105"/>
          <w:position w:val="-5"/>
          <w:sz w:val="21"/>
        </w:rPr>
        <w:t xml:space="preserve">1 </w:t>
      </w:r>
      <w:r>
        <w:rPr>
          <w:rFonts w:ascii="Cambria Math" w:eastAsia="Cambria Math" w:hAnsi="Cambria Math"/>
          <w:w w:val="105"/>
          <w:sz w:val="30"/>
        </w:rPr>
        <w:t>+</w:t>
      </w:r>
      <w:r>
        <w:rPr>
          <w:rFonts w:ascii="Cambria Math" w:eastAsia="Cambria Math" w:hAnsi="Cambria Math"/>
          <w:spacing w:val="-1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𝑥</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11"/>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𝑚2</w:t>
      </w:r>
      <w:r>
        <w:rPr>
          <w:rFonts w:ascii="Cambria Math" w:eastAsia="Cambria Math" w:hAnsi="Cambria Math"/>
          <w:w w:val="105"/>
          <w:sz w:val="30"/>
        </w:rPr>
        <w:t>𝑥</w:t>
      </w:r>
      <w:r>
        <w:rPr>
          <w:rFonts w:ascii="Cambria Math" w:eastAsia="Cambria Math" w:hAnsi="Cambria Math"/>
          <w:w w:val="105"/>
          <w:position w:val="-5"/>
          <w:sz w:val="21"/>
        </w:rPr>
        <w:t>𝑚</w:t>
      </w:r>
      <w:r>
        <w:rPr>
          <w:rFonts w:ascii="Cambria Math" w:eastAsia="Cambria Math" w:hAnsi="Cambria Math"/>
          <w:spacing w:val="35"/>
          <w:w w:val="105"/>
          <w:position w:val="-5"/>
          <w:sz w:val="21"/>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spacing w:val="-5"/>
          <w:w w:val="105"/>
          <w:sz w:val="30"/>
        </w:rPr>
        <w:t>𝑣,</w:t>
      </w:r>
      <w:r>
        <w:rPr>
          <w:rFonts w:ascii="Cambria Math" w:eastAsia="Cambria Math" w:hAnsi="Cambria Math"/>
          <w:sz w:val="30"/>
        </w:rPr>
        <w:tab/>
      </w:r>
      <w:r>
        <w:rPr>
          <w:rFonts w:ascii="Cambria Math" w:eastAsia="Cambria Math" w:hAnsi="Cambria Math"/>
          <w:w w:val="105"/>
          <w:sz w:val="30"/>
        </w:rPr>
        <w:t>j</w:t>
      </w:r>
      <w:r>
        <w:rPr>
          <w:rFonts w:ascii="Cambria Math" w:eastAsia="Cambria Math" w:hAnsi="Cambria Math"/>
          <w:spacing w:val="15"/>
          <w:w w:val="105"/>
          <w:sz w:val="30"/>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2</w:t>
      </w:r>
      <w:r>
        <w:rPr>
          <w:rFonts w:ascii="Cambria Math" w:eastAsia="Cambria Math" w:hAnsi="Cambria Math"/>
          <w:spacing w:val="-1"/>
          <w:w w:val="105"/>
          <w:sz w:val="30"/>
        </w:rPr>
        <w:t xml:space="preserve"> </w:t>
      </w:r>
      <w:r>
        <w:rPr>
          <w:rFonts w:ascii="Cambria Math" w:eastAsia="Cambria Math" w:hAnsi="Cambria Math"/>
          <w:spacing w:val="-10"/>
          <w:w w:val="105"/>
          <w:sz w:val="30"/>
        </w:rPr>
        <w:t>.</w:t>
      </w:r>
    </w:p>
    <w:p w:rsidR="00921BFB" w:rsidRDefault="00A00283">
      <w:pPr>
        <w:pStyle w:val="a3"/>
        <w:spacing w:before="41"/>
        <w:ind w:left="926"/>
      </w:pPr>
      <w:r>
        <w:t>И</w:t>
      </w:r>
      <w:r>
        <w:rPr>
          <w:spacing w:val="-9"/>
        </w:rPr>
        <w:t xml:space="preserve"> </w:t>
      </w:r>
      <w:r>
        <w:t>аналогично</w:t>
      </w:r>
      <w:r>
        <w:rPr>
          <w:spacing w:val="-9"/>
        </w:rPr>
        <w:t xml:space="preserve"> </w:t>
      </w:r>
      <w:r>
        <w:t>для</w:t>
      </w:r>
      <w:r>
        <w:rPr>
          <w:spacing w:val="-10"/>
        </w:rPr>
        <w:t xml:space="preserve"> </w:t>
      </w:r>
      <w:r>
        <w:t>всех</w:t>
      </w:r>
      <w:r>
        <w:rPr>
          <w:spacing w:val="-4"/>
        </w:rPr>
        <w:t xml:space="preserve"> </w:t>
      </w:r>
      <w:r>
        <w:t>остальных</w:t>
      </w:r>
      <w:r>
        <w:rPr>
          <w:spacing w:val="-4"/>
        </w:rPr>
        <w:t xml:space="preserve"> </w:t>
      </w:r>
      <w:r>
        <w:rPr>
          <w:spacing w:val="-2"/>
        </w:rPr>
        <w:t>строк.</w:t>
      </w:r>
    </w:p>
    <w:p w:rsidR="00921BFB" w:rsidRDefault="00A00283">
      <w:pPr>
        <w:pStyle w:val="a3"/>
        <w:spacing w:before="92"/>
        <w:ind w:left="926"/>
      </w:pPr>
      <w:r>
        <w:t>Поэтому</w:t>
      </w:r>
      <w:r>
        <w:rPr>
          <w:spacing w:val="-14"/>
        </w:rPr>
        <w:t xml:space="preserve"> </w:t>
      </w:r>
      <w:r>
        <w:t>условие</w:t>
      </w:r>
      <w:r>
        <w:rPr>
          <w:spacing w:val="-8"/>
        </w:rPr>
        <w:t xml:space="preserve"> </w:t>
      </w:r>
      <w:r>
        <w:t>(6.10)</w:t>
      </w:r>
      <w:r>
        <w:rPr>
          <w:spacing w:val="-11"/>
        </w:rPr>
        <w:t xml:space="preserve"> </w:t>
      </w:r>
      <w:r>
        <w:t>в</w:t>
      </w:r>
      <w:r>
        <w:rPr>
          <w:spacing w:val="-10"/>
        </w:rPr>
        <w:t xml:space="preserve"> </w:t>
      </w:r>
      <w:r>
        <w:t>расширенном</w:t>
      </w:r>
      <w:r>
        <w:rPr>
          <w:spacing w:val="-6"/>
        </w:rPr>
        <w:t xml:space="preserve"> </w:t>
      </w:r>
      <w:r>
        <w:t>виде</w:t>
      </w:r>
      <w:r>
        <w:rPr>
          <w:spacing w:val="-11"/>
        </w:rPr>
        <w:t xml:space="preserve"> </w:t>
      </w:r>
      <w:r>
        <w:t>запишется</w:t>
      </w:r>
      <w:r>
        <w:rPr>
          <w:spacing w:val="-11"/>
        </w:rPr>
        <w:t xml:space="preserve"> </w:t>
      </w:r>
      <w:r>
        <w:rPr>
          <w:spacing w:val="-4"/>
        </w:rPr>
        <w:t>как:</w:t>
      </w:r>
    </w:p>
    <w:p w:rsidR="00921BFB" w:rsidRDefault="00A00283">
      <w:pPr>
        <w:spacing w:before="38"/>
        <w:ind w:left="1900"/>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39"/>
          <w:position w:val="-5"/>
          <w:sz w:val="21"/>
        </w:rPr>
        <w:t xml:space="preserve"> </w:t>
      </w:r>
      <w:r>
        <w:rPr>
          <w:rFonts w:ascii="Cambria Math" w:eastAsia="Cambria Math" w:hAnsi="Cambria Math"/>
          <w:sz w:val="30"/>
        </w:rPr>
        <w:t>+</w:t>
      </w:r>
      <w:r>
        <w:rPr>
          <w:rFonts w:ascii="Cambria Math" w:eastAsia="Cambria Math" w:hAnsi="Cambria Math"/>
          <w:spacing w:val="6"/>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𝑥</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+𝑎</w:t>
      </w:r>
      <w:r>
        <w:rPr>
          <w:rFonts w:ascii="Cambria Math" w:eastAsia="Cambria Math" w:hAnsi="Cambria Math"/>
          <w:position w:val="-5"/>
          <w:sz w:val="21"/>
        </w:rPr>
        <w:t>𝑚1</w:t>
      </w:r>
      <w:r>
        <w:rPr>
          <w:rFonts w:ascii="Cambria Math" w:eastAsia="Cambria Math" w:hAnsi="Cambria Math"/>
          <w:sz w:val="30"/>
        </w:rPr>
        <w:t>𝑥</w:t>
      </w:r>
      <w:r>
        <w:rPr>
          <w:rFonts w:ascii="Cambria Math" w:eastAsia="Cambria Math" w:hAnsi="Cambria Math"/>
          <w:position w:val="-5"/>
          <w:sz w:val="21"/>
        </w:rPr>
        <w:t>𝑚</w:t>
      </w:r>
      <w:r>
        <w:rPr>
          <w:rFonts w:ascii="Cambria Math" w:eastAsia="Cambria Math" w:hAnsi="Cambria Math"/>
          <w:spacing w:val="63"/>
          <w:position w:val="-5"/>
          <w:sz w:val="21"/>
        </w:rPr>
        <w:t xml:space="preserve"> </w:t>
      </w:r>
      <w:r>
        <w:rPr>
          <w:rFonts w:ascii="Cambria Math" w:eastAsia="Cambria Math" w:hAnsi="Cambria Math"/>
          <w:sz w:val="30"/>
        </w:rPr>
        <w:t>≥</w:t>
      </w:r>
      <w:r>
        <w:rPr>
          <w:rFonts w:ascii="Cambria Math" w:eastAsia="Cambria Math" w:hAnsi="Cambria Math"/>
          <w:spacing w:val="33"/>
          <w:sz w:val="30"/>
        </w:rPr>
        <w:t xml:space="preserve"> </w:t>
      </w:r>
      <w:r>
        <w:rPr>
          <w:rFonts w:ascii="Cambria Math" w:eastAsia="Cambria Math" w:hAnsi="Cambria Math"/>
          <w:sz w:val="30"/>
        </w:rPr>
        <w:t>𝑣</w:t>
      </w:r>
      <w:r>
        <w:rPr>
          <w:rFonts w:ascii="Cambria Math" w:eastAsia="Cambria Math" w:hAnsi="Cambria Math"/>
          <w:spacing w:val="15"/>
          <w:sz w:val="30"/>
        </w:rPr>
        <w:t xml:space="preserve"> </w:t>
      </w:r>
      <w:r>
        <w:rPr>
          <w:rFonts w:ascii="Cambria Math" w:eastAsia="Cambria Math" w:hAnsi="Cambria Math"/>
          <w:spacing w:val="-10"/>
          <w:sz w:val="30"/>
        </w:rPr>
        <w:t>,</w:t>
      </w:r>
    </w:p>
    <w:p w:rsidR="00921BFB" w:rsidRDefault="00921BFB">
      <w:pPr>
        <w:rPr>
          <w:rFonts w:ascii="Cambria Math" w:eastAsia="Cambria Math" w:hAnsi="Cambria Math"/>
          <w:sz w:val="30"/>
        </w:rPr>
        <w:sectPr w:rsidR="00921BFB">
          <w:type w:val="continuous"/>
          <w:pgSz w:w="11900" w:h="16840"/>
          <w:pgMar w:top="1620" w:right="960" w:bottom="280" w:left="1200" w:header="0" w:footer="1133" w:gutter="0"/>
          <w:cols w:space="720"/>
        </w:sectPr>
      </w:pPr>
    </w:p>
    <w:p w:rsidR="00921BFB" w:rsidRDefault="00A00283">
      <w:pPr>
        <w:spacing w:line="151" w:lineRule="auto"/>
        <w:ind w:left="1680"/>
        <w:rPr>
          <w:rFonts w:ascii="Cambria Math" w:eastAsia="Cambria Math" w:hAnsi="Cambria Math"/>
          <w:sz w:val="30"/>
        </w:rPr>
      </w:pPr>
      <w:r>
        <w:rPr>
          <w:rFonts w:ascii="Cambria Math" w:eastAsia="Cambria Math" w:hAnsi="Cambria Math"/>
          <w:position w:val="-19"/>
          <w:sz w:val="30"/>
        </w:rPr>
        <w:t>{</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52"/>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𝑥</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22"/>
          <w:sz w:val="30"/>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𝑚2</w:t>
      </w:r>
      <w:r>
        <w:rPr>
          <w:rFonts w:ascii="Cambria Math" w:eastAsia="Cambria Math" w:hAnsi="Cambria Math"/>
          <w:sz w:val="30"/>
        </w:rPr>
        <w:t>𝑥</w:t>
      </w:r>
      <w:r>
        <w:rPr>
          <w:rFonts w:ascii="Cambria Math" w:eastAsia="Cambria Math" w:hAnsi="Cambria Math"/>
          <w:position w:val="-5"/>
          <w:sz w:val="21"/>
        </w:rPr>
        <w:t>𝑚</w:t>
      </w:r>
      <w:r>
        <w:rPr>
          <w:rFonts w:ascii="Cambria Math" w:eastAsia="Cambria Math" w:hAnsi="Cambria Math"/>
          <w:spacing w:val="79"/>
          <w:position w:val="-5"/>
          <w:sz w:val="21"/>
        </w:rPr>
        <w:t xml:space="preserve"> </w:t>
      </w:r>
      <w:r>
        <w:rPr>
          <w:rFonts w:ascii="Cambria Math" w:eastAsia="Cambria Math" w:hAnsi="Cambria Math"/>
          <w:sz w:val="30"/>
        </w:rPr>
        <w:t>≥</w:t>
      </w:r>
      <w:r>
        <w:rPr>
          <w:rFonts w:ascii="Cambria Math" w:eastAsia="Cambria Math" w:hAnsi="Cambria Math"/>
          <w:spacing w:val="48"/>
          <w:sz w:val="30"/>
        </w:rPr>
        <w:t xml:space="preserve"> </w:t>
      </w:r>
      <w:r>
        <w:rPr>
          <w:rFonts w:ascii="Cambria Math" w:eastAsia="Cambria Math" w:hAnsi="Cambria Math"/>
          <w:sz w:val="30"/>
        </w:rPr>
        <w:t>𝑣</w:t>
      </w:r>
      <w:r>
        <w:rPr>
          <w:rFonts w:ascii="Cambria Math" w:eastAsia="Cambria Math" w:hAnsi="Cambria Math"/>
          <w:spacing w:val="27"/>
          <w:sz w:val="30"/>
        </w:rPr>
        <w:t xml:space="preserve"> </w:t>
      </w:r>
      <w:r>
        <w:rPr>
          <w:rFonts w:ascii="Cambria Math" w:eastAsia="Cambria Math" w:hAnsi="Cambria Math"/>
          <w:spacing w:val="-10"/>
          <w:sz w:val="30"/>
        </w:rPr>
        <w:t>,</w:t>
      </w:r>
    </w:p>
    <w:p w:rsidR="00921BFB" w:rsidRDefault="00A00283">
      <w:pPr>
        <w:spacing w:line="253" w:lineRule="exact"/>
        <w:ind w:left="1831"/>
        <w:jc w:val="center"/>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spacing w:line="391" w:lineRule="exact"/>
        <w:ind w:left="1831"/>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1𝑛</w:t>
      </w:r>
      <w:r>
        <w:rPr>
          <w:rFonts w:ascii="Cambria Math" w:eastAsia="Cambria Math" w:hAnsi="Cambria Math"/>
          <w:w w:val="105"/>
          <w:sz w:val="30"/>
        </w:rPr>
        <w:t>𝑥</w:t>
      </w:r>
      <w:r>
        <w:rPr>
          <w:rFonts w:ascii="Cambria Math" w:eastAsia="Cambria Math" w:hAnsi="Cambria Math"/>
          <w:w w:val="105"/>
          <w:position w:val="-5"/>
          <w:sz w:val="21"/>
        </w:rPr>
        <w:t>1</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2𝑛</w:t>
      </w:r>
      <w:r>
        <w:rPr>
          <w:rFonts w:ascii="Cambria Math" w:eastAsia="Cambria Math" w:hAnsi="Cambria Math"/>
          <w:w w:val="105"/>
          <w:sz w:val="30"/>
        </w:rPr>
        <w:t>𝑥</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7"/>
          <w:w w:val="105"/>
          <w:sz w:val="30"/>
        </w:rPr>
        <w:t xml:space="preserve"> </w:t>
      </w:r>
      <w:r>
        <w:rPr>
          <w:rFonts w:ascii="Cambria Math" w:eastAsia="Cambria Math" w:hAnsi="Cambria Math"/>
          <w:w w:val="105"/>
          <w:sz w:val="30"/>
        </w:rPr>
        <w:t>.</w:t>
      </w:r>
      <w:r>
        <w:rPr>
          <w:rFonts w:ascii="Cambria Math" w:eastAsia="Cambria Math" w:hAnsi="Cambria Math"/>
          <w:spacing w:val="-27"/>
          <w:w w:val="105"/>
          <w:sz w:val="30"/>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𝑥</w:t>
      </w:r>
      <w:r>
        <w:rPr>
          <w:rFonts w:ascii="Cambria Math" w:eastAsia="Cambria Math" w:hAnsi="Cambria Math"/>
          <w:w w:val="105"/>
          <w:position w:val="-5"/>
          <w:sz w:val="21"/>
        </w:rPr>
        <w:t>𝑚</w:t>
      </w:r>
      <w:r>
        <w:rPr>
          <w:rFonts w:ascii="Cambria Math" w:eastAsia="Cambria Math" w:hAnsi="Cambria Math"/>
          <w:spacing w:val="40"/>
          <w:w w:val="105"/>
          <w:position w:val="-5"/>
          <w:sz w:val="21"/>
        </w:rPr>
        <w:t xml:space="preserve"> </w:t>
      </w:r>
      <w:r>
        <w:rPr>
          <w:rFonts w:ascii="Cambria Math" w:eastAsia="Cambria Math" w:hAnsi="Cambria Math"/>
          <w:w w:val="105"/>
          <w:sz w:val="30"/>
        </w:rPr>
        <w:t>≥</w:t>
      </w:r>
      <w:r>
        <w:rPr>
          <w:rFonts w:ascii="Cambria Math" w:eastAsia="Cambria Math" w:hAnsi="Cambria Math"/>
          <w:spacing w:val="6"/>
          <w:w w:val="105"/>
          <w:sz w:val="30"/>
        </w:rPr>
        <w:t xml:space="preserve"> </w:t>
      </w:r>
      <w:r>
        <w:rPr>
          <w:rFonts w:ascii="Cambria Math" w:eastAsia="Cambria Math" w:hAnsi="Cambria Math"/>
          <w:w w:val="105"/>
          <w:sz w:val="30"/>
        </w:rPr>
        <w:t>𝑣</w:t>
      </w:r>
      <w:r>
        <w:rPr>
          <w:rFonts w:ascii="Cambria Math" w:eastAsia="Cambria Math" w:hAnsi="Cambria Math"/>
          <w:spacing w:val="2"/>
          <w:w w:val="105"/>
          <w:sz w:val="30"/>
        </w:rPr>
        <w:t xml:space="preserve"> </w:t>
      </w:r>
      <w:r>
        <w:rPr>
          <w:rFonts w:ascii="Cambria Math" w:eastAsia="Cambria Math" w:hAnsi="Cambria Math"/>
          <w:spacing w:val="-10"/>
          <w:w w:val="105"/>
          <w:sz w:val="30"/>
        </w:rPr>
        <w:t>.</w:t>
      </w:r>
    </w:p>
    <w:p w:rsidR="00921BFB" w:rsidRDefault="00A00283">
      <w:pPr>
        <w:pStyle w:val="a3"/>
        <w:spacing w:before="166"/>
        <w:ind w:left="1680"/>
      </w:pPr>
      <w:r>
        <w:br w:type="column"/>
      </w:r>
      <w:r>
        <w:rPr>
          <w:spacing w:val="-2"/>
        </w:rPr>
        <w:t>(6.10а)</w:t>
      </w:r>
    </w:p>
    <w:p w:rsidR="00921BFB" w:rsidRDefault="00921BFB">
      <w:pPr>
        <w:sectPr w:rsidR="00921BFB">
          <w:type w:val="continuous"/>
          <w:pgSz w:w="11900" w:h="16840"/>
          <w:pgMar w:top="1620" w:right="960" w:bottom="280" w:left="1200" w:header="0" w:footer="1133" w:gutter="0"/>
          <w:cols w:num="2" w:space="720" w:equalWidth="0">
            <w:col w:w="6146" w:space="608"/>
            <w:col w:w="2986"/>
          </w:cols>
        </w:sectPr>
      </w:pPr>
    </w:p>
    <w:p w:rsidR="00921BFB" w:rsidRDefault="00A00283">
      <w:pPr>
        <w:pStyle w:val="a3"/>
        <w:spacing w:before="66" w:line="304" w:lineRule="auto"/>
        <w:ind w:right="446" w:firstLine="710"/>
        <w:jc w:val="both"/>
      </w:pPr>
      <w:r>
        <w:t xml:space="preserve">Таким образом, мы пришли к задаче отыскания оптимальной стратегии игрока </w:t>
      </w:r>
      <w:r>
        <w:rPr>
          <w:b/>
          <w:i/>
        </w:rPr>
        <w:t>А</w:t>
      </w:r>
      <w:r>
        <w:t>, для которой имеют место ограничения (6.10а).</w:t>
      </w:r>
    </w:p>
    <w:p w:rsidR="00921BFB" w:rsidRDefault="00A00283">
      <w:pPr>
        <w:pStyle w:val="a3"/>
        <w:spacing w:line="288" w:lineRule="auto"/>
        <w:ind w:right="444" w:firstLine="710"/>
        <w:jc w:val="both"/>
      </w:pPr>
      <w:r>
        <w:t>Величина</w:t>
      </w:r>
      <w:r>
        <w:rPr>
          <w:spacing w:val="-4"/>
        </w:rPr>
        <w:t xml:space="preserve"> </w:t>
      </w:r>
      <w:r>
        <w:rPr>
          <w:i/>
        </w:rPr>
        <w:t xml:space="preserve">v </w:t>
      </w:r>
      <w:r>
        <w:t>неизвестна,</w:t>
      </w:r>
      <w:r>
        <w:rPr>
          <w:spacing w:val="80"/>
        </w:rPr>
        <w:t xml:space="preserve"> </w:t>
      </w:r>
      <w:r>
        <w:t>однако</w:t>
      </w:r>
      <w:r>
        <w:rPr>
          <w:spacing w:val="80"/>
        </w:rPr>
        <w:t xml:space="preserve"> </w:t>
      </w:r>
      <w:r>
        <w:t>можно</w:t>
      </w:r>
      <w:r>
        <w:rPr>
          <w:spacing w:val="80"/>
        </w:rPr>
        <w:t xml:space="preserve"> </w:t>
      </w:r>
      <w:r>
        <w:t>считать,</w:t>
      </w:r>
      <w:r>
        <w:rPr>
          <w:spacing w:val="80"/>
        </w:rPr>
        <w:t xml:space="preserve"> </w:t>
      </w:r>
      <w:r>
        <w:t>что</w:t>
      </w:r>
      <w:r>
        <w:rPr>
          <w:spacing w:val="80"/>
        </w:rPr>
        <w:t xml:space="preserve"> </w:t>
      </w:r>
      <w:r>
        <w:t>цена</w:t>
      </w:r>
      <w:r>
        <w:rPr>
          <w:spacing w:val="80"/>
        </w:rPr>
        <w:t xml:space="preserve"> </w:t>
      </w:r>
      <w:r>
        <w:t>иг- ры</w:t>
      </w:r>
      <w:r>
        <w:rPr>
          <w:spacing w:val="-2"/>
        </w:rPr>
        <w:t xml:space="preserve"> </w:t>
      </w:r>
      <w:r>
        <w:rPr>
          <w:i/>
        </w:rPr>
        <w:t>v</w:t>
      </w:r>
      <w:r>
        <w:rPr>
          <w:i/>
          <w:spacing w:val="-10"/>
        </w:rPr>
        <w:t xml:space="preserve"> </w:t>
      </w:r>
      <w:r>
        <w:t>&gt; 0. Последнее условие выполняется всегда, если все элементы платежной матрицы неотрицательны, а этого можно достигнуть, при- бавив ко всем элементам матрицы некоторое положительное число.</w:t>
      </w:r>
    </w:p>
    <w:p w:rsidR="00921BFB" w:rsidRDefault="00A00283">
      <w:pPr>
        <w:pStyle w:val="a3"/>
        <w:spacing w:line="288" w:lineRule="auto"/>
        <w:ind w:right="444" w:firstLine="710"/>
        <w:jc w:val="both"/>
        <w:rPr>
          <w:i/>
        </w:rPr>
      </w:pPr>
      <w:r>
        <w:t xml:space="preserve">Преобразуем систему ограничений (6.10а), разделив все члены неравенств на </w:t>
      </w:r>
      <w:r>
        <w:rPr>
          <w:i/>
        </w:rPr>
        <w:t>v.</w:t>
      </w:r>
    </w:p>
    <w:p w:rsidR="00921BFB" w:rsidRDefault="00A00283">
      <w:pPr>
        <w:spacing w:line="356" w:lineRule="exact"/>
        <w:ind w:left="2016"/>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6"/>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+𝑎</w:t>
      </w:r>
      <w:r>
        <w:rPr>
          <w:rFonts w:ascii="Cambria Math" w:eastAsia="Cambria Math" w:hAnsi="Cambria Math"/>
          <w:position w:val="-5"/>
          <w:sz w:val="21"/>
        </w:rPr>
        <w:t>𝑚1</w:t>
      </w:r>
      <w:r>
        <w:rPr>
          <w:rFonts w:ascii="Cambria Math" w:eastAsia="Cambria Math" w:hAnsi="Cambria Math"/>
          <w:sz w:val="30"/>
        </w:rPr>
        <w:t>𝑡</w:t>
      </w:r>
      <w:r>
        <w:rPr>
          <w:rFonts w:ascii="Cambria Math" w:eastAsia="Cambria Math" w:hAnsi="Cambria Math"/>
          <w:position w:val="-5"/>
          <w:sz w:val="21"/>
        </w:rPr>
        <w:t>𝑚</w:t>
      </w:r>
      <w:r>
        <w:rPr>
          <w:rFonts w:ascii="Cambria Math" w:eastAsia="Cambria Math" w:hAnsi="Cambria Math"/>
          <w:spacing w:val="63"/>
          <w:position w:val="-5"/>
          <w:sz w:val="21"/>
        </w:rPr>
        <w:t xml:space="preserve"> </w:t>
      </w:r>
      <w:r>
        <w:rPr>
          <w:rFonts w:ascii="Cambria Math" w:eastAsia="Cambria Math" w:hAnsi="Cambria Math"/>
          <w:sz w:val="30"/>
        </w:rPr>
        <w:t>≥</w:t>
      </w:r>
      <w:r>
        <w:rPr>
          <w:rFonts w:ascii="Cambria Math" w:eastAsia="Cambria Math" w:hAnsi="Cambria Math"/>
          <w:spacing w:val="28"/>
          <w:sz w:val="30"/>
        </w:rPr>
        <w:t xml:space="preserve"> </w:t>
      </w:r>
      <w:r>
        <w:rPr>
          <w:rFonts w:ascii="Cambria Math" w:eastAsia="Cambria Math" w:hAnsi="Cambria Math"/>
          <w:sz w:val="30"/>
        </w:rPr>
        <w:t>1</w:t>
      </w:r>
      <w:r>
        <w:rPr>
          <w:rFonts w:ascii="Cambria Math" w:eastAsia="Cambria Math" w:hAnsi="Cambria Math"/>
          <w:spacing w:val="11"/>
          <w:sz w:val="30"/>
        </w:rPr>
        <w:t xml:space="preserve"> </w:t>
      </w:r>
      <w:r>
        <w:rPr>
          <w:rFonts w:ascii="Cambria Math" w:eastAsia="Cambria Math" w:hAnsi="Cambria Math"/>
          <w:spacing w:val="-10"/>
          <w:sz w:val="30"/>
        </w:rPr>
        <w:t>,</w:t>
      </w:r>
    </w:p>
    <w:p w:rsidR="00921BFB" w:rsidRDefault="00921BFB">
      <w:pPr>
        <w:spacing w:line="356" w:lineRule="exact"/>
        <w:rPr>
          <w:rFonts w:ascii="Cambria Math" w:eastAsia="Cambria Math" w:hAnsi="Cambria Math"/>
          <w:sz w:val="30"/>
        </w:rPr>
        <w:sectPr w:rsidR="00921BFB">
          <w:pgSz w:w="11900" w:h="16840"/>
          <w:pgMar w:top="1340" w:right="960" w:bottom="1320" w:left="1200" w:header="0" w:footer="1133" w:gutter="0"/>
          <w:cols w:space="720"/>
        </w:sectPr>
      </w:pPr>
    </w:p>
    <w:p w:rsidR="00921BFB" w:rsidRDefault="00921BFB">
      <w:pPr>
        <w:pStyle w:val="a3"/>
        <w:ind w:left="0"/>
        <w:rPr>
          <w:rFonts w:ascii="Cambria Math"/>
        </w:rPr>
      </w:pPr>
    </w:p>
    <w:p w:rsidR="00921BFB" w:rsidRDefault="00921BFB">
      <w:pPr>
        <w:pStyle w:val="a3"/>
        <w:ind w:left="0"/>
        <w:rPr>
          <w:rFonts w:ascii="Cambria Math"/>
        </w:rPr>
      </w:pPr>
    </w:p>
    <w:p w:rsidR="00921BFB" w:rsidRDefault="00921BFB">
      <w:pPr>
        <w:pStyle w:val="a3"/>
        <w:spacing w:before="34"/>
        <w:ind w:left="0"/>
        <w:rPr>
          <w:rFonts w:ascii="Cambria Math"/>
        </w:rPr>
      </w:pPr>
    </w:p>
    <w:p w:rsidR="00921BFB" w:rsidRDefault="00A00283">
      <w:pPr>
        <w:pStyle w:val="a3"/>
      </w:pPr>
      <w:r>
        <w:rPr>
          <w:spacing w:val="-5"/>
        </w:rPr>
        <w:t>где</w:t>
      </w:r>
    </w:p>
    <w:p w:rsidR="00921BFB" w:rsidRDefault="00A00283">
      <w:pPr>
        <w:spacing w:before="5" w:line="151" w:lineRule="auto"/>
        <w:ind w:left="216"/>
        <w:rPr>
          <w:rFonts w:ascii="Cambria Math" w:eastAsia="Cambria Math" w:hAnsi="Cambria Math"/>
          <w:sz w:val="30"/>
        </w:rPr>
      </w:pPr>
      <w:r>
        <w:br w:type="column"/>
      </w:r>
      <w:r>
        <w:rPr>
          <w:rFonts w:ascii="Cambria Math" w:eastAsia="Cambria Math" w:hAnsi="Cambria Math"/>
          <w:position w:val="-17"/>
          <w:sz w:val="30"/>
        </w:rPr>
        <w:t>{</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53"/>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22"/>
          <w:sz w:val="30"/>
        </w:rPr>
        <w:t xml:space="preserve"> </w:t>
      </w:r>
      <w:r>
        <w:rPr>
          <w:rFonts w:ascii="Cambria Math" w:eastAsia="Cambria Math" w:hAnsi="Cambria Math"/>
          <w:sz w:val="30"/>
        </w:rPr>
        <w:t>.</w:t>
      </w:r>
      <w:r>
        <w:rPr>
          <w:rFonts w:ascii="Cambria Math" w:eastAsia="Cambria Math" w:hAnsi="Cambria Math"/>
          <w:spacing w:val="-1"/>
          <w:sz w:val="30"/>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𝑚2</w:t>
      </w:r>
      <w:r>
        <w:rPr>
          <w:rFonts w:ascii="Cambria Math" w:eastAsia="Cambria Math" w:hAnsi="Cambria Math"/>
          <w:sz w:val="30"/>
        </w:rPr>
        <w:t>𝑡</w:t>
      </w:r>
      <w:r>
        <w:rPr>
          <w:rFonts w:ascii="Cambria Math" w:eastAsia="Cambria Math" w:hAnsi="Cambria Math"/>
          <w:position w:val="-5"/>
          <w:sz w:val="21"/>
        </w:rPr>
        <w:t>𝑚</w:t>
      </w:r>
      <w:r>
        <w:rPr>
          <w:rFonts w:ascii="Cambria Math" w:eastAsia="Cambria Math" w:hAnsi="Cambria Math"/>
          <w:spacing w:val="57"/>
          <w:w w:val="150"/>
          <w:position w:val="-5"/>
          <w:sz w:val="21"/>
        </w:rPr>
        <w:t xml:space="preserve"> </w:t>
      </w:r>
      <w:r>
        <w:rPr>
          <w:rFonts w:ascii="Cambria Math" w:eastAsia="Cambria Math" w:hAnsi="Cambria Math"/>
          <w:sz w:val="30"/>
        </w:rPr>
        <w:t>≥</w:t>
      </w:r>
      <w:r>
        <w:rPr>
          <w:rFonts w:ascii="Cambria Math" w:eastAsia="Cambria Math" w:hAnsi="Cambria Math"/>
          <w:spacing w:val="42"/>
          <w:sz w:val="30"/>
        </w:rPr>
        <w:t xml:space="preserve"> </w:t>
      </w:r>
      <w:r>
        <w:rPr>
          <w:rFonts w:ascii="Cambria Math" w:eastAsia="Cambria Math" w:hAnsi="Cambria Math"/>
          <w:sz w:val="30"/>
        </w:rPr>
        <w:t>1</w:t>
      </w:r>
      <w:r>
        <w:rPr>
          <w:rFonts w:ascii="Cambria Math" w:eastAsia="Cambria Math" w:hAnsi="Cambria Math"/>
          <w:spacing w:val="23"/>
          <w:sz w:val="30"/>
        </w:rPr>
        <w:t xml:space="preserve"> </w:t>
      </w:r>
      <w:r>
        <w:rPr>
          <w:rFonts w:ascii="Cambria Math" w:eastAsia="Cambria Math" w:hAnsi="Cambria Math"/>
          <w:spacing w:val="-10"/>
          <w:sz w:val="30"/>
        </w:rPr>
        <w:t>,</w:t>
      </w:r>
    </w:p>
    <w:p w:rsidR="00921BFB" w:rsidRDefault="00A00283">
      <w:pPr>
        <w:spacing w:line="262" w:lineRule="exact"/>
        <w:ind w:left="368" w:right="5"/>
        <w:jc w:val="center"/>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spacing w:before="3"/>
        <w:ind w:left="368"/>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1𝑛</w:t>
      </w:r>
      <w:r>
        <w:rPr>
          <w:rFonts w:ascii="Cambria Math" w:eastAsia="Cambria Math" w:hAnsi="Cambria Math"/>
          <w:w w:val="105"/>
          <w:sz w:val="30"/>
        </w:rPr>
        <w:t>𝑡</w:t>
      </w:r>
      <w:r>
        <w:rPr>
          <w:rFonts w:ascii="Cambria Math" w:eastAsia="Cambria Math" w:hAnsi="Cambria Math"/>
          <w:w w:val="105"/>
          <w:position w:val="-5"/>
          <w:sz w:val="21"/>
        </w:rPr>
        <w:t>1</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2𝑛</w:t>
      </w:r>
      <w:r>
        <w:rPr>
          <w:rFonts w:ascii="Cambria Math" w:eastAsia="Cambria Math" w:hAnsi="Cambria Math"/>
          <w:w w:val="105"/>
          <w:sz w:val="30"/>
        </w:rPr>
        <w:t>𝑡</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𝑡</w:t>
      </w:r>
      <w:r>
        <w:rPr>
          <w:rFonts w:ascii="Cambria Math" w:eastAsia="Cambria Math" w:hAnsi="Cambria Math"/>
          <w:w w:val="105"/>
          <w:position w:val="-5"/>
          <w:sz w:val="21"/>
        </w:rPr>
        <w:t>𝑚</w:t>
      </w:r>
      <w:r>
        <w:rPr>
          <w:rFonts w:ascii="Cambria Math" w:eastAsia="Cambria Math" w:hAnsi="Cambria Math"/>
          <w:spacing w:val="42"/>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1</w:t>
      </w:r>
      <w:r>
        <w:rPr>
          <w:rFonts w:ascii="Cambria Math" w:eastAsia="Cambria Math" w:hAnsi="Cambria Math"/>
          <w:spacing w:val="-5"/>
          <w:w w:val="105"/>
          <w:sz w:val="30"/>
        </w:rPr>
        <w:t xml:space="preserve"> </w:t>
      </w:r>
      <w:r>
        <w:rPr>
          <w:rFonts w:ascii="Cambria Math" w:eastAsia="Cambria Math" w:hAnsi="Cambria Math"/>
          <w:spacing w:val="-10"/>
          <w:w w:val="105"/>
          <w:sz w:val="30"/>
        </w:rPr>
        <w:t>,</w:t>
      </w:r>
    </w:p>
    <w:p w:rsidR="00921BFB" w:rsidRDefault="00A00283">
      <w:pPr>
        <w:pStyle w:val="a3"/>
        <w:spacing w:before="158"/>
        <w:ind w:left="216"/>
      </w:pPr>
      <w:r>
        <w:br w:type="column"/>
      </w:r>
      <w:r>
        <w:rPr>
          <w:spacing w:val="-2"/>
        </w:rPr>
        <w:t>(6.11)</w:t>
      </w:r>
    </w:p>
    <w:p w:rsidR="00921BFB" w:rsidRDefault="00921BFB">
      <w:pPr>
        <w:sectPr w:rsidR="00921BFB">
          <w:type w:val="continuous"/>
          <w:pgSz w:w="11900" w:h="16840"/>
          <w:pgMar w:top="1620" w:right="960" w:bottom="280" w:left="1200" w:header="0" w:footer="1133" w:gutter="0"/>
          <w:cols w:num="3" w:space="720" w:equalWidth="0">
            <w:col w:w="669" w:space="910"/>
            <w:col w:w="4552" w:space="2216"/>
            <w:col w:w="1393"/>
          </w:cols>
        </w:sectPr>
      </w:pPr>
    </w:p>
    <w:p w:rsidR="00921BFB" w:rsidRDefault="00A00283">
      <w:pPr>
        <w:spacing w:before="111"/>
        <w:jc w:val="right"/>
        <w:rPr>
          <w:rFonts w:ascii="Cambria Math" w:eastAsia="Cambria Math"/>
          <w:sz w:val="21"/>
        </w:rPr>
      </w:pPr>
      <w:r>
        <w:rPr>
          <w:rFonts w:ascii="Cambria Math" w:eastAsia="Cambria Math"/>
          <w:spacing w:val="-5"/>
          <w:w w:val="105"/>
          <w:sz w:val="30"/>
        </w:rPr>
        <w:t>𝑡</w:t>
      </w:r>
      <w:r>
        <w:rPr>
          <w:rFonts w:ascii="Cambria Math" w:eastAsia="Cambria Math"/>
          <w:spacing w:val="-5"/>
          <w:w w:val="105"/>
          <w:position w:val="-5"/>
          <w:sz w:val="21"/>
        </w:rPr>
        <w:t>𝑖</w:t>
      </w:r>
    </w:p>
    <w:p w:rsidR="00921BFB" w:rsidRDefault="00A00283">
      <w:pPr>
        <w:pStyle w:val="a3"/>
        <w:tabs>
          <w:tab w:val="left" w:pos="1657"/>
          <w:tab w:val="left" w:pos="5837"/>
        </w:tabs>
        <w:spacing w:before="16" w:line="390" w:lineRule="exact"/>
        <w:ind w:left="58"/>
      </w:pPr>
      <w:r>
        <w:br w:type="column"/>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position w:val="18"/>
          <w:sz w:val="21"/>
        </w:rPr>
        <w:t>𝑥</w:t>
      </w:r>
      <w:r>
        <w:rPr>
          <w:rFonts w:ascii="Cambria Math" w:eastAsia="Cambria Math" w:hAnsi="Cambria Math"/>
          <w:position w:val="12"/>
          <w:sz w:val="18"/>
        </w:rPr>
        <w:t>𝑖</w:t>
      </w:r>
      <w:r>
        <w:rPr>
          <w:rFonts w:ascii="Cambria Math" w:eastAsia="Cambria Math" w:hAnsi="Cambria Math"/>
          <w:spacing w:val="57"/>
          <w:position w:val="12"/>
          <w:sz w:val="18"/>
        </w:rPr>
        <w:t xml:space="preserve"> </w:t>
      </w:r>
      <w:r>
        <w:rPr>
          <w:rFonts w:ascii="Cambria Math" w:eastAsia="Cambria Math" w:hAnsi="Cambria Math"/>
        </w:rPr>
        <w:t>≥</w:t>
      </w:r>
      <w:r>
        <w:rPr>
          <w:rFonts w:ascii="Cambria Math" w:eastAsia="Cambria Math" w:hAnsi="Cambria Math"/>
          <w:spacing w:val="27"/>
        </w:rPr>
        <w:t xml:space="preserve"> </w:t>
      </w:r>
      <w:r>
        <w:rPr>
          <w:rFonts w:ascii="Cambria Math" w:eastAsia="Cambria Math" w:hAnsi="Cambria Math"/>
          <w:spacing w:val="-10"/>
        </w:rPr>
        <w:t>0</w:t>
      </w:r>
      <w:r>
        <w:rPr>
          <w:rFonts w:ascii="Cambria Math" w:eastAsia="Cambria Math" w:hAnsi="Cambria Math"/>
        </w:rPr>
        <w:tab/>
        <w:t>𝑖</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131"/>
          <w:position w:val="6"/>
        </w:rPr>
        <w:t>̅</w:t>
      </w:r>
      <w:r>
        <w:rPr>
          <w:rFonts w:ascii="Cambria Math" w:eastAsia="Cambria Math" w:hAnsi="Cambria Math"/>
          <w:spacing w:val="-86"/>
        </w:rPr>
        <w:t>1</w:t>
      </w:r>
      <w:r>
        <w:rPr>
          <w:rFonts w:ascii="Cambria Math" w:eastAsia="Cambria Math" w:hAnsi="Cambria Math"/>
          <w:spacing w:val="-54"/>
          <w:position w:val="6"/>
        </w:rPr>
        <w:t>̅</w:t>
      </w:r>
      <w:r>
        <w:rPr>
          <w:rFonts w:ascii="Cambria Math" w:eastAsia="Cambria Math" w:hAnsi="Cambria Math"/>
          <w:spacing w:val="-121"/>
          <w:position w:val="6"/>
        </w:rPr>
        <w:t>̅</w:t>
      </w:r>
      <w:r>
        <w:rPr>
          <w:rFonts w:ascii="Cambria Math" w:eastAsia="Cambria Math" w:hAnsi="Cambria Math"/>
          <w:spacing w:val="10"/>
        </w:rPr>
        <w:t>,</w:t>
      </w:r>
      <w:r>
        <w:rPr>
          <w:rFonts w:ascii="Cambria Math" w:eastAsia="Cambria Math" w:hAnsi="Cambria Math"/>
          <w:spacing w:val="-92"/>
          <w:position w:val="6"/>
        </w:rPr>
        <w:t>̅</w:t>
      </w:r>
      <w:r>
        <w:rPr>
          <w:rFonts w:ascii="Cambria Math" w:eastAsia="Cambria Math" w:hAnsi="Cambria Math"/>
          <w:spacing w:val="-211"/>
        </w:rPr>
        <w:t>𝑚</w:t>
      </w:r>
      <w:r>
        <w:rPr>
          <w:rFonts w:ascii="Cambria Math" w:eastAsia="Cambria Math" w:hAnsi="Cambria Math"/>
          <w:spacing w:val="-54"/>
          <w:position w:val="6"/>
        </w:rPr>
        <w:t>̅</w:t>
      </w:r>
      <w:r>
        <w:rPr>
          <w:rFonts w:ascii="Cambria Math" w:eastAsia="Cambria Math" w:hAnsi="Cambria Math"/>
          <w:position w:val="6"/>
        </w:rPr>
        <w:t>̅</w:t>
      </w:r>
      <w:r>
        <w:rPr>
          <w:rFonts w:ascii="Cambria Math" w:eastAsia="Cambria Math" w:hAnsi="Cambria Math"/>
          <w:spacing w:val="19"/>
          <w:position w:val="6"/>
        </w:rPr>
        <w:t xml:space="preserve"> </w:t>
      </w:r>
      <w:r>
        <w:rPr>
          <w:spacing w:val="-10"/>
        </w:rPr>
        <w:t>.</w:t>
      </w:r>
      <w:r>
        <w:tab/>
      </w:r>
      <w:r>
        <w:rPr>
          <w:spacing w:val="-2"/>
        </w:rPr>
        <w:t>(6.12)</w:t>
      </w:r>
    </w:p>
    <w:p w:rsidR="00921BFB" w:rsidRDefault="00A00283">
      <w:pPr>
        <w:spacing w:line="190" w:lineRule="exact"/>
        <w:ind w:left="404"/>
        <w:rPr>
          <w:rFonts w:ascii="Cambria Math" w:eastAsia="Cambria Math"/>
          <w:sz w:val="21"/>
        </w:rPr>
      </w:pPr>
      <w:r>
        <w:rPr>
          <w:noProof/>
          <w:lang w:eastAsia="ru-RU"/>
        </w:rPr>
        <mc:AlternateContent>
          <mc:Choice Requires="wps">
            <w:drawing>
              <wp:anchor distT="0" distB="0" distL="0" distR="0" simplePos="0" relativeHeight="476111872" behindDoc="1" locked="0" layoutInCell="1" allowOverlap="1">
                <wp:simplePos x="0" y="0"/>
                <wp:positionH relativeFrom="page">
                  <wp:posOffset>2727960</wp:posOffset>
                </wp:positionH>
                <wp:positionV relativeFrom="paragraph">
                  <wp:posOffset>-70111</wp:posOffset>
                </wp:positionV>
                <wp:extent cx="128270" cy="12700"/>
                <wp:effectExtent l="0" t="0" r="0" b="0"/>
                <wp:wrapNone/>
                <wp:docPr id="1735" name="Graphic 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2700"/>
                        </a:xfrm>
                        <a:custGeom>
                          <a:avLst/>
                          <a:gdLst/>
                          <a:ahLst/>
                          <a:cxnLst/>
                          <a:rect l="l" t="t" r="r" b="b"/>
                          <a:pathLst>
                            <a:path w="128270" h="12700">
                              <a:moveTo>
                                <a:pt x="128016" y="0"/>
                              </a:moveTo>
                              <a:lnTo>
                                <a:pt x="0" y="0"/>
                              </a:lnTo>
                              <a:lnTo>
                                <a:pt x="0" y="12191"/>
                              </a:lnTo>
                              <a:lnTo>
                                <a:pt x="128016" y="12191"/>
                              </a:lnTo>
                              <a:lnTo>
                                <a:pt x="128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14.800003pt;margin-top:-5.520609pt;width:10.08pt;height:.96pt;mso-position-horizontal-relative:page;mso-position-vertical-relative:paragraph;z-index:-27204608" id="docshape1365"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2" w:space="720" w:equalWidth="0">
            <w:col w:w="2691" w:space="40"/>
            <w:col w:w="7009"/>
          </w:cols>
        </w:sectPr>
      </w:pPr>
    </w:p>
    <w:p w:rsidR="00921BFB" w:rsidRDefault="00A00283">
      <w:pPr>
        <w:pStyle w:val="a3"/>
        <w:tabs>
          <w:tab w:val="left" w:pos="3023"/>
        </w:tabs>
        <w:spacing w:before="14" w:line="264" w:lineRule="auto"/>
        <w:ind w:right="450" w:firstLine="710"/>
        <w:rPr>
          <w:i/>
        </w:rPr>
      </w:pPr>
      <w:r>
        <w:t>По условию –</w:t>
      </w:r>
      <w:r>
        <w:tab/>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spacing w:val="29"/>
          <w:position w:val="-5"/>
          <w:sz w:val="2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rPr>
        <w:t>+ .</w:t>
      </w:r>
      <w:r>
        <w:rPr>
          <w:rFonts w:ascii="Cambria Math" w:eastAsia="Cambria Math" w:hAnsi="Cambria Math"/>
          <w:spacing w:val="-22"/>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+𝑥</w:t>
      </w:r>
      <w:r>
        <w:rPr>
          <w:rFonts w:ascii="Cambria Math" w:eastAsia="Cambria Math" w:hAnsi="Cambria Math"/>
          <w:position w:val="-5"/>
          <w:sz w:val="21"/>
        </w:rPr>
        <w:t>𝑚</w:t>
      </w:r>
      <w:r>
        <w:rPr>
          <w:rFonts w:ascii="Cambria Math" w:eastAsia="Cambria Math" w:hAnsi="Cambria Math"/>
          <w:spacing w:val="40"/>
          <w:position w:val="-5"/>
          <w:sz w:val="21"/>
        </w:rPr>
        <w:t xml:space="preserve"> </w:t>
      </w:r>
      <w:r>
        <w:rPr>
          <w:rFonts w:ascii="Cambria Math" w:eastAsia="Cambria Math" w:hAnsi="Cambria Math"/>
        </w:rPr>
        <w:t xml:space="preserve">= 1 </w:t>
      </w:r>
      <w:r>
        <w:t xml:space="preserve">. Разделим обе части этого равенства на </w:t>
      </w:r>
      <w:r>
        <w:rPr>
          <w:i/>
        </w:rPr>
        <w:t>v.</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A00283">
      <w:pPr>
        <w:spacing w:before="101"/>
        <w:jc w:val="right"/>
        <w:rPr>
          <w:rFonts w:ascii="Cambria Math" w:eastAsia="Cambria Math"/>
          <w:sz w:val="21"/>
        </w:rPr>
      </w:pPr>
      <w:r>
        <w:rPr>
          <w:rFonts w:ascii="Cambria Math" w:eastAsia="Cambria Math"/>
          <w:spacing w:val="-5"/>
          <w:w w:val="105"/>
          <w:sz w:val="30"/>
        </w:rPr>
        <w:t>𝑡</w:t>
      </w:r>
      <w:r>
        <w:rPr>
          <w:rFonts w:ascii="Cambria Math" w:eastAsia="Cambria Math"/>
          <w:spacing w:val="-5"/>
          <w:w w:val="105"/>
          <w:position w:val="-5"/>
          <w:sz w:val="21"/>
        </w:rPr>
        <w:t>1</w:t>
      </w:r>
    </w:p>
    <w:p w:rsidR="00921BFB" w:rsidRDefault="00A00283">
      <w:pPr>
        <w:spacing w:before="101"/>
        <w:ind w:left="34"/>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𝑡</w:t>
      </w:r>
      <w:r>
        <w:rPr>
          <w:rFonts w:ascii="Cambria Math" w:eastAsia="Cambria Math"/>
          <w:spacing w:val="-5"/>
          <w:position w:val="-5"/>
          <w:sz w:val="21"/>
        </w:rPr>
        <w:t>2</w:t>
      </w:r>
    </w:p>
    <w:p w:rsidR="00921BFB" w:rsidRDefault="00A00283">
      <w:pPr>
        <w:spacing w:before="101"/>
        <w:rPr>
          <w:rFonts w:ascii="Cambria Math" w:eastAsia="Cambria Math"/>
          <w:sz w:val="21"/>
        </w:rPr>
      </w:pPr>
      <w:r>
        <w:br w:type="column"/>
      </w:r>
      <w:r>
        <w:rPr>
          <w:rFonts w:ascii="Cambria Math" w:eastAsia="Cambria Math"/>
          <w:w w:val="105"/>
          <w:sz w:val="30"/>
        </w:rPr>
        <w:t xml:space="preserve">+ . . . </w:t>
      </w:r>
      <w:r>
        <w:rPr>
          <w:rFonts w:ascii="Cambria Math" w:eastAsia="Cambria Math"/>
          <w:spacing w:val="-61"/>
          <w:w w:val="105"/>
          <w:sz w:val="30"/>
        </w:rPr>
        <w:t>+𝑡</w:t>
      </w:r>
      <w:r>
        <w:rPr>
          <w:rFonts w:ascii="Cambria Math" w:eastAsia="Cambria Math"/>
          <w:spacing w:val="-61"/>
          <w:w w:val="105"/>
          <w:position w:val="-5"/>
          <w:sz w:val="21"/>
        </w:rPr>
        <w:t>𝑚</w:t>
      </w:r>
    </w:p>
    <w:p w:rsidR="00921BFB" w:rsidRDefault="00A00283">
      <w:pPr>
        <w:tabs>
          <w:tab w:val="left" w:pos="3564"/>
        </w:tabs>
        <w:spacing w:before="7" w:line="390" w:lineRule="exact"/>
        <w:ind w:left="55"/>
        <w:rPr>
          <w:sz w:val="30"/>
        </w:rPr>
      </w:pPr>
      <w:r>
        <w:br w:type="column"/>
      </w:r>
      <w:r>
        <w:rPr>
          <w:rFonts w:ascii="Cambria Math"/>
          <w:sz w:val="30"/>
        </w:rPr>
        <w:t>=</w:t>
      </w:r>
      <w:r>
        <w:rPr>
          <w:rFonts w:ascii="Cambria Math"/>
          <w:spacing w:val="17"/>
          <w:sz w:val="30"/>
        </w:rPr>
        <w:t xml:space="preserve"> </w:t>
      </w:r>
      <w:r>
        <w:rPr>
          <w:rFonts w:ascii="Cambria Math"/>
          <w:position w:val="18"/>
          <w:sz w:val="21"/>
        </w:rPr>
        <w:t>1</w:t>
      </w:r>
      <w:r>
        <w:rPr>
          <w:rFonts w:ascii="Cambria Math"/>
          <w:spacing w:val="35"/>
          <w:position w:val="18"/>
          <w:sz w:val="21"/>
        </w:rPr>
        <w:t xml:space="preserve"> </w:t>
      </w:r>
      <w:r>
        <w:rPr>
          <w:spacing w:val="-10"/>
          <w:sz w:val="30"/>
        </w:rPr>
        <w:t>.</w:t>
      </w:r>
      <w:r>
        <w:rPr>
          <w:sz w:val="30"/>
        </w:rPr>
        <w:tab/>
      </w:r>
      <w:r>
        <w:rPr>
          <w:spacing w:val="-2"/>
          <w:sz w:val="30"/>
        </w:rPr>
        <w:t>(6.13)</w:t>
      </w:r>
    </w:p>
    <w:p w:rsidR="00921BFB" w:rsidRDefault="00A00283">
      <w:pPr>
        <w:spacing w:line="190" w:lineRule="exact"/>
        <w:ind w:left="362"/>
        <w:rPr>
          <w:rFonts w:ascii="Cambria Math" w:eastAsia="Cambria Math"/>
          <w:sz w:val="21"/>
        </w:rPr>
      </w:pPr>
      <w:r>
        <w:rPr>
          <w:noProof/>
          <w:lang w:eastAsia="ru-RU"/>
        </w:rPr>
        <mc:AlternateContent>
          <mc:Choice Requires="wps">
            <w:drawing>
              <wp:anchor distT="0" distB="0" distL="0" distR="0" simplePos="0" relativeHeight="476112384" behindDoc="1" locked="0" layoutInCell="1" allowOverlap="1">
                <wp:simplePos x="0" y="0"/>
                <wp:positionH relativeFrom="page">
                  <wp:posOffset>4166615</wp:posOffset>
                </wp:positionH>
                <wp:positionV relativeFrom="paragraph">
                  <wp:posOffset>-70587</wp:posOffset>
                </wp:positionV>
                <wp:extent cx="79375" cy="12700"/>
                <wp:effectExtent l="0" t="0" r="0" b="0"/>
                <wp:wrapNone/>
                <wp:docPr id="1736" name="Graphic 1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1"/>
                              </a:lnTo>
                              <a:lnTo>
                                <a:pt x="79248" y="12191"/>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28.079987pt;margin-top:-5.558043pt;width:6.24pt;height:.96pt;mso-position-horizontal-relative:page;mso-position-vertical-relative:paragraph;z-index:-27204096" id="docshape1366"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4" w:space="720" w:equalWidth="0">
            <w:col w:w="3185" w:space="40"/>
            <w:col w:w="560" w:space="11"/>
            <w:col w:w="1163" w:space="40"/>
            <w:col w:w="4741"/>
          </w:cols>
        </w:sectPr>
      </w:pPr>
    </w:p>
    <w:p w:rsidR="00921BFB" w:rsidRDefault="00A00283">
      <w:pPr>
        <w:pStyle w:val="a3"/>
        <w:spacing w:line="420" w:lineRule="exact"/>
        <w:ind w:left="926"/>
      </w:pPr>
      <w:r>
        <w:t>Оптимальная</w:t>
      </w:r>
      <w:r>
        <w:rPr>
          <w:spacing w:val="-12"/>
        </w:rPr>
        <w:t xml:space="preserve"> </w:t>
      </w:r>
      <w:r>
        <w:t>стратегия</w:t>
      </w:r>
      <w:r>
        <w:rPr>
          <w:spacing w:val="-15"/>
        </w:rPr>
        <w:t xml:space="preserve"> </w:t>
      </w:r>
      <w:r>
        <w:rPr>
          <w:rFonts w:ascii="Cambria Math" w:eastAsia="Cambria Math" w:hAnsi="Cambria Math"/>
          <w:spacing w:val="-108"/>
          <w:w w:val="109"/>
        </w:rPr>
        <w:t>X</w:t>
      </w:r>
      <w:r>
        <w:rPr>
          <w:rFonts w:ascii="Cambria Math" w:eastAsia="Cambria Math" w:hAnsi="Cambria Math"/>
          <w:spacing w:val="14"/>
          <w:w w:val="96"/>
          <w:position w:val="6"/>
        </w:rPr>
        <w:t>̅</w:t>
      </w:r>
      <w:r>
        <w:rPr>
          <w:rFonts w:ascii="Cambria Math" w:eastAsia="Cambria Math" w:hAnsi="Cambria Math"/>
          <w:spacing w:val="22"/>
          <w:w w:val="107"/>
          <w:position w:val="-5"/>
          <w:sz w:val="21"/>
        </w:rPr>
        <w:t>𝑖</w:t>
      </w:r>
      <w:r>
        <w:rPr>
          <w:spacing w:val="20"/>
          <w:w w:val="96"/>
          <w:position w:val="-5"/>
          <w:sz w:val="21"/>
        </w:rPr>
        <w:t>о</w:t>
      </w:r>
      <w:r>
        <w:rPr>
          <w:spacing w:val="27"/>
          <w:w w:val="96"/>
          <w:position w:val="-5"/>
          <w:sz w:val="21"/>
        </w:rPr>
        <w:t>п</w:t>
      </w:r>
      <w:r>
        <w:rPr>
          <w:spacing w:val="25"/>
          <w:w w:val="96"/>
          <w:position w:val="-5"/>
          <w:sz w:val="21"/>
        </w:rPr>
        <w:t>т</w:t>
      </w:r>
      <w:r>
        <w:rPr>
          <w:spacing w:val="78"/>
          <w:position w:val="-5"/>
          <w:sz w:val="21"/>
        </w:rPr>
        <w:t xml:space="preserve"> </w:t>
      </w:r>
      <w:r>
        <w:t>игрока</w:t>
      </w:r>
      <w:r>
        <w:rPr>
          <w:spacing w:val="-12"/>
        </w:rPr>
        <w:t xml:space="preserve"> </w:t>
      </w:r>
      <w:r>
        <w:rPr>
          <w:b/>
          <w:i/>
        </w:rPr>
        <w:t>А</w:t>
      </w:r>
      <w:r>
        <w:rPr>
          <w:b/>
          <w:i/>
          <w:spacing w:val="-11"/>
        </w:rPr>
        <w:t xml:space="preserve"> </w:t>
      </w:r>
      <w:r>
        <w:t>должна</w:t>
      </w:r>
      <w:r>
        <w:rPr>
          <w:spacing w:val="-16"/>
        </w:rPr>
        <w:t xml:space="preserve"> </w:t>
      </w:r>
      <w:r>
        <w:rPr>
          <w:spacing w:val="-2"/>
        </w:rPr>
        <w:t>максимизировать</w:t>
      </w:r>
    </w:p>
    <w:p w:rsidR="00921BFB" w:rsidRDefault="00A00283">
      <w:pPr>
        <w:pStyle w:val="a3"/>
        <w:spacing w:before="31"/>
      </w:pPr>
      <w:r>
        <w:t>величину</w:t>
      </w:r>
      <w:r>
        <w:rPr>
          <w:spacing w:val="-15"/>
        </w:rPr>
        <w:t xml:space="preserve"> </w:t>
      </w:r>
      <w:r>
        <w:rPr>
          <w:i/>
        </w:rPr>
        <w:t>v</w:t>
      </w:r>
      <w:r>
        <w:t>,</w:t>
      </w:r>
      <w:r>
        <w:rPr>
          <w:spacing w:val="-7"/>
        </w:rPr>
        <w:t xml:space="preserve"> </w:t>
      </w:r>
      <w:r>
        <w:t>следовательно,</w:t>
      </w:r>
      <w:r>
        <w:rPr>
          <w:spacing w:val="-10"/>
        </w:rPr>
        <w:t xml:space="preserve"> </w:t>
      </w:r>
      <w:r>
        <w:rPr>
          <w:spacing w:val="-2"/>
        </w:rPr>
        <w:t>функция</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2"/>
        <w:jc w:val="right"/>
        <w:rPr>
          <w:rFonts w:ascii="Cambria Math" w:eastAsia="Cambria Math" w:hAnsi="Cambria Math"/>
          <w:sz w:val="30"/>
        </w:rPr>
      </w:pPr>
      <w:r>
        <w:rPr>
          <w:noProof/>
          <w:lang w:eastAsia="ru-RU"/>
        </w:rPr>
        <mc:AlternateContent>
          <mc:Choice Requires="wps">
            <w:drawing>
              <wp:anchor distT="0" distB="0" distL="0" distR="0" simplePos="0" relativeHeight="476112896" behindDoc="1" locked="0" layoutInCell="1" allowOverlap="1">
                <wp:simplePos x="0" y="0"/>
                <wp:positionH relativeFrom="page">
                  <wp:posOffset>3526535</wp:posOffset>
                </wp:positionH>
                <wp:positionV relativeFrom="paragraph">
                  <wp:posOffset>168335</wp:posOffset>
                </wp:positionV>
                <wp:extent cx="224154" cy="134620"/>
                <wp:effectExtent l="0" t="0" r="0" b="0"/>
                <wp:wrapNone/>
                <wp:docPr id="1737" name="Text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34620"/>
                        </a:xfrm>
                        <a:prstGeom prst="rect">
                          <a:avLst/>
                        </a:prstGeom>
                      </wps:spPr>
                      <wps:txbx>
                        <w:txbxContent>
                          <w:p w:rsidR="00921BFB" w:rsidRDefault="00A00283">
                            <w:pPr>
                              <w:spacing w:line="211" w:lineRule="exact"/>
                              <w:rPr>
                                <w:rFonts w:ascii="Cambria Math" w:eastAsia="Cambria Math"/>
                                <w:sz w:val="21"/>
                              </w:rPr>
                            </w:pPr>
                            <w:r>
                              <w:rPr>
                                <w:rFonts w:ascii="Cambria Math" w:eastAsia="Cambria Math"/>
                                <w:spacing w:val="-5"/>
                                <w:sz w:val="21"/>
                              </w:rPr>
                              <w:t>𝑖=1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7.679993pt;margin-top:13.254788pt;width:17.650pt;height:10.6pt;mso-position-horizontal-relative:page;mso-position-vertical-relative:paragraph;z-index:-27203584" type="#_x0000_t202" id="docshape1367" filled="false" stroked="false">
                <v:textbox inset="0,0,0,0">
                  <w:txbxContent>
                    <w:p>
                      <w:pPr>
                        <w:spacing w:line="211" w:lineRule="exact" w:before="0"/>
                        <w:ind w:left="0" w:right="0" w:firstLine="0"/>
                        <w:jc w:val="left"/>
                        <w:rPr>
                          <w:rFonts w:ascii="Cambria Math" w:eastAsia="Cambria Math"/>
                          <w:sz w:val="21"/>
                        </w:rPr>
                      </w:pPr>
                      <w:r>
                        <w:rPr>
                          <w:rFonts w:ascii="Cambria Math" w:eastAsia="Cambria Math"/>
                          <w:spacing w:val="-5"/>
                          <w:sz w:val="21"/>
                        </w:rPr>
                        <w:t>𝑖=1</w:t>
                      </w:r>
                    </w:p>
                  </w:txbxContent>
                </v:textbox>
                <w10:wrap type="none"/>
              </v:shape>
            </w:pict>
          </mc:Fallback>
        </mc:AlternateContent>
      </w:r>
      <w:r>
        <w:rPr>
          <w:rFonts w:ascii="Cambria Math" w:eastAsia="Cambria Math" w:hAnsi="Cambria Math"/>
          <w:spacing w:val="10"/>
          <w:sz w:val="30"/>
        </w:rPr>
        <w:t>𝐿</w:t>
      </w:r>
      <w:r>
        <w:rPr>
          <w:rFonts w:ascii="Cambria Math" w:eastAsia="Cambria Math" w:hAnsi="Cambria Math"/>
          <w:spacing w:val="7"/>
          <w:position w:val="2"/>
          <w:sz w:val="30"/>
        </w:rPr>
        <w:t>(</w:t>
      </w:r>
      <w:r>
        <w:rPr>
          <w:rFonts w:ascii="Cambria Math" w:eastAsia="Cambria Math" w:hAnsi="Cambria Math"/>
          <w:spacing w:val="-134"/>
          <w:sz w:val="30"/>
        </w:rPr>
        <w:t>𝑇</w:t>
      </w:r>
      <w:r>
        <w:rPr>
          <w:rFonts w:ascii="Cambria Math" w:eastAsia="Cambria Math" w:hAnsi="Cambria Math"/>
          <w:spacing w:val="26"/>
          <w:position w:val="6"/>
          <w:sz w:val="30"/>
        </w:rPr>
        <w:t>̅</w:t>
      </w:r>
      <w:r>
        <w:rPr>
          <w:rFonts w:ascii="Cambria Math" w:eastAsia="Cambria Math" w:hAnsi="Cambria Math"/>
          <w:spacing w:val="8"/>
          <w:position w:val="2"/>
          <w:sz w:val="30"/>
        </w:rPr>
        <w:t>)</w:t>
      </w:r>
      <w:r>
        <w:rPr>
          <w:rFonts w:ascii="Cambria Math" w:eastAsia="Cambria Math" w:hAnsi="Cambria Math"/>
          <w:spacing w:val="2"/>
          <w:position w:val="2"/>
          <w:sz w:val="30"/>
        </w:rPr>
        <w:t xml:space="preserve"> </w:t>
      </w:r>
      <w:r>
        <w:rPr>
          <w:rFonts w:ascii="Cambria Math" w:eastAsia="Cambria Math" w:hAnsi="Cambria Math"/>
          <w:spacing w:val="-16"/>
          <w:sz w:val="30"/>
        </w:rPr>
        <w:t>=</w:t>
      </w:r>
      <w:r>
        <w:rPr>
          <w:rFonts w:ascii="Cambria Math" w:eastAsia="Cambria Math" w:hAnsi="Cambria Math"/>
          <w:spacing w:val="3"/>
          <w:sz w:val="30"/>
        </w:rPr>
        <w:t xml:space="preserve"> </w:t>
      </w:r>
      <w:r>
        <w:rPr>
          <w:rFonts w:ascii="Cambria Math" w:eastAsia="Cambria Math" w:hAnsi="Cambria Math"/>
          <w:spacing w:val="-16"/>
          <w:position w:val="1"/>
          <w:sz w:val="30"/>
        </w:rPr>
        <w:t>∑</w:t>
      </w:r>
      <w:r>
        <w:rPr>
          <w:rFonts w:ascii="Cambria Math" w:eastAsia="Cambria Math" w:hAnsi="Cambria Math"/>
          <w:spacing w:val="-16"/>
          <w:position w:val="1"/>
          <w:sz w:val="30"/>
          <w:vertAlign w:val="superscript"/>
        </w:rPr>
        <w:t>𝑚</w:t>
      </w:r>
    </w:p>
    <w:p w:rsidR="00921BFB" w:rsidRDefault="00A00283">
      <w:pPr>
        <w:spacing w:before="72"/>
        <w:ind w:left="165"/>
        <w:rPr>
          <w:rFonts w:ascii="Cambria Math" w:eastAsia="Cambria Math"/>
          <w:sz w:val="21"/>
        </w:rPr>
      </w:pPr>
      <w:r>
        <w:br w:type="column"/>
      </w:r>
      <w:r>
        <w:rPr>
          <w:rFonts w:ascii="Cambria Math" w:eastAsia="Cambria Math"/>
          <w:spacing w:val="-5"/>
          <w:w w:val="105"/>
          <w:sz w:val="30"/>
        </w:rPr>
        <w:t>𝑡</w:t>
      </w:r>
      <w:r>
        <w:rPr>
          <w:rFonts w:ascii="Cambria Math" w:eastAsia="Cambria Math"/>
          <w:spacing w:val="-5"/>
          <w:w w:val="105"/>
          <w:position w:val="-5"/>
          <w:sz w:val="21"/>
        </w:rPr>
        <w:t>𝑖</w:t>
      </w:r>
    </w:p>
    <w:p w:rsidR="00921BFB" w:rsidRDefault="00A00283">
      <w:pPr>
        <w:pStyle w:val="a3"/>
        <w:spacing w:before="77"/>
        <w:ind w:left="0" w:right="445"/>
        <w:jc w:val="right"/>
      </w:pPr>
      <w:r>
        <w:br w:type="column"/>
      </w:r>
      <w:r>
        <w:rPr>
          <w:spacing w:val="-2"/>
        </w:rPr>
        <w:t>(6.14)</w:t>
      </w:r>
    </w:p>
    <w:p w:rsidR="00921BFB" w:rsidRDefault="00921BFB">
      <w:pPr>
        <w:jc w:val="right"/>
        <w:sectPr w:rsidR="00921BFB">
          <w:type w:val="continuous"/>
          <w:pgSz w:w="11900" w:h="16840"/>
          <w:pgMar w:top="1620" w:right="960" w:bottom="280" w:left="1200" w:header="0" w:footer="1133" w:gutter="0"/>
          <w:cols w:num="3" w:space="720" w:equalWidth="0">
            <w:col w:w="4552" w:space="40"/>
            <w:col w:w="395" w:space="432"/>
            <w:col w:w="4321"/>
          </w:cols>
        </w:sectPr>
      </w:pPr>
    </w:p>
    <w:p w:rsidR="00921BFB" w:rsidRDefault="00A00283">
      <w:pPr>
        <w:pStyle w:val="a3"/>
        <w:spacing w:before="40"/>
        <w:ind w:left="926"/>
        <w:jc w:val="both"/>
      </w:pPr>
      <w:r>
        <w:t>должна</w:t>
      </w:r>
      <w:r>
        <w:rPr>
          <w:spacing w:val="-14"/>
        </w:rPr>
        <w:t xml:space="preserve"> </w:t>
      </w:r>
      <w:r>
        <w:t>принимать</w:t>
      </w:r>
      <w:r>
        <w:rPr>
          <w:spacing w:val="-14"/>
        </w:rPr>
        <w:t xml:space="preserve"> </w:t>
      </w:r>
      <w:r>
        <w:t>минимальное</w:t>
      </w:r>
      <w:r>
        <w:rPr>
          <w:spacing w:val="-13"/>
        </w:rPr>
        <w:t xml:space="preserve"> </w:t>
      </w:r>
      <w:r>
        <w:rPr>
          <w:spacing w:val="-2"/>
        </w:rPr>
        <w:t>значение.</w:t>
      </w:r>
    </w:p>
    <w:p w:rsidR="00921BFB" w:rsidRDefault="00A00283">
      <w:pPr>
        <w:pStyle w:val="a3"/>
        <w:spacing w:before="68" w:line="288" w:lineRule="auto"/>
        <w:ind w:right="445" w:firstLine="710"/>
        <w:jc w:val="both"/>
      </w:pPr>
      <w:r>
        <w:t>В итоге получена задача линейного программирования: найти минимум целевой функции (6.14) при ограничениях (6.11), причем на переменные</w:t>
      </w:r>
      <w:r>
        <w:rPr>
          <w:spacing w:val="52"/>
        </w:rPr>
        <w:t xml:space="preserve"> </w:t>
      </w:r>
      <w:r>
        <w:t>наложено</w:t>
      </w:r>
      <w:r>
        <w:rPr>
          <w:spacing w:val="50"/>
        </w:rPr>
        <w:t xml:space="preserve"> </w:t>
      </w:r>
      <w:r>
        <w:t>условие</w:t>
      </w:r>
      <w:r>
        <w:rPr>
          <w:spacing w:val="53"/>
        </w:rPr>
        <w:t xml:space="preserve"> </w:t>
      </w:r>
      <w:r>
        <w:t>неотрицательности</w:t>
      </w:r>
      <w:r>
        <w:rPr>
          <w:spacing w:val="54"/>
        </w:rPr>
        <w:t xml:space="preserve"> </w:t>
      </w:r>
      <w:r>
        <w:t>(6.12).</w:t>
      </w:r>
      <w:r>
        <w:rPr>
          <w:spacing w:val="54"/>
        </w:rPr>
        <w:t xml:space="preserve"> </w:t>
      </w:r>
      <w:r>
        <w:t>Решая</w:t>
      </w:r>
      <w:r>
        <w:rPr>
          <w:spacing w:val="53"/>
        </w:rPr>
        <w:t xml:space="preserve"> </w:t>
      </w:r>
      <w:r>
        <w:rPr>
          <w:spacing w:val="-5"/>
        </w:rPr>
        <w:t>ее,</w:t>
      </w:r>
    </w:p>
    <w:p w:rsidR="00921BFB" w:rsidRDefault="00A00283">
      <w:pPr>
        <w:pStyle w:val="a3"/>
        <w:spacing w:line="398" w:lineRule="exact"/>
      </w:pPr>
      <w:r>
        <w:t>находим</w:t>
      </w:r>
      <w:r>
        <w:rPr>
          <w:spacing w:val="13"/>
        </w:rPr>
        <w:t xml:space="preserve"> </w:t>
      </w:r>
      <w:r>
        <w:t>значения</w:t>
      </w:r>
      <w:r>
        <w:rPr>
          <w:spacing w:val="61"/>
          <w:w w:val="150"/>
        </w:rPr>
        <w:t xml:space="preserve"> </w:t>
      </w:r>
      <w:r>
        <w:rPr>
          <w:rFonts w:ascii="Cambria Math" w:eastAsia="Cambria Math" w:hAnsi="Cambria Math"/>
        </w:rPr>
        <w:t>𝑡</w:t>
      </w:r>
      <w:r>
        <w:rPr>
          <w:rFonts w:ascii="Cambria Math" w:eastAsia="Cambria Math" w:hAnsi="Cambria Math"/>
          <w:position w:val="-5"/>
          <w:sz w:val="21"/>
        </w:rPr>
        <w:t>𝑖</w:t>
      </w:r>
      <w:r>
        <w:rPr>
          <w:rFonts w:ascii="Cambria Math" w:eastAsia="Cambria Math" w:hAnsi="Cambria Math"/>
          <w:spacing w:val="-25"/>
          <w:position w:val="-5"/>
          <w:sz w:val="21"/>
        </w:rPr>
        <w:t xml:space="preserve"> </w:t>
      </w:r>
      <w:r>
        <w:rPr>
          <w:rFonts w:ascii="Cambria Math" w:eastAsia="Cambria Math" w:hAnsi="Cambria Math"/>
        </w:rPr>
        <w:t>,</w:t>
      </w:r>
      <w:r>
        <w:rPr>
          <w:rFonts w:ascii="Cambria Math" w:eastAsia="Cambria Math" w:hAnsi="Cambria Math"/>
          <w:spacing w:val="30"/>
        </w:rPr>
        <w:t xml:space="preserve">  </w:t>
      </w:r>
      <w:r>
        <w:rPr>
          <w:rFonts w:ascii="Cambria Math" w:eastAsia="Cambria Math" w:hAnsi="Cambria Math"/>
        </w:rPr>
        <w:t>𝑖</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131"/>
          <w:position w:val="6"/>
        </w:rPr>
        <w:t>̅</w:t>
      </w:r>
      <w:r>
        <w:rPr>
          <w:rFonts w:ascii="Cambria Math" w:eastAsia="Cambria Math" w:hAnsi="Cambria Math"/>
          <w:spacing w:val="-86"/>
        </w:rPr>
        <w:t>1</w:t>
      </w:r>
      <w:r>
        <w:rPr>
          <w:rFonts w:ascii="Cambria Math" w:eastAsia="Cambria Math" w:hAnsi="Cambria Math"/>
          <w:spacing w:val="-54"/>
          <w:position w:val="6"/>
        </w:rPr>
        <w:t>̅</w:t>
      </w:r>
      <w:r>
        <w:rPr>
          <w:rFonts w:ascii="Cambria Math" w:eastAsia="Cambria Math" w:hAnsi="Cambria Math"/>
          <w:spacing w:val="-121"/>
          <w:position w:val="6"/>
        </w:rPr>
        <w:t>̅</w:t>
      </w:r>
      <w:r>
        <w:rPr>
          <w:rFonts w:ascii="Cambria Math" w:eastAsia="Cambria Math" w:hAnsi="Cambria Math"/>
          <w:spacing w:val="10"/>
        </w:rPr>
        <w:t>,</w:t>
      </w:r>
      <w:r>
        <w:rPr>
          <w:rFonts w:ascii="Cambria Math" w:eastAsia="Cambria Math" w:hAnsi="Cambria Math"/>
          <w:spacing w:val="-97"/>
          <w:position w:val="6"/>
        </w:rPr>
        <w:t>̅</w:t>
      </w:r>
      <w:r>
        <w:rPr>
          <w:rFonts w:ascii="Cambria Math" w:eastAsia="Cambria Math" w:hAnsi="Cambria Math"/>
          <w:spacing w:val="-206"/>
        </w:rPr>
        <w:t>𝑚</w:t>
      </w:r>
      <w:r>
        <w:rPr>
          <w:rFonts w:ascii="Cambria Math" w:eastAsia="Cambria Math" w:hAnsi="Cambria Math"/>
          <w:spacing w:val="-54"/>
          <w:position w:val="6"/>
        </w:rPr>
        <w:t>̅</w:t>
      </w:r>
      <w:r>
        <w:rPr>
          <w:rFonts w:ascii="Cambria Math" w:eastAsia="Cambria Math" w:hAnsi="Cambria Math"/>
          <w:position w:val="6"/>
        </w:rPr>
        <w:t>̅</w:t>
      </w:r>
      <w:r>
        <w:rPr>
          <w:rFonts w:ascii="Cambria Math" w:eastAsia="Cambria Math" w:hAnsi="Cambria Math"/>
          <w:spacing w:val="25"/>
          <w:position w:val="6"/>
        </w:rPr>
        <w:t xml:space="preserve">  </w:t>
      </w:r>
      <w:r>
        <w:t>и</w:t>
      </w:r>
      <w:r>
        <w:rPr>
          <w:spacing w:val="15"/>
        </w:rPr>
        <w:t xml:space="preserve"> </w:t>
      </w:r>
      <w:r>
        <w:t>величину</w:t>
      </w:r>
      <w:r>
        <w:rPr>
          <w:spacing w:val="59"/>
          <w:w w:val="150"/>
        </w:rPr>
        <w:t xml:space="preserve"> </w:t>
      </w:r>
      <w:r>
        <w:t>1/</w:t>
      </w:r>
      <w:r>
        <w:rPr>
          <w:i/>
        </w:rPr>
        <w:t>v</w:t>
      </w:r>
      <w:r>
        <w:rPr>
          <w:i/>
          <w:spacing w:val="-5"/>
        </w:rPr>
        <w:t xml:space="preserve"> </w:t>
      </w:r>
      <w:r>
        <w:t>,</w:t>
      </w:r>
      <w:r>
        <w:rPr>
          <w:spacing w:val="11"/>
        </w:rPr>
        <w:t xml:space="preserve"> </w:t>
      </w:r>
      <w:r>
        <w:t>затем</w:t>
      </w:r>
      <w:r>
        <w:rPr>
          <w:spacing w:val="14"/>
        </w:rPr>
        <w:t xml:space="preserve"> </w:t>
      </w:r>
      <w:r>
        <w:rPr>
          <w:spacing w:val="-2"/>
        </w:rPr>
        <w:t>отыскиваются</w:t>
      </w:r>
    </w:p>
    <w:p w:rsidR="00921BFB" w:rsidRDefault="00A00283">
      <w:pPr>
        <w:spacing w:before="31"/>
        <w:ind w:left="215"/>
        <w:rPr>
          <w:i/>
          <w:sz w:val="30"/>
        </w:rPr>
      </w:pPr>
      <w:r>
        <w:rPr>
          <w:sz w:val="30"/>
        </w:rPr>
        <w:t>значения</w:t>
      </w:r>
      <w:r>
        <w:rPr>
          <w:spacing w:val="-6"/>
          <w:sz w:val="30"/>
        </w:rPr>
        <w:t xml:space="preserve"> </w:t>
      </w:r>
      <w:r>
        <w:rPr>
          <w:rFonts w:ascii="Cambria Math" w:eastAsia="Cambria Math" w:hAnsi="Cambria Math"/>
          <w:sz w:val="30"/>
        </w:rPr>
        <w:t>𝑥</w:t>
      </w:r>
      <w:r>
        <w:rPr>
          <w:rFonts w:ascii="Cambria Math" w:eastAsia="Cambria Math" w:hAnsi="Cambria Math"/>
          <w:position w:val="-5"/>
          <w:sz w:val="21"/>
        </w:rPr>
        <w:t>𝑖</w:t>
      </w:r>
      <w:r>
        <w:rPr>
          <w:rFonts w:ascii="Cambria Math" w:eastAsia="Cambria Math" w:hAnsi="Cambria Math"/>
          <w:spacing w:val="60"/>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𝑣</w:t>
      </w:r>
      <w:r>
        <w:rPr>
          <w:rFonts w:ascii="Cambria Math" w:eastAsia="Cambria Math" w:hAnsi="Cambria Math"/>
          <w:spacing w:val="10"/>
          <w:sz w:val="30"/>
        </w:rPr>
        <w:t xml:space="preserve"> </w:t>
      </w:r>
      <w:r>
        <w:rPr>
          <w:rFonts w:ascii="Cambria Math" w:eastAsia="Cambria Math" w:hAnsi="Cambria Math"/>
          <w:sz w:val="30"/>
        </w:rPr>
        <w:t>∙</w:t>
      </w:r>
      <w:r>
        <w:rPr>
          <w:rFonts w:ascii="Cambria Math" w:eastAsia="Cambria Math" w:hAnsi="Cambria Math"/>
          <w:spacing w:val="-1"/>
          <w:sz w:val="30"/>
        </w:rPr>
        <w:t xml:space="preserve"> </w:t>
      </w:r>
      <w:r>
        <w:rPr>
          <w:rFonts w:ascii="Cambria Math" w:eastAsia="Cambria Math" w:hAnsi="Cambria Math"/>
          <w:sz w:val="30"/>
        </w:rPr>
        <w:t>𝑡</w:t>
      </w:r>
      <w:r>
        <w:rPr>
          <w:rFonts w:ascii="Cambria Math" w:eastAsia="Cambria Math" w:hAnsi="Cambria Math"/>
          <w:position w:val="-5"/>
          <w:sz w:val="21"/>
        </w:rPr>
        <w:t>𝑖</w:t>
      </w:r>
      <w:r>
        <w:rPr>
          <w:rFonts w:ascii="Cambria Math" w:eastAsia="Cambria Math" w:hAnsi="Cambria Math"/>
          <w:spacing w:val="49"/>
          <w:position w:val="-5"/>
          <w:sz w:val="21"/>
        </w:rPr>
        <w:t xml:space="preserve"> </w:t>
      </w:r>
      <w:r>
        <w:rPr>
          <w:i/>
          <w:spacing w:val="-10"/>
          <w:sz w:val="30"/>
        </w:rPr>
        <w:t>.</w:t>
      </w:r>
    </w:p>
    <w:p w:rsidR="00921BFB" w:rsidRDefault="00A00283">
      <w:pPr>
        <w:pStyle w:val="a3"/>
        <w:spacing w:before="36"/>
        <w:ind w:left="926"/>
        <w:jc w:val="both"/>
      </w:pPr>
      <w:r>
        <w:t>Аналогично</w:t>
      </w:r>
      <w:r>
        <w:rPr>
          <w:spacing w:val="44"/>
          <w:w w:val="150"/>
        </w:rPr>
        <w:t xml:space="preserve">  </w:t>
      </w:r>
      <w:r>
        <w:t>для</w:t>
      </w:r>
      <w:r>
        <w:rPr>
          <w:spacing w:val="44"/>
          <w:w w:val="150"/>
        </w:rPr>
        <w:t xml:space="preserve">  </w:t>
      </w:r>
      <w:r>
        <w:t>второго</w:t>
      </w:r>
      <w:r>
        <w:rPr>
          <w:spacing w:val="44"/>
          <w:w w:val="150"/>
        </w:rPr>
        <w:t xml:space="preserve">  </w:t>
      </w:r>
      <w:r>
        <w:t>игрока</w:t>
      </w:r>
      <w:r>
        <w:rPr>
          <w:spacing w:val="44"/>
          <w:w w:val="150"/>
        </w:rPr>
        <w:t xml:space="preserve">  </w:t>
      </w:r>
      <w:r>
        <w:t>оптимальная</w:t>
      </w:r>
      <w:r>
        <w:rPr>
          <w:spacing w:val="48"/>
          <w:w w:val="150"/>
        </w:rPr>
        <w:t xml:space="preserve">  </w:t>
      </w:r>
      <w:r>
        <w:rPr>
          <w:spacing w:val="-2"/>
        </w:rPr>
        <w:t>стратегия</w:t>
      </w:r>
    </w:p>
    <w:p w:rsidR="00921BFB" w:rsidRDefault="00A00283">
      <w:pPr>
        <w:pStyle w:val="a3"/>
        <w:spacing w:before="12" w:line="261" w:lineRule="auto"/>
      </w:pPr>
      <w:r>
        <w:rPr>
          <w:rFonts w:ascii="Cambria Math" w:eastAsia="Cambria Math" w:hAnsi="Cambria Math"/>
          <w:spacing w:val="-109"/>
          <w:w w:val="98"/>
        </w:rPr>
        <w:t>𝑌</w:t>
      </w:r>
      <w:r>
        <w:rPr>
          <w:rFonts w:ascii="Cambria Math" w:eastAsia="Cambria Math" w:hAnsi="Cambria Math"/>
          <w:spacing w:val="-9"/>
          <w:w w:val="98"/>
          <w:position w:val="6"/>
        </w:rPr>
        <w:t>̅</w:t>
      </w:r>
      <w:r>
        <w:rPr>
          <w:rFonts w:ascii="Cambria Math" w:eastAsia="Cambria Math" w:hAnsi="Cambria Math"/>
          <w:spacing w:val="27"/>
          <w:w w:val="109"/>
          <w:position w:val="-5"/>
          <w:sz w:val="21"/>
        </w:rPr>
        <w:t>𝑖</w:t>
      </w:r>
      <w:r>
        <w:rPr>
          <w:rFonts w:ascii="Cambria Math" w:eastAsia="Cambria Math" w:hAnsi="Cambria Math"/>
          <w:spacing w:val="28"/>
          <w:w w:val="98"/>
          <w:position w:val="-5"/>
          <w:sz w:val="21"/>
        </w:rPr>
        <w:t>о</w:t>
      </w:r>
      <w:r>
        <w:rPr>
          <w:rFonts w:ascii="Cambria Math" w:eastAsia="Cambria Math" w:hAnsi="Cambria Math"/>
          <w:spacing w:val="30"/>
          <w:w w:val="98"/>
          <w:position w:val="-5"/>
          <w:sz w:val="21"/>
        </w:rPr>
        <w:t>пт</w:t>
      </w:r>
      <w:r>
        <w:rPr>
          <w:rFonts w:ascii="Cambria Math" w:eastAsia="Cambria Math" w:hAnsi="Cambria Math"/>
          <w:spacing w:val="33"/>
          <w:position w:val="-5"/>
          <w:sz w:val="21"/>
        </w:rPr>
        <w:t xml:space="preserve"> </w:t>
      </w:r>
      <w:r>
        <w:t>должна обеспечить при любых</w:t>
      </w:r>
      <w:r>
        <w:rPr>
          <w:spacing w:val="-1"/>
        </w:rPr>
        <w:t xml:space="preserve"> </w:t>
      </w:r>
      <w:r>
        <w:t>стратегиях</w:t>
      </w:r>
      <w:r>
        <w:rPr>
          <w:spacing w:val="-1"/>
        </w:rPr>
        <w:t xml:space="preserve"> </w:t>
      </w:r>
      <w:r>
        <w:t>первого игрока</w:t>
      </w:r>
      <w:r>
        <w:rPr>
          <w:spacing w:val="-3"/>
        </w:rPr>
        <w:t xml:space="preserve"> </w:t>
      </w:r>
      <w:r>
        <w:t>проиг- рыш, не превышающий цену игры.</w:t>
      </w:r>
    </w:p>
    <w:p w:rsidR="00921BFB" w:rsidRDefault="00921BFB">
      <w:pPr>
        <w:spacing w:line="261" w:lineRule="auto"/>
        <w:sectPr w:rsidR="00921BFB">
          <w:type w:val="continuous"/>
          <w:pgSz w:w="11900" w:h="16840"/>
          <w:pgMar w:top="1620" w:right="960" w:bottom="280" w:left="1200" w:header="0" w:footer="1133" w:gutter="0"/>
          <w:cols w:space="720"/>
        </w:sectPr>
      </w:pPr>
    </w:p>
    <w:p w:rsidR="00921BFB" w:rsidRDefault="00A00283">
      <w:pPr>
        <w:spacing w:before="69" w:line="182" w:lineRule="auto"/>
        <w:ind w:left="2577"/>
        <w:rPr>
          <w:rFonts w:ascii="Cambria Math" w:eastAsia="Cambria Math"/>
          <w:sz w:val="21"/>
        </w:rPr>
      </w:pPr>
      <w:r>
        <w:rPr>
          <w:noProof/>
          <w:lang w:eastAsia="ru-RU"/>
        </w:rPr>
        <mc:AlternateContent>
          <mc:Choice Requires="wps">
            <w:drawing>
              <wp:anchor distT="0" distB="0" distL="0" distR="0" simplePos="0" relativeHeight="16110592" behindDoc="0" locked="0" layoutInCell="1" allowOverlap="1">
                <wp:simplePos x="0" y="0"/>
                <wp:positionH relativeFrom="page">
                  <wp:posOffset>2261616</wp:posOffset>
                </wp:positionH>
                <wp:positionV relativeFrom="paragraph">
                  <wp:posOffset>54653</wp:posOffset>
                </wp:positionV>
                <wp:extent cx="136525" cy="192405"/>
                <wp:effectExtent l="0" t="0" r="0" b="0"/>
                <wp:wrapNone/>
                <wp:docPr id="1738" name="Text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92405"/>
                        </a:xfrm>
                        <a:prstGeom prst="rect">
                          <a:avLst/>
                        </a:prstGeom>
                      </wps:spPr>
                      <wps:txbx>
                        <w:txbxContent>
                          <w:p w:rsidR="00921BFB" w:rsidRDefault="00A00283">
                            <w:pPr>
                              <w:spacing w:line="302" w:lineRule="exact"/>
                              <w:rPr>
                                <w:rFonts w:ascii="Cambria Math" w:hAnsi="Cambria Math"/>
                                <w:sz w:val="30"/>
                              </w:rPr>
                            </w:pPr>
                            <w:r>
                              <w:rPr>
                                <w:rFonts w:ascii="Cambria Math" w:hAnsi="Cambria Math"/>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8.080002pt;margin-top:4.303461pt;width:10.75pt;height:15.15pt;mso-position-horizontal-relative:page;mso-position-vertical-relative:paragraph;z-index:16110592" type="#_x0000_t202" id="docshape1368" filled="false" stroked="false">
                <v:textbox inset="0,0,0,0">
                  <w:txbxContent>
                    <w:p>
                      <w:pPr>
                        <w:spacing w:line="302" w:lineRule="exact" w:before="0"/>
                        <w:ind w:left="0" w:right="0" w:firstLine="0"/>
                        <w:jc w:val="left"/>
                        <w:rPr>
                          <w:rFonts w:ascii="Cambria Math" w:hAnsi="Cambria Math"/>
                          <w:sz w:val="30"/>
                        </w:rPr>
                      </w:pPr>
                      <w:r>
                        <w:rPr>
                          <w:rFonts w:ascii="Cambria Math" w:hAnsi="Cambria Math"/>
                          <w:spacing w:val="-10"/>
                          <w:sz w:val="30"/>
                        </w:rPr>
                        <w:t>∑</w:t>
                      </w:r>
                    </w:p>
                  </w:txbxContent>
                </v:textbox>
                <w10:wrap type="none"/>
              </v:shape>
            </w:pict>
          </mc:Fallback>
        </mc:AlternateContent>
      </w:r>
      <w:r>
        <w:rPr>
          <w:rFonts w:ascii="Cambria Math" w:eastAsia="Cambria Math"/>
          <w:spacing w:val="-10"/>
          <w:w w:val="125"/>
          <w:sz w:val="21"/>
        </w:rPr>
        <w:t xml:space="preserve">𝑛 </w:t>
      </w:r>
      <w:r>
        <w:rPr>
          <w:rFonts w:ascii="Cambria Math" w:eastAsia="Cambria Math"/>
          <w:spacing w:val="-4"/>
          <w:w w:val="110"/>
          <w:sz w:val="21"/>
        </w:rPr>
        <w:t>j=1</w:t>
      </w:r>
    </w:p>
    <w:p w:rsidR="00921BFB" w:rsidRDefault="00A00283">
      <w:pPr>
        <w:tabs>
          <w:tab w:val="left" w:pos="1916"/>
          <w:tab w:val="left" w:pos="5573"/>
        </w:tabs>
        <w:spacing w:line="442" w:lineRule="exact"/>
        <w:ind w:left="10"/>
        <w:rPr>
          <w:sz w:val="30"/>
        </w:rPr>
      </w:pPr>
      <w:r>
        <w:br w:type="column"/>
      </w:r>
      <w:r>
        <w:rPr>
          <w:rFonts w:ascii="Cambria Math" w:eastAsia="Cambria Math" w:hAnsi="Cambria Math"/>
          <w:sz w:val="30"/>
        </w:rPr>
        <w:t>𝑎</w:t>
      </w:r>
      <w:r>
        <w:rPr>
          <w:rFonts w:ascii="Cambria Math" w:eastAsia="Cambria Math" w:hAnsi="Cambria Math"/>
          <w:position w:val="-5"/>
          <w:sz w:val="21"/>
        </w:rPr>
        <w:t>𝑖j</w:t>
      </w:r>
      <w:r>
        <w:rPr>
          <w:rFonts w:ascii="Cambria Math" w:eastAsia="Cambria Math" w:hAnsi="Cambria Math"/>
          <w:sz w:val="30"/>
        </w:rPr>
        <w:t>𝑦</w:t>
      </w:r>
      <w:r>
        <w:rPr>
          <w:rFonts w:ascii="Cambria Math" w:eastAsia="Cambria Math" w:hAnsi="Cambria Math"/>
          <w:position w:val="-5"/>
          <w:sz w:val="21"/>
        </w:rPr>
        <w:t>jопт</w:t>
      </w:r>
      <w:r>
        <w:rPr>
          <w:rFonts w:ascii="Cambria Math" w:eastAsia="Cambria Math" w:hAnsi="Cambria Math"/>
          <w:spacing w:val="66"/>
          <w:w w:val="150"/>
          <w:position w:val="-5"/>
          <w:sz w:val="21"/>
        </w:rPr>
        <w:t xml:space="preserve"> </w:t>
      </w:r>
      <w:r>
        <w:rPr>
          <w:rFonts w:ascii="Cambria Math" w:eastAsia="Cambria Math" w:hAnsi="Cambria Math"/>
          <w:sz w:val="30"/>
        </w:rPr>
        <w:t>≤</w:t>
      </w:r>
      <w:r>
        <w:rPr>
          <w:rFonts w:ascii="Cambria Math" w:eastAsia="Cambria Math" w:hAnsi="Cambria Math"/>
          <w:spacing w:val="50"/>
          <w:sz w:val="30"/>
        </w:rPr>
        <w:t xml:space="preserve"> </w:t>
      </w:r>
      <w:r>
        <w:rPr>
          <w:rFonts w:ascii="Cambria Math" w:eastAsia="Cambria Math" w:hAnsi="Cambria Math"/>
          <w:spacing w:val="-5"/>
          <w:sz w:val="30"/>
        </w:rPr>
        <w:t>𝑣,</w:t>
      </w:r>
      <w:r>
        <w:rPr>
          <w:rFonts w:ascii="Cambria Math" w:eastAsia="Cambria Math" w:hAnsi="Cambria Math"/>
          <w:sz w:val="30"/>
        </w:rPr>
        <w:tab/>
        <w:t>𝑖</w:t>
      </w:r>
      <w:r>
        <w:rPr>
          <w:rFonts w:ascii="Cambria Math" w:eastAsia="Cambria Math" w:hAnsi="Cambria Math"/>
          <w:spacing w:val="18"/>
          <w:sz w:val="30"/>
        </w:rPr>
        <w:t xml:space="preserve"> </w:t>
      </w:r>
      <w:r>
        <w:rPr>
          <w:rFonts w:ascii="Cambria Math" w:eastAsia="Cambria Math" w:hAnsi="Cambria Math"/>
          <w:sz w:val="30"/>
        </w:rPr>
        <w:t>=</w:t>
      </w:r>
      <w:r>
        <w:rPr>
          <w:rFonts w:ascii="Cambria Math" w:eastAsia="Cambria Math" w:hAnsi="Cambria Math"/>
          <w:spacing w:val="20"/>
          <w:sz w:val="30"/>
        </w:rPr>
        <w:t xml:space="preserve"> </w:t>
      </w:r>
      <w:r>
        <w:rPr>
          <w:rFonts w:ascii="Cambria Math" w:eastAsia="Cambria Math" w:hAnsi="Cambria Math"/>
          <w:spacing w:val="-131"/>
          <w:position w:val="6"/>
          <w:sz w:val="30"/>
        </w:rPr>
        <w:t>̅</w:t>
      </w:r>
      <w:r>
        <w:rPr>
          <w:rFonts w:ascii="Cambria Math" w:eastAsia="Cambria Math" w:hAnsi="Cambria Math"/>
          <w:spacing w:val="-86"/>
          <w:sz w:val="30"/>
        </w:rPr>
        <w:t>1</w:t>
      </w:r>
      <w:r>
        <w:rPr>
          <w:rFonts w:ascii="Cambria Math" w:eastAsia="Cambria Math" w:hAnsi="Cambria Math"/>
          <w:spacing w:val="-54"/>
          <w:position w:val="6"/>
          <w:sz w:val="30"/>
        </w:rPr>
        <w:t>̅</w:t>
      </w:r>
      <w:r>
        <w:rPr>
          <w:rFonts w:ascii="Cambria Math" w:eastAsia="Cambria Math" w:hAnsi="Cambria Math"/>
          <w:spacing w:val="-121"/>
          <w:position w:val="6"/>
          <w:sz w:val="30"/>
        </w:rPr>
        <w:t>̅</w:t>
      </w:r>
      <w:r>
        <w:rPr>
          <w:rFonts w:ascii="Cambria Math" w:eastAsia="Cambria Math" w:hAnsi="Cambria Math"/>
          <w:spacing w:val="10"/>
          <w:sz w:val="30"/>
        </w:rPr>
        <w:t>,</w:t>
      </w:r>
      <w:r>
        <w:rPr>
          <w:rFonts w:ascii="Cambria Math" w:eastAsia="Cambria Math" w:hAnsi="Cambria Math"/>
          <w:spacing w:val="-97"/>
          <w:position w:val="6"/>
          <w:sz w:val="30"/>
        </w:rPr>
        <w:t>̅</w:t>
      </w:r>
      <w:r>
        <w:rPr>
          <w:rFonts w:ascii="Cambria Math" w:eastAsia="Cambria Math" w:hAnsi="Cambria Math"/>
          <w:spacing w:val="-206"/>
          <w:sz w:val="30"/>
        </w:rPr>
        <w:t>𝑚</w:t>
      </w:r>
      <w:r>
        <w:rPr>
          <w:rFonts w:ascii="Cambria Math" w:eastAsia="Cambria Math" w:hAnsi="Cambria Math"/>
          <w:spacing w:val="-54"/>
          <w:position w:val="6"/>
          <w:sz w:val="30"/>
        </w:rPr>
        <w:t>̅</w:t>
      </w:r>
      <w:r>
        <w:rPr>
          <w:rFonts w:ascii="Cambria Math" w:eastAsia="Cambria Math" w:hAnsi="Cambria Math"/>
          <w:position w:val="6"/>
          <w:sz w:val="30"/>
        </w:rPr>
        <w:t>̅</w:t>
      </w:r>
      <w:r>
        <w:rPr>
          <w:rFonts w:ascii="Cambria Math" w:eastAsia="Cambria Math" w:hAnsi="Cambria Math"/>
          <w:spacing w:val="15"/>
          <w:position w:val="6"/>
          <w:sz w:val="30"/>
        </w:rPr>
        <w:t xml:space="preserve"> </w:t>
      </w:r>
      <w:r>
        <w:rPr>
          <w:spacing w:val="-10"/>
          <w:sz w:val="30"/>
        </w:rPr>
        <w:t>.</w:t>
      </w:r>
      <w:r>
        <w:rPr>
          <w:sz w:val="30"/>
        </w:rPr>
        <w:tab/>
      </w:r>
      <w:r>
        <w:rPr>
          <w:spacing w:val="-2"/>
          <w:sz w:val="30"/>
        </w:rPr>
        <w:t>(6.15)</w:t>
      </w:r>
    </w:p>
    <w:p w:rsidR="00921BFB" w:rsidRDefault="00921BFB">
      <w:pPr>
        <w:spacing w:line="442" w:lineRule="exact"/>
        <w:rPr>
          <w:sz w:val="30"/>
        </w:rPr>
        <w:sectPr w:rsidR="00921BFB">
          <w:type w:val="continuous"/>
          <w:pgSz w:w="11900" w:h="16840"/>
          <w:pgMar w:top="1620" w:right="960" w:bottom="280" w:left="1200" w:header="0" w:footer="1133" w:gutter="0"/>
          <w:cols w:num="2" w:space="720" w:equalWidth="0">
            <w:col w:w="2955" w:space="40"/>
            <w:col w:w="6745"/>
          </w:cols>
        </w:sectPr>
      </w:pPr>
    </w:p>
    <w:p w:rsidR="00921BFB" w:rsidRDefault="00A00283">
      <w:pPr>
        <w:pStyle w:val="a3"/>
        <w:spacing w:before="73" w:line="288" w:lineRule="auto"/>
        <w:ind w:firstLine="710"/>
      </w:pPr>
      <w:r>
        <w:t>По той же схеме, как и для игрока А, первая строчка этого соот- ношения будет иметь вид:</w:t>
      </w:r>
    </w:p>
    <w:p w:rsidR="00921BFB" w:rsidRDefault="00A00283">
      <w:pPr>
        <w:tabs>
          <w:tab w:val="left" w:pos="4415"/>
        </w:tabs>
        <w:spacing w:line="389" w:lineRule="exact"/>
        <w:ind w:right="234"/>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30"/>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w:t>
      </w:r>
      <w:r>
        <w:rPr>
          <w:rFonts w:ascii="Cambria Math" w:eastAsia="Cambria Math" w:hAnsi="Cambria Math"/>
          <w:spacing w:val="-22"/>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+𝑎</w:t>
      </w:r>
      <w:r>
        <w:rPr>
          <w:rFonts w:ascii="Cambria Math" w:eastAsia="Cambria Math" w:hAnsi="Cambria Math"/>
          <w:position w:val="-5"/>
          <w:sz w:val="21"/>
        </w:rPr>
        <w:t>1𝑛</w:t>
      </w:r>
      <w:r>
        <w:rPr>
          <w:rFonts w:ascii="Cambria Math" w:eastAsia="Cambria Math" w:hAnsi="Cambria Math"/>
          <w:spacing w:val="21"/>
          <w:position w:val="-5"/>
          <w:sz w:val="21"/>
        </w:rPr>
        <w:t xml:space="preserve"> </w:t>
      </w:r>
      <w:r>
        <w:rPr>
          <w:rFonts w:ascii="Cambria Math" w:eastAsia="Cambria Math" w:hAnsi="Cambria Math"/>
          <w:sz w:val="30"/>
        </w:rPr>
        <w:t>𝑦</w:t>
      </w:r>
      <w:r>
        <w:rPr>
          <w:rFonts w:ascii="Cambria Math" w:eastAsia="Cambria Math" w:hAnsi="Cambria Math"/>
          <w:position w:val="-5"/>
          <w:sz w:val="21"/>
        </w:rPr>
        <w:t>𝑛</w:t>
      </w:r>
      <w:r>
        <w:rPr>
          <w:rFonts w:ascii="Cambria Math" w:eastAsia="Cambria Math" w:hAnsi="Cambria Math"/>
          <w:spacing w:val="54"/>
          <w:position w:val="-5"/>
          <w:sz w:val="21"/>
        </w:rPr>
        <w:t xml:space="preserve"> </w:t>
      </w:r>
      <w:r>
        <w:rPr>
          <w:rFonts w:ascii="Cambria Math" w:eastAsia="Cambria Math" w:hAnsi="Cambria Math"/>
          <w:sz w:val="30"/>
        </w:rPr>
        <w:t>≤</w:t>
      </w:r>
      <w:r>
        <w:rPr>
          <w:rFonts w:ascii="Cambria Math" w:eastAsia="Cambria Math" w:hAnsi="Cambria Math"/>
          <w:spacing w:val="18"/>
          <w:sz w:val="30"/>
        </w:rPr>
        <w:t xml:space="preserve"> </w:t>
      </w:r>
      <w:r>
        <w:rPr>
          <w:rFonts w:ascii="Cambria Math" w:eastAsia="Cambria Math" w:hAnsi="Cambria Math"/>
          <w:spacing w:val="-5"/>
          <w:sz w:val="30"/>
        </w:rPr>
        <w:t>𝑣,</w:t>
      </w:r>
      <w:r>
        <w:rPr>
          <w:rFonts w:ascii="Cambria Math" w:eastAsia="Cambria Math" w:hAnsi="Cambria Math"/>
          <w:sz w:val="30"/>
        </w:rPr>
        <w:tab/>
        <w:t>𝑖</w:t>
      </w:r>
      <w:r>
        <w:rPr>
          <w:rFonts w:ascii="Cambria Math" w:eastAsia="Cambria Math" w:hAnsi="Cambria Math"/>
          <w:spacing w:val="20"/>
          <w:sz w:val="30"/>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1</w:t>
      </w:r>
      <w:r>
        <w:rPr>
          <w:rFonts w:ascii="Cambria Math" w:eastAsia="Cambria Math" w:hAnsi="Cambria Math"/>
          <w:spacing w:val="1"/>
          <w:sz w:val="30"/>
        </w:rPr>
        <w:t xml:space="preserve"> </w:t>
      </w:r>
      <w:r>
        <w:rPr>
          <w:rFonts w:ascii="Cambria Math" w:eastAsia="Cambria Math" w:hAnsi="Cambria Math"/>
          <w:spacing w:val="-10"/>
          <w:sz w:val="30"/>
        </w:rPr>
        <w:t>.</w:t>
      </w:r>
    </w:p>
    <w:p w:rsidR="00921BFB" w:rsidRDefault="00921BFB">
      <w:pPr>
        <w:spacing w:line="389" w:lineRule="exact"/>
        <w:jc w:val="center"/>
        <w:rPr>
          <w:rFonts w:ascii="Cambria Math" w:eastAsia="Cambria Math" w:hAnsi="Cambria Math"/>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t>Вторая</w:t>
      </w:r>
      <w:r>
        <w:rPr>
          <w:spacing w:val="-6"/>
        </w:rPr>
        <w:t xml:space="preserve"> </w:t>
      </w:r>
      <w:r>
        <w:rPr>
          <w:spacing w:val="-2"/>
        </w:rPr>
        <w:t>строчка:</w:t>
      </w:r>
    </w:p>
    <w:p w:rsidR="00921BFB" w:rsidRDefault="00A00283">
      <w:pPr>
        <w:tabs>
          <w:tab w:val="left" w:pos="6523"/>
        </w:tabs>
        <w:spacing w:before="72"/>
        <w:ind w:left="2198"/>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w:t>
      </w:r>
      <w:r>
        <w:rPr>
          <w:rFonts w:ascii="Cambria Math" w:eastAsia="Cambria Math" w:hAnsi="Cambria Math"/>
          <w:spacing w:val="-19"/>
          <w:sz w:val="30"/>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z w:val="30"/>
        </w:rPr>
        <w:t>.</w:t>
      </w:r>
      <w:r>
        <w:rPr>
          <w:rFonts w:ascii="Cambria Math" w:eastAsia="Cambria Math" w:hAnsi="Cambria Math"/>
          <w:spacing w:val="-13"/>
          <w:sz w:val="30"/>
        </w:rPr>
        <w:t xml:space="preserve"> </w:t>
      </w:r>
      <w:r>
        <w:rPr>
          <w:rFonts w:ascii="Cambria Math" w:eastAsia="Cambria Math" w:hAnsi="Cambria Math"/>
          <w:sz w:val="30"/>
        </w:rPr>
        <w:t>+𝑎</w:t>
      </w:r>
      <w:r>
        <w:rPr>
          <w:rFonts w:ascii="Cambria Math" w:eastAsia="Cambria Math" w:hAnsi="Cambria Math"/>
          <w:position w:val="-5"/>
          <w:sz w:val="21"/>
        </w:rPr>
        <w:t>2𝑛</w:t>
      </w:r>
      <w:r>
        <w:rPr>
          <w:rFonts w:ascii="Cambria Math" w:eastAsia="Cambria Math" w:hAnsi="Cambria Math"/>
          <w:sz w:val="30"/>
        </w:rPr>
        <w:t>𝑦</w:t>
      </w:r>
      <w:r>
        <w:rPr>
          <w:rFonts w:ascii="Cambria Math" w:eastAsia="Cambria Math" w:hAnsi="Cambria Math"/>
          <w:position w:val="-5"/>
          <w:sz w:val="21"/>
        </w:rPr>
        <w:t>𝑛</w:t>
      </w:r>
      <w:r>
        <w:rPr>
          <w:rFonts w:ascii="Cambria Math" w:eastAsia="Cambria Math" w:hAnsi="Cambria Math"/>
          <w:spacing w:val="61"/>
          <w:position w:val="-5"/>
          <w:sz w:val="21"/>
        </w:rPr>
        <w:t xml:space="preserve"> </w:t>
      </w:r>
      <w:r>
        <w:rPr>
          <w:rFonts w:ascii="Cambria Math" w:eastAsia="Cambria Math" w:hAnsi="Cambria Math"/>
          <w:sz w:val="30"/>
        </w:rPr>
        <w:t>≤</w:t>
      </w:r>
      <w:r>
        <w:rPr>
          <w:rFonts w:ascii="Cambria Math" w:eastAsia="Cambria Math" w:hAnsi="Cambria Math"/>
          <w:spacing w:val="23"/>
          <w:sz w:val="30"/>
        </w:rPr>
        <w:t xml:space="preserve"> </w:t>
      </w:r>
      <w:r>
        <w:rPr>
          <w:rFonts w:ascii="Cambria Math" w:eastAsia="Cambria Math" w:hAnsi="Cambria Math"/>
          <w:spacing w:val="-5"/>
          <w:sz w:val="30"/>
        </w:rPr>
        <w:t>𝑣,</w:t>
      </w:r>
      <w:r>
        <w:rPr>
          <w:rFonts w:ascii="Cambria Math" w:eastAsia="Cambria Math" w:hAnsi="Cambria Math"/>
          <w:sz w:val="30"/>
        </w:rPr>
        <w:tab/>
        <w:t>𝑖</w:t>
      </w:r>
      <w:r>
        <w:rPr>
          <w:rFonts w:ascii="Cambria Math" w:eastAsia="Cambria Math" w:hAnsi="Cambria Math"/>
          <w:spacing w:val="20"/>
          <w:sz w:val="30"/>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2</w:t>
      </w:r>
      <w:r>
        <w:rPr>
          <w:rFonts w:ascii="Cambria Math" w:eastAsia="Cambria Math" w:hAnsi="Cambria Math"/>
          <w:spacing w:val="1"/>
          <w:sz w:val="30"/>
        </w:rPr>
        <w:t xml:space="preserve"> </w:t>
      </w:r>
      <w:r>
        <w:rPr>
          <w:rFonts w:ascii="Cambria Math" w:eastAsia="Cambria Math" w:hAnsi="Cambria Math"/>
          <w:spacing w:val="-10"/>
          <w:sz w:val="30"/>
        </w:rPr>
        <w:t>.</w:t>
      </w:r>
    </w:p>
    <w:p w:rsidR="00921BFB" w:rsidRDefault="00A00283">
      <w:pPr>
        <w:pStyle w:val="a3"/>
        <w:spacing w:before="31"/>
        <w:ind w:left="926"/>
      </w:pPr>
      <w:r>
        <w:t>Аналогично</w:t>
      </w:r>
      <w:r>
        <w:rPr>
          <w:spacing w:val="-10"/>
        </w:rPr>
        <w:t xml:space="preserve"> </w:t>
      </w:r>
      <w:r>
        <w:t>и</w:t>
      </w:r>
      <w:r>
        <w:rPr>
          <w:spacing w:val="-6"/>
        </w:rPr>
        <w:t xml:space="preserve"> </w:t>
      </w:r>
      <w:r>
        <w:t>все</w:t>
      </w:r>
      <w:r>
        <w:rPr>
          <w:spacing w:val="-7"/>
        </w:rPr>
        <w:t xml:space="preserve"> </w:t>
      </w:r>
      <w:r>
        <w:t>другие</w:t>
      </w:r>
      <w:r>
        <w:rPr>
          <w:spacing w:val="-3"/>
        </w:rPr>
        <w:t xml:space="preserve"> </w:t>
      </w:r>
      <w:r>
        <w:rPr>
          <w:spacing w:val="-2"/>
        </w:rPr>
        <w:t>строчки.</w:t>
      </w:r>
    </w:p>
    <w:p w:rsidR="00921BFB" w:rsidRDefault="00A00283">
      <w:pPr>
        <w:pStyle w:val="a3"/>
        <w:spacing w:before="68"/>
        <w:ind w:left="926"/>
      </w:pPr>
      <w:r>
        <w:t>Поэтому</w:t>
      </w:r>
      <w:r>
        <w:rPr>
          <w:spacing w:val="-14"/>
        </w:rPr>
        <w:t xml:space="preserve"> </w:t>
      </w:r>
      <w:r>
        <w:t>условие</w:t>
      </w:r>
      <w:r>
        <w:rPr>
          <w:spacing w:val="-8"/>
        </w:rPr>
        <w:t xml:space="preserve"> </w:t>
      </w:r>
      <w:r>
        <w:t>(6.15)</w:t>
      </w:r>
      <w:r>
        <w:rPr>
          <w:spacing w:val="-11"/>
        </w:rPr>
        <w:t xml:space="preserve"> </w:t>
      </w:r>
      <w:r>
        <w:t>в</w:t>
      </w:r>
      <w:r>
        <w:rPr>
          <w:spacing w:val="-11"/>
        </w:rPr>
        <w:t xml:space="preserve"> </w:t>
      </w:r>
      <w:r>
        <w:t>расширенном</w:t>
      </w:r>
      <w:r>
        <w:rPr>
          <w:spacing w:val="-6"/>
        </w:rPr>
        <w:t xml:space="preserve"> </w:t>
      </w:r>
      <w:r>
        <w:t>виде</w:t>
      </w:r>
      <w:r>
        <w:rPr>
          <w:spacing w:val="-11"/>
        </w:rPr>
        <w:t xml:space="preserve"> </w:t>
      </w:r>
      <w:r>
        <w:t>запишется</w:t>
      </w:r>
      <w:r>
        <w:rPr>
          <w:spacing w:val="-11"/>
        </w:rPr>
        <w:t xml:space="preserve"> </w:t>
      </w:r>
      <w:r>
        <w:rPr>
          <w:spacing w:val="-5"/>
        </w:rPr>
        <w:t>как</w:t>
      </w:r>
    </w:p>
    <w:p w:rsidR="00921BFB" w:rsidRDefault="00A00283">
      <w:pPr>
        <w:spacing w:before="10"/>
        <w:ind w:left="2073"/>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3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+𝑎</w:t>
      </w:r>
      <w:r>
        <w:rPr>
          <w:rFonts w:ascii="Cambria Math" w:eastAsia="Cambria Math" w:hAnsi="Cambria Math"/>
          <w:position w:val="-5"/>
          <w:sz w:val="21"/>
        </w:rPr>
        <w:t>1𝑛</w:t>
      </w:r>
      <w:r>
        <w:rPr>
          <w:rFonts w:ascii="Cambria Math" w:eastAsia="Cambria Math" w:hAnsi="Cambria Math"/>
          <w:spacing w:val="20"/>
          <w:position w:val="-5"/>
          <w:sz w:val="21"/>
        </w:rPr>
        <w:t xml:space="preserve"> </w:t>
      </w:r>
      <w:r>
        <w:rPr>
          <w:rFonts w:ascii="Cambria Math" w:eastAsia="Cambria Math" w:hAnsi="Cambria Math"/>
          <w:sz w:val="30"/>
        </w:rPr>
        <w:t>𝑦</w:t>
      </w:r>
      <w:r>
        <w:rPr>
          <w:rFonts w:ascii="Cambria Math" w:eastAsia="Cambria Math" w:hAnsi="Cambria Math"/>
          <w:position w:val="-5"/>
          <w:sz w:val="21"/>
        </w:rPr>
        <w:t>𝑛</w:t>
      </w:r>
      <w:r>
        <w:rPr>
          <w:rFonts w:ascii="Cambria Math" w:eastAsia="Cambria Math" w:hAnsi="Cambria Math"/>
          <w:spacing w:val="54"/>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𝑣</w:t>
      </w:r>
      <w:r>
        <w:rPr>
          <w:rFonts w:ascii="Cambria Math" w:eastAsia="Cambria Math" w:hAnsi="Cambria Math"/>
          <w:spacing w:val="12"/>
          <w:sz w:val="30"/>
        </w:rPr>
        <w:t xml:space="preserve"> </w:t>
      </w:r>
      <w:r>
        <w:rPr>
          <w:rFonts w:ascii="Cambria Math" w:eastAsia="Cambria Math" w:hAnsi="Cambria Math"/>
          <w:spacing w:val="-10"/>
          <w:sz w:val="30"/>
        </w:rPr>
        <w:t>,</w:t>
      </w:r>
    </w:p>
    <w:p w:rsidR="00921BFB" w:rsidRDefault="00921BFB">
      <w:pPr>
        <w:rPr>
          <w:rFonts w:ascii="Cambria Math" w:eastAsia="Cambria Math" w:hAnsi="Cambria Math"/>
          <w:sz w:val="30"/>
        </w:rPr>
        <w:sectPr w:rsidR="00921BFB">
          <w:pgSz w:w="11900" w:h="16840"/>
          <w:pgMar w:top="1340" w:right="960" w:bottom="1320" w:left="1200" w:header="0" w:footer="1133" w:gutter="0"/>
          <w:cols w:space="720"/>
        </w:sectPr>
      </w:pPr>
    </w:p>
    <w:p w:rsidR="00921BFB" w:rsidRDefault="00A00283">
      <w:pPr>
        <w:spacing w:line="151" w:lineRule="auto"/>
        <w:ind w:left="1780"/>
        <w:rPr>
          <w:rFonts w:ascii="Cambria Math" w:eastAsia="Cambria Math" w:hAnsi="Cambria Math"/>
          <w:sz w:val="30"/>
        </w:rPr>
      </w:pPr>
      <w:r>
        <w:rPr>
          <w:rFonts w:ascii="Cambria Math" w:eastAsia="Cambria Math" w:hAnsi="Cambria Math"/>
          <w:position w:val="-19"/>
          <w:sz w:val="30"/>
        </w:rPr>
        <w:t>{</w:t>
      </w:r>
      <w:r>
        <w:rPr>
          <w:rFonts w:ascii="Cambria Math" w:eastAsia="Cambria Math" w:hAnsi="Cambria Math"/>
          <w:spacing w:val="60"/>
          <w:position w:val="-19"/>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47"/>
          <w:position w:val="-5"/>
          <w:sz w:val="21"/>
        </w:rPr>
        <w:t xml:space="preserve"> </w:t>
      </w:r>
      <w:r>
        <w:rPr>
          <w:rFonts w:ascii="Cambria Math" w:eastAsia="Cambria Math" w:hAnsi="Cambria Math"/>
          <w:sz w:val="30"/>
        </w:rPr>
        <w:t>+</w:t>
      </w:r>
      <w:r>
        <w:rPr>
          <w:rFonts w:ascii="Cambria Math" w:eastAsia="Cambria Math" w:hAnsi="Cambria Math"/>
          <w:spacing w:val="1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3"/>
          <w:sz w:val="30"/>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w:t>
      </w:r>
      <w:r>
        <w:rPr>
          <w:rFonts w:ascii="Cambria Math" w:eastAsia="Cambria Math" w:hAnsi="Cambria Math"/>
          <w:spacing w:val="-9"/>
          <w:sz w:val="30"/>
        </w:rPr>
        <w:t xml:space="preserve"> </w:t>
      </w:r>
      <w:r>
        <w:rPr>
          <w:rFonts w:ascii="Cambria Math" w:eastAsia="Cambria Math" w:hAnsi="Cambria Math"/>
          <w:sz w:val="30"/>
        </w:rPr>
        <w:t>+𝑎</w:t>
      </w:r>
      <w:r>
        <w:rPr>
          <w:rFonts w:ascii="Cambria Math" w:eastAsia="Cambria Math" w:hAnsi="Cambria Math"/>
          <w:position w:val="-5"/>
          <w:sz w:val="21"/>
        </w:rPr>
        <w:t>2𝑛</w:t>
      </w:r>
      <w:r>
        <w:rPr>
          <w:rFonts w:ascii="Cambria Math" w:eastAsia="Cambria Math" w:hAnsi="Cambria Math"/>
          <w:sz w:val="30"/>
        </w:rPr>
        <w:t>𝑦</w:t>
      </w:r>
      <w:r>
        <w:rPr>
          <w:rFonts w:ascii="Cambria Math" w:eastAsia="Cambria Math" w:hAnsi="Cambria Math"/>
          <w:position w:val="-5"/>
          <w:sz w:val="21"/>
        </w:rPr>
        <w:t>𝑛</w:t>
      </w:r>
      <w:r>
        <w:rPr>
          <w:rFonts w:ascii="Cambria Math" w:eastAsia="Cambria Math" w:hAnsi="Cambria Math"/>
          <w:spacing w:val="69"/>
          <w:position w:val="-5"/>
          <w:sz w:val="21"/>
        </w:rPr>
        <w:t xml:space="preserve"> </w:t>
      </w:r>
      <w:r>
        <w:rPr>
          <w:rFonts w:ascii="Cambria Math" w:eastAsia="Cambria Math" w:hAnsi="Cambria Math"/>
          <w:sz w:val="30"/>
        </w:rPr>
        <w:t>≤</w:t>
      </w:r>
      <w:r>
        <w:rPr>
          <w:rFonts w:ascii="Cambria Math" w:eastAsia="Cambria Math" w:hAnsi="Cambria Math"/>
          <w:spacing w:val="29"/>
          <w:sz w:val="30"/>
        </w:rPr>
        <w:t xml:space="preserve"> </w:t>
      </w:r>
      <w:r>
        <w:rPr>
          <w:rFonts w:ascii="Cambria Math" w:eastAsia="Cambria Math" w:hAnsi="Cambria Math"/>
          <w:sz w:val="30"/>
        </w:rPr>
        <w:t>𝑣</w:t>
      </w:r>
      <w:r>
        <w:rPr>
          <w:rFonts w:ascii="Cambria Math" w:eastAsia="Cambria Math" w:hAnsi="Cambria Math"/>
          <w:spacing w:val="23"/>
          <w:sz w:val="30"/>
        </w:rPr>
        <w:t xml:space="preserve"> </w:t>
      </w:r>
      <w:r>
        <w:rPr>
          <w:rFonts w:ascii="Cambria Math" w:eastAsia="Cambria Math" w:hAnsi="Cambria Math"/>
          <w:spacing w:val="-10"/>
          <w:sz w:val="30"/>
        </w:rPr>
        <w:t>,</w:t>
      </w:r>
    </w:p>
    <w:p w:rsidR="00921BFB" w:rsidRDefault="00A00283">
      <w:pPr>
        <w:spacing w:line="254" w:lineRule="exact"/>
        <w:ind w:left="3969"/>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pStyle w:val="a3"/>
        <w:spacing w:before="165"/>
        <w:ind w:left="1780"/>
      </w:pPr>
      <w:r>
        <w:br w:type="column"/>
      </w:r>
      <w:r>
        <w:rPr>
          <w:spacing w:val="-2"/>
        </w:rPr>
        <w:t>(6.15а)</w:t>
      </w:r>
    </w:p>
    <w:p w:rsidR="00921BFB" w:rsidRDefault="00921BFB">
      <w:pPr>
        <w:sectPr w:rsidR="00921BFB">
          <w:type w:val="continuous"/>
          <w:pgSz w:w="11900" w:h="16840"/>
          <w:pgMar w:top="1620" w:right="960" w:bottom="280" w:left="1200" w:header="0" w:footer="1133" w:gutter="0"/>
          <w:cols w:num="2" w:space="720" w:equalWidth="0">
            <w:col w:w="6184" w:space="469"/>
            <w:col w:w="3087"/>
          </w:cols>
        </w:sectPr>
      </w:pPr>
    </w:p>
    <w:p w:rsidR="00921BFB" w:rsidRDefault="00A00283">
      <w:pPr>
        <w:spacing w:line="381" w:lineRule="exact"/>
        <w:ind w:left="1972"/>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𝑚1</w:t>
      </w:r>
      <w:r>
        <w:rPr>
          <w:rFonts w:ascii="Cambria Math" w:eastAsia="Cambria Math" w:hAnsi="Cambria Math"/>
          <w:w w:val="105"/>
          <w:sz w:val="30"/>
        </w:rPr>
        <w:t>𝑦</w:t>
      </w:r>
      <w:r>
        <w:rPr>
          <w:rFonts w:ascii="Cambria Math" w:eastAsia="Cambria Math" w:hAnsi="Cambria Math"/>
          <w:w w:val="105"/>
          <w:position w:val="-5"/>
          <w:sz w:val="21"/>
        </w:rPr>
        <w:t>1</w:t>
      </w:r>
      <w:r>
        <w:rPr>
          <w:rFonts w:ascii="Cambria Math" w:eastAsia="Cambria Math" w:hAnsi="Cambria Math"/>
          <w:spacing w:val="1"/>
          <w:w w:val="105"/>
          <w:position w:val="-5"/>
          <w:sz w:val="21"/>
        </w:rPr>
        <w:t xml:space="preserve"> </w:t>
      </w:r>
      <w:r>
        <w:rPr>
          <w:rFonts w:ascii="Cambria Math" w:eastAsia="Cambria Math" w:hAnsi="Cambria Math"/>
          <w:w w:val="105"/>
          <w:sz w:val="30"/>
        </w:rPr>
        <w:t>+</w:t>
      </w:r>
      <w:r>
        <w:rPr>
          <w:rFonts w:ascii="Cambria Math" w:eastAsia="Cambria Math" w:hAnsi="Cambria Math"/>
          <w:spacing w:val="-11"/>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27"/>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𝑦</w:t>
      </w:r>
      <w:r>
        <w:rPr>
          <w:rFonts w:ascii="Cambria Math" w:eastAsia="Cambria Math" w:hAnsi="Cambria Math"/>
          <w:w w:val="105"/>
          <w:position w:val="-5"/>
          <w:sz w:val="21"/>
        </w:rPr>
        <w:t>𝑛</w:t>
      </w:r>
      <w:r>
        <w:rPr>
          <w:rFonts w:ascii="Cambria Math" w:eastAsia="Cambria Math" w:hAnsi="Cambria Math"/>
          <w:spacing w:val="33"/>
          <w:w w:val="105"/>
          <w:position w:val="-5"/>
          <w:sz w:val="21"/>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w w:val="105"/>
          <w:sz w:val="30"/>
        </w:rPr>
        <w:t>𝑣</w:t>
      </w:r>
      <w:r>
        <w:rPr>
          <w:rFonts w:ascii="Cambria Math" w:eastAsia="Cambria Math" w:hAnsi="Cambria Math"/>
          <w:spacing w:val="-3"/>
          <w:w w:val="105"/>
          <w:sz w:val="30"/>
        </w:rPr>
        <w:t xml:space="preserve"> </w:t>
      </w:r>
      <w:r>
        <w:rPr>
          <w:rFonts w:ascii="Cambria Math" w:eastAsia="Cambria Math" w:hAnsi="Cambria Math"/>
          <w:spacing w:val="-10"/>
          <w:w w:val="105"/>
          <w:sz w:val="30"/>
        </w:rPr>
        <w:t>.</w:t>
      </w:r>
    </w:p>
    <w:p w:rsidR="00921BFB" w:rsidRDefault="00A00283">
      <w:pPr>
        <w:pStyle w:val="a3"/>
        <w:spacing w:before="31" w:line="288" w:lineRule="auto"/>
        <w:ind w:firstLine="710"/>
      </w:pPr>
      <w:r>
        <w:t>Таким</w:t>
      </w:r>
      <w:r>
        <w:rPr>
          <w:spacing w:val="40"/>
        </w:rPr>
        <w:t xml:space="preserve"> </w:t>
      </w:r>
      <w:r>
        <w:t>образом,</w:t>
      </w:r>
      <w:r>
        <w:rPr>
          <w:spacing w:val="40"/>
        </w:rPr>
        <w:t xml:space="preserve"> </w:t>
      </w:r>
      <w:r>
        <w:t>мы</w:t>
      </w:r>
      <w:r>
        <w:rPr>
          <w:spacing w:val="40"/>
        </w:rPr>
        <w:t xml:space="preserve"> </w:t>
      </w:r>
      <w:r>
        <w:t>пришли</w:t>
      </w:r>
      <w:r>
        <w:rPr>
          <w:spacing w:val="40"/>
        </w:rPr>
        <w:t xml:space="preserve"> </w:t>
      </w:r>
      <w:r>
        <w:t>к</w:t>
      </w:r>
      <w:r>
        <w:rPr>
          <w:spacing w:val="40"/>
        </w:rPr>
        <w:t xml:space="preserve"> </w:t>
      </w:r>
      <w:r>
        <w:t>задаче</w:t>
      </w:r>
      <w:r>
        <w:rPr>
          <w:spacing w:val="40"/>
        </w:rPr>
        <w:t xml:space="preserve"> </w:t>
      </w:r>
      <w:r>
        <w:t>отыскания</w:t>
      </w:r>
      <w:r>
        <w:rPr>
          <w:spacing w:val="40"/>
        </w:rPr>
        <w:t xml:space="preserve"> </w:t>
      </w:r>
      <w:r>
        <w:t xml:space="preserve">оптимальной стратегии игрока </w:t>
      </w:r>
      <w:r>
        <w:rPr>
          <w:b/>
          <w:i/>
        </w:rPr>
        <w:t>В</w:t>
      </w:r>
      <w:r>
        <w:t>, для которой имеют место ограничения (6.15а).</w:t>
      </w:r>
    </w:p>
    <w:p w:rsidR="00921BFB" w:rsidRDefault="00A00283">
      <w:pPr>
        <w:pStyle w:val="a3"/>
        <w:spacing w:before="2" w:line="288" w:lineRule="auto"/>
        <w:ind w:right="450" w:firstLine="710"/>
      </w:pPr>
      <w:r>
        <w:t xml:space="preserve">Рассмотрим задачу отыскания оптимальной стратегии игрока </w:t>
      </w:r>
      <w:r>
        <w:rPr>
          <w:b/>
          <w:i/>
        </w:rPr>
        <w:t>B</w:t>
      </w:r>
      <w:r>
        <w:t>, для которой имеют место ограничения (6.15а).</w:t>
      </w:r>
    </w:p>
    <w:p w:rsidR="00921BFB" w:rsidRDefault="00A00283">
      <w:pPr>
        <w:pStyle w:val="a3"/>
        <w:spacing w:line="288" w:lineRule="auto"/>
        <w:ind w:firstLine="710"/>
        <w:rPr>
          <w:i/>
        </w:rPr>
      </w:pPr>
      <w:r>
        <w:t>Преобразуем</w:t>
      </w:r>
      <w:r>
        <w:rPr>
          <w:spacing w:val="40"/>
        </w:rPr>
        <w:t xml:space="preserve"> </w:t>
      </w:r>
      <w:r>
        <w:t>систему</w:t>
      </w:r>
      <w:r>
        <w:rPr>
          <w:spacing w:val="40"/>
        </w:rPr>
        <w:t xml:space="preserve"> </w:t>
      </w:r>
      <w:r>
        <w:t>ограничений,</w:t>
      </w:r>
      <w:r>
        <w:rPr>
          <w:spacing w:val="40"/>
        </w:rPr>
        <w:t xml:space="preserve"> </w:t>
      </w:r>
      <w:r>
        <w:t>разделив</w:t>
      </w:r>
      <w:r>
        <w:rPr>
          <w:spacing w:val="40"/>
        </w:rPr>
        <w:t xml:space="preserve"> </w:t>
      </w:r>
      <w:r>
        <w:t>все</w:t>
      </w:r>
      <w:r>
        <w:rPr>
          <w:spacing w:val="40"/>
        </w:rPr>
        <w:t xml:space="preserve"> </w:t>
      </w:r>
      <w:r>
        <w:t>члены</w:t>
      </w:r>
      <w:r>
        <w:rPr>
          <w:spacing w:val="40"/>
        </w:rPr>
        <w:t xml:space="preserve"> </w:t>
      </w:r>
      <w:r>
        <w:t xml:space="preserve">нера- венств на </w:t>
      </w:r>
      <w:r>
        <w:rPr>
          <w:i/>
        </w:rPr>
        <w:t>v.</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line="338" w:lineRule="exact"/>
        <w:ind w:left="2062"/>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𝑠</w:t>
      </w:r>
      <w:r>
        <w:rPr>
          <w:rFonts w:ascii="Cambria Math" w:eastAsia="Cambria Math" w:hAnsi="Cambria Math"/>
          <w:position w:val="-5"/>
          <w:sz w:val="21"/>
        </w:rPr>
        <w:t>1</w:t>
      </w:r>
      <w:r>
        <w:rPr>
          <w:rFonts w:ascii="Cambria Math" w:eastAsia="Cambria Math" w:hAnsi="Cambria Math"/>
          <w:spacing w:val="32"/>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𝑠</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w:t>
      </w:r>
      <w:r>
        <w:rPr>
          <w:rFonts w:ascii="Cambria Math" w:eastAsia="Cambria Math" w:hAnsi="Cambria Math"/>
          <w:spacing w:val="-21"/>
          <w:sz w:val="30"/>
        </w:rPr>
        <w:t xml:space="preserve"> </w:t>
      </w:r>
      <w:r>
        <w:rPr>
          <w:rFonts w:ascii="Cambria Math" w:eastAsia="Cambria Math" w:hAnsi="Cambria Math"/>
          <w:sz w:val="30"/>
        </w:rPr>
        <w:t>.</w:t>
      </w:r>
      <w:r>
        <w:rPr>
          <w:rFonts w:ascii="Cambria Math" w:eastAsia="Cambria Math" w:hAnsi="Cambria Math"/>
          <w:spacing w:val="-9"/>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+𝑎</w:t>
      </w:r>
      <w:r>
        <w:rPr>
          <w:rFonts w:ascii="Cambria Math" w:eastAsia="Cambria Math" w:hAnsi="Cambria Math"/>
          <w:position w:val="-5"/>
          <w:sz w:val="21"/>
        </w:rPr>
        <w:t>1𝑛</w:t>
      </w:r>
      <w:r>
        <w:rPr>
          <w:rFonts w:ascii="Cambria Math" w:eastAsia="Cambria Math" w:hAnsi="Cambria Math"/>
          <w:spacing w:val="22"/>
          <w:position w:val="-5"/>
          <w:sz w:val="21"/>
        </w:rPr>
        <w:t xml:space="preserve"> </w:t>
      </w:r>
      <w:r>
        <w:rPr>
          <w:rFonts w:ascii="Cambria Math" w:eastAsia="Cambria Math" w:hAnsi="Cambria Math"/>
          <w:sz w:val="30"/>
        </w:rPr>
        <w:t>𝑠</w:t>
      </w:r>
      <w:r>
        <w:rPr>
          <w:rFonts w:ascii="Cambria Math" w:eastAsia="Cambria Math" w:hAnsi="Cambria Math"/>
          <w:position w:val="-5"/>
          <w:sz w:val="21"/>
        </w:rPr>
        <w:t>𝑛</w:t>
      </w:r>
      <w:r>
        <w:rPr>
          <w:rFonts w:ascii="Cambria Math" w:eastAsia="Cambria Math" w:hAnsi="Cambria Math"/>
          <w:spacing w:val="52"/>
          <w:position w:val="-5"/>
          <w:sz w:val="21"/>
        </w:rPr>
        <w:t xml:space="preserve"> </w:t>
      </w:r>
      <w:r>
        <w:rPr>
          <w:rFonts w:ascii="Cambria Math" w:eastAsia="Cambria Math" w:hAnsi="Cambria Math"/>
          <w:sz w:val="30"/>
        </w:rPr>
        <w:t>≤</w:t>
      </w:r>
      <w:r>
        <w:rPr>
          <w:rFonts w:ascii="Cambria Math" w:eastAsia="Cambria Math" w:hAnsi="Cambria Math"/>
          <w:spacing w:val="19"/>
          <w:sz w:val="30"/>
        </w:rPr>
        <w:t xml:space="preserve"> </w:t>
      </w:r>
      <w:r>
        <w:rPr>
          <w:rFonts w:ascii="Cambria Math" w:eastAsia="Cambria Math" w:hAnsi="Cambria Math"/>
          <w:sz w:val="30"/>
        </w:rPr>
        <w:t>1</w:t>
      </w:r>
      <w:r>
        <w:rPr>
          <w:rFonts w:ascii="Cambria Math" w:eastAsia="Cambria Math" w:hAnsi="Cambria Math"/>
          <w:spacing w:val="5"/>
          <w:sz w:val="30"/>
        </w:rPr>
        <w:t xml:space="preserve"> </w:t>
      </w:r>
      <w:r>
        <w:rPr>
          <w:rFonts w:ascii="Cambria Math" w:eastAsia="Cambria Math" w:hAnsi="Cambria Math"/>
          <w:spacing w:val="-10"/>
          <w:sz w:val="30"/>
        </w:rPr>
        <w:t>,</w:t>
      </w:r>
    </w:p>
    <w:p w:rsidR="00921BFB" w:rsidRDefault="00A00283">
      <w:pPr>
        <w:spacing w:before="23" w:line="151" w:lineRule="auto"/>
        <w:ind w:left="1910"/>
        <w:rPr>
          <w:rFonts w:ascii="Cambria Math" w:eastAsia="Cambria Math" w:hAnsi="Cambria Math"/>
          <w:sz w:val="30"/>
        </w:rPr>
      </w:pPr>
      <w:r>
        <w:rPr>
          <w:rFonts w:ascii="Cambria Math" w:eastAsia="Cambria Math" w:hAnsi="Cambria Math"/>
          <w:position w:val="-17"/>
          <w:sz w:val="30"/>
        </w:rPr>
        <w:t>{</w:t>
      </w:r>
      <w:r>
        <w:rPr>
          <w:rFonts w:ascii="Cambria Math" w:eastAsia="Cambria Math" w:hAnsi="Cambria Math"/>
          <w:spacing w:val="30"/>
          <w:position w:val="-17"/>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𝑠</w:t>
      </w:r>
      <w:r>
        <w:rPr>
          <w:rFonts w:ascii="Cambria Math" w:eastAsia="Cambria Math" w:hAnsi="Cambria Math"/>
          <w:position w:val="-5"/>
          <w:sz w:val="21"/>
        </w:rPr>
        <w:t>1</w:t>
      </w:r>
      <w:r>
        <w:rPr>
          <w:rFonts w:ascii="Cambria Math" w:eastAsia="Cambria Math" w:hAnsi="Cambria Math"/>
          <w:spacing w:val="45"/>
          <w:position w:val="-5"/>
          <w:sz w:val="21"/>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𝑠</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+𝑎</w:t>
      </w:r>
      <w:r>
        <w:rPr>
          <w:rFonts w:ascii="Cambria Math" w:eastAsia="Cambria Math" w:hAnsi="Cambria Math"/>
          <w:position w:val="-5"/>
          <w:sz w:val="21"/>
        </w:rPr>
        <w:t>2𝑛</w:t>
      </w:r>
      <w:r>
        <w:rPr>
          <w:rFonts w:ascii="Cambria Math" w:eastAsia="Cambria Math" w:hAnsi="Cambria Math"/>
          <w:sz w:val="30"/>
        </w:rPr>
        <w:t>𝑠</w:t>
      </w:r>
      <w:r>
        <w:rPr>
          <w:rFonts w:ascii="Cambria Math" w:eastAsia="Cambria Math" w:hAnsi="Cambria Math"/>
          <w:position w:val="-5"/>
          <w:sz w:val="21"/>
        </w:rPr>
        <w:t>𝑛</w:t>
      </w:r>
      <w:r>
        <w:rPr>
          <w:rFonts w:ascii="Cambria Math" w:eastAsia="Cambria Math" w:hAnsi="Cambria Math"/>
          <w:spacing w:val="68"/>
          <w:position w:val="-5"/>
          <w:sz w:val="21"/>
        </w:rPr>
        <w:t xml:space="preserve"> </w:t>
      </w:r>
      <w:r>
        <w:rPr>
          <w:rFonts w:ascii="Cambria Math" w:eastAsia="Cambria Math" w:hAnsi="Cambria Math"/>
          <w:sz w:val="30"/>
        </w:rPr>
        <w:t>≤</w:t>
      </w:r>
      <w:r>
        <w:rPr>
          <w:rFonts w:ascii="Cambria Math" w:eastAsia="Cambria Math" w:hAnsi="Cambria Math"/>
          <w:spacing w:val="32"/>
          <w:sz w:val="30"/>
        </w:rPr>
        <w:t xml:space="preserve"> </w:t>
      </w:r>
      <w:r>
        <w:rPr>
          <w:rFonts w:ascii="Cambria Math" w:eastAsia="Cambria Math" w:hAnsi="Cambria Math"/>
          <w:sz w:val="30"/>
        </w:rPr>
        <w:t>1</w:t>
      </w:r>
      <w:r>
        <w:rPr>
          <w:rFonts w:ascii="Cambria Math" w:eastAsia="Cambria Math" w:hAnsi="Cambria Math"/>
          <w:spacing w:val="17"/>
          <w:sz w:val="30"/>
        </w:rPr>
        <w:t xml:space="preserve"> </w:t>
      </w:r>
      <w:r>
        <w:rPr>
          <w:rFonts w:ascii="Cambria Math" w:eastAsia="Cambria Math" w:hAnsi="Cambria Math"/>
          <w:spacing w:val="-10"/>
          <w:sz w:val="30"/>
        </w:rPr>
        <w:t>,</w:t>
      </w:r>
    </w:p>
    <w:p w:rsidR="00921BFB" w:rsidRDefault="00A00283">
      <w:pPr>
        <w:spacing w:line="262" w:lineRule="exact"/>
        <w:ind w:left="2062" w:right="5"/>
        <w:jc w:val="center"/>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spacing w:before="3"/>
        <w:ind w:left="2062"/>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𝑚1</w:t>
      </w:r>
      <w:r>
        <w:rPr>
          <w:rFonts w:ascii="Cambria Math" w:eastAsia="Cambria Math" w:hAnsi="Cambria Math"/>
          <w:w w:val="105"/>
          <w:sz w:val="30"/>
        </w:rPr>
        <w:t>𝑠</w:t>
      </w:r>
      <w:r>
        <w:rPr>
          <w:rFonts w:ascii="Cambria Math" w:eastAsia="Cambria Math" w:hAnsi="Cambria Math"/>
          <w:w w:val="105"/>
          <w:position w:val="-5"/>
          <w:sz w:val="21"/>
        </w:rPr>
        <w:t>1</w:t>
      </w:r>
      <w:r>
        <w:rPr>
          <w:rFonts w:ascii="Cambria Math" w:eastAsia="Cambria Math" w:hAnsi="Cambria Math"/>
          <w:spacing w:val="9"/>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𝑚2</w:t>
      </w:r>
      <w:r>
        <w:rPr>
          <w:rFonts w:ascii="Cambria Math" w:eastAsia="Cambria Math" w:hAnsi="Cambria Math"/>
          <w:w w:val="105"/>
          <w:sz w:val="30"/>
        </w:rPr>
        <w:t>𝑠</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𝑠</w:t>
      </w:r>
      <w:r>
        <w:rPr>
          <w:rFonts w:ascii="Cambria Math" w:eastAsia="Cambria Math" w:hAnsi="Cambria Math"/>
          <w:w w:val="105"/>
          <w:position w:val="-5"/>
          <w:sz w:val="21"/>
        </w:rPr>
        <w:t>𝑛</w:t>
      </w:r>
      <w:r>
        <w:rPr>
          <w:rFonts w:ascii="Cambria Math" w:eastAsia="Cambria Math" w:hAnsi="Cambria Math"/>
          <w:spacing w:val="37"/>
          <w:w w:val="105"/>
          <w:position w:val="-5"/>
          <w:sz w:val="21"/>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spacing w:val="-5"/>
          <w:w w:val="105"/>
          <w:sz w:val="30"/>
        </w:rPr>
        <w:t>1.</w:t>
      </w:r>
    </w:p>
    <w:p w:rsidR="00921BFB" w:rsidRDefault="00A00283">
      <w:pPr>
        <w:spacing w:before="162"/>
        <w:rPr>
          <w:rFonts w:ascii="Cambria Math"/>
          <w:sz w:val="30"/>
        </w:rPr>
      </w:pPr>
      <w:r>
        <w:br w:type="column"/>
      </w:r>
    </w:p>
    <w:p w:rsidR="00921BFB" w:rsidRDefault="00A00283">
      <w:pPr>
        <w:pStyle w:val="a3"/>
        <w:ind w:left="1910"/>
      </w:pPr>
      <w:r>
        <w:rPr>
          <w:spacing w:val="-2"/>
        </w:rPr>
        <w:t>(6.16)</w:t>
      </w:r>
    </w:p>
    <w:p w:rsidR="00921BFB" w:rsidRDefault="00921BFB">
      <w:pPr>
        <w:sectPr w:rsidR="00921BFB">
          <w:type w:val="continuous"/>
          <w:pgSz w:w="11900" w:h="16840"/>
          <w:pgMar w:top="1620" w:right="960" w:bottom="280" w:left="1200" w:header="0" w:footer="1133" w:gutter="0"/>
          <w:cols w:num="2" w:space="720" w:equalWidth="0">
            <w:col w:w="6285" w:space="373"/>
            <w:col w:w="3082"/>
          </w:cols>
        </w:sectPr>
      </w:pPr>
    </w:p>
    <w:p w:rsidR="00921BFB" w:rsidRDefault="00A00283">
      <w:pPr>
        <w:spacing w:before="88"/>
        <w:jc w:val="right"/>
        <w:rPr>
          <w:rFonts w:ascii="Cambria Math" w:eastAsia="Cambria Math"/>
          <w:sz w:val="21"/>
        </w:rPr>
      </w:pPr>
      <w:r>
        <w:rPr>
          <w:rFonts w:ascii="Cambria Math" w:eastAsia="Cambria Math"/>
          <w:spacing w:val="-5"/>
          <w:w w:val="140"/>
          <w:sz w:val="30"/>
        </w:rPr>
        <w:t>𝑠</w:t>
      </w:r>
      <w:r>
        <w:rPr>
          <w:rFonts w:ascii="Cambria Math" w:eastAsia="Cambria Math"/>
          <w:spacing w:val="-5"/>
          <w:w w:val="140"/>
          <w:position w:val="-5"/>
          <w:sz w:val="21"/>
        </w:rPr>
        <w:t>j</w:t>
      </w:r>
    </w:p>
    <w:p w:rsidR="00921BFB" w:rsidRDefault="00A00283">
      <w:pPr>
        <w:pStyle w:val="a3"/>
        <w:tabs>
          <w:tab w:val="left" w:pos="1555"/>
          <w:tab w:val="left" w:pos="5289"/>
        </w:tabs>
        <w:spacing w:line="384" w:lineRule="exact"/>
        <w:ind w:left="62"/>
      </w:pPr>
      <w:r>
        <w:br w:type="column"/>
      </w:r>
      <w:r>
        <w:rPr>
          <w:rFonts w:ascii="Cambria Math" w:eastAsia="Cambria Math" w:hAnsi="Cambria Math"/>
          <w:w w:val="110"/>
        </w:rPr>
        <w:t>=</w:t>
      </w:r>
      <w:r>
        <w:rPr>
          <w:rFonts w:ascii="Cambria Math" w:eastAsia="Cambria Math" w:hAnsi="Cambria Math"/>
          <w:spacing w:val="-6"/>
          <w:w w:val="120"/>
        </w:rPr>
        <w:t xml:space="preserve"> </w:t>
      </w:r>
      <w:r>
        <w:rPr>
          <w:rFonts w:ascii="Cambria Math" w:eastAsia="Cambria Math" w:hAnsi="Cambria Math"/>
          <w:w w:val="120"/>
          <w:position w:val="21"/>
          <w:sz w:val="21"/>
        </w:rPr>
        <w:t>𝑦</w:t>
      </w:r>
      <w:r>
        <w:rPr>
          <w:rFonts w:ascii="Cambria Math" w:eastAsia="Cambria Math" w:hAnsi="Cambria Math"/>
          <w:w w:val="120"/>
          <w:position w:val="15"/>
          <w:sz w:val="18"/>
        </w:rPr>
        <w:t>j</w:t>
      </w:r>
      <w:r>
        <w:rPr>
          <w:rFonts w:ascii="Cambria Math" w:eastAsia="Cambria Math" w:hAnsi="Cambria Math"/>
          <w:spacing w:val="33"/>
          <w:w w:val="120"/>
          <w:position w:val="15"/>
          <w:sz w:val="18"/>
        </w:rPr>
        <w:t xml:space="preserve"> </w:t>
      </w:r>
      <w:r>
        <w:rPr>
          <w:rFonts w:ascii="Cambria Math" w:eastAsia="Cambria Math" w:hAnsi="Cambria Math"/>
          <w:w w:val="110"/>
        </w:rPr>
        <w:t xml:space="preserve">≥ </w:t>
      </w:r>
      <w:r>
        <w:rPr>
          <w:rFonts w:ascii="Cambria Math" w:eastAsia="Cambria Math" w:hAnsi="Cambria Math"/>
          <w:spacing w:val="-10"/>
          <w:w w:val="110"/>
        </w:rPr>
        <w:t>0</w:t>
      </w:r>
      <w:r>
        <w:rPr>
          <w:rFonts w:ascii="Cambria Math" w:eastAsia="Cambria Math" w:hAnsi="Cambria Math"/>
        </w:rPr>
        <w:tab/>
      </w:r>
      <w:r>
        <w:rPr>
          <w:rFonts w:ascii="Cambria Math" w:eastAsia="Cambria Math" w:hAnsi="Cambria Math"/>
          <w:w w:val="120"/>
        </w:rPr>
        <w:t>j</w:t>
      </w:r>
      <w:r>
        <w:rPr>
          <w:rFonts w:ascii="Cambria Math" w:eastAsia="Cambria Math" w:hAnsi="Cambria Math"/>
          <w:spacing w:val="-20"/>
          <w:w w:val="120"/>
        </w:rPr>
        <w:t xml:space="preserve"> </w:t>
      </w:r>
      <w:r>
        <w:rPr>
          <w:rFonts w:ascii="Cambria Math" w:eastAsia="Cambria Math" w:hAnsi="Cambria Math"/>
          <w:w w:val="110"/>
        </w:rPr>
        <w:t>=</w:t>
      </w:r>
      <w:r>
        <w:rPr>
          <w:rFonts w:ascii="Cambria Math" w:eastAsia="Cambria Math" w:hAnsi="Cambria Math"/>
          <w:spacing w:val="-18"/>
          <w:w w:val="110"/>
        </w:rPr>
        <w:t xml:space="preserve"> </w:t>
      </w:r>
      <w:r>
        <w:rPr>
          <w:rFonts w:ascii="Cambria Math" w:eastAsia="Cambria Math" w:hAnsi="Cambria Math"/>
          <w:spacing w:val="-131"/>
          <w:w w:val="110"/>
          <w:position w:val="6"/>
        </w:rPr>
        <w:t>̅</w:t>
      </w:r>
      <w:r>
        <w:rPr>
          <w:rFonts w:ascii="Cambria Math" w:eastAsia="Cambria Math" w:hAnsi="Cambria Math"/>
          <w:spacing w:val="-86"/>
          <w:w w:val="110"/>
        </w:rPr>
        <w:t>1</w:t>
      </w:r>
      <w:r>
        <w:rPr>
          <w:rFonts w:ascii="Cambria Math" w:eastAsia="Cambria Math" w:hAnsi="Cambria Math"/>
          <w:spacing w:val="-54"/>
          <w:w w:val="110"/>
          <w:position w:val="6"/>
        </w:rPr>
        <w:t>̅</w:t>
      </w:r>
      <w:r>
        <w:rPr>
          <w:rFonts w:ascii="Cambria Math" w:eastAsia="Cambria Math" w:hAnsi="Cambria Math"/>
          <w:spacing w:val="-121"/>
          <w:w w:val="110"/>
          <w:position w:val="6"/>
        </w:rPr>
        <w:t>̅</w:t>
      </w:r>
      <w:r>
        <w:rPr>
          <w:rFonts w:ascii="Cambria Math" w:eastAsia="Cambria Math" w:hAnsi="Cambria Math"/>
          <w:spacing w:val="10"/>
          <w:w w:val="110"/>
        </w:rPr>
        <w:t>,</w:t>
      </w:r>
      <w:r>
        <w:rPr>
          <w:rFonts w:ascii="Cambria Math" w:eastAsia="Cambria Math" w:hAnsi="Cambria Math"/>
          <w:spacing w:val="-92"/>
          <w:w w:val="110"/>
          <w:position w:val="6"/>
        </w:rPr>
        <w:t>̅</w:t>
      </w:r>
      <w:r>
        <w:rPr>
          <w:rFonts w:ascii="Cambria Math" w:eastAsia="Cambria Math" w:hAnsi="Cambria Math"/>
          <w:spacing w:val="-131"/>
          <w:w w:val="110"/>
        </w:rPr>
        <w:t>𝑛</w:t>
      </w:r>
      <w:r>
        <w:rPr>
          <w:rFonts w:ascii="Cambria Math" w:eastAsia="Cambria Math" w:hAnsi="Cambria Math"/>
          <w:w w:val="110"/>
          <w:position w:val="6"/>
        </w:rPr>
        <w:t>̅</w:t>
      </w:r>
      <w:r>
        <w:rPr>
          <w:rFonts w:ascii="Cambria Math" w:eastAsia="Cambria Math" w:hAnsi="Cambria Math"/>
          <w:spacing w:val="8"/>
          <w:w w:val="110"/>
          <w:position w:val="6"/>
        </w:rPr>
        <w:t xml:space="preserve"> </w:t>
      </w:r>
      <w:r>
        <w:rPr>
          <w:spacing w:val="-12"/>
          <w:w w:val="110"/>
        </w:rPr>
        <w:t>.</w:t>
      </w:r>
      <w:r>
        <w:tab/>
      </w:r>
      <w:r>
        <w:rPr>
          <w:spacing w:val="-2"/>
          <w:w w:val="110"/>
        </w:rPr>
        <w:t>(6.17)</w:t>
      </w:r>
    </w:p>
    <w:p w:rsidR="00921BFB" w:rsidRDefault="00A00283">
      <w:pPr>
        <w:spacing w:line="190" w:lineRule="exact"/>
        <w:ind w:left="422"/>
        <w:rPr>
          <w:rFonts w:ascii="Cambria Math" w:eastAsia="Cambria Math"/>
          <w:sz w:val="21"/>
        </w:rPr>
      </w:pPr>
      <w:r>
        <w:rPr>
          <w:noProof/>
          <w:lang w:eastAsia="ru-RU"/>
        </w:rPr>
        <mc:AlternateContent>
          <mc:Choice Requires="wps">
            <w:drawing>
              <wp:anchor distT="0" distB="0" distL="0" distR="0" simplePos="0" relativeHeight="476113920" behindDoc="1" locked="0" layoutInCell="1" allowOverlap="1">
                <wp:simplePos x="0" y="0"/>
                <wp:positionH relativeFrom="page">
                  <wp:posOffset>3078479</wp:posOffset>
                </wp:positionH>
                <wp:positionV relativeFrom="paragraph">
                  <wp:posOffset>-70583</wp:posOffset>
                </wp:positionV>
                <wp:extent cx="146685" cy="12700"/>
                <wp:effectExtent l="0" t="0" r="0" b="0"/>
                <wp:wrapNone/>
                <wp:docPr id="1739" name="Graphic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304" y="0"/>
                              </a:moveTo>
                              <a:lnTo>
                                <a:pt x="0" y="0"/>
                              </a:lnTo>
                              <a:lnTo>
                                <a:pt x="0" y="12191"/>
                              </a:lnTo>
                              <a:lnTo>
                                <a:pt x="146304" y="12191"/>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42.399994pt;margin-top:-5.557734pt;width:11.52pt;height:.96pt;mso-position-horizontal-relative:page;mso-position-vertical-relative:paragraph;z-index:-27202560" id="docshape1369"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2" w:space="720" w:equalWidth="0">
            <w:col w:w="3239" w:space="40"/>
            <w:col w:w="6461"/>
          </w:cols>
        </w:sectPr>
      </w:pPr>
    </w:p>
    <w:p w:rsidR="00921BFB" w:rsidRDefault="00A00283">
      <w:pPr>
        <w:pStyle w:val="a3"/>
        <w:spacing w:before="18" w:line="264" w:lineRule="auto"/>
        <w:ind w:firstLine="710"/>
        <w:rPr>
          <w:i/>
        </w:rPr>
      </w:pPr>
      <w:r>
        <w:t>По</w:t>
      </w:r>
      <w:r>
        <w:rPr>
          <w:spacing w:val="27"/>
        </w:rPr>
        <w:t xml:space="preserve"> </w:t>
      </w:r>
      <w:r>
        <w:t>условию</w:t>
      </w:r>
      <w:r>
        <w:rPr>
          <w:spacing w:val="31"/>
        </w:rPr>
        <w:t xml:space="preserve"> </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spacing w:val="30"/>
          <w:position w:val="-5"/>
          <w:sz w:val="2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𝑦</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+𝑦</w:t>
      </w:r>
      <w:r>
        <w:rPr>
          <w:rFonts w:ascii="Cambria Math" w:eastAsia="Cambria Math" w:hAnsi="Cambria Math"/>
          <w:position w:val="-5"/>
          <w:sz w:val="21"/>
        </w:rPr>
        <w:t>𝑛</w:t>
      </w:r>
      <w:r>
        <w:rPr>
          <w:rFonts w:ascii="Cambria Math" w:eastAsia="Cambria Math" w:hAnsi="Cambria Math"/>
          <w:spacing w:val="40"/>
          <w:position w:val="-5"/>
          <w:sz w:val="21"/>
        </w:rPr>
        <w:t xml:space="preserve"> </w:t>
      </w:r>
      <w:r>
        <w:rPr>
          <w:rFonts w:ascii="Cambria Math" w:eastAsia="Cambria Math" w:hAnsi="Cambria Math"/>
        </w:rPr>
        <w:t>= 1</w:t>
      </w:r>
      <w:r>
        <w:t>.</w:t>
      </w:r>
      <w:r>
        <w:rPr>
          <w:spacing w:val="33"/>
        </w:rPr>
        <w:t xml:space="preserve"> </w:t>
      </w:r>
      <w:r>
        <w:t>Разделим</w:t>
      </w:r>
      <w:r>
        <w:rPr>
          <w:spacing w:val="28"/>
        </w:rPr>
        <w:t xml:space="preserve"> </w:t>
      </w:r>
      <w:r>
        <w:t>обе</w:t>
      </w:r>
      <w:r>
        <w:rPr>
          <w:spacing w:val="27"/>
        </w:rPr>
        <w:t xml:space="preserve"> </w:t>
      </w:r>
      <w:r>
        <w:t>части</w:t>
      </w:r>
      <w:r>
        <w:rPr>
          <w:spacing w:val="33"/>
        </w:rPr>
        <w:t xml:space="preserve"> </w:t>
      </w:r>
      <w:r>
        <w:t>этого</w:t>
      </w:r>
      <w:r>
        <w:rPr>
          <w:spacing w:val="30"/>
        </w:rPr>
        <w:t xml:space="preserve"> </w:t>
      </w:r>
      <w:r>
        <w:t xml:space="preserve">ра- венства на </w:t>
      </w:r>
      <w:r>
        <w:rPr>
          <w:i/>
        </w:rPr>
        <w:t>v.</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A00283">
      <w:pPr>
        <w:spacing w:before="101"/>
        <w:jc w:val="right"/>
        <w:rPr>
          <w:rFonts w:ascii="Cambria Math" w:eastAsia="Cambria Math"/>
          <w:sz w:val="21"/>
        </w:rPr>
      </w:pPr>
      <w:r>
        <w:rPr>
          <w:rFonts w:ascii="Cambria Math" w:eastAsia="Cambria Math"/>
          <w:spacing w:val="-5"/>
          <w:w w:val="105"/>
          <w:sz w:val="30"/>
        </w:rPr>
        <w:t>𝑠</w:t>
      </w:r>
      <w:r>
        <w:rPr>
          <w:rFonts w:ascii="Cambria Math" w:eastAsia="Cambria Math"/>
          <w:spacing w:val="-5"/>
          <w:w w:val="105"/>
          <w:position w:val="-5"/>
          <w:sz w:val="21"/>
        </w:rPr>
        <w:t>1</w:t>
      </w:r>
    </w:p>
    <w:p w:rsidR="00921BFB" w:rsidRDefault="00A00283">
      <w:pPr>
        <w:spacing w:before="101"/>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𝑠</w:t>
      </w:r>
      <w:r>
        <w:rPr>
          <w:rFonts w:ascii="Cambria Math" w:eastAsia="Cambria Math"/>
          <w:spacing w:val="-5"/>
          <w:position w:val="-5"/>
          <w:sz w:val="21"/>
        </w:rPr>
        <w:t>2</w:t>
      </w:r>
    </w:p>
    <w:p w:rsidR="00921BFB" w:rsidRDefault="00A00283">
      <w:pPr>
        <w:spacing w:before="101"/>
        <w:rPr>
          <w:rFonts w:ascii="Cambria Math" w:eastAsia="Cambria Math"/>
          <w:sz w:val="21"/>
        </w:rPr>
      </w:pPr>
      <w:r>
        <w:br w:type="column"/>
      </w:r>
      <w:r>
        <w:rPr>
          <w:rFonts w:ascii="Cambria Math" w:eastAsia="Cambria Math"/>
          <w:w w:val="105"/>
          <w:sz w:val="30"/>
        </w:rPr>
        <w:t xml:space="preserve">+ . . . </w:t>
      </w:r>
      <w:r>
        <w:rPr>
          <w:rFonts w:ascii="Cambria Math" w:eastAsia="Cambria Math"/>
          <w:spacing w:val="-77"/>
          <w:w w:val="105"/>
          <w:sz w:val="30"/>
        </w:rPr>
        <w:t>+𝑠</w:t>
      </w:r>
      <w:r>
        <w:rPr>
          <w:rFonts w:ascii="Cambria Math" w:eastAsia="Cambria Math"/>
          <w:spacing w:val="-77"/>
          <w:w w:val="105"/>
          <w:position w:val="-5"/>
          <w:sz w:val="21"/>
        </w:rPr>
        <w:t>𝑛</w:t>
      </w:r>
    </w:p>
    <w:p w:rsidR="00921BFB" w:rsidRDefault="00A00283">
      <w:pPr>
        <w:tabs>
          <w:tab w:val="left" w:pos="3422"/>
        </w:tabs>
        <w:spacing w:before="7" w:line="390" w:lineRule="exact"/>
        <w:ind w:left="58"/>
        <w:rPr>
          <w:sz w:val="30"/>
        </w:rPr>
      </w:pPr>
      <w:r>
        <w:br w:type="column"/>
      </w:r>
      <w:r>
        <w:rPr>
          <w:rFonts w:ascii="Cambria Math"/>
          <w:sz w:val="30"/>
        </w:rPr>
        <w:t>=</w:t>
      </w:r>
      <w:r>
        <w:rPr>
          <w:rFonts w:ascii="Cambria Math"/>
          <w:spacing w:val="17"/>
          <w:sz w:val="30"/>
        </w:rPr>
        <w:t xml:space="preserve"> </w:t>
      </w:r>
      <w:r>
        <w:rPr>
          <w:rFonts w:ascii="Cambria Math"/>
          <w:position w:val="18"/>
          <w:sz w:val="21"/>
        </w:rPr>
        <w:t>1</w:t>
      </w:r>
      <w:r>
        <w:rPr>
          <w:rFonts w:ascii="Cambria Math"/>
          <w:spacing w:val="40"/>
          <w:position w:val="18"/>
          <w:sz w:val="21"/>
        </w:rPr>
        <w:t xml:space="preserve"> </w:t>
      </w:r>
      <w:r>
        <w:rPr>
          <w:spacing w:val="-10"/>
          <w:sz w:val="30"/>
        </w:rPr>
        <w:t>.</w:t>
      </w:r>
      <w:r>
        <w:rPr>
          <w:sz w:val="30"/>
        </w:rPr>
        <w:tab/>
      </w:r>
      <w:r>
        <w:rPr>
          <w:spacing w:val="-2"/>
          <w:sz w:val="30"/>
        </w:rPr>
        <w:t>(6.18)</w:t>
      </w:r>
    </w:p>
    <w:p w:rsidR="00921BFB" w:rsidRDefault="00A00283">
      <w:pPr>
        <w:spacing w:line="190" w:lineRule="exact"/>
        <w:ind w:left="365"/>
        <w:rPr>
          <w:rFonts w:ascii="Cambria Math" w:eastAsia="Cambria Math"/>
          <w:sz w:val="21"/>
        </w:rPr>
      </w:pPr>
      <w:r>
        <w:rPr>
          <w:noProof/>
          <w:lang w:eastAsia="ru-RU"/>
        </w:rPr>
        <mc:AlternateContent>
          <mc:Choice Requires="wps">
            <w:drawing>
              <wp:anchor distT="0" distB="0" distL="0" distR="0" simplePos="0" relativeHeight="476114432" behindDoc="1" locked="0" layoutInCell="1" allowOverlap="1">
                <wp:simplePos x="0" y="0"/>
                <wp:positionH relativeFrom="page">
                  <wp:posOffset>4261103</wp:posOffset>
                </wp:positionH>
                <wp:positionV relativeFrom="paragraph">
                  <wp:posOffset>-70551</wp:posOffset>
                </wp:positionV>
                <wp:extent cx="79375" cy="12700"/>
                <wp:effectExtent l="0" t="0" r="0" b="0"/>
                <wp:wrapNone/>
                <wp:docPr id="1740" name="Graphic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1"/>
                              </a:lnTo>
                              <a:lnTo>
                                <a:pt x="79248" y="12191"/>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5.519989pt;margin-top:-5.555198pt;width:6.24pt;height:.96pt;mso-position-horizontal-relative:page;mso-position-vertical-relative:paragraph;z-index:-27202048" id="docshape1370"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4" w:space="720" w:equalWidth="0">
            <w:col w:w="3363" w:space="40"/>
            <w:col w:w="580" w:space="11"/>
            <w:col w:w="1112" w:space="39"/>
            <w:col w:w="4595"/>
          </w:cols>
        </w:sectPr>
      </w:pPr>
    </w:p>
    <w:p w:rsidR="00921BFB" w:rsidRDefault="00A00283">
      <w:pPr>
        <w:pStyle w:val="a3"/>
        <w:spacing w:line="420" w:lineRule="exact"/>
        <w:ind w:left="926"/>
      </w:pPr>
      <w:r>
        <w:t>Оптимальная</w:t>
      </w:r>
      <w:r>
        <w:rPr>
          <w:spacing w:val="-7"/>
        </w:rPr>
        <w:t xml:space="preserve"> </w:t>
      </w:r>
      <w:r>
        <w:t>стратегия</w:t>
      </w:r>
      <w:r>
        <w:rPr>
          <w:spacing w:val="62"/>
        </w:rPr>
        <w:t xml:space="preserve"> </w:t>
      </w:r>
      <w:r>
        <w:rPr>
          <w:rFonts w:ascii="Cambria Math" w:eastAsia="Cambria Math" w:hAnsi="Cambria Math"/>
          <w:spacing w:val="-109"/>
          <w:w w:val="98"/>
        </w:rPr>
        <w:t>𝑌</w:t>
      </w:r>
      <w:r>
        <w:rPr>
          <w:rFonts w:ascii="Cambria Math" w:eastAsia="Cambria Math" w:hAnsi="Cambria Math"/>
          <w:spacing w:val="-9"/>
          <w:w w:val="98"/>
          <w:position w:val="6"/>
        </w:rPr>
        <w:t>̅</w:t>
      </w:r>
      <w:r>
        <w:rPr>
          <w:rFonts w:ascii="Cambria Math" w:eastAsia="Cambria Math" w:hAnsi="Cambria Math"/>
          <w:spacing w:val="27"/>
          <w:w w:val="109"/>
          <w:position w:val="-5"/>
          <w:sz w:val="21"/>
        </w:rPr>
        <w:t>𝑖</w:t>
      </w:r>
      <w:r>
        <w:rPr>
          <w:rFonts w:ascii="Cambria Math" w:eastAsia="Cambria Math" w:hAnsi="Cambria Math"/>
          <w:spacing w:val="28"/>
          <w:w w:val="98"/>
          <w:position w:val="-5"/>
          <w:sz w:val="21"/>
        </w:rPr>
        <w:t>о</w:t>
      </w:r>
      <w:r>
        <w:rPr>
          <w:rFonts w:ascii="Cambria Math" w:eastAsia="Cambria Math" w:hAnsi="Cambria Math"/>
          <w:spacing w:val="30"/>
          <w:w w:val="98"/>
          <w:position w:val="-5"/>
          <w:sz w:val="21"/>
        </w:rPr>
        <w:t>пт</w:t>
      </w:r>
      <w:r>
        <w:rPr>
          <w:rFonts w:ascii="Cambria Math" w:eastAsia="Cambria Math" w:hAnsi="Cambria Math"/>
          <w:spacing w:val="73"/>
          <w:position w:val="-5"/>
          <w:sz w:val="21"/>
        </w:rPr>
        <w:t xml:space="preserve"> </w:t>
      </w:r>
      <w:r>
        <w:t>игрока</w:t>
      </w:r>
      <w:r>
        <w:rPr>
          <w:spacing w:val="-10"/>
        </w:rPr>
        <w:t xml:space="preserve"> </w:t>
      </w:r>
      <w:r>
        <w:rPr>
          <w:b/>
          <w:i/>
        </w:rPr>
        <w:t>В</w:t>
      </w:r>
      <w:r>
        <w:rPr>
          <w:b/>
          <w:i/>
          <w:spacing w:val="-7"/>
        </w:rPr>
        <w:t xml:space="preserve"> </w:t>
      </w:r>
      <w:r>
        <w:t>должна</w:t>
      </w:r>
      <w:r>
        <w:rPr>
          <w:spacing w:val="-7"/>
        </w:rPr>
        <w:t xml:space="preserve"> </w:t>
      </w:r>
      <w:r>
        <w:rPr>
          <w:spacing w:val="-2"/>
        </w:rPr>
        <w:t>минимизировать</w:t>
      </w:r>
    </w:p>
    <w:p w:rsidR="00921BFB" w:rsidRDefault="00A00283">
      <w:pPr>
        <w:pStyle w:val="a3"/>
        <w:spacing w:before="31"/>
      </w:pPr>
      <w:r>
        <w:t>величину</w:t>
      </w:r>
      <w:r>
        <w:rPr>
          <w:spacing w:val="-15"/>
        </w:rPr>
        <w:t xml:space="preserve"> </w:t>
      </w:r>
      <w:r>
        <w:rPr>
          <w:i/>
        </w:rPr>
        <w:t>v</w:t>
      </w:r>
      <w:r>
        <w:t>,</w:t>
      </w:r>
      <w:r>
        <w:rPr>
          <w:spacing w:val="-7"/>
        </w:rPr>
        <w:t xml:space="preserve"> </w:t>
      </w:r>
      <w:r>
        <w:t>следовательно,</w:t>
      </w:r>
      <w:r>
        <w:rPr>
          <w:spacing w:val="-10"/>
        </w:rPr>
        <w:t xml:space="preserve"> </w:t>
      </w:r>
      <w:r>
        <w:rPr>
          <w:spacing w:val="-2"/>
        </w:rPr>
        <w:t>функция</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22"/>
        <w:jc w:val="right"/>
        <w:rPr>
          <w:rFonts w:ascii="Cambria Math" w:eastAsia="Cambria Math" w:hAnsi="Cambria Math"/>
          <w:sz w:val="30"/>
        </w:rPr>
      </w:pPr>
      <w:r>
        <w:rPr>
          <w:noProof/>
          <w:lang w:eastAsia="ru-RU"/>
        </w:rPr>
        <mc:AlternateContent>
          <mc:Choice Requires="wps">
            <w:drawing>
              <wp:anchor distT="0" distB="0" distL="0" distR="0" simplePos="0" relativeHeight="476114944" behindDoc="1" locked="0" layoutInCell="1" allowOverlap="1">
                <wp:simplePos x="0" y="0"/>
                <wp:positionH relativeFrom="page">
                  <wp:posOffset>3880103</wp:posOffset>
                </wp:positionH>
                <wp:positionV relativeFrom="paragraph">
                  <wp:posOffset>174431</wp:posOffset>
                </wp:positionV>
                <wp:extent cx="239395" cy="134620"/>
                <wp:effectExtent l="0" t="0" r="0" b="0"/>
                <wp:wrapNone/>
                <wp:docPr id="1741" name="Text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134620"/>
                        </a:xfrm>
                        <a:prstGeom prst="rect">
                          <a:avLst/>
                        </a:prstGeom>
                      </wps:spPr>
                      <wps:txbx>
                        <w:txbxContent>
                          <w:p w:rsidR="00921BFB" w:rsidRDefault="00A00283">
                            <w:pPr>
                              <w:spacing w:line="211" w:lineRule="exact"/>
                              <w:rPr>
                                <w:rFonts w:ascii="Cambria Math"/>
                                <w:sz w:val="21"/>
                              </w:rPr>
                            </w:pPr>
                            <w:r>
                              <w:rPr>
                                <w:rFonts w:ascii="Cambria Math"/>
                                <w:spacing w:val="-5"/>
                                <w:w w:val="110"/>
                                <w:sz w:val="21"/>
                              </w:rPr>
                              <w:t>j=1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5.519989pt;margin-top:13.734786pt;width:18.850pt;height:10.6pt;mso-position-horizontal-relative:page;mso-position-vertical-relative:paragraph;z-index:-27201536" type="#_x0000_t202" id="docshape1371" filled="false" stroked="false">
                <v:textbox inset="0,0,0,0">
                  <w:txbxContent>
                    <w:p>
                      <w:pPr>
                        <w:spacing w:line="211" w:lineRule="exact" w:before="0"/>
                        <w:ind w:left="0" w:right="0" w:firstLine="0"/>
                        <w:jc w:val="left"/>
                        <w:rPr>
                          <w:rFonts w:ascii="Cambria Math"/>
                          <w:sz w:val="21"/>
                        </w:rPr>
                      </w:pPr>
                      <w:r>
                        <w:rPr>
                          <w:rFonts w:ascii="Cambria Math"/>
                          <w:spacing w:val="-5"/>
                          <w:w w:val="110"/>
                          <w:sz w:val="21"/>
                        </w:rPr>
                        <w:t>j=1</w:t>
                      </w:r>
                    </w:p>
                  </w:txbxContent>
                </v:textbox>
                <w10:wrap type="none"/>
              </v:shape>
            </w:pict>
          </mc:Fallback>
        </mc:AlternateContent>
      </w:r>
      <w:r>
        <w:rPr>
          <w:rFonts w:ascii="Cambria Math" w:eastAsia="Cambria Math" w:hAnsi="Cambria Math"/>
          <w:sz w:val="30"/>
        </w:rPr>
        <w:t>𝑍</w:t>
      </w:r>
      <w:r>
        <w:rPr>
          <w:rFonts w:ascii="Cambria Math" w:eastAsia="Cambria Math" w:hAnsi="Cambria Math"/>
          <w:position w:val="2"/>
          <w:sz w:val="30"/>
        </w:rPr>
        <w:t>(</w:t>
      </w:r>
      <w:r>
        <w:rPr>
          <w:rFonts w:ascii="Cambria Math" w:eastAsia="Cambria Math" w:hAnsi="Cambria Math"/>
          <w:sz w:val="30"/>
        </w:rPr>
        <w:t>𝑆</w:t>
      </w:r>
      <w:r>
        <w:rPr>
          <w:rFonts w:ascii="Cambria Math" w:eastAsia="Cambria Math" w:hAnsi="Cambria Math"/>
          <w:position w:val="6"/>
          <w:sz w:val="30"/>
        </w:rPr>
        <w:t>̅</w:t>
      </w:r>
      <w:r>
        <w:rPr>
          <w:rFonts w:ascii="Cambria Math" w:eastAsia="Cambria Math" w:hAnsi="Cambria Math"/>
          <w:position w:val="2"/>
          <w:sz w:val="30"/>
        </w:rPr>
        <w:t>)</w:t>
      </w:r>
      <w:r>
        <w:rPr>
          <w:rFonts w:ascii="Cambria Math" w:eastAsia="Cambria Math" w:hAnsi="Cambria Math"/>
          <w:spacing w:val="21"/>
          <w:position w:val="2"/>
          <w:sz w:val="30"/>
        </w:rPr>
        <w:t xml:space="preserve"> </w:t>
      </w:r>
      <w:r>
        <w:rPr>
          <w:rFonts w:ascii="Cambria Math" w:eastAsia="Cambria Math" w:hAnsi="Cambria Math"/>
          <w:sz w:val="30"/>
        </w:rPr>
        <w:t>=</w:t>
      </w:r>
      <w:r>
        <w:rPr>
          <w:rFonts w:ascii="Cambria Math" w:eastAsia="Cambria Math" w:hAnsi="Cambria Math"/>
          <w:spacing w:val="18"/>
          <w:sz w:val="30"/>
        </w:rPr>
        <w:t xml:space="preserve"> </w:t>
      </w:r>
      <w:r>
        <w:rPr>
          <w:rFonts w:ascii="Cambria Math" w:eastAsia="Cambria Math" w:hAnsi="Cambria Math"/>
          <w:spacing w:val="-5"/>
          <w:position w:val="1"/>
          <w:sz w:val="30"/>
        </w:rPr>
        <w:t>∑</w:t>
      </w:r>
      <w:r>
        <w:rPr>
          <w:rFonts w:ascii="Cambria Math" w:eastAsia="Cambria Math" w:hAnsi="Cambria Math"/>
          <w:spacing w:val="-5"/>
          <w:position w:val="1"/>
          <w:sz w:val="30"/>
          <w:vertAlign w:val="superscript"/>
        </w:rPr>
        <w:t>𝑛</w:t>
      </w:r>
    </w:p>
    <w:p w:rsidR="00921BFB" w:rsidRDefault="00A00283">
      <w:pPr>
        <w:spacing w:before="82"/>
        <w:ind w:left="250"/>
        <w:rPr>
          <w:rFonts w:ascii="Cambria Math" w:eastAsia="Cambria Math"/>
          <w:sz w:val="21"/>
        </w:rPr>
      </w:pPr>
      <w:r>
        <w:br w:type="column"/>
      </w:r>
      <w:r>
        <w:rPr>
          <w:rFonts w:ascii="Cambria Math" w:eastAsia="Cambria Math"/>
          <w:spacing w:val="-21"/>
          <w:w w:val="120"/>
          <w:sz w:val="30"/>
        </w:rPr>
        <w:t>𝑠</w:t>
      </w:r>
      <w:r>
        <w:rPr>
          <w:rFonts w:ascii="Cambria Math" w:eastAsia="Cambria Math"/>
          <w:spacing w:val="-21"/>
          <w:w w:val="120"/>
          <w:position w:val="-5"/>
          <w:sz w:val="21"/>
        </w:rPr>
        <w:t>j</w:t>
      </w:r>
    </w:p>
    <w:p w:rsidR="00921BFB" w:rsidRDefault="00A00283">
      <w:pPr>
        <w:pStyle w:val="a3"/>
        <w:spacing w:before="87"/>
        <w:ind w:left="0" w:right="445"/>
        <w:jc w:val="right"/>
      </w:pPr>
      <w:r>
        <w:br w:type="column"/>
      </w:r>
      <w:r>
        <w:rPr>
          <w:spacing w:val="-2"/>
        </w:rPr>
        <w:t>(6.19)</w:t>
      </w:r>
    </w:p>
    <w:p w:rsidR="00921BFB" w:rsidRDefault="00921BFB">
      <w:pPr>
        <w:jc w:val="right"/>
        <w:sectPr w:rsidR="00921BFB">
          <w:type w:val="continuous"/>
          <w:pgSz w:w="11900" w:h="16840"/>
          <w:pgMar w:top="1620" w:right="960" w:bottom="280" w:left="1200" w:header="0" w:footer="1133" w:gutter="0"/>
          <w:cols w:num="3" w:space="720" w:equalWidth="0">
            <w:col w:w="5048" w:space="40"/>
            <w:col w:w="455" w:space="39"/>
            <w:col w:w="4158"/>
          </w:cols>
        </w:sectPr>
      </w:pPr>
    </w:p>
    <w:p w:rsidR="00921BFB" w:rsidRDefault="00A00283">
      <w:pPr>
        <w:pStyle w:val="a3"/>
        <w:spacing w:before="74"/>
        <w:jc w:val="both"/>
      </w:pPr>
      <w:r>
        <w:t>должна</w:t>
      </w:r>
      <w:r>
        <w:rPr>
          <w:spacing w:val="-15"/>
        </w:rPr>
        <w:t xml:space="preserve"> </w:t>
      </w:r>
      <w:r>
        <w:t>принимать</w:t>
      </w:r>
      <w:r>
        <w:rPr>
          <w:spacing w:val="-13"/>
        </w:rPr>
        <w:t xml:space="preserve"> </w:t>
      </w:r>
      <w:r>
        <w:t>максимальное</w:t>
      </w:r>
      <w:r>
        <w:rPr>
          <w:spacing w:val="-14"/>
        </w:rPr>
        <w:t xml:space="preserve"> </w:t>
      </w:r>
      <w:r>
        <w:rPr>
          <w:spacing w:val="-2"/>
        </w:rPr>
        <w:t>значение.</w:t>
      </w:r>
    </w:p>
    <w:p w:rsidR="00921BFB" w:rsidRDefault="00A00283">
      <w:pPr>
        <w:pStyle w:val="a3"/>
        <w:spacing w:before="68" w:line="288" w:lineRule="auto"/>
        <w:ind w:right="445" w:firstLine="710"/>
        <w:jc w:val="both"/>
      </w:pPr>
      <w:r>
        <w:t>Получена</w:t>
      </w:r>
      <w:r>
        <w:rPr>
          <w:spacing w:val="-3"/>
        </w:rPr>
        <w:t xml:space="preserve"> </w:t>
      </w:r>
      <w:r>
        <w:t>задача</w:t>
      </w:r>
      <w:r>
        <w:rPr>
          <w:spacing w:val="-3"/>
        </w:rPr>
        <w:t xml:space="preserve"> </w:t>
      </w:r>
      <w:r>
        <w:t>линейного</w:t>
      </w:r>
      <w:r>
        <w:rPr>
          <w:spacing w:val="-5"/>
        </w:rPr>
        <w:t xml:space="preserve"> </w:t>
      </w:r>
      <w:r>
        <w:t>программирования:</w:t>
      </w:r>
      <w:r>
        <w:rPr>
          <w:spacing w:val="-5"/>
        </w:rPr>
        <w:t xml:space="preserve"> </w:t>
      </w:r>
      <w:r>
        <w:t>найти</w:t>
      </w:r>
      <w:r>
        <w:rPr>
          <w:spacing w:val="-6"/>
        </w:rPr>
        <w:t xml:space="preserve"> </w:t>
      </w:r>
      <w:r>
        <w:t>максимум целевой функции (6.19) при ограничениях (6.16), причем на перемен- ные наложено условие неотрицательности (6.17).</w:t>
      </w:r>
    </w:p>
    <w:p w:rsidR="00921BFB" w:rsidRDefault="00A00283">
      <w:pPr>
        <w:pStyle w:val="a3"/>
        <w:spacing w:before="1" w:line="288" w:lineRule="auto"/>
        <w:ind w:right="445" w:firstLine="710"/>
        <w:jc w:val="both"/>
      </w:pPr>
      <w:r>
        <w:t>Таким образом, для нахождения решения игры имеем симмет- ричную пару двойственных задач линейного программирования. Можно найти решение одной из них, а решение второй находится с использованием теории двойственности.</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ind w:left="926"/>
      </w:pPr>
      <w:r>
        <w:rPr>
          <w:b/>
        </w:rPr>
        <w:t>Пример.</w:t>
      </w:r>
      <w:r>
        <w:rPr>
          <w:b/>
          <w:spacing w:val="-11"/>
        </w:rPr>
        <w:t xml:space="preserve"> </w:t>
      </w:r>
      <w:r>
        <w:t>Найти</w:t>
      </w:r>
      <w:r>
        <w:rPr>
          <w:spacing w:val="-13"/>
        </w:rPr>
        <w:t xml:space="preserve"> </w:t>
      </w:r>
      <w:r>
        <w:t>решение</w:t>
      </w:r>
      <w:r>
        <w:rPr>
          <w:spacing w:val="-13"/>
        </w:rPr>
        <w:t xml:space="preserve"> </w:t>
      </w:r>
      <w:r>
        <w:t>игры,</w:t>
      </w:r>
      <w:r>
        <w:rPr>
          <w:spacing w:val="-8"/>
        </w:rPr>
        <w:t xml:space="preserve"> </w:t>
      </w:r>
      <w:r>
        <w:t>заданной</w:t>
      </w:r>
      <w:r>
        <w:rPr>
          <w:spacing w:val="-12"/>
        </w:rPr>
        <w:t xml:space="preserve"> </w:t>
      </w:r>
      <w:r>
        <w:rPr>
          <w:spacing w:val="-2"/>
        </w:rPr>
        <w:t>матрицей</w:t>
      </w:r>
    </w:p>
    <w:p w:rsidR="00921BFB" w:rsidRDefault="00A00283">
      <w:pPr>
        <w:pStyle w:val="a3"/>
        <w:spacing w:before="115" w:line="298" w:lineRule="exact"/>
        <w:ind w:left="219"/>
        <w:jc w:val="center"/>
        <w:rPr>
          <w:rFonts w:ascii="Cambria Math"/>
        </w:rPr>
      </w:pPr>
      <w:r>
        <w:rPr>
          <w:rFonts w:ascii="Cambria Math"/>
        </w:rPr>
        <w:t>4</w:t>
      </w:r>
      <w:r>
        <w:rPr>
          <w:rFonts w:ascii="Cambria Math"/>
          <w:spacing w:val="-18"/>
        </w:rPr>
        <w:t xml:space="preserve"> </w:t>
      </w:r>
      <w:r>
        <w:rPr>
          <w:rFonts w:ascii="Cambria Math"/>
        </w:rPr>
        <w:t>3</w:t>
      </w:r>
      <w:r>
        <w:rPr>
          <w:rFonts w:ascii="Cambria Math"/>
          <w:spacing w:val="-13"/>
        </w:rPr>
        <w:t xml:space="preserve"> </w:t>
      </w:r>
      <w:r>
        <w:rPr>
          <w:rFonts w:ascii="Cambria Math"/>
        </w:rPr>
        <w:t>4</w:t>
      </w:r>
      <w:r>
        <w:rPr>
          <w:rFonts w:ascii="Cambria Math"/>
          <w:spacing w:val="-18"/>
        </w:rPr>
        <w:t xml:space="preserve"> </w:t>
      </w:r>
      <w:r>
        <w:rPr>
          <w:rFonts w:ascii="Cambria Math"/>
          <w:spacing w:val="-10"/>
        </w:rPr>
        <w:t>2</w:t>
      </w:r>
    </w:p>
    <w:p w:rsidR="00921BFB" w:rsidRDefault="00A00283">
      <w:pPr>
        <w:pStyle w:val="a3"/>
        <w:spacing w:line="358" w:lineRule="exact"/>
        <w:ind w:left="0" w:right="229"/>
        <w:jc w:val="center"/>
        <w:rPr>
          <w:rFonts w:ascii="Cambria Math" w:eastAsia="Cambria Math"/>
        </w:rPr>
      </w:pPr>
      <w:r>
        <w:rPr>
          <w:rFonts w:ascii="Cambria Math" w:eastAsia="Cambria Math"/>
          <w:w w:val="110"/>
        </w:rPr>
        <w:t>𝐴</w:t>
      </w:r>
      <w:r>
        <w:rPr>
          <w:rFonts w:ascii="Cambria Math" w:eastAsia="Cambria Math"/>
          <w:spacing w:val="-2"/>
          <w:w w:val="110"/>
        </w:rPr>
        <w:t xml:space="preserve"> </w:t>
      </w:r>
      <w:r>
        <w:rPr>
          <w:rFonts w:ascii="Cambria Math" w:eastAsia="Cambria Math"/>
          <w:w w:val="110"/>
        </w:rPr>
        <w:t>=</w:t>
      </w:r>
      <w:r>
        <w:rPr>
          <w:rFonts w:ascii="Cambria Math" w:eastAsia="Cambria Math"/>
          <w:spacing w:val="5"/>
          <w:w w:val="110"/>
        </w:rPr>
        <w:t xml:space="preserve"> </w:t>
      </w:r>
      <w:r>
        <w:rPr>
          <w:rFonts w:ascii="Cambria Math" w:eastAsia="Cambria Math"/>
          <w:w w:val="110"/>
        </w:rPr>
        <w:t>(</w:t>
      </w:r>
      <w:r>
        <w:rPr>
          <w:rFonts w:ascii="Cambria Math" w:eastAsia="Cambria Math"/>
          <w:w w:val="110"/>
          <w:position w:val="-5"/>
        </w:rPr>
        <w:t>3</w:t>
      </w:r>
      <w:r>
        <w:rPr>
          <w:rFonts w:ascii="Cambria Math" w:eastAsia="Cambria Math"/>
          <w:spacing w:val="-25"/>
          <w:w w:val="110"/>
          <w:position w:val="-5"/>
        </w:rPr>
        <w:t xml:space="preserve"> </w:t>
      </w:r>
      <w:r>
        <w:rPr>
          <w:rFonts w:ascii="Cambria Math" w:eastAsia="Cambria Math"/>
          <w:w w:val="110"/>
          <w:position w:val="-5"/>
        </w:rPr>
        <w:t>4</w:t>
      </w:r>
      <w:r>
        <w:rPr>
          <w:rFonts w:ascii="Cambria Math" w:eastAsia="Cambria Math"/>
          <w:spacing w:val="-20"/>
          <w:w w:val="110"/>
          <w:position w:val="-5"/>
        </w:rPr>
        <w:t xml:space="preserve"> </w:t>
      </w:r>
      <w:r>
        <w:rPr>
          <w:rFonts w:ascii="Cambria Math" w:eastAsia="Cambria Math"/>
          <w:w w:val="110"/>
          <w:position w:val="-5"/>
        </w:rPr>
        <w:t>6</w:t>
      </w:r>
      <w:r>
        <w:rPr>
          <w:rFonts w:ascii="Cambria Math" w:eastAsia="Cambria Math"/>
          <w:spacing w:val="-24"/>
          <w:w w:val="110"/>
          <w:position w:val="-5"/>
        </w:rPr>
        <w:t xml:space="preserve"> </w:t>
      </w:r>
      <w:r>
        <w:rPr>
          <w:rFonts w:ascii="Cambria Math" w:eastAsia="Cambria Math"/>
          <w:w w:val="110"/>
          <w:position w:val="-5"/>
        </w:rPr>
        <w:t>5</w:t>
      </w:r>
      <w:r>
        <w:rPr>
          <w:rFonts w:ascii="Cambria Math" w:eastAsia="Cambria Math"/>
          <w:w w:val="110"/>
        </w:rPr>
        <w:t>)</w:t>
      </w:r>
      <w:r>
        <w:rPr>
          <w:rFonts w:ascii="Cambria Math" w:eastAsia="Cambria Math"/>
          <w:spacing w:val="-11"/>
          <w:w w:val="110"/>
        </w:rPr>
        <w:t xml:space="preserve"> </w:t>
      </w:r>
      <w:r>
        <w:rPr>
          <w:rFonts w:ascii="Cambria Math" w:eastAsia="Cambria Math"/>
          <w:spacing w:val="-10"/>
          <w:w w:val="110"/>
        </w:rPr>
        <w:t>.</w:t>
      </w:r>
    </w:p>
    <w:p w:rsidR="00921BFB" w:rsidRDefault="00A00283">
      <w:pPr>
        <w:pStyle w:val="a3"/>
        <w:spacing w:before="2"/>
        <w:ind w:left="219"/>
        <w:jc w:val="center"/>
        <w:rPr>
          <w:rFonts w:ascii="Cambria Math"/>
        </w:rPr>
      </w:pPr>
      <w:r>
        <w:rPr>
          <w:rFonts w:ascii="Cambria Math"/>
        </w:rPr>
        <w:t>2</w:t>
      </w:r>
      <w:r>
        <w:rPr>
          <w:rFonts w:ascii="Cambria Math"/>
          <w:spacing w:val="-18"/>
        </w:rPr>
        <w:t xml:space="preserve"> </w:t>
      </w:r>
      <w:r>
        <w:rPr>
          <w:rFonts w:ascii="Cambria Math"/>
        </w:rPr>
        <w:t>5</w:t>
      </w:r>
      <w:r>
        <w:rPr>
          <w:rFonts w:ascii="Cambria Math"/>
          <w:spacing w:val="-13"/>
        </w:rPr>
        <w:t xml:space="preserve"> </w:t>
      </w:r>
      <w:r>
        <w:rPr>
          <w:rFonts w:ascii="Cambria Math"/>
        </w:rPr>
        <w:t>1</w:t>
      </w:r>
      <w:r>
        <w:rPr>
          <w:rFonts w:ascii="Cambria Math"/>
          <w:spacing w:val="-18"/>
        </w:rPr>
        <w:t xml:space="preserve"> </w:t>
      </w:r>
      <w:r>
        <w:rPr>
          <w:rFonts w:ascii="Cambria Math"/>
          <w:spacing w:val="-10"/>
        </w:rPr>
        <w:t>3</w:t>
      </w:r>
    </w:p>
    <w:p w:rsidR="00921BFB" w:rsidRDefault="00A00283">
      <w:pPr>
        <w:pStyle w:val="a3"/>
        <w:spacing w:before="3"/>
        <w:ind w:left="926"/>
      </w:pPr>
      <w:r>
        <w:rPr>
          <w:spacing w:val="-2"/>
        </w:rPr>
        <w:t>Имеем:</w:t>
      </w:r>
    </w:p>
    <w:p w:rsidR="00921BFB" w:rsidRDefault="00A00283">
      <w:pPr>
        <w:pStyle w:val="a3"/>
        <w:tabs>
          <w:tab w:val="left" w:pos="3868"/>
          <w:tab w:val="left" w:pos="6955"/>
        </w:tabs>
        <w:spacing w:before="43"/>
        <w:ind w:left="926"/>
      </w:pPr>
      <w:r>
        <w:rPr>
          <w:rFonts w:ascii="Cambria Math" w:eastAsia="Cambria Math" w:hAnsi="Cambria Math"/>
        </w:rPr>
        <w:t>𝑎</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17"/>
        </w:rPr>
        <w:t xml:space="preserve"> </w:t>
      </w:r>
      <w:r>
        <w:rPr>
          <w:rFonts w:ascii="Cambria Math" w:eastAsia="Cambria Math" w:hAnsi="Cambria Math"/>
        </w:rPr>
        <w:t>3,</w:t>
      </w:r>
      <w:r>
        <w:rPr>
          <w:rFonts w:ascii="Cambria Math" w:eastAsia="Cambria Math" w:hAnsi="Cambria Math"/>
          <w:spacing w:val="-22"/>
        </w:rPr>
        <w:t xml:space="preserve"> </w:t>
      </w:r>
      <w:r>
        <w:rPr>
          <w:rFonts w:ascii="Cambria Math" w:eastAsia="Cambria Math" w:hAnsi="Cambria Math"/>
        </w:rPr>
        <w:t>1</w:t>
      </w:r>
      <w:r>
        <w:rPr>
          <w:rFonts w:ascii="Cambria Math" w:eastAsia="Cambria Math" w:hAnsi="Cambria Math"/>
          <w:position w:val="2"/>
        </w:rPr>
        <w:t>)</w:t>
      </w:r>
      <w:r>
        <w:rPr>
          <w:rFonts w:ascii="Cambria Math" w:eastAsia="Cambria Math" w:hAnsi="Cambria Math"/>
          <w:spacing w:val="15"/>
          <w:position w:val="2"/>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spacing w:val="-5"/>
        </w:rPr>
        <w:t>3,</w:t>
      </w:r>
      <w:r>
        <w:rPr>
          <w:rFonts w:ascii="Cambria Math" w:eastAsia="Cambria Math" w:hAnsi="Cambria Math"/>
        </w:rPr>
        <w:tab/>
        <w:t>𝑏</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𝑚𝑖𝑛</w:t>
      </w:r>
      <w:r>
        <w:rPr>
          <w:rFonts w:ascii="Cambria Math" w:eastAsia="Cambria Math" w:hAnsi="Cambria Math"/>
          <w:position w:val="2"/>
        </w:rPr>
        <w:t>(</w:t>
      </w:r>
      <w:r>
        <w:rPr>
          <w:rFonts w:ascii="Cambria Math" w:eastAsia="Cambria Math" w:hAnsi="Cambria Math"/>
        </w:rPr>
        <w:t>4,</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spacing w:val="-23"/>
        </w:rPr>
        <w:t xml:space="preserve"> </w:t>
      </w:r>
      <w:r>
        <w:rPr>
          <w:rFonts w:ascii="Cambria Math" w:eastAsia="Cambria Math" w:hAnsi="Cambria Math"/>
        </w:rPr>
        <w:t>6,</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position w:val="2"/>
        </w:rPr>
        <w:t>)</w:t>
      </w:r>
      <w:r>
        <w:rPr>
          <w:rFonts w:ascii="Cambria Math" w:eastAsia="Cambria Math" w:hAnsi="Cambria Math"/>
          <w:spacing w:val="14"/>
          <w:position w:val="2"/>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10"/>
        </w:rPr>
        <w:t>4</w:t>
      </w:r>
      <w:r>
        <w:rPr>
          <w:rFonts w:ascii="Cambria Math" w:eastAsia="Cambria Math" w:hAnsi="Cambria Math"/>
        </w:rPr>
        <w:tab/>
        <w:t>𝑎</w:t>
      </w:r>
      <w:r>
        <w:rPr>
          <w:rFonts w:ascii="Cambria Math" w:eastAsia="Cambria Math" w:hAnsi="Cambria Math"/>
          <w:spacing w:val="17"/>
        </w:rPr>
        <w:t xml:space="preserve"> </w:t>
      </w:r>
      <w:r>
        <w:rPr>
          <w:rFonts w:ascii="Cambria Math" w:eastAsia="Cambria Math" w:hAnsi="Cambria Math"/>
        </w:rPr>
        <w:t>&lt;</w:t>
      </w:r>
      <w:r>
        <w:rPr>
          <w:rFonts w:ascii="Cambria Math" w:eastAsia="Cambria Math" w:hAnsi="Cambria Math"/>
          <w:spacing w:val="14"/>
        </w:rPr>
        <w:t xml:space="preserve"> </w:t>
      </w:r>
      <w:r>
        <w:rPr>
          <w:rFonts w:ascii="Cambria Math" w:eastAsia="Cambria Math" w:hAnsi="Cambria Math"/>
        </w:rPr>
        <w:t>𝑏</w:t>
      </w:r>
      <w:r>
        <w:rPr>
          <w:rFonts w:ascii="Cambria Math" w:eastAsia="Cambria Math" w:hAnsi="Cambria Math"/>
          <w:spacing w:val="73"/>
        </w:rPr>
        <w:t xml:space="preserve"> </w:t>
      </w:r>
      <w:r>
        <w:rPr>
          <w:rFonts w:ascii="Cambria Math" w:eastAsia="Cambria Math" w:hAnsi="Cambria Math"/>
        </w:rPr>
        <w:t>3</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𝑣</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5"/>
        </w:rPr>
        <w:t>4</w:t>
      </w:r>
      <w:r>
        <w:rPr>
          <w:spacing w:val="-5"/>
        </w:rPr>
        <w:t>.</w:t>
      </w:r>
    </w:p>
    <w:p w:rsidR="00921BFB" w:rsidRDefault="00A00283">
      <w:pPr>
        <w:pStyle w:val="a3"/>
        <w:spacing w:before="76" w:line="290" w:lineRule="auto"/>
        <w:ind w:right="449" w:firstLine="710"/>
      </w:pPr>
      <w:r>
        <w:t>Игра</w:t>
      </w:r>
      <w:r>
        <w:rPr>
          <w:spacing w:val="40"/>
        </w:rPr>
        <w:t xml:space="preserve"> </w:t>
      </w:r>
      <w:r>
        <w:t>не</w:t>
      </w:r>
      <w:r>
        <w:rPr>
          <w:spacing w:val="40"/>
        </w:rPr>
        <w:t xml:space="preserve"> </w:t>
      </w:r>
      <w:r>
        <w:t>имеет</w:t>
      </w:r>
      <w:r>
        <w:rPr>
          <w:spacing w:val="40"/>
        </w:rPr>
        <w:t xml:space="preserve"> </w:t>
      </w:r>
      <w:r>
        <w:t>седловой</w:t>
      </w:r>
      <w:r>
        <w:rPr>
          <w:spacing w:val="40"/>
        </w:rPr>
        <w:t xml:space="preserve"> </w:t>
      </w:r>
      <w:r>
        <w:t>точки.</w:t>
      </w:r>
      <w:r>
        <w:rPr>
          <w:spacing w:val="40"/>
        </w:rPr>
        <w:t xml:space="preserve"> </w:t>
      </w:r>
      <w:r>
        <w:t>Оптимальное</w:t>
      </w:r>
      <w:r>
        <w:rPr>
          <w:spacing w:val="40"/>
        </w:rPr>
        <w:t xml:space="preserve"> </w:t>
      </w:r>
      <w:r>
        <w:t>решение</w:t>
      </w:r>
      <w:r>
        <w:rPr>
          <w:spacing w:val="40"/>
        </w:rPr>
        <w:t xml:space="preserve"> </w:t>
      </w:r>
      <w:r>
        <w:t>следует искать в области смешанных стратегий.</w:t>
      </w:r>
    </w:p>
    <w:p w:rsidR="00921BFB" w:rsidRDefault="00A00283">
      <w:pPr>
        <w:pStyle w:val="a3"/>
        <w:spacing w:line="288" w:lineRule="auto"/>
        <w:ind w:firstLine="710"/>
      </w:pPr>
      <w:r>
        <w:t>Для</w:t>
      </w:r>
      <w:r>
        <w:rPr>
          <w:spacing w:val="40"/>
        </w:rPr>
        <w:t xml:space="preserve"> </w:t>
      </w:r>
      <w:r>
        <w:t>определения</w:t>
      </w:r>
      <w:r>
        <w:rPr>
          <w:spacing w:val="40"/>
        </w:rPr>
        <w:t xml:space="preserve"> </w:t>
      </w:r>
      <w:r>
        <w:t>оптимальной</w:t>
      </w:r>
      <w:r>
        <w:rPr>
          <w:spacing w:val="40"/>
        </w:rPr>
        <w:t xml:space="preserve"> </w:t>
      </w:r>
      <w:r>
        <w:t>стратегии</w:t>
      </w:r>
      <w:r>
        <w:rPr>
          <w:spacing w:val="40"/>
        </w:rPr>
        <w:t xml:space="preserve"> </w:t>
      </w:r>
      <w:r>
        <w:t>игрока</w:t>
      </w:r>
      <w:r>
        <w:rPr>
          <w:spacing w:val="40"/>
        </w:rPr>
        <w:t xml:space="preserve"> </w:t>
      </w:r>
      <w:r>
        <w:rPr>
          <w:b/>
          <w:i/>
        </w:rPr>
        <w:t>А</w:t>
      </w:r>
      <w:r>
        <w:rPr>
          <w:b/>
          <w:i/>
          <w:spacing w:val="40"/>
        </w:rPr>
        <w:t xml:space="preserve"> </w:t>
      </w:r>
      <w:r>
        <w:t>имеем</w:t>
      </w:r>
      <w:r>
        <w:rPr>
          <w:spacing w:val="40"/>
        </w:rPr>
        <w:t xml:space="preserve"> </w:t>
      </w:r>
      <w:r>
        <w:t>сле- дующую задачу линейного программирования:</w:t>
      </w:r>
    </w:p>
    <w:p w:rsidR="00921BFB" w:rsidRDefault="00A00283">
      <w:pPr>
        <w:spacing w:line="214" w:lineRule="exact"/>
        <w:ind w:right="2636"/>
        <w:jc w:val="center"/>
        <w:rPr>
          <w:rFonts w:ascii="Cambria Math"/>
          <w:sz w:val="21"/>
        </w:rPr>
      </w:pPr>
      <w:r>
        <w:rPr>
          <w:rFonts w:ascii="Cambria Math"/>
          <w:spacing w:val="-10"/>
          <w:w w:val="105"/>
          <w:sz w:val="21"/>
        </w:rPr>
        <w:t>3</w:t>
      </w:r>
    </w:p>
    <w:p w:rsidR="00921BFB" w:rsidRDefault="00921BFB">
      <w:pPr>
        <w:spacing w:line="214" w:lineRule="exact"/>
        <w:jc w:val="center"/>
        <w:rPr>
          <w:rFonts w:ascii="Cambria Math"/>
          <w:sz w:val="21"/>
        </w:rPr>
        <w:sectPr w:rsidR="00921BFB">
          <w:pgSz w:w="11900" w:h="16840"/>
          <w:pgMar w:top="1340" w:right="960" w:bottom="1320" w:left="1200" w:header="0" w:footer="1133" w:gutter="0"/>
          <w:cols w:space="720"/>
        </w:sectPr>
      </w:pPr>
    </w:p>
    <w:p w:rsidR="00921BFB" w:rsidRDefault="00A00283">
      <w:pPr>
        <w:spacing w:before="55"/>
        <w:ind w:left="2361"/>
        <w:rPr>
          <w:rFonts w:ascii="Cambria Math" w:eastAsia="Cambria Math" w:hAnsi="Cambria Math"/>
          <w:sz w:val="21"/>
        </w:rPr>
      </w:pPr>
      <w:r>
        <w:rPr>
          <w:rFonts w:ascii="Cambria Math" w:eastAsia="Cambria Math" w:hAnsi="Cambria Math"/>
          <w:spacing w:val="6"/>
          <w:w w:val="110"/>
          <w:sz w:val="30"/>
        </w:rPr>
        <w:t>𝐿</w:t>
      </w:r>
      <w:r>
        <w:rPr>
          <w:rFonts w:ascii="Cambria Math" w:eastAsia="Cambria Math" w:hAnsi="Cambria Math"/>
          <w:spacing w:val="3"/>
          <w:w w:val="110"/>
          <w:position w:val="2"/>
          <w:sz w:val="30"/>
        </w:rPr>
        <w:t>(</w:t>
      </w:r>
      <w:r>
        <w:rPr>
          <w:rFonts w:ascii="Cambria Math" w:eastAsia="Cambria Math" w:hAnsi="Cambria Math"/>
          <w:spacing w:val="-138"/>
          <w:w w:val="110"/>
          <w:sz w:val="30"/>
        </w:rPr>
        <w:t>𝑇</w:t>
      </w:r>
      <w:r>
        <w:rPr>
          <w:rFonts w:ascii="Cambria Math" w:eastAsia="Cambria Math" w:hAnsi="Cambria Math"/>
          <w:spacing w:val="22"/>
          <w:w w:val="110"/>
          <w:position w:val="6"/>
          <w:sz w:val="30"/>
        </w:rPr>
        <w:t>̅</w:t>
      </w:r>
      <w:r>
        <w:rPr>
          <w:rFonts w:ascii="Cambria Math" w:eastAsia="Cambria Math" w:hAnsi="Cambria Math"/>
          <w:spacing w:val="4"/>
          <w:w w:val="110"/>
          <w:position w:val="2"/>
          <w:sz w:val="30"/>
        </w:rPr>
        <w:t>)</w:t>
      </w:r>
      <w:r>
        <w:rPr>
          <w:rFonts w:ascii="Cambria Math" w:eastAsia="Cambria Math" w:hAnsi="Cambria Math"/>
          <w:spacing w:val="6"/>
          <w:w w:val="110"/>
          <w:position w:val="2"/>
          <w:sz w:val="30"/>
        </w:rPr>
        <w:t xml:space="preserve"> </w:t>
      </w:r>
      <w:r>
        <w:rPr>
          <w:rFonts w:ascii="Cambria Math" w:eastAsia="Cambria Math" w:hAnsi="Cambria Math"/>
          <w:spacing w:val="-20"/>
          <w:w w:val="110"/>
          <w:sz w:val="30"/>
        </w:rPr>
        <w:t>=</w:t>
      </w:r>
      <w:r>
        <w:rPr>
          <w:rFonts w:ascii="Cambria Math" w:eastAsia="Cambria Math" w:hAnsi="Cambria Math"/>
          <w:spacing w:val="-25"/>
          <w:w w:val="160"/>
          <w:sz w:val="30"/>
        </w:rPr>
        <w:t xml:space="preserve"> </w:t>
      </w:r>
      <w:r>
        <w:rPr>
          <w:rFonts w:ascii="Cambria Math" w:eastAsia="Cambria Math" w:hAnsi="Cambria Math"/>
          <w:spacing w:val="-20"/>
          <w:w w:val="160"/>
          <w:sz w:val="30"/>
        </w:rPr>
        <w:t>∑</w:t>
      </w:r>
      <w:r>
        <w:rPr>
          <w:rFonts w:ascii="Cambria Math" w:eastAsia="Cambria Math" w:hAnsi="Cambria Math"/>
          <w:spacing w:val="-61"/>
          <w:w w:val="160"/>
          <w:sz w:val="30"/>
        </w:rPr>
        <w:t xml:space="preserve"> </w:t>
      </w:r>
      <w:r>
        <w:rPr>
          <w:rFonts w:ascii="Cambria Math" w:eastAsia="Cambria Math" w:hAnsi="Cambria Math"/>
          <w:spacing w:val="-20"/>
          <w:w w:val="110"/>
          <w:sz w:val="30"/>
        </w:rPr>
        <w:t>𝑡</w:t>
      </w:r>
      <w:r>
        <w:rPr>
          <w:rFonts w:ascii="Cambria Math" w:eastAsia="Cambria Math" w:hAnsi="Cambria Math"/>
          <w:spacing w:val="-20"/>
          <w:w w:val="110"/>
          <w:position w:val="-5"/>
          <w:sz w:val="21"/>
        </w:rPr>
        <w:t>𝑖</w:t>
      </w:r>
    </w:p>
    <w:p w:rsidR="00921BFB" w:rsidRDefault="00A00283">
      <w:pPr>
        <w:spacing w:before="73"/>
        <w:ind w:right="257"/>
        <w:jc w:val="right"/>
        <w:rPr>
          <w:rFonts w:ascii="Cambria Math" w:eastAsia="Cambria Math"/>
          <w:sz w:val="21"/>
        </w:rPr>
      </w:pPr>
      <w:r>
        <w:rPr>
          <w:rFonts w:ascii="Cambria Math" w:eastAsia="Cambria Math"/>
          <w:spacing w:val="-5"/>
          <w:w w:val="105"/>
          <w:sz w:val="21"/>
        </w:rPr>
        <w:t>𝑖=1</w:t>
      </w:r>
    </w:p>
    <w:p w:rsidR="00921BFB" w:rsidRDefault="00A00283">
      <w:pPr>
        <w:tabs>
          <w:tab w:val="left" w:pos="2036"/>
        </w:tabs>
        <w:spacing w:before="115"/>
        <w:ind w:left="63"/>
        <w:rPr>
          <w:rFonts w:ascii="Cambria Math" w:eastAsia="Cambria Math" w:hAnsi="Cambria Math"/>
          <w:sz w:val="30"/>
        </w:rPr>
      </w:pPr>
      <w:r>
        <w:br w:type="column"/>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27"/>
          <w:position w:val="-5"/>
          <w:sz w:val="21"/>
        </w:rPr>
        <w:t xml:space="preserve"> </w:t>
      </w:r>
      <w:r>
        <w:rPr>
          <w:rFonts w:ascii="Cambria Math" w:eastAsia="Cambria Math" w:hAnsi="Cambria Math"/>
          <w:sz w:val="30"/>
        </w:rPr>
        <w:t>+ 𝑡</w:t>
      </w:r>
      <w:r>
        <w:rPr>
          <w:rFonts w:ascii="Cambria Math" w:eastAsia="Cambria Math" w:hAnsi="Cambria Math"/>
          <w:position w:val="-5"/>
          <w:sz w:val="21"/>
        </w:rPr>
        <w:t>2</w:t>
      </w:r>
      <w:r>
        <w:rPr>
          <w:rFonts w:ascii="Cambria Math" w:eastAsia="Cambria Math" w:hAnsi="Cambria Math"/>
          <w:spacing w:val="28"/>
          <w:position w:val="-5"/>
          <w:sz w:val="21"/>
        </w:rPr>
        <w:t xml:space="preserve"> </w:t>
      </w:r>
      <w:r>
        <w:rPr>
          <w:rFonts w:ascii="Cambria Math" w:eastAsia="Cambria Math" w:hAnsi="Cambria Math"/>
          <w:sz w:val="30"/>
        </w:rPr>
        <w:t>+</w:t>
      </w:r>
      <w:r>
        <w:rPr>
          <w:rFonts w:ascii="Cambria Math" w:eastAsia="Cambria Math" w:hAnsi="Cambria Math"/>
          <w:spacing w:val="-1"/>
          <w:sz w:val="30"/>
        </w:rPr>
        <w:t xml:space="preserve"> </w:t>
      </w:r>
      <w:r>
        <w:rPr>
          <w:rFonts w:ascii="Cambria Math" w:eastAsia="Cambria Math" w:hAnsi="Cambria Math"/>
          <w:spacing w:val="-5"/>
          <w:sz w:val="30"/>
        </w:rPr>
        <w:t>𝑡</w:t>
      </w:r>
      <w:r>
        <w:rPr>
          <w:rFonts w:ascii="Cambria Math" w:eastAsia="Cambria Math" w:hAnsi="Cambria Math"/>
          <w:spacing w:val="-5"/>
          <w:position w:val="-5"/>
          <w:sz w:val="21"/>
        </w:rPr>
        <w:t>3</w:t>
      </w:r>
      <w:r>
        <w:rPr>
          <w:rFonts w:ascii="Cambria Math" w:eastAsia="Cambria Math" w:hAnsi="Cambria Math"/>
          <w:position w:val="-5"/>
          <w:sz w:val="21"/>
        </w:rPr>
        <w:tab/>
      </w:r>
      <w:r>
        <w:rPr>
          <w:rFonts w:ascii="Cambria Math" w:eastAsia="Cambria Math" w:hAnsi="Cambria Math"/>
          <w:sz w:val="30"/>
        </w:rPr>
        <w:t>→</w:t>
      </w:r>
      <w:r>
        <w:rPr>
          <w:rFonts w:ascii="Cambria Math" w:eastAsia="Cambria Math" w:hAnsi="Cambria Math"/>
          <w:spacing w:val="49"/>
          <w:w w:val="150"/>
          <w:sz w:val="30"/>
        </w:rPr>
        <w:t xml:space="preserve"> </w:t>
      </w:r>
      <w:r>
        <w:rPr>
          <w:rFonts w:ascii="Cambria Math" w:eastAsia="Cambria Math" w:hAnsi="Cambria Math"/>
          <w:sz w:val="30"/>
        </w:rPr>
        <w:t>min</w:t>
      </w:r>
      <w:r>
        <w:rPr>
          <w:rFonts w:ascii="Cambria Math" w:eastAsia="Cambria Math" w:hAnsi="Cambria Math"/>
          <w:spacing w:val="43"/>
          <w:sz w:val="30"/>
        </w:rPr>
        <w:t xml:space="preserve"> </w:t>
      </w:r>
      <w:r>
        <w:rPr>
          <w:rFonts w:ascii="Cambria Math" w:eastAsia="Cambria Math" w:hAnsi="Cambria Math"/>
          <w:spacing w:val="-10"/>
          <w:sz w:val="30"/>
        </w:rPr>
        <w:t>.</w:t>
      </w:r>
    </w:p>
    <w:p w:rsidR="00921BFB" w:rsidRDefault="00921BFB">
      <w:pPr>
        <w:rPr>
          <w:rFonts w:ascii="Cambria Math" w:eastAsia="Cambria Math" w:hAnsi="Cambria Math"/>
          <w:sz w:val="30"/>
        </w:rPr>
        <w:sectPr w:rsidR="00921BFB">
          <w:type w:val="continuous"/>
          <w:pgSz w:w="11900" w:h="16840"/>
          <w:pgMar w:top="1620" w:right="960" w:bottom="280" w:left="1200" w:header="0" w:footer="1133" w:gutter="0"/>
          <w:cols w:num="2" w:space="720" w:equalWidth="0">
            <w:col w:w="3987" w:space="40"/>
            <w:col w:w="5713"/>
          </w:cols>
        </w:sectPr>
      </w:pPr>
    </w:p>
    <w:p w:rsidR="00921BFB" w:rsidRDefault="00A00283">
      <w:pPr>
        <w:pStyle w:val="a3"/>
        <w:spacing w:before="33" w:line="288" w:lineRule="auto"/>
        <w:ind w:firstLine="710"/>
      </w:pPr>
      <w:r>
        <w:t>Напомним, что</w:t>
      </w:r>
      <w:r>
        <w:rPr>
          <w:spacing w:val="-4"/>
        </w:rPr>
        <w:t xml:space="preserve"> </w:t>
      </w:r>
      <w:r>
        <w:t>матрица</w:t>
      </w:r>
      <w:r>
        <w:rPr>
          <w:spacing w:val="-2"/>
        </w:rPr>
        <w:t xml:space="preserve"> </w:t>
      </w:r>
      <w:r>
        <w:t>ограничений</w:t>
      </w:r>
      <w:r>
        <w:rPr>
          <w:spacing w:val="-5"/>
        </w:rPr>
        <w:t xml:space="preserve"> </w:t>
      </w:r>
      <w:r>
        <w:t>(6.11)</w:t>
      </w:r>
      <w:r>
        <w:rPr>
          <w:spacing w:val="-2"/>
        </w:rPr>
        <w:t xml:space="preserve"> </w:t>
      </w:r>
      <w:r>
        <w:t>для</w:t>
      </w:r>
      <w:r>
        <w:rPr>
          <w:spacing w:val="-6"/>
        </w:rPr>
        <w:t xml:space="preserve"> </w:t>
      </w:r>
      <w:r>
        <w:t>первого</w:t>
      </w:r>
      <w:r>
        <w:rPr>
          <w:spacing w:val="-4"/>
        </w:rPr>
        <w:t xml:space="preserve"> </w:t>
      </w:r>
      <w:r>
        <w:t>игрока</w:t>
      </w:r>
      <w:r>
        <w:rPr>
          <w:spacing w:val="-2"/>
        </w:rPr>
        <w:t xml:space="preserve"> </w:t>
      </w:r>
      <w:r>
        <w:t>в общем виде записывается как</w:t>
      </w:r>
    </w:p>
    <w:p w:rsidR="00921BFB" w:rsidRDefault="00A00283">
      <w:pPr>
        <w:spacing w:line="335"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4"/>
          <w:position w:val="-5"/>
          <w:sz w:val="21"/>
        </w:rPr>
        <w:t xml:space="preserve"> </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+𝑎</w:t>
      </w:r>
      <w:r>
        <w:rPr>
          <w:rFonts w:ascii="Cambria Math" w:eastAsia="Cambria Math" w:hAnsi="Cambria Math"/>
          <w:position w:val="-5"/>
          <w:sz w:val="21"/>
        </w:rPr>
        <w:t>𝑚1</w:t>
      </w:r>
      <w:r>
        <w:rPr>
          <w:rFonts w:ascii="Cambria Math" w:eastAsia="Cambria Math" w:hAnsi="Cambria Math"/>
          <w:sz w:val="30"/>
        </w:rPr>
        <w:t>𝑡</w:t>
      </w:r>
      <w:r>
        <w:rPr>
          <w:rFonts w:ascii="Cambria Math" w:eastAsia="Cambria Math" w:hAnsi="Cambria Math"/>
          <w:position w:val="-5"/>
          <w:sz w:val="21"/>
        </w:rPr>
        <w:t>𝑚</w:t>
      </w:r>
      <w:r>
        <w:rPr>
          <w:rFonts w:ascii="Cambria Math" w:eastAsia="Cambria Math" w:hAnsi="Cambria Math"/>
          <w:spacing w:val="63"/>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12"/>
          <w:sz w:val="30"/>
        </w:rPr>
        <w:t xml:space="preserve"> </w:t>
      </w:r>
      <w:r>
        <w:rPr>
          <w:rFonts w:ascii="Cambria Math" w:eastAsia="Cambria Math" w:hAnsi="Cambria Math"/>
          <w:spacing w:val="-10"/>
          <w:sz w:val="30"/>
        </w:rPr>
        <w:t>,</w:t>
      </w:r>
    </w:p>
    <w:p w:rsidR="00921BFB" w:rsidRDefault="00A00283">
      <w:pPr>
        <w:spacing w:line="355"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4"/>
          <w:position w:val="-5"/>
          <w:sz w:val="21"/>
        </w:rPr>
        <w:t xml:space="preserve"> </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+𝑎</w:t>
      </w:r>
      <w:r>
        <w:rPr>
          <w:rFonts w:ascii="Cambria Math" w:eastAsia="Cambria Math" w:hAnsi="Cambria Math"/>
          <w:position w:val="-5"/>
          <w:sz w:val="21"/>
        </w:rPr>
        <w:t>𝑚2</w:t>
      </w:r>
      <w:r>
        <w:rPr>
          <w:rFonts w:ascii="Cambria Math" w:eastAsia="Cambria Math" w:hAnsi="Cambria Math"/>
          <w:sz w:val="30"/>
        </w:rPr>
        <w:t>𝑡</w:t>
      </w:r>
      <w:r>
        <w:rPr>
          <w:rFonts w:ascii="Cambria Math" w:eastAsia="Cambria Math" w:hAnsi="Cambria Math"/>
          <w:position w:val="-5"/>
          <w:sz w:val="21"/>
        </w:rPr>
        <w:t>𝑚</w:t>
      </w:r>
      <w:r>
        <w:rPr>
          <w:rFonts w:ascii="Cambria Math" w:eastAsia="Cambria Math" w:hAnsi="Cambria Math"/>
          <w:spacing w:val="63"/>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12"/>
          <w:sz w:val="30"/>
        </w:rPr>
        <w:t xml:space="preserve"> </w:t>
      </w:r>
      <w:r>
        <w:rPr>
          <w:rFonts w:ascii="Cambria Math" w:eastAsia="Cambria Math" w:hAnsi="Cambria Math"/>
          <w:spacing w:val="-10"/>
          <w:sz w:val="30"/>
        </w:rPr>
        <w:t>,</w:t>
      </w:r>
    </w:p>
    <w:p w:rsidR="00921BFB" w:rsidRDefault="00A00283">
      <w:pPr>
        <w:spacing w:line="331" w:lineRule="exact"/>
        <w:ind w:right="234"/>
        <w:jc w:val="center"/>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3"/>
          <w:sz w:val="30"/>
        </w:rPr>
        <w:t xml:space="preserve"> </w:t>
      </w:r>
      <w:r>
        <w:rPr>
          <w:rFonts w:ascii="Cambria Math"/>
          <w:spacing w:val="-10"/>
          <w:sz w:val="30"/>
        </w:rPr>
        <w:t>.</w:t>
      </w:r>
    </w:p>
    <w:p w:rsidR="00921BFB" w:rsidRDefault="00A00283">
      <w:pPr>
        <w:spacing w:before="4"/>
        <w:ind w:right="229"/>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1𝑛</w:t>
      </w:r>
      <w:r>
        <w:rPr>
          <w:rFonts w:ascii="Cambria Math" w:eastAsia="Cambria Math" w:hAnsi="Cambria Math"/>
          <w:w w:val="105"/>
          <w:sz w:val="30"/>
        </w:rPr>
        <w:t>𝑡</w:t>
      </w:r>
      <w:r>
        <w:rPr>
          <w:rFonts w:ascii="Cambria Math" w:eastAsia="Cambria Math" w:hAnsi="Cambria Math"/>
          <w:w w:val="105"/>
          <w:position w:val="-5"/>
          <w:sz w:val="21"/>
        </w:rPr>
        <w:t>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2𝑛</w:t>
      </w:r>
      <w:r>
        <w:rPr>
          <w:rFonts w:ascii="Cambria Math" w:eastAsia="Cambria Math" w:hAnsi="Cambria Math"/>
          <w:w w:val="105"/>
          <w:sz w:val="30"/>
        </w:rPr>
        <w:t>𝑡</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26"/>
          <w:w w:val="105"/>
          <w:sz w:val="30"/>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𝑡</w:t>
      </w:r>
      <w:r>
        <w:rPr>
          <w:rFonts w:ascii="Cambria Math" w:eastAsia="Cambria Math" w:hAnsi="Cambria Math"/>
          <w:w w:val="105"/>
          <w:position w:val="-5"/>
          <w:sz w:val="21"/>
        </w:rPr>
        <w:t>𝑚</w:t>
      </w:r>
      <w:r>
        <w:rPr>
          <w:rFonts w:ascii="Cambria Math" w:eastAsia="Cambria Math" w:hAnsi="Cambria Math"/>
          <w:spacing w:val="38"/>
          <w:w w:val="105"/>
          <w:position w:val="-5"/>
          <w:sz w:val="21"/>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1</w:t>
      </w:r>
      <w:r>
        <w:rPr>
          <w:rFonts w:ascii="Cambria Math" w:eastAsia="Cambria Math" w:hAnsi="Cambria Math"/>
          <w:spacing w:val="-5"/>
          <w:w w:val="105"/>
          <w:sz w:val="30"/>
        </w:rPr>
        <w:t xml:space="preserve"> </w:t>
      </w:r>
      <w:r>
        <w:rPr>
          <w:rFonts w:ascii="Cambria Math" w:eastAsia="Cambria Math" w:hAnsi="Cambria Math"/>
          <w:spacing w:val="-10"/>
          <w:w w:val="105"/>
          <w:sz w:val="30"/>
        </w:rPr>
        <w:t>.</w:t>
      </w:r>
    </w:p>
    <w:p w:rsidR="00921BFB" w:rsidRDefault="00A00283">
      <w:pPr>
        <w:pStyle w:val="a3"/>
        <w:spacing w:before="26"/>
        <w:ind w:left="926"/>
      </w:pPr>
      <w:r>
        <w:t>Следовательно,</w:t>
      </w:r>
      <w:r>
        <w:rPr>
          <w:spacing w:val="-13"/>
        </w:rPr>
        <w:t xml:space="preserve"> </w:t>
      </w:r>
      <w:r>
        <w:t>для</w:t>
      </w:r>
      <w:r>
        <w:rPr>
          <w:spacing w:val="-7"/>
        </w:rPr>
        <w:t xml:space="preserve"> </w:t>
      </w:r>
      <w:r>
        <w:t>этой</w:t>
      </w:r>
      <w:r>
        <w:rPr>
          <w:spacing w:val="-11"/>
        </w:rPr>
        <w:t xml:space="preserve"> </w:t>
      </w:r>
      <w:r>
        <w:t>конкретной</w:t>
      </w:r>
      <w:r>
        <w:rPr>
          <w:spacing w:val="-10"/>
        </w:rPr>
        <w:t xml:space="preserve"> </w:t>
      </w:r>
      <w:r>
        <w:t>задачи</w:t>
      </w:r>
      <w:r>
        <w:rPr>
          <w:spacing w:val="-7"/>
        </w:rPr>
        <w:t xml:space="preserve"> </w:t>
      </w:r>
      <w:r>
        <w:t>она</w:t>
      </w:r>
      <w:r>
        <w:rPr>
          <w:spacing w:val="-7"/>
        </w:rPr>
        <w:t xml:space="preserve"> </w:t>
      </w:r>
      <w:r>
        <w:t>будет</w:t>
      </w:r>
      <w:r>
        <w:rPr>
          <w:spacing w:val="-9"/>
        </w:rPr>
        <w:t xml:space="preserve"> </w:t>
      </w:r>
      <w:r>
        <w:rPr>
          <w:spacing w:val="-2"/>
        </w:rPr>
        <w:t>выглядеть</w:t>
      </w:r>
    </w:p>
    <w:p w:rsidR="00921BFB" w:rsidRDefault="00A00283">
      <w:pPr>
        <w:spacing w:before="34" w:line="376"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31</w:t>
      </w:r>
      <w:r>
        <w:rPr>
          <w:rFonts w:ascii="Cambria Math" w:eastAsia="Cambria Math" w:hAnsi="Cambria Math"/>
          <w:sz w:val="30"/>
        </w:rPr>
        <w:t>𝑡</w:t>
      </w:r>
      <w:r>
        <w:rPr>
          <w:rFonts w:ascii="Cambria Math" w:eastAsia="Cambria Math" w:hAnsi="Cambria Math"/>
          <w:position w:val="-5"/>
          <w:sz w:val="21"/>
        </w:rPr>
        <w:t>3</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pacing w:val="-10"/>
          <w:sz w:val="30"/>
        </w:rPr>
        <w:t>,</w:t>
      </w:r>
    </w:p>
    <w:p w:rsidR="00921BFB" w:rsidRDefault="00A00283">
      <w:pPr>
        <w:spacing w:line="360"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32</w:t>
      </w:r>
      <w:r>
        <w:rPr>
          <w:rFonts w:ascii="Cambria Math" w:eastAsia="Cambria Math" w:hAnsi="Cambria Math"/>
          <w:sz w:val="30"/>
        </w:rPr>
        <w:t>𝑡</w:t>
      </w:r>
      <w:r>
        <w:rPr>
          <w:rFonts w:ascii="Cambria Math" w:eastAsia="Cambria Math" w:hAnsi="Cambria Math"/>
          <w:position w:val="-5"/>
          <w:sz w:val="21"/>
        </w:rPr>
        <w:t>3</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pacing w:val="-10"/>
          <w:sz w:val="30"/>
        </w:rPr>
        <w:t>,</w:t>
      </w:r>
    </w:p>
    <w:p w:rsidR="00921BFB" w:rsidRDefault="00A00283">
      <w:pPr>
        <w:spacing w:line="360"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13</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23</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33</w:t>
      </w:r>
      <w:r>
        <w:rPr>
          <w:rFonts w:ascii="Cambria Math" w:eastAsia="Cambria Math" w:hAnsi="Cambria Math"/>
          <w:sz w:val="30"/>
        </w:rPr>
        <w:t>𝑡</w:t>
      </w:r>
      <w:r>
        <w:rPr>
          <w:rFonts w:ascii="Cambria Math" w:eastAsia="Cambria Math" w:hAnsi="Cambria Math"/>
          <w:position w:val="-5"/>
          <w:sz w:val="21"/>
        </w:rPr>
        <w:t>3</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pacing w:val="-10"/>
          <w:sz w:val="30"/>
        </w:rPr>
        <w:t>,</w:t>
      </w:r>
    </w:p>
    <w:p w:rsidR="00921BFB" w:rsidRDefault="00A00283">
      <w:pPr>
        <w:spacing w:line="376"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14</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24</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34</w:t>
      </w:r>
      <w:r>
        <w:rPr>
          <w:rFonts w:ascii="Cambria Math" w:eastAsia="Cambria Math" w:hAnsi="Cambria Math"/>
          <w:sz w:val="30"/>
        </w:rPr>
        <w:t>𝑡</w:t>
      </w:r>
      <w:r>
        <w:rPr>
          <w:rFonts w:ascii="Cambria Math" w:eastAsia="Cambria Math" w:hAnsi="Cambria Math"/>
          <w:position w:val="-5"/>
          <w:sz w:val="21"/>
        </w:rPr>
        <w:t>3</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pacing w:val="-10"/>
          <w:sz w:val="30"/>
        </w:rPr>
        <w:t>,</w:t>
      </w:r>
    </w:p>
    <w:p w:rsidR="00921BFB" w:rsidRDefault="00A00283">
      <w:pPr>
        <w:tabs>
          <w:tab w:val="left" w:pos="3331"/>
        </w:tabs>
        <w:spacing w:before="26" w:line="288" w:lineRule="auto"/>
        <w:ind w:left="215" w:right="478"/>
        <w:rPr>
          <w:sz w:val="30"/>
        </w:rPr>
      </w:pPr>
      <w:r>
        <w:rPr>
          <w:sz w:val="30"/>
        </w:rPr>
        <w:t xml:space="preserve">поскольку: </w:t>
      </w:r>
      <w:r>
        <w:rPr>
          <w:i/>
          <w:sz w:val="30"/>
        </w:rPr>
        <w:t>i = 1, 2, 3,</w:t>
      </w:r>
      <w:r>
        <w:rPr>
          <w:i/>
          <w:sz w:val="30"/>
        </w:rPr>
        <w:tab/>
        <w:t>j=1,</w:t>
      </w:r>
      <w:r>
        <w:rPr>
          <w:i/>
          <w:spacing w:val="-6"/>
          <w:sz w:val="30"/>
        </w:rPr>
        <w:t xml:space="preserve"> </w:t>
      </w:r>
      <w:r>
        <w:rPr>
          <w:i/>
          <w:sz w:val="30"/>
        </w:rPr>
        <w:t>2,</w:t>
      </w:r>
      <w:r>
        <w:rPr>
          <w:i/>
          <w:spacing w:val="-6"/>
          <w:sz w:val="30"/>
        </w:rPr>
        <w:t xml:space="preserve"> </w:t>
      </w:r>
      <w:r>
        <w:rPr>
          <w:i/>
          <w:sz w:val="30"/>
        </w:rPr>
        <w:t>3,</w:t>
      </w:r>
      <w:r>
        <w:rPr>
          <w:i/>
          <w:spacing w:val="-6"/>
          <w:sz w:val="30"/>
        </w:rPr>
        <w:t xml:space="preserve"> </w:t>
      </w:r>
      <w:r>
        <w:rPr>
          <w:i/>
          <w:sz w:val="30"/>
        </w:rPr>
        <w:t>4</w:t>
      </w:r>
      <w:r>
        <w:rPr>
          <w:sz w:val="30"/>
        </w:rPr>
        <w:t>.</w:t>
      </w:r>
      <w:r>
        <w:rPr>
          <w:spacing w:val="-2"/>
          <w:sz w:val="30"/>
        </w:rPr>
        <w:t xml:space="preserve"> </w:t>
      </w:r>
      <w:r>
        <w:rPr>
          <w:sz w:val="30"/>
        </w:rPr>
        <w:t>Поэтому</w:t>
      </w:r>
      <w:r>
        <w:rPr>
          <w:spacing w:val="-10"/>
          <w:sz w:val="30"/>
        </w:rPr>
        <w:t xml:space="preserve"> </w:t>
      </w:r>
      <w:r>
        <w:rPr>
          <w:sz w:val="30"/>
        </w:rPr>
        <w:t>система</w:t>
      </w:r>
      <w:r>
        <w:rPr>
          <w:spacing w:val="-4"/>
          <w:sz w:val="30"/>
        </w:rPr>
        <w:t xml:space="preserve"> </w:t>
      </w:r>
      <w:r>
        <w:rPr>
          <w:sz w:val="30"/>
        </w:rPr>
        <w:t>ограничений</w:t>
      </w:r>
      <w:r>
        <w:rPr>
          <w:spacing w:val="-3"/>
          <w:sz w:val="30"/>
        </w:rPr>
        <w:t xml:space="preserve"> </w:t>
      </w:r>
      <w:r>
        <w:rPr>
          <w:sz w:val="30"/>
        </w:rPr>
        <w:t>для первого игрока примет вид:</w:t>
      </w:r>
    </w:p>
    <w:p w:rsidR="00921BFB" w:rsidRDefault="00A00283">
      <w:pPr>
        <w:spacing w:line="340" w:lineRule="exact"/>
        <w:ind w:right="197"/>
        <w:jc w:val="center"/>
        <w:rPr>
          <w:rFonts w:ascii="Cambria Math" w:eastAsia="Cambria Math" w:hAnsi="Cambria Math"/>
          <w:sz w:val="30"/>
        </w:rPr>
      </w:pPr>
      <w:r>
        <w:rPr>
          <w:rFonts w:ascii="Cambria Math" w:eastAsia="Cambria Math" w:hAnsi="Cambria Math"/>
          <w:sz w:val="30"/>
        </w:rPr>
        <w:t>4𝑡</w:t>
      </w:r>
      <w:r>
        <w:rPr>
          <w:rFonts w:ascii="Cambria Math" w:eastAsia="Cambria Math" w:hAnsi="Cambria Math"/>
          <w:position w:val="-5"/>
          <w:sz w:val="21"/>
        </w:rPr>
        <w:t>1</w:t>
      </w:r>
      <w:r>
        <w:rPr>
          <w:rFonts w:ascii="Cambria Math" w:eastAsia="Cambria Math" w:hAnsi="Cambria Math"/>
          <w:spacing w:val="27"/>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3𝑡</w:t>
      </w:r>
      <w:r>
        <w:rPr>
          <w:rFonts w:ascii="Cambria Math" w:eastAsia="Cambria Math" w:hAnsi="Cambria Math"/>
          <w:position w:val="-5"/>
          <w:sz w:val="21"/>
        </w:rPr>
        <w:t>2</w:t>
      </w:r>
      <w:r>
        <w:rPr>
          <w:rFonts w:ascii="Cambria Math" w:eastAsia="Cambria Math" w:hAnsi="Cambria Math"/>
          <w:spacing w:val="32"/>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2𝑡</w:t>
      </w:r>
      <w:r>
        <w:rPr>
          <w:rFonts w:ascii="Cambria Math" w:eastAsia="Cambria Math" w:hAnsi="Cambria Math"/>
          <w:position w:val="-5"/>
          <w:sz w:val="21"/>
        </w:rPr>
        <w:t>3</w:t>
      </w:r>
      <w:r>
        <w:rPr>
          <w:rFonts w:ascii="Cambria Math" w:eastAsia="Cambria Math" w:hAnsi="Cambria Math"/>
          <w:spacing w:val="46"/>
          <w:position w:val="-5"/>
          <w:sz w:val="21"/>
        </w:rPr>
        <w:t xml:space="preserve"> </w:t>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1</w:t>
      </w:r>
      <w:r>
        <w:rPr>
          <w:rFonts w:ascii="Cambria Math" w:eastAsia="Cambria Math" w:hAnsi="Cambria Math"/>
          <w:spacing w:val="1"/>
          <w:sz w:val="30"/>
        </w:rPr>
        <w:t xml:space="preserve"> </w:t>
      </w:r>
      <w:r>
        <w:rPr>
          <w:rFonts w:ascii="Cambria Math" w:eastAsia="Cambria Math" w:hAnsi="Cambria Math"/>
          <w:spacing w:val="-10"/>
          <w:sz w:val="30"/>
        </w:rPr>
        <w:t>,</w:t>
      </w:r>
    </w:p>
    <w:p w:rsidR="00921BFB" w:rsidRDefault="00A00283">
      <w:pPr>
        <w:spacing w:line="201" w:lineRule="exact"/>
        <w:ind w:right="197"/>
        <w:jc w:val="center"/>
        <w:rPr>
          <w:rFonts w:ascii="Cambria Math" w:eastAsia="Cambria Math" w:hAnsi="Cambria Math"/>
          <w:sz w:val="30"/>
        </w:rPr>
      </w:pPr>
      <w:r>
        <w:rPr>
          <w:rFonts w:ascii="Cambria Math" w:eastAsia="Cambria Math" w:hAnsi="Cambria Math"/>
          <w:sz w:val="30"/>
        </w:rPr>
        <w:t>3𝑡</w:t>
      </w:r>
      <w:r>
        <w:rPr>
          <w:rFonts w:ascii="Cambria Math" w:eastAsia="Cambria Math" w:hAnsi="Cambria Math"/>
          <w:position w:val="-5"/>
          <w:sz w:val="21"/>
        </w:rPr>
        <w:t>1</w:t>
      </w:r>
      <w:r>
        <w:rPr>
          <w:rFonts w:ascii="Cambria Math" w:eastAsia="Cambria Math" w:hAnsi="Cambria Math"/>
          <w:spacing w:val="27"/>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4𝑡</w:t>
      </w:r>
      <w:r>
        <w:rPr>
          <w:rFonts w:ascii="Cambria Math" w:eastAsia="Cambria Math" w:hAnsi="Cambria Math"/>
          <w:position w:val="-5"/>
          <w:sz w:val="21"/>
        </w:rPr>
        <w:t>2</w:t>
      </w:r>
      <w:r>
        <w:rPr>
          <w:rFonts w:ascii="Cambria Math" w:eastAsia="Cambria Math" w:hAnsi="Cambria Math"/>
          <w:spacing w:val="32"/>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5𝑡</w:t>
      </w:r>
      <w:r>
        <w:rPr>
          <w:rFonts w:ascii="Cambria Math" w:eastAsia="Cambria Math" w:hAnsi="Cambria Math"/>
          <w:position w:val="-5"/>
          <w:sz w:val="21"/>
        </w:rPr>
        <w:t>3</w:t>
      </w:r>
      <w:r>
        <w:rPr>
          <w:rFonts w:ascii="Cambria Math" w:eastAsia="Cambria Math" w:hAnsi="Cambria Math"/>
          <w:spacing w:val="46"/>
          <w:position w:val="-5"/>
          <w:sz w:val="21"/>
        </w:rPr>
        <w:t xml:space="preserve"> </w:t>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1</w:t>
      </w:r>
      <w:r>
        <w:rPr>
          <w:rFonts w:ascii="Cambria Math" w:eastAsia="Cambria Math" w:hAnsi="Cambria Math"/>
          <w:spacing w:val="1"/>
          <w:sz w:val="30"/>
        </w:rPr>
        <w:t xml:space="preserve"> </w:t>
      </w:r>
      <w:r>
        <w:rPr>
          <w:rFonts w:ascii="Cambria Math" w:eastAsia="Cambria Math" w:hAnsi="Cambria Math"/>
          <w:spacing w:val="-10"/>
          <w:sz w:val="30"/>
        </w:rPr>
        <w:t>,</w:t>
      </w:r>
    </w:p>
    <w:p w:rsidR="00921BFB" w:rsidRDefault="00921BFB">
      <w:pPr>
        <w:spacing w:line="201" w:lineRule="exact"/>
        <w:jc w:val="center"/>
        <w:rPr>
          <w:rFonts w:ascii="Cambria Math" w:eastAsia="Cambria Math" w:hAnsi="Cambria Math"/>
          <w:sz w:val="30"/>
        </w:rPr>
        <w:sectPr w:rsidR="00921BFB">
          <w:type w:val="continuous"/>
          <w:pgSz w:w="11900" w:h="16840"/>
          <w:pgMar w:top="1620" w:right="960" w:bottom="280" w:left="1200" w:header="0" w:footer="1133" w:gutter="0"/>
          <w:cols w:space="720"/>
        </w:sectPr>
      </w:pPr>
    </w:p>
    <w:p w:rsidR="00921BFB" w:rsidRDefault="00A00283">
      <w:pPr>
        <w:spacing w:line="225" w:lineRule="auto"/>
        <w:ind w:left="3451" w:hanging="192"/>
        <w:rPr>
          <w:rFonts w:ascii="Cambria Math" w:eastAsia="Cambria Math" w:hAnsi="Cambria Math"/>
          <w:sz w:val="30"/>
        </w:rPr>
      </w:pPr>
      <w:r>
        <w:rPr>
          <w:rFonts w:ascii="Cambria Math" w:eastAsia="Cambria Math" w:hAnsi="Cambria Math"/>
          <w:w w:val="145"/>
          <w:position w:val="17"/>
          <w:sz w:val="30"/>
        </w:rPr>
        <w:t>{</w:t>
      </w:r>
      <w:r>
        <w:rPr>
          <w:rFonts w:ascii="Cambria Math" w:eastAsia="Cambria Math" w:hAnsi="Cambria Math"/>
          <w:spacing w:val="-20"/>
          <w:w w:val="145"/>
          <w:position w:val="17"/>
          <w:sz w:val="30"/>
        </w:rPr>
        <w:t xml:space="preserve"> </w:t>
      </w:r>
      <w:r>
        <w:rPr>
          <w:rFonts w:ascii="Cambria Math" w:eastAsia="Cambria Math" w:hAnsi="Cambria Math"/>
          <w:w w:val="105"/>
          <w:sz w:val="30"/>
        </w:rPr>
        <w:t>4𝑡</w:t>
      </w:r>
      <w:r>
        <w:rPr>
          <w:rFonts w:ascii="Cambria Math" w:eastAsia="Cambria Math" w:hAnsi="Cambria Math"/>
          <w:w w:val="105"/>
          <w:position w:val="-5"/>
          <w:sz w:val="21"/>
        </w:rPr>
        <w:t>1</w:t>
      </w:r>
      <w:r>
        <w:rPr>
          <w:rFonts w:ascii="Cambria Math" w:eastAsia="Cambria Math" w:hAnsi="Cambria Math"/>
          <w:spacing w:val="24"/>
          <w:w w:val="105"/>
          <w:position w:val="-5"/>
          <w:sz w:val="21"/>
        </w:rPr>
        <w:t xml:space="preserve"> </w:t>
      </w:r>
      <w:r>
        <w:rPr>
          <w:rFonts w:ascii="Cambria Math" w:eastAsia="Cambria Math" w:hAnsi="Cambria Math"/>
          <w:w w:val="105"/>
          <w:sz w:val="30"/>
        </w:rPr>
        <w:t>+</w:t>
      </w:r>
      <w:r>
        <w:rPr>
          <w:rFonts w:ascii="Cambria Math" w:eastAsia="Cambria Math" w:hAnsi="Cambria Math"/>
          <w:spacing w:val="-5"/>
          <w:w w:val="105"/>
          <w:sz w:val="30"/>
        </w:rPr>
        <w:t xml:space="preserve"> </w:t>
      </w:r>
      <w:r>
        <w:rPr>
          <w:rFonts w:ascii="Cambria Math" w:eastAsia="Cambria Math" w:hAnsi="Cambria Math"/>
          <w:w w:val="105"/>
          <w:sz w:val="30"/>
        </w:rPr>
        <w:t>6𝑡</w:t>
      </w:r>
      <w:r>
        <w:rPr>
          <w:rFonts w:ascii="Cambria Math" w:eastAsia="Cambria Math" w:hAnsi="Cambria Math"/>
          <w:w w:val="105"/>
          <w:position w:val="-5"/>
          <w:sz w:val="21"/>
        </w:rPr>
        <w:t>2</w:t>
      </w:r>
      <w:r>
        <w:rPr>
          <w:rFonts w:ascii="Cambria Math" w:eastAsia="Cambria Math" w:hAnsi="Cambria Math"/>
          <w:spacing w:val="24"/>
          <w:w w:val="105"/>
          <w:position w:val="-5"/>
          <w:sz w:val="21"/>
        </w:rPr>
        <w:t xml:space="preserve"> </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𝑡</w:t>
      </w:r>
      <w:r>
        <w:rPr>
          <w:rFonts w:ascii="Cambria Math" w:eastAsia="Cambria Math" w:hAnsi="Cambria Math"/>
          <w:w w:val="105"/>
          <w:position w:val="-5"/>
          <w:sz w:val="21"/>
        </w:rPr>
        <w:t>3</w:t>
      </w:r>
      <w:r>
        <w:rPr>
          <w:rFonts w:ascii="Cambria Math" w:eastAsia="Cambria Math" w:hAnsi="Cambria Math"/>
          <w:spacing w:val="40"/>
          <w:w w:val="105"/>
          <w:position w:val="-5"/>
          <w:sz w:val="21"/>
        </w:rPr>
        <w:t xml:space="preserve"> </w:t>
      </w:r>
      <w:r>
        <w:rPr>
          <w:rFonts w:ascii="Cambria Math" w:eastAsia="Cambria Math" w:hAnsi="Cambria Math"/>
          <w:w w:val="105"/>
          <w:sz w:val="30"/>
        </w:rPr>
        <w:t>≥ 1</w:t>
      </w:r>
      <w:r>
        <w:rPr>
          <w:rFonts w:ascii="Cambria Math" w:eastAsia="Cambria Math" w:hAnsi="Cambria Math"/>
          <w:spacing w:val="-4"/>
          <w:w w:val="105"/>
          <w:sz w:val="30"/>
        </w:rPr>
        <w:t xml:space="preserve"> </w:t>
      </w:r>
      <w:r>
        <w:rPr>
          <w:rFonts w:ascii="Cambria Math" w:eastAsia="Cambria Math" w:hAnsi="Cambria Math"/>
          <w:w w:val="105"/>
          <w:sz w:val="30"/>
        </w:rPr>
        <w:t>, 2𝑡</w:t>
      </w:r>
      <w:r>
        <w:rPr>
          <w:rFonts w:ascii="Cambria Math" w:eastAsia="Cambria Math" w:hAnsi="Cambria Math"/>
          <w:w w:val="105"/>
          <w:position w:val="-5"/>
          <w:sz w:val="21"/>
        </w:rPr>
        <w:t>1</w:t>
      </w:r>
      <w:r>
        <w:rPr>
          <w:rFonts w:ascii="Cambria Math" w:eastAsia="Cambria Math" w:hAnsi="Cambria Math"/>
          <w:spacing w:val="6"/>
          <w:w w:val="105"/>
          <w:position w:val="-5"/>
          <w:sz w:val="21"/>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5𝑡</w:t>
      </w:r>
      <w:r>
        <w:rPr>
          <w:rFonts w:ascii="Cambria Math" w:eastAsia="Cambria Math" w:hAnsi="Cambria Math"/>
          <w:w w:val="105"/>
          <w:position w:val="-5"/>
          <w:sz w:val="21"/>
        </w:rPr>
        <w:t>2</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3𝑡</w:t>
      </w:r>
      <w:r>
        <w:rPr>
          <w:rFonts w:ascii="Cambria Math" w:eastAsia="Cambria Math" w:hAnsi="Cambria Math"/>
          <w:w w:val="105"/>
          <w:position w:val="-5"/>
          <w:sz w:val="21"/>
        </w:rPr>
        <w:t>3</w:t>
      </w:r>
      <w:r>
        <w:rPr>
          <w:rFonts w:ascii="Cambria Math" w:eastAsia="Cambria Math" w:hAnsi="Cambria Math"/>
          <w:spacing w:val="26"/>
          <w:w w:val="105"/>
          <w:position w:val="-5"/>
          <w:sz w:val="21"/>
        </w:rPr>
        <w:t xml:space="preserve"> </w:t>
      </w:r>
      <w:r>
        <w:rPr>
          <w:rFonts w:ascii="Cambria Math" w:eastAsia="Cambria Math" w:hAnsi="Cambria Math"/>
          <w:w w:val="105"/>
          <w:sz w:val="30"/>
        </w:rPr>
        <w:t>≥</w:t>
      </w:r>
      <w:r>
        <w:rPr>
          <w:rFonts w:ascii="Cambria Math" w:eastAsia="Cambria Math" w:hAnsi="Cambria Math"/>
          <w:spacing w:val="-6"/>
          <w:w w:val="105"/>
          <w:sz w:val="30"/>
        </w:rPr>
        <w:t xml:space="preserve"> </w:t>
      </w:r>
      <w:r>
        <w:rPr>
          <w:rFonts w:ascii="Cambria Math" w:eastAsia="Cambria Math" w:hAnsi="Cambria Math"/>
          <w:w w:val="105"/>
          <w:sz w:val="30"/>
        </w:rPr>
        <w:t>1</w:t>
      </w:r>
      <w:r>
        <w:rPr>
          <w:rFonts w:ascii="Cambria Math" w:eastAsia="Cambria Math" w:hAnsi="Cambria Math"/>
          <w:spacing w:val="-15"/>
          <w:w w:val="105"/>
          <w:sz w:val="30"/>
        </w:rPr>
        <w:t xml:space="preserve"> </w:t>
      </w:r>
      <w:r>
        <w:rPr>
          <w:rFonts w:ascii="Cambria Math" w:eastAsia="Cambria Math" w:hAnsi="Cambria Math"/>
          <w:spacing w:val="-10"/>
          <w:w w:val="105"/>
          <w:sz w:val="30"/>
        </w:rPr>
        <w:t>,</w:t>
      </w:r>
    </w:p>
    <w:p w:rsidR="00921BFB" w:rsidRDefault="00A00283">
      <w:pPr>
        <w:pStyle w:val="a3"/>
        <w:tabs>
          <w:tab w:val="left" w:pos="4756"/>
        </w:tabs>
        <w:spacing w:line="428" w:lineRule="exact"/>
        <w:ind w:left="3662"/>
      </w:pPr>
      <w:r>
        <w:rPr>
          <w:rFonts w:ascii="Cambria Math" w:eastAsia="Cambria Math" w:hAnsi="Cambria Math"/>
        </w:rPr>
        <w:t>𝑡</w:t>
      </w:r>
      <w:r>
        <w:rPr>
          <w:rFonts w:ascii="Cambria Math" w:eastAsia="Cambria Math" w:hAnsi="Cambria Math"/>
          <w:position w:val="-5"/>
          <w:sz w:val="21"/>
        </w:rPr>
        <w:t>𝑖</w:t>
      </w:r>
      <w:r>
        <w:rPr>
          <w:rFonts w:ascii="Cambria Math" w:eastAsia="Cambria Math" w:hAnsi="Cambria Math"/>
          <w:spacing w:val="58"/>
          <w:position w:val="-5"/>
          <w:sz w:val="2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5"/>
        </w:rPr>
        <w:t>0,</w:t>
      </w:r>
      <w:r>
        <w:rPr>
          <w:rFonts w:ascii="Cambria Math" w:eastAsia="Cambria Math" w:hAnsi="Cambria Math"/>
        </w:rPr>
        <w:tab/>
        <w:t>𝑖</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131"/>
          <w:position w:val="6"/>
        </w:rPr>
        <w:t>̅</w:t>
      </w:r>
      <w:r>
        <w:rPr>
          <w:rFonts w:ascii="Cambria Math" w:eastAsia="Cambria Math" w:hAnsi="Cambria Math"/>
          <w:spacing w:val="-91"/>
        </w:rPr>
        <w:t>1</w:t>
      </w:r>
      <w:r>
        <w:rPr>
          <w:rFonts w:ascii="Cambria Math" w:eastAsia="Cambria Math" w:hAnsi="Cambria Math"/>
          <w:spacing w:val="-49"/>
          <w:position w:val="6"/>
        </w:rPr>
        <w:t>̅</w:t>
      </w:r>
      <w:r>
        <w:rPr>
          <w:rFonts w:ascii="Cambria Math" w:eastAsia="Cambria Math" w:hAnsi="Cambria Math"/>
          <w:spacing w:val="-121"/>
          <w:position w:val="6"/>
        </w:rPr>
        <w:t>̅</w:t>
      </w:r>
      <w:r>
        <w:rPr>
          <w:rFonts w:ascii="Cambria Math" w:eastAsia="Cambria Math" w:hAnsi="Cambria Math"/>
          <w:spacing w:val="5"/>
        </w:rPr>
        <w:t>,</w:t>
      </w:r>
      <w:r>
        <w:rPr>
          <w:rFonts w:ascii="Cambria Math" w:eastAsia="Cambria Math" w:hAnsi="Cambria Math"/>
          <w:spacing w:val="-87"/>
          <w:position w:val="6"/>
        </w:rPr>
        <w:t>̅</w:t>
      </w:r>
      <w:r>
        <w:rPr>
          <w:rFonts w:ascii="Cambria Math" w:eastAsia="Cambria Math" w:hAnsi="Cambria Math"/>
          <w:spacing w:val="-129"/>
        </w:rPr>
        <w:t>3</w:t>
      </w:r>
      <w:r>
        <w:rPr>
          <w:rFonts w:ascii="Cambria Math" w:eastAsia="Cambria Math" w:hAnsi="Cambria Math"/>
          <w:position w:val="6"/>
        </w:rPr>
        <w:t>̅</w:t>
      </w:r>
      <w:r>
        <w:rPr>
          <w:rFonts w:ascii="Cambria Math" w:eastAsia="Cambria Math" w:hAnsi="Cambria Math"/>
          <w:spacing w:val="10"/>
          <w:position w:val="6"/>
        </w:rPr>
        <w:t xml:space="preserve"> </w:t>
      </w:r>
      <w:r>
        <w:rPr>
          <w:spacing w:val="-10"/>
        </w:rPr>
        <w:t>.</w:t>
      </w:r>
    </w:p>
    <w:p w:rsidR="00921BFB" w:rsidRDefault="00A00283">
      <w:pPr>
        <w:pStyle w:val="a3"/>
        <w:spacing w:line="334" w:lineRule="exact"/>
        <w:ind w:left="0" w:right="445"/>
        <w:jc w:val="right"/>
      </w:pPr>
      <w:r>
        <w:br w:type="column"/>
      </w:r>
      <w:r>
        <w:rPr>
          <w:spacing w:val="-2"/>
        </w:rPr>
        <w:t>(6.20)</w:t>
      </w:r>
    </w:p>
    <w:p w:rsidR="00921BFB" w:rsidRDefault="00921BFB">
      <w:pPr>
        <w:spacing w:line="334" w:lineRule="exact"/>
        <w:jc w:val="right"/>
        <w:sectPr w:rsidR="00921BFB">
          <w:type w:val="continuous"/>
          <w:pgSz w:w="11900" w:h="16840"/>
          <w:pgMar w:top="1620" w:right="960" w:bottom="280" w:left="1200" w:header="0" w:footer="1133" w:gutter="0"/>
          <w:cols w:num="2" w:space="720" w:equalWidth="0">
            <w:col w:w="6091" w:space="40"/>
            <w:col w:w="3609"/>
          </w:cols>
        </w:sectPr>
      </w:pPr>
    </w:p>
    <w:p w:rsidR="00921BFB" w:rsidRDefault="00A00283">
      <w:pPr>
        <w:pStyle w:val="a3"/>
        <w:spacing w:before="28" w:line="288" w:lineRule="auto"/>
        <w:ind w:firstLine="710"/>
      </w:pPr>
      <w:r>
        <w:t>Для</w:t>
      </w:r>
      <w:r>
        <w:rPr>
          <w:spacing w:val="40"/>
        </w:rPr>
        <w:t xml:space="preserve"> </w:t>
      </w:r>
      <w:r>
        <w:t>нахождения</w:t>
      </w:r>
      <w:r>
        <w:rPr>
          <w:spacing w:val="40"/>
        </w:rPr>
        <w:t xml:space="preserve"> </w:t>
      </w:r>
      <w:r>
        <w:t>оптимальной</w:t>
      </w:r>
      <w:r>
        <w:rPr>
          <w:spacing w:val="40"/>
        </w:rPr>
        <w:t xml:space="preserve"> </w:t>
      </w:r>
      <w:r>
        <w:t>стратегии</w:t>
      </w:r>
      <w:r>
        <w:rPr>
          <w:spacing w:val="40"/>
        </w:rPr>
        <w:t xml:space="preserve"> </w:t>
      </w:r>
      <w:r>
        <w:t>игрока</w:t>
      </w:r>
      <w:r>
        <w:rPr>
          <w:spacing w:val="40"/>
        </w:rPr>
        <w:t xml:space="preserve"> </w:t>
      </w:r>
      <w:r>
        <w:rPr>
          <w:b/>
          <w:i/>
        </w:rPr>
        <w:t>В</w:t>
      </w:r>
      <w:r>
        <w:rPr>
          <w:b/>
          <w:i/>
          <w:spacing w:val="40"/>
        </w:rPr>
        <w:t xml:space="preserve"> </w:t>
      </w:r>
      <w:r>
        <w:t>имеем</w:t>
      </w:r>
      <w:r>
        <w:rPr>
          <w:spacing w:val="40"/>
        </w:rPr>
        <w:t xml:space="preserve"> </w:t>
      </w:r>
      <w:r>
        <w:t>сле- дующую задачу линейного программирования:</w:t>
      </w:r>
    </w:p>
    <w:p w:rsidR="00921BFB" w:rsidRDefault="00A00283">
      <w:pPr>
        <w:spacing w:line="219" w:lineRule="exact"/>
        <w:ind w:left="3129"/>
        <w:rPr>
          <w:rFonts w:ascii="Cambria Math"/>
          <w:sz w:val="21"/>
        </w:rPr>
      </w:pPr>
      <w:r>
        <w:rPr>
          <w:rFonts w:ascii="Cambria Math"/>
          <w:spacing w:val="-10"/>
          <w:w w:val="105"/>
          <w:sz w:val="21"/>
        </w:rPr>
        <w:t>4</w:t>
      </w:r>
    </w:p>
    <w:p w:rsidR="00921BFB" w:rsidRDefault="00921BFB">
      <w:pPr>
        <w:spacing w:line="219" w:lineRule="exact"/>
        <w:rPr>
          <w:rFonts w:ascii="Cambria Math"/>
          <w:sz w:val="21"/>
        </w:rPr>
        <w:sectPr w:rsidR="00921BFB">
          <w:type w:val="continuous"/>
          <w:pgSz w:w="11900" w:h="16840"/>
          <w:pgMar w:top="1620" w:right="960" w:bottom="280" w:left="1200" w:header="0" w:footer="1133" w:gutter="0"/>
          <w:cols w:space="720"/>
        </w:sectPr>
      </w:pPr>
    </w:p>
    <w:p w:rsidR="00921BFB" w:rsidRDefault="00A00283">
      <w:pPr>
        <w:spacing w:before="59"/>
        <w:ind w:left="1996"/>
        <w:rPr>
          <w:rFonts w:ascii="Cambria Math" w:eastAsia="Cambria Math" w:hAnsi="Cambria Math"/>
          <w:sz w:val="21"/>
        </w:rPr>
      </w:pPr>
      <w:r>
        <w:rPr>
          <w:rFonts w:ascii="Cambria Math" w:eastAsia="Cambria Math" w:hAnsi="Cambria Math"/>
          <w:w w:val="110"/>
          <w:sz w:val="30"/>
        </w:rPr>
        <w:t>𝑍</w:t>
      </w:r>
      <w:r>
        <w:rPr>
          <w:rFonts w:ascii="Cambria Math" w:eastAsia="Cambria Math" w:hAnsi="Cambria Math"/>
          <w:w w:val="110"/>
          <w:position w:val="2"/>
          <w:sz w:val="30"/>
        </w:rPr>
        <w:t>(</w:t>
      </w:r>
      <w:r>
        <w:rPr>
          <w:rFonts w:ascii="Cambria Math" w:eastAsia="Cambria Math" w:hAnsi="Cambria Math"/>
          <w:w w:val="110"/>
          <w:sz w:val="30"/>
        </w:rPr>
        <w:t>𝑆</w:t>
      </w:r>
      <w:r>
        <w:rPr>
          <w:rFonts w:ascii="Cambria Math" w:eastAsia="Cambria Math" w:hAnsi="Cambria Math"/>
          <w:w w:val="110"/>
          <w:position w:val="6"/>
          <w:sz w:val="30"/>
        </w:rPr>
        <w:t>̅</w:t>
      </w:r>
      <w:r>
        <w:rPr>
          <w:rFonts w:ascii="Cambria Math" w:eastAsia="Cambria Math" w:hAnsi="Cambria Math"/>
          <w:w w:val="110"/>
          <w:position w:val="2"/>
          <w:sz w:val="30"/>
        </w:rPr>
        <w:t xml:space="preserve">) </w:t>
      </w:r>
      <w:r>
        <w:rPr>
          <w:rFonts w:ascii="Cambria Math" w:eastAsia="Cambria Math" w:hAnsi="Cambria Math"/>
          <w:w w:val="110"/>
          <w:sz w:val="30"/>
        </w:rPr>
        <w:t xml:space="preserve">= </w:t>
      </w:r>
      <w:r>
        <w:rPr>
          <w:rFonts w:ascii="Cambria Math" w:eastAsia="Cambria Math" w:hAnsi="Cambria Math"/>
          <w:w w:val="165"/>
          <w:sz w:val="30"/>
        </w:rPr>
        <w:t xml:space="preserve">∑ </w:t>
      </w:r>
      <w:r>
        <w:rPr>
          <w:rFonts w:ascii="Cambria Math" w:eastAsia="Cambria Math" w:hAnsi="Cambria Math"/>
          <w:spacing w:val="-107"/>
          <w:w w:val="110"/>
          <w:sz w:val="30"/>
        </w:rPr>
        <w:t>𝑠</w:t>
      </w:r>
      <w:r>
        <w:rPr>
          <w:rFonts w:ascii="Cambria Math" w:eastAsia="Cambria Math" w:hAnsi="Cambria Math"/>
          <w:spacing w:val="-107"/>
          <w:w w:val="110"/>
          <w:position w:val="-5"/>
          <w:sz w:val="21"/>
        </w:rPr>
        <w:t>𝑖</w:t>
      </w:r>
    </w:p>
    <w:p w:rsidR="00921BFB" w:rsidRDefault="00A00283">
      <w:pPr>
        <w:spacing w:before="73"/>
        <w:ind w:right="261"/>
        <w:jc w:val="right"/>
        <w:rPr>
          <w:rFonts w:ascii="Cambria Math"/>
          <w:sz w:val="21"/>
        </w:rPr>
      </w:pPr>
      <w:r>
        <w:rPr>
          <w:rFonts w:ascii="Cambria Math"/>
          <w:spacing w:val="-5"/>
          <w:w w:val="125"/>
          <w:sz w:val="21"/>
        </w:rPr>
        <w:t>j=1</w:t>
      </w:r>
    </w:p>
    <w:p w:rsidR="00921BFB" w:rsidRDefault="00A00283">
      <w:pPr>
        <w:tabs>
          <w:tab w:val="left" w:pos="2708"/>
          <w:tab w:val="left" w:pos="3173"/>
        </w:tabs>
        <w:spacing w:before="119"/>
        <w:ind w:left="63"/>
        <w:rPr>
          <w:rFonts w:ascii="Cambria Math" w:eastAsia="Cambria Math" w:hAnsi="Cambria Math"/>
          <w:sz w:val="30"/>
        </w:rPr>
      </w:pPr>
      <w:r>
        <w:br w:type="column"/>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𝑠</w:t>
      </w:r>
      <w:r>
        <w:rPr>
          <w:rFonts w:ascii="Cambria Math" w:eastAsia="Cambria Math" w:hAnsi="Cambria Math"/>
          <w:position w:val="-5"/>
          <w:sz w:val="21"/>
        </w:rPr>
        <w:t>1</w:t>
      </w:r>
      <w:r>
        <w:rPr>
          <w:rFonts w:ascii="Cambria Math" w:eastAsia="Cambria Math" w:hAnsi="Cambria Math"/>
          <w:spacing w:val="29"/>
          <w:position w:val="-5"/>
          <w:sz w:val="21"/>
        </w:rPr>
        <w:t xml:space="preserve"> </w:t>
      </w:r>
      <w:r>
        <w:rPr>
          <w:rFonts w:ascii="Cambria Math" w:eastAsia="Cambria Math" w:hAnsi="Cambria Math"/>
          <w:sz w:val="30"/>
        </w:rPr>
        <w:t>+</w:t>
      </w:r>
      <w:r>
        <w:rPr>
          <w:rFonts w:ascii="Cambria Math" w:eastAsia="Cambria Math" w:hAnsi="Cambria Math"/>
          <w:spacing w:val="-6"/>
          <w:sz w:val="30"/>
        </w:rPr>
        <w:t xml:space="preserve"> </w:t>
      </w:r>
      <w:r>
        <w:rPr>
          <w:rFonts w:ascii="Cambria Math" w:eastAsia="Cambria Math" w:hAnsi="Cambria Math"/>
          <w:sz w:val="30"/>
        </w:rPr>
        <w:t>𝑠</w:t>
      </w:r>
      <w:r>
        <w:rPr>
          <w:rFonts w:ascii="Cambria Math" w:eastAsia="Cambria Math" w:hAnsi="Cambria Math"/>
          <w:position w:val="-5"/>
          <w:sz w:val="21"/>
        </w:rPr>
        <w:t>2</w:t>
      </w:r>
      <w:r>
        <w:rPr>
          <w:rFonts w:ascii="Cambria Math" w:eastAsia="Cambria Math" w:hAnsi="Cambria Math"/>
          <w:spacing w:val="29"/>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𝑠</w:t>
      </w:r>
      <w:r>
        <w:rPr>
          <w:rFonts w:ascii="Cambria Math" w:eastAsia="Cambria Math" w:hAnsi="Cambria Math"/>
          <w:position w:val="-5"/>
          <w:sz w:val="21"/>
        </w:rPr>
        <w:t>3</w:t>
      </w:r>
      <w:r>
        <w:rPr>
          <w:rFonts w:ascii="Cambria Math" w:eastAsia="Cambria Math" w:hAnsi="Cambria Math"/>
          <w:spacing w:val="29"/>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𝑠</w:t>
      </w:r>
      <w:r>
        <w:rPr>
          <w:rFonts w:ascii="Cambria Math" w:eastAsia="Cambria Math" w:hAnsi="Cambria Math"/>
          <w:spacing w:val="-5"/>
          <w:position w:val="-5"/>
          <w:sz w:val="21"/>
        </w:rPr>
        <w:t>4</w:t>
      </w:r>
      <w:r>
        <w:rPr>
          <w:rFonts w:ascii="Cambria Math" w:eastAsia="Cambria Math" w:hAnsi="Cambria Math"/>
          <w:position w:val="-5"/>
          <w:sz w:val="21"/>
        </w:rPr>
        <w:tab/>
      </w:r>
      <w:r>
        <w:rPr>
          <w:rFonts w:ascii="Cambria Math" w:eastAsia="Cambria Math" w:hAnsi="Cambria Math"/>
          <w:spacing w:val="-10"/>
          <w:sz w:val="30"/>
        </w:rPr>
        <w:t>→</w:t>
      </w:r>
      <w:r>
        <w:rPr>
          <w:rFonts w:ascii="Cambria Math" w:eastAsia="Cambria Math" w:hAnsi="Cambria Math"/>
          <w:sz w:val="30"/>
        </w:rPr>
        <w:tab/>
      </w:r>
      <w:r>
        <w:rPr>
          <w:rFonts w:ascii="Cambria Math" w:eastAsia="Cambria Math" w:hAnsi="Cambria Math"/>
          <w:spacing w:val="-4"/>
          <w:sz w:val="30"/>
        </w:rPr>
        <w:t>𝑚𝑎𝑥.</w:t>
      </w:r>
    </w:p>
    <w:p w:rsidR="00921BFB" w:rsidRDefault="00921BFB">
      <w:pPr>
        <w:rPr>
          <w:rFonts w:ascii="Cambria Math" w:eastAsia="Cambria Math" w:hAnsi="Cambria Math"/>
          <w:sz w:val="30"/>
        </w:rPr>
        <w:sectPr w:rsidR="00921BFB">
          <w:type w:val="continuous"/>
          <w:pgSz w:w="11900" w:h="16840"/>
          <w:pgMar w:top="1620" w:right="960" w:bottom="280" w:left="1200" w:header="0" w:footer="1133" w:gutter="0"/>
          <w:cols w:num="2" w:space="720" w:equalWidth="0">
            <w:col w:w="3641" w:space="40"/>
            <w:col w:w="6059"/>
          </w:cols>
        </w:sectPr>
      </w:pPr>
    </w:p>
    <w:p w:rsidR="00921BFB" w:rsidRDefault="00A00283">
      <w:pPr>
        <w:pStyle w:val="a3"/>
        <w:spacing w:before="71" w:line="290" w:lineRule="auto"/>
        <w:ind w:right="445" w:firstLine="710"/>
        <w:jc w:val="both"/>
      </w:pPr>
      <w:r>
        <w:t>Матрица ограничений (6.16) для второго игрока в общем виде записывается как:</w:t>
      </w:r>
    </w:p>
    <w:p w:rsidR="00921BFB" w:rsidRDefault="00A00283">
      <w:pPr>
        <w:pStyle w:val="a3"/>
        <w:spacing w:before="9"/>
        <w:ind w:left="0"/>
        <w:rPr>
          <w:sz w:val="7"/>
        </w:rPr>
      </w:pPr>
      <w:r>
        <w:rPr>
          <w:noProof/>
          <w:lang w:eastAsia="ru-RU"/>
        </w:rPr>
        <w:drawing>
          <wp:anchor distT="0" distB="0" distL="0" distR="0" simplePos="0" relativeHeight="487971840" behindDoc="1" locked="0" layoutInCell="1" allowOverlap="1">
            <wp:simplePos x="0" y="0"/>
            <wp:positionH relativeFrom="page">
              <wp:posOffset>2542053</wp:posOffset>
            </wp:positionH>
            <wp:positionV relativeFrom="paragraph">
              <wp:posOffset>72140</wp:posOffset>
            </wp:positionV>
            <wp:extent cx="2557185" cy="821435"/>
            <wp:effectExtent l="0" t="0" r="0" b="0"/>
            <wp:wrapTopAndBottom/>
            <wp:docPr id="1742" name="Image 1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 name="Image 1742"/>
                    <pic:cNvPicPr/>
                  </pic:nvPicPr>
                  <pic:blipFill>
                    <a:blip r:embed="rId239" cstate="print"/>
                    <a:stretch>
                      <a:fillRect/>
                    </a:stretch>
                  </pic:blipFill>
                  <pic:spPr>
                    <a:xfrm>
                      <a:off x="0" y="0"/>
                      <a:ext cx="2557185" cy="821435"/>
                    </a:xfrm>
                    <a:prstGeom prst="rect">
                      <a:avLst/>
                    </a:prstGeom>
                  </pic:spPr>
                </pic:pic>
              </a:graphicData>
            </a:graphic>
          </wp:anchor>
        </w:drawing>
      </w:r>
    </w:p>
    <w:p w:rsidR="00921BFB" w:rsidRDefault="00A00283">
      <w:pPr>
        <w:pStyle w:val="a3"/>
        <w:spacing w:before="139"/>
        <w:ind w:left="926"/>
        <w:jc w:val="both"/>
      </w:pPr>
      <w:r>
        <w:t>Для</w:t>
      </w:r>
      <w:r>
        <w:rPr>
          <w:spacing w:val="-7"/>
        </w:rPr>
        <w:t xml:space="preserve"> </w:t>
      </w:r>
      <w:r>
        <w:t>данной</w:t>
      </w:r>
      <w:r>
        <w:rPr>
          <w:spacing w:val="-5"/>
        </w:rPr>
        <w:t xml:space="preserve"> </w:t>
      </w:r>
      <w:r>
        <w:t>задачи</w:t>
      </w:r>
      <w:r>
        <w:rPr>
          <w:spacing w:val="-9"/>
        </w:rPr>
        <w:t xml:space="preserve"> </w:t>
      </w:r>
      <w:r>
        <w:t>она</w:t>
      </w:r>
      <w:r>
        <w:rPr>
          <w:spacing w:val="-10"/>
        </w:rPr>
        <w:t xml:space="preserve"> </w:t>
      </w:r>
      <w:r>
        <w:t>запишется</w:t>
      </w:r>
      <w:r>
        <w:rPr>
          <w:spacing w:val="-10"/>
        </w:rPr>
        <w:t xml:space="preserve"> </w:t>
      </w:r>
      <w:r>
        <w:rPr>
          <w:spacing w:val="-4"/>
        </w:rPr>
        <w:t>как:</w:t>
      </w:r>
    </w:p>
    <w:p w:rsidR="00921BFB" w:rsidRDefault="00A00283">
      <w:pPr>
        <w:pStyle w:val="a3"/>
        <w:spacing w:before="8"/>
        <w:ind w:left="0"/>
        <w:rPr>
          <w:sz w:val="12"/>
        </w:rPr>
      </w:pPr>
      <w:r>
        <w:rPr>
          <w:noProof/>
          <w:lang w:eastAsia="ru-RU"/>
        </w:rPr>
        <w:drawing>
          <wp:anchor distT="0" distB="0" distL="0" distR="0" simplePos="0" relativeHeight="487972352" behindDoc="1" locked="0" layoutInCell="1" allowOverlap="1">
            <wp:simplePos x="0" y="0"/>
            <wp:positionH relativeFrom="page">
              <wp:posOffset>2408848</wp:posOffset>
            </wp:positionH>
            <wp:positionV relativeFrom="paragraph">
              <wp:posOffset>108286</wp:posOffset>
            </wp:positionV>
            <wp:extent cx="2840961" cy="716660"/>
            <wp:effectExtent l="0" t="0" r="0" b="0"/>
            <wp:wrapTopAndBottom/>
            <wp:docPr id="1743" name="Image 1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 name="Image 1743"/>
                    <pic:cNvPicPr/>
                  </pic:nvPicPr>
                  <pic:blipFill>
                    <a:blip r:embed="rId240" cstate="print"/>
                    <a:stretch>
                      <a:fillRect/>
                    </a:stretch>
                  </pic:blipFill>
                  <pic:spPr>
                    <a:xfrm>
                      <a:off x="0" y="0"/>
                      <a:ext cx="2840961" cy="716660"/>
                    </a:xfrm>
                    <a:prstGeom prst="rect">
                      <a:avLst/>
                    </a:prstGeom>
                  </pic:spPr>
                </pic:pic>
              </a:graphicData>
            </a:graphic>
          </wp:anchor>
        </w:drawing>
      </w:r>
    </w:p>
    <w:p w:rsidR="00921BFB" w:rsidRDefault="00A00283">
      <w:pPr>
        <w:pStyle w:val="a3"/>
        <w:spacing w:before="45" w:line="288" w:lineRule="auto"/>
        <w:ind w:right="451" w:firstLine="710"/>
        <w:jc w:val="both"/>
      </w:pPr>
      <w:r>
        <w:t>Подставив значения соответствующих коэффициентов нашей конкретной задачи, получим:</w:t>
      </w:r>
    </w:p>
    <w:p w:rsidR="00921BFB" w:rsidRDefault="00A00283">
      <w:pPr>
        <w:pStyle w:val="a3"/>
        <w:spacing w:before="6"/>
        <w:ind w:left="0"/>
        <w:rPr>
          <w:sz w:val="5"/>
        </w:rPr>
      </w:pPr>
      <w:r>
        <w:rPr>
          <w:noProof/>
          <w:lang w:eastAsia="ru-RU"/>
        </w:rPr>
        <w:drawing>
          <wp:anchor distT="0" distB="0" distL="0" distR="0" simplePos="0" relativeHeight="487972864" behindDoc="1" locked="0" layoutInCell="1" allowOverlap="1">
            <wp:simplePos x="0" y="0"/>
            <wp:positionH relativeFrom="page">
              <wp:posOffset>2688385</wp:posOffset>
            </wp:positionH>
            <wp:positionV relativeFrom="paragraph">
              <wp:posOffset>55859</wp:posOffset>
            </wp:positionV>
            <wp:extent cx="3979225" cy="896874"/>
            <wp:effectExtent l="0" t="0" r="0" b="0"/>
            <wp:wrapTopAndBottom/>
            <wp:docPr id="1744" name="Image 1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4" name="Image 1744"/>
                    <pic:cNvPicPr/>
                  </pic:nvPicPr>
                  <pic:blipFill>
                    <a:blip r:embed="rId241" cstate="print"/>
                    <a:stretch>
                      <a:fillRect/>
                    </a:stretch>
                  </pic:blipFill>
                  <pic:spPr>
                    <a:xfrm>
                      <a:off x="0" y="0"/>
                      <a:ext cx="3979225" cy="896874"/>
                    </a:xfrm>
                    <a:prstGeom prst="rect">
                      <a:avLst/>
                    </a:prstGeom>
                  </pic:spPr>
                </pic:pic>
              </a:graphicData>
            </a:graphic>
          </wp:anchor>
        </w:drawing>
      </w:r>
    </w:p>
    <w:p w:rsidR="00921BFB" w:rsidRDefault="00A00283">
      <w:pPr>
        <w:pStyle w:val="a3"/>
        <w:spacing w:before="110" w:line="252" w:lineRule="auto"/>
        <w:ind w:right="449" w:firstLine="710"/>
        <w:jc w:val="both"/>
      </w:pPr>
      <w:r>
        <w:t>Так как число переменных больше 2, то графическим способом эти задачи линейного программирования решить невозможно. Необ- ходимо воспользоваться симплекс-методом. Но он также очень гро- моздок, тем более что в последней задаче имеем 7 ограничений, сле- довательно, необходимо и семь переменных.</w:t>
      </w:r>
    </w:p>
    <w:p w:rsidR="00921BFB" w:rsidRDefault="00A00283">
      <w:pPr>
        <w:pStyle w:val="a3"/>
        <w:spacing w:line="343" w:lineRule="exact"/>
        <w:ind w:left="926"/>
        <w:jc w:val="both"/>
      </w:pPr>
      <w:r>
        <w:t>Проще</w:t>
      </w:r>
      <w:r>
        <w:rPr>
          <w:spacing w:val="-7"/>
        </w:rPr>
        <w:t xml:space="preserve"> </w:t>
      </w:r>
      <w:r>
        <w:t>всего</w:t>
      </w:r>
      <w:r>
        <w:rPr>
          <w:spacing w:val="-11"/>
        </w:rPr>
        <w:t xml:space="preserve"> </w:t>
      </w:r>
      <w:r>
        <w:t>получить</w:t>
      </w:r>
      <w:r>
        <w:rPr>
          <w:spacing w:val="-9"/>
        </w:rPr>
        <w:t xml:space="preserve"> </w:t>
      </w:r>
      <w:r>
        <w:t>решение</w:t>
      </w:r>
      <w:r>
        <w:rPr>
          <w:spacing w:val="-6"/>
        </w:rPr>
        <w:t xml:space="preserve"> </w:t>
      </w:r>
      <w:r>
        <w:t>в</w:t>
      </w:r>
      <w:r>
        <w:rPr>
          <w:spacing w:val="-9"/>
        </w:rPr>
        <w:t xml:space="preserve"> </w:t>
      </w:r>
      <w:r>
        <w:rPr>
          <w:spacing w:val="-2"/>
        </w:rPr>
        <w:t>Excel.</w:t>
      </w:r>
    </w:p>
    <w:p w:rsidR="00921BFB" w:rsidRDefault="00A00283">
      <w:pPr>
        <w:pStyle w:val="a3"/>
        <w:spacing w:before="20" w:line="249" w:lineRule="auto"/>
        <w:ind w:right="560" w:firstLine="710"/>
        <w:jc w:val="both"/>
      </w:pPr>
      <w:r>
        <w:t>Запишем</w:t>
      </w:r>
      <w:r>
        <w:rPr>
          <w:spacing w:val="-2"/>
        </w:rPr>
        <w:t xml:space="preserve"> </w:t>
      </w:r>
      <w:r>
        <w:t>условие</w:t>
      </w:r>
      <w:r>
        <w:rPr>
          <w:spacing w:val="-7"/>
        </w:rPr>
        <w:t xml:space="preserve"> </w:t>
      </w:r>
      <w:r>
        <w:t>задачи</w:t>
      </w:r>
      <w:r>
        <w:rPr>
          <w:spacing w:val="-2"/>
        </w:rPr>
        <w:t xml:space="preserve"> </w:t>
      </w:r>
      <w:r>
        <w:t>линейного</w:t>
      </w:r>
      <w:r>
        <w:rPr>
          <w:spacing w:val="-9"/>
        </w:rPr>
        <w:t xml:space="preserve"> </w:t>
      </w:r>
      <w:r>
        <w:t>программирования</w:t>
      </w:r>
      <w:r>
        <w:rPr>
          <w:spacing w:val="-8"/>
        </w:rPr>
        <w:t xml:space="preserve"> </w:t>
      </w:r>
      <w:r>
        <w:t>для</w:t>
      </w:r>
      <w:r>
        <w:rPr>
          <w:spacing w:val="-7"/>
        </w:rPr>
        <w:t xml:space="preserve"> </w:t>
      </w:r>
      <w:r>
        <w:t>пер- вого игрока в Excel, как показано на рис. 6.6</w:t>
      </w:r>
    </w:p>
    <w:p w:rsidR="00921BFB" w:rsidRDefault="00A00283">
      <w:pPr>
        <w:pStyle w:val="a3"/>
        <w:spacing w:before="11"/>
        <w:ind w:left="0"/>
        <w:rPr>
          <w:sz w:val="9"/>
        </w:rPr>
      </w:pPr>
      <w:r>
        <w:rPr>
          <w:noProof/>
          <w:lang w:eastAsia="ru-RU"/>
        </w:rPr>
        <w:drawing>
          <wp:anchor distT="0" distB="0" distL="0" distR="0" simplePos="0" relativeHeight="487973376" behindDoc="1" locked="0" layoutInCell="1" allowOverlap="1">
            <wp:simplePos x="0" y="0"/>
            <wp:positionH relativeFrom="page">
              <wp:posOffset>1889760</wp:posOffset>
            </wp:positionH>
            <wp:positionV relativeFrom="paragraph">
              <wp:posOffset>88173</wp:posOffset>
            </wp:positionV>
            <wp:extent cx="3803904" cy="1831848"/>
            <wp:effectExtent l="0" t="0" r="0" b="0"/>
            <wp:wrapTopAndBottom/>
            <wp:docPr id="1745" name="Image 1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 name="Image 1745"/>
                    <pic:cNvPicPr/>
                  </pic:nvPicPr>
                  <pic:blipFill>
                    <a:blip r:embed="rId242" cstate="print"/>
                    <a:stretch>
                      <a:fillRect/>
                    </a:stretch>
                  </pic:blipFill>
                  <pic:spPr>
                    <a:xfrm>
                      <a:off x="0" y="0"/>
                      <a:ext cx="3803904" cy="1831848"/>
                    </a:xfrm>
                    <a:prstGeom prst="rect">
                      <a:avLst/>
                    </a:prstGeom>
                  </pic:spPr>
                </pic:pic>
              </a:graphicData>
            </a:graphic>
          </wp:anchor>
        </w:drawing>
      </w:r>
    </w:p>
    <w:p w:rsidR="00921BFB" w:rsidRDefault="00A00283">
      <w:pPr>
        <w:spacing w:before="16"/>
        <w:ind w:left="2788"/>
        <w:rPr>
          <w:sz w:val="26"/>
        </w:rPr>
      </w:pPr>
      <w:r>
        <w:rPr>
          <w:sz w:val="26"/>
        </w:rPr>
        <w:t>Рис.</w:t>
      </w:r>
      <w:r>
        <w:rPr>
          <w:spacing w:val="-5"/>
          <w:sz w:val="26"/>
        </w:rPr>
        <w:t xml:space="preserve"> </w:t>
      </w:r>
      <w:r>
        <w:rPr>
          <w:sz w:val="26"/>
        </w:rPr>
        <w:t>6.6.</w:t>
      </w:r>
      <w:r>
        <w:rPr>
          <w:spacing w:val="-4"/>
          <w:sz w:val="26"/>
        </w:rPr>
        <w:t xml:space="preserve"> </w:t>
      </w:r>
      <w:r>
        <w:rPr>
          <w:sz w:val="26"/>
        </w:rPr>
        <w:t>Постановка</w:t>
      </w:r>
      <w:r>
        <w:rPr>
          <w:spacing w:val="-10"/>
          <w:sz w:val="26"/>
        </w:rPr>
        <w:t xml:space="preserve"> </w:t>
      </w:r>
      <w:r>
        <w:rPr>
          <w:sz w:val="26"/>
        </w:rPr>
        <w:t>задачи</w:t>
      </w:r>
      <w:r>
        <w:rPr>
          <w:spacing w:val="-6"/>
          <w:sz w:val="26"/>
        </w:rPr>
        <w:t xml:space="preserve"> </w:t>
      </w:r>
      <w:r>
        <w:rPr>
          <w:sz w:val="26"/>
        </w:rPr>
        <w:t>в</w:t>
      </w:r>
      <w:r>
        <w:rPr>
          <w:spacing w:val="-5"/>
          <w:sz w:val="26"/>
        </w:rPr>
        <w:t xml:space="preserve"> </w:t>
      </w:r>
      <w:r>
        <w:rPr>
          <w:spacing w:val="-2"/>
          <w:sz w:val="26"/>
        </w:rPr>
        <w:t>Excel</w:t>
      </w:r>
    </w:p>
    <w:p w:rsidR="00921BFB" w:rsidRDefault="00A00283">
      <w:pPr>
        <w:pStyle w:val="a3"/>
        <w:spacing w:before="33" w:line="264" w:lineRule="auto"/>
        <w:ind w:firstLine="710"/>
      </w:pPr>
      <w:r>
        <w:t>Здесь записано условие нашей задачи: запас всех ресурсов везде одинаков</w:t>
      </w:r>
      <w:r>
        <w:rPr>
          <w:spacing w:val="29"/>
        </w:rPr>
        <w:t xml:space="preserve"> </w:t>
      </w:r>
      <w:r>
        <w:t>и</w:t>
      </w:r>
      <w:r>
        <w:rPr>
          <w:spacing w:val="35"/>
        </w:rPr>
        <w:t xml:space="preserve"> </w:t>
      </w:r>
      <w:r>
        <w:t>равен</w:t>
      </w:r>
      <w:r>
        <w:rPr>
          <w:spacing w:val="35"/>
        </w:rPr>
        <w:t xml:space="preserve"> </w:t>
      </w:r>
      <w:r>
        <w:t>1,</w:t>
      </w:r>
      <w:r>
        <w:rPr>
          <w:spacing w:val="34"/>
        </w:rPr>
        <w:t xml:space="preserve"> </w:t>
      </w:r>
      <w:r>
        <w:t>система</w:t>
      </w:r>
      <w:r>
        <w:rPr>
          <w:spacing w:val="34"/>
        </w:rPr>
        <w:t xml:space="preserve"> </w:t>
      </w:r>
      <w:r>
        <w:t>ограничений</w:t>
      </w:r>
      <w:r>
        <w:rPr>
          <w:spacing w:val="34"/>
        </w:rPr>
        <w:t xml:space="preserve"> </w:t>
      </w:r>
      <w:r>
        <w:t>взята</w:t>
      </w:r>
      <w:r>
        <w:rPr>
          <w:spacing w:val="29"/>
        </w:rPr>
        <w:t xml:space="preserve"> </w:t>
      </w:r>
      <w:r>
        <w:t>из</w:t>
      </w:r>
      <w:r>
        <w:rPr>
          <w:spacing w:val="34"/>
        </w:rPr>
        <w:t xml:space="preserve"> </w:t>
      </w:r>
      <w:r>
        <w:t>(6.20),</w:t>
      </w:r>
      <w:r>
        <w:rPr>
          <w:spacing w:val="30"/>
        </w:rPr>
        <w:t xml:space="preserve"> </w:t>
      </w:r>
      <w:r>
        <w:t>цены</w:t>
      </w:r>
      <w:r>
        <w:rPr>
          <w:spacing w:val="32"/>
        </w:rPr>
        <w:t xml:space="preserve"> </w:t>
      </w:r>
      <w:r>
        <w:rPr>
          <w:spacing w:val="-4"/>
        </w:rPr>
        <w:t>всех</w:t>
      </w:r>
    </w:p>
    <w:p w:rsidR="00921BFB" w:rsidRDefault="00A00283">
      <w:pPr>
        <w:pStyle w:val="a3"/>
        <w:spacing w:line="344" w:lineRule="exact"/>
      </w:pPr>
      <w:r>
        <w:t>«товаров»</w:t>
      </w:r>
      <w:r>
        <w:rPr>
          <w:spacing w:val="-12"/>
        </w:rPr>
        <w:t xml:space="preserve"> </w:t>
      </w:r>
      <w:r>
        <w:t>одинаковы</w:t>
      </w:r>
      <w:r>
        <w:rPr>
          <w:spacing w:val="-11"/>
        </w:rPr>
        <w:t xml:space="preserve"> </w:t>
      </w:r>
      <w:r>
        <w:t>и</w:t>
      </w:r>
      <w:r>
        <w:rPr>
          <w:spacing w:val="-7"/>
        </w:rPr>
        <w:t xml:space="preserve"> </w:t>
      </w:r>
      <w:r>
        <w:t>равны</w:t>
      </w:r>
      <w:r>
        <w:rPr>
          <w:spacing w:val="-6"/>
        </w:rPr>
        <w:t xml:space="preserve"> </w:t>
      </w:r>
      <w:r>
        <w:rPr>
          <w:spacing w:val="-2"/>
        </w:rPr>
        <w:t>единице.</w:t>
      </w:r>
    </w:p>
    <w:p w:rsidR="00921BFB" w:rsidRDefault="00921BFB">
      <w:pPr>
        <w:spacing w:line="344" w:lineRule="exact"/>
        <w:sectPr w:rsidR="00921BFB">
          <w:pgSz w:w="11900" w:h="16840"/>
          <w:pgMar w:top="1340" w:right="960" w:bottom="1320" w:left="1200" w:header="0" w:footer="1133" w:gutter="0"/>
          <w:cols w:space="720"/>
        </w:sectPr>
      </w:pPr>
    </w:p>
    <w:p w:rsidR="00921BFB" w:rsidRDefault="00A00283">
      <w:pPr>
        <w:pStyle w:val="a3"/>
        <w:spacing w:before="71" w:line="266" w:lineRule="auto"/>
        <w:ind w:right="445" w:firstLine="710"/>
        <w:jc w:val="both"/>
      </w:pPr>
      <w:r>
        <w:t>Значение целевой функции будем записывать в ячейку Е6. Выделяем эту</w:t>
      </w:r>
      <w:r>
        <w:rPr>
          <w:spacing w:val="-2"/>
        </w:rPr>
        <w:t xml:space="preserve"> </w:t>
      </w:r>
      <w:r>
        <w:t>ячейку</w:t>
      </w:r>
      <w:r>
        <w:rPr>
          <w:spacing w:val="-2"/>
        </w:rPr>
        <w:t xml:space="preserve"> </w:t>
      </w:r>
      <w:r>
        <w:t>и нажимаем символ функции</w:t>
      </w:r>
      <w:r>
        <w:rPr>
          <w:spacing w:val="80"/>
          <w:w w:val="150"/>
        </w:rPr>
        <w:t xml:space="preserve"> </w:t>
      </w:r>
      <w:r>
        <w:t>. В выпадающем меню выбираем категорию – Математические и функцию – СУМПРОИЗВ. Нажимаем ОК и в выпадающем меню записываем пе- ремножаемые массивы.</w:t>
      </w:r>
    </w:p>
    <w:p w:rsidR="00921BFB" w:rsidRDefault="00A00283">
      <w:pPr>
        <w:pStyle w:val="a3"/>
        <w:spacing w:line="264" w:lineRule="auto"/>
        <w:ind w:right="450" w:firstLine="710"/>
        <w:jc w:val="both"/>
      </w:pPr>
      <w:r>
        <w:t>В данном случае мы перемножаем массив $B$7:$D$7 (т.е. ячей- ки от В7 до D7, «План»,</w:t>
      </w:r>
      <w:r>
        <w:rPr>
          <w:spacing w:val="40"/>
        </w:rPr>
        <w:t xml:space="preserve"> </w:t>
      </w:r>
      <w:r>
        <w:t>знак $ обозначает, что это постоянные ячей- ки) на массив В6:D6, «Цена», этот массив будет меняться.</w:t>
      </w:r>
    </w:p>
    <w:p w:rsidR="00921BFB" w:rsidRDefault="00A00283">
      <w:pPr>
        <w:pStyle w:val="a3"/>
        <w:spacing w:line="264" w:lineRule="auto"/>
        <w:ind w:right="439" w:firstLine="710"/>
        <w:jc w:val="both"/>
      </w:pPr>
      <w:r>
        <w:t>Пока</w:t>
      </w:r>
      <w:r>
        <w:rPr>
          <w:spacing w:val="-19"/>
        </w:rPr>
        <w:t xml:space="preserve"> </w:t>
      </w:r>
      <w:r>
        <w:t>курсор</w:t>
      </w:r>
      <w:r>
        <w:rPr>
          <w:spacing w:val="-19"/>
        </w:rPr>
        <w:t xml:space="preserve"> </w:t>
      </w:r>
      <w:r>
        <w:t>стоит</w:t>
      </w:r>
      <w:r>
        <w:rPr>
          <w:spacing w:val="-19"/>
        </w:rPr>
        <w:t xml:space="preserve"> </w:t>
      </w:r>
      <w:r>
        <w:t>на</w:t>
      </w:r>
      <w:r>
        <w:rPr>
          <w:spacing w:val="-18"/>
        </w:rPr>
        <w:t xml:space="preserve"> </w:t>
      </w:r>
      <w:r>
        <w:t>целевой</w:t>
      </w:r>
      <w:r>
        <w:rPr>
          <w:spacing w:val="-19"/>
        </w:rPr>
        <w:t xml:space="preserve"> </w:t>
      </w:r>
      <w:r>
        <w:t>ячейке</w:t>
      </w:r>
      <w:r>
        <w:rPr>
          <w:spacing w:val="-19"/>
        </w:rPr>
        <w:t xml:space="preserve"> </w:t>
      </w:r>
      <w:r>
        <w:t>E6,</w:t>
      </w:r>
      <w:r>
        <w:rPr>
          <w:spacing w:val="-19"/>
        </w:rPr>
        <w:t xml:space="preserve"> </w:t>
      </w:r>
      <w:r>
        <w:t>в</w:t>
      </w:r>
      <w:r>
        <w:rPr>
          <w:spacing w:val="-18"/>
        </w:rPr>
        <w:t xml:space="preserve"> </w:t>
      </w:r>
      <w:r>
        <w:t>строке</w:t>
      </w:r>
      <w:r>
        <w:rPr>
          <w:spacing w:val="27"/>
        </w:rPr>
        <w:t xml:space="preserve">  </w:t>
      </w:r>
      <w:r>
        <w:t>высвечивается операция, которая будет совершаться в этой ячейке – СУММПРОИЗВ ($B$7:$D$7;</w:t>
      </w:r>
      <w:r>
        <w:rPr>
          <w:spacing w:val="40"/>
        </w:rPr>
        <w:t xml:space="preserve"> </w:t>
      </w:r>
      <w:r>
        <w:t>B6:D6).</w:t>
      </w:r>
      <w:r>
        <w:rPr>
          <w:spacing w:val="40"/>
        </w:rPr>
        <w:t xml:space="preserve"> </w:t>
      </w:r>
      <w:r>
        <w:t>Так</w:t>
      </w:r>
      <w:r>
        <w:rPr>
          <w:spacing w:val="40"/>
        </w:rPr>
        <w:t xml:space="preserve"> </w:t>
      </w:r>
      <w:r>
        <w:t>как</w:t>
      </w:r>
      <w:r>
        <w:rPr>
          <w:spacing w:val="40"/>
        </w:rPr>
        <w:t xml:space="preserve"> </w:t>
      </w:r>
      <w:r>
        <w:t>результат</w:t>
      </w:r>
      <w:r>
        <w:rPr>
          <w:spacing w:val="40"/>
        </w:rPr>
        <w:t xml:space="preserve"> </w:t>
      </w:r>
      <w:r>
        <w:t>этой</w:t>
      </w:r>
      <w:r>
        <w:rPr>
          <w:spacing w:val="40"/>
        </w:rPr>
        <w:t xml:space="preserve"> </w:t>
      </w:r>
      <w:r>
        <w:t>операции</w:t>
      </w:r>
      <w:r>
        <w:rPr>
          <w:spacing w:val="40"/>
        </w:rPr>
        <w:t xml:space="preserve"> </w:t>
      </w:r>
      <w:r>
        <w:t>равен</w:t>
      </w:r>
      <w:r>
        <w:rPr>
          <w:spacing w:val="40"/>
        </w:rPr>
        <w:t xml:space="preserve"> </w:t>
      </w:r>
      <w:r>
        <w:t xml:space="preserve">нулю </w:t>
      </w:r>
      <w:r>
        <w:rPr>
          <w:spacing w:val="-4"/>
        </w:rPr>
        <w:t>(во</w:t>
      </w:r>
      <w:r>
        <w:rPr>
          <w:spacing w:val="-15"/>
        </w:rPr>
        <w:t xml:space="preserve"> </w:t>
      </w:r>
      <w:r>
        <w:rPr>
          <w:spacing w:val="-4"/>
        </w:rPr>
        <w:t>всех</w:t>
      </w:r>
      <w:r>
        <w:rPr>
          <w:spacing w:val="-14"/>
        </w:rPr>
        <w:t xml:space="preserve"> </w:t>
      </w:r>
      <w:r>
        <w:rPr>
          <w:spacing w:val="-4"/>
        </w:rPr>
        <w:t>перемножаемых</w:t>
      </w:r>
      <w:r>
        <w:rPr>
          <w:spacing w:val="-7"/>
        </w:rPr>
        <w:t xml:space="preserve"> </w:t>
      </w:r>
      <w:r>
        <w:rPr>
          <w:spacing w:val="-4"/>
        </w:rPr>
        <w:t>ячейках</w:t>
      </w:r>
      <w:r>
        <w:rPr>
          <w:spacing w:val="-8"/>
        </w:rPr>
        <w:t xml:space="preserve"> </w:t>
      </w:r>
      <w:r>
        <w:rPr>
          <w:spacing w:val="-4"/>
        </w:rPr>
        <w:t>стоят</w:t>
      </w:r>
      <w:r>
        <w:rPr>
          <w:spacing w:val="-12"/>
        </w:rPr>
        <w:t xml:space="preserve"> </w:t>
      </w:r>
      <w:r>
        <w:rPr>
          <w:spacing w:val="-4"/>
        </w:rPr>
        <w:t>нули),</w:t>
      </w:r>
      <w:r>
        <w:rPr>
          <w:spacing w:val="-13"/>
        </w:rPr>
        <w:t xml:space="preserve"> </w:t>
      </w:r>
      <w:r>
        <w:rPr>
          <w:spacing w:val="-4"/>
        </w:rPr>
        <w:t>то</w:t>
      </w:r>
      <w:r>
        <w:rPr>
          <w:spacing w:val="-15"/>
        </w:rPr>
        <w:t xml:space="preserve"> </w:t>
      </w:r>
      <w:r>
        <w:rPr>
          <w:spacing w:val="-4"/>
        </w:rPr>
        <w:t>и</w:t>
      </w:r>
      <w:r>
        <w:rPr>
          <w:spacing w:val="-13"/>
        </w:rPr>
        <w:t xml:space="preserve"> </w:t>
      </w:r>
      <w:r>
        <w:rPr>
          <w:spacing w:val="-4"/>
        </w:rPr>
        <w:t>в</w:t>
      </w:r>
      <w:r>
        <w:rPr>
          <w:spacing w:val="-8"/>
        </w:rPr>
        <w:t xml:space="preserve"> </w:t>
      </w:r>
      <w:r>
        <w:rPr>
          <w:spacing w:val="-4"/>
        </w:rPr>
        <w:t>ячейке</w:t>
      </w:r>
      <w:r>
        <w:rPr>
          <w:spacing w:val="-15"/>
        </w:rPr>
        <w:t xml:space="preserve"> </w:t>
      </w:r>
      <w:r>
        <w:rPr>
          <w:spacing w:val="-4"/>
        </w:rPr>
        <w:t>E6</w:t>
      </w:r>
      <w:r>
        <w:rPr>
          <w:spacing w:val="-11"/>
        </w:rPr>
        <w:t xml:space="preserve"> </w:t>
      </w:r>
      <w:r>
        <w:rPr>
          <w:spacing w:val="-4"/>
        </w:rPr>
        <w:t xml:space="preserve">высветит- </w:t>
      </w:r>
      <w:r>
        <w:rPr>
          <w:spacing w:val="-2"/>
        </w:rPr>
        <w:t>ся</w:t>
      </w:r>
      <w:r>
        <w:rPr>
          <w:spacing w:val="-16"/>
        </w:rPr>
        <w:t xml:space="preserve"> </w:t>
      </w:r>
      <w:r>
        <w:rPr>
          <w:spacing w:val="-2"/>
        </w:rPr>
        <w:t>0.</w:t>
      </w:r>
      <w:r>
        <w:rPr>
          <w:spacing w:val="-15"/>
        </w:rPr>
        <w:t xml:space="preserve"> </w:t>
      </w:r>
      <w:r>
        <w:rPr>
          <w:spacing w:val="-2"/>
        </w:rPr>
        <w:t>Далее</w:t>
      </w:r>
      <w:r>
        <w:rPr>
          <w:spacing w:val="-12"/>
        </w:rPr>
        <w:t xml:space="preserve"> </w:t>
      </w:r>
      <w:r>
        <w:rPr>
          <w:spacing w:val="-2"/>
        </w:rPr>
        <w:t>мы</w:t>
      </w:r>
      <w:r>
        <w:rPr>
          <w:spacing w:val="-13"/>
        </w:rPr>
        <w:t xml:space="preserve"> </w:t>
      </w:r>
      <w:r>
        <w:rPr>
          <w:spacing w:val="-2"/>
        </w:rPr>
        <w:t>копируем</w:t>
      </w:r>
      <w:r>
        <w:rPr>
          <w:spacing w:val="-11"/>
        </w:rPr>
        <w:t xml:space="preserve"> </w:t>
      </w:r>
      <w:r>
        <w:rPr>
          <w:spacing w:val="-2"/>
        </w:rPr>
        <w:t>этот</w:t>
      </w:r>
      <w:r>
        <w:rPr>
          <w:spacing w:val="-14"/>
        </w:rPr>
        <w:t xml:space="preserve"> </w:t>
      </w:r>
      <w:r>
        <w:rPr>
          <w:spacing w:val="-2"/>
        </w:rPr>
        <w:t>результат</w:t>
      </w:r>
      <w:r>
        <w:rPr>
          <w:spacing w:val="-9"/>
        </w:rPr>
        <w:t xml:space="preserve"> </w:t>
      </w:r>
      <w:r>
        <w:rPr>
          <w:spacing w:val="-2"/>
        </w:rPr>
        <w:t>и</w:t>
      </w:r>
      <w:r>
        <w:rPr>
          <w:spacing w:val="-22"/>
        </w:rPr>
        <w:t xml:space="preserve"> </w:t>
      </w:r>
      <w:r>
        <w:rPr>
          <w:spacing w:val="-2"/>
        </w:rPr>
        <w:t>переносим</w:t>
      </w:r>
      <w:r>
        <w:rPr>
          <w:spacing w:val="-11"/>
        </w:rPr>
        <w:t xml:space="preserve"> </w:t>
      </w:r>
      <w:r>
        <w:rPr>
          <w:spacing w:val="-2"/>
        </w:rPr>
        <w:t>в</w:t>
      </w:r>
      <w:r>
        <w:rPr>
          <w:spacing w:val="-10"/>
        </w:rPr>
        <w:t xml:space="preserve"> </w:t>
      </w:r>
      <w:r>
        <w:rPr>
          <w:spacing w:val="-2"/>
        </w:rPr>
        <w:t>ячейки</w:t>
      </w:r>
      <w:r>
        <w:rPr>
          <w:spacing w:val="-13"/>
        </w:rPr>
        <w:t xml:space="preserve"> </w:t>
      </w:r>
      <w:r>
        <w:rPr>
          <w:spacing w:val="-2"/>
        </w:rPr>
        <w:t>E2–E5.</w:t>
      </w:r>
    </w:p>
    <w:p w:rsidR="00921BFB" w:rsidRDefault="00A00283">
      <w:pPr>
        <w:pStyle w:val="a3"/>
        <w:spacing w:after="3" w:line="264" w:lineRule="auto"/>
        <w:ind w:right="447" w:firstLine="710"/>
        <w:jc w:val="both"/>
      </w:pPr>
      <w:r>
        <w:t>Затем курсор снова ставим в ячейку E6 и на вкладке «Данные» нажимаем кнопку «поиск решения». В выпадающем меню ещё раз указываем ячейку ЦФ – E6, указываем, в какие ячейки необходимо записывать результат (в нашем случае B7 – D7). Указываем соответ- ствующие ограничения (в нашем случае ячейки массива E2:E5 боль- ше соответствующих ячеек массива F2:F5). Также указываем, что мы ищем минимум целевой функции. Дальше нажимаем кнопку «поиск решения» и получаем результат, как показано на рис. 6.7.</w:t>
      </w:r>
    </w:p>
    <w:p w:rsidR="00921BFB" w:rsidRDefault="00A00283">
      <w:pPr>
        <w:pStyle w:val="a3"/>
        <w:ind w:left="244"/>
        <w:rPr>
          <w:sz w:val="20"/>
        </w:rPr>
      </w:pPr>
      <w:r>
        <w:rPr>
          <w:noProof/>
          <w:sz w:val="20"/>
          <w:lang w:eastAsia="ru-RU"/>
        </w:rPr>
        <w:drawing>
          <wp:inline distT="0" distB="0" distL="0" distR="0">
            <wp:extent cx="5282186" cy="3218688"/>
            <wp:effectExtent l="0" t="0" r="0" b="0"/>
            <wp:docPr id="1746" name="Image 1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6" name="Image 1746"/>
                    <pic:cNvPicPr/>
                  </pic:nvPicPr>
                  <pic:blipFill>
                    <a:blip r:embed="rId243" cstate="print"/>
                    <a:stretch>
                      <a:fillRect/>
                    </a:stretch>
                  </pic:blipFill>
                  <pic:spPr>
                    <a:xfrm>
                      <a:off x="0" y="0"/>
                      <a:ext cx="5282186" cy="3218688"/>
                    </a:xfrm>
                    <a:prstGeom prst="rect">
                      <a:avLst/>
                    </a:prstGeom>
                  </pic:spPr>
                </pic:pic>
              </a:graphicData>
            </a:graphic>
          </wp:inline>
        </w:drawing>
      </w:r>
    </w:p>
    <w:p w:rsidR="00921BFB" w:rsidRDefault="00A00283">
      <w:pPr>
        <w:spacing w:before="45"/>
        <w:ind w:right="234"/>
        <w:jc w:val="center"/>
        <w:rPr>
          <w:sz w:val="26"/>
        </w:rPr>
      </w:pPr>
      <w:r>
        <w:rPr>
          <w:sz w:val="26"/>
        </w:rPr>
        <w:t>Рис.</w:t>
      </w:r>
      <w:r>
        <w:rPr>
          <w:spacing w:val="-4"/>
          <w:sz w:val="26"/>
        </w:rPr>
        <w:t xml:space="preserve"> </w:t>
      </w:r>
      <w:r>
        <w:rPr>
          <w:sz w:val="26"/>
        </w:rPr>
        <w:t>6.7.</w:t>
      </w:r>
      <w:r>
        <w:rPr>
          <w:spacing w:val="-4"/>
          <w:sz w:val="26"/>
        </w:rPr>
        <w:t xml:space="preserve"> </w:t>
      </w:r>
      <w:r>
        <w:rPr>
          <w:sz w:val="26"/>
        </w:rPr>
        <w:t>Решение</w:t>
      </w:r>
      <w:r>
        <w:rPr>
          <w:spacing w:val="-9"/>
          <w:sz w:val="26"/>
        </w:rPr>
        <w:t xml:space="preserve"> </w:t>
      </w:r>
      <w:r>
        <w:rPr>
          <w:sz w:val="26"/>
        </w:rPr>
        <w:t>задачи</w:t>
      </w:r>
      <w:r>
        <w:rPr>
          <w:spacing w:val="-6"/>
          <w:sz w:val="26"/>
        </w:rPr>
        <w:t xml:space="preserve"> </w:t>
      </w:r>
      <w:r>
        <w:rPr>
          <w:sz w:val="26"/>
        </w:rPr>
        <w:t>в</w:t>
      </w:r>
      <w:r>
        <w:rPr>
          <w:spacing w:val="-3"/>
          <w:sz w:val="26"/>
        </w:rPr>
        <w:t xml:space="preserve"> </w:t>
      </w:r>
      <w:r>
        <w:rPr>
          <w:spacing w:val="-2"/>
          <w:sz w:val="26"/>
        </w:rPr>
        <w:t>Excel</w:t>
      </w:r>
    </w:p>
    <w:p w:rsidR="00921BFB" w:rsidRDefault="00921BFB">
      <w:pPr>
        <w:jc w:val="center"/>
        <w:rPr>
          <w:sz w:val="26"/>
        </w:rPr>
        <w:sectPr w:rsidR="00921BFB">
          <w:pgSz w:w="11900" w:h="16840"/>
          <w:pgMar w:top="1340" w:right="960" w:bottom="1320" w:left="1200" w:header="0" w:footer="1133" w:gutter="0"/>
          <w:cols w:space="720"/>
        </w:sectPr>
      </w:pPr>
    </w:p>
    <w:p w:rsidR="00921BFB" w:rsidRDefault="00A00283">
      <w:pPr>
        <w:pStyle w:val="a3"/>
        <w:spacing w:before="71" w:line="290" w:lineRule="auto"/>
        <w:ind w:firstLine="710"/>
      </w:pPr>
      <w:r>
        <w:t>Мы видим, что оптимальный план и минимальное значение це- левой функции соответственно равны:</w:t>
      </w:r>
    </w:p>
    <w:p w:rsidR="00921BFB" w:rsidRDefault="00A00283">
      <w:pPr>
        <w:tabs>
          <w:tab w:val="left" w:pos="4531"/>
        </w:tabs>
        <w:spacing w:line="392" w:lineRule="exact"/>
        <w:ind w:right="235"/>
        <w:jc w:val="center"/>
        <w:rPr>
          <w:sz w:val="30"/>
        </w:rPr>
      </w:pPr>
      <w:r>
        <w:rPr>
          <w:rFonts w:ascii="Cambria Math" w:eastAsia="Cambria Math" w:hAnsi="Cambria Math"/>
          <w:spacing w:val="-110"/>
          <w:sz w:val="30"/>
        </w:rPr>
        <w:t>𝑇</w:t>
      </w:r>
      <w:r>
        <w:rPr>
          <w:rFonts w:ascii="Cambria Math" w:eastAsia="Cambria Math" w:hAnsi="Cambria Math"/>
          <w:spacing w:val="2"/>
          <w:position w:val="6"/>
          <w:sz w:val="30"/>
        </w:rPr>
        <w:t>̅</w:t>
      </w:r>
      <w:r>
        <w:rPr>
          <w:rFonts w:ascii="Cambria Math" w:eastAsia="Cambria Math" w:hAnsi="Cambria Math"/>
          <w:spacing w:val="30"/>
          <w:position w:val="-5"/>
          <w:sz w:val="21"/>
        </w:rPr>
        <w:t>о</w:t>
      </w:r>
      <w:r>
        <w:rPr>
          <w:rFonts w:ascii="Cambria Math" w:eastAsia="Cambria Math" w:hAnsi="Cambria Math"/>
          <w:spacing w:val="32"/>
          <w:position w:val="-5"/>
          <w:sz w:val="21"/>
        </w:rPr>
        <w:t>пт</w:t>
      </w:r>
      <w:r>
        <w:rPr>
          <w:rFonts w:ascii="Cambria Math" w:eastAsia="Cambria Math" w:hAnsi="Cambria Math"/>
          <w:spacing w:val="21"/>
          <w:position w:val="-5"/>
          <w:sz w:val="21"/>
        </w:rPr>
        <w:t xml:space="preserve"> </w:t>
      </w:r>
      <w:r>
        <w:rPr>
          <w:rFonts w:ascii="Cambria Math" w:eastAsia="Cambria Math" w:hAnsi="Cambria Math"/>
          <w:spacing w:val="-2"/>
          <w:sz w:val="30"/>
        </w:rPr>
        <w:t>=</w:t>
      </w:r>
      <w:r>
        <w:rPr>
          <w:rFonts w:ascii="Cambria Math" w:eastAsia="Cambria Math" w:hAnsi="Cambria Math"/>
          <w:spacing w:val="-7"/>
          <w:sz w:val="30"/>
        </w:rPr>
        <w:t xml:space="preserve"> </w:t>
      </w:r>
      <w:r>
        <w:rPr>
          <w:rFonts w:ascii="Cambria Math" w:eastAsia="Cambria Math" w:hAnsi="Cambria Math"/>
          <w:spacing w:val="-2"/>
          <w:position w:val="2"/>
          <w:sz w:val="30"/>
        </w:rPr>
        <w:t>(</w:t>
      </w:r>
      <w:r>
        <w:rPr>
          <w:rFonts w:ascii="Cambria Math" w:eastAsia="Cambria Math" w:hAnsi="Cambria Math"/>
          <w:spacing w:val="-2"/>
          <w:sz w:val="30"/>
        </w:rPr>
        <w:t>0,142857;</w:t>
      </w:r>
      <w:r>
        <w:rPr>
          <w:rFonts w:ascii="Cambria Math" w:eastAsia="Cambria Math" w:hAnsi="Cambria Math"/>
          <w:spacing w:val="15"/>
          <w:sz w:val="30"/>
        </w:rPr>
        <w:t xml:space="preserve"> </w:t>
      </w:r>
      <w:r>
        <w:rPr>
          <w:rFonts w:ascii="Cambria Math" w:eastAsia="Cambria Math" w:hAnsi="Cambria Math"/>
          <w:spacing w:val="-2"/>
          <w:sz w:val="30"/>
        </w:rPr>
        <w:t>0,142857;</w:t>
      </w:r>
      <w:r>
        <w:rPr>
          <w:rFonts w:ascii="Cambria Math" w:eastAsia="Cambria Math" w:hAnsi="Cambria Math"/>
          <w:spacing w:val="16"/>
          <w:sz w:val="30"/>
        </w:rPr>
        <w:t xml:space="preserve"> </w:t>
      </w:r>
      <w:r>
        <w:rPr>
          <w:rFonts w:ascii="Cambria Math" w:eastAsia="Cambria Math" w:hAnsi="Cambria Math"/>
          <w:spacing w:val="-5"/>
          <w:sz w:val="30"/>
        </w:rPr>
        <w:t>0</w:t>
      </w:r>
      <w:r>
        <w:rPr>
          <w:rFonts w:ascii="Cambria Math" w:eastAsia="Cambria Math" w:hAnsi="Cambria Math"/>
          <w:spacing w:val="-5"/>
          <w:position w:val="2"/>
          <w:sz w:val="30"/>
        </w:rPr>
        <w:t>)</w:t>
      </w:r>
      <w:r>
        <w:rPr>
          <w:rFonts w:ascii="Cambria Math" w:eastAsia="Cambria Math" w:hAnsi="Cambria Math"/>
          <w:spacing w:val="-5"/>
          <w:sz w:val="30"/>
        </w:rPr>
        <w:t>,</w:t>
      </w:r>
      <w:r>
        <w:rPr>
          <w:rFonts w:ascii="Cambria Math" w:eastAsia="Cambria Math" w:hAnsi="Cambria Math"/>
          <w:sz w:val="30"/>
        </w:rPr>
        <w:tab/>
        <w:t>𝐿</w:t>
      </w:r>
      <w:r>
        <w:rPr>
          <w:rFonts w:ascii="Cambria Math" w:eastAsia="Cambria Math" w:hAnsi="Cambria Math"/>
          <w:position w:val="-5"/>
          <w:sz w:val="21"/>
        </w:rPr>
        <w:t>𝑚𝑖𝑛</w:t>
      </w:r>
      <w:r>
        <w:rPr>
          <w:rFonts w:ascii="Cambria Math" w:eastAsia="Cambria Math" w:hAnsi="Cambria Math"/>
          <w:spacing w:val="66"/>
          <w:position w:val="-5"/>
          <w:sz w:val="21"/>
        </w:rPr>
        <w:t xml:space="preserve"> </w:t>
      </w:r>
      <w:r>
        <w:rPr>
          <w:rFonts w:ascii="Cambria Math" w:eastAsia="Cambria Math" w:hAnsi="Cambria Math"/>
          <w:sz w:val="30"/>
        </w:rPr>
        <w:t>=</w:t>
      </w:r>
      <w:r>
        <w:rPr>
          <w:rFonts w:ascii="Cambria Math" w:eastAsia="Cambria Math" w:hAnsi="Cambria Math"/>
          <w:spacing w:val="32"/>
          <w:sz w:val="30"/>
        </w:rPr>
        <w:t xml:space="preserve"> </w:t>
      </w:r>
      <w:r>
        <w:rPr>
          <w:rFonts w:ascii="Cambria Math" w:eastAsia="Cambria Math" w:hAnsi="Cambria Math"/>
          <w:spacing w:val="-2"/>
          <w:sz w:val="30"/>
        </w:rPr>
        <w:t>0,285714</w:t>
      </w:r>
      <w:r>
        <w:rPr>
          <w:spacing w:val="-2"/>
          <w:sz w:val="30"/>
        </w:rPr>
        <w:t>.</w:t>
      </w:r>
    </w:p>
    <w:p w:rsidR="00921BFB" w:rsidRDefault="00A00283">
      <w:pPr>
        <w:pStyle w:val="a3"/>
        <w:spacing w:before="31" w:line="288" w:lineRule="auto"/>
        <w:ind w:firstLine="710"/>
      </w:pPr>
      <w:r>
        <w:t>Теперь</w:t>
      </w:r>
      <w:r>
        <w:rPr>
          <w:spacing w:val="40"/>
        </w:rPr>
        <w:t xml:space="preserve"> </w:t>
      </w:r>
      <w:r>
        <w:t>нужно</w:t>
      </w:r>
      <w:r>
        <w:rPr>
          <w:spacing w:val="80"/>
        </w:rPr>
        <w:t xml:space="preserve"> </w:t>
      </w:r>
      <w:r>
        <w:t>вернуться</w:t>
      </w:r>
      <w:r>
        <w:rPr>
          <w:spacing w:val="40"/>
        </w:rPr>
        <w:t xml:space="preserve"> </w:t>
      </w:r>
      <w:r>
        <w:t>к</w:t>
      </w:r>
      <w:r>
        <w:rPr>
          <w:spacing w:val="40"/>
        </w:rPr>
        <w:t xml:space="preserve"> </w:t>
      </w:r>
      <w:r>
        <w:t>исходным</w:t>
      </w:r>
      <w:r>
        <w:rPr>
          <w:spacing w:val="80"/>
        </w:rPr>
        <w:t xml:space="preserve"> </w:t>
      </w:r>
      <w:r>
        <w:t>переменным.</w:t>
      </w:r>
      <w:r>
        <w:rPr>
          <w:spacing w:val="80"/>
        </w:rPr>
        <w:t xml:space="preserve"> </w:t>
      </w:r>
      <w:r>
        <w:t>В</w:t>
      </w:r>
      <w:r>
        <w:rPr>
          <w:spacing w:val="40"/>
        </w:rPr>
        <w:t xml:space="preserve"> </w:t>
      </w:r>
      <w:r>
        <w:t>общем случае имеем.</w:t>
      </w:r>
    </w:p>
    <w:p w:rsidR="00921BFB" w:rsidRDefault="00A00283">
      <w:pPr>
        <w:tabs>
          <w:tab w:val="left" w:pos="4884"/>
        </w:tabs>
        <w:spacing w:line="239" w:lineRule="exact"/>
        <w:ind w:left="296"/>
        <w:jc w:val="center"/>
        <w:rPr>
          <w:rFonts w:ascii="Cambria Math" w:eastAsia="Cambria Math"/>
          <w:sz w:val="30"/>
        </w:rPr>
      </w:pPr>
      <w:r>
        <w:rPr>
          <w:noProof/>
          <w:lang w:eastAsia="ru-RU"/>
        </w:rPr>
        <mc:AlternateContent>
          <mc:Choice Requires="wps">
            <w:drawing>
              <wp:anchor distT="0" distB="0" distL="0" distR="0" simplePos="0" relativeHeight="476118016" behindDoc="1" locked="0" layoutInCell="1" allowOverlap="1">
                <wp:simplePos x="0" y="0"/>
                <wp:positionH relativeFrom="page">
                  <wp:posOffset>2438400</wp:posOffset>
                </wp:positionH>
                <wp:positionV relativeFrom="paragraph">
                  <wp:posOffset>237322</wp:posOffset>
                </wp:positionV>
                <wp:extent cx="158750" cy="12700"/>
                <wp:effectExtent l="0" t="0" r="0" b="0"/>
                <wp:wrapNone/>
                <wp:docPr id="1747" name="Graphic 1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2700"/>
                        </a:xfrm>
                        <a:custGeom>
                          <a:avLst/>
                          <a:gdLst/>
                          <a:ahLst/>
                          <a:cxnLst/>
                          <a:rect l="l" t="t" r="r" b="b"/>
                          <a:pathLst>
                            <a:path w="158750" h="12700">
                              <a:moveTo>
                                <a:pt x="158495" y="0"/>
                              </a:moveTo>
                              <a:lnTo>
                                <a:pt x="0" y="0"/>
                              </a:lnTo>
                              <a:lnTo>
                                <a:pt x="0" y="12192"/>
                              </a:lnTo>
                              <a:lnTo>
                                <a:pt x="158495" y="12192"/>
                              </a:lnTo>
                              <a:lnTo>
                                <a:pt x="158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92pt;margin-top:18.686846pt;width:12.48pt;height:.96pt;mso-position-horizontal-relative:page;mso-position-vertical-relative:paragraph;z-index:-27198464" id="docshape1372" filled="true" fillcolor="#000000" stroked="false">
                <v:fill type="solid"/>
                <w10:wrap type="none"/>
              </v:rect>
            </w:pict>
          </mc:Fallback>
        </mc:AlternateContent>
      </w:r>
      <w:r>
        <w:rPr>
          <w:noProof/>
          <w:lang w:eastAsia="ru-RU"/>
        </w:rPr>
        <mc:AlternateContent>
          <mc:Choice Requires="wps">
            <w:drawing>
              <wp:anchor distT="0" distB="0" distL="0" distR="0" simplePos="0" relativeHeight="476118528" behindDoc="1" locked="0" layoutInCell="1" allowOverlap="1">
                <wp:simplePos x="0" y="0"/>
                <wp:positionH relativeFrom="page">
                  <wp:posOffset>5352288</wp:posOffset>
                </wp:positionH>
                <wp:positionV relativeFrom="paragraph">
                  <wp:posOffset>237322</wp:posOffset>
                </wp:positionV>
                <wp:extent cx="109855" cy="12700"/>
                <wp:effectExtent l="0" t="0" r="0" b="0"/>
                <wp:wrapNone/>
                <wp:docPr id="1748" name="Graphic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2700"/>
                        </a:xfrm>
                        <a:custGeom>
                          <a:avLst/>
                          <a:gdLst/>
                          <a:ahLst/>
                          <a:cxnLst/>
                          <a:rect l="l" t="t" r="r" b="b"/>
                          <a:pathLst>
                            <a:path w="109855" h="12700">
                              <a:moveTo>
                                <a:pt x="109727" y="0"/>
                              </a:moveTo>
                              <a:lnTo>
                                <a:pt x="0" y="0"/>
                              </a:lnTo>
                              <a:lnTo>
                                <a:pt x="0" y="12192"/>
                              </a:lnTo>
                              <a:lnTo>
                                <a:pt x="109727" y="12192"/>
                              </a:lnTo>
                              <a:lnTo>
                                <a:pt x="1097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1.440002pt;margin-top:18.686846pt;width:8.64pt;height:.96pt;mso-position-horizontal-relative:page;mso-position-vertical-relative:paragraph;z-index:-27197952" id="docshape1373" filled="true" fillcolor="#000000" stroked="false">
                <v:fill type="solid"/>
                <w10:wrap type="none"/>
              </v:rect>
            </w:pict>
          </mc:Fallback>
        </mc:AlternateContent>
      </w:r>
      <w:r>
        <w:rPr>
          <w:rFonts w:ascii="Cambria Math" w:eastAsia="Cambria Math"/>
          <w:spacing w:val="-5"/>
          <w:w w:val="105"/>
          <w:sz w:val="30"/>
        </w:rPr>
        <w:t>𝑥</w:t>
      </w:r>
      <w:r>
        <w:rPr>
          <w:rFonts w:ascii="Cambria Math" w:eastAsia="Cambria Math"/>
          <w:spacing w:val="-5"/>
          <w:w w:val="105"/>
          <w:position w:val="-5"/>
          <w:sz w:val="21"/>
        </w:rPr>
        <w:t>𝑖</w:t>
      </w:r>
      <w:r>
        <w:rPr>
          <w:rFonts w:ascii="Cambria Math" w:eastAsia="Cambria Math"/>
          <w:position w:val="-5"/>
          <w:sz w:val="21"/>
        </w:rPr>
        <w:tab/>
      </w:r>
      <w:r>
        <w:rPr>
          <w:rFonts w:ascii="Cambria Math" w:eastAsia="Cambria Math"/>
          <w:spacing w:val="-10"/>
          <w:w w:val="105"/>
          <w:sz w:val="30"/>
        </w:rPr>
        <w:t>1</w:t>
      </w:r>
    </w:p>
    <w:p w:rsidR="00921BFB" w:rsidRDefault="00921BFB">
      <w:pPr>
        <w:spacing w:line="239" w:lineRule="exact"/>
        <w:jc w:val="center"/>
        <w:rPr>
          <w:rFonts w:ascii="Cambria Math" w:eastAsia="Cambria Math"/>
          <w:sz w:val="30"/>
        </w:rPr>
        <w:sectPr w:rsidR="00921BFB">
          <w:pgSz w:w="11900" w:h="16840"/>
          <w:pgMar w:top="1340" w:right="960" w:bottom="1320" w:left="1200" w:header="0" w:footer="1133" w:gutter="0"/>
          <w:cols w:space="720"/>
        </w:sectPr>
      </w:pPr>
    </w:p>
    <w:p w:rsidR="00921BFB" w:rsidRDefault="00A00283">
      <w:pPr>
        <w:spacing w:line="342" w:lineRule="exact"/>
        <w:jc w:val="right"/>
        <w:rPr>
          <w:rFonts w:ascii="Cambria Math" w:eastAsia="Cambria Math"/>
          <w:sz w:val="30"/>
        </w:rPr>
      </w:pPr>
      <w:r>
        <w:rPr>
          <w:rFonts w:ascii="Cambria Math" w:eastAsia="Cambria Math"/>
          <w:w w:val="105"/>
          <w:sz w:val="30"/>
        </w:rPr>
        <w:t>𝑡</w:t>
      </w:r>
      <w:r>
        <w:rPr>
          <w:rFonts w:ascii="Cambria Math" w:eastAsia="Cambria Math"/>
          <w:w w:val="105"/>
          <w:position w:val="-5"/>
          <w:sz w:val="21"/>
        </w:rPr>
        <w:t>𝑖</w:t>
      </w:r>
      <w:r>
        <w:rPr>
          <w:rFonts w:ascii="Cambria Math" w:eastAsia="Cambria Math"/>
          <w:spacing w:val="47"/>
          <w:w w:val="105"/>
          <w:position w:val="-5"/>
          <w:sz w:val="21"/>
        </w:rPr>
        <w:t xml:space="preserve"> </w:t>
      </w:r>
      <w:r>
        <w:rPr>
          <w:rFonts w:ascii="Cambria Math" w:eastAsia="Cambria Math"/>
          <w:spacing w:val="-10"/>
          <w:w w:val="105"/>
          <w:sz w:val="30"/>
        </w:rPr>
        <w:t>=</w:t>
      </w:r>
    </w:p>
    <w:p w:rsidR="00921BFB" w:rsidRDefault="00A00283">
      <w:pPr>
        <w:pStyle w:val="a3"/>
        <w:tabs>
          <w:tab w:val="left" w:pos="1178"/>
          <w:tab w:val="left" w:pos="2719"/>
        </w:tabs>
        <w:spacing w:line="196" w:lineRule="auto"/>
        <w:ind w:left="79"/>
        <w:rPr>
          <w:rFonts w:ascii="Cambria Math" w:eastAsia="Cambria Math" w:hAnsi="Cambria Math"/>
        </w:rPr>
      </w:pPr>
      <w:r>
        <w:br w:type="column"/>
      </w:r>
      <w:r>
        <w:rPr>
          <w:rFonts w:ascii="Cambria Math" w:eastAsia="Cambria Math" w:hAnsi="Cambria Math"/>
          <w:position w:val="-19"/>
        </w:rPr>
        <w:t>𝑣</w:t>
      </w:r>
      <w:r>
        <w:rPr>
          <w:rFonts w:ascii="Cambria Math" w:eastAsia="Cambria Math" w:hAnsi="Cambria Math"/>
          <w:spacing w:val="62"/>
          <w:position w:val="-19"/>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5"/>
        </w:rPr>
        <w:t>0;</w:t>
      </w:r>
      <w:r>
        <w:rPr>
          <w:rFonts w:ascii="Cambria Math" w:eastAsia="Cambria Math" w:hAnsi="Cambria Math"/>
        </w:rPr>
        <w:tab/>
        <w:t>𝑖</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1,</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spacing w:val="-5"/>
        </w:rPr>
        <w:t>3;</w:t>
      </w:r>
      <w:r>
        <w:rPr>
          <w:rFonts w:ascii="Cambria Math" w:eastAsia="Cambria Math" w:hAnsi="Cambria Math"/>
        </w:rPr>
        <w:tab/>
        <w:t>𝑡</w:t>
      </w:r>
      <w:r>
        <w:rPr>
          <w:rFonts w:ascii="Cambria Math" w:eastAsia="Cambria Math" w:hAnsi="Cambria Math"/>
          <w:position w:val="-5"/>
          <w:sz w:val="21"/>
        </w:rPr>
        <w:t>1</w:t>
      </w:r>
      <w:r>
        <w:rPr>
          <w:rFonts w:ascii="Cambria Math" w:eastAsia="Cambria Math" w:hAnsi="Cambria Math"/>
          <w:spacing w:val="27"/>
          <w:position w:val="-5"/>
          <w:sz w:val="21"/>
        </w:rPr>
        <w:t xml:space="preserve"> </w:t>
      </w:r>
      <w:r>
        <w:rPr>
          <w:rFonts w:ascii="Cambria Math" w:eastAsia="Cambria Math" w:hAnsi="Cambria Math"/>
        </w:rPr>
        <w:t>+ 𝑡</w:t>
      </w:r>
      <w:r>
        <w:rPr>
          <w:rFonts w:ascii="Cambria Math" w:eastAsia="Cambria Math" w:hAnsi="Cambria Math"/>
          <w:position w:val="-5"/>
          <w:sz w:val="21"/>
        </w:rPr>
        <w:t>2</w:t>
      </w:r>
      <w:r>
        <w:rPr>
          <w:rFonts w:ascii="Cambria Math" w:eastAsia="Cambria Math" w:hAnsi="Cambria Math"/>
          <w:spacing w:val="28"/>
          <w:position w:val="-5"/>
          <w:sz w:val="21"/>
        </w:rPr>
        <w:t xml:space="preserve"> </w:t>
      </w:r>
      <w:r>
        <w:rPr>
          <w:rFonts w:ascii="Cambria Math" w:eastAsia="Cambria Math" w:hAnsi="Cambria Math"/>
        </w:rPr>
        <w:t>+</w:t>
      </w:r>
      <w:r>
        <w:rPr>
          <w:rFonts w:ascii="Cambria Math" w:eastAsia="Cambria Math" w:hAnsi="Cambria Math"/>
          <w:spacing w:val="67"/>
        </w:rPr>
        <w:t xml:space="preserve"> </w:t>
      </w:r>
      <w:r>
        <w:rPr>
          <w:rFonts w:ascii="Cambria Math" w:eastAsia="Cambria Math" w:hAnsi="Cambria Math"/>
        </w:rPr>
        <w:t>𝑡</w:t>
      </w:r>
      <w:r>
        <w:rPr>
          <w:rFonts w:ascii="Cambria Math" w:eastAsia="Cambria Math" w:hAnsi="Cambria Math"/>
          <w:position w:val="-5"/>
          <w:sz w:val="21"/>
        </w:rPr>
        <w:t>3</w:t>
      </w:r>
      <w:r>
        <w:rPr>
          <w:rFonts w:ascii="Cambria Math" w:eastAsia="Cambria Math" w:hAnsi="Cambria Math"/>
          <w:spacing w:val="47"/>
          <w:position w:val="-5"/>
          <w:sz w:val="2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5"/>
          <w:position w:val="-19"/>
        </w:rPr>
        <w:t>𝑣</w:t>
      </w:r>
      <w:r>
        <w:rPr>
          <w:rFonts w:ascii="Cambria Math" w:eastAsia="Cambria Math" w:hAnsi="Cambria Math"/>
          <w:spacing w:val="-5"/>
        </w:rPr>
        <w:t>.</w:t>
      </w:r>
    </w:p>
    <w:p w:rsidR="00921BFB" w:rsidRDefault="00921BFB">
      <w:pPr>
        <w:spacing w:line="196" w:lineRule="auto"/>
        <w:rPr>
          <w:rFonts w:ascii="Cambria Math" w:eastAsia="Cambria Math" w:hAnsi="Cambria Math"/>
        </w:rPr>
        <w:sectPr w:rsidR="00921BFB">
          <w:type w:val="continuous"/>
          <w:pgSz w:w="11900" w:h="16840"/>
          <w:pgMar w:top="1620" w:right="960" w:bottom="280" w:left="1200" w:header="0" w:footer="1133" w:gutter="0"/>
          <w:cols w:num="2" w:space="720" w:equalWidth="0">
            <w:col w:w="2559" w:space="40"/>
            <w:col w:w="7141"/>
          </w:cols>
        </w:sectPr>
      </w:pPr>
    </w:p>
    <w:p w:rsidR="00921BFB" w:rsidRDefault="00A00283">
      <w:pPr>
        <w:pStyle w:val="a3"/>
        <w:spacing w:before="15"/>
        <w:ind w:left="926"/>
      </w:pPr>
      <w:r>
        <w:t>Используя</w:t>
      </w:r>
      <w:r>
        <w:rPr>
          <w:spacing w:val="-12"/>
        </w:rPr>
        <w:t xml:space="preserve"> </w:t>
      </w:r>
      <w:r>
        <w:t>результаты</w:t>
      </w:r>
      <w:r>
        <w:rPr>
          <w:spacing w:val="-16"/>
        </w:rPr>
        <w:t xml:space="preserve"> </w:t>
      </w:r>
      <w:r>
        <w:t>решения,</w:t>
      </w:r>
      <w:r>
        <w:rPr>
          <w:spacing w:val="-13"/>
        </w:rPr>
        <w:t xml:space="preserve"> </w:t>
      </w:r>
      <w:r>
        <w:rPr>
          <w:spacing w:val="-2"/>
        </w:rPr>
        <w:t>запишем:</w:t>
      </w:r>
    </w:p>
    <w:p w:rsidR="00921BFB" w:rsidRDefault="00A00283">
      <w:pPr>
        <w:pStyle w:val="a3"/>
        <w:spacing w:before="29" w:line="280" w:lineRule="exact"/>
        <w:ind w:left="0" w:right="1597"/>
        <w:jc w:val="right"/>
        <w:rPr>
          <w:rFonts w:ascii="Cambria Math"/>
        </w:rPr>
      </w:pPr>
      <w:r>
        <w:rPr>
          <w:rFonts w:ascii="Cambria Math"/>
          <w:spacing w:val="-10"/>
        </w:rPr>
        <w:t>1</w:t>
      </w:r>
    </w:p>
    <w:p w:rsidR="00921BFB" w:rsidRDefault="00A00283">
      <w:pPr>
        <w:pStyle w:val="a3"/>
        <w:tabs>
          <w:tab w:val="left" w:pos="4305"/>
          <w:tab w:val="left" w:pos="5438"/>
        </w:tabs>
        <w:spacing w:line="196" w:lineRule="auto"/>
        <w:ind w:left="0" w:right="234"/>
        <w:jc w:val="center"/>
        <w:rPr>
          <w:rFonts w:ascii="Cambria Math" w:eastAsia="Cambria Math"/>
        </w:rPr>
      </w:pPr>
      <w:r>
        <w:rPr>
          <w:noProof/>
          <w:lang w:eastAsia="ru-RU"/>
        </w:rPr>
        <mc:AlternateContent>
          <mc:Choice Requires="wps">
            <w:drawing>
              <wp:anchor distT="0" distB="0" distL="0" distR="0" simplePos="0" relativeHeight="476119040" behindDoc="1" locked="0" layoutInCell="1" allowOverlap="1">
                <wp:simplePos x="0" y="0"/>
                <wp:positionH relativeFrom="page">
                  <wp:posOffset>5824728</wp:posOffset>
                </wp:positionH>
                <wp:positionV relativeFrom="paragraph">
                  <wp:posOffset>85651</wp:posOffset>
                </wp:positionV>
                <wp:extent cx="109855" cy="12700"/>
                <wp:effectExtent l="0" t="0" r="0" b="0"/>
                <wp:wrapNone/>
                <wp:docPr id="1749" name="Graphic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2700"/>
                        </a:xfrm>
                        <a:custGeom>
                          <a:avLst/>
                          <a:gdLst/>
                          <a:ahLst/>
                          <a:cxnLst/>
                          <a:rect l="l" t="t" r="r" b="b"/>
                          <a:pathLst>
                            <a:path w="109855" h="12700">
                              <a:moveTo>
                                <a:pt x="109727" y="0"/>
                              </a:moveTo>
                              <a:lnTo>
                                <a:pt x="0" y="0"/>
                              </a:lnTo>
                              <a:lnTo>
                                <a:pt x="0" y="12192"/>
                              </a:lnTo>
                              <a:lnTo>
                                <a:pt x="109727" y="12192"/>
                              </a:lnTo>
                              <a:lnTo>
                                <a:pt x="1097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58.640015pt;margin-top:6.744248pt;width:8.64pt;height:.96pt;mso-position-horizontal-relative:page;mso-position-vertical-relative:paragraph;z-index:-27197440" id="docshape1374" filled="true" fillcolor="#000000" stroked="false">
                <v:fill type="solid"/>
                <w10:wrap type="none"/>
              </v:rect>
            </w:pict>
          </mc:Fallback>
        </mc:AlternateContent>
      </w:r>
      <w:r>
        <w:rPr>
          <w:rFonts w:ascii="Cambria Math" w:eastAsia="Cambria Math"/>
        </w:rPr>
        <w:t>𝑡</w:t>
      </w:r>
      <w:r>
        <w:rPr>
          <w:rFonts w:ascii="Cambria Math" w:eastAsia="Cambria Math"/>
          <w:position w:val="-5"/>
          <w:sz w:val="21"/>
        </w:rPr>
        <w:t>1</w:t>
      </w:r>
      <w:r>
        <w:rPr>
          <w:rFonts w:ascii="Cambria Math" w:eastAsia="Cambria Math"/>
          <w:spacing w:val="44"/>
          <w:position w:val="-5"/>
          <w:sz w:val="21"/>
        </w:rPr>
        <w:t xml:space="preserve"> </w:t>
      </w:r>
      <w:r>
        <w:rPr>
          <w:rFonts w:ascii="Cambria Math" w:eastAsia="Cambria Math"/>
        </w:rPr>
        <w:t>=</w:t>
      </w:r>
      <w:r>
        <w:rPr>
          <w:rFonts w:ascii="Cambria Math" w:eastAsia="Cambria Math"/>
          <w:spacing w:val="14"/>
        </w:rPr>
        <w:t xml:space="preserve"> </w:t>
      </w:r>
      <w:r>
        <w:rPr>
          <w:rFonts w:ascii="Cambria Math" w:eastAsia="Cambria Math"/>
        </w:rPr>
        <w:t>0,142857;</w:t>
      </w:r>
      <w:r>
        <w:rPr>
          <w:rFonts w:ascii="Cambria Math" w:eastAsia="Cambria Math"/>
          <w:spacing w:val="71"/>
          <w:w w:val="150"/>
        </w:rPr>
        <w:t xml:space="preserve"> </w:t>
      </w:r>
      <w:r>
        <w:rPr>
          <w:rFonts w:ascii="Cambria Math" w:eastAsia="Cambria Math"/>
        </w:rPr>
        <w:t>𝑡</w:t>
      </w:r>
      <w:r>
        <w:rPr>
          <w:rFonts w:ascii="Cambria Math" w:eastAsia="Cambria Math"/>
          <w:position w:val="-5"/>
          <w:sz w:val="21"/>
        </w:rPr>
        <w:t>2</w:t>
      </w:r>
      <w:r>
        <w:rPr>
          <w:rFonts w:ascii="Cambria Math" w:eastAsia="Cambria Math"/>
          <w:spacing w:val="45"/>
          <w:position w:val="-5"/>
          <w:sz w:val="21"/>
        </w:rPr>
        <w:t xml:space="preserve"> </w:t>
      </w:r>
      <w:r>
        <w:rPr>
          <w:rFonts w:ascii="Cambria Math" w:eastAsia="Cambria Math"/>
        </w:rPr>
        <w:t>=</w:t>
      </w:r>
      <w:r>
        <w:rPr>
          <w:rFonts w:ascii="Cambria Math" w:eastAsia="Cambria Math"/>
          <w:spacing w:val="13"/>
        </w:rPr>
        <w:t xml:space="preserve"> </w:t>
      </w:r>
      <w:r>
        <w:rPr>
          <w:rFonts w:ascii="Cambria Math" w:eastAsia="Cambria Math"/>
          <w:spacing w:val="-2"/>
        </w:rPr>
        <w:t>0,142857;</w:t>
      </w:r>
      <w:r>
        <w:rPr>
          <w:rFonts w:ascii="Cambria Math" w:eastAsia="Cambria Math"/>
        </w:rPr>
        <w:tab/>
        <w:t>𝑡</w:t>
      </w:r>
      <w:r>
        <w:rPr>
          <w:rFonts w:ascii="Cambria Math" w:eastAsia="Cambria Math"/>
          <w:position w:val="-5"/>
          <w:sz w:val="21"/>
        </w:rPr>
        <w:t>3</w:t>
      </w:r>
      <w:r>
        <w:rPr>
          <w:rFonts w:ascii="Cambria Math" w:eastAsia="Cambria Math"/>
          <w:spacing w:val="47"/>
          <w:position w:val="-5"/>
          <w:sz w:val="21"/>
        </w:rPr>
        <w:t xml:space="preserve"> </w:t>
      </w:r>
      <w:r>
        <w:rPr>
          <w:rFonts w:ascii="Cambria Math" w:eastAsia="Cambria Math"/>
        </w:rPr>
        <w:t>=</w:t>
      </w:r>
      <w:r>
        <w:rPr>
          <w:rFonts w:ascii="Cambria Math" w:eastAsia="Cambria Math"/>
          <w:spacing w:val="15"/>
        </w:rPr>
        <w:t xml:space="preserve"> </w:t>
      </w:r>
      <w:r>
        <w:rPr>
          <w:rFonts w:ascii="Cambria Math" w:eastAsia="Cambria Math"/>
          <w:spacing w:val="-5"/>
        </w:rPr>
        <w:t>0;</w:t>
      </w:r>
      <w:r>
        <w:rPr>
          <w:rFonts w:ascii="Cambria Math" w:eastAsia="Cambria Math"/>
        </w:rPr>
        <w:tab/>
        <w:t>𝑡</w:t>
      </w:r>
      <w:r>
        <w:rPr>
          <w:rFonts w:ascii="Cambria Math" w:eastAsia="Cambria Math"/>
          <w:position w:val="-5"/>
          <w:sz w:val="21"/>
        </w:rPr>
        <w:t>1</w:t>
      </w:r>
      <w:r>
        <w:rPr>
          <w:rFonts w:ascii="Cambria Math" w:eastAsia="Cambria Math"/>
          <w:spacing w:val="27"/>
          <w:position w:val="-5"/>
          <w:sz w:val="21"/>
        </w:rPr>
        <w:t xml:space="preserve"> </w:t>
      </w:r>
      <w:r>
        <w:rPr>
          <w:rFonts w:ascii="Cambria Math" w:eastAsia="Cambria Math"/>
        </w:rPr>
        <w:t>+</w:t>
      </w:r>
      <w:r>
        <w:rPr>
          <w:rFonts w:ascii="Cambria Math" w:eastAsia="Cambria Math"/>
          <w:spacing w:val="-1"/>
        </w:rPr>
        <w:t xml:space="preserve"> </w:t>
      </w:r>
      <w:r>
        <w:rPr>
          <w:rFonts w:ascii="Cambria Math" w:eastAsia="Cambria Math"/>
        </w:rPr>
        <w:t>𝑡</w:t>
      </w:r>
      <w:r>
        <w:rPr>
          <w:rFonts w:ascii="Cambria Math" w:eastAsia="Cambria Math"/>
          <w:position w:val="-5"/>
          <w:sz w:val="21"/>
        </w:rPr>
        <w:t>2</w:t>
      </w:r>
      <w:r>
        <w:rPr>
          <w:rFonts w:ascii="Cambria Math" w:eastAsia="Cambria Math"/>
          <w:spacing w:val="47"/>
          <w:position w:val="-5"/>
          <w:sz w:val="21"/>
        </w:rPr>
        <w:t xml:space="preserve"> </w:t>
      </w:r>
      <w:r>
        <w:rPr>
          <w:rFonts w:ascii="Cambria Math" w:eastAsia="Cambria Math"/>
        </w:rPr>
        <w:t>=</w:t>
      </w:r>
      <w:r>
        <w:rPr>
          <w:rFonts w:ascii="Cambria Math" w:eastAsia="Cambria Math"/>
          <w:spacing w:val="14"/>
        </w:rPr>
        <w:t xml:space="preserve"> </w:t>
      </w:r>
      <w:r>
        <w:rPr>
          <w:rFonts w:ascii="Cambria Math" w:eastAsia="Cambria Math"/>
          <w:spacing w:val="-5"/>
          <w:position w:val="-19"/>
        </w:rPr>
        <w:t>𝑣</w:t>
      </w:r>
      <w:r>
        <w:rPr>
          <w:rFonts w:ascii="Cambria Math" w:eastAsia="Cambria Math"/>
          <w:spacing w:val="-5"/>
        </w:rPr>
        <w:t>.</w:t>
      </w:r>
    </w:p>
    <w:p w:rsidR="00921BFB" w:rsidRDefault="00A00283">
      <w:pPr>
        <w:pStyle w:val="a3"/>
        <w:spacing w:before="15"/>
        <w:ind w:left="926"/>
      </w:pPr>
      <w:r>
        <w:t>Таким</w:t>
      </w:r>
      <w:r>
        <w:rPr>
          <w:spacing w:val="-4"/>
        </w:rPr>
        <w:t xml:space="preserve"> </w:t>
      </w:r>
      <w:r>
        <w:rPr>
          <w:spacing w:val="-2"/>
        </w:rPr>
        <w:t>образом,</w:t>
      </w:r>
    </w:p>
    <w:p w:rsidR="00921BFB" w:rsidRDefault="00A00283">
      <w:pPr>
        <w:pStyle w:val="a3"/>
        <w:tabs>
          <w:tab w:val="left" w:pos="3364"/>
          <w:tab w:val="left" w:pos="5601"/>
        </w:tabs>
        <w:spacing w:before="25" w:line="280" w:lineRule="exact"/>
        <w:ind w:left="1142"/>
        <w:rPr>
          <w:rFonts w:ascii="Cambria Math"/>
        </w:rPr>
      </w:pP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p>
    <w:p w:rsidR="00921BFB" w:rsidRDefault="00921BFB">
      <w:pPr>
        <w:spacing w:line="280" w:lineRule="exact"/>
        <w:rPr>
          <w:rFonts w:ascii="Cambria Math"/>
        </w:rPr>
        <w:sectPr w:rsidR="00921BFB">
          <w:type w:val="continuous"/>
          <w:pgSz w:w="11900" w:h="16840"/>
          <w:pgMar w:top="1620" w:right="960" w:bottom="280" w:left="1200" w:header="0" w:footer="1133" w:gutter="0"/>
          <w:cols w:space="720"/>
        </w:sectPr>
      </w:pPr>
    </w:p>
    <w:p w:rsidR="00921BFB" w:rsidRDefault="00A00283">
      <w:pPr>
        <w:spacing w:line="196" w:lineRule="auto"/>
        <w:ind w:left="244"/>
        <w:rPr>
          <w:rFonts w:ascii="Cambria Math" w:eastAsia="Cambria Math"/>
          <w:sz w:val="30"/>
        </w:rPr>
      </w:pPr>
      <w:r>
        <w:rPr>
          <w:noProof/>
          <w:lang w:eastAsia="ru-RU"/>
        </w:rPr>
        <mc:AlternateContent>
          <mc:Choice Requires="wps">
            <w:drawing>
              <wp:anchor distT="0" distB="0" distL="0" distR="0" simplePos="0" relativeHeight="476119552" behindDoc="1" locked="0" layoutInCell="1" allowOverlap="1">
                <wp:simplePos x="0" y="0"/>
                <wp:positionH relativeFrom="page">
                  <wp:posOffset>1274063</wp:posOffset>
                </wp:positionH>
                <wp:positionV relativeFrom="paragraph">
                  <wp:posOffset>85441</wp:posOffset>
                </wp:positionV>
                <wp:extent cx="536575" cy="12700"/>
                <wp:effectExtent l="0" t="0" r="0" b="0"/>
                <wp:wrapNone/>
                <wp:docPr id="1750" name="Graphic 1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700"/>
                        </a:xfrm>
                        <a:custGeom>
                          <a:avLst/>
                          <a:gdLst/>
                          <a:ahLst/>
                          <a:cxnLst/>
                          <a:rect l="l" t="t" r="r" b="b"/>
                          <a:pathLst>
                            <a:path w="536575" h="12700">
                              <a:moveTo>
                                <a:pt x="536448" y="0"/>
                              </a:moveTo>
                              <a:lnTo>
                                <a:pt x="0" y="0"/>
                              </a:lnTo>
                              <a:lnTo>
                                <a:pt x="0" y="12192"/>
                              </a:lnTo>
                              <a:lnTo>
                                <a:pt x="536448" y="12192"/>
                              </a:lnTo>
                              <a:lnTo>
                                <a:pt x="536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00.32pt;margin-top:6.727703pt;width:42.24pt;height:.96pt;mso-position-horizontal-relative:page;mso-position-vertical-relative:paragraph;z-index:-27196928" id="docshape1375" filled="true" fillcolor="#000000" stroked="false">
                <v:fill type="solid"/>
                <w10:wrap type="none"/>
              </v:rect>
            </w:pict>
          </mc:Fallback>
        </mc:AlternateContent>
      </w:r>
      <w:r>
        <w:rPr>
          <w:noProof/>
          <w:lang w:eastAsia="ru-RU"/>
        </w:rPr>
        <mc:AlternateContent>
          <mc:Choice Requires="wps">
            <w:drawing>
              <wp:anchor distT="0" distB="0" distL="0" distR="0" simplePos="0" relativeHeight="16120320" behindDoc="0" locked="0" layoutInCell="1" allowOverlap="1">
                <wp:simplePos x="0" y="0"/>
                <wp:positionH relativeFrom="page">
                  <wp:posOffset>1344167</wp:posOffset>
                </wp:positionH>
                <wp:positionV relativeFrom="paragraph">
                  <wp:posOffset>212773</wp:posOffset>
                </wp:positionV>
                <wp:extent cx="78105" cy="134620"/>
                <wp:effectExtent l="0" t="0" r="0" b="0"/>
                <wp:wrapNone/>
                <wp:docPr id="1751" name="Text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5.839996pt;margin-top:16.753796pt;width:6.15pt;height:10.6pt;mso-position-horizontal-relative:page;mso-position-vertical-relative:paragraph;z-index:16120320" type="#_x0000_t202" id="docshape1376"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1</w:t>
                      </w:r>
                    </w:p>
                  </w:txbxContent>
                </v:textbox>
                <w10:wrap type="none"/>
              </v:shape>
            </w:pict>
          </mc:Fallback>
        </mc:AlternateContent>
      </w:r>
      <w:r>
        <w:rPr>
          <w:rFonts w:ascii="Cambria Math" w:eastAsia="Cambria Math"/>
          <w:sz w:val="30"/>
        </w:rPr>
        <w:t>𝑣</w:t>
      </w:r>
      <w:r>
        <w:rPr>
          <w:rFonts w:ascii="Cambria Math" w:eastAsia="Cambria Math"/>
          <w:spacing w:val="23"/>
          <w:sz w:val="30"/>
        </w:rPr>
        <w:t xml:space="preserve"> </w:t>
      </w:r>
      <w:r>
        <w:rPr>
          <w:rFonts w:ascii="Cambria Math" w:eastAsia="Cambria Math"/>
          <w:sz w:val="30"/>
        </w:rPr>
        <w:t>=</w:t>
      </w:r>
      <w:r>
        <w:rPr>
          <w:rFonts w:ascii="Cambria Math" w:eastAsia="Cambria Math"/>
          <w:spacing w:val="15"/>
          <w:sz w:val="30"/>
        </w:rPr>
        <w:t xml:space="preserve"> </w:t>
      </w:r>
      <w:r>
        <w:rPr>
          <w:rFonts w:ascii="Cambria Math" w:eastAsia="Cambria Math"/>
          <w:spacing w:val="-249"/>
          <w:position w:val="-19"/>
          <w:sz w:val="30"/>
        </w:rPr>
        <w:t>𝑡</w:t>
      </w:r>
    </w:p>
    <w:p w:rsidR="00921BFB" w:rsidRDefault="00A00283">
      <w:pPr>
        <w:pStyle w:val="a3"/>
        <w:tabs>
          <w:tab w:val="left" w:pos="3968"/>
          <w:tab w:val="left" w:pos="5250"/>
        </w:tabs>
        <w:spacing w:line="227" w:lineRule="exact"/>
        <w:ind w:left="771"/>
        <w:rPr>
          <w:rFonts w:ascii="Cambria Math"/>
        </w:rPr>
      </w:pPr>
      <w:r>
        <w:br w:type="column"/>
      </w:r>
      <w:r>
        <w:rPr>
          <w:rFonts w:ascii="Cambria Math"/>
          <w:spacing w:val="-10"/>
        </w:rPr>
        <w:t>=</w:t>
      </w:r>
      <w:r>
        <w:rPr>
          <w:rFonts w:ascii="Cambria Math"/>
        </w:rPr>
        <w:tab/>
      </w:r>
      <w:r>
        <w:rPr>
          <w:rFonts w:ascii="Cambria Math"/>
          <w:spacing w:val="-10"/>
        </w:rPr>
        <w:t>=</w:t>
      </w:r>
      <w:r>
        <w:rPr>
          <w:rFonts w:ascii="Cambria Math"/>
        </w:rPr>
        <w:tab/>
        <w:t>=</w:t>
      </w:r>
      <w:r>
        <w:rPr>
          <w:rFonts w:ascii="Cambria Math"/>
          <w:spacing w:val="9"/>
        </w:rPr>
        <w:t xml:space="preserve"> </w:t>
      </w:r>
      <w:r>
        <w:rPr>
          <w:rFonts w:ascii="Cambria Math"/>
        </w:rPr>
        <w:t>3,4999999997</w:t>
      </w:r>
      <w:r>
        <w:rPr>
          <w:rFonts w:ascii="Cambria Math"/>
          <w:spacing w:val="8"/>
        </w:rPr>
        <w:t xml:space="preserve"> </w:t>
      </w:r>
      <w:r>
        <w:rPr>
          <w:rFonts w:ascii="Cambria Math"/>
        </w:rPr>
        <w:t>=</w:t>
      </w:r>
      <w:r>
        <w:rPr>
          <w:rFonts w:ascii="Cambria Math"/>
          <w:spacing w:val="10"/>
        </w:rPr>
        <w:t xml:space="preserve"> </w:t>
      </w:r>
      <w:r>
        <w:rPr>
          <w:rFonts w:ascii="Cambria Math"/>
          <w:spacing w:val="-4"/>
        </w:rPr>
        <w:t>3,5,</w:t>
      </w:r>
    </w:p>
    <w:p w:rsidR="00921BFB" w:rsidRDefault="00A00283">
      <w:pPr>
        <w:pStyle w:val="a3"/>
        <w:tabs>
          <w:tab w:val="left" w:pos="1079"/>
          <w:tab w:val="left" w:pos="4275"/>
        </w:tabs>
        <w:spacing w:line="277" w:lineRule="exact"/>
        <w:ind w:left="147"/>
        <w:rPr>
          <w:rFonts w:ascii="Cambria Math" w:eastAsia="Cambria Math"/>
        </w:rPr>
      </w:pPr>
      <w:r>
        <w:rPr>
          <w:noProof/>
          <w:lang w:eastAsia="ru-RU"/>
        </w:rPr>
        <mc:AlternateContent>
          <mc:Choice Requires="wps">
            <w:drawing>
              <wp:anchor distT="0" distB="0" distL="0" distR="0" simplePos="0" relativeHeight="476120064" behindDoc="1" locked="0" layoutInCell="1" allowOverlap="1">
                <wp:simplePos x="0" y="0"/>
                <wp:positionH relativeFrom="page">
                  <wp:posOffset>2060448</wp:posOffset>
                </wp:positionH>
                <wp:positionV relativeFrom="paragraph">
                  <wp:posOffset>-58671</wp:posOffset>
                </wp:positionV>
                <wp:extent cx="1783080" cy="12700"/>
                <wp:effectExtent l="0" t="0" r="0" b="0"/>
                <wp:wrapNone/>
                <wp:docPr id="1752" name="Graphic 1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3080" cy="12700"/>
                        </a:xfrm>
                        <a:custGeom>
                          <a:avLst/>
                          <a:gdLst/>
                          <a:ahLst/>
                          <a:cxnLst/>
                          <a:rect l="l" t="t" r="r" b="b"/>
                          <a:pathLst>
                            <a:path w="1783080" h="12700">
                              <a:moveTo>
                                <a:pt x="1783079" y="0"/>
                              </a:moveTo>
                              <a:lnTo>
                                <a:pt x="0" y="0"/>
                              </a:lnTo>
                              <a:lnTo>
                                <a:pt x="0" y="12192"/>
                              </a:lnTo>
                              <a:lnTo>
                                <a:pt x="1783079" y="12192"/>
                              </a:lnTo>
                              <a:lnTo>
                                <a:pt x="17830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62.240005pt;margin-top:-4.619784pt;width:140.4pt;height:.96pt;mso-position-horizontal-relative:page;mso-position-vertical-relative:paragraph;z-index:-27196416" id="docshape1377" filled="true" fillcolor="#000000" stroked="false">
                <v:fill type="solid"/>
                <w10:wrap type="none"/>
              </v:rect>
            </w:pict>
          </mc:Fallback>
        </mc:AlternateContent>
      </w:r>
      <w:r>
        <w:rPr>
          <w:noProof/>
          <w:lang w:eastAsia="ru-RU"/>
        </w:rPr>
        <mc:AlternateContent>
          <mc:Choice Requires="wps">
            <w:drawing>
              <wp:anchor distT="0" distB="0" distL="0" distR="0" simplePos="0" relativeHeight="476120576" behindDoc="1" locked="0" layoutInCell="1" allowOverlap="1">
                <wp:simplePos x="0" y="0"/>
                <wp:positionH relativeFrom="page">
                  <wp:posOffset>4090415</wp:posOffset>
                </wp:positionH>
                <wp:positionV relativeFrom="paragraph">
                  <wp:posOffset>-58671</wp:posOffset>
                </wp:positionV>
                <wp:extent cx="567055" cy="12700"/>
                <wp:effectExtent l="0" t="0" r="0" b="0"/>
                <wp:wrapNone/>
                <wp:docPr id="1753" name="Graphic 1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700"/>
                        </a:xfrm>
                        <a:custGeom>
                          <a:avLst/>
                          <a:gdLst/>
                          <a:ahLst/>
                          <a:cxnLst/>
                          <a:rect l="l" t="t" r="r" b="b"/>
                          <a:pathLst>
                            <a:path w="567055" h="12700">
                              <a:moveTo>
                                <a:pt x="566927" y="0"/>
                              </a:moveTo>
                              <a:lnTo>
                                <a:pt x="0" y="0"/>
                              </a:lnTo>
                              <a:lnTo>
                                <a:pt x="0" y="12192"/>
                              </a:lnTo>
                              <a:lnTo>
                                <a:pt x="566927" y="12192"/>
                              </a:lnTo>
                              <a:lnTo>
                                <a:pt x="566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22.079987pt;margin-top:-4.619784pt;width:44.64pt;height:.96pt;mso-position-horizontal-relative:page;mso-position-vertical-relative:paragraph;z-index:-27195904" id="docshape1378" filled="true" fillcolor="#000000" stroked="false">
                <v:fill type="solid"/>
                <w10:wrap type="none"/>
              </v:rect>
            </w:pict>
          </mc:Fallback>
        </mc:AlternateContent>
      </w:r>
      <w:r>
        <w:rPr>
          <w:rFonts w:ascii="Cambria Math" w:eastAsia="Cambria Math"/>
        </w:rPr>
        <w:t xml:space="preserve">+ </w:t>
      </w:r>
      <w:r>
        <w:rPr>
          <w:rFonts w:ascii="Cambria Math" w:eastAsia="Cambria Math"/>
          <w:spacing w:val="-5"/>
        </w:rPr>
        <w:t>𝑡</w:t>
      </w:r>
      <w:r>
        <w:rPr>
          <w:rFonts w:ascii="Cambria Math" w:eastAsia="Cambria Math"/>
          <w:spacing w:val="-5"/>
          <w:vertAlign w:val="subscript"/>
        </w:rPr>
        <w:t>2</w:t>
      </w:r>
      <w:r>
        <w:rPr>
          <w:rFonts w:ascii="Cambria Math" w:eastAsia="Cambria Math"/>
        </w:rPr>
        <w:tab/>
        <w:t>0,142857</w:t>
      </w:r>
      <w:r>
        <w:rPr>
          <w:rFonts w:ascii="Cambria Math" w:eastAsia="Cambria Math"/>
          <w:spacing w:val="-9"/>
        </w:rPr>
        <w:t xml:space="preserve"> </w:t>
      </w:r>
      <w:r>
        <w:rPr>
          <w:rFonts w:ascii="Cambria Math" w:eastAsia="Cambria Math"/>
        </w:rPr>
        <w:t>+</w:t>
      </w:r>
      <w:r>
        <w:rPr>
          <w:rFonts w:ascii="Cambria Math" w:eastAsia="Cambria Math"/>
          <w:spacing w:val="-8"/>
        </w:rPr>
        <w:t xml:space="preserve"> </w:t>
      </w:r>
      <w:r>
        <w:rPr>
          <w:rFonts w:ascii="Cambria Math" w:eastAsia="Cambria Math"/>
          <w:spacing w:val="-2"/>
        </w:rPr>
        <w:t>0,142857</w:t>
      </w:r>
      <w:r>
        <w:rPr>
          <w:rFonts w:ascii="Cambria Math" w:eastAsia="Cambria Math"/>
        </w:rPr>
        <w:tab/>
      </w:r>
      <w:r>
        <w:rPr>
          <w:rFonts w:ascii="Cambria Math" w:eastAsia="Cambria Math"/>
          <w:spacing w:val="-2"/>
        </w:rPr>
        <w:t>0,2857</w:t>
      </w:r>
    </w:p>
    <w:p w:rsidR="00921BFB" w:rsidRDefault="00921BFB">
      <w:pPr>
        <w:spacing w:line="277" w:lineRule="exact"/>
        <w:rPr>
          <w:rFonts w:ascii="Cambria Math" w:eastAsia="Cambria Math"/>
        </w:rPr>
        <w:sectPr w:rsidR="00921BFB">
          <w:type w:val="continuous"/>
          <w:pgSz w:w="11900" w:h="16840"/>
          <w:pgMar w:top="1620" w:right="960" w:bottom="280" w:left="1200" w:header="0" w:footer="1133" w:gutter="0"/>
          <w:cols w:num="2" w:space="720" w:equalWidth="0">
            <w:col w:w="926" w:space="40"/>
            <w:col w:w="8774"/>
          </w:cols>
        </w:sectPr>
      </w:pPr>
    </w:p>
    <w:p w:rsidR="00921BFB" w:rsidRDefault="00A00283">
      <w:pPr>
        <w:spacing w:before="229"/>
        <w:ind w:left="422"/>
        <w:rPr>
          <w:rFonts w:ascii="Cambria Math" w:eastAsia="Cambria Math" w:hAnsi="Cambria Math"/>
          <w:sz w:val="30"/>
        </w:rPr>
      </w:pP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43"/>
          <w:position w:val="-5"/>
          <w:sz w:val="21"/>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28"/>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𝑣</w:t>
      </w:r>
      <w:r>
        <w:rPr>
          <w:rFonts w:ascii="Cambria Math" w:eastAsia="Cambria Math" w:hAnsi="Cambria Math"/>
          <w:spacing w:val="24"/>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pacing w:val="-252"/>
          <w:position w:val="-19"/>
          <w:sz w:val="30"/>
        </w:rPr>
        <w:t>𝑡</w:t>
      </w:r>
    </w:p>
    <w:p w:rsidR="00921BFB" w:rsidRDefault="00A00283">
      <w:pPr>
        <w:spacing w:line="390" w:lineRule="exact"/>
        <w:ind w:left="143"/>
        <w:rPr>
          <w:rFonts w:ascii="Cambria Math" w:eastAsia="Cambria Math"/>
          <w:sz w:val="21"/>
        </w:rPr>
      </w:pPr>
      <w:r>
        <w:br w:type="column"/>
      </w:r>
      <w:r>
        <w:rPr>
          <w:rFonts w:ascii="Cambria Math" w:eastAsia="Cambria Math"/>
          <w:spacing w:val="-5"/>
          <w:w w:val="105"/>
          <w:sz w:val="30"/>
        </w:rPr>
        <w:t>𝑡</w:t>
      </w:r>
      <w:r>
        <w:rPr>
          <w:rFonts w:ascii="Cambria Math" w:eastAsia="Cambria Math"/>
          <w:spacing w:val="-5"/>
          <w:w w:val="105"/>
          <w:position w:val="-5"/>
          <w:sz w:val="21"/>
        </w:rPr>
        <w:t>1</w:t>
      </w:r>
    </w:p>
    <w:p w:rsidR="00921BFB" w:rsidRDefault="00A00283">
      <w:pPr>
        <w:pStyle w:val="a3"/>
        <w:spacing w:before="40"/>
        <w:ind w:left="147"/>
        <w:rPr>
          <w:rFonts w:ascii="Cambria Math" w:eastAsia="Cambria Math"/>
          <w:sz w:val="21"/>
        </w:rPr>
      </w:pPr>
      <w:r>
        <w:rPr>
          <w:noProof/>
          <w:lang w:eastAsia="ru-RU"/>
        </w:rPr>
        <mc:AlternateContent>
          <mc:Choice Requires="wps">
            <w:drawing>
              <wp:anchor distT="0" distB="0" distL="0" distR="0" simplePos="0" relativeHeight="476121088" behindDoc="1" locked="0" layoutInCell="1" allowOverlap="1">
                <wp:simplePos x="0" y="0"/>
                <wp:positionH relativeFrom="page">
                  <wp:posOffset>2106167</wp:posOffset>
                </wp:positionH>
                <wp:positionV relativeFrom="paragraph">
                  <wp:posOffset>14570</wp:posOffset>
                </wp:positionV>
                <wp:extent cx="536575" cy="12700"/>
                <wp:effectExtent l="0" t="0" r="0" b="0"/>
                <wp:wrapNone/>
                <wp:docPr id="1754" name="Graphic 1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700"/>
                        </a:xfrm>
                        <a:custGeom>
                          <a:avLst/>
                          <a:gdLst/>
                          <a:ahLst/>
                          <a:cxnLst/>
                          <a:rect l="l" t="t" r="r" b="b"/>
                          <a:pathLst>
                            <a:path w="536575" h="12700">
                              <a:moveTo>
                                <a:pt x="536448" y="0"/>
                              </a:moveTo>
                              <a:lnTo>
                                <a:pt x="0" y="0"/>
                              </a:lnTo>
                              <a:lnTo>
                                <a:pt x="0" y="12191"/>
                              </a:lnTo>
                              <a:lnTo>
                                <a:pt x="536448" y="12191"/>
                              </a:lnTo>
                              <a:lnTo>
                                <a:pt x="536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65.839996pt;margin-top:1.147250pt;width:42.24pt;height:.96pt;mso-position-horizontal-relative:page;mso-position-vertical-relative:paragraph;z-index:-27195392" id="docshape1379" filled="true" fillcolor="#000000" stroked="false">
                <v:fill type="solid"/>
                <w10:wrap type="none"/>
              </v:rect>
            </w:pict>
          </mc:Fallback>
        </mc:AlternateContent>
      </w:r>
      <w:r>
        <w:rPr>
          <w:noProof/>
          <w:lang w:eastAsia="ru-RU"/>
        </w:rPr>
        <mc:AlternateContent>
          <mc:Choice Requires="wps">
            <w:drawing>
              <wp:anchor distT="0" distB="0" distL="0" distR="0" simplePos="0" relativeHeight="16120832" behindDoc="0" locked="0" layoutInCell="1" allowOverlap="1">
                <wp:simplePos x="0" y="0"/>
                <wp:positionH relativeFrom="page">
                  <wp:posOffset>2176272</wp:posOffset>
                </wp:positionH>
                <wp:positionV relativeFrom="paragraph">
                  <wp:posOffset>141901</wp:posOffset>
                </wp:positionV>
                <wp:extent cx="78105" cy="134620"/>
                <wp:effectExtent l="0" t="0" r="0" b="0"/>
                <wp:wrapNone/>
                <wp:docPr id="1755" name="Text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1.360001pt;margin-top:11.173344pt;width:6.15pt;height:10.6pt;mso-position-horizontal-relative:page;mso-position-vertical-relative:paragraph;z-index:16120832" type="#_x0000_t202" id="docshape1380"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1</w:t>
                      </w:r>
                    </w:p>
                  </w:txbxContent>
                </v:textbox>
                <w10:wrap type="none"/>
              </v:shape>
            </w:pict>
          </mc:Fallback>
        </mc:AlternateContent>
      </w:r>
      <w:r>
        <w:rPr>
          <w:rFonts w:ascii="Cambria Math" w:eastAsia="Cambria Math"/>
        </w:rPr>
        <w:t xml:space="preserve">+ </w:t>
      </w:r>
      <w:r>
        <w:rPr>
          <w:rFonts w:ascii="Cambria Math" w:eastAsia="Cambria Math"/>
          <w:spacing w:val="-5"/>
        </w:rPr>
        <w:t>𝑡</w:t>
      </w:r>
      <w:r>
        <w:rPr>
          <w:rFonts w:ascii="Cambria Math" w:eastAsia="Cambria Math"/>
          <w:spacing w:val="-5"/>
          <w:position w:val="-5"/>
          <w:sz w:val="21"/>
        </w:rPr>
        <w:t>2</w:t>
      </w:r>
    </w:p>
    <w:p w:rsidR="00921BFB" w:rsidRDefault="00A00283">
      <w:pPr>
        <w:spacing w:line="311" w:lineRule="exact"/>
        <w:ind w:left="442"/>
        <w:rPr>
          <w:rFonts w:ascii="Cambria Math" w:eastAsia="Cambria Math"/>
          <w:sz w:val="21"/>
        </w:rPr>
      </w:pPr>
      <w:r>
        <w:br w:type="column"/>
      </w:r>
      <w:r>
        <w:rPr>
          <w:rFonts w:ascii="Cambria Math" w:eastAsia="Cambria Math"/>
          <w:spacing w:val="-7"/>
          <w:sz w:val="30"/>
        </w:rPr>
        <w:t>𝑡</w:t>
      </w:r>
      <w:r>
        <w:rPr>
          <w:rFonts w:ascii="Cambria Math" w:eastAsia="Cambria Math"/>
          <w:spacing w:val="-7"/>
          <w:position w:val="-5"/>
          <w:sz w:val="21"/>
        </w:rPr>
        <w:t>1</w:t>
      </w:r>
    </w:p>
    <w:p w:rsidR="00921BFB" w:rsidRDefault="00A00283">
      <w:pPr>
        <w:pStyle w:val="a3"/>
        <w:spacing w:line="472" w:lineRule="exact"/>
        <w:ind w:left="53"/>
        <w:rPr>
          <w:rFonts w:ascii="Cambria Math" w:eastAsia="Cambria Math"/>
        </w:rPr>
      </w:pPr>
      <w:r>
        <w:rPr>
          <w:noProof/>
          <w:lang w:eastAsia="ru-RU"/>
        </w:rPr>
        <mc:AlternateContent>
          <mc:Choice Requires="wps">
            <w:drawing>
              <wp:anchor distT="0" distB="0" distL="0" distR="0" simplePos="0" relativeHeight="476121600" behindDoc="1" locked="0" layoutInCell="1" allowOverlap="1">
                <wp:simplePos x="0" y="0"/>
                <wp:positionH relativeFrom="page">
                  <wp:posOffset>2892551</wp:posOffset>
                </wp:positionH>
                <wp:positionV relativeFrom="paragraph">
                  <wp:posOffset>65279</wp:posOffset>
                </wp:positionV>
                <wp:extent cx="259079" cy="12700"/>
                <wp:effectExtent l="0" t="0" r="0" b="0"/>
                <wp:wrapNone/>
                <wp:docPr id="1756" name="Graphic 1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12700"/>
                        </a:xfrm>
                        <a:custGeom>
                          <a:avLst/>
                          <a:gdLst/>
                          <a:ahLst/>
                          <a:cxnLst/>
                          <a:rect l="l" t="t" r="r" b="b"/>
                          <a:pathLst>
                            <a:path w="259079" h="12700">
                              <a:moveTo>
                                <a:pt x="259080" y="0"/>
                              </a:moveTo>
                              <a:lnTo>
                                <a:pt x="0" y="0"/>
                              </a:lnTo>
                              <a:lnTo>
                                <a:pt x="0" y="12191"/>
                              </a:lnTo>
                              <a:lnTo>
                                <a:pt x="259080" y="12191"/>
                              </a:lnTo>
                              <a:lnTo>
                                <a:pt x="259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27.759995pt;margin-top:5.140093pt;width:20.4pt;height:.96pt;mso-position-horizontal-relative:page;mso-position-vertical-relative:paragraph;z-index:-27194880" id="docshape1381" filled="true" fillcolor="#000000" stroked="false">
                <v:fill type="solid"/>
                <w10:wrap type="none"/>
              </v:rect>
            </w:pict>
          </mc:Fallback>
        </mc:AlternateContent>
      </w:r>
      <w:r>
        <w:rPr>
          <w:noProof/>
          <w:lang w:eastAsia="ru-RU"/>
        </w:rPr>
        <mc:AlternateContent>
          <mc:Choice Requires="wps">
            <w:drawing>
              <wp:anchor distT="0" distB="0" distL="0" distR="0" simplePos="0" relativeHeight="16121344" behindDoc="0" locked="0" layoutInCell="1" allowOverlap="1">
                <wp:simplePos x="0" y="0"/>
                <wp:positionH relativeFrom="page">
                  <wp:posOffset>3069335</wp:posOffset>
                </wp:positionH>
                <wp:positionV relativeFrom="paragraph">
                  <wp:posOffset>192610</wp:posOffset>
                </wp:positionV>
                <wp:extent cx="78105" cy="134620"/>
                <wp:effectExtent l="0" t="0" r="0" b="0"/>
                <wp:wrapNone/>
                <wp:docPr id="1757" name="Text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1.679993pt;margin-top:15.166187pt;width:6.15pt;height:10.6pt;mso-position-horizontal-relative:page;mso-position-vertical-relative:paragraph;z-index:16121344" type="#_x0000_t202" id="docshape1382"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1</w:t>
                      </w:r>
                    </w:p>
                  </w:txbxContent>
                </v:textbox>
                <w10:wrap type="none"/>
              </v:shape>
            </w:pict>
          </mc:Fallback>
        </mc:AlternateContent>
      </w:r>
      <w:r>
        <w:rPr>
          <w:rFonts w:ascii="Cambria Math" w:eastAsia="Cambria Math"/>
          <w:position w:val="20"/>
        </w:rPr>
        <w:t>=</w:t>
      </w:r>
      <w:r>
        <w:rPr>
          <w:rFonts w:ascii="Cambria Math" w:eastAsia="Cambria Math"/>
          <w:spacing w:val="15"/>
          <w:position w:val="20"/>
        </w:rPr>
        <w:t xml:space="preserve"> </w:t>
      </w:r>
      <w:r>
        <w:rPr>
          <w:rFonts w:ascii="Cambria Math" w:eastAsia="Cambria Math"/>
          <w:spacing w:val="-5"/>
        </w:rPr>
        <w:t>2𝑡</w:t>
      </w:r>
    </w:p>
    <w:p w:rsidR="00921BFB" w:rsidRDefault="00A00283">
      <w:pPr>
        <w:pStyle w:val="a3"/>
        <w:tabs>
          <w:tab w:val="left" w:pos="1162"/>
        </w:tabs>
        <w:spacing w:before="229"/>
        <w:ind w:left="135"/>
        <w:rPr>
          <w:rFonts w:ascii="Cambria Math" w:eastAsia="Cambria Math" w:hAnsi="Cambria Math"/>
        </w:rPr>
      </w:pPr>
      <w:r>
        <w:br w:type="column"/>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4"/>
        </w:rPr>
        <w:t>0,5;</w:t>
      </w:r>
      <w:r>
        <w:rPr>
          <w:rFonts w:ascii="Cambria Math" w:eastAsia="Cambria Math" w:hAnsi="Cambria Math"/>
        </w:rPr>
        <w:tab/>
        <w:t>𝑥</w:t>
      </w:r>
      <w:r>
        <w:rPr>
          <w:rFonts w:ascii="Cambria Math" w:eastAsia="Cambria Math" w:hAnsi="Cambria Math"/>
          <w:position w:val="-5"/>
          <w:sz w:val="21"/>
        </w:rPr>
        <w:t>2</w:t>
      </w:r>
      <w:r>
        <w:rPr>
          <w:rFonts w:ascii="Cambria Math" w:eastAsia="Cambria Math" w:hAnsi="Cambria Math"/>
          <w:spacing w:val="49"/>
          <w:position w:val="-5"/>
          <w:sz w:val="21"/>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𝑡</w:t>
      </w:r>
      <w:r>
        <w:rPr>
          <w:rFonts w:ascii="Cambria Math" w:eastAsia="Cambria Math" w:hAnsi="Cambria Math"/>
          <w:position w:val="-5"/>
          <w:sz w:val="21"/>
        </w:rPr>
        <w:t>2</w:t>
      </w:r>
      <w:r>
        <w:rPr>
          <w:rFonts w:ascii="Cambria Math" w:eastAsia="Cambria Math" w:hAnsi="Cambria Math"/>
          <w:spacing w:val="34"/>
          <w:position w:val="-5"/>
          <w:sz w:val="2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𝑣</w:t>
      </w:r>
      <w:r>
        <w:rPr>
          <w:rFonts w:ascii="Cambria Math" w:eastAsia="Cambria Math" w:hAnsi="Cambria Math"/>
          <w:spacing w:val="3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spacing w:val="-246"/>
          <w:position w:val="-19"/>
        </w:rPr>
        <w:t>𝑡</w:t>
      </w:r>
    </w:p>
    <w:p w:rsidR="00921BFB" w:rsidRDefault="00A00283">
      <w:pPr>
        <w:spacing w:line="390" w:lineRule="exact"/>
        <w:ind w:left="138"/>
        <w:rPr>
          <w:rFonts w:ascii="Cambria Math" w:eastAsia="Cambria Math"/>
          <w:sz w:val="21"/>
        </w:rPr>
      </w:pPr>
      <w:r>
        <w:br w:type="column"/>
      </w:r>
      <w:r>
        <w:rPr>
          <w:rFonts w:ascii="Cambria Math" w:eastAsia="Cambria Math"/>
          <w:spacing w:val="-5"/>
          <w:w w:val="105"/>
          <w:sz w:val="30"/>
        </w:rPr>
        <w:t>𝑡</w:t>
      </w:r>
      <w:r>
        <w:rPr>
          <w:rFonts w:ascii="Cambria Math" w:eastAsia="Cambria Math"/>
          <w:spacing w:val="-5"/>
          <w:w w:val="105"/>
          <w:position w:val="-5"/>
          <w:sz w:val="21"/>
        </w:rPr>
        <w:t>2</w:t>
      </w:r>
    </w:p>
    <w:p w:rsidR="00921BFB" w:rsidRDefault="00A00283">
      <w:pPr>
        <w:pStyle w:val="a3"/>
        <w:spacing w:before="40"/>
        <w:ind w:left="147"/>
        <w:rPr>
          <w:rFonts w:ascii="Cambria Math" w:eastAsia="Cambria Math"/>
          <w:sz w:val="21"/>
        </w:rPr>
      </w:pPr>
      <w:r>
        <w:rPr>
          <w:noProof/>
          <w:lang w:eastAsia="ru-RU"/>
        </w:rPr>
        <mc:AlternateContent>
          <mc:Choice Requires="wps">
            <w:drawing>
              <wp:anchor distT="0" distB="0" distL="0" distR="0" simplePos="0" relativeHeight="476122112" behindDoc="1" locked="0" layoutInCell="1" allowOverlap="1">
                <wp:simplePos x="0" y="0"/>
                <wp:positionH relativeFrom="page">
                  <wp:posOffset>4943855</wp:posOffset>
                </wp:positionH>
                <wp:positionV relativeFrom="paragraph">
                  <wp:posOffset>14570</wp:posOffset>
                </wp:positionV>
                <wp:extent cx="536575" cy="12700"/>
                <wp:effectExtent l="0" t="0" r="0" b="0"/>
                <wp:wrapNone/>
                <wp:docPr id="1758" name="Graphic 1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700"/>
                        </a:xfrm>
                        <a:custGeom>
                          <a:avLst/>
                          <a:gdLst/>
                          <a:ahLst/>
                          <a:cxnLst/>
                          <a:rect l="l" t="t" r="r" b="b"/>
                          <a:pathLst>
                            <a:path w="536575" h="12700">
                              <a:moveTo>
                                <a:pt x="536448" y="0"/>
                              </a:moveTo>
                              <a:lnTo>
                                <a:pt x="0" y="0"/>
                              </a:lnTo>
                              <a:lnTo>
                                <a:pt x="0" y="12191"/>
                              </a:lnTo>
                              <a:lnTo>
                                <a:pt x="536448" y="12191"/>
                              </a:lnTo>
                              <a:lnTo>
                                <a:pt x="536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89.279999pt;margin-top:1.147250pt;width:42.24pt;height:.96pt;mso-position-horizontal-relative:page;mso-position-vertical-relative:paragraph;z-index:-27194368" id="docshape1383" filled="true" fillcolor="#000000" stroked="false">
                <v:fill type="solid"/>
                <w10:wrap type="none"/>
              </v:rect>
            </w:pict>
          </mc:Fallback>
        </mc:AlternateContent>
      </w:r>
      <w:r>
        <w:rPr>
          <w:noProof/>
          <w:lang w:eastAsia="ru-RU"/>
        </w:rPr>
        <mc:AlternateContent>
          <mc:Choice Requires="wps">
            <w:drawing>
              <wp:anchor distT="0" distB="0" distL="0" distR="0" simplePos="0" relativeHeight="16121856" behindDoc="0" locked="0" layoutInCell="1" allowOverlap="1">
                <wp:simplePos x="0" y="0"/>
                <wp:positionH relativeFrom="page">
                  <wp:posOffset>5013959</wp:posOffset>
                </wp:positionH>
                <wp:positionV relativeFrom="paragraph">
                  <wp:posOffset>141901</wp:posOffset>
                </wp:positionV>
                <wp:extent cx="78105" cy="134620"/>
                <wp:effectExtent l="0" t="0" r="0" b="0"/>
                <wp:wrapNone/>
                <wp:docPr id="1759" name="Text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4.799988pt;margin-top:11.173344pt;width:6.15pt;height:10.6pt;mso-position-horizontal-relative:page;mso-position-vertical-relative:paragraph;z-index:16121856" type="#_x0000_t202" id="docshape1384"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1</w:t>
                      </w:r>
                    </w:p>
                  </w:txbxContent>
                </v:textbox>
                <w10:wrap type="none"/>
              </v:shape>
            </w:pict>
          </mc:Fallback>
        </mc:AlternateContent>
      </w:r>
      <w:r>
        <w:rPr>
          <w:rFonts w:ascii="Cambria Math" w:eastAsia="Cambria Math"/>
        </w:rPr>
        <w:t>+</w:t>
      </w:r>
      <w:r>
        <w:rPr>
          <w:rFonts w:ascii="Cambria Math" w:eastAsia="Cambria Math"/>
          <w:spacing w:val="-4"/>
        </w:rPr>
        <w:t xml:space="preserve"> </w:t>
      </w:r>
      <w:r>
        <w:rPr>
          <w:rFonts w:ascii="Cambria Math" w:eastAsia="Cambria Math"/>
          <w:spacing w:val="-5"/>
        </w:rPr>
        <w:t>𝑡</w:t>
      </w:r>
      <w:r>
        <w:rPr>
          <w:rFonts w:ascii="Cambria Math" w:eastAsia="Cambria Math"/>
          <w:spacing w:val="-5"/>
          <w:position w:val="-5"/>
          <w:sz w:val="21"/>
        </w:rPr>
        <w:t>2</w:t>
      </w:r>
    </w:p>
    <w:p w:rsidR="00921BFB" w:rsidRDefault="00A00283">
      <w:pPr>
        <w:spacing w:line="311" w:lineRule="exact"/>
        <w:ind w:left="447"/>
        <w:rPr>
          <w:rFonts w:ascii="Cambria Math" w:eastAsia="Cambria Math"/>
          <w:sz w:val="21"/>
        </w:rPr>
      </w:pPr>
      <w:r>
        <w:br w:type="column"/>
      </w:r>
      <w:r>
        <w:rPr>
          <w:rFonts w:ascii="Cambria Math" w:eastAsia="Cambria Math"/>
          <w:spacing w:val="-5"/>
          <w:sz w:val="30"/>
        </w:rPr>
        <w:t>𝑡</w:t>
      </w:r>
      <w:r>
        <w:rPr>
          <w:rFonts w:ascii="Cambria Math" w:eastAsia="Cambria Math"/>
          <w:spacing w:val="-5"/>
          <w:position w:val="-5"/>
          <w:sz w:val="21"/>
        </w:rPr>
        <w:t>2</w:t>
      </w:r>
    </w:p>
    <w:p w:rsidR="00921BFB" w:rsidRDefault="00A00283">
      <w:pPr>
        <w:pStyle w:val="a3"/>
        <w:spacing w:line="472" w:lineRule="exact"/>
        <w:ind w:left="53"/>
        <w:rPr>
          <w:rFonts w:ascii="Cambria Math" w:eastAsia="Cambria Math"/>
        </w:rPr>
      </w:pPr>
      <w:r>
        <w:rPr>
          <w:noProof/>
          <w:lang w:eastAsia="ru-RU"/>
        </w:rPr>
        <mc:AlternateContent>
          <mc:Choice Requires="wps">
            <w:drawing>
              <wp:anchor distT="0" distB="0" distL="0" distR="0" simplePos="0" relativeHeight="476122624" behindDoc="1" locked="0" layoutInCell="1" allowOverlap="1">
                <wp:simplePos x="0" y="0"/>
                <wp:positionH relativeFrom="page">
                  <wp:posOffset>5727191</wp:posOffset>
                </wp:positionH>
                <wp:positionV relativeFrom="paragraph">
                  <wp:posOffset>65279</wp:posOffset>
                </wp:positionV>
                <wp:extent cx="262255" cy="12700"/>
                <wp:effectExtent l="0" t="0" r="0" b="0"/>
                <wp:wrapNone/>
                <wp:docPr id="1760" name="Graphic 1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12700"/>
                        </a:xfrm>
                        <a:custGeom>
                          <a:avLst/>
                          <a:gdLst/>
                          <a:ahLst/>
                          <a:cxnLst/>
                          <a:rect l="l" t="t" r="r" b="b"/>
                          <a:pathLst>
                            <a:path w="262255" h="12700">
                              <a:moveTo>
                                <a:pt x="262127" y="0"/>
                              </a:moveTo>
                              <a:lnTo>
                                <a:pt x="0" y="0"/>
                              </a:lnTo>
                              <a:lnTo>
                                <a:pt x="0" y="12191"/>
                              </a:lnTo>
                              <a:lnTo>
                                <a:pt x="262127" y="12191"/>
                              </a:lnTo>
                              <a:lnTo>
                                <a:pt x="2621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50.959991pt;margin-top:5.140093pt;width:20.64pt;height:.96pt;mso-position-horizontal-relative:page;mso-position-vertical-relative:paragraph;z-index:-27193856" id="docshape1385" filled="true" fillcolor="#000000" stroked="false">
                <v:fill type="solid"/>
                <w10:wrap type="none"/>
              </v:rect>
            </w:pict>
          </mc:Fallback>
        </mc:AlternateContent>
      </w:r>
      <w:r>
        <w:rPr>
          <w:noProof/>
          <w:lang w:eastAsia="ru-RU"/>
        </w:rPr>
        <mc:AlternateContent>
          <mc:Choice Requires="wps">
            <w:drawing>
              <wp:anchor distT="0" distB="0" distL="0" distR="0" simplePos="0" relativeHeight="16122368" behindDoc="0" locked="0" layoutInCell="1" allowOverlap="1">
                <wp:simplePos x="0" y="0"/>
                <wp:positionH relativeFrom="page">
                  <wp:posOffset>5907023</wp:posOffset>
                </wp:positionH>
                <wp:positionV relativeFrom="paragraph">
                  <wp:posOffset>192610</wp:posOffset>
                </wp:positionV>
                <wp:extent cx="78105" cy="134620"/>
                <wp:effectExtent l="0" t="0" r="0" b="0"/>
                <wp:wrapNone/>
                <wp:docPr id="1761" name="Text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5.119995pt;margin-top:15.166187pt;width:6.15pt;height:10.6pt;mso-position-horizontal-relative:page;mso-position-vertical-relative:paragraph;z-index:16122368" type="#_x0000_t202" id="docshape1386"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2</w:t>
                      </w:r>
                    </w:p>
                  </w:txbxContent>
                </v:textbox>
                <w10:wrap type="none"/>
              </v:shape>
            </w:pict>
          </mc:Fallback>
        </mc:AlternateContent>
      </w:r>
      <w:r>
        <w:rPr>
          <w:rFonts w:ascii="Cambria Math" w:eastAsia="Cambria Math"/>
          <w:position w:val="20"/>
        </w:rPr>
        <w:t>=</w:t>
      </w:r>
      <w:r>
        <w:rPr>
          <w:rFonts w:ascii="Cambria Math" w:eastAsia="Cambria Math"/>
          <w:spacing w:val="15"/>
          <w:position w:val="20"/>
        </w:rPr>
        <w:t xml:space="preserve"> </w:t>
      </w:r>
      <w:r>
        <w:rPr>
          <w:rFonts w:ascii="Cambria Math" w:eastAsia="Cambria Math"/>
          <w:spacing w:val="-5"/>
        </w:rPr>
        <w:t>2𝑡</w:t>
      </w:r>
    </w:p>
    <w:p w:rsidR="00921BFB" w:rsidRDefault="00A00283">
      <w:pPr>
        <w:pStyle w:val="a3"/>
        <w:spacing w:before="229"/>
        <w:ind w:left="135"/>
        <w:rPr>
          <w:rFonts w:ascii="Cambria Math"/>
        </w:rPr>
      </w:pPr>
      <w:r>
        <w:br w:type="column"/>
      </w:r>
      <w:r>
        <w:rPr>
          <w:rFonts w:ascii="Cambria Math"/>
        </w:rPr>
        <w:t>=</w:t>
      </w:r>
      <w:r>
        <w:rPr>
          <w:rFonts w:ascii="Cambria Math"/>
          <w:spacing w:val="15"/>
        </w:rPr>
        <w:t xml:space="preserve"> </w:t>
      </w:r>
      <w:r>
        <w:rPr>
          <w:rFonts w:ascii="Cambria Math"/>
          <w:spacing w:val="-4"/>
        </w:rPr>
        <w:t>0,5,</w:t>
      </w:r>
    </w:p>
    <w:p w:rsidR="00921BFB" w:rsidRDefault="00921BFB">
      <w:pPr>
        <w:rPr>
          <w:rFonts w:ascii="Cambria Math"/>
        </w:rPr>
        <w:sectPr w:rsidR="00921BFB">
          <w:type w:val="continuous"/>
          <w:pgSz w:w="11900" w:h="16840"/>
          <w:pgMar w:top="1620" w:right="960" w:bottom="280" w:left="1200" w:header="0" w:footer="1133" w:gutter="0"/>
          <w:cols w:num="7" w:space="720" w:equalWidth="0">
            <w:col w:w="2237" w:space="40"/>
            <w:col w:w="679" w:space="39"/>
            <w:col w:w="676" w:space="39"/>
            <w:col w:w="2996" w:space="39"/>
            <w:col w:w="674" w:space="39"/>
            <w:col w:w="685" w:space="40"/>
            <w:col w:w="1557"/>
          </w:cols>
        </w:sectPr>
      </w:pPr>
    </w:p>
    <w:p w:rsidR="00921BFB" w:rsidRDefault="00A00283">
      <w:pPr>
        <w:pStyle w:val="a3"/>
        <w:spacing w:line="387" w:lineRule="exact"/>
        <w:ind w:left="0" w:right="229"/>
        <w:jc w:val="center"/>
        <w:rPr>
          <w:rFonts w:ascii="Cambria Math" w:hAnsi="Cambria Math"/>
        </w:rPr>
      </w:pPr>
      <w:r>
        <w:rPr>
          <w:rFonts w:ascii="Cambria Math" w:hAnsi="Cambria Math"/>
          <w:spacing w:val="-133"/>
          <w:w w:val="106"/>
        </w:rPr>
        <w:t>X</w:t>
      </w:r>
      <w:r>
        <w:rPr>
          <w:rFonts w:ascii="Cambria Math" w:hAnsi="Cambria Math"/>
          <w:w w:val="93"/>
          <w:position w:val="6"/>
        </w:rPr>
        <w:t>̅</w:t>
      </w:r>
      <w:r>
        <w:rPr>
          <w:rFonts w:ascii="Cambria Math" w:hAnsi="Cambria Math"/>
          <w:spacing w:val="22"/>
          <w:position w:val="6"/>
        </w:rPr>
        <w:t xml:space="preserve"> </w:t>
      </w:r>
      <w:r>
        <w:rPr>
          <w:rFonts w:ascii="Cambria Math" w:hAnsi="Cambria Math"/>
        </w:rPr>
        <w:t>=</w:t>
      </w:r>
      <w:r>
        <w:rPr>
          <w:rFonts w:ascii="Cambria Math" w:hAnsi="Cambria Math"/>
          <w:spacing w:val="11"/>
        </w:rPr>
        <w:t xml:space="preserve"> </w:t>
      </w:r>
      <w:r>
        <w:rPr>
          <w:rFonts w:ascii="Cambria Math" w:hAnsi="Cambria Math"/>
          <w:position w:val="2"/>
        </w:rPr>
        <w:t>(</w:t>
      </w:r>
      <w:r>
        <w:rPr>
          <w:rFonts w:ascii="Cambria Math" w:hAnsi="Cambria Math"/>
        </w:rPr>
        <w:t>0,499995;</w:t>
      </w:r>
      <w:r>
        <w:rPr>
          <w:rFonts w:ascii="Cambria Math" w:hAnsi="Cambria Math"/>
          <w:spacing w:val="44"/>
        </w:rPr>
        <w:t xml:space="preserve"> </w:t>
      </w:r>
      <w:r>
        <w:rPr>
          <w:rFonts w:ascii="Cambria Math" w:hAnsi="Cambria Math"/>
        </w:rPr>
        <w:t>0,499995;</w:t>
      </w:r>
      <w:r>
        <w:rPr>
          <w:rFonts w:ascii="Cambria Math" w:hAnsi="Cambria Math"/>
          <w:spacing w:val="45"/>
        </w:rPr>
        <w:t xml:space="preserve"> </w:t>
      </w:r>
      <w:r>
        <w:rPr>
          <w:rFonts w:ascii="Cambria Math" w:hAnsi="Cambria Math"/>
          <w:spacing w:val="-5"/>
        </w:rPr>
        <w:t>0</w:t>
      </w:r>
      <w:r>
        <w:rPr>
          <w:rFonts w:ascii="Cambria Math" w:hAnsi="Cambria Math"/>
          <w:spacing w:val="-5"/>
          <w:position w:val="2"/>
        </w:rPr>
        <w:t>)</w:t>
      </w:r>
      <w:r>
        <w:rPr>
          <w:rFonts w:ascii="Cambria Math" w:hAnsi="Cambria Math"/>
          <w:spacing w:val="-5"/>
        </w:rPr>
        <w:t>.</w:t>
      </w:r>
    </w:p>
    <w:p w:rsidR="00921BFB" w:rsidRDefault="00A00283">
      <w:pPr>
        <w:pStyle w:val="a3"/>
        <w:spacing w:before="66" w:line="288" w:lineRule="auto"/>
        <w:ind w:right="445" w:firstLine="710"/>
        <w:jc w:val="both"/>
      </w:pPr>
      <w:r>
        <w:t>Следовательно, если игрок А с вероятностью 0,5 будет исполь- зовать первую и вторую стратегии и не использовать третью страте- гию, то его выигрыш будет не менее 3,5.</w:t>
      </w:r>
    </w:p>
    <w:p w:rsidR="00921BFB" w:rsidRDefault="00A00283">
      <w:pPr>
        <w:pStyle w:val="a3"/>
        <w:spacing w:before="1"/>
        <w:ind w:left="926"/>
        <w:jc w:val="both"/>
      </w:pPr>
      <w:r>
        <w:t>Перейдём</w:t>
      </w:r>
      <w:r>
        <w:rPr>
          <w:spacing w:val="-8"/>
        </w:rPr>
        <w:t xml:space="preserve"> </w:t>
      </w:r>
      <w:r>
        <w:t>теперь</w:t>
      </w:r>
      <w:r>
        <w:rPr>
          <w:spacing w:val="-7"/>
        </w:rPr>
        <w:t xml:space="preserve"> </w:t>
      </w:r>
      <w:r>
        <w:t>ко</w:t>
      </w:r>
      <w:r>
        <w:rPr>
          <w:spacing w:val="-10"/>
        </w:rPr>
        <w:t xml:space="preserve"> </w:t>
      </w:r>
      <w:r>
        <w:t>второму</w:t>
      </w:r>
      <w:r>
        <w:rPr>
          <w:spacing w:val="-10"/>
        </w:rPr>
        <w:t xml:space="preserve"> </w:t>
      </w:r>
      <w:r>
        <w:rPr>
          <w:spacing w:val="-2"/>
        </w:rPr>
        <w:t>игроку.</w:t>
      </w:r>
    </w:p>
    <w:p w:rsidR="00921BFB" w:rsidRDefault="00A00283">
      <w:pPr>
        <w:pStyle w:val="a3"/>
        <w:spacing w:before="68" w:line="288" w:lineRule="auto"/>
        <w:ind w:right="445" w:firstLine="710"/>
        <w:jc w:val="both"/>
      </w:pPr>
      <w:r>
        <w:t>Матрица его ограничений представлена в (6.21). Следовательно, в Excel условие задачи для второго игрока имеет вид, как показано на рис. 6.8.</w:t>
      </w:r>
    </w:p>
    <w:p w:rsidR="00921BFB" w:rsidRDefault="00A00283">
      <w:pPr>
        <w:pStyle w:val="a3"/>
        <w:spacing w:before="11"/>
        <w:ind w:left="0"/>
        <w:rPr>
          <w:sz w:val="18"/>
        </w:rPr>
      </w:pPr>
      <w:r>
        <w:rPr>
          <w:noProof/>
          <w:lang w:eastAsia="ru-RU"/>
        </w:rPr>
        <w:drawing>
          <wp:anchor distT="0" distB="0" distL="0" distR="0" simplePos="0" relativeHeight="487973888" behindDoc="1" locked="0" layoutInCell="1" allowOverlap="1">
            <wp:simplePos x="0" y="0"/>
            <wp:positionH relativeFrom="page">
              <wp:posOffset>1808075</wp:posOffset>
            </wp:positionH>
            <wp:positionV relativeFrom="paragraph">
              <wp:posOffset>153656</wp:posOffset>
            </wp:positionV>
            <wp:extent cx="3992303" cy="1257300"/>
            <wp:effectExtent l="0" t="0" r="0" b="0"/>
            <wp:wrapTopAndBottom/>
            <wp:docPr id="1762" name="Image 1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2" name="Image 1762"/>
                    <pic:cNvPicPr/>
                  </pic:nvPicPr>
                  <pic:blipFill>
                    <a:blip r:embed="rId244" cstate="print"/>
                    <a:stretch>
                      <a:fillRect/>
                    </a:stretch>
                  </pic:blipFill>
                  <pic:spPr>
                    <a:xfrm>
                      <a:off x="0" y="0"/>
                      <a:ext cx="3992303" cy="1257300"/>
                    </a:xfrm>
                    <a:prstGeom prst="rect">
                      <a:avLst/>
                    </a:prstGeom>
                  </pic:spPr>
                </pic:pic>
              </a:graphicData>
            </a:graphic>
          </wp:anchor>
        </w:drawing>
      </w:r>
    </w:p>
    <w:p w:rsidR="00921BFB" w:rsidRDefault="00A00283">
      <w:pPr>
        <w:spacing w:before="173"/>
        <w:ind w:right="243"/>
        <w:jc w:val="center"/>
        <w:rPr>
          <w:sz w:val="26"/>
        </w:rPr>
      </w:pPr>
      <w:r>
        <w:rPr>
          <w:sz w:val="26"/>
        </w:rPr>
        <w:t>Рис.</w:t>
      </w:r>
      <w:r>
        <w:rPr>
          <w:spacing w:val="-6"/>
          <w:sz w:val="26"/>
        </w:rPr>
        <w:t xml:space="preserve"> </w:t>
      </w:r>
      <w:r>
        <w:rPr>
          <w:sz w:val="26"/>
        </w:rPr>
        <w:t>6.8.</w:t>
      </w:r>
      <w:r>
        <w:rPr>
          <w:spacing w:val="-5"/>
          <w:sz w:val="26"/>
        </w:rPr>
        <w:t xml:space="preserve"> </w:t>
      </w:r>
      <w:r>
        <w:rPr>
          <w:sz w:val="26"/>
        </w:rPr>
        <w:t>Постановки</w:t>
      </w:r>
      <w:r>
        <w:rPr>
          <w:spacing w:val="-12"/>
          <w:sz w:val="26"/>
        </w:rPr>
        <w:t xml:space="preserve"> </w:t>
      </w:r>
      <w:r>
        <w:rPr>
          <w:sz w:val="26"/>
        </w:rPr>
        <w:t>задачи</w:t>
      </w:r>
      <w:r>
        <w:rPr>
          <w:spacing w:val="-7"/>
          <w:sz w:val="26"/>
        </w:rPr>
        <w:t xml:space="preserve"> </w:t>
      </w:r>
      <w:r>
        <w:rPr>
          <w:sz w:val="26"/>
        </w:rPr>
        <w:t>для</w:t>
      </w:r>
      <w:r>
        <w:rPr>
          <w:spacing w:val="-7"/>
          <w:sz w:val="26"/>
        </w:rPr>
        <w:t xml:space="preserve"> </w:t>
      </w:r>
      <w:r>
        <w:rPr>
          <w:sz w:val="26"/>
        </w:rPr>
        <w:t>второго</w:t>
      </w:r>
      <w:r>
        <w:rPr>
          <w:spacing w:val="-7"/>
          <w:sz w:val="26"/>
        </w:rPr>
        <w:t xml:space="preserve"> </w:t>
      </w:r>
      <w:r>
        <w:rPr>
          <w:spacing w:val="-2"/>
          <w:sz w:val="26"/>
        </w:rPr>
        <w:t>игрока</w:t>
      </w:r>
    </w:p>
    <w:p w:rsidR="00921BFB" w:rsidRDefault="00A00283">
      <w:pPr>
        <w:pStyle w:val="a3"/>
        <w:spacing w:before="254" w:line="288" w:lineRule="auto"/>
        <w:ind w:right="448" w:firstLine="710"/>
        <w:jc w:val="both"/>
      </w:pPr>
      <w:r>
        <w:t>Здесь записано условие нашей задачи: запас всех ресурсов везде одинаков и равен 1, система ограничений, цены всех «товаров» оди- наковы и равны единице.</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45" w:firstLine="710"/>
        <w:jc w:val="both"/>
      </w:pPr>
      <w:r>
        <w:t>Значение целевой функции будем записывать в ячейку F5. Выделяем эту</w:t>
      </w:r>
      <w:r>
        <w:rPr>
          <w:spacing w:val="-2"/>
        </w:rPr>
        <w:t xml:space="preserve"> </w:t>
      </w:r>
      <w:r>
        <w:t>ячейку</w:t>
      </w:r>
      <w:r>
        <w:rPr>
          <w:spacing w:val="-2"/>
        </w:rPr>
        <w:t xml:space="preserve"> </w:t>
      </w:r>
      <w:r>
        <w:t>и нажимаем символ функции</w:t>
      </w:r>
      <w:r>
        <w:rPr>
          <w:spacing w:val="80"/>
          <w:w w:val="150"/>
        </w:rPr>
        <w:t xml:space="preserve"> </w:t>
      </w:r>
      <w:r>
        <w:t>. В выпадающем меню выбираем категорию – Математические и функцию – СУМПРОИЗВ. Нажимаем ОК и в выпадающем меню записываем пе- ремножаемые массивы.</w:t>
      </w:r>
    </w:p>
    <w:p w:rsidR="00921BFB" w:rsidRDefault="00A00283">
      <w:pPr>
        <w:pStyle w:val="a3"/>
        <w:spacing w:line="288" w:lineRule="auto"/>
        <w:ind w:right="445" w:firstLine="710"/>
        <w:jc w:val="both"/>
      </w:pPr>
      <w:r>
        <w:t>В данном случае мы перемножаем массив $B$6:$E$6 (т.е. ячей- ки от В6 до</w:t>
      </w:r>
      <w:r>
        <w:rPr>
          <w:spacing w:val="-1"/>
        </w:rPr>
        <w:t xml:space="preserve"> </w:t>
      </w:r>
      <w:r>
        <w:t>Е6, знак $ обозначает, что</w:t>
      </w:r>
      <w:r>
        <w:rPr>
          <w:spacing w:val="-6"/>
        </w:rPr>
        <w:t xml:space="preserve"> </w:t>
      </w:r>
      <w:r>
        <w:t>это</w:t>
      </w:r>
      <w:r>
        <w:rPr>
          <w:spacing w:val="-1"/>
        </w:rPr>
        <w:t xml:space="preserve"> </w:t>
      </w:r>
      <w:r>
        <w:t>постоянные ячейки) на мас- сив В5:Е5, этот массив будет меняться.</w:t>
      </w:r>
    </w:p>
    <w:p w:rsidR="00921BFB" w:rsidRDefault="00A00283">
      <w:pPr>
        <w:pStyle w:val="a3"/>
        <w:spacing w:line="288" w:lineRule="auto"/>
        <w:ind w:right="445" w:firstLine="710"/>
        <w:jc w:val="both"/>
      </w:pPr>
      <w:r>
        <w:t>Пока курсор стоит на целевой ячейке F5, в строке</w:t>
      </w:r>
      <w:r>
        <w:rPr>
          <w:spacing w:val="80"/>
          <w:w w:val="150"/>
        </w:rPr>
        <w:t xml:space="preserve"> </w:t>
      </w:r>
      <w:r>
        <w:t>высве- чивается операция, которая будет совершаться в этой ячейке – СУММПРОИЗВ ($B$6:$E$6;</w:t>
      </w:r>
      <w:r>
        <w:rPr>
          <w:spacing w:val="-4"/>
        </w:rPr>
        <w:t xml:space="preserve"> </w:t>
      </w:r>
      <w:r>
        <w:t>B5:E5). Так как результат этой операции равен нулю (во всех перемножаемых ячейках стоят нули), то и в ячейке F5 высветится 0. Далее мы копируем этот результат и перено- сим в ячейки F2 – F4.</w:t>
      </w:r>
    </w:p>
    <w:p w:rsidR="00921BFB" w:rsidRDefault="00A00283">
      <w:pPr>
        <w:pStyle w:val="a3"/>
        <w:spacing w:line="288" w:lineRule="auto"/>
        <w:ind w:right="445" w:firstLine="710"/>
        <w:jc w:val="both"/>
      </w:pPr>
      <w:r>
        <w:t>Затем курсор снова ставим в ячейку F5 и на вкладке «Данные» нажимаем кнопку поиск решения. В выпадающем меню ещё раз ука- зываем ячейку ЦФ – F5, указываем в какие ячейки необходимо запи- сывать результат (в нашем случае B6 – F6). Указываем соответст- вующие ограничения (в нашем случае ячейки массива F2:F4 меньше соответствующих ячеек массива G2:G4) . Дальше нажимаем кнопку поиск решения и получаем результат, как показано на рис. 6.9.</w:t>
      </w:r>
    </w:p>
    <w:p w:rsidR="00921BFB" w:rsidRDefault="00A00283">
      <w:pPr>
        <w:pStyle w:val="a3"/>
        <w:spacing w:before="10"/>
        <w:ind w:left="0"/>
        <w:rPr>
          <w:sz w:val="14"/>
        </w:rPr>
      </w:pPr>
      <w:r>
        <w:rPr>
          <w:noProof/>
          <w:lang w:eastAsia="ru-RU"/>
        </w:rPr>
        <w:drawing>
          <wp:anchor distT="0" distB="0" distL="0" distR="0" simplePos="0" relativeHeight="487982080" behindDoc="1" locked="0" layoutInCell="1" allowOverlap="1">
            <wp:simplePos x="0" y="0"/>
            <wp:positionH relativeFrom="page">
              <wp:posOffset>1405127</wp:posOffset>
            </wp:positionH>
            <wp:positionV relativeFrom="paragraph">
              <wp:posOffset>124008</wp:posOffset>
            </wp:positionV>
            <wp:extent cx="4760976" cy="2383536"/>
            <wp:effectExtent l="0" t="0" r="0" b="0"/>
            <wp:wrapTopAndBottom/>
            <wp:docPr id="1763" name="Image 1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3" name="Image 1763"/>
                    <pic:cNvPicPr/>
                  </pic:nvPicPr>
                  <pic:blipFill>
                    <a:blip r:embed="rId245" cstate="print"/>
                    <a:stretch>
                      <a:fillRect/>
                    </a:stretch>
                  </pic:blipFill>
                  <pic:spPr>
                    <a:xfrm>
                      <a:off x="0" y="0"/>
                      <a:ext cx="4760976" cy="2383536"/>
                    </a:xfrm>
                    <a:prstGeom prst="rect">
                      <a:avLst/>
                    </a:prstGeom>
                  </pic:spPr>
                </pic:pic>
              </a:graphicData>
            </a:graphic>
          </wp:anchor>
        </w:drawing>
      </w:r>
    </w:p>
    <w:p w:rsidR="00921BFB" w:rsidRDefault="00A00283">
      <w:pPr>
        <w:ind w:left="2678"/>
        <w:rPr>
          <w:sz w:val="26"/>
        </w:rPr>
      </w:pPr>
      <w:r>
        <w:rPr>
          <w:sz w:val="26"/>
        </w:rPr>
        <w:t>Рис.</w:t>
      </w:r>
      <w:r>
        <w:rPr>
          <w:spacing w:val="-5"/>
          <w:sz w:val="26"/>
        </w:rPr>
        <w:t xml:space="preserve"> </w:t>
      </w:r>
      <w:r>
        <w:rPr>
          <w:sz w:val="26"/>
        </w:rPr>
        <w:t>6.9.</w:t>
      </w:r>
      <w:r>
        <w:rPr>
          <w:spacing w:val="-4"/>
          <w:sz w:val="26"/>
        </w:rPr>
        <w:t xml:space="preserve"> </w:t>
      </w:r>
      <w:r>
        <w:rPr>
          <w:sz w:val="26"/>
        </w:rPr>
        <w:t>Решения</w:t>
      </w:r>
      <w:r>
        <w:rPr>
          <w:spacing w:val="-9"/>
          <w:sz w:val="26"/>
        </w:rPr>
        <w:t xml:space="preserve"> </w:t>
      </w:r>
      <w:r>
        <w:rPr>
          <w:sz w:val="26"/>
        </w:rPr>
        <w:t>для</w:t>
      </w:r>
      <w:r>
        <w:rPr>
          <w:spacing w:val="-6"/>
          <w:sz w:val="26"/>
        </w:rPr>
        <w:t xml:space="preserve"> </w:t>
      </w:r>
      <w:r>
        <w:rPr>
          <w:sz w:val="26"/>
        </w:rPr>
        <w:t>второго</w:t>
      </w:r>
      <w:r>
        <w:rPr>
          <w:spacing w:val="-6"/>
          <w:sz w:val="26"/>
        </w:rPr>
        <w:t xml:space="preserve"> </w:t>
      </w:r>
      <w:r>
        <w:rPr>
          <w:spacing w:val="-2"/>
          <w:sz w:val="26"/>
        </w:rPr>
        <w:t>игрока</w:t>
      </w:r>
    </w:p>
    <w:p w:rsidR="00921BFB" w:rsidRDefault="00A00283">
      <w:pPr>
        <w:pStyle w:val="a3"/>
        <w:spacing w:before="184" w:line="288" w:lineRule="auto"/>
        <w:ind w:right="450" w:firstLine="710"/>
        <w:jc w:val="both"/>
      </w:pPr>
      <w:r>
        <w:t>Ясно, что</w:t>
      </w:r>
      <w:r>
        <w:rPr>
          <w:spacing w:val="-4"/>
        </w:rPr>
        <w:t xml:space="preserve"> </w:t>
      </w:r>
      <w:r>
        <w:t>решение выводится</w:t>
      </w:r>
      <w:r>
        <w:rPr>
          <w:spacing w:val="-2"/>
        </w:rPr>
        <w:t xml:space="preserve"> </w:t>
      </w:r>
      <w:r>
        <w:t>в десятичных дробях. Таким</w:t>
      </w:r>
      <w:r>
        <w:rPr>
          <w:spacing w:val="-1"/>
        </w:rPr>
        <w:t xml:space="preserve"> </w:t>
      </w:r>
      <w:r>
        <w:t>обра- зом, мы получили следующий результат.</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66"/>
        <w:ind w:left="0" w:right="304"/>
        <w:jc w:val="center"/>
      </w:pPr>
      <w:r>
        <w:t>Оптимальная</w:t>
      </w:r>
      <w:r>
        <w:rPr>
          <w:spacing w:val="-9"/>
        </w:rPr>
        <w:t xml:space="preserve"> </w:t>
      </w:r>
      <w:r>
        <w:t>стратегия</w:t>
      </w:r>
      <w:r>
        <w:rPr>
          <w:spacing w:val="-10"/>
        </w:rPr>
        <w:t xml:space="preserve"> </w:t>
      </w:r>
      <w:r>
        <w:t>второго</w:t>
      </w:r>
      <w:r>
        <w:rPr>
          <w:spacing w:val="-13"/>
        </w:rPr>
        <w:t xml:space="preserve"> </w:t>
      </w:r>
      <w:r>
        <w:t>игрока</w:t>
      </w:r>
      <w:r>
        <w:rPr>
          <w:spacing w:val="-6"/>
        </w:rPr>
        <w:t xml:space="preserve"> </w:t>
      </w:r>
      <w:r>
        <w:t>и</w:t>
      </w:r>
      <w:r>
        <w:rPr>
          <w:spacing w:val="-10"/>
        </w:rPr>
        <w:t xml:space="preserve"> </w:t>
      </w:r>
      <w:r>
        <w:t>цена</w:t>
      </w:r>
      <w:r>
        <w:rPr>
          <w:spacing w:val="-10"/>
        </w:rPr>
        <w:t xml:space="preserve"> </w:t>
      </w:r>
      <w:r>
        <w:t>игры</w:t>
      </w:r>
      <w:r>
        <w:rPr>
          <w:spacing w:val="-11"/>
        </w:rPr>
        <w:t xml:space="preserve"> </w:t>
      </w:r>
      <w:r>
        <w:rPr>
          <w:spacing w:val="-2"/>
        </w:rPr>
        <w:t>равны:</w:t>
      </w:r>
    </w:p>
    <w:p w:rsidR="00921BFB" w:rsidRDefault="00A00283">
      <w:pPr>
        <w:pStyle w:val="a3"/>
        <w:tabs>
          <w:tab w:val="left" w:pos="4924"/>
        </w:tabs>
        <w:spacing w:before="60"/>
        <w:ind w:left="0" w:right="234"/>
        <w:jc w:val="center"/>
        <w:rPr>
          <w:rFonts w:ascii="Cambria Math" w:eastAsia="Cambria Math" w:hAnsi="Cambria Math"/>
        </w:rPr>
      </w:pPr>
      <w:r>
        <w:rPr>
          <w:rFonts w:ascii="Cambria Math" w:eastAsia="Cambria Math" w:hAnsi="Cambria Math"/>
        </w:rPr>
        <w:t>𝑍</w:t>
      </w:r>
      <w:r>
        <w:rPr>
          <w:rFonts w:ascii="Cambria Math" w:eastAsia="Cambria Math" w:hAnsi="Cambria Math"/>
          <w:position w:val="6"/>
        </w:rPr>
        <w:t>̅</w:t>
      </w:r>
      <w:r>
        <w:rPr>
          <w:rFonts w:ascii="Cambria Math" w:eastAsia="Cambria Math" w:hAnsi="Cambria Math"/>
          <w:position w:val="-5"/>
          <w:sz w:val="21"/>
        </w:rPr>
        <w:t>опт</w:t>
      </w:r>
      <w:r>
        <w:rPr>
          <w:rFonts w:ascii="Cambria Math" w:eastAsia="Cambria Math" w:hAnsi="Cambria Math"/>
          <w:spacing w:val="46"/>
          <w:position w:val="-5"/>
          <w:sz w:val="21"/>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position w:val="2"/>
        </w:rPr>
        <w:t>(</w:t>
      </w:r>
      <w:r>
        <w:rPr>
          <w:rFonts w:ascii="Cambria Math" w:eastAsia="Cambria Math" w:hAnsi="Cambria Math"/>
        </w:rPr>
        <w:t>0,214285;</w:t>
      </w:r>
      <w:r>
        <w:rPr>
          <w:rFonts w:ascii="Cambria Math" w:eastAsia="Cambria Math" w:hAnsi="Cambria Math"/>
          <w:spacing w:val="41"/>
        </w:rPr>
        <w:t xml:space="preserve"> </w:t>
      </w:r>
      <w:r>
        <w:rPr>
          <w:rFonts w:ascii="Cambria Math" w:eastAsia="Cambria Math" w:hAnsi="Cambria Math"/>
        </w:rPr>
        <w:t>0;</w:t>
      </w:r>
      <w:r>
        <w:rPr>
          <w:rFonts w:ascii="Cambria Math" w:eastAsia="Cambria Math" w:hAnsi="Cambria Math"/>
          <w:spacing w:val="41"/>
        </w:rPr>
        <w:t xml:space="preserve"> </w:t>
      </w:r>
      <w:r>
        <w:rPr>
          <w:rFonts w:ascii="Cambria Math" w:eastAsia="Cambria Math" w:hAnsi="Cambria Math"/>
        </w:rPr>
        <w:t>0;</w:t>
      </w:r>
      <w:r>
        <w:rPr>
          <w:rFonts w:ascii="Cambria Math" w:eastAsia="Cambria Math" w:hAnsi="Cambria Math"/>
          <w:spacing w:val="41"/>
        </w:rPr>
        <w:t xml:space="preserve"> </w:t>
      </w:r>
      <w:r>
        <w:rPr>
          <w:rFonts w:ascii="Cambria Math" w:eastAsia="Cambria Math" w:hAnsi="Cambria Math"/>
          <w:spacing w:val="-2"/>
        </w:rPr>
        <w:t>0,071429</w:t>
      </w:r>
      <w:r>
        <w:rPr>
          <w:rFonts w:ascii="Cambria Math" w:eastAsia="Cambria Math" w:hAnsi="Cambria Math"/>
          <w:spacing w:val="-2"/>
          <w:position w:val="2"/>
        </w:rPr>
        <w:t>)</w:t>
      </w:r>
      <w:r>
        <w:rPr>
          <w:rFonts w:ascii="Cambria Math" w:eastAsia="Cambria Math" w:hAnsi="Cambria Math"/>
          <w:spacing w:val="-2"/>
        </w:rPr>
        <w:t>,</w:t>
      </w:r>
      <w:r>
        <w:rPr>
          <w:rFonts w:ascii="Cambria Math" w:eastAsia="Cambria Math" w:hAnsi="Cambria Math"/>
        </w:rPr>
        <w:tab/>
        <w:t>𝑍</w:t>
      </w:r>
      <w:r>
        <w:rPr>
          <w:rFonts w:ascii="Cambria Math" w:eastAsia="Cambria Math" w:hAnsi="Cambria Math"/>
          <w:position w:val="-5"/>
          <w:sz w:val="21"/>
        </w:rPr>
        <w:t>𝑚𝑎𝑥</w:t>
      </w:r>
      <w:r>
        <w:rPr>
          <w:rFonts w:ascii="Cambria Math" w:eastAsia="Cambria Math" w:hAnsi="Cambria Math"/>
          <w:spacing w:val="66"/>
          <w:position w:val="-5"/>
          <w:sz w:val="21"/>
        </w:rPr>
        <w:t xml:space="preserve"> </w:t>
      </w:r>
      <w:r>
        <w:rPr>
          <w:rFonts w:ascii="Cambria Math" w:eastAsia="Cambria Math" w:hAnsi="Cambria Math"/>
        </w:rPr>
        <w:t>=</w:t>
      </w:r>
      <w:r>
        <w:rPr>
          <w:rFonts w:ascii="Cambria Math" w:eastAsia="Cambria Math" w:hAnsi="Cambria Math"/>
          <w:spacing w:val="29"/>
        </w:rPr>
        <w:t xml:space="preserve"> </w:t>
      </w:r>
      <w:r>
        <w:rPr>
          <w:rFonts w:ascii="Cambria Math" w:eastAsia="Cambria Math" w:hAnsi="Cambria Math"/>
          <w:spacing w:val="-2"/>
        </w:rPr>
        <w:t>0,285714.</w:t>
      </w:r>
    </w:p>
    <w:p w:rsidR="00921BFB" w:rsidRDefault="00A00283">
      <w:pPr>
        <w:spacing w:before="55"/>
        <w:ind w:right="2577"/>
        <w:jc w:val="center"/>
        <w:rPr>
          <w:sz w:val="30"/>
        </w:rPr>
      </w:pPr>
      <w:r>
        <w:rPr>
          <w:sz w:val="30"/>
        </w:rPr>
        <w:t>Мы</w:t>
      </w:r>
      <w:r>
        <w:rPr>
          <w:spacing w:val="8"/>
          <w:sz w:val="30"/>
        </w:rPr>
        <w:t xml:space="preserve"> </w:t>
      </w:r>
      <w:r>
        <w:rPr>
          <w:sz w:val="30"/>
        </w:rPr>
        <w:t>видим,</w:t>
      </w:r>
      <w:r>
        <w:rPr>
          <w:spacing w:val="6"/>
          <w:sz w:val="30"/>
        </w:rPr>
        <w:t xml:space="preserve"> </w:t>
      </w:r>
      <w:r>
        <w:rPr>
          <w:sz w:val="30"/>
        </w:rPr>
        <w:t>что</w:t>
      </w:r>
      <w:r>
        <w:rPr>
          <w:spacing w:val="2"/>
          <w:sz w:val="30"/>
        </w:rPr>
        <w:t xml:space="preserve"> </w:t>
      </w:r>
      <w:r>
        <w:rPr>
          <w:rFonts w:ascii="Cambria Math" w:eastAsia="Cambria Math" w:hAnsi="Cambria Math"/>
          <w:sz w:val="30"/>
        </w:rPr>
        <w:t>𝐿</w:t>
      </w:r>
      <w:r>
        <w:rPr>
          <w:rFonts w:ascii="Cambria Math" w:eastAsia="Cambria Math" w:hAnsi="Cambria Math"/>
          <w:position w:val="-5"/>
          <w:sz w:val="21"/>
        </w:rPr>
        <w:t>𝑚𝑖𝑛</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4"/>
          <w:sz w:val="30"/>
        </w:rPr>
        <w:t xml:space="preserve"> </w:t>
      </w:r>
      <w:r>
        <w:rPr>
          <w:rFonts w:ascii="Cambria Math" w:eastAsia="Cambria Math" w:hAnsi="Cambria Math"/>
          <w:sz w:val="30"/>
        </w:rPr>
        <w:t>𝑍</w:t>
      </w:r>
      <w:r>
        <w:rPr>
          <w:rFonts w:ascii="Cambria Math" w:eastAsia="Cambria Math" w:hAnsi="Cambria Math"/>
          <w:position w:val="-5"/>
          <w:sz w:val="21"/>
        </w:rPr>
        <w:t>𝑚𝑎𝑥</w:t>
      </w:r>
      <w:r>
        <w:rPr>
          <w:rFonts w:ascii="Cambria Math" w:eastAsia="Cambria Math" w:hAnsi="Cambria Math"/>
          <w:spacing w:val="71"/>
          <w:position w:val="-5"/>
          <w:sz w:val="21"/>
        </w:rPr>
        <w:t xml:space="preserve"> </w:t>
      </w:r>
      <w:r>
        <w:rPr>
          <w:rFonts w:ascii="Cambria Math" w:eastAsia="Cambria Math" w:hAnsi="Cambria Math"/>
          <w:sz w:val="30"/>
        </w:rPr>
        <w:t>=</w:t>
      </w:r>
      <w:r>
        <w:rPr>
          <w:rFonts w:ascii="Cambria Math" w:eastAsia="Cambria Math" w:hAnsi="Cambria Math"/>
          <w:spacing w:val="24"/>
          <w:sz w:val="30"/>
        </w:rPr>
        <w:t xml:space="preserve"> </w:t>
      </w:r>
      <w:r>
        <w:rPr>
          <w:rFonts w:ascii="Cambria Math" w:eastAsia="Cambria Math" w:hAnsi="Cambria Math"/>
          <w:spacing w:val="-2"/>
          <w:sz w:val="30"/>
        </w:rPr>
        <w:t>0,285714</w:t>
      </w:r>
      <w:r>
        <w:rPr>
          <w:spacing w:val="-2"/>
          <w:sz w:val="30"/>
        </w:rPr>
        <w:t>.</w:t>
      </w:r>
    </w:p>
    <w:p w:rsidR="00921BFB" w:rsidRDefault="00A00283">
      <w:pPr>
        <w:pStyle w:val="a3"/>
        <w:spacing w:before="60" w:line="309" w:lineRule="auto"/>
        <w:ind w:firstLine="710"/>
      </w:pPr>
      <w:r>
        <w:t>Перейдём</w:t>
      </w:r>
      <w:r>
        <w:rPr>
          <w:spacing w:val="80"/>
        </w:rPr>
        <w:t xml:space="preserve"> </w:t>
      </w:r>
      <w:r>
        <w:t>теперь</w:t>
      </w:r>
      <w:r>
        <w:rPr>
          <w:spacing w:val="80"/>
        </w:rPr>
        <w:t xml:space="preserve"> </w:t>
      </w:r>
      <w:r>
        <w:t>к</w:t>
      </w:r>
      <w:r>
        <w:rPr>
          <w:spacing w:val="80"/>
        </w:rPr>
        <w:t xml:space="preserve"> </w:t>
      </w:r>
      <w:r>
        <w:t>исходным</w:t>
      </w:r>
      <w:r>
        <w:rPr>
          <w:spacing w:val="80"/>
        </w:rPr>
        <w:t xml:space="preserve"> </w:t>
      </w:r>
      <w:r>
        <w:t>переменным.</w:t>
      </w:r>
      <w:r>
        <w:rPr>
          <w:spacing w:val="80"/>
        </w:rPr>
        <w:t xml:space="preserve"> </w:t>
      </w:r>
      <w:r>
        <w:t>В</w:t>
      </w:r>
      <w:r>
        <w:rPr>
          <w:spacing w:val="80"/>
        </w:rPr>
        <w:t xml:space="preserve"> </w:t>
      </w:r>
      <w:r>
        <w:t>общем</w:t>
      </w:r>
      <w:r>
        <w:rPr>
          <w:spacing w:val="80"/>
        </w:rPr>
        <w:t xml:space="preserve"> </w:t>
      </w:r>
      <w:r>
        <w:t xml:space="preserve">случае </w:t>
      </w:r>
      <w:r>
        <w:rPr>
          <w:spacing w:val="-2"/>
        </w:rPr>
        <w:t>имеем:</w:t>
      </w:r>
    </w:p>
    <w:p w:rsidR="00921BFB" w:rsidRDefault="00921BFB">
      <w:pPr>
        <w:spacing w:line="309" w:lineRule="auto"/>
        <w:sectPr w:rsidR="00921BFB">
          <w:pgSz w:w="11900" w:h="16840"/>
          <w:pgMar w:top="1340" w:right="960" w:bottom="1320" w:left="1200" w:header="0" w:footer="1133" w:gutter="0"/>
          <w:cols w:space="720"/>
        </w:sectPr>
      </w:pPr>
    </w:p>
    <w:p w:rsidR="00921BFB" w:rsidRDefault="00A00283">
      <w:pPr>
        <w:spacing w:before="79"/>
        <w:jc w:val="right"/>
        <w:rPr>
          <w:rFonts w:ascii="Cambria Math" w:eastAsia="Cambria Math"/>
          <w:sz w:val="21"/>
        </w:rPr>
      </w:pPr>
      <w:r>
        <w:rPr>
          <w:rFonts w:ascii="Cambria Math" w:eastAsia="Cambria Math"/>
          <w:spacing w:val="-5"/>
          <w:w w:val="105"/>
          <w:sz w:val="30"/>
        </w:rPr>
        <w:t>𝑠</w:t>
      </w:r>
      <w:r>
        <w:rPr>
          <w:rFonts w:ascii="Cambria Math" w:eastAsia="Cambria Math"/>
          <w:spacing w:val="-5"/>
          <w:w w:val="105"/>
          <w:position w:val="-5"/>
          <w:sz w:val="21"/>
        </w:rPr>
        <w:t>𝑖</w:t>
      </w:r>
    </w:p>
    <w:p w:rsidR="00921BFB" w:rsidRDefault="00A00283">
      <w:pPr>
        <w:spacing w:before="23" w:line="156" w:lineRule="auto"/>
        <w:ind w:left="63"/>
        <w:rPr>
          <w:rFonts w:ascii="Cambria Math" w:eastAsia="Cambria Math"/>
          <w:sz w:val="18"/>
        </w:rPr>
      </w:pPr>
      <w:r>
        <w:br w:type="column"/>
      </w:r>
      <w:r>
        <w:rPr>
          <w:rFonts w:ascii="Cambria Math" w:eastAsia="Cambria Math"/>
          <w:spacing w:val="-10"/>
          <w:w w:val="110"/>
          <w:position w:val="-17"/>
          <w:sz w:val="30"/>
        </w:rPr>
        <w:t>=</w:t>
      </w:r>
      <w:r>
        <w:rPr>
          <w:rFonts w:ascii="Cambria Math" w:eastAsia="Cambria Math"/>
          <w:spacing w:val="40"/>
          <w:w w:val="110"/>
          <w:position w:val="-17"/>
          <w:sz w:val="30"/>
        </w:rPr>
        <w:t xml:space="preserve"> </w:t>
      </w:r>
      <w:r>
        <w:rPr>
          <w:rFonts w:ascii="Cambria Math" w:eastAsia="Cambria Math"/>
          <w:spacing w:val="-96"/>
          <w:w w:val="110"/>
          <w:sz w:val="21"/>
        </w:rPr>
        <w:t>𝑦</w:t>
      </w:r>
      <w:r>
        <w:rPr>
          <w:rFonts w:ascii="Cambria Math" w:eastAsia="Cambria Math"/>
          <w:spacing w:val="-96"/>
          <w:w w:val="110"/>
          <w:position w:val="-4"/>
          <w:sz w:val="18"/>
        </w:rPr>
        <w:t>𝑖</w:t>
      </w:r>
    </w:p>
    <w:p w:rsidR="00921BFB" w:rsidRDefault="00A00283">
      <w:pPr>
        <w:spacing w:line="215" w:lineRule="exact"/>
        <w:ind w:right="38"/>
        <w:jc w:val="right"/>
        <w:rPr>
          <w:rFonts w:ascii="Cambria Math" w:eastAsia="Cambria Math"/>
          <w:sz w:val="21"/>
        </w:rPr>
      </w:pPr>
      <w:r>
        <w:rPr>
          <w:noProof/>
          <w:lang w:eastAsia="ru-RU"/>
        </w:rPr>
        <mc:AlternateContent>
          <mc:Choice Requires="wps">
            <w:drawing>
              <wp:anchor distT="0" distB="0" distL="0" distR="0" simplePos="0" relativeHeight="16124416" behindDoc="0" locked="0" layoutInCell="1" allowOverlap="1">
                <wp:simplePos x="0" y="0"/>
                <wp:positionH relativeFrom="page">
                  <wp:posOffset>2935223</wp:posOffset>
                </wp:positionH>
                <wp:positionV relativeFrom="paragraph">
                  <wp:posOffset>-54504</wp:posOffset>
                </wp:positionV>
                <wp:extent cx="134620" cy="12700"/>
                <wp:effectExtent l="0" t="0" r="0" b="0"/>
                <wp:wrapNone/>
                <wp:docPr id="1764" name="Graphic 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2700"/>
                        </a:xfrm>
                        <a:custGeom>
                          <a:avLst/>
                          <a:gdLst/>
                          <a:ahLst/>
                          <a:cxnLst/>
                          <a:rect l="l" t="t" r="r" b="b"/>
                          <a:pathLst>
                            <a:path w="134620" h="12700">
                              <a:moveTo>
                                <a:pt x="134112" y="0"/>
                              </a:moveTo>
                              <a:lnTo>
                                <a:pt x="0" y="0"/>
                              </a:lnTo>
                              <a:lnTo>
                                <a:pt x="0" y="12192"/>
                              </a:lnTo>
                              <a:lnTo>
                                <a:pt x="134112" y="12192"/>
                              </a:lnTo>
                              <a:lnTo>
                                <a:pt x="134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31.119995pt;margin-top:-4.29166pt;width:10.56pt;height:.96pt;mso-position-horizontal-relative:page;mso-position-vertical-relative:paragraph;z-index:16124416" id="docshape1387" filled="true" fillcolor="#000000" stroked="false">
                <v:fill type="solid"/>
                <w10:wrap type="none"/>
              </v:rect>
            </w:pict>
          </mc:Fallback>
        </mc:AlternateContent>
      </w:r>
      <w:r>
        <w:rPr>
          <w:rFonts w:ascii="Cambria Math" w:eastAsia="Cambria Math"/>
          <w:spacing w:val="-10"/>
          <w:w w:val="105"/>
          <w:sz w:val="21"/>
        </w:rPr>
        <w:t>𝑣</w:t>
      </w:r>
    </w:p>
    <w:p w:rsidR="00921BFB" w:rsidRDefault="00A00283">
      <w:pPr>
        <w:spacing w:before="79"/>
        <w:ind w:left="121"/>
        <w:rPr>
          <w:rFonts w:ascii="Cambria Math" w:eastAsia="Cambria Math" w:hAnsi="Cambria Math"/>
          <w:sz w:val="21"/>
        </w:rPr>
      </w:pPr>
      <w:r>
        <w:br w:type="column"/>
      </w:r>
      <w:r>
        <w:rPr>
          <w:sz w:val="30"/>
        </w:rPr>
        <w:t>и</w:t>
      </w:r>
      <w:r>
        <w:rPr>
          <w:spacing w:val="70"/>
          <w:sz w:val="30"/>
        </w:rPr>
        <w:t xml:space="preserve"> </w:t>
      </w:r>
      <w:r>
        <w:rPr>
          <w:rFonts w:ascii="Cambria Math" w:eastAsia="Cambria Math" w:hAnsi="Cambria Math"/>
          <w:spacing w:val="-9"/>
          <w:sz w:val="30"/>
        </w:rPr>
        <w:t>𝑠</w:t>
      </w:r>
      <w:r>
        <w:rPr>
          <w:rFonts w:ascii="Cambria Math" w:eastAsia="Cambria Math" w:hAnsi="Cambria Math"/>
          <w:spacing w:val="-9"/>
          <w:position w:val="-5"/>
          <w:sz w:val="21"/>
        </w:rPr>
        <w:t>1</w:t>
      </w:r>
    </w:p>
    <w:p w:rsidR="00921BFB" w:rsidRDefault="00A00283">
      <w:pPr>
        <w:spacing w:before="79"/>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𝑠</w:t>
      </w:r>
      <w:r>
        <w:rPr>
          <w:rFonts w:ascii="Cambria Math" w:eastAsia="Cambria Math"/>
          <w:spacing w:val="-5"/>
          <w:position w:val="-5"/>
          <w:sz w:val="21"/>
        </w:rPr>
        <w:t>2</w:t>
      </w:r>
    </w:p>
    <w:p w:rsidR="00921BFB" w:rsidRDefault="00A00283">
      <w:pPr>
        <w:spacing w:before="79"/>
        <w:rPr>
          <w:rFonts w:ascii="Cambria Math" w:eastAsia="Cambria Math"/>
          <w:sz w:val="21"/>
        </w:rPr>
      </w:pPr>
      <w:r>
        <w:br w:type="column"/>
      </w:r>
      <w:r>
        <w:rPr>
          <w:rFonts w:ascii="Cambria Math" w:eastAsia="Cambria Math"/>
          <w:w w:val="105"/>
          <w:sz w:val="30"/>
        </w:rPr>
        <w:t xml:space="preserve">+ . . . </w:t>
      </w:r>
      <w:r>
        <w:rPr>
          <w:rFonts w:ascii="Cambria Math" w:eastAsia="Cambria Math"/>
          <w:spacing w:val="-77"/>
          <w:w w:val="105"/>
          <w:sz w:val="30"/>
        </w:rPr>
        <w:t>+𝑠</w:t>
      </w:r>
      <w:r>
        <w:rPr>
          <w:rFonts w:ascii="Cambria Math" w:eastAsia="Cambria Math"/>
          <w:spacing w:val="-77"/>
          <w:w w:val="105"/>
          <w:position w:val="-5"/>
          <w:sz w:val="21"/>
        </w:rPr>
        <w:t>𝑛</w:t>
      </w:r>
    </w:p>
    <w:p w:rsidR="00921BFB" w:rsidRDefault="00A00283">
      <w:pPr>
        <w:spacing w:line="375" w:lineRule="exact"/>
        <w:ind w:left="58"/>
        <w:rPr>
          <w:sz w:val="30"/>
        </w:rPr>
      </w:pPr>
      <w:r>
        <w:br w:type="column"/>
      </w:r>
      <w:r>
        <w:rPr>
          <w:rFonts w:ascii="Cambria Math"/>
          <w:sz w:val="30"/>
        </w:rPr>
        <w:t>=</w:t>
      </w:r>
      <w:r>
        <w:rPr>
          <w:rFonts w:ascii="Cambria Math"/>
          <w:spacing w:val="15"/>
          <w:sz w:val="30"/>
        </w:rPr>
        <w:t xml:space="preserve"> </w:t>
      </w:r>
      <w:r>
        <w:rPr>
          <w:rFonts w:ascii="Cambria Math"/>
          <w:spacing w:val="-5"/>
          <w:position w:val="18"/>
          <w:sz w:val="21"/>
        </w:rPr>
        <w:t>1</w:t>
      </w:r>
      <w:r>
        <w:rPr>
          <w:spacing w:val="-5"/>
          <w:sz w:val="30"/>
        </w:rPr>
        <w:t>.</w:t>
      </w:r>
    </w:p>
    <w:p w:rsidR="00921BFB" w:rsidRDefault="00A00283">
      <w:pPr>
        <w:spacing w:line="190" w:lineRule="exact"/>
        <w:ind w:left="365"/>
        <w:rPr>
          <w:rFonts w:ascii="Cambria Math" w:eastAsia="Cambria Math"/>
          <w:sz w:val="21"/>
        </w:rPr>
      </w:pPr>
      <w:r>
        <w:rPr>
          <w:noProof/>
          <w:lang w:eastAsia="ru-RU"/>
        </w:rPr>
        <mc:AlternateContent>
          <mc:Choice Requires="wps">
            <w:drawing>
              <wp:anchor distT="0" distB="0" distL="0" distR="0" simplePos="0" relativeHeight="476127744" behindDoc="1" locked="0" layoutInCell="1" allowOverlap="1">
                <wp:simplePos x="0" y="0"/>
                <wp:positionH relativeFrom="page">
                  <wp:posOffset>4882896</wp:posOffset>
                </wp:positionH>
                <wp:positionV relativeFrom="paragraph">
                  <wp:posOffset>-70583</wp:posOffset>
                </wp:positionV>
                <wp:extent cx="79375" cy="12700"/>
                <wp:effectExtent l="0" t="0" r="0" b="0"/>
                <wp:wrapNone/>
                <wp:docPr id="1765" name="Graphic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84.480011pt;margin-top:-5.557743pt;width:6.24pt;height:.96pt;mso-position-horizontal-relative:page;mso-position-vertical-relative:paragraph;z-index:-27188736" id="docshape1388"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6" w:space="720" w:equalWidth="0">
            <w:col w:w="3012" w:space="40"/>
            <w:col w:w="574" w:space="39"/>
            <w:col w:w="677" w:space="40"/>
            <w:col w:w="580" w:space="11"/>
            <w:col w:w="1112" w:space="39"/>
            <w:col w:w="3616"/>
          </w:cols>
        </w:sectPr>
      </w:pPr>
    </w:p>
    <w:p w:rsidR="00921BFB" w:rsidRDefault="00A00283">
      <w:pPr>
        <w:pStyle w:val="a3"/>
        <w:spacing w:before="43"/>
        <w:ind w:left="926"/>
      </w:pPr>
      <w:r>
        <w:t>Следовательно,</w:t>
      </w:r>
      <w:r>
        <w:rPr>
          <w:spacing w:val="-11"/>
        </w:rPr>
        <w:t xml:space="preserve"> </w:t>
      </w:r>
      <w:r>
        <w:t>конкретно</w:t>
      </w:r>
      <w:r>
        <w:rPr>
          <w:spacing w:val="-11"/>
        </w:rPr>
        <w:t xml:space="preserve"> </w:t>
      </w:r>
      <w:r>
        <w:t>для</w:t>
      </w:r>
      <w:r>
        <w:rPr>
          <w:spacing w:val="-9"/>
        </w:rPr>
        <w:t xml:space="preserve"> </w:t>
      </w:r>
      <w:r>
        <w:t>нашей</w:t>
      </w:r>
      <w:r>
        <w:rPr>
          <w:spacing w:val="-8"/>
        </w:rPr>
        <w:t xml:space="preserve"> </w:t>
      </w:r>
      <w:r>
        <w:t>задачи</w:t>
      </w:r>
      <w:r>
        <w:rPr>
          <w:spacing w:val="-8"/>
        </w:rPr>
        <w:t xml:space="preserve"> </w:t>
      </w:r>
      <w:r>
        <w:t>мы</w:t>
      </w:r>
      <w:r>
        <w:rPr>
          <w:spacing w:val="-11"/>
        </w:rPr>
        <w:t xml:space="preserve"> </w:t>
      </w:r>
      <w:r>
        <w:rPr>
          <w:spacing w:val="-2"/>
        </w:rPr>
        <w:t>запишем:</w:t>
      </w:r>
    </w:p>
    <w:p w:rsidR="00921BFB" w:rsidRDefault="00A00283">
      <w:pPr>
        <w:pStyle w:val="a3"/>
        <w:tabs>
          <w:tab w:val="left" w:pos="2193"/>
          <w:tab w:val="left" w:pos="3436"/>
          <w:tab w:val="left" w:pos="4550"/>
        </w:tabs>
        <w:spacing w:before="110"/>
        <w:ind w:left="0" w:right="242"/>
        <w:jc w:val="center"/>
        <w:rPr>
          <w:rFonts w:ascii="Cambria Math" w:eastAsia="Cambria Math" w:hAnsi="Cambria Math"/>
        </w:rPr>
      </w:pP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0,21.</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𝑣,</w:t>
      </w:r>
      <w:r>
        <w:rPr>
          <w:rFonts w:ascii="Cambria Math" w:eastAsia="Cambria Math" w:hAnsi="Cambria Math"/>
        </w:rPr>
        <w:tab/>
        <w:t>𝑦</w:t>
      </w:r>
      <w:r>
        <w:rPr>
          <w:rFonts w:ascii="Cambria Math" w:eastAsia="Cambria Math" w:hAnsi="Cambria Math"/>
          <w:position w:val="-5"/>
          <w:sz w:val="21"/>
        </w:rPr>
        <w:t>2</w:t>
      </w:r>
      <w:r>
        <w:rPr>
          <w:rFonts w:ascii="Cambria Math" w:eastAsia="Cambria Math" w:hAnsi="Cambria Math"/>
          <w:spacing w:val="39"/>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0,</w:t>
      </w:r>
      <w:r>
        <w:rPr>
          <w:rFonts w:ascii="Cambria Math" w:eastAsia="Cambria Math" w:hAnsi="Cambria Math"/>
        </w:rPr>
        <w:tab/>
        <w:t>3</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5"/>
        </w:rPr>
        <w:t>0,</w:t>
      </w:r>
      <w:r>
        <w:rPr>
          <w:rFonts w:ascii="Cambria Math" w:eastAsia="Cambria Math" w:hAnsi="Cambria Math"/>
        </w:rPr>
        <w:tab/>
        <w:t>𝑦</w:t>
      </w:r>
      <w:r>
        <w:rPr>
          <w:rFonts w:ascii="Cambria Math" w:eastAsia="Cambria Math" w:hAnsi="Cambria Math"/>
          <w:position w:val="-5"/>
          <w:sz w:val="21"/>
        </w:rPr>
        <w:t>4</w:t>
      </w:r>
      <w:r>
        <w:rPr>
          <w:rFonts w:ascii="Cambria Math" w:eastAsia="Cambria Math" w:hAnsi="Cambria Math"/>
          <w:spacing w:val="39"/>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0,07.</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spacing w:val="-10"/>
        </w:rPr>
        <w:t>𝑣</w:t>
      </w:r>
    </w:p>
    <w:p w:rsidR="00921BFB" w:rsidRDefault="00A00283">
      <w:pPr>
        <w:tabs>
          <w:tab w:val="left" w:pos="2486"/>
        </w:tabs>
        <w:spacing w:before="60"/>
        <w:ind w:right="2658"/>
        <w:jc w:val="center"/>
        <w:rPr>
          <w:rFonts w:ascii="Cambria Math" w:eastAsia="Cambria Math" w:hAnsi="Cambria Math"/>
          <w:sz w:val="30"/>
        </w:rPr>
      </w:pPr>
      <w:r>
        <w:rPr>
          <w:spacing w:val="-10"/>
          <w:sz w:val="30"/>
        </w:rPr>
        <w:t>и</w:t>
      </w:r>
      <w:r>
        <w:rPr>
          <w:sz w:val="30"/>
        </w:rPr>
        <w:tab/>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22"/>
          <w:position w:val="-5"/>
          <w:sz w:val="21"/>
        </w:rPr>
        <w:t xml:space="preserve"> </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pacing w:val="26"/>
          <w:position w:val="-5"/>
          <w:sz w:val="21"/>
        </w:rPr>
        <w:t xml:space="preserve"> </w:t>
      </w:r>
      <w:r>
        <w:rPr>
          <w:rFonts w:ascii="Cambria Math" w:eastAsia="Cambria Math" w:hAnsi="Cambria Math"/>
          <w:sz w:val="30"/>
        </w:rPr>
        <w:t>+</w:t>
      </w:r>
      <w:r>
        <w:rPr>
          <w:rFonts w:ascii="Cambria Math" w:eastAsia="Cambria Math" w:hAnsi="Cambria Math"/>
          <w:spacing w:val="-9"/>
          <w:sz w:val="30"/>
        </w:rPr>
        <w:t xml:space="preserve"> </w:t>
      </w:r>
      <w:r>
        <w:rPr>
          <w:rFonts w:ascii="Cambria Math" w:eastAsia="Cambria Math" w:hAnsi="Cambria Math"/>
          <w:sz w:val="30"/>
        </w:rPr>
        <w:t>𝑦</w:t>
      </w:r>
      <w:r>
        <w:rPr>
          <w:rFonts w:ascii="Cambria Math" w:eastAsia="Cambria Math" w:hAnsi="Cambria Math"/>
          <w:position w:val="-5"/>
          <w:sz w:val="21"/>
        </w:rPr>
        <w:t>3</w:t>
      </w:r>
      <w:r>
        <w:rPr>
          <w:rFonts w:ascii="Cambria Math" w:eastAsia="Cambria Math" w:hAnsi="Cambria Math"/>
          <w:spacing w:val="26"/>
          <w:position w:val="-5"/>
          <w:sz w:val="21"/>
        </w:rPr>
        <w:t xml:space="preserve"> </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𝑦</w:t>
      </w:r>
      <w:r>
        <w:rPr>
          <w:rFonts w:ascii="Cambria Math" w:eastAsia="Cambria Math" w:hAnsi="Cambria Math"/>
          <w:position w:val="-5"/>
          <w:sz w:val="21"/>
        </w:rPr>
        <w:t>4</w:t>
      </w:r>
      <w:r>
        <w:rPr>
          <w:rFonts w:ascii="Cambria Math" w:eastAsia="Cambria Math" w:hAnsi="Cambria Math"/>
          <w:spacing w:val="44"/>
          <w:position w:val="-5"/>
          <w:sz w:val="21"/>
        </w:rPr>
        <w:t xml:space="preserve"> </w:t>
      </w:r>
      <w:r>
        <w:rPr>
          <w:rFonts w:ascii="Cambria Math" w:eastAsia="Cambria Math" w:hAnsi="Cambria Math"/>
          <w:sz w:val="30"/>
        </w:rPr>
        <w:t>=</w:t>
      </w:r>
      <w:r>
        <w:rPr>
          <w:rFonts w:ascii="Cambria Math" w:eastAsia="Cambria Math" w:hAnsi="Cambria Math"/>
          <w:spacing w:val="9"/>
          <w:sz w:val="30"/>
        </w:rPr>
        <w:t xml:space="preserve"> </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22"/>
          <w:position w:val="-5"/>
          <w:sz w:val="21"/>
        </w:rPr>
        <w:t xml:space="preserve"> </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𝑦</w:t>
      </w:r>
      <w:r>
        <w:rPr>
          <w:rFonts w:ascii="Cambria Math" w:eastAsia="Cambria Math" w:hAnsi="Cambria Math"/>
          <w:position w:val="-5"/>
          <w:sz w:val="21"/>
        </w:rPr>
        <w:t>4</w:t>
      </w:r>
      <w:r>
        <w:rPr>
          <w:rFonts w:ascii="Cambria Math" w:eastAsia="Cambria Math" w:hAnsi="Cambria Math"/>
          <w:spacing w:val="45"/>
          <w:position w:val="-5"/>
          <w:sz w:val="21"/>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pacing w:val="-5"/>
          <w:sz w:val="30"/>
        </w:rPr>
        <w:t>1.</w:t>
      </w:r>
    </w:p>
    <w:p w:rsidR="00921BFB" w:rsidRDefault="00A00283">
      <w:pPr>
        <w:pStyle w:val="a3"/>
        <w:spacing w:before="55"/>
        <w:ind w:left="926"/>
      </w:pPr>
      <w:r>
        <w:t>Из</w:t>
      </w:r>
      <w:r>
        <w:rPr>
          <w:spacing w:val="-7"/>
        </w:rPr>
        <w:t xml:space="preserve"> </w:t>
      </w:r>
      <w:r>
        <w:t>первого</w:t>
      </w:r>
      <w:r>
        <w:rPr>
          <w:spacing w:val="-9"/>
        </w:rPr>
        <w:t xml:space="preserve"> </w:t>
      </w:r>
      <w:r>
        <w:t>условия</w:t>
      </w:r>
      <w:r>
        <w:rPr>
          <w:spacing w:val="-11"/>
        </w:rPr>
        <w:t xml:space="preserve"> </w:t>
      </w:r>
      <w:r>
        <w:t>находим,</w:t>
      </w:r>
      <w:r>
        <w:rPr>
          <w:spacing w:val="-9"/>
        </w:rPr>
        <w:t xml:space="preserve"> </w:t>
      </w:r>
      <w:r>
        <w:rPr>
          <w:spacing w:val="-5"/>
        </w:rPr>
        <w:t>что</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2"/>
        <w:jc w:val="right"/>
        <w:rPr>
          <w:rFonts w:ascii="Cambria Math" w:eastAsia="Cambria Math"/>
          <w:sz w:val="21"/>
        </w:rPr>
      </w:pPr>
      <w:r>
        <w:rPr>
          <w:rFonts w:ascii="Cambria Math" w:eastAsia="Cambria Math"/>
          <w:spacing w:val="-5"/>
          <w:w w:val="105"/>
          <w:sz w:val="30"/>
        </w:rPr>
        <w:t>𝑦</w:t>
      </w:r>
      <w:r>
        <w:rPr>
          <w:rFonts w:ascii="Cambria Math" w:eastAsia="Cambria Math"/>
          <w:spacing w:val="-5"/>
          <w:w w:val="105"/>
          <w:position w:val="-5"/>
          <w:sz w:val="21"/>
        </w:rPr>
        <w:t>1</w:t>
      </w:r>
    </w:p>
    <w:p w:rsidR="00921BFB" w:rsidRDefault="00A00283">
      <w:pPr>
        <w:pStyle w:val="a3"/>
        <w:spacing w:line="20" w:lineRule="exact"/>
        <w:ind w:left="2736" w:right="-87"/>
        <w:rPr>
          <w:rFonts w:ascii="Cambria Math"/>
          <w:sz w:val="2"/>
        </w:rPr>
      </w:pPr>
      <w:r>
        <w:rPr>
          <w:rFonts w:ascii="Cambria Math"/>
          <w:noProof/>
          <w:sz w:val="2"/>
          <w:lang w:eastAsia="ru-RU"/>
        </w:rPr>
        <mc:AlternateContent>
          <mc:Choice Requires="wps">
            <w:drawing>
              <wp:inline distT="0" distB="0" distL="0" distR="0">
                <wp:extent cx="182880" cy="12700"/>
                <wp:effectExtent l="0" t="0" r="0" b="0"/>
                <wp:docPr id="1766"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2700"/>
                          <a:chOff x="0" y="0"/>
                          <a:chExt cx="182880" cy="12700"/>
                        </a:xfrm>
                      </wpg:grpSpPr>
                      <wps:wsp>
                        <wps:cNvPr id="1767" name="Graphic 1767"/>
                        <wps:cNvSpPr/>
                        <wps:spPr>
                          <a:xfrm>
                            <a:off x="0" y="0"/>
                            <a:ext cx="182880" cy="12700"/>
                          </a:xfrm>
                          <a:custGeom>
                            <a:avLst/>
                            <a:gdLst/>
                            <a:ahLst/>
                            <a:cxnLst/>
                            <a:rect l="l" t="t" r="r" b="b"/>
                            <a:pathLst>
                              <a:path w="182880" h="12700">
                                <a:moveTo>
                                  <a:pt x="182880" y="0"/>
                                </a:moveTo>
                                <a:lnTo>
                                  <a:pt x="0" y="0"/>
                                </a:lnTo>
                                <a:lnTo>
                                  <a:pt x="0" y="12192"/>
                                </a:lnTo>
                                <a:lnTo>
                                  <a:pt x="182880" y="12192"/>
                                </a:lnTo>
                                <a:lnTo>
                                  <a:pt x="1828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4pt;height:1pt;mso-position-horizontal-relative:char;mso-position-vertical-relative:line" id="docshapegroup1389" coordorigin="0,0" coordsize="288,20">
                <v:rect style="position:absolute;left:0;top:0;width:288;height:20" id="docshape1390" filled="true" fillcolor="#000000" stroked="false">
                  <v:fill type="solid"/>
                </v:rect>
              </v:group>
            </w:pict>
          </mc:Fallback>
        </mc:AlternateContent>
      </w:r>
    </w:p>
    <w:p w:rsidR="00921BFB" w:rsidRDefault="00A00283">
      <w:pPr>
        <w:spacing w:before="21"/>
        <w:ind w:right="2"/>
        <w:jc w:val="right"/>
        <w:rPr>
          <w:rFonts w:ascii="Cambria Math" w:eastAsia="Cambria Math"/>
          <w:sz w:val="21"/>
        </w:rPr>
      </w:pPr>
      <w:r>
        <w:rPr>
          <w:rFonts w:ascii="Cambria Math" w:eastAsia="Cambria Math"/>
          <w:spacing w:val="-5"/>
          <w:w w:val="105"/>
          <w:sz w:val="30"/>
        </w:rPr>
        <w:t>𝑦</w:t>
      </w:r>
      <w:r>
        <w:rPr>
          <w:rFonts w:ascii="Cambria Math" w:eastAsia="Cambria Math"/>
          <w:spacing w:val="-5"/>
          <w:w w:val="105"/>
          <w:position w:val="-5"/>
          <w:sz w:val="21"/>
        </w:rPr>
        <w:t>4</w:t>
      </w:r>
    </w:p>
    <w:p w:rsidR="00921BFB" w:rsidRDefault="00A00283">
      <w:pPr>
        <w:pStyle w:val="a3"/>
        <w:spacing w:before="72" w:line="291" w:lineRule="exact"/>
        <w:ind w:left="361"/>
        <w:rPr>
          <w:rFonts w:ascii="Cambria Math"/>
        </w:rPr>
      </w:pPr>
      <w:r>
        <w:br w:type="column"/>
      </w:r>
      <w:r>
        <w:rPr>
          <w:rFonts w:ascii="Cambria Math"/>
          <w:spacing w:val="-2"/>
        </w:rPr>
        <w:t>0,214285</w:t>
      </w:r>
    </w:p>
    <w:p w:rsidR="00921BFB" w:rsidRDefault="00A00283">
      <w:pPr>
        <w:spacing w:line="216" w:lineRule="exact"/>
        <w:ind w:left="49"/>
        <w:rPr>
          <w:rFonts w:ascii="Cambria Math"/>
          <w:sz w:val="30"/>
        </w:rPr>
      </w:pPr>
      <w:r>
        <w:rPr>
          <w:noProof/>
          <w:lang w:eastAsia="ru-RU"/>
        </w:rPr>
        <mc:AlternateContent>
          <mc:Choice Requires="wps">
            <w:drawing>
              <wp:anchor distT="0" distB="0" distL="0" distR="0" simplePos="0" relativeHeight="16125440" behindDoc="0" locked="0" layoutInCell="1" allowOverlap="1">
                <wp:simplePos x="0" y="0"/>
                <wp:positionH relativeFrom="page">
                  <wp:posOffset>2929127</wp:posOffset>
                </wp:positionH>
                <wp:positionV relativeFrom="paragraph">
                  <wp:posOffset>78816</wp:posOffset>
                </wp:positionV>
                <wp:extent cx="777240" cy="12700"/>
                <wp:effectExtent l="0" t="0" r="0" b="0"/>
                <wp:wrapNone/>
                <wp:docPr id="1768" name="Graphic 1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12700"/>
                        </a:xfrm>
                        <a:custGeom>
                          <a:avLst/>
                          <a:gdLst/>
                          <a:ahLst/>
                          <a:cxnLst/>
                          <a:rect l="l" t="t" r="r" b="b"/>
                          <a:pathLst>
                            <a:path w="777240" h="12700">
                              <a:moveTo>
                                <a:pt x="777239" y="0"/>
                              </a:moveTo>
                              <a:lnTo>
                                <a:pt x="0" y="0"/>
                              </a:lnTo>
                              <a:lnTo>
                                <a:pt x="0" y="12192"/>
                              </a:lnTo>
                              <a:lnTo>
                                <a:pt x="777239" y="12192"/>
                              </a:lnTo>
                              <a:lnTo>
                                <a:pt x="7772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30.639999pt;margin-top:6.20604pt;width:61.2pt;height:.96pt;mso-position-horizontal-relative:page;mso-position-vertical-relative:paragraph;z-index:16125440" id="docshape1391" filled="true" fillcolor="#000000" stroked="false">
                <v:fill type="solid"/>
                <w10:wrap type="none"/>
              </v:rect>
            </w:pict>
          </mc:Fallback>
        </mc:AlternateContent>
      </w:r>
      <w:r>
        <w:rPr>
          <w:rFonts w:ascii="Cambria Math"/>
          <w:spacing w:val="-10"/>
          <w:sz w:val="30"/>
        </w:rPr>
        <w:t>=</w:t>
      </w:r>
    </w:p>
    <w:p w:rsidR="00921BFB" w:rsidRDefault="00A00283">
      <w:pPr>
        <w:pStyle w:val="a3"/>
        <w:spacing w:line="277" w:lineRule="exact"/>
        <w:ind w:left="361"/>
        <w:rPr>
          <w:rFonts w:ascii="Cambria Math"/>
        </w:rPr>
      </w:pPr>
      <w:r>
        <w:rPr>
          <w:rFonts w:ascii="Cambria Math"/>
          <w:spacing w:val="-2"/>
        </w:rPr>
        <w:t>0,071429</w:t>
      </w:r>
    </w:p>
    <w:p w:rsidR="00921BFB" w:rsidRDefault="00A00283">
      <w:pPr>
        <w:pStyle w:val="a3"/>
        <w:spacing w:before="303"/>
        <w:ind w:left="37"/>
        <w:rPr>
          <w:rFonts w:ascii="Cambria Math" w:hAnsi="Cambria Math"/>
        </w:rPr>
      </w:pPr>
      <w:r>
        <w:br w:type="column"/>
      </w:r>
      <w:r>
        <w:rPr>
          <w:rFonts w:ascii="Cambria Math" w:hAnsi="Cambria Math"/>
        </w:rPr>
        <w:t>=</w:t>
      </w:r>
      <w:r>
        <w:rPr>
          <w:rFonts w:ascii="Cambria Math" w:hAnsi="Cambria Math"/>
          <w:spacing w:val="11"/>
        </w:rPr>
        <w:t xml:space="preserve"> </w:t>
      </w:r>
      <w:r>
        <w:rPr>
          <w:rFonts w:ascii="Cambria Math" w:hAnsi="Cambria Math"/>
        </w:rPr>
        <w:t>2,99998</w:t>
      </w:r>
      <w:r>
        <w:rPr>
          <w:rFonts w:ascii="Cambria Math" w:hAnsi="Cambria Math"/>
          <w:spacing w:val="10"/>
        </w:rPr>
        <w:t xml:space="preserve"> </w:t>
      </w:r>
      <w:r>
        <w:rPr>
          <w:rFonts w:ascii="Cambria Math" w:hAnsi="Cambria Math"/>
        </w:rPr>
        <w:t>≅</w:t>
      </w:r>
      <w:r>
        <w:rPr>
          <w:rFonts w:ascii="Cambria Math" w:hAnsi="Cambria Math"/>
          <w:spacing w:val="14"/>
        </w:rPr>
        <w:t xml:space="preserve"> </w:t>
      </w:r>
      <w:r>
        <w:rPr>
          <w:rFonts w:ascii="Cambria Math" w:hAnsi="Cambria Math"/>
        </w:rPr>
        <w:t xml:space="preserve">3 </w:t>
      </w:r>
      <w:r>
        <w:rPr>
          <w:rFonts w:ascii="Cambria Math" w:hAnsi="Cambria Math"/>
          <w:spacing w:val="-10"/>
        </w:rPr>
        <w:t>.</w:t>
      </w:r>
    </w:p>
    <w:p w:rsidR="00921BFB" w:rsidRDefault="00921BFB">
      <w:pPr>
        <w:rPr>
          <w:rFonts w:ascii="Cambria Math" w:hAnsi="Cambria Math"/>
        </w:rPr>
        <w:sectPr w:rsidR="00921BFB">
          <w:type w:val="continuous"/>
          <w:pgSz w:w="11900" w:h="16840"/>
          <w:pgMar w:top="1620" w:right="960" w:bottom="280" w:left="1200" w:header="0" w:footer="1133" w:gutter="0"/>
          <w:cols w:num="3" w:space="720" w:equalWidth="0">
            <w:col w:w="3012" w:space="40"/>
            <w:col w:w="1589" w:space="39"/>
            <w:col w:w="5060"/>
          </w:cols>
        </w:sectPr>
      </w:pPr>
    </w:p>
    <w:p w:rsidR="00921BFB" w:rsidRDefault="00A00283">
      <w:pPr>
        <w:pStyle w:val="a3"/>
        <w:spacing w:before="54"/>
        <w:ind w:left="926"/>
      </w:pPr>
      <w:r>
        <w:t>Таким</w:t>
      </w:r>
      <w:r>
        <w:rPr>
          <w:spacing w:val="-8"/>
        </w:rPr>
        <w:t xml:space="preserve"> </w:t>
      </w:r>
      <w:r>
        <w:t>образом,</w:t>
      </w:r>
      <w:r>
        <w:rPr>
          <w:spacing w:val="-12"/>
        </w:rPr>
        <w:t xml:space="preserve"> </w:t>
      </w:r>
      <w:r>
        <w:t>получаем</w:t>
      </w:r>
      <w:r>
        <w:rPr>
          <w:spacing w:val="-7"/>
        </w:rPr>
        <w:t xml:space="preserve"> </w:t>
      </w:r>
      <w:r>
        <w:rPr>
          <w:spacing w:val="-2"/>
        </w:rPr>
        <w:t>систему</w:t>
      </w:r>
    </w:p>
    <w:p w:rsidR="00921BFB" w:rsidRDefault="00A00283">
      <w:pPr>
        <w:spacing w:before="1" w:line="280" w:lineRule="exact"/>
        <w:ind w:right="745"/>
        <w:jc w:val="center"/>
        <w:rPr>
          <w:rFonts w:ascii="Cambria Math" w:eastAsia="Cambria Math"/>
          <w:sz w:val="21"/>
        </w:rPr>
      </w:pPr>
      <w:r>
        <w:rPr>
          <w:rFonts w:ascii="Cambria Math" w:eastAsia="Cambria Math"/>
          <w:spacing w:val="-5"/>
          <w:w w:val="105"/>
          <w:sz w:val="30"/>
        </w:rPr>
        <w:t>𝑦</w:t>
      </w:r>
      <w:r>
        <w:rPr>
          <w:rFonts w:ascii="Cambria Math" w:eastAsia="Cambria Math"/>
          <w:spacing w:val="-5"/>
          <w:w w:val="105"/>
          <w:position w:val="-5"/>
          <w:sz w:val="21"/>
        </w:rPr>
        <w:t>1</w:t>
      </w:r>
    </w:p>
    <w:p w:rsidR="00921BFB" w:rsidRDefault="00921BFB">
      <w:pPr>
        <w:spacing w:line="280" w:lineRule="exact"/>
        <w:jc w:val="center"/>
        <w:rPr>
          <w:rFonts w:ascii="Cambria Math" w:eastAsia="Cambria Math"/>
          <w:sz w:val="21"/>
        </w:rPr>
        <w:sectPr w:rsidR="00921BFB">
          <w:type w:val="continuous"/>
          <w:pgSz w:w="11900" w:h="16840"/>
          <w:pgMar w:top="1620" w:right="960" w:bottom="280" w:left="1200" w:header="0" w:footer="1133" w:gutter="0"/>
          <w:cols w:space="720"/>
        </w:sectPr>
      </w:pPr>
    </w:p>
    <w:p w:rsidR="00921BFB" w:rsidRDefault="00921BFB">
      <w:pPr>
        <w:pStyle w:val="a3"/>
        <w:spacing w:before="5"/>
        <w:ind w:left="0"/>
        <w:rPr>
          <w:rFonts w:ascii="Cambria Math"/>
          <w:sz w:val="11"/>
        </w:rPr>
      </w:pPr>
    </w:p>
    <w:p w:rsidR="00921BFB" w:rsidRDefault="00A00283">
      <w:pPr>
        <w:pStyle w:val="a3"/>
        <w:spacing w:line="20" w:lineRule="exact"/>
        <w:ind w:left="4358" w:right="-87"/>
        <w:rPr>
          <w:rFonts w:ascii="Cambria Math"/>
          <w:sz w:val="2"/>
        </w:rPr>
      </w:pPr>
      <w:r>
        <w:rPr>
          <w:rFonts w:ascii="Cambria Math"/>
          <w:noProof/>
          <w:sz w:val="2"/>
          <w:lang w:eastAsia="ru-RU"/>
        </w:rPr>
        <mc:AlternateContent>
          <mc:Choice Requires="wps">
            <w:drawing>
              <wp:inline distT="0" distB="0" distL="0" distR="0">
                <wp:extent cx="182880" cy="12700"/>
                <wp:effectExtent l="0" t="0" r="0" b="0"/>
                <wp:docPr id="176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2700"/>
                          <a:chOff x="0" y="0"/>
                          <a:chExt cx="182880" cy="12700"/>
                        </a:xfrm>
                      </wpg:grpSpPr>
                      <wps:wsp>
                        <wps:cNvPr id="1770" name="Graphic 1770"/>
                        <wps:cNvSpPr/>
                        <wps:spPr>
                          <a:xfrm>
                            <a:off x="0" y="0"/>
                            <a:ext cx="182880" cy="12700"/>
                          </a:xfrm>
                          <a:custGeom>
                            <a:avLst/>
                            <a:gdLst/>
                            <a:ahLst/>
                            <a:cxnLst/>
                            <a:rect l="l" t="t" r="r" b="b"/>
                            <a:pathLst>
                              <a:path w="182880" h="12700">
                                <a:moveTo>
                                  <a:pt x="182879" y="0"/>
                                </a:moveTo>
                                <a:lnTo>
                                  <a:pt x="0" y="0"/>
                                </a:lnTo>
                                <a:lnTo>
                                  <a:pt x="0" y="12191"/>
                                </a:lnTo>
                                <a:lnTo>
                                  <a:pt x="182879" y="12191"/>
                                </a:lnTo>
                                <a:lnTo>
                                  <a:pt x="1828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4pt;height:1pt;mso-position-horizontal-relative:char;mso-position-vertical-relative:line" id="docshapegroup1392" coordorigin="0,0" coordsize="288,20">
                <v:rect style="position:absolute;left:0;top:0;width:288;height:20" id="docshape1393" filled="true" fillcolor="#000000" stroked="false">
                  <v:fill type="solid"/>
                </v:rect>
              </v:group>
            </w:pict>
          </mc:Fallback>
        </mc:AlternateContent>
      </w:r>
    </w:p>
    <w:p w:rsidR="00921BFB" w:rsidRDefault="00A00283">
      <w:pPr>
        <w:pStyle w:val="a3"/>
        <w:tabs>
          <w:tab w:val="left" w:pos="441"/>
        </w:tabs>
        <w:ind w:left="0"/>
        <w:jc w:val="right"/>
        <w:rPr>
          <w:rFonts w:ascii="Cambria Math" w:eastAsia="Cambria Math"/>
        </w:rPr>
      </w:pPr>
      <w:r>
        <w:rPr>
          <w:rFonts w:ascii="Cambria Math" w:eastAsia="Cambria Math"/>
          <w:spacing w:val="-10"/>
          <w:w w:val="105"/>
        </w:rPr>
        <w:t>{</w:t>
      </w:r>
      <w:r>
        <w:rPr>
          <w:rFonts w:ascii="Cambria Math" w:eastAsia="Cambria Math"/>
        </w:rPr>
        <w:tab/>
      </w:r>
      <w:r>
        <w:rPr>
          <w:rFonts w:ascii="Cambria Math" w:eastAsia="Cambria Math"/>
          <w:spacing w:val="-5"/>
          <w:w w:val="105"/>
          <w:position w:val="1"/>
        </w:rPr>
        <w:t>𝑦</w:t>
      </w:r>
      <w:r>
        <w:rPr>
          <w:rFonts w:ascii="Cambria Math" w:eastAsia="Cambria Math"/>
          <w:spacing w:val="-5"/>
          <w:w w:val="105"/>
          <w:position w:val="1"/>
          <w:vertAlign w:val="subscript"/>
        </w:rPr>
        <w:t>4</w:t>
      </w:r>
    </w:p>
    <w:p w:rsidR="00921BFB" w:rsidRDefault="00A00283">
      <w:pPr>
        <w:pStyle w:val="a3"/>
        <w:spacing w:line="302" w:lineRule="exact"/>
        <w:ind w:left="58"/>
        <w:rPr>
          <w:rFonts w:ascii="Cambria Math"/>
        </w:rPr>
      </w:pPr>
      <w:r>
        <w:br w:type="column"/>
      </w:r>
      <w:r>
        <w:rPr>
          <w:rFonts w:ascii="Cambria Math"/>
        </w:rPr>
        <w:t>=</w:t>
      </w:r>
      <w:r>
        <w:rPr>
          <w:rFonts w:ascii="Cambria Math"/>
          <w:spacing w:val="15"/>
        </w:rPr>
        <w:t xml:space="preserve"> </w:t>
      </w:r>
      <w:r>
        <w:rPr>
          <w:rFonts w:ascii="Cambria Math"/>
          <w:spacing w:val="-5"/>
        </w:rPr>
        <w:t>3,</w:t>
      </w:r>
    </w:p>
    <w:p w:rsidR="00921BFB" w:rsidRDefault="00921BFB">
      <w:pPr>
        <w:spacing w:line="302" w:lineRule="exact"/>
        <w:rPr>
          <w:rFonts w:ascii="Cambria Math"/>
        </w:rPr>
        <w:sectPr w:rsidR="00921BFB">
          <w:type w:val="continuous"/>
          <w:pgSz w:w="11900" w:h="16840"/>
          <w:pgMar w:top="1620" w:right="960" w:bottom="280" w:left="1200" w:header="0" w:footer="1133" w:gutter="0"/>
          <w:cols w:num="2" w:space="720" w:equalWidth="0">
            <w:col w:w="4630" w:space="40"/>
            <w:col w:w="5070"/>
          </w:cols>
        </w:sectPr>
      </w:pPr>
    </w:p>
    <w:p w:rsidR="00921BFB" w:rsidRDefault="00A00283">
      <w:pPr>
        <w:ind w:right="114"/>
        <w:jc w:val="center"/>
        <w:rPr>
          <w:rFonts w:ascii="Cambria Math" w:eastAsia="Cambria Math"/>
          <w:sz w:val="30"/>
        </w:rPr>
      </w:pPr>
      <w:r>
        <w:rPr>
          <w:rFonts w:ascii="Cambria Math" w:eastAsia="Cambria Math"/>
          <w:sz w:val="30"/>
        </w:rPr>
        <w:t>𝑦</w:t>
      </w:r>
      <w:r>
        <w:rPr>
          <w:rFonts w:ascii="Cambria Math" w:eastAsia="Cambria Math"/>
          <w:position w:val="-5"/>
          <w:sz w:val="21"/>
        </w:rPr>
        <w:t>1</w:t>
      </w:r>
      <w:r>
        <w:rPr>
          <w:rFonts w:ascii="Cambria Math" w:eastAsia="Cambria Math"/>
          <w:spacing w:val="20"/>
          <w:position w:val="-5"/>
          <w:sz w:val="21"/>
        </w:rPr>
        <w:t xml:space="preserve"> </w:t>
      </w:r>
      <w:r>
        <w:rPr>
          <w:rFonts w:ascii="Cambria Math" w:eastAsia="Cambria Math"/>
          <w:sz w:val="30"/>
        </w:rPr>
        <w:t>+</w:t>
      </w:r>
      <w:r>
        <w:rPr>
          <w:rFonts w:ascii="Cambria Math" w:eastAsia="Cambria Math"/>
          <w:spacing w:val="-6"/>
          <w:sz w:val="30"/>
        </w:rPr>
        <w:t xml:space="preserve"> </w:t>
      </w:r>
      <w:r>
        <w:rPr>
          <w:rFonts w:ascii="Cambria Math" w:eastAsia="Cambria Math"/>
          <w:sz w:val="30"/>
        </w:rPr>
        <w:t>𝑦</w:t>
      </w:r>
      <w:r>
        <w:rPr>
          <w:rFonts w:ascii="Cambria Math" w:eastAsia="Cambria Math"/>
          <w:position w:val="-5"/>
          <w:sz w:val="21"/>
        </w:rPr>
        <w:t>4</w:t>
      </w:r>
      <w:r>
        <w:rPr>
          <w:rFonts w:ascii="Cambria Math" w:eastAsia="Cambria Math"/>
          <w:spacing w:val="38"/>
          <w:position w:val="-5"/>
          <w:sz w:val="21"/>
        </w:rPr>
        <w:t xml:space="preserve"> </w:t>
      </w:r>
      <w:r>
        <w:rPr>
          <w:rFonts w:ascii="Cambria Math" w:eastAsia="Cambria Math"/>
          <w:sz w:val="30"/>
        </w:rPr>
        <w:t>=</w:t>
      </w:r>
      <w:r>
        <w:rPr>
          <w:rFonts w:ascii="Cambria Math" w:eastAsia="Cambria Math"/>
          <w:spacing w:val="7"/>
          <w:sz w:val="30"/>
        </w:rPr>
        <w:t xml:space="preserve"> </w:t>
      </w:r>
      <w:r>
        <w:rPr>
          <w:rFonts w:ascii="Cambria Math" w:eastAsia="Cambria Math"/>
          <w:spacing w:val="-5"/>
          <w:sz w:val="30"/>
        </w:rPr>
        <w:t>1.</w:t>
      </w:r>
    </w:p>
    <w:p w:rsidR="00921BFB" w:rsidRDefault="00A00283">
      <w:pPr>
        <w:pStyle w:val="a3"/>
        <w:spacing w:before="50"/>
        <w:ind w:left="926"/>
      </w:pPr>
      <w:r>
        <w:t>Решая</w:t>
      </w:r>
      <w:r>
        <w:rPr>
          <w:spacing w:val="-7"/>
        </w:rPr>
        <w:t xml:space="preserve"> </w:t>
      </w:r>
      <w:r>
        <w:t>эту</w:t>
      </w:r>
      <w:r>
        <w:rPr>
          <w:spacing w:val="-12"/>
        </w:rPr>
        <w:t xml:space="preserve"> </w:t>
      </w:r>
      <w:r>
        <w:t>систему,</w:t>
      </w:r>
      <w:r>
        <w:rPr>
          <w:spacing w:val="-4"/>
        </w:rPr>
        <w:t xml:space="preserve"> </w:t>
      </w:r>
      <w:r>
        <w:rPr>
          <w:spacing w:val="-2"/>
        </w:rPr>
        <w:t>найдём:</w:t>
      </w:r>
    </w:p>
    <w:p w:rsidR="00921BFB" w:rsidRDefault="00A00283">
      <w:pPr>
        <w:pStyle w:val="a3"/>
        <w:spacing w:before="111"/>
        <w:ind w:left="0" w:right="229"/>
        <w:jc w:val="center"/>
        <w:rPr>
          <w:rFonts w:ascii="Cambria Math" w:eastAsia="Cambria Math"/>
        </w:rPr>
      </w:pPr>
      <w:r>
        <w:rPr>
          <w:rFonts w:ascii="Cambria Math" w:eastAsia="Cambria Math"/>
        </w:rPr>
        <w:t>𝑦</w:t>
      </w:r>
      <w:r>
        <w:rPr>
          <w:rFonts w:ascii="Cambria Math" w:eastAsia="Cambria Math"/>
          <w:vertAlign w:val="subscript"/>
        </w:rPr>
        <w:t>1</w:t>
      </w:r>
      <w:r>
        <w:rPr>
          <w:rFonts w:ascii="Cambria Math" w:eastAsia="Cambria Math"/>
          <w:spacing w:val="25"/>
        </w:rPr>
        <w:t xml:space="preserve"> </w:t>
      </w:r>
      <w:r>
        <w:rPr>
          <w:rFonts w:ascii="Cambria Math" w:eastAsia="Cambria Math"/>
        </w:rPr>
        <w:t>=</w:t>
      </w:r>
      <w:r>
        <w:rPr>
          <w:rFonts w:ascii="Cambria Math" w:eastAsia="Cambria Math"/>
          <w:spacing w:val="14"/>
        </w:rPr>
        <w:t xml:space="preserve"> </w:t>
      </w:r>
      <w:r>
        <w:rPr>
          <w:rFonts w:ascii="Cambria Math" w:eastAsia="Cambria Math"/>
        </w:rPr>
        <w:t>3/4,</w:t>
      </w:r>
      <w:r>
        <w:rPr>
          <w:rFonts w:ascii="Cambria Math" w:eastAsia="Cambria Math"/>
          <w:spacing w:val="31"/>
        </w:rPr>
        <w:t xml:space="preserve">  </w:t>
      </w:r>
      <w:r>
        <w:rPr>
          <w:rFonts w:ascii="Cambria Math" w:eastAsia="Cambria Math"/>
        </w:rPr>
        <w:t>𝑦</w:t>
      </w:r>
      <w:r>
        <w:rPr>
          <w:rFonts w:ascii="Cambria Math" w:eastAsia="Cambria Math"/>
          <w:vertAlign w:val="subscript"/>
        </w:rPr>
        <w:t>4</w:t>
      </w:r>
      <w:r>
        <w:rPr>
          <w:rFonts w:ascii="Cambria Math" w:eastAsia="Cambria Math"/>
          <w:spacing w:val="25"/>
        </w:rPr>
        <w:t xml:space="preserve"> </w:t>
      </w:r>
      <w:r>
        <w:rPr>
          <w:rFonts w:ascii="Cambria Math" w:eastAsia="Cambria Math"/>
        </w:rPr>
        <w:t>=</w:t>
      </w:r>
      <w:r>
        <w:rPr>
          <w:rFonts w:ascii="Cambria Math" w:eastAsia="Cambria Math"/>
          <w:spacing w:val="14"/>
        </w:rPr>
        <w:t xml:space="preserve"> </w:t>
      </w:r>
      <w:r>
        <w:rPr>
          <w:rFonts w:ascii="Cambria Math" w:eastAsia="Cambria Math"/>
          <w:spacing w:val="-4"/>
        </w:rPr>
        <w:t>1/4.</w:t>
      </w:r>
    </w:p>
    <w:p w:rsidR="00921BFB" w:rsidRDefault="00921BFB">
      <w:pPr>
        <w:jc w:val="center"/>
        <w:rPr>
          <w:rFonts w:ascii="Cambria Math" w:eastAsia="Cambria Math"/>
        </w:rPr>
        <w:sectPr w:rsidR="00921BFB">
          <w:type w:val="continuous"/>
          <w:pgSz w:w="11900" w:h="16840"/>
          <w:pgMar w:top="1620" w:right="960" w:bottom="280" w:left="1200" w:header="0" w:footer="1133" w:gutter="0"/>
          <w:cols w:space="720"/>
        </w:sectPr>
      </w:pPr>
    </w:p>
    <w:p w:rsidR="00921BFB" w:rsidRDefault="00921BFB">
      <w:pPr>
        <w:pStyle w:val="a3"/>
        <w:ind w:left="0"/>
        <w:rPr>
          <w:rFonts w:ascii="Cambria Math"/>
        </w:rPr>
      </w:pPr>
    </w:p>
    <w:p w:rsidR="00921BFB" w:rsidRDefault="00921BFB">
      <w:pPr>
        <w:pStyle w:val="a3"/>
        <w:ind w:left="0"/>
        <w:rPr>
          <w:rFonts w:ascii="Cambria Math"/>
        </w:rPr>
      </w:pPr>
    </w:p>
    <w:p w:rsidR="00921BFB" w:rsidRDefault="00921BFB">
      <w:pPr>
        <w:pStyle w:val="a3"/>
        <w:ind w:left="0"/>
        <w:rPr>
          <w:rFonts w:ascii="Cambria Math"/>
        </w:rPr>
      </w:pPr>
    </w:p>
    <w:p w:rsidR="00921BFB" w:rsidRDefault="00921BFB">
      <w:pPr>
        <w:pStyle w:val="a3"/>
        <w:spacing w:before="32"/>
        <w:ind w:left="0"/>
        <w:rPr>
          <w:rFonts w:ascii="Cambria Math"/>
        </w:rPr>
      </w:pPr>
    </w:p>
    <w:p w:rsidR="00921BFB" w:rsidRDefault="00A00283">
      <w:pPr>
        <w:pStyle w:val="a3"/>
      </w:pPr>
      <w:r>
        <w:rPr>
          <w:spacing w:val="-2"/>
        </w:rPr>
        <w:t>дает.</w:t>
      </w:r>
    </w:p>
    <w:p w:rsidR="00921BFB" w:rsidRDefault="00A00283">
      <w:pPr>
        <w:pStyle w:val="a3"/>
        <w:spacing w:before="95"/>
        <w:ind w:left="42"/>
      </w:pPr>
      <w:r>
        <w:br w:type="column"/>
      </w:r>
      <w:r>
        <w:rPr>
          <w:spacing w:val="-2"/>
        </w:rPr>
        <w:t>Далее</w:t>
      </w:r>
    </w:p>
    <w:p w:rsidR="00921BFB" w:rsidRDefault="00A00283">
      <w:pPr>
        <w:pStyle w:val="a3"/>
        <w:tabs>
          <w:tab w:val="left" w:pos="2351"/>
          <w:tab w:val="left" w:pos="2822"/>
        </w:tabs>
        <w:spacing w:before="111"/>
        <w:ind w:left="402"/>
        <w:rPr>
          <w:rFonts w:ascii="Cambria Math" w:eastAsia="Cambria Math" w:hAnsi="Cambria Math"/>
        </w:rPr>
      </w:pP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0,21.</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10"/>
        </w:rPr>
        <w:t>𝑣</w:t>
      </w:r>
      <w:r>
        <w:rPr>
          <w:rFonts w:ascii="Cambria Math" w:eastAsia="Cambria Math" w:hAnsi="Cambria Math"/>
        </w:rPr>
        <w:tab/>
      </w:r>
      <w:r>
        <w:rPr>
          <w:rFonts w:ascii="Cambria Math" w:eastAsia="Cambria Math" w:hAnsi="Cambria Math"/>
          <w:spacing w:val="-10"/>
        </w:rPr>
        <w:t>→</w:t>
      </w:r>
      <w:r>
        <w:rPr>
          <w:rFonts w:ascii="Cambria Math" w:eastAsia="Cambria Math" w:hAnsi="Cambria Math"/>
        </w:rPr>
        <w:tab/>
        <w:t>𝑣</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rPr>
        <w:t>/0,214285</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3,49069</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4"/>
        </w:rPr>
        <w:t>3,5.</w:t>
      </w:r>
    </w:p>
    <w:p w:rsidR="00921BFB" w:rsidRDefault="00A00283">
      <w:pPr>
        <w:pStyle w:val="a3"/>
        <w:spacing w:before="50"/>
        <w:ind w:left="42"/>
      </w:pPr>
      <w:r>
        <w:t>Мы</w:t>
      </w:r>
      <w:r>
        <w:rPr>
          <w:spacing w:val="9"/>
        </w:rPr>
        <w:t xml:space="preserve"> </w:t>
      </w:r>
      <w:r>
        <w:t>видим,</w:t>
      </w:r>
      <w:r>
        <w:rPr>
          <w:spacing w:val="8"/>
        </w:rPr>
        <w:t xml:space="preserve"> </w:t>
      </w:r>
      <w:r>
        <w:t>что</w:t>
      </w:r>
      <w:r>
        <w:rPr>
          <w:spacing w:val="5"/>
        </w:rPr>
        <w:t xml:space="preserve"> </w:t>
      </w:r>
      <w:r>
        <w:t>цена</w:t>
      </w:r>
      <w:r>
        <w:rPr>
          <w:spacing w:val="12"/>
        </w:rPr>
        <w:t xml:space="preserve"> </w:t>
      </w:r>
      <w:r>
        <w:t>игры</w:t>
      </w:r>
      <w:r>
        <w:rPr>
          <w:spacing w:val="5"/>
        </w:rPr>
        <w:t xml:space="preserve"> </w:t>
      </w:r>
      <w:r>
        <w:t>для</w:t>
      </w:r>
      <w:r>
        <w:rPr>
          <w:spacing w:val="12"/>
        </w:rPr>
        <w:t xml:space="preserve"> </w:t>
      </w:r>
      <w:r>
        <w:t>первого</w:t>
      </w:r>
      <w:r>
        <w:rPr>
          <w:spacing w:val="8"/>
        </w:rPr>
        <w:t xml:space="preserve"> </w:t>
      </w:r>
      <w:r>
        <w:t>и</w:t>
      </w:r>
      <w:r>
        <w:rPr>
          <w:spacing w:val="13"/>
        </w:rPr>
        <w:t xml:space="preserve"> </w:t>
      </w:r>
      <w:r>
        <w:t>второго</w:t>
      </w:r>
      <w:r>
        <w:rPr>
          <w:spacing w:val="9"/>
        </w:rPr>
        <w:t xml:space="preserve"> </w:t>
      </w:r>
      <w:r>
        <w:t>игроков</w:t>
      </w:r>
      <w:r>
        <w:rPr>
          <w:spacing w:val="13"/>
        </w:rPr>
        <w:t xml:space="preserve"> </w:t>
      </w:r>
      <w:r>
        <w:rPr>
          <w:spacing w:val="-2"/>
        </w:rPr>
        <w:t>совпа-</w:t>
      </w:r>
    </w:p>
    <w:p w:rsidR="00921BFB" w:rsidRDefault="00921BFB">
      <w:pPr>
        <w:pStyle w:val="a3"/>
        <w:spacing w:before="203"/>
        <w:ind w:left="0"/>
      </w:pPr>
    </w:p>
    <w:p w:rsidR="00921BFB" w:rsidRDefault="00A00283">
      <w:pPr>
        <w:pStyle w:val="a3"/>
        <w:ind w:left="42"/>
      </w:pPr>
      <w:r>
        <w:t>В</w:t>
      </w:r>
      <w:r>
        <w:rPr>
          <w:spacing w:val="8"/>
        </w:rPr>
        <w:t xml:space="preserve"> </w:t>
      </w:r>
      <w:r>
        <w:t>итоге</w:t>
      </w:r>
      <w:r>
        <w:rPr>
          <w:spacing w:val="5"/>
        </w:rPr>
        <w:t xml:space="preserve"> </w:t>
      </w:r>
      <w:r>
        <w:t>можно</w:t>
      </w:r>
      <w:r>
        <w:rPr>
          <w:spacing w:val="6"/>
        </w:rPr>
        <w:t xml:space="preserve"> </w:t>
      </w:r>
      <w:r>
        <w:t>записать</w:t>
      </w:r>
      <w:r>
        <w:rPr>
          <w:spacing w:val="10"/>
        </w:rPr>
        <w:t xml:space="preserve"> </w:t>
      </w:r>
      <w:r>
        <w:t>оптимальную</w:t>
      </w:r>
      <w:r>
        <w:rPr>
          <w:spacing w:val="7"/>
        </w:rPr>
        <w:t xml:space="preserve"> </w:t>
      </w:r>
      <w:r>
        <w:t>стратегию</w:t>
      </w:r>
      <w:r>
        <w:rPr>
          <w:spacing w:val="8"/>
        </w:rPr>
        <w:t xml:space="preserve"> </w:t>
      </w:r>
      <w:r>
        <w:t>игрока</w:t>
      </w:r>
      <w:r>
        <w:rPr>
          <w:spacing w:val="11"/>
        </w:rPr>
        <w:t xml:space="preserve"> </w:t>
      </w:r>
      <w:r>
        <w:rPr>
          <w:b/>
          <w:i/>
        </w:rPr>
        <w:t>В</w:t>
      </w:r>
      <w:r>
        <w:rPr>
          <w:b/>
          <w:i/>
          <w:spacing w:val="4"/>
        </w:rPr>
        <w:t xml:space="preserve"> </w:t>
      </w:r>
      <w:r>
        <w:t>и</w:t>
      </w:r>
      <w:r>
        <w:rPr>
          <w:spacing w:val="6"/>
        </w:rPr>
        <w:t xml:space="preserve"> </w:t>
      </w:r>
      <w:r>
        <w:rPr>
          <w:spacing w:val="-5"/>
        </w:rPr>
        <w:t>це-</w:t>
      </w:r>
    </w:p>
    <w:p w:rsidR="00921BFB" w:rsidRDefault="00921BFB">
      <w:pPr>
        <w:sectPr w:rsidR="00921BFB">
          <w:type w:val="continuous"/>
          <w:pgSz w:w="11900" w:h="16840"/>
          <w:pgMar w:top="1620" w:right="960" w:bottom="280" w:left="1200" w:header="0" w:footer="1133" w:gutter="0"/>
          <w:cols w:num="2" w:space="720" w:equalWidth="0">
            <w:col w:w="844" w:space="40"/>
            <w:col w:w="8856"/>
          </w:cols>
        </w:sectPr>
      </w:pPr>
    </w:p>
    <w:p w:rsidR="00921BFB" w:rsidRDefault="00A00283">
      <w:pPr>
        <w:pStyle w:val="a3"/>
        <w:spacing w:before="101"/>
      </w:pPr>
      <w:r>
        <w:t>ну</w:t>
      </w:r>
      <w:r>
        <w:rPr>
          <w:spacing w:val="-7"/>
        </w:rPr>
        <w:t xml:space="preserve"> </w:t>
      </w:r>
      <w:r>
        <w:rPr>
          <w:spacing w:val="-2"/>
        </w:rPr>
        <w:t>игры:</w:t>
      </w:r>
    </w:p>
    <w:p w:rsidR="00921BFB" w:rsidRDefault="00A00283">
      <w:pPr>
        <w:pStyle w:val="a3"/>
        <w:tabs>
          <w:tab w:val="left" w:pos="3052"/>
        </w:tabs>
        <w:spacing w:before="61"/>
        <w:ind w:left="0" w:right="234"/>
        <w:jc w:val="center"/>
        <w:rPr>
          <w:rFonts w:ascii="Cambria Math" w:eastAsia="Cambria Math" w:hAnsi="Cambria Math"/>
        </w:rPr>
      </w:pP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32"/>
          <w:position w:val="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2"/>
        </w:rPr>
        <w:t>(</w:t>
      </w:r>
      <w:r>
        <w:rPr>
          <w:rFonts w:ascii="Cambria Math" w:eastAsia="Cambria Math" w:hAnsi="Cambria Math"/>
        </w:rPr>
        <w:t>3/4,</w:t>
      </w:r>
      <w:r>
        <w:rPr>
          <w:rFonts w:ascii="Cambria Math" w:eastAsia="Cambria Math" w:hAnsi="Cambria Math"/>
          <w:spacing w:val="-23"/>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spacing w:val="-4"/>
        </w:rPr>
        <w:t>1/4</w:t>
      </w:r>
      <w:r>
        <w:rPr>
          <w:rFonts w:ascii="Cambria Math" w:eastAsia="Cambria Math" w:hAnsi="Cambria Math"/>
          <w:spacing w:val="-4"/>
          <w:position w:val="2"/>
        </w:rPr>
        <w:t>)</w:t>
      </w:r>
      <w:r>
        <w:rPr>
          <w:rFonts w:ascii="Cambria Math" w:eastAsia="Cambria Math" w:hAnsi="Cambria Math"/>
          <w:position w:val="2"/>
        </w:rPr>
        <w:tab/>
      </w:r>
      <w:r>
        <w:rPr>
          <w:rFonts w:ascii="Cambria Math" w:eastAsia="Cambria Math" w:hAnsi="Cambria Math"/>
        </w:rPr>
        <w:t>𝑣</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4"/>
        </w:rPr>
        <w:t>3,5.</w:t>
      </w:r>
    </w:p>
    <w:p w:rsidR="00921BFB" w:rsidRDefault="00A00283">
      <w:pPr>
        <w:pStyle w:val="a3"/>
        <w:spacing w:before="90" w:line="309" w:lineRule="auto"/>
        <w:ind w:right="444" w:firstLine="710"/>
        <w:jc w:val="both"/>
      </w:pPr>
      <w:r>
        <w:t>Таким образом, если игрок В будет применять первую страте- гию с</w:t>
      </w:r>
      <w:r>
        <w:rPr>
          <w:spacing w:val="-3"/>
        </w:rPr>
        <w:t xml:space="preserve"> </w:t>
      </w:r>
      <w:r>
        <w:t>вероятностью</w:t>
      </w:r>
      <w:r>
        <w:rPr>
          <w:spacing w:val="-3"/>
        </w:rPr>
        <w:t xml:space="preserve"> </w:t>
      </w:r>
      <w:r>
        <w:t>3/4, четвёртую стратегию с</w:t>
      </w:r>
      <w:r>
        <w:rPr>
          <w:spacing w:val="-3"/>
        </w:rPr>
        <w:t xml:space="preserve"> </w:t>
      </w:r>
      <w:r>
        <w:t>вероятностью</w:t>
      </w:r>
      <w:r>
        <w:rPr>
          <w:spacing w:val="-3"/>
        </w:rPr>
        <w:t xml:space="preserve"> </w:t>
      </w:r>
      <w:r>
        <w:t>1/4</w:t>
      </w:r>
      <w:r>
        <w:rPr>
          <w:spacing w:val="-1"/>
        </w:rPr>
        <w:t xml:space="preserve"> </w:t>
      </w:r>
      <w:r>
        <w:t>и не применять вторую и третью стратегии, то его проигрыш будет не больше чем 3,5.</w:t>
      </w:r>
    </w:p>
    <w:p w:rsidR="00921BFB" w:rsidRDefault="00921BFB">
      <w:pPr>
        <w:spacing w:line="309" w:lineRule="auto"/>
        <w:jc w:val="both"/>
        <w:sectPr w:rsidR="00921BFB">
          <w:type w:val="continuous"/>
          <w:pgSz w:w="11900" w:h="16840"/>
          <w:pgMar w:top="1620" w:right="960" w:bottom="280" w:left="1200" w:header="0" w:footer="1133" w:gutter="0"/>
          <w:cols w:space="720"/>
        </w:sectPr>
      </w:pPr>
    </w:p>
    <w:p w:rsidR="00921BFB" w:rsidRDefault="00A00283">
      <w:pPr>
        <w:pStyle w:val="1"/>
        <w:numPr>
          <w:ilvl w:val="1"/>
          <w:numId w:val="11"/>
        </w:numPr>
        <w:tabs>
          <w:tab w:val="left" w:pos="3870"/>
        </w:tabs>
        <w:ind w:left="3870" w:hanging="501"/>
        <w:jc w:val="left"/>
      </w:pPr>
      <w:r>
        <w:rPr>
          <w:w w:val="90"/>
        </w:rPr>
        <w:t>Игры</w:t>
      </w:r>
      <w:r>
        <w:rPr>
          <w:spacing w:val="-4"/>
          <w:w w:val="90"/>
        </w:rPr>
        <w:t xml:space="preserve"> </w:t>
      </w:r>
      <w:r>
        <w:rPr>
          <w:w w:val="90"/>
        </w:rPr>
        <w:t>с</w:t>
      </w:r>
      <w:r>
        <w:rPr>
          <w:spacing w:val="-8"/>
        </w:rPr>
        <w:t xml:space="preserve"> </w:t>
      </w:r>
      <w:r>
        <w:rPr>
          <w:spacing w:val="-2"/>
          <w:w w:val="90"/>
        </w:rPr>
        <w:t>природой</w:t>
      </w:r>
    </w:p>
    <w:p w:rsidR="00921BFB" w:rsidRDefault="00A00283">
      <w:pPr>
        <w:pStyle w:val="a3"/>
        <w:spacing w:before="323" w:line="288" w:lineRule="auto"/>
        <w:ind w:right="445" w:firstLine="710"/>
        <w:jc w:val="both"/>
      </w:pPr>
      <w:r>
        <w:t>В рассмотренных выше матричных играх предполагалось, что в них принимают участие два игрока, интересы которых противопо- ложны. Поэтому действия каждого игрока направлены на увеличение выигрыша (уменьшение проигрыша). Однако в некоторых задачах, приводящихся к игровым, имеется неопределенность, вызванная от- сутствием информации об условиях, в которых осуществляется дей- ствие (погода, покупательский спрос и т.д.). Эти условия зависят не</w:t>
      </w:r>
      <w:r>
        <w:rPr>
          <w:spacing w:val="40"/>
        </w:rPr>
        <w:t xml:space="preserve"> </w:t>
      </w:r>
      <w:r>
        <w:t>от сознательных действий другого игрока, а от объективной действи- тельности. Такие игры называются играми с природой. Человек в иг- рах с природой старается действовать осмотрительно, второй игрок (природа, покупательский спрос) действует случайно.</w:t>
      </w:r>
    </w:p>
    <w:p w:rsidR="00921BFB" w:rsidRDefault="00A00283">
      <w:pPr>
        <w:pStyle w:val="a3"/>
        <w:spacing w:before="2"/>
        <w:ind w:left="926"/>
        <w:jc w:val="both"/>
      </w:pPr>
      <w:r>
        <w:t>Условия</w:t>
      </w:r>
      <w:r>
        <w:rPr>
          <w:spacing w:val="-9"/>
        </w:rPr>
        <w:t xml:space="preserve"> </w:t>
      </w:r>
      <w:r>
        <w:t>игры</w:t>
      </w:r>
      <w:r>
        <w:rPr>
          <w:spacing w:val="-10"/>
        </w:rPr>
        <w:t xml:space="preserve"> </w:t>
      </w:r>
      <w:r>
        <w:t>задаются</w:t>
      </w:r>
      <w:r>
        <w:rPr>
          <w:spacing w:val="-8"/>
        </w:rPr>
        <w:t xml:space="preserve"> </w:t>
      </w:r>
      <w:r>
        <w:rPr>
          <w:spacing w:val="-2"/>
        </w:rPr>
        <w:t>матрицей</w:t>
      </w:r>
    </w:p>
    <w:p w:rsidR="00921BFB" w:rsidRDefault="00921BFB">
      <w:pPr>
        <w:jc w:val="both"/>
        <w:sectPr w:rsidR="00921BFB">
          <w:pgSz w:w="11900" w:h="16840"/>
          <w:pgMar w:top="1340" w:right="960" w:bottom="1320" w:left="1200" w:header="0" w:footer="1133" w:gutter="0"/>
          <w:cols w:space="720"/>
        </w:sectPr>
      </w:pPr>
    </w:p>
    <w:p w:rsidR="00921BFB" w:rsidRDefault="00921BFB">
      <w:pPr>
        <w:pStyle w:val="a3"/>
        <w:spacing w:before="221"/>
        <w:ind w:left="0"/>
      </w:pPr>
    </w:p>
    <w:p w:rsidR="00921BFB" w:rsidRDefault="00A00283">
      <w:pPr>
        <w:spacing w:before="1" w:line="347" w:lineRule="exact"/>
        <w:jc w:val="right"/>
        <w:rPr>
          <w:rFonts w:ascii="Cambria Math" w:eastAsia="Cambria Math"/>
          <w:sz w:val="30"/>
        </w:rPr>
      </w:pPr>
      <w:r>
        <w:rPr>
          <w:rFonts w:ascii="Cambria Math" w:eastAsia="Cambria Math"/>
          <w:w w:val="110"/>
          <w:sz w:val="30"/>
        </w:rPr>
        <w:t>𝐴</w:t>
      </w:r>
      <w:r>
        <w:rPr>
          <w:rFonts w:ascii="Cambria Math" w:eastAsia="Cambria Math"/>
          <w:spacing w:val="-12"/>
          <w:w w:val="110"/>
          <w:sz w:val="30"/>
        </w:rPr>
        <w:t xml:space="preserve"> </w:t>
      </w:r>
      <w:r>
        <w:rPr>
          <w:rFonts w:ascii="Cambria Math" w:eastAsia="Cambria Math"/>
          <w:w w:val="110"/>
          <w:sz w:val="30"/>
        </w:rPr>
        <w:t>=</w:t>
      </w:r>
      <w:r>
        <w:rPr>
          <w:rFonts w:ascii="Cambria Math" w:eastAsia="Cambria Math"/>
          <w:spacing w:val="-12"/>
          <w:w w:val="110"/>
          <w:sz w:val="30"/>
        </w:rPr>
        <w:t xml:space="preserve"> </w:t>
      </w:r>
      <w:r>
        <w:rPr>
          <w:rFonts w:ascii="Cambria Math" w:eastAsia="Cambria Math"/>
          <w:spacing w:val="-10"/>
          <w:w w:val="160"/>
          <w:sz w:val="30"/>
        </w:rPr>
        <w:t>(</w:t>
      </w:r>
    </w:p>
    <w:p w:rsidR="00921BFB" w:rsidRDefault="00A00283">
      <w:pPr>
        <w:tabs>
          <w:tab w:val="left" w:pos="798"/>
        </w:tabs>
        <w:spacing w:line="339" w:lineRule="exact"/>
        <w:ind w:left="74"/>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11</w:t>
      </w:r>
      <w:r>
        <w:rPr>
          <w:rFonts w:ascii="Cambria Math" w:eastAsia="Cambria Math"/>
          <w:sz w:val="21"/>
        </w:rPr>
        <w:tab/>
      </w:r>
      <w:r>
        <w:rPr>
          <w:rFonts w:ascii="Cambria Math" w:eastAsia="Cambria Math"/>
          <w:spacing w:val="-9"/>
          <w:w w:val="105"/>
          <w:position w:val="6"/>
          <w:sz w:val="30"/>
        </w:rPr>
        <w:t>𝑎</w:t>
      </w:r>
      <w:r>
        <w:rPr>
          <w:rFonts w:ascii="Cambria Math" w:eastAsia="Cambria Math"/>
          <w:spacing w:val="-9"/>
          <w:w w:val="105"/>
          <w:sz w:val="21"/>
        </w:rPr>
        <w:t>12</w:t>
      </w:r>
    </w:p>
    <w:p w:rsidR="00921BFB" w:rsidRDefault="00A00283">
      <w:pPr>
        <w:tabs>
          <w:tab w:val="left" w:pos="794"/>
        </w:tabs>
        <w:spacing w:line="250" w:lineRule="exact"/>
        <w:ind w:left="69"/>
        <w:rPr>
          <w:rFonts w:ascii="Cambria Math" w:eastAsia="Cambria Math"/>
          <w:sz w:val="30"/>
        </w:rPr>
      </w:pPr>
      <w:r>
        <w:rPr>
          <w:noProof/>
          <w:lang w:eastAsia="ru-RU"/>
        </w:rPr>
        <mc:AlternateContent>
          <mc:Choice Requires="wps">
            <w:drawing>
              <wp:anchor distT="0" distB="0" distL="0" distR="0" simplePos="0" relativeHeight="476129280" behindDoc="1" locked="0" layoutInCell="1" allowOverlap="1">
                <wp:simplePos x="0" y="0"/>
                <wp:positionH relativeFrom="page">
                  <wp:posOffset>3297935</wp:posOffset>
                </wp:positionH>
                <wp:positionV relativeFrom="paragraph">
                  <wp:posOffset>102440</wp:posOffset>
                </wp:positionV>
                <wp:extent cx="614680" cy="134620"/>
                <wp:effectExtent l="0" t="0" r="0" b="0"/>
                <wp:wrapNone/>
                <wp:docPr id="1771" name="Text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 cy="134620"/>
                        </a:xfrm>
                        <a:prstGeom prst="rect">
                          <a:avLst/>
                        </a:prstGeom>
                      </wps:spPr>
                      <wps:txbx>
                        <w:txbxContent>
                          <w:p w:rsidR="00921BFB" w:rsidRDefault="00A00283">
                            <w:pPr>
                              <w:tabs>
                                <w:tab w:val="left" w:pos="724"/>
                              </w:tabs>
                              <w:spacing w:line="211" w:lineRule="exac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9.679993pt;margin-top:8.066183pt;width:48.4pt;height:10.6pt;mso-position-horizontal-relative:page;mso-position-vertical-relative:paragraph;z-index:-27187200" type="#_x0000_t202" id="docshape1394" filled="false" stroked="false">
                <v:textbox inset="0,0,0,0">
                  <w:txbxContent>
                    <w:p>
                      <w:pPr>
                        <w:tabs>
                          <w:tab w:pos="724" w:val="left" w:leader="none"/>
                        </w:tabs>
                        <w:spacing w:line="211" w:lineRule="exact" w:before="0"/>
                        <w:ind w:left="0" w:right="0" w:firstLine="0"/>
                        <w:jc w:val="lef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v:textbox>
                <w10:wrap type="none"/>
              </v:shape>
            </w:pict>
          </mc:Fallback>
        </mc:AlternateContent>
      </w:r>
      <w:r>
        <w:rPr>
          <w:rFonts w:ascii="Cambria Math" w:eastAsia="Cambria Math"/>
          <w:spacing w:val="-10"/>
          <w:sz w:val="30"/>
        </w:rPr>
        <w:t>𝑎</w:t>
      </w:r>
      <w:r>
        <w:rPr>
          <w:rFonts w:ascii="Cambria Math" w:eastAsia="Cambria Math"/>
          <w:sz w:val="30"/>
        </w:rPr>
        <w:tab/>
      </w:r>
      <w:r>
        <w:rPr>
          <w:rFonts w:ascii="Cambria Math" w:eastAsia="Cambria Math"/>
          <w:spacing w:val="-10"/>
          <w:sz w:val="30"/>
        </w:rPr>
        <w:t>𝑎</w:t>
      </w:r>
    </w:p>
    <w:p w:rsidR="00921BFB" w:rsidRDefault="00A00283">
      <w:pPr>
        <w:tabs>
          <w:tab w:val="left" w:pos="861"/>
        </w:tabs>
        <w:spacing w:line="272" w:lineRule="exact"/>
        <w:ind w:left="64"/>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3"/>
          <w:sz w:val="30"/>
        </w:rPr>
        <w:t xml:space="preserve"> </w:t>
      </w:r>
      <w:r>
        <w:rPr>
          <w:rFonts w:ascii="Cambria Math"/>
          <w:spacing w:val="-10"/>
          <w:sz w:val="30"/>
        </w:rPr>
        <w:t>.</w:t>
      </w:r>
      <w:r>
        <w:rPr>
          <w:rFonts w:ascii="Cambria Math"/>
          <w:sz w:val="30"/>
        </w:rPr>
        <w:tab/>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tabs>
          <w:tab w:val="left" w:pos="759"/>
        </w:tabs>
        <w:spacing w:line="338" w:lineRule="exact"/>
        <w:ind w:left="168"/>
        <w:rPr>
          <w:rFonts w:ascii="Cambria Math" w:eastAsia="Cambria Math"/>
          <w:sz w:val="21"/>
        </w:rPr>
      </w:pPr>
      <w:r>
        <w:br w:type="column"/>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1𝑛</w:t>
      </w:r>
    </w:p>
    <w:p w:rsidR="00921BFB" w:rsidRDefault="00A00283">
      <w:pPr>
        <w:tabs>
          <w:tab w:val="left" w:pos="754"/>
        </w:tabs>
        <w:spacing w:line="251" w:lineRule="exact"/>
        <w:ind w:left="168"/>
        <w:rPr>
          <w:rFonts w:ascii="Cambria Math" w:eastAsia="Cambria Math"/>
          <w:sz w:val="30"/>
        </w:rPr>
      </w:pPr>
      <w:r>
        <w:rPr>
          <w:noProof/>
          <w:lang w:eastAsia="ru-RU"/>
        </w:rPr>
        <mc:AlternateContent>
          <mc:Choice Requires="wps">
            <w:drawing>
              <wp:anchor distT="0" distB="0" distL="0" distR="0" simplePos="0" relativeHeight="476129792" behindDoc="1" locked="0" layoutInCell="1" allowOverlap="1">
                <wp:simplePos x="0" y="0"/>
                <wp:positionH relativeFrom="page">
                  <wp:posOffset>4523232</wp:posOffset>
                </wp:positionH>
                <wp:positionV relativeFrom="paragraph">
                  <wp:posOffset>103202</wp:posOffset>
                </wp:positionV>
                <wp:extent cx="163830" cy="134620"/>
                <wp:effectExtent l="0" t="0" r="0" b="0"/>
                <wp:wrapNone/>
                <wp:docPr id="1772" name="Text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34620"/>
                        </a:xfrm>
                        <a:prstGeom prst="rect">
                          <a:avLst/>
                        </a:prstGeom>
                      </wps:spPr>
                      <wps:txbx>
                        <w:txbxContent>
                          <w:p w:rsidR="00921BFB" w:rsidRDefault="00A00283">
                            <w:pPr>
                              <w:spacing w:line="211" w:lineRule="exact"/>
                              <w:rPr>
                                <w:rFonts w:ascii="Cambria Math" w:eastAsia="Cambria Math"/>
                                <w:sz w:val="21"/>
                              </w:rPr>
                            </w:pPr>
                            <w:r>
                              <w:rPr>
                                <w:rFonts w:ascii="Cambria Math" w:eastAsia="Cambria Math"/>
                                <w:spacing w:val="-8"/>
                                <w:w w:val="110"/>
                                <w:sz w:val="21"/>
                              </w:rPr>
                              <w:t>2𝑛</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6.160004pt;margin-top:8.126181pt;width:12.9pt;height:10.6pt;mso-position-horizontal-relative:page;mso-position-vertical-relative:paragraph;z-index:-27186688" type="#_x0000_t202" id="docshape1395" filled="false" stroked="false">
                <v:textbox inset="0,0,0,0">
                  <w:txbxContent>
                    <w:p>
                      <w:pPr>
                        <w:spacing w:line="211" w:lineRule="exact" w:before="0"/>
                        <w:ind w:left="0" w:right="0" w:firstLine="0"/>
                        <w:jc w:val="left"/>
                        <w:rPr>
                          <w:rFonts w:ascii="Cambria Math" w:eastAsia="Cambria Math"/>
                          <w:sz w:val="21"/>
                        </w:rPr>
                      </w:pPr>
                      <w:r>
                        <w:rPr>
                          <w:rFonts w:ascii="Cambria Math" w:eastAsia="Cambria Math"/>
                          <w:spacing w:val="-8"/>
                          <w:w w:val="110"/>
                          <w:sz w:val="21"/>
                        </w:rPr>
                        <w:t>2𝑛</w:t>
                      </w:r>
                    </w:p>
                  </w:txbxContent>
                </v:textbox>
                <w10:wrap type="none"/>
              </v:shape>
            </w:pict>
          </mc:Fallback>
        </mc:AlternateContent>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10"/>
          <w:sz w:val="30"/>
        </w:rPr>
        <w:t>𝑎</w:t>
      </w:r>
    </w:p>
    <w:p w:rsidR="00921BFB" w:rsidRDefault="00A00283">
      <w:pPr>
        <w:tabs>
          <w:tab w:val="left" w:pos="907"/>
        </w:tabs>
        <w:spacing w:line="170" w:lineRule="auto"/>
        <w:ind w:left="207"/>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3"/>
          <w:sz w:val="30"/>
        </w:rPr>
        <w:t xml:space="preserve"> </w:t>
      </w:r>
      <w:r>
        <w:rPr>
          <w:rFonts w:ascii="Cambria Math"/>
          <w:spacing w:val="-10"/>
          <w:sz w:val="30"/>
        </w:rPr>
        <w:t>.</w:t>
      </w:r>
      <w:r>
        <w:rPr>
          <w:rFonts w:ascii="Cambria Math"/>
          <w:sz w:val="30"/>
        </w:rPr>
        <w:tab/>
      </w:r>
      <w:r>
        <w:rPr>
          <w:rFonts w:ascii="Cambria Math"/>
          <w:w w:val="110"/>
          <w:sz w:val="30"/>
        </w:rPr>
        <w:t>.</w:t>
      </w:r>
      <w:r>
        <w:rPr>
          <w:rFonts w:ascii="Cambria Math"/>
          <w:spacing w:val="-25"/>
          <w:w w:val="110"/>
          <w:sz w:val="30"/>
        </w:rPr>
        <w:t xml:space="preserve"> </w:t>
      </w:r>
      <w:r>
        <w:rPr>
          <w:rFonts w:ascii="Cambria Math"/>
          <w:w w:val="110"/>
          <w:sz w:val="30"/>
        </w:rPr>
        <w:t>.</w:t>
      </w:r>
      <w:r>
        <w:rPr>
          <w:rFonts w:ascii="Cambria Math"/>
          <w:spacing w:val="-25"/>
          <w:w w:val="110"/>
          <w:sz w:val="30"/>
        </w:rPr>
        <w:t xml:space="preserve"> </w:t>
      </w:r>
      <w:r>
        <w:rPr>
          <w:rFonts w:ascii="Cambria Math"/>
          <w:w w:val="110"/>
          <w:sz w:val="30"/>
        </w:rPr>
        <w:t>.</w:t>
      </w:r>
      <w:r>
        <w:rPr>
          <w:rFonts w:ascii="Cambria Math"/>
          <w:spacing w:val="18"/>
          <w:w w:val="120"/>
          <w:sz w:val="30"/>
        </w:rPr>
        <w:t xml:space="preserve"> </w:t>
      </w:r>
      <w:r>
        <w:rPr>
          <w:rFonts w:ascii="Cambria Math"/>
          <w:spacing w:val="-5"/>
          <w:w w:val="120"/>
          <w:position w:val="-4"/>
          <w:sz w:val="30"/>
        </w:rPr>
        <w:t>)</w:t>
      </w:r>
      <w:r>
        <w:rPr>
          <w:rFonts w:ascii="Cambria Math"/>
          <w:spacing w:val="-5"/>
          <w:w w:val="120"/>
          <w:position w:val="-5"/>
          <w:sz w:val="30"/>
        </w:rPr>
        <w:t>.</w:t>
      </w:r>
    </w:p>
    <w:p w:rsidR="00921BFB" w:rsidRDefault="00921BFB">
      <w:pPr>
        <w:spacing w:line="170" w:lineRule="auto"/>
        <w:rPr>
          <w:rFonts w:ascii="Cambria Math"/>
          <w:sz w:val="30"/>
        </w:rPr>
        <w:sectPr w:rsidR="00921BFB">
          <w:type w:val="continuous"/>
          <w:pgSz w:w="11900" w:h="16840"/>
          <w:pgMar w:top="1620" w:right="960" w:bottom="280" w:left="1200" w:header="0" w:footer="1133" w:gutter="0"/>
          <w:cols w:num="3" w:space="720" w:equalWidth="0">
            <w:col w:w="3717" w:space="40"/>
            <w:col w:w="1205" w:space="39"/>
            <w:col w:w="4739"/>
          </w:cols>
        </w:sectPr>
      </w:pPr>
    </w:p>
    <w:p w:rsidR="00921BFB" w:rsidRDefault="00A00283">
      <w:pPr>
        <w:tabs>
          <w:tab w:val="left" w:pos="796"/>
        </w:tabs>
        <w:spacing w:line="344" w:lineRule="exact"/>
        <w:jc w:val="right"/>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𝑚1</w:t>
      </w:r>
      <w:r>
        <w:rPr>
          <w:rFonts w:ascii="Cambria Math" w:eastAsia="Cambria Math"/>
          <w:sz w:val="21"/>
        </w:rPr>
        <w:tab/>
      </w:r>
      <w:r>
        <w:rPr>
          <w:rFonts w:ascii="Cambria Math" w:eastAsia="Cambria Math"/>
          <w:spacing w:val="-5"/>
          <w:w w:val="105"/>
          <w:position w:val="6"/>
          <w:sz w:val="30"/>
        </w:rPr>
        <w:t>𝑎</w:t>
      </w:r>
      <w:r>
        <w:rPr>
          <w:rFonts w:ascii="Cambria Math" w:eastAsia="Cambria Math"/>
          <w:spacing w:val="-5"/>
          <w:w w:val="105"/>
          <w:sz w:val="21"/>
        </w:rPr>
        <w:t>𝑚2</w:t>
      </w:r>
    </w:p>
    <w:p w:rsidR="00921BFB" w:rsidRDefault="00A00283">
      <w:pPr>
        <w:tabs>
          <w:tab w:val="left" w:pos="754"/>
        </w:tabs>
        <w:spacing w:line="342" w:lineRule="exact"/>
        <w:ind w:left="169"/>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𝑚𝑛</w:t>
      </w:r>
    </w:p>
    <w:p w:rsidR="00921BFB" w:rsidRDefault="00921BFB">
      <w:pPr>
        <w:spacing w:line="342" w:lineRule="exact"/>
        <w:rPr>
          <w:rFonts w:ascii="Cambria Math" w:eastAsia="Cambria Math"/>
          <w:sz w:val="21"/>
        </w:rPr>
        <w:sectPr w:rsidR="00921BFB">
          <w:type w:val="continuous"/>
          <w:pgSz w:w="11900" w:h="16840"/>
          <w:pgMar w:top="1620" w:right="960" w:bottom="280" w:left="1200" w:header="0" w:footer="1133" w:gutter="0"/>
          <w:cols w:num="2" w:space="720" w:equalWidth="0">
            <w:col w:w="4999" w:space="40"/>
            <w:col w:w="4701"/>
          </w:cols>
        </w:sectPr>
      </w:pPr>
    </w:p>
    <w:p w:rsidR="00921BFB" w:rsidRDefault="00A00283">
      <w:pPr>
        <w:pStyle w:val="a3"/>
        <w:spacing w:before="239" w:line="288" w:lineRule="auto"/>
        <w:ind w:right="446" w:firstLine="710"/>
        <w:jc w:val="both"/>
      </w:pPr>
      <w:r>
        <w:t xml:space="preserve">Пусть игрок </w:t>
      </w:r>
      <w:r>
        <w:rPr>
          <w:b/>
          <w:i/>
        </w:rPr>
        <w:t xml:space="preserve">А </w:t>
      </w:r>
      <w:r>
        <w:t xml:space="preserve">имеет стратегии </w:t>
      </w:r>
      <w:r>
        <w:rPr>
          <w:i/>
        </w:rPr>
        <w:t>А</w:t>
      </w:r>
      <w:r>
        <w:rPr>
          <w:i/>
          <w:vertAlign w:val="subscript"/>
        </w:rPr>
        <w:t>1</w:t>
      </w:r>
      <w:r>
        <w:t>,</w:t>
      </w:r>
      <w:r>
        <w:rPr>
          <w:spacing w:val="-4"/>
        </w:rPr>
        <w:t xml:space="preserve"> </w:t>
      </w:r>
      <w:r>
        <w:rPr>
          <w:i/>
        </w:rPr>
        <w:t>А</w:t>
      </w:r>
      <w:r>
        <w:rPr>
          <w:i/>
          <w:vertAlign w:val="subscript"/>
        </w:rPr>
        <w:t>2</w:t>
      </w:r>
      <w:r>
        <w:t xml:space="preserve">, …, </w:t>
      </w:r>
      <w:r>
        <w:rPr>
          <w:i/>
        </w:rPr>
        <w:t>А</w:t>
      </w:r>
      <w:r>
        <w:rPr>
          <w:i/>
          <w:vertAlign w:val="subscript"/>
        </w:rPr>
        <w:t>m</w:t>
      </w:r>
      <w:r>
        <w:t>, а природа – со- стояния</w:t>
      </w:r>
      <w:r>
        <w:rPr>
          <w:spacing w:val="-5"/>
        </w:rPr>
        <w:t xml:space="preserve"> </w:t>
      </w:r>
      <w:r>
        <w:rPr>
          <w:i/>
        </w:rPr>
        <w:t>В</w:t>
      </w:r>
      <w:r>
        <w:rPr>
          <w:i/>
          <w:vertAlign w:val="subscript"/>
        </w:rPr>
        <w:t>1</w:t>
      </w:r>
      <w:r>
        <w:t>,</w:t>
      </w:r>
      <w:r>
        <w:rPr>
          <w:spacing w:val="-4"/>
        </w:rPr>
        <w:t xml:space="preserve"> </w:t>
      </w:r>
      <w:r>
        <w:rPr>
          <w:i/>
        </w:rPr>
        <w:t>В</w:t>
      </w:r>
      <w:r>
        <w:rPr>
          <w:i/>
          <w:vertAlign w:val="subscript"/>
        </w:rPr>
        <w:t>2</w:t>
      </w:r>
      <w:r>
        <w:t>,</w:t>
      </w:r>
      <w:r>
        <w:rPr>
          <w:spacing w:val="40"/>
        </w:rPr>
        <w:t xml:space="preserve"> </w:t>
      </w:r>
      <w:r>
        <w:t xml:space="preserve">…, </w:t>
      </w:r>
      <w:r>
        <w:rPr>
          <w:i/>
        </w:rPr>
        <w:t>В</w:t>
      </w:r>
      <w:r>
        <w:rPr>
          <w:i/>
          <w:vertAlign w:val="subscript"/>
        </w:rPr>
        <w:t>n</w:t>
      </w:r>
      <w:r>
        <w:rPr>
          <w:i/>
        </w:rPr>
        <w:t xml:space="preserve">. </w:t>
      </w:r>
      <w:r>
        <w:t>Наиболее</w:t>
      </w:r>
      <w:r>
        <w:rPr>
          <w:spacing w:val="40"/>
        </w:rPr>
        <w:t xml:space="preserve"> </w:t>
      </w:r>
      <w:r>
        <w:t>простой</w:t>
      </w:r>
      <w:r>
        <w:rPr>
          <w:spacing w:val="40"/>
        </w:rPr>
        <w:t xml:space="preserve"> </w:t>
      </w:r>
      <w:r>
        <w:t>является</w:t>
      </w:r>
      <w:r>
        <w:rPr>
          <w:spacing w:val="40"/>
        </w:rPr>
        <w:t xml:space="preserve"> </w:t>
      </w:r>
      <w:r>
        <w:t>ситуация,</w:t>
      </w:r>
      <w:r>
        <w:rPr>
          <w:spacing w:val="40"/>
        </w:rPr>
        <w:t xml:space="preserve"> </w:t>
      </w:r>
      <w:r>
        <w:t>когда известна вероятность</w:t>
      </w:r>
      <w:r>
        <w:rPr>
          <w:spacing w:val="-4"/>
        </w:rPr>
        <w:t xml:space="preserve"> </w:t>
      </w:r>
      <w:r>
        <w:rPr>
          <w:i/>
        </w:rPr>
        <w:t>p</w:t>
      </w:r>
      <w:r>
        <w:rPr>
          <w:i/>
          <w:vertAlign w:val="subscript"/>
        </w:rPr>
        <w:t>j</w:t>
      </w:r>
      <w:r>
        <w:rPr>
          <w:i/>
          <w:spacing w:val="-6"/>
        </w:rPr>
        <w:t xml:space="preserve"> </w:t>
      </w:r>
      <w:r>
        <w:t>каждого состояния природы</w:t>
      </w:r>
      <w:r>
        <w:rPr>
          <w:spacing w:val="-3"/>
        </w:rPr>
        <w:t xml:space="preserve"> </w:t>
      </w:r>
      <w:r>
        <w:rPr>
          <w:i/>
        </w:rPr>
        <w:t>В</w:t>
      </w:r>
      <w:r>
        <w:rPr>
          <w:i/>
          <w:vertAlign w:val="subscript"/>
        </w:rPr>
        <w:t>j</w:t>
      </w:r>
      <w:r>
        <w:rPr>
          <w:i/>
        </w:rPr>
        <w:t xml:space="preserve">. </w:t>
      </w:r>
      <w:r>
        <w:t xml:space="preserve">При этом, ес- ли учтены все возможные состояния, то полная вероятность равна </w:t>
      </w:r>
      <w:r>
        <w:rPr>
          <w:spacing w:val="-2"/>
        </w:rPr>
        <w:t>единице:</w:t>
      </w:r>
    </w:p>
    <w:p w:rsidR="00921BFB" w:rsidRDefault="00A00283">
      <w:pPr>
        <w:spacing w:line="391" w:lineRule="exact"/>
        <w:ind w:right="234"/>
        <w:jc w:val="center"/>
        <w:rPr>
          <w:rFonts w:ascii="Cambria Math" w:eastAsia="Cambria Math"/>
          <w:sz w:val="30"/>
        </w:rPr>
      </w:pPr>
      <w:r>
        <w:rPr>
          <w:rFonts w:ascii="Cambria Math" w:eastAsia="Cambria Math"/>
          <w:sz w:val="30"/>
        </w:rPr>
        <w:t>𝑝</w:t>
      </w:r>
      <w:r>
        <w:rPr>
          <w:rFonts w:ascii="Cambria Math" w:eastAsia="Cambria Math"/>
          <w:position w:val="-5"/>
          <w:sz w:val="21"/>
        </w:rPr>
        <w:t>1</w:t>
      </w:r>
      <w:r>
        <w:rPr>
          <w:rFonts w:ascii="Cambria Math" w:eastAsia="Cambria Math"/>
          <w:spacing w:val="26"/>
          <w:position w:val="-5"/>
          <w:sz w:val="21"/>
        </w:rPr>
        <w:t xml:space="preserve"> </w:t>
      </w:r>
      <w:r>
        <w:rPr>
          <w:rFonts w:ascii="Cambria Math" w:eastAsia="Cambria Math"/>
          <w:sz w:val="30"/>
        </w:rPr>
        <w:t>+ 𝑝</w:t>
      </w:r>
      <w:r>
        <w:rPr>
          <w:rFonts w:ascii="Cambria Math" w:eastAsia="Cambria Math"/>
          <w:position w:val="-5"/>
          <w:sz w:val="21"/>
        </w:rPr>
        <w:t>2</w:t>
      </w:r>
      <w:r>
        <w:rPr>
          <w:rFonts w:ascii="Cambria Math" w:eastAsia="Cambria Math"/>
          <w:sz w:val="30"/>
        </w:rPr>
        <w:t>+ .</w:t>
      </w:r>
      <w:r>
        <w:rPr>
          <w:rFonts w:ascii="Cambria Math" w:eastAsia="Cambria Math"/>
          <w:spacing w:val="-23"/>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z w:val="30"/>
        </w:rPr>
        <w:t>+𝑝</w:t>
      </w:r>
      <w:r>
        <w:rPr>
          <w:rFonts w:ascii="Cambria Math" w:eastAsia="Cambria Math"/>
          <w:position w:val="-5"/>
          <w:sz w:val="21"/>
        </w:rPr>
        <w:t>𝑖</w:t>
      </w:r>
      <w:r>
        <w:rPr>
          <w:rFonts w:ascii="Cambria Math" w:eastAsia="Cambria Math"/>
          <w:spacing w:val="41"/>
          <w:position w:val="-5"/>
          <w:sz w:val="21"/>
        </w:rPr>
        <w:t xml:space="preserve"> </w:t>
      </w:r>
      <w:r>
        <w:rPr>
          <w:rFonts w:ascii="Cambria Math" w:eastAsia="Cambria Math"/>
          <w:sz w:val="30"/>
        </w:rPr>
        <w:t>+</w:t>
      </w:r>
      <w:r>
        <w:rPr>
          <w:rFonts w:ascii="Cambria Math" w:eastAsia="Cambria Math"/>
          <w:spacing w:val="-4"/>
          <w:sz w:val="30"/>
        </w:rPr>
        <w:t xml:space="preserve"> </w:t>
      </w:r>
      <w:r>
        <w:rPr>
          <w:rFonts w:ascii="Cambria Math" w:eastAsia="Cambria Math"/>
          <w:sz w:val="30"/>
        </w:rPr>
        <w:t>.</w:t>
      </w:r>
      <w:r>
        <w:rPr>
          <w:rFonts w:ascii="Cambria Math" w:eastAsia="Cambria Math"/>
          <w:spacing w:val="-23"/>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z w:val="30"/>
        </w:rPr>
        <w:t>+𝑝</w:t>
      </w:r>
      <w:r>
        <w:rPr>
          <w:rFonts w:ascii="Cambria Math" w:eastAsia="Cambria Math"/>
          <w:position w:val="-5"/>
          <w:sz w:val="21"/>
        </w:rPr>
        <w:t>𝑛</w:t>
      </w:r>
      <w:r>
        <w:rPr>
          <w:rFonts w:ascii="Cambria Math" w:eastAsia="Cambria Math"/>
          <w:spacing w:val="46"/>
          <w:position w:val="-5"/>
          <w:sz w:val="21"/>
        </w:rPr>
        <w:t xml:space="preserve"> </w:t>
      </w:r>
      <w:r>
        <w:rPr>
          <w:rFonts w:ascii="Cambria Math" w:eastAsia="Cambria Math"/>
          <w:sz w:val="30"/>
        </w:rPr>
        <w:t>=</w:t>
      </w:r>
      <w:r>
        <w:rPr>
          <w:rFonts w:ascii="Cambria Math" w:eastAsia="Cambria Math"/>
          <w:spacing w:val="14"/>
          <w:sz w:val="30"/>
        </w:rPr>
        <w:t xml:space="preserve"> </w:t>
      </w:r>
      <w:r>
        <w:rPr>
          <w:rFonts w:ascii="Cambria Math" w:eastAsia="Cambria Math"/>
          <w:spacing w:val="-5"/>
          <w:sz w:val="30"/>
        </w:rPr>
        <w:t>1.</w:t>
      </w:r>
    </w:p>
    <w:p w:rsidR="00921BFB" w:rsidRDefault="00A00283">
      <w:pPr>
        <w:pStyle w:val="a3"/>
        <w:spacing w:before="31" w:line="288" w:lineRule="auto"/>
        <w:ind w:right="445" w:firstLine="710"/>
        <w:jc w:val="both"/>
      </w:pPr>
      <w:r>
        <w:t xml:space="preserve">Если игрок </w:t>
      </w:r>
      <w:r>
        <w:rPr>
          <w:b/>
          <w:i/>
        </w:rPr>
        <w:t xml:space="preserve">А </w:t>
      </w:r>
      <w:r>
        <w:t>выбирает чистую стратегию</w:t>
      </w:r>
      <w:r>
        <w:rPr>
          <w:spacing w:val="-1"/>
        </w:rPr>
        <w:t xml:space="preserve"> </w:t>
      </w:r>
      <w:r>
        <w:rPr>
          <w:i/>
        </w:rPr>
        <w:t>А</w:t>
      </w:r>
      <w:r>
        <w:rPr>
          <w:i/>
          <w:vertAlign w:val="subscript"/>
        </w:rPr>
        <w:t>i,</w:t>
      </w:r>
      <w:r>
        <w:rPr>
          <w:i/>
          <w:spacing w:val="-7"/>
        </w:rPr>
        <w:t xml:space="preserve"> </w:t>
      </w:r>
      <w:r>
        <w:t>то математическое ожидание выигрыша составит</w:t>
      </w:r>
    </w:p>
    <w:p w:rsidR="00921BFB" w:rsidRDefault="00A00283">
      <w:pPr>
        <w:spacing w:line="384" w:lineRule="exact"/>
        <w:ind w:right="235"/>
        <w:jc w:val="center"/>
        <w:rPr>
          <w:sz w:val="30"/>
        </w:rPr>
      </w:pPr>
      <w:r>
        <w:rPr>
          <w:rFonts w:ascii="Cambria Math" w:eastAsia="Cambria Math" w:hAnsi="Cambria Math"/>
          <w:w w:val="105"/>
          <w:sz w:val="30"/>
        </w:rPr>
        <w:t>𝑝</w:t>
      </w:r>
      <w:r>
        <w:rPr>
          <w:rFonts w:ascii="Cambria Math" w:eastAsia="Cambria Math" w:hAnsi="Cambria Math"/>
          <w:w w:val="105"/>
          <w:position w:val="-5"/>
          <w:sz w:val="21"/>
        </w:rPr>
        <w:t>1</w:t>
      </w:r>
      <w:r>
        <w:rPr>
          <w:rFonts w:ascii="Cambria Math" w:eastAsia="Cambria Math" w:hAnsi="Cambria Math"/>
          <w:spacing w:val="4"/>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𝑖1</w:t>
      </w:r>
      <w:r>
        <w:rPr>
          <w:rFonts w:ascii="Cambria Math" w:eastAsia="Cambria Math" w:hAnsi="Cambria Math"/>
          <w:spacing w:val="22"/>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𝑝</w:t>
      </w:r>
      <w:r>
        <w:rPr>
          <w:rFonts w:ascii="Cambria Math" w:eastAsia="Cambria Math" w:hAnsi="Cambria Math"/>
          <w:w w:val="105"/>
          <w:position w:val="-5"/>
          <w:sz w:val="21"/>
        </w:rPr>
        <w:t>2</w:t>
      </w:r>
      <w:r>
        <w:rPr>
          <w:rFonts w:ascii="Cambria Math" w:eastAsia="Cambria Math" w:hAnsi="Cambria Math"/>
          <w:spacing w:val="22"/>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𝑖2</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26"/>
          <w:w w:val="105"/>
          <w:sz w:val="30"/>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+𝑝</w:t>
      </w:r>
      <w:r>
        <w:rPr>
          <w:rFonts w:ascii="Cambria Math" w:eastAsia="Cambria Math" w:hAnsi="Cambria Math"/>
          <w:w w:val="105"/>
          <w:position w:val="-5"/>
          <w:sz w:val="21"/>
        </w:rPr>
        <w:t>𝑛</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spacing w:val="-4"/>
          <w:w w:val="105"/>
          <w:sz w:val="30"/>
        </w:rPr>
        <w:t>𝑎</w:t>
      </w:r>
      <w:r>
        <w:rPr>
          <w:rFonts w:ascii="Cambria Math" w:eastAsia="Cambria Math" w:hAnsi="Cambria Math"/>
          <w:spacing w:val="-4"/>
          <w:w w:val="105"/>
          <w:position w:val="-5"/>
          <w:sz w:val="21"/>
        </w:rPr>
        <w:t>𝑖𝑛</w:t>
      </w:r>
      <w:r>
        <w:rPr>
          <w:spacing w:val="-4"/>
          <w:w w:val="105"/>
          <w:sz w:val="30"/>
        </w:rPr>
        <w:t>.</w:t>
      </w:r>
    </w:p>
    <w:p w:rsidR="00921BFB" w:rsidRDefault="00A00283">
      <w:pPr>
        <w:pStyle w:val="a3"/>
        <w:spacing w:before="35"/>
        <w:ind w:left="926"/>
      </w:pPr>
      <w:r>
        <w:t>Наиболее</w:t>
      </w:r>
      <w:r>
        <w:rPr>
          <w:spacing w:val="-12"/>
        </w:rPr>
        <w:t xml:space="preserve"> </w:t>
      </w:r>
      <w:r>
        <w:t>выгодной</w:t>
      </w:r>
      <w:r>
        <w:rPr>
          <w:spacing w:val="-9"/>
        </w:rPr>
        <w:t xml:space="preserve"> </w:t>
      </w:r>
      <w:r>
        <w:t>будет</w:t>
      </w:r>
      <w:r>
        <w:rPr>
          <w:spacing w:val="-8"/>
        </w:rPr>
        <w:t xml:space="preserve"> </w:t>
      </w:r>
      <w:r>
        <w:t>та</w:t>
      </w:r>
      <w:r>
        <w:rPr>
          <w:spacing w:val="-9"/>
        </w:rPr>
        <w:t xml:space="preserve"> </w:t>
      </w:r>
      <w:r>
        <w:t>стратегия,</w:t>
      </w:r>
      <w:r>
        <w:rPr>
          <w:spacing w:val="-9"/>
        </w:rPr>
        <w:t xml:space="preserve"> </w:t>
      </w:r>
      <w:r>
        <w:t>при</w:t>
      </w:r>
      <w:r>
        <w:rPr>
          <w:spacing w:val="-10"/>
        </w:rPr>
        <w:t xml:space="preserve"> </w:t>
      </w:r>
      <w:r>
        <w:t>которой</w:t>
      </w:r>
      <w:r>
        <w:rPr>
          <w:spacing w:val="-8"/>
        </w:rPr>
        <w:t xml:space="preserve"> </w:t>
      </w:r>
      <w:r>
        <w:rPr>
          <w:spacing w:val="-2"/>
        </w:rPr>
        <w:t>достигается</w:t>
      </w:r>
    </w:p>
    <w:p w:rsidR="00921BFB" w:rsidRDefault="00A00283">
      <w:pPr>
        <w:spacing w:before="53" w:line="350" w:lineRule="exact"/>
        <w:ind w:right="234"/>
        <w:jc w:val="center"/>
        <w:rPr>
          <w:rFonts w:ascii="Cambria Math" w:eastAsia="Cambria Math" w:hAnsi="Cambria Math"/>
          <w:sz w:val="30"/>
        </w:rPr>
      </w:pPr>
      <w:r>
        <w:rPr>
          <w:rFonts w:ascii="Cambria Math" w:eastAsia="Cambria Math" w:hAnsi="Cambria Math"/>
          <w:sz w:val="30"/>
        </w:rPr>
        <w:t>𝑚𝑎𝑥</w:t>
      </w:r>
      <w:r>
        <w:rPr>
          <w:rFonts w:ascii="Cambria Math" w:eastAsia="Cambria Math" w:hAnsi="Cambria Math"/>
          <w:position w:val="2"/>
          <w:sz w:val="30"/>
        </w:rPr>
        <w:t>(</w:t>
      </w:r>
      <w:r>
        <w:rPr>
          <w:rFonts w:ascii="Cambria Math" w:eastAsia="Cambria Math" w:hAnsi="Cambria Math"/>
          <w:sz w:val="30"/>
        </w:rPr>
        <w:t>𝑝</w:t>
      </w:r>
      <w:r>
        <w:rPr>
          <w:rFonts w:ascii="Cambria Math" w:eastAsia="Cambria Math" w:hAnsi="Cambria Math"/>
          <w:position w:val="-5"/>
          <w:sz w:val="21"/>
        </w:rPr>
        <w:t>1</w:t>
      </w:r>
      <w:r>
        <w:rPr>
          <w:rFonts w:ascii="Cambria Math" w:eastAsia="Cambria Math" w:hAnsi="Cambria Math"/>
          <w:spacing w:val="33"/>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𝑖1</w:t>
      </w:r>
      <w:r>
        <w:rPr>
          <w:rFonts w:ascii="Cambria Math" w:eastAsia="Cambria Math" w:hAnsi="Cambria Math"/>
          <w:spacing w:val="38"/>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𝑝</w:t>
      </w:r>
      <w:r>
        <w:rPr>
          <w:rFonts w:ascii="Cambria Math" w:eastAsia="Cambria Math" w:hAnsi="Cambria Math"/>
          <w:position w:val="-5"/>
          <w:sz w:val="21"/>
        </w:rPr>
        <w:t>2</w:t>
      </w:r>
      <w:r>
        <w:rPr>
          <w:rFonts w:ascii="Cambria Math" w:eastAsia="Cambria Math" w:hAnsi="Cambria Math"/>
          <w:spacing w:val="38"/>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𝑖2</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+𝑝</w:t>
      </w:r>
      <w:r>
        <w:rPr>
          <w:rFonts w:ascii="Cambria Math" w:eastAsia="Cambria Math" w:hAnsi="Cambria Math"/>
          <w:position w:val="-5"/>
          <w:sz w:val="21"/>
        </w:rPr>
        <w:t>𝑛</w:t>
      </w:r>
      <w:r>
        <w:rPr>
          <w:rFonts w:ascii="Cambria Math" w:eastAsia="Cambria Math" w:hAnsi="Cambria Math"/>
          <w:spacing w:val="37"/>
          <w:position w:val="-5"/>
          <w:sz w:val="21"/>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pacing w:val="-4"/>
          <w:sz w:val="30"/>
        </w:rPr>
        <w:t>𝑎</w:t>
      </w:r>
      <w:r>
        <w:rPr>
          <w:rFonts w:ascii="Cambria Math" w:eastAsia="Cambria Math" w:hAnsi="Cambria Math"/>
          <w:spacing w:val="-4"/>
          <w:position w:val="-5"/>
          <w:sz w:val="21"/>
        </w:rPr>
        <w:t>𝑖𝑛</w:t>
      </w:r>
      <w:r>
        <w:rPr>
          <w:rFonts w:ascii="Cambria Math" w:eastAsia="Cambria Math" w:hAnsi="Cambria Math"/>
          <w:spacing w:val="-4"/>
          <w:position w:val="2"/>
          <w:sz w:val="30"/>
        </w:rPr>
        <w:t>)</w:t>
      </w:r>
      <w:r>
        <w:rPr>
          <w:rFonts w:ascii="Cambria Math" w:eastAsia="Cambria Math" w:hAnsi="Cambria Math"/>
          <w:spacing w:val="-4"/>
          <w:sz w:val="30"/>
        </w:rPr>
        <w:t>.</w:t>
      </w:r>
    </w:p>
    <w:p w:rsidR="00921BFB" w:rsidRDefault="00A00283">
      <w:pPr>
        <w:spacing w:line="184" w:lineRule="exact"/>
        <w:ind w:left="2601"/>
        <w:rPr>
          <w:rFonts w:ascii="Cambria Math" w:eastAsia="Cambria Math"/>
          <w:sz w:val="21"/>
        </w:rPr>
      </w:pPr>
      <w:r>
        <w:rPr>
          <w:rFonts w:ascii="Cambria Math" w:eastAsia="Cambria Math"/>
          <w:spacing w:val="-10"/>
          <w:w w:val="110"/>
          <w:sz w:val="21"/>
        </w:rPr>
        <w:t>𝑖</w:t>
      </w:r>
    </w:p>
    <w:p w:rsidR="00921BFB" w:rsidRDefault="00A00283">
      <w:pPr>
        <w:pStyle w:val="a3"/>
        <w:spacing w:before="23" w:line="288" w:lineRule="auto"/>
        <w:ind w:right="445" w:firstLine="710"/>
        <w:jc w:val="both"/>
      </w:pPr>
      <w:r>
        <w:t>Если информация о состояниях с природой мала, то можно при- менить принцип недостаточного основания Лапласа, согласно кото- рому можно считать, что все состояния природы равновероятны:</w:t>
      </w:r>
    </w:p>
    <w:p w:rsidR="00921BFB" w:rsidRDefault="00A00283">
      <w:pPr>
        <w:spacing w:line="214" w:lineRule="exact"/>
        <w:ind w:left="323"/>
        <w:jc w:val="center"/>
        <w:rPr>
          <w:rFonts w:ascii="Cambria Math" w:eastAsia="Cambria Math"/>
          <w:sz w:val="21"/>
        </w:rPr>
      </w:pPr>
      <w:r>
        <w:rPr>
          <w:rFonts w:ascii="Cambria Math" w:eastAsia="Cambria Math"/>
          <w:w w:val="105"/>
          <w:sz w:val="30"/>
        </w:rPr>
        <w:t>𝑎</w:t>
      </w:r>
      <w:r>
        <w:rPr>
          <w:rFonts w:ascii="Cambria Math" w:eastAsia="Cambria Math"/>
          <w:w w:val="105"/>
          <w:position w:val="-5"/>
          <w:sz w:val="21"/>
        </w:rPr>
        <w:t>𝑖1</w:t>
      </w:r>
      <w:r>
        <w:rPr>
          <w:rFonts w:ascii="Cambria Math" w:eastAsia="Cambria Math"/>
          <w:spacing w:val="7"/>
          <w:w w:val="105"/>
          <w:position w:val="-5"/>
          <w:sz w:val="21"/>
        </w:rPr>
        <w:t xml:space="preserve"> </w:t>
      </w:r>
      <w:r>
        <w:rPr>
          <w:rFonts w:ascii="Cambria Math" w:eastAsia="Cambria Math"/>
          <w:w w:val="105"/>
          <w:sz w:val="30"/>
        </w:rPr>
        <w:t>+</w:t>
      </w:r>
      <w:r>
        <w:rPr>
          <w:rFonts w:ascii="Cambria Math" w:eastAsia="Cambria Math"/>
          <w:spacing w:val="-10"/>
          <w:w w:val="105"/>
          <w:sz w:val="30"/>
        </w:rPr>
        <w:t xml:space="preserve"> </w:t>
      </w:r>
      <w:r>
        <w:rPr>
          <w:rFonts w:ascii="Cambria Math" w:eastAsia="Cambria Math"/>
          <w:w w:val="105"/>
          <w:sz w:val="30"/>
        </w:rPr>
        <w:t>𝑎</w:t>
      </w:r>
      <w:r>
        <w:rPr>
          <w:rFonts w:ascii="Cambria Math" w:eastAsia="Cambria Math"/>
          <w:w w:val="105"/>
          <w:position w:val="-5"/>
          <w:sz w:val="21"/>
        </w:rPr>
        <w:t>𝑖2</w:t>
      </w:r>
      <w:r>
        <w:rPr>
          <w:rFonts w:ascii="Cambria Math" w:eastAsia="Cambria Math"/>
          <w:w w:val="105"/>
          <w:sz w:val="30"/>
        </w:rPr>
        <w:t>+</w:t>
      </w:r>
      <w:r>
        <w:rPr>
          <w:rFonts w:ascii="Cambria Math" w:eastAsia="Cambria Math"/>
          <w:spacing w:val="-10"/>
          <w:w w:val="105"/>
          <w:sz w:val="30"/>
        </w:rPr>
        <w:t xml:space="preserve"> </w:t>
      </w:r>
      <w:r>
        <w:rPr>
          <w:rFonts w:ascii="Cambria Math" w:eastAsia="Cambria Math"/>
          <w:w w:val="105"/>
          <w:sz w:val="30"/>
        </w:rPr>
        <w:t>.</w:t>
      </w:r>
      <w:r>
        <w:rPr>
          <w:rFonts w:ascii="Cambria Math" w:eastAsia="Cambria Math"/>
          <w:spacing w:val="-26"/>
          <w:w w:val="105"/>
          <w:sz w:val="30"/>
        </w:rPr>
        <w:t xml:space="preserve"> </w:t>
      </w:r>
      <w:r>
        <w:rPr>
          <w:rFonts w:ascii="Cambria Math" w:eastAsia="Cambria Math"/>
          <w:w w:val="105"/>
          <w:sz w:val="30"/>
        </w:rPr>
        <w:t>.</w:t>
      </w:r>
      <w:r>
        <w:rPr>
          <w:rFonts w:ascii="Cambria Math" w:eastAsia="Cambria Math"/>
          <w:spacing w:val="-17"/>
          <w:w w:val="105"/>
          <w:sz w:val="30"/>
        </w:rPr>
        <w:t xml:space="preserve"> </w:t>
      </w:r>
      <w:r>
        <w:rPr>
          <w:rFonts w:ascii="Cambria Math" w:eastAsia="Cambria Math"/>
          <w:w w:val="105"/>
          <w:sz w:val="30"/>
        </w:rPr>
        <w:t>.</w:t>
      </w:r>
      <w:r>
        <w:rPr>
          <w:rFonts w:ascii="Cambria Math" w:eastAsia="Cambria Math"/>
          <w:spacing w:val="-22"/>
          <w:w w:val="105"/>
          <w:sz w:val="30"/>
        </w:rPr>
        <w:t xml:space="preserve"> </w:t>
      </w:r>
      <w:r>
        <w:rPr>
          <w:rFonts w:ascii="Cambria Math" w:eastAsia="Cambria Math"/>
          <w:spacing w:val="-4"/>
          <w:w w:val="105"/>
          <w:sz w:val="30"/>
        </w:rPr>
        <w:t>+𝑎</w:t>
      </w:r>
      <w:r>
        <w:rPr>
          <w:rFonts w:ascii="Cambria Math" w:eastAsia="Cambria Math"/>
          <w:spacing w:val="-4"/>
          <w:w w:val="105"/>
          <w:position w:val="-5"/>
          <w:sz w:val="21"/>
        </w:rPr>
        <w:t>𝑖𝑛</w:t>
      </w:r>
    </w:p>
    <w:p w:rsidR="00921BFB" w:rsidRDefault="00A00283">
      <w:pPr>
        <w:tabs>
          <w:tab w:val="left" w:pos="2990"/>
        </w:tabs>
        <w:spacing w:line="227" w:lineRule="exact"/>
        <w:ind w:right="234"/>
        <w:jc w:val="center"/>
        <w:rPr>
          <w:rFonts w:ascii="Cambria Math" w:eastAsia="Cambria Math"/>
          <w:sz w:val="30"/>
        </w:rPr>
      </w:pPr>
      <w:r>
        <w:rPr>
          <w:noProof/>
          <w:lang w:eastAsia="ru-RU"/>
        </w:rPr>
        <mc:AlternateContent>
          <mc:Choice Requires="wps">
            <w:drawing>
              <wp:anchor distT="0" distB="0" distL="0" distR="0" simplePos="0" relativeHeight="476128768" behindDoc="1" locked="0" layoutInCell="1" allowOverlap="1">
                <wp:simplePos x="0" y="0"/>
                <wp:positionH relativeFrom="page">
                  <wp:posOffset>3215639</wp:posOffset>
                </wp:positionH>
                <wp:positionV relativeFrom="paragraph">
                  <wp:posOffset>85766</wp:posOffset>
                </wp:positionV>
                <wp:extent cx="1490980" cy="12700"/>
                <wp:effectExtent l="0" t="0" r="0" b="0"/>
                <wp:wrapNone/>
                <wp:docPr id="1773" name="Graphic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980" cy="12700"/>
                        </a:xfrm>
                        <a:custGeom>
                          <a:avLst/>
                          <a:gdLst/>
                          <a:ahLst/>
                          <a:cxnLst/>
                          <a:rect l="l" t="t" r="r" b="b"/>
                          <a:pathLst>
                            <a:path w="1490980" h="12700">
                              <a:moveTo>
                                <a:pt x="1490472" y="0"/>
                              </a:moveTo>
                              <a:lnTo>
                                <a:pt x="0" y="0"/>
                              </a:lnTo>
                              <a:lnTo>
                                <a:pt x="0" y="12192"/>
                              </a:lnTo>
                              <a:lnTo>
                                <a:pt x="1490472" y="12192"/>
                              </a:lnTo>
                              <a:lnTo>
                                <a:pt x="1490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53.199997pt;margin-top:6.753236pt;width:117.36pt;height:.96pt;mso-position-horizontal-relative:page;mso-position-vertical-relative:paragraph;z-index:-27187712" id="docshape1396" filled="true" fillcolor="#000000" stroked="false">
                <v:fill type="solid"/>
                <w10:wrap type="none"/>
              </v:rect>
            </w:pict>
          </mc:Fallback>
        </mc:AlternateContent>
      </w:r>
      <w:r>
        <w:rPr>
          <w:rFonts w:ascii="Cambria Math" w:eastAsia="Cambria Math"/>
          <w:spacing w:val="-5"/>
          <w:sz w:val="30"/>
        </w:rPr>
        <w:t>𝑚𝑎𝑥</w:t>
      </w:r>
      <w:r>
        <w:rPr>
          <w:rFonts w:ascii="Cambria Math" w:eastAsia="Cambria Math"/>
          <w:sz w:val="30"/>
        </w:rPr>
        <w:tab/>
      </w:r>
      <w:r>
        <w:rPr>
          <w:rFonts w:ascii="Cambria Math" w:eastAsia="Cambria Math"/>
          <w:spacing w:val="-10"/>
          <w:sz w:val="30"/>
        </w:rPr>
        <w:t>,</w:t>
      </w:r>
    </w:p>
    <w:p w:rsidR="00921BFB" w:rsidRDefault="00A00283">
      <w:pPr>
        <w:tabs>
          <w:tab w:val="left" w:pos="1478"/>
        </w:tabs>
        <w:spacing w:line="277" w:lineRule="exact"/>
        <w:ind w:right="1145"/>
        <w:jc w:val="center"/>
        <w:rPr>
          <w:rFonts w:ascii="Cambria Math" w:eastAsia="Cambria Math"/>
          <w:sz w:val="30"/>
        </w:rPr>
      </w:pPr>
      <w:r>
        <w:rPr>
          <w:rFonts w:ascii="Cambria Math" w:eastAsia="Cambria Math"/>
          <w:spacing w:val="-10"/>
          <w:w w:val="105"/>
          <w:position w:val="2"/>
          <w:sz w:val="21"/>
        </w:rPr>
        <w:t>𝑖</w:t>
      </w:r>
      <w:r>
        <w:rPr>
          <w:rFonts w:ascii="Cambria Math" w:eastAsia="Cambria Math"/>
          <w:position w:val="2"/>
          <w:sz w:val="21"/>
        </w:rPr>
        <w:tab/>
      </w:r>
      <w:r>
        <w:rPr>
          <w:rFonts w:ascii="Cambria Math" w:eastAsia="Cambria Math"/>
          <w:spacing w:val="-10"/>
          <w:w w:val="105"/>
          <w:sz w:val="30"/>
        </w:rPr>
        <w:t>𝑛</w:t>
      </w:r>
    </w:p>
    <w:p w:rsidR="00921BFB" w:rsidRDefault="00921BFB">
      <w:pPr>
        <w:spacing w:line="277" w:lineRule="exact"/>
        <w:jc w:val="center"/>
        <w:rPr>
          <w:rFonts w:ascii="Cambria Math" w:eastAsia="Cambria Math"/>
          <w:sz w:val="30"/>
        </w:rPr>
        <w:sectPr w:rsidR="00921BFB">
          <w:type w:val="continuous"/>
          <w:pgSz w:w="11900" w:h="16840"/>
          <w:pgMar w:top="1620" w:right="960" w:bottom="280" w:left="1200" w:header="0" w:footer="1133" w:gutter="0"/>
          <w:cols w:space="720"/>
        </w:sectPr>
      </w:pPr>
    </w:p>
    <w:p w:rsidR="00921BFB" w:rsidRDefault="00A00283">
      <w:pPr>
        <w:pStyle w:val="a3"/>
        <w:spacing w:before="71" w:line="264" w:lineRule="auto"/>
      </w:pPr>
      <w:r>
        <w:t>т. е. стратегию, для которой среднее арифметическое элементов соот- ветствующей строки максимальное.</w:t>
      </w:r>
    </w:p>
    <w:p w:rsidR="00921BFB" w:rsidRDefault="00A00283">
      <w:pPr>
        <w:pStyle w:val="a3"/>
        <w:spacing w:before="4" w:line="264" w:lineRule="auto"/>
        <w:ind w:firstLine="710"/>
      </w:pPr>
      <w:r>
        <w:t>Имеется ряд критериев,</w:t>
      </w:r>
      <w:r>
        <w:rPr>
          <w:spacing w:val="37"/>
        </w:rPr>
        <w:t xml:space="preserve"> </w:t>
      </w:r>
      <w:r>
        <w:t>которые используются при</w:t>
      </w:r>
      <w:r>
        <w:rPr>
          <w:spacing w:val="37"/>
        </w:rPr>
        <w:t xml:space="preserve"> </w:t>
      </w:r>
      <w:r>
        <w:t>выборе оп- тимальной стратегии. Рассмотрим некоторые из них.</w:t>
      </w:r>
    </w:p>
    <w:p w:rsidR="00921BFB" w:rsidRDefault="00A00283">
      <w:pPr>
        <w:pStyle w:val="a5"/>
        <w:numPr>
          <w:ilvl w:val="0"/>
          <w:numId w:val="9"/>
        </w:numPr>
        <w:tabs>
          <w:tab w:val="left" w:pos="1298"/>
        </w:tabs>
        <w:spacing w:line="264" w:lineRule="auto"/>
        <w:ind w:left="215" w:right="455" w:firstLine="710"/>
        <w:rPr>
          <w:sz w:val="30"/>
        </w:rPr>
      </w:pPr>
      <w:r>
        <w:rPr>
          <w:b/>
          <w:i/>
          <w:sz w:val="30"/>
        </w:rPr>
        <w:t>Критерий</w:t>
      </w:r>
      <w:r>
        <w:rPr>
          <w:b/>
          <w:i/>
          <w:spacing w:val="40"/>
          <w:sz w:val="30"/>
        </w:rPr>
        <w:t xml:space="preserve"> </w:t>
      </w:r>
      <w:r>
        <w:rPr>
          <w:b/>
          <w:i/>
          <w:sz w:val="30"/>
        </w:rPr>
        <w:t>Вальда</w:t>
      </w:r>
      <w:r>
        <w:rPr>
          <w:i/>
          <w:sz w:val="30"/>
        </w:rPr>
        <w:t>.</w:t>
      </w:r>
      <w:r>
        <w:rPr>
          <w:i/>
          <w:spacing w:val="-3"/>
          <w:sz w:val="30"/>
        </w:rPr>
        <w:t xml:space="preserve"> </w:t>
      </w:r>
      <w:r>
        <w:rPr>
          <w:sz w:val="30"/>
        </w:rPr>
        <w:t>Рекомендуется</w:t>
      </w:r>
      <w:r>
        <w:rPr>
          <w:spacing w:val="40"/>
          <w:sz w:val="30"/>
        </w:rPr>
        <w:t xml:space="preserve"> </w:t>
      </w:r>
      <w:r>
        <w:rPr>
          <w:sz w:val="30"/>
        </w:rPr>
        <w:t>применять</w:t>
      </w:r>
      <w:r>
        <w:rPr>
          <w:spacing w:val="40"/>
          <w:sz w:val="30"/>
        </w:rPr>
        <w:t xml:space="preserve"> </w:t>
      </w:r>
      <w:r>
        <w:rPr>
          <w:sz w:val="30"/>
        </w:rPr>
        <w:t>максиминную стратегию. Она выбирается из условия</w:t>
      </w:r>
    </w:p>
    <w:p w:rsidR="00921BFB" w:rsidRDefault="00A00283">
      <w:pPr>
        <w:pStyle w:val="a3"/>
        <w:spacing w:before="143" w:line="303" w:lineRule="exact"/>
        <w:ind w:left="0" w:right="233"/>
        <w:jc w:val="center"/>
        <w:rPr>
          <w:rFonts w:ascii="Cambria Math" w:eastAsia="Cambria Math"/>
        </w:rPr>
      </w:pPr>
      <w:r>
        <w:rPr>
          <w:rFonts w:ascii="Cambria Math" w:eastAsia="Cambria Math"/>
        </w:rPr>
        <w:t>𝑚𝑎𝑥 (𝑚𝑖𝑛</w:t>
      </w:r>
      <w:r>
        <w:rPr>
          <w:rFonts w:ascii="Cambria Math" w:eastAsia="Cambria Math"/>
          <w:spacing w:val="-4"/>
        </w:rPr>
        <w:t xml:space="preserve"> 𝑎</w:t>
      </w:r>
      <w:r>
        <w:rPr>
          <w:rFonts w:ascii="Cambria Math" w:eastAsia="Cambria Math"/>
          <w:spacing w:val="-4"/>
          <w:position w:val="-5"/>
          <w:sz w:val="21"/>
        </w:rPr>
        <w:t>𝑖j</w:t>
      </w:r>
      <w:r>
        <w:rPr>
          <w:rFonts w:ascii="Cambria Math" w:eastAsia="Cambria Math"/>
          <w:spacing w:val="-4"/>
        </w:rPr>
        <w:t>)</w:t>
      </w:r>
    </w:p>
    <w:p w:rsidR="00921BFB" w:rsidRDefault="00A00283">
      <w:pPr>
        <w:tabs>
          <w:tab w:val="left" w:pos="748"/>
        </w:tabs>
        <w:spacing w:line="211" w:lineRule="exact"/>
        <w:ind w:right="768"/>
        <w:jc w:val="center"/>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2"/>
          <w:w w:val="160"/>
          <w:sz w:val="21"/>
        </w:rPr>
        <w:t>j</w:t>
      </w:r>
    </w:p>
    <w:p w:rsidR="00921BFB" w:rsidRDefault="00A00283">
      <w:pPr>
        <w:pStyle w:val="a3"/>
        <w:spacing w:before="28" w:line="264" w:lineRule="auto"/>
        <w:ind w:right="449"/>
        <w:jc w:val="both"/>
      </w:pPr>
      <w:r>
        <w:t>и совпадает с нижней ценой игры. Критерий является пессимистиче- ским, считается, что природа будет действовать наихудшим для чело- века способом.</w:t>
      </w:r>
    </w:p>
    <w:p w:rsidR="00921BFB" w:rsidRDefault="00A00283">
      <w:pPr>
        <w:pStyle w:val="a5"/>
        <w:numPr>
          <w:ilvl w:val="0"/>
          <w:numId w:val="9"/>
        </w:numPr>
        <w:tabs>
          <w:tab w:val="left" w:pos="1227"/>
        </w:tabs>
        <w:spacing w:line="344" w:lineRule="exact"/>
        <w:ind w:left="1227" w:hanging="301"/>
        <w:jc w:val="both"/>
        <w:rPr>
          <w:sz w:val="30"/>
        </w:rPr>
      </w:pPr>
      <w:r>
        <w:rPr>
          <w:b/>
          <w:i/>
          <w:sz w:val="30"/>
        </w:rPr>
        <w:t>Критерий</w:t>
      </w:r>
      <w:r>
        <w:rPr>
          <w:b/>
          <w:i/>
          <w:spacing w:val="-14"/>
          <w:sz w:val="30"/>
        </w:rPr>
        <w:t xml:space="preserve"> </w:t>
      </w:r>
      <w:r>
        <w:rPr>
          <w:b/>
          <w:i/>
          <w:sz w:val="30"/>
        </w:rPr>
        <w:t>максимума</w:t>
      </w:r>
      <w:r>
        <w:rPr>
          <w:sz w:val="30"/>
        </w:rPr>
        <w:t>.</w:t>
      </w:r>
      <w:r>
        <w:rPr>
          <w:spacing w:val="-7"/>
          <w:sz w:val="30"/>
        </w:rPr>
        <w:t xml:space="preserve"> </w:t>
      </w:r>
      <w:r>
        <w:rPr>
          <w:sz w:val="30"/>
        </w:rPr>
        <w:t>Он</w:t>
      </w:r>
      <w:r>
        <w:rPr>
          <w:spacing w:val="-11"/>
          <w:sz w:val="30"/>
        </w:rPr>
        <w:t xml:space="preserve"> </w:t>
      </w:r>
      <w:r>
        <w:rPr>
          <w:sz w:val="30"/>
        </w:rPr>
        <w:t>выбирается</w:t>
      </w:r>
      <w:r>
        <w:rPr>
          <w:spacing w:val="-12"/>
          <w:sz w:val="30"/>
        </w:rPr>
        <w:t xml:space="preserve"> </w:t>
      </w:r>
      <w:r>
        <w:rPr>
          <w:sz w:val="30"/>
        </w:rPr>
        <w:t>из</w:t>
      </w:r>
      <w:r>
        <w:rPr>
          <w:spacing w:val="-7"/>
          <w:sz w:val="30"/>
        </w:rPr>
        <w:t xml:space="preserve"> </w:t>
      </w:r>
      <w:r>
        <w:rPr>
          <w:spacing w:val="-2"/>
          <w:sz w:val="30"/>
        </w:rPr>
        <w:t>условия</w:t>
      </w:r>
    </w:p>
    <w:p w:rsidR="00921BFB" w:rsidRDefault="00A00283">
      <w:pPr>
        <w:pStyle w:val="a3"/>
        <w:spacing w:before="178" w:line="303" w:lineRule="exact"/>
        <w:ind w:left="0" w:right="234"/>
        <w:jc w:val="center"/>
        <w:rPr>
          <w:rFonts w:ascii="Cambria Math" w:eastAsia="Cambria Math"/>
        </w:rPr>
      </w:pPr>
      <w:r>
        <w:rPr>
          <w:rFonts w:ascii="Cambria Math" w:eastAsia="Cambria Math"/>
        </w:rPr>
        <w:t>𝑚𝑎𝑥</w:t>
      </w:r>
      <w:r>
        <w:rPr>
          <w:rFonts w:ascii="Cambria Math" w:eastAsia="Cambria Math"/>
          <w:spacing w:val="-1"/>
        </w:rPr>
        <w:t xml:space="preserve"> </w:t>
      </w:r>
      <w:r>
        <w:rPr>
          <w:rFonts w:ascii="Cambria Math" w:eastAsia="Cambria Math"/>
        </w:rPr>
        <w:t>(𝑚𝑎𝑥</w:t>
      </w:r>
      <w:r>
        <w:rPr>
          <w:rFonts w:ascii="Cambria Math" w:eastAsia="Cambria Math"/>
          <w:spacing w:val="-1"/>
        </w:rPr>
        <w:t xml:space="preserve"> </w:t>
      </w:r>
      <w:r>
        <w:rPr>
          <w:rFonts w:ascii="Cambria Math" w:eastAsia="Cambria Math"/>
          <w:spacing w:val="-4"/>
        </w:rPr>
        <w:t>𝑎</w:t>
      </w:r>
      <w:r>
        <w:rPr>
          <w:rFonts w:ascii="Cambria Math" w:eastAsia="Cambria Math"/>
          <w:spacing w:val="-4"/>
          <w:position w:val="-5"/>
          <w:sz w:val="21"/>
        </w:rPr>
        <w:t>𝑖j</w:t>
      </w:r>
      <w:r>
        <w:rPr>
          <w:rFonts w:ascii="Cambria Math" w:eastAsia="Cambria Math"/>
          <w:spacing w:val="-4"/>
        </w:rPr>
        <w:t>).</w:t>
      </w:r>
    </w:p>
    <w:p w:rsidR="00921BFB" w:rsidRDefault="00A00283">
      <w:pPr>
        <w:tabs>
          <w:tab w:val="left" w:pos="777"/>
        </w:tabs>
        <w:spacing w:line="211" w:lineRule="exact"/>
        <w:ind w:right="864"/>
        <w:jc w:val="center"/>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2"/>
          <w:w w:val="160"/>
          <w:sz w:val="21"/>
        </w:rPr>
        <w:t>j</w:t>
      </w:r>
    </w:p>
    <w:p w:rsidR="00921BFB" w:rsidRDefault="00A00283">
      <w:pPr>
        <w:pStyle w:val="a3"/>
        <w:spacing w:before="28" w:line="264" w:lineRule="auto"/>
        <w:ind w:right="450" w:firstLine="710"/>
      </w:pPr>
      <w:r>
        <w:t>Критерий</w:t>
      </w:r>
      <w:r>
        <w:rPr>
          <w:spacing w:val="40"/>
        </w:rPr>
        <w:t xml:space="preserve"> </w:t>
      </w:r>
      <w:r>
        <w:t>является</w:t>
      </w:r>
      <w:r>
        <w:rPr>
          <w:spacing w:val="40"/>
        </w:rPr>
        <w:t xml:space="preserve"> </w:t>
      </w:r>
      <w:r>
        <w:t>оптимистическим,</w:t>
      </w:r>
      <w:r>
        <w:rPr>
          <w:spacing w:val="40"/>
        </w:rPr>
        <w:t xml:space="preserve"> </w:t>
      </w:r>
      <w:r>
        <w:t>считается,</w:t>
      </w:r>
      <w:r>
        <w:rPr>
          <w:spacing w:val="40"/>
        </w:rPr>
        <w:t xml:space="preserve"> </w:t>
      </w:r>
      <w:r>
        <w:t>что</w:t>
      </w:r>
      <w:r>
        <w:rPr>
          <w:spacing w:val="40"/>
        </w:rPr>
        <w:t xml:space="preserve"> </w:t>
      </w:r>
      <w:r>
        <w:t>природа</w:t>
      </w:r>
      <w:r>
        <w:rPr>
          <w:spacing w:val="40"/>
        </w:rPr>
        <w:t xml:space="preserve"> </w:t>
      </w:r>
      <w:r>
        <w:t>будет наиболее благоприятна для человека.</w:t>
      </w:r>
    </w:p>
    <w:p w:rsidR="00921BFB" w:rsidRDefault="00A00283">
      <w:pPr>
        <w:pStyle w:val="a5"/>
        <w:numPr>
          <w:ilvl w:val="0"/>
          <w:numId w:val="9"/>
        </w:numPr>
        <w:tabs>
          <w:tab w:val="left" w:pos="1259"/>
        </w:tabs>
        <w:spacing w:line="264" w:lineRule="auto"/>
        <w:ind w:left="215" w:right="445" w:firstLine="710"/>
        <w:rPr>
          <w:sz w:val="30"/>
        </w:rPr>
      </w:pPr>
      <w:r>
        <w:rPr>
          <w:b/>
          <w:i/>
          <w:sz w:val="30"/>
        </w:rPr>
        <w:t>Критерий Гурвица</w:t>
      </w:r>
      <w:r>
        <w:rPr>
          <w:b/>
          <w:sz w:val="30"/>
        </w:rPr>
        <w:t xml:space="preserve">. </w:t>
      </w:r>
      <w:r>
        <w:rPr>
          <w:sz w:val="30"/>
        </w:rPr>
        <w:t>Критерий рекомендует стратегию, опре- деляемую по формуле</w:t>
      </w:r>
    </w:p>
    <w:p w:rsidR="00921BFB" w:rsidRDefault="00A00283">
      <w:pPr>
        <w:pStyle w:val="a3"/>
        <w:spacing w:before="123" w:line="323" w:lineRule="exact"/>
        <w:ind w:left="0" w:right="229"/>
        <w:jc w:val="center"/>
        <w:rPr>
          <w:rFonts w:ascii="Cambria Math" w:eastAsia="Cambria Math" w:hAnsi="Cambria Math"/>
        </w:rPr>
      </w:pPr>
      <w:r>
        <w:rPr>
          <w:rFonts w:ascii="Cambria Math" w:eastAsia="Cambria Math" w:hAnsi="Cambria Math"/>
        </w:rPr>
        <w:t>𝑚𝑎𝑥</w:t>
      </w:r>
      <w:r>
        <w:rPr>
          <w:rFonts w:ascii="Cambria Math" w:eastAsia="Cambria Math" w:hAnsi="Cambria Math"/>
          <w:spacing w:val="-9"/>
        </w:rPr>
        <w:t xml:space="preserve"> </w:t>
      </w:r>
      <w:r>
        <w:rPr>
          <w:rFonts w:ascii="Cambria Math" w:eastAsia="Cambria Math" w:hAnsi="Cambria Math"/>
        </w:rPr>
        <w:t>(𝛼</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𝑚𝑖𝑛</w:t>
      </w:r>
      <w:r>
        <w:rPr>
          <w:rFonts w:ascii="Cambria Math" w:eastAsia="Cambria Math" w:hAnsi="Cambria Math"/>
          <w:spacing w:val="-6"/>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47"/>
          <w:position w:val="-5"/>
          <w:sz w:val="21"/>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position w:val="2"/>
        </w:rPr>
        <w:t>(</w:t>
      </w:r>
      <w:r>
        <w:rPr>
          <w:rFonts w:ascii="Cambria Math" w:eastAsia="Cambria Math" w:hAnsi="Cambria Math"/>
        </w:rPr>
        <w:t>1</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𝛼</w:t>
      </w:r>
      <w:r>
        <w:rPr>
          <w:rFonts w:ascii="Cambria Math" w:eastAsia="Cambria Math" w:hAnsi="Cambria Math"/>
          <w:position w:val="2"/>
        </w:rPr>
        <w:t>)</w:t>
      </w:r>
      <w:r>
        <w:rPr>
          <w:rFonts w:ascii="Cambria Math" w:eastAsia="Cambria Math" w:hAnsi="Cambria Math"/>
          <w:spacing w:val="3"/>
          <w:position w:val="2"/>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w:t>
      </w:r>
      <w:r>
        <w:rPr>
          <w:rFonts w:ascii="Cambria Math" w:eastAsia="Cambria Math" w:hAnsi="Cambria Math"/>
          <w:spacing w:val="-9"/>
        </w:rPr>
        <w:t xml:space="preserve"> </w:t>
      </w:r>
      <w:r>
        <w:rPr>
          <w:rFonts w:ascii="Cambria Math" w:eastAsia="Cambria Math" w:hAnsi="Cambria Math"/>
          <w:spacing w:val="-4"/>
        </w:rPr>
        <w:t>𝑎</w:t>
      </w:r>
      <w:r>
        <w:rPr>
          <w:rFonts w:ascii="Cambria Math" w:eastAsia="Cambria Math" w:hAnsi="Cambria Math"/>
          <w:spacing w:val="-4"/>
          <w:position w:val="-5"/>
          <w:sz w:val="21"/>
        </w:rPr>
        <w:t>𝑖j</w:t>
      </w:r>
      <w:r>
        <w:rPr>
          <w:rFonts w:ascii="Cambria Math" w:eastAsia="Cambria Math" w:hAnsi="Cambria Math"/>
          <w:spacing w:val="-4"/>
        </w:rPr>
        <w:t>),</w:t>
      </w:r>
    </w:p>
    <w:p w:rsidR="00921BFB" w:rsidRDefault="00A00283">
      <w:pPr>
        <w:tabs>
          <w:tab w:val="left" w:pos="3715"/>
          <w:tab w:val="left" w:pos="6215"/>
        </w:tabs>
        <w:spacing w:line="211" w:lineRule="exact"/>
        <w:ind w:left="2563"/>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p>
    <w:p w:rsidR="00921BFB" w:rsidRDefault="00A00283">
      <w:pPr>
        <w:pStyle w:val="a3"/>
        <w:spacing w:before="28"/>
        <w:jc w:val="both"/>
      </w:pPr>
      <w:r>
        <w:t>где</w:t>
      </w:r>
      <w:r>
        <w:rPr>
          <w:spacing w:val="-10"/>
        </w:rPr>
        <w:t xml:space="preserve"> </w:t>
      </w:r>
      <w:r>
        <w:rPr>
          <w:i/>
        </w:rPr>
        <w:t>a</w:t>
      </w:r>
      <w:r>
        <w:rPr>
          <w:i/>
          <w:spacing w:val="-8"/>
        </w:rPr>
        <w:t xml:space="preserve"> </w:t>
      </w:r>
      <w:r>
        <w:t>–</w:t>
      </w:r>
      <w:r>
        <w:rPr>
          <w:spacing w:val="-7"/>
        </w:rPr>
        <w:t xml:space="preserve"> </w:t>
      </w:r>
      <w:r>
        <w:t>степень</w:t>
      </w:r>
      <w:r>
        <w:rPr>
          <w:spacing w:val="-5"/>
        </w:rPr>
        <w:t xml:space="preserve"> </w:t>
      </w:r>
      <w:r>
        <w:t>оптимизма,</w:t>
      </w:r>
      <w:r>
        <w:rPr>
          <w:spacing w:val="-9"/>
        </w:rPr>
        <w:t xml:space="preserve"> </w:t>
      </w:r>
      <w:r>
        <w:t>изменяется</w:t>
      </w:r>
      <w:r>
        <w:rPr>
          <w:spacing w:val="-6"/>
        </w:rPr>
        <w:t xml:space="preserve"> </w:t>
      </w:r>
      <w:r>
        <w:t>в</w:t>
      </w:r>
      <w:r>
        <w:rPr>
          <w:spacing w:val="-8"/>
        </w:rPr>
        <w:t xml:space="preserve"> </w:t>
      </w:r>
      <w:r>
        <w:t>диапазоне</w:t>
      </w:r>
      <w:r>
        <w:rPr>
          <w:spacing w:val="-10"/>
        </w:rPr>
        <w:t xml:space="preserve"> </w:t>
      </w:r>
      <w:r>
        <w:t>[0,</w:t>
      </w:r>
      <w:r>
        <w:rPr>
          <w:spacing w:val="-8"/>
        </w:rPr>
        <w:t xml:space="preserve"> </w:t>
      </w:r>
      <w:r>
        <w:rPr>
          <w:spacing w:val="-5"/>
        </w:rPr>
        <w:t>1].</w:t>
      </w:r>
    </w:p>
    <w:p w:rsidR="00921BFB" w:rsidRDefault="00A00283">
      <w:pPr>
        <w:pStyle w:val="a3"/>
        <w:spacing w:before="34" w:line="264" w:lineRule="auto"/>
        <w:ind w:right="445" w:firstLine="710"/>
        <w:jc w:val="both"/>
      </w:pPr>
      <w:r>
        <w:t>Критерий придерживается некоторой промежуточной позиции, учитывающей возможность как наихудшего, так и наилучшего пове- дения природы. При α</w:t>
      </w:r>
      <w:r>
        <w:rPr>
          <w:spacing w:val="-5"/>
        </w:rPr>
        <w:t xml:space="preserve"> </w:t>
      </w:r>
      <w:r>
        <w:t xml:space="preserve">= 1 критерий превращается в критерий Вальда, при </w:t>
      </w:r>
      <w:r>
        <w:rPr>
          <w:i/>
        </w:rPr>
        <w:t xml:space="preserve">α </w:t>
      </w:r>
      <w:r>
        <w:t>= 0 – в критерий максимума. На</w:t>
      </w:r>
      <w:r>
        <w:rPr>
          <w:spacing w:val="40"/>
        </w:rPr>
        <w:t xml:space="preserve"> </w:t>
      </w:r>
      <w:r>
        <w:t>α</w:t>
      </w:r>
      <w:r>
        <w:rPr>
          <w:spacing w:val="-4"/>
        </w:rPr>
        <w:t xml:space="preserve"> </w:t>
      </w:r>
      <w:r>
        <w:t>оказывает влияние степень ответственности лица, принимающего решение по выбору стратегии. Чем больше последствия ошибочных решений, больше желания за- страховаться, тем α ближе к единице.</w:t>
      </w:r>
    </w:p>
    <w:p w:rsidR="00921BFB" w:rsidRDefault="00A00283">
      <w:pPr>
        <w:pStyle w:val="a5"/>
        <w:numPr>
          <w:ilvl w:val="0"/>
          <w:numId w:val="9"/>
        </w:numPr>
        <w:tabs>
          <w:tab w:val="left" w:pos="1269"/>
        </w:tabs>
        <w:spacing w:line="264" w:lineRule="auto"/>
        <w:ind w:left="215" w:right="445" w:firstLine="710"/>
        <w:jc w:val="both"/>
        <w:rPr>
          <w:sz w:val="30"/>
        </w:rPr>
      </w:pPr>
      <w:r>
        <w:rPr>
          <w:b/>
          <w:i/>
          <w:sz w:val="30"/>
        </w:rPr>
        <w:t>Критерий Сэвиджа</w:t>
      </w:r>
      <w:r>
        <w:rPr>
          <w:i/>
          <w:sz w:val="30"/>
        </w:rPr>
        <w:t>.</w:t>
      </w:r>
      <w:r>
        <w:rPr>
          <w:i/>
          <w:spacing w:val="-4"/>
          <w:sz w:val="30"/>
        </w:rPr>
        <w:t xml:space="preserve"> </w:t>
      </w:r>
      <w:r>
        <w:rPr>
          <w:sz w:val="30"/>
        </w:rPr>
        <w:t>Суть критерия состоит в выборе такой стратегии, чтобы не допустить чрезмерно высоких потерь, к которым она может привести. Находится матрица рисков, элементы которой показывают,</w:t>
      </w:r>
      <w:r>
        <w:rPr>
          <w:spacing w:val="-6"/>
          <w:sz w:val="30"/>
        </w:rPr>
        <w:t xml:space="preserve"> </w:t>
      </w:r>
      <w:r>
        <w:rPr>
          <w:sz w:val="30"/>
        </w:rPr>
        <w:t>какой</w:t>
      </w:r>
      <w:r>
        <w:rPr>
          <w:spacing w:val="-3"/>
          <w:sz w:val="30"/>
        </w:rPr>
        <w:t xml:space="preserve"> </w:t>
      </w:r>
      <w:r>
        <w:rPr>
          <w:sz w:val="30"/>
        </w:rPr>
        <w:t>убыток</w:t>
      </w:r>
      <w:r>
        <w:rPr>
          <w:spacing w:val="-5"/>
          <w:sz w:val="30"/>
        </w:rPr>
        <w:t xml:space="preserve"> </w:t>
      </w:r>
      <w:r>
        <w:rPr>
          <w:sz w:val="30"/>
        </w:rPr>
        <w:t>понесет</w:t>
      </w:r>
      <w:r>
        <w:rPr>
          <w:spacing w:val="-5"/>
          <w:sz w:val="30"/>
        </w:rPr>
        <w:t xml:space="preserve"> </w:t>
      </w:r>
      <w:r>
        <w:rPr>
          <w:sz w:val="30"/>
        </w:rPr>
        <w:t>человек</w:t>
      </w:r>
      <w:r>
        <w:rPr>
          <w:spacing w:val="-2"/>
          <w:sz w:val="30"/>
        </w:rPr>
        <w:t xml:space="preserve"> </w:t>
      </w:r>
      <w:r>
        <w:rPr>
          <w:sz w:val="30"/>
        </w:rPr>
        <w:t>(фирма),</w:t>
      </w:r>
      <w:r>
        <w:rPr>
          <w:spacing w:val="-2"/>
          <w:sz w:val="30"/>
        </w:rPr>
        <w:t xml:space="preserve"> </w:t>
      </w:r>
      <w:r>
        <w:rPr>
          <w:sz w:val="30"/>
        </w:rPr>
        <w:t>если</w:t>
      </w:r>
      <w:r>
        <w:rPr>
          <w:spacing w:val="-3"/>
          <w:sz w:val="30"/>
        </w:rPr>
        <w:t xml:space="preserve"> </w:t>
      </w:r>
      <w:r>
        <w:rPr>
          <w:sz w:val="30"/>
        </w:rPr>
        <w:t>для</w:t>
      </w:r>
      <w:r>
        <w:rPr>
          <w:spacing w:val="-7"/>
          <w:sz w:val="30"/>
        </w:rPr>
        <w:t xml:space="preserve"> </w:t>
      </w:r>
      <w:r>
        <w:rPr>
          <w:sz w:val="30"/>
        </w:rPr>
        <w:t>каждого состояния природы он не выберет наилучшей стратегии.</w:t>
      </w:r>
    </w:p>
    <w:p w:rsidR="00921BFB" w:rsidRDefault="00921BFB">
      <w:pPr>
        <w:spacing w:line="264" w:lineRule="auto"/>
        <w:jc w:val="both"/>
        <w:rPr>
          <w:sz w:val="30"/>
        </w:rPr>
        <w:sectPr w:rsidR="00921BFB">
          <w:pgSz w:w="11900" w:h="16840"/>
          <w:pgMar w:top="1340" w:right="960" w:bottom="1320" w:left="1200" w:header="0" w:footer="1133" w:gutter="0"/>
          <w:cols w:space="720"/>
        </w:sectPr>
      </w:pPr>
    </w:p>
    <w:p w:rsidR="00921BFB" w:rsidRDefault="00A00283">
      <w:pPr>
        <w:tabs>
          <w:tab w:val="left" w:pos="662"/>
        </w:tabs>
        <w:spacing w:line="280" w:lineRule="exact"/>
        <w:ind w:right="50"/>
        <w:jc w:val="right"/>
        <w:rPr>
          <w:rFonts w:ascii="Cambria Math" w:eastAsia="Cambria Math"/>
          <w:sz w:val="21"/>
        </w:rPr>
      </w:pPr>
      <w:r>
        <w:rPr>
          <w:rFonts w:ascii="Cambria Math" w:eastAsia="Cambria Math"/>
          <w:spacing w:val="-5"/>
          <w:w w:val="105"/>
          <w:position w:val="6"/>
          <w:sz w:val="30"/>
        </w:rPr>
        <w:t>𝑟</w:t>
      </w:r>
      <w:r>
        <w:rPr>
          <w:rFonts w:ascii="Cambria Math" w:eastAsia="Cambria Math"/>
          <w:spacing w:val="-5"/>
          <w:w w:val="105"/>
          <w:sz w:val="21"/>
        </w:rPr>
        <w:t>11</w:t>
      </w:r>
      <w:r>
        <w:rPr>
          <w:rFonts w:ascii="Cambria Math" w:eastAsia="Cambria Math"/>
          <w:sz w:val="21"/>
        </w:rPr>
        <w:tab/>
      </w:r>
      <w:r>
        <w:rPr>
          <w:rFonts w:ascii="Cambria Math" w:eastAsia="Cambria Math"/>
          <w:spacing w:val="-5"/>
          <w:w w:val="105"/>
          <w:position w:val="6"/>
          <w:sz w:val="30"/>
        </w:rPr>
        <w:t>𝑟</w:t>
      </w:r>
      <w:r>
        <w:rPr>
          <w:rFonts w:ascii="Cambria Math" w:eastAsia="Cambria Math"/>
          <w:spacing w:val="-5"/>
          <w:w w:val="105"/>
          <w:sz w:val="21"/>
        </w:rPr>
        <w:t>12</w:t>
      </w:r>
    </w:p>
    <w:p w:rsidR="00921BFB" w:rsidRDefault="00A00283">
      <w:pPr>
        <w:tabs>
          <w:tab w:val="left" w:pos="667"/>
        </w:tabs>
        <w:spacing w:line="270" w:lineRule="exact"/>
        <w:ind w:right="45"/>
        <w:jc w:val="right"/>
        <w:rPr>
          <w:rFonts w:ascii="Cambria Math" w:eastAsia="Cambria Math"/>
          <w:sz w:val="21"/>
        </w:rPr>
      </w:pPr>
      <w:r>
        <w:rPr>
          <w:rFonts w:ascii="Cambria Math" w:eastAsia="Cambria Math"/>
          <w:spacing w:val="-5"/>
          <w:w w:val="105"/>
          <w:position w:val="6"/>
          <w:sz w:val="30"/>
        </w:rPr>
        <w:t>𝑟</w:t>
      </w:r>
      <w:r>
        <w:rPr>
          <w:rFonts w:ascii="Cambria Math" w:eastAsia="Cambria Math"/>
          <w:spacing w:val="-5"/>
          <w:w w:val="105"/>
          <w:sz w:val="21"/>
        </w:rPr>
        <w:t>21</w:t>
      </w:r>
      <w:r>
        <w:rPr>
          <w:rFonts w:ascii="Cambria Math" w:eastAsia="Cambria Math"/>
          <w:sz w:val="21"/>
        </w:rPr>
        <w:tab/>
      </w:r>
      <w:r>
        <w:rPr>
          <w:rFonts w:ascii="Cambria Math" w:eastAsia="Cambria Math"/>
          <w:spacing w:val="-5"/>
          <w:w w:val="105"/>
          <w:position w:val="6"/>
          <w:sz w:val="30"/>
        </w:rPr>
        <w:t>𝑟</w:t>
      </w:r>
      <w:r>
        <w:rPr>
          <w:rFonts w:ascii="Cambria Math" w:eastAsia="Cambria Math"/>
          <w:spacing w:val="-5"/>
          <w:w w:val="105"/>
          <w:sz w:val="21"/>
        </w:rPr>
        <w:t>22</w:t>
      </w:r>
    </w:p>
    <w:p w:rsidR="00921BFB" w:rsidRDefault="00A00283">
      <w:pPr>
        <w:tabs>
          <w:tab w:val="left" w:pos="1627"/>
        </w:tabs>
        <w:spacing w:line="153" w:lineRule="auto"/>
        <w:ind w:right="67"/>
        <w:jc w:val="right"/>
        <w:rPr>
          <w:rFonts w:ascii="Cambria Math" w:eastAsia="Cambria Math"/>
          <w:sz w:val="30"/>
        </w:rPr>
      </w:pPr>
      <w:r>
        <w:rPr>
          <w:rFonts w:ascii="Cambria Math" w:eastAsia="Cambria Math"/>
          <w:w w:val="110"/>
          <w:position w:val="-5"/>
          <w:sz w:val="30"/>
        </w:rPr>
        <w:t>𝑅</w:t>
      </w:r>
      <w:r>
        <w:rPr>
          <w:rFonts w:ascii="Cambria Math" w:eastAsia="Cambria Math"/>
          <w:spacing w:val="-7"/>
          <w:w w:val="110"/>
          <w:position w:val="-5"/>
          <w:sz w:val="30"/>
        </w:rPr>
        <w:t xml:space="preserve"> </w:t>
      </w:r>
      <w:r>
        <w:rPr>
          <w:rFonts w:ascii="Cambria Math" w:eastAsia="Cambria Math"/>
          <w:w w:val="110"/>
          <w:position w:val="-5"/>
          <w:sz w:val="30"/>
        </w:rPr>
        <w:t>=</w:t>
      </w:r>
      <w:r>
        <w:rPr>
          <w:rFonts w:ascii="Cambria Math" w:eastAsia="Cambria Math"/>
          <w:spacing w:val="-32"/>
          <w:w w:val="160"/>
          <w:position w:val="-5"/>
          <w:sz w:val="30"/>
        </w:rPr>
        <w:t xml:space="preserve"> </w:t>
      </w:r>
      <w:r>
        <w:rPr>
          <w:rFonts w:ascii="Cambria Math" w:eastAsia="Cambria Math"/>
          <w:w w:val="160"/>
          <w:position w:val="-4"/>
          <w:sz w:val="30"/>
        </w:rPr>
        <w:t>(</w:t>
      </w:r>
      <w:r>
        <w:rPr>
          <w:rFonts w:ascii="Cambria Math" w:eastAsia="Cambria Math"/>
          <w:spacing w:val="-31"/>
          <w:w w:val="160"/>
          <w:position w:val="-4"/>
          <w:sz w:val="30"/>
        </w:rPr>
        <w:t xml:space="preserve"> </w:t>
      </w:r>
      <w:r>
        <w:rPr>
          <w:rFonts w:ascii="Cambria Math" w:eastAsia="Cambria Math"/>
          <w:w w:val="110"/>
          <w:sz w:val="30"/>
        </w:rPr>
        <w:t>.</w:t>
      </w:r>
      <w:r>
        <w:rPr>
          <w:rFonts w:ascii="Cambria Math" w:eastAsia="Cambria Math"/>
          <w:spacing w:val="-24"/>
          <w:w w:val="110"/>
          <w:sz w:val="30"/>
        </w:rPr>
        <w:t xml:space="preserve"> </w:t>
      </w:r>
      <w:r>
        <w:rPr>
          <w:rFonts w:ascii="Cambria Math" w:eastAsia="Cambria Math"/>
          <w:w w:val="110"/>
          <w:sz w:val="30"/>
        </w:rPr>
        <w:t>.</w:t>
      </w:r>
      <w:r>
        <w:rPr>
          <w:rFonts w:ascii="Cambria Math" w:eastAsia="Cambria Math"/>
          <w:spacing w:val="-25"/>
          <w:w w:val="110"/>
          <w:sz w:val="30"/>
        </w:rPr>
        <w:t xml:space="preserve"> </w:t>
      </w:r>
      <w:r>
        <w:rPr>
          <w:rFonts w:ascii="Cambria Math" w:eastAsia="Cambria Math"/>
          <w:spacing w:val="-10"/>
          <w:w w:val="110"/>
          <w:sz w:val="30"/>
        </w:rPr>
        <w:t>.</w:t>
      </w:r>
      <w:r>
        <w:rPr>
          <w:rFonts w:ascii="Cambria Math" w:eastAsia="Cambria Math"/>
          <w:sz w:val="30"/>
        </w:rPr>
        <w:tab/>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p>
    <w:p w:rsidR="00921BFB" w:rsidRDefault="00A00283">
      <w:pPr>
        <w:tabs>
          <w:tab w:val="left" w:pos="743"/>
        </w:tabs>
        <w:spacing w:line="382" w:lineRule="exact"/>
        <w:jc w:val="right"/>
        <w:rPr>
          <w:rFonts w:ascii="Cambria Math" w:eastAsia="Cambria Math"/>
          <w:sz w:val="21"/>
        </w:rPr>
      </w:pPr>
      <w:r>
        <w:rPr>
          <w:rFonts w:ascii="Cambria Math" w:eastAsia="Cambria Math"/>
          <w:spacing w:val="-5"/>
          <w:w w:val="105"/>
          <w:position w:val="6"/>
          <w:sz w:val="30"/>
        </w:rPr>
        <w:t>𝑟</w:t>
      </w:r>
      <w:r>
        <w:rPr>
          <w:rFonts w:ascii="Cambria Math" w:eastAsia="Cambria Math"/>
          <w:spacing w:val="-5"/>
          <w:w w:val="105"/>
          <w:sz w:val="21"/>
        </w:rPr>
        <w:t>𝑚1</w:t>
      </w:r>
      <w:r>
        <w:rPr>
          <w:rFonts w:ascii="Cambria Math" w:eastAsia="Cambria Math"/>
          <w:sz w:val="21"/>
        </w:rPr>
        <w:tab/>
      </w:r>
      <w:r>
        <w:rPr>
          <w:rFonts w:ascii="Cambria Math" w:eastAsia="Cambria Math"/>
          <w:spacing w:val="-5"/>
          <w:w w:val="105"/>
          <w:position w:val="6"/>
          <w:sz w:val="30"/>
        </w:rPr>
        <w:t>𝑟</w:t>
      </w:r>
      <w:r>
        <w:rPr>
          <w:rFonts w:ascii="Cambria Math" w:eastAsia="Cambria Math"/>
          <w:spacing w:val="-5"/>
          <w:w w:val="105"/>
          <w:sz w:val="21"/>
        </w:rPr>
        <w:t>𝑚2</w:t>
      </w:r>
    </w:p>
    <w:p w:rsidR="00921BFB" w:rsidRDefault="00A00283">
      <w:pPr>
        <w:tabs>
          <w:tab w:val="left" w:pos="711"/>
        </w:tabs>
        <w:spacing w:line="277" w:lineRule="exact"/>
        <w:ind w:left="121"/>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𝑟</w:t>
      </w:r>
      <w:r>
        <w:rPr>
          <w:rFonts w:ascii="Cambria Math" w:eastAsia="Cambria Math"/>
          <w:spacing w:val="-5"/>
          <w:position w:val="-5"/>
          <w:sz w:val="21"/>
        </w:rPr>
        <w:t>1𝑛</w:t>
      </w:r>
    </w:p>
    <w:p w:rsidR="00921BFB" w:rsidRDefault="00A00283">
      <w:pPr>
        <w:tabs>
          <w:tab w:val="left" w:pos="706"/>
        </w:tabs>
        <w:spacing w:line="271" w:lineRule="exact"/>
        <w:ind w:left="121"/>
        <w:rPr>
          <w:rFonts w:ascii="Cambria Math" w:eastAsia="Cambria Math"/>
          <w:sz w:val="21"/>
        </w:rPr>
      </w:pP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𝑟</w:t>
      </w:r>
      <w:r>
        <w:rPr>
          <w:rFonts w:ascii="Cambria Math" w:eastAsia="Cambria Math"/>
          <w:spacing w:val="-5"/>
          <w:position w:val="-5"/>
          <w:sz w:val="21"/>
        </w:rPr>
        <w:t>2𝑛</w:t>
      </w:r>
    </w:p>
    <w:p w:rsidR="00921BFB" w:rsidRDefault="00A00283">
      <w:pPr>
        <w:tabs>
          <w:tab w:val="left" w:pos="831"/>
        </w:tabs>
        <w:spacing w:line="153" w:lineRule="auto"/>
        <w:ind w:left="169"/>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r>
        <w:rPr>
          <w:rFonts w:ascii="Cambria Math"/>
          <w:sz w:val="30"/>
        </w:rPr>
        <w:tab/>
      </w:r>
      <w:r>
        <w:rPr>
          <w:rFonts w:ascii="Cambria Math"/>
          <w:w w:val="110"/>
          <w:sz w:val="30"/>
        </w:rPr>
        <w:t>.</w:t>
      </w:r>
      <w:r>
        <w:rPr>
          <w:rFonts w:ascii="Cambria Math"/>
          <w:spacing w:val="-25"/>
          <w:w w:val="110"/>
          <w:sz w:val="30"/>
        </w:rPr>
        <w:t xml:space="preserve"> </w:t>
      </w:r>
      <w:r>
        <w:rPr>
          <w:rFonts w:ascii="Cambria Math"/>
          <w:w w:val="110"/>
          <w:sz w:val="30"/>
        </w:rPr>
        <w:t>.</w:t>
      </w:r>
      <w:r>
        <w:rPr>
          <w:rFonts w:ascii="Cambria Math"/>
          <w:spacing w:val="-25"/>
          <w:w w:val="110"/>
          <w:sz w:val="30"/>
        </w:rPr>
        <w:t xml:space="preserve"> </w:t>
      </w:r>
      <w:r>
        <w:rPr>
          <w:rFonts w:ascii="Cambria Math"/>
          <w:w w:val="110"/>
          <w:sz w:val="30"/>
        </w:rPr>
        <w:t>.</w:t>
      </w:r>
      <w:r>
        <w:rPr>
          <w:rFonts w:ascii="Cambria Math"/>
          <w:spacing w:val="-10"/>
          <w:w w:val="110"/>
          <w:sz w:val="30"/>
        </w:rPr>
        <w:t xml:space="preserve"> </w:t>
      </w:r>
      <w:r>
        <w:rPr>
          <w:rFonts w:ascii="Cambria Math"/>
          <w:spacing w:val="-5"/>
          <w:w w:val="120"/>
          <w:position w:val="-4"/>
          <w:sz w:val="30"/>
        </w:rPr>
        <w:t>)</w:t>
      </w:r>
      <w:r>
        <w:rPr>
          <w:rFonts w:ascii="Cambria Math"/>
          <w:spacing w:val="-5"/>
          <w:w w:val="120"/>
          <w:position w:val="-5"/>
          <w:sz w:val="30"/>
        </w:rPr>
        <w:t>.</w:t>
      </w:r>
    </w:p>
    <w:p w:rsidR="00921BFB" w:rsidRDefault="00A00283">
      <w:pPr>
        <w:tabs>
          <w:tab w:val="left" w:pos="749"/>
        </w:tabs>
        <w:spacing w:line="380" w:lineRule="exact"/>
        <w:ind w:left="169"/>
        <w:rPr>
          <w:rFonts w:ascii="Cambria Math" w:eastAsia="Cambria Math"/>
          <w:sz w:val="21"/>
        </w:rPr>
      </w:pP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𝑟</w:t>
      </w:r>
      <w:r>
        <w:rPr>
          <w:rFonts w:ascii="Cambria Math" w:eastAsia="Cambria Math"/>
          <w:spacing w:val="-5"/>
          <w:position w:val="-5"/>
          <w:sz w:val="21"/>
        </w:rPr>
        <w:t>𝑚𝑛</w:t>
      </w:r>
    </w:p>
    <w:p w:rsidR="00921BFB" w:rsidRDefault="00921BFB">
      <w:pPr>
        <w:spacing w:line="380" w:lineRule="exact"/>
        <w:rPr>
          <w:rFonts w:ascii="Cambria Math" w:eastAsia="Cambria Math"/>
          <w:sz w:val="21"/>
        </w:rPr>
        <w:sectPr w:rsidR="00921BFB">
          <w:type w:val="continuous"/>
          <w:pgSz w:w="11900" w:h="16840"/>
          <w:pgMar w:top="1620" w:right="960" w:bottom="280" w:left="1200" w:header="0" w:footer="1133" w:gutter="0"/>
          <w:cols w:num="2" w:space="720" w:equalWidth="0">
            <w:col w:w="4985" w:space="40"/>
            <w:col w:w="4715"/>
          </w:cols>
        </w:sectPr>
      </w:pPr>
    </w:p>
    <w:p w:rsidR="00921BFB" w:rsidRDefault="00A00283">
      <w:pPr>
        <w:pStyle w:val="a3"/>
        <w:spacing w:before="66"/>
        <w:ind w:left="926"/>
      </w:pPr>
      <w:r>
        <w:t>Элементы</w:t>
      </w:r>
      <w:r>
        <w:rPr>
          <w:spacing w:val="-13"/>
        </w:rPr>
        <w:t xml:space="preserve"> </w:t>
      </w:r>
      <w:r>
        <w:t>матрицы</w:t>
      </w:r>
      <w:r>
        <w:rPr>
          <w:spacing w:val="-15"/>
        </w:rPr>
        <w:t xml:space="preserve"> </w:t>
      </w:r>
      <w:r>
        <w:t>рисков</w:t>
      </w:r>
      <w:r>
        <w:rPr>
          <w:spacing w:val="-8"/>
        </w:rPr>
        <w:t xml:space="preserve"> </w:t>
      </w:r>
      <w:r>
        <w:t>находятся</w:t>
      </w:r>
      <w:r>
        <w:rPr>
          <w:spacing w:val="-9"/>
        </w:rPr>
        <w:t xml:space="preserve"> </w:t>
      </w:r>
      <w:r>
        <w:t>по</w:t>
      </w:r>
      <w:r>
        <w:rPr>
          <w:spacing w:val="-6"/>
        </w:rPr>
        <w:t xml:space="preserve"> </w:t>
      </w:r>
      <w:r>
        <w:rPr>
          <w:spacing w:val="-2"/>
        </w:rPr>
        <w:t>формуле</w:t>
      </w:r>
    </w:p>
    <w:p w:rsidR="00921BFB" w:rsidRDefault="00A00283">
      <w:pPr>
        <w:spacing w:before="96" w:line="330" w:lineRule="exact"/>
        <w:ind w:right="229"/>
        <w:jc w:val="center"/>
        <w:rPr>
          <w:rFonts w:ascii="Cambria Math" w:eastAsia="Cambria Math" w:hAnsi="Cambria Math"/>
          <w:sz w:val="30"/>
        </w:rPr>
      </w:pPr>
      <w:r>
        <w:rPr>
          <w:rFonts w:ascii="Cambria Math" w:eastAsia="Cambria Math" w:hAnsi="Cambria Math"/>
          <w:w w:val="110"/>
          <w:sz w:val="30"/>
        </w:rPr>
        <w:t>𝑟</w:t>
      </w:r>
      <w:r>
        <w:rPr>
          <w:rFonts w:ascii="Cambria Math" w:eastAsia="Cambria Math" w:hAnsi="Cambria Math"/>
          <w:w w:val="110"/>
          <w:position w:val="-5"/>
          <w:sz w:val="21"/>
        </w:rPr>
        <w:t>𝑖j</w:t>
      </w:r>
      <w:r>
        <w:rPr>
          <w:rFonts w:ascii="Cambria Math" w:eastAsia="Cambria Math" w:hAnsi="Cambria Math"/>
          <w:spacing w:val="15"/>
          <w:w w:val="110"/>
          <w:position w:val="-5"/>
          <w:sz w:val="21"/>
        </w:rPr>
        <w:t xml:space="preserve"> </w:t>
      </w:r>
      <w:r>
        <w:rPr>
          <w:rFonts w:ascii="Cambria Math" w:eastAsia="Cambria Math" w:hAnsi="Cambria Math"/>
          <w:w w:val="110"/>
          <w:sz w:val="30"/>
        </w:rPr>
        <w:t>=</w:t>
      </w:r>
      <w:r>
        <w:rPr>
          <w:rFonts w:ascii="Cambria Math" w:eastAsia="Cambria Math" w:hAnsi="Cambria Math"/>
          <w:spacing w:val="-12"/>
          <w:w w:val="110"/>
          <w:sz w:val="30"/>
        </w:rPr>
        <w:t xml:space="preserve"> </w:t>
      </w:r>
      <w:r>
        <w:rPr>
          <w:rFonts w:ascii="Cambria Math" w:eastAsia="Cambria Math" w:hAnsi="Cambria Math"/>
          <w:w w:val="110"/>
          <w:sz w:val="30"/>
        </w:rPr>
        <w:t>𝑚𝑎𝑥</w:t>
      </w:r>
      <w:r>
        <w:rPr>
          <w:rFonts w:ascii="Cambria Math" w:eastAsia="Cambria Math" w:hAnsi="Cambria Math"/>
          <w:spacing w:val="-18"/>
          <w:w w:val="110"/>
          <w:sz w:val="30"/>
        </w:rPr>
        <w:t xml:space="preserve"> </w:t>
      </w:r>
      <w:r>
        <w:rPr>
          <w:rFonts w:ascii="Cambria Math" w:eastAsia="Cambria Math" w:hAnsi="Cambria Math"/>
          <w:w w:val="110"/>
          <w:sz w:val="30"/>
        </w:rPr>
        <w:t>𝑎</w:t>
      </w:r>
      <w:r>
        <w:rPr>
          <w:rFonts w:ascii="Cambria Math" w:eastAsia="Cambria Math" w:hAnsi="Cambria Math"/>
          <w:w w:val="110"/>
          <w:position w:val="-5"/>
          <w:sz w:val="21"/>
        </w:rPr>
        <w:t>𝑖j</w:t>
      </w:r>
      <w:r>
        <w:rPr>
          <w:rFonts w:ascii="Cambria Math" w:eastAsia="Cambria Math" w:hAnsi="Cambria Math"/>
          <w:spacing w:val="19"/>
          <w:w w:val="110"/>
          <w:position w:val="-5"/>
          <w:sz w:val="21"/>
        </w:rPr>
        <w:t xml:space="preserve"> </w:t>
      </w:r>
      <w:r>
        <w:rPr>
          <w:rFonts w:ascii="Cambria Math" w:eastAsia="Cambria Math" w:hAnsi="Cambria Math"/>
          <w:w w:val="110"/>
          <w:sz w:val="30"/>
        </w:rPr>
        <w:t>−</w:t>
      </w:r>
      <w:r>
        <w:rPr>
          <w:rFonts w:ascii="Cambria Math" w:eastAsia="Cambria Math" w:hAnsi="Cambria Math"/>
          <w:spacing w:val="-19"/>
          <w:w w:val="110"/>
          <w:sz w:val="30"/>
        </w:rPr>
        <w:t xml:space="preserve"> </w:t>
      </w:r>
      <w:r>
        <w:rPr>
          <w:rFonts w:ascii="Cambria Math" w:eastAsia="Cambria Math" w:hAnsi="Cambria Math"/>
          <w:w w:val="110"/>
          <w:sz w:val="30"/>
        </w:rPr>
        <w:t>𝑎</w:t>
      </w:r>
      <w:r>
        <w:rPr>
          <w:rFonts w:ascii="Cambria Math" w:eastAsia="Cambria Math" w:hAnsi="Cambria Math"/>
          <w:w w:val="110"/>
          <w:position w:val="-5"/>
          <w:sz w:val="21"/>
        </w:rPr>
        <w:t>𝑖j</w:t>
      </w:r>
      <w:r>
        <w:rPr>
          <w:rFonts w:ascii="Cambria Math" w:eastAsia="Cambria Math" w:hAnsi="Cambria Math"/>
          <w:spacing w:val="-25"/>
          <w:w w:val="110"/>
          <w:position w:val="-5"/>
          <w:sz w:val="21"/>
        </w:rPr>
        <w:t xml:space="preserve"> </w:t>
      </w:r>
      <w:r>
        <w:rPr>
          <w:rFonts w:ascii="Cambria Math" w:eastAsia="Cambria Math" w:hAnsi="Cambria Math"/>
          <w:spacing w:val="-10"/>
          <w:w w:val="110"/>
          <w:sz w:val="30"/>
        </w:rPr>
        <w:t>,</w:t>
      </w:r>
    </w:p>
    <w:p w:rsidR="00921BFB" w:rsidRDefault="00A00283">
      <w:pPr>
        <w:spacing w:line="184" w:lineRule="exact"/>
        <w:ind w:right="755"/>
        <w:jc w:val="center"/>
        <w:rPr>
          <w:rFonts w:ascii="Cambria Math" w:eastAsia="Cambria Math"/>
          <w:sz w:val="21"/>
        </w:rPr>
      </w:pPr>
      <w:r>
        <w:rPr>
          <w:rFonts w:ascii="Cambria Math" w:eastAsia="Cambria Math"/>
          <w:spacing w:val="-10"/>
          <w:w w:val="110"/>
          <w:sz w:val="21"/>
        </w:rPr>
        <w:t>𝑖</w:t>
      </w:r>
    </w:p>
    <w:p w:rsidR="00921BFB" w:rsidRDefault="00A00283">
      <w:pPr>
        <w:pStyle w:val="a3"/>
        <w:spacing w:before="43"/>
      </w:pPr>
      <w:r>
        <w:t>где</w:t>
      </w:r>
      <w:r>
        <w:rPr>
          <w:spacing w:val="69"/>
        </w:rPr>
        <w:t xml:space="preserve"> </w:t>
      </w:r>
      <w:r>
        <w:rPr>
          <w:rFonts w:ascii="Cambria Math" w:eastAsia="Cambria Math" w:hAnsi="Cambria Math"/>
        </w:rPr>
        <w:t>max</w:t>
      </w:r>
      <w:r>
        <w:rPr>
          <w:rFonts w:ascii="Cambria Math" w:eastAsia="Cambria Math" w:hAnsi="Cambria Math"/>
          <w:position w:val="-5"/>
          <w:sz w:val="21"/>
        </w:rPr>
        <w:t>𝑖</w:t>
      </w:r>
      <w:r>
        <w:rPr>
          <w:rFonts w:ascii="Cambria Math" w:eastAsia="Cambria Math" w:hAnsi="Cambria Math"/>
          <w:spacing w:val="23"/>
          <w:position w:val="-5"/>
          <w:sz w:val="21"/>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41"/>
          <w:position w:val="-5"/>
          <w:sz w:val="21"/>
        </w:rPr>
        <w:t xml:space="preserve">  </w:t>
      </w:r>
      <w:r>
        <w:rPr>
          <w:i/>
        </w:rPr>
        <w:t>–</w:t>
      </w:r>
      <w:r>
        <w:rPr>
          <w:i/>
          <w:spacing w:val="-1"/>
        </w:rPr>
        <w:t xml:space="preserve"> </w:t>
      </w:r>
      <w:r>
        <w:t>максимальный</w:t>
      </w:r>
      <w:r>
        <w:rPr>
          <w:spacing w:val="3"/>
        </w:rPr>
        <w:t xml:space="preserve"> </w:t>
      </w:r>
      <w:r>
        <w:t>элемент</w:t>
      </w:r>
      <w:r>
        <w:rPr>
          <w:spacing w:val="-1"/>
        </w:rPr>
        <w:t xml:space="preserve"> </w:t>
      </w:r>
      <w:r>
        <w:t>в</w:t>
      </w:r>
      <w:r>
        <w:rPr>
          <w:spacing w:val="-2"/>
        </w:rPr>
        <w:t xml:space="preserve"> </w:t>
      </w:r>
      <w:r>
        <w:t>столбце</w:t>
      </w:r>
      <w:r>
        <w:rPr>
          <w:spacing w:val="-2"/>
        </w:rPr>
        <w:t xml:space="preserve"> </w:t>
      </w:r>
      <w:r>
        <w:t>исходной</w:t>
      </w:r>
      <w:r>
        <w:rPr>
          <w:spacing w:val="-2"/>
        </w:rPr>
        <w:t xml:space="preserve"> матрицы.</w:t>
      </w:r>
    </w:p>
    <w:p w:rsidR="00921BFB" w:rsidRDefault="00A00283">
      <w:pPr>
        <w:pStyle w:val="a3"/>
        <w:spacing w:before="79"/>
        <w:ind w:left="926"/>
      </w:pPr>
      <w:r>
        <w:t>Оптимальная</w:t>
      </w:r>
      <w:r>
        <w:rPr>
          <w:spacing w:val="-16"/>
        </w:rPr>
        <w:t xml:space="preserve"> </w:t>
      </w:r>
      <w:r>
        <w:t>стратегия</w:t>
      </w:r>
      <w:r>
        <w:rPr>
          <w:spacing w:val="-17"/>
        </w:rPr>
        <w:t xml:space="preserve"> </w:t>
      </w:r>
      <w:r>
        <w:t>определяется</w:t>
      </w:r>
      <w:r>
        <w:rPr>
          <w:spacing w:val="-16"/>
        </w:rPr>
        <w:t xml:space="preserve"> </w:t>
      </w:r>
      <w:r>
        <w:rPr>
          <w:spacing w:val="-2"/>
        </w:rPr>
        <w:t>выражением</w:t>
      </w:r>
    </w:p>
    <w:p w:rsidR="00921BFB" w:rsidRDefault="00A00283">
      <w:pPr>
        <w:pStyle w:val="a3"/>
        <w:spacing w:before="231" w:line="303" w:lineRule="exact"/>
        <w:ind w:left="0" w:right="229"/>
        <w:jc w:val="center"/>
        <w:rPr>
          <w:rFonts w:ascii="Cambria Math" w:eastAsia="Cambria Math"/>
        </w:rPr>
      </w:pPr>
      <w:r>
        <w:rPr>
          <w:rFonts w:ascii="Cambria Math" w:eastAsia="Cambria Math"/>
        </w:rPr>
        <w:t>𝑚𝑖𝑛</w:t>
      </w:r>
      <w:r>
        <w:rPr>
          <w:rFonts w:ascii="Cambria Math" w:eastAsia="Cambria Math"/>
          <w:spacing w:val="-7"/>
        </w:rPr>
        <w:t xml:space="preserve"> </w:t>
      </w:r>
      <w:r>
        <w:rPr>
          <w:rFonts w:ascii="Cambria Math" w:eastAsia="Cambria Math"/>
        </w:rPr>
        <w:t>(𝑚𝑎𝑥</w:t>
      </w:r>
      <w:r>
        <w:rPr>
          <w:rFonts w:ascii="Cambria Math" w:eastAsia="Cambria Math"/>
          <w:spacing w:val="5"/>
        </w:rPr>
        <w:t xml:space="preserve"> </w:t>
      </w:r>
      <w:r>
        <w:rPr>
          <w:rFonts w:ascii="Cambria Math" w:eastAsia="Cambria Math"/>
        </w:rPr>
        <w:t>𝑟</w:t>
      </w:r>
      <w:r>
        <w:rPr>
          <w:rFonts w:ascii="Cambria Math" w:eastAsia="Cambria Math"/>
          <w:position w:val="-5"/>
          <w:sz w:val="21"/>
        </w:rPr>
        <w:t>𝑖j</w:t>
      </w:r>
      <w:r>
        <w:rPr>
          <w:rFonts w:ascii="Cambria Math" w:eastAsia="Cambria Math"/>
          <w:spacing w:val="-14"/>
          <w:position w:val="-5"/>
          <w:sz w:val="21"/>
        </w:rPr>
        <w:t xml:space="preserve"> </w:t>
      </w:r>
      <w:r>
        <w:rPr>
          <w:rFonts w:ascii="Cambria Math" w:eastAsia="Cambria Math"/>
          <w:spacing w:val="-5"/>
        </w:rPr>
        <w:t>).</w:t>
      </w:r>
    </w:p>
    <w:p w:rsidR="00921BFB" w:rsidRDefault="00A00283">
      <w:pPr>
        <w:tabs>
          <w:tab w:val="left" w:pos="739"/>
        </w:tabs>
        <w:spacing w:line="211" w:lineRule="exact"/>
        <w:ind w:right="835"/>
        <w:jc w:val="center"/>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76" w:line="300" w:lineRule="auto"/>
        <w:ind w:right="450" w:firstLine="710"/>
        <w:jc w:val="both"/>
      </w:pPr>
      <w:r>
        <w:t>При принятии решений в условиях неопределенности следует оценивать различные варианты с точки зрения нескольких критериев. Если рекомендации совпадают, можно с большей уверенностью вы- брать наилучшее решение; если рекомендации противоречат друг другу, окончательное решение надо принимать с учетом его сильных и слабых сторон.</w:t>
      </w:r>
    </w:p>
    <w:p w:rsidR="00921BFB" w:rsidRDefault="00A00283">
      <w:pPr>
        <w:pStyle w:val="a3"/>
        <w:spacing w:line="300" w:lineRule="auto"/>
        <w:ind w:right="445" w:firstLine="710"/>
        <w:jc w:val="both"/>
      </w:pPr>
      <w:r>
        <w:rPr>
          <w:b/>
        </w:rPr>
        <w:t>Пример</w:t>
      </w:r>
      <w:r>
        <w:rPr>
          <w:b/>
          <w:i/>
        </w:rPr>
        <w:t>.</w:t>
      </w:r>
      <w:r>
        <w:rPr>
          <w:b/>
          <w:i/>
          <w:spacing w:val="-5"/>
        </w:rPr>
        <w:t xml:space="preserve"> </w:t>
      </w:r>
      <w:r>
        <w:t>Возможно строительство четырех типов электростан- ций:</w:t>
      </w:r>
      <w:r>
        <w:rPr>
          <w:spacing w:val="-4"/>
        </w:rPr>
        <w:t xml:space="preserve"> </w:t>
      </w:r>
      <w:r>
        <w:rPr>
          <w:i/>
        </w:rPr>
        <w:t>А</w:t>
      </w:r>
      <w:r>
        <w:rPr>
          <w:i/>
          <w:vertAlign w:val="subscript"/>
        </w:rPr>
        <w:t>1</w:t>
      </w:r>
      <w:r>
        <w:rPr>
          <w:i/>
          <w:spacing w:val="-2"/>
        </w:rPr>
        <w:t xml:space="preserve"> </w:t>
      </w:r>
      <w:r>
        <w:t xml:space="preserve">(тепловых), </w:t>
      </w:r>
      <w:r>
        <w:rPr>
          <w:i/>
        </w:rPr>
        <w:t>А</w:t>
      </w:r>
      <w:r>
        <w:rPr>
          <w:i/>
          <w:vertAlign w:val="subscript"/>
        </w:rPr>
        <w:t>2</w:t>
      </w:r>
      <w:r>
        <w:rPr>
          <w:i/>
        </w:rPr>
        <w:t xml:space="preserve"> </w:t>
      </w:r>
      <w:r>
        <w:t xml:space="preserve">(приплотинных), </w:t>
      </w:r>
      <w:r>
        <w:rPr>
          <w:i/>
        </w:rPr>
        <w:t>А</w:t>
      </w:r>
      <w:r>
        <w:rPr>
          <w:i/>
          <w:vertAlign w:val="subscript"/>
        </w:rPr>
        <w:t>3</w:t>
      </w:r>
      <w:r>
        <w:rPr>
          <w:i/>
          <w:spacing w:val="-2"/>
        </w:rPr>
        <w:t xml:space="preserve"> </w:t>
      </w:r>
      <w:r>
        <w:t xml:space="preserve">(бесшлюзовых), </w:t>
      </w:r>
      <w:r>
        <w:rPr>
          <w:i/>
        </w:rPr>
        <w:t>А</w:t>
      </w:r>
      <w:r>
        <w:rPr>
          <w:i/>
          <w:vertAlign w:val="subscript"/>
        </w:rPr>
        <w:t>4</w:t>
      </w:r>
      <w:r>
        <w:rPr>
          <w:i/>
        </w:rPr>
        <w:t xml:space="preserve"> </w:t>
      </w:r>
      <w:r>
        <w:t xml:space="preserve">(шлю- зовых). Состояния природы обозначим через </w:t>
      </w:r>
      <w:r>
        <w:rPr>
          <w:i/>
        </w:rPr>
        <w:t>Р</w:t>
      </w:r>
      <w:r>
        <w:rPr>
          <w:i/>
          <w:vertAlign w:val="subscript"/>
        </w:rPr>
        <w:t>1</w:t>
      </w:r>
      <w:r>
        <w:t xml:space="preserve">, </w:t>
      </w:r>
      <w:r>
        <w:rPr>
          <w:i/>
        </w:rPr>
        <w:t>Р</w:t>
      </w:r>
      <w:r>
        <w:rPr>
          <w:i/>
          <w:vertAlign w:val="subscript"/>
        </w:rPr>
        <w:t>2</w:t>
      </w:r>
      <w:r>
        <w:t xml:space="preserve">, </w:t>
      </w:r>
      <w:r>
        <w:rPr>
          <w:i/>
        </w:rPr>
        <w:t>Р</w:t>
      </w:r>
      <w:r>
        <w:rPr>
          <w:vertAlign w:val="subscript"/>
        </w:rPr>
        <w:t>3</w:t>
      </w:r>
      <w:r>
        <w:t>,</w:t>
      </w:r>
      <w:r>
        <w:rPr>
          <w:spacing w:val="-4"/>
        </w:rPr>
        <w:t xml:space="preserve"> </w:t>
      </w:r>
      <w:r>
        <w:rPr>
          <w:i/>
        </w:rPr>
        <w:t>Р</w:t>
      </w:r>
      <w:r>
        <w:rPr>
          <w:i/>
          <w:vertAlign w:val="subscript"/>
        </w:rPr>
        <w:t>4</w:t>
      </w:r>
      <w:r>
        <w:t xml:space="preserve">. Экономи- ческая эффективность строительства отдельных типов электростан- ций изменяется в зависимости от состояния природы и задана </w:t>
      </w:r>
      <w:r>
        <w:rPr>
          <w:spacing w:val="-2"/>
        </w:rPr>
        <w:t>матрицей</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a3"/>
        <w:spacing w:before="5" w:line="350" w:lineRule="exact"/>
        <w:ind w:left="4392"/>
        <w:rPr>
          <w:rFonts w:ascii="Cambria Math"/>
        </w:rPr>
      </w:pPr>
      <w:r>
        <w:rPr>
          <w:rFonts w:ascii="Cambria Math"/>
        </w:rPr>
        <w:t>5</w:t>
      </w:r>
      <w:r>
        <w:rPr>
          <w:rFonts w:ascii="Cambria Math"/>
          <w:spacing w:val="44"/>
        </w:rPr>
        <w:t xml:space="preserve"> </w:t>
      </w:r>
      <w:r>
        <w:rPr>
          <w:rFonts w:ascii="Cambria Math"/>
          <w:spacing w:val="-10"/>
        </w:rPr>
        <w:t>2</w:t>
      </w:r>
    </w:p>
    <w:p w:rsidR="00921BFB" w:rsidRDefault="00A00283">
      <w:pPr>
        <w:pStyle w:val="a3"/>
        <w:spacing w:line="404" w:lineRule="exact"/>
        <w:ind w:left="0"/>
        <w:jc w:val="right"/>
        <w:rPr>
          <w:rFonts w:ascii="Cambria Math" w:eastAsia="Cambria Math"/>
        </w:rPr>
      </w:pPr>
      <w:r>
        <w:rPr>
          <w:rFonts w:ascii="Cambria Math" w:eastAsia="Cambria Math"/>
          <w:w w:val="115"/>
        </w:rPr>
        <w:t>𝐴</w:t>
      </w:r>
      <w:r>
        <w:rPr>
          <w:rFonts w:ascii="Cambria Math" w:eastAsia="Cambria Math"/>
          <w:spacing w:val="2"/>
          <w:w w:val="115"/>
        </w:rPr>
        <w:t xml:space="preserve"> </w:t>
      </w:r>
      <w:r>
        <w:rPr>
          <w:rFonts w:ascii="Cambria Math" w:eastAsia="Cambria Math"/>
          <w:w w:val="115"/>
        </w:rPr>
        <w:t>=</w:t>
      </w:r>
      <w:r>
        <w:rPr>
          <w:rFonts w:ascii="Cambria Math" w:eastAsia="Cambria Math"/>
          <w:spacing w:val="-2"/>
          <w:w w:val="115"/>
        </w:rPr>
        <w:t xml:space="preserve"> </w:t>
      </w:r>
      <w:r>
        <w:rPr>
          <w:rFonts w:ascii="Cambria Math" w:eastAsia="Cambria Math"/>
          <w:w w:val="120"/>
        </w:rPr>
        <w:t>(</w:t>
      </w:r>
      <w:r>
        <w:rPr>
          <w:rFonts w:ascii="Cambria Math" w:eastAsia="Cambria Math"/>
          <w:w w:val="120"/>
          <w:position w:val="14"/>
        </w:rPr>
        <w:t>2</w:t>
      </w:r>
      <w:r>
        <w:rPr>
          <w:rFonts w:ascii="Cambria Math" w:eastAsia="Cambria Math"/>
          <w:spacing w:val="21"/>
          <w:w w:val="120"/>
          <w:position w:val="14"/>
        </w:rPr>
        <w:t xml:space="preserve"> </w:t>
      </w:r>
      <w:r>
        <w:rPr>
          <w:rFonts w:ascii="Cambria Math" w:eastAsia="Cambria Math"/>
          <w:spacing w:val="-10"/>
          <w:w w:val="115"/>
          <w:position w:val="15"/>
        </w:rPr>
        <w:t>3</w:t>
      </w:r>
    </w:p>
    <w:p w:rsidR="00921BFB" w:rsidRDefault="00A00283">
      <w:pPr>
        <w:pStyle w:val="a3"/>
        <w:spacing w:line="254" w:lineRule="exact"/>
        <w:ind w:left="4392"/>
        <w:rPr>
          <w:rFonts w:ascii="Cambria Math"/>
        </w:rPr>
      </w:pPr>
      <w:r>
        <w:rPr>
          <w:rFonts w:ascii="Cambria Math"/>
        </w:rPr>
        <w:t>8</w:t>
      </w:r>
      <w:r>
        <w:rPr>
          <w:rFonts w:ascii="Cambria Math"/>
          <w:spacing w:val="44"/>
        </w:rPr>
        <w:t xml:space="preserve"> </w:t>
      </w:r>
      <w:r>
        <w:rPr>
          <w:rFonts w:ascii="Cambria Math"/>
          <w:spacing w:val="-10"/>
        </w:rPr>
        <w:t>5</w:t>
      </w:r>
    </w:p>
    <w:p w:rsidR="00921BFB" w:rsidRDefault="00A00283">
      <w:pPr>
        <w:pStyle w:val="a3"/>
        <w:spacing w:line="351" w:lineRule="exact"/>
        <w:ind w:left="4392"/>
        <w:rPr>
          <w:rFonts w:ascii="Cambria Math"/>
        </w:rPr>
      </w:pPr>
      <w:r>
        <w:rPr>
          <w:rFonts w:ascii="Cambria Math"/>
        </w:rPr>
        <w:t>1</w:t>
      </w:r>
      <w:r>
        <w:rPr>
          <w:rFonts w:ascii="Cambria Math"/>
          <w:spacing w:val="44"/>
        </w:rPr>
        <w:t xml:space="preserve"> </w:t>
      </w:r>
      <w:r>
        <w:rPr>
          <w:rFonts w:ascii="Cambria Math"/>
          <w:spacing w:val="-10"/>
        </w:rPr>
        <w:t>4</w:t>
      </w:r>
    </w:p>
    <w:p w:rsidR="00921BFB" w:rsidRDefault="00A00283">
      <w:pPr>
        <w:pStyle w:val="a3"/>
        <w:spacing w:before="5" w:line="351" w:lineRule="exact"/>
        <w:ind w:left="142"/>
        <w:rPr>
          <w:rFonts w:ascii="Cambria Math"/>
        </w:rPr>
      </w:pPr>
      <w:r>
        <w:br w:type="column"/>
      </w:r>
      <w:r>
        <w:rPr>
          <w:rFonts w:ascii="Cambria Math"/>
        </w:rPr>
        <w:t>8</w:t>
      </w:r>
      <w:r>
        <w:rPr>
          <w:rFonts w:ascii="Cambria Math"/>
          <w:spacing w:val="32"/>
        </w:rPr>
        <w:t xml:space="preserve">  </w:t>
      </w:r>
      <w:r>
        <w:rPr>
          <w:rFonts w:ascii="Cambria Math"/>
          <w:spacing w:val="-10"/>
        </w:rPr>
        <w:t>4</w:t>
      </w:r>
    </w:p>
    <w:p w:rsidR="00921BFB" w:rsidRDefault="00A00283">
      <w:pPr>
        <w:pStyle w:val="a3"/>
        <w:spacing w:before="66" w:line="129" w:lineRule="auto"/>
        <w:ind w:left="142"/>
        <w:rPr>
          <w:rFonts w:ascii="Cambria Math"/>
        </w:rPr>
      </w:pPr>
      <w:r>
        <w:rPr>
          <w:noProof/>
          <w:lang w:eastAsia="ru-RU"/>
        </w:rPr>
        <mc:AlternateContent>
          <mc:Choice Requires="wps">
            <w:drawing>
              <wp:anchor distT="0" distB="0" distL="0" distR="0" simplePos="0" relativeHeight="16127488" behindDoc="0" locked="0" layoutInCell="1" allowOverlap="1">
                <wp:simplePos x="0" y="0"/>
                <wp:positionH relativeFrom="page">
                  <wp:posOffset>4483608</wp:posOffset>
                </wp:positionH>
                <wp:positionV relativeFrom="paragraph">
                  <wp:posOffset>125675</wp:posOffset>
                </wp:positionV>
                <wp:extent cx="39370" cy="192405"/>
                <wp:effectExtent l="0" t="0" r="0" b="0"/>
                <wp:wrapNone/>
                <wp:docPr id="1774" name="Text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192405"/>
                        </a:xfrm>
                        <a:prstGeom prst="rect">
                          <a:avLst/>
                        </a:prstGeom>
                      </wps:spPr>
                      <wps:txbx>
                        <w:txbxContent>
                          <w:p w:rsidR="00921BFB" w:rsidRDefault="00A00283">
                            <w:pPr>
                              <w:spacing w:line="302" w:lineRule="exact"/>
                              <w:rPr>
                                <w:rFonts w:ascii="Cambria Math"/>
                                <w:sz w:val="30"/>
                              </w:rPr>
                            </w:pPr>
                            <w:r>
                              <w:rPr>
                                <w:rFonts w:ascii="Cambria Math"/>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3.040009pt;margin-top:9.895687pt;width:3.1pt;height:15.15pt;mso-position-horizontal-relative:page;mso-position-vertical-relative:paragraph;z-index:16127488" type="#_x0000_t202" id="docshape1397" filled="false" stroked="false">
                <v:textbox inset="0,0,0,0">
                  <w:txbxContent>
                    <w:p>
                      <w:pPr>
                        <w:spacing w:line="302" w:lineRule="exact" w:before="0"/>
                        <w:ind w:left="0" w:right="0" w:firstLine="0"/>
                        <w:jc w:val="left"/>
                        <w:rPr>
                          <w:rFonts w:ascii="Cambria Math"/>
                          <w:sz w:val="30"/>
                        </w:rPr>
                      </w:pPr>
                      <w:r>
                        <w:rPr>
                          <w:rFonts w:ascii="Cambria Math"/>
                          <w:spacing w:val="-10"/>
                          <w:sz w:val="30"/>
                        </w:rPr>
                        <w:t>.</w:t>
                      </w:r>
                    </w:p>
                  </w:txbxContent>
                </v:textbox>
                <w10:wrap type="none"/>
              </v:shape>
            </w:pict>
          </mc:Fallback>
        </mc:AlternateContent>
      </w:r>
      <w:r>
        <w:rPr>
          <w:rFonts w:ascii="Cambria Math"/>
          <w:w w:val="120"/>
        </w:rPr>
        <w:t>8</w:t>
      </w:r>
      <w:r>
        <w:rPr>
          <w:rFonts w:ascii="Cambria Math"/>
          <w:spacing w:val="2"/>
          <w:w w:val="120"/>
        </w:rPr>
        <w:t xml:space="preserve"> </w:t>
      </w:r>
      <w:r>
        <w:rPr>
          <w:rFonts w:ascii="Cambria Math"/>
          <w:spacing w:val="-5"/>
          <w:w w:val="120"/>
        </w:rPr>
        <w:t>12</w:t>
      </w:r>
      <w:r>
        <w:rPr>
          <w:rFonts w:ascii="Cambria Math"/>
          <w:spacing w:val="-5"/>
          <w:w w:val="120"/>
          <w:position w:val="-13"/>
        </w:rPr>
        <w:t>)</w:t>
      </w:r>
    </w:p>
    <w:p w:rsidR="00921BFB" w:rsidRDefault="00A00283">
      <w:pPr>
        <w:pStyle w:val="a3"/>
        <w:spacing w:line="257" w:lineRule="exact"/>
        <w:ind w:left="142"/>
        <w:rPr>
          <w:rFonts w:ascii="Cambria Math"/>
        </w:rPr>
      </w:pPr>
      <w:r>
        <w:rPr>
          <w:rFonts w:ascii="Cambria Math"/>
        </w:rPr>
        <w:t>3</w:t>
      </w:r>
      <w:r>
        <w:rPr>
          <w:rFonts w:ascii="Cambria Math"/>
          <w:spacing w:val="49"/>
        </w:rPr>
        <w:t xml:space="preserve"> </w:t>
      </w:r>
      <w:r>
        <w:rPr>
          <w:rFonts w:ascii="Cambria Math"/>
          <w:spacing w:val="-5"/>
        </w:rPr>
        <w:t>10</w:t>
      </w:r>
    </w:p>
    <w:p w:rsidR="00921BFB" w:rsidRDefault="00A00283">
      <w:pPr>
        <w:pStyle w:val="a3"/>
        <w:spacing w:line="351" w:lineRule="exact"/>
        <w:ind w:left="142"/>
        <w:rPr>
          <w:rFonts w:ascii="Cambria Math"/>
        </w:rPr>
      </w:pPr>
      <w:r>
        <w:rPr>
          <w:rFonts w:ascii="Cambria Math"/>
        </w:rPr>
        <w:t>2</w:t>
      </w:r>
      <w:r>
        <w:rPr>
          <w:rFonts w:ascii="Cambria Math"/>
          <w:spacing w:val="32"/>
        </w:rPr>
        <w:t xml:space="preserve">  </w:t>
      </w:r>
      <w:r>
        <w:rPr>
          <w:rFonts w:ascii="Cambria Math"/>
          <w:spacing w:val="-10"/>
        </w:rPr>
        <w:t>8</w:t>
      </w:r>
    </w:p>
    <w:p w:rsidR="00921BFB" w:rsidRDefault="00921BFB">
      <w:pPr>
        <w:spacing w:line="351" w:lineRule="exact"/>
        <w:rPr>
          <w:rFonts w:ascii="Cambria Math"/>
        </w:rPr>
        <w:sectPr w:rsidR="00921BFB">
          <w:type w:val="continuous"/>
          <w:pgSz w:w="11900" w:h="16840"/>
          <w:pgMar w:top="1620" w:right="960" w:bottom="280" w:left="1200" w:header="0" w:footer="1133" w:gutter="0"/>
          <w:cols w:num="2" w:space="720" w:equalWidth="0">
            <w:col w:w="4838" w:space="40"/>
            <w:col w:w="4862"/>
          </w:cols>
        </w:sectPr>
      </w:pPr>
    </w:p>
    <w:p w:rsidR="00921BFB" w:rsidRDefault="00A00283">
      <w:pPr>
        <w:pStyle w:val="a5"/>
        <w:numPr>
          <w:ilvl w:val="0"/>
          <w:numId w:val="8"/>
        </w:numPr>
        <w:tabs>
          <w:tab w:val="left" w:pos="1251"/>
        </w:tabs>
        <w:spacing w:before="70"/>
        <w:ind w:left="1251" w:hanging="325"/>
        <w:rPr>
          <w:sz w:val="30"/>
        </w:rPr>
      </w:pPr>
      <w:r>
        <w:rPr>
          <w:sz w:val="30"/>
        </w:rPr>
        <w:t>Согласно</w:t>
      </w:r>
      <w:r>
        <w:rPr>
          <w:spacing w:val="-11"/>
          <w:sz w:val="30"/>
        </w:rPr>
        <w:t xml:space="preserve"> </w:t>
      </w:r>
      <w:r>
        <w:rPr>
          <w:sz w:val="30"/>
        </w:rPr>
        <w:t>критерию</w:t>
      </w:r>
      <w:r>
        <w:rPr>
          <w:spacing w:val="-13"/>
          <w:sz w:val="30"/>
        </w:rPr>
        <w:t xml:space="preserve"> </w:t>
      </w:r>
      <w:r>
        <w:rPr>
          <w:spacing w:val="-2"/>
          <w:sz w:val="30"/>
        </w:rPr>
        <w:t>Вальда,</w:t>
      </w:r>
    </w:p>
    <w:p w:rsidR="00921BFB" w:rsidRDefault="00A00283">
      <w:pPr>
        <w:pStyle w:val="a3"/>
        <w:spacing w:before="216" w:line="323" w:lineRule="exact"/>
        <w:ind w:left="0" w:right="234"/>
        <w:jc w:val="center"/>
        <w:rPr>
          <w:rFonts w:ascii="Cambria Math" w:eastAsia="Cambria Math"/>
        </w:rPr>
      </w:pPr>
      <w:r>
        <w:rPr>
          <w:rFonts w:ascii="Cambria Math" w:eastAsia="Cambria Math"/>
          <w:w w:val="105"/>
        </w:rPr>
        <w:t>𝑚𝑎𝑥</w:t>
      </w:r>
      <w:r>
        <w:rPr>
          <w:rFonts w:ascii="Cambria Math" w:eastAsia="Cambria Math"/>
          <w:spacing w:val="-18"/>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𝑎</w:t>
      </w:r>
      <w:r>
        <w:rPr>
          <w:rFonts w:ascii="Cambria Math" w:eastAsia="Cambria Math"/>
          <w:w w:val="105"/>
          <w:position w:val="-5"/>
          <w:sz w:val="21"/>
        </w:rPr>
        <w:t>𝑖j</w:t>
      </w:r>
      <w:r>
        <w:rPr>
          <w:rFonts w:ascii="Cambria Math" w:eastAsia="Cambria Math"/>
          <w:w w:val="105"/>
        </w:rPr>
        <w:t>)</w:t>
      </w:r>
      <w:r>
        <w:rPr>
          <w:rFonts w:ascii="Cambria Math" w:eastAsia="Cambria Math"/>
          <w:spacing w:val="-17"/>
          <w:w w:val="105"/>
        </w:rPr>
        <w:t xml:space="preserve"> </w:t>
      </w:r>
      <w:r>
        <w:rPr>
          <w:rFonts w:ascii="Cambria Math" w:eastAsia="Cambria Math"/>
          <w:w w:val="105"/>
        </w:rPr>
        <w:t>=</w:t>
      </w:r>
      <w:r>
        <w:rPr>
          <w:rFonts w:ascii="Cambria Math" w:eastAsia="Cambria Math"/>
          <w:spacing w:val="-9"/>
          <w:w w:val="105"/>
        </w:rPr>
        <w:t xml:space="preserve"> </w:t>
      </w:r>
      <w:r>
        <w:rPr>
          <w:rFonts w:ascii="Cambria Math" w:eastAsia="Cambria Math"/>
          <w:w w:val="105"/>
        </w:rPr>
        <w:t>𝑚𝑎𝑥</w:t>
      </w:r>
      <w:r>
        <w:rPr>
          <w:rFonts w:ascii="Cambria Math" w:eastAsia="Cambria Math"/>
          <w:w w:val="105"/>
          <w:position w:val="2"/>
        </w:rPr>
        <w:t>(</w:t>
      </w:r>
      <w:r>
        <w:rPr>
          <w:rFonts w:ascii="Cambria Math" w:eastAsia="Cambria Math"/>
          <w:w w:val="105"/>
        </w:rPr>
        <w:t>2,</w:t>
      </w:r>
      <w:r>
        <w:rPr>
          <w:rFonts w:ascii="Cambria Math" w:eastAsia="Cambria Math"/>
          <w:spacing w:val="-26"/>
          <w:w w:val="105"/>
        </w:rPr>
        <w:t xml:space="preserve"> </w:t>
      </w:r>
      <w:r>
        <w:rPr>
          <w:rFonts w:ascii="Cambria Math" w:eastAsia="Cambria Math"/>
          <w:w w:val="105"/>
        </w:rPr>
        <w:t>2,</w:t>
      </w:r>
      <w:r>
        <w:rPr>
          <w:rFonts w:ascii="Cambria Math" w:eastAsia="Cambria Math"/>
          <w:spacing w:val="-22"/>
          <w:w w:val="105"/>
        </w:rPr>
        <w:t xml:space="preserve"> </w:t>
      </w:r>
      <w:r>
        <w:rPr>
          <w:rFonts w:ascii="Cambria Math" w:eastAsia="Cambria Math"/>
          <w:w w:val="105"/>
        </w:rPr>
        <w:t>3,</w:t>
      </w:r>
      <w:r>
        <w:rPr>
          <w:rFonts w:ascii="Cambria Math" w:eastAsia="Cambria Math"/>
          <w:spacing w:val="-21"/>
          <w:w w:val="105"/>
        </w:rPr>
        <w:t xml:space="preserve"> </w:t>
      </w:r>
      <w:r>
        <w:rPr>
          <w:rFonts w:ascii="Cambria Math" w:eastAsia="Cambria Math"/>
          <w:w w:val="105"/>
        </w:rPr>
        <w:t>1</w:t>
      </w:r>
      <w:r>
        <w:rPr>
          <w:rFonts w:ascii="Cambria Math" w:eastAsia="Cambria Math"/>
          <w:w w:val="105"/>
          <w:position w:val="2"/>
        </w:rPr>
        <w:t>)</w:t>
      </w:r>
      <w:r>
        <w:rPr>
          <w:rFonts w:ascii="Cambria Math" w:eastAsia="Cambria Math"/>
          <w:spacing w:val="1"/>
          <w:w w:val="105"/>
          <w:position w:val="2"/>
        </w:rPr>
        <w:t xml:space="preserve"> </w:t>
      </w:r>
      <w:r>
        <w:rPr>
          <w:rFonts w:ascii="Cambria Math" w:eastAsia="Cambria Math"/>
          <w:w w:val="105"/>
        </w:rPr>
        <w:t>=</w:t>
      </w:r>
      <w:r>
        <w:rPr>
          <w:rFonts w:ascii="Cambria Math" w:eastAsia="Cambria Math"/>
          <w:spacing w:val="2"/>
          <w:w w:val="105"/>
        </w:rPr>
        <w:t xml:space="preserve"> </w:t>
      </w:r>
      <w:r>
        <w:rPr>
          <w:rFonts w:ascii="Cambria Math" w:eastAsia="Cambria Math"/>
          <w:spacing w:val="-7"/>
          <w:w w:val="105"/>
        </w:rPr>
        <w:t>3.</w:t>
      </w:r>
    </w:p>
    <w:p w:rsidR="00921BFB" w:rsidRDefault="00A00283">
      <w:pPr>
        <w:tabs>
          <w:tab w:val="left" w:pos="3388"/>
        </w:tabs>
        <w:spacing w:line="211" w:lineRule="exact"/>
        <w:ind w:left="2640"/>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76"/>
      </w:pPr>
      <w:r>
        <w:t>Поэтому</w:t>
      </w:r>
      <w:r>
        <w:rPr>
          <w:spacing w:val="-19"/>
        </w:rPr>
        <w:t xml:space="preserve"> </w:t>
      </w:r>
      <w:r>
        <w:t>следует</w:t>
      </w:r>
      <w:r>
        <w:rPr>
          <w:spacing w:val="-10"/>
        </w:rPr>
        <w:t xml:space="preserve"> </w:t>
      </w:r>
      <w:r>
        <w:t>строить</w:t>
      </w:r>
      <w:r>
        <w:rPr>
          <w:spacing w:val="-10"/>
        </w:rPr>
        <w:t xml:space="preserve"> </w:t>
      </w:r>
      <w:r>
        <w:t>бесшлюзовую</w:t>
      </w:r>
      <w:r>
        <w:rPr>
          <w:spacing w:val="-10"/>
        </w:rPr>
        <w:t xml:space="preserve"> </w:t>
      </w:r>
      <w:r>
        <w:rPr>
          <w:spacing w:val="-2"/>
        </w:rPr>
        <w:t>электростанцию.</w:t>
      </w:r>
    </w:p>
    <w:p w:rsidR="00921BFB" w:rsidRDefault="00A00283">
      <w:pPr>
        <w:pStyle w:val="a5"/>
        <w:numPr>
          <w:ilvl w:val="0"/>
          <w:numId w:val="8"/>
        </w:numPr>
        <w:tabs>
          <w:tab w:val="left" w:pos="1264"/>
        </w:tabs>
        <w:spacing w:before="87" w:line="297" w:lineRule="auto"/>
        <w:ind w:left="215" w:right="440" w:firstLine="710"/>
        <w:rPr>
          <w:sz w:val="30"/>
        </w:rPr>
      </w:pPr>
      <w:r>
        <w:rPr>
          <w:spacing w:val="-2"/>
          <w:sz w:val="30"/>
        </w:rPr>
        <w:t>Воспользуемся</w:t>
      </w:r>
      <w:r>
        <w:rPr>
          <w:spacing w:val="-17"/>
          <w:sz w:val="30"/>
        </w:rPr>
        <w:t xml:space="preserve"> </w:t>
      </w:r>
      <w:r>
        <w:rPr>
          <w:spacing w:val="-2"/>
          <w:sz w:val="30"/>
        </w:rPr>
        <w:t>критерием</w:t>
      </w:r>
      <w:r>
        <w:rPr>
          <w:spacing w:val="-17"/>
          <w:sz w:val="30"/>
        </w:rPr>
        <w:t xml:space="preserve"> </w:t>
      </w:r>
      <w:r>
        <w:rPr>
          <w:spacing w:val="-2"/>
          <w:sz w:val="30"/>
        </w:rPr>
        <w:t>Сэвиджа.</w:t>
      </w:r>
      <w:r>
        <w:rPr>
          <w:spacing w:val="-17"/>
          <w:sz w:val="30"/>
        </w:rPr>
        <w:t xml:space="preserve"> </w:t>
      </w:r>
      <w:r>
        <w:rPr>
          <w:spacing w:val="-2"/>
          <w:sz w:val="30"/>
        </w:rPr>
        <w:t>Построим</w:t>
      </w:r>
      <w:r>
        <w:rPr>
          <w:spacing w:val="-16"/>
          <w:sz w:val="30"/>
        </w:rPr>
        <w:t xml:space="preserve"> </w:t>
      </w:r>
      <w:r>
        <w:rPr>
          <w:spacing w:val="-2"/>
          <w:sz w:val="30"/>
        </w:rPr>
        <w:t>матрицу</w:t>
      </w:r>
      <w:r>
        <w:rPr>
          <w:spacing w:val="-17"/>
          <w:sz w:val="30"/>
        </w:rPr>
        <w:t xml:space="preserve"> </w:t>
      </w:r>
      <w:r>
        <w:rPr>
          <w:spacing w:val="-2"/>
          <w:sz w:val="30"/>
        </w:rPr>
        <w:t xml:space="preserve">рисков. </w:t>
      </w:r>
      <w:r>
        <w:rPr>
          <w:sz w:val="30"/>
        </w:rPr>
        <w:t>Согласно</w:t>
      </w:r>
      <w:r>
        <w:rPr>
          <w:spacing w:val="-16"/>
          <w:sz w:val="30"/>
        </w:rPr>
        <w:t xml:space="preserve"> </w:t>
      </w:r>
      <w:r>
        <w:rPr>
          <w:sz w:val="30"/>
        </w:rPr>
        <w:t>определению,</w:t>
      </w:r>
      <w:r>
        <w:rPr>
          <w:spacing w:val="-14"/>
          <w:sz w:val="30"/>
        </w:rPr>
        <w:t xml:space="preserve"> </w:t>
      </w:r>
      <w:r>
        <w:rPr>
          <w:sz w:val="30"/>
        </w:rPr>
        <w:t>элементы</w:t>
      </w:r>
      <w:r>
        <w:rPr>
          <w:spacing w:val="-16"/>
          <w:sz w:val="30"/>
        </w:rPr>
        <w:t xml:space="preserve"> </w:t>
      </w:r>
      <w:r>
        <w:rPr>
          <w:sz w:val="30"/>
        </w:rPr>
        <w:t>матрицы</w:t>
      </w:r>
      <w:r>
        <w:rPr>
          <w:spacing w:val="-16"/>
          <w:sz w:val="30"/>
        </w:rPr>
        <w:t xml:space="preserve"> </w:t>
      </w:r>
      <w:r>
        <w:rPr>
          <w:sz w:val="30"/>
        </w:rPr>
        <w:t>рисков</w:t>
      </w:r>
      <w:r>
        <w:rPr>
          <w:spacing w:val="-17"/>
          <w:sz w:val="30"/>
        </w:rPr>
        <w:t xml:space="preserve"> </w:t>
      </w:r>
      <w:r>
        <w:rPr>
          <w:sz w:val="30"/>
        </w:rPr>
        <w:t>определяются</w:t>
      </w:r>
      <w:r>
        <w:rPr>
          <w:spacing w:val="-19"/>
          <w:sz w:val="30"/>
        </w:rPr>
        <w:t xml:space="preserve"> </w:t>
      </w:r>
      <w:r>
        <w:rPr>
          <w:sz w:val="30"/>
        </w:rPr>
        <w:t>как:</w:t>
      </w:r>
    </w:p>
    <w:p w:rsidR="00921BFB" w:rsidRDefault="00A00283">
      <w:pPr>
        <w:spacing w:before="8" w:line="330" w:lineRule="exact"/>
        <w:ind w:right="248"/>
        <w:jc w:val="center"/>
        <w:rPr>
          <w:rFonts w:ascii="Cambria Math" w:eastAsia="Cambria Math" w:hAnsi="Cambria Math"/>
          <w:sz w:val="21"/>
        </w:rPr>
      </w:pPr>
      <w:r>
        <w:rPr>
          <w:rFonts w:ascii="Cambria Math" w:eastAsia="Cambria Math" w:hAnsi="Cambria Math"/>
          <w:w w:val="110"/>
          <w:sz w:val="30"/>
        </w:rPr>
        <w:t>𝑟</w:t>
      </w:r>
      <w:r>
        <w:rPr>
          <w:rFonts w:ascii="Cambria Math" w:eastAsia="Cambria Math" w:hAnsi="Cambria Math"/>
          <w:w w:val="110"/>
          <w:position w:val="-5"/>
          <w:sz w:val="21"/>
        </w:rPr>
        <w:t>𝑖j</w:t>
      </w:r>
      <w:r>
        <w:rPr>
          <w:rFonts w:ascii="Cambria Math" w:eastAsia="Cambria Math" w:hAnsi="Cambria Math"/>
          <w:spacing w:val="15"/>
          <w:w w:val="110"/>
          <w:position w:val="-5"/>
          <w:sz w:val="21"/>
        </w:rPr>
        <w:t xml:space="preserve"> </w:t>
      </w:r>
      <w:r>
        <w:rPr>
          <w:rFonts w:ascii="Cambria Math" w:eastAsia="Cambria Math" w:hAnsi="Cambria Math"/>
          <w:w w:val="110"/>
          <w:sz w:val="30"/>
        </w:rPr>
        <w:t>=</w:t>
      </w:r>
      <w:r>
        <w:rPr>
          <w:rFonts w:ascii="Cambria Math" w:eastAsia="Cambria Math" w:hAnsi="Cambria Math"/>
          <w:spacing w:val="-18"/>
          <w:w w:val="110"/>
          <w:sz w:val="30"/>
        </w:rPr>
        <w:t xml:space="preserve"> </w:t>
      </w:r>
      <w:r>
        <w:rPr>
          <w:rFonts w:ascii="Cambria Math" w:eastAsia="Cambria Math" w:hAnsi="Cambria Math"/>
          <w:w w:val="110"/>
          <w:sz w:val="30"/>
        </w:rPr>
        <w:t>𝑚𝑎𝑥</w:t>
      </w:r>
      <w:r>
        <w:rPr>
          <w:rFonts w:ascii="Cambria Math" w:eastAsia="Cambria Math" w:hAnsi="Cambria Math"/>
          <w:spacing w:val="-18"/>
          <w:w w:val="110"/>
          <w:sz w:val="30"/>
        </w:rPr>
        <w:t xml:space="preserve"> </w:t>
      </w:r>
      <w:r>
        <w:rPr>
          <w:rFonts w:ascii="Cambria Math" w:eastAsia="Cambria Math" w:hAnsi="Cambria Math"/>
          <w:w w:val="110"/>
          <w:sz w:val="30"/>
        </w:rPr>
        <w:t>𝑎</w:t>
      </w:r>
      <w:r>
        <w:rPr>
          <w:rFonts w:ascii="Cambria Math" w:eastAsia="Cambria Math" w:hAnsi="Cambria Math"/>
          <w:w w:val="110"/>
          <w:position w:val="-5"/>
          <w:sz w:val="21"/>
        </w:rPr>
        <w:t>𝑖j</w:t>
      </w:r>
      <w:r>
        <w:rPr>
          <w:rFonts w:ascii="Cambria Math" w:eastAsia="Cambria Math" w:hAnsi="Cambria Math"/>
          <w:spacing w:val="6"/>
          <w:w w:val="110"/>
          <w:position w:val="-5"/>
          <w:sz w:val="21"/>
        </w:rPr>
        <w:t xml:space="preserve"> </w:t>
      </w:r>
      <w:r>
        <w:rPr>
          <w:rFonts w:ascii="Cambria Math" w:eastAsia="Cambria Math" w:hAnsi="Cambria Math"/>
          <w:w w:val="110"/>
          <w:sz w:val="30"/>
        </w:rPr>
        <w:t>−</w:t>
      </w:r>
      <w:r>
        <w:rPr>
          <w:rFonts w:ascii="Cambria Math" w:eastAsia="Cambria Math" w:hAnsi="Cambria Math"/>
          <w:spacing w:val="-18"/>
          <w:w w:val="110"/>
          <w:sz w:val="30"/>
        </w:rPr>
        <w:t xml:space="preserve"> </w:t>
      </w:r>
      <w:r>
        <w:rPr>
          <w:rFonts w:ascii="Cambria Math" w:eastAsia="Cambria Math" w:hAnsi="Cambria Math"/>
          <w:spacing w:val="-4"/>
          <w:w w:val="110"/>
          <w:sz w:val="30"/>
        </w:rPr>
        <w:t>𝑎</w:t>
      </w:r>
      <w:r>
        <w:rPr>
          <w:rFonts w:ascii="Cambria Math" w:eastAsia="Cambria Math" w:hAnsi="Cambria Math"/>
          <w:spacing w:val="-4"/>
          <w:w w:val="110"/>
          <w:position w:val="-5"/>
          <w:sz w:val="21"/>
        </w:rPr>
        <w:t>𝑖j.</w:t>
      </w:r>
    </w:p>
    <w:p w:rsidR="00921BFB" w:rsidRDefault="00A00283">
      <w:pPr>
        <w:spacing w:line="184" w:lineRule="exact"/>
        <w:ind w:right="735"/>
        <w:jc w:val="center"/>
        <w:rPr>
          <w:rFonts w:ascii="Cambria Math" w:eastAsia="Cambria Math"/>
          <w:sz w:val="21"/>
        </w:rPr>
      </w:pPr>
      <w:r>
        <w:rPr>
          <w:rFonts w:ascii="Cambria Math" w:eastAsia="Cambria Math"/>
          <w:spacing w:val="-10"/>
          <w:w w:val="110"/>
          <w:sz w:val="21"/>
        </w:rPr>
        <w:t>𝑖</w:t>
      </w:r>
    </w:p>
    <w:p w:rsidR="00921BFB" w:rsidRDefault="00A00283">
      <w:pPr>
        <w:pStyle w:val="a3"/>
        <w:spacing w:before="29"/>
        <w:ind w:left="926"/>
      </w:pPr>
      <w:r>
        <w:rPr>
          <w:spacing w:val="-2"/>
        </w:rPr>
        <w:t>Следовательно,</w:t>
      </w:r>
    </w:p>
    <w:p w:rsidR="00921BFB" w:rsidRDefault="00A00283">
      <w:pPr>
        <w:pStyle w:val="a3"/>
        <w:spacing w:before="68" w:line="330" w:lineRule="exact"/>
        <w:ind w:left="0" w:right="234"/>
        <w:jc w:val="center"/>
        <w:rPr>
          <w:rFonts w:ascii="Cambria Math" w:eastAsia="Cambria Math" w:hAnsi="Cambria Math"/>
        </w:rPr>
      </w:pPr>
      <w:r>
        <w:rPr>
          <w:rFonts w:ascii="Cambria Math" w:eastAsia="Cambria Math" w:hAnsi="Cambria Math"/>
          <w:w w:val="105"/>
        </w:rPr>
        <w:t>𝑟</w:t>
      </w:r>
      <w:r>
        <w:rPr>
          <w:rFonts w:ascii="Cambria Math" w:eastAsia="Cambria Math" w:hAnsi="Cambria Math"/>
          <w:w w:val="105"/>
          <w:position w:val="-5"/>
          <w:sz w:val="21"/>
        </w:rPr>
        <w:t>11</w:t>
      </w:r>
      <w:r>
        <w:rPr>
          <w:rFonts w:ascii="Cambria Math" w:eastAsia="Cambria Math" w:hAnsi="Cambria Math"/>
          <w:spacing w:val="12"/>
          <w:w w:val="105"/>
          <w:position w:val="-5"/>
          <w:sz w:val="21"/>
        </w:rPr>
        <w:t xml:space="preserve"> </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w w:val="105"/>
        </w:rPr>
        <w:t>𝑚𝑎𝑥</w:t>
      </w:r>
      <w:r>
        <w:rPr>
          <w:rFonts w:ascii="Cambria Math" w:eastAsia="Cambria Math" w:hAnsi="Cambria Math"/>
          <w:spacing w:val="-17"/>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8"/>
          <w:w w:val="105"/>
          <w:position w:val="-5"/>
          <w:sz w:val="21"/>
        </w:rPr>
        <w:t xml:space="preserve"> </w:t>
      </w:r>
      <w:r>
        <w:rPr>
          <w:rFonts w:ascii="Cambria Math" w:eastAsia="Cambria Math" w:hAnsi="Cambria Math"/>
          <w:w w:val="105"/>
        </w:rPr>
        <w:t>−</w:t>
      </w:r>
      <w:r>
        <w:rPr>
          <w:rFonts w:ascii="Cambria Math" w:eastAsia="Cambria Math" w:hAnsi="Cambria Math"/>
          <w:spacing w:val="-18"/>
          <w:w w:val="105"/>
        </w:rPr>
        <w:t xml:space="preserve"> </w:t>
      </w:r>
      <w:r>
        <w:rPr>
          <w:rFonts w:ascii="Cambria Math" w:eastAsia="Cambria Math" w:hAnsi="Cambria Math"/>
          <w:w w:val="105"/>
        </w:rPr>
        <w:t>𝑎</w:t>
      </w:r>
      <w:r>
        <w:rPr>
          <w:rFonts w:ascii="Cambria Math" w:eastAsia="Cambria Math" w:hAnsi="Cambria Math"/>
          <w:w w:val="105"/>
          <w:position w:val="-5"/>
          <w:sz w:val="21"/>
        </w:rPr>
        <w:t>11</w:t>
      </w:r>
      <w:r>
        <w:rPr>
          <w:rFonts w:ascii="Cambria Math" w:eastAsia="Cambria Math" w:hAnsi="Cambria Math"/>
          <w:spacing w:val="27"/>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𝑚𝑎𝑥(5,</w:t>
      </w:r>
      <w:r>
        <w:rPr>
          <w:rFonts w:ascii="Cambria Math" w:eastAsia="Cambria Math" w:hAnsi="Cambria Math"/>
          <w:spacing w:val="-27"/>
          <w:w w:val="105"/>
        </w:rPr>
        <w:t xml:space="preserve"> </w:t>
      </w:r>
      <w:r>
        <w:rPr>
          <w:rFonts w:ascii="Cambria Math" w:eastAsia="Cambria Math" w:hAnsi="Cambria Math"/>
          <w:w w:val="105"/>
        </w:rPr>
        <w:t>2,</w:t>
      </w:r>
      <w:r>
        <w:rPr>
          <w:rFonts w:ascii="Cambria Math" w:eastAsia="Cambria Math" w:hAnsi="Cambria Math"/>
          <w:spacing w:val="-21"/>
          <w:w w:val="105"/>
        </w:rPr>
        <w:t xml:space="preserve"> </w:t>
      </w:r>
      <w:r>
        <w:rPr>
          <w:rFonts w:ascii="Cambria Math" w:eastAsia="Cambria Math" w:hAnsi="Cambria Math"/>
          <w:w w:val="105"/>
        </w:rPr>
        <w:t>8,</w:t>
      </w:r>
      <w:r>
        <w:rPr>
          <w:rFonts w:ascii="Cambria Math" w:eastAsia="Cambria Math" w:hAnsi="Cambria Math"/>
          <w:spacing w:val="-21"/>
          <w:w w:val="105"/>
        </w:rPr>
        <w:t xml:space="preserve"> </w:t>
      </w:r>
      <w:r>
        <w:rPr>
          <w:rFonts w:ascii="Cambria Math" w:eastAsia="Cambria Math" w:hAnsi="Cambria Math"/>
          <w:w w:val="105"/>
        </w:rPr>
        <w:t>1)</w:t>
      </w:r>
      <w:r>
        <w:rPr>
          <w:rFonts w:ascii="Cambria Math" w:eastAsia="Cambria Math" w:hAnsi="Cambria Math"/>
          <w:spacing w:val="-18"/>
          <w:w w:val="105"/>
        </w:rPr>
        <w:t xml:space="preserve"> </w:t>
      </w:r>
      <w:r>
        <w:rPr>
          <w:rFonts w:ascii="Cambria Math" w:eastAsia="Cambria Math" w:hAnsi="Cambria Math"/>
          <w:w w:val="105"/>
        </w:rPr>
        <w:t>−</w:t>
      </w:r>
      <w:r>
        <w:rPr>
          <w:rFonts w:ascii="Cambria Math" w:eastAsia="Cambria Math" w:hAnsi="Cambria Math"/>
          <w:spacing w:val="-16"/>
          <w:w w:val="105"/>
        </w:rPr>
        <w:t xml:space="preserve"> </w:t>
      </w:r>
      <w:r>
        <w:rPr>
          <w:rFonts w:ascii="Cambria Math" w:eastAsia="Cambria Math" w:hAnsi="Cambria Math"/>
          <w:w w:val="105"/>
        </w:rPr>
        <w:t>5</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8</w:t>
      </w:r>
      <w:r>
        <w:rPr>
          <w:rFonts w:ascii="Cambria Math" w:eastAsia="Cambria Math" w:hAnsi="Cambria Math"/>
          <w:spacing w:val="-15"/>
          <w:w w:val="105"/>
        </w:rPr>
        <w:t xml:space="preserve"> </w:t>
      </w:r>
      <w:r>
        <w:rPr>
          <w:rFonts w:ascii="Cambria Math" w:eastAsia="Cambria Math" w:hAnsi="Cambria Math"/>
          <w:w w:val="105"/>
        </w:rPr>
        <w:t>−</w:t>
      </w:r>
      <w:r>
        <w:rPr>
          <w:rFonts w:ascii="Cambria Math" w:eastAsia="Cambria Math" w:hAnsi="Cambria Math"/>
          <w:spacing w:val="-18"/>
          <w:w w:val="105"/>
        </w:rPr>
        <w:t xml:space="preserve"> </w:t>
      </w:r>
      <w:r>
        <w:rPr>
          <w:rFonts w:ascii="Cambria Math" w:eastAsia="Cambria Math" w:hAnsi="Cambria Math"/>
          <w:w w:val="105"/>
        </w:rPr>
        <w:t>5</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spacing w:val="-5"/>
          <w:w w:val="105"/>
        </w:rPr>
        <w:t>3,</w:t>
      </w:r>
    </w:p>
    <w:p w:rsidR="00921BFB" w:rsidRDefault="00A00283">
      <w:pPr>
        <w:spacing w:line="184" w:lineRule="exact"/>
        <w:ind w:left="2260"/>
        <w:rPr>
          <w:rFonts w:ascii="Cambria Math" w:eastAsia="Cambria Math"/>
          <w:sz w:val="21"/>
        </w:rPr>
      </w:pPr>
      <w:r>
        <w:rPr>
          <w:rFonts w:ascii="Cambria Math" w:eastAsia="Cambria Math"/>
          <w:spacing w:val="-10"/>
          <w:w w:val="110"/>
          <w:sz w:val="21"/>
        </w:rPr>
        <w:t>𝑖</w:t>
      </w:r>
    </w:p>
    <w:p w:rsidR="00921BFB" w:rsidRDefault="00A00283">
      <w:pPr>
        <w:pStyle w:val="a3"/>
        <w:spacing w:before="33"/>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12</w:t>
      </w:r>
      <w:r>
        <w:rPr>
          <w:rFonts w:ascii="Cambria Math" w:eastAsia="Cambria Math" w:hAnsi="Cambria Math"/>
          <w:spacing w:val="39"/>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𝑚𝑎𝑥(2,</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12</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5</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2</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5"/>
        </w:rPr>
        <w:t>3,</w:t>
      </w:r>
    </w:p>
    <w:p w:rsidR="00921BFB" w:rsidRDefault="00921BFB">
      <w:pPr>
        <w:jc w:val="center"/>
        <w:rPr>
          <w:rFonts w:ascii="Cambria Math" w:eastAsia="Cambria Math" w:hAnsi="Cambria Math"/>
        </w:rPr>
        <w:sectPr w:rsidR="00921BFB">
          <w:type w:val="continuous"/>
          <w:pgSz w:w="11900" w:h="16840"/>
          <w:pgMar w:top="1620" w:right="960" w:bottom="280" w:left="1200" w:header="0" w:footer="1133" w:gutter="0"/>
          <w:cols w:space="720"/>
        </w:sectPr>
      </w:pPr>
    </w:p>
    <w:p w:rsidR="00921BFB" w:rsidRDefault="00A00283">
      <w:pPr>
        <w:pStyle w:val="a3"/>
        <w:spacing w:before="35"/>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13</w:t>
      </w:r>
      <w:r>
        <w:rPr>
          <w:rFonts w:ascii="Cambria Math" w:eastAsia="Cambria Math" w:hAnsi="Cambria Math"/>
          <w:spacing w:val="39"/>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𝑚𝑎𝑥(8,</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13</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8</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5"/>
        </w:rPr>
        <w:t>0,</w:t>
      </w:r>
    </w:p>
    <w:p w:rsidR="00921BFB" w:rsidRDefault="00A00283">
      <w:pPr>
        <w:pStyle w:val="a3"/>
        <w:spacing w:before="103"/>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14</w:t>
      </w:r>
      <w:r>
        <w:rPr>
          <w:rFonts w:ascii="Cambria Math" w:eastAsia="Cambria Math" w:hAnsi="Cambria Math"/>
          <w:spacing w:val="41"/>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𝑚𝑎𝑥(4,</w:t>
      </w:r>
      <w:r>
        <w:rPr>
          <w:rFonts w:ascii="Cambria Math" w:eastAsia="Cambria Math" w:hAnsi="Cambria Math"/>
          <w:spacing w:val="-23"/>
        </w:rPr>
        <w:t xml:space="preserve"> </w:t>
      </w:r>
      <w:r>
        <w:rPr>
          <w:rFonts w:ascii="Cambria Math" w:eastAsia="Cambria Math" w:hAnsi="Cambria Math"/>
        </w:rPr>
        <w:t>12,</w:t>
      </w:r>
      <w:r>
        <w:rPr>
          <w:rFonts w:ascii="Cambria Math" w:eastAsia="Cambria Math" w:hAnsi="Cambria Math"/>
          <w:spacing w:val="-18"/>
        </w:rPr>
        <w:t xml:space="preserve"> </w:t>
      </w:r>
      <w:r>
        <w:rPr>
          <w:rFonts w:ascii="Cambria Math" w:eastAsia="Cambria Math" w:hAnsi="Cambria Math"/>
        </w:rPr>
        <w:t>10,</w:t>
      </w:r>
      <w:r>
        <w:rPr>
          <w:rFonts w:ascii="Cambria Math" w:eastAsia="Cambria Math" w:hAnsi="Cambria Math"/>
          <w:spacing w:val="-23"/>
        </w:rPr>
        <w:t xml:space="preserve"> </w:t>
      </w:r>
      <w:r>
        <w:rPr>
          <w:rFonts w:ascii="Cambria Math" w:eastAsia="Cambria Math" w:hAnsi="Cambria Math"/>
        </w:rPr>
        <w:t>8)</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𝑎</w:t>
      </w:r>
      <w:r>
        <w:rPr>
          <w:rFonts w:ascii="Cambria Math" w:eastAsia="Cambria Math" w:hAnsi="Cambria Math"/>
          <w:position w:val="-5"/>
          <w:sz w:val="21"/>
        </w:rPr>
        <w:t>14</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12</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4</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7"/>
        </w:rPr>
        <w:t>8,</w:t>
      </w:r>
    </w:p>
    <w:p w:rsidR="00921BFB" w:rsidRDefault="00A00283">
      <w:pPr>
        <w:pStyle w:val="a3"/>
        <w:spacing w:before="103"/>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21</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𝑚𝑎𝑥(5,</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21</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2</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6,</w:t>
      </w:r>
    </w:p>
    <w:p w:rsidR="00921BFB" w:rsidRDefault="00A00283">
      <w:pPr>
        <w:pStyle w:val="a3"/>
        <w:spacing w:before="98"/>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22</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𝑚𝑎𝑥(2,</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22</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5</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2,</w:t>
      </w:r>
    </w:p>
    <w:p w:rsidR="00921BFB" w:rsidRDefault="00A00283">
      <w:pPr>
        <w:pStyle w:val="a3"/>
        <w:spacing w:before="82"/>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23</w:t>
      </w:r>
      <w:r>
        <w:rPr>
          <w:rFonts w:ascii="Cambria Math" w:eastAsia="Cambria Math" w:hAnsi="Cambria Math"/>
          <w:spacing w:val="46"/>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position w:val="2"/>
        </w:rPr>
        <w:t>)</w:t>
      </w:r>
      <w:r>
        <w:rPr>
          <w:rFonts w:ascii="Cambria Math" w:eastAsia="Cambria Math" w:hAnsi="Cambria Math"/>
          <w:spacing w:val="-6"/>
          <w:position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23</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8 −</w:t>
      </w:r>
      <w:r>
        <w:rPr>
          <w:rFonts w:ascii="Cambria Math" w:eastAsia="Cambria Math" w:hAnsi="Cambria Math"/>
          <w:spacing w:val="-5"/>
        </w:rPr>
        <w:t xml:space="preserve"> </w:t>
      </w:r>
      <w:r>
        <w:rPr>
          <w:rFonts w:ascii="Cambria Math" w:eastAsia="Cambria Math" w:hAnsi="Cambria Math"/>
        </w:rPr>
        <w:t>8</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2"/>
        </w:rPr>
        <w:t>0</w:t>
      </w:r>
      <w:r>
        <w:rPr>
          <w:rFonts w:ascii="Cambria Math" w:eastAsia="Cambria Math" w:hAnsi="Cambria Math"/>
          <w:spacing w:val="-2"/>
          <w:position w:val="2"/>
        </w:rPr>
        <w:t>(</w:t>
      </w:r>
      <w:r>
        <w:rPr>
          <w:rFonts w:ascii="Cambria Math" w:eastAsia="Cambria Math" w:hAnsi="Cambria Math"/>
          <w:spacing w:val="-2"/>
        </w:rPr>
        <w:t>4</w:t>
      </w:r>
      <w:r>
        <w:rPr>
          <w:rFonts w:ascii="Cambria Math" w:eastAsia="Cambria Math" w:hAnsi="Cambria Math"/>
          <w:spacing w:val="-2"/>
          <w:position w:val="2"/>
        </w:rPr>
        <w:t>)</w:t>
      </w:r>
      <w:r>
        <w:rPr>
          <w:rFonts w:ascii="Cambria Math" w:eastAsia="Cambria Math" w:hAnsi="Cambria Math"/>
          <w:spacing w:val="-2"/>
        </w:rPr>
        <w:t>,</w:t>
      </w:r>
    </w:p>
    <w:p w:rsidR="00921BFB" w:rsidRDefault="00A00283">
      <w:pPr>
        <w:pStyle w:val="a3"/>
        <w:spacing w:before="98"/>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24</w:t>
      </w:r>
      <w:r>
        <w:rPr>
          <w:rFonts w:ascii="Cambria Math" w:eastAsia="Cambria Math" w:hAnsi="Cambria Math"/>
          <w:spacing w:val="46"/>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𝑚𝑎𝑥(4,</w:t>
      </w:r>
      <w:r>
        <w:rPr>
          <w:rFonts w:ascii="Cambria Math" w:eastAsia="Cambria Math" w:hAnsi="Cambria Math"/>
          <w:spacing w:val="-18"/>
        </w:rPr>
        <w:t xml:space="preserve"> </w:t>
      </w:r>
      <w:r>
        <w:rPr>
          <w:rFonts w:ascii="Cambria Math" w:eastAsia="Cambria Math" w:hAnsi="Cambria Math"/>
        </w:rPr>
        <w:t>12,</w:t>
      </w:r>
      <w:r>
        <w:rPr>
          <w:rFonts w:ascii="Cambria Math" w:eastAsia="Cambria Math" w:hAnsi="Cambria Math"/>
          <w:spacing w:val="-18"/>
        </w:rPr>
        <w:t xml:space="preserve"> </w:t>
      </w:r>
      <w:r>
        <w:rPr>
          <w:rFonts w:ascii="Cambria Math" w:eastAsia="Cambria Math" w:hAnsi="Cambria Math"/>
        </w:rPr>
        <w:t>10,</w:t>
      </w:r>
      <w:r>
        <w:rPr>
          <w:rFonts w:ascii="Cambria Math" w:eastAsia="Cambria Math" w:hAnsi="Cambria Math"/>
          <w:spacing w:val="-23"/>
        </w:rPr>
        <w:t xml:space="preserve"> </w:t>
      </w:r>
      <w:r>
        <w:rPr>
          <w:rFonts w:ascii="Cambria Math" w:eastAsia="Cambria Math" w:hAnsi="Cambria Math"/>
        </w:rPr>
        <w:t>8)</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24</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12 −</w:t>
      </w:r>
      <w:r>
        <w:rPr>
          <w:rFonts w:ascii="Cambria Math" w:eastAsia="Cambria Math" w:hAnsi="Cambria Math"/>
          <w:spacing w:val="-5"/>
        </w:rPr>
        <w:t xml:space="preserve"> </w:t>
      </w:r>
      <w:r>
        <w:rPr>
          <w:rFonts w:ascii="Cambria Math" w:eastAsia="Cambria Math" w:hAnsi="Cambria Math"/>
        </w:rPr>
        <w:t>12</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5"/>
        </w:rPr>
        <w:t>0,</w:t>
      </w:r>
    </w:p>
    <w:p w:rsidR="00921BFB" w:rsidRDefault="00A00283">
      <w:pPr>
        <w:pStyle w:val="a3"/>
        <w:spacing w:before="103"/>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31</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𝑚𝑎𝑥(5,</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31</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8</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0,</w:t>
      </w:r>
    </w:p>
    <w:p w:rsidR="00921BFB" w:rsidRDefault="00A00283">
      <w:pPr>
        <w:pStyle w:val="a3"/>
        <w:spacing w:before="98"/>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32</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𝑚𝑎𝑥(2,</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32</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5</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5</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0,</w:t>
      </w:r>
    </w:p>
    <w:p w:rsidR="00921BFB" w:rsidRDefault="00A00283">
      <w:pPr>
        <w:pStyle w:val="a3"/>
        <w:spacing w:before="103"/>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33</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𝑚𝑎𝑥(8,</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33</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5,</w:t>
      </w:r>
    </w:p>
    <w:p w:rsidR="00921BFB" w:rsidRDefault="00A00283">
      <w:pPr>
        <w:pStyle w:val="a3"/>
        <w:spacing w:before="102"/>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34</w:t>
      </w:r>
      <w:r>
        <w:rPr>
          <w:rFonts w:ascii="Cambria Math" w:eastAsia="Cambria Math" w:hAnsi="Cambria Math"/>
          <w:spacing w:val="46"/>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𝑚𝑎𝑥(4,</w:t>
      </w:r>
      <w:r>
        <w:rPr>
          <w:rFonts w:ascii="Cambria Math" w:eastAsia="Cambria Math" w:hAnsi="Cambria Math"/>
          <w:spacing w:val="-18"/>
        </w:rPr>
        <w:t xml:space="preserve"> </w:t>
      </w:r>
      <w:r>
        <w:rPr>
          <w:rFonts w:ascii="Cambria Math" w:eastAsia="Cambria Math" w:hAnsi="Cambria Math"/>
        </w:rPr>
        <w:t>12,</w:t>
      </w:r>
      <w:r>
        <w:rPr>
          <w:rFonts w:ascii="Cambria Math" w:eastAsia="Cambria Math" w:hAnsi="Cambria Math"/>
          <w:spacing w:val="-18"/>
        </w:rPr>
        <w:t xml:space="preserve"> </w:t>
      </w:r>
      <w:r>
        <w:rPr>
          <w:rFonts w:ascii="Cambria Math" w:eastAsia="Cambria Math" w:hAnsi="Cambria Math"/>
        </w:rPr>
        <w:t>10,</w:t>
      </w:r>
      <w:r>
        <w:rPr>
          <w:rFonts w:ascii="Cambria Math" w:eastAsia="Cambria Math" w:hAnsi="Cambria Math"/>
          <w:spacing w:val="-23"/>
        </w:rPr>
        <w:t xml:space="preserve"> </w:t>
      </w:r>
      <w:r>
        <w:rPr>
          <w:rFonts w:ascii="Cambria Math" w:eastAsia="Cambria Math" w:hAnsi="Cambria Math"/>
        </w:rPr>
        <w:t>8)</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34</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12 −</w:t>
      </w:r>
      <w:r>
        <w:rPr>
          <w:rFonts w:ascii="Cambria Math" w:eastAsia="Cambria Math" w:hAnsi="Cambria Math"/>
          <w:spacing w:val="-5"/>
        </w:rPr>
        <w:t xml:space="preserve"> </w:t>
      </w:r>
      <w:r>
        <w:rPr>
          <w:rFonts w:ascii="Cambria Math" w:eastAsia="Cambria Math" w:hAnsi="Cambria Math"/>
        </w:rPr>
        <w:t>10</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5"/>
        </w:rPr>
        <w:t>2,</w:t>
      </w:r>
    </w:p>
    <w:p w:rsidR="00921BFB" w:rsidRDefault="00A00283">
      <w:pPr>
        <w:pStyle w:val="a3"/>
        <w:spacing w:before="98"/>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41</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𝑚𝑎𝑥(5,</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1)</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41</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1</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7,</w:t>
      </w:r>
    </w:p>
    <w:p w:rsidR="00921BFB" w:rsidRDefault="00A00283">
      <w:pPr>
        <w:pStyle w:val="a3"/>
        <w:spacing w:before="83"/>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42</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position w:val="2"/>
        </w:rPr>
        <w:t>)</w:t>
      </w:r>
      <w:r>
        <w:rPr>
          <w:rFonts w:ascii="Cambria Math" w:eastAsia="Cambria Math" w:hAnsi="Cambria Math"/>
          <w:spacing w:val="-7"/>
          <w:position w:val="2"/>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42</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5</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4</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1,</w:t>
      </w:r>
    </w:p>
    <w:p w:rsidR="00921BFB" w:rsidRDefault="00A00283">
      <w:pPr>
        <w:pStyle w:val="a3"/>
        <w:spacing w:before="98"/>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43</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𝑚𝑎𝑥(8,</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43</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2</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6,</w:t>
      </w:r>
    </w:p>
    <w:p w:rsidR="00921BFB" w:rsidRDefault="00A00283">
      <w:pPr>
        <w:pStyle w:val="a3"/>
        <w:spacing w:before="102"/>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44</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𝑚𝑎𝑥(4,</w:t>
      </w:r>
      <w:r>
        <w:rPr>
          <w:rFonts w:ascii="Cambria Math" w:eastAsia="Cambria Math" w:hAnsi="Cambria Math"/>
          <w:spacing w:val="-18"/>
        </w:rPr>
        <w:t xml:space="preserve"> </w:t>
      </w:r>
      <w:r>
        <w:rPr>
          <w:rFonts w:ascii="Cambria Math" w:eastAsia="Cambria Math" w:hAnsi="Cambria Math"/>
        </w:rPr>
        <w:t>12,</w:t>
      </w:r>
      <w:r>
        <w:rPr>
          <w:rFonts w:ascii="Cambria Math" w:eastAsia="Cambria Math" w:hAnsi="Cambria Math"/>
          <w:spacing w:val="-18"/>
        </w:rPr>
        <w:t xml:space="preserve"> </w:t>
      </w:r>
      <w:r>
        <w:rPr>
          <w:rFonts w:ascii="Cambria Math" w:eastAsia="Cambria Math" w:hAnsi="Cambria Math"/>
        </w:rPr>
        <w:t>10,</w:t>
      </w:r>
      <w:r>
        <w:rPr>
          <w:rFonts w:ascii="Cambria Math" w:eastAsia="Cambria Math" w:hAnsi="Cambria Math"/>
          <w:spacing w:val="-23"/>
        </w:rPr>
        <w:t xml:space="preserve"> </w:t>
      </w:r>
      <w:r>
        <w:rPr>
          <w:rFonts w:ascii="Cambria Math" w:eastAsia="Cambria Math" w:hAnsi="Cambria Math"/>
        </w:rPr>
        <w:t>8)</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44</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12</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8</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4.</w:t>
      </w:r>
    </w:p>
    <w:p w:rsidR="00921BFB" w:rsidRDefault="00A00283">
      <w:pPr>
        <w:pStyle w:val="a3"/>
        <w:spacing w:before="98"/>
        <w:ind w:left="926"/>
      </w:pPr>
      <w:r>
        <w:t>Таким</w:t>
      </w:r>
      <w:r>
        <w:rPr>
          <w:spacing w:val="-7"/>
        </w:rPr>
        <w:t xml:space="preserve"> </w:t>
      </w:r>
      <w:r>
        <w:t>образом,</w:t>
      </w:r>
      <w:r>
        <w:rPr>
          <w:spacing w:val="-10"/>
        </w:rPr>
        <w:t xml:space="preserve"> </w:t>
      </w:r>
      <w:r>
        <w:t>матрица</w:t>
      </w:r>
      <w:r>
        <w:rPr>
          <w:spacing w:val="-11"/>
        </w:rPr>
        <w:t xml:space="preserve"> </w:t>
      </w:r>
      <w:r>
        <w:t>рисков</w:t>
      </w:r>
      <w:r>
        <w:rPr>
          <w:spacing w:val="-7"/>
        </w:rPr>
        <w:t xml:space="preserve"> </w:t>
      </w:r>
      <w:r>
        <w:t>будет</w:t>
      </w:r>
      <w:r>
        <w:rPr>
          <w:spacing w:val="-9"/>
        </w:rPr>
        <w:t xml:space="preserve"> </w:t>
      </w:r>
      <w:r>
        <w:t>иметь</w:t>
      </w:r>
      <w:r>
        <w:rPr>
          <w:spacing w:val="-10"/>
        </w:rPr>
        <w:t xml:space="preserve"> </w:t>
      </w:r>
      <w:r>
        <w:rPr>
          <w:spacing w:val="-5"/>
        </w:rPr>
        <w:t>вид</w:t>
      </w:r>
    </w:p>
    <w:p w:rsidR="00921BFB" w:rsidRDefault="00921BFB">
      <w:pPr>
        <w:sectPr w:rsidR="00921BFB">
          <w:pgSz w:w="11900" w:h="16840"/>
          <w:pgMar w:top="1380" w:right="960" w:bottom="1320" w:left="1200" w:header="0" w:footer="1133" w:gutter="0"/>
          <w:cols w:space="720"/>
        </w:sectPr>
      </w:pPr>
    </w:p>
    <w:p w:rsidR="00921BFB" w:rsidRDefault="00A00283">
      <w:pPr>
        <w:pStyle w:val="a3"/>
        <w:spacing w:before="34" w:line="350" w:lineRule="exact"/>
        <w:ind w:left="4478"/>
        <w:rPr>
          <w:rFonts w:ascii="Cambria Math"/>
        </w:rPr>
      </w:pPr>
      <w:r>
        <w:rPr>
          <w:rFonts w:ascii="Cambria Math"/>
        </w:rPr>
        <w:t>3</w:t>
      </w:r>
      <w:r>
        <w:rPr>
          <w:rFonts w:ascii="Cambria Math"/>
          <w:spacing w:val="44"/>
        </w:rPr>
        <w:t xml:space="preserve"> </w:t>
      </w:r>
      <w:r>
        <w:rPr>
          <w:rFonts w:ascii="Cambria Math"/>
          <w:spacing w:val="-10"/>
        </w:rPr>
        <w:t>3</w:t>
      </w:r>
    </w:p>
    <w:p w:rsidR="00921BFB" w:rsidRDefault="00A00283">
      <w:pPr>
        <w:pStyle w:val="a3"/>
        <w:spacing w:line="401" w:lineRule="exact"/>
        <w:ind w:left="0"/>
        <w:jc w:val="right"/>
        <w:rPr>
          <w:rFonts w:ascii="Cambria Math" w:eastAsia="Cambria Math"/>
        </w:rPr>
      </w:pPr>
      <w:r>
        <w:rPr>
          <w:rFonts w:ascii="Cambria Math" w:eastAsia="Cambria Math"/>
          <w:w w:val="115"/>
        </w:rPr>
        <w:t>𝑅</w:t>
      </w:r>
      <w:r>
        <w:rPr>
          <w:rFonts w:ascii="Cambria Math" w:eastAsia="Cambria Math"/>
          <w:spacing w:val="6"/>
          <w:w w:val="115"/>
        </w:rPr>
        <w:t xml:space="preserve"> </w:t>
      </w:r>
      <w:r>
        <w:rPr>
          <w:rFonts w:ascii="Cambria Math" w:eastAsia="Cambria Math"/>
          <w:w w:val="115"/>
        </w:rPr>
        <w:t>=</w:t>
      </w:r>
      <w:r>
        <w:rPr>
          <w:rFonts w:ascii="Cambria Math" w:eastAsia="Cambria Math"/>
          <w:spacing w:val="-2"/>
          <w:w w:val="115"/>
        </w:rPr>
        <w:t xml:space="preserve"> </w:t>
      </w:r>
      <w:r>
        <w:rPr>
          <w:rFonts w:ascii="Cambria Math" w:eastAsia="Cambria Math"/>
          <w:w w:val="115"/>
        </w:rPr>
        <w:t>(</w:t>
      </w:r>
      <w:r>
        <w:rPr>
          <w:rFonts w:ascii="Cambria Math" w:eastAsia="Cambria Math"/>
          <w:w w:val="115"/>
          <w:position w:val="15"/>
        </w:rPr>
        <w:t>6</w:t>
      </w:r>
      <w:r>
        <w:rPr>
          <w:rFonts w:ascii="Cambria Math" w:eastAsia="Cambria Math"/>
          <w:spacing w:val="24"/>
          <w:w w:val="115"/>
          <w:position w:val="15"/>
        </w:rPr>
        <w:t xml:space="preserve"> </w:t>
      </w:r>
      <w:r>
        <w:rPr>
          <w:rFonts w:ascii="Cambria Math" w:eastAsia="Cambria Math"/>
          <w:spacing w:val="-10"/>
          <w:w w:val="115"/>
          <w:position w:val="15"/>
        </w:rPr>
        <w:t>2</w:t>
      </w:r>
    </w:p>
    <w:p w:rsidR="00921BFB" w:rsidRDefault="00A00283">
      <w:pPr>
        <w:pStyle w:val="a3"/>
        <w:spacing w:line="252" w:lineRule="exact"/>
        <w:ind w:left="4478"/>
        <w:rPr>
          <w:rFonts w:ascii="Cambria Math"/>
        </w:rPr>
      </w:pPr>
      <w:r>
        <w:rPr>
          <w:rFonts w:ascii="Cambria Math"/>
        </w:rPr>
        <w:t>0</w:t>
      </w:r>
      <w:r>
        <w:rPr>
          <w:rFonts w:ascii="Cambria Math"/>
          <w:spacing w:val="44"/>
        </w:rPr>
        <w:t xml:space="preserve"> </w:t>
      </w:r>
      <w:r>
        <w:rPr>
          <w:rFonts w:ascii="Cambria Math"/>
          <w:spacing w:val="-10"/>
        </w:rPr>
        <w:t>0</w:t>
      </w:r>
    </w:p>
    <w:p w:rsidR="00921BFB" w:rsidRDefault="00A00283">
      <w:pPr>
        <w:pStyle w:val="a3"/>
        <w:spacing w:line="351" w:lineRule="exact"/>
        <w:ind w:left="4478"/>
        <w:rPr>
          <w:rFonts w:ascii="Cambria Math"/>
        </w:rPr>
      </w:pPr>
      <w:r>
        <w:rPr>
          <w:rFonts w:ascii="Cambria Math"/>
        </w:rPr>
        <w:t>7</w:t>
      </w:r>
      <w:r>
        <w:rPr>
          <w:rFonts w:ascii="Cambria Math"/>
          <w:spacing w:val="44"/>
        </w:rPr>
        <w:t xml:space="preserve"> </w:t>
      </w:r>
      <w:r>
        <w:rPr>
          <w:rFonts w:ascii="Cambria Math"/>
          <w:spacing w:val="-10"/>
        </w:rPr>
        <w:t>1</w:t>
      </w:r>
    </w:p>
    <w:p w:rsidR="00921BFB" w:rsidRDefault="00A00283">
      <w:pPr>
        <w:spacing w:before="34" w:line="351" w:lineRule="exact"/>
        <w:ind w:left="142"/>
        <w:rPr>
          <w:rFonts w:ascii="Cambria Math"/>
          <w:sz w:val="30"/>
        </w:rPr>
      </w:pPr>
      <w:r>
        <w:br w:type="column"/>
      </w:r>
      <w:r>
        <w:rPr>
          <w:rFonts w:ascii="Cambria Math"/>
          <w:sz w:val="30"/>
        </w:rPr>
        <w:t>0</w:t>
      </w:r>
      <w:r>
        <w:rPr>
          <w:rFonts w:ascii="Cambria Math"/>
          <w:spacing w:val="49"/>
          <w:sz w:val="30"/>
        </w:rPr>
        <w:t xml:space="preserve"> </w:t>
      </w:r>
      <w:r>
        <w:rPr>
          <w:rFonts w:ascii="Cambria Math"/>
          <w:spacing w:val="-10"/>
          <w:sz w:val="30"/>
        </w:rPr>
        <w:t>8</w:t>
      </w:r>
    </w:p>
    <w:p w:rsidR="00921BFB" w:rsidRDefault="00A00283">
      <w:pPr>
        <w:pStyle w:val="a3"/>
        <w:spacing w:before="61" w:line="132" w:lineRule="auto"/>
        <w:ind w:left="142"/>
        <w:rPr>
          <w:rFonts w:ascii="Cambria Math"/>
        </w:rPr>
      </w:pPr>
      <w:r>
        <w:rPr>
          <w:rFonts w:ascii="Cambria Math"/>
          <w:w w:val="115"/>
        </w:rPr>
        <w:t>0</w:t>
      </w:r>
      <w:r>
        <w:rPr>
          <w:rFonts w:ascii="Cambria Math"/>
          <w:spacing w:val="14"/>
          <w:w w:val="115"/>
        </w:rPr>
        <w:t xml:space="preserve"> </w:t>
      </w:r>
      <w:r>
        <w:rPr>
          <w:rFonts w:ascii="Cambria Math"/>
          <w:spacing w:val="-5"/>
          <w:w w:val="115"/>
        </w:rPr>
        <w:t>0</w:t>
      </w:r>
      <w:r>
        <w:rPr>
          <w:rFonts w:ascii="Cambria Math"/>
          <w:spacing w:val="-5"/>
          <w:w w:val="115"/>
          <w:position w:val="-13"/>
        </w:rPr>
        <w:t>)</w:t>
      </w:r>
      <w:r>
        <w:rPr>
          <w:rFonts w:ascii="Cambria Math"/>
          <w:spacing w:val="-5"/>
          <w:w w:val="115"/>
          <w:position w:val="-14"/>
        </w:rPr>
        <w:t>.</w:t>
      </w:r>
    </w:p>
    <w:p w:rsidR="00921BFB" w:rsidRDefault="00A00283">
      <w:pPr>
        <w:pStyle w:val="a3"/>
        <w:spacing w:line="254" w:lineRule="exact"/>
        <w:ind w:left="142"/>
        <w:rPr>
          <w:rFonts w:ascii="Cambria Math"/>
        </w:rPr>
      </w:pPr>
      <w:r>
        <w:rPr>
          <w:rFonts w:ascii="Cambria Math"/>
        </w:rPr>
        <w:t>5</w:t>
      </w:r>
      <w:r>
        <w:rPr>
          <w:rFonts w:ascii="Cambria Math"/>
          <w:spacing w:val="49"/>
        </w:rPr>
        <w:t xml:space="preserve"> </w:t>
      </w:r>
      <w:r>
        <w:rPr>
          <w:rFonts w:ascii="Cambria Math"/>
          <w:spacing w:val="-10"/>
        </w:rPr>
        <w:t>2</w:t>
      </w:r>
    </w:p>
    <w:p w:rsidR="00921BFB" w:rsidRDefault="00A00283">
      <w:pPr>
        <w:pStyle w:val="a3"/>
        <w:spacing w:line="351" w:lineRule="exact"/>
        <w:ind w:left="142"/>
        <w:rPr>
          <w:rFonts w:ascii="Cambria Math"/>
        </w:rPr>
      </w:pPr>
      <w:r>
        <w:rPr>
          <w:rFonts w:ascii="Cambria Math"/>
        </w:rPr>
        <w:t>6</w:t>
      </w:r>
      <w:r>
        <w:rPr>
          <w:rFonts w:ascii="Cambria Math"/>
          <w:spacing w:val="49"/>
        </w:rPr>
        <w:t xml:space="preserve"> </w:t>
      </w:r>
      <w:r>
        <w:rPr>
          <w:rFonts w:ascii="Cambria Math"/>
          <w:spacing w:val="-10"/>
        </w:rPr>
        <w:t>4</w:t>
      </w:r>
    </w:p>
    <w:p w:rsidR="00921BFB" w:rsidRDefault="00921BFB">
      <w:pPr>
        <w:spacing w:line="351" w:lineRule="exact"/>
        <w:rPr>
          <w:rFonts w:ascii="Cambria Math"/>
        </w:rPr>
        <w:sectPr w:rsidR="00921BFB">
          <w:type w:val="continuous"/>
          <w:pgSz w:w="11900" w:h="16840"/>
          <w:pgMar w:top="1620" w:right="960" w:bottom="280" w:left="1200" w:header="0" w:footer="1133" w:gutter="0"/>
          <w:cols w:num="2" w:space="720" w:equalWidth="0">
            <w:col w:w="4925" w:space="40"/>
            <w:col w:w="4775"/>
          </w:cols>
        </w:sectPr>
      </w:pPr>
    </w:p>
    <w:p w:rsidR="00921BFB" w:rsidRDefault="00A00283">
      <w:pPr>
        <w:pStyle w:val="a3"/>
        <w:spacing w:before="3"/>
        <w:ind w:left="926"/>
      </w:pPr>
      <w:r>
        <w:t>Согласно</w:t>
      </w:r>
      <w:r>
        <w:rPr>
          <w:spacing w:val="-15"/>
        </w:rPr>
        <w:t xml:space="preserve"> </w:t>
      </w:r>
      <w:r>
        <w:t>критерию</w:t>
      </w:r>
      <w:r>
        <w:rPr>
          <w:spacing w:val="-13"/>
        </w:rPr>
        <w:t xml:space="preserve"> </w:t>
      </w:r>
      <w:r>
        <w:t>Сэвиджа,</w:t>
      </w:r>
      <w:r>
        <w:rPr>
          <w:spacing w:val="-7"/>
        </w:rPr>
        <w:t xml:space="preserve"> </w:t>
      </w:r>
      <w:r>
        <w:rPr>
          <w:spacing w:val="-2"/>
        </w:rPr>
        <w:t>определяем</w:t>
      </w:r>
    </w:p>
    <w:p w:rsidR="00921BFB" w:rsidRDefault="00A00283">
      <w:pPr>
        <w:pStyle w:val="a3"/>
        <w:spacing w:before="192" w:line="323" w:lineRule="exact"/>
        <w:ind w:left="0" w:right="229"/>
        <w:jc w:val="center"/>
        <w:rPr>
          <w:rFonts w:ascii="Cambria Math" w:eastAsia="Cambria Math"/>
        </w:rPr>
      </w:pPr>
      <w:r>
        <w:rPr>
          <w:rFonts w:ascii="Cambria Math" w:eastAsia="Cambria Math"/>
          <w:spacing w:val="-2"/>
          <w:w w:val="105"/>
        </w:rPr>
        <w:t>𝑚𝑖𝑛</w:t>
      </w:r>
      <w:r>
        <w:rPr>
          <w:rFonts w:ascii="Cambria Math" w:eastAsia="Cambria Math"/>
          <w:spacing w:val="-23"/>
          <w:w w:val="105"/>
        </w:rPr>
        <w:t xml:space="preserve"> </w:t>
      </w:r>
      <w:r>
        <w:rPr>
          <w:rFonts w:ascii="Cambria Math" w:eastAsia="Cambria Math"/>
          <w:spacing w:val="-2"/>
          <w:w w:val="105"/>
        </w:rPr>
        <w:t>(𝑚𝑎𝑥</w:t>
      </w:r>
      <w:r>
        <w:rPr>
          <w:rFonts w:ascii="Cambria Math" w:eastAsia="Cambria Math"/>
          <w:spacing w:val="-15"/>
          <w:w w:val="105"/>
        </w:rPr>
        <w:t xml:space="preserve"> </w:t>
      </w:r>
      <w:r>
        <w:rPr>
          <w:rFonts w:ascii="Cambria Math" w:eastAsia="Cambria Math"/>
          <w:spacing w:val="-2"/>
          <w:w w:val="105"/>
        </w:rPr>
        <w:t>𝑟</w:t>
      </w:r>
      <w:r>
        <w:rPr>
          <w:rFonts w:ascii="Cambria Math" w:eastAsia="Cambria Math"/>
          <w:spacing w:val="-2"/>
          <w:w w:val="105"/>
          <w:position w:val="-5"/>
          <w:sz w:val="21"/>
        </w:rPr>
        <w:t>𝑖j</w:t>
      </w:r>
      <w:r>
        <w:rPr>
          <w:rFonts w:ascii="Cambria Math" w:eastAsia="Cambria Math"/>
          <w:spacing w:val="-23"/>
          <w:w w:val="105"/>
          <w:position w:val="-5"/>
          <w:sz w:val="21"/>
        </w:rPr>
        <w:t xml:space="preserve"> </w:t>
      </w:r>
      <w:r>
        <w:rPr>
          <w:rFonts w:ascii="Cambria Math" w:eastAsia="Cambria Math"/>
          <w:spacing w:val="-2"/>
          <w:w w:val="105"/>
        </w:rPr>
        <w:t>)</w:t>
      </w:r>
      <w:r>
        <w:rPr>
          <w:rFonts w:ascii="Cambria Math" w:eastAsia="Cambria Math"/>
          <w:spacing w:val="-16"/>
          <w:w w:val="105"/>
        </w:rPr>
        <w:t xml:space="preserve"> </w:t>
      </w:r>
      <w:r>
        <w:rPr>
          <w:rFonts w:ascii="Cambria Math" w:eastAsia="Cambria Math"/>
          <w:spacing w:val="-2"/>
          <w:w w:val="105"/>
        </w:rPr>
        <w:t>=</w:t>
      </w:r>
      <w:r>
        <w:rPr>
          <w:rFonts w:ascii="Cambria Math" w:eastAsia="Cambria Math"/>
          <w:spacing w:val="-15"/>
          <w:w w:val="105"/>
        </w:rPr>
        <w:t xml:space="preserve"> </w:t>
      </w:r>
      <w:r>
        <w:rPr>
          <w:rFonts w:ascii="Cambria Math" w:eastAsia="Cambria Math"/>
          <w:spacing w:val="-2"/>
          <w:w w:val="105"/>
        </w:rPr>
        <w:t>𝑚𝑖𝑛</w:t>
      </w:r>
      <w:r>
        <w:rPr>
          <w:rFonts w:ascii="Cambria Math" w:eastAsia="Cambria Math"/>
          <w:spacing w:val="-2"/>
          <w:w w:val="105"/>
          <w:position w:val="2"/>
        </w:rPr>
        <w:t>(</w:t>
      </w:r>
      <w:r>
        <w:rPr>
          <w:rFonts w:ascii="Cambria Math" w:eastAsia="Cambria Math"/>
          <w:spacing w:val="-2"/>
          <w:w w:val="105"/>
        </w:rPr>
        <w:t>8,</w:t>
      </w:r>
      <w:r>
        <w:rPr>
          <w:rFonts w:ascii="Cambria Math" w:eastAsia="Cambria Math"/>
          <w:spacing w:val="-21"/>
          <w:w w:val="105"/>
        </w:rPr>
        <w:t xml:space="preserve"> </w:t>
      </w:r>
      <w:r>
        <w:rPr>
          <w:rFonts w:ascii="Cambria Math" w:eastAsia="Cambria Math"/>
          <w:spacing w:val="-2"/>
          <w:w w:val="105"/>
        </w:rPr>
        <w:t>6,</w:t>
      </w:r>
      <w:r>
        <w:rPr>
          <w:rFonts w:ascii="Cambria Math" w:eastAsia="Cambria Math"/>
          <w:spacing w:val="-22"/>
          <w:w w:val="105"/>
        </w:rPr>
        <w:t xml:space="preserve"> </w:t>
      </w:r>
      <w:r>
        <w:rPr>
          <w:rFonts w:ascii="Cambria Math" w:eastAsia="Cambria Math"/>
          <w:spacing w:val="-2"/>
          <w:w w:val="105"/>
        </w:rPr>
        <w:t>5,</w:t>
      </w:r>
      <w:r>
        <w:rPr>
          <w:rFonts w:ascii="Cambria Math" w:eastAsia="Cambria Math"/>
          <w:spacing w:val="-21"/>
          <w:w w:val="105"/>
        </w:rPr>
        <w:t xml:space="preserve"> </w:t>
      </w:r>
      <w:r>
        <w:rPr>
          <w:rFonts w:ascii="Cambria Math" w:eastAsia="Cambria Math"/>
          <w:spacing w:val="-2"/>
          <w:w w:val="105"/>
        </w:rPr>
        <w:t>7</w:t>
      </w:r>
      <w:r>
        <w:rPr>
          <w:rFonts w:ascii="Cambria Math" w:eastAsia="Cambria Math"/>
          <w:spacing w:val="-2"/>
          <w:w w:val="105"/>
          <w:position w:val="2"/>
        </w:rPr>
        <w:t>)</w:t>
      </w:r>
      <w:r>
        <w:rPr>
          <w:rFonts w:ascii="Cambria Math" w:eastAsia="Cambria Math"/>
          <w:spacing w:val="-9"/>
          <w:w w:val="105"/>
          <w:position w:val="2"/>
        </w:rPr>
        <w:t xml:space="preserve"> </w:t>
      </w:r>
      <w:r>
        <w:rPr>
          <w:rFonts w:ascii="Cambria Math" w:eastAsia="Cambria Math"/>
          <w:spacing w:val="-2"/>
          <w:w w:val="105"/>
        </w:rPr>
        <w:t>=</w:t>
      </w:r>
      <w:r>
        <w:rPr>
          <w:rFonts w:ascii="Cambria Math" w:eastAsia="Cambria Math"/>
          <w:spacing w:val="5"/>
          <w:w w:val="105"/>
        </w:rPr>
        <w:t xml:space="preserve"> </w:t>
      </w:r>
      <w:r>
        <w:rPr>
          <w:rFonts w:ascii="Cambria Math" w:eastAsia="Cambria Math"/>
          <w:spacing w:val="-5"/>
          <w:w w:val="105"/>
        </w:rPr>
        <w:t>5,</w:t>
      </w:r>
    </w:p>
    <w:p w:rsidR="00921BFB" w:rsidRDefault="00A00283">
      <w:pPr>
        <w:tabs>
          <w:tab w:val="left" w:pos="3412"/>
        </w:tabs>
        <w:spacing w:line="211" w:lineRule="exact"/>
        <w:ind w:left="2673"/>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67" w:line="288" w:lineRule="auto"/>
        <w:ind w:right="448"/>
        <w:jc w:val="both"/>
      </w:pPr>
      <w:r>
        <w:t>т. е. в каждой строке выбираем максимальный риск, затем среди этих максимальных рисков выбираем наименьший и смотрим, которой строке (стратегии игрока) он соответствовал.</w:t>
      </w:r>
    </w:p>
    <w:p w:rsidR="00921BFB" w:rsidRDefault="00A00283">
      <w:pPr>
        <w:pStyle w:val="a3"/>
        <w:spacing w:line="288" w:lineRule="auto"/>
        <w:ind w:right="450" w:firstLine="710"/>
        <w:jc w:val="both"/>
      </w:pPr>
      <w:r>
        <w:t>В нашем случае минимальный из максимальных рисков это 5, который соответствует третьей строке, т.е. третьей стратегии, а имен- но, тоже бесшлюзовая плотина.</w:t>
      </w:r>
    </w:p>
    <w:p w:rsidR="00921BFB" w:rsidRDefault="00A00283">
      <w:pPr>
        <w:pStyle w:val="a5"/>
        <w:numPr>
          <w:ilvl w:val="0"/>
          <w:numId w:val="8"/>
        </w:numPr>
        <w:tabs>
          <w:tab w:val="left" w:pos="1251"/>
        </w:tabs>
        <w:ind w:left="1251" w:hanging="325"/>
        <w:jc w:val="both"/>
        <w:rPr>
          <w:sz w:val="30"/>
        </w:rPr>
      </w:pPr>
      <w:r>
        <w:rPr>
          <w:sz w:val="30"/>
        </w:rPr>
        <w:t>Воспользуемся</w:t>
      </w:r>
      <w:r>
        <w:rPr>
          <w:spacing w:val="-18"/>
          <w:sz w:val="30"/>
        </w:rPr>
        <w:t xml:space="preserve"> </w:t>
      </w:r>
      <w:r>
        <w:rPr>
          <w:sz w:val="30"/>
        </w:rPr>
        <w:t>критерием</w:t>
      </w:r>
      <w:r>
        <w:rPr>
          <w:spacing w:val="-13"/>
          <w:sz w:val="30"/>
        </w:rPr>
        <w:t xml:space="preserve"> </w:t>
      </w:r>
      <w:r>
        <w:rPr>
          <w:spacing w:val="-2"/>
          <w:sz w:val="30"/>
        </w:rPr>
        <w:t>Гурвица.</w:t>
      </w:r>
    </w:p>
    <w:p w:rsidR="00921BFB" w:rsidRDefault="00A00283">
      <w:pPr>
        <w:pStyle w:val="a3"/>
        <w:spacing w:before="189" w:line="323" w:lineRule="exact"/>
        <w:ind w:left="0" w:right="229"/>
        <w:jc w:val="center"/>
        <w:rPr>
          <w:rFonts w:ascii="Cambria Math" w:eastAsia="Cambria Math" w:hAnsi="Cambria Math"/>
        </w:rPr>
      </w:pPr>
      <w:r>
        <w:rPr>
          <w:rFonts w:ascii="Cambria Math" w:eastAsia="Cambria Math" w:hAnsi="Cambria Math"/>
        </w:rPr>
        <w:t>𝑚𝑎𝑥</w:t>
      </w:r>
      <w:r>
        <w:rPr>
          <w:rFonts w:ascii="Cambria Math" w:eastAsia="Cambria Math" w:hAnsi="Cambria Math"/>
          <w:spacing w:val="-9"/>
        </w:rPr>
        <w:t xml:space="preserve"> </w:t>
      </w:r>
      <w:r>
        <w:rPr>
          <w:rFonts w:ascii="Cambria Math" w:eastAsia="Cambria Math" w:hAnsi="Cambria Math"/>
        </w:rPr>
        <w:t>(𝛼</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𝑚𝑖𝑛</w:t>
      </w:r>
      <w:r>
        <w:rPr>
          <w:rFonts w:ascii="Cambria Math" w:eastAsia="Cambria Math" w:hAnsi="Cambria Math"/>
          <w:spacing w:val="-6"/>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47"/>
          <w:position w:val="-5"/>
          <w:sz w:val="21"/>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position w:val="2"/>
        </w:rPr>
        <w:t>(</w:t>
      </w:r>
      <w:r>
        <w:rPr>
          <w:rFonts w:ascii="Cambria Math" w:eastAsia="Cambria Math" w:hAnsi="Cambria Math"/>
        </w:rPr>
        <w:t>1</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𝛼</w:t>
      </w:r>
      <w:r>
        <w:rPr>
          <w:rFonts w:ascii="Cambria Math" w:eastAsia="Cambria Math" w:hAnsi="Cambria Math"/>
          <w:position w:val="2"/>
        </w:rPr>
        <w:t>)</w:t>
      </w:r>
      <w:r>
        <w:rPr>
          <w:rFonts w:ascii="Cambria Math" w:eastAsia="Cambria Math" w:hAnsi="Cambria Math"/>
          <w:spacing w:val="3"/>
          <w:position w:val="2"/>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w:t>
      </w:r>
      <w:r>
        <w:rPr>
          <w:rFonts w:ascii="Cambria Math" w:eastAsia="Cambria Math" w:hAnsi="Cambria Math"/>
          <w:spacing w:val="-9"/>
        </w:rPr>
        <w:t xml:space="preserve"> </w:t>
      </w:r>
      <w:r>
        <w:rPr>
          <w:rFonts w:ascii="Cambria Math" w:eastAsia="Cambria Math" w:hAnsi="Cambria Math"/>
          <w:spacing w:val="-4"/>
        </w:rPr>
        <w:t>𝑎</w:t>
      </w:r>
      <w:r>
        <w:rPr>
          <w:rFonts w:ascii="Cambria Math" w:eastAsia="Cambria Math" w:hAnsi="Cambria Math"/>
          <w:spacing w:val="-4"/>
          <w:position w:val="-5"/>
          <w:sz w:val="21"/>
        </w:rPr>
        <w:t>𝑖j</w:t>
      </w:r>
      <w:r>
        <w:rPr>
          <w:rFonts w:ascii="Cambria Math" w:eastAsia="Cambria Math" w:hAnsi="Cambria Math"/>
          <w:spacing w:val="-4"/>
        </w:rPr>
        <w:t>).</w:t>
      </w:r>
    </w:p>
    <w:p w:rsidR="00921BFB" w:rsidRDefault="00A00283">
      <w:pPr>
        <w:tabs>
          <w:tab w:val="left" w:pos="3715"/>
          <w:tab w:val="left" w:pos="6215"/>
        </w:tabs>
        <w:spacing w:line="211" w:lineRule="exact"/>
        <w:ind w:left="2563"/>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p>
    <w:p w:rsidR="00921BFB" w:rsidRDefault="00921BFB">
      <w:pPr>
        <w:spacing w:line="211" w:lineRule="exact"/>
        <w:rPr>
          <w:rFonts w:ascii="Cambria Math" w:eastAsia="Cambria Math"/>
          <w:sz w:val="21"/>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t>Положим</w:t>
      </w:r>
      <w:r>
        <w:rPr>
          <w:spacing w:val="-7"/>
        </w:rPr>
        <w:t xml:space="preserve"> </w:t>
      </w:r>
      <w:r>
        <w:t>α</w:t>
      </w:r>
      <w:r>
        <w:rPr>
          <w:spacing w:val="-5"/>
        </w:rPr>
        <w:t xml:space="preserve"> </w:t>
      </w:r>
      <w:r>
        <w:t>=</w:t>
      </w:r>
      <w:r>
        <w:rPr>
          <w:spacing w:val="-4"/>
        </w:rPr>
        <w:t xml:space="preserve"> </w:t>
      </w:r>
      <w:r>
        <w:t>1/2</w:t>
      </w:r>
      <w:r>
        <w:rPr>
          <w:spacing w:val="-3"/>
        </w:rPr>
        <w:t xml:space="preserve"> </w:t>
      </w:r>
      <w:r>
        <w:t>=</w:t>
      </w:r>
      <w:r>
        <w:rPr>
          <w:spacing w:val="-7"/>
        </w:rPr>
        <w:t xml:space="preserve"> </w:t>
      </w:r>
      <w:r>
        <w:t>0,5.</w:t>
      </w:r>
      <w:r>
        <w:rPr>
          <w:spacing w:val="-5"/>
        </w:rPr>
        <w:t xml:space="preserve"> </w:t>
      </w:r>
      <w:r>
        <w:t>В</w:t>
      </w:r>
      <w:r>
        <w:rPr>
          <w:spacing w:val="-4"/>
        </w:rPr>
        <w:t xml:space="preserve"> </w:t>
      </w:r>
      <w:r>
        <w:t>результате</w:t>
      </w:r>
      <w:r>
        <w:rPr>
          <w:spacing w:val="-5"/>
        </w:rPr>
        <w:t xml:space="preserve"> </w:t>
      </w:r>
      <w:r>
        <w:rPr>
          <w:spacing w:val="-2"/>
        </w:rPr>
        <w:t>найдём:</w:t>
      </w:r>
    </w:p>
    <w:p w:rsidR="00921BFB" w:rsidRDefault="00A00283">
      <w:pPr>
        <w:pStyle w:val="a3"/>
        <w:spacing w:before="216" w:line="303" w:lineRule="exact"/>
        <w:ind w:left="0" w:right="233"/>
        <w:jc w:val="center"/>
        <w:rPr>
          <w:rFonts w:ascii="Cambria Math" w:eastAsia="Cambria Math" w:hAnsi="Cambria Math"/>
        </w:rPr>
      </w:pPr>
      <w:r>
        <w:rPr>
          <w:rFonts w:ascii="Cambria Math" w:eastAsia="Cambria Math" w:hAnsi="Cambria Math"/>
        </w:rPr>
        <w:t>𝑚𝑎𝑥</w:t>
      </w:r>
      <w:r>
        <w:rPr>
          <w:rFonts w:ascii="Cambria Math" w:eastAsia="Cambria Math" w:hAnsi="Cambria Math"/>
          <w:spacing w:val="4"/>
        </w:rPr>
        <w:t xml:space="preserve"> </w:t>
      </w:r>
      <w:r>
        <w:rPr>
          <w:rFonts w:ascii="Cambria Math" w:eastAsia="Cambria Math" w:hAnsi="Cambria Math"/>
        </w:rPr>
        <w:t>(0,5</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rPr>
        <w:t>𝑚𝑖𝑛</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60"/>
          <w:position w:val="-5"/>
          <w:sz w:val="21"/>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0,5</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𝑚𝑎𝑥</w:t>
      </w:r>
      <w:r>
        <w:rPr>
          <w:rFonts w:ascii="Cambria Math" w:eastAsia="Cambria Math" w:hAnsi="Cambria Math"/>
          <w:spacing w:val="5"/>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rPr>
        <w:t>)</w:t>
      </w:r>
      <w:r>
        <w:rPr>
          <w:rFonts w:ascii="Cambria Math" w:eastAsia="Cambria Math" w:hAnsi="Cambria Math"/>
          <w:spacing w:val="32"/>
        </w:rPr>
        <w:t xml:space="preserve"> </w:t>
      </w:r>
      <w:r>
        <w:rPr>
          <w:rFonts w:ascii="Cambria Math" w:eastAsia="Cambria Math" w:hAnsi="Cambria Math"/>
          <w:spacing w:val="-10"/>
        </w:rPr>
        <w:t>=</w:t>
      </w:r>
    </w:p>
    <w:p w:rsidR="00921BFB" w:rsidRDefault="00A00283">
      <w:pPr>
        <w:tabs>
          <w:tab w:val="left" w:pos="3979"/>
          <w:tab w:val="left" w:pos="5908"/>
        </w:tabs>
        <w:spacing w:line="212" w:lineRule="exact"/>
        <w:ind w:left="2620"/>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p>
    <w:p w:rsidR="00921BFB" w:rsidRDefault="00A00283">
      <w:pPr>
        <w:pStyle w:val="a3"/>
        <w:spacing w:before="206" w:line="303" w:lineRule="exact"/>
        <w:ind w:left="0" w:right="234"/>
        <w:jc w:val="center"/>
        <w:rPr>
          <w:rFonts w:ascii="Cambria Math" w:eastAsia="Cambria Math" w:hAnsi="Cambria Math"/>
        </w:rPr>
      </w:pPr>
      <w:r>
        <w:rPr>
          <w:rFonts w:ascii="Cambria Math" w:eastAsia="Cambria Math" w:hAnsi="Cambria Math"/>
        </w:rPr>
        <w:t>=</w:t>
      </w:r>
      <w:r>
        <w:rPr>
          <w:rFonts w:ascii="Cambria Math" w:eastAsia="Cambria Math" w:hAnsi="Cambria Math"/>
          <w:spacing w:val="40"/>
        </w:rPr>
        <w:t xml:space="preserve"> </w:t>
      </w:r>
      <w:r>
        <w:rPr>
          <w:rFonts w:ascii="Cambria Math" w:eastAsia="Cambria Math" w:hAnsi="Cambria Math"/>
        </w:rPr>
        <w:t>0,5</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𝑚𝑎𝑥</w:t>
      </w:r>
      <w:r>
        <w:rPr>
          <w:rFonts w:ascii="Cambria Math" w:eastAsia="Cambria Math" w:hAnsi="Cambria Math"/>
          <w:spacing w:val="6"/>
        </w:rPr>
        <w:t xml:space="preserve"> </w:t>
      </w:r>
      <w:r>
        <w:rPr>
          <w:rFonts w:ascii="Cambria Math" w:eastAsia="Cambria Math" w:hAnsi="Cambria Math"/>
        </w:rPr>
        <w:t>(𝑚𝑖𝑛</w:t>
      </w:r>
      <w:r>
        <w:rPr>
          <w:rFonts w:ascii="Cambria Math" w:eastAsia="Cambria Math" w:hAnsi="Cambria Math"/>
          <w:spacing w:val="3"/>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61"/>
          <w:position w:val="-5"/>
          <w:sz w:val="21"/>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𝑚𝑎𝑥</w:t>
      </w:r>
      <w:r>
        <w:rPr>
          <w:rFonts w:ascii="Cambria Math" w:eastAsia="Cambria Math" w:hAnsi="Cambria Math"/>
          <w:spacing w:val="6"/>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spacing w:val="-10"/>
        </w:rPr>
        <w:t>.</w:t>
      </w:r>
    </w:p>
    <w:p w:rsidR="00921BFB" w:rsidRDefault="00921BFB">
      <w:pPr>
        <w:spacing w:line="303" w:lineRule="exact"/>
        <w:jc w:val="center"/>
        <w:rPr>
          <w:rFonts w:ascii="Cambria Math" w:eastAsia="Cambria Math" w:hAnsi="Cambria Math"/>
        </w:rPr>
        <w:sectPr w:rsidR="00921BFB">
          <w:pgSz w:w="11900" w:h="16840"/>
          <w:pgMar w:top="1340" w:right="960" w:bottom="1320" w:left="1200" w:header="0" w:footer="1133" w:gutter="0"/>
          <w:cols w:space="720"/>
        </w:sectPr>
      </w:pPr>
    </w:p>
    <w:p w:rsidR="00921BFB" w:rsidRDefault="00A00283">
      <w:pPr>
        <w:pStyle w:val="a3"/>
        <w:spacing w:before="273"/>
        <w:ind w:left="926"/>
      </w:pPr>
      <w:r>
        <w:rPr>
          <w:spacing w:val="-2"/>
        </w:rPr>
        <w:t>Поскольку</w:t>
      </w:r>
    </w:p>
    <w:p w:rsidR="00921BFB" w:rsidRDefault="00A00283">
      <w:pPr>
        <w:tabs>
          <w:tab w:val="left" w:pos="1675"/>
          <w:tab w:val="left" w:pos="2995"/>
        </w:tabs>
        <w:spacing w:line="211" w:lineRule="exact"/>
        <w:ind w:left="926"/>
        <w:rPr>
          <w:rFonts w:ascii="Cambria Math" w:eastAsia="Cambria Math"/>
          <w:sz w:val="21"/>
        </w:rPr>
      </w:pPr>
      <w:r>
        <w:br w:type="column"/>
      </w:r>
      <w:r>
        <w:rPr>
          <w:rFonts w:ascii="Cambria Math" w:eastAsia="Cambria Math"/>
          <w:spacing w:val="-10"/>
          <w:w w:val="130"/>
          <w:sz w:val="21"/>
        </w:rPr>
        <w:t>𝑖</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p>
    <w:p w:rsidR="00921BFB" w:rsidRDefault="00921BFB">
      <w:pPr>
        <w:spacing w:line="211" w:lineRule="exact"/>
        <w:rPr>
          <w:rFonts w:ascii="Cambria Math" w:eastAsia="Cambria Math"/>
          <w:sz w:val="21"/>
        </w:rPr>
        <w:sectPr w:rsidR="00921BFB">
          <w:type w:val="continuous"/>
          <w:pgSz w:w="11900" w:h="16840"/>
          <w:pgMar w:top="1620" w:right="960" w:bottom="280" w:left="1200" w:header="0" w:footer="1133" w:gutter="0"/>
          <w:cols w:num="2" w:space="720" w:equalWidth="0">
            <w:col w:w="2352" w:space="509"/>
            <w:col w:w="6879"/>
          </w:cols>
        </w:sectPr>
      </w:pPr>
    </w:p>
    <w:p w:rsidR="00921BFB" w:rsidRDefault="00A00283">
      <w:pPr>
        <w:pStyle w:val="a3"/>
        <w:spacing w:before="52" w:line="350" w:lineRule="exact"/>
        <w:ind w:left="0" w:right="234"/>
        <w:jc w:val="center"/>
        <w:rPr>
          <w:rFonts w:ascii="Cambria Math" w:eastAsia="Cambria Math"/>
        </w:rPr>
      </w:pPr>
      <w:r>
        <w:rPr>
          <w:rFonts w:ascii="Cambria Math" w:eastAsia="Cambria Math"/>
        </w:rPr>
        <w:t>𝑚𝑖𝑛</w:t>
      </w:r>
      <w:r>
        <w:rPr>
          <w:rFonts w:ascii="Cambria Math" w:eastAsia="Cambria Math"/>
          <w:spacing w:val="-14"/>
        </w:rPr>
        <w:t xml:space="preserve"> </w:t>
      </w:r>
      <w:r>
        <w:rPr>
          <w:rFonts w:ascii="Cambria Math" w:eastAsia="Cambria Math"/>
        </w:rPr>
        <w:t>𝑎</w:t>
      </w:r>
      <w:r>
        <w:rPr>
          <w:rFonts w:ascii="Cambria Math" w:eastAsia="Cambria Math"/>
          <w:position w:val="-5"/>
          <w:sz w:val="21"/>
        </w:rPr>
        <w:t>𝑖j</w:t>
      </w:r>
      <w:r>
        <w:rPr>
          <w:rFonts w:ascii="Cambria Math" w:eastAsia="Cambria Math"/>
          <w:spacing w:val="73"/>
          <w:position w:val="-5"/>
          <w:sz w:val="21"/>
        </w:rPr>
        <w:t xml:space="preserve"> </w:t>
      </w:r>
      <w:r>
        <w:rPr>
          <w:rFonts w:ascii="Cambria Math" w:eastAsia="Cambria Math"/>
        </w:rPr>
        <w:t>=</w:t>
      </w:r>
      <w:r>
        <w:rPr>
          <w:rFonts w:ascii="Cambria Math" w:eastAsia="Cambria Math"/>
          <w:spacing w:val="24"/>
        </w:rPr>
        <w:t xml:space="preserve"> </w:t>
      </w:r>
      <w:r>
        <w:rPr>
          <w:rFonts w:ascii="Cambria Math" w:eastAsia="Cambria Math"/>
        </w:rPr>
        <w:t>𝑚𝑖𝑛</w:t>
      </w:r>
      <w:r>
        <w:rPr>
          <w:rFonts w:ascii="Cambria Math" w:eastAsia="Cambria Math"/>
          <w:position w:val="2"/>
        </w:rPr>
        <w:t>(</w:t>
      </w:r>
      <w:r>
        <w:rPr>
          <w:rFonts w:ascii="Cambria Math" w:eastAsia="Cambria Math"/>
        </w:rPr>
        <w:t>2,</w:t>
      </w:r>
      <w:r>
        <w:rPr>
          <w:rFonts w:ascii="Cambria Math" w:eastAsia="Cambria Math"/>
          <w:spacing w:val="-12"/>
        </w:rPr>
        <w:t xml:space="preserve"> </w:t>
      </w:r>
      <w:r>
        <w:rPr>
          <w:rFonts w:ascii="Cambria Math" w:eastAsia="Cambria Math"/>
        </w:rPr>
        <w:t>2,</w:t>
      </w:r>
      <w:r>
        <w:rPr>
          <w:rFonts w:ascii="Cambria Math" w:eastAsia="Cambria Math"/>
          <w:spacing w:val="-18"/>
        </w:rPr>
        <w:t xml:space="preserve"> </w:t>
      </w:r>
      <w:r>
        <w:rPr>
          <w:rFonts w:ascii="Cambria Math" w:eastAsia="Cambria Math"/>
        </w:rPr>
        <w:t>3,</w:t>
      </w:r>
      <w:r>
        <w:rPr>
          <w:rFonts w:ascii="Cambria Math" w:eastAsia="Cambria Math"/>
          <w:spacing w:val="-12"/>
        </w:rPr>
        <w:t xml:space="preserve"> </w:t>
      </w:r>
      <w:r>
        <w:rPr>
          <w:rFonts w:ascii="Cambria Math" w:eastAsia="Cambria Math"/>
          <w:spacing w:val="-5"/>
        </w:rPr>
        <w:t>1</w:t>
      </w:r>
      <w:r>
        <w:rPr>
          <w:rFonts w:ascii="Cambria Math" w:eastAsia="Cambria Math"/>
          <w:spacing w:val="-5"/>
          <w:position w:val="2"/>
        </w:rPr>
        <w:t>)</w:t>
      </w:r>
      <w:r>
        <w:rPr>
          <w:rFonts w:ascii="Cambria Math" w:eastAsia="Cambria Math"/>
          <w:spacing w:val="-5"/>
        </w:rPr>
        <w:t>,</w:t>
      </w:r>
    </w:p>
    <w:p w:rsidR="00921BFB" w:rsidRDefault="00A00283">
      <w:pPr>
        <w:spacing w:line="184" w:lineRule="exact"/>
        <w:ind w:right="2880"/>
        <w:jc w:val="center"/>
        <w:rPr>
          <w:rFonts w:ascii="Cambria Math"/>
          <w:sz w:val="21"/>
        </w:rPr>
      </w:pPr>
      <w:r>
        <w:rPr>
          <w:rFonts w:ascii="Cambria Math"/>
          <w:spacing w:val="-10"/>
          <w:w w:val="175"/>
          <w:sz w:val="21"/>
        </w:rPr>
        <w:t>j</w:t>
      </w:r>
    </w:p>
    <w:p w:rsidR="00921BFB" w:rsidRDefault="00A00283">
      <w:pPr>
        <w:pStyle w:val="a3"/>
        <w:spacing w:before="85" w:line="350" w:lineRule="exact"/>
        <w:ind w:left="0" w:right="234"/>
        <w:jc w:val="center"/>
        <w:rPr>
          <w:rFonts w:ascii="Cambria Math" w:eastAsia="Cambria Math"/>
        </w:rPr>
      </w:pPr>
      <w:r>
        <w:rPr>
          <w:rFonts w:ascii="Cambria Math" w:eastAsia="Cambria Math"/>
        </w:rPr>
        <w:t>𝑚𝑎𝑥</w:t>
      </w:r>
      <w:r>
        <w:rPr>
          <w:rFonts w:ascii="Cambria Math" w:eastAsia="Cambria Math"/>
          <w:spacing w:val="-5"/>
        </w:rPr>
        <w:t xml:space="preserve"> </w:t>
      </w:r>
      <w:r>
        <w:rPr>
          <w:rFonts w:ascii="Cambria Math" w:eastAsia="Cambria Math"/>
        </w:rPr>
        <w:t>𝑎</w:t>
      </w:r>
      <w:r>
        <w:rPr>
          <w:rFonts w:ascii="Cambria Math" w:eastAsia="Cambria Math"/>
          <w:position w:val="-5"/>
          <w:sz w:val="21"/>
        </w:rPr>
        <w:t>𝑖j</w:t>
      </w:r>
      <w:r>
        <w:rPr>
          <w:rFonts w:ascii="Cambria Math" w:eastAsia="Cambria Math"/>
          <w:spacing w:val="68"/>
          <w:position w:val="-5"/>
          <w:sz w:val="21"/>
        </w:rPr>
        <w:t xml:space="preserve"> </w:t>
      </w:r>
      <w:r>
        <w:rPr>
          <w:rFonts w:ascii="Cambria Math" w:eastAsia="Cambria Math"/>
        </w:rPr>
        <w:t>=</w:t>
      </w:r>
      <w:r>
        <w:rPr>
          <w:rFonts w:ascii="Cambria Math" w:eastAsia="Cambria Math"/>
          <w:spacing w:val="25"/>
        </w:rPr>
        <w:t xml:space="preserve"> </w:t>
      </w:r>
      <w:r>
        <w:rPr>
          <w:rFonts w:ascii="Cambria Math" w:eastAsia="Cambria Math"/>
        </w:rPr>
        <w:t>𝑚𝑎𝑥</w:t>
      </w:r>
      <w:r>
        <w:rPr>
          <w:rFonts w:ascii="Cambria Math" w:eastAsia="Cambria Math"/>
          <w:position w:val="2"/>
        </w:rPr>
        <w:t>(</w:t>
      </w:r>
      <w:r>
        <w:rPr>
          <w:rFonts w:ascii="Cambria Math" w:eastAsia="Cambria Math"/>
        </w:rPr>
        <w:t>8,</w:t>
      </w:r>
      <w:r>
        <w:rPr>
          <w:rFonts w:ascii="Cambria Math" w:eastAsia="Cambria Math"/>
          <w:spacing w:val="-12"/>
        </w:rPr>
        <w:t xml:space="preserve"> </w:t>
      </w:r>
      <w:r>
        <w:rPr>
          <w:rFonts w:ascii="Cambria Math" w:eastAsia="Cambria Math"/>
        </w:rPr>
        <w:t>12,</w:t>
      </w:r>
      <w:r>
        <w:rPr>
          <w:rFonts w:ascii="Cambria Math" w:eastAsia="Cambria Math"/>
          <w:spacing w:val="-12"/>
        </w:rPr>
        <w:t xml:space="preserve"> </w:t>
      </w:r>
      <w:r>
        <w:rPr>
          <w:rFonts w:ascii="Cambria Math" w:eastAsia="Cambria Math"/>
        </w:rPr>
        <w:t>10,</w:t>
      </w:r>
      <w:r>
        <w:rPr>
          <w:rFonts w:ascii="Cambria Math" w:eastAsia="Cambria Math"/>
          <w:spacing w:val="-18"/>
        </w:rPr>
        <w:t xml:space="preserve"> </w:t>
      </w:r>
      <w:r>
        <w:rPr>
          <w:rFonts w:ascii="Cambria Math" w:eastAsia="Cambria Math"/>
          <w:spacing w:val="-5"/>
        </w:rPr>
        <w:t>8</w:t>
      </w:r>
      <w:r>
        <w:rPr>
          <w:rFonts w:ascii="Cambria Math" w:eastAsia="Cambria Math"/>
          <w:spacing w:val="-5"/>
          <w:position w:val="2"/>
        </w:rPr>
        <w:t>)</w:t>
      </w:r>
      <w:r>
        <w:rPr>
          <w:rFonts w:ascii="Cambria Math" w:eastAsia="Cambria Math"/>
          <w:spacing w:val="-5"/>
        </w:rPr>
        <w:t>,</w:t>
      </w:r>
    </w:p>
    <w:p w:rsidR="00921BFB" w:rsidRDefault="00A00283">
      <w:pPr>
        <w:spacing w:line="184" w:lineRule="exact"/>
        <w:ind w:left="3177"/>
        <w:rPr>
          <w:rFonts w:ascii="Cambria Math"/>
          <w:sz w:val="21"/>
        </w:rPr>
      </w:pPr>
      <w:r>
        <w:rPr>
          <w:rFonts w:ascii="Cambria Math"/>
          <w:spacing w:val="-10"/>
          <w:w w:val="175"/>
          <w:sz w:val="21"/>
        </w:rPr>
        <w:t>j</w:t>
      </w:r>
    </w:p>
    <w:p w:rsidR="00921BFB" w:rsidRDefault="00A00283">
      <w:pPr>
        <w:pStyle w:val="a3"/>
        <w:spacing w:before="240" w:line="303" w:lineRule="exact"/>
        <w:ind w:left="0" w:right="233"/>
        <w:jc w:val="center"/>
        <w:rPr>
          <w:rFonts w:ascii="Cambria Math" w:eastAsia="Cambria Math" w:hAnsi="Cambria Math"/>
        </w:rPr>
      </w:pPr>
      <w:r>
        <w:rPr>
          <w:rFonts w:ascii="Cambria Math" w:eastAsia="Cambria Math" w:hAnsi="Cambria Math"/>
        </w:rPr>
        <w:t>0,5</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25"/>
        </w:rPr>
        <w:t xml:space="preserve"> </w:t>
      </w:r>
      <w:r>
        <w:rPr>
          <w:rFonts w:ascii="Cambria Math" w:eastAsia="Cambria Math" w:hAnsi="Cambria Math"/>
        </w:rPr>
        <w:t>𝑚𝑎𝑥</w:t>
      </w:r>
      <w:r>
        <w:rPr>
          <w:rFonts w:ascii="Cambria Math" w:eastAsia="Cambria Math" w:hAnsi="Cambria Math"/>
          <w:spacing w:val="8"/>
        </w:rPr>
        <w:t xml:space="preserve"> </w:t>
      </w:r>
      <w:r>
        <w:rPr>
          <w:rFonts w:ascii="Cambria Math" w:eastAsia="Cambria Math" w:hAnsi="Cambria Math"/>
        </w:rPr>
        <w:t>(𝑚𝑖𝑛</w:t>
      </w:r>
      <w:r>
        <w:rPr>
          <w:rFonts w:ascii="Cambria Math" w:eastAsia="Cambria Math" w:hAnsi="Cambria Math"/>
          <w:spacing w:val="-3"/>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71"/>
          <w:position w:val="-5"/>
          <w:sz w:val="2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𝑚𝑎𝑥</w:t>
      </w:r>
      <w:r>
        <w:rPr>
          <w:rFonts w:ascii="Cambria Math" w:eastAsia="Cambria Math" w:hAnsi="Cambria Math"/>
          <w:spacing w:val="8"/>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rPr>
        <w:t>)</w:t>
      </w:r>
      <w:r>
        <w:rPr>
          <w:rFonts w:ascii="Cambria Math" w:eastAsia="Cambria Math" w:hAnsi="Cambria Math"/>
          <w:spacing w:val="36"/>
        </w:rPr>
        <w:t xml:space="preserve"> </w:t>
      </w:r>
      <w:r>
        <w:rPr>
          <w:rFonts w:ascii="Cambria Math" w:eastAsia="Cambria Math" w:hAnsi="Cambria Math"/>
          <w:spacing w:val="-10"/>
        </w:rPr>
        <w:t>=</w:t>
      </w:r>
    </w:p>
    <w:p w:rsidR="00921BFB" w:rsidRDefault="00A00283">
      <w:pPr>
        <w:tabs>
          <w:tab w:val="left" w:pos="748"/>
          <w:tab w:val="left" w:pos="2063"/>
        </w:tabs>
        <w:spacing w:line="211" w:lineRule="exact"/>
        <w:ind w:right="499"/>
        <w:jc w:val="center"/>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2"/>
          <w:w w:val="165"/>
          <w:sz w:val="21"/>
        </w:rPr>
        <w:t>j</w:t>
      </w:r>
      <w:r>
        <w:rPr>
          <w:rFonts w:ascii="Cambria Math" w:eastAsia="Cambria Math"/>
          <w:sz w:val="21"/>
        </w:rPr>
        <w:tab/>
      </w:r>
      <w:r>
        <w:rPr>
          <w:rFonts w:ascii="Cambria Math" w:eastAsia="Cambria Math"/>
          <w:spacing w:val="-10"/>
          <w:w w:val="165"/>
          <w:sz w:val="21"/>
        </w:rPr>
        <w:t>j</w:t>
      </w:r>
    </w:p>
    <w:p w:rsidR="00921BFB" w:rsidRDefault="00A00283">
      <w:pPr>
        <w:pStyle w:val="a3"/>
        <w:spacing w:before="104"/>
        <w:ind w:left="0" w:right="233"/>
        <w:jc w:val="center"/>
        <w:rPr>
          <w:rFonts w:ascii="Cambria Math" w:eastAsia="Cambria Math" w:hAnsi="Cambria Math"/>
        </w:rPr>
      </w:pP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0,5</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8</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12</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position w:val="2"/>
        </w:rPr>
        <w:t>(</w:t>
      </w:r>
      <w:r>
        <w:rPr>
          <w:rFonts w:ascii="Cambria Math" w:eastAsia="Cambria Math" w:hAnsi="Cambria Math"/>
        </w:rPr>
        <w:t>3</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10</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position w:val="2"/>
        </w:rPr>
        <w:t>(</w:t>
      </w:r>
      <w:r>
        <w:rPr>
          <w:rFonts w:ascii="Cambria Math" w:eastAsia="Cambria Math" w:hAnsi="Cambria Math"/>
        </w:rPr>
        <w:t>1</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8</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spacing w:val="-10"/>
        </w:rPr>
        <w:t>=</w:t>
      </w:r>
    </w:p>
    <w:p w:rsidR="00921BFB" w:rsidRDefault="00A00283">
      <w:pPr>
        <w:pStyle w:val="a3"/>
        <w:spacing w:before="118"/>
        <w:ind w:left="0" w:right="234"/>
        <w:jc w:val="center"/>
        <w:rPr>
          <w:rFonts w:ascii="Cambria Math" w:eastAsia="Cambria Math" w:hAnsi="Cambria Math"/>
        </w:rPr>
      </w:pP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rPr>
        <w:t>0,5</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10,</w:t>
      </w:r>
      <w:r>
        <w:rPr>
          <w:rFonts w:ascii="Cambria Math" w:eastAsia="Cambria Math" w:hAnsi="Cambria Math"/>
          <w:spacing w:val="-16"/>
        </w:rPr>
        <w:t xml:space="preserve"> </w:t>
      </w:r>
      <w:r>
        <w:rPr>
          <w:rFonts w:ascii="Cambria Math" w:eastAsia="Cambria Math" w:hAnsi="Cambria Math"/>
        </w:rPr>
        <w:t>14,</w:t>
      </w:r>
      <w:r>
        <w:rPr>
          <w:rFonts w:ascii="Cambria Math" w:eastAsia="Cambria Math" w:hAnsi="Cambria Math"/>
          <w:spacing w:val="-22"/>
        </w:rPr>
        <w:t xml:space="preserve"> </w:t>
      </w:r>
      <w:r>
        <w:rPr>
          <w:rFonts w:ascii="Cambria Math" w:eastAsia="Cambria Math" w:hAnsi="Cambria Math"/>
        </w:rPr>
        <w:t>13,</w:t>
      </w:r>
      <w:r>
        <w:rPr>
          <w:rFonts w:ascii="Cambria Math" w:eastAsia="Cambria Math" w:hAnsi="Cambria Math"/>
          <w:spacing w:val="-17"/>
        </w:rPr>
        <w:t xml:space="preserve"> </w:t>
      </w:r>
      <w:r>
        <w:rPr>
          <w:rFonts w:ascii="Cambria Math" w:eastAsia="Cambria Math" w:hAnsi="Cambria Math"/>
        </w:rPr>
        <w:t>9</w:t>
      </w:r>
      <w:r>
        <w:rPr>
          <w:rFonts w:ascii="Cambria Math" w:eastAsia="Cambria Math" w:hAnsi="Cambria Math"/>
          <w:position w:val="2"/>
        </w:rPr>
        <w:t>)</w:t>
      </w:r>
      <w:r>
        <w:rPr>
          <w:rFonts w:ascii="Cambria Math" w:eastAsia="Cambria Math" w:hAnsi="Cambria Math"/>
          <w:spacing w:val="16"/>
          <w:position w:val="2"/>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0,5</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14</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spacing w:val="-5"/>
        </w:rPr>
        <w:t>7.</w:t>
      </w:r>
    </w:p>
    <w:p w:rsidR="00921BFB" w:rsidRDefault="00A00283">
      <w:pPr>
        <w:pStyle w:val="a3"/>
        <w:spacing w:before="100" w:line="288" w:lineRule="auto"/>
        <w:ind w:right="445" w:firstLine="710"/>
        <w:jc w:val="both"/>
      </w:pPr>
      <w:r>
        <w:t xml:space="preserve">Полученная семёрка соответствует второму элементу в крите- рии, так как номер элемента в критерии — это номер стратегии (ведь мы ищем </w:t>
      </w:r>
      <w:r>
        <w:rPr>
          <w:i/>
        </w:rPr>
        <w:t>max</w:t>
      </w:r>
      <w:r>
        <w:rPr>
          <w:i/>
          <w:vertAlign w:val="subscript"/>
        </w:rPr>
        <w:t>i</w:t>
      </w:r>
      <w:r>
        <w:t>).</w:t>
      </w:r>
    </w:p>
    <w:p w:rsidR="00921BFB" w:rsidRDefault="00A00283">
      <w:pPr>
        <w:pStyle w:val="a3"/>
        <w:spacing w:before="1" w:line="288" w:lineRule="auto"/>
        <w:ind w:right="448" w:firstLine="710"/>
        <w:jc w:val="both"/>
      </w:pPr>
      <w:r>
        <w:t>Поэтому по данному критерию необходимо выбрать вторую стратегию, т.е. строить приплотинную электростанцию.</w:t>
      </w:r>
    </w:p>
    <w:p w:rsidR="00921BFB" w:rsidRDefault="00A00283">
      <w:pPr>
        <w:pStyle w:val="a5"/>
        <w:numPr>
          <w:ilvl w:val="0"/>
          <w:numId w:val="8"/>
        </w:numPr>
        <w:tabs>
          <w:tab w:val="left" w:pos="1350"/>
        </w:tabs>
        <w:spacing w:before="2" w:line="288" w:lineRule="auto"/>
        <w:ind w:left="215" w:right="447" w:firstLine="710"/>
        <w:jc w:val="both"/>
        <w:rPr>
          <w:sz w:val="30"/>
        </w:rPr>
      </w:pPr>
      <w:r>
        <w:rPr>
          <w:sz w:val="30"/>
        </w:rPr>
        <w:t>Если принять известным распределение вероятностей для различных состояний природы, например считать эти состояния рав- новероятностными (</w:t>
      </w:r>
      <w:r>
        <w:rPr>
          <w:i/>
          <w:sz w:val="30"/>
        </w:rPr>
        <w:t>р</w:t>
      </w:r>
      <w:r>
        <w:rPr>
          <w:i/>
          <w:sz w:val="30"/>
          <w:vertAlign w:val="subscript"/>
        </w:rPr>
        <w:t>1</w:t>
      </w:r>
      <w:r>
        <w:rPr>
          <w:i/>
          <w:spacing w:val="-3"/>
          <w:sz w:val="30"/>
        </w:rPr>
        <w:t xml:space="preserve"> </w:t>
      </w:r>
      <w:r>
        <w:rPr>
          <w:sz w:val="30"/>
        </w:rPr>
        <w:t xml:space="preserve">= </w:t>
      </w:r>
      <w:r>
        <w:rPr>
          <w:i/>
          <w:sz w:val="30"/>
        </w:rPr>
        <w:t>р</w:t>
      </w:r>
      <w:r>
        <w:rPr>
          <w:i/>
          <w:sz w:val="30"/>
          <w:vertAlign w:val="subscript"/>
        </w:rPr>
        <w:t>2</w:t>
      </w:r>
      <w:r>
        <w:rPr>
          <w:i/>
          <w:spacing w:val="-3"/>
          <w:sz w:val="30"/>
        </w:rPr>
        <w:t xml:space="preserve"> </w:t>
      </w:r>
      <w:r>
        <w:rPr>
          <w:sz w:val="30"/>
        </w:rPr>
        <w:t xml:space="preserve">= </w:t>
      </w:r>
      <w:r>
        <w:rPr>
          <w:i/>
          <w:sz w:val="30"/>
        </w:rPr>
        <w:t>р</w:t>
      </w:r>
      <w:r>
        <w:rPr>
          <w:i/>
          <w:sz w:val="30"/>
          <w:vertAlign w:val="subscript"/>
        </w:rPr>
        <w:t>3</w:t>
      </w:r>
      <w:r>
        <w:rPr>
          <w:i/>
          <w:spacing w:val="-3"/>
          <w:sz w:val="30"/>
        </w:rPr>
        <w:t xml:space="preserve"> </w:t>
      </w:r>
      <w:r>
        <w:rPr>
          <w:sz w:val="30"/>
        </w:rPr>
        <w:t xml:space="preserve">= </w:t>
      </w:r>
      <w:r>
        <w:rPr>
          <w:i/>
          <w:sz w:val="30"/>
        </w:rPr>
        <w:t>р</w:t>
      </w:r>
      <w:r>
        <w:rPr>
          <w:i/>
          <w:sz w:val="30"/>
          <w:vertAlign w:val="subscript"/>
        </w:rPr>
        <w:t>4</w:t>
      </w:r>
      <w:r>
        <w:rPr>
          <w:i/>
          <w:spacing w:val="-8"/>
          <w:sz w:val="30"/>
        </w:rPr>
        <w:t xml:space="preserve"> </w:t>
      </w:r>
      <w:r>
        <w:rPr>
          <w:sz w:val="30"/>
        </w:rPr>
        <w:t>=1/4), то для принятия решения следует найти математические ожидания выигрыша:</w:t>
      </w:r>
    </w:p>
    <w:p w:rsidR="00921BFB" w:rsidRDefault="00A00283">
      <w:pPr>
        <w:pStyle w:val="a3"/>
        <w:tabs>
          <w:tab w:val="left" w:pos="4391"/>
          <w:tab w:val="left" w:pos="5299"/>
          <w:tab w:val="left" w:pos="6206"/>
          <w:tab w:val="left" w:pos="6763"/>
        </w:tabs>
        <w:spacing w:line="242" w:lineRule="exact"/>
        <w:ind w:left="3484"/>
        <w:rPr>
          <w:rFonts w:ascii="Cambria Math"/>
        </w:rPr>
      </w:pP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r>
        <w:rPr>
          <w:rFonts w:ascii="Cambria Math"/>
        </w:rPr>
        <w:tab/>
      </w:r>
      <w:r>
        <w:rPr>
          <w:rFonts w:ascii="Cambria Math"/>
          <w:spacing w:val="-5"/>
        </w:rPr>
        <w:t>19</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6130816" behindDoc="1" locked="0" layoutInCell="1" allowOverlap="1">
                <wp:simplePos x="0" y="0"/>
                <wp:positionH relativeFrom="page">
                  <wp:posOffset>2974848</wp:posOffset>
                </wp:positionH>
                <wp:positionV relativeFrom="paragraph">
                  <wp:posOffset>85354</wp:posOffset>
                </wp:positionV>
                <wp:extent cx="106680" cy="12700"/>
                <wp:effectExtent l="0" t="0" r="0" b="0"/>
                <wp:wrapNone/>
                <wp:docPr id="1775" name="Graphic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80" y="0"/>
                              </a:moveTo>
                              <a:lnTo>
                                <a:pt x="0" y="0"/>
                              </a:lnTo>
                              <a:lnTo>
                                <a:pt x="0" y="12191"/>
                              </a:lnTo>
                              <a:lnTo>
                                <a:pt x="106680" y="12191"/>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34.240005pt;margin-top:6.72082pt;width:8.4pt;height:.96pt;mso-position-horizontal-relative:page;mso-position-vertical-relative:paragraph;z-index:-27185664" id="docshape1398" filled="true" fillcolor="#000000" stroked="false">
                <v:fill type="solid"/>
                <w10:wrap type="none"/>
              </v:rect>
            </w:pict>
          </mc:Fallback>
        </mc:AlternateContent>
      </w:r>
      <w:r>
        <w:rPr>
          <w:noProof/>
          <w:lang w:eastAsia="ru-RU"/>
        </w:rPr>
        <mc:AlternateContent>
          <mc:Choice Requires="wps">
            <w:drawing>
              <wp:anchor distT="0" distB="0" distL="0" distR="0" simplePos="0" relativeHeight="476131328" behindDoc="1" locked="0" layoutInCell="1" allowOverlap="1">
                <wp:simplePos x="0" y="0"/>
                <wp:positionH relativeFrom="page">
                  <wp:posOffset>3550920</wp:posOffset>
                </wp:positionH>
                <wp:positionV relativeFrom="paragraph">
                  <wp:posOffset>85354</wp:posOffset>
                </wp:positionV>
                <wp:extent cx="106680" cy="12700"/>
                <wp:effectExtent l="0" t="0" r="0" b="0"/>
                <wp:wrapNone/>
                <wp:docPr id="1776" name="Graphic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79.600006pt;margin-top:6.72082pt;width:8.4pt;height:.96pt;mso-position-horizontal-relative:page;mso-position-vertical-relative:paragraph;z-index:-27185152" id="docshape1399" filled="true" fillcolor="#000000" stroked="false">
                <v:fill type="solid"/>
                <w10:wrap type="none"/>
              </v:rect>
            </w:pict>
          </mc:Fallback>
        </mc:AlternateContent>
      </w:r>
      <w:r>
        <w:rPr>
          <w:noProof/>
          <w:lang w:eastAsia="ru-RU"/>
        </w:rPr>
        <mc:AlternateContent>
          <mc:Choice Requires="wps">
            <w:drawing>
              <wp:anchor distT="0" distB="0" distL="0" distR="0" simplePos="0" relativeHeight="476131840" behindDoc="1" locked="0" layoutInCell="1" allowOverlap="1">
                <wp:simplePos x="0" y="0"/>
                <wp:positionH relativeFrom="page">
                  <wp:posOffset>4126991</wp:posOffset>
                </wp:positionH>
                <wp:positionV relativeFrom="paragraph">
                  <wp:posOffset>85354</wp:posOffset>
                </wp:positionV>
                <wp:extent cx="106680" cy="12700"/>
                <wp:effectExtent l="0" t="0" r="0" b="0"/>
                <wp:wrapNone/>
                <wp:docPr id="1777" name="Graphic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24.959991pt;margin-top:6.72082pt;width:8.4pt;height:.96pt;mso-position-horizontal-relative:page;mso-position-vertical-relative:paragraph;z-index:-27184640" id="docshape1400" filled="true" fillcolor="#000000" stroked="false">
                <v:fill type="solid"/>
                <w10:wrap type="none"/>
              </v:rect>
            </w:pict>
          </mc:Fallback>
        </mc:AlternateContent>
      </w:r>
      <w:r>
        <w:rPr>
          <w:noProof/>
          <w:lang w:eastAsia="ru-RU"/>
        </w:rPr>
        <mc:AlternateContent>
          <mc:Choice Requires="wps">
            <w:drawing>
              <wp:anchor distT="0" distB="0" distL="0" distR="0" simplePos="0" relativeHeight="476132352" behindDoc="1" locked="0" layoutInCell="1" allowOverlap="1">
                <wp:simplePos x="0" y="0"/>
                <wp:positionH relativeFrom="page">
                  <wp:posOffset>4703064</wp:posOffset>
                </wp:positionH>
                <wp:positionV relativeFrom="paragraph">
                  <wp:posOffset>85354</wp:posOffset>
                </wp:positionV>
                <wp:extent cx="106680" cy="12700"/>
                <wp:effectExtent l="0" t="0" r="0" b="0"/>
                <wp:wrapNone/>
                <wp:docPr id="1778" name="Graphic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70.320007pt;margin-top:6.72082pt;width:8.4pt;height:.96pt;mso-position-horizontal-relative:page;mso-position-vertical-relative:paragraph;z-index:-27184128" id="docshape1401" filled="true" fillcolor="#000000" stroked="false">
                <v:fill type="solid"/>
                <w10:wrap type="none"/>
              </v:rect>
            </w:pict>
          </mc:Fallback>
        </mc:AlternateContent>
      </w:r>
      <w:r>
        <w:rPr>
          <w:noProof/>
          <w:lang w:eastAsia="ru-RU"/>
        </w:rPr>
        <mc:AlternateContent>
          <mc:Choice Requires="wps">
            <w:drawing>
              <wp:anchor distT="0" distB="0" distL="0" distR="0" simplePos="0" relativeHeight="476132864" behindDoc="1" locked="0" layoutInCell="1" allowOverlap="1">
                <wp:simplePos x="0" y="0"/>
                <wp:positionH relativeFrom="page">
                  <wp:posOffset>5056632</wp:posOffset>
                </wp:positionH>
                <wp:positionV relativeFrom="paragraph">
                  <wp:posOffset>85354</wp:posOffset>
                </wp:positionV>
                <wp:extent cx="210820" cy="12700"/>
                <wp:effectExtent l="0" t="0" r="0" b="0"/>
                <wp:wrapNone/>
                <wp:docPr id="1779" name="Graphic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1"/>
                              </a:lnTo>
                              <a:lnTo>
                                <a:pt x="210312" y="12191"/>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98.160004pt;margin-top:6.72082pt;width:16.560pt;height:.96pt;mso-position-horizontal-relative:page;mso-position-vertical-relative:paragraph;z-index:-27183616" id="docshape1402" filled="true" fillcolor="#000000" stroked="false">
                <v:fill type="solid"/>
                <w10:wrap type="none"/>
              </v:rect>
            </w:pict>
          </mc:Fallback>
        </mc:AlternateContent>
      </w:r>
      <w:r>
        <w:rPr>
          <w:noProof/>
          <w:lang w:eastAsia="ru-RU"/>
        </w:rPr>
        <mc:AlternateContent>
          <mc:Choice Requires="wps">
            <w:drawing>
              <wp:anchor distT="0" distB="0" distL="0" distR="0" simplePos="0" relativeHeight="16133120" behindDoc="0" locked="0" layoutInCell="1" allowOverlap="1">
                <wp:simplePos x="0" y="0"/>
                <wp:positionH relativeFrom="page">
                  <wp:posOffset>2884932</wp:posOffset>
                </wp:positionH>
                <wp:positionV relativeFrom="paragraph">
                  <wp:posOffset>347472</wp:posOffset>
                </wp:positionV>
                <wp:extent cx="2477770" cy="737235"/>
                <wp:effectExtent l="0" t="0" r="0" b="0"/>
                <wp:wrapNone/>
                <wp:docPr id="1780" name="Text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7372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68"/>
                              <w:gridCol w:w="739"/>
                              <w:gridCol w:w="168"/>
                              <w:gridCol w:w="739"/>
                              <w:gridCol w:w="168"/>
                              <w:gridCol w:w="907"/>
                              <w:gridCol w:w="168"/>
                              <w:gridCol w:w="389"/>
                              <w:gridCol w:w="335"/>
                            </w:tblGrid>
                            <w:tr w:rsidR="00921BFB">
                              <w:trPr>
                                <w:trHeight w:val="364"/>
                              </w:trPr>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739"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739"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907"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ind w:right="-15"/>
                                    <w:jc w:val="left"/>
                                    <w:rPr>
                                      <w:rFonts w:ascii="Cambria Math"/>
                                      <w:sz w:val="30"/>
                                    </w:rPr>
                                  </w:pPr>
                                  <w:r>
                                    <w:rPr>
                                      <w:rFonts w:ascii="Cambria Math"/>
                                      <w:spacing w:val="-10"/>
                                      <w:sz w:val="30"/>
                                    </w:rPr>
                                    <w:t>1</w:t>
                                  </w:r>
                                </w:p>
                              </w:tc>
                              <w:tc>
                                <w:tcPr>
                                  <w:tcW w:w="389" w:type="dxa"/>
                                </w:tcPr>
                                <w:p w:rsidR="00921BFB" w:rsidRDefault="00921BFB">
                                  <w:pPr>
                                    <w:pStyle w:val="TableParagraph"/>
                                    <w:spacing w:line="240" w:lineRule="auto"/>
                                    <w:jc w:val="left"/>
                                    <w:rPr>
                                      <w:sz w:val="28"/>
                                    </w:rPr>
                                  </w:pPr>
                                </w:p>
                              </w:tc>
                              <w:tc>
                                <w:tcPr>
                                  <w:tcW w:w="335" w:type="dxa"/>
                                  <w:tcBorders>
                                    <w:bottom w:val="single" w:sz="8" w:space="0" w:color="000000"/>
                                  </w:tcBorders>
                                </w:tcPr>
                                <w:p w:rsidR="00921BFB" w:rsidRDefault="00A00283">
                                  <w:pPr>
                                    <w:pStyle w:val="TableParagraph"/>
                                    <w:spacing w:line="302" w:lineRule="exact"/>
                                    <w:ind w:right="-15"/>
                                    <w:jc w:val="left"/>
                                    <w:rPr>
                                      <w:rFonts w:ascii="Cambria Math"/>
                                      <w:sz w:val="30"/>
                                    </w:rPr>
                                  </w:pPr>
                                  <w:r>
                                    <w:rPr>
                                      <w:rFonts w:ascii="Cambria Math"/>
                                      <w:spacing w:val="-5"/>
                                      <w:sz w:val="30"/>
                                    </w:rPr>
                                    <w:t>23</w:t>
                                  </w:r>
                                </w:p>
                              </w:tc>
                            </w:tr>
                            <w:tr w:rsidR="00921BFB">
                              <w:trPr>
                                <w:trHeight w:val="757"/>
                              </w:trPr>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739" w:type="dxa"/>
                                </w:tcPr>
                                <w:p w:rsidR="00921BFB" w:rsidRDefault="00A00283">
                                  <w:pPr>
                                    <w:pStyle w:val="TableParagraph"/>
                                    <w:spacing w:line="148" w:lineRule="exact"/>
                                    <w:ind w:left="67"/>
                                    <w:jc w:val="left"/>
                                    <w:rPr>
                                      <w:rFonts w:ascii="Cambria Math" w:hAnsi="Cambria Math"/>
                                      <w:sz w:val="30"/>
                                    </w:rPr>
                                  </w:pPr>
                                  <w:r>
                                    <w:rPr>
                                      <w:rFonts w:ascii="Cambria Math" w:hAnsi="Cambria Math"/>
                                      <w:w w:val="105"/>
                                      <w:sz w:val="30"/>
                                    </w:rPr>
                                    <w:t>+</w:t>
                                  </w:r>
                                  <w:r>
                                    <w:rPr>
                                      <w:rFonts w:ascii="Cambria Math" w:hAnsi="Cambria Math"/>
                                      <w:spacing w:val="-17"/>
                                      <w:w w:val="105"/>
                                      <w:sz w:val="30"/>
                                    </w:rPr>
                                    <w:t xml:space="preserve"> </w:t>
                                  </w:r>
                                  <w:r>
                                    <w:rPr>
                                      <w:rFonts w:ascii="Cambria Math" w:hAnsi="Cambria Math"/>
                                      <w:w w:val="105"/>
                                      <w:sz w:val="30"/>
                                    </w:rPr>
                                    <w:t>3</w:t>
                                  </w:r>
                                  <w:r>
                                    <w:rPr>
                                      <w:rFonts w:ascii="Cambria Math" w:hAnsi="Cambria Math"/>
                                      <w:spacing w:val="-13"/>
                                      <w:w w:val="105"/>
                                      <w:sz w:val="30"/>
                                    </w:rPr>
                                    <w:t xml:space="preserve"> </w:t>
                                  </w:r>
                                  <w:r>
                                    <w:rPr>
                                      <w:rFonts w:ascii="Cambria Math" w:hAnsi="Cambria Math"/>
                                      <w:spacing w:val="-10"/>
                                      <w:w w:val="105"/>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739" w:type="dxa"/>
                                </w:tcPr>
                                <w:p w:rsidR="00921BFB" w:rsidRDefault="00A00283">
                                  <w:pPr>
                                    <w:pStyle w:val="TableParagraph"/>
                                    <w:spacing w:line="148" w:lineRule="exact"/>
                                    <w:ind w:left="67"/>
                                    <w:jc w:val="left"/>
                                    <w:rPr>
                                      <w:rFonts w:ascii="Cambria Math" w:hAnsi="Cambria Math"/>
                                      <w:sz w:val="30"/>
                                    </w:rPr>
                                  </w:pPr>
                                  <w:r>
                                    <w:rPr>
                                      <w:rFonts w:ascii="Cambria Math" w:hAnsi="Cambria Math"/>
                                      <w:w w:val="105"/>
                                      <w:sz w:val="30"/>
                                    </w:rPr>
                                    <w:t>+</w:t>
                                  </w:r>
                                  <w:r>
                                    <w:rPr>
                                      <w:rFonts w:ascii="Cambria Math" w:hAnsi="Cambria Math"/>
                                      <w:spacing w:val="-17"/>
                                      <w:w w:val="105"/>
                                      <w:sz w:val="30"/>
                                    </w:rPr>
                                    <w:t xml:space="preserve"> </w:t>
                                  </w:r>
                                  <w:r>
                                    <w:rPr>
                                      <w:rFonts w:ascii="Cambria Math" w:hAnsi="Cambria Math"/>
                                      <w:w w:val="105"/>
                                      <w:sz w:val="30"/>
                                    </w:rPr>
                                    <w:t>8</w:t>
                                  </w:r>
                                  <w:r>
                                    <w:rPr>
                                      <w:rFonts w:ascii="Cambria Math" w:hAnsi="Cambria Math"/>
                                      <w:spacing w:val="-13"/>
                                      <w:w w:val="105"/>
                                      <w:sz w:val="30"/>
                                    </w:rPr>
                                    <w:t xml:space="preserve"> </w:t>
                                  </w:r>
                                  <w:r>
                                    <w:rPr>
                                      <w:rFonts w:ascii="Cambria Math" w:hAnsi="Cambria Math"/>
                                      <w:spacing w:val="-10"/>
                                      <w:w w:val="105"/>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907" w:type="dxa"/>
                                </w:tcPr>
                                <w:p w:rsidR="00921BFB" w:rsidRDefault="00A00283">
                                  <w:pPr>
                                    <w:pStyle w:val="TableParagraph"/>
                                    <w:spacing w:line="148" w:lineRule="exact"/>
                                    <w:ind w:left="67"/>
                                    <w:jc w:val="left"/>
                                    <w:rPr>
                                      <w:rFonts w:ascii="Cambria Math" w:hAnsi="Cambria Math"/>
                                      <w:sz w:val="30"/>
                                    </w:rPr>
                                  </w:pPr>
                                  <w:r>
                                    <w:rPr>
                                      <w:rFonts w:ascii="Cambria Math" w:hAnsi="Cambria Math"/>
                                      <w:sz w:val="30"/>
                                    </w:rPr>
                                    <w:t>+ 12</w:t>
                                  </w:r>
                                  <w:r>
                                    <w:rPr>
                                      <w:rFonts w:ascii="Cambria Math" w:hAnsi="Cambria Math"/>
                                      <w:spacing w:val="-3"/>
                                      <w:sz w:val="30"/>
                                    </w:rPr>
                                    <w:t xml:space="preserve"> </w:t>
                                  </w:r>
                                  <w:r>
                                    <w:rPr>
                                      <w:rFonts w:ascii="Cambria Math" w:hAnsi="Cambria Math"/>
                                      <w:spacing w:val="-10"/>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ind w:right="-15"/>
                                    <w:jc w:val="left"/>
                                    <w:rPr>
                                      <w:rFonts w:ascii="Cambria Math"/>
                                      <w:sz w:val="30"/>
                                    </w:rPr>
                                  </w:pPr>
                                  <w:r>
                                    <w:rPr>
                                      <w:rFonts w:ascii="Cambria Math"/>
                                      <w:spacing w:val="-10"/>
                                      <w:sz w:val="30"/>
                                    </w:rPr>
                                    <w:t>4</w:t>
                                  </w:r>
                                </w:p>
                                <w:p w:rsidR="00921BFB" w:rsidRDefault="00A00283">
                                  <w:pPr>
                                    <w:pStyle w:val="TableParagraph"/>
                                    <w:spacing w:line="349" w:lineRule="exact"/>
                                    <w:ind w:right="-15"/>
                                    <w:jc w:val="left"/>
                                    <w:rPr>
                                      <w:rFonts w:ascii="Cambria Math"/>
                                      <w:sz w:val="30"/>
                                    </w:rPr>
                                  </w:pPr>
                                  <w:r>
                                    <w:rPr>
                                      <w:rFonts w:ascii="Cambria Math"/>
                                      <w:spacing w:val="-10"/>
                                      <w:sz w:val="30"/>
                                    </w:rPr>
                                    <w:t>1</w:t>
                                  </w:r>
                                </w:p>
                              </w:tc>
                              <w:tc>
                                <w:tcPr>
                                  <w:tcW w:w="389" w:type="dxa"/>
                                </w:tcPr>
                                <w:p w:rsidR="00921BFB" w:rsidRDefault="00A00283">
                                  <w:pPr>
                                    <w:pStyle w:val="TableParagraph"/>
                                    <w:spacing w:line="148" w:lineRule="exact"/>
                                    <w:ind w:left="82"/>
                                    <w:jc w:val="left"/>
                                    <w:rPr>
                                      <w:rFonts w:ascii="Cambria Math"/>
                                      <w:sz w:val="30"/>
                                    </w:rPr>
                                  </w:pPr>
                                  <w:r>
                                    <w:rPr>
                                      <w:rFonts w:ascii="Cambria Math"/>
                                      <w:spacing w:val="-10"/>
                                      <w:sz w:val="30"/>
                                    </w:rPr>
                                    <w:t>=</w:t>
                                  </w:r>
                                </w:p>
                              </w:tc>
                              <w:tc>
                                <w:tcPr>
                                  <w:tcW w:w="335" w:type="dxa"/>
                                  <w:tcBorders>
                                    <w:top w:val="single" w:sz="8" w:space="0" w:color="000000"/>
                                    <w:bottom w:val="single" w:sz="8" w:space="0" w:color="000000"/>
                                  </w:tcBorders>
                                </w:tcPr>
                                <w:p w:rsidR="00921BFB" w:rsidRDefault="00A00283">
                                  <w:pPr>
                                    <w:pStyle w:val="TableParagraph"/>
                                    <w:spacing w:line="346" w:lineRule="exact"/>
                                    <w:ind w:left="82"/>
                                    <w:jc w:val="left"/>
                                    <w:rPr>
                                      <w:rFonts w:ascii="Cambria Math"/>
                                      <w:sz w:val="30"/>
                                    </w:rPr>
                                  </w:pPr>
                                  <w:r>
                                    <w:rPr>
                                      <w:rFonts w:ascii="Cambria Math"/>
                                      <w:spacing w:val="-10"/>
                                      <w:sz w:val="30"/>
                                    </w:rPr>
                                    <w:t>4</w:t>
                                  </w:r>
                                </w:p>
                                <w:p w:rsidR="00921BFB" w:rsidRDefault="00A00283">
                                  <w:pPr>
                                    <w:pStyle w:val="TableParagraph"/>
                                    <w:spacing w:line="349" w:lineRule="exact"/>
                                    <w:ind w:right="-15"/>
                                    <w:jc w:val="left"/>
                                    <w:rPr>
                                      <w:rFonts w:ascii="Cambria Math"/>
                                      <w:sz w:val="30"/>
                                    </w:rPr>
                                  </w:pPr>
                                  <w:r>
                                    <w:rPr>
                                      <w:rFonts w:ascii="Cambria Math"/>
                                      <w:spacing w:val="-5"/>
                                      <w:sz w:val="30"/>
                                    </w:rPr>
                                    <w:t>26</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780" o:spid="_x0000_s2189" type="#_x0000_t202" style="position:absolute;left:0;text-align:left;margin-left:227.15pt;margin-top:27.35pt;width:195.1pt;height:58.05pt;z-index:1613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68"/>
                        <w:gridCol w:w="739"/>
                        <w:gridCol w:w="168"/>
                        <w:gridCol w:w="739"/>
                        <w:gridCol w:w="168"/>
                        <w:gridCol w:w="907"/>
                        <w:gridCol w:w="168"/>
                        <w:gridCol w:w="389"/>
                        <w:gridCol w:w="335"/>
                      </w:tblGrid>
                      <w:tr w:rsidR="00921BFB">
                        <w:trPr>
                          <w:trHeight w:val="364"/>
                        </w:trPr>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739"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739"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907"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ind w:right="-15"/>
                              <w:jc w:val="left"/>
                              <w:rPr>
                                <w:rFonts w:ascii="Cambria Math"/>
                                <w:sz w:val="30"/>
                              </w:rPr>
                            </w:pPr>
                            <w:r>
                              <w:rPr>
                                <w:rFonts w:ascii="Cambria Math"/>
                                <w:spacing w:val="-10"/>
                                <w:sz w:val="30"/>
                              </w:rPr>
                              <w:t>1</w:t>
                            </w:r>
                          </w:p>
                        </w:tc>
                        <w:tc>
                          <w:tcPr>
                            <w:tcW w:w="389" w:type="dxa"/>
                          </w:tcPr>
                          <w:p w:rsidR="00921BFB" w:rsidRDefault="00921BFB">
                            <w:pPr>
                              <w:pStyle w:val="TableParagraph"/>
                              <w:spacing w:line="240" w:lineRule="auto"/>
                              <w:jc w:val="left"/>
                              <w:rPr>
                                <w:sz w:val="28"/>
                              </w:rPr>
                            </w:pPr>
                          </w:p>
                        </w:tc>
                        <w:tc>
                          <w:tcPr>
                            <w:tcW w:w="335" w:type="dxa"/>
                            <w:tcBorders>
                              <w:bottom w:val="single" w:sz="8" w:space="0" w:color="000000"/>
                            </w:tcBorders>
                          </w:tcPr>
                          <w:p w:rsidR="00921BFB" w:rsidRDefault="00A00283">
                            <w:pPr>
                              <w:pStyle w:val="TableParagraph"/>
                              <w:spacing w:line="302" w:lineRule="exact"/>
                              <w:ind w:right="-15"/>
                              <w:jc w:val="left"/>
                              <w:rPr>
                                <w:rFonts w:ascii="Cambria Math"/>
                                <w:sz w:val="30"/>
                              </w:rPr>
                            </w:pPr>
                            <w:r>
                              <w:rPr>
                                <w:rFonts w:ascii="Cambria Math"/>
                                <w:spacing w:val="-5"/>
                                <w:sz w:val="30"/>
                              </w:rPr>
                              <w:t>23</w:t>
                            </w:r>
                          </w:p>
                        </w:tc>
                      </w:tr>
                      <w:tr w:rsidR="00921BFB">
                        <w:trPr>
                          <w:trHeight w:val="757"/>
                        </w:trPr>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739" w:type="dxa"/>
                          </w:tcPr>
                          <w:p w:rsidR="00921BFB" w:rsidRDefault="00A00283">
                            <w:pPr>
                              <w:pStyle w:val="TableParagraph"/>
                              <w:spacing w:line="148" w:lineRule="exact"/>
                              <w:ind w:left="67"/>
                              <w:jc w:val="left"/>
                              <w:rPr>
                                <w:rFonts w:ascii="Cambria Math" w:hAnsi="Cambria Math"/>
                                <w:sz w:val="30"/>
                              </w:rPr>
                            </w:pPr>
                            <w:r>
                              <w:rPr>
                                <w:rFonts w:ascii="Cambria Math" w:hAnsi="Cambria Math"/>
                                <w:w w:val="105"/>
                                <w:sz w:val="30"/>
                              </w:rPr>
                              <w:t>+</w:t>
                            </w:r>
                            <w:r>
                              <w:rPr>
                                <w:rFonts w:ascii="Cambria Math" w:hAnsi="Cambria Math"/>
                                <w:spacing w:val="-17"/>
                                <w:w w:val="105"/>
                                <w:sz w:val="30"/>
                              </w:rPr>
                              <w:t xml:space="preserve"> </w:t>
                            </w:r>
                            <w:r>
                              <w:rPr>
                                <w:rFonts w:ascii="Cambria Math" w:hAnsi="Cambria Math"/>
                                <w:w w:val="105"/>
                                <w:sz w:val="30"/>
                              </w:rPr>
                              <w:t>3</w:t>
                            </w:r>
                            <w:r>
                              <w:rPr>
                                <w:rFonts w:ascii="Cambria Math" w:hAnsi="Cambria Math"/>
                                <w:spacing w:val="-13"/>
                                <w:w w:val="105"/>
                                <w:sz w:val="30"/>
                              </w:rPr>
                              <w:t xml:space="preserve"> </w:t>
                            </w:r>
                            <w:r>
                              <w:rPr>
                                <w:rFonts w:ascii="Cambria Math" w:hAnsi="Cambria Math"/>
                                <w:spacing w:val="-10"/>
                                <w:w w:val="105"/>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739" w:type="dxa"/>
                          </w:tcPr>
                          <w:p w:rsidR="00921BFB" w:rsidRDefault="00A00283">
                            <w:pPr>
                              <w:pStyle w:val="TableParagraph"/>
                              <w:spacing w:line="148" w:lineRule="exact"/>
                              <w:ind w:left="67"/>
                              <w:jc w:val="left"/>
                              <w:rPr>
                                <w:rFonts w:ascii="Cambria Math" w:hAnsi="Cambria Math"/>
                                <w:sz w:val="30"/>
                              </w:rPr>
                            </w:pPr>
                            <w:r>
                              <w:rPr>
                                <w:rFonts w:ascii="Cambria Math" w:hAnsi="Cambria Math"/>
                                <w:w w:val="105"/>
                                <w:sz w:val="30"/>
                              </w:rPr>
                              <w:t>+</w:t>
                            </w:r>
                            <w:r>
                              <w:rPr>
                                <w:rFonts w:ascii="Cambria Math" w:hAnsi="Cambria Math"/>
                                <w:spacing w:val="-17"/>
                                <w:w w:val="105"/>
                                <w:sz w:val="30"/>
                              </w:rPr>
                              <w:t xml:space="preserve"> </w:t>
                            </w:r>
                            <w:r>
                              <w:rPr>
                                <w:rFonts w:ascii="Cambria Math" w:hAnsi="Cambria Math"/>
                                <w:w w:val="105"/>
                                <w:sz w:val="30"/>
                              </w:rPr>
                              <w:t>8</w:t>
                            </w:r>
                            <w:r>
                              <w:rPr>
                                <w:rFonts w:ascii="Cambria Math" w:hAnsi="Cambria Math"/>
                                <w:spacing w:val="-13"/>
                                <w:w w:val="105"/>
                                <w:sz w:val="30"/>
                              </w:rPr>
                              <w:t xml:space="preserve"> </w:t>
                            </w:r>
                            <w:r>
                              <w:rPr>
                                <w:rFonts w:ascii="Cambria Math" w:hAnsi="Cambria Math"/>
                                <w:spacing w:val="-10"/>
                                <w:w w:val="105"/>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907" w:type="dxa"/>
                          </w:tcPr>
                          <w:p w:rsidR="00921BFB" w:rsidRDefault="00A00283">
                            <w:pPr>
                              <w:pStyle w:val="TableParagraph"/>
                              <w:spacing w:line="148" w:lineRule="exact"/>
                              <w:ind w:left="67"/>
                              <w:jc w:val="left"/>
                              <w:rPr>
                                <w:rFonts w:ascii="Cambria Math" w:hAnsi="Cambria Math"/>
                                <w:sz w:val="30"/>
                              </w:rPr>
                            </w:pPr>
                            <w:r>
                              <w:rPr>
                                <w:rFonts w:ascii="Cambria Math" w:hAnsi="Cambria Math"/>
                                <w:sz w:val="30"/>
                              </w:rPr>
                              <w:t>+ 12</w:t>
                            </w:r>
                            <w:r>
                              <w:rPr>
                                <w:rFonts w:ascii="Cambria Math" w:hAnsi="Cambria Math"/>
                                <w:spacing w:val="-3"/>
                                <w:sz w:val="30"/>
                              </w:rPr>
                              <w:t xml:space="preserve"> </w:t>
                            </w:r>
                            <w:r>
                              <w:rPr>
                                <w:rFonts w:ascii="Cambria Math" w:hAnsi="Cambria Math"/>
                                <w:spacing w:val="-10"/>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ind w:right="-15"/>
                              <w:jc w:val="left"/>
                              <w:rPr>
                                <w:rFonts w:ascii="Cambria Math"/>
                                <w:sz w:val="30"/>
                              </w:rPr>
                            </w:pPr>
                            <w:r>
                              <w:rPr>
                                <w:rFonts w:ascii="Cambria Math"/>
                                <w:spacing w:val="-10"/>
                                <w:sz w:val="30"/>
                              </w:rPr>
                              <w:t>4</w:t>
                            </w:r>
                          </w:p>
                          <w:p w:rsidR="00921BFB" w:rsidRDefault="00A00283">
                            <w:pPr>
                              <w:pStyle w:val="TableParagraph"/>
                              <w:spacing w:line="349" w:lineRule="exact"/>
                              <w:ind w:right="-15"/>
                              <w:jc w:val="left"/>
                              <w:rPr>
                                <w:rFonts w:ascii="Cambria Math"/>
                                <w:sz w:val="30"/>
                              </w:rPr>
                            </w:pPr>
                            <w:r>
                              <w:rPr>
                                <w:rFonts w:ascii="Cambria Math"/>
                                <w:spacing w:val="-10"/>
                                <w:sz w:val="30"/>
                              </w:rPr>
                              <w:t>1</w:t>
                            </w:r>
                          </w:p>
                        </w:tc>
                        <w:tc>
                          <w:tcPr>
                            <w:tcW w:w="389" w:type="dxa"/>
                          </w:tcPr>
                          <w:p w:rsidR="00921BFB" w:rsidRDefault="00A00283">
                            <w:pPr>
                              <w:pStyle w:val="TableParagraph"/>
                              <w:spacing w:line="148" w:lineRule="exact"/>
                              <w:ind w:left="82"/>
                              <w:jc w:val="left"/>
                              <w:rPr>
                                <w:rFonts w:ascii="Cambria Math"/>
                                <w:sz w:val="30"/>
                              </w:rPr>
                            </w:pPr>
                            <w:r>
                              <w:rPr>
                                <w:rFonts w:ascii="Cambria Math"/>
                                <w:spacing w:val="-10"/>
                                <w:sz w:val="30"/>
                              </w:rPr>
                              <w:t>=</w:t>
                            </w:r>
                          </w:p>
                        </w:tc>
                        <w:tc>
                          <w:tcPr>
                            <w:tcW w:w="335" w:type="dxa"/>
                            <w:tcBorders>
                              <w:top w:val="single" w:sz="8" w:space="0" w:color="000000"/>
                              <w:bottom w:val="single" w:sz="8" w:space="0" w:color="000000"/>
                            </w:tcBorders>
                          </w:tcPr>
                          <w:p w:rsidR="00921BFB" w:rsidRDefault="00A00283">
                            <w:pPr>
                              <w:pStyle w:val="TableParagraph"/>
                              <w:spacing w:line="346" w:lineRule="exact"/>
                              <w:ind w:left="82"/>
                              <w:jc w:val="left"/>
                              <w:rPr>
                                <w:rFonts w:ascii="Cambria Math"/>
                                <w:sz w:val="30"/>
                              </w:rPr>
                            </w:pPr>
                            <w:r>
                              <w:rPr>
                                <w:rFonts w:ascii="Cambria Math"/>
                                <w:spacing w:val="-10"/>
                                <w:sz w:val="30"/>
                              </w:rPr>
                              <w:t>4</w:t>
                            </w:r>
                          </w:p>
                          <w:p w:rsidR="00921BFB" w:rsidRDefault="00A00283">
                            <w:pPr>
                              <w:pStyle w:val="TableParagraph"/>
                              <w:spacing w:line="349" w:lineRule="exact"/>
                              <w:ind w:right="-15"/>
                              <w:jc w:val="left"/>
                              <w:rPr>
                                <w:rFonts w:ascii="Cambria Math"/>
                                <w:sz w:val="30"/>
                              </w:rPr>
                            </w:pPr>
                            <w:r>
                              <w:rPr>
                                <w:rFonts w:ascii="Cambria Math"/>
                                <w:spacing w:val="-5"/>
                                <w:sz w:val="30"/>
                              </w:rPr>
                              <w:t>26</w:t>
                            </w:r>
                          </w:p>
                        </w:tc>
                      </w:tr>
                    </w:tbl>
                    <w:p w:rsidR="00921BFB" w:rsidRDefault="00921BFB">
                      <w:pPr>
                        <w:pStyle w:val="a3"/>
                        <w:ind w:left="0"/>
                      </w:pPr>
                    </w:p>
                  </w:txbxContent>
                </v:textbox>
                <w10:wrap anchorx="page"/>
              </v:shape>
            </w:pict>
          </mc:Fallback>
        </mc:AlternateContent>
      </w:r>
      <w:r>
        <w:rPr>
          <w:rFonts w:ascii="Cambria Math" w:eastAsia="Cambria Math" w:hAnsi="Cambria Math"/>
          <w:w w:val="105"/>
        </w:rPr>
        <w:t>𝑀</w:t>
      </w:r>
      <w:r>
        <w:rPr>
          <w:rFonts w:ascii="Cambria Math" w:eastAsia="Cambria Math" w:hAnsi="Cambria Math"/>
          <w:w w:val="105"/>
          <w:position w:val="-5"/>
          <w:sz w:val="21"/>
        </w:rPr>
        <w:t>1</w:t>
      </w:r>
      <w:r>
        <w:rPr>
          <w:rFonts w:ascii="Cambria Math" w:eastAsia="Cambria Math" w:hAnsi="Cambria Math"/>
          <w:spacing w:val="35"/>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5</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position w:val="-19"/>
        </w:rPr>
        <w:t>4</w:t>
      </w:r>
      <w:r>
        <w:rPr>
          <w:rFonts w:ascii="Cambria Math" w:eastAsia="Cambria Math" w:hAnsi="Cambria Math"/>
          <w:spacing w:val="-14"/>
          <w:w w:val="105"/>
          <w:position w:val="-19"/>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2</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position w:val="-19"/>
        </w:rPr>
        <w:t>4</w:t>
      </w:r>
      <w:r>
        <w:rPr>
          <w:rFonts w:ascii="Cambria Math" w:eastAsia="Cambria Math" w:hAnsi="Cambria Math"/>
          <w:spacing w:val="-13"/>
          <w:w w:val="105"/>
          <w:position w:val="-19"/>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8</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4</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position w:val="-19"/>
        </w:rPr>
        <w:t>4</w:t>
      </w:r>
      <w:r>
        <w:rPr>
          <w:rFonts w:ascii="Cambria Math" w:eastAsia="Cambria Math" w:hAnsi="Cambria Math"/>
          <w:spacing w:val="5"/>
          <w:w w:val="105"/>
          <w:position w:val="-19"/>
        </w:rPr>
        <w:t xml:space="preserve"> </w:t>
      </w:r>
      <w:r>
        <w:rPr>
          <w:rFonts w:ascii="Cambria Math" w:eastAsia="Cambria Math" w:hAnsi="Cambria Math"/>
          <w:w w:val="105"/>
        </w:rPr>
        <w:t>=</w:t>
      </w:r>
      <w:r>
        <w:rPr>
          <w:rFonts w:ascii="Cambria Math" w:eastAsia="Cambria Math" w:hAnsi="Cambria Math"/>
          <w:spacing w:val="76"/>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spacing w:val="-10"/>
          <w:w w:val="105"/>
        </w:rPr>
        <w:t>,</w:t>
      </w:r>
    </w:p>
    <w:p w:rsidR="00921BFB" w:rsidRDefault="00A00283">
      <w:pPr>
        <w:pStyle w:val="a3"/>
        <w:tabs>
          <w:tab w:val="left" w:pos="4929"/>
        </w:tabs>
        <w:spacing w:before="236"/>
        <w:ind w:left="0" w:right="234"/>
        <w:jc w:val="center"/>
        <w:rPr>
          <w:rFonts w:ascii="Cambria Math" w:eastAsia="Cambria Math" w:hAnsi="Cambria Math"/>
        </w:rPr>
      </w:pPr>
      <w:r>
        <w:rPr>
          <w:rFonts w:ascii="Cambria Math" w:eastAsia="Cambria Math" w:hAnsi="Cambria Math"/>
          <w:w w:val="105"/>
        </w:rPr>
        <w:t>𝑀</w:t>
      </w:r>
      <w:r>
        <w:rPr>
          <w:rFonts w:ascii="Cambria Math" w:eastAsia="Cambria Math" w:hAnsi="Cambria Math"/>
          <w:w w:val="105"/>
          <w:position w:val="-5"/>
          <w:sz w:val="21"/>
        </w:rPr>
        <w:t>2</w:t>
      </w:r>
      <w:r>
        <w:rPr>
          <w:rFonts w:ascii="Cambria Math" w:eastAsia="Cambria Math" w:hAnsi="Cambria Math"/>
          <w:spacing w:val="25"/>
          <w:w w:val="105"/>
          <w:position w:val="-5"/>
          <w:sz w:val="21"/>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2</w:t>
      </w:r>
      <w:r>
        <w:rPr>
          <w:rFonts w:ascii="Cambria Math" w:eastAsia="Cambria Math" w:hAnsi="Cambria Math"/>
          <w:spacing w:val="-17"/>
          <w:w w:val="105"/>
        </w:rPr>
        <w:t xml:space="preserve"> </w:t>
      </w:r>
      <w:r>
        <w:rPr>
          <w:rFonts w:ascii="Cambria Math" w:eastAsia="Cambria Math" w:hAnsi="Cambria Math"/>
          <w:spacing w:val="-10"/>
          <w:w w:val="105"/>
        </w:rPr>
        <w:t>∙</w:t>
      </w:r>
      <w:r>
        <w:rPr>
          <w:rFonts w:ascii="Cambria Math" w:eastAsia="Cambria Math" w:hAnsi="Cambria Math"/>
        </w:rPr>
        <w:tab/>
      </w:r>
      <w:r>
        <w:rPr>
          <w:rFonts w:ascii="Cambria Math" w:eastAsia="Cambria Math" w:hAnsi="Cambria Math"/>
          <w:spacing w:val="-10"/>
          <w:w w:val="105"/>
        </w:rPr>
        <w:t>,</w:t>
      </w:r>
    </w:p>
    <w:p w:rsidR="00921BFB" w:rsidRDefault="00921BFB">
      <w:pPr>
        <w:pStyle w:val="a3"/>
        <w:spacing w:before="34"/>
        <w:ind w:left="0"/>
        <w:rPr>
          <w:rFonts w:ascii="Cambria Math"/>
        </w:rPr>
      </w:pPr>
    </w:p>
    <w:p w:rsidR="00921BFB" w:rsidRDefault="00A00283">
      <w:pPr>
        <w:pStyle w:val="a3"/>
        <w:ind w:left="0" w:right="234"/>
        <w:jc w:val="center"/>
        <w:rPr>
          <w:rFonts w:ascii="Cambria Math" w:eastAsia="Cambria Math" w:hAnsi="Cambria Math"/>
        </w:rPr>
      </w:pPr>
      <w:r>
        <w:rPr>
          <w:rFonts w:ascii="Cambria Math" w:eastAsia="Cambria Math" w:hAnsi="Cambria Math"/>
          <w:w w:val="105"/>
        </w:rPr>
        <w:t>𝑀</w:t>
      </w:r>
      <w:r>
        <w:rPr>
          <w:rFonts w:ascii="Cambria Math" w:eastAsia="Cambria Math" w:hAnsi="Cambria Math"/>
          <w:w w:val="105"/>
          <w:position w:val="-5"/>
          <w:sz w:val="21"/>
        </w:rPr>
        <w:t>3</w:t>
      </w:r>
      <w:r>
        <w:rPr>
          <w:rFonts w:ascii="Cambria Math" w:eastAsia="Cambria Math" w:hAnsi="Cambria Math"/>
          <w:spacing w:val="35"/>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8</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5</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3</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10</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5"/>
          <w:w w:val="105"/>
          <w:position w:val="-19"/>
        </w:rPr>
        <w:t xml:space="preserve"> </w:t>
      </w:r>
      <w:r>
        <w:rPr>
          <w:rFonts w:ascii="Cambria Math" w:eastAsia="Cambria Math" w:hAnsi="Cambria Math"/>
          <w:w w:val="105"/>
        </w:rPr>
        <w:t>=</w:t>
      </w:r>
      <w:r>
        <w:rPr>
          <w:rFonts w:ascii="Cambria Math" w:eastAsia="Cambria Math" w:hAnsi="Cambria Math"/>
          <w:spacing w:val="76"/>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spacing w:val="-10"/>
          <w:w w:val="105"/>
        </w:rPr>
        <w:t>,</w:t>
      </w:r>
    </w:p>
    <w:p w:rsidR="00921BFB" w:rsidRDefault="00A00283">
      <w:pPr>
        <w:pStyle w:val="a3"/>
        <w:tabs>
          <w:tab w:val="left" w:pos="4396"/>
          <w:tab w:val="left" w:pos="5303"/>
          <w:tab w:val="left" w:pos="6211"/>
          <w:tab w:val="left" w:pos="6767"/>
        </w:tabs>
        <w:spacing w:before="5" w:line="280" w:lineRule="exact"/>
        <w:ind w:left="3489"/>
        <w:rPr>
          <w:rFonts w:ascii="Cambria Math"/>
        </w:rPr>
      </w:pP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r>
        <w:rPr>
          <w:rFonts w:ascii="Cambria Math"/>
        </w:rPr>
        <w:tab/>
      </w:r>
      <w:r>
        <w:rPr>
          <w:rFonts w:ascii="Cambria Math"/>
          <w:spacing w:val="-5"/>
        </w:rPr>
        <w:t>15</w:t>
      </w:r>
    </w:p>
    <w:p w:rsidR="00921BFB" w:rsidRDefault="00A00283">
      <w:pPr>
        <w:pStyle w:val="a3"/>
        <w:spacing w:line="196" w:lineRule="auto"/>
        <w:ind w:left="0" w:right="229"/>
        <w:jc w:val="center"/>
        <w:rPr>
          <w:rFonts w:ascii="Cambria Math" w:eastAsia="Cambria Math" w:hAnsi="Cambria Math"/>
        </w:rPr>
      </w:pPr>
      <w:r>
        <w:rPr>
          <w:noProof/>
          <w:lang w:eastAsia="ru-RU"/>
        </w:rPr>
        <mc:AlternateContent>
          <mc:Choice Requires="wps">
            <w:drawing>
              <wp:anchor distT="0" distB="0" distL="0" distR="0" simplePos="0" relativeHeight="476133376" behindDoc="1" locked="0" layoutInCell="1" allowOverlap="1">
                <wp:simplePos x="0" y="0"/>
                <wp:positionH relativeFrom="page">
                  <wp:posOffset>2977895</wp:posOffset>
                </wp:positionH>
                <wp:positionV relativeFrom="paragraph">
                  <wp:posOffset>85422</wp:posOffset>
                </wp:positionV>
                <wp:extent cx="106680" cy="12700"/>
                <wp:effectExtent l="0" t="0" r="0" b="0"/>
                <wp:wrapNone/>
                <wp:docPr id="1781" name="Graphic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80" y="0"/>
                              </a:moveTo>
                              <a:lnTo>
                                <a:pt x="0" y="0"/>
                              </a:lnTo>
                              <a:lnTo>
                                <a:pt x="0" y="12192"/>
                              </a:lnTo>
                              <a:lnTo>
                                <a:pt x="106680" y="12192"/>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34.479996pt;margin-top:6.726192pt;width:8.4pt;height:.96pt;mso-position-horizontal-relative:page;mso-position-vertical-relative:paragraph;z-index:-27183104" id="docshape1404" filled="true" fillcolor="#000000" stroked="false">
                <v:fill type="solid"/>
                <w10:wrap type="none"/>
              </v:rect>
            </w:pict>
          </mc:Fallback>
        </mc:AlternateContent>
      </w:r>
      <w:r>
        <w:rPr>
          <w:noProof/>
          <w:lang w:eastAsia="ru-RU"/>
        </w:rPr>
        <mc:AlternateContent>
          <mc:Choice Requires="wps">
            <w:drawing>
              <wp:anchor distT="0" distB="0" distL="0" distR="0" simplePos="0" relativeHeight="476133888" behindDoc="1" locked="0" layoutInCell="1" allowOverlap="1">
                <wp:simplePos x="0" y="0"/>
                <wp:positionH relativeFrom="page">
                  <wp:posOffset>3553967</wp:posOffset>
                </wp:positionH>
                <wp:positionV relativeFrom="paragraph">
                  <wp:posOffset>85422</wp:posOffset>
                </wp:positionV>
                <wp:extent cx="106680" cy="12700"/>
                <wp:effectExtent l="0" t="0" r="0" b="0"/>
                <wp:wrapNone/>
                <wp:docPr id="1782" name="Graphic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79.839996pt;margin-top:6.726192pt;width:8.4pt;height:.96pt;mso-position-horizontal-relative:page;mso-position-vertical-relative:paragraph;z-index:-27182592" id="docshape1405" filled="true" fillcolor="#000000" stroked="false">
                <v:fill type="solid"/>
                <w10:wrap type="none"/>
              </v:rect>
            </w:pict>
          </mc:Fallback>
        </mc:AlternateContent>
      </w:r>
      <w:r>
        <w:rPr>
          <w:noProof/>
          <w:lang w:eastAsia="ru-RU"/>
        </w:rPr>
        <mc:AlternateContent>
          <mc:Choice Requires="wps">
            <w:drawing>
              <wp:anchor distT="0" distB="0" distL="0" distR="0" simplePos="0" relativeHeight="476134400" behindDoc="1" locked="0" layoutInCell="1" allowOverlap="1">
                <wp:simplePos x="0" y="0"/>
                <wp:positionH relativeFrom="page">
                  <wp:posOffset>4130040</wp:posOffset>
                </wp:positionH>
                <wp:positionV relativeFrom="paragraph">
                  <wp:posOffset>85422</wp:posOffset>
                </wp:positionV>
                <wp:extent cx="106680" cy="12700"/>
                <wp:effectExtent l="0" t="0" r="0" b="0"/>
                <wp:wrapNone/>
                <wp:docPr id="1783" name="Graphic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25.200012pt;margin-top:6.726192pt;width:8.4pt;height:.96pt;mso-position-horizontal-relative:page;mso-position-vertical-relative:paragraph;z-index:-27182080" id="docshape1406" filled="true" fillcolor="#000000" stroked="false">
                <v:fill type="solid"/>
                <w10:wrap type="none"/>
              </v:rect>
            </w:pict>
          </mc:Fallback>
        </mc:AlternateContent>
      </w:r>
      <w:r>
        <w:rPr>
          <w:noProof/>
          <w:lang w:eastAsia="ru-RU"/>
        </w:rPr>
        <mc:AlternateContent>
          <mc:Choice Requires="wps">
            <w:drawing>
              <wp:anchor distT="0" distB="0" distL="0" distR="0" simplePos="0" relativeHeight="476134912" behindDoc="1" locked="0" layoutInCell="1" allowOverlap="1">
                <wp:simplePos x="0" y="0"/>
                <wp:positionH relativeFrom="page">
                  <wp:posOffset>4706111</wp:posOffset>
                </wp:positionH>
                <wp:positionV relativeFrom="paragraph">
                  <wp:posOffset>85422</wp:posOffset>
                </wp:positionV>
                <wp:extent cx="106680" cy="12700"/>
                <wp:effectExtent l="0" t="0" r="0" b="0"/>
                <wp:wrapNone/>
                <wp:docPr id="1784" name="Graphic 1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70.559998pt;margin-top:6.726192pt;width:8.4pt;height:.96pt;mso-position-horizontal-relative:page;mso-position-vertical-relative:paragraph;z-index:-27181568" id="docshape1407" filled="true" fillcolor="#000000" stroked="false">
                <v:fill type="solid"/>
                <w10:wrap type="none"/>
              </v:rect>
            </w:pict>
          </mc:Fallback>
        </mc:AlternateContent>
      </w:r>
      <w:r>
        <w:rPr>
          <w:noProof/>
          <w:lang w:eastAsia="ru-RU"/>
        </w:rPr>
        <mc:AlternateContent>
          <mc:Choice Requires="wps">
            <w:drawing>
              <wp:anchor distT="0" distB="0" distL="0" distR="0" simplePos="0" relativeHeight="476135424" behindDoc="1" locked="0" layoutInCell="1" allowOverlap="1">
                <wp:simplePos x="0" y="0"/>
                <wp:positionH relativeFrom="page">
                  <wp:posOffset>5059679</wp:posOffset>
                </wp:positionH>
                <wp:positionV relativeFrom="paragraph">
                  <wp:posOffset>85422</wp:posOffset>
                </wp:positionV>
                <wp:extent cx="210820" cy="12700"/>
                <wp:effectExtent l="0" t="0" r="0" b="0"/>
                <wp:wrapNone/>
                <wp:docPr id="1785" name="Graphic 1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2"/>
                              </a:lnTo>
                              <a:lnTo>
                                <a:pt x="210312" y="12192"/>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98.399994pt;margin-top:6.726192pt;width:16.560pt;height:.96pt;mso-position-horizontal-relative:page;mso-position-vertical-relative:paragraph;z-index:-27181056" id="docshape1408" filled="true" fillcolor="#000000" stroked="false">
                <v:fill type="solid"/>
                <w10:wrap type="none"/>
              </v:rect>
            </w:pict>
          </mc:Fallback>
        </mc:AlternateContent>
      </w:r>
      <w:r>
        <w:rPr>
          <w:rFonts w:ascii="Cambria Math" w:eastAsia="Cambria Math" w:hAnsi="Cambria Math"/>
          <w:w w:val="105"/>
        </w:rPr>
        <w:t>𝑀</w:t>
      </w:r>
      <w:r>
        <w:rPr>
          <w:rFonts w:ascii="Cambria Math" w:eastAsia="Cambria Math" w:hAnsi="Cambria Math"/>
          <w:w w:val="105"/>
          <w:position w:val="-5"/>
          <w:sz w:val="21"/>
        </w:rPr>
        <w:t>4</w:t>
      </w:r>
      <w:r>
        <w:rPr>
          <w:rFonts w:ascii="Cambria Math" w:eastAsia="Cambria Math" w:hAnsi="Cambria Math"/>
          <w:spacing w:val="31"/>
          <w:w w:val="105"/>
          <w:position w:val="-5"/>
          <w:sz w:val="21"/>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1</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w w:val="105"/>
          <w:position w:val="-19"/>
        </w:rPr>
        <w:t>4</w:t>
      </w:r>
      <w:r>
        <w:rPr>
          <w:rFonts w:ascii="Cambria Math" w:eastAsia="Cambria Math" w:hAnsi="Cambria Math"/>
          <w:spacing w:val="-13"/>
          <w:w w:val="105"/>
          <w:position w:val="-19"/>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4</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position w:val="-19"/>
        </w:rPr>
        <w:t>4</w:t>
      </w:r>
      <w:r>
        <w:rPr>
          <w:rFonts w:ascii="Cambria Math" w:eastAsia="Cambria Math" w:hAnsi="Cambria Math"/>
          <w:spacing w:val="-13"/>
          <w:w w:val="105"/>
          <w:position w:val="-19"/>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2</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position w:val="-19"/>
        </w:rPr>
        <w:t>4</w:t>
      </w:r>
      <w:r>
        <w:rPr>
          <w:rFonts w:ascii="Cambria Math" w:eastAsia="Cambria Math" w:hAnsi="Cambria Math"/>
          <w:spacing w:val="-13"/>
          <w:w w:val="105"/>
          <w:position w:val="-19"/>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8</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w w:val="105"/>
          <w:position w:val="-19"/>
        </w:rPr>
        <w:t>4</w:t>
      </w:r>
      <w:r>
        <w:rPr>
          <w:rFonts w:ascii="Cambria Math" w:eastAsia="Cambria Math" w:hAnsi="Cambria Math"/>
          <w:spacing w:val="5"/>
          <w:w w:val="105"/>
          <w:position w:val="-19"/>
        </w:rPr>
        <w:t xml:space="preserve"> </w:t>
      </w:r>
      <w:r>
        <w:rPr>
          <w:rFonts w:ascii="Cambria Math" w:eastAsia="Cambria Math" w:hAnsi="Cambria Math"/>
          <w:w w:val="105"/>
        </w:rPr>
        <w:t>=</w:t>
      </w:r>
      <w:r>
        <w:rPr>
          <w:rFonts w:ascii="Cambria Math" w:eastAsia="Cambria Math" w:hAnsi="Cambria Math"/>
          <w:spacing w:val="77"/>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spacing w:val="-10"/>
          <w:w w:val="105"/>
        </w:rPr>
        <w:t>.</w:t>
      </w:r>
    </w:p>
    <w:p w:rsidR="00921BFB" w:rsidRDefault="00A00283">
      <w:pPr>
        <w:pStyle w:val="a3"/>
        <w:spacing w:before="49" w:line="288" w:lineRule="auto"/>
        <w:ind w:firstLine="710"/>
      </w:pPr>
      <w:r>
        <w:t>Так</w:t>
      </w:r>
      <w:r>
        <w:rPr>
          <w:spacing w:val="40"/>
        </w:rPr>
        <w:t xml:space="preserve"> </w:t>
      </w:r>
      <w:r>
        <w:t>как</w:t>
      </w:r>
      <w:r>
        <w:rPr>
          <w:spacing w:val="40"/>
        </w:rPr>
        <w:t xml:space="preserve"> </w:t>
      </w:r>
      <w:r>
        <w:t>максимальное</w:t>
      </w:r>
      <w:r>
        <w:rPr>
          <w:spacing w:val="40"/>
        </w:rPr>
        <w:t xml:space="preserve"> </w:t>
      </w:r>
      <w:r>
        <w:t>значение</w:t>
      </w:r>
      <w:r>
        <w:rPr>
          <w:spacing w:val="40"/>
        </w:rPr>
        <w:t xml:space="preserve"> </w:t>
      </w:r>
      <w:r>
        <w:t xml:space="preserve">имеет </w:t>
      </w:r>
      <w:r>
        <w:rPr>
          <w:i/>
        </w:rPr>
        <w:t>М</w:t>
      </w:r>
      <w:r>
        <w:rPr>
          <w:i/>
          <w:vertAlign w:val="subscript"/>
        </w:rPr>
        <w:t>3</w:t>
      </w:r>
      <w:r>
        <w:t>,</w:t>
      </w:r>
      <w:r>
        <w:rPr>
          <w:spacing w:val="40"/>
        </w:rPr>
        <w:t xml:space="preserve"> </w:t>
      </w:r>
      <w:r>
        <w:t>то</w:t>
      </w:r>
      <w:r>
        <w:rPr>
          <w:spacing w:val="40"/>
        </w:rPr>
        <w:t xml:space="preserve"> </w:t>
      </w:r>
      <w:r>
        <w:t>следует</w:t>
      </w:r>
      <w:r>
        <w:rPr>
          <w:spacing w:val="40"/>
        </w:rPr>
        <w:t xml:space="preserve"> </w:t>
      </w:r>
      <w:r>
        <w:t>строить бесшлюзовую электростанцию.</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2"/>
      </w:pPr>
      <w:r>
        <w:rPr>
          <w:spacing w:val="-2"/>
        </w:rPr>
        <w:t>ПРАКТИЧЕСКИЕ</w:t>
      </w:r>
      <w:r>
        <w:rPr>
          <w:spacing w:val="3"/>
        </w:rPr>
        <w:t xml:space="preserve"> </w:t>
      </w:r>
      <w:r>
        <w:rPr>
          <w:spacing w:val="-2"/>
        </w:rPr>
        <w:t>ЗАДАНИЯ</w:t>
      </w:r>
    </w:p>
    <w:p w:rsidR="00921BFB" w:rsidRDefault="00A00283">
      <w:pPr>
        <w:pStyle w:val="a3"/>
        <w:spacing w:before="255" w:line="261" w:lineRule="auto"/>
        <w:ind w:right="445" w:firstLine="710"/>
        <w:jc w:val="both"/>
      </w:pPr>
      <w:r>
        <w:rPr>
          <w:b/>
        </w:rPr>
        <w:t xml:space="preserve">Задание 6.1. </w:t>
      </w:r>
      <w:r>
        <w:t>Игра, называемая «Открывание пальцев», за- ключается</w:t>
      </w:r>
      <w:r>
        <w:rPr>
          <w:spacing w:val="40"/>
        </w:rPr>
        <w:t xml:space="preserve"> </w:t>
      </w:r>
      <w:r>
        <w:t>в следующем.</w:t>
      </w:r>
      <w:r>
        <w:rPr>
          <w:spacing w:val="40"/>
        </w:rPr>
        <w:t xml:space="preserve"> </w:t>
      </w:r>
      <w:r>
        <w:t>Два</w:t>
      </w:r>
      <w:r>
        <w:rPr>
          <w:spacing w:val="40"/>
        </w:rPr>
        <w:t xml:space="preserve"> </w:t>
      </w:r>
      <w:r>
        <w:t>игрока</w:t>
      </w:r>
      <w:r>
        <w:rPr>
          <w:spacing w:val="40"/>
        </w:rPr>
        <w:t xml:space="preserve"> </w:t>
      </w:r>
      <w:r>
        <w:t>одновременно</w:t>
      </w:r>
      <w:r>
        <w:rPr>
          <w:spacing w:val="40"/>
        </w:rPr>
        <w:t xml:space="preserve"> </w:t>
      </w:r>
      <w:r>
        <w:t>из</w:t>
      </w:r>
      <w:r>
        <w:rPr>
          <w:spacing w:val="40"/>
        </w:rPr>
        <w:t xml:space="preserve"> </w:t>
      </w:r>
      <w:r>
        <w:t>сжатого кулака правой руки открывают по нескольку пальцев. Общее ко- личество открытых</w:t>
      </w:r>
      <w:r>
        <w:rPr>
          <w:spacing w:val="40"/>
        </w:rPr>
        <w:t xml:space="preserve"> </w:t>
      </w:r>
      <w:r>
        <w:t>пальцев</w:t>
      </w:r>
      <w:r>
        <w:rPr>
          <w:spacing w:val="40"/>
        </w:rPr>
        <w:t xml:space="preserve"> </w:t>
      </w:r>
      <w:r>
        <w:t>является суммой</w:t>
      </w:r>
      <w:r>
        <w:rPr>
          <w:spacing w:val="40"/>
        </w:rPr>
        <w:t xml:space="preserve"> </w:t>
      </w:r>
      <w:r>
        <w:t>выигрыша,</w:t>
      </w:r>
      <w:r>
        <w:rPr>
          <w:spacing w:val="40"/>
        </w:rPr>
        <w:t xml:space="preserve"> </w:t>
      </w:r>
      <w:r>
        <w:t>причем, если общее количество открытых пальцев четно, то выигрывает первый игрок, если же общее количество открытых пальцев не-</w:t>
      </w:r>
      <w:r>
        <w:rPr>
          <w:spacing w:val="80"/>
        </w:rPr>
        <w:t xml:space="preserve"> </w:t>
      </w:r>
      <w:r>
        <w:t>четно,</w:t>
      </w:r>
      <w:r>
        <w:rPr>
          <w:spacing w:val="40"/>
        </w:rPr>
        <w:t xml:space="preserve"> </w:t>
      </w:r>
      <w:r>
        <w:t>то</w:t>
      </w:r>
      <w:r>
        <w:rPr>
          <w:spacing w:val="40"/>
        </w:rPr>
        <w:t xml:space="preserve"> </w:t>
      </w:r>
      <w:r>
        <w:t>выигрывает</w:t>
      </w:r>
      <w:r>
        <w:rPr>
          <w:spacing w:val="40"/>
        </w:rPr>
        <w:t xml:space="preserve"> </w:t>
      </w:r>
      <w:r>
        <w:t>второй</w:t>
      </w:r>
      <w:r>
        <w:rPr>
          <w:spacing w:val="40"/>
        </w:rPr>
        <w:t xml:space="preserve"> </w:t>
      </w:r>
      <w:r>
        <w:t>игрок.</w:t>
      </w:r>
    </w:p>
    <w:p w:rsidR="00921BFB" w:rsidRDefault="00A00283">
      <w:pPr>
        <w:pStyle w:val="a3"/>
        <w:spacing w:before="3"/>
        <w:ind w:left="926"/>
        <w:jc w:val="both"/>
      </w:pPr>
      <w:r>
        <w:t>Составить</w:t>
      </w:r>
      <w:r>
        <w:rPr>
          <w:spacing w:val="65"/>
        </w:rPr>
        <w:t xml:space="preserve"> </w:t>
      </w:r>
      <w:r>
        <w:t>платежную</w:t>
      </w:r>
      <w:r>
        <w:rPr>
          <w:spacing w:val="64"/>
        </w:rPr>
        <w:t xml:space="preserve"> </w:t>
      </w:r>
      <w:r>
        <w:t>матрицу</w:t>
      </w:r>
      <w:r>
        <w:rPr>
          <w:spacing w:val="62"/>
        </w:rPr>
        <w:t xml:space="preserve"> </w:t>
      </w:r>
      <w:r>
        <w:rPr>
          <w:spacing w:val="-4"/>
        </w:rPr>
        <w:t>игры.</w:t>
      </w:r>
    </w:p>
    <w:p w:rsidR="00921BFB" w:rsidRDefault="00A00283">
      <w:pPr>
        <w:pStyle w:val="a3"/>
        <w:spacing w:before="207" w:after="11" w:line="264" w:lineRule="auto"/>
        <w:ind w:right="453" w:firstLine="710"/>
        <w:jc w:val="both"/>
      </w:pPr>
      <w:r>
        <w:rPr>
          <w:b/>
        </w:rPr>
        <w:t xml:space="preserve">Задание 6.2. </w:t>
      </w:r>
      <w:r>
        <w:t xml:space="preserve">Найти нижнюю и верхнюю цену игры с платёжной </w:t>
      </w:r>
      <w:r>
        <w:rPr>
          <w:spacing w:val="-2"/>
        </w:rPr>
        <w:t>матрицей</w:t>
      </w:r>
    </w:p>
    <w:tbl>
      <w:tblPr>
        <w:tblStyle w:val="TableNormal"/>
        <w:tblW w:w="0" w:type="auto"/>
        <w:tblInd w:w="3519" w:type="dxa"/>
        <w:tblLayout w:type="fixed"/>
        <w:tblLook w:val="01E0" w:firstRow="1" w:lastRow="1" w:firstColumn="1" w:lastColumn="1" w:noHBand="0" w:noVBand="0"/>
      </w:tblPr>
      <w:tblGrid>
        <w:gridCol w:w="775"/>
        <w:gridCol w:w="466"/>
        <w:gridCol w:w="466"/>
        <w:gridCol w:w="780"/>
      </w:tblGrid>
      <w:tr w:rsidR="00921BFB">
        <w:trPr>
          <w:trHeight w:val="316"/>
        </w:trPr>
        <w:tc>
          <w:tcPr>
            <w:tcW w:w="775" w:type="dxa"/>
          </w:tcPr>
          <w:p w:rsidR="00921BFB" w:rsidRDefault="00A00283">
            <w:pPr>
              <w:pStyle w:val="TableParagraph"/>
              <w:spacing w:line="297" w:lineRule="exact"/>
              <w:ind w:left="78"/>
              <w:rPr>
                <w:rFonts w:ascii="Cambria Math"/>
                <w:sz w:val="30"/>
              </w:rPr>
            </w:pPr>
            <w:r>
              <w:rPr>
                <w:rFonts w:ascii="Cambria Math"/>
                <w:spacing w:val="-10"/>
                <w:sz w:val="30"/>
              </w:rPr>
              <w:t>3</w:t>
            </w:r>
          </w:p>
        </w:tc>
        <w:tc>
          <w:tcPr>
            <w:tcW w:w="466" w:type="dxa"/>
          </w:tcPr>
          <w:p w:rsidR="00921BFB" w:rsidRDefault="00A00283">
            <w:pPr>
              <w:pStyle w:val="TableParagraph"/>
              <w:spacing w:line="297" w:lineRule="exact"/>
              <w:ind w:left="1" w:right="2"/>
              <w:rPr>
                <w:rFonts w:ascii="Cambria Math"/>
                <w:sz w:val="30"/>
              </w:rPr>
            </w:pPr>
            <w:r>
              <w:rPr>
                <w:rFonts w:ascii="Cambria Math"/>
                <w:spacing w:val="-10"/>
                <w:sz w:val="30"/>
              </w:rPr>
              <w:t>2</w:t>
            </w:r>
          </w:p>
        </w:tc>
        <w:tc>
          <w:tcPr>
            <w:tcW w:w="466" w:type="dxa"/>
          </w:tcPr>
          <w:p w:rsidR="00921BFB" w:rsidRDefault="00A00283">
            <w:pPr>
              <w:pStyle w:val="TableParagraph"/>
              <w:spacing w:line="297" w:lineRule="exact"/>
              <w:ind w:left="2" w:right="2"/>
              <w:rPr>
                <w:rFonts w:ascii="Cambria Math"/>
                <w:sz w:val="30"/>
              </w:rPr>
            </w:pPr>
            <w:r>
              <w:rPr>
                <w:rFonts w:ascii="Cambria Math"/>
                <w:spacing w:val="-10"/>
                <w:sz w:val="30"/>
              </w:rPr>
              <w:t>1</w:t>
            </w:r>
          </w:p>
        </w:tc>
        <w:tc>
          <w:tcPr>
            <w:tcW w:w="780" w:type="dxa"/>
          </w:tcPr>
          <w:p w:rsidR="00921BFB" w:rsidRDefault="00A00283">
            <w:pPr>
              <w:pStyle w:val="TableParagraph"/>
              <w:spacing w:line="297" w:lineRule="exact"/>
              <w:ind w:left="229"/>
              <w:jc w:val="left"/>
              <w:rPr>
                <w:rFonts w:ascii="Cambria Math"/>
                <w:sz w:val="30"/>
              </w:rPr>
            </w:pPr>
            <w:r>
              <w:rPr>
                <w:rFonts w:ascii="Cambria Math"/>
                <w:spacing w:val="-10"/>
                <w:sz w:val="30"/>
              </w:rPr>
              <w:t>4</w:t>
            </w:r>
          </w:p>
        </w:tc>
      </w:tr>
      <w:tr w:rsidR="00921BFB">
        <w:trPr>
          <w:trHeight w:val="359"/>
        </w:trPr>
        <w:tc>
          <w:tcPr>
            <w:tcW w:w="775" w:type="dxa"/>
          </w:tcPr>
          <w:p w:rsidR="00921BFB" w:rsidRDefault="00A00283">
            <w:pPr>
              <w:pStyle w:val="TableParagraph"/>
              <w:spacing w:line="335" w:lineRule="exact"/>
              <w:ind w:right="176"/>
              <w:jc w:val="right"/>
              <w:rPr>
                <w:rFonts w:ascii="Cambria Math"/>
                <w:sz w:val="30"/>
              </w:rPr>
            </w:pPr>
            <w:r>
              <w:rPr>
                <w:rFonts w:ascii="Cambria Math"/>
                <w:spacing w:val="-5"/>
                <w:w w:val="115"/>
                <w:position w:val="2"/>
                <w:sz w:val="30"/>
              </w:rPr>
              <w:t>(</w:t>
            </w:r>
            <w:r>
              <w:rPr>
                <w:rFonts w:ascii="Cambria Math"/>
                <w:spacing w:val="-5"/>
                <w:w w:val="115"/>
                <w:sz w:val="30"/>
              </w:rPr>
              <w:t>10</w:t>
            </w:r>
          </w:p>
        </w:tc>
        <w:tc>
          <w:tcPr>
            <w:tcW w:w="466" w:type="dxa"/>
          </w:tcPr>
          <w:p w:rsidR="00921BFB" w:rsidRDefault="00A00283">
            <w:pPr>
              <w:pStyle w:val="TableParagraph"/>
              <w:spacing w:line="335" w:lineRule="exact"/>
              <w:ind w:left="1" w:right="2"/>
              <w:rPr>
                <w:rFonts w:ascii="Cambria Math"/>
                <w:sz w:val="30"/>
              </w:rPr>
            </w:pPr>
            <w:r>
              <w:rPr>
                <w:rFonts w:ascii="Cambria Math"/>
                <w:spacing w:val="-10"/>
                <w:sz w:val="30"/>
              </w:rPr>
              <w:t>4</w:t>
            </w:r>
          </w:p>
        </w:tc>
        <w:tc>
          <w:tcPr>
            <w:tcW w:w="466" w:type="dxa"/>
          </w:tcPr>
          <w:p w:rsidR="00921BFB" w:rsidRDefault="00A00283">
            <w:pPr>
              <w:pStyle w:val="TableParagraph"/>
              <w:spacing w:line="335" w:lineRule="exact"/>
              <w:ind w:left="2" w:right="2"/>
              <w:rPr>
                <w:rFonts w:ascii="Cambria Math"/>
                <w:sz w:val="30"/>
              </w:rPr>
            </w:pPr>
            <w:r>
              <w:rPr>
                <w:rFonts w:ascii="Cambria Math"/>
                <w:spacing w:val="-10"/>
                <w:sz w:val="30"/>
              </w:rPr>
              <w:t>3</w:t>
            </w:r>
          </w:p>
        </w:tc>
        <w:tc>
          <w:tcPr>
            <w:tcW w:w="780" w:type="dxa"/>
          </w:tcPr>
          <w:p w:rsidR="00921BFB" w:rsidRDefault="00A00283">
            <w:pPr>
              <w:pStyle w:val="TableParagraph"/>
              <w:spacing w:line="335" w:lineRule="exact"/>
              <w:ind w:left="147"/>
              <w:jc w:val="left"/>
              <w:rPr>
                <w:rFonts w:ascii="Cambria Math"/>
                <w:sz w:val="30"/>
              </w:rPr>
            </w:pPr>
            <w:r>
              <w:rPr>
                <w:rFonts w:ascii="Cambria Math"/>
                <w:spacing w:val="-4"/>
                <w:w w:val="110"/>
                <w:sz w:val="30"/>
              </w:rPr>
              <w:t>10</w:t>
            </w:r>
            <w:r>
              <w:rPr>
                <w:rFonts w:ascii="Cambria Math"/>
                <w:spacing w:val="-4"/>
                <w:w w:val="110"/>
                <w:position w:val="2"/>
                <w:sz w:val="30"/>
              </w:rPr>
              <w:t>)</w:t>
            </w:r>
            <w:r>
              <w:rPr>
                <w:rFonts w:ascii="Cambria Math"/>
                <w:spacing w:val="-4"/>
                <w:w w:val="110"/>
                <w:position w:val="1"/>
                <w:sz w:val="30"/>
              </w:rPr>
              <w:t>.</w:t>
            </w:r>
          </w:p>
        </w:tc>
      </w:tr>
      <w:tr w:rsidR="00921BFB">
        <w:trPr>
          <w:trHeight w:val="326"/>
        </w:trPr>
        <w:tc>
          <w:tcPr>
            <w:tcW w:w="775" w:type="dxa"/>
          </w:tcPr>
          <w:p w:rsidR="00921BFB" w:rsidRDefault="00A00283">
            <w:pPr>
              <w:pStyle w:val="TableParagraph"/>
              <w:spacing w:line="306" w:lineRule="exact"/>
              <w:ind w:right="147"/>
              <w:jc w:val="right"/>
              <w:rPr>
                <w:rFonts w:ascii="Cambria Math" w:hAnsi="Cambria Math"/>
                <w:sz w:val="30"/>
              </w:rPr>
            </w:pPr>
            <w:r>
              <w:rPr>
                <w:rFonts w:ascii="Cambria Math" w:hAnsi="Cambria Math"/>
                <w:spacing w:val="-5"/>
                <w:sz w:val="30"/>
              </w:rPr>
              <w:t>−2</w:t>
            </w:r>
          </w:p>
        </w:tc>
        <w:tc>
          <w:tcPr>
            <w:tcW w:w="466" w:type="dxa"/>
          </w:tcPr>
          <w:p w:rsidR="00921BFB" w:rsidRDefault="00A00283">
            <w:pPr>
              <w:pStyle w:val="TableParagraph"/>
              <w:spacing w:line="306" w:lineRule="exact"/>
              <w:ind w:left="1" w:right="2"/>
              <w:rPr>
                <w:rFonts w:ascii="Cambria Math"/>
                <w:sz w:val="30"/>
              </w:rPr>
            </w:pPr>
            <w:r>
              <w:rPr>
                <w:rFonts w:ascii="Cambria Math"/>
                <w:spacing w:val="-10"/>
                <w:sz w:val="30"/>
              </w:rPr>
              <w:t>4</w:t>
            </w:r>
          </w:p>
        </w:tc>
        <w:tc>
          <w:tcPr>
            <w:tcW w:w="466" w:type="dxa"/>
          </w:tcPr>
          <w:p w:rsidR="00921BFB" w:rsidRDefault="00A00283">
            <w:pPr>
              <w:pStyle w:val="TableParagraph"/>
              <w:spacing w:line="306" w:lineRule="exact"/>
              <w:ind w:left="2" w:right="2"/>
              <w:rPr>
                <w:rFonts w:ascii="Cambria Math"/>
                <w:sz w:val="30"/>
              </w:rPr>
            </w:pPr>
            <w:r>
              <w:rPr>
                <w:rFonts w:ascii="Cambria Math"/>
                <w:spacing w:val="-10"/>
                <w:sz w:val="30"/>
              </w:rPr>
              <w:t>1</w:t>
            </w:r>
          </w:p>
        </w:tc>
        <w:tc>
          <w:tcPr>
            <w:tcW w:w="780" w:type="dxa"/>
          </w:tcPr>
          <w:p w:rsidR="00921BFB" w:rsidRDefault="00A00283">
            <w:pPr>
              <w:pStyle w:val="TableParagraph"/>
              <w:spacing w:line="306" w:lineRule="exact"/>
              <w:ind w:left="229"/>
              <w:jc w:val="left"/>
              <w:rPr>
                <w:rFonts w:ascii="Cambria Math"/>
                <w:sz w:val="30"/>
              </w:rPr>
            </w:pPr>
            <w:r>
              <w:rPr>
                <w:rFonts w:ascii="Cambria Math"/>
                <w:spacing w:val="-10"/>
                <w:sz w:val="30"/>
              </w:rPr>
              <w:t>2</w:t>
            </w:r>
          </w:p>
        </w:tc>
      </w:tr>
    </w:tbl>
    <w:p w:rsidR="00921BFB" w:rsidRDefault="00A00283">
      <w:pPr>
        <w:pStyle w:val="a3"/>
        <w:spacing w:before="139" w:line="264" w:lineRule="auto"/>
        <w:ind w:right="453" w:firstLine="710"/>
        <w:jc w:val="both"/>
      </w:pPr>
      <w:r>
        <w:rPr>
          <w:b/>
        </w:rPr>
        <w:t xml:space="preserve">Задание 6.3. </w:t>
      </w:r>
      <w:r>
        <w:t xml:space="preserve">Найти нижнюю и верхнюю цену игры с платёжной </w:t>
      </w:r>
      <w:r>
        <w:rPr>
          <w:spacing w:val="-2"/>
        </w:rPr>
        <w:t>матрицей</w:t>
      </w:r>
    </w:p>
    <w:p w:rsidR="00921BFB" w:rsidRDefault="00921BFB">
      <w:pPr>
        <w:spacing w:line="264" w:lineRule="auto"/>
        <w:jc w:val="both"/>
        <w:sectPr w:rsidR="00921BFB">
          <w:pgSz w:w="11900" w:h="16840"/>
          <w:pgMar w:top="1340" w:right="960" w:bottom="1320" w:left="1200" w:header="0" w:footer="1133" w:gutter="0"/>
          <w:cols w:space="720"/>
        </w:sectPr>
      </w:pPr>
    </w:p>
    <w:p w:rsidR="00921BFB" w:rsidRDefault="00921BFB">
      <w:pPr>
        <w:pStyle w:val="a3"/>
        <w:spacing w:before="149"/>
        <w:ind w:left="0"/>
      </w:pPr>
    </w:p>
    <w:p w:rsidR="00921BFB" w:rsidRDefault="00A00283">
      <w:pPr>
        <w:spacing w:line="242" w:lineRule="exact"/>
        <w:jc w:val="right"/>
        <w:rPr>
          <w:rFonts w:ascii="Cambria Math" w:eastAsia="Cambria Math"/>
          <w:sz w:val="30"/>
        </w:rPr>
      </w:pPr>
      <w:r>
        <w:rPr>
          <w:rFonts w:ascii="Cambria Math" w:eastAsia="Cambria Math"/>
          <w:w w:val="110"/>
          <w:sz w:val="30"/>
        </w:rPr>
        <w:t>𝐶</w:t>
      </w:r>
      <w:r>
        <w:rPr>
          <w:rFonts w:ascii="Cambria Math" w:eastAsia="Cambria Math"/>
          <w:spacing w:val="-2"/>
          <w:w w:val="110"/>
          <w:sz w:val="30"/>
        </w:rPr>
        <w:t xml:space="preserve"> </w:t>
      </w:r>
      <w:r>
        <w:rPr>
          <w:rFonts w:ascii="Cambria Math" w:eastAsia="Cambria Math"/>
          <w:w w:val="110"/>
          <w:sz w:val="30"/>
        </w:rPr>
        <w:t>=</w:t>
      </w:r>
      <w:r>
        <w:rPr>
          <w:rFonts w:ascii="Cambria Math" w:eastAsia="Cambria Math"/>
          <w:spacing w:val="-10"/>
          <w:w w:val="110"/>
          <w:sz w:val="30"/>
        </w:rPr>
        <w:t xml:space="preserve"> </w:t>
      </w:r>
      <w:r>
        <w:rPr>
          <w:rFonts w:ascii="Cambria Math" w:eastAsia="Cambria Math"/>
          <w:spacing w:val="-10"/>
          <w:w w:val="160"/>
          <w:sz w:val="30"/>
        </w:rPr>
        <w:t>(</w:t>
      </w:r>
    </w:p>
    <w:p w:rsidR="00921BFB" w:rsidRDefault="00A00283">
      <w:pPr>
        <w:pStyle w:val="a3"/>
        <w:tabs>
          <w:tab w:val="left" w:pos="650"/>
          <w:tab w:val="left" w:pos="1115"/>
        </w:tabs>
        <w:spacing w:line="332" w:lineRule="exact"/>
        <w:ind w:left="69"/>
        <w:rPr>
          <w:rFonts w:ascii="Cambria Math" w:hAnsi="Cambria Math"/>
        </w:rPr>
      </w:pPr>
      <w:r>
        <w:br w:type="column"/>
      </w:r>
      <w:r>
        <w:rPr>
          <w:rFonts w:ascii="Cambria Math" w:hAnsi="Cambria Math"/>
          <w:spacing w:val="-10"/>
        </w:rPr>
        <w:t>2</w:t>
      </w:r>
      <w:r>
        <w:rPr>
          <w:rFonts w:ascii="Cambria Math" w:hAnsi="Cambria Math"/>
        </w:rPr>
        <w:tab/>
      </w:r>
      <w:r>
        <w:rPr>
          <w:rFonts w:ascii="Cambria Math" w:hAnsi="Cambria Math"/>
          <w:spacing w:val="-10"/>
        </w:rPr>
        <w:t>0</w:t>
      </w:r>
      <w:r>
        <w:rPr>
          <w:rFonts w:ascii="Cambria Math" w:hAnsi="Cambria Math"/>
        </w:rPr>
        <w:tab/>
      </w:r>
      <w:r>
        <w:rPr>
          <w:rFonts w:ascii="Cambria Math" w:hAnsi="Cambria Math"/>
          <w:spacing w:val="-5"/>
        </w:rPr>
        <w:t>−1</w:t>
      </w:r>
    </w:p>
    <w:p w:rsidR="00921BFB" w:rsidRDefault="00A00283">
      <w:pPr>
        <w:pStyle w:val="a3"/>
        <w:tabs>
          <w:tab w:val="left" w:pos="650"/>
          <w:tab w:val="left" w:pos="1226"/>
        </w:tabs>
        <w:spacing w:before="58" w:line="124" w:lineRule="auto"/>
        <w:ind w:left="69"/>
        <w:rPr>
          <w:rFonts w:ascii="Cambria Math"/>
        </w:rPr>
      </w:pPr>
      <w:r>
        <w:rPr>
          <w:rFonts w:ascii="Cambria Math"/>
          <w:spacing w:val="-10"/>
          <w:w w:val="115"/>
        </w:rPr>
        <w:t>3</w:t>
      </w:r>
      <w:r>
        <w:rPr>
          <w:rFonts w:ascii="Cambria Math"/>
        </w:rPr>
        <w:tab/>
      </w:r>
      <w:r>
        <w:rPr>
          <w:rFonts w:ascii="Cambria Math"/>
          <w:spacing w:val="-10"/>
          <w:w w:val="115"/>
        </w:rPr>
        <w:t>4</w:t>
      </w:r>
      <w:r>
        <w:rPr>
          <w:rFonts w:ascii="Cambria Math"/>
        </w:rPr>
        <w:tab/>
      </w:r>
      <w:r>
        <w:rPr>
          <w:rFonts w:ascii="Cambria Math"/>
          <w:w w:val="115"/>
        </w:rPr>
        <w:t>2</w:t>
      </w:r>
      <w:r>
        <w:rPr>
          <w:rFonts w:ascii="Cambria Math"/>
          <w:spacing w:val="10"/>
          <w:w w:val="120"/>
        </w:rPr>
        <w:t xml:space="preserve"> </w:t>
      </w:r>
      <w:r>
        <w:rPr>
          <w:rFonts w:ascii="Cambria Math"/>
          <w:spacing w:val="-5"/>
          <w:w w:val="120"/>
          <w:position w:val="-15"/>
        </w:rPr>
        <w:t>).</w:t>
      </w:r>
    </w:p>
    <w:p w:rsidR="00921BFB" w:rsidRDefault="00921BFB">
      <w:pPr>
        <w:spacing w:line="124" w:lineRule="auto"/>
        <w:rPr>
          <w:rFonts w:ascii="Cambria Math"/>
        </w:rPr>
        <w:sectPr w:rsidR="00921BFB">
          <w:type w:val="continuous"/>
          <w:pgSz w:w="11900" w:h="16840"/>
          <w:pgMar w:top="1620" w:right="960" w:bottom="280" w:left="1200" w:header="0" w:footer="1133" w:gutter="0"/>
          <w:cols w:num="2" w:space="720" w:equalWidth="0">
            <w:col w:w="4240" w:space="40"/>
            <w:col w:w="5460"/>
          </w:cols>
        </w:sectPr>
      </w:pPr>
    </w:p>
    <w:p w:rsidR="00921BFB" w:rsidRDefault="00A00283">
      <w:pPr>
        <w:pStyle w:val="a3"/>
        <w:tabs>
          <w:tab w:val="left" w:pos="4929"/>
          <w:tab w:val="left" w:pos="5505"/>
        </w:tabs>
        <w:spacing w:line="301" w:lineRule="exact"/>
        <w:ind w:left="4238"/>
        <w:rPr>
          <w:rFonts w:ascii="Cambria Math" w:hAnsi="Cambria Math"/>
        </w:rPr>
      </w:pPr>
      <w:r>
        <w:rPr>
          <w:rFonts w:ascii="Cambria Math" w:hAnsi="Cambria Math"/>
          <w:spacing w:val="-5"/>
        </w:rPr>
        <w:t>−2</w:t>
      </w:r>
      <w:r>
        <w:rPr>
          <w:rFonts w:ascii="Cambria Math" w:hAnsi="Cambria Math"/>
        </w:rPr>
        <w:tab/>
      </w:r>
      <w:r>
        <w:rPr>
          <w:rFonts w:ascii="Cambria Math" w:hAnsi="Cambria Math"/>
          <w:spacing w:val="-10"/>
        </w:rPr>
        <w:t>1</w:t>
      </w:r>
      <w:r>
        <w:rPr>
          <w:rFonts w:ascii="Cambria Math" w:hAnsi="Cambria Math"/>
        </w:rPr>
        <w:tab/>
      </w:r>
      <w:r>
        <w:rPr>
          <w:rFonts w:ascii="Cambria Math" w:hAnsi="Cambria Math"/>
          <w:spacing w:val="-10"/>
        </w:rPr>
        <w:t>0</w:t>
      </w:r>
    </w:p>
    <w:p w:rsidR="00921BFB" w:rsidRDefault="00A00283">
      <w:pPr>
        <w:pStyle w:val="a3"/>
        <w:tabs>
          <w:tab w:val="left" w:pos="4929"/>
          <w:tab w:val="left" w:pos="5505"/>
        </w:tabs>
        <w:spacing w:line="351" w:lineRule="exact"/>
        <w:ind w:left="4348"/>
        <w:rPr>
          <w:rFonts w:ascii="Cambria Math"/>
        </w:rPr>
      </w:pPr>
      <w:r>
        <w:rPr>
          <w:rFonts w:ascii="Cambria Math"/>
          <w:spacing w:val="-10"/>
        </w:rPr>
        <w:t>5</w:t>
      </w:r>
      <w:r>
        <w:rPr>
          <w:rFonts w:ascii="Cambria Math"/>
        </w:rPr>
        <w:tab/>
      </w:r>
      <w:r>
        <w:rPr>
          <w:rFonts w:ascii="Cambria Math"/>
          <w:spacing w:val="-10"/>
        </w:rPr>
        <w:t>1</w:t>
      </w:r>
      <w:r>
        <w:rPr>
          <w:rFonts w:ascii="Cambria Math"/>
        </w:rPr>
        <w:tab/>
      </w:r>
      <w:r>
        <w:rPr>
          <w:rFonts w:ascii="Cambria Math"/>
          <w:spacing w:val="-10"/>
        </w:rPr>
        <w:t>5</w:t>
      </w:r>
    </w:p>
    <w:p w:rsidR="00921BFB" w:rsidRDefault="00A00283">
      <w:pPr>
        <w:spacing w:before="162"/>
        <w:ind w:left="926"/>
        <w:rPr>
          <w:sz w:val="30"/>
        </w:rPr>
      </w:pPr>
      <w:r>
        <w:rPr>
          <w:b/>
          <w:sz w:val="30"/>
        </w:rPr>
        <w:t>Задание</w:t>
      </w:r>
      <w:r>
        <w:rPr>
          <w:b/>
          <w:spacing w:val="-11"/>
          <w:sz w:val="30"/>
        </w:rPr>
        <w:t xml:space="preserve"> </w:t>
      </w:r>
      <w:r>
        <w:rPr>
          <w:b/>
          <w:sz w:val="30"/>
        </w:rPr>
        <w:t>6.4.</w:t>
      </w:r>
      <w:r>
        <w:rPr>
          <w:b/>
          <w:spacing w:val="-6"/>
          <w:sz w:val="30"/>
        </w:rPr>
        <w:t xml:space="preserve"> </w:t>
      </w:r>
      <w:r>
        <w:rPr>
          <w:sz w:val="30"/>
        </w:rPr>
        <w:t>Пусть</w:t>
      </w:r>
      <w:r>
        <w:rPr>
          <w:spacing w:val="-8"/>
          <w:sz w:val="30"/>
        </w:rPr>
        <w:t xml:space="preserve"> </w:t>
      </w:r>
      <w:r>
        <w:rPr>
          <w:sz w:val="30"/>
        </w:rPr>
        <w:t>игра</w:t>
      </w:r>
      <w:r>
        <w:rPr>
          <w:spacing w:val="-7"/>
          <w:sz w:val="30"/>
        </w:rPr>
        <w:t xml:space="preserve"> </w:t>
      </w:r>
      <w:r>
        <w:rPr>
          <w:sz w:val="30"/>
        </w:rPr>
        <w:t>задана</w:t>
      </w:r>
      <w:r>
        <w:rPr>
          <w:spacing w:val="-9"/>
          <w:sz w:val="30"/>
        </w:rPr>
        <w:t xml:space="preserve"> </w:t>
      </w:r>
      <w:r>
        <w:rPr>
          <w:spacing w:val="-2"/>
          <w:sz w:val="30"/>
        </w:rPr>
        <w:t>матрицей</w:t>
      </w:r>
    </w:p>
    <w:p w:rsidR="00921BFB" w:rsidRDefault="00A00283">
      <w:pPr>
        <w:pStyle w:val="a3"/>
        <w:tabs>
          <w:tab w:val="left" w:pos="2275"/>
        </w:tabs>
        <w:spacing w:before="163"/>
        <w:ind w:left="0" w:right="239"/>
        <w:jc w:val="center"/>
        <w:rPr>
          <w:rFonts w:ascii="Cambria Math"/>
        </w:rPr>
      </w:pPr>
      <w:r>
        <w:rPr>
          <w:noProof/>
          <w:lang w:eastAsia="ru-RU"/>
        </w:rPr>
        <mc:AlternateContent>
          <mc:Choice Requires="wps">
            <w:drawing>
              <wp:anchor distT="0" distB="0" distL="0" distR="0" simplePos="0" relativeHeight="16133632" behindDoc="0" locked="0" layoutInCell="1" allowOverlap="1">
                <wp:simplePos x="0" y="0"/>
                <wp:positionH relativeFrom="page">
                  <wp:posOffset>3353053</wp:posOffset>
                </wp:positionH>
                <wp:positionV relativeFrom="paragraph">
                  <wp:posOffset>16323</wp:posOffset>
                </wp:positionV>
                <wp:extent cx="1136015" cy="414020"/>
                <wp:effectExtent l="0" t="0" r="0" b="0"/>
                <wp:wrapNone/>
                <wp:docPr id="1786" name="Text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015" cy="41402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9"/>
                              <w:gridCol w:w="468"/>
                              <w:gridCol w:w="466"/>
                              <w:gridCol w:w="367"/>
                            </w:tblGrid>
                            <w:tr w:rsidR="00921BFB">
                              <w:trPr>
                                <w:trHeight w:val="326"/>
                              </w:trPr>
                              <w:tc>
                                <w:tcPr>
                                  <w:tcW w:w="1670" w:type="dxa"/>
                                  <w:gridSpan w:val="4"/>
                                </w:tcPr>
                                <w:p w:rsidR="00921BFB" w:rsidRDefault="00A00283">
                                  <w:pPr>
                                    <w:pStyle w:val="TableParagraph"/>
                                    <w:tabs>
                                      <w:tab w:val="left" w:pos="520"/>
                                      <w:tab w:val="left" w:pos="985"/>
                                      <w:tab w:val="left" w:pos="1451"/>
                                    </w:tabs>
                                    <w:spacing w:line="306" w:lineRule="exact"/>
                                    <w:ind w:left="50"/>
                                    <w:jc w:val="left"/>
                                    <w:rPr>
                                      <w:rFonts w:ascii="Cambria Math"/>
                                      <w:sz w:val="30"/>
                                    </w:rPr>
                                  </w:pPr>
                                  <w:r>
                                    <w:rPr>
                                      <w:rFonts w:ascii="Cambria Math"/>
                                      <w:spacing w:val="-10"/>
                                      <w:sz w:val="30"/>
                                    </w:rPr>
                                    <w:t>1</w:t>
                                  </w:r>
                                  <w:r>
                                    <w:rPr>
                                      <w:rFonts w:ascii="Cambria Math"/>
                                      <w:sz w:val="30"/>
                                    </w:rPr>
                                    <w:tab/>
                                  </w:r>
                                  <w:r>
                                    <w:rPr>
                                      <w:rFonts w:ascii="Cambria Math"/>
                                      <w:spacing w:val="-10"/>
                                      <w:sz w:val="30"/>
                                    </w:rPr>
                                    <w:t>5</w:t>
                                  </w:r>
                                  <w:r>
                                    <w:rPr>
                                      <w:rFonts w:ascii="Cambria Math"/>
                                      <w:sz w:val="30"/>
                                    </w:rPr>
                                    <w:tab/>
                                  </w:r>
                                  <w:r>
                                    <w:rPr>
                                      <w:rFonts w:ascii="Cambria Math"/>
                                      <w:spacing w:val="-10"/>
                                      <w:sz w:val="30"/>
                                    </w:rPr>
                                    <w:t>9</w:t>
                                  </w:r>
                                  <w:r>
                                    <w:rPr>
                                      <w:rFonts w:ascii="Cambria Math"/>
                                      <w:sz w:val="30"/>
                                    </w:rPr>
                                    <w:tab/>
                                  </w:r>
                                  <w:r>
                                    <w:rPr>
                                      <w:rFonts w:ascii="Cambria Math"/>
                                      <w:spacing w:val="-10"/>
                                      <w:sz w:val="30"/>
                                    </w:rPr>
                                    <w:t>3</w:t>
                                  </w:r>
                                </w:p>
                              </w:tc>
                            </w:tr>
                            <w:tr w:rsidR="00921BFB">
                              <w:trPr>
                                <w:trHeight w:val="326"/>
                              </w:trPr>
                              <w:tc>
                                <w:tcPr>
                                  <w:tcW w:w="369" w:type="dxa"/>
                                </w:tcPr>
                                <w:p w:rsidR="00921BFB" w:rsidRDefault="00A00283">
                                  <w:pPr>
                                    <w:pStyle w:val="TableParagraph"/>
                                    <w:spacing w:before="3" w:line="303" w:lineRule="exact"/>
                                    <w:ind w:left="50"/>
                                    <w:jc w:val="left"/>
                                    <w:rPr>
                                      <w:rFonts w:ascii="Cambria Math"/>
                                      <w:sz w:val="30"/>
                                    </w:rPr>
                                  </w:pPr>
                                  <w:r>
                                    <w:rPr>
                                      <w:rFonts w:ascii="Cambria Math"/>
                                      <w:spacing w:val="-10"/>
                                      <w:sz w:val="30"/>
                                    </w:rPr>
                                    <w:t>6</w:t>
                                  </w:r>
                                </w:p>
                              </w:tc>
                              <w:tc>
                                <w:tcPr>
                                  <w:tcW w:w="468" w:type="dxa"/>
                                </w:tcPr>
                                <w:p w:rsidR="00921BFB" w:rsidRDefault="00A00283">
                                  <w:pPr>
                                    <w:pStyle w:val="TableParagraph"/>
                                    <w:spacing w:before="3" w:line="303" w:lineRule="exact"/>
                                    <w:ind w:left="151"/>
                                    <w:jc w:val="left"/>
                                    <w:rPr>
                                      <w:rFonts w:ascii="Cambria Math"/>
                                      <w:sz w:val="30"/>
                                    </w:rPr>
                                  </w:pPr>
                                  <w:r>
                                    <w:rPr>
                                      <w:rFonts w:ascii="Cambria Math"/>
                                      <w:spacing w:val="-10"/>
                                      <w:sz w:val="30"/>
                                    </w:rPr>
                                    <w:t>3</w:t>
                                  </w:r>
                                </w:p>
                              </w:tc>
                              <w:tc>
                                <w:tcPr>
                                  <w:tcW w:w="466" w:type="dxa"/>
                                </w:tcPr>
                                <w:p w:rsidR="00921BFB" w:rsidRDefault="00A00283">
                                  <w:pPr>
                                    <w:pStyle w:val="TableParagraph"/>
                                    <w:spacing w:before="3" w:line="303" w:lineRule="exact"/>
                                    <w:ind w:left="149"/>
                                    <w:jc w:val="left"/>
                                    <w:rPr>
                                      <w:rFonts w:ascii="Cambria Math"/>
                                      <w:sz w:val="30"/>
                                    </w:rPr>
                                  </w:pPr>
                                  <w:r>
                                    <w:rPr>
                                      <w:rFonts w:ascii="Cambria Math"/>
                                      <w:spacing w:val="-10"/>
                                      <w:sz w:val="30"/>
                                    </w:rPr>
                                    <w:t>2</w:t>
                                  </w:r>
                                </w:p>
                              </w:tc>
                              <w:tc>
                                <w:tcPr>
                                  <w:tcW w:w="367" w:type="dxa"/>
                                </w:tcPr>
                                <w:p w:rsidR="00921BFB" w:rsidRDefault="00A00283">
                                  <w:pPr>
                                    <w:pStyle w:val="TableParagraph"/>
                                    <w:spacing w:before="3" w:line="303" w:lineRule="exact"/>
                                    <w:ind w:left="148"/>
                                    <w:jc w:val="left"/>
                                    <w:rPr>
                                      <w:rFonts w:ascii="Cambria Math"/>
                                      <w:sz w:val="30"/>
                                    </w:rPr>
                                  </w:pPr>
                                  <w:r>
                                    <w:rPr>
                                      <w:rFonts w:ascii="Cambria Math"/>
                                      <w:spacing w:val="-10"/>
                                      <w:sz w:val="30"/>
                                    </w:rPr>
                                    <w:t>7</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786" o:spid="_x0000_s2190" type="#_x0000_t202" style="position:absolute;left:0;text-align:left;margin-left:264pt;margin-top:1.3pt;width:89.45pt;height:32.6pt;z-index:1613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69"/>
                        <w:gridCol w:w="468"/>
                        <w:gridCol w:w="466"/>
                        <w:gridCol w:w="367"/>
                      </w:tblGrid>
                      <w:tr w:rsidR="00921BFB">
                        <w:trPr>
                          <w:trHeight w:val="326"/>
                        </w:trPr>
                        <w:tc>
                          <w:tcPr>
                            <w:tcW w:w="1670" w:type="dxa"/>
                            <w:gridSpan w:val="4"/>
                          </w:tcPr>
                          <w:p w:rsidR="00921BFB" w:rsidRDefault="00A00283">
                            <w:pPr>
                              <w:pStyle w:val="TableParagraph"/>
                              <w:tabs>
                                <w:tab w:val="left" w:pos="520"/>
                                <w:tab w:val="left" w:pos="985"/>
                                <w:tab w:val="left" w:pos="1451"/>
                              </w:tabs>
                              <w:spacing w:line="306" w:lineRule="exact"/>
                              <w:ind w:left="50"/>
                              <w:jc w:val="left"/>
                              <w:rPr>
                                <w:rFonts w:ascii="Cambria Math"/>
                                <w:sz w:val="30"/>
                              </w:rPr>
                            </w:pPr>
                            <w:r>
                              <w:rPr>
                                <w:rFonts w:ascii="Cambria Math"/>
                                <w:spacing w:val="-10"/>
                                <w:sz w:val="30"/>
                              </w:rPr>
                              <w:t>1</w:t>
                            </w:r>
                            <w:r>
                              <w:rPr>
                                <w:rFonts w:ascii="Cambria Math"/>
                                <w:sz w:val="30"/>
                              </w:rPr>
                              <w:tab/>
                            </w:r>
                            <w:r>
                              <w:rPr>
                                <w:rFonts w:ascii="Cambria Math"/>
                                <w:spacing w:val="-10"/>
                                <w:sz w:val="30"/>
                              </w:rPr>
                              <w:t>5</w:t>
                            </w:r>
                            <w:r>
                              <w:rPr>
                                <w:rFonts w:ascii="Cambria Math"/>
                                <w:sz w:val="30"/>
                              </w:rPr>
                              <w:tab/>
                            </w:r>
                            <w:r>
                              <w:rPr>
                                <w:rFonts w:ascii="Cambria Math"/>
                                <w:spacing w:val="-10"/>
                                <w:sz w:val="30"/>
                              </w:rPr>
                              <w:t>9</w:t>
                            </w:r>
                            <w:r>
                              <w:rPr>
                                <w:rFonts w:ascii="Cambria Math"/>
                                <w:sz w:val="30"/>
                              </w:rPr>
                              <w:tab/>
                            </w:r>
                            <w:r>
                              <w:rPr>
                                <w:rFonts w:ascii="Cambria Math"/>
                                <w:spacing w:val="-10"/>
                                <w:sz w:val="30"/>
                              </w:rPr>
                              <w:t>3</w:t>
                            </w:r>
                          </w:p>
                        </w:tc>
                      </w:tr>
                      <w:tr w:rsidR="00921BFB">
                        <w:trPr>
                          <w:trHeight w:val="326"/>
                        </w:trPr>
                        <w:tc>
                          <w:tcPr>
                            <w:tcW w:w="369" w:type="dxa"/>
                          </w:tcPr>
                          <w:p w:rsidR="00921BFB" w:rsidRDefault="00A00283">
                            <w:pPr>
                              <w:pStyle w:val="TableParagraph"/>
                              <w:spacing w:before="3" w:line="303" w:lineRule="exact"/>
                              <w:ind w:left="50"/>
                              <w:jc w:val="left"/>
                              <w:rPr>
                                <w:rFonts w:ascii="Cambria Math"/>
                                <w:sz w:val="30"/>
                              </w:rPr>
                            </w:pPr>
                            <w:r>
                              <w:rPr>
                                <w:rFonts w:ascii="Cambria Math"/>
                                <w:spacing w:val="-10"/>
                                <w:sz w:val="30"/>
                              </w:rPr>
                              <w:t>6</w:t>
                            </w:r>
                          </w:p>
                        </w:tc>
                        <w:tc>
                          <w:tcPr>
                            <w:tcW w:w="468" w:type="dxa"/>
                          </w:tcPr>
                          <w:p w:rsidR="00921BFB" w:rsidRDefault="00A00283">
                            <w:pPr>
                              <w:pStyle w:val="TableParagraph"/>
                              <w:spacing w:before="3" w:line="303" w:lineRule="exact"/>
                              <w:ind w:left="151"/>
                              <w:jc w:val="left"/>
                              <w:rPr>
                                <w:rFonts w:ascii="Cambria Math"/>
                                <w:sz w:val="30"/>
                              </w:rPr>
                            </w:pPr>
                            <w:r>
                              <w:rPr>
                                <w:rFonts w:ascii="Cambria Math"/>
                                <w:spacing w:val="-10"/>
                                <w:sz w:val="30"/>
                              </w:rPr>
                              <w:t>3</w:t>
                            </w:r>
                          </w:p>
                        </w:tc>
                        <w:tc>
                          <w:tcPr>
                            <w:tcW w:w="466" w:type="dxa"/>
                          </w:tcPr>
                          <w:p w:rsidR="00921BFB" w:rsidRDefault="00A00283">
                            <w:pPr>
                              <w:pStyle w:val="TableParagraph"/>
                              <w:spacing w:before="3" w:line="303" w:lineRule="exact"/>
                              <w:ind w:left="149"/>
                              <w:jc w:val="left"/>
                              <w:rPr>
                                <w:rFonts w:ascii="Cambria Math"/>
                                <w:sz w:val="30"/>
                              </w:rPr>
                            </w:pPr>
                            <w:r>
                              <w:rPr>
                                <w:rFonts w:ascii="Cambria Math"/>
                                <w:spacing w:val="-10"/>
                                <w:sz w:val="30"/>
                              </w:rPr>
                              <w:t>2</w:t>
                            </w:r>
                          </w:p>
                        </w:tc>
                        <w:tc>
                          <w:tcPr>
                            <w:tcW w:w="367" w:type="dxa"/>
                          </w:tcPr>
                          <w:p w:rsidR="00921BFB" w:rsidRDefault="00A00283">
                            <w:pPr>
                              <w:pStyle w:val="TableParagraph"/>
                              <w:spacing w:before="3" w:line="303" w:lineRule="exact"/>
                              <w:ind w:left="148"/>
                              <w:jc w:val="left"/>
                              <w:rPr>
                                <w:rFonts w:ascii="Cambria Math"/>
                                <w:sz w:val="30"/>
                              </w:rPr>
                            </w:pPr>
                            <w:r>
                              <w:rPr>
                                <w:rFonts w:ascii="Cambria Math"/>
                                <w:spacing w:val="-10"/>
                                <w:sz w:val="30"/>
                              </w:rPr>
                              <w:t>7</w:t>
                            </w:r>
                          </w:p>
                        </w:tc>
                      </w:tr>
                    </w:tbl>
                    <w:p w:rsidR="00921BFB" w:rsidRDefault="00921BFB">
                      <w:pPr>
                        <w:pStyle w:val="a3"/>
                        <w:ind w:left="0"/>
                      </w:pPr>
                    </w:p>
                  </w:txbxContent>
                </v:textbox>
                <w10:wrap anchorx="page"/>
              </v:shape>
            </w:pict>
          </mc:Fallback>
        </mc:AlternateContent>
      </w:r>
      <w:r>
        <w:rPr>
          <w:rFonts w:ascii="Cambria Math"/>
          <w:w w:val="105"/>
        </w:rPr>
        <w:t>C</w:t>
      </w:r>
      <w:r>
        <w:rPr>
          <w:rFonts w:ascii="Cambria Math"/>
          <w:spacing w:val="4"/>
          <w:w w:val="105"/>
        </w:rPr>
        <w:t xml:space="preserve"> </w:t>
      </w:r>
      <w:r>
        <w:rPr>
          <w:rFonts w:ascii="Cambria Math"/>
          <w:w w:val="105"/>
        </w:rPr>
        <w:t>=</w:t>
      </w:r>
      <w:r>
        <w:rPr>
          <w:rFonts w:ascii="Cambria Math"/>
          <w:spacing w:val="2"/>
          <w:w w:val="105"/>
        </w:rPr>
        <w:t xml:space="preserve"> </w:t>
      </w:r>
      <w:r>
        <w:rPr>
          <w:rFonts w:ascii="Cambria Math"/>
          <w:spacing w:val="-12"/>
          <w:w w:val="105"/>
        </w:rPr>
        <w:t>(</w:t>
      </w:r>
      <w:r>
        <w:rPr>
          <w:rFonts w:ascii="Cambria Math"/>
        </w:rPr>
        <w:tab/>
      </w:r>
      <w:r>
        <w:rPr>
          <w:rFonts w:ascii="Cambria Math"/>
          <w:w w:val="105"/>
        </w:rPr>
        <w:t>)</w:t>
      </w:r>
      <w:r>
        <w:rPr>
          <w:rFonts w:ascii="Cambria Math"/>
          <w:spacing w:val="-9"/>
          <w:w w:val="105"/>
        </w:rPr>
        <w:t xml:space="preserve"> </w:t>
      </w:r>
      <w:r>
        <w:rPr>
          <w:rFonts w:ascii="Cambria Math"/>
          <w:spacing w:val="-10"/>
          <w:w w:val="105"/>
        </w:rPr>
        <w:t>.</w:t>
      </w:r>
    </w:p>
    <w:p w:rsidR="00921BFB" w:rsidRDefault="00A00283">
      <w:pPr>
        <w:pStyle w:val="a3"/>
        <w:spacing w:before="153"/>
        <w:ind w:left="926"/>
      </w:pPr>
      <w:r>
        <w:t>Найти</w:t>
      </w:r>
      <w:r>
        <w:rPr>
          <w:spacing w:val="-12"/>
        </w:rPr>
        <w:t xml:space="preserve"> </w:t>
      </w:r>
      <w:r>
        <w:t>оптимальные</w:t>
      </w:r>
      <w:r>
        <w:rPr>
          <w:spacing w:val="-9"/>
        </w:rPr>
        <w:t xml:space="preserve"> </w:t>
      </w:r>
      <w:r>
        <w:t>стратегии</w:t>
      </w:r>
      <w:r>
        <w:rPr>
          <w:spacing w:val="-10"/>
        </w:rPr>
        <w:t xml:space="preserve"> </w:t>
      </w:r>
      <w:r>
        <w:t>игроков</w:t>
      </w:r>
      <w:r>
        <w:rPr>
          <w:spacing w:val="-9"/>
        </w:rPr>
        <w:t xml:space="preserve"> </w:t>
      </w:r>
      <w:r>
        <w:t>и</w:t>
      </w:r>
      <w:r>
        <w:rPr>
          <w:spacing w:val="-12"/>
        </w:rPr>
        <w:t xml:space="preserve"> </w:t>
      </w:r>
      <w:r>
        <w:t>определить</w:t>
      </w:r>
      <w:r>
        <w:rPr>
          <w:spacing w:val="-13"/>
        </w:rPr>
        <w:t xml:space="preserve"> </w:t>
      </w:r>
      <w:r>
        <w:t>цену</w:t>
      </w:r>
      <w:r>
        <w:rPr>
          <w:spacing w:val="-15"/>
        </w:rPr>
        <w:t xml:space="preserve"> </w:t>
      </w:r>
      <w:r>
        <w:rPr>
          <w:spacing w:val="-2"/>
        </w:rPr>
        <w:t>игры.</w:t>
      </w:r>
    </w:p>
    <w:p w:rsidR="00921BFB" w:rsidRDefault="00A00283">
      <w:pPr>
        <w:spacing w:before="207"/>
        <w:ind w:left="926"/>
        <w:rPr>
          <w:sz w:val="30"/>
        </w:rPr>
      </w:pPr>
      <w:r>
        <w:rPr>
          <w:b/>
          <w:sz w:val="30"/>
        </w:rPr>
        <w:t>Задание</w:t>
      </w:r>
      <w:r>
        <w:rPr>
          <w:b/>
          <w:spacing w:val="-11"/>
          <w:sz w:val="30"/>
        </w:rPr>
        <w:t xml:space="preserve"> </w:t>
      </w:r>
      <w:r>
        <w:rPr>
          <w:b/>
          <w:sz w:val="30"/>
        </w:rPr>
        <w:t>6.5.</w:t>
      </w:r>
      <w:r>
        <w:rPr>
          <w:b/>
          <w:spacing w:val="-6"/>
          <w:sz w:val="30"/>
        </w:rPr>
        <w:t xml:space="preserve"> </w:t>
      </w:r>
      <w:r>
        <w:rPr>
          <w:sz w:val="30"/>
        </w:rPr>
        <w:t>Пусть</w:t>
      </w:r>
      <w:r>
        <w:rPr>
          <w:spacing w:val="-8"/>
          <w:sz w:val="30"/>
        </w:rPr>
        <w:t xml:space="preserve"> </w:t>
      </w:r>
      <w:r>
        <w:rPr>
          <w:sz w:val="30"/>
        </w:rPr>
        <w:t>игра</w:t>
      </w:r>
      <w:r>
        <w:rPr>
          <w:spacing w:val="-7"/>
          <w:sz w:val="30"/>
        </w:rPr>
        <w:t xml:space="preserve"> </w:t>
      </w:r>
      <w:r>
        <w:rPr>
          <w:sz w:val="30"/>
        </w:rPr>
        <w:t>задана</w:t>
      </w:r>
      <w:r>
        <w:rPr>
          <w:spacing w:val="-9"/>
          <w:sz w:val="30"/>
        </w:rPr>
        <w:t xml:space="preserve"> </w:t>
      </w:r>
      <w:r>
        <w:rPr>
          <w:spacing w:val="-2"/>
          <w:sz w:val="30"/>
        </w:rPr>
        <w:t>матрицей</w:t>
      </w:r>
    </w:p>
    <w:p w:rsidR="00921BFB" w:rsidRDefault="00A00283">
      <w:pPr>
        <w:pStyle w:val="a3"/>
        <w:tabs>
          <w:tab w:val="left" w:pos="5231"/>
        </w:tabs>
        <w:spacing w:before="20"/>
        <w:ind w:left="4516"/>
        <w:rPr>
          <w:rFonts w:ascii="Cambria Math"/>
        </w:rPr>
      </w:pPr>
      <w:r>
        <w:rPr>
          <w:rFonts w:ascii="Cambria Math"/>
          <w:spacing w:val="-5"/>
        </w:rPr>
        <w:t>11</w:t>
      </w:r>
      <w:r>
        <w:rPr>
          <w:rFonts w:ascii="Cambria Math"/>
        </w:rPr>
        <w:tab/>
      </w:r>
      <w:r>
        <w:rPr>
          <w:rFonts w:ascii="Cambria Math"/>
          <w:spacing w:val="-10"/>
        </w:rPr>
        <w:t>2</w:t>
      </w:r>
    </w:p>
    <w:p w:rsidR="00921BFB" w:rsidRDefault="00A00283">
      <w:pPr>
        <w:pStyle w:val="a3"/>
        <w:tabs>
          <w:tab w:val="left" w:pos="1492"/>
        </w:tabs>
        <w:spacing w:before="1" w:line="432" w:lineRule="exact"/>
        <w:ind w:left="0" w:right="229"/>
        <w:jc w:val="center"/>
        <w:rPr>
          <w:rFonts w:ascii="Cambria Math"/>
        </w:rPr>
      </w:pPr>
      <w:r>
        <w:rPr>
          <w:rFonts w:ascii="Cambria Math"/>
          <w:w w:val="120"/>
        </w:rPr>
        <w:t>C</w:t>
      </w:r>
      <w:r>
        <w:rPr>
          <w:rFonts w:ascii="Cambria Math"/>
          <w:spacing w:val="-19"/>
          <w:w w:val="120"/>
        </w:rPr>
        <w:t xml:space="preserve"> </w:t>
      </w:r>
      <w:r>
        <w:rPr>
          <w:rFonts w:ascii="Cambria Math"/>
          <w:w w:val="120"/>
        </w:rPr>
        <w:t>=</w:t>
      </w:r>
      <w:r>
        <w:rPr>
          <w:rFonts w:ascii="Cambria Math"/>
          <w:spacing w:val="-13"/>
          <w:w w:val="120"/>
        </w:rPr>
        <w:t xml:space="preserve"> </w:t>
      </w:r>
      <w:r>
        <w:rPr>
          <w:rFonts w:ascii="Cambria Math"/>
          <w:w w:val="150"/>
        </w:rPr>
        <w:t>(</w:t>
      </w:r>
      <w:r>
        <w:rPr>
          <w:rFonts w:ascii="Cambria Math"/>
          <w:spacing w:val="-25"/>
          <w:w w:val="150"/>
        </w:rPr>
        <w:t xml:space="preserve"> </w:t>
      </w:r>
      <w:r>
        <w:rPr>
          <w:rFonts w:ascii="Cambria Math"/>
          <w:spacing w:val="-12"/>
          <w:w w:val="115"/>
          <w:position w:val="16"/>
        </w:rPr>
        <w:t>9</w:t>
      </w:r>
      <w:r>
        <w:rPr>
          <w:rFonts w:ascii="Cambria Math"/>
          <w:position w:val="16"/>
        </w:rPr>
        <w:tab/>
      </w:r>
      <w:r>
        <w:rPr>
          <w:rFonts w:ascii="Cambria Math"/>
          <w:w w:val="115"/>
          <w:position w:val="16"/>
        </w:rPr>
        <w:t>6</w:t>
      </w:r>
      <w:r>
        <w:rPr>
          <w:rFonts w:ascii="Cambria Math"/>
          <w:spacing w:val="-15"/>
          <w:w w:val="115"/>
          <w:position w:val="16"/>
        </w:rPr>
        <w:t xml:space="preserve"> </w:t>
      </w:r>
      <w:r>
        <w:rPr>
          <w:rFonts w:ascii="Cambria Math"/>
          <w:spacing w:val="-5"/>
          <w:w w:val="130"/>
        </w:rPr>
        <w:t>).</w:t>
      </w:r>
    </w:p>
    <w:p w:rsidR="00921BFB" w:rsidRDefault="00A00283">
      <w:pPr>
        <w:pStyle w:val="a3"/>
        <w:tabs>
          <w:tab w:val="left" w:pos="5231"/>
        </w:tabs>
        <w:spacing w:line="271" w:lineRule="exact"/>
        <w:ind w:left="4603"/>
        <w:rPr>
          <w:rFonts w:ascii="Cambria Math"/>
        </w:rPr>
      </w:pPr>
      <w:r>
        <w:rPr>
          <w:rFonts w:ascii="Cambria Math"/>
          <w:spacing w:val="-10"/>
        </w:rPr>
        <w:t>6</w:t>
      </w:r>
      <w:r>
        <w:rPr>
          <w:rFonts w:ascii="Cambria Math"/>
        </w:rPr>
        <w:tab/>
      </w:r>
      <w:r>
        <w:rPr>
          <w:rFonts w:ascii="Cambria Math"/>
          <w:spacing w:val="-10"/>
        </w:rPr>
        <w:t>8</w:t>
      </w:r>
    </w:p>
    <w:p w:rsidR="00921BFB" w:rsidRDefault="00A00283">
      <w:pPr>
        <w:pStyle w:val="a3"/>
        <w:tabs>
          <w:tab w:val="left" w:pos="5150"/>
        </w:tabs>
        <w:spacing w:line="343" w:lineRule="exact"/>
        <w:ind w:left="4603"/>
        <w:rPr>
          <w:rFonts w:ascii="Cambria Math"/>
        </w:rPr>
      </w:pPr>
      <w:r>
        <w:rPr>
          <w:rFonts w:ascii="Cambria Math"/>
          <w:spacing w:val="-10"/>
        </w:rPr>
        <w:t>0</w:t>
      </w:r>
      <w:r>
        <w:rPr>
          <w:rFonts w:ascii="Cambria Math"/>
        </w:rPr>
        <w:tab/>
      </w:r>
      <w:r>
        <w:rPr>
          <w:rFonts w:ascii="Cambria Math"/>
          <w:spacing w:val="-5"/>
        </w:rPr>
        <w:t>10</w:t>
      </w:r>
    </w:p>
    <w:p w:rsidR="00921BFB" w:rsidRDefault="00A00283">
      <w:pPr>
        <w:pStyle w:val="a3"/>
        <w:spacing w:line="337" w:lineRule="exact"/>
        <w:ind w:left="926"/>
      </w:pPr>
      <w:r>
        <w:t>Найти</w:t>
      </w:r>
      <w:r>
        <w:rPr>
          <w:spacing w:val="-12"/>
        </w:rPr>
        <w:t xml:space="preserve"> </w:t>
      </w:r>
      <w:r>
        <w:t>оптимальные</w:t>
      </w:r>
      <w:r>
        <w:rPr>
          <w:spacing w:val="-9"/>
        </w:rPr>
        <w:t xml:space="preserve"> </w:t>
      </w:r>
      <w:r>
        <w:t>стратегии</w:t>
      </w:r>
      <w:r>
        <w:rPr>
          <w:spacing w:val="-10"/>
        </w:rPr>
        <w:t xml:space="preserve"> </w:t>
      </w:r>
      <w:r>
        <w:t>игроков</w:t>
      </w:r>
      <w:r>
        <w:rPr>
          <w:spacing w:val="-9"/>
        </w:rPr>
        <w:t xml:space="preserve"> </w:t>
      </w:r>
      <w:r>
        <w:t>и</w:t>
      </w:r>
      <w:r>
        <w:rPr>
          <w:spacing w:val="-12"/>
        </w:rPr>
        <w:t xml:space="preserve"> </w:t>
      </w:r>
      <w:r>
        <w:t>определить</w:t>
      </w:r>
      <w:r>
        <w:rPr>
          <w:spacing w:val="-13"/>
        </w:rPr>
        <w:t xml:space="preserve"> </w:t>
      </w:r>
      <w:r>
        <w:t>цену</w:t>
      </w:r>
      <w:r>
        <w:rPr>
          <w:spacing w:val="-15"/>
        </w:rPr>
        <w:t xml:space="preserve"> </w:t>
      </w:r>
      <w:r>
        <w:rPr>
          <w:spacing w:val="-2"/>
        </w:rPr>
        <w:t>игры.</w:t>
      </w:r>
    </w:p>
    <w:p w:rsidR="00921BFB" w:rsidRDefault="00A00283">
      <w:pPr>
        <w:spacing w:before="207"/>
        <w:ind w:left="926"/>
        <w:rPr>
          <w:sz w:val="30"/>
        </w:rPr>
      </w:pPr>
      <w:r>
        <w:rPr>
          <w:b/>
          <w:sz w:val="30"/>
        </w:rPr>
        <w:t>Задание</w:t>
      </w:r>
      <w:r>
        <w:rPr>
          <w:b/>
          <w:spacing w:val="-10"/>
          <w:sz w:val="30"/>
        </w:rPr>
        <w:t xml:space="preserve"> </w:t>
      </w:r>
      <w:r>
        <w:rPr>
          <w:b/>
          <w:sz w:val="30"/>
        </w:rPr>
        <w:t>6.6.</w:t>
      </w:r>
      <w:r>
        <w:rPr>
          <w:b/>
          <w:spacing w:val="61"/>
          <w:sz w:val="30"/>
        </w:rPr>
        <w:t xml:space="preserve"> </w:t>
      </w:r>
      <w:r>
        <w:rPr>
          <w:sz w:val="30"/>
        </w:rPr>
        <w:t>Зная</w:t>
      </w:r>
      <w:r>
        <w:rPr>
          <w:spacing w:val="-9"/>
          <w:sz w:val="30"/>
        </w:rPr>
        <w:t xml:space="preserve"> </w:t>
      </w:r>
      <w:r>
        <w:rPr>
          <w:sz w:val="30"/>
        </w:rPr>
        <w:t>платёжную</w:t>
      </w:r>
      <w:r>
        <w:rPr>
          <w:spacing w:val="-5"/>
          <w:sz w:val="30"/>
        </w:rPr>
        <w:t xml:space="preserve"> </w:t>
      </w:r>
      <w:r>
        <w:rPr>
          <w:spacing w:val="-2"/>
          <w:sz w:val="30"/>
        </w:rPr>
        <w:t>матрицу</w:t>
      </w:r>
    </w:p>
    <w:p w:rsidR="00921BFB" w:rsidRDefault="00921BFB">
      <w:pPr>
        <w:pStyle w:val="a3"/>
        <w:spacing w:before="184"/>
        <w:ind w:left="0"/>
      </w:pPr>
    </w:p>
    <w:p w:rsidR="00921BFB" w:rsidRDefault="00A00283">
      <w:pPr>
        <w:tabs>
          <w:tab w:val="left" w:pos="3167"/>
        </w:tabs>
        <w:ind w:right="229"/>
        <w:jc w:val="center"/>
        <w:rPr>
          <w:rFonts w:ascii="Cambria Math" w:eastAsia="Cambria Math"/>
          <w:sz w:val="30"/>
        </w:rPr>
      </w:pPr>
      <w:r>
        <w:rPr>
          <w:noProof/>
          <w:lang w:eastAsia="ru-RU"/>
        </w:rPr>
        <mc:AlternateContent>
          <mc:Choice Requires="wps">
            <w:drawing>
              <wp:anchor distT="0" distB="0" distL="0" distR="0" simplePos="0" relativeHeight="16134144" behindDoc="0" locked="0" layoutInCell="1" allowOverlap="1">
                <wp:simplePos x="0" y="0"/>
                <wp:positionH relativeFrom="page">
                  <wp:posOffset>3124454</wp:posOffset>
                </wp:positionH>
                <wp:positionV relativeFrom="paragraph">
                  <wp:posOffset>-297780</wp:posOffset>
                </wp:positionV>
                <wp:extent cx="1642110" cy="861060"/>
                <wp:effectExtent l="0" t="0" r="0" b="0"/>
                <wp:wrapNone/>
                <wp:docPr id="1787" name="Text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110" cy="861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
                              <w:gridCol w:w="466"/>
                              <w:gridCol w:w="634"/>
                              <w:gridCol w:w="466"/>
                              <w:gridCol w:w="535"/>
                            </w:tblGrid>
                            <w:tr w:rsidR="00921BFB">
                              <w:trPr>
                                <w:trHeight w:val="326"/>
                              </w:trPr>
                              <w:tc>
                                <w:tcPr>
                                  <w:tcW w:w="367" w:type="dxa"/>
                                </w:tcPr>
                                <w:p w:rsidR="00921BFB" w:rsidRDefault="00A00283">
                                  <w:pPr>
                                    <w:pStyle w:val="TableParagraph"/>
                                    <w:spacing w:line="306" w:lineRule="exact"/>
                                    <w:ind w:right="97"/>
                                    <w:rPr>
                                      <w:rFonts w:ascii="Cambria Math"/>
                                      <w:sz w:val="30"/>
                                    </w:rPr>
                                  </w:pPr>
                                  <w:r>
                                    <w:rPr>
                                      <w:rFonts w:ascii="Cambria Math"/>
                                      <w:spacing w:val="-10"/>
                                      <w:sz w:val="30"/>
                                    </w:rPr>
                                    <w:t>4</w:t>
                                  </w:r>
                                </w:p>
                              </w:tc>
                              <w:tc>
                                <w:tcPr>
                                  <w:tcW w:w="466" w:type="dxa"/>
                                </w:tcPr>
                                <w:p w:rsidR="00921BFB" w:rsidRDefault="00A00283">
                                  <w:pPr>
                                    <w:pStyle w:val="TableParagraph"/>
                                    <w:spacing w:line="306" w:lineRule="exact"/>
                                    <w:ind w:left="1" w:right="2"/>
                                    <w:rPr>
                                      <w:rFonts w:ascii="Cambria Math"/>
                                      <w:sz w:val="30"/>
                                    </w:rPr>
                                  </w:pPr>
                                  <w:r>
                                    <w:rPr>
                                      <w:rFonts w:ascii="Cambria Math"/>
                                      <w:spacing w:val="-10"/>
                                      <w:sz w:val="30"/>
                                    </w:rPr>
                                    <w:t>5</w:t>
                                  </w:r>
                                </w:p>
                              </w:tc>
                              <w:tc>
                                <w:tcPr>
                                  <w:tcW w:w="634" w:type="dxa"/>
                                </w:tcPr>
                                <w:p w:rsidR="00921BFB" w:rsidRDefault="00A00283">
                                  <w:pPr>
                                    <w:pStyle w:val="TableParagraph"/>
                                    <w:spacing w:line="306" w:lineRule="exact"/>
                                    <w:ind w:left="2"/>
                                    <w:rPr>
                                      <w:rFonts w:ascii="Cambria Math"/>
                                      <w:sz w:val="30"/>
                                    </w:rPr>
                                  </w:pPr>
                                  <w:r>
                                    <w:rPr>
                                      <w:rFonts w:ascii="Cambria Math"/>
                                      <w:spacing w:val="-10"/>
                                      <w:sz w:val="30"/>
                                    </w:rPr>
                                    <w:t>6</w:t>
                                  </w:r>
                                </w:p>
                              </w:tc>
                              <w:tc>
                                <w:tcPr>
                                  <w:tcW w:w="466" w:type="dxa"/>
                                </w:tcPr>
                                <w:p w:rsidR="00921BFB" w:rsidRDefault="00A00283">
                                  <w:pPr>
                                    <w:pStyle w:val="TableParagraph"/>
                                    <w:spacing w:line="306" w:lineRule="exact"/>
                                    <w:ind w:right="2"/>
                                    <w:rPr>
                                      <w:rFonts w:ascii="Cambria Math"/>
                                      <w:sz w:val="30"/>
                                    </w:rPr>
                                  </w:pPr>
                                  <w:r>
                                    <w:rPr>
                                      <w:rFonts w:ascii="Cambria Math"/>
                                      <w:spacing w:val="-10"/>
                                      <w:sz w:val="30"/>
                                    </w:rPr>
                                    <w:t>7</w:t>
                                  </w:r>
                                </w:p>
                              </w:tc>
                              <w:tc>
                                <w:tcPr>
                                  <w:tcW w:w="535" w:type="dxa"/>
                                </w:tcPr>
                                <w:p w:rsidR="00921BFB" w:rsidRDefault="00A00283">
                                  <w:pPr>
                                    <w:pStyle w:val="TableParagraph"/>
                                    <w:spacing w:line="306" w:lineRule="exact"/>
                                    <w:ind w:left="95" w:right="5"/>
                                    <w:rPr>
                                      <w:rFonts w:ascii="Cambria Math"/>
                                      <w:sz w:val="30"/>
                                    </w:rPr>
                                  </w:pPr>
                                  <w:r>
                                    <w:rPr>
                                      <w:rFonts w:ascii="Cambria Math"/>
                                      <w:spacing w:val="-10"/>
                                      <w:sz w:val="30"/>
                                    </w:rPr>
                                    <w:t>9</w:t>
                                  </w:r>
                                </w:p>
                              </w:tc>
                            </w:tr>
                            <w:tr w:rsidR="00921BFB">
                              <w:trPr>
                                <w:trHeight w:val="350"/>
                              </w:trPr>
                              <w:tc>
                                <w:tcPr>
                                  <w:tcW w:w="2468" w:type="dxa"/>
                                  <w:gridSpan w:val="5"/>
                                </w:tcPr>
                                <w:p w:rsidR="00921BFB" w:rsidRDefault="00A00283">
                                  <w:pPr>
                                    <w:pStyle w:val="TableParagraph"/>
                                    <w:tabs>
                                      <w:tab w:val="left" w:pos="515"/>
                                      <w:tab w:val="left" w:pos="1067"/>
                                      <w:tab w:val="left" w:pos="1614"/>
                                      <w:tab w:val="left" w:pos="2161"/>
                                    </w:tabs>
                                    <w:spacing w:line="330" w:lineRule="exact"/>
                                    <w:ind w:left="50"/>
                                    <w:jc w:val="left"/>
                                    <w:rPr>
                                      <w:rFonts w:ascii="Cambria Math"/>
                                      <w:sz w:val="30"/>
                                    </w:rPr>
                                  </w:pPr>
                                  <w:r>
                                    <w:rPr>
                                      <w:rFonts w:ascii="Cambria Math"/>
                                      <w:spacing w:val="-10"/>
                                      <w:sz w:val="30"/>
                                    </w:rPr>
                                    <w:t>3</w:t>
                                  </w:r>
                                  <w:r>
                                    <w:rPr>
                                      <w:rFonts w:ascii="Cambria Math"/>
                                      <w:sz w:val="30"/>
                                    </w:rPr>
                                    <w:tab/>
                                  </w:r>
                                  <w:r>
                                    <w:rPr>
                                      <w:rFonts w:ascii="Cambria Math"/>
                                      <w:spacing w:val="-10"/>
                                      <w:sz w:val="30"/>
                                    </w:rPr>
                                    <w:t>4</w:t>
                                  </w:r>
                                  <w:r>
                                    <w:rPr>
                                      <w:rFonts w:ascii="Cambria Math"/>
                                      <w:sz w:val="30"/>
                                    </w:rPr>
                                    <w:tab/>
                                  </w:r>
                                  <w:r>
                                    <w:rPr>
                                      <w:rFonts w:ascii="Cambria Math"/>
                                      <w:spacing w:val="-10"/>
                                      <w:sz w:val="30"/>
                                    </w:rPr>
                                    <w:t>6</w:t>
                                  </w:r>
                                  <w:r>
                                    <w:rPr>
                                      <w:rFonts w:ascii="Cambria Math"/>
                                      <w:sz w:val="30"/>
                                    </w:rPr>
                                    <w:tab/>
                                  </w:r>
                                  <w:r>
                                    <w:rPr>
                                      <w:rFonts w:ascii="Cambria Math"/>
                                      <w:spacing w:val="-12"/>
                                      <w:sz w:val="30"/>
                                    </w:rPr>
                                    <w:t>7</w:t>
                                  </w:r>
                                  <w:r>
                                    <w:rPr>
                                      <w:rFonts w:ascii="Cambria Math"/>
                                      <w:sz w:val="30"/>
                                    </w:rPr>
                                    <w:tab/>
                                  </w:r>
                                  <w:r>
                                    <w:rPr>
                                      <w:rFonts w:ascii="Cambria Math"/>
                                      <w:spacing w:val="-10"/>
                                      <w:sz w:val="30"/>
                                    </w:rPr>
                                    <w:t>6</w:t>
                                  </w:r>
                                </w:p>
                              </w:tc>
                            </w:tr>
                            <w:tr w:rsidR="00921BFB">
                              <w:trPr>
                                <w:trHeight w:val="352"/>
                              </w:trPr>
                              <w:tc>
                                <w:tcPr>
                                  <w:tcW w:w="367" w:type="dxa"/>
                                </w:tcPr>
                                <w:p w:rsidR="00921BFB" w:rsidRDefault="00A00283">
                                  <w:pPr>
                                    <w:pStyle w:val="TableParagraph"/>
                                    <w:spacing w:line="333" w:lineRule="exact"/>
                                    <w:ind w:right="97"/>
                                    <w:rPr>
                                      <w:rFonts w:ascii="Cambria Math"/>
                                      <w:sz w:val="30"/>
                                    </w:rPr>
                                  </w:pPr>
                                  <w:r>
                                    <w:rPr>
                                      <w:rFonts w:ascii="Cambria Math"/>
                                      <w:spacing w:val="-10"/>
                                      <w:sz w:val="30"/>
                                    </w:rPr>
                                    <w:t>7</w:t>
                                  </w:r>
                                </w:p>
                              </w:tc>
                              <w:tc>
                                <w:tcPr>
                                  <w:tcW w:w="466" w:type="dxa"/>
                                </w:tcPr>
                                <w:p w:rsidR="00921BFB" w:rsidRDefault="00A00283">
                                  <w:pPr>
                                    <w:pStyle w:val="TableParagraph"/>
                                    <w:spacing w:line="333" w:lineRule="exact"/>
                                    <w:ind w:left="1" w:right="2"/>
                                    <w:rPr>
                                      <w:rFonts w:ascii="Cambria Math"/>
                                      <w:sz w:val="30"/>
                                    </w:rPr>
                                  </w:pPr>
                                  <w:r>
                                    <w:rPr>
                                      <w:rFonts w:ascii="Cambria Math"/>
                                      <w:spacing w:val="-10"/>
                                      <w:sz w:val="30"/>
                                    </w:rPr>
                                    <w:t>6</w:t>
                                  </w:r>
                                </w:p>
                              </w:tc>
                              <w:tc>
                                <w:tcPr>
                                  <w:tcW w:w="634" w:type="dxa"/>
                                </w:tcPr>
                                <w:p w:rsidR="00921BFB" w:rsidRDefault="00A00283">
                                  <w:pPr>
                                    <w:pStyle w:val="TableParagraph"/>
                                    <w:spacing w:line="333" w:lineRule="exact"/>
                                    <w:ind w:left="2" w:right="2"/>
                                    <w:rPr>
                                      <w:rFonts w:ascii="Cambria Math"/>
                                      <w:sz w:val="30"/>
                                    </w:rPr>
                                  </w:pPr>
                                  <w:r>
                                    <w:rPr>
                                      <w:rFonts w:ascii="Cambria Math"/>
                                      <w:spacing w:val="-5"/>
                                      <w:sz w:val="30"/>
                                    </w:rPr>
                                    <w:t>10</w:t>
                                  </w:r>
                                </w:p>
                              </w:tc>
                              <w:tc>
                                <w:tcPr>
                                  <w:tcW w:w="466" w:type="dxa"/>
                                </w:tcPr>
                                <w:p w:rsidR="00921BFB" w:rsidRDefault="00A00283">
                                  <w:pPr>
                                    <w:pStyle w:val="TableParagraph"/>
                                    <w:spacing w:line="333" w:lineRule="exact"/>
                                    <w:ind w:right="2"/>
                                    <w:rPr>
                                      <w:rFonts w:ascii="Cambria Math"/>
                                      <w:sz w:val="30"/>
                                    </w:rPr>
                                  </w:pPr>
                                  <w:r>
                                    <w:rPr>
                                      <w:rFonts w:ascii="Cambria Math"/>
                                      <w:spacing w:val="-10"/>
                                      <w:sz w:val="30"/>
                                    </w:rPr>
                                    <w:t>8</w:t>
                                  </w:r>
                                </w:p>
                              </w:tc>
                              <w:tc>
                                <w:tcPr>
                                  <w:tcW w:w="535" w:type="dxa"/>
                                </w:tcPr>
                                <w:p w:rsidR="00921BFB" w:rsidRDefault="00A00283">
                                  <w:pPr>
                                    <w:pStyle w:val="TableParagraph"/>
                                    <w:spacing w:line="333" w:lineRule="exact"/>
                                    <w:ind w:left="95"/>
                                    <w:rPr>
                                      <w:rFonts w:ascii="Cambria Math"/>
                                      <w:sz w:val="30"/>
                                    </w:rPr>
                                  </w:pPr>
                                  <w:r>
                                    <w:rPr>
                                      <w:rFonts w:ascii="Cambria Math"/>
                                      <w:spacing w:val="-5"/>
                                      <w:sz w:val="30"/>
                                    </w:rPr>
                                    <w:t>11</w:t>
                                  </w:r>
                                </w:p>
                              </w:tc>
                            </w:tr>
                            <w:tr w:rsidR="00921BFB">
                              <w:trPr>
                                <w:trHeight w:val="328"/>
                              </w:trPr>
                              <w:tc>
                                <w:tcPr>
                                  <w:tcW w:w="367" w:type="dxa"/>
                                </w:tcPr>
                                <w:p w:rsidR="00921BFB" w:rsidRDefault="00A00283">
                                  <w:pPr>
                                    <w:pStyle w:val="TableParagraph"/>
                                    <w:spacing w:line="309" w:lineRule="exact"/>
                                    <w:ind w:right="97"/>
                                    <w:rPr>
                                      <w:rFonts w:ascii="Cambria Math"/>
                                      <w:sz w:val="30"/>
                                    </w:rPr>
                                  </w:pPr>
                                  <w:r>
                                    <w:rPr>
                                      <w:rFonts w:ascii="Cambria Math"/>
                                      <w:spacing w:val="-10"/>
                                      <w:sz w:val="30"/>
                                    </w:rPr>
                                    <w:t>8</w:t>
                                  </w:r>
                                </w:p>
                              </w:tc>
                              <w:tc>
                                <w:tcPr>
                                  <w:tcW w:w="466" w:type="dxa"/>
                                </w:tcPr>
                                <w:p w:rsidR="00921BFB" w:rsidRDefault="00A00283">
                                  <w:pPr>
                                    <w:pStyle w:val="TableParagraph"/>
                                    <w:spacing w:line="309" w:lineRule="exact"/>
                                    <w:ind w:left="1" w:right="2"/>
                                    <w:rPr>
                                      <w:rFonts w:ascii="Cambria Math"/>
                                      <w:sz w:val="30"/>
                                    </w:rPr>
                                  </w:pPr>
                                  <w:r>
                                    <w:rPr>
                                      <w:rFonts w:ascii="Cambria Math"/>
                                      <w:spacing w:val="-10"/>
                                      <w:sz w:val="30"/>
                                    </w:rPr>
                                    <w:t>5</w:t>
                                  </w:r>
                                </w:p>
                              </w:tc>
                              <w:tc>
                                <w:tcPr>
                                  <w:tcW w:w="634" w:type="dxa"/>
                                </w:tcPr>
                                <w:p w:rsidR="00921BFB" w:rsidRDefault="00A00283">
                                  <w:pPr>
                                    <w:pStyle w:val="TableParagraph"/>
                                    <w:spacing w:line="309" w:lineRule="exact"/>
                                    <w:ind w:left="2"/>
                                    <w:rPr>
                                      <w:rFonts w:ascii="Cambria Math"/>
                                      <w:sz w:val="30"/>
                                    </w:rPr>
                                  </w:pPr>
                                  <w:r>
                                    <w:rPr>
                                      <w:rFonts w:ascii="Cambria Math"/>
                                      <w:spacing w:val="-10"/>
                                      <w:sz w:val="30"/>
                                    </w:rPr>
                                    <w:t>4</w:t>
                                  </w:r>
                                </w:p>
                              </w:tc>
                              <w:tc>
                                <w:tcPr>
                                  <w:tcW w:w="466" w:type="dxa"/>
                                </w:tcPr>
                                <w:p w:rsidR="00921BFB" w:rsidRDefault="00A00283">
                                  <w:pPr>
                                    <w:pStyle w:val="TableParagraph"/>
                                    <w:spacing w:line="309" w:lineRule="exact"/>
                                    <w:ind w:right="2"/>
                                    <w:rPr>
                                      <w:rFonts w:ascii="Cambria Math"/>
                                      <w:sz w:val="30"/>
                                    </w:rPr>
                                  </w:pPr>
                                  <w:r>
                                    <w:rPr>
                                      <w:rFonts w:ascii="Cambria Math"/>
                                      <w:spacing w:val="-10"/>
                                      <w:sz w:val="30"/>
                                    </w:rPr>
                                    <w:t>7</w:t>
                                  </w:r>
                                </w:p>
                              </w:tc>
                              <w:tc>
                                <w:tcPr>
                                  <w:tcW w:w="535" w:type="dxa"/>
                                </w:tcPr>
                                <w:p w:rsidR="00921BFB" w:rsidRDefault="00A00283">
                                  <w:pPr>
                                    <w:pStyle w:val="TableParagraph"/>
                                    <w:spacing w:line="309" w:lineRule="exact"/>
                                    <w:ind w:left="95" w:right="5"/>
                                    <w:rPr>
                                      <w:rFonts w:ascii="Cambria Math"/>
                                      <w:sz w:val="30"/>
                                    </w:rPr>
                                  </w:pPr>
                                  <w:r>
                                    <w:rPr>
                                      <w:rFonts w:ascii="Cambria Math"/>
                                      <w:spacing w:val="-10"/>
                                      <w:sz w:val="30"/>
                                    </w:rPr>
                                    <w:t>3</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787" o:spid="_x0000_s2191" type="#_x0000_t202" style="position:absolute;left:0;text-align:left;margin-left:246pt;margin-top:-23.45pt;width:129.3pt;height:67.8pt;z-index:1613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67"/>
                        <w:gridCol w:w="466"/>
                        <w:gridCol w:w="634"/>
                        <w:gridCol w:w="466"/>
                        <w:gridCol w:w="535"/>
                      </w:tblGrid>
                      <w:tr w:rsidR="00921BFB">
                        <w:trPr>
                          <w:trHeight w:val="326"/>
                        </w:trPr>
                        <w:tc>
                          <w:tcPr>
                            <w:tcW w:w="367" w:type="dxa"/>
                          </w:tcPr>
                          <w:p w:rsidR="00921BFB" w:rsidRDefault="00A00283">
                            <w:pPr>
                              <w:pStyle w:val="TableParagraph"/>
                              <w:spacing w:line="306" w:lineRule="exact"/>
                              <w:ind w:right="97"/>
                              <w:rPr>
                                <w:rFonts w:ascii="Cambria Math"/>
                                <w:sz w:val="30"/>
                              </w:rPr>
                            </w:pPr>
                            <w:r>
                              <w:rPr>
                                <w:rFonts w:ascii="Cambria Math"/>
                                <w:spacing w:val="-10"/>
                                <w:sz w:val="30"/>
                              </w:rPr>
                              <w:t>4</w:t>
                            </w:r>
                          </w:p>
                        </w:tc>
                        <w:tc>
                          <w:tcPr>
                            <w:tcW w:w="466" w:type="dxa"/>
                          </w:tcPr>
                          <w:p w:rsidR="00921BFB" w:rsidRDefault="00A00283">
                            <w:pPr>
                              <w:pStyle w:val="TableParagraph"/>
                              <w:spacing w:line="306" w:lineRule="exact"/>
                              <w:ind w:left="1" w:right="2"/>
                              <w:rPr>
                                <w:rFonts w:ascii="Cambria Math"/>
                                <w:sz w:val="30"/>
                              </w:rPr>
                            </w:pPr>
                            <w:r>
                              <w:rPr>
                                <w:rFonts w:ascii="Cambria Math"/>
                                <w:spacing w:val="-10"/>
                                <w:sz w:val="30"/>
                              </w:rPr>
                              <w:t>5</w:t>
                            </w:r>
                          </w:p>
                        </w:tc>
                        <w:tc>
                          <w:tcPr>
                            <w:tcW w:w="634" w:type="dxa"/>
                          </w:tcPr>
                          <w:p w:rsidR="00921BFB" w:rsidRDefault="00A00283">
                            <w:pPr>
                              <w:pStyle w:val="TableParagraph"/>
                              <w:spacing w:line="306" w:lineRule="exact"/>
                              <w:ind w:left="2"/>
                              <w:rPr>
                                <w:rFonts w:ascii="Cambria Math"/>
                                <w:sz w:val="30"/>
                              </w:rPr>
                            </w:pPr>
                            <w:r>
                              <w:rPr>
                                <w:rFonts w:ascii="Cambria Math"/>
                                <w:spacing w:val="-10"/>
                                <w:sz w:val="30"/>
                              </w:rPr>
                              <w:t>6</w:t>
                            </w:r>
                          </w:p>
                        </w:tc>
                        <w:tc>
                          <w:tcPr>
                            <w:tcW w:w="466" w:type="dxa"/>
                          </w:tcPr>
                          <w:p w:rsidR="00921BFB" w:rsidRDefault="00A00283">
                            <w:pPr>
                              <w:pStyle w:val="TableParagraph"/>
                              <w:spacing w:line="306" w:lineRule="exact"/>
                              <w:ind w:right="2"/>
                              <w:rPr>
                                <w:rFonts w:ascii="Cambria Math"/>
                                <w:sz w:val="30"/>
                              </w:rPr>
                            </w:pPr>
                            <w:r>
                              <w:rPr>
                                <w:rFonts w:ascii="Cambria Math"/>
                                <w:spacing w:val="-10"/>
                                <w:sz w:val="30"/>
                              </w:rPr>
                              <w:t>7</w:t>
                            </w:r>
                          </w:p>
                        </w:tc>
                        <w:tc>
                          <w:tcPr>
                            <w:tcW w:w="535" w:type="dxa"/>
                          </w:tcPr>
                          <w:p w:rsidR="00921BFB" w:rsidRDefault="00A00283">
                            <w:pPr>
                              <w:pStyle w:val="TableParagraph"/>
                              <w:spacing w:line="306" w:lineRule="exact"/>
                              <w:ind w:left="95" w:right="5"/>
                              <w:rPr>
                                <w:rFonts w:ascii="Cambria Math"/>
                                <w:sz w:val="30"/>
                              </w:rPr>
                            </w:pPr>
                            <w:r>
                              <w:rPr>
                                <w:rFonts w:ascii="Cambria Math"/>
                                <w:spacing w:val="-10"/>
                                <w:sz w:val="30"/>
                              </w:rPr>
                              <w:t>9</w:t>
                            </w:r>
                          </w:p>
                        </w:tc>
                      </w:tr>
                      <w:tr w:rsidR="00921BFB">
                        <w:trPr>
                          <w:trHeight w:val="350"/>
                        </w:trPr>
                        <w:tc>
                          <w:tcPr>
                            <w:tcW w:w="2468" w:type="dxa"/>
                            <w:gridSpan w:val="5"/>
                          </w:tcPr>
                          <w:p w:rsidR="00921BFB" w:rsidRDefault="00A00283">
                            <w:pPr>
                              <w:pStyle w:val="TableParagraph"/>
                              <w:tabs>
                                <w:tab w:val="left" w:pos="515"/>
                                <w:tab w:val="left" w:pos="1067"/>
                                <w:tab w:val="left" w:pos="1614"/>
                                <w:tab w:val="left" w:pos="2161"/>
                              </w:tabs>
                              <w:spacing w:line="330" w:lineRule="exact"/>
                              <w:ind w:left="50"/>
                              <w:jc w:val="left"/>
                              <w:rPr>
                                <w:rFonts w:ascii="Cambria Math"/>
                                <w:sz w:val="30"/>
                              </w:rPr>
                            </w:pPr>
                            <w:r>
                              <w:rPr>
                                <w:rFonts w:ascii="Cambria Math"/>
                                <w:spacing w:val="-10"/>
                                <w:sz w:val="30"/>
                              </w:rPr>
                              <w:t>3</w:t>
                            </w:r>
                            <w:r>
                              <w:rPr>
                                <w:rFonts w:ascii="Cambria Math"/>
                                <w:sz w:val="30"/>
                              </w:rPr>
                              <w:tab/>
                            </w:r>
                            <w:r>
                              <w:rPr>
                                <w:rFonts w:ascii="Cambria Math"/>
                                <w:spacing w:val="-10"/>
                                <w:sz w:val="30"/>
                              </w:rPr>
                              <w:t>4</w:t>
                            </w:r>
                            <w:r>
                              <w:rPr>
                                <w:rFonts w:ascii="Cambria Math"/>
                                <w:sz w:val="30"/>
                              </w:rPr>
                              <w:tab/>
                            </w:r>
                            <w:r>
                              <w:rPr>
                                <w:rFonts w:ascii="Cambria Math"/>
                                <w:spacing w:val="-10"/>
                                <w:sz w:val="30"/>
                              </w:rPr>
                              <w:t>6</w:t>
                            </w:r>
                            <w:r>
                              <w:rPr>
                                <w:rFonts w:ascii="Cambria Math"/>
                                <w:sz w:val="30"/>
                              </w:rPr>
                              <w:tab/>
                            </w:r>
                            <w:r>
                              <w:rPr>
                                <w:rFonts w:ascii="Cambria Math"/>
                                <w:spacing w:val="-12"/>
                                <w:sz w:val="30"/>
                              </w:rPr>
                              <w:t>7</w:t>
                            </w:r>
                            <w:r>
                              <w:rPr>
                                <w:rFonts w:ascii="Cambria Math"/>
                                <w:sz w:val="30"/>
                              </w:rPr>
                              <w:tab/>
                            </w:r>
                            <w:r>
                              <w:rPr>
                                <w:rFonts w:ascii="Cambria Math"/>
                                <w:spacing w:val="-10"/>
                                <w:sz w:val="30"/>
                              </w:rPr>
                              <w:t>6</w:t>
                            </w:r>
                          </w:p>
                        </w:tc>
                      </w:tr>
                      <w:tr w:rsidR="00921BFB">
                        <w:trPr>
                          <w:trHeight w:val="352"/>
                        </w:trPr>
                        <w:tc>
                          <w:tcPr>
                            <w:tcW w:w="367" w:type="dxa"/>
                          </w:tcPr>
                          <w:p w:rsidR="00921BFB" w:rsidRDefault="00A00283">
                            <w:pPr>
                              <w:pStyle w:val="TableParagraph"/>
                              <w:spacing w:line="333" w:lineRule="exact"/>
                              <w:ind w:right="97"/>
                              <w:rPr>
                                <w:rFonts w:ascii="Cambria Math"/>
                                <w:sz w:val="30"/>
                              </w:rPr>
                            </w:pPr>
                            <w:r>
                              <w:rPr>
                                <w:rFonts w:ascii="Cambria Math"/>
                                <w:spacing w:val="-10"/>
                                <w:sz w:val="30"/>
                              </w:rPr>
                              <w:t>7</w:t>
                            </w:r>
                          </w:p>
                        </w:tc>
                        <w:tc>
                          <w:tcPr>
                            <w:tcW w:w="466" w:type="dxa"/>
                          </w:tcPr>
                          <w:p w:rsidR="00921BFB" w:rsidRDefault="00A00283">
                            <w:pPr>
                              <w:pStyle w:val="TableParagraph"/>
                              <w:spacing w:line="333" w:lineRule="exact"/>
                              <w:ind w:left="1" w:right="2"/>
                              <w:rPr>
                                <w:rFonts w:ascii="Cambria Math"/>
                                <w:sz w:val="30"/>
                              </w:rPr>
                            </w:pPr>
                            <w:r>
                              <w:rPr>
                                <w:rFonts w:ascii="Cambria Math"/>
                                <w:spacing w:val="-10"/>
                                <w:sz w:val="30"/>
                              </w:rPr>
                              <w:t>6</w:t>
                            </w:r>
                          </w:p>
                        </w:tc>
                        <w:tc>
                          <w:tcPr>
                            <w:tcW w:w="634" w:type="dxa"/>
                          </w:tcPr>
                          <w:p w:rsidR="00921BFB" w:rsidRDefault="00A00283">
                            <w:pPr>
                              <w:pStyle w:val="TableParagraph"/>
                              <w:spacing w:line="333" w:lineRule="exact"/>
                              <w:ind w:left="2" w:right="2"/>
                              <w:rPr>
                                <w:rFonts w:ascii="Cambria Math"/>
                                <w:sz w:val="30"/>
                              </w:rPr>
                            </w:pPr>
                            <w:r>
                              <w:rPr>
                                <w:rFonts w:ascii="Cambria Math"/>
                                <w:spacing w:val="-5"/>
                                <w:sz w:val="30"/>
                              </w:rPr>
                              <w:t>10</w:t>
                            </w:r>
                          </w:p>
                        </w:tc>
                        <w:tc>
                          <w:tcPr>
                            <w:tcW w:w="466" w:type="dxa"/>
                          </w:tcPr>
                          <w:p w:rsidR="00921BFB" w:rsidRDefault="00A00283">
                            <w:pPr>
                              <w:pStyle w:val="TableParagraph"/>
                              <w:spacing w:line="333" w:lineRule="exact"/>
                              <w:ind w:right="2"/>
                              <w:rPr>
                                <w:rFonts w:ascii="Cambria Math"/>
                                <w:sz w:val="30"/>
                              </w:rPr>
                            </w:pPr>
                            <w:r>
                              <w:rPr>
                                <w:rFonts w:ascii="Cambria Math"/>
                                <w:spacing w:val="-10"/>
                                <w:sz w:val="30"/>
                              </w:rPr>
                              <w:t>8</w:t>
                            </w:r>
                          </w:p>
                        </w:tc>
                        <w:tc>
                          <w:tcPr>
                            <w:tcW w:w="535" w:type="dxa"/>
                          </w:tcPr>
                          <w:p w:rsidR="00921BFB" w:rsidRDefault="00A00283">
                            <w:pPr>
                              <w:pStyle w:val="TableParagraph"/>
                              <w:spacing w:line="333" w:lineRule="exact"/>
                              <w:ind w:left="95"/>
                              <w:rPr>
                                <w:rFonts w:ascii="Cambria Math"/>
                                <w:sz w:val="30"/>
                              </w:rPr>
                            </w:pPr>
                            <w:r>
                              <w:rPr>
                                <w:rFonts w:ascii="Cambria Math"/>
                                <w:spacing w:val="-5"/>
                                <w:sz w:val="30"/>
                              </w:rPr>
                              <w:t>11</w:t>
                            </w:r>
                          </w:p>
                        </w:tc>
                      </w:tr>
                      <w:tr w:rsidR="00921BFB">
                        <w:trPr>
                          <w:trHeight w:val="328"/>
                        </w:trPr>
                        <w:tc>
                          <w:tcPr>
                            <w:tcW w:w="367" w:type="dxa"/>
                          </w:tcPr>
                          <w:p w:rsidR="00921BFB" w:rsidRDefault="00A00283">
                            <w:pPr>
                              <w:pStyle w:val="TableParagraph"/>
                              <w:spacing w:line="309" w:lineRule="exact"/>
                              <w:ind w:right="97"/>
                              <w:rPr>
                                <w:rFonts w:ascii="Cambria Math"/>
                                <w:sz w:val="30"/>
                              </w:rPr>
                            </w:pPr>
                            <w:r>
                              <w:rPr>
                                <w:rFonts w:ascii="Cambria Math"/>
                                <w:spacing w:val="-10"/>
                                <w:sz w:val="30"/>
                              </w:rPr>
                              <w:t>8</w:t>
                            </w:r>
                          </w:p>
                        </w:tc>
                        <w:tc>
                          <w:tcPr>
                            <w:tcW w:w="466" w:type="dxa"/>
                          </w:tcPr>
                          <w:p w:rsidR="00921BFB" w:rsidRDefault="00A00283">
                            <w:pPr>
                              <w:pStyle w:val="TableParagraph"/>
                              <w:spacing w:line="309" w:lineRule="exact"/>
                              <w:ind w:left="1" w:right="2"/>
                              <w:rPr>
                                <w:rFonts w:ascii="Cambria Math"/>
                                <w:sz w:val="30"/>
                              </w:rPr>
                            </w:pPr>
                            <w:r>
                              <w:rPr>
                                <w:rFonts w:ascii="Cambria Math"/>
                                <w:spacing w:val="-10"/>
                                <w:sz w:val="30"/>
                              </w:rPr>
                              <w:t>5</w:t>
                            </w:r>
                          </w:p>
                        </w:tc>
                        <w:tc>
                          <w:tcPr>
                            <w:tcW w:w="634" w:type="dxa"/>
                          </w:tcPr>
                          <w:p w:rsidR="00921BFB" w:rsidRDefault="00A00283">
                            <w:pPr>
                              <w:pStyle w:val="TableParagraph"/>
                              <w:spacing w:line="309" w:lineRule="exact"/>
                              <w:ind w:left="2"/>
                              <w:rPr>
                                <w:rFonts w:ascii="Cambria Math"/>
                                <w:sz w:val="30"/>
                              </w:rPr>
                            </w:pPr>
                            <w:r>
                              <w:rPr>
                                <w:rFonts w:ascii="Cambria Math"/>
                                <w:spacing w:val="-10"/>
                                <w:sz w:val="30"/>
                              </w:rPr>
                              <w:t>4</w:t>
                            </w:r>
                          </w:p>
                        </w:tc>
                        <w:tc>
                          <w:tcPr>
                            <w:tcW w:w="466" w:type="dxa"/>
                          </w:tcPr>
                          <w:p w:rsidR="00921BFB" w:rsidRDefault="00A00283">
                            <w:pPr>
                              <w:pStyle w:val="TableParagraph"/>
                              <w:spacing w:line="309" w:lineRule="exact"/>
                              <w:ind w:right="2"/>
                              <w:rPr>
                                <w:rFonts w:ascii="Cambria Math"/>
                                <w:sz w:val="30"/>
                              </w:rPr>
                            </w:pPr>
                            <w:r>
                              <w:rPr>
                                <w:rFonts w:ascii="Cambria Math"/>
                                <w:spacing w:val="-10"/>
                                <w:sz w:val="30"/>
                              </w:rPr>
                              <w:t>7</w:t>
                            </w:r>
                          </w:p>
                        </w:tc>
                        <w:tc>
                          <w:tcPr>
                            <w:tcW w:w="535" w:type="dxa"/>
                          </w:tcPr>
                          <w:p w:rsidR="00921BFB" w:rsidRDefault="00A00283">
                            <w:pPr>
                              <w:pStyle w:val="TableParagraph"/>
                              <w:spacing w:line="309" w:lineRule="exact"/>
                              <w:ind w:left="95" w:right="5"/>
                              <w:rPr>
                                <w:rFonts w:ascii="Cambria Math"/>
                                <w:sz w:val="30"/>
                              </w:rPr>
                            </w:pPr>
                            <w:r>
                              <w:rPr>
                                <w:rFonts w:ascii="Cambria Math"/>
                                <w:spacing w:val="-10"/>
                                <w:sz w:val="30"/>
                              </w:rPr>
                              <w:t>3</w:t>
                            </w:r>
                          </w:p>
                        </w:tc>
                      </w:tr>
                    </w:tbl>
                    <w:p w:rsidR="00921BFB" w:rsidRDefault="00921BFB">
                      <w:pPr>
                        <w:pStyle w:val="a3"/>
                        <w:ind w:left="0"/>
                      </w:pPr>
                    </w:p>
                  </w:txbxContent>
                </v:textbox>
                <w10:wrap anchorx="page"/>
              </v:shape>
            </w:pict>
          </mc:Fallback>
        </mc:AlternateContent>
      </w:r>
      <w:r>
        <w:rPr>
          <w:rFonts w:ascii="Cambria Math" w:eastAsia="Cambria Math"/>
          <w:w w:val="110"/>
          <w:sz w:val="30"/>
        </w:rPr>
        <w:t>𝐶</w:t>
      </w:r>
      <w:r>
        <w:rPr>
          <w:rFonts w:ascii="Cambria Math" w:eastAsia="Cambria Math"/>
          <w:spacing w:val="-2"/>
          <w:w w:val="110"/>
          <w:sz w:val="30"/>
        </w:rPr>
        <w:t xml:space="preserve"> </w:t>
      </w:r>
      <w:r>
        <w:rPr>
          <w:rFonts w:ascii="Cambria Math" w:eastAsia="Cambria Math"/>
          <w:w w:val="110"/>
          <w:sz w:val="30"/>
        </w:rPr>
        <w:t>=</w:t>
      </w:r>
      <w:r>
        <w:rPr>
          <w:rFonts w:ascii="Cambria Math" w:eastAsia="Cambria Math"/>
          <w:spacing w:val="-10"/>
          <w:w w:val="110"/>
          <w:sz w:val="30"/>
        </w:rPr>
        <w:t xml:space="preserve"> (</w:t>
      </w:r>
      <w:r>
        <w:rPr>
          <w:rFonts w:ascii="Cambria Math" w:eastAsia="Cambria Math"/>
          <w:sz w:val="30"/>
        </w:rPr>
        <w:tab/>
      </w:r>
      <w:r>
        <w:rPr>
          <w:rFonts w:ascii="Cambria Math" w:eastAsia="Cambria Math"/>
          <w:spacing w:val="-5"/>
          <w:w w:val="130"/>
          <w:sz w:val="30"/>
        </w:rPr>
        <w:t>),</w:t>
      </w:r>
    </w:p>
    <w:p w:rsidR="00921BFB" w:rsidRDefault="00921BFB">
      <w:pPr>
        <w:pStyle w:val="a3"/>
        <w:spacing w:before="175"/>
        <w:ind w:left="0"/>
        <w:rPr>
          <w:rFonts w:ascii="Cambria Math"/>
        </w:rPr>
      </w:pPr>
    </w:p>
    <w:p w:rsidR="00921BFB" w:rsidRDefault="00A00283">
      <w:pPr>
        <w:pStyle w:val="a3"/>
      </w:pPr>
      <w:r>
        <w:t>определить</w:t>
      </w:r>
      <w:r>
        <w:rPr>
          <w:spacing w:val="-8"/>
        </w:rPr>
        <w:t xml:space="preserve"> </w:t>
      </w:r>
      <w:r>
        <w:t>верхнюю</w:t>
      </w:r>
      <w:r>
        <w:rPr>
          <w:spacing w:val="-9"/>
        </w:rPr>
        <w:t xml:space="preserve"> </w:t>
      </w:r>
      <w:r>
        <w:t>и</w:t>
      </w:r>
      <w:r>
        <w:rPr>
          <w:spacing w:val="-7"/>
        </w:rPr>
        <w:t xml:space="preserve"> </w:t>
      </w:r>
      <w:r>
        <w:t>нижнюю</w:t>
      </w:r>
      <w:r>
        <w:rPr>
          <w:spacing w:val="-8"/>
        </w:rPr>
        <w:t xml:space="preserve"> </w:t>
      </w:r>
      <w:r>
        <w:t>цены</w:t>
      </w:r>
      <w:r>
        <w:rPr>
          <w:spacing w:val="-9"/>
        </w:rPr>
        <w:t xml:space="preserve"> </w:t>
      </w:r>
      <w:r>
        <w:t>игры</w:t>
      </w:r>
      <w:r>
        <w:rPr>
          <w:spacing w:val="-10"/>
        </w:rPr>
        <w:t xml:space="preserve"> </w:t>
      </w:r>
      <w:r>
        <w:t>и</w:t>
      </w:r>
      <w:r>
        <w:rPr>
          <w:spacing w:val="-7"/>
        </w:rPr>
        <w:t xml:space="preserve"> </w:t>
      </w:r>
      <w:r>
        <w:t>найти</w:t>
      </w:r>
      <w:r>
        <w:rPr>
          <w:spacing w:val="-7"/>
        </w:rPr>
        <w:t xml:space="preserve"> </w:t>
      </w:r>
      <w:r>
        <w:t>решение</w:t>
      </w:r>
      <w:r>
        <w:rPr>
          <w:spacing w:val="-8"/>
        </w:rPr>
        <w:t xml:space="preserve"> </w:t>
      </w:r>
      <w:r>
        <w:rPr>
          <w:spacing w:val="-2"/>
        </w:rPr>
        <w:t>игры.</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firstLine="710"/>
      </w:pPr>
      <w:r>
        <w:rPr>
          <w:b/>
        </w:rPr>
        <w:t xml:space="preserve">Задание 6.7. </w:t>
      </w:r>
      <w:r>
        <w:t>Найти стратегии игроков А и В и цену</w:t>
      </w:r>
      <w:r>
        <w:rPr>
          <w:spacing w:val="-2"/>
        </w:rPr>
        <w:t xml:space="preserve"> </w:t>
      </w:r>
      <w:r>
        <w:t>игры, задан- ной матрицей.</w:t>
      </w:r>
    </w:p>
    <w:p w:rsidR="00921BFB" w:rsidRDefault="00A00283">
      <w:pPr>
        <w:pStyle w:val="a3"/>
        <w:tabs>
          <w:tab w:val="left" w:pos="2495"/>
        </w:tabs>
        <w:spacing w:before="125"/>
        <w:ind w:left="0" w:right="234"/>
        <w:jc w:val="center"/>
        <w:rPr>
          <w:rFonts w:ascii="Cambria Math" w:hAnsi="Cambria Math"/>
        </w:rPr>
      </w:pPr>
      <w:r>
        <w:rPr>
          <w:noProof/>
          <w:lang w:eastAsia="ru-RU"/>
        </w:rPr>
        <mc:AlternateContent>
          <mc:Choice Requires="wps">
            <w:drawing>
              <wp:anchor distT="0" distB="0" distL="0" distR="0" simplePos="0" relativeHeight="16135168" behindDoc="0" locked="0" layoutInCell="1" allowOverlap="1">
                <wp:simplePos x="0" y="0"/>
                <wp:positionH relativeFrom="page">
                  <wp:posOffset>3298190</wp:posOffset>
                </wp:positionH>
                <wp:positionV relativeFrom="paragraph">
                  <wp:posOffset>10512</wp:posOffset>
                </wp:positionV>
                <wp:extent cx="1276350" cy="414020"/>
                <wp:effectExtent l="0" t="0" r="0" b="0"/>
                <wp:wrapNone/>
                <wp:docPr id="1788" name="Text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41402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
                              <w:gridCol w:w="692"/>
                              <w:gridCol w:w="466"/>
                              <w:gridCol w:w="367"/>
                            </w:tblGrid>
                            <w:tr w:rsidR="00921BFB">
                              <w:trPr>
                                <w:trHeight w:val="326"/>
                              </w:trPr>
                              <w:tc>
                                <w:tcPr>
                                  <w:tcW w:w="1892" w:type="dxa"/>
                                  <w:gridSpan w:val="4"/>
                                </w:tcPr>
                                <w:p w:rsidR="00921BFB" w:rsidRDefault="00A00283">
                                  <w:pPr>
                                    <w:pStyle w:val="TableParagraph"/>
                                    <w:tabs>
                                      <w:tab w:val="left" w:pos="630"/>
                                      <w:tab w:val="left" w:pos="1206"/>
                                      <w:tab w:val="left" w:pos="1672"/>
                                    </w:tabs>
                                    <w:spacing w:line="302" w:lineRule="exact"/>
                                    <w:ind w:left="50"/>
                                    <w:jc w:val="left"/>
                                    <w:rPr>
                                      <w:rFonts w:ascii="Cambria Math"/>
                                      <w:sz w:val="30"/>
                                    </w:rPr>
                                  </w:pPr>
                                  <w:r>
                                    <w:rPr>
                                      <w:rFonts w:ascii="Cambria Math"/>
                                      <w:spacing w:val="-10"/>
                                      <w:sz w:val="30"/>
                                    </w:rPr>
                                    <w:t>3</w:t>
                                  </w:r>
                                  <w:r>
                                    <w:rPr>
                                      <w:rFonts w:ascii="Cambria Math"/>
                                      <w:sz w:val="30"/>
                                    </w:rPr>
                                    <w:tab/>
                                  </w:r>
                                  <w:r>
                                    <w:rPr>
                                      <w:rFonts w:ascii="Cambria Math"/>
                                      <w:spacing w:val="-10"/>
                                      <w:sz w:val="30"/>
                                    </w:rPr>
                                    <w:t>5</w:t>
                                  </w:r>
                                  <w:r>
                                    <w:rPr>
                                      <w:rFonts w:ascii="Cambria Math"/>
                                      <w:sz w:val="30"/>
                                    </w:rPr>
                                    <w:tab/>
                                  </w:r>
                                  <w:r>
                                    <w:rPr>
                                      <w:rFonts w:ascii="Cambria Math"/>
                                      <w:spacing w:val="-10"/>
                                      <w:sz w:val="30"/>
                                    </w:rPr>
                                    <w:t>2</w:t>
                                  </w:r>
                                  <w:r>
                                    <w:rPr>
                                      <w:rFonts w:ascii="Cambria Math"/>
                                      <w:sz w:val="30"/>
                                    </w:rPr>
                                    <w:tab/>
                                  </w:r>
                                  <w:r>
                                    <w:rPr>
                                      <w:rFonts w:ascii="Cambria Math"/>
                                      <w:spacing w:val="-10"/>
                                      <w:sz w:val="30"/>
                                    </w:rPr>
                                    <w:t>0</w:t>
                                  </w:r>
                                </w:p>
                              </w:tc>
                            </w:tr>
                            <w:tr w:rsidR="00921BFB">
                              <w:trPr>
                                <w:trHeight w:val="326"/>
                              </w:trPr>
                              <w:tc>
                                <w:tcPr>
                                  <w:tcW w:w="367" w:type="dxa"/>
                                </w:tcPr>
                                <w:p w:rsidR="00921BFB" w:rsidRDefault="00A00283">
                                  <w:pPr>
                                    <w:pStyle w:val="TableParagraph"/>
                                    <w:spacing w:line="306" w:lineRule="exact"/>
                                    <w:ind w:left="50"/>
                                    <w:jc w:val="left"/>
                                    <w:rPr>
                                      <w:rFonts w:ascii="Cambria Math"/>
                                      <w:sz w:val="30"/>
                                    </w:rPr>
                                  </w:pPr>
                                  <w:r>
                                    <w:rPr>
                                      <w:rFonts w:ascii="Cambria Math"/>
                                      <w:spacing w:val="-10"/>
                                      <w:sz w:val="30"/>
                                    </w:rPr>
                                    <w:t>6</w:t>
                                  </w:r>
                                </w:p>
                              </w:tc>
                              <w:tc>
                                <w:tcPr>
                                  <w:tcW w:w="692" w:type="dxa"/>
                                </w:tcPr>
                                <w:p w:rsidR="00921BFB" w:rsidRDefault="00A00283">
                                  <w:pPr>
                                    <w:pStyle w:val="TableParagraph"/>
                                    <w:spacing w:line="306" w:lineRule="exact"/>
                                    <w:ind w:left="148"/>
                                    <w:jc w:val="left"/>
                                    <w:rPr>
                                      <w:rFonts w:ascii="Cambria Math" w:hAnsi="Cambria Math"/>
                                      <w:sz w:val="30"/>
                                    </w:rPr>
                                  </w:pPr>
                                  <w:r>
                                    <w:rPr>
                                      <w:rFonts w:ascii="Cambria Math" w:hAnsi="Cambria Math"/>
                                      <w:spacing w:val="-5"/>
                                      <w:sz w:val="30"/>
                                    </w:rPr>
                                    <w:t>−1</w:t>
                                  </w:r>
                                </w:p>
                              </w:tc>
                              <w:tc>
                                <w:tcPr>
                                  <w:tcW w:w="466" w:type="dxa"/>
                                </w:tcPr>
                                <w:p w:rsidR="00921BFB" w:rsidRDefault="00A00283">
                                  <w:pPr>
                                    <w:pStyle w:val="TableParagraph"/>
                                    <w:spacing w:line="306" w:lineRule="exact"/>
                                    <w:ind w:left="147"/>
                                    <w:jc w:val="left"/>
                                    <w:rPr>
                                      <w:rFonts w:ascii="Cambria Math"/>
                                      <w:sz w:val="30"/>
                                    </w:rPr>
                                  </w:pPr>
                                  <w:r>
                                    <w:rPr>
                                      <w:rFonts w:ascii="Cambria Math"/>
                                      <w:spacing w:val="-10"/>
                                      <w:sz w:val="30"/>
                                    </w:rPr>
                                    <w:t>3</w:t>
                                  </w:r>
                                </w:p>
                              </w:tc>
                              <w:tc>
                                <w:tcPr>
                                  <w:tcW w:w="367" w:type="dxa"/>
                                </w:tcPr>
                                <w:p w:rsidR="00921BFB" w:rsidRDefault="00A00283">
                                  <w:pPr>
                                    <w:pStyle w:val="TableParagraph"/>
                                    <w:spacing w:line="306" w:lineRule="exact"/>
                                    <w:ind w:left="147"/>
                                    <w:jc w:val="left"/>
                                    <w:rPr>
                                      <w:rFonts w:ascii="Cambria Math"/>
                                      <w:sz w:val="30"/>
                                    </w:rPr>
                                  </w:pPr>
                                  <w:r>
                                    <w:rPr>
                                      <w:rFonts w:ascii="Cambria Math"/>
                                      <w:spacing w:val="-10"/>
                                      <w:sz w:val="30"/>
                                    </w:rPr>
                                    <w:t>5</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788" o:spid="_x0000_s2192" type="#_x0000_t202" style="position:absolute;left:0;text-align:left;margin-left:259.7pt;margin-top:.85pt;width:100.5pt;height:32.6pt;z-index:1613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67"/>
                        <w:gridCol w:w="692"/>
                        <w:gridCol w:w="466"/>
                        <w:gridCol w:w="367"/>
                      </w:tblGrid>
                      <w:tr w:rsidR="00921BFB">
                        <w:trPr>
                          <w:trHeight w:val="326"/>
                        </w:trPr>
                        <w:tc>
                          <w:tcPr>
                            <w:tcW w:w="1892" w:type="dxa"/>
                            <w:gridSpan w:val="4"/>
                          </w:tcPr>
                          <w:p w:rsidR="00921BFB" w:rsidRDefault="00A00283">
                            <w:pPr>
                              <w:pStyle w:val="TableParagraph"/>
                              <w:tabs>
                                <w:tab w:val="left" w:pos="630"/>
                                <w:tab w:val="left" w:pos="1206"/>
                                <w:tab w:val="left" w:pos="1672"/>
                              </w:tabs>
                              <w:spacing w:line="302" w:lineRule="exact"/>
                              <w:ind w:left="50"/>
                              <w:jc w:val="left"/>
                              <w:rPr>
                                <w:rFonts w:ascii="Cambria Math"/>
                                <w:sz w:val="30"/>
                              </w:rPr>
                            </w:pPr>
                            <w:r>
                              <w:rPr>
                                <w:rFonts w:ascii="Cambria Math"/>
                                <w:spacing w:val="-10"/>
                                <w:sz w:val="30"/>
                              </w:rPr>
                              <w:t>3</w:t>
                            </w:r>
                            <w:r>
                              <w:rPr>
                                <w:rFonts w:ascii="Cambria Math"/>
                                <w:sz w:val="30"/>
                              </w:rPr>
                              <w:tab/>
                            </w:r>
                            <w:r>
                              <w:rPr>
                                <w:rFonts w:ascii="Cambria Math"/>
                                <w:spacing w:val="-10"/>
                                <w:sz w:val="30"/>
                              </w:rPr>
                              <w:t>5</w:t>
                            </w:r>
                            <w:r>
                              <w:rPr>
                                <w:rFonts w:ascii="Cambria Math"/>
                                <w:sz w:val="30"/>
                              </w:rPr>
                              <w:tab/>
                            </w:r>
                            <w:r>
                              <w:rPr>
                                <w:rFonts w:ascii="Cambria Math"/>
                                <w:spacing w:val="-10"/>
                                <w:sz w:val="30"/>
                              </w:rPr>
                              <w:t>2</w:t>
                            </w:r>
                            <w:r>
                              <w:rPr>
                                <w:rFonts w:ascii="Cambria Math"/>
                                <w:sz w:val="30"/>
                              </w:rPr>
                              <w:tab/>
                            </w:r>
                            <w:r>
                              <w:rPr>
                                <w:rFonts w:ascii="Cambria Math"/>
                                <w:spacing w:val="-10"/>
                                <w:sz w:val="30"/>
                              </w:rPr>
                              <w:t>0</w:t>
                            </w:r>
                          </w:p>
                        </w:tc>
                      </w:tr>
                      <w:tr w:rsidR="00921BFB">
                        <w:trPr>
                          <w:trHeight w:val="326"/>
                        </w:trPr>
                        <w:tc>
                          <w:tcPr>
                            <w:tcW w:w="367" w:type="dxa"/>
                          </w:tcPr>
                          <w:p w:rsidR="00921BFB" w:rsidRDefault="00A00283">
                            <w:pPr>
                              <w:pStyle w:val="TableParagraph"/>
                              <w:spacing w:line="306" w:lineRule="exact"/>
                              <w:ind w:left="50"/>
                              <w:jc w:val="left"/>
                              <w:rPr>
                                <w:rFonts w:ascii="Cambria Math"/>
                                <w:sz w:val="30"/>
                              </w:rPr>
                            </w:pPr>
                            <w:r>
                              <w:rPr>
                                <w:rFonts w:ascii="Cambria Math"/>
                                <w:spacing w:val="-10"/>
                                <w:sz w:val="30"/>
                              </w:rPr>
                              <w:t>6</w:t>
                            </w:r>
                          </w:p>
                        </w:tc>
                        <w:tc>
                          <w:tcPr>
                            <w:tcW w:w="692" w:type="dxa"/>
                          </w:tcPr>
                          <w:p w:rsidR="00921BFB" w:rsidRDefault="00A00283">
                            <w:pPr>
                              <w:pStyle w:val="TableParagraph"/>
                              <w:spacing w:line="306" w:lineRule="exact"/>
                              <w:ind w:left="148"/>
                              <w:jc w:val="left"/>
                              <w:rPr>
                                <w:rFonts w:ascii="Cambria Math" w:hAnsi="Cambria Math"/>
                                <w:sz w:val="30"/>
                              </w:rPr>
                            </w:pPr>
                            <w:r>
                              <w:rPr>
                                <w:rFonts w:ascii="Cambria Math" w:hAnsi="Cambria Math"/>
                                <w:spacing w:val="-5"/>
                                <w:sz w:val="30"/>
                              </w:rPr>
                              <w:t>−1</w:t>
                            </w:r>
                          </w:p>
                        </w:tc>
                        <w:tc>
                          <w:tcPr>
                            <w:tcW w:w="466" w:type="dxa"/>
                          </w:tcPr>
                          <w:p w:rsidR="00921BFB" w:rsidRDefault="00A00283">
                            <w:pPr>
                              <w:pStyle w:val="TableParagraph"/>
                              <w:spacing w:line="306" w:lineRule="exact"/>
                              <w:ind w:left="147"/>
                              <w:jc w:val="left"/>
                              <w:rPr>
                                <w:rFonts w:ascii="Cambria Math"/>
                                <w:sz w:val="30"/>
                              </w:rPr>
                            </w:pPr>
                            <w:r>
                              <w:rPr>
                                <w:rFonts w:ascii="Cambria Math"/>
                                <w:spacing w:val="-10"/>
                                <w:sz w:val="30"/>
                              </w:rPr>
                              <w:t>3</w:t>
                            </w:r>
                          </w:p>
                        </w:tc>
                        <w:tc>
                          <w:tcPr>
                            <w:tcW w:w="367" w:type="dxa"/>
                          </w:tcPr>
                          <w:p w:rsidR="00921BFB" w:rsidRDefault="00A00283">
                            <w:pPr>
                              <w:pStyle w:val="TableParagraph"/>
                              <w:spacing w:line="306" w:lineRule="exact"/>
                              <w:ind w:left="147"/>
                              <w:jc w:val="left"/>
                              <w:rPr>
                                <w:rFonts w:ascii="Cambria Math"/>
                                <w:sz w:val="30"/>
                              </w:rPr>
                            </w:pPr>
                            <w:r>
                              <w:rPr>
                                <w:rFonts w:ascii="Cambria Math"/>
                                <w:spacing w:val="-10"/>
                                <w:sz w:val="30"/>
                              </w:rPr>
                              <w:t>5</w:t>
                            </w:r>
                          </w:p>
                        </w:tc>
                      </w:tr>
                    </w:tbl>
                    <w:p w:rsidR="00921BFB" w:rsidRDefault="00921BFB">
                      <w:pPr>
                        <w:pStyle w:val="a3"/>
                        <w:ind w:left="0"/>
                      </w:pPr>
                    </w:p>
                  </w:txbxContent>
                </v:textbox>
                <w10:wrap anchorx="page"/>
              </v:shape>
            </w:pict>
          </mc:Fallback>
        </mc:AlternateContent>
      </w:r>
      <w:r>
        <w:rPr>
          <w:rFonts w:ascii="Cambria Math" w:hAnsi="Cambria Math"/>
          <w:w w:val="110"/>
        </w:rPr>
        <w:t>С</w:t>
      </w:r>
      <w:r>
        <w:rPr>
          <w:rFonts w:ascii="Cambria Math" w:hAnsi="Cambria Math"/>
          <w:spacing w:val="-9"/>
          <w:w w:val="110"/>
        </w:rPr>
        <w:t xml:space="preserve"> </w:t>
      </w:r>
      <w:r>
        <w:rPr>
          <w:rFonts w:ascii="Cambria Math" w:hAnsi="Cambria Math"/>
          <w:w w:val="110"/>
        </w:rPr>
        <w:t>=</w:t>
      </w:r>
      <w:r>
        <w:rPr>
          <w:rFonts w:ascii="Cambria Math" w:hAnsi="Cambria Math"/>
          <w:spacing w:val="-11"/>
          <w:w w:val="110"/>
        </w:rPr>
        <w:t xml:space="preserve"> </w:t>
      </w:r>
      <w:r>
        <w:rPr>
          <w:rFonts w:ascii="Cambria Math" w:hAnsi="Cambria Math"/>
          <w:spacing w:val="-10"/>
          <w:w w:val="110"/>
        </w:rPr>
        <w:t>(</w:t>
      </w:r>
      <w:r>
        <w:rPr>
          <w:rFonts w:ascii="Cambria Math" w:hAnsi="Cambria Math"/>
        </w:rPr>
        <w:tab/>
      </w:r>
      <w:r>
        <w:rPr>
          <w:rFonts w:ascii="Cambria Math" w:hAnsi="Cambria Math"/>
          <w:spacing w:val="-5"/>
          <w:w w:val="110"/>
        </w:rPr>
        <w:t>).</w:t>
      </w:r>
    </w:p>
    <w:p w:rsidR="00921BFB" w:rsidRDefault="00921BFB">
      <w:pPr>
        <w:pStyle w:val="a3"/>
        <w:spacing w:before="36"/>
        <w:ind w:left="0"/>
        <w:rPr>
          <w:rFonts w:ascii="Cambria Math"/>
        </w:rPr>
      </w:pPr>
    </w:p>
    <w:p w:rsidR="00921BFB" w:rsidRDefault="00A00283">
      <w:pPr>
        <w:pStyle w:val="a3"/>
        <w:spacing w:line="290" w:lineRule="auto"/>
        <w:ind w:firstLine="710"/>
      </w:pPr>
      <w:r>
        <w:rPr>
          <w:b/>
        </w:rPr>
        <w:t>Задание 6.8.</w:t>
      </w:r>
      <w:r>
        <w:rPr>
          <w:b/>
          <w:spacing w:val="80"/>
        </w:rPr>
        <w:t xml:space="preserve"> </w:t>
      </w:r>
      <w:r>
        <w:t>Найти решение и цену игры, заданной следующей платёжной матрицей:</w:t>
      </w:r>
    </w:p>
    <w:p w:rsidR="00921BFB" w:rsidRDefault="00A00283">
      <w:pPr>
        <w:pStyle w:val="a3"/>
        <w:tabs>
          <w:tab w:val="left" w:pos="5140"/>
        </w:tabs>
        <w:spacing w:line="210" w:lineRule="exact"/>
        <w:ind w:left="4507"/>
        <w:rPr>
          <w:rFonts w:ascii="Cambria Math"/>
        </w:rPr>
      </w:pPr>
      <w:r>
        <w:rPr>
          <w:noProof/>
          <w:lang w:eastAsia="ru-RU"/>
        </w:rPr>
        <mc:AlternateContent>
          <mc:Choice Requires="wps">
            <w:drawing>
              <wp:anchor distT="0" distB="0" distL="0" distR="0" simplePos="0" relativeHeight="16134656" behindDoc="0" locked="0" layoutInCell="1" allowOverlap="1">
                <wp:simplePos x="0" y="0"/>
                <wp:positionH relativeFrom="page">
                  <wp:posOffset>4331208</wp:posOffset>
                </wp:positionH>
                <wp:positionV relativeFrom="paragraph">
                  <wp:posOffset>83217</wp:posOffset>
                </wp:positionV>
                <wp:extent cx="48260" cy="212725"/>
                <wp:effectExtent l="0" t="0" r="0" b="0"/>
                <wp:wrapNone/>
                <wp:docPr id="1789" name="Text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212725"/>
                        </a:xfrm>
                        <a:prstGeom prst="rect">
                          <a:avLst/>
                        </a:prstGeom>
                      </wps:spPr>
                      <wps:txbx>
                        <w:txbxContent>
                          <w:p w:rsidR="00921BFB" w:rsidRDefault="00A00283">
                            <w:pPr>
                              <w:spacing w:line="334" w:lineRule="exact"/>
                              <w:rPr>
                                <w:sz w:val="30"/>
                              </w:rPr>
                            </w:pPr>
                            <w:r>
                              <w:rPr>
                                <w:spacing w:val="-10"/>
                                <w:sz w:val="3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1.040009pt;margin-top:6.552558pt;width:3.8pt;height:16.75pt;mso-position-horizontal-relative:page;mso-position-vertical-relative:paragraph;z-index:16134656" type="#_x0000_t202" id="docshape1412" filled="false" stroked="false">
                <v:textbox inset="0,0,0,0">
                  <w:txbxContent>
                    <w:p>
                      <w:pPr>
                        <w:spacing w:line="334" w:lineRule="exact" w:before="0"/>
                        <w:ind w:left="0" w:right="0" w:firstLine="0"/>
                        <w:jc w:val="left"/>
                        <w:rPr>
                          <w:sz w:val="30"/>
                        </w:rPr>
                      </w:pPr>
                      <w:r>
                        <w:rPr>
                          <w:spacing w:val="-10"/>
                          <w:sz w:val="30"/>
                        </w:rPr>
                        <w:t>.</w:t>
                      </w:r>
                    </w:p>
                  </w:txbxContent>
                </v:textbox>
                <w10:wrap type="none"/>
              </v:shape>
            </w:pict>
          </mc:Fallback>
        </mc:AlternateContent>
      </w:r>
      <w:r>
        <w:rPr>
          <w:rFonts w:ascii="Cambria Math"/>
          <w:spacing w:val="-5"/>
        </w:rPr>
        <w:t>12</w:t>
      </w:r>
      <w:r>
        <w:rPr>
          <w:rFonts w:ascii="Cambria Math"/>
        </w:rPr>
        <w:tab/>
      </w:r>
      <w:r>
        <w:rPr>
          <w:rFonts w:ascii="Cambria Math"/>
          <w:spacing w:val="-5"/>
        </w:rPr>
        <w:t>22</w:t>
      </w:r>
    </w:p>
    <w:p w:rsidR="00921BFB" w:rsidRDefault="00A00283">
      <w:pPr>
        <w:pStyle w:val="a3"/>
        <w:tabs>
          <w:tab w:val="left" w:pos="5476"/>
        </w:tabs>
        <w:spacing w:line="178" w:lineRule="exact"/>
        <w:ind w:left="3801"/>
        <w:rPr>
          <w:rFonts w:ascii="Cambria Math" w:hAnsi="Cambria Math"/>
        </w:rPr>
      </w:pPr>
      <w:r>
        <w:rPr>
          <w:rFonts w:ascii="Cambria Math" w:hAnsi="Cambria Math"/>
          <w:w w:val="110"/>
        </w:rPr>
        <w:t>С</w:t>
      </w:r>
      <w:r>
        <w:rPr>
          <w:rFonts w:ascii="Cambria Math" w:hAnsi="Cambria Math"/>
          <w:spacing w:val="-9"/>
          <w:w w:val="110"/>
        </w:rPr>
        <w:t xml:space="preserve"> </w:t>
      </w:r>
      <w:r>
        <w:rPr>
          <w:rFonts w:ascii="Cambria Math" w:hAnsi="Cambria Math"/>
          <w:w w:val="110"/>
        </w:rPr>
        <w:t>=</w:t>
      </w:r>
      <w:r>
        <w:rPr>
          <w:rFonts w:ascii="Cambria Math" w:hAnsi="Cambria Math"/>
          <w:spacing w:val="-11"/>
          <w:w w:val="110"/>
        </w:rPr>
        <w:t xml:space="preserve"> </w:t>
      </w:r>
      <w:r>
        <w:rPr>
          <w:rFonts w:ascii="Cambria Math" w:hAnsi="Cambria Math"/>
          <w:spacing w:val="-10"/>
          <w:w w:val="110"/>
        </w:rPr>
        <w:t>(</w:t>
      </w:r>
      <w:r>
        <w:rPr>
          <w:rFonts w:ascii="Cambria Math" w:hAnsi="Cambria Math"/>
        </w:rPr>
        <w:tab/>
      </w:r>
      <w:r>
        <w:rPr>
          <w:rFonts w:ascii="Cambria Math" w:hAnsi="Cambria Math"/>
          <w:spacing w:val="-10"/>
          <w:w w:val="110"/>
        </w:rPr>
        <w:t>)</w:t>
      </w:r>
    </w:p>
    <w:p w:rsidR="00921BFB" w:rsidRDefault="00A00283">
      <w:pPr>
        <w:pStyle w:val="a3"/>
        <w:tabs>
          <w:tab w:val="left" w:pos="5222"/>
        </w:tabs>
        <w:spacing w:line="272" w:lineRule="exact"/>
        <w:ind w:left="4507"/>
        <w:rPr>
          <w:rFonts w:ascii="Cambria Math"/>
        </w:rPr>
      </w:pPr>
      <w:r>
        <w:rPr>
          <w:rFonts w:ascii="Cambria Math"/>
          <w:spacing w:val="-5"/>
        </w:rPr>
        <w:t>32</w:t>
      </w:r>
      <w:r>
        <w:rPr>
          <w:rFonts w:ascii="Cambria Math"/>
        </w:rPr>
        <w:tab/>
      </w:r>
      <w:r>
        <w:rPr>
          <w:rFonts w:ascii="Cambria Math"/>
          <w:spacing w:val="-10"/>
        </w:rPr>
        <w:t>2</w:t>
      </w:r>
    </w:p>
    <w:p w:rsidR="00921BFB" w:rsidRDefault="00A00283">
      <w:pPr>
        <w:pStyle w:val="a3"/>
        <w:spacing w:before="200" w:line="288" w:lineRule="auto"/>
        <w:ind w:firstLine="710"/>
      </w:pPr>
      <w:r>
        <w:rPr>
          <w:b/>
        </w:rPr>
        <w:t>Задание</w:t>
      </w:r>
      <w:r>
        <w:rPr>
          <w:b/>
          <w:spacing w:val="40"/>
        </w:rPr>
        <w:t xml:space="preserve"> </w:t>
      </w:r>
      <w:r>
        <w:rPr>
          <w:b/>
        </w:rPr>
        <w:t>6.9.</w:t>
      </w:r>
      <w:r>
        <w:rPr>
          <w:b/>
          <w:spacing w:val="40"/>
        </w:rPr>
        <w:t xml:space="preserve"> </w:t>
      </w:r>
      <w:r>
        <w:t>Выполнить</w:t>
      </w:r>
      <w:r>
        <w:rPr>
          <w:spacing w:val="40"/>
        </w:rPr>
        <w:t xml:space="preserve"> </w:t>
      </w:r>
      <w:r>
        <w:t>доминирование</w:t>
      </w:r>
      <w:r>
        <w:rPr>
          <w:spacing w:val="40"/>
        </w:rPr>
        <w:t xml:space="preserve"> </w:t>
      </w:r>
      <w:r>
        <w:t>(упростить)</w:t>
      </w:r>
      <w:r>
        <w:rPr>
          <w:spacing w:val="40"/>
        </w:rPr>
        <w:t xml:space="preserve"> </w:t>
      </w:r>
      <w:r>
        <w:t>и</w:t>
      </w:r>
      <w:r>
        <w:rPr>
          <w:spacing w:val="40"/>
        </w:rPr>
        <w:t xml:space="preserve"> </w:t>
      </w:r>
      <w:r>
        <w:t>найти</w:t>
      </w:r>
      <w:r>
        <w:rPr>
          <w:spacing w:val="40"/>
        </w:rPr>
        <w:t xml:space="preserve"> </w:t>
      </w:r>
      <w:r>
        <w:t>оптимальное решение и цену игры, заданной матрицей:</w:t>
      </w:r>
    </w:p>
    <w:p w:rsidR="00921BFB" w:rsidRDefault="00A00283">
      <w:pPr>
        <w:pStyle w:val="a3"/>
        <w:tabs>
          <w:tab w:val="left" w:pos="4684"/>
          <w:tab w:val="left" w:pos="5150"/>
          <w:tab w:val="left" w:pos="5615"/>
        </w:tabs>
        <w:spacing w:line="329" w:lineRule="exact"/>
        <w:ind w:left="4219"/>
        <w:rPr>
          <w:rFonts w:ascii="Cambria Math"/>
        </w:rPr>
      </w:pPr>
      <w:r>
        <w:rPr>
          <w:rFonts w:ascii="Cambria Math"/>
          <w:spacing w:val="-10"/>
        </w:rPr>
        <w:t>1</w:t>
      </w:r>
      <w:r>
        <w:rPr>
          <w:rFonts w:ascii="Cambria Math"/>
        </w:rPr>
        <w:tab/>
      </w:r>
      <w:r>
        <w:rPr>
          <w:rFonts w:ascii="Cambria Math"/>
          <w:spacing w:val="-10"/>
        </w:rPr>
        <w:t>2</w:t>
      </w:r>
      <w:r>
        <w:rPr>
          <w:rFonts w:ascii="Cambria Math"/>
        </w:rPr>
        <w:tab/>
      </w:r>
      <w:r>
        <w:rPr>
          <w:rFonts w:ascii="Cambria Math"/>
          <w:spacing w:val="-10"/>
        </w:rPr>
        <w:t>1</w:t>
      </w:r>
      <w:r>
        <w:rPr>
          <w:rFonts w:ascii="Cambria Math"/>
        </w:rPr>
        <w:tab/>
      </w:r>
      <w:r>
        <w:rPr>
          <w:rFonts w:ascii="Cambria Math"/>
          <w:spacing w:val="-10"/>
        </w:rPr>
        <w:t>2</w:t>
      </w:r>
    </w:p>
    <w:p w:rsidR="00921BFB" w:rsidRDefault="00A00283">
      <w:pPr>
        <w:pStyle w:val="a3"/>
        <w:tabs>
          <w:tab w:val="left" w:pos="4684"/>
          <w:tab w:val="left" w:pos="5150"/>
          <w:tab w:val="left" w:pos="5615"/>
        </w:tabs>
        <w:spacing w:line="208" w:lineRule="exact"/>
        <w:ind w:left="4219"/>
        <w:rPr>
          <w:rFonts w:ascii="Cambria Math"/>
        </w:rPr>
      </w:pPr>
      <w:r>
        <w:rPr>
          <w:rFonts w:ascii="Cambria Math"/>
          <w:spacing w:val="-10"/>
        </w:rPr>
        <w:t>2</w:t>
      </w:r>
      <w:r>
        <w:rPr>
          <w:rFonts w:ascii="Cambria Math"/>
        </w:rPr>
        <w:tab/>
      </w:r>
      <w:r>
        <w:rPr>
          <w:rFonts w:ascii="Cambria Math"/>
          <w:spacing w:val="-10"/>
        </w:rPr>
        <w:t>1</w:t>
      </w:r>
      <w:r>
        <w:rPr>
          <w:rFonts w:ascii="Cambria Math"/>
        </w:rPr>
        <w:tab/>
      </w:r>
      <w:r>
        <w:rPr>
          <w:rFonts w:ascii="Cambria Math"/>
          <w:spacing w:val="-10"/>
        </w:rPr>
        <w:t>2</w:t>
      </w:r>
      <w:r>
        <w:rPr>
          <w:rFonts w:ascii="Cambria Math"/>
        </w:rPr>
        <w:tab/>
      </w:r>
      <w:r>
        <w:rPr>
          <w:rFonts w:ascii="Cambria Math"/>
          <w:spacing w:val="-10"/>
        </w:rPr>
        <w:t>4</w:t>
      </w:r>
    </w:p>
    <w:p w:rsidR="00921BFB" w:rsidRDefault="00A00283">
      <w:pPr>
        <w:pStyle w:val="a3"/>
        <w:tabs>
          <w:tab w:val="left" w:pos="5783"/>
        </w:tabs>
        <w:spacing w:line="227" w:lineRule="exact"/>
        <w:ind w:left="3436"/>
        <w:rPr>
          <w:rFonts w:ascii="Cambria Math" w:hAnsi="Cambria Math"/>
        </w:rPr>
      </w:pPr>
      <w:r>
        <w:rPr>
          <w:rFonts w:ascii="Cambria Math" w:hAnsi="Cambria Math"/>
          <w:w w:val="110"/>
        </w:rPr>
        <w:t>С</w:t>
      </w:r>
      <w:r>
        <w:rPr>
          <w:rFonts w:ascii="Cambria Math" w:hAnsi="Cambria Math"/>
          <w:spacing w:val="-9"/>
          <w:w w:val="110"/>
        </w:rPr>
        <w:t xml:space="preserve"> </w:t>
      </w:r>
      <w:r>
        <w:rPr>
          <w:rFonts w:ascii="Cambria Math" w:hAnsi="Cambria Math"/>
          <w:w w:val="110"/>
        </w:rPr>
        <w:t>=</w:t>
      </w:r>
      <w:r>
        <w:rPr>
          <w:rFonts w:ascii="Cambria Math" w:hAnsi="Cambria Math"/>
          <w:spacing w:val="-11"/>
          <w:w w:val="110"/>
        </w:rPr>
        <w:t xml:space="preserve"> </w:t>
      </w:r>
      <w:r>
        <w:rPr>
          <w:rFonts w:ascii="Cambria Math" w:hAnsi="Cambria Math"/>
          <w:spacing w:val="-10"/>
          <w:w w:val="110"/>
        </w:rPr>
        <w:t>(</w:t>
      </w:r>
      <w:r>
        <w:rPr>
          <w:rFonts w:ascii="Cambria Math" w:hAnsi="Cambria Math"/>
        </w:rPr>
        <w:tab/>
      </w:r>
      <w:r>
        <w:rPr>
          <w:rFonts w:ascii="Cambria Math" w:hAnsi="Cambria Math"/>
          <w:spacing w:val="-5"/>
          <w:w w:val="130"/>
        </w:rPr>
        <w:t>).</w:t>
      </w:r>
    </w:p>
    <w:p w:rsidR="00921BFB" w:rsidRDefault="00A00283">
      <w:pPr>
        <w:pStyle w:val="a3"/>
        <w:tabs>
          <w:tab w:val="left" w:pos="4684"/>
          <w:tab w:val="left" w:pos="5150"/>
          <w:tab w:val="left" w:pos="5615"/>
        </w:tabs>
        <w:spacing w:line="271" w:lineRule="exact"/>
        <w:ind w:left="4219"/>
        <w:rPr>
          <w:rFonts w:ascii="Cambria Math"/>
        </w:rPr>
      </w:pPr>
      <w:r>
        <w:rPr>
          <w:rFonts w:ascii="Cambria Math"/>
          <w:spacing w:val="-10"/>
        </w:rPr>
        <w:t>3</w:t>
      </w:r>
      <w:r>
        <w:rPr>
          <w:rFonts w:ascii="Cambria Math"/>
        </w:rPr>
        <w:tab/>
      </w:r>
      <w:r>
        <w:rPr>
          <w:rFonts w:ascii="Cambria Math"/>
          <w:spacing w:val="-10"/>
        </w:rPr>
        <w:t>3</w:t>
      </w:r>
      <w:r>
        <w:rPr>
          <w:rFonts w:ascii="Cambria Math"/>
        </w:rPr>
        <w:tab/>
      </w:r>
      <w:r>
        <w:rPr>
          <w:rFonts w:ascii="Cambria Math"/>
          <w:spacing w:val="-10"/>
        </w:rPr>
        <w:t>2</w:t>
      </w:r>
      <w:r>
        <w:rPr>
          <w:rFonts w:ascii="Cambria Math"/>
        </w:rPr>
        <w:tab/>
      </w:r>
      <w:r>
        <w:rPr>
          <w:rFonts w:ascii="Cambria Math"/>
          <w:spacing w:val="-10"/>
        </w:rPr>
        <w:t>2</w:t>
      </w:r>
    </w:p>
    <w:p w:rsidR="00921BFB" w:rsidRDefault="00A00283">
      <w:pPr>
        <w:pStyle w:val="a3"/>
        <w:tabs>
          <w:tab w:val="left" w:pos="4684"/>
          <w:tab w:val="left" w:pos="5150"/>
          <w:tab w:val="left" w:pos="5615"/>
        </w:tabs>
        <w:spacing w:line="351" w:lineRule="exact"/>
        <w:ind w:left="4219"/>
        <w:rPr>
          <w:rFonts w:ascii="Cambria Math"/>
        </w:rPr>
      </w:pPr>
      <w:r>
        <w:rPr>
          <w:rFonts w:ascii="Cambria Math"/>
          <w:spacing w:val="-10"/>
        </w:rPr>
        <w:t>4</w:t>
      </w:r>
      <w:r>
        <w:rPr>
          <w:rFonts w:ascii="Cambria Math"/>
        </w:rPr>
        <w:tab/>
      </w:r>
      <w:r>
        <w:rPr>
          <w:rFonts w:ascii="Cambria Math"/>
          <w:spacing w:val="-10"/>
        </w:rPr>
        <w:t>1</w:t>
      </w:r>
      <w:r>
        <w:rPr>
          <w:rFonts w:ascii="Cambria Math"/>
        </w:rPr>
        <w:tab/>
      </w:r>
      <w:r>
        <w:rPr>
          <w:rFonts w:ascii="Cambria Math"/>
          <w:spacing w:val="-10"/>
        </w:rPr>
        <w:t>3</w:t>
      </w:r>
      <w:r>
        <w:rPr>
          <w:rFonts w:ascii="Cambria Math"/>
        </w:rPr>
        <w:tab/>
      </w:r>
      <w:r>
        <w:rPr>
          <w:rFonts w:ascii="Cambria Math"/>
          <w:spacing w:val="-10"/>
        </w:rPr>
        <w:t>3</w:t>
      </w:r>
    </w:p>
    <w:p w:rsidR="00921BFB" w:rsidRDefault="00A00283">
      <w:pPr>
        <w:pStyle w:val="a3"/>
        <w:spacing w:before="219" w:after="12" w:line="290" w:lineRule="auto"/>
        <w:ind w:right="450" w:firstLine="710"/>
        <w:jc w:val="both"/>
      </w:pPr>
      <w:r>
        <w:rPr>
          <w:b/>
        </w:rPr>
        <w:t xml:space="preserve">Задание 6.10. </w:t>
      </w:r>
      <w:r>
        <w:t>Дана матрица игры. Привести игру к задаче ли- нейного программирования. Решить игру в смешанных стратегиях.</w:t>
      </w:r>
    </w:p>
    <w:tbl>
      <w:tblPr>
        <w:tblStyle w:val="TableNormal"/>
        <w:tblW w:w="0" w:type="auto"/>
        <w:tblInd w:w="3432" w:type="dxa"/>
        <w:tblLayout w:type="fixed"/>
        <w:tblLook w:val="01E0" w:firstRow="1" w:lastRow="1" w:firstColumn="1" w:lastColumn="1" w:noHBand="0" w:noVBand="0"/>
      </w:tblPr>
      <w:tblGrid>
        <w:gridCol w:w="1111"/>
        <w:gridCol w:w="466"/>
        <w:gridCol w:w="466"/>
        <w:gridCol w:w="612"/>
      </w:tblGrid>
      <w:tr w:rsidR="00921BFB">
        <w:trPr>
          <w:trHeight w:val="316"/>
        </w:trPr>
        <w:tc>
          <w:tcPr>
            <w:tcW w:w="1111" w:type="dxa"/>
          </w:tcPr>
          <w:p w:rsidR="00921BFB" w:rsidRDefault="00A00283">
            <w:pPr>
              <w:pStyle w:val="TableParagraph"/>
              <w:spacing w:line="297" w:lineRule="exact"/>
              <w:ind w:right="147"/>
              <w:jc w:val="right"/>
              <w:rPr>
                <w:rFonts w:ascii="Cambria Math"/>
                <w:sz w:val="30"/>
              </w:rPr>
            </w:pPr>
            <w:r>
              <w:rPr>
                <w:rFonts w:ascii="Cambria Math"/>
                <w:spacing w:val="-10"/>
                <w:sz w:val="30"/>
              </w:rPr>
              <w:t>2</w:t>
            </w:r>
          </w:p>
        </w:tc>
        <w:tc>
          <w:tcPr>
            <w:tcW w:w="466" w:type="dxa"/>
          </w:tcPr>
          <w:p w:rsidR="00921BFB" w:rsidRDefault="00A00283">
            <w:pPr>
              <w:pStyle w:val="TableParagraph"/>
              <w:spacing w:line="297" w:lineRule="exact"/>
              <w:ind w:left="1" w:right="2"/>
              <w:rPr>
                <w:rFonts w:ascii="Cambria Math"/>
                <w:sz w:val="30"/>
              </w:rPr>
            </w:pPr>
            <w:r>
              <w:rPr>
                <w:rFonts w:ascii="Cambria Math"/>
                <w:spacing w:val="-10"/>
                <w:sz w:val="30"/>
              </w:rPr>
              <w:t>4</w:t>
            </w:r>
          </w:p>
        </w:tc>
        <w:tc>
          <w:tcPr>
            <w:tcW w:w="466" w:type="dxa"/>
          </w:tcPr>
          <w:p w:rsidR="00921BFB" w:rsidRDefault="00A00283">
            <w:pPr>
              <w:pStyle w:val="TableParagraph"/>
              <w:spacing w:line="297" w:lineRule="exact"/>
              <w:ind w:left="2" w:right="2"/>
              <w:rPr>
                <w:rFonts w:ascii="Cambria Math"/>
                <w:sz w:val="30"/>
              </w:rPr>
            </w:pPr>
            <w:r>
              <w:rPr>
                <w:rFonts w:ascii="Cambria Math"/>
                <w:spacing w:val="-10"/>
                <w:sz w:val="30"/>
              </w:rPr>
              <w:t>8</w:t>
            </w:r>
          </w:p>
        </w:tc>
        <w:tc>
          <w:tcPr>
            <w:tcW w:w="612" w:type="dxa"/>
          </w:tcPr>
          <w:p w:rsidR="00921BFB" w:rsidRDefault="00A00283">
            <w:pPr>
              <w:pStyle w:val="TableParagraph"/>
              <w:spacing w:line="297" w:lineRule="exact"/>
              <w:ind w:left="147"/>
              <w:jc w:val="left"/>
              <w:rPr>
                <w:rFonts w:ascii="Cambria Math"/>
                <w:sz w:val="30"/>
              </w:rPr>
            </w:pPr>
            <w:r>
              <w:rPr>
                <w:rFonts w:ascii="Cambria Math"/>
                <w:spacing w:val="-10"/>
                <w:sz w:val="30"/>
              </w:rPr>
              <w:t>5</w:t>
            </w:r>
          </w:p>
        </w:tc>
      </w:tr>
      <w:tr w:rsidR="00921BFB">
        <w:trPr>
          <w:trHeight w:val="364"/>
        </w:trPr>
        <w:tc>
          <w:tcPr>
            <w:tcW w:w="1111" w:type="dxa"/>
          </w:tcPr>
          <w:p w:rsidR="00921BFB" w:rsidRDefault="00A00283">
            <w:pPr>
              <w:pStyle w:val="TableParagraph"/>
              <w:spacing w:line="340" w:lineRule="exact"/>
              <w:ind w:right="147"/>
              <w:jc w:val="right"/>
              <w:rPr>
                <w:rFonts w:ascii="Cambria Math" w:hAnsi="Cambria Math"/>
                <w:sz w:val="30"/>
              </w:rPr>
            </w:pPr>
            <w:r>
              <w:rPr>
                <w:rFonts w:ascii="Cambria Math" w:hAnsi="Cambria Math"/>
                <w:w w:val="110"/>
                <w:position w:val="2"/>
                <w:sz w:val="30"/>
              </w:rPr>
              <w:t>С</w:t>
            </w:r>
            <w:r>
              <w:rPr>
                <w:rFonts w:ascii="Cambria Math" w:hAnsi="Cambria Math"/>
                <w:spacing w:val="-9"/>
                <w:w w:val="110"/>
                <w:position w:val="2"/>
                <w:sz w:val="30"/>
              </w:rPr>
              <w:t xml:space="preserve"> </w:t>
            </w:r>
            <w:r>
              <w:rPr>
                <w:rFonts w:ascii="Cambria Math" w:hAnsi="Cambria Math"/>
                <w:w w:val="110"/>
                <w:position w:val="2"/>
                <w:sz w:val="30"/>
              </w:rPr>
              <w:t>=</w:t>
            </w:r>
            <w:r>
              <w:rPr>
                <w:rFonts w:ascii="Cambria Math" w:hAnsi="Cambria Math"/>
                <w:spacing w:val="-11"/>
                <w:w w:val="110"/>
                <w:position w:val="2"/>
                <w:sz w:val="30"/>
              </w:rPr>
              <w:t xml:space="preserve"> </w:t>
            </w:r>
            <w:r>
              <w:rPr>
                <w:rFonts w:ascii="Cambria Math" w:hAnsi="Cambria Math"/>
                <w:spacing w:val="-5"/>
                <w:w w:val="110"/>
                <w:position w:val="2"/>
                <w:sz w:val="30"/>
              </w:rPr>
              <w:t>(</w:t>
            </w:r>
            <w:r>
              <w:rPr>
                <w:rFonts w:ascii="Cambria Math" w:hAnsi="Cambria Math"/>
                <w:spacing w:val="-5"/>
                <w:w w:val="110"/>
                <w:sz w:val="30"/>
              </w:rPr>
              <w:t>6</w:t>
            </w:r>
          </w:p>
        </w:tc>
        <w:tc>
          <w:tcPr>
            <w:tcW w:w="466" w:type="dxa"/>
          </w:tcPr>
          <w:p w:rsidR="00921BFB" w:rsidRDefault="00A00283">
            <w:pPr>
              <w:pStyle w:val="TableParagraph"/>
              <w:spacing w:line="340" w:lineRule="exact"/>
              <w:ind w:left="1" w:right="2"/>
              <w:rPr>
                <w:rFonts w:ascii="Cambria Math"/>
                <w:sz w:val="30"/>
              </w:rPr>
            </w:pPr>
            <w:r>
              <w:rPr>
                <w:rFonts w:ascii="Cambria Math"/>
                <w:spacing w:val="-10"/>
                <w:sz w:val="30"/>
              </w:rPr>
              <w:t>2</w:t>
            </w:r>
          </w:p>
        </w:tc>
        <w:tc>
          <w:tcPr>
            <w:tcW w:w="466" w:type="dxa"/>
          </w:tcPr>
          <w:p w:rsidR="00921BFB" w:rsidRDefault="00A00283">
            <w:pPr>
              <w:pStyle w:val="TableParagraph"/>
              <w:spacing w:line="340" w:lineRule="exact"/>
              <w:ind w:left="2" w:right="2"/>
              <w:rPr>
                <w:rFonts w:ascii="Cambria Math"/>
                <w:sz w:val="30"/>
              </w:rPr>
            </w:pPr>
            <w:r>
              <w:rPr>
                <w:rFonts w:ascii="Cambria Math"/>
                <w:spacing w:val="-10"/>
                <w:sz w:val="30"/>
              </w:rPr>
              <w:t>4</w:t>
            </w:r>
          </w:p>
        </w:tc>
        <w:tc>
          <w:tcPr>
            <w:tcW w:w="612" w:type="dxa"/>
          </w:tcPr>
          <w:p w:rsidR="00921BFB" w:rsidRDefault="00A00283">
            <w:pPr>
              <w:pStyle w:val="TableParagraph"/>
              <w:spacing w:line="340" w:lineRule="exact"/>
              <w:ind w:left="147"/>
              <w:jc w:val="left"/>
              <w:rPr>
                <w:rFonts w:ascii="Cambria Math"/>
                <w:sz w:val="30"/>
              </w:rPr>
            </w:pPr>
            <w:r>
              <w:rPr>
                <w:rFonts w:ascii="Cambria Math"/>
                <w:spacing w:val="-5"/>
                <w:w w:val="115"/>
                <w:sz w:val="30"/>
              </w:rPr>
              <w:t>6</w:t>
            </w:r>
            <w:r>
              <w:rPr>
                <w:rFonts w:ascii="Cambria Math"/>
                <w:spacing w:val="-5"/>
                <w:w w:val="115"/>
                <w:position w:val="2"/>
                <w:sz w:val="30"/>
              </w:rPr>
              <w:t>).</w:t>
            </w:r>
          </w:p>
        </w:tc>
      </w:tr>
      <w:tr w:rsidR="00921BFB">
        <w:trPr>
          <w:trHeight w:val="326"/>
        </w:trPr>
        <w:tc>
          <w:tcPr>
            <w:tcW w:w="1111" w:type="dxa"/>
          </w:tcPr>
          <w:p w:rsidR="00921BFB" w:rsidRDefault="00A00283">
            <w:pPr>
              <w:pStyle w:val="TableParagraph"/>
              <w:spacing w:line="306" w:lineRule="exact"/>
              <w:ind w:right="147"/>
              <w:jc w:val="right"/>
              <w:rPr>
                <w:rFonts w:ascii="Cambria Math"/>
                <w:sz w:val="30"/>
              </w:rPr>
            </w:pPr>
            <w:r>
              <w:rPr>
                <w:rFonts w:ascii="Cambria Math"/>
                <w:spacing w:val="-10"/>
                <w:sz w:val="30"/>
              </w:rPr>
              <w:t>3</w:t>
            </w:r>
          </w:p>
        </w:tc>
        <w:tc>
          <w:tcPr>
            <w:tcW w:w="466" w:type="dxa"/>
          </w:tcPr>
          <w:p w:rsidR="00921BFB" w:rsidRDefault="00A00283">
            <w:pPr>
              <w:pStyle w:val="TableParagraph"/>
              <w:spacing w:line="306" w:lineRule="exact"/>
              <w:ind w:left="1" w:right="2"/>
              <w:rPr>
                <w:rFonts w:ascii="Cambria Math"/>
                <w:sz w:val="30"/>
              </w:rPr>
            </w:pPr>
            <w:r>
              <w:rPr>
                <w:rFonts w:ascii="Cambria Math"/>
                <w:spacing w:val="-10"/>
                <w:sz w:val="30"/>
              </w:rPr>
              <w:t>2</w:t>
            </w:r>
          </w:p>
        </w:tc>
        <w:tc>
          <w:tcPr>
            <w:tcW w:w="466" w:type="dxa"/>
          </w:tcPr>
          <w:p w:rsidR="00921BFB" w:rsidRDefault="00A00283">
            <w:pPr>
              <w:pStyle w:val="TableParagraph"/>
              <w:spacing w:line="306" w:lineRule="exact"/>
              <w:ind w:left="2" w:right="2"/>
              <w:rPr>
                <w:rFonts w:ascii="Cambria Math"/>
                <w:sz w:val="30"/>
              </w:rPr>
            </w:pPr>
            <w:r>
              <w:rPr>
                <w:rFonts w:ascii="Cambria Math"/>
                <w:spacing w:val="-10"/>
                <w:sz w:val="30"/>
              </w:rPr>
              <w:t>5</w:t>
            </w:r>
          </w:p>
        </w:tc>
        <w:tc>
          <w:tcPr>
            <w:tcW w:w="612" w:type="dxa"/>
          </w:tcPr>
          <w:p w:rsidR="00921BFB" w:rsidRDefault="00A00283">
            <w:pPr>
              <w:pStyle w:val="TableParagraph"/>
              <w:spacing w:line="306" w:lineRule="exact"/>
              <w:ind w:left="147"/>
              <w:jc w:val="left"/>
              <w:rPr>
                <w:rFonts w:ascii="Cambria Math"/>
                <w:sz w:val="30"/>
              </w:rPr>
            </w:pPr>
            <w:r>
              <w:rPr>
                <w:rFonts w:ascii="Cambria Math"/>
                <w:spacing w:val="-10"/>
                <w:sz w:val="30"/>
              </w:rPr>
              <w:t>4</w:t>
            </w:r>
          </w:p>
        </w:tc>
      </w:tr>
    </w:tbl>
    <w:p w:rsidR="00921BFB" w:rsidRDefault="00A00283">
      <w:pPr>
        <w:pStyle w:val="a3"/>
        <w:spacing w:before="202" w:line="288" w:lineRule="auto"/>
        <w:ind w:right="449" w:firstLine="710"/>
        <w:jc w:val="both"/>
      </w:pPr>
      <w:r>
        <w:rPr>
          <w:b/>
        </w:rPr>
        <w:t xml:space="preserve">Задание 6.11. </w:t>
      </w:r>
      <w:r>
        <w:t>Найти оптимальный вариант электростанции по критериям Лапласа, Вальда, Гурвица с показателями 0,8 и 0,3 и Сэ- виджа по заданной таблице эффективностей.</w:t>
      </w:r>
    </w:p>
    <w:p w:rsidR="00921BFB" w:rsidRDefault="00A00283">
      <w:pPr>
        <w:pStyle w:val="a3"/>
        <w:spacing w:before="107"/>
        <w:ind w:left="3129"/>
        <w:jc w:val="both"/>
      </w:pPr>
      <w:r>
        <w:t>Таблица</w:t>
      </w:r>
      <w:r>
        <w:rPr>
          <w:spacing w:val="-6"/>
        </w:rPr>
        <w:t xml:space="preserve"> </w:t>
      </w:r>
      <w:r>
        <w:rPr>
          <w:spacing w:val="-2"/>
        </w:rPr>
        <w:t>эффективностей</w:t>
      </w:r>
    </w:p>
    <w:p w:rsidR="00921BFB" w:rsidRDefault="00921BFB">
      <w:pPr>
        <w:pStyle w:val="a3"/>
        <w:spacing w:before="5"/>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1"/>
        <w:gridCol w:w="1426"/>
        <w:gridCol w:w="1426"/>
        <w:gridCol w:w="1426"/>
        <w:gridCol w:w="1426"/>
      </w:tblGrid>
      <w:tr w:rsidR="00921BFB">
        <w:trPr>
          <w:trHeight w:val="297"/>
        </w:trPr>
        <w:tc>
          <w:tcPr>
            <w:tcW w:w="3821" w:type="dxa"/>
            <w:vMerge w:val="restart"/>
          </w:tcPr>
          <w:p w:rsidR="00921BFB" w:rsidRDefault="00A00283">
            <w:pPr>
              <w:pStyle w:val="TableParagraph"/>
              <w:spacing w:before="146" w:line="240" w:lineRule="auto"/>
              <w:ind w:left="9" w:right="6"/>
              <w:rPr>
                <w:sz w:val="26"/>
              </w:rPr>
            </w:pPr>
            <w:r>
              <w:rPr>
                <w:spacing w:val="-2"/>
                <w:w w:val="95"/>
                <w:sz w:val="26"/>
              </w:rPr>
              <w:t>Варианты</w:t>
            </w:r>
          </w:p>
        </w:tc>
        <w:tc>
          <w:tcPr>
            <w:tcW w:w="5704" w:type="dxa"/>
            <w:gridSpan w:val="4"/>
          </w:tcPr>
          <w:p w:rsidR="00921BFB" w:rsidRDefault="00A00283">
            <w:pPr>
              <w:pStyle w:val="TableParagraph"/>
              <w:rPr>
                <w:sz w:val="26"/>
              </w:rPr>
            </w:pPr>
            <w:r>
              <w:rPr>
                <w:spacing w:val="-2"/>
                <w:w w:val="95"/>
                <w:sz w:val="26"/>
              </w:rPr>
              <w:t>Среда</w:t>
            </w:r>
          </w:p>
        </w:tc>
      </w:tr>
      <w:tr w:rsidR="00921BFB">
        <w:trPr>
          <w:trHeight w:val="297"/>
        </w:trPr>
        <w:tc>
          <w:tcPr>
            <w:tcW w:w="3821" w:type="dxa"/>
            <w:vMerge/>
            <w:tcBorders>
              <w:top w:val="nil"/>
            </w:tcBorders>
          </w:tcPr>
          <w:p w:rsidR="00921BFB" w:rsidRDefault="00921BFB">
            <w:pPr>
              <w:rPr>
                <w:sz w:val="2"/>
                <w:szCs w:val="2"/>
              </w:rPr>
            </w:pPr>
          </w:p>
        </w:tc>
        <w:tc>
          <w:tcPr>
            <w:tcW w:w="1426" w:type="dxa"/>
          </w:tcPr>
          <w:p w:rsidR="00921BFB" w:rsidRDefault="00A00283">
            <w:pPr>
              <w:pStyle w:val="TableParagraph"/>
              <w:ind w:left="12" w:right="4"/>
              <w:rPr>
                <w:sz w:val="26"/>
              </w:rPr>
            </w:pPr>
            <w:r>
              <w:rPr>
                <w:spacing w:val="-5"/>
                <w:w w:val="95"/>
                <w:sz w:val="26"/>
              </w:rPr>
              <w:t>В</w:t>
            </w:r>
            <w:r>
              <w:rPr>
                <w:spacing w:val="-5"/>
                <w:w w:val="95"/>
                <w:sz w:val="26"/>
                <w:vertAlign w:val="subscript"/>
              </w:rPr>
              <w:t>1</w:t>
            </w:r>
          </w:p>
        </w:tc>
        <w:tc>
          <w:tcPr>
            <w:tcW w:w="1426" w:type="dxa"/>
          </w:tcPr>
          <w:p w:rsidR="00921BFB" w:rsidRDefault="00A00283">
            <w:pPr>
              <w:pStyle w:val="TableParagraph"/>
              <w:ind w:left="12" w:right="5"/>
              <w:rPr>
                <w:sz w:val="26"/>
              </w:rPr>
            </w:pPr>
            <w:r>
              <w:rPr>
                <w:spacing w:val="-5"/>
                <w:w w:val="95"/>
                <w:sz w:val="26"/>
              </w:rPr>
              <w:t>В</w:t>
            </w:r>
            <w:r>
              <w:rPr>
                <w:spacing w:val="-5"/>
                <w:w w:val="95"/>
                <w:sz w:val="26"/>
                <w:vertAlign w:val="subscript"/>
              </w:rPr>
              <w:t>2</w:t>
            </w:r>
          </w:p>
        </w:tc>
        <w:tc>
          <w:tcPr>
            <w:tcW w:w="1426" w:type="dxa"/>
          </w:tcPr>
          <w:p w:rsidR="00921BFB" w:rsidRDefault="00A00283">
            <w:pPr>
              <w:pStyle w:val="TableParagraph"/>
              <w:ind w:left="12" w:right="5"/>
              <w:rPr>
                <w:sz w:val="26"/>
              </w:rPr>
            </w:pPr>
            <w:r>
              <w:rPr>
                <w:spacing w:val="-5"/>
                <w:w w:val="95"/>
                <w:sz w:val="26"/>
              </w:rPr>
              <w:t>В</w:t>
            </w:r>
            <w:r>
              <w:rPr>
                <w:spacing w:val="-5"/>
                <w:w w:val="95"/>
                <w:sz w:val="26"/>
                <w:vertAlign w:val="subscript"/>
              </w:rPr>
              <w:t>3</w:t>
            </w:r>
          </w:p>
        </w:tc>
        <w:tc>
          <w:tcPr>
            <w:tcW w:w="1426" w:type="dxa"/>
          </w:tcPr>
          <w:p w:rsidR="00921BFB" w:rsidRDefault="00A00283">
            <w:pPr>
              <w:pStyle w:val="TableParagraph"/>
              <w:ind w:left="12" w:right="6"/>
              <w:rPr>
                <w:sz w:val="26"/>
              </w:rPr>
            </w:pPr>
            <w:r>
              <w:rPr>
                <w:spacing w:val="-5"/>
                <w:w w:val="95"/>
                <w:sz w:val="26"/>
              </w:rPr>
              <w:t>В</w:t>
            </w:r>
            <w:r>
              <w:rPr>
                <w:spacing w:val="-5"/>
                <w:w w:val="95"/>
                <w:sz w:val="26"/>
                <w:vertAlign w:val="subscript"/>
              </w:rPr>
              <w:t>4</w:t>
            </w:r>
          </w:p>
        </w:tc>
      </w:tr>
      <w:tr w:rsidR="00921BFB">
        <w:trPr>
          <w:trHeight w:val="302"/>
        </w:trPr>
        <w:tc>
          <w:tcPr>
            <w:tcW w:w="3821" w:type="dxa"/>
          </w:tcPr>
          <w:p w:rsidR="00921BFB" w:rsidRDefault="00A00283">
            <w:pPr>
              <w:pStyle w:val="TableParagraph"/>
              <w:spacing w:line="282" w:lineRule="exact"/>
              <w:ind w:left="9"/>
              <w:rPr>
                <w:sz w:val="26"/>
              </w:rPr>
            </w:pPr>
            <w:r>
              <w:rPr>
                <w:spacing w:val="-5"/>
                <w:w w:val="95"/>
                <w:sz w:val="26"/>
              </w:rPr>
              <w:t>А</w:t>
            </w:r>
            <w:r>
              <w:rPr>
                <w:spacing w:val="-5"/>
                <w:w w:val="95"/>
                <w:sz w:val="26"/>
                <w:vertAlign w:val="subscript"/>
              </w:rPr>
              <w:t>1</w:t>
            </w:r>
          </w:p>
        </w:tc>
        <w:tc>
          <w:tcPr>
            <w:tcW w:w="1426" w:type="dxa"/>
          </w:tcPr>
          <w:p w:rsidR="00921BFB" w:rsidRDefault="00A00283">
            <w:pPr>
              <w:pStyle w:val="TableParagraph"/>
              <w:spacing w:line="282" w:lineRule="exact"/>
              <w:ind w:left="12" w:right="10"/>
              <w:rPr>
                <w:sz w:val="26"/>
              </w:rPr>
            </w:pPr>
            <w:r>
              <w:rPr>
                <w:spacing w:val="-5"/>
                <w:w w:val="95"/>
                <w:sz w:val="26"/>
              </w:rPr>
              <w:t>10</w:t>
            </w:r>
          </w:p>
        </w:tc>
        <w:tc>
          <w:tcPr>
            <w:tcW w:w="1426" w:type="dxa"/>
          </w:tcPr>
          <w:p w:rsidR="00921BFB" w:rsidRDefault="00A00283">
            <w:pPr>
              <w:pStyle w:val="TableParagraph"/>
              <w:spacing w:line="282" w:lineRule="exact"/>
              <w:ind w:left="12" w:right="1"/>
              <w:rPr>
                <w:sz w:val="26"/>
              </w:rPr>
            </w:pPr>
            <w:r>
              <w:rPr>
                <w:spacing w:val="-10"/>
                <w:w w:val="95"/>
                <w:sz w:val="26"/>
              </w:rPr>
              <w:t>8</w:t>
            </w:r>
          </w:p>
        </w:tc>
        <w:tc>
          <w:tcPr>
            <w:tcW w:w="1426" w:type="dxa"/>
          </w:tcPr>
          <w:p w:rsidR="00921BFB" w:rsidRDefault="00A00283">
            <w:pPr>
              <w:pStyle w:val="TableParagraph"/>
              <w:spacing w:line="282" w:lineRule="exact"/>
              <w:ind w:left="12" w:right="12"/>
              <w:rPr>
                <w:sz w:val="26"/>
              </w:rPr>
            </w:pPr>
            <w:r>
              <w:rPr>
                <w:spacing w:val="-5"/>
                <w:w w:val="95"/>
                <w:sz w:val="26"/>
              </w:rPr>
              <w:t>14</w:t>
            </w:r>
          </w:p>
        </w:tc>
        <w:tc>
          <w:tcPr>
            <w:tcW w:w="1426" w:type="dxa"/>
          </w:tcPr>
          <w:p w:rsidR="00921BFB" w:rsidRDefault="00A00283">
            <w:pPr>
              <w:pStyle w:val="TableParagraph"/>
              <w:spacing w:line="282" w:lineRule="exact"/>
              <w:ind w:left="12" w:right="12"/>
              <w:rPr>
                <w:sz w:val="26"/>
              </w:rPr>
            </w:pPr>
            <w:r>
              <w:rPr>
                <w:spacing w:val="-5"/>
                <w:w w:val="95"/>
                <w:sz w:val="26"/>
              </w:rPr>
              <w:t>11</w:t>
            </w:r>
          </w:p>
        </w:tc>
      </w:tr>
      <w:tr w:rsidR="00921BFB">
        <w:trPr>
          <w:trHeight w:val="297"/>
        </w:trPr>
        <w:tc>
          <w:tcPr>
            <w:tcW w:w="3821" w:type="dxa"/>
          </w:tcPr>
          <w:p w:rsidR="00921BFB" w:rsidRDefault="00A00283">
            <w:pPr>
              <w:pStyle w:val="TableParagraph"/>
              <w:ind w:left="9"/>
              <w:rPr>
                <w:sz w:val="26"/>
              </w:rPr>
            </w:pPr>
            <w:r>
              <w:rPr>
                <w:spacing w:val="-5"/>
                <w:w w:val="95"/>
                <w:sz w:val="26"/>
              </w:rPr>
              <w:t>А</w:t>
            </w:r>
            <w:r>
              <w:rPr>
                <w:spacing w:val="-5"/>
                <w:w w:val="95"/>
                <w:sz w:val="26"/>
                <w:vertAlign w:val="subscript"/>
              </w:rPr>
              <w:t>2</w:t>
            </w:r>
          </w:p>
        </w:tc>
        <w:tc>
          <w:tcPr>
            <w:tcW w:w="1426" w:type="dxa"/>
          </w:tcPr>
          <w:p w:rsidR="00921BFB" w:rsidRDefault="00A00283">
            <w:pPr>
              <w:pStyle w:val="TableParagraph"/>
              <w:ind w:left="12"/>
              <w:rPr>
                <w:sz w:val="26"/>
              </w:rPr>
            </w:pPr>
            <w:r>
              <w:rPr>
                <w:spacing w:val="-10"/>
                <w:w w:val="95"/>
                <w:sz w:val="26"/>
              </w:rPr>
              <w:t>9</w:t>
            </w:r>
          </w:p>
        </w:tc>
        <w:tc>
          <w:tcPr>
            <w:tcW w:w="1426" w:type="dxa"/>
          </w:tcPr>
          <w:p w:rsidR="00921BFB" w:rsidRDefault="00A00283">
            <w:pPr>
              <w:pStyle w:val="TableParagraph"/>
              <w:ind w:left="12" w:right="1"/>
              <w:rPr>
                <w:sz w:val="26"/>
              </w:rPr>
            </w:pPr>
            <w:r>
              <w:rPr>
                <w:spacing w:val="-10"/>
                <w:w w:val="95"/>
                <w:sz w:val="26"/>
              </w:rPr>
              <w:t>9</w:t>
            </w:r>
          </w:p>
        </w:tc>
        <w:tc>
          <w:tcPr>
            <w:tcW w:w="1426" w:type="dxa"/>
          </w:tcPr>
          <w:p w:rsidR="00921BFB" w:rsidRDefault="00A00283">
            <w:pPr>
              <w:pStyle w:val="TableParagraph"/>
              <w:ind w:left="12" w:right="2"/>
              <w:rPr>
                <w:sz w:val="26"/>
              </w:rPr>
            </w:pPr>
            <w:r>
              <w:rPr>
                <w:spacing w:val="-10"/>
                <w:w w:val="95"/>
                <w:sz w:val="26"/>
              </w:rPr>
              <w:t>5</w:t>
            </w:r>
          </w:p>
        </w:tc>
        <w:tc>
          <w:tcPr>
            <w:tcW w:w="1426" w:type="dxa"/>
          </w:tcPr>
          <w:p w:rsidR="00921BFB" w:rsidRDefault="00A00283">
            <w:pPr>
              <w:pStyle w:val="TableParagraph"/>
              <w:ind w:left="12" w:right="12"/>
              <w:rPr>
                <w:sz w:val="26"/>
              </w:rPr>
            </w:pPr>
            <w:r>
              <w:rPr>
                <w:spacing w:val="-5"/>
                <w:w w:val="95"/>
                <w:sz w:val="26"/>
              </w:rPr>
              <w:t>10</w:t>
            </w:r>
          </w:p>
        </w:tc>
      </w:tr>
      <w:tr w:rsidR="00921BFB">
        <w:trPr>
          <w:trHeight w:val="297"/>
        </w:trPr>
        <w:tc>
          <w:tcPr>
            <w:tcW w:w="3821" w:type="dxa"/>
          </w:tcPr>
          <w:p w:rsidR="00921BFB" w:rsidRDefault="00A00283">
            <w:pPr>
              <w:pStyle w:val="TableParagraph"/>
              <w:ind w:left="9"/>
              <w:rPr>
                <w:sz w:val="26"/>
              </w:rPr>
            </w:pPr>
            <w:r>
              <w:rPr>
                <w:spacing w:val="-5"/>
                <w:w w:val="95"/>
                <w:sz w:val="26"/>
              </w:rPr>
              <w:t>А</w:t>
            </w:r>
            <w:r>
              <w:rPr>
                <w:spacing w:val="-5"/>
                <w:w w:val="95"/>
                <w:sz w:val="26"/>
                <w:vertAlign w:val="subscript"/>
              </w:rPr>
              <w:t>3</w:t>
            </w:r>
          </w:p>
        </w:tc>
        <w:tc>
          <w:tcPr>
            <w:tcW w:w="1426" w:type="dxa"/>
          </w:tcPr>
          <w:p w:rsidR="00921BFB" w:rsidRDefault="00A00283">
            <w:pPr>
              <w:pStyle w:val="TableParagraph"/>
              <w:ind w:left="12"/>
              <w:rPr>
                <w:sz w:val="26"/>
              </w:rPr>
            </w:pPr>
            <w:r>
              <w:rPr>
                <w:spacing w:val="-10"/>
                <w:w w:val="95"/>
                <w:sz w:val="26"/>
              </w:rPr>
              <w:t>8</w:t>
            </w:r>
          </w:p>
        </w:tc>
        <w:tc>
          <w:tcPr>
            <w:tcW w:w="1426" w:type="dxa"/>
          </w:tcPr>
          <w:p w:rsidR="00921BFB" w:rsidRDefault="00A00283">
            <w:pPr>
              <w:pStyle w:val="TableParagraph"/>
              <w:ind w:left="12" w:right="11"/>
              <w:rPr>
                <w:sz w:val="26"/>
              </w:rPr>
            </w:pPr>
            <w:r>
              <w:rPr>
                <w:spacing w:val="-5"/>
                <w:w w:val="95"/>
                <w:sz w:val="26"/>
              </w:rPr>
              <w:t>10</w:t>
            </w:r>
          </w:p>
        </w:tc>
        <w:tc>
          <w:tcPr>
            <w:tcW w:w="1426" w:type="dxa"/>
          </w:tcPr>
          <w:p w:rsidR="00921BFB" w:rsidRDefault="00A00283">
            <w:pPr>
              <w:pStyle w:val="TableParagraph"/>
              <w:ind w:left="12" w:right="2"/>
              <w:rPr>
                <w:sz w:val="26"/>
              </w:rPr>
            </w:pPr>
            <w:r>
              <w:rPr>
                <w:spacing w:val="-10"/>
                <w:w w:val="95"/>
                <w:sz w:val="26"/>
              </w:rPr>
              <w:t>3</w:t>
            </w:r>
          </w:p>
        </w:tc>
        <w:tc>
          <w:tcPr>
            <w:tcW w:w="1426" w:type="dxa"/>
          </w:tcPr>
          <w:p w:rsidR="00921BFB" w:rsidRDefault="00A00283">
            <w:pPr>
              <w:pStyle w:val="TableParagraph"/>
              <w:ind w:left="12" w:right="12"/>
              <w:rPr>
                <w:sz w:val="26"/>
              </w:rPr>
            </w:pPr>
            <w:r>
              <w:rPr>
                <w:spacing w:val="-5"/>
                <w:w w:val="95"/>
                <w:sz w:val="26"/>
              </w:rPr>
              <w:t>14</w:t>
            </w:r>
          </w:p>
        </w:tc>
      </w:tr>
      <w:tr w:rsidR="00921BFB">
        <w:trPr>
          <w:trHeight w:val="302"/>
        </w:trPr>
        <w:tc>
          <w:tcPr>
            <w:tcW w:w="3821" w:type="dxa"/>
          </w:tcPr>
          <w:p w:rsidR="00921BFB" w:rsidRDefault="00A00283">
            <w:pPr>
              <w:pStyle w:val="TableParagraph"/>
              <w:spacing w:line="282" w:lineRule="exact"/>
              <w:ind w:left="9"/>
              <w:rPr>
                <w:sz w:val="26"/>
              </w:rPr>
            </w:pPr>
            <w:r>
              <w:rPr>
                <w:spacing w:val="-5"/>
                <w:w w:val="95"/>
                <w:sz w:val="26"/>
              </w:rPr>
              <w:t>А</w:t>
            </w:r>
            <w:r>
              <w:rPr>
                <w:spacing w:val="-5"/>
                <w:w w:val="95"/>
                <w:sz w:val="26"/>
                <w:vertAlign w:val="subscript"/>
              </w:rPr>
              <w:t>4</w:t>
            </w:r>
          </w:p>
        </w:tc>
        <w:tc>
          <w:tcPr>
            <w:tcW w:w="1426" w:type="dxa"/>
          </w:tcPr>
          <w:p w:rsidR="00921BFB" w:rsidRDefault="00A00283">
            <w:pPr>
              <w:pStyle w:val="TableParagraph"/>
              <w:spacing w:line="282" w:lineRule="exact"/>
              <w:ind w:left="12"/>
              <w:rPr>
                <w:sz w:val="26"/>
              </w:rPr>
            </w:pPr>
            <w:r>
              <w:rPr>
                <w:spacing w:val="-10"/>
                <w:w w:val="95"/>
                <w:sz w:val="26"/>
              </w:rPr>
              <w:t>7</w:t>
            </w:r>
          </w:p>
        </w:tc>
        <w:tc>
          <w:tcPr>
            <w:tcW w:w="1426" w:type="dxa"/>
          </w:tcPr>
          <w:p w:rsidR="00921BFB" w:rsidRDefault="00A00283">
            <w:pPr>
              <w:pStyle w:val="TableParagraph"/>
              <w:spacing w:line="282" w:lineRule="exact"/>
              <w:ind w:left="12" w:right="1"/>
              <w:rPr>
                <w:sz w:val="26"/>
              </w:rPr>
            </w:pPr>
            <w:r>
              <w:rPr>
                <w:spacing w:val="-10"/>
                <w:w w:val="95"/>
                <w:sz w:val="26"/>
              </w:rPr>
              <w:t>7</w:t>
            </w:r>
          </w:p>
        </w:tc>
        <w:tc>
          <w:tcPr>
            <w:tcW w:w="1426" w:type="dxa"/>
          </w:tcPr>
          <w:p w:rsidR="00921BFB" w:rsidRDefault="00A00283">
            <w:pPr>
              <w:pStyle w:val="TableParagraph"/>
              <w:spacing w:line="282" w:lineRule="exact"/>
              <w:ind w:left="12" w:right="2"/>
              <w:rPr>
                <w:sz w:val="26"/>
              </w:rPr>
            </w:pPr>
            <w:r>
              <w:rPr>
                <w:spacing w:val="-10"/>
                <w:w w:val="95"/>
                <w:sz w:val="26"/>
              </w:rPr>
              <w:t>8</w:t>
            </w:r>
          </w:p>
        </w:tc>
        <w:tc>
          <w:tcPr>
            <w:tcW w:w="1426" w:type="dxa"/>
          </w:tcPr>
          <w:p w:rsidR="00921BFB" w:rsidRDefault="00A00283">
            <w:pPr>
              <w:pStyle w:val="TableParagraph"/>
              <w:spacing w:line="282" w:lineRule="exact"/>
              <w:ind w:left="12" w:right="12"/>
              <w:rPr>
                <w:sz w:val="26"/>
              </w:rPr>
            </w:pPr>
            <w:r>
              <w:rPr>
                <w:spacing w:val="-5"/>
                <w:w w:val="95"/>
                <w:sz w:val="26"/>
              </w:rPr>
              <w:t>12</w:t>
            </w:r>
          </w:p>
        </w:tc>
      </w:tr>
    </w:tbl>
    <w:p w:rsidR="00921BFB" w:rsidRDefault="00921BFB">
      <w:pPr>
        <w:pStyle w:val="a3"/>
        <w:spacing w:before="28"/>
        <w:ind w:left="0"/>
      </w:pPr>
    </w:p>
    <w:p w:rsidR="00921BFB" w:rsidRDefault="00A00283">
      <w:pPr>
        <w:pStyle w:val="a3"/>
        <w:spacing w:line="288" w:lineRule="auto"/>
        <w:ind w:right="447" w:firstLine="710"/>
        <w:jc w:val="both"/>
      </w:pPr>
      <w:r>
        <w:rPr>
          <w:b/>
        </w:rPr>
        <w:t>Задание 6.12.</w:t>
      </w:r>
      <w:r>
        <w:rPr>
          <w:b/>
          <w:spacing w:val="80"/>
        </w:rPr>
        <w:t xml:space="preserve"> </w:t>
      </w:r>
      <w:r>
        <w:t xml:space="preserve">Швейное предприятие реализует свою продук- цию через магазин. Сбыт зависит от состояния погоды. В условиях тёплой погоды предприятие реализует </w:t>
      </w:r>
      <w:r>
        <w:rPr>
          <w:b/>
          <w:i/>
        </w:rPr>
        <w:t xml:space="preserve">a </w:t>
      </w:r>
      <w:r>
        <w:t xml:space="preserve">костюмов и </w:t>
      </w:r>
      <w:r>
        <w:rPr>
          <w:b/>
          <w:i/>
        </w:rPr>
        <w:t xml:space="preserve">b </w:t>
      </w:r>
      <w:r>
        <w:t xml:space="preserve">платьев, а при плохой погоде – </w:t>
      </w:r>
      <w:r>
        <w:rPr>
          <w:b/>
          <w:i/>
        </w:rPr>
        <w:t xml:space="preserve">c </w:t>
      </w:r>
      <w:r>
        <w:t xml:space="preserve">костюмов и </w:t>
      </w:r>
      <w:r>
        <w:rPr>
          <w:b/>
          <w:i/>
        </w:rPr>
        <w:t xml:space="preserve">d </w:t>
      </w:r>
      <w:r>
        <w:t>платьев. Затраты на изготовление од- ного</w:t>
      </w:r>
      <w:r>
        <w:rPr>
          <w:spacing w:val="13"/>
        </w:rPr>
        <w:t xml:space="preserve"> </w:t>
      </w:r>
      <w:r>
        <w:t>костюма</w:t>
      </w:r>
      <w:r>
        <w:rPr>
          <w:spacing w:val="15"/>
        </w:rPr>
        <w:t xml:space="preserve"> </w:t>
      </w:r>
      <w:r>
        <w:t>равны</w:t>
      </w:r>
      <w:r>
        <w:rPr>
          <w:spacing w:val="69"/>
          <w:w w:val="150"/>
        </w:rPr>
        <w:t xml:space="preserve"> </w:t>
      </w:r>
      <w:r>
        <w:rPr>
          <w:b/>
          <w:i/>
        </w:rPr>
        <w:t>α</w:t>
      </w:r>
      <w:r>
        <w:rPr>
          <w:b/>
          <w:i/>
          <w:vertAlign w:val="subscript"/>
        </w:rPr>
        <w:t>0</w:t>
      </w:r>
      <w:r>
        <w:t>,</w:t>
      </w:r>
      <w:r>
        <w:rPr>
          <w:spacing w:val="17"/>
        </w:rPr>
        <w:t xml:space="preserve"> </w:t>
      </w:r>
      <w:r>
        <w:t>а</w:t>
      </w:r>
      <w:r>
        <w:rPr>
          <w:spacing w:val="15"/>
        </w:rPr>
        <w:t xml:space="preserve"> </w:t>
      </w:r>
      <w:r>
        <w:t>платья</w:t>
      </w:r>
      <w:r>
        <w:rPr>
          <w:spacing w:val="13"/>
        </w:rPr>
        <w:t xml:space="preserve"> </w:t>
      </w:r>
      <w:r>
        <w:t>–</w:t>
      </w:r>
      <w:r>
        <w:rPr>
          <w:spacing w:val="18"/>
        </w:rPr>
        <w:t xml:space="preserve"> </w:t>
      </w:r>
      <w:r>
        <w:rPr>
          <w:b/>
          <w:i/>
        </w:rPr>
        <w:t>β</w:t>
      </w:r>
      <w:r>
        <w:rPr>
          <w:b/>
          <w:i/>
          <w:vertAlign w:val="subscript"/>
        </w:rPr>
        <w:t>0</w:t>
      </w:r>
      <w:r>
        <w:rPr>
          <w:b/>
          <w:i/>
          <w:spacing w:val="17"/>
        </w:rPr>
        <w:t xml:space="preserve"> </w:t>
      </w:r>
      <w:r>
        <w:t>руб.,</w:t>
      </w:r>
      <w:r>
        <w:rPr>
          <w:spacing w:val="17"/>
        </w:rPr>
        <w:t xml:space="preserve"> </w:t>
      </w:r>
      <w:r>
        <w:t>цена</w:t>
      </w:r>
      <w:r>
        <w:rPr>
          <w:spacing w:val="12"/>
        </w:rPr>
        <w:t xml:space="preserve"> </w:t>
      </w:r>
      <w:r>
        <w:t>реализации</w:t>
      </w:r>
      <w:r>
        <w:rPr>
          <w:spacing w:val="17"/>
        </w:rPr>
        <w:t xml:space="preserve"> </w:t>
      </w:r>
      <w:r>
        <w:rPr>
          <w:spacing w:val="-2"/>
        </w:rPr>
        <w:t>соответ-</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568"/>
      </w:pPr>
      <w:r>
        <w:t xml:space="preserve">ственно равна </w:t>
      </w:r>
      <w:r>
        <w:rPr>
          <w:b/>
          <w:i/>
        </w:rPr>
        <w:t>α</w:t>
      </w:r>
      <w:r>
        <w:rPr>
          <w:b/>
          <w:i/>
          <w:vertAlign w:val="subscript"/>
        </w:rPr>
        <w:t>1</w:t>
      </w:r>
      <w:r>
        <w:rPr>
          <w:b/>
          <w:i/>
        </w:rPr>
        <w:t xml:space="preserve"> </w:t>
      </w:r>
      <w:r>
        <w:t>руб.</w:t>
      </w:r>
      <w:r>
        <w:rPr>
          <w:spacing w:val="38"/>
        </w:rPr>
        <w:t xml:space="preserve"> </w:t>
      </w:r>
      <w:r>
        <w:t>и</w:t>
      </w:r>
      <w:r>
        <w:rPr>
          <w:spacing w:val="37"/>
        </w:rPr>
        <w:t xml:space="preserve"> </w:t>
      </w:r>
      <w:r>
        <w:rPr>
          <w:b/>
          <w:i/>
        </w:rPr>
        <w:t>β</w:t>
      </w:r>
      <w:r>
        <w:rPr>
          <w:b/>
          <w:i/>
          <w:vertAlign w:val="subscript"/>
        </w:rPr>
        <w:t>1</w:t>
      </w:r>
      <w:r>
        <w:rPr>
          <w:b/>
          <w:i/>
        </w:rPr>
        <w:t xml:space="preserve"> </w:t>
      </w:r>
      <w:r>
        <w:t>руб.</w:t>
      </w:r>
      <w:r>
        <w:rPr>
          <w:spacing w:val="38"/>
        </w:rPr>
        <w:t xml:space="preserve"> </w:t>
      </w:r>
      <w:r>
        <w:t>Определить</w:t>
      </w:r>
      <w:r>
        <w:rPr>
          <w:spacing w:val="37"/>
        </w:rPr>
        <w:t xml:space="preserve"> </w:t>
      </w:r>
      <w:r>
        <w:t xml:space="preserve">оптимальную стратегию </w:t>
      </w:r>
      <w:r>
        <w:rPr>
          <w:spacing w:val="-2"/>
        </w:rPr>
        <w:t>предприятия.</w:t>
      </w:r>
    </w:p>
    <w:p w:rsidR="00921BFB" w:rsidRDefault="00A00283">
      <w:pPr>
        <w:tabs>
          <w:tab w:val="left" w:pos="3047"/>
          <w:tab w:val="left" w:pos="5169"/>
          <w:tab w:val="left" w:pos="7295"/>
        </w:tabs>
        <w:spacing w:line="341" w:lineRule="exact"/>
        <w:ind w:left="926"/>
        <w:rPr>
          <w:sz w:val="30"/>
        </w:rPr>
      </w:pPr>
      <w:r>
        <w:rPr>
          <w:b/>
          <w:i/>
          <w:sz w:val="30"/>
        </w:rPr>
        <w:t>a</w:t>
      </w:r>
      <w:r>
        <w:rPr>
          <w:b/>
          <w:i/>
          <w:spacing w:val="-3"/>
          <w:sz w:val="30"/>
        </w:rPr>
        <w:t xml:space="preserve"> </w:t>
      </w:r>
      <w:r>
        <w:rPr>
          <w:sz w:val="30"/>
        </w:rPr>
        <w:t>=</w:t>
      </w:r>
      <w:r>
        <w:rPr>
          <w:spacing w:val="-1"/>
          <w:sz w:val="30"/>
        </w:rPr>
        <w:t xml:space="preserve"> </w:t>
      </w:r>
      <w:r>
        <w:rPr>
          <w:spacing w:val="-2"/>
          <w:sz w:val="30"/>
        </w:rPr>
        <w:t>1000,</w:t>
      </w:r>
      <w:r>
        <w:rPr>
          <w:sz w:val="30"/>
        </w:rPr>
        <w:tab/>
      </w:r>
      <w:r>
        <w:rPr>
          <w:b/>
          <w:i/>
          <w:sz w:val="30"/>
        </w:rPr>
        <w:t>b</w:t>
      </w:r>
      <w:r>
        <w:rPr>
          <w:b/>
          <w:i/>
          <w:spacing w:val="-3"/>
          <w:sz w:val="30"/>
        </w:rPr>
        <w:t xml:space="preserve"> </w:t>
      </w:r>
      <w:r>
        <w:rPr>
          <w:sz w:val="30"/>
        </w:rPr>
        <w:t>=</w:t>
      </w:r>
      <w:r>
        <w:rPr>
          <w:spacing w:val="-1"/>
          <w:sz w:val="30"/>
        </w:rPr>
        <w:t xml:space="preserve"> </w:t>
      </w:r>
      <w:r>
        <w:rPr>
          <w:spacing w:val="-2"/>
          <w:sz w:val="30"/>
        </w:rPr>
        <w:t>2300,</w:t>
      </w:r>
      <w:r>
        <w:rPr>
          <w:sz w:val="30"/>
        </w:rPr>
        <w:tab/>
      </w:r>
      <w:r>
        <w:rPr>
          <w:b/>
          <w:i/>
          <w:sz w:val="30"/>
        </w:rPr>
        <w:t xml:space="preserve">c </w:t>
      </w:r>
      <w:r>
        <w:rPr>
          <w:sz w:val="30"/>
        </w:rPr>
        <w:t>=</w:t>
      </w:r>
      <w:r>
        <w:rPr>
          <w:spacing w:val="-6"/>
          <w:sz w:val="30"/>
        </w:rPr>
        <w:t xml:space="preserve"> </w:t>
      </w:r>
      <w:r>
        <w:rPr>
          <w:spacing w:val="-2"/>
          <w:sz w:val="30"/>
        </w:rPr>
        <w:t>1400,</w:t>
      </w:r>
      <w:r>
        <w:rPr>
          <w:sz w:val="30"/>
        </w:rPr>
        <w:tab/>
      </w:r>
      <w:r>
        <w:rPr>
          <w:b/>
          <w:i/>
          <w:sz w:val="30"/>
        </w:rPr>
        <w:t>d</w:t>
      </w:r>
      <w:r>
        <w:rPr>
          <w:b/>
          <w:i/>
          <w:spacing w:val="-1"/>
          <w:sz w:val="30"/>
        </w:rPr>
        <w:t xml:space="preserve"> </w:t>
      </w:r>
      <w:r>
        <w:rPr>
          <w:sz w:val="30"/>
        </w:rPr>
        <w:t>=</w:t>
      </w:r>
      <w:r>
        <w:rPr>
          <w:spacing w:val="-1"/>
          <w:sz w:val="30"/>
        </w:rPr>
        <w:t xml:space="preserve"> </w:t>
      </w:r>
      <w:r>
        <w:rPr>
          <w:spacing w:val="-4"/>
          <w:sz w:val="30"/>
        </w:rPr>
        <w:t>700,</w:t>
      </w:r>
    </w:p>
    <w:p w:rsidR="00921BFB" w:rsidRDefault="00A00283">
      <w:pPr>
        <w:tabs>
          <w:tab w:val="left" w:pos="3047"/>
          <w:tab w:val="left" w:pos="5169"/>
          <w:tab w:val="left" w:pos="7372"/>
        </w:tabs>
        <w:spacing w:before="68"/>
        <w:ind w:left="926"/>
        <w:rPr>
          <w:sz w:val="30"/>
        </w:rPr>
      </w:pPr>
      <w:r>
        <w:rPr>
          <w:b/>
          <w:i/>
          <w:sz w:val="30"/>
        </w:rPr>
        <w:t>α</w:t>
      </w:r>
      <w:r>
        <w:rPr>
          <w:b/>
          <w:i/>
          <w:sz w:val="30"/>
          <w:vertAlign w:val="subscript"/>
        </w:rPr>
        <w:t>0</w:t>
      </w:r>
      <w:r>
        <w:rPr>
          <w:b/>
          <w:i/>
          <w:spacing w:val="-3"/>
          <w:sz w:val="30"/>
        </w:rPr>
        <w:t xml:space="preserve"> </w:t>
      </w:r>
      <w:r>
        <w:rPr>
          <w:sz w:val="30"/>
        </w:rPr>
        <w:t xml:space="preserve">= </w:t>
      </w:r>
      <w:r>
        <w:rPr>
          <w:spacing w:val="-5"/>
          <w:sz w:val="30"/>
        </w:rPr>
        <w:t>20,</w:t>
      </w:r>
      <w:r>
        <w:rPr>
          <w:sz w:val="30"/>
        </w:rPr>
        <w:tab/>
      </w:r>
      <w:r>
        <w:rPr>
          <w:b/>
          <w:i/>
          <w:sz w:val="30"/>
        </w:rPr>
        <w:t>β</w:t>
      </w:r>
      <w:r>
        <w:rPr>
          <w:b/>
          <w:i/>
          <w:sz w:val="30"/>
          <w:vertAlign w:val="subscript"/>
        </w:rPr>
        <w:t>0</w:t>
      </w:r>
      <w:r>
        <w:rPr>
          <w:b/>
          <w:i/>
          <w:sz w:val="30"/>
        </w:rPr>
        <w:t xml:space="preserve"> </w:t>
      </w:r>
      <w:r>
        <w:rPr>
          <w:sz w:val="30"/>
        </w:rPr>
        <w:t>=</w:t>
      </w:r>
      <w:r>
        <w:rPr>
          <w:spacing w:val="-1"/>
          <w:sz w:val="30"/>
        </w:rPr>
        <w:t xml:space="preserve"> </w:t>
      </w:r>
      <w:r>
        <w:rPr>
          <w:spacing w:val="-5"/>
          <w:sz w:val="30"/>
        </w:rPr>
        <w:t>5,</w:t>
      </w:r>
      <w:r>
        <w:rPr>
          <w:sz w:val="30"/>
        </w:rPr>
        <w:tab/>
      </w:r>
      <w:r>
        <w:rPr>
          <w:b/>
          <w:i/>
          <w:sz w:val="30"/>
        </w:rPr>
        <w:t>α</w:t>
      </w:r>
      <w:r>
        <w:rPr>
          <w:b/>
          <w:i/>
          <w:sz w:val="30"/>
          <w:vertAlign w:val="subscript"/>
        </w:rPr>
        <w:t>1</w:t>
      </w:r>
      <w:r>
        <w:rPr>
          <w:b/>
          <w:i/>
          <w:spacing w:val="-3"/>
          <w:sz w:val="30"/>
        </w:rPr>
        <w:t xml:space="preserve"> </w:t>
      </w:r>
      <w:r>
        <w:rPr>
          <w:sz w:val="30"/>
        </w:rPr>
        <w:t xml:space="preserve">= </w:t>
      </w:r>
      <w:r>
        <w:rPr>
          <w:spacing w:val="-5"/>
          <w:sz w:val="30"/>
        </w:rPr>
        <w:t>40,</w:t>
      </w:r>
      <w:r>
        <w:rPr>
          <w:sz w:val="30"/>
        </w:rPr>
        <w:tab/>
      </w:r>
      <w:r>
        <w:rPr>
          <w:b/>
          <w:i/>
          <w:sz w:val="30"/>
        </w:rPr>
        <w:t>β</w:t>
      </w:r>
      <w:r>
        <w:rPr>
          <w:b/>
          <w:i/>
          <w:sz w:val="30"/>
          <w:vertAlign w:val="subscript"/>
        </w:rPr>
        <w:t>1</w:t>
      </w:r>
      <w:r>
        <w:rPr>
          <w:b/>
          <w:i/>
          <w:spacing w:val="-4"/>
          <w:sz w:val="30"/>
        </w:rPr>
        <w:t xml:space="preserve"> </w:t>
      </w:r>
      <w:r>
        <w:rPr>
          <w:sz w:val="30"/>
        </w:rPr>
        <w:t>=</w:t>
      </w:r>
      <w:r>
        <w:rPr>
          <w:spacing w:val="-1"/>
          <w:sz w:val="30"/>
        </w:rPr>
        <w:t xml:space="preserve"> </w:t>
      </w:r>
      <w:r>
        <w:rPr>
          <w:spacing w:val="-5"/>
          <w:sz w:val="30"/>
        </w:rPr>
        <w:t>12.</w:t>
      </w:r>
    </w:p>
    <w:p w:rsidR="00921BFB" w:rsidRDefault="00A00283">
      <w:pPr>
        <w:pStyle w:val="a3"/>
        <w:spacing w:before="264" w:line="288" w:lineRule="auto"/>
        <w:ind w:firstLine="710"/>
      </w:pPr>
      <w:r>
        <w:rPr>
          <w:b/>
        </w:rPr>
        <w:t>Задание</w:t>
      </w:r>
      <w:r>
        <w:rPr>
          <w:b/>
          <w:spacing w:val="-2"/>
        </w:rPr>
        <w:t xml:space="preserve"> </w:t>
      </w:r>
      <w:r>
        <w:rPr>
          <w:b/>
        </w:rPr>
        <w:t>6.13.</w:t>
      </w:r>
      <w:r>
        <w:rPr>
          <w:b/>
          <w:spacing w:val="-1"/>
        </w:rPr>
        <w:t xml:space="preserve"> </w:t>
      </w:r>
      <w:r>
        <w:t>Количество возможных стратегий</w:t>
      </w:r>
      <w:r>
        <w:rPr>
          <w:spacing w:val="-1"/>
        </w:rPr>
        <w:t xml:space="preserve"> </w:t>
      </w:r>
      <w:r>
        <w:t>Получателя – 5, Плательщика – 4. Величины платежа образуют таблицу:</w:t>
      </w:r>
    </w:p>
    <w:p w:rsidR="00921BFB" w:rsidRDefault="00921BFB">
      <w:pPr>
        <w:pStyle w:val="a3"/>
        <w:spacing w:before="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1857"/>
        <w:gridCol w:w="1857"/>
        <w:gridCol w:w="1852"/>
        <w:gridCol w:w="1857"/>
      </w:tblGrid>
      <w:tr w:rsidR="00921BFB">
        <w:trPr>
          <w:trHeight w:val="359"/>
        </w:trPr>
        <w:tc>
          <w:tcPr>
            <w:tcW w:w="1910" w:type="dxa"/>
          </w:tcPr>
          <w:p w:rsidR="00921BFB" w:rsidRDefault="00921BFB">
            <w:pPr>
              <w:pStyle w:val="TableParagraph"/>
              <w:spacing w:line="240" w:lineRule="auto"/>
              <w:jc w:val="left"/>
              <w:rPr>
                <w:sz w:val="26"/>
              </w:rPr>
            </w:pPr>
          </w:p>
        </w:tc>
        <w:tc>
          <w:tcPr>
            <w:tcW w:w="1857" w:type="dxa"/>
          </w:tcPr>
          <w:p w:rsidR="00921BFB" w:rsidRDefault="00A00283">
            <w:pPr>
              <w:pStyle w:val="TableParagraph"/>
              <w:spacing w:line="291" w:lineRule="exact"/>
              <w:ind w:left="109" w:right="89"/>
              <w:rPr>
                <w:sz w:val="26"/>
              </w:rPr>
            </w:pPr>
            <w:r>
              <w:rPr>
                <w:spacing w:val="-5"/>
                <w:w w:val="95"/>
                <w:sz w:val="26"/>
              </w:rPr>
              <w:t>В</w:t>
            </w:r>
            <w:r>
              <w:rPr>
                <w:spacing w:val="-5"/>
                <w:w w:val="95"/>
                <w:sz w:val="26"/>
                <w:vertAlign w:val="subscript"/>
              </w:rPr>
              <w:t>1</w:t>
            </w:r>
          </w:p>
        </w:tc>
        <w:tc>
          <w:tcPr>
            <w:tcW w:w="1857" w:type="dxa"/>
          </w:tcPr>
          <w:p w:rsidR="00921BFB" w:rsidRDefault="00A00283">
            <w:pPr>
              <w:pStyle w:val="TableParagraph"/>
              <w:spacing w:line="291" w:lineRule="exact"/>
              <w:ind w:left="821"/>
              <w:jc w:val="left"/>
              <w:rPr>
                <w:sz w:val="26"/>
              </w:rPr>
            </w:pPr>
            <w:r>
              <w:rPr>
                <w:spacing w:val="-5"/>
                <w:w w:val="95"/>
                <w:sz w:val="26"/>
              </w:rPr>
              <w:t>В</w:t>
            </w:r>
            <w:r>
              <w:rPr>
                <w:spacing w:val="-5"/>
                <w:w w:val="95"/>
                <w:sz w:val="26"/>
                <w:vertAlign w:val="subscript"/>
              </w:rPr>
              <w:t>2</w:t>
            </w:r>
          </w:p>
        </w:tc>
        <w:tc>
          <w:tcPr>
            <w:tcW w:w="1852" w:type="dxa"/>
          </w:tcPr>
          <w:p w:rsidR="00921BFB" w:rsidRDefault="00A00283">
            <w:pPr>
              <w:pStyle w:val="TableParagraph"/>
              <w:spacing w:line="291" w:lineRule="exact"/>
              <w:ind w:left="108" w:right="81"/>
              <w:rPr>
                <w:sz w:val="26"/>
              </w:rPr>
            </w:pPr>
            <w:r>
              <w:rPr>
                <w:spacing w:val="-5"/>
                <w:w w:val="95"/>
                <w:sz w:val="26"/>
              </w:rPr>
              <w:t>В</w:t>
            </w:r>
            <w:r>
              <w:rPr>
                <w:spacing w:val="-5"/>
                <w:w w:val="95"/>
                <w:sz w:val="26"/>
                <w:vertAlign w:val="subscript"/>
              </w:rPr>
              <w:t>3</w:t>
            </w:r>
          </w:p>
        </w:tc>
        <w:tc>
          <w:tcPr>
            <w:tcW w:w="1857" w:type="dxa"/>
          </w:tcPr>
          <w:p w:rsidR="00921BFB" w:rsidRDefault="00A00283">
            <w:pPr>
              <w:pStyle w:val="TableParagraph"/>
              <w:spacing w:line="291" w:lineRule="exact"/>
              <w:ind w:left="113" w:right="89"/>
              <w:rPr>
                <w:sz w:val="26"/>
              </w:rPr>
            </w:pPr>
            <w:r>
              <w:rPr>
                <w:spacing w:val="-5"/>
                <w:w w:val="95"/>
                <w:sz w:val="26"/>
              </w:rPr>
              <w:t>В</w:t>
            </w:r>
            <w:r>
              <w:rPr>
                <w:spacing w:val="-5"/>
                <w:w w:val="95"/>
                <w:sz w:val="26"/>
                <w:vertAlign w:val="subscript"/>
              </w:rPr>
              <w:t>4</w:t>
            </w:r>
          </w:p>
        </w:tc>
      </w:tr>
      <w:tr w:rsidR="00921BFB">
        <w:trPr>
          <w:trHeight w:val="359"/>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1</w:t>
            </w:r>
          </w:p>
        </w:tc>
        <w:tc>
          <w:tcPr>
            <w:tcW w:w="1857" w:type="dxa"/>
          </w:tcPr>
          <w:p w:rsidR="00921BFB" w:rsidRDefault="00A00283">
            <w:pPr>
              <w:pStyle w:val="TableParagraph"/>
              <w:spacing w:line="291" w:lineRule="exact"/>
              <w:ind w:left="24" w:right="113"/>
              <w:rPr>
                <w:sz w:val="26"/>
              </w:rPr>
            </w:pPr>
            <w:r>
              <w:rPr>
                <w:spacing w:val="-10"/>
                <w:w w:val="95"/>
                <w:sz w:val="26"/>
              </w:rPr>
              <w:t>2</w:t>
            </w:r>
          </w:p>
        </w:tc>
        <w:tc>
          <w:tcPr>
            <w:tcW w:w="1857" w:type="dxa"/>
          </w:tcPr>
          <w:p w:rsidR="00921BFB" w:rsidRDefault="00A00283">
            <w:pPr>
              <w:pStyle w:val="TableParagraph"/>
              <w:spacing w:line="291" w:lineRule="exact"/>
              <w:ind w:left="821"/>
              <w:jc w:val="left"/>
              <w:rPr>
                <w:sz w:val="26"/>
              </w:rPr>
            </w:pPr>
            <w:r>
              <w:rPr>
                <w:spacing w:val="-10"/>
                <w:w w:val="95"/>
                <w:sz w:val="26"/>
              </w:rPr>
              <w:t>3</w:t>
            </w:r>
          </w:p>
        </w:tc>
        <w:tc>
          <w:tcPr>
            <w:tcW w:w="1852" w:type="dxa"/>
          </w:tcPr>
          <w:p w:rsidR="00921BFB" w:rsidRDefault="00A00283">
            <w:pPr>
              <w:pStyle w:val="TableParagraph"/>
              <w:spacing w:line="291" w:lineRule="exact"/>
              <w:ind w:left="27" w:right="108"/>
              <w:rPr>
                <w:sz w:val="26"/>
              </w:rPr>
            </w:pPr>
            <w:r>
              <w:rPr>
                <w:spacing w:val="-10"/>
                <w:w w:val="95"/>
                <w:sz w:val="26"/>
              </w:rPr>
              <w:t>5</w:t>
            </w:r>
          </w:p>
        </w:tc>
        <w:tc>
          <w:tcPr>
            <w:tcW w:w="1857" w:type="dxa"/>
          </w:tcPr>
          <w:p w:rsidR="00921BFB" w:rsidRDefault="00A00283">
            <w:pPr>
              <w:pStyle w:val="TableParagraph"/>
              <w:spacing w:line="291" w:lineRule="exact"/>
              <w:ind w:left="24" w:right="109"/>
              <w:rPr>
                <w:sz w:val="26"/>
              </w:rPr>
            </w:pPr>
            <w:r>
              <w:rPr>
                <w:spacing w:val="-10"/>
                <w:w w:val="95"/>
                <w:sz w:val="26"/>
              </w:rPr>
              <w:t>9</w:t>
            </w:r>
          </w:p>
        </w:tc>
      </w:tr>
      <w:tr w:rsidR="00921BFB">
        <w:trPr>
          <w:trHeight w:val="359"/>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2</w:t>
            </w:r>
          </w:p>
        </w:tc>
        <w:tc>
          <w:tcPr>
            <w:tcW w:w="1857" w:type="dxa"/>
          </w:tcPr>
          <w:p w:rsidR="00921BFB" w:rsidRDefault="00A00283">
            <w:pPr>
              <w:pStyle w:val="TableParagraph"/>
              <w:spacing w:line="291" w:lineRule="exact"/>
              <w:ind w:left="77" w:right="89"/>
              <w:rPr>
                <w:sz w:val="26"/>
              </w:rPr>
            </w:pPr>
            <w:r>
              <w:rPr>
                <w:w w:val="85"/>
                <w:sz w:val="26"/>
              </w:rPr>
              <w:t>-</w:t>
            </w:r>
            <w:r>
              <w:rPr>
                <w:spacing w:val="-10"/>
                <w:w w:val="95"/>
                <w:sz w:val="26"/>
              </w:rPr>
              <w:t>2</w:t>
            </w:r>
          </w:p>
        </w:tc>
        <w:tc>
          <w:tcPr>
            <w:tcW w:w="1857" w:type="dxa"/>
          </w:tcPr>
          <w:p w:rsidR="00921BFB" w:rsidRDefault="00A00283">
            <w:pPr>
              <w:pStyle w:val="TableParagraph"/>
              <w:spacing w:line="291" w:lineRule="exact"/>
              <w:ind w:left="821"/>
              <w:jc w:val="left"/>
              <w:rPr>
                <w:sz w:val="26"/>
              </w:rPr>
            </w:pPr>
            <w:r>
              <w:rPr>
                <w:w w:val="85"/>
                <w:sz w:val="26"/>
              </w:rPr>
              <w:t>-</w:t>
            </w:r>
            <w:r>
              <w:rPr>
                <w:spacing w:val="-10"/>
                <w:w w:val="95"/>
                <w:sz w:val="26"/>
              </w:rPr>
              <w:t>4</w:t>
            </w:r>
          </w:p>
        </w:tc>
        <w:tc>
          <w:tcPr>
            <w:tcW w:w="1852" w:type="dxa"/>
          </w:tcPr>
          <w:p w:rsidR="00921BFB" w:rsidRDefault="00A00283">
            <w:pPr>
              <w:pStyle w:val="TableParagraph"/>
              <w:spacing w:line="291" w:lineRule="exact"/>
              <w:ind w:left="76" w:right="81"/>
              <w:rPr>
                <w:sz w:val="26"/>
              </w:rPr>
            </w:pPr>
            <w:r>
              <w:rPr>
                <w:w w:val="85"/>
                <w:sz w:val="26"/>
              </w:rPr>
              <w:t>-</w:t>
            </w:r>
            <w:r>
              <w:rPr>
                <w:spacing w:val="-10"/>
                <w:w w:val="95"/>
                <w:sz w:val="26"/>
              </w:rPr>
              <w:t>2</w:t>
            </w:r>
          </w:p>
        </w:tc>
        <w:tc>
          <w:tcPr>
            <w:tcW w:w="1857" w:type="dxa"/>
          </w:tcPr>
          <w:p w:rsidR="00921BFB" w:rsidRDefault="00A00283">
            <w:pPr>
              <w:pStyle w:val="TableParagraph"/>
              <w:spacing w:line="291" w:lineRule="exact"/>
              <w:ind w:left="24" w:right="109"/>
              <w:rPr>
                <w:sz w:val="26"/>
              </w:rPr>
            </w:pPr>
            <w:r>
              <w:rPr>
                <w:spacing w:val="-10"/>
                <w:w w:val="95"/>
                <w:sz w:val="26"/>
              </w:rPr>
              <w:t>7</w:t>
            </w:r>
          </w:p>
        </w:tc>
      </w:tr>
      <w:tr w:rsidR="00921BFB">
        <w:trPr>
          <w:trHeight w:val="359"/>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3</w:t>
            </w:r>
          </w:p>
        </w:tc>
        <w:tc>
          <w:tcPr>
            <w:tcW w:w="1857" w:type="dxa"/>
          </w:tcPr>
          <w:p w:rsidR="00921BFB" w:rsidRDefault="00A00283">
            <w:pPr>
              <w:pStyle w:val="TableParagraph"/>
              <w:spacing w:line="291" w:lineRule="exact"/>
              <w:ind w:left="24" w:right="113"/>
              <w:rPr>
                <w:sz w:val="26"/>
              </w:rPr>
            </w:pPr>
            <w:r>
              <w:rPr>
                <w:spacing w:val="-10"/>
                <w:w w:val="95"/>
                <w:sz w:val="26"/>
              </w:rPr>
              <w:t>7</w:t>
            </w:r>
          </w:p>
        </w:tc>
        <w:tc>
          <w:tcPr>
            <w:tcW w:w="1857" w:type="dxa"/>
          </w:tcPr>
          <w:p w:rsidR="00921BFB" w:rsidRDefault="00A00283">
            <w:pPr>
              <w:pStyle w:val="TableParagraph"/>
              <w:spacing w:line="291" w:lineRule="exact"/>
              <w:ind w:left="821"/>
              <w:jc w:val="left"/>
              <w:rPr>
                <w:sz w:val="26"/>
              </w:rPr>
            </w:pPr>
            <w:r>
              <w:rPr>
                <w:spacing w:val="-10"/>
                <w:w w:val="95"/>
                <w:sz w:val="26"/>
              </w:rPr>
              <w:t>5</w:t>
            </w:r>
          </w:p>
        </w:tc>
        <w:tc>
          <w:tcPr>
            <w:tcW w:w="1852" w:type="dxa"/>
          </w:tcPr>
          <w:p w:rsidR="00921BFB" w:rsidRDefault="00A00283">
            <w:pPr>
              <w:pStyle w:val="TableParagraph"/>
              <w:spacing w:line="291" w:lineRule="exact"/>
              <w:ind w:left="27" w:right="108"/>
              <w:rPr>
                <w:sz w:val="26"/>
              </w:rPr>
            </w:pPr>
            <w:r>
              <w:rPr>
                <w:spacing w:val="-10"/>
                <w:w w:val="95"/>
                <w:sz w:val="26"/>
              </w:rPr>
              <w:t>0</w:t>
            </w:r>
          </w:p>
        </w:tc>
        <w:tc>
          <w:tcPr>
            <w:tcW w:w="1857" w:type="dxa"/>
          </w:tcPr>
          <w:p w:rsidR="00921BFB" w:rsidRDefault="00A00283">
            <w:pPr>
              <w:pStyle w:val="TableParagraph"/>
              <w:spacing w:line="291" w:lineRule="exact"/>
              <w:ind w:left="81" w:right="89"/>
              <w:rPr>
                <w:sz w:val="26"/>
              </w:rPr>
            </w:pPr>
            <w:r>
              <w:rPr>
                <w:w w:val="85"/>
                <w:sz w:val="26"/>
              </w:rPr>
              <w:t>-</w:t>
            </w:r>
            <w:r>
              <w:rPr>
                <w:spacing w:val="-10"/>
                <w:w w:val="95"/>
                <w:sz w:val="26"/>
              </w:rPr>
              <w:t>3</w:t>
            </w:r>
          </w:p>
        </w:tc>
      </w:tr>
      <w:tr w:rsidR="00921BFB">
        <w:trPr>
          <w:trHeight w:val="359"/>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4</w:t>
            </w:r>
          </w:p>
        </w:tc>
        <w:tc>
          <w:tcPr>
            <w:tcW w:w="1857" w:type="dxa"/>
          </w:tcPr>
          <w:p w:rsidR="00921BFB" w:rsidRDefault="00A00283">
            <w:pPr>
              <w:pStyle w:val="TableParagraph"/>
              <w:spacing w:line="291" w:lineRule="exact"/>
              <w:ind w:left="77" w:right="89"/>
              <w:rPr>
                <w:sz w:val="26"/>
              </w:rPr>
            </w:pPr>
            <w:r>
              <w:rPr>
                <w:w w:val="85"/>
                <w:sz w:val="26"/>
              </w:rPr>
              <w:t>-</w:t>
            </w:r>
            <w:r>
              <w:rPr>
                <w:spacing w:val="-10"/>
                <w:w w:val="95"/>
                <w:sz w:val="26"/>
              </w:rPr>
              <w:t>1</w:t>
            </w:r>
          </w:p>
        </w:tc>
        <w:tc>
          <w:tcPr>
            <w:tcW w:w="1857" w:type="dxa"/>
          </w:tcPr>
          <w:p w:rsidR="00921BFB" w:rsidRDefault="00A00283">
            <w:pPr>
              <w:pStyle w:val="TableParagraph"/>
              <w:spacing w:line="291" w:lineRule="exact"/>
              <w:ind w:left="821"/>
              <w:jc w:val="left"/>
              <w:rPr>
                <w:sz w:val="26"/>
              </w:rPr>
            </w:pPr>
            <w:r>
              <w:rPr>
                <w:spacing w:val="-10"/>
                <w:w w:val="95"/>
                <w:sz w:val="26"/>
              </w:rPr>
              <w:t>6</w:t>
            </w:r>
          </w:p>
        </w:tc>
        <w:tc>
          <w:tcPr>
            <w:tcW w:w="1852" w:type="dxa"/>
          </w:tcPr>
          <w:p w:rsidR="00921BFB" w:rsidRDefault="00A00283">
            <w:pPr>
              <w:pStyle w:val="TableParagraph"/>
              <w:spacing w:line="291" w:lineRule="exact"/>
              <w:ind w:left="27" w:right="108"/>
              <w:rPr>
                <w:sz w:val="26"/>
              </w:rPr>
            </w:pPr>
            <w:r>
              <w:rPr>
                <w:spacing w:val="-10"/>
                <w:w w:val="95"/>
                <w:sz w:val="26"/>
              </w:rPr>
              <w:t>1</w:t>
            </w:r>
          </w:p>
        </w:tc>
        <w:tc>
          <w:tcPr>
            <w:tcW w:w="1857" w:type="dxa"/>
          </w:tcPr>
          <w:p w:rsidR="00921BFB" w:rsidRDefault="00A00283">
            <w:pPr>
              <w:pStyle w:val="TableParagraph"/>
              <w:spacing w:line="291" w:lineRule="exact"/>
              <w:ind w:left="24" w:right="109"/>
              <w:rPr>
                <w:sz w:val="26"/>
              </w:rPr>
            </w:pPr>
            <w:r>
              <w:rPr>
                <w:spacing w:val="-10"/>
                <w:w w:val="95"/>
                <w:sz w:val="26"/>
              </w:rPr>
              <w:t>2</w:t>
            </w:r>
          </w:p>
        </w:tc>
      </w:tr>
      <w:tr w:rsidR="00921BFB">
        <w:trPr>
          <w:trHeight w:val="354"/>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5</w:t>
            </w:r>
          </w:p>
        </w:tc>
        <w:tc>
          <w:tcPr>
            <w:tcW w:w="1857" w:type="dxa"/>
          </w:tcPr>
          <w:p w:rsidR="00921BFB" w:rsidRDefault="00A00283">
            <w:pPr>
              <w:pStyle w:val="TableParagraph"/>
              <w:spacing w:line="291" w:lineRule="exact"/>
              <w:ind w:left="24" w:right="113"/>
              <w:rPr>
                <w:sz w:val="26"/>
              </w:rPr>
            </w:pPr>
            <w:r>
              <w:rPr>
                <w:spacing w:val="-10"/>
                <w:w w:val="95"/>
                <w:sz w:val="26"/>
              </w:rPr>
              <w:t>6</w:t>
            </w:r>
          </w:p>
        </w:tc>
        <w:tc>
          <w:tcPr>
            <w:tcW w:w="1857" w:type="dxa"/>
          </w:tcPr>
          <w:p w:rsidR="00921BFB" w:rsidRDefault="00A00283">
            <w:pPr>
              <w:pStyle w:val="TableParagraph"/>
              <w:spacing w:line="291" w:lineRule="exact"/>
              <w:ind w:left="821"/>
              <w:jc w:val="left"/>
              <w:rPr>
                <w:sz w:val="26"/>
              </w:rPr>
            </w:pPr>
            <w:r>
              <w:rPr>
                <w:spacing w:val="-10"/>
                <w:w w:val="95"/>
                <w:sz w:val="26"/>
              </w:rPr>
              <w:t>9</w:t>
            </w:r>
          </w:p>
        </w:tc>
        <w:tc>
          <w:tcPr>
            <w:tcW w:w="1852" w:type="dxa"/>
          </w:tcPr>
          <w:p w:rsidR="00921BFB" w:rsidRDefault="00A00283">
            <w:pPr>
              <w:pStyle w:val="TableParagraph"/>
              <w:spacing w:line="291" w:lineRule="exact"/>
              <w:ind w:left="27" w:right="108"/>
              <w:rPr>
                <w:sz w:val="26"/>
              </w:rPr>
            </w:pPr>
            <w:r>
              <w:rPr>
                <w:spacing w:val="-10"/>
                <w:w w:val="95"/>
                <w:sz w:val="26"/>
              </w:rPr>
              <w:t>6</w:t>
            </w:r>
          </w:p>
        </w:tc>
        <w:tc>
          <w:tcPr>
            <w:tcW w:w="1857" w:type="dxa"/>
          </w:tcPr>
          <w:p w:rsidR="00921BFB" w:rsidRDefault="00A00283">
            <w:pPr>
              <w:pStyle w:val="TableParagraph"/>
              <w:spacing w:line="291" w:lineRule="exact"/>
              <w:ind w:left="24" w:right="109"/>
              <w:rPr>
                <w:sz w:val="26"/>
              </w:rPr>
            </w:pPr>
            <w:r>
              <w:rPr>
                <w:spacing w:val="-10"/>
                <w:w w:val="95"/>
                <w:sz w:val="26"/>
              </w:rPr>
              <w:t>3</w:t>
            </w:r>
          </w:p>
        </w:tc>
      </w:tr>
    </w:tbl>
    <w:p w:rsidR="00921BFB" w:rsidRDefault="00A00283">
      <w:pPr>
        <w:pStyle w:val="a3"/>
        <w:spacing w:before="193" w:line="288" w:lineRule="auto"/>
        <w:ind w:right="449" w:firstLine="710"/>
      </w:pPr>
      <w:r>
        <w:t>Требуется найти наиболее выгодную чистую стратегию первого игрока, выбирающего строку (Получателя).</w:t>
      </w:r>
    </w:p>
    <w:p w:rsidR="00921BFB" w:rsidRDefault="00A00283">
      <w:pPr>
        <w:pStyle w:val="a3"/>
        <w:spacing w:before="190" w:line="290" w:lineRule="auto"/>
        <w:ind w:firstLine="710"/>
      </w:pPr>
      <w:r>
        <w:rPr>
          <w:b/>
        </w:rPr>
        <w:t>Задание</w:t>
      </w:r>
      <w:r>
        <w:rPr>
          <w:b/>
          <w:spacing w:val="-2"/>
        </w:rPr>
        <w:t xml:space="preserve"> </w:t>
      </w:r>
      <w:r>
        <w:rPr>
          <w:b/>
        </w:rPr>
        <w:t>6.14.</w:t>
      </w:r>
      <w:r>
        <w:rPr>
          <w:b/>
          <w:spacing w:val="-1"/>
        </w:rPr>
        <w:t xml:space="preserve"> </w:t>
      </w:r>
      <w:r>
        <w:t>Количество возможных стратегий</w:t>
      </w:r>
      <w:r>
        <w:rPr>
          <w:spacing w:val="-1"/>
        </w:rPr>
        <w:t xml:space="preserve"> </w:t>
      </w:r>
      <w:r>
        <w:t>Получателя – 5, Плательщика – 4. Величины платежа образуют таблицу:</w:t>
      </w:r>
    </w:p>
    <w:p w:rsidR="00921BFB" w:rsidRDefault="00921BFB">
      <w:pPr>
        <w:pStyle w:val="a3"/>
        <w:spacing w:before="10"/>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838"/>
        <w:gridCol w:w="1838"/>
        <w:gridCol w:w="1838"/>
        <w:gridCol w:w="1838"/>
      </w:tblGrid>
      <w:tr w:rsidR="00921BFB">
        <w:trPr>
          <w:trHeight w:val="359"/>
        </w:trPr>
        <w:tc>
          <w:tcPr>
            <w:tcW w:w="1896" w:type="dxa"/>
          </w:tcPr>
          <w:p w:rsidR="00921BFB" w:rsidRDefault="00921BFB">
            <w:pPr>
              <w:pStyle w:val="TableParagraph"/>
              <w:spacing w:line="240" w:lineRule="auto"/>
              <w:jc w:val="left"/>
              <w:rPr>
                <w:sz w:val="26"/>
              </w:rPr>
            </w:pPr>
          </w:p>
        </w:tc>
        <w:tc>
          <w:tcPr>
            <w:tcW w:w="1838" w:type="dxa"/>
          </w:tcPr>
          <w:p w:rsidR="00921BFB" w:rsidRDefault="00A00283">
            <w:pPr>
              <w:pStyle w:val="TableParagraph"/>
              <w:spacing w:line="291" w:lineRule="exact"/>
              <w:ind w:left="109" w:right="71"/>
              <w:rPr>
                <w:sz w:val="26"/>
              </w:rPr>
            </w:pPr>
            <w:r>
              <w:rPr>
                <w:spacing w:val="-5"/>
                <w:w w:val="95"/>
                <w:sz w:val="26"/>
              </w:rPr>
              <w:t>В</w:t>
            </w:r>
            <w:r>
              <w:rPr>
                <w:spacing w:val="-5"/>
                <w:w w:val="95"/>
                <w:sz w:val="26"/>
                <w:vertAlign w:val="subscript"/>
              </w:rPr>
              <w:t>1</w:t>
            </w:r>
          </w:p>
        </w:tc>
        <w:tc>
          <w:tcPr>
            <w:tcW w:w="1838" w:type="dxa"/>
          </w:tcPr>
          <w:p w:rsidR="00921BFB" w:rsidRDefault="00A00283">
            <w:pPr>
              <w:pStyle w:val="TableParagraph"/>
              <w:spacing w:line="291" w:lineRule="exact"/>
              <w:ind w:left="110" w:right="71"/>
              <w:rPr>
                <w:sz w:val="26"/>
              </w:rPr>
            </w:pPr>
            <w:r>
              <w:rPr>
                <w:spacing w:val="-5"/>
                <w:w w:val="95"/>
                <w:sz w:val="26"/>
              </w:rPr>
              <w:t>В</w:t>
            </w:r>
            <w:r>
              <w:rPr>
                <w:spacing w:val="-5"/>
                <w:w w:val="95"/>
                <w:sz w:val="26"/>
                <w:vertAlign w:val="subscript"/>
              </w:rPr>
              <w:t>2</w:t>
            </w:r>
          </w:p>
        </w:tc>
        <w:tc>
          <w:tcPr>
            <w:tcW w:w="1838" w:type="dxa"/>
          </w:tcPr>
          <w:p w:rsidR="00921BFB" w:rsidRDefault="00A00283">
            <w:pPr>
              <w:pStyle w:val="TableParagraph"/>
              <w:spacing w:line="291" w:lineRule="exact"/>
              <w:ind w:left="111" w:right="71"/>
              <w:rPr>
                <w:sz w:val="26"/>
              </w:rPr>
            </w:pPr>
            <w:r>
              <w:rPr>
                <w:spacing w:val="-5"/>
                <w:w w:val="95"/>
                <w:sz w:val="26"/>
              </w:rPr>
              <w:t>В</w:t>
            </w:r>
            <w:r>
              <w:rPr>
                <w:spacing w:val="-5"/>
                <w:w w:val="95"/>
                <w:sz w:val="26"/>
                <w:vertAlign w:val="subscript"/>
              </w:rPr>
              <w:t>3</w:t>
            </w:r>
          </w:p>
        </w:tc>
        <w:tc>
          <w:tcPr>
            <w:tcW w:w="1838" w:type="dxa"/>
          </w:tcPr>
          <w:p w:rsidR="00921BFB" w:rsidRDefault="00A00283">
            <w:pPr>
              <w:pStyle w:val="TableParagraph"/>
              <w:spacing w:line="291" w:lineRule="exact"/>
              <w:ind w:left="112" w:right="71"/>
              <w:rPr>
                <w:sz w:val="26"/>
              </w:rPr>
            </w:pPr>
            <w:r>
              <w:rPr>
                <w:spacing w:val="-5"/>
                <w:w w:val="95"/>
                <w:sz w:val="26"/>
              </w:rPr>
              <w:t>В</w:t>
            </w:r>
            <w:r>
              <w:rPr>
                <w:spacing w:val="-5"/>
                <w:w w:val="95"/>
                <w:sz w:val="26"/>
                <w:vertAlign w:val="subscript"/>
              </w:rPr>
              <w:t>4</w:t>
            </w:r>
          </w:p>
        </w:tc>
      </w:tr>
      <w:tr w:rsidR="00921BFB">
        <w:trPr>
          <w:trHeight w:val="359"/>
        </w:trPr>
        <w:tc>
          <w:tcPr>
            <w:tcW w:w="1896" w:type="dxa"/>
          </w:tcPr>
          <w:p w:rsidR="00921BFB" w:rsidRDefault="00A00283">
            <w:pPr>
              <w:pStyle w:val="TableParagraph"/>
              <w:spacing w:line="291" w:lineRule="exact"/>
              <w:ind w:left="15" w:right="17"/>
              <w:rPr>
                <w:sz w:val="26"/>
              </w:rPr>
            </w:pPr>
            <w:r>
              <w:rPr>
                <w:spacing w:val="-5"/>
                <w:w w:val="95"/>
                <w:sz w:val="26"/>
              </w:rPr>
              <w:t>А</w:t>
            </w:r>
            <w:r>
              <w:rPr>
                <w:spacing w:val="-5"/>
                <w:w w:val="95"/>
                <w:sz w:val="26"/>
                <w:vertAlign w:val="subscript"/>
              </w:rPr>
              <w:t>1</w:t>
            </w:r>
          </w:p>
        </w:tc>
        <w:tc>
          <w:tcPr>
            <w:tcW w:w="1838" w:type="dxa"/>
          </w:tcPr>
          <w:p w:rsidR="00921BFB" w:rsidRDefault="00A00283">
            <w:pPr>
              <w:pStyle w:val="TableParagraph"/>
              <w:spacing w:line="291" w:lineRule="exact"/>
              <w:ind w:left="41" w:right="112"/>
              <w:rPr>
                <w:sz w:val="26"/>
              </w:rPr>
            </w:pPr>
            <w:r>
              <w:rPr>
                <w:spacing w:val="-10"/>
                <w:w w:val="95"/>
                <w:sz w:val="26"/>
              </w:rPr>
              <w:t>2</w:t>
            </w:r>
          </w:p>
        </w:tc>
        <w:tc>
          <w:tcPr>
            <w:tcW w:w="1838" w:type="dxa"/>
          </w:tcPr>
          <w:p w:rsidR="00921BFB" w:rsidRDefault="00A00283">
            <w:pPr>
              <w:pStyle w:val="TableParagraph"/>
              <w:spacing w:line="291" w:lineRule="exact"/>
              <w:ind w:left="41" w:right="111"/>
              <w:rPr>
                <w:sz w:val="26"/>
              </w:rPr>
            </w:pPr>
            <w:r>
              <w:rPr>
                <w:spacing w:val="-10"/>
                <w:w w:val="95"/>
                <w:sz w:val="26"/>
              </w:rPr>
              <w:t>3</w:t>
            </w:r>
          </w:p>
        </w:tc>
        <w:tc>
          <w:tcPr>
            <w:tcW w:w="1838" w:type="dxa"/>
          </w:tcPr>
          <w:p w:rsidR="00921BFB" w:rsidRDefault="00A00283">
            <w:pPr>
              <w:pStyle w:val="TableParagraph"/>
              <w:spacing w:line="291" w:lineRule="exact"/>
              <w:ind w:left="41" w:right="110"/>
              <w:rPr>
                <w:sz w:val="26"/>
              </w:rPr>
            </w:pPr>
            <w:r>
              <w:rPr>
                <w:spacing w:val="-10"/>
                <w:w w:val="95"/>
                <w:sz w:val="26"/>
              </w:rPr>
              <w:t>5</w:t>
            </w:r>
          </w:p>
        </w:tc>
        <w:tc>
          <w:tcPr>
            <w:tcW w:w="1838" w:type="dxa"/>
          </w:tcPr>
          <w:p w:rsidR="00921BFB" w:rsidRDefault="00A00283">
            <w:pPr>
              <w:pStyle w:val="TableParagraph"/>
              <w:spacing w:line="291" w:lineRule="exact"/>
              <w:ind w:left="41" w:right="109"/>
              <w:rPr>
                <w:sz w:val="26"/>
              </w:rPr>
            </w:pPr>
            <w:r>
              <w:rPr>
                <w:spacing w:val="-10"/>
                <w:w w:val="95"/>
                <w:sz w:val="26"/>
              </w:rPr>
              <w:t>9</w:t>
            </w:r>
          </w:p>
        </w:tc>
      </w:tr>
      <w:tr w:rsidR="00921BFB">
        <w:trPr>
          <w:trHeight w:val="359"/>
        </w:trPr>
        <w:tc>
          <w:tcPr>
            <w:tcW w:w="1896" w:type="dxa"/>
          </w:tcPr>
          <w:p w:rsidR="00921BFB" w:rsidRDefault="00A00283">
            <w:pPr>
              <w:pStyle w:val="TableParagraph"/>
              <w:spacing w:line="291" w:lineRule="exact"/>
              <w:ind w:left="15" w:right="17"/>
              <w:rPr>
                <w:sz w:val="26"/>
              </w:rPr>
            </w:pPr>
            <w:r>
              <w:rPr>
                <w:spacing w:val="-5"/>
                <w:w w:val="95"/>
                <w:sz w:val="26"/>
              </w:rPr>
              <w:t>А</w:t>
            </w:r>
            <w:r>
              <w:rPr>
                <w:spacing w:val="-5"/>
                <w:w w:val="95"/>
                <w:sz w:val="26"/>
                <w:vertAlign w:val="subscript"/>
              </w:rPr>
              <w:t>2</w:t>
            </w:r>
          </w:p>
        </w:tc>
        <w:tc>
          <w:tcPr>
            <w:tcW w:w="1838" w:type="dxa"/>
          </w:tcPr>
          <w:p w:rsidR="00921BFB" w:rsidRDefault="00A00283">
            <w:pPr>
              <w:pStyle w:val="TableParagraph"/>
              <w:spacing w:line="291" w:lineRule="exact"/>
              <w:ind w:left="74" w:right="71"/>
              <w:rPr>
                <w:sz w:val="26"/>
              </w:rPr>
            </w:pPr>
            <w:r>
              <w:rPr>
                <w:w w:val="85"/>
                <w:sz w:val="26"/>
              </w:rPr>
              <w:t>-</w:t>
            </w:r>
            <w:r>
              <w:rPr>
                <w:spacing w:val="-10"/>
                <w:w w:val="95"/>
                <w:sz w:val="26"/>
              </w:rPr>
              <w:t>2</w:t>
            </w:r>
          </w:p>
        </w:tc>
        <w:tc>
          <w:tcPr>
            <w:tcW w:w="1838" w:type="dxa"/>
          </w:tcPr>
          <w:p w:rsidR="00921BFB" w:rsidRDefault="00A00283">
            <w:pPr>
              <w:pStyle w:val="TableParagraph"/>
              <w:spacing w:line="291" w:lineRule="exact"/>
              <w:ind w:left="75" w:right="71"/>
              <w:rPr>
                <w:sz w:val="26"/>
              </w:rPr>
            </w:pPr>
            <w:r>
              <w:rPr>
                <w:w w:val="85"/>
                <w:sz w:val="26"/>
              </w:rPr>
              <w:t>-</w:t>
            </w:r>
            <w:r>
              <w:rPr>
                <w:spacing w:val="-10"/>
                <w:w w:val="95"/>
                <w:sz w:val="26"/>
              </w:rPr>
              <w:t>4</w:t>
            </w:r>
          </w:p>
        </w:tc>
        <w:tc>
          <w:tcPr>
            <w:tcW w:w="1838" w:type="dxa"/>
          </w:tcPr>
          <w:p w:rsidR="00921BFB" w:rsidRDefault="00A00283">
            <w:pPr>
              <w:pStyle w:val="TableParagraph"/>
              <w:spacing w:line="291" w:lineRule="exact"/>
              <w:ind w:left="76" w:right="71"/>
              <w:rPr>
                <w:sz w:val="26"/>
              </w:rPr>
            </w:pPr>
            <w:r>
              <w:rPr>
                <w:w w:val="85"/>
                <w:sz w:val="26"/>
              </w:rPr>
              <w:t>-</w:t>
            </w:r>
            <w:r>
              <w:rPr>
                <w:spacing w:val="-10"/>
                <w:w w:val="95"/>
                <w:sz w:val="26"/>
              </w:rPr>
              <w:t>2</w:t>
            </w:r>
          </w:p>
        </w:tc>
        <w:tc>
          <w:tcPr>
            <w:tcW w:w="1838" w:type="dxa"/>
          </w:tcPr>
          <w:p w:rsidR="00921BFB" w:rsidRDefault="00A00283">
            <w:pPr>
              <w:pStyle w:val="TableParagraph"/>
              <w:spacing w:line="291" w:lineRule="exact"/>
              <w:ind w:left="41" w:right="109"/>
              <w:rPr>
                <w:sz w:val="26"/>
              </w:rPr>
            </w:pPr>
            <w:r>
              <w:rPr>
                <w:spacing w:val="-10"/>
                <w:w w:val="95"/>
                <w:sz w:val="26"/>
              </w:rPr>
              <w:t>7</w:t>
            </w:r>
          </w:p>
        </w:tc>
      </w:tr>
      <w:tr w:rsidR="00921BFB">
        <w:trPr>
          <w:trHeight w:val="354"/>
        </w:trPr>
        <w:tc>
          <w:tcPr>
            <w:tcW w:w="1896" w:type="dxa"/>
          </w:tcPr>
          <w:p w:rsidR="00921BFB" w:rsidRDefault="00A00283">
            <w:pPr>
              <w:pStyle w:val="TableParagraph"/>
              <w:spacing w:line="291" w:lineRule="exact"/>
              <w:ind w:left="15" w:right="17"/>
              <w:rPr>
                <w:sz w:val="26"/>
              </w:rPr>
            </w:pPr>
            <w:r>
              <w:rPr>
                <w:spacing w:val="-5"/>
                <w:w w:val="95"/>
                <w:sz w:val="26"/>
              </w:rPr>
              <w:t>А</w:t>
            </w:r>
            <w:r>
              <w:rPr>
                <w:spacing w:val="-5"/>
                <w:w w:val="95"/>
                <w:sz w:val="26"/>
                <w:vertAlign w:val="subscript"/>
              </w:rPr>
              <w:t>3</w:t>
            </w:r>
          </w:p>
        </w:tc>
        <w:tc>
          <w:tcPr>
            <w:tcW w:w="1838" w:type="dxa"/>
          </w:tcPr>
          <w:p w:rsidR="00921BFB" w:rsidRDefault="00A00283">
            <w:pPr>
              <w:pStyle w:val="TableParagraph"/>
              <w:spacing w:line="291" w:lineRule="exact"/>
              <w:ind w:left="41" w:right="112"/>
              <w:rPr>
                <w:sz w:val="26"/>
              </w:rPr>
            </w:pPr>
            <w:r>
              <w:rPr>
                <w:spacing w:val="-10"/>
                <w:w w:val="95"/>
                <w:sz w:val="26"/>
              </w:rPr>
              <w:t>7</w:t>
            </w:r>
          </w:p>
        </w:tc>
        <w:tc>
          <w:tcPr>
            <w:tcW w:w="1838" w:type="dxa"/>
          </w:tcPr>
          <w:p w:rsidR="00921BFB" w:rsidRDefault="00A00283">
            <w:pPr>
              <w:pStyle w:val="TableParagraph"/>
              <w:spacing w:line="291" w:lineRule="exact"/>
              <w:ind w:left="41" w:right="111"/>
              <w:rPr>
                <w:sz w:val="26"/>
              </w:rPr>
            </w:pPr>
            <w:r>
              <w:rPr>
                <w:spacing w:val="-10"/>
                <w:w w:val="95"/>
                <w:sz w:val="26"/>
              </w:rPr>
              <w:t>5</w:t>
            </w:r>
          </w:p>
        </w:tc>
        <w:tc>
          <w:tcPr>
            <w:tcW w:w="1838" w:type="dxa"/>
          </w:tcPr>
          <w:p w:rsidR="00921BFB" w:rsidRDefault="00A00283">
            <w:pPr>
              <w:pStyle w:val="TableParagraph"/>
              <w:spacing w:line="291" w:lineRule="exact"/>
              <w:ind w:left="41" w:right="110"/>
              <w:rPr>
                <w:sz w:val="26"/>
              </w:rPr>
            </w:pPr>
            <w:r>
              <w:rPr>
                <w:spacing w:val="-10"/>
                <w:w w:val="95"/>
                <w:sz w:val="26"/>
              </w:rPr>
              <w:t>0</w:t>
            </w:r>
          </w:p>
        </w:tc>
        <w:tc>
          <w:tcPr>
            <w:tcW w:w="1838" w:type="dxa"/>
          </w:tcPr>
          <w:p w:rsidR="00921BFB" w:rsidRDefault="00A00283">
            <w:pPr>
              <w:pStyle w:val="TableParagraph"/>
              <w:spacing w:line="291" w:lineRule="exact"/>
              <w:ind w:left="77" w:right="71"/>
              <w:rPr>
                <w:sz w:val="26"/>
              </w:rPr>
            </w:pPr>
            <w:r>
              <w:rPr>
                <w:w w:val="85"/>
                <w:sz w:val="26"/>
              </w:rPr>
              <w:t>-</w:t>
            </w:r>
            <w:r>
              <w:rPr>
                <w:spacing w:val="-10"/>
                <w:w w:val="95"/>
                <w:sz w:val="26"/>
              </w:rPr>
              <w:t>3</w:t>
            </w:r>
          </w:p>
        </w:tc>
      </w:tr>
      <w:tr w:rsidR="00921BFB">
        <w:trPr>
          <w:trHeight w:val="359"/>
        </w:trPr>
        <w:tc>
          <w:tcPr>
            <w:tcW w:w="1896" w:type="dxa"/>
          </w:tcPr>
          <w:p w:rsidR="00921BFB" w:rsidRDefault="00A00283">
            <w:pPr>
              <w:pStyle w:val="TableParagraph"/>
              <w:spacing w:line="296" w:lineRule="exact"/>
              <w:ind w:left="15" w:right="17"/>
              <w:rPr>
                <w:sz w:val="26"/>
              </w:rPr>
            </w:pPr>
            <w:r>
              <w:rPr>
                <w:spacing w:val="-5"/>
                <w:w w:val="95"/>
                <w:sz w:val="26"/>
              </w:rPr>
              <w:t>А</w:t>
            </w:r>
            <w:r>
              <w:rPr>
                <w:spacing w:val="-5"/>
                <w:w w:val="95"/>
                <w:sz w:val="26"/>
                <w:vertAlign w:val="subscript"/>
              </w:rPr>
              <w:t>4</w:t>
            </w:r>
          </w:p>
        </w:tc>
        <w:tc>
          <w:tcPr>
            <w:tcW w:w="1838" w:type="dxa"/>
          </w:tcPr>
          <w:p w:rsidR="00921BFB" w:rsidRDefault="00A00283">
            <w:pPr>
              <w:pStyle w:val="TableParagraph"/>
              <w:spacing w:line="296" w:lineRule="exact"/>
              <w:ind w:left="74" w:right="71"/>
              <w:rPr>
                <w:sz w:val="26"/>
              </w:rPr>
            </w:pPr>
            <w:r>
              <w:rPr>
                <w:w w:val="85"/>
                <w:sz w:val="26"/>
              </w:rPr>
              <w:t>-</w:t>
            </w:r>
            <w:r>
              <w:rPr>
                <w:spacing w:val="-10"/>
                <w:w w:val="95"/>
                <w:sz w:val="26"/>
              </w:rPr>
              <w:t>1</w:t>
            </w:r>
          </w:p>
        </w:tc>
        <w:tc>
          <w:tcPr>
            <w:tcW w:w="1838" w:type="dxa"/>
          </w:tcPr>
          <w:p w:rsidR="00921BFB" w:rsidRDefault="00A00283">
            <w:pPr>
              <w:pStyle w:val="TableParagraph"/>
              <w:spacing w:line="296" w:lineRule="exact"/>
              <w:ind w:left="41" w:right="111"/>
              <w:rPr>
                <w:sz w:val="26"/>
              </w:rPr>
            </w:pPr>
            <w:r>
              <w:rPr>
                <w:spacing w:val="-10"/>
                <w:w w:val="95"/>
                <w:sz w:val="26"/>
              </w:rPr>
              <w:t>6</w:t>
            </w:r>
          </w:p>
        </w:tc>
        <w:tc>
          <w:tcPr>
            <w:tcW w:w="1838" w:type="dxa"/>
          </w:tcPr>
          <w:p w:rsidR="00921BFB" w:rsidRDefault="00A00283">
            <w:pPr>
              <w:pStyle w:val="TableParagraph"/>
              <w:spacing w:line="296" w:lineRule="exact"/>
              <w:ind w:left="41" w:right="110"/>
              <w:rPr>
                <w:sz w:val="26"/>
              </w:rPr>
            </w:pPr>
            <w:r>
              <w:rPr>
                <w:spacing w:val="-10"/>
                <w:w w:val="95"/>
                <w:sz w:val="26"/>
              </w:rPr>
              <w:t>1</w:t>
            </w:r>
          </w:p>
        </w:tc>
        <w:tc>
          <w:tcPr>
            <w:tcW w:w="1838" w:type="dxa"/>
          </w:tcPr>
          <w:p w:rsidR="00921BFB" w:rsidRDefault="00A00283">
            <w:pPr>
              <w:pStyle w:val="TableParagraph"/>
              <w:spacing w:line="296" w:lineRule="exact"/>
              <w:ind w:left="41" w:right="109"/>
              <w:rPr>
                <w:sz w:val="26"/>
              </w:rPr>
            </w:pPr>
            <w:r>
              <w:rPr>
                <w:spacing w:val="-10"/>
                <w:w w:val="95"/>
                <w:sz w:val="26"/>
              </w:rPr>
              <w:t>2</w:t>
            </w:r>
          </w:p>
        </w:tc>
      </w:tr>
      <w:tr w:rsidR="00921BFB">
        <w:trPr>
          <w:trHeight w:val="359"/>
        </w:trPr>
        <w:tc>
          <w:tcPr>
            <w:tcW w:w="1896" w:type="dxa"/>
          </w:tcPr>
          <w:p w:rsidR="00921BFB" w:rsidRDefault="00A00283">
            <w:pPr>
              <w:pStyle w:val="TableParagraph"/>
              <w:spacing w:line="291" w:lineRule="exact"/>
              <w:ind w:left="15" w:right="17"/>
              <w:rPr>
                <w:sz w:val="26"/>
              </w:rPr>
            </w:pPr>
            <w:r>
              <w:rPr>
                <w:spacing w:val="-5"/>
                <w:w w:val="95"/>
                <w:sz w:val="26"/>
              </w:rPr>
              <w:t>А</w:t>
            </w:r>
            <w:r>
              <w:rPr>
                <w:spacing w:val="-5"/>
                <w:w w:val="95"/>
                <w:sz w:val="26"/>
                <w:vertAlign w:val="subscript"/>
              </w:rPr>
              <w:t>5</w:t>
            </w:r>
          </w:p>
        </w:tc>
        <w:tc>
          <w:tcPr>
            <w:tcW w:w="1838" w:type="dxa"/>
          </w:tcPr>
          <w:p w:rsidR="00921BFB" w:rsidRDefault="00A00283">
            <w:pPr>
              <w:pStyle w:val="TableParagraph"/>
              <w:spacing w:line="291" w:lineRule="exact"/>
              <w:ind w:left="41" w:right="112"/>
              <w:rPr>
                <w:sz w:val="26"/>
              </w:rPr>
            </w:pPr>
            <w:r>
              <w:rPr>
                <w:spacing w:val="-10"/>
                <w:w w:val="95"/>
                <w:sz w:val="26"/>
              </w:rPr>
              <w:t>6</w:t>
            </w:r>
          </w:p>
        </w:tc>
        <w:tc>
          <w:tcPr>
            <w:tcW w:w="1838" w:type="dxa"/>
          </w:tcPr>
          <w:p w:rsidR="00921BFB" w:rsidRDefault="00A00283">
            <w:pPr>
              <w:pStyle w:val="TableParagraph"/>
              <w:spacing w:line="291" w:lineRule="exact"/>
              <w:ind w:left="41" w:right="111"/>
              <w:rPr>
                <w:sz w:val="26"/>
              </w:rPr>
            </w:pPr>
            <w:r>
              <w:rPr>
                <w:spacing w:val="-10"/>
                <w:w w:val="95"/>
                <w:sz w:val="26"/>
              </w:rPr>
              <w:t>9</w:t>
            </w:r>
          </w:p>
        </w:tc>
        <w:tc>
          <w:tcPr>
            <w:tcW w:w="1838" w:type="dxa"/>
          </w:tcPr>
          <w:p w:rsidR="00921BFB" w:rsidRDefault="00A00283">
            <w:pPr>
              <w:pStyle w:val="TableParagraph"/>
              <w:spacing w:line="291" w:lineRule="exact"/>
              <w:ind w:left="41" w:right="110"/>
              <w:rPr>
                <w:sz w:val="26"/>
              </w:rPr>
            </w:pPr>
            <w:r>
              <w:rPr>
                <w:spacing w:val="-10"/>
                <w:w w:val="95"/>
                <w:sz w:val="26"/>
              </w:rPr>
              <w:t>6</w:t>
            </w:r>
          </w:p>
        </w:tc>
        <w:tc>
          <w:tcPr>
            <w:tcW w:w="1838" w:type="dxa"/>
          </w:tcPr>
          <w:p w:rsidR="00921BFB" w:rsidRDefault="00A00283">
            <w:pPr>
              <w:pStyle w:val="TableParagraph"/>
              <w:spacing w:line="291" w:lineRule="exact"/>
              <w:ind w:left="41" w:right="109"/>
              <w:rPr>
                <w:sz w:val="26"/>
              </w:rPr>
            </w:pPr>
            <w:r>
              <w:rPr>
                <w:spacing w:val="-10"/>
                <w:w w:val="95"/>
                <w:sz w:val="26"/>
              </w:rPr>
              <w:t>3</w:t>
            </w:r>
          </w:p>
        </w:tc>
      </w:tr>
    </w:tbl>
    <w:p w:rsidR="00921BFB" w:rsidRDefault="00A00283">
      <w:pPr>
        <w:pStyle w:val="a3"/>
        <w:spacing w:before="189" w:line="290" w:lineRule="auto"/>
        <w:ind w:firstLine="710"/>
      </w:pPr>
      <w:r>
        <w:t>Требуется найти наиболее выгодную чистую стратегию второго игрока, выбирающего столбец (Плательщика).</w:t>
      </w:r>
    </w:p>
    <w:p w:rsidR="00921BFB" w:rsidRDefault="00A00283">
      <w:pPr>
        <w:tabs>
          <w:tab w:val="left" w:pos="6143"/>
          <w:tab w:val="left" w:pos="6758"/>
        </w:tabs>
        <w:spacing w:before="147" w:line="432" w:lineRule="exact"/>
        <w:ind w:left="926"/>
        <w:rPr>
          <w:sz w:val="30"/>
        </w:rPr>
      </w:pPr>
      <w:r>
        <w:rPr>
          <w:b/>
          <w:sz w:val="30"/>
        </w:rPr>
        <w:t>Задание</w:t>
      </w:r>
      <w:r>
        <w:rPr>
          <w:b/>
          <w:spacing w:val="-11"/>
          <w:sz w:val="30"/>
        </w:rPr>
        <w:t xml:space="preserve"> </w:t>
      </w:r>
      <w:r>
        <w:rPr>
          <w:b/>
          <w:sz w:val="30"/>
        </w:rPr>
        <w:t>6.15.</w:t>
      </w:r>
      <w:r>
        <w:rPr>
          <w:b/>
          <w:spacing w:val="-7"/>
          <w:sz w:val="30"/>
        </w:rPr>
        <w:t xml:space="preserve"> </w:t>
      </w:r>
      <w:r>
        <w:rPr>
          <w:sz w:val="30"/>
        </w:rPr>
        <w:t>Для</w:t>
      </w:r>
      <w:r>
        <w:rPr>
          <w:spacing w:val="-10"/>
          <w:sz w:val="30"/>
        </w:rPr>
        <w:t xml:space="preserve"> </w:t>
      </w:r>
      <w:r>
        <w:rPr>
          <w:sz w:val="30"/>
        </w:rPr>
        <w:t>платёжной</w:t>
      </w:r>
      <w:r>
        <w:rPr>
          <w:spacing w:val="-9"/>
          <w:sz w:val="30"/>
        </w:rPr>
        <w:t xml:space="preserve"> </w:t>
      </w:r>
      <w:r>
        <w:rPr>
          <w:spacing w:val="-2"/>
          <w:sz w:val="30"/>
        </w:rPr>
        <w:t>матрицы</w:t>
      </w:r>
      <w:r>
        <w:rPr>
          <w:sz w:val="30"/>
        </w:rPr>
        <w:tab/>
      </w:r>
      <w:r>
        <w:rPr>
          <w:rFonts w:ascii="Cambria Math" w:hAnsi="Cambria Math"/>
          <w:spacing w:val="-7"/>
          <w:sz w:val="30"/>
        </w:rPr>
        <w:t>(</w:t>
      </w:r>
      <w:r>
        <w:rPr>
          <w:rFonts w:ascii="Cambria Math" w:hAnsi="Cambria Math"/>
          <w:spacing w:val="-7"/>
          <w:position w:val="16"/>
          <w:sz w:val="30"/>
        </w:rPr>
        <w:t>2</w:t>
      </w:r>
      <w:r>
        <w:rPr>
          <w:rFonts w:ascii="Cambria Math" w:hAnsi="Cambria Math"/>
          <w:position w:val="16"/>
          <w:sz w:val="30"/>
        </w:rPr>
        <w:tab/>
      </w:r>
      <w:r>
        <w:rPr>
          <w:rFonts w:ascii="Cambria Math" w:hAnsi="Cambria Math"/>
          <w:spacing w:val="-5"/>
          <w:position w:val="16"/>
          <w:sz w:val="30"/>
        </w:rPr>
        <w:t>9</w:t>
      </w:r>
      <w:r>
        <w:rPr>
          <w:rFonts w:ascii="Cambria Math" w:hAnsi="Cambria Math"/>
          <w:spacing w:val="-5"/>
          <w:sz w:val="30"/>
        </w:rPr>
        <w:t>)</w:t>
      </w:r>
      <w:r>
        <w:rPr>
          <w:spacing w:val="-5"/>
          <w:sz w:val="30"/>
        </w:rPr>
        <w:t>:</w:t>
      </w:r>
    </w:p>
    <w:p w:rsidR="00921BFB" w:rsidRDefault="00A00283">
      <w:pPr>
        <w:pStyle w:val="a3"/>
        <w:tabs>
          <w:tab w:val="left" w:pos="6758"/>
        </w:tabs>
        <w:spacing w:line="272" w:lineRule="exact"/>
        <w:ind w:left="6292"/>
        <w:rPr>
          <w:rFonts w:ascii="Cambria Math"/>
        </w:rPr>
      </w:pPr>
      <w:r>
        <w:rPr>
          <w:rFonts w:ascii="Cambria Math"/>
          <w:spacing w:val="-10"/>
        </w:rPr>
        <w:t>8</w:t>
      </w:r>
      <w:r>
        <w:rPr>
          <w:rFonts w:ascii="Cambria Math"/>
        </w:rPr>
        <w:tab/>
      </w:r>
      <w:r>
        <w:rPr>
          <w:rFonts w:ascii="Cambria Math"/>
          <w:spacing w:val="-10"/>
        </w:rPr>
        <w:t>0</w:t>
      </w:r>
    </w:p>
    <w:p w:rsidR="00921BFB" w:rsidRDefault="00A00283">
      <w:pPr>
        <w:pStyle w:val="a5"/>
        <w:numPr>
          <w:ilvl w:val="0"/>
          <w:numId w:val="7"/>
        </w:numPr>
        <w:tabs>
          <w:tab w:val="left" w:pos="1151"/>
        </w:tabs>
        <w:spacing w:before="8"/>
        <w:ind w:left="1151" w:hanging="225"/>
        <w:rPr>
          <w:sz w:val="30"/>
        </w:rPr>
      </w:pPr>
      <w:r>
        <w:rPr>
          <w:sz w:val="30"/>
        </w:rPr>
        <w:t>найти</w:t>
      </w:r>
      <w:r>
        <w:rPr>
          <w:spacing w:val="-11"/>
          <w:sz w:val="30"/>
        </w:rPr>
        <w:t xml:space="preserve"> </w:t>
      </w:r>
      <w:r>
        <w:rPr>
          <w:sz w:val="30"/>
        </w:rPr>
        <w:t>и</w:t>
      </w:r>
      <w:r>
        <w:rPr>
          <w:spacing w:val="-5"/>
          <w:sz w:val="30"/>
        </w:rPr>
        <w:t xml:space="preserve"> </w:t>
      </w:r>
      <w:r>
        <w:rPr>
          <w:sz w:val="30"/>
        </w:rPr>
        <w:t>сравнить</w:t>
      </w:r>
      <w:r>
        <w:rPr>
          <w:spacing w:val="-9"/>
          <w:sz w:val="30"/>
        </w:rPr>
        <w:t xml:space="preserve"> </w:t>
      </w:r>
      <w:r>
        <w:rPr>
          <w:sz w:val="30"/>
        </w:rPr>
        <w:t>нижнюю</w:t>
      </w:r>
      <w:r>
        <w:rPr>
          <w:spacing w:val="-9"/>
          <w:sz w:val="30"/>
        </w:rPr>
        <w:t xml:space="preserve"> </w:t>
      </w:r>
      <w:r>
        <w:rPr>
          <w:sz w:val="30"/>
        </w:rPr>
        <w:t>и</w:t>
      </w:r>
      <w:r>
        <w:rPr>
          <w:spacing w:val="-5"/>
          <w:sz w:val="30"/>
        </w:rPr>
        <w:t xml:space="preserve"> </w:t>
      </w:r>
      <w:r>
        <w:rPr>
          <w:sz w:val="30"/>
        </w:rPr>
        <w:t>верхнюю</w:t>
      </w:r>
      <w:r>
        <w:rPr>
          <w:spacing w:val="-6"/>
          <w:sz w:val="30"/>
        </w:rPr>
        <w:t xml:space="preserve"> </w:t>
      </w:r>
      <w:r>
        <w:rPr>
          <w:sz w:val="30"/>
        </w:rPr>
        <w:t>цены</w:t>
      </w:r>
      <w:r>
        <w:rPr>
          <w:spacing w:val="-11"/>
          <w:sz w:val="30"/>
        </w:rPr>
        <w:t xml:space="preserve"> </w:t>
      </w:r>
      <w:r>
        <w:rPr>
          <w:spacing w:val="-2"/>
          <w:sz w:val="30"/>
        </w:rPr>
        <w:t>игры;</w:t>
      </w:r>
    </w:p>
    <w:p w:rsidR="00921BFB" w:rsidRDefault="00A00283">
      <w:pPr>
        <w:pStyle w:val="a5"/>
        <w:numPr>
          <w:ilvl w:val="0"/>
          <w:numId w:val="7"/>
        </w:numPr>
        <w:tabs>
          <w:tab w:val="left" w:pos="1156"/>
        </w:tabs>
        <w:spacing w:before="68"/>
        <w:ind w:left="1156" w:hanging="230"/>
        <w:rPr>
          <w:sz w:val="30"/>
        </w:rPr>
      </w:pPr>
      <w:r>
        <w:rPr>
          <w:sz w:val="30"/>
        </w:rPr>
        <w:t>сделать</w:t>
      </w:r>
      <w:r>
        <w:rPr>
          <w:spacing w:val="-12"/>
          <w:sz w:val="30"/>
        </w:rPr>
        <w:t xml:space="preserve"> </w:t>
      </w:r>
      <w:r>
        <w:rPr>
          <w:sz w:val="30"/>
        </w:rPr>
        <w:t>вывод</w:t>
      </w:r>
      <w:r>
        <w:rPr>
          <w:spacing w:val="-7"/>
          <w:sz w:val="30"/>
        </w:rPr>
        <w:t xml:space="preserve"> </w:t>
      </w:r>
      <w:r>
        <w:rPr>
          <w:sz w:val="30"/>
        </w:rPr>
        <w:t>о</w:t>
      </w:r>
      <w:r>
        <w:rPr>
          <w:spacing w:val="-9"/>
          <w:sz w:val="30"/>
        </w:rPr>
        <w:t xml:space="preserve"> </w:t>
      </w:r>
      <w:r>
        <w:rPr>
          <w:sz w:val="30"/>
        </w:rPr>
        <w:t>существовании</w:t>
      </w:r>
      <w:r>
        <w:rPr>
          <w:spacing w:val="-9"/>
          <w:sz w:val="30"/>
        </w:rPr>
        <w:t xml:space="preserve"> </w:t>
      </w:r>
      <w:r>
        <w:rPr>
          <w:sz w:val="30"/>
        </w:rPr>
        <w:t>игры</w:t>
      </w:r>
      <w:r>
        <w:rPr>
          <w:spacing w:val="-8"/>
          <w:sz w:val="30"/>
        </w:rPr>
        <w:t xml:space="preserve"> </w:t>
      </w:r>
      <w:r>
        <w:rPr>
          <w:sz w:val="30"/>
        </w:rPr>
        <w:t>в</w:t>
      </w:r>
      <w:r>
        <w:rPr>
          <w:spacing w:val="-10"/>
          <w:sz w:val="30"/>
        </w:rPr>
        <w:t xml:space="preserve"> </w:t>
      </w:r>
      <w:r>
        <w:rPr>
          <w:sz w:val="30"/>
        </w:rPr>
        <w:t>чистых</w:t>
      </w:r>
      <w:r>
        <w:rPr>
          <w:spacing w:val="-8"/>
          <w:sz w:val="30"/>
        </w:rPr>
        <w:t xml:space="preserve"> </w:t>
      </w:r>
      <w:r>
        <w:rPr>
          <w:spacing w:val="-2"/>
          <w:sz w:val="30"/>
        </w:rPr>
        <w:t>стратегиях;</w:t>
      </w:r>
    </w:p>
    <w:p w:rsidR="00921BFB" w:rsidRDefault="00A00283">
      <w:pPr>
        <w:pStyle w:val="a5"/>
        <w:numPr>
          <w:ilvl w:val="0"/>
          <w:numId w:val="7"/>
        </w:numPr>
        <w:tabs>
          <w:tab w:val="left" w:pos="1174"/>
        </w:tabs>
        <w:spacing w:before="68" w:line="290" w:lineRule="auto"/>
        <w:ind w:left="215" w:right="448" w:firstLine="710"/>
        <w:rPr>
          <w:sz w:val="30"/>
        </w:rPr>
      </w:pPr>
      <w:r>
        <w:rPr>
          <w:sz w:val="30"/>
        </w:rPr>
        <w:t>если игра имеет решение в чистых стратегиях, найти решение игры: стратегии игроков и цену игры.</w:t>
      </w:r>
    </w:p>
    <w:p w:rsidR="00921BFB" w:rsidRDefault="00921BFB">
      <w:pPr>
        <w:spacing w:line="290" w:lineRule="auto"/>
        <w:rPr>
          <w:sz w:val="30"/>
        </w:rPr>
        <w:sectPr w:rsidR="00921BFB">
          <w:pgSz w:w="11900" w:h="16840"/>
          <w:pgMar w:top="1340" w:right="960" w:bottom="1320" w:left="1200" w:header="0" w:footer="1133" w:gutter="0"/>
          <w:cols w:space="720"/>
        </w:sectPr>
      </w:pPr>
    </w:p>
    <w:p w:rsidR="00921BFB" w:rsidRDefault="00A00283">
      <w:pPr>
        <w:spacing w:before="71"/>
        <w:ind w:left="926"/>
        <w:rPr>
          <w:sz w:val="30"/>
        </w:rPr>
      </w:pPr>
      <w:r>
        <w:rPr>
          <w:b/>
          <w:sz w:val="30"/>
        </w:rPr>
        <w:t>Задание</w:t>
      </w:r>
      <w:r>
        <w:rPr>
          <w:b/>
          <w:spacing w:val="-10"/>
          <w:sz w:val="30"/>
        </w:rPr>
        <w:t xml:space="preserve"> </w:t>
      </w:r>
      <w:r>
        <w:rPr>
          <w:b/>
          <w:sz w:val="30"/>
        </w:rPr>
        <w:t>6.16.</w:t>
      </w:r>
      <w:r>
        <w:rPr>
          <w:b/>
          <w:spacing w:val="-7"/>
          <w:sz w:val="30"/>
        </w:rPr>
        <w:t xml:space="preserve"> </w:t>
      </w:r>
      <w:r>
        <w:rPr>
          <w:sz w:val="30"/>
        </w:rPr>
        <w:t>Для</w:t>
      </w:r>
      <w:r>
        <w:rPr>
          <w:spacing w:val="-10"/>
          <w:sz w:val="30"/>
        </w:rPr>
        <w:t xml:space="preserve"> </w:t>
      </w:r>
      <w:r>
        <w:rPr>
          <w:sz w:val="30"/>
        </w:rPr>
        <w:t>данной</w:t>
      </w:r>
      <w:r>
        <w:rPr>
          <w:spacing w:val="-9"/>
          <w:sz w:val="30"/>
        </w:rPr>
        <w:t xml:space="preserve"> </w:t>
      </w:r>
      <w:r>
        <w:rPr>
          <w:sz w:val="30"/>
        </w:rPr>
        <w:t>платёжной</w:t>
      </w:r>
      <w:r>
        <w:rPr>
          <w:spacing w:val="-13"/>
          <w:sz w:val="30"/>
        </w:rPr>
        <w:t xml:space="preserve"> </w:t>
      </w:r>
      <w:r>
        <w:rPr>
          <w:spacing w:val="-2"/>
          <w:sz w:val="30"/>
        </w:rPr>
        <w:t>матрицы:</w:t>
      </w:r>
    </w:p>
    <w:p w:rsidR="00921BFB" w:rsidRDefault="00A00283">
      <w:pPr>
        <w:pStyle w:val="a5"/>
        <w:numPr>
          <w:ilvl w:val="0"/>
          <w:numId w:val="7"/>
        </w:numPr>
        <w:tabs>
          <w:tab w:val="left" w:pos="1151"/>
        </w:tabs>
        <w:spacing w:before="72"/>
        <w:ind w:left="1151" w:hanging="225"/>
        <w:rPr>
          <w:sz w:val="30"/>
        </w:rPr>
      </w:pPr>
      <w:r>
        <w:rPr>
          <w:sz w:val="30"/>
        </w:rPr>
        <w:t>найти</w:t>
      </w:r>
      <w:r>
        <w:rPr>
          <w:spacing w:val="-11"/>
          <w:sz w:val="30"/>
        </w:rPr>
        <w:t xml:space="preserve"> </w:t>
      </w:r>
      <w:r>
        <w:rPr>
          <w:sz w:val="30"/>
        </w:rPr>
        <w:t>и</w:t>
      </w:r>
      <w:r>
        <w:rPr>
          <w:spacing w:val="-5"/>
          <w:sz w:val="30"/>
        </w:rPr>
        <w:t xml:space="preserve"> </w:t>
      </w:r>
      <w:r>
        <w:rPr>
          <w:sz w:val="30"/>
        </w:rPr>
        <w:t>сравнить</w:t>
      </w:r>
      <w:r>
        <w:rPr>
          <w:spacing w:val="-9"/>
          <w:sz w:val="30"/>
        </w:rPr>
        <w:t xml:space="preserve"> </w:t>
      </w:r>
      <w:r>
        <w:rPr>
          <w:sz w:val="30"/>
        </w:rPr>
        <w:t>нижнюю</w:t>
      </w:r>
      <w:r>
        <w:rPr>
          <w:spacing w:val="-9"/>
          <w:sz w:val="30"/>
        </w:rPr>
        <w:t xml:space="preserve"> </w:t>
      </w:r>
      <w:r>
        <w:rPr>
          <w:sz w:val="30"/>
        </w:rPr>
        <w:t>и</w:t>
      </w:r>
      <w:r>
        <w:rPr>
          <w:spacing w:val="-5"/>
          <w:sz w:val="30"/>
        </w:rPr>
        <w:t xml:space="preserve"> </w:t>
      </w:r>
      <w:r>
        <w:rPr>
          <w:sz w:val="30"/>
        </w:rPr>
        <w:t>верхнюю</w:t>
      </w:r>
      <w:r>
        <w:rPr>
          <w:spacing w:val="-6"/>
          <w:sz w:val="30"/>
        </w:rPr>
        <w:t xml:space="preserve"> </w:t>
      </w:r>
      <w:r>
        <w:rPr>
          <w:sz w:val="30"/>
        </w:rPr>
        <w:t>цены</w:t>
      </w:r>
      <w:r>
        <w:rPr>
          <w:spacing w:val="-11"/>
          <w:sz w:val="30"/>
        </w:rPr>
        <w:t xml:space="preserve"> </w:t>
      </w:r>
      <w:r>
        <w:rPr>
          <w:spacing w:val="-2"/>
          <w:sz w:val="30"/>
        </w:rPr>
        <w:t>игры;</w:t>
      </w:r>
    </w:p>
    <w:p w:rsidR="00921BFB" w:rsidRDefault="00A00283">
      <w:pPr>
        <w:pStyle w:val="a5"/>
        <w:numPr>
          <w:ilvl w:val="0"/>
          <w:numId w:val="7"/>
        </w:numPr>
        <w:tabs>
          <w:tab w:val="left" w:pos="1174"/>
        </w:tabs>
        <w:spacing w:before="68" w:line="288" w:lineRule="auto"/>
        <w:ind w:left="215" w:right="445" w:firstLine="710"/>
        <w:rPr>
          <w:sz w:val="30"/>
        </w:rPr>
      </w:pPr>
      <w:r>
        <w:rPr>
          <w:sz w:val="30"/>
        </w:rPr>
        <w:t xml:space="preserve">сделать вывод о существовании решения игры в чистых стра- </w:t>
      </w:r>
      <w:r>
        <w:rPr>
          <w:spacing w:val="-2"/>
          <w:sz w:val="30"/>
        </w:rPr>
        <w:t>тегиях;</w:t>
      </w:r>
    </w:p>
    <w:p w:rsidR="00921BFB" w:rsidRDefault="00A00283">
      <w:pPr>
        <w:pStyle w:val="a5"/>
        <w:numPr>
          <w:ilvl w:val="0"/>
          <w:numId w:val="7"/>
        </w:numPr>
        <w:tabs>
          <w:tab w:val="left" w:pos="1169"/>
        </w:tabs>
        <w:spacing w:line="290" w:lineRule="auto"/>
        <w:ind w:left="215" w:right="450" w:firstLine="710"/>
        <w:rPr>
          <w:sz w:val="30"/>
        </w:rPr>
      </w:pPr>
      <w:r>
        <w:rPr>
          <w:sz w:val="30"/>
        </w:rPr>
        <w:t>если игра не имеет решения в чистых стратегиях, найти реше- ние игры: стратегии игроков и цену игры.</w:t>
      </w:r>
    </w:p>
    <w:p w:rsidR="00921BFB" w:rsidRDefault="00921BFB">
      <w:pPr>
        <w:pStyle w:val="a3"/>
        <w:spacing w:before="8"/>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314"/>
        <w:gridCol w:w="2314"/>
        <w:gridCol w:w="2319"/>
      </w:tblGrid>
      <w:tr w:rsidR="00921BFB">
        <w:trPr>
          <w:trHeight w:val="359"/>
        </w:trPr>
        <w:tc>
          <w:tcPr>
            <w:tcW w:w="2376" w:type="dxa"/>
          </w:tcPr>
          <w:p w:rsidR="00921BFB" w:rsidRDefault="00921BFB">
            <w:pPr>
              <w:pStyle w:val="TableParagraph"/>
              <w:spacing w:line="240" w:lineRule="auto"/>
              <w:jc w:val="left"/>
              <w:rPr>
                <w:sz w:val="26"/>
              </w:rPr>
            </w:pPr>
          </w:p>
        </w:tc>
        <w:tc>
          <w:tcPr>
            <w:tcW w:w="2314" w:type="dxa"/>
          </w:tcPr>
          <w:p w:rsidR="00921BFB" w:rsidRDefault="00A00283">
            <w:pPr>
              <w:pStyle w:val="TableParagraph"/>
              <w:spacing w:line="291" w:lineRule="exact"/>
              <w:ind w:left="9" w:right="2"/>
              <w:rPr>
                <w:sz w:val="26"/>
              </w:rPr>
            </w:pPr>
            <w:r>
              <w:rPr>
                <w:spacing w:val="-5"/>
                <w:w w:val="95"/>
                <w:sz w:val="26"/>
              </w:rPr>
              <w:t>В1</w:t>
            </w:r>
          </w:p>
        </w:tc>
        <w:tc>
          <w:tcPr>
            <w:tcW w:w="2314" w:type="dxa"/>
          </w:tcPr>
          <w:p w:rsidR="00921BFB" w:rsidRDefault="00A00283">
            <w:pPr>
              <w:pStyle w:val="TableParagraph"/>
              <w:spacing w:line="291" w:lineRule="exact"/>
              <w:ind w:left="9" w:right="3"/>
              <w:rPr>
                <w:sz w:val="26"/>
              </w:rPr>
            </w:pPr>
            <w:r>
              <w:rPr>
                <w:spacing w:val="-5"/>
                <w:w w:val="95"/>
                <w:sz w:val="26"/>
              </w:rPr>
              <w:t>В2</w:t>
            </w:r>
          </w:p>
        </w:tc>
        <w:tc>
          <w:tcPr>
            <w:tcW w:w="2319" w:type="dxa"/>
          </w:tcPr>
          <w:p w:rsidR="00921BFB" w:rsidRDefault="00A00283">
            <w:pPr>
              <w:pStyle w:val="TableParagraph"/>
              <w:spacing w:line="291" w:lineRule="exact"/>
              <w:ind w:left="1"/>
              <w:rPr>
                <w:sz w:val="26"/>
              </w:rPr>
            </w:pPr>
            <w:r>
              <w:rPr>
                <w:spacing w:val="-5"/>
                <w:w w:val="95"/>
                <w:sz w:val="26"/>
              </w:rPr>
              <w:t>В3</w:t>
            </w:r>
          </w:p>
        </w:tc>
      </w:tr>
      <w:tr w:rsidR="00921BFB">
        <w:trPr>
          <w:trHeight w:val="359"/>
        </w:trPr>
        <w:tc>
          <w:tcPr>
            <w:tcW w:w="2376" w:type="dxa"/>
          </w:tcPr>
          <w:p w:rsidR="00921BFB" w:rsidRDefault="00A00283">
            <w:pPr>
              <w:pStyle w:val="TableParagraph"/>
              <w:spacing w:line="291" w:lineRule="exact"/>
              <w:ind w:left="3"/>
              <w:rPr>
                <w:sz w:val="26"/>
              </w:rPr>
            </w:pPr>
            <w:r>
              <w:rPr>
                <w:spacing w:val="-5"/>
                <w:w w:val="95"/>
                <w:sz w:val="26"/>
              </w:rPr>
              <w:t>А1</w:t>
            </w:r>
          </w:p>
        </w:tc>
        <w:tc>
          <w:tcPr>
            <w:tcW w:w="2314" w:type="dxa"/>
          </w:tcPr>
          <w:p w:rsidR="00921BFB" w:rsidRDefault="00A00283">
            <w:pPr>
              <w:pStyle w:val="TableParagraph"/>
              <w:spacing w:line="291" w:lineRule="exact"/>
              <w:ind w:left="9" w:right="2"/>
              <w:rPr>
                <w:sz w:val="26"/>
              </w:rPr>
            </w:pPr>
            <w:r>
              <w:rPr>
                <w:spacing w:val="-10"/>
                <w:w w:val="95"/>
                <w:sz w:val="26"/>
              </w:rPr>
              <w:t>6</w:t>
            </w:r>
          </w:p>
        </w:tc>
        <w:tc>
          <w:tcPr>
            <w:tcW w:w="2314" w:type="dxa"/>
          </w:tcPr>
          <w:p w:rsidR="00921BFB" w:rsidRDefault="00A00283">
            <w:pPr>
              <w:pStyle w:val="TableParagraph"/>
              <w:spacing w:line="291" w:lineRule="exact"/>
              <w:ind w:left="9" w:right="3"/>
              <w:rPr>
                <w:sz w:val="26"/>
              </w:rPr>
            </w:pPr>
            <w:r>
              <w:rPr>
                <w:spacing w:val="-10"/>
                <w:w w:val="95"/>
                <w:sz w:val="26"/>
              </w:rPr>
              <w:t>5</w:t>
            </w:r>
          </w:p>
        </w:tc>
        <w:tc>
          <w:tcPr>
            <w:tcW w:w="2319" w:type="dxa"/>
          </w:tcPr>
          <w:p w:rsidR="00921BFB" w:rsidRDefault="00A00283">
            <w:pPr>
              <w:pStyle w:val="TableParagraph"/>
              <w:spacing w:line="291" w:lineRule="exact"/>
              <w:ind w:left="1"/>
              <w:rPr>
                <w:sz w:val="26"/>
              </w:rPr>
            </w:pPr>
            <w:r>
              <w:rPr>
                <w:spacing w:val="-10"/>
                <w:w w:val="95"/>
                <w:sz w:val="26"/>
              </w:rPr>
              <w:t>9</w:t>
            </w:r>
          </w:p>
        </w:tc>
      </w:tr>
      <w:tr w:rsidR="00921BFB">
        <w:trPr>
          <w:trHeight w:val="359"/>
        </w:trPr>
        <w:tc>
          <w:tcPr>
            <w:tcW w:w="2376" w:type="dxa"/>
          </w:tcPr>
          <w:p w:rsidR="00921BFB" w:rsidRDefault="00A00283">
            <w:pPr>
              <w:pStyle w:val="TableParagraph"/>
              <w:spacing w:line="291" w:lineRule="exact"/>
              <w:ind w:left="3"/>
              <w:rPr>
                <w:sz w:val="26"/>
              </w:rPr>
            </w:pPr>
            <w:r>
              <w:rPr>
                <w:spacing w:val="-5"/>
                <w:w w:val="95"/>
                <w:sz w:val="26"/>
              </w:rPr>
              <w:t>А2</w:t>
            </w:r>
          </w:p>
        </w:tc>
        <w:tc>
          <w:tcPr>
            <w:tcW w:w="2314" w:type="dxa"/>
          </w:tcPr>
          <w:p w:rsidR="00921BFB" w:rsidRDefault="00A00283">
            <w:pPr>
              <w:pStyle w:val="TableParagraph"/>
              <w:spacing w:line="291" w:lineRule="exact"/>
              <w:ind w:left="9" w:right="2"/>
              <w:rPr>
                <w:sz w:val="26"/>
              </w:rPr>
            </w:pPr>
            <w:r>
              <w:rPr>
                <w:w w:val="85"/>
                <w:sz w:val="26"/>
              </w:rPr>
              <w:t>-</w:t>
            </w:r>
            <w:r>
              <w:rPr>
                <w:spacing w:val="-10"/>
                <w:w w:val="95"/>
                <w:sz w:val="26"/>
              </w:rPr>
              <w:t>2</w:t>
            </w:r>
          </w:p>
        </w:tc>
        <w:tc>
          <w:tcPr>
            <w:tcW w:w="2314" w:type="dxa"/>
          </w:tcPr>
          <w:p w:rsidR="00921BFB" w:rsidRDefault="00A00283">
            <w:pPr>
              <w:pStyle w:val="TableParagraph"/>
              <w:spacing w:line="291" w:lineRule="exact"/>
              <w:ind w:left="9" w:right="3"/>
              <w:rPr>
                <w:sz w:val="26"/>
              </w:rPr>
            </w:pPr>
            <w:r>
              <w:rPr>
                <w:w w:val="85"/>
                <w:sz w:val="26"/>
              </w:rPr>
              <w:t>-</w:t>
            </w:r>
            <w:r>
              <w:rPr>
                <w:spacing w:val="-10"/>
                <w:w w:val="95"/>
                <w:sz w:val="26"/>
              </w:rPr>
              <w:t>2</w:t>
            </w:r>
          </w:p>
        </w:tc>
        <w:tc>
          <w:tcPr>
            <w:tcW w:w="2319" w:type="dxa"/>
          </w:tcPr>
          <w:p w:rsidR="00921BFB" w:rsidRDefault="00A00283">
            <w:pPr>
              <w:pStyle w:val="TableParagraph"/>
              <w:spacing w:line="291" w:lineRule="exact"/>
              <w:ind w:left="1"/>
              <w:rPr>
                <w:sz w:val="26"/>
              </w:rPr>
            </w:pPr>
            <w:r>
              <w:rPr>
                <w:spacing w:val="-10"/>
                <w:w w:val="95"/>
                <w:sz w:val="26"/>
              </w:rPr>
              <w:t>7</w:t>
            </w:r>
          </w:p>
        </w:tc>
      </w:tr>
      <w:tr w:rsidR="00921BFB">
        <w:trPr>
          <w:trHeight w:val="359"/>
        </w:trPr>
        <w:tc>
          <w:tcPr>
            <w:tcW w:w="2376" w:type="dxa"/>
          </w:tcPr>
          <w:p w:rsidR="00921BFB" w:rsidRDefault="00A00283">
            <w:pPr>
              <w:pStyle w:val="TableParagraph"/>
              <w:spacing w:line="291" w:lineRule="exact"/>
              <w:ind w:left="3"/>
              <w:rPr>
                <w:sz w:val="26"/>
              </w:rPr>
            </w:pPr>
            <w:r>
              <w:rPr>
                <w:spacing w:val="-5"/>
                <w:w w:val="95"/>
                <w:sz w:val="26"/>
              </w:rPr>
              <w:t>А3</w:t>
            </w:r>
          </w:p>
        </w:tc>
        <w:tc>
          <w:tcPr>
            <w:tcW w:w="2314" w:type="dxa"/>
          </w:tcPr>
          <w:p w:rsidR="00921BFB" w:rsidRDefault="00A00283">
            <w:pPr>
              <w:pStyle w:val="TableParagraph"/>
              <w:spacing w:line="291" w:lineRule="exact"/>
              <w:ind w:left="9" w:right="2"/>
              <w:rPr>
                <w:sz w:val="26"/>
              </w:rPr>
            </w:pPr>
            <w:r>
              <w:rPr>
                <w:spacing w:val="-10"/>
                <w:w w:val="95"/>
                <w:sz w:val="26"/>
              </w:rPr>
              <w:t>7</w:t>
            </w:r>
          </w:p>
        </w:tc>
        <w:tc>
          <w:tcPr>
            <w:tcW w:w="2314" w:type="dxa"/>
          </w:tcPr>
          <w:p w:rsidR="00921BFB" w:rsidRDefault="00A00283">
            <w:pPr>
              <w:pStyle w:val="TableParagraph"/>
              <w:spacing w:line="291" w:lineRule="exact"/>
              <w:ind w:left="9" w:right="3"/>
              <w:rPr>
                <w:sz w:val="26"/>
              </w:rPr>
            </w:pPr>
            <w:r>
              <w:rPr>
                <w:spacing w:val="-10"/>
                <w:w w:val="95"/>
                <w:sz w:val="26"/>
              </w:rPr>
              <w:t>0</w:t>
            </w:r>
          </w:p>
        </w:tc>
        <w:tc>
          <w:tcPr>
            <w:tcW w:w="2319" w:type="dxa"/>
          </w:tcPr>
          <w:p w:rsidR="00921BFB" w:rsidRDefault="00A00283">
            <w:pPr>
              <w:pStyle w:val="TableParagraph"/>
              <w:spacing w:line="291" w:lineRule="exact"/>
              <w:ind w:left="1"/>
              <w:rPr>
                <w:sz w:val="26"/>
              </w:rPr>
            </w:pPr>
            <w:r>
              <w:rPr>
                <w:w w:val="85"/>
                <w:sz w:val="26"/>
              </w:rPr>
              <w:t>-</w:t>
            </w:r>
            <w:r>
              <w:rPr>
                <w:spacing w:val="-10"/>
                <w:w w:val="95"/>
                <w:sz w:val="26"/>
              </w:rPr>
              <w:t>3</w:t>
            </w:r>
          </w:p>
        </w:tc>
      </w:tr>
    </w:tbl>
    <w:p w:rsidR="00921BFB" w:rsidRDefault="00A00283">
      <w:pPr>
        <w:pStyle w:val="a3"/>
        <w:spacing w:before="187" w:line="288" w:lineRule="auto"/>
        <w:ind w:right="445" w:firstLine="710"/>
        <w:jc w:val="both"/>
      </w:pPr>
      <w:r>
        <w:rPr>
          <w:b/>
        </w:rPr>
        <w:t xml:space="preserve">Задание 6.17. </w:t>
      </w:r>
      <w:r>
        <w:t xml:space="preserve">Для заданной платёжной матрицы требуется вы- явить стратегии, заведомо невыгодные для Получателя (игрока, вы- бирающего строку), упростить, если это возможно, платёжную мат- </w:t>
      </w:r>
      <w:r>
        <w:rPr>
          <w:spacing w:val="-2"/>
        </w:rPr>
        <w:t>рицу.</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1661"/>
        <w:gridCol w:w="2055"/>
        <w:gridCol w:w="1666"/>
        <w:gridCol w:w="1661"/>
      </w:tblGrid>
      <w:tr w:rsidR="00921BFB">
        <w:trPr>
          <w:trHeight w:val="359"/>
        </w:trPr>
        <w:tc>
          <w:tcPr>
            <w:tcW w:w="2314" w:type="dxa"/>
          </w:tcPr>
          <w:p w:rsidR="00921BFB" w:rsidRDefault="00A00283">
            <w:pPr>
              <w:pStyle w:val="TableParagraph"/>
              <w:spacing w:line="291" w:lineRule="exact"/>
              <w:ind w:left="9" w:right="9"/>
              <w:rPr>
                <w:sz w:val="26"/>
              </w:rPr>
            </w:pPr>
            <w:r>
              <w:rPr>
                <w:spacing w:val="-5"/>
                <w:w w:val="95"/>
                <w:sz w:val="26"/>
              </w:rPr>
              <w:t>А</w:t>
            </w:r>
            <w:r>
              <w:rPr>
                <w:spacing w:val="-5"/>
                <w:w w:val="95"/>
                <w:sz w:val="26"/>
                <w:vertAlign w:val="subscript"/>
              </w:rPr>
              <w:t>1</w:t>
            </w:r>
          </w:p>
        </w:tc>
        <w:tc>
          <w:tcPr>
            <w:tcW w:w="1661" w:type="dxa"/>
          </w:tcPr>
          <w:p w:rsidR="00921BFB" w:rsidRDefault="00A00283">
            <w:pPr>
              <w:pStyle w:val="TableParagraph"/>
              <w:spacing w:line="291" w:lineRule="exact"/>
              <w:ind w:left="37" w:right="30"/>
              <w:rPr>
                <w:sz w:val="26"/>
              </w:rPr>
            </w:pPr>
            <w:r>
              <w:rPr>
                <w:spacing w:val="-10"/>
                <w:w w:val="95"/>
                <w:sz w:val="26"/>
              </w:rPr>
              <w:t>6</w:t>
            </w:r>
          </w:p>
        </w:tc>
        <w:tc>
          <w:tcPr>
            <w:tcW w:w="2055" w:type="dxa"/>
          </w:tcPr>
          <w:p w:rsidR="00921BFB" w:rsidRDefault="00A00283">
            <w:pPr>
              <w:pStyle w:val="TableParagraph"/>
              <w:spacing w:line="291" w:lineRule="exact"/>
              <w:ind w:left="6"/>
              <w:rPr>
                <w:sz w:val="26"/>
              </w:rPr>
            </w:pPr>
            <w:r>
              <w:rPr>
                <w:spacing w:val="-10"/>
                <w:w w:val="95"/>
                <w:sz w:val="26"/>
              </w:rPr>
              <w:t>7</w:t>
            </w:r>
          </w:p>
        </w:tc>
        <w:tc>
          <w:tcPr>
            <w:tcW w:w="1666" w:type="dxa"/>
          </w:tcPr>
          <w:p w:rsidR="00921BFB" w:rsidRDefault="00A00283">
            <w:pPr>
              <w:pStyle w:val="TableParagraph"/>
              <w:spacing w:line="291" w:lineRule="exact"/>
              <w:ind w:left="12" w:right="2"/>
              <w:rPr>
                <w:sz w:val="26"/>
              </w:rPr>
            </w:pPr>
            <w:r>
              <w:rPr>
                <w:spacing w:val="-10"/>
                <w:w w:val="95"/>
                <w:sz w:val="26"/>
              </w:rPr>
              <w:t>7</w:t>
            </w:r>
          </w:p>
        </w:tc>
        <w:tc>
          <w:tcPr>
            <w:tcW w:w="1661" w:type="dxa"/>
          </w:tcPr>
          <w:p w:rsidR="00921BFB" w:rsidRDefault="00A00283">
            <w:pPr>
              <w:pStyle w:val="TableParagraph"/>
              <w:spacing w:line="291" w:lineRule="exact"/>
              <w:ind w:left="37" w:right="23"/>
              <w:rPr>
                <w:sz w:val="26"/>
              </w:rPr>
            </w:pPr>
            <w:r>
              <w:rPr>
                <w:spacing w:val="-10"/>
                <w:w w:val="95"/>
                <w:sz w:val="26"/>
              </w:rPr>
              <w:t>5</w:t>
            </w:r>
          </w:p>
        </w:tc>
      </w:tr>
      <w:tr w:rsidR="00921BFB">
        <w:trPr>
          <w:trHeight w:val="359"/>
        </w:trPr>
        <w:tc>
          <w:tcPr>
            <w:tcW w:w="2314" w:type="dxa"/>
          </w:tcPr>
          <w:p w:rsidR="00921BFB" w:rsidRDefault="00A00283">
            <w:pPr>
              <w:pStyle w:val="TableParagraph"/>
              <w:spacing w:line="291" w:lineRule="exact"/>
              <w:ind w:left="9" w:right="9"/>
              <w:rPr>
                <w:sz w:val="26"/>
              </w:rPr>
            </w:pPr>
            <w:r>
              <w:rPr>
                <w:spacing w:val="-5"/>
                <w:w w:val="95"/>
                <w:sz w:val="26"/>
              </w:rPr>
              <w:t>А</w:t>
            </w:r>
            <w:r>
              <w:rPr>
                <w:spacing w:val="-5"/>
                <w:w w:val="95"/>
                <w:sz w:val="26"/>
                <w:vertAlign w:val="subscript"/>
              </w:rPr>
              <w:t>2</w:t>
            </w:r>
          </w:p>
        </w:tc>
        <w:tc>
          <w:tcPr>
            <w:tcW w:w="1661" w:type="dxa"/>
          </w:tcPr>
          <w:p w:rsidR="00921BFB" w:rsidRDefault="00A00283">
            <w:pPr>
              <w:pStyle w:val="TableParagraph"/>
              <w:spacing w:line="291" w:lineRule="exact"/>
              <w:ind w:left="37" w:right="30"/>
              <w:rPr>
                <w:sz w:val="26"/>
              </w:rPr>
            </w:pPr>
            <w:r>
              <w:rPr>
                <w:spacing w:val="-10"/>
                <w:w w:val="95"/>
                <w:sz w:val="26"/>
              </w:rPr>
              <w:t>8</w:t>
            </w:r>
          </w:p>
        </w:tc>
        <w:tc>
          <w:tcPr>
            <w:tcW w:w="2055" w:type="dxa"/>
          </w:tcPr>
          <w:p w:rsidR="00921BFB" w:rsidRDefault="00A00283">
            <w:pPr>
              <w:pStyle w:val="TableParagraph"/>
              <w:spacing w:line="291" w:lineRule="exact"/>
              <w:ind w:left="6"/>
              <w:rPr>
                <w:sz w:val="26"/>
              </w:rPr>
            </w:pPr>
            <w:r>
              <w:rPr>
                <w:spacing w:val="-10"/>
                <w:w w:val="95"/>
                <w:sz w:val="26"/>
              </w:rPr>
              <w:t>1</w:t>
            </w:r>
          </w:p>
        </w:tc>
        <w:tc>
          <w:tcPr>
            <w:tcW w:w="1666" w:type="dxa"/>
          </w:tcPr>
          <w:p w:rsidR="00921BFB" w:rsidRDefault="00A00283">
            <w:pPr>
              <w:pStyle w:val="TableParagraph"/>
              <w:spacing w:line="291" w:lineRule="exact"/>
              <w:ind w:left="12" w:right="2"/>
              <w:rPr>
                <w:sz w:val="26"/>
              </w:rPr>
            </w:pPr>
            <w:r>
              <w:rPr>
                <w:spacing w:val="-10"/>
                <w:w w:val="95"/>
                <w:sz w:val="26"/>
              </w:rPr>
              <w:t>6</w:t>
            </w:r>
          </w:p>
        </w:tc>
        <w:tc>
          <w:tcPr>
            <w:tcW w:w="1661" w:type="dxa"/>
          </w:tcPr>
          <w:p w:rsidR="00921BFB" w:rsidRDefault="00A00283">
            <w:pPr>
              <w:pStyle w:val="TableParagraph"/>
              <w:spacing w:line="291" w:lineRule="exact"/>
              <w:ind w:left="37" w:right="23"/>
              <w:rPr>
                <w:sz w:val="26"/>
              </w:rPr>
            </w:pPr>
            <w:r>
              <w:rPr>
                <w:spacing w:val="-10"/>
                <w:w w:val="95"/>
                <w:sz w:val="26"/>
              </w:rPr>
              <w:t>7</w:t>
            </w:r>
          </w:p>
        </w:tc>
      </w:tr>
      <w:tr w:rsidR="00921BFB">
        <w:trPr>
          <w:trHeight w:val="359"/>
        </w:trPr>
        <w:tc>
          <w:tcPr>
            <w:tcW w:w="2314" w:type="dxa"/>
          </w:tcPr>
          <w:p w:rsidR="00921BFB" w:rsidRDefault="00A00283">
            <w:pPr>
              <w:pStyle w:val="TableParagraph"/>
              <w:spacing w:line="291" w:lineRule="exact"/>
              <w:ind w:left="9" w:right="9"/>
              <w:rPr>
                <w:sz w:val="26"/>
              </w:rPr>
            </w:pPr>
            <w:r>
              <w:rPr>
                <w:spacing w:val="-5"/>
                <w:w w:val="95"/>
                <w:sz w:val="26"/>
              </w:rPr>
              <w:t>А</w:t>
            </w:r>
            <w:r>
              <w:rPr>
                <w:spacing w:val="-5"/>
                <w:w w:val="95"/>
                <w:sz w:val="26"/>
                <w:vertAlign w:val="subscript"/>
              </w:rPr>
              <w:t>3</w:t>
            </w:r>
          </w:p>
        </w:tc>
        <w:tc>
          <w:tcPr>
            <w:tcW w:w="1661" w:type="dxa"/>
          </w:tcPr>
          <w:p w:rsidR="00921BFB" w:rsidRDefault="00A00283">
            <w:pPr>
              <w:pStyle w:val="TableParagraph"/>
              <w:spacing w:line="291" w:lineRule="exact"/>
              <w:ind w:left="37" w:right="30"/>
              <w:rPr>
                <w:sz w:val="26"/>
              </w:rPr>
            </w:pPr>
            <w:r>
              <w:rPr>
                <w:spacing w:val="-10"/>
                <w:w w:val="95"/>
                <w:sz w:val="26"/>
              </w:rPr>
              <w:t>4</w:t>
            </w:r>
          </w:p>
        </w:tc>
        <w:tc>
          <w:tcPr>
            <w:tcW w:w="2055" w:type="dxa"/>
          </w:tcPr>
          <w:p w:rsidR="00921BFB" w:rsidRDefault="00A00283">
            <w:pPr>
              <w:pStyle w:val="TableParagraph"/>
              <w:spacing w:line="291" w:lineRule="exact"/>
              <w:ind w:left="6"/>
              <w:rPr>
                <w:sz w:val="26"/>
              </w:rPr>
            </w:pPr>
            <w:r>
              <w:rPr>
                <w:w w:val="85"/>
                <w:sz w:val="26"/>
              </w:rPr>
              <w:t>-</w:t>
            </w:r>
            <w:r>
              <w:rPr>
                <w:spacing w:val="-10"/>
                <w:w w:val="95"/>
                <w:sz w:val="26"/>
              </w:rPr>
              <w:t>3</w:t>
            </w:r>
          </w:p>
        </w:tc>
        <w:tc>
          <w:tcPr>
            <w:tcW w:w="1666" w:type="dxa"/>
          </w:tcPr>
          <w:p w:rsidR="00921BFB" w:rsidRDefault="00A00283">
            <w:pPr>
              <w:pStyle w:val="TableParagraph"/>
              <w:spacing w:line="291" w:lineRule="exact"/>
              <w:ind w:left="12" w:right="2"/>
              <w:rPr>
                <w:sz w:val="26"/>
              </w:rPr>
            </w:pPr>
            <w:r>
              <w:rPr>
                <w:spacing w:val="-10"/>
                <w:w w:val="95"/>
                <w:sz w:val="26"/>
              </w:rPr>
              <w:t>4</w:t>
            </w:r>
          </w:p>
        </w:tc>
        <w:tc>
          <w:tcPr>
            <w:tcW w:w="1661" w:type="dxa"/>
          </w:tcPr>
          <w:p w:rsidR="00921BFB" w:rsidRDefault="00A00283">
            <w:pPr>
              <w:pStyle w:val="TableParagraph"/>
              <w:spacing w:line="291" w:lineRule="exact"/>
              <w:ind w:left="37" w:right="23"/>
              <w:rPr>
                <w:sz w:val="26"/>
              </w:rPr>
            </w:pPr>
            <w:r>
              <w:rPr>
                <w:spacing w:val="-10"/>
                <w:w w:val="95"/>
                <w:sz w:val="26"/>
              </w:rPr>
              <w:t>3</w:t>
            </w:r>
          </w:p>
        </w:tc>
      </w:tr>
    </w:tbl>
    <w:p w:rsidR="00921BFB" w:rsidRDefault="00A00283">
      <w:pPr>
        <w:pStyle w:val="a3"/>
        <w:spacing w:before="187" w:line="288" w:lineRule="auto"/>
        <w:ind w:right="445" w:firstLine="710"/>
        <w:jc w:val="both"/>
      </w:pPr>
      <w:r>
        <w:rPr>
          <w:b/>
        </w:rPr>
        <w:t xml:space="preserve">Задание 6.18. </w:t>
      </w:r>
      <w:r>
        <w:t xml:space="preserve">Для заданной платёжной матрицы требуется вы- явить стратегии, заведомо невыгодные для Плательщика (игрока, вы- бирающего столбец), упростить, если это возможно, платёжную мат- </w:t>
      </w:r>
      <w:r>
        <w:rPr>
          <w:spacing w:val="-2"/>
        </w:rPr>
        <w:t>рицу.</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371"/>
        <w:gridCol w:w="2371"/>
        <w:gridCol w:w="2371"/>
      </w:tblGrid>
      <w:tr w:rsidR="00921BFB">
        <w:trPr>
          <w:trHeight w:val="359"/>
        </w:trPr>
        <w:tc>
          <w:tcPr>
            <w:tcW w:w="2376" w:type="dxa"/>
          </w:tcPr>
          <w:p w:rsidR="00921BFB" w:rsidRDefault="00A00283">
            <w:pPr>
              <w:pStyle w:val="TableParagraph"/>
              <w:spacing w:line="291" w:lineRule="exact"/>
              <w:ind w:left="3" w:right="3"/>
              <w:rPr>
                <w:sz w:val="26"/>
              </w:rPr>
            </w:pPr>
            <w:r>
              <w:rPr>
                <w:spacing w:val="-5"/>
                <w:w w:val="95"/>
                <w:sz w:val="26"/>
              </w:rPr>
              <w:t>В</w:t>
            </w:r>
            <w:r>
              <w:rPr>
                <w:spacing w:val="-5"/>
                <w:w w:val="95"/>
                <w:sz w:val="26"/>
                <w:vertAlign w:val="subscript"/>
              </w:rPr>
              <w:t>1</w:t>
            </w:r>
          </w:p>
        </w:tc>
        <w:tc>
          <w:tcPr>
            <w:tcW w:w="2371" w:type="dxa"/>
          </w:tcPr>
          <w:p w:rsidR="00921BFB" w:rsidRDefault="00A00283">
            <w:pPr>
              <w:pStyle w:val="TableParagraph"/>
              <w:spacing w:line="291" w:lineRule="exact"/>
              <w:ind w:left="9" w:right="5"/>
              <w:rPr>
                <w:sz w:val="26"/>
              </w:rPr>
            </w:pPr>
            <w:r>
              <w:rPr>
                <w:spacing w:val="-5"/>
                <w:w w:val="95"/>
                <w:sz w:val="26"/>
              </w:rPr>
              <w:t>В</w:t>
            </w:r>
            <w:r>
              <w:rPr>
                <w:spacing w:val="-5"/>
                <w:w w:val="95"/>
                <w:sz w:val="26"/>
                <w:vertAlign w:val="subscript"/>
              </w:rPr>
              <w:t>2</w:t>
            </w:r>
          </w:p>
        </w:tc>
        <w:tc>
          <w:tcPr>
            <w:tcW w:w="2371" w:type="dxa"/>
          </w:tcPr>
          <w:p w:rsidR="00921BFB" w:rsidRDefault="00A00283">
            <w:pPr>
              <w:pStyle w:val="TableParagraph"/>
              <w:spacing w:line="291" w:lineRule="exact"/>
              <w:ind w:left="9" w:right="4"/>
              <w:rPr>
                <w:sz w:val="26"/>
              </w:rPr>
            </w:pPr>
            <w:r>
              <w:rPr>
                <w:spacing w:val="-5"/>
                <w:w w:val="95"/>
                <w:sz w:val="26"/>
              </w:rPr>
              <w:t>В</w:t>
            </w:r>
            <w:r>
              <w:rPr>
                <w:spacing w:val="-5"/>
                <w:w w:val="95"/>
                <w:sz w:val="26"/>
                <w:vertAlign w:val="subscript"/>
              </w:rPr>
              <w:t>3</w:t>
            </w:r>
          </w:p>
        </w:tc>
        <w:tc>
          <w:tcPr>
            <w:tcW w:w="2371" w:type="dxa"/>
          </w:tcPr>
          <w:p w:rsidR="00921BFB" w:rsidRDefault="00A00283">
            <w:pPr>
              <w:pStyle w:val="TableParagraph"/>
              <w:spacing w:line="291" w:lineRule="exact"/>
              <w:ind w:left="9" w:right="4"/>
              <w:rPr>
                <w:sz w:val="26"/>
              </w:rPr>
            </w:pPr>
            <w:r>
              <w:rPr>
                <w:spacing w:val="-5"/>
                <w:w w:val="95"/>
                <w:sz w:val="26"/>
              </w:rPr>
              <w:t>В</w:t>
            </w:r>
            <w:r>
              <w:rPr>
                <w:spacing w:val="-5"/>
                <w:w w:val="95"/>
                <w:sz w:val="26"/>
                <w:vertAlign w:val="subscript"/>
              </w:rPr>
              <w:t>4</w:t>
            </w:r>
          </w:p>
        </w:tc>
      </w:tr>
      <w:tr w:rsidR="00921BFB">
        <w:trPr>
          <w:trHeight w:val="359"/>
        </w:trPr>
        <w:tc>
          <w:tcPr>
            <w:tcW w:w="2376" w:type="dxa"/>
          </w:tcPr>
          <w:p w:rsidR="00921BFB" w:rsidRDefault="00A00283">
            <w:pPr>
              <w:pStyle w:val="TableParagraph"/>
              <w:spacing w:line="291" w:lineRule="exact"/>
              <w:ind w:left="3"/>
              <w:rPr>
                <w:sz w:val="26"/>
              </w:rPr>
            </w:pPr>
            <w:r>
              <w:rPr>
                <w:spacing w:val="-10"/>
                <w:w w:val="95"/>
                <w:sz w:val="26"/>
              </w:rPr>
              <w:t>6</w:t>
            </w:r>
          </w:p>
        </w:tc>
        <w:tc>
          <w:tcPr>
            <w:tcW w:w="2371" w:type="dxa"/>
          </w:tcPr>
          <w:p w:rsidR="00921BFB" w:rsidRDefault="00A00283">
            <w:pPr>
              <w:pStyle w:val="TableParagraph"/>
              <w:spacing w:line="291" w:lineRule="exact"/>
              <w:ind w:left="9" w:right="1"/>
              <w:rPr>
                <w:sz w:val="26"/>
              </w:rPr>
            </w:pPr>
            <w:r>
              <w:rPr>
                <w:spacing w:val="-10"/>
                <w:w w:val="95"/>
                <w:sz w:val="26"/>
              </w:rPr>
              <w:t>7</w:t>
            </w:r>
          </w:p>
        </w:tc>
        <w:tc>
          <w:tcPr>
            <w:tcW w:w="2371" w:type="dxa"/>
          </w:tcPr>
          <w:p w:rsidR="00921BFB" w:rsidRDefault="00A00283">
            <w:pPr>
              <w:pStyle w:val="TableParagraph"/>
              <w:spacing w:line="291" w:lineRule="exact"/>
              <w:ind w:left="9" w:right="1"/>
              <w:rPr>
                <w:sz w:val="26"/>
              </w:rPr>
            </w:pPr>
            <w:r>
              <w:rPr>
                <w:spacing w:val="-10"/>
                <w:w w:val="95"/>
                <w:sz w:val="26"/>
              </w:rPr>
              <w:t>7</w:t>
            </w:r>
          </w:p>
        </w:tc>
        <w:tc>
          <w:tcPr>
            <w:tcW w:w="2371" w:type="dxa"/>
          </w:tcPr>
          <w:p w:rsidR="00921BFB" w:rsidRDefault="00A00283">
            <w:pPr>
              <w:pStyle w:val="TableParagraph"/>
              <w:spacing w:line="291" w:lineRule="exact"/>
              <w:ind w:left="9"/>
              <w:rPr>
                <w:sz w:val="26"/>
              </w:rPr>
            </w:pPr>
            <w:r>
              <w:rPr>
                <w:spacing w:val="-10"/>
                <w:w w:val="95"/>
                <w:sz w:val="26"/>
              </w:rPr>
              <w:t>5</w:t>
            </w:r>
          </w:p>
        </w:tc>
      </w:tr>
      <w:tr w:rsidR="00921BFB">
        <w:trPr>
          <w:trHeight w:val="354"/>
        </w:trPr>
        <w:tc>
          <w:tcPr>
            <w:tcW w:w="2376" w:type="dxa"/>
          </w:tcPr>
          <w:p w:rsidR="00921BFB" w:rsidRDefault="00A00283">
            <w:pPr>
              <w:pStyle w:val="TableParagraph"/>
              <w:spacing w:line="291" w:lineRule="exact"/>
              <w:ind w:left="3"/>
              <w:rPr>
                <w:sz w:val="26"/>
              </w:rPr>
            </w:pPr>
            <w:r>
              <w:rPr>
                <w:spacing w:val="-10"/>
                <w:w w:val="95"/>
                <w:sz w:val="26"/>
              </w:rPr>
              <w:t>8</w:t>
            </w:r>
          </w:p>
        </w:tc>
        <w:tc>
          <w:tcPr>
            <w:tcW w:w="2371" w:type="dxa"/>
          </w:tcPr>
          <w:p w:rsidR="00921BFB" w:rsidRDefault="00A00283">
            <w:pPr>
              <w:pStyle w:val="TableParagraph"/>
              <w:spacing w:line="291" w:lineRule="exact"/>
              <w:ind w:left="9" w:right="1"/>
              <w:rPr>
                <w:sz w:val="26"/>
              </w:rPr>
            </w:pPr>
            <w:r>
              <w:rPr>
                <w:spacing w:val="-10"/>
                <w:w w:val="95"/>
                <w:sz w:val="26"/>
              </w:rPr>
              <w:t>1</w:t>
            </w:r>
          </w:p>
        </w:tc>
        <w:tc>
          <w:tcPr>
            <w:tcW w:w="2371" w:type="dxa"/>
          </w:tcPr>
          <w:p w:rsidR="00921BFB" w:rsidRDefault="00A00283">
            <w:pPr>
              <w:pStyle w:val="TableParagraph"/>
              <w:spacing w:line="291" w:lineRule="exact"/>
              <w:ind w:left="9" w:right="1"/>
              <w:rPr>
                <w:sz w:val="26"/>
              </w:rPr>
            </w:pPr>
            <w:r>
              <w:rPr>
                <w:spacing w:val="-10"/>
                <w:w w:val="95"/>
                <w:sz w:val="26"/>
              </w:rPr>
              <w:t>6</w:t>
            </w:r>
          </w:p>
        </w:tc>
        <w:tc>
          <w:tcPr>
            <w:tcW w:w="2371" w:type="dxa"/>
          </w:tcPr>
          <w:p w:rsidR="00921BFB" w:rsidRDefault="00A00283">
            <w:pPr>
              <w:pStyle w:val="TableParagraph"/>
              <w:spacing w:line="291" w:lineRule="exact"/>
              <w:ind w:left="9"/>
              <w:rPr>
                <w:sz w:val="26"/>
              </w:rPr>
            </w:pPr>
            <w:r>
              <w:rPr>
                <w:spacing w:val="-10"/>
                <w:w w:val="95"/>
                <w:sz w:val="26"/>
              </w:rPr>
              <w:t>7</w:t>
            </w:r>
          </w:p>
        </w:tc>
      </w:tr>
      <w:tr w:rsidR="00921BFB">
        <w:trPr>
          <w:trHeight w:val="359"/>
        </w:trPr>
        <w:tc>
          <w:tcPr>
            <w:tcW w:w="2376" w:type="dxa"/>
          </w:tcPr>
          <w:p w:rsidR="00921BFB" w:rsidRDefault="00A00283">
            <w:pPr>
              <w:pStyle w:val="TableParagraph"/>
              <w:spacing w:line="296" w:lineRule="exact"/>
              <w:ind w:left="3"/>
              <w:rPr>
                <w:sz w:val="26"/>
              </w:rPr>
            </w:pPr>
            <w:r>
              <w:rPr>
                <w:spacing w:val="-10"/>
                <w:w w:val="95"/>
                <w:sz w:val="26"/>
              </w:rPr>
              <w:t>4</w:t>
            </w:r>
          </w:p>
        </w:tc>
        <w:tc>
          <w:tcPr>
            <w:tcW w:w="2371" w:type="dxa"/>
          </w:tcPr>
          <w:p w:rsidR="00921BFB" w:rsidRDefault="00A00283">
            <w:pPr>
              <w:pStyle w:val="TableParagraph"/>
              <w:spacing w:line="296" w:lineRule="exact"/>
              <w:ind w:left="9" w:right="1"/>
              <w:rPr>
                <w:sz w:val="26"/>
              </w:rPr>
            </w:pPr>
            <w:r>
              <w:rPr>
                <w:w w:val="85"/>
                <w:sz w:val="26"/>
              </w:rPr>
              <w:t>-</w:t>
            </w:r>
            <w:r>
              <w:rPr>
                <w:spacing w:val="-10"/>
                <w:w w:val="95"/>
                <w:sz w:val="26"/>
              </w:rPr>
              <w:t>3</w:t>
            </w:r>
          </w:p>
        </w:tc>
        <w:tc>
          <w:tcPr>
            <w:tcW w:w="2371" w:type="dxa"/>
          </w:tcPr>
          <w:p w:rsidR="00921BFB" w:rsidRDefault="00A00283">
            <w:pPr>
              <w:pStyle w:val="TableParagraph"/>
              <w:spacing w:line="296" w:lineRule="exact"/>
              <w:ind w:left="9" w:right="1"/>
              <w:rPr>
                <w:sz w:val="26"/>
              </w:rPr>
            </w:pPr>
            <w:r>
              <w:rPr>
                <w:spacing w:val="-10"/>
                <w:w w:val="95"/>
                <w:sz w:val="26"/>
              </w:rPr>
              <w:t>4</w:t>
            </w:r>
          </w:p>
        </w:tc>
        <w:tc>
          <w:tcPr>
            <w:tcW w:w="2371" w:type="dxa"/>
          </w:tcPr>
          <w:p w:rsidR="00921BFB" w:rsidRDefault="00A00283">
            <w:pPr>
              <w:pStyle w:val="TableParagraph"/>
              <w:spacing w:line="296" w:lineRule="exact"/>
              <w:ind w:left="9"/>
              <w:rPr>
                <w:sz w:val="26"/>
              </w:rPr>
            </w:pPr>
            <w:r>
              <w:rPr>
                <w:spacing w:val="-10"/>
                <w:w w:val="95"/>
                <w:sz w:val="26"/>
              </w:rPr>
              <w:t>3</w:t>
            </w:r>
          </w:p>
        </w:tc>
      </w:tr>
    </w:tbl>
    <w:p w:rsidR="00921BFB" w:rsidRDefault="00A00283">
      <w:pPr>
        <w:pStyle w:val="a3"/>
        <w:spacing w:before="192" w:line="288" w:lineRule="auto"/>
        <w:ind w:right="453" w:firstLine="710"/>
        <w:jc w:val="both"/>
      </w:pPr>
      <w:r>
        <w:rPr>
          <w:b/>
        </w:rPr>
        <w:t>Задание 6.19</w:t>
      </w:r>
      <w:r>
        <w:t>. Для данной платёжной матрицы требуется найти смешанные стратегии игроков и цену игры.</w:t>
      </w:r>
    </w:p>
    <w:p w:rsidR="00921BFB" w:rsidRDefault="00921BFB">
      <w:pPr>
        <w:pStyle w:val="a3"/>
        <w:spacing w:before="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6"/>
        <w:gridCol w:w="3110"/>
        <w:gridCol w:w="3110"/>
      </w:tblGrid>
      <w:tr w:rsidR="00921BFB">
        <w:trPr>
          <w:trHeight w:val="359"/>
        </w:trPr>
        <w:tc>
          <w:tcPr>
            <w:tcW w:w="3206" w:type="dxa"/>
          </w:tcPr>
          <w:p w:rsidR="00921BFB" w:rsidRDefault="00921BFB">
            <w:pPr>
              <w:pStyle w:val="TableParagraph"/>
              <w:spacing w:line="240" w:lineRule="auto"/>
              <w:jc w:val="left"/>
              <w:rPr>
                <w:sz w:val="26"/>
              </w:rPr>
            </w:pPr>
          </w:p>
        </w:tc>
        <w:tc>
          <w:tcPr>
            <w:tcW w:w="3110" w:type="dxa"/>
          </w:tcPr>
          <w:p w:rsidR="00921BFB" w:rsidRDefault="00A00283">
            <w:pPr>
              <w:pStyle w:val="TableParagraph"/>
              <w:spacing w:line="291" w:lineRule="exact"/>
              <w:ind w:left="10" w:right="11"/>
              <w:rPr>
                <w:sz w:val="26"/>
              </w:rPr>
            </w:pPr>
            <w:r>
              <w:rPr>
                <w:spacing w:val="-5"/>
                <w:w w:val="95"/>
                <w:sz w:val="26"/>
              </w:rPr>
              <w:t>В</w:t>
            </w:r>
            <w:r>
              <w:rPr>
                <w:spacing w:val="-5"/>
                <w:w w:val="95"/>
                <w:sz w:val="26"/>
                <w:vertAlign w:val="subscript"/>
              </w:rPr>
              <w:t>1</w:t>
            </w:r>
          </w:p>
        </w:tc>
        <w:tc>
          <w:tcPr>
            <w:tcW w:w="3110" w:type="dxa"/>
          </w:tcPr>
          <w:p w:rsidR="00921BFB" w:rsidRDefault="00A00283">
            <w:pPr>
              <w:pStyle w:val="TableParagraph"/>
              <w:spacing w:line="291" w:lineRule="exact"/>
              <w:ind w:left="10" w:right="4"/>
              <w:rPr>
                <w:sz w:val="26"/>
              </w:rPr>
            </w:pPr>
            <w:r>
              <w:rPr>
                <w:spacing w:val="-5"/>
                <w:w w:val="95"/>
                <w:sz w:val="26"/>
              </w:rPr>
              <w:t>В</w:t>
            </w:r>
            <w:r>
              <w:rPr>
                <w:spacing w:val="-5"/>
                <w:w w:val="95"/>
                <w:sz w:val="26"/>
                <w:vertAlign w:val="subscript"/>
              </w:rPr>
              <w:t>2</w:t>
            </w:r>
          </w:p>
        </w:tc>
      </w:tr>
      <w:tr w:rsidR="00921BFB">
        <w:trPr>
          <w:trHeight w:val="359"/>
        </w:trPr>
        <w:tc>
          <w:tcPr>
            <w:tcW w:w="3206" w:type="dxa"/>
          </w:tcPr>
          <w:p w:rsidR="00921BFB" w:rsidRDefault="00A00283">
            <w:pPr>
              <w:pStyle w:val="TableParagraph"/>
              <w:spacing w:line="291" w:lineRule="exact"/>
              <w:rPr>
                <w:sz w:val="26"/>
              </w:rPr>
            </w:pPr>
            <w:r>
              <w:rPr>
                <w:spacing w:val="-5"/>
                <w:w w:val="95"/>
                <w:sz w:val="26"/>
              </w:rPr>
              <w:t>А</w:t>
            </w:r>
            <w:r>
              <w:rPr>
                <w:spacing w:val="-5"/>
                <w:w w:val="95"/>
                <w:sz w:val="26"/>
                <w:vertAlign w:val="subscript"/>
              </w:rPr>
              <w:t>1</w:t>
            </w:r>
          </w:p>
        </w:tc>
        <w:tc>
          <w:tcPr>
            <w:tcW w:w="3110" w:type="dxa"/>
          </w:tcPr>
          <w:p w:rsidR="00921BFB" w:rsidRDefault="00A00283">
            <w:pPr>
              <w:pStyle w:val="TableParagraph"/>
              <w:spacing w:line="291" w:lineRule="exact"/>
              <w:ind w:left="10" w:right="10"/>
              <w:rPr>
                <w:sz w:val="26"/>
              </w:rPr>
            </w:pPr>
            <w:r>
              <w:rPr>
                <w:spacing w:val="-10"/>
                <w:w w:val="95"/>
                <w:sz w:val="26"/>
              </w:rPr>
              <w:t>0</w:t>
            </w:r>
          </w:p>
        </w:tc>
        <w:tc>
          <w:tcPr>
            <w:tcW w:w="3110" w:type="dxa"/>
          </w:tcPr>
          <w:p w:rsidR="00921BFB" w:rsidRDefault="00A00283">
            <w:pPr>
              <w:pStyle w:val="TableParagraph"/>
              <w:spacing w:line="291" w:lineRule="exact"/>
              <w:ind w:left="11" w:right="1"/>
              <w:rPr>
                <w:sz w:val="26"/>
              </w:rPr>
            </w:pPr>
            <w:r>
              <w:rPr>
                <w:spacing w:val="-10"/>
                <w:w w:val="95"/>
                <w:sz w:val="26"/>
              </w:rPr>
              <w:t>6</w:t>
            </w:r>
          </w:p>
        </w:tc>
      </w:tr>
      <w:tr w:rsidR="00921BFB">
        <w:trPr>
          <w:trHeight w:val="359"/>
        </w:trPr>
        <w:tc>
          <w:tcPr>
            <w:tcW w:w="3206" w:type="dxa"/>
          </w:tcPr>
          <w:p w:rsidR="00921BFB" w:rsidRDefault="00A00283">
            <w:pPr>
              <w:pStyle w:val="TableParagraph"/>
              <w:spacing w:line="291" w:lineRule="exact"/>
              <w:rPr>
                <w:sz w:val="26"/>
              </w:rPr>
            </w:pPr>
            <w:r>
              <w:rPr>
                <w:spacing w:val="-5"/>
                <w:w w:val="95"/>
                <w:sz w:val="26"/>
              </w:rPr>
              <w:t>А</w:t>
            </w:r>
            <w:r>
              <w:rPr>
                <w:spacing w:val="-5"/>
                <w:w w:val="95"/>
                <w:sz w:val="26"/>
                <w:vertAlign w:val="subscript"/>
              </w:rPr>
              <w:t>2</w:t>
            </w:r>
          </w:p>
        </w:tc>
        <w:tc>
          <w:tcPr>
            <w:tcW w:w="3110" w:type="dxa"/>
          </w:tcPr>
          <w:p w:rsidR="00921BFB" w:rsidRDefault="00A00283">
            <w:pPr>
              <w:pStyle w:val="TableParagraph"/>
              <w:spacing w:line="291" w:lineRule="exact"/>
              <w:ind w:left="10" w:right="10"/>
              <w:rPr>
                <w:sz w:val="26"/>
              </w:rPr>
            </w:pPr>
            <w:r>
              <w:rPr>
                <w:spacing w:val="-10"/>
                <w:w w:val="95"/>
                <w:sz w:val="26"/>
              </w:rPr>
              <w:t>4</w:t>
            </w:r>
          </w:p>
        </w:tc>
        <w:tc>
          <w:tcPr>
            <w:tcW w:w="3110" w:type="dxa"/>
          </w:tcPr>
          <w:p w:rsidR="00921BFB" w:rsidRDefault="00A00283">
            <w:pPr>
              <w:pStyle w:val="TableParagraph"/>
              <w:spacing w:line="291" w:lineRule="exact"/>
              <w:ind w:left="11" w:right="1"/>
              <w:rPr>
                <w:sz w:val="26"/>
              </w:rPr>
            </w:pPr>
            <w:r>
              <w:rPr>
                <w:spacing w:val="-10"/>
                <w:w w:val="95"/>
                <w:sz w:val="26"/>
              </w:rPr>
              <w:t>2</w:t>
            </w:r>
          </w:p>
        </w:tc>
      </w:tr>
    </w:tbl>
    <w:p w:rsidR="00921BFB" w:rsidRDefault="00921BFB">
      <w:pPr>
        <w:spacing w:line="291" w:lineRule="exact"/>
        <w:rPr>
          <w:sz w:val="26"/>
        </w:rPr>
        <w:sectPr w:rsidR="00921BFB">
          <w:pgSz w:w="11900" w:h="16840"/>
          <w:pgMar w:top="1340" w:right="960" w:bottom="1320" w:left="1200" w:header="0" w:footer="1133" w:gutter="0"/>
          <w:cols w:space="720"/>
        </w:sectPr>
      </w:pPr>
    </w:p>
    <w:p w:rsidR="00921BFB" w:rsidRDefault="00A00283">
      <w:pPr>
        <w:spacing w:before="71"/>
        <w:ind w:left="926"/>
        <w:rPr>
          <w:sz w:val="30"/>
        </w:rPr>
      </w:pPr>
      <w:r>
        <w:rPr>
          <w:sz w:val="30"/>
        </w:rPr>
        <w:t>В</w:t>
      </w:r>
      <w:r>
        <w:rPr>
          <w:spacing w:val="-8"/>
          <w:sz w:val="30"/>
        </w:rPr>
        <w:t xml:space="preserve"> </w:t>
      </w:r>
      <w:r>
        <w:rPr>
          <w:b/>
          <w:sz w:val="30"/>
        </w:rPr>
        <w:t>заданиях</w:t>
      </w:r>
      <w:r>
        <w:rPr>
          <w:b/>
          <w:spacing w:val="-11"/>
          <w:sz w:val="30"/>
        </w:rPr>
        <w:t xml:space="preserve"> </w:t>
      </w:r>
      <w:r>
        <w:rPr>
          <w:b/>
          <w:sz w:val="30"/>
        </w:rPr>
        <w:t>6.20</w:t>
      </w:r>
      <w:r>
        <w:rPr>
          <w:b/>
          <w:spacing w:val="-13"/>
          <w:sz w:val="30"/>
        </w:rPr>
        <w:t xml:space="preserve"> </w:t>
      </w:r>
      <w:r>
        <w:rPr>
          <w:b/>
          <w:sz w:val="30"/>
        </w:rPr>
        <w:t>–</w:t>
      </w:r>
      <w:r>
        <w:rPr>
          <w:b/>
          <w:spacing w:val="-7"/>
          <w:sz w:val="30"/>
        </w:rPr>
        <w:t xml:space="preserve"> </w:t>
      </w:r>
      <w:r>
        <w:rPr>
          <w:b/>
          <w:sz w:val="30"/>
        </w:rPr>
        <w:t>6.49</w:t>
      </w:r>
      <w:r>
        <w:rPr>
          <w:sz w:val="30"/>
        </w:rPr>
        <w:t>.</w:t>
      </w:r>
      <w:r>
        <w:rPr>
          <w:spacing w:val="-8"/>
          <w:sz w:val="30"/>
        </w:rPr>
        <w:t xml:space="preserve"> </w:t>
      </w:r>
      <w:r>
        <w:rPr>
          <w:sz w:val="30"/>
        </w:rPr>
        <w:t>Для</w:t>
      </w:r>
      <w:r>
        <w:rPr>
          <w:spacing w:val="-5"/>
          <w:sz w:val="30"/>
        </w:rPr>
        <w:t xml:space="preserve"> </w:t>
      </w:r>
      <w:r>
        <w:rPr>
          <w:sz w:val="30"/>
        </w:rPr>
        <w:t>данных</w:t>
      </w:r>
      <w:r>
        <w:rPr>
          <w:spacing w:val="-2"/>
          <w:sz w:val="30"/>
        </w:rPr>
        <w:t xml:space="preserve"> </w:t>
      </w:r>
      <w:r>
        <w:rPr>
          <w:sz w:val="30"/>
        </w:rPr>
        <w:t>платёжных</w:t>
      </w:r>
      <w:r>
        <w:rPr>
          <w:spacing w:val="-7"/>
          <w:sz w:val="30"/>
        </w:rPr>
        <w:t xml:space="preserve"> </w:t>
      </w:r>
      <w:r>
        <w:rPr>
          <w:spacing w:val="-2"/>
          <w:sz w:val="30"/>
        </w:rPr>
        <w:t>матриц:</w:t>
      </w:r>
    </w:p>
    <w:p w:rsidR="00921BFB" w:rsidRDefault="00A00283">
      <w:pPr>
        <w:pStyle w:val="a5"/>
        <w:numPr>
          <w:ilvl w:val="0"/>
          <w:numId w:val="7"/>
        </w:numPr>
        <w:tabs>
          <w:tab w:val="left" w:pos="1151"/>
        </w:tabs>
        <w:spacing w:before="72"/>
        <w:ind w:left="1151" w:hanging="225"/>
        <w:rPr>
          <w:sz w:val="30"/>
        </w:rPr>
      </w:pPr>
      <w:r>
        <w:rPr>
          <w:sz w:val="30"/>
        </w:rPr>
        <w:t>найти</w:t>
      </w:r>
      <w:r>
        <w:rPr>
          <w:spacing w:val="-11"/>
          <w:sz w:val="30"/>
        </w:rPr>
        <w:t xml:space="preserve"> </w:t>
      </w:r>
      <w:r>
        <w:rPr>
          <w:sz w:val="30"/>
        </w:rPr>
        <w:t>и</w:t>
      </w:r>
      <w:r>
        <w:rPr>
          <w:spacing w:val="-5"/>
          <w:sz w:val="30"/>
        </w:rPr>
        <w:t xml:space="preserve"> </w:t>
      </w:r>
      <w:r>
        <w:rPr>
          <w:sz w:val="30"/>
        </w:rPr>
        <w:t>сравнить</w:t>
      </w:r>
      <w:r>
        <w:rPr>
          <w:spacing w:val="-9"/>
          <w:sz w:val="30"/>
        </w:rPr>
        <w:t xml:space="preserve"> </w:t>
      </w:r>
      <w:r>
        <w:rPr>
          <w:sz w:val="30"/>
        </w:rPr>
        <w:t>нижнюю</w:t>
      </w:r>
      <w:r>
        <w:rPr>
          <w:spacing w:val="-9"/>
          <w:sz w:val="30"/>
        </w:rPr>
        <w:t xml:space="preserve"> </w:t>
      </w:r>
      <w:r>
        <w:rPr>
          <w:sz w:val="30"/>
        </w:rPr>
        <w:t>и</w:t>
      </w:r>
      <w:r>
        <w:rPr>
          <w:spacing w:val="-5"/>
          <w:sz w:val="30"/>
        </w:rPr>
        <w:t xml:space="preserve"> </w:t>
      </w:r>
      <w:r>
        <w:rPr>
          <w:sz w:val="30"/>
        </w:rPr>
        <w:t>верхнюю</w:t>
      </w:r>
      <w:r>
        <w:rPr>
          <w:spacing w:val="-6"/>
          <w:sz w:val="30"/>
        </w:rPr>
        <w:t xml:space="preserve"> </w:t>
      </w:r>
      <w:r>
        <w:rPr>
          <w:sz w:val="30"/>
        </w:rPr>
        <w:t>цену</w:t>
      </w:r>
      <w:r>
        <w:rPr>
          <w:spacing w:val="-12"/>
          <w:sz w:val="30"/>
        </w:rPr>
        <w:t xml:space="preserve"> </w:t>
      </w:r>
      <w:r>
        <w:rPr>
          <w:spacing w:val="-2"/>
          <w:sz w:val="30"/>
        </w:rPr>
        <w:t>игры;</w:t>
      </w:r>
    </w:p>
    <w:p w:rsidR="00921BFB" w:rsidRDefault="00A00283">
      <w:pPr>
        <w:pStyle w:val="a5"/>
        <w:numPr>
          <w:ilvl w:val="0"/>
          <w:numId w:val="7"/>
        </w:numPr>
        <w:tabs>
          <w:tab w:val="left" w:pos="1208"/>
        </w:tabs>
        <w:spacing w:before="68" w:line="288" w:lineRule="auto"/>
        <w:ind w:left="215" w:right="449" w:firstLine="710"/>
        <w:rPr>
          <w:sz w:val="30"/>
        </w:rPr>
      </w:pPr>
      <w:r>
        <w:rPr>
          <w:sz w:val="30"/>
        </w:rPr>
        <w:t>найти</w:t>
      </w:r>
      <w:r>
        <w:rPr>
          <w:spacing w:val="40"/>
          <w:sz w:val="30"/>
        </w:rPr>
        <w:t xml:space="preserve"> </w:t>
      </w:r>
      <w:r>
        <w:rPr>
          <w:sz w:val="30"/>
        </w:rPr>
        <w:t>решение</w:t>
      </w:r>
      <w:r>
        <w:rPr>
          <w:spacing w:val="40"/>
          <w:sz w:val="30"/>
        </w:rPr>
        <w:t xml:space="preserve"> </w:t>
      </w:r>
      <w:r>
        <w:rPr>
          <w:sz w:val="30"/>
        </w:rPr>
        <w:t>игры:</w:t>
      </w:r>
      <w:r>
        <w:rPr>
          <w:spacing w:val="40"/>
          <w:sz w:val="30"/>
        </w:rPr>
        <w:t xml:space="preserve"> </w:t>
      </w:r>
      <w:r>
        <w:rPr>
          <w:sz w:val="30"/>
        </w:rPr>
        <w:t>выгодные</w:t>
      </w:r>
      <w:r>
        <w:rPr>
          <w:spacing w:val="40"/>
          <w:sz w:val="30"/>
        </w:rPr>
        <w:t xml:space="preserve"> </w:t>
      </w:r>
      <w:r>
        <w:rPr>
          <w:sz w:val="30"/>
        </w:rPr>
        <w:t>чистые</w:t>
      </w:r>
      <w:r>
        <w:rPr>
          <w:spacing w:val="40"/>
          <w:sz w:val="30"/>
        </w:rPr>
        <w:t xml:space="preserve"> </w:t>
      </w:r>
      <w:r>
        <w:rPr>
          <w:sz w:val="30"/>
        </w:rPr>
        <w:t>стратегии</w:t>
      </w:r>
      <w:r>
        <w:rPr>
          <w:spacing w:val="40"/>
          <w:sz w:val="30"/>
        </w:rPr>
        <w:t xml:space="preserve"> </w:t>
      </w:r>
      <w:r>
        <w:rPr>
          <w:sz w:val="30"/>
        </w:rPr>
        <w:t>игроков</w:t>
      </w:r>
      <w:r>
        <w:rPr>
          <w:spacing w:val="40"/>
          <w:sz w:val="30"/>
        </w:rPr>
        <w:t xml:space="preserve"> </w:t>
      </w:r>
      <w:r>
        <w:rPr>
          <w:sz w:val="30"/>
        </w:rPr>
        <w:t>и цену игры.</w:t>
      </w:r>
    </w:p>
    <w:p w:rsidR="00921BFB" w:rsidRDefault="00A00283">
      <w:pPr>
        <w:pStyle w:val="a3"/>
        <w:spacing w:before="5"/>
        <w:ind w:left="0"/>
        <w:rPr>
          <w:sz w:val="12"/>
        </w:rPr>
      </w:pPr>
      <w:r>
        <w:rPr>
          <w:noProof/>
          <w:lang w:eastAsia="ru-RU"/>
        </w:rPr>
        <mc:AlternateContent>
          <mc:Choice Requires="wps">
            <w:drawing>
              <wp:anchor distT="0" distB="0" distL="0" distR="0" simplePos="0" relativeHeight="487994880" behindDoc="1" locked="0" layoutInCell="1" allowOverlap="1">
                <wp:simplePos x="0" y="0"/>
                <wp:positionH relativeFrom="page">
                  <wp:posOffset>1014983</wp:posOffset>
                </wp:positionH>
                <wp:positionV relativeFrom="paragraph">
                  <wp:posOffset>295610</wp:posOffset>
                </wp:positionV>
                <wp:extent cx="1049020" cy="289560"/>
                <wp:effectExtent l="0" t="0" r="0" b="0"/>
                <wp:wrapTopAndBottom/>
                <wp:docPr id="1790" name="Text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23.276445pt;width:82.6pt;height:22.8pt;mso-position-horizontal-relative:page;mso-position-vertical-relative:paragraph;z-index:-15321600;mso-wrap-distance-left:0;mso-wrap-distance-right:0" type="#_x0000_t202" id="docshape141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5392" behindDoc="1" locked="0" layoutInCell="1" allowOverlap="1">
                <wp:simplePos x="0" y="0"/>
                <wp:positionH relativeFrom="page">
                  <wp:posOffset>2157983</wp:posOffset>
                </wp:positionH>
                <wp:positionV relativeFrom="paragraph">
                  <wp:posOffset>127970</wp:posOffset>
                </wp:positionV>
                <wp:extent cx="457200" cy="594360"/>
                <wp:effectExtent l="0" t="0" r="0" b="0"/>
                <wp:wrapTopAndBottom/>
                <wp:docPr id="1791" name="Text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0</w:t>
                            </w:r>
                            <w:r>
                              <w:rPr>
                                <w:spacing w:val="30"/>
                                <w:sz w:val="24"/>
                              </w:rPr>
                              <w:t xml:space="preserve">  </w:t>
                            </w:r>
                            <w:r>
                              <w:rPr>
                                <w:spacing w:val="-10"/>
                                <w:sz w:val="24"/>
                              </w:rPr>
                              <w:t>2</w:t>
                            </w:r>
                          </w:p>
                          <w:p w:rsidR="00921BFB" w:rsidRDefault="00A00283">
                            <w:pPr>
                              <w:spacing w:before="160"/>
                              <w:ind w:left="144"/>
                              <w:rPr>
                                <w:sz w:val="24"/>
                              </w:rPr>
                            </w:pPr>
                            <w:r>
                              <w:rPr>
                                <w:sz w:val="24"/>
                              </w:rPr>
                              <w:t>6</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10.076446pt;width:36pt;height:46.8pt;mso-position-horizontal-relative:page;mso-position-vertical-relative:paragraph;z-index:-15321088;mso-wrap-distance-left:0;mso-wrap-distance-right:0" type="#_x0000_t202" id="docshape1414" filled="false" stroked="true" strokeweight=".4799pt" strokecolor="#000000">
                <v:textbox inset="0,0,0,0">
                  <w:txbxContent>
                    <w:p>
                      <w:pPr>
                        <w:spacing w:before="64"/>
                        <w:ind w:left="144" w:right="0" w:firstLine="0"/>
                        <w:jc w:val="left"/>
                        <w:rPr>
                          <w:sz w:val="24"/>
                        </w:rPr>
                      </w:pPr>
                      <w:r>
                        <w:rPr>
                          <w:sz w:val="24"/>
                        </w:rPr>
                        <w:t>0</w:t>
                      </w:r>
                      <w:r>
                        <w:rPr>
                          <w:spacing w:val="30"/>
                          <w:sz w:val="24"/>
                        </w:rPr>
                        <w:t>  </w:t>
                      </w:r>
                      <w:r>
                        <w:rPr>
                          <w:spacing w:val="-10"/>
                          <w:sz w:val="24"/>
                        </w:rPr>
                        <w:t>2</w:t>
                      </w:r>
                    </w:p>
                    <w:p>
                      <w:pPr>
                        <w:spacing w:before="160"/>
                        <w:ind w:left="144" w:right="0" w:firstLine="0"/>
                        <w:jc w:val="left"/>
                        <w:rPr>
                          <w:sz w:val="24"/>
                        </w:rPr>
                      </w:pPr>
                      <w:r>
                        <w:rPr>
                          <w:sz w:val="24"/>
                        </w:rPr>
                        <w:t>6</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5904" behindDoc="1" locked="0" layoutInCell="1" allowOverlap="1">
                <wp:simplePos x="0" y="0"/>
                <wp:positionH relativeFrom="page">
                  <wp:posOffset>2932176</wp:posOffset>
                </wp:positionH>
                <wp:positionV relativeFrom="paragraph">
                  <wp:posOffset>298658</wp:posOffset>
                </wp:positionV>
                <wp:extent cx="1049020" cy="289560"/>
                <wp:effectExtent l="0" t="0" r="0" b="0"/>
                <wp:wrapTopAndBottom/>
                <wp:docPr id="1792" name="Text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23.516445pt;width:82.6pt;height:22.8pt;mso-position-horizontal-relative:page;mso-position-vertical-relative:paragraph;z-index:-15320576;mso-wrap-distance-left:0;mso-wrap-distance-right:0" type="#_x0000_t202" id="docshape141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6416" behindDoc="1" locked="0" layoutInCell="1" allowOverlap="1">
                <wp:simplePos x="0" y="0"/>
                <wp:positionH relativeFrom="page">
                  <wp:posOffset>4035552</wp:posOffset>
                </wp:positionH>
                <wp:positionV relativeFrom="paragraph">
                  <wp:posOffset>124922</wp:posOffset>
                </wp:positionV>
                <wp:extent cx="457200" cy="594360"/>
                <wp:effectExtent l="0" t="0" r="0" b="0"/>
                <wp:wrapTopAndBottom/>
                <wp:docPr id="1793" name="Text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1</w:t>
                            </w:r>
                            <w:r>
                              <w:rPr>
                                <w:spacing w:val="30"/>
                                <w:sz w:val="24"/>
                              </w:rPr>
                              <w:t xml:space="preserve">  </w:t>
                            </w:r>
                            <w:r>
                              <w:rPr>
                                <w:spacing w:val="-10"/>
                                <w:sz w:val="24"/>
                              </w:rPr>
                              <w:t>5</w:t>
                            </w:r>
                          </w:p>
                          <w:p w:rsidR="00921BFB" w:rsidRDefault="00A00283">
                            <w:pPr>
                              <w:spacing w:before="160"/>
                              <w:ind w:left="144"/>
                              <w:rPr>
                                <w:sz w:val="24"/>
                              </w:rPr>
                            </w:pPr>
                            <w:r>
                              <w:rPr>
                                <w:sz w:val="24"/>
                              </w:rPr>
                              <w:t>0</w:t>
                            </w:r>
                            <w:r>
                              <w:rPr>
                                <w:spacing w:val="30"/>
                                <w:sz w:val="24"/>
                              </w:rPr>
                              <w:t xml:space="preserve">  </w:t>
                            </w:r>
                            <w:r>
                              <w:rPr>
                                <w:spacing w:val="-10"/>
                                <w:sz w:val="24"/>
                              </w:rPr>
                              <w:t>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9.836445pt;width:36pt;height:46.8pt;mso-position-horizontal-relative:page;mso-position-vertical-relative:paragraph;z-index:-15320064;mso-wrap-distance-left:0;mso-wrap-distance-right:0" type="#_x0000_t202" id="docshape1416" filled="false" stroked="true" strokeweight=".4799pt" strokecolor="#000000">
                <v:textbox inset="0,0,0,0">
                  <w:txbxContent>
                    <w:p>
                      <w:pPr>
                        <w:spacing w:before="64"/>
                        <w:ind w:left="144" w:right="0" w:firstLine="0"/>
                        <w:jc w:val="left"/>
                        <w:rPr>
                          <w:sz w:val="24"/>
                        </w:rPr>
                      </w:pPr>
                      <w:r>
                        <w:rPr>
                          <w:sz w:val="24"/>
                        </w:rPr>
                        <w:t>1</w:t>
                      </w:r>
                      <w:r>
                        <w:rPr>
                          <w:spacing w:val="30"/>
                          <w:sz w:val="24"/>
                        </w:rPr>
                        <w:t>  </w:t>
                      </w:r>
                      <w:r>
                        <w:rPr>
                          <w:spacing w:val="-10"/>
                          <w:sz w:val="24"/>
                        </w:rPr>
                        <w:t>5</w:t>
                      </w:r>
                    </w:p>
                    <w:p>
                      <w:pPr>
                        <w:spacing w:before="160"/>
                        <w:ind w:left="144" w:right="0" w:firstLine="0"/>
                        <w:jc w:val="left"/>
                        <w:rPr>
                          <w:sz w:val="24"/>
                        </w:rPr>
                      </w:pPr>
                      <w:r>
                        <w:rPr>
                          <w:sz w:val="24"/>
                        </w:rPr>
                        <w:t>0</w:t>
                      </w:r>
                      <w:r>
                        <w:rPr>
                          <w:spacing w:val="30"/>
                          <w:sz w:val="24"/>
                        </w:rPr>
                        <w:t>  </w:t>
                      </w:r>
                      <w:r>
                        <w:rPr>
                          <w:spacing w:val="-10"/>
                          <w:sz w:val="24"/>
                        </w:rPr>
                        <w:t>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6928" behindDoc="1" locked="0" layoutInCell="1" allowOverlap="1">
                <wp:simplePos x="0" y="0"/>
                <wp:positionH relativeFrom="page">
                  <wp:posOffset>4843271</wp:posOffset>
                </wp:positionH>
                <wp:positionV relativeFrom="paragraph">
                  <wp:posOffset>283418</wp:posOffset>
                </wp:positionV>
                <wp:extent cx="1049020" cy="289560"/>
                <wp:effectExtent l="0" t="0" r="0" b="0"/>
                <wp:wrapTopAndBottom/>
                <wp:docPr id="1794" name="Text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22.316444pt;width:82.6pt;height:22.8pt;mso-position-horizontal-relative:page;mso-position-vertical-relative:paragraph;z-index:-15319552;mso-wrap-distance-left:0;mso-wrap-distance-right:0" type="#_x0000_t202" id="docshape141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7440" behindDoc="1" locked="0" layoutInCell="1" allowOverlap="1">
                <wp:simplePos x="0" y="0"/>
                <wp:positionH relativeFrom="page">
                  <wp:posOffset>5940552</wp:posOffset>
                </wp:positionH>
                <wp:positionV relativeFrom="paragraph">
                  <wp:posOffset>109682</wp:posOffset>
                </wp:positionV>
                <wp:extent cx="457200" cy="594360"/>
                <wp:effectExtent l="0" t="0" r="0" b="0"/>
                <wp:wrapTopAndBottom/>
                <wp:docPr id="1795" name="Text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5</w:t>
                            </w:r>
                          </w:p>
                          <w:p w:rsidR="00921BFB" w:rsidRDefault="00A00283">
                            <w:pPr>
                              <w:spacing w:before="160"/>
                              <w:ind w:left="144"/>
                              <w:rPr>
                                <w:sz w:val="24"/>
                              </w:rPr>
                            </w:pPr>
                            <w:r>
                              <w:rPr>
                                <w:sz w:val="24"/>
                              </w:rPr>
                              <w:t>7</w:t>
                            </w:r>
                            <w:r>
                              <w:rPr>
                                <w:spacing w:val="30"/>
                                <w:sz w:val="24"/>
                              </w:rPr>
                              <w:t xml:space="preserve">  </w:t>
                            </w:r>
                            <w:r>
                              <w:rPr>
                                <w:spacing w:val="-10"/>
                                <w:sz w:val="24"/>
                              </w:rPr>
                              <w:t>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8.636445pt;width:36pt;height:46.8pt;mso-position-horizontal-relative:page;mso-position-vertical-relative:paragraph;z-index:-15319040;mso-wrap-distance-left:0;mso-wrap-distance-right:0" type="#_x0000_t202" id="docshape1418"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5</w:t>
                      </w:r>
                    </w:p>
                    <w:p>
                      <w:pPr>
                        <w:spacing w:before="160"/>
                        <w:ind w:left="144" w:right="0" w:firstLine="0"/>
                        <w:jc w:val="left"/>
                        <w:rPr>
                          <w:sz w:val="24"/>
                        </w:rPr>
                      </w:pPr>
                      <w:r>
                        <w:rPr>
                          <w:sz w:val="24"/>
                        </w:rPr>
                        <w:t>7</w:t>
                      </w:r>
                      <w:r>
                        <w:rPr>
                          <w:spacing w:val="30"/>
                          <w:sz w:val="24"/>
                        </w:rPr>
                        <w:t>  </w:t>
                      </w:r>
                      <w:r>
                        <w:rPr>
                          <w:spacing w:val="-10"/>
                          <w:sz w:val="24"/>
                        </w:rPr>
                        <w:t>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7952" behindDoc="1" locked="0" layoutInCell="1" allowOverlap="1">
                <wp:simplePos x="0" y="0"/>
                <wp:positionH relativeFrom="page">
                  <wp:posOffset>1014983</wp:posOffset>
                </wp:positionH>
                <wp:positionV relativeFrom="paragraph">
                  <wp:posOffset>1039322</wp:posOffset>
                </wp:positionV>
                <wp:extent cx="1049020" cy="289560"/>
                <wp:effectExtent l="0" t="0" r="0" b="0"/>
                <wp:wrapTopAndBottom/>
                <wp:docPr id="1796" name="Text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81.836449pt;width:82.6pt;height:22.8pt;mso-position-horizontal-relative:page;mso-position-vertical-relative:paragraph;z-index:-15318528;mso-wrap-distance-left:0;mso-wrap-distance-right:0" type="#_x0000_t202" id="docshape141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8464" behindDoc="1" locked="0" layoutInCell="1" allowOverlap="1">
                <wp:simplePos x="0" y="0"/>
                <wp:positionH relativeFrom="page">
                  <wp:posOffset>2157983</wp:posOffset>
                </wp:positionH>
                <wp:positionV relativeFrom="paragraph">
                  <wp:posOffset>871682</wp:posOffset>
                </wp:positionV>
                <wp:extent cx="457200" cy="594360"/>
                <wp:effectExtent l="0" t="0" r="0" b="0"/>
                <wp:wrapTopAndBottom/>
                <wp:docPr id="1797" name="Text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8</w:t>
                            </w:r>
                            <w:r>
                              <w:rPr>
                                <w:spacing w:val="30"/>
                                <w:sz w:val="24"/>
                              </w:rPr>
                              <w:t xml:space="preserve">  </w:t>
                            </w:r>
                            <w:r>
                              <w:rPr>
                                <w:spacing w:val="-10"/>
                                <w:sz w:val="24"/>
                              </w:rPr>
                              <w:t>4</w:t>
                            </w:r>
                          </w:p>
                          <w:p w:rsidR="00921BFB" w:rsidRDefault="00A00283">
                            <w:pPr>
                              <w:spacing w:before="160"/>
                              <w:ind w:left="144"/>
                              <w:rPr>
                                <w:sz w:val="24"/>
                              </w:rPr>
                            </w:pPr>
                            <w:r>
                              <w:rPr>
                                <w:sz w:val="24"/>
                              </w:rPr>
                              <w:t>1</w:t>
                            </w:r>
                            <w:r>
                              <w:rPr>
                                <w:spacing w:val="30"/>
                                <w:sz w:val="24"/>
                              </w:rPr>
                              <w:t xml:space="preserve">  </w:t>
                            </w:r>
                            <w:r>
                              <w:rPr>
                                <w:spacing w:val="-10"/>
                                <w:sz w:val="2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68.636444pt;width:36pt;height:46.8pt;mso-position-horizontal-relative:page;mso-position-vertical-relative:paragraph;z-index:-15318016;mso-wrap-distance-left:0;mso-wrap-distance-right:0" type="#_x0000_t202" id="docshape1420" filled="false" stroked="true" strokeweight=".4799pt" strokecolor="#000000">
                <v:textbox inset="0,0,0,0">
                  <w:txbxContent>
                    <w:p>
                      <w:pPr>
                        <w:spacing w:before="64"/>
                        <w:ind w:left="144" w:right="0" w:firstLine="0"/>
                        <w:jc w:val="left"/>
                        <w:rPr>
                          <w:sz w:val="24"/>
                        </w:rPr>
                      </w:pPr>
                      <w:r>
                        <w:rPr>
                          <w:sz w:val="24"/>
                        </w:rPr>
                        <w:t>8</w:t>
                      </w:r>
                      <w:r>
                        <w:rPr>
                          <w:spacing w:val="30"/>
                          <w:sz w:val="24"/>
                        </w:rPr>
                        <w:t>  </w:t>
                      </w:r>
                      <w:r>
                        <w:rPr>
                          <w:spacing w:val="-10"/>
                          <w:sz w:val="24"/>
                        </w:rPr>
                        <w:t>4</w:t>
                      </w:r>
                    </w:p>
                    <w:p>
                      <w:pPr>
                        <w:spacing w:before="160"/>
                        <w:ind w:left="144" w:right="0" w:firstLine="0"/>
                        <w:jc w:val="left"/>
                        <w:rPr>
                          <w:sz w:val="24"/>
                        </w:rPr>
                      </w:pPr>
                      <w:r>
                        <w:rPr>
                          <w:sz w:val="24"/>
                        </w:rPr>
                        <w:t>1</w:t>
                      </w:r>
                      <w:r>
                        <w:rPr>
                          <w:spacing w:val="30"/>
                          <w:sz w:val="24"/>
                        </w:rPr>
                        <w:t>  </w:t>
                      </w:r>
                      <w:r>
                        <w:rPr>
                          <w:spacing w:val="-10"/>
                          <w:sz w:val="24"/>
                        </w:rPr>
                        <w:t>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8976" behindDoc="1" locked="0" layoutInCell="1" allowOverlap="1">
                <wp:simplePos x="0" y="0"/>
                <wp:positionH relativeFrom="page">
                  <wp:posOffset>2932176</wp:posOffset>
                </wp:positionH>
                <wp:positionV relativeFrom="paragraph">
                  <wp:posOffset>1045418</wp:posOffset>
                </wp:positionV>
                <wp:extent cx="1049020" cy="289560"/>
                <wp:effectExtent l="0" t="0" r="0" b="0"/>
                <wp:wrapTopAndBottom/>
                <wp:docPr id="1798" name="Text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82.316444pt;width:82.6pt;height:22.8pt;mso-position-horizontal-relative:page;mso-position-vertical-relative:paragraph;z-index:-15317504;mso-wrap-distance-left:0;mso-wrap-distance-right:0" type="#_x0000_t202" id="docshape142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9488" behindDoc="1" locked="0" layoutInCell="1" allowOverlap="1">
                <wp:simplePos x="0" y="0"/>
                <wp:positionH relativeFrom="page">
                  <wp:posOffset>4035552</wp:posOffset>
                </wp:positionH>
                <wp:positionV relativeFrom="paragraph">
                  <wp:posOffset>868634</wp:posOffset>
                </wp:positionV>
                <wp:extent cx="457200" cy="594360"/>
                <wp:effectExtent l="0" t="0" r="0" b="0"/>
                <wp:wrapTopAndBottom/>
                <wp:docPr id="1799" name="Text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3</w:t>
                            </w:r>
                            <w:r>
                              <w:rPr>
                                <w:spacing w:val="30"/>
                                <w:sz w:val="24"/>
                              </w:rPr>
                              <w:t xml:space="preserve">  </w:t>
                            </w:r>
                            <w:r>
                              <w:rPr>
                                <w:spacing w:val="-10"/>
                                <w:sz w:val="24"/>
                              </w:rPr>
                              <w:t>4</w:t>
                            </w:r>
                          </w:p>
                          <w:p w:rsidR="00921BFB" w:rsidRDefault="00A00283">
                            <w:pPr>
                              <w:spacing w:before="160"/>
                              <w:ind w:left="144"/>
                              <w:rPr>
                                <w:sz w:val="24"/>
                              </w:rPr>
                            </w:pPr>
                            <w:r>
                              <w:rPr>
                                <w:sz w:val="24"/>
                              </w:rPr>
                              <w:t>6</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68.396446pt;width:36pt;height:46.8pt;mso-position-horizontal-relative:page;mso-position-vertical-relative:paragraph;z-index:-15316992;mso-wrap-distance-left:0;mso-wrap-distance-right:0" type="#_x0000_t202" id="docshape1422" filled="false" stroked="true" strokeweight=".4799pt" strokecolor="#000000">
                <v:textbox inset="0,0,0,0">
                  <w:txbxContent>
                    <w:p>
                      <w:pPr>
                        <w:spacing w:before="64"/>
                        <w:ind w:left="144" w:right="0" w:firstLine="0"/>
                        <w:jc w:val="left"/>
                        <w:rPr>
                          <w:sz w:val="24"/>
                        </w:rPr>
                      </w:pPr>
                      <w:r>
                        <w:rPr>
                          <w:sz w:val="24"/>
                        </w:rPr>
                        <w:t>3</w:t>
                      </w:r>
                      <w:r>
                        <w:rPr>
                          <w:spacing w:val="30"/>
                          <w:sz w:val="24"/>
                        </w:rPr>
                        <w:t>  </w:t>
                      </w:r>
                      <w:r>
                        <w:rPr>
                          <w:spacing w:val="-10"/>
                          <w:sz w:val="24"/>
                        </w:rPr>
                        <w:t>4</w:t>
                      </w:r>
                    </w:p>
                    <w:p>
                      <w:pPr>
                        <w:spacing w:before="160"/>
                        <w:ind w:left="144" w:right="0" w:firstLine="0"/>
                        <w:jc w:val="left"/>
                        <w:rPr>
                          <w:sz w:val="24"/>
                        </w:rPr>
                      </w:pPr>
                      <w:r>
                        <w:rPr>
                          <w:sz w:val="24"/>
                        </w:rPr>
                        <w:t>6</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0000" behindDoc="1" locked="0" layoutInCell="1" allowOverlap="1">
                <wp:simplePos x="0" y="0"/>
                <wp:positionH relativeFrom="page">
                  <wp:posOffset>4843271</wp:posOffset>
                </wp:positionH>
                <wp:positionV relativeFrom="paragraph">
                  <wp:posOffset>1030178</wp:posOffset>
                </wp:positionV>
                <wp:extent cx="1049020" cy="289560"/>
                <wp:effectExtent l="0" t="0" r="0" b="0"/>
                <wp:wrapTopAndBottom/>
                <wp:docPr id="1800" name="Text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6.28</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81.116447pt;width:82.6pt;height:22.8pt;mso-position-horizontal-relative:page;mso-position-vertical-relative:paragraph;z-index:-15316480;mso-wrap-distance-left:0;mso-wrap-distance-right:0" type="#_x0000_t202" id="docshape142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0512" behindDoc="1" locked="0" layoutInCell="1" allowOverlap="1">
                <wp:simplePos x="0" y="0"/>
                <wp:positionH relativeFrom="page">
                  <wp:posOffset>5940552</wp:posOffset>
                </wp:positionH>
                <wp:positionV relativeFrom="paragraph">
                  <wp:posOffset>853394</wp:posOffset>
                </wp:positionV>
                <wp:extent cx="457200" cy="594360"/>
                <wp:effectExtent l="0" t="0" r="0" b="0"/>
                <wp:wrapTopAndBottom/>
                <wp:docPr id="1801" name="Text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8</w:t>
                            </w:r>
                          </w:p>
                          <w:p w:rsidR="00921BFB" w:rsidRDefault="00A00283">
                            <w:pPr>
                              <w:spacing w:before="160"/>
                              <w:ind w:left="144"/>
                              <w:rPr>
                                <w:sz w:val="24"/>
                              </w:rPr>
                            </w:pPr>
                            <w:r>
                              <w:rPr>
                                <w:sz w:val="24"/>
                              </w:rPr>
                              <w:t>4</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67.196442pt;width:36pt;height:46.8pt;mso-position-horizontal-relative:page;mso-position-vertical-relative:paragraph;z-index:-15315968;mso-wrap-distance-left:0;mso-wrap-distance-right:0" type="#_x0000_t202" id="docshape1424"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8</w:t>
                      </w:r>
                    </w:p>
                    <w:p>
                      <w:pPr>
                        <w:spacing w:before="160"/>
                        <w:ind w:left="144" w:right="0" w:firstLine="0"/>
                        <w:jc w:val="left"/>
                        <w:rPr>
                          <w:sz w:val="24"/>
                        </w:rPr>
                      </w:pPr>
                      <w:r>
                        <w:rPr>
                          <w:sz w:val="24"/>
                        </w:rPr>
                        <w:t>4</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1024" behindDoc="1" locked="0" layoutInCell="1" allowOverlap="1">
                <wp:simplePos x="0" y="0"/>
                <wp:positionH relativeFrom="page">
                  <wp:posOffset>1014983</wp:posOffset>
                </wp:positionH>
                <wp:positionV relativeFrom="paragraph">
                  <wp:posOffset>1740362</wp:posOffset>
                </wp:positionV>
                <wp:extent cx="1049020" cy="289560"/>
                <wp:effectExtent l="0" t="0" r="0" b="0"/>
                <wp:wrapTopAndBottom/>
                <wp:docPr id="1802" name="Text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137.036438pt;width:82.6pt;height:22.8pt;mso-position-horizontal-relative:page;mso-position-vertical-relative:paragraph;z-index:-15315456;mso-wrap-distance-left:0;mso-wrap-distance-right:0" type="#_x0000_t202" id="docshape142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6.23</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1536" behindDoc="1" locked="0" layoutInCell="1" allowOverlap="1">
                <wp:simplePos x="0" y="0"/>
                <wp:positionH relativeFrom="page">
                  <wp:posOffset>2157983</wp:posOffset>
                </wp:positionH>
                <wp:positionV relativeFrom="paragraph">
                  <wp:posOffset>1572722</wp:posOffset>
                </wp:positionV>
                <wp:extent cx="457200" cy="594360"/>
                <wp:effectExtent l="0" t="0" r="0" b="0"/>
                <wp:wrapTopAndBottom/>
                <wp:docPr id="1803" name="Text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5</w:t>
                            </w:r>
                          </w:p>
                          <w:p w:rsidR="00921BFB" w:rsidRDefault="00A00283">
                            <w:pPr>
                              <w:spacing w:before="160"/>
                              <w:ind w:left="144"/>
                              <w:rPr>
                                <w:sz w:val="24"/>
                              </w:rPr>
                            </w:pPr>
                            <w:r>
                              <w:rPr>
                                <w:sz w:val="24"/>
                              </w:rPr>
                              <w:t>3</w:t>
                            </w:r>
                            <w:r>
                              <w:rPr>
                                <w:spacing w:val="30"/>
                                <w:sz w:val="24"/>
                              </w:rPr>
                              <w:t xml:space="preserve">  </w:t>
                            </w:r>
                            <w:r>
                              <w:rPr>
                                <w:spacing w:val="-10"/>
                                <w:sz w:val="24"/>
                              </w:rPr>
                              <w:t>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123.836449pt;width:36pt;height:46.8pt;mso-position-horizontal-relative:page;mso-position-vertical-relative:paragraph;z-index:-15314944;mso-wrap-distance-left:0;mso-wrap-distance-right:0" type="#_x0000_t202" id="docshape1426"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5</w:t>
                      </w:r>
                    </w:p>
                    <w:p>
                      <w:pPr>
                        <w:spacing w:before="160"/>
                        <w:ind w:left="144" w:right="0" w:firstLine="0"/>
                        <w:jc w:val="left"/>
                        <w:rPr>
                          <w:sz w:val="24"/>
                        </w:rPr>
                      </w:pPr>
                      <w:r>
                        <w:rPr>
                          <w:sz w:val="24"/>
                        </w:rPr>
                        <w:t>3</w:t>
                      </w:r>
                      <w:r>
                        <w:rPr>
                          <w:spacing w:val="30"/>
                          <w:sz w:val="24"/>
                        </w:rPr>
                        <w:t>  </w:t>
                      </w:r>
                      <w:r>
                        <w:rPr>
                          <w:spacing w:val="-10"/>
                          <w:sz w:val="24"/>
                        </w:rPr>
                        <w:t>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2048" behindDoc="1" locked="0" layoutInCell="1" allowOverlap="1">
                <wp:simplePos x="0" y="0"/>
                <wp:positionH relativeFrom="page">
                  <wp:posOffset>2932176</wp:posOffset>
                </wp:positionH>
                <wp:positionV relativeFrom="paragraph">
                  <wp:posOffset>1746458</wp:posOffset>
                </wp:positionV>
                <wp:extent cx="1049020" cy="289560"/>
                <wp:effectExtent l="0" t="0" r="0" b="0"/>
                <wp:wrapTopAndBottom/>
                <wp:docPr id="1804" name="Text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137.516449pt;width:82.6pt;height:22.8pt;mso-position-horizontal-relative:page;mso-position-vertical-relative:paragraph;z-index:-15314432;mso-wrap-distance-left:0;mso-wrap-distance-right:0" type="#_x0000_t202" id="docshape142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2560" behindDoc="1" locked="0" layoutInCell="1" allowOverlap="1">
                <wp:simplePos x="0" y="0"/>
                <wp:positionH relativeFrom="page">
                  <wp:posOffset>4035552</wp:posOffset>
                </wp:positionH>
                <wp:positionV relativeFrom="paragraph">
                  <wp:posOffset>1569674</wp:posOffset>
                </wp:positionV>
                <wp:extent cx="457200" cy="594360"/>
                <wp:effectExtent l="0" t="0" r="0" b="0"/>
                <wp:wrapTopAndBottom/>
                <wp:docPr id="1805" name="Text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6</w:t>
                            </w:r>
                            <w:r>
                              <w:rPr>
                                <w:spacing w:val="30"/>
                                <w:sz w:val="24"/>
                              </w:rPr>
                              <w:t xml:space="preserve">  </w:t>
                            </w:r>
                            <w:r>
                              <w:rPr>
                                <w:spacing w:val="-10"/>
                                <w:sz w:val="24"/>
                              </w:rPr>
                              <w:t>9</w:t>
                            </w:r>
                          </w:p>
                          <w:p w:rsidR="00921BFB" w:rsidRDefault="00A00283">
                            <w:pPr>
                              <w:spacing w:before="160"/>
                              <w:ind w:left="144"/>
                              <w:rPr>
                                <w:sz w:val="24"/>
                              </w:rPr>
                            </w:pPr>
                            <w:r>
                              <w:rPr>
                                <w:sz w:val="24"/>
                              </w:rPr>
                              <w:t>3</w:t>
                            </w:r>
                            <w:r>
                              <w:rPr>
                                <w:spacing w:val="30"/>
                                <w:sz w:val="24"/>
                              </w:rPr>
                              <w:t xml:space="preserve">  </w:t>
                            </w:r>
                            <w:r>
                              <w:rPr>
                                <w:spacing w:val="-10"/>
                                <w:sz w:val="24"/>
                              </w:rPr>
                              <w:t>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123.596443pt;width:36pt;height:46.8pt;mso-position-horizontal-relative:page;mso-position-vertical-relative:paragraph;z-index:-15313920;mso-wrap-distance-left:0;mso-wrap-distance-right:0" type="#_x0000_t202" id="docshape1428" filled="false" stroked="true" strokeweight=".4799pt" strokecolor="#000000">
                <v:textbox inset="0,0,0,0">
                  <w:txbxContent>
                    <w:p>
                      <w:pPr>
                        <w:spacing w:before="64"/>
                        <w:ind w:left="144" w:right="0" w:firstLine="0"/>
                        <w:jc w:val="left"/>
                        <w:rPr>
                          <w:sz w:val="24"/>
                        </w:rPr>
                      </w:pPr>
                      <w:r>
                        <w:rPr>
                          <w:sz w:val="24"/>
                        </w:rPr>
                        <w:t>6</w:t>
                      </w:r>
                      <w:r>
                        <w:rPr>
                          <w:spacing w:val="30"/>
                          <w:sz w:val="24"/>
                        </w:rPr>
                        <w:t>  </w:t>
                      </w:r>
                      <w:r>
                        <w:rPr>
                          <w:spacing w:val="-10"/>
                          <w:sz w:val="24"/>
                        </w:rPr>
                        <w:t>9</w:t>
                      </w:r>
                    </w:p>
                    <w:p>
                      <w:pPr>
                        <w:spacing w:before="160"/>
                        <w:ind w:left="144" w:right="0" w:firstLine="0"/>
                        <w:jc w:val="left"/>
                        <w:rPr>
                          <w:sz w:val="24"/>
                        </w:rPr>
                      </w:pPr>
                      <w:r>
                        <w:rPr>
                          <w:sz w:val="24"/>
                        </w:rPr>
                        <w:t>3</w:t>
                      </w:r>
                      <w:r>
                        <w:rPr>
                          <w:spacing w:val="30"/>
                          <w:sz w:val="24"/>
                        </w:rPr>
                        <w:t>  </w:t>
                      </w:r>
                      <w:r>
                        <w:rPr>
                          <w:spacing w:val="-10"/>
                          <w:sz w:val="24"/>
                        </w:rPr>
                        <w:t>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3072" behindDoc="1" locked="0" layoutInCell="1" allowOverlap="1">
                <wp:simplePos x="0" y="0"/>
                <wp:positionH relativeFrom="page">
                  <wp:posOffset>4843271</wp:posOffset>
                </wp:positionH>
                <wp:positionV relativeFrom="paragraph">
                  <wp:posOffset>1731218</wp:posOffset>
                </wp:positionV>
                <wp:extent cx="1049020" cy="289560"/>
                <wp:effectExtent l="0" t="0" r="0" b="0"/>
                <wp:wrapTopAndBottom/>
                <wp:docPr id="1806" name="Text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136.316452pt;width:82.6pt;height:22.8pt;mso-position-horizontal-relative:page;mso-position-vertical-relative:paragraph;z-index:-15313408;mso-wrap-distance-left:0;mso-wrap-distance-right:0" type="#_x0000_t202" id="docshape142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3584" behindDoc="1" locked="0" layoutInCell="1" allowOverlap="1">
                <wp:simplePos x="0" y="0"/>
                <wp:positionH relativeFrom="page">
                  <wp:posOffset>5940552</wp:posOffset>
                </wp:positionH>
                <wp:positionV relativeFrom="paragraph">
                  <wp:posOffset>1554434</wp:posOffset>
                </wp:positionV>
                <wp:extent cx="457200" cy="594360"/>
                <wp:effectExtent l="0" t="0" r="0" b="0"/>
                <wp:wrapTopAndBottom/>
                <wp:docPr id="1807" name="Text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6</w:t>
                            </w:r>
                            <w:r>
                              <w:rPr>
                                <w:spacing w:val="30"/>
                                <w:sz w:val="24"/>
                              </w:rPr>
                              <w:t xml:space="preserve">  </w:t>
                            </w:r>
                            <w:r>
                              <w:rPr>
                                <w:spacing w:val="-10"/>
                                <w:sz w:val="24"/>
                              </w:rPr>
                              <w:t>1</w:t>
                            </w:r>
                          </w:p>
                          <w:p w:rsidR="00921BFB" w:rsidRDefault="00A00283">
                            <w:pPr>
                              <w:spacing w:before="160"/>
                              <w:ind w:left="144"/>
                              <w:rPr>
                                <w:sz w:val="24"/>
                              </w:rPr>
                            </w:pPr>
                            <w:r>
                              <w:rPr>
                                <w:sz w:val="24"/>
                              </w:rPr>
                              <w:t>8</w:t>
                            </w:r>
                            <w:r>
                              <w:rPr>
                                <w:spacing w:val="30"/>
                                <w:sz w:val="24"/>
                              </w:rPr>
                              <w:t xml:space="preserve">  </w:t>
                            </w:r>
                            <w:r>
                              <w:rPr>
                                <w:spacing w:val="-10"/>
                                <w:sz w:val="24"/>
                              </w:rPr>
                              <w:t>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122.396446pt;width:36pt;height:46.8pt;mso-position-horizontal-relative:page;mso-position-vertical-relative:paragraph;z-index:-15312896;mso-wrap-distance-left:0;mso-wrap-distance-right:0" type="#_x0000_t202" id="docshape1430" filled="false" stroked="true" strokeweight=".4799pt" strokecolor="#000000">
                <v:textbox inset="0,0,0,0">
                  <w:txbxContent>
                    <w:p>
                      <w:pPr>
                        <w:spacing w:before="64"/>
                        <w:ind w:left="144" w:right="0" w:firstLine="0"/>
                        <w:jc w:val="left"/>
                        <w:rPr>
                          <w:sz w:val="24"/>
                        </w:rPr>
                      </w:pPr>
                      <w:r>
                        <w:rPr>
                          <w:sz w:val="24"/>
                        </w:rPr>
                        <w:t>6</w:t>
                      </w:r>
                      <w:r>
                        <w:rPr>
                          <w:spacing w:val="30"/>
                          <w:sz w:val="24"/>
                        </w:rPr>
                        <w:t>  </w:t>
                      </w:r>
                      <w:r>
                        <w:rPr>
                          <w:spacing w:val="-10"/>
                          <w:sz w:val="24"/>
                        </w:rPr>
                        <w:t>1</w:t>
                      </w:r>
                    </w:p>
                    <w:p>
                      <w:pPr>
                        <w:spacing w:before="160"/>
                        <w:ind w:left="144" w:right="0" w:firstLine="0"/>
                        <w:jc w:val="left"/>
                        <w:rPr>
                          <w:sz w:val="24"/>
                        </w:rPr>
                      </w:pPr>
                      <w:r>
                        <w:rPr>
                          <w:sz w:val="24"/>
                        </w:rPr>
                        <w:t>8</w:t>
                      </w:r>
                      <w:r>
                        <w:rPr>
                          <w:spacing w:val="30"/>
                          <w:sz w:val="24"/>
                        </w:rPr>
                        <w:t>  </w:t>
                      </w:r>
                      <w:r>
                        <w:rPr>
                          <w:spacing w:val="-10"/>
                          <w:sz w:val="24"/>
                        </w:rPr>
                        <w:t>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4096" behindDoc="1" locked="0" layoutInCell="1" allowOverlap="1">
                <wp:simplePos x="0" y="0"/>
                <wp:positionH relativeFrom="page">
                  <wp:posOffset>1014983</wp:posOffset>
                </wp:positionH>
                <wp:positionV relativeFrom="paragraph">
                  <wp:posOffset>2487122</wp:posOffset>
                </wp:positionV>
                <wp:extent cx="1049020" cy="289560"/>
                <wp:effectExtent l="0" t="0" r="0" b="0"/>
                <wp:wrapTopAndBottom/>
                <wp:docPr id="1808" name="Text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6.29</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195.836441pt;width:82.6pt;height:22.8pt;mso-position-horizontal-relative:page;mso-position-vertical-relative:paragraph;z-index:-15312384;mso-wrap-distance-left:0;mso-wrap-distance-right:0" type="#_x0000_t202" id="docshape143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6.29</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4608" behindDoc="1" locked="0" layoutInCell="1" allowOverlap="1">
                <wp:simplePos x="0" y="0"/>
                <wp:positionH relativeFrom="page">
                  <wp:posOffset>2157983</wp:posOffset>
                </wp:positionH>
                <wp:positionV relativeFrom="paragraph">
                  <wp:posOffset>2319482</wp:posOffset>
                </wp:positionV>
                <wp:extent cx="457200" cy="594360"/>
                <wp:effectExtent l="0" t="0" r="0" b="0"/>
                <wp:wrapTopAndBottom/>
                <wp:docPr id="1809" name="Text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3</w:t>
                            </w:r>
                          </w:p>
                          <w:p w:rsidR="00921BFB" w:rsidRDefault="00A00283">
                            <w:pPr>
                              <w:spacing w:before="156"/>
                              <w:ind w:left="144"/>
                              <w:rPr>
                                <w:sz w:val="24"/>
                              </w:rPr>
                            </w:pPr>
                            <w:r>
                              <w:rPr>
                                <w:sz w:val="24"/>
                              </w:rPr>
                              <w:t>7</w:t>
                            </w:r>
                            <w:r>
                              <w:rPr>
                                <w:spacing w:val="30"/>
                                <w:sz w:val="24"/>
                              </w:rPr>
                              <w:t xml:space="preserve">  </w:t>
                            </w:r>
                            <w:r>
                              <w:rPr>
                                <w:spacing w:val="-10"/>
                                <w:sz w:val="2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182.636444pt;width:36pt;height:46.8pt;mso-position-horizontal-relative:page;mso-position-vertical-relative:paragraph;z-index:-15311872;mso-wrap-distance-left:0;mso-wrap-distance-right:0" type="#_x0000_t202" id="docshape1432"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3</w:t>
                      </w:r>
                    </w:p>
                    <w:p>
                      <w:pPr>
                        <w:spacing w:before="156"/>
                        <w:ind w:left="144" w:right="0" w:firstLine="0"/>
                        <w:jc w:val="left"/>
                        <w:rPr>
                          <w:sz w:val="24"/>
                        </w:rPr>
                      </w:pPr>
                      <w:r>
                        <w:rPr>
                          <w:sz w:val="24"/>
                        </w:rPr>
                        <w:t>7</w:t>
                      </w:r>
                      <w:r>
                        <w:rPr>
                          <w:spacing w:val="30"/>
                          <w:sz w:val="24"/>
                        </w:rPr>
                        <w:t>  </w:t>
                      </w:r>
                      <w:r>
                        <w:rPr>
                          <w:spacing w:val="-10"/>
                          <w:sz w:val="24"/>
                        </w:rPr>
                        <w:t>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5120" behindDoc="1" locked="0" layoutInCell="1" allowOverlap="1">
                <wp:simplePos x="0" y="0"/>
                <wp:positionH relativeFrom="page">
                  <wp:posOffset>2932176</wp:posOffset>
                </wp:positionH>
                <wp:positionV relativeFrom="paragraph">
                  <wp:posOffset>2490170</wp:posOffset>
                </wp:positionV>
                <wp:extent cx="1049020" cy="289560"/>
                <wp:effectExtent l="0" t="0" r="0" b="0"/>
                <wp:wrapTopAndBottom/>
                <wp:docPr id="1810" name="Text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196.076447pt;width:82.6pt;height:22.8pt;mso-position-horizontal-relative:page;mso-position-vertical-relative:paragraph;z-index:-15311360;mso-wrap-distance-left:0;mso-wrap-distance-right:0" type="#_x0000_t202" id="docshape143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5632" behindDoc="1" locked="0" layoutInCell="1" allowOverlap="1">
                <wp:simplePos x="0" y="0"/>
                <wp:positionH relativeFrom="page">
                  <wp:posOffset>4035552</wp:posOffset>
                </wp:positionH>
                <wp:positionV relativeFrom="paragraph">
                  <wp:posOffset>2316434</wp:posOffset>
                </wp:positionV>
                <wp:extent cx="457200" cy="594360"/>
                <wp:effectExtent l="0" t="0" r="0" b="0"/>
                <wp:wrapTopAndBottom/>
                <wp:docPr id="1811" name="Text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3</w:t>
                            </w:r>
                            <w:r>
                              <w:rPr>
                                <w:spacing w:val="30"/>
                                <w:sz w:val="24"/>
                              </w:rPr>
                              <w:t xml:space="preserve">  </w:t>
                            </w:r>
                            <w:r>
                              <w:rPr>
                                <w:spacing w:val="-10"/>
                                <w:sz w:val="24"/>
                              </w:rPr>
                              <w:t>7</w:t>
                            </w:r>
                          </w:p>
                          <w:p w:rsidR="00921BFB" w:rsidRDefault="00A00283">
                            <w:pPr>
                              <w:spacing w:before="156"/>
                              <w:ind w:left="144"/>
                              <w:rPr>
                                <w:sz w:val="24"/>
                              </w:rPr>
                            </w:pPr>
                            <w:r>
                              <w:rPr>
                                <w:sz w:val="24"/>
                              </w:rPr>
                              <w:t>2</w:t>
                            </w:r>
                            <w:r>
                              <w:rPr>
                                <w:spacing w:val="30"/>
                                <w:sz w:val="24"/>
                              </w:rPr>
                              <w:t xml:space="preserve">  </w:t>
                            </w:r>
                            <w:r>
                              <w:rPr>
                                <w:spacing w:val="-10"/>
                                <w:sz w:val="24"/>
                              </w:rPr>
                              <w:t>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182.396439pt;width:36pt;height:46.8pt;mso-position-horizontal-relative:page;mso-position-vertical-relative:paragraph;z-index:-15310848;mso-wrap-distance-left:0;mso-wrap-distance-right:0" type="#_x0000_t202" id="docshape1434" filled="false" stroked="true" strokeweight=".4799pt" strokecolor="#000000">
                <v:textbox inset="0,0,0,0">
                  <w:txbxContent>
                    <w:p>
                      <w:pPr>
                        <w:spacing w:before="64"/>
                        <w:ind w:left="144" w:right="0" w:firstLine="0"/>
                        <w:jc w:val="left"/>
                        <w:rPr>
                          <w:sz w:val="24"/>
                        </w:rPr>
                      </w:pPr>
                      <w:r>
                        <w:rPr>
                          <w:sz w:val="24"/>
                        </w:rPr>
                        <w:t>3</w:t>
                      </w:r>
                      <w:r>
                        <w:rPr>
                          <w:spacing w:val="30"/>
                          <w:sz w:val="24"/>
                        </w:rPr>
                        <w:t>  </w:t>
                      </w:r>
                      <w:r>
                        <w:rPr>
                          <w:spacing w:val="-10"/>
                          <w:sz w:val="24"/>
                        </w:rPr>
                        <w:t>7</w:t>
                      </w:r>
                    </w:p>
                    <w:p>
                      <w:pPr>
                        <w:spacing w:before="156"/>
                        <w:ind w:left="144" w:right="0" w:firstLine="0"/>
                        <w:jc w:val="left"/>
                        <w:rPr>
                          <w:sz w:val="24"/>
                        </w:rPr>
                      </w:pPr>
                      <w:r>
                        <w:rPr>
                          <w:sz w:val="24"/>
                        </w:rPr>
                        <w:t>2</w:t>
                      </w:r>
                      <w:r>
                        <w:rPr>
                          <w:spacing w:val="30"/>
                          <w:sz w:val="24"/>
                        </w:rPr>
                        <w:t>  </w:t>
                      </w:r>
                      <w:r>
                        <w:rPr>
                          <w:spacing w:val="-10"/>
                          <w:sz w:val="24"/>
                        </w:rPr>
                        <w:t>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6144" behindDoc="1" locked="0" layoutInCell="1" allowOverlap="1">
                <wp:simplePos x="0" y="0"/>
                <wp:positionH relativeFrom="page">
                  <wp:posOffset>4843271</wp:posOffset>
                </wp:positionH>
                <wp:positionV relativeFrom="paragraph">
                  <wp:posOffset>2474930</wp:posOffset>
                </wp:positionV>
                <wp:extent cx="1049020" cy="289560"/>
                <wp:effectExtent l="0" t="0" r="0" b="0"/>
                <wp:wrapTopAndBottom/>
                <wp:docPr id="1812" name="Text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194.87645pt;width:82.6pt;height:22.8pt;mso-position-horizontal-relative:page;mso-position-vertical-relative:paragraph;z-index:-15310336;mso-wrap-distance-left:0;mso-wrap-distance-right:0" type="#_x0000_t202" id="docshape143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6656" behindDoc="1" locked="0" layoutInCell="1" allowOverlap="1">
                <wp:simplePos x="0" y="0"/>
                <wp:positionH relativeFrom="page">
                  <wp:posOffset>5940552</wp:posOffset>
                </wp:positionH>
                <wp:positionV relativeFrom="paragraph">
                  <wp:posOffset>2301194</wp:posOffset>
                </wp:positionV>
                <wp:extent cx="457200" cy="594360"/>
                <wp:effectExtent l="0" t="0" r="0" b="0"/>
                <wp:wrapTopAndBottom/>
                <wp:docPr id="1813" name="Text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5</w:t>
                            </w:r>
                            <w:r>
                              <w:rPr>
                                <w:spacing w:val="30"/>
                                <w:sz w:val="24"/>
                              </w:rPr>
                              <w:t xml:space="preserve">  </w:t>
                            </w:r>
                            <w:r>
                              <w:rPr>
                                <w:spacing w:val="-10"/>
                                <w:sz w:val="24"/>
                              </w:rPr>
                              <w:t>6</w:t>
                            </w:r>
                          </w:p>
                          <w:p w:rsidR="00921BFB" w:rsidRDefault="00A00283">
                            <w:pPr>
                              <w:spacing w:before="156"/>
                              <w:ind w:left="144"/>
                              <w:rPr>
                                <w:sz w:val="24"/>
                              </w:rPr>
                            </w:pPr>
                            <w:r>
                              <w:rPr>
                                <w:sz w:val="24"/>
                              </w:rPr>
                              <w:t>9</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181.196442pt;width:36pt;height:46.8pt;mso-position-horizontal-relative:page;mso-position-vertical-relative:paragraph;z-index:-15309824;mso-wrap-distance-left:0;mso-wrap-distance-right:0" type="#_x0000_t202" id="docshape1436" filled="false" stroked="true" strokeweight=".4799pt" strokecolor="#000000">
                <v:textbox inset="0,0,0,0">
                  <w:txbxContent>
                    <w:p>
                      <w:pPr>
                        <w:spacing w:before="64"/>
                        <w:ind w:left="144" w:right="0" w:firstLine="0"/>
                        <w:jc w:val="left"/>
                        <w:rPr>
                          <w:sz w:val="24"/>
                        </w:rPr>
                      </w:pPr>
                      <w:r>
                        <w:rPr>
                          <w:sz w:val="24"/>
                        </w:rPr>
                        <w:t>5</w:t>
                      </w:r>
                      <w:r>
                        <w:rPr>
                          <w:spacing w:val="30"/>
                          <w:sz w:val="24"/>
                        </w:rPr>
                        <w:t>  </w:t>
                      </w:r>
                      <w:r>
                        <w:rPr>
                          <w:spacing w:val="-10"/>
                          <w:sz w:val="24"/>
                        </w:rPr>
                        <w:t>6</w:t>
                      </w:r>
                    </w:p>
                    <w:p>
                      <w:pPr>
                        <w:spacing w:before="156"/>
                        <w:ind w:left="144" w:right="0" w:firstLine="0"/>
                        <w:jc w:val="left"/>
                        <w:rPr>
                          <w:sz w:val="24"/>
                        </w:rPr>
                      </w:pPr>
                      <w:r>
                        <w:rPr>
                          <w:sz w:val="24"/>
                        </w:rPr>
                        <w:t>9</w:t>
                      </w:r>
                      <w:r>
                        <w:rPr>
                          <w:spacing w:val="30"/>
                          <w:sz w:val="24"/>
                        </w:rPr>
                        <w:t>  </w:t>
                      </w:r>
                      <w:r>
                        <w:rPr>
                          <w:spacing w:val="-10"/>
                          <w:sz w:val="24"/>
                        </w:rPr>
                        <w:t>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7168" behindDoc="1" locked="0" layoutInCell="1" allowOverlap="1">
                <wp:simplePos x="0" y="0"/>
                <wp:positionH relativeFrom="page">
                  <wp:posOffset>1014983</wp:posOffset>
                </wp:positionH>
                <wp:positionV relativeFrom="paragraph">
                  <wp:posOffset>3230834</wp:posOffset>
                </wp:positionV>
                <wp:extent cx="1049020" cy="289560"/>
                <wp:effectExtent l="0" t="0" r="0" b="0"/>
                <wp:wrapTopAndBottom/>
                <wp:docPr id="1814" name="Text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254.396439pt;width:82.6pt;height:22.8pt;mso-position-horizontal-relative:page;mso-position-vertical-relative:paragraph;z-index:-15309312;mso-wrap-distance-left:0;mso-wrap-distance-right:0" type="#_x0000_t202" id="docshape143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7680" behindDoc="1" locked="0" layoutInCell="1" allowOverlap="1">
                <wp:simplePos x="0" y="0"/>
                <wp:positionH relativeFrom="page">
                  <wp:posOffset>2157983</wp:posOffset>
                </wp:positionH>
                <wp:positionV relativeFrom="paragraph">
                  <wp:posOffset>3063194</wp:posOffset>
                </wp:positionV>
                <wp:extent cx="457200" cy="594360"/>
                <wp:effectExtent l="0" t="0" r="0" b="0"/>
                <wp:wrapTopAndBottom/>
                <wp:docPr id="1815" name="Text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7</w:t>
                            </w:r>
                          </w:p>
                          <w:p w:rsidR="00921BFB" w:rsidRDefault="00A00283">
                            <w:pPr>
                              <w:spacing w:before="160"/>
                              <w:ind w:left="144"/>
                              <w:rPr>
                                <w:sz w:val="24"/>
                              </w:rPr>
                            </w:pPr>
                            <w:r>
                              <w:rPr>
                                <w:sz w:val="24"/>
                              </w:rPr>
                              <w:t>3</w:t>
                            </w:r>
                            <w:r>
                              <w:rPr>
                                <w:spacing w:val="30"/>
                                <w:sz w:val="24"/>
                              </w:rPr>
                              <w:t xml:space="preserve">  </w:t>
                            </w:r>
                            <w:r>
                              <w:rPr>
                                <w:spacing w:val="-10"/>
                                <w:sz w:val="24"/>
                              </w:rPr>
                              <w:t>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241.196442pt;width:36pt;height:46.8pt;mso-position-horizontal-relative:page;mso-position-vertical-relative:paragraph;z-index:-15308800;mso-wrap-distance-left:0;mso-wrap-distance-right:0" type="#_x0000_t202" id="docshape1438"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7</w:t>
                      </w:r>
                    </w:p>
                    <w:p>
                      <w:pPr>
                        <w:spacing w:before="160"/>
                        <w:ind w:left="144" w:right="0" w:firstLine="0"/>
                        <w:jc w:val="left"/>
                        <w:rPr>
                          <w:sz w:val="24"/>
                        </w:rPr>
                      </w:pPr>
                      <w:r>
                        <w:rPr>
                          <w:sz w:val="24"/>
                        </w:rPr>
                        <w:t>3</w:t>
                      </w:r>
                      <w:r>
                        <w:rPr>
                          <w:spacing w:val="30"/>
                          <w:sz w:val="24"/>
                        </w:rPr>
                        <w:t>  </w:t>
                      </w:r>
                      <w:r>
                        <w:rPr>
                          <w:spacing w:val="-10"/>
                          <w:sz w:val="24"/>
                        </w:rPr>
                        <w:t>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8192" behindDoc="1" locked="0" layoutInCell="1" allowOverlap="1">
                <wp:simplePos x="0" y="0"/>
                <wp:positionH relativeFrom="page">
                  <wp:posOffset>2932176</wp:posOffset>
                </wp:positionH>
                <wp:positionV relativeFrom="paragraph">
                  <wp:posOffset>3233882</wp:posOffset>
                </wp:positionV>
                <wp:extent cx="1049020" cy="289560"/>
                <wp:effectExtent l="0" t="0" r="0" b="0"/>
                <wp:wrapTopAndBottom/>
                <wp:docPr id="1816" name="Text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254.636444pt;width:82.6pt;height:22.8pt;mso-position-horizontal-relative:page;mso-position-vertical-relative:paragraph;z-index:-15308288;mso-wrap-distance-left:0;mso-wrap-distance-right:0" type="#_x0000_t202" id="docshape143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6.33</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8704" behindDoc="1" locked="0" layoutInCell="1" allowOverlap="1">
                <wp:simplePos x="0" y="0"/>
                <wp:positionH relativeFrom="page">
                  <wp:posOffset>4035552</wp:posOffset>
                </wp:positionH>
                <wp:positionV relativeFrom="paragraph">
                  <wp:posOffset>3060146</wp:posOffset>
                </wp:positionV>
                <wp:extent cx="457200" cy="594360"/>
                <wp:effectExtent l="0" t="0" r="0" b="0"/>
                <wp:wrapTopAndBottom/>
                <wp:docPr id="1817" name="Text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0</w:t>
                            </w:r>
                          </w:p>
                          <w:p w:rsidR="00921BFB" w:rsidRDefault="00A00283">
                            <w:pPr>
                              <w:spacing w:before="160"/>
                              <w:ind w:left="144"/>
                              <w:rPr>
                                <w:sz w:val="24"/>
                              </w:rPr>
                            </w:pPr>
                            <w:r>
                              <w:rPr>
                                <w:sz w:val="24"/>
                              </w:rPr>
                              <w:t>4</w:t>
                            </w:r>
                            <w:r>
                              <w:rPr>
                                <w:spacing w:val="30"/>
                                <w:sz w:val="24"/>
                              </w:rPr>
                              <w:t xml:space="preserve">  </w:t>
                            </w:r>
                            <w:r>
                              <w:rPr>
                                <w:spacing w:val="-10"/>
                                <w:sz w:val="2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240.956451pt;width:36pt;height:46.8pt;mso-position-horizontal-relative:page;mso-position-vertical-relative:paragraph;z-index:-15307776;mso-wrap-distance-left:0;mso-wrap-distance-right:0" type="#_x0000_t202" id="docshape1440"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0</w:t>
                      </w:r>
                    </w:p>
                    <w:p>
                      <w:pPr>
                        <w:spacing w:before="160"/>
                        <w:ind w:left="144" w:right="0" w:firstLine="0"/>
                        <w:jc w:val="left"/>
                        <w:rPr>
                          <w:sz w:val="24"/>
                        </w:rPr>
                      </w:pPr>
                      <w:r>
                        <w:rPr>
                          <w:sz w:val="24"/>
                        </w:rPr>
                        <w:t>4</w:t>
                      </w:r>
                      <w:r>
                        <w:rPr>
                          <w:spacing w:val="30"/>
                          <w:sz w:val="24"/>
                        </w:rPr>
                        <w:t>  </w:t>
                      </w:r>
                      <w:r>
                        <w:rPr>
                          <w:spacing w:val="-10"/>
                          <w:sz w:val="24"/>
                        </w:rPr>
                        <w:t>3</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9216" behindDoc="1" locked="0" layoutInCell="1" allowOverlap="1">
                <wp:simplePos x="0" y="0"/>
                <wp:positionH relativeFrom="page">
                  <wp:posOffset>4843271</wp:posOffset>
                </wp:positionH>
                <wp:positionV relativeFrom="paragraph">
                  <wp:posOffset>3218642</wp:posOffset>
                </wp:positionV>
                <wp:extent cx="1049020" cy="289560"/>
                <wp:effectExtent l="0" t="0" r="0" b="0"/>
                <wp:wrapTopAndBottom/>
                <wp:docPr id="1818" name="Text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253.436447pt;width:82.6pt;height:22.8pt;mso-position-horizontal-relative:page;mso-position-vertical-relative:paragraph;z-index:-15307264;mso-wrap-distance-left:0;mso-wrap-distance-right:0" type="#_x0000_t202" id="docshape144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9728" behindDoc="1" locked="0" layoutInCell="1" allowOverlap="1">
                <wp:simplePos x="0" y="0"/>
                <wp:positionH relativeFrom="page">
                  <wp:posOffset>5940552</wp:posOffset>
                </wp:positionH>
                <wp:positionV relativeFrom="paragraph">
                  <wp:posOffset>3044906</wp:posOffset>
                </wp:positionV>
                <wp:extent cx="457200" cy="594360"/>
                <wp:effectExtent l="0" t="0" r="0" b="0"/>
                <wp:wrapTopAndBottom/>
                <wp:docPr id="1819" name="Text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4</w:t>
                            </w:r>
                          </w:p>
                          <w:p w:rsidR="00921BFB" w:rsidRDefault="00A00283">
                            <w:pPr>
                              <w:spacing w:before="160"/>
                              <w:ind w:left="144"/>
                              <w:rPr>
                                <w:sz w:val="24"/>
                              </w:rPr>
                            </w:pPr>
                            <w:r>
                              <w:rPr>
                                <w:sz w:val="24"/>
                              </w:rPr>
                              <w:t>6</w:t>
                            </w:r>
                            <w:r>
                              <w:rPr>
                                <w:spacing w:val="30"/>
                                <w:sz w:val="24"/>
                              </w:rPr>
                              <w:t xml:space="preserve">  </w:t>
                            </w:r>
                            <w:r>
                              <w:rPr>
                                <w:spacing w:val="-10"/>
                                <w:sz w:val="2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239.756439pt;width:36pt;height:46.8pt;mso-position-horizontal-relative:page;mso-position-vertical-relative:paragraph;z-index:-15306752;mso-wrap-distance-left:0;mso-wrap-distance-right:0" type="#_x0000_t202" id="docshape1442"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4</w:t>
                      </w:r>
                    </w:p>
                    <w:p>
                      <w:pPr>
                        <w:spacing w:before="160"/>
                        <w:ind w:left="144" w:right="0" w:firstLine="0"/>
                        <w:jc w:val="left"/>
                        <w:rPr>
                          <w:sz w:val="24"/>
                        </w:rPr>
                      </w:pPr>
                      <w:r>
                        <w:rPr>
                          <w:sz w:val="24"/>
                        </w:rPr>
                        <w:t>6</w:t>
                      </w:r>
                      <w:r>
                        <w:rPr>
                          <w:spacing w:val="30"/>
                          <w:sz w:val="24"/>
                        </w:rPr>
                        <w:t>  </w:t>
                      </w:r>
                      <w:r>
                        <w:rPr>
                          <w:spacing w:val="-10"/>
                          <w:sz w:val="24"/>
                        </w:rPr>
                        <w:t>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0240" behindDoc="1" locked="0" layoutInCell="1" allowOverlap="1">
                <wp:simplePos x="0" y="0"/>
                <wp:positionH relativeFrom="page">
                  <wp:posOffset>1014983</wp:posOffset>
                </wp:positionH>
                <wp:positionV relativeFrom="paragraph">
                  <wp:posOffset>3974546</wp:posOffset>
                </wp:positionV>
                <wp:extent cx="1049020" cy="289560"/>
                <wp:effectExtent l="0" t="0" r="0" b="0"/>
                <wp:wrapTopAndBottom/>
                <wp:docPr id="1820" name="Text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312.956451pt;width:82.6pt;height:22.8pt;mso-position-horizontal-relative:page;mso-position-vertical-relative:paragraph;z-index:-15306240;mso-wrap-distance-left:0;mso-wrap-distance-right:0" type="#_x0000_t202" id="docshape144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0752" behindDoc="1" locked="0" layoutInCell="1" allowOverlap="1">
                <wp:simplePos x="0" y="0"/>
                <wp:positionH relativeFrom="page">
                  <wp:posOffset>2157983</wp:posOffset>
                </wp:positionH>
                <wp:positionV relativeFrom="paragraph">
                  <wp:posOffset>3806906</wp:posOffset>
                </wp:positionV>
                <wp:extent cx="457200" cy="594360"/>
                <wp:effectExtent l="0" t="0" r="0" b="0"/>
                <wp:wrapTopAndBottom/>
                <wp:docPr id="1821" name="Text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1</w:t>
                            </w:r>
                            <w:r>
                              <w:rPr>
                                <w:spacing w:val="30"/>
                                <w:sz w:val="24"/>
                              </w:rPr>
                              <w:t xml:space="preserve">  </w:t>
                            </w:r>
                            <w:r>
                              <w:rPr>
                                <w:spacing w:val="-10"/>
                                <w:sz w:val="24"/>
                              </w:rPr>
                              <w:t>4</w:t>
                            </w:r>
                          </w:p>
                          <w:p w:rsidR="00921BFB" w:rsidRDefault="00A00283">
                            <w:pPr>
                              <w:spacing w:before="160"/>
                              <w:ind w:left="144"/>
                              <w:rPr>
                                <w:sz w:val="24"/>
                              </w:rPr>
                            </w:pPr>
                            <w:r>
                              <w:rPr>
                                <w:sz w:val="24"/>
                              </w:rPr>
                              <w:t>9</w:t>
                            </w:r>
                            <w:r>
                              <w:rPr>
                                <w:spacing w:val="30"/>
                                <w:sz w:val="24"/>
                              </w:rPr>
                              <w:t xml:space="preserve">  </w:t>
                            </w:r>
                            <w:r>
                              <w:rPr>
                                <w:spacing w:val="-10"/>
                                <w:sz w:val="24"/>
                              </w:rPr>
                              <w:t>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299.756439pt;width:36pt;height:46.8pt;mso-position-horizontal-relative:page;mso-position-vertical-relative:paragraph;z-index:-15305728;mso-wrap-distance-left:0;mso-wrap-distance-right:0" type="#_x0000_t202" id="docshape1444" filled="false" stroked="true" strokeweight=".4799pt" strokecolor="#000000">
                <v:textbox inset="0,0,0,0">
                  <w:txbxContent>
                    <w:p>
                      <w:pPr>
                        <w:spacing w:before="64"/>
                        <w:ind w:left="144" w:right="0" w:firstLine="0"/>
                        <w:jc w:val="left"/>
                        <w:rPr>
                          <w:sz w:val="24"/>
                        </w:rPr>
                      </w:pPr>
                      <w:r>
                        <w:rPr>
                          <w:sz w:val="24"/>
                        </w:rPr>
                        <w:t>1</w:t>
                      </w:r>
                      <w:r>
                        <w:rPr>
                          <w:spacing w:val="30"/>
                          <w:sz w:val="24"/>
                        </w:rPr>
                        <w:t>  </w:t>
                      </w:r>
                      <w:r>
                        <w:rPr>
                          <w:spacing w:val="-10"/>
                          <w:sz w:val="24"/>
                        </w:rPr>
                        <w:t>4</w:t>
                      </w:r>
                    </w:p>
                    <w:p>
                      <w:pPr>
                        <w:spacing w:before="160"/>
                        <w:ind w:left="144" w:right="0" w:firstLine="0"/>
                        <w:jc w:val="left"/>
                        <w:rPr>
                          <w:sz w:val="24"/>
                        </w:rPr>
                      </w:pPr>
                      <w:r>
                        <w:rPr>
                          <w:sz w:val="24"/>
                        </w:rPr>
                        <w:t>9</w:t>
                      </w:r>
                      <w:r>
                        <w:rPr>
                          <w:spacing w:val="30"/>
                          <w:sz w:val="24"/>
                        </w:rPr>
                        <w:t>  </w:t>
                      </w:r>
                      <w:r>
                        <w:rPr>
                          <w:spacing w:val="-10"/>
                          <w:sz w:val="24"/>
                        </w:rPr>
                        <w:t>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1264" behindDoc="1" locked="0" layoutInCell="1" allowOverlap="1">
                <wp:simplePos x="0" y="0"/>
                <wp:positionH relativeFrom="page">
                  <wp:posOffset>2932176</wp:posOffset>
                </wp:positionH>
                <wp:positionV relativeFrom="paragraph">
                  <wp:posOffset>3980642</wp:posOffset>
                </wp:positionV>
                <wp:extent cx="1049020" cy="289560"/>
                <wp:effectExtent l="0" t="0" r="0" b="0"/>
                <wp:wrapTopAndBottom/>
                <wp:docPr id="1822" name="Text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313.436432pt;width:82.6pt;height:22.8pt;mso-position-horizontal-relative:page;mso-position-vertical-relative:paragraph;z-index:-15305216;mso-wrap-distance-left:0;mso-wrap-distance-right:0" type="#_x0000_t202" id="docshape144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1776" behindDoc="1" locked="0" layoutInCell="1" allowOverlap="1">
                <wp:simplePos x="0" y="0"/>
                <wp:positionH relativeFrom="page">
                  <wp:posOffset>4035552</wp:posOffset>
                </wp:positionH>
                <wp:positionV relativeFrom="paragraph">
                  <wp:posOffset>3803858</wp:posOffset>
                </wp:positionV>
                <wp:extent cx="457200" cy="594360"/>
                <wp:effectExtent l="0" t="0" r="0" b="0"/>
                <wp:wrapTopAndBottom/>
                <wp:docPr id="1823" name="Text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5</w:t>
                            </w:r>
                          </w:p>
                          <w:p w:rsidR="00921BFB" w:rsidRDefault="00A00283">
                            <w:pPr>
                              <w:spacing w:before="160"/>
                              <w:ind w:left="144"/>
                              <w:rPr>
                                <w:sz w:val="24"/>
                              </w:rPr>
                            </w:pPr>
                            <w:r>
                              <w:rPr>
                                <w:sz w:val="24"/>
                              </w:rPr>
                              <w:t>0</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299.516449pt;width:36pt;height:46.8pt;mso-position-horizontal-relative:page;mso-position-vertical-relative:paragraph;z-index:-15304704;mso-wrap-distance-left:0;mso-wrap-distance-right:0" type="#_x0000_t202" id="docshape1446"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5</w:t>
                      </w:r>
                    </w:p>
                    <w:p>
                      <w:pPr>
                        <w:spacing w:before="160"/>
                        <w:ind w:left="144" w:right="0" w:firstLine="0"/>
                        <w:jc w:val="left"/>
                        <w:rPr>
                          <w:sz w:val="24"/>
                        </w:rPr>
                      </w:pPr>
                      <w:r>
                        <w:rPr>
                          <w:sz w:val="24"/>
                        </w:rPr>
                        <w:t>0</w:t>
                      </w:r>
                      <w:r>
                        <w:rPr>
                          <w:spacing w:val="30"/>
                          <w:sz w:val="24"/>
                        </w:rPr>
                        <w:t>  </w:t>
                      </w:r>
                      <w:r>
                        <w:rPr>
                          <w:spacing w:val="-10"/>
                          <w:sz w:val="24"/>
                        </w:rPr>
                        <w:t>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2288" behindDoc="1" locked="0" layoutInCell="1" allowOverlap="1">
                <wp:simplePos x="0" y="0"/>
                <wp:positionH relativeFrom="page">
                  <wp:posOffset>4843271</wp:posOffset>
                </wp:positionH>
                <wp:positionV relativeFrom="paragraph">
                  <wp:posOffset>3965402</wp:posOffset>
                </wp:positionV>
                <wp:extent cx="1049020" cy="289560"/>
                <wp:effectExtent l="0" t="0" r="0" b="0"/>
                <wp:wrapTopAndBottom/>
                <wp:docPr id="1824" name="Text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312.23645pt;width:82.6pt;height:22.8pt;mso-position-horizontal-relative:page;mso-position-vertical-relative:paragraph;z-index:-15304192;mso-wrap-distance-left:0;mso-wrap-distance-right:0" type="#_x0000_t202" id="docshape144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2800" behindDoc="1" locked="0" layoutInCell="1" allowOverlap="1">
                <wp:simplePos x="0" y="0"/>
                <wp:positionH relativeFrom="page">
                  <wp:posOffset>5940552</wp:posOffset>
                </wp:positionH>
                <wp:positionV relativeFrom="paragraph">
                  <wp:posOffset>3788618</wp:posOffset>
                </wp:positionV>
                <wp:extent cx="457200" cy="594360"/>
                <wp:effectExtent l="0" t="0" r="0" b="0"/>
                <wp:wrapTopAndBottom/>
                <wp:docPr id="1825" name="Text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3</w:t>
                            </w:r>
                          </w:p>
                          <w:p w:rsidR="00921BFB" w:rsidRDefault="00A00283">
                            <w:pPr>
                              <w:spacing w:before="160"/>
                              <w:ind w:left="144"/>
                              <w:rPr>
                                <w:sz w:val="24"/>
                              </w:rPr>
                            </w:pPr>
                            <w:r>
                              <w:rPr>
                                <w:sz w:val="24"/>
                              </w:rPr>
                              <w:t>9</w:t>
                            </w:r>
                            <w:r>
                              <w:rPr>
                                <w:spacing w:val="30"/>
                                <w:sz w:val="24"/>
                              </w:rPr>
                              <w:t xml:space="preserve">  </w:t>
                            </w:r>
                            <w:r>
                              <w:rPr>
                                <w:spacing w:val="-10"/>
                                <w:sz w:val="2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298.316437pt;width:36pt;height:46.8pt;mso-position-horizontal-relative:page;mso-position-vertical-relative:paragraph;z-index:-15303680;mso-wrap-distance-left:0;mso-wrap-distance-right:0" type="#_x0000_t202" id="docshape1448"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3</w:t>
                      </w:r>
                    </w:p>
                    <w:p>
                      <w:pPr>
                        <w:spacing w:before="160"/>
                        <w:ind w:left="144" w:right="0" w:firstLine="0"/>
                        <w:jc w:val="left"/>
                        <w:rPr>
                          <w:sz w:val="24"/>
                        </w:rPr>
                      </w:pPr>
                      <w:r>
                        <w:rPr>
                          <w:sz w:val="24"/>
                        </w:rPr>
                        <w:t>9</w:t>
                      </w:r>
                      <w:r>
                        <w:rPr>
                          <w:spacing w:val="30"/>
                          <w:sz w:val="24"/>
                        </w:rPr>
                        <w:t>  </w:t>
                      </w:r>
                      <w:r>
                        <w:rPr>
                          <w:spacing w:val="-10"/>
                          <w:sz w:val="24"/>
                        </w:rPr>
                        <w:t>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3312" behindDoc="1" locked="0" layoutInCell="1" allowOverlap="1">
                <wp:simplePos x="0" y="0"/>
                <wp:positionH relativeFrom="page">
                  <wp:posOffset>1014983</wp:posOffset>
                </wp:positionH>
                <wp:positionV relativeFrom="paragraph">
                  <wp:posOffset>4721306</wp:posOffset>
                </wp:positionV>
                <wp:extent cx="1049020" cy="289560"/>
                <wp:effectExtent l="0" t="0" r="0" b="0"/>
                <wp:wrapTopAndBottom/>
                <wp:docPr id="1826" name="Text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6.38</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371.756439pt;width:82.6pt;height:22.8pt;mso-position-horizontal-relative:page;mso-position-vertical-relative:paragraph;z-index:-15303168;mso-wrap-distance-left:0;mso-wrap-distance-right:0" type="#_x0000_t202" id="docshape144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3824" behindDoc="1" locked="0" layoutInCell="1" allowOverlap="1">
                <wp:simplePos x="0" y="0"/>
                <wp:positionH relativeFrom="page">
                  <wp:posOffset>2157983</wp:posOffset>
                </wp:positionH>
                <wp:positionV relativeFrom="paragraph">
                  <wp:posOffset>4553667</wp:posOffset>
                </wp:positionV>
                <wp:extent cx="457200" cy="594360"/>
                <wp:effectExtent l="0" t="0" r="0" b="0"/>
                <wp:wrapTopAndBottom/>
                <wp:docPr id="1827" name="Text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6</w:t>
                            </w:r>
                          </w:p>
                          <w:p w:rsidR="00921BFB" w:rsidRDefault="00A00283">
                            <w:pPr>
                              <w:spacing w:before="160"/>
                              <w:ind w:left="144"/>
                              <w:rPr>
                                <w:sz w:val="24"/>
                              </w:rPr>
                            </w:pPr>
                            <w:r>
                              <w:rPr>
                                <w:sz w:val="24"/>
                              </w:rPr>
                              <w:t>5</w:t>
                            </w:r>
                            <w:r>
                              <w:rPr>
                                <w:spacing w:val="30"/>
                                <w:sz w:val="24"/>
                              </w:rPr>
                              <w:t xml:space="preserve">  </w:t>
                            </w:r>
                            <w:r>
                              <w:rPr>
                                <w:spacing w:val="-10"/>
                                <w:sz w:val="2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358.556458pt;width:36pt;height:46.8pt;mso-position-horizontal-relative:page;mso-position-vertical-relative:paragraph;z-index:-15302656;mso-wrap-distance-left:0;mso-wrap-distance-right:0" type="#_x0000_t202" id="docshape1450"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6</w:t>
                      </w:r>
                    </w:p>
                    <w:p>
                      <w:pPr>
                        <w:spacing w:before="160"/>
                        <w:ind w:left="144" w:right="0" w:firstLine="0"/>
                        <w:jc w:val="left"/>
                        <w:rPr>
                          <w:sz w:val="24"/>
                        </w:rPr>
                      </w:pPr>
                      <w:r>
                        <w:rPr>
                          <w:sz w:val="24"/>
                        </w:rPr>
                        <w:t>5</w:t>
                      </w:r>
                      <w:r>
                        <w:rPr>
                          <w:spacing w:val="30"/>
                          <w:sz w:val="24"/>
                        </w:rPr>
                        <w:t>  </w:t>
                      </w:r>
                      <w:r>
                        <w:rPr>
                          <w:spacing w:val="-10"/>
                          <w:sz w:val="24"/>
                        </w:rPr>
                        <w:t>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4336" behindDoc="1" locked="0" layoutInCell="1" allowOverlap="1">
                <wp:simplePos x="0" y="0"/>
                <wp:positionH relativeFrom="page">
                  <wp:posOffset>2932176</wp:posOffset>
                </wp:positionH>
                <wp:positionV relativeFrom="paragraph">
                  <wp:posOffset>4724355</wp:posOffset>
                </wp:positionV>
                <wp:extent cx="1049020" cy="289560"/>
                <wp:effectExtent l="0" t="0" r="0" b="0"/>
                <wp:wrapTopAndBottom/>
                <wp:docPr id="1828" name="Text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6.39</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371.99646pt;width:82.6pt;height:22.8pt;mso-position-horizontal-relative:page;mso-position-vertical-relative:paragraph;z-index:-15302144;mso-wrap-distance-left:0;mso-wrap-distance-right:0" type="#_x0000_t202" id="docshape145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6.39</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4848" behindDoc="1" locked="0" layoutInCell="1" allowOverlap="1">
                <wp:simplePos x="0" y="0"/>
                <wp:positionH relativeFrom="page">
                  <wp:posOffset>4035552</wp:posOffset>
                </wp:positionH>
                <wp:positionV relativeFrom="paragraph">
                  <wp:posOffset>4550618</wp:posOffset>
                </wp:positionV>
                <wp:extent cx="457200" cy="594360"/>
                <wp:effectExtent l="0" t="0" r="0" b="0"/>
                <wp:wrapTopAndBottom/>
                <wp:docPr id="1829" name="Text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2</w:t>
                            </w:r>
                          </w:p>
                          <w:p w:rsidR="00921BFB" w:rsidRDefault="00A00283">
                            <w:pPr>
                              <w:spacing w:before="160"/>
                              <w:ind w:left="144"/>
                              <w:rPr>
                                <w:sz w:val="24"/>
                              </w:rPr>
                            </w:pPr>
                            <w:r>
                              <w:rPr>
                                <w:sz w:val="24"/>
                              </w:rPr>
                              <w:t>8</w:t>
                            </w:r>
                            <w:r>
                              <w:rPr>
                                <w:spacing w:val="30"/>
                                <w:sz w:val="24"/>
                              </w:rPr>
                              <w:t xml:space="preserve">  </w:t>
                            </w:r>
                            <w:r>
                              <w:rPr>
                                <w:spacing w:val="-10"/>
                                <w:sz w:val="2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358.316437pt;width:36pt;height:46.8pt;mso-position-horizontal-relative:page;mso-position-vertical-relative:paragraph;z-index:-15301632;mso-wrap-distance-left:0;mso-wrap-distance-right:0" type="#_x0000_t202" id="docshape1452"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2</w:t>
                      </w:r>
                    </w:p>
                    <w:p>
                      <w:pPr>
                        <w:spacing w:before="160"/>
                        <w:ind w:left="144" w:right="0" w:firstLine="0"/>
                        <w:jc w:val="left"/>
                        <w:rPr>
                          <w:sz w:val="24"/>
                        </w:rPr>
                      </w:pPr>
                      <w:r>
                        <w:rPr>
                          <w:sz w:val="24"/>
                        </w:rPr>
                        <w:t>8</w:t>
                      </w:r>
                      <w:r>
                        <w:rPr>
                          <w:spacing w:val="30"/>
                          <w:sz w:val="24"/>
                        </w:rPr>
                        <w:t>  </w:t>
                      </w:r>
                      <w:r>
                        <w:rPr>
                          <w:spacing w:val="-10"/>
                          <w:sz w:val="24"/>
                        </w:rPr>
                        <w:t>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5360" behindDoc="1" locked="0" layoutInCell="1" allowOverlap="1">
                <wp:simplePos x="0" y="0"/>
                <wp:positionH relativeFrom="page">
                  <wp:posOffset>4843271</wp:posOffset>
                </wp:positionH>
                <wp:positionV relativeFrom="paragraph">
                  <wp:posOffset>4709114</wp:posOffset>
                </wp:positionV>
                <wp:extent cx="1049020" cy="289560"/>
                <wp:effectExtent l="0" t="0" r="0" b="0"/>
                <wp:wrapTopAndBottom/>
                <wp:docPr id="1830" name="Text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370.796448pt;width:82.6pt;height:22.8pt;mso-position-horizontal-relative:page;mso-position-vertical-relative:paragraph;z-index:-15301120;mso-wrap-distance-left:0;mso-wrap-distance-right:0" type="#_x0000_t202" id="docshape145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5872" behindDoc="1" locked="0" layoutInCell="1" allowOverlap="1">
                <wp:simplePos x="0" y="0"/>
                <wp:positionH relativeFrom="page">
                  <wp:posOffset>5940552</wp:posOffset>
                </wp:positionH>
                <wp:positionV relativeFrom="paragraph">
                  <wp:posOffset>4535378</wp:posOffset>
                </wp:positionV>
                <wp:extent cx="457200" cy="594360"/>
                <wp:effectExtent l="0" t="0" r="0" b="0"/>
                <wp:wrapTopAndBottom/>
                <wp:docPr id="1831" name="Text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2</w:t>
                            </w:r>
                            <w:r>
                              <w:rPr>
                                <w:spacing w:val="30"/>
                                <w:sz w:val="24"/>
                              </w:rPr>
                              <w:t xml:space="preserve">  </w:t>
                            </w:r>
                            <w:r>
                              <w:rPr>
                                <w:spacing w:val="-10"/>
                                <w:sz w:val="24"/>
                              </w:rPr>
                              <w:t>4</w:t>
                            </w:r>
                          </w:p>
                          <w:p w:rsidR="00921BFB" w:rsidRDefault="00A00283">
                            <w:pPr>
                              <w:spacing w:before="160"/>
                              <w:ind w:left="144"/>
                              <w:rPr>
                                <w:sz w:val="24"/>
                              </w:rPr>
                            </w:pPr>
                            <w:r>
                              <w:rPr>
                                <w:sz w:val="24"/>
                              </w:rPr>
                              <w:t>9</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357.116455pt;width:36pt;height:46.8pt;mso-position-horizontal-relative:page;mso-position-vertical-relative:paragraph;z-index:-15300608;mso-wrap-distance-left:0;mso-wrap-distance-right:0" type="#_x0000_t202" id="docshape1454" filled="false" stroked="true" strokeweight=".4799pt" strokecolor="#000000">
                <v:textbox inset="0,0,0,0">
                  <w:txbxContent>
                    <w:p>
                      <w:pPr>
                        <w:spacing w:before="64"/>
                        <w:ind w:left="144" w:right="0" w:firstLine="0"/>
                        <w:jc w:val="left"/>
                        <w:rPr>
                          <w:sz w:val="24"/>
                        </w:rPr>
                      </w:pPr>
                      <w:r>
                        <w:rPr>
                          <w:sz w:val="24"/>
                        </w:rPr>
                        <w:t>2</w:t>
                      </w:r>
                      <w:r>
                        <w:rPr>
                          <w:spacing w:val="30"/>
                          <w:sz w:val="24"/>
                        </w:rPr>
                        <w:t>  </w:t>
                      </w:r>
                      <w:r>
                        <w:rPr>
                          <w:spacing w:val="-10"/>
                          <w:sz w:val="24"/>
                        </w:rPr>
                        <w:t>4</w:t>
                      </w:r>
                    </w:p>
                    <w:p>
                      <w:pPr>
                        <w:spacing w:before="160"/>
                        <w:ind w:left="144" w:right="0" w:firstLine="0"/>
                        <w:jc w:val="left"/>
                        <w:rPr>
                          <w:sz w:val="24"/>
                        </w:rPr>
                      </w:pPr>
                      <w:r>
                        <w:rPr>
                          <w:sz w:val="24"/>
                        </w:rPr>
                        <w:t>9</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6384" behindDoc="1" locked="0" layoutInCell="1" allowOverlap="1">
                <wp:simplePos x="0" y="0"/>
                <wp:positionH relativeFrom="page">
                  <wp:posOffset>1014983</wp:posOffset>
                </wp:positionH>
                <wp:positionV relativeFrom="paragraph">
                  <wp:posOffset>5465018</wp:posOffset>
                </wp:positionV>
                <wp:extent cx="1049020" cy="289560"/>
                <wp:effectExtent l="0" t="0" r="0" b="0"/>
                <wp:wrapTopAndBottom/>
                <wp:docPr id="1832" name="Text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430.316437pt;width:82.6pt;height:22.8pt;mso-position-horizontal-relative:page;mso-position-vertical-relative:paragraph;z-index:-15300096;mso-wrap-distance-left:0;mso-wrap-distance-right:0" type="#_x0000_t202" id="docshape145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6896" behindDoc="1" locked="0" layoutInCell="1" allowOverlap="1">
                <wp:simplePos x="0" y="0"/>
                <wp:positionH relativeFrom="page">
                  <wp:posOffset>2157983</wp:posOffset>
                </wp:positionH>
                <wp:positionV relativeFrom="paragraph">
                  <wp:posOffset>5297378</wp:posOffset>
                </wp:positionV>
                <wp:extent cx="457200" cy="594360"/>
                <wp:effectExtent l="0" t="0" r="0" b="0"/>
                <wp:wrapTopAndBottom/>
                <wp:docPr id="1833" name="Text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1</w:t>
                            </w:r>
                          </w:p>
                          <w:p w:rsidR="00921BFB" w:rsidRDefault="00A00283">
                            <w:pPr>
                              <w:spacing w:before="160"/>
                              <w:ind w:left="144"/>
                              <w:rPr>
                                <w:sz w:val="24"/>
                              </w:rPr>
                            </w:pPr>
                            <w:r>
                              <w:rPr>
                                <w:sz w:val="24"/>
                              </w:rPr>
                              <w:t>8</w:t>
                            </w:r>
                            <w:r>
                              <w:rPr>
                                <w:spacing w:val="30"/>
                                <w:sz w:val="24"/>
                              </w:rPr>
                              <w:t xml:space="preserve">  </w:t>
                            </w:r>
                            <w:r>
                              <w:rPr>
                                <w:spacing w:val="-10"/>
                                <w:sz w:val="24"/>
                              </w:rPr>
                              <w:t>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417.116455pt;width:36pt;height:46.8pt;mso-position-horizontal-relative:page;mso-position-vertical-relative:paragraph;z-index:-15299584;mso-wrap-distance-left:0;mso-wrap-distance-right:0" type="#_x0000_t202" id="docshape1456"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1</w:t>
                      </w:r>
                    </w:p>
                    <w:p>
                      <w:pPr>
                        <w:spacing w:before="160"/>
                        <w:ind w:left="144" w:right="0" w:firstLine="0"/>
                        <w:jc w:val="left"/>
                        <w:rPr>
                          <w:sz w:val="24"/>
                        </w:rPr>
                      </w:pPr>
                      <w:r>
                        <w:rPr>
                          <w:sz w:val="24"/>
                        </w:rPr>
                        <w:t>8</w:t>
                      </w:r>
                      <w:r>
                        <w:rPr>
                          <w:spacing w:val="30"/>
                          <w:sz w:val="24"/>
                        </w:rPr>
                        <w:t>  </w:t>
                      </w:r>
                      <w:r>
                        <w:rPr>
                          <w:spacing w:val="-10"/>
                          <w:sz w:val="24"/>
                        </w:rPr>
                        <w:t>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7408" behindDoc="1" locked="0" layoutInCell="1" allowOverlap="1">
                <wp:simplePos x="0" y="0"/>
                <wp:positionH relativeFrom="page">
                  <wp:posOffset>2932176</wp:posOffset>
                </wp:positionH>
                <wp:positionV relativeFrom="paragraph">
                  <wp:posOffset>5471114</wp:posOffset>
                </wp:positionV>
                <wp:extent cx="1049020" cy="289560"/>
                <wp:effectExtent l="0" t="0" r="0" b="0"/>
                <wp:wrapTopAndBottom/>
                <wp:docPr id="1834" name="Text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430.796448pt;width:82.6pt;height:22.8pt;mso-position-horizontal-relative:page;mso-position-vertical-relative:paragraph;z-index:-15299072;mso-wrap-distance-left:0;mso-wrap-distance-right:0" type="#_x0000_t202" id="docshape145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7920" behindDoc="1" locked="0" layoutInCell="1" allowOverlap="1">
                <wp:simplePos x="0" y="0"/>
                <wp:positionH relativeFrom="page">
                  <wp:posOffset>4035552</wp:posOffset>
                </wp:positionH>
                <wp:positionV relativeFrom="paragraph">
                  <wp:posOffset>5294330</wp:posOffset>
                </wp:positionV>
                <wp:extent cx="457200" cy="594360"/>
                <wp:effectExtent l="0" t="0" r="0" b="0"/>
                <wp:wrapTopAndBottom/>
                <wp:docPr id="1835" name="Text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5</w:t>
                            </w:r>
                          </w:p>
                          <w:p w:rsidR="00921BFB" w:rsidRDefault="00A00283">
                            <w:pPr>
                              <w:spacing w:before="160"/>
                              <w:ind w:left="144"/>
                              <w:rPr>
                                <w:sz w:val="24"/>
                              </w:rPr>
                            </w:pPr>
                            <w:r>
                              <w:rPr>
                                <w:sz w:val="24"/>
                              </w:rPr>
                              <w:t>7</w:t>
                            </w:r>
                            <w:r>
                              <w:rPr>
                                <w:spacing w:val="30"/>
                                <w:sz w:val="24"/>
                              </w:rPr>
                              <w:t xml:space="preserve">  </w:t>
                            </w:r>
                            <w:r>
                              <w:rPr>
                                <w:spacing w:val="-10"/>
                                <w:sz w:val="2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416.876434pt;width:36pt;height:46.8pt;mso-position-horizontal-relative:page;mso-position-vertical-relative:paragraph;z-index:-15298560;mso-wrap-distance-left:0;mso-wrap-distance-right:0" type="#_x0000_t202" id="docshape1458"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5</w:t>
                      </w:r>
                    </w:p>
                    <w:p>
                      <w:pPr>
                        <w:spacing w:before="160"/>
                        <w:ind w:left="144" w:right="0" w:firstLine="0"/>
                        <w:jc w:val="left"/>
                        <w:rPr>
                          <w:sz w:val="24"/>
                        </w:rPr>
                      </w:pPr>
                      <w:r>
                        <w:rPr>
                          <w:sz w:val="24"/>
                        </w:rPr>
                        <w:t>7</w:t>
                      </w:r>
                      <w:r>
                        <w:rPr>
                          <w:spacing w:val="30"/>
                          <w:sz w:val="24"/>
                        </w:rPr>
                        <w:t>  </w:t>
                      </w:r>
                      <w:r>
                        <w:rPr>
                          <w:spacing w:val="-10"/>
                          <w:sz w:val="24"/>
                        </w:rPr>
                        <w:t>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8432" behindDoc="1" locked="0" layoutInCell="1" allowOverlap="1">
                <wp:simplePos x="0" y="0"/>
                <wp:positionH relativeFrom="page">
                  <wp:posOffset>4843271</wp:posOffset>
                </wp:positionH>
                <wp:positionV relativeFrom="paragraph">
                  <wp:posOffset>5455874</wp:posOffset>
                </wp:positionV>
                <wp:extent cx="1049020" cy="289560"/>
                <wp:effectExtent l="0" t="0" r="0" b="0"/>
                <wp:wrapTopAndBottom/>
                <wp:docPr id="1836" name="Textbox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429.596436pt;width:82.6pt;height:22.8pt;mso-position-horizontal-relative:page;mso-position-vertical-relative:paragraph;z-index:-15298048;mso-wrap-distance-left:0;mso-wrap-distance-right:0" type="#_x0000_t202" id="docshape145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6.43</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8944" behindDoc="1" locked="0" layoutInCell="1" allowOverlap="1">
                <wp:simplePos x="0" y="0"/>
                <wp:positionH relativeFrom="page">
                  <wp:posOffset>5940552</wp:posOffset>
                </wp:positionH>
                <wp:positionV relativeFrom="paragraph">
                  <wp:posOffset>5279090</wp:posOffset>
                </wp:positionV>
                <wp:extent cx="457200" cy="594360"/>
                <wp:effectExtent l="0" t="0" r="0" b="0"/>
                <wp:wrapTopAndBottom/>
                <wp:docPr id="1837" name="Textbox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3</w:t>
                            </w:r>
                            <w:r>
                              <w:rPr>
                                <w:spacing w:val="30"/>
                                <w:sz w:val="24"/>
                              </w:rPr>
                              <w:t xml:space="preserve">  </w:t>
                            </w:r>
                            <w:r>
                              <w:rPr>
                                <w:spacing w:val="-10"/>
                                <w:sz w:val="24"/>
                              </w:rPr>
                              <w:t>5</w:t>
                            </w:r>
                          </w:p>
                          <w:p w:rsidR="00921BFB" w:rsidRDefault="00A00283">
                            <w:pPr>
                              <w:spacing w:before="160"/>
                              <w:ind w:left="144"/>
                              <w:rPr>
                                <w:sz w:val="24"/>
                              </w:rPr>
                            </w:pPr>
                            <w:r>
                              <w:rPr>
                                <w:sz w:val="24"/>
                              </w:rPr>
                              <w:t>6</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415.676453pt;width:36pt;height:46.8pt;mso-position-horizontal-relative:page;mso-position-vertical-relative:paragraph;z-index:-15297536;mso-wrap-distance-left:0;mso-wrap-distance-right:0" type="#_x0000_t202" id="docshape1460" filled="false" stroked="true" strokeweight=".4799pt" strokecolor="#000000">
                <v:textbox inset="0,0,0,0">
                  <w:txbxContent>
                    <w:p>
                      <w:pPr>
                        <w:spacing w:before="64"/>
                        <w:ind w:left="144" w:right="0" w:firstLine="0"/>
                        <w:jc w:val="left"/>
                        <w:rPr>
                          <w:sz w:val="24"/>
                        </w:rPr>
                      </w:pPr>
                      <w:r>
                        <w:rPr>
                          <w:sz w:val="24"/>
                        </w:rPr>
                        <w:t>3</w:t>
                      </w:r>
                      <w:r>
                        <w:rPr>
                          <w:spacing w:val="30"/>
                          <w:sz w:val="24"/>
                        </w:rPr>
                        <w:t>  </w:t>
                      </w:r>
                      <w:r>
                        <w:rPr>
                          <w:spacing w:val="-10"/>
                          <w:sz w:val="24"/>
                        </w:rPr>
                        <w:t>5</w:t>
                      </w:r>
                    </w:p>
                    <w:p>
                      <w:pPr>
                        <w:spacing w:before="160"/>
                        <w:ind w:left="144" w:right="0" w:firstLine="0"/>
                        <w:jc w:val="left"/>
                        <w:rPr>
                          <w:sz w:val="24"/>
                        </w:rPr>
                      </w:pPr>
                      <w:r>
                        <w:rPr>
                          <w:sz w:val="24"/>
                        </w:rPr>
                        <w:t>6</w:t>
                      </w:r>
                      <w:r>
                        <w:rPr>
                          <w:spacing w:val="30"/>
                          <w:sz w:val="24"/>
                        </w:rPr>
                        <w:t>  </w:t>
                      </w:r>
                      <w:r>
                        <w:rPr>
                          <w:spacing w:val="-10"/>
                          <w:sz w:val="24"/>
                        </w:rPr>
                        <w:t>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9456" behindDoc="1" locked="0" layoutInCell="1" allowOverlap="1">
                <wp:simplePos x="0" y="0"/>
                <wp:positionH relativeFrom="page">
                  <wp:posOffset>1014983</wp:posOffset>
                </wp:positionH>
                <wp:positionV relativeFrom="paragraph">
                  <wp:posOffset>6208730</wp:posOffset>
                </wp:positionV>
                <wp:extent cx="1049020" cy="289560"/>
                <wp:effectExtent l="0" t="0" r="0" b="0"/>
                <wp:wrapTopAndBottom/>
                <wp:docPr id="1838" name="Text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488.876434pt;width:82.6pt;height:22.8pt;mso-position-horizontal-relative:page;mso-position-vertical-relative:paragraph;z-index:-15297024;mso-wrap-distance-left:0;mso-wrap-distance-right:0" type="#_x0000_t202" id="docshape146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9968" behindDoc="1" locked="0" layoutInCell="1" allowOverlap="1">
                <wp:simplePos x="0" y="0"/>
                <wp:positionH relativeFrom="page">
                  <wp:posOffset>2157983</wp:posOffset>
                </wp:positionH>
                <wp:positionV relativeFrom="paragraph">
                  <wp:posOffset>6041090</wp:posOffset>
                </wp:positionV>
                <wp:extent cx="457200" cy="594360"/>
                <wp:effectExtent l="0" t="0" r="0" b="0"/>
                <wp:wrapTopAndBottom/>
                <wp:docPr id="1839" name="Text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8"/>
                              <w:ind w:left="144"/>
                              <w:rPr>
                                <w:sz w:val="24"/>
                              </w:rPr>
                            </w:pPr>
                            <w:r>
                              <w:rPr>
                                <w:sz w:val="24"/>
                              </w:rPr>
                              <w:t>7</w:t>
                            </w:r>
                            <w:r>
                              <w:rPr>
                                <w:spacing w:val="30"/>
                                <w:sz w:val="24"/>
                              </w:rPr>
                              <w:t xml:space="preserve">  </w:t>
                            </w:r>
                            <w:r>
                              <w:rPr>
                                <w:spacing w:val="-10"/>
                                <w:sz w:val="24"/>
                              </w:rPr>
                              <w:t>6</w:t>
                            </w:r>
                          </w:p>
                          <w:p w:rsidR="00921BFB" w:rsidRDefault="00A00283">
                            <w:pPr>
                              <w:spacing w:before="156"/>
                              <w:ind w:left="144"/>
                              <w:rPr>
                                <w:sz w:val="24"/>
                              </w:rPr>
                            </w:pPr>
                            <w:r>
                              <w:rPr>
                                <w:sz w:val="24"/>
                              </w:rPr>
                              <w:t>1</w:t>
                            </w:r>
                            <w:r>
                              <w:rPr>
                                <w:spacing w:val="30"/>
                                <w:sz w:val="24"/>
                              </w:rPr>
                              <w:t xml:space="preserve">  </w:t>
                            </w:r>
                            <w:r>
                              <w:rPr>
                                <w:spacing w:val="-10"/>
                                <w:sz w:val="2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475.676453pt;width:36pt;height:46.8pt;mso-position-horizontal-relative:page;mso-position-vertical-relative:paragraph;z-index:-15296512;mso-wrap-distance-left:0;mso-wrap-distance-right:0" type="#_x0000_t202" id="docshape1462" filled="false" stroked="true" strokeweight=".4799pt" strokecolor="#000000">
                <v:textbox inset="0,0,0,0">
                  <w:txbxContent>
                    <w:p>
                      <w:pPr>
                        <w:spacing w:before="68"/>
                        <w:ind w:left="144" w:right="0" w:firstLine="0"/>
                        <w:jc w:val="left"/>
                        <w:rPr>
                          <w:sz w:val="24"/>
                        </w:rPr>
                      </w:pPr>
                      <w:r>
                        <w:rPr>
                          <w:sz w:val="24"/>
                        </w:rPr>
                        <w:t>7</w:t>
                      </w:r>
                      <w:r>
                        <w:rPr>
                          <w:spacing w:val="30"/>
                          <w:sz w:val="24"/>
                        </w:rPr>
                        <w:t>  </w:t>
                      </w:r>
                      <w:r>
                        <w:rPr>
                          <w:spacing w:val="-10"/>
                          <w:sz w:val="24"/>
                        </w:rPr>
                        <w:t>6</w:t>
                      </w:r>
                    </w:p>
                    <w:p>
                      <w:pPr>
                        <w:spacing w:before="156"/>
                        <w:ind w:left="144" w:right="0" w:firstLine="0"/>
                        <w:jc w:val="left"/>
                        <w:rPr>
                          <w:sz w:val="24"/>
                        </w:rPr>
                      </w:pPr>
                      <w:r>
                        <w:rPr>
                          <w:sz w:val="24"/>
                        </w:rPr>
                        <w:t>1</w:t>
                      </w:r>
                      <w:r>
                        <w:rPr>
                          <w:spacing w:val="30"/>
                          <w:sz w:val="24"/>
                        </w:rPr>
                        <w:t>  </w:t>
                      </w:r>
                      <w:r>
                        <w:rPr>
                          <w:spacing w:val="-10"/>
                          <w:sz w:val="24"/>
                        </w:rPr>
                        <w:t>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0480" behindDoc="1" locked="0" layoutInCell="1" allowOverlap="1">
                <wp:simplePos x="0" y="0"/>
                <wp:positionH relativeFrom="page">
                  <wp:posOffset>2932176</wp:posOffset>
                </wp:positionH>
                <wp:positionV relativeFrom="paragraph">
                  <wp:posOffset>6214826</wp:posOffset>
                </wp:positionV>
                <wp:extent cx="1049020" cy="289560"/>
                <wp:effectExtent l="0" t="0" r="0" b="0"/>
                <wp:wrapTopAndBottom/>
                <wp:docPr id="1840" name="Text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489.356445pt;width:82.6pt;height:22.8pt;mso-position-horizontal-relative:page;mso-position-vertical-relative:paragraph;z-index:-15296000;mso-wrap-distance-left:0;mso-wrap-distance-right:0" type="#_x0000_t202" id="docshape146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0992" behindDoc="1" locked="0" layoutInCell="1" allowOverlap="1">
                <wp:simplePos x="0" y="0"/>
                <wp:positionH relativeFrom="page">
                  <wp:posOffset>4035552</wp:posOffset>
                </wp:positionH>
                <wp:positionV relativeFrom="paragraph">
                  <wp:posOffset>6038042</wp:posOffset>
                </wp:positionV>
                <wp:extent cx="457200" cy="594360"/>
                <wp:effectExtent l="0" t="0" r="0" b="0"/>
                <wp:wrapTopAndBottom/>
                <wp:docPr id="1841" name="Text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5</w:t>
                            </w:r>
                            <w:r>
                              <w:rPr>
                                <w:spacing w:val="30"/>
                                <w:sz w:val="24"/>
                              </w:rPr>
                              <w:t xml:space="preserve">  </w:t>
                            </w:r>
                            <w:r>
                              <w:rPr>
                                <w:spacing w:val="-10"/>
                                <w:sz w:val="24"/>
                              </w:rPr>
                              <w:t>9</w:t>
                            </w:r>
                          </w:p>
                          <w:p w:rsidR="00921BFB" w:rsidRDefault="00A00283">
                            <w:pPr>
                              <w:spacing w:before="160"/>
                              <w:ind w:left="144"/>
                              <w:rPr>
                                <w:sz w:val="24"/>
                              </w:rPr>
                            </w:pPr>
                            <w:r>
                              <w:rPr>
                                <w:sz w:val="24"/>
                              </w:rPr>
                              <w:t>2</w:t>
                            </w:r>
                            <w:r>
                              <w:rPr>
                                <w:spacing w:val="30"/>
                                <w:sz w:val="24"/>
                              </w:rPr>
                              <w:t xml:space="preserve">  </w:t>
                            </w:r>
                            <w:r>
                              <w:rPr>
                                <w:spacing w:val="-10"/>
                                <w:sz w:val="24"/>
                              </w:rPr>
                              <w:t>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475.436432pt;width:36pt;height:46.8pt;mso-position-horizontal-relative:page;mso-position-vertical-relative:paragraph;z-index:-15295488;mso-wrap-distance-left:0;mso-wrap-distance-right:0" type="#_x0000_t202" id="docshape1464" filled="false" stroked="true" strokeweight=".4799pt" strokecolor="#000000">
                <v:textbox inset="0,0,0,0">
                  <w:txbxContent>
                    <w:p>
                      <w:pPr>
                        <w:spacing w:before="64"/>
                        <w:ind w:left="144" w:right="0" w:firstLine="0"/>
                        <w:jc w:val="left"/>
                        <w:rPr>
                          <w:sz w:val="24"/>
                        </w:rPr>
                      </w:pPr>
                      <w:r>
                        <w:rPr>
                          <w:sz w:val="24"/>
                        </w:rPr>
                        <w:t>5</w:t>
                      </w:r>
                      <w:r>
                        <w:rPr>
                          <w:spacing w:val="30"/>
                          <w:sz w:val="24"/>
                        </w:rPr>
                        <w:t>  </w:t>
                      </w:r>
                      <w:r>
                        <w:rPr>
                          <w:spacing w:val="-10"/>
                          <w:sz w:val="24"/>
                        </w:rPr>
                        <w:t>9</w:t>
                      </w:r>
                    </w:p>
                    <w:p>
                      <w:pPr>
                        <w:spacing w:before="160"/>
                        <w:ind w:left="144" w:right="0" w:firstLine="0"/>
                        <w:jc w:val="left"/>
                        <w:rPr>
                          <w:sz w:val="24"/>
                        </w:rPr>
                      </w:pPr>
                      <w:r>
                        <w:rPr>
                          <w:sz w:val="24"/>
                        </w:rPr>
                        <w:t>2</w:t>
                      </w:r>
                      <w:r>
                        <w:rPr>
                          <w:spacing w:val="30"/>
                          <w:sz w:val="24"/>
                        </w:rPr>
                        <w:t>  </w:t>
                      </w:r>
                      <w:r>
                        <w:rPr>
                          <w:spacing w:val="-10"/>
                          <w:sz w:val="24"/>
                        </w:rPr>
                        <w:t>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1504" behindDoc="1" locked="0" layoutInCell="1" allowOverlap="1">
                <wp:simplePos x="0" y="0"/>
                <wp:positionH relativeFrom="page">
                  <wp:posOffset>4843271</wp:posOffset>
                </wp:positionH>
                <wp:positionV relativeFrom="paragraph">
                  <wp:posOffset>6199586</wp:posOffset>
                </wp:positionV>
                <wp:extent cx="1049020" cy="289560"/>
                <wp:effectExtent l="0" t="0" r="0" b="0"/>
                <wp:wrapTopAndBottom/>
                <wp:docPr id="1842" name="Text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488.156433pt;width:82.6pt;height:22.8pt;mso-position-horizontal-relative:page;mso-position-vertical-relative:paragraph;z-index:-15294976;mso-wrap-distance-left:0;mso-wrap-distance-right:0" type="#_x0000_t202" id="docshape146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2016" behindDoc="1" locked="0" layoutInCell="1" allowOverlap="1">
                <wp:simplePos x="0" y="0"/>
                <wp:positionH relativeFrom="page">
                  <wp:posOffset>5940552</wp:posOffset>
                </wp:positionH>
                <wp:positionV relativeFrom="paragraph">
                  <wp:posOffset>6022802</wp:posOffset>
                </wp:positionV>
                <wp:extent cx="457200" cy="594360"/>
                <wp:effectExtent l="0" t="0" r="0" b="0"/>
                <wp:wrapTopAndBottom/>
                <wp:docPr id="1843" name="Text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3</w:t>
                            </w:r>
                            <w:r>
                              <w:rPr>
                                <w:spacing w:val="30"/>
                                <w:sz w:val="24"/>
                              </w:rPr>
                              <w:t xml:space="preserve">  </w:t>
                            </w:r>
                            <w:r>
                              <w:rPr>
                                <w:spacing w:val="-10"/>
                                <w:sz w:val="24"/>
                              </w:rPr>
                              <w:t>2</w:t>
                            </w:r>
                          </w:p>
                          <w:p w:rsidR="00921BFB" w:rsidRDefault="00A00283">
                            <w:pPr>
                              <w:spacing w:before="160"/>
                              <w:ind w:left="144"/>
                              <w:rPr>
                                <w:sz w:val="24"/>
                              </w:rPr>
                            </w:pPr>
                            <w:r>
                              <w:rPr>
                                <w:sz w:val="24"/>
                              </w:rPr>
                              <w:t>6</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474.23645pt;width:36pt;height:46.8pt;mso-position-horizontal-relative:page;mso-position-vertical-relative:paragraph;z-index:-15294464;mso-wrap-distance-left:0;mso-wrap-distance-right:0" type="#_x0000_t202" id="docshape1466" filled="false" stroked="true" strokeweight=".4799pt" strokecolor="#000000">
                <v:textbox inset="0,0,0,0">
                  <w:txbxContent>
                    <w:p>
                      <w:pPr>
                        <w:spacing w:before="64"/>
                        <w:ind w:left="144" w:right="0" w:firstLine="0"/>
                        <w:jc w:val="left"/>
                        <w:rPr>
                          <w:sz w:val="24"/>
                        </w:rPr>
                      </w:pPr>
                      <w:r>
                        <w:rPr>
                          <w:sz w:val="24"/>
                        </w:rPr>
                        <w:t>3</w:t>
                      </w:r>
                      <w:r>
                        <w:rPr>
                          <w:spacing w:val="30"/>
                          <w:sz w:val="24"/>
                        </w:rPr>
                        <w:t>  </w:t>
                      </w:r>
                      <w:r>
                        <w:rPr>
                          <w:spacing w:val="-10"/>
                          <w:sz w:val="24"/>
                        </w:rPr>
                        <w:t>2</w:t>
                      </w:r>
                    </w:p>
                    <w:p>
                      <w:pPr>
                        <w:spacing w:before="160"/>
                        <w:ind w:left="144" w:right="0" w:firstLine="0"/>
                        <w:jc w:val="left"/>
                        <w:rPr>
                          <w:sz w:val="24"/>
                        </w:rPr>
                      </w:pPr>
                      <w:r>
                        <w:rPr>
                          <w:sz w:val="24"/>
                        </w:rPr>
                        <w:t>6</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2528" behindDoc="1" locked="0" layoutInCell="1" allowOverlap="1">
                <wp:simplePos x="0" y="0"/>
                <wp:positionH relativeFrom="page">
                  <wp:posOffset>1014983</wp:posOffset>
                </wp:positionH>
                <wp:positionV relativeFrom="paragraph">
                  <wp:posOffset>6955036</wp:posOffset>
                </wp:positionV>
                <wp:extent cx="1049020" cy="289560"/>
                <wp:effectExtent l="0" t="0" r="0" b="0"/>
                <wp:wrapTopAndBottom/>
                <wp:docPr id="1844" name="Text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919998pt;margin-top:547.640686pt;width:82.6pt;height:22.8pt;mso-position-horizontal-relative:page;mso-position-vertical-relative:paragraph;z-index:-15293952;mso-wrap-distance-left:0;mso-wrap-distance-right:0" type="#_x0000_t202" id="docshape146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3040" behindDoc="1" locked="0" layoutInCell="1" allowOverlap="1">
                <wp:simplePos x="0" y="0"/>
                <wp:positionH relativeFrom="page">
                  <wp:posOffset>2157983</wp:posOffset>
                </wp:positionH>
                <wp:positionV relativeFrom="paragraph">
                  <wp:posOffset>6787397</wp:posOffset>
                </wp:positionV>
                <wp:extent cx="457200" cy="594360"/>
                <wp:effectExtent l="0" t="0" r="0" b="0"/>
                <wp:wrapTopAndBottom/>
                <wp:docPr id="1845" name="Text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1</w:t>
                            </w:r>
                          </w:p>
                          <w:p w:rsidR="00921BFB" w:rsidRDefault="00A00283">
                            <w:pPr>
                              <w:spacing w:before="160"/>
                              <w:ind w:left="144"/>
                              <w:rPr>
                                <w:sz w:val="24"/>
                              </w:rPr>
                            </w:pPr>
                            <w:r>
                              <w:rPr>
                                <w:sz w:val="24"/>
                              </w:rPr>
                              <w:t>9</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919998pt;margin-top:534.440735pt;width:36pt;height:46.8pt;mso-position-horizontal-relative:page;mso-position-vertical-relative:paragraph;z-index:-15293440;mso-wrap-distance-left:0;mso-wrap-distance-right:0" type="#_x0000_t202" id="docshape1468"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1</w:t>
                      </w:r>
                    </w:p>
                    <w:p>
                      <w:pPr>
                        <w:spacing w:before="160"/>
                        <w:ind w:left="144" w:right="0" w:firstLine="0"/>
                        <w:jc w:val="left"/>
                        <w:rPr>
                          <w:sz w:val="24"/>
                        </w:rPr>
                      </w:pPr>
                      <w:r>
                        <w:rPr>
                          <w:sz w:val="24"/>
                        </w:rPr>
                        <w:t>9</w:t>
                      </w:r>
                      <w:r>
                        <w:rPr>
                          <w:spacing w:val="30"/>
                          <w:sz w:val="24"/>
                        </w:rPr>
                        <w:t>  </w:t>
                      </w:r>
                      <w:r>
                        <w:rPr>
                          <w:spacing w:val="-10"/>
                          <w:sz w:val="24"/>
                        </w:rPr>
                        <w:t>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3552" behindDoc="1" locked="0" layoutInCell="1" allowOverlap="1">
                <wp:simplePos x="0" y="0"/>
                <wp:positionH relativeFrom="page">
                  <wp:posOffset>2932176</wp:posOffset>
                </wp:positionH>
                <wp:positionV relativeFrom="paragraph">
                  <wp:posOffset>6958085</wp:posOffset>
                </wp:positionV>
                <wp:extent cx="1049020" cy="289560"/>
                <wp:effectExtent l="0" t="0" r="0" b="0"/>
                <wp:wrapTopAndBottom/>
                <wp:docPr id="1846" name="Text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6.48</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880005pt;margin-top:547.880737pt;width:82.6pt;height:22.8pt;mso-position-horizontal-relative:page;mso-position-vertical-relative:paragraph;z-index:-15292928;mso-wrap-distance-left:0;mso-wrap-distance-right:0" type="#_x0000_t202" id="docshape146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4064" behindDoc="1" locked="0" layoutInCell="1" allowOverlap="1">
                <wp:simplePos x="0" y="0"/>
                <wp:positionH relativeFrom="page">
                  <wp:posOffset>4035552</wp:posOffset>
                </wp:positionH>
                <wp:positionV relativeFrom="paragraph">
                  <wp:posOffset>6784348</wp:posOffset>
                </wp:positionV>
                <wp:extent cx="457200" cy="594360"/>
                <wp:effectExtent l="0" t="0" r="0" b="0"/>
                <wp:wrapTopAndBottom/>
                <wp:docPr id="1847" name="Text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5</w:t>
                            </w:r>
                            <w:r>
                              <w:rPr>
                                <w:spacing w:val="30"/>
                                <w:sz w:val="24"/>
                              </w:rPr>
                              <w:t xml:space="preserve">  </w:t>
                            </w:r>
                            <w:r>
                              <w:rPr>
                                <w:spacing w:val="-10"/>
                                <w:sz w:val="24"/>
                              </w:rPr>
                              <w:t>4</w:t>
                            </w:r>
                          </w:p>
                          <w:p w:rsidR="00921BFB" w:rsidRDefault="00A00283">
                            <w:pPr>
                              <w:spacing w:before="160"/>
                              <w:ind w:left="144"/>
                              <w:rPr>
                                <w:sz w:val="24"/>
                              </w:rPr>
                            </w:pPr>
                            <w:r>
                              <w:rPr>
                                <w:sz w:val="24"/>
                              </w:rPr>
                              <w:t>6</w:t>
                            </w:r>
                            <w:r>
                              <w:rPr>
                                <w:spacing w:val="30"/>
                                <w:sz w:val="24"/>
                              </w:rPr>
                              <w:t xml:space="preserve">  </w:t>
                            </w:r>
                            <w:r>
                              <w:rPr>
                                <w:spacing w:val="-10"/>
                                <w:sz w:val="2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7.760010pt;margin-top:534.200684pt;width:36pt;height:46.8pt;mso-position-horizontal-relative:page;mso-position-vertical-relative:paragraph;z-index:-15292416;mso-wrap-distance-left:0;mso-wrap-distance-right:0" type="#_x0000_t202" id="docshape1470" filled="false" stroked="true" strokeweight=".4799pt" strokecolor="#000000">
                <v:textbox inset="0,0,0,0">
                  <w:txbxContent>
                    <w:p>
                      <w:pPr>
                        <w:spacing w:before="64"/>
                        <w:ind w:left="144" w:right="0" w:firstLine="0"/>
                        <w:jc w:val="left"/>
                        <w:rPr>
                          <w:sz w:val="24"/>
                        </w:rPr>
                      </w:pPr>
                      <w:r>
                        <w:rPr>
                          <w:sz w:val="24"/>
                        </w:rPr>
                        <w:t>5</w:t>
                      </w:r>
                      <w:r>
                        <w:rPr>
                          <w:spacing w:val="30"/>
                          <w:sz w:val="24"/>
                        </w:rPr>
                        <w:t>  </w:t>
                      </w:r>
                      <w:r>
                        <w:rPr>
                          <w:spacing w:val="-10"/>
                          <w:sz w:val="24"/>
                        </w:rPr>
                        <w:t>4</w:t>
                      </w:r>
                    </w:p>
                    <w:p>
                      <w:pPr>
                        <w:spacing w:before="160"/>
                        <w:ind w:left="144" w:right="0" w:firstLine="0"/>
                        <w:jc w:val="left"/>
                        <w:rPr>
                          <w:sz w:val="24"/>
                        </w:rPr>
                      </w:pPr>
                      <w:r>
                        <w:rPr>
                          <w:sz w:val="24"/>
                        </w:rPr>
                        <w:t>6</w:t>
                      </w:r>
                      <w:r>
                        <w:rPr>
                          <w:spacing w:val="30"/>
                          <w:sz w:val="24"/>
                        </w:rPr>
                        <w:t>  </w:t>
                      </w:r>
                      <w:r>
                        <w:rPr>
                          <w:spacing w:val="-10"/>
                          <w:sz w:val="24"/>
                        </w:rPr>
                        <w:t>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4576" behindDoc="1" locked="0" layoutInCell="1" allowOverlap="1">
                <wp:simplePos x="0" y="0"/>
                <wp:positionH relativeFrom="page">
                  <wp:posOffset>4843271</wp:posOffset>
                </wp:positionH>
                <wp:positionV relativeFrom="paragraph">
                  <wp:posOffset>6942845</wp:posOffset>
                </wp:positionV>
                <wp:extent cx="1049020" cy="289560"/>
                <wp:effectExtent l="0" t="0" r="0" b="0"/>
                <wp:wrapTopAndBottom/>
                <wp:docPr id="1848" name="Text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6.49</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1.359985pt;margin-top:546.680725pt;width:82.6pt;height:22.8pt;mso-position-horizontal-relative:page;mso-position-vertical-relative:paragraph;z-index:-15291904;mso-wrap-distance-left:0;mso-wrap-distance-right:0" type="#_x0000_t202" id="docshape147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6.49</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5088" behindDoc="1" locked="0" layoutInCell="1" allowOverlap="1">
                <wp:simplePos x="0" y="0"/>
                <wp:positionH relativeFrom="page">
                  <wp:posOffset>5940552</wp:posOffset>
                </wp:positionH>
                <wp:positionV relativeFrom="paragraph">
                  <wp:posOffset>6769109</wp:posOffset>
                </wp:positionV>
                <wp:extent cx="457200" cy="594360"/>
                <wp:effectExtent l="0" t="0" r="0" b="0"/>
                <wp:wrapTopAndBottom/>
                <wp:docPr id="1849" name="Text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1</w:t>
                            </w:r>
                          </w:p>
                          <w:p w:rsidR="00921BFB" w:rsidRDefault="00A00283">
                            <w:pPr>
                              <w:spacing w:before="160"/>
                              <w:ind w:left="144"/>
                              <w:rPr>
                                <w:sz w:val="24"/>
                              </w:rPr>
                            </w:pPr>
                            <w:r>
                              <w:rPr>
                                <w:sz w:val="24"/>
                              </w:rPr>
                              <w:t>9</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76001pt;margin-top:533.000732pt;width:36pt;height:46.8pt;mso-position-horizontal-relative:page;mso-position-vertical-relative:paragraph;z-index:-15291392;mso-wrap-distance-left:0;mso-wrap-distance-right:0" type="#_x0000_t202" id="docshape1472"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1</w:t>
                      </w:r>
                    </w:p>
                    <w:p>
                      <w:pPr>
                        <w:spacing w:before="160"/>
                        <w:ind w:left="144" w:right="0" w:firstLine="0"/>
                        <w:jc w:val="left"/>
                        <w:rPr>
                          <w:sz w:val="24"/>
                        </w:rPr>
                      </w:pPr>
                      <w:r>
                        <w:rPr>
                          <w:sz w:val="24"/>
                        </w:rPr>
                        <w:t>9</w:t>
                      </w:r>
                      <w:r>
                        <w:rPr>
                          <w:spacing w:val="30"/>
                          <w:sz w:val="24"/>
                        </w:rPr>
                        <w:t>  </w:t>
                      </w:r>
                      <w:r>
                        <w:rPr>
                          <w:spacing w:val="-10"/>
                          <w:sz w:val="24"/>
                        </w:rPr>
                        <w:t>8</w:t>
                      </w:r>
                    </w:p>
                  </w:txbxContent>
                </v:textbox>
                <v:stroke dashstyle="solid"/>
                <w10:wrap type="topAndBottom"/>
              </v:shape>
            </w:pict>
          </mc:Fallback>
        </mc:AlternateContent>
      </w:r>
    </w:p>
    <w:p w:rsidR="00921BFB" w:rsidRDefault="00921BFB">
      <w:pPr>
        <w:pStyle w:val="a3"/>
        <w:spacing w:before="4"/>
        <w:ind w:left="0"/>
        <w:rPr>
          <w:sz w:val="15"/>
        </w:rPr>
      </w:pPr>
    </w:p>
    <w:p w:rsidR="00921BFB" w:rsidRDefault="00921BFB">
      <w:pPr>
        <w:pStyle w:val="a3"/>
        <w:spacing w:before="6"/>
        <w:ind w:left="0"/>
        <w:rPr>
          <w:sz w:val="9"/>
        </w:rPr>
      </w:pPr>
    </w:p>
    <w:p w:rsidR="00921BFB" w:rsidRDefault="00921BFB">
      <w:pPr>
        <w:pStyle w:val="a3"/>
        <w:spacing w:before="9"/>
        <w:ind w:left="0"/>
        <w:rPr>
          <w:sz w:val="15"/>
        </w:rPr>
      </w:pPr>
    </w:p>
    <w:p w:rsidR="00921BFB" w:rsidRDefault="00921BFB">
      <w:pPr>
        <w:pStyle w:val="a3"/>
        <w:spacing w:before="4"/>
        <w:ind w:left="0"/>
        <w:rPr>
          <w:sz w:val="15"/>
        </w:rPr>
      </w:pPr>
    </w:p>
    <w:p w:rsidR="00921BFB" w:rsidRDefault="00921BFB">
      <w:pPr>
        <w:pStyle w:val="a3"/>
        <w:spacing w:before="4"/>
        <w:ind w:left="0"/>
        <w:rPr>
          <w:sz w:val="15"/>
        </w:rPr>
      </w:pPr>
    </w:p>
    <w:p w:rsidR="00921BFB" w:rsidRDefault="00921BFB">
      <w:pPr>
        <w:pStyle w:val="a3"/>
        <w:spacing w:before="9"/>
        <w:ind w:left="0"/>
        <w:rPr>
          <w:sz w:val="15"/>
        </w:rPr>
      </w:pPr>
    </w:p>
    <w:p w:rsidR="00921BFB" w:rsidRDefault="00921BFB">
      <w:pPr>
        <w:pStyle w:val="a3"/>
        <w:spacing w:before="4"/>
        <w:ind w:left="0"/>
        <w:rPr>
          <w:sz w:val="15"/>
        </w:rPr>
      </w:pPr>
    </w:p>
    <w:p w:rsidR="00921BFB" w:rsidRDefault="00921BFB">
      <w:pPr>
        <w:pStyle w:val="a3"/>
        <w:spacing w:before="4"/>
        <w:ind w:left="0"/>
        <w:rPr>
          <w:sz w:val="15"/>
        </w:rPr>
      </w:pPr>
    </w:p>
    <w:p w:rsidR="00921BFB" w:rsidRDefault="00921BFB">
      <w:pPr>
        <w:pStyle w:val="a3"/>
        <w:spacing w:before="9"/>
        <w:ind w:left="0"/>
        <w:rPr>
          <w:sz w:val="15"/>
        </w:rPr>
      </w:pPr>
    </w:p>
    <w:p w:rsidR="00921BFB" w:rsidRDefault="00921BFB">
      <w:pPr>
        <w:rPr>
          <w:sz w:val="15"/>
        </w:rPr>
        <w:sectPr w:rsidR="00921BFB">
          <w:pgSz w:w="11900" w:h="16840"/>
          <w:pgMar w:top="1340" w:right="960" w:bottom="1320" w:left="1200" w:header="0" w:footer="1133" w:gutter="0"/>
          <w:cols w:space="720"/>
        </w:sectPr>
      </w:pPr>
    </w:p>
    <w:p w:rsidR="00921BFB" w:rsidRDefault="00A00283">
      <w:pPr>
        <w:pStyle w:val="1"/>
        <w:ind w:right="231"/>
        <w:jc w:val="center"/>
      </w:pPr>
      <w:r>
        <w:rPr>
          <w:spacing w:val="-2"/>
        </w:rPr>
        <w:t>Литература</w:t>
      </w:r>
    </w:p>
    <w:p w:rsidR="00921BFB" w:rsidRDefault="00A00283">
      <w:pPr>
        <w:pStyle w:val="a5"/>
        <w:numPr>
          <w:ilvl w:val="0"/>
          <w:numId w:val="6"/>
        </w:numPr>
        <w:tabs>
          <w:tab w:val="left" w:pos="1207"/>
        </w:tabs>
        <w:spacing w:before="318" w:line="254" w:lineRule="auto"/>
        <w:ind w:left="215" w:right="446" w:firstLine="710"/>
        <w:rPr>
          <w:sz w:val="30"/>
        </w:rPr>
      </w:pPr>
      <w:r>
        <w:rPr>
          <w:sz w:val="30"/>
        </w:rPr>
        <w:t>Акор Р. Основы</w:t>
      </w:r>
      <w:r>
        <w:rPr>
          <w:spacing w:val="-3"/>
          <w:sz w:val="30"/>
        </w:rPr>
        <w:t xml:space="preserve"> </w:t>
      </w:r>
      <w:r>
        <w:rPr>
          <w:sz w:val="30"/>
        </w:rPr>
        <w:t>исследования</w:t>
      </w:r>
      <w:r>
        <w:rPr>
          <w:spacing w:val="-1"/>
          <w:sz w:val="30"/>
        </w:rPr>
        <w:t xml:space="preserve"> </w:t>
      </w:r>
      <w:r>
        <w:rPr>
          <w:sz w:val="30"/>
        </w:rPr>
        <w:t>операций</w:t>
      </w:r>
      <w:r>
        <w:rPr>
          <w:spacing w:val="-1"/>
          <w:sz w:val="30"/>
        </w:rPr>
        <w:t xml:space="preserve"> </w:t>
      </w:r>
      <w:r>
        <w:rPr>
          <w:sz w:val="30"/>
        </w:rPr>
        <w:t>/ Р. Акор, М. Сашени. – М.: Мир, 1971, – 421 с.</w:t>
      </w:r>
    </w:p>
    <w:p w:rsidR="00921BFB" w:rsidRDefault="00A00283">
      <w:pPr>
        <w:pStyle w:val="a5"/>
        <w:numPr>
          <w:ilvl w:val="0"/>
          <w:numId w:val="6"/>
        </w:numPr>
        <w:tabs>
          <w:tab w:val="left" w:pos="1207"/>
        </w:tabs>
        <w:spacing w:line="254" w:lineRule="auto"/>
        <w:ind w:left="215" w:right="452" w:firstLine="710"/>
        <w:rPr>
          <w:sz w:val="30"/>
        </w:rPr>
      </w:pPr>
      <w:r>
        <w:rPr>
          <w:sz w:val="30"/>
        </w:rPr>
        <w:t>Акулич</w:t>
      </w:r>
      <w:r>
        <w:rPr>
          <w:spacing w:val="40"/>
          <w:sz w:val="30"/>
        </w:rPr>
        <w:t xml:space="preserve"> </w:t>
      </w:r>
      <w:r>
        <w:rPr>
          <w:sz w:val="30"/>
        </w:rPr>
        <w:t>И.Л.</w:t>
      </w:r>
      <w:r>
        <w:rPr>
          <w:spacing w:val="36"/>
          <w:sz w:val="30"/>
        </w:rPr>
        <w:t xml:space="preserve"> </w:t>
      </w:r>
      <w:r>
        <w:rPr>
          <w:sz w:val="30"/>
        </w:rPr>
        <w:t>Математическое</w:t>
      </w:r>
      <w:r>
        <w:rPr>
          <w:spacing w:val="39"/>
          <w:sz w:val="30"/>
        </w:rPr>
        <w:t xml:space="preserve"> </w:t>
      </w:r>
      <w:r>
        <w:rPr>
          <w:sz w:val="30"/>
        </w:rPr>
        <w:t>программирование</w:t>
      </w:r>
      <w:r>
        <w:rPr>
          <w:spacing w:val="39"/>
          <w:sz w:val="30"/>
        </w:rPr>
        <w:t xml:space="preserve"> </w:t>
      </w:r>
      <w:r>
        <w:rPr>
          <w:sz w:val="30"/>
        </w:rPr>
        <w:t>в</w:t>
      </w:r>
      <w:r>
        <w:rPr>
          <w:spacing w:val="36"/>
          <w:sz w:val="30"/>
        </w:rPr>
        <w:t xml:space="preserve"> </w:t>
      </w:r>
      <w:r>
        <w:rPr>
          <w:sz w:val="30"/>
        </w:rPr>
        <w:t>примерах и задачах / И.Л. Акулич. – М.: Высш. шк., 1986.</w:t>
      </w:r>
    </w:p>
    <w:p w:rsidR="00921BFB" w:rsidRDefault="00A00283">
      <w:pPr>
        <w:pStyle w:val="a5"/>
        <w:numPr>
          <w:ilvl w:val="0"/>
          <w:numId w:val="6"/>
        </w:numPr>
        <w:tabs>
          <w:tab w:val="left" w:pos="1207"/>
        </w:tabs>
        <w:spacing w:line="249" w:lineRule="auto"/>
        <w:ind w:left="215" w:right="447" w:firstLine="710"/>
        <w:rPr>
          <w:sz w:val="30"/>
        </w:rPr>
      </w:pPr>
      <w:r>
        <w:rPr>
          <w:sz w:val="30"/>
        </w:rPr>
        <w:t>Банди</w:t>
      </w:r>
      <w:r>
        <w:rPr>
          <w:spacing w:val="37"/>
          <w:sz w:val="30"/>
        </w:rPr>
        <w:t xml:space="preserve"> </w:t>
      </w:r>
      <w:r>
        <w:rPr>
          <w:sz w:val="30"/>
        </w:rPr>
        <w:t>Б.</w:t>
      </w:r>
      <w:r>
        <w:rPr>
          <w:spacing w:val="37"/>
          <w:sz w:val="30"/>
        </w:rPr>
        <w:t xml:space="preserve"> </w:t>
      </w:r>
      <w:r>
        <w:rPr>
          <w:sz w:val="30"/>
        </w:rPr>
        <w:t>Основы линейного программирования /</w:t>
      </w:r>
      <w:r>
        <w:rPr>
          <w:spacing w:val="38"/>
          <w:sz w:val="30"/>
        </w:rPr>
        <w:t xml:space="preserve"> </w:t>
      </w:r>
      <w:r>
        <w:rPr>
          <w:sz w:val="30"/>
        </w:rPr>
        <w:t>Б.</w:t>
      </w:r>
      <w:r>
        <w:rPr>
          <w:spacing w:val="37"/>
          <w:sz w:val="30"/>
        </w:rPr>
        <w:t xml:space="preserve"> </w:t>
      </w:r>
      <w:r>
        <w:rPr>
          <w:sz w:val="30"/>
        </w:rPr>
        <w:t>Банди.</w:t>
      </w:r>
      <w:r>
        <w:rPr>
          <w:spacing w:val="37"/>
          <w:sz w:val="30"/>
        </w:rPr>
        <w:t xml:space="preserve"> </w:t>
      </w:r>
      <w:r>
        <w:rPr>
          <w:sz w:val="30"/>
        </w:rPr>
        <w:t>– М.: Радио и связь, 1989.</w:t>
      </w:r>
    </w:p>
    <w:p w:rsidR="00921BFB" w:rsidRDefault="00A00283">
      <w:pPr>
        <w:pStyle w:val="a5"/>
        <w:numPr>
          <w:ilvl w:val="0"/>
          <w:numId w:val="6"/>
        </w:numPr>
        <w:tabs>
          <w:tab w:val="left" w:pos="1207"/>
        </w:tabs>
        <w:spacing w:line="249" w:lineRule="auto"/>
        <w:ind w:left="215" w:right="447" w:firstLine="710"/>
        <w:rPr>
          <w:sz w:val="30"/>
        </w:rPr>
      </w:pPr>
      <w:r>
        <w:rPr>
          <w:sz w:val="30"/>
        </w:rPr>
        <w:t>Вагнер</w:t>
      </w:r>
      <w:r>
        <w:rPr>
          <w:spacing w:val="-5"/>
          <w:sz w:val="30"/>
        </w:rPr>
        <w:t xml:space="preserve"> </w:t>
      </w:r>
      <w:r>
        <w:rPr>
          <w:sz w:val="30"/>
        </w:rPr>
        <w:t>Р.</w:t>
      </w:r>
      <w:r>
        <w:rPr>
          <w:spacing w:val="-2"/>
          <w:sz w:val="30"/>
        </w:rPr>
        <w:t xml:space="preserve"> </w:t>
      </w:r>
      <w:r>
        <w:rPr>
          <w:sz w:val="30"/>
        </w:rPr>
        <w:t>Основы</w:t>
      </w:r>
      <w:r>
        <w:rPr>
          <w:spacing w:val="-9"/>
          <w:sz w:val="30"/>
        </w:rPr>
        <w:t xml:space="preserve"> </w:t>
      </w:r>
      <w:r>
        <w:rPr>
          <w:sz w:val="30"/>
        </w:rPr>
        <w:t>исследования</w:t>
      </w:r>
      <w:r>
        <w:rPr>
          <w:spacing w:val="-3"/>
          <w:sz w:val="30"/>
        </w:rPr>
        <w:t xml:space="preserve"> </w:t>
      </w:r>
      <w:r>
        <w:rPr>
          <w:sz w:val="30"/>
        </w:rPr>
        <w:t>операций:</w:t>
      </w:r>
      <w:r>
        <w:rPr>
          <w:spacing w:val="-10"/>
          <w:sz w:val="30"/>
        </w:rPr>
        <w:t xml:space="preserve"> </w:t>
      </w:r>
      <w:r>
        <w:rPr>
          <w:sz w:val="30"/>
        </w:rPr>
        <w:t>в</w:t>
      </w:r>
      <w:r>
        <w:rPr>
          <w:spacing w:val="-7"/>
          <w:sz w:val="30"/>
        </w:rPr>
        <w:t xml:space="preserve"> </w:t>
      </w:r>
      <w:r>
        <w:rPr>
          <w:sz w:val="30"/>
        </w:rPr>
        <w:t>3х</w:t>
      </w:r>
      <w:r>
        <w:rPr>
          <w:spacing w:val="-10"/>
          <w:sz w:val="30"/>
        </w:rPr>
        <w:t xml:space="preserve"> </w:t>
      </w:r>
      <w:r>
        <w:rPr>
          <w:sz w:val="30"/>
        </w:rPr>
        <w:t>т.:</w:t>
      </w:r>
      <w:r>
        <w:rPr>
          <w:spacing w:val="-10"/>
          <w:sz w:val="30"/>
        </w:rPr>
        <w:t xml:space="preserve"> </w:t>
      </w:r>
      <w:r>
        <w:rPr>
          <w:sz w:val="30"/>
        </w:rPr>
        <w:t>пер.</w:t>
      </w:r>
      <w:r>
        <w:rPr>
          <w:spacing w:val="-6"/>
          <w:sz w:val="30"/>
        </w:rPr>
        <w:t xml:space="preserve"> </w:t>
      </w:r>
      <w:r>
        <w:rPr>
          <w:sz w:val="30"/>
        </w:rPr>
        <w:t>с</w:t>
      </w:r>
      <w:r>
        <w:rPr>
          <w:spacing w:val="-8"/>
          <w:sz w:val="30"/>
        </w:rPr>
        <w:t xml:space="preserve"> </w:t>
      </w:r>
      <w:r>
        <w:rPr>
          <w:sz w:val="30"/>
        </w:rPr>
        <w:t>англ.</w:t>
      </w:r>
      <w:r>
        <w:rPr>
          <w:spacing w:val="-7"/>
          <w:sz w:val="30"/>
        </w:rPr>
        <w:t xml:space="preserve"> </w:t>
      </w:r>
      <w:r>
        <w:rPr>
          <w:sz w:val="30"/>
        </w:rPr>
        <w:t>/ Р. Вагнер. – М.: Мир, 1973.</w:t>
      </w:r>
    </w:p>
    <w:p w:rsidR="00921BFB" w:rsidRDefault="00A00283">
      <w:pPr>
        <w:pStyle w:val="a5"/>
        <w:numPr>
          <w:ilvl w:val="0"/>
          <w:numId w:val="6"/>
        </w:numPr>
        <w:tabs>
          <w:tab w:val="left" w:pos="1207"/>
        </w:tabs>
        <w:spacing w:before="2" w:line="249" w:lineRule="auto"/>
        <w:ind w:left="215" w:right="445" w:firstLine="710"/>
        <w:rPr>
          <w:sz w:val="30"/>
        </w:rPr>
      </w:pPr>
      <w:r>
        <w:rPr>
          <w:sz w:val="30"/>
        </w:rPr>
        <w:t>Вентцель Е.С. Исследование</w:t>
      </w:r>
      <w:r>
        <w:rPr>
          <w:spacing w:val="-2"/>
          <w:sz w:val="30"/>
        </w:rPr>
        <w:t xml:space="preserve"> </w:t>
      </w:r>
      <w:r>
        <w:rPr>
          <w:sz w:val="30"/>
        </w:rPr>
        <w:t>операций. Задачи, принципы, ме- тодология / Е.С. Вентцель. – М.:</w:t>
      </w:r>
      <w:r>
        <w:rPr>
          <w:spacing w:val="40"/>
          <w:sz w:val="30"/>
        </w:rPr>
        <w:t xml:space="preserve"> </w:t>
      </w:r>
      <w:r>
        <w:rPr>
          <w:sz w:val="30"/>
        </w:rPr>
        <w:t>Наука,</w:t>
      </w:r>
      <w:r>
        <w:rPr>
          <w:spacing w:val="40"/>
          <w:sz w:val="30"/>
        </w:rPr>
        <w:t xml:space="preserve"> </w:t>
      </w:r>
      <w:r>
        <w:rPr>
          <w:sz w:val="30"/>
        </w:rPr>
        <w:t>1980.</w:t>
      </w:r>
    </w:p>
    <w:p w:rsidR="00921BFB" w:rsidRDefault="00A00283">
      <w:pPr>
        <w:pStyle w:val="a5"/>
        <w:numPr>
          <w:ilvl w:val="0"/>
          <w:numId w:val="6"/>
        </w:numPr>
        <w:tabs>
          <w:tab w:val="left" w:pos="1208"/>
        </w:tabs>
        <w:spacing w:before="7"/>
        <w:ind w:left="1208" w:hanging="282"/>
        <w:rPr>
          <w:sz w:val="30"/>
        </w:rPr>
      </w:pPr>
      <w:r>
        <w:rPr>
          <w:sz w:val="30"/>
        </w:rPr>
        <w:t>Венцель</w:t>
      </w:r>
      <w:r>
        <w:rPr>
          <w:spacing w:val="-9"/>
          <w:sz w:val="30"/>
        </w:rPr>
        <w:t xml:space="preserve"> </w:t>
      </w:r>
      <w:r>
        <w:rPr>
          <w:sz w:val="30"/>
        </w:rPr>
        <w:t>Е.С.</w:t>
      </w:r>
      <w:r>
        <w:rPr>
          <w:spacing w:val="-7"/>
          <w:sz w:val="30"/>
        </w:rPr>
        <w:t xml:space="preserve"> </w:t>
      </w:r>
      <w:r>
        <w:rPr>
          <w:sz w:val="30"/>
        </w:rPr>
        <w:t>Элементы</w:t>
      </w:r>
      <w:r>
        <w:rPr>
          <w:spacing w:val="-9"/>
          <w:sz w:val="30"/>
        </w:rPr>
        <w:t xml:space="preserve"> </w:t>
      </w:r>
      <w:r>
        <w:rPr>
          <w:sz w:val="30"/>
        </w:rPr>
        <w:t>теории</w:t>
      </w:r>
      <w:r>
        <w:rPr>
          <w:spacing w:val="-7"/>
          <w:sz w:val="30"/>
        </w:rPr>
        <w:t xml:space="preserve"> </w:t>
      </w:r>
      <w:r>
        <w:rPr>
          <w:sz w:val="30"/>
        </w:rPr>
        <w:t>игр</w:t>
      </w:r>
      <w:r>
        <w:rPr>
          <w:spacing w:val="-5"/>
          <w:sz w:val="30"/>
        </w:rPr>
        <w:t xml:space="preserve"> </w:t>
      </w:r>
      <w:r>
        <w:rPr>
          <w:sz w:val="30"/>
        </w:rPr>
        <w:t>/</w:t>
      </w:r>
      <w:r>
        <w:rPr>
          <w:spacing w:val="-6"/>
          <w:sz w:val="30"/>
        </w:rPr>
        <w:t xml:space="preserve"> </w:t>
      </w:r>
      <w:r>
        <w:rPr>
          <w:sz w:val="30"/>
        </w:rPr>
        <w:t>Е.С.</w:t>
      </w:r>
      <w:r>
        <w:rPr>
          <w:spacing w:val="-8"/>
          <w:sz w:val="30"/>
        </w:rPr>
        <w:t xml:space="preserve"> </w:t>
      </w:r>
      <w:r>
        <w:rPr>
          <w:sz w:val="30"/>
        </w:rPr>
        <w:t>Венцель.</w:t>
      </w:r>
      <w:r>
        <w:rPr>
          <w:spacing w:val="-6"/>
          <w:sz w:val="30"/>
        </w:rPr>
        <w:t xml:space="preserve"> </w:t>
      </w:r>
      <w:r>
        <w:rPr>
          <w:sz w:val="30"/>
        </w:rPr>
        <w:t>–</w:t>
      </w:r>
      <w:r>
        <w:rPr>
          <w:spacing w:val="-6"/>
          <w:sz w:val="30"/>
        </w:rPr>
        <w:t xml:space="preserve"> </w:t>
      </w:r>
      <w:r>
        <w:rPr>
          <w:sz w:val="30"/>
        </w:rPr>
        <w:t>М,</w:t>
      </w:r>
      <w:r>
        <w:rPr>
          <w:spacing w:val="-6"/>
          <w:sz w:val="30"/>
        </w:rPr>
        <w:t xml:space="preserve"> </w:t>
      </w:r>
      <w:r>
        <w:rPr>
          <w:spacing w:val="-2"/>
          <w:sz w:val="30"/>
        </w:rPr>
        <w:t>1961.</w:t>
      </w:r>
    </w:p>
    <w:p w:rsidR="00921BFB" w:rsidRDefault="00A00283">
      <w:pPr>
        <w:pStyle w:val="a5"/>
        <w:numPr>
          <w:ilvl w:val="0"/>
          <w:numId w:val="6"/>
        </w:numPr>
        <w:tabs>
          <w:tab w:val="left" w:pos="1207"/>
        </w:tabs>
        <w:spacing w:before="15" w:line="254" w:lineRule="auto"/>
        <w:ind w:left="215" w:right="449" w:firstLine="710"/>
        <w:jc w:val="both"/>
        <w:rPr>
          <w:sz w:val="30"/>
        </w:rPr>
      </w:pPr>
      <w:r>
        <w:rPr>
          <w:sz w:val="30"/>
        </w:rPr>
        <w:t>Волков И.К. Исследование операций / И.К. Волков, Е.А. Заго- руйко. – М.: Изд-во МГТУ им. Н.Э. Баумана, 2000.</w:t>
      </w:r>
    </w:p>
    <w:p w:rsidR="00921BFB" w:rsidRDefault="00A00283">
      <w:pPr>
        <w:pStyle w:val="a5"/>
        <w:numPr>
          <w:ilvl w:val="0"/>
          <w:numId w:val="6"/>
        </w:numPr>
        <w:tabs>
          <w:tab w:val="left" w:pos="1207"/>
        </w:tabs>
        <w:spacing w:line="254" w:lineRule="auto"/>
        <w:ind w:left="215" w:right="445" w:firstLine="710"/>
        <w:jc w:val="both"/>
        <w:rPr>
          <w:sz w:val="30"/>
        </w:rPr>
      </w:pPr>
      <w:r>
        <w:rPr>
          <w:sz w:val="30"/>
        </w:rPr>
        <w:t>Высшая математика для экономистов / Под ред. Н.Ш. Креме- ра.</w:t>
      </w:r>
      <w:r>
        <w:rPr>
          <w:spacing w:val="40"/>
          <w:sz w:val="30"/>
        </w:rPr>
        <w:t xml:space="preserve"> </w:t>
      </w:r>
      <w:r>
        <w:rPr>
          <w:sz w:val="30"/>
        </w:rPr>
        <w:t>–</w:t>
      </w:r>
      <w:r>
        <w:rPr>
          <w:spacing w:val="40"/>
          <w:sz w:val="30"/>
        </w:rPr>
        <w:t xml:space="preserve"> </w:t>
      </w:r>
      <w:r>
        <w:rPr>
          <w:sz w:val="30"/>
        </w:rPr>
        <w:t>М.:</w:t>
      </w:r>
      <w:r>
        <w:rPr>
          <w:spacing w:val="40"/>
          <w:sz w:val="30"/>
        </w:rPr>
        <w:t xml:space="preserve"> </w:t>
      </w:r>
      <w:r>
        <w:rPr>
          <w:sz w:val="30"/>
        </w:rPr>
        <w:t>Банки и биржи: ЮНИТИ, 1997.</w:t>
      </w:r>
    </w:p>
    <w:p w:rsidR="00921BFB" w:rsidRDefault="00A00283">
      <w:pPr>
        <w:pStyle w:val="a5"/>
        <w:numPr>
          <w:ilvl w:val="0"/>
          <w:numId w:val="6"/>
        </w:numPr>
        <w:tabs>
          <w:tab w:val="left" w:pos="1207"/>
        </w:tabs>
        <w:spacing w:line="254" w:lineRule="auto"/>
        <w:ind w:left="215" w:right="447" w:firstLine="710"/>
        <w:jc w:val="both"/>
        <w:rPr>
          <w:sz w:val="30"/>
        </w:rPr>
      </w:pPr>
      <w:r>
        <w:rPr>
          <w:sz w:val="30"/>
        </w:rPr>
        <w:t>Горелик</w:t>
      </w:r>
      <w:r>
        <w:rPr>
          <w:spacing w:val="80"/>
          <w:w w:val="150"/>
          <w:sz w:val="30"/>
        </w:rPr>
        <w:t xml:space="preserve"> </w:t>
      </w:r>
      <w:r>
        <w:rPr>
          <w:sz w:val="30"/>
        </w:rPr>
        <w:t>В.А.</w:t>
      </w:r>
      <w:r>
        <w:rPr>
          <w:spacing w:val="80"/>
          <w:sz w:val="30"/>
        </w:rPr>
        <w:t xml:space="preserve"> </w:t>
      </w:r>
      <w:r>
        <w:rPr>
          <w:sz w:val="30"/>
        </w:rPr>
        <w:t>Исследование</w:t>
      </w:r>
      <w:r>
        <w:rPr>
          <w:spacing w:val="80"/>
          <w:sz w:val="30"/>
        </w:rPr>
        <w:t xml:space="preserve"> </w:t>
      </w:r>
      <w:r>
        <w:rPr>
          <w:sz w:val="30"/>
        </w:rPr>
        <w:t>операций</w:t>
      </w:r>
      <w:r>
        <w:rPr>
          <w:spacing w:val="80"/>
          <w:sz w:val="30"/>
        </w:rPr>
        <w:t xml:space="preserve"> </w:t>
      </w:r>
      <w:r>
        <w:rPr>
          <w:sz w:val="30"/>
        </w:rPr>
        <w:t>/</w:t>
      </w:r>
      <w:r>
        <w:rPr>
          <w:spacing w:val="80"/>
          <w:w w:val="150"/>
          <w:sz w:val="30"/>
        </w:rPr>
        <w:t xml:space="preserve"> </w:t>
      </w:r>
      <w:r>
        <w:rPr>
          <w:sz w:val="30"/>
        </w:rPr>
        <w:t>В.А.</w:t>
      </w:r>
      <w:r>
        <w:rPr>
          <w:spacing w:val="80"/>
          <w:sz w:val="30"/>
        </w:rPr>
        <w:t xml:space="preserve"> </w:t>
      </w:r>
      <w:r>
        <w:rPr>
          <w:sz w:val="30"/>
        </w:rPr>
        <w:t>Горелик,</w:t>
      </w:r>
      <w:r>
        <w:rPr>
          <w:spacing w:val="40"/>
          <w:sz w:val="30"/>
        </w:rPr>
        <w:t xml:space="preserve"> </w:t>
      </w:r>
      <w:r>
        <w:rPr>
          <w:sz w:val="30"/>
        </w:rPr>
        <w:t>И.А. Ушаков. – М.: Машиностроение, 1986.</w:t>
      </w:r>
    </w:p>
    <w:p w:rsidR="00921BFB" w:rsidRDefault="00A00283">
      <w:pPr>
        <w:pStyle w:val="a5"/>
        <w:numPr>
          <w:ilvl w:val="0"/>
          <w:numId w:val="6"/>
        </w:numPr>
        <w:tabs>
          <w:tab w:val="left" w:pos="1489"/>
        </w:tabs>
        <w:spacing w:line="252" w:lineRule="auto"/>
        <w:ind w:left="215" w:right="450" w:firstLine="710"/>
        <w:jc w:val="both"/>
        <w:rPr>
          <w:sz w:val="30"/>
        </w:rPr>
      </w:pPr>
      <w:r>
        <w:rPr>
          <w:sz w:val="30"/>
        </w:rPr>
        <w:t>Горчаков А.А. Компьютерные экономико-математические модели / А.А. Горчаков, И.В. Орлова.</w:t>
      </w:r>
      <w:r>
        <w:rPr>
          <w:spacing w:val="40"/>
          <w:sz w:val="30"/>
        </w:rPr>
        <w:t xml:space="preserve"> </w:t>
      </w:r>
      <w:r>
        <w:rPr>
          <w:sz w:val="30"/>
        </w:rPr>
        <w:t>–</w:t>
      </w:r>
      <w:r>
        <w:rPr>
          <w:spacing w:val="40"/>
          <w:sz w:val="30"/>
        </w:rPr>
        <w:t xml:space="preserve"> </w:t>
      </w:r>
      <w:r>
        <w:rPr>
          <w:sz w:val="30"/>
        </w:rPr>
        <w:t>М.:</w:t>
      </w:r>
      <w:r>
        <w:rPr>
          <w:spacing w:val="40"/>
          <w:sz w:val="30"/>
        </w:rPr>
        <w:t xml:space="preserve"> </w:t>
      </w:r>
      <w:r>
        <w:rPr>
          <w:sz w:val="30"/>
        </w:rPr>
        <w:t>Компьютер:</w:t>
      </w:r>
      <w:r>
        <w:rPr>
          <w:spacing w:val="40"/>
          <w:sz w:val="30"/>
        </w:rPr>
        <w:t xml:space="preserve"> </w:t>
      </w:r>
      <w:r>
        <w:rPr>
          <w:sz w:val="30"/>
        </w:rPr>
        <w:t xml:space="preserve">ЮНИТИ, </w:t>
      </w:r>
      <w:r>
        <w:rPr>
          <w:spacing w:val="-2"/>
          <w:sz w:val="30"/>
        </w:rPr>
        <w:t>1995.</w:t>
      </w:r>
    </w:p>
    <w:p w:rsidR="00921BFB" w:rsidRDefault="00A00283">
      <w:pPr>
        <w:pStyle w:val="a5"/>
        <w:numPr>
          <w:ilvl w:val="0"/>
          <w:numId w:val="6"/>
        </w:numPr>
        <w:tabs>
          <w:tab w:val="left" w:pos="1490"/>
        </w:tabs>
        <w:spacing w:line="324" w:lineRule="exact"/>
        <w:ind w:left="1490" w:hanging="564"/>
        <w:jc w:val="both"/>
        <w:rPr>
          <w:sz w:val="30"/>
        </w:rPr>
      </w:pPr>
      <w:r>
        <w:rPr>
          <w:sz w:val="30"/>
        </w:rPr>
        <w:t>Исследование</w:t>
      </w:r>
      <w:r>
        <w:rPr>
          <w:spacing w:val="38"/>
          <w:sz w:val="30"/>
        </w:rPr>
        <w:t xml:space="preserve">  </w:t>
      </w:r>
      <w:r>
        <w:rPr>
          <w:sz w:val="30"/>
        </w:rPr>
        <w:t>операций</w:t>
      </w:r>
      <w:r>
        <w:rPr>
          <w:spacing w:val="39"/>
          <w:sz w:val="30"/>
        </w:rPr>
        <w:t xml:space="preserve">  </w:t>
      </w:r>
      <w:r>
        <w:rPr>
          <w:sz w:val="30"/>
        </w:rPr>
        <w:t>/</w:t>
      </w:r>
      <w:r>
        <w:rPr>
          <w:spacing w:val="41"/>
          <w:sz w:val="30"/>
        </w:rPr>
        <w:t xml:space="preserve">  </w:t>
      </w:r>
      <w:r>
        <w:rPr>
          <w:sz w:val="30"/>
        </w:rPr>
        <w:t>Под</w:t>
      </w:r>
      <w:r>
        <w:rPr>
          <w:spacing w:val="35"/>
          <w:sz w:val="30"/>
        </w:rPr>
        <w:t xml:space="preserve">  </w:t>
      </w:r>
      <w:r>
        <w:rPr>
          <w:sz w:val="30"/>
        </w:rPr>
        <w:t>ред.</w:t>
      </w:r>
      <w:r>
        <w:rPr>
          <w:spacing w:val="40"/>
          <w:sz w:val="30"/>
        </w:rPr>
        <w:t xml:space="preserve">  </w:t>
      </w:r>
      <w:r>
        <w:rPr>
          <w:sz w:val="30"/>
        </w:rPr>
        <w:t>М.А.</w:t>
      </w:r>
      <w:r>
        <w:rPr>
          <w:spacing w:val="39"/>
          <w:sz w:val="30"/>
        </w:rPr>
        <w:t xml:space="preserve">  </w:t>
      </w:r>
      <w:r>
        <w:rPr>
          <w:sz w:val="30"/>
        </w:rPr>
        <w:t>Войтенко</w:t>
      </w:r>
      <w:r>
        <w:rPr>
          <w:spacing w:val="38"/>
          <w:sz w:val="30"/>
        </w:rPr>
        <w:t xml:space="preserve">  </w:t>
      </w:r>
      <w:r>
        <w:rPr>
          <w:spacing w:val="-10"/>
          <w:sz w:val="30"/>
        </w:rPr>
        <w:t>и</w:t>
      </w:r>
    </w:p>
    <w:p w:rsidR="00921BFB" w:rsidRDefault="00A00283">
      <w:pPr>
        <w:pStyle w:val="a3"/>
        <w:spacing w:before="20"/>
        <w:jc w:val="both"/>
      </w:pPr>
      <w:r>
        <w:t>Н.Ш.</w:t>
      </w:r>
      <w:r>
        <w:rPr>
          <w:spacing w:val="-8"/>
        </w:rPr>
        <w:t xml:space="preserve"> </w:t>
      </w:r>
      <w:r>
        <w:t>Кремера.</w:t>
      </w:r>
      <w:r>
        <w:rPr>
          <w:spacing w:val="-14"/>
        </w:rPr>
        <w:t xml:space="preserve"> </w:t>
      </w:r>
      <w:r>
        <w:t>–</w:t>
      </w:r>
      <w:r>
        <w:rPr>
          <w:spacing w:val="-4"/>
        </w:rPr>
        <w:t xml:space="preserve"> </w:t>
      </w:r>
      <w:r>
        <w:t>М.:</w:t>
      </w:r>
      <w:r>
        <w:rPr>
          <w:spacing w:val="-13"/>
        </w:rPr>
        <w:t xml:space="preserve"> </w:t>
      </w:r>
      <w:r>
        <w:t>Экон.</w:t>
      </w:r>
      <w:r>
        <w:rPr>
          <w:spacing w:val="-5"/>
        </w:rPr>
        <w:t xml:space="preserve"> </w:t>
      </w:r>
      <w:r>
        <w:t>образование,</w:t>
      </w:r>
      <w:r>
        <w:rPr>
          <w:spacing w:val="-9"/>
        </w:rPr>
        <w:t xml:space="preserve"> </w:t>
      </w:r>
      <w:r>
        <w:rPr>
          <w:spacing w:val="-2"/>
        </w:rPr>
        <w:t>1992.</w:t>
      </w:r>
    </w:p>
    <w:p w:rsidR="00921BFB" w:rsidRDefault="00A00283">
      <w:pPr>
        <w:pStyle w:val="a5"/>
        <w:numPr>
          <w:ilvl w:val="0"/>
          <w:numId w:val="6"/>
        </w:numPr>
        <w:tabs>
          <w:tab w:val="left" w:pos="1489"/>
        </w:tabs>
        <w:spacing w:before="15" w:line="254" w:lineRule="auto"/>
        <w:ind w:left="215" w:right="446" w:firstLine="710"/>
        <w:jc w:val="both"/>
        <w:rPr>
          <w:sz w:val="30"/>
        </w:rPr>
      </w:pPr>
      <w:r>
        <w:rPr>
          <w:sz w:val="30"/>
        </w:rPr>
        <w:t>Исследование</w:t>
      </w:r>
      <w:r>
        <w:rPr>
          <w:spacing w:val="40"/>
          <w:sz w:val="30"/>
        </w:rPr>
        <w:t xml:space="preserve"> </w:t>
      </w:r>
      <w:r>
        <w:rPr>
          <w:sz w:val="30"/>
        </w:rPr>
        <w:t>операций:</w:t>
      </w:r>
      <w:r>
        <w:rPr>
          <w:spacing w:val="40"/>
          <w:sz w:val="30"/>
        </w:rPr>
        <w:t xml:space="preserve"> </w:t>
      </w:r>
      <w:r>
        <w:rPr>
          <w:sz w:val="30"/>
        </w:rPr>
        <w:t>В</w:t>
      </w:r>
      <w:r>
        <w:rPr>
          <w:spacing w:val="40"/>
          <w:sz w:val="30"/>
        </w:rPr>
        <w:t xml:space="preserve"> </w:t>
      </w:r>
      <w:r>
        <w:rPr>
          <w:sz w:val="30"/>
        </w:rPr>
        <w:t>2х</w:t>
      </w:r>
      <w:r>
        <w:rPr>
          <w:spacing w:val="40"/>
          <w:sz w:val="30"/>
        </w:rPr>
        <w:t xml:space="preserve"> </w:t>
      </w:r>
      <w:r>
        <w:rPr>
          <w:sz w:val="30"/>
        </w:rPr>
        <w:t>т.;</w:t>
      </w:r>
      <w:r>
        <w:rPr>
          <w:spacing w:val="40"/>
          <w:sz w:val="30"/>
        </w:rPr>
        <w:t xml:space="preserve"> </w:t>
      </w:r>
      <w:r>
        <w:rPr>
          <w:sz w:val="30"/>
        </w:rPr>
        <w:t>пер.</w:t>
      </w:r>
      <w:r>
        <w:rPr>
          <w:spacing w:val="40"/>
          <w:sz w:val="30"/>
        </w:rPr>
        <w:t xml:space="preserve"> </w:t>
      </w:r>
      <w:r>
        <w:rPr>
          <w:sz w:val="30"/>
        </w:rPr>
        <w:t>с</w:t>
      </w:r>
      <w:r>
        <w:rPr>
          <w:spacing w:val="40"/>
          <w:sz w:val="30"/>
        </w:rPr>
        <w:t xml:space="preserve"> </w:t>
      </w:r>
      <w:r>
        <w:rPr>
          <w:sz w:val="30"/>
        </w:rPr>
        <w:t>англ.</w:t>
      </w:r>
      <w:r>
        <w:rPr>
          <w:spacing w:val="40"/>
          <w:sz w:val="30"/>
        </w:rPr>
        <w:t xml:space="preserve"> </w:t>
      </w:r>
      <w:r>
        <w:rPr>
          <w:sz w:val="30"/>
        </w:rPr>
        <w:t>/</w:t>
      </w:r>
      <w:r>
        <w:rPr>
          <w:spacing w:val="40"/>
          <w:sz w:val="30"/>
        </w:rPr>
        <w:t xml:space="preserve"> </w:t>
      </w:r>
      <w:r>
        <w:rPr>
          <w:sz w:val="30"/>
        </w:rPr>
        <w:t>Под</w:t>
      </w:r>
      <w:r>
        <w:rPr>
          <w:spacing w:val="40"/>
          <w:sz w:val="30"/>
        </w:rPr>
        <w:t xml:space="preserve"> </w:t>
      </w:r>
      <w:r>
        <w:rPr>
          <w:sz w:val="30"/>
        </w:rPr>
        <w:t>ред. Дж. Маудера, С. Элмаграби. – М.: Мир, 1981, т.1 – 712 с. Т.2 – 677 с.</w:t>
      </w:r>
    </w:p>
    <w:p w:rsidR="00921BFB" w:rsidRDefault="00A00283">
      <w:pPr>
        <w:pStyle w:val="a5"/>
        <w:numPr>
          <w:ilvl w:val="0"/>
          <w:numId w:val="6"/>
        </w:numPr>
        <w:tabs>
          <w:tab w:val="left" w:pos="1489"/>
        </w:tabs>
        <w:spacing w:line="254" w:lineRule="auto"/>
        <w:ind w:left="215" w:right="448" w:firstLine="710"/>
        <w:jc w:val="both"/>
        <w:rPr>
          <w:sz w:val="30"/>
        </w:rPr>
      </w:pPr>
      <w:r>
        <w:rPr>
          <w:sz w:val="30"/>
        </w:rPr>
        <w:t>Калашникова Т.В. Исследование операций в экономике / Т.В. Калашникова. – Томск: Изд-во Том. политехн. ун-та, 2011.</w:t>
      </w:r>
    </w:p>
    <w:p w:rsidR="00921BFB" w:rsidRDefault="00A00283">
      <w:pPr>
        <w:pStyle w:val="a5"/>
        <w:numPr>
          <w:ilvl w:val="0"/>
          <w:numId w:val="6"/>
        </w:numPr>
        <w:tabs>
          <w:tab w:val="left" w:pos="1489"/>
        </w:tabs>
        <w:spacing w:line="252" w:lineRule="auto"/>
        <w:ind w:left="215" w:right="445" w:firstLine="710"/>
        <w:jc w:val="both"/>
        <w:rPr>
          <w:sz w:val="30"/>
        </w:rPr>
      </w:pPr>
      <w:r>
        <w:rPr>
          <w:sz w:val="30"/>
        </w:rPr>
        <w:t>Надеждин Е.Н. Математические методы и модели в эконо- мике: учеб. пособие / Е.Н. Надеждин, Е.Е. Смирнова, В.С. Варзаков. – Тула: Автономная некоммерческая организация ВПО «Институт эко- номики и управления», 2011. – 249 с.</w:t>
      </w:r>
    </w:p>
    <w:p w:rsidR="00921BFB" w:rsidRDefault="00A00283">
      <w:pPr>
        <w:pStyle w:val="a5"/>
        <w:numPr>
          <w:ilvl w:val="0"/>
          <w:numId w:val="6"/>
        </w:numPr>
        <w:tabs>
          <w:tab w:val="left" w:pos="1490"/>
        </w:tabs>
        <w:ind w:left="1490" w:hanging="564"/>
        <w:jc w:val="both"/>
        <w:rPr>
          <w:sz w:val="30"/>
        </w:rPr>
      </w:pPr>
      <w:r>
        <w:rPr>
          <w:sz w:val="30"/>
        </w:rPr>
        <w:t>Петросян</w:t>
      </w:r>
      <w:r>
        <w:rPr>
          <w:spacing w:val="-6"/>
          <w:sz w:val="30"/>
        </w:rPr>
        <w:t xml:space="preserve"> </w:t>
      </w:r>
      <w:r>
        <w:rPr>
          <w:sz w:val="30"/>
        </w:rPr>
        <w:t>Л.А. Теория</w:t>
      </w:r>
      <w:r>
        <w:rPr>
          <w:spacing w:val="-4"/>
          <w:sz w:val="30"/>
        </w:rPr>
        <w:t xml:space="preserve"> </w:t>
      </w:r>
      <w:r>
        <w:rPr>
          <w:sz w:val="30"/>
        </w:rPr>
        <w:t>игр:</w:t>
      </w:r>
      <w:r>
        <w:rPr>
          <w:spacing w:val="-3"/>
          <w:sz w:val="30"/>
        </w:rPr>
        <w:t xml:space="preserve"> </w:t>
      </w:r>
      <w:r>
        <w:rPr>
          <w:sz w:val="30"/>
        </w:rPr>
        <w:t>учеб.</w:t>
      </w:r>
      <w:r>
        <w:rPr>
          <w:spacing w:val="-2"/>
          <w:sz w:val="30"/>
        </w:rPr>
        <w:t xml:space="preserve"> </w:t>
      </w:r>
      <w:r>
        <w:rPr>
          <w:sz w:val="30"/>
        </w:rPr>
        <w:t>пособие</w:t>
      </w:r>
      <w:r>
        <w:rPr>
          <w:spacing w:val="-5"/>
          <w:sz w:val="30"/>
        </w:rPr>
        <w:t xml:space="preserve"> </w:t>
      </w:r>
      <w:r>
        <w:rPr>
          <w:sz w:val="30"/>
        </w:rPr>
        <w:t xml:space="preserve">для </w:t>
      </w:r>
      <w:r>
        <w:rPr>
          <w:spacing w:val="-2"/>
          <w:sz w:val="30"/>
        </w:rPr>
        <w:t>университетов</w:t>
      </w:r>
    </w:p>
    <w:p w:rsidR="00921BFB" w:rsidRDefault="00A00283">
      <w:pPr>
        <w:pStyle w:val="a3"/>
        <w:spacing w:before="7" w:line="249" w:lineRule="auto"/>
        <w:ind w:right="447"/>
        <w:jc w:val="both"/>
      </w:pPr>
      <w:r>
        <w:t>/ Л.А. Петросян, Н.А. Зенкевич, Е.А.</w:t>
      </w:r>
      <w:r>
        <w:rPr>
          <w:spacing w:val="40"/>
        </w:rPr>
        <w:t xml:space="preserve"> </w:t>
      </w:r>
      <w:r>
        <w:t>Семина. – М.: Высш. шк.; Книжный дом «Университет», 1998. – 304с.</w:t>
      </w:r>
    </w:p>
    <w:p w:rsidR="00921BFB" w:rsidRDefault="00A00283">
      <w:pPr>
        <w:pStyle w:val="a5"/>
        <w:numPr>
          <w:ilvl w:val="0"/>
          <w:numId w:val="6"/>
        </w:numPr>
        <w:tabs>
          <w:tab w:val="left" w:pos="1489"/>
        </w:tabs>
        <w:spacing w:before="2" w:line="254" w:lineRule="auto"/>
        <w:ind w:left="215" w:right="447" w:firstLine="710"/>
        <w:jc w:val="both"/>
        <w:rPr>
          <w:sz w:val="30"/>
        </w:rPr>
      </w:pPr>
      <w:r>
        <w:rPr>
          <w:sz w:val="30"/>
        </w:rPr>
        <w:t>Тихомиров В.М. Рассказы о максимумах и минимумах / В.М. Тихомиров. – М.: Наука, 1986.</w:t>
      </w:r>
    </w:p>
    <w:p w:rsidR="00921BFB" w:rsidRDefault="00921BFB">
      <w:pPr>
        <w:spacing w:line="254"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66"/>
        <w:ind w:left="0" w:right="229"/>
        <w:jc w:val="center"/>
      </w:pPr>
      <w:r>
        <w:t>Учебное</w:t>
      </w:r>
      <w:r>
        <w:rPr>
          <w:spacing w:val="-9"/>
        </w:rPr>
        <w:t xml:space="preserve"> </w:t>
      </w:r>
      <w:r>
        <w:rPr>
          <w:spacing w:val="-2"/>
        </w:rPr>
        <w:t>издание</w:t>
      </w:r>
    </w:p>
    <w:p w:rsidR="00921BFB" w:rsidRDefault="00921BFB">
      <w:pPr>
        <w:pStyle w:val="a3"/>
        <w:ind w:left="0"/>
      </w:pPr>
    </w:p>
    <w:p w:rsidR="00921BFB" w:rsidRDefault="00921BFB">
      <w:pPr>
        <w:pStyle w:val="a3"/>
        <w:ind w:left="0"/>
      </w:pPr>
    </w:p>
    <w:p w:rsidR="00921BFB" w:rsidRDefault="00921BFB">
      <w:pPr>
        <w:pStyle w:val="a3"/>
        <w:spacing w:before="234"/>
        <w:ind w:left="0"/>
      </w:pPr>
    </w:p>
    <w:p w:rsidR="00921BFB" w:rsidRDefault="00A00283">
      <w:pPr>
        <w:spacing w:line="390" w:lineRule="exact"/>
        <w:ind w:right="235"/>
        <w:jc w:val="center"/>
        <w:rPr>
          <w:sz w:val="34"/>
        </w:rPr>
      </w:pPr>
      <w:r>
        <w:rPr>
          <w:b/>
          <w:w w:val="85"/>
          <w:sz w:val="34"/>
        </w:rPr>
        <w:t>Малхасян</w:t>
      </w:r>
      <w:r>
        <w:rPr>
          <w:b/>
          <w:spacing w:val="58"/>
          <w:sz w:val="34"/>
        </w:rPr>
        <w:t xml:space="preserve"> </w:t>
      </w:r>
      <w:r>
        <w:rPr>
          <w:w w:val="85"/>
          <w:sz w:val="34"/>
        </w:rPr>
        <w:t>Анастасия</w:t>
      </w:r>
      <w:r>
        <w:rPr>
          <w:spacing w:val="62"/>
          <w:sz w:val="34"/>
        </w:rPr>
        <w:t xml:space="preserve"> </w:t>
      </w:r>
      <w:r>
        <w:rPr>
          <w:spacing w:val="-2"/>
          <w:w w:val="85"/>
          <w:sz w:val="34"/>
        </w:rPr>
        <w:t>Еноковна,</w:t>
      </w:r>
    </w:p>
    <w:p w:rsidR="00921BFB" w:rsidRDefault="00A00283">
      <w:pPr>
        <w:spacing w:line="390" w:lineRule="exact"/>
        <w:ind w:right="235"/>
        <w:jc w:val="center"/>
        <w:rPr>
          <w:sz w:val="34"/>
        </w:rPr>
      </w:pPr>
      <w:r>
        <w:rPr>
          <w:b/>
          <w:w w:val="85"/>
          <w:sz w:val="34"/>
        </w:rPr>
        <w:t>Федосеева</w:t>
      </w:r>
      <w:r>
        <w:rPr>
          <w:b/>
          <w:spacing w:val="56"/>
          <w:sz w:val="34"/>
        </w:rPr>
        <w:t xml:space="preserve"> </w:t>
      </w:r>
      <w:r>
        <w:rPr>
          <w:w w:val="85"/>
          <w:sz w:val="34"/>
        </w:rPr>
        <w:t>Людмила</w:t>
      </w:r>
      <w:r>
        <w:rPr>
          <w:spacing w:val="55"/>
          <w:sz w:val="34"/>
        </w:rPr>
        <w:t xml:space="preserve"> </w:t>
      </w:r>
      <w:r>
        <w:rPr>
          <w:spacing w:val="-2"/>
          <w:w w:val="85"/>
          <w:sz w:val="34"/>
        </w:rPr>
        <w:t>Вениаминовна</w:t>
      </w:r>
    </w:p>
    <w:p w:rsidR="00921BFB" w:rsidRDefault="00921BFB">
      <w:pPr>
        <w:pStyle w:val="a3"/>
        <w:spacing w:before="316"/>
        <w:ind w:left="0"/>
        <w:rPr>
          <w:sz w:val="34"/>
        </w:rPr>
      </w:pPr>
    </w:p>
    <w:p w:rsidR="00921BFB" w:rsidRDefault="00A00283">
      <w:pPr>
        <w:ind w:left="1279" w:right="1517"/>
        <w:jc w:val="center"/>
        <w:rPr>
          <w:sz w:val="48"/>
        </w:rPr>
      </w:pPr>
      <w:r>
        <w:rPr>
          <w:sz w:val="48"/>
        </w:rPr>
        <w:t>ИССЛЕДОВАНИЕ</w:t>
      </w:r>
      <w:r>
        <w:rPr>
          <w:spacing w:val="-30"/>
          <w:sz w:val="48"/>
        </w:rPr>
        <w:t xml:space="preserve"> </w:t>
      </w:r>
      <w:r>
        <w:rPr>
          <w:sz w:val="48"/>
        </w:rPr>
        <w:t>ОПЕРАЦИЙ В ЭКОНОМИКЕ</w:t>
      </w: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spacing w:before="149"/>
        <w:ind w:left="0"/>
        <w:rPr>
          <w:sz w:val="48"/>
        </w:rPr>
      </w:pPr>
    </w:p>
    <w:p w:rsidR="00921BFB" w:rsidRDefault="00A00283">
      <w:pPr>
        <w:spacing w:line="322" w:lineRule="exact"/>
        <w:ind w:left="215"/>
        <w:rPr>
          <w:sz w:val="28"/>
        </w:rPr>
      </w:pPr>
      <w:r>
        <w:rPr>
          <w:sz w:val="28"/>
        </w:rPr>
        <w:t>Редактор</w:t>
      </w:r>
      <w:r>
        <w:rPr>
          <w:spacing w:val="-13"/>
          <w:sz w:val="28"/>
        </w:rPr>
        <w:t xml:space="preserve"> </w:t>
      </w:r>
      <w:r>
        <w:rPr>
          <w:sz w:val="28"/>
        </w:rPr>
        <w:t>А.А.</w:t>
      </w:r>
      <w:r>
        <w:rPr>
          <w:spacing w:val="-15"/>
          <w:sz w:val="28"/>
        </w:rPr>
        <w:t xml:space="preserve"> </w:t>
      </w:r>
      <w:r>
        <w:rPr>
          <w:spacing w:val="-2"/>
          <w:sz w:val="28"/>
        </w:rPr>
        <w:t>Литвинова</w:t>
      </w:r>
    </w:p>
    <w:p w:rsidR="00921BFB" w:rsidRDefault="00A00283">
      <w:pPr>
        <w:ind w:left="215"/>
        <w:rPr>
          <w:sz w:val="28"/>
        </w:rPr>
      </w:pPr>
      <w:r>
        <w:rPr>
          <w:sz w:val="28"/>
        </w:rPr>
        <w:t>Компьютерная</w:t>
      </w:r>
      <w:r>
        <w:rPr>
          <w:spacing w:val="-9"/>
          <w:sz w:val="28"/>
        </w:rPr>
        <w:t xml:space="preserve"> </w:t>
      </w:r>
      <w:r>
        <w:rPr>
          <w:sz w:val="28"/>
        </w:rPr>
        <w:t>обработка:</w:t>
      </w:r>
      <w:r>
        <w:rPr>
          <w:spacing w:val="-9"/>
          <w:sz w:val="28"/>
        </w:rPr>
        <w:t xml:space="preserve"> </w:t>
      </w:r>
      <w:r>
        <w:rPr>
          <w:sz w:val="28"/>
        </w:rPr>
        <w:t>И.В.</w:t>
      </w:r>
      <w:r>
        <w:rPr>
          <w:spacing w:val="-7"/>
          <w:sz w:val="28"/>
        </w:rPr>
        <w:t xml:space="preserve"> </w:t>
      </w:r>
      <w:r>
        <w:rPr>
          <w:spacing w:val="-2"/>
          <w:sz w:val="28"/>
        </w:rPr>
        <w:t>Кикичева</w:t>
      </w:r>
    </w:p>
    <w:p w:rsidR="00921BFB" w:rsidRDefault="00A00283">
      <w:pPr>
        <w:pStyle w:val="a3"/>
        <w:spacing w:before="61"/>
        <w:ind w:left="0"/>
        <w:rPr>
          <w:sz w:val="20"/>
        </w:rPr>
      </w:pPr>
      <w:r>
        <w:rPr>
          <w:noProof/>
          <w:lang w:eastAsia="ru-RU"/>
        </w:rPr>
        <mc:AlternateContent>
          <mc:Choice Requires="wps">
            <w:drawing>
              <wp:anchor distT="0" distB="0" distL="0" distR="0" simplePos="0" relativeHeight="488025600" behindDoc="1" locked="0" layoutInCell="1" allowOverlap="1">
                <wp:simplePos x="0" y="0"/>
                <wp:positionH relativeFrom="page">
                  <wp:posOffset>899160</wp:posOffset>
                </wp:positionH>
                <wp:positionV relativeFrom="paragraph">
                  <wp:posOffset>200526</wp:posOffset>
                </wp:positionV>
                <wp:extent cx="4973320" cy="1270"/>
                <wp:effectExtent l="0" t="0" r="0" b="0"/>
                <wp:wrapTopAndBottom/>
                <wp:docPr id="1850" name="Graphic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3320" cy="1270"/>
                        </a:xfrm>
                        <a:custGeom>
                          <a:avLst/>
                          <a:gdLst/>
                          <a:ahLst/>
                          <a:cxnLst/>
                          <a:rect l="l" t="t" r="r" b="b"/>
                          <a:pathLst>
                            <a:path w="4973320">
                              <a:moveTo>
                                <a:pt x="0" y="0"/>
                              </a:moveTo>
                              <a:lnTo>
                                <a:pt x="497300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00003pt;margin-top:15.789474pt;width:391.6pt;height:.1pt;mso-position-horizontal-relative:page;mso-position-vertical-relative:paragraph;z-index:-15290880;mso-wrap-distance-left:0;mso-wrap-distance-right:0" id="docshape1473" coordorigin="1416,316" coordsize="7832,0" path="m1416,316l9247,316e" filled="false" stroked="true" strokeweight=".556689pt" strokecolor="#000000">
                <v:path arrowok="t"/>
                <v:stroke dashstyle="solid"/>
                <w10:wrap type="topAndBottom"/>
              </v:shape>
            </w:pict>
          </mc:Fallback>
        </mc:AlternateContent>
      </w:r>
    </w:p>
    <w:p w:rsidR="00921BFB" w:rsidRDefault="00A00283">
      <w:pPr>
        <w:spacing w:line="322" w:lineRule="exact"/>
        <w:ind w:left="215"/>
        <w:rPr>
          <w:sz w:val="28"/>
        </w:rPr>
      </w:pPr>
      <w:r>
        <w:rPr>
          <w:sz w:val="28"/>
        </w:rPr>
        <w:t>В</w:t>
      </w:r>
      <w:r>
        <w:rPr>
          <w:spacing w:val="-7"/>
          <w:sz w:val="28"/>
        </w:rPr>
        <w:t xml:space="preserve"> </w:t>
      </w:r>
      <w:r>
        <w:rPr>
          <w:sz w:val="28"/>
        </w:rPr>
        <w:t>печать</w:t>
      </w:r>
      <w:r>
        <w:rPr>
          <w:spacing w:val="-6"/>
          <w:sz w:val="28"/>
        </w:rPr>
        <w:t xml:space="preserve"> </w:t>
      </w:r>
      <w:r>
        <w:rPr>
          <w:sz w:val="28"/>
        </w:rPr>
        <w:t>05.04.2018</w:t>
      </w:r>
      <w:r>
        <w:rPr>
          <w:spacing w:val="-3"/>
          <w:sz w:val="28"/>
        </w:rPr>
        <w:t xml:space="preserve"> </w:t>
      </w:r>
      <w:r>
        <w:rPr>
          <w:spacing w:val="-5"/>
          <w:sz w:val="28"/>
        </w:rPr>
        <w:t>г.</w:t>
      </w:r>
    </w:p>
    <w:p w:rsidR="00921BFB" w:rsidRDefault="00A00283">
      <w:pPr>
        <w:ind w:left="215" w:right="4121"/>
        <w:rPr>
          <w:sz w:val="28"/>
        </w:rPr>
      </w:pPr>
      <w:r>
        <w:rPr>
          <w:sz w:val="28"/>
        </w:rPr>
        <w:t>Формат 60×84/16. Объём 13,6 усл. п.л.</w:t>
      </w:r>
      <w:r>
        <w:rPr>
          <w:spacing w:val="40"/>
          <w:sz w:val="28"/>
        </w:rPr>
        <w:t xml:space="preserve"> </w:t>
      </w:r>
      <w:r>
        <w:rPr>
          <w:sz w:val="28"/>
        </w:rPr>
        <w:t>Тираж</w:t>
      </w:r>
      <w:r>
        <w:rPr>
          <w:spacing w:val="-7"/>
          <w:sz w:val="28"/>
        </w:rPr>
        <w:t xml:space="preserve"> </w:t>
      </w:r>
      <w:r>
        <w:rPr>
          <w:sz w:val="28"/>
        </w:rPr>
        <w:t>100</w:t>
      </w:r>
      <w:r>
        <w:rPr>
          <w:spacing w:val="-6"/>
          <w:sz w:val="28"/>
        </w:rPr>
        <w:t xml:space="preserve"> </w:t>
      </w:r>
      <w:r>
        <w:rPr>
          <w:sz w:val="28"/>
        </w:rPr>
        <w:t>экз.</w:t>
      </w:r>
      <w:r>
        <w:rPr>
          <w:spacing w:val="-4"/>
          <w:sz w:val="28"/>
        </w:rPr>
        <w:t xml:space="preserve"> </w:t>
      </w:r>
      <w:r>
        <w:rPr>
          <w:sz w:val="28"/>
        </w:rPr>
        <w:t>Заказ</w:t>
      </w:r>
      <w:r>
        <w:rPr>
          <w:spacing w:val="-6"/>
          <w:sz w:val="28"/>
        </w:rPr>
        <w:t xml:space="preserve"> </w:t>
      </w:r>
      <w:r>
        <w:rPr>
          <w:sz w:val="28"/>
        </w:rPr>
        <w:t>№</w:t>
      </w:r>
      <w:r>
        <w:rPr>
          <w:spacing w:val="-7"/>
          <w:sz w:val="28"/>
        </w:rPr>
        <w:t xml:space="preserve"> </w:t>
      </w:r>
      <w:r>
        <w:rPr>
          <w:sz w:val="28"/>
        </w:rPr>
        <w:t>102.</w:t>
      </w:r>
      <w:r>
        <w:rPr>
          <w:spacing w:val="-4"/>
          <w:sz w:val="28"/>
        </w:rPr>
        <w:t xml:space="preserve"> </w:t>
      </w:r>
      <w:r>
        <w:rPr>
          <w:sz w:val="28"/>
        </w:rPr>
        <w:t>Цена</w:t>
      </w:r>
      <w:r>
        <w:rPr>
          <w:spacing w:val="-6"/>
          <w:sz w:val="28"/>
        </w:rPr>
        <w:t xml:space="preserve"> </w:t>
      </w:r>
      <w:r>
        <w:rPr>
          <w:sz w:val="28"/>
        </w:rPr>
        <w:t>свободная.</w:t>
      </w:r>
    </w:p>
    <w:p w:rsidR="00921BFB" w:rsidRDefault="00A00283">
      <w:pPr>
        <w:pStyle w:val="a3"/>
        <w:spacing w:before="61"/>
        <w:ind w:left="0"/>
        <w:rPr>
          <w:sz w:val="20"/>
        </w:rPr>
      </w:pPr>
      <w:r>
        <w:rPr>
          <w:noProof/>
          <w:lang w:eastAsia="ru-RU"/>
        </w:rPr>
        <mc:AlternateContent>
          <mc:Choice Requires="wps">
            <w:drawing>
              <wp:anchor distT="0" distB="0" distL="0" distR="0" simplePos="0" relativeHeight="488026112" behindDoc="1" locked="0" layoutInCell="1" allowOverlap="1">
                <wp:simplePos x="0" y="0"/>
                <wp:positionH relativeFrom="page">
                  <wp:posOffset>899160</wp:posOffset>
                </wp:positionH>
                <wp:positionV relativeFrom="paragraph">
                  <wp:posOffset>200089</wp:posOffset>
                </wp:positionV>
                <wp:extent cx="4973320" cy="1270"/>
                <wp:effectExtent l="0" t="0" r="0" b="0"/>
                <wp:wrapTopAndBottom/>
                <wp:docPr id="1851" name="Graphic 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3320" cy="1270"/>
                        </a:xfrm>
                        <a:custGeom>
                          <a:avLst/>
                          <a:gdLst/>
                          <a:ahLst/>
                          <a:cxnLst/>
                          <a:rect l="l" t="t" r="r" b="b"/>
                          <a:pathLst>
                            <a:path w="4973320">
                              <a:moveTo>
                                <a:pt x="0" y="0"/>
                              </a:moveTo>
                              <a:lnTo>
                                <a:pt x="497300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00003pt;margin-top:15.755065pt;width:391.6pt;height:.1pt;mso-position-horizontal-relative:page;mso-position-vertical-relative:paragraph;z-index:-15290368;mso-wrap-distance-left:0;mso-wrap-distance-right:0" id="docshape1474" coordorigin="1416,315" coordsize="7832,0" path="m1416,315l9247,315e" filled="false" stroked="true" strokeweight=".556689pt" strokecolor="#000000">
                <v:path arrowok="t"/>
                <v:stroke dashstyle="solid"/>
                <w10:wrap type="topAndBottom"/>
              </v:shape>
            </w:pict>
          </mc:Fallback>
        </mc:AlternateContent>
      </w:r>
    </w:p>
    <w:p w:rsidR="00921BFB" w:rsidRDefault="00A00283">
      <w:pPr>
        <w:spacing w:line="322" w:lineRule="exact"/>
        <w:ind w:left="215"/>
        <w:rPr>
          <w:sz w:val="28"/>
        </w:rPr>
      </w:pPr>
      <w:r>
        <w:rPr>
          <w:sz w:val="28"/>
        </w:rPr>
        <w:t>Издательский</w:t>
      </w:r>
      <w:r>
        <w:rPr>
          <w:spacing w:val="-10"/>
          <w:sz w:val="28"/>
        </w:rPr>
        <w:t xml:space="preserve"> </w:t>
      </w:r>
      <w:r>
        <w:rPr>
          <w:sz w:val="28"/>
        </w:rPr>
        <w:t>центр</w:t>
      </w:r>
      <w:r>
        <w:rPr>
          <w:spacing w:val="-9"/>
          <w:sz w:val="28"/>
        </w:rPr>
        <w:t xml:space="preserve"> </w:t>
      </w:r>
      <w:r>
        <w:rPr>
          <w:spacing w:val="-4"/>
          <w:sz w:val="28"/>
        </w:rPr>
        <w:t>ДГТУ</w:t>
      </w:r>
    </w:p>
    <w:p w:rsidR="00921BFB" w:rsidRDefault="00A00283">
      <w:pPr>
        <w:spacing w:line="242" w:lineRule="auto"/>
        <w:ind w:left="215" w:right="2870"/>
        <w:rPr>
          <w:sz w:val="28"/>
        </w:rPr>
      </w:pPr>
      <w:r>
        <w:rPr>
          <w:noProof/>
          <w:lang w:eastAsia="ru-RU"/>
        </w:rPr>
        <mc:AlternateContent>
          <mc:Choice Requires="wps">
            <w:drawing>
              <wp:anchor distT="0" distB="0" distL="0" distR="0" simplePos="0" relativeHeight="476170752" behindDoc="1" locked="0" layoutInCell="1" allowOverlap="1">
                <wp:simplePos x="0" y="0"/>
                <wp:positionH relativeFrom="page">
                  <wp:posOffset>3645408</wp:posOffset>
                </wp:positionH>
                <wp:positionV relativeFrom="paragraph">
                  <wp:posOffset>697233</wp:posOffset>
                </wp:positionV>
                <wp:extent cx="265430" cy="196215"/>
                <wp:effectExtent l="0" t="0" r="0" b="0"/>
                <wp:wrapNone/>
                <wp:docPr id="1852" name="Text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196215"/>
                        </a:xfrm>
                        <a:prstGeom prst="rect">
                          <a:avLst/>
                        </a:prstGeom>
                      </wps:spPr>
                      <wps:txbx>
                        <w:txbxContent>
                          <w:p w:rsidR="00921BFB" w:rsidRDefault="00A00283">
                            <w:pPr>
                              <w:spacing w:line="308" w:lineRule="exact"/>
                              <w:rPr>
                                <w:sz w:val="28"/>
                              </w:rPr>
                            </w:pPr>
                            <w:r>
                              <w:rPr>
                                <w:spacing w:val="-4"/>
                                <w:sz w:val="28"/>
                              </w:rPr>
                              <w:t>217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7.040009pt;margin-top:54.900272pt;width:20.9pt;height:15.45pt;mso-position-horizontal-relative:page;mso-position-vertical-relative:paragraph;z-index:-27145728" type="#_x0000_t202" id="docshape1475" filled="false" stroked="false">
                <v:textbox inset="0,0,0,0">
                  <w:txbxContent>
                    <w:p>
                      <w:pPr>
                        <w:spacing w:line="308" w:lineRule="exact" w:before="0"/>
                        <w:ind w:left="0" w:right="0" w:firstLine="0"/>
                        <w:jc w:val="left"/>
                        <w:rPr>
                          <w:sz w:val="28"/>
                        </w:rPr>
                      </w:pPr>
                      <w:r>
                        <w:rPr>
                          <w:spacing w:val="-4"/>
                          <w:sz w:val="28"/>
                        </w:rPr>
                        <w:t>217</w:t>
                      </w:r>
                    </w:p>
                  </w:txbxContent>
                </v:textbox>
                <w10:wrap type="none"/>
              </v:shape>
            </w:pict>
          </mc:Fallback>
        </mc:AlternateContent>
      </w:r>
      <w:r>
        <w:rPr>
          <w:sz w:val="28"/>
        </w:rPr>
        <w:t>Адрес</w:t>
      </w:r>
      <w:r>
        <w:rPr>
          <w:spacing w:val="-10"/>
          <w:sz w:val="28"/>
        </w:rPr>
        <w:t xml:space="preserve"> </w:t>
      </w:r>
      <w:r>
        <w:rPr>
          <w:sz w:val="28"/>
        </w:rPr>
        <w:t>университета</w:t>
      </w:r>
      <w:r>
        <w:rPr>
          <w:spacing w:val="-11"/>
          <w:sz w:val="28"/>
        </w:rPr>
        <w:t xml:space="preserve"> </w:t>
      </w:r>
      <w:r>
        <w:rPr>
          <w:sz w:val="28"/>
        </w:rPr>
        <w:t>и</w:t>
      </w:r>
      <w:r>
        <w:rPr>
          <w:spacing w:val="-11"/>
          <w:sz w:val="28"/>
        </w:rPr>
        <w:t xml:space="preserve"> </w:t>
      </w:r>
      <w:r>
        <w:rPr>
          <w:sz w:val="28"/>
        </w:rPr>
        <w:t>полиграфического</w:t>
      </w:r>
      <w:r>
        <w:rPr>
          <w:spacing w:val="-7"/>
          <w:sz w:val="28"/>
        </w:rPr>
        <w:t xml:space="preserve"> </w:t>
      </w:r>
      <w:r>
        <w:rPr>
          <w:sz w:val="28"/>
        </w:rPr>
        <w:t>предприятия: 344000, г. Ростов-на-Дону, пл. Гагарина, 1</w:t>
      </w:r>
    </w:p>
    <w:p w:rsidR="00921BFB" w:rsidRDefault="00A00283">
      <w:pPr>
        <w:pStyle w:val="a3"/>
        <w:spacing w:before="5"/>
        <w:ind w:left="0"/>
        <w:rPr>
          <w:sz w:val="17"/>
        </w:rPr>
      </w:pPr>
      <w:r>
        <w:rPr>
          <w:noProof/>
          <w:lang w:eastAsia="ru-RU"/>
        </w:rPr>
        <mc:AlternateContent>
          <mc:Choice Requires="wps">
            <w:drawing>
              <wp:anchor distT="0" distB="0" distL="0" distR="0" simplePos="0" relativeHeight="488026624" behindDoc="1" locked="0" layoutInCell="1" allowOverlap="1">
                <wp:simplePos x="0" y="0"/>
                <wp:positionH relativeFrom="page">
                  <wp:posOffset>3191255</wp:posOffset>
                </wp:positionH>
                <wp:positionV relativeFrom="paragraph">
                  <wp:posOffset>142546</wp:posOffset>
                </wp:positionV>
                <wp:extent cx="1286510" cy="609600"/>
                <wp:effectExtent l="0" t="0" r="0" b="0"/>
                <wp:wrapTopAndBottom/>
                <wp:docPr id="1853" name="Graphic 1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609600"/>
                        </a:xfrm>
                        <a:custGeom>
                          <a:avLst/>
                          <a:gdLst/>
                          <a:ahLst/>
                          <a:cxnLst/>
                          <a:rect l="l" t="t" r="r" b="b"/>
                          <a:pathLst>
                            <a:path w="1286510" h="609600">
                              <a:moveTo>
                                <a:pt x="1286256" y="0"/>
                              </a:moveTo>
                              <a:lnTo>
                                <a:pt x="0" y="0"/>
                              </a:lnTo>
                              <a:lnTo>
                                <a:pt x="0" y="609600"/>
                              </a:lnTo>
                              <a:lnTo>
                                <a:pt x="1286256" y="609600"/>
                              </a:lnTo>
                              <a:lnTo>
                                <a:pt x="128625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51.279999pt;margin-top:11.22417pt;width:101.28pt;height:48pt;mso-position-horizontal-relative:page;mso-position-vertical-relative:paragraph;z-index:-15289856;mso-wrap-distance-left:0;mso-wrap-distance-right:0" id="docshape1476" filled="true" fillcolor="#ffffff" stroked="false">
                <v:fill type="solid"/>
                <w10:wrap type="topAndBottom"/>
              </v:rect>
            </w:pict>
          </mc:Fallback>
        </mc:AlternateContent>
      </w:r>
    </w:p>
    <w:sectPr w:rsidR="00921BFB">
      <w:footerReference w:type="default" r:id="rId246"/>
      <w:pgSz w:w="11900" w:h="16840"/>
      <w:pgMar w:top="1340" w:right="960" w:bottom="280" w:left="12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DB3" w:rsidRDefault="00A00283">
      <w:r>
        <w:separator/>
      </w:r>
    </w:p>
  </w:endnote>
  <w:endnote w:type="continuationSeparator" w:id="0">
    <w:p w:rsidR="007F0DB3" w:rsidRDefault="00A00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FB" w:rsidRDefault="00A00283">
    <w:pPr>
      <w:pStyle w:val="a3"/>
      <w:spacing w:line="14" w:lineRule="auto"/>
      <w:ind w:left="0"/>
      <w:rPr>
        <w:sz w:val="20"/>
      </w:rPr>
    </w:pPr>
    <w:r>
      <w:rPr>
        <w:noProof/>
        <w:lang w:eastAsia="ru-RU"/>
      </w:rPr>
      <mc:AlternateContent>
        <mc:Choice Requires="wps">
          <w:drawing>
            <wp:anchor distT="0" distB="0" distL="0" distR="0" simplePos="0" relativeHeight="475731456" behindDoc="1" locked="0" layoutInCell="1" allowOverlap="1" wp14:anchorId="78B7A39A" wp14:editId="380C556A">
              <wp:simplePos x="0" y="0"/>
              <wp:positionH relativeFrom="page">
                <wp:posOffset>3607308</wp:posOffset>
              </wp:positionH>
              <wp:positionV relativeFrom="page">
                <wp:posOffset>9831269</wp:posOffset>
              </wp:positionV>
              <wp:extent cx="354330" cy="2216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1615"/>
                      </a:xfrm>
                      <a:prstGeom prst="rect">
                        <a:avLst/>
                      </a:prstGeom>
                    </wps:spPr>
                    <wps:txbx>
                      <w:txbxContent>
                        <w:p w:rsidR="00921BFB" w:rsidRDefault="00A00283">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sidR="00E57971">
                            <w:rPr>
                              <w:noProof/>
                              <w:spacing w:val="-5"/>
                              <w:sz w:val="28"/>
                            </w:rPr>
                            <w:t>113</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2255" type="#_x0000_t202" style="position:absolute;margin-left:284.05pt;margin-top:774.1pt;width:27.9pt;height:17.45pt;z-index:-27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" filled="f" stroked="f">
              <v:path arrowok="t"/>
              <v:textbox inset="0,0,0,0">
                <w:txbxContent>
                  <w:p w:rsidR="00921BFB" w:rsidRDefault="00A00283">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sidR="00E57971">
                      <w:rPr>
                        <w:noProof/>
                        <w:spacing w:val="-5"/>
                        <w:sz w:val="28"/>
                      </w:rPr>
                      <w:t>113</w:t>
                    </w:r>
                    <w:r>
                      <w:rPr>
                        <w:spacing w:val="-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FB" w:rsidRDefault="00921BFB">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DB3" w:rsidRDefault="00A00283">
      <w:r>
        <w:separator/>
      </w:r>
    </w:p>
  </w:footnote>
  <w:footnote w:type="continuationSeparator" w:id="0">
    <w:p w:rsidR="007F0DB3" w:rsidRDefault="00A002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06D"/>
    <w:multiLevelType w:val="hybridMultilevel"/>
    <w:tmpl w:val="B840E47C"/>
    <w:lvl w:ilvl="0" w:tplc="18DAE966">
      <w:start w:val="1"/>
      <w:numFmt w:val="decimal"/>
      <w:lvlText w:val="%1."/>
      <w:lvlJc w:val="left"/>
      <w:pPr>
        <w:ind w:left="216" w:hanging="355"/>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A1441716">
      <w:numFmt w:val="bullet"/>
      <w:lvlText w:val="•"/>
      <w:lvlJc w:val="left"/>
      <w:pPr>
        <w:ind w:left="1172" w:hanging="355"/>
      </w:pPr>
      <w:rPr>
        <w:rFonts w:hint="default"/>
        <w:lang w:val="ru-RU" w:eastAsia="en-US" w:bidi="ar-SA"/>
      </w:rPr>
    </w:lvl>
    <w:lvl w:ilvl="2" w:tplc="03227E4C">
      <w:numFmt w:val="bullet"/>
      <w:lvlText w:val="•"/>
      <w:lvlJc w:val="left"/>
      <w:pPr>
        <w:ind w:left="2124" w:hanging="355"/>
      </w:pPr>
      <w:rPr>
        <w:rFonts w:hint="default"/>
        <w:lang w:val="ru-RU" w:eastAsia="en-US" w:bidi="ar-SA"/>
      </w:rPr>
    </w:lvl>
    <w:lvl w:ilvl="3" w:tplc="9DAC699C">
      <w:numFmt w:val="bullet"/>
      <w:lvlText w:val="•"/>
      <w:lvlJc w:val="left"/>
      <w:pPr>
        <w:ind w:left="3076" w:hanging="355"/>
      </w:pPr>
      <w:rPr>
        <w:rFonts w:hint="default"/>
        <w:lang w:val="ru-RU" w:eastAsia="en-US" w:bidi="ar-SA"/>
      </w:rPr>
    </w:lvl>
    <w:lvl w:ilvl="4" w:tplc="01DEFD90">
      <w:numFmt w:val="bullet"/>
      <w:lvlText w:val="•"/>
      <w:lvlJc w:val="left"/>
      <w:pPr>
        <w:ind w:left="4028" w:hanging="355"/>
      </w:pPr>
      <w:rPr>
        <w:rFonts w:hint="default"/>
        <w:lang w:val="ru-RU" w:eastAsia="en-US" w:bidi="ar-SA"/>
      </w:rPr>
    </w:lvl>
    <w:lvl w:ilvl="5" w:tplc="30A0F4E6">
      <w:numFmt w:val="bullet"/>
      <w:lvlText w:val="•"/>
      <w:lvlJc w:val="left"/>
      <w:pPr>
        <w:ind w:left="4980" w:hanging="355"/>
      </w:pPr>
      <w:rPr>
        <w:rFonts w:hint="default"/>
        <w:lang w:val="ru-RU" w:eastAsia="en-US" w:bidi="ar-SA"/>
      </w:rPr>
    </w:lvl>
    <w:lvl w:ilvl="6" w:tplc="C2EC6C02">
      <w:numFmt w:val="bullet"/>
      <w:lvlText w:val="•"/>
      <w:lvlJc w:val="left"/>
      <w:pPr>
        <w:ind w:left="5932" w:hanging="355"/>
      </w:pPr>
      <w:rPr>
        <w:rFonts w:hint="default"/>
        <w:lang w:val="ru-RU" w:eastAsia="en-US" w:bidi="ar-SA"/>
      </w:rPr>
    </w:lvl>
    <w:lvl w:ilvl="7" w:tplc="1646D7BE">
      <w:numFmt w:val="bullet"/>
      <w:lvlText w:val="•"/>
      <w:lvlJc w:val="left"/>
      <w:pPr>
        <w:ind w:left="6884" w:hanging="355"/>
      </w:pPr>
      <w:rPr>
        <w:rFonts w:hint="default"/>
        <w:lang w:val="ru-RU" w:eastAsia="en-US" w:bidi="ar-SA"/>
      </w:rPr>
    </w:lvl>
    <w:lvl w:ilvl="8" w:tplc="2ED4C4A0">
      <w:numFmt w:val="bullet"/>
      <w:lvlText w:val="•"/>
      <w:lvlJc w:val="left"/>
      <w:pPr>
        <w:ind w:left="7836" w:hanging="355"/>
      </w:pPr>
      <w:rPr>
        <w:rFonts w:hint="default"/>
        <w:lang w:val="ru-RU" w:eastAsia="en-US" w:bidi="ar-SA"/>
      </w:rPr>
    </w:lvl>
  </w:abstractNum>
  <w:abstractNum w:abstractNumId="1">
    <w:nsid w:val="03C558DF"/>
    <w:multiLevelType w:val="hybridMultilevel"/>
    <w:tmpl w:val="477004E6"/>
    <w:lvl w:ilvl="0" w:tplc="4CDE5112">
      <w:start w:val="1"/>
      <w:numFmt w:val="decimal"/>
      <w:lvlText w:val="%1)"/>
      <w:lvlJc w:val="left"/>
      <w:pPr>
        <w:ind w:left="1252" w:hanging="32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77D6D968">
      <w:numFmt w:val="bullet"/>
      <w:lvlText w:val="•"/>
      <w:lvlJc w:val="left"/>
      <w:pPr>
        <w:ind w:left="1685" w:hanging="327"/>
      </w:pPr>
      <w:rPr>
        <w:rFonts w:hint="default"/>
        <w:lang w:val="ru-RU" w:eastAsia="en-US" w:bidi="ar-SA"/>
      </w:rPr>
    </w:lvl>
    <w:lvl w:ilvl="2" w:tplc="EC5E7C36">
      <w:numFmt w:val="bullet"/>
      <w:lvlText w:val="•"/>
      <w:lvlJc w:val="left"/>
      <w:pPr>
        <w:ind w:left="2110" w:hanging="327"/>
      </w:pPr>
      <w:rPr>
        <w:rFonts w:hint="default"/>
        <w:lang w:val="ru-RU" w:eastAsia="en-US" w:bidi="ar-SA"/>
      </w:rPr>
    </w:lvl>
    <w:lvl w:ilvl="3" w:tplc="B4D6EE30">
      <w:numFmt w:val="bullet"/>
      <w:lvlText w:val="•"/>
      <w:lvlJc w:val="left"/>
      <w:pPr>
        <w:ind w:left="2535" w:hanging="327"/>
      </w:pPr>
      <w:rPr>
        <w:rFonts w:hint="default"/>
        <w:lang w:val="ru-RU" w:eastAsia="en-US" w:bidi="ar-SA"/>
      </w:rPr>
    </w:lvl>
    <w:lvl w:ilvl="4" w:tplc="5748EF68">
      <w:numFmt w:val="bullet"/>
      <w:lvlText w:val="•"/>
      <w:lvlJc w:val="left"/>
      <w:pPr>
        <w:ind w:left="2960" w:hanging="327"/>
      </w:pPr>
      <w:rPr>
        <w:rFonts w:hint="default"/>
        <w:lang w:val="ru-RU" w:eastAsia="en-US" w:bidi="ar-SA"/>
      </w:rPr>
    </w:lvl>
    <w:lvl w:ilvl="5" w:tplc="EE4A19C0">
      <w:numFmt w:val="bullet"/>
      <w:lvlText w:val="•"/>
      <w:lvlJc w:val="left"/>
      <w:pPr>
        <w:ind w:left="3385" w:hanging="327"/>
      </w:pPr>
      <w:rPr>
        <w:rFonts w:hint="default"/>
        <w:lang w:val="ru-RU" w:eastAsia="en-US" w:bidi="ar-SA"/>
      </w:rPr>
    </w:lvl>
    <w:lvl w:ilvl="6" w:tplc="25940DDC">
      <w:numFmt w:val="bullet"/>
      <w:lvlText w:val="•"/>
      <w:lvlJc w:val="left"/>
      <w:pPr>
        <w:ind w:left="3810" w:hanging="327"/>
      </w:pPr>
      <w:rPr>
        <w:rFonts w:hint="default"/>
        <w:lang w:val="ru-RU" w:eastAsia="en-US" w:bidi="ar-SA"/>
      </w:rPr>
    </w:lvl>
    <w:lvl w:ilvl="7" w:tplc="FB5CACAE">
      <w:numFmt w:val="bullet"/>
      <w:lvlText w:val="•"/>
      <w:lvlJc w:val="left"/>
      <w:pPr>
        <w:ind w:left="4235" w:hanging="327"/>
      </w:pPr>
      <w:rPr>
        <w:rFonts w:hint="default"/>
        <w:lang w:val="ru-RU" w:eastAsia="en-US" w:bidi="ar-SA"/>
      </w:rPr>
    </w:lvl>
    <w:lvl w:ilvl="8" w:tplc="FF8AEB64">
      <w:numFmt w:val="bullet"/>
      <w:lvlText w:val="•"/>
      <w:lvlJc w:val="left"/>
      <w:pPr>
        <w:ind w:left="4660" w:hanging="327"/>
      </w:pPr>
      <w:rPr>
        <w:rFonts w:hint="default"/>
        <w:lang w:val="ru-RU" w:eastAsia="en-US" w:bidi="ar-SA"/>
      </w:rPr>
    </w:lvl>
  </w:abstractNum>
  <w:abstractNum w:abstractNumId="2">
    <w:nsid w:val="0765538A"/>
    <w:multiLevelType w:val="hybridMultilevel"/>
    <w:tmpl w:val="5AA00F38"/>
    <w:lvl w:ilvl="0" w:tplc="5A2833BE">
      <w:start w:val="1"/>
      <w:numFmt w:val="decimal"/>
      <w:lvlText w:val="(%1)"/>
      <w:lvlJc w:val="left"/>
      <w:pPr>
        <w:ind w:left="1115" w:hanging="624"/>
        <w:jc w:val="left"/>
      </w:pPr>
      <w:rPr>
        <w:rFonts w:ascii="Times New Roman" w:eastAsia="Times New Roman" w:hAnsi="Times New Roman" w:cs="Times New Roman" w:hint="default"/>
        <w:b w:val="0"/>
        <w:bCs w:val="0"/>
        <w:i/>
        <w:iCs/>
        <w:spacing w:val="0"/>
        <w:w w:val="100"/>
        <w:sz w:val="28"/>
        <w:szCs w:val="28"/>
        <w:lang w:val="ru-RU" w:eastAsia="en-US" w:bidi="ar-SA"/>
      </w:rPr>
    </w:lvl>
    <w:lvl w:ilvl="1" w:tplc="62A25CFA">
      <w:start w:val="1"/>
      <w:numFmt w:val="decimal"/>
      <w:lvlText w:val="%2)"/>
      <w:lvlJc w:val="left"/>
      <w:pPr>
        <w:ind w:left="216" w:hanging="34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2" w:tplc="68E0F684">
      <w:numFmt w:val="bullet"/>
      <w:lvlText w:val="•"/>
      <w:lvlJc w:val="left"/>
      <w:pPr>
        <w:ind w:left="1151" w:hanging="346"/>
      </w:pPr>
      <w:rPr>
        <w:rFonts w:hint="default"/>
        <w:lang w:val="ru-RU" w:eastAsia="en-US" w:bidi="ar-SA"/>
      </w:rPr>
    </w:lvl>
    <w:lvl w:ilvl="3" w:tplc="B8CA8CFA">
      <w:numFmt w:val="bullet"/>
      <w:lvlText w:val="•"/>
      <w:lvlJc w:val="left"/>
      <w:pPr>
        <w:ind w:left="1182" w:hanging="346"/>
      </w:pPr>
      <w:rPr>
        <w:rFonts w:hint="default"/>
        <w:lang w:val="ru-RU" w:eastAsia="en-US" w:bidi="ar-SA"/>
      </w:rPr>
    </w:lvl>
    <w:lvl w:ilvl="4" w:tplc="E938CD22">
      <w:numFmt w:val="bullet"/>
      <w:lvlText w:val="•"/>
      <w:lvlJc w:val="left"/>
      <w:pPr>
        <w:ind w:left="1213" w:hanging="346"/>
      </w:pPr>
      <w:rPr>
        <w:rFonts w:hint="default"/>
        <w:lang w:val="ru-RU" w:eastAsia="en-US" w:bidi="ar-SA"/>
      </w:rPr>
    </w:lvl>
    <w:lvl w:ilvl="5" w:tplc="3554200E">
      <w:numFmt w:val="bullet"/>
      <w:lvlText w:val="•"/>
      <w:lvlJc w:val="left"/>
      <w:pPr>
        <w:ind w:left="1244" w:hanging="346"/>
      </w:pPr>
      <w:rPr>
        <w:rFonts w:hint="default"/>
        <w:lang w:val="ru-RU" w:eastAsia="en-US" w:bidi="ar-SA"/>
      </w:rPr>
    </w:lvl>
    <w:lvl w:ilvl="6" w:tplc="3FBC5E7A">
      <w:numFmt w:val="bullet"/>
      <w:lvlText w:val="•"/>
      <w:lvlJc w:val="left"/>
      <w:pPr>
        <w:ind w:left="1275" w:hanging="346"/>
      </w:pPr>
      <w:rPr>
        <w:rFonts w:hint="default"/>
        <w:lang w:val="ru-RU" w:eastAsia="en-US" w:bidi="ar-SA"/>
      </w:rPr>
    </w:lvl>
    <w:lvl w:ilvl="7" w:tplc="F3F8F42A">
      <w:numFmt w:val="bullet"/>
      <w:lvlText w:val="•"/>
      <w:lvlJc w:val="left"/>
      <w:pPr>
        <w:ind w:left="1306" w:hanging="346"/>
      </w:pPr>
      <w:rPr>
        <w:rFonts w:hint="default"/>
        <w:lang w:val="ru-RU" w:eastAsia="en-US" w:bidi="ar-SA"/>
      </w:rPr>
    </w:lvl>
    <w:lvl w:ilvl="8" w:tplc="9C0AA00A">
      <w:numFmt w:val="bullet"/>
      <w:lvlText w:val="•"/>
      <w:lvlJc w:val="left"/>
      <w:pPr>
        <w:ind w:left="1337" w:hanging="346"/>
      </w:pPr>
      <w:rPr>
        <w:rFonts w:hint="default"/>
        <w:lang w:val="ru-RU" w:eastAsia="en-US" w:bidi="ar-SA"/>
      </w:rPr>
    </w:lvl>
  </w:abstractNum>
  <w:abstractNum w:abstractNumId="3">
    <w:nsid w:val="076C7A3D"/>
    <w:multiLevelType w:val="hybridMultilevel"/>
    <w:tmpl w:val="A7BA1304"/>
    <w:lvl w:ilvl="0" w:tplc="E4C87C24">
      <w:start w:val="1"/>
      <w:numFmt w:val="decimal"/>
      <w:lvlText w:val="%1."/>
      <w:lvlJc w:val="left"/>
      <w:pPr>
        <w:ind w:left="1219" w:hanging="294"/>
        <w:jc w:val="left"/>
      </w:pPr>
      <w:rPr>
        <w:rFonts w:ascii="Times New Roman" w:eastAsia="Times New Roman" w:hAnsi="Times New Roman" w:cs="Times New Roman" w:hint="default"/>
        <w:b w:val="0"/>
        <w:bCs w:val="0"/>
        <w:i/>
        <w:iCs/>
        <w:spacing w:val="-3"/>
        <w:w w:val="100"/>
        <w:sz w:val="30"/>
        <w:szCs w:val="30"/>
        <w:lang w:val="ru-RU" w:eastAsia="en-US" w:bidi="ar-SA"/>
      </w:rPr>
    </w:lvl>
    <w:lvl w:ilvl="1" w:tplc="E402B34E">
      <w:numFmt w:val="bullet"/>
      <w:lvlText w:val="•"/>
      <w:lvlJc w:val="left"/>
      <w:pPr>
        <w:ind w:left="2072" w:hanging="294"/>
      </w:pPr>
      <w:rPr>
        <w:rFonts w:hint="default"/>
        <w:lang w:val="ru-RU" w:eastAsia="en-US" w:bidi="ar-SA"/>
      </w:rPr>
    </w:lvl>
    <w:lvl w:ilvl="2" w:tplc="4830CFF6">
      <w:numFmt w:val="bullet"/>
      <w:lvlText w:val="•"/>
      <w:lvlJc w:val="left"/>
      <w:pPr>
        <w:ind w:left="2924" w:hanging="294"/>
      </w:pPr>
      <w:rPr>
        <w:rFonts w:hint="default"/>
        <w:lang w:val="ru-RU" w:eastAsia="en-US" w:bidi="ar-SA"/>
      </w:rPr>
    </w:lvl>
    <w:lvl w:ilvl="3" w:tplc="9356C950">
      <w:numFmt w:val="bullet"/>
      <w:lvlText w:val="•"/>
      <w:lvlJc w:val="left"/>
      <w:pPr>
        <w:ind w:left="3776" w:hanging="294"/>
      </w:pPr>
      <w:rPr>
        <w:rFonts w:hint="default"/>
        <w:lang w:val="ru-RU" w:eastAsia="en-US" w:bidi="ar-SA"/>
      </w:rPr>
    </w:lvl>
    <w:lvl w:ilvl="4" w:tplc="B70017C6">
      <w:numFmt w:val="bullet"/>
      <w:lvlText w:val="•"/>
      <w:lvlJc w:val="left"/>
      <w:pPr>
        <w:ind w:left="4628" w:hanging="294"/>
      </w:pPr>
      <w:rPr>
        <w:rFonts w:hint="default"/>
        <w:lang w:val="ru-RU" w:eastAsia="en-US" w:bidi="ar-SA"/>
      </w:rPr>
    </w:lvl>
    <w:lvl w:ilvl="5" w:tplc="51AE15A8">
      <w:numFmt w:val="bullet"/>
      <w:lvlText w:val="•"/>
      <w:lvlJc w:val="left"/>
      <w:pPr>
        <w:ind w:left="5480" w:hanging="294"/>
      </w:pPr>
      <w:rPr>
        <w:rFonts w:hint="default"/>
        <w:lang w:val="ru-RU" w:eastAsia="en-US" w:bidi="ar-SA"/>
      </w:rPr>
    </w:lvl>
    <w:lvl w:ilvl="6" w:tplc="4A202632">
      <w:numFmt w:val="bullet"/>
      <w:lvlText w:val="•"/>
      <w:lvlJc w:val="left"/>
      <w:pPr>
        <w:ind w:left="6332" w:hanging="294"/>
      </w:pPr>
      <w:rPr>
        <w:rFonts w:hint="default"/>
        <w:lang w:val="ru-RU" w:eastAsia="en-US" w:bidi="ar-SA"/>
      </w:rPr>
    </w:lvl>
    <w:lvl w:ilvl="7" w:tplc="C944AEBC">
      <w:numFmt w:val="bullet"/>
      <w:lvlText w:val="•"/>
      <w:lvlJc w:val="left"/>
      <w:pPr>
        <w:ind w:left="7184" w:hanging="294"/>
      </w:pPr>
      <w:rPr>
        <w:rFonts w:hint="default"/>
        <w:lang w:val="ru-RU" w:eastAsia="en-US" w:bidi="ar-SA"/>
      </w:rPr>
    </w:lvl>
    <w:lvl w:ilvl="8" w:tplc="E6028EA4">
      <w:numFmt w:val="bullet"/>
      <w:lvlText w:val="•"/>
      <w:lvlJc w:val="left"/>
      <w:pPr>
        <w:ind w:left="8036" w:hanging="294"/>
      </w:pPr>
      <w:rPr>
        <w:rFonts w:hint="default"/>
        <w:lang w:val="ru-RU" w:eastAsia="en-US" w:bidi="ar-SA"/>
      </w:rPr>
    </w:lvl>
  </w:abstractNum>
  <w:abstractNum w:abstractNumId="4">
    <w:nsid w:val="0AB02C43"/>
    <w:multiLevelType w:val="hybridMultilevel"/>
    <w:tmpl w:val="63E24C86"/>
    <w:lvl w:ilvl="0" w:tplc="28162E4C">
      <w:numFmt w:val="bullet"/>
      <w:lvlText w:val="–"/>
      <w:lvlJc w:val="left"/>
      <w:pPr>
        <w:ind w:left="296" w:hanging="236"/>
      </w:pPr>
      <w:rPr>
        <w:rFonts w:ascii="Times New Roman" w:eastAsia="Times New Roman" w:hAnsi="Times New Roman" w:cs="Times New Roman" w:hint="default"/>
        <w:b w:val="0"/>
        <w:bCs w:val="0"/>
        <w:i w:val="0"/>
        <w:iCs w:val="0"/>
        <w:spacing w:val="0"/>
        <w:w w:val="100"/>
        <w:sz w:val="30"/>
        <w:szCs w:val="30"/>
        <w:lang w:val="ru-RU" w:eastAsia="en-US" w:bidi="ar-SA"/>
      </w:rPr>
    </w:lvl>
    <w:lvl w:ilvl="1" w:tplc="85AEFB14">
      <w:numFmt w:val="bullet"/>
      <w:lvlText w:val="•"/>
      <w:lvlJc w:val="left"/>
      <w:pPr>
        <w:ind w:left="904" w:hanging="236"/>
      </w:pPr>
      <w:rPr>
        <w:rFonts w:hint="default"/>
        <w:lang w:val="ru-RU" w:eastAsia="en-US" w:bidi="ar-SA"/>
      </w:rPr>
    </w:lvl>
    <w:lvl w:ilvl="2" w:tplc="D83AE1DA">
      <w:numFmt w:val="bullet"/>
      <w:lvlText w:val="•"/>
      <w:lvlJc w:val="left"/>
      <w:pPr>
        <w:ind w:left="1508" w:hanging="236"/>
      </w:pPr>
      <w:rPr>
        <w:rFonts w:hint="default"/>
        <w:lang w:val="ru-RU" w:eastAsia="en-US" w:bidi="ar-SA"/>
      </w:rPr>
    </w:lvl>
    <w:lvl w:ilvl="3" w:tplc="F78089AE">
      <w:numFmt w:val="bullet"/>
      <w:lvlText w:val="•"/>
      <w:lvlJc w:val="left"/>
      <w:pPr>
        <w:ind w:left="2112" w:hanging="236"/>
      </w:pPr>
      <w:rPr>
        <w:rFonts w:hint="default"/>
        <w:lang w:val="ru-RU" w:eastAsia="en-US" w:bidi="ar-SA"/>
      </w:rPr>
    </w:lvl>
    <w:lvl w:ilvl="4" w:tplc="4CA02436">
      <w:numFmt w:val="bullet"/>
      <w:lvlText w:val="•"/>
      <w:lvlJc w:val="left"/>
      <w:pPr>
        <w:ind w:left="2716" w:hanging="236"/>
      </w:pPr>
      <w:rPr>
        <w:rFonts w:hint="default"/>
        <w:lang w:val="ru-RU" w:eastAsia="en-US" w:bidi="ar-SA"/>
      </w:rPr>
    </w:lvl>
    <w:lvl w:ilvl="5" w:tplc="B5B69870">
      <w:numFmt w:val="bullet"/>
      <w:lvlText w:val="•"/>
      <w:lvlJc w:val="left"/>
      <w:pPr>
        <w:ind w:left="3320" w:hanging="236"/>
      </w:pPr>
      <w:rPr>
        <w:rFonts w:hint="default"/>
        <w:lang w:val="ru-RU" w:eastAsia="en-US" w:bidi="ar-SA"/>
      </w:rPr>
    </w:lvl>
    <w:lvl w:ilvl="6" w:tplc="8DDE1810">
      <w:numFmt w:val="bullet"/>
      <w:lvlText w:val="•"/>
      <w:lvlJc w:val="left"/>
      <w:pPr>
        <w:ind w:left="3924" w:hanging="236"/>
      </w:pPr>
      <w:rPr>
        <w:rFonts w:hint="default"/>
        <w:lang w:val="ru-RU" w:eastAsia="en-US" w:bidi="ar-SA"/>
      </w:rPr>
    </w:lvl>
    <w:lvl w:ilvl="7" w:tplc="99E8F982">
      <w:numFmt w:val="bullet"/>
      <w:lvlText w:val="•"/>
      <w:lvlJc w:val="left"/>
      <w:pPr>
        <w:ind w:left="4528" w:hanging="236"/>
      </w:pPr>
      <w:rPr>
        <w:rFonts w:hint="default"/>
        <w:lang w:val="ru-RU" w:eastAsia="en-US" w:bidi="ar-SA"/>
      </w:rPr>
    </w:lvl>
    <w:lvl w:ilvl="8" w:tplc="88C8FE86">
      <w:numFmt w:val="bullet"/>
      <w:lvlText w:val="•"/>
      <w:lvlJc w:val="left"/>
      <w:pPr>
        <w:ind w:left="5132" w:hanging="236"/>
      </w:pPr>
      <w:rPr>
        <w:rFonts w:hint="default"/>
        <w:lang w:val="ru-RU" w:eastAsia="en-US" w:bidi="ar-SA"/>
      </w:rPr>
    </w:lvl>
  </w:abstractNum>
  <w:abstractNum w:abstractNumId="5">
    <w:nsid w:val="0BCF4472"/>
    <w:multiLevelType w:val="hybridMultilevel"/>
    <w:tmpl w:val="3C7257B6"/>
    <w:lvl w:ilvl="0" w:tplc="622A6232">
      <w:start w:val="1"/>
      <w:numFmt w:val="decimal"/>
      <w:lvlText w:val="%1)"/>
      <w:lvlJc w:val="left"/>
      <w:pPr>
        <w:ind w:left="216" w:hanging="365"/>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81C27A58">
      <w:numFmt w:val="bullet"/>
      <w:lvlText w:val="•"/>
      <w:lvlJc w:val="left"/>
      <w:pPr>
        <w:ind w:left="1172" w:hanging="365"/>
      </w:pPr>
      <w:rPr>
        <w:rFonts w:hint="default"/>
        <w:lang w:val="ru-RU" w:eastAsia="en-US" w:bidi="ar-SA"/>
      </w:rPr>
    </w:lvl>
    <w:lvl w:ilvl="2" w:tplc="E1F066B4">
      <w:numFmt w:val="bullet"/>
      <w:lvlText w:val="•"/>
      <w:lvlJc w:val="left"/>
      <w:pPr>
        <w:ind w:left="2124" w:hanging="365"/>
      </w:pPr>
      <w:rPr>
        <w:rFonts w:hint="default"/>
        <w:lang w:val="ru-RU" w:eastAsia="en-US" w:bidi="ar-SA"/>
      </w:rPr>
    </w:lvl>
    <w:lvl w:ilvl="3" w:tplc="7D2CA6B8">
      <w:numFmt w:val="bullet"/>
      <w:lvlText w:val="•"/>
      <w:lvlJc w:val="left"/>
      <w:pPr>
        <w:ind w:left="3076" w:hanging="365"/>
      </w:pPr>
      <w:rPr>
        <w:rFonts w:hint="default"/>
        <w:lang w:val="ru-RU" w:eastAsia="en-US" w:bidi="ar-SA"/>
      </w:rPr>
    </w:lvl>
    <w:lvl w:ilvl="4" w:tplc="518A71A8">
      <w:numFmt w:val="bullet"/>
      <w:lvlText w:val="•"/>
      <w:lvlJc w:val="left"/>
      <w:pPr>
        <w:ind w:left="4028" w:hanging="365"/>
      </w:pPr>
      <w:rPr>
        <w:rFonts w:hint="default"/>
        <w:lang w:val="ru-RU" w:eastAsia="en-US" w:bidi="ar-SA"/>
      </w:rPr>
    </w:lvl>
    <w:lvl w:ilvl="5" w:tplc="B69AA344">
      <w:numFmt w:val="bullet"/>
      <w:lvlText w:val="•"/>
      <w:lvlJc w:val="left"/>
      <w:pPr>
        <w:ind w:left="4980" w:hanging="365"/>
      </w:pPr>
      <w:rPr>
        <w:rFonts w:hint="default"/>
        <w:lang w:val="ru-RU" w:eastAsia="en-US" w:bidi="ar-SA"/>
      </w:rPr>
    </w:lvl>
    <w:lvl w:ilvl="6" w:tplc="14F0857E">
      <w:numFmt w:val="bullet"/>
      <w:lvlText w:val="•"/>
      <w:lvlJc w:val="left"/>
      <w:pPr>
        <w:ind w:left="5932" w:hanging="365"/>
      </w:pPr>
      <w:rPr>
        <w:rFonts w:hint="default"/>
        <w:lang w:val="ru-RU" w:eastAsia="en-US" w:bidi="ar-SA"/>
      </w:rPr>
    </w:lvl>
    <w:lvl w:ilvl="7" w:tplc="B230913E">
      <w:numFmt w:val="bullet"/>
      <w:lvlText w:val="•"/>
      <w:lvlJc w:val="left"/>
      <w:pPr>
        <w:ind w:left="6884" w:hanging="365"/>
      </w:pPr>
      <w:rPr>
        <w:rFonts w:hint="default"/>
        <w:lang w:val="ru-RU" w:eastAsia="en-US" w:bidi="ar-SA"/>
      </w:rPr>
    </w:lvl>
    <w:lvl w:ilvl="8" w:tplc="8D8493FA">
      <w:numFmt w:val="bullet"/>
      <w:lvlText w:val="•"/>
      <w:lvlJc w:val="left"/>
      <w:pPr>
        <w:ind w:left="7836" w:hanging="365"/>
      </w:pPr>
      <w:rPr>
        <w:rFonts w:hint="default"/>
        <w:lang w:val="ru-RU" w:eastAsia="en-US" w:bidi="ar-SA"/>
      </w:rPr>
    </w:lvl>
  </w:abstractNum>
  <w:abstractNum w:abstractNumId="6">
    <w:nsid w:val="104C6E1D"/>
    <w:multiLevelType w:val="hybridMultilevel"/>
    <w:tmpl w:val="291A3770"/>
    <w:lvl w:ilvl="0" w:tplc="227E8D0A">
      <w:start w:val="1"/>
      <w:numFmt w:val="decimal"/>
      <w:lvlText w:val="%1)"/>
      <w:lvlJc w:val="left"/>
      <w:pPr>
        <w:ind w:left="1252" w:hanging="32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23C21D10">
      <w:numFmt w:val="bullet"/>
      <w:lvlText w:val="•"/>
      <w:lvlJc w:val="left"/>
      <w:pPr>
        <w:ind w:left="2108" w:hanging="327"/>
      </w:pPr>
      <w:rPr>
        <w:rFonts w:hint="default"/>
        <w:lang w:val="ru-RU" w:eastAsia="en-US" w:bidi="ar-SA"/>
      </w:rPr>
    </w:lvl>
    <w:lvl w:ilvl="2" w:tplc="4AD66B50">
      <w:numFmt w:val="bullet"/>
      <w:lvlText w:val="•"/>
      <w:lvlJc w:val="left"/>
      <w:pPr>
        <w:ind w:left="2956" w:hanging="327"/>
      </w:pPr>
      <w:rPr>
        <w:rFonts w:hint="default"/>
        <w:lang w:val="ru-RU" w:eastAsia="en-US" w:bidi="ar-SA"/>
      </w:rPr>
    </w:lvl>
    <w:lvl w:ilvl="3" w:tplc="4E4AFCB2">
      <w:numFmt w:val="bullet"/>
      <w:lvlText w:val="•"/>
      <w:lvlJc w:val="left"/>
      <w:pPr>
        <w:ind w:left="3804" w:hanging="327"/>
      </w:pPr>
      <w:rPr>
        <w:rFonts w:hint="default"/>
        <w:lang w:val="ru-RU" w:eastAsia="en-US" w:bidi="ar-SA"/>
      </w:rPr>
    </w:lvl>
    <w:lvl w:ilvl="4" w:tplc="F1EC985E">
      <w:numFmt w:val="bullet"/>
      <w:lvlText w:val="•"/>
      <w:lvlJc w:val="left"/>
      <w:pPr>
        <w:ind w:left="4652" w:hanging="327"/>
      </w:pPr>
      <w:rPr>
        <w:rFonts w:hint="default"/>
        <w:lang w:val="ru-RU" w:eastAsia="en-US" w:bidi="ar-SA"/>
      </w:rPr>
    </w:lvl>
    <w:lvl w:ilvl="5" w:tplc="D40A0D58">
      <w:numFmt w:val="bullet"/>
      <w:lvlText w:val="•"/>
      <w:lvlJc w:val="left"/>
      <w:pPr>
        <w:ind w:left="5500" w:hanging="327"/>
      </w:pPr>
      <w:rPr>
        <w:rFonts w:hint="default"/>
        <w:lang w:val="ru-RU" w:eastAsia="en-US" w:bidi="ar-SA"/>
      </w:rPr>
    </w:lvl>
    <w:lvl w:ilvl="6" w:tplc="504E4554">
      <w:numFmt w:val="bullet"/>
      <w:lvlText w:val="•"/>
      <w:lvlJc w:val="left"/>
      <w:pPr>
        <w:ind w:left="6348" w:hanging="327"/>
      </w:pPr>
      <w:rPr>
        <w:rFonts w:hint="default"/>
        <w:lang w:val="ru-RU" w:eastAsia="en-US" w:bidi="ar-SA"/>
      </w:rPr>
    </w:lvl>
    <w:lvl w:ilvl="7" w:tplc="200600D0">
      <w:numFmt w:val="bullet"/>
      <w:lvlText w:val="•"/>
      <w:lvlJc w:val="left"/>
      <w:pPr>
        <w:ind w:left="7196" w:hanging="327"/>
      </w:pPr>
      <w:rPr>
        <w:rFonts w:hint="default"/>
        <w:lang w:val="ru-RU" w:eastAsia="en-US" w:bidi="ar-SA"/>
      </w:rPr>
    </w:lvl>
    <w:lvl w:ilvl="8" w:tplc="6A2ECC04">
      <w:numFmt w:val="bullet"/>
      <w:lvlText w:val="•"/>
      <w:lvlJc w:val="left"/>
      <w:pPr>
        <w:ind w:left="8044" w:hanging="327"/>
      </w:pPr>
      <w:rPr>
        <w:rFonts w:hint="default"/>
        <w:lang w:val="ru-RU" w:eastAsia="en-US" w:bidi="ar-SA"/>
      </w:rPr>
    </w:lvl>
  </w:abstractNum>
  <w:abstractNum w:abstractNumId="7">
    <w:nsid w:val="10E12A78"/>
    <w:multiLevelType w:val="hybridMultilevel"/>
    <w:tmpl w:val="DAB29164"/>
    <w:lvl w:ilvl="0" w:tplc="252C8942">
      <w:numFmt w:val="bullet"/>
      <w:lvlText w:val=""/>
      <w:lvlJc w:val="left"/>
      <w:pPr>
        <w:ind w:left="281" w:hanging="216"/>
      </w:pPr>
      <w:rPr>
        <w:rFonts w:ascii="Symbol" w:eastAsia="Symbol" w:hAnsi="Symbol" w:cs="Symbol" w:hint="default"/>
        <w:spacing w:val="0"/>
        <w:w w:val="100"/>
        <w:lang w:val="ru-RU" w:eastAsia="en-US" w:bidi="ar-SA"/>
      </w:rPr>
    </w:lvl>
    <w:lvl w:ilvl="1" w:tplc="50EE1CD6">
      <w:numFmt w:val="bullet"/>
      <w:lvlText w:val="•"/>
      <w:lvlJc w:val="left"/>
      <w:pPr>
        <w:ind w:left="341" w:hanging="216"/>
      </w:pPr>
      <w:rPr>
        <w:rFonts w:hint="default"/>
        <w:lang w:val="ru-RU" w:eastAsia="en-US" w:bidi="ar-SA"/>
      </w:rPr>
    </w:lvl>
    <w:lvl w:ilvl="2" w:tplc="BBBA83A8">
      <w:numFmt w:val="bullet"/>
      <w:lvlText w:val="•"/>
      <w:lvlJc w:val="left"/>
      <w:pPr>
        <w:ind w:left="403" w:hanging="216"/>
      </w:pPr>
      <w:rPr>
        <w:rFonts w:hint="default"/>
        <w:lang w:val="ru-RU" w:eastAsia="en-US" w:bidi="ar-SA"/>
      </w:rPr>
    </w:lvl>
    <w:lvl w:ilvl="3" w:tplc="3D229658">
      <w:numFmt w:val="bullet"/>
      <w:lvlText w:val="•"/>
      <w:lvlJc w:val="left"/>
      <w:pPr>
        <w:ind w:left="464" w:hanging="216"/>
      </w:pPr>
      <w:rPr>
        <w:rFonts w:hint="default"/>
        <w:lang w:val="ru-RU" w:eastAsia="en-US" w:bidi="ar-SA"/>
      </w:rPr>
    </w:lvl>
    <w:lvl w:ilvl="4" w:tplc="599AD93A">
      <w:numFmt w:val="bullet"/>
      <w:lvlText w:val="•"/>
      <w:lvlJc w:val="left"/>
      <w:pPr>
        <w:ind w:left="526" w:hanging="216"/>
      </w:pPr>
      <w:rPr>
        <w:rFonts w:hint="default"/>
        <w:lang w:val="ru-RU" w:eastAsia="en-US" w:bidi="ar-SA"/>
      </w:rPr>
    </w:lvl>
    <w:lvl w:ilvl="5" w:tplc="038EC628">
      <w:numFmt w:val="bullet"/>
      <w:lvlText w:val="•"/>
      <w:lvlJc w:val="left"/>
      <w:pPr>
        <w:ind w:left="588" w:hanging="216"/>
      </w:pPr>
      <w:rPr>
        <w:rFonts w:hint="default"/>
        <w:lang w:val="ru-RU" w:eastAsia="en-US" w:bidi="ar-SA"/>
      </w:rPr>
    </w:lvl>
    <w:lvl w:ilvl="6" w:tplc="88BE68B6">
      <w:numFmt w:val="bullet"/>
      <w:lvlText w:val="•"/>
      <w:lvlJc w:val="left"/>
      <w:pPr>
        <w:ind w:left="649" w:hanging="216"/>
      </w:pPr>
      <w:rPr>
        <w:rFonts w:hint="default"/>
        <w:lang w:val="ru-RU" w:eastAsia="en-US" w:bidi="ar-SA"/>
      </w:rPr>
    </w:lvl>
    <w:lvl w:ilvl="7" w:tplc="6950BE84">
      <w:numFmt w:val="bullet"/>
      <w:lvlText w:val="•"/>
      <w:lvlJc w:val="left"/>
      <w:pPr>
        <w:ind w:left="711" w:hanging="216"/>
      </w:pPr>
      <w:rPr>
        <w:rFonts w:hint="default"/>
        <w:lang w:val="ru-RU" w:eastAsia="en-US" w:bidi="ar-SA"/>
      </w:rPr>
    </w:lvl>
    <w:lvl w:ilvl="8" w:tplc="79C84FDC">
      <w:numFmt w:val="bullet"/>
      <w:lvlText w:val="•"/>
      <w:lvlJc w:val="left"/>
      <w:pPr>
        <w:ind w:left="772" w:hanging="216"/>
      </w:pPr>
      <w:rPr>
        <w:rFonts w:hint="default"/>
        <w:lang w:val="ru-RU" w:eastAsia="en-US" w:bidi="ar-SA"/>
      </w:rPr>
    </w:lvl>
  </w:abstractNum>
  <w:abstractNum w:abstractNumId="8">
    <w:nsid w:val="13723B8F"/>
    <w:multiLevelType w:val="multilevel"/>
    <w:tmpl w:val="6BFE8044"/>
    <w:lvl w:ilvl="0">
      <w:start w:val="4"/>
      <w:numFmt w:val="decimal"/>
      <w:lvlText w:val="%1"/>
      <w:lvlJc w:val="left"/>
      <w:pPr>
        <w:ind w:left="1531" w:hanging="605"/>
        <w:jc w:val="left"/>
      </w:pPr>
      <w:rPr>
        <w:rFonts w:hint="default"/>
        <w:lang w:val="ru-RU" w:eastAsia="en-US" w:bidi="ar-SA"/>
      </w:rPr>
    </w:lvl>
    <w:lvl w:ilvl="1">
      <w:start w:val="5"/>
      <w:numFmt w:val="decimal"/>
      <w:lvlText w:val="%1.%2."/>
      <w:lvlJc w:val="left"/>
      <w:pPr>
        <w:ind w:left="1531" w:hanging="605"/>
        <w:jc w:val="left"/>
      </w:pPr>
      <w:rPr>
        <w:rFonts w:ascii="Times New Roman" w:eastAsia="Times New Roman" w:hAnsi="Times New Roman" w:cs="Times New Roman" w:hint="default"/>
        <w:b/>
        <w:bCs/>
        <w:i w:val="0"/>
        <w:iCs w:val="0"/>
        <w:spacing w:val="-4"/>
        <w:w w:val="100"/>
        <w:sz w:val="30"/>
        <w:szCs w:val="30"/>
        <w:lang w:val="ru-RU" w:eastAsia="en-US" w:bidi="ar-SA"/>
      </w:rPr>
    </w:lvl>
    <w:lvl w:ilvl="2">
      <w:numFmt w:val="bullet"/>
      <w:lvlText w:val="–"/>
      <w:lvlJc w:val="left"/>
      <w:pPr>
        <w:ind w:left="216" w:hanging="260"/>
      </w:pPr>
      <w:rPr>
        <w:rFonts w:ascii="Times New Roman" w:eastAsia="Times New Roman" w:hAnsi="Times New Roman" w:cs="Times New Roman" w:hint="default"/>
        <w:b w:val="0"/>
        <w:bCs w:val="0"/>
        <w:i w:val="0"/>
        <w:iCs w:val="0"/>
        <w:spacing w:val="0"/>
        <w:w w:val="100"/>
        <w:sz w:val="30"/>
        <w:szCs w:val="30"/>
        <w:lang w:val="ru-RU" w:eastAsia="en-US" w:bidi="ar-SA"/>
      </w:rPr>
    </w:lvl>
    <w:lvl w:ilvl="3">
      <w:numFmt w:val="bullet"/>
      <w:lvlText w:val="•"/>
      <w:lvlJc w:val="left"/>
      <w:pPr>
        <w:ind w:left="3362" w:hanging="260"/>
      </w:pPr>
      <w:rPr>
        <w:rFonts w:hint="default"/>
        <w:lang w:val="ru-RU" w:eastAsia="en-US" w:bidi="ar-SA"/>
      </w:rPr>
    </w:lvl>
    <w:lvl w:ilvl="4">
      <w:numFmt w:val="bullet"/>
      <w:lvlText w:val="•"/>
      <w:lvlJc w:val="left"/>
      <w:pPr>
        <w:ind w:left="4273" w:hanging="260"/>
      </w:pPr>
      <w:rPr>
        <w:rFonts w:hint="default"/>
        <w:lang w:val="ru-RU" w:eastAsia="en-US" w:bidi="ar-SA"/>
      </w:rPr>
    </w:lvl>
    <w:lvl w:ilvl="5">
      <w:numFmt w:val="bullet"/>
      <w:lvlText w:val="•"/>
      <w:lvlJc w:val="left"/>
      <w:pPr>
        <w:ind w:left="5184" w:hanging="260"/>
      </w:pPr>
      <w:rPr>
        <w:rFonts w:hint="default"/>
        <w:lang w:val="ru-RU" w:eastAsia="en-US" w:bidi="ar-SA"/>
      </w:rPr>
    </w:lvl>
    <w:lvl w:ilvl="6">
      <w:numFmt w:val="bullet"/>
      <w:lvlText w:val="•"/>
      <w:lvlJc w:val="left"/>
      <w:pPr>
        <w:ind w:left="6095" w:hanging="260"/>
      </w:pPr>
      <w:rPr>
        <w:rFonts w:hint="default"/>
        <w:lang w:val="ru-RU" w:eastAsia="en-US" w:bidi="ar-SA"/>
      </w:rPr>
    </w:lvl>
    <w:lvl w:ilvl="7">
      <w:numFmt w:val="bullet"/>
      <w:lvlText w:val="•"/>
      <w:lvlJc w:val="left"/>
      <w:pPr>
        <w:ind w:left="7006" w:hanging="260"/>
      </w:pPr>
      <w:rPr>
        <w:rFonts w:hint="default"/>
        <w:lang w:val="ru-RU" w:eastAsia="en-US" w:bidi="ar-SA"/>
      </w:rPr>
    </w:lvl>
    <w:lvl w:ilvl="8">
      <w:numFmt w:val="bullet"/>
      <w:lvlText w:val="•"/>
      <w:lvlJc w:val="left"/>
      <w:pPr>
        <w:ind w:left="7917" w:hanging="260"/>
      </w:pPr>
      <w:rPr>
        <w:rFonts w:hint="default"/>
        <w:lang w:val="ru-RU" w:eastAsia="en-US" w:bidi="ar-SA"/>
      </w:rPr>
    </w:lvl>
  </w:abstractNum>
  <w:abstractNum w:abstractNumId="9">
    <w:nsid w:val="15B33091"/>
    <w:multiLevelType w:val="hybridMultilevel"/>
    <w:tmpl w:val="E6EED5E8"/>
    <w:lvl w:ilvl="0" w:tplc="A6DCC4D6">
      <w:numFmt w:val="bullet"/>
      <w:lvlText w:val="–"/>
      <w:lvlJc w:val="left"/>
      <w:pPr>
        <w:ind w:left="1156" w:hanging="231"/>
      </w:pPr>
      <w:rPr>
        <w:rFonts w:ascii="Times New Roman" w:eastAsia="Times New Roman" w:hAnsi="Times New Roman" w:cs="Times New Roman" w:hint="default"/>
        <w:b w:val="0"/>
        <w:bCs w:val="0"/>
        <w:i/>
        <w:iCs/>
        <w:spacing w:val="0"/>
        <w:w w:val="100"/>
        <w:sz w:val="30"/>
        <w:szCs w:val="30"/>
        <w:lang w:val="ru-RU" w:eastAsia="en-US" w:bidi="ar-SA"/>
      </w:rPr>
    </w:lvl>
    <w:lvl w:ilvl="1" w:tplc="D2DE082C">
      <w:numFmt w:val="bullet"/>
      <w:lvlText w:val="•"/>
      <w:lvlJc w:val="left"/>
      <w:pPr>
        <w:ind w:left="2018" w:hanging="231"/>
      </w:pPr>
      <w:rPr>
        <w:rFonts w:hint="default"/>
        <w:lang w:val="ru-RU" w:eastAsia="en-US" w:bidi="ar-SA"/>
      </w:rPr>
    </w:lvl>
    <w:lvl w:ilvl="2" w:tplc="D1A648B2">
      <w:numFmt w:val="bullet"/>
      <w:lvlText w:val="•"/>
      <w:lvlJc w:val="left"/>
      <w:pPr>
        <w:ind w:left="2876" w:hanging="231"/>
      </w:pPr>
      <w:rPr>
        <w:rFonts w:hint="default"/>
        <w:lang w:val="ru-RU" w:eastAsia="en-US" w:bidi="ar-SA"/>
      </w:rPr>
    </w:lvl>
    <w:lvl w:ilvl="3" w:tplc="3A262F2E">
      <w:numFmt w:val="bullet"/>
      <w:lvlText w:val="•"/>
      <w:lvlJc w:val="left"/>
      <w:pPr>
        <w:ind w:left="3734" w:hanging="231"/>
      </w:pPr>
      <w:rPr>
        <w:rFonts w:hint="default"/>
        <w:lang w:val="ru-RU" w:eastAsia="en-US" w:bidi="ar-SA"/>
      </w:rPr>
    </w:lvl>
    <w:lvl w:ilvl="4" w:tplc="71265790">
      <w:numFmt w:val="bullet"/>
      <w:lvlText w:val="•"/>
      <w:lvlJc w:val="left"/>
      <w:pPr>
        <w:ind w:left="4592" w:hanging="231"/>
      </w:pPr>
      <w:rPr>
        <w:rFonts w:hint="default"/>
        <w:lang w:val="ru-RU" w:eastAsia="en-US" w:bidi="ar-SA"/>
      </w:rPr>
    </w:lvl>
    <w:lvl w:ilvl="5" w:tplc="853EFA20">
      <w:numFmt w:val="bullet"/>
      <w:lvlText w:val="•"/>
      <w:lvlJc w:val="left"/>
      <w:pPr>
        <w:ind w:left="5450" w:hanging="231"/>
      </w:pPr>
      <w:rPr>
        <w:rFonts w:hint="default"/>
        <w:lang w:val="ru-RU" w:eastAsia="en-US" w:bidi="ar-SA"/>
      </w:rPr>
    </w:lvl>
    <w:lvl w:ilvl="6" w:tplc="29CA7CA4">
      <w:numFmt w:val="bullet"/>
      <w:lvlText w:val="•"/>
      <w:lvlJc w:val="left"/>
      <w:pPr>
        <w:ind w:left="6308" w:hanging="231"/>
      </w:pPr>
      <w:rPr>
        <w:rFonts w:hint="default"/>
        <w:lang w:val="ru-RU" w:eastAsia="en-US" w:bidi="ar-SA"/>
      </w:rPr>
    </w:lvl>
    <w:lvl w:ilvl="7" w:tplc="38A466B0">
      <w:numFmt w:val="bullet"/>
      <w:lvlText w:val="•"/>
      <w:lvlJc w:val="left"/>
      <w:pPr>
        <w:ind w:left="7166" w:hanging="231"/>
      </w:pPr>
      <w:rPr>
        <w:rFonts w:hint="default"/>
        <w:lang w:val="ru-RU" w:eastAsia="en-US" w:bidi="ar-SA"/>
      </w:rPr>
    </w:lvl>
    <w:lvl w:ilvl="8" w:tplc="CA9A3480">
      <w:numFmt w:val="bullet"/>
      <w:lvlText w:val="•"/>
      <w:lvlJc w:val="left"/>
      <w:pPr>
        <w:ind w:left="8024" w:hanging="231"/>
      </w:pPr>
      <w:rPr>
        <w:rFonts w:hint="default"/>
        <w:lang w:val="ru-RU" w:eastAsia="en-US" w:bidi="ar-SA"/>
      </w:rPr>
    </w:lvl>
  </w:abstractNum>
  <w:abstractNum w:abstractNumId="10">
    <w:nsid w:val="1AD51B75"/>
    <w:multiLevelType w:val="hybridMultilevel"/>
    <w:tmpl w:val="1E4A55A0"/>
    <w:lvl w:ilvl="0" w:tplc="396AF58A">
      <w:start w:val="1"/>
      <w:numFmt w:val="decimal"/>
      <w:lvlText w:val="%1."/>
      <w:lvlJc w:val="left"/>
      <w:pPr>
        <w:ind w:left="216" w:hanging="375"/>
        <w:jc w:val="left"/>
      </w:pPr>
      <w:rPr>
        <w:rFonts w:ascii="Times New Roman" w:eastAsia="Times New Roman" w:hAnsi="Times New Roman" w:cs="Times New Roman" w:hint="default"/>
        <w:b/>
        <w:bCs/>
        <w:i/>
        <w:iCs/>
        <w:spacing w:val="0"/>
        <w:w w:val="100"/>
        <w:sz w:val="30"/>
        <w:szCs w:val="30"/>
        <w:lang w:val="ru-RU" w:eastAsia="en-US" w:bidi="ar-SA"/>
      </w:rPr>
    </w:lvl>
    <w:lvl w:ilvl="1" w:tplc="40E28350">
      <w:numFmt w:val="bullet"/>
      <w:lvlText w:val="•"/>
      <w:lvlJc w:val="left"/>
      <w:pPr>
        <w:ind w:left="1172" w:hanging="375"/>
      </w:pPr>
      <w:rPr>
        <w:rFonts w:hint="default"/>
        <w:lang w:val="ru-RU" w:eastAsia="en-US" w:bidi="ar-SA"/>
      </w:rPr>
    </w:lvl>
    <w:lvl w:ilvl="2" w:tplc="FC34D894">
      <w:numFmt w:val="bullet"/>
      <w:lvlText w:val="•"/>
      <w:lvlJc w:val="left"/>
      <w:pPr>
        <w:ind w:left="2124" w:hanging="375"/>
      </w:pPr>
      <w:rPr>
        <w:rFonts w:hint="default"/>
        <w:lang w:val="ru-RU" w:eastAsia="en-US" w:bidi="ar-SA"/>
      </w:rPr>
    </w:lvl>
    <w:lvl w:ilvl="3" w:tplc="64FEC28C">
      <w:numFmt w:val="bullet"/>
      <w:lvlText w:val="•"/>
      <w:lvlJc w:val="left"/>
      <w:pPr>
        <w:ind w:left="3076" w:hanging="375"/>
      </w:pPr>
      <w:rPr>
        <w:rFonts w:hint="default"/>
        <w:lang w:val="ru-RU" w:eastAsia="en-US" w:bidi="ar-SA"/>
      </w:rPr>
    </w:lvl>
    <w:lvl w:ilvl="4" w:tplc="211229C2">
      <w:numFmt w:val="bullet"/>
      <w:lvlText w:val="•"/>
      <w:lvlJc w:val="left"/>
      <w:pPr>
        <w:ind w:left="4028" w:hanging="375"/>
      </w:pPr>
      <w:rPr>
        <w:rFonts w:hint="default"/>
        <w:lang w:val="ru-RU" w:eastAsia="en-US" w:bidi="ar-SA"/>
      </w:rPr>
    </w:lvl>
    <w:lvl w:ilvl="5" w:tplc="8298AA2C">
      <w:numFmt w:val="bullet"/>
      <w:lvlText w:val="•"/>
      <w:lvlJc w:val="left"/>
      <w:pPr>
        <w:ind w:left="4980" w:hanging="375"/>
      </w:pPr>
      <w:rPr>
        <w:rFonts w:hint="default"/>
        <w:lang w:val="ru-RU" w:eastAsia="en-US" w:bidi="ar-SA"/>
      </w:rPr>
    </w:lvl>
    <w:lvl w:ilvl="6" w:tplc="E63E73B2">
      <w:numFmt w:val="bullet"/>
      <w:lvlText w:val="•"/>
      <w:lvlJc w:val="left"/>
      <w:pPr>
        <w:ind w:left="5932" w:hanging="375"/>
      </w:pPr>
      <w:rPr>
        <w:rFonts w:hint="default"/>
        <w:lang w:val="ru-RU" w:eastAsia="en-US" w:bidi="ar-SA"/>
      </w:rPr>
    </w:lvl>
    <w:lvl w:ilvl="7" w:tplc="04E403DE">
      <w:numFmt w:val="bullet"/>
      <w:lvlText w:val="•"/>
      <w:lvlJc w:val="left"/>
      <w:pPr>
        <w:ind w:left="6884" w:hanging="375"/>
      </w:pPr>
      <w:rPr>
        <w:rFonts w:hint="default"/>
        <w:lang w:val="ru-RU" w:eastAsia="en-US" w:bidi="ar-SA"/>
      </w:rPr>
    </w:lvl>
    <w:lvl w:ilvl="8" w:tplc="A894A124">
      <w:numFmt w:val="bullet"/>
      <w:lvlText w:val="•"/>
      <w:lvlJc w:val="left"/>
      <w:pPr>
        <w:ind w:left="7836" w:hanging="375"/>
      </w:pPr>
      <w:rPr>
        <w:rFonts w:hint="default"/>
        <w:lang w:val="ru-RU" w:eastAsia="en-US" w:bidi="ar-SA"/>
      </w:rPr>
    </w:lvl>
  </w:abstractNum>
  <w:abstractNum w:abstractNumId="11">
    <w:nsid w:val="1C0941AE"/>
    <w:multiLevelType w:val="hybridMultilevel"/>
    <w:tmpl w:val="FA8E9B72"/>
    <w:lvl w:ilvl="0" w:tplc="E8580EC4">
      <w:start w:val="1"/>
      <w:numFmt w:val="decimal"/>
      <w:lvlText w:val="%1."/>
      <w:lvlJc w:val="left"/>
      <w:pPr>
        <w:ind w:left="216" w:hanging="33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D73470E6">
      <w:numFmt w:val="bullet"/>
      <w:lvlText w:val="•"/>
      <w:lvlJc w:val="left"/>
      <w:pPr>
        <w:ind w:left="1172" w:hanging="332"/>
      </w:pPr>
      <w:rPr>
        <w:rFonts w:hint="default"/>
        <w:lang w:val="ru-RU" w:eastAsia="en-US" w:bidi="ar-SA"/>
      </w:rPr>
    </w:lvl>
    <w:lvl w:ilvl="2" w:tplc="C414A810">
      <w:numFmt w:val="bullet"/>
      <w:lvlText w:val="•"/>
      <w:lvlJc w:val="left"/>
      <w:pPr>
        <w:ind w:left="2124" w:hanging="332"/>
      </w:pPr>
      <w:rPr>
        <w:rFonts w:hint="default"/>
        <w:lang w:val="ru-RU" w:eastAsia="en-US" w:bidi="ar-SA"/>
      </w:rPr>
    </w:lvl>
    <w:lvl w:ilvl="3" w:tplc="E940C41A">
      <w:numFmt w:val="bullet"/>
      <w:lvlText w:val="•"/>
      <w:lvlJc w:val="left"/>
      <w:pPr>
        <w:ind w:left="3076" w:hanging="332"/>
      </w:pPr>
      <w:rPr>
        <w:rFonts w:hint="default"/>
        <w:lang w:val="ru-RU" w:eastAsia="en-US" w:bidi="ar-SA"/>
      </w:rPr>
    </w:lvl>
    <w:lvl w:ilvl="4" w:tplc="8E18C5EC">
      <w:numFmt w:val="bullet"/>
      <w:lvlText w:val="•"/>
      <w:lvlJc w:val="left"/>
      <w:pPr>
        <w:ind w:left="4028" w:hanging="332"/>
      </w:pPr>
      <w:rPr>
        <w:rFonts w:hint="default"/>
        <w:lang w:val="ru-RU" w:eastAsia="en-US" w:bidi="ar-SA"/>
      </w:rPr>
    </w:lvl>
    <w:lvl w:ilvl="5" w:tplc="79FC35BA">
      <w:numFmt w:val="bullet"/>
      <w:lvlText w:val="•"/>
      <w:lvlJc w:val="left"/>
      <w:pPr>
        <w:ind w:left="4980" w:hanging="332"/>
      </w:pPr>
      <w:rPr>
        <w:rFonts w:hint="default"/>
        <w:lang w:val="ru-RU" w:eastAsia="en-US" w:bidi="ar-SA"/>
      </w:rPr>
    </w:lvl>
    <w:lvl w:ilvl="6" w:tplc="AE32305A">
      <w:numFmt w:val="bullet"/>
      <w:lvlText w:val="•"/>
      <w:lvlJc w:val="left"/>
      <w:pPr>
        <w:ind w:left="5932" w:hanging="332"/>
      </w:pPr>
      <w:rPr>
        <w:rFonts w:hint="default"/>
        <w:lang w:val="ru-RU" w:eastAsia="en-US" w:bidi="ar-SA"/>
      </w:rPr>
    </w:lvl>
    <w:lvl w:ilvl="7" w:tplc="32F6618A">
      <w:numFmt w:val="bullet"/>
      <w:lvlText w:val="•"/>
      <w:lvlJc w:val="left"/>
      <w:pPr>
        <w:ind w:left="6884" w:hanging="332"/>
      </w:pPr>
      <w:rPr>
        <w:rFonts w:hint="default"/>
        <w:lang w:val="ru-RU" w:eastAsia="en-US" w:bidi="ar-SA"/>
      </w:rPr>
    </w:lvl>
    <w:lvl w:ilvl="8" w:tplc="6B6C8944">
      <w:numFmt w:val="bullet"/>
      <w:lvlText w:val="•"/>
      <w:lvlJc w:val="left"/>
      <w:pPr>
        <w:ind w:left="7836" w:hanging="332"/>
      </w:pPr>
      <w:rPr>
        <w:rFonts w:hint="default"/>
        <w:lang w:val="ru-RU" w:eastAsia="en-US" w:bidi="ar-SA"/>
      </w:rPr>
    </w:lvl>
  </w:abstractNum>
  <w:abstractNum w:abstractNumId="12">
    <w:nsid w:val="231F222E"/>
    <w:multiLevelType w:val="hybridMultilevel"/>
    <w:tmpl w:val="CA689950"/>
    <w:lvl w:ilvl="0" w:tplc="288258B2">
      <w:start w:val="1"/>
      <w:numFmt w:val="decimal"/>
      <w:lvlText w:val="%1."/>
      <w:lvlJc w:val="left"/>
      <w:pPr>
        <w:ind w:left="1229" w:hanging="303"/>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35846B2E">
      <w:numFmt w:val="bullet"/>
      <w:lvlText w:val="•"/>
      <w:lvlJc w:val="left"/>
      <w:pPr>
        <w:ind w:left="2072" w:hanging="303"/>
      </w:pPr>
      <w:rPr>
        <w:rFonts w:hint="default"/>
        <w:lang w:val="ru-RU" w:eastAsia="en-US" w:bidi="ar-SA"/>
      </w:rPr>
    </w:lvl>
    <w:lvl w:ilvl="2" w:tplc="1CFEC0FE">
      <w:numFmt w:val="bullet"/>
      <w:lvlText w:val="•"/>
      <w:lvlJc w:val="left"/>
      <w:pPr>
        <w:ind w:left="2924" w:hanging="303"/>
      </w:pPr>
      <w:rPr>
        <w:rFonts w:hint="default"/>
        <w:lang w:val="ru-RU" w:eastAsia="en-US" w:bidi="ar-SA"/>
      </w:rPr>
    </w:lvl>
    <w:lvl w:ilvl="3" w:tplc="74A42C50">
      <w:numFmt w:val="bullet"/>
      <w:lvlText w:val="•"/>
      <w:lvlJc w:val="left"/>
      <w:pPr>
        <w:ind w:left="3776" w:hanging="303"/>
      </w:pPr>
      <w:rPr>
        <w:rFonts w:hint="default"/>
        <w:lang w:val="ru-RU" w:eastAsia="en-US" w:bidi="ar-SA"/>
      </w:rPr>
    </w:lvl>
    <w:lvl w:ilvl="4" w:tplc="7C565AD6">
      <w:numFmt w:val="bullet"/>
      <w:lvlText w:val="•"/>
      <w:lvlJc w:val="left"/>
      <w:pPr>
        <w:ind w:left="4628" w:hanging="303"/>
      </w:pPr>
      <w:rPr>
        <w:rFonts w:hint="default"/>
        <w:lang w:val="ru-RU" w:eastAsia="en-US" w:bidi="ar-SA"/>
      </w:rPr>
    </w:lvl>
    <w:lvl w:ilvl="5" w:tplc="5BDEA7E2">
      <w:numFmt w:val="bullet"/>
      <w:lvlText w:val="•"/>
      <w:lvlJc w:val="left"/>
      <w:pPr>
        <w:ind w:left="5480" w:hanging="303"/>
      </w:pPr>
      <w:rPr>
        <w:rFonts w:hint="default"/>
        <w:lang w:val="ru-RU" w:eastAsia="en-US" w:bidi="ar-SA"/>
      </w:rPr>
    </w:lvl>
    <w:lvl w:ilvl="6" w:tplc="02141B0E">
      <w:numFmt w:val="bullet"/>
      <w:lvlText w:val="•"/>
      <w:lvlJc w:val="left"/>
      <w:pPr>
        <w:ind w:left="6332" w:hanging="303"/>
      </w:pPr>
      <w:rPr>
        <w:rFonts w:hint="default"/>
        <w:lang w:val="ru-RU" w:eastAsia="en-US" w:bidi="ar-SA"/>
      </w:rPr>
    </w:lvl>
    <w:lvl w:ilvl="7" w:tplc="602CE6AC">
      <w:numFmt w:val="bullet"/>
      <w:lvlText w:val="•"/>
      <w:lvlJc w:val="left"/>
      <w:pPr>
        <w:ind w:left="7184" w:hanging="303"/>
      </w:pPr>
      <w:rPr>
        <w:rFonts w:hint="default"/>
        <w:lang w:val="ru-RU" w:eastAsia="en-US" w:bidi="ar-SA"/>
      </w:rPr>
    </w:lvl>
    <w:lvl w:ilvl="8" w:tplc="E124DC0E">
      <w:numFmt w:val="bullet"/>
      <w:lvlText w:val="•"/>
      <w:lvlJc w:val="left"/>
      <w:pPr>
        <w:ind w:left="8036" w:hanging="303"/>
      </w:pPr>
      <w:rPr>
        <w:rFonts w:hint="default"/>
        <w:lang w:val="ru-RU" w:eastAsia="en-US" w:bidi="ar-SA"/>
      </w:rPr>
    </w:lvl>
  </w:abstractNum>
  <w:abstractNum w:abstractNumId="13">
    <w:nsid w:val="24DE071E"/>
    <w:multiLevelType w:val="hybridMultilevel"/>
    <w:tmpl w:val="8D1628B2"/>
    <w:lvl w:ilvl="0" w:tplc="8E40A2BC">
      <w:start w:val="1"/>
      <w:numFmt w:val="decimal"/>
      <w:lvlText w:val="%1."/>
      <w:lvlJc w:val="left"/>
      <w:pPr>
        <w:ind w:left="216" w:hanging="33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A34AD464">
      <w:numFmt w:val="bullet"/>
      <w:lvlText w:val="•"/>
      <w:lvlJc w:val="left"/>
      <w:pPr>
        <w:ind w:left="1172" w:hanging="332"/>
      </w:pPr>
      <w:rPr>
        <w:rFonts w:hint="default"/>
        <w:lang w:val="ru-RU" w:eastAsia="en-US" w:bidi="ar-SA"/>
      </w:rPr>
    </w:lvl>
    <w:lvl w:ilvl="2" w:tplc="C21AE454">
      <w:numFmt w:val="bullet"/>
      <w:lvlText w:val="•"/>
      <w:lvlJc w:val="left"/>
      <w:pPr>
        <w:ind w:left="2124" w:hanging="332"/>
      </w:pPr>
      <w:rPr>
        <w:rFonts w:hint="default"/>
        <w:lang w:val="ru-RU" w:eastAsia="en-US" w:bidi="ar-SA"/>
      </w:rPr>
    </w:lvl>
    <w:lvl w:ilvl="3" w:tplc="1D00C8EA">
      <w:numFmt w:val="bullet"/>
      <w:lvlText w:val="•"/>
      <w:lvlJc w:val="left"/>
      <w:pPr>
        <w:ind w:left="3076" w:hanging="332"/>
      </w:pPr>
      <w:rPr>
        <w:rFonts w:hint="default"/>
        <w:lang w:val="ru-RU" w:eastAsia="en-US" w:bidi="ar-SA"/>
      </w:rPr>
    </w:lvl>
    <w:lvl w:ilvl="4" w:tplc="7130B4B6">
      <w:numFmt w:val="bullet"/>
      <w:lvlText w:val="•"/>
      <w:lvlJc w:val="left"/>
      <w:pPr>
        <w:ind w:left="4028" w:hanging="332"/>
      </w:pPr>
      <w:rPr>
        <w:rFonts w:hint="default"/>
        <w:lang w:val="ru-RU" w:eastAsia="en-US" w:bidi="ar-SA"/>
      </w:rPr>
    </w:lvl>
    <w:lvl w:ilvl="5" w:tplc="2ACE7282">
      <w:numFmt w:val="bullet"/>
      <w:lvlText w:val="•"/>
      <w:lvlJc w:val="left"/>
      <w:pPr>
        <w:ind w:left="4980" w:hanging="332"/>
      </w:pPr>
      <w:rPr>
        <w:rFonts w:hint="default"/>
        <w:lang w:val="ru-RU" w:eastAsia="en-US" w:bidi="ar-SA"/>
      </w:rPr>
    </w:lvl>
    <w:lvl w:ilvl="6" w:tplc="7E503A44">
      <w:numFmt w:val="bullet"/>
      <w:lvlText w:val="•"/>
      <w:lvlJc w:val="left"/>
      <w:pPr>
        <w:ind w:left="5932" w:hanging="332"/>
      </w:pPr>
      <w:rPr>
        <w:rFonts w:hint="default"/>
        <w:lang w:val="ru-RU" w:eastAsia="en-US" w:bidi="ar-SA"/>
      </w:rPr>
    </w:lvl>
    <w:lvl w:ilvl="7" w:tplc="BED0E006">
      <w:numFmt w:val="bullet"/>
      <w:lvlText w:val="•"/>
      <w:lvlJc w:val="left"/>
      <w:pPr>
        <w:ind w:left="6884" w:hanging="332"/>
      </w:pPr>
      <w:rPr>
        <w:rFonts w:hint="default"/>
        <w:lang w:val="ru-RU" w:eastAsia="en-US" w:bidi="ar-SA"/>
      </w:rPr>
    </w:lvl>
    <w:lvl w:ilvl="8" w:tplc="D3723CCA">
      <w:numFmt w:val="bullet"/>
      <w:lvlText w:val="•"/>
      <w:lvlJc w:val="left"/>
      <w:pPr>
        <w:ind w:left="7836" w:hanging="332"/>
      </w:pPr>
      <w:rPr>
        <w:rFonts w:hint="default"/>
        <w:lang w:val="ru-RU" w:eastAsia="en-US" w:bidi="ar-SA"/>
      </w:rPr>
    </w:lvl>
  </w:abstractNum>
  <w:abstractNum w:abstractNumId="14">
    <w:nsid w:val="251251B4"/>
    <w:multiLevelType w:val="hybridMultilevel"/>
    <w:tmpl w:val="55BEF60E"/>
    <w:lvl w:ilvl="0" w:tplc="19A07DCE">
      <w:numFmt w:val="bullet"/>
      <w:lvlText w:val="–"/>
      <w:lvlJc w:val="left"/>
      <w:pPr>
        <w:ind w:left="216" w:hanging="255"/>
      </w:pPr>
      <w:rPr>
        <w:rFonts w:ascii="Times New Roman" w:eastAsia="Times New Roman" w:hAnsi="Times New Roman" w:cs="Times New Roman" w:hint="default"/>
        <w:b w:val="0"/>
        <w:bCs w:val="0"/>
        <w:i w:val="0"/>
        <w:iCs w:val="0"/>
        <w:spacing w:val="0"/>
        <w:w w:val="100"/>
        <w:sz w:val="30"/>
        <w:szCs w:val="30"/>
        <w:lang w:val="ru-RU" w:eastAsia="en-US" w:bidi="ar-SA"/>
      </w:rPr>
    </w:lvl>
    <w:lvl w:ilvl="1" w:tplc="DFC6320A">
      <w:numFmt w:val="bullet"/>
      <w:lvlText w:val="•"/>
      <w:lvlJc w:val="left"/>
      <w:pPr>
        <w:ind w:left="1172" w:hanging="255"/>
      </w:pPr>
      <w:rPr>
        <w:rFonts w:hint="default"/>
        <w:lang w:val="ru-RU" w:eastAsia="en-US" w:bidi="ar-SA"/>
      </w:rPr>
    </w:lvl>
    <w:lvl w:ilvl="2" w:tplc="355C6ACC">
      <w:numFmt w:val="bullet"/>
      <w:lvlText w:val="•"/>
      <w:lvlJc w:val="left"/>
      <w:pPr>
        <w:ind w:left="2124" w:hanging="255"/>
      </w:pPr>
      <w:rPr>
        <w:rFonts w:hint="default"/>
        <w:lang w:val="ru-RU" w:eastAsia="en-US" w:bidi="ar-SA"/>
      </w:rPr>
    </w:lvl>
    <w:lvl w:ilvl="3" w:tplc="AA58853E">
      <w:numFmt w:val="bullet"/>
      <w:lvlText w:val="•"/>
      <w:lvlJc w:val="left"/>
      <w:pPr>
        <w:ind w:left="3076" w:hanging="255"/>
      </w:pPr>
      <w:rPr>
        <w:rFonts w:hint="default"/>
        <w:lang w:val="ru-RU" w:eastAsia="en-US" w:bidi="ar-SA"/>
      </w:rPr>
    </w:lvl>
    <w:lvl w:ilvl="4" w:tplc="3C9A581C">
      <w:numFmt w:val="bullet"/>
      <w:lvlText w:val="•"/>
      <w:lvlJc w:val="left"/>
      <w:pPr>
        <w:ind w:left="4028" w:hanging="255"/>
      </w:pPr>
      <w:rPr>
        <w:rFonts w:hint="default"/>
        <w:lang w:val="ru-RU" w:eastAsia="en-US" w:bidi="ar-SA"/>
      </w:rPr>
    </w:lvl>
    <w:lvl w:ilvl="5" w:tplc="B2922A40">
      <w:numFmt w:val="bullet"/>
      <w:lvlText w:val="•"/>
      <w:lvlJc w:val="left"/>
      <w:pPr>
        <w:ind w:left="4980" w:hanging="255"/>
      </w:pPr>
      <w:rPr>
        <w:rFonts w:hint="default"/>
        <w:lang w:val="ru-RU" w:eastAsia="en-US" w:bidi="ar-SA"/>
      </w:rPr>
    </w:lvl>
    <w:lvl w:ilvl="6" w:tplc="2B40AB32">
      <w:numFmt w:val="bullet"/>
      <w:lvlText w:val="•"/>
      <w:lvlJc w:val="left"/>
      <w:pPr>
        <w:ind w:left="5932" w:hanging="255"/>
      </w:pPr>
      <w:rPr>
        <w:rFonts w:hint="default"/>
        <w:lang w:val="ru-RU" w:eastAsia="en-US" w:bidi="ar-SA"/>
      </w:rPr>
    </w:lvl>
    <w:lvl w:ilvl="7" w:tplc="2D021A2C">
      <w:numFmt w:val="bullet"/>
      <w:lvlText w:val="•"/>
      <w:lvlJc w:val="left"/>
      <w:pPr>
        <w:ind w:left="6884" w:hanging="255"/>
      </w:pPr>
      <w:rPr>
        <w:rFonts w:hint="default"/>
        <w:lang w:val="ru-RU" w:eastAsia="en-US" w:bidi="ar-SA"/>
      </w:rPr>
    </w:lvl>
    <w:lvl w:ilvl="8" w:tplc="8920324A">
      <w:numFmt w:val="bullet"/>
      <w:lvlText w:val="•"/>
      <w:lvlJc w:val="left"/>
      <w:pPr>
        <w:ind w:left="7836" w:hanging="255"/>
      </w:pPr>
      <w:rPr>
        <w:rFonts w:hint="default"/>
        <w:lang w:val="ru-RU" w:eastAsia="en-US" w:bidi="ar-SA"/>
      </w:rPr>
    </w:lvl>
  </w:abstractNum>
  <w:abstractNum w:abstractNumId="15">
    <w:nsid w:val="264F6904"/>
    <w:multiLevelType w:val="hybridMultilevel"/>
    <w:tmpl w:val="F5C65B94"/>
    <w:lvl w:ilvl="0" w:tplc="9CAE509C">
      <w:start w:val="1"/>
      <w:numFmt w:val="decimal"/>
      <w:lvlText w:val="%1."/>
      <w:lvlJc w:val="left"/>
      <w:pPr>
        <w:ind w:left="216" w:hanging="33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CF9870A0">
      <w:numFmt w:val="bullet"/>
      <w:lvlText w:val="•"/>
      <w:lvlJc w:val="left"/>
      <w:pPr>
        <w:ind w:left="1172" w:hanging="337"/>
      </w:pPr>
      <w:rPr>
        <w:rFonts w:hint="default"/>
        <w:lang w:val="ru-RU" w:eastAsia="en-US" w:bidi="ar-SA"/>
      </w:rPr>
    </w:lvl>
    <w:lvl w:ilvl="2" w:tplc="33E67CA0">
      <w:numFmt w:val="bullet"/>
      <w:lvlText w:val="•"/>
      <w:lvlJc w:val="left"/>
      <w:pPr>
        <w:ind w:left="2124" w:hanging="337"/>
      </w:pPr>
      <w:rPr>
        <w:rFonts w:hint="default"/>
        <w:lang w:val="ru-RU" w:eastAsia="en-US" w:bidi="ar-SA"/>
      </w:rPr>
    </w:lvl>
    <w:lvl w:ilvl="3" w:tplc="6906A9B4">
      <w:numFmt w:val="bullet"/>
      <w:lvlText w:val="•"/>
      <w:lvlJc w:val="left"/>
      <w:pPr>
        <w:ind w:left="3076" w:hanging="337"/>
      </w:pPr>
      <w:rPr>
        <w:rFonts w:hint="default"/>
        <w:lang w:val="ru-RU" w:eastAsia="en-US" w:bidi="ar-SA"/>
      </w:rPr>
    </w:lvl>
    <w:lvl w:ilvl="4" w:tplc="ED381A20">
      <w:numFmt w:val="bullet"/>
      <w:lvlText w:val="•"/>
      <w:lvlJc w:val="left"/>
      <w:pPr>
        <w:ind w:left="4028" w:hanging="337"/>
      </w:pPr>
      <w:rPr>
        <w:rFonts w:hint="default"/>
        <w:lang w:val="ru-RU" w:eastAsia="en-US" w:bidi="ar-SA"/>
      </w:rPr>
    </w:lvl>
    <w:lvl w:ilvl="5" w:tplc="A772354E">
      <w:numFmt w:val="bullet"/>
      <w:lvlText w:val="•"/>
      <w:lvlJc w:val="left"/>
      <w:pPr>
        <w:ind w:left="4980" w:hanging="337"/>
      </w:pPr>
      <w:rPr>
        <w:rFonts w:hint="default"/>
        <w:lang w:val="ru-RU" w:eastAsia="en-US" w:bidi="ar-SA"/>
      </w:rPr>
    </w:lvl>
    <w:lvl w:ilvl="6" w:tplc="7CB214C8">
      <w:numFmt w:val="bullet"/>
      <w:lvlText w:val="•"/>
      <w:lvlJc w:val="left"/>
      <w:pPr>
        <w:ind w:left="5932" w:hanging="337"/>
      </w:pPr>
      <w:rPr>
        <w:rFonts w:hint="default"/>
        <w:lang w:val="ru-RU" w:eastAsia="en-US" w:bidi="ar-SA"/>
      </w:rPr>
    </w:lvl>
    <w:lvl w:ilvl="7" w:tplc="AA0C1514">
      <w:numFmt w:val="bullet"/>
      <w:lvlText w:val="•"/>
      <w:lvlJc w:val="left"/>
      <w:pPr>
        <w:ind w:left="6884" w:hanging="337"/>
      </w:pPr>
      <w:rPr>
        <w:rFonts w:hint="default"/>
        <w:lang w:val="ru-RU" w:eastAsia="en-US" w:bidi="ar-SA"/>
      </w:rPr>
    </w:lvl>
    <w:lvl w:ilvl="8" w:tplc="F7620FE6">
      <w:numFmt w:val="bullet"/>
      <w:lvlText w:val="•"/>
      <w:lvlJc w:val="left"/>
      <w:pPr>
        <w:ind w:left="7836" w:hanging="337"/>
      </w:pPr>
      <w:rPr>
        <w:rFonts w:hint="default"/>
        <w:lang w:val="ru-RU" w:eastAsia="en-US" w:bidi="ar-SA"/>
      </w:rPr>
    </w:lvl>
  </w:abstractNum>
  <w:abstractNum w:abstractNumId="16">
    <w:nsid w:val="2AD32AFA"/>
    <w:multiLevelType w:val="hybridMultilevel"/>
    <w:tmpl w:val="F4A26EA6"/>
    <w:lvl w:ilvl="0" w:tplc="4F14325E">
      <w:start w:val="1"/>
      <w:numFmt w:val="decimal"/>
      <w:lvlText w:val="%1."/>
      <w:lvlJc w:val="left"/>
      <w:pPr>
        <w:ind w:left="1262" w:hanging="33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8D94F020">
      <w:numFmt w:val="bullet"/>
      <w:lvlText w:val="•"/>
      <w:lvlJc w:val="left"/>
      <w:pPr>
        <w:ind w:left="2108" w:hanging="336"/>
      </w:pPr>
      <w:rPr>
        <w:rFonts w:hint="default"/>
        <w:lang w:val="ru-RU" w:eastAsia="en-US" w:bidi="ar-SA"/>
      </w:rPr>
    </w:lvl>
    <w:lvl w:ilvl="2" w:tplc="B1ACA3EA">
      <w:numFmt w:val="bullet"/>
      <w:lvlText w:val="•"/>
      <w:lvlJc w:val="left"/>
      <w:pPr>
        <w:ind w:left="2956" w:hanging="336"/>
      </w:pPr>
      <w:rPr>
        <w:rFonts w:hint="default"/>
        <w:lang w:val="ru-RU" w:eastAsia="en-US" w:bidi="ar-SA"/>
      </w:rPr>
    </w:lvl>
    <w:lvl w:ilvl="3" w:tplc="EDCAEC24">
      <w:numFmt w:val="bullet"/>
      <w:lvlText w:val="•"/>
      <w:lvlJc w:val="left"/>
      <w:pPr>
        <w:ind w:left="3804" w:hanging="336"/>
      </w:pPr>
      <w:rPr>
        <w:rFonts w:hint="default"/>
        <w:lang w:val="ru-RU" w:eastAsia="en-US" w:bidi="ar-SA"/>
      </w:rPr>
    </w:lvl>
    <w:lvl w:ilvl="4" w:tplc="B0625746">
      <w:numFmt w:val="bullet"/>
      <w:lvlText w:val="•"/>
      <w:lvlJc w:val="left"/>
      <w:pPr>
        <w:ind w:left="4652" w:hanging="336"/>
      </w:pPr>
      <w:rPr>
        <w:rFonts w:hint="default"/>
        <w:lang w:val="ru-RU" w:eastAsia="en-US" w:bidi="ar-SA"/>
      </w:rPr>
    </w:lvl>
    <w:lvl w:ilvl="5" w:tplc="777C443A">
      <w:numFmt w:val="bullet"/>
      <w:lvlText w:val="•"/>
      <w:lvlJc w:val="left"/>
      <w:pPr>
        <w:ind w:left="5500" w:hanging="336"/>
      </w:pPr>
      <w:rPr>
        <w:rFonts w:hint="default"/>
        <w:lang w:val="ru-RU" w:eastAsia="en-US" w:bidi="ar-SA"/>
      </w:rPr>
    </w:lvl>
    <w:lvl w:ilvl="6" w:tplc="E20A56BC">
      <w:numFmt w:val="bullet"/>
      <w:lvlText w:val="•"/>
      <w:lvlJc w:val="left"/>
      <w:pPr>
        <w:ind w:left="6348" w:hanging="336"/>
      </w:pPr>
      <w:rPr>
        <w:rFonts w:hint="default"/>
        <w:lang w:val="ru-RU" w:eastAsia="en-US" w:bidi="ar-SA"/>
      </w:rPr>
    </w:lvl>
    <w:lvl w:ilvl="7" w:tplc="FC40D3EC">
      <w:numFmt w:val="bullet"/>
      <w:lvlText w:val="•"/>
      <w:lvlJc w:val="left"/>
      <w:pPr>
        <w:ind w:left="7196" w:hanging="336"/>
      </w:pPr>
      <w:rPr>
        <w:rFonts w:hint="default"/>
        <w:lang w:val="ru-RU" w:eastAsia="en-US" w:bidi="ar-SA"/>
      </w:rPr>
    </w:lvl>
    <w:lvl w:ilvl="8" w:tplc="8D94E880">
      <w:numFmt w:val="bullet"/>
      <w:lvlText w:val="•"/>
      <w:lvlJc w:val="left"/>
      <w:pPr>
        <w:ind w:left="8044" w:hanging="336"/>
      </w:pPr>
      <w:rPr>
        <w:rFonts w:hint="default"/>
        <w:lang w:val="ru-RU" w:eastAsia="en-US" w:bidi="ar-SA"/>
      </w:rPr>
    </w:lvl>
  </w:abstractNum>
  <w:abstractNum w:abstractNumId="17">
    <w:nsid w:val="2DBC3534"/>
    <w:multiLevelType w:val="multilevel"/>
    <w:tmpl w:val="4B6E508C"/>
    <w:lvl w:ilvl="0">
      <w:start w:val="6"/>
      <w:numFmt w:val="decimal"/>
      <w:lvlText w:val="%1"/>
      <w:lvlJc w:val="left"/>
      <w:pPr>
        <w:ind w:left="713" w:hanging="634"/>
        <w:jc w:val="left"/>
      </w:pPr>
      <w:rPr>
        <w:rFonts w:hint="default"/>
        <w:lang w:val="ru-RU" w:eastAsia="en-US" w:bidi="ar-SA"/>
      </w:rPr>
    </w:lvl>
    <w:lvl w:ilvl="1">
      <w:start w:val="4"/>
      <w:numFmt w:val="decimal"/>
      <w:lvlText w:val="%1.%2."/>
      <w:lvlJc w:val="left"/>
      <w:pPr>
        <w:ind w:left="713"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000" w:hanging="634"/>
      </w:pPr>
      <w:rPr>
        <w:rFonts w:hint="default"/>
        <w:lang w:val="ru-RU" w:eastAsia="en-US" w:bidi="ar-SA"/>
      </w:rPr>
    </w:lvl>
    <w:lvl w:ilvl="3">
      <w:numFmt w:val="bullet"/>
      <w:lvlText w:val="•"/>
      <w:lvlJc w:val="left"/>
      <w:pPr>
        <w:ind w:left="2641" w:hanging="634"/>
      </w:pPr>
      <w:rPr>
        <w:rFonts w:hint="default"/>
        <w:lang w:val="ru-RU" w:eastAsia="en-US" w:bidi="ar-SA"/>
      </w:rPr>
    </w:lvl>
    <w:lvl w:ilvl="4">
      <w:numFmt w:val="bullet"/>
      <w:lvlText w:val="•"/>
      <w:lvlJc w:val="left"/>
      <w:pPr>
        <w:ind w:left="3281" w:hanging="634"/>
      </w:pPr>
      <w:rPr>
        <w:rFonts w:hint="default"/>
        <w:lang w:val="ru-RU" w:eastAsia="en-US" w:bidi="ar-SA"/>
      </w:rPr>
    </w:lvl>
    <w:lvl w:ilvl="5">
      <w:numFmt w:val="bullet"/>
      <w:lvlText w:val="•"/>
      <w:lvlJc w:val="left"/>
      <w:pPr>
        <w:ind w:left="3922" w:hanging="634"/>
      </w:pPr>
      <w:rPr>
        <w:rFonts w:hint="default"/>
        <w:lang w:val="ru-RU" w:eastAsia="en-US" w:bidi="ar-SA"/>
      </w:rPr>
    </w:lvl>
    <w:lvl w:ilvl="6">
      <w:numFmt w:val="bullet"/>
      <w:lvlText w:val="•"/>
      <w:lvlJc w:val="left"/>
      <w:pPr>
        <w:ind w:left="4562" w:hanging="634"/>
      </w:pPr>
      <w:rPr>
        <w:rFonts w:hint="default"/>
        <w:lang w:val="ru-RU" w:eastAsia="en-US" w:bidi="ar-SA"/>
      </w:rPr>
    </w:lvl>
    <w:lvl w:ilvl="7">
      <w:numFmt w:val="bullet"/>
      <w:lvlText w:val="•"/>
      <w:lvlJc w:val="left"/>
      <w:pPr>
        <w:ind w:left="5202" w:hanging="634"/>
      </w:pPr>
      <w:rPr>
        <w:rFonts w:hint="default"/>
        <w:lang w:val="ru-RU" w:eastAsia="en-US" w:bidi="ar-SA"/>
      </w:rPr>
    </w:lvl>
    <w:lvl w:ilvl="8">
      <w:numFmt w:val="bullet"/>
      <w:lvlText w:val="•"/>
      <w:lvlJc w:val="left"/>
      <w:pPr>
        <w:ind w:left="5843" w:hanging="634"/>
      </w:pPr>
      <w:rPr>
        <w:rFonts w:hint="default"/>
        <w:lang w:val="ru-RU" w:eastAsia="en-US" w:bidi="ar-SA"/>
      </w:rPr>
    </w:lvl>
  </w:abstractNum>
  <w:abstractNum w:abstractNumId="18">
    <w:nsid w:val="2FC43310"/>
    <w:multiLevelType w:val="hybridMultilevel"/>
    <w:tmpl w:val="2EE43D86"/>
    <w:lvl w:ilvl="0" w:tplc="B6DA4730">
      <w:start w:val="1"/>
      <w:numFmt w:val="decimal"/>
      <w:lvlText w:val="%1."/>
      <w:lvlJc w:val="left"/>
      <w:pPr>
        <w:ind w:left="216" w:hanging="351"/>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8EA8409C">
      <w:numFmt w:val="bullet"/>
      <w:lvlText w:val="•"/>
      <w:lvlJc w:val="left"/>
      <w:pPr>
        <w:ind w:left="1172" w:hanging="351"/>
      </w:pPr>
      <w:rPr>
        <w:rFonts w:hint="default"/>
        <w:lang w:val="ru-RU" w:eastAsia="en-US" w:bidi="ar-SA"/>
      </w:rPr>
    </w:lvl>
    <w:lvl w:ilvl="2" w:tplc="F6EC658E">
      <w:numFmt w:val="bullet"/>
      <w:lvlText w:val="•"/>
      <w:lvlJc w:val="left"/>
      <w:pPr>
        <w:ind w:left="2124" w:hanging="351"/>
      </w:pPr>
      <w:rPr>
        <w:rFonts w:hint="default"/>
        <w:lang w:val="ru-RU" w:eastAsia="en-US" w:bidi="ar-SA"/>
      </w:rPr>
    </w:lvl>
    <w:lvl w:ilvl="3" w:tplc="74CC4016">
      <w:numFmt w:val="bullet"/>
      <w:lvlText w:val="•"/>
      <w:lvlJc w:val="left"/>
      <w:pPr>
        <w:ind w:left="3076" w:hanging="351"/>
      </w:pPr>
      <w:rPr>
        <w:rFonts w:hint="default"/>
        <w:lang w:val="ru-RU" w:eastAsia="en-US" w:bidi="ar-SA"/>
      </w:rPr>
    </w:lvl>
    <w:lvl w:ilvl="4" w:tplc="F37EEC16">
      <w:numFmt w:val="bullet"/>
      <w:lvlText w:val="•"/>
      <w:lvlJc w:val="left"/>
      <w:pPr>
        <w:ind w:left="4028" w:hanging="351"/>
      </w:pPr>
      <w:rPr>
        <w:rFonts w:hint="default"/>
        <w:lang w:val="ru-RU" w:eastAsia="en-US" w:bidi="ar-SA"/>
      </w:rPr>
    </w:lvl>
    <w:lvl w:ilvl="5" w:tplc="C1DE16F4">
      <w:numFmt w:val="bullet"/>
      <w:lvlText w:val="•"/>
      <w:lvlJc w:val="left"/>
      <w:pPr>
        <w:ind w:left="4980" w:hanging="351"/>
      </w:pPr>
      <w:rPr>
        <w:rFonts w:hint="default"/>
        <w:lang w:val="ru-RU" w:eastAsia="en-US" w:bidi="ar-SA"/>
      </w:rPr>
    </w:lvl>
    <w:lvl w:ilvl="6" w:tplc="08EA4F9A">
      <w:numFmt w:val="bullet"/>
      <w:lvlText w:val="•"/>
      <w:lvlJc w:val="left"/>
      <w:pPr>
        <w:ind w:left="5932" w:hanging="351"/>
      </w:pPr>
      <w:rPr>
        <w:rFonts w:hint="default"/>
        <w:lang w:val="ru-RU" w:eastAsia="en-US" w:bidi="ar-SA"/>
      </w:rPr>
    </w:lvl>
    <w:lvl w:ilvl="7" w:tplc="213E87E8">
      <w:numFmt w:val="bullet"/>
      <w:lvlText w:val="•"/>
      <w:lvlJc w:val="left"/>
      <w:pPr>
        <w:ind w:left="6884" w:hanging="351"/>
      </w:pPr>
      <w:rPr>
        <w:rFonts w:hint="default"/>
        <w:lang w:val="ru-RU" w:eastAsia="en-US" w:bidi="ar-SA"/>
      </w:rPr>
    </w:lvl>
    <w:lvl w:ilvl="8" w:tplc="62FE0E30">
      <w:numFmt w:val="bullet"/>
      <w:lvlText w:val="•"/>
      <w:lvlJc w:val="left"/>
      <w:pPr>
        <w:ind w:left="7836" w:hanging="351"/>
      </w:pPr>
      <w:rPr>
        <w:rFonts w:hint="default"/>
        <w:lang w:val="ru-RU" w:eastAsia="en-US" w:bidi="ar-SA"/>
      </w:rPr>
    </w:lvl>
  </w:abstractNum>
  <w:abstractNum w:abstractNumId="19">
    <w:nsid w:val="30450B69"/>
    <w:multiLevelType w:val="multilevel"/>
    <w:tmpl w:val="85A20D7E"/>
    <w:lvl w:ilvl="0">
      <w:start w:val="2"/>
      <w:numFmt w:val="decimal"/>
      <w:lvlText w:val="%1"/>
      <w:lvlJc w:val="left"/>
      <w:pPr>
        <w:ind w:left="2308" w:hanging="634"/>
        <w:jc w:val="left"/>
      </w:pPr>
      <w:rPr>
        <w:rFonts w:hint="default"/>
        <w:lang w:val="ru-RU" w:eastAsia="en-US" w:bidi="ar-SA"/>
      </w:rPr>
    </w:lvl>
    <w:lvl w:ilvl="1">
      <w:start w:val="1"/>
      <w:numFmt w:val="decimal"/>
      <w:lvlText w:val="%1.%2."/>
      <w:lvlJc w:val="left"/>
      <w:pPr>
        <w:ind w:left="2308"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788" w:hanging="634"/>
      </w:pPr>
      <w:rPr>
        <w:rFonts w:hint="default"/>
        <w:lang w:val="ru-RU" w:eastAsia="en-US" w:bidi="ar-SA"/>
      </w:rPr>
    </w:lvl>
    <w:lvl w:ilvl="3">
      <w:numFmt w:val="bullet"/>
      <w:lvlText w:val="•"/>
      <w:lvlJc w:val="left"/>
      <w:pPr>
        <w:ind w:left="4532" w:hanging="634"/>
      </w:pPr>
      <w:rPr>
        <w:rFonts w:hint="default"/>
        <w:lang w:val="ru-RU" w:eastAsia="en-US" w:bidi="ar-SA"/>
      </w:rPr>
    </w:lvl>
    <w:lvl w:ilvl="4">
      <w:numFmt w:val="bullet"/>
      <w:lvlText w:val="•"/>
      <w:lvlJc w:val="left"/>
      <w:pPr>
        <w:ind w:left="5276" w:hanging="634"/>
      </w:pPr>
      <w:rPr>
        <w:rFonts w:hint="default"/>
        <w:lang w:val="ru-RU" w:eastAsia="en-US" w:bidi="ar-SA"/>
      </w:rPr>
    </w:lvl>
    <w:lvl w:ilvl="5">
      <w:numFmt w:val="bullet"/>
      <w:lvlText w:val="•"/>
      <w:lvlJc w:val="left"/>
      <w:pPr>
        <w:ind w:left="6020" w:hanging="634"/>
      </w:pPr>
      <w:rPr>
        <w:rFonts w:hint="default"/>
        <w:lang w:val="ru-RU" w:eastAsia="en-US" w:bidi="ar-SA"/>
      </w:rPr>
    </w:lvl>
    <w:lvl w:ilvl="6">
      <w:numFmt w:val="bullet"/>
      <w:lvlText w:val="•"/>
      <w:lvlJc w:val="left"/>
      <w:pPr>
        <w:ind w:left="6764" w:hanging="634"/>
      </w:pPr>
      <w:rPr>
        <w:rFonts w:hint="default"/>
        <w:lang w:val="ru-RU" w:eastAsia="en-US" w:bidi="ar-SA"/>
      </w:rPr>
    </w:lvl>
    <w:lvl w:ilvl="7">
      <w:numFmt w:val="bullet"/>
      <w:lvlText w:val="•"/>
      <w:lvlJc w:val="left"/>
      <w:pPr>
        <w:ind w:left="7508" w:hanging="634"/>
      </w:pPr>
      <w:rPr>
        <w:rFonts w:hint="default"/>
        <w:lang w:val="ru-RU" w:eastAsia="en-US" w:bidi="ar-SA"/>
      </w:rPr>
    </w:lvl>
    <w:lvl w:ilvl="8">
      <w:numFmt w:val="bullet"/>
      <w:lvlText w:val="•"/>
      <w:lvlJc w:val="left"/>
      <w:pPr>
        <w:ind w:left="8252" w:hanging="634"/>
      </w:pPr>
      <w:rPr>
        <w:rFonts w:hint="default"/>
        <w:lang w:val="ru-RU" w:eastAsia="en-US" w:bidi="ar-SA"/>
      </w:rPr>
    </w:lvl>
  </w:abstractNum>
  <w:abstractNum w:abstractNumId="20">
    <w:nsid w:val="33D9541C"/>
    <w:multiLevelType w:val="hybridMultilevel"/>
    <w:tmpl w:val="01B497B4"/>
    <w:lvl w:ilvl="0" w:tplc="649C26CA">
      <w:start w:val="1"/>
      <w:numFmt w:val="decimal"/>
      <w:lvlText w:val="%1)"/>
      <w:lvlJc w:val="left"/>
      <w:pPr>
        <w:ind w:left="216" w:hanging="384"/>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75B65534">
      <w:numFmt w:val="bullet"/>
      <w:lvlText w:val="•"/>
      <w:lvlJc w:val="left"/>
      <w:pPr>
        <w:ind w:left="1172" w:hanging="384"/>
      </w:pPr>
      <w:rPr>
        <w:rFonts w:hint="default"/>
        <w:lang w:val="ru-RU" w:eastAsia="en-US" w:bidi="ar-SA"/>
      </w:rPr>
    </w:lvl>
    <w:lvl w:ilvl="2" w:tplc="0A329D28">
      <w:numFmt w:val="bullet"/>
      <w:lvlText w:val="•"/>
      <w:lvlJc w:val="left"/>
      <w:pPr>
        <w:ind w:left="2124" w:hanging="384"/>
      </w:pPr>
      <w:rPr>
        <w:rFonts w:hint="default"/>
        <w:lang w:val="ru-RU" w:eastAsia="en-US" w:bidi="ar-SA"/>
      </w:rPr>
    </w:lvl>
    <w:lvl w:ilvl="3" w:tplc="B43E4F1E">
      <w:numFmt w:val="bullet"/>
      <w:lvlText w:val="•"/>
      <w:lvlJc w:val="left"/>
      <w:pPr>
        <w:ind w:left="3076" w:hanging="384"/>
      </w:pPr>
      <w:rPr>
        <w:rFonts w:hint="default"/>
        <w:lang w:val="ru-RU" w:eastAsia="en-US" w:bidi="ar-SA"/>
      </w:rPr>
    </w:lvl>
    <w:lvl w:ilvl="4" w:tplc="872C1232">
      <w:numFmt w:val="bullet"/>
      <w:lvlText w:val="•"/>
      <w:lvlJc w:val="left"/>
      <w:pPr>
        <w:ind w:left="4028" w:hanging="384"/>
      </w:pPr>
      <w:rPr>
        <w:rFonts w:hint="default"/>
        <w:lang w:val="ru-RU" w:eastAsia="en-US" w:bidi="ar-SA"/>
      </w:rPr>
    </w:lvl>
    <w:lvl w:ilvl="5" w:tplc="6CD0F706">
      <w:numFmt w:val="bullet"/>
      <w:lvlText w:val="•"/>
      <w:lvlJc w:val="left"/>
      <w:pPr>
        <w:ind w:left="4980" w:hanging="384"/>
      </w:pPr>
      <w:rPr>
        <w:rFonts w:hint="default"/>
        <w:lang w:val="ru-RU" w:eastAsia="en-US" w:bidi="ar-SA"/>
      </w:rPr>
    </w:lvl>
    <w:lvl w:ilvl="6" w:tplc="66EE2D9E">
      <w:numFmt w:val="bullet"/>
      <w:lvlText w:val="•"/>
      <w:lvlJc w:val="left"/>
      <w:pPr>
        <w:ind w:left="5932" w:hanging="384"/>
      </w:pPr>
      <w:rPr>
        <w:rFonts w:hint="default"/>
        <w:lang w:val="ru-RU" w:eastAsia="en-US" w:bidi="ar-SA"/>
      </w:rPr>
    </w:lvl>
    <w:lvl w:ilvl="7" w:tplc="7B501738">
      <w:numFmt w:val="bullet"/>
      <w:lvlText w:val="•"/>
      <w:lvlJc w:val="left"/>
      <w:pPr>
        <w:ind w:left="6884" w:hanging="384"/>
      </w:pPr>
      <w:rPr>
        <w:rFonts w:hint="default"/>
        <w:lang w:val="ru-RU" w:eastAsia="en-US" w:bidi="ar-SA"/>
      </w:rPr>
    </w:lvl>
    <w:lvl w:ilvl="8" w:tplc="4562100C">
      <w:numFmt w:val="bullet"/>
      <w:lvlText w:val="•"/>
      <w:lvlJc w:val="left"/>
      <w:pPr>
        <w:ind w:left="7836" w:hanging="384"/>
      </w:pPr>
      <w:rPr>
        <w:rFonts w:hint="default"/>
        <w:lang w:val="ru-RU" w:eastAsia="en-US" w:bidi="ar-SA"/>
      </w:rPr>
    </w:lvl>
  </w:abstractNum>
  <w:abstractNum w:abstractNumId="21">
    <w:nsid w:val="392D31AF"/>
    <w:multiLevelType w:val="hybridMultilevel"/>
    <w:tmpl w:val="86E0CFAE"/>
    <w:lvl w:ilvl="0" w:tplc="C88070DE">
      <w:numFmt w:val="bullet"/>
      <w:lvlText w:val="–"/>
      <w:lvlJc w:val="left"/>
      <w:pPr>
        <w:ind w:left="216" w:hanging="250"/>
      </w:pPr>
      <w:rPr>
        <w:rFonts w:ascii="Times New Roman" w:eastAsia="Times New Roman" w:hAnsi="Times New Roman" w:cs="Times New Roman" w:hint="default"/>
        <w:b w:val="0"/>
        <w:bCs w:val="0"/>
        <w:i w:val="0"/>
        <w:iCs w:val="0"/>
        <w:spacing w:val="0"/>
        <w:w w:val="100"/>
        <w:sz w:val="30"/>
        <w:szCs w:val="30"/>
        <w:lang w:val="ru-RU" w:eastAsia="en-US" w:bidi="ar-SA"/>
      </w:rPr>
    </w:lvl>
    <w:lvl w:ilvl="1" w:tplc="6A1C4B36">
      <w:numFmt w:val="bullet"/>
      <w:lvlText w:val="•"/>
      <w:lvlJc w:val="left"/>
      <w:pPr>
        <w:ind w:left="1172" w:hanging="250"/>
      </w:pPr>
      <w:rPr>
        <w:rFonts w:hint="default"/>
        <w:lang w:val="ru-RU" w:eastAsia="en-US" w:bidi="ar-SA"/>
      </w:rPr>
    </w:lvl>
    <w:lvl w:ilvl="2" w:tplc="C51C6814">
      <w:numFmt w:val="bullet"/>
      <w:lvlText w:val="•"/>
      <w:lvlJc w:val="left"/>
      <w:pPr>
        <w:ind w:left="2124" w:hanging="250"/>
      </w:pPr>
      <w:rPr>
        <w:rFonts w:hint="default"/>
        <w:lang w:val="ru-RU" w:eastAsia="en-US" w:bidi="ar-SA"/>
      </w:rPr>
    </w:lvl>
    <w:lvl w:ilvl="3" w:tplc="37C01DD0">
      <w:numFmt w:val="bullet"/>
      <w:lvlText w:val="•"/>
      <w:lvlJc w:val="left"/>
      <w:pPr>
        <w:ind w:left="3076" w:hanging="250"/>
      </w:pPr>
      <w:rPr>
        <w:rFonts w:hint="default"/>
        <w:lang w:val="ru-RU" w:eastAsia="en-US" w:bidi="ar-SA"/>
      </w:rPr>
    </w:lvl>
    <w:lvl w:ilvl="4" w:tplc="37401CD8">
      <w:numFmt w:val="bullet"/>
      <w:lvlText w:val="•"/>
      <w:lvlJc w:val="left"/>
      <w:pPr>
        <w:ind w:left="4028" w:hanging="250"/>
      </w:pPr>
      <w:rPr>
        <w:rFonts w:hint="default"/>
        <w:lang w:val="ru-RU" w:eastAsia="en-US" w:bidi="ar-SA"/>
      </w:rPr>
    </w:lvl>
    <w:lvl w:ilvl="5" w:tplc="CC765D7C">
      <w:numFmt w:val="bullet"/>
      <w:lvlText w:val="•"/>
      <w:lvlJc w:val="left"/>
      <w:pPr>
        <w:ind w:left="4980" w:hanging="250"/>
      </w:pPr>
      <w:rPr>
        <w:rFonts w:hint="default"/>
        <w:lang w:val="ru-RU" w:eastAsia="en-US" w:bidi="ar-SA"/>
      </w:rPr>
    </w:lvl>
    <w:lvl w:ilvl="6" w:tplc="C936C09E">
      <w:numFmt w:val="bullet"/>
      <w:lvlText w:val="•"/>
      <w:lvlJc w:val="left"/>
      <w:pPr>
        <w:ind w:left="5932" w:hanging="250"/>
      </w:pPr>
      <w:rPr>
        <w:rFonts w:hint="default"/>
        <w:lang w:val="ru-RU" w:eastAsia="en-US" w:bidi="ar-SA"/>
      </w:rPr>
    </w:lvl>
    <w:lvl w:ilvl="7" w:tplc="F476E634">
      <w:numFmt w:val="bullet"/>
      <w:lvlText w:val="•"/>
      <w:lvlJc w:val="left"/>
      <w:pPr>
        <w:ind w:left="6884" w:hanging="250"/>
      </w:pPr>
      <w:rPr>
        <w:rFonts w:hint="default"/>
        <w:lang w:val="ru-RU" w:eastAsia="en-US" w:bidi="ar-SA"/>
      </w:rPr>
    </w:lvl>
    <w:lvl w:ilvl="8" w:tplc="0DA6F4AC">
      <w:numFmt w:val="bullet"/>
      <w:lvlText w:val="•"/>
      <w:lvlJc w:val="left"/>
      <w:pPr>
        <w:ind w:left="7836" w:hanging="250"/>
      </w:pPr>
      <w:rPr>
        <w:rFonts w:hint="default"/>
        <w:lang w:val="ru-RU" w:eastAsia="en-US" w:bidi="ar-SA"/>
      </w:rPr>
    </w:lvl>
  </w:abstractNum>
  <w:abstractNum w:abstractNumId="22">
    <w:nsid w:val="3B7D5A3F"/>
    <w:multiLevelType w:val="multilevel"/>
    <w:tmpl w:val="0566794E"/>
    <w:lvl w:ilvl="0">
      <w:start w:val="4"/>
      <w:numFmt w:val="decimal"/>
      <w:lvlText w:val="%1"/>
      <w:lvlJc w:val="left"/>
      <w:pPr>
        <w:ind w:left="2452" w:hanging="504"/>
        <w:jc w:val="left"/>
      </w:pPr>
      <w:rPr>
        <w:rFonts w:hint="default"/>
        <w:lang w:val="ru-RU" w:eastAsia="en-US" w:bidi="ar-SA"/>
      </w:rPr>
    </w:lvl>
    <w:lvl w:ilvl="1">
      <w:start w:val="1"/>
      <w:numFmt w:val="decimal"/>
      <w:lvlText w:val="%1.%2."/>
      <w:lvlJc w:val="left"/>
      <w:pPr>
        <w:ind w:left="2452" w:hanging="504"/>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3916" w:hanging="504"/>
      </w:pPr>
      <w:rPr>
        <w:rFonts w:hint="default"/>
        <w:lang w:val="ru-RU" w:eastAsia="en-US" w:bidi="ar-SA"/>
      </w:rPr>
    </w:lvl>
    <w:lvl w:ilvl="3">
      <w:numFmt w:val="bullet"/>
      <w:lvlText w:val="•"/>
      <w:lvlJc w:val="left"/>
      <w:pPr>
        <w:ind w:left="4644" w:hanging="504"/>
      </w:pPr>
      <w:rPr>
        <w:rFonts w:hint="default"/>
        <w:lang w:val="ru-RU" w:eastAsia="en-US" w:bidi="ar-SA"/>
      </w:rPr>
    </w:lvl>
    <w:lvl w:ilvl="4">
      <w:numFmt w:val="bullet"/>
      <w:lvlText w:val="•"/>
      <w:lvlJc w:val="left"/>
      <w:pPr>
        <w:ind w:left="5372" w:hanging="504"/>
      </w:pPr>
      <w:rPr>
        <w:rFonts w:hint="default"/>
        <w:lang w:val="ru-RU" w:eastAsia="en-US" w:bidi="ar-SA"/>
      </w:rPr>
    </w:lvl>
    <w:lvl w:ilvl="5">
      <w:numFmt w:val="bullet"/>
      <w:lvlText w:val="•"/>
      <w:lvlJc w:val="left"/>
      <w:pPr>
        <w:ind w:left="6100" w:hanging="504"/>
      </w:pPr>
      <w:rPr>
        <w:rFonts w:hint="default"/>
        <w:lang w:val="ru-RU" w:eastAsia="en-US" w:bidi="ar-SA"/>
      </w:rPr>
    </w:lvl>
    <w:lvl w:ilvl="6">
      <w:numFmt w:val="bullet"/>
      <w:lvlText w:val="•"/>
      <w:lvlJc w:val="left"/>
      <w:pPr>
        <w:ind w:left="6828" w:hanging="504"/>
      </w:pPr>
      <w:rPr>
        <w:rFonts w:hint="default"/>
        <w:lang w:val="ru-RU" w:eastAsia="en-US" w:bidi="ar-SA"/>
      </w:rPr>
    </w:lvl>
    <w:lvl w:ilvl="7">
      <w:numFmt w:val="bullet"/>
      <w:lvlText w:val="•"/>
      <w:lvlJc w:val="left"/>
      <w:pPr>
        <w:ind w:left="7556" w:hanging="504"/>
      </w:pPr>
      <w:rPr>
        <w:rFonts w:hint="default"/>
        <w:lang w:val="ru-RU" w:eastAsia="en-US" w:bidi="ar-SA"/>
      </w:rPr>
    </w:lvl>
    <w:lvl w:ilvl="8">
      <w:numFmt w:val="bullet"/>
      <w:lvlText w:val="•"/>
      <w:lvlJc w:val="left"/>
      <w:pPr>
        <w:ind w:left="8284" w:hanging="504"/>
      </w:pPr>
      <w:rPr>
        <w:rFonts w:hint="default"/>
        <w:lang w:val="ru-RU" w:eastAsia="en-US" w:bidi="ar-SA"/>
      </w:rPr>
    </w:lvl>
  </w:abstractNum>
  <w:abstractNum w:abstractNumId="23">
    <w:nsid w:val="3C357DB0"/>
    <w:multiLevelType w:val="multilevel"/>
    <w:tmpl w:val="073833B0"/>
    <w:lvl w:ilvl="0">
      <w:start w:val="1"/>
      <w:numFmt w:val="decimal"/>
      <w:lvlText w:val="%1)"/>
      <w:lvlJc w:val="left"/>
      <w:pPr>
        <w:ind w:left="216" w:hanging="341"/>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start w:val="1"/>
      <w:numFmt w:val="decimal"/>
      <w:lvlText w:val="%1.%2."/>
      <w:lvlJc w:val="left"/>
      <w:pPr>
        <w:ind w:left="3096" w:hanging="505"/>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3837" w:hanging="505"/>
      </w:pPr>
      <w:rPr>
        <w:rFonts w:hint="default"/>
        <w:lang w:val="ru-RU" w:eastAsia="en-US" w:bidi="ar-SA"/>
      </w:rPr>
    </w:lvl>
    <w:lvl w:ilvl="3">
      <w:numFmt w:val="bullet"/>
      <w:lvlText w:val="•"/>
      <w:lvlJc w:val="left"/>
      <w:pPr>
        <w:ind w:left="4575" w:hanging="505"/>
      </w:pPr>
      <w:rPr>
        <w:rFonts w:hint="default"/>
        <w:lang w:val="ru-RU" w:eastAsia="en-US" w:bidi="ar-SA"/>
      </w:rPr>
    </w:lvl>
    <w:lvl w:ilvl="4">
      <w:numFmt w:val="bullet"/>
      <w:lvlText w:val="•"/>
      <w:lvlJc w:val="left"/>
      <w:pPr>
        <w:ind w:left="5313" w:hanging="505"/>
      </w:pPr>
      <w:rPr>
        <w:rFonts w:hint="default"/>
        <w:lang w:val="ru-RU" w:eastAsia="en-US" w:bidi="ar-SA"/>
      </w:rPr>
    </w:lvl>
    <w:lvl w:ilvl="5">
      <w:numFmt w:val="bullet"/>
      <w:lvlText w:val="•"/>
      <w:lvlJc w:val="left"/>
      <w:pPr>
        <w:ind w:left="6051" w:hanging="505"/>
      </w:pPr>
      <w:rPr>
        <w:rFonts w:hint="default"/>
        <w:lang w:val="ru-RU" w:eastAsia="en-US" w:bidi="ar-SA"/>
      </w:rPr>
    </w:lvl>
    <w:lvl w:ilvl="6">
      <w:numFmt w:val="bullet"/>
      <w:lvlText w:val="•"/>
      <w:lvlJc w:val="left"/>
      <w:pPr>
        <w:ind w:left="6788" w:hanging="505"/>
      </w:pPr>
      <w:rPr>
        <w:rFonts w:hint="default"/>
        <w:lang w:val="ru-RU" w:eastAsia="en-US" w:bidi="ar-SA"/>
      </w:rPr>
    </w:lvl>
    <w:lvl w:ilvl="7">
      <w:numFmt w:val="bullet"/>
      <w:lvlText w:val="•"/>
      <w:lvlJc w:val="left"/>
      <w:pPr>
        <w:ind w:left="7526" w:hanging="505"/>
      </w:pPr>
      <w:rPr>
        <w:rFonts w:hint="default"/>
        <w:lang w:val="ru-RU" w:eastAsia="en-US" w:bidi="ar-SA"/>
      </w:rPr>
    </w:lvl>
    <w:lvl w:ilvl="8">
      <w:numFmt w:val="bullet"/>
      <w:lvlText w:val="•"/>
      <w:lvlJc w:val="left"/>
      <w:pPr>
        <w:ind w:left="8264" w:hanging="505"/>
      </w:pPr>
      <w:rPr>
        <w:rFonts w:hint="default"/>
        <w:lang w:val="ru-RU" w:eastAsia="en-US" w:bidi="ar-SA"/>
      </w:rPr>
    </w:lvl>
  </w:abstractNum>
  <w:abstractNum w:abstractNumId="24">
    <w:nsid w:val="3CAB2EF3"/>
    <w:multiLevelType w:val="hybridMultilevel"/>
    <w:tmpl w:val="B3B2277A"/>
    <w:lvl w:ilvl="0" w:tplc="D18EC696">
      <w:start w:val="1"/>
      <w:numFmt w:val="decimal"/>
      <w:lvlText w:val="%1."/>
      <w:lvlJc w:val="left"/>
      <w:pPr>
        <w:ind w:left="216" w:hanging="31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06BEF138">
      <w:numFmt w:val="bullet"/>
      <w:lvlText w:val="•"/>
      <w:lvlJc w:val="left"/>
      <w:pPr>
        <w:ind w:left="1172" w:hanging="317"/>
      </w:pPr>
      <w:rPr>
        <w:rFonts w:hint="default"/>
        <w:lang w:val="ru-RU" w:eastAsia="en-US" w:bidi="ar-SA"/>
      </w:rPr>
    </w:lvl>
    <w:lvl w:ilvl="2" w:tplc="BA841020">
      <w:numFmt w:val="bullet"/>
      <w:lvlText w:val="•"/>
      <w:lvlJc w:val="left"/>
      <w:pPr>
        <w:ind w:left="2124" w:hanging="317"/>
      </w:pPr>
      <w:rPr>
        <w:rFonts w:hint="default"/>
        <w:lang w:val="ru-RU" w:eastAsia="en-US" w:bidi="ar-SA"/>
      </w:rPr>
    </w:lvl>
    <w:lvl w:ilvl="3" w:tplc="0150BA70">
      <w:numFmt w:val="bullet"/>
      <w:lvlText w:val="•"/>
      <w:lvlJc w:val="left"/>
      <w:pPr>
        <w:ind w:left="3076" w:hanging="317"/>
      </w:pPr>
      <w:rPr>
        <w:rFonts w:hint="default"/>
        <w:lang w:val="ru-RU" w:eastAsia="en-US" w:bidi="ar-SA"/>
      </w:rPr>
    </w:lvl>
    <w:lvl w:ilvl="4" w:tplc="03D0ABA6">
      <w:numFmt w:val="bullet"/>
      <w:lvlText w:val="•"/>
      <w:lvlJc w:val="left"/>
      <w:pPr>
        <w:ind w:left="4028" w:hanging="317"/>
      </w:pPr>
      <w:rPr>
        <w:rFonts w:hint="default"/>
        <w:lang w:val="ru-RU" w:eastAsia="en-US" w:bidi="ar-SA"/>
      </w:rPr>
    </w:lvl>
    <w:lvl w:ilvl="5" w:tplc="99A4B5F2">
      <w:numFmt w:val="bullet"/>
      <w:lvlText w:val="•"/>
      <w:lvlJc w:val="left"/>
      <w:pPr>
        <w:ind w:left="4980" w:hanging="317"/>
      </w:pPr>
      <w:rPr>
        <w:rFonts w:hint="default"/>
        <w:lang w:val="ru-RU" w:eastAsia="en-US" w:bidi="ar-SA"/>
      </w:rPr>
    </w:lvl>
    <w:lvl w:ilvl="6" w:tplc="856848BE">
      <w:numFmt w:val="bullet"/>
      <w:lvlText w:val="•"/>
      <w:lvlJc w:val="left"/>
      <w:pPr>
        <w:ind w:left="5932" w:hanging="317"/>
      </w:pPr>
      <w:rPr>
        <w:rFonts w:hint="default"/>
        <w:lang w:val="ru-RU" w:eastAsia="en-US" w:bidi="ar-SA"/>
      </w:rPr>
    </w:lvl>
    <w:lvl w:ilvl="7" w:tplc="EFF63846">
      <w:numFmt w:val="bullet"/>
      <w:lvlText w:val="•"/>
      <w:lvlJc w:val="left"/>
      <w:pPr>
        <w:ind w:left="6884" w:hanging="317"/>
      </w:pPr>
      <w:rPr>
        <w:rFonts w:hint="default"/>
        <w:lang w:val="ru-RU" w:eastAsia="en-US" w:bidi="ar-SA"/>
      </w:rPr>
    </w:lvl>
    <w:lvl w:ilvl="8" w:tplc="683C52A4">
      <w:numFmt w:val="bullet"/>
      <w:lvlText w:val="•"/>
      <w:lvlJc w:val="left"/>
      <w:pPr>
        <w:ind w:left="7836" w:hanging="317"/>
      </w:pPr>
      <w:rPr>
        <w:rFonts w:hint="default"/>
        <w:lang w:val="ru-RU" w:eastAsia="en-US" w:bidi="ar-SA"/>
      </w:rPr>
    </w:lvl>
  </w:abstractNum>
  <w:abstractNum w:abstractNumId="25">
    <w:nsid w:val="3E091CFB"/>
    <w:multiLevelType w:val="hybridMultilevel"/>
    <w:tmpl w:val="F7643E0C"/>
    <w:lvl w:ilvl="0" w:tplc="A30810C2">
      <w:start w:val="1"/>
      <w:numFmt w:val="decimal"/>
      <w:lvlText w:val="%1."/>
      <w:lvlJc w:val="left"/>
      <w:pPr>
        <w:ind w:left="216" w:hanging="32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3C5CE7CA">
      <w:numFmt w:val="bullet"/>
      <w:lvlText w:val="•"/>
      <w:lvlJc w:val="left"/>
      <w:pPr>
        <w:ind w:left="1172" w:hanging="322"/>
      </w:pPr>
      <w:rPr>
        <w:rFonts w:hint="default"/>
        <w:lang w:val="ru-RU" w:eastAsia="en-US" w:bidi="ar-SA"/>
      </w:rPr>
    </w:lvl>
    <w:lvl w:ilvl="2" w:tplc="C01EB3F0">
      <w:numFmt w:val="bullet"/>
      <w:lvlText w:val="•"/>
      <w:lvlJc w:val="left"/>
      <w:pPr>
        <w:ind w:left="2124" w:hanging="322"/>
      </w:pPr>
      <w:rPr>
        <w:rFonts w:hint="default"/>
        <w:lang w:val="ru-RU" w:eastAsia="en-US" w:bidi="ar-SA"/>
      </w:rPr>
    </w:lvl>
    <w:lvl w:ilvl="3" w:tplc="75BAE51C">
      <w:numFmt w:val="bullet"/>
      <w:lvlText w:val="•"/>
      <w:lvlJc w:val="left"/>
      <w:pPr>
        <w:ind w:left="3076" w:hanging="322"/>
      </w:pPr>
      <w:rPr>
        <w:rFonts w:hint="default"/>
        <w:lang w:val="ru-RU" w:eastAsia="en-US" w:bidi="ar-SA"/>
      </w:rPr>
    </w:lvl>
    <w:lvl w:ilvl="4" w:tplc="E8CA166C">
      <w:numFmt w:val="bullet"/>
      <w:lvlText w:val="•"/>
      <w:lvlJc w:val="left"/>
      <w:pPr>
        <w:ind w:left="4028" w:hanging="322"/>
      </w:pPr>
      <w:rPr>
        <w:rFonts w:hint="default"/>
        <w:lang w:val="ru-RU" w:eastAsia="en-US" w:bidi="ar-SA"/>
      </w:rPr>
    </w:lvl>
    <w:lvl w:ilvl="5" w:tplc="853A6CAE">
      <w:numFmt w:val="bullet"/>
      <w:lvlText w:val="•"/>
      <w:lvlJc w:val="left"/>
      <w:pPr>
        <w:ind w:left="4980" w:hanging="322"/>
      </w:pPr>
      <w:rPr>
        <w:rFonts w:hint="default"/>
        <w:lang w:val="ru-RU" w:eastAsia="en-US" w:bidi="ar-SA"/>
      </w:rPr>
    </w:lvl>
    <w:lvl w:ilvl="6" w:tplc="B0926EB8">
      <w:numFmt w:val="bullet"/>
      <w:lvlText w:val="•"/>
      <w:lvlJc w:val="left"/>
      <w:pPr>
        <w:ind w:left="5932" w:hanging="322"/>
      </w:pPr>
      <w:rPr>
        <w:rFonts w:hint="default"/>
        <w:lang w:val="ru-RU" w:eastAsia="en-US" w:bidi="ar-SA"/>
      </w:rPr>
    </w:lvl>
    <w:lvl w:ilvl="7" w:tplc="F4642630">
      <w:numFmt w:val="bullet"/>
      <w:lvlText w:val="•"/>
      <w:lvlJc w:val="left"/>
      <w:pPr>
        <w:ind w:left="6884" w:hanging="322"/>
      </w:pPr>
      <w:rPr>
        <w:rFonts w:hint="default"/>
        <w:lang w:val="ru-RU" w:eastAsia="en-US" w:bidi="ar-SA"/>
      </w:rPr>
    </w:lvl>
    <w:lvl w:ilvl="8" w:tplc="4B60295E">
      <w:numFmt w:val="bullet"/>
      <w:lvlText w:val="•"/>
      <w:lvlJc w:val="left"/>
      <w:pPr>
        <w:ind w:left="7836" w:hanging="322"/>
      </w:pPr>
      <w:rPr>
        <w:rFonts w:hint="default"/>
        <w:lang w:val="ru-RU" w:eastAsia="en-US" w:bidi="ar-SA"/>
      </w:rPr>
    </w:lvl>
  </w:abstractNum>
  <w:abstractNum w:abstractNumId="26">
    <w:nsid w:val="3E184E02"/>
    <w:multiLevelType w:val="hybridMultilevel"/>
    <w:tmpl w:val="BB264192"/>
    <w:lvl w:ilvl="0" w:tplc="CFDE1552">
      <w:numFmt w:val="bullet"/>
      <w:lvlText w:val=""/>
      <w:lvlJc w:val="left"/>
      <w:pPr>
        <w:ind w:left="268" w:hanging="221"/>
      </w:pPr>
      <w:rPr>
        <w:rFonts w:ascii="Symbol" w:eastAsia="Symbol" w:hAnsi="Symbol" w:cs="Symbol" w:hint="default"/>
        <w:b w:val="0"/>
        <w:bCs w:val="0"/>
        <w:i w:val="0"/>
        <w:iCs w:val="0"/>
        <w:spacing w:val="0"/>
        <w:w w:val="100"/>
        <w:sz w:val="28"/>
        <w:szCs w:val="28"/>
        <w:lang w:val="ru-RU" w:eastAsia="en-US" w:bidi="ar-SA"/>
      </w:rPr>
    </w:lvl>
    <w:lvl w:ilvl="1" w:tplc="32321DD6">
      <w:numFmt w:val="bullet"/>
      <w:lvlText w:val="•"/>
      <w:lvlJc w:val="left"/>
      <w:pPr>
        <w:ind w:left="357" w:hanging="221"/>
      </w:pPr>
      <w:rPr>
        <w:rFonts w:hint="default"/>
        <w:lang w:val="ru-RU" w:eastAsia="en-US" w:bidi="ar-SA"/>
      </w:rPr>
    </w:lvl>
    <w:lvl w:ilvl="2" w:tplc="EBEEAF26">
      <w:numFmt w:val="bullet"/>
      <w:lvlText w:val="•"/>
      <w:lvlJc w:val="left"/>
      <w:pPr>
        <w:ind w:left="454" w:hanging="221"/>
      </w:pPr>
      <w:rPr>
        <w:rFonts w:hint="default"/>
        <w:lang w:val="ru-RU" w:eastAsia="en-US" w:bidi="ar-SA"/>
      </w:rPr>
    </w:lvl>
    <w:lvl w:ilvl="3" w:tplc="CD84C2EA">
      <w:numFmt w:val="bullet"/>
      <w:lvlText w:val="•"/>
      <w:lvlJc w:val="left"/>
      <w:pPr>
        <w:ind w:left="551" w:hanging="221"/>
      </w:pPr>
      <w:rPr>
        <w:rFonts w:hint="default"/>
        <w:lang w:val="ru-RU" w:eastAsia="en-US" w:bidi="ar-SA"/>
      </w:rPr>
    </w:lvl>
    <w:lvl w:ilvl="4" w:tplc="45F88ADC">
      <w:numFmt w:val="bullet"/>
      <w:lvlText w:val="•"/>
      <w:lvlJc w:val="left"/>
      <w:pPr>
        <w:ind w:left="648" w:hanging="221"/>
      </w:pPr>
      <w:rPr>
        <w:rFonts w:hint="default"/>
        <w:lang w:val="ru-RU" w:eastAsia="en-US" w:bidi="ar-SA"/>
      </w:rPr>
    </w:lvl>
    <w:lvl w:ilvl="5" w:tplc="9D704920">
      <w:numFmt w:val="bullet"/>
      <w:lvlText w:val="•"/>
      <w:lvlJc w:val="left"/>
      <w:pPr>
        <w:ind w:left="746" w:hanging="221"/>
      </w:pPr>
      <w:rPr>
        <w:rFonts w:hint="default"/>
        <w:lang w:val="ru-RU" w:eastAsia="en-US" w:bidi="ar-SA"/>
      </w:rPr>
    </w:lvl>
    <w:lvl w:ilvl="6" w:tplc="E708CCA4">
      <w:numFmt w:val="bullet"/>
      <w:lvlText w:val="•"/>
      <w:lvlJc w:val="left"/>
      <w:pPr>
        <w:ind w:left="843" w:hanging="221"/>
      </w:pPr>
      <w:rPr>
        <w:rFonts w:hint="default"/>
        <w:lang w:val="ru-RU" w:eastAsia="en-US" w:bidi="ar-SA"/>
      </w:rPr>
    </w:lvl>
    <w:lvl w:ilvl="7" w:tplc="49C8E506">
      <w:numFmt w:val="bullet"/>
      <w:lvlText w:val="•"/>
      <w:lvlJc w:val="left"/>
      <w:pPr>
        <w:ind w:left="940" w:hanging="221"/>
      </w:pPr>
      <w:rPr>
        <w:rFonts w:hint="default"/>
        <w:lang w:val="ru-RU" w:eastAsia="en-US" w:bidi="ar-SA"/>
      </w:rPr>
    </w:lvl>
    <w:lvl w:ilvl="8" w:tplc="D966C41A">
      <w:numFmt w:val="bullet"/>
      <w:lvlText w:val="•"/>
      <w:lvlJc w:val="left"/>
      <w:pPr>
        <w:ind w:left="1037" w:hanging="221"/>
      </w:pPr>
      <w:rPr>
        <w:rFonts w:hint="default"/>
        <w:lang w:val="ru-RU" w:eastAsia="en-US" w:bidi="ar-SA"/>
      </w:rPr>
    </w:lvl>
  </w:abstractNum>
  <w:abstractNum w:abstractNumId="27">
    <w:nsid w:val="3EE47589"/>
    <w:multiLevelType w:val="multilevel"/>
    <w:tmpl w:val="3C120ECE"/>
    <w:lvl w:ilvl="0">
      <w:start w:val="5"/>
      <w:numFmt w:val="decimal"/>
      <w:lvlText w:val="%1"/>
      <w:lvlJc w:val="left"/>
      <w:pPr>
        <w:ind w:left="713" w:hanging="634"/>
        <w:jc w:val="left"/>
      </w:pPr>
      <w:rPr>
        <w:rFonts w:hint="default"/>
        <w:lang w:val="ru-RU" w:eastAsia="en-US" w:bidi="ar-SA"/>
      </w:rPr>
    </w:lvl>
    <w:lvl w:ilvl="1">
      <w:start w:val="1"/>
      <w:numFmt w:val="decimal"/>
      <w:lvlText w:val="%1.%2."/>
      <w:lvlJc w:val="left"/>
      <w:pPr>
        <w:ind w:left="713"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000" w:hanging="634"/>
      </w:pPr>
      <w:rPr>
        <w:rFonts w:hint="default"/>
        <w:lang w:val="ru-RU" w:eastAsia="en-US" w:bidi="ar-SA"/>
      </w:rPr>
    </w:lvl>
    <w:lvl w:ilvl="3">
      <w:numFmt w:val="bullet"/>
      <w:lvlText w:val="•"/>
      <w:lvlJc w:val="left"/>
      <w:pPr>
        <w:ind w:left="2641" w:hanging="634"/>
      </w:pPr>
      <w:rPr>
        <w:rFonts w:hint="default"/>
        <w:lang w:val="ru-RU" w:eastAsia="en-US" w:bidi="ar-SA"/>
      </w:rPr>
    </w:lvl>
    <w:lvl w:ilvl="4">
      <w:numFmt w:val="bullet"/>
      <w:lvlText w:val="•"/>
      <w:lvlJc w:val="left"/>
      <w:pPr>
        <w:ind w:left="3281" w:hanging="634"/>
      </w:pPr>
      <w:rPr>
        <w:rFonts w:hint="default"/>
        <w:lang w:val="ru-RU" w:eastAsia="en-US" w:bidi="ar-SA"/>
      </w:rPr>
    </w:lvl>
    <w:lvl w:ilvl="5">
      <w:numFmt w:val="bullet"/>
      <w:lvlText w:val="•"/>
      <w:lvlJc w:val="left"/>
      <w:pPr>
        <w:ind w:left="3922" w:hanging="634"/>
      </w:pPr>
      <w:rPr>
        <w:rFonts w:hint="default"/>
        <w:lang w:val="ru-RU" w:eastAsia="en-US" w:bidi="ar-SA"/>
      </w:rPr>
    </w:lvl>
    <w:lvl w:ilvl="6">
      <w:numFmt w:val="bullet"/>
      <w:lvlText w:val="•"/>
      <w:lvlJc w:val="left"/>
      <w:pPr>
        <w:ind w:left="4562" w:hanging="634"/>
      </w:pPr>
      <w:rPr>
        <w:rFonts w:hint="default"/>
        <w:lang w:val="ru-RU" w:eastAsia="en-US" w:bidi="ar-SA"/>
      </w:rPr>
    </w:lvl>
    <w:lvl w:ilvl="7">
      <w:numFmt w:val="bullet"/>
      <w:lvlText w:val="•"/>
      <w:lvlJc w:val="left"/>
      <w:pPr>
        <w:ind w:left="5202" w:hanging="634"/>
      </w:pPr>
      <w:rPr>
        <w:rFonts w:hint="default"/>
        <w:lang w:val="ru-RU" w:eastAsia="en-US" w:bidi="ar-SA"/>
      </w:rPr>
    </w:lvl>
    <w:lvl w:ilvl="8">
      <w:numFmt w:val="bullet"/>
      <w:lvlText w:val="•"/>
      <w:lvlJc w:val="left"/>
      <w:pPr>
        <w:ind w:left="5843" w:hanging="634"/>
      </w:pPr>
      <w:rPr>
        <w:rFonts w:hint="default"/>
        <w:lang w:val="ru-RU" w:eastAsia="en-US" w:bidi="ar-SA"/>
      </w:rPr>
    </w:lvl>
  </w:abstractNum>
  <w:abstractNum w:abstractNumId="28">
    <w:nsid w:val="3FB41B5F"/>
    <w:multiLevelType w:val="hybridMultilevel"/>
    <w:tmpl w:val="77881BB0"/>
    <w:lvl w:ilvl="0" w:tplc="A93C06A6">
      <w:start w:val="1"/>
      <w:numFmt w:val="decimal"/>
      <w:lvlText w:val="%1."/>
      <w:lvlJc w:val="left"/>
      <w:pPr>
        <w:ind w:left="216" w:hanging="375"/>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5BDEC756">
      <w:numFmt w:val="bullet"/>
      <w:lvlText w:val="•"/>
      <w:lvlJc w:val="left"/>
      <w:pPr>
        <w:ind w:left="1172" w:hanging="375"/>
      </w:pPr>
      <w:rPr>
        <w:rFonts w:hint="default"/>
        <w:lang w:val="ru-RU" w:eastAsia="en-US" w:bidi="ar-SA"/>
      </w:rPr>
    </w:lvl>
    <w:lvl w:ilvl="2" w:tplc="BF84A49C">
      <w:numFmt w:val="bullet"/>
      <w:lvlText w:val="•"/>
      <w:lvlJc w:val="left"/>
      <w:pPr>
        <w:ind w:left="2124" w:hanging="375"/>
      </w:pPr>
      <w:rPr>
        <w:rFonts w:hint="default"/>
        <w:lang w:val="ru-RU" w:eastAsia="en-US" w:bidi="ar-SA"/>
      </w:rPr>
    </w:lvl>
    <w:lvl w:ilvl="3" w:tplc="88F6C362">
      <w:numFmt w:val="bullet"/>
      <w:lvlText w:val="•"/>
      <w:lvlJc w:val="left"/>
      <w:pPr>
        <w:ind w:left="3076" w:hanging="375"/>
      </w:pPr>
      <w:rPr>
        <w:rFonts w:hint="default"/>
        <w:lang w:val="ru-RU" w:eastAsia="en-US" w:bidi="ar-SA"/>
      </w:rPr>
    </w:lvl>
    <w:lvl w:ilvl="4" w:tplc="3AF0815A">
      <w:numFmt w:val="bullet"/>
      <w:lvlText w:val="•"/>
      <w:lvlJc w:val="left"/>
      <w:pPr>
        <w:ind w:left="4028" w:hanging="375"/>
      </w:pPr>
      <w:rPr>
        <w:rFonts w:hint="default"/>
        <w:lang w:val="ru-RU" w:eastAsia="en-US" w:bidi="ar-SA"/>
      </w:rPr>
    </w:lvl>
    <w:lvl w:ilvl="5" w:tplc="0270EA14">
      <w:numFmt w:val="bullet"/>
      <w:lvlText w:val="•"/>
      <w:lvlJc w:val="left"/>
      <w:pPr>
        <w:ind w:left="4980" w:hanging="375"/>
      </w:pPr>
      <w:rPr>
        <w:rFonts w:hint="default"/>
        <w:lang w:val="ru-RU" w:eastAsia="en-US" w:bidi="ar-SA"/>
      </w:rPr>
    </w:lvl>
    <w:lvl w:ilvl="6" w:tplc="83FCDA46">
      <w:numFmt w:val="bullet"/>
      <w:lvlText w:val="•"/>
      <w:lvlJc w:val="left"/>
      <w:pPr>
        <w:ind w:left="5932" w:hanging="375"/>
      </w:pPr>
      <w:rPr>
        <w:rFonts w:hint="default"/>
        <w:lang w:val="ru-RU" w:eastAsia="en-US" w:bidi="ar-SA"/>
      </w:rPr>
    </w:lvl>
    <w:lvl w:ilvl="7" w:tplc="6554B3F0">
      <w:numFmt w:val="bullet"/>
      <w:lvlText w:val="•"/>
      <w:lvlJc w:val="left"/>
      <w:pPr>
        <w:ind w:left="6884" w:hanging="375"/>
      </w:pPr>
      <w:rPr>
        <w:rFonts w:hint="default"/>
        <w:lang w:val="ru-RU" w:eastAsia="en-US" w:bidi="ar-SA"/>
      </w:rPr>
    </w:lvl>
    <w:lvl w:ilvl="8" w:tplc="7BFA8E26">
      <w:numFmt w:val="bullet"/>
      <w:lvlText w:val="•"/>
      <w:lvlJc w:val="left"/>
      <w:pPr>
        <w:ind w:left="7836" w:hanging="375"/>
      </w:pPr>
      <w:rPr>
        <w:rFonts w:hint="default"/>
        <w:lang w:val="ru-RU" w:eastAsia="en-US" w:bidi="ar-SA"/>
      </w:rPr>
    </w:lvl>
  </w:abstractNum>
  <w:abstractNum w:abstractNumId="29">
    <w:nsid w:val="3FEC0355"/>
    <w:multiLevelType w:val="hybridMultilevel"/>
    <w:tmpl w:val="16F03CB8"/>
    <w:lvl w:ilvl="0" w:tplc="E93EA3E4">
      <w:start w:val="1"/>
      <w:numFmt w:val="decimal"/>
      <w:lvlText w:val="%1."/>
      <w:lvlJc w:val="left"/>
      <w:pPr>
        <w:ind w:left="1267" w:hanging="341"/>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E72AEC66">
      <w:numFmt w:val="bullet"/>
      <w:lvlText w:val="•"/>
      <w:lvlJc w:val="left"/>
      <w:pPr>
        <w:ind w:left="2108" w:hanging="341"/>
      </w:pPr>
      <w:rPr>
        <w:rFonts w:hint="default"/>
        <w:lang w:val="ru-RU" w:eastAsia="en-US" w:bidi="ar-SA"/>
      </w:rPr>
    </w:lvl>
    <w:lvl w:ilvl="2" w:tplc="964A32A2">
      <w:numFmt w:val="bullet"/>
      <w:lvlText w:val="•"/>
      <w:lvlJc w:val="left"/>
      <w:pPr>
        <w:ind w:left="2956" w:hanging="341"/>
      </w:pPr>
      <w:rPr>
        <w:rFonts w:hint="default"/>
        <w:lang w:val="ru-RU" w:eastAsia="en-US" w:bidi="ar-SA"/>
      </w:rPr>
    </w:lvl>
    <w:lvl w:ilvl="3" w:tplc="D0D88F3E">
      <w:numFmt w:val="bullet"/>
      <w:lvlText w:val="•"/>
      <w:lvlJc w:val="left"/>
      <w:pPr>
        <w:ind w:left="3804" w:hanging="341"/>
      </w:pPr>
      <w:rPr>
        <w:rFonts w:hint="default"/>
        <w:lang w:val="ru-RU" w:eastAsia="en-US" w:bidi="ar-SA"/>
      </w:rPr>
    </w:lvl>
    <w:lvl w:ilvl="4" w:tplc="EAA0A124">
      <w:numFmt w:val="bullet"/>
      <w:lvlText w:val="•"/>
      <w:lvlJc w:val="left"/>
      <w:pPr>
        <w:ind w:left="4652" w:hanging="341"/>
      </w:pPr>
      <w:rPr>
        <w:rFonts w:hint="default"/>
        <w:lang w:val="ru-RU" w:eastAsia="en-US" w:bidi="ar-SA"/>
      </w:rPr>
    </w:lvl>
    <w:lvl w:ilvl="5" w:tplc="48AC5010">
      <w:numFmt w:val="bullet"/>
      <w:lvlText w:val="•"/>
      <w:lvlJc w:val="left"/>
      <w:pPr>
        <w:ind w:left="5500" w:hanging="341"/>
      </w:pPr>
      <w:rPr>
        <w:rFonts w:hint="default"/>
        <w:lang w:val="ru-RU" w:eastAsia="en-US" w:bidi="ar-SA"/>
      </w:rPr>
    </w:lvl>
    <w:lvl w:ilvl="6" w:tplc="EF90EE1E">
      <w:numFmt w:val="bullet"/>
      <w:lvlText w:val="•"/>
      <w:lvlJc w:val="left"/>
      <w:pPr>
        <w:ind w:left="6348" w:hanging="341"/>
      </w:pPr>
      <w:rPr>
        <w:rFonts w:hint="default"/>
        <w:lang w:val="ru-RU" w:eastAsia="en-US" w:bidi="ar-SA"/>
      </w:rPr>
    </w:lvl>
    <w:lvl w:ilvl="7" w:tplc="A9E08106">
      <w:numFmt w:val="bullet"/>
      <w:lvlText w:val="•"/>
      <w:lvlJc w:val="left"/>
      <w:pPr>
        <w:ind w:left="7196" w:hanging="341"/>
      </w:pPr>
      <w:rPr>
        <w:rFonts w:hint="default"/>
        <w:lang w:val="ru-RU" w:eastAsia="en-US" w:bidi="ar-SA"/>
      </w:rPr>
    </w:lvl>
    <w:lvl w:ilvl="8" w:tplc="2344401A">
      <w:numFmt w:val="bullet"/>
      <w:lvlText w:val="•"/>
      <w:lvlJc w:val="left"/>
      <w:pPr>
        <w:ind w:left="8044" w:hanging="341"/>
      </w:pPr>
      <w:rPr>
        <w:rFonts w:hint="default"/>
        <w:lang w:val="ru-RU" w:eastAsia="en-US" w:bidi="ar-SA"/>
      </w:rPr>
    </w:lvl>
  </w:abstractNum>
  <w:abstractNum w:abstractNumId="30">
    <w:nsid w:val="42631CBC"/>
    <w:multiLevelType w:val="multilevel"/>
    <w:tmpl w:val="426CA246"/>
    <w:lvl w:ilvl="0">
      <w:start w:val="1"/>
      <w:numFmt w:val="decimal"/>
      <w:lvlText w:val="%1."/>
      <w:lvlJc w:val="left"/>
      <w:pPr>
        <w:ind w:left="216" w:hanging="432"/>
        <w:jc w:val="right"/>
      </w:pPr>
      <w:rPr>
        <w:rFonts w:ascii="Times New Roman" w:eastAsia="Times New Roman" w:hAnsi="Times New Roman" w:cs="Times New Roman" w:hint="default"/>
        <w:b w:val="0"/>
        <w:bCs w:val="0"/>
        <w:i w:val="0"/>
        <w:iCs w:val="0"/>
        <w:spacing w:val="-3"/>
        <w:w w:val="100"/>
        <w:sz w:val="30"/>
        <w:szCs w:val="30"/>
        <w:lang w:val="ru-RU" w:eastAsia="en-US" w:bidi="ar-SA"/>
      </w:rPr>
    </w:lvl>
    <w:lvl w:ilvl="1">
      <w:start w:val="1"/>
      <w:numFmt w:val="decimal"/>
      <w:lvlText w:val="%1.%2."/>
      <w:lvlJc w:val="left"/>
      <w:pPr>
        <w:ind w:left="3475" w:hanging="506"/>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4175" w:hanging="506"/>
      </w:pPr>
      <w:rPr>
        <w:rFonts w:hint="default"/>
        <w:lang w:val="ru-RU" w:eastAsia="en-US" w:bidi="ar-SA"/>
      </w:rPr>
    </w:lvl>
    <w:lvl w:ilvl="3">
      <w:numFmt w:val="bullet"/>
      <w:lvlText w:val="•"/>
      <w:lvlJc w:val="left"/>
      <w:pPr>
        <w:ind w:left="4871" w:hanging="506"/>
      </w:pPr>
      <w:rPr>
        <w:rFonts w:hint="default"/>
        <w:lang w:val="ru-RU" w:eastAsia="en-US" w:bidi="ar-SA"/>
      </w:rPr>
    </w:lvl>
    <w:lvl w:ilvl="4">
      <w:numFmt w:val="bullet"/>
      <w:lvlText w:val="•"/>
      <w:lvlJc w:val="left"/>
      <w:pPr>
        <w:ind w:left="5566" w:hanging="506"/>
      </w:pPr>
      <w:rPr>
        <w:rFonts w:hint="default"/>
        <w:lang w:val="ru-RU" w:eastAsia="en-US" w:bidi="ar-SA"/>
      </w:rPr>
    </w:lvl>
    <w:lvl w:ilvl="5">
      <w:numFmt w:val="bullet"/>
      <w:lvlText w:val="•"/>
      <w:lvlJc w:val="left"/>
      <w:pPr>
        <w:ind w:left="6262" w:hanging="506"/>
      </w:pPr>
      <w:rPr>
        <w:rFonts w:hint="default"/>
        <w:lang w:val="ru-RU" w:eastAsia="en-US" w:bidi="ar-SA"/>
      </w:rPr>
    </w:lvl>
    <w:lvl w:ilvl="6">
      <w:numFmt w:val="bullet"/>
      <w:lvlText w:val="•"/>
      <w:lvlJc w:val="left"/>
      <w:pPr>
        <w:ind w:left="6957" w:hanging="506"/>
      </w:pPr>
      <w:rPr>
        <w:rFonts w:hint="default"/>
        <w:lang w:val="ru-RU" w:eastAsia="en-US" w:bidi="ar-SA"/>
      </w:rPr>
    </w:lvl>
    <w:lvl w:ilvl="7">
      <w:numFmt w:val="bullet"/>
      <w:lvlText w:val="•"/>
      <w:lvlJc w:val="left"/>
      <w:pPr>
        <w:ind w:left="7653" w:hanging="506"/>
      </w:pPr>
      <w:rPr>
        <w:rFonts w:hint="default"/>
        <w:lang w:val="ru-RU" w:eastAsia="en-US" w:bidi="ar-SA"/>
      </w:rPr>
    </w:lvl>
    <w:lvl w:ilvl="8">
      <w:numFmt w:val="bullet"/>
      <w:lvlText w:val="•"/>
      <w:lvlJc w:val="left"/>
      <w:pPr>
        <w:ind w:left="8348" w:hanging="506"/>
      </w:pPr>
      <w:rPr>
        <w:rFonts w:hint="default"/>
        <w:lang w:val="ru-RU" w:eastAsia="en-US" w:bidi="ar-SA"/>
      </w:rPr>
    </w:lvl>
  </w:abstractNum>
  <w:abstractNum w:abstractNumId="31">
    <w:nsid w:val="43C652CF"/>
    <w:multiLevelType w:val="hybridMultilevel"/>
    <w:tmpl w:val="2C16D6D6"/>
    <w:lvl w:ilvl="0" w:tplc="779C25FE">
      <w:start w:val="1"/>
      <w:numFmt w:val="decimal"/>
      <w:lvlText w:val="%1)"/>
      <w:lvlJc w:val="left"/>
      <w:pPr>
        <w:ind w:left="216" w:hanging="360"/>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DFA0B7C6">
      <w:numFmt w:val="bullet"/>
      <w:lvlText w:val="•"/>
      <w:lvlJc w:val="left"/>
      <w:pPr>
        <w:ind w:left="1172" w:hanging="360"/>
      </w:pPr>
      <w:rPr>
        <w:rFonts w:hint="default"/>
        <w:lang w:val="ru-RU" w:eastAsia="en-US" w:bidi="ar-SA"/>
      </w:rPr>
    </w:lvl>
    <w:lvl w:ilvl="2" w:tplc="B76AFAA8">
      <w:numFmt w:val="bullet"/>
      <w:lvlText w:val="•"/>
      <w:lvlJc w:val="left"/>
      <w:pPr>
        <w:ind w:left="2124" w:hanging="360"/>
      </w:pPr>
      <w:rPr>
        <w:rFonts w:hint="default"/>
        <w:lang w:val="ru-RU" w:eastAsia="en-US" w:bidi="ar-SA"/>
      </w:rPr>
    </w:lvl>
    <w:lvl w:ilvl="3" w:tplc="BBC27756">
      <w:numFmt w:val="bullet"/>
      <w:lvlText w:val="•"/>
      <w:lvlJc w:val="left"/>
      <w:pPr>
        <w:ind w:left="3076" w:hanging="360"/>
      </w:pPr>
      <w:rPr>
        <w:rFonts w:hint="default"/>
        <w:lang w:val="ru-RU" w:eastAsia="en-US" w:bidi="ar-SA"/>
      </w:rPr>
    </w:lvl>
    <w:lvl w:ilvl="4" w:tplc="A702601C">
      <w:numFmt w:val="bullet"/>
      <w:lvlText w:val="•"/>
      <w:lvlJc w:val="left"/>
      <w:pPr>
        <w:ind w:left="4028" w:hanging="360"/>
      </w:pPr>
      <w:rPr>
        <w:rFonts w:hint="default"/>
        <w:lang w:val="ru-RU" w:eastAsia="en-US" w:bidi="ar-SA"/>
      </w:rPr>
    </w:lvl>
    <w:lvl w:ilvl="5" w:tplc="9CAE2BA4">
      <w:numFmt w:val="bullet"/>
      <w:lvlText w:val="•"/>
      <w:lvlJc w:val="left"/>
      <w:pPr>
        <w:ind w:left="4980" w:hanging="360"/>
      </w:pPr>
      <w:rPr>
        <w:rFonts w:hint="default"/>
        <w:lang w:val="ru-RU" w:eastAsia="en-US" w:bidi="ar-SA"/>
      </w:rPr>
    </w:lvl>
    <w:lvl w:ilvl="6" w:tplc="AAD4FABE">
      <w:numFmt w:val="bullet"/>
      <w:lvlText w:val="•"/>
      <w:lvlJc w:val="left"/>
      <w:pPr>
        <w:ind w:left="5932" w:hanging="360"/>
      </w:pPr>
      <w:rPr>
        <w:rFonts w:hint="default"/>
        <w:lang w:val="ru-RU" w:eastAsia="en-US" w:bidi="ar-SA"/>
      </w:rPr>
    </w:lvl>
    <w:lvl w:ilvl="7" w:tplc="D572FE34">
      <w:numFmt w:val="bullet"/>
      <w:lvlText w:val="•"/>
      <w:lvlJc w:val="left"/>
      <w:pPr>
        <w:ind w:left="6884" w:hanging="360"/>
      </w:pPr>
      <w:rPr>
        <w:rFonts w:hint="default"/>
        <w:lang w:val="ru-RU" w:eastAsia="en-US" w:bidi="ar-SA"/>
      </w:rPr>
    </w:lvl>
    <w:lvl w:ilvl="8" w:tplc="CBF627FA">
      <w:numFmt w:val="bullet"/>
      <w:lvlText w:val="•"/>
      <w:lvlJc w:val="left"/>
      <w:pPr>
        <w:ind w:left="7836" w:hanging="360"/>
      </w:pPr>
      <w:rPr>
        <w:rFonts w:hint="default"/>
        <w:lang w:val="ru-RU" w:eastAsia="en-US" w:bidi="ar-SA"/>
      </w:rPr>
    </w:lvl>
  </w:abstractNum>
  <w:abstractNum w:abstractNumId="32">
    <w:nsid w:val="44B87D6D"/>
    <w:multiLevelType w:val="multilevel"/>
    <w:tmpl w:val="D1D09B4A"/>
    <w:lvl w:ilvl="0">
      <w:start w:val="3"/>
      <w:numFmt w:val="decimal"/>
      <w:lvlText w:val="%1"/>
      <w:lvlJc w:val="left"/>
      <w:pPr>
        <w:ind w:left="2308" w:hanging="634"/>
        <w:jc w:val="left"/>
      </w:pPr>
      <w:rPr>
        <w:rFonts w:hint="default"/>
        <w:lang w:val="ru-RU" w:eastAsia="en-US" w:bidi="ar-SA"/>
      </w:rPr>
    </w:lvl>
    <w:lvl w:ilvl="1">
      <w:start w:val="1"/>
      <w:numFmt w:val="decimal"/>
      <w:lvlText w:val="%1.%2."/>
      <w:lvlJc w:val="left"/>
      <w:pPr>
        <w:ind w:left="2308"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788" w:hanging="634"/>
      </w:pPr>
      <w:rPr>
        <w:rFonts w:hint="default"/>
        <w:lang w:val="ru-RU" w:eastAsia="en-US" w:bidi="ar-SA"/>
      </w:rPr>
    </w:lvl>
    <w:lvl w:ilvl="3">
      <w:numFmt w:val="bullet"/>
      <w:lvlText w:val="•"/>
      <w:lvlJc w:val="left"/>
      <w:pPr>
        <w:ind w:left="4532" w:hanging="634"/>
      </w:pPr>
      <w:rPr>
        <w:rFonts w:hint="default"/>
        <w:lang w:val="ru-RU" w:eastAsia="en-US" w:bidi="ar-SA"/>
      </w:rPr>
    </w:lvl>
    <w:lvl w:ilvl="4">
      <w:numFmt w:val="bullet"/>
      <w:lvlText w:val="•"/>
      <w:lvlJc w:val="left"/>
      <w:pPr>
        <w:ind w:left="5276" w:hanging="634"/>
      </w:pPr>
      <w:rPr>
        <w:rFonts w:hint="default"/>
        <w:lang w:val="ru-RU" w:eastAsia="en-US" w:bidi="ar-SA"/>
      </w:rPr>
    </w:lvl>
    <w:lvl w:ilvl="5">
      <w:numFmt w:val="bullet"/>
      <w:lvlText w:val="•"/>
      <w:lvlJc w:val="left"/>
      <w:pPr>
        <w:ind w:left="6020" w:hanging="634"/>
      </w:pPr>
      <w:rPr>
        <w:rFonts w:hint="default"/>
        <w:lang w:val="ru-RU" w:eastAsia="en-US" w:bidi="ar-SA"/>
      </w:rPr>
    </w:lvl>
    <w:lvl w:ilvl="6">
      <w:numFmt w:val="bullet"/>
      <w:lvlText w:val="•"/>
      <w:lvlJc w:val="left"/>
      <w:pPr>
        <w:ind w:left="6764" w:hanging="634"/>
      </w:pPr>
      <w:rPr>
        <w:rFonts w:hint="default"/>
        <w:lang w:val="ru-RU" w:eastAsia="en-US" w:bidi="ar-SA"/>
      </w:rPr>
    </w:lvl>
    <w:lvl w:ilvl="7">
      <w:numFmt w:val="bullet"/>
      <w:lvlText w:val="•"/>
      <w:lvlJc w:val="left"/>
      <w:pPr>
        <w:ind w:left="7508" w:hanging="634"/>
      </w:pPr>
      <w:rPr>
        <w:rFonts w:hint="default"/>
        <w:lang w:val="ru-RU" w:eastAsia="en-US" w:bidi="ar-SA"/>
      </w:rPr>
    </w:lvl>
    <w:lvl w:ilvl="8">
      <w:numFmt w:val="bullet"/>
      <w:lvlText w:val="•"/>
      <w:lvlJc w:val="left"/>
      <w:pPr>
        <w:ind w:left="8252" w:hanging="634"/>
      </w:pPr>
      <w:rPr>
        <w:rFonts w:hint="default"/>
        <w:lang w:val="ru-RU" w:eastAsia="en-US" w:bidi="ar-SA"/>
      </w:rPr>
    </w:lvl>
  </w:abstractNum>
  <w:abstractNum w:abstractNumId="33">
    <w:nsid w:val="46613D73"/>
    <w:multiLevelType w:val="hybridMultilevel"/>
    <w:tmpl w:val="4CC6DC72"/>
    <w:lvl w:ilvl="0" w:tplc="92BCE1F4">
      <w:start w:val="1"/>
      <w:numFmt w:val="decimal"/>
      <w:lvlText w:val="%1."/>
      <w:lvlJc w:val="left"/>
      <w:pPr>
        <w:ind w:left="216" w:hanging="33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D040B0FC">
      <w:numFmt w:val="bullet"/>
      <w:lvlText w:val="•"/>
      <w:lvlJc w:val="left"/>
      <w:pPr>
        <w:ind w:left="1172" w:hanging="336"/>
      </w:pPr>
      <w:rPr>
        <w:rFonts w:hint="default"/>
        <w:lang w:val="ru-RU" w:eastAsia="en-US" w:bidi="ar-SA"/>
      </w:rPr>
    </w:lvl>
    <w:lvl w:ilvl="2" w:tplc="3154AA88">
      <w:numFmt w:val="bullet"/>
      <w:lvlText w:val="•"/>
      <w:lvlJc w:val="left"/>
      <w:pPr>
        <w:ind w:left="2124" w:hanging="336"/>
      </w:pPr>
      <w:rPr>
        <w:rFonts w:hint="default"/>
        <w:lang w:val="ru-RU" w:eastAsia="en-US" w:bidi="ar-SA"/>
      </w:rPr>
    </w:lvl>
    <w:lvl w:ilvl="3" w:tplc="9ABCA9FC">
      <w:numFmt w:val="bullet"/>
      <w:lvlText w:val="•"/>
      <w:lvlJc w:val="left"/>
      <w:pPr>
        <w:ind w:left="3076" w:hanging="336"/>
      </w:pPr>
      <w:rPr>
        <w:rFonts w:hint="default"/>
        <w:lang w:val="ru-RU" w:eastAsia="en-US" w:bidi="ar-SA"/>
      </w:rPr>
    </w:lvl>
    <w:lvl w:ilvl="4" w:tplc="9676DC10">
      <w:numFmt w:val="bullet"/>
      <w:lvlText w:val="•"/>
      <w:lvlJc w:val="left"/>
      <w:pPr>
        <w:ind w:left="4028" w:hanging="336"/>
      </w:pPr>
      <w:rPr>
        <w:rFonts w:hint="default"/>
        <w:lang w:val="ru-RU" w:eastAsia="en-US" w:bidi="ar-SA"/>
      </w:rPr>
    </w:lvl>
    <w:lvl w:ilvl="5" w:tplc="FB3A7D12">
      <w:numFmt w:val="bullet"/>
      <w:lvlText w:val="•"/>
      <w:lvlJc w:val="left"/>
      <w:pPr>
        <w:ind w:left="4980" w:hanging="336"/>
      </w:pPr>
      <w:rPr>
        <w:rFonts w:hint="default"/>
        <w:lang w:val="ru-RU" w:eastAsia="en-US" w:bidi="ar-SA"/>
      </w:rPr>
    </w:lvl>
    <w:lvl w:ilvl="6" w:tplc="C358878E">
      <w:numFmt w:val="bullet"/>
      <w:lvlText w:val="•"/>
      <w:lvlJc w:val="left"/>
      <w:pPr>
        <w:ind w:left="5932" w:hanging="336"/>
      </w:pPr>
      <w:rPr>
        <w:rFonts w:hint="default"/>
        <w:lang w:val="ru-RU" w:eastAsia="en-US" w:bidi="ar-SA"/>
      </w:rPr>
    </w:lvl>
    <w:lvl w:ilvl="7" w:tplc="EC844830">
      <w:numFmt w:val="bullet"/>
      <w:lvlText w:val="•"/>
      <w:lvlJc w:val="left"/>
      <w:pPr>
        <w:ind w:left="6884" w:hanging="336"/>
      </w:pPr>
      <w:rPr>
        <w:rFonts w:hint="default"/>
        <w:lang w:val="ru-RU" w:eastAsia="en-US" w:bidi="ar-SA"/>
      </w:rPr>
    </w:lvl>
    <w:lvl w:ilvl="8" w:tplc="D460E284">
      <w:numFmt w:val="bullet"/>
      <w:lvlText w:val="•"/>
      <w:lvlJc w:val="left"/>
      <w:pPr>
        <w:ind w:left="7836" w:hanging="336"/>
      </w:pPr>
      <w:rPr>
        <w:rFonts w:hint="default"/>
        <w:lang w:val="ru-RU" w:eastAsia="en-US" w:bidi="ar-SA"/>
      </w:rPr>
    </w:lvl>
  </w:abstractNum>
  <w:abstractNum w:abstractNumId="34">
    <w:nsid w:val="4815230F"/>
    <w:multiLevelType w:val="hybridMultilevel"/>
    <w:tmpl w:val="418C01CC"/>
    <w:lvl w:ilvl="0" w:tplc="3306E26C">
      <w:numFmt w:val="bullet"/>
      <w:lvlText w:val=""/>
      <w:lvlJc w:val="left"/>
      <w:pPr>
        <w:ind w:left="268" w:hanging="226"/>
      </w:pPr>
      <w:rPr>
        <w:rFonts w:ascii="Symbol" w:eastAsia="Symbol" w:hAnsi="Symbol" w:cs="Symbol" w:hint="default"/>
        <w:b w:val="0"/>
        <w:bCs w:val="0"/>
        <w:i w:val="0"/>
        <w:iCs w:val="0"/>
        <w:spacing w:val="0"/>
        <w:w w:val="101"/>
        <w:sz w:val="28"/>
        <w:szCs w:val="28"/>
        <w:lang w:val="ru-RU" w:eastAsia="en-US" w:bidi="ar-SA"/>
      </w:rPr>
    </w:lvl>
    <w:lvl w:ilvl="1" w:tplc="062E65FC">
      <w:numFmt w:val="bullet"/>
      <w:lvlText w:val="•"/>
      <w:lvlJc w:val="left"/>
      <w:pPr>
        <w:ind w:left="280" w:hanging="226"/>
      </w:pPr>
      <w:rPr>
        <w:rFonts w:hint="default"/>
        <w:lang w:val="ru-RU" w:eastAsia="en-US" w:bidi="ar-SA"/>
      </w:rPr>
    </w:lvl>
    <w:lvl w:ilvl="2" w:tplc="CE52C4A6">
      <w:numFmt w:val="bullet"/>
      <w:lvlText w:val="•"/>
      <w:lvlJc w:val="left"/>
      <w:pPr>
        <w:ind w:left="301" w:hanging="226"/>
      </w:pPr>
      <w:rPr>
        <w:rFonts w:hint="default"/>
        <w:lang w:val="ru-RU" w:eastAsia="en-US" w:bidi="ar-SA"/>
      </w:rPr>
    </w:lvl>
    <w:lvl w:ilvl="3" w:tplc="B8FC49AE">
      <w:numFmt w:val="bullet"/>
      <w:lvlText w:val="•"/>
      <w:lvlJc w:val="left"/>
      <w:pPr>
        <w:ind w:left="322" w:hanging="226"/>
      </w:pPr>
      <w:rPr>
        <w:rFonts w:hint="default"/>
        <w:lang w:val="ru-RU" w:eastAsia="en-US" w:bidi="ar-SA"/>
      </w:rPr>
    </w:lvl>
    <w:lvl w:ilvl="4" w:tplc="287221A0">
      <w:numFmt w:val="bullet"/>
      <w:lvlText w:val="•"/>
      <w:lvlJc w:val="left"/>
      <w:pPr>
        <w:ind w:left="343" w:hanging="226"/>
      </w:pPr>
      <w:rPr>
        <w:rFonts w:hint="default"/>
        <w:lang w:val="ru-RU" w:eastAsia="en-US" w:bidi="ar-SA"/>
      </w:rPr>
    </w:lvl>
    <w:lvl w:ilvl="5" w:tplc="6A6C3C7E">
      <w:numFmt w:val="bullet"/>
      <w:lvlText w:val="•"/>
      <w:lvlJc w:val="left"/>
      <w:pPr>
        <w:ind w:left="364" w:hanging="226"/>
      </w:pPr>
      <w:rPr>
        <w:rFonts w:hint="default"/>
        <w:lang w:val="ru-RU" w:eastAsia="en-US" w:bidi="ar-SA"/>
      </w:rPr>
    </w:lvl>
    <w:lvl w:ilvl="6" w:tplc="0862F93E">
      <w:numFmt w:val="bullet"/>
      <w:lvlText w:val="•"/>
      <w:lvlJc w:val="left"/>
      <w:pPr>
        <w:ind w:left="385" w:hanging="226"/>
      </w:pPr>
      <w:rPr>
        <w:rFonts w:hint="default"/>
        <w:lang w:val="ru-RU" w:eastAsia="en-US" w:bidi="ar-SA"/>
      </w:rPr>
    </w:lvl>
    <w:lvl w:ilvl="7" w:tplc="59E8B00A">
      <w:numFmt w:val="bullet"/>
      <w:lvlText w:val="•"/>
      <w:lvlJc w:val="left"/>
      <w:pPr>
        <w:ind w:left="406" w:hanging="226"/>
      </w:pPr>
      <w:rPr>
        <w:rFonts w:hint="default"/>
        <w:lang w:val="ru-RU" w:eastAsia="en-US" w:bidi="ar-SA"/>
      </w:rPr>
    </w:lvl>
    <w:lvl w:ilvl="8" w:tplc="1DA224C4">
      <w:numFmt w:val="bullet"/>
      <w:lvlText w:val="•"/>
      <w:lvlJc w:val="left"/>
      <w:pPr>
        <w:ind w:left="427" w:hanging="226"/>
      </w:pPr>
      <w:rPr>
        <w:rFonts w:hint="default"/>
        <w:lang w:val="ru-RU" w:eastAsia="en-US" w:bidi="ar-SA"/>
      </w:rPr>
    </w:lvl>
  </w:abstractNum>
  <w:abstractNum w:abstractNumId="35">
    <w:nsid w:val="48314166"/>
    <w:multiLevelType w:val="hybridMultilevel"/>
    <w:tmpl w:val="6EBA490A"/>
    <w:lvl w:ilvl="0" w:tplc="63948148">
      <w:numFmt w:val="bullet"/>
      <w:lvlText w:val="–"/>
      <w:lvlJc w:val="left"/>
      <w:pPr>
        <w:ind w:left="216" w:hanging="226"/>
      </w:pPr>
      <w:rPr>
        <w:rFonts w:ascii="Times New Roman" w:eastAsia="Times New Roman" w:hAnsi="Times New Roman" w:cs="Times New Roman" w:hint="default"/>
        <w:b w:val="0"/>
        <w:bCs w:val="0"/>
        <w:i w:val="0"/>
        <w:iCs w:val="0"/>
        <w:spacing w:val="0"/>
        <w:w w:val="100"/>
        <w:sz w:val="30"/>
        <w:szCs w:val="30"/>
        <w:lang w:val="ru-RU" w:eastAsia="en-US" w:bidi="ar-SA"/>
      </w:rPr>
    </w:lvl>
    <w:lvl w:ilvl="1" w:tplc="465EF608">
      <w:numFmt w:val="bullet"/>
      <w:lvlText w:val="•"/>
      <w:lvlJc w:val="left"/>
      <w:pPr>
        <w:ind w:left="1172" w:hanging="226"/>
      </w:pPr>
      <w:rPr>
        <w:rFonts w:hint="default"/>
        <w:lang w:val="ru-RU" w:eastAsia="en-US" w:bidi="ar-SA"/>
      </w:rPr>
    </w:lvl>
    <w:lvl w:ilvl="2" w:tplc="41E8C030">
      <w:numFmt w:val="bullet"/>
      <w:lvlText w:val="•"/>
      <w:lvlJc w:val="left"/>
      <w:pPr>
        <w:ind w:left="2124" w:hanging="226"/>
      </w:pPr>
      <w:rPr>
        <w:rFonts w:hint="default"/>
        <w:lang w:val="ru-RU" w:eastAsia="en-US" w:bidi="ar-SA"/>
      </w:rPr>
    </w:lvl>
    <w:lvl w:ilvl="3" w:tplc="A90A8076">
      <w:numFmt w:val="bullet"/>
      <w:lvlText w:val="•"/>
      <w:lvlJc w:val="left"/>
      <w:pPr>
        <w:ind w:left="3076" w:hanging="226"/>
      </w:pPr>
      <w:rPr>
        <w:rFonts w:hint="default"/>
        <w:lang w:val="ru-RU" w:eastAsia="en-US" w:bidi="ar-SA"/>
      </w:rPr>
    </w:lvl>
    <w:lvl w:ilvl="4" w:tplc="CC9C1A10">
      <w:numFmt w:val="bullet"/>
      <w:lvlText w:val="•"/>
      <w:lvlJc w:val="left"/>
      <w:pPr>
        <w:ind w:left="4028" w:hanging="226"/>
      </w:pPr>
      <w:rPr>
        <w:rFonts w:hint="default"/>
        <w:lang w:val="ru-RU" w:eastAsia="en-US" w:bidi="ar-SA"/>
      </w:rPr>
    </w:lvl>
    <w:lvl w:ilvl="5" w:tplc="1662335A">
      <w:numFmt w:val="bullet"/>
      <w:lvlText w:val="•"/>
      <w:lvlJc w:val="left"/>
      <w:pPr>
        <w:ind w:left="4980" w:hanging="226"/>
      </w:pPr>
      <w:rPr>
        <w:rFonts w:hint="default"/>
        <w:lang w:val="ru-RU" w:eastAsia="en-US" w:bidi="ar-SA"/>
      </w:rPr>
    </w:lvl>
    <w:lvl w:ilvl="6" w:tplc="5DA2954E">
      <w:numFmt w:val="bullet"/>
      <w:lvlText w:val="•"/>
      <w:lvlJc w:val="left"/>
      <w:pPr>
        <w:ind w:left="5932" w:hanging="226"/>
      </w:pPr>
      <w:rPr>
        <w:rFonts w:hint="default"/>
        <w:lang w:val="ru-RU" w:eastAsia="en-US" w:bidi="ar-SA"/>
      </w:rPr>
    </w:lvl>
    <w:lvl w:ilvl="7" w:tplc="58ECF30A">
      <w:numFmt w:val="bullet"/>
      <w:lvlText w:val="•"/>
      <w:lvlJc w:val="left"/>
      <w:pPr>
        <w:ind w:left="6884" w:hanging="226"/>
      </w:pPr>
      <w:rPr>
        <w:rFonts w:hint="default"/>
        <w:lang w:val="ru-RU" w:eastAsia="en-US" w:bidi="ar-SA"/>
      </w:rPr>
    </w:lvl>
    <w:lvl w:ilvl="8" w:tplc="5F5015D6">
      <w:numFmt w:val="bullet"/>
      <w:lvlText w:val="•"/>
      <w:lvlJc w:val="left"/>
      <w:pPr>
        <w:ind w:left="7836" w:hanging="226"/>
      </w:pPr>
      <w:rPr>
        <w:rFonts w:hint="default"/>
        <w:lang w:val="ru-RU" w:eastAsia="en-US" w:bidi="ar-SA"/>
      </w:rPr>
    </w:lvl>
  </w:abstractNum>
  <w:abstractNum w:abstractNumId="36">
    <w:nsid w:val="4A473D5A"/>
    <w:multiLevelType w:val="hybridMultilevel"/>
    <w:tmpl w:val="E9D2DF8C"/>
    <w:lvl w:ilvl="0" w:tplc="A872B454">
      <w:numFmt w:val="bullet"/>
      <w:lvlText w:val=""/>
      <w:lvlJc w:val="left"/>
      <w:pPr>
        <w:ind w:left="336" w:hanging="264"/>
      </w:pPr>
      <w:rPr>
        <w:rFonts w:ascii="Symbol" w:eastAsia="Symbol" w:hAnsi="Symbol" w:cs="Symbol" w:hint="default"/>
        <w:spacing w:val="0"/>
        <w:w w:val="99"/>
        <w:lang w:val="ru-RU" w:eastAsia="en-US" w:bidi="ar-SA"/>
      </w:rPr>
    </w:lvl>
    <w:lvl w:ilvl="1" w:tplc="97CE2A0E">
      <w:numFmt w:val="bullet"/>
      <w:lvlText w:val=""/>
      <w:lvlJc w:val="left"/>
      <w:pPr>
        <w:ind w:left="484" w:hanging="236"/>
      </w:pPr>
      <w:rPr>
        <w:rFonts w:ascii="Symbol" w:eastAsia="Symbol" w:hAnsi="Symbol" w:cs="Symbol" w:hint="default"/>
        <w:b w:val="0"/>
        <w:bCs w:val="0"/>
        <w:i w:val="0"/>
        <w:iCs w:val="0"/>
        <w:spacing w:val="0"/>
        <w:w w:val="102"/>
        <w:sz w:val="27"/>
        <w:szCs w:val="27"/>
        <w:lang w:val="ru-RU" w:eastAsia="en-US" w:bidi="ar-SA"/>
      </w:rPr>
    </w:lvl>
    <w:lvl w:ilvl="2" w:tplc="DCB21A56">
      <w:numFmt w:val="bullet"/>
      <w:lvlText w:val="•"/>
      <w:lvlJc w:val="left"/>
      <w:pPr>
        <w:ind w:left="491" w:hanging="236"/>
      </w:pPr>
      <w:rPr>
        <w:rFonts w:hint="default"/>
        <w:lang w:val="ru-RU" w:eastAsia="en-US" w:bidi="ar-SA"/>
      </w:rPr>
    </w:lvl>
    <w:lvl w:ilvl="3" w:tplc="B50073A2">
      <w:numFmt w:val="bullet"/>
      <w:lvlText w:val="•"/>
      <w:lvlJc w:val="left"/>
      <w:pPr>
        <w:ind w:left="502" w:hanging="236"/>
      </w:pPr>
      <w:rPr>
        <w:rFonts w:hint="default"/>
        <w:lang w:val="ru-RU" w:eastAsia="en-US" w:bidi="ar-SA"/>
      </w:rPr>
    </w:lvl>
    <w:lvl w:ilvl="4" w:tplc="81A8B202">
      <w:numFmt w:val="bullet"/>
      <w:lvlText w:val="•"/>
      <w:lvlJc w:val="left"/>
      <w:pPr>
        <w:ind w:left="514" w:hanging="236"/>
      </w:pPr>
      <w:rPr>
        <w:rFonts w:hint="default"/>
        <w:lang w:val="ru-RU" w:eastAsia="en-US" w:bidi="ar-SA"/>
      </w:rPr>
    </w:lvl>
    <w:lvl w:ilvl="5" w:tplc="711CDC60">
      <w:numFmt w:val="bullet"/>
      <w:lvlText w:val="•"/>
      <w:lvlJc w:val="left"/>
      <w:pPr>
        <w:ind w:left="525" w:hanging="236"/>
      </w:pPr>
      <w:rPr>
        <w:rFonts w:hint="default"/>
        <w:lang w:val="ru-RU" w:eastAsia="en-US" w:bidi="ar-SA"/>
      </w:rPr>
    </w:lvl>
    <w:lvl w:ilvl="6" w:tplc="FF4A3EB4">
      <w:numFmt w:val="bullet"/>
      <w:lvlText w:val="•"/>
      <w:lvlJc w:val="left"/>
      <w:pPr>
        <w:ind w:left="536" w:hanging="236"/>
      </w:pPr>
      <w:rPr>
        <w:rFonts w:hint="default"/>
        <w:lang w:val="ru-RU" w:eastAsia="en-US" w:bidi="ar-SA"/>
      </w:rPr>
    </w:lvl>
    <w:lvl w:ilvl="7" w:tplc="FB441584">
      <w:numFmt w:val="bullet"/>
      <w:lvlText w:val="•"/>
      <w:lvlJc w:val="left"/>
      <w:pPr>
        <w:ind w:left="548" w:hanging="236"/>
      </w:pPr>
      <w:rPr>
        <w:rFonts w:hint="default"/>
        <w:lang w:val="ru-RU" w:eastAsia="en-US" w:bidi="ar-SA"/>
      </w:rPr>
    </w:lvl>
    <w:lvl w:ilvl="8" w:tplc="A8B2581E">
      <w:numFmt w:val="bullet"/>
      <w:lvlText w:val="•"/>
      <w:lvlJc w:val="left"/>
      <w:pPr>
        <w:ind w:left="559" w:hanging="236"/>
      </w:pPr>
      <w:rPr>
        <w:rFonts w:hint="default"/>
        <w:lang w:val="ru-RU" w:eastAsia="en-US" w:bidi="ar-SA"/>
      </w:rPr>
    </w:lvl>
  </w:abstractNum>
  <w:abstractNum w:abstractNumId="37">
    <w:nsid w:val="4F6A4EA0"/>
    <w:multiLevelType w:val="hybridMultilevel"/>
    <w:tmpl w:val="35A0B318"/>
    <w:lvl w:ilvl="0" w:tplc="2B9A3148">
      <w:start w:val="1"/>
      <w:numFmt w:val="decimal"/>
      <w:lvlText w:val="%1."/>
      <w:lvlJc w:val="left"/>
      <w:pPr>
        <w:ind w:left="216" w:hanging="413"/>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0B588E60">
      <w:numFmt w:val="bullet"/>
      <w:lvlText w:val="•"/>
      <w:lvlJc w:val="left"/>
      <w:pPr>
        <w:ind w:left="1172" w:hanging="413"/>
      </w:pPr>
      <w:rPr>
        <w:rFonts w:hint="default"/>
        <w:lang w:val="ru-RU" w:eastAsia="en-US" w:bidi="ar-SA"/>
      </w:rPr>
    </w:lvl>
    <w:lvl w:ilvl="2" w:tplc="8AF2DBD0">
      <w:numFmt w:val="bullet"/>
      <w:lvlText w:val="•"/>
      <w:lvlJc w:val="left"/>
      <w:pPr>
        <w:ind w:left="2124" w:hanging="413"/>
      </w:pPr>
      <w:rPr>
        <w:rFonts w:hint="default"/>
        <w:lang w:val="ru-RU" w:eastAsia="en-US" w:bidi="ar-SA"/>
      </w:rPr>
    </w:lvl>
    <w:lvl w:ilvl="3" w:tplc="649063AE">
      <w:numFmt w:val="bullet"/>
      <w:lvlText w:val="•"/>
      <w:lvlJc w:val="left"/>
      <w:pPr>
        <w:ind w:left="3076" w:hanging="413"/>
      </w:pPr>
      <w:rPr>
        <w:rFonts w:hint="default"/>
        <w:lang w:val="ru-RU" w:eastAsia="en-US" w:bidi="ar-SA"/>
      </w:rPr>
    </w:lvl>
    <w:lvl w:ilvl="4" w:tplc="601A5962">
      <w:numFmt w:val="bullet"/>
      <w:lvlText w:val="•"/>
      <w:lvlJc w:val="left"/>
      <w:pPr>
        <w:ind w:left="4028" w:hanging="413"/>
      </w:pPr>
      <w:rPr>
        <w:rFonts w:hint="default"/>
        <w:lang w:val="ru-RU" w:eastAsia="en-US" w:bidi="ar-SA"/>
      </w:rPr>
    </w:lvl>
    <w:lvl w:ilvl="5" w:tplc="8B687A42">
      <w:numFmt w:val="bullet"/>
      <w:lvlText w:val="•"/>
      <w:lvlJc w:val="left"/>
      <w:pPr>
        <w:ind w:left="4980" w:hanging="413"/>
      </w:pPr>
      <w:rPr>
        <w:rFonts w:hint="default"/>
        <w:lang w:val="ru-RU" w:eastAsia="en-US" w:bidi="ar-SA"/>
      </w:rPr>
    </w:lvl>
    <w:lvl w:ilvl="6" w:tplc="D6BECF24">
      <w:numFmt w:val="bullet"/>
      <w:lvlText w:val="•"/>
      <w:lvlJc w:val="left"/>
      <w:pPr>
        <w:ind w:left="5932" w:hanging="413"/>
      </w:pPr>
      <w:rPr>
        <w:rFonts w:hint="default"/>
        <w:lang w:val="ru-RU" w:eastAsia="en-US" w:bidi="ar-SA"/>
      </w:rPr>
    </w:lvl>
    <w:lvl w:ilvl="7" w:tplc="42B2222E">
      <w:numFmt w:val="bullet"/>
      <w:lvlText w:val="•"/>
      <w:lvlJc w:val="left"/>
      <w:pPr>
        <w:ind w:left="6884" w:hanging="413"/>
      </w:pPr>
      <w:rPr>
        <w:rFonts w:hint="default"/>
        <w:lang w:val="ru-RU" w:eastAsia="en-US" w:bidi="ar-SA"/>
      </w:rPr>
    </w:lvl>
    <w:lvl w:ilvl="8" w:tplc="8C60C0E0">
      <w:numFmt w:val="bullet"/>
      <w:lvlText w:val="•"/>
      <w:lvlJc w:val="left"/>
      <w:pPr>
        <w:ind w:left="7836" w:hanging="413"/>
      </w:pPr>
      <w:rPr>
        <w:rFonts w:hint="default"/>
        <w:lang w:val="ru-RU" w:eastAsia="en-US" w:bidi="ar-SA"/>
      </w:rPr>
    </w:lvl>
  </w:abstractNum>
  <w:abstractNum w:abstractNumId="38">
    <w:nsid w:val="515E5C5B"/>
    <w:multiLevelType w:val="multilevel"/>
    <w:tmpl w:val="140C614E"/>
    <w:lvl w:ilvl="0">
      <w:start w:val="4"/>
      <w:numFmt w:val="decimal"/>
      <w:lvlText w:val="%1"/>
      <w:lvlJc w:val="left"/>
      <w:pPr>
        <w:ind w:left="2308" w:hanging="634"/>
        <w:jc w:val="left"/>
      </w:pPr>
      <w:rPr>
        <w:rFonts w:hint="default"/>
        <w:lang w:val="ru-RU" w:eastAsia="en-US" w:bidi="ar-SA"/>
      </w:rPr>
    </w:lvl>
    <w:lvl w:ilvl="1">
      <w:start w:val="1"/>
      <w:numFmt w:val="decimal"/>
      <w:lvlText w:val="%1.%2."/>
      <w:lvlJc w:val="left"/>
      <w:pPr>
        <w:ind w:left="2308"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788" w:hanging="634"/>
      </w:pPr>
      <w:rPr>
        <w:rFonts w:hint="default"/>
        <w:lang w:val="ru-RU" w:eastAsia="en-US" w:bidi="ar-SA"/>
      </w:rPr>
    </w:lvl>
    <w:lvl w:ilvl="3">
      <w:numFmt w:val="bullet"/>
      <w:lvlText w:val="•"/>
      <w:lvlJc w:val="left"/>
      <w:pPr>
        <w:ind w:left="4532" w:hanging="634"/>
      </w:pPr>
      <w:rPr>
        <w:rFonts w:hint="default"/>
        <w:lang w:val="ru-RU" w:eastAsia="en-US" w:bidi="ar-SA"/>
      </w:rPr>
    </w:lvl>
    <w:lvl w:ilvl="4">
      <w:numFmt w:val="bullet"/>
      <w:lvlText w:val="•"/>
      <w:lvlJc w:val="left"/>
      <w:pPr>
        <w:ind w:left="5276" w:hanging="634"/>
      </w:pPr>
      <w:rPr>
        <w:rFonts w:hint="default"/>
        <w:lang w:val="ru-RU" w:eastAsia="en-US" w:bidi="ar-SA"/>
      </w:rPr>
    </w:lvl>
    <w:lvl w:ilvl="5">
      <w:numFmt w:val="bullet"/>
      <w:lvlText w:val="•"/>
      <w:lvlJc w:val="left"/>
      <w:pPr>
        <w:ind w:left="6020" w:hanging="634"/>
      </w:pPr>
      <w:rPr>
        <w:rFonts w:hint="default"/>
        <w:lang w:val="ru-RU" w:eastAsia="en-US" w:bidi="ar-SA"/>
      </w:rPr>
    </w:lvl>
    <w:lvl w:ilvl="6">
      <w:numFmt w:val="bullet"/>
      <w:lvlText w:val="•"/>
      <w:lvlJc w:val="left"/>
      <w:pPr>
        <w:ind w:left="6764" w:hanging="634"/>
      </w:pPr>
      <w:rPr>
        <w:rFonts w:hint="default"/>
        <w:lang w:val="ru-RU" w:eastAsia="en-US" w:bidi="ar-SA"/>
      </w:rPr>
    </w:lvl>
    <w:lvl w:ilvl="7">
      <w:numFmt w:val="bullet"/>
      <w:lvlText w:val="•"/>
      <w:lvlJc w:val="left"/>
      <w:pPr>
        <w:ind w:left="7508" w:hanging="634"/>
      </w:pPr>
      <w:rPr>
        <w:rFonts w:hint="default"/>
        <w:lang w:val="ru-RU" w:eastAsia="en-US" w:bidi="ar-SA"/>
      </w:rPr>
    </w:lvl>
    <w:lvl w:ilvl="8">
      <w:numFmt w:val="bullet"/>
      <w:lvlText w:val="•"/>
      <w:lvlJc w:val="left"/>
      <w:pPr>
        <w:ind w:left="8252" w:hanging="634"/>
      </w:pPr>
      <w:rPr>
        <w:rFonts w:hint="default"/>
        <w:lang w:val="ru-RU" w:eastAsia="en-US" w:bidi="ar-SA"/>
      </w:rPr>
    </w:lvl>
  </w:abstractNum>
  <w:abstractNum w:abstractNumId="39">
    <w:nsid w:val="539A1559"/>
    <w:multiLevelType w:val="hybridMultilevel"/>
    <w:tmpl w:val="61F683CC"/>
    <w:lvl w:ilvl="0" w:tplc="D144D110">
      <w:start w:val="1"/>
      <w:numFmt w:val="decimal"/>
      <w:lvlText w:val="%1."/>
      <w:lvlJc w:val="left"/>
      <w:pPr>
        <w:ind w:left="216" w:hanging="370"/>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FB2C5FA2">
      <w:numFmt w:val="bullet"/>
      <w:lvlText w:val="•"/>
      <w:lvlJc w:val="left"/>
      <w:pPr>
        <w:ind w:left="1172" w:hanging="370"/>
      </w:pPr>
      <w:rPr>
        <w:rFonts w:hint="default"/>
        <w:lang w:val="ru-RU" w:eastAsia="en-US" w:bidi="ar-SA"/>
      </w:rPr>
    </w:lvl>
    <w:lvl w:ilvl="2" w:tplc="49F0081A">
      <w:numFmt w:val="bullet"/>
      <w:lvlText w:val="•"/>
      <w:lvlJc w:val="left"/>
      <w:pPr>
        <w:ind w:left="2124" w:hanging="370"/>
      </w:pPr>
      <w:rPr>
        <w:rFonts w:hint="default"/>
        <w:lang w:val="ru-RU" w:eastAsia="en-US" w:bidi="ar-SA"/>
      </w:rPr>
    </w:lvl>
    <w:lvl w:ilvl="3" w:tplc="2A6CF668">
      <w:numFmt w:val="bullet"/>
      <w:lvlText w:val="•"/>
      <w:lvlJc w:val="left"/>
      <w:pPr>
        <w:ind w:left="3076" w:hanging="370"/>
      </w:pPr>
      <w:rPr>
        <w:rFonts w:hint="default"/>
        <w:lang w:val="ru-RU" w:eastAsia="en-US" w:bidi="ar-SA"/>
      </w:rPr>
    </w:lvl>
    <w:lvl w:ilvl="4" w:tplc="79009738">
      <w:numFmt w:val="bullet"/>
      <w:lvlText w:val="•"/>
      <w:lvlJc w:val="left"/>
      <w:pPr>
        <w:ind w:left="4028" w:hanging="370"/>
      </w:pPr>
      <w:rPr>
        <w:rFonts w:hint="default"/>
        <w:lang w:val="ru-RU" w:eastAsia="en-US" w:bidi="ar-SA"/>
      </w:rPr>
    </w:lvl>
    <w:lvl w:ilvl="5" w:tplc="EA8A2D8C">
      <w:numFmt w:val="bullet"/>
      <w:lvlText w:val="•"/>
      <w:lvlJc w:val="left"/>
      <w:pPr>
        <w:ind w:left="4980" w:hanging="370"/>
      </w:pPr>
      <w:rPr>
        <w:rFonts w:hint="default"/>
        <w:lang w:val="ru-RU" w:eastAsia="en-US" w:bidi="ar-SA"/>
      </w:rPr>
    </w:lvl>
    <w:lvl w:ilvl="6" w:tplc="A9DCCD58">
      <w:numFmt w:val="bullet"/>
      <w:lvlText w:val="•"/>
      <w:lvlJc w:val="left"/>
      <w:pPr>
        <w:ind w:left="5932" w:hanging="370"/>
      </w:pPr>
      <w:rPr>
        <w:rFonts w:hint="default"/>
        <w:lang w:val="ru-RU" w:eastAsia="en-US" w:bidi="ar-SA"/>
      </w:rPr>
    </w:lvl>
    <w:lvl w:ilvl="7" w:tplc="43B8533E">
      <w:numFmt w:val="bullet"/>
      <w:lvlText w:val="•"/>
      <w:lvlJc w:val="left"/>
      <w:pPr>
        <w:ind w:left="6884" w:hanging="370"/>
      </w:pPr>
      <w:rPr>
        <w:rFonts w:hint="default"/>
        <w:lang w:val="ru-RU" w:eastAsia="en-US" w:bidi="ar-SA"/>
      </w:rPr>
    </w:lvl>
    <w:lvl w:ilvl="8" w:tplc="CB006C86">
      <w:numFmt w:val="bullet"/>
      <w:lvlText w:val="•"/>
      <w:lvlJc w:val="left"/>
      <w:pPr>
        <w:ind w:left="7836" w:hanging="370"/>
      </w:pPr>
      <w:rPr>
        <w:rFonts w:hint="default"/>
        <w:lang w:val="ru-RU" w:eastAsia="en-US" w:bidi="ar-SA"/>
      </w:rPr>
    </w:lvl>
  </w:abstractNum>
  <w:abstractNum w:abstractNumId="40">
    <w:nsid w:val="54231B52"/>
    <w:multiLevelType w:val="hybridMultilevel"/>
    <w:tmpl w:val="C0AC42F8"/>
    <w:lvl w:ilvl="0" w:tplc="6F7457BA">
      <w:start w:val="1"/>
      <w:numFmt w:val="decimal"/>
      <w:lvlText w:val="%1."/>
      <w:lvlJc w:val="left"/>
      <w:pPr>
        <w:ind w:left="216" w:hanging="32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FC8C3878">
      <w:numFmt w:val="bullet"/>
      <w:lvlText w:val="•"/>
      <w:lvlJc w:val="left"/>
      <w:pPr>
        <w:ind w:left="1172" w:hanging="322"/>
      </w:pPr>
      <w:rPr>
        <w:rFonts w:hint="default"/>
        <w:lang w:val="ru-RU" w:eastAsia="en-US" w:bidi="ar-SA"/>
      </w:rPr>
    </w:lvl>
    <w:lvl w:ilvl="2" w:tplc="D3F2855E">
      <w:numFmt w:val="bullet"/>
      <w:lvlText w:val="•"/>
      <w:lvlJc w:val="left"/>
      <w:pPr>
        <w:ind w:left="2124" w:hanging="322"/>
      </w:pPr>
      <w:rPr>
        <w:rFonts w:hint="default"/>
        <w:lang w:val="ru-RU" w:eastAsia="en-US" w:bidi="ar-SA"/>
      </w:rPr>
    </w:lvl>
    <w:lvl w:ilvl="3" w:tplc="E9A4EA26">
      <w:numFmt w:val="bullet"/>
      <w:lvlText w:val="•"/>
      <w:lvlJc w:val="left"/>
      <w:pPr>
        <w:ind w:left="3076" w:hanging="322"/>
      </w:pPr>
      <w:rPr>
        <w:rFonts w:hint="default"/>
        <w:lang w:val="ru-RU" w:eastAsia="en-US" w:bidi="ar-SA"/>
      </w:rPr>
    </w:lvl>
    <w:lvl w:ilvl="4" w:tplc="4DE0EF30">
      <w:numFmt w:val="bullet"/>
      <w:lvlText w:val="•"/>
      <w:lvlJc w:val="left"/>
      <w:pPr>
        <w:ind w:left="4028" w:hanging="322"/>
      </w:pPr>
      <w:rPr>
        <w:rFonts w:hint="default"/>
        <w:lang w:val="ru-RU" w:eastAsia="en-US" w:bidi="ar-SA"/>
      </w:rPr>
    </w:lvl>
    <w:lvl w:ilvl="5" w:tplc="BEF6857A">
      <w:numFmt w:val="bullet"/>
      <w:lvlText w:val="•"/>
      <w:lvlJc w:val="left"/>
      <w:pPr>
        <w:ind w:left="4980" w:hanging="322"/>
      </w:pPr>
      <w:rPr>
        <w:rFonts w:hint="default"/>
        <w:lang w:val="ru-RU" w:eastAsia="en-US" w:bidi="ar-SA"/>
      </w:rPr>
    </w:lvl>
    <w:lvl w:ilvl="6" w:tplc="0436EB24">
      <w:numFmt w:val="bullet"/>
      <w:lvlText w:val="•"/>
      <w:lvlJc w:val="left"/>
      <w:pPr>
        <w:ind w:left="5932" w:hanging="322"/>
      </w:pPr>
      <w:rPr>
        <w:rFonts w:hint="default"/>
        <w:lang w:val="ru-RU" w:eastAsia="en-US" w:bidi="ar-SA"/>
      </w:rPr>
    </w:lvl>
    <w:lvl w:ilvl="7" w:tplc="80DC02DE">
      <w:numFmt w:val="bullet"/>
      <w:lvlText w:val="•"/>
      <w:lvlJc w:val="left"/>
      <w:pPr>
        <w:ind w:left="6884" w:hanging="322"/>
      </w:pPr>
      <w:rPr>
        <w:rFonts w:hint="default"/>
        <w:lang w:val="ru-RU" w:eastAsia="en-US" w:bidi="ar-SA"/>
      </w:rPr>
    </w:lvl>
    <w:lvl w:ilvl="8" w:tplc="6D3882B8">
      <w:numFmt w:val="bullet"/>
      <w:lvlText w:val="•"/>
      <w:lvlJc w:val="left"/>
      <w:pPr>
        <w:ind w:left="7836" w:hanging="322"/>
      </w:pPr>
      <w:rPr>
        <w:rFonts w:hint="default"/>
        <w:lang w:val="ru-RU" w:eastAsia="en-US" w:bidi="ar-SA"/>
      </w:rPr>
    </w:lvl>
  </w:abstractNum>
  <w:abstractNum w:abstractNumId="41">
    <w:nsid w:val="56AC5064"/>
    <w:multiLevelType w:val="multilevel"/>
    <w:tmpl w:val="4CB411A8"/>
    <w:lvl w:ilvl="0">
      <w:start w:val="1"/>
      <w:numFmt w:val="decimal"/>
      <w:lvlText w:val="%1"/>
      <w:lvlJc w:val="left"/>
      <w:pPr>
        <w:ind w:left="2308" w:hanging="634"/>
        <w:jc w:val="left"/>
      </w:pPr>
      <w:rPr>
        <w:rFonts w:hint="default"/>
        <w:lang w:val="ru-RU" w:eastAsia="en-US" w:bidi="ar-SA"/>
      </w:rPr>
    </w:lvl>
    <w:lvl w:ilvl="1">
      <w:start w:val="1"/>
      <w:numFmt w:val="decimal"/>
      <w:lvlText w:val="%1.%2."/>
      <w:lvlJc w:val="left"/>
      <w:pPr>
        <w:ind w:left="2308"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788" w:hanging="634"/>
      </w:pPr>
      <w:rPr>
        <w:rFonts w:hint="default"/>
        <w:lang w:val="ru-RU" w:eastAsia="en-US" w:bidi="ar-SA"/>
      </w:rPr>
    </w:lvl>
    <w:lvl w:ilvl="3">
      <w:numFmt w:val="bullet"/>
      <w:lvlText w:val="•"/>
      <w:lvlJc w:val="left"/>
      <w:pPr>
        <w:ind w:left="4532" w:hanging="634"/>
      </w:pPr>
      <w:rPr>
        <w:rFonts w:hint="default"/>
        <w:lang w:val="ru-RU" w:eastAsia="en-US" w:bidi="ar-SA"/>
      </w:rPr>
    </w:lvl>
    <w:lvl w:ilvl="4">
      <w:numFmt w:val="bullet"/>
      <w:lvlText w:val="•"/>
      <w:lvlJc w:val="left"/>
      <w:pPr>
        <w:ind w:left="5276" w:hanging="634"/>
      </w:pPr>
      <w:rPr>
        <w:rFonts w:hint="default"/>
        <w:lang w:val="ru-RU" w:eastAsia="en-US" w:bidi="ar-SA"/>
      </w:rPr>
    </w:lvl>
    <w:lvl w:ilvl="5">
      <w:numFmt w:val="bullet"/>
      <w:lvlText w:val="•"/>
      <w:lvlJc w:val="left"/>
      <w:pPr>
        <w:ind w:left="6020" w:hanging="634"/>
      </w:pPr>
      <w:rPr>
        <w:rFonts w:hint="default"/>
        <w:lang w:val="ru-RU" w:eastAsia="en-US" w:bidi="ar-SA"/>
      </w:rPr>
    </w:lvl>
    <w:lvl w:ilvl="6">
      <w:numFmt w:val="bullet"/>
      <w:lvlText w:val="•"/>
      <w:lvlJc w:val="left"/>
      <w:pPr>
        <w:ind w:left="6764" w:hanging="634"/>
      </w:pPr>
      <w:rPr>
        <w:rFonts w:hint="default"/>
        <w:lang w:val="ru-RU" w:eastAsia="en-US" w:bidi="ar-SA"/>
      </w:rPr>
    </w:lvl>
    <w:lvl w:ilvl="7">
      <w:numFmt w:val="bullet"/>
      <w:lvlText w:val="•"/>
      <w:lvlJc w:val="left"/>
      <w:pPr>
        <w:ind w:left="7508" w:hanging="634"/>
      </w:pPr>
      <w:rPr>
        <w:rFonts w:hint="default"/>
        <w:lang w:val="ru-RU" w:eastAsia="en-US" w:bidi="ar-SA"/>
      </w:rPr>
    </w:lvl>
    <w:lvl w:ilvl="8">
      <w:numFmt w:val="bullet"/>
      <w:lvlText w:val="•"/>
      <w:lvlJc w:val="left"/>
      <w:pPr>
        <w:ind w:left="8252" w:hanging="634"/>
      </w:pPr>
      <w:rPr>
        <w:rFonts w:hint="default"/>
        <w:lang w:val="ru-RU" w:eastAsia="en-US" w:bidi="ar-SA"/>
      </w:rPr>
    </w:lvl>
  </w:abstractNum>
  <w:abstractNum w:abstractNumId="42">
    <w:nsid w:val="5C1D0DAD"/>
    <w:multiLevelType w:val="hybridMultilevel"/>
    <w:tmpl w:val="BC56C752"/>
    <w:lvl w:ilvl="0" w:tplc="232E052C">
      <w:numFmt w:val="bullet"/>
      <w:lvlText w:val="–"/>
      <w:lvlJc w:val="left"/>
      <w:pPr>
        <w:ind w:left="429" w:hanging="303"/>
      </w:pPr>
      <w:rPr>
        <w:rFonts w:ascii="Times New Roman" w:eastAsia="Times New Roman" w:hAnsi="Times New Roman" w:cs="Times New Roman" w:hint="default"/>
        <w:b w:val="0"/>
        <w:bCs w:val="0"/>
        <w:i w:val="0"/>
        <w:iCs w:val="0"/>
        <w:spacing w:val="0"/>
        <w:w w:val="100"/>
        <w:sz w:val="30"/>
        <w:szCs w:val="30"/>
        <w:lang w:val="ru-RU" w:eastAsia="en-US" w:bidi="ar-SA"/>
      </w:rPr>
    </w:lvl>
    <w:lvl w:ilvl="1" w:tplc="BAA83276">
      <w:numFmt w:val="bullet"/>
      <w:lvlText w:val="•"/>
      <w:lvlJc w:val="left"/>
      <w:pPr>
        <w:ind w:left="717" w:hanging="303"/>
      </w:pPr>
      <w:rPr>
        <w:rFonts w:hint="default"/>
        <w:lang w:val="ru-RU" w:eastAsia="en-US" w:bidi="ar-SA"/>
      </w:rPr>
    </w:lvl>
    <w:lvl w:ilvl="2" w:tplc="2794A8A0">
      <w:numFmt w:val="bullet"/>
      <w:lvlText w:val="•"/>
      <w:lvlJc w:val="left"/>
      <w:pPr>
        <w:ind w:left="1015" w:hanging="303"/>
      </w:pPr>
      <w:rPr>
        <w:rFonts w:hint="default"/>
        <w:lang w:val="ru-RU" w:eastAsia="en-US" w:bidi="ar-SA"/>
      </w:rPr>
    </w:lvl>
    <w:lvl w:ilvl="3" w:tplc="B6A8E3DE">
      <w:numFmt w:val="bullet"/>
      <w:lvlText w:val="•"/>
      <w:lvlJc w:val="left"/>
      <w:pPr>
        <w:ind w:left="1313" w:hanging="303"/>
      </w:pPr>
      <w:rPr>
        <w:rFonts w:hint="default"/>
        <w:lang w:val="ru-RU" w:eastAsia="en-US" w:bidi="ar-SA"/>
      </w:rPr>
    </w:lvl>
    <w:lvl w:ilvl="4" w:tplc="80665762">
      <w:numFmt w:val="bullet"/>
      <w:lvlText w:val="•"/>
      <w:lvlJc w:val="left"/>
      <w:pPr>
        <w:ind w:left="1610" w:hanging="303"/>
      </w:pPr>
      <w:rPr>
        <w:rFonts w:hint="default"/>
        <w:lang w:val="ru-RU" w:eastAsia="en-US" w:bidi="ar-SA"/>
      </w:rPr>
    </w:lvl>
    <w:lvl w:ilvl="5" w:tplc="B4DCF3C8">
      <w:numFmt w:val="bullet"/>
      <w:lvlText w:val="•"/>
      <w:lvlJc w:val="left"/>
      <w:pPr>
        <w:ind w:left="1908" w:hanging="303"/>
      </w:pPr>
      <w:rPr>
        <w:rFonts w:hint="default"/>
        <w:lang w:val="ru-RU" w:eastAsia="en-US" w:bidi="ar-SA"/>
      </w:rPr>
    </w:lvl>
    <w:lvl w:ilvl="6" w:tplc="FF60A66E">
      <w:numFmt w:val="bullet"/>
      <w:lvlText w:val="•"/>
      <w:lvlJc w:val="left"/>
      <w:pPr>
        <w:ind w:left="2206" w:hanging="303"/>
      </w:pPr>
      <w:rPr>
        <w:rFonts w:hint="default"/>
        <w:lang w:val="ru-RU" w:eastAsia="en-US" w:bidi="ar-SA"/>
      </w:rPr>
    </w:lvl>
    <w:lvl w:ilvl="7" w:tplc="34A89536">
      <w:numFmt w:val="bullet"/>
      <w:lvlText w:val="•"/>
      <w:lvlJc w:val="left"/>
      <w:pPr>
        <w:ind w:left="2503" w:hanging="303"/>
      </w:pPr>
      <w:rPr>
        <w:rFonts w:hint="default"/>
        <w:lang w:val="ru-RU" w:eastAsia="en-US" w:bidi="ar-SA"/>
      </w:rPr>
    </w:lvl>
    <w:lvl w:ilvl="8" w:tplc="B80C4CD8">
      <w:numFmt w:val="bullet"/>
      <w:lvlText w:val="•"/>
      <w:lvlJc w:val="left"/>
      <w:pPr>
        <w:ind w:left="2801" w:hanging="303"/>
      </w:pPr>
      <w:rPr>
        <w:rFonts w:hint="default"/>
        <w:lang w:val="ru-RU" w:eastAsia="en-US" w:bidi="ar-SA"/>
      </w:rPr>
    </w:lvl>
  </w:abstractNum>
  <w:abstractNum w:abstractNumId="43">
    <w:nsid w:val="5C9757AB"/>
    <w:multiLevelType w:val="hybridMultilevel"/>
    <w:tmpl w:val="EDFA4D72"/>
    <w:lvl w:ilvl="0" w:tplc="8F80B47C">
      <w:start w:val="1"/>
      <w:numFmt w:val="decimal"/>
      <w:lvlText w:val="%1."/>
      <w:lvlJc w:val="left"/>
      <w:pPr>
        <w:ind w:left="1229" w:hanging="303"/>
        <w:jc w:val="left"/>
      </w:pPr>
      <w:rPr>
        <w:rFonts w:hint="default"/>
        <w:spacing w:val="0"/>
        <w:w w:val="100"/>
        <w:lang w:val="ru-RU" w:eastAsia="en-US" w:bidi="ar-SA"/>
      </w:rPr>
    </w:lvl>
    <w:lvl w:ilvl="1" w:tplc="9C1A3522">
      <w:numFmt w:val="bullet"/>
      <w:lvlText w:val="•"/>
      <w:lvlJc w:val="left"/>
      <w:pPr>
        <w:ind w:left="2072" w:hanging="303"/>
      </w:pPr>
      <w:rPr>
        <w:rFonts w:hint="default"/>
        <w:lang w:val="ru-RU" w:eastAsia="en-US" w:bidi="ar-SA"/>
      </w:rPr>
    </w:lvl>
    <w:lvl w:ilvl="2" w:tplc="E8F81680">
      <w:numFmt w:val="bullet"/>
      <w:lvlText w:val="•"/>
      <w:lvlJc w:val="left"/>
      <w:pPr>
        <w:ind w:left="2924" w:hanging="303"/>
      </w:pPr>
      <w:rPr>
        <w:rFonts w:hint="default"/>
        <w:lang w:val="ru-RU" w:eastAsia="en-US" w:bidi="ar-SA"/>
      </w:rPr>
    </w:lvl>
    <w:lvl w:ilvl="3" w:tplc="70306C4C">
      <w:numFmt w:val="bullet"/>
      <w:lvlText w:val="•"/>
      <w:lvlJc w:val="left"/>
      <w:pPr>
        <w:ind w:left="3776" w:hanging="303"/>
      </w:pPr>
      <w:rPr>
        <w:rFonts w:hint="default"/>
        <w:lang w:val="ru-RU" w:eastAsia="en-US" w:bidi="ar-SA"/>
      </w:rPr>
    </w:lvl>
    <w:lvl w:ilvl="4" w:tplc="31CA892C">
      <w:numFmt w:val="bullet"/>
      <w:lvlText w:val="•"/>
      <w:lvlJc w:val="left"/>
      <w:pPr>
        <w:ind w:left="4628" w:hanging="303"/>
      </w:pPr>
      <w:rPr>
        <w:rFonts w:hint="default"/>
        <w:lang w:val="ru-RU" w:eastAsia="en-US" w:bidi="ar-SA"/>
      </w:rPr>
    </w:lvl>
    <w:lvl w:ilvl="5" w:tplc="F8DE0286">
      <w:numFmt w:val="bullet"/>
      <w:lvlText w:val="•"/>
      <w:lvlJc w:val="left"/>
      <w:pPr>
        <w:ind w:left="5480" w:hanging="303"/>
      </w:pPr>
      <w:rPr>
        <w:rFonts w:hint="default"/>
        <w:lang w:val="ru-RU" w:eastAsia="en-US" w:bidi="ar-SA"/>
      </w:rPr>
    </w:lvl>
    <w:lvl w:ilvl="6" w:tplc="1E364EAC">
      <w:numFmt w:val="bullet"/>
      <w:lvlText w:val="•"/>
      <w:lvlJc w:val="left"/>
      <w:pPr>
        <w:ind w:left="6332" w:hanging="303"/>
      </w:pPr>
      <w:rPr>
        <w:rFonts w:hint="default"/>
        <w:lang w:val="ru-RU" w:eastAsia="en-US" w:bidi="ar-SA"/>
      </w:rPr>
    </w:lvl>
    <w:lvl w:ilvl="7" w:tplc="96FE15B2">
      <w:numFmt w:val="bullet"/>
      <w:lvlText w:val="•"/>
      <w:lvlJc w:val="left"/>
      <w:pPr>
        <w:ind w:left="7184" w:hanging="303"/>
      </w:pPr>
      <w:rPr>
        <w:rFonts w:hint="default"/>
        <w:lang w:val="ru-RU" w:eastAsia="en-US" w:bidi="ar-SA"/>
      </w:rPr>
    </w:lvl>
    <w:lvl w:ilvl="8" w:tplc="D2DA959C">
      <w:numFmt w:val="bullet"/>
      <w:lvlText w:val="•"/>
      <w:lvlJc w:val="left"/>
      <w:pPr>
        <w:ind w:left="8036" w:hanging="303"/>
      </w:pPr>
      <w:rPr>
        <w:rFonts w:hint="default"/>
        <w:lang w:val="ru-RU" w:eastAsia="en-US" w:bidi="ar-SA"/>
      </w:rPr>
    </w:lvl>
  </w:abstractNum>
  <w:abstractNum w:abstractNumId="44">
    <w:nsid w:val="5D2760C2"/>
    <w:multiLevelType w:val="multilevel"/>
    <w:tmpl w:val="C5FE5CA6"/>
    <w:lvl w:ilvl="0">
      <w:start w:val="1"/>
      <w:numFmt w:val="decimal"/>
      <w:lvlText w:val="%1."/>
      <w:lvlJc w:val="left"/>
      <w:pPr>
        <w:ind w:left="216" w:hanging="34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start w:val="1"/>
      <w:numFmt w:val="decimal"/>
      <w:lvlText w:val="%2."/>
      <w:lvlJc w:val="left"/>
      <w:pPr>
        <w:ind w:left="499" w:hanging="303"/>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2">
      <w:start w:val="1"/>
      <w:numFmt w:val="decimal"/>
      <w:lvlText w:val="%2.%3."/>
      <w:lvlJc w:val="left"/>
      <w:pPr>
        <w:ind w:left="3615" w:hanging="506"/>
        <w:jc w:val="left"/>
      </w:pPr>
      <w:rPr>
        <w:rFonts w:ascii="Times New Roman" w:eastAsia="Times New Roman" w:hAnsi="Times New Roman" w:cs="Times New Roman" w:hint="default"/>
        <w:b/>
        <w:bCs/>
        <w:i w:val="0"/>
        <w:iCs w:val="0"/>
        <w:spacing w:val="-3"/>
        <w:w w:val="91"/>
        <w:sz w:val="32"/>
        <w:szCs w:val="32"/>
        <w:lang w:val="ru-RU" w:eastAsia="en-US" w:bidi="ar-SA"/>
      </w:rPr>
    </w:lvl>
    <w:lvl w:ilvl="3">
      <w:numFmt w:val="bullet"/>
      <w:lvlText w:val="•"/>
      <w:lvlJc w:val="left"/>
      <w:pPr>
        <w:ind w:left="4385" w:hanging="506"/>
      </w:pPr>
      <w:rPr>
        <w:rFonts w:hint="default"/>
        <w:lang w:val="ru-RU" w:eastAsia="en-US" w:bidi="ar-SA"/>
      </w:rPr>
    </w:lvl>
    <w:lvl w:ilvl="4">
      <w:numFmt w:val="bullet"/>
      <w:lvlText w:val="•"/>
      <w:lvlJc w:val="left"/>
      <w:pPr>
        <w:ind w:left="5150" w:hanging="506"/>
      </w:pPr>
      <w:rPr>
        <w:rFonts w:hint="default"/>
        <w:lang w:val="ru-RU" w:eastAsia="en-US" w:bidi="ar-SA"/>
      </w:rPr>
    </w:lvl>
    <w:lvl w:ilvl="5">
      <w:numFmt w:val="bullet"/>
      <w:lvlText w:val="•"/>
      <w:lvlJc w:val="left"/>
      <w:pPr>
        <w:ind w:left="5915" w:hanging="506"/>
      </w:pPr>
      <w:rPr>
        <w:rFonts w:hint="default"/>
        <w:lang w:val="ru-RU" w:eastAsia="en-US" w:bidi="ar-SA"/>
      </w:rPr>
    </w:lvl>
    <w:lvl w:ilvl="6">
      <w:numFmt w:val="bullet"/>
      <w:lvlText w:val="•"/>
      <w:lvlJc w:val="left"/>
      <w:pPr>
        <w:ind w:left="6680" w:hanging="506"/>
      </w:pPr>
      <w:rPr>
        <w:rFonts w:hint="default"/>
        <w:lang w:val="ru-RU" w:eastAsia="en-US" w:bidi="ar-SA"/>
      </w:rPr>
    </w:lvl>
    <w:lvl w:ilvl="7">
      <w:numFmt w:val="bullet"/>
      <w:lvlText w:val="•"/>
      <w:lvlJc w:val="left"/>
      <w:pPr>
        <w:ind w:left="7445" w:hanging="506"/>
      </w:pPr>
      <w:rPr>
        <w:rFonts w:hint="default"/>
        <w:lang w:val="ru-RU" w:eastAsia="en-US" w:bidi="ar-SA"/>
      </w:rPr>
    </w:lvl>
    <w:lvl w:ilvl="8">
      <w:numFmt w:val="bullet"/>
      <w:lvlText w:val="•"/>
      <w:lvlJc w:val="left"/>
      <w:pPr>
        <w:ind w:left="8210" w:hanging="506"/>
      </w:pPr>
      <w:rPr>
        <w:rFonts w:hint="default"/>
        <w:lang w:val="ru-RU" w:eastAsia="en-US" w:bidi="ar-SA"/>
      </w:rPr>
    </w:lvl>
  </w:abstractNum>
  <w:abstractNum w:abstractNumId="45">
    <w:nsid w:val="5EA81BCA"/>
    <w:multiLevelType w:val="hybridMultilevel"/>
    <w:tmpl w:val="B5AE46D2"/>
    <w:lvl w:ilvl="0" w:tplc="4BB49224">
      <w:numFmt w:val="bullet"/>
      <w:lvlText w:val="–"/>
      <w:lvlJc w:val="left"/>
      <w:pPr>
        <w:ind w:left="216" w:hanging="226"/>
      </w:pPr>
      <w:rPr>
        <w:rFonts w:ascii="Times New Roman" w:eastAsia="Times New Roman" w:hAnsi="Times New Roman" w:cs="Times New Roman" w:hint="default"/>
        <w:b w:val="0"/>
        <w:bCs w:val="0"/>
        <w:i w:val="0"/>
        <w:iCs w:val="0"/>
        <w:spacing w:val="0"/>
        <w:w w:val="100"/>
        <w:sz w:val="30"/>
        <w:szCs w:val="30"/>
        <w:lang w:val="ru-RU" w:eastAsia="en-US" w:bidi="ar-SA"/>
      </w:rPr>
    </w:lvl>
    <w:lvl w:ilvl="1" w:tplc="1CB82B30">
      <w:numFmt w:val="bullet"/>
      <w:lvlText w:val="•"/>
      <w:lvlJc w:val="left"/>
      <w:pPr>
        <w:ind w:left="1172" w:hanging="226"/>
      </w:pPr>
      <w:rPr>
        <w:rFonts w:hint="default"/>
        <w:lang w:val="ru-RU" w:eastAsia="en-US" w:bidi="ar-SA"/>
      </w:rPr>
    </w:lvl>
    <w:lvl w:ilvl="2" w:tplc="581C8236">
      <w:numFmt w:val="bullet"/>
      <w:lvlText w:val="•"/>
      <w:lvlJc w:val="left"/>
      <w:pPr>
        <w:ind w:left="2124" w:hanging="226"/>
      </w:pPr>
      <w:rPr>
        <w:rFonts w:hint="default"/>
        <w:lang w:val="ru-RU" w:eastAsia="en-US" w:bidi="ar-SA"/>
      </w:rPr>
    </w:lvl>
    <w:lvl w:ilvl="3" w:tplc="B64E44F8">
      <w:numFmt w:val="bullet"/>
      <w:lvlText w:val="•"/>
      <w:lvlJc w:val="left"/>
      <w:pPr>
        <w:ind w:left="3076" w:hanging="226"/>
      </w:pPr>
      <w:rPr>
        <w:rFonts w:hint="default"/>
        <w:lang w:val="ru-RU" w:eastAsia="en-US" w:bidi="ar-SA"/>
      </w:rPr>
    </w:lvl>
    <w:lvl w:ilvl="4" w:tplc="4810E854">
      <w:numFmt w:val="bullet"/>
      <w:lvlText w:val="•"/>
      <w:lvlJc w:val="left"/>
      <w:pPr>
        <w:ind w:left="4028" w:hanging="226"/>
      </w:pPr>
      <w:rPr>
        <w:rFonts w:hint="default"/>
        <w:lang w:val="ru-RU" w:eastAsia="en-US" w:bidi="ar-SA"/>
      </w:rPr>
    </w:lvl>
    <w:lvl w:ilvl="5" w:tplc="7740575A">
      <w:numFmt w:val="bullet"/>
      <w:lvlText w:val="•"/>
      <w:lvlJc w:val="left"/>
      <w:pPr>
        <w:ind w:left="4980" w:hanging="226"/>
      </w:pPr>
      <w:rPr>
        <w:rFonts w:hint="default"/>
        <w:lang w:val="ru-RU" w:eastAsia="en-US" w:bidi="ar-SA"/>
      </w:rPr>
    </w:lvl>
    <w:lvl w:ilvl="6" w:tplc="AF40B906">
      <w:numFmt w:val="bullet"/>
      <w:lvlText w:val="•"/>
      <w:lvlJc w:val="left"/>
      <w:pPr>
        <w:ind w:left="5932" w:hanging="226"/>
      </w:pPr>
      <w:rPr>
        <w:rFonts w:hint="default"/>
        <w:lang w:val="ru-RU" w:eastAsia="en-US" w:bidi="ar-SA"/>
      </w:rPr>
    </w:lvl>
    <w:lvl w:ilvl="7" w:tplc="AB9C1846">
      <w:numFmt w:val="bullet"/>
      <w:lvlText w:val="•"/>
      <w:lvlJc w:val="left"/>
      <w:pPr>
        <w:ind w:left="6884" w:hanging="226"/>
      </w:pPr>
      <w:rPr>
        <w:rFonts w:hint="default"/>
        <w:lang w:val="ru-RU" w:eastAsia="en-US" w:bidi="ar-SA"/>
      </w:rPr>
    </w:lvl>
    <w:lvl w:ilvl="8" w:tplc="A9FCC6E6">
      <w:numFmt w:val="bullet"/>
      <w:lvlText w:val="•"/>
      <w:lvlJc w:val="left"/>
      <w:pPr>
        <w:ind w:left="7836" w:hanging="226"/>
      </w:pPr>
      <w:rPr>
        <w:rFonts w:hint="default"/>
        <w:lang w:val="ru-RU" w:eastAsia="en-US" w:bidi="ar-SA"/>
      </w:rPr>
    </w:lvl>
  </w:abstractNum>
  <w:abstractNum w:abstractNumId="46">
    <w:nsid w:val="5F99382C"/>
    <w:multiLevelType w:val="hybridMultilevel"/>
    <w:tmpl w:val="435A2A10"/>
    <w:lvl w:ilvl="0" w:tplc="18D863B4">
      <w:start w:val="1"/>
      <w:numFmt w:val="decimal"/>
      <w:lvlText w:val="%1)"/>
      <w:lvlJc w:val="left"/>
      <w:pPr>
        <w:ind w:left="216" w:hanging="34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45EE0D10">
      <w:numFmt w:val="bullet"/>
      <w:lvlText w:val="•"/>
      <w:lvlJc w:val="left"/>
      <w:pPr>
        <w:ind w:left="1172" w:hanging="346"/>
      </w:pPr>
      <w:rPr>
        <w:rFonts w:hint="default"/>
        <w:lang w:val="ru-RU" w:eastAsia="en-US" w:bidi="ar-SA"/>
      </w:rPr>
    </w:lvl>
    <w:lvl w:ilvl="2" w:tplc="95464A66">
      <w:numFmt w:val="bullet"/>
      <w:lvlText w:val="•"/>
      <w:lvlJc w:val="left"/>
      <w:pPr>
        <w:ind w:left="2124" w:hanging="346"/>
      </w:pPr>
      <w:rPr>
        <w:rFonts w:hint="default"/>
        <w:lang w:val="ru-RU" w:eastAsia="en-US" w:bidi="ar-SA"/>
      </w:rPr>
    </w:lvl>
    <w:lvl w:ilvl="3" w:tplc="BE2058AA">
      <w:numFmt w:val="bullet"/>
      <w:lvlText w:val="•"/>
      <w:lvlJc w:val="left"/>
      <w:pPr>
        <w:ind w:left="3076" w:hanging="346"/>
      </w:pPr>
      <w:rPr>
        <w:rFonts w:hint="default"/>
        <w:lang w:val="ru-RU" w:eastAsia="en-US" w:bidi="ar-SA"/>
      </w:rPr>
    </w:lvl>
    <w:lvl w:ilvl="4" w:tplc="03C04196">
      <w:numFmt w:val="bullet"/>
      <w:lvlText w:val="•"/>
      <w:lvlJc w:val="left"/>
      <w:pPr>
        <w:ind w:left="4028" w:hanging="346"/>
      </w:pPr>
      <w:rPr>
        <w:rFonts w:hint="default"/>
        <w:lang w:val="ru-RU" w:eastAsia="en-US" w:bidi="ar-SA"/>
      </w:rPr>
    </w:lvl>
    <w:lvl w:ilvl="5" w:tplc="92FC654C">
      <w:numFmt w:val="bullet"/>
      <w:lvlText w:val="•"/>
      <w:lvlJc w:val="left"/>
      <w:pPr>
        <w:ind w:left="4980" w:hanging="346"/>
      </w:pPr>
      <w:rPr>
        <w:rFonts w:hint="default"/>
        <w:lang w:val="ru-RU" w:eastAsia="en-US" w:bidi="ar-SA"/>
      </w:rPr>
    </w:lvl>
    <w:lvl w:ilvl="6" w:tplc="6E6EFBF8">
      <w:numFmt w:val="bullet"/>
      <w:lvlText w:val="•"/>
      <w:lvlJc w:val="left"/>
      <w:pPr>
        <w:ind w:left="5932" w:hanging="346"/>
      </w:pPr>
      <w:rPr>
        <w:rFonts w:hint="default"/>
        <w:lang w:val="ru-RU" w:eastAsia="en-US" w:bidi="ar-SA"/>
      </w:rPr>
    </w:lvl>
    <w:lvl w:ilvl="7" w:tplc="09EAD21C">
      <w:numFmt w:val="bullet"/>
      <w:lvlText w:val="•"/>
      <w:lvlJc w:val="left"/>
      <w:pPr>
        <w:ind w:left="6884" w:hanging="346"/>
      </w:pPr>
      <w:rPr>
        <w:rFonts w:hint="default"/>
        <w:lang w:val="ru-RU" w:eastAsia="en-US" w:bidi="ar-SA"/>
      </w:rPr>
    </w:lvl>
    <w:lvl w:ilvl="8" w:tplc="FD5AE8F4">
      <w:numFmt w:val="bullet"/>
      <w:lvlText w:val="•"/>
      <w:lvlJc w:val="left"/>
      <w:pPr>
        <w:ind w:left="7836" w:hanging="346"/>
      </w:pPr>
      <w:rPr>
        <w:rFonts w:hint="default"/>
        <w:lang w:val="ru-RU" w:eastAsia="en-US" w:bidi="ar-SA"/>
      </w:rPr>
    </w:lvl>
  </w:abstractNum>
  <w:abstractNum w:abstractNumId="47">
    <w:nsid w:val="60834047"/>
    <w:multiLevelType w:val="hybridMultilevel"/>
    <w:tmpl w:val="3F90F096"/>
    <w:lvl w:ilvl="0" w:tplc="379CA89A">
      <w:start w:val="1"/>
      <w:numFmt w:val="decimal"/>
      <w:lvlText w:val="%1."/>
      <w:lvlJc w:val="left"/>
      <w:pPr>
        <w:ind w:left="216" w:hanging="312"/>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1" w:tplc="B8B80FCA">
      <w:numFmt w:val="bullet"/>
      <w:lvlText w:val="•"/>
      <w:lvlJc w:val="left"/>
      <w:pPr>
        <w:ind w:left="1172" w:hanging="312"/>
      </w:pPr>
      <w:rPr>
        <w:rFonts w:hint="default"/>
        <w:lang w:val="ru-RU" w:eastAsia="en-US" w:bidi="ar-SA"/>
      </w:rPr>
    </w:lvl>
    <w:lvl w:ilvl="2" w:tplc="FEE4F92E">
      <w:numFmt w:val="bullet"/>
      <w:lvlText w:val="•"/>
      <w:lvlJc w:val="left"/>
      <w:pPr>
        <w:ind w:left="2124" w:hanging="312"/>
      </w:pPr>
      <w:rPr>
        <w:rFonts w:hint="default"/>
        <w:lang w:val="ru-RU" w:eastAsia="en-US" w:bidi="ar-SA"/>
      </w:rPr>
    </w:lvl>
    <w:lvl w:ilvl="3" w:tplc="E02809C8">
      <w:numFmt w:val="bullet"/>
      <w:lvlText w:val="•"/>
      <w:lvlJc w:val="left"/>
      <w:pPr>
        <w:ind w:left="3076" w:hanging="312"/>
      </w:pPr>
      <w:rPr>
        <w:rFonts w:hint="default"/>
        <w:lang w:val="ru-RU" w:eastAsia="en-US" w:bidi="ar-SA"/>
      </w:rPr>
    </w:lvl>
    <w:lvl w:ilvl="4" w:tplc="8DFEB6DA">
      <w:numFmt w:val="bullet"/>
      <w:lvlText w:val="•"/>
      <w:lvlJc w:val="left"/>
      <w:pPr>
        <w:ind w:left="4028" w:hanging="312"/>
      </w:pPr>
      <w:rPr>
        <w:rFonts w:hint="default"/>
        <w:lang w:val="ru-RU" w:eastAsia="en-US" w:bidi="ar-SA"/>
      </w:rPr>
    </w:lvl>
    <w:lvl w:ilvl="5" w:tplc="49E8BA32">
      <w:numFmt w:val="bullet"/>
      <w:lvlText w:val="•"/>
      <w:lvlJc w:val="left"/>
      <w:pPr>
        <w:ind w:left="4980" w:hanging="312"/>
      </w:pPr>
      <w:rPr>
        <w:rFonts w:hint="default"/>
        <w:lang w:val="ru-RU" w:eastAsia="en-US" w:bidi="ar-SA"/>
      </w:rPr>
    </w:lvl>
    <w:lvl w:ilvl="6" w:tplc="A8CE67FE">
      <w:numFmt w:val="bullet"/>
      <w:lvlText w:val="•"/>
      <w:lvlJc w:val="left"/>
      <w:pPr>
        <w:ind w:left="5932" w:hanging="312"/>
      </w:pPr>
      <w:rPr>
        <w:rFonts w:hint="default"/>
        <w:lang w:val="ru-RU" w:eastAsia="en-US" w:bidi="ar-SA"/>
      </w:rPr>
    </w:lvl>
    <w:lvl w:ilvl="7" w:tplc="F9E6B9BA">
      <w:numFmt w:val="bullet"/>
      <w:lvlText w:val="•"/>
      <w:lvlJc w:val="left"/>
      <w:pPr>
        <w:ind w:left="6884" w:hanging="312"/>
      </w:pPr>
      <w:rPr>
        <w:rFonts w:hint="default"/>
        <w:lang w:val="ru-RU" w:eastAsia="en-US" w:bidi="ar-SA"/>
      </w:rPr>
    </w:lvl>
    <w:lvl w:ilvl="8" w:tplc="C1906D0A">
      <w:numFmt w:val="bullet"/>
      <w:lvlText w:val="•"/>
      <w:lvlJc w:val="left"/>
      <w:pPr>
        <w:ind w:left="7836" w:hanging="312"/>
      </w:pPr>
      <w:rPr>
        <w:rFonts w:hint="default"/>
        <w:lang w:val="ru-RU" w:eastAsia="en-US" w:bidi="ar-SA"/>
      </w:rPr>
    </w:lvl>
  </w:abstractNum>
  <w:abstractNum w:abstractNumId="48">
    <w:nsid w:val="628F551E"/>
    <w:multiLevelType w:val="multilevel"/>
    <w:tmpl w:val="BA42ED74"/>
    <w:lvl w:ilvl="0">
      <w:start w:val="1"/>
      <w:numFmt w:val="decimal"/>
      <w:lvlText w:val="%1"/>
      <w:lvlJc w:val="left"/>
      <w:pPr>
        <w:ind w:left="2103" w:hanging="506"/>
        <w:jc w:val="left"/>
      </w:pPr>
      <w:rPr>
        <w:rFonts w:hint="default"/>
        <w:lang w:val="ru-RU" w:eastAsia="en-US" w:bidi="ar-SA"/>
      </w:rPr>
    </w:lvl>
    <w:lvl w:ilvl="1">
      <w:start w:val="1"/>
      <w:numFmt w:val="decimal"/>
      <w:lvlText w:val="%1.%2."/>
      <w:lvlJc w:val="left"/>
      <w:pPr>
        <w:ind w:left="2103" w:hanging="506"/>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3628" w:hanging="506"/>
      </w:pPr>
      <w:rPr>
        <w:rFonts w:hint="default"/>
        <w:lang w:val="ru-RU" w:eastAsia="en-US" w:bidi="ar-SA"/>
      </w:rPr>
    </w:lvl>
    <w:lvl w:ilvl="3">
      <w:numFmt w:val="bullet"/>
      <w:lvlText w:val="•"/>
      <w:lvlJc w:val="left"/>
      <w:pPr>
        <w:ind w:left="4392" w:hanging="506"/>
      </w:pPr>
      <w:rPr>
        <w:rFonts w:hint="default"/>
        <w:lang w:val="ru-RU" w:eastAsia="en-US" w:bidi="ar-SA"/>
      </w:rPr>
    </w:lvl>
    <w:lvl w:ilvl="4">
      <w:numFmt w:val="bullet"/>
      <w:lvlText w:val="•"/>
      <w:lvlJc w:val="left"/>
      <w:pPr>
        <w:ind w:left="5156" w:hanging="506"/>
      </w:pPr>
      <w:rPr>
        <w:rFonts w:hint="default"/>
        <w:lang w:val="ru-RU" w:eastAsia="en-US" w:bidi="ar-SA"/>
      </w:rPr>
    </w:lvl>
    <w:lvl w:ilvl="5">
      <w:numFmt w:val="bullet"/>
      <w:lvlText w:val="•"/>
      <w:lvlJc w:val="left"/>
      <w:pPr>
        <w:ind w:left="5920" w:hanging="506"/>
      </w:pPr>
      <w:rPr>
        <w:rFonts w:hint="default"/>
        <w:lang w:val="ru-RU" w:eastAsia="en-US" w:bidi="ar-SA"/>
      </w:rPr>
    </w:lvl>
    <w:lvl w:ilvl="6">
      <w:numFmt w:val="bullet"/>
      <w:lvlText w:val="•"/>
      <w:lvlJc w:val="left"/>
      <w:pPr>
        <w:ind w:left="6684" w:hanging="506"/>
      </w:pPr>
      <w:rPr>
        <w:rFonts w:hint="default"/>
        <w:lang w:val="ru-RU" w:eastAsia="en-US" w:bidi="ar-SA"/>
      </w:rPr>
    </w:lvl>
    <w:lvl w:ilvl="7">
      <w:numFmt w:val="bullet"/>
      <w:lvlText w:val="•"/>
      <w:lvlJc w:val="left"/>
      <w:pPr>
        <w:ind w:left="7448" w:hanging="506"/>
      </w:pPr>
      <w:rPr>
        <w:rFonts w:hint="default"/>
        <w:lang w:val="ru-RU" w:eastAsia="en-US" w:bidi="ar-SA"/>
      </w:rPr>
    </w:lvl>
    <w:lvl w:ilvl="8">
      <w:numFmt w:val="bullet"/>
      <w:lvlText w:val="•"/>
      <w:lvlJc w:val="left"/>
      <w:pPr>
        <w:ind w:left="8212" w:hanging="506"/>
      </w:pPr>
      <w:rPr>
        <w:rFonts w:hint="default"/>
        <w:lang w:val="ru-RU" w:eastAsia="en-US" w:bidi="ar-SA"/>
      </w:rPr>
    </w:lvl>
  </w:abstractNum>
  <w:abstractNum w:abstractNumId="49">
    <w:nsid w:val="641C57E9"/>
    <w:multiLevelType w:val="hybridMultilevel"/>
    <w:tmpl w:val="BE32FD10"/>
    <w:lvl w:ilvl="0" w:tplc="1B46B9CC">
      <w:start w:val="1"/>
      <w:numFmt w:val="decimal"/>
      <w:lvlText w:val="%1)"/>
      <w:lvlJc w:val="left"/>
      <w:pPr>
        <w:ind w:left="1305" w:hanging="370"/>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5C3C026E">
      <w:numFmt w:val="bullet"/>
      <w:lvlText w:val="•"/>
      <w:lvlJc w:val="left"/>
      <w:pPr>
        <w:ind w:left="2144" w:hanging="370"/>
      </w:pPr>
      <w:rPr>
        <w:rFonts w:hint="default"/>
        <w:lang w:val="ru-RU" w:eastAsia="en-US" w:bidi="ar-SA"/>
      </w:rPr>
    </w:lvl>
    <w:lvl w:ilvl="2" w:tplc="7E7E3992">
      <w:numFmt w:val="bullet"/>
      <w:lvlText w:val="•"/>
      <w:lvlJc w:val="left"/>
      <w:pPr>
        <w:ind w:left="2988" w:hanging="370"/>
      </w:pPr>
      <w:rPr>
        <w:rFonts w:hint="default"/>
        <w:lang w:val="ru-RU" w:eastAsia="en-US" w:bidi="ar-SA"/>
      </w:rPr>
    </w:lvl>
    <w:lvl w:ilvl="3" w:tplc="09AEA2BC">
      <w:numFmt w:val="bullet"/>
      <w:lvlText w:val="•"/>
      <w:lvlJc w:val="left"/>
      <w:pPr>
        <w:ind w:left="3832" w:hanging="370"/>
      </w:pPr>
      <w:rPr>
        <w:rFonts w:hint="default"/>
        <w:lang w:val="ru-RU" w:eastAsia="en-US" w:bidi="ar-SA"/>
      </w:rPr>
    </w:lvl>
    <w:lvl w:ilvl="4" w:tplc="883617F6">
      <w:numFmt w:val="bullet"/>
      <w:lvlText w:val="•"/>
      <w:lvlJc w:val="left"/>
      <w:pPr>
        <w:ind w:left="4676" w:hanging="370"/>
      </w:pPr>
      <w:rPr>
        <w:rFonts w:hint="default"/>
        <w:lang w:val="ru-RU" w:eastAsia="en-US" w:bidi="ar-SA"/>
      </w:rPr>
    </w:lvl>
    <w:lvl w:ilvl="5" w:tplc="9C0E4D5E">
      <w:numFmt w:val="bullet"/>
      <w:lvlText w:val="•"/>
      <w:lvlJc w:val="left"/>
      <w:pPr>
        <w:ind w:left="5520" w:hanging="370"/>
      </w:pPr>
      <w:rPr>
        <w:rFonts w:hint="default"/>
        <w:lang w:val="ru-RU" w:eastAsia="en-US" w:bidi="ar-SA"/>
      </w:rPr>
    </w:lvl>
    <w:lvl w:ilvl="6" w:tplc="71DC6094">
      <w:numFmt w:val="bullet"/>
      <w:lvlText w:val="•"/>
      <w:lvlJc w:val="left"/>
      <w:pPr>
        <w:ind w:left="6364" w:hanging="370"/>
      </w:pPr>
      <w:rPr>
        <w:rFonts w:hint="default"/>
        <w:lang w:val="ru-RU" w:eastAsia="en-US" w:bidi="ar-SA"/>
      </w:rPr>
    </w:lvl>
    <w:lvl w:ilvl="7" w:tplc="971470C0">
      <w:numFmt w:val="bullet"/>
      <w:lvlText w:val="•"/>
      <w:lvlJc w:val="left"/>
      <w:pPr>
        <w:ind w:left="7208" w:hanging="370"/>
      </w:pPr>
      <w:rPr>
        <w:rFonts w:hint="default"/>
        <w:lang w:val="ru-RU" w:eastAsia="en-US" w:bidi="ar-SA"/>
      </w:rPr>
    </w:lvl>
    <w:lvl w:ilvl="8" w:tplc="14D6C70E">
      <w:numFmt w:val="bullet"/>
      <w:lvlText w:val="•"/>
      <w:lvlJc w:val="left"/>
      <w:pPr>
        <w:ind w:left="8052" w:hanging="370"/>
      </w:pPr>
      <w:rPr>
        <w:rFonts w:hint="default"/>
        <w:lang w:val="ru-RU" w:eastAsia="en-US" w:bidi="ar-SA"/>
      </w:rPr>
    </w:lvl>
  </w:abstractNum>
  <w:abstractNum w:abstractNumId="50">
    <w:nsid w:val="64B070C8"/>
    <w:multiLevelType w:val="hybridMultilevel"/>
    <w:tmpl w:val="D2E2C434"/>
    <w:lvl w:ilvl="0" w:tplc="749874BA">
      <w:numFmt w:val="bullet"/>
      <w:lvlText w:val="–"/>
      <w:lvlJc w:val="left"/>
      <w:pPr>
        <w:ind w:left="314" w:hanging="245"/>
      </w:pPr>
      <w:rPr>
        <w:rFonts w:ascii="Times New Roman" w:eastAsia="Times New Roman" w:hAnsi="Times New Roman" w:cs="Times New Roman" w:hint="default"/>
        <w:b w:val="0"/>
        <w:bCs w:val="0"/>
        <w:i w:val="0"/>
        <w:iCs w:val="0"/>
        <w:spacing w:val="0"/>
        <w:w w:val="100"/>
        <w:sz w:val="30"/>
        <w:szCs w:val="30"/>
        <w:lang w:val="ru-RU" w:eastAsia="en-US" w:bidi="ar-SA"/>
      </w:rPr>
    </w:lvl>
    <w:lvl w:ilvl="1" w:tplc="629C8E0C">
      <w:numFmt w:val="bullet"/>
      <w:lvlText w:val="•"/>
      <w:lvlJc w:val="left"/>
      <w:pPr>
        <w:ind w:left="725" w:hanging="245"/>
      </w:pPr>
      <w:rPr>
        <w:rFonts w:hint="default"/>
        <w:lang w:val="ru-RU" w:eastAsia="en-US" w:bidi="ar-SA"/>
      </w:rPr>
    </w:lvl>
    <w:lvl w:ilvl="2" w:tplc="F286C8BC">
      <w:numFmt w:val="bullet"/>
      <w:lvlText w:val="•"/>
      <w:lvlJc w:val="left"/>
      <w:pPr>
        <w:ind w:left="1130" w:hanging="245"/>
      </w:pPr>
      <w:rPr>
        <w:rFonts w:hint="default"/>
        <w:lang w:val="ru-RU" w:eastAsia="en-US" w:bidi="ar-SA"/>
      </w:rPr>
    </w:lvl>
    <w:lvl w:ilvl="3" w:tplc="87DEB6F2">
      <w:numFmt w:val="bullet"/>
      <w:lvlText w:val="•"/>
      <w:lvlJc w:val="left"/>
      <w:pPr>
        <w:ind w:left="1535" w:hanging="245"/>
      </w:pPr>
      <w:rPr>
        <w:rFonts w:hint="default"/>
        <w:lang w:val="ru-RU" w:eastAsia="en-US" w:bidi="ar-SA"/>
      </w:rPr>
    </w:lvl>
    <w:lvl w:ilvl="4" w:tplc="F98ADBC2">
      <w:numFmt w:val="bullet"/>
      <w:lvlText w:val="•"/>
      <w:lvlJc w:val="left"/>
      <w:pPr>
        <w:ind w:left="1941" w:hanging="245"/>
      </w:pPr>
      <w:rPr>
        <w:rFonts w:hint="default"/>
        <w:lang w:val="ru-RU" w:eastAsia="en-US" w:bidi="ar-SA"/>
      </w:rPr>
    </w:lvl>
    <w:lvl w:ilvl="5" w:tplc="2A369D34">
      <w:numFmt w:val="bullet"/>
      <w:lvlText w:val="•"/>
      <w:lvlJc w:val="left"/>
      <w:pPr>
        <w:ind w:left="2346" w:hanging="245"/>
      </w:pPr>
      <w:rPr>
        <w:rFonts w:hint="default"/>
        <w:lang w:val="ru-RU" w:eastAsia="en-US" w:bidi="ar-SA"/>
      </w:rPr>
    </w:lvl>
    <w:lvl w:ilvl="6" w:tplc="536E1D90">
      <w:numFmt w:val="bullet"/>
      <w:lvlText w:val="•"/>
      <w:lvlJc w:val="left"/>
      <w:pPr>
        <w:ind w:left="2751" w:hanging="245"/>
      </w:pPr>
      <w:rPr>
        <w:rFonts w:hint="default"/>
        <w:lang w:val="ru-RU" w:eastAsia="en-US" w:bidi="ar-SA"/>
      </w:rPr>
    </w:lvl>
    <w:lvl w:ilvl="7" w:tplc="6D90C320">
      <w:numFmt w:val="bullet"/>
      <w:lvlText w:val="•"/>
      <w:lvlJc w:val="left"/>
      <w:pPr>
        <w:ind w:left="3156" w:hanging="245"/>
      </w:pPr>
      <w:rPr>
        <w:rFonts w:hint="default"/>
        <w:lang w:val="ru-RU" w:eastAsia="en-US" w:bidi="ar-SA"/>
      </w:rPr>
    </w:lvl>
    <w:lvl w:ilvl="8" w:tplc="1FF423FA">
      <w:numFmt w:val="bullet"/>
      <w:lvlText w:val="•"/>
      <w:lvlJc w:val="left"/>
      <w:pPr>
        <w:ind w:left="3562" w:hanging="245"/>
      </w:pPr>
      <w:rPr>
        <w:rFonts w:hint="default"/>
        <w:lang w:val="ru-RU" w:eastAsia="en-US" w:bidi="ar-SA"/>
      </w:rPr>
    </w:lvl>
  </w:abstractNum>
  <w:abstractNum w:abstractNumId="51">
    <w:nsid w:val="65DD2EB7"/>
    <w:multiLevelType w:val="hybridMultilevel"/>
    <w:tmpl w:val="CEBED63C"/>
    <w:lvl w:ilvl="0" w:tplc="70A867BE">
      <w:start w:val="1"/>
      <w:numFmt w:val="decimal"/>
      <w:lvlText w:val="%1."/>
      <w:lvlJc w:val="left"/>
      <w:pPr>
        <w:ind w:left="216" w:hanging="32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751665DA">
      <w:numFmt w:val="bullet"/>
      <w:lvlText w:val="•"/>
      <w:lvlJc w:val="left"/>
      <w:pPr>
        <w:ind w:left="1172" w:hanging="322"/>
      </w:pPr>
      <w:rPr>
        <w:rFonts w:hint="default"/>
        <w:lang w:val="ru-RU" w:eastAsia="en-US" w:bidi="ar-SA"/>
      </w:rPr>
    </w:lvl>
    <w:lvl w:ilvl="2" w:tplc="B8DC7460">
      <w:numFmt w:val="bullet"/>
      <w:lvlText w:val="•"/>
      <w:lvlJc w:val="left"/>
      <w:pPr>
        <w:ind w:left="2124" w:hanging="322"/>
      </w:pPr>
      <w:rPr>
        <w:rFonts w:hint="default"/>
        <w:lang w:val="ru-RU" w:eastAsia="en-US" w:bidi="ar-SA"/>
      </w:rPr>
    </w:lvl>
    <w:lvl w:ilvl="3" w:tplc="1C4CEEBA">
      <w:numFmt w:val="bullet"/>
      <w:lvlText w:val="•"/>
      <w:lvlJc w:val="left"/>
      <w:pPr>
        <w:ind w:left="3076" w:hanging="322"/>
      </w:pPr>
      <w:rPr>
        <w:rFonts w:hint="default"/>
        <w:lang w:val="ru-RU" w:eastAsia="en-US" w:bidi="ar-SA"/>
      </w:rPr>
    </w:lvl>
    <w:lvl w:ilvl="4" w:tplc="E7706278">
      <w:numFmt w:val="bullet"/>
      <w:lvlText w:val="•"/>
      <w:lvlJc w:val="left"/>
      <w:pPr>
        <w:ind w:left="4028" w:hanging="322"/>
      </w:pPr>
      <w:rPr>
        <w:rFonts w:hint="default"/>
        <w:lang w:val="ru-RU" w:eastAsia="en-US" w:bidi="ar-SA"/>
      </w:rPr>
    </w:lvl>
    <w:lvl w:ilvl="5" w:tplc="F0B85F04">
      <w:numFmt w:val="bullet"/>
      <w:lvlText w:val="•"/>
      <w:lvlJc w:val="left"/>
      <w:pPr>
        <w:ind w:left="4980" w:hanging="322"/>
      </w:pPr>
      <w:rPr>
        <w:rFonts w:hint="default"/>
        <w:lang w:val="ru-RU" w:eastAsia="en-US" w:bidi="ar-SA"/>
      </w:rPr>
    </w:lvl>
    <w:lvl w:ilvl="6" w:tplc="B830A50E">
      <w:numFmt w:val="bullet"/>
      <w:lvlText w:val="•"/>
      <w:lvlJc w:val="left"/>
      <w:pPr>
        <w:ind w:left="5932" w:hanging="322"/>
      </w:pPr>
      <w:rPr>
        <w:rFonts w:hint="default"/>
        <w:lang w:val="ru-RU" w:eastAsia="en-US" w:bidi="ar-SA"/>
      </w:rPr>
    </w:lvl>
    <w:lvl w:ilvl="7" w:tplc="81DC6558">
      <w:numFmt w:val="bullet"/>
      <w:lvlText w:val="•"/>
      <w:lvlJc w:val="left"/>
      <w:pPr>
        <w:ind w:left="6884" w:hanging="322"/>
      </w:pPr>
      <w:rPr>
        <w:rFonts w:hint="default"/>
        <w:lang w:val="ru-RU" w:eastAsia="en-US" w:bidi="ar-SA"/>
      </w:rPr>
    </w:lvl>
    <w:lvl w:ilvl="8" w:tplc="4634A45C">
      <w:numFmt w:val="bullet"/>
      <w:lvlText w:val="•"/>
      <w:lvlJc w:val="left"/>
      <w:pPr>
        <w:ind w:left="7836" w:hanging="322"/>
      </w:pPr>
      <w:rPr>
        <w:rFonts w:hint="default"/>
        <w:lang w:val="ru-RU" w:eastAsia="en-US" w:bidi="ar-SA"/>
      </w:rPr>
    </w:lvl>
  </w:abstractNum>
  <w:abstractNum w:abstractNumId="52">
    <w:nsid w:val="66DB24FC"/>
    <w:multiLevelType w:val="hybridMultilevel"/>
    <w:tmpl w:val="34D4F050"/>
    <w:lvl w:ilvl="0" w:tplc="EBC45DBA">
      <w:numFmt w:val="bullet"/>
      <w:lvlText w:val=""/>
      <w:lvlJc w:val="left"/>
      <w:pPr>
        <w:ind w:left="211" w:hanging="212"/>
      </w:pPr>
      <w:rPr>
        <w:rFonts w:ascii="Symbol" w:eastAsia="Symbol" w:hAnsi="Symbol" w:cs="Symbol" w:hint="default"/>
        <w:b w:val="0"/>
        <w:bCs w:val="0"/>
        <w:i w:val="0"/>
        <w:iCs w:val="0"/>
        <w:spacing w:val="0"/>
        <w:w w:val="99"/>
        <w:sz w:val="28"/>
        <w:szCs w:val="28"/>
        <w:lang w:val="ru-RU" w:eastAsia="en-US" w:bidi="ar-SA"/>
      </w:rPr>
    </w:lvl>
    <w:lvl w:ilvl="1" w:tplc="0BCCEEE2">
      <w:numFmt w:val="bullet"/>
      <w:lvlText w:val="•"/>
      <w:lvlJc w:val="left"/>
      <w:pPr>
        <w:ind w:left="260" w:hanging="212"/>
      </w:pPr>
      <w:rPr>
        <w:rFonts w:hint="default"/>
        <w:lang w:val="ru-RU" w:eastAsia="en-US" w:bidi="ar-SA"/>
      </w:rPr>
    </w:lvl>
    <w:lvl w:ilvl="2" w:tplc="F3687414">
      <w:numFmt w:val="bullet"/>
      <w:lvlText w:val="•"/>
      <w:lvlJc w:val="left"/>
      <w:pPr>
        <w:ind w:left="300" w:hanging="212"/>
      </w:pPr>
      <w:rPr>
        <w:rFonts w:hint="default"/>
        <w:lang w:val="ru-RU" w:eastAsia="en-US" w:bidi="ar-SA"/>
      </w:rPr>
    </w:lvl>
    <w:lvl w:ilvl="3" w:tplc="A03A6044">
      <w:numFmt w:val="bullet"/>
      <w:lvlText w:val="•"/>
      <w:lvlJc w:val="left"/>
      <w:pPr>
        <w:ind w:left="340" w:hanging="212"/>
      </w:pPr>
      <w:rPr>
        <w:rFonts w:hint="default"/>
        <w:lang w:val="ru-RU" w:eastAsia="en-US" w:bidi="ar-SA"/>
      </w:rPr>
    </w:lvl>
    <w:lvl w:ilvl="4" w:tplc="7362E50A">
      <w:numFmt w:val="bullet"/>
      <w:lvlText w:val="•"/>
      <w:lvlJc w:val="left"/>
      <w:pPr>
        <w:ind w:left="380" w:hanging="212"/>
      </w:pPr>
      <w:rPr>
        <w:rFonts w:hint="default"/>
        <w:lang w:val="ru-RU" w:eastAsia="en-US" w:bidi="ar-SA"/>
      </w:rPr>
    </w:lvl>
    <w:lvl w:ilvl="5" w:tplc="4BB6D350">
      <w:numFmt w:val="bullet"/>
      <w:lvlText w:val="•"/>
      <w:lvlJc w:val="left"/>
      <w:pPr>
        <w:ind w:left="420" w:hanging="212"/>
      </w:pPr>
      <w:rPr>
        <w:rFonts w:hint="default"/>
        <w:lang w:val="ru-RU" w:eastAsia="en-US" w:bidi="ar-SA"/>
      </w:rPr>
    </w:lvl>
    <w:lvl w:ilvl="6" w:tplc="19F671F8">
      <w:numFmt w:val="bullet"/>
      <w:lvlText w:val="•"/>
      <w:lvlJc w:val="left"/>
      <w:pPr>
        <w:ind w:left="461" w:hanging="212"/>
      </w:pPr>
      <w:rPr>
        <w:rFonts w:hint="default"/>
        <w:lang w:val="ru-RU" w:eastAsia="en-US" w:bidi="ar-SA"/>
      </w:rPr>
    </w:lvl>
    <w:lvl w:ilvl="7" w:tplc="AEE8A134">
      <w:numFmt w:val="bullet"/>
      <w:lvlText w:val="•"/>
      <w:lvlJc w:val="left"/>
      <w:pPr>
        <w:ind w:left="501" w:hanging="212"/>
      </w:pPr>
      <w:rPr>
        <w:rFonts w:hint="default"/>
        <w:lang w:val="ru-RU" w:eastAsia="en-US" w:bidi="ar-SA"/>
      </w:rPr>
    </w:lvl>
    <w:lvl w:ilvl="8" w:tplc="BF7211A2">
      <w:numFmt w:val="bullet"/>
      <w:lvlText w:val="•"/>
      <w:lvlJc w:val="left"/>
      <w:pPr>
        <w:ind w:left="541" w:hanging="212"/>
      </w:pPr>
      <w:rPr>
        <w:rFonts w:hint="default"/>
        <w:lang w:val="ru-RU" w:eastAsia="en-US" w:bidi="ar-SA"/>
      </w:rPr>
    </w:lvl>
  </w:abstractNum>
  <w:abstractNum w:abstractNumId="53">
    <w:nsid w:val="6A785C6C"/>
    <w:multiLevelType w:val="hybridMultilevel"/>
    <w:tmpl w:val="A66AA546"/>
    <w:lvl w:ilvl="0" w:tplc="E294CB3C">
      <w:start w:val="1"/>
      <w:numFmt w:val="decimal"/>
      <w:lvlText w:val="%1."/>
      <w:lvlJc w:val="left"/>
      <w:pPr>
        <w:ind w:left="216" w:hanging="418"/>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70E8F6DA">
      <w:numFmt w:val="bullet"/>
      <w:lvlText w:val="•"/>
      <w:lvlJc w:val="left"/>
      <w:pPr>
        <w:ind w:left="1172" w:hanging="418"/>
      </w:pPr>
      <w:rPr>
        <w:rFonts w:hint="default"/>
        <w:lang w:val="ru-RU" w:eastAsia="en-US" w:bidi="ar-SA"/>
      </w:rPr>
    </w:lvl>
    <w:lvl w:ilvl="2" w:tplc="B74A013E">
      <w:numFmt w:val="bullet"/>
      <w:lvlText w:val="•"/>
      <w:lvlJc w:val="left"/>
      <w:pPr>
        <w:ind w:left="2124" w:hanging="418"/>
      </w:pPr>
      <w:rPr>
        <w:rFonts w:hint="default"/>
        <w:lang w:val="ru-RU" w:eastAsia="en-US" w:bidi="ar-SA"/>
      </w:rPr>
    </w:lvl>
    <w:lvl w:ilvl="3" w:tplc="1828378A">
      <w:numFmt w:val="bullet"/>
      <w:lvlText w:val="•"/>
      <w:lvlJc w:val="left"/>
      <w:pPr>
        <w:ind w:left="3076" w:hanging="418"/>
      </w:pPr>
      <w:rPr>
        <w:rFonts w:hint="default"/>
        <w:lang w:val="ru-RU" w:eastAsia="en-US" w:bidi="ar-SA"/>
      </w:rPr>
    </w:lvl>
    <w:lvl w:ilvl="4" w:tplc="23F6F240">
      <w:numFmt w:val="bullet"/>
      <w:lvlText w:val="•"/>
      <w:lvlJc w:val="left"/>
      <w:pPr>
        <w:ind w:left="4028" w:hanging="418"/>
      </w:pPr>
      <w:rPr>
        <w:rFonts w:hint="default"/>
        <w:lang w:val="ru-RU" w:eastAsia="en-US" w:bidi="ar-SA"/>
      </w:rPr>
    </w:lvl>
    <w:lvl w:ilvl="5" w:tplc="1CF8BBDA">
      <w:numFmt w:val="bullet"/>
      <w:lvlText w:val="•"/>
      <w:lvlJc w:val="left"/>
      <w:pPr>
        <w:ind w:left="4980" w:hanging="418"/>
      </w:pPr>
      <w:rPr>
        <w:rFonts w:hint="default"/>
        <w:lang w:val="ru-RU" w:eastAsia="en-US" w:bidi="ar-SA"/>
      </w:rPr>
    </w:lvl>
    <w:lvl w:ilvl="6" w:tplc="19BECECC">
      <w:numFmt w:val="bullet"/>
      <w:lvlText w:val="•"/>
      <w:lvlJc w:val="left"/>
      <w:pPr>
        <w:ind w:left="5932" w:hanging="418"/>
      </w:pPr>
      <w:rPr>
        <w:rFonts w:hint="default"/>
        <w:lang w:val="ru-RU" w:eastAsia="en-US" w:bidi="ar-SA"/>
      </w:rPr>
    </w:lvl>
    <w:lvl w:ilvl="7" w:tplc="1E0044A6">
      <w:numFmt w:val="bullet"/>
      <w:lvlText w:val="•"/>
      <w:lvlJc w:val="left"/>
      <w:pPr>
        <w:ind w:left="6884" w:hanging="418"/>
      </w:pPr>
      <w:rPr>
        <w:rFonts w:hint="default"/>
        <w:lang w:val="ru-RU" w:eastAsia="en-US" w:bidi="ar-SA"/>
      </w:rPr>
    </w:lvl>
    <w:lvl w:ilvl="8" w:tplc="01AA42E0">
      <w:numFmt w:val="bullet"/>
      <w:lvlText w:val="•"/>
      <w:lvlJc w:val="left"/>
      <w:pPr>
        <w:ind w:left="7836" w:hanging="418"/>
      </w:pPr>
      <w:rPr>
        <w:rFonts w:hint="default"/>
        <w:lang w:val="ru-RU" w:eastAsia="en-US" w:bidi="ar-SA"/>
      </w:rPr>
    </w:lvl>
  </w:abstractNum>
  <w:abstractNum w:abstractNumId="54">
    <w:nsid w:val="6BFA36DE"/>
    <w:multiLevelType w:val="hybridMultilevel"/>
    <w:tmpl w:val="504E23EE"/>
    <w:lvl w:ilvl="0" w:tplc="E2267BD2">
      <w:start w:val="1"/>
      <w:numFmt w:val="decimal"/>
      <w:lvlText w:val="%1."/>
      <w:lvlJc w:val="left"/>
      <w:pPr>
        <w:ind w:left="1329" w:hanging="404"/>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1" w:tplc="AD66CD9C">
      <w:numFmt w:val="bullet"/>
      <w:lvlText w:val="•"/>
      <w:lvlJc w:val="left"/>
      <w:pPr>
        <w:ind w:left="2162" w:hanging="404"/>
      </w:pPr>
      <w:rPr>
        <w:rFonts w:hint="default"/>
        <w:lang w:val="ru-RU" w:eastAsia="en-US" w:bidi="ar-SA"/>
      </w:rPr>
    </w:lvl>
    <w:lvl w:ilvl="2" w:tplc="608668BE">
      <w:numFmt w:val="bullet"/>
      <w:lvlText w:val="•"/>
      <w:lvlJc w:val="left"/>
      <w:pPr>
        <w:ind w:left="3004" w:hanging="404"/>
      </w:pPr>
      <w:rPr>
        <w:rFonts w:hint="default"/>
        <w:lang w:val="ru-RU" w:eastAsia="en-US" w:bidi="ar-SA"/>
      </w:rPr>
    </w:lvl>
    <w:lvl w:ilvl="3" w:tplc="CA14F77A">
      <w:numFmt w:val="bullet"/>
      <w:lvlText w:val="•"/>
      <w:lvlJc w:val="left"/>
      <w:pPr>
        <w:ind w:left="3846" w:hanging="404"/>
      </w:pPr>
      <w:rPr>
        <w:rFonts w:hint="default"/>
        <w:lang w:val="ru-RU" w:eastAsia="en-US" w:bidi="ar-SA"/>
      </w:rPr>
    </w:lvl>
    <w:lvl w:ilvl="4" w:tplc="9FA4EC1A">
      <w:numFmt w:val="bullet"/>
      <w:lvlText w:val="•"/>
      <w:lvlJc w:val="left"/>
      <w:pPr>
        <w:ind w:left="4688" w:hanging="404"/>
      </w:pPr>
      <w:rPr>
        <w:rFonts w:hint="default"/>
        <w:lang w:val="ru-RU" w:eastAsia="en-US" w:bidi="ar-SA"/>
      </w:rPr>
    </w:lvl>
    <w:lvl w:ilvl="5" w:tplc="6128BB4E">
      <w:numFmt w:val="bullet"/>
      <w:lvlText w:val="•"/>
      <w:lvlJc w:val="left"/>
      <w:pPr>
        <w:ind w:left="5530" w:hanging="404"/>
      </w:pPr>
      <w:rPr>
        <w:rFonts w:hint="default"/>
        <w:lang w:val="ru-RU" w:eastAsia="en-US" w:bidi="ar-SA"/>
      </w:rPr>
    </w:lvl>
    <w:lvl w:ilvl="6" w:tplc="53F0AB12">
      <w:numFmt w:val="bullet"/>
      <w:lvlText w:val="•"/>
      <w:lvlJc w:val="left"/>
      <w:pPr>
        <w:ind w:left="6372" w:hanging="404"/>
      </w:pPr>
      <w:rPr>
        <w:rFonts w:hint="default"/>
        <w:lang w:val="ru-RU" w:eastAsia="en-US" w:bidi="ar-SA"/>
      </w:rPr>
    </w:lvl>
    <w:lvl w:ilvl="7" w:tplc="785E2EBE">
      <w:numFmt w:val="bullet"/>
      <w:lvlText w:val="•"/>
      <w:lvlJc w:val="left"/>
      <w:pPr>
        <w:ind w:left="7214" w:hanging="404"/>
      </w:pPr>
      <w:rPr>
        <w:rFonts w:hint="default"/>
        <w:lang w:val="ru-RU" w:eastAsia="en-US" w:bidi="ar-SA"/>
      </w:rPr>
    </w:lvl>
    <w:lvl w:ilvl="8" w:tplc="85C6A71A">
      <w:numFmt w:val="bullet"/>
      <w:lvlText w:val="•"/>
      <w:lvlJc w:val="left"/>
      <w:pPr>
        <w:ind w:left="8056" w:hanging="404"/>
      </w:pPr>
      <w:rPr>
        <w:rFonts w:hint="default"/>
        <w:lang w:val="ru-RU" w:eastAsia="en-US" w:bidi="ar-SA"/>
      </w:rPr>
    </w:lvl>
  </w:abstractNum>
  <w:abstractNum w:abstractNumId="55">
    <w:nsid w:val="6C8B6700"/>
    <w:multiLevelType w:val="hybridMultilevel"/>
    <w:tmpl w:val="8AAEC5CC"/>
    <w:lvl w:ilvl="0" w:tplc="DF8CA61E">
      <w:start w:val="1"/>
      <w:numFmt w:val="decimal"/>
      <w:lvlText w:val="%1."/>
      <w:lvlJc w:val="left"/>
      <w:pPr>
        <w:ind w:left="216" w:hanging="408"/>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53F66E24">
      <w:numFmt w:val="bullet"/>
      <w:lvlText w:val="•"/>
      <w:lvlJc w:val="left"/>
      <w:pPr>
        <w:ind w:left="1172" w:hanging="408"/>
      </w:pPr>
      <w:rPr>
        <w:rFonts w:hint="default"/>
        <w:lang w:val="ru-RU" w:eastAsia="en-US" w:bidi="ar-SA"/>
      </w:rPr>
    </w:lvl>
    <w:lvl w:ilvl="2" w:tplc="DAE42098">
      <w:numFmt w:val="bullet"/>
      <w:lvlText w:val="•"/>
      <w:lvlJc w:val="left"/>
      <w:pPr>
        <w:ind w:left="2124" w:hanging="408"/>
      </w:pPr>
      <w:rPr>
        <w:rFonts w:hint="default"/>
        <w:lang w:val="ru-RU" w:eastAsia="en-US" w:bidi="ar-SA"/>
      </w:rPr>
    </w:lvl>
    <w:lvl w:ilvl="3" w:tplc="BCCA0562">
      <w:numFmt w:val="bullet"/>
      <w:lvlText w:val="•"/>
      <w:lvlJc w:val="left"/>
      <w:pPr>
        <w:ind w:left="3076" w:hanging="408"/>
      </w:pPr>
      <w:rPr>
        <w:rFonts w:hint="default"/>
        <w:lang w:val="ru-RU" w:eastAsia="en-US" w:bidi="ar-SA"/>
      </w:rPr>
    </w:lvl>
    <w:lvl w:ilvl="4" w:tplc="D640D58C">
      <w:numFmt w:val="bullet"/>
      <w:lvlText w:val="•"/>
      <w:lvlJc w:val="left"/>
      <w:pPr>
        <w:ind w:left="4028" w:hanging="408"/>
      </w:pPr>
      <w:rPr>
        <w:rFonts w:hint="default"/>
        <w:lang w:val="ru-RU" w:eastAsia="en-US" w:bidi="ar-SA"/>
      </w:rPr>
    </w:lvl>
    <w:lvl w:ilvl="5" w:tplc="0E985FCA">
      <w:numFmt w:val="bullet"/>
      <w:lvlText w:val="•"/>
      <w:lvlJc w:val="left"/>
      <w:pPr>
        <w:ind w:left="4980" w:hanging="408"/>
      </w:pPr>
      <w:rPr>
        <w:rFonts w:hint="default"/>
        <w:lang w:val="ru-RU" w:eastAsia="en-US" w:bidi="ar-SA"/>
      </w:rPr>
    </w:lvl>
    <w:lvl w:ilvl="6" w:tplc="2BB89260">
      <w:numFmt w:val="bullet"/>
      <w:lvlText w:val="•"/>
      <w:lvlJc w:val="left"/>
      <w:pPr>
        <w:ind w:left="5932" w:hanging="408"/>
      </w:pPr>
      <w:rPr>
        <w:rFonts w:hint="default"/>
        <w:lang w:val="ru-RU" w:eastAsia="en-US" w:bidi="ar-SA"/>
      </w:rPr>
    </w:lvl>
    <w:lvl w:ilvl="7" w:tplc="DE1433CC">
      <w:numFmt w:val="bullet"/>
      <w:lvlText w:val="•"/>
      <w:lvlJc w:val="left"/>
      <w:pPr>
        <w:ind w:left="6884" w:hanging="408"/>
      </w:pPr>
      <w:rPr>
        <w:rFonts w:hint="default"/>
        <w:lang w:val="ru-RU" w:eastAsia="en-US" w:bidi="ar-SA"/>
      </w:rPr>
    </w:lvl>
    <w:lvl w:ilvl="8" w:tplc="8FF40F56">
      <w:numFmt w:val="bullet"/>
      <w:lvlText w:val="•"/>
      <w:lvlJc w:val="left"/>
      <w:pPr>
        <w:ind w:left="7836" w:hanging="408"/>
      </w:pPr>
      <w:rPr>
        <w:rFonts w:hint="default"/>
        <w:lang w:val="ru-RU" w:eastAsia="en-US" w:bidi="ar-SA"/>
      </w:rPr>
    </w:lvl>
  </w:abstractNum>
  <w:abstractNum w:abstractNumId="56">
    <w:nsid w:val="6F72474B"/>
    <w:multiLevelType w:val="hybridMultilevel"/>
    <w:tmpl w:val="9D9C072A"/>
    <w:lvl w:ilvl="0" w:tplc="17F67A58">
      <w:start w:val="1"/>
      <w:numFmt w:val="decimal"/>
      <w:lvlText w:val="%1)"/>
      <w:lvlJc w:val="left"/>
      <w:pPr>
        <w:ind w:left="216" w:hanging="490"/>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043848E6">
      <w:numFmt w:val="bullet"/>
      <w:lvlText w:val="•"/>
      <w:lvlJc w:val="left"/>
      <w:pPr>
        <w:ind w:left="1172" w:hanging="490"/>
      </w:pPr>
      <w:rPr>
        <w:rFonts w:hint="default"/>
        <w:lang w:val="ru-RU" w:eastAsia="en-US" w:bidi="ar-SA"/>
      </w:rPr>
    </w:lvl>
    <w:lvl w:ilvl="2" w:tplc="FDA8E108">
      <w:numFmt w:val="bullet"/>
      <w:lvlText w:val="•"/>
      <w:lvlJc w:val="left"/>
      <w:pPr>
        <w:ind w:left="2124" w:hanging="490"/>
      </w:pPr>
      <w:rPr>
        <w:rFonts w:hint="default"/>
        <w:lang w:val="ru-RU" w:eastAsia="en-US" w:bidi="ar-SA"/>
      </w:rPr>
    </w:lvl>
    <w:lvl w:ilvl="3" w:tplc="99A0001C">
      <w:numFmt w:val="bullet"/>
      <w:lvlText w:val="•"/>
      <w:lvlJc w:val="left"/>
      <w:pPr>
        <w:ind w:left="3076" w:hanging="490"/>
      </w:pPr>
      <w:rPr>
        <w:rFonts w:hint="default"/>
        <w:lang w:val="ru-RU" w:eastAsia="en-US" w:bidi="ar-SA"/>
      </w:rPr>
    </w:lvl>
    <w:lvl w:ilvl="4" w:tplc="7E0C058C">
      <w:numFmt w:val="bullet"/>
      <w:lvlText w:val="•"/>
      <w:lvlJc w:val="left"/>
      <w:pPr>
        <w:ind w:left="4028" w:hanging="490"/>
      </w:pPr>
      <w:rPr>
        <w:rFonts w:hint="default"/>
        <w:lang w:val="ru-RU" w:eastAsia="en-US" w:bidi="ar-SA"/>
      </w:rPr>
    </w:lvl>
    <w:lvl w:ilvl="5" w:tplc="4FCEF68A">
      <w:numFmt w:val="bullet"/>
      <w:lvlText w:val="•"/>
      <w:lvlJc w:val="left"/>
      <w:pPr>
        <w:ind w:left="4980" w:hanging="490"/>
      </w:pPr>
      <w:rPr>
        <w:rFonts w:hint="default"/>
        <w:lang w:val="ru-RU" w:eastAsia="en-US" w:bidi="ar-SA"/>
      </w:rPr>
    </w:lvl>
    <w:lvl w:ilvl="6" w:tplc="D1DA2746">
      <w:numFmt w:val="bullet"/>
      <w:lvlText w:val="•"/>
      <w:lvlJc w:val="left"/>
      <w:pPr>
        <w:ind w:left="5932" w:hanging="490"/>
      </w:pPr>
      <w:rPr>
        <w:rFonts w:hint="default"/>
        <w:lang w:val="ru-RU" w:eastAsia="en-US" w:bidi="ar-SA"/>
      </w:rPr>
    </w:lvl>
    <w:lvl w:ilvl="7" w:tplc="35F66A5C">
      <w:numFmt w:val="bullet"/>
      <w:lvlText w:val="•"/>
      <w:lvlJc w:val="left"/>
      <w:pPr>
        <w:ind w:left="6884" w:hanging="490"/>
      </w:pPr>
      <w:rPr>
        <w:rFonts w:hint="default"/>
        <w:lang w:val="ru-RU" w:eastAsia="en-US" w:bidi="ar-SA"/>
      </w:rPr>
    </w:lvl>
    <w:lvl w:ilvl="8" w:tplc="D85837E4">
      <w:numFmt w:val="bullet"/>
      <w:lvlText w:val="•"/>
      <w:lvlJc w:val="left"/>
      <w:pPr>
        <w:ind w:left="7836" w:hanging="490"/>
      </w:pPr>
      <w:rPr>
        <w:rFonts w:hint="default"/>
        <w:lang w:val="ru-RU" w:eastAsia="en-US" w:bidi="ar-SA"/>
      </w:rPr>
    </w:lvl>
  </w:abstractNum>
  <w:abstractNum w:abstractNumId="57">
    <w:nsid w:val="6FB54FF0"/>
    <w:multiLevelType w:val="hybridMultilevel"/>
    <w:tmpl w:val="C4326BC0"/>
    <w:lvl w:ilvl="0" w:tplc="27B00E62">
      <w:start w:val="1"/>
      <w:numFmt w:val="decimal"/>
      <w:lvlText w:val="%1."/>
      <w:lvlJc w:val="left"/>
      <w:pPr>
        <w:ind w:left="216" w:hanging="284"/>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1EEA6DB6">
      <w:numFmt w:val="bullet"/>
      <w:lvlText w:val="•"/>
      <w:lvlJc w:val="left"/>
      <w:pPr>
        <w:ind w:left="1172" w:hanging="284"/>
      </w:pPr>
      <w:rPr>
        <w:rFonts w:hint="default"/>
        <w:lang w:val="ru-RU" w:eastAsia="en-US" w:bidi="ar-SA"/>
      </w:rPr>
    </w:lvl>
    <w:lvl w:ilvl="2" w:tplc="43266160">
      <w:numFmt w:val="bullet"/>
      <w:lvlText w:val="•"/>
      <w:lvlJc w:val="left"/>
      <w:pPr>
        <w:ind w:left="2124" w:hanging="284"/>
      </w:pPr>
      <w:rPr>
        <w:rFonts w:hint="default"/>
        <w:lang w:val="ru-RU" w:eastAsia="en-US" w:bidi="ar-SA"/>
      </w:rPr>
    </w:lvl>
    <w:lvl w:ilvl="3" w:tplc="1FB25E64">
      <w:numFmt w:val="bullet"/>
      <w:lvlText w:val="•"/>
      <w:lvlJc w:val="left"/>
      <w:pPr>
        <w:ind w:left="3076" w:hanging="284"/>
      </w:pPr>
      <w:rPr>
        <w:rFonts w:hint="default"/>
        <w:lang w:val="ru-RU" w:eastAsia="en-US" w:bidi="ar-SA"/>
      </w:rPr>
    </w:lvl>
    <w:lvl w:ilvl="4" w:tplc="996C34C6">
      <w:numFmt w:val="bullet"/>
      <w:lvlText w:val="•"/>
      <w:lvlJc w:val="left"/>
      <w:pPr>
        <w:ind w:left="4028" w:hanging="284"/>
      </w:pPr>
      <w:rPr>
        <w:rFonts w:hint="default"/>
        <w:lang w:val="ru-RU" w:eastAsia="en-US" w:bidi="ar-SA"/>
      </w:rPr>
    </w:lvl>
    <w:lvl w:ilvl="5" w:tplc="EBDC0ED0">
      <w:numFmt w:val="bullet"/>
      <w:lvlText w:val="•"/>
      <w:lvlJc w:val="left"/>
      <w:pPr>
        <w:ind w:left="4980" w:hanging="284"/>
      </w:pPr>
      <w:rPr>
        <w:rFonts w:hint="default"/>
        <w:lang w:val="ru-RU" w:eastAsia="en-US" w:bidi="ar-SA"/>
      </w:rPr>
    </w:lvl>
    <w:lvl w:ilvl="6" w:tplc="BE88F856">
      <w:numFmt w:val="bullet"/>
      <w:lvlText w:val="•"/>
      <w:lvlJc w:val="left"/>
      <w:pPr>
        <w:ind w:left="5932" w:hanging="284"/>
      </w:pPr>
      <w:rPr>
        <w:rFonts w:hint="default"/>
        <w:lang w:val="ru-RU" w:eastAsia="en-US" w:bidi="ar-SA"/>
      </w:rPr>
    </w:lvl>
    <w:lvl w:ilvl="7" w:tplc="8320E3A4">
      <w:numFmt w:val="bullet"/>
      <w:lvlText w:val="•"/>
      <w:lvlJc w:val="left"/>
      <w:pPr>
        <w:ind w:left="6884" w:hanging="284"/>
      </w:pPr>
      <w:rPr>
        <w:rFonts w:hint="default"/>
        <w:lang w:val="ru-RU" w:eastAsia="en-US" w:bidi="ar-SA"/>
      </w:rPr>
    </w:lvl>
    <w:lvl w:ilvl="8" w:tplc="8A3ED3A2">
      <w:numFmt w:val="bullet"/>
      <w:lvlText w:val="•"/>
      <w:lvlJc w:val="left"/>
      <w:pPr>
        <w:ind w:left="7836" w:hanging="284"/>
      </w:pPr>
      <w:rPr>
        <w:rFonts w:hint="default"/>
        <w:lang w:val="ru-RU" w:eastAsia="en-US" w:bidi="ar-SA"/>
      </w:rPr>
    </w:lvl>
  </w:abstractNum>
  <w:abstractNum w:abstractNumId="58">
    <w:nsid w:val="703C0D4B"/>
    <w:multiLevelType w:val="hybridMultilevel"/>
    <w:tmpl w:val="4710C8EA"/>
    <w:lvl w:ilvl="0" w:tplc="38EAFA92">
      <w:start w:val="1"/>
      <w:numFmt w:val="decimal"/>
      <w:lvlText w:val="%1."/>
      <w:lvlJc w:val="left"/>
      <w:pPr>
        <w:ind w:left="216" w:hanging="341"/>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4EFC9A08">
      <w:numFmt w:val="bullet"/>
      <w:lvlText w:val="•"/>
      <w:lvlJc w:val="left"/>
      <w:pPr>
        <w:ind w:left="1172" w:hanging="341"/>
      </w:pPr>
      <w:rPr>
        <w:rFonts w:hint="default"/>
        <w:lang w:val="ru-RU" w:eastAsia="en-US" w:bidi="ar-SA"/>
      </w:rPr>
    </w:lvl>
    <w:lvl w:ilvl="2" w:tplc="9D5A28A6">
      <w:numFmt w:val="bullet"/>
      <w:lvlText w:val="•"/>
      <w:lvlJc w:val="left"/>
      <w:pPr>
        <w:ind w:left="2124" w:hanging="341"/>
      </w:pPr>
      <w:rPr>
        <w:rFonts w:hint="default"/>
        <w:lang w:val="ru-RU" w:eastAsia="en-US" w:bidi="ar-SA"/>
      </w:rPr>
    </w:lvl>
    <w:lvl w:ilvl="3" w:tplc="F59E5FE0">
      <w:numFmt w:val="bullet"/>
      <w:lvlText w:val="•"/>
      <w:lvlJc w:val="left"/>
      <w:pPr>
        <w:ind w:left="3076" w:hanging="341"/>
      </w:pPr>
      <w:rPr>
        <w:rFonts w:hint="default"/>
        <w:lang w:val="ru-RU" w:eastAsia="en-US" w:bidi="ar-SA"/>
      </w:rPr>
    </w:lvl>
    <w:lvl w:ilvl="4" w:tplc="6B367644">
      <w:numFmt w:val="bullet"/>
      <w:lvlText w:val="•"/>
      <w:lvlJc w:val="left"/>
      <w:pPr>
        <w:ind w:left="4028" w:hanging="341"/>
      </w:pPr>
      <w:rPr>
        <w:rFonts w:hint="default"/>
        <w:lang w:val="ru-RU" w:eastAsia="en-US" w:bidi="ar-SA"/>
      </w:rPr>
    </w:lvl>
    <w:lvl w:ilvl="5" w:tplc="6E124192">
      <w:numFmt w:val="bullet"/>
      <w:lvlText w:val="•"/>
      <w:lvlJc w:val="left"/>
      <w:pPr>
        <w:ind w:left="4980" w:hanging="341"/>
      </w:pPr>
      <w:rPr>
        <w:rFonts w:hint="default"/>
        <w:lang w:val="ru-RU" w:eastAsia="en-US" w:bidi="ar-SA"/>
      </w:rPr>
    </w:lvl>
    <w:lvl w:ilvl="6" w:tplc="FB7C7536">
      <w:numFmt w:val="bullet"/>
      <w:lvlText w:val="•"/>
      <w:lvlJc w:val="left"/>
      <w:pPr>
        <w:ind w:left="5932" w:hanging="341"/>
      </w:pPr>
      <w:rPr>
        <w:rFonts w:hint="default"/>
        <w:lang w:val="ru-RU" w:eastAsia="en-US" w:bidi="ar-SA"/>
      </w:rPr>
    </w:lvl>
    <w:lvl w:ilvl="7" w:tplc="1FAC68F2">
      <w:numFmt w:val="bullet"/>
      <w:lvlText w:val="•"/>
      <w:lvlJc w:val="left"/>
      <w:pPr>
        <w:ind w:left="6884" w:hanging="341"/>
      </w:pPr>
      <w:rPr>
        <w:rFonts w:hint="default"/>
        <w:lang w:val="ru-RU" w:eastAsia="en-US" w:bidi="ar-SA"/>
      </w:rPr>
    </w:lvl>
    <w:lvl w:ilvl="8" w:tplc="6228FC52">
      <w:numFmt w:val="bullet"/>
      <w:lvlText w:val="•"/>
      <w:lvlJc w:val="left"/>
      <w:pPr>
        <w:ind w:left="7836" w:hanging="341"/>
      </w:pPr>
      <w:rPr>
        <w:rFonts w:hint="default"/>
        <w:lang w:val="ru-RU" w:eastAsia="en-US" w:bidi="ar-SA"/>
      </w:rPr>
    </w:lvl>
  </w:abstractNum>
  <w:abstractNum w:abstractNumId="59">
    <w:nsid w:val="765278EC"/>
    <w:multiLevelType w:val="hybridMultilevel"/>
    <w:tmpl w:val="A4A4AB1E"/>
    <w:lvl w:ilvl="0" w:tplc="2836F49E">
      <w:start w:val="1"/>
      <w:numFmt w:val="decimal"/>
      <w:lvlText w:val="%1)"/>
      <w:lvlJc w:val="left"/>
      <w:pPr>
        <w:ind w:left="216" w:hanging="44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10C24F54">
      <w:numFmt w:val="bullet"/>
      <w:lvlText w:val="•"/>
      <w:lvlJc w:val="left"/>
      <w:pPr>
        <w:ind w:left="1172" w:hanging="442"/>
      </w:pPr>
      <w:rPr>
        <w:rFonts w:hint="default"/>
        <w:lang w:val="ru-RU" w:eastAsia="en-US" w:bidi="ar-SA"/>
      </w:rPr>
    </w:lvl>
    <w:lvl w:ilvl="2" w:tplc="A59839C2">
      <w:numFmt w:val="bullet"/>
      <w:lvlText w:val="•"/>
      <w:lvlJc w:val="left"/>
      <w:pPr>
        <w:ind w:left="2124" w:hanging="442"/>
      </w:pPr>
      <w:rPr>
        <w:rFonts w:hint="default"/>
        <w:lang w:val="ru-RU" w:eastAsia="en-US" w:bidi="ar-SA"/>
      </w:rPr>
    </w:lvl>
    <w:lvl w:ilvl="3" w:tplc="22380D98">
      <w:numFmt w:val="bullet"/>
      <w:lvlText w:val="•"/>
      <w:lvlJc w:val="left"/>
      <w:pPr>
        <w:ind w:left="3076" w:hanging="442"/>
      </w:pPr>
      <w:rPr>
        <w:rFonts w:hint="default"/>
        <w:lang w:val="ru-RU" w:eastAsia="en-US" w:bidi="ar-SA"/>
      </w:rPr>
    </w:lvl>
    <w:lvl w:ilvl="4" w:tplc="DCFC46A0">
      <w:numFmt w:val="bullet"/>
      <w:lvlText w:val="•"/>
      <w:lvlJc w:val="left"/>
      <w:pPr>
        <w:ind w:left="4028" w:hanging="442"/>
      </w:pPr>
      <w:rPr>
        <w:rFonts w:hint="default"/>
        <w:lang w:val="ru-RU" w:eastAsia="en-US" w:bidi="ar-SA"/>
      </w:rPr>
    </w:lvl>
    <w:lvl w:ilvl="5" w:tplc="CCAC6840">
      <w:numFmt w:val="bullet"/>
      <w:lvlText w:val="•"/>
      <w:lvlJc w:val="left"/>
      <w:pPr>
        <w:ind w:left="4980" w:hanging="442"/>
      </w:pPr>
      <w:rPr>
        <w:rFonts w:hint="default"/>
        <w:lang w:val="ru-RU" w:eastAsia="en-US" w:bidi="ar-SA"/>
      </w:rPr>
    </w:lvl>
    <w:lvl w:ilvl="6" w:tplc="BDE6AB26">
      <w:numFmt w:val="bullet"/>
      <w:lvlText w:val="•"/>
      <w:lvlJc w:val="left"/>
      <w:pPr>
        <w:ind w:left="5932" w:hanging="442"/>
      </w:pPr>
      <w:rPr>
        <w:rFonts w:hint="default"/>
        <w:lang w:val="ru-RU" w:eastAsia="en-US" w:bidi="ar-SA"/>
      </w:rPr>
    </w:lvl>
    <w:lvl w:ilvl="7" w:tplc="6A5CC396">
      <w:numFmt w:val="bullet"/>
      <w:lvlText w:val="•"/>
      <w:lvlJc w:val="left"/>
      <w:pPr>
        <w:ind w:left="6884" w:hanging="442"/>
      </w:pPr>
      <w:rPr>
        <w:rFonts w:hint="default"/>
        <w:lang w:val="ru-RU" w:eastAsia="en-US" w:bidi="ar-SA"/>
      </w:rPr>
    </w:lvl>
    <w:lvl w:ilvl="8" w:tplc="F74E37AE">
      <w:numFmt w:val="bullet"/>
      <w:lvlText w:val="•"/>
      <w:lvlJc w:val="left"/>
      <w:pPr>
        <w:ind w:left="7836" w:hanging="442"/>
      </w:pPr>
      <w:rPr>
        <w:rFonts w:hint="default"/>
        <w:lang w:val="ru-RU" w:eastAsia="en-US" w:bidi="ar-SA"/>
      </w:rPr>
    </w:lvl>
  </w:abstractNum>
  <w:abstractNum w:abstractNumId="60">
    <w:nsid w:val="77EC5C71"/>
    <w:multiLevelType w:val="hybridMultilevel"/>
    <w:tmpl w:val="407C3F90"/>
    <w:lvl w:ilvl="0" w:tplc="CBD061FA">
      <w:start w:val="1"/>
      <w:numFmt w:val="decimal"/>
      <w:lvlText w:val="%1)"/>
      <w:lvlJc w:val="left"/>
      <w:pPr>
        <w:ind w:left="1252" w:hanging="327"/>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1" w:tplc="3A263C0E">
      <w:start w:val="1"/>
      <w:numFmt w:val="decimal"/>
      <w:lvlText w:val="%2)"/>
      <w:lvlJc w:val="left"/>
      <w:pPr>
        <w:ind w:left="1252" w:hanging="32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2" w:tplc="38407854">
      <w:numFmt w:val="bullet"/>
      <w:lvlText w:val="•"/>
      <w:lvlJc w:val="left"/>
      <w:pPr>
        <w:ind w:left="2956" w:hanging="327"/>
      </w:pPr>
      <w:rPr>
        <w:rFonts w:hint="default"/>
        <w:lang w:val="ru-RU" w:eastAsia="en-US" w:bidi="ar-SA"/>
      </w:rPr>
    </w:lvl>
    <w:lvl w:ilvl="3" w:tplc="C7DA9C3C">
      <w:numFmt w:val="bullet"/>
      <w:lvlText w:val="•"/>
      <w:lvlJc w:val="left"/>
      <w:pPr>
        <w:ind w:left="3804" w:hanging="327"/>
      </w:pPr>
      <w:rPr>
        <w:rFonts w:hint="default"/>
        <w:lang w:val="ru-RU" w:eastAsia="en-US" w:bidi="ar-SA"/>
      </w:rPr>
    </w:lvl>
    <w:lvl w:ilvl="4" w:tplc="5324EF04">
      <w:numFmt w:val="bullet"/>
      <w:lvlText w:val="•"/>
      <w:lvlJc w:val="left"/>
      <w:pPr>
        <w:ind w:left="4652" w:hanging="327"/>
      </w:pPr>
      <w:rPr>
        <w:rFonts w:hint="default"/>
        <w:lang w:val="ru-RU" w:eastAsia="en-US" w:bidi="ar-SA"/>
      </w:rPr>
    </w:lvl>
    <w:lvl w:ilvl="5" w:tplc="FE663336">
      <w:numFmt w:val="bullet"/>
      <w:lvlText w:val="•"/>
      <w:lvlJc w:val="left"/>
      <w:pPr>
        <w:ind w:left="5500" w:hanging="327"/>
      </w:pPr>
      <w:rPr>
        <w:rFonts w:hint="default"/>
        <w:lang w:val="ru-RU" w:eastAsia="en-US" w:bidi="ar-SA"/>
      </w:rPr>
    </w:lvl>
    <w:lvl w:ilvl="6" w:tplc="14E2AA90">
      <w:numFmt w:val="bullet"/>
      <w:lvlText w:val="•"/>
      <w:lvlJc w:val="left"/>
      <w:pPr>
        <w:ind w:left="6348" w:hanging="327"/>
      </w:pPr>
      <w:rPr>
        <w:rFonts w:hint="default"/>
        <w:lang w:val="ru-RU" w:eastAsia="en-US" w:bidi="ar-SA"/>
      </w:rPr>
    </w:lvl>
    <w:lvl w:ilvl="7" w:tplc="0BCE34E2">
      <w:numFmt w:val="bullet"/>
      <w:lvlText w:val="•"/>
      <w:lvlJc w:val="left"/>
      <w:pPr>
        <w:ind w:left="7196" w:hanging="327"/>
      </w:pPr>
      <w:rPr>
        <w:rFonts w:hint="default"/>
        <w:lang w:val="ru-RU" w:eastAsia="en-US" w:bidi="ar-SA"/>
      </w:rPr>
    </w:lvl>
    <w:lvl w:ilvl="8" w:tplc="48241CBC">
      <w:numFmt w:val="bullet"/>
      <w:lvlText w:val="•"/>
      <w:lvlJc w:val="left"/>
      <w:pPr>
        <w:ind w:left="8044" w:hanging="327"/>
      </w:pPr>
      <w:rPr>
        <w:rFonts w:hint="default"/>
        <w:lang w:val="ru-RU" w:eastAsia="en-US" w:bidi="ar-SA"/>
      </w:rPr>
    </w:lvl>
  </w:abstractNum>
  <w:abstractNum w:abstractNumId="61">
    <w:nsid w:val="79B6051F"/>
    <w:multiLevelType w:val="multilevel"/>
    <w:tmpl w:val="4134FD8A"/>
    <w:lvl w:ilvl="0">
      <w:start w:val="5"/>
      <w:numFmt w:val="decimal"/>
      <w:lvlText w:val="%1"/>
      <w:lvlJc w:val="left"/>
      <w:pPr>
        <w:ind w:left="1993" w:hanging="506"/>
        <w:jc w:val="left"/>
      </w:pPr>
      <w:rPr>
        <w:rFonts w:hint="default"/>
        <w:lang w:val="ru-RU" w:eastAsia="en-US" w:bidi="ar-SA"/>
      </w:rPr>
    </w:lvl>
    <w:lvl w:ilvl="1">
      <w:start w:val="1"/>
      <w:numFmt w:val="decimal"/>
      <w:lvlText w:val="%1.%2."/>
      <w:lvlJc w:val="left"/>
      <w:pPr>
        <w:ind w:left="1993" w:hanging="506"/>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3548" w:hanging="506"/>
      </w:pPr>
      <w:rPr>
        <w:rFonts w:hint="default"/>
        <w:lang w:val="ru-RU" w:eastAsia="en-US" w:bidi="ar-SA"/>
      </w:rPr>
    </w:lvl>
    <w:lvl w:ilvl="3">
      <w:numFmt w:val="bullet"/>
      <w:lvlText w:val="•"/>
      <w:lvlJc w:val="left"/>
      <w:pPr>
        <w:ind w:left="4322" w:hanging="506"/>
      </w:pPr>
      <w:rPr>
        <w:rFonts w:hint="default"/>
        <w:lang w:val="ru-RU" w:eastAsia="en-US" w:bidi="ar-SA"/>
      </w:rPr>
    </w:lvl>
    <w:lvl w:ilvl="4">
      <w:numFmt w:val="bullet"/>
      <w:lvlText w:val="•"/>
      <w:lvlJc w:val="left"/>
      <w:pPr>
        <w:ind w:left="5096" w:hanging="506"/>
      </w:pPr>
      <w:rPr>
        <w:rFonts w:hint="default"/>
        <w:lang w:val="ru-RU" w:eastAsia="en-US" w:bidi="ar-SA"/>
      </w:rPr>
    </w:lvl>
    <w:lvl w:ilvl="5">
      <w:numFmt w:val="bullet"/>
      <w:lvlText w:val="•"/>
      <w:lvlJc w:val="left"/>
      <w:pPr>
        <w:ind w:left="5870" w:hanging="506"/>
      </w:pPr>
      <w:rPr>
        <w:rFonts w:hint="default"/>
        <w:lang w:val="ru-RU" w:eastAsia="en-US" w:bidi="ar-SA"/>
      </w:rPr>
    </w:lvl>
    <w:lvl w:ilvl="6">
      <w:numFmt w:val="bullet"/>
      <w:lvlText w:val="•"/>
      <w:lvlJc w:val="left"/>
      <w:pPr>
        <w:ind w:left="6644" w:hanging="506"/>
      </w:pPr>
      <w:rPr>
        <w:rFonts w:hint="default"/>
        <w:lang w:val="ru-RU" w:eastAsia="en-US" w:bidi="ar-SA"/>
      </w:rPr>
    </w:lvl>
    <w:lvl w:ilvl="7">
      <w:numFmt w:val="bullet"/>
      <w:lvlText w:val="•"/>
      <w:lvlJc w:val="left"/>
      <w:pPr>
        <w:ind w:left="7418" w:hanging="506"/>
      </w:pPr>
      <w:rPr>
        <w:rFonts w:hint="default"/>
        <w:lang w:val="ru-RU" w:eastAsia="en-US" w:bidi="ar-SA"/>
      </w:rPr>
    </w:lvl>
    <w:lvl w:ilvl="8">
      <w:numFmt w:val="bullet"/>
      <w:lvlText w:val="•"/>
      <w:lvlJc w:val="left"/>
      <w:pPr>
        <w:ind w:left="8192" w:hanging="506"/>
      </w:pPr>
      <w:rPr>
        <w:rFonts w:hint="default"/>
        <w:lang w:val="ru-RU" w:eastAsia="en-US" w:bidi="ar-SA"/>
      </w:rPr>
    </w:lvl>
  </w:abstractNum>
  <w:abstractNum w:abstractNumId="62">
    <w:nsid w:val="7A5327EB"/>
    <w:multiLevelType w:val="hybridMultilevel"/>
    <w:tmpl w:val="18E2F84E"/>
    <w:lvl w:ilvl="0" w:tplc="6B46CF96">
      <w:start w:val="1"/>
      <w:numFmt w:val="decimal"/>
      <w:lvlText w:val="%1)"/>
      <w:lvlJc w:val="left"/>
      <w:pPr>
        <w:ind w:left="216" w:hanging="355"/>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4EE8A094">
      <w:numFmt w:val="bullet"/>
      <w:lvlText w:val="•"/>
      <w:lvlJc w:val="left"/>
      <w:pPr>
        <w:ind w:left="1172" w:hanging="355"/>
      </w:pPr>
      <w:rPr>
        <w:rFonts w:hint="default"/>
        <w:lang w:val="ru-RU" w:eastAsia="en-US" w:bidi="ar-SA"/>
      </w:rPr>
    </w:lvl>
    <w:lvl w:ilvl="2" w:tplc="B6A8EADE">
      <w:numFmt w:val="bullet"/>
      <w:lvlText w:val="•"/>
      <w:lvlJc w:val="left"/>
      <w:pPr>
        <w:ind w:left="2124" w:hanging="355"/>
      </w:pPr>
      <w:rPr>
        <w:rFonts w:hint="default"/>
        <w:lang w:val="ru-RU" w:eastAsia="en-US" w:bidi="ar-SA"/>
      </w:rPr>
    </w:lvl>
    <w:lvl w:ilvl="3" w:tplc="E932D060">
      <w:numFmt w:val="bullet"/>
      <w:lvlText w:val="•"/>
      <w:lvlJc w:val="left"/>
      <w:pPr>
        <w:ind w:left="3076" w:hanging="355"/>
      </w:pPr>
      <w:rPr>
        <w:rFonts w:hint="default"/>
        <w:lang w:val="ru-RU" w:eastAsia="en-US" w:bidi="ar-SA"/>
      </w:rPr>
    </w:lvl>
    <w:lvl w:ilvl="4" w:tplc="77126372">
      <w:numFmt w:val="bullet"/>
      <w:lvlText w:val="•"/>
      <w:lvlJc w:val="left"/>
      <w:pPr>
        <w:ind w:left="4028" w:hanging="355"/>
      </w:pPr>
      <w:rPr>
        <w:rFonts w:hint="default"/>
        <w:lang w:val="ru-RU" w:eastAsia="en-US" w:bidi="ar-SA"/>
      </w:rPr>
    </w:lvl>
    <w:lvl w:ilvl="5" w:tplc="9912D106">
      <w:numFmt w:val="bullet"/>
      <w:lvlText w:val="•"/>
      <w:lvlJc w:val="left"/>
      <w:pPr>
        <w:ind w:left="4980" w:hanging="355"/>
      </w:pPr>
      <w:rPr>
        <w:rFonts w:hint="default"/>
        <w:lang w:val="ru-RU" w:eastAsia="en-US" w:bidi="ar-SA"/>
      </w:rPr>
    </w:lvl>
    <w:lvl w:ilvl="6" w:tplc="6430D9D2">
      <w:numFmt w:val="bullet"/>
      <w:lvlText w:val="•"/>
      <w:lvlJc w:val="left"/>
      <w:pPr>
        <w:ind w:left="5932" w:hanging="355"/>
      </w:pPr>
      <w:rPr>
        <w:rFonts w:hint="default"/>
        <w:lang w:val="ru-RU" w:eastAsia="en-US" w:bidi="ar-SA"/>
      </w:rPr>
    </w:lvl>
    <w:lvl w:ilvl="7" w:tplc="09A695B0">
      <w:numFmt w:val="bullet"/>
      <w:lvlText w:val="•"/>
      <w:lvlJc w:val="left"/>
      <w:pPr>
        <w:ind w:left="6884" w:hanging="355"/>
      </w:pPr>
      <w:rPr>
        <w:rFonts w:hint="default"/>
        <w:lang w:val="ru-RU" w:eastAsia="en-US" w:bidi="ar-SA"/>
      </w:rPr>
    </w:lvl>
    <w:lvl w:ilvl="8" w:tplc="1C809C84">
      <w:numFmt w:val="bullet"/>
      <w:lvlText w:val="•"/>
      <w:lvlJc w:val="left"/>
      <w:pPr>
        <w:ind w:left="7836" w:hanging="355"/>
      </w:pPr>
      <w:rPr>
        <w:rFonts w:hint="default"/>
        <w:lang w:val="ru-RU" w:eastAsia="en-US" w:bidi="ar-SA"/>
      </w:rPr>
    </w:lvl>
  </w:abstractNum>
  <w:abstractNum w:abstractNumId="63">
    <w:nsid w:val="7C52363D"/>
    <w:multiLevelType w:val="hybridMultilevel"/>
    <w:tmpl w:val="14AC579C"/>
    <w:lvl w:ilvl="0" w:tplc="63680518">
      <w:start w:val="1"/>
      <w:numFmt w:val="decimal"/>
      <w:lvlText w:val="%1."/>
      <w:lvlJc w:val="left"/>
      <w:pPr>
        <w:ind w:left="1228" w:hanging="303"/>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E2F4271E">
      <w:numFmt w:val="bullet"/>
      <w:lvlText w:val="•"/>
      <w:lvlJc w:val="left"/>
      <w:pPr>
        <w:ind w:left="2072" w:hanging="303"/>
      </w:pPr>
      <w:rPr>
        <w:rFonts w:hint="default"/>
        <w:lang w:val="ru-RU" w:eastAsia="en-US" w:bidi="ar-SA"/>
      </w:rPr>
    </w:lvl>
    <w:lvl w:ilvl="2" w:tplc="F728790C">
      <w:numFmt w:val="bullet"/>
      <w:lvlText w:val="•"/>
      <w:lvlJc w:val="left"/>
      <w:pPr>
        <w:ind w:left="2924" w:hanging="303"/>
      </w:pPr>
      <w:rPr>
        <w:rFonts w:hint="default"/>
        <w:lang w:val="ru-RU" w:eastAsia="en-US" w:bidi="ar-SA"/>
      </w:rPr>
    </w:lvl>
    <w:lvl w:ilvl="3" w:tplc="2AFA18F4">
      <w:numFmt w:val="bullet"/>
      <w:lvlText w:val="•"/>
      <w:lvlJc w:val="left"/>
      <w:pPr>
        <w:ind w:left="3776" w:hanging="303"/>
      </w:pPr>
      <w:rPr>
        <w:rFonts w:hint="default"/>
        <w:lang w:val="ru-RU" w:eastAsia="en-US" w:bidi="ar-SA"/>
      </w:rPr>
    </w:lvl>
    <w:lvl w:ilvl="4" w:tplc="C7F0D724">
      <w:numFmt w:val="bullet"/>
      <w:lvlText w:val="•"/>
      <w:lvlJc w:val="left"/>
      <w:pPr>
        <w:ind w:left="4628" w:hanging="303"/>
      </w:pPr>
      <w:rPr>
        <w:rFonts w:hint="default"/>
        <w:lang w:val="ru-RU" w:eastAsia="en-US" w:bidi="ar-SA"/>
      </w:rPr>
    </w:lvl>
    <w:lvl w:ilvl="5" w:tplc="F99A3E8C">
      <w:numFmt w:val="bullet"/>
      <w:lvlText w:val="•"/>
      <w:lvlJc w:val="left"/>
      <w:pPr>
        <w:ind w:left="5480" w:hanging="303"/>
      </w:pPr>
      <w:rPr>
        <w:rFonts w:hint="default"/>
        <w:lang w:val="ru-RU" w:eastAsia="en-US" w:bidi="ar-SA"/>
      </w:rPr>
    </w:lvl>
    <w:lvl w:ilvl="6" w:tplc="D60E66F2">
      <w:numFmt w:val="bullet"/>
      <w:lvlText w:val="•"/>
      <w:lvlJc w:val="left"/>
      <w:pPr>
        <w:ind w:left="6332" w:hanging="303"/>
      </w:pPr>
      <w:rPr>
        <w:rFonts w:hint="default"/>
        <w:lang w:val="ru-RU" w:eastAsia="en-US" w:bidi="ar-SA"/>
      </w:rPr>
    </w:lvl>
    <w:lvl w:ilvl="7" w:tplc="DEE0D310">
      <w:numFmt w:val="bullet"/>
      <w:lvlText w:val="•"/>
      <w:lvlJc w:val="left"/>
      <w:pPr>
        <w:ind w:left="7184" w:hanging="303"/>
      </w:pPr>
      <w:rPr>
        <w:rFonts w:hint="default"/>
        <w:lang w:val="ru-RU" w:eastAsia="en-US" w:bidi="ar-SA"/>
      </w:rPr>
    </w:lvl>
    <w:lvl w:ilvl="8" w:tplc="9FDC666E">
      <w:numFmt w:val="bullet"/>
      <w:lvlText w:val="•"/>
      <w:lvlJc w:val="left"/>
      <w:pPr>
        <w:ind w:left="8036" w:hanging="303"/>
      </w:pPr>
      <w:rPr>
        <w:rFonts w:hint="default"/>
        <w:lang w:val="ru-RU" w:eastAsia="en-US" w:bidi="ar-SA"/>
      </w:rPr>
    </w:lvl>
  </w:abstractNum>
  <w:abstractNum w:abstractNumId="64">
    <w:nsid w:val="7DD4718E"/>
    <w:multiLevelType w:val="hybridMultilevel"/>
    <w:tmpl w:val="6D32985E"/>
    <w:lvl w:ilvl="0" w:tplc="F6C21D06">
      <w:start w:val="1"/>
      <w:numFmt w:val="decimal"/>
      <w:lvlText w:val="%1."/>
      <w:lvlJc w:val="left"/>
      <w:pPr>
        <w:ind w:left="1257" w:hanging="33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B18E05EA">
      <w:numFmt w:val="bullet"/>
      <w:lvlText w:val="•"/>
      <w:lvlJc w:val="left"/>
      <w:pPr>
        <w:ind w:left="2108" w:hanging="332"/>
      </w:pPr>
      <w:rPr>
        <w:rFonts w:hint="default"/>
        <w:lang w:val="ru-RU" w:eastAsia="en-US" w:bidi="ar-SA"/>
      </w:rPr>
    </w:lvl>
    <w:lvl w:ilvl="2" w:tplc="3DD8D9D6">
      <w:numFmt w:val="bullet"/>
      <w:lvlText w:val="•"/>
      <w:lvlJc w:val="left"/>
      <w:pPr>
        <w:ind w:left="2956" w:hanging="332"/>
      </w:pPr>
      <w:rPr>
        <w:rFonts w:hint="default"/>
        <w:lang w:val="ru-RU" w:eastAsia="en-US" w:bidi="ar-SA"/>
      </w:rPr>
    </w:lvl>
    <w:lvl w:ilvl="3" w:tplc="636456AA">
      <w:numFmt w:val="bullet"/>
      <w:lvlText w:val="•"/>
      <w:lvlJc w:val="left"/>
      <w:pPr>
        <w:ind w:left="3804" w:hanging="332"/>
      </w:pPr>
      <w:rPr>
        <w:rFonts w:hint="default"/>
        <w:lang w:val="ru-RU" w:eastAsia="en-US" w:bidi="ar-SA"/>
      </w:rPr>
    </w:lvl>
    <w:lvl w:ilvl="4" w:tplc="260E5D4E">
      <w:numFmt w:val="bullet"/>
      <w:lvlText w:val="•"/>
      <w:lvlJc w:val="left"/>
      <w:pPr>
        <w:ind w:left="4652" w:hanging="332"/>
      </w:pPr>
      <w:rPr>
        <w:rFonts w:hint="default"/>
        <w:lang w:val="ru-RU" w:eastAsia="en-US" w:bidi="ar-SA"/>
      </w:rPr>
    </w:lvl>
    <w:lvl w:ilvl="5" w:tplc="E5FCBBCE">
      <w:numFmt w:val="bullet"/>
      <w:lvlText w:val="•"/>
      <w:lvlJc w:val="left"/>
      <w:pPr>
        <w:ind w:left="5500" w:hanging="332"/>
      </w:pPr>
      <w:rPr>
        <w:rFonts w:hint="default"/>
        <w:lang w:val="ru-RU" w:eastAsia="en-US" w:bidi="ar-SA"/>
      </w:rPr>
    </w:lvl>
    <w:lvl w:ilvl="6" w:tplc="43160EC4">
      <w:numFmt w:val="bullet"/>
      <w:lvlText w:val="•"/>
      <w:lvlJc w:val="left"/>
      <w:pPr>
        <w:ind w:left="6348" w:hanging="332"/>
      </w:pPr>
      <w:rPr>
        <w:rFonts w:hint="default"/>
        <w:lang w:val="ru-RU" w:eastAsia="en-US" w:bidi="ar-SA"/>
      </w:rPr>
    </w:lvl>
    <w:lvl w:ilvl="7" w:tplc="B984991A">
      <w:numFmt w:val="bullet"/>
      <w:lvlText w:val="•"/>
      <w:lvlJc w:val="left"/>
      <w:pPr>
        <w:ind w:left="7196" w:hanging="332"/>
      </w:pPr>
      <w:rPr>
        <w:rFonts w:hint="default"/>
        <w:lang w:val="ru-RU" w:eastAsia="en-US" w:bidi="ar-SA"/>
      </w:rPr>
    </w:lvl>
    <w:lvl w:ilvl="8" w:tplc="22381942">
      <w:numFmt w:val="bullet"/>
      <w:lvlText w:val="•"/>
      <w:lvlJc w:val="left"/>
      <w:pPr>
        <w:ind w:left="8044" w:hanging="332"/>
      </w:pPr>
      <w:rPr>
        <w:rFonts w:hint="default"/>
        <w:lang w:val="ru-RU" w:eastAsia="en-US" w:bidi="ar-SA"/>
      </w:rPr>
    </w:lvl>
  </w:abstractNum>
  <w:abstractNum w:abstractNumId="65">
    <w:nsid w:val="7DE33AE9"/>
    <w:multiLevelType w:val="hybridMultilevel"/>
    <w:tmpl w:val="74AE92D0"/>
    <w:lvl w:ilvl="0" w:tplc="B1FED6BE">
      <w:numFmt w:val="bullet"/>
      <w:lvlText w:val=""/>
      <w:lvlJc w:val="left"/>
      <w:pPr>
        <w:ind w:left="276" w:hanging="197"/>
      </w:pPr>
      <w:rPr>
        <w:rFonts w:ascii="Symbol" w:eastAsia="Symbol" w:hAnsi="Symbol" w:cs="Symbol" w:hint="default"/>
        <w:b w:val="0"/>
        <w:bCs w:val="0"/>
        <w:i w:val="0"/>
        <w:iCs w:val="0"/>
        <w:spacing w:val="0"/>
        <w:w w:val="100"/>
        <w:sz w:val="28"/>
        <w:szCs w:val="28"/>
        <w:lang w:val="ru-RU" w:eastAsia="en-US" w:bidi="ar-SA"/>
      </w:rPr>
    </w:lvl>
    <w:lvl w:ilvl="1" w:tplc="DB666E04">
      <w:numFmt w:val="bullet"/>
      <w:lvlText w:val="–"/>
      <w:lvlJc w:val="left"/>
      <w:pPr>
        <w:ind w:left="1152" w:hanging="226"/>
      </w:pPr>
      <w:rPr>
        <w:rFonts w:ascii="Times New Roman" w:eastAsia="Times New Roman" w:hAnsi="Times New Roman" w:cs="Times New Roman" w:hint="default"/>
        <w:b w:val="0"/>
        <w:bCs w:val="0"/>
        <w:i w:val="0"/>
        <w:iCs w:val="0"/>
        <w:spacing w:val="0"/>
        <w:w w:val="100"/>
        <w:sz w:val="30"/>
        <w:szCs w:val="30"/>
        <w:lang w:val="ru-RU" w:eastAsia="en-US" w:bidi="ar-SA"/>
      </w:rPr>
    </w:lvl>
    <w:lvl w:ilvl="2" w:tplc="EE6C6026">
      <w:numFmt w:val="bullet"/>
      <w:lvlText w:val="•"/>
      <w:lvlJc w:val="left"/>
      <w:pPr>
        <w:ind w:left="1092" w:hanging="226"/>
      </w:pPr>
      <w:rPr>
        <w:rFonts w:hint="default"/>
        <w:lang w:val="ru-RU" w:eastAsia="en-US" w:bidi="ar-SA"/>
      </w:rPr>
    </w:lvl>
    <w:lvl w:ilvl="3" w:tplc="E9F02308">
      <w:numFmt w:val="bullet"/>
      <w:lvlText w:val="•"/>
      <w:lvlJc w:val="left"/>
      <w:pPr>
        <w:ind w:left="1024" w:hanging="226"/>
      </w:pPr>
      <w:rPr>
        <w:rFonts w:hint="default"/>
        <w:lang w:val="ru-RU" w:eastAsia="en-US" w:bidi="ar-SA"/>
      </w:rPr>
    </w:lvl>
    <w:lvl w:ilvl="4" w:tplc="3BB27496">
      <w:numFmt w:val="bullet"/>
      <w:lvlText w:val="•"/>
      <w:lvlJc w:val="left"/>
      <w:pPr>
        <w:ind w:left="956" w:hanging="226"/>
      </w:pPr>
      <w:rPr>
        <w:rFonts w:hint="default"/>
        <w:lang w:val="ru-RU" w:eastAsia="en-US" w:bidi="ar-SA"/>
      </w:rPr>
    </w:lvl>
    <w:lvl w:ilvl="5" w:tplc="40289F5C">
      <w:numFmt w:val="bullet"/>
      <w:lvlText w:val="•"/>
      <w:lvlJc w:val="left"/>
      <w:pPr>
        <w:ind w:left="889" w:hanging="226"/>
      </w:pPr>
      <w:rPr>
        <w:rFonts w:hint="default"/>
        <w:lang w:val="ru-RU" w:eastAsia="en-US" w:bidi="ar-SA"/>
      </w:rPr>
    </w:lvl>
    <w:lvl w:ilvl="6" w:tplc="2DC8B64A">
      <w:numFmt w:val="bullet"/>
      <w:lvlText w:val="•"/>
      <w:lvlJc w:val="left"/>
      <w:pPr>
        <w:ind w:left="821" w:hanging="226"/>
      </w:pPr>
      <w:rPr>
        <w:rFonts w:hint="default"/>
        <w:lang w:val="ru-RU" w:eastAsia="en-US" w:bidi="ar-SA"/>
      </w:rPr>
    </w:lvl>
    <w:lvl w:ilvl="7" w:tplc="D4925B28">
      <w:numFmt w:val="bullet"/>
      <w:lvlText w:val="•"/>
      <w:lvlJc w:val="left"/>
      <w:pPr>
        <w:ind w:left="753" w:hanging="226"/>
      </w:pPr>
      <w:rPr>
        <w:rFonts w:hint="default"/>
        <w:lang w:val="ru-RU" w:eastAsia="en-US" w:bidi="ar-SA"/>
      </w:rPr>
    </w:lvl>
    <w:lvl w:ilvl="8" w:tplc="97B6BA3C">
      <w:numFmt w:val="bullet"/>
      <w:lvlText w:val="•"/>
      <w:lvlJc w:val="left"/>
      <w:pPr>
        <w:ind w:left="685" w:hanging="226"/>
      </w:pPr>
      <w:rPr>
        <w:rFonts w:hint="default"/>
        <w:lang w:val="ru-RU" w:eastAsia="en-US" w:bidi="ar-SA"/>
      </w:rPr>
    </w:lvl>
  </w:abstractNum>
  <w:abstractNum w:abstractNumId="66">
    <w:nsid w:val="7EEC7BC9"/>
    <w:multiLevelType w:val="hybridMultilevel"/>
    <w:tmpl w:val="412ED270"/>
    <w:lvl w:ilvl="0" w:tplc="911C522E">
      <w:numFmt w:val="bullet"/>
      <w:lvlText w:val="–"/>
      <w:lvlJc w:val="left"/>
      <w:pPr>
        <w:ind w:left="287" w:hanging="226"/>
      </w:pPr>
      <w:rPr>
        <w:rFonts w:ascii="Times New Roman" w:eastAsia="Times New Roman" w:hAnsi="Times New Roman" w:cs="Times New Roman" w:hint="default"/>
        <w:b w:val="0"/>
        <w:bCs w:val="0"/>
        <w:i w:val="0"/>
        <w:iCs w:val="0"/>
        <w:spacing w:val="0"/>
        <w:w w:val="100"/>
        <w:sz w:val="30"/>
        <w:szCs w:val="30"/>
        <w:lang w:val="ru-RU" w:eastAsia="en-US" w:bidi="ar-SA"/>
      </w:rPr>
    </w:lvl>
    <w:lvl w:ilvl="1" w:tplc="FE0CDCF2">
      <w:numFmt w:val="bullet"/>
      <w:lvlText w:val="•"/>
      <w:lvlJc w:val="left"/>
      <w:pPr>
        <w:ind w:left="1037" w:hanging="226"/>
      </w:pPr>
      <w:rPr>
        <w:rFonts w:hint="default"/>
        <w:lang w:val="ru-RU" w:eastAsia="en-US" w:bidi="ar-SA"/>
      </w:rPr>
    </w:lvl>
    <w:lvl w:ilvl="2" w:tplc="E71A4ED6">
      <w:numFmt w:val="bullet"/>
      <w:lvlText w:val="•"/>
      <w:lvlJc w:val="left"/>
      <w:pPr>
        <w:ind w:left="1794" w:hanging="226"/>
      </w:pPr>
      <w:rPr>
        <w:rFonts w:hint="default"/>
        <w:lang w:val="ru-RU" w:eastAsia="en-US" w:bidi="ar-SA"/>
      </w:rPr>
    </w:lvl>
    <w:lvl w:ilvl="3" w:tplc="B9F2EFEE">
      <w:numFmt w:val="bullet"/>
      <w:lvlText w:val="•"/>
      <w:lvlJc w:val="left"/>
      <w:pPr>
        <w:ind w:left="2551" w:hanging="226"/>
      </w:pPr>
      <w:rPr>
        <w:rFonts w:hint="default"/>
        <w:lang w:val="ru-RU" w:eastAsia="en-US" w:bidi="ar-SA"/>
      </w:rPr>
    </w:lvl>
    <w:lvl w:ilvl="4" w:tplc="399C92E8">
      <w:numFmt w:val="bullet"/>
      <w:lvlText w:val="•"/>
      <w:lvlJc w:val="left"/>
      <w:pPr>
        <w:ind w:left="3309" w:hanging="226"/>
      </w:pPr>
      <w:rPr>
        <w:rFonts w:hint="default"/>
        <w:lang w:val="ru-RU" w:eastAsia="en-US" w:bidi="ar-SA"/>
      </w:rPr>
    </w:lvl>
    <w:lvl w:ilvl="5" w:tplc="5B7AC45E">
      <w:numFmt w:val="bullet"/>
      <w:lvlText w:val="•"/>
      <w:lvlJc w:val="left"/>
      <w:pPr>
        <w:ind w:left="4066" w:hanging="226"/>
      </w:pPr>
      <w:rPr>
        <w:rFonts w:hint="default"/>
        <w:lang w:val="ru-RU" w:eastAsia="en-US" w:bidi="ar-SA"/>
      </w:rPr>
    </w:lvl>
    <w:lvl w:ilvl="6" w:tplc="C1EAC0FA">
      <w:numFmt w:val="bullet"/>
      <w:lvlText w:val="•"/>
      <w:lvlJc w:val="left"/>
      <w:pPr>
        <w:ind w:left="4823" w:hanging="226"/>
      </w:pPr>
      <w:rPr>
        <w:rFonts w:hint="default"/>
        <w:lang w:val="ru-RU" w:eastAsia="en-US" w:bidi="ar-SA"/>
      </w:rPr>
    </w:lvl>
    <w:lvl w:ilvl="7" w:tplc="C5C2496E">
      <w:numFmt w:val="bullet"/>
      <w:lvlText w:val="•"/>
      <w:lvlJc w:val="left"/>
      <w:pPr>
        <w:ind w:left="5580" w:hanging="226"/>
      </w:pPr>
      <w:rPr>
        <w:rFonts w:hint="default"/>
        <w:lang w:val="ru-RU" w:eastAsia="en-US" w:bidi="ar-SA"/>
      </w:rPr>
    </w:lvl>
    <w:lvl w:ilvl="8" w:tplc="91805E94">
      <w:numFmt w:val="bullet"/>
      <w:lvlText w:val="•"/>
      <w:lvlJc w:val="left"/>
      <w:pPr>
        <w:ind w:left="6338" w:hanging="226"/>
      </w:pPr>
      <w:rPr>
        <w:rFonts w:hint="default"/>
        <w:lang w:val="ru-RU" w:eastAsia="en-US" w:bidi="ar-SA"/>
      </w:rPr>
    </w:lvl>
  </w:abstractNum>
  <w:num w:numId="1">
    <w:abstractNumId w:val="33"/>
  </w:num>
  <w:num w:numId="2">
    <w:abstractNumId w:val="25"/>
  </w:num>
  <w:num w:numId="3">
    <w:abstractNumId w:val="31"/>
  </w:num>
  <w:num w:numId="4">
    <w:abstractNumId w:val="62"/>
  </w:num>
  <w:num w:numId="5">
    <w:abstractNumId w:val="1"/>
  </w:num>
  <w:num w:numId="6">
    <w:abstractNumId w:val="57"/>
  </w:num>
  <w:num w:numId="7">
    <w:abstractNumId w:val="35"/>
  </w:num>
  <w:num w:numId="8">
    <w:abstractNumId w:val="6"/>
  </w:num>
  <w:num w:numId="9">
    <w:abstractNumId w:val="10"/>
  </w:num>
  <w:num w:numId="10">
    <w:abstractNumId w:val="13"/>
  </w:num>
  <w:num w:numId="11">
    <w:abstractNumId w:val="23"/>
  </w:num>
  <w:num w:numId="12">
    <w:abstractNumId w:val="49"/>
  </w:num>
  <w:num w:numId="13">
    <w:abstractNumId w:val="4"/>
  </w:num>
  <w:num w:numId="14">
    <w:abstractNumId w:val="61"/>
  </w:num>
  <w:num w:numId="15">
    <w:abstractNumId w:val="8"/>
  </w:num>
  <w:num w:numId="16">
    <w:abstractNumId w:val="50"/>
  </w:num>
  <w:num w:numId="17">
    <w:abstractNumId w:val="22"/>
  </w:num>
  <w:num w:numId="18">
    <w:abstractNumId w:val="21"/>
  </w:num>
  <w:num w:numId="19">
    <w:abstractNumId w:val="65"/>
  </w:num>
  <w:num w:numId="20">
    <w:abstractNumId w:val="14"/>
  </w:num>
  <w:num w:numId="21">
    <w:abstractNumId w:val="43"/>
  </w:num>
  <w:num w:numId="22">
    <w:abstractNumId w:val="63"/>
  </w:num>
  <w:num w:numId="23">
    <w:abstractNumId w:val="66"/>
  </w:num>
  <w:num w:numId="24">
    <w:abstractNumId w:val="52"/>
  </w:num>
  <w:num w:numId="25">
    <w:abstractNumId w:val="59"/>
  </w:num>
  <w:num w:numId="26">
    <w:abstractNumId w:val="16"/>
  </w:num>
  <w:num w:numId="27">
    <w:abstractNumId w:val="5"/>
  </w:num>
  <w:num w:numId="28">
    <w:abstractNumId w:val="12"/>
  </w:num>
  <w:num w:numId="29">
    <w:abstractNumId w:val="44"/>
  </w:num>
  <w:num w:numId="30">
    <w:abstractNumId w:val="0"/>
  </w:num>
  <w:num w:numId="31">
    <w:abstractNumId w:val="53"/>
  </w:num>
  <w:num w:numId="32">
    <w:abstractNumId w:val="55"/>
  </w:num>
  <w:num w:numId="33">
    <w:abstractNumId w:val="40"/>
  </w:num>
  <w:num w:numId="34">
    <w:abstractNumId w:val="15"/>
  </w:num>
  <w:num w:numId="35">
    <w:abstractNumId w:val="11"/>
  </w:num>
  <w:num w:numId="36">
    <w:abstractNumId w:val="24"/>
  </w:num>
  <w:num w:numId="37">
    <w:abstractNumId w:val="58"/>
  </w:num>
  <w:num w:numId="38">
    <w:abstractNumId w:val="18"/>
  </w:num>
  <w:num w:numId="39">
    <w:abstractNumId w:val="45"/>
  </w:num>
  <w:num w:numId="40">
    <w:abstractNumId w:val="54"/>
  </w:num>
  <w:num w:numId="41">
    <w:abstractNumId w:val="64"/>
  </w:num>
  <w:num w:numId="42">
    <w:abstractNumId w:val="29"/>
  </w:num>
  <w:num w:numId="43">
    <w:abstractNumId w:val="28"/>
  </w:num>
  <w:num w:numId="44">
    <w:abstractNumId w:val="47"/>
  </w:num>
  <w:num w:numId="45">
    <w:abstractNumId w:val="36"/>
  </w:num>
  <w:num w:numId="46">
    <w:abstractNumId w:val="2"/>
  </w:num>
  <w:num w:numId="47">
    <w:abstractNumId w:val="9"/>
  </w:num>
  <w:num w:numId="48">
    <w:abstractNumId w:val="20"/>
  </w:num>
  <w:num w:numId="49">
    <w:abstractNumId w:val="7"/>
  </w:num>
  <w:num w:numId="50">
    <w:abstractNumId w:val="3"/>
  </w:num>
  <w:num w:numId="51">
    <w:abstractNumId w:val="46"/>
  </w:num>
  <w:num w:numId="52">
    <w:abstractNumId w:val="34"/>
  </w:num>
  <w:num w:numId="53">
    <w:abstractNumId w:val="42"/>
  </w:num>
  <w:num w:numId="54">
    <w:abstractNumId w:val="30"/>
  </w:num>
  <w:num w:numId="55">
    <w:abstractNumId w:val="26"/>
  </w:num>
  <w:num w:numId="56">
    <w:abstractNumId w:val="51"/>
  </w:num>
  <w:num w:numId="57">
    <w:abstractNumId w:val="56"/>
  </w:num>
  <w:num w:numId="58">
    <w:abstractNumId w:val="39"/>
  </w:num>
  <w:num w:numId="59">
    <w:abstractNumId w:val="60"/>
  </w:num>
  <w:num w:numId="60">
    <w:abstractNumId w:val="37"/>
  </w:num>
  <w:num w:numId="61">
    <w:abstractNumId w:val="48"/>
  </w:num>
  <w:num w:numId="62">
    <w:abstractNumId w:val="17"/>
  </w:num>
  <w:num w:numId="63">
    <w:abstractNumId w:val="27"/>
  </w:num>
  <w:num w:numId="64">
    <w:abstractNumId w:val="38"/>
  </w:num>
  <w:num w:numId="65">
    <w:abstractNumId w:val="32"/>
  </w:num>
  <w:num w:numId="66">
    <w:abstractNumId w:val="19"/>
  </w:num>
  <w:num w:numId="67">
    <w:abstractNumId w:val="4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921BFB"/>
    <w:rsid w:val="007F0DB3"/>
    <w:rsid w:val="00921BFB"/>
    <w:rsid w:val="00A00283"/>
    <w:rsid w:val="00E57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1"/>
      <w:outlineLvl w:val="0"/>
    </w:pPr>
    <w:rPr>
      <w:b/>
      <w:bCs/>
      <w:sz w:val="32"/>
      <w:szCs w:val="32"/>
    </w:rPr>
  </w:style>
  <w:style w:type="paragraph" w:styleId="2">
    <w:name w:val="heading 2"/>
    <w:basedOn w:val="a"/>
    <w:uiPriority w:val="1"/>
    <w:qFormat/>
    <w:pPr>
      <w:spacing w:before="76"/>
      <w:ind w:right="225"/>
      <w:jc w:val="center"/>
      <w:outlineLvl w:val="1"/>
    </w:pPr>
    <w:rPr>
      <w:b/>
      <w:bCs/>
      <w:sz w:val="30"/>
      <w:szCs w:val="30"/>
    </w:rPr>
  </w:style>
  <w:style w:type="paragraph" w:styleId="3">
    <w:name w:val="heading 3"/>
    <w:basedOn w:val="a"/>
    <w:uiPriority w:val="1"/>
    <w:qFormat/>
    <w:pPr>
      <w:spacing w:before="1"/>
      <w:ind w:left="936"/>
      <w:jc w:val="both"/>
      <w:outlineLvl w:val="2"/>
    </w:pPr>
    <w:rPr>
      <w:b/>
      <w:bCs/>
      <w:i/>
      <w:i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94"/>
      <w:ind w:left="215"/>
    </w:pPr>
    <w:rPr>
      <w:sz w:val="28"/>
      <w:szCs w:val="28"/>
    </w:rPr>
  </w:style>
  <w:style w:type="paragraph" w:styleId="20">
    <w:name w:val="toc 2"/>
    <w:basedOn w:val="a"/>
    <w:uiPriority w:val="1"/>
    <w:qFormat/>
    <w:pPr>
      <w:spacing w:before="86"/>
      <w:ind w:left="1603"/>
    </w:pPr>
    <w:rPr>
      <w:sz w:val="28"/>
      <w:szCs w:val="28"/>
    </w:rPr>
  </w:style>
  <w:style w:type="paragraph" w:styleId="30">
    <w:name w:val="toc 3"/>
    <w:basedOn w:val="a"/>
    <w:uiPriority w:val="1"/>
    <w:qFormat/>
    <w:pPr>
      <w:spacing w:before="86"/>
      <w:ind w:left="2308" w:hanging="633"/>
    </w:pPr>
    <w:rPr>
      <w:sz w:val="28"/>
      <w:szCs w:val="28"/>
    </w:rPr>
  </w:style>
  <w:style w:type="paragraph" w:styleId="4">
    <w:name w:val="toc 4"/>
    <w:basedOn w:val="a"/>
    <w:uiPriority w:val="1"/>
    <w:qFormat/>
    <w:pPr>
      <w:spacing w:before="86"/>
      <w:ind w:left="2308"/>
    </w:pPr>
    <w:rPr>
      <w:i/>
      <w:iCs/>
      <w:sz w:val="28"/>
      <w:szCs w:val="28"/>
    </w:rPr>
  </w:style>
  <w:style w:type="paragraph" w:styleId="a3">
    <w:name w:val="Body Text"/>
    <w:basedOn w:val="a"/>
    <w:uiPriority w:val="1"/>
    <w:qFormat/>
    <w:pPr>
      <w:ind w:left="215"/>
    </w:pPr>
    <w:rPr>
      <w:sz w:val="30"/>
      <w:szCs w:val="30"/>
    </w:rPr>
  </w:style>
  <w:style w:type="paragraph" w:styleId="a4">
    <w:name w:val="Title"/>
    <w:basedOn w:val="a"/>
    <w:uiPriority w:val="1"/>
    <w:qFormat/>
    <w:pPr>
      <w:ind w:left="834" w:right="1062"/>
      <w:jc w:val="center"/>
    </w:pPr>
    <w:rPr>
      <w:sz w:val="56"/>
      <w:szCs w:val="56"/>
    </w:rPr>
  </w:style>
  <w:style w:type="paragraph" w:styleId="a5">
    <w:name w:val="List Paragraph"/>
    <w:basedOn w:val="a"/>
    <w:uiPriority w:val="1"/>
    <w:qFormat/>
    <w:pPr>
      <w:ind w:left="215" w:firstLine="710"/>
    </w:pPr>
  </w:style>
  <w:style w:type="paragraph" w:customStyle="1" w:styleId="TableParagraph">
    <w:name w:val="Table Paragraph"/>
    <w:basedOn w:val="a"/>
    <w:uiPriority w:val="1"/>
    <w:qFormat/>
    <w:pPr>
      <w:spacing w:line="277" w:lineRule="exact"/>
      <w:jc w:val="center"/>
    </w:pPr>
  </w:style>
  <w:style w:type="paragraph" w:styleId="a6">
    <w:name w:val="Balloon Text"/>
    <w:basedOn w:val="a"/>
    <w:link w:val="a7"/>
    <w:uiPriority w:val="99"/>
    <w:semiHidden/>
    <w:unhideWhenUsed/>
    <w:rsid w:val="00A00283"/>
    <w:rPr>
      <w:rFonts w:ascii="Tahoma" w:hAnsi="Tahoma" w:cs="Tahoma"/>
      <w:sz w:val="16"/>
      <w:szCs w:val="16"/>
    </w:rPr>
  </w:style>
  <w:style w:type="character" w:customStyle="1" w:styleId="a7">
    <w:name w:val="Текст выноски Знак"/>
    <w:basedOn w:val="a0"/>
    <w:link w:val="a6"/>
    <w:uiPriority w:val="99"/>
    <w:semiHidden/>
    <w:rsid w:val="00A0028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1"/>
      <w:outlineLvl w:val="0"/>
    </w:pPr>
    <w:rPr>
      <w:b/>
      <w:bCs/>
      <w:sz w:val="32"/>
      <w:szCs w:val="32"/>
    </w:rPr>
  </w:style>
  <w:style w:type="paragraph" w:styleId="2">
    <w:name w:val="heading 2"/>
    <w:basedOn w:val="a"/>
    <w:uiPriority w:val="1"/>
    <w:qFormat/>
    <w:pPr>
      <w:spacing w:before="76"/>
      <w:ind w:right="225"/>
      <w:jc w:val="center"/>
      <w:outlineLvl w:val="1"/>
    </w:pPr>
    <w:rPr>
      <w:b/>
      <w:bCs/>
      <w:sz w:val="30"/>
      <w:szCs w:val="30"/>
    </w:rPr>
  </w:style>
  <w:style w:type="paragraph" w:styleId="3">
    <w:name w:val="heading 3"/>
    <w:basedOn w:val="a"/>
    <w:uiPriority w:val="1"/>
    <w:qFormat/>
    <w:pPr>
      <w:spacing w:before="1"/>
      <w:ind w:left="936"/>
      <w:jc w:val="both"/>
      <w:outlineLvl w:val="2"/>
    </w:pPr>
    <w:rPr>
      <w:b/>
      <w:bCs/>
      <w:i/>
      <w:i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94"/>
      <w:ind w:left="215"/>
    </w:pPr>
    <w:rPr>
      <w:sz w:val="28"/>
      <w:szCs w:val="28"/>
    </w:rPr>
  </w:style>
  <w:style w:type="paragraph" w:styleId="20">
    <w:name w:val="toc 2"/>
    <w:basedOn w:val="a"/>
    <w:uiPriority w:val="1"/>
    <w:qFormat/>
    <w:pPr>
      <w:spacing w:before="86"/>
      <w:ind w:left="1603"/>
    </w:pPr>
    <w:rPr>
      <w:sz w:val="28"/>
      <w:szCs w:val="28"/>
    </w:rPr>
  </w:style>
  <w:style w:type="paragraph" w:styleId="30">
    <w:name w:val="toc 3"/>
    <w:basedOn w:val="a"/>
    <w:uiPriority w:val="1"/>
    <w:qFormat/>
    <w:pPr>
      <w:spacing w:before="86"/>
      <w:ind w:left="2308" w:hanging="633"/>
    </w:pPr>
    <w:rPr>
      <w:sz w:val="28"/>
      <w:szCs w:val="28"/>
    </w:rPr>
  </w:style>
  <w:style w:type="paragraph" w:styleId="4">
    <w:name w:val="toc 4"/>
    <w:basedOn w:val="a"/>
    <w:uiPriority w:val="1"/>
    <w:qFormat/>
    <w:pPr>
      <w:spacing w:before="86"/>
      <w:ind w:left="2308"/>
    </w:pPr>
    <w:rPr>
      <w:i/>
      <w:iCs/>
      <w:sz w:val="28"/>
      <w:szCs w:val="28"/>
    </w:rPr>
  </w:style>
  <w:style w:type="paragraph" w:styleId="a3">
    <w:name w:val="Body Text"/>
    <w:basedOn w:val="a"/>
    <w:uiPriority w:val="1"/>
    <w:qFormat/>
    <w:pPr>
      <w:ind w:left="215"/>
    </w:pPr>
    <w:rPr>
      <w:sz w:val="30"/>
      <w:szCs w:val="30"/>
    </w:rPr>
  </w:style>
  <w:style w:type="paragraph" w:styleId="a4">
    <w:name w:val="Title"/>
    <w:basedOn w:val="a"/>
    <w:uiPriority w:val="1"/>
    <w:qFormat/>
    <w:pPr>
      <w:ind w:left="834" w:right="1062"/>
      <w:jc w:val="center"/>
    </w:pPr>
    <w:rPr>
      <w:sz w:val="56"/>
      <w:szCs w:val="56"/>
    </w:rPr>
  </w:style>
  <w:style w:type="paragraph" w:styleId="a5">
    <w:name w:val="List Paragraph"/>
    <w:basedOn w:val="a"/>
    <w:uiPriority w:val="1"/>
    <w:qFormat/>
    <w:pPr>
      <w:ind w:left="215" w:firstLine="710"/>
    </w:pPr>
  </w:style>
  <w:style w:type="paragraph" w:customStyle="1" w:styleId="TableParagraph">
    <w:name w:val="Table Paragraph"/>
    <w:basedOn w:val="a"/>
    <w:uiPriority w:val="1"/>
    <w:qFormat/>
    <w:pPr>
      <w:spacing w:line="277" w:lineRule="exact"/>
      <w:jc w:val="center"/>
    </w:pPr>
  </w:style>
  <w:style w:type="paragraph" w:styleId="a6">
    <w:name w:val="Balloon Text"/>
    <w:basedOn w:val="a"/>
    <w:link w:val="a7"/>
    <w:uiPriority w:val="99"/>
    <w:semiHidden/>
    <w:unhideWhenUsed/>
    <w:rsid w:val="00A00283"/>
    <w:rPr>
      <w:rFonts w:ascii="Tahoma" w:hAnsi="Tahoma" w:cs="Tahoma"/>
      <w:sz w:val="16"/>
      <w:szCs w:val="16"/>
    </w:rPr>
  </w:style>
  <w:style w:type="character" w:customStyle="1" w:styleId="a7">
    <w:name w:val="Текст выноски Знак"/>
    <w:basedOn w:val="a0"/>
    <w:link w:val="a6"/>
    <w:uiPriority w:val="99"/>
    <w:semiHidden/>
    <w:rsid w:val="00A00283"/>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01097">
      <w:bodyDiv w:val="1"/>
      <w:marLeft w:val="0"/>
      <w:marRight w:val="0"/>
      <w:marTop w:val="0"/>
      <w:marBottom w:val="0"/>
      <w:divBdr>
        <w:top w:val="none" w:sz="0" w:space="0" w:color="auto"/>
        <w:left w:val="none" w:sz="0" w:space="0" w:color="auto"/>
        <w:bottom w:val="none" w:sz="0" w:space="0" w:color="auto"/>
        <w:right w:val="none" w:sz="0" w:space="0" w:color="auto"/>
      </w:divBdr>
    </w:div>
    <w:div w:id="1697924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0.png"/><Relationship Id="rId21" Type="http://schemas.openxmlformats.org/officeDocument/2006/relationships/image" Target="media/image710.png"/><Relationship Id="rId42" Type="http://schemas.openxmlformats.org/officeDocument/2006/relationships/image" Target="media/image18.png"/><Relationship Id="rId63" Type="http://schemas.openxmlformats.org/officeDocument/2006/relationships/image" Target="media/image29.png"/><Relationship Id="rId84" Type="http://schemas.openxmlformats.org/officeDocument/2006/relationships/image" Target="media/image41.png"/><Relationship Id="rId138" Type="http://schemas.openxmlformats.org/officeDocument/2006/relationships/image" Target="media/image68.png"/><Relationship Id="rId159" Type="http://schemas.openxmlformats.org/officeDocument/2006/relationships/image" Target="media/image84.png"/><Relationship Id="rId170" Type="http://schemas.openxmlformats.org/officeDocument/2006/relationships/image" Target="media/image880.png"/><Relationship Id="rId191" Type="http://schemas.openxmlformats.org/officeDocument/2006/relationships/image" Target="media/image102.png"/><Relationship Id="rId205" Type="http://schemas.openxmlformats.org/officeDocument/2006/relationships/image" Target="media/image1060.png"/><Relationship Id="rId226" Type="http://schemas.openxmlformats.org/officeDocument/2006/relationships/image" Target="media/image119.png"/><Relationship Id="rId247" Type="http://schemas.openxmlformats.org/officeDocument/2006/relationships/fontTable" Target="fontTable.xml"/><Relationship Id="rId107" Type="http://schemas.openxmlformats.org/officeDocument/2006/relationships/image" Target="media/image490.png"/><Relationship Id="rId11" Type="http://schemas.openxmlformats.org/officeDocument/2006/relationships/image" Target="media/image3.png"/><Relationship Id="rId32" Type="http://schemas.openxmlformats.org/officeDocument/2006/relationships/image" Target="media/image14.png"/><Relationship Id="rId53" Type="http://schemas.openxmlformats.org/officeDocument/2006/relationships/image" Target="media/image24.png"/><Relationship Id="rId74" Type="http://schemas.openxmlformats.org/officeDocument/2006/relationships/image" Target="media/image35.png"/><Relationship Id="rId128" Type="http://schemas.openxmlformats.org/officeDocument/2006/relationships/image" Target="media/image600.png"/><Relationship Id="rId149" Type="http://schemas.openxmlformats.org/officeDocument/2006/relationships/image" Target="media/image76.png"/><Relationship Id="rId5" Type="http://schemas.openxmlformats.org/officeDocument/2006/relationships/webSettings" Target="webSettings.xml"/><Relationship Id="rId95" Type="http://schemas.openxmlformats.org/officeDocument/2006/relationships/image" Target="media/image420.png"/><Relationship Id="rId160" Type="http://schemas.openxmlformats.org/officeDocument/2006/relationships/image" Target="media/image85.png"/><Relationship Id="rId181" Type="http://schemas.openxmlformats.org/officeDocument/2006/relationships/image" Target="media/image920.png"/><Relationship Id="rId216" Type="http://schemas.openxmlformats.org/officeDocument/2006/relationships/image" Target="media/image1111.png"/><Relationship Id="rId237" Type="http://schemas.openxmlformats.org/officeDocument/2006/relationships/image" Target="media/image1240.png"/><Relationship Id="rId22" Type="http://schemas.openxmlformats.org/officeDocument/2006/relationships/image" Target="media/image8.png"/><Relationship Id="rId43" Type="http://schemas.openxmlformats.org/officeDocument/2006/relationships/image" Target="media/image19.png"/><Relationship Id="rId64" Type="http://schemas.openxmlformats.org/officeDocument/2006/relationships/image" Target="media/image30.png"/><Relationship Id="rId118" Type="http://schemas.openxmlformats.org/officeDocument/2006/relationships/image" Target="media/image56.png"/><Relationship Id="rId139" Type="http://schemas.openxmlformats.org/officeDocument/2006/relationships/image" Target="media/image69.png"/><Relationship Id="rId85" Type="http://schemas.openxmlformats.org/officeDocument/2006/relationships/image" Target="media/image370.png"/><Relationship Id="rId150" Type="http://schemas.openxmlformats.org/officeDocument/2006/relationships/image" Target="media/image760.png"/><Relationship Id="rId171" Type="http://schemas.openxmlformats.org/officeDocument/2006/relationships/image" Target="media/image890.png"/><Relationship Id="rId192" Type="http://schemas.openxmlformats.org/officeDocument/2006/relationships/image" Target="media/image103.png"/><Relationship Id="rId206" Type="http://schemas.openxmlformats.org/officeDocument/2006/relationships/image" Target="media/image1070.png"/><Relationship Id="rId227" Type="http://schemas.openxmlformats.org/officeDocument/2006/relationships/image" Target="media/image120.png"/><Relationship Id="rId248" Type="http://schemas.openxmlformats.org/officeDocument/2006/relationships/theme" Target="theme/theme1.xml"/><Relationship Id="rId12" Type="http://schemas.openxmlformats.org/officeDocument/2006/relationships/image" Target="media/image210.png"/><Relationship Id="rId33" Type="http://schemas.openxmlformats.org/officeDocument/2006/relationships/image" Target="media/image15.png"/><Relationship Id="rId108" Type="http://schemas.openxmlformats.org/officeDocument/2006/relationships/image" Target="media/image500.png"/><Relationship Id="rId129" Type="http://schemas.openxmlformats.org/officeDocument/2006/relationships/image" Target="media/image611.png"/><Relationship Id="rId54" Type="http://schemas.openxmlformats.org/officeDocument/2006/relationships/image" Target="media/image25.png"/><Relationship Id="rId75" Type="http://schemas.openxmlformats.org/officeDocument/2006/relationships/image" Target="media/image36.png"/><Relationship Id="rId96" Type="http://schemas.openxmlformats.org/officeDocument/2006/relationships/image" Target="media/image430.png"/><Relationship Id="rId140" Type="http://schemas.openxmlformats.org/officeDocument/2006/relationships/image" Target="media/image70.png"/><Relationship Id="rId161" Type="http://schemas.openxmlformats.org/officeDocument/2006/relationships/image" Target="media/image86.png"/><Relationship Id="rId182" Type="http://schemas.openxmlformats.org/officeDocument/2006/relationships/image" Target="media/image930.png"/><Relationship Id="rId217" Type="http://schemas.openxmlformats.org/officeDocument/2006/relationships/image" Target="media/image1120.png"/><Relationship Id="rId6" Type="http://schemas.openxmlformats.org/officeDocument/2006/relationships/footnotes" Target="footnotes.xml"/><Relationship Id="rId238" Type="http://schemas.openxmlformats.org/officeDocument/2006/relationships/image" Target="media/image125.png"/><Relationship Id="rId23" Type="http://schemas.openxmlformats.org/officeDocument/2006/relationships/image" Target="media/image9.png"/><Relationship Id="rId119" Type="http://schemas.openxmlformats.org/officeDocument/2006/relationships/image" Target="media/image560.png"/><Relationship Id="rId44" Type="http://schemas.openxmlformats.org/officeDocument/2006/relationships/image" Target="media/image20.png"/><Relationship Id="rId65" Type="http://schemas.openxmlformats.org/officeDocument/2006/relationships/image" Target="media/image31.png"/><Relationship Id="rId86" Type="http://schemas.openxmlformats.org/officeDocument/2006/relationships/image" Target="media/image380.png"/><Relationship Id="rId130" Type="http://schemas.openxmlformats.org/officeDocument/2006/relationships/image" Target="media/image620.png"/><Relationship Id="rId151" Type="http://schemas.openxmlformats.org/officeDocument/2006/relationships/image" Target="media/image77.png"/><Relationship Id="rId172" Type="http://schemas.openxmlformats.org/officeDocument/2006/relationships/image" Target="media/image900.png"/><Relationship Id="rId193" Type="http://schemas.openxmlformats.org/officeDocument/2006/relationships/image" Target="media/image104.png"/><Relationship Id="rId207" Type="http://schemas.openxmlformats.org/officeDocument/2006/relationships/image" Target="media/image108.png"/><Relationship Id="rId228" Type="http://schemas.openxmlformats.org/officeDocument/2006/relationships/image" Target="media/image1160.png"/><Relationship Id="rId13" Type="http://schemas.openxmlformats.org/officeDocument/2006/relationships/image" Target="media/image310.png"/><Relationship Id="rId109" Type="http://schemas.openxmlformats.org/officeDocument/2006/relationships/image" Target="media/image511.png"/><Relationship Id="rId34" Type="http://schemas.openxmlformats.org/officeDocument/2006/relationships/image" Target="media/image16.png"/><Relationship Id="rId55" Type="http://schemas.openxmlformats.org/officeDocument/2006/relationships/image" Target="media/image26.png"/><Relationship Id="rId76" Type="http://schemas.openxmlformats.org/officeDocument/2006/relationships/image" Target="media/image330.png"/><Relationship Id="rId97" Type="http://schemas.openxmlformats.org/officeDocument/2006/relationships/image" Target="media/image440.png"/><Relationship Id="rId120" Type="http://schemas.openxmlformats.org/officeDocument/2006/relationships/image" Target="media/image57.png"/><Relationship Id="rId141" Type="http://schemas.openxmlformats.org/officeDocument/2006/relationships/image" Target="media/image71.png"/><Relationship Id="rId7" Type="http://schemas.openxmlformats.org/officeDocument/2006/relationships/endnotes" Target="endnotes.xml"/><Relationship Id="rId162" Type="http://schemas.openxmlformats.org/officeDocument/2006/relationships/image" Target="media/image87.png"/><Relationship Id="rId183" Type="http://schemas.openxmlformats.org/officeDocument/2006/relationships/image" Target="media/image940.png"/><Relationship Id="rId218" Type="http://schemas.openxmlformats.org/officeDocument/2006/relationships/image" Target="media/image1130.png"/><Relationship Id="rId239" Type="http://schemas.openxmlformats.org/officeDocument/2006/relationships/image" Target="media/image126.png"/><Relationship Id="rId24" Type="http://schemas.openxmlformats.org/officeDocument/2006/relationships/image" Target="media/image10.png"/><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image" Target="media/image390.png"/><Relationship Id="rId110" Type="http://schemas.openxmlformats.org/officeDocument/2006/relationships/image" Target="media/image52.png"/><Relationship Id="rId131" Type="http://schemas.openxmlformats.org/officeDocument/2006/relationships/image" Target="media/image630.png"/><Relationship Id="rId152" Type="http://schemas.openxmlformats.org/officeDocument/2006/relationships/image" Target="media/image78.png"/><Relationship Id="rId173" Type="http://schemas.openxmlformats.org/officeDocument/2006/relationships/image" Target="media/image91.png"/><Relationship Id="rId194" Type="http://schemas.openxmlformats.org/officeDocument/2006/relationships/image" Target="media/image105.png"/><Relationship Id="rId208" Type="http://schemas.openxmlformats.org/officeDocument/2006/relationships/image" Target="media/image1080.png"/><Relationship Id="rId229" Type="http://schemas.openxmlformats.org/officeDocument/2006/relationships/image" Target="media/image1170.png"/><Relationship Id="rId240" Type="http://schemas.openxmlformats.org/officeDocument/2006/relationships/image" Target="media/image127.png"/><Relationship Id="rId14" Type="http://schemas.openxmlformats.org/officeDocument/2006/relationships/image" Target="media/image4.png"/><Relationship Id="rId35" Type="http://schemas.openxmlformats.org/officeDocument/2006/relationships/image" Target="media/image17.png"/><Relationship Id="rId56" Type="http://schemas.openxmlformats.org/officeDocument/2006/relationships/image" Target="media/image27.png"/><Relationship Id="rId77" Type="http://schemas.openxmlformats.org/officeDocument/2006/relationships/image" Target="media/image340.png"/><Relationship Id="rId100" Type="http://schemas.openxmlformats.org/officeDocument/2006/relationships/image" Target="media/image47.png"/><Relationship Id="rId8" Type="http://schemas.openxmlformats.org/officeDocument/2006/relationships/image" Target="media/image1.jpeg"/><Relationship Id="rId98" Type="http://schemas.openxmlformats.org/officeDocument/2006/relationships/image" Target="media/image450.png"/><Relationship Id="rId121" Type="http://schemas.openxmlformats.org/officeDocument/2006/relationships/image" Target="media/image570.png"/><Relationship Id="rId142" Type="http://schemas.openxmlformats.org/officeDocument/2006/relationships/image" Target="media/image711.png"/><Relationship Id="rId163" Type="http://schemas.openxmlformats.org/officeDocument/2006/relationships/image" Target="media/image88.png"/><Relationship Id="rId184" Type="http://schemas.openxmlformats.org/officeDocument/2006/relationships/image" Target="media/image950.png"/><Relationship Id="rId219" Type="http://schemas.openxmlformats.org/officeDocument/2006/relationships/image" Target="media/image114.png"/><Relationship Id="rId230" Type="http://schemas.openxmlformats.org/officeDocument/2006/relationships/image" Target="media/image1180.png"/><Relationship Id="rId25" Type="http://schemas.openxmlformats.org/officeDocument/2006/relationships/image" Target="media/image11.png"/><Relationship Id="rId46" Type="http://schemas.openxmlformats.org/officeDocument/2006/relationships/image" Target="media/image22.png"/><Relationship Id="rId67" Type="http://schemas.openxmlformats.org/officeDocument/2006/relationships/image" Target="media/image280.png"/><Relationship Id="rId88" Type="http://schemas.openxmlformats.org/officeDocument/2006/relationships/image" Target="media/image400.png"/><Relationship Id="rId111" Type="http://schemas.openxmlformats.org/officeDocument/2006/relationships/image" Target="media/image53.png"/><Relationship Id="rId132" Type="http://schemas.openxmlformats.org/officeDocument/2006/relationships/image" Target="media/image64.png"/><Relationship Id="rId153" Type="http://schemas.openxmlformats.org/officeDocument/2006/relationships/image" Target="media/image79.png"/><Relationship Id="rId174" Type="http://schemas.openxmlformats.org/officeDocument/2006/relationships/image" Target="media/image911.png"/><Relationship Id="rId195" Type="http://schemas.openxmlformats.org/officeDocument/2006/relationships/image" Target="media/image106.png"/><Relationship Id="rId209" Type="http://schemas.openxmlformats.org/officeDocument/2006/relationships/image" Target="media/image109.png"/><Relationship Id="rId220" Type="http://schemas.openxmlformats.org/officeDocument/2006/relationships/image" Target="media/image115.png"/><Relationship Id="rId241" Type="http://schemas.openxmlformats.org/officeDocument/2006/relationships/image" Target="media/image128.png"/><Relationship Id="rId15" Type="http://schemas.openxmlformats.org/officeDocument/2006/relationships/image" Target="media/image5.png"/><Relationship Id="rId36" Type="http://schemas.openxmlformats.org/officeDocument/2006/relationships/image" Target="media/image1210.png"/><Relationship Id="rId57" Type="http://schemas.openxmlformats.org/officeDocument/2006/relationships/image" Target="media/image230.png"/><Relationship Id="rId10"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image" Target="media/image23.png"/><Relationship Id="rId73" Type="http://schemas.openxmlformats.org/officeDocument/2006/relationships/image" Target="media/image34.png"/><Relationship Id="rId78" Type="http://schemas.openxmlformats.org/officeDocument/2006/relationships/image" Target="media/image350.png"/><Relationship Id="rId94" Type="http://schemas.openxmlformats.org/officeDocument/2006/relationships/image" Target="media/image46.png"/><Relationship Id="rId99" Type="http://schemas.openxmlformats.org/officeDocument/2006/relationships/image" Target="media/image460.png"/><Relationship Id="rId101" Type="http://schemas.openxmlformats.org/officeDocument/2006/relationships/image" Target="media/image48.png"/><Relationship Id="rId122" Type="http://schemas.openxmlformats.org/officeDocument/2006/relationships/image" Target="media/image58.png"/><Relationship Id="rId143" Type="http://schemas.openxmlformats.org/officeDocument/2006/relationships/image" Target="media/image72.png"/><Relationship Id="rId148" Type="http://schemas.openxmlformats.org/officeDocument/2006/relationships/image" Target="media/image750.png"/><Relationship Id="rId164" Type="http://schemas.openxmlformats.org/officeDocument/2006/relationships/image" Target="media/image89.png"/><Relationship Id="rId169" Type="http://schemas.openxmlformats.org/officeDocument/2006/relationships/image" Target="media/image870.png"/><Relationship Id="rId185" Type="http://schemas.openxmlformats.org/officeDocument/2006/relationships/image" Target="media/image96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97.png"/><Relationship Id="rId210" Type="http://schemas.openxmlformats.org/officeDocument/2006/relationships/image" Target="media/image1090.png"/><Relationship Id="rId215" Type="http://schemas.openxmlformats.org/officeDocument/2006/relationships/image" Target="media/image1100.png"/><Relationship Id="rId236" Type="http://schemas.openxmlformats.org/officeDocument/2006/relationships/image" Target="media/image124.png"/><Relationship Id="rId26" Type="http://schemas.openxmlformats.org/officeDocument/2006/relationships/image" Target="media/image810.png"/><Relationship Id="rId231" Type="http://schemas.openxmlformats.org/officeDocument/2006/relationships/image" Target="media/image1190.png"/><Relationship Id="rId47" Type="http://schemas.openxmlformats.org/officeDocument/2006/relationships/image" Target="media/image180.png"/><Relationship Id="rId68" Type="http://schemas.openxmlformats.org/officeDocument/2006/relationships/image" Target="media/image290.png"/><Relationship Id="rId89" Type="http://schemas.openxmlformats.org/officeDocument/2006/relationships/image" Target="media/image411.png"/><Relationship Id="rId112" Type="http://schemas.openxmlformats.org/officeDocument/2006/relationships/image" Target="media/image54.png"/><Relationship Id="rId133" Type="http://schemas.openxmlformats.org/officeDocument/2006/relationships/image" Target="media/image640.png"/><Relationship Id="rId154" Type="http://schemas.openxmlformats.org/officeDocument/2006/relationships/image" Target="media/image80.png"/><Relationship Id="rId175" Type="http://schemas.openxmlformats.org/officeDocument/2006/relationships/image" Target="media/image92.png"/><Relationship Id="rId196" Type="http://schemas.openxmlformats.org/officeDocument/2006/relationships/image" Target="media/image107.png"/><Relationship Id="rId200" Type="http://schemas.openxmlformats.org/officeDocument/2006/relationships/image" Target="media/image1011.png"/><Relationship Id="rId16" Type="http://schemas.openxmlformats.org/officeDocument/2006/relationships/image" Target="media/image6.png"/><Relationship Id="rId221" Type="http://schemas.openxmlformats.org/officeDocument/2006/relationships/image" Target="media/image1140.png"/><Relationship Id="rId242" Type="http://schemas.openxmlformats.org/officeDocument/2006/relationships/image" Target="media/image129.png"/><Relationship Id="rId37" Type="http://schemas.openxmlformats.org/officeDocument/2006/relationships/image" Target="media/image133.png"/><Relationship Id="rId58" Type="http://schemas.openxmlformats.org/officeDocument/2006/relationships/image" Target="media/image240.png"/><Relationship Id="rId79" Type="http://schemas.openxmlformats.org/officeDocument/2006/relationships/image" Target="media/image360.png"/><Relationship Id="rId102" Type="http://schemas.openxmlformats.org/officeDocument/2006/relationships/image" Target="media/image49.png"/><Relationship Id="rId123" Type="http://schemas.openxmlformats.org/officeDocument/2006/relationships/image" Target="media/image59.png"/><Relationship Id="rId144" Type="http://schemas.openxmlformats.org/officeDocument/2006/relationships/image" Target="media/image73.png"/><Relationship Id="rId90" Type="http://schemas.openxmlformats.org/officeDocument/2006/relationships/image" Target="media/image42.png"/><Relationship Id="rId165" Type="http://schemas.openxmlformats.org/officeDocument/2006/relationships/image" Target="media/image90.png"/><Relationship Id="rId186" Type="http://schemas.openxmlformats.org/officeDocument/2006/relationships/image" Target="media/image970.png"/><Relationship Id="rId211" Type="http://schemas.openxmlformats.org/officeDocument/2006/relationships/image" Target="media/image110.png"/><Relationship Id="rId232" Type="http://schemas.openxmlformats.org/officeDocument/2006/relationships/image" Target="media/image1200.png"/><Relationship Id="rId27" Type="http://schemas.openxmlformats.org/officeDocument/2006/relationships/image" Target="media/image910.png"/><Relationship Id="rId48" Type="http://schemas.openxmlformats.org/officeDocument/2006/relationships/image" Target="media/image190.png"/><Relationship Id="rId69" Type="http://schemas.openxmlformats.org/officeDocument/2006/relationships/image" Target="media/image300.png"/><Relationship Id="rId113" Type="http://schemas.openxmlformats.org/officeDocument/2006/relationships/image" Target="media/image520.png"/><Relationship Id="rId134" Type="http://schemas.openxmlformats.org/officeDocument/2006/relationships/image" Target="media/image65.png"/><Relationship Id="rId80" Type="http://schemas.openxmlformats.org/officeDocument/2006/relationships/image" Target="media/image37.png"/><Relationship Id="rId155" Type="http://schemas.openxmlformats.org/officeDocument/2006/relationships/image" Target="media/image800.png"/><Relationship Id="rId176" Type="http://schemas.openxmlformats.org/officeDocument/2006/relationships/image" Target="media/image93.png"/><Relationship Id="rId197" Type="http://schemas.openxmlformats.org/officeDocument/2006/relationships/image" Target="media/image980.png"/><Relationship Id="rId201" Type="http://schemas.openxmlformats.org/officeDocument/2006/relationships/image" Target="media/image1020.png"/><Relationship Id="rId222" Type="http://schemas.openxmlformats.org/officeDocument/2006/relationships/image" Target="media/image1150.png"/><Relationship Id="rId243" Type="http://schemas.openxmlformats.org/officeDocument/2006/relationships/image" Target="media/image130.png"/><Relationship Id="rId17" Type="http://schemas.openxmlformats.org/officeDocument/2006/relationships/image" Target="media/image7.png"/><Relationship Id="rId38" Type="http://schemas.openxmlformats.org/officeDocument/2006/relationships/image" Target="media/image140.png"/><Relationship Id="rId59" Type="http://schemas.openxmlformats.org/officeDocument/2006/relationships/image" Target="media/image250.png"/><Relationship Id="rId103" Type="http://schemas.openxmlformats.org/officeDocument/2006/relationships/image" Target="media/image50.png"/><Relationship Id="rId124" Type="http://schemas.openxmlformats.org/officeDocument/2006/relationships/image" Target="media/image60.png"/><Relationship Id="rId70" Type="http://schemas.openxmlformats.org/officeDocument/2006/relationships/image" Target="media/image311.png"/><Relationship Id="rId91" Type="http://schemas.openxmlformats.org/officeDocument/2006/relationships/image" Target="media/image43.png"/><Relationship Id="rId145" Type="http://schemas.openxmlformats.org/officeDocument/2006/relationships/image" Target="media/image74.png"/><Relationship Id="rId166" Type="http://schemas.openxmlformats.org/officeDocument/2006/relationships/image" Target="media/image840.png"/><Relationship Id="rId187" Type="http://schemas.openxmlformats.org/officeDocument/2006/relationships/image" Target="media/image98.png"/><Relationship Id="rId1" Type="http://schemas.openxmlformats.org/officeDocument/2006/relationships/numbering" Target="numbering.xml"/><Relationship Id="rId212" Type="http://schemas.openxmlformats.org/officeDocument/2006/relationships/image" Target="media/image111.png"/><Relationship Id="rId233" Type="http://schemas.openxmlformats.org/officeDocument/2006/relationships/image" Target="media/image121.png"/><Relationship Id="rId28" Type="http://schemas.openxmlformats.org/officeDocument/2006/relationships/image" Target="media/image1010.png"/><Relationship Id="rId49" Type="http://schemas.openxmlformats.org/officeDocument/2006/relationships/image" Target="media/image200.png"/><Relationship Id="rId114" Type="http://schemas.openxmlformats.org/officeDocument/2006/relationships/image" Target="media/image530.png"/><Relationship Id="rId60" Type="http://schemas.openxmlformats.org/officeDocument/2006/relationships/image" Target="media/image260.png"/><Relationship Id="rId81" Type="http://schemas.openxmlformats.org/officeDocument/2006/relationships/image" Target="media/image38.png"/><Relationship Id="rId135" Type="http://schemas.openxmlformats.org/officeDocument/2006/relationships/image" Target="media/image650.png"/><Relationship Id="rId156" Type="http://schemas.openxmlformats.org/officeDocument/2006/relationships/image" Target="media/image81.png"/><Relationship Id="rId177" Type="http://schemas.openxmlformats.org/officeDocument/2006/relationships/image" Target="media/image94.png"/><Relationship Id="rId198" Type="http://schemas.openxmlformats.org/officeDocument/2006/relationships/image" Target="media/image990.png"/><Relationship Id="rId202" Type="http://schemas.openxmlformats.org/officeDocument/2006/relationships/image" Target="media/image1030.png"/><Relationship Id="rId223" Type="http://schemas.openxmlformats.org/officeDocument/2006/relationships/image" Target="media/image116.png"/><Relationship Id="rId244" Type="http://schemas.openxmlformats.org/officeDocument/2006/relationships/image" Target="media/image131.png"/><Relationship Id="rId18" Type="http://schemas.openxmlformats.org/officeDocument/2006/relationships/image" Target="media/image410.png"/><Relationship Id="rId39" Type="http://schemas.openxmlformats.org/officeDocument/2006/relationships/image" Target="media/image150.png"/><Relationship Id="rId50" Type="http://schemas.openxmlformats.org/officeDocument/2006/relationships/image" Target="media/image211.png"/><Relationship Id="rId104" Type="http://schemas.openxmlformats.org/officeDocument/2006/relationships/image" Target="media/image51.png"/><Relationship Id="rId125" Type="http://schemas.openxmlformats.org/officeDocument/2006/relationships/image" Target="media/image61.png"/><Relationship Id="rId146" Type="http://schemas.openxmlformats.org/officeDocument/2006/relationships/image" Target="media/image740.png"/><Relationship Id="rId167" Type="http://schemas.openxmlformats.org/officeDocument/2006/relationships/image" Target="media/image850.png"/><Relationship Id="rId188" Type="http://schemas.openxmlformats.org/officeDocument/2006/relationships/image" Target="media/image99.png"/><Relationship Id="rId71" Type="http://schemas.openxmlformats.org/officeDocument/2006/relationships/image" Target="media/image320.png"/><Relationship Id="rId92" Type="http://schemas.openxmlformats.org/officeDocument/2006/relationships/image" Target="media/image44.png"/><Relationship Id="rId213" Type="http://schemas.openxmlformats.org/officeDocument/2006/relationships/image" Target="media/image112.png"/><Relationship Id="rId234" Type="http://schemas.openxmlformats.org/officeDocument/2006/relationships/image" Target="media/image122.png"/><Relationship Id="rId2" Type="http://schemas.openxmlformats.org/officeDocument/2006/relationships/styles" Target="styles.xml"/><Relationship Id="rId29" Type="http://schemas.openxmlformats.org/officeDocument/2006/relationships/image" Target="media/image1110.png"/><Relationship Id="rId40" Type="http://schemas.openxmlformats.org/officeDocument/2006/relationships/image" Target="media/image160.png"/><Relationship Id="rId115" Type="http://schemas.openxmlformats.org/officeDocument/2006/relationships/image" Target="media/image540.png"/><Relationship Id="rId136" Type="http://schemas.openxmlformats.org/officeDocument/2006/relationships/image" Target="media/image66.png"/><Relationship Id="rId157" Type="http://schemas.openxmlformats.org/officeDocument/2006/relationships/image" Target="media/image82.png"/><Relationship Id="rId178" Type="http://schemas.openxmlformats.org/officeDocument/2006/relationships/image" Target="media/image95.png"/><Relationship Id="rId61" Type="http://schemas.openxmlformats.org/officeDocument/2006/relationships/image" Target="media/image270.png"/><Relationship Id="rId82" Type="http://schemas.openxmlformats.org/officeDocument/2006/relationships/image" Target="media/image39.png"/><Relationship Id="rId199" Type="http://schemas.openxmlformats.org/officeDocument/2006/relationships/image" Target="media/image1000.png"/><Relationship Id="rId203" Type="http://schemas.openxmlformats.org/officeDocument/2006/relationships/image" Target="media/image1040.png"/><Relationship Id="rId19" Type="http://schemas.openxmlformats.org/officeDocument/2006/relationships/image" Target="media/image510.png"/><Relationship Id="rId224" Type="http://schemas.openxmlformats.org/officeDocument/2006/relationships/image" Target="media/image117.png"/><Relationship Id="rId245" Type="http://schemas.openxmlformats.org/officeDocument/2006/relationships/image" Target="media/image132.png"/><Relationship Id="rId30" Type="http://schemas.openxmlformats.org/officeDocument/2006/relationships/image" Target="media/image12.png"/><Relationship Id="rId105" Type="http://schemas.openxmlformats.org/officeDocument/2006/relationships/image" Target="media/image470.png"/><Relationship Id="rId126" Type="http://schemas.openxmlformats.org/officeDocument/2006/relationships/image" Target="media/image62.png"/><Relationship Id="rId147" Type="http://schemas.openxmlformats.org/officeDocument/2006/relationships/image" Target="media/image75.png"/><Relationship Id="rId168" Type="http://schemas.openxmlformats.org/officeDocument/2006/relationships/image" Target="media/image860.png"/><Relationship Id="rId51" Type="http://schemas.openxmlformats.org/officeDocument/2006/relationships/image" Target="media/image220.png"/><Relationship Id="rId72" Type="http://schemas.openxmlformats.org/officeDocument/2006/relationships/image" Target="media/image33.png"/><Relationship Id="rId93" Type="http://schemas.openxmlformats.org/officeDocument/2006/relationships/image" Target="media/image45.png"/><Relationship Id="rId189" Type="http://schemas.openxmlformats.org/officeDocument/2006/relationships/image" Target="media/image100.png"/><Relationship Id="rId3" Type="http://schemas.microsoft.com/office/2007/relationships/stylesWithEffects" Target="stylesWithEffects.xml"/><Relationship Id="rId214" Type="http://schemas.openxmlformats.org/officeDocument/2006/relationships/image" Target="media/image113.png"/><Relationship Id="rId235" Type="http://schemas.openxmlformats.org/officeDocument/2006/relationships/image" Target="media/image123.png"/><Relationship Id="rId116" Type="http://schemas.openxmlformats.org/officeDocument/2006/relationships/image" Target="media/image55.png"/><Relationship Id="rId137" Type="http://schemas.openxmlformats.org/officeDocument/2006/relationships/image" Target="media/image67.png"/><Relationship Id="rId158" Type="http://schemas.openxmlformats.org/officeDocument/2006/relationships/image" Target="media/image83.png"/><Relationship Id="rId20" Type="http://schemas.openxmlformats.org/officeDocument/2006/relationships/image" Target="media/image610.png"/><Relationship Id="rId41" Type="http://schemas.openxmlformats.org/officeDocument/2006/relationships/image" Target="media/image170.png"/><Relationship Id="rId62" Type="http://schemas.openxmlformats.org/officeDocument/2006/relationships/image" Target="media/image28.png"/><Relationship Id="rId83" Type="http://schemas.openxmlformats.org/officeDocument/2006/relationships/image" Target="media/image40.png"/><Relationship Id="rId179" Type="http://schemas.openxmlformats.org/officeDocument/2006/relationships/image" Target="media/image96.png"/><Relationship Id="rId190" Type="http://schemas.openxmlformats.org/officeDocument/2006/relationships/image" Target="media/image101.png"/><Relationship Id="rId204" Type="http://schemas.openxmlformats.org/officeDocument/2006/relationships/image" Target="media/image1050.png"/><Relationship Id="rId225" Type="http://schemas.openxmlformats.org/officeDocument/2006/relationships/image" Target="media/image118.png"/><Relationship Id="rId246" Type="http://schemas.openxmlformats.org/officeDocument/2006/relationships/footer" Target="footer2.xml"/><Relationship Id="rId106" Type="http://schemas.openxmlformats.org/officeDocument/2006/relationships/image" Target="media/image480.png"/><Relationship Id="rId12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113</Pages>
  <Words>45252</Words>
  <Characters>257943</Characters>
  <Application>Microsoft Office Word</Application>
  <DocSecurity>0</DocSecurity>
  <Lines>2149</Lines>
  <Paragraphs>605</Paragraphs>
  <ScaleCrop>false</ScaleCrop>
  <Company/>
  <LinksUpToDate>false</LinksUpToDate>
  <CharactersWithSpaces>302590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Icecream PDF Split&amp;Merge</dc:creator>
  <cp:lastModifiedBy>Преподаватель</cp:lastModifiedBy>
  <cp:revision>3</cp:revision>
  <dcterms:created xsi:type="dcterms:W3CDTF">2024-10-09T08:15:00Z</dcterms:created>
  <dcterms:modified xsi:type="dcterms:W3CDTF">2024-10-09T10:37:00Z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Icecream PDF Split&amp;Merge</vt:lpwstr>
  </property>
  <property fmtid="{D5CDD505-2E9C-101B-9397-08002B2CF9AE}" pid="4" name="LastSaved">
    <vt:filetime>2024-10-09T00:00:00Z</vt:filetime>
  </property>
  <property fmtid="{D5CDD505-2E9C-101B-9397-08002B2CF9AE}" pid="5" name="Producer">
    <vt:lpwstr>Icecream PDF Split&amp;Merge</vt:lpwstr>
  </property>
</Properties>
</file>